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F190C8" w14:textId="2484FBB1" w:rsidR="00320403" w:rsidRPr="005D3129" w:rsidRDefault="003C24E6" w:rsidP="008444BC">
      <w:pPr>
        <w:tabs>
          <w:tab w:val="left" w:pos="7185"/>
        </w:tabs>
        <w:spacing w:after="0" w:line="240" w:lineRule="auto"/>
        <w:jc w:val="center"/>
        <w:rPr>
          <w:rFonts w:cs="Times New Roman"/>
          <w:szCs w:val="24"/>
        </w:rPr>
      </w:pPr>
      <w:r>
        <w:rPr>
          <w:rFonts w:cs="Times New Roman"/>
          <w:szCs w:val="24"/>
        </w:rPr>
        <w:t xml:space="preserve">AI-POWERED DECISION SUPPORT SYSTEM FOR WILDFIRE DISASTER RESPONSE AND MANAGEMENT (DISASTERAWARE) </w:t>
      </w:r>
    </w:p>
    <w:p w14:paraId="754C32D4" w14:textId="77777777" w:rsidR="00320403" w:rsidRPr="005D3129" w:rsidRDefault="00320403" w:rsidP="008444BC">
      <w:pPr>
        <w:tabs>
          <w:tab w:val="left" w:pos="7185"/>
        </w:tabs>
        <w:spacing w:after="0" w:line="240" w:lineRule="auto"/>
        <w:jc w:val="center"/>
        <w:rPr>
          <w:rFonts w:cs="Times New Roman"/>
          <w:szCs w:val="24"/>
        </w:rPr>
      </w:pPr>
    </w:p>
    <w:p w14:paraId="0746D79F" w14:textId="77777777" w:rsidR="00320403" w:rsidRPr="005D3129" w:rsidRDefault="00320403" w:rsidP="008444BC">
      <w:pPr>
        <w:tabs>
          <w:tab w:val="left" w:pos="7185"/>
        </w:tabs>
        <w:spacing w:after="0" w:line="240" w:lineRule="auto"/>
        <w:jc w:val="center"/>
        <w:rPr>
          <w:rFonts w:cs="Times New Roman"/>
          <w:szCs w:val="24"/>
        </w:rPr>
      </w:pPr>
    </w:p>
    <w:p w14:paraId="43CA91C1" w14:textId="77777777" w:rsidR="00320403" w:rsidRPr="005D3129" w:rsidRDefault="00320403" w:rsidP="008444BC">
      <w:pPr>
        <w:tabs>
          <w:tab w:val="left" w:pos="7185"/>
        </w:tabs>
        <w:spacing w:after="0" w:line="240" w:lineRule="auto"/>
        <w:jc w:val="center"/>
        <w:rPr>
          <w:rFonts w:cs="Times New Roman"/>
          <w:szCs w:val="24"/>
        </w:rPr>
      </w:pPr>
    </w:p>
    <w:p w14:paraId="4D466C48" w14:textId="77777777" w:rsidR="00320403" w:rsidRPr="005D3129" w:rsidRDefault="00320403" w:rsidP="008444BC">
      <w:pPr>
        <w:tabs>
          <w:tab w:val="left" w:pos="7185"/>
        </w:tabs>
        <w:spacing w:line="240" w:lineRule="auto"/>
        <w:jc w:val="center"/>
        <w:rPr>
          <w:rFonts w:cs="Times New Roman"/>
          <w:szCs w:val="24"/>
        </w:rPr>
      </w:pPr>
    </w:p>
    <w:p w14:paraId="21B4F7D3"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A THESIS SUBMITTED TO</w:t>
      </w:r>
    </w:p>
    <w:p w14:paraId="3694222F"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THE GRADUATE SCHOOL OF NATURAL AND APPLIED SCIENCES</w:t>
      </w:r>
    </w:p>
    <w:p w14:paraId="6BF03851"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OF</w:t>
      </w:r>
    </w:p>
    <w:p w14:paraId="79AD740F"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MIDDLE EAST TECHNICAL UNIVERSITY</w:t>
      </w:r>
    </w:p>
    <w:p w14:paraId="0E4A4E60" w14:textId="77777777" w:rsidR="00320403" w:rsidRPr="005D3129" w:rsidRDefault="00320403" w:rsidP="008444BC">
      <w:pPr>
        <w:tabs>
          <w:tab w:val="left" w:pos="7185"/>
        </w:tabs>
        <w:spacing w:after="0" w:line="240" w:lineRule="auto"/>
        <w:jc w:val="center"/>
        <w:rPr>
          <w:rFonts w:cs="Times New Roman"/>
          <w:szCs w:val="24"/>
        </w:rPr>
      </w:pPr>
    </w:p>
    <w:p w14:paraId="53AD7424" w14:textId="77777777" w:rsidR="00320403" w:rsidRPr="005D3129" w:rsidRDefault="00320403" w:rsidP="008444BC">
      <w:pPr>
        <w:tabs>
          <w:tab w:val="left" w:pos="7185"/>
        </w:tabs>
        <w:spacing w:after="0" w:line="240" w:lineRule="auto"/>
        <w:jc w:val="center"/>
        <w:rPr>
          <w:rFonts w:cs="Times New Roman"/>
          <w:szCs w:val="24"/>
        </w:rPr>
      </w:pPr>
    </w:p>
    <w:p w14:paraId="404D7CEB" w14:textId="77777777" w:rsidR="00320403" w:rsidRPr="005D3129" w:rsidRDefault="00320403" w:rsidP="008444BC">
      <w:pPr>
        <w:tabs>
          <w:tab w:val="left" w:pos="7185"/>
        </w:tabs>
        <w:spacing w:after="0" w:line="240" w:lineRule="auto"/>
        <w:jc w:val="center"/>
        <w:rPr>
          <w:rFonts w:cs="Times New Roman"/>
          <w:szCs w:val="24"/>
        </w:rPr>
      </w:pPr>
    </w:p>
    <w:p w14:paraId="77BE162A" w14:textId="77777777" w:rsidR="00F26CB0" w:rsidRPr="005D3129" w:rsidRDefault="00F26CB0" w:rsidP="008444BC">
      <w:pPr>
        <w:tabs>
          <w:tab w:val="left" w:pos="7185"/>
        </w:tabs>
        <w:spacing w:after="0" w:line="240" w:lineRule="auto"/>
        <w:jc w:val="center"/>
        <w:rPr>
          <w:rFonts w:cs="Times New Roman"/>
          <w:szCs w:val="24"/>
        </w:rPr>
      </w:pPr>
    </w:p>
    <w:p w14:paraId="52653E72" w14:textId="77777777" w:rsidR="00F26CB0" w:rsidRPr="005D3129" w:rsidRDefault="00F26CB0" w:rsidP="008444BC">
      <w:pPr>
        <w:tabs>
          <w:tab w:val="left" w:pos="7185"/>
        </w:tabs>
        <w:spacing w:after="0" w:line="240" w:lineRule="auto"/>
        <w:jc w:val="center"/>
        <w:rPr>
          <w:rFonts w:cs="Times New Roman"/>
          <w:szCs w:val="24"/>
        </w:rPr>
      </w:pPr>
    </w:p>
    <w:p w14:paraId="1119788E" w14:textId="77777777" w:rsidR="00F26CB0" w:rsidRPr="005D3129" w:rsidRDefault="00F26CB0" w:rsidP="008444BC">
      <w:pPr>
        <w:tabs>
          <w:tab w:val="left" w:pos="7185"/>
        </w:tabs>
        <w:spacing w:after="0" w:line="240" w:lineRule="auto"/>
        <w:jc w:val="center"/>
        <w:rPr>
          <w:rFonts w:cs="Times New Roman"/>
          <w:szCs w:val="24"/>
        </w:rPr>
      </w:pPr>
    </w:p>
    <w:p w14:paraId="19328A99" w14:textId="77777777" w:rsidR="00320403" w:rsidRPr="005D3129" w:rsidRDefault="00320403" w:rsidP="008444BC">
      <w:pPr>
        <w:tabs>
          <w:tab w:val="left" w:pos="7185"/>
        </w:tabs>
        <w:spacing w:after="0" w:line="240" w:lineRule="auto"/>
        <w:jc w:val="center"/>
        <w:rPr>
          <w:rFonts w:cs="Times New Roman"/>
          <w:szCs w:val="24"/>
        </w:rPr>
      </w:pPr>
    </w:p>
    <w:p w14:paraId="42FBCD19"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BY</w:t>
      </w:r>
    </w:p>
    <w:p w14:paraId="50F816CA" w14:textId="77777777" w:rsidR="00320403" w:rsidRPr="005D3129" w:rsidRDefault="00320403" w:rsidP="008444BC">
      <w:pPr>
        <w:tabs>
          <w:tab w:val="left" w:pos="7185"/>
        </w:tabs>
        <w:spacing w:after="0" w:line="240" w:lineRule="auto"/>
        <w:jc w:val="center"/>
        <w:rPr>
          <w:rFonts w:cs="Times New Roman"/>
          <w:szCs w:val="24"/>
        </w:rPr>
      </w:pPr>
    </w:p>
    <w:p w14:paraId="588F3400" w14:textId="77777777" w:rsidR="00320403" w:rsidRPr="005D3129" w:rsidRDefault="0096162E" w:rsidP="008444BC">
      <w:pPr>
        <w:tabs>
          <w:tab w:val="left" w:pos="7185"/>
        </w:tabs>
        <w:spacing w:after="0" w:line="240" w:lineRule="auto"/>
        <w:jc w:val="center"/>
        <w:rPr>
          <w:rFonts w:cs="Times New Roman"/>
          <w:szCs w:val="24"/>
        </w:rPr>
      </w:pPr>
      <w:r>
        <w:rPr>
          <w:rFonts w:cs="Times New Roman"/>
          <w:szCs w:val="24"/>
        </w:rPr>
        <w:t>ÇAĞLAR AKMAN</w:t>
      </w:r>
    </w:p>
    <w:p w14:paraId="08CABE11" w14:textId="77777777" w:rsidR="00320403" w:rsidRPr="005D3129" w:rsidRDefault="00320403" w:rsidP="008444BC">
      <w:pPr>
        <w:tabs>
          <w:tab w:val="left" w:pos="7185"/>
        </w:tabs>
        <w:spacing w:after="0" w:line="240" w:lineRule="auto"/>
        <w:jc w:val="center"/>
        <w:rPr>
          <w:rFonts w:cs="Times New Roman"/>
          <w:szCs w:val="24"/>
        </w:rPr>
      </w:pPr>
    </w:p>
    <w:p w14:paraId="64EA5263" w14:textId="77777777" w:rsidR="00320403" w:rsidRPr="005D3129" w:rsidRDefault="00320403" w:rsidP="008444BC">
      <w:pPr>
        <w:tabs>
          <w:tab w:val="left" w:pos="7185"/>
        </w:tabs>
        <w:spacing w:after="0" w:line="240" w:lineRule="auto"/>
        <w:jc w:val="center"/>
        <w:rPr>
          <w:rFonts w:cs="Times New Roman"/>
          <w:szCs w:val="24"/>
        </w:rPr>
      </w:pPr>
    </w:p>
    <w:p w14:paraId="0C67935C" w14:textId="77777777" w:rsidR="00320403" w:rsidRPr="005D3129" w:rsidRDefault="00320403" w:rsidP="008444BC">
      <w:pPr>
        <w:tabs>
          <w:tab w:val="left" w:pos="7185"/>
        </w:tabs>
        <w:spacing w:after="0" w:line="240" w:lineRule="auto"/>
        <w:jc w:val="center"/>
        <w:rPr>
          <w:rFonts w:cs="Times New Roman"/>
          <w:szCs w:val="24"/>
        </w:rPr>
      </w:pPr>
    </w:p>
    <w:p w14:paraId="7C8CD967" w14:textId="77777777" w:rsidR="00320403" w:rsidRPr="005D3129" w:rsidRDefault="00320403" w:rsidP="008444BC">
      <w:pPr>
        <w:tabs>
          <w:tab w:val="left" w:pos="7185"/>
        </w:tabs>
        <w:spacing w:line="240" w:lineRule="auto"/>
        <w:jc w:val="center"/>
        <w:rPr>
          <w:rFonts w:cs="Times New Roman"/>
          <w:szCs w:val="24"/>
        </w:rPr>
      </w:pPr>
    </w:p>
    <w:p w14:paraId="427D5255" w14:textId="77777777" w:rsidR="00F26CB0" w:rsidRPr="005D3129" w:rsidRDefault="00F26CB0" w:rsidP="008444BC">
      <w:pPr>
        <w:tabs>
          <w:tab w:val="left" w:pos="7185"/>
        </w:tabs>
        <w:spacing w:line="240" w:lineRule="auto"/>
        <w:jc w:val="center"/>
        <w:rPr>
          <w:rFonts w:cs="Times New Roman"/>
          <w:szCs w:val="24"/>
        </w:rPr>
      </w:pPr>
    </w:p>
    <w:p w14:paraId="5CCC61EA" w14:textId="77777777" w:rsidR="00F26CB0" w:rsidRPr="005D3129" w:rsidRDefault="00F26CB0" w:rsidP="008444BC">
      <w:pPr>
        <w:tabs>
          <w:tab w:val="left" w:pos="7185"/>
        </w:tabs>
        <w:spacing w:line="240" w:lineRule="auto"/>
        <w:jc w:val="center"/>
        <w:rPr>
          <w:rFonts w:cs="Times New Roman"/>
          <w:szCs w:val="24"/>
        </w:rPr>
      </w:pPr>
    </w:p>
    <w:p w14:paraId="27D54273" w14:textId="77777777" w:rsidR="00F26CB0" w:rsidRPr="005D3129" w:rsidRDefault="00F26CB0" w:rsidP="008444BC">
      <w:pPr>
        <w:tabs>
          <w:tab w:val="left" w:pos="7185"/>
        </w:tabs>
        <w:spacing w:line="240" w:lineRule="auto"/>
        <w:jc w:val="center"/>
        <w:rPr>
          <w:rFonts w:cs="Times New Roman"/>
          <w:szCs w:val="24"/>
        </w:rPr>
      </w:pPr>
    </w:p>
    <w:p w14:paraId="3B62F398"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IN PARTIAL FULFILLMENT OF THE REQUIREMENTS</w:t>
      </w:r>
    </w:p>
    <w:p w14:paraId="5E27E270"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FOR</w:t>
      </w:r>
    </w:p>
    <w:p w14:paraId="3B26C2D2"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 xml:space="preserve">THE DEGREE OF </w:t>
      </w:r>
      <w:sdt>
        <w:sdtPr>
          <w:id w:val="-1726760148"/>
          <w:placeholder>
            <w:docPart w:val="7A9DDEF41F0945A8AD6017070658318C"/>
          </w:placeholder>
          <w:dropDownList>
            <w:listItem w:value="Choose an item."/>
            <w:listItem w:displayText="MASTER OF SCIENCE" w:value="MASTER OF SCIENCE"/>
            <w:listItem w:displayText="DOCTOR OF PHILOSOPHY" w:value="DOCTOR OF PHILOSOPHY"/>
            <w:listItem w:displayText="MASTER OF ARCHITECTURE" w:value="MASTER OF ARCHITECTURE"/>
          </w:dropDownList>
        </w:sdtPr>
        <w:sdtEndPr/>
        <w:sdtContent>
          <w:r w:rsidR="00D44BAF">
            <w:t>DOCTOR OF PHILOSOPHY</w:t>
          </w:r>
        </w:sdtContent>
      </w:sdt>
    </w:p>
    <w:p w14:paraId="590CCDDA"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IN</w:t>
      </w:r>
    </w:p>
    <w:bookmarkStart w:id="0" w:name="_Hlk21682730" w:displacedByCustomXml="next"/>
    <w:sdt>
      <w:sdtPr>
        <w:id w:val="1875107477"/>
        <w:placeholder>
          <w:docPart w:val="EACA1AF43402471793BBCF7BFFD884F8"/>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ER BIOLOGY AND GENETICS" w:value="MOLECULE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YMER SCIENCE AND TECHNOLOGY" w:value="POLYMER SCIENCE AND TECHNOLOGY"/>
          <w:listItem w:displayText="REGIONAL PLANNING IN CITY AND REGIONAL PLANING" w:value="REGIONAL PLANNING IN CITY AND REGIONAL PLA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EndPr/>
      <w:sdtContent>
        <w:p w14:paraId="5B41FCAF" w14:textId="504B6DF8" w:rsidR="00320403" w:rsidRPr="005D3129" w:rsidRDefault="003C3A6D" w:rsidP="008444BC">
          <w:pPr>
            <w:spacing w:line="240" w:lineRule="auto"/>
            <w:jc w:val="center"/>
          </w:pPr>
          <w:r>
            <w:t>ELECTRICAL AND ELECTRONIC ENGINEERING</w:t>
          </w:r>
        </w:p>
      </w:sdtContent>
    </w:sdt>
    <w:bookmarkEnd w:id="0" w:displacedByCustomXml="prev"/>
    <w:p w14:paraId="0D87B346" w14:textId="77777777" w:rsidR="00320403" w:rsidRPr="005D3129" w:rsidRDefault="00320403" w:rsidP="008444BC">
      <w:pPr>
        <w:tabs>
          <w:tab w:val="left" w:pos="7185"/>
        </w:tabs>
        <w:spacing w:after="0" w:line="240" w:lineRule="auto"/>
        <w:jc w:val="center"/>
        <w:rPr>
          <w:rFonts w:cs="Times New Roman"/>
          <w:szCs w:val="24"/>
        </w:rPr>
      </w:pPr>
    </w:p>
    <w:p w14:paraId="29F534E9" w14:textId="77777777" w:rsidR="00320403" w:rsidRPr="005D3129" w:rsidRDefault="00320403" w:rsidP="008444BC">
      <w:pPr>
        <w:tabs>
          <w:tab w:val="left" w:pos="7185"/>
        </w:tabs>
        <w:spacing w:after="0" w:line="240" w:lineRule="auto"/>
        <w:jc w:val="center"/>
        <w:rPr>
          <w:rFonts w:cs="Times New Roman"/>
          <w:szCs w:val="24"/>
        </w:rPr>
      </w:pPr>
    </w:p>
    <w:p w14:paraId="3EFB9620" w14:textId="77777777" w:rsidR="00320403" w:rsidRPr="005D3129" w:rsidRDefault="00320403" w:rsidP="008444BC">
      <w:pPr>
        <w:tabs>
          <w:tab w:val="left" w:pos="7185"/>
        </w:tabs>
        <w:spacing w:after="0" w:line="240" w:lineRule="auto"/>
        <w:jc w:val="center"/>
        <w:rPr>
          <w:rFonts w:cs="Times New Roman"/>
          <w:szCs w:val="24"/>
        </w:rPr>
      </w:pPr>
    </w:p>
    <w:p w14:paraId="54BB2E67" w14:textId="77777777" w:rsidR="00F26CB0" w:rsidRPr="005D3129" w:rsidRDefault="00F26CB0" w:rsidP="008444BC">
      <w:pPr>
        <w:tabs>
          <w:tab w:val="left" w:pos="7185"/>
        </w:tabs>
        <w:spacing w:after="0" w:line="240" w:lineRule="auto"/>
        <w:jc w:val="center"/>
        <w:rPr>
          <w:rFonts w:cs="Times New Roman"/>
          <w:szCs w:val="24"/>
        </w:rPr>
      </w:pPr>
    </w:p>
    <w:p w14:paraId="2BF00B06" w14:textId="77777777" w:rsidR="00F26CB0" w:rsidRPr="005D3129" w:rsidRDefault="00F26CB0" w:rsidP="008444BC">
      <w:pPr>
        <w:tabs>
          <w:tab w:val="left" w:pos="7185"/>
        </w:tabs>
        <w:spacing w:after="0" w:line="240" w:lineRule="auto"/>
        <w:jc w:val="center"/>
        <w:rPr>
          <w:rFonts w:cs="Times New Roman"/>
          <w:szCs w:val="24"/>
        </w:rPr>
      </w:pPr>
    </w:p>
    <w:p w14:paraId="32E3A458" w14:textId="77777777" w:rsidR="00320403" w:rsidRPr="005D3129" w:rsidRDefault="00320403" w:rsidP="008444BC">
      <w:pPr>
        <w:tabs>
          <w:tab w:val="left" w:pos="7185"/>
        </w:tabs>
        <w:spacing w:after="0" w:line="240" w:lineRule="auto"/>
        <w:jc w:val="center"/>
        <w:rPr>
          <w:rFonts w:cs="Times New Roman"/>
          <w:szCs w:val="24"/>
        </w:rPr>
      </w:pPr>
    </w:p>
    <w:p w14:paraId="6224A287" w14:textId="77777777" w:rsidR="00320403" w:rsidRPr="005D3129" w:rsidRDefault="00320403" w:rsidP="008444BC">
      <w:pPr>
        <w:tabs>
          <w:tab w:val="left" w:pos="7185"/>
        </w:tabs>
        <w:spacing w:after="0" w:line="240" w:lineRule="auto"/>
        <w:jc w:val="center"/>
        <w:rPr>
          <w:rFonts w:cs="Times New Roman"/>
          <w:szCs w:val="24"/>
        </w:rPr>
      </w:pPr>
    </w:p>
    <w:p w14:paraId="327BF7BA" w14:textId="77777777" w:rsidR="00D5074E" w:rsidRPr="005D3129" w:rsidRDefault="00E77E4B" w:rsidP="008444BC">
      <w:pPr>
        <w:tabs>
          <w:tab w:val="left" w:pos="7185"/>
        </w:tabs>
        <w:spacing w:after="0" w:line="240" w:lineRule="auto"/>
        <w:jc w:val="center"/>
        <w:rPr>
          <w:rStyle w:val="UPPERCASEChar"/>
        </w:rPr>
        <w:sectPr w:rsidR="00D5074E" w:rsidRPr="005D3129" w:rsidSect="00264E00">
          <w:footerReference w:type="default" r:id="rId8"/>
          <w:headerReference w:type="first" r:id="rId9"/>
          <w:type w:val="oddPage"/>
          <w:pgSz w:w="11906" w:h="16838" w:code="9"/>
          <w:pgMar w:top="1987" w:right="1584" w:bottom="1584" w:left="2275" w:header="706" w:footer="706" w:gutter="0"/>
          <w:pgNumType w:fmt="lowerRoman"/>
          <w:cols w:space="708"/>
          <w:docGrid w:linePitch="360"/>
        </w:sectPr>
      </w:pPr>
      <w:sdt>
        <w:sdtPr>
          <w:rPr>
            <w:rStyle w:val="UPPERCASEChar"/>
          </w:rPr>
          <w:id w:val="1876893275"/>
          <w:placeholder>
            <w:docPart w:val="C56E6A5A84284F2E80A0E708C1CACD1B"/>
          </w:placeholder>
          <w:dataBinding w:prefixMappings="xmlns:ns0='METU-GSNAS-Thesis-Template-v23' " w:xpath="/ns0:DemoXMLNode[1]/ns0:StudentDefenseDate[1]" w:storeItemID="{0F81B290-050F-480C-8E95-6B073216B392}"/>
          <w:date w:fullDate="2026-08-31T00:00:00Z">
            <w:dateFormat w:val="MMMM yyyy"/>
            <w:lid w:val="en-US"/>
            <w:storeMappedDataAs w:val="dateTime"/>
            <w:calendar w:val="gregorian"/>
          </w:date>
        </w:sdtPr>
        <w:sdtEndPr>
          <w:rPr>
            <w:rStyle w:val="DefaultParagraphFont"/>
            <w:caps w:val="0"/>
          </w:rPr>
        </w:sdtEndPr>
        <w:sdtContent>
          <w:r w:rsidR="00D44BAF">
            <w:rPr>
              <w:rStyle w:val="UPPERCASEChar"/>
            </w:rPr>
            <w:t>August 2026</w:t>
          </w:r>
        </w:sdtContent>
      </w:sdt>
    </w:p>
    <w:p w14:paraId="58DB5683" w14:textId="77777777" w:rsidR="00320403" w:rsidRPr="005D3129" w:rsidRDefault="00D5074E" w:rsidP="008444BC">
      <w:pPr>
        <w:tabs>
          <w:tab w:val="left" w:pos="7185"/>
        </w:tabs>
        <w:spacing w:after="0" w:line="240" w:lineRule="auto"/>
        <w:jc w:val="center"/>
        <w:rPr>
          <w:rFonts w:cs="Times New Roman"/>
          <w:szCs w:val="24"/>
        </w:rPr>
      </w:pPr>
      <w:r>
        <w:rPr>
          <w:rStyle w:val="UPPERCASEChar"/>
        </w:rPr>
        <w:lastRenderedPageBreak/>
        <w:t>A</w:t>
      </w:r>
      <w:r>
        <w:rPr>
          <w:rFonts w:cs="Times New Roman"/>
          <w:szCs w:val="24"/>
        </w:rPr>
        <w:t>pproval of the thesis:</w:t>
      </w:r>
    </w:p>
    <w:p w14:paraId="7192C56A" w14:textId="77777777" w:rsidR="00320403" w:rsidRPr="005D3129" w:rsidRDefault="00320403" w:rsidP="008444BC">
      <w:pPr>
        <w:tabs>
          <w:tab w:val="left" w:pos="7185"/>
        </w:tabs>
        <w:spacing w:after="0" w:line="240" w:lineRule="auto"/>
        <w:jc w:val="center"/>
        <w:rPr>
          <w:rFonts w:cs="Times New Roman"/>
          <w:szCs w:val="24"/>
        </w:rPr>
      </w:pPr>
    </w:p>
    <w:p w14:paraId="26AC6DF1" w14:textId="13451463" w:rsidR="00320403" w:rsidRPr="005D3129" w:rsidRDefault="003C24E6" w:rsidP="008444BC">
      <w:pPr>
        <w:spacing w:after="0" w:line="240" w:lineRule="auto"/>
        <w:jc w:val="center"/>
        <w:rPr>
          <w:rFonts w:cs="Times New Roman"/>
          <w:b/>
          <w:szCs w:val="24"/>
        </w:rPr>
      </w:pPr>
      <w:r>
        <w:rPr>
          <w:rFonts w:cs="Times New Roman"/>
          <w:b/>
          <w:szCs w:val="24"/>
        </w:rPr>
        <w:t>AI-POWERED DECISION SUPPORT SYSTEM FOR WILDFIRE DISASTER RESPONSE AND MANAGEMENT (DISASTERAWARE)</w:t>
      </w:r>
    </w:p>
    <w:p w14:paraId="400288E6" w14:textId="77777777" w:rsidR="00320403" w:rsidRPr="005D3129" w:rsidRDefault="00320403" w:rsidP="008444BC">
      <w:pPr>
        <w:spacing w:after="0" w:line="240" w:lineRule="auto"/>
        <w:jc w:val="center"/>
        <w:rPr>
          <w:rFonts w:cs="Times New Roman"/>
          <w:b/>
          <w:szCs w:val="24"/>
        </w:rPr>
      </w:pPr>
    </w:p>
    <w:p w14:paraId="3C4AAAEF" w14:textId="77777777" w:rsidR="00320403" w:rsidRPr="005D3129" w:rsidRDefault="00320403" w:rsidP="008444BC">
      <w:pPr>
        <w:tabs>
          <w:tab w:val="left" w:pos="7185"/>
        </w:tabs>
        <w:spacing w:after="0" w:line="240" w:lineRule="auto"/>
        <w:rPr>
          <w:rFonts w:cs="Times New Roman"/>
          <w:szCs w:val="24"/>
        </w:rPr>
      </w:pPr>
      <w:r>
        <w:rPr>
          <w:rFonts w:cs="Times New Roman"/>
          <w:szCs w:val="24"/>
        </w:rPr>
        <w:t xml:space="preserve">submitted by </w:t>
      </w:r>
      <w:r>
        <w:rPr>
          <w:rFonts w:cs="Times New Roman"/>
          <w:b/>
          <w:szCs w:val="24"/>
        </w:rPr>
        <w:t>ÇAĞLAR AKMAN</w:t>
      </w:r>
      <w:r>
        <w:rPr>
          <w:rFonts w:cs="Times New Roman"/>
          <w:szCs w:val="24"/>
        </w:rPr>
        <w:t xml:space="preserve"> in partial fulfillment of the requirements for the degree of </w:t>
      </w:r>
      <w:sdt>
        <w:sdtPr>
          <w:rPr>
            <w:rStyle w:val="Style1"/>
          </w:rPr>
          <w:id w:val="1845743417"/>
          <w:placeholder>
            <w:docPart w:val="5B362DC0088E4CAFB1C5795CE324601E"/>
          </w:placeholder>
          <w:comboBox>
            <w:listItem w:value="Choose an item."/>
            <w:listItem w:displayText="Master of Science" w:value="Master of Science"/>
            <w:listItem w:displayText="Master of Arts" w:value="Master of Arts"/>
            <w:listItem w:displayText="Doctor of Philosophy" w:value="Doctor of Philosophy"/>
          </w:comboBox>
        </w:sdtPr>
        <w:sdtEndPr>
          <w:rPr>
            <w:rStyle w:val="DefaultParagraphFont"/>
            <w:rFonts w:cs="Times New Roman"/>
            <w:b w:val="0"/>
            <w:szCs w:val="24"/>
          </w:rPr>
        </w:sdtEndPr>
        <w:sdtContent>
          <w:r w:rsidR="00D44BAF">
            <w:rPr>
              <w:rStyle w:val="Style1"/>
            </w:rPr>
            <w:t>Doctor of Philosophy</w:t>
          </w:r>
        </w:sdtContent>
      </w:sdt>
      <w:r>
        <w:rPr>
          <w:rStyle w:val="Style1"/>
        </w:rPr>
        <w:t xml:space="preserve"> </w:t>
      </w:r>
      <w:r>
        <w:rPr>
          <w:rFonts w:cs="Times New Roman"/>
          <w:szCs w:val="24"/>
        </w:rPr>
        <w:t>i</w:t>
      </w:r>
      <w:r>
        <w:rPr>
          <w:rFonts w:cs="Times New Roman"/>
          <w:b/>
          <w:szCs w:val="24"/>
        </w:rPr>
        <w:t xml:space="preserve">n </w:t>
      </w:r>
      <w:sdt>
        <w:sdtPr>
          <w:rPr>
            <w:rStyle w:val="Style1"/>
          </w:rPr>
          <w:id w:val="76478210"/>
          <w:placeholder>
            <w:docPart w:val="BCC70787B465492E86AC8651E6DB3D24"/>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ıon Technologies" w:value="Geodetic and Geographic Informatı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EndPr>
          <w:rPr>
            <w:rStyle w:val="DefaultParagraphFont"/>
            <w:rFonts w:cs="Times New Roman"/>
            <w:b w:val="0"/>
            <w:szCs w:val="24"/>
          </w:rPr>
        </w:sdtEndPr>
        <w:sdtContent>
          <w:r w:rsidR="00D44BAF">
            <w:rPr>
              <w:rStyle w:val="Style1"/>
            </w:rPr>
            <w:t>Electrical and Electronic Engineering</w:t>
          </w:r>
        </w:sdtContent>
      </w:sdt>
      <w:r>
        <w:rPr>
          <w:rFonts w:cs="Times New Roman"/>
          <w:b/>
          <w:szCs w:val="24"/>
        </w:rPr>
        <w:t>, Middle East Technical University</w:t>
      </w:r>
      <w:r>
        <w:rPr>
          <w:rFonts w:cs="Times New Roman"/>
          <w:szCs w:val="24"/>
        </w:rPr>
        <w:t xml:space="preserve"> by,</w:t>
      </w:r>
    </w:p>
    <w:p w14:paraId="178C6253" w14:textId="77777777" w:rsidR="00320403" w:rsidRPr="005D312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5D3129" w14:paraId="21403283" w14:textId="77777777" w:rsidTr="00F17CE1">
        <w:trPr>
          <w:trHeight w:val="425"/>
        </w:trPr>
        <w:tc>
          <w:tcPr>
            <w:tcW w:w="6379" w:type="dxa"/>
          </w:tcPr>
          <w:p w14:paraId="7FA4D946" w14:textId="77777777" w:rsidR="009F1B25" w:rsidRPr="005D3129" w:rsidRDefault="009F1B25" w:rsidP="008444BC">
            <w:pPr>
              <w:spacing w:line="240" w:lineRule="auto"/>
              <w:rPr>
                <w:rFonts w:cs="Times New Roman"/>
                <w:szCs w:val="24"/>
              </w:rPr>
            </w:pPr>
            <w:r>
              <w:rPr>
                <w:rFonts w:cs="Times New Roman"/>
                <w:szCs w:val="24"/>
              </w:rPr>
              <w:t xml:space="preserve">Prof. Dr. Naci Emre Altun </w:t>
            </w:r>
          </w:p>
          <w:p w14:paraId="72304B70" w14:textId="77777777" w:rsidR="009F1B25" w:rsidRPr="005D3129" w:rsidRDefault="009F1B25" w:rsidP="008444BC">
            <w:pPr>
              <w:spacing w:line="240" w:lineRule="auto"/>
              <w:rPr>
                <w:rFonts w:cs="Times New Roman"/>
                <w:szCs w:val="24"/>
              </w:rPr>
            </w:pPr>
            <w:r>
              <w:rPr>
                <w:rFonts w:cs="Times New Roman"/>
                <w:szCs w:val="24"/>
              </w:rPr>
              <w:t xml:space="preserve">Dean, </w:t>
            </w:r>
            <w:r>
              <w:rPr>
                <w:rFonts w:cs="Times New Roman"/>
                <w:b/>
                <w:bCs/>
                <w:szCs w:val="24"/>
              </w:rPr>
              <w:t>Graduate School of</w:t>
            </w:r>
            <w:r>
              <w:rPr>
                <w:rFonts w:cs="Times New Roman"/>
                <w:b/>
                <w:szCs w:val="24"/>
              </w:rPr>
              <w:t xml:space="preserve"> Natural and Applied Sciences</w:t>
            </w:r>
          </w:p>
        </w:tc>
        <w:tc>
          <w:tcPr>
            <w:tcW w:w="1668" w:type="dxa"/>
            <w:tcBorders>
              <w:bottom w:val="single" w:sz="4" w:space="0" w:color="808080"/>
            </w:tcBorders>
          </w:tcPr>
          <w:p w14:paraId="41CAEF04" w14:textId="77777777" w:rsidR="009F1B25" w:rsidRPr="005D3129" w:rsidRDefault="009F1B25" w:rsidP="008444BC">
            <w:pPr>
              <w:spacing w:line="240" w:lineRule="auto"/>
              <w:rPr>
                <w:rFonts w:cs="Times New Roman"/>
                <w:caps/>
                <w:szCs w:val="24"/>
              </w:rPr>
            </w:pPr>
          </w:p>
        </w:tc>
      </w:tr>
    </w:tbl>
    <w:p w14:paraId="36DE9F10" w14:textId="77777777" w:rsidR="00320403" w:rsidRPr="005D312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5D3129" w14:paraId="02011D24" w14:textId="77777777" w:rsidTr="00F17CE1">
        <w:trPr>
          <w:trHeight w:val="425"/>
        </w:trPr>
        <w:tc>
          <w:tcPr>
            <w:tcW w:w="6379" w:type="dxa"/>
          </w:tcPr>
          <w:p w14:paraId="1588E9A1" w14:textId="77777777" w:rsidR="009F1B25" w:rsidRPr="005D3129" w:rsidRDefault="009F1B25" w:rsidP="008444BC">
            <w:pPr>
              <w:spacing w:line="240" w:lineRule="auto"/>
              <w:rPr>
                <w:rFonts w:cs="Times New Roman"/>
                <w:szCs w:val="24"/>
              </w:rPr>
            </w:pPr>
            <w:r>
              <w:rPr>
                <w:rFonts w:cs="Times New Roman"/>
                <w:szCs w:val="24"/>
              </w:rPr>
              <w:t>Prof. Dr. Nevzat Güneri Gençer</w:t>
            </w:r>
          </w:p>
          <w:p w14:paraId="40777D89" w14:textId="2A99543D" w:rsidR="009F1B25" w:rsidRPr="005D3129" w:rsidRDefault="00A72B29" w:rsidP="008444BC">
            <w:pPr>
              <w:spacing w:line="240" w:lineRule="auto"/>
              <w:rPr>
                <w:rFonts w:cs="Times New Roman"/>
                <w:szCs w:val="24"/>
              </w:rPr>
            </w:pPr>
            <w:r>
              <w:rPr>
                <w:rFonts w:cs="Times New Roman"/>
                <w:szCs w:val="24"/>
              </w:rPr>
              <w:t>Head</w:t>
            </w:r>
            <w:r w:rsidR="00F2688C" w:rsidRPr="00F2688C">
              <w:rPr>
                <w:rFonts w:cs="Times New Roman"/>
                <w:b/>
                <w:sz w:val="16"/>
                <w:szCs w:val="16"/>
              </w:rPr>
              <w:t xml:space="preserve"> </w:t>
            </w:r>
            <w:r>
              <w:rPr>
                <w:rFonts w:cs="Times New Roman"/>
                <w:szCs w:val="24"/>
              </w:rPr>
              <w:t>of</w:t>
            </w:r>
            <w:r w:rsidR="00F2688C" w:rsidRPr="00F2688C">
              <w:rPr>
                <w:rFonts w:cs="Times New Roman"/>
                <w:b/>
                <w:sz w:val="16"/>
                <w:szCs w:val="16"/>
              </w:rPr>
              <w:t xml:space="preserve"> </w:t>
            </w:r>
            <w:r>
              <w:rPr>
                <w:rFonts w:cs="Times New Roman"/>
                <w:szCs w:val="24"/>
              </w:rPr>
              <w:t>the</w:t>
            </w:r>
            <w:r w:rsidR="00F2688C" w:rsidRPr="00F2688C">
              <w:rPr>
                <w:rFonts w:cs="Times New Roman"/>
                <w:b/>
                <w:sz w:val="16"/>
                <w:szCs w:val="16"/>
              </w:rPr>
              <w:t xml:space="preserve"> </w:t>
            </w:r>
            <w:r>
              <w:rPr>
                <w:rFonts w:cs="Times New Roman"/>
                <w:szCs w:val="24"/>
              </w:rPr>
              <w:t>Department,</w:t>
            </w:r>
            <w:r w:rsidR="00F2688C" w:rsidRPr="00F2688C">
              <w:rPr>
                <w:rFonts w:cs="Times New Roman"/>
                <w:b/>
                <w:sz w:val="16"/>
                <w:szCs w:val="16"/>
              </w:rPr>
              <w:t xml:space="preserve"> </w:t>
            </w:r>
            <w:r>
              <w:rPr>
                <w:rFonts w:cs="Times New Roman"/>
                <w:b/>
                <w:szCs w:val="24"/>
              </w:rPr>
              <w:t>Electrical</w:t>
            </w:r>
            <w:r w:rsidR="00F2688C" w:rsidRPr="00F2688C">
              <w:rPr>
                <w:rFonts w:cs="Times New Roman"/>
                <w:b/>
                <w:sz w:val="16"/>
                <w:szCs w:val="16"/>
              </w:rPr>
              <w:t xml:space="preserve"> </w:t>
            </w:r>
            <w:r>
              <w:rPr>
                <w:rFonts w:cs="Times New Roman"/>
                <w:b/>
                <w:szCs w:val="24"/>
              </w:rPr>
              <w:t>and</w:t>
            </w:r>
            <w:r w:rsidR="00F2688C" w:rsidRPr="00F2688C">
              <w:rPr>
                <w:rFonts w:cs="Times New Roman"/>
                <w:b/>
                <w:sz w:val="16"/>
                <w:szCs w:val="16"/>
              </w:rPr>
              <w:t xml:space="preserve"> </w:t>
            </w:r>
            <w:r>
              <w:rPr>
                <w:rFonts w:cs="Times New Roman"/>
                <w:b/>
                <w:szCs w:val="24"/>
              </w:rPr>
              <w:t>Electronics</w:t>
            </w:r>
            <w:r w:rsidRPr="00F2688C">
              <w:rPr>
                <w:rFonts w:cs="Times New Roman"/>
                <w:b/>
                <w:sz w:val="16"/>
                <w:szCs w:val="16"/>
              </w:rPr>
              <w:t xml:space="preserve"> </w:t>
            </w:r>
            <w:r>
              <w:rPr>
                <w:rFonts w:cs="Times New Roman"/>
                <w:b/>
                <w:szCs w:val="24"/>
              </w:rPr>
              <w:t>Eng</w:t>
            </w:r>
            <w:r w:rsidR="003C3A6D">
              <w:rPr>
                <w:rFonts w:cs="Times New Roman"/>
                <w:b/>
                <w:szCs w:val="24"/>
              </w:rPr>
              <w:t>.</w:t>
            </w:r>
          </w:p>
        </w:tc>
        <w:tc>
          <w:tcPr>
            <w:tcW w:w="1668" w:type="dxa"/>
            <w:tcBorders>
              <w:bottom w:val="single" w:sz="4" w:space="0" w:color="808080"/>
            </w:tcBorders>
          </w:tcPr>
          <w:p w14:paraId="4317C583" w14:textId="77777777" w:rsidR="009F1B25" w:rsidRPr="005D3129" w:rsidRDefault="009F1B25" w:rsidP="008444BC">
            <w:pPr>
              <w:spacing w:line="240" w:lineRule="auto"/>
              <w:rPr>
                <w:rFonts w:cs="Times New Roman"/>
                <w:caps/>
                <w:szCs w:val="24"/>
              </w:rPr>
            </w:pPr>
          </w:p>
        </w:tc>
      </w:tr>
    </w:tbl>
    <w:p w14:paraId="7FC7ACCA" w14:textId="77777777" w:rsidR="000807EA" w:rsidRPr="005D3129" w:rsidRDefault="000807EA"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5D3129" w14:paraId="1C04ED74" w14:textId="77777777" w:rsidTr="00F17CE1">
        <w:trPr>
          <w:trHeight w:val="425"/>
        </w:trPr>
        <w:tc>
          <w:tcPr>
            <w:tcW w:w="6379" w:type="dxa"/>
          </w:tcPr>
          <w:p w14:paraId="2A3CC2DD" w14:textId="77777777" w:rsidR="00F17CE1" w:rsidRPr="005D3129" w:rsidRDefault="00F17CE1" w:rsidP="008444BC">
            <w:pPr>
              <w:spacing w:line="240" w:lineRule="auto"/>
              <w:rPr>
                <w:szCs w:val="24"/>
              </w:rPr>
            </w:pPr>
            <w:r>
              <w:rPr>
                <w:szCs w:val="24"/>
              </w:rPr>
              <w:t>Prof. Dr. Mehmet Kemal Leblebicioğlu</w:t>
            </w:r>
          </w:p>
          <w:p w14:paraId="780C5E0A" w14:textId="15A7EF0F" w:rsidR="009F1B25" w:rsidRPr="005D3129" w:rsidRDefault="009F1B25" w:rsidP="008444BC">
            <w:pPr>
              <w:spacing w:line="240" w:lineRule="auto"/>
              <w:rPr>
                <w:rFonts w:cs="Times New Roman"/>
                <w:szCs w:val="24"/>
              </w:rPr>
            </w:pPr>
            <w:r>
              <w:rPr>
                <w:rFonts w:cs="Times New Roman"/>
                <w:szCs w:val="24"/>
              </w:rPr>
              <w:t xml:space="preserve">Supervisor, </w:t>
            </w:r>
            <w:r>
              <w:rPr>
                <w:rFonts w:cs="Times New Roman"/>
                <w:b/>
                <w:szCs w:val="24"/>
              </w:rPr>
              <w:t>Electrical and Electronics Eng</w:t>
            </w:r>
            <w:r w:rsidR="003C3A6D">
              <w:rPr>
                <w:rFonts w:cs="Times New Roman"/>
                <w:b/>
                <w:szCs w:val="24"/>
              </w:rPr>
              <w:t>.</w:t>
            </w:r>
            <w:r>
              <w:rPr>
                <w:rFonts w:cs="Times New Roman"/>
                <w:b/>
                <w:szCs w:val="24"/>
              </w:rPr>
              <w:t>, METU</w:t>
            </w:r>
          </w:p>
        </w:tc>
        <w:tc>
          <w:tcPr>
            <w:tcW w:w="1668" w:type="dxa"/>
            <w:tcBorders>
              <w:bottom w:val="single" w:sz="4" w:space="0" w:color="808080"/>
            </w:tcBorders>
          </w:tcPr>
          <w:p w14:paraId="0D80A9F6" w14:textId="77777777" w:rsidR="009F1B25" w:rsidRPr="005D3129" w:rsidRDefault="009F1B25" w:rsidP="008444BC">
            <w:pPr>
              <w:spacing w:line="240" w:lineRule="auto"/>
              <w:rPr>
                <w:rFonts w:cs="Times New Roman"/>
                <w:caps/>
                <w:szCs w:val="24"/>
              </w:rPr>
            </w:pPr>
          </w:p>
        </w:tc>
      </w:tr>
    </w:tbl>
    <w:p w14:paraId="04163FA1" w14:textId="77777777" w:rsidR="000807EA" w:rsidRPr="005D3129" w:rsidRDefault="000807EA" w:rsidP="008444BC">
      <w:pPr>
        <w:tabs>
          <w:tab w:val="left" w:pos="7185"/>
        </w:tabs>
        <w:spacing w:after="0" w:line="240" w:lineRule="auto"/>
        <w:rPr>
          <w:rFonts w:cs="Times New Roman"/>
          <w:szCs w:val="24"/>
        </w:rPr>
      </w:pPr>
    </w:p>
    <w:p w14:paraId="6493B7B6" w14:textId="77777777" w:rsidR="000807EA" w:rsidRPr="005D3129" w:rsidRDefault="000807EA" w:rsidP="008444BC">
      <w:pPr>
        <w:tabs>
          <w:tab w:val="left" w:pos="7185"/>
        </w:tabs>
        <w:spacing w:after="0" w:line="240" w:lineRule="auto"/>
        <w:rPr>
          <w:rFonts w:cs="Times New Roman"/>
          <w:szCs w:val="24"/>
        </w:rPr>
      </w:pPr>
    </w:p>
    <w:p w14:paraId="11FBB21D" w14:textId="77777777" w:rsidR="000807EA" w:rsidRPr="005D3129" w:rsidRDefault="000807EA" w:rsidP="008444BC">
      <w:pPr>
        <w:tabs>
          <w:tab w:val="left" w:pos="7185"/>
        </w:tabs>
        <w:spacing w:after="0" w:line="240" w:lineRule="auto"/>
        <w:rPr>
          <w:rFonts w:cs="Times New Roman"/>
          <w:szCs w:val="24"/>
        </w:rPr>
      </w:pPr>
      <w:r>
        <w:rPr>
          <w:rFonts w:cs="Times New Roman"/>
          <w:b/>
          <w:szCs w:val="24"/>
        </w:rPr>
        <w:t>Examining Committee Members:</w:t>
      </w:r>
    </w:p>
    <w:p w14:paraId="7FECB2B6" w14:textId="77777777" w:rsidR="00320403" w:rsidRPr="005D3129" w:rsidRDefault="00320403"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5D3129" w14:paraId="1097EBD8" w14:textId="77777777" w:rsidTr="006601CA">
        <w:trPr>
          <w:trHeight w:val="425"/>
        </w:trPr>
        <w:tc>
          <w:tcPr>
            <w:tcW w:w="6379" w:type="dxa"/>
          </w:tcPr>
          <w:p w14:paraId="3690E874" w14:textId="342B9088" w:rsidR="008277B6" w:rsidRPr="005D3129" w:rsidRDefault="008277B6" w:rsidP="006601CA">
            <w:pPr>
              <w:spacing w:line="240" w:lineRule="auto"/>
              <w:rPr>
                <w:rFonts w:cs="Times New Roman"/>
                <w:szCs w:val="24"/>
              </w:rPr>
            </w:pPr>
            <w:r>
              <w:rPr>
                <w:rFonts w:cs="Times New Roman"/>
                <w:szCs w:val="24"/>
              </w:rPr>
              <w:t xml:space="preserve">Prof. Dr. Mehmet Önder </w:t>
            </w:r>
            <w:r w:rsidR="00E730C6">
              <w:rPr>
                <w:rFonts w:cs="Times New Roman"/>
                <w:szCs w:val="24"/>
              </w:rPr>
              <w:t>Efe</w:t>
            </w:r>
          </w:p>
          <w:p w14:paraId="70327930" w14:textId="5DA74BE5" w:rsidR="008277B6" w:rsidRPr="005D3129" w:rsidRDefault="00E077F9" w:rsidP="006601CA">
            <w:pPr>
              <w:spacing w:line="240" w:lineRule="auto"/>
              <w:rPr>
                <w:rFonts w:cs="Times New Roman"/>
                <w:szCs w:val="24"/>
              </w:rPr>
            </w:pPr>
            <w:r>
              <w:rPr>
                <w:rFonts w:cs="Times New Roman"/>
                <w:szCs w:val="24"/>
              </w:rPr>
              <w:t>Artificial Intelligence and Data Eng.</w:t>
            </w:r>
            <w:r w:rsidR="008277B6">
              <w:rPr>
                <w:rFonts w:cs="Times New Roman"/>
                <w:szCs w:val="24"/>
              </w:rPr>
              <w:t xml:space="preserve">, </w:t>
            </w:r>
            <w:r w:rsidR="00E730C6">
              <w:rPr>
                <w:rFonts w:cs="Times New Roman"/>
                <w:szCs w:val="24"/>
              </w:rPr>
              <w:t>Hacettepe University</w:t>
            </w:r>
          </w:p>
        </w:tc>
        <w:tc>
          <w:tcPr>
            <w:tcW w:w="1668" w:type="dxa"/>
            <w:tcBorders>
              <w:bottom w:val="single" w:sz="4" w:space="0" w:color="808080"/>
            </w:tcBorders>
          </w:tcPr>
          <w:p w14:paraId="5B60187A" w14:textId="77777777" w:rsidR="008277B6" w:rsidRPr="005D3129" w:rsidRDefault="008277B6" w:rsidP="006601CA">
            <w:pPr>
              <w:spacing w:line="240" w:lineRule="auto"/>
              <w:rPr>
                <w:rFonts w:cs="Times New Roman"/>
                <w:caps/>
                <w:szCs w:val="24"/>
              </w:rPr>
            </w:pPr>
          </w:p>
        </w:tc>
      </w:tr>
    </w:tbl>
    <w:p w14:paraId="2F3F8A0C" w14:textId="77777777" w:rsidR="008277B6" w:rsidRPr="005D312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5D3129" w14:paraId="2D4AB6E2" w14:textId="77777777" w:rsidTr="006601CA">
        <w:trPr>
          <w:trHeight w:val="425"/>
        </w:trPr>
        <w:tc>
          <w:tcPr>
            <w:tcW w:w="6379" w:type="dxa"/>
          </w:tcPr>
          <w:p w14:paraId="339FBA43" w14:textId="09A67D82" w:rsidR="008277B6" w:rsidRPr="005D3129" w:rsidRDefault="008277B6" w:rsidP="006601CA">
            <w:pPr>
              <w:spacing w:line="240" w:lineRule="auto"/>
              <w:rPr>
                <w:szCs w:val="24"/>
              </w:rPr>
            </w:pPr>
            <w:r>
              <w:rPr>
                <w:szCs w:val="24"/>
              </w:rPr>
              <w:t xml:space="preserve">Prof. Dr. </w:t>
            </w:r>
            <w:r w:rsidR="00E730C6">
              <w:rPr>
                <w:szCs w:val="24"/>
              </w:rPr>
              <w:t xml:space="preserve">Mehmet Kemal </w:t>
            </w:r>
            <w:r w:rsidR="00EA5026">
              <w:rPr>
                <w:szCs w:val="24"/>
              </w:rPr>
              <w:t>Leblebicioğlu</w:t>
            </w:r>
          </w:p>
          <w:p w14:paraId="11B97642" w14:textId="7E060A7D" w:rsidR="008277B6" w:rsidRPr="005D3129" w:rsidRDefault="008277B6" w:rsidP="006601CA">
            <w:pPr>
              <w:spacing w:line="240" w:lineRule="auto"/>
              <w:rPr>
                <w:rFonts w:cs="Times New Roman"/>
                <w:szCs w:val="24"/>
              </w:rPr>
            </w:pPr>
            <w:r>
              <w:rPr>
                <w:rFonts w:cs="Times New Roman"/>
                <w:szCs w:val="24"/>
              </w:rPr>
              <w:t>Electrical and Electronics Eng</w:t>
            </w:r>
            <w:r w:rsidR="003C3A6D">
              <w:rPr>
                <w:rFonts w:cs="Times New Roman"/>
                <w:szCs w:val="24"/>
              </w:rPr>
              <w:t>.</w:t>
            </w:r>
            <w:r>
              <w:rPr>
                <w:rFonts w:cs="Times New Roman"/>
                <w:szCs w:val="24"/>
              </w:rPr>
              <w:t>, METU</w:t>
            </w:r>
          </w:p>
        </w:tc>
        <w:tc>
          <w:tcPr>
            <w:tcW w:w="1668" w:type="dxa"/>
            <w:tcBorders>
              <w:bottom w:val="single" w:sz="4" w:space="0" w:color="808080"/>
            </w:tcBorders>
          </w:tcPr>
          <w:p w14:paraId="12FA7442" w14:textId="77777777" w:rsidR="008277B6" w:rsidRPr="005D3129" w:rsidRDefault="008277B6" w:rsidP="006601CA">
            <w:pPr>
              <w:spacing w:line="240" w:lineRule="auto"/>
              <w:rPr>
                <w:rFonts w:cs="Times New Roman"/>
                <w:caps/>
                <w:szCs w:val="24"/>
              </w:rPr>
            </w:pPr>
          </w:p>
        </w:tc>
      </w:tr>
    </w:tbl>
    <w:p w14:paraId="2656CAB4" w14:textId="77777777" w:rsidR="008277B6" w:rsidRPr="005D312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5D3129" w14:paraId="49AEBE1A" w14:textId="77777777" w:rsidTr="006601CA">
        <w:trPr>
          <w:trHeight w:val="425"/>
        </w:trPr>
        <w:tc>
          <w:tcPr>
            <w:tcW w:w="6379" w:type="dxa"/>
          </w:tcPr>
          <w:p w14:paraId="6AAB239F" w14:textId="6CE9F84C" w:rsidR="00570FF0" w:rsidRPr="005D3129" w:rsidRDefault="00570FF0" w:rsidP="006601CA">
            <w:pPr>
              <w:spacing w:line="240" w:lineRule="auto"/>
              <w:rPr>
                <w:szCs w:val="24"/>
              </w:rPr>
            </w:pPr>
            <w:r>
              <w:rPr>
                <w:szCs w:val="24"/>
              </w:rPr>
              <w:t xml:space="preserve">Prof. Dr. </w:t>
            </w:r>
            <w:r w:rsidR="00FD5927">
              <w:rPr>
                <w:szCs w:val="24"/>
              </w:rPr>
              <w:t>Klaus Werner Schmidt</w:t>
            </w:r>
          </w:p>
          <w:p w14:paraId="4282687F" w14:textId="5A78D21E" w:rsidR="00570FF0" w:rsidRPr="005D3129" w:rsidRDefault="00570FF0" w:rsidP="006601CA">
            <w:pPr>
              <w:spacing w:line="240" w:lineRule="auto"/>
              <w:rPr>
                <w:rFonts w:cs="Times New Roman"/>
                <w:szCs w:val="24"/>
              </w:rPr>
            </w:pPr>
            <w:r>
              <w:rPr>
                <w:rFonts w:cs="Times New Roman"/>
                <w:szCs w:val="24"/>
              </w:rPr>
              <w:t>Electrical and Electronics Eng</w:t>
            </w:r>
            <w:r w:rsidR="003C3A6D">
              <w:rPr>
                <w:rFonts w:cs="Times New Roman"/>
                <w:szCs w:val="24"/>
              </w:rPr>
              <w:t>.</w:t>
            </w:r>
            <w:r>
              <w:rPr>
                <w:rFonts w:cs="Times New Roman"/>
                <w:szCs w:val="24"/>
              </w:rPr>
              <w:t>, METU</w:t>
            </w:r>
          </w:p>
        </w:tc>
        <w:tc>
          <w:tcPr>
            <w:tcW w:w="1668" w:type="dxa"/>
            <w:tcBorders>
              <w:bottom w:val="single" w:sz="4" w:space="0" w:color="808080"/>
            </w:tcBorders>
          </w:tcPr>
          <w:p w14:paraId="1FEFB2E5" w14:textId="77777777" w:rsidR="00570FF0" w:rsidRPr="005D3129" w:rsidRDefault="00570FF0" w:rsidP="006601CA">
            <w:pPr>
              <w:spacing w:line="240" w:lineRule="auto"/>
              <w:rPr>
                <w:rFonts w:cs="Times New Roman"/>
                <w:caps/>
                <w:szCs w:val="24"/>
              </w:rPr>
            </w:pPr>
          </w:p>
        </w:tc>
      </w:tr>
    </w:tbl>
    <w:p w14:paraId="4FBFCD27" w14:textId="77777777" w:rsidR="00570FF0" w:rsidRPr="005D312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5D3129" w14:paraId="41DD140A" w14:textId="77777777" w:rsidTr="006601CA">
        <w:trPr>
          <w:trHeight w:val="425"/>
        </w:trPr>
        <w:tc>
          <w:tcPr>
            <w:tcW w:w="6379" w:type="dxa"/>
          </w:tcPr>
          <w:p w14:paraId="0C2E259E" w14:textId="77777777" w:rsidR="00D12827" w:rsidRPr="005D3129" w:rsidRDefault="00D12827" w:rsidP="00D12827">
            <w:pPr>
              <w:spacing w:line="240" w:lineRule="auto"/>
              <w:rPr>
                <w:szCs w:val="24"/>
              </w:rPr>
            </w:pPr>
            <w:r>
              <w:rPr>
                <w:szCs w:val="24"/>
              </w:rPr>
              <w:t>Assoc. Prof. Dr. Ahmet Güneş</w:t>
            </w:r>
          </w:p>
          <w:p w14:paraId="6165C6B5" w14:textId="2F472F48" w:rsidR="00570FF0" w:rsidRPr="005D3129" w:rsidRDefault="00AA482E" w:rsidP="006601CA">
            <w:pPr>
              <w:spacing w:line="240" w:lineRule="auto"/>
              <w:rPr>
                <w:rFonts w:cs="Times New Roman"/>
                <w:szCs w:val="24"/>
              </w:rPr>
            </w:pPr>
            <w:r>
              <w:rPr>
                <w:rFonts w:cs="Times New Roman"/>
                <w:szCs w:val="24"/>
              </w:rPr>
              <w:t>Shipbuilding and Ocean Eng</w:t>
            </w:r>
            <w:r w:rsidR="003C3A6D">
              <w:rPr>
                <w:rFonts w:cs="Times New Roman"/>
                <w:szCs w:val="24"/>
              </w:rPr>
              <w:t>.</w:t>
            </w:r>
            <w:r>
              <w:rPr>
                <w:rFonts w:cs="Times New Roman"/>
                <w:szCs w:val="24"/>
              </w:rPr>
              <w:t>, ITU</w:t>
            </w:r>
          </w:p>
        </w:tc>
        <w:tc>
          <w:tcPr>
            <w:tcW w:w="1668" w:type="dxa"/>
            <w:tcBorders>
              <w:bottom w:val="single" w:sz="4" w:space="0" w:color="808080"/>
            </w:tcBorders>
          </w:tcPr>
          <w:p w14:paraId="18850352" w14:textId="77777777" w:rsidR="00570FF0" w:rsidRPr="005D3129" w:rsidRDefault="00570FF0" w:rsidP="006601CA">
            <w:pPr>
              <w:spacing w:line="240" w:lineRule="auto"/>
              <w:rPr>
                <w:rFonts w:cs="Times New Roman"/>
                <w:caps/>
                <w:szCs w:val="24"/>
              </w:rPr>
            </w:pPr>
          </w:p>
        </w:tc>
      </w:tr>
    </w:tbl>
    <w:p w14:paraId="5956A6C3" w14:textId="77777777" w:rsidR="00570FF0" w:rsidRPr="005D312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3A7162" w:rsidRPr="005D3129" w14:paraId="62F1BF1B" w14:textId="77777777" w:rsidTr="001B71B0">
        <w:trPr>
          <w:trHeight w:val="425"/>
        </w:trPr>
        <w:tc>
          <w:tcPr>
            <w:tcW w:w="6379" w:type="dxa"/>
          </w:tcPr>
          <w:p w14:paraId="6C486C97" w14:textId="4373137B" w:rsidR="003A7162" w:rsidRPr="005D3129" w:rsidRDefault="00B901E3" w:rsidP="006601CA">
            <w:pPr>
              <w:spacing w:line="240" w:lineRule="auto"/>
              <w:rPr>
                <w:szCs w:val="24"/>
              </w:rPr>
            </w:pPr>
            <w:r>
              <w:rPr>
                <w:szCs w:val="24"/>
              </w:rPr>
              <w:t xml:space="preserve">Assist. Prof. Dr. Kenan </w:t>
            </w:r>
            <w:r w:rsidR="00EA5026">
              <w:rPr>
                <w:szCs w:val="24"/>
              </w:rPr>
              <w:t>Ahıska</w:t>
            </w:r>
          </w:p>
          <w:p w14:paraId="317AD052" w14:textId="7E7A722F" w:rsidR="003A7162" w:rsidRPr="005D3129" w:rsidRDefault="003A7162" w:rsidP="006601CA">
            <w:pPr>
              <w:spacing w:line="240" w:lineRule="auto"/>
              <w:rPr>
                <w:rFonts w:cs="Times New Roman"/>
                <w:szCs w:val="24"/>
              </w:rPr>
            </w:pPr>
            <w:r>
              <w:rPr>
                <w:rFonts w:cs="Times New Roman"/>
                <w:szCs w:val="24"/>
              </w:rPr>
              <w:t>Electrical and Electronics Eng</w:t>
            </w:r>
            <w:r w:rsidR="003C3A6D">
              <w:rPr>
                <w:rFonts w:cs="Times New Roman"/>
                <w:szCs w:val="24"/>
              </w:rPr>
              <w:t>.</w:t>
            </w:r>
            <w:r>
              <w:rPr>
                <w:rFonts w:cs="Times New Roman"/>
                <w:szCs w:val="24"/>
              </w:rPr>
              <w:t>, METU</w:t>
            </w:r>
          </w:p>
        </w:tc>
        <w:tc>
          <w:tcPr>
            <w:tcW w:w="1668" w:type="dxa"/>
            <w:tcBorders>
              <w:bottom w:val="single" w:sz="4" w:space="0" w:color="808080"/>
            </w:tcBorders>
            <w:vAlign w:val="center"/>
          </w:tcPr>
          <w:p w14:paraId="4F96B02E" w14:textId="77777777" w:rsidR="003A7162" w:rsidRPr="005D3129" w:rsidRDefault="003A7162" w:rsidP="001B71B0">
            <w:pPr>
              <w:spacing w:line="240" w:lineRule="auto"/>
              <w:jc w:val="left"/>
              <w:rPr>
                <w:rFonts w:cs="Times New Roman"/>
                <w:caps/>
                <w:szCs w:val="24"/>
              </w:rPr>
            </w:pPr>
          </w:p>
        </w:tc>
      </w:tr>
    </w:tbl>
    <w:p w14:paraId="6F3D6C50" w14:textId="77777777" w:rsidR="008277B6" w:rsidRPr="005D3129" w:rsidRDefault="008277B6" w:rsidP="008444BC">
      <w:pPr>
        <w:spacing w:after="0" w:line="240" w:lineRule="auto"/>
        <w:rPr>
          <w:rFonts w:cs="Times New Roman"/>
          <w:szCs w:val="24"/>
        </w:rPr>
      </w:pPr>
    </w:p>
    <w:p w14:paraId="22711C6B" w14:textId="77777777" w:rsidR="00320403" w:rsidRPr="005D3129" w:rsidRDefault="00320403" w:rsidP="008444BC">
      <w:pPr>
        <w:spacing w:after="0" w:line="240" w:lineRule="auto"/>
        <w:rPr>
          <w:rFonts w:cs="Times New Roman"/>
          <w:szCs w:val="24"/>
        </w:rPr>
      </w:pPr>
    </w:p>
    <w:p w14:paraId="685C0950" w14:textId="77777777" w:rsidR="00320403" w:rsidRPr="005D3129" w:rsidRDefault="003D15CC" w:rsidP="008444BC">
      <w:pPr>
        <w:spacing w:after="0" w:line="240" w:lineRule="auto"/>
        <w:jc w:val="right"/>
        <w:rPr>
          <w:rFonts w:cs="Times New Roman"/>
          <w:szCs w:val="24"/>
        </w:rPr>
      </w:pPr>
      <w:r>
        <w:rPr>
          <w:rFonts w:cs="Times New Roman"/>
          <w:szCs w:val="24"/>
        </w:rPr>
        <w:t xml:space="preserve">Date: </w:t>
      </w:r>
      <w:sdt>
        <w:sdtPr>
          <w:rPr>
            <w:rFonts w:cs="Times New Roman"/>
            <w:szCs w:val="24"/>
          </w:rPr>
          <w:id w:val="1190802716"/>
          <w:placeholder>
            <w:docPart w:val="931ACF892CF94475A3735158279B73E6"/>
          </w:placeholder>
          <w:dataBinding w:prefixMappings="xmlns:ns0='METU-GSNAS-Thesis-Template-v23' " w:xpath="/ns0:DemoXMLNode[1]/ns0:StudentDefenseDate[1]" w:storeItemID="{0F81B290-050F-480C-8E95-6B073216B392}"/>
          <w:date w:fullDate="2026-08-31T00:00:00Z">
            <w:dateFormat w:val="dd.MM.yyyy"/>
            <w:lid w:val="en-US"/>
            <w:storeMappedDataAs w:val="dateTime"/>
            <w:calendar w:val="gregorian"/>
          </w:date>
        </w:sdtPr>
        <w:sdtEndPr/>
        <w:sdtContent>
          <w:r w:rsidR="00D44BAF">
            <w:rPr>
              <w:rFonts w:cs="Times New Roman"/>
              <w:szCs w:val="24"/>
            </w:rPr>
            <w:t>31.08.2026</w:t>
          </w:r>
        </w:sdtContent>
      </w:sdt>
    </w:p>
    <w:p w14:paraId="2DDE371A" w14:textId="77777777" w:rsidR="00D5074E" w:rsidRPr="005D3129" w:rsidRDefault="00D5074E" w:rsidP="008444BC">
      <w:pPr>
        <w:spacing w:after="0" w:line="240" w:lineRule="auto"/>
        <w:rPr>
          <w:rFonts w:cs="Times New Roman"/>
          <w:szCs w:val="24"/>
        </w:rPr>
      </w:pPr>
    </w:p>
    <w:p w14:paraId="40F4AFA5" w14:textId="77777777" w:rsidR="00D5074E" w:rsidRPr="005D3129" w:rsidRDefault="00D5074E" w:rsidP="000807EA">
      <w:pPr>
        <w:spacing w:after="0" w:line="240" w:lineRule="auto"/>
        <w:rPr>
          <w:rFonts w:cs="Times New Roman"/>
          <w:szCs w:val="24"/>
        </w:rPr>
        <w:sectPr w:rsidR="00D5074E" w:rsidRPr="005D3129" w:rsidSect="00264E00">
          <w:type w:val="oddPage"/>
          <w:pgSz w:w="11906" w:h="16838" w:code="9"/>
          <w:pgMar w:top="1987" w:right="1584" w:bottom="1584" w:left="2275" w:header="706" w:footer="706" w:gutter="0"/>
          <w:pgNumType w:fmt="lowerRoman"/>
          <w:cols w:space="708"/>
          <w:docGrid w:linePitch="360"/>
        </w:sectPr>
      </w:pPr>
    </w:p>
    <w:p w14:paraId="0603268F" w14:textId="77777777" w:rsidR="00320403" w:rsidRPr="005D3129" w:rsidRDefault="00320403" w:rsidP="000807EA">
      <w:pPr>
        <w:spacing w:after="0" w:line="240" w:lineRule="auto"/>
        <w:rPr>
          <w:rFonts w:cs="Times New Roman"/>
          <w:szCs w:val="24"/>
        </w:rPr>
      </w:pPr>
    </w:p>
    <w:p w14:paraId="41EAF8B7" w14:textId="77777777" w:rsidR="00D5074E" w:rsidRPr="005D3129" w:rsidRDefault="00D5074E" w:rsidP="000807EA">
      <w:pPr>
        <w:spacing w:after="0" w:line="240" w:lineRule="auto"/>
        <w:rPr>
          <w:rFonts w:cs="Times New Roman"/>
          <w:szCs w:val="24"/>
        </w:rPr>
      </w:pPr>
    </w:p>
    <w:p w14:paraId="6E546A3B" w14:textId="77777777" w:rsidR="00D5074E" w:rsidRPr="005D3129" w:rsidRDefault="00D5074E" w:rsidP="000807EA">
      <w:pPr>
        <w:spacing w:after="0" w:line="240" w:lineRule="auto"/>
        <w:rPr>
          <w:rFonts w:cs="Times New Roman"/>
          <w:szCs w:val="24"/>
        </w:rPr>
      </w:pPr>
    </w:p>
    <w:p w14:paraId="377C4CE6" w14:textId="77777777" w:rsidR="00D5074E" w:rsidRPr="005D3129" w:rsidRDefault="00D5074E" w:rsidP="000807EA">
      <w:pPr>
        <w:spacing w:after="0" w:line="240" w:lineRule="auto"/>
        <w:rPr>
          <w:rFonts w:cs="Times New Roman"/>
          <w:szCs w:val="24"/>
        </w:rPr>
      </w:pPr>
    </w:p>
    <w:p w14:paraId="369EE9F3" w14:textId="77777777" w:rsidR="00D5074E" w:rsidRPr="005D3129" w:rsidRDefault="00D5074E" w:rsidP="000807EA">
      <w:pPr>
        <w:spacing w:after="0" w:line="240" w:lineRule="auto"/>
        <w:rPr>
          <w:rFonts w:cs="Times New Roman"/>
          <w:szCs w:val="24"/>
        </w:rPr>
      </w:pPr>
    </w:p>
    <w:p w14:paraId="0981D351" w14:textId="77777777" w:rsidR="00D5074E" w:rsidRPr="005D3129" w:rsidRDefault="00D5074E" w:rsidP="000807EA">
      <w:pPr>
        <w:spacing w:after="0" w:line="240" w:lineRule="auto"/>
        <w:rPr>
          <w:rFonts w:cs="Times New Roman"/>
          <w:szCs w:val="24"/>
        </w:rPr>
      </w:pPr>
    </w:p>
    <w:p w14:paraId="54947B34" w14:textId="77777777" w:rsidR="00D5074E" w:rsidRPr="005D3129" w:rsidRDefault="00D5074E" w:rsidP="000807EA">
      <w:pPr>
        <w:spacing w:after="0" w:line="240" w:lineRule="auto"/>
        <w:rPr>
          <w:rFonts w:cs="Times New Roman"/>
          <w:szCs w:val="24"/>
        </w:rPr>
      </w:pPr>
    </w:p>
    <w:p w14:paraId="5F475D3E" w14:textId="77777777" w:rsidR="00D5074E" w:rsidRPr="005D3129" w:rsidRDefault="00D5074E" w:rsidP="000807EA">
      <w:pPr>
        <w:spacing w:after="0" w:line="240" w:lineRule="auto"/>
        <w:rPr>
          <w:rFonts w:cs="Times New Roman"/>
          <w:szCs w:val="24"/>
        </w:rPr>
      </w:pPr>
    </w:p>
    <w:p w14:paraId="4FD10E2E" w14:textId="77777777" w:rsidR="00D5074E" w:rsidRPr="005D3129" w:rsidRDefault="00D5074E" w:rsidP="000807EA">
      <w:pPr>
        <w:spacing w:after="0" w:line="240" w:lineRule="auto"/>
        <w:rPr>
          <w:rFonts w:cs="Times New Roman"/>
          <w:szCs w:val="24"/>
        </w:rPr>
      </w:pPr>
    </w:p>
    <w:p w14:paraId="2219E1D0" w14:textId="77777777" w:rsidR="00D5074E" w:rsidRPr="005D3129" w:rsidRDefault="00D5074E" w:rsidP="000807EA">
      <w:pPr>
        <w:spacing w:after="0" w:line="240" w:lineRule="auto"/>
        <w:rPr>
          <w:rFonts w:cs="Times New Roman"/>
          <w:szCs w:val="24"/>
        </w:rPr>
      </w:pPr>
    </w:p>
    <w:p w14:paraId="55F8C001" w14:textId="77777777" w:rsidR="00D5074E" w:rsidRPr="005D3129" w:rsidRDefault="00D5074E" w:rsidP="000807EA">
      <w:pPr>
        <w:spacing w:after="0" w:line="240" w:lineRule="auto"/>
        <w:rPr>
          <w:rFonts w:cs="Times New Roman"/>
          <w:szCs w:val="24"/>
        </w:rPr>
      </w:pPr>
    </w:p>
    <w:p w14:paraId="42EABF3A" w14:textId="77777777" w:rsidR="00D5074E" w:rsidRPr="005D3129" w:rsidRDefault="00D5074E" w:rsidP="000807EA">
      <w:pPr>
        <w:spacing w:after="0" w:line="240" w:lineRule="auto"/>
        <w:rPr>
          <w:rFonts w:cs="Times New Roman"/>
          <w:szCs w:val="24"/>
        </w:rPr>
      </w:pPr>
    </w:p>
    <w:p w14:paraId="42B6FE3E" w14:textId="77777777" w:rsidR="00D5074E" w:rsidRPr="005D3129" w:rsidRDefault="00D5074E" w:rsidP="000807EA">
      <w:pPr>
        <w:spacing w:after="0" w:line="240" w:lineRule="auto"/>
        <w:rPr>
          <w:rFonts w:cs="Times New Roman"/>
          <w:szCs w:val="24"/>
        </w:rPr>
      </w:pPr>
    </w:p>
    <w:p w14:paraId="01447921" w14:textId="77777777" w:rsidR="00D5074E" w:rsidRPr="005D3129" w:rsidRDefault="00D5074E" w:rsidP="000807EA">
      <w:pPr>
        <w:spacing w:after="0" w:line="240" w:lineRule="auto"/>
        <w:rPr>
          <w:rFonts w:cs="Times New Roman"/>
          <w:szCs w:val="24"/>
        </w:rPr>
      </w:pPr>
    </w:p>
    <w:p w14:paraId="3AE789FB" w14:textId="77777777" w:rsidR="00D5074E" w:rsidRPr="005D3129" w:rsidRDefault="00D5074E" w:rsidP="000807EA">
      <w:pPr>
        <w:spacing w:after="0" w:line="240" w:lineRule="auto"/>
        <w:rPr>
          <w:rFonts w:cs="Times New Roman"/>
          <w:szCs w:val="24"/>
        </w:rPr>
      </w:pPr>
    </w:p>
    <w:p w14:paraId="5FA5355B" w14:textId="77777777" w:rsidR="00D5074E" w:rsidRPr="005D3129" w:rsidRDefault="00D5074E" w:rsidP="000807EA">
      <w:pPr>
        <w:spacing w:after="0" w:line="240" w:lineRule="auto"/>
        <w:rPr>
          <w:rFonts w:cs="Times New Roman"/>
          <w:szCs w:val="24"/>
        </w:rPr>
      </w:pPr>
    </w:p>
    <w:p w14:paraId="5FFCBAD3" w14:textId="77777777" w:rsidR="00D5074E" w:rsidRPr="005D3129" w:rsidRDefault="00D5074E" w:rsidP="000807EA">
      <w:pPr>
        <w:spacing w:after="0" w:line="240" w:lineRule="auto"/>
        <w:rPr>
          <w:rFonts w:cs="Times New Roman"/>
          <w:szCs w:val="24"/>
        </w:rPr>
      </w:pPr>
    </w:p>
    <w:p w14:paraId="7D981787" w14:textId="77777777" w:rsidR="00320403" w:rsidRPr="005D3129" w:rsidRDefault="00320403" w:rsidP="000807EA">
      <w:pPr>
        <w:spacing w:after="0" w:line="240" w:lineRule="auto"/>
        <w:rPr>
          <w:rFonts w:cs="Times New Roman"/>
          <w:szCs w:val="24"/>
        </w:rPr>
      </w:pPr>
    </w:p>
    <w:p w14:paraId="4ECB7EF1" w14:textId="77777777" w:rsidR="00320403" w:rsidRPr="005D3129" w:rsidRDefault="00320403" w:rsidP="000807EA">
      <w:pPr>
        <w:spacing w:after="0" w:line="240" w:lineRule="auto"/>
        <w:rPr>
          <w:rFonts w:cs="Times New Roman"/>
          <w:b/>
          <w:szCs w:val="24"/>
        </w:rPr>
      </w:pPr>
    </w:p>
    <w:p w14:paraId="6FD1C8C7" w14:textId="77777777" w:rsidR="00320403" w:rsidRPr="005D3129" w:rsidRDefault="00320403" w:rsidP="000807EA">
      <w:pPr>
        <w:spacing w:after="0" w:line="240" w:lineRule="auto"/>
        <w:rPr>
          <w:rFonts w:cs="Times New Roman"/>
          <w:b/>
          <w:szCs w:val="24"/>
        </w:rPr>
      </w:pPr>
    </w:p>
    <w:p w14:paraId="5E106357" w14:textId="77777777" w:rsidR="00320403" w:rsidRPr="005D3129" w:rsidRDefault="00320403" w:rsidP="000807EA">
      <w:pPr>
        <w:spacing w:after="0" w:line="240" w:lineRule="auto"/>
        <w:rPr>
          <w:rFonts w:cs="Times New Roman"/>
          <w:b/>
          <w:szCs w:val="24"/>
        </w:rPr>
      </w:pPr>
    </w:p>
    <w:p w14:paraId="35BFF3EC" w14:textId="77777777" w:rsidR="00320403" w:rsidRPr="005D3129" w:rsidRDefault="00320403" w:rsidP="000807EA">
      <w:pPr>
        <w:spacing w:after="0" w:line="240" w:lineRule="auto"/>
        <w:rPr>
          <w:rFonts w:cs="Times New Roman"/>
          <w:b/>
          <w:szCs w:val="24"/>
        </w:rPr>
      </w:pPr>
    </w:p>
    <w:p w14:paraId="1FFD6D1E" w14:textId="77777777" w:rsidR="00320403" w:rsidRPr="005D3129" w:rsidRDefault="00320403" w:rsidP="000807EA">
      <w:pPr>
        <w:spacing w:after="0" w:line="240" w:lineRule="auto"/>
        <w:rPr>
          <w:rFonts w:cs="Times New Roman"/>
          <w:b/>
          <w:szCs w:val="24"/>
        </w:rPr>
      </w:pPr>
    </w:p>
    <w:p w14:paraId="584FDD35" w14:textId="77777777" w:rsidR="00320403" w:rsidRPr="005D3129" w:rsidRDefault="00320403" w:rsidP="000807EA">
      <w:pPr>
        <w:spacing w:after="0" w:line="240" w:lineRule="auto"/>
        <w:rPr>
          <w:rFonts w:cs="Times New Roman"/>
          <w:b/>
          <w:szCs w:val="24"/>
        </w:rPr>
      </w:pPr>
    </w:p>
    <w:p w14:paraId="0AE614C5" w14:textId="77777777" w:rsidR="00320403" w:rsidRPr="005D3129" w:rsidRDefault="00320403" w:rsidP="000807EA">
      <w:pPr>
        <w:spacing w:after="0" w:line="240" w:lineRule="auto"/>
        <w:rPr>
          <w:rFonts w:cs="Times New Roman"/>
          <w:b/>
          <w:szCs w:val="24"/>
        </w:rPr>
      </w:pPr>
    </w:p>
    <w:p w14:paraId="37B78D3A" w14:textId="77777777" w:rsidR="00D5074E" w:rsidRPr="005D3129" w:rsidRDefault="00D5074E" w:rsidP="000807EA">
      <w:pPr>
        <w:spacing w:after="0" w:line="240" w:lineRule="auto"/>
        <w:rPr>
          <w:rFonts w:cs="Times New Roman"/>
          <w:b/>
          <w:szCs w:val="24"/>
        </w:rPr>
      </w:pPr>
    </w:p>
    <w:p w14:paraId="17B1C4BD" w14:textId="77777777" w:rsidR="00D5074E" w:rsidRPr="005D3129" w:rsidRDefault="00D5074E" w:rsidP="000807EA">
      <w:pPr>
        <w:spacing w:after="0" w:line="240" w:lineRule="auto"/>
        <w:rPr>
          <w:rFonts w:cs="Times New Roman"/>
          <w:b/>
          <w:szCs w:val="24"/>
        </w:rPr>
      </w:pPr>
    </w:p>
    <w:p w14:paraId="19D531E5" w14:textId="77777777" w:rsidR="00320403" w:rsidRPr="005D3129" w:rsidRDefault="00320403" w:rsidP="000807EA">
      <w:pPr>
        <w:spacing w:after="0" w:line="240" w:lineRule="auto"/>
        <w:rPr>
          <w:rFonts w:cs="Times New Roman"/>
          <w:b/>
          <w:szCs w:val="24"/>
        </w:rPr>
      </w:pPr>
    </w:p>
    <w:p w14:paraId="22E7F09D" w14:textId="77777777" w:rsidR="00320403" w:rsidRPr="005D3129" w:rsidRDefault="00320403" w:rsidP="000807EA">
      <w:pPr>
        <w:spacing w:after="0" w:line="240" w:lineRule="auto"/>
        <w:rPr>
          <w:rFonts w:cs="Times New Roman"/>
          <w:b/>
          <w:szCs w:val="24"/>
        </w:rPr>
      </w:pPr>
    </w:p>
    <w:p w14:paraId="37068962" w14:textId="77777777" w:rsidR="00320403" w:rsidRPr="005D3129" w:rsidRDefault="00320403" w:rsidP="00320403">
      <w:pPr>
        <w:spacing w:line="240" w:lineRule="auto"/>
        <w:rPr>
          <w:rFonts w:cs="Times New Roman"/>
          <w:b/>
          <w:szCs w:val="24"/>
        </w:rPr>
      </w:pPr>
      <w:r>
        <w:rPr>
          <w:rFonts w:cs="Times New Roman"/>
          <w:b/>
          <w:szCs w:val="24"/>
        </w:rPr>
        <w:t>I hereby declare that all information in this document has been obtained and presented in accordance with academic rules and ethical conduct. I also declare that, as required by these rules and conduct, I have fully cited and referenced all material and results that are not original to this work.</w:t>
      </w:r>
    </w:p>
    <w:p w14:paraId="10D13FFC" w14:textId="77777777" w:rsidR="00320403" w:rsidRPr="005D3129" w:rsidRDefault="00320403" w:rsidP="00320403">
      <w:pPr>
        <w:spacing w:line="240" w:lineRule="auto"/>
        <w:rPr>
          <w:rFonts w:cs="Times New Roman"/>
          <w:b/>
          <w:szCs w:val="24"/>
        </w:rPr>
      </w:pPr>
    </w:p>
    <w:p w14:paraId="46904FAF" w14:textId="77777777" w:rsidR="00320403" w:rsidRPr="005D3129" w:rsidRDefault="00320403" w:rsidP="00320403">
      <w:pPr>
        <w:spacing w:line="240" w:lineRule="auto"/>
        <w:rPr>
          <w:rFonts w:cs="Times New Roman"/>
          <w:b/>
          <w:szCs w:val="24"/>
        </w:rPr>
      </w:pPr>
      <w:r>
        <w:rPr>
          <w:rFonts w:cs="Times New Roman"/>
          <w:b/>
          <w:szCs w:val="24"/>
        </w:rPr>
        <w:t xml:space="preserve"> </w:t>
      </w:r>
    </w:p>
    <w:p w14:paraId="294DBBB3" w14:textId="77777777" w:rsidR="00320403" w:rsidRPr="005D3129" w:rsidRDefault="00320403" w:rsidP="00320403">
      <w:pPr>
        <w:ind w:left="3540" w:firstLine="708"/>
      </w:pPr>
      <w:r>
        <w:t>Name Last name : Çağlar Akman</w:t>
      </w:r>
    </w:p>
    <w:p w14:paraId="262694AD" w14:textId="77777777" w:rsidR="00320403" w:rsidRPr="005D3129" w:rsidRDefault="00320403" w:rsidP="00320403">
      <w:pPr>
        <w:ind w:left="3540" w:firstLine="708"/>
      </w:pPr>
      <w:r>
        <w:t>Signature :</w:t>
      </w:r>
    </w:p>
    <w:p w14:paraId="312271BD" w14:textId="77777777" w:rsidR="00320403" w:rsidRPr="005D3129" w:rsidRDefault="00320403" w:rsidP="00320403">
      <w:pPr>
        <w:rPr>
          <w:rFonts w:cs="Times New Roman"/>
          <w:szCs w:val="24"/>
        </w:rPr>
      </w:pPr>
    </w:p>
    <w:p w14:paraId="11721EAE" w14:textId="77777777" w:rsidR="00D5074E" w:rsidRPr="005D3129" w:rsidRDefault="00D5074E" w:rsidP="00320403">
      <w:pPr>
        <w:rPr>
          <w:rFonts w:cs="Times New Roman"/>
          <w:szCs w:val="24"/>
        </w:rPr>
      </w:pPr>
    </w:p>
    <w:p w14:paraId="620FA378" w14:textId="77777777" w:rsidR="00D5074E" w:rsidRPr="005D3129" w:rsidRDefault="00D5074E" w:rsidP="00320403">
      <w:pPr>
        <w:rPr>
          <w:rFonts w:cs="Times New Roman"/>
          <w:szCs w:val="24"/>
        </w:rPr>
        <w:sectPr w:rsidR="00D5074E" w:rsidRPr="005D3129" w:rsidSect="00264E00">
          <w:footerReference w:type="default" r:id="rId10"/>
          <w:pgSz w:w="11906" w:h="16838" w:code="9"/>
          <w:pgMar w:top="1987" w:right="1584" w:bottom="1584" w:left="2275" w:header="706" w:footer="1411" w:gutter="0"/>
          <w:pgNumType w:fmt="lowerRoman" w:start="4"/>
          <w:cols w:space="708"/>
          <w:docGrid w:linePitch="360"/>
        </w:sectPr>
      </w:pPr>
    </w:p>
    <w:p w14:paraId="0CFF1D85" w14:textId="77777777" w:rsidR="00320403" w:rsidRPr="005D3129" w:rsidRDefault="00320403" w:rsidP="008B16B0">
      <w:pPr>
        <w:pStyle w:val="CoverPages"/>
        <w:rPr>
          <w:lang w:val="en-US"/>
        </w:rPr>
      </w:pPr>
      <w:bookmarkStart w:id="1" w:name="_Toc240136144"/>
      <w:bookmarkStart w:id="2" w:name="FrontMatter"/>
      <w:bookmarkStart w:id="3" w:name="_Toc241748127"/>
      <w:r>
        <w:rPr>
          <w:lang w:val="en-US"/>
        </w:rPr>
        <w:lastRenderedPageBreak/>
        <w:t>ABSTRACT</w:t>
      </w:r>
      <w:bookmarkEnd w:id="1"/>
      <w:bookmarkEnd w:id="3"/>
    </w:p>
    <w:p w14:paraId="321C3283" w14:textId="77777777" w:rsidR="00320403" w:rsidRPr="005D3129" w:rsidRDefault="00320403" w:rsidP="00320403">
      <w:pPr>
        <w:jc w:val="center"/>
        <w:rPr>
          <w:rFonts w:cs="Times New Roman"/>
          <w:b/>
          <w:szCs w:val="24"/>
        </w:rPr>
      </w:pPr>
    </w:p>
    <w:p w14:paraId="7ECA9218" w14:textId="6FEF78D5" w:rsidR="007F2232" w:rsidRPr="005D3129" w:rsidRDefault="003C24E6" w:rsidP="007F2232">
      <w:pPr>
        <w:spacing w:after="0" w:line="240" w:lineRule="auto"/>
        <w:jc w:val="center"/>
        <w:rPr>
          <w:rFonts w:cs="Times New Roman"/>
          <w:b/>
          <w:szCs w:val="24"/>
        </w:rPr>
      </w:pPr>
      <w:r>
        <w:rPr>
          <w:rFonts w:cs="Times New Roman"/>
          <w:b/>
          <w:szCs w:val="24"/>
        </w:rPr>
        <w:t>AI-POWERED DECISION SUPPORT SYSTEM FOR WILDFIRE DISASTER RESPONSE AND MANAGEMENT (DISASTERAWARE)</w:t>
      </w:r>
    </w:p>
    <w:p w14:paraId="3C53A000" w14:textId="77777777" w:rsidR="00320403" w:rsidRPr="005D3129" w:rsidRDefault="00320403" w:rsidP="00320403">
      <w:pPr>
        <w:spacing w:after="0" w:line="240" w:lineRule="auto"/>
        <w:jc w:val="center"/>
        <w:rPr>
          <w:rFonts w:cs="Times New Roman"/>
          <w:b/>
          <w:szCs w:val="24"/>
        </w:rPr>
      </w:pPr>
    </w:p>
    <w:p w14:paraId="6F2DEE73" w14:textId="77777777" w:rsidR="00320403" w:rsidRPr="005D3129" w:rsidRDefault="00320403" w:rsidP="00320403">
      <w:pPr>
        <w:spacing w:after="0" w:line="240" w:lineRule="auto"/>
        <w:jc w:val="center"/>
        <w:rPr>
          <w:rFonts w:cs="Times New Roman"/>
          <w:b/>
          <w:szCs w:val="24"/>
        </w:rPr>
      </w:pPr>
    </w:p>
    <w:p w14:paraId="5021926F" w14:textId="77777777" w:rsidR="00320403" w:rsidRPr="005D3129" w:rsidRDefault="00320403" w:rsidP="00320403">
      <w:pPr>
        <w:spacing w:after="0" w:line="240" w:lineRule="auto"/>
        <w:jc w:val="center"/>
        <w:rPr>
          <w:rFonts w:cs="Times New Roman"/>
          <w:b/>
          <w:szCs w:val="24"/>
        </w:rPr>
      </w:pPr>
    </w:p>
    <w:p w14:paraId="32FB9274" w14:textId="77777777" w:rsidR="00320403" w:rsidRPr="005D3129" w:rsidRDefault="0089258B" w:rsidP="00320403">
      <w:pPr>
        <w:spacing w:after="0" w:line="240" w:lineRule="auto"/>
        <w:jc w:val="center"/>
        <w:rPr>
          <w:rFonts w:cs="Times New Roman"/>
          <w:szCs w:val="24"/>
        </w:rPr>
      </w:pPr>
      <w:r>
        <w:rPr>
          <w:rFonts w:cs="Times New Roman"/>
          <w:szCs w:val="24"/>
        </w:rPr>
        <w:t>Akman, Çağlar</w:t>
      </w:r>
    </w:p>
    <w:p w14:paraId="782E35B8" w14:textId="77777777" w:rsidR="00320403" w:rsidRPr="005D3129" w:rsidRDefault="00E77E4B" w:rsidP="00320403">
      <w:pPr>
        <w:spacing w:after="0" w:line="240" w:lineRule="auto"/>
        <w:jc w:val="center"/>
        <w:rPr>
          <w:rFonts w:cs="Times New Roman"/>
          <w:szCs w:val="24"/>
        </w:rPr>
      </w:pPr>
      <w:sdt>
        <w:sdtPr>
          <w:rPr>
            <w:rFonts w:cs="Times New Roman"/>
            <w:szCs w:val="24"/>
          </w:rPr>
          <w:id w:val="-350107269"/>
          <w:placeholder>
            <w:docPart w:val="BA71F8DFE61546419AB73E9B49506A56"/>
          </w:placeholder>
          <w:comboBox>
            <w:listItem w:value="Choose an item."/>
            <w:listItem w:displayText="Master of Science" w:value="Master of Science"/>
            <w:listItem w:displayText="Master of Architecture" w:value="Master of Architecture"/>
            <w:listItem w:displayText="Doctor of Philosophy" w:value="Doctor of Philosophy"/>
          </w:comboBox>
        </w:sdtPr>
        <w:sdtEndPr/>
        <w:sdtContent>
          <w:r w:rsidR="00D44BAF">
            <w:rPr>
              <w:rFonts w:cs="Times New Roman"/>
              <w:szCs w:val="24"/>
            </w:rPr>
            <w:t>Doctor of Philosophy</w:t>
          </w:r>
        </w:sdtContent>
      </w:sdt>
      <w:r w:rsidR="002137B0">
        <w:rPr>
          <w:rFonts w:cs="Times New Roman"/>
          <w:szCs w:val="24"/>
        </w:rPr>
        <w:t xml:space="preserve">, </w:t>
      </w:r>
      <w:sdt>
        <w:sdtPr>
          <w:rPr>
            <w:rFonts w:cs="Times New Roman"/>
            <w:szCs w:val="24"/>
          </w:rPr>
          <w:id w:val="1039391933"/>
          <w:placeholder>
            <w:docPart w:val="A5F68B1CD6E5416BA2BE3BD591D16486"/>
          </w:placeholder>
          <w:comboBox>
            <w:listItem w:value="Choose an item."/>
            <w:listItem w:displayText="Aerospace Engineering" w:value="Aerospace Engineering"/>
            <w:listItem w:displayText="Archeometry" w:value="Arch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etics and Science Education " w:value="Science Education in Mathemetics and Science Education "/>
            <w:listItem w:displayText="Statistics" w:value="Statistics"/>
            <w:listItem w:displayText="Urban Design in City and Regional Planning" w:value="Urban Design in City and Regional Planning"/>
          </w:comboBox>
        </w:sdtPr>
        <w:sdtEndPr/>
        <w:sdtContent>
          <w:r w:rsidR="00D44BAF">
            <w:rPr>
              <w:rFonts w:cs="Times New Roman"/>
              <w:szCs w:val="24"/>
            </w:rPr>
            <w:t>Electrical and Electronic Engineering</w:t>
          </w:r>
        </w:sdtContent>
      </w:sdt>
    </w:p>
    <w:p w14:paraId="1FCFBBEC" w14:textId="77777777" w:rsidR="00320403" w:rsidRPr="005D3129" w:rsidRDefault="00320403" w:rsidP="00320403">
      <w:pPr>
        <w:spacing w:after="0" w:line="240" w:lineRule="auto"/>
        <w:jc w:val="center"/>
        <w:rPr>
          <w:rFonts w:cs="Times New Roman"/>
          <w:szCs w:val="24"/>
        </w:rPr>
      </w:pPr>
      <w:r>
        <w:rPr>
          <w:rFonts w:cs="Times New Roman"/>
          <w:szCs w:val="24"/>
        </w:rPr>
        <w:t>Supervisor : Prof. Dr. Mehmet Kemal Leblebicioğlu</w:t>
      </w:r>
    </w:p>
    <w:p w14:paraId="7F690BBF" w14:textId="77777777" w:rsidR="00320403" w:rsidRPr="005D3129" w:rsidRDefault="00320403" w:rsidP="00320403">
      <w:pPr>
        <w:spacing w:after="0" w:line="240" w:lineRule="auto"/>
        <w:jc w:val="center"/>
        <w:rPr>
          <w:rFonts w:cs="Times New Roman"/>
          <w:szCs w:val="24"/>
        </w:rPr>
      </w:pPr>
    </w:p>
    <w:p w14:paraId="7BF4955F" w14:textId="77777777" w:rsidR="00C5373C" w:rsidRPr="005D3129" w:rsidRDefault="00C5373C" w:rsidP="00320403">
      <w:pPr>
        <w:spacing w:after="0" w:line="240" w:lineRule="auto"/>
        <w:jc w:val="center"/>
        <w:rPr>
          <w:rFonts w:cs="Times New Roman"/>
          <w:szCs w:val="24"/>
        </w:rPr>
      </w:pPr>
    </w:p>
    <w:p w14:paraId="7113486F" w14:textId="183A9A43" w:rsidR="00320403" w:rsidRPr="005D3129" w:rsidRDefault="00E77E4B" w:rsidP="00320403">
      <w:pPr>
        <w:jc w:val="center"/>
        <w:rPr>
          <w:rFonts w:cs="Times New Roman"/>
          <w:szCs w:val="24"/>
        </w:rPr>
      </w:pPr>
      <w:sdt>
        <w:sdtPr>
          <w:rPr>
            <w:rFonts w:cs="Times New Roman"/>
            <w:szCs w:val="24"/>
          </w:rPr>
          <w:id w:val="-1777627252"/>
          <w:placeholder>
            <w:docPart w:val="8D630C61B98946D5ADE311324123FDEF"/>
          </w:placeholder>
          <w:dataBinding w:prefixMappings="xmlns:ns0='METU-GSNAS-Thesis-Template-v23' " w:xpath="/ns0:DemoXMLNode[1]/ns0:StudentDefenseDate[1]" w:storeItemID="{0F81B290-050F-480C-8E95-6B073216B392}"/>
          <w:date w:fullDate="2026-08-31T00:00:00Z">
            <w:dateFormat w:val="MMMM yyyy"/>
            <w:lid w:val="en-US"/>
            <w:storeMappedDataAs w:val="dateTime"/>
            <w:calendar w:val="gregorian"/>
          </w:date>
        </w:sdtPr>
        <w:sdtEndPr/>
        <w:sdtContent>
          <w:r w:rsidR="00D44BAF">
            <w:rPr>
              <w:rFonts w:cs="Times New Roman"/>
              <w:szCs w:val="24"/>
            </w:rPr>
            <w:t>August 2026</w:t>
          </w:r>
        </w:sdtContent>
      </w:sdt>
      <w:r w:rsidR="002137B0">
        <w:rPr>
          <w:rFonts w:cs="Times New Roman"/>
          <w:szCs w:val="24"/>
        </w:rPr>
        <w:t xml:space="preserve">, </w:t>
      </w:r>
      <w:r w:rsidR="002137B0">
        <w:rPr>
          <w:rFonts w:cs="Times New Roman"/>
          <w:szCs w:val="24"/>
        </w:rPr>
        <w:fldChar w:fldCharType="begin"/>
      </w:r>
      <w:r w:rsidR="002137B0">
        <w:rPr>
          <w:rFonts w:cs="Times New Roman"/>
          <w:szCs w:val="24"/>
        </w:rPr>
        <w:instrText xml:space="preserve"> PAGEREF LastPage \h </w:instrText>
      </w:r>
      <w:r w:rsidR="002137B0">
        <w:rPr>
          <w:rFonts w:cs="Times New Roman"/>
          <w:szCs w:val="24"/>
        </w:rPr>
      </w:r>
      <w:r w:rsidR="002137B0">
        <w:rPr>
          <w:rFonts w:cs="Times New Roman"/>
          <w:szCs w:val="24"/>
        </w:rPr>
        <w:fldChar w:fldCharType="separate"/>
      </w:r>
      <w:r w:rsidR="00276DA2">
        <w:rPr>
          <w:rFonts w:cs="Times New Roman"/>
          <w:noProof/>
          <w:szCs w:val="24"/>
        </w:rPr>
        <w:t>197</w:t>
      </w:r>
      <w:r w:rsidR="002137B0">
        <w:rPr>
          <w:rFonts w:cs="Times New Roman"/>
          <w:szCs w:val="24"/>
        </w:rPr>
        <w:fldChar w:fldCharType="end"/>
      </w:r>
      <w:r w:rsidR="00D42ED5">
        <w:t xml:space="preserve"> pages</w:t>
      </w:r>
    </w:p>
    <w:p w14:paraId="0BCEABF6" w14:textId="77777777" w:rsidR="00320403" w:rsidRPr="005D3129" w:rsidRDefault="00320403" w:rsidP="00320403">
      <w:pPr>
        <w:jc w:val="center"/>
        <w:rPr>
          <w:rFonts w:cs="Times New Roman"/>
          <w:szCs w:val="24"/>
        </w:rPr>
      </w:pPr>
    </w:p>
    <w:p w14:paraId="3D567EDF" w14:textId="463E718F" w:rsidR="008473EC" w:rsidRDefault="008473EC" w:rsidP="008473EC">
      <w:r w:rsidRPr="00B406A1">
        <w:t>Wildfire decision support systems use predefined decisions, cannot adjust the rule bases during an incident, and rarely expose the reasoning. DisasterAware</w:t>
      </w:r>
      <w:r>
        <w:t xml:space="preserve"> </w:t>
      </w:r>
      <w:r w:rsidRPr="00B406A1">
        <w:t>closes these gaps with generative concept-based fuzzy reasoning. One local agent per region maps confidence-gated observations onto decision concepts and, through a Takagi-Sugeno rule base, onto interventions; a coordination layer ranks regions and shares capacity. The main contribution is an open decision space. A staged loop tunes rules, writes new ones for uncovered situations, and, when the base has no answer, runs a generative model that may propose rules, blend interventions, and compose new ones from verified physical effects. Each modification must pass a forecast test, and a generated one must also clear deterministic gates</w:t>
      </w:r>
      <w:r w:rsidR="00E06C0E">
        <w:t xml:space="preserve"> </w:t>
      </w:r>
      <w:r w:rsidRPr="00B406A1">
        <w:t xml:space="preserve">so every decision stays traceable. The simulation core reproduces real fire propagation with 86 to 94 percent agreement. </w:t>
      </w:r>
      <w:r w:rsidRPr="00707607">
        <w:t>Over 1000 simulat</w:t>
      </w:r>
      <w:r>
        <w:t>ion</w:t>
      </w:r>
      <w:r w:rsidRPr="00707607">
        <w:t>s, DisasterAware extinguishes 52 percent of the fires within the episode, from a static rule base extinguishes 10 percent. It leaves 28 percent fewer people affected. Against no intervention, it cuts the burned area by 70 percent. Producing a decision takes less than 0.2 percent of the decision cycle.</w:t>
      </w:r>
    </w:p>
    <w:p w14:paraId="3AF0CD87" w14:textId="24227B6D" w:rsidR="00830A64" w:rsidRPr="005D3129" w:rsidRDefault="00704278" w:rsidP="00830A64">
      <w:pPr>
        <w:rPr>
          <w:rFonts w:cs="Times New Roman"/>
          <w:szCs w:val="24"/>
        </w:rPr>
      </w:pPr>
      <w:r>
        <w:rPr>
          <w:b/>
          <w:bCs/>
        </w:rPr>
        <w:t xml:space="preserve">Keywords: </w:t>
      </w:r>
      <w:r w:rsidR="00AB7FAD" w:rsidRPr="00E97903">
        <w:t>D</w:t>
      </w:r>
      <w:r w:rsidR="00AB7FAD">
        <w:t>ecision Support System, Concept-Driven Fuzzy Inference, Open Decision Space, Generative</w:t>
      </w:r>
      <w:r w:rsidR="004805CB">
        <w:t xml:space="preserve"> Rule Proposal</w:t>
      </w:r>
      <w:r w:rsidR="00AB7FAD">
        <w:t>, Traceability</w:t>
      </w:r>
      <w:r w:rsidR="00E3530B">
        <w:t xml:space="preserve">. </w:t>
      </w:r>
    </w:p>
    <w:p w14:paraId="43098351" w14:textId="77777777" w:rsidR="00830A64" w:rsidRPr="005D3129" w:rsidRDefault="00830A64" w:rsidP="00830A64">
      <w:pPr>
        <w:rPr>
          <w:rFonts w:cs="Times New Roman"/>
          <w:szCs w:val="24"/>
        </w:rPr>
        <w:sectPr w:rsidR="00830A64" w:rsidRPr="005D3129" w:rsidSect="00264E00">
          <w:pgSz w:w="11906" w:h="16838" w:code="9"/>
          <w:pgMar w:top="1987" w:right="1584" w:bottom="1584" w:left="2275" w:header="706" w:footer="1411" w:gutter="0"/>
          <w:pgNumType w:fmt="lowerRoman"/>
          <w:cols w:space="708"/>
          <w:docGrid w:linePitch="360"/>
        </w:sectPr>
      </w:pPr>
    </w:p>
    <w:p w14:paraId="5EFF9B02" w14:textId="77777777" w:rsidR="00320403" w:rsidRPr="005D3129" w:rsidRDefault="00320403" w:rsidP="00282804">
      <w:pPr>
        <w:pStyle w:val="CoverPages"/>
        <w:rPr>
          <w:lang w:val="en-US"/>
        </w:rPr>
      </w:pPr>
      <w:bookmarkStart w:id="4" w:name="_Toc240136145"/>
      <w:bookmarkStart w:id="5" w:name="_Toc241748128"/>
      <w:r>
        <w:rPr>
          <w:lang w:val="en-US"/>
        </w:rPr>
        <w:lastRenderedPageBreak/>
        <w:t>ÖZ</w:t>
      </w:r>
      <w:bookmarkEnd w:id="4"/>
      <w:bookmarkEnd w:id="5"/>
    </w:p>
    <w:p w14:paraId="0EEA7ABD" w14:textId="77777777" w:rsidR="00320403" w:rsidRPr="005D3129" w:rsidRDefault="00320403" w:rsidP="00320403">
      <w:pPr>
        <w:tabs>
          <w:tab w:val="left" w:pos="3378"/>
        </w:tabs>
        <w:jc w:val="center"/>
        <w:rPr>
          <w:rFonts w:cs="Times New Roman"/>
          <w:b/>
          <w:szCs w:val="24"/>
        </w:rPr>
      </w:pPr>
    </w:p>
    <w:p w14:paraId="5473646C" w14:textId="2C1D4AC4" w:rsidR="00320403" w:rsidRPr="005D3129" w:rsidRDefault="003C24E6" w:rsidP="00320403">
      <w:pPr>
        <w:tabs>
          <w:tab w:val="left" w:pos="3378"/>
        </w:tabs>
        <w:spacing w:after="0" w:line="240" w:lineRule="auto"/>
        <w:jc w:val="center"/>
        <w:rPr>
          <w:rFonts w:cs="Times New Roman"/>
          <w:b/>
          <w:szCs w:val="24"/>
        </w:rPr>
      </w:pPr>
      <w:r>
        <w:rPr>
          <w:rFonts w:cs="Times New Roman"/>
          <w:b/>
          <w:szCs w:val="24"/>
        </w:rPr>
        <w:t>ORMAN YANGINLARINDA AFET MÜDAHALESİ VE YÖNETİMİ İÇİN YAPAY ZEKA DESTEKLİ KARAR DESTEK SİSTEMİ (DISASTERAWARE)</w:t>
      </w:r>
    </w:p>
    <w:p w14:paraId="69E0732D" w14:textId="77777777" w:rsidR="00320403" w:rsidRPr="005D3129" w:rsidRDefault="00320403" w:rsidP="00320403">
      <w:pPr>
        <w:tabs>
          <w:tab w:val="left" w:pos="3378"/>
        </w:tabs>
        <w:spacing w:after="0" w:line="240" w:lineRule="auto"/>
        <w:jc w:val="center"/>
        <w:rPr>
          <w:rFonts w:cs="Times New Roman"/>
          <w:b/>
          <w:szCs w:val="24"/>
        </w:rPr>
      </w:pPr>
    </w:p>
    <w:p w14:paraId="62AF6D6C" w14:textId="77777777" w:rsidR="00320403" w:rsidRPr="005D3129" w:rsidRDefault="00320403" w:rsidP="00320403">
      <w:pPr>
        <w:tabs>
          <w:tab w:val="left" w:pos="3378"/>
        </w:tabs>
        <w:spacing w:after="0" w:line="240" w:lineRule="auto"/>
        <w:jc w:val="center"/>
        <w:rPr>
          <w:rFonts w:cs="Times New Roman"/>
          <w:b/>
          <w:szCs w:val="24"/>
        </w:rPr>
      </w:pPr>
    </w:p>
    <w:p w14:paraId="7F05AD89" w14:textId="77777777" w:rsidR="00A80161" w:rsidRPr="0056554C" w:rsidRDefault="00A80161" w:rsidP="00A80161">
      <w:pPr>
        <w:spacing w:after="0" w:line="240" w:lineRule="auto"/>
        <w:jc w:val="center"/>
        <w:rPr>
          <w:rFonts w:cs="Times New Roman"/>
          <w:szCs w:val="24"/>
          <w:lang w:val="tr-TR"/>
        </w:rPr>
      </w:pPr>
      <w:r>
        <w:rPr>
          <w:rFonts w:cs="Times New Roman"/>
          <w:szCs w:val="24"/>
          <w:lang w:val="tr-TR"/>
        </w:rPr>
        <w:t>Akman, Çağlar</w:t>
      </w:r>
    </w:p>
    <w:p w14:paraId="17DF50CA" w14:textId="77777777" w:rsidR="00D5074E" w:rsidRPr="0056554C" w:rsidRDefault="00E77E4B" w:rsidP="00C36870">
      <w:pPr>
        <w:tabs>
          <w:tab w:val="left" w:pos="3378"/>
        </w:tabs>
        <w:spacing w:after="0" w:line="240" w:lineRule="auto"/>
        <w:jc w:val="center"/>
        <w:rPr>
          <w:rFonts w:cs="Times New Roman"/>
          <w:szCs w:val="24"/>
          <w:lang w:val="tr-TR"/>
        </w:rPr>
      </w:pPr>
      <w:sdt>
        <w:sdtPr>
          <w:rPr>
            <w:rFonts w:cs="Times New Roman"/>
            <w:szCs w:val="24"/>
            <w:lang w:val="tr-TR"/>
          </w:rPr>
          <w:id w:val="968782792"/>
          <w:placeholder>
            <w:docPart w:val="9D63216283D345518C5E5695067F5B18"/>
          </w:placeholder>
          <w:comboBox>
            <w:listItem w:value="Choose an item."/>
            <w:listItem w:displayText="Yüksek Lisans" w:value="Yüksek Lisans"/>
            <w:listItem w:displayText="Doktora" w:value="Doktora"/>
          </w:comboBox>
        </w:sdtPr>
        <w:sdtEndPr/>
        <w:sdtContent>
          <w:r w:rsidR="00D44BAF">
            <w:rPr>
              <w:rFonts w:cs="Times New Roman"/>
              <w:szCs w:val="24"/>
              <w:lang w:val="tr-TR"/>
            </w:rPr>
            <w:t>Doktora</w:t>
          </w:r>
        </w:sdtContent>
      </w:sdt>
      <w:r w:rsidR="002137B0">
        <w:rPr>
          <w:rFonts w:cs="Times New Roman"/>
          <w:szCs w:val="24"/>
          <w:lang w:val="tr-TR"/>
        </w:rPr>
        <w:t xml:space="preserve">, </w:t>
      </w:r>
      <w:sdt>
        <w:sdtPr>
          <w:rPr>
            <w:rFonts w:cs="Times New Roman"/>
            <w:szCs w:val="24"/>
            <w:lang w:val="tr-TR"/>
          </w:rPr>
          <w:id w:val="527295551"/>
          <w:placeholder>
            <w:docPart w:val="831ED7AE5A404330A5234F43CFAE7114"/>
          </w:placeholder>
          <w:comboBox>
            <w:listItem w:value="Choose an item."/>
            <w:listItem w:displayText="Arkeometri" w:value="Arkeometri"/>
            <w:listItem w:displayText="Bilgisayar Mühendisliği" w:value="Bilgisayar Mühendisliği"/>
            <w:listItem w:displayText="Bilgisayar ve Öğretim Teknolojileri Eğitimi" w:value="Bilgisayar ve Öğretim Teknolojileri Eğitimi"/>
            <w:listItem w:displayText="Biyokimya" w:value="Biyokimya"/>
            <w:listItem w:displayText="Biyoloji" w:value="Biyoloji"/>
            <w:listItem w:displayText="Biyomedikal Mühendisliği" w:value="Biyomedikal Mühendisliği"/>
            <w:listItem w:displayText="Biyoteknoloji" w:value="Biyoteknoloji"/>
            <w:listItem w:displayText="Bölge Planlama, Şehir ve Bölge Planlama" w:value="Bölge Planlama, Şehir ve Bölge Planlama"/>
            <w:listItem w:displayText="Çevre Mühendisliği" w:value="Çevre Mühendisliği"/>
            <w:listItem w:displayText="Deprem Çalışmaları" w:value="Deprem Çalışmaları"/>
            <w:listItem w:displayText="Elektrik ve Elektronik Mühendisliği" w:value="Elektrik ve Elektronik Mühendisliği"/>
            <w:listItem w:displayText="Endüstri Mühendisliği" w:value="Endüstri Mühendisliği"/>
            <w:listItem w:displayText="Endüstriyel Tasarım" w:value="Endüstriyel Tasarım"/>
            <w:listItem w:displayText="Fen Bilimleri Eğitimi, Matematik ve Fen Bilimleri Eğitimi" w:value="Fen Bilimleri Eğitimi, Matematik ve Fen Bilimleri Eğitimi"/>
            <w:listItem w:displayText="Fizik" w:value="Fizik"/>
            <w:listItem w:displayText="Gıda Mühendisliği" w:value="Gıda Mühendisliği"/>
            <w:listItem w:displayText="Havacılık ve Uzay Mühendisliği" w:value="Havacılık ve Uzay Mühendisliği"/>
            <w:listItem w:displayText="İnşaat Mühendisliği" w:value="İnşaat Mühendisliği"/>
            <w:listItem w:displayText="İstatistik" w:value="İstatistik"/>
            <w:listItem w:displayText="İş Sağlığı ve Güvenliği" w:value="İş Sağlığı ve Güvenliği"/>
            <w:listItem w:displayText="Jeodezi ve Coğrafi Bilgi Teknolojileri" w:value="Jeodezi ve Coğrafi Bilgi Teknolojileri"/>
            <w:listItem w:displayText="Jeoloji Mühendisliği" w:value="Jeoloji Mühendisliği"/>
            <w:listItem w:displayText="Kensel Tasarım, Şehir Bölge Planlama" w:value="Kensel Tasarım, Şehir Bölge Planlama"/>
            <w:listItem w:displayText="Kimya" w:value="Kimya"/>
            <w:listItem w:displayText="Kimya Mühendisliği" w:value="Kimya Mühendisliği"/>
            <w:listItem w:displayText="Kültürel Mirası Koruma, Mimarlık" w:value="Kültürel Mirası Koruma, Mimarlık"/>
            <w:listItem w:displayText="Maden Mühendisliği" w:value="Maden Mühendisliği"/>
            <w:listItem w:displayText="Makina Mühendisliği" w:value="Makina Mühendisliği"/>
            <w:listItem w:displayText="Matematik" w:value="Matematik"/>
            <w:listItem w:displayText="Matematik Eğitimi, Matematik ve Fen Bilimleri Eğitimi " w:value="Matematik Eğitimi, Matematik ve Fen Bilimleri Eğitimi "/>
            <w:listItem w:displayText="Metalurji ve Malzeme Mühendisliği" w:value="Metalurji ve Malzeme Mühendisliği"/>
            <w:listItem w:displayText="Mikro ve Nanoteknoloji" w:value="Mikro ve Nanoteknoloji"/>
            <w:listItem w:displayText="Mimarlık" w:value="Mimarlık"/>
            <w:listItem w:displayText="Moleküler Biyoloji ve Genetik" w:value="Moleküler Biyoloji ve Genetik"/>
            <w:listItem w:displayText="Mühendislik Bilimleri" w:value="Mühendislik Bilimleri"/>
            <w:listItem w:displayText="Mühendislik Yönetimi" w:value="Mühendislik Yönetimi"/>
            <w:listItem w:displayText="Nörobilim ve Nöroteknoloji" w:value="Nörobilim ve Nöroteknoloji"/>
            <w:listItem w:displayText="Petrol ve Doğal gaz Mühendisliği" w:value="Petrol ve Doğal gaz Mühendisliği"/>
            <w:listItem w:displayText="Polimer Bilim ve Teknolojisi" w:value="Polimer Bilim ve Teknolojisi"/>
            <w:listItem w:displayText="Robotik" w:value="Robotik"/>
            <w:listItem w:displayText="Şehir Planlama, Şehir ve Bölge Planlama" w:value="Şehir Planlama, Şehir ve Bölge Planlama"/>
            <w:listItem w:displayText="Şehir ve Bölge Planlama" w:value="Şehir ve Bölge Planlama"/>
            <w:listItem w:displayText="Yapı Bilimleri, Mimarlık" w:value="Yapı Bilimleri, Mimarlık"/>
            <w:listItem w:displayText="Yer Sistem Bilimleri" w:value="Yer Sistem Bilimleri"/>
            <w:listItem w:displayText="Yöneylem Araştırması" w:value="Yöneylem Araştırması"/>
          </w:comboBox>
        </w:sdtPr>
        <w:sdtEndPr/>
        <w:sdtContent>
          <w:r w:rsidR="00D44BAF">
            <w:rPr>
              <w:rFonts w:cs="Times New Roman"/>
              <w:szCs w:val="24"/>
              <w:lang w:val="tr-TR"/>
            </w:rPr>
            <w:t>Elektrik ve Elektronik Mühendisliği</w:t>
          </w:r>
        </w:sdtContent>
      </w:sdt>
    </w:p>
    <w:p w14:paraId="6D2B1E23" w14:textId="77777777" w:rsidR="00A80161" w:rsidRPr="0056554C" w:rsidRDefault="00320403" w:rsidP="00C36870">
      <w:pPr>
        <w:tabs>
          <w:tab w:val="left" w:pos="3378"/>
        </w:tabs>
        <w:spacing w:after="0" w:line="240" w:lineRule="auto"/>
        <w:jc w:val="center"/>
        <w:rPr>
          <w:rFonts w:cs="Times New Roman"/>
          <w:szCs w:val="24"/>
          <w:lang w:val="tr-TR"/>
        </w:rPr>
      </w:pPr>
      <w:r>
        <w:rPr>
          <w:rFonts w:cs="Times New Roman"/>
          <w:szCs w:val="24"/>
          <w:lang w:val="tr-TR"/>
        </w:rPr>
        <w:t xml:space="preserve">Tez Yöneticisi: Prof. Dr. Mehmet Kemal Leblebicioğlu </w:t>
      </w:r>
    </w:p>
    <w:p w14:paraId="2A300CDE" w14:textId="77777777" w:rsidR="00320403" w:rsidRPr="0056554C" w:rsidRDefault="00320403" w:rsidP="00C36870">
      <w:pPr>
        <w:tabs>
          <w:tab w:val="left" w:pos="3378"/>
        </w:tabs>
        <w:spacing w:after="0" w:line="240" w:lineRule="auto"/>
        <w:jc w:val="center"/>
        <w:rPr>
          <w:rFonts w:cs="Times New Roman"/>
          <w:szCs w:val="24"/>
          <w:lang w:val="tr-TR"/>
        </w:rPr>
      </w:pPr>
    </w:p>
    <w:p w14:paraId="106A66B6" w14:textId="77777777" w:rsidR="00A80161" w:rsidRPr="00827DD1" w:rsidRDefault="00A80161" w:rsidP="00C36870">
      <w:pPr>
        <w:tabs>
          <w:tab w:val="left" w:pos="3378"/>
        </w:tabs>
        <w:spacing w:after="0" w:line="240" w:lineRule="auto"/>
        <w:jc w:val="center"/>
        <w:rPr>
          <w:rFonts w:cs="Times New Roman"/>
          <w:szCs w:val="24"/>
          <w:lang w:val="tr-TR"/>
        </w:rPr>
      </w:pPr>
    </w:p>
    <w:p w14:paraId="5CF30139" w14:textId="59E3956C" w:rsidR="00147B75" w:rsidRPr="00827DD1" w:rsidRDefault="00E77E4B" w:rsidP="00147B75">
      <w:pPr>
        <w:jc w:val="center"/>
        <w:rPr>
          <w:rFonts w:cs="Times New Roman"/>
          <w:szCs w:val="24"/>
          <w:lang w:val="tr-TR"/>
        </w:rPr>
      </w:pPr>
      <w:sdt>
        <w:sdtPr>
          <w:rPr>
            <w:rFonts w:cs="Times New Roman"/>
            <w:szCs w:val="24"/>
          </w:rPr>
          <w:id w:val="1292554492"/>
          <w:placeholder>
            <w:docPart w:val="B71467AE6254401090265DA07B1C34BA"/>
          </w:placeholder>
          <w:dataBinding w:prefixMappings="xmlns:ns0='METU-GSNAS-Thesis-Template-v23' " w:xpath="/ns0:DemoXMLNode[1]/ns0:StudentDefenseDate[1]" w:storeItemID="{0F81B290-050F-480C-8E95-6B073216B392}"/>
          <w:date w:fullDate="2026-08-31T00:00:00Z">
            <w:dateFormat w:val="MMMM yyyy"/>
            <w:lid w:val="tr-TR"/>
            <w:storeMappedDataAs w:val="dateTime"/>
            <w:calendar w:val="gregorian"/>
          </w:date>
        </w:sdtPr>
        <w:sdtEndPr/>
        <w:sdtContent>
          <w:r w:rsidR="00D44BAF">
            <w:rPr>
              <w:rFonts w:cs="Times New Roman"/>
              <w:szCs w:val="24"/>
              <w:lang w:val="tr-TR"/>
            </w:rPr>
            <w:t>Ağustos 2026</w:t>
          </w:r>
        </w:sdtContent>
      </w:sdt>
      <w:r w:rsidR="002137B0" w:rsidRPr="00827DD1">
        <w:rPr>
          <w:rFonts w:cs="Times New Roman"/>
          <w:szCs w:val="24"/>
          <w:lang w:val="tr-TR"/>
        </w:rPr>
        <w:t xml:space="preserve">, </w:t>
      </w:r>
      <w:r w:rsidR="002137B0">
        <w:rPr>
          <w:rFonts w:cs="Times New Roman"/>
          <w:szCs w:val="24"/>
        </w:rPr>
        <w:fldChar w:fldCharType="begin"/>
      </w:r>
      <w:r w:rsidR="002137B0" w:rsidRPr="00827DD1">
        <w:rPr>
          <w:rFonts w:cs="Times New Roman"/>
          <w:szCs w:val="24"/>
          <w:lang w:val="tr-TR"/>
        </w:rPr>
        <w:instrText xml:space="preserve"> PAGEREF LastPage \h </w:instrText>
      </w:r>
      <w:r w:rsidR="002137B0">
        <w:rPr>
          <w:rFonts w:cs="Times New Roman"/>
          <w:szCs w:val="24"/>
        </w:rPr>
      </w:r>
      <w:r w:rsidR="002137B0">
        <w:rPr>
          <w:rFonts w:cs="Times New Roman"/>
          <w:szCs w:val="24"/>
        </w:rPr>
        <w:fldChar w:fldCharType="separate"/>
      </w:r>
      <w:r w:rsidR="00276DA2">
        <w:rPr>
          <w:rFonts w:cs="Times New Roman"/>
          <w:noProof/>
          <w:szCs w:val="24"/>
          <w:lang w:val="tr-TR"/>
        </w:rPr>
        <w:t>197</w:t>
      </w:r>
      <w:r w:rsidR="002137B0">
        <w:rPr>
          <w:rFonts w:cs="Times New Roman"/>
          <w:szCs w:val="24"/>
        </w:rPr>
        <w:fldChar w:fldCharType="end"/>
      </w:r>
      <w:r w:rsidR="00D42ED5" w:rsidRPr="004D61E7">
        <w:rPr>
          <w:lang w:val="tr-TR"/>
        </w:rPr>
        <w:t xml:space="preserve"> sayfa</w:t>
      </w:r>
    </w:p>
    <w:p w14:paraId="7182CEE1" w14:textId="77777777" w:rsidR="00320403" w:rsidRPr="00827DD1" w:rsidRDefault="00320403" w:rsidP="00320403">
      <w:pPr>
        <w:tabs>
          <w:tab w:val="left" w:pos="3378"/>
        </w:tabs>
        <w:jc w:val="center"/>
        <w:rPr>
          <w:rFonts w:cs="Times New Roman"/>
          <w:szCs w:val="24"/>
          <w:lang w:val="tr-TR"/>
        </w:rPr>
      </w:pPr>
    </w:p>
    <w:p w14:paraId="762DFDD4" w14:textId="43B9BCA6" w:rsidR="008473EC" w:rsidRPr="00DE0FE4" w:rsidRDefault="008473EC" w:rsidP="008473EC">
      <w:pPr>
        <w:pStyle w:val="ParText"/>
        <w:rPr>
          <w:lang w:val="tr-TR"/>
        </w:rPr>
      </w:pPr>
      <w:r w:rsidRPr="00DE0FE4">
        <w:rPr>
          <w:lang w:val="tr-TR"/>
        </w:rPr>
        <w:t xml:space="preserve">Orman yangını karar destek sistemleri önceden tanımlı kararlar kullanır, olay sürerken kural tabanlarını ayarlayamaz ve gerekçesini nadiren gösterir. DisasterAware bu boşlukları üretken kavram temelli bulanık çıkarım ile kapatır. Her bölgedeki yerel ajan, güven kapılı gözlemleri karar kavramlarına ve Takagi-Sugeno kural tabanı ile müdahalelere eşler; eşgüdüm katmanı bölgeleri sıralar ve kapasite paylaştırır. Tezin ana katkısı açık karar uzayıdır. Kademeli döngü, kural ayarlar, kapsanmayan durumlar için yeni kural yazar ve kural tabanı yanıtsız kaldığında kural önerebilen, müdahaleleri harmanlayabilen ve doğrulanmış fiziksel etkilerden yenilerini oluşturabilen üretken bir model çalıştırır. Her değişiklik tahmine dayalı bir yeterleme testini, üretilen bir değişiklik ise belirlenimci doğrulama kapılarını geçer </w:t>
      </w:r>
      <w:r w:rsidR="00E06C0E">
        <w:rPr>
          <w:lang w:val="tr-TR"/>
        </w:rPr>
        <w:t>ve</w:t>
      </w:r>
      <w:r w:rsidRPr="00DE0FE4">
        <w:rPr>
          <w:lang w:val="tr-TR"/>
        </w:rPr>
        <w:t xml:space="preserve"> her karar izlenebilir kalır. Benzetim çekirdeği gerçek yangın ilerleyişini yüzde 86-94 uyumla yeniden üretir. 1000 benzetimde DisasterAware yangınların yüzde 52'sini olay süresi içinde söndürür; sabit kural tabanı ise yüzde 10'unu söndürür. Etkilenen kişi sayısını yüzde 28 azaltır. Müdahalesiz duruma göre yanan alanı yüzde 70 küçültür. Bir kararın </w:t>
      </w:r>
      <w:r w:rsidR="004D61E7" w:rsidRPr="00DE0FE4">
        <w:rPr>
          <w:lang w:val="tr-TR"/>
        </w:rPr>
        <w:t>üretilmesi karar</w:t>
      </w:r>
      <w:r w:rsidRPr="00DE0FE4">
        <w:rPr>
          <w:lang w:val="tr-TR"/>
        </w:rPr>
        <w:t xml:space="preserve"> çevriminin yüzde 0,2'sinden kısa sürer.</w:t>
      </w:r>
    </w:p>
    <w:p w14:paraId="69CE78F5" w14:textId="6C7C5DDB" w:rsidR="008261B7" w:rsidRPr="00827DD1" w:rsidRDefault="00704278" w:rsidP="00E85573">
      <w:pPr>
        <w:tabs>
          <w:tab w:val="left" w:pos="3378"/>
        </w:tabs>
        <w:rPr>
          <w:rFonts w:cs="Times New Roman"/>
          <w:szCs w:val="24"/>
          <w:lang w:val="tr-TR"/>
        </w:rPr>
      </w:pPr>
      <w:r>
        <w:rPr>
          <w:rFonts w:cs="Times New Roman"/>
          <w:b/>
          <w:bCs/>
          <w:szCs w:val="24"/>
          <w:lang w:val="tr-TR"/>
        </w:rPr>
        <w:t xml:space="preserve">Anahtar Kelimeler: </w:t>
      </w:r>
      <w:r w:rsidR="00AB7FAD" w:rsidRPr="00827DD1">
        <w:rPr>
          <w:rFonts w:cs="Times New Roman"/>
          <w:szCs w:val="24"/>
          <w:lang w:val="tr-TR"/>
        </w:rPr>
        <w:t xml:space="preserve">Karar Destek Sistemi, Kavram Güdümlü Bulanık Çıkarım, Açık Karar Uzayı, Üretken Kural Önerisi, İzlenebilirlik. </w:t>
      </w:r>
    </w:p>
    <w:p w14:paraId="31034A69" w14:textId="77777777" w:rsidR="008261B7" w:rsidRPr="00827DD1" w:rsidRDefault="008261B7" w:rsidP="00320403">
      <w:pPr>
        <w:rPr>
          <w:rFonts w:cs="Times New Roman"/>
          <w:szCs w:val="24"/>
          <w:lang w:val="tr-TR"/>
        </w:rPr>
        <w:sectPr w:rsidR="008261B7" w:rsidRPr="00827DD1" w:rsidSect="00264E00">
          <w:pgSz w:w="11906" w:h="16838" w:code="9"/>
          <w:pgMar w:top="1987" w:right="1584" w:bottom="1584" w:left="2275" w:header="706" w:footer="1411" w:gutter="0"/>
          <w:pgNumType w:fmt="lowerRoman"/>
          <w:cols w:space="708"/>
          <w:docGrid w:linePitch="360"/>
        </w:sectPr>
      </w:pPr>
    </w:p>
    <w:p w14:paraId="664A7E33" w14:textId="77777777" w:rsidR="008261B7" w:rsidRPr="005D3129" w:rsidRDefault="00A13ED1" w:rsidP="008261B7">
      <w:pPr>
        <w:jc w:val="center"/>
        <w:rPr>
          <w:rFonts w:cs="Times New Roman"/>
          <w:szCs w:val="24"/>
        </w:rPr>
      </w:pPr>
      <w:r>
        <w:rPr>
          <w:rFonts w:cs="Times New Roman"/>
          <w:szCs w:val="24"/>
        </w:rPr>
        <w:lastRenderedPageBreak/>
        <w:t xml:space="preserve">To my beloved wife Emine and our sons Kuzey, Rüzgar, and Atlas for their endless love, patience, and encouragement. You are my calm after every storm. </w:t>
      </w:r>
    </w:p>
    <w:p w14:paraId="52D8657C" w14:textId="77777777" w:rsidR="00E74C15" w:rsidRPr="005D3129" w:rsidRDefault="00E74C15" w:rsidP="008261B7">
      <w:pPr>
        <w:jc w:val="center"/>
        <w:rPr>
          <w:rFonts w:cs="Times New Roman"/>
          <w:szCs w:val="24"/>
        </w:rPr>
        <w:sectPr w:rsidR="00E74C15" w:rsidRPr="005D3129" w:rsidSect="00264E00">
          <w:pgSz w:w="11906" w:h="16838" w:code="9"/>
          <w:pgMar w:top="1987" w:right="1584" w:bottom="1584" w:left="2275" w:header="706" w:footer="1411" w:gutter="0"/>
          <w:pgNumType w:fmt="lowerRoman"/>
          <w:cols w:space="708"/>
          <w:vAlign w:val="center"/>
          <w:docGrid w:linePitch="360"/>
        </w:sectPr>
      </w:pPr>
    </w:p>
    <w:p w14:paraId="52BA22A8" w14:textId="77777777" w:rsidR="00320403" w:rsidRPr="005D3129" w:rsidRDefault="00320403" w:rsidP="00282804">
      <w:pPr>
        <w:pStyle w:val="CoverPages"/>
        <w:rPr>
          <w:lang w:val="en-US"/>
        </w:rPr>
      </w:pPr>
      <w:bookmarkStart w:id="6" w:name="_Toc240136146"/>
      <w:bookmarkStart w:id="7" w:name="_Toc241748129"/>
      <w:r>
        <w:rPr>
          <w:lang w:val="en-US"/>
        </w:rPr>
        <w:lastRenderedPageBreak/>
        <w:t>ACKNOWLEDGMENTS</w:t>
      </w:r>
      <w:bookmarkEnd w:id="6"/>
      <w:bookmarkEnd w:id="7"/>
    </w:p>
    <w:p w14:paraId="49D0745A" w14:textId="77777777" w:rsidR="00320403" w:rsidRPr="005D3129" w:rsidRDefault="00320403" w:rsidP="00320403">
      <w:pPr>
        <w:jc w:val="center"/>
        <w:rPr>
          <w:rFonts w:cs="Times New Roman"/>
          <w:b/>
          <w:szCs w:val="24"/>
        </w:rPr>
      </w:pPr>
    </w:p>
    <w:p w14:paraId="60BFBDC5" w14:textId="31B6093D" w:rsidR="00EC0B6A" w:rsidRPr="00EC0B6A" w:rsidRDefault="00EC0B6A" w:rsidP="00EC0B6A">
      <w:pPr>
        <w:rPr>
          <w:rFonts w:cs="Times New Roman"/>
          <w:szCs w:val="24"/>
        </w:rPr>
      </w:pPr>
      <w:r w:rsidRPr="00EC0B6A">
        <w:rPr>
          <w:rFonts w:cs="Times New Roman"/>
          <w:szCs w:val="24"/>
        </w:rPr>
        <w:t xml:space="preserve">I express my gratitude to my supervisor, Prof. Dr. Kemal Leblebicioğlu, for his guidance and support throughout this research. His mentorship </w:t>
      </w:r>
      <w:r>
        <w:rPr>
          <w:rFonts w:cs="Times New Roman"/>
          <w:szCs w:val="24"/>
        </w:rPr>
        <w:t>has</w:t>
      </w:r>
      <w:r w:rsidRPr="00EC0B6A">
        <w:rPr>
          <w:rFonts w:cs="Times New Roman"/>
          <w:szCs w:val="24"/>
        </w:rPr>
        <w:t xml:space="preserve"> shaped this dissertation, and his encouragement kept me moving forward.</w:t>
      </w:r>
    </w:p>
    <w:p w14:paraId="36E01585" w14:textId="5BDBDFD4" w:rsidR="00EC0B6A" w:rsidRPr="00EC0B6A" w:rsidRDefault="00D05FD8" w:rsidP="00EC0B6A">
      <w:pPr>
        <w:rPr>
          <w:rFonts w:cs="Times New Roman"/>
          <w:szCs w:val="24"/>
        </w:rPr>
      </w:pPr>
      <w:r w:rsidRPr="00D05FD8">
        <w:rPr>
          <w:rFonts w:cs="Times New Roman"/>
          <w:szCs w:val="24"/>
        </w:rPr>
        <w:t xml:space="preserve">I am grateful to Dr. Tolga Sönmez, who encouraged me to pursue </w:t>
      </w:r>
      <w:r w:rsidR="008F694B">
        <w:rPr>
          <w:rFonts w:cs="Times New Roman"/>
          <w:szCs w:val="24"/>
        </w:rPr>
        <w:t xml:space="preserve">a </w:t>
      </w:r>
      <w:r>
        <w:rPr>
          <w:rFonts w:cs="Times New Roman"/>
          <w:szCs w:val="24"/>
        </w:rPr>
        <w:t xml:space="preserve">PhD </w:t>
      </w:r>
      <w:r w:rsidRPr="00D05FD8">
        <w:rPr>
          <w:rFonts w:cs="Times New Roman"/>
          <w:szCs w:val="24"/>
        </w:rPr>
        <w:t>and whose career remains my example of academia and industry advancing together</w:t>
      </w:r>
      <w:r w:rsidR="00EC0B6A" w:rsidRPr="00EC0B6A">
        <w:rPr>
          <w:rFonts w:cs="Times New Roman"/>
          <w:szCs w:val="24"/>
        </w:rPr>
        <w:t>.</w:t>
      </w:r>
    </w:p>
    <w:p w14:paraId="4DA658D2" w14:textId="3F5A0BCB" w:rsidR="00EC0B6A" w:rsidRPr="00EC0B6A" w:rsidRDefault="00D112D3" w:rsidP="00EC0B6A">
      <w:pPr>
        <w:rPr>
          <w:rFonts w:cs="Times New Roman"/>
          <w:szCs w:val="24"/>
        </w:rPr>
      </w:pPr>
      <w:r w:rsidRPr="00D112D3">
        <w:rPr>
          <w:rFonts w:cs="Times New Roman"/>
          <w:szCs w:val="24"/>
        </w:rPr>
        <w:t>My heartfelt thanks go to İlayda and Furkan Öztürk, whose belief in me never wavered. Everything we have undertaken together has grown beyond the sum of its parts. I see them not as colleagues but as true siblings walking the same path.</w:t>
      </w:r>
      <w:r>
        <w:rPr>
          <w:rFonts w:cs="Times New Roman"/>
          <w:szCs w:val="24"/>
        </w:rPr>
        <w:t xml:space="preserve"> </w:t>
      </w:r>
    </w:p>
    <w:p w14:paraId="01AA5166" w14:textId="77777777" w:rsidR="00EC0B6A" w:rsidRPr="00EC0B6A" w:rsidRDefault="00EC0B6A" w:rsidP="00EC0B6A">
      <w:pPr>
        <w:rPr>
          <w:rFonts w:cs="Times New Roman"/>
          <w:szCs w:val="24"/>
        </w:rPr>
      </w:pPr>
      <w:r w:rsidRPr="00EC0B6A">
        <w:rPr>
          <w:rFonts w:cs="Times New Roman"/>
          <w:szCs w:val="24"/>
        </w:rPr>
        <w:t>Long before this research began, my family taught me how to think. My mother and father raised me to question, to reason, and to trust evidence; the generations before them had already laid those stones. Whatever scientific curiosity this dissertation shows was planted at home.</w:t>
      </w:r>
    </w:p>
    <w:p w14:paraId="7E01791D" w14:textId="77777777" w:rsidR="00EC0B6A" w:rsidRPr="00EC0B6A" w:rsidRDefault="00EC0B6A" w:rsidP="00EC0B6A">
      <w:pPr>
        <w:rPr>
          <w:rFonts w:cs="Times New Roman"/>
          <w:szCs w:val="24"/>
        </w:rPr>
      </w:pPr>
      <w:r w:rsidRPr="00EC0B6A">
        <w:rPr>
          <w:rFonts w:cs="Times New Roman"/>
          <w:szCs w:val="24"/>
        </w:rPr>
        <w:t>To my wife, Emine, my companion on every road and the meaning of my life. Every page of this dissertation carries a sacrifice she made without naming it. While I was buried in fires that existed only in simulation, she kept the real ones from reaching our door: she carried our family life so that I could give myself entirely to this work, and she held everything together when the research demanded more than I had left to give. Nothing here was finished alone. This degree is as much hers as it is mine.</w:t>
      </w:r>
    </w:p>
    <w:p w14:paraId="19903D2F" w14:textId="3970A625" w:rsidR="00EC0B6A" w:rsidRPr="00EC0B6A" w:rsidRDefault="00EC0B6A" w:rsidP="00EC0B6A">
      <w:pPr>
        <w:rPr>
          <w:rFonts w:cs="Times New Roman"/>
          <w:szCs w:val="24"/>
        </w:rPr>
      </w:pPr>
      <w:r w:rsidRPr="00EC0B6A">
        <w:rPr>
          <w:rFonts w:cs="Times New Roman"/>
          <w:szCs w:val="24"/>
        </w:rPr>
        <w:t xml:space="preserve">To my sons, Kuzey, Rüzgar, and Atlas, you are the reason this work exists. I hope these pages show you that perseverance and discipline can turn the hardest dreams into reality. Walk this road further than I ever </w:t>
      </w:r>
      <w:r w:rsidR="00D05FD8" w:rsidRPr="00EC0B6A">
        <w:rPr>
          <w:rFonts w:cs="Times New Roman"/>
          <w:szCs w:val="24"/>
        </w:rPr>
        <w:t>could and</w:t>
      </w:r>
      <w:r w:rsidRPr="00EC0B6A">
        <w:rPr>
          <w:rFonts w:cs="Times New Roman"/>
          <w:szCs w:val="24"/>
        </w:rPr>
        <w:t xml:space="preserve"> walk it with purpose. You are my greatest inspiration.</w:t>
      </w:r>
    </w:p>
    <w:p w14:paraId="18B43C1C" w14:textId="1971A941" w:rsidR="00652F2A" w:rsidRPr="00EC0B6A" w:rsidRDefault="00EC0B6A" w:rsidP="00D662F4">
      <w:pPr>
        <w:rPr>
          <w:rFonts w:cs="Times New Roman"/>
          <w:szCs w:val="24"/>
        </w:rPr>
        <w:sectPr w:rsidR="00652F2A" w:rsidRPr="00EC0B6A" w:rsidSect="00264E00">
          <w:pgSz w:w="11906" w:h="16838" w:code="9"/>
          <w:pgMar w:top="1987" w:right="1584" w:bottom="1584" w:left="2275" w:header="706" w:footer="1411" w:gutter="0"/>
          <w:pgNumType w:fmt="lowerRoman"/>
          <w:cols w:space="708"/>
          <w:docGrid w:linePitch="360"/>
        </w:sectPr>
      </w:pPr>
      <w:r w:rsidRPr="00EC0B6A">
        <w:rPr>
          <w:rFonts w:cs="Times New Roman"/>
          <w:szCs w:val="24"/>
        </w:rPr>
        <w:t>Thank you all, this belongs to you as much as to me.</w:t>
      </w:r>
    </w:p>
    <w:p w14:paraId="4DD91C25" w14:textId="40815E6B" w:rsidR="00037882" w:rsidRPr="005D3129" w:rsidRDefault="00320403" w:rsidP="00282804">
      <w:pPr>
        <w:pStyle w:val="CoverPages"/>
        <w:rPr>
          <w:lang w:val="en-US"/>
        </w:rPr>
      </w:pPr>
      <w:bookmarkStart w:id="8" w:name="_Toc240136147"/>
      <w:bookmarkStart w:id="9" w:name="_Toc241748130"/>
      <w:r>
        <w:rPr>
          <w:lang w:val="en-US"/>
        </w:rPr>
        <w:lastRenderedPageBreak/>
        <w:t>TABLE OF CONTENTS</w:t>
      </w:r>
      <w:bookmarkEnd w:id="8"/>
      <w:bookmarkEnd w:id="9"/>
    </w:p>
    <w:p w14:paraId="6F9FC59E" w14:textId="0A9141D4" w:rsidR="00063B21" w:rsidRDefault="004C0BAC">
      <w:pPr>
        <w:pStyle w:val="TOC1"/>
        <w:rPr>
          <w:rFonts w:asciiTheme="minorHAnsi" w:eastAsiaTheme="minorEastAsia" w:hAnsiTheme="minorHAnsi"/>
          <w:sz w:val="22"/>
          <w:lang w:val="tr-TR" w:eastAsia="tr-TR"/>
        </w:rPr>
      </w:pPr>
      <w:r>
        <w:fldChar w:fldCharType="begin"/>
      </w:r>
      <w:r>
        <w:instrText xml:space="preserve"> </w:instrText>
      </w:r>
      <w:r w:rsidRPr="004C0BAC">
        <w:instrText>TOC \o "1-3" \h \z \u \b FrontMatter</w:instrText>
      </w:r>
      <w:r>
        <w:instrText xml:space="preserve"> </w:instrText>
      </w:r>
      <w:r>
        <w:fldChar w:fldCharType="separate"/>
      </w:r>
      <w:hyperlink w:anchor="_Toc241748127" w:history="1">
        <w:r w:rsidR="00063B21" w:rsidRPr="00A07B73">
          <w:rPr>
            <w:rStyle w:val="Hyperlink"/>
          </w:rPr>
          <w:t>ABSTRACT</w:t>
        </w:r>
        <w:r w:rsidR="00063B21">
          <w:rPr>
            <w:webHidden/>
          </w:rPr>
          <w:tab/>
        </w:r>
        <w:r w:rsidR="00063B21">
          <w:rPr>
            <w:webHidden/>
          </w:rPr>
          <w:fldChar w:fldCharType="begin"/>
        </w:r>
        <w:r w:rsidR="00063B21">
          <w:rPr>
            <w:webHidden/>
          </w:rPr>
          <w:instrText xml:space="preserve"> PAGEREF _Toc241748127 \h </w:instrText>
        </w:r>
        <w:r w:rsidR="00063B21">
          <w:rPr>
            <w:webHidden/>
          </w:rPr>
        </w:r>
        <w:r w:rsidR="00063B21">
          <w:rPr>
            <w:webHidden/>
          </w:rPr>
          <w:fldChar w:fldCharType="separate"/>
        </w:r>
        <w:r w:rsidR="00276DA2">
          <w:rPr>
            <w:webHidden/>
          </w:rPr>
          <w:t>v</w:t>
        </w:r>
        <w:r w:rsidR="00063B21">
          <w:rPr>
            <w:webHidden/>
          </w:rPr>
          <w:fldChar w:fldCharType="end"/>
        </w:r>
      </w:hyperlink>
    </w:p>
    <w:p w14:paraId="5F6D2B58" w14:textId="1A7CA754" w:rsidR="00063B21" w:rsidRDefault="00063B21">
      <w:pPr>
        <w:pStyle w:val="TOC1"/>
        <w:rPr>
          <w:rFonts w:asciiTheme="minorHAnsi" w:eastAsiaTheme="minorEastAsia" w:hAnsiTheme="minorHAnsi"/>
          <w:sz w:val="22"/>
          <w:lang w:val="tr-TR" w:eastAsia="tr-TR"/>
        </w:rPr>
      </w:pPr>
      <w:hyperlink w:anchor="_Toc241748128" w:history="1">
        <w:r w:rsidRPr="00A07B73">
          <w:rPr>
            <w:rStyle w:val="Hyperlink"/>
          </w:rPr>
          <w:t>ÖZ</w:t>
        </w:r>
        <w:r>
          <w:rPr>
            <w:webHidden/>
          </w:rPr>
          <w:tab/>
        </w:r>
        <w:r>
          <w:rPr>
            <w:webHidden/>
          </w:rPr>
          <w:fldChar w:fldCharType="begin"/>
        </w:r>
        <w:r>
          <w:rPr>
            <w:webHidden/>
          </w:rPr>
          <w:instrText xml:space="preserve"> PAGEREF _Toc241748128 \h </w:instrText>
        </w:r>
        <w:r>
          <w:rPr>
            <w:webHidden/>
          </w:rPr>
        </w:r>
        <w:r>
          <w:rPr>
            <w:webHidden/>
          </w:rPr>
          <w:fldChar w:fldCharType="separate"/>
        </w:r>
        <w:r w:rsidR="00276DA2">
          <w:rPr>
            <w:webHidden/>
          </w:rPr>
          <w:t>vi</w:t>
        </w:r>
        <w:r>
          <w:rPr>
            <w:webHidden/>
          </w:rPr>
          <w:fldChar w:fldCharType="end"/>
        </w:r>
      </w:hyperlink>
    </w:p>
    <w:p w14:paraId="7A24AD00" w14:textId="243F64F6" w:rsidR="00063B21" w:rsidRDefault="00063B21">
      <w:pPr>
        <w:pStyle w:val="TOC1"/>
        <w:rPr>
          <w:rFonts w:asciiTheme="minorHAnsi" w:eastAsiaTheme="minorEastAsia" w:hAnsiTheme="minorHAnsi"/>
          <w:sz w:val="22"/>
          <w:lang w:val="tr-TR" w:eastAsia="tr-TR"/>
        </w:rPr>
      </w:pPr>
      <w:hyperlink w:anchor="_Toc241748129" w:history="1">
        <w:r w:rsidRPr="00A07B73">
          <w:rPr>
            <w:rStyle w:val="Hyperlink"/>
          </w:rPr>
          <w:t>ACKNOWLEDGMENTS</w:t>
        </w:r>
        <w:r>
          <w:rPr>
            <w:webHidden/>
          </w:rPr>
          <w:tab/>
        </w:r>
        <w:r>
          <w:rPr>
            <w:webHidden/>
          </w:rPr>
          <w:fldChar w:fldCharType="begin"/>
        </w:r>
        <w:r>
          <w:rPr>
            <w:webHidden/>
          </w:rPr>
          <w:instrText xml:space="preserve"> PAGEREF _Toc241748129 \h </w:instrText>
        </w:r>
        <w:r>
          <w:rPr>
            <w:webHidden/>
          </w:rPr>
        </w:r>
        <w:r>
          <w:rPr>
            <w:webHidden/>
          </w:rPr>
          <w:fldChar w:fldCharType="separate"/>
        </w:r>
        <w:r w:rsidR="00276DA2">
          <w:rPr>
            <w:webHidden/>
          </w:rPr>
          <w:t>viii</w:t>
        </w:r>
        <w:r>
          <w:rPr>
            <w:webHidden/>
          </w:rPr>
          <w:fldChar w:fldCharType="end"/>
        </w:r>
      </w:hyperlink>
    </w:p>
    <w:p w14:paraId="6C0DD7A0" w14:textId="388C4898" w:rsidR="00063B21" w:rsidRDefault="00063B21">
      <w:pPr>
        <w:pStyle w:val="TOC1"/>
        <w:rPr>
          <w:rFonts w:asciiTheme="minorHAnsi" w:eastAsiaTheme="minorEastAsia" w:hAnsiTheme="minorHAnsi"/>
          <w:sz w:val="22"/>
          <w:lang w:val="tr-TR" w:eastAsia="tr-TR"/>
        </w:rPr>
      </w:pPr>
      <w:hyperlink w:anchor="_Toc241748130" w:history="1">
        <w:r w:rsidRPr="00A07B73">
          <w:rPr>
            <w:rStyle w:val="Hyperlink"/>
          </w:rPr>
          <w:t>TABLE OF CONTENTS</w:t>
        </w:r>
        <w:r>
          <w:rPr>
            <w:webHidden/>
          </w:rPr>
          <w:tab/>
        </w:r>
        <w:r>
          <w:rPr>
            <w:webHidden/>
          </w:rPr>
          <w:fldChar w:fldCharType="begin"/>
        </w:r>
        <w:r>
          <w:rPr>
            <w:webHidden/>
          </w:rPr>
          <w:instrText xml:space="preserve"> PAGEREF _Toc241748130 \h </w:instrText>
        </w:r>
        <w:r>
          <w:rPr>
            <w:webHidden/>
          </w:rPr>
        </w:r>
        <w:r>
          <w:rPr>
            <w:webHidden/>
          </w:rPr>
          <w:fldChar w:fldCharType="separate"/>
        </w:r>
        <w:r w:rsidR="00276DA2">
          <w:rPr>
            <w:webHidden/>
          </w:rPr>
          <w:t>ix</w:t>
        </w:r>
        <w:r>
          <w:rPr>
            <w:webHidden/>
          </w:rPr>
          <w:fldChar w:fldCharType="end"/>
        </w:r>
      </w:hyperlink>
    </w:p>
    <w:p w14:paraId="6A16146D" w14:textId="70D12F01" w:rsidR="00063B21" w:rsidRDefault="00063B21">
      <w:pPr>
        <w:pStyle w:val="TOC1"/>
        <w:rPr>
          <w:rFonts w:asciiTheme="minorHAnsi" w:eastAsiaTheme="minorEastAsia" w:hAnsiTheme="minorHAnsi"/>
          <w:sz w:val="22"/>
          <w:lang w:val="tr-TR" w:eastAsia="tr-TR"/>
        </w:rPr>
      </w:pPr>
      <w:hyperlink w:anchor="_Toc241748131" w:history="1">
        <w:r w:rsidRPr="00A07B73">
          <w:rPr>
            <w:rStyle w:val="Hyperlink"/>
          </w:rPr>
          <w:t>LIST OF TABLES</w:t>
        </w:r>
        <w:r>
          <w:rPr>
            <w:webHidden/>
          </w:rPr>
          <w:tab/>
        </w:r>
        <w:r>
          <w:rPr>
            <w:webHidden/>
          </w:rPr>
          <w:fldChar w:fldCharType="begin"/>
        </w:r>
        <w:r>
          <w:rPr>
            <w:webHidden/>
          </w:rPr>
          <w:instrText xml:space="preserve"> PAGEREF _Toc241748131 \h </w:instrText>
        </w:r>
        <w:r>
          <w:rPr>
            <w:webHidden/>
          </w:rPr>
        </w:r>
        <w:r>
          <w:rPr>
            <w:webHidden/>
          </w:rPr>
          <w:fldChar w:fldCharType="separate"/>
        </w:r>
        <w:r w:rsidR="00276DA2">
          <w:rPr>
            <w:webHidden/>
          </w:rPr>
          <w:t>xiii</w:t>
        </w:r>
        <w:r>
          <w:rPr>
            <w:webHidden/>
          </w:rPr>
          <w:fldChar w:fldCharType="end"/>
        </w:r>
      </w:hyperlink>
    </w:p>
    <w:p w14:paraId="6C1A8AD0" w14:textId="77F6FBFD" w:rsidR="00063B21" w:rsidRDefault="00063B21">
      <w:pPr>
        <w:pStyle w:val="TOC1"/>
        <w:rPr>
          <w:rFonts w:asciiTheme="minorHAnsi" w:eastAsiaTheme="minorEastAsia" w:hAnsiTheme="minorHAnsi"/>
          <w:sz w:val="22"/>
          <w:lang w:val="tr-TR" w:eastAsia="tr-TR"/>
        </w:rPr>
      </w:pPr>
      <w:hyperlink w:anchor="_Toc241748132" w:history="1">
        <w:r w:rsidRPr="00A07B73">
          <w:rPr>
            <w:rStyle w:val="Hyperlink"/>
          </w:rPr>
          <w:t>LIST OF FIGURES</w:t>
        </w:r>
        <w:r>
          <w:rPr>
            <w:webHidden/>
          </w:rPr>
          <w:tab/>
        </w:r>
        <w:r>
          <w:rPr>
            <w:webHidden/>
          </w:rPr>
          <w:fldChar w:fldCharType="begin"/>
        </w:r>
        <w:r>
          <w:rPr>
            <w:webHidden/>
          </w:rPr>
          <w:instrText xml:space="preserve"> PAGEREF _Toc241748132 \h </w:instrText>
        </w:r>
        <w:r>
          <w:rPr>
            <w:webHidden/>
          </w:rPr>
        </w:r>
        <w:r>
          <w:rPr>
            <w:webHidden/>
          </w:rPr>
          <w:fldChar w:fldCharType="separate"/>
        </w:r>
        <w:r w:rsidR="00276DA2">
          <w:rPr>
            <w:webHidden/>
          </w:rPr>
          <w:t>xv</w:t>
        </w:r>
        <w:r>
          <w:rPr>
            <w:webHidden/>
          </w:rPr>
          <w:fldChar w:fldCharType="end"/>
        </w:r>
      </w:hyperlink>
    </w:p>
    <w:p w14:paraId="514C3902" w14:textId="568F35D7" w:rsidR="00063B21" w:rsidRDefault="00063B21">
      <w:pPr>
        <w:pStyle w:val="TOC1"/>
        <w:rPr>
          <w:rFonts w:asciiTheme="minorHAnsi" w:eastAsiaTheme="minorEastAsia" w:hAnsiTheme="minorHAnsi"/>
          <w:sz w:val="22"/>
          <w:lang w:val="tr-TR" w:eastAsia="tr-TR"/>
        </w:rPr>
      </w:pPr>
      <w:hyperlink w:anchor="_Toc241748133" w:history="1">
        <w:r w:rsidRPr="00A07B73">
          <w:rPr>
            <w:rStyle w:val="Hyperlink"/>
          </w:rPr>
          <w:t>LIST OF ABBREVIATIONS</w:t>
        </w:r>
        <w:r>
          <w:rPr>
            <w:webHidden/>
          </w:rPr>
          <w:tab/>
        </w:r>
        <w:r>
          <w:rPr>
            <w:webHidden/>
          </w:rPr>
          <w:fldChar w:fldCharType="begin"/>
        </w:r>
        <w:r>
          <w:rPr>
            <w:webHidden/>
          </w:rPr>
          <w:instrText xml:space="preserve"> PAGEREF _Toc241748133 \h </w:instrText>
        </w:r>
        <w:r>
          <w:rPr>
            <w:webHidden/>
          </w:rPr>
        </w:r>
        <w:r>
          <w:rPr>
            <w:webHidden/>
          </w:rPr>
          <w:fldChar w:fldCharType="separate"/>
        </w:r>
        <w:r w:rsidR="00276DA2">
          <w:rPr>
            <w:webHidden/>
          </w:rPr>
          <w:t>xvii</w:t>
        </w:r>
        <w:r>
          <w:rPr>
            <w:webHidden/>
          </w:rPr>
          <w:fldChar w:fldCharType="end"/>
        </w:r>
      </w:hyperlink>
    </w:p>
    <w:p w14:paraId="7433EDD8" w14:textId="656E8DAE" w:rsidR="00063B21" w:rsidRDefault="00063B21">
      <w:pPr>
        <w:pStyle w:val="TOC1"/>
        <w:rPr>
          <w:rFonts w:asciiTheme="minorHAnsi" w:eastAsiaTheme="minorEastAsia" w:hAnsiTheme="minorHAnsi"/>
          <w:sz w:val="22"/>
          <w:lang w:val="tr-TR" w:eastAsia="tr-TR"/>
        </w:rPr>
      </w:pPr>
      <w:hyperlink w:anchor="_Toc241748134" w:history="1">
        <w:r w:rsidRPr="00A07B73">
          <w:rPr>
            <w:rStyle w:val="Hyperlink"/>
          </w:rPr>
          <w:t>LIST OF SYMBOLS</w:t>
        </w:r>
        <w:r>
          <w:rPr>
            <w:webHidden/>
          </w:rPr>
          <w:tab/>
        </w:r>
        <w:r>
          <w:rPr>
            <w:webHidden/>
          </w:rPr>
          <w:fldChar w:fldCharType="begin"/>
        </w:r>
        <w:r>
          <w:rPr>
            <w:webHidden/>
          </w:rPr>
          <w:instrText xml:space="preserve"> PAGEREF _Toc241748134 \h </w:instrText>
        </w:r>
        <w:r>
          <w:rPr>
            <w:webHidden/>
          </w:rPr>
        </w:r>
        <w:r>
          <w:rPr>
            <w:webHidden/>
          </w:rPr>
          <w:fldChar w:fldCharType="separate"/>
        </w:r>
        <w:r w:rsidR="00276DA2">
          <w:rPr>
            <w:webHidden/>
          </w:rPr>
          <w:t>xviii</w:t>
        </w:r>
        <w:r>
          <w:rPr>
            <w:webHidden/>
          </w:rPr>
          <w:fldChar w:fldCharType="end"/>
        </w:r>
      </w:hyperlink>
    </w:p>
    <w:p w14:paraId="7E912868" w14:textId="07387BCC" w:rsidR="004C0BAC" w:rsidRDefault="004C0BAC">
      <w:r>
        <w:fldChar w:fldCharType="end"/>
      </w:r>
      <w:r>
        <w:t>CHAPTERS</w:t>
      </w:r>
    </w:p>
    <w:p w14:paraId="332E3CFF" w14:textId="3848C43A" w:rsidR="00063B21" w:rsidRDefault="004C0BAC">
      <w:pPr>
        <w:pStyle w:val="TOC1"/>
        <w:tabs>
          <w:tab w:val="left" w:pos="480"/>
        </w:tabs>
        <w:rPr>
          <w:rFonts w:asciiTheme="minorHAnsi" w:eastAsiaTheme="minorEastAsia" w:hAnsiTheme="minorHAnsi"/>
          <w:sz w:val="22"/>
          <w:lang w:val="tr-TR" w:eastAsia="tr-TR"/>
        </w:rPr>
      </w:pPr>
      <w:r>
        <w:fldChar w:fldCharType="begin"/>
      </w:r>
      <w:r>
        <w:instrText xml:space="preserve"> </w:instrText>
      </w:r>
      <w:r w:rsidRPr="004C0BAC">
        <w:instrText>TOC \o "1-3" \h \z \u \b MainBody</w:instrText>
      </w:r>
      <w:r>
        <w:instrText xml:space="preserve"> </w:instrText>
      </w:r>
      <w:r>
        <w:fldChar w:fldCharType="separate"/>
      </w:r>
      <w:hyperlink w:anchor="_Toc241748135" w:history="1">
        <w:r w:rsidR="00063B21" w:rsidRPr="005F3D4F">
          <w:rPr>
            <w:rStyle w:val="Hyperlink"/>
          </w:rPr>
          <w:t>1</w:t>
        </w:r>
        <w:r w:rsidR="00063B21">
          <w:rPr>
            <w:rFonts w:asciiTheme="minorHAnsi" w:eastAsiaTheme="minorEastAsia" w:hAnsiTheme="minorHAnsi"/>
            <w:sz w:val="22"/>
            <w:lang w:val="tr-TR" w:eastAsia="tr-TR"/>
          </w:rPr>
          <w:tab/>
        </w:r>
        <w:r w:rsidR="00063B21" w:rsidRPr="005F3D4F">
          <w:rPr>
            <w:rStyle w:val="Hyperlink"/>
          </w:rPr>
          <w:t>INTRODUCTION</w:t>
        </w:r>
        <w:r w:rsidR="00063B21">
          <w:rPr>
            <w:webHidden/>
          </w:rPr>
          <w:tab/>
        </w:r>
        <w:r w:rsidR="00063B21">
          <w:rPr>
            <w:webHidden/>
          </w:rPr>
          <w:fldChar w:fldCharType="begin"/>
        </w:r>
        <w:r w:rsidR="00063B21">
          <w:rPr>
            <w:webHidden/>
          </w:rPr>
          <w:instrText xml:space="preserve"> PAGEREF _Toc241748135 \h </w:instrText>
        </w:r>
        <w:r w:rsidR="00063B21">
          <w:rPr>
            <w:webHidden/>
          </w:rPr>
        </w:r>
        <w:r w:rsidR="00063B21">
          <w:rPr>
            <w:webHidden/>
          </w:rPr>
          <w:fldChar w:fldCharType="separate"/>
        </w:r>
        <w:r w:rsidR="00276DA2">
          <w:rPr>
            <w:webHidden/>
          </w:rPr>
          <w:t>1</w:t>
        </w:r>
        <w:r w:rsidR="00063B21">
          <w:rPr>
            <w:webHidden/>
          </w:rPr>
          <w:fldChar w:fldCharType="end"/>
        </w:r>
      </w:hyperlink>
    </w:p>
    <w:p w14:paraId="0FE6BEA8" w14:textId="4840FA3E" w:rsidR="00063B21" w:rsidRDefault="00063B21">
      <w:pPr>
        <w:pStyle w:val="TOC2"/>
        <w:tabs>
          <w:tab w:val="left" w:pos="960"/>
          <w:tab w:val="right" w:leader="dot" w:pos="8037"/>
        </w:tabs>
        <w:rPr>
          <w:rFonts w:asciiTheme="minorHAnsi" w:eastAsiaTheme="minorEastAsia" w:hAnsiTheme="minorHAnsi"/>
          <w:noProof/>
          <w:sz w:val="22"/>
          <w:lang w:val="tr-TR" w:eastAsia="tr-TR"/>
        </w:rPr>
      </w:pPr>
      <w:hyperlink w:anchor="_Toc241748136" w:history="1">
        <w:r w:rsidRPr="005F3D4F">
          <w:rPr>
            <w:rStyle w:val="Hyperlink"/>
            <w:noProof/>
            <w:lang w:eastAsia="tr-TR"/>
          </w:rPr>
          <w:t>1.1</w:t>
        </w:r>
        <w:r>
          <w:rPr>
            <w:rFonts w:asciiTheme="minorHAnsi" w:eastAsiaTheme="minorEastAsia" w:hAnsiTheme="minorHAnsi"/>
            <w:noProof/>
            <w:sz w:val="22"/>
            <w:lang w:val="tr-TR" w:eastAsia="tr-TR"/>
          </w:rPr>
          <w:tab/>
        </w:r>
        <w:r w:rsidRPr="005F3D4F">
          <w:rPr>
            <w:rStyle w:val="Hyperlink"/>
            <w:noProof/>
            <w:lang w:eastAsia="tr-TR"/>
          </w:rPr>
          <w:t>Gap Analysis</w:t>
        </w:r>
        <w:r>
          <w:rPr>
            <w:noProof/>
            <w:webHidden/>
          </w:rPr>
          <w:tab/>
        </w:r>
        <w:r>
          <w:rPr>
            <w:noProof/>
            <w:webHidden/>
          </w:rPr>
          <w:fldChar w:fldCharType="begin"/>
        </w:r>
        <w:r>
          <w:rPr>
            <w:noProof/>
            <w:webHidden/>
          </w:rPr>
          <w:instrText xml:space="preserve"> PAGEREF _Toc241748136 \h </w:instrText>
        </w:r>
        <w:r>
          <w:rPr>
            <w:noProof/>
            <w:webHidden/>
          </w:rPr>
        </w:r>
        <w:r>
          <w:rPr>
            <w:noProof/>
            <w:webHidden/>
          </w:rPr>
          <w:fldChar w:fldCharType="separate"/>
        </w:r>
        <w:r w:rsidR="00276DA2">
          <w:rPr>
            <w:noProof/>
            <w:webHidden/>
          </w:rPr>
          <w:t>4</w:t>
        </w:r>
        <w:r>
          <w:rPr>
            <w:noProof/>
            <w:webHidden/>
          </w:rPr>
          <w:fldChar w:fldCharType="end"/>
        </w:r>
      </w:hyperlink>
    </w:p>
    <w:p w14:paraId="222CF977" w14:textId="744808A3" w:rsidR="00063B21" w:rsidRDefault="00063B21">
      <w:pPr>
        <w:pStyle w:val="TOC2"/>
        <w:tabs>
          <w:tab w:val="left" w:pos="960"/>
          <w:tab w:val="right" w:leader="dot" w:pos="8037"/>
        </w:tabs>
        <w:rPr>
          <w:rFonts w:asciiTheme="minorHAnsi" w:eastAsiaTheme="minorEastAsia" w:hAnsiTheme="minorHAnsi"/>
          <w:noProof/>
          <w:sz w:val="22"/>
          <w:lang w:val="tr-TR" w:eastAsia="tr-TR"/>
        </w:rPr>
      </w:pPr>
      <w:hyperlink w:anchor="_Toc241748137" w:history="1">
        <w:r w:rsidRPr="005F3D4F">
          <w:rPr>
            <w:rStyle w:val="Hyperlink"/>
            <w:noProof/>
            <w:lang w:eastAsia="tr-TR"/>
          </w:rPr>
          <w:t>1.2</w:t>
        </w:r>
        <w:r>
          <w:rPr>
            <w:rFonts w:asciiTheme="minorHAnsi" w:eastAsiaTheme="minorEastAsia" w:hAnsiTheme="minorHAnsi"/>
            <w:noProof/>
            <w:sz w:val="22"/>
            <w:lang w:val="tr-TR" w:eastAsia="tr-TR"/>
          </w:rPr>
          <w:tab/>
        </w:r>
        <w:r w:rsidRPr="005F3D4F">
          <w:rPr>
            <w:rStyle w:val="Hyperlink"/>
            <w:noProof/>
            <w:lang w:eastAsia="tr-TR"/>
          </w:rPr>
          <w:t>Research Question and Hypothesis</w:t>
        </w:r>
        <w:r>
          <w:rPr>
            <w:noProof/>
            <w:webHidden/>
          </w:rPr>
          <w:tab/>
        </w:r>
        <w:r>
          <w:rPr>
            <w:noProof/>
            <w:webHidden/>
          </w:rPr>
          <w:fldChar w:fldCharType="begin"/>
        </w:r>
        <w:r>
          <w:rPr>
            <w:noProof/>
            <w:webHidden/>
          </w:rPr>
          <w:instrText xml:space="preserve"> PAGEREF _Toc241748137 \h </w:instrText>
        </w:r>
        <w:r>
          <w:rPr>
            <w:noProof/>
            <w:webHidden/>
          </w:rPr>
        </w:r>
        <w:r>
          <w:rPr>
            <w:noProof/>
            <w:webHidden/>
          </w:rPr>
          <w:fldChar w:fldCharType="separate"/>
        </w:r>
        <w:r w:rsidR="00276DA2">
          <w:rPr>
            <w:noProof/>
            <w:webHidden/>
          </w:rPr>
          <w:t>8</w:t>
        </w:r>
        <w:r>
          <w:rPr>
            <w:noProof/>
            <w:webHidden/>
          </w:rPr>
          <w:fldChar w:fldCharType="end"/>
        </w:r>
      </w:hyperlink>
    </w:p>
    <w:p w14:paraId="326B1A2E" w14:textId="762654F6" w:rsidR="00063B21" w:rsidRDefault="00063B21">
      <w:pPr>
        <w:pStyle w:val="TOC2"/>
        <w:tabs>
          <w:tab w:val="left" w:pos="960"/>
          <w:tab w:val="right" w:leader="dot" w:pos="8037"/>
        </w:tabs>
        <w:rPr>
          <w:rFonts w:asciiTheme="minorHAnsi" w:eastAsiaTheme="minorEastAsia" w:hAnsiTheme="minorHAnsi"/>
          <w:noProof/>
          <w:sz w:val="22"/>
          <w:lang w:val="tr-TR" w:eastAsia="tr-TR"/>
        </w:rPr>
      </w:pPr>
      <w:hyperlink w:anchor="_Toc241748138" w:history="1">
        <w:r w:rsidRPr="005F3D4F">
          <w:rPr>
            <w:rStyle w:val="Hyperlink"/>
            <w:noProof/>
            <w:lang w:eastAsia="tr-TR"/>
          </w:rPr>
          <w:t>1.3</w:t>
        </w:r>
        <w:r>
          <w:rPr>
            <w:rFonts w:asciiTheme="minorHAnsi" w:eastAsiaTheme="minorEastAsia" w:hAnsiTheme="minorHAnsi"/>
            <w:noProof/>
            <w:sz w:val="22"/>
            <w:lang w:val="tr-TR" w:eastAsia="tr-TR"/>
          </w:rPr>
          <w:tab/>
        </w:r>
        <w:r w:rsidRPr="005F3D4F">
          <w:rPr>
            <w:rStyle w:val="Hyperlink"/>
            <w:noProof/>
            <w:lang w:eastAsia="tr-TR"/>
          </w:rPr>
          <w:t>Main Contributions of the Thesis</w:t>
        </w:r>
        <w:r>
          <w:rPr>
            <w:noProof/>
            <w:webHidden/>
          </w:rPr>
          <w:tab/>
        </w:r>
        <w:r>
          <w:rPr>
            <w:noProof/>
            <w:webHidden/>
          </w:rPr>
          <w:fldChar w:fldCharType="begin"/>
        </w:r>
        <w:r>
          <w:rPr>
            <w:noProof/>
            <w:webHidden/>
          </w:rPr>
          <w:instrText xml:space="preserve"> PAGEREF _Toc241748138 \h </w:instrText>
        </w:r>
        <w:r>
          <w:rPr>
            <w:noProof/>
            <w:webHidden/>
          </w:rPr>
        </w:r>
        <w:r>
          <w:rPr>
            <w:noProof/>
            <w:webHidden/>
          </w:rPr>
          <w:fldChar w:fldCharType="separate"/>
        </w:r>
        <w:r w:rsidR="00276DA2">
          <w:rPr>
            <w:noProof/>
            <w:webHidden/>
          </w:rPr>
          <w:t>9</w:t>
        </w:r>
        <w:r>
          <w:rPr>
            <w:noProof/>
            <w:webHidden/>
          </w:rPr>
          <w:fldChar w:fldCharType="end"/>
        </w:r>
      </w:hyperlink>
    </w:p>
    <w:p w14:paraId="51D82948" w14:textId="207480FE" w:rsidR="00063B21" w:rsidRDefault="00063B21">
      <w:pPr>
        <w:pStyle w:val="TOC2"/>
        <w:tabs>
          <w:tab w:val="left" w:pos="960"/>
          <w:tab w:val="right" w:leader="dot" w:pos="8037"/>
        </w:tabs>
        <w:rPr>
          <w:rFonts w:asciiTheme="minorHAnsi" w:eastAsiaTheme="minorEastAsia" w:hAnsiTheme="minorHAnsi"/>
          <w:noProof/>
          <w:sz w:val="22"/>
          <w:lang w:val="tr-TR" w:eastAsia="tr-TR"/>
        </w:rPr>
      </w:pPr>
      <w:hyperlink w:anchor="_Toc241748139" w:history="1">
        <w:r w:rsidRPr="005F3D4F">
          <w:rPr>
            <w:rStyle w:val="Hyperlink"/>
            <w:noProof/>
          </w:rPr>
          <w:t>1.4</w:t>
        </w:r>
        <w:r>
          <w:rPr>
            <w:rFonts w:asciiTheme="minorHAnsi" w:eastAsiaTheme="minorEastAsia" w:hAnsiTheme="minorHAnsi"/>
            <w:noProof/>
            <w:sz w:val="22"/>
            <w:lang w:val="tr-TR" w:eastAsia="tr-TR"/>
          </w:rPr>
          <w:tab/>
        </w:r>
        <w:r w:rsidRPr="005F3D4F">
          <w:rPr>
            <w:rStyle w:val="Hyperlink"/>
            <w:noProof/>
          </w:rPr>
          <w:t>Organization of the Thesis</w:t>
        </w:r>
        <w:r>
          <w:rPr>
            <w:noProof/>
            <w:webHidden/>
          </w:rPr>
          <w:tab/>
        </w:r>
        <w:r>
          <w:rPr>
            <w:noProof/>
            <w:webHidden/>
          </w:rPr>
          <w:fldChar w:fldCharType="begin"/>
        </w:r>
        <w:r>
          <w:rPr>
            <w:noProof/>
            <w:webHidden/>
          </w:rPr>
          <w:instrText xml:space="preserve"> PAGEREF _Toc241748139 \h </w:instrText>
        </w:r>
        <w:r>
          <w:rPr>
            <w:noProof/>
            <w:webHidden/>
          </w:rPr>
        </w:r>
        <w:r>
          <w:rPr>
            <w:noProof/>
            <w:webHidden/>
          </w:rPr>
          <w:fldChar w:fldCharType="separate"/>
        </w:r>
        <w:r w:rsidR="00276DA2">
          <w:rPr>
            <w:noProof/>
            <w:webHidden/>
          </w:rPr>
          <w:t>12</w:t>
        </w:r>
        <w:r>
          <w:rPr>
            <w:noProof/>
            <w:webHidden/>
          </w:rPr>
          <w:fldChar w:fldCharType="end"/>
        </w:r>
      </w:hyperlink>
    </w:p>
    <w:p w14:paraId="6CB48F70" w14:textId="03820E8E" w:rsidR="00063B21" w:rsidRDefault="00063B21">
      <w:pPr>
        <w:pStyle w:val="TOC1"/>
        <w:tabs>
          <w:tab w:val="left" w:pos="480"/>
        </w:tabs>
        <w:rPr>
          <w:rFonts w:asciiTheme="minorHAnsi" w:eastAsiaTheme="minorEastAsia" w:hAnsiTheme="minorHAnsi"/>
          <w:sz w:val="22"/>
          <w:lang w:val="tr-TR" w:eastAsia="tr-TR"/>
        </w:rPr>
      </w:pPr>
      <w:hyperlink w:anchor="_Toc241748140" w:history="1">
        <w:r w:rsidRPr="005F3D4F">
          <w:rPr>
            <w:rStyle w:val="Hyperlink"/>
          </w:rPr>
          <w:t>2</w:t>
        </w:r>
        <w:r>
          <w:rPr>
            <w:rFonts w:asciiTheme="minorHAnsi" w:eastAsiaTheme="minorEastAsia" w:hAnsiTheme="minorHAnsi"/>
            <w:sz w:val="22"/>
            <w:lang w:val="tr-TR" w:eastAsia="tr-TR"/>
          </w:rPr>
          <w:tab/>
        </w:r>
        <w:r w:rsidRPr="005F3D4F">
          <w:rPr>
            <w:rStyle w:val="Hyperlink"/>
          </w:rPr>
          <w:t>BACKGROUND INFORMATION</w:t>
        </w:r>
        <w:r>
          <w:rPr>
            <w:webHidden/>
          </w:rPr>
          <w:tab/>
        </w:r>
        <w:r>
          <w:rPr>
            <w:webHidden/>
          </w:rPr>
          <w:fldChar w:fldCharType="begin"/>
        </w:r>
        <w:r>
          <w:rPr>
            <w:webHidden/>
          </w:rPr>
          <w:instrText xml:space="preserve"> PAGEREF _Toc241748140 \h </w:instrText>
        </w:r>
        <w:r>
          <w:rPr>
            <w:webHidden/>
          </w:rPr>
        </w:r>
        <w:r>
          <w:rPr>
            <w:webHidden/>
          </w:rPr>
          <w:fldChar w:fldCharType="separate"/>
        </w:r>
        <w:r w:rsidR="00276DA2">
          <w:rPr>
            <w:webHidden/>
          </w:rPr>
          <w:t>13</w:t>
        </w:r>
        <w:r>
          <w:rPr>
            <w:webHidden/>
          </w:rPr>
          <w:fldChar w:fldCharType="end"/>
        </w:r>
      </w:hyperlink>
    </w:p>
    <w:p w14:paraId="65EFA52F" w14:textId="39A93E26" w:rsidR="00063B21" w:rsidRDefault="00063B21">
      <w:pPr>
        <w:pStyle w:val="TOC2"/>
        <w:tabs>
          <w:tab w:val="left" w:pos="960"/>
          <w:tab w:val="right" w:leader="dot" w:pos="8037"/>
        </w:tabs>
        <w:rPr>
          <w:rFonts w:asciiTheme="minorHAnsi" w:eastAsiaTheme="minorEastAsia" w:hAnsiTheme="minorHAnsi"/>
          <w:noProof/>
          <w:sz w:val="22"/>
          <w:lang w:val="tr-TR" w:eastAsia="tr-TR"/>
        </w:rPr>
      </w:pPr>
      <w:hyperlink w:anchor="_Toc241748141" w:history="1">
        <w:r w:rsidRPr="005F3D4F">
          <w:rPr>
            <w:rStyle w:val="Hyperlink"/>
            <w:noProof/>
          </w:rPr>
          <w:t>2.1</w:t>
        </w:r>
        <w:r>
          <w:rPr>
            <w:rFonts w:asciiTheme="minorHAnsi" w:eastAsiaTheme="minorEastAsia" w:hAnsiTheme="minorHAnsi"/>
            <w:noProof/>
            <w:sz w:val="22"/>
            <w:lang w:val="tr-TR" w:eastAsia="tr-TR"/>
          </w:rPr>
          <w:tab/>
        </w:r>
        <w:r w:rsidRPr="005F3D4F">
          <w:rPr>
            <w:rStyle w:val="Hyperlink"/>
            <w:noProof/>
          </w:rPr>
          <w:t>Wildfire Dynamics and Spread Modeling</w:t>
        </w:r>
        <w:r>
          <w:rPr>
            <w:noProof/>
            <w:webHidden/>
          </w:rPr>
          <w:tab/>
        </w:r>
        <w:r>
          <w:rPr>
            <w:noProof/>
            <w:webHidden/>
          </w:rPr>
          <w:fldChar w:fldCharType="begin"/>
        </w:r>
        <w:r>
          <w:rPr>
            <w:noProof/>
            <w:webHidden/>
          </w:rPr>
          <w:instrText xml:space="preserve"> PAGEREF _Toc241748141 \h </w:instrText>
        </w:r>
        <w:r>
          <w:rPr>
            <w:noProof/>
            <w:webHidden/>
          </w:rPr>
        </w:r>
        <w:r>
          <w:rPr>
            <w:noProof/>
            <w:webHidden/>
          </w:rPr>
          <w:fldChar w:fldCharType="separate"/>
        </w:r>
        <w:r w:rsidR="00276DA2">
          <w:rPr>
            <w:noProof/>
            <w:webHidden/>
          </w:rPr>
          <w:t>13</w:t>
        </w:r>
        <w:r>
          <w:rPr>
            <w:noProof/>
            <w:webHidden/>
          </w:rPr>
          <w:fldChar w:fldCharType="end"/>
        </w:r>
      </w:hyperlink>
    </w:p>
    <w:p w14:paraId="35A0F2B0" w14:textId="2A966ADA" w:rsidR="00063B21" w:rsidRDefault="00063B21">
      <w:pPr>
        <w:pStyle w:val="TOC3"/>
        <w:tabs>
          <w:tab w:val="left" w:pos="1200"/>
          <w:tab w:val="right" w:leader="dot" w:pos="8037"/>
        </w:tabs>
        <w:rPr>
          <w:rFonts w:asciiTheme="minorHAnsi" w:eastAsiaTheme="minorEastAsia" w:hAnsiTheme="minorHAnsi"/>
          <w:noProof/>
          <w:sz w:val="22"/>
          <w:lang w:val="tr-TR" w:eastAsia="tr-TR"/>
        </w:rPr>
      </w:pPr>
      <w:hyperlink w:anchor="_Toc241748142" w:history="1">
        <w:r w:rsidRPr="005F3D4F">
          <w:rPr>
            <w:rStyle w:val="Hyperlink"/>
            <w:noProof/>
          </w:rPr>
          <w:t>2.1.1</w:t>
        </w:r>
        <w:r>
          <w:rPr>
            <w:rFonts w:asciiTheme="minorHAnsi" w:eastAsiaTheme="minorEastAsia" w:hAnsiTheme="minorHAnsi"/>
            <w:noProof/>
            <w:sz w:val="22"/>
            <w:lang w:val="tr-TR" w:eastAsia="tr-TR"/>
          </w:rPr>
          <w:tab/>
        </w:r>
        <w:r w:rsidRPr="005F3D4F">
          <w:rPr>
            <w:rStyle w:val="Hyperlink"/>
            <w:noProof/>
          </w:rPr>
          <w:t>Drivers of Fire Behavior</w:t>
        </w:r>
        <w:r>
          <w:rPr>
            <w:noProof/>
            <w:webHidden/>
          </w:rPr>
          <w:tab/>
        </w:r>
        <w:r>
          <w:rPr>
            <w:noProof/>
            <w:webHidden/>
          </w:rPr>
          <w:fldChar w:fldCharType="begin"/>
        </w:r>
        <w:r>
          <w:rPr>
            <w:noProof/>
            <w:webHidden/>
          </w:rPr>
          <w:instrText xml:space="preserve"> PAGEREF _Toc241748142 \h </w:instrText>
        </w:r>
        <w:r>
          <w:rPr>
            <w:noProof/>
            <w:webHidden/>
          </w:rPr>
        </w:r>
        <w:r>
          <w:rPr>
            <w:noProof/>
            <w:webHidden/>
          </w:rPr>
          <w:fldChar w:fldCharType="separate"/>
        </w:r>
        <w:r w:rsidR="00276DA2">
          <w:rPr>
            <w:noProof/>
            <w:webHidden/>
          </w:rPr>
          <w:t>13</w:t>
        </w:r>
        <w:r>
          <w:rPr>
            <w:noProof/>
            <w:webHidden/>
          </w:rPr>
          <w:fldChar w:fldCharType="end"/>
        </w:r>
      </w:hyperlink>
    </w:p>
    <w:p w14:paraId="7A8B1204" w14:textId="49B74F3C" w:rsidR="00063B21" w:rsidRDefault="00063B21">
      <w:pPr>
        <w:pStyle w:val="TOC3"/>
        <w:tabs>
          <w:tab w:val="left" w:pos="1200"/>
          <w:tab w:val="right" w:leader="dot" w:pos="8037"/>
        </w:tabs>
        <w:rPr>
          <w:rFonts w:asciiTheme="minorHAnsi" w:eastAsiaTheme="minorEastAsia" w:hAnsiTheme="minorHAnsi"/>
          <w:noProof/>
          <w:sz w:val="22"/>
          <w:lang w:val="tr-TR" w:eastAsia="tr-TR"/>
        </w:rPr>
      </w:pPr>
      <w:hyperlink w:anchor="_Toc241748143" w:history="1">
        <w:r w:rsidRPr="005F3D4F">
          <w:rPr>
            <w:rStyle w:val="Hyperlink"/>
            <w:noProof/>
          </w:rPr>
          <w:t>2.1.2</w:t>
        </w:r>
        <w:r>
          <w:rPr>
            <w:rFonts w:asciiTheme="minorHAnsi" w:eastAsiaTheme="minorEastAsia" w:hAnsiTheme="minorHAnsi"/>
            <w:noProof/>
            <w:sz w:val="22"/>
            <w:lang w:val="tr-TR" w:eastAsia="tr-TR"/>
          </w:rPr>
          <w:tab/>
        </w:r>
        <w:r w:rsidRPr="005F3D4F">
          <w:rPr>
            <w:rStyle w:val="Hyperlink"/>
            <w:noProof/>
          </w:rPr>
          <w:t>Families of Spread Models</w:t>
        </w:r>
        <w:r>
          <w:rPr>
            <w:noProof/>
            <w:webHidden/>
          </w:rPr>
          <w:tab/>
        </w:r>
        <w:r>
          <w:rPr>
            <w:noProof/>
            <w:webHidden/>
          </w:rPr>
          <w:fldChar w:fldCharType="begin"/>
        </w:r>
        <w:r>
          <w:rPr>
            <w:noProof/>
            <w:webHidden/>
          </w:rPr>
          <w:instrText xml:space="preserve"> PAGEREF _Toc241748143 \h </w:instrText>
        </w:r>
        <w:r>
          <w:rPr>
            <w:noProof/>
            <w:webHidden/>
          </w:rPr>
        </w:r>
        <w:r>
          <w:rPr>
            <w:noProof/>
            <w:webHidden/>
          </w:rPr>
          <w:fldChar w:fldCharType="separate"/>
        </w:r>
        <w:r w:rsidR="00276DA2">
          <w:rPr>
            <w:noProof/>
            <w:webHidden/>
          </w:rPr>
          <w:t>14</w:t>
        </w:r>
        <w:r>
          <w:rPr>
            <w:noProof/>
            <w:webHidden/>
          </w:rPr>
          <w:fldChar w:fldCharType="end"/>
        </w:r>
      </w:hyperlink>
    </w:p>
    <w:p w14:paraId="443F199D" w14:textId="54CE9CF3" w:rsidR="00063B21" w:rsidRDefault="00063B21">
      <w:pPr>
        <w:pStyle w:val="TOC3"/>
        <w:tabs>
          <w:tab w:val="left" w:pos="1200"/>
          <w:tab w:val="right" w:leader="dot" w:pos="8037"/>
        </w:tabs>
        <w:rPr>
          <w:rFonts w:asciiTheme="minorHAnsi" w:eastAsiaTheme="minorEastAsia" w:hAnsiTheme="minorHAnsi"/>
          <w:noProof/>
          <w:sz w:val="22"/>
          <w:lang w:val="tr-TR" w:eastAsia="tr-TR"/>
        </w:rPr>
      </w:pPr>
      <w:hyperlink w:anchor="_Toc241748144" w:history="1">
        <w:r w:rsidRPr="005F3D4F">
          <w:rPr>
            <w:rStyle w:val="Hyperlink"/>
            <w:noProof/>
          </w:rPr>
          <w:t>2.1.3</w:t>
        </w:r>
        <w:r>
          <w:rPr>
            <w:rFonts w:asciiTheme="minorHAnsi" w:eastAsiaTheme="minorEastAsia" w:hAnsiTheme="minorHAnsi"/>
            <w:noProof/>
            <w:sz w:val="22"/>
            <w:lang w:val="tr-TR" w:eastAsia="tr-TR"/>
          </w:rPr>
          <w:tab/>
        </w:r>
        <w:r w:rsidRPr="005F3D4F">
          <w:rPr>
            <w:rStyle w:val="Hyperlink"/>
            <w:noProof/>
          </w:rPr>
          <w:t>Requirements of the Decision Layer on the Spread Model</w:t>
        </w:r>
        <w:r>
          <w:rPr>
            <w:noProof/>
            <w:webHidden/>
          </w:rPr>
          <w:tab/>
        </w:r>
        <w:r>
          <w:rPr>
            <w:noProof/>
            <w:webHidden/>
          </w:rPr>
          <w:fldChar w:fldCharType="begin"/>
        </w:r>
        <w:r>
          <w:rPr>
            <w:noProof/>
            <w:webHidden/>
          </w:rPr>
          <w:instrText xml:space="preserve"> PAGEREF _Toc241748144 \h </w:instrText>
        </w:r>
        <w:r>
          <w:rPr>
            <w:noProof/>
            <w:webHidden/>
          </w:rPr>
        </w:r>
        <w:r>
          <w:rPr>
            <w:noProof/>
            <w:webHidden/>
          </w:rPr>
          <w:fldChar w:fldCharType="separate"/>
        </w:r>
        <w:r w:rsidR="00276DA2">
          <w:rPr>
            <w:noProof/>
            <w:webHidden/>
          </w:rPr>
          <w:t>15</w:t>
        </w:r>
        <w:r>
          <w:rPr>
            <w:noProof/>
            <w:webHidden/>
          </w:rPr>
          <w:fldChar w:fldCharType="end"/>
        </w:r>
      </w:hyperlink>
    </w:p>
    <w:p w14:paraId="43C6871C" w14:textId="512B4CC8" w:rsidR="00063B21" w:rsidRDefault="00063B21">
      <w:pPr>
        <w:pStyle w:val="TOC2"/>
        <w:tabs>
          <w:tab w:val="left" w:pos="960"/>
          <w:tab w:val="right" w:leader="dot" w:pos="8037"/>
        </w:tabs>
        <w:rPr>
          <w:rFonts w:asciiTheme="minorHAnsi" w:eastAsiaTheme="minorEastAsia" w:hAnsiTheme="minorHAnsi"/>
          <w:noProof/>
          <w:sz w:val="22"/>
          <w:lang w:val="tr-TR" w:eastAsia="tr-TR"/>
        </w:rPr>
      </w:pPr>
      <w:hyperlink w:anchor="_Toc241748145" w:history="1">
        <w:r w:rsidRPr="005F3D4F">
          <w:rPr>
            <w:rStyle w:val="Hyperlink"/>
            <w:noProof/>
          </w:rPr>
          <w:t>2.2</w:t>
        </w:r>
        <w:r>
          <w:rPr>
            <w:rFonts w:asciiTheme="minorHAnsi" w:eastAsiaTheme="minorEastAsia" w:hAnsiTheme="minorHAnsi"/>
            <w:noProof/>
            <w:sz w:val="22"/>
            <w:lang w:val="tr-TR" w:eastAsia="tr-TR"/>
          </w:rPr>
          <w:tab/>
        </w:r>
        <w:r w:rsidRPr="005F3D4F">
          <w:rPr>
            <w:rStyle w:val="Hyperlink"/>
            <w:noProof/>
          </w:rPr>
          <w:t>Decision Support Foundations</w:t>
        </w:r>
        <w:r>
          <w:rPr>
            <w:noProof/>
            <w:webHidden/>
          </w:rPr>
          <w:tab/>
        </w:r>
        <w:r>
          <w:rPr>
            <w:noProof/>
            <w:webHidden/>
          </w:rPr>
          <w:fldChar w:fldCharType="begin"/>
        </w:r>
        <w:r>
          <w:rPr>
            <w:noProof/>
            <w:webHidden/>
          </w:rPr>
          <w:instrText xml:space="preserve"> PAGEREF _Toc241748145 \h </w:instrText>
        </w:r>
        <w:r>
          <w:rPr>
            <w:noProof/>
            <w:webHidden/>
          </w:rPr>
        </w:r>
        <w:r>
          <w:rPr>
            <w:noProof/>
            <w:webHidden/>
          </w:rPr>
          <w:fldChar w:fldCharType="separate"/>
        </w:r>
        <w:r w:rsidR="00276DA2">
          <w:rPr>
            <w:noProof/>
            <w:webHidden/>
          </w:rPr>
          <w:t>16</w:t>
        </w:r>
        <w:r>
          <w:rPr>
            <w:noProof/>
            <w:webHidden/>
          </w:rPr>
          <w:fldChar w:fldCharType="end"/>
        </w:r>
      </w:hyperlink>
    </w:p>
    <w:p w14:paraId="323A064E" w14:textId="3E224B36" w:rsidR="00063B21" w:rsidRDefault="00063B21">
      <w:pPr>
        <w:pStyle w:val="TOC3"/>
        <w:tabs>
          <w:tab w:val="left" w:pos="1200"/>
          <w:tab w:val="right" w:leader="dot" w:pos="8037"/>
        </w:tabs>
        <w:rPr>
          <w:rFonts w:asciiTheme="minorHAnsi" w:eastAsiaTheme="minorEastAsia" w:hAnsiTheme="minorHAnsi"/>
          <w:noProof/>
          <w:sz w:val="22"/>
          <w:lang w:val="tr-TR" w:eastAsia="tr-TR"/>
        </w:rPr>
      </w:pPr>
      <w:hyperlink w:anchor="_Toc241748146" w:history="1">
        <w:r w:rsidRPr="005F3D4F">
          <w:rPr>
            <w:rStyle w:val="Hyperlink"/>
            <w:noProof/>
          </w:rPr>
          <w:t>2.2.1</w:t>
        </w:r>
        <w:r>
          <w:rPr>
            <w:rFonts w:asciiTheme="minorHAnsi" w:eastAsiaTheme="minorEastAsia" w:hAnsiTheme="minorHAnsi"/>
            <w:noProof/>
            <w:sz w:val="22"/>
            <w:lang w:val="tr-TR" w:eastAsia="tr-TR"/>
          </w:rPr>
          <w:tab/>
        </w:r>
        <w:r w:rsidRPr="005F3D4F">
          <w:rPr>
            <w:rStyle w:val="Hyperlink"/>
            <w:noProof/>
          </w:rPr>
          <w:t>Core Elements of Decision Support Systems</w:t>
        </w:r>
        <w:r>
          <w:rPr>
            <w:noProof/>
            <w:webHidden/>
          </w:rPr>
          <w:tab/>
        </w:r>
        <w:r>
          <w:rPr>
            <w:noProof/>
            <w:webHidden/>
          </w:rPr>
          <w:fldChar w:fldCharType="begin"/>
        </w:r>
        <w:r>
          <w:rPr>
            <w:noProof/>
            <w:webHidden/>
          </w:rPr>
          <w:instrText xml:space="preserve"> PAGEREF _Toc241748146 \h </w:instrText>
        </w:r>
        <w:r>
          <w:rPr>
            <w:noProof/>
            <w:webHidden/>
          </w:rPr>
        </w:r>
        <w:r>
          <w:rPr>
            <w:noProof/>
            <w:webHidden/>
          </w:rPr>
          <w:fldChar w:fldCharType="separate"/>
        </w:r>
        <w:r w:rsidR="00276DA2">
          <w:rPr>
            <w:noProof/>
            <w:webHidden/>
          </w:rPr>
          <w:t>16</w:t>
        </w:r>
        <w:r>
          <w:rPr>
            <w:noProof/>
            <w:webHidden/>
          </w:rPr>
          <w:fldChar w:fldCharType="end"/>
        </w:r>
      </w:hyperlink>
    </w:p>
    <w:p w14:paraId="77109C99" w14:textId="1A6D4577" w:rsidR="00063B21" w:rsidRDefault="00063B21">
      <w:pPr>
        <w:pStyle w:val="TOC3"/>
        <w:tabs>
          <w:tab w:val="left" w:pos="1200"/>
          <w:tab w:val="right" w:leader="dot" w:pos="8037"/>
        </w:tabs>
        <w:rPr>
          <w:rFonts w:asciiTheme="minorHAnsi" w:eastAsiaTheme="minorEastAsia" w:hAnsiTheme="minorHAnsi"/>
          <w:noProof/>
          <w:sz w:val="22"/>
          <w:lang w:val="tr-TR" w:eastAsia="tr-TR"/>
        </w:rPr>
      </w:pPr>
      <w:hyperlink w:anchor="_Toc241748147" w:history="1">
        <w:r w:rsidRPr="005F3D4F">
          <w:rPr>
            <w:rStyle w:val="Hyperlink"/>
            <w:noProof/>
          </w:rPr>
          <w:t>2.2.2</w:t>
        </w:r>
        <w:r>
          <w:rPr>
            <w:rFonts w:asciiTheme="minorHAnsi" w:eastAsiaTheme="minorEastAsia" w:hAnsiTheme="minorHAnsi"/>
            <w:noProof/>
            <w:sz w:val="22"/>
            <w:lang w:val="tr-TR" w:eastAsia="tr-TR"/>
          </w:rPr>
          <w:tab/>
        </w:r>
        <w:r w:rsidRPr="005F3D4F">
          <w:rPr>
            <w:rStyle w:val="Hyperlink"/>
            <w:noProof/>
          </w:rPr>
          <w:t>Closed versus Open Decision Spaces</w:t>
        </w:r>
        <w:r>
          <w:rPr>
            <w:noProof/>
            <w:webHidden/>
          </w:rPr>
          <w:tab/>
        </w:r>
        <w:r>
          <w:rPr>
            <w:noProof/>
            <w:webHidden/>
          </w:rPr>
          <w:fldChar w:fldCharType="begin"/>
        </w:r>
        <w:r>
          <w:rPr>
            <w:noProof/>
            <w:webHidden/>
          </w:rPr>
          <w:instrText xml:space="preserve"> PAGEREF _Toc241748147 \h </w:instrText>
        </w:r>
        <w:r>
          <w:rPr>
            <w:noProof/>
            <w:webHidden/>
          </w:rPr>
        </w:r>
        <w:r>
          <w:rPr>
            <w:noProof/>
            <w:webHidden/>
          </w:rPr>
          <w:fldChar w:fldCharType="separate"/>
        </w:r>
        <w:r w:rsidR="00276DA2">
          <w:rPr>
            <w:noProof/>
            <w:webHidden/>
          </w:rPr>
          <w:t>17</w:t>
        </w:r>
        <w:r>
          <w:rPr>
            <w:noProof/>
            <w:webHidden/>
          </w:rPr>
          <w:fldChar w:fldCharType="end"/>
        </w:r>
      </w:hyperlink>
    </w:p>
    <w:p w14:paraId="5354979C" w14:textId="67EE7B19" w:rsidR="00063B21" w:rsidRDefault="00063B21">
      <w:pPr>
        <w:pStyle w:val="TOC3"/>
        <w:tabs>
          <w:tab w:val="left" w:pos="1200"/>
          <w:tab w:val="right" w:leader="dot" w:pos="8037"/>
        </w:tabs>
        <w:rPr>
          <w:rFonts w:asciiTheme="minorHAnsi" w:eastAsiaTheme="minorEastAsia" w:hAnsiTheme="minorHAnsi"/>
          <w:noProof/>
          <w:sz w:val="22"/>
          <w:lang w:val="tr-TR" w:eastAsia="tr-TR"/>
        </w:rPr>
      </w:pPr>
      <w:hyperlink w:anchor="_Toc241748148" w:history="1">
        <w:r w:rsidRPr="005F3D4F">
          <w:rPr>
            <w:rStyle w:val="Hyperlink"/>
            <w:noProof/>
          </w:rPr>
          <w:t>2.2.3</w:t>
        </w:r>
        <w:r>
          <w:rPr>
            <w:rFonts w:asciiTheme="minorHAnsi" w:eastAsiaTheme="minorEastAsia" w:hAnsiTheme="minorHAnsi"/>
            <w:noProof/>
            <w:sz w:val="22"/>
            <w:lang w:val="tr-TR" w:eastAsia="tr-TR"/>
          </w:rPr>
          <w:tab/>
        </w:r>
        <w:r w:rsidRPr="005F3D4F">
          <w:rPr>
            <w:rStyle w:val="Hyperlink"/>
            <w:noProof/>
          </w:rPr>
          <w:t>Centralized and Distributed Decision Support Architectures</w:t>
        </w:r>
        <w:r>
          <w:rPr>
            <w:noProof/>
            <w:webHidden/>
          </w:rPr>
          <w:tab/>
        </w:r>
        <w:r>
          <w:rPr>
            <w:noProof/>
            <w:webHidden/>
          </w:rPr>
          <w:fldChar w:fldCharType="begin"/>
        </w:r>
        <w:r>
          <w:rPr>
            <w:noProof/>
            <w:webHidden/>
          </w:rPr>
          <w:instrText xml:space="preserve"> PAGEREF _Toc241748148 \h </w:instrText>
        </w:r>
        <w:r>
          <w:rPr>
            <w:noProof/>
            <w:webHidden/>
          </w:rPr>
        </w:r>
        <w:r>
          <w:rPr>
            <w:noProof/>
            <w:webHidden/>
          </w:rPr>
          <w:fldChar w:fldCharType="separate"/>
        </w:r>
        <w:r w:rsidR="00276DA2">
          <w:rPr>
            <w:noProof/>
            <w:webHidden/>
          </w:rPr>
          <w:t>19</w:t>
        </w:r>
        <w:r>
          <w:rPr>
            <w:noProof/>
            <w:webHidden/>
          </w:rPr>
          <w:fldChar w:fldCharType="end"/>
        </w:r>
      </w:hyperlink>
    </w:p>
    <w:p w14:paraId="6F492997" w14:textId="5C9A77EE" w:rsidR="00063B21" w:rsidRDefault="00063B21">
      <w:pPr>
        <w:pStyle w:val="TOC2"/>
        <w:tabs>
          <w:tab w:val="left" w:pos="960"/>
          <w:tab w:val="right" w:leader="dot" w:pos="8037"/>
        </w:tabs>
        <w:rPr>
          <w:rFonts w:asciiTheme="minorHAnsi" w:eastAsiaTheme="minorEastAsia" w:hAnsiTheme="minorHAnsi"/>
          <w:noProof/>
          <w:sz w:val="22"/>
          <w:lang w:val="tr-TR" w:eastAsia="tr-TR"/>
        </w:rPr>
      </w:pPr>
      <w:hyperlink w:anchor="_Toc241748149" w:history="1">
        <w:r w:rsidRPr="005F3D4F">
          <w:rPr>
            <w:rStyle w:val="Hyperlink"/>
            <w:noProof/>
          </w:rPr>
          <w:t>2.3</w:t>
        </w:r>
        <w:r>
          <w:rPr>
            <w:rFonts w:asciiTheme="minorHAnsi" w:eastAsiaTheme="minorEastAsia" w:hAnsiTheme="minorHAnsi"/>
            <w:noProof/>
            <w:sz w:val="22"/>
            <w:lang w:val="tr-TR" w:eastAsia="tr-TR"/>
          </w:rPr>
          <w:tab/>
        </w:r>
        <w:r w:rsidRPr="005F3D4F">
          <w:rPr>
            <w:rStyle w:val="Hyperlink"/>
            <w:noProof/>
          </w:rPr>
          <w:t>The Input Space: Heterogeneous Sensing to Observation Features</w:t>
        </w:r>
        <w:r>
          <w:rPr>
            <w:noProof/>
            <w:webHidden/>
          </w:rPr>
          <w:tab/>
        </w:r>
        <w:r>
          <w:rPr>
            <w:noProof/>
            <w:webHidden/>
          </w:rPr>
          <w:fldChar w:fldCharType="begin"/>
        </w:r>
        <w:r>
          <w:rPr>
            <w:noProof/>
            <w:webHidden/>
          </w:rPr>
          <w:instrText xml:space="preserve"> PAGEREF _Toc241748149 \h </w:instrText>
        </w:r>
        <w:r>
          <w:rPr>
            <w:noProof/>
            <w:webHidden/>
          </w:rPr>
        </w:r>
        <w:r>
          <w:rPr>
            <w:noProof/>
            <w:webHidden/>
          </w:rPr>
          <w:fldChar w:fldCharType="separate"/>
        </w:r>
        <w:r w:rsidR="00276DA2">
          <w:rPr>
            <w:noProof/>
            <w:webHidden/>
          </w:rPr>
          <w:t>20</w:t>
        </w:r>
        <w:r>
          <w:rPr>
            <w:noProof/>
            <w:webHidden/>
          </w:rPr>
          <w:fldChar w:fldCharType="end"/>
        </w:r>
      </w:hyperlink>
    </w:p>
    <w:p w14:paraId="64CD719A" w14:textId="3BE50B6F" w:rsidR="00063B21" w:rsidRDefault="00063B21">
      <w:pPr>
        <w:pStyle w:val="TOC2"/>
        <w:tabs>
          <w:tab w:val="left" w:pos="960"/>
          <w:tab w:val="right" w:leader="dot" w:pos="8037"/>
        </w:tabs>
        <w:rPr>
          <w:rFonts w:asciiTheme="minorHAnsi" w:eastAsiaTheme="minorEastAsia" w:hAnsiTheme="minorHAnsi"/>
          <w:noProof/>
          <w:sz w:val="22"/>
          <w:lang w:val="tr-TR" w:eastAsia="tr-TR"/>
        </w:rPr>
      </w:pPr>
      <w:hyperlink w:anchor="_Toc241748150" w:history="1">
        <w:r w:rsidRPr="005F3D4F">
          <w:rPr>
            <w:rStyle w:val="Hyperlink"/>
            <w:noProof/>
          </w:rPr>
          <w:t>2.4</w:t>
        </w:r>
        <w:r>
          <w:rPr>
            <w:rFonts w:asciiTheme="minorHAnsi" w:eastAsiaTheme="minorEastAsia" w:hAnsiTheme="minorHAnsi"/>
            <w:noProof/>
            <w:sz w:val="22"/>
            <w:lang w:val="tr-TR" w:eastAsia="tr-TR"/>
          </w:rPr>
          <w:tab/>
        </w:r>
        <w:r w:rsidRPr="005F3D4F">
          <w:rPr>
            <w:rStyle w:val="Hyperlink"/>
            <w:noProof/>
          </w:rPr>
          <w:t>Concept-Driven Fuzzy Reasoning</w:t>
        </w:r>
        <w:r>
          <w:rPr>
            <w:noProof/>
            <w:webHidden/>
          </w:rPr>
          <w:tab/>
        </w:r>
        <w:r>
          <w:rPr>
            <w:noProof/>
            <w:webHidden/>
          </w:rPr>
          <w:fldChar w:fldCharType="begin"/>
        </w:r>
        <w:r>
          <w:rPr>
            <w:noProof/>
            <w:webHidden/>
          </w:rPr>
          <w:instrText xml:space="preserve"> PAGEREF _Toc241748150 \h </w:instrText>
        </w:r>
        <w:r>
          <w:rPr>
            <w:noProof/>
            <w:webHidden/>
          </w:rPr>
        </w:r>
        <w:r>
          <w:rPr>
            <w:noProof/>
            <w:webHidden/>
          </w:rPr>
          <w:fldChar w:fldCharType="separate"/>
        </w:r>
        <w:r w:rsidR="00276DA2">
          <w:rPr>
            <w:noProof/>
            <w:webHidden/>
          </w:rPr>
          <w:t>22</w:t>
        </w:r>
        <w:r>
          <w:rPr>
            <w:noProof/>
            <w:webHidden/>
          </w:rPr>
          <w:fldChar w:fldCharType="end"/>
        </w:r>
      </w:hyperlink>
    </w:p>
    <w:p w14:paraId="388C0294" w14:textId="26FB3067" w:rsidR="00063B21" w:rsidRDefault="00063B21">
      <w:pPr>
        <w:pStyle w:val="TOC3"/>
        <w:tabs>
          <w:tab w:val="left" w:pos="1200"/>
          <w:tab w:val="right" w:leader="dot" w:pos="8037"/>
        </w:tabs>
        <w:rPr>
          <w:rFonts w:asciiTheme="minorHAnsi" w:eastAsiaTheme="minorEastAsia" w:hAnsiTheme="minorHAnsi"/>
          <w:noProof/>
          <w:sz w:val="22"/>
          <w:lang w:val="tr-TR" w:eastAsia="tr-TR"/>
        </w:rPr>
      </w:pPr>
      <w:hyperlink w:anchor="_Toc241748151" w:history="1">
        <w:r w:rsidRPr="005F3D4F">
          <w:rPr>
            <w:rStyle w:val="Hyperlink"/>
            <w:noProof/>
          </w:rPr>
          <w:t>2.4.1</w:t>
        </w:r>
        <w:r>
          <w:rPr>
            <w:rFonts w:asciiTheme="minorHAnsi" w:eastAsiaTheme="minorEastAsia" w:hAnsiTheme="minorHAnsi"/>
            <w:noProof/>
            <w:sz w:val="22"/>
            <w:lang w:val="tr-TR" w:eastAsia="tr-TR"/>
          </w:rPr>
          <w:tab/>
        </w:r>
        <w:r w:rsidRPr="005F3D4F">
          <w:rPr>
            <w:rStyle w:val="Hyperlink"/>
            <w:noProof/>
          </w:rPr>
          <w:t>Linguistic Uncertainty and Fuzzy Inference</w:t>
        </w:r>
        <w:r>
          <w:rPr>
            <w:noProof/>
            <w:webHidden/>
          </w:rPr>
          <w:tab/>
        </w:r>
        <w:r>
          <w:rPr>
            <w:noProof/>
            <w:webHidden/>
          </w:rPr>
          <w:fldChar w:fldCharType="begin"/>
        </w:r>
        <w:r>
          <w:rPr>
            <w:noProof/>
            <w:webHidden/>
          </w:rPr>
          <w:instrText xml:space="preserve"> PAGEREF _Toc241748151 \h </w:instrText>
        </w:r>
        <w:r>
          <w:rPr>
            <w:noProof/>
            <w:webHidden/>
          </w:rPr>
        </w:r>
        <w:r>
          <w:rPr>
            <w:noProof/>
            <w:webHidden/>
          </w:rPr>
          <w:fldChar w:fldCharType="separate"/>
        </w:r>
        <w:r w:rsidR="00276DA2">
          <w:rPr>
            <w:noProof/>
            <w:webHidden/>
          </w:rPr>
          <w:t>22</w:t>
        </w:r>
        <w:r>
          <w:rPr>
            <w:noProof/>
            <w:webHidden/>
          </w:rPr>
          <w:fldChar w:fldCharType="end"/>
        </w:r>
      </w:hyperlink>
    </w:p>
    <w:p w14:paraId="6E4BB53D" w14:textId="00BA1A3F" w:rsidR="00063B21" w:rsidRDefault="00063B21">
      <w:pPr>
        <w:pStyle w:val="TOC3"/>
        <w:tabs>
          <w:tab w:val="left" w:pos="1200"/>
          <w:tab w:val="right" w:leader="dot" w:pos="8037"/>
        </w:tabs>
        <w:rPr>
          <w:rFonts w:asciiTheme="minorHAnsi" w:eastAsiaTheme="minorEastAsia" w:hAnsiTheme="minorHAnsi"/>
          <w:noProof/>
          <w:sz w:val="22"/>
          <w:lang w:val="tr-TR" w:eastAsia="tr-TR"/>
        </w:rPr>
      </w:pPr>
      <w:hyperlink w:anchor="_Toc241748152" w:history="1">
        <w:r w:rsidRPr="005F3D4F">
          <w:rPr>
            <w:rStyle w:val="Hyperlink"/>
            <w:noProof/>
          </w:rPr>
          <w:t>2.4.2</w:t>
        </w:r>
        <w:r>
          <w:rPr>
            <w:rFonts w:asciiTheme="minorHAnsi" w:eastAsiaTheme="minorEastAsia" w:hAnsiTheme="minorHAnsi"/>
            <w:noProof/>
            <w:sz w:val="22"/>
            <w:lang w:val="tr-TR" w:eastAsia="tr-TR"/>
          </w:rPr>
          <w:tab/>
        </w:r>
        <w:r w:rsidRPr="005F3D4F">
          <w:rPr>
            <w:rStyle w:val="Hyperlink"/>
            <w:noProof/>
          </w:rPr>
          <w:t>Mamdani and Takagi-Sugeno Inference: Mechanism and Choice</w:t>
        </w:r>
        <w:r>
          <w:rPr>
            <w:noProof/>
            <w:webHidden/>
          </w:rPr>
          <w:tab/>
        </w:r>
        <w:r>
          <w:rPr>
            <w:noProof/>
            <w:webHidden/>
          </w:rPr>
          <w:fldChar w:fldCharType="begin"/>
        </w:r>
        <w:r>
          <w:rPr>
            <w:noProof/>
            <w:webHidden/>
          </w:rPr>
          <w:instrText xml:space="preserve"> PAGEREF _Toc241748152 \h </w:instrText>
        </w:r>
        <w:r>
          <w:rPr>
            <w:noProof/>
            <w:webHidden/>
          </w:rPr>
        </w:r>
        <w:r>
          <w:rPr>
            <w:noProof/>
            <w:webHidden/>
          </w:rPr>
          <w:fldChar w:fldCharType="separate"/>
        </w:r>
        <w:r w:rsidR="00276DA2">
          <w:rPr>
            <w:noProof/>
            <w:webHidden/>
          </w:rPr>
          <w:t>24</w:t>
        </w:r>
        <w:r>
          <w:rPr>
            <w:noProof/>
            <w:webHidden/>
          </w:rPr>
          <w:fldChar w:fldCharType="end"/>
        </w:r>
      </w:hyperlink>
    </w:p>
    <w:p w14:paraId="6974DE51" w14:textId="160B1F46" w:rsidR="00063B21" w:rsidRDefault="00063B21">
      <w:pPr>
        <w:pStyle w:val="TOC3"/>
        <w:tabs>
          <w:tab w:val="left" w:pos="1200"/>
          <w:tab w:val="right" w:leader="dot" w:pos="8037"/>
        </w:tabs>
        <w:rPr>
          <w:rFonts w:asciiTheme="minorHAnsi" w:eastAsiaTheme="minorEastAsia" w:hAnsiTheme="minorHAnsi"/>
          <w:noProof/>
          <w:sz w:val="22"/>
          <w:lang w:val="tr-TR" w:eastAsia="tr-TR"/>
        </w:rPr>
      </w:pPr>
      <w:hyperlink w:anchor="_Toc241748153" w:history="1">
        <w:r w:rsidRPr="005F3D4F">
          <w:rPr>
            <w:rStyle w:val="Hyperlink"/>
            <w:noProof/>
          </w:rPr>
          <w:t>2.4.3</w:t>
        </w:r>
        <w:r>
          <w:rPr>
            <w:rFonts w:asciiTheme="minorHAnsi" w:eastAsiaTheme="minorEastAsia" w:hAnsiTheme="minorHAnsi"/>
            <w:noProof/>
            <w:sz w:val="22"/>
            <w:lang w:val="tr-TR" w:eastAsia="tr-TR"/>
          </w:rPr>
          <w:tab/>
        </w:r>
        <w:r w:rsidRPr="005F3D4F">
          <w:rPr>
            <w:rStyle w:val="Hyperlink"/>
            <w:noProof/>
          </w:rPr>
          <w:t>The Rule Explosion Problem</w:t>
        </w:r>
        <w:r>
          <w:rPr>
            <w:noProof/>
            <w:webHidden/>
          </w:rPr>
          <w:tab/>
        </w:r>
        <w:r>
          <w:rPr>
            <w:noProof/>
            <w:webHidden/>
          </w:rPr>
          <w:fldChar w:fldCharType="begin"/>
        </w:r>
        <w:r>
          <w:rPr>
            <w:noProof/>
            <w:webHidden/>
          </w:rPr>
          <w:instrText xml:space="preserve"> PAGEREF _Toc241748153 \h </w:instrText>
        </w:r>
        <w:r>
          <w:rPr>
            <w:noProof/>
            <w:webHidden/>
          </w:rPr>
        </w:r>
        <w:r>
          <w:rPr>
            <w:noProof/>
            <w:webHidden/>
          </w:rPr>
          <w:fldChar w:fldCharType="separate"/>
        </w:r>
        <w:r w:rsidR="00276DA2">
          <w:rPr>
            <w:noProof/>
            <w:webHidden/>
          </w:rPr>
          <w:t>27</w:t>
        </w:r>
        <w:r>
          <w:rPr>
            <w:noProof/>
            <w:webHidden/>
          </w:rPr>
          <w:fldChar w:fldCharType="end"/>
        </w:r>
      </w:hyperlink>
    </w:p>
    <w:p w14:paraId="4381BEB0" w14:textId="0D766DA0" w:rsidR="00063B21" w:rsidRDefault="00063B21">
      <w:pPr>
        <w:pStyle w:val="TOC3"/>
        <w:tabs>
          <w:tab w:val="left" w:pos="1200"/>
          <w:tab w:val="right" w:leader="dot" w:pos="8037"/>
        </w:tabs>
        <w:rPr>
          <w:rFonts w:asciiTheme="minorHAnsi" w:eastAsiaTheme="minorEastAsia" w:hAnsiTheme="minorHAnsi"/>
          <w:noProof/>
          <w:sz w:val="22"/>
          <w:lang w:val="tr-TR" w:eastAsia="tr-TR"/>
        </w:rPr>
      </w:pPr>
      <w:hyperlink w:anchor="_Toc241748154" w:history="1">
        <w:r w:rsidRPr="005F3D4F">
          <w:rPr>
            <w:rStyle w:val="Hyperlink"/>
            <w:noProof/>
          </w:rPr>
          <w:t>2.4.4</w:t>
        </w:r>
        <w:r>
          <w:rPr>
            <w:rFonts w:asciiTheme="minorHAnsi" w:eastAsiaTheme="minorEastAsia" w:hAnsiTheme="minorHAnsi"/>
            <w:noProof/>
            <w:sz w:val="22"/>
            <w:lang w:val="tr-TR" w:eastAsia="tr-TR"/>
          </w:rPr>
          <w:tab/>
        </w:r>
        <w:r w:rsidRPr="005F3D4F">
          <w:rPr>
            <w:rStyle w:val="Hyperlink"/>
            <w:noProof/>
          </w:rPr>
          <w:t>Concepts as an Intermediate Abstraction</w:t>
        </w:r>
        <w:r>
          <w:rPr>
            <w:noProof/>
            <w:webHidden/>
          </w:rPr>
          <w:tab/>
        </w:r>
        <w:r>
          <w:rPr>
            <w:noProof/>
            <w:webHidden/>
          </w:rPr>
          <w:fldChar w:fldCharType="begin"/>
        </w:r>
        <w:r>
          <w:rPr>
            <w:noProof/>
            <w:webHidden/>
          </w:rPr>
          <w:instrText xml:space="preserve"> PAGEREF _Toc241748154 \h </w:instrText>
        </w:r>
        <w:r>
          <w:rPr>
            <w:noProof/>
            <w:webHidden/>
          </w:rPr>
        </w:r>
        <w:r>
          <w:rPr>
            <w:noProof/>
            <w:webHidden/>
          </w:rPr>
          <w:fldChar w:fldCharType="separate"/>
        </w:r>
        <w:r w:rsidR="00276DA2">
          <w:rPr>
            <w:noProof/>
            <w:webHidden/>
          </w:rPr>
          <w:t>27</w:t>
        </w:r>
        <w:r>
          <w:rPr>
            <w:noProof/>
            <w:webHidden/>
          </w:rPr>
          <w:fldChar w:fldCharType="end"/>
        </w:r>
      </w:hyperlink>
    </w:p>
    <w:p w14:paraId="637D4A0A" w14:textId="3AB66958" w:rsidR="00063B21" w:rsidRDefault="00063B21">
      <w:pPr>
        <w:pStyle w:val="TOC2"/>
        <w:tabs>
          <w:tab w:val="left" w:pos="960"/>
          <w:tab w:val="right" w:leader="dot" w:pos="8037"/>
        </w:tabs>
        <w:rPr>
          <w:rFonts w:asciiTheme="minorHAnsi" w:eastAsiaTheme="minorEastAsia" w:hAnsiTheme="minorHAnsi"/>
          <w:noProof/>
          <w:sz w:val="22"/>
          <w:lang w:val="tr-TR" w:eastAsia="tr-TR"/>
        </w:rPr>
      </w:pPr>
      <w:hyperlink w:anchor="_Toc241748155" w:history="1">
        <w:r w:rsidRPr="005F3D4F">
          <w:rPr>
            <w:rStyle w:val="Hyperlink"/>
            <w:noProof/>
          </w:rPr>
          <w:t>2.5</w:t>
        </w:r>
        <w:r>
          <w:rPr>
            <w:rFonts w:asciiTheme="minorHAnsi" w:eastAsiaTheme="minorEastAsia" w:hAnsiTheme="minorHAnsi"/>
            <w:noProof/>
            <w:sz w:val="22"/>
            <w:lang w:val="tr-TR" w:eastAsia="tr-TR"/>
          </w:rPr>
          <w:tab/>
        </w:r>
        <w:r w:rsidRPr="005F3D4F">
          <w:rPr>
            <w:rStyle w:val="Hyperlink"/>
            <w:noProof/>
          </w:rPr>
          <w:t>The Decision Space: Actions and Their Evaluation</w:t>
        </w:r>
        <w:r>
          <w:rPr>
            <w:noProof/>
            <w:webHidden/>
          </w:rPr>
          <w:tab/>
        </w:r>
        <w:r>
          <w:rPr>
            <w:noProof/>
            <w:webHidden/>
          </w:rPr>
          <w:fldChar w:fldCharType="begin"/>
        </w:r>
        <w:r>
          <w:rPr>
            <w:noProof/>
            <w:webHidden/>
          </w:rPr>
          <w:instrText xml:space="preserve"> PAGEREF _Toc241748155 \h </w:instrText>
        </w:r>
        <w:r>
          <w:rPr>
            <w:noProof/>
            <w:webHidden/>
          </w:rPr>
        </w:r>
        <w:r>
          <w:rPr>
            <w:noProof/>
            <w:webHidden/>
          </w:rPr>
          <w:fldChar w:fldCharType="separate"/>
        </w:r>
        <w:r w:rsidR="00276DA2">
          <w:rPr>
            <w:noProof/>
            <w:webHidden/>
          </w:rPr>
          <w:t>29</w:t>
        </w:r>
        <w:r>
          <w:rPr>
            <w:noProof/>
            <w:webHidden/>
          </w:rPr>
          <w:fldChar w:fldCharType="end"/>
        </w:r>
      </w:hyperlink>
    </w:p>
    <w:p w14:paraId="588E553F" w14:textId="6CE84A8A" w:rsidR="00063B21" w:rsidRDefault="00063B21">
      <w:pPr>
        <w:pStyle w:val="TOC3"/>
        <w:tabs>
          <w:tab w:val="left" w:pos="1200"/>
          <w:tab w:val="right" w:leader="dot" w:pos="8037"/>
        </w:tabs>
        <w:rPr>
          <w:rFonts w:asciiTheme="minorHAnsi" w:eastAsiaTheme="minorEastAsia" w:hAnsiTheme="minorHAnsi"/>
          <w:noProof/>
          <w:sz w:val="22"/>
          <w:lang w:val="tr-TR" w:eastAsia="tr-TR"/>
        </w:rPr>
      </w:pPr>
      <w:hyperlink w:anchor="_Toc241748156" w:history="1">
        <w:r w:rsidRPr="005F3D4F">
          <w:rPr>
            <w:rStyle w:val="Hyperlink"/>
            <w:noProof/>
          </w:rPr>
          <w:t>2.5.1</w:t>
        </w:r>
        <w:r>
          <w:rPr>
            <w:rFonts w:asciiTheme="minorHAnsi" w:eastAsiaTheme="minorEastAsia" w:hAnsiTheme="minorHAnsi"/>
            <w:noProof/>
            <w:sz w:val="22"/>
            <w:lang w:val="tr-TR" w:eastAsia="tr-TR"/>
          </w:rPr>
          <w:tab/>
        </w:r>
        <w:r w:rsidRPr="005F3D4F">
          <w:rPr>
            <w:rStyle w:val="Hyperlink"/>
            <w:noProof/>
          </w:rPr>
          <w:t>Actions and Interventions in Wildfire Decision Support</w:t>
        </w:r>
        <w:r>
          <w:rPr>
            <w:noProof/>
            <w:webHidden/>
          </w:rPr>
          <w:tab/>
        </w:r>
        <w:r>
          <w:rPr>
            <w:noProof/>
            <w:webHidden/>
          </w:rPr>
          <w:fldChar w:fldCharType="begin"/>
        </w:r>
        <w:r>
          <w:rPr>
            <w:noProof/>
            <w:webHidden/>
          </w:rPr>
          <w:instrText xml:space="preserve"> PAGEREF _Toc241748156 \h </w:instrText>
        </w:r>
        <w:r>
          <w:rPr>
            <w:noProof/>
            <w:webHidden/>
          </w:rPr>
        </w:r>
        <w:r>
          <w:rPr>
            <w:noProof/>
            <w:webHidden/>
          </w:rPr>
          <w:fldChar w:fldCharType="separate"/>
        </w:r>
        <w:r w:rsidR="00276DA2">
          <w:rPr>
            <w:noProof/>
            <w:webHidden/>
          </w:rPr>
          <w:t>29</w:t>
        </w:r>
        <w:r>
          <w:rPr>
            <w:noProof/>
            <w:webHidden/>
          </w:rPr>
          <w:fldChar w:fldCharType="end"/>
        </w:r>
      </w:hyperlink>
    </w:p>
    <w:p w14:paraId="67693624" w14:textId="2D7E984C" w:rsidR="00063B21" w:rsidRDefault="00063B21">
      <w:pPr>
        <w:pStyle w:val="TOC3"/>
        <w:tabs>
          <w:tab w:val="left" w:pos="1200"/>
          <w:tab w:val="right" w:leader="dot" w:pos="8037"/>
        </w:tabs>
        <w:rPr>
          <w:rFonts w:asciiTheme="minorHAnsi" w:eastAsiaTheme="minorEastAsia" w:hAnsiTheme="minorHAnsi"/>
          <w:noProof/>
          <w:sz w:val="22"/>
          <w:lang w:val="tr-TR" w:eastAsia="tr-TR"/>
        </w:rPr>
      </w:pPr>
      <w:hyperlink w:anchor="_Toc241748157" w:history="1">
        <w:r w:rsidRPr="005F3D4F">
          <w:rPr>
            <w:rStyle w:val="Hyperlink"/>
            <w:noProof/>
          </w:rPr>
          <w:t>2.5.2</w:t>
        </w:r>
        <w:r>
          <w:rPr>
            <w:rFonts w:asciiTheme="minorHAnsi" w:eastAsiaTheme="minorEastAsia" w:hAnsiTheme="minorHAnsi"/>
            <w:noProof/>
            <w:sz w:val="22"/>
            <w:lang w:val="tr-TR" w:eastAsia="tr-TR"/>
          </w:rPr>
          <w:tab/>
        </w:r>
        <w:r w:rsidRPr="005F3D4F">
          <w:rPr>
            <w:rStyle w:val="Hyperlink"/>
            <w:noProof/>
          </w:rPr>
          <w:t>Decision Cost and Its Components</w:t>
        </w:r>
        <w:r>
          <w:rPr>
            <w:noProof/>
            <w:webHidden/>
          </w:rPr>
          <w:tab/>
        </w:r>
        <w:r>
          <w:rPr>
            <w:noProof/>
            <w:webHidden/>
          </w:rPr>
          <w:fldChar w:fldCharType="begin"/>
        </w:r>
        <w:r>
          <w:rPr>
            <w:noProof/>
            <w:webHidden/>
          </w:rPr>
          <w:instrText xml:space="preserve"> PAGEREF _Toc241748157 \h </w:instrText>
        </w:r>
        <w:r>
          <w:rPr>
            <w:noProof/>
            <w:webHidden/>
          </w:rPr>
        </w:r>
        <w:r>
          <w:rPr>
            <w:noProof/>
            <w:webHidden/>
          </w:rPr>
          <w:fldChar w:fldCharType="separate"/>
        </w:r>
        <w:r w:rsidR="00276DA2">
          <w:rPr>
            <w:noProof/>
            <w:webHidden/>
          </w:rPr>
          <w:t>31</w:t>
        </w:r>
        <w:r>
          <w:rPr>
            <w:noProof/>
            <w:webHidden/>
          </w:rPr>
          <w:fldChar w:fldCharType="end"/>
        </w:r>
      </w:hyperlink>
    </w:p>
    <w:p w14:paraId="4A4EDE44" w14:textId="211EFF65" w:rsidR="00063B21" w:rsidRDefault="00063B21">
      <w:pPr>
        <w:pStyle w:val="TOC3"/>
        <w:tabs>
          <w:tab w:val="left" w:pos="1200"/>
          <w:tab w:val="right" w:leader="dot" w:pos="8037"/>
        </w:tabs>
        <w:rPr>
          <w:rFonts w:asciiTheme="minorHAnsi" w:eastAsiaTheme="minorEastAsia" w:hAnsiTheme="minorHAnsi"/>
          <w:noProof/>
          <w:sz w:val="22"/>
          <w:lang w:val="tr-TR" w:eastAsia="tr-TR"/>
        </w:rPr>
      </w:pPr>
      <w:hyperlink w:anchor="_Toc241748158" w:history="1">
        <w:r w:rsidRPr="005F3D4F">
          <w:rPr>
            <w:rStyle w:val="Hyperlink"/>
            <w:noProof/>
          </w:rPr>
          <w:t>2.5.3</w:t>
        </w:r>
        <w:r>
          <w:rPr>
            <w:rFonts w:asciiTheme="minorHAnsi" w:eastAsiaTheme="minorEastAsia" w:hAnsiTheme="minorHAnsi"/>
            <w:noProof/>
            <w:sz w:val="22"/>
            <w:lang w:val="tr-TR" w:eastAsia="tr-TR"/>
          </w:rPr>
          <w:tab/>
        </w:r>
        <w:r w:rsidRPr="005F3D4F">
          <w:rPr>
            <w:rStyle w:val="Hyperlink"/>
            <w:noProof/>
          </w:rPr>
          <w:t>Satisficing Acceptance and the Graduated Fail-Safe</w:t>
        </w:r>
        <w:r>
          <w:rPr>
            <w:noProof/>
            <w:webHidden/>
          </w:rPr>
          <w:tab/>
        </w:r>
        <w:r>
          <w:rPr>
            <w:noProof/>
            <w:webHidden/>
          </w:rPr>
          <w:fldChar w:fldCharType="begin"/>
        </w:r>
        <w:r>
          <w:rPr>
            <w:noProof/>
            <w:webHidden/>
          </w:rPr>
          <w:instrText xml:space="preserve"> PAGEREF _Toc241748158 \h </w:instrText>
        </w:r>
        <w:r>
          <w:rPr>
            <w:noProof/>
            <w:webHidden/>
          </w:rPr>
        </w:r>
        <w:r>
          <w:rPr>
            <w:noProof/>
            <w:webHidden/>
          </w:rPr>
          <w:fldChar w:fldCharType="separate"/>
        </w:r>
        <w:r w:rsidR="00276DA2">
          <w:rPr>
            <w:noProof/>
            <w:webHidden/>
          </w:rPr>
          <w:t>34</w:t>
        </w:r>
        <w:r>
          <w:rPr>
            <w:noProof/>
            <w:webHidden/>
          </w:rPr>
          <w:fldChar w:fldCharType="end"/>
        </w:r>
      </w:hyperlink>
    </w:p>
    <w:p w14:paraId="4EB1B2B7" w14:textId="3AE93428" w:rsidR="00063B21" w:rsidRDefault="00063B21">
      <w:pPr>
        <w:pStyle w:val="TOC3"/>
        <w:tabs>
          <w:tab w:val="left" w:pos="1200"/>
          <w:tab w:val="right" w:leader="dot" w:pos="8037"/>
        </w:tabs>
        <w:rPr>
          <w:rFonts w:asciiTheme="minorHAnsi" w:eastAsiaTheme="minorEastAsia" w:hAnsiTheme="minorHAnsi"/>
          <w:noProof/>
          <w:sz w:val="22"/>
          <w:lang w:val="tr-TR" w:eastAsia="tr-TR"/>
        </w:rPr>
      </w:pPr>
      <w:hyperlink w:anchor="_Toc241748159" w:history="1">
        <w:r w:rsidRPr="005F3D4F">
          <w:rPr>
            <w:rStyle w:val="Hyperlink"/>
            <w:noProof/>
          </w:rPr>
          <w:t>2.5.4</w:t>
        </w:r>
        <w:r>
          <w:rPr>
            <w:rFonts w:asciiTheme="minorHAnsi" w:eastAsiaTheme="minorEastAsia" w:hAnsiTheme="minorHAnsi"/>
            <w:noProof/>
            <w:sz w:val="22"/>
            <w:lang w:val="tr-TR" w:eastAsia="tr-TR"/>
          </w:rPr>
          <w:tab/>
        </w:r>
        <w:r w:rsidRPr="005F3D4F">
          <w:rPr>
            <w:rStyle w:val="Hyperlink"/>
            <w:noProof/>
          </w:rPr>
          <w:t>Epistemic Uncertainty, Traceability, and Sensitivity</w:t>
        </w:r>
        <w:r>
          <w:rPr>
            <w:noProof/>
            <w:webHidden/>
          </w:rPr>
          <w:tab/>
        </w:r>
        <w:r>
          <w:rPr>
            <w:noProof/>
            <w:webHidden/>
          </w:rPr>
          <w:fldChar w:fldCharType="begin"/>
        </w:r>
        <w:r>
          <w:rPr>
            <w:noProof/>
            <w:webHidden/>
          </w:rPr>
          <w:instrText xml:space="preserve"> PAGEREF _Toc241748159 \h </w:instrText>
        </w:r>
        <w:r>
          <w:rPr>
            <w:noProof/>
            <w:webHidden/>
          </w:rPr>
        </w:r>
        <w:r>
          <w:rPr>
            <w:noProof/>
            <w:webHidden/>
          </w:rPr>
          <w:fldChar w:fldCharType="separate"/>
        </w:r>
        <w:r w:rsidR="00276DA2">
          <w:rPr>
            <w:noProof/>
            <w:webHidden/>
          </w:rPr>
          <w:t>36</w:t>
        </w:r>
        <w:r>
          <w:rPr>
            <w:noProof/>
            <w:webHidden/>
          </w:rPr>
          <w:fldChar w:fldCharType="end"/>
        </w:r>
      </w:hyperlink>
    </w:p>
    <w:p w14:paraId="1221F26C" w14:textId="72EC37ED" w:rsidR="00063B21" w:rsidRDefault="00063B21">
      <w:pPr>
        <w:pStyle w:val="TOC3"/>
        <w:tabs>
          <w:tab w:val="left" w:pos="1200"/>
          <w:tab w:val="right" w:leader="dot" w:pos="8037"/>
        </w:tabs>
        <w:rPr>
          <w:rFonts w:asciiTheme="minorHAnsi" w:eastAsiaTheme="minorEastAsia" w:hAnsiTheme="minorHAnsi"/>
          <w:noProof/>
          <w:sz w:val="22"/>
          <w:lang w:val="tr-TR" w:eastAsia="tr-TR"/>
        </w:rPr>
      </w:pPr>
      <w:hyperlink w:anchor="_Toc241748160" w:history="1">
        <w:r w:rsidRPr="005F3D4F">
          <w:rPr>
            <w:rStyle w:val="Hyperlink"/>
            <w:noProof/>
          </w:rPr>
          <w:t>2.5.5</w:t>
        </w:r>
        <w:r>
          <w:rPr>
            <w:rFonts w:asciiTheme="minorHAnsi" w:eastAsiaTheme="minorEastAsia" w:hAnsiTheme="minorHAnsi"/>
            <w:noProof/>
            <w:sz w:val="22"/>
            <w:lang w:val="tr-TR" w:eastAsia="tr-TR"/>
          </w:rPr>
          <w:tab/>
        </w:r>
        <w:r w:rsidRPr="005F3D4F">
          <w:rPr>
            <w:rStyle w:val="Hyperlink"/>
            <w:noProof/>
          </w:rPr>
          <w:t>Generative Models and Large Language Models</w:t>
        </w:r>
        <w:r>
          <w:rPr>
            <w:noProof/>
            <w:webHidden/>
          </w:rPr>
          <w:tab/>
        </w:r>
        <w:r>
          <w:rPr>
            <w:noProof/>
            <w:webHidden/>
          </w:rPr>
          <w:fldChar w:fldCharType="begin"/>
        </w:r>
        <w:r>
          <w:rPr>
            <w:noProof/>
            <w:webHidden/>
          </w:rPr>
          <w:instrText xml:space="preserve"> PAGEREF _Toc241748160 \h </w:instrText>
        </w:r>
        <w:r>
          <w:rPr>
            <w:noProof/>
            <w:webHidden/>
          </w:rPr>
        </w:r>
        <w:r>
          <w:rPr>
            <w:noProof/>
            <w:webHidden/>
          </w:rPr>
          <w:fldChar w:fldCharType="separate"/>
        </w:r>
        <w:r w:rsidR="00276DA2">
          <w:rPr>
            <w:noProof/>
            <w:webHidden/>
          </w:rPr>
          <w:t>37</w:t>
        </w:r>
        <w:r>
          <w:rPr>
            <w:noProof/>
            <w:webHidden/>
          </w:rPr>
          <w:fldChar w:fldCharType="end"/>
        </w:r>
      </w:hyperlink>
    </w:p>
    <w:p w14:paraId="3B5DC7D7" w14:textId="56A212E5" w:rsidR="00063B21" w:rsidRDefault="00063B21">
      <w:pPr>
        <w:pStyle w:val="TOC3"/>
        <w:tabs>
          <w:tab w:val="left" w:pos="1200"/>
          <w:tab w:val="right" w:leader="dot" w:pos="8037"/>
        </w:tabs>
        <w:rPr>
          <w:rFonts w:asciiTheme="minorHAnsi" w:eastAsiaTheme="minorEastAsia" w:hAnsiTheme="minorHAnsi"/>
          <w:noProof/>
          <w:sz w:val="22"/>
          <w:lang w:val="tr-TR" w:eastAsia="tr-TR"/>
        </w:rPr>
      </w:pPr>
      <w:hyperlink w:anchor="_Toc241748161" w:history="1">
        <w:r w:rsidRPr="005F3D4F">
          <w:rPr>
            <w:rStyle w:val="Hyperlink"/>
            <w:noProof/>
          </w:rPr>
          <w:t>2.5.6</w:t>
        </w:r>
        <w:r>
          <w:rPr>
            <w:rFonts w:asciiTheme="minorHAnsi" w:eastAsiaTheme="minorEastAsia" w:hAnsiTheme="minorHAnsi"/>
            <w:noProof/>
            <w:sz w:val="22"/>
            <w:lang w:val="tr-TR" w:eastAsia="tr-TR"/>
          </w:rPr>
          <w:tab/>
        </w:r>
        <w:r w:rsidRPr="005F3D4F">
          <w:rPr>
            <w:rStyle w:val="Hyperlink"/>
            <w:noProof/>
          </w:rPr>
          <w:t>Adaptive and Generative Decision Loops</w:t>
        </w:r>
        <w:r>
          <w:rPr>
            <w:noProof/>
            <w:webHidden/>
          </w:rPr>
          <w:tab/>
        </w:r>
        <w:r>
          <w:rPr>
            <w:noProof/>
            <w:webHidden/>
          </w:rPr>
          <w:fldChar w:fldCharType="begin"/>
        </w:r>
        <w:r>
          <w:rPr>
            <w:noProof/>
            <w:webHidden/>
          </w:rPr>
          <w:instrText xml:space="preserve"> PAGEREF _Toc241748161 \h </w:instrText>
        </w:r>
        <w:r>
          <w:rPr>
            <w:noProof/>
            <w:webHidden/>
          </w:rPr>
        </w:r>
        <w:r>
          <w:rPr>
            <w:noProof/>
            <w:webHidden/>
          </w:rPr>
          <w:fldChar w:fldCharType="separate"/>
        </w:r>
        <w:r w:rsidR="00276DA2">
          <w:rPr>
            <w:noProof/>
            <w:webHidden/>
          </w:rPr>
          <w:t>38</w:t>
        </w:r>
        <w:r>
          <w:rPr>
            <w:noProof/>
            <w:webHidden/>
          </w:rPr>
          <w:fldChar w:fldCharType="end"/>
        </w:r>
      </w:hyperlink>
    </w:p>
    <w:p w14:paraId="17C85C33" w14:textId="15B54A3D" w:rsidR="00063B21" w:rsidRDefault="00063B21">
      <w:pPr>
        <w:pStyle w:val="TOC1"/>
        <w:tabs>
          <w:tab w:val="left" w:pos="480"/>
        </w:tabs>
        <w:rPr>
          <w:rFonts w:asciiTheme="minorHAnsi" w:eastAsiaTheme="minorEastAsia" w:hAnsiTheme="minorHAnsi"/>
          <w:sz w:val="22"/>
          <w:lang w:val="tr-TR" w:eastAsia="tr-TR"/>
        </w:rPr>
      </w:pPr>
      <w:hyperlink w:anchor="_Toc241748162" w:history="1">
        <w:r w:rsidRPr="005F3D4F">
          <w:rPr>
            <w:rStyle w:val="Hyperlink"/>
          </w:rPr>
          <w:t>3</w:t>
        </w:r>
        <w:r>
          <w:rPr>
            <w:rFonts w:asciiTheme="minorHAnsi" w:eastAsiaTheme="minorEastAsia" w:hAnsiTheme="minorHAnsi"/>
            <w:sz w:val="22"/>
            <w:lang w:val="tr-TR" w:eastAsia="tr-TR"/>
          </w:rPr>
          <w:tab/>
        </w:r>
        <w:r w:rsidRPr="005F3D4F">
          <w:rPr>
            <w:rStyle w:val="Hyperlink"/>
          </w:rPr>
          <w:t>DISASTERAWARE SIMULATION FRAMEWORK</w:t>
        </w:r>
        <w:r>
          <w:rPr>
            <w:webHidden/>
          </w:rPr>
          <w:tab/>
        </w:r>
        <w:r>
          <w:rPr>
            <w:webHidden/>
          </w:rPr>
          <w:fldChar w:fldCharType="begin"/>
        </w:r>
        <w:r>
          <w:rPr>
            <w:webHidden/>
          </w:rPr>
          <w:instrText xml:space="preserve"> PAGEREF _Toc241748162 \h </w:instrText>
        </w:r>
        <w:r>
          <w:rPr>
            <w:webHidden/>
          </w:rPr>
        </w:r>
        <w:r>
          <w:rPr>
            <w:webHidden/>
          </w:rPr>
          <w:fldChar w:fldCharType="separate"/>
        </w:r>
        <w:r w:rsidR="00276DA2">
          <w:rPr>
            <w:webHidden/>
          </w:rPr>
          <w:t>41</w:t>
        </w:r>
        <w:r>
          <w:rPr>
            <w:webHidden/>
          </w:rPr>
          <w:fldChar w:fldCharType="end"/>
        </w:r>
      </w:hyperlink>
    </w:p>
    <w:p w14:paraId="7C85C2E0" w14:textId="4822BD75" w:rsidR="00063B21" w:rsidRDefault="00063B21">
      <w:pPr>
        <w:pStyle w:val="TOC2"/>
        <w:tabs>
          <w:tab w:val="left" w:pos="960"/>
          <w:tab w:val="right" w:leader="dot" w:pos="8037"/>
        </w:tabs>
        <w:rPr>
          <w:rFonts w:asciiTheme="minorHAnsi" w:eastAsiaTheme="minorEastAsia" w:hAnsiTheme="minorHAnsi"/>
          <w:noProof/>
          <w:sz w:val="22"/>
          <w:lang w:val="tr-TR" w:eastAsia="tr-TR"/>
        </w:rPr>
      </w:pPr>
      <w:hyperlink w:anchor="_Toc241748163" w:history="1">
        <w:r w:rsidRPr="005F3D4F">
          <w:rPr>
            <w:rStyle w:val="Hyperlink"/>
            <w:noProof/>
            <w:lang w:eastAsia="ja-JP"/>
          </w:rPr>
          <w:t>3.1</w:t>
        </w:r>
        <w:r>
          <w:rPr>
            <w:rFonts w:asciiTheme="minorHAnsi" w:eastAsiaTheme="minorEastAsia" w:hAnsiTheme="minorHAnsi"/>
            <w:noProof/>
            <w:sz w:val="22"/>
            <w:lang w:val="tr-TR" w:eastAsia="tr-TR"/>
          </w:rPr>
          <w:tab/>
        </w:r>
        <w:r w:rsidRPr="005F3D4F">
          <w:rPr>
            <w:rStyle w:val="Hyperlink"/>
            <w:noProof/>
            <w:lang w:eastAsia="ja-JP"/>
          </w:rPr>
          <w:t>Overall System Block Diagram</w:t>
        </w:r>
        <w:r>
          <w:rPr>
            <w:noProof/>
            <w:webHidden/>
          </w:rPr>
          <w:tab/>
        </w:r>
        <w:r>
          <w:rPr>
            <w:noProof/>
            <w:webHidden/>
          </w:rPr>
          <w:fldChar w:fldCharType="begin"/>
        </w:r>
        <w:r>
          <w:rPr>
            <w:noProof/>
            <w:webHidden/>
          </w:rPr>
          <w:instrText xml:space="preserve"> PAGEREF _Toc241748163 \h </w:instrText>
        </w:r>
        <w:r>
          <w:rPr>
            <w:noProof/>
            <w:webHidden/>
          </w:rPr>
        </w:r>
        <w:r>
          <w:rPr>
            <w:noProof/>
            <w:webHidden/>
          </w:rPr>
          <w:fldChar w:fldCharType="separate"/>
        </w:r>
        <w:r w:rsidR="00276DA2">
          <w:rPr>
            <w:noProof/>
            <w:webHidden/>
          </w:rPr>
          <w:t>42</w:t>
        </w:r>
        <w:r>
          <w:rPr>
            <w:noProof/>
            <w:webHidden/>
          </w:rPr>
          <w:fldChar w:fldCharType="end"/>
        </w:r>
      </w:hyperlink>
    </w:p>
    <w:p w14:paraId="32920DFA" w14:textId="432304C7" w:rsidR="00063B21" w:rsidRDefault="00063B21">
      <w:pPr>
        <w:pStyle w:val="TOC2"/>
        <w:tabs>
          <w:tab w:val="left" w:pos="960"/>
          <w:tab w:val="right" w:leader="dot" w:pos="8037"/>
        </w:tabs>
        <w:rPr>
          <w:rFonts w:asciiTheme="minorHAnsi" w:eastAsiaTheme="minorEastAsia" w:hAnsiTheme="minorHAnsi"/>
          <w:noProof/>
          <w:sz w:val="22"/>
          <w:lang w:val="tr-TR" w:eastAsia="tr-TR"/>
        </w:rPr>
      </w:pPr>
      <w:hyperlink w:anchor="_Toc241748164" w:history="1">
        <w:r w:rsidRPr="005F3D4F">
          <w:rPr>
            <w:rStyle w:val="Hyperlink"/>
            <w:noProof/>
            <w:lang w:eastAsia="ja-JP"/>
          </w:rPr>
          <w:t>3.2</w:t>
        </w:r>
        <w:r>
          <w:rPr>
            <w:rFonts w:asciiTheme="minorHAnsi" w:eastAsiaTheme="minorEastAsia" w:hAnsiTheme="minorHAnsi"/>
            <w:noProof/>
            <w:sz w:val="22"/>
            <w:lang w:val="tr-TR" w:eastAsia="tr-TR"/>
          </w:rPr>
          <w:tab/>
        </w:r>
        <w:r w:rsidRPr="005F3D4F">
          <w:rPr>
            <w:rStyle w:val="Hyperlink"/>
            <w:noProof/>
            <w:lang w:eastAsia="ja-JP"/>
          </w:rPr>
          <w:t>Simulation Input and External Sources</w:t>
        </w:r>
        <w:r>
          <w:rPr>
            <w:noProof/>
            <w:webHidden/>
          </w:rPr>
          <w:tab/>
        </w:r>
        <w:r>
          <w:rPr>
            <w:noProof/>
            <w:webHidden/>
          </w:rPr>
          <w:fldChar w:fldCharType="begin"/>
        </w:r>
        <w:r>
          <w:rPr>
            <w:noProof/>
            <w:webHidden/>
          </w:rPr>
          <w:instrText xml:space="preserve"> PAGEREF _Toc241748164 \h </w:instrText>
        </w:r>
        <w:r>
          <w:rPr>
            <w:noProof/>
            <w:webHidden/>
          </w:rPr>
        </w:r>
        <w:r>
          <w:rPr>
            <w:noProof/>
            <w:webHidden/>
          </w:rPr>
          <w:fldChar w:fldCharType="separate"/>
        </w:r>
        <w:r w:rsidR="00276DA2">
          <w:rPr>
            <w:noProof/>
            <w:webHidden/>
          </w:rPr>
          <w:t>45</w:t>
        </w:r>
        <w:r>
          <w:rPr>
            <w:noProof/>
            <w:webHidden/>
          </w:rPr>
          <w:fldChar w:fldCharType="end"/>
        </w:r>
      </w:hyperlink>
    </w:p>
    <w:p w14:paraId="282EFA60" w14:textId="5E04ED92" w:rsidR="00063B21" w:rsidRDefault="00063B21">
      <w:pPr>
        <w:pStyle w:val="TOC3"/>
        <w:tabs>
          <w:tab w:val="left" w:pos="1200"/>
          <w:tab w:val="right" w:leader="dot" w:pos="8037"/>
        </w:tabs>
        <w:rPr>
          <w:rFonts w:asciiTheme="minorHAnsi" w:eastAsiaTheme="minorEastAsia" w:hAnsiTheme="minorHAnsi"/>
          <w:noProof/>
          <w:sz w:val="22"/>
          <w:lang w:val="tr-TR" w:eastAsia="tr-TR"/>
        </w:rPr>
      </w:pPr>
      <w:hyperlink w:anchor="_Toc241748165" w:history="1">
        <w:r w:rsidRPr="005F3D4F">
          <w:rPr>
            <w:rStyle w:val="Hyperlink"/>
            <w:noProof/>
          </w:rPr>
          <w:t>3.2.1</w:t>
        </w:r>
        <w:r>
          <w:rPr>
            <w:rFonts w:asciiTheme="minorHAnsi" w:eastAsiaTheme="minorEastAsia" w:hAnsiTheme="minorHAnsi"/>
            <w:noProof/>
            <w:sz w:val="22"/>
            <w:lang w:val="tr-TR" w:eastAsia="tr-TR"/>
          </w:rPr>
          <w:tab/>
        </w:r>
        <w:r w:rsidRPr="005F3D4F">
          <w:rPr>
            <w:rStyle w:val="Hyperlink"/>
            <w:noProof/>
          </w:rPr>
          <w:t>Meteorology Data Layer</w:t>
        </w:r>
        <w:r>
          <w:rPr>
            <w:noProof/>
            <w:webHidden/>
          </w:rPr>
          <w:tab/>
        </w:r>
        <w:r>
          <w:rPr>
            <w:noProof/>
            <w:webHidden/>
          </w:rPr>
          <w:fldChar w:fldCharType="begin"/>
        </w:r>
        <w:r>
          <w:rPr>
            <w:noProof/>
            <w:webHidden/>
          </w:rPr>
          <w:instrText xml:space="preserve"> PAGEREF _Toc241748165 \h </w:instrText>
        </w:r>
        <w:r>
          <w:rPr>
            <w:noProof/>
            <w:webHidden/>
          </w:rPr>
        </w:r>
        <w:r>
          <w:rPr>
            <w:noProof/>
            <w:webHidden/>
          </w:rPr>
          <w:fldChar w:fldCharType="separate"/>
        </w:r>
        <w:r w:rsidR="00276DA2">
          <w:rPr>
            <w:noProof/>
            <w:webHidden/>
          </w:rPr>
          <w:t>46</w:t>
        </w:r>
        <w:r>
          <w:rPr>
            <w:noProof/>
            <w:webHidden/>
          </w:rPr>
          <w:fldChar w:fldCharType="end"/>
        </w:r>
      </w:hyperlink>
    </w:p>
    <w:p w14:paraId="2D480473" w14:textId="684A58DF" w:rsidR="00063B21" w:rsidRDefault="00063B21">
      <w:pPr>
        <w:pStyle w:val="TOC3"/>
        <w:tabs>
          <w:tab w:val="left" w:pos="1200"/>
          <w:tab w:val="right" w:leader="dot" w:pos="8037"/>
        </w:tabs>
        <w:rPr>
          <w:rFonts w:asciiTheme="minorHAnsi" w:eastAsiaTheme="minorEastAsia" w:hAnsiTheme="minorHAnsi"/>
          <w:noProof/>
          <w:sz w:val="22"/>
          <w:lang w:val="tr-TR" w:eastAsia="tr-TR"/>
        </w:rPr>
      </w:pPr>
      <w:hyperlink w:anchor="_Toc241748166" w:history="1">
        <w:r w:rsidRPr="005F3D4F">
          <w:rPr>
            <w:rStyle w:val="Hyperlink"/>
            <w:noProof/>
          </w:rPr>
          <w:t>3.2.2</w:t>
        </w:r>
        <w:r>
          <w:rPr>
            <w:rFonts w:asciiTheme="minorHAnsi" w:eastAsiaTheme="minorEastAsia" w:hAnsiTheme="minorHAnsi"/>
            <w:noProof/>
            <w:sz w:val="22"/>
            <w:lang w:val="tr-TR" w:eastAsia="tr-TR"/>
          </w:rPr>
          <w:tab/>
        </w:r>
        <w:r w:rsidRPr="005F3D4F">
          <w:rPr>
            <w:rStyle w:val="Hyperlink"/>
            <w:noProof/>
          </w:rPr>
          <w:t>Topography Data Layer</w:t>
        </w:r>
        <w:r>
          <w:rPr>
            <w:noProof/>
            <w:webHidden/>
          </w:rPr>
          <w:tab/>
        </w:r>
        <w:r>
          <w:rPr>
            <w:noProof/>
            <w:webHidden/>
          </w:rPr>
          <w:fldChar w:fldCharType="begin"/>
        </w:r>
        <w:r>
          <w:rPr>
            <w:noProof/>
            <w:webHidden/>
          </w:rPr>
          <w:instrText xml:space="preserve"> PAGEREF _Toc241748166 \h </w:instrText>
        </w:r>
        <w:r>
          <w:rPr>
            <w:noProof/>
            <w:webHidden/>
          </w:rPr>
        </w:r>
        <w:r>
          <w:rPr>
            <w:noProof/>
            <w:webHidden/>
          </w:rPr>
          <w:fldChar w:fldCharType="separate"/>
        </w:r>
        <w:r w:rsidR="00276DA2">
          <w:rPr>
            <w:noProof/>
            <w:webHidden/>
          </w:rPr>
          <w:t>47</w:t>
        </w:r>
        <w:r>
          <w:rPr>
            <w:noProof/>
            <w:webHidden/>
          </w:rPr>
          <w:fldChar w:fldCharType="end"/>
        </w:r>
      </w:hyperlink>
    </w:p>
    <w:p w14:paraId="3EDF85DF" w14:textId="48EF2BE6" w:rsidR="00063B21" w:rsidRDefault="00063B21">
      <w:pPr>
        <w:pStyle w:val="TOC3"/>
        <w:tabs>
          <w:tab w:val="left" w:pos="1200"/>
          <w:tab w:val="right" w:leader="dot" w:pos="8037"/>
        </w:tabs>
        <w:rPr>
          <w:rFonts w:asciiTheme="minorHAnsi" w:eastAsiaTheme="minorEastAsia" w:hAnsiTheme="minorHAnsi"/>
          <w:noProof/>
          <w:sz w:val="22"/>
          <w:lang w:val="tr-TR" w:eastAsia="tr-TR"/>
        </w:rPr>
      </w:pPr>
      <w:hyperlink w:anchor="_Toc241748167" w:history="1">
        <w:r w:rsidRPr="005F3D4F">
          <w:rPr>
            <w:rStyle w:val="Hyperlink"/>
            <w:noProof/>
          </w:rPr>
          <w:t>3.2.3</w:t>
        </w:r>
        <w:r>
          <w:rPr>
            <w:rFonts w:asciiTheme="minorHAnsi" w:eastAsiaTheme="minorEastAsia" w:hAnsiTheme="minorHAnsi"/>
            <w:noProof/>
            <w:sz w:val="22"/>
            <w:lang w:val="tr-TR" w:eastAsia="tr-TR"/>
          </w:rPr>
          <w:tab/>
        </w:r>
        <w:r w:rsidRPr="005F3D4F">
          <w:rPr>
            <w:rStyle w:val="Hyperlink"/>
            <w:noProof/>
          </w:rPr>
          <w:t>Fuel Data Layer</w:t>
        </w:r>
        <w:r>
          <w:rPr>
            <w:noProof/>
            <w:webHidden/>
          </w:rPr>
          <w:tab/>
        </w:r>
        <w:r>
          <w:rPr>
            <w:noProof/>
            <w:webHidden/>
          </w:rPr>
          <w:fldChar w:fldCharType="begin"/>
        </w:r>
        <w:r>
          <w:rPr>
            <w:noProof/>
            <w:webHidden/>
          </w:rPr>
          <w:instrText xml:space="preserve"> PAGEREF _Toc241748167 \h </w:instrText>
        </w:r>
        <w:r>
          <w:rPr>
            <w:noProof/>
            <w:webHidden/>
          </w:rPr>
        </w:r>
        <w:r>
          <w:rPr>
            <w:noProof/>
            <w:webHidden/>
          </w:rPr>
          <w:fldChar w:fldCharType="separate"/>
        </w:r>
        <w:r w:rsidR="00276DA2">
          <w:rPr>
            <w:noProof/>
            <w:webHidden/>
          </w:rPr>
          <w:t>47</w:t>
        </w:r>
        <w:r>
          <w:rPr>
            <w:noProof/>
            <w:webHidden/>
          </w:rPr>
          <w:fldChar w:fldCharType="end"/>
        </w:r>
      </w:hyperlink>
    </w:p>
    <w:p w14:paraId="201F8A8A" w14:textId="6C6CE946" w:rsidR="00063B21" w:rsidRDefault="00063B21">
      <w:pPr>
        <w:pStyle w:val="TOC3"/>
        <w:tabs>
          <w:tab w:val="left" w:pos="1200"/>
          <w:tab w:val="right" w:leader="dot" w:pos="8037"/>
        </w:tabs>
        <w:rPr>
          <w:rFonts w:asciiTheme="minorHAnsi" w:eastAsiaTheme="minorEastAsia" w:hAnsiTheme="minorHAnsi"/>
          <w:noProof/>
          <w:sz w:val="22"/>
          <w:lang w:val="tr-TR" w:eastAsia="tr-TR"/>
        </w:rPr>
      </w:pPr>
      <w:hyperlink w:anchor="_Toc241748168" w:history="1">
        <w:r w:rsidRPr="005F3D4F">
          <w:rPr>
            <w:rStyle w:val="Hyperlink"/>
            <w:noProof/>
          </w:rPr>
          <w:t>3.2.4</w:t>
        </w:r>
        <w:r>
          <w:rPr>
            <w:rFonts w:asciiTheme="minorHAnsi" w:eastAsiaTheme="minorEastAsia" w:hAnsiTheme="minorHAnsi"/>
            <w:noProof/>
            <w:sz w:val="22"/>
            <w:lang w:val="tr-TR" w:eastAsia="tr-TR"/>
          </w:rPr>
          <w:tab/>
        </w:r>
        <w:r w:rsidRPr="005F3D4F">
          <w:rPr>
            <w:rStyle w:val="Hyperlink"/>
            <w:noProof/>
          </w:rPr>
          <w:t>Ignition Layer</w:t>
        </w:r>
        <w:r>
          <w:rPr>
            <w:noProof/>
            <w:webHidden/>
          </w:rPr>
          <w:tab/>
        </w:r>
        <w:r>
          <w:rPr>
            <w:noProof/>
            <w:webHidden/>
          </w:rPr>
          <w:fldChar w:fldCharType="begin"/>
        </w:r>
        <w:r>
          <w:rPr>
            <w:noProof/>
            <w:webHidden/>
          </w:rPr>
          <w:instrText xml:space="preserve"> PAGEREF _Toc241748168 \h </w:instrText>
        </w:r>
        <w:r>
          <w:rPr>
            <w:noProof/>
            <w:webHidden/>
          </w:rPr>
        </w:r>
        <w:r>
          <w:rPr>
            <w:noProof/>
            <w:webHidden/>
          </w:rPr>
          <w:fldChar w:fldCharType="separate"/>
        </w:r>
        <w:r w:rsidR="00276DA2">
          <w:rPr>
            <w:noProof/>
            <w:webHidden/>
          </w:rPr>
          <w:t>48</w:t>
        </w:r>
        <w:r>
          <w:rPr>
            <w:noProof/>
            <w:webHidden/>
          </w:rPr>
          <w:fldChar w:fldCharType="end"/>
        </w:r>
      </w:hyperlink>
    </w:p>
    <w:p w14:paraId="75129164" w14:textId="502AEDF1" w:rsidR="00063B21" w:rsidRDefault="00063B21">
      <w:pPr>
        <w:pStyle w:val="TOC3"/>
        <w:tabs>
          <w:tab w:val="left" w:pos="1200"/>
          <w:tab w:val="right" w:leader="dot" w:pos="8037"/>
        </w:tabs>
        <w:rPr>
          <w:rFonts w:asciiTheme="minorHAnsi" w:eastAsiaTheme="minorEastAsia" w:hAnsiTheme="minorHAnsi"/>
          <w:noProof/>
          <w:sz w:val="22"/>
          <w:lang w:val="tr-TR" w:eastAsia="tr-TR"/>
        </w:rPr>
      </w:pPr>
      <w:hyperlink w:anchor="_Toc241748169" w:history="1">
        <w:r w:rsidRPr="005F3D4F">
          <w:rPr>
            <w:rStyle w:val="Hyperlink"/>
            <w:noProof/>
          </w:rPr>
          <w:t>3.2.5</w:t>
        </w:r>
        <w:r>
          <w:rPr>
            <w:rFonts w:asciiTheme="minorHAnsi" w:eastAsiaTheme="minorEastAsia" w:hAnsiTheme="minorHAnsi"/>
            <w:noProof/>
            <w:sz w:val="22"/>
            <w:lang w:val="tr-TR" w:eastAsia="tr-TR"/>
          </w:rPr>
          <w:tab/>
        </w:r>
        <w:r w:rsidRPr="005F3D4F">
          <w:rPr>
            <w:rStyle w:val="Hyperlink"/>
            <w:noProof/>
          </w:rPr>
          <w:t>Decisional Data Layers</w:t>
        </w:r>
        <w:r>
          <w:rPr>
            <w:noProof/>
            <w:webHidden/>
          </w:rPr>
          <w:tab/>
        </w:r>
        <w:r>
          <w:rPr>
            <w:noProof/>
            <w:webHidden/>
          </w:rPr>
          <w:fldChar w:fldCharType="begin"/>
        </w:r>
        <w:r>
          <w:rPr>
            <w:noProof/>
            <w:webHidden/>
          </w:rPr>
          <w:instrText xml:space="preserve"> PAGEREF _Toc241748169 \h </w:instrText>
        </w:r>
        <w:r>
          <w:rPr>
            <w:noProof/>
            <w:webHidden/>
          </w:rPr>
        </w:r>
        <w:r>
          <w:rPr>
            <w:noProof/>
            <w:webHidden/>
          </w:rPr>
          <w:fldChar w:fldCharType="separate"/>
        </w:r>
        <w:r w:rsidR="00276DA2">
          <w:rPr>
            <w:noProof/>
            <w:webHidden/>
          </w:rPr>
          <w:t>49</w:t>
        </w:r>
        <w:r>
          <w:rPr>
            <w:noProof/>
            <w:webHidden/>
          </w:rPr>
          <w:fldChar w:fldCharType="end"/>
        </w:r>
      </w:hyperlink>
    </w:p>
    <w:p w14:paraId="6460B18C" w14:textId="37FA29F5" w:rsidR="00063B21" w:rsidRDefault="00063B21">
      <w:pPr>
        <w:pStyle w:val="TOC2"/>
        <w:tabs>
          <w:tab w:val="left" w:pos="960"/>
          <w:tab w:val="right" w:leader="dot" w:pos="8037"/>
        </w:tabs>
        <w:rPr>
          <w:rFonts w:asciiTheme="minorHAnsi" w:eastAsiaTheme="minorEastAsia" w:hAnsiTheme="minorHAnsi"/>
          <w:noProof/>
          <w:sz w:val="22"/>
          <w:lang w:val="tr-TR" w:eastAsia="tr-TR"/>
        </w:rPr>
      </w:pPr>
      <w:hyperlink w:anchor="_Toc241748170" w:history="1">
        <w:r w:rsidRPr="005F3D4F">
          <w:rPr>
            <w:rStyle w:val="Hyperlink"/>
            <w:noProof/>
            <w:lang w:eastAsia="ja-JP"/>
          </w:rPr>
          <w:t>3.3</w:t>
        </w:r>
        <w:r>
          <w:rPr>
            <w:rFonts w:asciiTheme="minorHAnsi" w:eastAsiaTheme="minorEastAsia" w:hAnsiTheme="minorHAnsi"/>
            <w:noProof/>
            <w:sz w:val="22"/>
            <w:lang w:val="tr-TR" w:eastAsia="tr-TR"/>
          </w:rPr>
          <w:tab/>
        </w:r>
        <w:r w:rsidRPr="005F3D4F">
          <w:rPr>
            <w:rStyle w:val="Hyperlink"/>
            <w:noProof/>
            <w:lang w:eastAsia="ja-JP"/>
          </w:rPr>
          <w:t>Simulation Core</w:t>
        </w:r>
        <w:r>
          <w:rPr>
            <w:noProof/>
            <w:webHidden/>
          </w:rPr>
          <w:tab/>
        </w:r>
        <w:r>
          <w:rPr>
            <w:noProof/>
            <w:webHidden/>
          </w:rPr>
          <w:fldChar w:fldCharType="begin"/>
        </w:r>
        <w:r>
          <w:rPr>
            <w:noProof/>
            <w:webHidden/>
          </w:rPr>
          <w:instrText xml:space="preserve"> PAGEREF _Toc241748170 \h </w:instrText>
        </w:r>
        <w:r>
          <w:rPr>
            <w:noProof/>
            <w:webHidden/>
          </w:rPr>
        </w:r>
        <w:r>
          <w:rPr>
            <w:noProof/>
            <w:webHidden/>
          </w:rPr>
          <w:fldChar w:fldCharType="separate"/>
        </w:r>
        <w:r w:rsidR="00276DA2">
          <w:rPr>
            <w:noProof/>
            <w:webHidden/>
          </w:rPr>
          <w:t>52</w:t>
        </w:r>
        <w:r>
          <w:rPr>
            <w:noProof/>
            <w:webHidden/>
          </w:rPr>
          <w:fldChar w:fldCharType="end"/>
        </w:r>
      </w:hyperlink>
    </w:p>
    <w:p w14:paraId="6C882A63" w14:textId="0E6F3CFC" w:rsidR="00063B21" w:rsidRDefault="00063B21">
      <w:pPr>
        <w:pStyle w:val="TOC3"/>
        <w:tabs>
          <w:tab w:val="left" w:pos="1200"/>
          <w:tab w:val="right" w:leader="dot" w:pos="8037"/>
        </w:tabs>
        <w:rPr>
          <w:rFonts w:asciiTheme="minorHAnsi" w:eastAsiaTheme="minorEastAsia" w:hAnsiTheme="minorHAnsi"/>
          <w:noProof/>
          <w:sz w:val="22"/>
          <w:lang w:val="tr-TR" w:eastAsia="tr-TR"/>
        </w:rPr>
      </w:pPr>
      <w:hyperlink w:anchor="_Toc241748171" w:history="1">
        <w:r w:rsidRPr="005F3D4F">
          <w:rPr>
            <w:rStyle w:val="Hyperlink"/>
            <w:noProof/>
            <w:lang w:eastAsia="ja-JP"/>
          </w:rPr>
          <w:t>3.3.1</w:t>
        </w:r>
        <w:r>
          <w:rPr>
            <w:rFonts w:asciiTheme="minorHAnsi" w:eastAsiaTheme="minorEastAsia" w:hAnsiTheme="minorHAnsi"/>
            <w:noProof/>
            <w:sz w:val="22"/>
            <w:lang w:val="tr-TR" w:eastAsia="tr-TR"/>
          </w:rPr>
          <w:tab/>
        </w:r>
        <w:r w:rsidRPr="005F3D4F">
          <w:rPr>
            <w:rStyle w:val="Hyperlink"/>
            <w:noProof/>
            <w:lang w:eastAsia="ja-JP"/>
          </w:rPr>
          <w:t>Spatio-Temporal State Transition</w:t>
        </w:r>
        <w:r>
          <w:rPr>
            <w:noProof/>
            <w:webHidden/>
          </w:rPr>
          <w:tab/>
        </w:r>
        <w:r>
          <w:rPr>
            <w:noProof/>
            <w:webHidden/>
          </w:rPr>
          <w:fldChar w:fldCharType="begin"/>
        </w:r>
        <w:r>
          <w:rPr>
            <w:noProof/>
            <w:webHidden/>
          </w:rPr>
          <w:instrText xml:space="preserve"> PAGEREF _Toc241748171 \h </w:instrText>
        </w:r>
        <w:r>
          <w:rPr>
            <w:noProof/>
            <w:webHidden/>
          </w:rPr>
        </w:r>
        <w:r>
          <w:rPr>
            <w:noProof/>
            <w:webHidden/>
          </w:rPr>
          <w:fldChar w:fldCharType="separate"/>
        </w:r>
        <w:r w:rsidR="00276DA2">
          <w:rPr>
            <w:noProof/>
            <w:webHidden/>
          </w:rPr>
          <w:t>52</w:t>
        </w:r>
        <w:r>
          <w:rPr>
            <w:noProof/>
            <w:webHidden/>
          </w:rPr>
          <w:fldChar w:fldCharType="end"/>
        </w:r>
      </w:hyperlink>
    </w:p>
    <w:p w14:paraId="3ECF12B3" w14:textId="35021415" w:rsidR="00063B21" w:rsidRDefault="00063B21">
      <w:pPr>
        <w:pStyle w:val="TOC3"/>
        <w:tabs>
          <w:tab w:val="left" w:pos="1200"/>
          <w:tab w:val="right" w:leader="dot" w:pos="8037"/>
        </w:tabs>
        <w:rPr>
          <w:rFonts w:asciiTheme="minorHAnsi" w:eastAsiaTheme="minorEastAsia" w:hAnsiTheme="minorHAnsi"/>
          <w:noProof/>
          <w:sz w:val="22"/>
          <w:lang w:val="tr-TR" w:eastAsia="tr-TR"/>
        </w:rPr>
      </w:pPr>
      <w:hyperlink w:anchor="_Toc241748172" w:history="1">
        <w:r w:rsidRPr="005F3D4F">
          <w:rPr>
            <w:rStyle w:val="Hyperlink"/>
            <w:noProof/>
            <w:lang w:eastAsia="ja-JP"/>
          </w:rPr>
          <w:t>3.3.2</w:t>
        </w:r>
        <w:r>
          <w:rPr>
            <w:rFonts w:asciiTheme="minorHAnsi" w:eastAsiaTheme="minorEastAsia" w:hAnsiTheme="minorHAnsi"/>
            <w:noProof/>
            <w:sz w:val="22"/>
            <w:lang w:val="tr-TR" w:eastAsia="tr-TR"/>
          </w:rPr>
          <w:tab/>
        </w:r>
        <w:r w:rsidRPr="005F3D4F">
          <w:rPr>
            <w:rStyle w:val="Hyperlink"/>
            <w:noProof/>
            <w:lang w:eastAsia="ja-JP"/>
          </w:rPr>
          <w:t>Hybrid Fire Spread Model</w:t>
        </w:r>
        <w:r>
          <w:rPr>
            <w:noProof/>
            <w:webHidden/>
          </w:rPr>
          <w:tab/>
        </w:r>
        <w:r>
          <w:rPr>
            <w:noProof/>
            <w:webHidden/>
          </w:rPr>
          <w:fldChar w:fldCharType="begin"/>
        </w:r>
        <w:r>
          <w:rPr>
            <w:noProof/>
            <w:webHidden/>
          </w:rPr>
          <w:instrText xml:space="preserve"> PAGEREF _Toc241748172 \h </w:instrText>
        </w:r>
        <w:r>
          <w:rPr>
            <w:noProof/>
            <w:webHidden/>
          </w:rPr>
        </w:r>
        <w:r>
          <w:rPr>
            <w:noProof/>
            <w:webHidden/>
          </w:rPr>
          <w:fldChar w:fldCharType="separate"/>
        </w:r>
        <w:r w:rsidR="00276DA2">
          <w:rPr>
            <w:noProof/>
            <w:webHidden/>
          </w:rPr>
          <w:t>53</w:t>
        </w:r>
        <w:r>
          <w:rPr>
            <w:noProof/>
            <w:webHidden/>
          </w:rPr>
          <w:fldChar w:fldCharType="end"/>
        </w:r>
      </w:hyperlink>
    </w:p>
    <w:p w14:paraId="290D24E3" w14:textId="61C114B0" w:rsidR="00063B21" w:rsidRDefault="00063B21">
      <w:pPr>
        <w:pStyle w:val="TOC3"/>
        <w:tabs>
          <w:tab w:val="left" w:pos="1200"/>
          <w:tab w:val="right" w:leader="dot" w:pos="8037"/>
        </w:tabs>
        <w:rPr>
          <w:rFonts w:asciiTheme="minorHAnsi" w:eastAsiaTheme="minorEastAsia" w:hAnsiTheme="minorHAnsi"/>
          <w:noProof/>
          <w:sz w:val="22"/>
          <w:lang w:val="tr-TR" w:eastAsia="tr-TR"/>
        </w:rPr>
      </w:pPr>
      <w:hyperlink w:anchor="_Toc241748173" w:history="1">
        <w:r w:rsidRPr="005F3D4F">
          <w:rPr>
            <w:rStyle w:val="Hyperlink"/>
            <w:noProof/>
          </w:rPr>
          <w:t>3.3.3</w:t>
        </w:r>
        <w:r>
          <w:rPr>
            <w:rFonts w:asciiTheme="minorHAnsi" w:eastAsiaTheme="minorEastAsia" w:hAnsiTheme="minorHAnsi"/>
            <w:noProof/>
            <w:sz w:val="22"/>
            <w:lang w:val="tr-TR" w:eastAsia="tr-TR"/>
          </w:rPr>
          <w:tab/>
        </w:r>
        <w:r w:rsidRPr="005F3D4F">
          <w:rPr>
            <w:rStyle w:val="Hyperlink"/>
            <w:noProof/>
          </w:rPr>
          <w:t>Mathematical Formulation of Interaction and Scenario Control</w:t>
        </w:r>
        <w:r>
          <w:rPr>
            <w:noProof/>
            <w:webHidden/>
          </w:rPr>
          <w:tab/>
        </w:r>
        <w:r>
          <w:rPr>
            <w:noProof/>
            <w:webHidden/>
          </w:rPr>
          <w:fldChar w:fldCharType="begin"/>
        </w:r>
        <w:r>
          <w:rPr>
            <w:noProof/>
            <w:webHidden/>
          </w:rPr>
          <w:instrText xml:space="preserve"> PAGEREF _Toc241748173 \h </w:instrText>
        </w:r>
        <w:r>
          <w:rPr>
            <w:noProof/>
            <w:webHidden/>
          </w:rPr>
        </w:r>
        <w:r>
          <w:rPr>
            <w:noProof/>
            <w:webHidden/>
          </w:rPr>
          <w:fldChar w:fldCharType="separate"/>
        </w:r>
        <w:r w:rsidR="00276DA2">
          <w:rPr>
            <w:noProof/>
            <w:webHidden/>
          </w:rPr>
          <w:t>62</w:t>
        </w:r>
        <w:r>
          <w:rPr>
            <w:noProof/>
            <w:webHidden/>
          </w:rPr>
          <w:fldChar w:fldCharType="end"/>
        </w:r>
      </w:hyperlink>
    </w:p>
    <w:p w14:paraId="784CD35B" w14:textId="06DD8332" w:rsidR="00063B21" w:rsidRDefault="00063B21">
      <w:pPr>
        <w:pStyle w:val="TOC2"/>
        <w:tabs>
          <w:tab w:val="left" w:pos="960"/>
          <w:tab w:val="right" w:leader="dot" w:pos="8037"/>
        </w:tabs>
        <w:rPr>
          <w:rFonts w:asciiTheme="minorHAnsi" w:eastAsiaTheme="minorEastAsia" w:hAnsiTheme="minorHAnsi"/>
          <w:noProof/>
          <w:sz w:val="22"/>
          <w:lang w:val="tr-TR" w:eastAsia="tr-TR"/>
        </w:rPr>
      </w:pPr>
      <w:hyperlink w:anchor="_Toc241748174" w:history="1">
        <w:r w:rsidRPr="005F3D4F">
          <w:rPr>
            <w:rStyle w:val="Hyperlink"/>
            <w:noProof/>
          </w:rPr>
          <w:t>3.4</w:t>
        </w:r>
        <w:r>
          <w:rPr>
            <w:rFonts w:asciiTheme="minorHAnsi" w:eastAsiaTheme="minorEastAsia" w:hAnsiTheme="minorHAnsi"/>
            <w:noProof/>
            <w:sz w:val="22"/>
            <w:lang w:val="tr-TR" w:eastAsia="tr-TR"/>
          </w:rPr>
          <w:tab/>
        </w:r>
        <w:r w:rsidRPr="005F3D4F">
          <w:rPr>
            <w:rStyle w:val="Hyperlink"/>
            <w:noProof/>
          </w:rPr>
          <w:t>Decision Support System Core</w:t>
        </w:r>
        <w:r>
          <w:rPr>
            <w:noProof/>
            <w:webHidden/>
          </w:rPr>
          <w:tab/>
        </w:r>
        <w:r>
          <w:rPr>
            <w:noProof/>
            <w:webHidden/>
          </w:rPr>
          <w:fldChar w:fldCharType="begin"/>
        </w:r>
        <w:r>
          <w:rPr>
            <w:noProof/>
            <w:webHidden/>
          </w:rPr>
          <w:instrText xml:space="preserve"> PAGEREF _Toc241748174 \h </w:instrText>
        </w:r>
        <w:r>
          <w:rPr>
            <w:noProof/>
            <w:webHidden/>
          </w:rPr>
        </w:r>
        <w:r>
          <w:rPr>
            <w:noProof/>
            <w:webHidden/>
          </w:rPr>
          <w:fldChar w:fldCharType="separate"/>
        </w:r>
        <w:r w:rsidR="00276DA2">
          <w:rPr>
            <w:noProof/>
            <w:webHidden/>
          </w:rPr>
          <w:t>64</w:t>
        </w:r>
        <w:r>
          <w:rPr>
            <w:noProof/>
            <w:webHidden/>
          </w:rPr>
          <w:fldChar w:fldCharType="end"/>
        </w:r>
      </w:hyperlink>
    </w:p>
    <w:p w14:paraId="3655416C" w14:textId="1D1059FC" w:rsidR="00063B21" w:rsidRDefault="00063B21">
      <w:pPr>
        <w:pStyle w:val="TOC1"/>
        <w:tabs>
          <w:tab w:val="left" w:pos="480"/>
        </w:tabs>
        <w:rPr>
          <w:rFonts w:asciiTheme="minorHAnsi" w:eastAsiaTheme="minorEastAsia" w:hAnsiTheme="minorHAnsi"/>
          <w:sz w:val="22"/>
          <w:lang w:val="tr-TR" w:eastAsia="tr-TR"/>
        </w:rPr>
      </w:pPr>
      <w:hyperlink w:anchor="_Toc241748175" w:history="1">
        <w:r w:rsidRPr="005F3D4F">
          <w:rPr>
            <w:rStyle w:val="Hyperlink"/>
          </w:rPr>
          <w:t>4</w:t>
        </w:r>
        <w:r>
          <w:rPr>
            <w:rFonts w:asciiTheme="minorHAnsi" w:eastAsiaTheme="minorEastAsia" w:hAnsiTheme="minorHAnsi"/>
            <w:sz w:val="22"/>
            <w:lang w:val="tr-TR" w:eastAsia="tr-TR"/>
          </w:rPr>
          <w:tab/>
        </w:r>
        <w:r w:rsidRPr="005F3D4F">
          <w:rPr>
            <w:rStyle w:val="Hyperlink"/>
          </w:rPr>
          <w:t>DISASTERAWARE DECISION SUPPORT FRAMEWORK</w:t>
        </w:r>
        <w:r>
          <w:rPr>
            <w:webHidden/>
          </w:rPr>
          <w:tab/>
        </w:r>
        <w:r>
          <w:rPr>
            <w:webHidden/>
          </w:rPr>
          <w:fldChar w:fldCharType="begin"/>
        </w:r>
        <w:r>
          <w:rPr>
            <w:webHidden/>
          </w:rPr>
          <w:instrText xml:space="preserve"> PAGEREF _Toc241748175 \h </w:instrText>
        </w:r>
        <w:r>
          <w:rPr>
            <w:webHidden/>
          </w:rPr>
        </w:r>
        <w:r>
          <w:rPr>
            <w:webHidden/>
          </w:rPr>
          <w:fldChar w:fldCharType="separate"/>
        </w:r>
        <w:r w:rsidR="00276DA2">
          <w:rPr>
            <w:webHidden/>
          </w:rPr>
          <w:t>67</w:t>
        </w:r>
        <w:r>
          <w:rPr>
            <w:webHidden/>
          </w:rPr>
          <w:fldChar w:fldCharType="end"/>
        </w:r>
      </w:hyperlink>
    </w:p>
    <w:p w14:paraId="7FBB8D58" w14:textId="4480D4E3" w:rsidR="00063B21" w:rsidRDefault="00063B21">
      <w:pPr>
        <w:pStyle w:val="TOC2"/>
        <w:tabs>
          <w:tab w:val="left" w:pos="960"/>
          <w:tab w:val="right" w:leader="dot" w:pos="8037"/>
        </w:tabs>
        <w:rPr>
          <w:rFonts w:asciiTheme="minorHAnsi" w:eastAsiaTheme="minorEastAsia" w:hAnsiTheme="minorHAnsi"/>
          <w:noProof/>
          <w:sz w:val="22"/>
          <w:lang w:val="tr-TR" w:eastAsia="tr-TR"/>
        </w:rPr>
      </w:pPr>
      <w:hyperlink w:anchor="_Toc241748176" w:history="1">
        <w:r w:rsidRPr="005F3D4F">
          <w:rPr>
            <w:rStyle w:val="Hyperlink"/>
            <w:noProof/>
          </w:rPr>
          <w:t>4.1</w:t>
        </w:r>
        <w:r>
          <w:rPr>
            <w:rFonts w:asciiTheme="minorHAnsi" w:eastAsiaTheme="minorEastAsia" w:hAnsiTheme="minorHAnsi"/>
            <w:noProof/>
            <w:sz w:val="22"/>
            <w:lang w:val="tr-TR" w:eastAsia="tr-TR"/>
          </w:rPr>
          <w:tab/>
        </w:r>
        <w:r w:rsidRPr="005F3D4F">
          <w:rPr>
            <w:rStyle w:val="Hyperlink"/>
            <w:noProof/>
          </w:rPr>
          <w:t>Decision Support System Block Diagram</w:t>
        </w:r>
        <w:r>
          <w:rPr>
            <w:noProof/>
            <w:webHidden/>
          </w:rPr>
          <w:tab/>
        </w:r>
        <w:r>
          <w:rPr>
            <w:noProof/>
            <w:webHidden/>
          </w:rPr>
          <w:fldChar w:fldCharType="begin"/>
        </w:r>
        <w:r>
          <w:rPr>
            <w:noProof/>
            <w:webHidden/>
          </w:rPr>
          <w:instrText xml:space="preserve"> PAGEREF _Toc241748176 \h </w:instrText>
        </w:r>
        <w:r>
          <w:rPr>
            <w:noProof/>
            <w:webHidden/>
          </w:rPr>
        </w:r>
        <w:r>
          <w:rPr>
            <w:noProof/>
            <w:webHidden/>
          </w:rPr>
          <w:fldChar w:fldCharType="separate"/>
        </w:r>
        <w:r w:rsidR="00276DA2">
          <w:rPr>
            <w:noProof/>
            <w:webHidden/>
          </w:rPr>
          <w:t>68</w:t>
        </w:r>
        <w:r>
          <w:rPr>
            <w:noProof/>
            <w:webHidden/>
          </w:rPr>
          <w:fldChar w:fldCharType="end"/>
        </w:r>
      </w:hyperlink>
    </w:p>
    <w:p w14:paraId="592A6340" w14:textId="00DD6619" w:rsidR="00063B21" w:rsidRDefault="00063B21">
      <w:pPr>
        <w:pStyle w:val="TOC2"/>
        <w:tabs>
          <w:tab w:val="left" w:pos="960"/>
          <w:tab w:val="right" w:leader="dot" w:pos="8037"/>
        </w:tabs>
        <w:rPr>
          <w:rFonts w:asciiTheme="minorHAnsi" w:eastAsiaTheme="minorEastAsia" w:hAnsiTheme="minorHAnsi"/>
          <w:noProof/>
          <w:sz w:val="22"/>
          <w:lang w:val="tr-TR" w:eastAsia="tr-TR"/>
        </w:rPr>
      </w:pPr>
      <w:hyperlink w:anchor="_Toc241748177" w:history="1">
        <w:r w:rsidRPr="005F3D4F">
          <w:rPr>
            <w:rStyle w:val="Hyperlink"/>
            <w:noProof/>
          </w:rPr>
          <w:t>4.2</w:t>
        </w:r>
        <w:r>
          <w:rPr>
            <w:rFonts w:asciiTheme="minorHAnsi" w:eastAsiaTheme="minorEastAsia" w:hAnsiTheme="minorHAnsi"/>
            <w:noProof/>
            <w:sz w:val="22"/>
            <w:lang w:val="tr-TR" w:eastAsia="tr-TR"/>
          </w:rPr>
          <w:tab/>
        </w:r>
        <w:r w:rsidRPr="005F3D4F">
          <w:rPr>
            <w:rStyle w:val="Hyperlink"/>
            <w:noProof/>
          </w:rPr>
          <w:t>Layer 1: Input Space</w:t>
        </w:r>
        <w:r>
          <w:rPr>
            <w:noProof/>
            <w:webHidden/>
          </w:rPr>
          <w:tab/>
        </w:r>
        <w:r>
          <w:rPr>
            <w:noProof/>
            <w:webHidden/>
          </w:rPr>
          <w:fldChar w:fldCharType="begin"/>
        </w:r>
        <w:r>
          <w:rPr>
            <w:noProof/>
            <w:webHidden/>
          </w:rPr>
          <w:instrText xml:space="preserve"> PAGEREF _Toc241748177 \h </w:instrText>
        </w:r>
        <w:r>
          <w:rPr>
            <w:noProof/>
            <w:webHidden/>
          </w:rPr>
        </w:r>
        <w:r>
          <w:rPr>
            <w:noProof/>
            <w:webHidden/>
          </w:rPr>
          <w:fldChar w:fldCharType="separate"/>
        </w:r>
        <w:r w:rsidR="00276DA2">
          <w:rPr>
            <w:noProof/>
            <w:webHidden/>
          </w:rPr>
          <w:t>70</w:t>
        </w:r>
        <w:r>
          <w:rPr>
            <w:noProof/>
            <w:webHidden/>
          </w:rPr>
          <w:fldChar w:fldCharType="end"/>
        </w:r>
      </w:hyperlink>
    </w:p>
    <w:p w14:paraId="4A2E78DF" w14:textId="1F472750" w:rsidR="00063B21" w:rsidRDefault="00063B21">
      <w:pPr>
        <w:pStyle w:val="TOC2"/>
        <w:tabs>
          <w:tab w:val="left" w:pos="960"/>
          <w:tab w:val="right" w:leader="dot" w:pos="8037"/>
        </w:tabs>
        <w:rPr>
          <w:rFonts w:asciiTheme="minorHAnsi" w:eastAsiaTheme="minorEastAsia" w:hAnsiTheme="minorHAnsi"/>
          <w:noProof/>
          <w:sz w:val="22"/>
          <w:lang w:val="tr-TR" w:eastAsia="tr-TR"/>
        </w:rPr>
      </w:pPr>
      <w:hyperlink w:anchor="_Toc241748178" w:history="1">
        <w:r w:rsidRPr="005F3D4F">
          <w:rPr>
            <w:rStyle w:val="Hyperlink"/>
            <w:bCs/>
            <w:noProof/>
          </w:rPr>
          <w:t>4.3</w:t>
        </w:r>
        <w:r>
          <w:rPr>
            <w:rFonts w:asciiTheme="minorHAnsi" w:eastAsiaTheme="minorEastAsia" w:hAnsiTheme="minorHAnsi"/>
            <w:noProof/>
            <w:sz w:val="22"/>
            <w:lang w:val="tr-TR" w:eastAsia="tr-TR"/>
          </w:rPr>
          <w:tab/>
        </w:r>
        <w:r w:rsidRPr="005F3D4F">
          <w:rPr>
            <w:rStyle w:val="Hyperlink"/>
            <w:bCs/>
            <w:noProof/>
          </w:rPr>
          <w:t>Layer 2: Observation, Features, and Confidence</w:t>
        </w:r>
        <w:r>
          <w:rPr>
            <w:noProof/>
            <w:webHidden/>
          </w:rPr>
          <w:tab/>
        </w:r>
        <w:r>
          <w:rPr>
            <w:noProof/>
            <w:webHidden/>
          </w:rPr>
          <w:fldChar w:fldCharType="begin"/>
        </w:r>
        <w:r>
          <w:rPr>
            <w:noProof/>
            <w:webHidden/>
          </w:rPr>
          <w:instrText xml:space="preserve"> PAGEREF _Toc241748178 \h </w:instrText>
        </w:r>
        <w:r>
          <w:rPr>
            <w:noProof/>
            <w:webHidden/>
          </w:rPr>
        </w:r>
        <w:r>
          <w:rPr>
            <w:noProof/>
            <w:webHidden/>
          </w:rPr>
          <w:fldChar w:fldCharType="separate"/>
        </w:r>
        <w:r w:rsidR="00276DA2">
          <w:rPr>
            <w:noProof/>
            <w:webHidden/>
          </w:rPr>
          <w:t>70</w:t>
        </w:r>
        <w:r>
          <w:rPr>
            <w:noProof/>
            <w:webHidden/>
          </w:rPr>
          <w:fldChar w:fldCharType="end"/>
        </w:r>
      </w:hyperlink>
    </w:p>
    <w:p w14:paraId="73DFEF0E" w14:textId="4D6928BA" w:rsidR="00063B21" w:rsidRDefault="00063B21">
      <w:pPr>
        <w:pStyle w:val="TOC2"/>
        <w:tabs>
          <w:tab w:val="left" w:pos="960"/>
          <w:tab w:val="right" w:leader="dot" w:pos="8037"/>
        </w:tabs>
        <w:rPr>
          <w:rFonts w:asciiTheme="minorHAnsi" w:eastAsiaTheme="minorEastAsia" w:hAnsiTheme="minorHAnsi"/>
          <w:noProof/>
          <w:sz w:val="22"/>
          <w:lang w:val="tr-TR" w:eastAsia="tr-TR"/>
        </w:rPr>
      </w:pPr>
      <w:hyperlink w:anchor="_Toc241748179" w:history="1">
        <w:r w:rsidRPr="005F3D4F">
          <w:rPr>
            <w:rStyle w:val="Hyperlink"/>
            <w:noProof/>
          </w:rPr>
          <w:t>4.4</w:t>
        </w:r>
        <w:r>
          <w:rPr>
            <w:rFonts w:asciiTheme="minorHAnsi" w:eastAsiaTheme="minorEastAsia" w:hAnsiTheme="minorHAnsi"/>
            <w:noProof/>
            <w:sz w:val="22"/>
            <w:lang w:val="tr-TR" w:eastAsia="tr-TR"/>
          </w:rPr>
          <w:tab/>
        </w:r>
        <w:r w:rsidRPr="005F3D4F">
          <w:rPr>
            <w:rStyle w:val="Hyperlink"/>
            <w:noProof/>
          </w:rPr>
          <w:t>Layer 3: Concept Space and the Feature-Concept Hierarchy</w:t>
        </w:r>
        <w:r>
          <w:rPr>
            <w:noProof/>
            <w:webHidden/>
          </w:rPr>
          <w:tab/>
        </w:r>
        <w:r>
          <w:rPr>
            <w:noProof/>
            <w:webHidden/>
          </w:rPr>
          <w:fldChar w:fldCharType="begin"/>
        </w:r>
        <w:r>
          <w:rPr>
            <w:noProof/>
            <w:webHidden/>
          </w:rPr>
          <w:instrText xml:space="preserve"> PAGEREF _Toc241748179 \h </w:instrText>
        </w:r>
        <w:r>
          <w:rPr>
            <w:noProof/>
            <w:webHidden/>
          </w:rPr>
        </w:r>
        <w:r>
          <w:rPr>
            <w:noProof/>
            <w:webHidden/>
          </w:rPr>
          <w:fldChar w:fldCharType="separate"/>
        </w:r>
        <w:r w:rsidR="00276DA2">
          <w:rPr>
            <w:noProof/>
            <w:webHidden/>
          </w:rPr>
          <w:t>72</w:t>
        </w:r>
        <w:r>
          <w:rPr>
            <w:noProof/>
            <w:webHidden/>
          </w:rPr>
          <w:fldChar w:fldCharType="end"/>
        </w:r>
      </w:hyperlink>
    </w:p>
    <w:p w14:paraId="70E2E970" w14:textId="461D0ED3" w:rsidR="00063B21" w:rsidRDefault="00063B21">
      <w:pPr>
        <w:pStyle w:val="TOC2"/>
        <w:tabs>
          <w:tab w:val="left" w:pos="960"/>
          <w:tab w:val="right" w:leader="dot" w:pos="8037"/>
        </w:tabs>
        <w:rPr>
          <w:rFonts w:asciiTheme="minorHAnsi" w:eastAsiaTheme="minorEastAsia" w:hAnsiTheme="minorHAnsi"/>
          <w:noProof/>
          <w:sz w:val="22"/>
          <w:lang w:val="tr-TR" w:eastAsia="tr-TR"/>
        </w:rPr>
      </w:pPr>
      <w:hyperlink w:anchor="_Toc241748180" w:history="1">
        <w:r w:rsidRPr="005F3D4F">
          <w:rPr>
            <w:rStyle w:val="Hyperlink"/>
            <w:noProof/>
          </w:rPr>
          <w:t>4.5</w:t>
        </w:r>
        <w:r>
          <w:rPr>
            <w:rFonts w:asciiTheme="minorHAnsi" w:eastAsiaTheme="minorEastAsia" w:hAnsiTheme="minorHAnsi"/>
            <w:noProof/>
            <w:sz w:val="22"/>
            <w:lang w:val="tr-TR" w:eastAsia="tr-TR"/>
          </w:rPr>
          <w:tab/>
        </w:r>
        <w:r w:rsidRPr="005F3D4F">
          <w:rPr>
            <w:rStyle w:val="Hyperlink"/>
            <w:noProof/>
          </w:rPr>
          <w:t>Layer 4: Decision Generation and Coordination</w:t>
        </w:r>
        <w:r>
          <w:rPr>
            <w:noProof/>
            <w:webHidden/>
          </w:rPr>
          <w:tab/>
        </w:r>
        <w:r>
          <w:rPr>
            <w:noProof/>
            <w:webHidden/>
          </w:rPr>
          <w:fldChar w:fldCharType="begin"/>
        </w:r>
        <w:r>
          <w:rPr>
            <w:noProof/>
            <w:webHidden/>
          </w:rPr>
          <w:instrText xml:space="preserve"> PAGEREF _Toc241748180 \h </w:instrText>
        </w:r>
        <w:r>
          <w:rPr>
            <w:noProof/>
            <w:webHidden/>
          </w:rPr>
        </w:r>
        <w:r>
          <w:rPr>
            <w:noProof/>
            <w:webHidden/>
          </w:rPr>
          <w:fldChar w:fldCharType="separate"/>
        </w:r>
        <w:r w:rsidR="00276DA2">
          <w:rPr>
            <w:noProof/>
            <w:webHidden/>
          </w:rPr>
          <w:t>76</w:t>
        </w:r>
        <w:r>
          <w:rPr>
            <w:noProof/>
            <w:webHidden/>
          </w:rPr>
          <w:fldChar w:fldCharType="end"/>
        </w:r>
      </w:hyperlink>
    </w:p>
    <w:p w14:paraId="4C22698B" w14:textId="0811D45E" w:rsidR="00063B21" w:rsidRDefault="00063B21">
      <w:pPr>
        <w:pStyle w:val="TOC3"/>
        <w:tabs>
          <w:tab w:val="left" w:pos="1200"/>
          <w:tab w:val="right" w:leader="dot" w:pos="8037"/>
        </w:tabs>
        <w:rPr>
          <w:rFonts w:asciiTheme="minorHAnsi" w:eastAsiaTheme="minorEastAsia" w:hAnsiTheme="minorHAnsi"/>
          <w:noProof/>
          <w:sz w:val="22"/>
          <w:lang w:val="tr-TR" w:eastAsia="tr-TR"/>
        </w:rPr>
      </w:pPr>
      <w:hyperlink w:anchor="_Toc241748181" w:history="1">
        <w:r w:rsidRPr="005F3D4F">
          <w:rPr>
            <w:rStyle w:val="Hyperlink"/>
            <w:noProof/>
          </w:rPr>
          <w:t>4.5.1</w:t>
        </w:r>
        <w:r>
          <w:rPr>
            <w:rFonts w:asciiTheme="minorHAnsi" w:eastAsiaTheme="minorEastAsia" w:hAnsiTheme="minorHAnsi"/>
            <w:noProof/>
            <w:sz w:val="22"/>
            <w:lang w:val="tr-TR" w:eastAsia="tr-TR"/>
          </w:rPr>
          <w:tab/>
        </w:r>
        <w:r w:rsidRPr="005F3D4F">
          <w:rPr>
            <w:rStyle w:val="Hyperlink"/>
            <w:noProof/>
          </w:rPr>
          <w:t>Rule Base and Candidate Intervention</w:t>
        </w:r>
        <w:r>
          <w:rPr>
            <w:noProof/>
            <w:webHidden/>
          </w:rPr>
          <w:tab/>
        </w:r>
        <w:r>
          <w:rPr>
            <w:noProof/>
            <w:webHidden/>
          </w:rPr>
          <w:fldChar w:fldCharType="begin"/>
        </w:r>
        <w:r>
          <w:rPr>
            <w:noProof/>
            <w:webHidden/>
          </w:rPr>
          <w:instrText xml:space="preserve"> PAGEREF _Toc241748181 \h </w:instrText>
        </w:r>
        <w:r>
          <w:rPr>
            <w:noProof/>
            <w:webHidden/>
          </w:rPr>
        </w:r>
        <w:r>
          <w:rPr>
            <w:noProof/>
            <w:webHidden/>
          </w:rPr>
          <w:fldChar w:fldCharType="separate"/>
        </w:r>
        <w:r w:rsidR="00276DA2">
          <w:rPr>
            <w:noProof/>
            <w:webHidden/>
          </w:rPr>
          <w:t>77</w:t>
        </w:r>
        <w:r>
          <w:rPr>
            <w:noProof/>
            <w:webHidden/>
          </w:rPr>
          <w:fldChar w:fldCharType="end"/>
        </w:r>
      </w:hyperlink>
    </w:p>
    <w:p w14:paraId="5F37DD13" w14:textId="1BF9851D" w:rsidR="00063B21" w:rsidRDefault="00063B21">
      <w:pPr>
        <w:pStyle w:val="TOC3"/>
        <w:tabs>
          <w:tab w:val="left" w:pos="1200"/>
          <w:tab w:val="right" w:leader="dot" w:pos="8037"/>
        </w:tabs>
        <w:rPr>
          <w:rFonts w:asciiTheme="minorHAnsi" w:eastAsiaTheme="minorEastAsia" w:hAnsiTheme="minorHAnsi"/>
          <w:noProof/>
          <w:sz w:val="22"/>
          <w:lang w:val="tr-TR" w:eastAsia="tr-TR"/>
        </w:rPr>
      </w:pPr>
      <w:hyperlink w:anchor="_Toc241748182" w:history="1">
        <w:r w:rsidRPr="005F3D4F">
          <w:rPr>
            <w:rStyle w:val="Hyperlink"/>
            <w:noProof/>
          </w:rPr>
          <w:t>4.5.2</w:t>
        </w:r>
        <w:r>
          <w:rPr>
            <w:rFonts w:asciiTheme="minorHAnsi" w:eastAsiaTheme="minorEastAsia" w:hAnsiTheme="minorHAnsi"/>
            <w:noProof/>
            <w:sz w:val="22"/>
            <w:lang w:val="tr-TR" w:eastAsia="tr-TR"/>
          </w:rPr>
          <w:tab/>
        </w:r>
        <w:r w:rsidRPr="005F3D4F">
          <w:rPr>
            <w:rStyle w:val="Hyperlink"/>
            <w:noProof/>
          </w:rPr>
          <w:t>Cost, Quality, and the Satisficing Test</w:t>
        </w:r>
        <w:r>
          <w:rPr>
            <w:noProof/>
            <w:webHidden/>
          </w:rPr>
          <w:tab/>
        </w:r>
        <w:r>
          <w:rPr>
            <w:noProof/>
            <w:webHidden/>
          </w:rPr>
          <w:fldChar w:fldCharType="begin"/>
        </w:r>
        <w:r>
          <w:rPr>
            <w:noProof/>
            <w:webHidden/>
          </w:rPr>
          <w:instrText xml:space="preserve"> PAGEREF _Toc241748182 \h </w:instrText>
        </w:r>
        <w:r>
          <w:rPr>
            <w:noProof/>
            <w:webHidden/>
          </w:rPr>
        </w:r>
        <w:r>
          <w:rPr>
            <w:noProof/>
            <w:webHidden/>
          </w:rPr>
          <w:fldChar w:fldCharType="separate"/>
        </w:r>
        <w:r w:rsidR="00276DA2">
          <w:rPr>
            <w:noProof/>
            <w:webHidden/>
          </w:rPr>
          <w:t>79</w:t>
        </w:r>
        <w:r>
          <w:rPr>
            <w:noProof/>
            <w:webHidden/>
          </w:rPr>
          <w:fldChar w:fldCharType="end"/>
        </w:r>
      </w:hyperlink>
    </w:p>
    <w:p w14:paraId="7D290B19" w14:textId="64FB0167" w:rsidR="00063B21" w:rsidRDefault="00063B21">
      <w:pPr>
        <w:pStyle w:val="TOC3"/>
        <w:tabs>
          <w:tab w:val="left" w:pos="1200"/>
          <w:tab w:val="right" w:leader="dot" w:pos="8037"/>
        </w:tabs>
        <w:rPr>
          <w:rFonts w:asciiTheme="minorHAnsi" w:eastAsiaTheme="minorEastAsia" w:hAnsiTheme="minorHAnsi"/>
          <w:noProof/>
          <w:sz w:val="22"/>
          <w:lang w:val="tr-TR" w:eastAsia="tr-TR"/>
        </w:rPr>
      </w:pPr>
      <w:hyperlink w:anchor="_Toc241748183" w:history="1">
        <w:r w:rsidRPr="005F3D4F">
          <w:rPr>
            <w:rStyle w:val="Hyperlink"/>
            <w:noProof/>
          </w:rPr>
          <w:t>4.5.3</w:t>
        </w:r>
        <w:r>
          <w:rPr>
            <w:rFonts w:asciiTheme="minorHAnsi" w:eastAsiaTheme="minorEastAsia" w:hAnsiTheme="minorHAnsi"/>
            <w:noProof/>
            <w:sz w:val="22"/>
            <w:lang w:val="tr-TR" w:eastAsia="tr-TR"/>
          </w:rPr>
          <w:tab/>
        </w:r>
        <w:r w:rsidRPr="005F3D4F">
          <w:rPr>
            <w:rStyle w:val="Hyperlink"/>
            <w:noProof/>
          </w:rPr>
          <w:t>Open Decision Space: Staged Adaptation</w:t>
        </w:r>
        <w:r>
          <w:rPr>
            <w:noProof/>
            <w:webHidden/>
          </w:rPr>
          <w:tab/>
        </w:r>
        <w:r>
          <w:rPr>
            <w:noProof/>
            <w:webHidden/>
          </w:rPr>
          <w:fldChar w:fldCharType="begin"/>
        </w:r>
        <w:r>
          <w:rPr>
            <w:noProof/>
            <w:webHidden/>
          </w:rPr>
          <w:instrText xml:space="preserve"> PAGEREF _Toc241748183 \h </w:instrText>
        </w:r>
        <w:r>
          <w:rPr>
            <w:noProof/>
            <w:webHidden/>
          </w:rPr>
        </w:r>
        <w:r>
          <w:rPr>
            <w:noProof/>
            <w:webHidden/>
          </w:rPr>
          <w:fldChar w:fldCharType="separate"/>
        </w:r>
        <w:r w:rsidR="00276DA2">
          <w:rPr>
            <w:noProof/>
            <w:webHidden/>
          </w:rPr>
          <w:t>85</w:t>
        </w:r>
        <w:r>
          <w:rPr>
            <w:noProof/>
            <w:webHidden/>
          </w:rPr>
          <w:fldChar w:fldCharType="end"/>
        </w:r>
      </w:hyperlink>
    </w:p>
    <w:p w14:paraId="2A9BBF2F" w14:textId="7FD5DA34" w:rsidR="00063B21" w:rsidRDefault="00063B21">
      <w:pPr>
        <w:pStyle w:val="TOC2"/>
        <w:tabs>
          <w:tab w:val="left" w:pos="960"/>
          <w:tab w:val="right" w:leader="dot" w:pos="8037"/>
        </w:tabs>
        <w:rPr>
          <w:rFonts w:asciiTheme="minorHAnsi" w:eastAsiaTheme="minorEastAsia" w:hAnsiTheme="minorHAnsi"/>
          <w:noProof/>
          <w:sz w:val="22"/>
          <w:lang w:val="tr-TR" w:eastAsia="tr-TR"/>
        </w:rPr>
      </w:pPr>
      <w:hyperlink w:anchor="_Toc241748184" w:history="1">
        <w:r w:rsidRPr="005F3D4F">
          <w:rPr>
            <w:rStyle w:val="Hyperlink"/>
            <w:noProof/>
          </w:rPr>
          <w:t>4.6</w:t>
        </w:r>
        <w:r>
          <w:rPr>
            <w:rFonts w:asciiTheme="minorHAnsi" w:eastAsiaTheme="minorEastAsia" w:hAnsiTheme="minorHAnsi"/>
            <w:noProof/>
            <w:sz w:val="22"/>
            <w:lang w:val="tr-TR" w:eastAsia="tr-TR"/>
          </w:rPr>
          <w:tab/>
        </w:r>
        <w:r w:rsidRPr="005F3D4F">
          <w:rPr>
            <w:rStyle w:val="Hyperlink"/>
            <w:noProof/>
          </w:rPr>
          <w:t>Hierarchical Organization: Local Agents and Global Coordination</w:t>
        </w:r>
        <w:r>
          <w:rPr>
            <w:noProof/>
            <w:webHidden/>
          </w:rPr>
          <w:tab/>
        </w:r>
        <w:r>
          <w:rPr>
            <w:noProof/>
            <w:webHidden/>
          </w:rPr>
          <w:fldChar w:fldCharType="begin"/>
        </w:r>
        <w:r>
          <w:rPr>
            <w:noProof/>
            <w:webHidden/>
          </w:rPr>
          <w:instrText xml:space="preserve"> PAGEREF _Toc241748184 \h </w:instrText>
        </w:r>
        <w:r>
          <w:rPr>
            <w:noProof/>
            <w:webHidden/>
          </w:rPr>
        </w:r>
        <w:r>
          <w:rPr>
            <w:noProof/>
            <w:webHidden/>
          </w:rPr>
          <w:fldChar w:fldCharType="separate"/>
        </w:r>
        <w:r w:rsidR="00276DA2">
          <w:rPr>
            <w:noProof/>
            <w:webHidden/>
          </w:rPr>
          <w:t>102</w:t>
        </w:r>
        <w:r>
          <w:rPr>
            <w:noProof/>
            <w:webHidden/>
          </w:rPr>
          <w:fldChar w:fldCharType="end"/>
        </w:r>
      </w:hyperlink>
    </w:p>
    <w:p w14:paraId="340246B7" w14:textId="6F71E9D7" w:rsidR="00063B21" w:rsidRDefault="00063B21">
      <w:pPr>
        <w:pStyle w:val="TOC1"/>
        <w:tabs>
          <w:tab w:val="left" w:pos="480"/>
        </w:tabs>
        <w:rPr>
          <w:rFonts w:asciiTheme="minorHAnsi" w:eastAsiaTheme="minorEastAsia" w:hAnsiTheme="minorHAnsi"/>
          <w:sz w:val="22"/>
          <w:lang w:val="tr-TR" w:eastAsia="tr-TR"/>
        </w:rPr>
      </w:pPr>
      <w:hyperlink w:anchor="_Toc241748185" w:history="1">
        <w:r w:rsidRPr="005F3D4F">
          <w:rPr>
            <w:rStyle w:val="Hyperlink"/>
          </w:rPr>
          <w:t>5</w:t>
        </w:r>
        <w:r>
          <w:rPr>
            <w:rFonts w:asciiTheme="minorHAnsi" w:eastAsiaTheme="minorEastAsia" w:hAnsiTheme="minorHAnsi"/>
            <w:sz w:val="22"/>
            <w:lang w:val="tr-TR" w:eastAsia="tr-TR"/>
          </w:rPr>
          <w:tab/>
        </w:r>
        <w:r w:rsidRPr="005F3D4F">
          <w:rPr>
            <w:rStyle w:val="Hyperlink"/>
          </w:rPr>
          <w:t>SIMULATION AND PERFORMANCE RESULTS</w:t>
        </w:r>
        <w:r>
          <w:rPr>
            <w:webHidden/>
          </w:rPr>
          <w:tab/>
        </w:r>
        <w:r>
          <w:rPr>
            <w:webHidden/>
          </w:rPr>
          <w:fldChar w:fldCharType="begin"/>
        </w:r>
        <w:r>
          <w:rPr>
            <w:webHidden/>
          </w:rPr>
          <w:instrText xml:space="preserve"> PAGEREF _Toc241748185 \h </w:instrText>
        </w:r>
        <w:r>
          <w:rPr>
            <w:webHidden/>
          </w:rPr>
        </w:r>
        <w:r>
          <w:rPr>
            <w:webHidden/>
          </w:rPr>
          <w:fldChar w:fldCharType="separate"/>
        </w:r>
        <w:r w:rsidR="00276DA2">
          <w:rPr>
            <w:webHidden/>
          </w:rPr>
          <w:t>105</w:t>
        </w:r>
        <w:r>
          <w:rPr>
            <w:webHidden/>
          </w:rPr>
          <w:fldChar w:fldCharType="end"/>
        </w:r>
      </w:hyperlink>
    </w:p>
    <w:p w14:paraId="565FAFBF" w14:textId="1D3D4036" w:rsidR="00063B21" w:rsidRDefault="00063B21">
      <w:pPr>
        <w:pStyle w:val="TOC2"/>
        <w:tabs>
          <w:tab w:val="left" w:pos="960"/>
          <w:tab w:val="right" w:leader="dot" w:pos="8037"/>
        </w:tabs>
        <w:rPr>
          <w:rFonts w:asciiTheme="minorHAnsi" w:eastAsiaTheme="minorEastAsia" w:hAnsiTheme="minorHAnsi"/>
          <w:noProof/>
          <w:sz w:val="22"/>
          <w:lang w:val="tr-TR" w:eastAsia="tr-TR"/>
        </w:rPr>
      </w:pPr>
      <w:hyperlink w:anchor="_Toc241748186" w:history="1">
        <w:r w:rsidRPr="005F3D4F">
          <w:rPr>
            <w:rStyle w:val="Hyperlink"/>
            <w:noProof/>
          </w:rPr>
          <w:t>5.1</w:t>
        </w:r>
        <w:r>
          <w:rPr>
            <w:rFonts w:asciiTheme="minorHAnsi" w:eastAsiaTheme="minorEastAsia" w:hAnsiTheme="minorHAnsi"/>
            <w:noProof/>
            <w:sz w:val="22"/>
            <w:lang w:val="tr-TR" w:eastAsia="tr-TR"/>
          </w:rPr>
          <w:tab/>
        </w:r>
        <w:r w:rsidRPr="005F3D4F">
          <w:rPr>
            <w:rStyle w:val="Hyperlink"/>
            <w:noProof/>
          </w:rPr>
          <w:t>Evaluation Criteria for Wildfire Decision Support Systems</w:t>
        </w:r>
        <w:r>
          <w:rPr>
            <w:noProof/>
            <w:webHidden/>
          </w:rPr>
          <w:tab/>
        </w:r>
        <w:r>
          <w:rPr>
            <w:noProof/>
            <w:webHidden/>
          </w:rPr>
          <w:fldChar w:fldCharType="begin"/>
        </w:r>
        <w:r>
          <w:rPr>
            <w:noProof/>
            <w:webHidden/>
          </w:rPr>
          <w:instrText xml:space="preserve"> PAGEREF _Toc241748186 \h </w:instrText>
        </w:r>
        <w:r>
          <w:rPr>
            <w:noProof/>
            <w:webHidden/>
          </w:rPr>
        </w:r>
        <w:r>
          <w:rPr>
            <w:noProof/>
            <w:webHidden/>
          </w:rPr>
          <w:fldChar w:fldCharType="separate"/>
        </w:r>
        <w:r w:rsidR="00276DA2">
          <w:rPr>
            <w:noProof/>
            <w:webHidden/>
          </w:rPr>
          <w:t>106</w:t>
        </w:r>
        <w:r>
          <w:rPr>
            <w:noProof/>
            <w:webHidden/>
          </w:rPr>
          <w:fldChar w:fldCharType="end"/>
        </w:r>
      </w:hyperlink>
    </w:p>
    <w:p w14:paraId="2FE6275A" w14:textId="75D80F1C" w:rsidR="00063B21" w:rsidRDefault="00063B21">
      <w:pPr>
        <w:pStyle w:val="TOC2"/>
        <w:tabs>
          <w:tab w:val="left" w:pos="960"/>
          <w:tab w:val="right" w:leader="dot" w:pos="8037"/>
        </w:tabs>
        <w:rPr>
          <w:rFonts w:asciiTheme="minorHAnsi" w:eastAsiaTheme="minorEastAsia" w:hAnsiTheme="minorHAnsi"/>
          <w:noProof/>
          <w:sz w:val="22"/>
          <w:lang w:val="tr-TR" w:eastAsia="tr-TR"/>
        </w:rPr>
      </w:pPr>
      <w:hyperlink w:anchor="_Toc241748187" w:history="1">
        <w:r w:rsidRPr="005F3D4F">
          <w:rPr>
            <w:rStyle w:val="Hyperlink"/>
            <w:noProof/>
          </w:rPr>
          <w:t>5.2</w:t>
        </w:r>
        <w:r>
          <w:rPr>
            <w:rFonts w:asciiTheme="minorHAnsi" w:eastAsiaTheme="minorEastAsia" w:hAnsiTheme="minorHAnsi"/>
            <w:noProof/>
            <w:sz w:val="22"/>
            <w:lang w:val="tr-TR" w:eastAsia="tr-TR"/>
          </w:rPr>
          <w:tab/>
        </w:r>
        <w:r w:rsidRPr="005F3D4F">
          <w:rPr>
            <w:rStyle w:val="Hyperlink"/>
            <w:noProof/>
          </w:rPr>
          <w:t>Validation of the Simulation Core</w:t>
        </w:r>
        <w:r>
          <w:rPr>
            <w:noProof/>
            <w:webHidden/>
          </w:rPr>
          <w:tab/>
        </w:r>
        <w:r>
          <w:rPr>
            <w:noProof/>
            <w:webHidden/>
          </w:rPr>
          <w:fldChar w:fldCharType="begin"/>
        </w:r>
        <w:r>
          <w:rPr>
            <w:noProof/>
            <w:webHidden/>
          </w:rPr>
          <w:instrText xml:space="preserve"> PAGEREF _Toc241748187 \h </w:instrText>
        </w:r>
        <w:r>
          <w:rPr>
            <w:noProof/>
            <w:webHidden/>
          </w:rPr>
        </w:r>
        <w:r>
          <w:rPr>
            <w:noProof/>
            <w:webHidden/>
          </w:rPr>
          <w:fldChar w:fldCharType="separate"/>
        </w:r>
        <w:r w:rsidR="00276DA2">
          <w:rPr>
            <w:noProof/>
            <w:webHidden/>
          </w:rPr>
          <w:t>108</w:t>
        </w:r>
        <w:r>
          <w:rPr>
            <w:noProof/>
            <w:webHidden/>
          </w:rPr>
          <w:fldChar w:fldCharType="end"/>
        </w:r>
      </w:hyperlink>
    </w:p>
    <w:p w14:paraId="2B806FEE" w14:textId="36919BAA" w:rsidR="00063B21" w:rsidRDefault="00063B21">
      <w:pPr>
        <w:pStyle w:val="TOC2"/>
        <w:tabs>
          <w:tab w:val="left" w:pos="960"/>
          <w:tab w:val="right" w:leader="dot" w:pos="8037"/>
        </w:tabs>
        <w:rPr>
          <w:rFonts w:asciiTheme="minorHAnsi" w:eastAsiaTheme="minorEastAsia" w:hAnsiTheme="minorHAnsi"/>
          <w:noProof/>
          <w:sz w:val="22"/>
          <w:lang w:val="tr-TR" w:eastAsia="tr-TR"/>
        </w:rPr>
      </w:pPr>
      <w:hyperlink w:anchor="_Toc241748188" w:history="1">
        <w:r w:rsidRPr="005F3D4F">
          <w:rPr>
            <w:rStyle w:val="Hyperlink"/>
            <w:noProof/>
          </w:rPr>
          <w:t>5.3</w:t>
        </w:r>
        <w:r>
          <w:rPr>
            <w:rFonts w:asciiTheme="minorHAnsi" w:eastAsiaTheme="minorEastAsia" w:hAnsiTheme="minorHAnsi"/>
            <w:noProof/>
            <w:sz w:val="22"/>
            <w:lang w:val="tr-TR" w:eastAsia="tr-TR"/>
          </w:rPr>
          <w:tab/>
        </w:r>
        <w:r w:rsidRPr="005F3D4F">
          <w:rPr>
            <w:rStyle w:val="Hyperlink"/>
            <w:noProof/>
          </w:rPr>
          <w:t>Simulation Constraints and Assumptions</w:t>
        </w:r>
        <w:r>
          <w:rPr>
            <w:noProof/>
            <w:webHidden/>
          </w:rPr>
          <w:tab/>
        </w:r>
        <w:r>
          <w:rPr>
            <w:noProof/>
            <w:webHidden/>
          </w:rPr>
          <w:fldChar w:fldCharType="begin"/>
        </w:r>
        <w:r>
          <w:rPr>
            <w:noProof/>
            <w:webHidden/>
          </w:rPr>
          <w:instrText xml:space="preserve"> PAGEREF _Toc241748188 \h </w:instrText>
        </w:r>
        <w:r>
          <w:rPr>
            <w:noProof/>
            <w:webHidden/>
          </w:rPr>
        </w:r>
        <w:r>
          <w:rPr>
            <w:noProof/>
            <w:webHidden/>
          </w:rPr>
          <w:fldChar w:fldCharType="separate"/>
        </w:r>
        <w:r w:rsidR="00276DA2">
          <w:rPr>
            <w:noProof/>
            <w:webHidden/>
          </w:rPr>
          <w:t>111</w:t>
        </w:r>
        <w:r>
          <w:rPr>
            <w:noProof/>
            <w:webHidden/>
          </w:rPr>
          <w:fldChar w:fldCharType="end"/>
        </w:r>
      </w:hyperlink>
    </w:p>
    <w:p w14:paraId="7952B4D4" w14:textId="2174C3AD" w:rsidR="00063B21" w:rsidRDefault="00063B21">
      <w:pPr>
        <w:pStyle w:val="TOC2"/>
        <w:tabs>
          <w:tab w:val="left" w:pos="960"/>
          <w:tab w:val="right" w:leader="dot" w:pos="8037"/>
        </w:tabs>
        <w:rPr>
          <w:rFonts w:asciiTheme="minorHAnsi" w:eastAsiaTheme="minorEastAsia" w:hAnsiTheme="minorHAnsi"/>
          <w:noProof/>
          <w:sz w:val="22"/>
          <w:lang w:val="tr-TR" w:eastAsia="tr-TR"/>
        </w:rPr>
      </w:pPr>
      <w:hyperlink w:anchor="_Toc241748189" w:history="1">
        <w:r w:rsidRPr="005F3D4F">
          <w:rPr>
            <w:rStyle w:val="Hyperlink"/>
            <w:noProof/>
          </w:rPr>
          <w:t>5.4</w:t>
        </w:r>
        <w:r>
          <w:rPr>
            <w:rFonts w:asciiTheme="minorHAnsi" w:eastAsiaTheme="minorEastAsia" w:hAnsiTheme="minorHAnsi"/>
            <w:noProof/>
            <w:sz w:val="22"/>
            <w:lang w:val="tr-TR" w:eastAsia="tr-TR"/>
          </w:rPr>
          <w:tab/>
        </w:r>
        <w:r w:rsidRPr="005F3D4F">
          <w:rPr>
            <w:rStyle w:val="Hyperlink"/>
            <w:noProof/>
          </w:rPr>
          <w:t>Sensitivity Analysis: Response to Parameter Bias</w:t>
        </w:r>
        <w:r>
          <w:rPr>
            <w:noProof/>
            <w:webHidden/>
          </w:rPr>
          <w:tab/>
        </w:r>
        <w:r>
          <w:rPr>
            <w:noProof/>
            <w:webHidden/>
          </w:rPr>
          <w:fldChar w:fldCharType="begin"/>
        </w:r>
        <w:r>
          <w:rPr>
            <w:noProof/>
            <w:webHidden/>
          </w:rPr>
          <w:instrText xml:space="preserve"> PAGEREF _Toc241748189 \h </w:instrText>
        </w:r>
        <w:r>
          <w:rPr>
            <w:noProof/>
            <w:webHidden/>
          </w:rPr>
        </w:r>
        <w:r>
          <w:rPr>
            <w:noProof/>
            <w:webHidden/>
          </w:rPr>
          <w:fldChar w:fldCharType="separate"/>
        </w:r>
        <w:r w:rsidR="00276DA2">
          <w:rPr>
            <w:noProof/>
            <w:webHidden/>
          </w:rPr>
          <w:t>114</w:t>
        </w:r>
        <w:r>
          <w:rPr>
            <w:noProof/>
            <w:webHidden/>
          </w:rPr>
          <w:fldChar w:fldCharType="end"/>
        </w:r>
      </w:hyperlink>
    </w:p>
    <w:p w14:paraId="74F03222" w14:textId="2ACD2E15" w:rsidR="00063B21" w:rsidRDefault="00063B21">
      <w:pPr>
        <w:pStyle w:val="TOC3"/>
        <w:tabs>
          <w:tab w:val="left" w:pos="1200"/>
          <w:tab w:val="right" w:leader="dot" w:pos="8037"/>
        </w:tabs>
        <w:rPr>
          <w:rFonts w:asciiTheme="minorHAnsi" w:eastAsiaTheme="minorEastAsia" w:hAnsiTheme="minorHAnsi"/>
          <w:noProof/>
          <w:sz w:val="22"/>
          <w:lang w:val="tr-TR" w:eastAsia="tr-TR"/>
        </w:rPr>
      </w:pPr>
      <w:hyperlink w:anchor="_Toc241748190" w:history="1">
        <w:r w:rsidRPr="005F3D4F">
          <w:rPr>
            <w:rStyle w:val="Hyperlink"/>
            <w:noProof/>
          </w:rPr>
          <w:t>5.4.1</w:t>
        </w:r>
        <w:r>
          <w:rPr>
            <w:rFonts w:asciiTheme="minorHAnsi" w:eastAsiaTheme="minorEastAsia" w:hAnsiTheme="minorHAnsi"/>
            <w:noProof/>
            <w:sz w:val="22"/>
            <w:lang w:val="tr-TR" w:eastAsia="tr-TR"/>
          </w:rPr>
          <w:tab/>
        </w:r>
        <w:r w:rsidRPr="005F3D4F">
          <w:rPr>
            <w:rStyle w:val="Hyperlink"/>
            <w:noProof/>
          </w:rPr>
          <w:t>Simultaneous Ignitions vs Resource Level</w:t>
        </w:r>
        <w:r>
          <w:rPr>
            <w:noProof/>
            <w:webHidden/>
          </w:rPr>
          <w:tab/>
        </w:r>
        <w:r>
          <w:rPr>
            <w:noProof/>
            <w:webHidden/>
          </w:rPr>
          <w:fldChar w:fldCharType="begin"/>
        </w:r>
        <w:r>
          <w:rPr>
            <w:noProof/>
            <w:webHidden/>
          </w:rPr>
          <w:instrText xml:space="preserve"> PAGEREF _Toc241748190 \h </w:instrText>
        </w:r>
        <w:r>
          <w:rPr>
            <w:noProof/>
            <w:webHidden/>
          </w:rPr>
        </w:r>
        <w:r>
          <w:rPr>
            <w:noProof/>
            <w:webHidden/>
          </w:rPr>
          <w:fldChar w:fldCharType="separate"/>
        </w:r>
        <w:r w:rsidR="00276DA2">
          <w:rPr>
            <w:noProof/>
            <w:webHidden/>
          </w:rPr>
          <w:t>115</w:t>
        </w:r>
        <w:r>
          <w:rPr>
            <w:noProof/>
            <w:webHidden/>
          </w:rPr>
          <w:fldChar w:fldCharType="end"/>
        </w:r>
      </w:hyperlink>
    </w:p>
    <w:p w14:paraId="3DC02BC7" w14:textId="365C1F56" w:rsidR="00063B21" w:rsidRDefault="00063B21">
      <w:pPr>
        <w:pStyle w:val="TOC3"/>
        <w:tabs>
          <w:tab w:val="left" w:pos="1200"/>
          <w:tab w:val="right" w:leader="dot" w:pos="8037"/>
        </w:tabs>
        <w:rPr>
          <w:rFonts w:asciiTheme="minorHAnsi" w:eastAsiaTheme="minorEastAsia" w:hAnsiTheme="minorHAnsi"/>
          <w:noProof/>
          <w:sz w:val="22"/>
          <w:lang w:val="tr-TR" w:eastAsia="tr-TR"/>
        </w:rPr>
      </w:pPr>
      <w:hyperlink w:anchor="_Toc241748191" w:history="1">
        <w:r w:rsidRPr="005F3D4F">
          <w:rPr>
            <w:rStyle w:val="Hyperlink"/>
            <w:noProof/>
          </w:rPr>
          <w:t>5.4.2</w:t>
        </w:r>
        <w:r>
          <w:rPr>
            <w:rFonts w:asciiTheme="minorHAnsi" w:eastAsiaTheme="minorEastAsia" w:hAnsiTheme="minorHAnsi"/>
            <w:noProof/>
            <w:sz w:val="22"/>
            <w:lang w:val="tr-TR" w:eastAsia="tr-TR"/>
          </w:rPr>
          <w:tab/>
        </w:r>
        <w:r w:rsidRPr="005F3D4F">
          <w:rPr>
            <w:rStyle w:val="Hyperlink"/>
            <w:noProof/>
          </w:rPr>
          <w:t>Simultaneous Ignitions vs Observation Coverage</w:t>
        </w:r>
        <w:r>
          <w:rPr>
            <w:noProof/>
            <w:webHidden/>
          </w:rPr>
          <w:tab/>
        </w:r>
        <w:r>
          <w:rPr>
            <w:noProof/>
            <w:webHidden/>
          </w:rPr>
          <w:fldChar w:fldCharType="begin"/>
        </w:r>
        <w:r>
          <w:rPr>
            <w:noProof/>
            <w:webHidden/>
          </w:rPr>
          <w:instrText xml:space="preserve"> PAGEREF _Toc241748191 \h </w:instrText>
        </w:r>
        <w:r>
          <w:rPr>
            <w:noProof/>
            <w:webHidden/>
          </w:rPr>
        </w:r>
        <w:r>
          <w:rPr>
            <w:noProof/>
            <w:webHidden/>
          </w:rPr>
          <w:fldChar w:fldCharType="separate"/>
        </w:r>
        <w:r w:rsidR="00276DA2">
          <w:rPr>
            <w:noProof/>
            <w:webHidden/>
          </w:rPr>
          <w:t>116</w:t>
        </w:r>
        <w:r>
          <w:rPr>
            <w:noProof/>
            <w:webHidden/>
          </w:rPr>
          <w:fldChar w:fldCharType="end"/>
        </w:r>
      </w:hyperlink>
    </w:p>
    <w:p w14:paraId="105C3AA7" w14:textId="18A62C2E" w:rsidR="00063B21" w:rsidRDefault="00063B21">
      <w:pPr>
        <w:pStyle w:val="TOC3"/>
        <w:tabs>
          <w:tab w:val="left" w:pos="1200"/>
          <w:tab w:val="right" w:leader="dot" w:pos="8037"/>
        </w:tabs>
        <w:rPr>
          <w:rFonts w:asciiTheme="minorHAnsi" w:eastAsiaTheme="minorEastAsia" w:hAnsiTheme="minorHAnsi"/>
          <w:noProof/>
          <w:sz w:val="22"/>
          <w:lang w:val="tr-TR" w:eastAsia="tr-TR"/>
        </w:rPr>
      </w:pPr>
      <w:hyperlink w:anchor="_Toc241748192" w:history="1">
        <w:r w:rsidRPr="005F3D4F">
          <w:rPr>
            <w:rStyle w:val="Hyperlink"/>
            <w:noProof/>
          </w:rPr>
          <w:t>5.4.3</w:t>
        </w:r>
        <w:r>
          <w:rPr>
            <w:rFonts w:asciiTheme="minorHAnsi" w:eastAsiaTheme="minorEastAsia" w:hAnsiTheme="minorHAnsi"/>
            <w:noProof/>
            <w:sz w:val="22"/>
            <w:lang w:val="tr-TR" w:eastAsia="tr-TR"/>
          </w:rPr>
          <w:tab/>
        </w:r>
        <w:r w:rsidRPr="005F3D4F">
          <w:rPr>
            <w:rStyle w:val="Hyperlink"/>
            <w:noProof/>
          </w:rPr>
          <w:t>Decision Cycle and Decision Horizon</w:t>
        </w:r>
        <w:r>
          <w:rPr>
            <w:noProof/>
            <w:webHidden/>
          </w:rPr>
          <w:tab/>
        </w:r>
        <w:r>
          <w:rPr>
            <w:noProof/>
            <w:webHidden/>
          </w:rPr>
          <w:fldChar w:fldCharType="begin"/>
        </w:r>
        <w:r>
          <w:rPr>
            <w:noProof/>
            <w:webHidden/>
          </w:rPr>
          <w:instrText xml:space="preserve"> PAGEREF _Toc241748192 \h </w:instrText>
        </w:r>
        <w:r>
          <w:rPr>
            <w:noProof/>
            <w:webHidden/>
          </w:rPr>
        </w:r>
        <w:r>
          <w:rPr>
            <w:noProof/>
            <w:webHidden/>
          </w:rPr>
          <w:fldChar w:fldCharType="separate"/>
        </w:r>
        <w:r w:rsidR="00276DA2">
          <w:rPr>
            <w:noProof/>
            <w:webHidden/>
          </w:rPr>
          <w:t>119</w:t>
        </w:r>
        <w:r>
          <w:rPr>
            <w:noProof/>
            <w:webHidden/>
          </w:rPr>
          <w:fldChar w:fldCharType="end"/>
        </w:r>
      </w:hyperlink>
    </w:p>
    <w:p w14:paraId="3D42C57A" w14:textId="3B069573" w:rsidR="00063B21" w:rsidRDefault="00063B21">
      <w:pPr>
        <w:pStyle w:val="TOC3"/>
        <w:tabs>
          <w:tab w:val="left" w:pos="1200"/>
          <w:tab w:val="right" w:leader="dot" w:pos="8037"/>
        </w:tabs>
        <w:rPr>
          <w:rFonts w:asciiTheme="minorHAnsi" w:eastAsiaTheme="minorEastAsia" w:hAnsiTheme="minorHAnsi"/>
          <w:noProof/>
          <w:sz w:val="22"/>
          <w:lang w:val="tr-TR" w:eastAsia="tr-TR"/>
        </w:rPr>
      </w:pPr>
      <w:hyperlink w:anchor="_Toc241748193" w:history="1">
        <w:r w:rsidRPr="005F3D4F">
          <w:rPr>
            <w:rStyle w:val="Hyperlink"/>
            <w:noProof/>
          </w:rPr>
          <w:t>5.4.4</w:t>
        </w:r>
        <w:r>
          <w:rPr>
            <w:rFonts w:asciiTheme="minorHAnsi" w:eastAsiaTheme="minorEastAsia" w:hAnsiTheme="minorHAnsi"/>
            <w:noProof/>
            <w:sz w:val="22"/>
            <w:lang w:val="tr-TR" w:eastAsia="tr-TR"/>
          </w:rPr>
          <w:tab/>
        </w:r>
        <w:r w:rsidRPr="005F3D4F">
          <w:rPr>
            <w:rStyle w:val="Hyperlink"/>
            <w:noProof/>
          </w:rPr>
          <w:t>Satisficing Bound and Quality Gate</w:t>
        </w:r>
        <w:r>
          <w:rPr>
            <w:noProof/>
            <w:webHidden/>
          </w:rPr>
          <w:tab/>
        </w:r>
        <w:r>
          <w:rPr>
            <w:noProof/>
            <w:webHidden/>
          </w:rPr>
          <w:fldChar w:fldCharType="begin"/>
        </w:r>
        <w:r>
          <w:rPr>
            <w:noProof/>
            <w:webHidden/>
          </w:rPr>
          <w:instrText xml:space="preserve"> PAGEREF _Toc241748193 \h </w:instrText>
        </w:r>
        <w:r>
          <w:rPr>
            <w:noProof/>
            <w:webHidden/>
          </w:rPr>
        </w:r>
        <w:r>
          <w:rPr>
            <w:noProof/>
            <w:webHidden/>
          </w:rPr>
          <w:fldChar w:fldCharType="separate"/>
        </w:r>
        <w:r w:rsidR="00276DA2">
          <w:rPr>
            <w:noProof/>
            <w:webHidden/>
          </w:rPr>
          <w:t>122</w:t>
        </w:r>
        <w:r>
          <w:rPr>
            <w:noProof/>
            <w:webHidden/>
          </w:rPr>
          <w:fldChar w:fldCharType="end"/>
        </w:r>
      </w:hyperlink>
    </w:p>
    <w:p w14:paraId="459EA4A0" w14:textId="49DAEE66" w:rsidR="00063B21" w:rsidRDefault="00063B21">
      <w:pPr>
        <w:pStyle w:val="TOC2"/>
        <w:tabs>
          <w:tab w:val="left" w:pos="960"/>
          <w:tab w:val="right" w:leader="dot" w:pos="8037"/>
        </w:tabs>
        <w:rPr>
          <w:rFonts w:asciiTheme="minorHAnsi" w:eastAsiaTheme="minorEastAsia" w:hAnsiTheme="minorHAnsi"/>
          <w:noProof/>
          <w:sz w:val="22"/>
          <w:lang w:val="tr-TR" w:eastAsia="tr-TR"/>
        </w:rPr>
      </w:pPr>
      <w:hyperlink w:anchor="_Toc241748194" w:history="1">
        <w:r w:rsidRPr="005F3D4F">
          <w:rPr>
            <w:rStyle w:val="Hyperlink"/>
            <w:noProof/>
          </w:rPr>
          <w:t>5.5</w:t>
        </w:r>
        <w:r>
          <w:rPr>
            <w:rFonts w:asciiTheme="minorHAnsi" w:eastAsiaTheme="minorEastAsia" w:hAnsiTheme="minorHAnsi"/>
            <w:noProof/>
            <w:sz w:val="22"/>
            <w:lang w:val="tr-TR" w:eastAsia="tr-TR"/>
          </w:rPr>
          <w:tab/>
        </w:r>
        <w:r w:rsidRPr="005F3D4F">
          <w:rPr>
            <w:rStyle w:val="Hyperlink"/>
            <w:noProof/>
          </w:rPr>
          <w:t>Performance of the Decision Layer</w:t>
        </w:r>
        <w:r>
          <w:rPr>
            <w:noProof/>
            <w:webHidden/>
          </w:rPr>
          <w:tab/>
        </w:r>
        <w:r>
          <w:rPr>
            <w:noProof/>
            <w:webHidden/>
          </w:rPr>
          <w:fldChar w:fldCharType="begin"/>
        </w:r>
        <w:r>
          <w:rPr>
            <w:noProof/>
            <w:webHidden/>
          </w:rPr>
          <w:instrText xml:space="preserve"> PAGEREF _Toc241748194 \h </w:instrText>
        </w:r>
        <w:r>
          <w:rPr>
            <w:noProof/>
            <w:webHidden/>
          </w:rPr>
        </w:r>
        <w:r>
          <w:rPr>
            <w:noProof/>
            <w:webHidden/>
          </w:rPr>
          <w:fldChar w:fldCharType="separate"/>
        </w:r>
        <w:r w:rsidR="00276DA2">
          <w:rPr>
            <w:noProof/>
            <w:webHidden/>
          </w:rPr>
          <w:t>125</w:t>
        </w:r>
        <w:r>
          <w:rPr>
            <w:noProof/>
            <w:webHidden/>
          </w:rPr>
          <w:fldChar w:fldCharType="end"/>
        </w:r>
      </w:hyperlink>
    </w:p>
    <w:p w14:paraId="721E56A7" w14:textId="5441C184" w:rsidR="00063B21" w:rsidRDefault="00063B21">
      <w:pPr>
        <w:pStyle w:val="TOC3"/>
        <w:tabs>
          <w:tab w:val="left" w:pos="1200"/>
          <w:tab w:val="right" w:leader="dot" w:pos="8037"/>
        </w:tabs>
        <w:rPr>
          <w:rFonts w:asciiTheme="minorHAnsi" w:eastAsiaTheme="minorEastAsia" w:hAnsiTheme="minorHAnsi"/>
          <w:noProof/>
          <w:sz w:val="22"/>
          <w:lang w:val="tr-TR" w:eastAsia="tr-TR"/>
        </w:rPr>
      </w:pPr>
      <w:hyperlink w:anchor="_Toc241748195" w:history="1">
        <w:r w:rsidRPr="005F3D4F">
          <w:rPr>
            <w:rStyle w:val="Hyperlink"/>
            <w:noProof/>
          </w:rPr>
          <w:t>5.5.1</w:t>
        </w:r>
        <w:r>
          <w:rPr>
            <w:rFonts w:asciiTheme="minorHAnsi" w:eastAsiaTheme="minorEastAsia" w:hAnsiTheme="minorHAnsi"/>
            <w:noProof/>
            <w:sz w:val="22"/>
            <w:lang w:val="tr-TR" w:eastAsia="tr-TR"/>
          </w:rPr>
          <w:tab/>
        </w:r>
        <w:r w:rsidRPr="005F3D4F">
          <w:rPr>
            <w:rStyle w:val="Hyperlink"/>
            <w:noProof/>
          </w:rPr>
          <w:t>Evaluation Scenarios</w:t>
        </w:r>
        <w:r>
          <w:rPr>
            <w:noProof/>
            <w:webHidden/>
          </w:rPr>
          <w:tab/>
        </w:r>
        <w:r>
          <w:rPr>
            <w:noProof/>
            <w:webHidden/>
          </w:rPr>
          <w:fldChar w:fldCharType="begin"/>
        </w:r>
        <w:r>
          <w:rPr>
            <w:noProof/>
            <w:webHidden/>
          </w:rPr>
          <w:instrText xml:space="preserve"> PAGEREF _Toc241748195 \h </w:instrText>
        </w:r>
        <w:r>
          <w:rPr>
            <w:noProof/>
            <w:webHidden/>
          </w:rPr>
        </w:r>
        <w:r>
          <w:rPr>
            <w:noProof/>
            <w:webHidden/>
          </w:rPr>
          <w:fldChar w:fldCharType="separate"/>
        </w:r>
        <w:r w:rsidR="00276DA2">
          <w:rPr>
            <w:noProof/>
            <w:webHidden/>
          </w:rPr>
          <w:t>126</w:t>
        </w:r>
        <w:r>
          <w:rPr>
            <w:noProof/>
            <w:webHidden/>
          </w:rPr>
          <w:fldChar w:fldCharType="end"/>
        </w:r>
      </w:hyperlink>
    </w:p>
    <w:p w14:paraId="10EF3E48" w14:textId="7FAD478E" w:rsidR="00063B21" w:rsidRDefault="00063B21">
      <w:pPr>
        <w:pStyle w:val="TOC3"/>
        <w:tabs>
          <w:tab w:val="left" w:pos="1200"/>
          <w:tab w:val="right" w:leader="dot" w:pos="8037"/>
        </w:tabs>
        <w:rPr>
          <w:rFonts w:asciiTheme="minorHAnsi" w:eastAsiaTheme="minorEastAsia" w:hAnsiTheme="minorHAnsi"/>
          <w:noProof/>
          <w:sz w:val="22"/>
          <w:lang w:val="tr-TR" w:eastAsia="tr-TR"/>
        </w:rPr>
      </w:pPr>
      <w:hyperlink w:anchor="_Toc241748196" w:history="1">
        <w:r w:rsidRPr="005F3D4F">
          <w:rPr>
            <w:rStyle w:val="Hyperlink"/>
            <w:noProof/>
          </w:rPr>
          <w:t>5.5.2</w:t>
        </w:r>
        <w:r>
          <w:rPr>
            <w:rFonts w:asciiTheme="minorHAnsi" w:eastAsiaTheme="minorEastAsia" w:hAnsiTheme="minorHAnsi"/>
            <w:noProof/>
            <w:sz w:val="22"/>
            <w:lang w:val="tr-TR" w:eastAsia="tr-TR"/>
          </w:rPr>
          <w:tab/>
        </w:r>
        <w:r w:rsidRPr="005F3D4F">
          <w:rPr>
            <w:rStyle w:val="Hyperlink"/>
            <w:noProof/>
          </w:rPr>
          <w:t>Improvement Ladder Performance</w:t>
        </w:r>
        <w:r>
          <w:rPr>
            <w:noProof/>
            <w:webHidden/>
          </w:rPr>
          <w:tab/>
        </w:r>
        <w:r>
          <w:rPr>
            <w:noProof/>
            <w:webHidden/>
          </w:rPr>
          <w:fldChar w:fldCharType="begin"/>
        </w:r>
        <w:r>
          <w:rPr>
            <w:noProof/>
            <w:webHidden/>
          </w:rPr>
          <w:instrText xml:space="preserve"> PAGEREF _Toc241748196 \h </w:instrText>
        </w:r>
        <w:r>
          <w:rPr>
            <w:noProof/>
            <w:webHidden/>
          </w:rPr>
        </w:r>
        <w:r>
          <w:rPr>
            <w:noProof/>
            <w:webHidden/>
          </w:rPr>
          <w:fldChar w:fldCharType="separate"/>
        </w:r>
        <w:r w:rsidR="00276DA2">
          <w:rPr>
            <w:noProof/>
            <w:webHidden/>
          </w:rPr>
          <w:t>129</w:t>
        </w:r>
        <w:r>
          <w:rPr>
            <w:noProof/>
            <w:webHidden/>
          </w:rPr>
          <w:fldChar w:fldCharType="end"/>
        </w:r>
      </w:hyperlink>
    </w:p>
    <w:p w14:paraId="4534FC24" w14:textId="2F5946E5" w:rsidR="00063B21" w:rsidRDefault="00063B21">
      <w:pPr>
        <w:pStyle w:val="TOC3"/>
        <w:tabs>
          <w:tab w:val="left" w:pos="1200"/>
          <w:tab w:val="right" w:leader="dot" w:pos="8037"/>
        </w:tabs>
        <w:rPr>
          <w:rFonts w:asciiTheme="minorHAnsi" w:eastAsiaTheme="minorEastAsia" w:hAnsiTheme="minorHAnsi"/>
          <w:noProof/>
          <w:sz w:val="22"/>
          <w:lang w:val="tr-TR" w:eastAsia="tr-TR"/>
        </w:rPr>
      </w:pPr>
      <w:hyperlink w:anchor="_Toc241748197" w:history="1">
        <w:r w:rsidRPr="005F3D4F">
          <w:rPr>
            <w:rStyle w:val="Hyperlink"/>
            <w:noProof/>
          </w:rPr>
          <w:t>5.5.3</w:t>
        </w:r>
        <w:r>
          <w:rPr>
            <w:rFonts w:asciiTheme="minorHAnsi" w:eastAsiaTheme="minorEastAsia" w:hAnsiTheme="minorHAnsi"/>
            <w:noProof/>
            <w:sz w:val="22"/>
            <w:lang w:val="tr-TR" w:eastAsia="tr-TR"/>
          </w:rPr>
          <w:tab/>
        </w:r>
        <w:r w:rsidRPr="005F3D4F">
          <w:rPr>
            <w:rStyle w:val="Hyperlink"/>
            <w:noProof/>
          </w:rPr>
          <w:t>Open Decision Space Performance</w:t>
        </w:r>
        <w:r>
          <w:rPr>
            <w:noProof/>
            <w:webHidden/>
          </w:rPr>
          <w:tab/>
        </w:r>
        <w:r>
          <w:rPr>
            <w:noProof/>
            <w:webHidden/>
          </w:rPr>
          <w:fldChar w:fldCharType="begin"/>
        </w:r>
        <w:r>
          <w:rPr>
            <w:noProof/>
            <w:webHidden/>
          </w:rPr>
          <w:instrText xml:space="preserve"> PAGEREF _Toc241748197 \h </w:instrText>
        </w:r>
        <w:r>
          <w:rPr>
            <w:noProof/>
            <w:webHidden/>
          </w:rPr>
        </w:r>
        <w:r>
          <w:rPr>
            <w:noProof/>
            <w:webHidden/>
          </w:rPr>
          <w:fldChar w:fldCharType="separate"/>
        </w:r>
        <w:r w:rsidR="00276DA2">
          <w:rPr>
            <w:noProof/>
            <w:webHidden/>
          </w:rPr>
          <w:t>134</w:t>
        </w:r>
        <w:r>
          <w:rPr>
            <w:noProof/>
            <w:webHidden/>
          </w:rPr>
          <w:fldChar w:fldCharType="end"/>
        </w:r>
      </w:hyperlink>
    </w:p>
    <w:p w14:paraId="1CB9BC75" w14:textId="48AF583A" w:rsidR="00063B21" w:rsidRDefault="00063B21">
      <w:pPr>
        <w:pStyle w:val="TOC3"/>
        <w:tabs>
          <w:tab w:val="left" w:pos="1200"/>
          <w:tab w:val="right" w:leader="dot" w:pos="8037"/>
        </w:tabs>
        <w:rPr>
          <w:rFonts w:asciiTheme="minorHAnsi" w:eastAsiaTheme="minorEastAsia" w:hAnsiTheme="minorHAnsi"/>
          <w:noProof/>
          <w:sz w:val="22"/>
          <w:lang w:val="tr-TR" w:eastAsia="tr-TR"/>
        </w:rPr>
      </w:pPr>
      <w:hyperlink w:anchor="_Toc241748198" w:history="1">
        <w:r w:rsidRPr="005F3D4F">
          <w:rPr>
            <w:rStyle w:val="Hyperlink"/>
            <w:noProof/>
          </w:rPr>
          <w:t>5.5.4</w:t>
        </w:r>
        <w:r>
          <w:rPr>
            <w:rFonts w:asciiTheme="minorHAnsi" w:eastAsiaTheme="minorEastAsia" w:hAnsiTheme="minorHAnsi"/>
            <w:noProof/>
            <w:sz w:val="22"/>
            <w:lang w:val="tr-TR" w:eastAsia="tr-TR"/>
          </w:rPr>
          <w:tab/>
        </w:r>
        <w:r w:rsidRPr="005F3D4F">
          <w:rPr>
            <w:rStyle w:val="Hyperlink"/>
            <w:noProof/>
          </w:rPr>
          <w:t>Timeliness and Scalability of the Decision Layer</w:t>
        </w:r>
        <w:r>
          <w:rPr>
            <w:noProof/>
            <w:webHidden/>
          </w:rPr>
          <w:tab/>
        </w:r>
        <w:r>
          <w:rPr>
            <w:noProof/>
            <w:webHidden/>
          </w:rPr>
          <w:fldChar w:fldCharType="begin"/>
        </w:r>
        <w:r>
          <w:rPr>
            <w:noProof/>
            <w:webHidden/>
          </w:rPr>
          <w:instrText xml:space="preserve"> PAGEREF _Toc241748198 \h </w:instrText>
        </w:r>
        <w:r>
          <w:rPr>
            <w:noProof/>
            <w:webHidden/>
          </w:rPr>
        </w:r>
        <w:r>
          <w:rPr>
            <w:noProof/>
            <w:webHidden/>
          </w:rPr>
          <w:fldChar w:fldCharType="separate"/>
        </w:r>
        <w:r w:rsidR="00276DA2">
          <w:rPr>
            <w:noProof/>
            <w:webHidden/>
          </w:rPr>
          <w:t>147</w:t>
        </w:r>
        <w:r>
          <w:rPr>
            <w:noProof/>
            <w:webHidden/>
          </w:rPr>
          <w:fldChar w:fldCharType="end"/>
        </w:r>
      </w:hyperlink>
    </w:p>
    <w:p w14:paraId="1C7FA401" w14:textId="54B538B3" w:rsidR="00063B21" w:rsidRDefault="00063B21">
      <w:pPr>
        <w:pStyle w:val="TOC2"/>
        <w:tabs>
          <w:tab w:val="left" w:pos="960"/>
          <w:tab w:val="right" w:leader="dot" w:pos="8037"/>
        </w:tabs>
        <w:rPr>
          <w:rFonts w:asciiTheme="minorHAnsi" w:eastAsiaTheme="minorEastAsia" w:hAnsiTheme="minorHAnsi"/>
          <w:noProof/>
          <w:sz w:val="22"/>
          <w:lang w:val="tr-TR" w:eastAsia="tr-TR"/>
        </w:rPr>
      </w:pPr>
      <w:hyperlink w:anchor="_Toc241748199" w:history="1">
        <w:r w:rsidRPr="005F3D4F">
          <w:rPr>
            <w:rStyle w:val="Hyperlink"/>
            <w:noProof/>
          </w:rPr>
          <w:t>5.6</w:t>
        </w:r>
        <w:r>
          <w:rPr>
            <w:rFonts w:asciiTheme="minorHAnsi" w:eastAsiaTheme="minorEastAsia" w:hAnsiTheme="minorHAnsi"/>
            <w:noProof/>
            <w:sz w:val="22"/>
            <w:lang w:val="tr-TR" w:eastAsia="tr-TR"/>
          </w:rPr>
          <w:tab/>
        </w:r>
        <w:r w:rsidRPr="005F3D4F">
          <w:rPr>
            <w:rStyle w:val="Hyperlink"/>
            <w:noProof/>
          </w:rPr>
          <w:t>Compliance with the Evaluation Criteria</w:t>
        </w:r>
        <w:r>
          <w:rPr>
            <w:noProof/>
            <w:webHidden/>
          </w:rPr>
          <w:tab/>
        </w:r>
        <w:r>
          <w:rPr>
            <w:noProof/>
            <w:webHidden/>
          </w:rPr>
          <w:fldChar w:fldCharType="begin"/>
        </w:r>
        <w:r>
          <w:rPr>
            <w:noProof/>
            <w:webHidden/>
          </w:rPr>
          <w:instrText xml:space="preserve"> PAGEREF _Toc241748199 \h </w:instrText>
        </w:r>
        <w:r>
          <w:rPr>
            <w:noProof/>
            <w:webHidden/>
          </w:rPr>
        </w:r>
        <w:r>
          <w:rPr>
            <w:noProof/>
            <w:webHidden/>
          </w:rPr>
          <w:fldChar w:fldCharType="separate"/>
        </w:r>
        <w:r w:rsidR="00276DA2">
          <w:rPr>
            <w:noProof/>
            <w:webHidden/>
          </w:rPr>
          <w:t>148</w:t>
        </w:r>
        <w:r>
          <w:rPr>
            <w:noProof/>
            <w:webHidden/>
          </w:rPr>
          <w:fldChar w:fldCharType="end"/>
        </w:r>
      </w:hyperlink>
    </w:p>
    <w:p w14:paraId="67C3897C" w14:textId="72FC9095" w:rsidR="00063B21" w:rsidRDefault="00063B21">
      <w:pPr>
        <w:pStyle w:val="TOC1"/>
        <w:tabs>
          <w:tab w:val="left" w:pos="480"/>
        </w:tabs>
        <w:rPr>
          <w:rFonts w:asciiTheme="minorHAnsi" w:eastAsiaTheme="minorEastAsia" w:hAnsiTheme="minorHAnsi"/>
          <w:sz w:val="22"/>
          <w:lang w:val="tr-TR" w:eastAsia="tr-TR"/>
        </w:rPr>
      </w:pPr>
      <w:hyperlink w:anchor="_Toc241748200" w:history="1">
        <w:r w:rsidRPr="005F3D4F">
          <w:rPr>
            <w:rStyle w:val="Hyperlink"/>
          </w:rPr>
          <w:t>6</w:t>
        </w:r>
        <w:r>
          <w:rPr>
            <w:rFonts w:asciiTheme="minorHAnsi" w:eastAsiaTheme="minorEastAsia" w:hAnsiTheme="minorHAnsi"/>
            <w:sz w:val="22"/>
            <w:lang w:val="tr-TR" w:eastAsia="tr-TR"/>
          </w:rPr>
          <w:tab/>
        </w:r>
        <w:r w:rsidRPr="005F3D4F">
          <w:rPr>
            <w:rStyle w:val="Hyperlink"/>
          </w:rPr>
          <w:t>CONCLUSION AND FUTURE WORKS</w:t>
        </w:r>
        <w:r>
          <w:rPr>
            <w:webHidden/>
          </w:rPr>
          <w:tab/>
        </w:r>
        <w:r>
          <w:rPr>
            <w:webHidden/>
          </w:rPr>
          <w:fldChar w:fldCharType="begin"/>
        </w:r>
        <w:r>
          <w:rPr>
            <w:webHidden/>
          </w:rPr>
          <w:instrText xml:space="preserve"> PAGEREF _Toc241748200 \h </w:instrText>
        </w:r>
        <w:r>
          <w:rPr>
            <w:webHidden/>
          </w:rPr>
        </w:r>
        <w:r>
          <w:rPr>
            <w:webHidden/>
          </w:rPr>
          <w:fldChar w:fldCharType="separate"/>
        </w:r>
        <w:r w:rsidR="00276DA2">
          <w:rPr>
            <w:webHidden/>
          </w:rPr>
          <w:t>153</w:t>
        </w:r>
        <w:r>
          <w:rPr>
            <w:webHidden/>
          </w:rPr>
          <w:fldChar w:fldCharType="end"/>
        </w:r>
      </w:hyperlink>
    </w:p>
    <w:p w14:paraId="537E530E" w14:textId="61C81C49" w:rsidR="00063B21" w:rsidRDefault="00063B21">
      <w:pPr>
        <w:pStyle w:val="TOC2"/>
        <w:tabs>
          <w:tab w:val="left" w:pos="960"/>
          <w:tab w:val="right" w:leader="dot" w:pos="8037"/>
        </w:tabs>
        <w:rPr>
          <w:rFonts w:asciiTheme="minorHAnsi" w:eastAsiaTheme="minorEastAsia" w:hAnsiTheme="minorHAnsi"/>
          <w:noProof/>
          <w:sz w:val="22"/>
          <w:lang w:val="tr-TR" w:eastAsia="tr-TR"/>
        </w:rPr>
      </w:pPr>
      <w:hyperlink w:anchor="_Toc241748201" w:history="1">
        <w:r w:rsidRPr="005F3D4F">
          <w:rPr>
            <w:rStyle w:val="Hyperlink"/>
            <w:noProof/>
          </w:rPr>
          <w:t>6.1</w:t>
        </w:r>
        <w:r>
          <w:rPr>
            <w:rFonts w:asciiTheme="minorHAnsi" w:eastAsiaTheme="minorEastAsia" w:hAnsiTheme="minorHAnsi"/>
            <w:noProof/>
            <w:sz w:val="22"/>
            <w:lang w:val="tr-TR" w:eastAsia="tr-TR"/>
          </w:rPr>
          <w:tab/>
        </w:r>
        <w:r w:rsidRPr="005F3D4F">
          <w:rPr>
            <w:rStyle w:val="Hyperlink"/>
            <w:noProof/>
          </w:rPr>
          <w:t>Conclusions</w:t>
        </w:r>
        <w:r>
          <w:rPr>
            <w:noProof/>
            <w:webHidden/>
          </w:rPr>
          <w:tab/>
        </w:r>
        <w:r>
          <w:rPr>
            <w:noProof/>
            <w:webHidden/>
          </w:rPr>
          <w:fldChar w:fldCharType="begin"/>
        </w:r>
        <w:r>
          <w:rPr>
            <w:noProof/>
            <w:webHidden/>
          </w:rPr>
          <w:instrText xml:space="preserve"> PAGEREF _Toc241748201 \h </w:instrText>
        </w:r>
        <w:r>
          <w:rPr>
            <w:noProof/>
            <w:webHidden/>
          </w:rPr>
        </w:r>
        <w:r>
          <w:rPr>
            <w:noProof/>
            <w:webHidden/>
          </w:rPr>
          <w:fldChar w:fldCharType="separate"/>
        </w:r>
        <w:r w:rsidR="00276DA2">
          <w:rPr>
            <w:noProof/>
            <w:webHidden/>
          </w:rPr>
          <w:t>153</w:t>
        </w:r>
        <w:r>
          <w:rPr>
            <w:noProof/>
            <w:webHidden/>
          </w:rPr>
          <w:fldChar w:fldCharType="end"/>
        </w:r>
      </w:hyperlink>
    </w:p>
    <w:p w14:paraId="30452757" w14:textId="639E80E8" w:rsidR="00063B21" w:rsidRDefault="00063B21">
      <w:pPr>
        <w:pStyle w:val="TOC2"/>
        <w:tabs>
          <w:tab w:val="left" w:pos="960"/>
          <w:tab w:val="right" w:leader="dot" w:pos="8037"/>
        </w:tabs>
        <w:rPr>
          <w:rFonts w:asciiTheme="minorHAnsi" w:eastAsiaTheme="minorEastAsia" w:hAnsiTheme="minorHAnsi"/>
          <w:noProof/>
          <w:sz w:val="22"/>
          <w:lang w:val="tr-TR" w:eastAsia="tr-TR"/>
        </w:rPr>
      </w:pPr>
      <w:hyperlink w:anchor="_Toc241748202" w:history="1">
        <w:r w:rsidRPr="005F3D4F">
          <w:rPr>
            <w:rStyle w:val="Hyperlink"/>
            <w:noProof/>
          </w:rPr>
          <w:t>6.2</w:t>
        </w:r>
        <w:r>
          <w:rPr>
            <w:rFonts w:asciiTheme="minorHAnsi" w:eastAsiaTheme="minorEastAsia" w:hAnsiTheme="minorHAnsi"/>
            <w:noProof/>
            <w:sz w:val="22"/>
            <w:lang w:val="tr-TR" w:eastAsia="tr-TR"/>
          </w:rPr>
          <w:tab/>
        </w:r>
        <w:r w:rsidRPr="005F3D4F">
          <w:rPr>
            <w:rStyle w:val="Hyperlink"/>
            <w:noProof/>
          </w:rPr>
          <w:t>Future Works</w:t>
        </w:r>
        <w:r>
          <w:rPr>
            <w:noProof/>
            <w:webHidden/>
          </w:rPr>
          <w:tab/>
        </w:r>
        <w:r>
          <w:rPr>
            <w:noProof/>
            <w:webHidden/>
          </w:rPr>
          <w:fldChar w:fldCharType="begin"/>
        </w:r>
        <w:r>
          <w:rPr>
            <w:noProof/>
            <w:webHidden/>
          </w:rPr>
          <w:instrText xml:space="preserve"> PAGEREF _Toc241748202 \h </w:instrText>
        </w:r>
        <w:r>
          <w:rPr>
            <w:noProof/>
            <w:webHidden/>
          </w:rPr>
        </w:r>
        <w:r>
          <w:rPr>
            <w:noProof/>
            <w:webHidden/>
          </w:rPr>
          <w:fldChar w:fldCharType="separate"/>
        </w:r>
        <w:r w:rsidR="00276DA2">
          <w:rPr>
            <w:noProof/>
            <w:webHidden/>
          </w:rPr>
          <w:t>157</w:t>
        </w:r>
        <w:r>
          <w:rPr>
            <w:noProof/>
            <w:webHidden/>
          </w:rPr>
          <w:fldChar w:fldCharType="end"/>
        </w:r>
      </w:hyperlink>
    </w:p>
    <w:p w14:paraId="6802F39E" w14:textId="4DF18150" w:rsidR="00063B21" w:rsidRDefault="00063B21">
      <w:pPr>
        <w:pStyle w:val="TOC1"/>
        <w:rPr>
          <w:rFonts w:asciiTheme="minorHAnsi" w:eastAsiaTheme="minorEastAsia" w:hAnsiTheme="minorHAnsi"/>
          <w:sz w:val="22"/>
          <w:lang w:val="tr-TR" w:eastAsia="tr-TR"/>
        </w:rPr>
      </w:pPr>
      <w:hyperlink w:anchor="_Toc241748203" w:history="1">
        <w:r w:rsidRPr="005F3D4F">
          <w:rPr>
            <w:rStyle w:val="Hyperlink"/>
          </w:rPr>
          <w:t>REFERENCES</w:t>
        </w:r>
        <w:r>
          <w:rPr>
            <w:webHidden/>
          </w:rPr>
          <w:tab/>
        </w:r>
        <w:r>
          <w:rPr>
            <w:webHidden/>
          </w:rPr>
          <w:fldChar w:fldCharType="begin"/>
        </w:r>
        <w:r>
          <w:rPr>
            <w:webHidden/>
          </w:rPr>
          <w:instrText xml:space="preserve"> PAGEREF _Toc241748203 \h </w:instrText>
        </w:r>
        <w:r>
          <w:rPr>
            <w:webHidden/>
          </w:rPr>
        </w:r>
        <w:r>
          <w:rPr>
            <w:webHidden/>
          </w:rPr>
          <w:fldChar w:fldCharType="separate"/>
        </w:r>
        <w:r w:rsidR="00276DA2">
          <w:rPr>
            <w:webHidden/>
          </w:rPr>
          <w:t>159</w:t>
        </w:r>
        <w:r>
          <w:rPr>
            <w:webHidden/>
          </w:rPr>
          <w:fldChar w:fldCharType="end"/>
        </w:r>
      </w:hyperlink>
    </w:p>
    <w:p w14:paraId="5448EB62" w14:textId="638377AE" w:rsidR="00063B21" w:rsidRDefault="00063B21">
      <w:pPr>
        <w:pStyle w:val="TOC1"/>
        <w:rPr>
          <w:rFonts w:asciiTheme="minorHAnsi" w:eastAsiaTheme="minorEastAsia" w:hAnsiTheme="minorHAnsi"/>
          <w:sz w:val="22"/>
          <w:lang w:val="tr-TR" w:eastAsia="tr-TR"/>
        </w:rPr>
      </w:pPr>
      <w:hyperlink w:anchor="_Toc241748204" w:history="1">
        <w:r w:rsidRPr="005F3D4F">
          <w:rPr>
            <w:rStyle w:val="Hyperlink"/>
          </w:rPr>
          <w:t>APPENDICES</w:t>
        </w:r>
        <w:r>
          <w:rPr>
            <w:webHidden/>
          </w:rPr>
          <w:tab/>
        </w:r>
        <w:r>
          <w:rPr>
            <w:webHidden/>
          </w:rPr>
          <w:fldChar w:fldCharType="begin"/>
        </w:r>
        <w:r>
          <w:rPr>
            <w:webHidden/>
          </w:rPr>
          <w:instrText xml:space="preserve"> PAGEREF _Toc241748204 \h </w:instrText>
        </w:r>
        <w:r>
          <w:rPr>
            <w:webHidden/>
          </w:rPr>
        </w:r>
        <w:r>
          <w:rPr>
            <w:webHidden/>
          </w:rPr>
          <w:fldChar w:fldCharType="separate"/>
        </w:r>
        <w:r w:rsidR="00276DA2">
          <w:rPr>
            <w:webHidden/>
          </w:rPr>
          <w:t>171</w:t>
        </w:r>
        <w:r>
          <w:rPr>
            <w:webHidden/>
          </w:rPr>
          <w:fldChar w:fldCharType="end"/>
        </w:r>
      </w:hyperlink>
    </w:p>
    <w:p w14:paraId="0C7AF987" w14:textId="3B431793" w:rsidR="00063B21" w:rsidRDefault="00063B21">
      <w:pPr>
        <w:pStyle w:val="TOC2"/>
        <w:tabs>
          <w:tab w:val="left" w:pos="720"/>
          <w:tab w:val="right" w:leader="dot" w:pos="8037"/>
        </w:tabs>
        <w:rPr>
          <w:rFonts w:asciiTheme="minorHAnsi" w:eastAsiaTheme="minorEastAsia" w:hAnsiTheme="minorHAnsi"/>
          <w:noProof/>
          <w:sz w:val="22"/>
          <w:lang w:val="tr-TR" w:eastAsia="tr-TR"/>
        </w:rPr>
      </w:pPr>
      <w:hyperlink w:anchor="_Toc241748205" w:history="1">
        <w:r w:rsidRPr="005F3D4F">
          <w:rPr>
            <w:rStyle w:val="Hyperlink"/>
            <w:noProof/>
          </w:rPr>
          <w:t>A.</w:t>
        </w:r>
        <w:r>
          <w:rPr>
            <w:rFonts w:asciiTheme="minorHAnsi" w:eastAsiaTheme="minorEastAsia" w:hAnsiTheme="minorHAnsi"/>
            <w:noProof/>
            <w:sz w:val="22"/>
            <w:lang w:val="tr-TR" w:eastAsia="tr-TR"/>
          </w:rPr>
          <w:tab/>
        </w:r>
        <w:r w:rsidRPr="005F3D4F">
          <w:rPr>
            <w:rStyle w:val="Hyperlink"/>
            <w:noProof/>
          </w:rPr>
          <w:t>Simulation Mathematics for Evolution of Burning Status</w:t>
        </w:r>
        <w:r>
          <w:rPr>
            <w:noProof/>
            <w:webHidden/>
          </w:rPr>
          <w:tab/>
        </w:r>
        <w:r>
          <w:rPr>
            <w:noProof/>
            <w:webHidden/>
          </w:rPr>
          <w:fldChar w:fldCharType="begin"/>
        </w:r>
        <w:r>
          <w:rPr>
            <w:noProof/>
            <w:webHidden/>
          </w:rPr>
          <w:instrText xml:space="preserve"> PAGEREF _Toc241748205 \h </w:instrText>
        </w:r>
        <w:r>
          <w:rPr>
            <w:noProof/>
            <w:webHidden/>
          </w:rPr>
        </w:r>
        <w:r>
          <w:rPr>
            <w:noProof/>
            <w:webHidden/>
          </w:rPr>
          <w:fldChar w:fldCharType="separate"/>
        </w:r>
        <w:r w:rsidR="00276DA2">
          <w:rPr>
            <w:noProof/>
            <w:webHidden/>
          </w:rPr>
          <w:t>171</w:t>
        </w:r>
        <w:r>
          <w:rPr>
            <w:noProof/>
            <w:webHidden/>
          </w:rPr>
          <w:fldChar w:fldCharType="end"/>
        </w:r>
      </w:hyperlink>
    </w:p>
    <w:p w14:paraId="64C36B3C" w14:textId="5B0C9C80" w:rsidR="00063B21" w:rsidRDefault="00063B21">
      <w:pPr>
        <w:pStyle w:val="TOC2"/>
        <w:tabs>
          <w:tab w:val="left" w:pos="720"/>
          <w:tab w:val="right" w:leader="dot" w:pos="8037"/>
        </w:tabs>
        <w:rPr>
          <w:rFonts w:asciiTheme="minorHAnsi" w:eastAsiaTheme="minorEastAsia" w:hAnsiTheme="minorHAnsi"/>
          <w:noProof/>
          <w:sz w:val="22"/>
          <w:lang w:val="tr-TR" w:eastAsia="tr-TR"/>
        </w:rPr>
      </w:pPr>
      <w:hyperlink w:anchor="_Toc241748206" w:history="1">
        <w:r w:rsidRPr="005F3D4F">
          <w:rPr>
            <w:rStyle w:val="Hyperlink"/>
            <w:noProof/>
          </w:rPr>
          <w:t>B.</w:t>
        </w:r>
        <w:r>
          <w:rPr>
            <w:rFonts w:asciiTheme="minorHAnsi" w:eastAsiaTheme="minorEastAsia" w:hAnsiTheme="minorHAnsi"/>
            <w:noProof/>
            <w:sz w:val="22"/>
            <w:lang w:val="tr-TR" w:eastAsia="tr-TR"/>
          </w:rPr>
          <w:tab/>
        </w:r>
        <w:r w:rsidRPr="005F3D4F">
          <w:rPr>
            <w:rStyle w:val="Hyperlink"/>
            <w:noProof/>
          </w:rPr>
          <w:t>Simulation Mathematics for Fuel Mass Evolution</w:t>
        </w:r>
        <w:r>
          <w:rPr>
            <w:noProof/>
            <w:webHidden/>
          </w:rPr>
          <w:tab/>
        </w:r>
        <w:r>
          <w:rPr>
            <w:noProof/>
            <w:webHidden/>
          </w:rPr>
          <w:fldChar w:fldCharType="begin"/>
        </w:r>
        <w:r>
          <w:rPr>
            <w:noProof/>
            <w:webHidden/>
          </w:rPr>
          <w:instrText xml:space="preserve"> PAGEREF _Toc241748206 \h </w:instrText>
        </w:r>
        <w:r>
          <w:rPr>
            <w:noProof/>
            <w:webHidden/>
          </w:rPr>
        </w:r>
        <w:r>
          <w:rPr>
            <w:noProof/>
            <w:webHidden/>
          </w:rPr>
          <w:fldChar w:fldCharType="separate"/>
        </w:r>
        <w:r w:rsidR="00276DA2">
          <w:rPr>
            <w:noProof/>
            <w:webHidden/>
          </w:rPr>
          <w:t>174</w:t>
        </w:r>
        <w:r>
          <w:rPr>
            <w:noProof/>
            <w:webHidden/>
          </w:rPr>
          <w:fldChar w:fldCharType="end"/>
        </w:r>
      </w:hyperlink>
    </w:p>
    <w:p w14:paraId="37F5C9AB" w14:textId="6627A8FA" w:rsidR="00063B21" w:rsidRDefault="00063B21">
      <w:pPr>
        <w:pStyle w:val="TOC2"/>
        <w:tabs>
          <w:tab w:val="left" w:pos="720"/>
          <w:tab w:val="right" w:leader="dot" w:pos="8037"/>
        </w:tabs>
        <w:rPr>
          <w:rFonts w:asciiTheme="minorHAnsi" w:eastAsiaTheme="minorEastAsia" w:hAnsiTheme="minorHAnsi"/>
          <w:noProof/>
          <w:sz w:val="22"/>
          <w:lang w:val="tr-TR" w:eastAsia="tr-TR"/>
        </w:rPr>
      </w:pPr>
      <w:hyperlink w:anchor="_Toc241748207" w:history="1">
        <w:r w:rsidRPr="005F3D4F">
          <w:rPr>
            <w:rStyle w:val="Hyperlink"/>
            <w:noProof/>
          </w:rPr>
          <w:t>C.</w:t>
        </w:r>
        <w:r>
          <w:rPr>
            <w:rFonts w:asciiTheme="minorHAnsi" w:eastAsiaTheme="minorEastAsia" w:hAnsiTheme="minorHAnsi"/>
            <w:noProof/>
            <w:sz w:val="22"/>
            <w:lang w:val="tr-TR" w:eastAsia="tr-TR"/>
          </w:rPr>
          <w:tab/>
        </w:r>
        <w:r w:rsidRPr="005F3D4F">
          <w:rPr>
            <w:rStyle w:val="Hyperlink"/>
            <w:noProof/>
          </w:rPr>
          <w:t>Simulation Mathematics for Fire Intensity Evolution</w:t>
        </w:r>
        <w:r>
          <w:rPr>
            <w:noProof/>
            <w:webHidden/>
          </w:rPr>
          <w:tab/>
        </w:r>
        <w:r>
          <w:rPr>
            <w:noProof/>
            <w:webHidden/>
          </w:rPr>
          <w:fldChar w:fldCharType="begin"/>
        </w:r>
        <w:r>
          <w:rPr>
            <w:noProof/>
            <w:webHidden/>
          </w:rPr>
          <w:instrText xml:space="preserve"> PAGEREF _Toc241748207 \h </w:instrText>
        </w:r>
        <w:r>
          <w:rPr>
            <w:noProof/>
            <w:webHidden/>
          </w:rPr>
        </w:r>
        <w:r>
          <w:rPr>
            <w:noProof/>
            <w:webHidden/>
          </w:rPr>
          <w:fldChar w:fldCharType="separate"/>
        </w:r>
        <w:r w:rsidR="00276DA2">
          <w:rPr>
            <w:noProof/>
            <w:webHidden/>
          </w:rPr>
          <w:t>179</w:t>
        </w:r>
        <w:r>
          <w:rPr>
            <w:noProof/>
            <w:webHidden/>
          </w:rPr>
          <w:fldChar w:fldCharType="end"/>
        </w:r>
      </w:hyperlink>
    </w:p>
    <w:p w14:paraId="6B467C09" w14:textId="48BA3A17" w:rsidR="00063B21" w:rsidRDefault="00063B21">
      <w:pPr>
        <w:pStyle w:val="TOC2"/>
        <w:tabs>
          <w:tab w:val="left" w:pos="720"/>
          <w:tab w:val="right" w:leader="dot" w:pos="8037"/>
        </w:tabs>
        <w:rPr>
          <w:rFonts w:asciiTheme="minorHAnsi" w:eastAsiaTheme="minorEastAsia" w:hAnsiTheme="minorHAnsi"/>
          <w:noProof/>
          <w:sz w:val="22"/>
          <w:lang w:val="tr-TR" w:eastAsia="tr-TR"/>
        </w:rPr>
      </w:pPr>
      <w:hyperlink w:anchor="_Toc241748208" w:history="1">
        <w:r w:rsidRPr="005F3D4F">
          <w:rPr>
            <w:rStyle w:val="Hyperlink"/>
            <w:noProof/>
          </w:rPr>
          <w:t>D.</w:t>
        </w:r>
        <w:r>
          <w:rPr>
            <w:rFonts w:asciiTheme="minorHAnsi" w:eastAsiaTheme="minorEastAsia" w:hAnsiTheme="minorHAnsi"/>
            <w:noProof/>
            <w:sz w:val="22"/>
            <w:lang w:val="tr-TR" w:eastAsia="tr-TR"/>
          </w:rPr>
          <w:tab/>
        </w:r>
        <w:r w:rsidRPr="005F3D4F">
          <w:rPr>
            <w:rStyle w:val="Hyperlink"/>
            <w:noProof/>
          </w:rPr>
          <w:t>Complete Concept Mapping Specification</w:t>
        </w:r>
        <w:r>
          <w:rPr>
            <w:noProof/>
            <w:webHidden/>
          </w:rPr>
          <w:tab/>
        </w:r>
        <w:r>
          <w:rPr>
            <w:noProof/>
            <w:webHidden/>
          </w:rPr>
          <w:fldChar w:fldCharType="begin"/>
        </w:r>
        <w:r>
          <w:rPr>
            <w:noProof/>
            <w:webHidden/>
          </w:rPr>
          <w:instrText xml:space="preserve"> PAGEREF _Toc241748208 \h </w:instrText>
        </w:r>
        <w:r>
          <w:rPr>
            <w:noProof/>
            <w:webHidden/>
          </w:rPr>
        </w:r>
        <w:r>
          <w:rPr>
            <w:noProof/>
            <w:webHidden/>
          </w:rPr>
          <w:fldChar w:fldCharType="separate"/>
        </w:r>
        <w:r w:rsidR="00276DA2">
          <w:rPr>
            <w:noProof/>
            <w:webHidden/>
          </w:rPr>
          <w:t>180</w:t>
        </w:r>
        <w:r>
          <w:rPr>
            <w:noProof/>
            <w:webHidden/>
          </w:rPr>
          <w:fldChar w:fldCharType="end"/>
        </w:r>
      </w:hyperlink>
    </w:p>
    <w:p w14:paraId="0A115A16" w14:textId="3B4B3391" w:rsidR="00063B21" w:rsidRDefault="00063B21">
      <w:pPr>
        <w:pStyle w:val="TOC2"/>
        <w:tabs>
          <w:tab w:val="left" w:pos="720"/>
          <w:tab w:val="right" w:leader="dot" w:pos="8037"/>
        </w:tabs>
        <w:rPr>
          <w:rFonts w:asciiTheme="minorHAnsi" w:eastAsiaTheme="minorEastAsia" w:hAnsiTheme="minorHAnsi"/>
          <w:noProof/>
          <w:sz w:val="22"/>
          <w:lang w:val="tr-TR" w:eastAsia="tr-TR"/>
        </w:rPr>
      </w:pPr>
      <w:hyperlink w:anchor="_Toc241748209" w:history="1">
        <w:r w:rsidRPr="005F3D4F">
          <w:rPr>
            <w:rStyle w:val="Hyperlink"/>
            <w:noProof/>
          </w:rPr>
          <w:t>E.</w:t>
        </w:r>
        <w:r>
          <w:rPr>
            <w:rFonts w:asciiTheme="minorHAnsi" w:eastAsiaTheme="minorEastAsia" w:hAnsiTheme="minorHAnsi"/>
            <w:noProof/>
            <w:sz w:val="22"/>
            <w:lang w:val="tr-TR" w:eastAsia="tr-TR"/>
          </w:rPr>
          <w:tab/>
        </w:r>
        <w:r w:rsidRPr="005F3D4F">
          <w:rPr>
            <w:rStyle w:val="Hyperlink"/>
            <w:noProof/>
          </w:rPr>
          <w:t>Representative Decision Rules</w:t>
        </w:r>
        <w:r>
          <w:rPr>
            <w:noProof/>
            <w:webHidden/>
          </w:rPr>
          <w:tab/>
        </w:r>
        <w:r>
          <w:rPr>
            <w:noProof/>
            <w:webHidden/>
          </w:rPr>
          <w:fldChar w:fldCharType="begin"/>
        </w:r>
        <w:r>
          <w:rPr>
            <w:noProof/>
            <w:webHidden/>
          </w:rPr>
          <w:instrText xml:space="preserve"> PAGEREF _Toc241748209 \h </w:instrText>
        </w:r>
        <w:r>
          <w:rPr>
            <w:noProof/>
            <w:webHidden/>
          </w:rPr>
        </w:r>
        <w:r>
          <w:rPr>
            <w:noProof/>
            <w:webHidden/>
          </w:rPr>
          <w:fldChar w:fldCharType="separate"/>
        </w:r>
        <w:r w:rsidR="00276DA2">
          <w:rPr>
            <w:noProof/>
            <w:webHidden/>
          </w:rPr>
          <w:t>183</w:t>
        </w:r>
        <w:r>
          <w:rPr>
            <w:noProof/>
            <w:webHidden/>
          </w:rPr>
          <w:fldChar w:fldCharType="end"/>
        </w:r>
      </w:hyperlink>
    </w:p>
    <w:p w14:paraId="56B9B85C" w14:textId="359A2850" w:rsidR="00063B21" w:rsidRDefault="00063B21">
      <w:pPr>
        <w:pStyle w:val="TOC2"/>
        <w:tabs>
          <w:tab w:val="left" w:pos="720"/>
          <w:tab w:val="right" w:leader="dot" w:pos="8037"/>
        </w:tabs>
        <w:rPr>
          <w:rFonts w:asciiTheme="minorHAnsi" w:eastAsiaTheme="minorEastAsia" w:hAnsiTheme="minorHAnsi"/>
          <w:noProof/>
          <w:sz w:val="22"/>
          <w:lang w:val="tr-TR" w:eastAsia="tr-TR"/>
        </w:rPr>
      </w:pPr>
      <w:hyperlink w:anchor="_Toc241748210" w:history="1">
        <w:r w:rsidRPr="005F3D4F">
          <w:rPr>
            <w:rStyle w:val="Hyperlink"/>
            <w:noProof/>
          </w:rPr>
          <w:t>F.</w:t>
        </w:r>
        <w:r>
          <w:rPr>
            <w:rFonts w:asciiTheme="minorHAnsi" w:eastAsiaTheme="minorEastAsia" w:hAnsiTheme="minorHAnsi"/>
            <w:noProof/>
            <w:sz w:val="22"/>
            <w:lang w:val="tr-TR" w:eastAsia="tr-TR"/>
          </w:rPr>
          <w:tab/>
        </w:r>
        <w:r w:rsidRPr="005F3D4F">
          <w:rPr>
            <w:rStyle w:val="Hyperlink"/>
            <w:noProof/>
          </w:rPr>
          <w:t>Generative AI Prompt Specifications</w:t>
        </w:r>
        <w:r>
          <w:rPr>
            <w:noProof/>
            <w:webHidden/>
          </w:rPr>
          <w:tab/>
        </w:r>
        <w:r>
          <w:rPr>
            <w:noProof/>
            <w:webHidden/>
          </w:rPr>
          <w:fldChar w:fldCharType="begin"/>
        </w:r>
        <w:r>
          <w:rPr>
            <w:noProof/>
            <w:webHidden/>
          </w:rPr>
          <w:instrText xml:space="preserve"> PAGEREF _Toc241748210 \h </w:instrText>
        </w:r>
        <w:r>
          <w:rPr>
            <w:noProof/>
            <w:webHidden/>
          </w:rPr>
        </w:r>
        <w:r>
          <w:rPr>
            <w:noProof/>
            <w:webHidden/>
          </w:rPr>
          <w:fldChar w:fldCharType="separate"/>
        </w:r>
        <w:r w:rsidR="00276DA2">
          <w:rPr>
            <w:noProof/>
            <w:webHidden/>
          </w:rPr>
          <w:t>189</w:t>
        </w:r>
        <w:r>
          <w:rPr>
            <w:noProof/>
            <w:webHidden/>
          </w:rPr>
          <w:fldChar w:fldCharType="end"/>
        </w:r>
      </w:hyperlink>
    </w:p>
    <w:p w14:paraId="2DE28E5E" w14:textId="5C8E2380" w:rsidR="00063B21" w:rsidRDefault="00063B21">
      <w:pPr>
        <w:pStyle w:val="TOC1"/>
        <w:rPr>
          <w:rFonts w:asciiTheme="minorHAnsi" w:eastAsiaTheme="minorEastAsia" w:hAnsiTheme="minorHAnsi"/>
          <w:sz w:val="22"/>
          <w:lang w:val="tr-TR" w:eastAsia="tr-TR"/>
        </w:rPr>
      </w:pPr>
      <w:hyperlink w:anchor="_Toc241748211" w:history="1">
        <w:r w:rsidRPr="005F3D4F">
          <w:rPr>
            <w:rStyle w:val="Hyperlink"/>
          </w:rPr>
          <w:t>CURRICULUM VITAE</w:t>
        </w:r>
        <w:r>
          <w:rPr>
            <w:webHidden/>
          </w:rPr>
          <w:tab/>
        </w:r>
        <w:r>
          <w:rPr>
            <w:webHidden/>
          </w:rPr>
          <w:fldChar w:fldCharType="begin"/>
        </w:r>
        <w:r>
          <w:rPr>
            <w:webHidden/>
          </w:rPr>
          <w:instrText xml:space="preserve"> PAGEREF _Toc241748211 \h </w:instrText>
        </w:r>
        <w:r>
          <w:rPr>
            <w:webHidden/>
          </w:rPr>
        </w:r>
        <w:r>
          <w:rPr>
            <w:webHidden/>
          </w:rPr>
          <w:fldChar w:fldCharType="separate"/>
        </w:r>
        <w:r w:rsidR="00276DA2">
          <w:rPr>
            <w:webHidden/>
          </w:rPr>
          <w:t>195</w:t>
        </w:r>
        <w:r>
          <w:rPr>
            <w:webHidden/>
          </w:rPr>
          <w:fldChar w:fldCharType="end"/>
        </w:r>
      </w:hyperlink>
    </w:p>
    <w:p w14:paraId="131E43B4" w14:textId="677C8A08" w:rsidR="004C0BAC" w:rsidRPr="005D3129" w:rsidRDefault="004C0BAC">
      <w:r>
        <w:fldChar w:fldCharType="end"/>
      </w:r>
    </w:p>
    <w:p w14:paraId="392EBB0C" w14:textId="77777777" w:rsidR="008E6767" w:rsidRPr="005D3129" w:rsidRDefault="008E6767" w:rsidP="008E6767"/>
    <w:p w14:paraId="50CA8696" w14:textId="77777777" w:rsidR="00FA4B73" w:rsidRPr="005D3129" w:rsidRDefault="00FA4B73" w:rsidP="008E6767">
      <w:pPr>
        <w:sectPr w:rsidR="00FA4B73" w:rsidRPr="005D3129" w:rsidSect="00264E00">
          <w:pgSz w:w="11906" w:h="16838" w:code="9"/>
          <w:pgMar w:top="1987" w:right="1584" w:bottom="1584" w:left="2275" w:header="706" w:footer="1411" w:gutter="0"/>
          <w:pgNumType w:fmt="lowerRoman"/>
          <w:cols w:space="708"/>
          <w:docGrid w:linePitch="360"/>
        </w:sectPr>
      </w:pPr>
    </w:p>
    <w:p w14:paraId="049A106C" w14:textId="77777777" w:rsidR="00320403" w:rsidRDefault="00320403" w:rsidP="00282804">
      <w:pPr>
        <w:pStyle w:val="CoverPages"/>
        <w:rPr>
          <w:lang w:val="en-US"/>
        </w:rPr>
      </w:pPr>
      <w:bookmarkStart w:id="10" w:name="_Toc240136148"/>
      <w:bookmarkStart w:id="11" w:name="_Toc241748131"/>
      <w:r>
        <w:rPr>
          <w:lang w:val="en-US"/>
        </w:rPr>
        <w:lastRenderedPageBreak/>
        <w:t>LIST OF TABLES</w:t>
      </w:r>
      <w:bookmarkEnd w:id="10"/>
      <w:bookmarkEnd w:id="11"/>
    </w:p>
    <w:p w14:paraId="4D8C1A39" w14:textId="77777777" w:rsidR="00C6294D" w:rsidRDefault="00C6294D" w:rsidP="00C6294D">
      <w:pPr>
        <w:pStyle w:val="TOC1"/>
        <w:rPr>
          <w:lang w:eastAsia="ja-JP"/>
        </w:rPr>
      </w:pPr>
      <w:r>
        <w:rPr>
          <w:lang w:eastAsia="ja-JP"/>
        </w:rPr>
        <w:t>TABLES</w:t>
      </w:r>
    </w:p>
    <w:p w14:paraId="1129203A" w14:textId="701535FF" w:rsidR="00063B21" w:rsidRDefault="00D25E3E">
      <w:pPr>
        <w:pStyle w:val="TableofFigures"/>
        <w:tabs>
          <w:tab w:val="right" w:leader="dot" w:pos="8037"/>
        </w:tabs>
        <w:rPr>
          <w:rFonts w:asciiTheme="minorHAnsi" w:eastAsiaTheme="minorEastAsia" w:hAnsiTheme="minorHAnsi"/>
          <w:noProof/>
          <w:sz w:val="22"/>
          <w:lang w:val="tr-TR" w:eastAsia="tr-TR"/>
        </w:rPr>
      </w:pPr>
      <w:r>
        <w:rPr>
          <w:lang w:eastAsia="ja-JP"/>
        </w:rPr>
        <w:fldChar w:fldCharType="begin"/>
      </w:r>
      <w:r>
        <w:rPr>
          <w:lang w:eastAsia="ja-JP"/>
        </w:rPr>
        <w:instrText xml:space="preserve"> TOC \h \z \c "Table" </w:instrText>
      </w:r>
      <w:r>
        <w:rPr>
          <w:lang w:eastAsia="ja-JP"/>
        </w:rPr>
        <w:fldChar w:fldCharType="separate"/>
      </w:r>
      <w:hyperlink w:anchor="_Toc241748212" w:history="1">
        <w:r w:rsidR="00063B21" w:rsidRPr="003556CB">
          <w:rPr>
            <w:rStyle w:val="Hyperlink"/>
            <w:noProof/>
          </w:rPr>
          <w:t>Table 1.1 DSS gaps identified in wildfire decision support literature</w:t>
        </w:r>
        <w:r w:rsidR="00063B21">
          <w:rPr>
            <w:noProof/>
            <w:webHidden/>
          </w:rPr>
          <w:tab/>
        </w:r>
        <w:r w:rsidR="00063B21">
          <w:rPr>
            <w:noProof/>
            <w:webHidden/>
          </w:rPr>
          <w:fldChar w:fldCharType="begin"/>
        </w:r>
        <w:r w:rsidR="00063B21">
          <w:rPr>
            <w:noProof/>
            <w:webHidden/>
          </w:rPr>
          <w:instrText xml:space="preserve"> PAGEREF _Toc241748212 \h </w:instrText>
        </w:r>
        <w:r w:rsidR="00063B21">
          <w:rPr>
            <w:noProof/>
            <w:webHidden/>
          </w:rPr>
        </w:r>
        <w:r w:rsidR="00063B21">
          <w:rPr>
            <w:noProof/>
            <w:webHidden/>
          </w:rPr>
          <w:fldChar w:fldCharType="separate"/>
        </w:r>
        <w:r w:rsidR="00276DA2">
          <w:rPr>
            <w:noProof/>
            <w:webHidden/>
          </w:rPr>
          <w:t>5</w:t>
        </w:r>
        <w:r w:rsidR="00063B21">
          <w:rPr>
            <w:noProof/>
            <w:webHidden/>
          </w:rPr>
          <w:fldChar w:fldCharType="end"/>
        </w:r>
      </w:hyperlink>
    </w:p>
    <w:p w14:paraId="71C604D8" w14:textId="4B39FD5A"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13" w:history="1">
        <w:r w:rsidRPr="003556CB">
          <w:rPr>
            <w:rStyle w:val="Hyperlink"/>
            <w:noProof/>
          </w:rPr>
          <w:t>Table 1.2 Mapping of thesis contributions to identified gaps</w:t>
        </w:r>
        <w:r>
          <w:rPr>
            <w:noProof/>
            <w:webHidden/>
          </w:rPr>
          <w:tab/>
        </w:r>
        <w:r>
          <w:rPr>
            <w:noProof/>
            <w:webHidden/>
          </w:rPr>
          <w:fldChar w:fldCharType="begin"/>
        </w:r>
        <w:r>
          <w:rPr>
            <w:noProof/>
            <w:webHidden/>
          </w:rPr>
          <w:instrText xml:space="preserve"> PAGEREF _Toc241748213 \h </w:instrText>
        </w:r>
        <w:r>
          <w:rPr>
            <w:noProof/>
            <w:webHidden/>
          </w:rPr>
        </w:r>
        <w:r>
          <w:rPr>
            <w:noProof/>
            <w:webHidden/>
          </w:rPr>
          <w:fldChar w:fldCharType="separate"/>
        </w:r>
        <w:r w:rsidR="00276DA2">
          <w:rPr>
            <w:noProof/>
            <w:webHidden/>
          </w:rPr>
          <w:t>10</w:t>
        </w:r>
        <w:r>
          <w:rPr>
            <w:noProof/>
            <w:webHidden/>
          </w:rPr>
          <w:fldChar w:fldCharType="end"/>
        </w:r>
      </w:hyperlink>
    </w:p>
    <w:p w14:paraId="54B4C003" w14:textId="7F710051"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14" w:history="1">
        <w:r w:rsidRPr="003556CB">
          <w:rPr>
            <w:rStyle w:val="Hyperlink"/>
            <w:noProof/>
          </w:rPr>
          <w:t>Table 2.1 The ten observation features, their sources, and their rationale</w:t>
        </w:r>
        <w:r>
          <w:rPr>
            <w:noProof/>
            <w:webHidden/>
          </w:rPr>
          <w:tab/>
        </w:r>
        <w:r>
          <w:rPr>
            <w:noProof/>
            <w:webHidden/>
          </w:rPr>
          <w:fldChar w:fldCharType="begin"/>
        </w:r>
        <w:r>
          <w:rPr>
            <w:noProof/>
            <w:webHidden/>
          </w:rPr>
          <w:instrText xml:space="preserve"> PAGEREF _Toc241748214 \h </w:instrText>
        </w:r>
        <w:r>
          <w:rPr>
            <w:noProof/>
            <w:webHidden/>
          </w:rPr>
        </w:r>
        <w:r>
          <w:rPr>
            <w:noProof/>
            <w:webHidden/>
          </w:rPr>
          <w:fldChar w:fldCharType="separate"/>
        </w:r>
        <w:r w:rsidR="00276DA2">
          <w:rPr>
            <w:noProof/>
            <w:webHidden/>
          </w:rPr>
          <w:t>21</w:t>
        </w:r>
        <w:r>
          <w:rPr>
            <w:noProof/>
            <w:webHidden/>
          </w:rPr>
          <w:fldChar w:fldCharType="end"/>
        </w:r>
      </w:hyperlink>
    </w:p>
    <w:p w14:paraId="35372282" w14:textId="2C681B45"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15" w:history="1">
        <w:r w:rsidRPr="003556CB">
          <w:rPr>
            <w:rStyle w:val="Hyperlink"/>
            <w:noProof/>
          </w:rPr>
          <w:t>Table 2.2 Mamdani and zero-order Takagi-Sugeno inference compared</w:t>
        </w:r>
        <w:r>
          <w:rPr>
            <w:noProof/>
            <w:webHidden/>
          </w:rPr>
          <w:tab/>
        </w:r>
        <w:r>
          <w:rPr>
            <w:noProof/>
            <w:webHidden/>
          </w:rPr>
          <w:fldChar w:fldCharType="begin"/>
        </w:r>
        <w:r>
          <w:rPr>
            <w:noProof/>
            <w:webHidden/>
          </w:rPr>
          <w:instrText xml:space="preserve"> PAGEREF _Toc241748215 \h </w:instrText>
        </w:r>
        <w:r>
          <w:rPr>
            <w:noProof/>
            <w:webHidden/>
          </w:rPr>
        </w:r>
        <w:r>
          <w:rPr>
            <w:noProof/>
            <w:webHidden/>
          </w:rPr>
          <w:fldChar w:fldCharType="separate"/>
        </w:r>
        <w:r w:rsidR="00276DA2">
          <w:rPr>
            <w:noProof/>
            <w:webHidden/>
          </w:rPr>
          <w:t>26</w:t>
        </w:r>
        <w:r>
          <w:rPr>
            <w:noProof/>
            <w:webHidden/>
          </w:rPr>
          <w:fldChar w:fldCharType="end"/>
        </w:r>
      </w:hyperlink>
    </w:p>
    <w:p w14:paraId="1F33B2E4" w14:textId="3FECF589"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16" w:history="1">
        <w:r w:rsidRPr="003556CB">
          <w:rPr>
            <w:rStyle w:val="Hyperlink"/>
            <w:noProof/>
          </w:rPr>
          <w:t>Table 2.3 Operational questions and the decision concepts derived from them</w:t>
        </w:r>
        <w:r>
          <w:rPr>
            <w:noProof/>
            <w:webHidden/>
          </w:rPr>
          <w:tab/>
        </w:r>
        <w:r>
          <w:rPr>
            <w:noProof/>
            <w:webHidden/>
          </w:rPr>
          <w:fldChar w:fldCharType="begin"/>
        </w:r>
        <w:r>
          <w:rPr>
            <w:noProof/>
            <w:webHidden/>
          </w:rPr>
          <w:instrText xml:space="preserve"> PAGEREF _Toc241748216 \h </w:instrText>
        </w:r>
        <w:r>
          <w:rPr>
            <w:noProof/>
            <w:webHidden/>
          </w:rPr>
        </w:r>
        <w:r>
          <w:rPr>
            <w:noProof/>
            <w:webHidden/>
          </w:rPr>
          <w:fldChar w:fldCharType="separate"/>
        </w:r>
        <w:r w:rsidR="00276DA2">
          <w:rPr>
            <w:noProof/>
            <w:webHidden/>
          </w:rPr>
          <w:t>28</w:t>
        </w:r>
        <w:r>
          <w:rPr>
            <w:noProof/>
            <w:webHidden/>
          </w:rPr>
          <w:fldChar w:fldCharType="end"/>
        </w:r>
      </w:hyperlink>
    </w:p>
    <w:p w14:paraId="1D628A41" w14:textId="56083E52"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17" w:history="1">
        <w:r w:rsidRPr="003556CB">
          <w:rPr>
            <w:rStyle w:val="Hyperlink"/>
            <w:noProof/>
          </w:rPr>
          <w:t>Table 2.4 Intervention families, representative orders, and input-level effects</w:t>
        </w:r>
        <w:r>
          <w:rPr>
            <w:noProof/>
            <w:webHidden/>
          </w:rPr>
          <w:tab/>
        </w:r>
        <w:r>
          <w:rPr>
            <w:noProof/>
            <w:webHidden/>
          </w:rPr>
          <w:fldChar w:fldCharType="begin"/>
        </w:r>
        <w:r>
          <w:rPr>
            <w:noProof/>
            <w:webHidden/>
          </w:rPr>
          <w:instrText xml:space="preserve"> PAGEREF _Toc241748217 \h </w:instrText>
        </w:r>
        <w:r>
          <w:rPr>
            <w:noProof/>
            <w:webHidden/>
          </w:rPr>
        </w:r>
        <w:r>
          <w:rPr>
            <w:noProof/>
            <w:webHidden/>
          </w:rPr>
          <w:fldChar w:fldCharType="separate"/>
        </w:r>
        <w:r w:rsidR="00276DA2">
          <w:rPr>
            <w:noProof/>
            <w:webHidden/>
          </w:rPr>
          <w:t>30</w:t>
        </w:r>
        <w:r>
          <w:rPr>
            <w:noProof/>
            <w:webHidden/>
          </w:rPr>
          <w:fldChar w:fldCharType="end"/>
        </w:r>
      </w:hyperlink>
    </w:p>
    <w:p w14:paraId="685EA6A5" w14:textId="124187EE"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18" w:history="1">
        <w:r w:rsidRPr="003556CB">
          <w:rPr>
            <w:rStyle w:val="Hyperlink"/>
            <w:noProof/>
          </w:rPr>
          <w:t>Table 2.5 Decision cost components, their scope, and their rationale</w:t>
        </w:r>
        <w:r>
          <w:rPr>
            <w:noProof/>
            <w:webHidden/>
          </w:rPr>
          <w:tab/>
        </w:r>
        <w:r>
          <w:rPr>
            <w:noProof/>
            <w:webHidden/>
          </w:rPr>
          <w:fldChar w:fldCharType="begin"/>
        </w:r>
        <w:r>
          <w:rPr>
            <w:noProof/>
            <w:webHidden/>
          </w:rPr>
          <w:instrText xml:space="preserve"> PAGEREF _Toc241748218 \h </w:instrText>
        </w:r>
        <w:r>
          <w:rPr>
            <w:noProof/>
            <w:webHidden/>
          </w:rPr>
        </w:r>
        <w:r>
          <w:rPr>
            <w:noProof/>
            <w:webHidden/>
          </w:rPr>
          <w:fldChar w:fldCharType="separate"/>
        </w:r>
        <w:r w:rsidR="00276DA2">
          <w:rPr>
            <w:noProof/>
            <w:webHidden/>
          </w:rPr>
          <w:t>32</w:t>
        </w:r>
        <w:r>
          <w:rPr>
            <w:noProof/>
            <w:webHidden/>
          </w:rPr>
          <w:fldChar w:fldCharType="end"/>
        </w:r>
      </w:hyperlink>
    </w:p>
    <w:p w14:paraId="122BE947" w14:textId="19BCC4B5"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19" w:history="1">
        <w:r w:rsidRPr="003556CB">
          <w:rPr>
            <w:rStyle w:val="Hyperlink"/>
            <w:noProof/>
          </w:rPr>
          <w:t>Table 2.6 Scope of traceability and sensitivity analysis</w:t>
        </w:r>
        <w:r>
          <w:rPr>
            <w:noProof/>
            <w:webHidden/>
          </w:rPr>
          <w:tab/>
        </w:r>
        <w:r>
          <w:rPr>
            <w:noProof/>
            <w:webHidden/>
          </w:rPr>
          <w:fldChar w:fldCharType="begin"/>
        </w:r>
        <w:r>
          <w:rPr>
            <w:noProof/>
            <w:webHidden/>
          </w:rPr>
          <w:instrText xml:space="preserve"> PAGEREF _Toc241748219 \h </w:instrText>
        </w:r>
        <w:r>
          <w:rPr>
            <w:noProof/>
            <w:webHidden/>
          </w:rPr>
        </w:r>
        <w:r>
          <w:rPr>
            <w:noProof/>
            <w:webHidden/>
          </w:rPr>
          <w:fldChar w:fldCharType="separate"/>
        </w:r>
        <w:r w:rsidR="00276DA2">
          <w:rPr>
            <w:noProof/>
            <w:webHidden/>
          </w:rPr>
          <w:t>37</w:t>
        </w:r>
        <w:r>
          <w:rPr>
            <w:noProof/>
            <w:webHidden/>
          </w:rPr>
          <w:fldChar w:fldCharType="end"/>
        </w:r>
      </w:hyperlink>
    </w:p>
    <w:p w14:paraId="39A0FA65" w14:textId="2F283B59"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20" w:history="1">
        <w:r w:rsidRPr="003556CB">
          <w:rPr>
            <w:rStyle w:val="Hyperlink"/>
            <w:noProof/>
          </w:rPr>
          <w:t>Table 3.1 Meteorology data layer parameters</w:t>
        </w:r>
        <w:r>
          <w:rPr>
            <w:noProof/>
            <w:webHidden/>
          </w:rPr>
          <w:tab/>
        </w:r>
        <w:r>
          <w:rPr>
            <w:noProof/>
            <w:webHidden/>
          </w:rPr>
          <w:fldChar w:fldCharType="begin"/>
        </w:r>
        <w:r>
          <w:rPr>
            <w:noProof/>
            <w:webHidden/>
          </w:rPr>
          <w:instrText xml:space="preserve"> PAGEREF _Toc241748220 \h </w:instrText>
        </w:r>
        <w:r>
          <w:rPr>
            <w:noProof/>
            <w:webHidden/>
          </w:rPr>
        </w:r>
        <w:r>
          <w:rPr>
            <w:noProof/>
            <w:webHidden/>
          </w:rPr>
          <w:fldChar w:fldCharType="separate"/>
        </w:r>
        <w:r w:rsidR="00276DA2">
          <w:rPr>
            <w:noProof/>
            <w:webHidden/>
          </w:rPr>
          <w:t>46</w:t>
        </w:r>
        <w:r>
          <w:rPr>
            <w:noProof/>
            <w:webHidden/>
          </w:rPr>
          <w:fldChar w:fldCharType="end"/>
        </w:r>
      </w:hyperlink>
    </w:p>
    <w:p w14:paraId="6FB2D7F8" w14:textId="15E7AC24"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21" w:history="1">
        <w:r w:rsidRPr="003556CB">
          <w:rPr>
            <w:rStyle w:val="Hyperlink"/>
            <w:noProof/>
          </w:rPr>
          <w:t>Table 3.2 Geometry (topography) data layer parameters</w:t>
        </w:r>
        <w:r>
          <w:rPr>
            <w:noProof/>
            <w:webHidden/>
          </w:rPr>
          <w:tab/>
        </w:r>
        <w:r>
          <w:rPr>
            <w:noProof/>
            <w:webHidden/>
          </w:rPr>
          <w:fldChar w:fldCharType="begin"/>
        </w:r>
        <w:r>
          <w:rPr>
            <w:noProof/>
            <w:webHidden/>
          </w:rPr>
          <w:instrText xml:space="preserve"> PAGEREF _Toc241748221 \h </w:instrText>
        </w:r>
        <w:r>
          <w:rPr>
            <w:noProof/>
            <w:webHidden/>
          </w:rPr>
        </w:r>
        <w:r>
          <w:rPr>
            <w:noProof/>
            <w:webHidden/>
          </w:rPr>
          <w:fldChar w:fldCharType="separate"/>
        </w:r>
        <w:r w:rsidR="00276DA2">
          <w:rPr>
            <w:noProof/>
            <w:webHidden/>
          </w:rPr>
          <w:t>47</w:t>
        </w:r>
        <w:r>
          <w:rPr>
            <w:noProof/>
            <w:webHidden/>
          </w:rPr>
          <w:fldChar w:fldCharType="end"/>
        </w:r>
      </w:hyperlink>
    </w:p>
    <w:p w14:paraId="3B1438C9" w14:textId="345CF846"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22" w:history="1">
        <w:r w:rsidRPr="003556CB">
          <w:rPr>
            <w:rStyle w:val="Hyperlink"/>
            <w:noProof/>
          </w:rPr>
          <w:t>Table 3.3 Fuel data layer parameters</w:t>
        </w:r>
        <w:r>
          <w:rPr>
            <w:noProof/>
            <w:webHidden/>
          </w:rPr>
          <w:tab/>
        </w:r>
        <w:r>
          <w:rPr>
            <w:noProof/>
            <w:webHidden/>
          </w:rPr>
          <w:fldChar w:fldCharType="begin"/>
        </w:r>
        <w:r>
          <w:rPr>
            <w:noProof/>
            <w:webHidden/>
          </w:rPr>
          <w:instrText xml:space="preserve"> PAGEREF _Toc241748222 \h </w:instrText>
        </w:r>
        <w:r>
          <w:rPr>
            <w:noProof/>
            <w:webHidden/>
          </w:rPr>
        </w:r>
        <w:r>
          <w:rPr>
            <w:noProof/>
            <w:webHidden/>
          </w:rPr>
          <w:fldChar w:fldCharType="separate"/>
        </w:r>
        <w:r w:rsidR="00276DA2">
          <w:rPr>
            <w:noProof/>
            <w:webHidden/>
          </w:rPr>
          <w:t>48</w:t>
        </w:r>
        <w:r>
          <w:rPr>
            <w:noProof/>
            <w:webHidden/>
          </w:rPr>
          <w:fldChar w:fldCharType="end"/>
        </w:r>
      </w:hyperlink>
    </w:p>
    <w:p w14:paraId="11D33BE2" w14:textId="2D59AC5E"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23" w:history="1">
        <w:r w:rsidRPr="003556CB">
          <w:rPr>
            <w:rStyle w:val="Hyperlink"/>
            <w:noProof/>
          </w:rPr>
          <w:t>Table 3.4 Resource data layer parameters</w:t>
        </w:r>
        <w:r>
          <w:rPr>
            <w:noProof/>
            <w:webHidden/>
          </w:rPr>
          <w:tab/>
        </w:r>
        <w:r>
          <w:rPr>
            <w:noProof/>
            <w:webHidden/>
          </w:rPr>
          <w:fldChar w:fldCharType="begin"/>
        </w:r>
        <w:r>
          <w:rPr>
            <w:noProof/>
            <w:webHidden/>
          </w:rPr>
          <w:instrText xml:space="preserve"> PAGEREF _Toc241748223 \h </w:instrText>
        </w:r>
        <w:r>
          <w:rPr>
            <w:noProof/>
            <w:webHidden/>
          </w:rPr>
        </w:r>
        <w:r>
          <w:rPr>
            <w:noProof/>
            <w:webHidden/>
          </w:rPr>
          <w:fldChar w:fldCharType="separate"/>
        </w:r>
        <w:r w:rsidR="00276DA2">
          <w:rPr>
            <w:noProof/>
            <w:webHidden/>
          </w:rPr>
          <w:t>50</w:t>
        </w:r>
        <w:r>
          <w:rPr>
            <w:noProof/>
            <w:webHidden/>
          </w:rPr>
          <w:fldChar w:fldCharType="end"/>
        </w:r>
      </w:hyperlink>
    </w:p>
    <w:p w14:paraId="6FACFDCD" w14:textId="134D4374"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24" w:history="1">
        <w:r w:rsidRPr="003556CB">
          <w:rPr>
            <w:rStyle w:val="Hyperlink"/>
            <w:noProof/>
          </w:rPr>
          <w:t>Table 3.5 Value data layer parameters</w:t>
        </w:r>
        <w:r>
          <w:rPr>
            <w:noProof/>
            <w:webHidden/>
          </w:rPr>
          <w:tab/>
        </w:r>
        <w:r>
          <w:rPr>
            <w:noProof/>
            <w:webHidden/>
          </w:rPr>
          <w:fldChar w:fldCharType="begin"/>
        </w:r>
        <w:r>
          <w:rPr>
            <w:noProof/>
            <w:webHidden/>
          </w:rPr>
          <w:instrText xml:space="preserve"> PAGEREF _Toc241748224 \h </w:instrText>
        </w:r>
        <w:r>
          <w:rPr>
            <w:noProof/>
            <w:webHidden/>
          </w:rPr>
        </w:r>
        <w:r>
          <w:rPr>
            <w:noProof/>
            <w:webHidden/>
          </w:rPr>
          <w:fldChar w:fldCharType="separate"/>
        </w:r>
        <w:r w:rsidR="00276DA2">
          <w:rPr>
            <w:noProof/>
            <w:webHidden/>
          </w:rPr>
          <w:t>51</w:t>
        </w:r>
        <w:r>
          <w:rPr>
            <w:noProof/>
            <w:webHidden/>
          </w:rPr>
          <w:fldChar w:fldCharType="end"/>
        </w:r>
      </w:hyperlink>
    </w:p>
    <w:p w14:paraId="5A91A439" w14:textId="1AEEFF78"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25" w:history="1">
        <w:r w:rsidRPr="003556CB">
          <w:rPr>
            <w:rStyle w:val="Hyperlink"/>
            <w:noProof/>
          </w:rPr>
          <w:t xml:space="preserve">Table 3.6 </w:t>
        </w:r>
        <w:r w:rsidRPr="003556CB">
          <w:rPr>
            <w:rStyle w:val="Hyperlink"/>
            <w:rFonts w:eastAsiaTheme="majorEastAsia" w:cstheme="majorBidi"/>
            <w:noProof/>
            <w:lang w:eastAsia="ja-JP"/>
          </w:rPr>
          <w:t>Admissible transformations of interaction operator</w:t>
        </w:r>
        <w:r>
          <w:rPr>
            <w:noProof/>
            <w:webHidden/>
          </w:rPr>
          <w:tab/>
        </w:r>
        <w:r>
          <w:rPr>
            <w:noProof/>
            <w:webHidden/>
          </w:rPr>
          <w:fldChar w:fldCharType="begin"/>
        </w:r>
        <w:r>
          <w:rPr>
            <w:noProof/>
            <w:webHidden/>
          </w:rPr>
          <w:instrText xml:space="preserve"> PAGEREF _Toc241748225 \h </w:instrText>
        </w:r>
        <w:r>
          <w:rPr>
            <w:noProof/>
            <w:webHidden/>
          </w:rPr>
        </w:r>
        <w:r>
          <w:rPr>
            <w:noProof/>
            <w:webHidden/>
          </w:rPr>
          <w:fldChar w:fldCharType="separate"/>
        </w:r>
        <w:r w:rsidR="00276DA2">
          <w:rPr>
            <w:noProof/>
            <w:webHidden/>
          </w:rPr>
          <w:t>63</w:t>
        </w:r>
        <w:r>
          <w:rPr>
            <w:noProof/>
            <w:webHidden/>
          </w:rPr>
          <w:fldChar w:fldCharType="end"/>
        </w:r>
      </w:hyperlink>
    </w:p>
    <w:p w14:paraId="2055F733" w14:textId="5FC723CA"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26" w:history="1">
        <w:r w:rsidRPr="003556CB">
          <w:rPr>
            <w:rStyle w:val="Hyperlink"/>
            <w:noProof/>
          </w:rPr>
          <w:t>Table 4.1 Forecast cost terms of the candidate and of no action</w:t>
        </w:r>
        <w:r>
          <w:rPr>
            <w:noProof/>
            <w:webHidden/>
          </w:rPr>
          <w:tab/>
        </w:r>
        <w:r>
          <w:rPr>
            <w:noProof/>
            <w:webHidden/>
          </w:rPr>
          <w:fldChar w:fldCharType="begin"/>
        </w:r>
        <w:r>
          <w:rPr>
            <w:noProof/>
            <w:webHidden/>
          </w:rPr>
          <w:instrText xml:space="preserve"> PAGEREF _Toc241748226 \h </w:instrText>
        </w:r>
        <w:r>
          <w:rPr>
            <w:noProof/>
            <w:webHidden/>
          </w:rPr>
        </w:r>
        <w:r>
          <w:rPr>
            <w:noProof/>
            <w:webHidden/>
          </w:rPr>
          <w:fldChar w:fldCharType="separate"/>
        </w:r>
        <w:r w:rsidR="00276DA2">
          <w:rPr>
            <w:noProof/>
            <w:webHidden/>
          </w:rPr>
          <w:t>83</w:t>
        </w:r>
        <w:r>
          <w:rPr>
            <w:noProof/>
            <w:webHidden/>
          </w:rPr>
          <w:fldChar w:fldCharType="end"/>
        </w:r>
      </w:hyperlink>
    </w:p>
    <w:p w14:paraId="1CF926DD" w14:textId="39E0A876"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27" w:history="1">
        <w:r w:rsidRPr="003556CB">
          <w:rPr>
            <w:rStyle w:val="Hyperlink"/>
            <w:noProof/>
          </w:rPr>
          <w:t>Table 4.2 Terms of the quality test in the two regions of the cycle</w:t>
        </w:r>
        <w:r>
          <w:rPr>
            <w:noProof/>
            <w:webHidden/>
          </w:rPr>
          <w:tab/>
        </w:r>
        <w:r>
          <w:rPr>
            <w:noProof/>
            <w:webHidden/>
          </w:rPr>
          <w:fldChar w:fldCharType="begin"/>
        </w:r>
        <w:r>
          <w:rPr>
            <w:noProof/>
            <w:webHidden/>
          </w:rPr>
          <w:instrText xml:space="preserve"> PAGEREF _Toc241748227 \h </w:instrText>
        </w:r>
        <w:r>
          <w:rPr>
            <w:noProof/>
            <w:webHidden/>
          </w:rPr>
        </w:r>
        <w:r>
          <w:rPr>
            <w:noProof/>
            <w:webHidden/>
          </w:rPr>
          <w:fldChar w:fldCharType="separate"/>
        </w:r>
        <w:r w:rsidR="00276DA2">
          <w:rPr>
            <w:noProof/>
            <w:webHidden/>
          </w:rPr>
          <w:t>84</w:t>
        </w:r>
        <w:r>
          <w:rPr>
            <w:noProof/>
            <w:webHidden/>
          </w:rPr>
          <w:fldChar w:fldCharType="end"/>
        </w:r>
      </w:hyperlink>
    </w:p>
    <w:p w14:paraId="1D549CC4" w14:textId="201DE0FC"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28" w:history="1">
        <w:r w:rsidRPr="003556CB">
          <w:rPr>
            <w:rStyle w:val="Hyperlink"/>
            <w:noProof/>
          </w:rPr>
          <w:t>Table 4.3 The verified effect vocabulary a clause may invoke</w:t>
        </w:r>
        <w:r>
          <w:rPr>
            <w:noProof/>
            <w:webHidden/>
          </w:rPr>
          <w:tab/>
        </w:r>
        <w:r>
          <w:rPr>
            <w:noProof/>
            <w:webHidden/>
          </w:rPr>
          <w:fldChar w:fldCharType="begin"/>
        </w:r>
        <w:r>
          <w:rPr>
            <w:noProof/>
            <w:webHidden/>
          </w:rPr>
          <w:instrText xml:space="preserve"> PAGEREF _Toc241748228 \h </w:instrText>
        </w:r>
        <w:r>
          <w:rPr>
            <w:noProof/>
            <w:webHidden/>
          </w:rPr>
        </w:r>
        <w:r>
          <w:rPr>
            <w:noProof/>
            <w:webHidden/>
          </w:rPr>
          <w:fldChar w:fldCharType="separate"/>
        </w:r>
        <w:r w:rsidR="00276DA2">
          <w:rPr>
            <w:noProof/>
            <w:webHidden/>
          </w:rPr>
          <w:t>94</w:t>
        </w:r>
        <w:r>
          <w:rPr>
            <w:noProof/>
            <w:webHidden/>
          </w:rPr>
          <w:fldChar w:fldCharType="end"/>
        </w:r>
      </w:hyperlink>
    </w:p>
    <w:p w14:paraId="520ED2AF" w14:textId="610CC566"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29" w:history="1">
        <w:r w:rsidRPr="003556CB">
          <w:rPr>
            <w:rStyle w:val="Hyperlink"/>
            <w:noProof/>
          </w:rPr>
          <w:t>Table 5.1 Evaluation criteria for wildfire DSS</w:t>
        </w:r>
        <w:r>
          <w:rPr>
            <w:noProof/>
            <w:webHidden/>
          </w:rPr>
          <w:tab/>
        </w:r>
        <w:r>
          <w:rPr>
            <w:noProof/>
            <w:webHidden/>
          </w:rPr>
          <w:fldChar w:fldCharType="begin"/>
        </w:r>
        <w:r>
          <w:rPr>
            <w:noProof/>
            <w:webHidden/>
          </w:rPr>
          <w:instrText xml:space="preserve"> PAGEREF _Toc241748229 \h </w:instrText>
        </w:r>
        <w:r>
          <w:rPr>
            <w:noProof/>
            <w:webHidden/>
          </w:rPr>
        </w:r>
        <w:r>
          <w:rPr>
            <w:noProof/>
            <w:webHidden/>
          </w:rPr>
          <w:fldChar w:fldCharType="separate"/>
        </w:r>
        <w:r w:rsidR="00276DA2">
          <w:rPr>
            <w:noProof/>
            <w:webHidden/>
          </w:rPr>
          <w:t>107</w:t>
        </w:r>
        <w:r>
          <w:rPr>
            <w:noProof/>
            <w:webHidden/>
          </w:rPr>
          <w:fldChar w:fldCharType="end"/>
        </w:r>
      </w:hyperlink>
    </w:p>
    <w:p w14:paraId="1DB5685B" w14:textId="419CB3CE"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30" w:history="1">
        <w:r w:rsidRPr="003556CB">
          <w:rPr>
            <w:rStyle w:val="Hyperlink"/>
            <w:noProof/>
          </w:rPr>
          <w:t>Table 5.2 Historical validation cases and their configuration</w:t>
        </w:r>
        <w:r>
          <w:rPr>
            <w:noProof/>
            <w:webHidden/>
          </w:rPr>
          <w:tab/>
        </w:r>
        <w:r>
          <w:rPr>
            <w:noProof/>
            <w:webHidden/>
          </w:rPr>
          <w:fldChar w:fldCharType="begin"/>
        </w:r>
        <w:r>
          <w:rPr>
            <w:noProof/>
            <w:webHidden/>
          </w:rPr>
          <w:instrText xml:space="preserve"> PAGEREF _Toc241748230 \h </w:instrText>
        </w:r>
        <w:r>
          <w:rPr>
            <w:noProof/>
            <w:webHidden/>
          </w:rPr>
        </w:r>
        <w:r>
          <w:rPr>
            <w:noProof/>
            <w:webHidden/>
          </w:rPr>
          <w:fldChar w:fldCharType="separate"/>
        </w:r>
        <w:r w:rsidR="00276DA2">
          <w:rPr>
            <w:noProof/>
            <w:webHidden/>
          </w:rPr>
          <w:t>108</w:t>
        </w:r>
        <w:r>
          <w:rPr>
            <w:noProof/>
            <w:webHidden/>
          </w:rPr>
          <w:fldChar w:fldCharType="end"/>
        </w:r>
      </w:hyperlink>
    </w:p>
    <w:p w14:paraId="53712A4C" w14:textId="39069BD4"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31" w:history="1">
        <w:r w:rsidRPr="003556CB">
          <w:rPr>
            <w:rStyle w:val="Hyperlink"/>
            <w:noProof/>
          </w:rPr>
          <w:t>Table 5.3 Hindcast agreement metrics per historical case</w:t>
        </w:r>
        <w:r>
          <w:rPr>
            <w:noProof/>
            <w:webHidden/>
          </w:rPr>
          <w:tab/>
        </w:r>
        <w:r>
          <w:rPr>
            <w:noProof/>
            <w:webHidden/>
          </w:rPr>
          <w:fldChar w:fldCharType="begin"/>
        </w:r>
        <w:r>
          <w:rPr>
            <w:noProof/>
            <w:webHidden/>
          </w:rPr>
          <w:instrText xml:space="preserve"> PAGEREF _Toc241748231 \h </w:instrText>
        </w:r>
        <w:r>
          <w:rPr>
            <w:noProof/>
            <w:webHidden/>
          </w:rPr>
        </w:r>
        <w:r>
          <w:rPr>
            <w:noProof/>
            <w:webHidden/>
          </w:rPr>
          <w:fldChar w:fldCharType="separate"/>
        </w:r>
        <w:r w:rsidR="00276DA2">
          <w:rPr>
            <w:noProof/>
            <w:webHidden/>
          </w:rPr>
          <w:t>111</w:t>
        </w:r>
        <w:r>
          <w:rPr>
            <w:noProof/>
            <w:webHidden/>
          </w:rPr>
          <w:fldChar w:fldCharType="end"/>
        </w:r>
      </w:hyperlink>
    </w:p>
    <w:p w14:paraId="37708B23" w14:textId="66F6EAE6"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32" w:history="1">
        <w:r w:rsidRPr="003556CB">
          <w:rPr>
            <w:rStyle w:val="Hyperlink"/>
            <w:noProof/>
          </w:rPr>
          <w:t>Table 5.4 Simulation and decision parameters of all experiments</w:t>
        </w:r>
        <w:r>
          <w:rPr>
            <w:noProof/>
            <w:webHidden/>
          </w:rPr>
          <w:tab/>
        </w:r>
        <w:r>
          <w:rPr>
            <w:noProof/>
            <w:webHidden/>
          </w:rPr>
          <w:fldChar w:fldCharType="begin"/>
        </w:r>
        <w:r>
          <w:rPr>
            <w:noProof/>
            <w:webHidden/>
          </w:rPr>
          <w:instrText xml:space="preserve"> PAGEREF _Toc241748232 \h </w:instrText>
        </w:r>
        <w:r>
          <w:rPr>
            <w:noProof/>
            <w:webHidden/>
          </w:rPr>
        </w:r>
        <w:r>
          <w:rPr>
            <w:noProof/>
            <w:webHidden/>
          </w:rPr>
          <w:fldChar w:fldCharType="separate"/>
        </w:r>
        <w:r w:rsidR="00276DA2">
          <w:rPr>
            <w:noProof/>
            <w:webHidden/>
          </w:rPr>
          <w:t>112</w:t>
        </w:r>
        <w:r>
          <w:rPr>
            <w:noProof/>
            <w:webHidden/>
          </w:rPr>
          <w:fldChar w:fldCharType="end"/>
        </w:r>
      </w:hyperlink>
    </w:p>
    <w:p w14:paraId="73969C46" w14:textId="3D5BF40C"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33" w:history="1">
        <w:r w:rsidRPr="003556CB">
          <w:rPr>
            <w:rStyle w:val="Hyperlink"/>
            <w:noProof/>
          </w:rPr>
          <w:t>Table 5.5 Environment and decision layer assumptions</w:t>
        </w:r>
        <w:r>
          <w:rPr>
            <w:noProof/>
            <w:webHidden/>
          </w:rPr>
          <w:tab/>
        </w:r>
        <w:r>
          <w:rPr>
            <w:noProof/>
            <w:webHidden/>
          </w:rPr>
          <w:fldChar w:fldCharType="begin"/>
        </w:r>
        <w:r>
          <w:rPr>
            <w:noProof/>
            <w:webHidden/>
          </w:rPr>
          <w:instrText xml:space="preserve"> PAGEREF _Toc241748233 \h </w:instrText>
        </w:r>
        <w:r>
          <w:rPr>
            <w:noProof/>
            <w:webHidden/>
          </w:rPr>
        </w:r>
        <w:r>
          <w:rPr>
            <w:noProof/>
            <w:webHidden/>
          </w:rPr>
          <w:fldChar w:fldCharType="separate"/>
        </w:r>
        <w:r w:rsidR="00276DA2">
          <w:rPr>
            <w:noProof/>
            <w:webHidden/>
          </w:rPr>
          <w:t>113</w:t>
        </w:r>
        <w:r>
          <w:rPr>
            <w:noProof/>
            <w:webHidden/>
          </w:rPr>
          <w:fldChar w:fldCharType="end"/>
        </w:r>
      </w:hyperlink>
    </w:p>
    <w:p w14:paraId="73F60C1B" w14:textId="3A4A0237"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34" w:history="1">
        <w:r w:rsidRPr="003556CB">
          <w:rPr>
            <w:rStyle w:val="Hyperlink"/>
            <w:noProof/>
          </w:rPr>
          <w:t>Table 5.6 Sensitivity design: Parameters, nominal values, and bias ranges</w:t>
        </w:r>
        <w:r>
          <w:rPr>
            <w:noProof/>
            <w:webHidden/>
          </w:rPr>
          <w:tab/>
        </w:r>
        <w:r>
          <w:rPr>
            <w:noProof/>
            <w:webHidden/>
          </w:rPr>
          <w:fldChar w:fldCharType="begin"/>
        </w:r>
        <w:r>
          <w:rPr>
            <w:noProof/>
            <w:webHidden/>
          </w:rPr>
          <w:instrText xml:space="preserve"> PAGEREF _Toc241748234 \h </w:instrText>
        </w:r>
        <w:r>
          <w:rPr>
            <w:noProof/>
            <w:webHidden/>
          </w:rPr>
        </w:r>
        <w:r>
          <w:rPr>
            <w:noProof/>
            <w:webHidden/>
          </w:rPr>
          <w:fldChar w:fldCharType="separate"/>
        </w:r>
        <w:r w:rsidR="00276DA2">
          <w:rPr>
            <w:noProof/>
            <w:webHidden/>
          </w:rPr>
          <w:t>115</w:t>
        </w:r>
        <w:r>
          <w:rPr>
            <w:noProof/>
            <w:webHidden/>
          </w:rPr>
          <w:fldChar w:fldCharType="end"/>
        </w:r>
      </w:hyperlink>
    </w:p>
    <w:p w14:paraId="413B708E" w14:textId="7742C910"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35" w:history="1">
        <w:r w:rsidRPr="003556CB">
          <w:rPr>
            <w:rStyle w:val="Hyperlink"/>
            <w:noProof/>
          </w:rPr>
          <w:t>Table 5.7 DSS test configurations</w:t>
        </w:r>
        <w:r>
          <w:rPr>
            <w:noProof/>
            <w:webHidden/>
          </w:rPr>
          <w:tab/>
        </w:r>
        <w:r>
          <w:rPr>
            <w:noProof/>
            <w:webHidden/>
          </w:rPr>
          <w:fldChar w:fldCharType="begin"/>
        </w:r>
        <w:r>
          <w:rPr>
            <w:noProof/>
            <w:webHidden/>
          </w:rPr>
          <w:instrText xml:space="preserve"> PAGEREF _Toc241748235 \h </w:instrText>
        </w:r>
        <w:r>
          <w:rPr>
            <w:noProof/>
            <w:webHidden/>
          </w:rPr>
        </w:r>
        <w:r>
          <w:rPr>
            <w:noProof/>
            <w:webHidden/>
          </w:rPr>
          <w:fldChar w:fldCharType="separate"/>
        </w:r>
        <w:r w:rsidR="00276DA2">
          <w:rPr>
            <w:noProof/>
            <w:webHidden/>
          </w:rPr>
          <w:t>125</w:t>
        </w:r>
        <w:r>
          <w:rPr>
            <w:noProof/>
            <w:webHidden/>
          </w:rPr>
          <w:fldChar w:fldCharType="end"/>
        </w:r>
      </w:hyperlink>
    </w:p>
    <w:p w14:paraId="2059BE19" w14:textId="21C68864"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36" w:history="1">
        <w:r w:rsidRPr="003556CB">
          <w:rPr>
            <w:rStyle w:val="Hyperlink"/>
            <w:noProof/>
          </w:rPr>
          <w:t>Table 5.8 Evaluation scenarios</w:t>
        </w:r>
        <w:r>
          <w:rPr>
            <w:noProof/>
            <w:webHidden/>
          </w:rPr>
          <w:tab/>
        </w:r>
        <w:r>
          <w:rPr>
            <w:noProof/>
            <w:webHidden/>
          </w:rPr>
          <w:fldChar w:fldCharType="begin"/>
        </w:r>
        <w:r>
          <w:rPr>
            <w:noProof/>
            <w:webHidden/>
          </w:rPr>
          <w:instrText xml:space="preserve"> PAGEREF _Toc241748236 \h </w:instrText>
        </w:r>
        <w:r>
          <w:rPr>
            <w:noProof/>
            <w:webHidden/>
          </w:rPr>
        </w:r>
        <w:r>
          <w:rPr>
            <w:noProof/>
            <w:webHidden/>
          </w:rPr>
          <w:fldChar w:fldCharType="separate"/>
        </w:r>
        <w:r w:rsidR="00276DA2">
          <w:rPr>
            <w:noProof/>
            <w:webHidden/>
          </w:rPr>
          <w:t>127</w:t>
        </w:r>
        <w:r>
          <w:rPr>
            <w:noProof/>
            <w:webHidden/>
          </w:rPr>
          <w:fldChar w:fldCharType="end"/>
        </w:r>
      </w:hyperlink>
    </w:p>
    <w:p w14:paraId="2DDE75A3" w14:textId="23513F69"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37" w:history="1">
        <w:r w:rsidRPr="003556CB">
          <w:rPr>
            <w:rStyle w:val="Hyperlink"/>
            <w:noProof/>
          </w:rPr>
          <w:t>Table 5.9 Physical outcome per scenario and configurations</w:t>
        </w:r>
        <w:r>
          <w:rPr>
            <w:noProof/>
            <w:webHidden/>
          </w:rPr>
          <w:tab/>
        </w:r>
        <w:r>
          <w:rPr>
            <w:noProof/>
            <w:webHidden/>
          </w:rPr>
          <w:fldChar w:fldCharType="begin"/>
        </w:r>
        <w:r>
          <w:rPr>
            <w:noProof/>
            <w:webHidden/>
          </w:rPr>
          <w:instrText xml:space="preserve"> PAGEREF _Toc241748237 \h </w:instrText>
        </w:r>
        <w:r>
          <w:rPr>
            <w:noProof/>
            <w:webHidden/>
          </w:rPr>
        </w:r>
        <w:r>
          <w:rPr>
            <w:noProof/>
            <w:webHidden/>
          </w:rPr>
          <w:fldChar w:fldCharType="separate"/>
        </w:r>
        <w:r w:rsidR="00276DA2">
          <w:rPr>
            <w:noProof/>
            <w:webHidden/>
          </w:rPr>
          <w:t>131</w:t>
        </w:r>
        <w:r>
          <w:rPr>
            <w:noProof/>
            <w:webHidden/>
          </w:rPr>
          <w:fldChar w:fldCharType="end"/>
        </w:r>
      </w:hyperlink>
    </w:p>
    <w:p w14:paraId="4A53BCAA" w14:textId="664E77C4"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38" w:history="1">
        <w:r w:rsidRPr="003556CB">
          <w:rPr>
            <w:rStyle w:val="Hyperlink"/>
            <w:noProof/>
          </w:rPr>
          <w:t>Table 5.10 Decision-cost terms per scenario and configuration</w:t>
        </w:r>
        <w:r>
          <w:rPr>
            <w:noProof/>
            <w:webHidden/>
          </w:rPr>
          <w:tab/>
        </w:r>
        <w:r>
          <w:rPr>
            <w:noProof/>
            <w:webHidden/>
          </w:rPr>
          <w:fldChar w:fldCharType="begin"/>
        </w:r>
        <w:r>
          <w:rPr>
            <w:noProof/>
            <w:webHidden/>
          </w:rPr>
          <w:instrText xml:space="preserve"> PAGEREF _Toc241748238 \h </w:instrText>
        </w:r>
        <w:r>
          <w:rPr>
            <w:noProof/>
            <w:webHidden/>
          </w:rPr>
        </w:r>
        <w:r>
          <w:rPr>
            <w:noProof/>
            <w:webHidden/>
          </w:rPr>
          <w:fldChar w:fldCharType="separate"/>
        </w:r>
        <w:r w:rsidR="00276DA2">
          <w:rPr>
            <w:noProof/>
            <w:webHidden/>
          </w:rPr>
          <w:t>132</w:t>
        </w:r>
        <w:r>
          <w:rPr>
            <w:noProof/>
            <w:webHidden/>
          </w:rPr>
          <w:fldChar w:fldCharType="end"/>
        </w:r>
      </w:hyperlink>
    </w:p>
    <w:p w14:paraId="0979A66B" w14:textId="4A3A45AF"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39" w:history="1">
        <w:r w:rsidRPr="003556CB">
          <w:rPr>
            <w:rStyle w:val="Hyperlink"/>
            <w:noProof/>
          </w:rPr>
          <w:t>Table 5.11 Constraint outcomes over 160 runs, 7 130 decision cycles</w:t>
        </w:r>
        <w:r>
          <w:rPr>
            <w:noProof/>
            <w:webHidden/>
          </w:rPr>
          <w:tab/>
        </w:r>
        <w:r>
          <w:rPr>
            <w:noProof/>
            <w:webHidden/>
          </w:rPr>
          <w:fldChar w:fldCharType="begin"/>
        </w:r>
        <w:r>
          <w:rPr>
            <w:noProof/>
            <w:webHidden/>
          </w:rPr>
          <w:instrText xml:space="preserve"> PAGEREF _Toc241748239 \h </w:instrText>
        </w:r>
        <w:r>
          <w:rPr>
            <w:noProof/>
            <w:webHidden/>
          </w:rPr>
        </w:r>
        <w:r>
          <w:rPr>
            <w:noProof/>
            <w:webHidden/>
          </w:rPr>
          <w:fldChar w:fldCharType="separate"/>
        </w:r>
        <w:r w:rsidR="00276DA2">
          <w:rPr>
            <w:noProof/>
            <w:webHidden/>
          </w:rPr>
          <w:t>136</w:t>
        </w:r>
        <w:r>
          <w:rPr>
            <w:noProof/>
            <w:webHidden/>
          </w:rPr>
          <w:fldChar w:fldCharType="end"/>
        </w:r>
      </w:hyperlink>
    </w:p>
    <w:p w14:paraId="1AF2167D" w14:textId="0B3F5A4A"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40" w:history="1">
        <w:r w:rsidRPr="003556CB">
          <w:rPr>
            <w:rStyle w:val="Hyperlink"/>
            <w:noProof/>
          </w:rPr>
          <w:t xml:space="preserve">Table 5.12 The generative product ledger: The objects created by stage </w:t>
        </w:r>
        <w:r w:rsidRPr="003556CB">
          <w:rPr>
            <w:rStyle w:val="Hyperlink"/>
            <w:rFonts w:ascii="Cambria Math" w:hAnsi="Cambria Math" w:cs="Cambria Math" w:hint="eastAsia"/>
            <w:noProof/>
          </w:rPr>
          <w:t>③</w:t>
        </w:r>
        <w:r w:rsidRPr="003556CB">
          <w:rPr>
            <w:rStyle w:val="Hyperlink"/>
            <w:noProof/>
          </w:rPr>
          <w:t xml:space="preserve"> and the base actuators they draw on, with their definitions</w:t>
        </w:r>
        <w:r>
          <w:rPr>
            <w:noProof/>
            <w:webHidden/>
          </w:rPr>
          <w:tab/>
        </w:r>
        <w:r>
          <w:rPr>
            <w:noProof/>
            <w:webHidden/>
          </w:rPr>
          <w:fldChar w:fldCharType="begin"/>
        </w:r>
        <w:r>
          <w:rPr>
            <w:noProof/>
            <w:webHidden/>
          </w:rPr>
          <w:instrText xml:space="preserve"> PAGEREF _Toc241748240 \h </w:instrText>
        </w:r>
        <w:r>
          <w:rPr>
            <w:noProof/>
            <w:webHidden/>
          </w:rPr>
        </w:r>
        <w:r>
          <w:rPr>
            <w:noProof/>
            <w:webHidden/>
          </w:rPr>
          <w:fldChar w:fldCharType="separate"/>
        </w:r>
        <w:r w:rsidR="00276DA2">
          <w:rPr>
            <w:noProof/>
            <w:webHidden/>
          </w:rPr>
          <w:t>139</w:t>
        </w:r>
        <w:r>
          <w:rPr>
            <w:noProof/>
            <w:webHidden/>
          </w:rPr>
          <w:fldChar w:fldCharType="end"/>
        </w:r>
      </w:hyperlink>
    </w:p>
    <w:p w14:paraId="5455750D" w14:textId="3B12E549"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41" w:history="1">
        <w:r w:rsidRPr="003556CB">
          <w:rPr>
            <w:rStyle w:val="Hyperlink"/>
            <w:noProof/>
          </w:rPr>
          <w:t>Table 5.13 One decision, end to end</w:t>
        </w:r>
        <w:r>
          <w:rPr>
            <w:noProof/>
            <w:webHidden/>
          </w:rPr>
          <w:tab/>
        </w:r>
        <w:r>
          <w:rPr>
            <w:noProof/>
            <w:webHidden/>
          </w:rPr>
          <w:fldChar w:fldCharType="begin"/>
        </w:r>
        <w:r>
          <w:rPr>
            <w:noProof/>
            <w:webHidden/>
          </w:rPr>
          <w:instrText xml:space="preserve"> PAGEREF _Toc241748241 \h </w:instrText>
        </w:r>
        <w:r>
          <w:rPr>
            <w:noProof/>
            <w:webHidden/>
          </w:rPr>
        </w:r>
        <w:r>
          <w:rPr>
            <w:noProof/>
            <w:webHidden/>
          </w:rPr>
          <w:fldChar w:fldCharType="separate"/>
        </w:r>
        <w:r w:rsidR="00276DA2">
          <w:rPr>
            <w:noProof/>
            <w:webHidden/>
          </w:rPr>
          <w:t>141</w:t>
        </w:r>
        <w:r>
          <w:rPr>
            <w:noProof/>
            <w:webHidden/>
          </w:rPr>
          <w:fldChar w:fldCharType="end"/>
        </w:r>
      </w:hyperlink>
    </w:p>
    <w:p w14:paraId="6D78640A" w14:textId="27AAEC3D"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42" w:history="1">
        <w:r w:rsidRPr="003556CB">
          <w:rPr>
            <w:rStyle w:val="Hyperlink"/>
            <w:noProof/>
          </w:rPr>
          <w:t>Table 5.14 Five of the admitted generative rules consuming generated macro interventions and the generated concept</w:t>
        </w:r>
        <w:r>
          <w:rPr>
            <w:noProof/>
            <w:webHidden/>
          </w:rPr>
          <w:tab/>
        </w:r>
        <w:r>
          <w:rPr>
            <w:noProof/>
            <w:webHidden/>
          </w:rPr>
          <w:fldChar w:fldCharType="begin"/>
        </w:r>
        <w:r>
          <w:rPr>
            <w:noProof/>
            <w:webHidden/>
          </w:rPr>
          <w:instrText xml:space="preserve"> PAGEREF _Toc241748242 \h </w:instrText>
        </w:r>
        <w:r>
          <w:rPr>
            <w:noProof/>
            <w:webHidden/>
          </w:rPr>
        </w:r>
        <w:r>
          <w:rPr>
            <w:noProof/>
            <w:webHidden/>
          </w:rPr>
          <w:fldChar w:fldCharType="separate"/>
        </w:r>
        <w:r w:rsidR="00276DA2">
          <w:rPr>
            <w:noProof/>
            <w:webHidden/>
          </w:rPr>
          <w:t>142</w:t>
        </w:r>
        <w:r>
          <w:rPr>
            <w:noProof/>
            <w:webHidden/>
          </w:rPr>
          <w:fldChar w:fldCharType="end"/>
        </w:r>
      </w:hyperlink>
    </w:p>
    <w:p w14:paraId="3EA2B830" w14:textId="1B6D4EDF"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43" w:history="1">
        <w:r w:rsidRPr="003556CB">
          <w:rPr>
            <w:rStyle w:val="Hyperlink"/>
            <w:noProof/>
          </w:rPr>
          <w:t xml:space="preserve">Table 5.15 What stage </w:t>
        </w:r>
        <w:r w:rsidRPr="003556CB">
          <w:rPr>
            <w:rStyle w:val="Hyperlink"/>
            <w:rFonts w:hint="eastAsia"/>
            <w:noProof/>
          </w:rPr>
          <w:t>③</w:t>
        </w:r>
        <w:r w:rsidRPr="003556CB">
          <w:rPr>
            <w:rStyle w:val="Hyperlink"/>
            <w:noProof/>
          </w:rPr>
          <w:t xml:space="preserve"> proposed and what the gates admitted, by object kind</w:t>
        </w:r>
        <w:r>
          <w:rPr>
            <w:noProof/>
            <w:webHidden/>
          </w:rPr>
          <w:tab/>
        </w:r>
        <w:r>
          <w:rPr>
            <w:noProof/>
            <w:webHidden/>
          </w:rPr>
          <w:fldChar w:fldCharType="begin"/>
        </w:r>
        <w:r>
          <w:rPr>
            <w:noProof/>
            <w:webHidden/>
          </w:rPr>
          <w:instrText xml:space="preserve"> PAGEREF _Toc241748243 \h </w:instrText>
        </w:r>
        <w:r>
          <w:rPr>
            <w:noProof/>
            <w:webHidden/>
          </w:rPr>
        </w:r>
        <w:r>
          <w:rPr>
            <w:noProof/>
            <w:webHidden/>
          </w:rPr>
          <w:fldChar w:fldCharType="separate"/>
        </w:r>
        <w:r w:rsidR="00276DA2">
          <w:rPr>
            <w:noProof/>
            <w:webHidden/>
          </w:rPr>
          <w:t>144</w:t>
        </w:r>
        <w:r>
          <w:rPr>
            <w:noProof/>
            <w:webHidden/>
          </w:rPr>
          <w:fldChar w:fldCharType="end"/>
        </w:r>
      </w:hyperlink>
    </w:p>
    <w:p w14:paraId="0380DA4A" w14:textId="3FF939E0"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44" w:history="1">
        <w:r w:rsidRPr="003556CB">
          <w:rPr>
            <w:rStyle w:val="Hyperlink"/>
            <w:noProof/>
          </w:rPr>
          <w:t>Table 5.16 The admitted clause actuators and their definitions</w:t>
        </w:r>
        <w:r>
          <w:rPr>
            <w:noProof/>
            <w:webHidden/>
          </w:rPr>
          <w:tab/>
        </w:r>
        <w:r>
          <w:rPr>
            <w:noProof/>
            <w:webHidden/>
          </w:rPr>
          <w:fldChar w:fldCharType="begin"/>
        </w:r>
        <w:r>
          <w:rPr>
            <w:noProof/>
            <w:webHidden/>
          </w:rPr>
          <w:instrText xml:space="preserve"> PAGEREF _Toc241748244 \h </w:instrText>
        </w:r>
        <w:r>
          <w:rPr>
            <w:noProof/>
            <w:webHidden/>
          </w:rPr>
        </w:r>
        <w:r>
          <w:rPr>
            <w:noProof/>
            <w:webHidden/>
          </w:rPr>
          <w:fldChar w:fldCharType="separate"/>
        </w:r>
        <w:r w:rsidR="00276DA2">
          <w:rPr>
            <w:noProof/>
            <w:webHidden/>
          </w:rPr>
          <w:t>145</w:t>
        </w:r>
        <w:r>
          <w:rPr>
            <w:noProof/>
            <w:webHidden/>
          </w:rPr>
          <w:fldChar w:fldCharType="end"/>
        </w:r>
      </w:hyperlink>
    </w:p>
    <w:p w14:paraId="0142FBFD" w14:textId="2145DC41"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45" w:history="1">
        <w:r w:rsidRPr="003556CB">
          <w:rPr>
            <w:rStyle w:val="Hyperlink"/>
            <w:noProof/>
          </w:rPr>
          <w:t>Table 5.17 Decision latency of the closed loop</w:t>
        </w:r>
        <w:r>
          <w:rPr>
            <w:noProof/>
            <w:webHidden/>
          </w:rPr>
          <w:tab/>
        </w:r>
        <w:r>
          <w:rPr>
            <w:noProof/>
            <w:webHidden/>
          </w:rPr>
          <w:fldChar w:fldCharType="begin"/>
        </w:r>
        <w:r>
          <w:rPr>
            <w:noProof/>
            <w:webHidden/>
          </w:rPr>
          <w:instrText xml:space="preserve"> PAGEREF _Toc241748245 \h </w:instrText>
        </w:r>
        <w:r>
          <w:rPr>
            <w:noProof/>
            <w:webHidden/>
          </w:rPr>
        </w:r>
        <w:r>
          <w:rPr>
            <w:noProof/>
            <w:webHidden/>
          </w:rPr>
          <w:fldChar w:fldCharType="separate"/>
        </w:r>
        <w:r w:rsidR="00276DA2">
          <w:rPr>
            <w:noProof/>
            <w:webHidden/>
          </w:rPr>
          <w:t>148</w:t>
        </w:r>
        <w:r>
          <w:rPr>
            <w:noProof/>
            <w:webHidden/>
          </w:rPr>
          <w:fldChar w:fldCharType="end"/>
        </w:r>
      </w:hyperlink>
    </w:p>
    <w:p w14:paraId="01C9C7BF" w14:textId="234AD317"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46" w:history="1">
        <w:r w:rsidRPr="003556CB">
          <w:rPr>
            <w:rStyle w:val="Hyperlink"/>
            <w:noProof/>
          </w:rPr>
          <w:t>Table 5.18 Compliance with the evaluation criteria</w:t>
        </w:r>
        <w:r>
          <w:rPr>
            <w:noProof/>
            <w:webHidden/>
          </w:rPr>
          <w:tab/>
        </w:r>
        <w:r>
          <w:rPr>
            <w:noProof/>
            <w:webHidden/>
          </w:rPr>
          <w:fldChar w:fldCharType="begin"/>
        </w:r>
        <w:r>
          <w:rPr>
            <w:noProof/>
            <w:webHidden/>
          </w:rPr>
          <w:instrText xml:space="preserve"> PAGEREF _Toc241748246 \h </w:instrText>
        </w:r>
        <w:r>
          <w:rPr>
            <w:noProof/>
            <w:webHidden/>
          </w:rPr>
        </w:r>
        <w:r>
          <w:rPr>
            <w:noProof/>
            <w:webHidden/>
          </w:rPr>
          <w:fldChar w:fldCharType="separate"/>
        </w:r>
        <w:r w:rsidR="00276DA2">
          <w:rPr>
            <w:noProof/>
            <w:webHidden/>
          </w:rPr>
          <w:t>149</w:t>
        </w:r>
        <w:r>
          <w:rPr>
            <w:noProof/>
            <w:webHidden/>
          </w:rPr>
          <w:fldChar w:fldCharType="end"/>
        </w:r>
      </w:hyperlink>
    </w:p>
    <w:p w14:paraId="35008BA8" w14:textId="3B055FE4"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47" w:history="1">
        <w:r w:rsidRPr="003556CB">
          <w:rPr>
            <w:rStyle w:val="Hyperlink"/>
            <w:noProof/>
          </w:rPr>
          <w:t>Table 5.19 Evaluation of the research hypotheses</w:t>
        </w:r>
        <w:r>
          <w:rPr>
            <w:noProof/>
            <w:webHidden/>
          </w:rPr>
          <w:tab/>
        </w:r>
        <w:r>
          <w:rPr>
            <w:noProof/>
            <w:webHidden/>
          </w:rPr>
          <w:fldChar w:fldCharType="begin"/>
        </w:r>
        <w:r>
          <w:rPr>
            <w:noProof/>
            <w:webHidden/>
          </w:rPr>
          <w:instrText xml:space="preserve"> PAGEREF _Toc241748247 \h </w:instrText>
        </w:r>
        <w:r>
          <w:rPr>
            <w:noProof/>
            <w:webHidden/>
          </w:rPr>
        </w:r>
        <w:r>
          <w:rPr>
            <w:noProof/>
            <w:webHidden/>
          </w:rPr>
          <w:fldChar w:fldCharType="separate"/>
        </w:r>
        <w:r w:rsidR="00276DA2">
          <w:rPr>
            <w:noProof/>
            <w:webHidden/>
          </w:rPr>
          <w:t>152</w:t>
        </w:r>
        <w:r>
          <w:rPr>
            <w:noProof/>
            <w:webHidden/>
          </w:rPr>
          <w:fldChar w:fldCharType="end"/>
        </w:r>
      </w:hyperlink>
    </w:p>
    <w:p w14:paraId="1D3F7E28" w14:textId="22591D63" w:rsidR="008E6767" w:rsidRPr="005D3129" w:rsidRDefault="00D25E3E" w:rsidP="00340A63">
      <w:pPr>
        <w:pStyle w:val="TableofFigures"/>
        <w:tabs>
          <w:tab w:val="right" w:leader="dot" w:pos="8037"/>
        </w:tabs>
        <w:rPr>
          <w:lang w:eastAsia="ja-JP"/>
        </w:rPr>
      </w:pPr>
      <w:r>
        <w:rPr>
          <w:lang w:eastAsia="ja-JP"/>
        </w:rPr>
        <w:fldChar w:fldCharType="end"/>
      </w:r>
      <w:hyperlink w:anchor="TableA1" w:history="1">
        <w:r>
          <w:rPr>
            <w:rStyle w:val="Hyperlink"/>
            <w:color w:val="auto"/>
            <w:u w:val="none"/>
            <w:lang w:eastAsia="ja-JP"/>
          </w:rPr>
          <w:t>Table A.1 Spread rate parameters for each fuel type</w:t>
        </w:r>
        <w:r>
          <w:rPr>
            <w:rStyle w:val="Hyperlink"/>
            <w:color w:val="auto"/>
            <w:u w:val="none"/>
            <w:lang w:eastAsia="ja-JP"/>
          </w:rPr>
          <w:tab/>
        </w:r>
        <w:r>
          <w:rPr>
            <w:rStyle w:val="Hyperlink"/>
            <w:color w:val="auto"/>
            <w:u w:val="none"/>
            <w:lang w:eastAsia="ja-JP"/>
          </w:rPr>
          <w:fldChar w:fldCharType="begin"/>
        </w:r>
        <w:r>
          <w:rPr>
            <w:rStyle w:val="Hyperlink"/>
            <w:color w:val="auto"/>
            <w:u w:val="none"/>
            <w:lang w:eastAsia="ja-JP"/>
          </w:rPr>
          <w:instrText xml:space="preserve"> PAGEREF TableA1 </w:instrText>
        </w:r>
        <w:r>
          <w:rPr>
            <w:rStyle w:val="Hyperlink"/>
            <w:color w:val="auto"/>
            <w:u w:val="none"/>
            <w:lang w:eastAsia="ja-JP"/>
          </w:rPr>
          <w:fldChar w:fldCharType="separate"/>
        </w:r>
        <w:r w:rsidR="00276DA2">
          <w:rPr>
            <w:rStyle w:val="Hyperlink"/>
            <w:noProof/>
            <w:color w:val="auto"/>
            <w:u w:val="none"/>
            <w:lang w:eastAsia="ja-JP"/>
          </w:rPr>
          <w:t>173</w:t>
        </w:r>
        <w:r>
          <w:rPr>
            <w:rStyle w:val="Hyperlink"/>
            <w:color w:val="auto"/>
            <w:u w:val="none"/>
            <w:lang w:eastAsia="ja-JP"/>
          </w:rPr>
          <w:fldChar w:fldCharType="end"/>
        </w:r>
      </w:hyperlink>
    </w:p>
    <w:p w14:paraId="27D790CF" w14:textId="702B86D7" w:rsidR="00810F06" w:rsidRPr="005D3129" w:rsidRDefault="00E77E4B" w:rsidP="00810F06">
      <w:pPr>
        <w:pStyle w:val="TableofFigures"/>
        <w:tabs>
          <w:tab w:val="right" w:leader="dot" w:pos="8037"/>
        </w:tabs>
        <w:rPr>
          <w:rStyle w:val="Hyperlink"/>
          <w:color w:val="auto"/>
          <w:u w:val="none"/>
        </w:rPr>
      </w:pPr>
      <w:hyperlink w:anchor="TableB1" w:history="1">
        <w:r w:rsidR="00846321">
          <w:rPr>
            <w:rStyle w:val="Hyperlink"/>
            <w:color w:val="auto"/>
            <w:u w:val="none"/>
          </w:rPr>
          <w:t>Table B.1 Baseline combustion coefficients per fuel type</w:t>
        </w:r>
        <w:r w:rsidR="00846321">
          <w:rPr>
            <w:rStyle w:val="Hyperlink"/>
            <w:color w:val="auto"/>
            <w:u w:val="none"/>
          </w:rPr>
          <w:tab/>
        </w:r>
        <w:r w:rsidR="00846321">
          <w:rPr>
            <w:rStyle w:val="Hyperlink"/>
            <w:color w:val="auto"/>
            <w:u w:val="none"/>
          </w:rPr>
          <w:fldChar w:fldCharType="begin"/>
        </w:r>
        <w:r w:rsidR="00846321">
          <w:rPr>
            <w:rStyle w:val="Hyperlink"/>
            <w:color w:val="auto"/>
            <w:u w:val="none"/>
          </w:rPr>
          <w:instrText xml:space="preserve"> PAGEREF TABLEB1 </w:instrText>
        </w:r>
        <w:r w:rsidR="00846321">
          <w:rPr>
            <w:rStyle w:val="Hyperlink"/>
            <w:color w:val="auto"/>
            <w:u w:val="none"/>
          </w:rPr>
          <w:fldChar w:fldCharType="separate"/>
        </w:r>
        <w:r w:rsidR="00276DA2">
          <w:rPr>
            <w:rStyle w:val="Hyperlink"/>
            <w:noProof/>
            <w:color w:val="auto"/>
            <w:u w:val="none"/>
          </w:rPr>
          <w:t>175</w:t>
        </w:r>
        <w:r w:rsidR="00846321">
          <w:rPr>
            <w:rStyle w:val="Hyperlink"/>
            <w:color w:val="auto"/>
            <w:u w:val="none"/>
          </w:rPr>
          <w:fldChar w:fldCharType="end"/>
        </w:r>
      </w:hyperlink>
    </w:p>
    <w:p w14:paraId="13DB2B98" w14:textId="5D9745F7" w:rsidR="00D5513B" w:rsidRPr="005D3129" w:rsidRDefault="00E77E4B" w:rsidP="005A635C">
      <w:pPr>
        <w:pStyle w:val="TableofFigures"/>
        <w:tabs>
          <w:tab w:val="right" w:leader="dot" w:pos="8037"/>
        </w:tabs>
        <w:rPr>
          <w:rStyle w:val="Hyperlink"/>
          <w:color w:val="auto"/>
          <w:u w:val="none"/>
        </w:rPr>
      </w:pPr>
      <w:hyperlink w:anchor="TableB2" w:history="1">
        <w:r w:rsidR="005A635C">
          <w:rPr>
            <w:rStyle w:val="Hyperlink"/>
            <w:color w:val="auto"/>
            <w:u w:val="none"/>
          </w:rPr>
          <w:t>Table B.2 Suppression mapping calibration parameters</w:t>
        </w:r>
        <w:r w:rsidR="005A635C">
          <w:rPr>
            <w:rStyle w:val="Hyperlink"/>
            <w:color w:val="auto"/>
            <w:u w:val="none"/>
          </w:rPr>
          <w:tab/>
        </w:r>
        <w:r w:rsidR="005A635C">
          <w:rPr>
            <w:rStyle w:val="Hyperlink"/>
            <w:color w:val="auto"/>
            <w:u w:val="none"/>
          </w:rPr>
          <w:fldChar w:fldCharType="begin"/>
        </w:r>
        <w:r w:rsidR="005A635C">
          <w:rPr>
            <w:rStyle w:val="Hyperlink"/>
            <w:color w:val="auto"/>
            <w:u w:val="none"/>
          </w:rPr>
          <w:instrText xml:space="preserve"> PAGEREF TABLEB2 </w:instrText>
        </w:r>
        <w:r w:rsidR="005A635C">
          <w:rPr>
            <w:rStyle w:val="Hyperlink"/>
            <w:color w:val="auto"/>
            <w:u w:val="none"/>
          </w:rPr>
          <w:fldChar w:fldCharType="separate"/>
        </w:r>
        <w:r w:rsidR="00276DA2">
          <w:rPr>
            <w:rStyle w:val="Hyperlink"/>
            <w:noProof/>
            <w:color w:val="auto"/>
            <w:u w:val="none"/>
          </w:rPr>
          <w:t>178</w:t>
        </w:r>
        <w:r w:rsidR="005A635C">
          <w:rPr>
            <w:rStyle w:val="Hyperlink"/>
            <w:color w:val="auto"/>
            <w:u w:val="none"/>
          </w:rPr>
          <w:fldChar w:fldCharType="end"/>
        </w:r>
      </w:hyperlink>
    </w:p>
    <w:p w14:paraId="5A242A41" w14:textId="081D44B5" w:rsidR="000E1725" w:rsidRPr="005D3129" w:rsidRDefault="00E77E4B" w:rsidP="00DD7C7E">
      <w:pPr>
        <w:pStyle w:val="TableofFigures"/>
        <w:tabs>
          <w:tab w:val="right" w:leader="dot" w:pos="8037"/>
        </w:tabs>
      </w:pPr>
      <w:hyperlink w:anchor="TableC1" w:history="1">
        <w:r w:rsidR="00FB4651">
          <w:rPr>
            <w:rStyle w:val="Hyperlink"/>
            <w:color w:val="auto"/>
            <w:u w:val="none"/>
          </w:rPr>
          <w:t>Table C.1 Fire intensity evolution parameters</w:t>
        </w:r>
        <w:r w:rsidR="00FB4651">
          <w:rPr>
            <w:rStyle w:val="Hyperlink"/>
            <w:color w:val="auto"/>
            <w:u w:val="none"/>
          </w:rPr>
          <w:tab/>
        </w:r>
        <w:r w:rsidR="00FB4651">
          <w:rPr>
            <w:rStyle w:val="Hyperlink"/>
            <w:color w:val="auto"/>
            <w:u w:val="none"/>
          </w:rPr>
          <w:fldChar w:fldCharType="begin"/>
        </w:r>
        <w:r w:rsidR="00FB4651">
          <w:rPr>
            <w:rStyle w:val="Hyperlink"/>
            <w:color w:val="auto"/>
            <w:u w:val="none"/>
          </w:rPr>
          <w:instrText xml:space="preserve"> PAGEREF TableC1 </w:instrText>
        </w:r>
        <w:r w:rsidR="00FB4651">
          <w:rPr>
            <w:rStyle w:val="Hyperlink"/>
            <w:color w:val="auto"/>
            <w:u w:val="none"/>
          </w:rPr>
          <w:fldChar w:fldCharType="separate"/>
        </w:r>
        <w:r w:rsidR="00276DA2">
          <w:rPr>
            <w:rStyle w:val="Hyperlink"/>
            <w:noProof/>
            <w:color w:val="auto"/>
            <w:u w:val="none"/>
          </w:rPr>
          <w:t>179</w:t>
        </w:r>
        <w:r w:rsidR="00FB4651">
          <w:rPr>
            <w:rStyle w:val="Hyperlink"/>
            <w:color w:val="auto"/>
            <w:u w:val="none"/>
          </w:rPr>
          <w:fldChar w:fldCharType="end"/>
        </w:r>
      </w:hyperlink>
    </w:p>
    <w:p w14:paraId="3875D6C1" w14:textId="1616AABE" w:rsidR="000E1725" w:rsidRPr="005D3129" w:rsidRDefault="00E77E4B">
      <w:pPr>
        <w:pStyle w:val="TableofFigures"/>
        <w:tabs>
          <w:tab w:val="right" w:leader="dot" w:pos="8037"/>
        </w:tabs>
      </w:pPr>
      <w:hyperlink w:anchor="TableD1" w:history="1">
        <w:r w:rsidR="000E1725">
          <w:rPr>
            <w:rStyle w:val="Hyperlink"/>
            <w:color w:val="auto"/>
            <w:u w:val="none"/>
          </w:rPr>
          <w:t>Table D.1 Level 1 to 4 aggregation weights over the previous levels</w:t>
        </w:r>
        <w:r w:rsidR="000E1725">
          <w:rPr>
            <w:rStyle w:val="Hyperlink"/>
            <w:color w:val="auto"/>
            <w:u w:val="none"/>
          </w:rPr>
          <w:tab/>
        </w:r>
        <w:r w:rsidR="000E1725">
          <w:rPr>
            <w:rStyle w:val="Hyperlink"/>
            <w:color w:val="auto"/>
            <w:u w:val="none"/>
          </w:rPr>
          <w:fldChar w:fldCharType="begin"/>
        </w:r>
        <w:r w:rsidR="000E1725">
          <w:rPr>
            <w:rStyle w:val="Hyperlink"/>
            <w:color w:val="auto"/>
            <w:u w:val="none"/>
          </w:rPr>
          <w:instrText xml:space="preserve"> PAGEREF TableD1 </w:instrText>
        </w:r>
        <w:r w:rsidR="000E1725">
          <w:rPr>
            <w:rStyle w:val="Hyperlink"/>
            <w:color w:val="auto"/>
            <w:u w:val="none"/>
          </w:rPr>
          <w:fldChar w:fldCharType="separate"/>
        </w:r>
        <w:r w:rsidR="00276DA2">
          <w:rPr>
            <w:rStyle w:val="Hyperlink"/>
            <w:noProof/>
            <w:color w:val="auto"/>
            <w:u w:val="none"/>
          </w:rPr>
          <w:t>180</w:t>
        </w:r>
        <w:r w:rsidR="000E1725">
          <w:rPr>
            <w:rStyle w:val="Hyperlink"/>
            <w:color w:val="auto"/>
            <w:u w:val="none"/>
          </w:rPr>
          <w:fldChar w:fldCharType="end"/>
        </w:r>
      </w:hyperlink>
    </w:p>
    <w:p w14:paraId="1BBC8D79" w14:textId="7DB12444" w:rsidR="000E1725" w:rsidRPr="005D3129" w:rsidRDefault="00E77E4B">
      <w:pPr>
        <w:pStyle w:val="TableofFigures"/>
        <w:tabs>
          <w:tab w:val="right" w:leader="dot" w:pos="8037"/>
        </w:tabs>
      </w:pPr>
      <w:hyperlink w:anchor="TableD2" w:history="1">
        <w:r w:rsidR="000E1725">
          <w:rPr>
            <w:rStyle w:val="Hyperlink"/>
            <w:color w:val="auto"/>
            <w:u w:val="none"/>
          </w:rPr>
          <w:t>Table D.2 Parameters of the concept layer</w:t>
        </w:r>
        <w:r w:rsidR="000E1725">
          <w:rPr>
            <w:rStyle w:val="Hyperlink"/>
            <w:color w:val="auto"/>
            <w:u w:val="none"/>
          </w:rPr>
          <w:tab/>
        </w:r>
        <w:r w:rsidR="000E1725">
          <w:rPr>
            <w:rStyle w:val="Hyperlink"/>
            <w:color w:val="auto"/>
            <w:u w:val="none"/>
          </w:rPr>
          <w:fldChar w:fldCharType="begin"/>
        </w:r>
        <w:r w:rsidR="000E1725">
          <w:rPr>
            <w:rStyle w:val="Hyperlink"/>
            <w:color w:val="auto"/>
            <w:u w:val="none"/>
          </w:rPr>
          <w:instrText xml:space="preserve"> PAGEREF TableD2 </w:instrText>
        </w:r>
        <w:r w:rsidR="000E1725">
          <w:rPr>
            <w:rStyle w:val="Hyperlink"/>
            <w:color w:val="auto"/>
            <w:u w:val="none"/>
          </w:rPr>
          <w:fldChar w:fldCharType="separate"/>
        </w:r>
        <w:r w:rsidR="00276DA2">
          <w:rPr>
            <w:rStyle w:val="Hyperlink"/>
            <w:noProof/>
            <w:color w:val="auto"/>
            <w:u w:val="none"/>
          </w:rPr>
          <w:t>181</w:t>
        </w:r>
        <w:r w:rsidR="000E1725">
          <w:rPr>
            <w:rStyle w:val="Hyperlink"/>
            <w:color w:val="auto"/>
            <w:u w:val="none"/>
          </w:rPr>
          <w:fldChar w:fldCharType="end"/>
        </w:r>
      </w:hyperlink>
    </w:p>
    <w:p w14:paraId="2B8C08E4" w14:textId="35AA9DF2" w:rsidR="000E1725" w:rsidRPr="005D3129" w:rsidRDefault="00E77E4B">
      <w:pPr>
        <w:pStyle w:val="TableofFigures"/>
        <w:tabs>
          <w:tab w:val="right" w:leader="dot" w:pos="8037"/>
        </w:tabs>
      </w:pPr>
      <w:hyperlink w:anchor="TableD3" w:history="1">
        <w:r w:rsidR="000E1725">
          <w:rPr>
            <w:rStyle w:val="Hyperlink"/>
            <w:color w:val="auto"/>
            <w:u w:val="none"/>
          </w:rPr>
          <w:t>Table D.3 Trapezoidal parameters</w:t>
        </w:r>
        <w:r w:rsidR="000E1725">
          <w:rPr>
            <w:rStyle w:val="Hyperlink"/>
            <w:color w:val="auto"/>
            <w:u w:val="none"/>
          </w:rPr>
          <w:tab/>
        </w:r>
        <w:r w:rsidR="000E1725">
          <w:rPr>
            <w:rStyle w:val="Hyperlink"/>
            <w:color w:val="auto"/>
            <w:u w:val="none"/>
          </w:rPr>
          <w:fldChar w:fldCharType="begin"/>
        </w:r>
        <w:r w:rsidR="000E1725">
          <w:rPr>
            <w:rStyle w:val="Hyperlink"/>
            <w:color w:val="auto"/>
            <w:u w:val="none"/>
          </w:rPr>
          <w:instrText xml:space="preserve"> PAGEREF TableD3 </w:instrText>
        </w:r>
        <w:r w:rsidR="000E1725">
          <w:rPr>
            <w:rStyle w:val="Hyperlink"/>
            <w:color w:val="auto"/>
            <w:u w:val="none"/>
          </w:rPr>
          <w:fldChar w:fldCharType="separate"/>
        </w:r>
        <w:r w:rsidR="00276DA2">
          <w:rPr>
            <w:rStyle w:val="Hyperlink"/>
            <w:noProof/>
            <w:color w:val="auto"/>
            <w:u w:val="none"/>
          </w:rPr>
          <w:t>181</w:t>
        </w:r>
        <w:r w:rsidR="000E1725">
          <w:rPr>
            <w:rStyle w:val="Hyperlink"/>
            <w:color w:val="auto"/>
            <w:u w:val="none"/>
          </w:rPr>
          <w:fldChar w:fldCharType="end"/>
        </w:r>
      </w:hyperlink>
    </w:p>
    <w:p w14:paraId="363DD391" w14:textId="0086FECD" w:rsidR="000E1725" w:rsidRPr="005D3129" w:rsidRDefault="00E77E4B">
      <w:pPr>
        <w:pStyle w:val="TableofFigures"/>
        <w:tabs>
          <w:tab w:val="right" w:leader="dot" w:pos="8037"/>
        </w:tabs>
      </w:pPr>
      <w:hyperlink w:anchor="TableE1" w:history="1">
        <w:r w:rsidR="000E1725">
          <w:rPr>
            <w:rStyle w:val="Hyperlink"/>
            <w:color w:val="auto"/>
            <w:u w:val="none"/>
          </w:rPr>
          <w:t>Table E.1 Representative decision rules of the minimal seed profile</w:t>
        </w:r>
        <w:r w:rsidR="000E1725">
          <w:rPr>
            <w:rStyle w:val="Hyperlink"/>
            <w:color w:val="auto"/>
            <w:u w:val="none"/>
          </w:rPr>
          <w:tab/>
        </w:r>
        <w:r w:rsidR="000E1725">
          <w:rPr>
            <w:rStyle w:val="Hyperlink"/>
            <w:color w:val="auto"/>
            <w:u w:val="none"/>
          </w:rPr>
          <w:fldChar w:fldCharType="begin"/>
        </w:r>
        <w:r w:rsidR="000E1725">
          <w:rPr>
            <w:rStyle w:val="Hyperlink"/>
            <w:color w:val="auto"/>
            <w:u w:val="none"/>
          </w:rPr>
          <w:instrText xml:space="preserve"> PAGEREF TableE1 </w:instrText>
        </w:r>
        <w:r w:rsidR="000E1725">
          <w:rPr>
            <w:rStyle w:val="Hyperlink"/>
            <w:color w:val="auto"/>
            <w:u w:val="none"/>
          </w:rPr>
          <w:fldChar w:fldCharType="separate"/>
        </w:r>
        <w:r w:rsidR="00276DA2">
          <w:rPr>
            <w:rStyle w:val="Hyperlink"/>
            <w:noProof/>
            <w:color w:val="auto"/>
            <w:u w:val="none"/>
          </w:rPr>
          <w:t>183</w:t>
        </w:r>
        <w:r w:rsidR="000E1725">
          <w:rPr>
            <w:rStyle w:val="Hyperlink"/>
            <w:color w:val="auto"/>
            <w:u w:val="none"/>
          </w:rPr>
          <w:fldChar w:fldCharType="end"/>
        </w:r>
      </w:hyperlink>
    </w:p>
    <w:p w14:paraId="7CEA391D" w14:textId="001A9770" w:rsidR="00AF1399" w:rsidRPr="005D3129" w:rsidRDefault="00E77E4B" w:rsidP="00AF1399">
      <w:pPr>
        <w:pStyle w:val="TableofFigures"/>
        <w:tabs>
          <w:tab w:val="right" w:leader="dot" w:pos="8037"/>
        </w:tabs>
      </w:pPr>
      <w:hyperlink w:anchor="TableE2" w:history="1">
        <w:r w:rsidR="00AF1399">
          <w:rPr>
            <w:rStyle w:val="Hyperlink"/>
            <w:color w:val="auto"/>
            <w:u w:val="none"/>
          </w:rPr>
          <w:t>Table E.2 The generative rules admitted over the recorded runs</w:t>
        </w:r>
        <w:r w:rsidR="00AF1399">
          <w:rPr>
            <w:rStyle w:val="Hyperlink"/>
            <w:color w:val="auto"/>
            <w:u w:val="none"/>
          </w:rPr>
          <w:tab/>
        </w:r>
        <w:r w:rsidR="00AF1399">
          <w:rPr>
            <w:rStyle w:val="Hyperlink"/>
            <w:color w:val="auto"/>
            <w:u w:val="none"/>
          </w:rPr>
          <w:fldChar w:fldCharType="begin"/>
        </w:r>
        <w:r w:rsidR="00AF1399">
          <w:rPr>
            <w:rStyle w:val="Hyperlink"/>
            <w:color w:val="auto"/>
            <w:u w:val="none"/>
          </w:rPr>
          <w:instrText xml:space="preserve"> PAGEREF TableE2 \h </w:instrText>
        </w:r>
        <w:r w:rsidR="00AF1399">
          <w:rPr>
            <w:rStyle w:val="Hyperlink"/>
            <w:color w:val="auto"/>
            <w:u w:val="none"/>
          </w:rPr>
        </w:r>
        <w:r w:rsidR="00AF1399">
          <w:rPr>
            <w:rStyle w:val="Hyperlink"/>
            <w:color w:val="auto"/>
            <w:u w:val="none"/>
          </w:rPr>
          <w:fldChar w:fldCharType="separate"/>
        </w:r>
        <w:r w:rsidR="00276DA2">
          <w:rPr>
            <w:rStyle w:val="Hyperlink"/>
            <w:noProof/>
            <w:color w:val="auto"/>
            <w:u w:val="none"/>
          </w:rPr>
          <w:t>185</w:t>
        </w:r>
        <w:r w:rsidR="00AF1399">
          <w:rPr>
            <w:rStyle w:val="Hyperlink"/>
            <w:color w:val="auto"/>
            <w:u w:val="none"/>
          </w:rPr>
          <w:fldChar w:fldCharType="end"/>
        </w:r>
      </w:hyperlink>
    </w:p>
    <w:p w14:paraId="6A69AC4E" w14:textId="366142DA" w:rsidR="00BC66EA" w:rsidRDefault="00E77E4B">
      <w:pPr>
        <w:pStyle w:val="TableofFigures"/>
        <w:tabs>
          <w:tab w:val="right" w:leader="dot" w:pos="8037"/>
        </w:tabs>
      </w:pPr>
      <w:hyperlink w:anchor="TableE3" w:history="1">
        <w:r w:rsidR="00BC66EA">
          <w:rPr>
            <w:rStyle w:val="Hyperlink"/>
            <w:color w:val="auto"/>
            <w:u w:val="none"/>
          </w:rPr>
          <w:t xml:space="preserve">Table E.3 Example vocabulary objects admitted by the generative stage, with their recorded definitions </w:t>
        </w:r>
        <w:r w:rsidR="00BC66EA">
          <w:rPr>
            <w:rStyle w:val="Hyperlink"/>
            <w:color w:val="auto"/>
            <w:u w:val="none"/>
          </w:rPr>
          <w:tab/>
        </w:r>
        <w:r w:rsidR="00BC66EA">
          <w:rPr>
            <w:rStyle w:val="Hyperlink"/>
            <w:color w:val="auto"/>
            <w:u w:val="none"/>
          </w:rPr>
          <w:fldChar w:fldCharType="begin"/>
        </w:r>
        <w:r w:rsidR="00BC66EA">
          <w:rPr>
            <w:rStyle w:val="Hyperlink"/>
            <w:color w:val="auto"/>
            <w:u w:val="none"/>
          </w:rPr>
          <w:instrText xml:space="preserve"> PAGEREF TableE3 \h </w:instrText>
        </w:r>
        <w:r w:rsidR="00BC66EA">
          <w:rPr>
            <w:rStyle w:val="Hyperlink"/>
            <w:color w:val="auto"/>
            <w:u w:val="none"/>
          </w:rPr>
        </w:r>
        <w:r w:rsidR="00BC66EA">
          <w:rPr>
            <w:rStyle w:val="Hyperlink"/>
            <w:color w:val="auto"/>
            <w:u w:val="none"/>
          </w:rPr>
          <w:fldChar w:fldCharType="separate"/>
        </w:r>
        <w:r w:rsidR="00276DA2">
          <w:rPr>
            <w:rStyle w:val="Hyperlink"/>
            <w:noProof/>
            <w:color w:val="auto"/>
            <w:u w:val="none"/>
          </w:rPr>
          <w:t>187</w:t>
        </w:r>
        <w:r w:rsidR="00BC66EA">
          <w:rPr>
            <w:rStyle w:val="Hyperlink"/>
            <w:color w:val="auto"/>
            <w:u w:val="none"/>
          </w:rPr>
          <w:fldChar w:fldCharType="end"/>
        </w:r>
      </w:hyperlink>
    </w:p>
    <w:p w14:paraId="409E0CC4" w14:textId="77777777" w:rsidR="00900418" w:rsidRPr="005D3129" w:rsidRDefault="00900418" w:rsidP="00846321">
      <w:pPr>
        <w:rPr>
          <w:lang w:eastAsia="ja-JP"/>
        </w:rPr>
      </w:pPr>
    </w:p>
    <w:p w14:paraId="0A5C7F2B" w14:textId="77777777" w:rsidR="00FB4651" w:rsidRPr="005D3129" w:rsidRDefault="00FB4651" w:rsidP="00846321">
      <w:pPr>
        <w:rPr>
          <w:lang w:eastAsia="ja-JP"/>
        </w:rPr>
        <w:sectPr w:rsidR="00FB4651" w:rsidRPr="005D3129" w:rsidSect="00264E00">
          <w:pgSz w:w="11906" w:h="16838" w:code="9"/>
          <w:pgMar w:top="1987" w:right="1584" w:bottom="1584" w:left="2275" w:header="706" w:footer="1411" w:gutter="0"/>
          <w:pgNumType w:fmt="lowerRoman"/>
          <w:cols w:space="708"/>
          <w:docGrid w:linePitch="360"/>
        </w:sectPr>
      </w:pPr>
    </w:p>
    <w:p w14:paraId="19873E6F" w14:textId="77777777" w:rsidR="00320403" w:rsidRDefault="00320403" w:rsidP="00282804">
      <w:pPr>
        <w:pStyle w:val="CoverPages"/>
        <w:rPr>
          <w:lang w:val="en-US"/>
        </w:rPr>
      </w:pPr>
      <w:bookmarkStart w:id="12" w:name="_Toc240136149"/>
      <w:bookmarkStart w:id="13" w:name="_Toc241748132"/>
      <w:r>
        <w:rPr>
          <w:lang w:val="en-US"/>
        </w:rPr>
        <w:lastRenderedPageBreak/>
        <w:t>LIST OF FIGURES</w:t>
      </w:r>
      <w:bookmarkEnd w:id="12"/>
      <w:bookmarkEnd w:id="13"/>
    </w:p>
    <w:p w14:paraId="343BD2DF" w14:textId="77777777" w:rsidR="00C6294D" w:rsidRDefault="00C6294D" w:rsidP="00C6294D">
      <w:pPr>
        <w:rPr>
          <w:rFonts w:cs="Times New Roman"/>
          <w:szCs w:val="24"/>
        </w:rPr>
      </w:pPr>
      <w:r w:rsidRPr="00CB25DE">
        <w:rPr>
          <w:rFonts w:cs="Times New Roman"/>
          <w:szCs w:val="24"/>
        </w:rPr>
        <w:t xml:space="preserve">FIGURES </w:t>
      </w:r>
    </w:p>
    <w:p w14:paraId="3F00882B" w14:textId="7993FFB0" w:rsidR="00063B21" w:rsidRDefault="00E35A72">
      <w:pPr>
        <w:pStyle w:val="TableofFigures"/>
        <w:tabs>
          <w:tab w:val="right" w:leader="dot" w:pos="8037"/>
        </w:tabs>
        <w:rPr>
          <w:rFonts w:asciiTheme="minorHAnsi" w:eastAsiaTheme="minorEastAsia" w:hAnsiTheme="minorHAnsi"/>
          <w:noProof/>
          <w:sz w:val="22"/>
          <w:lang w:val="tr-TR" w:eastAsia="tr-TR"/>
        </w:rPr>
      </w:pPr>
      <w:r>
        <w:rPr>
          <w:rFonts w:cs="Times New Roman"/>
          <w:szCs w:val="24"/>
        </w:rPr>
        <w:fldChar w:fldCharType="begin"/>
      </w:r>
      <w:r>
        <w:rPr>
          <w:rFonts w:cs="Times New Roman"/>
          <w:szCs w:val="24"/>
        </w:rPr>
        <w:instrText xml:space="preserve"> TOC \h \z \c "Figure" </w:instrText>
      </w:r>
      <w:r>
        <w:rPr>
          <w:rFonts w:cs="Times New Roman"/>
          <w:szCs w:val="24"/>
        </w:rPr>
        <w:fldChar w:fldCharType="separate"/>
      </w:r>
      <w:hyperlink w:anchor="_Toc241748248" w:history="1">
        <w:r w:rsidR="00063B21" w:rsidRPr="00B114F9">
          <w:rPr>
            <w:rStyle w:val="Hyperlink"/>
            <w:noProof/>
          </w:rPr>
          <w:t>Figure 1.1 Global trend in reported natural disasters</w:t>
        </w:r>
        <w:r w:rsidR="00063B21">
          <w:rPr>
            <w:noProof/>
            <w:webHidden/>
          </w:rPr>
          <w:tab/>
        </w:r>
        <w:r w:rsidR="00063B21">
          <w:rPr>
            <w:noProof/>
            <w:webHidden/>
          </w:rPr>
          <w:fldChar w:fldCharType="begin"/>
        </w:r>
        <w:r w:rsidR="00063B21">
          <w:rPr>
            <w:noProof/>
            <w:webHidden/>
          </w:rPr>
          <w:instrText xml:space="preserve"> PAGEREF _Toc241748248 \h </w:instrText>
        </w:r>
        <w:r w:rsidR="00063B21">
          <w:rPr>
            <w:noProof/>
            <w:webHidden/>
          </w:rPr>
        </w:r>
        <w:r w:rsidR="00063B21">
          <w:rPr>
            <w:noProof/>
            <w:webHidden/>
          </w:rPr>
          <w:fldChar w:fldCharType="separate"/>
        </w:r>
        <w:r w:rsidR="00276DA2">
          <w:rPr>
            <w:noProof/>
            <w:webHidden/>
          </w:rPr>
          <w:t>2</w:t>
        </w:r>
        <w:r w:rsidR="00063B21">
          <w:rPr>
            <w:noProof/>
            <w:webHidden/>
          </w:rPr>
          <w:fldChar w:fldCharType="end"/>
        </w:r>
      </w:hyperlink>
    </w:p>
    <w:p w14:paraId="1274A0BB" w14:textId="4AC2C611"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49" w:history="1">
        <w:r w:rsidRPr="00B114F9">
          <w:rPr>
            <w:rStyle w:val="Hyperlink"/>
            <w:noProof/>
          </w:rPr>
          <w:t>Figure 1.2 Research question, hypothesis, gaps, and contributions</w:t>
        </w:r>
        <w:r>
          <w:rPr>
            <w:noProof/>
            <w:webHidden/>
          </w:rPr>
          <w:tab/>
        </w:r>
        <w:r>
          <w:rPr>
            <w:noProof/>
            <w:webHidden/>
          </w:rPr>
          <w:fldChar w:fldCharType="begin"/>
        </w:r>
        <w:r>
          <w:rPr>
            <w:noProof/>
            <w:webHidden/>
          </w:rPr>
          <w:instrText xml:space="preserve"> PAGEREF _Toc241748249 \h </w:instrText>
        </w:r>
        <w:r>
          <w:rPr>
            <w:noProof/>
            <w:webHidden/>
          </w:rPr>
        </w:r>
        <w:r>
          <w:rPr>
            <w:noProof/>
            <w:webHidden/>
          </w:rPr>
          <w:fldChar w:fldCharType="separate"/>
        </w:r>
        <w:r w:rsidR="00276DA2">
          <w:rPr>
            <w:noProof/>
            <w:webHidden/>
          </w:rPr>
          <w:t>12</w:t>
        </w:r>
        <w:r>
          <w:rPr>
            <w:noProof/>
            <w:webHidden/>
          </w:rPr>
          <w:fldChar w:fldCharType="end"/>
        </w:r>
      </w:hyperlink>
    </w:p>
    <w:p w14:paraId="1F46E7DF" w14:textId="704FA15B"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50" w:history="1">
        <w:r w:rsidRPr="00B114F9">
          <w:rPr>
            <w:rStyle w:val="Hyperlink"/>
            <w:noProof/>
          </w:rPr>
          <w:t>Figure 2.1 Coupling between fire behavior, the grid state, and the decision layer</w:t>
        </w:r>
        <w:r>
          <w:rPr>
            <w:noProof/>
            <w:webHidden/>
          </w:rPr>
          <w:tab/>
        </w:r>
        <w:r>
          <w:rPr>
            <w:noProof/>
            <w:webHidden/>
          </w:rPr>
          <w:fldChar w:fldCharType="begin"/>
        </w:r>
        <w:r>
          <w:rPr>
            <w:noProof/>
            <w:webHidden/>
          </w:rPr>
          <w:instrText xml:space="preserve"> PAGEREF _Toc241748250 \h </w:instrText>
        </w:r>
        <w:r>
          <w:rPr>
            <w:noProof/>
            <w:webHidden/>
          </w:rPr>
        </w:r>
        <w:r>
          <w:rPr>
            <w:noProof/>
            <w:webHidden/>
          </w:rPr>
          <w:fldChar w:fldCharType="separate"/>
        </w:r>
        <w:r w:rsidR="00276DA2">
          <w:rPr>
            <w:noProof/>
            <w:webHidden/>
          </w:rPr>
          <w:t>15</w:t>
        </w:r>
        <w:r>
          <w:rPr>
            <w:noProof/>
            <w:webHidden/>
          </w:rPr>
          <w:fldChar w:fldCharType="end"/>
        </w:r>
      </w:hyperlink>
    </w:p>
    <w:p w14:paraId="7E3A29DA" w14:textId="001ED318"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51" w:history="1">
        <w:r w:rsidRPr="00B114F9">
          <w:rPr>
            <w:rStyle w:val="Hyperlink"/>
            <w:noProof/>
          </w:rPr>
          <w:t>Figure 2.2 Information flow in centralized and distributed DSS architectures</w:t>
        </w:r>
        <w:r>
          <w:rPr>
            <w:noProof/>
            <w:webHidden/>
          </w:rPr>
          <w:tab/>
        </w:r>
        <w:r>
          <w:rPr>
            <w:noProof/>
            <w:webHidden/>
          </w:rPr>
          <w:fldChar w:fldCharType="begin"/>
        </w:r>
        <w:r>
          <w:rPr>
            <w:noProof/>
            <w:webHidden/>
          </w:rPr>
          <w:instrText xml:space="preserve"> PAGEREF _Toc241748251 \h </w:instrText>
        </w:r>
        <w:r>
          <w:rPr>
            <w:noProof/>
            <w:webHidden/>
          </w:rPr>
        </w:r>
        <w:r>
          <w:rPr>
            <w:noProof/>
            <w:webHidden/>
          </w:rPr>
          <w:fldChar w:fldCharType="separate"/>
        </w:r>
        <w:r w:rsidR="00276DA2">
          <w:rPr>
            <w:noProof/>
            <w:webHidden/>
          </w:rPr>
          <w:t>19</w:t>
        </w:r>
        <w:r>
          <w:rPr>
            <w:noProof/>
            <w:webHidden/>
          </w:rPr>
          <w:fldChar w:fldCharType="end"/>
        </w:r>
      </w:hyperlink>
    </w:p>
    <w:p w14:paraId="18649A37" w14:textId="1FD2D2E7"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52" w:history="1">
        <w:r w:rsidRPr="00B114F9">
          <w:rPr>
            <w:rStyle w:val="Hyperlink"/>
            <w:noProof/>
          </w:rPr>
          <w:t>Figure 2.3 Five-term trapezoidal membership partition with an example reading</w:t>
        </w:r>
        <w:r>
          <w:rPr>
            <w:noProof/>
            <w:webHidden/>
          </w:rPr>
          <w:tab/>
        </w:r>
        <w:r>
          <w:rPr>
            <w:noProof/>
            <w:webHidden/>
          </w:rPr>
          <w:fldChar w:fldCharType="begin"/>
        </w:r>
        <w:r>
          <w:rPr>
            <w:noProof/>
            <w:webHidden/>
          </w:rPr>
          <w:instrText xml:space="preserve"> PAGEREF _Toc241748252 \h </w:instrText>
        </w:r>
        <w:r>
          <w:rPr>
            <w:noProof/>
            <w:webHidden/>
          </w:rPr>
        </w:r>
        <w:r>
          <w:rPr>
            <w:noProof/>
            <w:webHidden/>
          </w:rPr>
          <w:fldChar w:fldCharType="separate"/>
        </w:r>
        <w:r w:rsidR="00276DA2">
          <w:rPr>
            <w:noProof/>
            <w:webHidden/>
          </w:rPr>
          <w:t>24</w:t>
        </w:r>
        <w:r>
          <w:rPr>
            <w:noProof/>
            <w:webHidden/>
          </w:rPr>
          <w:fldChar w:fldCharType="end"/>
        </w:r>
      </w:hyperlink>
    </w:p>
    <w:p w14:paraId="667CF9EF" w14:textId="54C2F6BF"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53" w:history="1">
        <w:r w:rsidRPr="00B114F9">
          <w:rPr>
            <w:rStyle w:val="Hyperlink"/>
            <w:noProof/>
          </w:rPr>
          <w:t>Figure 2.4 Mamdani and zero-order Takagi-Sugeno inference pipelines</w:t>
        </w:r>
        <w:r>
          <w:rPr>
            <w:noProof/>
            <w:webHidden/>
          </w:rPr>
          <w:tab/>
        </w:r>
        <w:r>
          <w:rPr>
            <w:noProof/>
            <w:webHidden/>
          </w:rPr>
          <w:fldChar w:fldCharType="begin"/>
        </w:r>
        <w:r>
          <w:rPr>
            <w:noProof/>
            <w:webHidden/>
          </w:rPr>
          <w:instrText xml:space="preserve"> PAGEREF _Toc241748253 \h </w:instrText>
        </w:r>
        <w:r>
          <w:rPr>
            <w:noProof/>
            <w:webHidden/>
          </w:rPr>
        </w:r>
        <w:r>
          <w:rPr>
            <w:noProof/>
            <w:webHidden/>
          </w:rPr>
          <w:fldChar w:fldCharType="separate"/>
        </w:r>
        <w:r w:rsidR="00276DA2">
          <w:rPr>
            <w:noProof/>
            <w:webHidden/>
          </w:rPr>
          <w:t>25</w:t>
        </w:r>
        <w:r>
          <w:rPr>
            <w:noProof/>
            <w:webHidden/>
          </w:rPr>
          <w:fldChar w:fldCharType="end"/>
        </w:r>
      </w:hyperlink>
    </w:p>
    <w:p w14:paraId="638D2A60" w14:textId="27662266"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54" w:history="1">
        <w:r w:rsidRPr="00B114F9">
          <w:rPr>
            <w:rStyle w:val="Hyperlink"/>
            <w:noProof/>
          </w:rPr>
          <w:t>Figure 2.5 Staged adaptation loop with generative proposal and verification</w:t>
        </w:r>
        <w:r>
          <w:rPr>
            <w:noProof/>
            <w:webHidden/>
          </w:rPr>
          <w:tab/>
        </w:r>
        <w:r>
          <w:rPr>
            <w:noProof/>
            <w:webHidden/>
          </w:rPr>
          <w:fldChar w:fldCharType="begin"/>
        </w:r>
        <w:r>
          <w:rPr>
            <w:noProof/>
            <w:webHidden/>
          </w:rPr>
          <w:instrText xml:space="preserve"> PAGEREF _Toc241748254 \h </w:instrText>
        </w:r>
        <w:r>
          <w:rPr>
            <w:noProof/>
            <w:webHidden/>
          </w:rPr>
        </w:r>
        <w:r>
          <w:rPr>
            <w:noProof/>
            <w:webHidden/>
          </w:rPr>
          <w:fldChar w:fldCharType="separate"/>
        </w:r>
        <w:r w:rsidR="00276DA2">
          <w:rPr>
            <w:noProof/>
            <w:webHidden/>
          </w:rPr>
          <w:t>39</w:t>
        </w:r>
        <w:r>
          <w:rPr>
            <w:noProof/>
            <w:webHidden/>
          </w:rPr>
          <w:fldChar w:fldCharType="end"/>
        </w:r>
      </w:hyperlink>
    </w:p>
    <w:p w14:paraId="399F9BF0" w14:textId="54E9786F"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55" w:history="1">
        <w:r w:rsidRPr="00B114F9">
          <w:rPr>
            <w:rStyle w:val="Hyperlink"/>
            <w:noProof/>
          </w:rPr>
          <w:t>Figure 3.1 DisasterAware system block diagram (simulation focused)</w:t>
        </w:r>
        <w:r>
          <w:rPr>
            <w:noProof/>
            <w:webHidden/>
          </w:rPr>
          <w:tab/>
        </w:r>
        <w:r>
          <w:rPr>
            <w:noProof/>
            <w:webHidden/>
          </w:rPr>
          <w:fldChar w:fldCharType="begin"/>
        </w:r>
        <w:r>
          <w:rPr>
            <w:noProof/>
            <w:webHidden/>
          </w:rPr>
          <w:instrText xml:space="preserve"> PAGEREF _Toc241748255 \h </w:instrText>
        </w:r>
        <w:r>
          <w:rPr>
            <w:noProof/>
            <w:webHidden/>
          </w:rPr>
        </w:r>
        <w:r>
          <w:rPr>
            <w:noProof/>
            <w:webHidden/>
          </w:rPr>
          <w:fldChar w:fldCharType="separate"/>
        </w:r>
        <w:r w:rsidR="00276DA2">
          <w:rPr>
            <w:noProof/>
            <w:webHidden/>
          </w:rPr>
          <w:t>42</w:t>
        </w:r>
        <w:r>
          <w:rPr>
            <w:noProof/>
            <w:webHidden/>
          </w:rPr>
          <w:fldChar w:fldCharType="end"/>
        </w:r>
      </w:hyperlink>
    </w:p>
    <w:p w14:paraId="3B2E11B7" w14:textId="65BC6511"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56" w:history="1">
        <w:r w:rsidRPr="00B114F9">
          <w:rPr>
            <w:rStyle w:val="Hyperlink"/>
            <w:noProof/>
          </w:rPr>
          <w:t>Figure 3.2 Grid domain representation and per-cell state structure</w:t>
        </w:r>
        <w:r>
          <w:rPr>
            <w:noProof/>
            <w:webHidden/>
          </w:rPr>
          <w:tab/>
        </w:r>
        <w:r>
          <w:rPr>
            <w:noProof/>
            <w:webHidden/>
          </w:rPr>
          <w:fldChar w:fldCharType="begin"/>
        </w:r>
        <w:r>
          <w:rPr>
            <w:noProof/>
            <w:webHidden/>
          </w:rPr>
          <w:instrText xml:space="preserve"> PAGEREF _Toc241748256 \h </w:instrText>
        </w:r>
        <w:r>
          <w:rPr>
            <w:noProof/>
            <w:webHidden/>
          </w:rPr>
        </w:r>
        <w:r>
          <w:rPr>
            <w:noProof/>
            <w:webHidden/>
          </w:rPr>
          <w:fldChar w:fldCharType="separate"/>
        </w:r>
        <w:r w:rsidR="00276DA2">
          <w:rPr>
            <w:noProof/>
            <w:webHidden/>
          </w:rPr>
          <w:t>53</w:t>
        </w:r>
        <w:r>
          <w:rPr>
            <w:noProof/>
            <w:webHidden/>
          </w:rPr>
          <w:fldChar w:fldCharType="end"/>
        </w:r>
      </w:hyperlink>
    </w:p>
    <w:p w14:paraId="716A76EA" w14:textId="0DB869EF"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57" w:history="1">
        <w:r w:rsidRPr="00B114F9">
          <w:rPr>
            <w:rStyle w:val="Hyperlink"/>
            <w:noProof/>
          </w:rPr>
          <w:t>Figure 3.3 State transition block diagram</w:t>
        </w:r>
        <w:r>
          <w:rPr>
            <w:noProof/>
            <w:webHidden/>
          </w:rPr>
          <w:tab/>
        </w:r>
        <w:r>
          <w:rPr>
            <w:noProof/>
            <w:webHidden/>
          </w:rPr>
          <w:fldChar w:fldCharType="begin"/>
        </w:r>
        <w:r>
          <w:rPr>
            <w:noProof/>
            <w:webHidden/>
          </w:rPr>
          <w:instrText xml:space="preserve"> PAGEREF _Toc241748257 \h </w:instrText>
        </w:r>
        <w:r>
          <w:rPr>
            <w:noProof/>
            <w:webHidden/>
          </w:rPr>
        </w:r>
        <w:r>
          <w:rPr>
            <w:noProof/>
            <w:webHidden/>
          </w:rPr>
          <w:fldChar w:fldCharType="separate"/>
        </w:r>
        <w:r w:rsidR="00276DA2">
          <w:rPr>
            <w:noProof/>
            <w:webHidden/>
          </w:rPr>
          <w:t>54</w:t>
        </w:r>
        <w:r>
          <w:rPr>
            <w:noProof/>
            <w:webHidden/>
          </w:rPr>
          <w:fldChar w:fldCharType="end"/>
        </w:r>
      </w:hyperlink>
    </w:p>
    <w:p w14:paraId="1C60DC41" w14:textId="74E71AE1"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58" w:history="1">
        <w:r w:rsidRPr="00B114F9">
          <w:rPr>
            <w:rStyle w:val="Hyperlink"/>
            <w:noProof/>
          </w:rPr>
          <w:t>Figure 3.4 Wind-dependent directional propagation into target cell</w:t>
        </w:r>
        <w:r>
          <w:rPr>
            <w:noProof/>
            <w:webHidden/>
          </w:rPr>
          <w:tab/>
        </w:r>
        <w:r>
          <w:rPr>
            <w:noProof/>
            <w:webHidden/>
          </w:rPr>
          <w:fldChar w:fldCharType="begin"/>
        </w:r>
        <w:r>
          <w:rPr>
            <w:noProof/>
            <w:webHidden/>
          </w:rPr>
          <w:instrText xml:space="preserve"> PAGEREF _Toc241748258 \h </w:instrText>
        </w:r>
        <w:r>
          <w:rPr>
            <w:noProof/>
            <w:webHidden/>
          </w:rPr>
        </w:r>
        <w:r>
          <w:rPr>
            <w:noProof/>
            <w:webHidden/>
          </w:rPr>
          <w:fldChar w:fldCharType="separate"/>
        </w:r>
        <w:r w:rsidR="00276DA2">
          <w:rPr>
            <w:noProof/>
            <w:webHidden/>
          </w:rPr>
          <w:t>57</w:t>
        </w:r>
        <w:r>
          <w:rPr>
            <w:noProof/>
            <w:webHidden/>
          </w:rPr>
          <w:fldChar w:fldCharType="end"/>
        </w:r>
      </w:hyperlink>
    </w:p>
    <w:p w14:paraId="4AEE7D28" w14:textId="35D0ED21"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59" w:history="1">
        <w:r w:rsidRPr="00B114F9">
          <w:rPr>
            <w:rStyle w:val="Hyperlink"/>
            <w:noProof/>
          </w:rPr>
          <w:t>Figure 3.5 DSS Simulation Core Interface</w:t>
        </w:r>
        <w:r>
          <w:rPr>
            <w:noProof/>
            <w:webHidden/>
          </w:rPr>
          <w:tab/>
        </w:r>
        <w:r>
          <w:rPr>
            <w:noProof/>
            <w:webHidden/>
          </w:rPr>
          <w:fldChar w:fldCharType="begin"/>
        </w:r>
        <w:r>
          <w:rPr>
            <w:noProof/>
            <w:webHidden/>
          </w:rPr>
          <w:instrText xml:space="preserve"> PAGEREF _Toc241748259 \h </w:instrText>
        </w:r>
        <w:r>
          <w:rPr>
            <w:noProof/>
            <w:webHidden/>
          </w:rPr>
        </w:r>
        <w:r>
          <w:rPr>
            <w:noProof/>
            <w:webHidden/>
          </w:rPr>
          <w:fldChar w:fldCharType="separate"/>
        </w:r>
        <w:r w:rsidR="00276DA2">
          <w:rPr>
            <w:noProof/>
            <w:webHidden/>
          </w:rPr>
          <w:t>64</w:t>
        </w:r>
        <w:r>
          <w:rPr>
            <w:noProof/>
            <w:webHidden/>
          </w:rPr>
          <w:fldChar w:fldCharType="end"/>
        </w:r>
      </w:hyperlink>
    </w:p>
    <w:p w14:paraId="3A4455AD" w14:textId="669A9844"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60" w:history="1">
        <w:r w:rsidRPr="00B114F9">
          <w:rPr>
            <w:rStyle w:val="Hyperlink"/>
            <w:noProof/>
          </w:rPr>
          <w:t>Figure 4.1 DisasterAware system block diagram (DSS focused)</w:t>
        </w:r>
        <w:r>
          <w:rPr>
            <w:noProof/>
            <w:webHidden/>
          </w:rPr>
          <w:tab/>
        </w:r>
        <w:r>
          <w:rPr>
            <w:noProof/>
            <w:webHidden/>
          </w:rPr>
          <w:fldChar w:fldCharType="begin"/>
        </w:r>
        <w:r>
          <w:rPr>
            <w:noProof/>
            <w:webHidden/>
          </w:rPr>
          <w:instrText xml:space="preserve"> PAGEREF _Toc241748260 \h </w:instrText>
        </w:r>
        <w:r>
          <w:rPr>
            <w:noProof/>
            <w:webHidden/>
          </w:rPr>
        </w:r>
        <w:r>
          <w:rPr>
            <w:noProof/>
            <w:webHidden/>
          </w:rPr>
          <w:fldChar w:fldCharType="separate"/>
        </w:r>
        <w:r w:rsidR="00276DA2">
          <w:rPr>
            <w:noProof/>
            <w:webHidden/>
          </w:rPr>
          <w:t>69</w:t>
        </w:r>
        <w:r>
          <w:rPr>
            <w:noProof/>
            <w:webHidden/>
          </w:rPr>
          <w:fldChar w:fldCharType="end"/>
        </w:r>
      </w:hyperlink>
    </w:p>
    <w:p w14:paraId="6A97A822" w14:textId="791F6E72"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61" w:history="1">
        <w:r w:rsidRPr="00B114F9">
          <w:rPr>
            <w:rStyle w:val="Hyperlink"/>
            <w:noProof/>
          </w:rPr>
          <w:t>Figure 4.2 Feature-concept hierarchy</w:t>
        </w:r>
        <w:r>
          <w:rPr>
            <w:noProof/>
            <w:webHidden/>
          </w:rPr>
          <w:tab/>
        </w:r>
        <w:r>
          <w:rPr>
            <w:noProof/>
            <w:webHidden/>
          </w:rPr>
          <w:fldChar w:fldCharType="begin"/>
        </w:r>
        <w:r>
          <w:rPr>
            <w:noProof/>
            <w:webHidden/>
          </w:rPr>
          <w:instrText xml:space="preserve"> PAGEREF _Toc241748261 \h </w:instrText>
        </w:r>
        <w:r>
          <w:rPr>
            <w:noProof/>
            <w:webHidden/>
          </w:rPr>
        </w:r>
        <w:r>
          <w:rPr>
            <w:noProof/>
            <w:webHidden/>
          </w:rPr>
          <w:fldChar w:fldCharType="separate"/>
        </w:r>
        <w:r w:rsidR="00276DA2">
          <w:rPr>
            <w:noProof/>
            <w:webHidden/>
          </w:rPr>
          <w:t>72</w:t>
        </w:r>
        <w:r>
          <w:rPr>
            <w:noProof/>
            <w:webHidden/>
          </w:rPr>
          <w:fldChar w:fldCharType="end"/>
        </w:r>
      </w:hyperlink>
    </w:p>
    <w:p w14:paraId="571A1BD5" w14:textId="4DA30C3E"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62" w:history="1">
        <w:r w:rsidRPr="00B114F9">
          <w:rPr>
            <w:rStyle w:val="Hyperlink"/>
            <w:noProof/>
          </w:rPr>
          <w:t>Figure 4.3 Hierarchical concept activation example</w:t>
        </w:r>
        <w:r>
          <w:rPr>
            <w:noProof/>
            <w:webHidden/>
          </w:rPr>
          <w:tab/>
        </w:r>
        <w:r>
          <w:rPr>
            <w:noProof/>
            <w:webHidden/>
          </w:rPr>
          <w:fldChar w:fldCharType="begin"/>
        </w:r>
        <w:r>
          <w:rPr>
            <w:noProof/>
            <w:webHidden/>
          </w:rPr>
          <w:instrText xml:space="preserve"> PAGEREF _Toc241748262 \h </w:instrText>
        </w:r>
        <w:r>
          <w:rPr>
            <w:noProof/>
            <w:webHidden/>
          </w:rPr>
        </w:r>
        <w:r>
          <w:rPr>
            <w:noProof/>
            <w:webHidden/>
          </w:rPr>
          <w:fldChar w:fldCharType="separate"/>
        </w:r>
        <w:r w:rsidR="00276DA2">
          <w:rPr>
            <w:noProof/>
            <w:webHidden/>
          </w:rPr>
          <w:t>74</w:t>
        </w:r>
        <w:r>
          <w:rPr>
            <w:noProof/>
            <w:webHidden/>
          </w:rPr>
          <w:fldChar w:fldCharType="end"/>
        </w:r>
      </w:hyperlink>
    </w:p>
    <w:p w14:paraId="1FAAA168" w14:textId="06C845A8"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63" w:history="1">
        <w:r w:rsidRPr="00B114F9">
          <w:rPr>
            <w:rStyle w:val="Hyperlink"/>
            <w:noProof/>
          </w:rPr>
          <w:t>Figure 4.4 (a) Confidence gating and (b) persistence decay</w:t>
        </w:r>
        <w:r>
          <w:rPr>
            <w:noProof/>
            <w:webHidden/>
          </w:rPr>
          <w:tab/>
        </w:r>
        <w:r>
          <w:rPr>
            <w:noProof/>
            <w:webHidden/>
          </w:rPr>
          <w:fldChar w:fldCharType="begin"/>
        </w:r>
        <w:r>
          <w:rPr>
            <w:noProof/>
            <w:webHidden/>
          </w:rPr>
          <w:instrText xml:space="preserve"> PAGEREF _Toc241748263 \h </w:instrText>
        </w:r>
        <w:r>
          <w:rPr>
            <w:noProof/>
            <w:webHidden/>
          </w:rPr>
        </w:r>
        <w:r>
          <w:rPr>
            <w:noProof/>
            <w:webHidden/>
          </w:rPr>
          <w:fldChar w:fldCharType="separate"/>
        </w:r>
        <w:r w:rsidR="00276DA2">
          <w:rPr>
            <w:noProof/>
            <w:webHidden/>
          </w:rPr>
          <w:t>75</w:t>
        </w:r>
        <w:r>
          <w:rPr>
            <w:noProof/>
            <w:webHidden/>
          </w:rPr>
          <w:fldChar w:fldCharType="end"/>
        </w:r>
      </w:hyperlink>
    </w:p>
    <w:p w14:paraId="6FFEE340" w14:textId="3FB3D801"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64" w:history="1">
        <w:r w:rsidRPr="00B114F9">
          <w:rPr>
            <w:rStyle w:val="Hyperlink"/>
            <w:noProof/>
          </w:rPr>
          <w:t>Figure 4.5 Layer 4 decision and adaptation flow</w:t>
        </w:r>
        <w:r>
          <w:rPr>
            <w:noProof/>
            <w:webHidden/>
          </w:rPr>
          <w:tab/>
        </w:r>
        <w:r>
          <w:rPr>
            <w:noProof/>
            <w:webHidden/>
          </w:rPr>
          <w:fldChar w:fldCharType="begin"/>
        </w:r>
        <w:r>
          <w:rPr>
            <w:noProof/>
            <w:webHidden/>
          </w:rPr>
          <w:instrText xml:space="preserve"> PAGEREF _Toc241748264 \h </w:instrText>
        </w:r>
        <w:r>
          <w:rPr>
            <w:noProof/>
            <w:webHidden/>
          </w:rPr>
        </w:r>
        <w:r>
          <w:rPr>
            <w:noProof/>
            <w:webHidden/>
          </w:rPr>
          <w:fldChar w:fldCharType="separate"/>
        </w:r>
        <w:r w:rsidR="00276DA2">
          <w:rPr>
            <w:noProof/>
            <w:webHidden/>
          </w:rPr>
          <w:t>76</w:t>
        </w:r>
        <w:r>
          <w:rPr>
            <w:noProof/>
            <w:webHidden/>
          </w:rPr>
          <w:fldChar w:fldCharType="end"/>
        </w:r>
      </w:hyperlink>
    </w:p>
    <w:p w14:paraId="2061119A" w14:textId="50FB633B"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65" w:history="1">
        <w:r w:rsidRPr="00B114F9">
          <w:rPr>
            <w:rStyle w:val="Hyperlink"/>
            <w:noProof/>
          </w:rPr>
          <w:t>Figure 4.6 Consequent step and boundary shift</w:t>
        </w:r>
        <w:r>
          <w:rPr>
            <w:noProof/>
            <w:webHidden/>
          </w:rPr>
          <w:tab/>
        </w:r>
        <w:r>
          <w:rPr>
            <w:noProof/>
            <w:webHidden/>
          </w:rPr>
          <w:fldChar w:fldCharType="begin"/>
        </w:r>
        <w:r>
          <w:rPr>
            <w:noProof/>
            <w:webHidden/>
          </w:rPr>
          <w:instrText xml:space="preserve"> PAGEREF _Toc241748265 \h </w:instrText>
        </w:r>
        <w:r>
          <w:rPr>
            <w:noProof/>
            <w:webHidden/>
          </w:rPr>
        </w:r>
        <w:r>
          <w:rPr>
            <w:noProof/>
            <w:webHidden/>
          </w:rPr>
          <w:fldChar w:fldCharType="separate"/>
        </w:r>
        <w:r w:rsidR="00276DA2">
          <w:rPr>
            <w:noProof/>
            <w:webHidden/>
          </w:rPr>
          <w:t>87</w:t>
        </w:r>
        <w:r>
          <w:rPr>
            <w:noProof/>
            <w:webHidden/>
          </w:rPr>
          <w:fldChar w:fldCharType="end"/>
        </w:r>
      </w:hyperlink>
    </w:p>
    <w:p w14:paraId="46ED0475" w14:textId="38202FCA"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66" w:history="1">
        <w:r w:rsidRPr="00B114F9">
          <w:rPr>
            <w:rStyle w:val="Hyperlink"/>
            <w:noProof/>
          </w:rPr>
          <w:t>Figure 4.7 Resolution increase, rule instantiation, and term insertion</w:t>
        </w:r>
        <w:r>
          <w:rPr>
            <w:noProof/>
            <w:webHidden/>
          </w:rPr>
          <w:tab/>
        </w:r>
        <w:r>
          <w:rPr>
            <w:noProof/>
            <w:webHidden/>
          </w:rPr>
          <w:fldChar w:fldCharType="begin"/>
        </w:r>
        <w:r>
          <w:rPr>
            <w:noProof/>
            <w:webHidden/>
          </w:rPr>
          <w:instrText xml:space="preserve"> PAGEREF _Toc241748266 \h </w:instrText>
        </w:r>
        <w:r>
          <w:rPr>
            <w:noProof/>
            <w:webHidden/>
          </w:rPr>
        </w:r>
        <w:r>
          <w:rPr>
            <w:noProof/>
            <w:webHidden/>
          </w:rPr>
          <w:fldChar w:fldCharType="separate"/>
        </w:r>
        <w:r w:rsidR="00276DA2">
          <w:rPr>
            <w:noProof/>
            <w:webHidden/>
          </w:rPr>
          <w:t>89</w:t>
        </w:r>
        <w:r>
          <w:rPr>
            <w:noProof/>
            <w:webHidden/>
          </w:rPr>
          <w:fldChar w:fldCharType="end"/>
        </w:r>
      </w:hyperlink>
    </w:p>
    <w:p w14:paraId="0DD0C93C" w14:textId="417A729C"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67" w:history="1">
        <w:r w:rsidRPr="00B114F9">
          <w:rPr>
            <w:rStyle w:val="Hyperlink"/>
            <w:noProof/>
          </w:rPr>
          <w:t>Figure 4.8 Generative proposal and the verification gates</w:t>
        </w:r>
        <w:r>
          <w:rPr>
            <w:noProof/>
            <w:webHidden/>
          </w:rPr>
          <w:tab/>
        </w:r>
        <w:r>
          <w:rPr>
            <w:noProof/>
            <w:webHidden/>
          </w:rPr>
          <w:fldChar w:fldCharType="begin"/>
        </w:r>
        <w:r>
          <w:rPr>
            <w:noProof/>
            <w:webHidden/>
          </w:rPr>
          <w:instrText xml:space="preserve"> PAGEREF _Toc241748267 \h </w:instrText>
        </w:r>
        <w:r>
          <w:rPr>
            <w:noProof/>
            <w:webHidden/>
          </w:rPr>
        </w:r>
        <w:r>
          <w:rPr>
            <w:noProof/>
            <w:webHidden/>
          </w:rPr>
          <w:fldChar w:fldCharType="separate"/>
        </w:r>
        <w:r w:rsidR="00276DA2">
          <w:rPr>
            <w:noProof/>
            <w:webHidden/>
          </w:rPr>
          <w:t>90</w:t>
        </w:r>
        <w:r>
          <w:rPr>
            <w:noProof/>
            <w:webHidden/>
          </w:rPr>
          <w:fldChar w:fldCharType="end"/>
        </w:r>
      </w:hyperlink>
    </w:p>
    <w:p w14:paraId="1DC4B646" w14:textId="33A0995E"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68" w:history="1">
        <w:r w:rsidRPr="00B114F9">
          <w:rPr>
            <w:rStyle w:val="Hyperlink"/>
            <w:noProof/>
          </w:rPr>
          <w:t>Figure 4.9 Package objects: (a) macro intervention, (b) intermediate concept and (c) clause actuator</w:t>
        </w:r>
        <w:r>
          <w:rPr>
            <w:noProof/>
            <w:webHidden/>
          </w:rPr>
          <w:tab/>
        </w:r>
        <w:r>
          <w:rPr>
            <w:noProof/>
            <w:webHidden/>
          </w:rPr>
          <w:fldChar w:fldCharType="begin"/>
        </w:r>
        <w:r>
          <w:rPr>
            <w:noProof/>
            <w:webHidden/>
          </w:rPr>
          <w:instrText xml:space="preserve"> PAGEREF _Toc241748268 \h </w:instrText>
        </w:r>
        <w:r>
          <w:rPr>
            <w:noProof/>
            <w:webHidden/>
          </w:rPr>
        </w:r>
        <w:r>
          <w:rPr>
            <w:noProof/>
            <w:webHidden/>
          </w:rPr>
          <w:fldChar w:fldCharType="separate"/>
        </w:r>
        <w:r w:rsidR="00276DA2">
          <w:rPr>
            <w:noProof/>
            <w:webHidden/>
          </w:rPr>
          <w:t>93</w:t>
        </w:r>
        <w:r>
          <w:rPr>
            <w:noProof/>
            <w:webHidden/>
          </w:rPr>
          <w:fldChar w:fldCharType="end"/>
        </w:r>
      </w:hyperlink>
    </w:p>
    <w:p w14:paraId="1E916D1B" w14:textId="34AAEDC6"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69" w:history="1">
        <w:r w:rsidRPr="00B114F9">
          <w:rPr>
            <w:rStyle w:val="Hyperlink"/>
            <w:noProof/>
          </w:rPr>
          <w:t>Figure 4.10 Global coordination and the no-harm guard</w:t>
        </w:r>
        <w:r>
          <w:rPr>
            <w:noProof/>
            <w:webHidden/>
          </w:rPr>
          <w:tab/>
        </w:r>
        <w:r>
          <w:rPr>
            <w:noProof/>
            <w:webHidden/>
          </w:rPr>
          <w:fldChar w:fldCharType="begin"/>
        </w:r>
        <w:r>
          <w:rPr>
            <w:noProof/>
            <w:webHidden/>
          </w:rPr>
          <w:instrText xml:space="preserve"> PAGEREF _Toc241748269 \h </w:instrText>
        </w:r>
        <w:r>
          <w:rPr>
            <w:noProof/>
            <w:webHidden/>
          </w:rPr>
        </w:r>
        <w:r>
          <w:rPr>
            <w:noProof/>
            <w:webHidden/>
          </w:rPr>
          <w:fldChar w:fldCharType="separate"/>
        </w:r>
        <w:r w:rsidR="00276DA2">
          <w:rPr>
            <w:noProof/>
            <w:webHidden/>
          </w:rPr>
          <w:t>103</w:t>
        </w:r>
        <w:r>
          <w:rPr>
            <w:noProof/>
            <w:webHidden/>
          </w:rPr>
          <w:fldChar w:fldCharType="end"/>
        </w:r>
      </w:hyperlink>
    </w:p>
    <w:p w14:paraId="4C1357D6" w14:textId="2490DF62"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70" w:history="1">
        <w:r w:rsidRPr="00B114F9">
          <w:rPr>
            <w:rStyle w:val="Hyperlink"/>
            <w:noProof/>
          </w:rPr>
          <w:t>Figure 5.1 Agreement maps for the historical hindcasts (Green: Correctly predicted burn, Red: Simulated only, Blue: Observed only, Yellow: Ignition)</w:t>
        </w:r>
        <w:r>
          <w:rPr>
            <w:noProof/>
            <w:webHidden/>
          </w:rPr>
          <w:tab/>
        </w:r>
        <w:r>
          <w:rPr>
            <w:noProof/>
            <w:webHidden/>
          </w:rPr>
          <w:fldChar w:fldCharType="begin"/>
        </w:r>
        <w:r>
          <w:rPr>
            <w:noProof/>
            <w:webHidden/>
          </w:rPr>
          <w:instrText xml:space="preserve"> PAGEREF _Toc241748270 \h </w:instrText>
        </w:r>
        <w:r>
          <w:rPr>
            <w:noProof/>
            <w:webHidden/>
          </w:rPr>
        </w:r>
        <w:r>
          <w:rPr>
            <w:noProof/>
            <w:webHidden/>
          </w:rPr>
          <w:fldChar w:fldCharType="separate"/>
        </w:r>
        <w:r w:rsidR="00276DA2">
          <w:rPr>
            <w:noProof/>
            <w:webHidden/>
          </w:rPr>
          <w:t>111</w:t>
        </w:r>
        <w:r>
          <w:rPr>
            <w:noProof/>
            <w:webHidden/>
          </w:rPr>
          <w:fldChar w:fldCharType="end"/>
        </w:r>
      </w:hyperlink>
    </w:p>
    <w:p w14:paraId="1D1D7AF8" w14:textId="121687EC"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71" w:history="1">
        <w:r w:rsidRPr="00B114F9">
          <w:rPr>
            <w:rStyle w:val="Hyperlink"/>
            <w:noProof/>
          </w:rPr>
          <w:t>Figure 5.2 The physical cost over simultaneous ignitions and resource level</w:t>
        </w:r>
        <w:r>
          <w:rPr>
            <w:noProof/>
            <w:webHidden/>
          </w:rPr>
          <w:tab/>
        </w:r>
        <w:r>
          <w:rPr>
            <w:noProof/>
            <w:webHidden/>
          </w:rPr>
          <w:fldChar w:fldCharType="begin"/>
        </w:r>
        <w:r>
          <w:rPr>
            <w:noProof/>
            <w:webHidden/>
          </w:rPr>
          <w:instrText xml:space="preserve"> PAGEREF _Toc241748271 \h </w:instrText>
        </w:r>
        <w:r>
          <w:rPr>
            <w:noProof/>
            <w:webHidden/>
          </w:rPr>
        </w:r>
        <w:r>
          <w:rPr>
            <w:noProof/>
            <w:webHidden/>
          </w:rPr>
          <w:fldChar w:fldCharType="separate"/>
        </w:r>
        <w:r w:rsidR="00276DA2">
          <w:rPr>
            <w:noProof/>
            <w:webHidden/>
          </w:rPr>
          <w:t>116</w:t>
        </w:r>
        <w:r>
          <w:rPr>
            <w:noProof/>
            <w:webHidden/>
          </w:rPr>
          <w:fldChar w:fldCharType="end"/>
        </w:r>
      </w:hyperlink>
    </w:p>
    <w:p w14:paraId="0F0347D9" w14:textId="2BA89E16"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72" w:history="1">
        <w:r w:rsidRPr="00B114F9">
          <w:rPr>
            <w:rStyle w:val="Hyperlink"/>
            <w:noProof/>
          </w:rPr>
          <w:t>Figure 5.3 The physical cost over ignitions and coverage, pool is 0.25</w:t>
        </w:r>
        <w:r>
          <w:rPr>
            <w:noProof/>
            <w:webHidden/>
          </w:rPr>
          <w:tab/>
        </w:r>
        <w:r>
          <w:rPr>
            <w:noProof/>
            <w:webHidden/>
          </w:rPr>
          <w:fldChar w:fldCharType="begin"/>
        </w:r>
        <w:r>
          <w:rPr>
            <w:noProof/>
            <w:webHidden/>
          </w:rPr>
          <w:instrText xml:space="preserve"> PAGEREF _Toc241748272 \h </w:instrText>
        </w:r>
        <w:r>
          <w:rPr>
            <w:noProof/>
            <w:webHidden/>
          </w:rPr>
        </w:r>
        <w:r>
          <w:rPr>
            <w:noProof/>
            <w:webHidden/>
          </w:rPr>
          <w:fldChar w:fldCharType="separate"/>
        </w:r>
        <w:r w:rsidR="00276DA2">
          <w:rPr>
            <w:noProof/>
            <w:webHidden/>
          </w:rPr>
          <w:t>117</w:t>
        </w:r>
        <w:r>
          <w:rPr>
            <w:noProof/>
            <w:webHidden/>
          </w:rPr>
          <w:fldChar w:fldCharType="end"/>
        </w:r>
      </w:hyperlink>
    </w:p>
    <w:p w14:paraId="0BE81BD0" w14:textId="7781AADD"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73" w:history="1">
        <w:r w:rsidRPr="00B114F9">
          <w:rPr>
            <w:rStyle w:val="Hyperlink"/>
            <w:noProof/>
          </w:rPr>
          <w:t>Figure 5.4 The physical cost over ignitions and coverage, pool is 0.5</w:t>
        </w:r>
        <w:r>
          <w:rPr>
            <w:noProof/>
            <w:webHidden/>
          </w:rPr>
          <w:tab/>
        </w:r>
        <w:r>
          <w:rPr>
            <w:noProof/>
            <w:webHidden/>
          </w:rPr>
          <w:fldChar w:fldCharType="begin"/>
        </w:r>
        <w:r>
          <w:rPr>
            <w:noProof/>
            <w:webHidden/>
          </w:rPr>
          <w:instrText xml:space="preserve"> PAGEREF _Toc241748273 \h </w:instrText>
        </w:r>
        <w:r>
          <w:rPr>
            <w:noProof/>
            <w:webHidden/>
          </w:rPr>
        </w:r>
        <w:r>
          <w:rPr>
            <w:noProof/>
            <w:webHidden/>
          </w:rPr>
          <w:fldChar w:fldCharType="separate"/>
        </w:r>
        <w:r w:rsidR="00276DA2">
          <w:rPr>
            <w:noProof/>
            <w:webHidden/>
          </w:rPr>
          <w:t>117</w:t>
        </w:r>
        <w:r>
          <w:rPr>
            <w:noProof/>
            <w:webHidden/>
          </w:rPr>
          <w:fldChar w:fldCharType="end"/>
        </w:r>
      </w:hyperlink>
    </w:p>
    <w:p w14:paraId="627FB514" w14:textId="37ECF56F"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74" w:history="1">
        <w:r w:rsidRPr="00B114F9">
          <w:rPr>
            <w:rStyle w:val="Hyperlink"/>
            <w:noProof/>
          </w:rPr>
          <w:t>Figure 5.5 The physical cost over ignitions and coverage, pool is 0.75</w:t>
        </w:r>
        <w:r>
          <w:rPr>
            <w:noProof/>
            <w:webHidden/>
          </w:rPr>
          <w:tab/>
        </w:r>
        <w:r>
          <w:rPr>
            <w:noProof/>
            <w:webHidden/>
          </w:rPr>
          <w:fldChar w:fldCharType="begin"/>
        </w:r>
        <w:r>
          <w:rPr>
            <w:noProof/>
            <w:webHidden/>
          </w:rPr>
          <w:instrText xml:space="preserve"> PAGEREF _Toc241748274 \h </w:instrText>
        </w:r>
        <w:r>
          <w:rPr>
            <w:noProof/>
            <w:webHidden/>
          </w:rPr>
        </w:r>
        <w:r>
          <w:rPr>
            <w:noProof/>
            <w:webHidden/>
          </w:rPr>
          <w:fldChar w:fldCharType="separate"/>
        </w:r>
        <w:r w:rsidR="00276DA2">
          <w:rPr>
            <w:noProof/>
            <w:webHidden/>
          </w:rPr>
          <w:t>118</w:t>
        </w:r>
        <w:r>
          <w:rPr>
            <w:noProof/>
            <w:webHidden/>
          </w:rPr>
          <w:fldChar w:fldCharType="end"/>
        </w:r>
      </w:hyperlink>
    </w:p>
    <w:p w14:paraId="5852BB26" w14:textId="7A60A2F4"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75" w:history="1">
        <w:r w:rsidRPr="00B114F9">
          <w:rPr>
            <w:rStyle w:val="Hyperlink"/>
            <w:noProof/>
          </w:rPr>
          <w:t>Figure 5.6 The physical cost over ignitions and coverage, pool is 1</w:t>
        </w:r>
        <w:r>
          <w:rPr>
            <w:noProof/>
            <w:webHidden/>
          </w:rPr>
          <w:tab/>
        </w:r>
        <w:r>
          <w:rPr>
            <w:noProof/>
            <w:webHidden/>
          </w:rPr>
          <w:fldChar w:fldCharType="begin"/>
        </w:r>
        <w:r>
          <w:rPr>
            <w:noProof/>
            <w:webHidden/>
          </w:rPr>
          <w:instrText xml:space="preserve"> PAGEREF _Toc241748275 \h </w:instrText>
        </w:r>
        <w:r>
          <w:rPr>
            <w:noProof/>
            <w:webHidden/>
          </w:rPr>
        </w:r>
        <w:r>
          <w:rPr>
            <w:noProof/>
            <w:webHidden/>
          </w:rPr>
          <w:fldChar w:fldCharType="separate"/>
        </w:r>
        <w:r w:rsidR="00276DA2">
          <w:rPr>
            <w:noProof/>
            <w:webHidden/>
          </w:rPr>
          <w:t>118</w:t>
        </w:r>
        <w:r>
          <w:rPr>
            <w:noProof/>
            <w:webHidden/>
          </w:rPr>
          <w:fldChar w:fldCharType="end"/>
        </w:r>
      </w:hyperlink>
    </w:p>
    <w:p w14:paraId="78E27672" w14:textId="2041B216"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76" w:history="1">
        <w:r w:rsidRPr="00B114F9">
          <w:rPr>
            <w:rStyle w:val="Hyperlink"/>
            <w:noProof/>
          </w:rPr>
          <w:t>Figure 5.7 Optimum decision cycle for low ROS and no harm horizons</w:t>
        </w:r>
        <w:r>
          <w:rPr>
            <w:noProof/>
            <w:webHidden/>
          </w:rPr>
          <w:tab/>
        </w:r>
        <w:r>
          <w:rPr>
            <w:noProof/>
            <w:webHidden/>
          </w:rPr>
          <w:fldChar w:fldCharType="begin"/>
        </w:r>
        <w:r>
          <w:rPr>
            <w:noProof/>
            <w:webHidden/>
          </w:rPr>
          <w:instrText xml:space="preserve"> PAGEREF _Toc241748276 \h </w:instrText>
        </w:r>
        <w:r>
          <w:rPr>
            <w:noProof/>
            <w:webHidden/>
          </w:rPr>
        </w:r>
        <w:r>
          <w:rPr>
            <w:noProof/>
            <w:webHidden/>
          </w:rPr>
          <w:fldChar w:fldCharType="separate"/>
        </w:r>
        <w:r w:rsidR="00276DA2">
          <w:rPr>
            <w:noProof/>
            <w:webHidden/>
          </w:rPr>
          <w:t>120</w:t>
        </w:r>
        <w:r>
          <w:rPr>
            <w:noProof/>
            <w:webHidden/>
          </w:rPr>
          <w:fldChar w:fldCharType="end"/>
        </w:r>
      </w:hyperlink>
    </w:p>
    <w:p w14:paraId="22E6E4DC" w14:textId="74C6AFBC"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77" w:history="1">
        <w:r w:rsidRPr="00B114F9">
          <w:rPr>
            <w:rStyle w:val="Hyperlink"/>
            <w:noProof/>
          </w:rPr>
          <w:t>Figure 5.8 Optimum decision cycle for high ROS and no harm horizons</w:t>
        </w:r>
        <w:r>
          <w:rPr>
            <w:noProof/>
            <w:webHidden/>
          </w:rPr>
          <w:tab/>
        </w:r>
        <w:r>
          <w:rPr>
            <w:noProof/>
            <w:webHidden/>
          </w:rPr>
          <w:fldChar w:fldCharType="begin"/>
        </w:r>
        <w:r>
          <w:rPr>
            <w:noProof/>
            <w:webHidden/>
          </w:rPr>
          <w:instrText xml:space="preserve"> PAGEREF _Toc241748277 \h </w:instrText>
        </w:r>
        <w:r>
          <w:rPr>
            <w:noProof/>
            <w:webHidden/>
          </w:rPr>
        </w:r>
        <w:r>
          <w:rPr>
            <w:noProof/>
            <w:webHidden/>
          </w:rPr>
          <w:fldChar w:fldCharType="separate"/>
        </w:r>
        <w:r w:rsidR="00276DA2">
          <w:rPr>
            <w:noProof/>
            <w:webHidden/>
          </w:rPr>
          <w:t>121</w:t>
        </w:r>
        <w:r>
          <w:rPr>
            <w:noProof/>
            <w:webHidden/>
          </w:rPr>
          <w:fldChar w:fldCharType="end"/>
        </w:r>
      </w:hyperlink>
    </w:p>
    <w:p w14:paraId="0EE67FB3" w14:textId="01D2F116"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78" w:history="1">
        <w:r w:rsidRPr="00B114F9">
          <w:rPr>
            <w:rStyle w:val="Hyperlink"/>
            <w:noProof/>
          </w:rPr>
          <w:t>Figure 5.9 Sensitivity of the outcome to the decision cycle</w:t>
        </w:r>
        <w:r>
          <w:rPr>
            <w:noProof/>
            <w:webHidden/>
          </w:rPr>
          <w:tab/>
        </w:r>
        <w:r>
          <w:rPr>
            <w:noProof/>
            <w:webHidden/>
          </w:rPr>
          <w:fldChar w:fldCharType="begin"/>
        </w:r>
        <w:r>
          <w:rPr>
            <w:noProof/>
            <w:webHidden/>
          </w:rPr>
          <w:instrText xml:space="preserve"> PAGEREF _Toc241748278 \h </w:instrText>
        </w:r>
        <w:r>
          <w:rPr>
            <w:noProof/>
            <w:webHidden/>
          </w:rPr>
        </w:r>
        <w:r>
          <w:rPr>
            <w:noProof/>
            <w:webHidden/>
          </w:rPr>
          <w:fldChar w:fldCharType="separate"/>
        </w:r>
        <w:r w:rsidR="00276DA2">
          <w:rPr>
            <w:noProof/>
            <w:webHidden/>
          </w:rPr>
          <w:t>122</w:t>
        </w:r>
        <w:r>
          <w:rPr>
            <w:noProof/>
            <w:webHidden/>
          </w:rPr>
          <w:fldChar w:fldCharType="end"/>
        </w:r>
      </w:hyperlink>
    </w:p>
    <w:p w14:paraId="3BBDBD36" w14:textId="4A09C11F"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79" w:history="1">
        <w:r w:rsidRPr="00B114F9">
          <w:rPr>
            <w:rStyle w:val="Hyperlink"/>
            <w:noProof/>
          </w:rPr>
          <w:t>Figure 5.10 Effect of the satisficing bound</w:t>
        </w:r>
        <w:r>
          <w:rPr>
            <w:noProof/>
            <w:webHidden/>
          </w:rPr>
          <w:tab/>
        </w:r>
        <w:r>
          <w:rPr>
            <w:noProof/>
            <w:webHidden/>
          </w:rPr>
          <w:fldChar w:fldCharType="begin"/>
        </w:r>
        <w:r>
          <w:rPr>
            <w:noProof/>
            <w:webHidden/>
          </w:rPr>
          <w:instrText xml:space="preserve"> PAGEREF _Toc241748279 \h </w:instrText>
        </w:r>
        <w:r>
          <w:rPr>
            <w:noProof/>
            <w:webHidden/>
          </w:rPr>
        </w:r>
        <w:r>
          <w:rPr>
            <w:noProof/>
            <w:webHidden/>
          </w:rPr>
          <w:fldChar w:fldCharType="separate"/>
        </w:r>
        <w:r w:rsidR="00276DA2">
          <w:rPr>
            <w:noProof/>
            <w:webHidden/>
          </w:rPr>
          <w:t>123</w:t>
        </w:r>
        <w:r>
          <w:rPr>
            <w:noProof/>
            <w:webHidden/>
          </w:rPr>
          <w:fldChar w:fldCharType="end"/>
        </w:r>
      </w:hyperlink>
    </w:p>
    <w:p w14:paraId="79108985" w14:textId="5C62EF04"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80" w:history="1">
        <w:r w:rsidRPr="00B114F9">
          <w:rPr>
            <w:rStyle w:val="Hyperlink"/>
            <w:noProof/>
          </w:rPr>
          <w:t>Figure 5.11 Effect of the fail-safe quality gate</w:t>
        </w:r>
        <w:r>
          <w:rPr>
            <w:noProof/>
            <w:webHidden/>
          </w:rPr>
          <w:tab/>
        </w:r>
        <w:r>
          <w:rPr>
            <w:noProof/>
            <w:webHidden/>
          </w:rPr>
          <w:fldChar w:fldCharType="begin"/>
        </w:r>
        <w:r>
          <w:rPr>
            <w:noProof/>
            <w:webHidden/>
          </w:rPr>
          <w:instrText xml:space="preserve"> PAGEREF _Toc241748280 \h </w:instrText>
        </w:r>
        <w:r>
          <w:rPr>
            <w:noProof/>
            <w:webHidden/>
          </w:rPr>
        </w:r>
        <w:r>
          <w:rPr>
            <w:noProof/>
            <w:webHidden/>
          </w:rPr>
          <w:fldChar w:fldCharType="separate"/>
        </w:r>
        <w:r w:rsidR="00276DA2">
          <w:rPr>
            <w:noProof/>
            <w:webHidden/>
          </w:rPr>
          <w:t>123</w:t>
        </w:r>
        <w:r>
          <w:rPr>
            <w:noProof/>
            <w:webHidden/>
          </w:rPr>
          <w:fldChar w:fldCharType="end"/>
        </w:r>
      </w:hyperlink>
    </w:p>
    <w:p w14:paraId="0A78A968" w14:textId="52758532"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81" w:history="1">
        <w:r w:rsidRPr="00B114F9">
          <w:rPr>
            <w:rStyle w:val="Hyperlink"/>
            <w:noProof/>
          </w:rPr>
          <w:t>Figure 5.12 Representative world of S1 (left) and S2 (right)</w:t>
        </w:r>
        <w:r>
          <w:rPr>
            <w:noProof/>
            <w:webHidden/>
          </w:rPr>
          <w:tab/>
        </w:r>
        <w:r>
          <w:rPr>
            <w:noProof/>
            <w:webHidden/>
          </w:rPr>
          <w:fldChar w:fldCharType="begin"/>
        </w:r>
        <w:r>
          <w:rPr>
            <w:noProof/>
            <w:webHidden/>
          </w:rPr>
          <w:instrText xml:space="preserve"> PAGEREF _Toc241748281 \h </w:instrText>
        </w:r>
        <w:r>
          <w:rPr>
            <w:noProof/>
            <w:webHidden/>
          </w:rPr>
        </w:r>
        <w:r>
          <w:rPr>
            <w:noProof/>
            <w:webHidden/>
          </w:rPr>
          <w:fldChar w:fldCharType="separate"/>
        </w:r>
        <w:r w:rsidR="00276DA2">
          <w:rPr>
            <w:noProof/>
            <w:webHidden/>
          </w:rPr>
          <w:t>127</w:t>
        </w:r>
        <w:r>
          <w:rPr>
            <w:noProof/>
            <w:webHidden/>
          </w:rPr>
          <w:fldChar w:fldCharType="end"/>
        </w:r>
      </w:hyperlink>
    </w:p>
    <w:p w14:paraId="5207B872" w14:textId="322E2617"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82" w:history="1">
        <w:r w:rsidRPr="00B114F9">
          <w:rPr>
            <w:rStyle w:val="Hyperlink"/>
            <w:noProof/>
          </w:rPr>
          <w:t>Figure 5.13 Representative world of S3 (left) and S4 (right)</w:t>
        </w:r>
        <w:r>
          <w:rPr>
            <w:noProof/>
            <w:webHidden/>
          </w:rPr>
          <w:tab/>
        </w:r>
        <w:r>
          <w:rPr>
            <w:noProof/>
            <w:webHidden/>
          </w:rPr>
          <w:fldChar w:fldCharType="begin"/>
        </w:r>
        <w:r>
          <w:rPr>
            <w:noProof/>
            <w:webHidden/>
          </w:rPr>
          <w:instrText xml:space="preserve"> PAGEREF _Toc241748282 \h </w:instrText>
        </w:r>
        <w:r>
          <w:rPr>
            <w:noProof/>
            <w:webHidden/>
          </w:rPr>
        </w:r>
        <w:r>
          <w:rPr>
            <w:noProof/>
            <w:webHidden/>
          </w:rPr>
          <w:fldChar w:fldCharType="separate"/>
        </w:r>
        <w:r w:rsidR="00276DA2">
          <w:rPr>
            <w:noProof/>
            <w:webHidden/>
          </w:rPr>
          <w:t>128</w:t>
        </w:r>
        <w:r>
          <w:rPr>
            <w:noProof/>
            <w:webHidden/>
          </w:rPr>
          <w:fldChar w:fldCharType="end"/>
        </w:r>
      </w:hyperlink>
    </w:p>
    <w:p w14:paraId="0D3BDA10" w14:textId="2ABD6DEE"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83" w:history="1">
        <w:r w:rsidRPr="00B114F9">
          <w:rPr>
            <w:rStyle w:val="Hyperlink"/>
            <w:noProof/>
          </w:rPr>
          <w:t>Figure 5.14 Sample interventions of the six base intervention families on a representative world</w:t>
        </w:r>
        <w:r>
          <w:rPr>
            <w:noProof/>
            <w:webHidden/>
          </w:rPr>
          <w:tab/>
        </w:r>
        <w:r>
          <w:rPr>
            <w:noProof/>
            <w:webHidden/>
          </w:rPr>
          <w:fldChar w:fldCharType="begin"/>
        </w:r>
        <w:r>
          <w:rPr>
            <w:noProof/>
            <w:webHidden/>
          </w:rPr>
          <w:instrText xml:space="preserve"> PAGEREF _Toc241748283 \h </w:instrText>
        </w:r>
        <w:r>
          <w:rPr>
            <w:noProof/>
            <w:webHidden/>
          </w:rPr>
        </w:r>
        <w:r>
          <w:rPr>
            <w:noProof/>
            <w:webHidden/>
          </w:rPr>
          <w:fldChar w:fldCharType="separate"/>
        </w:r>
        <w:r w:rsidR="00276DA2">
          <w:rPr>
            <w:noProof/>
            <w:webHidden/>
          </w:rPr>
          <w:t>128</w:t>
        </w:r>
        <w:r>
          <w:rPr>
            <w:noProof/>
            <w:webHidden/>
          </w:rPr>
          <w:fldChar w:fldCharType="end"/>
        </w:r>
      </w:hyperlink>
    </w:p>
    <w:p w14:paraId="4C2959D3" w14:textId="674C59B2"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84" w:history="1">
        <w:r w:rsidRPr="00B114F9">
          <w:rPr>
            <w:rStyle w:val="Hyperlink"/>
            <w:noProof/>
          </w:rPr>
          <w:t>Figure 5.15 Legends for representative world</w:t>
        </w:r>
        <w:r>
          <w:rPr>
            <w:noProof/>
            <w:webHidden/>
          </w:rPr>
          <w:tab/>
        </w:r>
        <w:r>
          <w:rPr>
            <w:noProof/>
            <w:webHidden/>
          </w:rPr>
          <w:fldChar w:fldCharType="begin"/>
        </w:r>
        <w:r>
          <w:rPr>
            <w:noProof/>
            <w:webHidden/>
          </w:rPr>
          <w:instrText xml:space="preserve"> PAGEREF _Toc241748284 \h </w:instrText>
        </w:r>
        <w:r>
          <w:rPr>
            <w:noProof/>
            <w:webHidden/>
          </w:rPr>
        </w:r>
        <w:r>
          <w:rPr>
            <w:noProof/>
            <w:webHidden/>
          </w:rPr>
          <w:fldChar w:fldCharType="separate"/>
        </w:r>
        <w:r w:rsidR="00276DA2">
          <w:rPr>
            <w:noProof/>
            <w:webHidden/>
          </w:rPr>
          <w:t>129</w:t>
        </w:r>
        <w:r>
          <w:rPr>
            <w:noProof/>
            <w:webHidden/>
          </w:rPr>
          <w:fldChar w:fldCharType="end"/>
        </w:r>
      </w:hyperlink>
    </w:p>
    <w:p w14:paraId="6967CE77" w14:textId="378AC414"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85" w:history="1">
        <w:r w:rsidRPr="00B114F9">
          <w:rPr>
            <w:rStyle w:val="Hyperlink"/>
            <w:noProof/>
          </w:rPr>
          <w:t>Figure 5.16 (a) Average burned area, burned forest, and affected population of the four configurations over the five scenarios, as shares of the no-DSS run; (b) share of runs in which the fire is extinguished within the twelve-hour episode, per scenario and configuration</w:t>
        </w:r>
        <w:r>
          <w:rPr>
            <w:noProof/>
            <w:webHidden/>
          </w:rPr>
          <w:tab/>
        </w:r>
        <w:r>
          <w:rPr>
            <w:noProof/>
            <w:webHidden/>
          </w:rPr>
          <w:fldChar w:fldCharType="begin"/>
        </w:r>
        <w:r>
          <w:rPr>
            <w:noProof/>
            <w:webHidden/>
          </w:rPr>
          <w:instrText xml:space="preserve"> PAGEREF _Toc241748285 \h </w:instrText>
        </w:r>
        <w:r>
          <w:rPr>
            <w:noProof/>
            <w:webHidden/>
          </w:rPr>
        </w:r>
        <w:r>
          <w:rPr>
            <w:noProof/>
            <w:webHidden/>
          </w:rPr>
          <w:fldChar w:fldCharType="separate"/>
        </w:r>
        <w:r w:rsidR="00276DA2">
          <w:rPr>
            <w:noProof/>
            <w:webHidden/>
          </w:rPr>
          <w:t>133</w:t>
        </w:r>
        <w:r>
          <w:rPr>
            <w:noProof/>
            <w:webHidden/>
          </w:rPr>
          <w:fldChar w:fldCharType="end"/>
        </w:r>
      </w:hyperlink>
    </w:p>
    <w:p w14:paraId="4E688AC3" w14:textId="11BF785E"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86" w:history="1">
        <w:r w:rsidRPr="00B114F9">
          <w:rPr>
            <w:rStyle w:val="Hyperlink"/>
            <w:noProof/>
          </w:rPr>
          <w:t>Figure 5.17 Average physical cost of the four configurations by component, as shares of the no-DSS run, under the five scenarios</w:t>
        </w:r>
        <w:r>
          <w:rPr>
            <w:noProof/>
            <w:webHidden/>
          </w:rPr>
          <w:tab/>
        </w:r>
        <w:r>
          <w:rPr>
            <w:noProof/>
            <w:webHidden/>
          </w:rPr>
          <w:fldChar w:fldCharType="begin"/>
        </w:r>
        <w:r>
          <w:rPr>
            <w:noProof/>
            <w:webHidden/>
          </w:rPr>
          <w:instrText xml:space="preserve"> PAGEREF _Toc241748286 \h </w:instrText>
        </w:r>
        <w:r>
          <w:rPr>
            <w:noProof/>
            <w:webHidden/>
          </w:rPr>
        </w:r>
        <w:r>
          <w:rPr>
            <w:noProof/>
            <w:webHidden/>
          </w:rPr>
          <w:fldChar w:fldCharType="separate"/>
        </w:r>
        <w:r w:rsidR="00276DA2">
          <w:rPr>
            <w:noProof/>
            <w:webHidden/>
          </w:rPr>
          <w:t>133</w:t>
        </w:r>
        <w:r>
          <w:rPr>
            <w:noProof/>
            <w:webHidden/>
          </w:rPr>
          <w:fldChar w:fldCharType="end"/>
        </w:r>
      </w:hyperlink>
    </w:p>
    <w:p w14:paraId="1BA04B62" w14:textId="41668001"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87" w:history="1">
        <w:r w:rsidRPr="00B114F9">
          <w:rPr>
            <w:rStyle w:val="Hyperlink"/>
            <w:noProof/>
          </w:rPr>
          <w:t>Figure 5.18 Average total cost of the four configurations by weighted component under the five scenarios</w:t>
        </w:r>
        <w:r>
          <w:rPr>
            <w:noProof/>
            <w:webHidden/>
          </w:rPr>
          <w:tab/>
        </w:r>
        <w:r>
          <w:rPr>
            <w:noProof/>
            <w:webHidden/>
          </w:rPr>
          <w:fldChar w:fldCharType="begin"/>
        </w:r>
        <w:r>
          <w:rPr>
            <w:noProof/>
            <w:webHidden/>
          </w:rPr>
          <w:instrText xml:space="preserve"> PAGEREF _Toc241748287 \h </w:instrText>
        </w:r>
        <w:r>
          <w:rPr>
            <w:noProof/>
            <w:webHidden/>
          </w:rPr>
        </w:r>
        <w:r>
          <w:rPr>
            <w:noProof/>
            <w:webHidden/>
          </w:rPr>
          <w:fldChar w:fldCharType="separate"/>
        </w:r>
        <w:r w:rsidR="00276DA2">
          <w:rPr>
            <w:noProof/>
            <w:webHidden/>
          </w:rPr>
          <w:t>134</w:t>
        </w:r>
        <w:r>
          <w:rPr>
            <w:noProof/>
            <w:webHidden/>
          </w:rPr>
          <w:fldChar w:fldCharType="end"/>
        </w:r>
      </w:hyperlink>
    </w:p>
    <w:p w14:paraId="6F78C1B2" w14:textId="60FC3141"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88" w:history="1">
        <w:r w:rsidRPr="00B114F9">
          <w:rPr>
            <w:rStyle w:val="Hyperlink"/>
            <w:noProof/>
          </w:rPr>
          <w:t xml:space="preserve">Figure 5.19 Left: evFIS trials and acceptances at stage </w:t>
        </w:r>
        <w:r w:rsidRPr="00B114F9">
          <w:rPr>
            <w:rStyle w:val="Hyperlink"/>
            <w:rFonts w:hint="eastAsia"/>
            <w:noProof/>
          </w:rPr>
          <w:t>①</w:t>
        </w:r>
        <w:r w:rsidRPr="00B114F9">
          <w:rPr>
            <w:rStyle w:val="Hyperlink"/>
            <w:noProof/>
          </w:rPr>
          <w:t xml:space="preserve"> and stage </w:t>
        </w:r>
        <w:r w:rsidRPr="00B114F9">
          <w:rPr>
            <w:rStyle w:val="Hyperlink"/>
            <w:rFonts w:hint="eastAsia"/>
            <w:noProof/>
          </w:rPr>
          <w:t>②</w:t>
        </w:r>
        <w:r w:rsidRPr="00B114F9">
          <w:rPr>
            <w:rStyle w:val="Hyperlink"/>
            <w:noProof/>
          </w:rPr>
          <w:t>. Right: The generative gates over proposals</w:t>
        </w:r>
        <w:r>
          <w:rPr>
            <w:noProof/>
            <w:webHidden/>
          </w:rPr>
          <w:tab/>
        </w:r>
        <w:r>
          <w:rPr>
            <w:noProof/>
            <w:webHidden/>
          </w:rPr>
          <w:fldChar w:fldCharType="begin"/>
        </w:r>
        <w:r>
          <w:rPr>
            <w:noProof/>
            <w:webHidden/>
          </w:rPr>
          <w:instrText xml:space="preserve"> PAGEREF _Toc241748288 \h </w:instrText>
        </w:r>
        <w:r>
          <w:rPr>
            <w:noProof/>
            <w:webHidden/>
          </w:rPr>
        </w:r>
        <w:r>
          <w:rPr>
            <w:noProof/>
            <w:webHidden/>
          </w:rPr>
          <w:fldChar w:fldCharType="separate"/>
        </w:r>
        <w:r w:rsidR="00276DA2">
          <w:rPr>
            <w:noProof/>
            <w:webHidden/>
          </w:rPr>
          <w:t>135</w:t>
        </w:r>
        <w:r>
          <w:rPr>
            <w:noProof/>
            <w:webHidden/>
          </w:rPr>
          <w:fldChar w:fldCharType="end"/>
        </w:r>
      </w:hyperlink>
    </w:p>
    <w:p w14:paraId="06ABB45E" w14:textId="32EF3C2D"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89" w:history="1">
        <w:r w:rsidRPr="00B114F9">
          <w:rPr>
            <w:rStyle w:val="Hyperlink"/>
            <w:noProof/>
          </w:rPr>
          <w:t>Figure 5.20 Generated intermediate concept and the admitted rule</w:t>
        </w:r>
        <w:r>
          <w:rPr>
            <w:noProof/>
            <w:webHidden/>
          </w:rPr>
          <w:tab/>
        </w:r>
        <w:r>
          <w:rPr>
            <w:noProof/>
            <w:webHidden/>
          </w:rPr>
          <w:fldChar w:fldCharType="begin"/>
        </w:r>
        <w:r>
          <w:rPr>
            <w:noProof/>
            <w:webHidden/>
          </w:rPr>
          <w:instrText xml:space="preserve"> PAGEREF _Toc241748289 \h </w:instrText>
        </w:r>
        <w:r>
          <w:rPr>
            <w:noProof/>
            <w:webHidden/>
          </w:rPr>
        </w:r>
        <w:r>
          <w:rPr>
            <w:noProof/>
            <w:webHidden/>
          </w:rPr>
          <w:fldChar w:fldCharType="separate"/>
        </w:r>
        <w:r w:rsidR="00276DA2">
          <w:rPr>
            <w:noProof/>
            <w:webHidden/>
          </w:rPr>
          <w:t>140</w:t>
        </w:r>
        <w:r>
          <w:rPr>
            <w:noProof/>
            <w:webHidden/>
          </w:rPr>
          <w:fldChar w:fldCharType="end"/>
        </w:r>
      </w:hyperlink>
    </w:p>
    <w:p w14:paraId="04332071" w14:textId="36FC041E"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90" w:history="1">
        <w:r w:rsidRPr="00B114F9">
          <w:rPr>
            <w:rStyle w:val="Hyperlink"/>
            <w:noProof/>
          </w:rPr>
          <w:t>Figure 5.21 Generated macro interventions over the base interventions</w:t>
        </w:r>
        <w:r>
          <w:rPr>
            <w:noProof/>
            <w:webHidden/>
          </w:rPr>
          <w:tab/>
        </w:r>
        <w:r>
          <w:rPr>
            <w:noProof/>
            <w:webHidden/>
          </w:rPr>
          <w:fldChar w:fldCharType="begin"/>
        </w:r>
        <w:r>
          <w:rPr>
            <w:noProof/>
            <w:webHidden/>
          </w:rPr>
          <w:instrText xml:space="preserve"> PAGEREF _Toc241748290 \h </w:instrText>
        </w:r>
        <w:r>
          <w:rPr>
            <w:noProof/>
            <w:webHidden/>
          </w:rPr>
        </w:r>
        <w:r>
          <w:rPr>
            <w:noProof/>
            <w:webHidden/>
          </w:rPr>
          <w:fldChar w:fldCharType="separate"/>
        </w:r>
        <w:r w:rsidR="00276DA2">
          <w:rPr>
            <w:noProof/>
            <w:webHidden/>
          </w:rPr>
          <w:t>140</w:t>
        </w:r>
        <w:r>
          <w:rPr>
            <w:noProof/>
            <w:webHidden/>
          </w:rPr>
          <w:fldChar w:fldCharType="end"/>
        </w:r>
      </w:hyperlink>
    </w:p>
    <w:p w14:paraId="38703B8F" w14:textId="36BBA9FA"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91" w:history="1">
        <w:r w:rsidRPr="00B114F9">
          <w:rPr>
            <w:rStyle w:val="Hyperlink"/>
            <w:noProof/>
          </w:rPr>
          <w:t>Figure 5.22 One recorded incident from ignition to extinction</w:t>
        </w:r>
        <w:r>
          <w:rPr>
            <w:noProof/>
            <w:webHidden/>
          </w:rPr>
          <w:tab/>
        </w:r>
        <w:r>
          <w:rPr>
            <w:noProof/>
            <w:webHidden/>
          </w:rPr>
          <w:fldChar w:fldCharType="begin"/>
        </w:r>
        <w:r>
          <w:rPr>
            <w:noProof/>
            <w:webHidden/>
          </w:rPr>
          <w:instrText xml:space="preserve"> PAGEREF _Toc241748291 \h </w:instrText>
        </w:r>
        <w:r>
          <w:rPr>
            <w:noProof/>
            <w:webHidden/>
          </w:rPr>
        </w:r>
        <w:r>
          <w:rPr>
            <w:noProof/>
            <w:webHidden/>
          </w:rPr>
          <w:fldChar w:fldCharType="separate"/>
        </w:r>
        <w:r w:rsidR="00276DA2">
          <w:rPr>
            <w:noProof/>
            <w:webHidden/>
          </w:rPr>
          <w:t>143</w:t>
        </w:r>
        <w:r>
          <w:rPr>
            <w:noProof/>
            <w:webHidden/>
          </w:rPr>
          <w:fldChar w:fldCharType="end"/>
        </w:r>
      </w:hyperlink>
    </w:p>
    <w:p w14:paraId="44A9B2BE" w14:textId="0DFD0201"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92" w:history="1">
        <w:r w:rsidRPr="00B114F9">
          <w:rPr>
            <w:rStyle w:val="Hyperlink"/>
            <w:noProof/>
          </w:rPr>
          <w:t>Figure 5.23 Generative products: (a) proposed and admitted by object kind, (b) the forecast cost each admitted actuator removed on the two reseeded rollouts</w:t>
        </w:r>
        <w:r>
          <w:rPr>
            <w:noProof/>
            <w:webHidden/>
          </w:rPr>
          <w:tab/>
        </w:r>
        <w:r>
          <w:rPr>
            <w:noProof/>
            <w:webHidden/>
          </w:rPr>
          <w:fldChar w:fldCharType="begin"/>
        </w:r>
        <w:r>
          <w:rPr>
            <w:noProof/>
            <w:webHidden/>
          </w:rPr>
          <w:instrText xml:space="preserve"> PAGEREF _Toc241748292 \h </w:instrText>
        </w:r>
        <w:r>
          <w:rPr>
            <w:noProof/>
            <w:webHidden/>
          </w:rPr>
        </w:r>
        <w:r>
          <w:rPr>
            <w:noProof/>
            <w:webHidden/>
          </w:rPr>
          <w:fldChar w:fldCharType="separate"/>
        </w:r>
        <w:r w:rsidR="00276DA2">
          <w:rPr>
            <w:noProof/>
            <w:webHidden/>
          </w:rPr>
          <w:t>144</w:t>
        </w:r>
        <w:r>
          <w:rPr>
            <w:noProof/>
            <w:webHidden/>
          </w:rPr>
          <w:fldChar w:fldCharType="end"/>
        </w:r>
      </w:hyperlink>
    </w:p>
    <w:p w14:paraId="3D3AFC0A" w14:textId="1C48241B" w:rsidR="00063B21" w:rsidRDefault="00063B21">
      <w:pPr>
        <w:pStyle w:val="TableofFigures"/>
        <w:tabs>
          <w:tab w:val="right" w:leader="dot" w:pos="8037"/>
        </w:tabs>
        <w:rPr>
          <w:rFonts w:asciiTheme="minorHAnsi" w:eastAsiaTheme="minorEastAsia" w:hAnsiTheme="minorHAnsi"/>
          <w:noProof/>
          <w:sz w:val="22"/>
          <w:lang w:val="tr-TR" w:eastAsia="tr-TR"/>
        </w:rPr>
      </w:pPr>
      <w:hyperlink w:anchor="_Toc241748293" w:history="1">
        <w:r w:rsidRPr="00B114F9">
          <w:rPr>
            <w:rStyle w:val="Hyperlink"/>
            <w:noProof/>
          </w:rPr>
          <w:t>Figure 5.24 The cost of the decision layer against the number of local agents (median over three worlds per point)</w:t>
        </w:r>
        <w:r>
          <w:rPr>
            <w:noProof/>
            <w:webHidden/>
          </w:rPr>
          <w:tab/>
        </w:r>
        <w:r>
          <w:rPr>
            <w:noProof/>
            <w:webHidden/>
          </w:rPr>
          <w:fldChar w:fldCharType="begin"/>
        </w:r>
        <w:r>
          <w:rPr>
            <w:noProof/>
            <w:webHidden/>
          </w:rPr>
          <w:instrText xml:space="preserve"> PAGEREF _Toc241748293 \h </w:instrText>
        </w:r>
        <w:r>
          <w:rPr>
            <w:noProof/>
            <w:webHidden/>
          </w:rPr>
        </w:r>
        <w:r>
          <w:rPr>
            <w:noProof/>
            <w:webHidden/>
          </w:rPr>
          <w:fldChar w:fldCharType="separate"/>
        </w:r>
        <w:r w:rsidR="00276DA2">
          <w:rPr>
            <w:noProof/>
            <w:webHidden/>
          </w:rPr>
          <w:t>148</w:t>
        </w:r>
        <w:r>
          <w:rPr>
            <w:noProof/>
            <w:webHidden/>
          </w:rPr>
          <w:fldChar w:fldCharType="end"/>
        </w:r>
      </w:hyperlink>
    </w:p>
    <w:p w14:paraId="51F3DB78" w14:textId="1AE3DD62" w:rsidR="00320403" w:rsidRPr="005D3129" w:rsidRDefault="00E35A72" w:rsidP="008E6767">
      <w:pPr>
        <w:rPr>
          <w:rFonts w:cs="Times New Roman"/>
          <w:szCs w:val="24"/>
        </w:rPr>
        <w:sectPr w:rsidR="00320403" w:rsidRPr="005D3129" w:rsidSect="00264E00">
          <w:pgSz w:w="11906" w:h="16838" w:code="9"/>
          <w:pgMar w:top="1987" w:right="1584" w:bottom="1584" w:left="2275" w:header="706" w:footer="1411" w:gutter="0"/>
          <w:pgNumType w:fmt="lowerRoman"/>
          <w:cols w:space="708"/>
          <w:docGrid w:linePitch="360"/>
        </w:sectPr>
      </w:pPr>
      <w:r>
        <w:rPr>
          <w:rFonts w:cs="Times New Roman"/>
          <w:szCs w:val="24"/>
        </w:rPr>
        <w:fldChar w:fldCharType="end"/>
      </w:r>
    </w:p>
    <w:p w14:paraId="13377EBC" w14:textId="77777777" w:rsidR="008E6767" w:rsidRDefault="008E6767" w:rsidP="00282804">
      <w:pPr>
        <w:pStyle w:val="CoverPages"/>
        <w:rPr>
          <w:lang w:val="en-US"/>
        </w:rPr>
      </w:pPr>
      <w:bookmarkStart w:id="14" w:name="_Toc534285122"/>
      <w:bookmarkStart w:id="15" w:name="_Toc534285338"/>
      <w:bookmarkStart w:id="16" w:name="_Toc535317187"/>
      <w:bookmarkStart w:id="17" w:name="_Toc535324615"/>
      <w:bookmarkStart w:id="18" w:name="_Toc535324662"/>
      <w:bookmarkStart w:id="19" w:name="_Toc240136150"/>
      <w:bookmarkStart w:id="20" w:name="_Toc241748133"/>
      <w:r>
        <w:rPr>
          <w:lang w:val="en-US"/>
        </w:rPr>
        <w:lastRenderedPageBreak/>
        <w:t>LIST OF ABBREVIATIONS</w:t>
      </w:r>
      <w:bookmarkEnd w:id="14"/>
      <w:bookmarkEnd w:id="15"/>
      <w:bookmarkEnd w:id="16"/>
      <w:bookmarkEnd w:id="17"/>
      <w:bookmarkEnd w:id="18"/>
      <w:bookmarkEnd w:id="19"/>
      <w:bookmarkEnd w:id="20"/>
    </w:p>
    <w:p w14:paraId="7A25920D" w14:textId="77777777" w:rsidR="00C6294D" w:rsidRPr="003A1C00" w:rsidRDefault="00C6294D" w:rsidP="00C6294D">
      <w:pPr>
        <w:rPr>
          <w:rFonts w:cs="Times New Roman"/>
          <w:szCs w:val="24"/>
        </w:rPr>
      </w:pPr>
      <w:r w:rsidRPr="003A1C00">
        <w:rPr>
          <w:rFonts w:cs="Times New Roman"/>
          <w:szCs w:val="24"/>
        </w:rPr>
        <w:t>ABBREVIATIONS</w:t>
      </w:r>
    </w:p>
    <w:tbl>
      <w:tblPr>
        <w:tblW w:w="8209" w:type="dxa"/>
        <w:tblLayout w:type="fixed"/>
        <w:tblLook w:val="04A0" w:firstRow="1" w:lastRow="0" w:firstColumn="1" w:lastColumn="0" w:noHBand="0" w:noVBand="1"/>
      </w:tblPr>
      <w:tblGrid>
        <w:gridCol w:w="1418"/>
        <w:gridCol w:w="283"/>
        <w:gridCol w:w="6508"/>
      </w:tblGrid>
      <w:tr w:rsidR="009F53CB" w:rsidRPr="005D3129" w14:paraId="5DDD40D6" w14:textId="77777777" w:rsidTr="004D6098">
        <w:trPr>
          <w:trHeight w:val="574"/>
        </w:trPr>
        <w:tc>
          <w:tcPr>
            <w:tcW w:w="1418" w:type="dxa"/>
          </w:tcPr>
          <w:p w14:paraId="5305BA9A" w14:textId="77777777" w:rsidR="009F53CB" w:rsidRPr="005D3129" w:rsidRDefault="009F53CB" w:rsidP="009F53CB">
            <w:pPr>
              <w:pStyle w:val="TableText"/>
              <w:rPr>
                <w:b/>
                <w:bCs/>
              </w:rPr>
            </w:pPr>
            <w:r>
              <w:rPr>
                <w:b/>
                <w:bCs/>
              </w:rPr>
              <w:t>AI</w:t>
            </w:r>
          </w:p>
        </w:tc>
        <w:tc>
          <w:tcPr>
            <w:tcW w:w="283" w:type="dxa"/>
          </w:tcPr>
          <w:p w14:paraId="1DD48AA7" w14:textId="77777777" w:rsidR="009F53CB" w:rsidRPr="005D3129" w:rsidRDefault="009F53CB" w:rsidP="009F53CB">
            <w:pPr>
              <w:pStyle w:val="TableText"/>
            </w:pPr>
            <w:r>
              <w:t>:</w:t>
            </w:r>
          </w:p>
        </w:tc>
        <w:tc>
          <w:tcPr>
            <w:tcW w:w="6508" w:type="dxa"/>
          </w:tcPr>
          <w:p w14:paraId="7DD7E0F0" w14:textId="77777777" w:rsidR="009F53CB" w:rsidRPr="005D3129" w:rsidRDefault="009F53CB" w:rsidP="009F53CB">
            <w:pPr>
              <w:pStyle w:val="TableText"/>
            </w:pPr>
            <w:r>
              <w:t>Artificial intelligence</w:t>
            </w:r>
          </w:p>
        </w:tc>
      </w:tr>
      <w:tr w:rsidR="009F53CB" w:rsidRPr="005D3129" w14:paraId="0A2D49C1" w14:textId="77777777" w:rsidTr="004D6098">
        <w:trPr>
          <w:trHeight w:val="574"/>
        </w:trPr>
        <w:tc>
          <w:tcPr>
            <w:tcW w:w="1418" w:type="dxa"/>
          </w:tcPr>
          <w:p w14:paraId="0C0D3015" w14:textId="77777777" w:rsidR="009F53CB" w:rsidRPr="005D3129" w:rsidRDefault="009F53CB" w:rsidP="009F53CB">
            <w:pPr>
              <w:pStyle w:val="TableText"/>
              <w:rPr>
                <w:b/>
                <w:bCs/>
              </w:rPr>
            </w:pPr>
            <w:r>
              <w:rPr>
                <w:b/>
                <w:bCs/>
              </w:rPr>
              <w:t>DEM</w:t>
            </w:r>
          </w:p>
        </w:tc>
        <w:tc>
          <w:tcPr>
            <w:tcW w:w="283" w:type="dxa"/>
          </w:tcPr>
          <w:p w14:paraId="70FA3D0A" w14:textId="77777777" w:rsidR="009F53CB" w:rsidRPr="005D3129" w:rsidRDefault="009F53CB" w:rsidP="009F53CB">
            <w:pPr>
              <w:pStyle w:val="TableText"/>
            </w:pPr>
            <w:r>
              <w:t>:</w:t>
            </w:r>
          </w:p>
        </w:tc>
        <w:tc>
          <w:tcPr>
            <w:tcW w:w="6508" w:type="dxa"/>
          </w:tcPr>
          <w:p w14:paraId="4B04974D" w14:textId="77777777" w:rsidR="009F53CB" w:rsidRPr="005D3129" w:rsidRDefault="009F53CB" w:rsidP="009F53CB">
            <w:pPr>
              <w:pStyle w:val="TableText"/>
            </w:pPr>
            <w:r>
              <w:t>Digital elevation model</w:t>
            </w:r>
          </w:p>
        </w:tc>
      </w:tr>
      <w:tr w:rsidR="009F53CB" w:rsidRPr="005D3129" w14:paraId="2D451A63" w14:textId="77777777" w:rsidTr="004D6098">
        <w:trPr>
          <w:trHeight w:val="574"/>
        </w:trPr>
        <w:tc>
          <w:tcPr>
            <w:tcW w:w="1418" w:type="dxa"/>
          </w:tcPr>
          <w:p w14:paraId="0673305B" w14:textId="77777777" w:rsidR="009F53CB" w:rsidRPr="005D3129" w:rsidRDefault="009F53CB" w:rsidP="009F53CB">
            <w:pPr>
              <w:rPr>
                <w:b/>
                <w:bCs/>
              </w:rPr>
            </w:pPr>
            <w:r>
              <w:rPr>
                <w:b/>
                <w:bCs/>
              </w:rPr>
              <w:t>DSS</w:t>
            </w:r>
          </w:p>
        </w:tc>
        <w:tc>
          <w:tcPr>
            <w:tcW w:w="283" w:type="dxa"/>
          </w:tcPr>
          <w:p w14:paraId="0C12D23A" w14:textId="77777777" w:rsidR="009F53CB" w:rsidRPr="005D3129" w:rsidRDefault="009F53CB" w:rsidP="009F53CB">
            <w:r>
              <w:t>:</w:t>
            </w:r>
          </w:p>
        </w:tc>
        <w:tc>
          <w:tcPr>
            <w:tcW w:w="6508" w:type="dxa"/>
          </w:tcPr>
          <w:p w14:paraId="4917B344" w14:textId="77777777" w:rsidR="009F53CB" w:rsidRPr="005D3129" w:rsidRDefault="009F53CB" w:rsidP="009F53CB">
            <w:r>
              <w:t>Decision support system</w:t>
            </w:r>
          </w:p>
        </w:tc>
      </w:tr>
      <w:tr w:rsidR="009F53CB" w:rsidRPr="005D3129" w14:paraId="6CC9D3B8" w14:textId="77777777" w:rsidTr="004D6098">
        <w:trPr>
          <w:trHeight w:val="574"/>
        </w:trPr>
        <w:tc>
          <w:tcPr>
            <w:tcW w:w="1418" w:type="dxa"/>
          </w:tcPr>
          <w:p w14:paraId="4F1203E8" w14:textId="77777777" w:rsidR="009F53CB" w:rsidRPr="005D3129" w:rsidRDefault="009F53CB" w:rsidP="009F53CB">
            <w:pPr>
              <w:rPr>
                <w:b/>
                <w:bCs/>
              </w:rPr>
            </w:pPr>
            <w:r>
              <w:rPr>
                <w:b/>
                <w:bCs/>
              </w:rPr>
              <w:t>evFIS</w:t>
            </w:r>
          </w:p>
        </w:tc>
        <w:tc>
          <w:tcPr>
            <w:tcW w:w="283" w:type="dxa"/>
          </w:tcPr>
          <w:p w14:paraId="012CC11D" w14:textId="77777777" w:rsidR="009F53CB" w:rsidRPr="005D3129" w:rsidRDefault="009F53CB" w:rsidP="009F53CB">
            <w:r>
              <w:t>:</w:t>
            </w:r>
          </w:p>
        </w:tc>
        <w:tc>
          <w:tcPr>
            <w:tcW w:w="6508" w:type="dxa"/>
          </w:tcPr>
          <w:p w14:paraId="2CF9233E" w14:textId="77777777" w:rsidR="009F53CB" w:rsidRPr="005D3129" w:rsidRDefault="009F53CB" w:rsidP="009F53CB">
            <w:r>
              <w:t>Evolving fuzzy inference system</w:t>
            </w:r>
          </w:p>
        </w:tc>
      </w:tr>
      <w:tr w:rsidR="009F53CB" w:rsidRPr="005D3129" w14:paraId="47D24D0E" w14:textId="77777777" w:rsidTr="004D6098">
        <w:trPr>
          <w:trHeight w:val="574"/>
        </w:trPr>
        <w:tc>
          <w:tcPr>
            <w:tcW w:w="1418" w:type="dxa"/>
          </w:tcPr>
          <w:p w14:paraId="15CC2927" w14:textId="77777777" w:rsidR="009F53CB" w:rsidRPr="005D3129" w:rsidRDefault="009F53CB" w:rsidP="009F53CB">
            <w:pPr>
              <w:pStyle w:val="TableText"/>
              <w:rPr>
                <w:b/>
                <w:bCs/>
              </w:rPr>
            </w:pPr>
            <w:r>
              <w:rPr>
                <w:b/>
                <w:bCs/>
              </w:rPr>
              <w:t>GIS</w:t>
            </w:r>
          </w:p>
        </w:tc>
        <w:tc>
          <w:tcPr>
            <w:tcW w:w="283" w:type="dxa"/>
          </w:tcPr>
          <w:p w14:paraId="54537D3B" w14:textId="77777777" w:rsidR="009F53CB" w:rsidRPr="005D3129" w:rsidRDefault="009F53CB" w:rsidP="009F53CB">
            <w:pPr>
              <w:pStyle w:val="TableText"/>
            </w:pPr>
            <w:r>
              <w:t>:</w:t>
            </w:r>
          </w:p>
        </w:tc>
        <w:tc>
          <w:tcPr>
            <w:tcW w:w="6508" w:type="dxa"/>
          </w:tcPr>
          <w:p w14:paraId="21F825E3" w14:textId="77777777" w:rsidR="009F53CB" w:rsidRPr="005D3129" w:rsidRDefault="009F53CB" w:rsidP="009F53CB">
            <w:pPr>
              <w:pStyle w:val="TableText"/>
            </w:pPr>
            <w:r>
              <w:t>Geographic information system</w:t>
            </w:r>
          </w:p>
        </w:tc>
      </w:tr>
      <w:tr w:rsidR="009F53CB" w:rsidRPr="005D3129" w14:paraId="7AD6324E" w14:textId="77777777" w:rsidTr="004D6098">
        <w:trPr>
          <w:trHeight w:val="574"/>
        </w:trPr>
        <w:tc>
          <w:tcPr>
            <w:tcW w:w="1418" w:type="dxa"/>
          </w:tcPr>
          <w:p w14:paraId="69E2F8E3" w14:textId="77777777" w:rsidR="009F53CB" w:rsidRPr="005D3129" w:rsidRDefault="009F53CB" w:rsidP="009F53CB">
            <w:pPr>
              <w:pStyle w:val="TableText"/>
              <w:rPr>
                <w:b/>
                <w:bCs/>
              </w:rPr>
            </w:pPr>
            <w:r>
              <w:rPr>
                <w:b/>
                <w:bCs/>
              </w:rPr>
              <w:t>HIL</w:t>
            </w:r>
          </w:p>
        </w:tc>
        <w:tc>
          <w:tcPr>
            <w:tcW w:w="283" w:type="dxa"/>
          </w:tcPr>
          <w:p w14:paraId="4372FE65" w14:textId="77777777" w:rsidR="009F53CB" w:rsidRPr="005D3129" w:rsidRDefault="009F53CB" w:rsidP="009F53CB">
            <w:pPr>
              <w:pStyle w:val="TableText"/>
            </w:pPr>
            <w:r>
              <w:t>:</w:t>
            </w:r>
          </w:p>
        </w:tc>
        <w:tc>
          <w:tcPr>
            <w:tcW w:w="6508" w:type="dxa"/>
          </w:tcPr>
          <w:p w14:paraId="2D96520B" w14:textId="77777777" w:rsidR="009F53CB" w:rsidRPr="005D3129" w:rsidRDefault="009F53CB" w:rsidP="009F53CB">
            <w:pPr>
              <w:pStyle w:val="TableText"/>
            </w:pPr>
            <w:r>
              <w:t>Human-in-the-loop</w:t>
            </w:r>
          </w:p>
        </w:tc>
      </w:tr>
      <w:tr w:rsidR="009F53CB" w:rsidRPr="005D3129" w14:paraId="357386B2" w14:textId="77777777" w:rsidTr="004D6098">
        <w:trPr>
          <w:trHeight w:val="574"/>
        </w:trPr>
        <w:tc>
          <w:tcPr>
            <w:tcW w:w="1418" w:type="dxa"/>
          </w:tcPr>
          <w:p w14:paraId="0654D107" w14:textId="77777777" w:rsidR="009F53CB" w:rsidRPr="005D3129" w:rsidRDefault="009F53CB" w:rsidP="009F53CB">
            <w:pPr>
              <w:rPr>
                <w:b/>
                <w:bCs/>
              </w:rPr>
            </w:pPr>
            <w:r>
              <w:rPr>
                <w:b/>
                <w:bCs/>
              </w:rPr>
              <w:t>LIME</w:t>
            </w:r>
          </w:p>
        </w:tc>
        <w:tc>
          <w:tcPr>
            <w:tcW w:w="283" w:type="dxa"/>
          </w:tcPr>
          <w:p w14:paraId="7EE3A23A" w14:textId="77777777" w:rsidR="009F53CB" w:rsidRPr="005D3129" w:rsidRDefault="009F53CB" w:rsidP="009F53CB">
            <w:r>
              <w:t>:</w:t>
            </w:r>
          </w:p>
        </w:tc>
        <w:tc>
          <w:tcPr>
            <w:tcW w:w="6508" w:type="dxa"/>
          </w:tcPr>
          <w:p w14:paraId="7DD37D1C" w14:textId="77777777" w:rsidR="009F53CB" w:rsidRPr="005D3129" w:rsidRDefault="009F53CB" w:rsidP="009F53CB">
            <w:r>
              <w:t>Local interpretable model-agnostic explanations</w:t>
            </w:r>
          </w:p>
        </w:tc>
      </w:tr>
      <w:tr w:rsidR="009F53CB" w:rsidRPr="005D3129" w14:paraId="411DE66F" w14:textId="77777777" w:rsidTr="004D6098">
        <w:trPr>
          <w:trHeight w:val="574"/>
        </w:trPr>
        <w:tc>
          <w:tcPr>
            <w:tcW w:w="1418" w:type="dxa"/>
          </w:tcPr>
          <w:p w14:paraId="2C032751" w14:textId="77777777" w:rsidR="009F53CB" w:rsidRPr="005D3129" w:rsidRDefault="009F53CB" w:rsidP="009F53CB">
            <w:pPr>
              <w:pStyle w:val="TableText"/>
              <w:rPr>
                <w:b/>
                <w:bCs/>
              </w:rPr>
            </w:pPr>
            <w:r>
              <w:rPr>
                <w:b/>
                <w:bCs/>
              </w:rPr>
              <w:t>LLM</w:t>
            </w:r>
          </w:p>
        </w:tc>
        <w:tc>
          <w:tcPr>
            <w:tcW w:w="283" w:type="dxa"/>
          </w:tcPr>
          <w:p w14:paraId="1008214D" w14:textId="77777777" w:rsidR="009F53CB" w:rsidRPr="005D3129" w:rsidRDefault="009F53CB" w:rsidP="009F53CB">
            <w:pPr>
              <w:pStyle w:val="TableText"/>
            </w:pPr>
            <w:r>
              <w:t>:</w:t>
            </w:r>
          </w:p>
        </w:tc>
        <w:tc>
          <w:tcPr>
            <w:tcW w:w="6508" w:type="dxa"/>
          </w:tcPr>
          <w:p w14:paraId="22F23668" w14:textId="77777777" w:rsidR="009F53CB" w:rsidRPr="005D3129" w:rsidRDefault="009F53CB" w:rsidP="009F53CB">
            <w:pPr>
              <w:pStyle w:val="TableText"/>
            </w:pPr>
            <w:r>
              <w:t>Large language model</w:t>
            </w:r>
          </w:p>
        </w:tc>
      </w:tr>
      <w:tr w:rsidR="009F53CB" w:rsidRPr="005D3129" w14:paraId="42206886" w14:textId="77777777" w:rsidTr="004D6098">
        <w:trPr>
          <w:trHeight w:val="574"/>
        </w:trPr>
        <w:tc>
          <w:tcPr>
            <w:tcW w:w="1418" w:type="dxa"/>
          </w:tcPr>
          <w:p w14:paraId="331E0212" w14:textId="77777777" w:rsidR="009F53CB" w:rsidRPr="005D3129" w:rsidRDefault="009F53CB" w:rsidP="009F53CB">
            <w:pPr>
              <w:pStyle w:val="TableText"/>
              <w:rPr>
                <w:b/>
                <w:bCs/>
              </w:rPr>
            </w:pPr>
            <w:r>
              <w:rPr>
                <w:b/>
                <w:bCs/>
              </w:rPr>
              <w:t>LoS</w:t>
            </w:r>
          </w:p>
        </w:tc>
        <w:tc>
          <w:tcPr>
            <w:tcW w:w="283" w:type="dxa"/>
          </w:tcPr>
          <w:p w14:paraId="21424CE6" w14:textId="77777777" w:rsidR="009F53CB" w:rsidRPr="005D3129" w:rsidRDefault="009F53CB" w:rsidP="009F53CB">
            <w:pPr>
              <w:pStyle w:val="TableText"/>
            </w:pPr>
            <w:r>
              <w:t>:</w:t>
            </w:r>
          </w:p>
        </w:tc>
        <w:tc>
          <w:tcPr>
            <w:tcW w:w="6508" w:type="dxa"/>
          </w:tcPr>
          <w:p w14:paraId="078CDDAA" w14:textId="77777777" w:rsidR="009F53CB" w:rsidRPr="005D3129" w:rsidRDefault="009F53CB" w:rsidP="009F53CB">
            <w:pPr>
              <w:pStyle w:val="TableText"/>
            </w:pPr>
            <w:r>
              <w:t>Line of sight</w:t>
            </w:r>
          </w:p>
        </w:tc>
      </w:tr>
      <w:tr w:rsidR="009F53CB" w:rsidRPr="005D3129" w14:paraId="74F2C4E5" w14:textId="77777777" w:rsidTr="004D6098">
        <w:trPr>
          <w:trHeight w:val="574"/>
        </w:trPr>
        <w:tc>
          <w:tcPr>
            <w:tcW w:w="1418" w:type="dxa"/>
          </w:tcPr>
          <w:p w14:paraId="7056A522" w14:textId="77777777" w:rsidR="009F53CB" w:rsidRPr="005D3129" w:rsidRDefault="009F53CB" w:rsidP="009F53CB">
            <w:pPr>
              <w:pStyle w:val="TableText"/>
              <w:rPr>
                <w:b/>
                <w:bCs/>
              </w:rPr>
            </w:pPr>
            <w:r>
              <w:rPr>
                <w:b/>
                <w:bCs/>
              </w:rPr>
              <w:t>MAE</w:t>
            </w:r>
          </w:p>
        </w:tc>
        <w:tc>
          <w:tcPr>
            <w:tcW w:w="283" w:type="dxa"/>
          </w:tcPr>
          <w:p w14:paraId="4709FBFE" w14:textId="77777777" w:rsidR="009F53CB" w:rsidRPr="005D3129" w:rsidRDefault="009F53CB" w:rsidP="009F53CB">
            <w:pPr>
              <w:pStyle w:val="TableText"/>
            </w:pPr>
            <w:r>
              <w:t>:</w:t>
            </w:r>
          </w:p>
        </w:tc>
        <w:tc>
          <w:tcPr>
            <w:tcW w:w="6508" w:type="dxa"/>
          </w:tcPr>
          <w:p w14:paraId="651515D0" w14:textId="77777777" w:rsidR="009F53CB" w:rsidRPr="005D3129" w:rsidRDefault="009F53CB" w:rsidP="009F53CB">
            <w:pPr>
              <w:pStyle w:val="TableText"/>
            </w:pPr>
            <w:r>
              <w:t>Mean absolute error</w:t>
            </w:r>
          </w:p>
        </w:tc>
      </w:tr>
      <w:tr w:rsidR="009F53CB" w:rsidRPr="005D3129" w14:paraId="5BBE6ADC" w14:textId="77777777" w:rsidTr="004D6098">
        <w:trPr>
          <w:trHeight w:val="574"/>
        </w:trPr>
        <w:tc>
          <w:tcPr>
            <w:tcW w:w="1418" w:type="dxa"/>
          </w:tcPr>
          <w:p w14:paraId="20787A75" w14:textId="77777777" w:rsidR="009F53CB" w:rsidRPr="005D3129" w:rsidRDefault="009F53CB" w:rsidP="009F53CB">
            <w:pPr>
              <w:rPr>
                <w:b/>
                <w:bCs/>
              </w:rPr>
            </w:pPr>
            <w:r>
              <w:rPr>
                <w:b/>
                <w:bCs/>
              </w:rPr>
              <w:t>MF</w:t>
            </w:r>
          </w:p>
        </w:tc>
        <w:tc>
          <w:tcPr>
            <w:tcW w:w="283" w:type="dxa"/>
          </w:tcPr>
          <w:p w14:paraId="48FE9852" w14:textId="77777777" w:rsidR="009F53CB" w:rsidRPr="005D3129" w:rsidRDefault="009F53CB" w:rsidP="009F53CB">
            <w:r>
              <w:t>:</w:t>
            </w:r>
          </w:p>
        </w:tc>
        <w:tc>
          <w:tcPr>
            <w:tcW w:w="6508" w:type="dxa"/>
          </w:tcPr>
          <w:p w14:paraId="6A265602" w14:textId="77777777" w:rsidR="009F53CB" w:rsidRPr="005D3129" w:rsidRDefault="009F53CB" w:rsidP="009F53CB">
            <w:r>
              <w:t>Membership function</w:t>
            </w:r>
          </w:p>
        </w:tc>
      </w:tr>
      <w:tr w:rsidR="009F53CB" w:rsidRPr="005D3129" w14:paraId="40A16B13" w14:textId="77777777" w:rsidTr="004D6098">
        <w:trPr>
          <w:trHeight w:val="574"/>
        </w:trPr>
        <w:tc>
          <w:tcPr>
            <w:tcW w:w="1418" w:type="dxa"/>
          </w:tcPr>
          <w:p w14:paraId="3316557C" w14:textId="77777777" w:rsidR="009F53CB" w:rsidRPr="005D3129" w:rsidRDefault="009F53CB" w:rsidP="009F53CB">
            <w:pPr>
              <w:pStyle w:val="TableText"/>
              <w:rPr>
                <w:b/>
                <w:bCs/>
              </w:rPr>
            </w:pPr>
            <w:r>
              <w:rPr>
                <w:b/>
                <w:bCs/>
              </w:rPr>
              <w:t>ML</w:t>
            </w:r>
          </w:p>
        </w:tc>
        <w:tc>
          <w:tcPr>
            <w:tcW w:w="283" w:type="dxa"/>
          </w:tcPr>
          <w:p w14:paraId="7ADA4E89" w14:textId="77777777" w:rsidR="009F53CB" w:rsidRPr="005D3129" w:rsidRDefault="009F53CB" w:rsidP="009F53CB">
            <w:pPr>
              <w:pStyle w:val="TableText"/>
            </w:pPr>
            <w:r>
              <w:t>:</w:t>
            </w:r>
          </w:p>
        </w:tc>
        <w:tc>
          <w:tcPr>
            <w:tcW w:w="6508" w:type="dxa"/>
          </w:tcPr>
          <w:p w14:paraId="2403CB77" w14:textId="77777777" w:rsidR="009F53CB" w:rsidRPr="005D3129" w:rsidRDefault="009F53CB" w:rsidP="009F53CB">
            <w:pPr>
              <w:pStyle w:val="TableText"/>
            </w:pPr>
            <w:r>
              <w:t>Machine learning</w:t>
            </w:r>
          </w:p>
        </w:tc>
      </w:tr>
      <w:tr w:rsidR="009F53CB" w:rsidRPr="005D3129" w14:paraId="4986C2A2" w14:textId="77777777" w:rsidTr="004D6098">
        <w:trPr>
          <w:trHeight w:val="574"/>
        </w:trPr>
        <w:tc>
          <w:tcPr>
            <w:tcW w:w="1418" w:type="dxa"/>
          </w:tcPr>
          <w:p w14:paraId="0B957F63" w14:textId="77777777" w:rsidR="009F53CB" w:rsidRPr="005D3129" w:rsidRDefault="009F53CB" w:rsidP="009F53CB">
            <w:pPr>
              <w:pStyle w:val="TableText"/>
              <w:rPr>
                <w:b/>
                <w:bCs/>
              </w:rPr>
            </w:pPr>
            <w:r>
              <w:rPr>
                <w:b/>
                <w:bCs/>
              </w:rPr>
              <w:t>POD</w:t>
            </w:r>
          </w:p>
        </w:tc>
        <w:tc>
          <w:tcPr>
            <w:tcW w:w="283" w:type="dxa"/>
          </w:tcPr>
          <w:p w14:paraId="0144B762" w14:textId="77777777" w:rsidR="009F53CB" w:rsidRPr="005D3129" w:rsidRDefault="009F53CB" w:rsidP="009F53CB">
            <w:pPr>
              <w:pStyle w:val="TableText"/>
            </w:pPr>
            <w:r>
              <w:t>:</w:t>
            </w:r>
          </w:p>
        </w:tc>
        <w:tc>
          <w:tcPr>
            <w:tcW w:w="6508" w:type="dxa"/>
          </w:tcPr>
          <w:p w14:paraId="443BE9D7" w14:textId="77777777" w:rsidR="009F53CB" w:rsidRPr="005D3129" w:rsidRDefault="009F53CB" w:rsidP="009F53CB">
            <w:pPr>
              <w:pStyle w:val="TableText"/>
            </w:pPr>
            <w:r>
              <w:t>Probability of detection</w:t>
            </w:r>
          </w:p>
        </w:tc>
      </w:tr>
      <w:tr w:rsidR="009F53CB" w:rsidRPr="005D3129" w14:paraId="64CA34ED" w14:textId="77777777" w:rsidTr="004D6098">
        <w:trPr>
          <w:trHeight w:val="574"/>
        </w:trPr>
        <w:tc>
          <w:tcPr>
            <w:tcW w:w="1418" w:type="dxa"/>
          </w:tcPr>
          <w:p w14:paraId="51E5AAE0" w14:textId="77777777" w:rsidR="009F53CB" w:rsidRPr="005D3129" w:rsidRDefault="009F53CB" w:rsidP="009F53CB">
            <w:pPr>
              <w:pStyle w:val="TableText"/>
              <w:rPr>
                <w:b/>
                <w:bCs/>
              </w:rPr>
            </w:pPr>
            <w:r>
              <w:rPr>
                <w:b/>
                <w:bCs/>
              </w:rPr>
              <w:t>ROS</w:t>
            </w:r>
          </w:p>
        </w:tc>
        <w:tc>
          <w:tcPr>
            <w:tcW w:w="283" w:type="dxa"/>
          </w:tcPr>
          <w:p w14:paraId="72D92E09" w14:textId="77777777" w:rsidR="009F53CB" w:rsidRPr="005D3129" w:rsidRDefault="009F53CB" w:rsidP="009F53CB">
            <w:pPr>
              <w:pStyle w:val="TableText"/>
            </w:pPr>
            <w:r>
              <w:t>:</w:t>
            </w:r>
          </w:p>
        </w:tc>
        <w:tc>
          <w:tcPr>
            <w:tcW w:w="6508" w:type="dxa"/>
          </w:tcPr>
          <w:p w14:paraId="10C8073C" w14:textId="77777777" w:rsidR="009F53CB" w:rsidRPr="005D3129" w:rsidRDefault="009F53CB" w:rsidP="009F53CB">
            <w:pPr>
              <w:pStyle w:val="TableText"/>
            </w:pPr>
            <w:r>
              <w:t>Rate of spread</w:t>
            </w:r>
          </w:p>
        </w:tc>
      </w:tr>
      <w:tr w:rsidR="009F53CB" w:rsidRPr="005D3129" w14:paraId="79DD3BAE" w14:textId="77777777" w:rsidTr="004D6098">
        <w:trPr>
          <w:trHeight w:val="574"/>
        </w:trPr>
        <w:tc>
          <w:tcPr>
            <w:tcW w:w="1418" w:type="dxa"/>
          </w:tcPr>
          <w:p w14:paraId="3C5D67C7" w14:textId="77777777" w:rsidR="009F53CB" w:rsidRPr="005D3129" w:rsidRDefault="009F53CB" w:rsidP="009F53CB">
            <w:pPr>
              <w:pStyle w:val="TableText"/>
              <w:rPr>
                <w:b/>
                <w:bCs/>
              </w:rPr>
            </w:pPr>
            <w:r>
              <w:rPr>
                <w:b/>
                <w:bCs/>
              </w:rPr>
              <w:t>SHAP</w:t>
            </w:r>
          </w:p>
        </w:tc>
        <w:tc>
          <w:tcPr>
            <w:tcW w:w="283" w:type="dxa"/>
          </w:tcPr>
          <w:p w14:paraId="6663048C" w14:textId="77777777" w:rsidR="009F53CB" w:rsidRPr="005D3129" w:rsidRDefault="009F53CB" w:rsidP="009F53CB">
            <w:pPr>
              <w:pStyle w:val="TableText"/>
            </w:pPr>
            <w:r>
              <w:t>:</w:t>
            </w:r>
          </w:p>
        </w:tc>
        <w:tc>
          <w:tcPr>
            <w:tcW w:w="6508" w:type="dxa"/>
          </w:tcPr>
          <w:p w14:paraId="7FB26518" w14:textId="77777777" w:rsidR="009F53CB" w:rsidRPr="005D3129" w:rsidRDefault="009F53CB" w:rsidP="009F53CB">
            <w:pPr>
              <w:pStyle w:val="TableText"/>
            </w:pPr>
            <w:r>
              <w:t>Shapley additive explanations</w:t>
            </w:r>
          </w:p>
        </w:tc>
      </w:tr>
      <w:tr w:rsidR="009F53CB" w:rsidRPr="005D3129" w14:paraId="006E7E5C" w14:textId="77777777" w:rsidTr="004D6098">
        <w:trPr>
          <w:trHeight w:val="574"/>
        </w:trPr>
        <w:tc>
          <w:tcPr>
            <w:tcW w:w="1418" w:type="dxa"/>
          </w:tcPr>
          <w:p w14:paraId="37478D0E" w14:textId="77777777" w:rsidR="009F53CB" w:rsidRPr="005D3129" w:rsidRDefault="009F53CB" w:rsidP="009F53CB">
            <w:pPr>
              <w:pStyle w:val="TableText"/>
              <w:rPr>
                <w:b/>
                <w:bCs/>
              </w:rPr>
            </w:pPr>
            <w:r>
              <w:rPr>
                <w:b/>
                <w:bCs/>
              </w:rPr>
              <w:t>UI</w:t>
            </w:r>
          </w:p>
        </w:tc>
        <w:tc>
          <w:tcPr>
            <w:tcW w:w="283" w:type="dxa"/>
          </w:tcPr>
          <w:p w14:paraId="4EFB1BE4" w14:textId="77777777" w:rsidR="009F53CB" w:rsidRPr="005D3129" w:rsidRDefault="009F53CB" w:rsidP="009F53CB">
            <w:pPr>
              <w:pStyle w:val="TableText"/>
            </w:pPr>
            <w:r>
              <w:t>:</w:t>
            </w:r>
          </w:p>
        </w:tc>
        <w:tc>
          <w:tcPr>
            <w:tcW w:w="6508" w:type="dxa"/>
          </w:tcPr>
          <w:p w14:paraId="1269D073" w14:textId="77777777" w:rsidR="009F53CB" w:rsidRPr="005D3129" w:rsidRDefault="009F53CB" w:rsidP="009F53CB">
            <w:pPr>
              <w:pStyle w:val="TableText"/>
            </w:pPr>
            <w:r>
              <w:t>User interface</w:t>
            </w:r>
          </w:p>
        </w:tc>
      </w:tr>
      <w:tr w:rsidR="009F53CB" w:rsidRPr="005D3129" w14:paraId="428C7D73" w14:textId="77777777" w:rsidTr="004D6098">
        <w:trPr>
          <w:trHeight w:val="574"/>
        </w:trPr>
        <w:tc>
          <w:tcPr>
            <w:tcW w:w="1418" w:type="dxa"/>
          </w:tcPr>
          <w:p w14:paraId="29F233D7" w14:textId="77777777" w:rsidR="009F53CB" w:rsidRPr="005D3129" w:rsidRDefault="009F53CB" w:rsidP="009F53CB">
            <w:pPr>
              <w:pStyle w:val="TableText"/>
              <w:rPr>
                <w:b/>
                <w:bCs/>
              </w:rPr>
            </w:pPr>
            <w:r>
              <w:rPr>
                <w:b/>
                <w:bCs/>
              </w:rPr>
              <w:t>VIIRS</w:t>
            </w:r>
          </w:p>
        </w:tc>
        <w:tc>
          <w:tcPr>
            <w:tcW w:w="283" w:type="dxa"/>
          </w:tcPr>
          <w:p w14:paraId="4BBB7D39" w14:textId="77777777" w:rsidR="009F53CB" w:rsidRPr="005D3129" w:rsidRDefault="009F53CB" w:rsidP="009F53CB">
            <w:pPr>
              <w:pStyle w:val="TableText"/>
            </w:pPr>
            <w:r>
              <w:t>:</w:t>
            </w:r>
          </w:p>
        </w:tc>
        <w:tc>
          <w:tcPr>
            <w:tcW w:w="6508" w:type="dxa"/>
          </w:tcPr>
          <w:p w14:paraId="72BFC8EF" w14:textId="77777777" w:rsidR="009F53CB" w:rsidRPr="005D3129" w:rsidRDefault="009F53CB" w:rsidP="009F53CB">
            <w:pPr>
              <w:pStyle w:val="TableText"/>
            </w:pPr>
            <w:r>
              <w:t>Visible infrared imaging radiometer suite</w:t>
            </w:r>
          </w:p>
        </w:tc>
      </w:tr>
      <w:tr w:rsidR="009F53CB" w:rsidRPr="005D3129" w14:paraId="53BF3197" w14:textId="77777777" w:rsidTr="004D6098">
        <w:trPr>
          <w:trHeight w:val="574"/>
        </w:trPr>
        <w:tc>
          <w:tcPr>
            <w:tcW w:w="1418" w:type="dxa"/>
          </w:tcPr>
          <w:p w14:paraId="22B56BBD" w14:textId="77777777" w:rsidR="009F53CB" w:rsidRPr="005D3129" w:rsidRDefault="009F53CB" w:rsidP="009F53CB">
            <w:pPr>
              <w:rPr>
                <w:b/>
                <w:bCs/>
              </w:rPr>
            </w:pPr>
            <w:r>
              <w:rPr>
                <w:b/>
                <w:bCs/>
              </w:rPr>
              <w:t>WFDSS</w:t>
            </w:r>
          </w:p>
        </w:tc>
        <w:tc>
          <w:tcPr>
            <w:tcW w:w="283" w:type="dxa"/>
          </w:tcPr>
          <w:p w14:paraId="24F2E5AA" w14:textId="77777777" w:rsidR="009F53CB" w:rsidRPr="005D3129" w:rsidRDefault="009F53CB" w:rsidP="009F53CB">
            <w:r>
              <w:t>:</w:t>
            </w:r>
          </w:p>
        </w:tc>
        <w:tc>
          <w:tcPr>
            <w:tcW w:w="6508" w:type="dxa"/>
          </w:tcPr>
          <w:p w14:paraId="1561607C" w14:textId="77777777" w:rsidR="009F53CB" w:rsidRPr="005D3129" w:rsidRDefault="009F53CB" w:rsidP="009F53CB">
            <w:r>
              <w:t>Wildfire decision support system</w:t>
            </w:r>
          </w:p>
        </w:tc>
      </w:tr>
      <w:tr w:rsidR="009F53CB" w:rsidRPr="005D3129" w14:paraId="6E7819BE" w14:textId="77777777" w:rsidTr="004D6098">
        <w:trPr>
          <w:trHeight w:val="574"/>
        </w:trPr>
        <w:tc>
          <w:tcPr>
            <w:tcW w:w="1418" w:type="dxa"/>
          </w:tcPr>
          <w:p w14:paraId="68DE3EB3" w14:textId="77777777" w:rsidR="009F53CB" w:rsidRPr="005D3129" w:rsidRDefault="009F53CB" w:rsidP="009F53CB">
            <w:pPr>
              <w:rPr>
                <w:b/>
                <w:bCs/>
              </w:rPr>
            </w:pPr>
            <w:r>
              <w:rPr>
                <w:b/>
                <w:bCs/>
              </w:rPr>
              <w:t>WUI</w:t>
            </w:r>
          </w:p>
        </w:tc>
        <w:tc>
          <w:tcPr>
            <w:tcW w:w="283" w:type="dxa"/>
          </w:tcPr>
          <w:p w14:paraId="311858DB" w14:textId="77777777" w:rsidR="009F53CB" w:rsidRPr="005D3129" w:rsidRDefault="009F53CB" w:rsidP="009F53CB">
            <w:r>
              <w:t>:</w:t>
            </w:r>
          </w:p>
        </w:tc>
        <w:tc>
          <w:tcPr>
            <w:tcW w:w="6508" w:type="dxa"/>
          </w:tcPr>
          <w:p w14:paraId="0E159EC1" w14:textId="77777777" w:rsidR="009F53CB" w:rsidRPr="005D3129" w:rsidRDefault="009F53CB" w:rsidP="009F53CB">
            <w:r>
              <w:t>Wildland-urban interface</w:t>
            </w:r>
          </w:p>
        </w:tc>
      </w:tr>
    </w:tbl>
    <w:p w14:paraId="108080BE" w14:textId="77777777" w:rsidR="008E6767" w:rsidRPr="005D3129" w:rsidRDefault="008E6767" w:rsidP="008E6767">
      <w:pPr>
        <w:rPr>
          <w:rFonts w:cs="Times New Roman"/>
          <w:szCs w:val="24"/>
        </w:rPr>
      </w:pPr>
    </w:p>
    <w:p w14:paraId="2CD7B019" w14:textId="77777777" w:rsidR="008E6767" w:rsidRPr="005D3129" w:rsidRDefault="008E6767" w:rsidP="008E6767">
      <w:pPr>
        <w:rPr>
          <w:rFonts w:cs="Times New Roman"/>
          <w:szCs w:val="24"/>
        </w:rPr>
        <w:sectPr w:rsidR="008E6767" w:rsidRPr="005D3129" w:rsidSect="00264E00">
          <w:footerReference w:type="default" r:id="rId11"/>
          <w:pgSz w:w="11906" w:h="16838" w:code="9"/>
          <w:pgMar w:top="1987" w:right="1584" w:bottom="1584" w:left="2275" w:header="706" w:footer="1411" w:gutter="0"/>
          <w:pgNumType w:fmt="lowerRoman"/>
          <w:cols w:space="708"/>
          <w:docGrid w:linePitch="360"/>
        </w:sectPr>
      </w:pPr>
    </w:p>
    <w:p w14:paraId="698B75F6" w14:textId="77777777" w:rsidR="008E6767" w:rsidRPr="005D3129" w:rsidRDefault="008E6767" w:rsidP="00282804">
      <w:pPr>
        <w:pStyle w:val="CoverPages"/>
        <w:rPr>
          <w:lang w:val="en-US"/>
        </w:rPr>
      </w:pPr>
      <w:bookmarkStart w:id="21" w:name="_Toc534285123"/>
      <w:bookmarkStart w:id="22" w:name="_Toc534285339"/>
      <w:bookmarkStart w:id="23" w:name="_Toc535317188"/>
      <w:bookmarkStart w:id="24" w:name="_Toc535324616"/>
      <w:bookmarkStart w:id="25" w:name="_Toc535324663"/>
      <w:bookmarkStart w:id="26" w:name="_Toc240136151"/>
      <w:bookmarkStart w:id="27" w:name="_Toc241748134"/>
      <w:r>
        <w:rPr>
          <w:lang w:val="en-US"/>
        </w:rPr>
        <w:lastRenderedPageBreak/>
        <w:t>LIST OF SYMBOLS</w:t>
      </w:r>
      <w:bookmarkEnd w:id="21"/>
      <w:bookmarkEnd w:id="22"/>
      <w:bookmarkEnd w:id="23"/>
      <w:bookmarkEnd w:id="24"/>
      <w:bookmarkEnd w:id="25"/>
      <w:bookmarkEnd w:id="26"/>
      <w:bookmarkEnd w:id="27"/>
    </w:p>
    <w:p w14:paraId="721962F6" w14:textId="77777777" w:rsidR="00C6294D" w:rsidRPr="003A1C00" w:rsidRDefault="00C6294D" w:rsidP="00C6294D">
      <w:pPr>
        <w:rPr>
          <w:rFonts w:cs="Times New Roman"/>
          <w:szCs w:val="24"/>
        </w:rPr>
      </w:pPr>
      <w:r w:rsidRPr="003A1C00">
        <w:rPr>
          <w:rFonts w:cs="Times New Roman"/>
          <w:szCs w:val="24"/>
        </w:rPr>
        <w:t>SYMBOLS</w:t>
      </w:r>
    </w:p>
    <w:p w14:paraId="26395821" w14:textId="05665B56" w:rsidR="001618FC" w:rsidRPr="005D3129" w:rsidRDefault="001618FC" w:rsidP="001618FC">
      <w:pPr>
        <w:pStyle w:val="ParText"/>
      </w:pPr>
      <w:r>
        <w:t xml:space="preserve">The following list defines all symbols used in this thesis, organized by functional category. </w:t>
      </w:r>
      <w:r w:rsidR="0066235C">
        <w:t>Five</w:t>
      </w:r>
      <w:r>
        <w:t xml:space="preserve"> notational conventions apply throughout: Subscript k denotes the discrete time step</w:t>
      </w:r>
      <w:r w:rsidR="00E47171">
        <w:t>;</w:t>
      </w:r>
      <w:r>
        <w:t xml:space="preserve"> arguments (x, y) denote the grid cell; superscript </w:t>
      </w:r>
      <m:oMath>
        <m:r>
          <w:rPr>
            <w:rFonts w:ascii="Cambria Math" w:hAnsi="Cambria Math"/>
          </w:rPr>
          <m:t>i</m:t>
        </m:r>
      </m:oMath>
      <w:r>
        <w:t xml:space="preserve"> identifies the operational region; a hat accent (</w:t>
      </w:r>
      <m:oMath>
        <m:acc>
          <m:accPr>
            <m:ctrlPr>
              <w:rPr>
                <w:rFonts w:ascii="Cambria Math" w:hAnsi="Cambria Math"/>
                <w:i/>
              </w:rPr>
            </m:ctrlPr>
          </m:accPr>
          <m:e/>
        </m:acc>
      </m:oMath>
      <w:r>
        <w:t xml:space="preserve">) indicates an estimated quantity, observed or forecast; and an overbar </w:t>
      </w:r>
      <m:oMath>
        <m:r>
          <w:rPr>
            <w:rFonts w:ascii="Cambria Math" w:hAnsi="Cambria Math"/>
          </w:rPr>
          <m:t>(</m:t>
        </m:r>
        <m:acc>
          <m:accPr>
            <m:chr m:val="̅"/>
            <m:ctrlPr>
              <w:rPr>
                <w:rFonts w:ascii="Cambria Math" w:hAnsi="Cambria Math"/>
                <w:i/>
              </w:rPr>
            </m:ctrlPr>
          </m:accPr>
          <m:e/>
        </m:acc>
        <m:r>
          <w:rPr>
            <w:rFonts w:ascii="Cambria Math" w:hAnsi="Cambria Math"/>
          </w:rPr>
          <m:t>)</m:t>
        </m:r>
      </m:oMath>
      <w:r>
        <w:t xml:space="preserve"> indicates a confidence-gated or spatially averaged quantity. </w:t>
      </w:r>
    </w:p>
    <w:tbl>
      <w:tblPr>
        <w:tblStyle w:val="GridTable1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701"/>
        <w:gridCol w:w="6346"/>
      </w:tblGrid>
      <w:tr w:rsidR="00E11AE5" w:rsidRPr="005D3129" w14:paraId="10F804EA" w14:textId="77777777" w:rsidTr="00DD7C7E">
        <w:trPr>
          <w:trHeight w:val="20"/>
        </w:trPr>
        <w:tc>
          <w:tcPr>
            <w:tcW w:w="5000" w:type="pct"/>
            <w:gridSpan w:val="2"/>
          </w:tcPr>
          <w:p w14:paraId="00F6A3D6" w14:textId="77777777" w:rsidR="00E11AE5" w:rsidRPr="005D3129" w:rsidRDefault="00E11AE5" w:rsidP="00DD7C7E">
            <w:pPr>
              <w:pStyle w:val="TableText"/>
              <w:rPr>
                <w:b/>
                <w:bCs/>
              </w:rPr>
            </w:pPr>
            <w:r>
              <w:rPr>
                <w:b/>
                <w:bCs/>
              </w:rPr>
              <w:t>1. Fire State and Propagation Variables</w:t>
            </w:r>
          </w:p>
        </w:tc>
      </w:tr>
      <w:tr w:rsidR="00E11AE5" w:rsidRPr="005D3129" w14:paraId="6A867C5C" w14:textId="77777777" w:rsidTr="00DD7C7E">
        <w:trPr>
          <w:trHeight w:val="20"/>
        </w:trPr>
        <w:tc>
          <w:tcPr>
            <w:tcW w:w="1057" w:type="pct"/>
          </w:tcPr>
          <w:p w14:paraId="15E13305" w14:textId="77777777" w:rsidR="00E11AE5" w:rsidRPr="005D3129" w:rsidRDefault="00E77E4B" w:rsidP="00DD7C7E">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B6EF3A8" w14:textId="77777777" w:rsidR="00E11AE5" w:rsidRPr="005D3129" w:rsidRDefault="00E11AE5" w:rsidP="00DD7C7E">
            <w:pPr>
              <w:pStyle w:val="TableText"/>
            </w:pPr>
            <w:r>
              <w:t>Burning status indicator</w:t>
            </w:r>
          </w:p>
        </w:tc>
      </w:tr>
      <w:tr w:rsidR="00E11AE5" w:rsidRPr="005D3129" w14:paraId="700B93B7" w14:textId="77777777" w:rsidTr="00DD7C7E">
        <w:trPr>
          <w:trHeight w:val="20"/>
        </w:trPr>
        <w:tc>
          <w:tcPr>
            <w:tcW w:w="1057" w:type="pct"/>
          </w:tcPr>
          <w:p w14:paraId="445DD579" w14:textId="77777777" w:rsidR="00E11AE5" w:rsidRPr="005D3129" w:rsidRDefault="00E77E4B" w:rsidP="00DD7C7E">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pers</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ED36D0E" w14:textId="77777777" w:rsidR="00E11AE5" w:rsidRPr="005D3129" w:rsidRDefault="00E11AE5" w:rsidP="00DD7C7E">
            <w:pPr>
              <w:pStyle w:val="TableText"/>
            </w:pPr>
            <w:r>
              <w:t>Burning persistence term</w:t>
            </w:r>
          </w:p>
        </w:tc>
      </w:tr>
      <w:tr w:rsidR="00E11AE5" w:rsidRPr="005D3129" w14:paraId="5315740F" w14:textId="77777777" w:rsidTr="00DD7C7E">
        <w:trPr>
          <w:trHeight w:val="20"/>
        </w:trPr>
        <w:tc>
          <w:tcPr>
            <w:tcW w:w="1057" w:type="pct"/>
          </w:tcPr>
          <w:p w14:paraId="072EC753" w14:textId="77777777" w:rsidR="00E11AE5" w:rsidRPr="005D3129" w:rsidRDefault="00E77E4B" w:rsidP="00DD7C7E">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prop</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8A167BD" w14:textId="77777777" w:rsidR="00E11AE5" w:rsidRPr="005D3129" w:rsidRDefault="00E11AE5" w:rsidP="00DD7C7E">
            <w:pPr>
              <w:pStyle w:val="TableText"/>
            </w:pPr>
            <w:r>
              <w:t>Burning propagation term</w:t>
            </w:r>
          </w:p>
        </w:tc>
      </w:tr>
      <w:tr w:rsidR="00E11AE5" w:rsidRPr="005D3129" w14:paraId="1A750132" w14:textId="77777777" w:rsidTr="00DD7C7E">
        <w:trPr>
          <w:trHeight w:val="20"/>
        </w:trPr>
        <w:tc>
          <w:tcPr>
            <w:tcW w:w="1057" w:type="pct"/>
          </w:tcPr>
          <w:p w14:paraId="79123857" w14:textId="77777777" w:rsidR="00E11AE5" w:rsidRPr="005D3129" w:rsidRDefault="00E77E4B" w:rsidP="00DD7C7E">
            <w:pPr>
              <w:pStyle w:val="TableText"/>
            </w:pPr>
            <m:oMathPara>
              <m:oMath>
                <m:sSub>
                  <m:sSubPr>
                    <m:ctrlPr>
                      <w:rPr>
                        <w:rFonts w:ascii="Cambria Math" w:hAnsi="Cambria Math"/>
                      </w:rPr>
                    </m:ctrlPr>
                  </m:sSubPr>
                  <m:e>
                    <m:r>
                      <w:rPr>
                        <w:rFonts w:ascii="Cambria Math" w:hAnsi="Cambria Math"/>
                      </w:rPr>
                      <m:t>F</m:t>
                    </m:r>
                  </m:e>
                  <m:sub>
                    <m:r>
                      <m:rPr>
                        <m:sty m:val="p"/>
                      </m:rPr>
                      <w:rPr>
                        <w:rFonts w:ascii="Cambria Math" w:hAnsi="Cambria Math"/>
                      </w:rPr>
                      <m:t>burn,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B085A17" w14:textId="77777777" w:rsidR="00E11AE5" w:rsidRPr="005D3129" w:rsidRDefault="00E11AE5" w:rsidP="00DD7C7E">
            <w:pPr>
              <w:pStyle w:val="TableText"/>
            </w:pPr>
            <w:r>
              <w:t>Fractional burn rate</w:t>
            </w:r>
          </w:p>
        </w:tc>
      </w:tr>
      <w:tr w:rsidR="00E11AE5" w:rsidRPr="005D3129" w14:paraId="202FCAB1" w14:textId="77777777" w:rsidTr="00DD7C7E">
        <w:trPr>
          <w:trHeight w:val="20"/>
        </w:trPr>
        <w:tc>
          <w:tcPr>
            <w:tcW w:w="1057" w:type="pct"/>
          </w:tcPr>
          <w:p w14:paraId="15BB90AA" w14:textId="77777777" w:rsidR="00E11AE5" w:rsidRPr="005D3129" w:rsidRDefault="00E77E4B" w:rsidP="00DD7C7E">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7A997C2" w14:textId="77777777" w:rsidR="00E11AE5" w:rsidRPr="005D3129" w:rsidRDefault="00E11AE5" w:rsidP="00DD7C7E">
            <w:pPr>
              <w:pStyle w:val="TableText"/>
            </w:pPr>
            <w:r>
              <w:t>Local fire intensity proxy</w:t>
            </w:r>
          </w:p>
        </w:tc>
      </w:tr>
      <w:tr w:rsidR="00E11AE5" w:rsidRPr="005D3129" w14:paraId="7300814E" w14:textId="77777777" w:rsidTr="00DD7C7E">
        <w:trPr>
          <w:trHeight w:val="20"/>
        </w:trPr>
        <w:tc>
          <w:tcPr>
            <w:tcW w:w="1057" w:type="pct"/>
          </w:tcPr>
          <w:p w14:paraId="647F9A47" w14:textId="77777777" w:rsidR="00E11AE5" w:rsidRPr="005D3129" w:rsidRDefault="00E77E4B" w:rsidP="00DD7C7E">
            <w:pPr>
              <w:pStyle w:val="TableText"/>
            </w:pPr>
            <m:oMathPara>
              <m:oMath>
                <m:sSub>
                  <m:sSubPr>
                    <m:ctrlPr>
                      <w:rPr>
                        <w:rFonts w:ascii="Cambria Math" w:hAnsi="Cambria Math"/>
                      </w:rPr>
                    </m:ctrlPr>
                  </m:sSubPr>
                  <m:e>
                    <m:r>
                      <w:rPr>
                        <w:rFonts w:ascii="Cambria Math" w:hAnsi="Cambria Math"/>
                      </w:rPr>
                      <m:t>I</m:t>
                    </m:r>
                  </m:e>
                  <m:sub>
                    <m:r>
                      <m:rPr>
                        <m:sty m:val="p"/>
                      </m:rPr>
                      <w:rPr>
                        <w:rFonts w:ascii="Cambria Math" w:hAnsi="Cambria Math"/>
                      </w:rPr>
                      <m:t>Ign,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E4E758E" w14:textId="77777777" w:rsidR="00E11AE5" w:rsidRPr="005D3129" w:rsidRDefault="00E11AE5" w:rsidP="00DD7C7E">
            <w:pPr>
              <w:pStyle w:val="TableText"/>
            </w:pPr>
            <w:r>
              <w:t>External ignition injection indicator</w:t>
            </w:r>
          </w:p>
        </w:tc>
      </w:tr>
      <w:tr w:rsidR="00E11AE5" w:rsidRPr="005D3129" w14:paraId="5E2A162E" w14:textId="77777777" w:rsidTr="00DD7C7E">
        <w:trPr>
          <w:trHeight w:val="20"/>
        </w:trPr>
        <w:tc>
          <w:tcPr>
            <w:tcW w:w="1057" w:type="pct"/>
          </w:tcPr>
          <w:p w14:paraId="756D7A6E" w14:textId="77777777" w:rsidR="00E11AE5" w:rsidRPr="005D3129" w:rsidRDefault="00E77E4B" w:rsidP="00DD7C7E">
            <w:pPr>
              <w:pStyle w:val="TableText"/>
            </w:pPr>
            <m:oMathPara>
              <m:oMath>
                <m:sSub>
                  <m:sSubPr>
                    <m:ctrlPr>
                      <w:rPr>
                        <w:rFonts w:ascii="Cambria Math" w:hAnsi="Cambria Math"/>
                      </w:rPr>
                    </m:ctrlPr>
                  </m:sSubPr>
                  <m:e>
                    <m:r>
                      <w:rPr>
                        <w:rFonts w:ascii="Cambria Math" w:hAnsi="Cambria Math"/>
                      </w:rPr>
                      <m:t>R</m:t>
                    </m:r>
                  </m:e>
                  <m:sub>
                    <m:r>
                      <m:rPr>
                        <m:sty m:val="p"/>
                      </m:rPr>
                      <w:rPr>
                        <w:rFonts w:ascii="Cambria Math" w:hAnsi="Cambria Math"/>
                      </w:rPr>
                      <m:t>spread,</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3FEB9C9" w14:textId="77777777" w:rsidR="00E11AE5" w:rsidRPr="005D3129" w:rsidRDefault="00E11AE5" w:rsidP="00DD7C7E">
            <w:pPr>
              <w:pStyle w:val="TableText"/>
            </w:pPr>
            <w:r>
              <w:t xml:space="preserve">Rate of spread at time step </w:t>
            </w:r>
            <m:oMath>
              <m:r>
                <w:rPr>
                  <w:rFonts w:ascii="Cambria Math" w:hAnsi="Cambria Math"/>
                </w:rPr>
                <m:t>k</m:t>
              </m:r>
            </m:oMath>
          </w:p>
        </w:tc>
      </w:tr>
      <w:tr w:rsidR="00E11AE5" w:rsidRPr="005D3129" w14:paraId="2AF500D3" w14:textId="77777777" w:rsidTr="00DD7C7E">
        <w:trPr>
          <w:trHeight w:val="20"/>
        </w:trPr>
        <w:tc>
          <w:tcPr>
            <w:tcW w:w="1057" w:type="pct"/>
          </w:tcPr>
          <w:p w14:paraId="0FA1CB77" w14:textId="77777777" w:rsidR="00E11AE5" w:rsidRPr="005D3129" w:rsidRDefault="00E77E4B" w:rsidP="00DD7C7E">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D074528" w14:textId="77777777" w:rsidR="00E11AE5" w:rsidRPr="005D3129" w:rsidRDefault="00E11AE5" w:rsidP="00DD7C7E">
            <w:pPr>
              <w:pStyle w:val="TableText"/>
            </w:pPr>
            <w:r>
              <w:t>Time since ignition</w:t>
            </w:r>
          </w:p>
        </w:tc>
      </w:tr>
      <w:tr w:rsidR="00E11AE5" w:rsidRPr="005D3129" w14:paraId="58E311EC" w14:textId="77777777" w:rsidTr="00DD7C7E">
        <w:trPr>
          <w:trHeight w:val="20"/>
        </w:trPr>
        <w:tc>
          <w:tcPr>
            <w:tcW w:w="1057" w:type="pct"/>
          </w:tcPr>
          <w:p w14:paraId="142D6AB5" w14:textId="77777777" w:rsidR="00E11AE5" w:rsidRPr="005D3129" w:rsidRDefault="00E77E4B" w:rsidP="00DD7C7E">
            <w:pPr>
              <w:pStyle w:val="TableText"/>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D63633E" w14:textId="77777777" w:rsidR="00E11AE5" w:rsidRPr="005D3129" w:rsidRDefault="00E11AE5" w:rsidP="00DD7C7E">
            <w:pPr>
              <w:pStyle w:val="TableText"/>
            </w:pPr>
            <w:r>
              <w:t>Propagation influence</w:t>
            </w:r>
          </w:p>
        </w:tc>
      </w:tr>
      <w:tr w:rsidR="00E11AE5" w:rsidRPr="005D3129" w14:paraId="4A14F2DE" w14:textId="77777777" w:rsidTr="00DD7C7E">
        <w:trPr>
          <w:trHeight w:val="20"/>
        </w:trPr>
        <w:tc>
          <w:tcPr>
            <w:tcW w:w="1057" w:type="pct"/>
          </w:tcPr>
          <w:p w14:paraId="1A3360C1" w14:textId="77777777" w:rsidR="00E11AE5" w:rsidRPr="005D3129" w:rsidRDefault="00E77E4B" w:rsidP="00DD7C7E">
            <w:pPr>
              <w:pStyle w:val="TableText"/>
            </w:pPr>
            <m:oMathPara>
              <m:oMath>
                <m:sSub>
                  <m:sSubPr>
                    <m:ctrlPr>
                      <w:rPr>
                        <w:rFonts w:ascii="Cambria Math" w:hAnsi="Cambria Math"/>
                      </w:rPr>
                    </m:ctrlPr>
                  </m:sSubPr>
                  <m:e>
                    <m:r>
                      <w:rPr>
                        <w:rFonts w:ascii="Cambria Math" w:hAnsi="Cambria Math"/>
                      </w:rPr>
                      <m:t>Θ</m:t>
                    </m:r>
                  </m:e>
                  <m:sub>
                    <m:r>
                      <m:rPr>
                        <m:sty m:val="p"/>
                      </m:rPr>
                      <w:rPr>
                        <w:rFonts w:ascii="Cambria Math" w:hAnsi="Cambria Math"/>
                      </w:rPr>
                      <m:t>ign</m:t>
                    </m:r>
                  </m:sub>
                </m:sSub>
              </m:oMath>
            </m:oMathPara>
          </w:p>
        </w:tc>
        <w:tc>
          <w:tcPr>
            <w:tcW w:w="3943" w:type="pct"/>
          </w:tcPr>
          <w:p w14:paraId="401393AC" w14:textId="77777777" w:rsidR="00E11AE5" w:rsidRPr="005D3129" w:rsidRDefault="00E11AE5" w:rsidP="00DD7C7E">
            <w:pPr>
              <w:pStyle w:val="TableText"/>
            </w:pPr>
            <w:r>
              <w:t>Ignition threshold</w:t>
            </w:r>
          </w:p>
        </w:tc>
      </w:tr>
      <w:tr w:rsidR="00E11AE5" w:rsidRPr="005D3129" w14:paraId="1F56B0DE" w14:textId="77777777" w:rsidTr="00DD7C7E">
        <w:trPr>
          <w:trHeight w:val="20"/>
        </w:trPr>
        <w:tc>
          <w:tcPr>
            <w:tcW w:w="1057" w:type="pct"/>
          </w:tcPr>
          <w:p w14:paraId="20B61022" w14:textId="77777777" w:rsidR="00E11AE5" w:rsidRPr="005D3129" w:rsidRDefault="00E11AE5" w:rsidP="00DD7C7E">
            <w:pPr>
              <w:pStyle w:val="TableText"/>
            </w:pPr>
            <m:oMathPara>
              <m:oMath>
                <m:r>
                  <w:rPr>
                    <w:rFonts w:ascii="Cambria Math" w:hAnsi="Cambria Math"/>
                  </w:rPr>
                  <m:t>Φ</m:t>
                </m:r>
              </m:oMath>
            </m:oMathPara>
          </w:p>
        </w:tc>
        <w:tc>
          <w:tcPr>
            <w:tcW w:w="3943" w:type="pct"/>
          </w:tcPr>
          <w:p w14:paraId="0395A7E5" w14:textId="77777777" w:rsidR="00E11AE5" w:rsidRPr="005D3129" w:rsidRDefault="00E11AE5" w:rsidP="00DD7C7E">
            <w:pPr>
              <w:pStyle w:val="TableText"/>
            </w:pPr>
            <w:r>
              <w:t>State transition operator</w:t>
            </w:r>
          </w:p>
        </w:tc>
      </w:tr>
      <w:tr w:rsidR="00E11AE5" w:rsidRPr="005D3129" w14:paraId="3C915763" w14:textId="77777777" w:rsidTr="00DD7C7E">
        <w:trPr>
          <w:trHeight w:val="20"/>
        </w:trPr>
        <w:tc>
          <w:tcPr>
            <w:tcW w:w="5000" w:type="pct"/>
            <w:gridSpan w:val="2"/>
          </w:tcPr>
          <w:p w14:paraId="5BCC02B9" w14:textId="77777777" w:rsidR="00E11AE5" w:rsidRPr="005D3129" w:rsidRDefault="00E11AE5" w:rsidP="00DD7C7E">
            <w:pPr>
              <w:pStyle w:val="TableText"/>
              <w:rPr>
                <w:b/>
                <w:bCs/>
              </w:rPr>
            </w:pPr>
            <w:r>
              <w:rPr>
                <w:b/>
                <w:bCs/>
              </w:rPr>
              <w:t>2. Fuel Variables</w:t>
            </w:r>
          </w:p>
        </w:tc>
      </w:tr>
      <w:tr w:rsidR="00E11AE5" w:rsidRPr="005D3129" w14:paraId="613C58D1" w14:textId="77777777" w:rsidTr="00DD7C7E">
        <w:trPr>
          <w:trHeight w:val="20"/>
        </w:trPr>
        <w:tc>
          <w:tcPr>
            <w:tcW w:w="1057" w:type="pct"/>
          </w:tcPr>
          <w:p w14:paraId="2ED24530" w14:textId="77777777" w:rsidR="00E11AE5" w:rsidRPr="005D3129" w:rsidRDefault="00E77E4B" w:rsidP="00DD7C7E">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3B4FC35" w14:textId="77777777" w:rsidR="00E11AE5" w:rsidRPr="005D3129" w:rsidRDefault="00E11AE5" w:rsidP="00DD7C7E">
            <w:pPr>
              <w:pStyle w:val="TableText"/>
            </w:pPr>
            <w:r>
              <w:t>Available combustible fuel mass</w:t>
            </w:r>
          </w:p>
        </w:tc>
      </w:tr>
      <w:tr w:rsidR="00E11AE5" w:rsidRPr="005D3129" w14:paraId="1508E3BC" w14:textId="77777777" w:rsidTr="00DD7C7E">
        <w:trPr>
          <w:trHeight w:val="20"/>
        </w:trPr>
        <w:tc>
          <w:tcPr>
            <w:tcW w:w="1057" w:type="pct"/>
          </w:tcPr>
          <w:p w14:paraId="6328226A" w14:textId="77777777" w:rsidR="00E11AE5" w:rsidRPr="005D3129" w:rsidRDefault="00E77E4B" w:rsidP="00DD7C7E">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5BD2A35" w14:textId="77777777" w:rsidR="00E11AE5" w:rsidRPr="005D3129" w:rsidRDefault="00E11AE5" w:rsidP="00DD7C7E">
            <w:pPr>
              <w:pStyle w:val="TableText"/>
            </w:pPr>
            <w:r>
              <w:t>Surface fuel moisture</w:t>
            </w:r>
          </w:p>
        </w:tc>
      </w:tr>
      <w:tr w:rsidR="00E11AE5" w:rsidRPr="005D3129" w14:paraId="1FD04D25" w14:textId="77777777" w:rsidTr="00DD7C7E">
        <w:trPr>
          <w:trHeight w:val="20"/>
        </w:trPr>
        <w:tc>
          <w:tcPr>
            <w:tcW w:w="1057" w:type="pct"/>
          </w:tcPr>
          <w:p w14:paraId="11156AC8" w14:textId="77777777" w:rsidR="00E11AE5" w:rsidRPr="005D3129" w:rsidRDefault="00E77E4B" w:rsidP="00DD7C7E">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DAE3911" w14:textId="77777777" w:rsidR="00E11AE5" w:rsidRPr="005D3129" w:rsidRDefault="00E11AE5" w:rsidP="00DD7C7E">
            <w:pPr>
              <w:pStyle w:val="TableText"/>
            </w:pPr>
            <w:r>
              <w:t>Suppression-induced fuel reduction</w:t>
            </w:r>
          </w:p>
        </w:tc>
      </w:tr>
      <w:tr w:rsidR="00E11AE5" w:rsidRPr="005D3129" w14:paraId="1D127A55" w14:textId="77777777" w:rsidTr="00DD7C7E">
        <w:trPr>
          <w:trHeight w:val="20"/>
        </w:trPr>
        <w:tc>
          <w:tcPr>
            <w:tcW w:w="1057" w:type="pct"/>
          </w:tcPr>
          <w:p w14:paraId="152C439C" w14:textId="77777777" w:rsidR="00E11AE5" w:rsidRPr="005D3129" w:rsidRDefault="00E77E4B" w:rsidP="00DD7C7E">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type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E2A6FDE" w14:textId="77777777" w:rsidR="00E11AE5" w:rsidRPr="005D3129" w:rsidRDefault="00E11AE5" w:rsidP="00DD7C7E">
            <w:pPr>
              <w:pStyle w:val="TableText"/>
            </w:pPr>
            <w:r>
              <w:t>Fuel type classification</w:t>
            </w:r>
          </w:p>
        </w:tc>
      </w:tr>
      <w:tr w:rsidR="00E11AE5" w:rsidRPr="005D3129" w14:paraId="3B6712F8" w14:textId="77777777" w:rsidTr="00DD7C7E">
        <w:trPr>
          <w:trHeight w:val="20"/>
        </w:trPr>
        <w:tc>
          <w:tcPr>
            <w:tcW w:w="1057" w:type="pct"/>
          </w:tcPr>
          <w:p w14:paraId="68EBCAD2" w14:textId="77777777" w:rsidR="00E11AE5" w:rsidRPr="005D3129" w:rsidRDefault="00E77E4B" w:rsidP="00DD7C7E">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8D0C01E" w14:textId="77777777" w:rsidR="00E11AE5" w:rsidRPr="005D3129" w:rsidRDefault="00E11AE5" w:rsidP="00DD7C7E">
            <w:pPr>
              <w:pStyle w:val="TableText"/>
            </w:pPr>
            <w:r>
              <w:t>Fuel-related input</w:t>
            </w:r>
          </w:p>
        </w:tc>
      </w:tr>
      <w:tr w:rsidR="00E11AE5" w:rsidRPr="005D3129" w14:paraId="4C573FAE" w14:textId="77777777" w:rsidTr="00DD7C7E">
        <w:trPr>
          <w:trHeight w:val="20"/>
        </w:trPr>
        <w:tc>
          <w:tcPr>
            <w:tcW w:w="1057" w:type="pct"/>
          </w:tcPr>
          <w:p w14:paraId="7C4F8649" w14:textId="77777777" w:rsidR="00E11AE5" w:rsidRPr="005D3129" w:rsidRDefault="00E77E4B" w:rsidP="00DD7C7E">
            <w:pPr>
              <w:pStyle w:val="TableText"/>
            </w:pPr>
            <m:oMathPara>
              <m:oMath>
                <m:sSub>
                  <m:sSubPr>
                    <m:ctrlPr>
                      <w:rPr>
                        <w:rFonts w:ascii="Cambria Math" w:hAnsi="Cambria Math"/>
                      </w:rPr>
                    </m:ctrlPr>
                  </m:sSubPr>
                  <m:e>
                    <m:r>
                      <w:rPr>
                        <w:rFonts w:ascii="Cambria Math" w:hAnsi="Cambria Math"/>
                      </w:rPr>
                      <m:t>ε</m:t>
                    </m:r>
                  </m:e>
                  <m:sub>
                    <m:r>
                      <w:rPr>
                        <w:rFonts w:ascii="Cambria Math" w:hAnsi="Cambria Math"/>
                      </w:rPr>
                      <m:t>fuelload</m:t>
                    </m:r>
                  </m:sub>
                </m:sSub>
              </m:oMath>
            </m:oMathPara>
          </w:p>
        </w:tc>
        <w:tc>
          <w:tcPr>
            <w:tcW w:w="3943" w:type="pct"/>
          </w:tcPr>
          <w:p w14:paraId="11DFA8B1" w14:textId="77777777" w:rsidR="00E11AE5" w:rsidRPr="005D3129" w:rsidRDefault="00E11AE5" w:rsidP="00DD7C7E">
            <w:pPr>
              <w:pStyle w:val="TableText"/>
            </w:pPr>
            <w:r>
              <w:t>Fuel extinction threshold</w:t>
            </w:r>
          </w:p>
        </w:tc>
      </w:tr>
      <w:tr w:rsidR="00E11AE5" w:rsidRPr="005D3129" w14:paraId="18AC882F" w14:textId="77777777" w:rsidTr="00DD7C7E">
        <w:trPr>
          <w:trHeight w:val="20"/>
        </w:trPr>
        <w:tc>
          <w:tcPr>
            <w:tcW w:w="5000" w:type="pct"/>
            <w:gridSpan w:val="2"/>
          </w:tcPr>
          <w:p w14:paraId="4A32C496" w14:textId="77777777" w:rsidR="00E11AE5" w:rsidRPr="005D3129" w:rsidRDefault="00E11AE5" w:rsidP="00DD7C7E">
            <w:pPr>
              <w:pStyle w:val="TableText"/>
              <w:rPr>
                <w:b/>
                <w:bCs/>
              </w:rPr>
            </w:pPr>
            <w:r>
              <w:rPr>
                <w:b/>
                <w:bCs/>
              </w:rPr>
              <w:lastRenderedPageBreak/>
              <w:t>3. Terrain / Geographic Variables</w:t>
            </w:r>
          </w:p>
        </w:tc>
      </w:tr>
      <w:tr w:rsidR="00E11AE5" w:rsidRPr="005D3129" w14:paraId="6F84ACDA" w14:textId="77777777" w:rsidTr="00DD7C7E">
        <w:trPr>
          <w:trHeight w:val="20"/>
        </w:trPr>
        <w:tc>
          <w:tcPr>
            <w:tcW w:w="1057" w:type="pct"/>
          </w:tcPr>
          <w:p w14:paraId="2DF136D0" w14:textId="77777777" w:rsidR="00E11AE5" w:rsidRPr="005D3129" w:rsidRDefault="00E77E4B" w:rsidP="00DD7C7E">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access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9D084D5" w14:textId="77777777" w:rsidR="00E11AE5" w:rsidRPr="005D3129" w:rsidRDefault="00E11AE5" w:rsidP="00DD7C7E">
            <w:pPr>
              <w:pStyle w:val="TableText"/>
            </w:pPr>
            <w:r>
              <w:t>Terrain accessibility index</w:t>
            </w:r>
          </w:p>
        </w:tc>
      </w:tr>
      <w:tr w:rsidR="00E11AE5" w:rsidRPr="005D3129" w14:paraId="5D73C81B" w14:textId="77777777" w:rsidTr="00DD7C7E">
        <w:trPr>
          <w:trHeight w:val="20"/>
        </w:trPr>
        <w:tc>
          <w:tcPr>
            <w:tcW w:w="1057" w:type="pct"/>
          </w:tcPr>
          <w:p w14:paraId="4FE8205B" w14:textId="77777777" w:rsidR="00E11AE5" w:rsidRPr="005D3129" w:rsidRDefault="00E77E4B" w:rsidP="00DD7C7E">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aspect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72E11F6" w14:textId="77777777" w:rsidR="00E11AE5" w:rsidRPr="005D3129" w:rsidRDefault="00E11AE5" w:rsidP="00DD7C7E">
            <w:pPr>
              <w:pStyle w:val="TableText"/>
            </w:pPr>
            <w:r>
              <w:t>Terrain orientation (aspect)</w:t>
            </w:r>
          </w:p>
        </w:tc>
      </w:tr>
      <w:tr w:rsidR="00E11AE5" w:rsidRPr="005D3129" w14:paraId="729F9C98" w14:textId="77777777" w:rsidTr="00DD7C7E">
        <w:trPr>
          <w:trHeight w:val="20"/>
        </w:trPr>
        <w:tc>
          <w:tcPr>
            <w:tcW w:w="1057" w:type="pct"/>
          </w:tcPr>
          <w:p w14:paraId="3DD0A76C" w14:textId="77777777" w:rsidR="00E11AE5" w:rsidRPr="005D3129" w:rsidRDefault="00E77E4B" w:rsidP="00DD7C7E">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elev</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8B3BE7E" w14:textId="77777777" w:rsidR="00E11AE5" w:rsidRPr="005D3129" w:rsidRDefault="00E11AE5" w:rsidP="00DD7C7E">
            <w:pPr>
              <w:pStyle w:val="TableText"/>
            </w:pPr>
            <w:r>
              <w:t>Terrain elevation</w:t>
            </w:r>
          </w:p>
        </w:tc>
      </w:tr>
      <w:tr w:rsidR="00E11AE5" w:rsidRPr="005D3129" w14:paraId="75B2E792" w14:textId="77777777" w:rsidTr="00DD7C7E">
        <w:trPr>
          <w:trHeight w:val="20"/>
        </w:trPr>
        <w:tc>
          <w:tcPr>
            <w:tcW w:w="1057" w:type="pct"/>
          </w:tcPr>
          <w:p w14:paraId="70477597" w14:textId="77777777" w:rsidR="00E11AE5" w:rsidRPr="005D3129" w:rsidRDefault="00E77E4B" w:rsidP="00DD7C7E">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slope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0772429" w14:textId="77777777" w:rsidR="00E11AE5" w:rsidRPr="005D3129" w:rsidRDefault="00E11AE5" w:rsidP="00DD7C7E">
            <w:pPr>
              <w:pStyle w:val="TableText"/>
            </w:pPr>
            <w:r>
              <w:t>Terrain slope</w:t>
            </w:r>
          </w:p>
        </w:tc>
      </w:tr>
      <w:tr w:rsidR="00E11AE5" w:rsidRPr="005D3129" w14:paraId="6049B0A3" w14:textId="77777777" w:rsidTr="00DD7C7E">
        <w:trPr>
          <w:trHeight w:val="20"/>
        </w:trPr>
        <w:tc>
          <w:tcPr>
            <w:tcW w:w="1057" w:type="pct"/>
          </w:tcPr>
          <w:p w14:paraId="6B6AD276" w14:textId="77777777" w:rsidR="00E11AE5" w:rsidRPr="005D3129" w:rsidRDefault="00E77E4B" w:rsidP="00DD7C7E">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C18D8FF" w14:textId="77777777" w:rsidR="00E11AE5" w:rsidRPr="005D3129" w:rsidRDefault="00E11AE5" w:rsidP="00DD7C7E">
            <w:pPr>
              <w:pStyle w:val="TableText"/>
            </w:pPr>
            <w:r>
              <w:t>Terrain-related input</w:t>
            </w:r>
          </w:p>
        </w:tc>
      </w:tr>
      <w:tr w:rsidR="00E11AE5" w:rsidRPr="005D3129" w14:paraId="51C95BEE" w14:textId="77777777" w:rsidTr="00DD7C7E">
        <w:trPr>
          <w:trHeight w:val="20"/>
        </w:trPr>
        <w:tc>
          <w:tcPr>
            <w:tcW w:w="5000" w:type="pct"/>
            <w:gridSpan w:val="2"/>
          </w:tcPr>
          <w:p w14:paraId="060A3CC1" w14:textId="77777777" w:rsidR="00E11AE5" w:rsidRPr="005D3129" w:rsidRDefault="00E11AE5" w:rsidP="00DD7C7E">
            <w:pPr>
              <w:pStyle w:val="TableText"/>
              <w:rPr>
                <w:b/>
                <w:bCs/>
              </w:rPr>
            </w:pPr>
            <w:r>
              <w:rPr>
                <w:b/>
                <w:bCs/>
              </w:rPr>
              <w:t>4. Meteorological Variables</w:t>
            </w:r>
          </w:p>
        </w:tc>
      </w:tr>
      <w:tr w:rsidR="00E11AE5" w:rsidRPr="005D3129" w14:paraId="5B51D32B" w14:textId="77777777" w:rsidTr="00DD7C7E">
        <w:trPr>
          <w:trHeight w:val="20"/>
        </w:trPr>
        <w:tc>
          <w:tcPr>
            <w:tcW w:w="1057" w:type="pct"/>
          </w:tcPr>
          <w:p w14:paraId="34D88C8F" w14:textId="77777777" w:rsidR="00E11AE5" w:rsidRPr="005D3129" w:rsidRDefault="00E77E4B" w:rsidP="00DD7C7E">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gust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2950E48" w14:textId="77777777" w:rsidR="00E11AE5" w:rsidRPr="005D3129" w:rsidRDefault="00E11AE5" w:rsidP="00DD7C7E">
            <w:pPr>
              <w:pStyle w:val="TableText"/>
            </w:pPr>
            <w:r>
              <w:t>Wind gust field</w:t>
            </w:r>
          </w:p>
        </w:tc>
      </w:tr>
      <w:tr w:rsidR="00E11AE5" w:rsidRPr="005D3129" w14:paraId="7BB1C3BF" w14:textId="77777777" w:rsidTr="00DD7C7E">
        <w:trPr>
          <w:trHeight w:val="20"/>
        </w:trPr>
        <w:tc>
          <w:tcPr>
            <w:tcW w:w="1057" w:type="pct"/>
          </w:tcPr>
          <w:p w14:paraId="6D1F11ED" w14:textId="77777777" w:rsidR="00E11AE5" w:rsidRPr="005D3129" w:rsidRDefault="00E77E4B" w:rsidP="00DD7C7E">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prec</m:t>
                    </m:r>
                    <m:r>
                      <m:rPr>
                        <m:sty m:val="p"/>
                      </m:rPr>
                      <w:rPr>
                        <w:rFonts w:ascii="Cambria Math" w:hAnsi="Cambria Math"/>
                      </w:rPr>
                      <m:t>,</m:t>
                    </m:r>
                    <m:r>
                      <w:rPr>
                        <w:rFonts w:ascii="Cambria Math" w:hAnsi="Cambria Math"/>
                      </w:rPr>
                      <m:t>k</m:t>
                    </m:r>
                  </m:sub>
                </m:sSub>
              </m:oMath>
            </m:oMathPara>
          </w:p>
        </w:tc>
        <w:tc>
          <w:tcPr>
            <w:tcW w:w="3943" w:type="pct"/>
          </w:tcPr>
          <w:p w14:paraId="5BFFB439" w14:textId="77777777" w:rsidR="00E11AE5" w:rsidRPr="005D3129" w:rsidRDefault="00E11AE5" w:rsidP="00DD7C7E">
            <w:pPr>
              <w:pStyle w:val="TableText"/>
            </w:pPr>
            <w:r>
              <w:t>Precipitation (domain-uniform scalar, no spatial variation)</w:t>
            </w:r>
          </w:p>
        </w:tc>
      </w:tr>
      <w:tr w:rsidR="00E11AE5" w:rsidRPr="005D3129" w14:paraId="2DA9392D" w14:textId="77777777" w:rsidTr="00DD7C7E">
        <w:trPr>
          <w:trHeight w:val="20"/>
        </w:trPr>
        <w:tc>
          <w:tcPr>
            <w:tcW w:w="1057" w:type="pct"/>
          </w:tcPr>
          <w:p w14:paraId="6DAF7CCE" w14:textId="77777777" w:rsidR="00E11AE5" w:rsidRPr="005D3129" w:rsidRDefault="00E77E4B" w:rsidP="00DD7C7E">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rh</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053E5F3" w14:textId="77777777" w:rsidR="00E11AE5" w:rsidRPr="005D3129" w:rsidRDefault="00E11AE5" w:rsidP="00DD7C7E">
            <w:pPr>
              <w:pStyle w:val="TableText"/>
            </w:pPr>
            <w:r>
              <w:t>Relative humidity field</w:t>
            </w:r>
          </w:p>
        </w:tc>
      </w:tr>
      <w:tr w:rsidR="00E11AE5" w:rsidRPr="005D3129" w14:paraId="41633A25" w14:textId="77777777" w:rsidTr="00DD7C7E">
        <w:trPr>
          <w:trHeight w:val="20"/>
        </w:trPr>
        <w:tc>
          <w:tcPr>
            <w:tcW w:w="1057" w:type="pct"/>
          </w:tcPr>
          <w:p w14:paraId="50033908" w14:textId="77777777" w:rsidR="00E11AE5" w:rsidRPr="005D3129" w:rsidRDefault="00E77E4B" w:rsidP="00DD7C7E">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temp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6AFCD49" w14:textId="77777777" w:rsidR="00E11AE5" w:rsidRPr="005D3129" w:rsidRDefault="00E11AE5" w:rsidP="00DD7C7E">
            <w:pPr>
              <w:pStyle w:val="TableText"/>
            </w:pPr>
            <w:r>
              <w:t>Air temperature field</w:t>
            </w:r>
          </w:p>
        </w:tc>
      </w:tr>
      <w:tr w:rsidR="00E11AE5" w:rsidRPr="005D3129" w14:paraId="68E6E374" w14:textId="77777777" w:rsidTr="00DD7C7E">
        <w:trPr>
          <w:trHeight w:val="20"/>
        </w:trPr>
        <w:tc>
          <w:tcPr>
            <w:tcW w:w="1057" w:type="pct"/>
          </w:tcPr>
          <w:p w14:paraId="16BA6201" w14:textId="77777777" w:rsidR="00E11AE5" w:rsidRPr="005D3129" w:rsidRDefault="00E77E4B" w:rsidP="00DD7C7E">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74E7B8F" w14:textId="77777777" w:rsidR="00E11AE5" w:rsidRPr="005D3129" w:rsidRDefault="00E11AE5" w:rsidP="00DD7C7E">
            <w:pPr>
              <w:pStyle w:val="TableText"/>
            </w:pPr>
            <w:r>
              <w:t>Wind direction field</w:t>
            </w:r>
          </w:p>
        </w:tc>
      </w:tr>
      <w:tr w:rsidR="00E11AE5" w:rsidRPr="005D3129" w14:paraId="6113094E" w14:textId="77777777" w:rsidTr="00DD7C7E">
        <w:trPr>
          <w:trHeight w:val="20"/>
        </w:trPr>
        <w:tc>
          <w:tcPr>
            <w:tcW w:w="1057" w:type="pct"/>
          </w:tcPr>
          <w:p w14:paraId="7CB0D66B" w14:textId="77777777" w:rsidR="00E11AE5" w:rsidRPr="005D3129" w:rsidRDefault="00E77E4B" w:rsidP="00DD7C7E">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71EBBB0" w14:textId="77777777" w:rsidR="00E11AE5" w:rsidRPr="005D3129" w:rsidRDefault="00E11AE5" w:rsidP="00DD7C7E">
            <w:pPr>
              <w:pStyle w:val="TableText"/>
            </w:pPr>
            <w:r>
              <w:t>Wind speed field</w:t>
            </w:r>
          </w:p>
        </w:tc>
      </w:tr>
      <w:tr w:rsidR="00E11AE5" w:rsidRPr="005D3129" w14:paraId="3A39EA53" w14:textId="77777777" w:rsidTr="00DD7C7E">
        <w:trPr>
          <w:trHeight w:val="20"/>
        </w:trPr>
        <w:tc>
          <w:tcPr>
            <w:tcW w:w="1057" w:type="pct"/>
          </w:tcPr>
          <w:p w14:paraId="3258E248" w14:textId="77777777" w:rsidR="00E11AE5" w:rsidRPr="005D3129" w:rsidRDefault="00E77E4B" w:rsidP="00DD7C7E">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6EDC20B" w14:textId="77777777" w:rsidR="00E11AE5" w:rsidRPr="005D3129" w:rsidRDefault="00E11AE5" w:rsidP="00DD7C7E">
            <w:pPr>
              <w:pStyle w:val="TableText"/>
            </w:pPr>
            <w:r>
              <w:t>Meteorological input</w:t>
            </w:r>
          </w:p>
        </w:tc>
      </w:tr>
      <w:tr w:rsidR="00E11AE5" w:rsidRPr="005D3129" w14:paraId="0D2B72D0" w14:textId="77777777" w:rsidTr="00DD7C7E">
        <w:trPr>
          <w:trHeight w:val="20"/>
        </w:trPr>
        <w:tc>
          <w:tcPr>
            <w:tcW w:w="1057" w:type="pct"/>
          </w:tcPr>
          <w:p w14:paraId="5ADF532F" w14:textId="77777777" w:rsidR="00E11AE5" w:rsidRPr="005D3129" w:rsidRDefault="00E77E4B" w:rsidP="00DD7C7E">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Meteo</m:t>
                    </m:r>
                  </m:sub>
                </m:sSub>
              </m:oMath>
            </m:oMathPara>
          </w:p>
        </w:tc>
        <w:tc>
          <w:tcPr>
            <w:tcW w:w="3943" w:type="pct"/>
          </w:tcPr>
          <w:p w14:paraId="44871488" w14:textId="77777777" w:rsidR="00E11AE5" w:rsidRPr="005D3129" w:rsidRDefault="00E11AE5" w:rsidP="00DD7C7E">
            <w:pPr>
              <w:pStyle w:val="TableText"/>
            </w:pPr>
            <w:r>
              <w:t>Meteorological perturbation applied by operator</w:t>
            </w:r>
          </w:p>
        </w:tc>
      </w:tr>
      <w:tr w:rsidR="00E11AE5" w:rsidRPr="005D3129" w14:paraId="73454E7C" w14:textId="77777777" w:rsidTr="00DD7C7E">
        <w:trPr>
          <w:trHeight w:val="20"/>
        </w:trPr>
        <w:tc>
          <w:tcPr>
            <w:tcW w:w="5000" w:type="pct"/>
            <w:gridSpan w:val="2"/>
          </w:tcPr>
          <w:p w14:paraId="56E03B07" w14:textId="77777777" w:rsidR="00E11AE5" w:rsidRPr="005D3129" w:rsidRDefault="00E11AE5" w:rsidP="00DD7C7E">
            <w:pPr>
              <w:pStyle w:val="TableText"/>
              <w:rPr>
                <w:b/>
                <w:bCs/>
              </w:rPr>
            </w:pPr>
            <w:r>
              <w:rPr>
                <w:b/>
                <w:bCs/>
              </w:rPr>
              <w:t>5. Value / Asset Variables</w:t>
            </w:r>
          </w:p>
        </w:tc>
      </w:tr>
      <w:tr w:rsidR="00E11AE5" w:rsidRPr="005D3129" w14:paraId="099B639B" w14:textId="77777777" w:rsidTr="00DD7C7E">
        <w:trPr>
          <w:trHeight w:val="20"/>
        </w:trPr>
        <w:tc>
          <w:tcPr>
            <w:tcW w:w="1057" w:type="pct"/>
          </w:tcPr>
          <w:p w14:paraId="44E0EE2C" w14:textId="77777777" w:rsidR="00E11AE5" w:rsidRPr="005D3129" w:rsidRDefault="00E77E4B" w:rsidP="00DD7C7E">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bld</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41DE308" w14:textId="77777777" w:rsidR="00E11AE5" w:rsidRPr="005D3129" w:rsidRDefault="00E11AE5" w:rsidP="00DD7C7E">
            <w:pPr>
              <w:pStyle w:val="TableText"/>
            </w:pPr>
            <w:r>
              <w:t>Building footprint indicator</w:t>
            </w:r>
          </w:p>
        </w:tc>
      </w:tr>
      <w:tr w:rsidR="00E11AE5" w:rsidRPr="005D3129" w14:paraId="08AE9F59" w14:textId="77777777" w:rsidTr="00DD7C7E">
        <w:trPr>
          <w:trHeight w:val="20"/>
        </w:trPr>
        <w:tc>
          <w:tcPr>
            <w:tcW w:w="1057" w:type="pct"/>
          </w:tcPr>
          <w:p w14:paraId="2948DF8B" w14:textId="77777777" w:rsidR="00E11AE5" w:rsidRPr="005D3129" w:rsidRDefault="00E77E4B" w:rsidP="00DD7C7E">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crit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BB48DBE" w14:textId="77777777" w:rsidR="00E11AE5" w:rsidRPr="005D3129" w:rsidRDefault="00E11AE5" w:rsidP="00DD7C7E">
            <w:pPr>
              <w:pStyle w:val="TableText"/>
            </w:pPr>
            <w:r>
              <w:t>Critical facility index</w:t>
            </w:r>
          </w:p>
        </w:tc>
      </w:tr>
      <w:tr w:rsidR="00E11AE5" w:rsidRPr="005D3129" w14:paraId="49C97D87" w14:textId="77777777" w:rsidTr="00DD7C7E">
        <w:trPr>
          <w:trHeight w:val="20"/>
        </w:trPr>
        <w:tc>
          <w:tcPr>
            <w:tcW w:w="1057" w:type="pct"/>
          </w:tcPr>
          <w:p w14:paraId="2E23CD69" w14:textId="77777777" w:rsidR="00E11AE5" w:rsidRPr="005D3129" w:rsidRDefault="00E77E4B" w:rsidP="00DD7C7E">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E8BF1D6" w14:textId="77777777" w:rsidR="00E11AE5" w:rsidRPr="005D3129" w:rsidRDefault="00E11AE5" w:rsidP="00DD7C7E">
            <w:pPr>
              <w:pStyle w:val="TableText"/>
            </w:pPr>
            <w:r>
              <w:t>Accessibility to evacuation routes</w:t>
            </w:r>
          </w:p>
        </w:tc>
      </w:tr>
      <w:tr w:rsidR="00E11AE5" w:rsidRPr="005D3129" w14:paraId="65CCABE4" w14:textId="77777777" w:rsidTr="00DD7C7E">
        <w:trPr>
          <w:trHeight w:val="20"/>
        </w:trPr>
        <w:tc>
          <w:tcPr>
            <w:tcW w:w="1057" w:type="pct"/>
          </w:tcPr>
          <w:p w14:paraId="51E17544" w14:textId="77777777" w:rsidR="00E11AE5" w:rsidRPr="005D3129" w:rsidRDefault="00E77E4B" w:rsidP="00DD7C7E">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15C87A5" w14:textId="77777777" w:rsidR="00E11AE5" w:rsidRPr="005D3129" w:rsidRDefault="00E11AE5" w:rsidP="00DD7C7E">
            <w:pPr>
              <w:pStyle w:val="TableText"/>
            </w:pPr>
            <w:r>
              <w:t>Population density at grid cell (person/km²)</w:t>
            </w:r>
          </w:p>
        </w:tc>
      </w:tr>
      <w:tr w:rsidR="00E11AE5" w:rsidRPr="005D3129" w14:paraId="2F3B68FE" w14:textId="77777777" w:rsidTr="00DD7C7E">
        <w:trPr>
          <w:trHeight w:val="20"/>
        </w:trPr>
        <w:tc>
          <w:tcPr>
            <w:tcW w:w="1057" w:type="pct"/>
          </w:tcPr>
          <w:p w14:paraId="77EB39B1" w14:textId="77777777" w:rsidR="00E11AE5" w:rsidRPr="005D3129" w:rsidRDefault="00E77E4B" w:rsidP="00DD7C7E">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61142C6" w14:textId="77777777" w:rsidR="00E11AE5" w:rsidRPr="005D3129" w:rsidRDefault="00E11AE5" w:rsidP="00DD7C7E">
            <w:pPr>
              <w:pStyle w:val="TableText"/>
            </w:pPr>
            <w:r>
              <w:t>Asset priority index</w:t>
            </w:r>
          </w:p>
        </w:tc>
      </w:tr>
      <w:tr w:rsidR="00E11AE5" w:rsidRPr="005D3129" w14:paraId="5EE864CE" w14:textId="77777777" w:rsidTr="00DD7C7E">
        <w:trPr>
          <w:trHeight w:val="20"/>
        </w:trPr>
        <w:tc>
          <w:tcPr>
            <w:tcW w:w="1057" w:type="pct"/>
          </w:tcPr>
          <w:p w14:paraId="1537A18E" w14:textId="77777777" w:rsidR="00E11AE5" w:rsidRPr="005D3129" w:rsidRDefault="00E77E4B" w:rsidP="00DD7C7E">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23D90CB" w14:textId="77777777" w:rsidR="00E11AE5" w:rsidRPr="005D3129" w:rsidRDefault="00E11AE5" w:rsidP="00DD7C7E">
            <w:pPr>
              <w:pStyle w:val="TableText"/>
            </w:pPr>
            <w:r>
              <w:t>Value-related contextual input</w:t>
            </w:r>
          </w:p>
        </w:tc>
      </w:tr>
      <w:tr w:rsidR="00E11AE5" w:rsidRPr="005D3129" w14:paraId="55276387" w14:textId="77777777" w:rsidTr="00DD7C7E">
        <w:trPr>
          <w:trHeight w:val="20"/>
        </w:trPr>
        <w:tc>
          <w:tcPr>
            <w:tcW w:w="1057" w:type="pct"/>
          </w:tcPr>
          <w:p w14:paraId="1470215C" w14:textId="77777777" w:rsidR="00E11AE5" w:rsidRPr="005D3129" w:rsidRDefault="00E77E4B" w:rsidP="00DD7C7E">
            <w:pPr>
              <w:pStyle w:val="TableText"/>
            </w:pPr>
            <m:oMathPara>
              <m:oMath>
                <m:sSub>
                  <m:sSubPr>
                    <m:ctrlPr>
                      <w:rPr>
                        <w:rFonts w:ascii="Cambria Math" w:hAnsi="Cambria Math"/>
                      </w:rPr>
                    </m:ctrlPr>
                  </m:sSubPr>
                  <m:e>
                    <m:r>
                      <w:rPr>
                        <w:rFonts w:ascii="Cambria Math" w:hAnsi="Cambria Math"/>
                      </w:rPr>
                      <m:t>σ</m:t>
                    </m:r>
                  </m:e>
                  <m:sub>
                    <m:r>
                      <w:rPr>
                        <w:rFonts w:ascii="Cambria Math" w:hAnsi="Cambria Math"/>
                      </w:rPr>
                      <m:t>Val</m:t>
                    </m:r>
                  </m:sub>
                </m:sSub>
              </m:oMath>
            </m:oMathPara>
          </w:p>
        </w:tc>
        <w:tc>
          <w:tcPr>
            <w:tcW w:w="3943" w:type="pct"/>
          </w:tcPr>
          <w:p w14:paraId="2CBC76D4" w14:textId="77777777" w:rsidR="00E11AE5" w:rsidRPr="005D3129" w:rsidRDefault="00E11AE5" w:rsidP="00DD7C7E">
            <w:pPr>
              <w:pStyle w:val="TableText"/>
            </w:pPr>
            <w:r>
              <w:t xml:space="preserve">Value priority scaling factor in </w:t>
            </w:r>
            <m:oMath>
              <m:sSub>
                <m:sSubPr>
                  <m:ctrlPr>
                    <w:rPr>
                      <w:rFonts w:ascii="Cambria Math" w:hAnsi="Cambria Math"/>
                      <w:i/>
                    </w:rPr>
                  </m:ctrlPr>
                </m:sSubPr>
                <m:e>
                  <m:r>
                    <w:rPr>
                      <w:rFonts w:ascii="Cambria Math" w:hAnsi="Cambria Math"/>
                    </w:rPr>
                    <m:t>Θ</m:t>
                  </m:r>
                </m:e>
                <m:sub>
                  <m:r>
                    <w:rPr>
                      <w:rFonts w:ascii="Cambria Math" w:hAnsi="Cambria Math"/>
                    </w:rPr>
                    <m:t>UI</m:t>
                  </m:r>
                </m:sub>
              </m:sSub>
            </m:oMath>
          </w:p>
        </w:tc>
      </w:tr>
      <w:tr w:rsidR="00E11AE5" w:rsidRPr="005D3129" w14:paraId="2E7074C8" w14:textId="77777777" w:rsidTr="00DD7C7E">
        <w:trPr>
          <w:trHeight w:val="20"/>
        </w:trPr>
        <w:tc>
          <w:tcPr>
            <w:tcW w:w="5000" w:type="pct"/>
            <w:gridSpan w:val="2"/>
          </w:tcPr>
          <w:p w14:paraId="63221AF1" w14:textId="77777777" w:rsidR="00E11AE5" w:rsidRPr="005D3129" w:rsidRDefault="00E11AE5" w:rsidP="00DD7C7E">
            <w:pPr>
              <w:pStyle w:val="TableText"/>
              <w:rPr>
                <w:b/>
                <w:bCs/>
              </w:rPr>
            </w:pPr>
            <w:r>
              <w:rPr>
                <w:b/>
                <w:bCs/>
              </w:rPr>
              <w:t>6. Resource / Suppression Variables</w:t>
            </w:r>
          </w:p>
        </w:tc>
      </w:tr>
      <w:tr w:rsidR="00E11AE5" w:rsidRPr="005D3129" w14:paraId="13710960" w14:textId="77777777" w:rsidTr="00DD7C7E">
        <w:trPr>
          <w:trHeight w:val="20"/>
        </w:trPr>
        <w:tc>
          <w:tcPr>
            <w:tcW w:w="1057" w:type="pct"/>
          </w:tcPr>
          <w:p w14:paraId="2B3CDF58" w14:textId="77777777" w:rsidR="00E11AE5" w:rsidRPr="005D3129" w:rsidRDefault="00E77E4B" w:rsidP="00DD7C7E">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950FFC5" w14:textId="77777777" w:rsidR="00E11AE5" w:rsidRPr="005D3129" w:rsidRDefault="00E11AE5" w:rsidP="00DD7C7E">
            <w:pPr>
              <w:pStyle w:val="TableText"/>
            </w:pPr>
            <w:r>
              <w:t>Operational availability of suppression resources</w:t>
            </w:r>
          </w:p>
        </w:tc>
      </w:tr>
      <w:tr w:rsidR="00E11AE5" w:rsidRPr="005D3129" w14:paraId="0FB4AAA4" w14:textId="77777777" w:rsidTr="00DD7C7E">
        <w:trPr>
          <w:trHeight w:val="20"/>
        </w:trPr>
        <w:tc>
          <w:tcPr>
            <w:tcW w:w="1057" w:type="pct"/>
          </w:tcPr>
          <w:p w14:paraId="7281756C" w14:textId="77777777" w:rsidR="00E11AE5" w:rsidRPr="005D3129" w:rsidRDefault="00E77E4B" w:rsidP="00DD7C7E">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B82B05C" w14:textId="77777777" w:rsidR="00E11AE5" w:rsidRPr="005D3129" w:rsidRDefault="00E11AE5" w:rsidP="00DD7C7E">
            <w:pPr>
              <w:pStyle w:val="TableText"/>
            </w:pPr>
            <w:r>
              <w:t>Available suppression capacity</w:t>
            </w:r>
          </w:p>
        </w:tc>
      </w:tr>
      <w:tr w:rsidR="00E11AE5" w:rsidRPr="005D3129" w14:paraId="2F419D10" w14:textId="77777777" w:rsidTr="00DD7C7E">
        <w:trPr>
          <w:trHeight w:val="20"/>
        </w:trPr>
        <w:tc>
          <w:tcPr>
            <w:tcW w:w="1057" w:type="pct"/>
          </w:tcPr>
          <w:p w14:paraId="21031ABD" w14:textId="77777777" w:rsidR="00E11AE5" w:rsidRPr="005D3129" w:rsidRDefault="00E77E4B" w:rsidP="00DD7C7E">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F25913D" w14:textId="77777777" w:rsidR="00E11AE5" w:rsidRPr="005D3129" w:rsidRDefault="00E11AE5" w:rsidP="00DD7C7E">
            <w:pPr>
              <w:pStyle w:val="TableText"/>
            </w:pPr>
            <w:r>
              <w:t>Nominal suppression effectiveness</w:t>
            </w:r>
          </w:p>
        </w:tc>
      </w:tr>
      <w:tr w:rsidR="00E11AE5" w:rsidRPr="005D3129" w14:paraId="1B9B4CE4" w14:textId="77777777" w:rsidTr="00DD7C7E">
        <w:trPr>
          <w:trHeight w:val="20"/>
        </w:trPr>
        <w:tc>
          <w:tcPr>
            <w:tcW w:w="1057" w:type="pct"/>
          </w:tcPr>
          <w:p w14:paraId="033348BB" w14:textId="77777777" w:rsidR="00E11AE5" w:rsidRPr="005D3129" w:rsidRDefault="00E77E4B" w:rsidP="00DD7C7E">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179E035" w14:textId="77777777" w:rsidR="00E11AE5" w:rsidRPr="005D3129" w:rsidRDefault="00E11AE5" w:rsidP="00DD7C7E">
            <w:pPr>
              <w:pStyle w:val="TableText"/>
            </w:pPr>
            <w:r>
              <w:t>Estimated travel time for suppression resources</w:t>
            </w:r>
          </w:p>
        </w:tc>
      </w:tr>
      <w:tr w:rsidR="00E11AE5" w:rsidRPr="005D3129" w14:paraId="4C8A1AF3" w14:textId="77777777" w:rsidTr="00DD7C7E">
        <w:trPr>
          <w:trHeight w:val="20"/>
        </w:trPr>
        <w:tc>
          <w:tcPr>
            <w:tcW w:w="1057" w:type="pct"/>
          </w:tcPr>
          <w:p w14:paraId="2FE18612" w14:textId="77777777" w:rsidR="00E11AE5" w:rsidRPr="005D3129" w:rsidRDefault="00E77E4B" w:rsidP="00DD7C7E">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9E11FB3" w14:textId="77777777" w:rsidR="00E11AE5" w:rsidRPr="005D3129" w:rsidRDefault="00E11AE5" w:rsidP="00DD7C7E">
            <w:pPr>
              <w:pStyle w:val="TableText"/>
            </w:pPr>
            <w:r>
              <w:t>Resource-related contextual input</w:t>
            </w:r>
          </w:p>
        </w:tc>
      </w:tr>
      <w:tr w:rsidR="00E11AE5" w:rsidRPr="005D3129" w14:paraId="7933534E" w14:textId="77777777" w:rsidTr="00DD7C7E">
        <w:trPr>
          <w:trHeight w:val="20"/>
        </w:trPr>
        <w:tc>
          <w:tcPr>
            <w:tcW w:w="1057" w:type="pct"/>
          </w:tcPr>
          <w:p w14:paraId="6938BF1B" w14:textId="77777777" w:rsidR="00E11AE5" w:rsidRPr="005D3129" w:rsidRDefault="00E77E4B" w:rsidP="00DD7C7E">
            <w:pPr>
              <w:pStyle w:val="TableText"/>
            </w:pPr>
            <m:oMathPara>
              <m:oMath>
                <m:sSubSup>
                  <m:sSubSupPr>
                    <m:ctrlPr>
                      <w:rPr>
                        <w:rFonts w:ascii="Cambria Math" w:hAnsi="Cambria Math"/>
                      </w:rPr>
                    </m:ctrlPr>
                  </m:sSubSup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1085F0D" w14:textId="77777777" w:rsidR="00E11AE5" w:rsidRPr="005D3129" w:rsidRDefault="005872E6" w:rsidP="00DD7C7E">
            <w:pPr>
              <w:pStyle w:val="TableText"/>
            </w:pPr>
            <w:r>
              <w:t xml:space="preserve">Candidate intervention degree for family m in region </w:t>
            </w:r>
            <m:oMath>
              <m:r>
                <w:rPr>
                  <w:rFonts w:ascii="Cambria Math" w:hAnsi="Cambria Math"/>
                </w:rPr>
                <m:t>i</m:t>
              </m:r>
            </m:oMath>
          </w:p>
        </w:tc>
      </w:tr>
      <w:tr w:rsidR="00E11AE5" w:rsidRPr="005D3129" w14:paraId="42EDF38D" w14:textId="77777777" w:rsidTr="00DD7C7E">
        <w:trPr>
          <w:trHeight w:val="20"/>
        </w:trPr>
        <w:tc>
          <w:tcPr>
            <w:tcW w:w="1057" w:type="pct"/>
          </w:tcPr>
          <w:p w14:paraId="410FD285" w14:textId="77777777" w:rsidR="00E11AE5" w:rsidRPr="005D3129" w:rsidRDefault="00E77E4B" w:rsidP="00DD7C7E">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Res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70C0379" w14:textId="77777777" w:rsidR="00E11AE5" w:rsidRPr="005D3129" w:rsidRDefault="00E11AE5" w:rsidP="00DD7C7E">
            <w:pPr>
              <w:pStyle w:val="TableText"/>
            </w:pPr>
            <w:r>
              <w:t>Resource availability perturbation applied by operator</w:t>
            </w:r>
          </w:p>
        </w:tc>
      </w:tr>
      <w:tr w:rsidR="00E11AE5" w:rsidRPr="005D3129" w14:paraId="52585508" w14:textId="77777777" w:rsidTr="00DD7C7E">
        <w:trPr>
          <w:trHeight w:val="20"/>
        </w:trPr>
        <w:tc>
          <w:tcPr>
            <w:tcW w:w="1057" w:type="pct"/>
          </w:tcPr>
          <w:p w14:paraId="3DA543B6" w14:textId="77777777" w:rsidR="00E11AE5" w:rsidRPr="005D3129" w:rsidRDefault="00E77E4B" w:rsidP="00DD7C7E">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oMath>
            </m:oMathPara>
          </w:p>
        </w:tc>
        <w:tc>
          <w:tcPr>
            <w:tcW w:w="3943" w:type="pct"/>
          </w:tcPr>
          <w:p w14:paraId="08236EA5" w14:textId="77777777" w:rsidR="00E11AE5" w:rsidRPr="005D3129" w:rsidRDefault="00E11AE5" w:rsidP="00DD7C7E">
            <w:pPr>
              <w:pStyle w:val="TableText"/>
            </w:pPr>
            <w:r>
              <w:t>Normalized suppression capacity factor</w:t>
            </w:r>
          </w:p>
        </w:tc>
      </w:tr>
      <w:tr w:rsidR="00E11AE5" w:rsidRPr="005D3129" w14:paraId="7B879DC1" w14:textId="77777777" w:rsidTr="00DD7C7E">
        <w:trPr>
          <w:trHeight w:val="20"/>
        </w:trPr>
        <w:tc>
          <w:tcPr>
            <w:tcW w:w="1057" w:type="pct"/>
          </w:tcPr>
          <w:p w14:paraId="21C2EA60" w14:textId="77777777" w:rsidR="00E11AE5" w:rsidRPr="005D3129" w:rsidRDefault="00E77E4B" w:rsidP="00DD7C7E">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oMath>
            </m:oMathPara>
          </w:p>
        </w:tc>
        <w:tc>
          <w:tcPr>
            <w:tcW w:w="3943" w:type="pct"/>
          </w:tcPr>
          <w:p w14:paraId="4DA62FE1" w14:textId="77777777" w:rsidR="00E11AE5" w:rsidRPr="005D3129" w:rsidRDefault="00E11AE5" w:rsidP="00DD7C7E">
            <w:pPr>
              <w:pStyle w:val="TableText"/>
            </w:pPr>
            <w:r>
              <w:t>Normalized resource availability factor</w:t>
            </w:r>
          </w:p>
        </w:tc>
      </w:tr>
      <w:tr w:rsidR="00E11AE5" w:rsidRPr="005D3129" w14:paraId="22456FE9" w14:textId="77777777" w:rsidTr="00DD7C7E">
        <w:trPr>
          <w:trHeight w:val="20"/>
        </w:trPr>
        <w:tc>
          <w:tcPr>
            <w:tcW w:w="1057" w:type="pct"/>
          </w:tcPr>
          <w:p w14:paraId="1CBBFF35" w14:textId="77777777" w:rsidR="00E11AE5" w:rsidRPr="005D3129" w:rsidRDefault="00E77E4B" w:rsidP="00DD7C7E">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oMath>
            </m:oMathPara>
          </w:p>
        </w:tc>
        <w:tc>
          <w:tcPr>
            <w:tcW w:w="3943" w:type="pct"/>
          </w:tcPr>
          <w:p w14:paraId="733A6519" w14:textId="77777777" w:rsidR="00E11AE5" w:rsidRPr="005D3129" w:rsidRDefault="00E11AE5" w:rsidP="00DD7C7E">
            <w:pPr>
              <w:pStyle w:val="TableText"/>
            </w:pPr>
            <w:r>
              <w:t>Reachability (travel-time) factor</w:t>
            </w:r>
          </w:p>
        </w:tc>
      </w:tr>
      <w:tr w:rsidR="00E11AE5" w:rsidRPr="005D3129" w14:paraId="057BB7CC" w14:textId="77777777" w:rsidTr="00DD7C7E">
        <w:trPr>
          <w:trHeight w:val="20"/>
        </w:trPr>
        <w:tc>
          <w:tcPr>
            <w:tcW w:w="1057" w:type="pct"/>
          </w:tcPr>
          <w:p w14:paraId="5CE312FD" w14:textId="77777777" w:rsidR="00E11AE5" w:rsidRPr="005D3129" w:rsidRDefault="00E77E4B" w:rsidP="00DD7C7E">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oMath>
            </m:oMathPara>
          </w:p>
        </w:tc>
        <w:tc>
          <w:tcPr>
            <w:tcW w:w="3943" w:type="pct"/>
          </w:tcPr>
          <w:p w14:paraId="0E5C497B" w14:textId="77777777" w:rsidR="00E11AE5" w:rsidRPr="005D3129" w:rsidRDefault="00E11AE5" w:rsidP="00DD7C7E">
            <w:pPr>
              <w:pStyle w:val="TableText"/>
            </w:pPr>
            <w:r>
              <w:t>Suppression effectiveness factor</w:t>
            </w:r>
          </w:p>
        </w:tc>
      </w:tr>
      <w:tr w:rsidR="00E11AE5" w:rsidRPr="005D3129" w14:paraId="13FAE4CC" w14:textId="77777777" w:rsidTr="00DD7C7E">
        <w:trPr>
          <w:trHeight w:val="20"/>
        </w:trPr>
        <w:tc>
          <w:tcPr>
            <w:tcW w:w="5000" w:type="pct"/>
            <w:gridSpan w:val="2"/>
          </w:tcPr>
          <w:p w14:paraId="7646C4DA" w14:textId="77777777" w:rsidR="00E11AE5" w:rsidRPr="005D3129" w:rsidRDefault="00E11AE5" w:rsidP="00DD7C7E">
            <w:pPr>
              <w:pStyle w:val="TableText"/>
              <w:rPr>
                <w:b/>
                <w:bCs/>
              </w:rPr>
            </w:pPr>
            <w:r>
              <w:rPr>
                <w:b/>
                <w:bCs/>
              </w:rPr>
              <w:t>7. Observation / Sensing Variables</w:t>
            </w:r>
          </w:p>
        </w:tc>
      </w:tr>
      <w:tr w:rsidR="00E11AE5" w:rsidRPr="005D3129" w14:paraId="7D6A4114" w14:textId="77777777" w:rsidTr="00DD7C7E">
        <w:trPr>
          <w:trHeight w:val="20"/>
        </w:trPr>
        <w:tc>
          <w:tcPr>
            <w:tcW w:w="1057" w:type="pct"/>
          </w:tcPr>
          <w:p w14:paraId="1B28147E" w14:textId="77777777" w:rsidR="00E11AE5" w:rsidRPr="005D3129" w:rsidRDefault="00E77E4B" w:rsidP="00DD7C7E">
            <w:pPr>
              <w:pStyle w:val="TableText"/>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BA6E9F5" w14:textId="77777777" w:rsidR="00E11AE5" w:rsidRPr="005D3129" w:rsidRDefault="00E11AE5" w:rsidP="00DD7C7E">
            <w:pPr>
              <w:pStyle w:val="TableText"/>
            </w:pPr>
            <w:r>
              <w:t>Region-specific observable information at time step k</w:t>
            </w:r>
          </w:p>
        </w:tc>
      </w:tr>
      <w:tr w:rsidR="00E11AE5" w:rsidRPr="005D3129" w14:paraId="21595113" w14:textId="77777777" w:rsidTr="00DD7C7E">
        <w:trPr>
          <w:trHeight w:val="20"/>
        </w:trPr>
        <w:tc>
          <w:tcPr>
            <w:tcW w:w="1057" w:type="pct"/>
          </w:tcPr>
          <w:p w14:paraId="704F9DD0" w14:textId="77777777" w:rsidR="00E11AE5" w:rsidRPr="005D3129" w:rsidRDefault="00E77E4B" w:rsidP="00DD7C7E">
            <w:pPr>
              <w:pStyle w:val="TableText"/>
            </w:pPr>
            <m:oMathPara>
              <m:oMath>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9663703" w14:textId="77777777" w:rsidR="00E11AE5" w:rsidRPr="005D3129" w:rsidRDefault="00E11AE5" w:rsidP="00DD7C7E">
            <w:pPr>
              <w:pStyle w:val="TableText"/>
            </w:pPr>
            <w:r>
              <w:t xml:space="preserve">Observable information at time step </w:t>
            </w:r>
            <m:oMath>
              <m:r>
                <w:rPr>
                  <w:rFonts w:ascii="Cambria Math" w:hAnsi="Cambria Math"/>
                </w:rPr>
                <m:t>k</m:t>
              </m:r>
            </m:oMath>
          </w:p>
        </w:tc>
      </w:tr>
      <w:tr w:rsidR="00E11AE5" w:rsidRPr="005D3129" w14:paraId="40A5CC10" w14:textId="77777777" w:rsidTr="00DD7C7E">
        <w:trPr>
          <w:trHeight w:val="20"/>
        </w:trPr>
        <w:tc>
          <w:tcPr>
            <w:tcW w:w="1057" w:type="pct"/>
          </w:tcPr>
          <w:p w14:paraId="7A87F75A" w14:textId="77777777" w:rsidR="00E11AE5" w:rsidRPr="005D3129" w:rsidRDefault="00E77E4B" w:rsidP="00DD7C7E">
            <w:pPr>
              <w:pStyle w:val="TableText"/>
            </w:pPr>
            <m:oMathPara>
              <m:oMath>
                <m:sSup>
                  <m:sSupPr>
                    <m:ctrlPr>
                      <w:rPr>
                        <w:rFonts w:ascii="Cambria Math" w:hAnsi="Cambria Math"/>
                      </w:rPr>
                    </m:ctrlPr>
                  </m:sSupPr>
                  <m:e>
                    <m:r>
                      <w:rPr>
                        <w:rFonts w:ascii="Cambria Math" w:hAnsi="Cambria Math"/>
                      </w:rPr>
                      <m:t>h</m:t>
                    </m:r>
                  </m:e>
                  <m:sup>
                    <m:r>
                      <w:rPr>
                        <w:rFonts w:ascii="Cambria Math" w:hAnsi="Cambria Math"/>
                      </w:rPr>
                      <m:t>i</m:t>
                    </m:r>
                  </m:sup>
                </m:sSup>
                <m:r>
                  <m:rPr>
                    <m:sty m:val="p"/>
                  </m:rPr>
                  <w:rPr>
                    <w:rFonts w:ascii="Cambria Math" w:hAnsi="Cambria Math"/>
                  </w:rPr>
                  <m:t>(•)</m:t>
                </m:r>
              </m:oMath>
            </m:oMathPara>
          </w:p>
        </w:tc>
        <w:tc>
          <w:tcPr>
            <w:tcW w:w="3943" w:type="pct"/>
          </w:tcPr>
          <w:p w14:paraId="4D293367" w14:textId="77777777" w:rsidR="00E11AE5" w:rsidRPr="005D3129" w:rsidRDefault="00E11AE5" w:rsidP="00DD7C7E">
            <w:pPr>
              <w:pStyle w:val="TableText"/>
            </w:pPr>
            <w:r>
              <w:t xml:space="preserve">Region-specific observation function for </w:t>
            </w:r>
            <m:oMath>
              <m:r>
                <w:rPr>
                  <w:rFonts w:ascii="Cambria Math" w:hAnsi="Cambria Math"/>
                </w:rPr>
                <m:t>Ωᵢ</m:t>
              </m:r>
            </m:oMath>
          </w:p>
        </w:tc>
      </w:tr>
      <w:tr w:rsidR="00E11AE5" w:rsidRPr="005D3129" w14:paraId="29D25189" w14:textId="77777777" w:rsidTr="00DD7C7E">
        <w:trPr>
          <w:trHeight w:val="20"/>
        </w:trPr>
        <w:tc>
          <w:tcPr>
            <w:tcW w:w="1057" w:type="pct"/>
          </w:tcPr>
          <w:p w14:paraId="33924CE4" w14:textId="77777777" w:rsidR="00E11AE5" w:rsidRPr="005D3129" w:rsidRDefault="00E77E4B" w:rsidP="00DD7C7E">
            <w:pPr>
              <w:pStyle w:val="TableText"/>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oMath>
            </m:oMathPara>
          </w:p>
        </w:tc>
        <w:tc>
          <w:tcPr>
            <w:tcW w:w="3943" w:type="pct"/>
          </w:tcPr>
          <w:p w14:paraId="0E9CA0D2" w14:textId="77777777" w:rsidR="00E11AE5" w:rsidRPr="005D3129" w:rsidRDefault="00E11AE5" w:rsidP="00DD7C7E">
            <w:pPr>
              <w:pStyle w:val="TableText"/>
            </w:pPr>
            <w:r>
              <w:t xml:space="preserve">Observation confidence for region </w:t>
            </w:r>
            <m:oMath>
              <m:r>
                <w:rPr>
                  <w:rFonts w:ascii="Cambria Math" w:hAnsi="Cambria Math"/>
                </w:rPr>
                <m:t>i</m:t>
              </m:r>
            </m:oMath>
          </w:p>
        </w:tc>
      </w:tr>
      <w:tr w:rsidR="00E11AE5" w:rsidRPr="005D3129" w14:paraId="12F9F60B" w14:textId="77777777" w:rsidTr="00DD7C7E">
        <w:trPr>
          <w:trHeight w:val="20"/>
        </w:trPr>
        <w:tc>
          <w:tcPr>
            <w:tcW w:w="1057" w:type="pct"/>
          </w:tcPr>
          <w:p w14:paraId="048EC5EC" w14:textId="77777777" w:rsidR="00E11AE5" w:rsidRPr="005D3129" w:rsidRDefault="00E77E4B" w:rsidP="00DD7C7E">
            <w:pPr>
              <w:pStyle w:val="TableText"/>
            </w:pPr>
            <m:oMathPara>
              <m:oMath>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744B9758" w14:textId="77777777" w:rsidR="00E11AE5" w:rsidRPr="005D3129" w:rsidRDefault="00E11AE5" w:rsidP="00DD7C7E">
            <w:pPr>
              <w:pStyle w:val="TableText"/>
            </w:pPr>
            <w:r>
              <w:t>Observation uncertainty</w:t>
            </w:r>
          </w:p>
        </w:tc>
      </w:tr>
      <w:tr w:rsidR="00E11AE5" w:rsidRPr="005D3129" w14:paraId="0EAD0921" w14:textId="77777777" w:rsidTr="00DD7C7E">
        <w:trPr>
          <w:trHeight w:val="20"/>
        </w:trPr>
        <w:tc>
          <w:tcPr>
            <w:tcW w:w="5000" w:type="pct"/>
            <w:gridSpan w:val="2"/>
          </w:tcPr>
          <w:p w14:paraId="1A60CD34" w14:textId="77777777" w:rsidR="00E11AE5" w:rsidRPr="005D3129" w:rsidRDefault="00E11AE5" w:rsidP="00DD7C7E">
            <w:pPr>
              <w:pStyle w:val="TableText"/>
              <w:rPr>
                <w:b/>
                <w:bCs/>
              </w:rPr>
            </w:pPr>
            <w:r>
              <w:rPr>
                <w:b/>
                <w:bCs/>
              </w:rPr>
              <w:t>8. Spatial Domain / Grid Variables</w:t>
            </w:r>
          </w:p>
        </w:tc>
      </w:tr>
      <w:tr w:rsidR="00E11AE5" w:rsidRPr="005D3129" w14:paraId="18EFC07F" w14:textId="77777777" w:rsidTr="00DD7C7E">
        <w:trPr>
          <w:trHeight w:val="20"/>
        </w:trPr>
        <w:tc>
          <w:tcPr>
            <w:tcW w:w="1057" w:type="pct"/>
          </w:tcPr>
          <w:p w14:paraId="1F43E42C" w14:textId="77777777" w:rsidR="00E11AE5" w:rsidRPr="005D3129" w:rsidRDefault="00E11AE5" w:rsidP="00DD7C7E">
            <w:pPr>
              <w:pStyle w:val="TableText"/>
            </w:pPr>
            <m:oMathPara>
              <m:oMath>
                <m:r>
                  <m:rPr>
                    <m:scr m:val="script"/>
                    <m:sty m:val="p"/>
                  </m:rPr>
                  <w:rPr>
                    <w:rFonts w:ascii="Cambria Math" w:hAnsi="Cambria Math"/>
                  </w:rPr>
                  <m:t>G</m:t>
                </m:r>
              </m:oMath>
            </m:oMathPara>
          </w:p>
        </w:tc>
        <w:tc>
          <w:tcPr>
            <w:tcW w:w="3943" w:type="pct"/>
          </w:tcPr>
          <w:p w14:paraId="0A9533C5" w14:textId="77777777" w:rsidR="00E11AE5" w:rsidRPr="005D3129" w:rsidRDefault="00E11AE5" w:rsidP="00DD7C7E">
            <w:pPr>
              <w:pStyle w:val="TableText"/>
            </w:pPr>
            <w:r>
              <w:t>Spatial grid domain</w:t>
            </w:r>
          </w:p>
        </w:tc>
      </w:tr>
      <w:tr w:rsidR="00E11AE5" w:rsidRPr="005D3129" w14:paraId="01BF7509" w14:textId="77777777" w:rsidTr="00DD7C7E">
        <w:trPr>
          <w:trHeight w:val="20"/>
        </w:trPr>
        <w:tc>
          <w:tcPr>
            <w:tcW w:w="1057" w:type="pct"/>
          </w:tcPr>
          <w:p w14:paraId="40B876E4" w14:textId="77777777" w:rsidR="00E11AE5" w:rsidRPr="005D3129" w:rsidRDefault="00E11AE5" w:rsidP="00DD7C7E">
            <w:pPr>
              <w:pStyle w:val="TableText"/>
            </w:pPr>
            <m:oMathPara>
              <m:oMath>
                <m:r>
                  <w:rPr>
                    <w:rFonts w:ascii="Cambria Math" w:hAnsi="Cambria Math"/>
                  </w:rPr>
                  <m:t>N</m:t>
                </m:r>
              </m:oMath>
            </m:oMathPara>
          </w:p>
        </w:tc>
        <w:tc>
          <w:tcPr>
            <w:tcW w:w="3943" w:type="pct"/>
          </w:tcPr>
          <w:p w14:paraId="7FB5EFDA" w14:textId="77777777" w:rsidR="00E11AE5" w:rsidRPr="005D3129" w:rsidRDefault="00E11AE5" w:rsidP="00DD7C7E">
            <w:pPr>
              <w:pStyle w:val="TableText"/>
            </w:pPr>
            <w:r>
              <w:t>Total number of operational regions / local agents</w:t>
            </w:r>
          </w:p>
        </w:tc>
      </w:tr>
      <w:tr w:rsidR="00E11AE5" w:rsidRPr="005D3129" w14:paraId="30062508" w14:textId="77777777" w:rsidTr="00DD7C7E">
        <w:trPr>
          <w:trHeight w:val="20"/>
        </w:trPr>
        <w:tc>
          <w:tcPr>
            <w:tcW w:w="1057" w:type="pct"/>
          </w:tcPr>
          <w:p w14:paraId="28F9910B" w14:textId="77777777" w:rsidR="00E11AE5" w:rsidRPr="005D3129" w:rsidRDefault="00E77E4B" w:rsidP="00DD7C7E">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x</m:t>
                    </m:r>
                  </m:sub>
                </m:sSub>
              </m:oMath>
            </m:oMathPara>
          </w:p>
        </w:tc>
        <w:tc>
          <w:tcPr>
            <w:tcW w:w="3943" w:type="pct"/>
          </w:tcPr>
          <w:p w14:paraId="093E2460" w14:textId="77777777" w:rsidR="00E11AE5" w:rsidRPr="005D3129" w:rsidRDefault="00E11AE5" w:rsidP="00DD7C7E">
            <w:pPr>
              <w:pStyle w:val="TableText"/>
            </w:pPr>
            <w:r>
              <w:t>Number of grid cells along the horizontal axis</w:t>
            </w:r>
          </w:p>
        </w:tc>
      </w:tr>
      <w:tr w:rsidR="00E11AE5" w:rsidRPr="005D3129" w14:paraId="4D66211C" w14:textId="77777777" w:rsidTr="00DD7C7E">
        <w:trPr>
          <w:trHeight w:val="20"/>
        </w:trPr>
        <w:tc>
          <w:tcPr>
            <w:tcW w:w="1057" w:type="pct"/>
          </w:tcPr>
          <w:p w14:paraId="76C7798C" w14:textId="77777777" w:rsidR="00E11AE5" w:rsidRPr="005D3129" w:rsidRDefault="00E77E4B" w:rsidP="00DD7C7E">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y</m:t>
                    </m:r>
                  </m:sub>
                </m:sSub>
              </m:oMath>
            </m:oMathPara>
          </w:p>
        </w:tc>
        <w:tc>
          <w:tcPr>
            <w:tcW w:w="3943" w:type="pct"/>
          </w:tcPr>
          <w:p w14:paraId="5D8EE14D" w14:textId="77777777" w:rsidR="00E11AE5" w:rsidRPr="005D3129" w:rsidRDefault="00E11AE5" w:rsidP="00DD7C7E">
            <w:pPr>
              <w:pStyle w:val="TableText"/>
            </w:pPr>
            <w:r>
              <w:t>Number of grid cells along the vertical axis</w:t>
            </w:r>
          </w:p>
        </w:tc>
      </w:tr>
      <w:tr w:rsidR="00E11AE5" w:rsidRPr="005D3129" w14:paraId="7B6FA078" w14:textId="77777777" w:rsidTr="00DD7C7E">
        <w:trPr>
          <w:trHeight w:val="20"/>
        </w:trPr>
        <w:tc>
          <w:tcPr>
            <w:tcW w:w="1057" w:type="pct"/>
          </w:tcPr>
          <w:p w14:paraId="62111CB7" w14:textId="77777777" w:rsidR="00E11AE5" w:rsidRPr="005D3129" w:rsidRDefault="00E77E4B" w:rsidP="00DD7C7E">
            <w:pPr>
              <w:pStyle w:val="TableText"/>
            </w:pPr>
            <m:oMathPara>
              <m:oMath>
                <m:sSup>
                  <m:sSupPr>
                    <m:ctrlPr>
                      <w:rPr>
                        <w:rFonts w:ascii="Cambria Math" w:hAnsi="Cambria Math"/>
                      </w:rPr>
                    </m:ctrlPr>
                  </m:sSupPr>
                  <m:e>
                    <m:r>
                      <m:rPr>
                        <m:scr m:val="script"/>
                        <m:sty m:val="p"/>
                      </m:rPr>
                      <w:rPr>
                        <w:rFonts w:ascii="Cambria Math" w:hAnsi="Cambria Math"/>
                      </w:rPr>
                      <m:t>N</m:t>
                    </m:r>
                  </m:e>
                  <m:sup>
                    <m:r>
                      <m:rPr>
                        <m:sty m:val="p"/>
                      </m:rPr>
                      <w:rPr>
                        <w:rFonts w:ascii="Cambria Math" w:hAnsi="Cambria Math"/>
                      </w:rPr>
                      <m:t>8</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58787C0" w14:textId="77777777" w:rsidR="00E11AE5" w:rsidRPr="005D3129" w:rsidRDefault="00E11AE5" w:rsidP="00DD7C7E">
            <w:pPr>
              <w:pStyle w:val="TableText"/>
            </w:pPr>
            <w:r>
              <w:t>8-connected neighborhood</w:t>
            </w:r>
          </w:p>
        </w:tc>
      </w:tr>
      <w:tr w:rsidR="00E11AE5" w:rsidRPr="005D3129" w14:paraId="6DDB1D0B" w14:textId="77777777" w:rsidTr="00DD7C7E">
        <w:trPr>
          <w:trHeight w:val="20"/>
        </w:trPr>
        <w:tc>
          <w:tcPr>
            <w:tcW w:w="1057" w:type="pct"/>
          </w:tcPr>
          <w:p w14:paraId="046C25FE" w14:textId="77777777" w:rsidR="00E11AE5" w:rsidRPr="005D3129" w:rsidRDefault="00E77E4B" w:rsidP="00DD7C7E">
            <w:pPr>
              <w:pStyle w:val="TableText"/>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3FA2145" w14:textId="77777777" w:rsidR="00E11AE5" w:rsidRPr="005D3129" w:rsidRDefault="00E11AE5" w:rsidP="00DD7C7E">
            <w:pPr>
              <w:pStyle w:val="TableText"/>
            </w:pPr>
            <w:r>
              <w:t>Wildfire system state over spatial grid at time step k</w:t>
            </w:r>
          </w:p>
        </w:tc>
      </w:tr>
      <w:tr w:rsidR="00E11AE5" w:rsidRPr="005D3129" w14:paraId="4404CEB5" w14:textId="77777777" w:rsidTr="00DD7C7E">
        <w:trPr>
          <w:trHeight w:val="20"/>
        </w:trPr>
        <w:tc>
          <w:tcPr>
            <w:tcW w:w="5000" w:type="pct"/>
            <w:gridSpan w:val="2"/>
          </w:tcPr>
          <w:p w14:paraId="09F62C0E" w14:textId="77777777" w:rsidR="00E11AE5" w:rsidRPr="005D3129" w:rsidRDefault="00E11AE5" w:rsidP="00DD7C7E">
            <w:pPr>
              <w:pStyle w:val="TableText"/>
              <w:rPr>
                <w:b/>
                <w:bCs/>
              </w:rPr>
            </w:pPr>
            <w:r>
              <w:rPr>
                <w:b/>
                <w:bCs/>
              </w:rPr>
              <w:t>9. Decision Support System (DSS) Variables</w:t>
            </w:r>
          </w:p>
        </w:tc>
      </w:tr>
      <w:tr w:rsidR="00E11AE5" w:rsidRPr="005D3129" w14:paraId="0417570B" w14:textId="77777777" w:rsidTr="00DD7C7E">
        <w:trPr>
          <w:trHeight w:val="20"/>
        </w:trPr>
        <w:tc>
          <w:tcPr>
            <w:tcW w:w="1057" w:type="pct"/>
          </w:tcPr>
          <w:p w14:paraId="077AC362" w14:textId="77777777" w:rsidR="00E11AE5" w:rsidRPr="005D3129" w:rsidRDefault="00E77E4B" w:rsidP="00DD7C7E">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m:oMathPara>
          </w:p>
        </w:tc>
        <w:tc>
          <w:tcPr>
            <w:tcW w:w="3943" w:type="pct"/>
          </w:tcPr>
          <w:p w14:paraId="0BA640F9" w14:textId="77777777" w:rsidR="00E11AE5" w:rsidRPr="005D3129" w:rsidRDefault="00E11AE5" w:rsidP="00DD7C7E">
            <w:pPr>
              <w:pStyle w:val="TableText"/>
            </w:pPr>
            <w:r>
              <w:t>Contextual input set</w:t>
            </w:r>
          </w:p>
        </w:tc>
      </w:tr>
      <w:tr w:rsidR="00E11AE5" w:rsidRPr="005D3129" w14:paraId="12B52AFA" w14:textId="77777777" w:rsidTr="00DD7C7E">
        <w:trPr>
          <w:trHeight w:val="20"/>
        </w:trPr>
        <w:tc>
          <w:tcPr>
            <w:tcW w:w="1057" w:type="pct"/>
          </w:tcPr>
          <w:p w14:paraId="0E72F885" w14:textId="77777777" w:rsidR="00E11AE5" w:rsidRPr="005D3129" w:rsidRDefault="00E77E4B" w:rsidP="00DD7C7E">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6BB4D0A5" w14:textId="77777777" w:rsidR="00E11AE5" w:rsidRPr="005D3129" w:rsidRDefault="00E11AE5" w:rsidP="00DD7C7E">
            <w:pPr>
              <w:pStyle w:val="TableText"/>
            </w:pPr>
            <w:r>
              <w:t>UI-modified decision-context set at step k</w:t>
            </w:r>
          </w:p>
        </w:tc>
      </w:tr>
      <w:tr w:rsidR="00E11AE5" w:rsidRPr="005D3129" w14:paraId="4067ABDD" w14:textId="77777777" w:rsidTr="00DD7C7E">
        <w:trPr>
          <w:trHeight w:val="20"/>
        </w:trPr>
        <w:tc>
          <w:tcPr>
            <w:tcW w:w="1057" w:type="pct"/>
          </w:tcPr>
          <w:p w14:paraId="4B3E74FD" w14:textId="77777777" w:rsidR="00E11AE5" w:rsidRPr="005D3129" w:rsidRDefault="00E77E4B" w:rsidP="00DD7C7E">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m:oMathPara>
          </w:p>
        </w:tc>
        <w:tc>
          <w:tcPr>
            <w:tcW w:w="3943" w:type="pct"/>
          </w:tcPr>
          <w:p w14:paraId="361AE248" w14:textId="77777777" w:rsidR="00E11AE5" w:rsidRPr="005D3129" w:rsidRDefault="00E11AE5" w:rsidP="00DD7C7E">
            <w:pPr>
              <w:pStyle w:val="TableText"/>
            </w:pPr>
            <w:r>
              <w:t>External input set</w:t>
            </w:r>
          </w:p>
        </w:tc>
      </w:tr>
      <w:tr w:rsidR="00E11AE5" w:rsidRPr="005D3129" w14:paraId="13AC5884" w14:textId="77777777" w:rsidTr="00DD7C7E">
        <w:trPr>
          <w:trHeight w:val="20"/>
        </w:trPr>
        <w:tc>
          <w:tcPr>
            <w:tcW w:w="1057" w:type="pct"/>
          </w:tcPr>
          <w:p w14:paraId="6439109B" w14:textId="77777777" w:rsidR="00E11AE5" w:rsidRPr="005D3129" w:rsidRDefault="00E77E4B" w:rsidP="00DD7C7E">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7C3EE38B" w14:textId="77777777" w:rsidR="00E11AE5" w:rsidRPr="005D3129" w:rsidRDefault="00E11AE5" w:rsidP="00DD7C7E">
            <w:pPr>
              <w:pStyle w:val="TableText"/>
            </w:pPr>
            <w:r>
              <w:t>UI-modified external input set at step k</w:t>
            </w:r>
          </w:p>
        </w:tc>
      </w:tr>
      <w:tr w:rsidR="00E11AE5" w:rsidRPr="005D3129" w14:paraId="2CBDF48D" w14:textId="77777777" w:rsidTr="00DD7C7E">
        <w:trPr>
          <w:trHeight w:val="20"/>
        </w:trPr>
        <w:tc>
          <w:tcPr>
            <w:tcW w:w="1057" w:type="pct"/>
          </w:tcPr>
          <w:p w14:paraId="55CC6DBC" w14:textId="77777777" w:rsidR="00E11AE5" w:rsidRPr="005D3129" w:rsidRDefault="00E77E4B" w:rsidP="00DD7C7E">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E9A9E77" w14:textId="77777777" w:rsidR="00E11AE5" w:rsidRPr="005D3129" w:rsidRDefault="00E11AE5" w:rsidP="00DD7C7E">
            <w:pPr>
              <w:pStyle w:val="TableText"/>
            </w:pPr>
            <w:r>
              <w:t>DSS-generated intervention input parameters</w:t>
            </w:r>
          </w:p>
        </w:tc>
      </w:tr>
      <w:tr w:rsidR="00E11AE5" w:rsidRPr="005D3129" w14:paraId="54CFBCF3" w14:textId="77777777" w:rsidTr="00DD7C7E">
        <w:trPr>
          <w:trHeight w:val="20"/>
        </w:trPr>
        <w:tc>
          <w:tcPr>
            <w:tcW w:w="1057" w:type="pct"/>
          </w:tcPr>
          <w:p w14:paraId="0E5B9D57" w14:textId="77777777" w:rsidR="00E11AE5" w:rsidRPr="005D3129" w:rsidRDefault="00E77E4B" w:rsidP="00DD7C7E">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6BAFDD75" w14:textId="77777777" w:rsidR="00E11AE5" w:rsidRPr="005D3129" w:rsidRDefault="00E11AE5" w:rsidP="00DD7C7E">
            <w:pPr>
              <w:pStyle w:val="TableText"/>
            </w:pPr>
            <w:r>
              <w:t xml:space="preserve">Regional intervention output from agent </w:t>
            </w:r>
            <m:oMath>
              <m:r>
                <w:rPr>
                  <w:rFonts w:ascii="Cambria Math" w:hAnsi="Cambria Math"/>
                </w:rPr>
                <m:t>i</m:t>
              </m:r>
            </m:oMath>
          </w:p>
        </w:tc>
      </w:tr>
      <w:tr w:rsidR="00E11AE5" w:rsidRPr="005D3129" w14:paraId="793AC7BF" w14:textId="77777777" w:rsidTr="00DD7C7E">
        <w:trPr>
          <w:trHeight w:val="20"/>
        </w:trPr>
        <w:tc>
          <w:tcPr>
            <w:tcW w:w="1057" w:type="pct"/>
          </w:tcPr>
          <w:p w14:paraId="4090A266" w14:textId="77777777" w:rsidR="00E11AE5" w:rsidRPr="005D3129" w:rsidRDefault="00E77E4B" w:rsidP="00DD7C7E">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DSS,safe</m:t>
                    </m:r>
                  </m:sub>
                </m:sSub>
              </m:oMath>
            </m:oMathPara>
          </w:p>
        </w:tc>
        <w:tc>
          <w:tcPr>
            <w:tcW w:w="3943" w:type="pct"/>
          </w:tcPr>
          <w:p w14:paraId="07B30105" w14:textId="77777777" w:rsidR="00E11AE5" w:rsidRPr="005D3129" w:rsidRDefault="00E11AE5" w:rsidP="00DD7C7E">
            <w:pPr>
              <w:pStyle w:val="TableText"/>
            </w:pPr>
            <w:r>
              <w:t>Conservative baseline intervention under fail-safe policy</w:t>
            </w:r>
          </w:p>
        </w:tc>
      </w:tr>
      <w:tr w:rsidR="00E11AE5" w:rsidRPr="005D3129" w14:paraId="60E32DF3" w14:textId="77777777" w:rsidTr="00DD7C7E">
        <w:trPr>
          <w:trHeight w:val="20"/>
        </w:trPr>
        <w:tc>
          <w:tcPr>
            <w:tcW w:w="1057" w:type="pct"/>
          </w:tcPr>
          <w:p w14:paraId="5F0DEDA9" w14:textId="77777777" w:rsidR="00E11AE5" w:rsidRPr="005D3129" w:rsidRDefault="00E77E4B" w:rsidP="00DD7C7E">
            <w:pPr>
              <w:pStyle w:val="TableText"/>
            </w:pPr>
            <m:oMathPara>
              <m:oMath>
                <m:sSub>
                  <m:sSubPr>
                    <m:ctrlPr>
                      <w:rPr>
                        <w:rFonts w:ascii="Cambria Math" w:hAnsi="Cambria Math"/>
                      </w:rPr>
                    </m:ctrlPr>
                  </m:sSubPr>
                  <m:e>
                    <m:r>
                      <m:rPr>
                        <m:scr m:val="script"/>
                        <m:sty m:val="p"/>
                      </m:rPr>
                      <w:rPr>
                        <w:rFonts w:ascii="Cambria Math" w:hAnsi="Cambria Math"/>
                      </w:rPr>
                      <m:t>U</m:t>
                    </m:r>
                  </m:e>
                  <m:sub>
                    <m:r>
                      <w:rPr>
                        <w:rFonts w:ascii="Cambria Math" w:hAnsi="Cambria Math"/>
                      </w:rPr>
                      <m:t>DSS</m:t>
                    </m:r>
                  </m:sub>
                </m:sSub>
              </m:oMath>
            </m:oMathPara>
          </w:p>
        </w:tc>
        <w:tc>
          <w:tcPr>
            <w:tcW w:w="3943" w:type="pct"/>
          </w:tcPr>
          <w:p w14:paraId="34634F3A" w14:textId="77777777" w:rsidR="00E11AE5" w:rsidRPr="005D3129" w:rsidRDefault="00E11AE5" w:rsidP="00DD7C7E">
            <w:pPr>
              <w:pStyle w:val="TableText"/>
            </w:pPr>
            <w:r>
              <w:t>Feasible intervention space</w:t>
            </w:r>
          </w:p>
        </w:tc>
      </w:tr>
      <w:tr w:rsidR="00E11AE5" w:rsidRPr="005D3129" w14:paraId="7787BDF5" w14:textId="77777777" w:rsidTr="00DD7C7E">
        <w:trPr>
          <w:trHeight w:val="20"/>
        </w:trPr>
        <w:tc>
          <w:tcPr>
            <w:tcW w:w="1057" w:type="pct"/>
          </w:tcPr>
          <w:p w14:paraId="0666A0DE" w14:textId="77777777" w:rsidR="00E11AE5" w:rsidRPr="005D3129" w:rsidRDefault="00E77E4B" w:rsidP="00DD7C7E">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A36131B" w14:textId="77777777" w:rsidR="00E11AE5" w:rsidRPr="005D3129" w:rsidRDefault="00E11AE5" w:rsidP="00DD7C7E">
            <w:pPr>
              <w:pStyle w:val="TableText"/>
            </w:pPr>
            <w:r>
              <w:t>Ignition input</w:t>
            </w:r>
          </w:p>
        </w:tc>
      </w:tr>
      <w:tr w:rsidR="00E11AE5" w:rsidRPr="005D3129" w14:paraId="322042D8" w14:textId="77777777" w:rsidTr="00DD7C7E">
        <w:trPr>
          <w:trHeight w:val="20"/>
        </w:trPr>
        <w:tc>
          <w:tcPr>
            <w:tcW w:w="1057" w:type="pct"/>
          </w:tcPr>
          <w:p w14:paraId="2D8F6753" w14:textId="77777777" w:rsidR="00E11AE5" w:rsidRPr="005D3129" w:rsidRDefault="00E77E4B" w:rsidP="00DD7C7E">
            <w:pPr>
              <w:pStyle w:val="TableText"/>
            </w:pPr>
            <m:oMathPara>
              <m:oMath>
                <m:sSubSup>
                  <m:sSubSupPr>
                    <m:ctrlPr>
                      <w:rPr>
                        <w:rFonts w:ascii="Cambria Math" w:hAnsi="Cambria Math"/>
                      </w:rPr>
                    </m:ctrlPr>
                  </m:sSubSupPr>
                  <m:e>
                    <m:r>
                      <w:rPr>
                        <w:rFonts w:ascii="Cambria Math" w:hAnsi="Cambria Math"/>
                      </w:rPr>
                      <m:t>π</m:t>
                    </m:r>
                  </m:e>
                  <m:sub>
                    <m:r>
                      <w:rPr>
                        <w:rFonts w:ascii="Cambria Math" w:hAnsi="Cambria Math"/>
                      </w:rPr>
                      <m:t>DSS</m:t>
                    </m:r>
                  </m:sub>
                  <m:sup>
                    <m:r>
                      <w:rPr>
                        <w:rFonts w:ascii="Cambria Math" w:hAnsi="Cambria Math"/>
                      </w:rPr>
                      <m:t>i</m:t>
                    </m:r>
                  </m:sup>
                </m:sSubSup>
              </m:oMath>
            </m:oMathPara>
          </w:p>
        </w:tc>
        <w:tc>
          <w:tcPr>
            <w:tcW w:w="3943" w:type="pct"/>
          </w:tcPr>
          <w:p w14:paraId="717BB6C9" w14:textId="77777777" w:rsidR="00E11AE5" w:rsidRPr="005D3129" w:rsidRDefault="00E11AE5" w:rsidP="00DD7C7E">
            <w:pPr>
              <w:pStyle w:val="TableText"/>
            </w:pPr>
            <w:r>
              <w:t>Regional decision-support mapping</w:t>
            </w:r>
          </w:p>
        </w:tc>
      </w:tr>
      <w:tr w:rsidR="00E11AE5" w:rsidRPr="005D3129" w14:paraId="768648B3" w14:textId="77777777" w:rsidTr="00DD7C7E">
        <w:trPr>
          <w:trHeight w:val="20"/>
        </w:trPr>
        <w:tc>
          <w:tcPr>
            <w:tcW w:w="1057" w:type="pct"/>
          </w:tcPr>
          <w:p w14:paraId="1AB11BD5" w14:textId="77777777" w:rsidR="00E11AE5" w:rsidRPr="005D3129" w:rsidRDefault="00E77E4B" w:rsidP="00DD7C7E">
            <w:pPr>
              <w:pStyle w:val="TableText"/>
            </w:pPr>
            <m:oMathPara>
              <m:oMath>
                <m:sSub>
                  <m:sSubPr>
                    <m:ctrlPr>
                      <w:rPr>
                        <w:rFonts w:ascii="Cambria Math" w:hAnsi="Cambria Math"/>
                      </w:rPr>
                    </m:ctrlPr>
                  </m:sSubPr>
                  <m:e>
                    <m:r>
                      <w:rPr>
                        <w:rFonts w:ascii="Cambria Math" w:hAnsi="Cambria Math"/>
                      </w:rPr>
                      <m:t>A</m:t>
                    </m:r>
                  </m:e>
                  <m:sub>
                    <m:r>
                      <w:rPr>
                        <w:rFonts w:ascii="Cambria Math" w:hAnsi="Cambria Math"/>
                      </w:rPr>
                      <m:t>DSS</m:t>
                    </m:r>
                  </m:sub>
                </m:sSub>
              </m:oMath>
            </m:oMathPara>
          </w:p>
        </w:tc>
        <w:tc>
          <w:tcPr>
            <w:tcW w:w="3943" w:type="pct"/>
          </w:tcPr>
          <w:p w14:paraId="1785792C" w14:textId="77777777" w:rsidR="00E11AE5" w:rsidRPr="005D3129" w:rsidRDefault="00E11AE5" w:rsidP="00DD7C7E">
            <w:pPr>
              <w:pStyle w:val="TableText"/>
            </w:pPr>
            <w:r>
              <w:t>Coordination operator aggregating the regional decisions</w:t>
            </w:r>
          </w:p>
        </w:tc>
      </w:tr>
      <w:tr w:rsidR="00E11AE5" w:rsidRPr="005D3129" w14:paraId="1D352436" w14:textId="77777777" w:rsidTr="00DD7C7E">
        <w:trPr>
          <w:trHeight w:val="20"/>
        </w:trPr>
        <w:tc>
          <w:tcPr>
            <w:tcW w:w="1057" w:type="pct"/>
          </w:tcPr>
          <w:p w14:paraId="189FF251" w14:textId="77777777" w:rsidR="00E11AE5" w:rsidRPr="005D3129" w:rsidRDefault="00E77E4B" w:rsidP="00DD7C7E">
            <w:pPr>
              <w:pStyle w:val="TableText"/>
            </w:pPr>
            <m:oMathPara>
              <m:oMath>
                <m:sSub>
                  <m:sSubPr>
                    <m:ctrlPr>
                      <w:rPr>
                        <w:rFonts w:ascii="Cambria Math" w:hAnsi="Cambria Math"/>
                      </w:rPr>
                    </m:ctrlPr>
                  </m:sSubPr>
                  <m:e>
                    <m:r>
                      <w:rPr>
                        <w:rFonts w:ascii="Cambria Math" w:hAnsi="Cambria Math"/>
                      </w:rPr>
                      <m:t>σ</m:t>
                    </m:r>
                  </m:e>
                  <m:sub>
                    <m:r>
                      <w:rPr>
                        <w:rFonts w:ascii="Cambria Math" w:hAnsi="Cambria Math"/>
                      </w:rPr>
                      <m:t>i</m:t>
                    </m:r>
                  </m:sub>
                </m:sSub>
              </m:oMath>
            </m:oMathPara>
          </w:p>
        </w:tc>
        <w:tc>
          <w:tcPr>
            <w:tcW w:w="3943" w:type="pct"/>
          </w:tcPr>
          <w:p w14:paraId="4B1FC77F" w14:textId="77777777" w:rsidR="00E11AE5" w:rsidRPr="005D3129" w:rsidRDefault="00E11AE5" w:rsidP="00DD7C7E">
            <w:pPr>
              <w:pStyle w:val="TableText"/>
            </w:pPr>
            <w:r>
              <w:t>Attention share assigned to region i by the coordinator</w:t>
            </w:r>
          </w:p>
        </w:tc>
      </w:tr>
      <w:tr w:rsidR="008061B6" w:rsidRPr="005D3129" w14:paraId="3B87C4C3" w14:textId="77777777" w:rsidTr="00DD7C7E">
        <w:trPr>
          <w:trHeight w:val="20"/>
        </w:trPr>
        <w:tc>
          <w:tcPr>
            <w:tcW w:w="1057" w:type="pct"/>
          </w:tcPr>
          <w:p w14:paraId="1ABAF3A0" w14:textId="77777777" w:rsidR="008061B6" w:rsidRPr="005D3129" w:rsidRDefault="00E77E4B"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Ign</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12109F5" w14:textId="77777777" w:rsidR="008061B6" w:rsidRPr="005D3129" w:rsidRDefault="008061B6" w:rsidP="008061B6">
            <w:pPr>
              <w:pStyle w:val="TableText"/>
            </w:pPr>
            <w:r>
              <w:t>Ignition perturbation applied by operator</w:t>
            </w:r>
          </w:p>
        </w:tc>
      </w:tr>
      <w:tr w:rsidR="008061B6" w:rsidRPr="005D3129" w14:paraId="0FF5BA97" w14:textId="77777777" w:rsidTr="00DD7C7E">
        <w:trPr>
          <w:trHeight w:val="20"/>
        </w:trPr>
        <w:tc>
          <w:tcPr>
            <w:tcW w:w="1057" w:type="pct"/>
          </w:tcPr>
          <w:p w14:paraId="62942EA0" w14:textId="77777777" w:rsidR="008061B6" w:rsidRPr="005D3129" w:rsidRDefault="00E77E4B" w:rsidP="008061B6">
            <w:pPr>
              <w:pStyle w:val="TableText"/>
              <w:rPr>
                <w:rFonts w:cs="Arial"/>
              </w:rPr>
            </w:pPr>
            <m:oMathPara>
              <m:oMath>
                <m:sSub>
                  <m:sSubPr>
                    <m:ctrlPr>
                      <w:rPr>
                        <w:rFonts w:ascii="Cambria Math" w:hAnsi="Cambria Math"/>
                      </w:rPr>
                    </m:ctrlPr>
                  </m:sSubPr>
                  <m:e>
                    <m:r>
                      <w:rPr>
                        <w:rFonts w:ascii="Cambria Math" w:hAnsi="Cambria Math"/>
                      </w:rPr>
                      <m:t>λ</m:t>
                    </m:r>
                  </m:e>
                  <m:sub>
                    <m:r>
                      <w:rPr>
                        <w:rFonts w:ascii="Cambria Math" w:hAnsi="Cambria Math"/>
                      </w:rPr>
                      <m:t>k</m:t>
                    </m:r>
                  </m:sub>
                </m:sSub>
              </m:oMath>
            </m:oMathPara>
          </w:p>
        </w:tc>
        <w:tc>
          <w:tcPr>
            <w:tcW w:w="3943" w:type="pct"/>
          </w:tcPr>
          <w:p w14:paraId="69CD9C65" w14:textId="77777777" w:rsidR="008061B6" w:rsidRPr="005D3129" w:rsidRDefault="008061B6" w:rsidP="008061B6">
            <w:pPr>
              <w:pStyle w:val="TableText"/>
            </w:pPr>
            <w:r>
              <w:t>Fail-safe blending factor between the DSS decision and the conservative baseline</w:t>
            </w:r>
          </w:p>
        </w:tc>
      </w:tr>
      <w:tr w:rsidR="008061B6" w:rsidRPr="005D3129" w14:paraId="7493471F" w14:textId="77777777" w:rsidTr="00DD7C7E">
        <w:trPr>
          <w:trHeight w:val="20"/>
        </w:trPr>
        <w:tc>
          <w:tcPr>
            <w:tcW w:w="1057" w:type="pct"/>
          </w:tcPr>
          <w:p w14:paraId="6103FBE9" w14:textId="77777777" w:rsidR="008061B6" w:rsidRPr="005D3129" w:rsidRDefault="00E77E4B" w:rsidP="008061B6">
            <w:pPr>
              <w:pStyle w:val="TableText"/>
            </w:pPr>
            <m:oMathPara>
              <m:oMath>
                <m:sSub>
                  <m:sSubPr>
                    <m:ctrlPr>
                      <w:rPr>
                        <w:rFonts w:ascii="Cambria Math" w:hAnsi="Cambria Math"/>
                      </w:rPr>
                    </m:ctrlPr>
                  </m:sSubPr>
                  <m:e>
                    <m:r>
                      <w:rPr>
                        <w:rFonts w:ascii="Cambria Math" w:hAnsi="Cambria Math"/>
                      </w:rPr>
                      <m:t>Θ</m:t>
                    </m:r>
                  </m:e>
                  <m:sub>
                    <m:r>
                      <w:rPr>
                        <w:rFonts w:ascii="Cambria Math" w:hAnsi="Cambria Math"/>
                      </w:rPr>
                      <m:t>UI</m:t>
                    </m:r>
                  </m:sub>
                </m:sSub>
              </m:oMath>
            </m:oMathPara>
          </w:p>
        </w:tc>
        <w:tc>
          <w:tcPr>
            <w:tcW w:w="3943" w:type="pct"/>
          </w:tcPr>
          <w:p w14:paraId="70E3F74D" w14:textId="77777777" w:rsidR="008061B6" w:rsidRPr="005D3129" w:rsidRDefault="008061B6" w:rsidP="008061B6">
            <w:pPr>
              <w:pStyle w:val="TableText"/>
            </w:pPr>
            <w:r>
              <w:t>User interaction operator</w:t>
            </w:r>
          </w:p>
        </w:tc>
      </w:tr>
      <w:tr w:rsidR="008061B6" w:rsidRPr="005D3129" w14:paraId="4844B74F" w14:textId="77777777" w:rsidTr="00DD7C7E">
        <w:trPr>
          <w:trHeight w:val="20"/>
        </w:trPr>
        <w:tc>
          <w:tcPr>
            <w:tcW w:w="5000" w:type="pct"/>
            <w:gridSpan w:val="2"/>
          </w:tcPr>
          <w:p w14:paraId="511C5DBB" w14:textId="77777777" w:rsidR="008061B6" w:rsidRPr="005D3129" w:rsidRDefault="008061B6" w:rsidP="008061B6">
            <w:pPr>
              <w:pStyle w:val="TableText"/>
              <w:rPr>
                <w:b/>
                <w:bCs/>
              </w:rPr>
            </w:pPr>
            <w:r>
              <w:rPr>
                <w:b/>
                <w:bCs/>
              </w:rPr>
              <w:t>10. Fuzzy Logic Variables</w:t>
            </w:r>
          </w:p>
        </w:tc>
      </w:tr>
      <w:tr w:rsidR="003334D3" w:rsidRPr="005D3129" w14:paraId="4665FECE" w14:textId="77777777" w:rsidTr="00DD7C7E">
        <w:trPr>
          <w:trHeight w:val="20"/>
        </w:trPr>
        <w:tc>
          <w:tcPr>
            <w:tcW w:w="1057" w:type="pct"/>
          </w:tcPr>
          <w:p w14:paraId="0F392C84" w14:textId="77777777" w:rsidR="003334D3" w:rsidRPr="005D3129" w:rsidRDefault="00E77E4B" w:rsidP="003334D3">
            <w:pPr>
              <w:pStyle w:val="TableText"/>
            </w:pPr>
            <m:oMathPara>
              <m:oMath>
                <m:sSub>
                  <m:sSubPr>
                    <m:ctrlPr>
                      <w:rPr>
                        <w:rFonts w:ascii="Cambria Math" w:hAnsi="Cambria Math"/>
                      </w:rPr>
                    </m:ctrlPr>
                  </m:sSubPr>
                  <m:e>
                    <m:r>
                      <m:rPr>
                        <m:scr m:val="script"/>
                        <m:sty m:val="p"/>
                      </m:rPr>
                      <w:rPr>
                        <w:rFonts w:ascii="Cambria Math" w:hAnsi="Cambria Math"/>
                      </w:rPr>
                      <m:t>N</m:t>
                    </m:r>
                  </m:e>
                  <m:sub>
                    <m:r>
                      <w:rPr>
                        <w:rFonts w:ascii="Cambria Math" w:hAnsi="Cambria Math"/>
                      </w:rPr>
                      <m:t>concept</m:t>
                    </m:r>
                  </m:sub>
                </m:sSub>
              </m:oMath>
            </m:oMathPara>
          </w:p>
        </w:tc>
        <w:tc>
          <w:tcPr>
            <w:tcW w:w="3943" w:type="pct"/>
          </w:tcPr>
          <w:p w14:paraId="1F6D7D20" w14:textId="77777777" w:rsidR="003334D3" w:rsidRPr="005D3129" w:rsidRDefault="003334D3" w:rsidP="003334D3">
            <w:pPr>
              <w:pStyle w:val="TableText"/>
            </w:pPr>
            <w:r>
              <w:t>Number of decision concepts</w:t>
            </w:r>
          </w:p>
        </w:tc>
      </w:tr>
      <w:tr w:rsidR="003334D3" w:rsidRPr="005D3129" w14:paraId="4040018C" w14:textId="77777777" w:rsidTr="00DD7C7E">
        <w:trPr>
          <w:trHeight w:val="20"/>
        </w:trPr>
        <w:tc>
          <w:tcPr>
            <w:tcW w:w="1057" w:type="pct"/>
          </w:tcPr>
          <w:p w14:paraId="51ECF7EE" w14:textId="77777777" w:rsidR="003334D3" w:rsidRPr="005D3129" w:rsidRDefault="00E77E4B" w:rsidP="003334D3">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3943" w:type="pct"/>
          </w:tcPr>
          <w:p w14:paraId="0AF0502A" w14:textId="77777777" w:rsidR="003334D3" w:rsidRPr="005D3129" w:rsidRDefault="003334D3" w:rsidP="003334D3">
            <w:pPr>
              <w:pStyle w:val="TableText"/>
            </w:pPr>
            <w:r>
              <w:t>Number of input features</w:t>
            </w:r>
          </w:p>
        </w:tc>
      </w:tr>
      <w:tr w:rsidR="003334D3" w:rsidRPr="005D3129" w14:paraId="536D41A9" w14:textId="77777777" w:rsidTr="00DD7C7E">
        <w:trPr>
          <w:trHeight w:val="20"/>
        </w:trPr>
        <w:tc>
          <w:tcPr>
            <w:tcW w:w="1057" w:type="pct"/>
          </w:tcPr>
          <w:p w14:paraId="72882ABA" w14:textId="77777777" w:rsidR="003334D3" w:rsidRPr="005D3129" w:rsidRDefault="00E77E4B" w:rsidP="003334D3">
            <w:pPr>
              <w:pStyle w:val="TableText"/>
            </w:pPr>
            <m:oMathPara>
              <m:oMath>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r,n</m:t>
                        </m:r>
                      </m:sub>
                    </m:sSub>
                  </m:sub>
                </m:sSub>
              </m:oMath>
            </m:oMathPara>
          </w:p>
        </w:tc>
        <w:tc>
          <w:tcPr>
            <w:tcW w:w="3943" w:type="pct"/>
          </w:tcPr>
          <w:p w14:paraId="6CDC1DB9" w14:textId="77777777" w:rsidR="003334D3" w:rsidRPr="005D3129" w:rsidRDefault="003334D3" w:rsidP="003334D3">
            <w:pPr>
              <w:pStyle w:val="TableText"/>
            </w:pPr>
            <w:r>
              <w:t>Membership of the antecedent term of rule r over concept n</w:t>
            </w:r>
          </w:p>
        </w:tc>
      </w:tr>
      <w:tr w:rsidR="003334D3" w:rsidRPr="005D3129" w14:paraId="4907D784" w14:textId="77777777" w:rsidTr="00DD7C7E">
        <w:trPr>
          <w:trHeight w:val="20"/>
        </w:trPr>
        <w:tc>
          <w:tcPr>
            <w:tcW w:w="1057" w:type="pct"/>
          </w:tcPr>
          <w:p w14:paraId="217CC930" w14:textId="77777777" w:rsidR="003334D3" w:rsidRPr="005D3129" w:rsidRDefault="00E77E4B" w:rsidP="003334D3">
            <w:pPr>
              <w:pStyle w:val="TableText"/>
              <w:rPr>
                <w:rFonts w:cs="Arial"/>
              </w:rPr>
            </w:pPr>
            <m:oMathPara>
              <m:oMath>
                <m:sSub>
                  <m:sSubPr>
                    <m:ctrlPr>
                      <w:rPr>
                        <w:rFonts w:ascii="Cambria Math" w:hAnsi="Cambria Math"/>
                      </w:rPr>
                    </m:ctrlPr>
                  </m:sSubPr>
                  <m:e>
                    <m:r>
                      <w:rPr>
                        <w:rFonts w:ascii="Cambria Math" w:hAnsi="Cambria Math"/>
                      </w:rPr>
                      <m:t>v</m:t>
                    </m:r>
                  </m:e>
                  <m:sub>
                    <m:r>
                      <w:rPr>
                        <w:rFonts w:ascii="Cambria Math" w:hAnsi="Cambria Math"/>
                      </w:rPr>
                      <m:t>r,m</m:t>
                    </m:r>
                  </m:sub>
                </m:sSub>
              </m:oMath>
            </m:oMathPara>
          </w:p>
        </w:tc>
        <w:tc>
          <w:tcPr>
            <w:tcW w:w="3943" w:type="pct"/>
          </w:tcPr>
          <w:p w14:paraId="4B3EF347" w14:textId="77777777" w:rsidR="003334D3" w:rsidRPr="005D3129" w:rsidRDefault="00353D02" w:rsidP="003334D3">
            <w:pPr>
              <w:pStyle w:val="TableText"/>
            </w:pPr>
            <w:r>
              <w:t xml:space="preserve">Singleton consequent value of rule </w:t>
            </w:r>
            <m:oMath>
              <m:r>
                <w:rPr>
                  <w:rFonts w:ascii="Cambria Math" w:hAnsi="Cambria Math"/>
                </w:rPr>
                <m:t>r</m:t>
              </m:r>
            </m:oMath>
            <w:r>
              <w:t xml:space="preserve"> for intervention family m</w:t>
            </w:r>
          </w:p>
        </w:tc>
      </w:tr>
      <w:tr w:rsidR="003334D3" w:rsidRPr="005D3129" w14:paraId="3D9795DD" w14:textId="77777777" w:rsidTr="00DD7C7E">
        <w:trPr>
          <w:trHeight w:val="20"/>
        </w:trPr>
        <w:tc>
          <w:tcPr>
            <w:tcW w:w="1057" w:type="pct"/>
          </w:tcPr>
          <w:p w14:paraId="4CE3ABEF" w14:textId="77777777" w:rsidR="003334D3" w:rsidRPr="005D3129" w:rsidRDefault="00E77E4B" w:rsidP="003334D3">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r</m:t>
                    </m:r>
                  </m:sub>
                </m:sSub>
              </m:oMath>
            </m:oMathPara>
          </w:p>
        </w:tc>
        <w:tc>
          <w:tcPr>
            <w:tcW w:w="3943" w:type="pct"/>
          </w:tcPr>
          <w:p w14:paraId="5547C684" w14:textId="77777777" w:rsidR="003334D3" w:rsidRPr="005D3129" w:rsidRDefault="00353D02" w:rsidP="003334D3">
            <w:pPr>
              <w:pStyle w:val="TableText"/>
            </w:pPr>
            <w:r>
              <w:t xml:space="preserve">Activation (firing) strength of rule </w:t>
            </w:r>
            <m:oMath>
              <m:r>
                <w:rPr>
                  <w:rFonts w:ascii="Cambria Math" w:hAnsi="Cambria Math"/>
                </w:rPr>
                <m:t>r</m:t>
              </m:r>
            </m:oMath>
            <w:r>
              <w:t>, the minimum of its antecedent memberships</w:t>
            </w:r>
          </w:p>
        </w:tc>
      </w:tr>
      <w:tr w:rsidR="003334D3" w:rsidRPr="005D3129" w14:paraId="05F00325" w14:textId="77777777" w:rsidTr="00DD7C7E">
        <w:trPr>
          <w:trHeight w:val="20"/>
        </w:trPr>
        <w:tc>
          <w:tcPr>
            <w:tcW w:w="1057" w:type="pct"/>
          </w:tcPr>
          <w:p w14:paraId="7B5D05F0" w14:textId="77777777" w:rsidR="003334D3" w:rsidRPr="005D3129" w:rsidRDefault="00E77E4B" w:rsidP="003334D3">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min</m:t>
                    </m:r>
                  </m:sub>
                </m:sSub>
              </m:oMath>
            </m:oMathPara>
          </w:p>
        </w:tc>
        <w:tc>
          <w:tcPr>
            <w:tcW w:w="3943" w:type="pct"/>
          </w:tcPr>
          <w:p w14:paraId="3AB9D368" w14:textId="77777777" w:rsidR="003334D3" w:rsidRPr="005D3129" w:rsidRDefault="00353D02" w:rsidP="003334D3">
            <w:pPr>
              <w:pStyle w:val="TableText"/>
            </w:pPr>
            <w:r>
              <w:t>Coverage floor of the seeded rule base (0.05)</w:t>
            </w:r>
          </w:p>
        </w:tc>
      </w:tr>
      <w:tr w:rsidR="003334D3" w:rsidRPr="005D3129" w14:paraId="45156FFD" w14:textId="77777777" w:rsidTr="00DD7C7E">
        <w:trPr>
          <w:trHeight w:val="20"/>
        </w:trPr>
        <w:tc>
          <w:tcPr>
            <w:tcW w:w="1057" w:type="pct"/>
          </w:tcPr>
          <w:p w14:paraId="63B5450E" w14:textId="77777777" w:rsidR="003334D3" w:rsidRPr="005D3129" w:rsidRDefault="00E77E4B" w:rsidP="003334D3">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j</m:t>
                    </m:r>
                  </m:sub>
                </m:sSub>
              </m:oMath>
            </m:oMathPara>
          </w:p>
        </w:tc>
        <w:tc>
          <w:tcPr>
            <w:tcW w:w="3943" w:type="pct"/>
          </w:tcPr>
          <w:p w14:paraId="3C272724" w14:textId="77777777" w:rsidR="003334D3" w:rsidRPr="005D3129" w:rsidRDefault="003334D3" w:rsidP="003334D3">
            <w:pPr>
              <w:pStyle w:val="TableText"/>
            </w:pPr>
            <w:r>
              <w:t>Non-negative priority weight of cost term j</w:t>
            </w:r>
          </w:p>
        </w:tc>
      </w:tr>
      <w:tr w:rsidR="008061B6" w:rsidRPr="005D3129" w14:paraId="6473B687" w14:textId="77777777" w:rsidTr="00DD7C7E">
        <w:trPr>
          <w:trHeight w:val="20"/>
        </w:trPr>
        <w:tc>
          <w:tcPr>
            <w:tcW w:w="5000" w:type="pct"/>
            <w:gridSpan w:val="2"/>
          </w:tcPr>
          <w:p w14:paraId="62760391" w14:textId="77777777" w:rsidR="008061B6" w:rsidRPr="005D3129" w:rsidRDefault="008061B6" w:rsidP="008061B6">
            <w:pPr>
              <w:pStyle w:val="TableText"/>
              <w:rPr>
                <w:b/>
                <w:bCs/>
              </w:rPr>
            </w:pPr>
            <w:r>
              <w:rPr>
                <w:b/>
                <w:bCs/>
              </w:rPr>
              <w:t>11. Functions / Mappings</w:t>
            </w:r>
          </w:p>
        </w:tc>
      </w:tr>
      <w:tr w:rsidR="008061B6" w:rsidRPr="005D3129" w14:paraId="1D0CC2FD" w14:textId="77777777" w:rsidTr="00DD7C7E">
        <w:trPr>
          <w:trHeight w:val="20"/>
        </w:trPr>
        <w:tc>
          <w:tcPr>
            <w:tcW w:w="1057" w:type="pct"/>
          </w:tcPr>
          <w:p w14:paraId="462E459D" w14:textId="77777777" w:rsidR="008061B6" w:rsidRPr="005D3129" w:rsidRDefault="00E77E4B"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intensity</m:t>
                    </m:r>
                  </m:sub>
                </m:sSub>
              </m:oMath>
            </m:oMathPara>
          </w:p>
        </w:tc>
        <w:tc>
          <w:tcPr>
            <w:tcW w:w="3943" w:type="pct"/>
          </w:tcPr>
          <w:p w14:paraId="78317970" w14:textId="77777777" w:rsidR="008061B6" w:rsidRPr="005D3129" w:rsidRDefault="008061B6" w:rsidP="008061B6">
            <w:pPr>
              <w:pStyle w:val="TableText"/>
            </w:pPr>
            <w:r>
              <w:t>Fire intensity approximation function</w:t>
            </w:r>
          </w:p>
        </w:tc>
      </w:tr>
      <w:tr w:rsidR="008061B6" w:rsidRPr="005D3129" w14:paraId="5D3EC8BB" w14:textId="77777777" w:rsidTr="00DD7C7E">
        <w:trPr>
          <w:trHeight w:val="20"/>
        </w:trPr>
        <w:tc>
          <w:tcPr>
            <w:tcW w:w="1057" w:type="pct"/>
          </w:tcPr>
          <w:p w14:paraId="0DA11CC9" w14:textId="77777777" w:rsidR="008061B6" w:rsidRPr="005D3129" w:rsidRDefault="00E77E4B"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ros</m:t>
                    </m:r>
                  </m:sub>
                </m:sSub>
              </m:oMath>
            </m:oMathPara>
          </w:p>
        </w:tc>
        <w:tc>
          <w:tcPr>
            <w:tcW w:w="3943" w:type="pct"/>
          </w:tcPr>
          <w:p w14:paraId="78D9F952" w14:textId="77777777" w:rsidR="008061B6" w:rsidRPr="005D3129" w:rsidRDefault="008061B6" w:rsidP="008061B6">
            <w:pPr>
              <w:pStyle w:val="TableText"/>
            </w:pPr>
            <w:r>
              <w:t>Rate-of-spread mapping function</w:t>
            </w:r>
          </w:p>
        </w:tc>
      </w:tr>
      <w:tr w:rsidR="008061B6" w:rsidRPr="005D3129" w14:paraId="1BFE8AD0" w14:textId="77777777" w:rsidTr="00DD7C7E">
        <w:trPr>
          <w:trHeight w:val="20"/>
        </w:trPr>
        <w:tc>
          <w:tcPr>
            <w:tcW w:w="1057" w:type="pct"/>
          </w:tcPr>
          <w:p w14:paraId="4CA79735" w14:textId="77777777" w:rsidR="008061B6" w:rsidRPr="005D3129" w:rsidRDefault="00E77E4B"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supp</m:t>
                    </m:r>
                  </m:sub>
                </m:sSub>
              </m:oMath>
            </m:oMathPara>
          </w:p>
        </w:tc>
        <w:tc>
          <w:tcPr>
            <w:tcW w:w="3943" w:type="pct"/>
          </w:tcPr>
          <w:p w14:paraId="5460ADF6" w14:textId="77777777" w:rsidR="008061B6" w:rsidRPr="005D3129" w:rsidRDefault="008061B6" w:rsidP="008061B6">
            <w:pPr>
              <w:pStyle w:val="TableText"/>
            </w:pPr>
            <w:r>
              <w:t>Suppression-to-mitigation mapping</w:t>
            </w:r>
          </w:p>
        </w:tc>
      </w:tr>
      <w:tr w:rsidR="008061B6" w:rsidRPr="005D3129" w14:paraId="2D07E60A" w14:textId="77777777" w:rsidTr="00DD7C7E">
        <w:trPr>
          <w:trHeight w:val="20"/>
        </w:trPr>
        <w:tc>
          <w:tcPr>
            <w:tcW w:w="1057" w:type="pct"/>
          </w:tcPr>
          <w:p w14:paraId="0F201C3E" w14:textId="77777777" w:rsidR="008061B6" w:rsidRPr="005D3129" w:rsidRDefault="00E77E4B" w:rsidP="008061B6">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dir</m:t>
                    </m:r>
                    <m:r>
                      <m:rPr>
                        <m:sty m:val="p"/>
                      </m:rPr>
                      <w:rPr>
                        <w:rFonts w:ascii="Cambria Math" w:hAnsi="Cambria Math"/>
                      </w:rPr>
                      <m:t>,</m:t>
                    </m:r>
                    <m:r>
                      <w:rPr>
                        <w:rFonts w:ascii="Cambria Math" w:hAnsi="Cambria Math"/>
                      </w:rPr>
                      <m:t>k</m:t>
                    </m:r>
                  </m:sub>
                </m:sSub>
              </m:oMath>
            </m:oMathPara>
          </w:p>
        </w:tc>
        <w:tc>
          <w:tcPr>
            <w:tcW w:w="3943" w:type="pct"/>
          </w:tcPr>
          <w:p w14:paraId="5DE81F5C" w14:textId="77777777" w:rsidR="008061B6" w:rsidRPr="005D3129" w:rsidRDefault="008061B6" w:rsidP="008061B6">
            <w:pPr>
              <w:pStyle w:val="TableText"/>
            </w:pPr>
            <w:r>
              <w:t>Directional spread weighting factor</w:t>
            </w:r>
          </w:p>
        </w:tc>
      </w:tr>
      <w:tr w:rsidR="008061B6" w:rsidRPr="005D3129" w14:paraId="563190CE" w14:textId="77777777" w:rsidTr="00DD7C7E">
        <w:trPr>
          <w:trHeight w:val="20"/>
        </w:trPr>
        <w:tc>
          <w:tcPr>
            <w:tcW w:w="5000" w:type="pct"/>
            <w:gridSpan w:val="2"/>
          </w:tcPr>
          <w:p w14:paraId="2310CA67" w14:textId="77777777" w:rsidR="008061B6" w:rsidRPr="005D3129" w:rsidRDefault="008061B6" w:rsidP="008061B6">
            <w:pPr>
              <w:pStyle w:val="TableText"/>
              <w:rPr>
                <w:b/>
                <w:bCs/>
              </w:rPr>
            </w:pPr>
            <w:r>
              <w:rPr>
                <w:b/>
                <w:bCs/>
              </w:rPr>
              <w:t>12. Feature Variables and Parameters</w:t>
            </w:r>
          </w:p>
        </w:tc>
      </w:tr>
      <w:tr w:rsidR="008061B6" w:rsidRPr="005D3129" w14:paraId="061C8C51" w14:textId="77777777" w:rsidTr="00DD7C7E">
        <w:trPr>
          <w:trHeight w:val="20"/>
        </w:trPr>
        <w:tc>
          <w:tcPr>
            <w:tcW w:w="1057" w:type="pct"/>
          </w:tcPr>
          <w:p w14:paraId="468D224D" w14:textId="77777777" w:rsidR="008061B6" w:rsidRPr="005D3129" w:rsidRDefault="00E77E4B" w:rsidP="008061B6">
            <w:pPr>
              <w:pStyle w:val="TableText"/>
            </w:pPr>
            <m:oMathPara>
              <m:oMath>
                <m:sSubSup>
                  <m:sSubSupPr>
                    <m:ctrlPr>
                      <w:rPr>
                        <w:rFonts w:ascii="Cambria Math" w:hAnsi="Cambria Math"/>
                      </w:rPr>
                    </m:ctrlPr>
                  </m:sSubSupPr>
                  <m:e>
                    <m:r>
                      <w:rPr>
                        <w:rFonts w:ascii="Cambria Math" w:hAnsi="Cambria Math"/>
                      </w:rPr>
                      <m:t>z</m:t>
                    </m:r>
                  </m:e>
                  <m:sub>
                    <m:r>
                      <w:rPr>
                        <w:rFonts w:ascii="Cambria Math" w:hAnsi="Cambria Math"/>
                      </w:rPr>
                      <m:t>k</m:t>
                    </m:r>
                    <m:r>
                      <m:rPr>
                        <m:sty m:val="p"/>
                      </m:rPr>
                      <w:rPr>
                        <w:rFonts w:ascii="Cambria Math" w:hAnsi="Cambria Math"/>
                      </w:rPr>
                      <m:t>,</m:t>
                    </m:r>
                    <m:r>
                      <w:rPr>
                        <w:rFonts w:ascii="Cambria Math" w:hAnsi="Cambria Math"/>
                      </w:rPr>
                      <m:t>l</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F69BA4B" w14:textId="77777777" w:rsidR="008061B6" w:rsidRPr="005D3129" w:rsidRDefault="00E77E4B" w:rsidP="008061B6">
            <w:pPr>
              <w:pStyle w:val="TableText"/>
            </w:pPr>
            <m:oMath>
              <m:sSup>
                <m:sSupPr>
                  <m:ctrlPr>
                    <w:rPr>
                      <w:rFonts w:ascii="Cambria Math" w:hAnsi="Cambria Math"/>
                      <w:i/>
                    </w:rPr>
                  </m:ctrlPr>
                </m:sSupPr>
                <m:e>
                  <m:r>
                    <w:rPr>
                      <w:rFonts w:ascii="Cambria Math" w:hAnsi="Cambria Math"/>
                    </w:rPr>
                    <m:t>l</m:t>
                  </m:r>
                </m:e>
                <m:sup>
                  <m:r>
                    <w:rPr>
                      <w:rFonts w:ascii="Cambria Math" w:hAnsi="Cambria Math"/>
                    </w:rPr>
                    <m:t>th</m:t>
                  </m:r>
                </m:sup>
              </m:sSup>
            </m:oMath>
            <w:r w:rsidR="002137B0">
              <w:t xml:space="preserve"> feature at </w:t>
            </w:r>
            <m:oMath>
              <m:r>
                <w:rPr>
                  <w:rFonts w:ascii="Cambria Math" w:hAnsi="Cambria Math"/>
                </w:rPr>
                <m:t>(x,y)</m:t>
              </m:r>
            </m:oMath>
            <w:r w:rsidR="002137B0">
              <w:t xml:space="preserve">, region </w:t>
            </w:r>
            <m:oMath>
              <m:r>
                <w:rPr>
                  <w:rFonts w:ascii="Cambria Math" w:hAnsi="Cambria Math"/>
                </w:rPr>
                <m:t>i</m:t>
              </m:r>
            </m:oMath>
            <w:r w:rsidR="002137B0">
              <w:t xml:space="preserve">, step </w:t>
            </w:r>
            <m:oMath>
              <m:r>
                <w:rPr>
                  <w:rFonts w:ascii="Cambria Math" w:hAnsi="Cambria Math"/>
                </w:rPr>
                <m:t>k</m:t>
              </m:r>
            </m:oMath>
            <w:r w:rsidR="002137B0">
              <w:t xml:space="preserve">; </w:t>
            </w:r>
            <m:oMath>
              <m:r>
                <w:rPr>
                  <w:rFonts w:ascii="Cambria Math" w:hAnsi="Cambria Math"/>
                </w:rPr>
                <m:t xml:space="preserve">z </m:t>
              </m:r>
              <m:r>
                <w:rPr>
                  <w:rFonts w:ascii="Cambria Math" w:hAnsi="Cambria Math" w:cs="Cambria Math"/>
                </w:rPr>
                <m:t>∈</m:t>
              </m:r>
              <m:r>
                <w:rPr>
                  <w:rFonts w:ascii="Cambria Math" w:hAnsi="Cambria Math"/>
                </w:rPr>
                <m:t xml:space="preserve"> [0,1]</m:t>
              </m:r>
            </m:oMath>
            <w:r w:rsidR="002137B0">
              <w:t xml:space="preserve">, </w:t>
            </w:r>
            <m:oMath>
              <m:r>
                <w:rPr>
                  <w:rFonts w:ascii="Cambria Math" w:hAnsi="Cambria Math"/>
                </w:rPr>
                <m:t>l = 1…10</m:t>
              </m:r>
            </m:oMath>
          </w:p>
        </w:tc>
      </w:tr>
      <w:tr w:rsidR="008061B6" w:rsidRPr="005D3129" w14:paraId="4B7F6B2B" w14:textId="77777777" w:rsidTr="00DD7C7E">
        <w:trPr>
          <w:trHeight w:val="20"/>
        </w:trPr>
        <w:tc>
          <w:tcPr>
            <w:tcW w:w="1057" w:type="pct"/>
          </w:tcPr>
          <w:p w14:paraId="103FB454" w14:textId="77777777" w:rsidR="008061B6" w:rsidRPr="005D3129" w:rsidRDefault="00E77E4B" w:rsidP="008061B6">
            <w:pPr>
              <w:pStyle w:val="TableText"/>
            </w:pPr>
            <m:oMathPara>
              <m:oMath>
                <m:sSub>
                  <m:sSubPr>
                    <m:ctrlPr>
                      <w:rPr>
                        <w:rFonts w:ascii="Cambria Math" w:hAnsi="Cambria Math"/>
                      </w:rPr>
                    </m:ctrlPr>
                  </m:sSubPr>
                  <m:e>
                    <m:r>
                      <w:rPr>
                        <w:rFonts w:ascii="Cambria Math" w:hAnsi="Cambria Math"/>
                      </w:rPr>
                      <m:t>β</m:t>
                    </m:r>
                  </m:e>
                  <m:sub>
                    <m:r>
                      <w:rPr>
                        <w:rFonts w:ascii="Cambria Math" w:hAnsi="Cambria Math"/>
                      </w:rPr>
                      <m:t>t</m:t>
                    </m:r>
                  </m:sub>
                </m:sSub>
              </m:oMath>
            </m:oMathPara>
          </w:p>
        </w:tc>
        <w:tc>
          <w:tcPr>
            <w:tcW w:w="3943" w:type="pct"/>
          </w:tcPr>
          <w:p w14:paraId="76F5B721" w14:textId="77777777" w:rsidR="008061B6" w:rsidRPr="005D3129" w:rsidRDefault="008061B6" w:rsidP="008061B6">
            <w:pPr>
              <w:pStyle w:val="TableText"/>
            </w:pPr>
            <w:r>
              <w:t>Travel-time decay coefficient</w:t>
            </w:r>
          </w:p>
        </w:tc>
      </w:tr>
      <w:tr w:rsidR="008061B6" w:rsidRPr="005D3129" w14:paraId="4F4F303B" w14:textId="77777777" w:rsidTr="00DD7C7E">
        <w:trPr>
          <w:trHeight w:val="20"/>
        </w:trPr>
        <w:tc>
          <w:tcPr>
            <w:tcW w:w="1057" w:type="pct"/>
          </w:tcPr>
          <w:p w14:paraId="723F25F6" w14:textId="77777777" w:rsidR="008061B6" w:rsidRPr="005D3129" w:rsidRDefault="008061B6" w:rsidP="008061B6">
            <w:pPr>
              <w:pStyle w:val="TableText"/>
            </w:pPr>
            <m:oMathPara>
              <m:oMath>
                <m:r>
                  <w:rPr>
                    <w:rFonts w:ascii="Cambria Math" w:hAnsi="Cambria Math"/>
                  </w:rPr>
                  <m:t>Δt</m:t>
                </m:r>
              </m:oMath>
            </m:oMathPara>
          </w:p>
        </w:tc>
        <w:tc>
          <w:tcPr>
            <w:tcW w:w="3943" w:type="pct"/>
          </w:tcPr>
          <w:p w14:paraId="7BA04A4C" w14:textId="77777777" w:rsidR="008061B6" w:rsidRPr="005D3129" w:rsidRDefault="008061B6" w:rsidP="008061B6">
            <w:pPr>
              <w:pStyle w:val="TableText"/>
            </w:pPr>
            <w:r>
              <w:t>Simulation time step</w:t>
            </w:r>
          </w:p>
        </w:tc>
      </w:tr>
      <w:tr w:rsidR="008061B6" w:rsidRPr="005D3129" w14:paraId="54204828" w14:textId="77777777" w:rsidTr="00DD7C7E">
        <w:trPr>
          <w:trHeight w:val="20"/>
        </w:trPr>
        <w:tc>
          <w:tcPr>
            <w:tcW w:w="1057" w:type="pct"/>
          </w:tcPr>
          <w:p w14:paraId="2BFA338F" w14:textId="77777777" w:rsidR="008061B6" w:rsidRPr="005D3129" w:rsidRDefault="008061B6" w:rsidP="008061B6">
            <w:pPr>
              <w:pStyle w:val="TableText"/>
            </w:pPr>
            <m:oMathPara>
              <m:oMath>
                <m:r>
                  <w:rPr>
                    <w:rFonts w:ascii="Cambria Math" w:hAnsi="Cambria Math"/>
                  </w:rPr>
                  <m:t>δ</m:t>
                </m:r>
              </m:oMath>
            </m:oMathPara>
          </w:p>
        </w:tc>
        <w:tc>
          <w:tcPr>
            <w:tcW w:w="3943" w:type="pct"/>
          </w:tcPr>
          <w:p w14:paraId="3898AC8C" w14:textId="77777777" w:rsidR="008061B6" w:rsidRPr="005D3129" w:rsidRDefault="008061B6" w:rsidP="008061B6">
            <w:pPr>
              <w:pStyle w:val="TableText"/>
            </w:pPr>
            <w:r>
              <w:t>Admission margin of the generative verification gates (δ ≥ 0)</w:t>
            </w:r>
          </w:p>
        </w:tc>
      </w:tr>
      <w:tr w:rsidR="008061B6" w:rsidRPr="005D3129" w14:paraId="57F9E8E1" w14:textId="77777777" w:rsidTr="00DD7C7E">
        <w:trPr>
          <w:trHeight w:val="20"/>
        </w:trPr>
        <w:tc>
          <w:tcPr>
            <w:tcW w:w="5000" w:type="pct"/>
            <w:gridSpan w:val="2"/>
          </w:tcPr>
          <w:p w14:paraId="757D0370" w14:textId="77777777" w:rsidR="008061B6" w:rsidRPr="005D3129" w:rsidRDefault="008061B6" w:rsidP="008061B6">
            <w:pPr>
              <w:pStyle w:val="TableText"/>
              <w:rPr>
                <w:b/>
                <w:bCs/>
              </w:rPr>
            </w:pPr>
            <w:r>
              <w:rPr>
                <w:b/>
                <w:bCs/>
              </w:rPr>
              <w:t>13. Decision Cost and Quality Variables</w:t>
            </w:r>
          </w:p>
        </w:tc>
      </w:tr>
      <w:tr w:rsidR="008061B6" w:rsidRPr="005D3129" w14:paraId="77F0BD46" w14:textId="77777777" w:rsidTr="00DD7C7E">
        <w:trPr>
          <w:trHeight w:val="20"/>
        </w:trPr>
        <w:tc>
          <w:tcPr>
            <w:tcW w:w="1057" w:type="pct"/>
          </w:tcPr>
          <w:p w14:paraId="2967F00F" w14:textId="77777777" w:rsidR="008061B6" w:rsidRPr="005D3129" w:rsidRDefault="008061B6" w:rsidP="008061B6">
            <w:pPr>
              <w:pStyle w:val="TableText"/>
            </w:pPr>
            <m:oMathPara>
              <m:oMath>
                <m:r>
                  <w:rPr>
                    <w:rFonts w:ascii="Cambria Math" w:hAnsi="Cambria Math"/>
                  </w:rPr>
                  <m:t>J</m:t>
                </m:r>
              </m:oMath>
            </m:oMathPara>
          </w:p>
        </w:tc>
        <w:tc>
          <w:tcPr>
            <w:tcW w:w="3943" w:type="pct"/>
          </w:tcPr>
          <w:p w14:paraId="13712DA5" w14:textId="77777777" w:rsidR="008061B6" w:rsidRPr="005D3129" w:rsidRDefault="008061B6" w:rsidP="008061B6">
            <w:pPr>
              <w:pStyle w:val="TableText"/>
            </w:pPr>
            <w:r>
              <w:t>Total normalized decision cost (weight sum of cost terms)</w:t>
            </w:r>
          </w:p>
        </w:tc>
      </w:tr>
      <w:tr w:rsidR="008061B6" w:rsidRPr="005D3129" w14:paraId="44B77AF4" w14:textId="77777777" w:rsidTr="00DD7C7E">
        <w:trPr>
          <w:trHeight w:val="20"/>
        </w:trPr>
        <w:tc>
          <w:tcPr>
            <w:tcW w:w="1057" w:type="pct"/>
          </w:tcPr>
          <w:p w14:paraId="699A1852" w14:textId="77777777" w:rsidR="008061B6" w:rsidRPr="005D3129" w:rsidRDefault="00E77E4B"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phys</m:t>
                    </m:r>
                  </m:sub>
                </m:sSub>
              </m:oMath>
            </m:oMathPara>
          </w:p>
        </w:tc>
        <w:tc>
          <w:tcPr>
            <w:tcW w:w="3943" w:type="pct"/>
          </w:tcPr>
          <w:p w14:paraId="57A3DF39" w14:textId="77777777" w:rsidR="008061B6" w:rsidRPr="005D3129" w:rsidRDefault="008061B6" w:rsidP="008061B6">
            <w:pPr>
              <w:pStyle w:val="TableText"/>
            </w:pPr>
            <w:r>
              <w:t>Physical decision cost (burned area, asset loss, population)</w:t>
            </w:r>
          </w:p>
        </w:tc>
      </w:tr>
      <w:tr w:rsidR="008061B6" w:rsidRPr="005D3129" w14:paraId="3540C5DA" w14:textId="77777777" w:rsidTr="00DD7C7E">
        <w:trPr>
          <w:trHeight w:val="20"/>
        </w:trPr>
        <w:tc>
          <w:tcPr>
            <w:tcW w:w="1057" w:type="pct"/>
          </w:tcPr>
          <w:p w14:paraId="4DF4B609" w14:textId="77777777" w:rsidR="008061B6" w:rsidRPr="005D3129" w:rsidRDefault="00E77E4B"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burn</m:t>
                    </m:r>
                  </m:sub>
                </m:sSub>
              </m:oMath>
            </m:oMathPara>
          </w:p>
        </w:tc>
        <w:tc>
          <w:tcPr>
            <w:tcW w:w="3943" w:type="pct"/>
          </w:tcPr>
          <w:p w14:paraId="3FF8577A" w14:textId="77777777" w:rsidR="008061B6" w:rsidRPr="005D3129" w:rsidRDefault="008061B6" w:rsidP="008061B6">
            <w:pPr>
              <w:pStyle w:val="TableText"/>
            </w:pPr>
            <w:r>
              <w:t>Burned-area cost term</w:t>
            </w:r>
          </w:p>
        </w:tc>
      </w:tr>
      <w:tr w:rsidR="008061B6" w:rsidRPr="005D3129" w14:paraId="47984CEC" w14:textId="77777777" w:rsidTr="00DD7C7E">
        <w:trPr>
          <w:trHeight w:val="20"/>
        </w:trPr>
        <w:tc>
          <w:tcPr>
            <w:tcW w:w="1057" w:type="pct"/>
          </w:tcPr>
          <w:p w14:paraId="10F31091" w14:textId="77777777" w:rsidR="008061B6" w:rsidRPr="005D3129" w:rsidRDefault="00E77E4B"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asset</m:t>
                    </m:r>
                  </m:sub>
                </m:sSub>
              </m:oMath>
            </m:oMathPara>
          </w:p>
        </w:tc>
        <w:tc>
          <w:tcPr>
            <w:tcW w:w="3943" w:type="pct"/>
          </w:tcPr>
          <w:p w14:paraId="57CF5262" w14:textId="77777777" w:rsidR="008061B6" w:rsidRPr="005D3129" w:rsidRDefault="008061B6" w:rsidP="008061B6">
            <w:pPr>
              <w:pStyle w:val="TableText"/>
            </w:pPr>
            <w:r>
              <w:t>Asset-loss cost term</w:t>
            </w:r>
          </w:p>
        </w:tc>
      </w:tr>
      <w:tr w:rsidR="008061B6" w:rsidRPr="005D3129" w14:paraId="308AE32B" w14:textId="77777777" w:rsidTr="00DD7C7E">
        <w:trPr>
          <w:trHeight w:val="20"/>
        </w:trPr>
        <w:tc>
          <w:tcPr>
            <w:tcW w:w="1057" w:type="pct"/>
          </w:tcPr>
          <w:p w14:paraId="38CBD2FA" w14:textId="77777777" w:rsidR="008061B6" w:rsidRPr="005D3129" w:rsidRDefault="00E77E4B"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pop</m:t>
                    </m:r>
                  </m:sub>
                </m:sSub>
              </m:oMath>
            </m:oMathPara>
          </w:p>
        </w:tc>
        <w:tc>
          <w:tcPr>
            <w:tcW w:w="3943" w:type="pct"/>
          </w:tcPr>
          <w:p w14:paraId="7E69811B" w14:textId="77777777" w:rsidR="008061B6" w:rsidRPr="005D3129" w:rsidRDefault="008061B6" w:rsidP="008061B6">
            <w:pPr>
              <w:pStyle w:val="TableText"/>
            </w:pPr>
            <w:r>
              <w:t>Population-exposure cost term</w:t>
            </w:r>
          </w:p>
        </w:tc>
      </w:tr>
      <w:tr w:rsidR="008061B6" w:rsidRPr="005D3129" w14:paraId="6D6D1ABB" w14:textId="77777777" w:rsidTr="00DD7C7E">
        <w:trPr>
          <w:trHeight w:val="20"/>
        </w:trPr>
        <w:tc>
          <w:tcPr>
            <w:tcW w:w="1057" w:type="pct"/>
          </w:tcPr>
          <w:p w14:paraId="5B39B3EC" w14:textId="77777777" w:rsidR="008061B6" w:rsidRPr="005D3129" w:rsidRDefault="00E77E4B"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resp</m:t>
                    </m:r>
                  </m:sub>
                </m:sSub>
              </m:oMath>
            </m:oMathPara>
          </w:p>
        </w:tc>
        <w:tc>
          <w:tcPr>
            <w:tcW w:w="3943" w:type="pct"/>
          </w:tcPr>
          <w:p w14:paraId="4FB853A1" w14:textId="77777777" w:rsidR="008061B6" w:rsidRPr="005D3129" w:rsidRDefault="008061B6" w:rsidP="008061B6">
            <w:pPr>
              <w:pStyle w:val="TableText"/>
            </w:pPr>
            <w:r>
              <w:t>Response cost term</w:t>
            </w:r>
          </w:p>
        </w:tc>
      </w:tr>
      <w:tr w:rsidR="008061B6" w:rsidRPr="005D3129" w14:paraId="015EB025" w14:textId="77777777" w:rsidTr="00DD7C7E">
        <w:trPr>
          <w:trHeight w:val="20"/>
        </w:trPr>
        <w:tc>
          <w:tcPr>
            <w:tcW w:w="1057" w:type="pct"/>
          </w:tcPr>
          <w:p w14:paraId="0DA77092" w14:textId="77777777" w:rsidR="008061B6" w:rsidRPr="005D3129" w:rsidRDefault="00E77E4B"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delay</m:t>
                    </m:r>
                  </m:sub>
                </m:sSub>
              </m:oMath>
            </m:oMathPara>
          </w:p>
        </w:tc>
        <w:tc>
          <w:tcPr>
            <w:tcW w:w="3943" w:type="pct"/>
          </w:tcPr>
          <w:p w14:paraId="6B965599" w14:textId="77777777" w:rsidR="008061B6" w:rsidRPr="005D3129" w:rsidRDefault="008061B6" w:rsidP="008061B6">
            <w:pPr>
              <w:pStyle w:val="TableText"/>
            </w:pPr>
            <w:r>
              <w:t>Response-delay cost term</w:t>
            </w:r>
          </w:p>
        </w:tc>
      </w:tr>
      <w:tr w:rsidR="008061B6" w:rsidRPr="005D3129" w14:paraId="61E009E0" w14:textId="77777777" w:rsidTr="00DD7C7E">
        <w:trPr>
          <w:trHeight w:val="20"/>
        </w:trPr>
        <w:tc>
          <w:tcPr>
            <w:tcW w:w="1057" w:type="pct"/>
          </w:tcPr>
          <w:p w14:paraId="28981BBD" w14:textId="77777777" w:rsidR="008061B6" w:rsidRPr="005D3129" w:rsidRDefault="00E77E4B" w:rsidP="008061B6">
            <w:pPr>
              <w:pStyle w:val="TableText"/>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6E6CE026" w14:textId="77777777" w:rsidR="008061B6" w:rsidRPr="005D3129" w:rsidRDefault="008061B6" w:rsidP="008061B6">
            <w:pPr>
              <w:pStyle w:val="TableText"/>
            </w:pPr>
            <w:r>
              <w:t xml:space="preserve">Decision quality at step </w:t>
            </w:r>
            <m:oMath>
              <m:r>
                <w:rPr>
                  <w:rFonts w:ascii="Cambria Math" w:hAnsi="Cambria Math"/>
                </w:rPr>
                <m:t>k</m:t>
              </m:r>
            </m:oMath>
          </w:p>
        </w:tc>
      </w:tr>
      <w:tr w:rsidR="008061B6" w:rsidRPr="005D3129" w14:paraId="3CD6C67A" w14:textId="77777777" w:rsidTr="00DD7C7E">
        <w:trPr>
          <w:trHeight w:val="20"/>
        </w:trPr>
        <w:tc>
          <w:tcPr>
            <w:tcW w:w="1057" w:type="pct"/>
          </w:tcPr>
          <w:p w14:paraId="6AE7C68A" w14:textId="77777777" w:rsidR="008061B6" w:rsidRPr="005D3129" w:rsidRDefault="00E77E4B"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TH</m:t>
                    </m:r>
                  </m:sub>
                </m:sSub>
              </m:oMath>
            </m:oMathPara>
          </w:p>
        </w:tc>
        <w:tc>
          <w:tcPr>
            <w:tcW w:w="3943" w:type="pct"/>
          </w:tcPr>
          <w:p w14:paraId="58B8991D" w14:textId="77777777" w:rsidR="008061B6" w:rsidRPr="005D3129" w:rsidRDefault="008061B6" w:rsidP="008061B6">
            <w:pPr>
              <w:pStyle w:val="TableText"/>
            </w:pPr>
            <w:r>
              <w:t>Fixed satisficing ceiling on the normalized decision cost (0.35)</w:t>
            </w:r>
          </w:p>
        </w:tc>
      </w:tr>
      <w:tr w:rsidR="008061B6" w:rsidRPr="005D3129" w14:paraId="7EAE5E0A" w14:textId="77777777" w:rsidTr="00DD7C7E">
        <w:trPr>
          <w:trHeight w:val="20"/>
        </w:trPr>
        <w:tc>
          <w:tcPr>
            <w:tcW w:w="1057" w:type="pct"/>
          </w:tcPr>
          <w:p w14:paraId="1689011A" w14:textId="77777777" w:rsidR="008061B6" w:rsidRPr="005D3129" w:rsidRDefault="00E77E4B"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gain</m:t>
                    </m:r>
                  </m:sub>
                </m:sSub>
              </m:oMath>
            </m:oMathPara>
          </w:p>
        </w:tc>
        <w:tc>
          <w:tcPr>
            <w:tcW w:w="3943" w:type="pct"/>
          </w:tcPr>
          <w:p w14:paraId="20FC0090" w14:textId="77777777" w:rsidR="008061B6" w:rsidRPr="005D3129" w:rsidRDefault="008061B6" w:rsidP="008061B6">
            <w:pPr>
              <w:pStyle w:val="TableText"/>
            </w:pPr>
            <w:r>
              <w:t>Required relative gain over the no-action forecast (0.05)</w:t>
            </w:r>
          </w:p>
        </w:tc>
      </w:tr>
      <w:tr w:rsidR="008061B6" w:rsidRPr="005D3129" w14:paraId="6EB45EA3" w14:textId="77777777" w:rsidTr="00DD7C7E">
        <w:trPr>
          <w:trHeight w:val="20"/>
        </w:trPr>
        <w:tc>
          <w:tcPr>
            <w:tcW w:w="1057" w:type="pct"/>
          </w:tcPr>
          <w:p w14:paraId="025A9BA6" w14:textId="77777777" w:rsidR="008061B6" w:rsidRPr="005D3129" w:rsidRDefault="00E77E4B"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v</m:t>
                    </m:r>
                  </m:sub>
                </m:sSub>
              </m:oMath>
            </m:oMathPara>
          </w:p>
        </w:tc>
        <w:tc>
          <w:tcPr>
            <w:tcW w:w="3943" w:type="pct"/>
          </w:tcPr>
          <w:p w14:paraId="6911E613" w14:textId="77777777" w:rsidR="008061B6" w:rsidRPr="005D3129" w:rsidRDefault="008061B6" w:rsidP="008061B6">
            <w:pPr>
              <w:pStyle w:val="TableText"/>
            </w:pPr>
            <w:r>
              <w:t>Vocabulary margin of the package gate G5 (0.0001)</w:t>
            </w:r>
          </w:p>
        </w:tc>
      </w:tr>
      <w:tr w:rsidR="008061B6" w:rsidRPr="005D3129" w14:paraId="7942ECA5" w14:textId="77777777" w:rsidTr="00DD7C7E">
        <w:trPr>
          <w:trHeight w:val="20"/>
        </w:trPr>
        <w:tc>
          <w:tcPr>
            <w:tcW w:w="1057" w:type="pct"/>
          </w:tcPr>
          <w:p w14:paraId="189F8E1A" w14:textId="77777777" w:rsidR="008061B6" w:rsidRPr="005D3129" w:rsidRDefault="00E77E4B" w:rsidP="008061B6">
            <w:pPr>
              <w:pStyle w:val="TableText"/>
              <w:rPr>
                <w:rFonts w:cs="Arial"/>
              </w:rPr>
            </w:pPr>
            <m:oMathPara>
              <m:oMath>
                <m:sSub>
                  <m:sSubPr>
                    <m:ctrlPr>
                      <w:rPr>
                        <w:rFonts w:ascii="Cambria Math" w:hAnsi="Cambria Math"/>
                      </w:rPr>
                    </m:ctrlPr>
                  </m:sSubPr>
                  <m:e>
                    <m:r>
                      <w:rPr>
                        <w:rFonts w:ascii="Cambria Math" w:hAnsi="Cambria Math"/>
                      </w:rPr>
                      <m:t>N</m:t>
                    </m:r>
                  </m:e>
                  <m:sub>
                    <m:r>
                      <w:rPr>
                        <w:rFonts w:ascii="Cambria Math" w:hAnsi="Cambria Math"/>
                      </w:rPr>
                      <m:t>term</m:t>
                    </m:r>
                  </m:sub>
                </m:sSub>
              </m:oMath>
            </m:oMathPara>
          </w:p>
        </w:tc>
        <w:tc>
          <w:tcPr>
            <w:tcW w:w="3943" w:type="pct"/>
          </w:tcPr>
          <w:p w14:paraId="3C1B2ABA" w14:textId="77777777" w:rsidR="008061B6" w:rsidRPr="005D3129" w:rsidRDefault="008061B6" w:rsidP="008061B6">
            <w:pPr>
              <w:pStyle w:val="TableText"/>
            </w:pPr>
            <w:r>
              <w:t>Number of linguistic terms per fuzzy variable</w:t>
            </w:r>
          </w:p>
        </w:tc>
      </w:tr>
      <w:tr w:rsidR="008061B6" w:rsidRPr="005D3129" w14:paraId="22BA5494" w14:textId="77777777" w:rsidTr="00DD7C7E">
        <w:trPr>
          <w:trHeight w:val="20"/>
        </w:trPr>
        <w:tc>
          <w:tcPr>
            <w:tcW w:w="1057" w:type="pct"/>
          </w:tcPr>
          <w:p w14:paraId="177D764C" w14:textId="77777777" w:rsidR="008061B6" w:rsidRPr="005D3129" w:rsidRDefault="00E77E4B" w:rsidP="008061B6">
            <w:pPr>
              <w:pStyle w:val="TableText"/>
              <w:rPr>
                <w:rFonts w:ascii="Calibri" w:hAnsi="Calibri"/>
              </w:rPr>
            </w:pPr>
            <m:oMathPara>
              <m:oMath>
                <m:sSub>
                  <m:sSubPr>
                    <m:ctrlPr>
                      <w:rPr>
                        <w:rFonts w:ascii="Cambria Math" w:hAnsi="Cambria Math"/>
                      </w:rPr>
                    </m:ctrlPr>
                  </m:sSubPr>
                  <m:e>
                    <m:r>
                      <w:rPr>
                        <w:rFonts w:ascii="Cambria Math" w:hAnsi="Cambria Math"/>
                      </w:rPr>
                      <m:t>N</m:t>
                    </m:r>
                  </m:e>
                  <m:sub>
                    <m:r>
                      <w:rPr>
                        <w:rFonts w:ascii="Cambria Math" w:hAnsi="Cambria Math"/>
                      </w:rPr>
                      <m:t>input</m:t>
                    </m:r>
                  </m:sub>
                </m:sSub>
              </m:oMath>
            </m:oMathPara>
          </w:p>
        </w:tc>
        <w:tc>
          <w:tcPr>
            <w:tcW w:w="3943" w:type="pct"/>
          </w:tcPr>
          <w:p w14:paraId="432FFAEE" w14:textId="77777777" w:rsidR="008061B6" w:rsidRPr="005D3129" w:rsidRDefault="008061B6" w:rsidP="008061B6">
            <w:pPr>
              <w:pStyle w:val="TableText"/>
            </w:pPr>
            <w:r>
              <w:t>Largest number of features feeding a single concept</w:t>
            </w:r>
          </w:p>
        </w:tc>
      </w:tr>
      <w:tr w:rsidR="008061B6" w:rsidRPr="005D3129" w14:paraId="08D8DE72" w14:textId="77777777" w:rsidTr="00DD7C7E">
        <w:trPr>
          <w:trHeight w:val="20"/>
        </w:trPr>
        <w:tc>
          <w:tcPr>
            <w:tcW w:w="1057" w:type="pct"/>
          </w:tcPr>
          <w:p w14:paraId="614B7C9E" w14:textId="77777777" w:rsidR="008061B6" w:rsidRPr="005D3129" w:rsidRDefault="00E77E4B"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eff</m:t>
                    </m:r>
                  </m:sup>
                </m:sSubSup>
              </m:oMath>
            </m:oMathPara>
          </w:p>
        </w:tc>
        <w:tc>
          <w:tcPr>
            <w:tcW w:w="3943" w:type="pct"/>
          </w:tcPr>
          <w:p w14:paraId="27F8A4D9" w14:textId="77777777" w:rsidR="008061B6" w:rsidRPr="005D3129" w:rsidRDefault="008061B6" w:rsidP="008061B6">
            <w:pPr>
              <w:pStyle w:val="TableText"/>
            </w:pPr>
            <w:r>
              <w:t xml:space="preserve">Gated concept activation at step </w:t>
            </w:r>
            <m:oMath>
              <m:r>
                <w:rPr>
                  <w:rFonts w:ascii="Cambria Math" w:hAnsi="Cambria Math"/>
                </w:rPr>
                <m:t>k</m:t>
              </m:r>
            </m:oMath>
          </w:p>
        </w:tc>
      </w:tr>
      <w:tr w:rsidR="008061B6" w:rsidRPr="005D3129" w14:paraId="1947C238" w14:textId="77777777" w:rsidTr="00DD7C7E">
        <w:trPr>
          <w:trHeight w:val="20"/>
        </w:trPr>
        <w:tc>
          <w:tcPr>
            <w:tcW w:w="1057" w:type="pct"/>
          </w:tcPr>
          <w:p w14:paraId="02DA6514" w14:textId="77777777" w:rsidR="008061B6" w:rsidRPr="005D3129" w:rsidRDefault="00E77E4B"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m:oMathPara>
          </w:p>
        </w:tc>
        <w:tc>
          <w:tcPr>
            <w:tcW w:w="3943" w:type="pct"/>
          </w:tcPr>
          <w:p w14:paraId="0F646372" w14:textId="77777777" w:rsidR="008061B6" w:rsidRPr="005D3129" w:rsidRDefault="008061B6" w:rsidP="008061B6">
            <w:pPr>
              <w:pStyle w:val="TableText"/>
            </w:pPr>
            <w:r>
              <w:t xml:space="preserve">Observation-based concept activation at step </w:t>
            </w:r>
            <m:oMath>
              <m:r>
                <w:rPr>
                  <w:rFonts w:ascii="Cambria Math" w:hAnsi="Cambria Math"/>
                </w:rPr>
                <m:t>k</m:t>
              </m:r>
            </m:oMath>
          </w:p>
        </w:tc>
      </w:tr>
      <w:tr w:rsidR="008061B6" w:rsidRPr="005D3129" w14:paraId="6018CDD9" w14:textId="77777777" w:rsidTr="00DD7C7E">
        <w:trPr>
          <w:trHeight w:val="20"/>
        </w:trPr>
        <w:tc>
          <w:tcPr>
            <w:tcW w:w="1057" w:type="pct"/>
          </w:tcPr>
          <w:p w14:paraId="70F2927E" w14:textId="77777777" w:rsidR="008061B6" w:rsidRPr="005D3129" w:rsidRDefault="00E77E4B"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per</m:t>
                    </m:r>
                  </m:sup>
                </m:sSubSup>
              </m:oMath>
            </m:oMathPara>
          </w:p>
        </w:tc>
        <w:tc>
          <w:tcPr>
            <w:tcW w:w="3943" w:type="pct"/>
          </w:tcPr>
          <w:p w14:paraId="24EAD5CD" w14:textId="77777777" w:rsidR="008061B6" w:rsidRPr="005D3129" w:rsidRDefault="008061B6" w:rsidP="008061B6">
            <w:pPr>
              <w:pStyle w:val="TableText"/>
            </w:pPr>
            <w:r>
              <w:t xml:space="preserve">Persistence-prior concept activation at step </w:t>
            </w:r>
            <m:oMath>
              <m:r>
                <w:rPr>
                  <w:rFonts w:ascii="Cambria Math" w:hAnsi="Cambria Math"/>
                </w:rPr>
                <m:t>k</m:t>
              </m:r>
            </m:oMath>
          </w:p>
        </w:tc>
      </w:tr>
      <w:tr w:rsidR="008061B6" w:rsidRPr="005D3129" w14:paraId="0EA3D6C8" w14:textId="77777777" w:rsidTr="00DD7C7E">
        <w:trPr>
          <w:trHeight w:val="20"/>
        </w:trPr>
        <w:tc>
          <w:tcPr>
            <w:tcW w:w="1057" w:type="pct"/>
          </w:tcPr>
          <w:p w14:paraId="329DD666" w14:textId="77777777" w:rsidR="008061B6" w:rsidRPr="005D3129" w:rsidRDefault="007F7101" w:rsidP="008061B6">
            <w:pPr>
              <w:pStyle w:val="TableText"/>
              <w:rPr>
                <w:rFonts w:cs="Arial"/>
              </w:rPr>
            </w:pPr>
            <m:oMathPara>
              <m:oMath>
                <m:r>
                  <w:rPr>
                    <w:rFonts w:ascii="Cambria Math" w:hAnsi="Cambria Math"/>
                  </w:rPr>
                  <m:t>ρ</m:t>
                </m:r>
              </m:oMath>
            </m:oMathPara>
          </w:p>
        </w:tc>
        <w:tc>
          <w:tcPr>
            <w:tcW w:w="3943" w:type="pct"/>
          </w:tcPr>
          <w:p w14:paraId="6C36D55A" w14:textId="77777777" w:rsidR="008061B6" w:rsidRPr="005D3129" w:rsidRDefault="008061B6" w:rsidP="008061B6">
            <w:pPr>
              <w:pStyle w:val="TableText"/>
            </w:pPr>
            <w:r>
              <w:t>Persistence decay factor of the effective concept activation</w:t>
            </w:r>
          </w:p>
        </w:tc>
      </w:tr>
      <w:tr w:rsidR="008061B6" w:rsidRPr="005D3129" w14:paraId="17FC7DD5" w14:textId="77777777" w:rsidTr="00DD7C7E">
        <w:trPr>
          <w:trHeight w:val="20"/>
        </w:trPr>
        <w:tc>
          <w:tcPr>
            <w:tcW w:w="1057" w:type="pct"/>
          </w:tcPr>
          <w:p w14:paraId="3E737E83" w14:textId="77777777" w:rsidR="008061B6" w:rsidRPr="005D3129" w:rsidRDefault="00E77E4B" w:rsidP="008061B6">
            <w:pPr>
              <w:pStyle w:val="TableText"/>
              <w:rPr>
                <w:rFonts w:cs="Arial"/>
              </w:rPr>
            </w:pPr>
            <m:oMathPara>
              <m:oMath>
                <m:sSub>
                  <m:sSubPr>
                    <m:ctrlPr>
                      <w:rPr>
                        <w:rFonts w:ascii="Cambria Math" w:hAnsi="Cambria Math"/>
                      </w:rPr>
                    </m:ctrlPr>
                  </m:sSubPr>
                  <m:e>
                    <m:r>
                      <w:rPr>
                        <w:rFonts w:ascii="Cambria Math" w:hAnsi="Cambria Math"/>
                      </w:rPr>
                      <m:t>e</m:t>
                    </m:r>
                  </m:e>
                  <m:sub>
                    <m:r>
                      <w:rPr>
                        <w:rFonts w:ascii="Cambria Math" w:hAnsi="Cambria Math"/>
                      </w:rPr>
                      <m:t>k</m:t>
                    </m:r>
                  </m:sub>
                </m:sSub>
              </m:oMath>
            </m:oMathPara>
          </w:p>
        </w:tc>
        <w:tc>
          <w:tcPr>
            <w:tcW w:w="3943" w:type="pct"/>
          </w:tcPr>
          <w:p w14:paraId="6FC948D8" w14:textId="77777777" w:rsidR="008061B6" w:rsidRPr="005D3129" w:rsidRDefault="008061B6" w:rsidP="008061B6">
            <w:pPr>
              <w:pStyle w:val="TableText"/>
            </w:pPr>
            <w:r>
              <w:t>Contextual-bandit state (deficit band and coverage-gap flag)</w:t>
            </w:r>
          </w:p>
        </w:tc>
      </w:tr>
      <w:tr w:rsidR="008061B6" w:rsidRPr="005D3129" w14:paraId="102FAEED" w14:textId="77777777" w:rsidTr="00DD7C7E">
        <w:trPr>
          <w:trHeight w:val="20"/>
        </w:trPr>
        <w:tc>
          <w:tcPr>
            <w:tcW w:w="1057" w:type="pct"/>
          </w:tcPr>
          <w:p w14:paraId="4C74157E" w14:textId="77777777" w:rsidR="008061B6" w:rsidRPr="005D3129" w:rsidRDefault="00E77E4B" w:rsidP="008061B6">
            <w:pPr>
              <w:pStyle w:val="TableText"/>
              <w:rPr>
                <w:rFonts w:cs="Arial"/>
              </w:rPr>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1C6956B2" w14:textId="77777777" w:rsidR="008061B6" w:rsidRPr="005D3129" w:rsidRDefault="008061B6" w:rsidP="008061B6">
            <w:pPr>
              <w:pStyle w:val="TableText"/>
            </w:pPr>
            <w:r>
              <w:t>Selected adaptation stage (contextual-bandit action)</w:t>
            </w:r>
          </w:p>
        </w:tc>
      </w:tr>
      <w:tr w:rsidR="008061B6" w:rsidRPr="005D3129" w14:paraId="45199FB9" w14:textId="77777777" w:rsidTr="00DD7C7E">
        <w:trPr>
          <w:trHeight w:val="20"/>
        </w:trPr>
        <w:tc>
          <w:tcPr>
            <w:tcW w:w="1057" w:type="pct"/>
          </w:tcPr>
          <w:p w14:paraId="10567FC9" w14:textId="77777777" w:rsidR="008061B6" w:rsidRPr="005D3129" w:rsidRDefault="008061B6" w:rsidP="008061B6">
            <w:pPr>
              <w:pStyle w:val="TableText"/>
              <w:rPr>
                <w:rFonts w:cs="Arial"/>
              </w:rPr>
            </w:pPr>
            <m:oMathPara>
              <m:oMath>
                <m:r>
                  <w:rPr>
                    <w:rFonts w:ascii="Cambria Math" w:hAnsi="Cambria Math"/>
                  </w:rPr>
                  <m:t>η</m:t>
                </m:r>
              </m:oMath>
            </m:oMathPara>
          </w:p>
        </w:tc>
        <w:tc>
          <w:tcPr>
            <w:tcW w:w="3943" w:type="pct"/>
          </w:tcPr>
          <w:p w14:paraId="6170F2A5" w14:textId="77777777" w:rsidR="008061B6" w:rsidRPr="005D3129" w:rsidRDefault="008061B6" w:rsidP="008061B6">
            <w:pPr>
              <w:pStyle w:val="TableText"/>
            </w:pPr>
            <w:r>
              <w:t xml:space="preserve">Quality gate for the graduated fail-safe (accept if </w:t>
            </w: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 η</m:t>
              </m:r>
            </m:oMath>
            <w:r>
              <w:t>)</w:t>
            </w:r>
          </w:p>
        </w:tc>
      </w:tr>
      <w:tr w:rsidR="008061B6" w:rsidRPr="005D3129" w14:paraId="7BD2DC5C" w14:textId="77777777" w:rsidTr="00DD7C7E">
        <w:trPr>
          <w:trHeight w:val="20"/>
        </w:trPr>
        <w:tc>
          <w:tcPr>
            <w:tcW w:w="1057" w:type="pct"/>
          </w:tcPr>
          <w:p w14:paraId="031158BF" w14:textId="77777777" w:rsidR="008061B6" w:rsidRPr="005D3129" w:rsidRDefault="00E77E4B" w:rsidP="008061B6">
            <w:pPr>
              <w:pStyle w:val="TableText"/>
              <w:rPr>
                <w:rFonts w:cs="Arial"/>
              </w:rPr>
            </w:pPr>
            <m:oMathPara>
              <m:oMath>
                <m:sSub>
                  <m:sSubPr>
                    <m:ctrlPr>
                      <w:rPr>
                        <w:rFonts w:ascii="Cambria Math" w:hAnsi="Cambria Math"/>
                      </w:rPr>
                    </m:ctrlPr>
                  </m:sSubPr>
                  <m:e>
                    <m:r>
                      <w:rPr>
                        <w:rFonts w:ascii="Cambria Math" w:hAnsi="Cambria Math"/>
                      </w:rPr>
                      <m:t>φ</m:t>
                    </m:r>
                  </m:e>
                  <m:sub>
                    <m:r>
                      <w:rPr>
                        <w:rFonts w:ascii="Cambria Math" w:hAnsi="Cambria Math"/>
                      </w:rPr>
                      <m:t>(i,j)</m:t>
                    </m:r>
                  </m:sub>
                </m:sSub>
              </m:oMath>
            </m:oMathPara>
          </w:p>
        </w:tc>
        <w:tc>
          <w:tcPr>
            <w:tcW w:w="3943" w:type="pct"/>
          </w:tcPr>
          <w:p w14:paraId="4B865760" w14:textId="77777777" w:rsidR="008061B6" w:rsidRPr="005D3129" w:rsidRDefault="008061B6" w:rsidP="008061B6">
            <w:pPr>
              <w:pStyle w:val="TableText"/>
            </w:pPr>
            <w:r>
              <w:t xml:space="preserve">Bearing angle from cell </w:t>
            </w:r>
            <m:oMath>
              <m:r>
                <w:rPr>
                  <w:rFonts w:ascii="Cambria Math" w:hAnsi="Cambria Math"/>
                </w:rPr>
                <m:t>(i,j)</m:t>
              </m:r>
            </m:oMath>
            <w:r>
              <w:t xml:space="preserve"> toward </w:t>
            </w:r>
            <m:oMath>
              <m:r>
                <w:rPr>
                  <w:rFonts w:ascii="Cambria Math" w:hAnsi="Cambria Math"/>
                </w:rPr>
                <m:t>(x,y)</m:t>
              </m:r>
            </m:oMath>
            <w:r>
              <w:t xml:space="preserve"> in directional spread</w:t>
            </w:r>
          </w:p>
        </w:tc>
      </w:tr>
    </w:tbl>
    <w:p w14:paraId="635CA823" w14:textId="77777777" w:rsidR="00DE7D77" w:rsidRPr="005D3129" w:rsidRDefault="00DE7D77" w:rsidP="008E6767">
      <w:pPr>
        <w:rPr>
          <w:rFonts w:cs="Times New Roman"/>
          <w:szCs w:val="24"/>
        </w:rPr>
      </w:pPr>
    </w:p>
    <w:bookmarkEnd w:id="2"/>
    <w:p w14:paraId="74AB2426" w14:textId="77777777" w:rsidR="00B85D29" w:rsidRPr="005D3129" w:rsidRDefault="00B85D29" w:rsidP="008E6767">
      <w:pPr>
        <w:rPr>
          <w:rFonts w:cs="Times New Roman"/>
          <w:szCs w:val="24"/>
        </w:rPr>
        <w:sectPr w:rsidR="00B85D29" w:rsidRPr="005D3129" w:rsidSect="00264E00">
          <w:pgSz w:w="11906" w:h="16838" w:code="9"/>
          <w:pgMar w:top="1987" w:right="1584" w:bottom="1584" w:left="2275" w:header="706" w:footer="1411" w:gutter="0"/>
          <w:pgNumType w:fmt="lowerRoman"/>
          <w:cols w:space="708"/>
          <w:docGrid w:linePitch="360"/>
        </w:sectPr>
      </w:pPr>
    </w:p>
    <w:p w14:paraId="6496B30C" w14:textId="7D79EFFA" w:rsidR="00320403" w:rsidRPr="005D3129" w:rsidRDefault="00320403" w:rsidP="00A01D3D">
      <w:pPr>
        <w:pStyle w:val="Chapter"/>
      </w:pPr>
      <w:bookmarkStart w:id="28" w:name="MainBody"/>
    </w:p>
    <w:p w14:paraId="045FCD46" w14:textId="77777777" w:rsidR="00320403" w:rsidRPr="005D3129" w:rsidRDefault="00320403" w:rsidP="006459A4">
      <w:pPr>
        <w:pStyle w:val="Heading1"/>
        <w:rPr>
          <w:lang w:val="en-US"/>
        </w:rPr>
      </w:pPr>
      <w:bookmarkStart w:id="29" w:name="_CRCh1"/>
      <w:bookmarkStart w:id="30" w:name="_Ref226153869"/>
      <w:bookmarkStart w:id="31" w:name="_Toc240136152"/>
      <w:bookmarkStart w:id="32" w:name="_Toc241748135"/>
      <w:r>
        <w:rPr>
          <w:lang w:val="en-US"/>
        </w:rPr>
        <w:t>INTRODUCTION</w:t>
      </w:r>
      <w:bookmarkEnd w:id="29"/>
      <w:bookmarkEnd w:id="30"/>
      <w:bookmarkEnd w:id="31"/>
      <w:bookmarkEnd w:id="32"/>
    </w:p>
    <w:p w14:paraId="6A5297D8" w14:textId="32B7D513" w:rsidR="00101B60" w:rsidRPr="00BA2406" w:rsidRDefault="00101B60" w:rsidP="003111F8">
      <w:pPr>
        <w:pStyle w:val="ParText"/>
        <w:rPr>
          <w:lang w:eastAsia="ja-JP"/>
        </w:rPr>
      </w:pPr>
      <w:r w:rsidRPr="00BA2406">
        <w:t xml:space="preserve">Decision makers in disaster response and other critical domains must combine many streams of information under uncertainty, time pressure, and resource limits, and a poor decision can have irreversible consequences. Decision Support Systems (DSS) are designed to extend the range of information an operator can weigh under such pressure </w:t>
      </w:r>
      <w:sdt>
        <w:sdtPr>
          <w:rPr>
            <w:lang w:eastAsia="tr-TR"/>
          </w:rPr>
          <w:id w:val="1972253104"/>
          <w:citation/>
        </w:sdtPr>
        <w:sdtEndPr/>
        <w:sdtContent>
          <w:r w:rsidRPr="00BA2406">
            <w:rPr>
              <w:lang w:eastAsia="tr-TR"/>
            </w:rPr>
            <w:fldChar w:fldCharType="begin"/>
          </w:r>
          <w:r w:rsidRPr="00BA2406">
            <w:rPr>
              <w:lang w:eastAsia="tr-TR"/>
            </w:rPr>
            <w:instrText xml:space="preserve">CITATION SpragueCarlson1982 \m Power2002 \t  \m TurbanEtAl2011 \m ShardaEtAl2018 \l 1033 </w:instrText>
          </w:r>
          <w:r w:rsidRPr="00BA2406">
            <w:rPr>
              <w:lang w:eastAsia="tr-TR"/>
            </w:rPr>
            <w:fldChar w:fldCharType="separate"/>
          </w:r>
          <w:r w:rsidR="00063B21">
            <w:rPr>
              <w:noProof/>
              <w:lang w:eastAsia="tr-TR"/>
            </w:rPr>
            <w:t>(Sprague &amp; Carlson, 1982; Power, 2002; Turban, Sharda, &amp; Delen, 2011; Sharda, Delen, &amp; Turban, 2018)</w:t>
          </w:r>
          <w:r w:rsidRPr="00BA2406">
            <w:rPr>
              <w:lang w:eastAsia="tr-TR"/>
            </w:rPr>
            <w:fldChar w:fldCharType="end"/>
          </w:r>
        </w:sdtContent>
      </w:sdt>
      <w:r w:rsidRPr="00BA2406">
        <w:t xml:space="preserve">. Despite decades of development alongside data analytics and computational intelligence </w:t>
      </w:r>
      <w:sdt>
        <w:sdtPr>
          <w:rPr>
            <w:lang w:eastAsia="tr-TR"/>
          </w:rPr>
          <w:id w:val="114878293"/>
          <w:citation/>
        </w:sdtPr>
        <w:sdtEndPr/>
        <w:sdtContent>
          <w:r w:rsidRPr="00BA2406">
            <w:rPr>
              <w:lang w:eastAsia="tr-TR"/>
            </w:rPr>
            <w:fldChar w:fldCharType="begin"/>
          </w:r>
          <w:r w:rsidR="00F532CE">
            <w:rPr>
              <w:lang w:eastAsia="tr-TR"/>
            </w:rPr>
            <w:instrText xml:space="preserve">CITATION Power2015 \t  \m ShardaEtAl2018 \m Arnott2005 \l 1033 </w:instrText>
          </w:r>
          <w:r w:rsidRPr="00BA2406">
            <w:rPr>
              <w:lang w:eastAsia="tr-TR"/>
            </w:rPr>
            <w:fldChar w:fldCharType="separate"/>
          </w:r>
          <w:r w:rsidR="00063B21">
            <w:rPr>
              <w:noProof/>
              <w:lang w:eastAsia="tr-TR"/>
            </w:rPr>
            <w:t>(Power &amp; Heavin, 2017; Sharda, Delen, &amp; Turban, 2018; Arnott &amp; Pervan, 2005)</w:t>
          </w:r>
          <w:r w:rsidRPr="00BA2406">
            <w:rPr>
              <w:lang w:eastAsia="tr-TR"/>
            </w:rPr>
            <w:fldChar w:fldCharType="end"/>
          </w:r>
        </w:sdtContent>
      </w:sdt>
      <w:r w:rsidRPr="00BA2406">
        <w:t xml:space="preserve">, classical DSS still assume full observability, stationary dynamics, and well-defined objectives </w:t>
      </w:r>
      <w:sdt>
        <w:sdtPr>
          <w:rPr>
            <w:lang w:eastAsia="ja-JP"/>
          </w:rPr>
          <w:id w:val="192805887"/>
          <w:citation/>
        </w:sdtPr>
        <w:sdtEndPr/>
        <w:sdtContent>
          <w:r w:rsidRPr="00BA2406">
            <w:rPr>
              <w:lang w:eastAsia="ja-JP"/>
            </w:rPr>
            <w:fldChar w:fldCharType="begin"/>
          </w:r>
          <w:r w:rsidRPr="00BA2406">
            <w:rPr>
              <w:lang w:eastAsia="ja-JP"/>
            </w:rPr>
            <w:instrText xml:space="preserve">CITATION KeeneyRaiffa1976 \l 1033 \t </w:instrText>
          </w:r>
          <w:r w:rsidRPr="00BA2406">
            <w:rPr>
              <w:lang w:eastAsia="ja-JP"/>
            </w:rPr>
            <w:fldChar w:fldCharType="separate"/>
          </w:r>
          <w:r w:rsidR="00063B21">
            <w:rPr>
              <w:noProof/>
              <w:lang w:eastAsia="ja-JP"/>
            </w:rPr>
            <w:t>(Keeney &amp; Raiffa, 1976)</w:t>
          </w:r>
          <w:r w:rsidRPr="00BA2406">
            <w:rPr>
              <w:lang w:eastAsia="ja-JP"/>
            </w:rPr>
            <w:fldChar w:fldCharType="end"/>
          </w:r>
        </w:sdtContent>
      </w:sdt>
      <w:r w:rsidRPr="00BA2406">
        <w:t xml:space="preserve">, assumptions that rarely hold in real operations, where </w:t>
      </w:r>
      <w:r w:rsidRPr="00BA2406">
        <w:rPr>
          <w:lang w:eastAsia="ja-JP"/>
        </w:rPr>
        <w:t xml:space="preserve">epistemic uncertainty persists </w:t>
      </w:r>
      <w:sdt>
        <w:sdtPr>
          <w:rPr>
            <w:lang w:eastAsia="tr-TR"/>
          </w:rPr>
          <w:id w:val="-222833283"/>
          <w:citation/>
        </w:sdtPr>
        <w:sdtEndPr/>
        <w:sdtContent>
          <w:r w:rsidRPr="00BA2406">
            <w:rPr>
              <w:lang w:eastAsia="tr-TR"/>
            </w:rPr>
            <w:fldChar w:fldCharType="begin"/>
          </w:r>
          <w:r w:rsidRPr="00BA2406">
            <w:rPr>
              <w:lang w:eastAsia="tr-TR"/>
            </w:rPr>
            <w:instrText xml:space="preserve">CITATION FrenchEtAl2019 \m Placeholder1 \t  \l 1033 </w:instrText>
          </w:r>
          <w:r w:rsidRPr="00BA2406">
            <w:rPr>
              <w:lang w:eastAsia="tr-TR"/>
            </w:rPr>
            <w:fldChar w:fldCharType="separate"/>
          </w:r>
          <w:r w:rsidR="00063B21">
            <w:rPr>
              <w:noProof/>
              <w:lang w:eastAsia="tr-TR"/>
            </w:rPr>
            <w:t>(French, Maule, &amp; Papamichail, 2019; Walker, et al., 2003)</w:t>
          </w:r>
          <w:r w:rsidRPr="00BA2406">
            <w:rPr>
              <w:lang w:eastAsia="tr-TR"/>
            </w:rPr>
            <w:fldChar w:fldCharType="end"/>
          </w:r>
        </w:sdtContent>
      </w:sdt>
      <w:r w:rsidRPr="00BA2406">
        <w:rPr>
          <w:lang w:eastAsia="ja-JP"/>
        </w:rPr>
        <w:t>.</w:t>
      </w:r>
    </w:p>
    <w:p w14:paraId="7D983A1E" w14:textId="08909EC8" w:rsidR="00101B60" w:rsidRPr="00BA2406" w:rsidRDefault="00101B60" w:rsidP="00E01498">
      <w:pPr>
        <w:pStyle w:val="ParText"/>
        <w:rPr>
          <w:lang w:eastAsia="ja-JP"/>
        </w:rPr>
      </w:pPr>
      <w:r w:rsidRPr="00BA2406">
        <w:t xml:space="preserve">DSS research has therefore shifted toward hybrid architectures that combine simulation, expert knowledge, and uncertainty-aware reasoning </w:t>
      </w:r>
      <w:sdt>
        <w:sdtPr>
          <w:rPr>
            <w:lang w:eastAsia="tr-TR"/>
          </w:rPr>
          <w:id w:val="313686333"/>
          <w:citation/>
        </w:sdtPr>
        <w:sdtEndPr/>
        <w:sdtContent>
          <w:r w:rsidRPr="00BA2406">
            <w:rPr>
              <w:lang w:eastAsia="tr-TR"/>
            </w:rPr>
            <w:fldChar w:fldCharType="begin"/>
          </w:r>
          <w:r w:rsidRPr="00BA2406">
            <w:rPr>
              <w:lang w:eastAsia="tr-TR"/>
            </w:rPr>
            <w:instrText xml:space="preserve"> CITATION Marakas2013 \l 1033  \m Arnott2005 \t </w:instrText>
          </w:r>
          <w:r w:rsidRPr="00BA2406">
            <w:rPr>
              <w:lang w:eastAsia="tr-TR"/>
            </w:rPr>
            <w:fldChar w:fldCharType="separate"/>
          </w:r>
          <w:r w:rsidR="00063B21">
            <w:rPr>
              <w:noProof/>
              <w:lang w:eastAsia="tr-TR"/>
            </w:rPr>
            <w:t>(Marakas &amp; O'Brien, 2013; Arnott &amp; Pervan, 2005)</w:t>
          </w:r>
          <w:r w:rsidRPr="00BA2406">
            <w:rPr>
              <w:lang w:eastAsia="tr-TR"/>
            </w:rPr>
            <w:fldChar w:fldCharType="end"/>
          </w:r>
        </w:sdtContent>
      </w:sdt>
      <w:r w:rsidRPr="00BA2406">
        <w:t>. At the same time, artificial intelligence (AI) methods have raised predictive accuracy but often operate</w:t>
      </w:r>
      <w:r w:rsidRPr="00BA2406">
        <w:rPr>
          <w:lang w:eastAsia="ja-JP"/>
        </w:rPr>
        <w:t xml:space="preserve"> as opaque systems whose reasoning is difficult to expose at the decision level </w:t>
      </w:r>
      <w:sdt>
        <w:sdtPr>
          <w:rPr>
            <w:lang w:eastAsia="tr-TR"/>
          </w:rPr>
          <w:id w:val="1200367174"/>
          <w:citation/>
        </w:sdtPr>
        <w:sdtEndPr/>
        <w:sdtContent>
          <w:r w:rsidRPr="00BA2406">
            <w:rPr>
              <w:lang w:eastAsia="tr-TR"/>
            </w:rPr>
            <w:fldChar w:fldCharType="begin"/>
          </w:r>
          <w:r w:rsidRPr="00BA2406">
            <w:rPr>
              <w:lang w:eastAsia="tr-TR"/>
            </w:rPr>
            <w:instrText>CITATION RibeiroEtAl2016 \l 1033  \m Abdul2018 \m SannemanShah2020 \t</w:instrText>
          </w:r>
          <w:r w:rsidRPr="00BA2406">
            <w:rPr>
              <w:lang w:eastAsia="tr-TR"/>
            </w:rPr>
            <w:fldChar w:fldCharType="separate"/>
          </w:r>
          <w:r w:rsidR="00063B21">
            <w:rPr>
              <w:noProof/>
              <w:lang w:eastAsia="tr-TR"/>
            </w:rPr>
            <w:t>(Ribeiro, Singh, &amp; Guestrin, 2016; Abdul, Vermeulen, Wang, Lim, &amp; Kankanhalli, 2018; Sanneman &amp; Shah, 2020)</w:t>
          </w:r>
          <w:r w:rsidRPr="00BA2406">
            <w:rPr>
              <w:lang w:eastAsia="tr-TR"/>
            </w:rPr>
            <w:fldChar w:fldCharType="end"/>
          </w:r>
        </w:sdtContent>
      </w:sdt>
      <w:r w:rsidRPr="00BA2406">
        <w:rPr>
          <w:lang w:eastAsia="ja-JP"/>
        </w:rPr>
        <w:t xml:space="preserve">. In </w:t>
      </w:r>
      <w:r w:rsidRPr="00BA2406">
        <w:t xml:space="preserve">critical domains such as disaster management, effective human-machine teaming depends on decision outputs that operators can interpret, trace, and align with their own reasoning </w:t>
      </w:r>
      <w:sdt>
        <w:sdtPr>
          <w:rPr>
            <w:lang w:eastAsia="tr-TR"/>
          </w:rPr>
          <w:id w:val="-1514987756"/>
          <w:citation/>
        </w:sdtPr>
        <w:sdtEndPr/>
        <w:sdtContent>
          <w:r w:rsidRPr="00BA2406">
            <w:rPr>
              <w:lang w:eastAsia="tr-TR"/>
            </w:rPr>
            <w:fldChar w:fldCharType="begin"/>
          </w:r>
          <w:r w:rsidRPr="00BA2406">
            <w:rPr>
              <w:lang w:eastAsia="tr-TR"/>
            </w:rPr>
            <w:instrText xml:space="preserve"> CITATION McNeeseEtAl2021 \l 1033 \t </w:instrText>
          </w:r>
          <w:r w:rsidRPr="00BA2406">
            <w:rPr>
              <w:lang w:eastAsia="tr-TR"/>
            </w:rPr>
            <w:fldChar w:fldCharType="separate"/>
          </w:r>
          <w:r w:rsidR="00063B21">
            <w:rPr>
              <w:noProof/>
              <w:lang w:eastAsia="tr-TR"/>
            </w:rPr>
            <w:t>(McNeese, Schelble, Canonico, &amp; Demir, 2021)</w:t>
          </w:r>
          <w:r w:rsidRPr="00BA2406">
            <w:rPr>
              <w:lang w:eastAsia="tr-TR"/>
            </w:rPr>
            <w:fldChar w:fldCharType="end"/>
          </w:r>
        </w:sdtContent>
      </w:sdt>
      <w:r w:rsidRPr="00BA2406">
        <w:rPr>
          <w:lang w:eastAsia="ja-JP"/>
        </w:rPr>
        <w:t xml:space="preserve">; hence, next-generation </w:t>
      </w:r>
      <w:r w:rsidRPr="00BA2406">
        <w:t>DSS must reason with incomplete and unreliable observations, preserve interpretability, and adapt as conditions evolve</w:t>
      </w:r>
      <w:r w:rsidRPr="00BA2406">
        <w:rPr>
          <w:lang w:eastAsia="ja-JP"/>
        </w:rPr>
        <w:t xml:space="preserve"> </w:t>
      </w:r>
      <w:sdt>
        <w:sdtPr>
          <w:id w:val="1532996054"/>
          <w:citation/>
        </w:sdtPr>
        <w:sdtEndPr/>
        <w:sdtContent>
          <w:r w:rsidRPr="00BA2406">
            <w:fldChar w:fldCharType="begin"/>
          </w:r>
          <w:r w:rsidRPr="00BA2406">
            <w:instrText xml:space="preserve"> CITATION FrenchEtAl2019 \l 1033  \m ThompsonCalkin2011 \m Comfort2019 \m Placeholder1 \t </w:instrText>
          </w:r>
          <w:r w:rsidRPr="00BA2406">
            <w:fldChar w:fldCharType="separate"/>
          </w:r>
          <w:r w:rsidR="00063B21">
            <w:rPr>
              <w:noProof/>
            </w:rPr>
            <w:t>(French, Maule, &amp; Papamichail, 2019; Thompson &amp; Calkin, 2011; Comfort, Boin, &amp; Demchak, 2010; Walker, et al., 2003)</w:t>
          </w:r>
          <w:r w:rsidRPr="00BA2406">
            <w:fldChar w:fldCharType="end"/>
          </w:r>
        </w:sdtContent>
      </w:sdt>
      <w:r w:rsidRPr="00BA2406">
        <w:rPr>
          <w:lang w:eastAsia="ja-JP"/>
        </w:rPr>
        <w:t>.</w:t>
      </w:r>
    </w:p>
    <w:p w14:paraId="53FA8C61" w14:textId="77777777" w:rsidR="009E7AB1" w:rsidRPr="005D3129" w:rsidRDefault="008049AF" w:rsidP="005D55C8">
      <w:pPr>
        <w:pStyle w:val="ParText"/>
        <w:keepNext/>
        <w:spacing w:after="240"/>
        <w:jc w:val="center"/>
      </w:pPr>
      <w:r>
        <w:rPr>
          <w:noProof/>
        </w:rPr>
        <w:lastRenderedPageBreak/>
        <w:drawing>
          <wp:inline distT="0" distB="0" distL="0" distR="0" wp14:anchorId="3116A7FB" wp14:editId="5B29FB9B">
            <wp:extent cx="4622800" cy="2408602"/>
            <wp:effectExtent l="0" t="0" r="6350" b="0"/>
            <wp:docPr id="15217527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5907" b="10281"/>
                    <a:stretch>
                      <a:fillRect/>
                    </a:stretch>
                  </pic:blipFill>
                  <pic:spPr bwMode="auto">
                    <a:xfrm>
                      <a:off x="0" y="0"/>
                      <a:ext cx="4627310" cy="2410952"/>
                    </a:xfrm>
                    <a:prstGeom prst="rect">
                      <a:avLst/>
                    </a:prstGeom>
                    <a:noFill/>
                    <a:ln>
                      <a:noFill/>
                    </a:ln>
                    <a:extLst>
                      <a:ext uri="{53640926-AAD7-44D8-BBD7-CCE9431645EC}">
                        <a14:shadowObscured xmlns:a14="http://schemas.microsoft.com/office/drawing/2010/main"/>
                      </a:ext>
                    </a:extLst>
                  </pic:spPr>
                </pic:pic>
              </a:graphicData>
            </a:graphic>
          </wp:inline>
        </w:drawing>
      </w:r>
    </w:p>
    <w:p w14:paraId="4DE84C44" w14:textId="2B344CC6" w:rsidR="00E97881" w:rsidRPr="005D3129" w:rsidRDefault="009E7AB1" w:rsidP="00E97881">
      <w:pPr>
        <w:pStyle w:val="Caption"/>
      </w:pPr>
      <w:bookmarkStart w:id="33" w:name="_Ref223862101"/>
      <w:bookmarkStart w:id="34" w:name="_Toc241748248"/>
      <w:r>
        <w:t xml:space="preserve">Figure </w:t>
      </w:r>
      <w:r>
        <w:fldChar w:fldCharType="begin"/>
      </w:r>
      <w:r>
        <w:instrText xml:space="preserve"> STYLEREF 1 \s </w:instrText>
      </w:r>
      <w:r>
        <w:fldChar w:fldCharType="separate"/>
      </w:r>
      <w:r w:rsidR="00276DA2">
        <w:rPr>
          <w:noProof/>
        </w:rPr>
        <w:t>1</w:t>
      </w:r>
      <w:r>
        <w:fldChar w:fldCharType="end"/>
      </w:r>
      <w:r>
        <w:t>.</w:t>
      </w:r>
      <w:r>
        <w:fldChar w:fldCharType="begin"/>
      </w:r>
      <w:r>
        <w:instrText xml:space="preserve"> SEQ Figure \* ARABIC \s 1 </w:instrText>
      </w:r>
      <w:r>
        <w:fldChar w:fldCharType="separate"/>
      </w:r>
      <w:r w:rsidR="00276DA2">
        <w:rPr>
          <w:noProof/>
        </w:rPr>
        <w:t>1</w:t>
      </w:r>
      <w:r>
        <w:fldChar w:fldCharType="end"/>
      </w:r>
      <w:bookmarkEnd w:id="33"/>
      <w:r>
        <w:t xml:space="preserve"> Global trend in reported natural disasters</w:t>
      </w:r>
      <w:bookmarkEnd w:id="34"/>
    </w:p>
    <w:p w14:paraId="63C29D2D" w14:textId="7886BF3E" w:rsidR="00CA5C75" w:rsidRPr="005D3129" w:rsidRDefault="009E7AB1" w:rsidP="00E01498">
      <w:pPr>
        <w:pStyle w:val="ParText"/>
        <w:rPr>
          <w:lang w:eastAsia="tr-TR"/>
        </w:rPr>
      </w:pPr>
      <w:r>
        <w:rPr>
          <w:lang w:eastAsia="tr-TR"/>
        </w:rPr>
        <w:fldChar w:fldCharType="begin"/>
      </w:r>
      <w:r>
        <w:rPr>
          <w:lang w:eastAsia="tr-TR"/>
        </w:rPr>
        <w:instrText xml:space="preserve"> REF _Ref223862101 \h </w:instrText>
      </w:r>
      <w:r>
        <w:rPr>
          <w:lang w:eastAsia="tr-TR"/>
        </w:rPr>
      </w:r>
      <w:r>
        <w:rPr>
          <w:lang w:eastAsia="tr-TR"/>
        </w:rPr>
        <w:fldChar w:fldCharType="separate"/>
      </w:r>
      <w:r w:rsidR="00276DA2">
        <w:t xml:space="preserve">Figure </w:t>
      </w:r>
      <w:r w:rsidR="00276DA2">
        <w:rPr>
          <w:noProof/>
        </w:rPr>
        <w:t>1</w:t>
      </w:r>
      <w:r w:rsidR="00276DA2">
        <w:t>.</w:t>
      </w:r>
      <w:r w:rsidR="00276DA2">
        <w:rPr>
          <w:noProof/>
        </w:rPr>
        <w:t>1</w:t>
      </w:r>
      <w:r>
        <w:rPr>
          <w:lang w:eastAsia="tr-TR"/>
        </w:rPr>
        <w:fldChar w:fldCharType="end"/>
      </w:r>
      <w:r>
        <w:rPr>
          <w:lang w:eastAsia="ja-JP"/>
        </w:rPr>
        <w:t xml:space="preserve"> </w:t>
      </w:r>
      <w:r>
        <w:t xml:space="preserve">shows the steep rise in reported natural disasters since 1970, with weather- and climate-related events, including wildfires, taking a growing share </w:t>
      </w:r>
      <w:sdt>
        <w:sdtPr>
          <w:rPr>
            <w:lang w:eastAsia="ja-JP"/>
          </w:rPr>
          <w:id w:val="2040082803"/>
          <w:citation/>
        </w:sdtPr>
        <w:sdtEndPr/>
        <w:sdtContent>
          <w:r>
            <w:rPr>
              <w:lang w:eastAsia="ja-JP"/>
            </w:rPr>
            <w:fldChar w:fldCharType="begin"/>
          </w:r>
          <w:r>
            <w:rPr>
              <w:lang w:eastAsia="ja-JP"/>
            </w:rPr>
            <w:instrText xml:space="preserve">CITATION UCL \l 1033 \t </w:instrText>
          </w:r>
          <w:r>
            <w:rPr>
              <w:lang w:eastAsia="ja-JP"/>
            </w:rPr>
            <w:fldChar w:fldCharType="separate"/>
          </w:r>
          <w:r w:rsidR="00063B21">
            <w:rPr>
              <w:noProof/>
              <w:lang w:eastAsia="ja-JP"/>
            </w:rPr>
            <w:t>(CRED/UCLouvain, 2026)</w:t>
          </w:r>
          <w:r>
            <w:rPr>
              <w:lang w:eastAsia="ja-JP"/>
            </w:rPr>
            <w:fldChar w:fldCharType="end"/>
          </w:r>
        </w:sdtContent>
      </w:sdt>
      <w:r>
        <w:t xml:space="preserve">. The EM-DAT documentation attributes much of the rise before 2000 to improvements in reporting and coverage rather than to hazard frequency, and it advises against reading the earlier period as a trend in hazard activity. Wildfire frequency, spatial extent, and intensity have all risen under climate change, land-use transformation, and the expansion of the wildland-urban interface </w:t>
      </w:r>
      <w:sdt>
        <w:sdtPr>
          <w:rPr>
            <w:lang w:eastAsia="tr-TR"/>
          </w:rPr>
          <w:id w:val="536090135"/>
          <w:citation/>
        </w:sdtPr>
        <w:sdtEndPr/>
        <w:sdtContent>
          <w:r>
            <w:rPr>
              <w:lang w:eastAsia="tr-TR"/>
            </w:rPr>
            <w:fldChar w:fldCharType="begin"/>
          </w:r>
          <w:r>
            <w:rPr>
              <w:lang w:eastAsia="tr-TR"/>
            </w:rPr>
            <w:instrText xml:space="preserve">CITATION Bowman2020 \m UNEP2022 \t  \l 1033 </w:instrText>
          </w:r>
          <w:r>
            <w:rPr>
              <w:lang w:eastAsia="tr-TR"/>
            </w:rPr>
            <w:fldChar w:fldCharType="separate"/>
          </w:r>
          <w:r w:rsidR="00063B21">
            <w:rPr>
              <w:noProof/>
              <w:lang w:eastAsia="tr-TR"/>
            </w:rPr>
            <w:t>(Bowman, et al., 2020; UNEP, 2022)</w:t>
          </w:r>
          <w:r>
            <w:rPr>
              <w:lang w:eastAsia="tr-TR"/>
            </w:rPr>
            <w:fldChar w:fldCharType="end"/>
          </w:r>
        </w:sdtContent>
      </w:sdt>
      <w:r>
        <w:t xml:space="preserve">, and the resulting ecological, economic, and human impacts increasingly outpace conventional response capabilities </w:t>
      </w:r>
      <w:sdt>
        <w:sdtPr>
          <w:rPr>
            <w:lang w:eastAsia="tr-TR"/>
          </w:rPr>
          <w:id w:val="-2072415483"/>
          <w:citation/>
        </w:sdtPr>
        <w:sdtEndPr/>
        <w:sdtContent>
          <w:r>
            <w:rPr>
              <w:lang w:eastAsia="tr-TR"/>
            </w:rPr>
            <w:fldChar w:fldCharType="begin"/>
          </w:r>
          <w:r>
            <w:rPr>
              <w:lang w:eastAsia="tr-TR"/>
            </w:rPr>
            <w:instrText xml:space="preserve">CITATION ThompsonCalkin2011 \m PachecoEtAl2015 \m Finney2006 \l 1033 \t </w:instrText>
          </w:r>
          <w:r>
            <w:rPr>
              <w:lang w:eastAsia="tr-TR"/>
            </w:rPr>
            <w:fldChar w:fldCharType="separate"/>
          </w:r>
          <w:r w:rsidR="00063B21">
            <w:rPr>
              <w:noProof/>
              <w:lang w:eastAsia="tr-TR"/>
            </w:rPr>
            <w:t>(Thompson &amp; Calkin, 2011; Pacheco, et al., 2015; Finney, 2006)</w:t>
          </w:r>
          <w:r>
            <w:rPr>
              <w:lang w:eastAsia="tr-TR"/>
            </w:rPr>
            <w:fldChar w:fldCharType="end"/>
          </w:r>
        </w:sdtContent>
      </w:sdt>
      <w:r>
        <w:rPr>
          <w:lang w:eastAsia="tr-TR"/>
        </w:rPr>
        <w:t>.</w:t>
      </w:r>
    </w:p>
    <w:p w14:paraId="3C14A456" w14:textId="4DAFBBFC" w:rsidR="00244621" w:rsidRPr="005D3129" w:rsidRDefault="00244621" w:rsidP="00E01498">
      <w:pPr>
        <w:pStyle w:val="ParText"/>
        <w:rPr>
          <w:lang w:eastAsia="ja-JP"/>
        </w:rPr>
      </w:pPr>
      <w:r>
        <w:t xml:space="preserve">Wildfire management is a demanding decision domain because fire behavior evolves in space and time under the joint influence of weather, terrain, fuel, and suppression. Wind and humidity set ignition probability and spread rate, slope and aspect steer propagation, fuel structure determines intensity and burn duration, and suppression actions feed back into the fire dynamics </w:t>
      </w:r>
      <w:sdt>
        <w:sdtPr>
          <w:rPr>
            <w:lang w:eastAsia="tr-TR"/>
          </w:rPr>
          <w:id w:val="1595285377"/>
          <w:citation/>
        </w:sdtPr>
        <w:sdtEndPr/>
        <w:sdtContent>
          <w:r>
            <w:rPr>
              <w:lang w:eastAsia="tr-TR"/>
            </w:rPr>
            <w:fldChar w:fldCharType="begin"/>
          </w:r>
          <w:r>
            <w:rPr>
              <w:lang w:eastAsia="tr-TR"/>
            </w:rPr>
            <w:instrText xml:space="preserve">CITATION Rot72 \m Finney2006 \m Sullivan2009 \t  \m Sullivan2009b \t  \m Sullivan2009c \t  \l 1033 </w:instrText>
          </w:r>
          <w:r>
            <w:rPr>
              <w:lang w:eastAsia="tr-TR"/>
            </w:rPr>
            <w:fldChar w:fldCharType="separate"/>
          </w:r>
          <w:r w:rsidR="00063B21">
            <w:rPr>
              <w:noProof/>
              <w:lang w:eastAsia="tr-TR"/>
            </w:rPr>
            <w:t>(Rothermel, 1972; Finney, An overview of FlamMap fire modeling capabilities, 2006; Sullivan, 2009a; Sullivan, 2009b; Sullivan, 2009c)</w:t>
          </w:r>
          <w:r>
            <w:rPr>
              <w:lang w:eastAsia="tr-TR"/>
            </w:rPr>
            <w:fldChar w:fldCharType="end"/>
          </w:r>
        </w:sdtContent>
      </w:sdt>
      <w:r>
        <w:rPr>
          <w:lang w:eastAsia="ja-JP"/>
        </w:rPr>
        <w:t xml:space="preserve">. Operational wildfire response relies not only on numerical indicators, but also on incomplete and linguistically expressed situational assessments such as “high spread potential,” “limited suppression feasibility,” or </w:t>
      </w:r>
      <w:r>
        <w:rPr>
          <w:lang w:eastAsia="ja-JP"/>
        </w:rPr>
        <w:lastRenderedPageBreak/>
        <w:t>“uncertain fire boundary.” F</w:t>
      </w:r>
      <w:r>
        <w:t>uzzy reasoning is well suited to this setting</w:t>
      </w:r>
      <w:r>
        <w:rPr>
          <w:lang w:eastAsia="tr-TR"/>
        </w:rPr>
        <w:t xml:space="preserve"> </w:t>
      </w:r>
      <w:sdt>
        <w:sdtPr>
          <w:rPr>
            <w:lang w:eastAsia="tr-TR"/>
          </w:rPr>
          <w:id w:val="-1441063427"/>
          <w:citation/>
        </w:sdtPr>
        <w:sdtEndPr/>
        <w:sdtContent>
          <w:r>
            <w:rPr>
              <w:lang w:eastAsia="tr-TR"/>
            </w:rPr>
            <w:fldChar w:fldCharType="begin"/>
          </w:r>
          <w:r>
            <w:rPr>
              <w:lang w:eastAsia="tr-TR"/>
            </w:rPr>
            <w:instrText xml:space="preserve"> CITATION BellmanZadeh1970 \l 1033 \t </w:instrText>
          </w:r>
          <w:r>
            <w:rPr>
              <w:lang w:eastAsia="tr-TR"/>
            </w:rPr>
            <w:fldChar w:fldCharType="separate"/>
          </w:r>
          <w:r w:rsidR="00063B21">
            <w:rPr>
              <w:noProof/>
              <w:lang w:eastAsia="tr-TR"/>
            </w:rPr>
            <w:t>(Bellman &amp; Zadeh, 1970)</w:t>
          </w:r>
          <w:r>
            <w:rPr>
              <w:lang w:eastAsia="tr-TR"/>
            </w:rPr>
            <w:fldChar w:fldCharType="end"/>
          </w:r>
        </w:sdtContent>
      </w:sdt>
      <w:r>
        <w:t>, since it supports approximate inference over partial and imprecise evidence without probability distributions, which are rarely available in real time</w:t>
      </w:r>
      <w:r>
        <w:rPr>
          <w:lang w:eastAsia="tr-TR"/>
        </w:rPr>
        <w:t xml:space="preserve"> </w:t>
      </w:r>
      <w:sdt>
        <w:sdtPr>
          <w:rPr>
            <w:lang w:eastAsia="tr-TR"/>
          </w:rPr>
          <w:id w:val="-1722896324"/>
          <w:citation/>
        </w:sdtPr>
        <w:sdtEndPr/>
        <w:sdtContent>
          <w:r>
            <w:rPr>
              <w:lang w:eastAsia="tr-TR"/>
            </w:rPr>
            <w:fldChar w:fldCharType="begin"/>
          </w:r>
          <w:r>
            <w:rPr>
              <w:lang w:eastAsia="tr-TR"/>
            </w:rPr>
            <w:instrText xml:space="preserve">CITATION ThompsonCalkin2011 \m PachecoEtAl2015 \l 1033 \t </w:instrText>
          </w:r>
          <w:r>
            <w:rPr>
              <w:lang w:eastAsia="tr-TR"/>
            </w:rPr>
            <w:fldChar w:fldCharType="separate"/>
          </w:r>
          <w:r w:rsidR="00063B21">
            <w:rPr>
              <w:noProof/>
              <w:lang w:eastAsia="tr-TR"/>
            </w:rPr>
            <w:t>(Thompson &amp; Calkin, 2011; Pacheco, et al., 2015)</w:t>
          </w:r>
          <w:r>
            <w:rPr>
              <w:lang w:eastAsia="tr-TR"/>
            </w:rPr>
            <w:fldChar w:fldCharType="end"/>
          </w:r>
        </w:sdtContent>
      </w:sdt>
      <w:r>
        <w:rPr>
          <w:lang w:eastAsia="ja-JP"/>
        </w:rPr>
        <w:t>.</w:t>
      </w:r>
    </w:p>
    <w:p w14:paraId="7EF13AAD" w14:textId="46A05674" w:rsidR="006A6899" w:rsidRDefault="00244621" w:rsidP="00E01498">
      <w:pPr>
        <w:pStyle w:val="ParText"/>
      </w:pPr>
      <w:r w:rsidRPr="00BA2406">
        <w:t xml:space="preserve">Many DSS approaches exist for wildfire management, from optimization-based resource allocation and simulation-based systems to geospatial risk assessment and fuzzy reasoning </w:t>
      </w:r>
      <w:sdt>
        <w:sdtPr>
          <w:id w:val="1362401178"/>
          <w:citation/>
        </w:sdtPr>
        <w:sdtEndPr/>
        <w:sdtContent>
          <w:r w:rsidRPr="00BA2406">
            <w:fldChar w:fldCharType="begin"/>
          </w:r>
          <w:r w:rsidRPr="00BA2406">
            <w:instrText xml:space="preserve"> CITATION ThompsonCalkin2011 \l 1033  \m PachecoEtAl2015 \m SoualahEtAl2024 \m VasquezEtAl2021Forests \m Finney2006 \t </w:instrText>
          </w:r>
          <w:r w:rsidRPr="00BA2406">
            <w:fldChar w:fldCharType="separate"/>
          </w:r>
          <w:r w:rsidR="00063B21">
            <w:rPr>
              <w:noProof/>
            </w:rPr>
            <w:t>(Thompson &amp; Calkin, 2011; Pacheco, et al., 2015; Soualah, 2024; Vásquez, 2021; Finney, 2006)</w:t>
          </w:r>
          <w:r w:rsidRPr="00BA2406">
            <w:fldChar w:fldCharType="end"/>
          </w:r>
        </w:sdtContent>
      </w:sdt>
      <w:r w:rsidRPr="00BA2406">
        <w:rPr>
          <w:lang w:eastAsia="tr-TR"/>
        </w:rPr>
        <w:t xml:space="preserve">. </w:t>
      </w:r>
      <w:r w:rsidRPr="00BA2406">
        <w:t xml:space="preserve">Mature deployed systems such as WFDSS and FlamMap, together with recent ML-based hybrids, provide substantial operational value, yet each addresses only part of these requirements. The remaining challenge is therefore architectural. </w:t>
      </w:r>
      <w:r w:rsidRPr="00BA2406">
        <w:rPr>
          <w:lang w:eastAsia="tr-TR"/>
        </w:rPr>
        <w:t xml:space="preserve">There is a need for a framework that simultaneously addresses adaptability under dynamic conditions, explainability of decision outputs, and support for distributed multi-level coordination within one coherent design </w:t>
      </w:r>
      <w:sdt>
        <w:sdtPr>
          <w:rPr>
            <w:lang w:eastAsia="tr-TR"/>
          </w:rPr>
          <w:id w:val="-1170635535"/>
          <w:citation/>
        </w:sdtPr>
        <w:sdtEndPr/>
        <w:sdtContent>
          <w:r w:rsidRPr="00BA2406">
            <w:rPr>
              <w:lang w:eastAsia="tr-TR"/>
            </w:rPr>
            <w:fldChar w:fldCharType="begin"/>
          </w:r>
          <w:r w:rsidRPr="00BA2406">
            <w:rPr>
              <w:lang w:eastAsia="tr-TR"/>
            </w:rPr>
            <w:instrText>CITATION ThompsonCalkin2011 \m VasquezEtAl2021Forests \l 1033  \m McNeeseEtAl2021 \t</w:instrText>
          </w:r>
          <w:r w:rsidRPr="00BA2406">
            <w:rPr>
              <w:lang w:eastAsia="tr-TR"/>
            </w:rPr>
            <w:fldChar w:fldCharType="separate"/>
          </w:r>
          <w:r w:rsidR="00063B21">
            <w:rPr>
              <w:noProof/>
              <w:lang w:eastAsia="tr-TR"/>
            </w:rPr>
            <w:t>(Thompson &amp; Calkin, 2011; Vásquez, 2021; McNeese, Schelble, Canonico, &amp; Demir, 2021)</w:t>
          </w:r>
          <w:r w:rsidRPr="00BA2406">
            <w:rPr>
              <w:lang w:eastAsia="tr-TR"/>
            </w:rPr>
            <w:fldChar w:fldCharType="end"/>
          </w:r>
        </w:sdtContent>
      </w:sdt>
      <w:r w:rsidRPr="00BA2406">
        <w:rPr>
          <w:lang w:eastAsia="tr-TR"/>
        </w:rPr>
        <w:t xml:space="preserve">. </w:t>
      </w:r>
      <w:r w:rsidRPr="00BA2406">
        <w:t>The DisasterAware framework is motivated not by a single methodological deficiency but by a set of structural limitations that recur across existing DSS. The next section examines these limitations, and the thesis contributions are then mapped to them.</w:t>
      </w:r>
    </w:p>
    <w:p w14:paraId="253A2283" w14:textId="583DC460" w:rsidR="00F37C47" w:rsidRDefault="00F37C47" w:rsidP="00F37C47">
      <w:pPr>
        <w:pStyle w:val="ParText"/>
      </w:pPr>
      <w:r>
        <w:t xml:space="preserve">Reviews of wildfire decision support group the published systems into fire growth simulators, risk assessment tools, resource allocation models, and integrated incident platforms </w:t>
      </w:r>
      <w:sdt>
        <w:sdtPr>
          <w:id w:val="-1649015395"/>
          <w:citation/>
        </w:sdtPr>
        <w:sdtEndPr/>
        <w:sdtContent>
          <w:r>
            <w:fldChar w:fldCharType="begin"/>
          </w:r>
          <w:r>
            <w:instrText xml:space="preserve"> CITATION Martell2015 \m PachecoEtAl2015 \m VasquezEtAl2021Forests \l 1033 \t </w:instrText>
          </w:r>
          <w:r>
            <w:fldChar w:fldCharType="separate"/>
          </w:r>
          <w:r w:rsidR="00063B21">
            <w:rPr>
              <w:noProof/>
            </w:rPr>
            <w:t>(Martell, A review of recent forest and wildland fire management decision support systems research, 2015; Pacheco, et al., 2015; Vásquez, 2021)</w:t>
          </w:r>
          <w:r>
            <w:fldChar w:fldCharType="end"/>
          </w:r>
        </w:sdtContent>
      </w:sdt>
      <w:r>
        <w:t xml:space="preserve">. Simulators such as FARSITE, FlamMap, and Cell2Fire leave the decision to the analyst, platforms such as WFDSS and the Risk Management Assistance program document courses of action written by incident staff, optimization toolkits such as MORA solve over a fixed action set with a fully specified state, and the recent fuzzy, transformer-fuzzy, and language-model tools expose their reasoning either as a static rule base or as free text that no physical model verifies </w:t>
      </w:r>
      <w:sdt>
        <w:sdtPr>
          <w:id w:val="-1984053062"/>
          <w:citation/>
        </w:sdtPr>
        <w:sdtEndPr/>
        <w:sdtContent>
          <w:r>
            <w:fldChar w:fldCharType="begin"/>
          </w:r>
          <w:r>
            <w:instrText xml:space="preserve"> CITATION Finney2006 \m Pai211 \m NoonanWright2011 \m Calkin2021 \m Orphanoudakis2025 \m SoualahEtAl2024 \m Mohammadi2025 \m Xie24 \m Che25 \l 1033 \t </w:instrText>
          </w:r>
          <w:r>
            <w:fldChar w:fldCharType="separate"/>
          </w:r>
          <w:r w:rsidR="00063B21">
            <w:rPr>
              <w:noProof/>
            </w:rPr>
            <w:t xml:space="preserve">(Finney, An overview of FlamMap fire modeling capabilities, 2006; Pais, Carrasco, Martell, Weintraub, &amp; Woodruff, 2021; Noonan-Wright, et al., 2011; Calkin, O'Connor, Thompson, &amp; Stratton, 2021; </w:t>
          </w:r>
          <w:r w:rsidR="00063B21">
            <w:rPr>
              <w:noProof/>
            </w:rPr>
            <w:lastRenderedPageBreak/>
            <w:t>Orphanoudakis, Betzelos, &amp; Leligou, 2025; Soualah, 2024; Dubey &amp; Dubey, 2025; Xie, et al., 2024; Chen, et al., 2025)</w:t>
          </w:r>
          <w:r>
            <w:fldChar w:fldCharType="end"/>
          </w:r>
        </w:sdtContent>
      </w:sdt>
      <w:r>
        <w:t xml:space="preserve">. In every family the decision space is closed, the reasoning runs in one place, and the simulation and the decision logic are either merged or not connected at all, and field studies report that managers use these tools mainly to document decisions already made </w:t>
      </w:r>
      <w:sdt>
        <w:sdtPr>
          <w:id w:val="-1758945730"/>
          <w:citation/>
        </w:sdtPr>
        <w:sdtEndPr/>
        <w:sdtContent>
          <w:r>
            <w:fldChar w:fldCharType="begin"/>
          </w:r>
          <w:r>
            <w:instrText xml:space="preserve"> CITATION Rapp2020 \m Fillmore2023 \l 1033 \t </w:instrText>
          </w:r>
          <w:r>
            <w:fldChar w:fldCharType="separate"/>
          </w:r>
          <w:r w:rsidR="00063B21">
            <w:rPr>
              <w:noProof/>
            </w:rPr>
            <w:t>(Rapp, Rabung, Wilson, &amp; Toman, 2020; Fillmore &amp; Paveglio, 2023)</w:t>
          </w:r>
          <w:r>
            <w:fldChar w:fldCharType="end"/>
          </w:r>
        </w:sdtContent>
      </w:sdt>
      <w:r>
        <w:t>. This thesis presents DisasterAware, a decision support framework for wildfire response that is built and evaluated in simulation. The framework has two strictly separated parts. A simulation core reproduces fire spread on a grid of cells from weather, terrain, and fuel inputs, and a decision core observes that fire through imperfect sensors and proposes interventions. Inside the decision core, local fuzzy agents reason over a small set of operational concepts, a global layer coordinates regions without reasoning about individual cells, and every candidate intervention passes a verification gate before it is fielded. The evaluation reports the burned area, the share of ignitions extinguished, the decision cost, and the decision latency over repeated simulated scenarios, and compares the full framework with reduced configurations and with a fixed rule base.</w:t>
      </w:r>
    </w:p>
    <w:p w14:paraId="0764EAF9" w14:textId="77777777" w:rsidR="008427AE" w:rsidRPr="005D3129" w:rsidRDefault="00F30DC4" w:rsidP="00F30DC4">
      <w:pPr>
        <w:pStyle w:val="Heading2"/>
        <w:rPr>
          <w:lang w:eastAsia="tr-TR"/>
        </w:rPr>
      </w:pPr>
      <w:bookmarkStart w:id="35" w:name="_CRSec1_1"/>
      <w:bookmarkStart w:id="36" w:name="_Toc240136153"/>
      <w:bookmarkStart w:id="37" w:name="_Toc241748136"/>
      <w:r>
        <w:rPr>
          <w:lang w:eastAsia="tr-TR"/>
        </w:rPr>
        <w:t>Gap Analysis</w:t>
      </w:r>
      <w:bookmarkEnd w:id="35"/>
      <w:bookmarkEnd w:id="36"/>
      <w:bookmarkEnd w:id="37"/>
    </w:p>
    <w:p w14:paraId="45970A21" w14:textId="5667CD5E" w:rsidR="00C018B5" w:rsidRPr="00BA2406" w:rsidRDefault="007B4FA4" w:rsidP="00B60749">
      <w:pPr>
        <w:pStyle w:val="ParText"/>
        <w:rPr>
          <w:lang w:eastAsia="tr-TR"/>
        </w:rPr>
      </w:pPr>
      <w:r w:rsidRPr="00BA2406">
        <w:t xml:space="preserve">Despite advances in DSS research, the literature still exhibits several unresolved limitations that constrain operational effectiveness. Existing systems have delivered important capabilities in fire spread prediction, geospatial risk analysis, resource planning, and situation monitoring. However, many of these contributions are built on assumptions that are difficult to sustain under dynamic conditions: Predefined decision alternatives, centralized reasoning, limited treatment of uncertain observations, weak explainability, and constraint handling that presumes complete information </w:t>
      </w:r>
      <w:sdt>
        <w:sdtPr>
          <w:id w:val="-289210874"/>
          <w:citation/>
        </w:sdtPr>
        <w:sdtEndPr/>
        <w:sdtContent>
          <w:r w:rsidRPr="00BA2406">
            <w:fldChar w:fldCharType="begin"/>
          </w:r>
          <w:r w:rsidRPr="00BA2406">
            <w:instrText xml:space="preserve"> CITATION Arnott2005 \l 1033  \m TurbanEtAl2011 \t </w:instrText>
          </w:r>
          <w:r w:rsidRPr="00BA2406">
            <w:fldChar w:fldCharType="separate"/>
          </w:r>
          <w:r w:rsidR="00063B21">
            <w:rPr>
              <w:noProof/>
            </w:rPr>
            <w:t>(Arnott &amp; Pervan, 2005; Turban, Sharda, &amp; Delen, 2011)</w:t>
          </w:r>
          <w:r w:rsidRPr="00BA2406">
            <w:fldChar w:fldCharType="end"/>
          </w:r>
        </w:sdtContent>
      </w:sdt>
      <w:r w:rsidRPr="00BA2406">
        <w:t xml:space="preserve">. These limitations consolidate into three structural gaps, summarized in </w:t>
      </w:r>
      <w:r w:rsidRPr="00BA2406">
        <w:rPr>
          <w:lang w:eastAsia="tr-TR"/>
        </w:rPr>
        <w:fldChar w:fldCharType="begin"/>
      </w:r>
      <w:r w:rsidRPr="00BA2406">
        <w:rPr>
          <w:lang w:eastAsia="tr-TR"/>
        </w:rPr>
        <w:instrText xml:space="preserve"> REF _Ref223793965 \h </w:instrText>
      </w:r>
      <w:r w:rsidR="00BA2406" w:rsidRPr="00BA2406">
        <w:rPr>
          <w:lang w:eastAsia="tr-TR"/>
        </w:rPr>
        <w:instrText xml:space="preserve"> \* MERGEFORMAT </w:instrText>
      </w:r>
      <w:r w:rsidRPr="00BA2406">
        <w:rPr>
          <w:lang w:eastAsia="tr-TR"/>
        </w:rPr>
      </w:r>
      <w:r w:rsidRPr="00BA2406">
        <w:rPr>
          <w:lang w:eastAsia="tr-TR"/>
        </w:rPr>
        <w:fldChar w:fldCharType="separate"/>
      </w:r>
      <w:r w:rsidR="00276DA2">
        <w:t xml:space="preserve">Table </w:t>
      </w:r>
      <w:r w:rsidR="00276DA2">
        <w:rPr>
          <w:noProof/>
        </w:rPr>
        <w:t>1.1</w:t>
      </w:r>
      <w:r w:rsidRPr="00BA2406">
        <w:rPr>
          <w:lang w:eastAsia="tr-TR"/>
        </w:rPr>
        <w:fldChar w:fldCharType="end"/>
      </w:r>
      <w:r w:rsidRPr="00BA2406">
        <w:t>, each reflecting a structural rather than incidental shortcoming of current architectures.</w:t>
      </w:r>
    </w:p>
    <w:p w14:paraId="4E6C6C41" w14:textId="757E3FA5" w:rsidR="00D04603" w:rsidRPr="005D3129" w:rsidRDefault="00D04603" w:rsidP="00D04603">
      <w:pPr>
        <w:pStyle w:val="Caption"/>
        <w:keepNext/>
      </w:pPr>
      <w:bookmarkStart w:id="38" w:name="_Ref223793965"/>
      <w:bookmarkStart w:id="39" w:name="_Toc241748212"/>
      <w:r>
        <w:lastRenderedPageBreak/>
        <w:t xml:space="preserve">Table </w:t>
      </w:r>
      <w:r w:rsidR="00EE7642">
        <w:fldChar w:fldCharType="begin"/>
      </w:r>
      <w:r w:rsidR="00EE7642">
        <w:instrText xml:space="preserve"> STYLEREF 1 \s </w:instrText>
      </w:r>
      <w:r w:rsidR="00EE7642">
        <w:fldChar w:fldCharType="separate"/>
      </w:r>
      <w:r w:rsidR="00276DA2">
        <w:rPr>
          <w:noProof/>
        </w:rPr>
        <w:t>1</w:t>
      </w:r>
      <w:r w:rsidR="00EE7642">
        <w:fldChar w:fldCharType="end"/>
      </w:r>
      <w:r w:rsidR="00EE7642">
        <w:t>.</w:t>
      </w:r>
      <w:r w:rsidR="00EE7642">
        <w:fldChar w:fldCharType="begin"/>
      </w:r>
      <w:r w:rsidR="00EE7642">
        <w:instrText xml:space="preserve"> SEQ Table \* ARABIC \s 1 </w:instrText>
      </w:r>
      <w:r w:rsidR="00EE7642">
        <w:fldChar w:fldCharType="separate"/>
      </w:r>
      <w:r w:rsidR="00276DA2">
        <w:rPr>
          <w:noProof/>
        </w:rPr>
        <w:t>1</w:t>
      </w:r>
      <w:r w:rsidR="00EE7642">
        <w:fldChar w:fldCharType="end"/>
      </w:r>
      <w:bookmarkEnd w:id="38"/>
      <w:r>
        <w:t xml:space="preserve"> DSS gaps identified in wildfire decision support literature</w:t>
      </w:r>
      <w:bookmarkEnd w:id="39"/>
    </w:p>
    <w:tbl>
      <w:tblPr>
        <w:tblStyle w:val="PlainTable2"/>
        <w:tblW w:w="0" w:type="auto"/>
        <w:tblCellMar>
          <w:left w:w="28" w:type="dxa"/>
          <w:right w:w="28" w:type="dxa"/>
        </w:tblCellMar>
        <w:tblLook w:val="0420" w:firstRow="1" w:lastRow="0" w:firstColumn="0" w:lastColumn="0" w:noHBand="0" w:noVBand="1"/>
      </w:tblPr>
      <w:tblGrid>
        <w:gridCol w:w="350"/>
        <w:gridCol w:w="7697"/>
      </w:tblGrid>
      <w:tr w:rsidR="00D04603" w:rsidRPr="005D3129" w14:paraId="44926C7C" w14:textId="77777777" w:rsidTr="00B96532">
        <w:trPr>
          <w:cnfStyle w:val="100000000000" w:firstRow="1" w:lastRow="0" w:firstColumn="0" w:lastColumn="0" w:oddVBand="0" w:evenVBand="0" w:oddHBand="0" w:evenHBand="0" w:firstRowFirstColumn="0" w:firstRowLastColumn="0" w:lastRowFirstColumn="0" w:lastRowLastColumn="0"/>
          <w:cantSplit/>
        </w:trPr>
        <w:tc>
          <w:tcPr>
            <w:tcW w:w="350" w:type="dxa"/>
            <w:hideMark/>
          </w:tcPr>
          <w:p w14:paraId="3081D268" w14:textId="77777777" w:rsidR="00D04603" w:rsidRPr="005D3129" w:rsidRDefault="00D04603" w:rsidP="00DD7C7E">
            <w:pPr>
              <w:pStyle w:val="TableText"/>
              <w:keepNext/>
            </w:pPr>
          </w:p>
        </w:tc>
        <w:tc>
          <w:tcPr>
            <w:tcW w:w="7697" w:type="dxa"/>
            <w:hideMark/>
          </w:tcPr>
          <w:p w14:paraId="7F719C9F" w14:textId="77777777" w:rsidR="00D04603" w:rsidRPr="005D3129" w:rsidRDefault="00D04603" w:rsidP="00DD7C7E">
            <w:pPr>
              <w:pStyle w:val="TableText"/>
              <w:keepNext/>
              <w:jc w:val="center"/>
              <w:rPr>
                <w:b w:val="0"/>
                <w:bCs w:val="0"/>
              </w:rPr>
            </w:pPr>
            <w:r>
              <w:t>Gaps of Existing Wildfire DSS Architectures</w:t>
            </w:r>
          </w:p>
        </w:tc>
      </w:tr>
      <w:tr w:rsidR="00B96532" w:rsidRPr="00BA2406" w14:paraId="221CB51C" w14:textId="77777777" w:rsidTr="00B96532">
        <w:trPr>
          <w:cnfStyle w:val="000000100000" w:firstRow="0" w:lastRow="0" w:firstColumn="0" w:lastColumn="0" w:oddVBand="0" w:evenVBand="0" w:oddHBand="1" w:evenHBand="0" w:firstRowFirstColumn="0" w:firstRowLastColumn="0" w:lastRowFirstColumn="0" w:lastRowLastColumn="0"/>
          <w:cantSplit/>
        </w:trPr>
        <w:tc>
          <w:tcPr>
            <w:tcW w:w="8047" w:type="dxa"/>
            <w:gridSpan w:val="2"/>
          </w:tcPr>
          <w:p w14:paraId="40589A1A" w14:textId="3A024402" w:rsidR="00B96532" w:rsidRPr="00BA2406" w:rsidRDefault="00B96532" w:rsidP="00B96532">
            <w:pPr>
              <w:pStyle w:val="TableText"/>
              <w:keepNext/>
            </w:pPr>
            <w:r w:rsidRPr="00BA2406">
              <w:t>Gap 1: Many of the reviewed DSS frameworks rely on predefined decision alternatives evaluated within centralized, level-undifferentiated architectures, preventing adaptation to dynamic, unforeseen conditions and limiting scalability, local responsiveness, and level-appropriate coordination.</w:t>
            </w:r>
          </w:p>
        </w:tc>
      </w:tr>
      <w:tr w:rsidR="00B96532" w:rsidRPr="00BA2406" w14:paraId="77BCBC9C" w14:textId="77777777" w:rsidTr="00B96532">
        <w:trPr>
          <w:cantSplit/>
        </w:trPr>
        <w:tc>
          <w:tcPr>
            <w:tcW w:w="8047" w:type="dxa"/>
            <w:gridSpan w:val="2"/>
          </w:tcPr>
          <w:p w14:paraId="425CA899" w14:textId="03F7D58D" w:rsidR="00B96532" w:rsidRPr="00BA2406" w:rsidRDefault="00B96532" w:rsidP="00B96532">
            <w:pPr>
              <w:pStyle w:val="TableText"/>
              <w:keepNext/>
            </w:pPr>
            <w:r w:rsidRPr="00BA2406">
              <w:t>Gap 2: Many of the reviewed systems represent epistemic uncertainty only through prior probability distributions or calibrated belief intervals and expose the reasoning behind a recommendation only through post-hoc attribution, leaving decision sensitivity unquantified and eroding operator trust. Fuzzy approaches that avoid distributional assumptions remain outside mainstream wildfire DSS architectures.</w:t>
            </w:r>
          </w:p>
        </w:tc>
      </w:tr>
      <w:tr w:rsidR="00B96532" w:rsidRPr="00BA2406" w14:paraId="7CC05230" w14:textId="77777777" w:rsidTr="00B96532">
        <w:trPr>
          <w:cnfStyle w:val="000000100000" w:firstRow="0" w:lastRow="0" w:firstColumn="0" w:lastColumn="0" w:oddVBand="0" w:evenVBand="0" w:oddHBand="1" w:evenHBand="0" w:firstRowFirstColumn="0" w:firstRowLastColumn="0" w:lastRowFirstColumn="0" w:lastRowLastColumn="0"/>
          <w:cantSplit/>
        </w:trPr>
        <w:tc>
          <w:tcPr>
            <w:tcW w:w="8047" w:type="dxa"/>
            <w:gridSpan w:val="2"/>
          </w:tcPr>
          <w:p w14:paraId="1E9CB45F" w14:textId="55C83E04" w:rsidR="00B96532" w:rsidRPr="00BA2406" w:rsidRDefault="00B96532" w:rsidP="00B96532">
            <w:pPr>
              <w:pStyle w:val="TableText"/>
            </w:pPr>
            <w:r w:rsidRPr="00BA2406">
              <w:t>Gap 3: In many of the reviewed systems, simulation dynamics and decision reasoning remain tightly coupled, and operational constraints are managed through offline optimization requiring complete state information, so no end-to-end workflow built on a strictly separated simulation core demonstrates real-time, cell-level decision support under operational conditions.</w:t>
            </w:r>
          </w:p>
        </w:tc>
      </w:tr>
    </w:tbl>
    <w:p w14:paraId="791DE5AF" w14:textId="77777777" w:rsidR="00425C94" w:rsidRPr="005D3129" w:rsidRDefault="00425C94" w:rsidP="00425C94">
      <w:pPr>
        <w:pStyle w:val="ParText"/>
        <w:rPr>
          <w:lang w:eastAsia="tr-TR"/>
        </w:rPr>
      </w:pPr>
    </w:p>
    <w:p w14:paraId="4DF1C27E" w14:textId="0ADC86C8" w:rsidR="00E167C0" w:rsidRDefault="00BA2406" w:rsidP="00AC2867">
      <w:pPr>
        <w:pStyle w:val="ParText"/>
      </w:pPr>
      <w:r w:rsidRPr="00BA2406">
        <w:t>Gap 1 Closed Decision Spaces in Centralized Architectures</w:t>
      </w:r>
      <w:r>
        <w:t xml:space="preserve">: </w:t>
      </w:r>
      <w:r w:rsidR="00AC2867">
        <w:t>Many classical DSS frameworks organize decision support around an explicit set of candidate alternatives defined before evaluation begins</w:t>
      </w:r>
      <w:sdt>
        <w:sdtPr>
          <w:id w:val="-1548056230"/>
          <w:citation/>
        </w:sdtPr>
        <w:sdtEndPr/>
        <w:sdtContent>
          <w:r w:rsidR="00AC2867">
            <w:fldChar w:fldCharType="begin"/>
          </w:r>
          <w:r w:rsidR="00AC2867">
            <w:instrText xml:space="preserve">CITATION Power2002 \t  \m PachecoEtAl2015 \m SpragueCarlson1982 \l 1033 </w:instrText>
          </w:r>
          <w:r w:rsidR="00AC2867">
            <w:fldChar w:fldCharType="separate"/>
          </w:r>
          <w:r w:rsidR="00063B21">
            <w:rPr>
              <w:noProof/>
            </w:rPr>
            <w:t xml:space="preserve"> (Power, 2002; Pacheco, et al., 2015; Sprague &amp; Carlson, 1982)</w:t>
          </w:r>
          <w:r w:rsidR="00AC2867">
            <w:fldChar w:fldCharType="end"/>
          </w:r>
        </w:sdtContent>
      </w:sdt>
      <w:r w:rsidR="00AC2867">
        <w:t xml:space="preserve">. Discrete multi-criteria frameworks similarly evaluate a fixed alternative set against predefined criteria </w:t>
      </w:r>
      <w:sdt>
        <w:sdtPr>
          <w:id w:val="128916253"/>
          <w:citation/>
        </w:sdtPr>
        <w:sdtEndPr/>
        <w:sdtContent>
          <w:r w:rsidR="00AC2867">
            <w:fldChar w:fldCharType="begin"/>
          </w:r>
          <w:r w:rsidR="00AC2867">
            <w:instrText xml:space="preserve">CITATION Mal99 \m KeeneyRaiffa1976 \l 1033 \t </w:instrText>
          </w:r>
          <w:r w:rsidR="00AC2867">
            <w:fldChar w:fldCharType="separate"/>
          </w:r>
          <w:r w:rsidR="00063B21">
            <w:rPr>
              <w:noProof/>
            </w:rPr>
            <w:t>(Malczewski, 1999; Keeney &amp; Raiffa, 1976)</w:t>
          </w:r>
          <w:r w:rsidR="00AC2867">
            <w:fldChar w:fldCharType="end"/>
          </w:r>
        </w:sdtContent>
      </w:sdt>
      <w:r w:rsidR="00AC2867">
        <w:t xml:space="preserve">. Wildfire management violates this assumption. Fire behavior evolves continuously with wind shifts, fuel variability, and terrain interactions, producing operational conditions that no fixed strategy set can represent </w:t>
      </w:r>
      <w:sdt>
        <w:sdtPr>
          <w:id w:val="726422459"/>
          <w:citation/>
        </w:sdtPr>
        <w:sdtEndPr/>
        <w:sdtContent>
          <w:r w:rsidR="00AC2867">
            <w:fldChar w:fldCharType="begin"/>
          </w:r>
          <w:r w:rsidR="00AC2867">
            <w:instrText xml:space="preserve"> CITATION PachecoEtAl2015 \l 1033  \m VasquezEtAl2021Forests \m Calkin2021 \t </w:instrText>
          </w:r>
          <w:r w:rsidR="00AC2867">
            <w:fldChar w:fldCharType="separate"/>
          </w:r>
          <w:r w:rsidR="00063B21">
            <w:rPr>
              <w:noProof/>
            </w:rPr>
            <w:t>(Pacheco, et al., 2015; Vásquez, 2021; Calkin, O'Connor, Thompson, &amp; Stratton, 2021)</w:t>
          </w:r>
          <w:r w:rsidR="00AC2867">
            <w:fldChar w:fldCharType="end"/>
          </w:r>
        </w:sdtContent>
      </w:sdt>
      <w:r w:rsidR="00AC2867">
        <w:t xml:space="preserve">. Field studies confirm the mismatch. Practitioners often use existing DSS to validate and document decisions already made from experience </w:t>
      </w:r>
      <w:sdt>
        <w:sdtPr>
          <w:id w:val="-1107192307"/>
          <w:citation/>
        </w:sdtPr>
        <w:sdtEndPr/>
        <w:sdtContent>
          <w:r w:rsidR="00AC2867">
            <w:fldChar w:fldCharType="begin"/>
          </w:r>
          <w:r w:rsidR="00AC2867">
            <w:instrText xml:space="preserve"> CITATION Fillmore2023 \l 1033  \m Rapp2020 \t </w:instrText>
          </w:r>
          <w:r w:rsidR="00AC2867">
            <w:fldChar w:fldCharType="separate"/>
          </w:r>
          <w:r w:rsidR="00063B21">
            <w:rPr>
              <w:noProof/>
            </w:rPr>
            <w:t>(Fillmore &amp; Paveglio, 2023; Rapp, Rabung, Wilson, &amp; Toman, 2020)</w:t>
          </w:r>
          <w:r w:rsidR="00AC2867">
            <w:fldChar w:fldCharType="end"/>
          </w:r>
        </w:sdtContent>
      </w:sdt>
      <w:r w:rsidR="00AC2867">
        <w:t xml:space="preserve">. A recent review reports the same confirmatory pattern and the absence of effectiveness evaluation frameworks </w:t>
      </w:r>
      <w:sdt>
        <w:sdtPr>
          <w:id w:val="-1852327441"/>
          <w:citation/>
        </w:sdtPr>
        <w:sdtEndPr/>
        <w:sdtContent>
          <w:r w:rsidR="00AC2867">
            <w:fldChar w:fldCharType="begin"/>
          </w:r>
          <w:r w:rsidR="00AC2867">
            <w:instrText xml:space="preserve"> CITATION Rapp2026 \l 1033 \t </w:instrText>
          </w:r>
          <w:r w:rsidR="00AC2867">
            <w:fldChar w:fldCharType="separate"/>
          </w:r>
          <w:r w:rsidR="00063B21">
            <w:rPr>
              <w:noProof/>
            </w:rPr>
            <w:t>(Rapp, et al., 2026)</w:t>
          </w:r>
          <w:r w:rsidR="00AC2867">
            <w:fldChar w:fldCharType="end"/>
          </w:r>
        </w:sdtContent>
      </w:sdt>
      <w:r w:rsidR="00AC2867">
        <w:t xml:space="preserve">. The closed </w:t>
      </w:r>
      <w:r w:rsidR="00AC2867">
        <w:lastRenderedPageBreak/>
        <w:t>decision space is not an incidental limitation but a structural barrier to adaptive operational use. Centralized DSS architecture concentrates observation aggregation, decision evaluation, and response generation in a single analytical core. Every observation and every candidate decision must pass through this single core, so responsiveness degrades when the operational state changes rapidly or the spatial domain expands. Recent reviews of wildfire DSS call for tools that respon</w:t>
      </w:r>
      <w:r w:rsidR="00B2239B">
        <w:t>d</w:t>
      </w:r>
      <w:r w:rsidR="00AC2867">
        <w:t xml:space="preserve"> within operationally useful timeframes </w:t>
      </w:r>
      <w:sdt>
        <w:sdtPr>
          <w:id w:val="-299299253"/>
          <w:citation/>
        </w:sdtPr>
        <w:sdtEndPr/>
        <w:sdtContent>
          <w:r w:rsidR="00AC2867">
            <w:fldChar w:fldCharType="begin"/>
          </w:r>
          <w:r w:rsidR="00AC2867">
            <w:instrText xml:space="preserve"> CITATION VasquezEtAl2021Forests \l 1033 \t </w:instrText>
          </w:r>
          <w:r w:rsidR="00AC2867">
            <w:fldChar w:fldCharType="separate"/>
          </w:r>
          <w:r w:rsidR="00063B21">
            <w:rPr>
              <w:noProof/>
            </w:rPr>
            <w:t>(Vásquez, 2021)</w:t>
          </w:r>
          <w:r w:rsidR="00AC2867">
            <w:fldChar w:fldCharType="end"/>
          </w:r>
        </w:sdtContent>
      </w:sdt>
      <w:r w:rsidR="00AC2867">
        <w:t xml:space="preserve">. Meeting </w:t>
      </w:r>
      <w:r w:rsidR="00B2239B">
        <w:t>this requirement</w:t>
      </w:r>
      <w:r w:rsidR="00AC2867">
        <w:t xml:space="preserve"> while coordinating across regions argues for distributed rather than centralized reasoning.</w:t>
      </w:r>
      <w:r w:rsidR="00B2239B">
        <w:t xml:space="preserve"> </w:t>
      </w:r>
    </w:p>
    <w:p w14:paraId="175646C6" w14:textId="48E5CFB0" w:rsidR="00AC2867" w:rsidRPr="005D3129" w:rsidRDefault="00AC2867" w:rsidP="00AC2867">
      <w:pPr>
        <w:pStyle w:val="ParText"/>
      </w:pPr>
      <w:r>
        <w:t>A related limitation is the absence of explicit hierarchical differentiation between decision levels</w:t>
      </w:r>
      <w:sdt>
        <w:sdtPr>
          <w:id w:val="1848281538"/>
          <w:citation/>
        </w:sdtPr>
        <w:sdtEndPr/>
        <w:sdtContent>
          <w:r>
            <w:fldChar w:fldCharType="begin"/>
          </w:r>
          <w:r>
            <w:instrText xml:space="preserve"> CITATION Anthony1965 \l 1033 \t </w:instrText>
          </w:r>
          <w:r>
            <w:fldChar w:fldCharType="separate"/>
          </w:r>
          <w:r w:rsidR="00063B21">
            <w:rPr>
              <w:noProof/>
            </w:rPr>
            <w:t xml:space="preserve"> (Anthony, 1965)</w:t>
          </w:r>
          <w:r>
            <w:fldChar w:fldCharType="end"/>
          </w:r>
        </w:sdtContent>
      </w:sdt>
      <w:r>
        <w:t xml:space="preserve">. Wildfire operations span local intervention, regional coordination, and strategic prioritization </w:t>
      </w:r>
      <w:sdt>
        <w:sdtPr>
          <w:id w:val="-783424672"/>
          <w:citation/>
        </w:sdtPr>
        <w:sdtEndPr/>
        <w:sdtContent>
          <w:r>
            <w:fldChar w:fldCharType="begin"/>
          </w:r>
          <w:r>
            <w:instrText xml:space="preserve"> CITATION Tur04 \l 1033  \m Comfort2019 \t </w:instrText>
          </w:r>
          <w:r>
            <w:fldChar w:fldCharType="separate"/>
          </w:r>
          <w:r w:rsidR="00063B21">
            <w:rPr>
              <w:noProof/>
            </w:rPr>
            <w:t>(Turoff, Chumer, Van de Walle, &amp; Yao, 2004; Comfort, Boin, &amp; Demchak, 2010)</w:t>
          </w:r>
          <w:r>
            <w:fldChar w:fldCharType="end"/>
          </w:r>
        </w:sdtContent>
      </w:sdt>
      <w:r>
        <w:t>, but most DSS functions as a single-layer process, conflating inferential responsibilities with coordinative ones. Assessments of the U.S. Risk Management Assistance program likewise identify the timely delivery of decision products as a critical need, so coordination support must keep pace with the incident it serves</w:t>
      </w:r>
      <w:sdt>
        <w:sdtPr>
          <w:id w:val="557754433"/>
          <w:citation/>
        </w:sdtPr>
        <w:sdtEndPr/>
        <w:sdtContent/>
      </w:sdt>
      <w:r>
        <w:t xml:space="preserve"> </w:t>
      </w:r>
      <w:sdt>
        <w:sdtPr>
          <w:id w:val="278931570"/>
          <w:citation/>
        </w:sdtPr>
        <w:sdtEndPr/>
        <w:sdtContent>
          <w:r>
            <w:fldChar w:fldCharType="begin"/>
          </w:r>
          <w:r>
            <w:instrText xml:space="preserve"> CITATION Calkin2021 \l 1033 \t </w:instrText>
          </w:r>
          <w:r>
            <w:fldChar w:fldCharType="separate"/>
          </w:r>
          <w:r w:rsidR="00063B21">
            <w:rPr>
              <w:noProof/>
            </w:rPr>
            <w:t>(Calkin, O'Connor, Thompson, &amp; Stratton, 2021)</w:t>
          </w:r>
          <w:r>
            <w:fldChar w:fldCharType="end"/>
          </w:r>
        </w:sdtContent>
      </w:sdt>
      <w:r>
        <w:t>.</w:t>
      </w:r>
    </w:p>
    <w:p w14:paraId="01174B31" w14:textId="4E80ABDB" w:rsidR="00703F3D" w:rsidRPr="005D3129" w:rsidRDefault="00BA2406" w:rsidP="00703F3D">
      <w:pPr>
        <w:pStyle w:val="ParText"/>
      </w:pPr>
      <w:r w:rsidRPr="00BA2406">
        <w:t>Gap 2 Unrepresented Epistemic Uncertainty and Limited Explainability</w:t>
      </w:r>
      <w:r>
        <w:t xml:space="preserve">: </w:t>
      </w:r>
      <w:r w:rsidR="00AC2867">
        <w:t xml:space="preserve">Wildfire decisions are shaped as much by epistemic uncertainty, arising from incomplete or unreliable information, as by stochastic variability in fire dynamics </w:t>
      </w:r>
      <w:sdt>
        <w:sdtPr>
          <w:id w:val="-601946383"/>
          <w:citation/>
        </w:sdtPr>
        <w:sdtEndPr/>
        <w:sdtContent>
          <w:r w:rsidR="00AC2867">
            <w:fldChar w:fldCharType="begin"/>
          </w:r>
          <w:r w:rsidR="00AC2867">
            <w:instrText>CITATION Mor90 \m Placeholder1 \t  \l 1033  \m ThompsonCalkin2011</w:instrText>
          </w:r>
          <w:r w:rsidR="00AC2867">
            <w:fldChar w:fldCharType="separate"/>
          </w:r>
          <w:r w:rsidR="00063B21">
            <w:rPr>
              <w:noProof/>
            </w:rPr>
            <w:t>(Morgan &amp; Henrion, 1990; Walker, et al., 2003; Thompson &amp; Calkin, 2011)</w:t>
          </w:r>
          <w:r w:rsidR="00AC2867">
            <w:fldChar w:fldCharType="end"/>
          </w:r>
        </w:sdtContent>
      </w:sdt>
      <w:r w:rsidR="00AC2867">
        <w:t>. Existing uncertainty-aware DSS approaches</w:t>
      </w:r>
      <w:r w:rsidR="00AC2867">
        <w:rPr>
          <w:lang w:eastAsia="tr-TR"/>
        </w:rPr>
        <w:t xml:space="preserve"> </w:t>
      </w:r>
      <w:sdt>
        <w:sdtPr>
          <w:rPr>
            <w:lang w:eastAsia="tr-TR"/>
          </w:rPr>
          <w:id w:val="64382042"/>
          <w:citation/>
        </w:sdtPr>
        <w:sdtEndPr/>
        <w:sdtContent>
          <w:r w:rsidR="00AC2867">
            <w:rPr>
              <w:lang w:eastAsia="tr-TR"/>
            </w:rPr>
            <w:fldChar w:fldCharType="begin"/>
          </w:r>
          <w:r w:rsidR="00AC2867">
            <w:rPr>
              <w:lang w:eastAsia="tr-TR"/>
            </w:rPr>
            <w:instrText xml:space="preserve"> CITATION ComesEtAl2011 \l 1033 \t </w:instrText>
          </w:r>
          <w:r w:rsidR="00AC2867">
            <w:rPr>
              <w:lang w:eastAsia="tr-TR"/>
            </w:rPr>
            <w:fldChar w:fldCharType="separate"/>
          </w:r>
          <w:r w:rsidR="00063B21">
            <w:rPr>
              <w:noProof/>
              <w:lang w:eastAsia="tr-TR"/>
            </w:rPr>
            <w:t>(Comes, Hiete, Wijngaards, &amp; Schultmann, 2011)</w:t>
          </w:r>
          <w:r w:rsidR="00AC2867">
            <w:rPr>
              <w:lang w:eastAsia="tr-TR"/>
            </w:rPr>
            <w:fldChar w:fldCharType="end"/>
          </w:r>
        </w:sdtContent>
      </w:sdt>
      <w:r w:rsidR="00AC2867">
        <w:rPr>
          <w:lang w:eastAsia="tr-TR"/>
        </w:rPr>
        <w:t xml:space="preserve"> </w:t>
      </w:r>
      <w:r w:rsidR="00AC2867">
        <w:t xml:space="preserve">typically require either prior probability distributions (Bayesian) or pre-calibrated belief intervals (Dempster-Shafer), both of which are rarely available at cell-level resolution in real-time operational settings </w:t>
      </w:r>
      <w:sdt>
        <w:sdtPr>
          <w:id w:val="-1262912034"/>
          <w:citation/>
        </w:sdtPr>
        <w:sdtEndPr/>
        <w:sdtContent>
          <w:r w:rsidR="00AC2867">
            <w:fldChar w:fldCharType="begin"/>
          </w:r>
          <w:r w:rsidR="00AC2867">
            <w:instrText xml:space="preserve"> CITATION Sha76 \l 1033  \m Pea88 \t </w:instrText>
          </w:r>
          <w:r w:rsidR="00AC2867">
            <w:fldChar w:fldCharType="separate"/>
          </w:r>
          <w:r w:rsidR="00063B21">
            <w:rPr>
              <w:noProof/>
            </w:rPr>
            <w:t>(Shafer, 1976; Pearl, 1988)</w:t>
          </w:r>
          <w:r w:rsidR="00AC2867">
            <w:fldChar w:fldCharType="end"/>
          </w:r>
        </w:sdtContent>
      </w:sdt>
      <w:r w:rsidR="00AC2867">
        <w:t xml:space="preserve">. Fuzzy logic has been proposed as a principled alternative for graded representation of operational evidence without distributional assumptions </w:t>
      </w:r>
      <w:sdt>
        <w:sdtPr>
          <w:id w:val="2056424067"/>
          <w:citation/>
        </w:sdtPr>
        <w:sdtEndPr/>
        <w:sdtContent>
          <w:r w:rsidR="00AC2867">
            <w:fldChar w:fldCharType="begin"/>
          </w:r>
          <w:r w:rsidR="00AC2867">
            <w:instrText xml:space="preserve"> CITATION Mendel2017 \l 1033  \m Zadeh1965 \t </w:instrText>
          </w:r>
          <w:r w:rsidR="00AC2867">
            <w:fldChar w:fldCharType="separate"/>
          </w:r>
          <w:r w:rsidR="00063B21">
            <w:rPr>
              <w:noProof/>
            </w:rPr>
            <w:t>(Mendel, 2017; Zadeh, 1965)</w:t>
          </w:r>
          <w:r w:rsidR="00AC2867">
            <w:fldChar w:fldCharType="end"/>
          </w:r>
        </w:sdtContent>
      </w:sdt>
      <w:r w:rsidR="00AC2867">
        <w:t xml:space="preserve">, yet its systematic integration into wildfire DSS architecture remains limited. Field studies report that managers question the reliability of model outputs and do not let DSS dictate their decisions </w:t>
      </w:r>
      <w:sdt>
        <w:sdtPr>
          <w:id w:val="1300490255"/>
          <w:citation/>
        </w:sdtPr>
        <w:sdtEndPr/>
        <w:sdtContent>
          <w:r w:rsidR="00AC2867">
            <w:fldChar w:fldCharType="begin"/>
          </w:r>
          <w:r w:rsidR="00AC2867">
            <w:instrText xml:space="preserve"> CITATION Rapp2020 \l 1033 \t </w:instrText>
          </w:r>
          <w:r w:rsidR="00AC2867">
            <w:fldChar w:fldCharType="separate"/>
          </w:r>
          <w:r w:rsidR="00063B21">
            <w:rPr>
              <w:noProof/>
            </w:rPr>
            <w:t>(Rapp, Rabung, Wilson, &amp; Toman, 2020)</w:t>
          </w:r>
          <w:r w:rsidR="00AC2867">
            <w:fldChar w:fldCharType="end"/>
          </w:r>
        </w:sdtContent>
      </w:sdt>
      <w:r w:rsidR="00AC2867">
        <w:t xml:space="preserve">. A tool </w:t>
      </w:r>
      <w:r w:rsidR="00AC2867">
        <w:lastRenderedPageBreak/>
        <w:t>hiding the observational uncertainty behind a recommendation gives the operator no basis for judging its reliability.</w:t>
      </w:r>
    </w:p>
    <w:p w14:paraId="75AC469A" w14:textId="5412B084" w:rsidR="00AC2867" w:rsidRPr="005D3129" w:rsidRDefault="00AC2867" w:rsidP="00AC2867">
      <w:pPr>
        <w:pStyle w:val="ParText"/>
      </w:pPr>
      <w:r>
        <w:t xml:space="preserve">AI-based prediction models, including those entering wildfire management, increasingly operate as black boxes whose internal reasoning is difficult to interpret </w:t>
      </w:r>
      <w:sdt>
        <w:sdtPr>
          <w:id w:val="-1779323947"/>
          <w:citation/>
        </w:sdtPr>
        <w:sdtEndPr/>
        <w:sdtContent>
          <w:r>
            <w:fldChar w:fldCharType="begin"/>
          </w:r>
          <w:r>
            <w:instrText xml:space="preserve">CITATION RibeiroEtAl2016 \m GuidottiEtAl2018 \l 1033 \t </w:instrText>
          </w:r>
          <w:r>
            <w:fldChar w:fldCharType="separate"/>
          </w:r>
          <w:r w:rsidR="00063B21">
            <w:rPr>
              <w:noProof/>
            </w:rPr>
            <w:t>(Ribeiro, Singh, &amp; Guestrin, 2016; Guidotti, et al., 2018)</w:t>
          </w:r>
          <w:r>
            <w:fldChar w:fldCharType="end"/>
          </w:r>
        </w:sdtContent>
      </w:sdt>
      <w:r>
        <w:t xml:space="preserve">. Emergency response requires traceable recommendations that operators can justify to multiple stakeholders </w:t>
      </w:r>
      <w:sdt>
        <w:sdtPr>
          <w:id w:val="-206572224"/>
          <w:citation/>
        </w:sdtPr>
        <w:sdtEndPr/>
        <w:sdtContent>
          <w:r>
            <w:fldChar w:fldCharType="begin"/>
          </w:r>
          <w:r>
            <w:instrText xml:space="preserve"> CITATION Fillmore2023 \l 1033 \t </w:instrText>
          </w:r>
          <w:r>
            <w:fldChar w:fldCharType="separate"/>
          </w:r>
          <w:r w:rsidR="00063B21">
            <w:rPr>
              <w:noProof/>
            </w:rPr>
            <w:t>(Fillmore &amp; Paveglio, 2023)</w:t>
          </w:r>
          <w:r>
            <w:fldChar w:fldCharType="end"/>
          </w:r>
        </w:sdtContent>
      </w:sdt>
      <w:r>
        <w:t xml:space="preserve">. Post-hoc attribution methods such as SHAP and LIME provide statistical approximations of model behavior rather than causal rule-level traceability </w:t>
      </w:r>
      <w:sdt>
        <w:sdtPr>
          <w:id w:val="-1223052925"/>
          <w:citation/>
        </w:sdtPr>
        <w:sdtEndPr/>
        <w:sdtContent>
          <w:r>
            <w:fldChar w:fldCharType="begin"/>
          </w:r>
          <w:r>
            <w:instrText xml:space="preserve"> CITATION Lundberg2017 \l 1033  \m RibeiroEtAl2016 \t </w:instrText>
          </w:r>
          <w:r>
            <w:fldChar w:fldCharType="separate"/>
          </w:r>
          <w:r w:rsidR="00063B21">
            <w:rPr>
              <w:noProof/>
            </w:rPr>
            <w:t>(Lundberg &amp; Lee, 2017; Ribeiro, Singh, &amp; Guestrin, 2016)</w:t>
          </w:r>
          <w:r>
            <w:fldChar w:fldCharType="end"/>
          </w:r>
        </w:sdtContent>
      </w:sdt>
      <w:r>
        <w:t xml:space="preserve">. Empirical studies </w:t>
      </w:r>
      <w:sdt>
        <w:sdtPr>
          <w:id w:val="1854602558"/>
          <w:citation/>
        </w:sdtPr>
        <w:sdtEndPr/>
        <w:sdtContent>
          <w:r>
            <w:fldChar w:fldCharType="begin"/>
          </w:r>
          <w:r>
            <w:instrText xml:space="preserve"> CITATION Schultz2021 \l 1033 \t </w:instrText>
          </w:r>
          <w:r>
            <w:fldChar w:fldCharType="separate"/>
          </w:r>
          <w:r w:rsidR="00063B21">
            <w:rPr>
              <w:noProof/>
            </w:rPr>
            <w:t>(Schultz, Miller, Greiner, &amp; Kooistra, 2021)</w:t>
          </w:r>
          <w:r>
            <w:fldChar w:fldCharType="end"/>
          </w:r>
        </w:sdtContent>
      </w:sdt>
      <w:r>
        <w:t xml:space="preserve"> report that managers use decision support outputs mainly to confirm decisions already made, and that the value of a tool lies in its ability to communicate the rationale behind a decision clearly and transparently </w:t>
      </w:r>
      <w:sdt>
        <w:sdtPr>
          <w:id w:val="1792479547"/>
          <w:citation/>
        </w:sdtPr>
        <w:sdtEndPr/>
        <w:sdtContent>
          <w:r>
            <w:fldChar w:fldCharType="begin"/>
          </w:r>
          <w:r>
            <w:instrText xml:space="preserve"> CITATION Fillmore2023 \l 1033  \m Rapp2020 \t </w:instrText>
          </w:r>
          <w:r>
            <w:fldChar w:fldCharType="separate"/>
          </w:r>
          <w:r w:rsidR="00063B21">
            <w:rPr>
              <w:noProof/>
            </w:rPr>
            <w:t>(Fillmore &amp; Paveglio, 2023; Rapp, Rabung, Wilson, &amp; Toman, 2020)</w:t>
          </w:r>
          <w:r>
            <w:fldChar w:fldCharType="end"/>
          </w:r>
        </w:sdtContent>
      </w:sdt>
      <w:r>
        <w:t xml:space="preserve">. Recent hybrid predictive-fuzzy frameworks demonstrate that accuracy and interpretability are not mutually exclusive </w:t>
      </w:r>
      <w:sdt>
        <w:sdtPr>
          <w:id w:val="-881705027"/>
          <w:citation/>
        </w:sdtPr>
        <w:sdtEndPr/>
        <w:sdtContent>
          <w:r>
            <w:fldChar w:fldCharType="begin"/>
          </w:r>
          <w:r>
            <w:instrText xml:space="preserve">CITATION Mohammadi2025 \l 1033 \t </w:instrText>
          </w:r>
          <w:r>
            <w:fldChar w:fldCharType="separate"/>
          </w:r>
          <w:r w:rsidR="00063B21">
            <w:rPr>
              <w:noProof/>
            </w:rPr>
            <w:t>(Dubey &amp; Dubey, 2025)</w:t>
          </w:r>
          <w:r>
            <w:fldChar w:fldCharType="end"/>
          </w:r>
        </w:sdtContent>
      </w:sdt>
      <w:r>
        <w:t>, but such an architecture remains absent from mainstream DSS.</w:t>
      </w:r>
    </w:p>
    <w:p w14:paraId="27AEB753" w14:textId="7DDEAF14" w:rsidR="003A51BF" w:rsidRDefault="00BA2406" w:rsidP="003A51BF">
      <w:pPr>
        <w:pStyle w:val="ParText"/>
      </w:pPr>
      <w:r w:rsidRPr="00BA2406">
        <w:t>Gap 3 Simulation-Decision Coupling without an End-to-End Operational Workflow</w:t>
      </w:r>
      <w:r>
        <w:t xml:space="preserve">: </w:t>
      </w:r>
      <w:r w:rsidR="00453629">
        <w:t xml:space="preserve">Many DSS tightly integrate fire-spread simulation with decision reasoning. Modular architecture is essential for traceability and independent validation of components </w:t>
      </w:r>
      <w:sdt>
        <w:sdtPr>
          <w:id w:val="-215507078"/>
          <w:citation/>
        </w:sdtPr>
        <w:sdtEndPr/>
        <w:sdtContent>
          <w:r w:rsidR="00453629">
            <w:fldChar w:fldCharType="begin"/>
          </w:r>
          <w:r w:rsidR="00453629">
            <w:instrText xml:space="preserve"> CITATION Sug10 \l 1033 \t </w:instrText>
          </w:r>
          <w:r w:rsidR="00453629">
            <w:fldChar w:fldCharType="separate"/>
          </w:r>
          <w:r w:rsidR="00063B21">
            <w:rPr>
              <w:noProof/>
            </w:rPr>
            <w:t>(Sugumaran &amp; Degroote, 2010)</w:t>
          </w:r>
          <w:r w:rsidR="00453629">
            <w:fldChar w:fldCharType="end"/>
          </w:r>
        </w:sdtContent>
      </w:sdt>
      <w:r w:rsidR="00453629">
        <w:t xml:space="preserve">. Tight coupling prevents either component from being updated or verified in isolation </w:t>
      </w:r>
      <w:sdt>
        <w:sdtPr>
          <w:id w:val="-9844552"/>
          <w:citation/>
        </w:sdtPr>
        <w:sdtEndPr/>
        <w:sdtContent>
          <w:r w:rsidR="00453629">
            <w:fldChar w:fldCharType="begin"/>
          </w:r>
          <w:r w:rsidR="00453629">
            <w:instrText xml:space="preserve"> CITATION PachecoEtAl2015 \l 1033  \m VasquezEtAl2021Forests \t </w:instrText>
          </w:r>
          <w:r w:rsidR="00453629">
            <w:fldChar w:fldCharType="separate"/>
          </w:r>
          <w:r w:rsidR="00063B21">
            <w:rPr>
              <w:noProof/>
            </w:rPr>
            <w:t>(Pacheco, et al., 2015; Vásquez, 2021)</w:t>
          </w:r>
          <w:r w:rsidR="00453629">
            <w:fldChar w:fldCharType="end"/>
          </w:r>
        </w:sdtContent>
      </w:sdt>
      <w:r w:rsidR="00453629">
        <w:t xml:space="preserve">. As an example, WFDSS’s fire-behavior systems and decision records are architecturally merged within a single platform </w:t>
      </w:r>
      <w:sdt>
        <w:sdtPr>
          <w:id w:val="2042782893"/>
          <w:citation/>
        </w:sdtPr>
        <w:sdtEndPr/>
        <w:sdtContent>
          <w:r w:rsidR="00453629">
            <w:fldChar w:fldCharType="begin"/>
          </w:r>
          <w:r w:rsidR="00453629">
            <w:instrText xml:space="preserve"> CITATION NoonanWright2011 \l 1033 \t </w:instrText>
          </w:r>
          <w:r w:rsidR="00453629">
            <w:fldChar w:fldCharType="separate"/>
          </w:r>
          <w:r w:rsidR="00063B21">
            <w:rPr>
              <w:noProof/>
            </w:rPr>
            <w:t>(Noonan-Wright, et al., 2011)</w:t>
          </w:r>
          <w:r w:rsidR="00453629">
            <w:fldChar w:fldCharType="end"/>
          </w:r>
        </w:sdtContent>
      </w:sdt>
      <w:r w:rsidR="00453629">
        <w:t xml:space="preserve">. In the architectural perspective of this thesis, this integration leaves either component difficult to replace independently. Recent hybrid architectures reinforce the same coupling. The transformer-fuzzy decision model of Dubey &amp; Dubey </w:t>
      </w:r>
      <w:sdt>
        <w:sdtPr>
          <w:id w:val="-369307102"/>
          <w:citation/>
        </w:sdtPr>
        <w:sdtEndPr/>
        <w:sdtContent>
          <w:r w:rsidR="00453629">
            <w:fldChar w:fldCharType="begin"/>
          </w:r>
          <w:r w:rsidR="00453629">
            <w:instrText xml:space="preserve">CITATION Mohammadi2025 \n  \t  \l 1033 </w:instrText>
          </w:r>
          <w:r w:rsidR="00453629">
            <w:fldChar w:fldCharType="separate"/>
          </w:r>
          <w:r w:rsidR="00063B21">
            <w:rPr>
              <w:noProof/>
            </w:rPr>
            <w:t>(2025)</w:t>
          </w:r>
          <w:r w:rsidR="00453629">
            <w:fldChar w:fldCharType="end"/>
          </w:r>
        </w:sdtContent>
      </w:sdt>
      <w:r w:rsidR="00453629">
        <w:t xml:space="preserve"> couples prediction and response reasoning within a single integrated pipeline. As wildfire simulation science advances separately from DSS research, this coupling increasingly blocks the incorporation of new modeling capabilities into operational decision frameworks. Optimization-based DSS represent operational constraints such as </w:t>
      </w:r>
      <w:r w:rsidR="00453629">
        <w:lastRenderedPageBreak/>
        <w:t xml:space="preserve">resources, travel time, and suppression effectiveness through formal cost functions </w:t>
      </w:r>
      <w:sdt>
        <w:sdtPr>
          <w:id w:val="-1330356888"/>
          <w:citation/>
        </w:sdtPr>
        <w:sdtEndPr/>
        <w:sdtContent>
          <w:r w:rsidR="00453629">
            <w:fldChar w:fldCharType="begin"/>
          </w:r>
          <w:r w:rsidR="00453629">
            <w:instrText xml:space="preserve"> CITATION KeeneyRaiffa1976 \l 1033  \m Pais2021 \t </w:instrText>
          </w:r>
          <w:r w:rsidR="00453629">
            <w:fldChar w:fldCharType="separate"/>
          </w:r>
          <w:r w:rsidR="00063B21">
            <w:rPr>
              <w:noProof/>
            </w:rPr>
            <w:t>(Keeney &amp; Raiffa, 1976; Pais, Carrasco, Moudio, &amp; Shen, 2021)</w:t>
          </w:r>
          <w:r w:rsidR="00453629">
            <w:fldChar w:fldCharType="end"/>
          </w:r>
        </w:sdtContent>
      </w:sdt>
      <w:r w:rsidR="00453629">
        <w:t xml:space="preserve">. Recent operational toolkits follow the same formulation </w:t>
      </w:r>
      <w:sdt>
        <w:sdtPr>
          <w:id w:val="1843427357"/>
          <w:citation/>
        </w:sdtPr>
        <w:sdtEndPr/>
        <w:sdtContent>
          <w:r w:rsidR="00453629">
            <w:fldChar w:fldCharType="begin"/>
          </w:r>
          <w:r w:rsidR="00453629">
            <w:instrText xml:space="preserve"> CITATION Orphanoudakis2025 \l 1033 \t </w:instrText>
          </w:r>
          <w:r w:rsidR="00453629">
            <w:fldChar w:fldCharType="separate"/>
          </w:r>
          <w:r w:rsidR="00063B21">
            <w:rPr>
              <w:noProof/>
            </w:rPr>
            <w:t>(Orphanoudakis, Betzelos, &amp; Leligou, 2025)</w:t>
          </w:r>
          <w:r w:rsidR="00453629">
            <w:fldChar w:fldCharType="end"/>
          </w:r>
        </w:sdtContent>
      </w:sdt>
      <w:r w:rsidR="00453629">
        <w:t xml:space="preserve">. Many deterministic formulations are evaluated under fully specified state inputs, which are rarely available during active wildfire </w:t>
      </w:r>
      <w:sdt>
        <w:sdtPr>
          <w:id w:val="78410820"/>
          <w:citation/>
        </w:sdtPr>
        <w:sdtEndPr/>
        <w:sdtContent>
          <w:r w:rsidR="00453629">
            <w:fldChar w:fldCharType="begin"/>
          </w:r>
          <w:r w:rsidR="00453629">
            <w:instrText xml:space="preserve"> CITATION Mar07 \t  \l 1033  \m Finney2006 \t </w:instrText>
          </w:r>
          <w:r w:rsidR="00453629">
            <w:fldChar w:fldCharType="separate"/>
          </w:r>
          <w:r w:rsidR="00063B21">
            <w:rPr>
              <w:noProof/>
            </w:rPr>
            <w:t>(Martell, 2007; Finney, 2006)</w:t>
          </w:r>
          <w:r w:rsidR="00453629">
            <w:fldChar w:fldCharType="end"/>
          </w:r>
        </w:sdtContent>
      </w:sdt>
      <w:r w:rsidR="00453629">
        <w:t xml:space="preserve">. </w:t>
      </w:r>
    </w:p>
    <w:p w14:paraId="181B4782" w14:textId="74BBBAB9" w:rsidR="00453629" w:rsidRPr="005D3129" w:rsidRDefault="00453629" w:rsidP="003A51BF">
      <w:pPr>
        <w:pStyle w:val="ParText"/>
      </w:pPr>
      <w:r>
        <w:t>The gap is not lack of awareness but the absence of mechanisms integrating constraints into real-time, cell-level reasoning under incomplete and evolving observations. Distributed wildfire response further breaks the completeness assumption. Resources are dispersed, availability changes continuously during an incident, and local accessibility depends on conditions that can only be estimated from partial observations. Published DSS rarely provide operational mechanisms for constraint-sensitive reasoning at this granularity. These constraints compound the coupling problem. Without separable components and constraint-aware reasoning, complete workflows that connect observation, reasoning, and operator interaction in a single demonstrable pipeline remain rare, sustaining the distance between published capability and field adoption.</w:t>
      </w:r>
    </w:p>
    <w:p w14:paraId="699307A3" w14:textId="77777777" w:rsidR="006C49EC" w:rsidRPr="005D3129" w:rsidRDefault="006C49EC" w:rsidP="006C49EC">
      <w:pPr>
        <w:pStyle w:val="Heading2"/>
        <w:rPr>
          <w:lang w:eastAsia="tr-TR"/>
        </w:rPr>
      </w:pPr>
      <w:bookmarkStart w:id="40" w:name="_CRSec1_2"/>
      <w:bookmarkStart w:id="41" w:name="_Toc240136154"/>
      <w:bookmarkStart w:id="42" w:name="_Toc241748137"/>
      <w:r>
        <w:rPr>
          <w:lang w:eastAsia="tr-TR"/>
        </w:rPr>
        <w:t>Research Question and Hypothesis</w:t>
      </w:r>
      <w:bookmarkEnd w:id="40"/>
      <w:bookmarkEnd w:id="41"/>
      <w:bookmarkEnd w:id="42"/>
    </w:p>
    <w:p w14:paraId="4898E802" w14:textId="77777777" w:rsidR="008D19D4" w:rsidRPr="00BA2406" w:rsidRDefault="001618FC" w:rsidP="001E4891">
      <w:pPr>
        <w:pStyle w:val="ParText"/>
      </w:pPr>
      <w:r w:rsidRPr="00BA2406">
        <w:t>Formally, this thesis addresses the following research question: How can a wildfire decision support system generate adaptive intervention guidance over an open decision space, expose the reasoning behind every recommendation it derives from incomplete observations together with the sensitivity of the closed-loop outputs, and demonstrate the resulting pipeline end to end against a strictly separated simulation core, under distributed, decision-cycle-compatible latency constraints, with analytically stated and empirically evaluated pipeline properties?</w:t>
      </w:r>
    </w:p>
    <w:p w14:paraId="2D096EDE" w14:textId="7B973420" w:rsidR="001618FC" w:rsidRPr="00BA2406" w:rsidRDefault="00164E6F" w:rsidP="00C71C81">
      <w:pPr>
        <w:pStyle w:val="ParText"/>
      </w:pPr>
      <w:r w:rsidRPr="00BA2406">
        <w:t xml:space="preserve">This question gives rise to the following main hypothesis: A hierarchically distributed DSS architecture built on concept-driven fuzzy reasoning, equipped with adaptive and generative rule evolution behind a satisficing verification gate, intrinsic </w:t>
      </w:r>
      <w:r w:rsidRPr="00BA2406">
        <w:lastRenderedPageBreak/>
        <w:t>rule-level traceability with quantified sensitivity, and a strictly separated simulation core, addresses the three identified structural gaps within a single coherent framework and states its pipeline properties analytically while evaluating them empirically, a combination rarely available in existing operational DSS. This hypothesis is decomposed into three testable hypotheses:</w:t>
      </w:r>
    </w:p>
    <w:p w14:paraId="5DEF01D4" w14:textId="77777777" w:rsidR="00BF1514" w:rsidRPr="00BA2406" w:rsidRDefault="00BF1514" w:rsidP="00BF1514">
      <w:pPr>
        <w:pStyle w:val="ParText"/>
      </w:pPr>
      <w:r w:rsidRPr="00BA2406">
        <w:t>H1 (Scalability and Adaptability): A hierarchically distributed architecture with concept-abstracted local fuzzy agents and non-inferential global coordination generates adaptive interventions over an open decision space under evolving wildfire conditions; the concept hierarchy reduces the antecedent combination space and the distributed implementation keeps decision latency compatible with the decision cycle as the number of local agents grows by an order of magnitude.</w:t>
      </w:r>
    </w:p>
    <w:p w14:paraId="35261149" w14:textId="77777777" w:rsidR="00BF1514" w:rsidRPr="00BA2406" w:rsidRDefault="00BF1514" w:rsidP="00BF1514">
      <w:pPr>
        <w:pStyle w:val="ParText"/>
      </w:pPr>
      <w:r w:rsidRPr="00BA2406">
        <w:t>H2 (Auditable Traceability and Parameter Sensitivity): The combination of concept-driven fuzzy reasoning, intrinsic rule-level traceability, confidence-gated uncertainty encoding, and systematic sensitivity analysis produces intrinsically traceable, structurally inspectable decision outputs and auditable decision records that do not require post-hoc attribution methods such as SHAP or LIME.</w:t>
      </w:r>
    </w:p>
    <w:p w14:paraId="1071ED3F" w14:textId="59B8DC5F" w:rsidR="00BF1514" w:rsidRPr="00BA2406" w:rsidRDefault="00BF1514" w:rsidP="00BF1514">
      <w:pPr>
        <w:pStyle w:val="ParText"/>
      </w:pPr>
      <w:r w:rsidRPr="00BA2406">
        <w:t>H3 (Simulated Operational Feasibility Under Uncertainty): An end-to-end workflow that couples the strictly separated simulation core and decision core, with satisficing-based decision acceptance and cost-aware constraint integration, produces feasible interventions across the tested incompletely observed, resource-constrained simulated scenarios, where every fielded intervention was screened by the satisficing test, the quality gate with its graduated fail-safe, and the no-harm guard.</w:t>
      </w:r>
    </w:p>
    <w:p w14:paraId="7DA7478D" w14:textId="77777777" w:rsidR="00F30DC4" w:rsidRPr="005D3129" w:rsidRDefault="002D1D9A" w:rsidP="003B2FD7">
      <w:pPr>
        <w:pStyle w:val="Heading2"/>
        <w:rPr>
          <w:lang w:eastAsia="tr-TR"/>
        </w:rPr>
      </w:pPr>
      <w:bookmarkStart w:id="43" w:name="_Toc240136155"/>
      <w:bookmarkStart w:id="44" w:name="_Toc241748138"/>
      <w:r>
        <w:rPr>
          <w:lang w:eastAsia="tr-TR"/>
        </w:rPr>
        <w:t>Main Contributions of the Thesis</w:t>
      </w:r>
      <w:bookmarkEnd w:id="43"/>
      <w:bookmarkEnd w:id="44"/>
    </w:p>
    <w:p w14:paraId="1570D8DF" w14:textId="121DA815" w:rsidR="00237656" w:rsidRPr="005D3129" w:rsidRDefault="00237656" w:rsidP="00AA08BA">
      <w:pPr>
        <w:pStyle w:val="ParText"/>
        <w:spacing w:before="120" w:after="120"/>
      </w:pPr>
      <w:r>
        <w:t xml:space="preserve">The thesis makes three architectural and methodological contributions that collectively address the structural gaps identified in Section </w:t>
      </w:r>
      <w:r>
        <w:fldChar w:fldCharType="begin"/>
      </w:r>
      <w:r>
        <w:instrText xml:space="preserve"> REF _CRSec1_1 \r \h </w:instrText>
      </w:r>
      <w:r>
        <w:fldChar w:fldCharType="separate"/>
      </w:r>
      <w:r w:rsidR="00276DA2">
        <w:t>1.1</w:t>
      </w:r>
      <w:r>
        <w:fldChar w:fldCharType="end"/>
      </w:r>
      <w:r>
        <w:t xml:space="preserve">. The contributions have distinct primary objectives, each addressing one gap as summarized in </w:t>
      </w:r>
      <w:r>
        <w:rPr>
          <w:lang w:eastAsia="tr-TR"/>
        </w:rPr>
        <w:fldChar w:fldCharType="begin"/>
      </w:r>
      <w:r>
        <w:rPr>
          <w:lang w:eastAsia="tr-TR"/>
        </w:rPr>
        <w:instrText xml:space="preserve"> REF _Ref223821474 \h </w:instrText>
      </w:r>
      <w:r>
        <w:rPr>
          <w:lang w:eastAsia="tr-TR"/>
        </w:rPr>
      </w:r>
      <w:r>
        <w:rPr>
          <w:lang w:eastAsia="tr-TR"/>
        </w:rPr>
        <w:fldChar w:fldCharType="separate"/>
      </w:r>
      <w:r w:rsidR="00276DA2">
        <w:t xml:space="preserve">Table </w:t>
      </w:r>
      <w:r w:rsidR="00276DA2">
        <w:rPr>
          <w:noProof/>
        </w:rPr>
        <w:t>1</w:t>
      </w:r>
      <w:r w:rsidR="00276DA2">
        <w:t>.</w:t>
      </w:r>
      <w:r w:rsidR="00276DA2">
        <w:rPr>
          <w:noProof/>
        </w:rPr>
        <w:t>2</w:t>
      </w:r>
      <w:r>
        <w:rPr>
          <w:lang w:eastAsia="tr-TR"/>
        </w:rPr>
        <w:fldChar w:fldCharType="end"/>
      </w:r>
      <w:r>
        <w:t>. They operate as interdependent parts of a single framework.</w:t>
      </w:r>
    </w:p>
    <w:p w14:paraId="253CA52D" w14:textId="66FFCE21" w:rsidR="00663182" w:rsidRPr="005D3129" w:rsidRDefault="00663182" w:rsidP="00663182">
      <w:pPr>
        <w:pStyle w:val="Caption"/>
        <w:keepNext/>
      </w:pPr>
      <w:bookmarkStart w:id="45" w:name="_Ref223821474"/>
      <w:bookmarkStart w:id="46" w:name="_Toc241748213"/>
      <w:r>
        <w:lastRenderedPageBreak/>
        <w:t xml:space="preserve">Table </w:t>
      </w:r>
      <w:r w:rsidR="00EE7642">
        <w:fldChar w:fldCharType="begin"/>
      </w:r>
      <w:r w:rsidR="00EE7642">
        <w:instrText xml:space="preserve"> STYLEREF 1 \s </w:instrText>
      </w:r>
      <w:r w:rsidR="00EE7642">
        <w:fldChar w:fldCharType="separate"/>
      </w:r>
      <w:r w:rsidR="00276DA2">
        <w:rPr>
          <w:noProof/>
        </w:rPr>
        <w:t>1</w:t>
      </w:r>
      <w:r w:rsidR="00EE7642">
        <w:fldChar w:fldCharType="end"/>
      </w:r>
      <w:r w:rsidR="00EE7642">
        <w:t>.</w:t>
      </w:r>
      <w:r w:rsidR="00EE7642">
        <w:fldChar w:fldCharType="begin"/>
      </w:r>
      <w:r w:rsidR="00EE7642">
        <w:instrText xml:space="preserve"> SEQ Table \* ARABIC \s 1 </w:instrText>
      </w:r>
      <w:r w:rsidR="00EE7642">
        <w:fldChar w:fldCharType="separate"/>
      </w:r>
      <w:r w:rsidR="00276DA2">
        <w:rPr>
          <w:noProof/>
        </w:rPr>
        <w:t>2</w:t>
      </w:r>
      <w:r w:rsidR="00EE7642">
        <w:fldChar w:fldCharType="end"/>
      </w:r>
      <w:bookmarkEnd w:id="45"/>
      <w:r>
        <w:t xml:space="preserve"> Mapping of thesis contributions to identified gaps</w:t>
      </w:r>
      <w:bookmarkEnd w:id="46"/>
    </w:p>
    <w:tbl>
      <w:tblPr>
        <w:tblStyle w:val="PlainTable2"/>
        <w:tblW w:w="5000" w:type="pct"/>
        <w:tblCellMar>
          <w:left w:w="85" w:type="dxa"/>
          <w:right w:w="85" w:type="dxa"/>
        </w:tblCellMar>
        <w:tblLook w:val="04A0" w:firstRow="1" w:lastRow="0" w:firstColumn="1" w:lastColumn="0" w:noHBand="0" w:noVBand="1"/>
      </w:tblPr>
      <w:tblGrid>
        <w:gridCol w:w="2409"/>
        <w:gridCol w:w="715"/>
        <w:gridCol w:w="4923"/>
      </w:tblGrid>
      <w:tr w:rsidR="00BC298C" w:rsidRPr="005D3129" w14:paraId="51623BC8" w14:textId="77777777" w:rsidTr="00851FA2">
        <w:trPr>
          <w:cnfStyle w:val="100000000000" w:firstRow="1" w:lastRow="0" w:firstColumn="0" w:lastColumn="0" w:oddVBand="0" w:evenVBand="0" w:oddHBand="0" w:evenHBand="0" w:firstRowFirstColumn="0" w:firstRowLastColumn="0" w:lastRowFirstColumn="0" w:lastRowLastColumn="0"/>
          <w:cantSplit/>
          <w:trHeight w:val="340"/>
          <w:tblHeader/>
        </w:trPr>
        <w:tc>
          <w:tcPr>
            <w:cnfStyle w:val="001000000000" w:firstRow="0" w:lastRow="0" w:firstColumn="1" w:lastColumn="0" w:oddVBand="0" w:evenVBand="0" w:oddHBand="0" w:evenHBand="0" w:firstRowFirstColumn="0" w:firstRowLastColumn="0" w:lastRowFirstColumn="0" w:lastRowLastColumn="0"/>
            <w:tcW w:w="1941" w:type="pct"/>
            <w:gridSpan w:val="2"/>
          </w:tcPr>
          <w:p w14:paraId="229971BC" w14:textId="77777777" w:rsidR="00BC298C" w:rsidRPr="005D3129" w:rsidRDefault="00BC298C" w:rsidP="00AF5E8B">
            <w:pPr>
              <w:pStyle w:val="TableText"/>
              <w:keepNext/>
            </w:pPr>
            <w:r>
              <w:t>Addressed Gap</w:t>
            </w:r>
          </w:p>
        </w:tc>
        <w:tc>
          <w:tcPr>
            <w:tcW w:w="3059" w:type="pct"/>
          </w:tcPr>
          <w:p w14:paraId="73AD1096" w14:textId="77777777" w:rsidR="00BC298C" w:rsidRPr="005D3129" w:rsidRDefault="00BC298C" w:rsidP="00AF5E8B">
            <w:pPr>
              <w:pStyle w:val="TableText"/>
              <w:keepNext/>
              <w:cnfStyle w:val="100000000000" w:firstRow="1" w:lastRow="0" w:firstColumn="0" w:lastColumn="0" w:oddVBand="0" w:evenVBand="0" w:oddHBand="0" w:evenHBand="0" w:firstRowFirstColumn="0" w:firstRowLastColumn="0" w:lastRowFirstColumn="0" w:lastRowLastColumn="0"/>
            </w:pPr>
            <w:r>
              <w:t>Contribution</w:t>
            </w:r>
          </w:p>
        </w:tc>
      </w:tr>
      <w:tr w:rsidR="00D24655" w:rsidRPr="005D3129" w14:paraId="0FD768BB" w14:textId="77777777" w:rsidTr="000E5002">
        <w:trPr>
          <w:cnfStyle w:val="000000100000" w:firstRow="0" w:lastRow="0" w:firstColumn="0" w:lastColumn="0" w:oddVBand="0" w:evenVBand="0" w:oddHBand="1" w:evenHBand="0" w:firstRowFirstColumn="0" w:firstRowLastColumn="0" w:lastRowFirstColumn="0" w:lastRowLastColumn="0"/>
          <w:cantSplit/>
          <w:trHeight w:val="340"/>
        </w:trPr>
        <w:tc>
          <w:tcPr>
            <w:cnfStyle w:val="001000000000" w:firstRow="0" w:lastRow="0" w:firstColumn="1" w:lastColumn="0" w:oddVBand="0" w:evenVBand="0" w:oddHBand="0" w:evenHBand="0" w:firstRowFirstColumn="0" w:firstRowLastColumn="0" w:lastRowFirstColumn="0" w:lastRowLastColumn="0"/>
            <w:tcW w:w="1497" w:type="pct"/>
          </w:tcPr>
          <w:p w14:paraId="409C5A12" w14:textId="6E008CCA" w:rsidR="00D24655" w:rsidRPr="00851FA2" w:rsidRDefault="00D24655" w:rsidP="00851FA2">
            <w:pPr>
              <w:pStyle w:val="TableText"/>
              <w:jc w:val="left"/>
            </w:pPr>
            <w:r w:rsidRPr="00851FA2">
              <w:t>Gap 1: Closed decision spaces in centralized architectures</w:t>
            </w:r>
          </w:p>
        </w:tc>
        <w:tc>
          <w:tcPr>
            <w:tcW w:w="3503" w:type="pct"/>
            <w:gridSpan w:val="2"/>
          </w:tcPr>
          <w:p w14:paraId="49384C64" w14:textId="77777777" w:rsidR="00D24655" w:rsidRPr="00851FA2" w:rsidRDefault="00D24655" w:rsidP="00851FA2">
            <w:pPr>
              <w:pStyle w:val="TableText"/>
              <w:cnfStyle w:val="000000100000" w:firstRow="0" w:lastRow="0" w:firstColumn="0" w:lastColumn="0" w:oddVBand="0" w:evenVBand="0" w:oddHBand="1" w:evenHBand="0" w:firstRowFirstColumn="0" w:firstRowLastColumn="0" w:lastRowFirstColumn="0" w:lastRowLastColumn="0"/>
            </w:pPr>
            <w:r w:rsidRPr="00851FA2">
              <w:t>C1: Open decision space through concept-driven abstraction, adaptive rule generation, and hierarchically distributed reasoning with non-inferential global coordination Evaluated dimensions: Decision quality across the configuration ladder, adaptation activity and vocabulary growth, and decision latency at scale.</w:t>
            </w:r>
          </w:p>
        </w:tc>
      </w:tr>
      <w:tr w:rsidR="00D24655" w:rsidRPr="005D3129" w14:paraId="747594E3" w14:textId="77777777" w:rsidTr="000E5002">
        <w:trPr>
          <w:cantSplit/>
          <w:trHeight w:val="340"/>
        </w:trPr>
        <w:tc>
          <w:tcPr>
            <w:cnfStyle w:val="001000000000" w:firstRow="0" w:lastRow="0" w:firstColumn="1" w:lastColumn="0" w:oddVBand="0" w:evenVBand="0" w:oddHBand="0" w:evenHBand="0" w:firstRowFirstColumn="0" w:firstRowLastColumn="0" w:lastRowFirstColumn="0" w:lastRowLastColumn="0"/>
            <w:tcW w:w="1497" w:type="pct"/>
          </w:tcPr>
          <w:p w14:paraId="55D97D96" w14:textId="26262256" w:rsidR="00D24655" w:rsidRPr="00851FA2" w:rsidRDefault="00D24655" w:rsidP="00851FA2">
            <w:pPr>
              <w:pStyle w:val="TableText"/>
              <w:jc w:val="left"/>
            </w:pPr>
            <w:r w:rsidRPr="00851FA2">
              <w:t>Gap 2: Unrepresented epistemic uncertainty and limited explainability</w:t>
            </w:r>
          </w:p>
        </w:tc>
        <w:tc>
          <w:tcPr>
            <w:tcW w:w="3503" w:type="pct"/>
            <w:gridSpan w:val="2"/>
          </w:tcPr>
          <w:p w14:paraId="13B3D16A" w14:textId="77777777" w:rsidR="00D24655" w:rsidRPr="00851FA2" w:rsidRDefault="00D24655" w:rsidP="00851FA2">
            <w:pPr>
              <w:pStyle w:val="TableText"/>
              <w:cnfStyle w:val="000000000000" w:firstRow="0" w:lastRow="0" w:firstColumn="0" w:lastColumn="0" w:oddVBand="0" w:evenVBand="0" w:oddHBand="0" w:evenHBand="0" w:firstRowFirstColumn="0" w:firstRowLastColumn="0" w:lastRowFirstColumn="0" w:lastRowLastColumn="0"/>
            </w:pPr>
            <w:r w:rsidRPr="00851FA2">
              <w:t>C2: Sensitivity analysis built on confidence-gated uncertainty propagation and intrinsic rule-level traceability Evaluated dimensions: Decision trace records and the sensitivity of closed-loop outputs to operational parameters.</w:t>
            </w:r>
          </w:p>
        </w:tc>
      </w:tr>
      <w:tr w:rsidR="00D24655" w:rsidRPr="005D3129" w14:paraId="44C36ADB" w14:textId="77777777" w:rsidTr="000E5002">
        <w:trPr>
          <w:cnfStyle w:val="000000100000" w:firstRow="0" w:lastRow="0" w:firstColumn="0" w:lastColumn="0" w:oddVBand="0" w:evenVBand="0" w:oddHBand="1" w:evenHBand="0" w:firstRowFirstColumn="0" w:firstRowLastColumn="0" w:lastRowFirstColumn="0" w:lastRowLastColumn="0"/>
          <w:cantSplit/>
          <w:trHeight w:val="340"/>
        </w:trPr>
        <w:tc>
          <w:tcPr>
            <w:cnfStyle w:val="001000000000" w:firstRow="0" w:lastRow="0" w:firstColumn="1" w:lastColumn="0" w:oddVBand="0" w:evenVBand="0" w:oddHBand="0" w:evenHBand="0" w:firstRowFirstColumn="0" w:firstRowLastColumn="0" w:lastRowFirstColumn="0" w:lastRowLastColumn="0"/>
            <w:tcW w:w="1497" w:type="pct"/>
          </w:tcPr>
          <w:p w14:paraId="5DDDD04F" w14:textId="2000137D" w:rsidR="00D24655" w:rsidRPr="00851FA2" w:rsidRDefault="00D24655" w:rsidP="00851FA2">
            <w:pPr>
              <w:pStyle w:val="TableText"/>
              <w:jc w:val="left"/>
            </w:pPr>
            <w:r w:rsidRPr="00851FA2">
              <w:t>Gap 3: Simulation-decision coupling without an end-to-end operational workflow</w:t>
            </w:r>
          </w:p>
        </w:tc>
        <w:tc>
          <w:tcPr>
            <w:tcW w:w="3503" w:type="pct"/>
            <w:gridSpan w:val="2"/>
          </w:tcPr>
          <w:p w14:paraId="218D4CAE" w14:textId="77777777" w:rsidR="00D24655" w:rsidRPr="00851FA2" w:rsidRDefault="00D24655" w:rsidP="00851FA2">
            <w:pPr>
              <w:pStyle w:val="TableText"/>
              <w:cnfStyle w:val="000000100000" w:firstRow="0" w:lastRow="0" w:firstColumn="0" w:lastColumn="0" w:oddVBand="0" w:evenVBand="0" w:oddHBand="1" w:evenHBand="0" w:firstRowFirstColumn="0" w:firstRowLastColumn="0" w:lastRowFirstColumn="0" w:lastRowLastColumn="0"/>
            </w:pPr>
            <w:r w:rsidRPr="00851FA2">
              <w:t>C3: End-to-end use-case demonstration over strictly separated simulation and decision cores with satisficing-based acceptance Evaluated dimensions: Simulation-core fidelity, campaign feasibility under partial observation and resource limits, and constraint compliance.</w:t>
            </w:r>
          </w:p>
        </w:tc>
      </w:tr>
    </w:tbl>
    <w:p w14:paraId="17E71D84" w14:textId="77777777" w:rsidR="002F37F2" w:rsidRPr="005D3129" w:rsidRDefault="002F37F2" w:rsidP="002F37F2">
      <w:pPr>
        <w:pStyle w:val="ParText"/>
      </w:pPr>
    </w:p>
    <w:p w14:paraId="51A5CF23" w14:textId="3AF280CB" w:rsidR="003C121E" w:rsidRPr="005D3129" w:rsidRDefault="00251E53">
      <w:pPr>
        <w:pStyle w:val="ParText"/>
      </w:pPr>
      <w:r w:rsidRPr="00251E53">
        <w:t>C1 Open Decision Space through Adaptive, Concept-Driven Reasoning</w:t>
      </w:r>
      <w:r>
        <w:t xml:space="preserve">: </w:t>
      </w:r>
      <w:r w:rsidR="003C121E">
        <w:t xml:space="preserve">To address Gap 1, this thesis replaces the fixed menu of predefined alternatives with an open, concept-driven decision field. Ten observation features are hierarchically aggregated into five domain-meaningful decision concepts, so that rules are written in operational language rather than over raw signals. The field is then reshaped online. An evolving Takagi-Sugeno rule base adapts rule consequents, membership boundaries, and term resolution </w:t>
      </w:r>
      <w:sdt>
        <w:sdtPr>
          <w:id w:val="815728001"/>
          <w:citation/>
        </w:sdtPr>
        <w:sdtEndPr/>
        <w:sdtContent>
          <w:r w:rsidR="003C121E">
            <w:fldChar w:fldCharType="begin"/>
          </w:r>
          <w:r w:rsidR="003C121E">
            <w:instrText xml:space="preserve"> CITATION TakagiSugeno1985 \l 1033  \m Ang04 \t </w:instrText>
          </w:r>
          <w:r w:rsidR="003C121E">
            <w:fldChar w:fldCharType="separate"/>
          </w:r>
          <w:r w:rsidR="00063B21">
            <w:rPr>
              <w:noProof/>
            </w:rPr>
            <w:t>(Takagi &amp; Sugeno, 1985; Angelov &amp; Filev, 2004)</w:t>
          </w:r>
          <w:r w:rsidR="003C121E">
            <w:fldChar w:fldCharType="end"/>
          </w:r>
        </w:sdtContent>
      </w:sdt>
      <w:r w:rsidR="003C121E">
        <w:t xml:space="preserve">, a generative model proposes genuinely new candidate rules when the value-based stage controller invokes the generative stage, and every candidate passes a satisficing verification gate before it may act </w:t>
      </w:r>
      <w:sdt>
        <w:sdtPr>
          <w:id w:val="815728003"/>
          <w:citation/>
        </w:sdtPr>
        <w:sdtEndPr/>
        <w:sdtContent>
          <w:r w:rsidR="003C121E">
            <w:fldChar w:fldCharType="begin"/>
          </w:r>
          <w:r w:rsidR="003C121E">
            <w:instrText xml:space="preserve"> CITATION Sim56 \t  \l 1033 </w:instrText>
          </w:r>
          <w:r w:rsidR="003C121E">
            <w:fldChar w:fldCharType="separate"/>
          </w:r>
          <w:r w:rsidR="00063B21">
            <w:rPr>
              <w:noProof/>
            </w:rPr>
            <w:t>(Simon, 1956)</w:t>
          </w:r>
          <w:r w:rsidR="003C121E">
            <w:fldChar w:fldCharType="end"/>
          </w:r>
        </w:sdtContent>
      </w:sdt>
      <w:r w:rsidR="003C121E">
        <w:t xml:space="preserve">. Reasoning itself is confined to local fuzzy agents, while a non-inferential global layer ranks regional priorities, </w:t>
      </w:r>
      <w:r w:rsidR="003C121E">
        <w:lastRenderedPageBreak/>
        <w:t>assigns resources and attention shares, and adjusts the acceptance gates of monitored regions, which keeps the open field scalable. The reshaping acts on three nested levels, the membership boundaries and consequents of existing rules, the resolution of their term sets, and the vocabulary itself. At the vocabulary level, the framework may introduce intermediate concepts, blend existing interventions, and compose verified effects, such as wetting, clearing, and coating, into new interventions. It cannot create new physical effects. Nothing enters the base without passing the gate chain, which ends in a reseeded forecast comparison on the simulator.</w:t>
      </w:r>
    </w:p>
    <w:p w14:paraId="105C7C46" w14:textId="303F1C37" w:rsidR="003C121E" w:rsidRPr="005D3129" w:rsidRDefault="00251E53" w:rsidP="003C121E">
      <w:pPr>
        <w:pStyle w:val="ParText"/>
      </w:pPr>
      <w:r w:rsidRPr="00251E53">
        <w:t>C2 Sensitivity Analysis with Traceability and Confidence-Gated Uncertainty</w:t>
      </w:r>
      <w:r>
        <w:t xml:space="preserve">: </w:t>
      </w:r>
      <w:r w:rsidR="003C121E">
        <w:t xml:space="preserve">To address Gap 2, the reasoning pipeline is built so that explanation and uncertainty handling are structural rather than retrofitted. Epistemic uncertainty is propagated without prior distributions by blending each concept activation with a persistence-based estimate in proportion to observation confidence. Every decision remains traceable to the concepts that fired it, the rules involved, and the confidence behind them, and a sensitivity analysis quantifies how the operational parameters of the closed loop, including the decision cycle, the observation coverage, the satisficing bound, and the quality gate, affect </w:t>
      </w:r>
      <w:r w:rsidR="00B45F87">
        <w:t>the</w:t>
      </w:r>
      <w:r w:rsidR="003C121E">
        <w:t xml:space="preserve"> closed-loop outputs.</w:t>
      </w:r>
    </w:p>
    <w:p w14:paraId="06EE2D14" w14:textId="65348782" w:rsidR="00AF5E8B" w:rsidRDefault="00251E53" w:rsidP="00AF5E8B">
      <w:pPr>
        <w:pStyle w:val="ParText"/>
      </w:pPr>
      <w:r w:rsidRPr="00251E53">
        <w:t>C3 End-to-End Use-Case Demonstration</w:t>
      </w:r>
      <w:r>
        <w:t xml:space="preserve">: </w:t>
      </w:r>
      <w:r w:rsidR="007F7101">
        <w:t xml:space="preserve">To address Gap 3, the thesis enforces a strict separation between the simulation core and the decision core, which grounds analytically stated pipeline properties under incomplete observation and allows either side to be validated independently. On this foundation the framework is exercised in an end-to-end simulated use case that couples the spread simulation, the decision pipeline, and an operator dashboard, with satisficing acceptance and a graduated fail-safe screening every intervention before it is fielded. The use case addresses the research-to-practice distance reported in field studies </w:t>
      </w:r>
      <w:sdt>
        <w:sdtPr>
          <w:id w:val="815728009"/>
          <w:citation/>
        </w:sdtPr>
        <w:sdtEndPr/>
        <w:sdtContent>
          <w:r w:rsidR="007F7101">
            <w:fldChar w:fldCharType="begin"/>
          </w:r>
          <w:r w:rsidR="007F7101">
            <w:instrText xml:space="preserve"> CITATION Fillmore2023 \l 1033  \m Rapp2020 \t </w:instrText>
          </w:r>
          <w:r w:rsidR="007F7101">
            <w:fldChar w:fldCharType="separate"/>
          </w:r>
          <w:r w:rsidR="00063B21">
            <w:rPr>
              <w:noProof/>
            </w:rPr>
            <w:t>(Fillmore &amp; Paveglio, 2023; Rapp, Rabung, Wilson, &amp; Toman, 2020)</w:t>
          </w:r>
          <w:r w:rsidR="007F7101">
            <w:fldChar w:fldCharType="end"/>
          </w:r>
        </w:sdtContent>
      </w:sdt>
      <w:r w:rsidR="007F7101">
        <w:t>.</w:t>
      </w:r>
    </w:p>
    <w:p w14:paraId="02970686" w14:textId="7254F99C" w:rsidR="00B13225" w:rsidRDefault="00B13225" w:rsidP="00B13225">
      <w:pPr>
        <w:pStyle w:val="ParText"/>
        <w:rPr>
          <w:lang w:eastAsia="tr-TR"/>
        </w:rPr>
      </w:pPr>
      <w:r>
        <w:t xml:space="preserve">The argument runs from the literature gaps through the research question and the hypotheses to the contributions, as illustrated in </w:t>
      </w:r>
      <w:r>
        <w:rPr>
          <w:lang w:eastAsia="tr-TR"/>
        </w:rPr>
        <w:fldChar w:fldCharType="begin"/>
      </w:r>
      <w:r>
        <w:rPr>
          <w:lang w:eastAsia="tr-TR"/>
        </w:rPr>
        <w:instrText xml:space="preserve"> REF _Ref227630123 \h </w:instrText>
      </w:r>
      <w:r>
        <w:rPr>
          <w:lang w:eastAsia="tr-TR"/>
        </w:rPr>
      </w:r>
      <w:r>
        <w:rPr>
          <w:lang w:eastAsia="tr-TR"/>
        </w:rPr>
        <w:fldChar w:fldCharType="separate"/>
      </w:r>
      <w:r w:rsidR="00276DA2">
        <w:t xml:space="preserve">Figure </w:t>
      </w:r>
      <w:r w:rsidR="00276DA2">
        <w:rPr>
          <w:noProof/>
        </w:rPr>
        <w:t>1</w:t>
      </w:r>
      <w:r w:rsidR="00276DA2">
        <w:t>.</w:t>
      </w:r>
      <w:r w:rsidR="00276DA2">
        <w:rPr>
          <w:noProof/>
        </w:rPr>
        <w:t>2</w:t>
      </w:r>
      <w:r>
        <w:rPr>
          <w:lang w:eastAsia="tr-TR"/>
        </w:rPr>
        <w:fldChar w:fldCharType="end"/>
      </w:r>
      <w:r>
        <w:rPr>
          <w:lang w:eastAsia="tr-TR"/>
        </w:rPr>
        <w:t>.</w:t>
      </w:r>
    </w:p>
    <w:p w14:paraId="47F9D0D3" w14:textId="77777777" w:rsidR="00421BC7" w:rsidRPr="005D3129" w:rsidRDefault="00421BC7" w:rsidP="006663E3">
      <w:pPr>
        <w:pStyle w:val="ParText"/>
        <w:spacing w:after="0" w:line="240" w:lineRule="auto"/>
        <w:jc w:val="center"/>
      </w:pPr>
      <w:r>
        <w:rPr>
          <w:noProof/>
        </w:rPr>
        <w:lastRenderedPageBreak/>
        <w:drawing>
          <wp:inline distT="0" distB="0" distL="0" distR="0" wp14:anchorId="35CB9B72" wp14:editId="74F99B5A">
            <wp:extent cx="4896000" cy="3427200"/>
            <wp:effectExtent l="0" t="0" r="0" b="1905"/>
            <wp:docPr id="6758169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96000" cy="3427200"/>
                    </a:xfrm>
                    <a:prstGeom prst="rect">
                      <a:avLst/>
                    </a:prstGeom>
                    <a:noFill/>
                  </pic:spPr>
                </pic:pic>
              </a:graphicData>
            </a:graphic>
          </wp:inline>
        </w:drawing>
      </w:r>
    </w:p>
    <w:p w14:paraId="55CD087E" w14:textId="1E4EEE7A" w:rsidR="00421BC7" w:rsidRDefault="00421BC7" w:rsidP="00421BC7">
      <w:pPr>
        <w:pStyle w:val="Caption"/>
      </w:pPr>
      <w:bookmarkStart w:id="47" w:name="_Ref227630123"/>
      <w:bookmarkStart w:id="48" w:name="_Toc241748249"/>
      <w:r>
        <w:t xml:space="preserve">Figure </w:t>
      </w:r>
      <w:r>
        <w:fldChar w:fldCharType="begin"/>
      </w:r>
      <w:r>
        <w:instrText xml:space="preserve"> STYLEREF 1 \s </w:instrText>
      </w:r>
      <w:r>
        <w:fldChar w:fldCharType="separate"/>
      </w:r>
      <w:r w:rsidR="00276DA2">
        <w:rPr>
          <w:noProof/>
        </w:rPr>
        <w:t>1</w:t>
      </w:r>
      <w:r>
        <w:fldChar w:fldCharType="end"/>
      </w:r>
      <w:r>
        <w:t>.</w:t>
      </w:r>
      <w:r>
        <w:fldChar w:fldCharType="begin"/>
      </w:r>
      <w:r>
        <w:instrText xml:space="preserve"> SEQ Figure \* ARABIC \s 1 </w:instrText>
      </w:r>
      <w:r>
        <w:fldChar w:fldCharType="separate"/>
      </w:r>
      <w:r w:rsidR="00276DA2">
        <w:rPr>
          <w:noProof/>
        </w:rPr>
        <w:t>2</w:t>
      </w:r>
      <w:r>
        <w:fldChar w:fldCharType="end"/>
      </w:r>
      <w:bookmarkEnd w:id="47"/>
      <w:r>
        <w:t xml:space="preserve"> Research question, hypothesis, gaps, and contributions</w:t>
      </w:r>
      <w:bookmarkEnd w:id="48"/>
    </w:p>
    <w:p w14:paraId="76E1FD92" w14:textId="77777777" w:rsidR="00320403" w:rsidRPr="005D3129" w:rsidRDefault="007052DB" w:rsidP="007052DB">
      <w:pPr>
        <w:pStyle w:val="Heading2"/>
      </w:pPr>
      <w:bookmarkStart w:id="49" w:name="_Toc240136156"/>
      <w:bookmarkStart w:id="50" w:name="_Toc241748139"/>
      <w:r>
        <w:t>Organization of the Thesis</w:t>
      </w:r>
      <w:bookmarkEnd w:id="49"/>
      <w:bookmarkEnd w:id="50"/>
    </w:p>
    <w:p w14:paraId="56C9C167" w14:textId="282976F3" w:rsidR="0096626F" w:rsidRDefault="00214C75" w:rsidP="00AF29FD">
      <w:pPr>
        <w:rPr>
          <w:rFonts w:cs="Times New Roman"/>
          <w:szCs w:val="24"/>
        </w:rPr>
      </w:pPr>
      <w:r>
        <w:t xml:space="preserve">The remainder of the thesis follows the path a decision travels, from background to evidence. </w:t>
      </w:r>
      <w:r w:rsidR="008473EC">
        <w:t xml:space="preserve">Chapter </w:t>
      </w:r>
      <w:r w:rsidR="008473EC">
        <w:fldChar w:fldCharType="begin"/>
      </w:r>
      <w:r w:rsidR="008473EC">
        <w:instrText xml:space="preserve"> REF _CRCh2 \r \h </w:instrText>
      </w:r>
      <w:r w:rsidR="008473EC">
        <w:fldChar w:fldCharType="separate"/>
      </w:r>
      <w:r w:rsidR="00276DA2">
        <w:t>2</w:t>
      </w:r>
      <w:r w:rsidR="008473EC">
        <w:fldChar w:fldCharType="end"/>
      </w:r>
      <w:r w:rsidR="008473EC">
        <w:t xml:space="preserve"> </w:t>
      </w:r>
      <w:r>
        <w:t xml:space="preserve">gives the background: Wildfire dynamics and spread modeling, decision support foundations, the input space, concept-driven fuzzy reasoning, and the decision space with its cost model. </w:t>
      </w:r>
      <w:r w:rsidR="008473EC">
        <w:t xml:space="preserve">Chapter </w:t>
      </w:r>
      <w:r w:rsidR="008473EC">
        <w:fldChar w:fldCharType="begin"/>
      </w:r>
      <w:r w:rsidR="008473EC">
        <w:instrText xml:space="preserve"> REF _CRCh3 \r \h </w:instrText>
      </w:r>
      <w:r w:rsidR="008473EC">
        <w:fldChar w:fldCharType="separate"/>
      </w:r>
      <w:r w:rsidR="00276DA2">
        <w:t>3</w:t>
      </w:r>
      <w:r w:rsidR="008473EC">
        <w:fldChar w:fldCharType="end"/>
      </w:r>
      <w:r w:rsidR="008473EC">
        <w:t xml:space="preserve"> </w:t>
      </w:r>
      <w:r>
        <w:t xml:space="preserve">presents the DisasterAware simulation framework: The system architecture, the external input layers, and the simulation core with its state transition and hybrid spread model. </w:t>
      </w:r>
      <w:r w:rsidR="008473EC">
        <w:t xml:space="preserve">Chapter </w:t>
      </w:r>
      <w:r w:rsidR="008473EC">
        <w:fldChar w:fldCharType="begin"/>
      </w:r>
      <w:r w:rsidR="008473EC">
        <w:instrText xml:space="preserve"> REF _CRCh4 \r \h </w:instrText>
      </w:r>
      <w:r w:rsidR="008473EC">
        <w:fldChar w:fldCharType="separate"/>
      </w:r>
      <w:r w:rsidR="00276DA2">
        <w:t>4</w:t>
      </w:r>
      <w:r w:rsidR="008473EC">
        <w:fldChar w:fldCharType="end"/>
      </w:r>
      <w:r w:rsidR="008473EC">
        <w:t xml:space="preserve"> </w:t>
      </w:r>
      <w:r>
        <w:t xml:space="preserve">presents the decision support system layer by layer: The input space, observation and confidence, the concept hierarchy, decision generation with the staged adaptation loop, and the hierarchical organization of local agents and global coordination. </w:t>
      </w:r>
      <w:r w:rsidR="008473EC">
        <w:t xml:space="preserve">Chapter </w:t>
      </w:r>
      <w:r w:rsidR="008473EC">
        <w:fldChar w:fldCharType="begin"/>
      </w:r>
      <w:r w:rsidR="008473EC">
        <w:instrText xml:space="preserve"> REF _CRCh5 \r \h </w:instrText>
      </w:r>
      <w:r w:rsidR="008473EC">
        <w:fldChar w:fldCharType="separate"/>
      </w:r>
      <w:r w:rsidR="00276DA2">
        <w:t>5</w:t>
      </w:r>
      <w:r w:rsidR="008473EC">
        <w:fldChar w:fldCharType="end"/>
      </w:r>
      <w:r>
        <w:t xml:space="preserve"> provides the empirical evidence: Validation of the simulation core against historical fires, the sensitivity analysis that locates the operating point, the performance of the decision layer from the improvement ladder to the open decision space, and the compliance map. </w:t>
      </w:r>
      <w:r w:rsidR="008473EC">
        <w:t xml:space="preserve">Chapter </w:t>
      </w:r>
      <w:r w:rsidR="008473EC">
        <w:fldChar w:fldCharType="begin"/>
      </w:r>
      <w:r w:rsidR="008473EC">
        <w:instrText xml:space="preserve"> REF _CRCh6 \r \h </w:instrText>
      </w:r>
      <w:r w:rsidR="008473EC">
        <w:fldChar w:fldCharType="separate"/>
      </w:r>
      <w:r w:rsidR="00276DA2">
        <w:t>6</w:t>
      </w:r>
      <w:r w:rsidR="008473EC">
        <w:fldChar w:fldCharType="end"/>
      </w:r>
      <w:r w:rsidR="008473EC">
        <w:t xml:space="preserve"> </w:t>
      </w:r>
      <w:r>
        <w:t>summarizes the contributions and outlines future research.</w:t>
      </w:r>
    </w:p>
    <w:p w14:paraId="3DD3C6C1" w14:textId="77777777" w:rsidR="00B13225" w:rsidRPr="005D3129" w:rsidRDefault="00B13225" w:rsidP="00AF29FD">
      <w:pPr>
        <w:rPr>
          <w:rFonts w:cs="Times New Roman"/>
          <w:szCs w:val="24"/>
        </w:rPr>
        <w:sectPr w:rsidR="00B13225" w:rsidRPr="005D3129" w:rsidSect="00264E00">
          <w:type w:val="oddPage"/>
          <w:pgSz w:w="11906" w:h="16838" w:code="9"/>
          <w:pgMar w:top="1987" w:right="1584" w:bottom="1584" w:left="2275" w:header="706" w:footer="1411" w:gutter="0"/>
          <w:pgNumType w:start="1"/>
          <w:cols w:space="708"/>
          <w:docGrid w:linePitch="360"/>
        </w:sectPr>
      </w:pPr>
    </w:p>
    <w:p w14:paraId="007CA353" w14:textId="77777777" w:rsidR="00320403" w:rsidRPr="005D3129" w:rsidRDefault="00320403" w:rsidP="006459A4">
      <w:pPr>
        <w:pStyle w:val="Chapter"/>
      </w:pPr>
    </w:p>
    <w:p w14:paraId="48924606" w14:textId="77777777" w:rsidR="00EA3196" w:rsidRPr="005D3129" w:rsidRDefault="00BD68CB" w:rsidP="00EA3196">
      <w:pPr>
        <w:pStyle w:val="Heading1"/>
        <w:spacing w:line="240" w:lineRule="auto"/>
        <w:rPr>
          <w:lang w:val="en-US"/>
        </w:rPr>
      </w:pPr>
      <w:bookmarkStart w:id="51" w:name="_Ref226153860"/>
      <w:bookmarkStart w:id="52" w:name="_CRCh2"/>
      <w:bookmarkStart w:id="53" w:name="_Toc240136157"/>
      <w:bookmarkStart w:id="54" w:name="_Toc241748140"/>
      <w:r>
        <w:rPr>
          <w:lang w:val="en-US"/>
        </w:rPr>
        <w:t>BACKGROUND INFORMATION</w:t>
      </w:r>
      <w:bookmarkEnd w:id="51"/>
      <w:bookmarkEnd w:id="52"/>
      <w:bookmarkEnd w:id="53"/>
      <w:bookmarkEnd w:id="54"/>
    </w:p>
    <w:p w14:paraId="2E9527BA" w14:textId="40DAC608" w:rsidR="00F8423A" w:rsidRPr="005D3129" w:rsidRDefault="00130890" w:rsidP="00F8423A">
      <w:pPr>
        <w:pStyle w:val="ParText"/>
      </w:pPr>
      <w:r>
        <w:t xml:space="preserve">This chapter presents the background on which the remainder of the thesis builds. Its purpose is twofold: To introduce the concepts on which the design chapters rely, and to justify, on the basis of the literature, the choices that shape DisasterAware. The chapter is organized as follows. Section </w:t>
      </w:r>
      <w:r>
        <w:fldChar w:fldCharType="begin"/>
      </w:r>
      <w:r>
        <w:instrText xml:space="preserve"> REF _CRSec2_1 \r \h </w:instrText>
      </w:r>
      <w:r>
        <w:fldChar w:fldCharType="separate"/>
      </w:r>
      <w:r w:rsidR="00276DA2">
        <w:t>2.1</w:t>
      </w:r>
      <w:r>
        <w:fldChar w:fldCharType="end"/>
      </w:r>
      <w:r>
        <w:t xml:space="preserve"> reviews wildfire dynamics and spread modeling. Section </w:t>
      </w:r>
      <w:r>
        <w:fldChar w:fldCharType="begin"/>
      </w:r>
      <w:r>
        <w:instrText xml:space="preserve"> REF _CRSec2_2 \r \h </w:instrText>
      </w:r>
      <w:r>
        <w:fldChar w:fldCharType="separate"/>
      </w:r>
      <w:r w:rsidR="00276DA2">
        <w:t>2.2</w:t>
      </w:r>
      <w:r>
        <w:fldChar w:fldCharType="end"/>
      </w:r>
      <w:r>
        <w:t xml:space="preserve"> introduces the foundations of decision support, including closed versus open decision spaces and centralized versus distributed architecture. Section </w:t>
      </w:r>
      <w:r>
        <w:fldChar w:fldCharType="begin"/>
      </w:r>
      <w:r>
        <w:instrText xml:space="preserve"> REF _CRSec2_3 \r \h </w:instrText>
      </w:r>
      <w:r>
        <w:fldChar w:fldCharType="separate"/>
      </w:r>
      <w:r w:rsidR="00276DA2">
        <w:t>2.3</w:t>
      </w:r>
      <w:r>
        <w:fldChar w:fldCharType="end"/>
      </w:r>
      <w:r>
        <w:t xml:space="preserve"> presents the input space, from heterogeneous sensing sources to the ten observation features. Section </w:t>
      </w:r>
      <w:r>
        <w:fldChar w:fldCharType="begin"/>
      </w:r>
      <w:r>
        <w:instrText xml:space="preserve"> REF _CRSec2_4 \r \h </w:instrText>
      </w:r>
      <w:r>
        <w:fldChar w:fldCharType="separate"/>
      </w:r>
      <w:r w:rsidR="00276DA2">
        <w:t>2.4</w:t>
      </w:r>
      <w:r>
        <w:fldChar w:fldCharType="end"/>
      </w:r>
      <w:r>
        <w:t xml:space="preserve"> develops concept-driven fuzzy reasoning. Section </w:t>
      </w:r>
      <w:r>
        <w:fldChar w:fldCharType="begin"/>
      </w:r>
      <w:r>
        <w:instrText xml:space="preserve"> REF _CRSec2_5 \r \h </w:instrText>
      </w:r>
      <w:r>
        <w:fldChar w:fldCharType="separate"/>
      </w:r>
      <w:r w:rsidR="00276DA2">
        <w:t>2.5</w:t>
      </w:r>
      <w:r>
        <w:fldChar w:fldCharType="end"/>
      </w:r>
      <w:r>
        <w:t xml:space="preserve"> defines the decision space: The admissible interventions, the cost, acceptance, and uncertainty machinery by which candidate decisions are judged, and the adaptive and generative loops that keep the decision space open.</w:t>
      </w:r>
    </w:p>
    <w:p w14:paraId="2B21DDD1" w14:textId="77777777" w:rsidR="009A2659" w:rsidRPr="005D3129" w:rsidRDefault="007F7101">
      <w:pPr>
        <w:pStyle w:val="Heading2"/>
      </w:pPr>
      <w:bookmarkStart w:id="55" w:name="_CRSec2_1"/>
      <w:bookmarkStart w:id="56" w:name="_Toc240136158"/>
      <w:bookmarkStart w:id="57" w:name="_Toc241748141"/>
      <w:r>
        <w:t>Wildfire Dynamics and Spread Modeling</w:t>
      </w:r>
      <w:bookmarkEnd w:id="55"/>
      <w:bookmarkEnd w:id="56"/>
      <w:bookmarkEnd w:id="57"/>
    </w:p>
    <w:p w14:paraId="4D476D32" w14:textId="77777777" w:rsidR="00615981" w:rsidRPr="005D3129" w:rsidRDefault="007F7101">
      <w:pPr>
        <w:pStyle w:val="ParText"/>
      </w:pPr>
      <w:r>
        <w:t>This section reviews the mechanisms of wildfire spread and the principal approaches to modeling it. The treatment is confined to the material required by the subsequent chapters: The physical drivers of fire behavior, the families of spread models, and the properties a decision layer requires from the model to which it is coupled.</w:t>
      </w:r>
    </w:p>
    <w:p w14:paraId="483501F0" w14:textId="77777777" w:rsidR="009A2659" w:rsidRPr="005D3129" w:rsidRDefault="007F7101">
      <w:pPr>
        <w:pStyle w:val="Heading3"/>
      </w:pPr>
      <w:bookmarkStart w:id="58" w:name="_Toc240136159"/>
      <w:bookmarkStart w:id="59" w:name="_Toc241748142"/>
      <w:r>
        <w:t>Drivers of Fire Behavior</w:t>
      </w:r>
      <w:bookmarkEnd w:id="58"/>
      <w:bookmarkEnd w:id="59"/>
    </w:p>
    <w:p w14:paraId="5AD3065A" w14:textId="778D221B" w:rsidR="00E13DF7" w:rsidRDefault="007F7101" w:rsidP="00D24655">
      <w:pPr>
        <w:pStyle w:val="ParText"/>
      </w:pPr>
      <w:r w:rsidRPr="00251E53">
        <w:t xml:space="preserve">Fire behavior at any point of a landscape is governed by three groups of drivers, namely weather, terrain, and fuel. Weather contributes the most rapidly varying quantities: Air temperature, relative humidity, wind speed and direction, wind gusts, and precipitation. Wind pushes the flame front toward unburned fuel, while humidity </w:t>
      </w:r>
      <w:r w:rsidRPr="00251E53">
        <w:lastRenderedPageBreak/>
        <w:t xml:space="preserve">and precipitation set the moisture content of fine fuels and, with it, the ease of ignition </w:t>
      </w:r>
      <w:sdt>
        <w:sdtPr>
          <w:id w:val="815572068"/>
          <w:citation/>
        </w:sdtPr>
        <w:sdtEndPr/>
        <w:sdtContent>
          <w:r w:rsidRPr="00251E53">
            <w:fldChar w:fldCharType="begin"/>
          </w:r>
          <w:r w:rsidRPr="00251E53">
            <w:instrText xml:space="preserve"> CITATION Rot72 \l 1033 \t </w:instrText>
          </w:r>
          <w:r w:rsidRPr="00251E53">
            <w:fldChar w:fldCharType="separate"/>
          </w:r>
          <w:r w:rsidR="00063B21">
            <w:rPr>
              <w:noProof/>
            </w:rPr>
            <w:t>(Rothermel, 1972)</w:t>
          </w:r>
          <w:r w:rsidRPr="00251E53">
            <w:fldChar w:fldCharType="end"/>
          </w:r>
        </w:sdtContent>
      </w:sdt>
      <w:r w:rsidRPr="00251E53">
        <w:t xml:space="preserve">. Terrain contributes elevation, slope, aspect, and accessibility. A front burning upslope preheats the fuel above it and accelerates, aspect determines how much solar radiation dries the fuel over the day, and accessibility bounds where crews can act. Fuel contributes the most slowly varying quantities. The vegetation type, the available fuel load, and the fuel moisture determine how intense the combustion becomes and how long a cell keeps burning </w:t>
      </w:r>
      <w:sdt>
        <w:sdtPr>
          <w:id w:val="815572070"/>
          <w:citation/>
        </w:sdtPr>
        <w:sdtEndPr/>
        <w:sdtContent>
          <w:r w:rsidRPr="00251E53">
            <w:fldChar w:fldCharType="begin"/>
          </w:r>
          <w:r w:rsidRPr="00251E53">
            <w:instrText xml:space="preserve"> CITATION Sco05 \l 1033 \t </w:instrText>
          </w:r>
          <w:r w:rsidRPr="00251E53">
            <w:fldChar w:fldCharType="separate"/>
          </w:r>
          <w:r w:rsidR="00063B21">
            <w:rPr>
              <w:noProof/>
            </w:rPr>
            <w:t>(Scott &amp; Burgan, 2005)</w:t>
          </w:r>
          <w:r w:rsidRPr="00251E53">
            <w:fldChar w:fldCharType="end"/>
          </w:r>
        </w:sdtContent>
      </w:sdt>
      <w:r w:rsidRPr="00251E53">
        <w:t>.</w:t>
      </w:r>
      <w:r w:rsidR="00E13DF7">
        <w:t xml:space="preserve"> </w:t>
      </w:r>
    </w:p>
    <w:p w14:paraId="4C3BFEF3" w14:textId="2D5B95F1" w:rsidR="00D24655" w:rsidRPr="00251E53" w:rsidRDefault="00D24655" w:rsidP="00D24655">
      <w:pPr>
        <w:pStyle w:val="ParText"/>
      </w:pPr>
      <w:r w:rsidRPr="00251E53">
        <w:t xml:space="preserve">These drivers are summarized operationally by a small set of quantities: The rate of spread (ROS) of the front, its direction, and the fire line intensity. The Rothermel model expresses ROS as a function of fuel properties, fuel moisture, wind, and slope, and it still underlies most operational tools </w:t>
      </w:r>
      <w:sdt>
        <w:sdtPr>
          <w:id w:val="815572074"/>
          <w:citation/>
        </w:sdtPr>
        <w:sdtEndPr/>
        <w:sdtContent>
          <w:r w:rsidRPr="00251E53">
            <w:fldChar w:fldCharType="begin"/>
          </w:r>
          <w:r w:rsidRPr="00251E53">
            <w:instrText xml:space="preserve"> CITATION Rot72 \l 1033  \m And18 \t </w:instrText>
          </w:r>
          <w:r w:rsidRPr="00251E53">
            <w:fldChar w:fldCharType="separate"/>
          </w:r>
          <w:r w:rsidR="00063B21">
            <w:rPr>
              <w:noProof/>
            </w:rPr>
            <w:t>(Rothermel, 1972; Andrews, 2018)</w:t>
          </w:r>
          <w:r w:rsidRPr="00251E53">
            <w:fldChar w:fldCharType="end"/>
          </w:r>
        </w:sdtContent>
      </w:sdt>
      <w:r w:rsidRPr="00251E53">
        <w:t xml:space="preserve">; the detailed parameterization used in this thesis is given in Appendix </w:t>
      </w:r>
      <w:r w:rsidRPr="00251E53">
        <w:fldChar w:fldCharType="begin"/>
      </w:r>
      <w:r w:rsidRPr="00251E53">
        <w:instrText xml:space="preserve"> REF _CRApxA \n \h </w:instrText>
      </w:r>
      <w:r w:rsidR="00251E53" w:rsidRPr="00251E53">
        <w:instrText xml:space="preserve"> \* MERGEFORMAT </w:instrText>
      </w:r>
      <w:r w:rsidRPr="00251E53">
        <w:fldChar w:fldCharType="separate"/>
      </w:r>
      <w:r w:rsidR="00276DA2">
        <w:t>A</w:t>
      </w:r>
      <w:r w:rsidRPr="00251E53">
        <w:fldChar w:fldCharType="end"/>
      </w:r>
      <w:r w:rsidRPr="00251E53">
        <w:t>. The significance of the model for this thesis lies not in its exact functional form but in the causal chain it encodes. Weather, terrain, and fuel jointly determine local spread, and any intervention that modifies one of these inputs alters the behavior of the fire.</w:t>
      </w:r>
    </w:p>
    <w:p w14:paraId="34B08672" w14:textId="77777777" w:rsidR="009A2659" w:rsidRPr="005D3129" w:rsidRDefault="007F7101">
      <w:pPr>
        <w:pStyle w:val="Heading3"/>
      </w:pPr>
      <w:bookmarkStart w:id="60" w:name="_Toc240136160"/>
      <w:bookmarkStart w:id="61" w:name="_Toc241748143"/>
      <w:r>
        <w:t>Families of Spread Models</w:t>
      </w:r>
      <w:bookmarkEnd w:id="60"/>
      <w:bookmarkEnd w:id="61"/>
    </w:p>
    <w:p w14:paraId="732298E8" w14:textId="616972F1" w:rsidR="009A2659" w:rsidRPr="00251E53" w:rsidRDefault="007F7101">
      <w:pPr>
        <w:pStyle w:val="ParText"/>
      </w:pPr>
      <w:r w:rsidRPr="00251E53">
        <w:t xml:space="preserve">The literature groups spread models into three families. Physical and quasi-physical models resolve combustion chemistry and heat transfer; they are the most detailed and the most expensive to run </w:t>
      </w:r>
      <w:sdt>
        <w:sdtPr>
          <w:id w:val="815572078"/>
          <w:citation/>
        </w:sdtPr>
        <w:sdtEndPr/>
        <w:sdtContent>
          <w:r w:rsidRPr="00251E53">
            <w:fldChar w:fldCharType="begin"/>
          </w:r>
          <w:r w:rsidRPr="00251E53">
            <w:instrText xml:space="preserve"> CITATION Sullivan2009 \l 1033 \t </w:instrText>
          </w:r>
          <w:r w:rsidRPr="00251E53">
            <w:fldChar w:fldCharType="separate"/>
          </w:r>
          <w:r w:rsidR="00063B21">
            <w:rPr>
              <w:noProof/>
            </w:rPr>
            <w:t>(Sullivan, 2009a)</w:t>
          </w:r>
          <w:r w:rsidRPr="00251E53">
            <w:fldChar w:fldCharType="end"/>
          </w:r>
        </w:sdtContent>
      </w:sdt>
      <w:r w:rsidRPr="00251E53">
        <w:t xml:space="preserve">. Empirical and quasi-empirical models fit observed spread rates to environmental variables; they are fast and robust within the conditions for which they are calibrated </w:t>
      </w:r>
      <w:sdt>
        <w:sdtPr>
          <w:id w:val="815572080"/>
          <w:citation/>
        </w:sdtPr>
        <w:sdtEndPr/>
        <w:sdtContent>
          <w:r w:rsidRPr="00251E53">
            <w:fldChar w:fldCharType="begin"/>
          </w:r>
          <w:r w:rsidRPr="00251E53">
            <w:instrText xml:space="preserve"> CITATION Sullivan2009b \l 1033 \t </w:instrText>
          </w:r>
          <w:r w:rsidRPr="00251E53">
            <w:fldChar w:fldCharType="separate"/>
          </w:r>
          <w:r w:rsidR="00063B21">
            <w:rPr>
              <w:noProof/>
            </w:rPr>
            <w:t>(Sullivan, 2009b)</w:t>
          </w:r>
          <w:r w:rsidRPr="00251E53">
            <w:fldChar w:fldCharType="end"/>
          </w:r>
        </w:sdtContent>
      </w:sdt>
      <w:r w:rsidRPr="00251E53">
        <w:t xml:space="preserve">. Simulation models propagate a fire front across a landscape by applying one of the former families as a local kernel; FlamMap is the best-known operational example </w:t>
      </w:r>
      <w:sdt>
        <w:sdtPr>
          <w:id w:val="815572082"/>
          <w:citation/>
        </w:sdtPr>
        <w:sdtEndPr/>
        <w:sdtContent>
          <w:r w:rsidRPr="00251E53">
            <w:fldChar w:fldCharType="begin"/>
          </w:r>
          <w:r w:rsidRPr="00251E53">
            <w:instrText xml:space="preserve"> CITATION Sullivan2009c \l 1033  \m Finney2006 \t </w:instrText>
          </w:r>
          <w:r w:rsidRPr="00251E53">
            <w:fldChar w:fldCharType="separate"/>
          </w:r>
          <w:r w:rsidR="00063B21">
            <w:rPr>
              <w:noProof/>
            </w:rPr>
            <w:t>(Sullivan, Wildland surface fire spread modelling 3: Simulation and mathematical analogue models, 2009c; Finney, 2006)</w:t>
          </w:r>
          <w:r w:rsidRPr="00251E53">
            <w:fldChar w:fldCharType="end"/>
          </w:r>
        </w:sdtContent>
      </w:sdt>
      <w:r w:rsidRPr="00251E53">
        <w:t>.</w:t>
      </w:r>
    </w:p>
    <w:p w14:paraId="1150DFCA" w14:textId="24ED15AC" w:rsidR="009A2659" w:rsidRPr="00251E53" w:rsidRDefault="007F7101">
      <w:pPr>
        <w:pStyle w:val="ParText"/>
      </w:pPr>
      <w:r w:rsidRPr="00251E53">
        <w:lastRenderedPageBreak/>
        <w:t>Grid-based simulation discretizes the landscape into cells, each holding fuel, moisture, and burn state. A cell ignites with a probability which grows with the number of burning neighbors, their alignment with the wind, and the local fuel condition, and it stops burning when its fuel is consumed or suppressed. This representation matches the resolution at which incident decisions are made, so it is preferred when the model is coupled to a decision layer.</w:t>
      </w:r>
    </w:p>
    <w:p w14:paraId="66A60440" w14:textId="77777777" w:rsidR="009A2659" w:rsidRPr="005D3129" w:rsidRDefault="007F7101">
      <w:pPr>
        <w:pStyle w:val="Heading3"/>
      </w:pPr>
      <w:bookmarkStart w:id="62" w:name="_Toc240136161"/>
      <w:bookmarkStart w:id="63" w:name="_Toc241748144"/>
      <w:r>
        <w:t>Requirements of the Decision Layer on the Spread Model</w:t>
      </w:r>
      <w:bookmarkEnd w:id="62"/>
      <w:bookmarkEnd w:id="63"/>
    </w:p>
    <w:p w14:paraId="6D0B0C5C" w14:textId="1B4B21E0" w:rsidR="008642FA" w:rsidRDefault="007F7101">
      <w:pPr>
        <w:pStyle w:val="ParText"/>
      </w:pPr>
      <w:r w:rsidRPr="00251E53">
        <w:t xml:space="preserve">A wildfire DSS does not require the highest-fidelity fire simulator available; it requires a testable environment. Testability comprises four properties: Scenarios can be reproduced exactly, the per-cell state can be observed and logged, the inputs through which interventions act can be controlled, and the outcome of a decision can be measured against the outcome of not deciding. Any spread model that offers these four properties, at any level of fidelity, is sufficient to run and evaluate the decision layer; higher fidelity refines the numerical results but alters neither the architecture nor the claims of this thesis. Beyond testability, the coupled model must run at an update rate compatible with the decision cycle. </w:t>
      </w:r>
    </w:p>
    <w:p w14:paraId="13468C75" w14:textId="77777777" w:rsidR="00D335B6" w:rsidRPr="005D3129" w:rsidRDefault="00D335B6" w:rsidP="00D335B6">
      <w:pPr>
        <w:spacing w:after="240"/>
        <w:jc w:val="center"/>
      </w:pPr>
      <w:r>
        <w:rPr>
          <w:noProof/>
        </w:rPr>
        <w:drawing>
          <wp:inline distT="0" distB="0" distL="0" distR="0" wp14:anchorId="1C3D118B" wp14:editId="3F43E7D4">
            <wp:extent cx="5040000" cy="2656817"/>
            <wp:effectExtent l="0" t="0" r="8255" b="0"/>
            <wp:docPr id="1590384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40000" cy="2656817"/>
                    </a:xfrm>
                    <a:prstGeom prst="rect">
                      <a:avLst/>
                    </a:prstGeom>
                    <a:noFill/>
                  </pic:spPr>
                </pic:pic>
              </a:graphicData>
            </a:graphic>
          </wp:inline>
        </w:drawing>
      </w:r>
    </w:p>
    <w:p w14:paraId="14870E52" w14:textId="463C114D" w:rsidR="00D335B6" w:rsidRPr="005D3129" w:rsidRDefault="00D335B6" w:rsidP="00D335B6">
      <w:pPr>
        <w:pStyle w:val="Caption"/>
      </w:pPr>
      <w:bookmarkStart w:id="64" w:name="_Ref300000101"/>
      <w:bookmarkStart w:id="65" w:name="_Toc241748250"/>
      <w:r>
        <w:t xml:space="preserve">Figure </w:t>
      </w:r>
      <w:r>
        <w:fldChar w:fldCharType="begin"/>
      </w:r>
      <w:r>
        <w:instrText xml:space="preserve"> STYLEREF 1 \s </w:instrText>
      </w:r>
      <w:r>
        <w:fldChar w:fldCharType="separate"/>
      </w:r>
      <w:r w:rsidR="00276DA2">
        <w:rPr>
          <w:noProof/>
        </w:rPr>
        <w:t>2</w:t>
      </w:r>
      <w:r>
        <w:fldChar w:fldCharType="end"/>
      </w:r>
      <w:r>
        <w:t>.</w:t>
      </w:r>
      <w:r>
        <w:fldChar w:fldCharType="begin"/>
      </w:r>
      <w:r>
        <w:instrText xml:space="preserve"> SEQ Figure \* ARABIC \s 1 </w:instrText>
      </w:r>
      <w:r>
        <w:fldChar w:fldCharType="separate"/>
      </w:r>
      <w:r w:rsidR="00276DA2">
        <w:rPr>
          <w:noProof/>
        </w:rPr>
        <w:t>1</w:t>
      </w:r>
      <w:r>
        <w:fldChar w:fldCharType="end"/>
      </w:r>
      <w:bookmarkEnd w:id="64"/>
      <w:r>
        <w:t xml:space="preserve"> Coupling between fire behavior, the grid state, and the decision layer</w:t>
      </w:r>
      <w:bookmarkEnd w:id="65"/>
    </w:p>
    <w:p w14:paraId="260AAAA3" w14:textId="1485E722" w:rsidR="00D24655" w:rsidRPr="00251E53" w:rsidRDefault="00D24655" w:rsidP="00D24655">
      <w:pPr>
        <w:pStyle w:val="ParText"/>
      </w:pPr>
      <w:r w:rsidRPr="00251E53">
        <w:lastRenderedPageBreak/>
        <w:fldChar w:fldCharType="begin"/>
      </w:r>
      <w:r w:rsidRPr="00251E53">
        <w:instrText xml:space="preserve"> REF _Ref300000101 \h </w:instrText>
      </w:r>
      <w:r w:rsidR="00251E53" w:rsidRPr="00251E53">
        <w:instrText xml:space="preserve"> \* MERGEFORMAT </w:instrText>
      </w:r>
      <w:r w:rsidRPr="00251E53">
        <w:fldChar w:fldCharType="separate"/>
      </w:r>
      <w:r w:rsidR="00276DA2">
        <w:t xml:space="preserve">Figure </w:t>
      </w:r>
      <w:r w:rsidR="00276DA2">
        <w:rPr>
          <w:noProof/>
        </w:rPr>
        <w:t>2.1</w:t>
      </w:r>
      <w:r w:rsidRPr="00251E53">
        <w:fldChar w:fldCharType="end"/>
      </w:r>
      <w:r w:rsidRPr="00251E53">
        <w:t xml:space="preserve"> summarizes this coupling: Weather, terrain, and fuel drive fire behavior; fire behavior updates the cell states; the DSS observes cell states and issues interventions; and interventions feed back into the model inputs.</w:t>
      </w:r>
    </w:p>
    <w:p w14:paraId="7F2261D7" w14:textId="77777777" w:rsidR="009A2659" w:rsidRPr="005D3129" w:rsidRDefault="007F7101">
      <w:pPr>
        <w:pStyle w:val="Heading2"/>
      </w:pPr>
      <w:bookmarkStart w:id="66" w:name="_CRSec2_2"/>
      <w:bookmarkStart w:id="67" w:name="_Toc240136162"/>
      <w:bookmarkStart w:id="68" w:name="_Toc241748145"/>
      <w:r>
        <w:t>Decision Support Foundations</w:t>
      </w:r>
      <w:bookmarkEnd w:id="66"/>
      <w:bookmarkEnd w:id="67"/>
      <w:bookmarkEnd w:id="68"/>
    </w:p>
    <w:p w14:paraId="65106A24" w14:textId="77777777" w:rsidR="00B622B4" w:rsidRPr="005D3129" w:rsidRDefault="00B622B4" w:rsidP="00B622B4">
      <w:r>
        <w:t>This section establishes DSS foundations on which the remainder of the thesis rests. It first reviews the core elements that any operational DSS must supply and, in doing so, introduces the two spaces the framework mediates between, namely the input space of observable quantities and the decision space of orderable actions. It then examines the distinction between closed and open decision spaces, which motivates the central contribution of this thesis, and closes with a comparison of centralized and distributed architectures, which determines where reasoning takes place. Together these discussions supply the vocabulary in which the input space, the reasoning machinery, and the decision space of the subsequent sections are defined.</w:t>
      </w:r>
    </w:p>
    <w:p w14:paraId="41C4DCCA" w14:textId="77777777" w:rsidR="00EA3196" w:rsidRPr="005D3129" w:rsidRDefault="00B9254C" w:rsidP="009E7E6F">
      <w:pPr>
        <w:pStyle w:val="Heading3"/>
      </w:pPr>
      <w:bookmarkStart w:id="69" w:name="_Toc240136163"/>
      <w:bookmarkStart w:id="70" w:name="_Toc241748146"/>
      <w:r>
        <w:t>Core Elements of Decision Support Systems</w:t>
      </w:r>
      <w:bookmarkEnd w:id="69"/>
      <w:bookmarkEnd w:id="70"/>
    </w:p>
    <w:p w14:paraId="385718EF" w14:textId="77777777" w:rsidR="009A2659" w:rsidRPr="00251E53" w:rsidRDefault="007F7101">
      <w:pPr>
        <w:pStyle w:val="ParText"/>
      </w:pPr>
      <w:r w:rsidRPr="00251E53">
        <w:t>A DSS mediates between two spaces, namely the input space and decision space. The input space comprises everything the system can observe or estimate: Sensor fields, forecasts, terrain and fuel maps, resource states, and the quantities derived from them. The decision space comprises everything the system is authorized to decide, namely the set of actions, with their intensities, locations, and timings, which can be ordered at a given moment.</w:t>
      </w:r>
    </w:p>
    <w:p w14:paraId="006463B7" w14:textId="7CDE9114" w:rsidR="008642FA" w:rsidRPr="00251E53" w:rsidRDefault="007F7101" w:rsidP="00F129F8">
      <w:pPr>
        <w:pStyle w:val="ParText"/>
      </w:pPr>
      <w:r w:rsidRPr="00251E53">
        <w:t xml:space="preserve">A DSS is a software system that assists an operator in choosing among actions whose consequences are uncertain </w:t>
      </w:r>
      <w:sdt>
        <w:sdtPr>
          <w:id w:val="815679502"/>
          <w:citation/>
        </w:sdtPr>
        <w:sdtEndPr/>
        <w:sdtContent>
          <w:r w:rsidRPr="00251E53">
            <w:fldChar w:fldCharType="begin"/>
          </w:r>
          <w:r w:rsidRPr="00251E53">
            <w:instrText xml:space="preserve"> CITATION SpragueCarlson1982 \l 1033  \m Power2002 \t </w:instrText>
          </w:r>
          <w:r w:rsidRPr="00251E53">
            <w:fldChar w:fldCharType="separate"/>
          </w:r>
          <w:r w:rsidR="00063B21">
            <w:rPr>
              <w:noProof/>
            </w:rPr>
            <w:t>(Sprague &amp; Carlson, 1982; Power, 2002)</w:t>
          </w:r>
          <w:r w:rsidRPr="00251E53">
            <w:fldChar w:fldCharType="end"/>
          </w:r>
        </w:sdtContent>
      </w:sdt>
      <w:r w:rsidRPr="00251E53">
        <w:t xml:space="preserve">. Decision support occupies a deliberate middle ground between full automation and unaided judgment </w:t>
      </w:r>
      <w:sdt>
        <w:sdtPr>
          <w:id w:val="-1089158225"/>
          <w:citation/>
        </w:sdtPr>
        <w:sdtEndPr/>
        <w:sdtContent>
          <w:r w:rsidRPr="00251E53">
            <w:fldChar w:fldCharType="begin"/>
          </w:r>
          <w:r w:rsidRPr="00251E53">
            <w:instrText xml:space="preserve"> CITATION Power2007History \l 1033 \t </w:instrText>
          </w:r>
          <w:r w:rsidRPr="00251E53">
            <w:fldChar w:fldCharType="separate"/>
          </w:r>
          <w:r w:rsidR="00063B21">
            <w:rPr>
              <w:noProof/>
            </w:rPr>
            <w:t>(Power, 2007)</w:t>
          </w:r>
          <w:r w:rsidRPr="00251E53">
            <w:fldChar w:fldCharType="end"/>
          </w:r>
        </w:sdtContent>
      </w:sdt>
      <w:r w:rsidRPr="00251E53">
        <w:t xml:space="preserve">. In the classical framework of Gorry and Scott Morton it targets semi-structured decisions, those for which parts of the reasoning can be </w:t>
      </w:r>
      <w:r w:rsidRPr="00251E53">
        <w:lastRenderedPageBreak/>
        <w:t xml:space="preserve">modeled while the remainder requires human judgment </w:t>
      </w:r>
      <w:sdt>
        <w:sdtPr>
          <w:id w:val="815679504"/>
          <w:citation/>
        </w:sdtPr>
        <w:sdtEndPr/>
        <w:sdtContent>
          <w:r w:rsidRPr="00251E53">
            <w:fldChar w:fldCharType="begin"/>
          </w:r>
          <w:r w:rsidRPr="00251E53">
            <w:instrText xml:space="preserve"> CITATION GorryScottMorton1971 \l 1033  \m Simon1977 \t </w:instrText>
          </w:r>
          <w:r w:rsidRPr="00251E53">
            <w:fldChar w:fldCharType="separate"/>
          </w:r>
          <w:r w:rsidR="00063B21">
            <w:rPr>
              <w:noProof/>
            </w:rPr>
            <w:t>(Gorry &amp; Scott Morton, 1971; Simon, 1960)</w:t>
          </w:r>
          <w:r w:rsidRPr="00251E53">
            <w:fldChar w:fldCharType="end"/>
          </w:r>
        </w:sdtContent>
      </w:sdt>
      <w:r w:rsidRPr="00251E53">
        <w:t xml:space="preserve">. </w:t>
      </w:r>
    </w:p>
    <w:p w14:paraId="2652239F" w14:textId="742B7BDC" w:rsidR="008642FA" w:rsidRPr="00251E53" w:rsidRDefault="007F7101" w:rsidP="00F129F8">
      <w:pPr>
        <w:pStyle w:val="ParText"/>
      </w:pPr>
      <w:r w:rsidRPr="00251E53">
        <w:t xml:space="preserve">Wildfire response is a canonical instance of this class. The physics of spread can be modeled, and candidate responses can be scored, yet accountability, values, and situational judgment remain with the incident commander; the system therefore recommends, while the decision authority remains with the operator. Independent of domain, a working DSS supplies the same core elements </w:t>
      </w:r>
      <w:sdt>
        <w:sdtPr>
          <w:id w:val="815679506"/>
          <w:citation/>
        </w:sdtPr>
        <w:sdtEndPr/>
        <w:sdtContent>
          <w:r w:rsidRPr="00251E53">
            <w:fldChar w:fldCharType="begin"/>
          </w:r>
          <w:r w:rsidRPr="00251E53">
            <w:instrText xml:space="preserve"> CITATION TurbanEtAl2011 \l 1033  \m ShardaEtAl2018 \t </w:instrText>
          </w:r>
          <w:r w:rsidRPr="00251E53">
            <w:fldChar w:fldCharType="separate"/>
          </w:r>
          <w:r w:rsidR="00063B21">
            <w:rPr>
              <w:noProof/>
            </w:rPr>
            <w:t>(Turban, Sharda, &amp; Delen, 2011; Sharda, Delen, &amp; Turban, 2018)</w:t>
          </w:r>
          <w:r w:rsidRPr="00251E53">
            <w:fldChar w:fldCharType="end"/>
          </w:r>
        </w:sdtContent>
      </w:sdt>
      <w:r w:rsidRPr="00251E53">
        <w:t xml:space="preserve">: </w:t>
      </w:r>
    </w:p>
    <w:p w14:paraId="382D50D2" w14:textId="77777777" w:rsidR="001545DC" w:rsidRPr="00251E53" w:rsidRDefault="007F7101" w:rsidP="00F129F8">
      <w:pPr>
        <w:pStyle w:val="ParText"/>
      </w:pPr>
      <w:r w:rsidRPr="00251E53">
        <w:t>Input interface, which transforms raw observations into usable, bounded variables; Knowledge base, which encodes the behavior of the domain, represented in this thesis in the form of fuzzy rules; Reasoning engine, which produces candidate decisions from the current inputs; Decision evaluation, which scores every candidate before it is allowed to act; Presentation and oversight, which enable the operator to inspect, question, and override the outcome.</w:t>
      </w:r>
    </w:p>
    <w:p w14:paraId="3D826A25" w14:textId="0781578B" w:rsidR="00733E7F" w:rsidRPr="00251E53" w:rsidRDefault="00E77E4B" w:rsidP="00A02641">
      <w:pPr>
        <w:pStyle w:val="ParText"/>
      </w:pPr>
      <w:sdt>
        <w:sdtPr>
          <w:id w:val="815646003"/>
          <w:citation/>
        </w:sdtPr>
        <w:sdtEndPr/>
        <w:sdtContent/>
      </w:sdt>
      <w:r w:rsidR="002137B0" w:rsidRPr="00251E53">
        <w:t xml:space="preserve">In time-critical domains two further elements become essential: Explicit uncertainty handling, since inputs are incomplete and unreliable, and timeliness, since a correct recommendation that arrives late has no operational value </w:t>
      </w:r>
      <w:sdt>
        <w:sdtPr>
          <w:id w:val="815597007"/>
          <w:citation/>
        </w:sdtPr>
        <w:sdtEndPr/>
        <w:sdtContent>
          <w:r w:rsidR="002137B0" w:rsidRPr="00251E53">
            <w:fldChar w:fldCharType="begin"/>
          </w:r>
          <w:r w:rsidR="002137B0" w:rsidRPr="00251E53">
            <w:instrText xml:space="preserve"> CITATION FrenchEtAl2019 \l 1033 \t </w:instrText>
          </w:r>
          <w:r w:rsidR="002137B0" w:rsidRPr="00251E53">
            <w:fldChar w:fldCharType="separate"/>
          </w:r>
          <w:r w:rsidR="00063B21">
            <w:rPr>
              <w:noProof/>
            </w:rPr>
            <w:t>(French, Maule, &amp; Papamichail, 2019)</w:t>
          </w:r>
          <w:r w:rsidR="002137B0" w:rsidRPr="00251E53">
            <w:fldChar w:fldCharType="end"/>
          </w:r>
        </w:sdtContent>
      </w:sdt>
      <w:r w:rsidR="002137B0" w:rsidRPr="00251E53">
        <w:t>.</w:t>
      </w:r>
    </w:p>
    <w:p w14:paraId="4F2EEFD2" w14:textId="77777777" w:rsidR="002778E4" w:rsidRPr="005D3129" w:rsidRDefault="00D45046" w:rsidP="0055193A">
      <w:pPr>
        <w:pStyle w:val="Heading3"/>
      </w:pPr>
      <w:bookmarkStart w:id="71" w:name="_Toc240136164"/>
      <w:bookmarkStart w:id="72" w:name="_Toc241748147"/>
      <w:r>
        <w:t>Closed versus Open Decision Spaces</w:t>
      </w:r>
      <w:bookmarkEnd w:id="71"/>
      <w:bookmarkEnd w:id="72"/>
    </w:p>
    <w:p w14:paraId="56B33815" w14:textId="39A6E43C" w:rsidR="00733E7F" w:rsidRPr="00251E53" w:rsidRDefault="007F7101">
      <w:pPr>
        <w:pStyle w:val="ParText"/>
      </w:pPr>
      <w:r w:rsidRPr="00251E53">
        <w:t>In a closed decision space, the alternatives are enumerated before reasoning begins, and the system can only rank them. This structure characterizes classical multi-criteria decision making</w:t>
      </w:r>
      <w:sdt>
        <w:sdtPr>
          <w:id w:val="-1008899787"/>
          <w:citation/>
        </w:sdtPr>
        <w:sdtEndPr/>
        <w:sdtContent>
          <w:r w:rsidRPr="00251E53">
            <w:fldChar w:fldCharType="begin"/>
          </w:r>
          <w:r w:rsidRPr="00251E53">
            <w:instrText xml:space="preserve"> CITATION ChenHwang1992 \l 1033  \m ZavadskasTurskis2011 \t </w:instrText>
          </w:r>
          <w:r w:rsidRPr="00251E53">
            <w:fldChar w:fldCharType="separate"/>
          </w:r>
          <w:r w:rsidR="00063B21">
            <w:rPr>
              <w:noProof/>
            </w:rPr>
            <w:t xml:space="preserve"> (Chen &amp; Hwang, 1992; Zavadskas &amp; Turskis, 2011)</w:t>
          </w:r>
          <w:r w:rsidRPr="00251E53">
            <w:fldChar w:fldCharType="end"/>
          </w:r>
        </w:sdtContent>
      </w:sdt>
      <w:r w:rsidRPr="00251E53">
        <w:t xml:space="preserve">, in which a fixed alternative set is scored against weighted criteria </w:t>
      </w:r>
      <w:sdt>
        <w:sdtPr>
          <w:id w:val="815597070"/>
          <w:citation/>
        </w:sdtPr>
        <w:sdtEndPr/>
        <w:sdtContent>
          <w:r w:rsidRPr="00251E53">
            <w:fldChar w:fldCharType="begin"/>
          </w:r>
          <w:r w:rsidRPr="00251E53">
            <w:instrText xml:space="preserve"> CITATION HwangYoon1981 \l 1033  \m Triantaphyllou2000  \m Mal99 \t </w:instrText>
          </w:r>
          <w:r w:rsidRPr="00251E53">
            <w:fldChar w:fldCharType="separate"/>
          </w:r>
          <w:r w:rsidR="00063B21">
            <w:rPr>
              <w:noProof/>
            </w:rPr>
            <w:t>(Hwang &amp; Yoon, 1981; Triantaphyllou, 2000; Malczewski, 1999)</w:t>
          </w:r>
          <w:r w:rsidRPr="00251E53">
            <w:fldChar w:fldCharType="end"/>
          </w:r>
        </w:sdtContent>
      </w:sdt>
      <w:r w:rsidRPr="00251E53">
        <w:t>. The approach fails in wildfire response for a structural reason. Fire behavior evolves continuously, and an incident routinely produces conditions that no predefined alternative covers</w:t>
      </w:r>
      <w:r w:rsidR="00D335B6">
        <w:t xml:space="preserve"> </w:t>
      </w:r>
      <w:sdt>
        <w:sdtPr>
          <w:id w:val="815597072"/>
          <w:citation/>
        </w:sdtPr>
        <w:sdtEndPr/>
        <w:sdtContent>
          <w:r w:rsidRPr="00251E53">
            <w:fldChar w:fldCharType="begin"/>
          </w:r>
          <w:r w:rsidRPr="00251E53">
            <w:instrText xml:space="preserve"> CITATION Fillmore2023 \l 1033  \m Rapp2020 \t </w:instrText>
          </w:r>
          <w:r w:rsidRPr="00251E53">
            <w:fldChar w:fldCharType="separate"/>
          </w:r>
          <w:r w:rsidR="00063B21">
            <w:rPr>
              <w:noProof/>
            </w:rPr>
            <w:t>(Fillmore &amp; Paveglio, 2023; Rapp, Rabung, Wilson, &amp; Toman, 2020)</w:t>
          </w:r>
          <w:r w:rsidRPr="00251E53">
            <w:fldChar w:fldCharType="end"/>
          </w:r>
        </w:sdtContent>
      </w:sdt>
      <w:r w:rsidRPr="00251E53">
        <w:t>.</w:t>
      </w:r>
    </w:p>
    <w:p w14:paraId="347B73F1" w14:textId="01E60E28" w:rsidR="00733E7F" w:rsidRPr="00251E53" w:rsidRDefault="007F7101">
      <w:pPr>
        <w:pStyle w:val="ParText"/>
      </w:pPr>
      <w:r w:rsidRPr="00251E53">
        <w:lastRenderedPageBreak/>
        <w:t xml:space="preserve">An open decision space requires three capabilities: (i) modification of existing alternatives during operation, (ii) construction of genuinely new alternatives, and (iii) verification of every new alternative before it acts, since an unchecked generated action constitutes an operational hazard </w:t>
      </w:r>
      <w:sdt>
        <w:sdtPr>
          <w:id w:val="815597076"/>
          <w:citation/>
        </w:sdtPr>
        <w:sdtEndPr/>
        <w:sdtContent>
          <w:r w:rsidRPr="00251E53">
            <w:fldChar w:fldCharType="begin"/>
          </w:r>
          <w:r w:rsidRPr="00251E53">
            <w:instrText xml:space="preserve"> CITATION Ses22 \l 1033 \t </w:instrText>
          </w:r>
          <w:r w:rsidRPr="00251E53">
            <w:fldChar w:fldCharType="separate"/>
          </w:r>
          <w:r w:rsidR="00063B21">
            <w:rPr>
              <w:noProof/>
            </w:rPr>
            <w:t>(Seshia, Sadigh, &amp; Sastry, 2022)</w:t>
          </w:r>
          <w:r w:rsidRPr="00251E53">
            <w:fldChar w:fldCharType="end"/>
          </w:r>
        </w:sdtContent>
      </w:sdt>
      <w:r w:rsidRPr="00251E53">
        <w:t>.</w:t>
      </w:r>
    </w:p>
    <w:p w14:paraId="61937812" w14:textId="2D609AAA" w:rsidR="000B2DA1" w:rsidRDefault="00BA643A" w:rsidP="00BA643A">
      <w:pPr>
        <w:pStyle w:val="ParText"/>
      </w:pPr>
      <w:r w:rsidRPr="00251E53">
        <w:t xml:space="preserve">Naturalistic decision research established early that experienced commanders do not select from menus at all. In the recognition-primed model, a decision maker constructs a single plausible course of action from recognized patterns, evaluates it by mental simulation, and repairs or replaces it when the simulation fails, so that option generation rather than option ranking is the expert behavior a support system should serve </w:t>
      </w:r>
      <w:sdt>
        <w:sdtPr>
          <w:id w:val="815632021"/>
          <w:citation/>
        </w:sdtPr>
        <w:sdtEndPr/>
        <w:sdtContent>
          <w:r w:rsidRPr="00251E53">
            <w:fldChar w:fldCharType="begin"/>
          </w:r>
          <w:r w:rsidRPr="00251E53">
            <w:instrText xml:space="preserve"> CITATION Klein1998 \l 1033  \m RossEtAl2006 \t </w:instrText>
          </w:r>
          <w:r w:rsidRPr="00251E53">
            <w:fldChar w:fldCharType="separate"/>
          </w:r>
          <w:r w:rsidR="00063B21">
            <w:rPr>
              <w:noProof/>
            </w:rPr>
            <w:t>(Klein, 2017; Ross, Shafer, &amp; Klein, 2006)</w:t>
          </w:r>
          <w:r w:rsidRPr="00251E53">
            <w:fldChar w:fldCharType="end"/>
          </w:r>
        </w:sdtContent>
      </w:sdt>
      <w:r w:rsidRPr="00251E53">
        <w:t xml:space="preserve">. The same expert behavior has a direct computational counterpart. </w:t>
      </w:r>
    </w:p>
    <w:p w14:paraId="463788E3" w14:textId="46DDCE3B" w:rsidR="000B2DA1" w:rsidRDefault="00BA643A" w:rsidP="00BA643A">
      <w:pPr>
        <w:pStyle w:val="ParText"/>
      </w:pPr>
      <w:r w:rsidRPr="00251E53">
        <w:t xml:space="preserve">The evolving fuzzy systems literature made rule structure itself adaptive. Evolving Takagi-Sugeno models create a new rule online whenever incoming data are poorly represented by the existing base, and subsequent variants supplied principled mechanisms for splitting, merging, and pruning rules on streaming data </w:t>
      </w:r>
      <w:sdt>
        <w:sdtPr>
          <w:id w:val="815632023"/>
          <w:citation/>
        </w:sdtPr>
        <w:sdtEndPr/>
        <w:sdtContent>
          <w:r w:rsidRPr="00251E53">
            <w:fldChar w:fldCharType="begin"/>
          </w:r>
          <w:r w:rsidRPr="00251E53">
            <w:instrText xml:space="preserve"> CITATION Ang04 \l 1033  \m Lug11 \t </w:instrText>
          </w:r>
          <w:r w:rsidRPr="00251E53">
            <w:fldChar w:fldCharType="separate"/>
          </w:r>
          <w:r w:rsidR="00063B21">
            <w:rPr>
              <w:noProof/>
            </w:rPr>
            <w:t>(Angelov &amp; Filev, 2004; Lughofer, 2011)</w:t>
          </w:r>
          <w:r w:rsidRPr="00251E53">
            <w:fldChar w:fldCharType="end"/>
          </w:r>
        </w:sdtContent>
      </w:sdt>
      <w:r w:rsidRPr="00251E53">
        <w:t xml:space="preserve">. An online value-based selector contributes to the timing of openness, learning from the outcomes of past trials when to invoke the structure-changing stages rather than discovering new actions itself </w:t>
      </w:r>
      <w:sdt>
        <w:sdtPr>
          <w:id w:val="815632025"/>
          <w:citation/>
        </w:sdtPr>
        <w:sdtEndPr/>
        <w:sdtContent>
          <w:r w:rsidRPr="00251E53">
            <w:fldChar w:fldCharType="begin"/>
          </w:r>
          <w:r w:rsidRPr="00251E53">
            <w:instrText xml:space="preserve"> CITATION Sut18 \l 1033 \t </w:instrText>
          </w:r>
          <w:r w:rsidRPr="00251E53">
            <w:fldChar w:fldCharType="separate"/>
          </w:r>
          <w:r w:rsidR="00063B21">
            <w:rPr>
              <w:noProof/>
            </w:rPr>
            <w:t>(Sutton &amp; Barto, 2018)</w:t>
          </w:r>
          <w:r w:rsidRPr="00251E53">
            <w:fldChar w:fldCharType="end"/>
          </w:r>
        </w:sdtContent>
      </w:sdt>
      <w:r w:rsidRPr="00251E53">
        <w:t xml:space="preserve">. Most recently, generative models, including large-language-model agents applied to wildfire analysis and response, have been used to draft candidate rules or actions that lie outside the current structure altogether </w:t>
      </w:r>
      <w:sdt>
        <w:sdtPr>
          <w:id w:val="815632027"/>
          <w:citation/>
        </w:sdtPr>
        <w:sdtEndPr/>
        <w:sdtContent>
          <w:r w:rsidRPr="00251E53">
            <w:fldChar w:fldCharType="begin"/>
          </w:r>
          <w:r w:rsidRPr="00251E53">
            <w:instrText xml:space="preserve"> CITATION Xie24 \l 1033  \m Che25  \m Cha25 \t </w:instrText>
          </w:r>
          <w:r w:rsidRPr="00251E53">
            <w:fldChar w:fldCharType="separate"/>
          </w:r>
          <w:r w:rsidR="00063B21">
            <w:rPr>
              <w:noProof/>
            </w:rPr>
            <w:t>(Xie, et al., 2024; Chen, et al., 2025; Chandra, Kumar, Patra, &amp; Agarwal, 2025)</w:t>
          </w:r>
          <w:r w:rsidRPr="00251E53">
            <w:fldChar w:fldCharType="end"/>
          </w:r>
        </w:sdtContent>
      </w:sdt>
      <w:r w:rsidRPr="00251E53">
        <w:t>.</w:t>
      </w:r>
      <w:r w:rsidR="00D156C3">
        <w:t xml:space="preserve"> </w:t>
      </w:r>
    </w:p>
    <w:p w14:paraId="6CE5ED9A" w14:textId="329C0477" w:rsidR="008263B7" w:rsidRDefault="008263B7" w:rsidP="00BA643A">
      <w:pPr>
        <w:pStyle w:val="ParText"/>
      </w:pPr>
      <w:r w:rsidRPr="008263B7">
        <w:t xml:space="preserve">DisasterAware </w:t>
      </w:r>
      <w:r w:rsidR="00D156C3">
        <w:t>combines</w:t>
      </w:r>
      <w:r w:rsidRPr="008263B7">
        <w:t xml:space="preserve"> the three </w:t>
      </w:r>
      <w:r w:rsidR="00D156C3">
        <w:t>mechanisms</w:t>
      </w:r>
      <w:r w:rsidRPr="008263B7">
        <w:t xml:space="preserve">: </w:t>
      </w:r>
      <w:r w:rsidR="00D156C3">
        <w:t>A</w:t>
      </w:r>
      <w:r w:rsidRPr="008263B7">
        <w:t xml:space="preserve">n evolving Takagi-Sugeno </w:t>
      </w:r>
      <w:sdt>
        <w:sdtPr>
          <w:id w:val="-1878453809"/>
          <w:citation/>
        </w:sdtPr>
        <w:sdtEndPr/>
        <w:sdtContent>
          <w:r w:rsidRPr="00251E53">
            <w:fldChar w:fldCharType="begin"/>
          </w:r>
          <w:r w:rsidRPr="00251E53">
            <w:instrText xml:space="preserve">CITATION TakagiSugeno1985 \n  \t  \l 1033 </w:instrText>
          </w:r>
          <w:r w:rsidRPr="00251E53">
            <w:fldChar w:fldCharType="separate"/>
          </w:r>
          <w:r w:rsidR="00063B21">
            <w:rPr>
              <w:noProof/>
            </w:rPr>
            <w:t>(1985)</w:t>
          </w:r>
          <w:r w:rsidRPr="00251E53">
            <w:fldChar w:fldCharType="end"/>
          </w:r>
        </w:sdtContent>
      </w:sdt>
      <w:r w:rsidRPr="008263B7">
        <w:t xml:space="preserve"> rule base for modification, a generative proposer for construction, and a satisficing acceptance gate for verification </w:t>
      </w:r>
      <w:sdt>
        <w:sdtPr>
          <w:id w:val="2117017814"/>
          <w:citation/>
        </w:sdtPr>
        <w:sdtEndPr/>
        <w:sdtContent>
          <w:r w:rsidR="00D156C3" w:rsidRPr="00251E53">
            <w:fldChar w:fldCharType="begin"/>
          </w:r>
          <w:r w:rsidR="00D156C3">
            <w:instrText xml:space="preserve">CITATION Sim56 \t  \l 1033 </w:instrText>
          </w:r>
          <w:r w:rsidR="00D156C3" w:rsidRPr="00251E53">
            <w:fldChar w:fldCharType="separate"/>
          </w:r>
          <w:r w:rsidR="00063B21">
            <w:rPr>
              <w:noProof/>
            </w:rPr>
            <w:t>(Simon, 1956)</w:t>
          </w:r>
          <w:r w:rsidR="00D156C3" w:rsidRPr="00251E53">
            <w:fldChar w:fldCharType="end"/>
          </w:r>
        </w:sdtContent>
      </w:sdt>
      <w:r w:rsidRPr="008263B7">
        <w:t>. The generative proposer is bounded on purpose. It composes new interventions only from physical effects the simulator already verifies, and new concepts only from features and concepts that already exist, so the decision space stays open while every realized action remains admissible.</w:t>
      </w:r>
    </w:p>
    <w:p w14:paraId="5AFA8FC1" w14:textId="77777777" w:rsidR="00D45046" w:rsidRPr="005D3129" w:rsidRDefault="00D45046" w:rsidP="0055193A">
      <w:pPr>
        <w:pStyle w:val="Heading3"/>
      </w:pPr>
      <w:bookmarkStart w:id="73" w:name="_Toc240136165"/>
      <w:bookmarkStart w:id="74" w:name="_Toc241748148"/>
      <w:r>
        <w:lastRenderedPageBreak/>
        <w:t>Centralized and Distributed Decision Support Architectures</w:t>
      </w:r>
      <w:bookmarkEnd w:id="73"/>
      <w:bookmarkEnd w:id="74"/>
    </w:p>
    <w:p w14:paraId="5969C96F" w14:textId="3488DD9B" w:rsidR="00733E7F" w:rsidRPr="005D3129" w:rsidRDefault="007F7101">
      <w:pPr>
        <w:pStyle w:val="ParText"/>
      </w:pPr>
      <w:r>
        <w:t xml:space="preserve">In centralized architecture every observation flows to a single reasoning core and every decision flows back out of it. This pattern offers simplicity and global consistency, but the reasoning core constitutes a bottleneck. Communication grows with the size of the domain, latency grows with communication, and a failure of the core silences the entire system </w:t>
      </w:r>
      <w:sdt>
        <w:sdtPr>
          <w:id w:val="815597094"/>
          <w:citation/>
        </w:sdtPr>
        <w:sdtEndPr/>
        <w:sdtContent>
          <w:r>
            <w:fldChar w:fldCharType="begin"/>
          </w:r>
          <w:r>
            <w:instrText xml:space="preserve"> CITATION Shi02 \l 1033  \m Arnott2005 \t </w:instrText>
          </w:r>
          <w:r>
            <w:fldChar w:fldCharType="separate"/>
          </w:r>
          <w:r w:rsidR="00063B21">
            <w:rPr>
              <w:noProof/>
            </w:rPr>
            <w:t>(Shim, et al., 2002; Arnott &amp; Pervan, 2005)</w:t>
          </w:r>
          <w:r>
            <w:fldChar w:fldCharType="end"/>
          </w:r>
        </w:sdtContent>
      </w:sdt>
      <w:r>
        <w:t>.</w:t>
      </w:r>
      <w:r w:rsidR="00E06CE9">
        <w:t xml:space="preserve"> </w:t>
      </w:r>
    </w:p>
    <w:p w14:paraId="4A619DDC" w14:textId="4809F4F1" w:rsidR="00733E7F" w:rsidRDefault="007F7101">
      <w:pPr>
        <w:pStyle w:val="ParText"/>
      </w:pPr>
      <w:r>
        <w:t xml:space="preserve">In a distributed architecture reasoning moves to local nodes and information flows in both directions. Local nodes send summaries upward when regional balance is needed, and the upper layer returns allocations and priorities downward. Multi-agent systems research provides the coordination mechanisms </w:t>
      </w:r>
      <w:sdt>
        <w:sdtPr>
          <w:id w:val="815597098"/>
          <w:citation/>
        </w:sdtPr>
        <w:sdtEndPr/>
        <w:sdtContent>
          <w:r>
            <w:fldChar w:fldCharType="begin"/>
          </w:r>
          <w:r>
            <w:instrText xml:space="preserve"> CITATION Sycara1998 \l 1033  \m Wooldridge2009 \t </w:instrText>
          </w:r>
          <w:r>
            <w:fldChar w:fldCharType="separate"/>
          </w:r>
          <w:r w:rsidR="00063B21">
            <w:rPr>
              <w:noProof/>
            </w:rPr>
            <w:t>(Sycara, 1998; Wooldridge, 2009)</w:t>
          </w:r>
          <w:r>
            <w:fldChar w:fldCharType="end"/>
          </w:r>
        </w:sdtContent>
      </w:sdt>
      <w:r>
        <w:t xml:space="preserve">, and wildfire DSS reviews explicitly call for such designs </w:t>
      </w:r>
      <w:sdt>
        <w:sdtPr>
          <w:id w:val="815597100"/>
          <w:citation/>
        </w:sdtPr>
        <w:sdtEndPr/>
        <w:sdtContent>
          <w:r>
            <w:fldChar w:fldCharType="begin"/>
          </w:r>
          <w:r>
            <w:instrText xml:space="preserve"> CITATION VasquezEtAl2021Forests \l 1033 \t </w:instrText>
          </w:r>
          <w:r>
            <w:fldChar w:fldCharType="separate"/>
          </w:r>
          <w:r w:rsidR="00063B21">
            <w:rPr>
              <w:noProof/>
            </w:rPr>
            <w:t>(Vásquez, 2021)</w:t>
          </w:r>
          <w:r>
            <w:fldChar w:fldCharType="end"/>
          </w:r>
        </w:sdtContent>
      </w:sdt>
      <w:r>
        <w:t>.</w:t>
      </w:r>
    </w:p>
    <w:p w14:paraId="2F5AC98D" w14:textId="77777777" w:rsidR="00E06CE9" w:rsidRPr="005D3129" w:rsidRDefault="00E06CE9" w:rsidP="00F532CE">
      <w:pPr>
        <w:spacing w:after="240" w:line="240" w:lineRule="auto"/>
        <w:jc w:val="center"/>
      </w:pPr>
      <w:r>
        <w:rPr>
          <w:noProof/>
        </w:rPr>
        <w:drawing>
          <wp:inline distT="0" distB="0" distL="0" distR="0" wp14:anchorId="292607B9" wp14:editId="33032038">
            <wp:extent cx="2520000" cy="1118149"/>
            <wp:effectExtent l="0" t="0" r="0" b="6350"/>
            <wp:docPr id="14507626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4339" b="3632"/>
                    <a:stretch>
                      <a:fillRect/>
                    </a:stretch>
                  </pic:blipFill>
                  <pic:spPr bwMode="auto">
                    <a:xfrm>
                      <a:off x="0" y="0"/>
                      <a:ext cx="2520000" cy="1118149"/>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9F7E049" wp14:editId="5563FF20">
            <wp:extent cx="2412000" cy="1141701"/>
            <wp:effectExtent l="0" t="0" r="7620" b="1905"/>
            <wp:docPr id="6216783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3856" b="4481"/>
                    <a:stretch>
                      <a:fillRect/>
                    </a:stretch>
                  </pic:blipFill>
                  <pic:spPr bwMode="auto">
                    <a:xfrm>
                      <a:off x="0" y="0"/>
                      <a:ext cx="2412000" cy="1141701"/>
                    </a:xfrm>
                    <a:prstGeom prst="rect">
                      <a:avLst/>
                    </a:prstGeom>
                    <a:noFill/>
                    <a:ln>
                      <a:noFill/>
                    </a:ln>
                    <a:extLst>
                      <a:ext uri="{53640926-AAD7-44D8-BBD7-CCE9431645EC}">
                        <a14:shadowObscured xmlns:a14="http://schemas.microsoft.com/office/drawing/2010/main"/>
                      </a:ext>
                    </a:extLst>
                  </pic:spPr>
                </pic:pic>
              </a:graphicData>
            </a:graphic>
          </wp:inline>
        </w:drawing>
      </w:r>
    </w:p>
    <w:p w14:paraId="48F2E41D" w14:textId="55BE97AB" w:rsidR="00E06CE9" w:rsidRPr="005D3129" w:rsidRDefault="00E06CE9" w:rsidP="00E06CE9">
      <w:pPr>
        <w:pStyle w:val="Caption"/>
      </w:pPr>
      <w:bookmarkStart w:id="75" w:name="_Ref300000204"/>
      <w:bookmarkStart w:id="76" w:name="_Toc241748251"/>
      <w:r>
        <w:t xml:space="preserve">Figure </w:t>
      </w:r>
      <w:r>
        <w:fldChar w:fldCharType="begin"/>
      </w:r>
      <w:r>
        <w:instrText xml:space="preserve"> STYLEREF 1 \s </w:instrText>
      </w:r>
      <w:r>
        <w:fldChar w:fldCharType="separate"/>
      </w:r>
      <w:r w:rsidR="00276DA2">
        <w:rPr>
          <w:noProof/>
        </w:rPr>
        <w:t>2</w:t>
      </w:r>
      <w:r>
        <w:fldChar w:fldCharType="end"/>
      </w:r>
      <w:r>
        <w:t>.</w:t>
      </w:r>
      <w:r>
        <w:fldChar w:fldCharType="begin"/>
      </w:r>
      <w:r>
        <w:instrText xml:space="preserve"> SEQ Figure \* ARABIC \s 1 </w:instrText>
      </w:r>
      <w:r>
        <w:fldChar w:fldCharType="separate"/>
      </w:r>
      <w:r w:rsidR="00276DA2">
        <w:rPr>
          <w:noProof/>
        </w:rPr>
        <w:t>2</w:t>
      </w:r>
      <w:r>
        <w:fldChar w:fldCharType="end"/>
      </w:r>
      <w:bookmarkEnd w:id="75"/>
      <w:r>
        <w:t xml:space="preserve"> Information flow in centralized and distributed DSS architectures</w:t>
      </w:r>
      <w:bookmarkEnd w:id="76"/>
    </w:p>
    <w:p w14:paraId="1DF1E866" w14:textId="0BEB5A7C" w:rsidR="00156FCD" w:rsidRPr="00251E53" w:rsidRDefault="007F7101">
      <w:pPr>
        <w:pStyle w:val="ParText"/>
      </w:pPr>
      <w:r w:rsidRPr="00251E53">
        <w:t xml:space="preserve">DisasterAware follows the distributed pattern with one restriction. Local DSS agents perform all inference on region-level observations, while the global layer performs no inference at all; it only assigns resources and normalizes priorities across regions. </w:t>
      </w:r>
      <w:r w:rsidR="00BD29B2" w:rsidRPr="00BD29B2">
        <w:t xml:space="preserve">Each Local DSS agent sends up three compact quantities: Its region priority, its resource request, and a confidence summary of its observations. The global layer returns the resource allocation, the normalized priority weights, and the acceptance thresholds in force. </w:t>
      </w:r>
      <w:r w:rsidRPr="00251E53">
        <w:t xml:space="preserve">Neither direction carries raw sensor fields or rule activations, which keeps the channel narrow, the coordination auditable, and the local decision path short. </w:t>
      </w:r>
      <w:r w:rsidRPr="00251E53">
        <w:fldChar w:fldCharType="begin"/>
      </w:r>
      <w:r w:rsidRPr="00251E53">
        <w:instrText xml:space="preserve"> REF _Ref300000204 \h </w:instrText>
      </w:r>
      <w:r w:rsidR="00251E53" w:rsidRPr="00251E53">
        <w:instrText xml:space="preserve"> \* MERGEFORMAT </w:instrText>
      </w:r>
      <w:r w:rsidRPr="00251E53">
        <w:fldChar w:fldCharType="separate"/>
      </w:r>
      <w:r w:rsidR="00276DA2">
        <w:t xml:space="preserve">Figure </w:t>
      </w:r>
      <w:r w:rsidR="00276DA2">
        <w:rPr>
          <w:noProof/>
        </w:rPr>
        <w:t>2.2</w:t>
      </w:r>
      <w:r w:rsidRPr="00251E53">
        <w:fldChar w:fldCharType="end"/>
      </w:r>
      <w:r w:rsidRPr="00251E53">
        <w:t xml:space="preserve"> contrasts the two patterns and marks the restriction that keeps the global layer non-inferential, which preserves scalability.</w:t>
      </w:r>
    </w:p>
    <w:p w14:paraId="1A057A0F" w14:textId="77777777" w:rsidR="00BB15F3" w:rsidRPr="005D3129" w:rsidRDefault="007F7101">
      <w:pPr>
        <w:pStyle w:val="Heading2"/>
      </w:pPr>
      <w:bookmarkStart w:id="77" w:name="_CRSec2_3"/>
      <w:bookmarkStart w:id="78" w:name="_Toc240136166"/>
      <w:bookmarkStart w:id="79" w:name="_Toc241748149"/>
      <w:r>
        <w:lastRenderedPageBreak/>
        <w:t>The Input Space: Heterogeneous Sensing to Observation Features</w:t>
      </w:r>
      <w:bookmarkEnd w:id="77"/>
      <w:bookmarkEnd w:id="78"/>
      <w:bookmarkEnd w:id="79"/>
    </w:p>
    <w:p w14:paraId="5F284081" w14:textId="5FD11824" w:rsidR="00DC608C" w:rsidRPr="005D3129" w:rsidRDefault="004C2672">
      <w:pPr>
        <w:pStyle w:val="ParText"/>
      </w:pPr>
      <w:r>
        <w:t>A wildfire DSS draws on heterogeneous sensing sources, and none of them observes the fire state directly; each delivers a partial view with its own refresh cycle. For this reason, the features are defined as bounded, observation-derived quantities rather than raw signals.</w:t>
      </w:r>
    </w:p>
    <w:p w14:paraId="263F7167" w14:textId="606ED174" w:rsidR="00BB15F3" w:rsidRPr="005D3129" w:rsidRDefault="007F7101">
      <w:pPr>
        <w:pStyle w:val="ParText"/>
      </w:pPr>
      <w:r>
        <w:t xml:space="preserve">Concretely, five families of sources feed the framework. Meteorological networks and numerical forecasts deliver gridded temperature, humidity, wind, and precipitation at a fixed cadence. Spaceborne and airborne imagery provides active-fire detections, burned-area mapping, and periodic vegetation and fuel updates, with wide coverage but coarse revisit intervals </w:t>
      </w:r>
      <w:sdt>
        <w:sdtPr>
          <w:id w:val="815739003"/>
          <w:citation/>
        </w:sdtPr>
        <w:sdtEndPr/>
        <w:sdtContent>
          <w:r>
            <w:fldChar w:fldCharType="begin"/>
          </w:r>
          <w:r>
            <w:instrText xml:space="preserve"> CITATION Jai20 \l 1033 \t </w:instrText>
          </w:r>
          <w:r>
            <w:fldChar w:fldCharType="separate"/>
          </w:r>
          <w:r w:rsidR="00063B21">
            <w:rPr>
              <w:noProof/>
            </w:rPr>
            <w:t>(Jain, et al., 2020)</w:t>
          </w:r>
          <w:r>
            <w:fldChar w:fldCharType="end"/>
          </w:r>
        </w:sdtContent>
      </w:sdt>
      <w:r>
        <w:t>. In-situ sensing, including ground stations and unmanned aerial platforms tasked over the incident, offers high-rate local observations with narrow footprints. Geographic information layers contribute to the quasi-static context, namely terrain, fuel models, road networks, assets, and population</w:t>
      </w:r>
      <w:r>
        <w:fldChar w:fldCharType="begin"/>
      </w:r>
      <w:r>
        <w:instrText xml:space="preserve"> CITATION Sco05 \l 1033 \t </w:instrText>
      </w:r>
      <w:r>
        <w:fldChar w:fldCharType="separate"/>
      </w:r>
      <w:r w:rsidR="00063B21">
        <w:rPr>
          <w:noProof/>
        </w:rPr>
        <w:t xml:space="preserve"> (Scott &amp; Burgan, 2005)</w:t>
      </w:r>
      <w:r>
        <w:fldChar w:fldCharType="end"/>
      </w:r>
      <w:r>
        <w:t xml:space="preserve">. Finally, the response organization itself constitutes an information source. Resource tracking, dispatch logs, and field reports carry the evolving state of crews, equipment, and access </w:t>
      </w:r>
      <w:sdt>
        <w:sdtPr>
          <w:id w:val="815739007"/>
          <w:citation/>
        </w:sdtPr>
        <w:sdtEndPr/>
        <w:sdtContent>
          <w:r>
            <w:fldChar w:fldCharType="begin"/>
          </w:r>
          <w:r>
            <w:instrText xml:space="preserve"> CITATION Mar07 \l 1033 \t </w:instrText>
          </w:r>
          <w:r>
            <w:fldChar w:fldCharType="separate"/>
          </w:r>
          <w:r w:rsidR="00063B21">
            <w:rPr>
              <w:noProof/>
            </w:rPr>
            <w:t>(Martell, 2007)</w:t>
          </w:r>
          <w:r>
            <w:fldChar w:fldCharType="end"/>
          </w:r>
        </w:sdtContent>
      </w:sdt>
      <w:r>
        <w:t>.</w:t>
      </w:r>
    </w:p>
    <w:p w14:paraId="6AEE3C68" w14:textId="77777777" w:rsidR="00BB15F3" w:rsidRPr="005D3129" w:rsidRDefault="007F7101">
      <w:pPr>
        <w:pStyle w:val="ParText"/>
      </w:pPr>
      <w:r>
        <w:t>These sources are heterogeneous in every operationally relevant respect. They differ in modality, spatial coverage, refresh rate, and reliability, and they produce information of various kinds, from continuous physical fields to categorical status reports. No single raw signal can drive decision rules directly. The heterogeneous stream is therefore reduced by feature extraction to a small set of bounded, observation-derived quantities, and it is exactly this set that constitutes the input space of the framework.</w:t>
      </w:r>
    </w:p>
    <w:p w14:paraId="50904044" w14:textId="54D0DA1C" w:rsidR="00DC608C" w:rsidRPr="005D3129" w:rsidRDefault="007F7101">
      <w:pPr>
        <w:pStyle w:val="ParText"/>
      </w:pPr>
      <w:r>
        <w:t xml:space="preserve">The ten features and the reasoning behind each are compiled in </w:t>
      </w:r>
      <w:r>
        <w:fldChar w:fldCharType="begin"/>
      </w:r>
      <w:r>
        <w:instrText xml:space="preserve"> REF _RefTblF \h </w:instrText>
      </w:r>
      <w:r>
        <w:fldChar w:fldCharType="separate"/>
      </w:r>
      <w:r w:rsidR="00276DA2">
        <w:t xml:space="preserve">Table </w:t>
      </w:r>
      <w:r w:rsidR="00276DA2">
        <w:rPr>
          <w:noProof/>
        </w:rPr>
        <w:t>2</w:t>
      </w:r>
      <w:r w:rsidR="00276DA2">
        <w:t>.</w:t>
      </w:r>
      <w:r w:rsidR="00276DA2">
        <w:rPr>
          <w:noProof/>
        </w:rPr>
        <w:t>1</w:t>
      </w:r>
      <w:r>
        <w:fldChar w:fldCharType="end"/>
      </w:r>
      <w:r>
        <w:t xml:space="preserve">. The set spans threat, exposure, feasibility, and timing, so no operational question of Section </w:t>
      </w:r>
      <w:r>
        <w:fldChar w:fldCharType="begin"/>
      </w:r>
      <w:r>
        <w:instrText xml:space="preserve"> REF _CRSec2_4 \r \h </w:instrText>
      </w:r>
      <w:r>
        <w:fldChar w:fldCharType="separate"/>
      </w:r>
      <w:r w:rsidR="00276DA2">
        <w:t>2.4</w:t>
      </w:r>
      <w:r>
        <w:fldChar w:fldCharType="end"/>
      </w:r>
      <w:r>
        <w:t xml:space="preserve"> is left without a supporting feature and none of the ten is redundant.</w:t>
      </w:r>
    </w:p>
    <w:p w14:paraId="48FE4C7D" w14:textId="05E50D9F" w:rsidR="00DC608C" w:rsidRPr="005D3129" w:rsidRDefault="007F7101">
      <w:pPr>
        <w:pStyle w:val="Caption"/>
        <w:keepNext/>
      </w:pPr>
      <w:bookmarkStart w:id="80" w:name="_RefTblF"/>
      <w:bookmarkStart w:id="81" w:name="_Toc241748214"/>
      <w:r>
        <w:lastRenderedPageBreak/>
        <w:t xml:space="preserve">Table </w:t>
      </w:r>
      <w:r w:rsidR="00EE7642">
        <w:fldChar w:fldCharType="begin"/>
      </w:r>
      <w:r w:rsidR="00EE7642">
        <w:instrText xml:space="preserve"> STYLEREF 1 \s </w:instrText>
      </w:r>
      <w:r w:rsidR="00EE7642">
        <w:fldChar w:fldCharType="separate"/>
      </w:r>
      <w:r w:rsidR="00276DA2">
        <w:rPr>
          <w:noProof/>
        </w:rPr>
        <w:t>2</w:t>
      </w:r>
      <w:r w:rsidR="00EE7642">
        <w:fldChar w:fldCharType="end"/>
      </w:r>
      <w:r w:rsidR="00EE7642">
        <w:t>.</w:t>
      </w:r>
      <w:r w:rsidR="00EE7642">
        <w:fldChar w:fldCharType="begin"/>
      </w:r>
      <w:r w:rsidR="00EE7642">
        <w:instrText xml:space="preserve"> SEQ Table \* ARABIC \s 1 </w:instrText>
      </w:r>
      <w:r w:rsidR="00EE7642">
        <w:fldChar w:fldCharType="separate"/>
      </w:r>
      <w:r w:rsidR="00276DA2">
        <w:rPr>
          <w:noProof/>
        </w:rPr>
        <w:t>1</w:t>
      </w:r>
      <w:r w:rsidR="00EE7642">
        <w:fldChar w:fldCharType="end"/>
      </w:r>
      <w:bookmarkEnd w:id="80"/>
      <w:r>
        <w:t xml:space="preserve"> The ten observation features, their sources, and their rationale</w:t>
      </w:r>
      <w:bookmarkEnd w:id="81"/>
    </w:p>
    <w:tbl>
      <w:tblPr>
        <w:tblStyle w:val="PlainTable2"/>
        <w:tblW w:w="5000" w:type="pct"/>
        <w:tblCellMar>
          <w:left w:w="28" w:type="dxa"/>
          <w:right w:w="28" w:type="dxa"/>
        </w:tblCellMar>
        <w:tblLook w:val="04A0" w:firstRow="1" w:lastRow="0" w:firstColumn="1" w:lastColumn="0" w:noHBand="0" w:noVBand="1"/>
      </w:tblPr>
      <w:tblGrid>
        <w:gridCol w:w="1602"/>
        <w:gridCol w:w="2058"/>
        <w:gridCol w:w="4387"/>
      </w:tblGrid>
      <w:tr w:rsidR="00DC608C" w:rsidRPr="005D3129" w14:paraId="5322F6C5" w14:textId="77777777" w:rsidTr="002D3B1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95" w:type="pct"/>
          </w:tcPr>
          <w:p w14:paraId="5EC944CE" w14:textId="77777777" w:rsidR="00DC608C" w:rsidRPr="005D3129" w:rsidRDefault="007F7101">
            <w:pPr>
              <w:pStyle w:val="TableText"/>
              <w:keepNext/>
            </w:pPr>
            <w:r>
              <w:t>Feature</w:t>
            </w:r>
          </w:p>
        </w:tc>
        <w:tc>
          <w:tcPr>
            <w:tcW w:w="1279" w:type="pct"/>
          </w:tcPr>
          <w:p w14:paraId="6A61742A" w14:textId="77777777" w:rsidR="00DC608C" w:rsidRPr="005D3129" w:rsidRDefault="007F7101">
            <w:pPr>
              <w:pStyle w:val="TableText"/>
              <w:keepNext/>
              <w:cnfStyle w:val="100000000000" w:firstRow="1" w:lastRow="0" w:firstColumn="0" w:lastColumn="0" w:oddVBand="0" w:evenVBand="0" w:oddHBand="0" w:evenHBand="0" w:firstRowFirstColumn="0" w:firstRowLastColumn="0" w:lastRowFirstColumn="0" w:lastRowLastColumn="0"/>
            </w:pPr>
            <w:r>
              <w:t>Primary source</w:t>
            </w:r>
          </w:p>
        </w:tc>
        <w:tc>
          <w:tcPr>
            <w:tcW w:w="2726" w:type="pct"/>
          </w:tcPr>
          <w:p w14:paraId="37B26D96" w14:textId="77777777" w:rsidR="00DC608C" w:rsidRPr="005D3129" w:rsidRDefault="007F7101">
            <w:pPr>
              <w:pStyle w:val="TableText"/>
              <w:keepNext/>
              <w:cnfStyle w:val="100000000000" w:firstRow="1" w:lastRow="0" w:firstColumn="0" w:lastColumn="0" w:oddVBand="0" w:evenVBand="0" w:oddHBand="0" w:evenHBand="0" w:firstRowFirstColumn="0" w:firstRowLastColumn="0" w:lastRowFirstColumn="0" w:lastRowLastColumn="0"/>
            </w:pPr>
            <w:r>
              <w:t>Rationale</w:t>
            </w:r>
          </w:p>
        </w:tc>
      </w:tr>
      <w:tr w:rsidR="00DC608C" w:rsidRPr="005D3129" w14:paraId="1DA22475" w14:textId="77777777" w:rsidTr="002D3B1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95" w:type="pct"/>
          </w:tcPr>
          <w:p w14:paraId="7F61D741" w14:textId="77777777" w:rsidR="00DC608C" w:rsidRPr="005D3129" w:rsidRDefault="007F7101">
            <w:pPr>
              <w:pStyle w:val="TableText"/>
              <w:keepNext/>
            </w:pPr>
            <w:r>
              <w:t xml:space="preserve">Fire intensity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1</m:t>
                  </m:r>
                </m:sub>
              </m:sSub>
            </m:oMath>
          </w:p>
        </w:tc>
        <w:tc>
          <w:tcPr>
            <w:tcW w:w="1279" w:type="pct"/>
          </w:tcPr>
          <w:p w14:paraId="678BC3D5" w14:textId="77777777" w:rsidR="00DC608C" w:rsidRPr="005D3129" w:rsidRDefault="007F7101">
            <w:pPr>
              <w:pStyle w:val="TableText"/>
              <w:keepNext/>
              <w:cnfStyle w:val="000000100000" w:firstRow="0" w:lastRow="0" w:firstColumn="0" w:lastColumn="0" w:oddVBand="0" w:evenVBand="0" w:oddHBand="1" w:evenHBand="0" w:firstRowFirstColumn="0" w:firstRowLastColumn="0" w:lastRowFirstColumn="0" w:lastRowLastColumn="0"/>
            </w:pPr>
            <w:r>
              <w:t>Fire state estimation from imagery and in-situ sensing</w:t>
            </w:r>
          </w:p>
        </w:tc>
        <w:tc>
          <w:tcPr>
            <w:tcW w:w="2726" w:type="pct"/>
          </w:tcPr>
          <w:p w14:paraId="77E4BFE1" w14:textId="77777777" w:rsidR="00DC608C" w:rsidRPr="005D3129" w:rsidRDefault="008C54F6">
            <w:pPr>
              <w:pStyle w:val="TableText"/>
              <w:keepNext/>
              <w:cnfStyle w:val="000000100000" w:firstRow="0" w:lastRow="0" w:firstColumn="0" w:lastColumn="0" w:oddVBand="0" w:evenVBand="0" w:oddHBand="1" w:evenHBand="0" w:firstRowFirstColumn="0" w:firstRowLastColumn="0" w:lastRowFirstColumn="0" w:lastRowLastColumn="0"/>
            </w:pPr>
            <w:r>
              <w:t>Fireline intensity in the tradition of Byram and the Rothermel model is the standard descriptor of how intensely a front is burning</w:t>
            </w:r>
          </w:p>
        </w:tc>
      </w:tr>
      <w:tr w:rsidR="00DC608C" w:rsidRPr="005D3129" w14:paraId="498C7C76" w14:textId="77777777" w:rsidTr="002D3B1B">
        <w:trPr>
          <w:cantSplit/>
        </w:trPr>
        <w:tc>
          <w:tcPr>
            <w:cnfStyle w:val="001000000000" w:firstRow="0" w:lastRow="0" w:firstColumn="1" w:lastColumn="0" w:oddVBand="0" w:evenVBand="0" w:oddHBand="0" w:evenHBand="0" w:firstRowFirstColumn="0" w:firstRowLastColumn="0" w:lastRowFirstColumn="0" w:lastRowLastColumn="0"/>
            <w:tcW w:w="995" w:type="pct"/>
          </w:tcPr>
          <w:p w14:paraId="705D70F2" w14:textId="77777777" w:rsidR="00DC608C" w:rsidRPr="005D3129" w:rsidRDefault="007F7101">
            <w:pPr>
              <w:pStyle w:val="TableText"/>
              <w:keepNext/>
            </w:pPr>
            <w:r>
              <w:t xml:space="preserve">Spread potential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2</m:t>
                  </m:r>
                </m:sub>
              </m:sSub>
            </m:oMath>
          </w:p>
        </w:tc>
        <w:tc>
          <w:tcPr>
            <w:tcW w:w="1279" w:type="pct"/>
          </w:tcPr>
          <w:p w14:paraId="4BC2E8F4" w14:textId="77777777" w:rsidR="00DC608C" w:rsidRPr="005D3129" w:rsidRDefault="007F7101">
            <w:pPr>
              <w:pStyle w:val="TableText"/>
              <w:keepNext/>
              <w:cnfStyle w:val="000000000000" w:firstRow="0" w:lastRow="0" w:firstColumn="0" w:lastColumn="0" w:oddVBand="0" w:evenVBand="0" w:oddHBand="0" w:evenHBand="0" w:firstRowFirstColumn="0" w:firstRowLastColumn="0" w:lastRowFirstColumn="0" w:lastRowLastColumn="0"/>
            </w:pPr>
            <w:r>
              <w:t>Fire state and weather</w:t>
            </w:r>
          </w:p>
        </w:tc>
        <w:tc>
          <w:tcPr>
            <w:tcW w:w="2726" w:type="pct"/>
          </w:tcPr>
          <w:p w14:paraId="0F6FA7FE" w14:textId="77777777" w:rsidR="00DC608C" w:rsidRPr="005D3129" w:rsidRDefault="007F7101">
            <w:pPr>
              <w:pStyle w:val="TableText"/>
              <w:keepNext/>
              <w:cnfStyle w:val="000000000000" w:firstRow="0" w:lastRow="0" w:firstColumn="0" w:lastColumn="0" w:oddVBand="0" w:evenVBand="0" w:oddHBand="0" w:evenHBand="0" w:firstRowFirstColumn="0" w:firstRowLastColumn="0" w:lastRowFirstColumn="0" w:lastRowLastColumn="0"/>
            </w:pPr>
            <w:r>
              <w:t>Rate of spread from fuel, wind, and slope in the Rothermel tradition remains the operational basis of spread assessment</w:t>
            </w:r>
          </w:p>
        </w:tc>
      </w:tr>
      <w:tr w:rsidR="00DC608C" w:rsidRPr="005D3129" w14:paraId="2183EE0D" w14:textId="77777777" w:rsidTr="002D3B1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95" w:type="pct"/>
          </w:tcPr>
          <w:p w14:paraId="2D8F95C2" w14:textId="77777777" w:rsidR="00DC608C" w:rsidRPr="005D3129" w:rsidRDefault="007F7101">
            <w:pPr>
              <w:pStyle w:val="TableText"/>
              <w:keepNext/>
            </w:pPr>
            <w:r>
              <w:t xml:space="preserve">Weather severity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3</m:t>
                  </m:r>
                </m:sub>
              </m:sSub>
            </m:oMath>
          </w:p>
        </w:tc>
        <w:tc>
          <w:tcPr>
            <w:tcW w:w="1279" w:type="pct"/>
          </w:tcPr>
          <w:p w14:paraId="7870F39D" w14:textId="77777777" w:rsidR="00DC608C" w:rsidRPr="005D3129" w:rsidRDefault="007F7101">
            <w:pPr>
              <w:pStyle w:val="TableText"/>
              <w:keepNext/>
              <w:cnfStyle w:val="000000100000" w:firstRow="0" w:lastRow="0" w:firstColumn="0" w:lastColumn="0" w:oddVBand="0" w:evenVBand="0" w:oddHBand="1" w:evenHBand="0" w:firstRowFirstColumn="0" w:firstRowLastColumn="0" w:lastRowFirstColumn="0" w:lastRowLastColumn="0"/>
            </w:pPr>
            <w:r>
              <w:t>Weather stations and forecasts</w:t>
            </w:r>
          </w:p>
        </w:tc>
        <w:tc>
          <w:tcPr>
            <w:tcW w:w="2726" w:type="pct"/>
          </w:tcPr>
          <w:p w14:paraId="203EBA75" w14:textId="77777777" w:rsidR="00DC608C" w:rsidRPr="005D3129" w:rsidRDefault="007F7101">
            <w:pPr>
              <w:pStyle w:val="TableText"/>
              <w:keepNext/>
              <w:cnfStyle w:val="000000100000" w:firstRow="0" w:lastRow="0" w:firstColumn="0" w:lastColumn="0" w:oddVBand="0" w:evenVBand="0" w:oddHBand="1" w:evenHBand="0" w:firstRowFirstColumn="0" w:firstRowLastColumn="0" w:lastRowFirstColumn="0" w:lastRowLastColumn="0"/>
            </w:pPr>
            <w:r>
              <w:t>Fire-weather index systems condense a small set of weather observations into spread and intensity potential</w:t>
            </w:r>
          </w:p>
        </w:tc>
      </w:tr>
      <w:tr w:rsidR="00DC608C" w:rsidRPr="005D3129" w14:paraId="5E97878B" w14:textId="77777777" w:rsidTr="002D3B1B">
        <w:trPr>
          <w:cantSplit/>
        </w:trPr>
        <w:tc>
          <w:tcPr>
            <w:cnfStyle w:val="001000000000" w:firstRow="0" w:lastRow="0" w:firstColumn="1" w:lastColumn="0" w:oddVBand="0" w:evenVBand="0" w:oddHBand="0" w:evenHBand="0" w:firstRowFirstColumn="0" w:firstRowLastColumn="0" w:lastRowFirstColumn="0" w:lastRowLastColumn="0"/>
            <w:tcW w:w="995" w:type="pct"/>
          </w:tcPr>
          <w:p w14:paraId="5D503081" w14:textId="77777777" w:rsidR="00DC608C" w:rsidRPr="005D3129" w:rsidRDefault="007F7101">
            <w:pPr>
              <w:pStyle w:val="TableText"/>
              <w:keepNext/>
            </w:pPr>
            <w:r>
              <w:t xml:space="preserve">Ignition proximity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4</m:t>
                  </m:r>
                </m:sub>
              </m:sSub>
            </m:oMath>
          </w:p>
        </w:tc>
        <w:tc>
          <w:tcPr>
            <w:tcW w:w="1279" w:type="pct"/>
          </w:tcPr>
          <w:p w14:paraId="68619F26" w14:textId="77777777" w:rsidR="00DC608C" w:rsidRPr="005D3129" w:rsidRDefault="007F7101">
            <w:pPr>
              <w:pStyle w:val="TableText"/>
              <w:keepNext/>
              <w:cnfStyle w:val="000000000000" w:firstRow="0" w:lastRow="0" w:firstColumn="0" w:lastColumn="0" w:oddVBand="0" w:evenVBand="0" w:oddHBand="0" w:evenHBand="0" w:firstRowFirstColumn="0" w:firstRowLastColumn="0" w:lastRowFirstColumn="0" w:lastRowLastColumn="0"/>
            </w:pPr>
            <w:r>
              <w:t>GIS road and infrastructure layers</w:t>
            </w:r>
          </w:p>
        </w:tc>
        <w:tc>
          <w:tcPr>
            <w:tcW w:w="2726" w:type="pct"/>
          </w:tcPr>
          <w:p w14:paraId="0423704A" w14:textId="77777777" w:rsidR="00DC608C" w:rsidRPr="005D3129" w:rsidRDefault="007F7101">
            <w:pPr>
              <w:pStyle w:val="TableText"/>
              <w:keepNext/>
              <w:cnfStyle w:val="000000000000" w:firstRow="0" w:lastRow="0" w:firstColumn="0" w:lastColumn="0" w:oddVBand="0" w:evenVBand="0" w:oddHBand="0" w:evenHBand="0" w:firstRowFirstColumn="0" w:firstRowLastColumn="0" w:lastRowFirstColumn="0" w:lastRowLastColumn="0"/>
            </w:pPr>
            <w:r>
              <w:t>Human-caused ignitions cluster near roads and infrastructure, so distance to them drives ignition probability</w:t>
            </w:r>
          </w:p>
        </w:tc>
      </w:tr>
      <w:tr w:rsidR="00DC608C" w:rsidRPr="005D3129" w14:paraId="7451289E" w14:textId="77777777" w:rsidTr="002D3B1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95" w:type="pct"/>
          </w:tcPr>
          <w:p w14:paraId="7637D654" w14:textId="77777777" w:rsidR="00DC608C" w:rsidRPr="005D3129" w:rsidRDefault="007F7101">
            <w:pPr>
              <w:pStyle w:val="TableText"/>
              <w:keepNext/>
            </w:pPr>
            <w:r>
              <w:t xml:space="preserve">Fuel load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5</m:t>
                  </m:r>
                </m:sub>
              </m:sSub>
            </m:oMath>
          </w:p>
        </w:tc>
        <w:tc>
          <w:tcPr>
            <w:tcW w:w="1279" w:type="pct"/>
          </w:tcPr>
          <w:p w14:paraId="572657DD" w14:textId="77777777" w:rsidR="00DC608C" w:rsidRPr="005D3129" w:rsidRDefault="007F7101">
            <w:pPr>
              <w:pStyle w:val="TableText"/>
              <w:keepNext/>
              <w:cnfStyle w:val="000000100000" w:firstRow="0" w:lastRow="0" w:firstColumn="0" w:lastColumn="0" w:oddVBand="0" w:evenVBand="0" w:oddHBand="1" w:evenHBand="0" w:firstRowFirstColumn="0" w:firstRowLastColumn="0" w:lastRowFirstColumn="0" w:lastRowLastColumn="0"/>
            </w:pPr>
            <w:r>
              <w:t>Fuel model layers</w:t>
            </w:r>
          </w:p>
        </w:tc>
        <w:tc>
          <w:tcPr>
            <w:tcW w:w="2726" w:type="pct"/>
          </w:tcPr>
          <w:p w14:paraId="7505A328" w14:textId="77777777" w:rsidR="00DC608C" w:rsidRPr="005D3129" w:rsidRDefault="007F7101">
            <w:pPr>
              <w:pStyle w:val="TableText"/>
              <w:keepNext/>
              <w:cnfStyle w:val="000000100000" w:firstRow="0" w:lastRow="0" w:firstColumn="0" w:lastColumn="0" w:oddVBand="0" w:evenVBand="0" w:oddHBand="1" w:evenHBand="0" w:firstRowFirstColumn="0" w:firstRowLastColumn="0" w:lastRowFirstColumn="0" w:lastRowLastColumn="0"/>
            </w:pPr>
            <w:r>
              <w:t>Standard fuel models parameterize combustible load and drive every surface-fire prediction</w:t>
            </w:r>
          </w:p>
        </w:tc>
      </w:tr>
      <w:tr w:rsidR="00DC608C" w:rsidRPr="005D3129" w14:paraId="5F1301A6" w14:textId="77777777" w:rsidTr="002D3B1B">
        <w:trPr>
          <w:cantSplit/>
        </w:trPr>
        <w:tc>
          <w:tcPr>
            <w:cnfStyle w:val="001000000000" w:firstRow="0" w:lastRow="0" w:firstColumn="1" w:lastColumn="0" w:oddVBand="0" w:evenVBand="0" w:oddHBand="0" w:evenHBand="0" w:firstRowFirstColumn="0" w:firstRowLastColumn="0" w:lastRowFirstColumn="0" w:lastRowLastColumn="0"/>
            <w:tcW w:w="995" w:type="pct"/>
          </w:tcPr>
          <w:p w14:paraId="68903599" w14:textId="77777777" w:rsidR="00DC608C" w:rsidRPr="005D3129" w:rsidRDefault="007F7101">
            <w:pPr>
              <w:pStyle w:val="TableText"/>
              <w:keepNext/>
            </w:pPr>
            <w:r>
              <w:t xml:space="preserve">Asset exposure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6</m:t>
                  </m:r>
                </m:sub>
              </m:sSub>
            </m:oMath>
          </w:p>
        </w:tc>
        <w:tc>
          <w:tcPr>
            <w:tcW w:w="1279" w:type="pct"/>
          </w:tcPr>
          <w:p w14:paraId="7F6526B0" w14:textId="77777777" w:rsidR="00DC608C" w:rsidRPr="005D3129" w:rsidRDefault="007F7101">
            <w:pPr>
              <w:pStyle w:val="TableText"/>
              <w:keepNext/>
              <w:cnfStyle w:val="000000000000" w:firstRow="0" w:lastRow="0" w:firstColumn="0" w:lastColumn="0" w:oddVBand="0" w:evenVBand="0" w:oddHBand="0" w:evenHBand="0" w:firstRowFirstColumn="0" w:firstRowLastColumn="0" w:lastRowFirstColumn="0" w:lastRowLastColumn="0"/>
            </w:pPr>
            <w:r>
              <w:t>GIS asset and urban interface layers</w:t>
            </w:r>
          </w:p>
        </w:tc>
        <w:tc>
          <w:tcPr>
            <w:tcW w:w="2726" w:type="pct"/>
          </w:tcPr>
          <w:p w14:paraId="668A34A8" w14:textId="77777777" w:rsidR="00DC608C" w:rsidRPr="005D3129" w:rsidRDefault="007F7101">
            <w:pPr>
              <w:pStyle w:val="TableText"/>
              <w:keepNext/>
              <w:cnfStyle w:val="000000000000" w:firstRow="0" w:lastRow="0" w:firstColumn="0" w:lastColumn="0" w:oddVBand="0" w:evenVBand="0" w:oddHBand="0" w:evenHBand="0" w:firstRowFirstColumn="0" w:firstRowLastColumn="0" w:lastRowFirstColumn="0" w:lastRowLastColumn="0"/>
            </w:pPr>
            <w:r>
              <w:t>Values-at-risk mapping quantifies what a fire threatens and supports risk-based response</w:t>
            </w:r>
          </w:p>
        </w:tc>
      </w:tr>
      <w:tr w:rsidR="00DC608C" w:rsidRPr="005D3129" w14:paraId="6DA867E0" w14:textId="77777777" w:rsidTr="002D3B1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95" w:type="pct"/>
          </w:tcPr>
          <w:p w14:paraId="7733175E" w14:textId="77777777" w:rsidR="00DC608C" w:rsidRPr="005D3129" w:rsidRDefault="007F7101">
            <w:pPr>
              <w:pStyle w:val="TableText"/>
              <w:keepNext/>
            </w:pPr>
            <w:r>
              <w:t xml:space="preserve">Resource accessibility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7</m:t>
                  </m:r>
                </m:sub>
              </m:sSub>
            </m:oMath>
          </w:p>
        </w:tc>
        <w:tc>
          <w:tcPr>
            <w:tcW w:w="1279" w:type="pct"/>
          </w:tcPr>
          <w:p w14:paraId="7E1457B9" w14:textId="77777777" w:rsidR="00DC608C" w:rsidRPr="005D3129" w:rsidRDefault="007F7101">
            <w:pPr>
              <w:pStyle w:val="TableText"/>
              <w:keepNext/>
              <w:cnfStyle w:val="000000100000" w:firstRow="0" w:lastRow="0" w:firstColumn="0" w:lastColumn="0" w:oddVBand="0" w:evenVBand="0" w:oddHBand="1" w:evenHBand="0" w:firstRowFirstColumn="0" w:firstRowLastColumn="0" w:lastRowFirstColumn="0" w:lastRowLastColumn="0"/>
            </w:pPr>
            <w:r>
              <w:t>Terrain, fuel, and access layers</w:t>
            </w:r>
          </w:p>
        </w:tc>
        <w:tc>
          <w:tcPr>
            <w:tcW w:w="2726" w:type="pct"/>
          </w:tcPr>
          <w:p w14:paraId="6D7647AB" w14:textId="77777777" w:rsidR="00DC608C" w:rsidRPr="005D3129" w:rsidRDefault="007F7101">
            <w:pPr>
              <w:pStyle w:val="TableText"/>
              <w:keepNext/>
              <w:cnfStyle w:val="000000100000" w:firstRow="0" w:lastRow="0" w:firstColumn="0" w:lastColumn="0" w:oddVBand="0" w:evenVBand="0" w:oddHBand="1" w:evenHBand="0" w:firstRowFirstColumn="0" w:firstRowLastColumn="0" w:lastRowFirstColumn="0" w:lastRowLastColumn="0"/>
            </w:pPr>
            <w:r>
              <w:t>Suppression difficulty combines the terrain, fuel, and access conditions of a site</w:t>
            </w:r>
          </w:p>
        </w:tc>
      </w:tr>
      <w:tr w:rsidR="00DC608C" w:rsidRPr="005D3129" w14:paraId="06913974" w14:textId="77777777" w:rsidTr="002D3B1B">
        <w:trPr>
          <w:cantSplit/>
        </w:trPr>
        <w:tc>
          <w:tcPr>
            <w:cnfStyle w:val="001000000000" w:firstRow="0" w:lastRow="0" w:firstColumn="1" w:lastColumn="0" w:oddVBand="0" w:evenVBand="0" w:oddHBand="0" w:evenHBand="0" w:firstRowFirstColumn="0" w:firstRowLastColumn="0" w:lastRowFirstColumn="0" w:lastRowLastColumn="0"/>
            <w:tcW w:w="995" w:type="pct"/>
          </w:tcPr>
          <w:p w14:paraId="70A5E6D8" w14:textId="77777777" w:rsidR="00DC608C" w:rsidRPr="005D3129" w:rsidRDefault="007F7101">
            <w:pPr>
              <w:pStyle w:val="TableText"/>
              <w:keepNext/>
            </w:pPr>
            <w:r>
              <w:t xml:space="preserve">Access and road status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8</m:t>
                  </m:r>
                </m:sub>
              </m:sSub>
            </m:oMath>
          </w:p>
        </w:tc>
        <w:tc>
          <w:tcPr>
            <w:tcW w:w="1279" w:type="pct"/>
          </w:tcPr>
          <w:p w14:paraId="2795F105" w14:textId="77777777" w:rsidR="00DC608C" w:rsidRPr="005D3129" w:rsidRDefault="007F7101">
            <w:pPr>
              <w:pStyle w:val="TableText"/>
              <w:keepNext/>
              <w:cnfStyle w:val="000000000000" w:firstRow="0" w:lastRow="0" w:firstColumn="0" w:lastColumn="0" w:oddVBand="0" w:evenVBand="0" w:oddHBand="0" w:evenHBand="0" w:firstRowFirstColumn="0" w:firstRowLastColumn="0" w:lastRowFirstColumn="0" w:lastRowLastColumn="0"/>
            </w:pPr>
            <w:r>
              <w:t>GIS road status and field reports</w:t>
            </w:r>
          </w:p>
        </w:tc>
        <w:tc>
          <w:tcPr>
            <w:tcW w:w="2726" w:type="pct"/>
          </w:tcPr>
          <w:p w14:paraId="3E4C0CBB" w14:textId="77777777" w:rsidR="00DC608C" w:rsidRPr="005D3129" w:rsidRDefault="007F7101">
            <w:pPr>
              <w:pStyle w:val="TableText"/>
              <w:keepNext/>
              <w:cnfStyle w:val="000000000000" w:firstRow="0" w:lastRow="0" w:firstColumn="0" w:lastColumn="0" w:oddVBand="0" w:evenVBand="0" w:oddHBand="0" w:evenHBand="0" w:firstRowFirstColumn="0" w:firstRowLastColumn="0" w:lastRowFirstColumn="0" w:lastRowLastColumn="0"/>
            </w:pPr>
            <w:r>
              <w:t>Access governs both suppression logistics and evacuation egress</w:t>
            </w:r>
          </w:p>
        </w:tc>
      </w:tr>
      <w:tr w:rsidR="00DC608C" w:rsidRPr="005D3129" w14:paraId="0A38B0E9" w14:textId="77777777" w:rsidTr="002D3B1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95" w:type="pct"/>
          </w:tcPr>
          <w:p w14:paraId="0C55D09D" w14:textId="77777777" w:rsidR="00DC608C" w:rsidRPr="005D3129" w:rsidRDefault="007F7101">
            <w:pPr>
              <w:pStyle w:val="TableText"/>
              <w:keepNext/>
            </w:pPr>
            <w:r>
              <w:t xml:space="preserve">Suppression availability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9</m:t>
                  </m:r>
                </m:sub>
              </m:sSub>
            </m:oMath>
          </w:p>
        </w:tc>
        <w:tc>
          <w:tcPr>
            <w:tcW w:w="1279" w:type="pct"/>
          </w:tcPr>
          <w:p w14:paraId="5330D6B9" w14:textId="77777777" w:rsidR="00DC608C" w:rsidRPr="005D3129" w:rsidRDefault="007F7101">
            <w:pPr>
              <w:pStyle w:val="TableText"/>
              <w:keepNext/>
              <w:cnfStyle w:val="000000100000" w:firstRow="0" w:lastRow="0" w:firstColumn="0" w:lastColumn="0" w:oddVBand="0" w:evenVBand="0" w:oddHBand="1" w:evenHBand="0" w:firstRowFirstColumn="0" w:firstRowLastColumn="0" w:lastRowFirstColumn="0" w:lastRowLastColumn="0"/>
            </w:pPr>
            <w:r>
              <w:t>Resource tracking</w:t>
            </w:r>
          </w:p>
        </w:tc>
        <w:tc>
          <w:tcPr>
            <w:tcW w:w="2726" w:type="pct"/>
          </w:tcPr>
          <w:p w14:paraId="13AA602F" w14:textId="77777777" w:rsidR="00DC608C" w:rsidRPr="005D3129" w:rsidRDefault="008C54F6">
            <w:pPr>
              <w:pStyle w:val="TableText"/>
              <w:keepNext/>
              <w:cnfStyle w:val="000000100000" w:firstRow="0" w:lastRow="0" w:firstColumn="0" w:lastColumn="0" w:oddVBand="0" w:evenVBand="0" w:oddHBand="1" w:evenHBand="0" w:firstRowFirstColumn="0" w:firstRowLastColumn="0" w:lastRowFirstColumn="0" w:lastRowLastColumn="0"/>
            </w:pPr>
            <w:r>
              <w:t>Fireline production rates and available capacity determine whether suppression can be mounted</w:t>
            </w:r>
          </w:p>
        </w:tc>
      </w:tr>
      <w:tr w:rsidR="00DC608C" w:rsidRPr="005D3129" w14:paraId="68669837" w14:textId="77777777" w:rsidTr="002D3B1B">
        <w:trPr>
          <w:cantSplit/>
        </w:trPr>
        <w:tc>
          <w:tcPr>
            <w:cnfStyle w:val="001000000000" w:firstRow="0" w:lastRow="0" w:firstColumn="1" w:lastColumn="0" w:oddVBand="0" w:evenVBand="0" w:oddHBand="0" w:evenHBand="0" w:firstRowFirstColumn="0" w:firstRowLastColumn="0" w:lastRowFirstColumn="0" w:lastRowLastColumn="0"/>
            <w:tcW w:w="995" w:type="pct"/>
          </w:tcPr>
          <w:p w14:paraId="3BE79936" w14:textId="77777777" w:rsidR="00DC608C" w:rsidRPr="005D3129" w:rsidRDefault="007F7101">
            <w:pPr>
              <w:pStyle w:val="TableText"/>
            </w:pPr>
            <w:r>
              <w:t xml:space="preserve">Temporal urgency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10</m:t>
                  </m:r>
                </m:sub>
              </m:sSub>
            </m:oMath>
          </w:p>
        </w:tc>
        <w:tc>
          <w:tcPr>
            <w:tcW w:w="1279" w:type="pct"/>
          </w:tcPr>
          <w:p w14:paraId="3EED79CB" w14:textId="77777777" w:rsidR="00DC608C" w:rsidRPr="005D3129" w:rsidRDefault="007F7101">
            <w:pPr>
              <w:pStyle w:val="TableText"/>
              <w:cnfStyle w:val="000000000000" w:firstRow="0" w:lastRow="0" w:firstColumn="0" w:lastColumn="0" w:oddVBand="0" w:evenVBand="0" w:oddHBand="0" w:evenHBand="0" w:firstRowFirstColumn="0" w:firstRowLastColumn="0" w:lastRowFirstColumn="0" w:lastRowLastColumn="0"/>
            </w:pPr>
            <w:r>
              <w:t>Ignition timing and incident clock</w:t>
            </w:r>
          </w:p>
        </w:tc>
        <w:tc>
          <w:tcPr>
            <w:tcW w:w="2726" w:type="pct"/>
          </w:tcPr>
          <w:p w14:paraId="37663E08" w14:textId="77777777" w:rsidR="00DC608C" w:rsidRPr="005D3129" w:rsidRDefault="007F7101">
            <w:pPr>
              <w:pStyle w:val="TableText"/>
              <w:cnfStyle w:val="000000000000" w:firstRow="0" w:lastRow="0" w:firstColumn="0" w:lastColumn="0" w:oddVBand="0" w:evenVBand="0" w:oddHBand="0" w:evenHBand="0" w:firstRowFirstColumn="0" w:firstRowLastColumn="0" w:lastRowFirstColumn="0" w:lastRowLastColumn="0"/>
            </w:pPr>
            <w:r>
              <w:t>Incident command is time-critical; recognition-primed decision research formalizes acting under urgency</w:t>
            </w:r>
          </w:p>
        </w:tc>
      </w:tr>
    </w:tbl>
    <w:p w14:paraId="42EA519E" w14:textId="77777777" w:rsidR="00754399" w:rsidRPr="005D3129" w:rsidRDefault="00754399">
      <w:pPr>
        <w:pStyle w:val="ParText"/>
      </w:pPr>
    </w:p>
    <w:p w14:paraId="3249F9DC" w14:textId="77777777" w:rsidR="00BB15F3" w:rsidRPr="005D3129" w:rsidRDefault="007F7101">
      <w:pPr>
        <w:pStyle w:val="ParText"/>
      </w:pPr>
      <w:r>
        <w:lastRenderedPageBreak/>
        <w:t>Heterogeneity also imposes admission criteria on the input space. A quantity is admitted to the feature set only if it satisfies four conditions.</w:t>
      </w:r>
    </w:p>
    <w:p w14:paraId="5B033022" w14:textId="3BAA493C" w:rsidR="00BB15F3" w:rsidRPr="00251E53" w:rsidRDefault="007F7101">
      <w:pPr>
        <w:pStyle w:val="ListParagraph"/>
        <w:numPr>
          <w:ilvl w:val="0"/>
          <w:numId w:val="9"/>
        </w:numPr>
        <w:rPr>
          <w:bCs/>
        </w:rPr>
      </w:pPr>
      <w:r w:rsidRPr="00251E53">
        <w:rPr>
          <w:bCs/>
        </w:rPr>
        <w:t>Observability</w:t>
      </w:r>
      <w:r w:rsidR="00251E53" w:rsidRPr="00251E53">
        <w:rPr>
          <w:bCs/>
        </w:rPr>
        <w:t>:</w:t>
      </w:r>
      <w:r w:rsidRPr="00251E53">
        <w:rPr>
          <w:bCs/>
        </w:rPr>
        <w:t xml:space="preserve"> It must be computable from what sensors and reports actually deliver, never from hidden simulator state.</w:t>
      </w:r>
    </w:p>
    <w:p w14:paraId="245A5F92" w14:textId="37782C76" w:rsidR="00BB15F3" w:rsidRPr="00251E53" w:rsidRDefault="007F7101">
      <w:pPr>
        <w:pStyle w:val="ListParagraph"/>
        <w:numPr>
          <w:ilvl w:val="0"/>
          <w:numId w:val="9"/>
        </w:numPr>
        <w:rPr>
          <w:bCs/>
        </w:rPr>
      </w:pPr>
      <w:r w:rsidRPr="00251E53">
        <w:rPr>
          <w:bCs/>
        </w:rPr>
        <w:t>Boundedness</w:t>
      </w:r>
      <w:r w:rsidR="00251E53" w:rsidRPr="00251E53">
        <w:rPr>
          <w:bCs/>
        </w:rPr>
        <w:t xml:space="preserve">: </w:t>
      </w:r>
      <w:r w:rsidRPr="00251E53">
        <w:rPr>
          <w:bCs/>
        </w:rPr>
        <w:t>It must admit normalization to a fixed interval, so that membership functions remain stable across scenarios.</w:t>
      </w:r>
    </w:p>
    <w:p w14:paraId="3A112800" w14:textId="172C0698" w:rsidR="00BB15F3" w:rsidRPr="00251E53" w:rsidRDefault="007F7101">
      <w:pPr>
        <w:pStyle w:val="ListParagraph"/>
        <w:numPr>
          <w:ilvl w:val="0"/>
          <w:numId w:val="9"/>
        </w:numPr>
        <w:rPr>
          <w:bCs/>
        </w:rPr>
      </w:pPr>
      <w:r w:rsidRPr="00251E53">
        <w:rPr>
          <w:bCs/>
        </w:rPr>
        <w:t>Operational meaning</w:t>
      </w:r>
      <w:r w:rsidR="00251E53" w:rsidRPr="00251E53">
        <w:rPr>
          <w:bCs/>
        </w:rPr>
        <w:t>:</w:t>
      </w:r>
      <w:r w:rsidRPr="00251E53">
        <w:rPr>
          <w:bCs/>
        </w:rPr>
        <w:t xml:space="preserve"> An expert must be able to read it and phrase rules over it without translation.</w:t>
      </w:r>
    </w:p>
    <w:p w14:paraId="3F38582C" w14:textId="66E3694F" w:rsidR="00BB15F3" w:rsidRPr="00251E53" w:rsidRDefault="007F7101">
      <w:pPr>
        <w:pStyle w:val="ListParagraph"/>
        <w:numPr>
          <w:ilvl w:val="0"/>
          <w:numId w:val="9"/>
        </w:numPr>
        <w:rPr>
          <w:bCs/>
        </w:rPr>
      </w:pPr>
      <w:r w:rsidRPr="00251E53">
        <w:rPr>
          <w:bCs/>
        </w:rPr>
        <w:t>Non-redundancy</w:t>
      </w:r>
      <w:r w:rsidR="00251E53" w:rsidRPr="00251E53">
        <w:rPr>
          <w:bCs/>
        </w:rPr>
        <w:t>:</w:t>
      </w:r>
      <w:r w:rsidRPr="00251E53">
        <w:rPr>
          <w:bCs/>
        </w:rPr>
        <w:t xml:space="preserve"> It must contribute discriminative information that the remaining features do not already carry.</w:t>
      </w:r>
    </w:p>
    <w:p w14:paraId="3A42BDCA" w14:textId="77777777" w:rsidR="001F4AC8" w:rsidRPr="005D3129" w:rsidRDefault="007F7101" w:rsidP="001F4AC8">
      <w:pPr>
        <w:pStyle w:val="Heading2"/>
      </w:pPr>
      <w:bookmarkStart w:id="82" w:name="_CRSec2_4"/>
      <w:bookmarkStart w:id="83" w:name="_Toc240136167"/>
      <w:bookmarkStart w:id="84" w:name="_Toc241748150"/>
      <w:r>
        <w:t>Concept-Driven Fuzzy Reasoning</w:t>
      </w:r>
      <w:bookmarkEnd w:id="82"/>
      <w:bookmarkEnd w:id="83"/>
      <w:bookmarkEnd w:id="84"/>
    </w:p>
    <w:p w14:paraId="2D77B2A5" w14:textId="653EDD2B" w:rsidR="00F76B7D" w:rsidRPr="00251E53" w:rsidRDefault="007F7101">
      <w:pPr>
        <w:pStyle w:val="ParText"/>
      </w:pPr>
      <w:r>
        <w:t xml:space="preserve">This section assembles the reasoning machinery of DisasterAware. Fuzzy reasoning is chosen for three reasons established in the preceding sections. The evidence reaching a wildfire DSS is graded and linguistic rather than crisp; the knowledge that binds observations to interventions exists chiefly as expert phrasing, which fuzzy rules encode without translation; and the resulting inference chain remains inspectable, which the traceability requirement of this thesis makes mandatory. </w:t>
      </w:r>
    </w:p>
    <w:p w14:paraId="640D299F" w14:textId="77777777" w:rsidR="00E60383" w:rsidRPr="005D3129" w:rsidRDefault="007F7101">
      <w:pPr>
        <w:pStyle w:val="Heading3"/>
      </w:pPr>
      <w:bookmarkStart w:id="85" w:name="_Toc240136168"/>
      <w:bookmarkStart w:id="86" w:name="_Toc241748151"/>
      <w:r>
        <w:t>Linguistic Uncertainty and Fuzzy Inference</w:t>
      </w:r>
      <w:bookmarkEnd w:id="85"/>
      <w:bookmarkEnd w:id="86"/>
    </w:p>
    <w:p w14:paraId="6802B61D" w14:textId="0D933322" w:rsidR="00E60383" w:rsidRPr="005D3129" w:rsidRDefault="007F7101">
      <w:pPr>
        <w:pStyle w:val="ParText"/>
      </w:pPr>
      <w:r>
        <w:t xml:space="preserve">Operational assessments in wildfire response arrive as graded, linguistic judgments. A spread potential is high, a suppression opportunity is marginal, a boundary estimate is uncertain. Fuzzy set theory supplies the formal counterpart of such judgments by admitting partial membership </w:t>
      </w:r>
      <w:sdt>
        <w:sdtPr>
          <w:id w:val="815619007"/>
          <w:citation/>
        </w:sdtPr>
        <w:sdtEndPr/>
        <w:sdtContent>
          <w:r>
            <w:fldChar w:fldCharType="begin"/>
          </w:r>
          <w:r>
            <w:instrText xml:space="preserve"> CITATION Zadeh1965 \l 1033  \m Mendel2017 \t </w:instrText>
          </w:r>
          <w:r>
            <w:fldChar w:fldCharType="separate"/>
          </w:r>
          <w:r w:rsidR="00063B21">
            <w:rPr>
              <w:noProof/>
            </w:rPr>
            <w:t>(Zadeh, Fuzzy sets, 1965; Mendel, 2017)</w:t>
          </w:r>
          <w:r>
            <w:fldChar w:fldCharType="end"/>
          </w:r>
        </w:sdtContent>
      </w:sdt>
      <w:r>
        <w:t xml:space="preserve">. A fuzzy set over a universe of discourse is characterized by a membership function that assigns each element a degree of membership, as formalized in </w:t>
      </w:r>
      <w:r>
        <w:fldChar w:fldCharType="begin"/>
      </w:r>
      <w:r>
        <w:instrText xml:space="preserve"> REF _RefEqB01 \h </w:instrText>
      </w:r>
      <w:r>
        <w:fldChar w:fldCharType="separate"/>
      </w:r>
      <w:r w:rsidR="00276DA2">
        <w:t xml:space="preserve">( </w:t>
      </w:r>
      <w:r w:rsidR="00276DA2">
        <w:rPr>
          <w:noProof/>
        </w:rPr>
        <w:t>1</w:t>
      </w:r>
      <w:r w:rsidR="00276DA2">
        <w:t xml:space="preserve"> )</w:t>
      </w:r>
      <w:r>
        <w:fldChar w:fldCharType="end"/>
      </w:r>
      <w:r>
        <w:t xml:space="preserve">; under this semantics a single wind reading may simultaneously hold membership 0.7 in strong and 0.3 in moderate. In </w:t>
      </w:r>
      <w:r>
        <w:fldChar w:fldCharType="begin"/>
      </w:r>
      <w:r>
        <w:instrText xml:space="preserve"> REF _RefEqB01 \h </w:instrText>
      </w:r>
      <w:r>
        <w:fldChar w:fldCharType="separate"/>
      </w:r>
      <w:r w:rsidR="00276DA2">
        <w:t xml:space="preserve">( </w:t>
      </w:r>
      <w:r w:rsidR="00276DA2">
        <w:rPr>
          <w:noProof/>
        </w:rPr>
        <w:t>1</w:t>
      </w:r>
      <w:r w:rsidR="00276DA2">
        <w:t xml:space="preserve"> )</w:t>
      </w:r>
      <w:r>
        <w:fldChar w:fldCharType="end"/>
      </w:r>
      <w:r>
        <w:t xml:space="preserve">, </w:t>
      </w:r>
      <m:oMath>
        <m:r>
          <w:rPr>
            <w:rFonts w:ascii="Cambria Math" w:hAnsi="Cambria Math"/>
          </w:rPr>
          <m:t>Z</m:t>
        </m:r>
      </m:oMath>
      <w:r>
        <w:t xml:space="preserve"> denotes the universe of discourse of an </w:t>
      </w:r>
      <w:r>
        <w:lastRenderedPageBreak/>
        <w:t xml:space="preserve">input, </w:t>
      </w:r>
      <m:oMath>
        <m:r>
          <m:rPr>
            <m:scr m:val="script"/>
          </m:rPr>
          <w:rPr>
            <w:rFonts w:ascii="Cambria Math" w:hAnsi="Cambria Math"/>
          </w:rPr>
          <m:t>A</m:t>
        </m:r>
      </m:oMath>
      <w:r>
        <w:t xml:space="preserve"> a linguistic term over it, and </w:t>
      </w:r>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w:rPr>
            <w:rFonts w:ascii="Cambria Math" w:hAnsi="Cambria Math"/>
          </w:rPr>
          <m:t>(z)</m:t>
        </m:r>
      </m:oMath>
      <w:r>
        <w:t xml:space="preserve"> the degree to which a reading </w:t>
      </w:r>
      <m:oMath>
        <m:r>
          <w:rPr>
            <w:rFonts w:ascii="Cambria Math" w:hAnsi="Cambria Math"/>
          </w:rPr>
          <m:t>z</m:t>
        </m:r>
      </m:oMath>
      <w:r>
        <w:t xml:space="preserve"> belongs to </w:t>
      </w:r>
      <m:oMath>
        <m:r>
          <m:rPr>
            <m:scr m:val="script"/>
          </m:rPr>
          <w:rPr>
            <w:rFonts w:ascii="Cambria Math" w:hAnsi="Cambria Math"/>
          </w:rPr>
          <m:t>A</m:t>
        </m:r>
      </m:oMath>
      <w:r>
        <w:t xml:space="preserve">. This graded semantics removes the brittle thresholds of crisp classification and preserves expert phrasing under formalization </w:t>
      </w:r>
      <w:sdt>
        <w:sdtPr>
          <w:id w:val="815619016"/>
          <w:citation/>
        </w:sdtPr>
        <w:sdtEndPr/>
        <w:sdtContent>
          <w:r>
            <w:fldChar w:fldCharType="begin"/>
          </w:r>
          <w:r>
            <w:instrText xml:space="preserve"> CITATION Ped93 \l 1033 \t </w:instrText>
          </w:r>
          <w:r>
            <w:fldChar w:fldCharType="separate"/>
          </w:r>
          <w:r w:rsidR="00063B21">
            <w:rPr>
              <w:noProof/>
            </w:rPr>
            <w:t>(Pedrycz, 1993)</w:t>
          </w:r>
          <w:r>
            <w:fldChar w:fldCharType="end"/>
          </w:r>
        </w:sdtContent>
      </w:sdt>
      <w:r>
        <w:t xml:space="preserve">. Domain knowledge enters through linguistic rules of the canonical conjunctive form </w:t>
      </w:r>
      <w:r>
        <w:fldChar w:fldCharType="begin"/>
      </w:r>
      <w:r>
        <w:instrText xml:space="preserve"> REF _RefEqB02 \h </w:instrText>
      </w:r>
      <w:r>
        <w:fldChar w:fldCharType="separate"/>
      </w:r>
      <w:r w:rsidR="00276DA2">
        <w:t xml:space="preserve">( </w:t>
      </w:r>
      <w:r w:rsidR="00276DA2">
        <w:rPr>
          <w:noProof/>
        </w:rPr>
        <w:t>2</w:t>
      </w:r>
      <w:r w:rsidR="00276DA2">
        <w:t xml:space="preserve"> )</w:t>
      </w:r>
      <w:r>
        <w:fldChar w:fldCharType="end"/>
      </w:r>
      <w:r>
        <w:t xml:space="preserve">, whose activation strength is the conjunction of its antecedent memberships </w:t>
      </w:r>
      <w:r>
        <w:fldChar w:fldCharType="begin"/>
      </w:r>
      <w:r>
        <w:instrText xml:space="preserve"> REF _RefEqB03 \h </w:instrText>
      </w:r>
      <w:r>
        <w:fldChar w:fldCharType="separate"/>
      </w:r>
      <w:r w:rsidR="00276DA2">
        <w:t xml:space="preserve">( </w:t>
      </w:r>
      <w:r w:rsidR="00276DA2">
        <w:rPr>
          <w:noProof/>
        </w:rPr>
        <w:t>3</w:t>
      </w:r>
      <w:r w:rsidR="00276DA2">
        <w:t xml:space="preserve"> )</w:t>
      </w:r>
      <w:r>
        <w:fldChar w:fldCharType="end"/>
      </w:r>
      <w: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27"/>
        <w:gridCol w:w="730"/>
      </w:tblGrid>
      <w:tr w:rsidR="0054511D" w:rsidRPr="005D3129" w14:paraId="08FCE8B9" w14:textId="77777777" w:rsidTr="0054511D">
        <w:tc>
          <w:tcPr>
            <w:tcW w:w="4547" w:type="pct"/>
          </w:tcPr>
          <w:p w14:paraId="4B117251" w14:textId="77777777" w:rsidR="0054511D" w:rsidRPr="005D3129" w:rsidRDefault="00E77E4B" w:rsidP="0054511D">
            <w:pPr>
              <w:pStyle w:val="ParEq"/>
              <w:spacing w:line="360" w:lineRule="auto"/>
            </w:pPr>
            <m:oMathPara>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→[0,1],  </m:t>
                </m:r>
                <m:r>
                  <m:rPr>
                    <m:scr m:val="script"/>
                    <m:sty m:val="p"/>
                  </m:rPr>
                  <w:rPr>
                    <w:rFonts w:ascii="Cambria Math" w:hAnsi="Cambria Math"/>
                  </w:rPr>
                  <m:t>L={(</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oMath>
            </m:oMathPara>
          </w:p>
        </w:tc>
        <w:tc>
          <w:tcPr>
            <w:tcW w:w="453" w:type="pct"/>
          </w:tcPr>
          <w:p w14:paraId="775B69F6" w14:textId="19BA5629" w:rsidR="0054511D" w:rsidRPr="005D3129" w:rsidRDefault="0054511D" w:rsidP="0054511D">
            <w:pPr>
              <w:pStyle w:val="ParEq"/>
              <w:spacing w:line="360" w:lineRule="auto"/>
            </w:pPr>
            <w:bookmarkStart w:id="87" w:name="_Ref234272675"/>
            <w:bookmarkStart w:id="88" w:name="_RefEqB01"/>
            <w:r>
              <w:t xml:space="preserve">( </w:t>
            </w:r>
            <w:r>
              <w:fldChar w:fldCharType="begin"/>
            </w:r>
            <w:r>
              <w:instrText xml:space="preserve"> SEQ ( \* ARABIC </w:instrText>
            </w:r>
            <w:r>
              <w:fldChar w:fldCharType="separate"/>
            </w:r>
            <w:r w:rsidR="00276DA2">
              <w:rPr>
                <w:noProof/>
              </w:rPr>
              <w:t>1</w:t>
            </w:r>
            <w:r>
              <w:fldChar w:fldCharType="end"/>
            </w:r>
            <w:r>
              <w:t xml:space="preserve"> )</w:t>
            </w:r>
            <w:bookmarkEnd w:id="87"/>
            <w:bookmarkEnd w:id="88"/>
          </w:p>
        </w:tc>
      </w:tr>
      <w:tr w:rsidR="0054511D" w:rsidRPr="005D3129" w14:paraId="0E2B1648" w14:textId="77777777" w:rsidTr="0054511D">
        <w:tc>
          <w:tcPr>
            <w:tcW w:w="4547" w:type="pct"/>
          </w:tcPr>
          <w:p w14:paraId="6978B97A" w14:textId="77777777" w:rsidR="0054511D" w:rsidRPr="005D3129" w:rsidRDefault="00E77E4B" w:rsidP="0054511D">
            <w:pPr>
              <w:pStyle w:val="ParEq"/>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IF </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AND … AND </m:t>
                </m:r>
                <m:sSub>
                  <m:sSubPr>
                    <m:ctrlPr>
                      <w:rPr>
                        <w:rFonts w:ascii="Cambria Math" w:hAnsi="Cambria Math"/>
                      </w:rPr>
                    </m:ctrlPr>
                  </m:sSubPr>
                  <m:e>
                    <m:r>
                      <w:rPr>
                        <w:rFonts w:ascii="Cambria Math" w:hAnsi="Cambria Math"/>
                      </w:rPr>
                      <m:t>z</m:t>
                    </m:r>
                  </m:e>
                  <m:sub>
                    <m:r>
                      <w:rPr>
                        <w:rFonts w:ascii="Cambria Math" w:hAnsi="Cambria Math"/>
                      </w:rPr>
                      <m:t>n</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r>
                  <m:rPr>
                    <m:sty m:val="p"/>
                  </m:rPr>
                  <w:rPr>
                    <w:rFonts w:ascii="Cambria Math" w:hAnsi="Cambria Math"/>
                  </w:rPr>
                  <m:t> THEN </m:t>
                </m:r>
                <m:r>
                  <w:rPr>
                    <w:rFonts w:ascii="Cambria Math" w:hAnsi="Cambria Math"/>
                  </w:rPr>
                  <m:t>u</m:t>
                </m:r>
                <m:r>
                  <m:rPr>
                    <m:sty m:val="p"/>
                  </m:rPr>
                  <w:rPr>
                    <w:rFonts w:ascii="Cambria Math" w:hAnsi="Cambria Math"/>
                  </w:rPr>
                  <m:t> is </m:t>
                </m:r>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m:oMathPara>
          </w:p>
        </w:tc>
        <w:tc>
          <w:tcPr>
            <w:tcW w:w="453" w:type="pct"/>
          </w:tcPr>
          <w:p w14:paraId="577066F8" w14:textId="140EB716" w:rsidR="0054511D" w:rsidRPr="005D3129" w:rsidRDefault="0054511D" w:rsidP="0054511D">
            <w:pPr>
              <w:pStyle w:val="ParEq"/>
            </w:pPr>
            <w:bookmarkStart w:id="89" w:name="_RefEqB02"/>
            <w:r>
              <w:t xml:space="preserve">( </w:t>
            </w:r>
            <w:r>
              <w:fldChar w:fldCharType="begin"/>
            </w:r>
            <w:r>
              <w:instrText xml:space="preserve"> SEQ ( \* ARABIC </w:instrText>
            </w:r>
            <w:r>
              <w:fldChar w:fldCharType="separate"/>
            </w:r>
            <w:r w:rsidR="00276DA2">
              <w:rPr>
                <w:noProof/>
              </w:rPr>
              <w:t>2</w:t>
            </w:r>
            <w:r>
              <w:fldChar w:fldCharType="end"/>
            </w:r>
            <w:r>
              <w:t xml:space="preserve"> )</w:t>
            </w:r>
            <w:bookmarkEnd w:id="89"/>
          </w:p>
        </w:tc>
      </w:tr>
      <w:tr w:rsidR="0054511D" w:rsidRPr="005D3129" w14:paraId="7E4E7906" w14:textId="77777777" w:rsidTr="0054511D">
        <w:tc>
          <w:tcPr>
            <w:tcW w:w="4547" w:type="pct"/>
          </w:tcPr>
          <w:p w14:paraId="260287FF" w14:textId="77777777" w:rsidR="0054511D" w:rsidRPr="005D3129" w:rsidRDefault="00E77E4B" w:rsidP="0054511D">
            <w:pPr>
              <w:pStyle w:val="ParEq"/>
            </w:pPr>
            <m:oMathPara>
              <m:oMath>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i</m:t>
                        </m:r>
                      </m:sub>
                    </m:sSub>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oMath>
            </m:oMathPara>
          </w:p>
        </w:tc>
        <w:tc>
          <w:tcPr>
            <w:tcW w:w="453" w:type="pct"/>
          </w:tcPr>
          <w:p w14:paraId="4A28122F" w14:textId="4B9318E6" w:rsidR="0054511D" w:rsidRPr="005D3129" w:rsidRDefault="0054511D" w:rsidP="0054511D">
            <w:pPr>
              <w:pStyle w:val="ParEq"/>
            </w:pPr>
            <w:bookmarkStart w:id="90" w:name="_RefEqB03"/>
            <w:r>
              <w:t xml:space="preserve">( </w:t>
            </w:r>
            <w:r>
              <w:fldChar w:fldCharType="begin"/>
            </w:r>
            <w:r>
              <w:instrText xml:space="preserve"> SEQ ( \* ARABIC </w:instrText>
            </w:r>
            <w:r>
              <w:fldChar w:fldCharType="separate"/>
            </w:r>
            <w:r w:rsidR="00276DA2">
              <w:rPr>
                <w:noProof/>
              </w:rPr>
              <w:t>3</w:t>
            </w:r>
            <w:r>
              <w:fldChar w:fldCharType="end"/>
            </w:r>
            <w:r>
              <w:t xml:space="preserve"> )</w:t>
            </w:r>
            <w:bookmarkEnd w:id="90"/>
          </w:p>
        </w:tc>
      </w:tr>
    </w:tbl>
    <w:p w14:paraId="2385E739" w14:textId="60D33C71" w:rsidR="00E60383" w:rsidRPr="005D3129" w:rsidRDefault="007F7101">
      <w:pPr>
        <w:pStyle w:val="ParText"/>
      </w:pPr>
      <w:r>
        <w:t xml:space="preserve">In </w:t>
      </w:r>
      <w:r>
        <w:fldChar w:fldCharType="begin"/>
      </w:r>
      <w:r>
        <w:instrText xml:space="preserve"> REF _RefEqB02 \h </w:instrText>
      </w:r>
      <w:r>
        <w:fldChar w:fldCharType="separate"/>
      </w:r>
      <w:r w:rsidR="00276DA2">
        <w:t xml:space="preserve">( </w:t>
      </w:r>
      <w:r w:rsidR="00276DA2">
        <w:rPr>
          <w:noProof/>
        </w:rPr>
        <w:t>2</w:t>
      </w:r>
      <w:r w:rsidR="00276DA2">
        <w:t xml:space="preserve"> )</w:t>
      </w:r>
      <w:r>
        <w:fldChar w:fldCharType="end"/>
      </w:r>
      <w:r>
        <w:t xml:space="preserve"> and </w:t>
      </w:r>
      <w:r>
        <w:fldChar w:fldCharType="begin"/>
      </w:r>
      <w:r>
        <w:instrText xml:space="preserve"> REF _RefEqB03 \h </w:instrText>
      </w:r>
      <w:r>
        <w:fldChar w:fldCharType="separate"/>
      </w:r>
      <w:r w:rsidR="00276DA2">
        <w:t xml:space="preserve">( </w:t>
      </w:r>
      <w:r w:rsidR="00276DA2">
        <w:rPr>
          <w:noProof/>
        </w:rPr>
        <w:t>3</w:t>
      </w:r>
      <w:r w:rsidR="00276DA2">
        <w:t xml:space="preserve"> )</w:t>
      </w:r>
      <w:r>
        <w:fldChar w:fldCharType="end"/>
      </w:r>
      <w:r>
        <w:t xml:space="preserve">, </w:t>
      </w:r>
      <m:oMath>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oMath>
      <w:r>
        <w:t xml:space="preserve"> denote the input variables, </w:t>
      </w:r>
      <m:oMath>
        <m:sSub>
          <m:sSubPr>
            <m:ctrlPr>
              <w:rPr>
                <w:rFonts w:ascii="Cambria Math" w:hAnsi="Cambria Math"/>
              </w:rPr>
            </m:ctrlPr>
          </m:sSubPr>
          <m:e>
            <m:r>
              <m:rPr>
                <m:scr m:val="script"/>
              </m:rPr>
              <w:rPr>
                <w:rFonts w:ascii="Cambria Math" w:hAnsi="Cambria Math"/>
              </w:rPr>
              <m:t>A</m:t>
            </m:r>
          </m:e>
          <m:sub>
            <m:r>
              <w:rPr>
                <w:rFonts w:ascii="Cambria Math" w:hAnsi="Cambria Math"/>
              </w:rPr>
              <m:t>r,i</m:t>
            </m:r>
          </m:sub>
        </m:sSub>
      </m:oMath>
      <w:r>
        <w:t xml:space="preserve"> the linguistic terms selected by rule </w:t>
      </w:r>
      <m:oMath>
        <m:sSub>
          <m:sSubPr>
            <m:ctrlPr>
              <w:rPr>
                <w:rFonts w:ascii="Cambria Math" w:hAnsi="Cambria Math"/>
              </w:rPr>
            </m:ctrlPr>
          </m:sSubPr>
          <m:e>
            <m:r>
              <w:rPr>
                <w:rFonts w:ascii="Cambria Math" w:hAnsi="Cambria Math"/>
              </w:rPr>
              <m:t>R</m:t>
            </m:r>
          </m:e>
          <m:sub>
            <m:r>
              <w:rPr>
                <w:rFonts w:ascii="Cambria Math" w:hAnsi="Cambria Math"/>
              </w:rPr>
              <m:t>r</m:t>
            </m:r>
          </m:sub>
        </m:sSub>
      </m:oMath>
      <w:r>
        <w:t xml:space="preserve">, </w:t>
      </w:r>
      <m:oMath>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w:r>
        <w:t xml:space="preserve"> the consequent term over the output </w:t>
      </w:r>
      <m:oMath>
        <m:r>
          <w:rPr>
            <w:rFonts w:ascii="Cambria Math" w:hAnsi="Cambria Math"/>
          </w:rPr>
          <m:t>u</m:t>
        </m:r>
      </m:oMath>
      <w:r>
        <w:t xml:space="preserve">, and </w:t>
      </w:r>
      <m:oMath>
        <m:sSub>
          <m:sSubPr>
            <m:ctrlPr>
              <w:rPr>
                <w:rFonts w:ascii="Cambria Math" w:hAnsi="Cambria Math"/>
              </w:rPr>
            </m:ctrlPr>
          </m:sSubPr>
          <m:e>
            <m:r>
              <w:rPr>
                <w:rFonts w:ascii="Cambria Math" w:hAnsi="Cambria Math"/>
              </w:rPr>
              <m:t>α</m:t>
            </m:r>
          </m:e>
          <m:sub>
            <m:r>
              <w:rPr>
                <w:rFonts w:ascii="Cambria Math" w:hAnsi="Cambria Math"/>
              </w:rPr>
              <m:t>r</m:t>
            </m:r>
          </m:sub>
        </m:sSub>
      </m:oMath>
      <w:r>
        <w:t xml:space="preserve"> the firing strength of rule </w:t>
      </w:r>
      <m:oMath>
        <m:r>
          <w:rPr>
            <w:rFonts w:ascii="Cambria Math" w:hAnsi="Cambria Math"/>
          </w:rPr>
          <m:t>r</m:t>
        </m:r>
      </m:oMath>
      <w:r>
        <w:t xml:space="preserve">, with the minimum operator realizing the conjunction of the antecedents. Mamdani inference aggregates the consequents of the active rules and defuzzifies the aggregate into a crisp output </w:t>
      </w:r>
      <w:sdt>
        <w:sdtPr>
          <w:id w:val="815619034"/>
          <w:citation/>
        </w:sdtPr>
        <w:sdtEndPr/>
        <w:sdtContent>
          <w:r>
            <w:fldChar w:fldCharType="begin"/>
          </w:r>
          <w:r>
            <w:instrText xml:space="preserve"> CITATION Mamdani1974 \l 1033 \t </w:instrText>
          </w:r>
          <w:r>
            <w:fldChar w:fldCharType="separate"/>
          </w:r>
          <w:r w:rsidR="00063B21">
            <w:rPr>
              <w:noProof/>
            </w:rPr>
            <w:t>(Mamdani, 1974)</w:t>
          </w:r>
          <w:r>
            <w:fldChar w:fldCharType="end"/>
          </w:r>
        </w:sdtContent>
      </w:sdt>
      <w:r>
        <w:t xml:space="preserve">, with the centroid form of </w:t>
      </w:r>
      <w:r>
        <w:fldChar w:fldCharType="begin"/>
      </w:r>
      <w:r>
        <w:instrText xml:space="preserve"> REF _RefEqB04 \h </w:instrText>
      </w:r>
      <w:r>
        <w:fldChar w:fldCharType="separate"/>
      </w:r>
      <w:r w:rsidR="00276DA2">
        <w:t xml:space="preserve">( </w:t>
      </w:r>
      <w:r w:rsidR="00276DA2">
        <w:rPr>
          <w:noProof/>
        </w:rPr>
        <w:t>4</w:t>
      </w:r>
      <w:r w:rsidR="00276DA2">
        <w:t xml:space="preserve"> )</w:t>
      </w:r>
      <w:r>
        <w:fldChar w:fldCharType="end"/>
      </w:r>
      <w:r>
        <w:t xml:space="preserve"> as the standard choice.</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5D3129" w14:paraId="7C54FE70" w14:textId="77777777" w:rsidTr="00F532CE">
        <w:trPr>
          <w:jc w:val="center"/>
        </w:trPr>
        <w:tc>
          <w:tcPr>
            <w:tcW w:w="4547" w:type="pct"/>
            <w:vAlign w:val="center"/>
          </w:tcPr>
          <w:p w14:paraId="63043BEA" w14:textId="77777777" w:rsidR="00E60383" w:rsidRPr="005D3129" w:rsidRDefault="00E77E4B" w:rsidP="00F532CE">
            <w:pPr>
              <w:pStyle w:val="TableText"/>
              <w:jc w:val="center"/>
            </w:pP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num>
                <m:den>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den>
              </m:f>
            </m:oMath>
            <w:r w:rsidR="002137B0">
              <w:t xml:space="preserve">,    where </w:t>
            </w:r>
            <m:oMath>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r</m:t>
                      </m:r>
                    </m:lim>
                  </m:limLow>
                </m:fName>
                <m:e>
                  <m:r>
                    <m:rPr>
                      <m:sty m:val="p"/>
                    </m:rPr>
                    <w:rPr>
                      <w:rFonts w:ascii="Cambria Math" w:hAnsi="Cambria Math"/>
                    </w:rPr>
                    <m:t>min(</m:t>
                  </m:r>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sub>
                  </m:sSub>
                  <m:r>
                    <m:rPr>
                      <m:sty m:val="p"/>
                    </m:rPr>
                    <w:rPr>
                      <w:rFonts w:ascii="Cambria Math" w:hAnsi="Cambria Math"/>
                    </w:rPr>
                    <m:t>(</m:t>
                  </m:r>
                  <m:r>
                    <w:rPr>
                      <w:rFonts w:ascii="Cambria Math" w:hAnsi="Cambria Math"/>
                    </w:rPr>
                    <m:t>u</m:t>
                  </m:r>
                  <m:r>
                    <m:rPr>
                      <m:sty m:val="p"/>
                    </m:rPr>
                    <w:rPr>
                      <w:rFonts w:ascii="Cambria Math" w:hAnsi="Cambria Math"/>
                    </w:rPr>
                    <m:t>))</m:t>
                  </m:r>
                </m:e>
              </m:func>
              <m:r>
                <m:rPr>
                  <m:sty m:val="p"/>
                </m:rPr>
                <w:rPr>
                  <w:rFonts w:ascii="Cambria Math" w:hAnsi="Cambria Math"/>
                </w:rPr>
                <m:t>⁡</m:t>
              </m:r>
            </m:oMath>
          </w:p>
        </w:tc>
        <w:tc>
          <w:tcPr>
            <w:tcW w:w="453" w:type="pct"/>
            <w:vAlign w:val="center"/>
          </w:tcPr>
          <w:p w14:paraId="347B616A" w14:textId="0AF5F1FA" w:rsidR="00E60383" w:rsidRPr="005D3129" w:rsidRDefault="007F7101" w:rsidP="0091335F">
            <w:pPr>
              <w:pStyle w:val="TableText"/>
            </w:pPr>
            <w:bookmarkStart w:id="91" w:name="_RefEqB04"/>
            <w:r>
              <w:t xml:space="preserve">( </w:t>
            </w:r>
            <w:r>
              <w:fldChar w:fldCharType="begin"/>
            </w:r>
            <w:r>
              <w:instrText xml:space="preserve"> SEQ ( \* ARABIC </w:instrText>
            </w:r>
            <w:r>
              <w:fldChar w:fldCharType="separate"/>
            </w:r>
            <w:r w:rsidR="00276DA2">
              <w:rPr>
                <w:noProof/>
              </w:rPr>
              <w:t>4</w:t>
            </w:r>
            <w:r>
              <w:fldChar w:fldCharType="end"/>
            </w:r>
            <w:r>
              <w:t xml:space="preserve"> )</w:t>
            </w:r>
            <w:bookmarkEnd w:id="91"/>
          </w:p>
        </w:tc>
      </w:tr>
    </w:tbl>
    <w:p w14:paraId="63B21435" w14:textId="63EDA2C8" w:rsidR="00E60383" w:rsidRPr="005D3129" w:rsidRDefault="007F7101">
      <w:pPr>
        <w:pStyle w:val="ParText"/>
      </w:pPr>
      <w:r>
        <w:t xml:space="preserve">In </w:t>
      </w:r>
      <w:r>
        <w:fldChar w:fldCharType="begin"/>
      </w:r>
      <w:r>
        <w:instrText xml:space="preserve"> REF _RefEqB04 \h </w:instrText>
      </w:r>
      <w:r>
        <w:fldChar w:fldCharType="separate"/>
      </w:r>
      <w:r w:rsidR="00276DA2">
        <w:t xml:space="preserve">( </w:t>
      </w:r>
      <w:r w:rsidR="00276DA2">
        <w:rPr>
          <w:noProof/>
        </w:rPr>
        <w:t>4</w:t>
      </w:r>
      <w:r w:rsidR="00276DA2">
        <w:t xml:space="preserve"> )</w:t>
      </w:r>
      <w:r>
        <w:fldChar w:fldCharType="end"/>
      </w:r>
      <w:r>
        <w:t xml:space="preserve">, </w:t>
      </w:r>
      <m:oMath>
        <m:sSub>
          <m:sSubPr>
            <m:ctrlPr>
              <w:rPr>
                <w:rFonts w:ascii="Cambria Math" w:hAnsi="Cambria Math"/>
              </w:rPr>
            </m:ctrlPr>
          </m:sSubPr>
          <m:e>
            <m:r>
              <w:rPr>
                <w:rFonts w:ascii="Cambria Math" w:hAnsi="Cambria Math"/>
              </w:rPr>
              <m:t>μ</m:t>
            </m:r>
          </m:e>
          <m:sub>
            <m:r>
              <w:rPr>
                <w:rFonts w:ascii="Cambria Math" w:hAnsi="Cambria Math"/>
              </w:rPr>
              <m:t>agg</m:t>
            </m:r>
          </m:sub>
        </m:sSub>
      </m:oMath>
      <w:r>
        <w:t xml:space="preserve"> is the aggregated output membership, obtained by clipping each active consequent at its firing strength and taking the pointwise maximum, and </w:t>
      </w:r>
      <m:oMath>
        <m:sSup>
          <m:sSupPr>
            <m:ctrlPr>
              <w:rPr>
                <w:rFonts w:ascii="Cambria Math" w:hAnsi="Cambria Math"/>
              </w:rPr>
            </m:ctrlPr>
          </m:sSupPr>
          <m:e>
            <m:r>
              <w:rPr>
                <w:rFonts w:ascii="Cambria Math" w:hAnsi="Cambria Math"/>
              </w:rPr>
              <m:t>u</m:t>
            </m:r>
          </m:e>
          <m:sup>
            <m:r>
              <w:rPr>
                <w:rFonts w:ascii="Cambria Math" w:hAnsi="Cambria Math"/>
              </w:rPr>
              <m:t>*</m:t>
            </m:r>
          </m:sup>
        </m:sSup>
      </m:oMath>
      <w:r>
        <w:t xml:space="preserve"> is the resulting crisp output. The Takagi-Sugeno variant replaces the fuzzy consequent with a functional one and combines outputs as an activation-weighted average </w:t>
      </w:r>
      <w:r>
        <w:fldChar w:fldCharType="begin"/>
      </w:r>
      <w:r>
        <w:instrText xml:space="preserve"> REF _RefEqB05 \h </w:instrText>
      </w:r>
      <w:r>
        <w:fldChar w:fldCharType="separate"/>
      </w:r>
      <w:r w:rsidR="00276DA2">
        <w:t xml:space="preserve">( </w:t>
      </w:r>
      <w:r w:rsidR="00276DA2">
        <w:rPr>
          <w:noProof/>
        </w:rPr>
        <w:t>5</w:t>
      </w:r>
      <w:r w:rsidR="00276DA2">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5D3129" w14:paraId="20ECB83C" w14:textId="77777777">
        <w:tc>
          <w:tcPr>
            <w:tcW w:w="4547" w:type="pct"/>
            <w:vAlign w:val="center"/>
          </w:tcPr>
          <w:p w14:paraId="41BE2978" w14:textId="77777777" w:rsidR="00E60383" w:rsidRPr="005D3129" w:rsidRDefault="007F7101" w:rsidP="007809BA">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m:t>
                            </m:r>
                          </m:sub>
                        </m:sSub>
                        <m:r>
                          <m:rPr>
                            <m:sty m:val="p"/>
                          </m:rPr>
                          <w:rPr>
                            <w:rFonts w:ascii="Cambria Math" w:hAnsi="Cambria Math"/>
                          </w:rPr>
                          <m:t>(</m:t>
                        </m:r>
                        <m:r>
                          <w:rPr>
                            <w:rFonts w:ascii="Cambria Math" w:hAnsi="Cambria Math"/>
                          </w:rPr>
                          <m:t>z</m:t>
                        </m:r>
                        <m:r>
                          <m:rPr>
                            <m:sty m:val="p"/>
                          </m:rPr>
                          <w:rPr>
                            <w:rFonts w:ascii="Cambria Math" w:hAnsi="Cambria Math"/>
                          </w:rPr>
                          <m:t>)</m:t>
                        </m:r>
                      </m:e>
                    </m:nary>
                  </m:num>
                  <m:den>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e>
                    </m:nary>
                  </m:den>
                </m:f>
              </m:oMath>
            </m:oMathPara>
          </w:p>
        </w:tc>
        <w:tc>
          <w:tcPr>
            <w:tcW w:w="453" w:type="pct"/>
            <w:vAlign w:val="center"/>
          </w:tcPr>
          <w:p w14:paraId="3749AFDE" w14:textId="605893C7" w:rsidR="00E60383" w:rsidRPr="005D3129" w:rsidRDefault="007F7101" w:rsidP="007809BA">
            <w:pPr>
              <w:pStyle w:val="ParEq"/>
            </w:pPr>
            <w:bookmarkStart w:id="92" w:name="_RefEqB05"/>
            <w:r>
              <w:t xml:space="preserve">( </w:t>
            </w:r>
            <w:r>
              <w:fldChar w:fldCharType="begin"/>
            </w:r>
            <w:r>
              <w:instrText xml:space="preserve"> SEQ ( \* ARABIC </w:instrText>
            </w:r>
            <w:r>
              <w:fldChar w:fldCharType="separate"/>
            </w:r>
            <w:r w:rsidR="00276DA2">
              <w:rPr>
                <w:noProof/>
              </w:rPr>
              <w:t>5</w:t>
            </w:r>
            <w:r>
              <w:fldChar w:fldCharType="end"/>
            </w:r>
            <w:r>
              <w:t xml:space="preserve"> )</w:t>
            </w:r>
            <w:bookmarkEnd w:id="92"/>
          </w:p>
        </w:tc>
      </w:tr>
    </w:tbl>
    <w:p w14:paraId="44C979A5" w14:textId="06EAD907" w:rsidR="00BD29B2" w:rsidRDefault="00BD29B2">
      <w:pPr>
        <w:pStyle w:val="ParText"/>
      </w:pPr>
      <w:r w:rsidRPr="00BD29B2">
        <w:t xml:space="preserve">In </w:t>
      </w:r>
      <w:r>
        <w:fldChar w:fldCharType="begin"/>
      </w:r>
      <w:r>
        <w:instrText xml:space="preserve"> REF _RefEqB05 \h </w:instrText>
      </w:r>
      <w:r>
        <w:fldChar w:fldCharType="separate"/>
      </w:r>
      <w:r w:rsidR="00276DA2">
        <w:t xml:space="preserve">( </w:t>
      </w:r>
      <w:r w:rsidR="00276DA2">
        <w:rPr>
          <w:noProof/>
        </w:rPr>
        <w:t>5</w:t>
      </w:r>
      <w:r w:rsidR="00276DA2">
        <w:t xml:space="preserve"> )</w:t>
      </w:r>
      <w:r>
        <w:fldChar w:fldCharType="end"/>
      </w:r>
      <w:r w:rsidRPr="00BD29B2">
        <w:t xml:space="preserve">, </w:t>
      </w:r>
      <m:oMath>
        <m:sSub>
          <m:sSubPr>
            <m:ctrlPr>
              <w:rPr>
                <w:rFonts w:ascii="Cambria Math" w:hAnsi="Cambria Math"/>
                <w:i/>
              </w:rPr>
            </m:ctrlPr>
          </m:sSubPr>
          <m:e>
            <m:r>
              <w:rPr>
                <w:rFonts w:ascii="Cambria Math" w:hAnsi="Cambria Math"/>
              </w:rPr>
              <m:t>g</m:t>
            </m:r>
          </m:e>
          <m:sub>
            <m:r>
              <w:rPr>
                <w:rFonts w:ascii="Cambria Math" w:hAnsi="Cambria Math"/>
              </w:rPr>
              <m:t>r</m:t>
            </m:r>
          </m:sub>
        </m:sSub>
        <m:r>
          <w:rPr>
            <w:rFonts w:ascii="Cambria Math" w:hAnsi="Cambria Math"/>
          </w:rPr>
          <m:t xml:space="preserve"> (z)</m:t>
        </m:r>
      </m:oMath>
      <w:r w:rsidRPr="00BD29B2">
        <w:t xml:space="preserve"> is the functional consequent of rule </w:t>
      </w:r>
      <m:oMath>
        <m:r>
          <w:rPr>
            <w:rFonts w:ascii="Cambria Math" w:hAnsi="Cambria Math"/>
          </w:rPr>
          <m:t>r</m:t>
        </m:r>
      </m:oMath>
      <w:r w:rsidRPr="00BD29B2">
        <w:t>, typically affine in the inputs. The identification theory behind this form is presented</w:t>
      </w:r>
      <w:r>
        <w:t xml:space="preserve"> in </w:t>
      </w:r>
      <w:sdt>
        <w:sdtPr>
          <w:id w:val="-894513820"/>
          <w:citation/>
        </w:sdtPr>
        <w:sdtEndPr/>
        <w:sdtContent>
          <w:r>
            <w:fldChar w:fldCharType="begin"/>
          </w:r>
          <w:r>
            <w:instrText xml:space="preserve"> CITATION TakagiSugeno1985 \l 1033 \t </w:instrText>
          </w:r>
          <w:r>
            <w:fldChar w:fldCharType="separate"/>
          </w:r>
          <w:r w:rsidR="00063B21">
            <w:rPr>
              <w:noProof/>
            </w:rPr>
            <w:t>(Takagi &amp; Sugeno, 1985)</w:t>
          </w:r>
          <w:r>
            <w:fldChar w:fldCharType="end"/>
          </w:r>
        </w:sdtContent>
      </w:sdt>
      <w:r>
        <w:t>.</w:t>
      </w:r>
    </w:p>
    <w:p w14:paraId="37A637F6" w14:textId="4020EEF9" w:rsidR="0085056D" w:rsidRDefault="000B1A79" w:rsidP="0085056D">
      <w:pPr>
        <w:pStyle w:val="ParText"/>
      </w:pPr>
      <w:r>
        <w:fldChar w:fldCharType="begin"/>
      </w:r>
      <w:r>
        <w:instrText xml:space="preserve"> REF _Ref235198619 \h </w:instrText>
      </w:r>
      <w:r>
        <w:fldChar w:fldCharType="separate"/>
      </w:r>
      <w:r w:rsidR="00276DA2">
        <w:t xml:space="preserve">Figure </w:t>
      </w:r>
      <w:r w:rsidR="00276DA2">
        <w:rPr>
          <w:noProof/>
        </w:rPr>
        <w:t>2</w:t>
      </w:r>
      <w:r w:rsidR="00276DA2">
        <w:t>.</w:t>
      </w:r>
      <w:r w:rsidR="00276DA2">
        <w:rPr>
          <w:noProof/>
        </w:rPr>
        <w:t>3</w:t>
      </w:r>
      <w:r>
        <w:fldChar w:fldCharType="end"/>
      </w:r>
      <w:r>
        <w:t xml:space="preserve"> </w:t>
      </w:r>
      <w:r w:rsidR="00496117">
        <w:t>illustrates the five-term trapezoidal partition of a normalized input used for every feature and concept</w:t>
      </w:r>
      <w:r>
        <w:t xml:space="preserve">. Adjacent terms overlap so that every reading activates at most two terms. Suppose the normalized spread potential of a cell reads </w:t>
      </w:r>
      <m:oMath>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=0.62</m:t>
        </m:r>
      </m:oMath>
      <w:r>
        <w:t xml:space="preserve">. Fuzzification against the partition of the figure yields membership 0.53 in MEDIUM and 0.47 in HIGH, and every other term stays at zero. Two rules fire, IF spread </w:t>
      </w:r>
      <w:r>
        <w:lastRenderedPageBreak/>
        <w:t>potential is MEDIUM THEN suppression effort is 0.5 with strength 0.53, and IF spread potential is HIGH THEN suppression effort is 0.8 with strength 0.47. The zero-order Takagi-Sugeno aggregation weights each singleton consequent by the strength of the rule that carries it, so the recommendation is 0.53 times 0.5 plus 0.47 times 0.8, which yields a suppression effort of 0.64 on the normalized intensity scale, and every intermediate quantity remains visible to the operator.</w:t>
      </w:r>
    </w:p>
    <w:p w14:paraId="00EBE37A" w14:textId="77777777" w:rsidR="00962E05" w:rsidRPr="005D3129" w:rsidRDefault="00962E05" w:rsidP="006663E3">
      <w:pPr>
        <w:keepNext/>
        <w:spacing w:after="240"/>
        <w:jc w:val="center"/>
      </w:pPr>
      <w:r>
        <w:rPr>
          <w:noProof/>
        </w:rPr>
        <w:drawing>
          <wp:inline distT="0" distB="0" distL="0" distR="0" wp14:anchorId="4DC81345" wp14:editId="0F982240">
            <wp:extent cx="5040000" cy="1671570"/>
            <wp:effectExtent l="0" t="0" r="0" b="5080"/>
            <wp:docPr id="1698956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765" t="3754" r="1508" b="2391"/>
                    <a:stretch>
                      <a:fillRect/>
                    </a:stretch>
                  </pic:blipFill>
                  <pic:spPr bwMode="auto">
                    <a:xfrm>
                      <a:off x="0" y="0"/>
                      <a:ext cx="5040000" cy="1671570"/>
                    </a:xfrm>
                    <a:prstGeom prst="rect">
                      <a:avLst/>
                    </a:prstGeom>
                    <a:noFill/>
                    <a:ln>
                      <a:noFill/>
                    </a:ln>
                    <a:extLst>
                      <a:ext uri="{53640926-AAD7-44D8-BBD7-CCE9431645EC}">
                        <a14:shadowObscured xmlns:a14="http://schemas.microsoft.com/office/drawing/2010/main"/>
                      </a:ext>
                    </a:extLst>
                  </pic:spPr>
                </pic:pic>
              </a:graphicData>
            </a:graphic>
          </wp:inline>
        </w:drawing>
      </w:r>
      <w:bookmarkStart w:id="93" w:name="_RefFig23"/>
    </w:p>
    <w:p w14:paraId="74828227" w14:textId="3355712B" w:rsidR="00962E05" w:rsidRPr="005D3129" w:rsidRDefault="00962E05" w:rsidP="00962E05">
      <w:pPr>
        <w:pStyle w:val="Caption"/>
        <w:jc w:val="center"/>
      </w:pPr>
      <w:bookmarkStart w:id="94" w:name="_Ref235198619"/>
      <w:bookmarkStart w:id="95" w:name="_Toc241748252"/>
      <w:r>
        <w:t xml:space="preserve">Figure </w:t>
      </w:r>
      <w:r>
        <w:fldChar w:fldCharType="begin"/>
      </w:r>
      <w:r>
        <w:instrText xml:space="preserve"> STYLEREF 1 \s </w:instrText>
      </w:r>
      <w:r>
        <w:fldChar w:fldCharType="separate"/>
      </w:r>
      <w:r w:rsidR="00276DA2">
        <w:rPr>
          <w:noProof/>
        </w:rPr>
        <w:t>2</w:t>
      </w:r>
      <w:r>
        <w:fldChar w:fldCharType="end"/>
      </w:r>
      <w:r>
        <w:t>.</w:t>
      </w:r>
      <w:r>
        <w:fldChar w:fldCharType="begin"/>
      </w:r>
      <w:r>
        <w:instrText xml:space="preserve"> SEQ Figure \* ARABIC \s 1 </w:instrText>
      </w:r>
      <w:r>
        <w:fldChar w:fldCharType="separate"/>
      </w:r>
      <w:r w:rsidR="00276DA2">
        <w:rPr>
          <w:noProof/>
        </w:rPr>
        <w:t>3</w:t>
      </w:r>
      <w:r>
        <w:fldChar w:fldCharType="end"/>
      </w:r>
      <w:bookmarkEnd w:id="94"/>
      <w:r>
        <w:t xml:space="preserve"> Five-term trapezoidal membership partition with an example reading</w:t>
      </w:r>
      <w:bookmarkEnd w:id="95"/>
    </w:p>
    <w:p w14:paraId="7EBD974E" w14:textId="77777777" w:rsidR="00D25AA8" w:rsidRPr="005D3129" w:rsidRDefault="00D25AA8" w:rsidP="00D25AA8">
      <w:pPr>
        <w:pStyle w:val="Heading3"/>
      </w:pPr>
      <w:bookmarkStart w:id="96" w:name="_Toc240136169"/>
      <w:bookmarkStart w:id="97" w:name="_Toc241748152"/>
      <w:bookmarkEnd w:id="93"/>
      <w:r>
        <w:t>Mamdani and Takagi-Sugeno Inference: Mechanism and Choice</w:t>
      </w:r>
      <w:bookmarkEnd w:id="96"/>
      <w:bookmarkEnd w:id="97"/>
    </w:p>
    <w:p w14:paraId="4A627B5A" w14:textId="4231A8DE" w:rsidR="00D25AA8" w:rsidRPr="00251E53" w:rsidRDefault="00D25AA8" w:rsidP="00D25AA8">
      <w:pPr>
        <w:pStyle w:val="ParText"/>
      </w:pPr>
      <w:r>
        <w:t>Two classical mechanisms called Mamdani</w:t>
      </w:r>
      <w:sdt>
        <w:sdtPr>
          <w:id w:val="860000002"/>
          <w:citation/>
        </w:sdtPr>
        <w:sdtEndPr/>
        <w:sdtContent>
          <w:r>
            <w:t xml:space="preserve"> </w:t>
          </w:r>
          <w:r>
            <w:fldChar w:fldCharType="begin"/>
          </w:r>
          <w:r>
            <w:instrText xml:space="preserve">CITATION Mamdani1974 \n  \t  \l 1033 </w:instrText>
          </w:r>
          <w:r>
            <w:fldChar w:fldCharType="separate"/>
          </w:r>
          <w:r w:rsidR="00063B21">
            <w:rPr>
              <w:noProof/>
            </w:rPr>
            <w:t xml:space="preserve"> (1974)</w:t>
          </w:r>
          <w:r>
            <w:fldChar w:fldCharType="end"/>
          </w:r>
        </w:sdtContent>
      </w:sdt>
      <w:r>
        <w:t xml:space="preserve"> and Takagi-Sugeno</w:t>
      </w:r>
      <w:sdt>
        <w:sdtPr>
          <w:id w:val="860000003"/>
          <w:citation/>
        </w:sdtPr>
        <w:sdtEndPr/>
        <w:sdtContent>
          <w:r>
            <w:t xml:space="preserve"> </w:t>
          </w:r>
          <w:r>
            <w:fldChar w:fldCharType="begin"/>
          </w:r>
          <w:r>
            <w:instrText xml:space="preserve">CITATION TakagiSugeno1985 \n  \t  \l 1033 </w:instrText>
          </w:r>
          <w:r>
            <w:fldChar w:fldCharType="separate"/>
          </w:r>
          <w:r w:rsidR="00063B21">
            <w:rPr>
              <w:noProof/>
            </w:rPr>
            <w:t xml:space="preserve"> (1985)</w:t>
          </w:r>
          <w:r>
            <w:fldChar w:fldCharType="end"/>
          </w:r>
        </w:sdtContent>
      </w:sdt>
      <w:r>
        <w:t xml:space="preserve"> turn the activations of </w:t>
      </w:r>
      <w:r>
        <w:fldChar w:fldCharType="begin"/>
      </w:r>
      <w:r>
        <w:instrText xml:space="preserve"> REF _RefEqB03 \h </w:instrText>
      </w:r>
      <w:r>
        <w:fldChar w:fldCharType="separate"/>
      </w:r>
      <w:r w:rsidR="00276DA2">
        <w:t xml:space="preserve">( </w:t>
      </w:r>
      <w:r w:rsidR="00276DA2">
        <w:rPr>
          <w:noProof/>
        </w:rPr>
        <w:t>3</w:t>
      </w:r>
      <w:r w:rsidR="00276DA2">
        <w:t xml:space="preserve"> )</w:t>
      </w:r>
      <w:r>
        <w:fldChar w:fldCharType="end"/>
      </w:r>
      <w:r>
        <w:t xml:space="preserve"> into one crisp action. The difference between them determines </w:t>
      </w:r>
      <w:r w:rsidRPr="00251E53">
        <w:t>what an online learner can touch, what a verification gate can compare, and what a forecast loop can afford. In both mechanisms, crisp inputs are fuzzified against the term partitions, and each rule fires with the strength of its weakest antecedent. The methods differ in the form of the consequent.</w:t>
      </w:r>
    </w:p>
    <w:p w14:paraId="3F231AD0" w14:textId="3C0FE629" w:rsidR="00D24655" w:rsidRPr="00251E53" w:rsidRDefault="00D25AA8" w:rsidP="00D24655">
      <w:pPr>
        <w:pStyle w:val="ParText"/>
      </w:pPr>
      <w:r w:rsidRPr="00251E53">
        <w:t xml:space="preserve">Mamdani inference keeps the consequent linguistic. Each active rule clips or scales a consequent membership set at its firing strength, the clipped sets are aggregated pointwise, and the aggregate is defuzzified into a crisp value, typically by the centroid of </w:t>
      </w:r>
      <w:r w:rsidRPr="00251E53">
        <w:fldChar w:fldCharType="begin"/>
      </w:r>
      <w:r w:rsidRPr="00251E53">
        <w:instrText xml:space="preserve"> REF _RefEqB04 \h </w:instrText>
      </w:r>
      <w:r w:rsidR="00251E53" w:rsidRPr="00251E53">
        <w:instrText xml:space="preserve"> \* MERGEFORMAT </w:instrText>
      </w:r>
      <w:r w:rsidRPr="00251E53">
        <w:fldChar w:fldCharType="separate"/>
      </w:r>
      <w:r w:rsidR="00276DA2">
        <w:t xml:space="preserve">( </w:t>
      </w:r>
      <w:r w:rsidR="00276DA2">
        <w:rPr>
          <w:noProof/>
        </w:rPr>
        <w:t>4</w:t>
      </w:r>
      <w:r w:rsidR="00276DA2">
        <w:t xml:space="preserve"> )</w:t>
      </w:r>
      <w:r w:rsidRPr="00251E53">
        <w:fldChar w:fldCharType="end"/>
      </w:r>
      <w:r w:rsidRPr="00251E53">
        <w:t xml:space="preserve">. The strengths of this construction are real: The knowledge remains linguistic end to end, the output set makes the ambiguity of a decision visible, and the scheme reads naturally for expert elicitation. Its costs are equally real. Every evaluation carries a numeric integration over the output universe; the output surface </w:t>
      </w:r>
      <w:r w:rsidRPr="00251E53">
        <w:lastRenderedPageBreak/>
        <w:t>is piecewise and develops plateaus between rule cores, so nearby situations can read identically; and adaptation can act only on membership geometry, because the consequents are sets rather than parameters.</w:t>
      </w:r>
    </w:p>
    <w:p w14:paraId="40C885B7" w14:textId="3E8B49D2" w:rsidR="00D25AA8" w:rsidRPr="00251E53" w:rsidRDefault="00D25AA8" w:rsidP="00D25AA8">
      <w:pPr>
        <w:pStyle w:val="ParText"/>
      </w:pPr>
      <w:r w:rsidRPr="00251E53">
        <w:t xml:space="preserve">Takagi-Sugeno inference replaces the consequent set with a function of the inputs, as in </w:t>
      </w:r>
      <w:r w:rsidRPr="00251E53">
        <w:fldChar w:fldCharType="begin"/>
      </w:r>
      <w:r w:rsidRPr="00251E53">
        <w:instrText xml:space="preserve"> REF _RefEqB05 \h </w:instrText>
      </w:r>
      <w:r w:rsidR="00251E53" w:rsidRPr="00251E53">
        <w:instrText xml:space="preserve"> \* MERGEFORMAT </w:instrText>
      </w:r>
      <w:r w:rsidRPr="00251E53">
        <w:fldChar w:fldCharType="separate"/>
      </w:r>
      <w:r w:rsidR="00276DA2">
        <w:t xml:space="preserve">( </w:t>
      </w:r>
      <w:r w:rsidR="00276DA2">
        <w:rPr>
          <w:noProof/>
        </w:rPr>
        <w:t>5</w:t>
      </w:r>
      <w:r w:rsidR="00276DA2">
        <w:t xml:space="preserve"> )</w:t>
      </w:r>
      <w:r w:rsidRPr="00251E53">
        <w:fldChar w:fldCharType="end"/>
      </w:r>
      <w:r w:rsidRPr="00251E53">
        <w:t>, and obtains the crisp output directly as the firing-strength weighted average of the rule consequents. This thesis uses the zero-order special case, in which every consequent is a constant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F63DAD" w:rsidRPr="00251E53" w14:paraId="6B34DF57" w14:textId="77777777" w:rsidTr="00DD7C7E">
        <w:tc>
          <w:tcPr>
            <w:tcW w:w="4547" w:type="pct"/>
            <w:vAlign w:val="center"/>
          </w:tcPr>
          <w:p w14:paraId="67BE8363" w14:textId="6AC36990" w:rsidR="00F63DAD" w:rsidRPr="00251E53" w:rsidRDefault="00251E53" w:rsidP="00F63DAD">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e>
                    </m:nary>
                  </m:num>
                  <m:den>
                    <m:r>
                      <w:rPr>
                        <w:rFonts w:ascii="Cambria Math" w:hAnsi="Cambria Math"/>
                      </w:rPr>
                      <m:t>max</m:t>
                    </m:r>
                    <m:d>
                      <m:dPr>
                        <m:ctrlPr>
                          <w:rPr>
                            <w:rFonts w:ascii="Cambria Math" w:hAnsi="Cambria Math"/>
                          </w:rPr>
                        </m:ctrlPr>
                      </m:dPr>
                      <m:e>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e>
                        </m:nary>
                        <m:r>
                          <m:rPr>
                            <m:sty m:val="p"/>
                          </m:rPr>
                          <w:rPr>
                            <w:rFonts w:ascii="Cambria Math" w:hAnsi="Cambria Math"/>
                          </w:rPr>
                          <m:t>, 1</m:t>
                        </m:r>
                      </m:e>
                    </m:d>
                  </m:den>
                </m:f>
                <m:r>
                  <m:rPr>
                    <m:sty m:val="p"/>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m:oMathPara>
          </w:p>
        </w:tc>
        <w:tc>
          <w:tcPr>
            <w:tcW w:w="453" w:type="pct"/>
            <w:vAlign w:val="center"/>
          </w:tcPr>
          <w:p w14:paraId="12C358DD" w14:textId="39F4668C" w:rsidR="00F63DAD" w:rsidRPr="00251E53" w:rsidRDefault="00F63DAD" w:rsidP="00F63DAD">
            <w:pPr>
              <w:pStyle w:val="ParEq"/>
            </w:pPr>
            <w:bookmarkStart w:id="98" w:name="_RefEqTS0"/>
            <w:r w:rsidRPr="00251E53">
              <w:t xml:space="preserve">( </w:t>
            </w:r>
            <w:r w:rsidRPr="00251E53">
              <w:fldChar w:fldCharType="begin"/>
            </w:r>
            <w:r w:rsidRPr="00251E53">
              <w:instrText xml:space="preserve"> SEQ ( \* ARABIC </w:instrText>
            </w:r>
            <w:r w:rsidRPr="00251E53">
              <w:fldChar w:fldCharType="separate"/>
            </w:r>
            <w:r w:rsidR="00276DA2">
              <w:rPr>
                <w:noProof/>
              </w:rPr>
              <w:t>6</w:t>
            </w:r>
            <w:r w:rsidRPr="00251E53">
              <w:fldChar w:fldCharType="end"/>
            </w:r>
            <w:r w:rsidRPr="00251E53">
              <w:t xml:space="preserve"> )</w:t>
            </w:r>
            <w:bookmarkEnd w:id="98"/>
          </w:p>
        </w:tc>
      </w:tr>
    </w:tbl>
    <w:p w14:paraId="6668EA44" w14:textId="601ED3C2" w:rsidR="00D25AA8" w:rsidRDefault="00D25AA8" w:rsidP="00D25AA8">
      <w:pPr>
        <w:pStyle w:val="ParText"/>
      </w:pPr>
      <w:r w:rsidRPr="00251E53">
        <w:t xml:space="preserve">In </w:t>
      </w:r>
      <w:r w:rsidRPr="00251E53">
        <w:fldChar w:fldCharType="begin"/>
      </w:r>
      <w:r w:rsidRPr="00251E53">
        <w:instrText xml:space="preserve"> REF _RefEqTS0 \h </w:instrText>
      </w:r>
      <w:r w:rsidR="00251E53" w:rsidRPr="00251E53">
        <w:instrText xml:space="preserve"> \* MERGEFORMAT </w:instrText>
      </w:r>
      <w:r w:rsidRPr="00251E53">
        <w:fldChar w:fldCharType="separate"/>
      </w:r>
      <w:r w:rsidR="00276DA2" w:rsidRPr="00251E53">
        <w:t xml:space="preserve">( </w:t>
      </w:r>
      <w:r w:rsidR="00276DA2">
        <w:rPr>
          <w:noProof/>
        </w:rPr>
        <w:t>6</w:t>
      </w:r>
      <w:r w:rsidR="00276DA2" w:rsidRPr="00251E53">
        <w:t xml:space="preserve"> )</w:t>
      </w:r>
      <w:r w:rsidRPr="00251E53">
        <w:fldChar w:fldCharType="end"/>
      </w:r>
      <w:r w:rsidRPr="00251E53">
        <w:t xml:space="preserve">, </w:t>
      </w:r>
      <m:oMath>
        <m:r>
          <w:rPr>
            <w:rFonts w:ascii="Cambria Math" w:hAnsi="Cambria Math"/>
          </w:rPr>
          <m:t>R</m:t>
        </m:r>
      </m:oMath>
      <w:r w:rsidRPr="00251E53">
        <w:t xml:space="preserve"> is the set of active rules, </w:t>
      </w:r>
      <m:oMath>
        <m:sSub>
          <m:sSubPr>
            <m:ctrlPr>
              <w:rPr>
                <w:rFonts w:ascii="Cambria Math" w:hAnsi="Cambria Math"/>
              </w:rPr>
            </m:ctrlPr>
          </m:sSubPr>
          <m:e>
            <m:r>
              <w:rPr>
                <w:rFonts w:ascii="Cambria Math" w:hAnsi="Cambria Math"/>
              </w:rPr>
              <m:t>α</m:t>
            </m:r>
          </m:e>
          <m:sub>
            <m:r>
              <w:rPr>
                <w:rFonts w:ascii="Cambria Math" w:hAnsi="Cambria Math"/>
              </w:rPr>
              <m:t>r</m:t>
            </m:r>
          </m:sub>
        </m:sSub>
      </m:oMath>
      <w:r w:rsidRPr="00251E53">
        <w:rPr>
          <w:rFonts w:eastAsiaTheme="minorEastAsia"/>
        </w:rPr>
        <w:t xml:space="preserve"> is</w:t>
      </w:r>
      <w:r w:rsidRPr="00251E53">
        <w:t xml:space="preserve"> the firing strength of rule </w:t>
      </w:r>
      <m:oMath>
        <m:r>
          <w:rPr>
            <w:rFonts w:ascii="Cambria Math" w:hAnsi="Cambria Math"/>
          </w:rPr>
          <m:t>r</m:t>
        </m:r>
      </m:oMath>
      <w:r w:rsidRPr="00251E53">
        <w:t xml:space="preserve"> from </w:t>
      </w:r>
      <w:r w:rsidRPr="00251E53">
        <w:fldChar w:fldCharType="begin"/>
      </w:r>
      <w:r w:rsidRPr="00251E53">
        <w:instrText xml:space="preserve"> REF _RefEqB03 \h </w:instrText>
      </w:r>
      <w:r w:rsidR="00251E53" w:rsidRPr="00251E53">
        <w:instrText xml:space="preserve"> \* MERGEFORMAT </w:instrText>
      </w:r>
      <w:r w:rsidRPr="00251E53">
        <w:fldChar w:fldCharType="separate"/>
      </w:r>
      <w:r w:rsidR="00276DA2">
        <w:t xml:space="preserve">( </w:t>
      </w:r>
      <w:r w:rsidR="00276DA2">
        <w:rPr>
          <w:noProof/>
        </w:rPr>
        <w:t>3</w:t>
      </w:r>
      <w:r w:rsidR="00276DA2">
        <w:t xml:space="preserve"> )</w:t>
      </w:r>
      <w:r w:rsidRPr="00251E53">
        <w:fldChar w:fldCharType="end"/>
      </w:r>
      <w:r w:rsidRPr="00251E53">
        <w:t xml:space="preserve">, and </w:t>
      </w:r>
      <m:oMath>
        <m:sSub>
          <m:sSubPr>
            <m:ctrlPr>
              <w:rPr>
                <w:rFonts w:ascii="Cambria Math" w:hAnsi="Cambria Math"/>
              </w:rPr>
            </m:ctrlPr>
          </m:sSubPr>
          <m:e>
            <m:r>
              <w:rPr>
                <w:rFonts w:ascii="Cambria Math" w:hAnsi="Cambria Math"/>
              </w:rPr>
              <m:t>v</m:t>
            </m:r>
          </m:e>
          <m:sub>
            <m:r>
              <w:rPr>
                <w:rFonts w:ascii="Cambria Math" w:hAnsi="Cambria Math"/>
              </w:rPr>
              <m:t>r</m:t>
            </m:r>
          </m:sub>
        </m:sSub>
      </m:oMath>
      <w:r w:rsidRPr="00251E53">
        <w:t xml:space="preserve"> is its constant consequent, read directly as an intervention intensity on the unit interval. The lower bound of one in the denominator implements the coverage discipline of the framework. When the whole base fires weakly, the output is attenuated rather than renormalized upward, so a barely covered situation cannot masquerade as a confident command. The output is crisp by construction, no defuzzification step exists, and the value interpolates smoothly between the actions of the rules that share the situation. </w:t>
      </w:r>
    </w:p>
    <w:p w14:paraId="20BC2398" w14:textId="0C1DB398" w:rsidR="00B6255B" w:rsidRPr="005D3129" w:rsidRDefault="00B6255B" w:rsidP="00B6255B">
      <w:pPr>
        <w:pStyle w:val="ParText"/>
      </w:pPr>
      <w:r>
        <w:fldChar w:fldCharType="begin"/>
      </w:r>
      <w:r>
        <w:instrText xml:space="preserve"> REF _RefFigMTS \h </w:instrText>
      </w:r>
      <w:r>
        <w:fldChar w:fldCharType="separate"/>
      </w:r>
      <w:r w:rsidR="00276DA2">
        <w:t xml:space="preserve">Figure </w:t>
      </w:r>
      <w:r w:rsidR="00276DA2">
        <w:rPr>
          <w:noProof/>
        </w:rPr>
        <w:t>2</w:t>
      </w:r>
      <w:r w:rsidR="00276DA2">
        <w:t>.</w:t>
      </w:r>
      <w:r w:rsidR="00276DA2">
        <w:rPr>
          <w:noProof/>
        </w:rPr>
        <w:t>4</w:t>
      </w:r>
      <w:r>
        <w:fldChar w:fldCharType="end"/>
      </w:r>
      <w:r>
        <w:t xml:space="preserve"> contrasts the two pipelines step by step, and </w:t>
      </w:r>
      <w:r>
        <w:fldChar w:fldCharType="begin"/>
      </w:r>
      <w:r>
        <w:instrText xml:space="preserve"> REF _RefTblMTS \h </w:instrText>
      </w:r>
      <w:r>
        <w:fldChar w:fldCharType="separate"/>
      </w:r>
      <w:r w:rsidR="00276DA2">
        <w:t xml:space="preserve">Table </w:t>
      </w:r>
      <w:r w:rsidR="00276DA2">
        <w:rPr>
          <w:noProof/>
        </w:rPr>
        <w:t>2</w:t>
      </w:r>
      <w:r w:rsidR="00276DA2">
        <w:t>.</w:t>
      </w:r>
      <w:r w:rsidR="00276DA2">
        <w:rPr>
          <w:noProof/>
        </w:rPr>
        <w:t>2</w:t>
      </w:r>
      <w:r>
        <w:fldChar w:fldCharType="end"/>
      </w:r>
      <w:r>
        <w:t xml:space="preserve"> condenses the comparison. The front of the pipeline is identical; everything that differs follows from the consequent form.</w:t>
      </w:r>
    </w:p>
    <w:p w14:paraId="6CAE4493" w14:textId="77777777" w:rsidR="00B6255B" w:rsidRPr="005D3129" w:rsidRDefault="00B6255B" w:rsidP="006663E3">
      <w:pPr>
        <w:pStyle w:val="ParText"/>
        <w:jc w:val="center"/>
      </w:pPr>
      <w:r>
        <w:rPr>
          <w:noProof/>
        </w:rPr>
        <w:drawing>
          <wp:inline distT="0" distB="0" distL="0" distR="0" wp14:anchorId="6068383A" wp14:editId="0D258F5D">
            <wp:extent cx="4788000" cy="2027399"/>
            <wp:effectExtent l="0" t="0" r="0" b="0"/>
            <wp:docPr id="69202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788000" cy="2027399"/>
                    </a:xfrm>
                    <a:prstGeom prst="rect">
                      <a:avLst/>
                    </a:prstGeom>
                    <a:noFill/>
                  </pic:spPr>
                </pic:pic>
              </a:graphicData>
            </a:graphic>
          </wp:inline>
        </w:drawing>
      </w:r>
    </w:p>
    <w:p w14:paraId="7489AABE" w14:textId="73C30143" w:rsidR="00B6255B" w:rsidRPr="005D3129" w:rsidRDefault="00B6255B" w:rsidP="00B6255B">
      <w:pPr>
        <w:pStyle w:val="Caption"/>
        <w:jc w:val="center"/>
      </w:pPr>
      <w:bookmarkStart w:id="99" w:name="_RefFigMTS"/>
      <w:bookmarkStart w:id="100" w:name="_Toc241748253"/>
      <w:r>
        <w:t xml:space="preserve">Figure </w:t>
      </w:r>
      <w:r>
        <w:fldChar w:fldCharType="begin"/>
      </w:r>
      <w:r>
        <w:instrText xml:space="preserve"> STYLEREF 1 \s </w:instrText>
      </w:r>
      <w:r>
        <w:fldChar w:fldCharType="separate"/>
      </w:r>
      <w:r w:rsidR="00276DA2">
        <w:rPr>
          <w:noProof/>
        </w:rPr>
        <w:t>2</w:t>
      </w:r>
      <w:r>
        <w:fldChar w:fldCharType="end"/>
      </w:r>
      <w:r>
        <w:t>.</w:t>
      </w:r>
      <w:r>
        <w:fldChar w:fldCharType="begin"/>
      </w:r>
      <w:r>
        <w:instrText xml:space="preserve"> SEQ Figure \* ARABIC \s 1 </w:instrText>
      </w:r>
      <w:r>
        <w:fldChar w:fldCharType="separate"/>
      </w:r>
      <w:r w:rsidR="00276DA2">
        <w:rPr>
          <w:noProof/>
        </w:rPr>
        <w:t>4</w:t>
      </w:r>
      <w:r>
        <w:fldChar w:fldCharType="end"/>
      </w:r>
      <w:bookmarkEnd w:id="99"/>
      <w:r>
        <w:t xml:space="preserve"> Mamdani and zero-order Takagi-Sugeno inference pipelines</w:t>
      </w:r>
      <w:bookmarkEnd w:id="100"/>
    </w:p>
    <w:p w14:paraId="61F00EA3" w14:textId="596A2269" w:rsidR="00A54CE9" w:rsidRPr="005D3129" w:rsidRDefault="00A54CE9" w:rsidP="00A54CE9">
      <w:pPr>
        <w:pStyle w:val="Caption"/>
        <w:keepNext/>
      </w:pPr>
      <w:bookmarkStart w:id="101" w:name="_RefTblMTS"/>
      <w:bookmarkStart w:id="102" w:name="_Toc241748215"/>
      <w:r>
        <w:lastRenderedPageBreak/>
        <w:t xml:space="preserve">Table </w:t>
      </w:r>
      <w:r w:rsidR="00EE7642">
        <w:fldChar w:fldCharType="begin"/>
      </w:r>
      <w:r w:rsidR="00EE7642">
        <w:instrText xml:space="preserve"> STYLEREF 1 \s </w:instrText>
      </w:r>
      <w:r w:rsidR="00EE7642">
        <w:fldChar w:fldCharType="separate"/>
      </w:r>
      <w:r w:rsidR="00276DA2">
        <w:rPr>
          <w:noProof/>
        </w:rPr>
        <w:t>2</w:t>
      </w:r>
      <w:r w:rsidR="00EE7642">
        <w:fldChar w:fldCharType="end"/>
      </w:r>
      <w:r w:rsidR="00EE7642">
        <w:t>.</w:t>
      </w:r>
      <w:r w:rsidR="00EE7642">
        <w:fldChar w:fldCharType="begin"/>
      </w:r>
      <w:r w:rsidR="00EE7642">
        <w:instrText xml:space="preserve"> SEQ Table \* ARABIC \s 1 </w:instrText>
      </w:r>
      <w:r w:rsidR="00EE7642">
        <w:fldChar w:fldCharType="separate"/>
      </w:r>
      <w:r w:rsidR="00276DA2">
        <w:rPr>
          <w:noProof/>
        </w:rPr>
        <w:t>2</w:t>
      </w:r>
      <w:r w:rsidR="00EE7642">
        <w:fldChar w:fldCharType="end"/>
      </w:r>
      <w:bookmarkEnd w:id="101"/>
      <w:r>
        <w:t xml:space="preserve"> Mamdani and zero-order Takagi-Sugeno inference compared</w:t>
      </w:r>
      <w:bookmarkEnd w:id="102"/>
    </w:p>
    <w:tbl>
      <w:tblPr>
        <w:tblStyle w:val="PlainTable2"/>
        <w:tblW w:w="5000" w:type="pct"/>
        <w:tblLayout w:type="fixed"/>
        <w:tblCellMar>
          <w:left w:w="28" w:type="dxa"/>
          <w:right w:w="28" w:type="dxa"/>
        </w:tblCellMar>
        <w:tblLook w:val="04A0" w:firstRow="1" w:lastRow="0" w:firstColumn="1" w:lastColumn="0" w:noHBand="0" w:noVBand="1"/>
      </w:tblPr>
      <w:tblGrid>
        <w:gridCol w:w="1701"/>
        <w:gridCol w:w="2836"/>
        <w:gridCol w:w="3510"/>
      </w:tblGrid>
      <w:tr w:rsidR="00A54CE9" w:rsidRPr="005D3129" w14:paraId="42D20783" w14:textId="77777777" w:rsidTr="00EA67F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57" w:type="pct"/>
          </w:tcPr>
          <w:p w14:paraId="516E7E8C" w14:textId="77777777" w:rsidR="00A54CE9" w:rsidRPr="005D3129" w:rsidRDefault="00A54CE9" w:rsidP="00B6255B">
            <w:pPr>
              <w:pStyle w:val="TableText"/>
            </w:pPr>
            <w:r>
              <w:t>Aspect</w:t>
            </w:r>
          </w:p>
        </w:tc>
        <w:tc>
          <w:tcPr>
            <w:tcW w:w="1762" w:type="pct"/>
          </w:tcPr>
          <w:p w14:paraId="16F999F4" w14:textId="77777777" w:rsidR="00A54CE9" w:rsidRPr="005D3129" w:rsidRDefault="00A54CE9" w:rsidP="00B6255B">
            <w:pPr>
              <w:pStyle w:val="TableText"/>
              <w:cnfStyle w:val="100000000000" w:firstRow="1" w:lastRow="0" w:firstColumn="0" w:lastColumn="0" w:oddVBand="0" w:evenVBand="0" w:oddHBand="0" w:evenHBand="0" w:firstRowFirstColumn="0" w:firstRowLastColumn="0" w:lastRowFirstColumn="0" w:lastRowLastColumn="0"/>
            </w:pPr>
            <w:r>
              <w:t>Mamdani</w:t>
            </w:r>
          </w:p>
        </w:tc>
        <w:tc>
          <w:tcPr>
            <w:tcW w:w="2181" w:type="pct"/>
          </w:tcPr>
          <w:p w14:paraId="0093D7FF" w14:textId="77777777" w:rsidR="00A54CE9" w:rsidRPr="005D3129" w:rsidRDefault="00A54CE9" w:rsidP="00B6255B">
            <w:pPr>
              <w:pStyle w:val="TableText"/>
              <w:cnfStyle w:val="100000000000" w:firstRow="1" w:lastRow="0" w:firstColumn="0" w:lastColumn="0" w:oddVBand="0" w:evenVBand="0" w:oddHBand="0" w:evenHBand="0" w:firstRowFirstColumn="0" w:firstRowLastColumn="0" w:lastRowFirstColumn="0" w:lastRowLastColumn="0"/>
            </w:pPr>
            <w:r>
              <w:t>Takagi-Sugeno (zero-order)</w:t>
            </w:r>
          </w:p>
        </w:tc>
      </w:tr>
      <w:tr w:rsidR="00A54CE9" w:rsidRPr="005D3129" w14:paraId="54295B74" w14:textId="77777777" w:rsidTr="00EA67F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57" w:type="pct"/>
          </w:tcPr>
          <w:p w14:paraId="0E76F713" w14:textId="77777777" w:rsidR="00A54CE9" w:rsidRPr="005D3129" w:rsidRDefault="00A54CE9" w:rsidP="00B6255B">
            <w:pPr>
              <w:pStyle w:val="TableText"/>
            </w:pPr>
            <w:r>
              <w:t>Consequent form</w:t>
            </w:r>
          </w:p>
        </w:tc>
        <w:tc>
          <w:tcPr>
            <w:tcW w:w="1762" w:type="pct"/>
          </w:tcPr>
          <w:p w14:paraId="04F1419D" w14:textId="77777777" w:rsidR="00A54CE9" w:rsidRPr="005D3129" w:rsidRDefault="00A54CE9" w:rsidP="00B6255B">
            <w:pPr>
              <w:pStyle w:val="TableText"/>
              <w:cnfStyle w:val="000000100000" w:firstRow="0" w:lastRow="0" w:firstColumn="0" w:lastColumn="0" w:oddVBand="0" w:evenVBand="0" w:oddHBand="1" w:evenHBand="0" w:firstRowFirstColumn="0" w:firstRowLastColumn="0" w:lastRowFirstColumn="0" w:lastRowLastColumn="0"/>
            </w:pPr>
            <w:r>
              <w:t>Fuzzy set over the output universe</w:t>
            </w:r>
          </w:p>
        </w:tc>
        <w:tc>
          <w:tcPr>
            <w:tcW w:w="2181" w:type="pct"/>
          </w:tcPr>
          <w:p w14:paraId="366ECFDE" w14:textId="77777777" w:rsidR="00A54CE9" w:rsidRPr="005D3129" w:rsidRDefault="00A54CE9" w:rsidP="00B6255B">
            <w:pPr>
              <w:pStyle w:val="TableText"/>
              <w:cnfStyle w:val="000000100000" w:firstRow="0" w:lastRow="0" w:firstColumn="0" w:lastColumn="0" w:oddVBand="0" w:evenVBand="0" w:oddHBand="1" w:evenHBand="0" w:firstRowFirstColumn="0" w:firstRowLastColumn="0" w:lastRowFirstColumn="0" w:lastRowLastColumn="0"/>
            </w:pPr>
            <w:r>
              <w:t>Crisp value in [0,1] per rule</w:t>
            </w:r>
          </w:p>
        </w:tc>
      </w:tr>
      <w:tr w:rsidR="00A54CE9" w:rsidRPr="005D3129" w14:paraId="0D8904E7" w14:textId="77777777" w:rsidTr="00EA67F4">
        <w:trPr>
          <w:cantSplit/>
        </w:trPr>
        <w:tc>
          <w:tcPr>
            <w:cnfStyle w:val="001000000000" w:firstRow="0" w:lastRow="0" w:firstColumn="1" w:lastColumn="0" w:oddVBand="0" w:evenVBand="0" w:oddHBand="0" w:evenHBand="0" w:firstRowFirstColumn="0" w:firstRowLastColumn="0" w:lastRowFirstColumn="0" w:lastRowLastColumn="0"/>
            <w:tcW w:w="1057" w:type="pct"/>
          </w:tcPr>
          <w:p w14:paraId="51A648E2" w14:textId="77777777" w:rsidR="00A54CE9" w:rsidRPr="005D3129" w:rsidRDefault="00A54CE9" w:rsidP="00B6255B">
            <w:pPr>
              <w:pStyle w:val="TableText"/>
            </w:pPr>
            <w:r>
              <w:t>Output computation</w:t>
            </w:r>
          </w:p>
        </w:tc>
        <w:tc>
          <w:tcPr>
            <w:tcW w:w="1762" w:type="pct"/>
          </w:tcPr>
          <w:p w14:paraId="7346D479" w14:textId="77777777" w:rsidR="00A54CE9" w:rsidRPr="005D3129" w:rsidRDefault="00A54CE9" w:rsidP="00B6255B">
            <w:pPr>
              <w:pStyle w:val="TableText"/>
              <w:cnfStyle w:val="000000000000" w:firstRow="0" w:lastRow="0" w:firstColumn="0" w:lastColumn="0" w:oddVBand="0" w:evenVBand="0" w:oddHBand="0" w:evenHBand="0" w:firstRowFirstColumn="0" w:firstRowLastColumn="0" w:lastRowFirstColumn="0" w:lastRowLastColumn="0"/>
            </w:pPr>
            <w:r>
              <w:t>Clip, aggregate, then defuzzify by centroid</w:t>
            </w:r>
          </w:p>
        </w:tc>
        <w:tc>
          <w:tcPr>
            <w:tcW w:w="2181" w:type="pct"/>
          </w:tcPr>
          <w:p w14:paraId="7F522602" w14:textId="77777777" w:rsidR="00A54CE9" w:rsidRPr="005D3129" w:rsidRDefault="00A54CE9" w:rsidP="00B6255B">
            <w:pPr>
              <w:pStyle w:val="TableText"/>
              <w:cnfStyle w:val="000000000000" w:firstRow="0" w:lastRow="0" w:firstColumn="0" w:lastColumn="0" w:oddVBand="0" w:evenVBand="0" w:oddHBand="0" w:evenHBand="0" w:firstRowFirstColumn="0" w:firstRowLastColumn="0" w:lastRowFirstColumn="0" w:lastRowLastColumn="0"/>
            </w:pPr>
            <w:r>
              <w:t>Firing-strength weighted average, closed form</w:t>
            </w:r>
          </w:p>
        </w:tc>
      </w:tr>
      <w:tr w:rsidR="00A54CE9" w:rsidRPr="005D3129" w14:paraId="626E06B8" w14:textId="77777777" w:rsidTr="00EA67F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57" w:type="pct"/>
          </w:tcPr>
          <w:p w14:paraId="5C8DD43A" w14:textId="77777777" w:rsidR="00A54CE9" w:rsidRPr="005D3129" w:rsidRDefault="00A54CE9" w:rsidP="00B6255B">
            <w:pPr>
              <w:pStyle w:val="TableText"/>
            </w:pPr>
            <w:r>
              <w:t>Cost per evaluation</w:t>
            </w:r>
          </w:p>
        </w:tc>
        <w:tc>
          <w:tcPr>
            <w:tcW w:w="1762" w:type="pct"/>
          </w:tcPr>
          <w:p w14:paraId="4813ABC2" w14:textId="77777777" w:rsidR="00A54CE9" w:rsidRPr="005D3129" w:rsidRDefault="00A54CE9" w:rsidP="00B6255B">
            <w:pPr>
              <w:pStyle w:val="TableText"/>
              <w:cnfStyle w:val="000000100000" w:firstRow="0" w:lastRow="0" w:firstColumn="0" w:lastColumn="0" w:oddVBand="0" w:evenVBand="0" w:oddHBand="1" w:evenHBand="0" w:firstRowFirstColumn="0" w:firstRowLastColumn="0" w:lastRowFirstColumn="0" w:lastRowLastColumn="0"/>
            </w:pPr>
            <w:r>
              <w:t>Numeric integration over the output universe</w:t>
            </w:r>
          </w:p>
        </w:tc>
        <w:tc>
          <w:tcPr>
            <w:tcW w:w="2181" w:type="pct"/>
          </w:tcPr>
          <w:p w14:paraId="35B10087" w14:textId="77777777" w:rsidR="00A54CE9" w:rsidRPr="005D3129" w:rsidRDefault="00A54CE9" w:rsidP="00B6255B">
            <w:pPr>
              <w:pStyle w:val="TableText"/>
              <w:cnfStyle w:val="000000100000" w:firstRow="0" w:lastRow="0" w:firstColumn="0" w:lastColumn="0" w:oddVBand="0" w:evenVBand="0" w:oddHBand="1" w:evenHBand="0" w:firstRowFirstColumn="0" w:firstRowLastColumn="0" w:lastRowFirstColumn="0" w:lastRowLastColumn="0"/>
            </w:pPr>
            <w:r>
              <w:t>One multiply-add per active rule</w:t>
            </w:r>
          </w:p>
        </w:tc>
      </w:tr>
      <w:tr w:rsidR="00A54CE9" w:rsidRPr="005D3129" w14:paraId="1F1B488B" w14:textId="77777777" w:rsidTr="00EA67F4">
        <w:trPr>
          <w:cantSplit/>
        </w:trPr>
        <w:tc>
          <w:tcPr>
            <w:cnfStyle w:val="001000000000" w:firstRow="0" w:lastRow="0" w:firstColumn="1" w:lastColumn="0" w:oddVBand="0" w:evenVBand="0" w:oddHBand="0" w:evenHBand="0" w:firstRowFirstColumn="0" w:firstRowLastColumn="0" w:lastRowFirstColumn="0" w:lastRowLastColumn="0"/>
            <w:tcW w:w="1057" w:type="pct"/>
          </w:tcPr>
          <w:p w14:paraId="3204AC38" w14:textId="77777777" w:rsidR="00A54CE9" w:rsidRPr="005D3129" w:rsidRDefault="00A54CE9" w:rsidP="00B6255B">
            <w:pPr>
              <w:pStyle w:val="TableText"/>
            </w:pPr>
            <w:r>
              <w:t>Output surface</w:t>
            </w:r>
          </w:p>
        </w:tc>
        <w:tc>
          <w:tcPr>
            <w:tcW w:w="1762" w:type="pct"/>
          </w:tcPr>
          <w:p w14:paraId="784F9EFB" w14:textId="77777777" w:rsidR="00A54CE9" w:rsidRPr="005D3129" w:rsidRDefault="00A54CE9" w:rsidP="00B6255B">
            <w:pPr>
              <w:pStyle w:val="TableText"/>
              <w:cnfStyle w:val="000000000000" w:firstRow="0" w:lastRow="0" w:firstColumn="0" w:lastColumn="0" w:oddVBand="0" w:evenVBand="0" w:oddHBand="0" w:evenHBand="0" w:firstRowFirstColumn="0" w:firstRowLastColumn="0" w:lastRowFirstColumn="0" w:lastRowLastColumn="0"/>
            </w:pPr>
            <w:r>
              <w:t>Piecewise, plateaus between rule cores</w:t>
            </w:r>
          </w:p>
        </w:tc>
        <w:tc>
          <w:tcPr>
            <w:tcW w:w="2181" w:type="pct"/>
          </w:tcPr>
          <w:p w14:paraId="2192FDB2" w14:textId="77777777" w:rsidR="00A54CE9" w:rsidRPr="005D3129" w:rsidRDefault="00A54CE9" w:rsidP="00B6255B">
            <w:pPr>
              <w:pStyle w:val="TableText"/>
              <w:cnfStyle w:val="000000000000" w:firstRow="0" w:lastRow="0" w:firstColumn="0" w:lastColumn="0" w:oddVBand="0" w:evenVBand="0" w:oddHBand="0" w:evenHBand="0" w:firstRowFirstColumn="0" w:firstRowLastColumn="0" w:lastRowFirstColumn="0" w:lastRowLastColumn="0"/>
            </w:pPr>
            <w:r>
              <w:t>Smooth interpolation between rule actions</w:t>
            </w:r>
          </w:p>
        </w:tc>
      </w:tr>
      <w:tr w:rsidR="00A54CE9" w:rsidRPr="005D3129" w14:paraId="6184A601" w14:textId="77777777" w:rsidTr="00EA67F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57" w:type="pct"/>
          </w:tcPr>
          <w:p w14:paraId="74BABCC8" w14:textId="77777777" w:rsidR="00A54CE9" w:rsidRPr="005D3129" w:rsidRDefault="00A54CE9" w:rsidP="00B6255B">
            <w:pPr>
              <w:pStyle w:val="TableText"/>
            </w:pPr>
            <w:r>
              <w:t>Adaptation surface</w:t>
            </w:r>
          </w:p>
        </w:tc>
        <w:tc>
          <w:tcPr>
            <w:tcW w:w="1762" w:type="pct"/>
          </w:tcPr>
          <w:p w14:paraId="3AE93F04" w14:textId="77777777" w:rsidR="00A54CE9" w:rsidRPr="005D3129" w:rsidRDefault="00A54CE9" w:rsidP="00B6255B">
            <w:pPr>
              <w:pStyle w:val="TableText"/>
              <w:cnfStyle w:val="000000100000" w:firstRow="0" w:lastRow="0" w:firstColumn="0" w:lastColumn="0" w:oddVBand="0" w:evenVBand="0" w:oddHBand="1" w:evenHBand="0" w:firstRowFirstColumn="0" w:firstRowLastColumn="0" w:lastRowFirstColumn="0" w:lastRowLastColumn="0"/>
            </w:pPr>
            <w:r>
              <w:t>Membership geometry only</w:t>
            </w:r>
          </w:p>
        </w:tc>
        <w:tc>
          <w:tcPr>
            <w:tcW w:w="2181" w:type="pct"/>
          </w:tcPr>
          <w:p w14:paraId="212347C2" w14:textId="77777777" w:rsidR="00A54CE9" w:rsidRPr="005D3129" w:rsidRDefault="00A54CE9" w:rsidP="00B6255B">
            <w:pPr>
              <w:pStyle w:val="TableText"/>
              <w:cnfStyle w:val="000000100000" w:firstRow="0" w:lastRow="0" w:firstColumn="0" w:lastColumn="0" w:oddVBand="0" w:evenVBand="0" w:oddHBand="1" w:evenHBand="0" w:firstRowFirstColumn="0" w:firstRowLastColumn="0" w:lastRowFirstColumn="0" w:lastRowLastColumn="0"/>
            </w:pPr>
            <w:r>
              <w:t>Memberships and consequent values; consequents are bounded numbers a learner can nudge</w:t>
            </w:r>
          </w:p>
        </w:tc>
      </w:tr>
      <w:tr w:rsidR="00A54CE9" w:rsidRPr="005D3129" w14:paraId="52ED3897" w14:textId="77777777" w:rsidTr="00EA67F4">
        <w:trPr>
          <w:cantSplit/>
        </w:trPr>
        <w:tc>
          <w:tcPr>
            <w:cnfStyle w:val="001000000000" w:firstRow="0" w:lastRow="0" w:firstColumn="1" w:lastColumn="0" w:oddVBand="0" w:evenVBand="0" w:oddHBand="0" w:evenHBand="0" w:firstRowFirstColumn="0" w:firstRowLastColumn="0" w:lastRowFirstColumn="0" w:lastRowLastColumn="0"/>
            <w:tcW w:w="1057" w:type="pct"/>
          </w:tcPr>
          <w:p w14:paraId="38E16DF9" w14:textId="77777777" w:rsidR="00A54CE9" w:rsidRPr="005D3129" w:rsidRDefault="00A54CE9" w:rsidP="00B6255B">
            <w:pPr>
              <w:pStyle w:val="TableText"/>
            </w:pPr>
            <w:r>
              <w:t>Verification of a generated rule</w:t>
            </w:r>
          </w:p>
        </w:tc>
        <w:tc>
          <w:tcPr>
            <w:tcW w:w="1762" w:type="pct"/>
          </w:tcPr>
          <w:p w14:paraId="3B44BBBB" w14:textId="77777777" w:rsidR="00A54CE9" w:rsidRPr="005D3129" w:rsidRDefault="00A54CE9" w:rsidP="00B6255B">
            <w:pPr>
              <w:pStyle w:val="TableText"/>
              <w:cnfStyle w:val="000000000000" w:firstRow="0" w:lastRow="0" w:firstColumn="0" w:lastColumn="0" w:oddVBand="0" w:evenVBand="0" w:oddHBand="0" w:evenHBand="0" w:firstRowFirstColumn="0" w:firstRowLastColumn="0" w:lastRowFirstColumn="0" w:lastRowLastColumn="0"/>
            </w:pPr>
            <w:r>
              <w:t>Requires defuzzification semantics per proposal</w:t>
            </w:r>
          </w:p>
        </w:tc>
        <w:tc>
          <w:tcPr>
            <w:tcW w:w="2181" w:type="pct"/>
          </w:tcPr>
          <w:p w14:paraId="56E2B958" w14:textId="77777777" w:rsidR="00A54CE9" w:rsidRPr="005D3129" w:rsidRDefault="00A54CE9" w:rsidP="00B6255B">
            <w:pPr>
              <w:pStyle w:val="TableText"/>
              <w:cnfStyle w:val="000000000000" w:firstRow="0" w:lastRow="0" w:firstColumn="0" w:lastColumn="0" w:oddVBand="0" w:evenVBand="0" w:oddHBand="0" w:evenHBand="0" w:firstRowFirstColumn="0" w:firstRowLastColumn="0" w:lastRowFirstColumn="0" w:lastRowLastColumn="0"/>
            </w:pPr>
            <w:r>
              <w:t>Consequents are auditable numbers; simulation gates compare scalars</w:t>
            </w:r>
          </w:p>
        </w:tc>
      </w:tr>
      <w:tr w:rsidR="00A54CE9" w:rsidRPr="005D3129" w14:paraId="4B89CACF" w14:textId="77777777" w:rsidTr="00EA67F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57" w:type="pct"/>
          </w:tcPr>
          <w:p w14:paraId="71A0C79A" w14:textId="77777777" w:rsidR="00A54CE9" w:rsidRPr="005D3129" w:rsidRDefault="00A54CE9" w:rsidP="00B6255B">
            <w:pPr>
              <w:pStyle w:val="TableText"/>
            </w:pPr>
            <w:r>
              <w:t>Interpretability</w:t>
            </w:r>
          </w:p>
        </w:tc>
        <w:tc>
          <w:tcPr>
            <w:tcW w:w="1762" w:type="pct"/>
          </w:tcPr>
          <w:p w14:paraId="40165B7A" w14:textId="77777777" w:rsidR="00A54CE9" w:rsidRPr="005D3129" w:rsidRDefault="00A54CE9" w:rsidP="00B6255B">
            <w:pPr>
              <w:pStyle w:val="TableText"/>
              <w:cnfStyle w:val="000000100000" w:firstRow="0" w:lastRow="0" w:firstColumn="0" w:lastColumn="0" w:oddVBand="0" w:evenVBand="0" w:oddHBand="1" w:evenHBand="0" w:firstRowFirstColumn="0" w:firstRowLastColumn="0" w:lastRowFirstColumn="0" w:lastRowLastColumn="0"/>
            </w:pPr>
            <w:r>
              <w:t>Linguistic input and output</w:t>
            </w:r>
          </w:p>
        </w:tc>
        <w:tc>
          <w:tcPr>
            <w:tcW w:w="2181" w:type="pct"/>
          </w:tcPr>
          <w:p w14:paraId="34C02CF7" w14:textId="77777777" w:rsidR="00A54CE9" w:rsidRPr="005D3129" w:rsidRDefault="00A54CE9" w:rsidP="00B6255B">
            <w:pPr>
              <w:pStyle w:val="TableText"/>
              <w:cnfStyle w:val="000000100000" w:firstRow="0" w:lastRow="0" w:firstColumn="0" w:lastColumn="0" w:oddVBand="0" w:evenVBand="0" w:oddHBand="1" w:evenHBand="0" w:firstRowFirstColumn="0" w:firstRowLastColumn="0" w:lastRowFirstColumn="0" w:lastRowLastColumn="0"/>
            </w:pPr>
            <w:r>
              <w:t>Linguistic antecedents; numeric output read as an intensity command</w:t>
            </w:r>
          </w:p>
        </w:tc>
      </w:tr>
    </w:tbl>
    <w:p w14:paraId="1704C8A9" w14:textId="77777777" w:rsidR="00496117" w:rsidRDefault="00496117" w:rsidP="00496117">
      <w:pPr>
        <w:pStyle w:val="ParText"/>
      </w:pPr>
    </w:p>
    <w:p w14:paraId="0E6457EE" w14:textId="0CD23FC0" w:rsidR="00473CD2" w:rsidRDefault="00473CD2" w:rsidP="00496117">
      <w:pPr>
        <w:pStyle w:val="ParText"/>
      </w:pPr>
      <w:r w:rsidRPr="00473CD2">
        <w:t xml:space="preserve">The choice of Takagi-Sugeno in DisasterAware </w:t>
      </w:r>
      <w:r w:rsidR="00B02CA0" w:rsidRPr="00473CD2">
        <w:t>follows</w:t>
      </w:r>
      <w:r w:rsidRPr="00473CD2">
        <w:t xml:space="preserve"> four requirements of the architecture. The first is evaluation cost. Every shadow forecast executes the closed form of </w:t>
      </w:r>
      <w:r w:rsidRPr="00251E53">
        <w:fldChar w:fldCharType="begin"/>
      </w:r>
      <w:r w:rsidRPr="00251E53">
        <w:instrText xml:space="preserve"> REF _RefEqTS0 \h  \* MERGEFORMAT </w:instrText>
      </w:r>
      <w:r w:rsidRPr="00251E53">
        <w:fldChar w:fldCharType="separate"/>
      </w:r>
      <w:r w:rsidR="00276DA2" w:rsidRPr="00251E53">
        <w:t xml:space="preserve">( </w:t>
      </w:r>
      <w:r w:rsidR="00276DA2">
        <w:rPr>
          <w:noProof/>
        </w:rPr>
        <w:t>6</w:t>
      </w:r>
      <w:r w:rsidR="00276DA2" w:rsidRPr="00251E53">
        <w:t xml:space="preserve"> )</w:t>
      </w:r>
      <w:r w:rsidRPr="00251E53">
        <w:fldChar w:fldCharType="end"/>
      </w:r>
      <w:r>
        <w:t xml:space="preserve"> </w:t>
      </w:r>
      <w:r w:rsidRPr="00473CD2">
        <w:t xml:space="preserve">thousands of times per incident, and a weighted average of scalar consequents is cheap enough for this load, whereas centroid defuzzification over an output membership surface would dominate the forecast budget. The second is actuation semantics. The outputs of the system are intensity commands such as suppression effort and evacuation priority, so a zero-order consequent already delivers the number that the actuator needs, and no output membership function has to be designed and then defuzzified only to recover it. The third is adaptivity. The staged adaptation of Chapter </w:t>
      </w:r>
      <w:r>
        <w:fldChar w:fldCharType="begin"/>
      </w:r>
      <w:r>
        <w:instrText xml:space="preserve"> REF _Ref235349268 \r \h </w:instrText>
      </w:r>
      <w:r>
        <w:fldChar w:fldCharType="separate"/>
      </w:r>
      <w:r w:rsidR="00276DA2">
        <w:t>4</w:t>
      </w:r>
      <w:r>
        <w:fldChar w:fldCharType="end"/>
      </w:r>
      <w:r w:rsidRPr="00473CD2">
        <w:t xml:space="preserve"> changes consequents in small steps, instantiates rules on empty cells and inserts terms; each of these operations needs a numeric </w:t>
      </w:r>
      <w:r w:rsidRPr="00473CD2">
        <w:lastRenderedPageBreak/>
        <w:t>consequent whose effect on the weighted average is predictable, which a linguistic consequent cannot offer. The fourth is that interpretability is retained where it matters. The antecedents remain linguistic, so a decision still reads as a sentence about the situation, while the numeric consequent is audited as a dosage rather than as a phrase. Mamdani inference remains the right tool where the output itself must stay linguistic, for example in a downstream presentation layer that explains a decision to an operator in words, and DisasterAware does not exclude such a layer; the inference engine itself, however, needs numbers.</w:t>
      </w:r>
    </w:p>
    <w:p w14:paraId="51B906ED" w14:textId="77777777" w:rsidR="00E60383" w:rsidRPr="005D3129" w:rsidRDefault="007F7101">
      <w:pPr>
        <w:pStyle w:val="Heading3"/>
      </w:pPr>
      <w:bookmarkStart w:id="103" w:name="_Toc240136170"/>
      <w:bookmarkStart w:id="104" w:name="_Toc241748153"/>
      <w:r>
        <w:t>The Rule Explosion Problem</w:t>
      </w:r>
      <w:bookmarkEnd w:id="103"/>
      <w:bookmarkEnd w:id="104"/>
    </w:p>
    <w:p w14:paraId="424B9348" w14:textId="42F90225" w:rsidR="00E60383" w:rsidRPr="005D3129" w:rsidRDefault="007F7101">
      <w:pPr>
        <w:pStyle w:val="ParText"/>
      </w:pPr>
      <w:r>
        <w:t xml:space="preserve">The obstacle to applying fuzzy inference directly over a rich observation vector is combinatorial. A complete rule base over the full feature set, with each feature partitioned into a fixed number of linguistic terms, contains the number of rules given in </w:t>
      </w:r>
      <w:r>
        <w:fldChar w:fldCharType="begin"/>
      </w:r>
      <w:r>
        <w:instrText xml:space="preserve"> REF _RefEqB06 \h </w:instrText>
      </w:r>
      <w:r>
        <w:fldChar w:fldCharType="separate"/>
      </w:r>
      <w:r w:rsidR="00276DA2">
        <w:t xml:space="preserve">( </w:t>
      </w:r>
      <w:r w:rsidR="00276DA2">
        <w:rPr>
          <w:noProof/>
        </w:rPr>
        <w:t>7</w:t>
      </w:r>
      <w:r w:rsidR="00276DA2">
        <w:t xml:space="preserve"> )</w:t>
      </w:r>
      <w:r>
        <w:fldChar w:fldCharType="end"/>
      </w:r>
      <w:r>
        <w:t xml:space="preserve">, where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t xml:space="preserve"> denotes the number of features and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oMath>
      <w:r>
        <w:t xml:space="preserve"> the number of linguistic terms per feature. As an example, 10 features with 5 linguistic terms each would demand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=9,765,625</m:t>
        </m:r>
      </m:oMath>
      <w:r>
        <w:t xml:space="preserve"> rules, close to 10M, and even a modest 3 terms per feature already yields </w:t>
      </w:r>
      <m:oMath>
        <m:sSup>
          <m:sSupPr>
            <m:ctrlPr>
              <w:rPr>
                <w:rFonts w:ascii="Cambria Math" w:hAnsi="Cambria Math"/>
              </w:rPr>
            </m:ctrlPr>
          </m:sSupPr>
          <m:e>
            <m:r>
              <w:rPr>
                <w:rFonts w:ascii="Cambria Math" w:hAnsi="Cambria Math"/>
              </w:rPr>
              <m:t>3</m:t>
            </m:r>
          </m:e>
          <m:sup>
            <m:r>
              <w:rPr>
                <w:rFonts w:ascii="Cambria Math" w:hAnsi="Cambria Math"/>
              </w:rPr>
              <m:t>10</m:t>
            </m:r>
          </m:sup>
        </m:sSup>
        <m:r>
          <w:rPr>
            <w:rFonts w:ascii="Cambria Math" w:hAnsi="Cambria Math"/>
          </w:rPr>
          <m:t>=59,049</m:t>
        </m:r>
      </m:oMath>
      <w:r>
        <w:t xml:space="preserve"> rules. A base of this size cannot be elicited from experts, maintained by engineers, or audited by operators </w:t>
      </w:r>
      <w:sdt>
        <w:sdtPr>
          <w:id w:val="815619062"/>
          <w:citation/>
        </w:sdtPr>
        <w:sdtEndPr/>
        <w:sdtContent>
          <w:r>
            <w:fldChar w:fldCharType="begin"/>
          </w:r>
          <w:r>
            <w:instrText xml:space="preserve"> CITATION Mendel2017 \l 1033 \t </w:instrText>
          </w:r>
          <w:r>
            <w:fldChar w:fldCharType="separate"/>
          </w:r>
          <w:r w:rsidR="00063B21">
            <w:rPr>
              <w:noProof/>
            </w:rPr>
            <w:t>(Mendel, 2017)</w:t>
          </w:r>
          <w:r>
            <w:fldChar w:fldCharType="end"/>
          </w:r>
        </w:sdtContent>
      </w:sdt>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5D3129" w14:paraId="01012B2A" w14:textId="77777777" w:rsidTr="0054511D">
        <w:tc>
          <w:tcPr>
            <w:tcW w:w="4547" w:type="pct"/>
            <w:vAlign w:val="center"/>
          </w:tcPr>
          <w:p w14:paraId="685DFB2F" w14:textId="77777777" w:rsidR="00E60383" w:rsidRPr="005D3129" w:rsidRDefault="007F7101" w:rsidP="00022A64">
            <w:pPr>
              <w:pStyle w:val="ParEq"/>
            </w:pPr>
            <m:oMathPara>
              <m:oMath>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oMath>
            </m:oMathPara>
          </w:p>
        </w:tc>
        <w:tc>
          <w:tcPr>
            <w:tcW w:w="453" w:type="pct"/>
            <w:vAlign w:val="center"/>
          </w:tcPr>
          <w:p w14:paraId="787A2598" w14:textId="6B5D712D" w:rsidR="00E60383" w:rsidRPr="005D3129" w:rsidRDefault="007F7101" w:rsidP="00022A64">
            <w:pPr>
              <w:pStyle w:val="ParEq"/>
            </w:pPr>
            <w:bookmarkStart w:id="105" w:name="_RefEqB06"/>
            <w:r>
              <w:t xml:space="preserve">( </w:t>
            </w:r>
            <w:r>
              <w:fldChar w:fldCharType="begin"/>
            </w:r>
            <w:r>
              <w:instrText xml:space="preserve"> SEQ ( \* ARABIC </w:instrText>
            </w:r>
            <w:r>
              <w:fldChar w:fldCharType="separate"/>
            </w:r>
            <w:r w:rsidR="00276DA2">
              <w:rPr>
                <w:noProof/>
              </w:rPr>
              <w:t>7</w:t>
            </w:r>
            <w:r>
              <w:fldChar w:fldCharType="end"/>
            </w:r>
            <w:r>
              <w:t xml:space="preserve"> )</w:t>
            </w:r>
            <w:bookmarkEnd w:id="105"/>
          </w:p>
        </w:tc>
      </w:tr>
    </w:tbl>
    <w:p w14:paraId="24E18FF3" w14:textId="77777777" w:rsidR="00E60383" w:rsidRPr="005D3129" w:rsidRDefault="007F7101">
      <w:pPr>
        <w:pStyle w:val="Heading3"/>
      </w:pPr>
      <w:bookmarkStart w:id="106" w:name="_Toc240136171"/>
      <w:bookmarkStart w:id="107" w:name="_Toc241748154"/>
      <w:r>
        <w:t>Concepts as an Intermediate Abstraction</w:t>
      </w:r>
      <w:bookmarkEnd w:id="106"/>
      <w:bookmarkEnd w:id="107"/>
    </w:p>
    <w:p w14:paraId="7C5C1EC3" w14:textId="149A2EC6" w:rsidR="00781003" w:rsidRPr="005D3129" w:rsidRDefault="00781003" w:rsidP="00781003">
      <w:pPr>
        <w:pStyle w:val="ParText"/>
      </w:pPr>
      <w:bookmarkStart w:id="108" w:name="_Ref234529138"/>
      <w:r>
        <w:t xml:space="preserve">The decisive reduction is achieved through a conceptual middle layer. Rather than writing rules over raw features, DisasterAware first composes the features into a compact, multi-level concept hierarchy. Six base concepts summarize physically related features; three mid-level and two higher-level decision concepts built on them answer, each exactly once, the recurring operational questions; and a single top concept, operational priority, serves cross-region coordination. The questions, the decision concepts, and what constructs each are listed in </w:t>
      </w:r>
      <w:r>
        <w:fldChar w:fldCharType="begin"/>
      </w:r>
      <w:r>
        <w:instrText xml:space="preserve"> REF _RefTblQ \h </w:instrText>
      </w:r>
      <w:r>
        <w:fldChar w:fldCharType="separate"/>
      </w:r>
      <w:r w:rsidR="00276DA2">
        <w:t xml:space="preserve">Table </w:t>
      </w:r>
      <w:r w:rsidR="00276DA2">
        <w:rPr>
          <w:noProof/>
        </w:rPr>
        <w:t>2</w:t>
      </w:r>
      <w:r w:rsidR="00276DA2">
        <w:t>.</w:t>
      </w:r>
      <w:r w:rsidR="00276DA2">
        <w:rPr>
          <w:noProof/>
        </w:rPr>
        <w:t>3</w:t>
      </w:r>
      <w:r>
        <w:fldChar w:fldCharType="end"/>
      </w:r>
      <w:r>
        <w:t>.</w:t>
      </w:r>
    </w:p>
    <w:p w14:paraId="7515211A" w14:textId="36EFA163" w:rsidR="000E1725" w:rsidRPr="005D3129" w:rsidRDefault="007F7101" w:rsidP="00DD7C7E">
      <w:pPr>
        <w:pStyle w:val="Caption"/>
        <w:keepNext/>
      </w:pPr>
      <w:bookmarkStart w:id="109" w:name="_RefTblQ"/>
      <w:bookmarkStart w:id="110" w:name="_Toc241748216"/>
      <w:r>
        <w:lastRenderedPageBreak/>
        <w:t xml:space="preserve">Table </w:t>
      </w:r>
      <w:r w:rsidR="00EE7642">
        <w:fldChar w:fldCharType="begin"/>
      </w:r>
      <w:r w:rsidR="00EE7642">
        <w:instrText xml:space="preserve"> STYLEREF 1 \s </w:instrText>
      </w:r>
      <w:r w:rsidR="00EE7642">
        <w:fldChar w:fldCharType="separate"/>
      </w:r>
      <w:r w:rsidR="00276DA2">
        <w:rPr>
          <w:noProof/>
        </w:rPr>
        <w:t>2</w:t>
      </w:r>
      <w:r w:rsidR="00EE7642">
        <w:fldChar w:fldCharType="end"/>
      </w:r>
      <w:r w:rsidR="00EE7642">
        <w:t>.</w:t>
      </w:r>
      <w:r w:rsidR="00EE7642">
        <w:fldChar w:fldCharType="begin"/>
      </w:r>
      <w:r w:rsidR="00EE7642">
        <w:instrText xml:space="preserve"> SEQ Table \* ARABIC \s 1 </w:instrText>
      </w:r>
      <w:r w:rsidR="00EE7642">
        <w:fldChar w:fldCharType="separate"/>
      </w:r>
      <w:r w:rsidR="00276DA2">
        <w:rPr>
          <w:noProof/>
        </w:rPr>
        <w:t>3</w:t>
      </w:r>
      <w:r w:rsidR="00EE7642">
        <w:fldChar w:fldCharType="end"/>
      </w:r>
      <w:bookmarkEnd w:id="109"/>
      <w:r>
        <w:t xml:space="preserve"> Operational questions and the decision concepts derived from them</w:t>
      </w:r>
      <w:bookmarkEnd w:id="108"/>
      <w:bookmarkEnd w:id="110"/>
    </w:p>
    <w:tbl>
      <w:tblPr>
        <w:tblStyle w:val="PlainTable2"/>
        <w:tblW w:w="5000" w:type="pct"/>
        <w:tblCellMar>
          <w:left w:w="0" w:type="dxa"/>
          <w:right w:w="0" w:type="dxa"/>
        </w:tblCellMar>
        <w:tblLook w:val="04A0" w:firstRow="1" w:lastRow="0" w:firstColumn="1" w:lastColumn="0" w:noHBand="0" w:noVBand="1"/>
      </w:tblPr>
      <w:tblGrid>
        <w:gridCol w:w="5366"/>
        <w:gridCol w:w="2681"/>
      </w:tblGrid>
      <w:tr w:rsidR="00DD7C7E" w:rsidRPr="005D3129" w14:paraId="7A078B18" w14:textId="77777777" w:rsidTr="00E5263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334" w:type="pct"/>
          </w:tcPr>
          <w:p w14:paraId="46A3C739" w14:textId="77777777" w:rsidR="000E1725" w:rsidRPr="005D3129" w:rsidRDefault="007F7101" w:rsidP="00DD7C7E">
            <w:pPr>
              <w:pStyle w:val="TableText"/>
              <w:keepNext/>
            </w:pPr>
            <w:r>
              <w:t>Operational question</w:t>
            </w:r>
          </w:p>
        </w:tc>
        <w:tc>
          <w:tcPr>
            <w:tcW w:w="1666" w:type="pct"/>
          </w:tcPr>
          <w:p w14:paraId="141EBB63" w14:textId="77777777" w:rsidR="000E1725" w:rsidRPr="005D3129" w:rsidRDefault="007F7101" w:rsidP="00DD7C7E">
            <w:pPr>
              <w:pStyle w:val="TableText"/>
              <w:keepNext/>
              <w:cnfStyle w:val="100000000000" w:firstRow="1" w:lastRow="0" w:firstColumn="0" w:lastColumn="0" w:oddVBand="0" w:evenVBand="0" w:oddHBand="0" w:evenHBand="0" w:firstRowFirstColumn="0" w:firstRowLastColumn="0" w:lastRowFirstColumn="0" w:lastRowLastColumn="0"/>
            </w:pPr>
            <w:r>
              <w:t>Decision concept</w:t>
            </w:r>
          </w:p>
        </w:tc>
      </w:tr>
      <w:tr w:rsidR="00DD7C7E" w:rsidRPr="005D3129" w14:paraId="54CAC02A" w14:textId="77777777" w:rsidTr="00E52633">
        <w:trPr>
          <w:cnfStyle w:val="000000100000" w:firstRow="0" w:lastRow="0" w:firstColumn="0" w:lastColumn="0" w:oddVBand="0" w:evenVBand="0" w:oddHBand="1" w:evenHBand="0" w:firstRowFirstColumn="0" w:firstRowLastColumn="0" w:lastRowFirstColumn="0" w:lastRowLastColumn="0"/>
          <w:cantSplit/>
          <w:trHeight w:val="283"/>
        </w:trPr>
        <w:tc>
          <w:tcPr>
            <w:cnfStyle w:val="001000000000" w:firstRow="0" w:lastRow="0" w:firstColumn="1" w:lastColumn="0" w:oddVBand="0" w:evenVBand="0" w:oddHBand="0" w:evenHBand="0" w:firstRowFirstColumn="0" w:firstRowLastColumn="0" w:lastRowFirstColumn="0" w:lastRowLastColumn="0"/>
            <w:tcW w:w="3334" w:type="pct"/>
          </w:tcPr>
          <w:p w14:paraId="0E701886" w14:textId="77777777" w:rsidR="000E1725" w:rsidRPr="005D3129" w:rsidRDefault="007F7101" w:rsidP="00DD7C7E">
            <w:pPr>
              <w:pStyle w:val="TableText"/>
              <w:keepNext/>
            </w:pPr>
            <w:r>
              <w:t>How severe is the fire threat in this cell?</w:t>
            </w:r>
          </w:p>
        </w:tc>
        <w:tc>
          <w:tcPr>
            <w:tcW w:w="1666" w:type="pct"/>
          </w:tcPr>
          <w:p w14:paraId="7D698971" w14:textId="77777777" w:rsidR="000E1725" w:rsidRPr="005D3129" w:rsidRDefault="007F7101" w:rsidP="00DD7C7E">
            <w:pPr>
              <w:pStyle w:val="TableText"/>
              <w:keepNext/>
              <w:cnfStyle w:val="000000100000" w:firstRow="0" w:lastRow="0" w:firstColumn="0" w:lastColumn="0" w:oddVBand="0" w:evenVBand="0" w:oddHBand="1" w:evenHBand="0" w:firstRowFirstColumn="0" w:firstRowLastColumn="0" w:lastRowFirstColumn="0" w:lastRowLastColumn="0"/>
            </w:pPr>
            <w:r>
              <w:t>Fire Threat Level</w:t>
            </w:r>
          </w:p>
        </w:tc>
      </w:tr>
      <w:tr w:rsidR="00DD7C7E" w:rsidRPr="005D3129" w14:paraId="617B2CE4" w14:textId="77777777" w:rsidTr="00E52633">
        <w:trPr>
          <w:cantSplit/>
        </w:trPr>
        <w:tc>
          <w:tcPr>
            <w:cnfStyle w:val="001000000000" w:firstRow="0" w:lastRow="0" w:firstColumn="1" w:lastColumn="0" w:oddVBand="0" w:evenVBand="0" w:oddHBand="0" w:evenHBand="0" w:firstRowFirstColumn="0" w:firstRowLastColumn="0" w:lastRowFirstColumn="0" w:lastRowLastColumn="0"/>
            <w:tcW w:w="3334" w:type="pct"/>
          </w:tcPr>
          <w:p w14:paraId="013AFEE0" w14:textId="77777777" w:rsidR="000E1725" w:rsidRPr="005D3129" w:rsidRDefault="007F7101" w:rsidP="00DD7C7E">
            <w:pPr>
              <w:pStyle w:val="TableText"/>
              <w:keepNext/>
            </w:pPr>
            <w:r>
              <w:t>Can an intervention feasibly be mounted here?</w:t>
            </w:r>
          </w:p>
        </w:tc>
        <w:tc>
          <w:tcPr>
            <w:tcW w:w="1666" w:type="pct"/>
          </w:tcPr>
          <w:p w14:paraId="4F509544" w14:textId="77777777" w:rsidR="000E1725" w:rsidRPr="005D3129" w:rsidRDefault="007F7101" w:rsidP="00DD7C7E">
            <w:pPr>
              <w:pStyle w:val="TableText"/>
              <w:keepNext/>
              <w:cnfStyle w:val="000000000000" w:firstRow="0" w:lastRow="0" w:firstColumn="0" w:lastColumn="0" w:oddVBand="0" w:evenVBand="0" w:oddHBand="0" w:evenHBand="0" w:firstRowFirstColumn="0" w:firstRowLastColumn="0" w:lastRowFirstColumn="0" w:lastRowLastColumn="0"/>
            </w:pPr>
            <w:r>
              <w:t>Suppression Feasibility</w:t>
            </w:r>
          </w:p>
        </w:tc>
      </w:tr>
      <w:tr w:rsidR="00DD7C7E" w:rsidRPr="005D3129" w14:paraId="029D9A3E" w14:textId="77777777" w:rsidTr="00E5263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334" w:type="pct"/>
          </w:tcPr>
          <w:p w14:paraId="4D760E4E" w14:textId="77777777" w:rsidR="000E1725" w:rsidRPr="005D3129" w:rsidRDefault="007F7101" w:rsidP="00DD7C7E">
            <w:pPr>
              <w:pStyle w:val="TableText"/>
              <w:keepNext/>
            </w:pPr>
            <w:r>
              <w:t>How exposed are the assets here?</w:t>
            </w:r>
          </w:p>
        </w:tc>
        <w:tc>
          <w:tcPr>
            <w:tcW w:w="1666" w:type="pct"/>
          </w:tcPr>
          <w:p w14:paraId="450F9A41" w14:textId="77777777" w:rsidR="000E1725" w:rsidRPr="005D3129" w:rsidRDefault="007F7101" w:rsidP="00DD7C7E">
            <w:pPr>
              <w:pStyle w:val="TableText"/>
              <w:keepNext/>
              <w:cnfStyle w:val="000000100000" w:firstRow="0" w:lastRow="0" w:firstColumn="0" w:lastColumn="0" w:oddVBand="0" w:evenVBand="0" w:oddHBand="1" w:evenHBand="0" w:firstRowFirstColumn="0" w:firstRowLastColumn="0" w:lastRowFirstColumn="0" w:lastRowLastColumn="0"/>
            </w:pPr>
            <w:r>
              <w:t>Asset Exposure Risk</w:t>
            </w:r>
          </w:p>
        </w:tc>
      </w:tr>
      <w:tr w:rsidR="00DD7C7E" w:rsidRPr="005D3129" w14:paraId="1405CF4B" w14:textId="77777777" w:rsidTr="00E52633">
        <w:trPr>
          <w:cantSplit/>
        </w:trPr>
        <w:tc>
          <w:tcPr>
            <w:cnfStyle w:val="001000000000" w:firstRow="0" w:lastRow="0" w:firstColumn="1" w:lastColumn="0" w:oddVBand="0" w:evenVBand="0" w:oddHBand="0" w:evenHBand="0" w:firstRowFirstColumn="0" w:firstRowLastColumn="0" w:lastRowFirstColumn="0" w:lastRowLastColumn="0"/>
            <w:tcW w:w="3334" w:type="pct"/>
          </w:tcPr>
          <w:p w14:paraId="7332DBD7" w14:textId="77777777" w:rsidR="000E1725" w:rsidRPr="005D3129" w:rsidRDefault="007F7101" w:rsidP="00DD7C7E">
            <w:pPr>
              <w:pStyle w:val="TableText"/>
              <w:keepNext/>
            </w:pPr>
            <w:r>
              <w:t>How urgent is action here?</w:t>
            </w:r>
          </w:p>
        </w:tc>
        <w:tc>
          <w:tcPr>
            <w:tcW w:w="1666" w:type="pct"/>
          </w:tcPr>
          <w:p w14:paraId="0128C478" w14:textId="77777777" w:rsidR="000E1725" w:rsidRPr="005D3129" w:rsidRDefault="007F7101" w:rsidP="00DD7C7E">
            <w:pPr>
              <w:pStyle w:val="TableText"/>
              <w:keepNext/>
              <w:cnfStyle w:val="000000000000" w:firstRow="0" w:lastRow="0" w:firstColumn="0" w:lastColumn="0" w:oddVBand="0" w:evenVBand="0" w:oddHBand="0" w:evenHBand="0" w:firstRowFirstColumn="0" w:firstRowLastColumn="0" w:lastRowFirstColumn="0" w:lastRowLastColumn="0"/>
            </w:pPr>
            <w:r>
              <w:t>Intervention Urgency</w:t>
            </w:r>
          </w:p>
        </w:tc>
      </w:tr>
      <w:tr w:rsidR="00DD7C7E" w:rsidRPr="005D3129" w14:paraId="6E8D419B" w14:textId="77777777" w:rsidTr="00E5263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334" w:type="pct"/>
          </w:tcPr>
          <w:p w14:paraId="3DEE1D5B" w14:textId="77777777" w:rsidR="000E1725" w:rsidRPr="005D3129" w:rsidRDefault="007F7101" w:rsidP="00DD7C7E">
            <w:pPr>
              <w:pStyle w:val="TableText"/>
            </w:pPr>
            <w:r>
              <w:t>Is evacuation pressure building here?</w:t>
            </w:r>
          </w:p>
        </w:tc>
        <w:tc>
          <w:tcPr>
            <w:tcW w:w="1666" w:type="pct"/>
          </w:tcPr>
          <w:p w14:paraId="72E8F85F" w14:textId="77777777" w:rsidR="000E1725" w:rsidRPr="005D3129" w:rsidRDefault="007F7101" w:rsidP="00DD7C7E">
            <w:pPr>
              <w:pStyle w:val="TableText"/>
              <w:cnfStyle w:val="000000100000" w:firstRow="0" w:lastRow="0" w:firstColumn="0" w:lastColumn="0" w:oddVBand="0" w:evenVBand="0" w:oddHBand="1" w:evenHBand="0" w:firstRowFirstColumn="0" w:firstRowLastColumn="0" w:lastRowFirstColumn="0" w:lastRowLastColumn="0"/>
            </w:pPr>
            <w:r>
              <w:t>Evacuation Pressure</w:t>
            </w:r>
          </w:p>
        </w:tc>
      </w:tr>
    </w:tbl>
    <w:p w14:paraId="3C1AC322" w14:textId="77777777" w:rsidR="00C452D4" w:rsidRPr="005D3129" w:rsidRDefault="00C452D4">
      <w:pPr>
        <w:pStyle w:val="ParText"/>
      </w:pPr>
    </w:p>
    <w:p w14:paraId="69BCB183" w14:textId="652FF0AB" w:rsidR="00B719EF" w:rsidRPr="00251E53" w:rsidRDefault="007F7101">
      <w:pPr>
        <w:pStyle w:val="ParText"/>
      </w:pPr>
      <w:r w:rsidRPr="00251E53">
        <w:t xml:space="preserve">The derivation follows two principles. </w:t>
      </w:r>
      <w:r w:rsidR="00F4366A" w:rsidRPr="00F4366A">
        <w:t>Each question must be one that incident commanders actually ask during response</w:t>
      </w:r>
      <w:r w:rsidR="00F4366A">
        <w:t xml:space="preserve"> </w:t>
      </w:r>
      <w:sdt>
        <w:sdtPr>
          <w:id w:val="815668003"/>
          <w:citation/>
        </w:sdtPr>
        <w:sdtEndPr/>
        <w:sdtContent>
          <w:r w:rsidRPr="00251E53">
            <w:fldChar w:fldCharType="begin"/>
          </w:r>
          <w:r w:rsidRPr="00251E53">
            <w:instrText xml:space="preserve"> CITATION ThompsonCalkin2011 \l 1033  \m Klein1998 \t </w:instrText>
          </w:r>
          <w:r w:rsidRPr="00251E53">
            <w:fldChar w:fldCharType="separate"/>
          </w:r>
          <w:r w:rsidR="00063B21">
            <w:rPr>
              <w:noProof/>
            </w:rPr>
            <w:t>(Thompson &amp; Calkin, 2011; Klein, 2017)</w:t>
          </w:r>
          <w:r w:rsidRPr="00251E53">
            <w:fldChar w:fldCharType="end"/>
          </w:r>
        </w:sdtContent>
      </w:sdt>
      <w:r w:rsidRPr="00251E53">
        <w:t xml:space="preserve">, and each concept must answer its question completely while answering no other, which keeps the concept set complementary and free of redundancy. </w:t>
      </w:r>
    </w:p>
    <w:p w14:paraId="06F2D758" w14:textId="02C89755" w:rsidR="00781003" w:rsidRPr="005D3129" w:rsidRDefault="00781003" w:rsidP="00781003">
      <w:pPr>
        <w:pStyle w:val="ParText"/>
      </w:pPr>
      <w:r w:rsidRPr="00251E53">
        <w:t xml:space="preserve">Rules are then written over these concepts, while features only feed the concept mappings. With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rsidRPr="00251E53">
        <w:t xml:space="preserve"> features grouped into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rsidRPr="00251E53">
        <w:t xml:space="preserve"> concepts drawing on at most </w:t>
      </w:r>
      <m:oMath>
        <m:sSub>
          <m:sSubPr>
            <m:ctrlPr>
              <w:rPr>
                <w:rFonts w:ascii="Cambria Math" w:hAnsi="Cambria Math"/>
                <w:i/>
              </w:rPr>
            </m:ctrlPr>
          </m:sSubPr>
          <m:e>
            <m:r>
              <w:rPr>
                <w:rFonts w:ascii="Cambria Math" w:hAnsi="Cambria Math"/>
              </w:rPr>
              <m:t>N</m:t>
            </m:r>
          </m:e>
          <m:sub>
            <m:r>
              <w:rPr>
                <w:rFonts w:ascii="Cambria Math" w:hAnsi="Cambria Math"/>
              </w:rPr>
              <m:t>input</m:t>
            </m:r>
          </m:sub>
        </m:sSub>
      </m:oMath>
      <w:r w:rsidRPr="00251E53">
        <w:t xml:space="preserve"> features each, the rule burden collapses from a product to a sum, as summarized in </w:t>
      </w:r>
      <w:r w:rsidRPr="00251E53">
        <w:fldChar w:fldCharType="begin"/>
      </w:r>
      <w:r w:rsidRPr="00251E53">
        <w:instrText xml:space="preserve"> REF _RefEqB07 \h </w:instrText>
      </w:r>
      <w:r w:rsidR="00251E53" w:rsidRPr="00251E53">
        <w:instrText xml:space="preserve"> \* MERGEFORMAT </w:instrText>
      </w:r>
      <w:r w:rsidRPr="00251E53">
        <w:fldChar w:fldCharType="separate"/>
      </w:r>
      <w:r w:rsidR="00276DA2">
        <w:t xml:space="preserve">( </w:t>
      </w:r>
      <w:r w:rsidR="00276DA2">
        <w:rPr>
          <w:noProof/>
        </w:rPr>
        <w:t>8</w:t>
      </w:r>
      <w:r w:rsidR="00276DA2">
        <w:t xml:space="preserve"> )</w:t>
      </w:r>
      <w:r w:rsidRPr="00251E53">
        <w:fldChar w:fldCharType="end"/>
      </w:r>
      <w:r w:rsidRPr="00251E53">
        <w:t>.</w:t>
      </w:r>
      <w:r>
        <w:t xml:space="preserve"> Representative rules are enumerated in </w:t>
      </w:r>
      <w:r>
        <w:fldChar w:fldCharType="begin"/>
      </w:r>
      <w:r>
        <w:instrText xml:space="preserve"> REF _CRTabE_1 \h </w:instrText>
      </w:r>
      <w:r>
        <w:fldChar w:fldCharType="separate"/>
      </w:r>
      <w:r w:rsidR="00276DA2">
        <w:t>Table E.1</w:t>
      </w:r>
      <w:r>
        <w:fldChar w:fldCharType="end"/>
      </w:r>
      <w:r>
        <w:t xml:space="preserve">, and the complete concept construction mappings in </w:t>
      </w:r>
      <w:r>
        <w:fldChar w:fldCharType="begin"/>
      </w:r>
      <w:r>
        <w:instrText xml:space="preserve"> REF _CRTabD_1 \h </w:instrText>
      </w:r>
      <w:r>
        <w:fldChar w:fldCharType="separate"/>
      </w:r>
      <w:r w:rsidR="00276DA2">
        <w:rPr>
          <w:rFonts w:cs="Times New Roman"/>
          <w:szCs w:val="24"/>
        </w:rPr>
        <w:t>Table D.1</w:t>
      </w:r>
      <w:r>
        <w:fldChar w:fldCharType="end"/>
      </w:r>
      <w:r>
        <w:t xml:space="preserve">, so every rule that can act in the field is stated explicitly.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4A6192" w:rsidRPr="005D3129" w14:paraId="107D6E1A" w14:textId="77777777" w:rsidTr="00DD7C7E">
        <w:tc>
          <w:tcPr>
            <w:tcW w:w="4547" w:type="pct"/>
            <w:vAlign w:val="center"/>
          </w:tcPr>
          <w:p w14:paraId="2D3BFBE6" w14:textId="77777777" w:rsidR="004A6192" w:rsidRPr="005D3129" w:rsidRDefault="00E77E4B" w:rsidP="00022A6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r>
                  <m:rPr>
                    <m:sty m:val="p"/>
                  </m:rPr>
                  <w:rPr>
                    <w:rFonts w:ascii="Cambria Math" w:hAnsi="Cambria Math"/>
                  </w:rPr>
                  <m:t> ⇢ </m:t>
                </m:r>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w:rPr>
                            <w:rFonts w:ascii="Cambria Math" w:hAnsi="Cambria Math"/>
                          </w:rPr>
                          <m:t>input</m:t>
                        </m:r>
                      </m:sub>
                    </m:sSub>
                  </m:sup>
                </m:sSup>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sup>
                </m:sSup>
              </m:oMath>
            </m:oMathPara>
          </w:p>
        </w:tc>
        <w:tc>
          <w:tcPr>
            <w:tcW w:w="453" w:type="pct"/>
            <w:vAlign w:val="center"/>
          </w:tcPr>
          <w:p w14:paraId="713B717B" w14:textId="4FC6DA35" w:rsidR="004A6192" w:rsidRPr="005D3129" w:rsidRDefault="004A6192" w:rsidP="00022A64">
            <w:pPr>
              <w:pStyle w:val="ParEq"/>
            </w:pPr>
            <w:bookmarkStart w:id="111" w:name="_RefEqB07"/>
            <w:r>
              <w:t xml:space="preserve">( </w:t>
            </w:r>
            <w:r>
              <w:fldChar w:fldCharType="begin"/>
            </w:r>
            <w:r>
              <w:instrText xml:space="preserve"> SEQ ( \* ARABIC </w:instrText>
            </w:r>
            <w:r>
              <w:fldChar w:fldCharType="separate"/>
            </w:r>
            <w:r w:rsidR="00276DA2">
              <w:rPr>
                <w:noProof/>
              </w:rPr>
              <w:t>8</w:t>
            </w:r>
            <w:r>
              <w:fldChar w:fldCharType="end"/>
            </w:r>
            <w:r>
              <w:t xml:space="preserve"> )</w:t>
            </w:r>
            <w:bookmarkEnd w:id="111"/>
          </w:p>
        </w:tc>
      </w:tr>
    </w:tbl>
    <w:p w14:paraId="36F59D02" w14:textId="2AEEA85B" w:rsidR="00DC608C" w:rsidRPr="005D3129" w:rsidRDefault="007F7101">
      <w:pPr>
        <w:pStyle w:val="ParText"/>
      </w:pPr>
      <w:r>
        <w:t xml:space="preserve">Here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t xml:space="preserve"> is the number of decision concepts over which the rules are written and </w:t>
      </w:r>
      <m:oMath>
        <m:sSub>
          <m:sSubPr>
            <m:ctrlPr>
              <w:rPr>
                <w:rFonts w:ascii="Cambria Math" w:hAnsi="Cambria Math"/>
              </w:rPr>
            </m:ctrlPr>
          </m:sSubPr>
          <m:e>
            <m:r>
              <w:rPr>
                <w:rFonts w:ascii="Cambria Math" w:hAnsi="Cambria Math"/>
              </w:rPr>
              <m:t>N</m:t>
            </m:r>
          </m:e>
          <m:sub>
            <m:r>
              <m:rPr>
                <m:sty m:val="p"/>
              </m:rPr>
              <w:rPr>
                <w:rFonts w:ascii="Cambria Math" w:hAnsi="Cambria Math"/>
              </w:rPr>
              <m:t>input</m:t>
            </m:r>
          </m:sub>
        </m:sSub>
      </m:oMath>
      <w:r>
        <w:t xml:space="preserve"> the largest number of features feeding a single concept. In DisasterAware the concept mappings are realized as weighted aggregations rather than as rule bases, so only the decision rules over the concepts materialize as a rule base. The intermediate layer provides more than combinatorial economy. Concepts constitute the traceability vocabulary of the entire framework. Every recommendation can be read back as a statement over fire threat, suppression feasibility, asset exposure, intervention urgency, and evacuation pressure, and it is precisely this granularity that the evaluation machinery of Section </w:t>
      </w:r>
      <w:r>
        <w:fldChar w:fldCharType="begin"/>
      </w:r>
      <w:r>
        <w:instrText xml:space="preserve"> REF _CRSec2_5 \r \h </w:instrText>
      </w:r>
      <w:r>
        <w:fldChar w:fldCharType="separate"/>
      </w:r>
      <w:r w:rsidR="00276DA2">
        <w:t>2.5</w:t>
      </w:r>
      <w:r>
        <w:fldChar w:fldCharType="end"/>
      </w:r>
      <w:r>
        <w:t xml:space="preserve"> and the operator-facing explanations exploit.</w:t>
      </w:r>
    </w:p>
    <w:p w14:paraId="09304C55" w14:textId="77777777" w:rsidR="009A2659" w:rsidRPr="005D3129" w:rsidRDefault="007F7101" w:rsidP="00DD7C7E">
      <w:pPr>
        <w:pStyle w:val="Heading2"/>
      </w:pPr>
      <w:bookmarkStart w:id="112" w:name="_CRSec2_5"/>
      <w:bookmarkStart w:id="113" w:name="_Toc240136172"/>
      <w:bookmarkStart w:id="114" w:name="_Toc241748155"/>
      <w:r>
        <w:lastRenderedPageBreak/>
        <w:t>The Decision Space: Actions and Their Evaluation</w:t>
      </w:r>
      <w:bookmarkEnd w:id="112"/>
      <w:bookmarkEnd w:id="113"/>
      <w:bookmarkEnd w:id="114"/>
    </w:p>
    <w:p w14:paraId="1E718B5B" w14:textId="77777777" w:rsidR="000912DB" w:rsidRPr="005D3129" w:rsidRDefault="000912DB" w:rsidP="000912DB">
      <w:pPr>
        <w:pStyle w:val="ParText"/>
      </w:pPr>
      <w:bookmarkStart w:id="115" w:name="_Toc240136173"/>
      <w:r>
        <w:t>The concept hierarchy of the previous section supplies the vocabulary over which decision rules are written; the output of those rules is an assignment of intensities to concrete actions. This section therefore fixes the decision space in two steps: First the vocabulary of interventions that can be ordered at all, then the cost model, the acceptance rule, and the uncertainty treatment by which candidate assignments over that vocabulary are judged.</w:t>
      </w:r>
    </w:p>
    <w:p w14:paraId="4F27C367" w14:textId="77777777" w:rsidR="00D45046" w:rsidRDefault="00D45046" w:rsidP="00CA0A52">
      <w:pPr>
        <w:pStyle w:val="Heading3"/>
      </w:pPr>
      <w:bookmarkStart w:id="116" w:name="_Toc241748156"/>
      <w:r>
        <w:t>Actions and Interventions in Wildfire Decision Support</w:t>
      </w:r>
      <w:bookmarkEnd w:id="115"/>
      <w:bookmarkEnd w:id="116"/>
    </w:p>
    <w:p w14:paraId="1A843D99" w14:textId="53BAA920" w:rsidR="000912DB" w:rsidRPr="005D3129" w:rsidRDefault="000912DB" w:rsidP="000912DB">
      <w:pPr>
        <w:pStyle w:val="ParText"/>
      </w:pPr>
      <w:bookmarkStart w:id="117" w:name="_Toc240136174"/>
      <w:r>
        <w:t xml:space="preserve">A wildfire DSS is operationally useful only if its outputs correspond to orders that an incident commander can issue. The decision space of DisasterAware is therefore built from a fixed vocabulary of intervention families, each applied with an intensity over the grid, so that every rule developed in the later chapters binds to a concrete, executable action </w:t>
      </w:r>
      <w:sdt>
        <w:sdtPr>
          <w:id w:val="815597048"/>
          <w:citation/>
        </w:sdtPr>
        <w:sdtEndPr/>
        <w:sdtContent>
          <w:r>
            <w:fldChar w:fldCharType="begin"/>
          </w:r>
          <w:r>
            <w:instrText xml:space="preserve"> CITATION ThompsonCalkin2011 \l 1033  \m PachecoEtAl2015 \t </w:instrText>
          </w:r>
          <w:r>
            <w:fldChar w:fldCharType="separate"/>
          </w:r>
          <w:r w:rsidR="00063B21">
            <w:rPr>
              <w:noProof/>
            </w:rPr>
            <w:t>(Thompson &amp; Calkin, 2011; Pacheco, et al., 2015)</w:t>
          </w:r>
          <w:r>
            <w:fldChar w:fldCharType="end"/>
          </w:r>
        </w:sdtContent>
      </w:sdt>
      <w:r>
        <w:t xml:space="preserve">. Six intervention families cover the levers reported in the wildfire response literature. </w:t>
      </w:r>
    </w:p>
    <w:p w14:paraId="5E3BE149" w14:textId="56A08149" w:rsidR="000912DB" w:rsidRDefault="000912DB" w:rsidP="000912DB">
      <w:pPr>
        <w:pStyle w:val="ParText"/>
      </w:pPr>
      <w:r>
        <w:fldChar w:fldCharType="begin"/>
      </w:r>
      <w:r>
        <w:instrText xml:space="preserve"> REF _Ref300000202 \h </w:instrText>
      </w:r>
      <w:r>
        <w:fldChar w:fldCharType="separate"/>
      </w:r>
      <w:r w:rsidR="00276DA2">
        <w:t xml:space="preserve">Table </w:t>
      </w:r>
      <w:r w:rsidR="00276DA2">
        <w:rPr>
          <w:noProof/>
        </w:rPr>
        <w:t>2</w:t>
      </w:r>
      <w:r w:rsidR="00276DA2">
        <w:t>.</w:t>
      </w:r>
      <w:r w:rsidR="00276DA2">
        <w:rPr>
          <w:noProof/>
        </w:rPr>
        <w:t>4</w:t>
      </w:r>
      <w:r>
        <w:fldChar w:fldCharType="end"/>
      </w:r>
      <w:r>
        <w:t xml:space="preserve"> lists each family, the concrete orders it represents, the input-level effect through which it acts on the simulation inputs, and the literature that grounds it. The list is short and closed at the level of families, which keeps the action vocabulary interpretable and allows every recommendation to be read as an executable order; </w:t>
      </w:r>
      <w:r w:rsidRPr="000912DB">
        <w:t>openness enters not through the invention of new physical effects but through the generation of new rules, through interventions composed from the verified effects and the existing families, and through intermediate concepts defined over the existing features and concepts.</w:t>
      </w:r>
    </w:p>
    <w:p w14:paraId="0CE68755" w14:textId="3339D645" w:rsidR="003413DE" w:rsidRPr="005D3129" w:rsidRDefault="003413DE" w:rsidP="003413DE">
      <w:pPr>
        <w:pStyle w:val="ParText"/>
      </w:pPr>
      <w:r>
        <w:t xml:space="preserve">Beneath the six doctrine intervention families the simulator verifies a short action list of physical effects: Wet, clear, ignite, coat, draft, evacuate, and prime. Each entry is a field the engine already writes and the cost model already prices, and the list is given in </w:t>
      </w:r>
      <w:r w:rsidR="00666479">
        <w:fldChar w:fldCharType="begin"/>
      </w:r>
      <w:r w:rsidR="00666479">
        <w:instrText xml:space="preserve"> REF _Ref240246472 \h </w:instrText>
      </w:r>
      <w:r w:rsidR="00666479">
        <w:fldChar w:fldCharType="separate"/>
      </w:r>
      <w:r w:rsidR="00276DA2">
        <w:t xml:space="preserve">Table </w:t>
      </w:r>
      <w:r w:rsidR="00276DA2">
        <w:rPr>
          <w:noProof/>
        </w:rPr>
        <w:t>4</w:t>
      </w:r>
      <w:r w:rsidR="00276DA2">
        <w:t>.</w:t>
      </w:r>
      <w:r w:rsidR="00276DA2">
        <w:rPr>
          <w:noProof/>
        </w:rPr>
        <w:t>3</w:t>
      </w:r>
      <w:r w:rsidR="00666479">
        <w:fldChar w:fldCharType="end"/>
      </w:r>
      <w:r>
        <w:t xml:space="preserve">. Three further base actuators built on these effects, water drafting, aerial retardant drop, and tactical burn, are validated in the engine although no seed </w:t>
      </w:r>
      <w:r>
        <w:lastRenderedPageBreak/>
        <w:t xml:space="preserve">rule orders them, and they are announced to the generative stage together with their map availability, so a water-dependent actuator is offered only where the map carries a water body. A composed intervention may draw on the full action list and on every base actuator, and it enters the rule base only through the verification gates of Section </w:t>
      </w:r>
      <w:r>
        <w:fldChar w:fldCharType="begin"/>
      </w:r>
      <w:r>
        <w:instrText xml:space="preserve"> REF _Ref236090998 \r \h </w:instrText>
      </w:r>
      <w:r>
        <w:fldChar w:fldCharType="separate"/>
      </w:r>
      <w:r w:rsidR="00276DA2">
        <w:t>4.5</w:t>
      </w:r>
      <w:r>
        <w:fldChar w:fldCharType="end"/>
      </w:r>
      <w:r>
        <w:t>. The generative stage never defines a new physical effect; it composes and deploys the effects the simulator already provides.</w:t>
      </w:r>
    </w:p>
    <w:p w14:paraId="3A3E8B08" w14:textId="4BC71E61" w:rsidR="000912DB" w:rsidRPr="005D3129" w:rsidRDefault="000912DB" w:rsidP="000912DB">
      <w:pPr>
        <w:pStyle w:val="Caption"/>
      </w:pPr>
      <w:bookmarkStart w:id="118" w:name="_Ref300000202"/>
      <w:bookmarkStart w:id="119" w:name="_Toc237026237"/>
      <w:bookmarkStart w:id="120" w:name="_Toc241748217"/>
      <w:r>
        <w:t xml:space="preserve">Table </w:t>
      </w:r>
      <w:r>
        <w:fldChar w:fldCharType="begin"/>
      </w:r>
      <w:r>
        <w:instrText xml:space="preserve"> STYLEREF 1 \s </w:instrText>
      </w:r>
      <w:r>
        <w:fldChar w:fldCharType="separate"/>
      </w:r>
      <w:r w:rsidR="00276DA2">
        <w:rPr>
          <w:noProof/>
        </w:rPr>
        <w:t>2</w:t>
      </w:r>
      <w:r>
        <w:fldChar w:fldCharType="end"/>
      </w:r>
      <w:r>
        <w:t>.</w:t>
      </w:r>
      <w:r>
        <w:fldChar w:fldCharType="begin"/>
      </w:r>
      <w:r>
        <w:instrText xml:space="preserve"> SEQ Table \* ARABIC \s 1 </w:instrText>
      </w:r>
      <w:r>
        <w:fldChar w:fldCharType="separate"/>
      </w:r>
      <w:r w:rsidR="00276DA2">
        <w:rPr>
          <w:noProof/>
        </w:rPr>
        <w:t>4</w:t>
      </w:r>
      <w:r>
        <w:fldChar w:fldCharType="end"/>
      </w:r>
      <w:bookmarkEnd w:id="118"/>
      <w:r>
        <w:t xml:space="preserve"> Intervention families, representative orders, and input-level effects</w:t>
      </w:r>
      <w:bookmarkEnd w:id="119"/>
      <w:bookmarkEnd w:id="120"/>
    </w:p>
    <w:tbl>
      <w:tblPr>
        <w:tblStyle w:val="PlainTable2"/>
        <w:tblW w:w="5000" w:type="pct"/>
        <w:tblCellMar>
          <w:left w:w="85" w:type="dxa"/>
          <w:right w:w="85" w:type="dxa"/>
        </w:tblCellMar>
        <w:tblLook w:val="04A0" w:firstRow="1" w:lastRow="0" w:firstColumn="1" w:lastColumn="0" w:noHBand="0" w:noVBand="1"/>
      </w:tblPr>
      <w:tblGrid>
        <w:gridCol w:w="2694"/>
        <w:gridCol w:w="2720"/>
        <w:gridCol w:w="2633"/>
      </w:tblGrid>
      <w:tr w:rsidR="000912DB" w:rsidRPr="005D3129" w14:paraId="54200DE3" w14:textId="77777777" w:rsidTr="007E10E0">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1674" w:type="pct"/>
          </w:tcPr>
          <w:p w14:paraId="0C687FC3" w14:textId="77777777" w:rsidR="000912DB" w:rsidRPr="005D3129" w:rsidRDefault="000912DB" w:rsidP="007E10E0">
            <w:pPr>
              <w:pStyle w:val="TableText"/>
              <w:jc w:val="left"/>
            </w:pPr>
            <w:r>
              <w:t xml:space="preserve">Intervention </w:t>
            </w:r>
          </w:p>
        </w:tc>
        <w:tc>
          <w:tcPr>
            <w:tcW w:w="1690" w:type="pct"/>
          </w:tcPr>
          <w:p w14:paraId="1FFA04C1" w14:textId="77777777" w:rsidR="000912DB" w:rsidRPr="005D3129" w:rsidRDefault="000912DB" w:rsidP="007E10E0">
            <w:pPr>
              <w:pStyle w:val="TableText"/>
              <w:cnfStyle w:val="100000000000" w:firstRow="1" w:lastRow="0" w:firstColumn="0" w:lastColumn="0" w:oddVBand="0" w:evenVBand="0" w:oddHBand="0" w:evenHBand="0" w:firstRowFirstColumn="0" w:firstRowLastColumn="0" w:lastRowFirstColumn="0" w:lastRowLastColumn="0"/>
            </w:pPr>
            <w:r>
              <w:t>Representative orders</w:t>
            </w:r>
          </w:p>
        </w:tc>
        <w:tc>
          <w:tcPr>
            <w:tcW w:w="1636" w:type="pct"/>
          </w:tcPr>
          <w:p w14:paraId="55951A55" w14:textId="77777777" w:rsidR="000912DB" w:rsidRPr="005D3129" w:rsidRDefault="000912DB" w:rsidP="007E10E0">
            <w:pPr>
              <w:pStyle w:val="TableText"/>
              <w:cnfStyle w:val="100000000000" w:firstRow="1" w:lastRow="0" w:firstColumn="0" w:lastColumn="0" w:oddVBand="0" w:evenVBand="0" w:oddHBand="0" w:evenHBand="0" w:firstRowFirstColumn="0" w:firstRowLastColumn="0" w:lastRowFirstColumn="0" w:lastRowLastColumn="0"/>
            </w:pPr>
            <w:r>
              <w:t>Input-level effect</w:t>
            </w:r>
          </w:p>
        </w:tc>
      </w:tr>
      <w:tr w:rsidR="000912DB" w:rsidRPr="005D3129" w14:paraId="2E5D411F" w14:textId="77777777" w:rsidTr="007E10E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74" w:type="pct"/>
          </w:tcPr>
          <w:p w14:paraId="6CC1A397" w14:textId="0B0F4CD6" w:rsidR="000912DB" w:rsidRPr="005D3129" w:rsidRDefault="000912DB" w:rsidP="007E10E0">
            <w:pPr>
              <w:pStyle w:val="TableText"/>
              <w:jc w:val="left"/>
              <w:rPr>
                <w:i/>
                <w:iCs/>
              </w:rPr>
            </w:pPr>
            <w:r>
              <w:t>Suppression effort</w:t>
            </w:r>
            <w:r>
              <w:rPr>
                <w:i/>
                <w:iCs/>
              </w:rPr>
              <w:t xml:space="preserve"> </w:t>
            </w:r>
            <w:sdt>
              <w:sdtPr>
                <w:rPr>
                  <w:i/>
                  <w:iCs/>
                </w:rPr>
                <w:id w:val="815608064"/>
                <w:citation/>
              </w:sdtPr>
              <w:sdtEndPr/>
              <w:sdtContent>
                <w:r>
                  <w:rPr>
                    <w:i/>
                    <w:iCs/>
                  </w:rPr>
                  <w:fldChar w:fldCharType="begin"/>
                </w:r>
                <w:r>
                  <w:rPr>
                    <w:b w:val="0"/>
                    <w:bCs w:val="0"/>
                    <w:i/>
                    <w:iCs/>
                  </w:rPr>
                  <w:instrText xml:space="preserve"> CITATION Mar07 \l 1033 \t </w:instrText>
                </w:r>
                <w:r>
                  <w:rPr>
                    <w:i/>
                    <w:iCs/>
                  </w:rPr>
                  <w:fldChar w:fldCharType="separate"/>
                </w:r>
                <w:r w:rsidR="00063B21">
                  <w:rPr>
                    <w:noProof/>
                  </w:rPr>
                  <w:t>(Martell, 2007)</w:t>
                </w:r>
                <w:r>
                  <w:rPr>
                    <w:i/>
                    <w:iCs/>
                  </w:rPr>
                  <w:fldChar w:fldCharType="end"/>
                </w:r>
              </w:sdtContent>
            </w:sdt>
          </w:p>
        </w:tc>
        <w:tc>
          <w:tcPr>
            <w:tcW w:w="1690" w:type="pct"/>
          </w:tcPr>
          <w:p w14:paraId="5BADC7CC" w14:textId="77777777" w:rsidR="000912DB" w:rsidRPr="005D3129" w:rsidRDefault="000912DB" w:rsidP="007E10E0">
            <w:pPr>
              <w:pStyle w:val="TableText"/>
              <w:cnfStyle w:val="000000100000" w:firstRow="0" w:lastRow="0" w:firstColumn="0" w:lastColumn="0" w:oddVBand="0" w:evenVBand="0" w:oddHBand="1" w:evenHBand="0" w:firstRowFirstColumn="0" w:firstRowLastColumn="0" w:lastRowFirstColumn="0" w:lastRowLastColumn="0"/>
            </w:pPr>
            <w:r>
              <w:t>Direct attack on the active front; indirect attack with backburns and aerial retardant drops</w:t>
            </w:r>
          </w:p>
        </w:tc>
        <w:tc>
          <w:tcPr>
            <w:tcW w:w="1636" w:type="pct"/>
          </w:tcPr>
          <w:p w14:paraId="34D6C556" w14:textId="77777777" w:rsidR="000912DB" w:rsidRPr="005D3129" w:rsidRDefault="000912DB" w:rsidP="007E10E0">
            <w:pPr>
              <w:pStyle w:val="TableText"/>
              <w:cnfStyle w:val="000000100000" w:firstRow="0" w:lastRow="0" w:firstColumn="0" w:lastColumn="0" w:oddVBand="0" w:evenVBand="0" w:oddHBand="1" w:evenHBand="0" w:firstRowFirstColumn="0" w:firstRowLastColumn="0" w:lastRowFirstColumn="0" w:lastRowLastColumn="0"/>
            </w:pPr>
            <w:r>
              <w:t>Reduces local fire intensity and the ignition probability of neighboring cells</w:t>
            </w:r>
          </w:p>
        </w:tc>
      </w:tr>
      <w:tr w:rsidR="000912DB" w:rsidRPr="005D3129" w14:paraId="4F59F601" w14:textId="77777777" w:rsidTr="007E10E0">
        <w:trPr>
          <w:trHeight w:val="20"/>
        </w:trPr>
        <w:tc>
          <w:tcPr>
            <w:cnfStyle w:val="001000000000" w:firstRow="0" w:lastRow="0" w:firstColumn="1" w:lastColumn="0" w:oddVBand="0" w:evenVBand="0" w:oddHBand="0" w:evenHBand="0" w:firstRowFirstColumn="0" w:firstRowLastColumn="0" w:lastRowFirstColumn="0" w:lastRowLastColumn="0"/>
            <w:tcW w:w="1674" w:type="pct"/>
          </w:tcPr>
          <w:p w14:paraId="4A9803AC" w14:textId="64F0E7E5" w:rsidR="000912DB" w:rsidRPr="005D3129" w:rsidRDefault="000912DB" w:rsidP="007E10E0">
            <w:pPr>
              <w:pStyle w:val="TableText"/>
              <w:jc w:val="left"/>
              <w:rPr>
                <w:i/>
                <w:iCs/>
              </w:rPr>
            </w:pPr>
            <w:r>
              <w:t>Resource deployment</w:t>
            </w:r>
            <w:r>
              <w:fldChar w:fldCharType="begin"/>
            </w:r>
            <w:r>
              <w:instrText xml:space="preserve"> CITATION Pais2021 \l 1033 \t </w:instrText>
            </w:r>
            <w:r>
              <w:fldChar w:fldCharType="separate"/>
            </w:r>
            <w:r w:rsidR="00063B21">
              <w:rPr>
                <w:noProof/>
              </w:rPr>
              <w:t xml:space="preserve"> (Pais, Carrasco, Moudio, &amp; Shen, 2021)</w:t>
            </w:r>
            <w:r>
              <w:fldChar w:fldCharType="end"/>
            </w:r>
          </w:p>
        </w:tc>
        <w:tc>
          <w:tcPr>
            <w:tcW w:w="1690" w:type="pct"/>
          </w:tcPr>
          <w:p w14:paraId="44D1CD47" w14:textId="77777777" w:rsidR="000912DB" w:rsidRPr="005D3129" w:rsidRDefault="000912DB" w:rsidP="007E10E0">
            <w:pPr>
              <w:pStyle w:val="TableText"/>
              <w:cnfStyle w:val="000000000000" w:firstRow="0" w:lastRow="0" w:firstColumn="0" w:lastColumn="0" w:oddVBand="0" w:evenVBand="0" w:oddHBand="0" w:evenHBand="0" w:firstRowFirstColumn="0" w:firstRowLastColumn="0" w:lastRowFirstColumn="0" w:lastRowLastColumn="0"/>
            </w:pPr>
            <w:r>
              <w:t>Dispatch, staging, and repositioning of crews,  and aircraft across regions</w:t>
            </w:r>
          </w:p>
        </w:tc>
        <w:tc>
          <w:tcPr>
            <w:tcW w:w="1636" w:type="pct"/>
          </w:tcPr>
          <w:p w14:paraId="3FBCF6EF" w14:textId="77777777" w:rsidR="000912DB" w:rsidRPr="005D3129" w:rsidRDefault="000912DB" w:rsidP="007E10E0">
            <w:pPr>
              <w:pStyle w:val="TableText"/>
              <w:cnfStyle w:val="000000000000" w:firstRow="0" w:lastRow="0" w:firstColumn="0" w:lastColumn="0" w:oddVBand="0" w:evenVBand="0" w:oddHBand="0" w:evenHBand="0" w:firstRowFirstColumn="0" w:firstRowLastColumn="0" w:lastRowFirstColumn="0" w:lastRowLastColumn="0"/>
            </w:pPr>
            <w:r>
              <w:t>Changes the suppression capacity available to each region</w:t>
            </w:r>
          </w:p>
        </w:tc>
      </w:tr>
      <w:tr w:rsidR="000912DB" w:rsidRPr="005D3129" w14:paraId="0A204C9C" w14:textId="77777777" w:rsidTr="007E10E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74" w:type="pct"/>
          </w:tcPr>
          <w:p w14:paraId="493F73A2" w14:textId="46A258D1" w:rsidR="000912DB" w:rsidRPr="005D3129" w:rsidRDefault="000912DB" w:rsidP="007E10E0">
            <w:pPr>
              <w:pStyle w:val="TableText"/>
              <w:jc w:val="left"/>
              <w:rPr>
                <w:i/>
                <w:iCs/>
              </w:rPr>
            </w:pPr>
            <w:r>
              <w:t>Containment line</w:t>
            </w:r>
            <w:r>
              <w:rPr>
                <w:i/>
                <w:iCs/>
              </w:rPr>
              <w:t xml:space="preserve"> </w:t>
            </w:r>
            <w:sdt>
              <w:sdtPr>
                <w:rPr>
                  <w:i/>
                  <w:iCs/>
                </w:rPr>
                <w:id w:val="815608082"/>
                <w:citation/>
              </w:sdtPr>
              <w:sdtEndPr/>
              <w:sdtContent>
                <w:r>
                  <w:rPr>
                    <w:i/>
                    <w:iCs/>
                  </w:rPr>
                  <w:fldChar w:fldCharType="begin"/>
                </w:r>
                <w:r>
                  <w:rPr>
                    <w:b w:val="0"/>
                    <w:bCs w:val="0"/>
                    <w:i/>
                    <w:iCs/>
                  </w:rPr>
                  <w:instrText xml:space="preserve"> CITATION Ager2010 \l 1033 \t </w:instrText>
                </w:r>
                <w:r>
                  <w:rPr>
                    <w:i/>
                    <w:iCs/>
                  </w:rPr>
                  <w:fldChar w:fldCharType="separate"/>
                </w:r>
                <w:r w:rsidR="00063B21">
                  <w:rPr>
                    <w:noProof/>
                  </w:rPr>
                  <w:t>(Ager, Vaillant, &amp; Finney, 2010)</w:t>
                </w:r>
                <w:r>
                  <w:rPr>
                    <w:i/>
                    <w:iCs/>
                  </w:rPr>
                  <w:fldChar w:fldCharType="end"/>
                </w:r>
              </w:sdtContent>
            </w:sdt>
          </w:p>
        </w:tc>
        <w:tc>
          <w:tcPr>
            <w:tcW w:w="1690" w:type="pct"/>
          </w:tcPr>
          <w:p w14:paraId="2243DD94" w14:textId="77777777" w:rsidR="000912DB" w:rsidRPr="005D3129" w:rsidRDefault="000912DB" w:rsidP="007E10E0">
            <w:pPr>
              <w:pStyle w:val="TableText"/>
              <w:cnfStyle w:val="000000100000" w:firstRow="0" w:lastRow="0" w:firstColumn="0" w:lastColumn="0" w:oddVBand="0" w:evenVBand="0" w:oddHBand="1" w:evenHBand="0" w:firstRowFirstColumn="0" w:firstRowLastColumn="0" w:lastRowFirstColumn="0" w:lastRowLastColumn="0"/>
            </w:pPr>
            <w:r>
              <w:t>Firebreak construction and control-line placement along selected boundaries</w:t>
            </w:r>
          </w:p>
        </w:tc>
        <w:tc>
          <w:tcPr>
            <w:tcW w:w="1636" w:type="pct"/>
          </w:tcPr>
          <w:p w14:paraId="2098346F" w14:textId="77777777" w:rsidR="000912DB" w:rsidRPr="005D3129" w:rsidRDefault="000912DB" w:rsidP="007E10E0">
            <w:pPr>
              <w:pStyle w:val="TableText"/>
              <w:cnfStyle w:val="000000100000" w:firstRow="0" w:lastRow="0" w:firstColumn="0" w:lastColumn="0" w:oddVBand="0" w:evenVBand="0" w:oddHBand="1" w:evenHBand="0" w:firstRowFirstColumn="0" w:firstRowLastColumn="0" w:lastRowFirstColumn="0" w:lastRowLastColumn="0"/>
            </w:pPr>
            <w:r>
              <w:t>Removes fuel along the line and blocks propagation paths</w:t>
            </w:r>
          </w:p>
        </w:tc>
      </w:tr>
      <w:tr w:rsidR="000912DB" w:rsidRPr="005D3129" w14:paraId="33B823AE" w14:textId="77777777" w:rsidTr="007E10E0">
        <w:trPr>
          <w:trHeight w:val="20"/>
        </w:trPr>
        <w:tc>
          <w:tcPr>
            <w:cnfStyle w:val="001000000000" w:firstRow="0" w:lastRow="0" w:firstColumn="1" w:lastColumn="0" w:oddVBand="0" w:evenVBand="0" w:oddHBand="0" w:evenHBand="0" w:firstRowFirstColumn="0" w:firstRowLastColumn="0" w:lastRowFirstColumn="0" w:lastRowLastColumn="0"/>
            <w:tcW w:w="1674" w:type="pct"/>
          </w:tcPr>
          <w:p w14:paraId="1427BEB0" w14:textId="53B48B48" w:rsidR="000912DB" w:rsidRPr="005D3129" w:rsidRDefault="000912DB" w:rsidP="007E10E0">
            <w:pPr>
              <w:pStyle w:val="TableText"/>
              <w:jc w:val="left"/>
              <w:rPr>
                <w:i/>
                <w:iCs/>
              </w:rPr>
            </w:pPr>
            <w:r>
              <w:t>Asset protection</w:t>
            </w:r>
            <w:r>
              <w:rPr>
                <w:i/>
                <w:iCs/>
              </w:rPr>
              <w:t xml:space="preserve"> </w:t>
            </w:r>
            <w:sdt>
              <w:sdtPr>
                <w:rPr>
                  <w:i/>
                  <w:iCs/>
                </w:rPr>
                <w:id w:val="815608091"/>
                <w:citation/>
              </w:sdtPr>
              <w:sdtEndPr/>
              <w:sdtContent>
                <w:r>
                  <w:rPr>
                    <w:i/>
                    <w:iCs/>
                  </w:rPr>
                  <w:fldChar w:fldCharType="begin"/>
                </w:r>
                <w:r>
                  <w:rPr>
                    <w:b w:val="0"/>
                    <w:bCs w:val="0"/>
                    <w:i/>
                    <w:iCs/>
                  </w:rPr>
                  <w:instrText xml:space="preserve"> CITATION Calkin2021 \l 1033  \m NoonanWright2011 \t </w:instrText>
                </w:r>
                <w:r>
                  <w:rPr>
                    <w:i/>
                    <w:iCs/>
                  </w:rPr>
                  <w:fldChar w:fldCharType="separate"/>
                </w:r>
                <w:r w:rsidR="00063B21">
                  <w:rPr>
                    <w:noProof/>
                  </w:rPr>
                  <w:t>(Calkin, O'Connor, Thompson, &amp; Stratton, 2021; Noonan-Wright, et al., 2011)</w:t>
                </w:r>
                <w:r>
                  <w:rPr>
                    <w:i/>
                    <w:iCs/>
                  </w:rPr>
                  <w:fldChar w:fldCharType="end"/>
                </w:r>
              </w:sdtContent>
            </w:sdt>
          </w:p>
        </w:tc>
        <w:tc>
          <w:tcPr>
            <w:tcW w:w="1690" w:type="pct"/>
          </w:tcPr>
          <w:p w14:paraId="53CB1A63" w14:textId="77777777" w:rsidR="000912DB" w:rsidRPr="005D3129" w:rsidRDefault="000912DB" w:rsidP="007E10E0">
            <w:pPr>
              <w:pStyle w:val="TableText"/>
              <w:cnfStyle w:val="000000000000" w:firstRow="0" w:lastRow="0" w:firstColumn="0" w:lastColumn="0" w:oddVBand="0" w:evenVBand="0" w:oddHBand="0" w:evenHBand="0" w:firstRowFirstColumn="0" w:firstRowLastColumn="0" w:lastRowFirstColumn="0" w:lastRowLastColumn="0"/>
            </w:pPr>
            <w:r>
              <w:t>Point protection of structures and critical infrastructure in the fire path</w:t>
            </w:r>
          </w:p>
        </w:tc>
        <w:tc>
          <w:tcPr>
            <w:tcW w:w="1636" w:type="pct"/>
          </w:tcPr>
          <w:p w14:paraId="31C02780" w14:textId="77777777" w:rsidR="000912DB" w:rsidRPr="005D3129" w:rsidRDefault="000912DB" w:rsidP="007E10E0">
            <w:pPr>
              <w:pStyle w:val="TableText"/>
              <w:cnfStyle w:val="000000000000" w:firstRow="0" w:lastRow="0" w:firstColumn="0" w:lastColumn="0" w:oddVBand="0" w:evenVBand="0" w:oddHBand="0" w:evenHBand="0" w:firstRowFirstColumn="0" w:firstRowLastColumn="0" w:lastRowFirstColumn="0" w:lastRowLastColumn="0"/>
            </w:pPr>
            <w:r>
              <w:t>Lowers the loss suffered by a protected asset if the fire reaches it</w:t>
            </w:r>
          </w:p>
        </w:tc>
      </w:tr>
      <w:tr w:rsidR="000912DB" w:rsidRPr="005D3129" w14:paraId="4B6E659B" w14:textId="77777777" w:rsidTr="007E10E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74" w:type="pct"/>
          </w:tcPr>
          <w:p w14:paraId="3A3D9D4F" w14:textId="3A0C98E3" w:rsidR="000912DB" w:rsidRPr="005D3129" w:rsidRDefault="000912DB" w:rsidP="007E10E0">
            <w:pPr>
              <w:pStyle w:val="TableText"/>
              <w:jc w:val="left"/>
              <w:rPr>
                <w:i/>
                <w:iCs/>
              </w:rPr>
            </w:pPr>
            <w:r>
              <w:t>Evacuation</w:t>
            </w:r>
            <w:r>
              <w:rPr>
                <w:i/>
                <w:iCs/>
              </w:rPr>
              <w:t xml:space="preserve"> </w:t>
            </w:r>
            <w:sdt>
              <w:sdtPr>
                <w:rPr>
                  <w:i/>
                  <w:iCs/>
                </w:rPr>
                <w:id w:val="815608100"/>
                <w:citation/>
              </w:sdtPr>
              <w:sdtEndPr/>
              <w:sdtContent>
                <w:r>
                  <w:rPr>
                    <w:i/>
                    <w:iCs/>
                  </w:rPr>
                  <w:fldChar w:fldCharType="begin"/>
                </w:r>
                <w:r>
                  <w:rPr>
                    <w:b w:val="0"/>
                    <w:bCs w:val="0"/>
                    <w:i/>
                    <w:iCs/>
                  </w:rPr>
                  <w:instrText xml:space="preserve"> CITATION Tur04 \l 1033 \t </w:instrText>
                </w:r>
                <w:r>
                  <w:rPr>
                    <w:i/>
                    <w:iCs/>
                  </w:rPr>
                  <w:fldChar w:fldCharType="separate"/>
                </w:r>
                <w:r w:rsidR="00063B21">
                  <w:rPr>
                    <w:noProof/>
                  </w:rPr>
                  <w:t>(Turoff, Chumer, Van de Walle, &amp; Yao, 2004)</w:t>
                </w:r>
                <w:r>
                  <w:rPr>
                    <w:i/>
                    <w:iCs/>
                  </w:rPr>
                  <w:fldChar w:fldCharType="end"/>
                </w:r>
              </w:sdtContent>
            </w:sdt>
          </w:p>
        </w:tc>
        <w:tc>
          <w:tcPr>
            <w:tcW w:w="1690" w:type="pct"/>
          </w:tcPr>
          <w:p w14:paraId="68C8A408" w14:textId="77777777" w:rsidR="000912DB" w:rsidRPr="005D3129" w:rsidRDefault="000912DB" w:rsidP="007E10E0">
            <w:pPr>
              <w:pStyle w:val="TableText"/>
              <w:cnfStyle w:val="000000100000" w:firstRow="0" w:lastRow="0" w:firstColumn="0" w:lastColumn="0" w:oddVBand="0" w:evenVBand="0" w:oddHBand="1" w:evenHBand="0" w:firstRowFirstColumn="0" w:firstRowLastColumn="0" w:lastRowFirstColumn="0" w:lastRowLastColumn="0"/>
            </w:pPr>
            <w:r>
              <w:t>Evacuation orders, shelter-in-place, staging of the exposed population</w:t>
            </w:r>
          </w:p>
        </w:tc>
        <w:tc>
          <w:tcPr>
            <w:tcW w:w="1636" w:type="pct"/>
          </w:tcPr>
          <w:p w14:paraId="7449B9EB" w14:textId="77777777" w:rsidR="000912DB" w:rsidRPr="005D3129" w:rsidRDefault="000912DB" w:rsidP="007E10E0">
            <w:pPr>
              <w:pStyle w:val="TableText"/>
              <w:cnfStyle w:val="000000100000" w:firstRow="0" w:lastRow="0" w:firstColumn="0" w:lastColumn="0" w:oddVBand="0" w:evenVBand="0" w:oddHBand="1" w:evenHBand="0" w:firstRowFirstColumn="0" w:firstRowLastColumn="0" w:lastRowFirstColumn="0" w:lastRowLastColumn="0"/>
            </w:pPr>
            <w:r>
              <w:t>Reduces population exposure in threatened cells</w:t>
            </w:r>
          </w:p>
        </w:tc>
      </w:tr>
      <w:tr w:rsidR="000912DB" w:rsidRPr="005D3129" w14:paraId="65347ACC" w14:textId="77777777" w:rsidTr="007E10E0">
        <w:trPr>
          <w:trHeight w:val="20"/>
        </w:trPr>
        <w:tc>
          <w:tcPr>
            <w:cnfStyle w:val="001000000000" w:firstRow="0" w:lastRow="0" w:firstColumn="1" w:lastColumn="0" w:oddVBand="0" w:evenVBand="0" w:oddHBand="0" w:evenHBand="0" w:firstRowFirstColumn="0" w:firstRowLastColumn="0" w:lastRowFirstColumn="0" w:lastRowLastColumn="0"/>
            <w:tcW w:w="1674" w:type="pct"/>
          </w:tcPr>
          <w:p w14:paraId="653CC140" w14:textId="428C0ADE" w:rsidR="000912DB" w:rsidRPr="005D3129" w:rsidRDefault="000912DB" w:rsidP="007E10E0">
            <w:pPr>
              <w:pStyle w:val="TableText"/>
              <w:jc w:val="left"/>
              <w:rPr>
                <w:i/>
                <w:iCs/>
              </w:rPr>
            </w:pPr>
            <w:r>
              <w:t>Public warning</w:t>
            </w:r>
            <w:r>
              <w:rPr>
                <w:i/>
                <w:iCs/>
              </w:rPr>
              <w:t xml:space="preserve"> </w:t>
            </w:r>
            <w:sdt>
              <w:sdtPr>
                <w:rPr>
                  <w:i/>
                  <w:iCs/>
                </w:rPr>
                <w:id w:val="815608109"/>
                <w:citation/>
              </w:sdtPr>
              <w:sdtEndPr/>
              <w:sdtContent>
                <w:r>
                  <w:rPr>
                    <w:i/>
                    <w:iCs/>
                  </w:rPr>
                  <w:fldChar w:fldCharType="begin"/>
                </w:r>
                <w:r>
                  <w:rPr>
                    <w:b w:val="0"/>
                    <w:bCs w:val="0"/>
                    <w:i/>
                    <w:iCs/>
                  </w:rPr>
                  <w:instrText xml:space="preserve"> CITATION Comfort2019 \l 1033 \t </w:instrText>
                </w:r>
                <w:r>
                  <w:rPr>
                    <w:i/>
                    <w:iCs/>
                  </w:rPr>
                  <w:fldChar w:fldCharType="separate"/>
                </w:r>
                <w:r w:rsidR="00063B21">
                  <w:rPr>
                    <w:noProof/>
                  </w:rPr>
                  <w:t>(Comfort, Boin, &amp; Demchak, 2010)</w:t>
                </w:r>
                <w:r>
                  <w:rPr>
                    <w:i/>
                    <w:iCs/>
                  </w:rPr>
                  <w:fldChar w:fldCharType="end"/>
                </w:r>
              </w:sdtContent>
            </w:sdt>
          </w:p>
        </w:tc>
        <w:tc>
          <w:tcPr>
            <w:tcW w:w="1690" w:type="pct"/>
          </w:tcPr>
          <w:p w14:paraId="66CE9B33" w14:textId="77777777" w:rsidR="000912DB" w:rsidRPr="005D3129" w:rsidRDefault="000912DB" w:rsidP="007E10E0">
            <w:pPr>
              <w:pStyle w:val="TableText"/>
              <w:cnfStyle w:val="000000000000" w:firstRow="0" w:lastRow="0" w:firstColumn="0" w:lastColumn="0" w:oddVBand="0" w:evenVBand="0" w:oddHBand="0" w:evenHBand="0" w:firstRowFirstColumn="0" w:firstRowLastColumn="0" w:lastRowFirstColumn="0" w:lastRowLastColumn="0"/>
            </w:pPr>
            <w:r>
              <w:t>Alerts and information updates issued to the affected public</w:t>
            </w:r>
          </w:p>
        </w:tc>
        <w:tc>
          <w:tcPr>
            <w:tcW w:w="1636" w:type="pct"/>
          </w:tcPr>
          <w:p w14:paraId="1F24E366" w14:textId="77777777" w:rsidR="000912DB" w:rsidRPr="005D3129" w:rsidRDefault="000912DB" w:rsidP="007E10E0">
            <w:pPr>
              <w:pStyle w:val="TableText"/>
              <w:cnfStyle w:val="000000000000" w:firstRow="0" w:lastRow="0" w:firstColumn="0" w:lastColumn="0" w:oddVBand="0" w:evenVBand="0" w:oddHBand="0" w:evenHBand="0" w:firstRowFirstColumn="0" w:firstRowLastColumn="0" w:lastRowFirstColumn="0" w:lastRowLastColumn="0"/>
            </w:pPr>
            <w:r>
              <w:t>Raises preparedness and shortens evacuation lead time</w:t>
            </w:r>
          </w:p>
        </w:tc>
      </w:tr>
    </w:tbl>
    <w:p w14:paraId="7CB36A08" w14:textId="6B112BD8" w:rsidR="003413DE" w:rsidRPr="005D3129" w:rsidRDefault="003413DE" w:rsidP="003413DE">
      <w:pPr>
        <w:pStyle w:val="ParText"/>
      </w:pPr>
      <w:r>
        <w:lastRenderedPageBreak/>
        <w:t>Inaction is not modeled as a seventh family. No-intervention is the zero-intensity point of every family rather than a separate alternative, which keeps the decision space continuous and lets the cost model of this section price inaction the same way it prices action. The design has two practical consequences. First, deliberate restraint becomes an explicit, costed recommendation rather than a silent default, and the operator can verify that action is evaluated and that restraint carried the lower expected cost. Second, the adaptation loop can move continuously between restraint and engagement, since raising an intensity from zero requires no structural change to the decision but only a different point in the same intervention field.</w:t>
      </w:r>
    </w:p>
    <w:p w14:paraId="5293F385" w14:textId="0CCBE1A7" w:rsidR="000912DB" w:rsidRPr="005D3129" w:rsidRDefault="000912DB" w:rsidP="000912DB">
      <w:pPr>
        <w:pStyle w:val="ParText"/>
      </w:pPr>
      <w:r>
        <w:t>A decision layer requires an explicit evaluation criterion before it can adapt, since every candidate intervention must be reduced to a scalar measure of expected cost. The following subsections ground the cost model of DisasterAware and the acceptance rule, the uncertainty treatment, and the sensitivity view built on it.</w:t>
      </w:r>
    </w:p>
    <w:p w14:paraId="65F959AB" w14:textId="77777777" w:rsidR="009A2659" w:rsidRPr="005D3129" w:rsidRDefault="007F7101" w:rsidP="00DD7C7E">
      <w:pPr>
        <w:pStyle w:val="Heading3"/>
      </w:pPr>
      <w:bookmarkStart w:id="121" w:name="_Toc241748157"/>
      <w:r>
        <w:t>Decision Cost and Its Components</w:t>
      </w:r>
      <w:bookmarkEnd w:id="117"/>
      <w:bookmarkEnd w:id="121"/>
    </w:p>
    <w:p w14:paraId="766749AA" w14:textId="08042BE6" w:rsidR="00C61914" w:rsidRPr="005D3129" w:rsidRDefault="00C61914" w:rsidP="00C61914">
      <w:pPr>
        <w:pStyle w:val="ParText"/>
      </w:pPr>
      <w:bookmarkStart w:id="122" w:name="_Toc237026178"/>
      <w:r>
        <w:t xml:space="preserve">A candidate intervention is evaluated through its expected cost. Wildfire economics quantifies this through the cost-plus-loss principle. The total cost of a response comprises the expenditure on suppression and the net value lost to the fire </w:t>
      </w:r>
      <w:sdt>
        <w:sdtPr>
          <w:id w:val="815583507"/>
          <w:citation/>
        </w:sdtPr>
        <w:sdtEndPr/>
        <w:sdtContent>
          <w:r>
            <w:fldChar w:fldCharType="begin"/>
          </w:r>
          <w:r>
            <w:instrText xml:space="preserve"> CITATION Mar07 \l 1033  \m ThompsonCalkin2011 \t </w:instrText>
          </w:r>
          <w:r>
            <w:fldChar w:fldCharType="separate"/>
          </w:r>
          <w:r w:rsidR="00063B21">
            <w:rPr>
              <w:noProof/>
            </w:rPr>
            <w:t>(Martell, Forest fire management, 2007; Thompson &amp; Calkin, 2011)</w:t>
          </w:r>
          <w:r>
            <w:fldChar w:fldCharType="end"/>
          </w:r>
        </w:sdtContent>
      </w:sdt>
      <w:r>
        <w:t xml:space="preserve">. DisasterAware adopts the same additive form, so the cost of a decision is the weighted sum of the response effort it spends and the losses it fails to prevent, in the form given in </w:t>
      </w:r>
      <w:r>
        <w:fldChar w:fldCharType="begin"/>
      </w:r>
      <w:r>
        <w:instrText xml:space="preserve"> REF _RefEqB08 \h </w:instrText>
      </w:r>
      <w:r>
        <w:fldChar w:fldCharType="separate"/>
      </w:r>
      <w:r w:rsidR="00276DA2">
        <w:t xml:space="preserve">( </w:t>
      </w:r>
      <w:r w:rsidR="00276DA2">
        <w:rPr>
          <w:noProof/>
        </w:rPr>
        <w:t>9</w:t>
      </w:r>
      <w:r w:rsidR="00276DA2">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C61914" w:rsidRPr="005D3129" w14:paraId="23E60D20" w14:textId="77777777" w:rsidTr="007E10E0">
        <w:tc>
          <w:tcPr>
            <w:tcW w:w="4547" w:type="pct"/>
            <w:vAlign w:val="center"/>
          </w:tcPr>
          <w:p w14:paraId="7381E568" w14:textId="77777777" w:rsidR="00C61914" w:rsidRPr="005D3129" w:rsidRDefault="00C61914" w:rsidP="007E10E0">
            <w:pPr>
              <w:pStyle w:val="ParEq"/>
            </w:pPr>
            <m:oMathPara>
              <m:oMath>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aln/>
                  </m:rPr>
                  <w:rPr>
                    <w:rFonts w:ascii="Cambria Math" w:hAnsi="Cambria Math"/>
                  </w:rPr>
                  <m:t>=</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e>
                </m:nary>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ty m:val="p"/>
                  </m:rPr>
                  <w:rPr>
                    <w:rFonts w:ascii="Cambria Math" w:hAnsi="Cambria Math"/>
                  </w:rPr>
                  <m:t>=1,  </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∈[0,1]</m:t>
                </m:r>
              </m:oMath>
            </m:oMathPara>
          </w:p>
        </w:tc>
        <w:tc>
          <w:tcPr>
            <w:tcW w:w="453" w:type="pct"/>
            <w:vAlign w:val="center"/>
          </w:tcPr>
          <w:p w14:paraId="594AC14A" w14:textId="410A19FC" w:rsidR="00C61914" w:rsidRPr="005D3129" w:rsidRDefault="00C61914" w:rsidP="007E10E0">
            <w:pPr>
              <w:pStyle w:val="ParEq"/>
            </w:pPr>
            <w:bookmarkStart w:id="123" w:name="_RefEqB08"/>
            <w:r>
              <w:t xml:space="preserve">( </w:t>
            </w:r>
            <w:r>
              <w:fldChar w:fldCharType="begin"/>
            </w:r>
            <w:r>
              <w:instrText xml:space="preserve"> SEQ ( \* ARABIC </w:instrText>
            </w:r>
            <w:r>
              <w:fldChar w:fldCharType="separate"/>
            </w:r>
            <w:r w:rsidR="00276DA2">
              <w:rPr>
                <w:noProof/>
              </w:rPr>
              <w:t>9</w:t>
            </w:r>
            <w:r>
              <w:fldChar w:fldCharType="end"/>
            </w:r>
            <w:r>
              <w:t xml:space="preserve"> )</w:t>
            </w:r>
            <w:bookmarkEnd w:id="123"/>
          </w:p>
        </w:tc>
      </w:tr>
    </w:tbl>
    <w:p w14:paraId="4B9244EA" w14:textId="5645F946" w:rsidR="00C61914" w:rsidRDefault="00C61914" w:rsidP="00C61914">
      <w:pPr>
        <w:pStyle w:val="ParText"/>
      </w:pPr>
      <w:bookmarkStart w:id="124" w:name="_RefTblC"/>
      <w:r>
        <w:t xml:space="preserve">In </w:t>
      </w:r>
      <w:r>
        <w:fldChar w:fldCharType="begin"/>
      </w:r>
      <w:r>
        <w:instrText xml:space="preserve"> REF _RefEqB08 \h </w:instrText>
      </w:r>
      <w:r>
        <w:fldChar w:fldCharType="separate"/>
      </w:r>
      <w:r w:rsidR="00276DA2">
        <w:t xml:space="preserve">( </w:t>
      </w:r>
      <w:r w:rsidR="00276DA2">
        <w:rPr>
          <w:noProof/>
        </w:rPr>
        <w:t>9</w:t>
      </w:r>
      <w:r w:rsidR="00276DA2">
        <w:t xml:space="preserve"> )</w:t>
      </w:r>
      <w:r>
        <w:fldChar w:fldCharType="end"/>
      </w:r>
      <w:r>
        <w:t xml:space="preserve">,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t xml:space="preserve"> denotes the intervention field at decision step </w:t>
      </w:r>
      <m:oMath>
        <m:r>
          <w:rPr>
            <w:rFonts w:ascii="Cambria Math" w:hAnsi="Cambria Math"/>
          </w:rPr>
          <m:t>k</m:t>
        </m:r>
      </m:oMath>
      <w:r>
        <w:t xml:space="preserve">, realized region by region as </w:t>
      </w:r>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oMath>
      <w:r>
        <w:t xml:space="preserve">, </w:t>
      </w:r>
      <m:oMath>
        <m:sSub>
          <m:sSubPr>
            <m:ctrlPr>
              <w:rPr>
                <w:rFonts w:ascii="Cambria Math" w:hAnsi="Cambria Math"/>
              </w:rPr>
            </m:ctrlPr>
          </m:sSubPr>
          <m:e>
            <m:r>
              <w:rPr>
                <w:rFonts w:ascii="Cambria Math" w:hAnsi="Cambria Math"/>
              </w:rPr>
              <m:t>J</m:t>
            </m:r>
          </m:e>
          <m:sub>
            <m:r>
              <w:rPr>
                <w:rFonts w:ascii="Cambria Math" w:hAnsi="Cambria Math"/>
              </w:rPr>
              <m:t>j</m:t>
            </m:r>
          </m:sub>
        </m:sSub>
      </m:oMath>
      <w:r>
        <w:t xml:space="preserve"> the individual loss and response terms, each normalized to [0,1], and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their non-negative priority weights. The loss terms are the recognized values at risk in wildfire response. The components </w:t>
      </w:r>
      <m:oMath>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oMath>
      <w:r>
        <w:t xml:space="preserve">, their scope, and the rationale for their inclusion are listed in </w:t>
      </w:r>
      <w:r>
        <w:fldChar w:fldCharType="begin"/>
      </w:r>
      <w:r>
        <w:instrText xml:space="preserve"> REF _Ref236861441 \h </w:instrText>
      </w:r>
      <w:r>
        <w:fldChar w:fldCharType="separate"/>
      </w:r>
      <w:r w:rsidR="00276DA2">
        <w:t xml:space="preserve">Table </w:t>
      </w:r>
      <w:r w:rsidR="00276DA2">
        <w:rPr>
          <w:noProof/>
        </w:rPr>
        <w:t>2</w:t>
      </w:r>
      <w:r w:rsidR="00276DA2">
        <w:t>.</w:t>
      </w:r>
      <w:r w:rsidR="00276DA2">
        <w:rPr>
          <w:noProof/>
        </w:rPr>
        <w:t>5</w:t>
      </w:r>
      <w:r>
        <w:fldChar w:fldCharType="end"/>
      </w:r>
      <w:r>
        <w:t>.</w:t>
      </w:r>
    </w:p>
    <w:p w14:paraId="456A9901" w14:textId="0423E37C" w:rsidR="00C61914" w:rsidRPr="005D3129" w:rsidRDefault="00C61914" w:rsidP="00C61914">
      <w:pPr>
        <w:pStyle w:val="Caption"/>
      </w:pPr>
      <w:bookmarkStart w:id="125" w:name="_Ref236861441"/>
      <w:bookmarkStart w:id="126" w:name="_Toc237026238"/>
      <w:bookmarkStart w:id="127" w:name="_Toc241748218"/>
      <w:r>
        <w:lastRenderedPageBreak/>
        <w:t xml:space="preserve">Table </w:t>
      </w:r>
      <w:r>
        <w:fldChar w:fldCharType="begin"/>
      </w:r>
      <w:r>
        <w:instrText xml:space="preserve"> STYLEREF 1 \s </w:instrText>
      </w:r>
      <w:r>
        <w:fldChar w:fldCharType="separate"/>
      </w:r>
      <w:r w:rsidR="00276DA2">
        <w:rPr>
          <w:noProof/>
        </w:rPr>
        <w:t>2</w:t>
      </w:r>
      <w:r>
        <w:fldChar w:fldCharType="end"/>
      </w:r>
      <w:r>
        <w:t>.</w:t>
      </w:r>
      <w:r>
        <w:fldChar w:fldCharType="begin"/>
      </w:r>
      <w:r>
        <w:instrText xml:space="preserve"> SEQ Table \* ARABIC \s 1 </w:instrText>
      </w:r>
      <w:r>
        <w:fldChar w:fldCharType="separate"/>
      </w:r>
      <w:r w:rsidR="00276DA2">
        <w:rPr>
          <w:noProof/>
        </w:rPr>
        <w:t>5</w:t>
      </w:r>
      <w:r>
        <w:fldChar w:fldCharType="end"/>
      </w:r>
      <w:bookmarkEnd w:id="124"/>
      <w:bookmarkEnd w:id="125"/>
      <w:r>
        <w:t xml:space="preserve"> Decision cost components, their scope, and their rationale</w:t>
      </w:r>
      <w:bookmarkEnd w:id="126"/>
      <w:bookmarkEnd w:id="127"/>
    </w:p>
    <w:tbl>
      <w:tblPr>
        <w:tblStyle w:val="PlainTable2"/>
        <w:tblW w:w="5000" w:type="pct"/>
        <w:tblCellMar>
          <w:left w:w="28" w:type="dxa"/>
          <w:right w:w="28" w:type="dxa"/>
        </w:tblCellMar>
        <w:tblLook w:val="04A0" w:firstRow="1" w:lastRow="0" w:firstColumn="1" w:lastColumn="0" w:noHBand="0" w:noVBand="1"/>
      </w:tblPr>
      <w:tblGrid>
        <w:gridCol w:w="1307"/>
        <w:gridCol w:w="3471"/>
        <w:gridCol w:w="3269"/>
      </w:tblGrid>
      <w:tr w:rsidR="00C61914" w:rsidRPr="005D3129" w14:paraId="4CE7AE13" w14:textId="77777777" w:rsidTr="002B232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12" w:type="pct"/>
          </w:tcPr>
          <w:p w14:paraId="257C8698" w14:textId="77777777" w:rsidR="00C61914" w:rsidRPr="005D3129" w:rsidRDefault="00C61914" w:rsidP="007E10E0">
            <w:pPr>
              <w:pStyle w:val="TableText"/>
            </w:pPr>
            <w:r>
              <w:t xml:space="preserve">Cost </w:t>
            </w:r>
          </w:p>
        </w:tc>
        <w:tc>
          <w:tcPr>
            <w:tcW w:w="2157" w:type="pct"/>
          </w:tcPr>
          <w:p w14:paraId="354436C8" w14:textId="77777777" w:rsidR="00C61914" w:rsidRPr="005D3129" w:rsidRDefault="00C61914" w:rsidP="007E10E0">
            <w:pPr>
              <w:pStyle w:val="TableText"/>
              <w:cnfStyle w:val="100000000000" w:firstRow="1" w:lastRow="0" w:firstColumn="0" w:lastColumn="0" w:oddVBand="0" w:evenVBand="0" w:oddHBand="0" w:evenHBand="0" w:firstRowFirstColumn="0" w:firstRowLastColumn="0" w:lastRowFirstColumn="0" w:lastRowLastColumn="0"/>
              <w:rPr>
                <w:b w:val="0"/>
                <w:bCs w:val="0"/>
              </w:rPr>
            </w:pPr>
            <w:r>
              <w:t>What it prices</w:t>
            </w:r>
          </w:p>
        </w:tc>
        <w:tc>
          <w:tcPr>
            <w:tcW w:w="2031" w:type="pct"/>
          </w:tcPr>
          <w:p w14:paraId="14F66E07" w14:textId="77777777" w:rsidR="00C61914" w:rsidRPr="005D3129" w:rsidRDefault="00C61914" w:rsidP="007E10E0">
            <w:pPr>
              <w:pStyle w:val="TableText"/>
              <w:cnfStyle w:val="100000000000" w:firstRow="1" w:lastRow="0" w:firstColumn="0" w:lastColumn="0" w:oddVBand="0" w:evenVBand="0" w:oddHBand="0" w:evenHBand="0" w:firstRowFirstColumn="0" w:firstRowLastColumn="0" w:lastRowFirstColumn="0" w:lastRowLastColumn="0"/>
            </w:pPr>
            <w:r>
              <w:t xml:space="preserve">Normalization </w:t>
            </w:r>
          </w:p>
        </w:tc>
      </w:tr>
      <w:tr w:rsidR="00C61914" w:rsidRPr="005D3129" w14:paraId="20459E8A" w14:textId="77777777" w:rsidTr="002B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2" w:type="pct"/>
          </w:tcPr>
          <w:p w14:paraId="6F0DFD32" w14:textId="77777777" w:rsidR="00C61914" w:rsidRPr="005D3129" w:rsidRDefault="00C61914" w:rsidP="007E10E0">
            <w:pPr>
              <w:pStyle w:val="TableText"/>
            </w:pPr>
            <w:r>
              <w:t xml:space="preserve">Burned area </w:t>
            </w:r>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burn</m:t>
                  </m:r>
                </m:sub>
              </m:sSub>
            </m:oMath>
          </w:p>
        </w:tc>
        <w:tc>
          <w:tcPr>
            <w:tcW w:w="2157" w:type="pct"/>
          </w:tcPr>
          <w:p w14:paraId="06B74F65" w14:textId="5C78A5EE" w:rsidR="00C61914" w:rsidRPr="005D3129" w:rsidRDefault="00C61914" w:rsidP="007E10E0">
            <w:pPr>
              <w:pStyle w:val="TableText"/>
              <w:cnfStyle w:val="000000100000" w:firstRow="0" w:lastRow="0" w:firstColumn="0" w:lastColumn="0" w:oddVBand="0" w:evenVBand="0" w:oddHBand="1" w:evenHBand="0" w:firstRowFirstColumn="0" w:firstRowLastColumn="0" w:lastRowFirstColumn="0" w:lastRowLastColumn="0"/>
            </w:pPr>
            <w:r>
              <w:t xml:space="preserve">Land and ecological loss over the affected cells. </w:t>
            </w:r>
            <w:sdt>
              <w:sdtPr>
                <w:rPr>
                  <w:i/>
                  <w:iCs/>
                </w:rPr>
                <w:id w:val="815668052"/>
                <w:citation/>
              </w:sdtPr>
              <w:sdtEndPr/>
              <w:sdtContent>
                <w:r>
                  <w:rPr>
                    <w:i/>
                    <w:iCs/>
                  </w:rPr>
                  <w:fldChar w:fldCharType="begin"/>
                </w:r>
                <w:r w:rsidR="00B02CA0">
                  <w:rPr>
                    <w:i/>
                    <w:iCs/>
                  </w:rPr>
                  <w:instrText xml:space="preserve">CITATION Mar07 \t  \m ThompsonCalkin2011 \l 1033 </w:instrText>
                </w:r>
                <w:r>
                  <w:rPr>
                    <w:i/>
                    <w:iCs/>
                  </w:rPr>
                  <w:fldChar w:fldCharType="separate"/>
                </w:r>
                <w:r w:rsidR="00063B21">
                  <w:rPr>
                    <w:noProof/>
                  </w:rPr>
                  <w:t>(Martell, 2007; Thompson &amp; Calkin, 2011)</w:t>
                </w:r>
                <w:r>
                  <w:rPr>
                    <w:i/>
                    <w:iCs/>
                  </w:rPr>
                  <w:fldChar w:fldCharType="end"/>
                </w:r>
              </w:sdtContent>
            </w:sdt>
          </w:p>
        </w:tc>
        <w:tc>
          <w:tcPr>
            <w:tcW w:w="2031" w:type="pct"/>
          </w:tcPr>
          <w:p w14:paraId="416D7C48" w14:textId="00BEE1B0" w:rsidR="00C61914" w:rsidRPr="005D3129" w:rsidRDefault="00C61914" w:rsidP="007E10E0">
            <w:pPr>
              <w:pStyle w:val="TableText"/>
              <w:cnfStyle w:val="000000100000" w:firstRow="0" w:lastRow="0" w:firstColumn="0" w:lastColumn="0" w:oddVBand="0" w:evenVBand="0" w:oddHBand="1" w:evenHBand="0" w:firstRowFirstColumn="0" w:firstRowLastColumn="0" w:lastRowFirstColumn="0" w:lastRowLastColumn="0"/>
            </w:pPr>
            <w:r>
              <w:t>Burned cells relative to a reference fire of 5 % of the burnable cells, in saturating form</w:t>
            </w:r>
          </w:p>
        </w:tc>
      </w:tr>
      <w:tr w:rsidR="00C61914" w:rsidRPr="005D3129" w14:paraId="620491E7" w14:textId="77777777" w:rsidTr="002B232B">
        <w:tc>
          <w:tcPr>
            <w:cnfStyle w:val="001000000000" w:firstRow="0" w:lastRow="0" w:firstColumn="1" w:lastColumn="0" w:oddVBand="0" w:evenVBand="0" w:oddHBand="0" w:evenHBand="0" w:firstRowFirstColumn="0" w:firstRowLastColumn="0" w:lastRowFirstColumn="0" w:lastRowLastColumn="0"/>
            <w:tcW w:w="812" w:type="pct"/>
          </w:tcPr>
          <w:p w14:paraId="29DFD971" w14:textId="77777777" w:rsidR="00C61914" w:rsidRPr="005D3129" w:rsidRDefault="00C61914" w:rsidP="007E10E0">
            <w:pPr>
              <w:pStyle w:val="TableText"/>
            </w:pPr>
            <w:r>
              <w:t xml:space="preserve">Asset loss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asset</m:t>
                  </m:r>
                </m:sub>
              </m:sSub>
            </m:oMath>
          </w:p>
        </w:tc>
        <w:tc>
          <w:tcPr>
            <w:tcW w:w="2157" w:type="pct"/>
          </w:tcPr>
          <w:p w14:paraId="0BA59E91" w14:textId="71A6970B" w:rsidR="00C61914" w:rsidRPr="005D3129" w:rsidRDefault="00C61914" w:rsidP="007E10E0">
            <w:pPr>
              <w:pStyle w:val="TableText"/>
              <w:cnfStyle w:val="000000000000" w:firstRow="0" w:lastRow="0" w:firstColumn="0" w:lastColumn="0" w:oddVBand="0" w:evenVBand="0" w:oddHBand="0" w:evenHBand="0" w:firstRowFirstColumn="0" w:firstRowLastColumn="0" w:lastRowFirstColumn="0" w:lastRowLastColumn="0"/>
            </w:pPr>
            <w:r>
              <w:t xml:space="preserve">Structures in the wildland-urban interface together with power, transport, and facilities. </w:t>
            </w:r>
            <w:sdt>
              <w:sdtPr>
                <w:id w:val="815704116"/>
                <w:citation/>
              </w:sdtPr>
              <w:sdtEndPr>
                <w:rPr>
                  <w:i/>
                  <w:iCs/>
                </w:rPr>
              </w:sdtEndPr>
              <w:sdtContent>
                <w:r>
                  <w:rPr>
                    <w:i/>
                    <w:iCs/>
                  </w:rPr>
                  <w:fldChar w:fldCharType="begin"/>
                </w:r>
                <w:r>
                  <w:rPr>
                    <w:i/>
                    <w:iCs/>
                  </w:rPr>
                  <w:instrText xml:space="preserve"> CITATION Calkin2021 \l 1033  \m Pais2021 \t </w:instrText>
                </w:r>
                <w:r>
                  <w:rPr>
                    <w:i/>
                    <w:iCs/>
                  </w:rPr>
                  <w:fldChar w:fldCharType="separate"/>
                </w:r>
                <w:r w:rsidR="00063B21">
                  <w:rPr>
                    <w:noProof/>
                  </w:rPr>
                  <w:t>(Calkin, O'Connor, Thompson, &amp; Stratton, 2021; Pais, Carrasco, Moudio, &amp; Shen, 2021)</w:t>
                </w:r>
                <w:r>
                  <w:rPr>
                    <w:i/>
                    <w:iCs/>
                  </w:rPr>
                  <w:fldChar w:fldCharType="end"/>
                </w:r>
              </w:sdtContent>
            </w:sdt>
          </w:p>
        </w:tc>
        <w:tc>
          <w:tcPr>
            <w:tcW w:w="2031" w:type="pct"/>
          </w:tcPr>
          <w:p w14:paraId="6BC0E455" w14:textId="77777777" w:rsidR="00C61914" w:rsidRPr="005D3129" w:rsidRDefault="00C61914" w:rsidP="007E10E0">
            <w:pPr>
              <w:pStyle w:val="TableText"/>
              <w:cnfStyle w:val="000000000000" w:firstRow="0" w:lastRow="0" w:firstColumn="0" w:lastColumn="0" w:oddVBand="0" w:evenVBand="0" w:oddHBand="0" w:evenHBand="0" w:firstRowFirstColumn="0" w:firstRowLastColumn="0" w:lastRowFirstColumn="0" w:lastRowLastColumn="0"/>
            </w:pPr>
            <w:r>
              <w:t>Value lost divided by the total exposed value</w:t>
            </w:r>
          </w:p>
        </w:tc>
      </w:tr>
      <w:tr w:rsidR="00C61914" w:rsidRPr="005D3129" w14:paraId="7110154E" w14:textId="77777777" w:rsidTr="002B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2" w:type="pct"/>
          </w:tcPr>
          <w:p w14:paraId="645E4307" w14:textId="77777777" w:rsidR="00C61914" w:rsidRPr="005D3129" w:rsidRDefault="00C61914" w:rsidP="007E10E0">
            <w:pPr>
              <w:pStyle w:val="TableText"/>
            </w:pPr>
            <w:r>
              <w:t xml:space="preserve">Population exposure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pop</m:t>
                  </m:r>
                </m:sub>
              </m:sSub>
            </m:oMath>
          </w:p>
        </w:tc>
        <w:tc>
          <w:tcPr>
            <w:tcW w:w="2157" w:type="pct"/>
          </w:tcPr>
          <w:p w14:paraId="0F3E43E7" w14:textId="2BEA58EE" w:rsidR="00C61914" w:rsidRPr="005D3129" w:rsidRDefault="00C61914" w:rsidP="007E10E0">
            <w:pPr>
              <w:pStyle w:val="TableText"/>
              <w:cnfStyle w:val="000000100000" w:firstRow="0" w:lastRow="0" w:firstColumn="0" w:lastColumn="0" w:oddVBand="0" w:evenVBand="0" w:oddHBand="1" w:evenHBand="0" w:firstRowFirstColumn="0" w:firstRowLastColumn="0" w:lastRowFirstColumn="0" w:lastRowLastColumn="0"/>
            </w:pPr>
            <w:r>
              <w:t xml:space="preserve">Life safety of the exposed population. </w:t>
            </w:r>
            <w:sdt>
              <w:sdtPr>
                <w:rPr>
                  <w:i/>
                  <w:iCs/>
                </w:rPr>
                <w:id w:val="815668058"/>
                <w:citation/>
              </w:sdtPr>
              <w:sdtEndPr/>
              <w:sdtContent>
                <w:r>
                  <w:rPr>
                    <w:i/>
                    <w:iCs/>
                  </w:rPr>
                  <w:fldChar w:fldCharType="begin"/>
                </w:r>
                <w:r>
                  <w:rPr>
                    <w:i/>
                    <w:iCs/>
                  </w:rPr>
                  <w:instrText xml:space="preserve"> CITATION Tur04 \l 1033  \m Comfort2019 \t </w:instrText>
                </w:r>
                <w:r>
                  <w:rPr>
                    <w:i/>
                    <w:iCs/>
                  </w:rPr>
                  <w:fldChar w:fldCharType="separate"/>
                </w:r>
                <w:r w:rsidR="00063B21">
                  <w:rPr>
                    <w:noProof/>
                  </w:rPr>
                  <w:t>(Turoff, Chumer, Van de Walle, &amp; Yao, 2004; Comfort, Boin, &amp; Demchak, 2010)</w:t>
                </w:r>
                <w:r>
                  <w:rPr>
                    <w:i/>
                    <w:iCs/>
                  </w:rPr>
                  <w:fldChar w:fldCharType="end"/>
                </w:r>
              </w:sdtContent>
            </w:sdt>
          </w:p>
        </w:tc>
        <w:tc>
          <w:tcPr>
            <w:tcW w:w="2031" w:type="pct"/>
          </w:tcPr>
          <w:p w14:paraId="62BFBF05" w14:textId="77777777" w:rsidR="00C61914" w:rsidRPr="005D3129" w:rsidRDefault="00C61914" w:rsidP="007E10E0">
            <w:pPr>
              <w:pStyle w:val="TableText"/>
              <w:cnfStyle w:val="000000100000" w:firstRow="0" w:lastRow="0" w:firstColumn="0" w:lastColumn="0" w:oddVBand="0" w:evenVBand="0" w:oddHBand="1" w:evenHBand="0" w:firstRowFirstColumn="0" w:firstRowLastColumn="0" w:lastRowFirstColumn="0" w:lastRowLastColumn="0"/>
            </w:pPr>
            <w:r>
              <w:t>Person-steps exposed divided by the population at risk times the horizon</w:t>
            </w:r>
          </w:p>
        </w:tc>
      </w:tr>
      <w:tr w:rsidR="00C61914" w:rsidRPr="005D3129" w14:paraId="79045E24" w14:textId="77777777" w:rsidTr="002B232B">
        <w:tc>
          <w:tcPr>
            <w:cnfStyle w:val="001000000000" w:firstRow="0" w:lastRow="0" w:firstColumn="1" w:lastColumn="0" w:oddVBand="0" w:evenVBand="0" w:oddHBand="0" w:evenHBand="0" w:firstRowFirstColumn="0" w:firstRowLastColumn="0" w:lastRowFirstColumn="0" w:lastRowLastColumn="0"/>
            <w:tcW w:w="812" w:type="pct"/>
          </w:tcPr>
          <w:p w14:paraId="110E4028" w14:textId="77777777" w:rsidR="00C61914" w:rsidRPr="005D3129" w:rsidRDefault="00C61914" w:rsidP="007E10E0">
            <w:pPr>
              <w:pStyle w:val="TableText"/>
            </w:pPr>
            <w:r>
              <w:t xml:space="preserve">Response cost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resp</m:t>
                  </m:r>
                </m:sub>
              </m:sSub>
            </m:oMath>
          </w:p>
        </w:tc>
        <w:tc>
          <w:tcPr>
            <w:tcW w:w="2157" w:type="pct"/>
          </w:tcPr>
          <w:p w14:paraId="6AC00AE2" w14:textId="77777777" w:rsidR="00C61914" w:rsidRPr="005D3129" w:rsidRDefault="00C61914" w:rsidP="007E10E0">
            <w:pPr>
              <w:pStyle w:val="TableText"/>
              <w:cnfStyle w:val="000000000000" w:firstRow="0" w:lastRow="0" w:firstColumn="0" w:lastColumn="0" w:oddVBand="0" w:evenVBand="0" w:oddHBand="0" w:evenHBand="0" w:firstRowFirstColumn="0" w:firstRowLastColumn="0" w:lastRowFirstColumn="0" w:lastRowLastColumn="0"/>
            </w:pPr>
            <w:r>
              <w:t xml:space="preserve">Every ordered action, priced by applied intensity, including deployment, evacuation logistics, and warning. </w:t>
            </w:r>
          </w:p>
        </w:tc>
        <w:tc>
          <w:tcPr>
            <w:tcW w:w="2031" w:type="pct"/>
          </w:tcPr>
          <w:p w14:paraId="646E5D76" w14:textId="049E31D5" w:rsidR="00C61914" w:rsidRPr="005D3129" w:rsidRDefault="00C61914" w:rsidP="007E10E0">
            <w:pPr>
              <w:pStyle w:val="TableText"/>
              <w:cnfStyle w:val="000000000000" w:firstRow="0" w:lastRow="0" w:firstColumn="0" w:lastColumn="0" w:oddVBand="0" w:evenVBand="0" w:oddHBand="0" w:evenHBand="0" w:firstRowFirstColumn="0" w:firstRowLastColumn="0" w:lastRowFirstColumn="0" w:lastRowLastColumn="0"/>
            </w:pPr>
            <w:r>
              <w:t>Fielded capacity summed over the decision steps, divided by the reference capacity held over the horizon, capped at one</w:t>
            </w:r>
          </w:p>
        </w:tc>
      </w:tr>
      <w:tr w:rsidR="00C61914" w:rsidRPr="005D3129" w14:paraId="7F267DB8" w14:textId="77777777" w:rsidTr="002B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2" w:type="pct"/>
          </w:tcPr>
          <w:p w14:paraId="379C88F5" w14:textId="77777777" w:rsidR="00C61914" w:rsidRPr="005D3129" w:rsidRDefault="00C61914" w:rsidP="007E10E0">
            <w:pPr>
              <w:pStyle w:val="TableText"/>
            </w:pPr>
            <w:r>
              <w:t xml:space="preserve">Response delay </w:t>
            </w:r>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delay</m:t>
                  </m:r>
                </m:sub>
              </m:sSub>
            </m:oMath>
          </w:p>
        </w:tc>
        <w:tc>
          <w:tcPr>
            <w:tcW w:w="2157" w:type="pct"/>
          </w:tcPr>
          <w:p w14:paraId="0B3EFED7" w14:textId="35BFB3E8" w:rsidR="00C61914" w:rsidRPr="005D3129" w:rsidRDefault="00C61914" w:rsidP="007E10E0">
            <w:pPr>
              <w:pStyle w:val="TableText"/>
              <w:cnfStyle w:val="000000100000" w:firstRow="0" w:lastRow="0" w:firstColumn="0" w:lastColumn="0" w:oddVBand="0" w:evenVBand="0" w:oddHBand="1" w:evenHBand="0" w:firstRowFirstColumn="0" w:firstRowLastColumn="0" w:lastRowFirstColumn="0" w:lastRowLastColumn="0"/>
            </w:pPr>
            <w:r>
              <w:t xml:space="preserve">Capacity-weighted mean dispatch time of the fielded resources. </w:t>
            </w:r>
            <w:sdt>
              <w:sdtPr>
                <w:id w:val="815668061"/>
                <w:citation/>
              </w:sdtPr>
              <w:sdtEndPr/>
              <w:sdtContent>
                <w:r>
                  <w:fldChar w:fldCharType="begin"/>
                </w:r>
                <w:r>
                  <w:instrText xml:space="preserve"> CITATION FrenchEtAl2019 \l 1033 \t </w:instrText>
                </w:r>
                <w:r>
                  <w:fldChar w:fldCharType="separate"/>
                </w:r>
                <w:r w:rsidR="00063B21">
                  <w:rPr>
                    <w:noProof/>
                  </w:rPr>
                  <w:t>(French, Maule, &amp; Papamichail, 2019)</w:t>
                </w:r>
                <w:r>
                  <w:fldChar w:fldCharType="end"/>
                </w:r>
              </w:sdtContent>
            </w:sdt>
            <w:r>
              <w:t xml:space="preserve"> </w:t>
            </w:r>
          </w:p>
        </w:tc>
        <w:tc>
          <w:tcPr>
            <w:tcW w:w="2031" w:type="pct"/>
          </w:tcPr>
          <w:p w14:paraId="0AC33DCC" w14:textId="2B1C3530" w:rsidR="00C61914" w:rsidRPr="005D3129" w:rsidRDefault="00C61914" w:rsidP="007E10E0">
            <w:pPr>
              <w:pStyle w:val="TableText"/>
              <w:cnfStyle w:val="000000100000" w:firstRow="0" w:lastRow="0" w:firstColumn="0" w:lastColumn="0" w:oddVBand="0" w:evenVBand="0" w:oddHBand="1" w:evenHBand="0" w:firstRowFirstColumn="0" w:firstRowLastColumn="0" w:lastRowFirstColumn="0" w:lastRowLastColumn="0"/>
            </w:pPr>
            <w:r>
              <w:t>Dispatch time divided by a reference response time of sixty minutes, capped at one</w:t>
            </w:r>
          </w:p>
        </w:tc>
      </w:tr>
    </w:tbl>
    <w:p w14:paraId="02B1E80B" w14:textId="77777777" w:rsidR="00C61914" w:rsidRDefault="00C61914" w:rsidP="00C61914">
      <w:pPr>
        <w:pStyle w:val="ParText"/>
      </w:pPr>
    </w:p>
    <w:p w14:paraId="7E1FAC8F" w14:textId="410EDDCC" w:rsidR="00C61914" w:rsidRPr="005D3129" w:rsidRDefault="00C61914" w:rsidP="00C61914">
      <w:pPr>
        <w:pStyle w:val="ParText"/>
      </w:pPr>
      <w:r>
        <w:t xml:space="preserve">Burned area captures land and ecological loss; asset loss captures, in a single term, both the property of the wildland-urban interface and the power, roads and facilities whose failure cascades beyond the fire </w:t>
      </w:r>
      <w:sdt>
        <w:sdtPr>
          <w:id w:val="815583511"/>
          <w:citation/>
        </w:sdtPr>
        <w:sdtEndPr/>
        <w:sdtContent>
          <w:r>
            <w:fldChar w:fldCharType="begin"/>
          </w:r>
          <w:r>
            <w:instrText xml:space="preserve"> CITATION Pais2021 \l 1033 \t </w:instrText>
          </w:r>
          <w:r>
            <w:fldChar w:fldCharType="separate"/>
          </w:r>
          <w:r w:rsidR="00063B21">
            <w:rPr>
              <w:noProof/>
            </w:rPr>
            <w:t>(Pais, Carrasco, Moudio, &amp; Shen, 2021)</w:t>
          </w:r>
          <w:r>
            <w:fldChar w:fldCharType="end"/>
          </w:r>
        </w:sdtContent>
      </w:sdt>
      <w:r>
        <w:t xml:space="preserve">; population exposure captures life safety; a response cost captures the resources committed by every ordered action, not only suppression; deployment, evacuation </w:t>
      </w:r>
      <w:r>
        <w:lastRenderedPageBreak/>
        <w:t xml:space="preserve">logistics, and public warning all contribute in proportion to the intensity at which they are applied, and deployed capacity is priced regardless of its eventual effectiveness, so that protective actions carry a nonzero cost for the adaptation loop; and a response-delay term penalizes slow action, measured as the capacity-weighted mean dispatch time of the resources actually fielded. </w:t>
      </w:r>
    </w:p>
    <w:p w14:paraId="202BDD7E" w14:textId="1D822B4F" w:rsidR="00C61914" w:rsidRPr="005D3129" w:rsidRDefault="00C61914" w:rsidP="00C61914">
      <w:pPr>
        <w:pStyle w:val="ParText"/>
      </w:pPr>
      <w:r>
        <w:t xml:space="preserve">The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are not free parameters. Their initial ordering follows the priority-setting literature </w:t>
      </w:r>
      <w:sdt>
        <w:sdtPr>
          <w:id w:val="1981798312"/>
          <w:citation/>
        </w:sdtPr>
        <w:sdtEndPr/>
        <w:sdtContent>
          <w:r>
            <w:fldChar w:fldCharType="begin"/>
          </w:r>
          <w:r>
            <w:instrText xml:space="preserve"> CITATION Dunn2017 \l 1033 \t </w:instrText>
          </w:r>
          <w:r>
            <w:fldChar w:fldCharType="separate"/>
          </w:r>
          <w:r w:rsidR="00063B21">
            <w:rPr>
              <w:noProof/>
            </w:rPr>
            <w:t>(Dunn, Calkin, &amp; Thompson, 2017)</w:t>
          </w:r>
          <w:r>
            <w:fldChar w:fldCharType="end"/>
          </w:r>
        </w:sdtContent>
      </w:sdt>
      <w:r>
        <w:t xml:space="preserve">, using pairwise comparison in the tradition of the analytic hierarchy process over the doctrine of wildfire risk management </w:t>
      </w:r>
      <w:sdt>
        <w:sdtPr>
          <w:id w:val="815704123"/>
          <w:citation/>
        </w:sdtPr>
        <w:sdtEndPr/>
        <w:sdtContent>
          <w:r>
            <w:fldChar w:fldCharType="begin"/>
          </w:r>
          <w:r>
            <w:instrText xml:space="preserve"> CITATION Saaty1980 \l 1033  \m ThompsonCalkin2011 \t </w:instrText>
          </w:r>
          <w:r>
            <w:fldChar w:fldCharType="separate"/>
          </w:r>
          <w:r w:rsidR="00063B21">
            <w:rPr>
              <w:noProof/>
            </w:rPr>
            <w:t>(Saaty, 1980; Thompson &amp; Calkin, 2011)</w:t>
          </w:r>
          <w:r>
            <w:fldChar w:fldCharType="end"/>
          </w:r>
        </w:sdtContent>
      </w:sdt>
      <w:r>
        <w:t xml:space="preserve">; the vector is then normalized to sum to one, as </w:t>
      </w:r>
      <w:r>
        <w:fldChar w:fldCharType="begin"/>
      </w:r>
      <w:r>
        <w:instrText xml:space="preserve"> REF _RefEqB08 \h </w:instrText>
      </w:r>
      <w:r>
        <w:fldChar w:fldCharType="separate"/>
      </w:r>
      <w:r w:rsidR="00276DA2">
        <w:t xml:space="preserve">( </w:t>
      </w:r>
      <w:r w:rsidR="00276DA2">
        <w:rPr>
          <w:noProof/>
        </w:rPr>
        <w:t>9</w:t>
      </w:r>
      <w:r w:rsidR="00276DA2">
        <w:t xml:space="preserve"> )</w:t>
      </w:r>
      <w:r>
        <w:fldChar w:fldCharType="end"/>
      </w:r>
      <w:r>
        <w:t xml:space="preserve"> requires. The weights used in this thesis are </w:t>
      </w:r>
      <m:oMath>
        <m:sSub>
          <m:sSubPr>
            <m:ctrlPr>
              <w:rPr>
                <w:rFonts w:ascii="Cambria Math" w:hAnsi="Cambria Math"/>
              </w:rPr>
            </m:ctrlPr>
          </m:sSubPr>
          <m:e>
            <m:r>
              <w:rPr>
                <w:rFonts w:ascii="Cambria Math" w:hAnsi="Cambria Math"/>
              </w:rPr>
              <m:t>w</m:t>
            </m:r>
          </m:e>
          <m:sub>
            <m:r>
              <w:rPr>
                <w:rFonts w:ascii="Cambria Math" w:hAnsi="Cambria Math"/>
              </w:rPr>
              <m:t>burn</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asset</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1.0 and </m:t>
        </m:r>
        <m:sSub>
          <m:sSubPr>
            <m:ctrlPr>
              <w:rPr>
                <w:rFonts w:ascii="Cambria Math" w:hAnsi="Cambria Math"/>
              </w:rPr>
            </m:ctrlPr>
          </m:sSubPr>
          <m:e>
            <m:r>
              <w:rPr>
                <w:rFonts w:ascii="Cambria Math" w:hAnsi="Cambria Math"/>
              </w:rPr>
              <m:t>w</m:t>
            </m:r>
          </m:e>
          <m:sub>
            <m:r>
              <w:rPr>
                <w:rFonts w:ascii="Cambria Math" w:hAnsi="Cambria Math"/>
              </w:rPr>
              <m:t>resp</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delay</m:t>
            </m:r>
          </m:sub>
        </m:sSub>
        <m:r>
          <w:rPr>
            <w:rFonts w:ascii="Cambria Math" w:hAnsi="Cambria Math"/>
          </w:rPr>
          <m:t xml:space="preserve"> = 0.2</m:t>
        </m:r>
      </m:oMath>
      <w:r>
        <w:t xml:space="preserve"> before normalization by their total, which places the physical losses of life, assets, and land jointly first and prices response effort and delay as secondary, in line with published incident-management priority orderings; the cross-run comparisons of Chapter </w:t>
      </w:r>
      <w:r>
        <w:fldChar w:fldCharType="begin"/>
      </w:r>
      <w:r>
        <w:instrText xml:space="preserve"> REF _CRCh5 \r \h </w:instrText>
      </w:r>
      <w:r>
        <w:fldChar w:fldCharType="separate"/>
      </w:r>
      <w:r w:rsidR="00276DA2">
        <w:t>5</w:t>
      </w:r>
      <w:r>
        <w:fldChar w:fldCharType="end"/>
      </w:r>
      <w:r>
        <w:t xml:space="preserve"> are read on the physical cost, the burned-area, asset, and population terms with their weights renormalized, so no conclusion of this thesis hinges on the response and delay weighting.</w:t>
      </w:r>
    </w:p>
    <w:p w14:paraId="4DDCF8C6" w14:textId="42182D5D" w:rsidR="00C61914" w:rsidRPr="005D3129" w:rsidRDefault="00C61914" w:rsidP="00C61914">
      <w:pPr>
        <w:pStyle w:val="ParText"/>
      </w:pPr>
      <w:r>
        <w:t>The terms are expressed in different units, such as area, monetary value, persons, and time; each term is therefore normalized to [0,1] with respect to a scenario reference scale before weighing. Without this normalization the weighted sum, and any sensitivity analysis over the weights, would lose meaning. The burned area and asset-loss terms are disjoint by construction. Burned area prices land and ecological loss only, while structure and infrastructure values are counted exclusively in their own terms, so no value is counted twice. The reference scales are stated per component in the last column of the cost table, so the terms become dimensionless and mutually summable before the weights apply.</w:t>
      </w:r>
    </w:p>
    <w:p w14:paraId="3140A124" w14:textId="713E7716" w:rsidR="00C61914" w:rsidRPr="005D3129" w:rsidRDefault="00C61914" w:rsidP="00C61914">
      <w:pPr>
        <w:pStyle w:val="ParText"/>
      </w:pPr>
      <w:r>
        <w:t xml:space="preserve">These reference scales also make the model transferable to a live incident. In the field the static scenario totals are replaced by a rolling reference envelope, namely the burned area, the exposed value, and the exposed population that the spread forecast predicts for the current operational period if no intervention is ordered, </w:t>
      </w:r>
      <w:r>
        <w:lastRenderedPageBreak/>
        <w:t xml:space="preserve">which is the operational counterpart of probabilistic spread products already in use. Two safeguards keep the construction sound. All denominators are frozen at the start of each operational period, so the adaptation loop cannot improve its apparent score by shrinking its own reference, and every denominator is bounded below, so the ratios stay defined when little or no spread is forecast. The composed plan is subject to one further safeguard. When its forecast is worse than taking no action, its offensive orders are withheld by the no-harm guard of Section </w:t>
      </w:r>
      <w:r>
        <w:fldChar w:fldCharType="begin"/>
      </w:r>
      <w:r>
        <w:instrText xml:space="preserve"> REF _CRSec4_6 \r \h </w:instrText>
      </w:r>
      <w:r>
        <w:fldChar w:fldCharType="separate"/>
      </w:r>
      <w:r w:rsidR="00276DA2">
        <w:t>4.6</w:t>
      </w:r>
      <w:r>
        <w:fldChar w:fldCharType="end"/>
      </w:r>
      <w:r>
        <w:t>, so a weighted trade-off can never field a plan that the forecast expects to do harm.</w:t>
      </w:r>
    </w:p>
    <w:p w14:paraId="1772BA6C" w14:textId="77777777" w:rsidR="00C61914" w:rsidRPr="005D3129" w:rsidRDefault="00C61914" w:rsidP="00C61914">
      <w:pPr>
        <w:pStyle w:val="ParText"/>
      </w:pPr>
      <w:r>
        <w:t>The component set is deliberately compact. Fewer terms would conceal trade-offs that commanders must weigh, while additional terms are unnecessary at operational granularity, since finer losses aggregate within the structure and infrastructure terms and are separated by the weights rather than by new components. A compact, interpretable sum allows the decision layer to evaluate candidates online and enables the operator to see why one intervention outranks another.</w:t>
      </w:r>
    </w:p>
    <w:p w14:paraId="23879DF7" w14:textId="77777777" w:rsidR="00EB4FB5" w:rsidRPr="005D3129" w:rsidRDefault="00EB4FB5" w:rsidP="00EB4FB5">
      <w:pPr>
        <w:pStyle w:val="Heading3"/>
      </w:pPr>
      <w:bookmarkStart w:id="128" w:name="_Toc241748158"/>
      <w:r>
        <w:t>Satisficing Acceptance and the Graduated Fail-Safe</w:t>
      </w:r>
      <w:bookmarkEnd w:id="122"/>
      <w:bookmarkEnd w:id="128"/>
    </w:p>
    <w:p w14:paraId="24C3C9CD" w14:textId="6384617B" w:rsidR="00EB4FB5" w:rsidRPr="005D3129" w:rsidRDefault="00EB4FB5" w:rsidP="00EB4FB5">
      <w:pPr>
        <w:pStyle w:val="ParText"/>
      </w:pPr>
      <w:r>
        <w:t xml:space="preserve">The cost model of the previous subsection serves as an acceptance criterion rather than as an objective for global optimization. Global minimization over a spatial decision field is computationally intractable under real-time constraints </w:t>
      </w:r>
      <w:sdt>
        <w:sdtPr>
          <w:id w:val="-293602910"/>
          <w:citation/>
        </w:sdtPr>
        <w:sdtEndPr/>
        <w:sdtContent>
          <w:r>
            <w:fldChar w:fldCharType="begin"/>
          </w:r>
          <w:r>
            <w:instrText xml:space="preserve"> CITATION Pap87 \l 1033 \t </w:instrText>
          </w:r>
          <w:r>
            <w:fldChar w:fldCharType="separate"/>
          </w:r>
          <w:r w:rsidR="00063B21">
            <w:rPr>
              <w:noProof/>
            </w:rPr>
            <w:t>(Papadimitriou &amp; Tsitsiklis, 1987)</w:t>
          </w:r>
          <w:r>
            <w:fldChar w:fldCharType="end"/>
          </w:r>
        </w:sdtContent>
      </w:sdt>
      <w:r>
        <w:t xml:space="preserve"> and presupposes information that incomplete observation cannot supply. DisasterAware follows the satisficing principle of bounded rationality </w:t>
      </w:r>
      <w:sdt>
        <w:sdtPr>
          <w:id w:val="861480382"/>
          <w:citation/>
        </w:sdtPr>
        <w:sdtEndPr/>
        <w:sdtContent>
          <w:r>
            <w:fldChar w:fldCharType="begin"/>
          </w:r>
          <w:r>
            <w:instrText xml:space="preserve">CITATION Sim56 \t  \m Gig01 \m Simon1996 \t  \l 1033 </w:instrText>
          </w:r>
          <w:r>
            <w:fldChar w:fldCharType="separate"/>
          </w:r>
          <w:r w:rsidR="00063B21">
            <w:rPr>
              <w:noProof/>
            </w:rPr>
            <w:t>(Simon, 1956; Gigerenzer &amp; Selten, 2001; Simon, 1996)</w:t>
          </w:r>
          <w:r>
            <w:fldChar w:fldCharType="end"/>
          </w:r>
        </w:sdtContent>
      </w:sdt>
      <w:r>
        <w:t xml:space="preserve">. A candidate intervention is accepted when its expected cost clears an adaptive threshold, as given in </w:t>
      </w:r>
      <w:r>
        <w:fldChar w:fldCharType="begin"/>
      </w:r>
      <w:r>
        <w:instrText xml:space="preserve"> REF _RefEqB09 \h </w:instrText>
      </w:r>
      <w:r>
        <w:fldChar w:fldCharType="separate"/>
      </w:r>
      <w:r w:rsidR="00276DA2">
        <w:t xml:space="preserve">( </w:t>
      </w:r>
      <w:r w:rsidR="00276DA2">
        <w:rPr>
          <w:noProof/>
        </w:rPr>
        <w:t>10</w:t>
      </w:r>
      <w:r w:rsidR="00276DA2">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B4FB5" w:rsidRPr="005D3129" w14:paraId="0A007E98" w14:textId="77777777" w:rsidTr="007E10E0">
        <w:tc>
          <w:tcPr>
            <w:tcW w:w="4404" w:type="pct"/>
            <w:vAlign w:val="center"/>
          </w:tcPr>
          <w:p w14:paraId="06217260" w14:textId="77777777" w:rsidR="00EB4FB5" w:rsidRPr="005D3129" w:rsidRDefault="00EB4FB5" w:rsidP="007E10E0">
            <w:pPr>
              <w:pStyle w:val="ParEq"/>
            </w:pPr>
            <m:oMathPara>
              <m:oMath>
                <m:r>
                  <m:rPr>
                    <m:sty m:val="p"/>
                  </m:rPr>
                  <w:rPr>
                    <w:rFonts w:ascii="Cambria Math" w:hAnsi="Cambria Math"/>
                  </w:rPr>
                  <m:t>accept(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 ⇔ </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)≤min⁡(</m:t>
                </m:r>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 (1-</m:t>
                </m:r>
                <m:sSub>
                  <m:sSubPr>
                    <m:ctrlPr>
                      <w:rPr>
                        <w:rFonts w:ascii="Cambria Math" w:hAnsi="Cambria Math"/>
                      </w:rPr>
                    </m:ctrlPr>
                  </m:sSubPr>
                  <m:e>
                    <m:r>
                      <w:rPr>
                        <w:rFonts w:ascii="Cambria Math" w:hAnsi="Cambria Math"/>
                      </w:rPr>
                      <m:t>δ</m:t>
                    </m:r>
                  </m:e>
                  <m:sub>
                    <m:r>
                      <w:rPr>
                        <w:rFonts w:ascii="Cambria Math" w:hAnsi="Cambria Math"/>
                      </w:rPr>
                      <m:t>gain</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r>
                  <w:rPr>
                    <w:rFonts w:ascii="Cambria Math" w:hAnsi="Cambria Math"/>
                  </w:rPr>
                  <m:t>(0)</m:t>
                </m:r>
                <m:r>
                  <m:rPr>
                    <m:sty m:val="p"/>
                  </m:rPr>
                  <w:rPr>
                    <w:rFonts w:ascii="Cambria Math" w:hAnsi="Cambria Math"/>
                  </w:rPr>
                  <m:t>)</m:t>
                </m:r>
              </m:oMath>
            </m:oMathPara>
          </w:p>
        </w:tc>
        <w:tc>
          <w:tcPr>
            <w:tcW w:w="596" w:type="pct"/>
            <w:vAlign w:val="center"/>
          </w:tcPr>
          <w:p w14:paraId="4C2D897E" w14:textId="33AB5B0E" w:rsidR="00EB4FB5" w:rsidRPr="005D3129" w:rsidRDefault="00EB4FB5" w:rsidP="007E10E0">
            <w:pPr>
              <w:pStyle w:val="ParEq"/>
            </w:pPr>
            <w:bookmarkStart w:id="129" w:name="_RefEqB09"/>
            <w:r>
              <w:t xml:space="preserve">( </w:t>
            </w:r>
            <w:r>
              <w:fldChar w:fldCharType="begin"/>
            </w:r>
            <w:r>
              <w:instrText xml:space="preserve"> SEQ ( \* ARABIC </w:instrText>
            </w:r>
            <w:r>
              <w:fldChar w:fldCharType="separate"/>
            </w:r>
            <w:r w:rsidR="00276DA2">
              <w:rPr>
                <w:noProof/>
              </w:rPr>
              <w:t>10</w:t>
            </w:r>
            <w:r>
              <w:fldChar w:fldCharType="end"/>
            </w:r>
            <w:r>
              <w:t xml:space="preserve"> )</w:t>
            </w:r>
            <w:bookmarkEnd w:id="129"/>
          </w:p>
        </w:tc>
      </w:tr>
    </w:tbl>
    <w:p w14:paraId="50053C33" w14:textId="01F572E1" w:rsidR="00EB4FB5" w:rsidRPr="005D3129" w:rsidRDefault="00EB4FB5" w:rsidP="00EB4FB5">
      <w:pPr>
        <w:pStyle w:val="ParText"/>
      </w:pPr>
      <w:r>
        <w:t xml:space="preserve">In </w:t>
      </w:r>
      <w:r>
        <w:fldChar w:fldCharType="begin"/>
      </w:r>
      <w:r>
        <w:instrText xml:space="preserve"> REF _RefEqB09 \h </w:instrText>
      </w:r>
      <w:r>
        <w:fldChar w:fldCharType="separate"/>
      </w:r>
      <w:r w:rsidR="00276DA2">
        <w:t xml:space="preserve">( </w:t>
      </w:r>
      <w:r w:rsidR="00276DA2">
        <w:rPr>
          <w:noProof/>
        </w:rPr>
        <w:t>10</w:t>
      </w:r>
      <w:r w:rsidR="00276DA2">
        <w:t xml:space="preserve"> )</w:t>
      </w:r>
      <w:r>
        <w:fldChar w:fldCharType="end"/>
      </w:r>
      <w:r>
        <w:t xml:space="preserve">, </w:t>
      </w:r>
      <m:oMath>
        <m:sSub>
          <m:sSubPr>
            <m:ctrlPr>
              <w:rPr>
                <w:rFonts w:ascii="Cambria Math" w:hAnsi="Cambria Math"/>
                <w:i/>
              </w:rPr>
            </m:ctrlPr>
          </m:sSubPr>
          <m:e>
            <m:r>
              <w:rPr>
                <w:rFonts w:ascii="Cambria Math" w:hAnsi="Cambria Math"/>
              </w:rPr>
              <m:t>J</m:t>
            </m:r>
          </m:e>
          <m:sub>
            <m:r>
              <w:rPr>
                <w:rFonts w:ascii="Cambria Math" w:hAnsi="Cambria Math"/>
                <w:vertAlign w:val="subscript"/>
              </w:rPr>
              <m:t>TH</m:t>
            </m:r>
          </m:sub>
        </m:sSub>
      </m:oMath>
      <w:r>
        <w:t xml:space="preserve"> is the fixed ceiling on the normalized cost and </w:t>
      </w:r>
      <m:oMath>
        <m:sSub>
          <m:sSubPr>
            <m:ctrlPr>
              <w:rPr>
                <w:rFonts w:ascii="Cambria Math" w:hAnsi="Cambria Math"/>
                <w:i/>
              </w:rPr>
            </m:ctrlPr>
          </m:sSubPr>
          <m:e>
            <m:r>
              <w:rPr>
                <w:rFonts w:ascii="Cambria Math" w:hAnsi="Cambria Math"/>
              </w:rPr>
              <m:t>δ</m:t>
            </m:r>
          </m:e>
          <m:sub>
            <m:r>
              <w:rPr>
                <w:rFonts w:ascii="Cambria Math" w:hAnsi="Cambria Math"/>
                <w:vertAlign w:val="subscript"/>
              </w:rPr>
              <m:t>gain</m:t>
            </m:r>
          </m:sub>
        </m:sSub>
      </m:oMath>
      <w:r>
        <w:t xml:space="preserve"> the required relative gain over the no-action forecast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ctrlPr>
              <w:rPr>
                <w:rFonts w:ascii="Cambria Math" w:hAnsi="Cambria Math"/>
                <w:i/>
                <w:vertAlign w:val="subscript"/>
              </w:rPr>
            </m:ctrlPr>
          </m:e>
          <m:sub>
            <m:r>
              <w:rPr>
                <w:rFonts w:ascii="Cambria Math" w:hAnsi="Cambria Math"/>
                <w:vertAlign w:val="subscript"/>
              </w:rPr>
              <m:t>k</m:t>
            </m:r>
          </m:sub>
        </m:sSub>
        <m:r>
          <w:rPr>
            <w:rFonts w:ascii="Cambria Math" w:hAnsi="Cambria Math"/>
          </w:rPr>
          <m:t>(0)</m:t>
        </m:r>
      </m:oMath>
      <w:r>
        <w:t xml:space="preserve">, with </w:t>
      </w:r>
      <m:oMath>
        <m:sSub>
          <m:sSubPr>
            <m:ctrlPr>
              <w:rPr>
                <w:rFonts w:ascii="Cambria Math" w:hAnsi="Cambria Math"/>
                <w:i/>
              </w:rPr>
            </m:ctrlPr>
          </m:sSubPr>
          <m:e>
            <m:r>
              <w:rPr>
                <w:rFonts w:ascii="Cambria Math" w:hAnsi="Cambria Math"/>
              </w:rPr>
              <m:t>J</m:t>
            </m:r>
          </m:e>
          <m:sub>
            <m:r>
              <w:rPr>
                <w:rFonts w:ascii="Cambria Math" w:hAnsi="Cambria Math"/>
                <w:vertAlign w:val="subscript"/>
              </w:rPr>
              <m:t>TH</m:t>
            </m:r>
          </m:sub>
        </m:sSub>
        <m:r>
          <w:rPr>
            <w:rFonts w:ascii="Cambria Math" w:hAnsi="Cambria Math"/>
          </w:rPr>
          <m:t xml:space="preserve"> = 0.35</m:t>
        </m:r>
      </m:oMath>
      <w:r>
        <w:t xml:space="preserve"> and </w:t>
      </w:r>
      <m:oMath>
        <m:sSub>
          <m:sSubPr>
            <m:ctrlPr>
              <w:rPr>
                <w:rFonts w:ascii="Cambria Math" w:hAnsi="Cambria Math"/>
                <w:i/>
              </w:rPr>
            </m:ctrlPr>
          </m:sSubPr>
          <m:e>
            <m:r>
              <w:rPr>
                <w:rFonts w:ascii="Cambria Math" w:hAnsi="Cambria Math"/>
              </w:rPr>
              <m:t>δ</m:t>
            </m:r>
          </m:e>
          <m:sub>
            <m:r>
              <w:rPr>
                <w:rFonts w:ascii="Cambria Math" w:hAnsi="Cambria Math"/>
                <w:vertAlign w:val="subscript"/>
              </w:rPr>
              <m:t>gain</m:t>
            </m:r>
          </m:sub>
        </m:sSub>
        <m:r>
          <w:rPr>
            <w:rFonts w:ascii="Cambria Math" w:hAnsi="Cambria Math"/>
          </w:rPr>
          <m:t xml:space="preserve"> = 0.05</m:t>
        </m:r>
      </m:oMath>
      <w:r>
        <w:t xml:space="preserve"> in this thesis. The hat marks a cost evaluated on a shadow forecast rather than on the </w:t>
      </w:r>
      <w:r>
        <w:lastRenderedPageBreak/>
        <w:t xml:space="preserve">realized state. The bound is the tighter of the two conditions, so a situation in which inaction is already cheap demands a stronger candidate. When no candidate clears the threshold, the framework does not force a binary choice between acting and abstaining. A graduated fail-safe attenuates the best available intervention toward a conservative baseline, </w:t>
      </w:r>
      <w:r>
        <w:fldChar w:fldCharType="begin"/>
      </w:r>
      <w:r>
        <w:instrText xml:space="preserve"> REF _RefEqB10 \h </w:instrText>
      </w:r>
      <w:r>
        <w:fldChar w:fldCharType="separate"/>
      </w:r>
      <w:r w:rsidR="00276DA2">
        <w:t xml:space="preserve">( </w:t>
      </w:r>
      <w:r w:rsidR="00276DA2">
        <w:rPr>
          <w:noProof/>
        </w:rPr>
        <w:t>11</w:t>
      </w:r>
      <w:r w:rsidR="00276DA2">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9"/>
        <w:gridCol w:w="818"/>
      </w:tblGrid>
      <w:tr w:rsidR="00EB4FB5" w:rsidRPr="005D3129" w14:paraId="65A5C2FC" w14:textId="77777777" w:rsidTr="007E10E0">
        <w:tc>
          <w:tcPr>
            <w:tcW w:w="4492" w:type="pct"/>
            <w:vAlign w:val="center"/>
          </w:tcPr>
          <w:p w14:paraId="73E34618" w14:textId="77777777" w:rsidR="00EB4FB5" w:rsidRPr="005D3129" w:rsidRDefault="00E77E4B" w:rsidP="007E10E0">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λ</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safe</m:t>
                    </m:r>
                  </m:sub>
                </m:sSub>
                <m:r>
                  <w:rPr>
                    <w:rFonts w:ascii="Cambria Math" w:hAnsi="Cambria Math"/>
                  </w:rPr>
                  <m:t xml:space="preserve"> </m:t>
                </m:r>
                <m:r>
                  <m:rPr>
                    <m:sty m:val="p"/>
                  </m:rP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∈[0,1]</m:t>
                </m:r>
              </m:oMath>
            </m:oMathPara>
          </w:p>
        </w:tc>
        <w:tc>
          <w:tcPr>
            <w:tcW w:w="508" w:type="pct"/>
            <w:vAlign w:val="center"/>
          </w:tcPr>
          <w:p w14:paraId="7104F130" w14:textId="389F3B21" w:rsidR="00EB4FB5" w:rsidRPr="005D3129" w:rsidRDefault="00EB4FB5" w:rsidP="007E10E0">
            <w:pPr>
              <w:pStyle w:val="ParEq"/>
            </w:pPr>
            <w:bookmarkStart w:id="130" w:name="_RefEqB10"/>
            <w:r>
              <w:t xml:space="preserve">( </w:t>
            </w:r>
            <w:r>
              <w:fldChar w:fldCharType="begin"/>
            </w:r>
            <w:r>
              <w:instrText xml:space="preserve"> SEQ ( \* ARABIC </w:instrText>
            </w:r>
            <w:r>
              <w:fldChar w:fldCharType="separate"/>
            </w:r>
            <w:r w:rsidR="00276DA2">
              <w:rPr>
                <w:noProof/>
              </w:rPr>
              <w:t>11</w:t>
            </w:r>
            <w:r>
              <w:fldChar w:fldCharType="end"/>
            </w:r>
            <w:r>
              <w:t xml:space="preserve"> )</w:t>
            </w:r>
            <w:bookmarkEnd w:id="130"/>
          </w:p>
        </w:tc>
      </w:tr>
    </w:tbl>
    <w:p w14:paraId="233623D3" w14:textId="01D61D12" w:rsidR="00EB4FB5" w:rsidRPr="005D3129" w:rsidRDefault="00EB4FB5" w:rsidP="00EB4FB5">
      <w:pPr>
        <w:pStyle w:val="ParText"/>
      </w:pPr>
      <w:r>
        <w:t xml:space="preserve">In </w:t>
      </w:r>
      <w:r>
        <w:fldChar w:fldCharType="begin"/>
      </w:r>
      <w:r>
        <w:instrText xml:space="preserve"> REF _RefEqB10 \h </w:instrText>
      </w:r>
      <w:r>
        <w:fldChar w:fldCharType="separate"/>
      </w:r>
      <w:r w:rsidR="00276DA2">
        <w:t xml:space="preserve">( </w:t>
      </w:r>
      <w:r w:rsidR="00276DA2">
        <w:rPr>
          <w:noProof/>
        </w:rPr>
        <w:t>11</w:t>
      </w:r>
      <w:r w:rsidR="00276DA2">
        <w:t xml:space="preserve"> )</w:t>
      </w:r>
      <w:r>
        <w:fldChar w:fldCharType="end"/>
      </w:r>
      <w:r>
        <w:t xml:space="preserve">,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t xml:space="preserve"> is the conservative fallback intervention and </w:t>
      </w:r>
      <m:oMath>
        <m:sSub>
          <m:sSubPr>
            <m:ctrlPr>
              <w:rPr>
                <w:rFonts w:ascii="Cambria Math" w:hAnsi="Cambria Math"/>
              </w:rPr>
            </m:ctrlPr>
          </m:sSubPr>
          <m:e>
            <m:r>
              <w:rPr>
                <w:rFonts w:ascii="Cambria Math" w:hAnsi="Cambria Math"/>
              </w:rPr>
              <m:t>λ</m:t>
            </m:r>
          </m:e>
          <m:sub>
            <m:r>
              <w:rPr>
                <w:rFonts w:ascii="Cambria Math" w:hAnsi="Cambria Math"/>
              </w:rPr>
              <m:t>k</m:t>
            </m:r>
          </m:sub>
        </m:sSub>
      </m:oMath>
      <w:r>
        <w:t xml:space="preserve"> the attenuation weight set by decision quality. The weight is </w:t>
      </w:r>
      <m:oMath>
        <m:sSub>
          <m:sSubPr>
            <m:ctrlPr>
              <w:rPr>
                <w:rFonts w:ascii="Cambria Math" w:hAnsi="Cambria Math"/>
                <w:i/>
              </w:rPr>
            </m:ctrlPr>
          </m:sSubPr>
          <m:e>
            <m:r>
              <w:rPr>
                <w:rFonts w:ascii="Cambria Math" w:hAnsi="Cambria Math"/>
              </w:rPr>
              <m:t>λ</m:t>
            </m:r>
          </m:e>
          <m:sub>
            <m:r>
              <w:rPr>
                <w:rFonts w:ascii="Cambria Math" w:hAnsi="Cambria Math"/>
                <w:vertAlign w:val="subscript"/>
              </w:rPr>
              <m:t>k</m:t>
            </m:r>
          </m:sub>
        </m:sSub>
        <m:r>
          <w:rPr>
            <w:rFonts w:ascii="Cambria Math" w:hAnsi="Cambria Math"/>
          </w:rPr>
          <m:t xml:space="preserve"> = min(</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vertAlign w:val="subscript"/>
                  </w:rPr>
                  <m:t>k</m:t>
                </m:r>
              </m:sub>
            </m:sSub>
          </m:num>
          <m:den>
            <m:r>
              <w:rPr>
                <w:rFonts w:ascii="Cambria Math" w:hAnsi="Cambria Math"/>
              </w:rPr>
              <m:t>η</m:t>
            </m:r>
          </m:den>
        </m:f>
        <m:r>
          <w:rPr>
            <w:rFonts w:ascii="Cambria Math" w:hAnsi="Cambria Math"/>
          </w:rPr>
          <m:t>, 1)</m:t>
        </m:r>
      </m:oMath>
      <w:r>
        <w:t xml:space="preserve">, where </w:t>
      </w:r>
      <m:oMath>
        <m:sSub>
          <m:sSubPr>
            <m:ctrlPr>
              <w:rPr>
                <w:rFonts w:ascii="Cambria Math" w:hAnsi="Cambria Math"/>
                <w:i/>
              </w:rPr>
            </m:ctrlPr>
          </m:sSubPr>
          <m:e>
            <m:r>
              <w:rPr>
                <w:rFonts w:ascii="Cambria Math" w:hAnsi="Cambria Math"/>
              </w:rPr>
              <m:t>Q</m:t>
            </m:r>
          </m:e>
          <m:sub>
            <m:r>
              <w:rPr>
                <w:rFonts w:ascii="Cambria Math" w:hAnsi="Cambria Math"/>
                <w:vertAlign w:val="subscript"/>
              </w:rPr>
              <m:t>k</m:t>
            </m:r>
          </m:sub>
        </m:sSub>
      </m:oMath>
      <w:r>
        <w:t xml:space="preserve"> is the measured decision quality and </w:t>
      </w:r>
      <m:oMath>
        <m:r>
          <w:rPr>
            <w:rFonts w:ascii="Cambria Math" w:hAnsi="Cambria Math"/>
          </w:rPr>
          <m:t>η</m:t>
        </m:r>
      </m:oMath>
      <w:r>
        <w:t xml:space="preserve"> the quality gate, with </w:t>
      </w:r>
      <m:oMath>
        <m:r>
          <w:rPr>
            <w:rFonts w:ascii="Cambria Math" w:hAnsi="Cambria Math"/>
          </w:rPr>
          <m:t>η = 0.60</m:t>
        </m:r>
      </m:oMath>
      <w:r>
        <w:t xml:space="preserve"> in this thesis, so attenuation deepens in proportion to the quality deficit. A value of 1 realizes the intervention in full, intermediate values yield a proportionally reduced commitment, and 0 corresponds to complete fallback to the safe posture. The transition from full intervention through partial intervention to fallback is therefore continuous, auditable, and reversible as observation quality recovers.</w:t>
      </w:r>
    </w:p>
    <w:p w14:paraId="6F092D2B" w14:textId="3F954E01" w:rsidR="00EB4FB5" w:rsidRPr="005D3129" w:rsidRDefault="00EB4FB5" w:rsidP="00EB4FB5">
      <w:pPr>
        <w:pStyle w:val="ParText"/>
      </w:pPr>
      <w:r>
        <w:t xml:space="preserve">The fallback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t xml:space="preserve"> is not the absence of a decision but a pre-authorized conservative posture. Under it, monitoring and public warning remain active, deployed units hold their current safe positions, and no new offensive commitment is made. In the intervention vocabulary of </w:t>
      </w:r>
      <w:r>
        <w:fldChar w:fldCharType="begin"/>
      </w:r>
      <w:r>
        <w:instrText xml:space="preserve"> REF _Ref300000202 \h </w:instrText>
      </w:r>
      <w:r>
        <w:fldChar w:fldCharType="separate"/>
      </w:r>
      <w:r w:rsidR="00276DA2">
        <w:t xml:space="preserve">Table </w:t>
      </w:r>
      <w:r w:rsidR="00276DA2">
        <w:rPr>
          <w:noProof/>
        </w:rPr>
        <w:t>2</w:t>
      </w:r>
      <w:r w:rsidR="00276DA2">
        <w:t>.</w:t>
      </w:r>
      <w:r w:rsidR="00276DA2">
        <w:rPr>
          <w:noProof/>
        </w:rPr>
        <w:t>4</w:t>
      </w:r>
      <w:r>
        <w:fldChar w:fldCharType="end"/>
      </w:r>
      <w:r>
        <w:t xml:space="preserve">,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t xml:space="preserve"> holds suppression effort, resource deployment, containment line, and asset protection at zero and carries the current evacuation and public warning intensities forward. For a candidate with suppression effort 0.8, containment line 0.6, evacuation 0.7, and public warning 0.5, full fallback therefore keeps the evacuation at 0.7 and the warning at 0.5 and zeroes the offensive components. When, for instance, an indirect attack fails the acceptance test because confidence has collapsed over the target sector, attenuation drives the offensive component toward zero while the evacuation and warning components are retained; the original intensity returns once fresh observations restore confidence.</w:t>
      </w:r>
    </w:p>
    <w:p w14:paraId="1BF646F2" w14:textId="77777777" w:rsidR="00E60383" w:rsidRPr="005D3129" w:rsidRDefault="007F7101">
      <w:pPr>
        <w:pStyle w:val="Heading3"/>
      </w:pPr>
      <w:bookmarkStart w:id="131" w:name="_Toc240136176"/>
      <w:bookmarkStart w:id="132" w:name="_Toc241748159"/>
      <w:r>
        <w:lastRenderedPageBreak/>
        <w:t>Epistemic Uncertainty, Traceability, and Sensitivity</w:t>
      </w:r>
      <w:bookmarkEnd w:id="131"/>
      <w:bookmarkEnd w:id="132"/>
    </w:p>
    <w:p w14:paraId="332619FD" w14:textId="28FE9B62" w:rsidR="009B0E37" w:rsidRPr="005D3129" w:rsidRDefault="009B0E37" w:rsidP="009B0E37">
      <w:pPr>
        <w:pStyle w:val="ParText"/>
      </w:pPr>
      <w:bookmarkStart w:id="133" w:name="_Toc240136177"/>
      <w:r>
        <w:t xml:space="preserve">The uncertainty that dominates an active incident is epistemic. The state is under-observed, not merely noisy </w:t>
      </w:r>
      <w:sdt>
        <w:sdtPr>
          <w:id w:val="815619030"/>
          <w:citation/>
        </w:sdtPr>
        <w:sdtEndPr/>
        <w:sdtContent>
          <w:r>
            <w:fldChar w:fldCharType="begin"/>
          </w:r>
          <w:r>
            <w:instrText xml:space="preserve"> CITATION Mor90 \l 1033  \m Placeholder1 \t </w:instrText>
          </w:r>
          <w:r>
            <w:fldChar w:fldCharType="separate"/>
          </w:r>
          <w:r w:rsidR="00063B21">
            <w:rPr>
              <w:noProof/>
            </w:rPr>
            <w:t>(Morgan &amp; Henrion, 1990; Walker, et al., 2003)</w:t>
          </w:r>
          <w:r>
            <w:fldChar w:fldCharType="end"/>
          </w:r>
        </w:sdtContent>
      </w:sdt>
      <w:r>
        <w:t xml:space="preserve">. Bayesian updating and Dempster-Shafer belief calibration both presuppose distributional knowledge that cell-level, real-time sensing does not supply </w:t>
      </w:r>
      <w:sdt>
        <w:sdtPr>
          <w:id w:val="815619032"/>
          <w:citation/>
        </w:sdtPr>
        <w:sdtEndPr/>
        <w:sdtContent>
          <w:r>
            <w:fldChar w:fldCharType="begin"/>
          </w:r>
          <w:r>
            <w:instrText xml:space="preserve">CITATION Pea88 \m Sha76 \m Zad86 \t  \l 1033 </w:instrText>
          </w:r>
          <w:r>
            <w:fldChar w:fldCharType="separate"/>
          </w:r>
          <w:r w:rsidR="00063B21">
            <w:rPr>
              <w:noProof/>
            </w:rPr>
            <w:t>(Pearl, 1988; Shafer, 1976; Zadeh, 1986)</w:t>
          </w:r>
          <w:r>
            <w:fldChar w:fldCharType="end"/>
          </w:r>
        </w:sdtContent>
      </w:sdt>
      <w:r>
        <w:t xml:space="preserve">. DisasterAware instead employs confidence gating. Every concept activation is blended with a persistence-based estimate in proportion to the confidence of the observations that produced it, following </w:t>
      </w:r>
      <w:r>
        <w:fldChar w:fldCharType="begin"/>
      </w:r>
      <w:r>
        <w:instrText xml:space="preserve"> REF _RefEqB11 \h </w:instrText>
      </w:r>
      <w:r>
        <w:fldChar w:fldCharType="separate"/>
      </w:r>
      <w:r w:rsidR="00276DA2">
        <w:t xml:space="preserve">( </w:t>
      </w:r>
      <w:r w:rsidR="00276DA2">
        <w:rPr>
          <w:noProof/>
        </w:rPr>
        <w:t>12</w:t>
      </w:r>
      <w:r w:rsidR="00276DA2">
        <w:t xml:space="preserve"> )</w:t>
      </w:r>
      <w:r>
        <w:fldChar w:fldCharType="end"/>
      </w:r>
      <w:r>
        <w:t xml:space="preserve">. </w:t>
      </w:r>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w:r>
        <w:t xml:space="preserve"> is the concept activation computed from current observations, </w:t>
      </w:r>
      <m:oMath>
        <m:sSubSup>
          <m:sSubSupPr>
            <m:ctrlPr>
              <w:rPr>
                <w:rFonts w:ascii="Cambria Math" w:hAnsi="Cambria Math"/>
              </w:rPr>
            </m:ctrlPr>
          </m:sSubSupPr>
          <m:e>
            <m:r>
              <w:rPr>
                <w:rFonts w:ascii="Cambria Math" w:hAnsi="Cambria Math"/>
              </w:rPr>
              <m:t>a</m:t>
            </m:r>
          </m:e>
          <m:sub>
            <m:r>
              <w:rPr>
                <w:rFonts w:ascii="Cambria Math" w:hAnsi="Cambria Math"/>
              </w:rPr>
              <m:t>k-1</m:t>
            </m:r>
          </m:sub>
          <m:sup>
            <m:r>
              <w:rPr>
                <w:rFonts w:ascii="Cambria Math" w:hAnsi="Cambria Math"/>
              </w:rPr>
              <m:t>per</m:t>
            </m:r>
          </m:sup>
        </m:sSubSup>
      </m:oMath>
      <w:r>
        <w:t xml:space="preserve"> its persistence-based estimate, carried as the decayed effective activation of the previous step, and </w:t>
      </w:r>
      <m:oMath>
        <m:sSub>
          <m:sSubPr>
            <m:ctrlPr>
              <w:rPr>
                <w:rFonts w:ascii="Cambria Math" w:hAnsi="Cambria Math"/>
              </w:rPr>
            </m:ctrlPr>
          </m:sSubPr>
          <m:e>
            <m:r>
              <w:rPr>
                <w:rFonts w:ascii="Cambria Math" w:hAnsi="Cambria Math"/>
              </w:rPr>
              <m:t>γ</m:t>
            </m:r>
          </m:e>
          <m:sub>
            <m:r>
              <w:rPr>
                <w:rFonts w:ascii="Cambria Math" w:hAnsi="Cambria Math"/>
              </w:rPr>
              <m:t>k</m:t>
            </m:r>
          </m:sub>
        </m:sSub>
      </m:oMath>
      <w:r>
        <w:t xml:space="preserve"> the observation confidence; a low-confidence input is thus attenuated toward the most recent trustworthy estimate rather than trusted outright. Each activation is carried as a five-term membership vector and the blend is applied to every term; a scalar reading is used only where a single value per concept is needed.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9B0E37" w:rsidRPr="005D3129" w14:paraId="69B94D1E" w14:textId="77777777" w:rsidTr="007E10E0">
        <w:tc>
          <w:tcPr>
            <w:tcW w:w="4404" w:type="pct"/>
            <w:vAlign w:val="center"/>
          </w:tcPr>
          <w:p w14:paraId="57BFCCC2" w14:textId="77777777" w:rsidR="009B0E37" w:rsidRPr="005D3129" w:rsidRDefault="00E77E4B" w:rsidP="007E10E0">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obs</m:t>
                    </m:r>
                  </m:sup>
                </m:sSup>
                <m:r>
                  <m:rPr>
                    <m:sty m:val="p"/>
                  </m:rP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r>
                          <m:rPr>
                            <m:sty m:val="p"/>
                          </m:rPr>
                          <w:rPr>
                            <w:rFonts w:ascii="Cambria Math" w:hAnsi="Cambria Math"/>
                          </w:rPr>
                          <m:t>-1</m:t>
                        </m:r>
                      </m:sub>
                    </m:sSub>
                  </m:e>
                  <m:sup>
                    <m:r>
                      <w:rPr>
                        <w:rFonts w:ascii="Cambria Math" w:hAnsi="Cambria Math"/>
                      </w:rPr>
                      <m:t>per</m:t>
                    </m:r>
                  </m:sup>
                </m:sSup>
                <m:r>
                  <m:rPr>
                    <m:sty m:val="p"/>
                  </m:rP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∈[0,1]</m:t>
                </m:r>
              </m:oMath>
            </m:oMathPara>
          </w:p>
        </w:tc>
        <w:tc>
          <w:tcPr>
            <w:tcW w:w="596" w:type="pct"/>
            <w:vAlign w:val="center"/>
          </w:tcPr>
          <w:p w14:paraId="741F241C" w14:textId="58987313" w:rsidR="009B0E37" w:rsidRPr="005D3129" w:rsidRDefault="009B0E37" w:rsidP="007E10E0">
            <w:pPr>
              <w:pStyle w:val="ParEq"/>
            </w:pPr>
            <w:bookmarkStart w:id="134" w:name="_RefEqB11"/>
            <w:r>
              <w:t xml:space="preserve">( </w:t>
            </w:r>
            <w:r>
              <w:fldChar w:fldCharType="begin"/>
            </w:r>
            <w:r>
              <w:instrText xml:space="preserve"> SEQ ( \* ARABIC </w:instrText>
            </w:r>
            <w:r>
              <w:fldChar w:fldCharType="separate"/>
            </w:r>
            <w:r w:rsidR="00276DA2">
              <w:rPr>
                <w:noProof/>
              </w:rPr>
              <w:t>12</w:t>
            </w:r>
            <w:r>
              <w:fldChar w:fldCharType="end"/>
            </w:r>
            <w:r>
              <w:t xml:space="preserve"> )</w:t>
            </w:r>
            <w:bookmarkEnd w:id="134"/>
          </w:p>
        </w:tc>
      </w:tr>
    </w:tbl>
    <w:p w14:paraId="04D056FD" w14:textId="223E1B7B" w:rsidR="009B0E37" w:rsidRPr="005D3129" w:rsidRDefault="009B0E37" w:rsidP="009B0E37">
      <w:pPr>
        <w:pStyle w:val="ParText"/>
      </w:pPr>
      <w:r>
        <w:t xml:space="preserve">Inference runs over explicit concepts and rules, so every decision remains traceable to the concept activations that produced it, the rules they fired, and the confidence behind them. Explanation is thus a structural property of the pipeline, in contrast to post-hoc attribution methods </w:t>
      </w:r>
      <w:sdt>
        <w:sdtPr>
          <w:id w:val="815619043"/>
          <w:citation/>
        </w:sdtPr>
        <w:sdtEndPr/>
        <w:sdtContent>
          <w:r>
            <w:fldChar w:fldCharType="begin"/>
          </w:r>
          <w:r>
            <w:instrText xml:space="preserve"> CITATION RibeiroEtAl2016 \l 1033  \m GuidottiEtAl2018 \t </w:instrText>
          </w:r>
          <w:r>
            <w:fldChar w:fldCharType="separate"/>
          </w:r>
          <w:r w:rsidR="00063B21">
            <w:rPr>
              <w:noProof/>
            </w:rPr>
            <w:t>(Ribeiro, Singh, &amp; Guestrin, 2016; Guidotti, et al., 2018)</w:t>
          </w:r>
          <w:r>
            <w:fldChar w:fldCharType="end"/>
          </w:r>
        </w:sdtContent>
      </w:sdt>
      <w:r>
        <w:t xml:space="preserve">. On this chain, a sensitivity analysis quantifies how a perturbation of an operational parameter of the closed loop propagates to the decision, as in </w:t>
      </w:r>
      <w:r>
        <w:fldChar w:fldCharType="begin"/>
      </w:r>
      <w:r>
        <w:instrText xml:space="preserve"> REF _RefEqB12 \h </w:instrText>
      </w:r>
      <w:r>
        <w:fldChar w:fldCharType="separate"/>
      </w:r>
      <w:r w:rsidR="00276DA2">
        <w:t xml:space="preserve">( </w:t>
      </w:r>
      <w:r w:rsidR="00276DA2">
        <w:rPr>
          <w:noProof/>
        </w:rPr>
        <w:t>13</w:t>
      </w:r>
      <w:r w:rsidR="00276DA2">
        <w:t xml:space="preserve"> )</w:t>
      </w:r>
      <w:r>
        <w:fldChar w:fldCharType="end"/>
      </w:r>
      <w:r>
        <w:t xml:space="preserve"> where </w:t>
      </w:r>
      <m:oMath>
        <m:sSub>
          <m:sSubPr>
            <m:ctrlPr>
              <w:rPr>
                <w:rFonts w:ascii="Cambria Math" w:hAnsi="Cambria Math"/>
              </w:rPr>
            </m:ctrlPr>
          </m:sSubPr>
          <m:e>
            <m:r>
              <w:rPr>
                <w:rFonts w:ascii="Cambria Math" w:hAnsi="Cambria Math"/>
              </w:rPr>
              <m:t>Sens</m:t>
            </m:r>
          </m:e>
          <m:sub>
            <m:r>
              <w:rPr>
                <w:rFonts w:ascii="Cambria Math" w:hAnsi="Cambria Math"/>
              </w:rPr>
              <m:t>i,k</m:t>
            </m:r>
          </m:sub>
        </m:sSub>
      </m:oMath>
      <w:r>
        <w:t xml:space="preserve"> measures the change of the 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t xml:space="preserve"> induced by a change of the varied quantity </w:t>
      </w:r>
      <m:oMath>
        <m:sSub>
          <m:sSubPr>
            <m:ctrlPr>
              <w:rPr>
                <w:rFonts w:ascii="Cambria Math" w:hAnsi="Cambria Math"/>
              </w:rPr>
            </m:ctrlPr>
          </m:sSubPr>
          <m:e>
            <m:r>
              <w:rPr>
                <w:rFonts w:ascii="Cambria Math" w:hAnsi="Cambria Math"/>
              </w:rPr>
              <m:t>p</m:t>
            </m:r>
          </m:e>
          <m:sub>
            <m:r>
              <w:rPr>
                <w:rFonts w:ascii="Cambria Math" w:hAnsi="Cambria Math"/>
              </w:rPr>
              <m:t>k,i</m:t>
            </m:r>
          </m:sub>
        </m:sSub>
      </m:oMath>
      <w:r>
        <w:t xml:space="preserve">, with Chapter </w:t>
      </w:r>
      <w:r>
        <w:fldChar w:fldCharType="begin"/>
      </w:r>
      <w:r>
        <w:instrText xml:space="preserve"> REF _CRCh5 \r \h </w:instrText>
      </w:r>
      <w:r>
        <w:fldChar w:fldCharType="separate"/>
      </w:r>
      <w:r w:rsidR="00276DA2">
        <w:t>5</w:t>
      </w:r>
      <w:r>
        <w:fldChar w:fldCharType="end"/>
      </w:r>
      <w:r>
        <w:t xml:space="preserve"> reading the physical part of the cost as the observed output. </w:t>
      </w:r>
      <w:r>
        <w:rPr>
          <w:iCs/>
          <w:color w:val="000000" w:themeColor="text1"/>
          <w:szCs w:val="18"/>
        </w:rPr>
        <w:fldChar w:fldCharType="begin"/>
      </w:r>
      <w:r>
        <w:instrText xml:space="preserve"> REF _RefTblT \h </w:instrText>
      </w:r>
      <w:r>
        <w:rPr>
          <w:iCs/>
          <w:color w:val="000000" w:themeColor="text1"/>
          <w:szCs w:val="18"/>
        </w:rPr>
      </w:r>
      <w:r>
        <w:rPr>
          <w:iCs/>
          <w:color w:val="000000" w:themeColor="text1"/>
          <w:szCs w:val="18"/>
        </w:rPr>
        <w:fldChar w:fldCharType="separate"/>
      </w:r>
      <w:r w:rsidR="00276DA2">
        <w:t xml:space="preserve">Table </w:t>
      </w:r>
      <w:r w:rsidR="00276DA2">
        <w:rPr>
          <w:noProof/>
        </w:rPr>
        <w:t>2</w:t>
      </w:r>
      <w:r w:rsidR="00276DA2">
        <w:t>.</w:t>
      </w:r>
      <w:r w:rsidR="00276DA2">
        <w:rPr>
          <w:noProof/>
        </w:rPr>
        <w:t>6</w:t>
      </w:r>
      <w:r>
        <w:fldChar w:fldCharType="end"/>
      </w:r>
      <w:r>
        <w:t xml:space="preserve"> summarizes what the pipeline traces for every decision, what is actually sensed, and which quantities the sensitivity analysis varies and observes.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9B0E37" w:rsidRPr="005D3129" w14:paraId="4FBF6A7C" w14:textId="77777777" w:rsidTr="007E10E0">
        <w:tc>
          <w:tcPr>
            <w:tcW w:w="4404" w:type="pct"/>
            <w:vAlign w:val="center"/>
          </w:tcPr>
          <w:p w14:paraId="47A5C847" w14:textId="77777777" w:rsidR="009B0E37" w:rsidRPr="005D3129" w:rsidRDefault="009B0E37" w:rsidP="007E10E0">
            <w:pPr>
              <w:pStyle w:val="ParEq"/>
            </w:pPr>
            <m:oMathPara>
              <m:oMath>
                <m:r>
                  <w:rPr>
                    <w:rFonts w:ascii="Cambria Math" w:hAnsi="Cambria Math"/>
                  </w:rPr>
                  <m:t>Sen</m:t>
                </m:r>
                <m:sSub>
                  <m:sSubPr>
                    <m:ctrlPr>
                      <w:rPr>
                        <w:rFonts w:ascii="Cambria Math" w:hAnsi="Cambria Math"/>
                      </w:rPr>
                    </m:ctrlPr>
                  </m:sSubPr>
                  <m:e>
                    <m:r>
                      <w:rPr>
                        <w:rFonts w:ascii="Cambria Math" w:hAnsi="Cambria Math"/>
                      </w:rPr>
                      <m:t>s</m:t>
                    </m:r>
                    <m:ctrlPr>
                      <w:rPr>
                        <w:rFonts w:ascii="Cambria Math" w:hAnsi="Cambria Math"/>
                        <w:i/>
                        <w:iCs/>
                      </w:rPr>
                    </m:ctrlP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J</m:t>
                    </m:r>
                    <m:ctrlPr>
                      <w:rPr>
                        <w:rFonts w:ascii="Cambria Math" w:hAnsi="Cambria Math"/>
                        <w:i/>
                        <w:iCs/>
                      </w:rPr>
                    </m:ctrlP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p</m:t>
                    </m:r>
                    <m:ctrlPr>
                      <w:rPr>
                        <w:rFonts w:ascii="Cambria Math" w:hAnsi="Cambria Math"/>
                        <w:i/>
                        <w:iCs/>
                      </w:rPr>
                    </m:ctrlPr>
                  </m:e>
                  <m:sub>
                    <m:r>
                      <w:rPr>
                        <w:rFonts w:ascii="Cambria Math" w:hAnsi="Cambria Math"/>
                      </w:rPr>
                      <m:t>k</m:t>
                    </m:r>
                    <m:r>
                      <m:rPr>
                        <m:sty m:val="p"/>
                      </m:rPr>
                      <w:rPr>
                        <w:rFonts w:ascii="Cambria Math" w:hAnsi="Cambria Math"/>
                      </w:rPr>
                      <m:t>,</m:t>
                    </m:r>
                    <m:r>
                      <w:rPr>
                        <w:rFonts w:ascii="Cambria Math" w:hAnsi="Cambria Math"/>
                      </w:rPr>
                      <m:t>i</m:t>
                    </m:r>
                  </m:sub>
                </m:sSub>
                <m:r>
                  <m:rPr>
                    <m:sty m:val="p"/>
                  </m:rPr>
                  <w:rPr>
                    <w:rFonts w:ascii="Cambria Math" w:hAnsi="Cambria Math"/>
                  </w:rPr>
                  <m:t xml:space="preserve"> )  </m:t>
                </m:r>
              </m:oMath>
            </m:oMathPara>
          </w:p>
        </w:tc>
        <w:tc>
          <w:tcPr>
            <w:tcW w:w="596" w:type="pct"/>
            <w:vAlign w:val="center"/>
          </w:tcPr>
          <w:p w14:paraId="3E01379D" w14:textId="3525AE58" w:rsidR="009B0E37" w:rsidRPr="005D3129" w:rsidRDefault="009B0E37" w:rsidP="007E10E0">
            <w:pPr>
              <w:pStyle w:val="ParEq"/>
            </w:pPr>
            <w:bookmarkStart w:id="135" w:name="_RefEqB12"/>
            <w:r>
              <w:t xml:space="preserve">( </w:t>
            </w:r>
            <w:r>
              <w:fldChar w:fldCharType="begin"/>
            </w:r>
            <w:r>
              <w:instrText xml:space="preserve"> SEQ ( \* ARABIC </w:instrText>
            </w:r>
            <w:r>
              <w:fldChar w:fldCharType="separate"/>
            </w:r>
            <w:r w:rsidR="00276DA2">
              <w:rPr>
                <w:noProof/>
              </w:rPr>
              <w:t>13</w:t>
            </w:r>
            <w:r>
              <w:fldChar w:fldCharType="end"/>
            </w:r>
            <w:r>
              <w:t xml:space="preserve"> )</w:t>
            </w:r>
            <w:bookmarkEnd w:id="135"/>
          </w:p>
        </w:tc>
      </w:tr>
    </w:tbl>
    <w:p w14:paraId="7D64F8D3" w14:textId="531BAA09" w:rsidR="009B0E37" w:rsidRPr="005D3129" w:rsidRDefault="009B0E37" w:rsidP="00864611">
      <w:pPr>
        <w:pStyle w:val="Caption"/>
        <w:keepNext/>
      </w:pPr>
      <w:bookmarkStart w:id="136" w:name="_RefTblT"/>
      <w:bookmarkStart w:id="137" w:name="_Toc237026239"/>
      <w:bookmarkStart w:id="138" w:name="_Toc241748219"/>
      <w:r>
        <w:lastRenderedPageBreak/>
        <w:t xml:space="preserve">Table </w:t>
      </w:r>
      <w:r>
        <w:fldChar w:fldCharType="begin"/>
      </w:r>
      <w:r>
        <w:instrText xml:space="preserve"> STYLEREF 1 \s </w:instrText>
      </w:r>
      <w:r>
        <w:fldChar w:fldCharType="separate"/>
      </w:r>
      <w:r w:rsidR="00276DA2">
        <w:rPr>
          <w:noProof/>
        </w:rPr>
        <w:t>2</w:t>
      </w:r>
      <w:r>
        <w:fldChar w:fldCharType="end"/>
      </w:r>
      <w:r>
        <w:t>.</w:t>
      </w:r>
      <w:r>
        <w:fldChar w:fldCharType="begin"/>
      </w:r>
      <w:r>
        <w:instrText xml:space="preserve"> SEQ Table \* ARABIC \s 1 </w:instrText>
      </w:r>
      <w:r>
        <w:fldChar w:fldCharType="separate"/>
      </w:r>
      <w:r w:rsidR="00276DA2">
        <w:rPr>
          <w:noProof/>
        </w:rPr>
        <w:t>6</w:t>
      </w:r>
      <w:r>
        <w:fldChar w:fldCharType="end"/>
      </w:r>
      <w:bookmarkEnd w:id="136"/>
      <w:r>
        <w:t xml:space="preserve"> Scope of traceability and sensitivity analysis</w:t>
      </w:r>
      <w:bookmarkEnd w:id="137"/>
      <w:bookmarkEnd w:id="138"/>
    </w:p>
    <w:tbl>
      <w:tblPr>
        <w:tblStyle w:val="PlainTable2"/>
        <w:tblW w:w="5000" w:type="pct"/>
        <w:tblLook w:val="04A0" w:firstRow="1" w:lastRow="0" w:firstColumn="1" w:lastColumn="0" w:noHBand="0" w:noVBand="1"/>
      </w:tblPr>
      <w:tblGrid>
        <w:gridCol w:w="2124"/>
        <w:gridCol w:w="5923"/>
      </w:tblGrid>
      <w:tr w:rsidR="009B0E37" w:rsidRPr="005D3129" w14:paraId="32097D87" w14:textId="77777777" w:rsidTr="007E10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25AAB86E" w14:textId="77777777" w:rsidR="009B0E37" w:rsidRPr="005D3129" w:rsidRDefault="009B0E37" w:rsidP="007E10E0">
            <w:pPr>
              <w:pStyle w:val="TableText"/>
            </w:pPr>
            <w:r>
              <w:t>Scope</w:t>
            </w:r>
          </w:p>
        </w:tc>
        <w:tc>
          <w:tcPr>
            <w:tcW w:w="3680" w:type="pct"/>
          </w:tcPr>
          <w:p w14:paraId="21721E84" w14:textId="77777777" w:rsidR="009B0E37" w:rsidRPr="005D3129" w:rsidRDefault="009B0E37" w:rsidP="007E10E0">
            <w:pPr>
              <w:pStyle w:val="TableText"/>
              <w:cnfStyle w:val="100000000000" w:firstRow="1" w:lastRow="0" w:firstColumn="0" w:lastColumn="0" w:oddVBand="0" w:evenVBand="0" w:oddHBand="0" w:evenHBand="0" w:firstRowFirstColumn="0" w:firstRowLastColumn="0" w:lastRowFirstColumn="0" w:lastRowLastColumn="0"/>
            </w:pPr>
            <w:r>
              <w:t>Content</w:t>
            </w:r>
          </w:p>
        </w:tc>
      </w:tr>
      <w:tr w:rsidR="009B0E37" w:rsidRPr="005D3129" w14:paraId="6EED8EC9" w14:textId="77777777" w:rsidTr="007E10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31217A23" w14:textId="77777777" w:rsidR="009B0E37" w:rsidRPr="005D3129" w:rsidRDefault="009B0E37" w:rsidP="007E10E0">
            <w:pPr>
              <w:pStyle w:val="TableText"/>
            </w:pPr>
            <w:r>
              <w:t>Traced for every decision</w:t>
            </w:r>
          </w:p>
        </w:tc>
        <w:tc>
          <w:tcPr>
            <w:tcW w:w="3680" w:type="pct"/>
          </w:tcPr>
          <w:p w14:paraId="6C575F3D" w14:textId="77777777" w:rsidR="009B0E37" w:rsidRPr="005D3129" w:rsidRDefault="009B0E37" w:rsidP="007E10E0">
            <w:pPr>
              <w:pStyle w:val="TableText"/>
              <w:cnfStyle w:val="000000100000" w:firstRow="0" w:lastRow="0" w:firstColumn="0" w:lastColumn="0" w:oddVBand="0" w:evenVBand="0" w:oddHBand="1" w:evenHBand="0" w:firstRowFirstColumn="0" w:firstRowLastColumn="0" w:lastRowFirstColumn="0" w:lastRowLastColumn="0"/>
            </w:pPr>
            <w:r>
              <w:t>Concept activations, the rules they fired with their firing strengths, and the observation confidence behind each input</w:t>
            </w:r>
          </w:p>
        </w:tc>
      </w:tr>
      <w:tr w:rsidR="009B0E37" w:rsidRPr="005D3129" w14:paraId="2DBBAFAC" w14:textId="77777777" w:rsidTr="007E10E0">
        <w:tc>
          <w:tcPr>
            <w:cnfStyle w:val="001000000000" w:firstRow="0" w:lastRow="0" w:firstColumn="1" w:lastColumn="0" w:oddVBand="0" w:evenVBand="0" w:oddHBand="0" w:evenHBand="0" w:firstRowFirstColumn="0" w:firstRowLastColumn="0" w:lastRowFirstColumn="0" w:lastRowLastColumn="0"/>
            <w:tcW w:w="1320" w:type="pct"/>
          </w:tcPr>
          <w:p w14:paraId="2A8B96F4" w14:textId="77777777" w:rsidR="009B0E37" w:rsidRPr="005D3129" w:rsidRDefault="009B0E37" w:rsidP="007E10E0">
            <w:pPr>
              <w:pStyle w:val="TableText"/>
            </w:pPr>
            <w:r>
              <w:t>Sensed from the field</w:t>
            </w:r>
          </w:p>
        </w:tc>
        <w:tc>
          <w:tcPr>
            <w:tcW w:w="3680" w:type="pct"/>
          </w:tcPr>
          <w:p w14:paraId="482AD1B4" w14:textId="77777777" w:rsidR="009B0E37" w:rsidRPr="005D3129" w:rsidRDefault="009B0E37" w:rsidP="007E10E0">
            <w:pPr>
              <w:pStyle w:val="TableText"/>
              <w:cnfStyle w:val="000000000000" w:firstRow="0" w:lastRow="0" w:firstColumn="0" w:lastColumn="0" w:oddVBand="0" w:evenVBand="0" w:oddHBand="0" w:evenHBand="0" w:firstRowFirstColumn="0" w:firstRowLastColumn="0" w:lastRowFirstColumn="0" w:lastRowLastColumn="0"/>
            </w:pPr>
            <w:r>
              <w:t xml:space="preserve">Feature values </w:t>
            </w:r>
            <m:oMath>
              <m:sSub>
                <m:sSubPr>
                  <m:ctrlPr>
                    <w:rPr>
                      <w:rFonts w:ascii="Cambria Math" w:hAnsi="Cambria Math"/>
                    </w:rPr>
                  </m:ctrlPr>
                </m:sSubPr>
                <m:e>
                  <m:r>
                    <w:rPr>
                      <w:rFonts w:ascii="Cambria Math" w:hAnsi="Cambria Math"/>
                    </w:rPr>
                    <m:t>z</m:t>
                  </m:r>
                </m:e>
                <m:sub>
                  <m:r>
                    <w:rPr>
                      <w:rFonts w:ascii="Cambria Math" w:hAnsi="Cambria Math"/>
                    </w:rPr>
                    <m:t>f</m:t>
                  </m:r>
                </m:sub>
              </m:sSub>
            </m:oMath>
            <w:r>
              <w:t xml:space="preserve"> with per-cell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t>; nothing hidden from observation enters the decision path</w:t>
            </w:r>
          </w:p>
        </w:tc>
      </w:tr>
      <w:tr w:rsidR="009B0E37" w:rsidRPr="005D3129" w14:paraId="44C5D7F1" w14:textId="77777777" w:rsidTr="007E10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144F25B0" w14:textId="77777777" w:rsidR="009B0E37" w:rsidRPr="005D3129" w:rsidRDefault="009B0E37" w:rsidP="007E10E0">
            <w:pPr>
              <w:pStyle w:val="TableText"/>
            </w:pPr>
            <w:r>
              <w:t>Sensitivity inputs (what is varied)</w:t>
            </w:r>
          </w:p>
        </w:tc>
        <w:tc>
          <w:tcPr>
            <w:tcW w:w="3680" w:type="pct"/>
          </w:tcPr>
          <w:p w14:paraId="3B65A05D" w14:textId="2F558596" w:rsidR="009B0E37" w:rsidRPr="005D3129" w:rsidRDefault="002E1227" w:rsidP="007E10E0">
            <w:pPr>
              <w:pStyle w:val="TableText"/>
              <w:cnfStyle w:val="000000100000" w:firstRow="0" w:lastRow="0" w:firstColumn="0" w:lastColumn="0" w:oddVBand="0" w:evenVBand="0" w:oddHBand="1" w:evenHBand="0" w:firstRowFirstColumn="0" w:firstRowLastColumn="0" w:lastRowFirstColumn="0" w:lastRowLastColumn="0"/>
            </w:pPr>
            <w:r w:rsidRPr="002E1227">
              <w:t>Closed-loop operational parameters, namely the decision cycle, the observation coverage, the satisficing bound, and the quality gate, together with the fire load, the resource level, the regional partitioning, and the attention threshold</w:t>
            </w:r>
          </w:p>
        </w:tc>
      </w:tr>
      <w:tr w:rsidR="009B0E37" w:rsidRPr="005D3129" w14:paraId="5115DBF2" w14:textId="77777777" w:rsidTr="007E10E0">
        <w:tc>
          <w:tcPr>
            <w:cnfStyle w:val="001000000000" w:firstRow="0" w:lastRow="0" w:firstColumn="1" w:lastColumn="0" w:oddVBand="0" w:evenVBand="0" w:oddHBand="0" w:evenHBand="0" w:firstRowFirstColumn="0" w:firstRowLastColumn="0" w:lastRowFirstColumn="0" w:lastRowLastColumn="0"/>
            <w:tcW w:w="1320" w:type="pct"/>
          </w:tcPr>
          <w:p w14:paraId="74FA0F51" w14:textId="77777777" w:rsidR="009B0E37" w:rsidRPr="005D3129" w:rsidRDefault="009B0E37" w:rsidP="007E10E0">
            <w:pPr>
              <w:pStyle w:val="TableText"/>
            </w:pPr>
            <w:r>
              <w:t>Sensitivity outputs (what is observed)</w:t>
            </w:r>
          </w:p>
        </w:tc>
        <w:tc>
          <w:tcPr>
            <w:tcW w:w="3680" w:type="pct"/>
          </w:tcPr>
          <w:p w14:paraId="382A7D4E" w14:textId="77777777" w:rsidR="009B0E37" w:rsidRPr="005D3129" w:rsidRDefault="009B0E37" w:rsidP="007E10E0">
            <w:pPr>
              <w:pStyle w:val="TableText"/>
              <w:cnfStyle w:val="000000000000" w:firstRow="0" w:lastRow="0" w:firstColumn="0" w:lastColumn="0" w:oddVBand="0" w:evenVBand="0" w:oddHBand="0" w:evenHBand="0" w:firstRowFirstColumn="0" w:firstRowLastColumn="0" w:lastRowFirstColumn="0" w:lastRowLastColumn="0"/>
            </w:pPr>
            <w:r>
              <w:t xml:space="preserve">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t xml:space="preserve">, read across runs as its physical part, intervention intensities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t>, and the acceptance outcome</w:t>
            </w:r>
          </w:p>
        </w:tc>
      </w:tr>
    </w:tbl>
    <w:p w14:paraId="097DF75F" w14:textId="77777777" w:rsidR="00AF56FF" w:rsidRPr="005D3129" w:rsidRDefault="00AF56FF" w:rsidP="00AF56FF">
      <w:pPr>
        <w:pStyle w:val="Heading3"/>
      </w:pPr>
      <w:bookmarkStart w:id="139" w:name="_Toc241748160"/>
      <w:r>
        <w:t>Generative Models and Large Language Models</w:t>
      </w:r>
      <w:bookmarkEnd w:id="133"/>
      <w:bookmarkEnd w:id="139"/>
    </w:p>
    <w:p w14:paraId="33471FDD" w14:textId="7855C2B7" w:rsidR="009B0E37" w:rsidRPr="005D3129" w:rsidRDefault="009B0E37" w:rsidP="009B0E37">
      <w:pPr>
        <w:pStyle w:val="ParText"/>
      </w:pPr>
      <w:bookmarkStart w:id="140" w:name="_Toc237026181"/>
      <w:r>
        <w:t xml:space="preserve">Generative models produce new content rather than only classifying or scoring existing content. The form most relevant to decision support is the large language model (LLM). An LLM is a neural network, usually a transformer, trained on large text corpora to predict the next token in a sequence </w:t>
      </w:r>
      <w:sdt>
        <w:sdtPr>
          <w:id w:val="870000002"/>
          <w:citation/>
        </w:sdtPr>
        <w:sdtEndPr/>
        <w:sdtContent>
          <w:r>
            <w:fldChar w:fldCharType="begin"/>
          </w:r>
          <w:r>
            <w:instrText>CITATION Vaswani2017 \l 1033  \m Brown2020 \t</w:instrText>
          </w:r>
          <w:r>
            <w:fldChar w:fldCharType="separate"/>
          </w:r>
          <w:r w:rsidR="00063B21">
            <w:rPr>
              <w:noProof/>
            </w:rPr>
            <w:t>(Vaswani, et al., 2017; Brown, et al., 2020)</w:t>
          </w:r>
          <w:r>
            <w:fldChar w:fldCharType="end"/>
          </w:r>
        </w:sdtContent>
      </w:sdt>
      <w:r>
        <w:t>. Through this pre-training it acquires broad linguistic competence and a wide store of world knowledge, which it can recombine into text that follows the structure and the vocabulary asked of it.</w:t>
      </w:r>
    </w:p>
    <w:p w14:paraId="4A9E3461" w14:textId="42DBCB40" w:rsidR="009B0E37" w:rsidRPr="005D3129" w:rsidRDefault="009B0E37" w:rsidP="009B0E37">
      <w:pPr>
        <w:pStyle w:val="ParText"/>
      </w:pPr>
      <w:r>
        <w:t xml:space="preserve">A pre-trained model can be applied to a new task without further training, through in-context learning. The task, the relevant context, and often a few examples are placed in the prompt, and the model answers from its fixed weights </w:t>
      </w:r>
      <w:sdt>
        <w:sdtPr>
          <w:id w:val="-2137778680"/>
          <w:citation/>
        </w:sdtPr>
        <w:sdtEndPr/>
        <w:sdtContent>
          <w:r>
            <w:fldChar w:fldCharType="begin"/>
          </w:r>
          <w:r>
            <w:instrText xml:space="preserve"> CITATION Brown2020 \l 1033 \t </w:instrText>
          </w:r>
          <w:r>
            <w:fldChar w:fldCharType="separate"/>
          </w:r>
          <w:r w:rsidR="00063B21">
            <w:rPr>
              <w:noProof/>
            </w:rPr>
            <w:t>(Brown, et al., 2020)</w:t>
          </w:r>
          <w:r>
            <w:fldChar w:fldCharType="end"/>
          </w:r>
        </w:sdtContent>
      </w:sdt>
      <w:r>
        <w:t>. Domain knowledge can be supplied at query time instead of being written into the weights, and the model is steered by instructions and examples rather than retrained. This is what lets a single general model function as a task-specific component.</w:t>
      </w:r>
    </w:p>
    <w:p w14:paraId="324C57F0" w14:textId="038184C8" w:rsidR="009B0E37" w:rsidRPr="005D3129" w:rsidRDefault="009B0E37" w:rsidP="009B0E37">
      <w:pPr>
        <w:pStyle w:val="ParText"/>
      </w:pPr>
      <w:r>
        <w:lastRenderedPageBreak/>
        <w:t xml:space="preserve">In DSS, generative models are used as proposers. They draft candidate actions, rules, or plans that a separate mechanism then evaluates. Their strength is the ability to suggest options that a fixed, hand-written repertoire does not contain. Their weakness is that they can produce fluent output that is factually wrong or unsafe </w:t>
      </w:r>
      <w:sdt>
        <w:sdtPr>
          <w:id w:val="1964682995"/>
          <w:citation/>
        </w:sdtPr>
        <w:sdtEndPr/>
        <w:sdtContent>
          <w:r>
            <w:fldChar w:fldCharType="begin"/>
          </w:r>
          <w:r>
            <w:instrText xml:space="preserve"> CITATION Con16 \l 1033 \t </w:instrText>
          </w:r>
          <w:r>
            <w:fldChar w:fldCharType="separate"/>
          </w:r>
          <w:r w:rsidR="00063B21">
            <w:rPr>
              <w:noProof/>
            </w:rPr>
            <w:t>(Amodei, et al., 2016)</w:t>
          </w:r>
          <w:r>
            <w:fldChar w:fldCharType="end"/>
          </w:r>
        </w:sdtContent>
      </w:sdt>
      <w:r>
        <w:t xml:space="preserve">, a failure often called hallucination </w:t>
      </w:r>
      <w:sdt>
        <w:sdtPr>
          <w:id w:val="870000004"/>
          <w:citation/>
        </w:sdtPr>
        <w:sdtEndPr/>
        <w:sdtContent>
          <w:r>
            <w:fldChar w:fldCharType="begin"/>
          </w:r>
          <w:r>
            <w:instrText xml:space="preserve">CITATION Ji2023 \l 1033 \t </w:instrText>
          </w:r>
          <w:r>
            <w:fldChar w:fldCharType="separate"/>
          </w:r>
          <w:r w:rsidR="00063B21">
            <w:rPr>
              <w:noProof/>
            </w:rPr>
            <w:t>(Ji, et al., 2023)</w:t>
          </w:r>
          <w:r>
            <w:fldChar w:fldCharType="end"/>
          </w:r>
        </w:sdtContent>
      </w:sdt>
      <w:r>
        <w:t xml:space="preserve">, and their internal reasoning is not directly auditable. A generated artifact is treated as untrusted by construction and is admitted only after explicit verification. In this thesis the model is a replaceable proposal mechanism with a fixed contract. It receives a deterministic summary of the situation together with the closed vocabulary, it must answer in the canonical rule form, and nothing it produces carries authority of its own, since admission rests entirely on the verification gates, which contain no model. Recent work in wildfire analysis has begun to deploy LLM agents as assistants whose outputs are drafted for expert review </w:t>
      </w:r>
      <w:sdt>
        <w:sdtPr>
          <w:id w:val="1219087850"/>
          <w:citation/>
        </w:sdtPr>
        <w:sdtEndPr/>
        <w:sdtContent>
          <w:r>
            <w:fldChar w:fldCharType="begin"/>
          </w:r>
          <w:r>
            <w:instrText xml:space="preserve">CITATION Xie24 \t  \l 1033 </w:instrText>
          </w:r>
          <w:r>
            <w:fldChar w:fldCharType="separate"/>
          </w:r>
          <w:r w:rsidR="00063B21">
            <w:rPr>
              <w:noProof/>
            </w:rPr>
            <w:t>(Xie, et al., 2024)</w:t>
          </w:r>
          <w:r>
            <w:fldChar w:fldCharType="end"/>
          </w:r>
        </w:sdtContent>
      </w:sdt>
      <w:r>
        <w:t>.</w:t>
      </w:r>
    </w:p>
    <w:p w14:paraId="2DAE97B6" w14:textId="77777777" w:rsidR="009B0E37" w:rsidRPr="005D3129" w:rsidRDefault="009B0E37" w:rsidP="009B0E37">
      <w:pPr>
        <w:pStyle w:val="Heading3"/>
      </w:pPr>
      <w:bookmarkStart w:id="141" w:name="_Toc241748161"/>
      <w:r>
        <w:t>Adaptive and Generative Decision Loops</w:t>
      </w:r>
      <w:bookmarkEnd w:id="140"/>
      <w:bookmarkEnd w:id="141"/>
    </w:p>
    <w:p w14:paraId="1DFEE168" w14:textId="20DD448F" w:rsidR="009B0E37" w:rsidRPr="005D3129" w:rsidRDefault="009B0E37" w:rsidP="009B0E37">
      <w:pPr>
        <w:pStyle w:val="ParText"/>
      </w:pPr>
      <w:r>
        <w:t xml:space="preserve">The preceding sections defined the admissible interventions, the reasoning that produces candidate decisions, and the criteria by which candidates are judged. This section presents the mechanism that keeps the decision space open without compromising safety. DisasterAware organizes this as a staged adaptation loop in which a value-based controller chooses, from the outcomes of past trials, which stage to invoke. The stages </w:t>
      </w:r>
      <w:r>
        <w:rPr>
          <w:rFonts w:ascii="Cambria Math" w:hAnsi="Cambria Math" w:cs="Cambria Math"/>
        </w:rPr>
        <w:t>①</w:t>
      </w:r>
      <w:r w:rsidR="002B232B">
        <w:t xml:space="preserve"> and </w:t>
      </w:r>
      <w:r>
        <w:rPr>
          <w:rFonts w:ascii="Cambria Math" w:hAnsi="Cambria Math" w:cs="Cambria Math"/>
        </w:rPr>
        <w:t>②</w:t>
      </w:r>
      <w:r>
        <w:t xml:space="preserve"> follow the evolving-fuzzy-systems literature</w:t>
      </w:r>
      <w:sdt>
        <w:sdtPr>
          <w:id w:val="815619079"/>
          <w:citation/>
        </w:sdtPr>
        <w:sdtEndPr/>
        <w:sdtContent>
          <w:r>
            <w:fldChar w:fldCharType="begin"/>
          </w:r>
          <w:r>
            <w:instrText xml:space="preserve"> CITATION Ang04 \l 1033  \m Lug11 \t </w:instrText>
          </w:r>
          <w:r>
            <w:fldChar w:fldCharType="separate"/>
          </w:r>
          <w:r w:rsidR="00063B21">
            <w:rPr>
              <w:noProof/>
            </w:rPr>
            <w:t xml:space="preserve"> (Angelov &amp; Filev, 2004; Lughofer, 2011)</w:t>
          </w:r>
          <w:r>
            <w:fldChar w:fldCharType="end"/>
          </w:r>
        </w:sdtContent>
      </w:sdt>
      <w:r>
        <w:t xml:space="preserve">, the third extends it with generation </w:t>
      </w:r>
      <w:sdt>
        <w:sdtPr>
          <w:id w:val="815619081"/>
          <w:citation/>
        </w:sdtPr>
        <w:sdtEndPr/>
        <w:sdtContent>
          <w:r>
            <w:fldChar w:fldCharType="begin"/>
          </w:r>
          <w:r>
            <w:instrText xml:space="preserve"> CITATION Xie24 \l 1033  \m Che25  \m Cha25 \t </w:instrText>
          </w:r>
          <w:r>
            <w:fldChar w:fldCharType="separate"/>
          </w:r>
          <w:r w:rsidR="00063B21">
            <w:rPr>
              <w:noProof/>
            </w:rPr>
            <w:t>(Xie, et al., 2024; Chen, et al., 2025; Chandra, Kumar, Patra, &amp; Agarwal, 2025)</w:t>
          </w:r>
          <w:r>
            <w:fldChar w:fldCharType="end"/>
          </w:r>
        </w:sdtContent>
      </w:sdt>
      <w:r>
        <w:t>.</w:t>
      </w:r>
    </w:p>
    <w:p w14:paraId="0F7FB53F" w14:textId="2361DA82" w:rsidR="009B0E37" w:rsidRDefault="009B0E37" w:rsidP="009B0E37">
      <w:pPr>
        <w:pStyle w:val="ParText"/>
      </w:pPr>
      <w:r>
        <w:fldChar w:fldCharType="begin"/>
      </w:r>
      <w:r>
        <w:instrText xml:space="preserve"> REF _RefFig24 \h </w:instrText>
      </w:r>
      <w:r>
        <w:fldChar w:fldCharType="separate"/>
      </w:r>
      <w:r w:rsidR="00276DA2">
        <w:t xml:space="preserve">Figure </w:t>
      </w:r>
      <w:r w:rsidR="00276DA2">
        <w:rPr>
          <w:noProof/>
        </w:rPr>
        <w:t>2</w:t>
      </w:r>
      <w:r w:rsidR="00276DA2">
        <w:t>.</w:t>
      </w:r>
      <w:r w:rsidR="00276DA2">
        <w:rPr>
          <w:noProof/>
        </w:rPr>
        <w:t>5</w:t>
      </w:r>
      <w:r>
        <w:fldChar w:fldCharType="end"/>
      </w:r>
      <w:r>
        <w:t xml:space="preserve"> depicts the complete loop. The rule base issues decisions, the realized cost is </w:t>
      </w:r>
      <w:r w:rsidRPr="00C97C63">
        <w:t xml:space="preserve">fed back, the value-based stage controller selects one of the three operations forming a ladder of increasing invasiveness. Parameter tuning is the least invasive, since the evolving-fuzzy stage adjusts the consequents and the membership boundaries of existing rules. Resolution increase goes one step further, instantiating a rule on an uncovered combination or inserting a linguistic term where the residual </w:t>
      </w:r>
      <w:r w:rsidRPr="00C97C63">
        <w:lastRenderedPageBreak/>
        <w:t>cost concentrates. Generative proposal is the most invasive. A generative model drafts a candidate rule outside the current rule structure, alone or as a package that brings one new vocabulary object, an intermediate concept combined from existing features and concepts, a macro intervention that blends existing</w:t>
      </w:r>
      <w:r>
        <w:t xml:space="preserve"> interventions, or a clause actuator composed from the verified physical effects. The proposer supplies candidates only; the stages and gates that admit, field, and retain them are deterministic and model-free.</w:t>
      </w:r>
    </w:p>
    <w:p w14:paraId="772B3702" w14:textId="77777777" w:rsidR="002B232B" w:rsidRPr="005D3129" w:rsidRDefault="002B232B" w:rsidP="006663E3">
      <w:pPr>
        <w:spacing w:after="240"/>
        <w:jc w:val="center"/>
      </w:pPr>
      <w:r>
        <w:rPr>
          <w:noProof/>
        </w:rPr>
        <w:drawing>
          <wp:inline distT="0" distB="0" distL="0" distR="0" wp14:anchorId="65D9D50B" wp14:editId="70CEE58E">
            <wp:extent cx="5040000" cy="2801797"/>
            <wp:effectExtent l="0" t="0" r="8255" b="0"/>
            <wp:docPr id="621432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882" t="2843" r="945" b="2449"/>
                    <a:stretch>
                      <a:fillRect/>
                    </a:stretch>
                  </pic:blipFill>
                  <pic:spPr bwMode="auto">
                    <a:xfrm>
                      <a:off x="0" y="0"/>
                      <a:ext cx="5040000" cy="2801797"/>
                    </a:xfrm>
                    <a:prstGeom prst="rect">
                      <a:avLst/>
                    </a:prstGeom>
                    <a:noFill/>
                    <a:ln>
                      <a:noFill/>
                    </a:ln>
                    <a:extLst>
                      <a:ext uri="{53640926-AAD7-44D8-BBD7-CCE9431645EC}">
                        <a14:shadowObscured xmlns:a14="http://schemas.microsoft.com/office/drawing/2010/main"/>
                      </a:ext>
                    </a:extLst>
                  </pic:spPr>
                </pic:pic>
              </a:graphicData>
            </a:graphic>
          </wp:inline>
        </w:drawing>
      </w:r>
    </w:p>
    <w:p w14:paraId="4FEA2D54" w14:textId="559E9AF9" w:rsidR="002B232B" w:rsidRPr="005D3129" w:rsidRDefault="002B232B" w:rsidP="002B232B">
      <w:pPr>
        <w:pStyle w:val="Caption"/>
      </w:pPr>
      <w:bookmarkStart w:id="142" w:name="_RefFig24"/>
      <w:bookmarkStart w:id="143" w:name="_Toc237026280"/>
      <w:bookmarkStart w:id="144" w:name="_Toc241748254"/>
      <w:r>
        <w:t xml:space="preserve">Figure </w:t>
      </w:r>
      <w:r>
        <w:fldChar w:fldCharType="begin"/>
      </w:r>
      <w:r>
        <w:instrText xml:space="preserve"> STYLEREF 1 \s </w:instrText>
      </w:r>
      <w:r>
        <w:fldChar w:fldCharType="separate"/>
      </w:r>
      <w:r w:rsidR="00276DA2">
        <w:rPr>
          <w:noProof/>
        </w:rPr>
        <w:t>2</w:t>
      </w:r>
      <w:r>
        <w:fldChar w:fldCharType="end"/>
      </w:r>
      <w:r>
        <w:t>.</w:t>
      </w:r>
      <w:r>
        <w:fldChar w:fldCharType="begin"/>
      </w:r>
      <w:r>
        <w:instrText xml:space="preserve"> SEQ Figure \* ARABIC \s 1 </w:instrText>
      </w:r>
      <w:r>
        <w:fldChar w:fldCharType="separate"/>
      </w:r>
      <w:r w:rsidR="00276DA2">
        <w:rPr>
          <w:noProof/>
        </w:rPr>
        <w:t>5</w:t>
      </w:r>
      <w:r>
        <w:fldChar w:fldCharType="end"/>
      </w:r>
      <w:bookmarkEnd w:id="142"/>
      <w:r>
        <w:t xml:space="preserve"> Staged adaptation loop with generative proposal and verification</w:t>
      </w:r>
      <w:bookmarkEnd w:id="143"/>
      <w:bookmarkEnd w:id="144"/>
    </w:p>
    <w:p w14:paraId="3158E2E4" w14:textId="5174316B" w:rsidR="009B0E37" w:rsidRPr="005D3129" w:rsidRDefault="009B0E37" w:rsidP="009B0E37">
      <w:pPr>
        <w:pStyle w:val="ParText"/>
      </w:pPr>
      <w:r>
        <w:t xml:space="preserve">The loop is disciplined by two safeguards. The value-based stage controller decides which stage is invoked, driven by the same cost function that evaluates decisions </w:t>
      </w:r>
      <w:sdt>
        <w:sdtPr>
          <w:id w:val="815619067"/>
          <w:citation/>
        </w:sdtPr>
        <w:sdtEndPr/>
        <w:sdtContent>
          <w:r>
            <w:fldChar w:fldCharType="begin"/>
          </w:r>
          <w:r>
            <w:instrText xml:space="preserve"> CITATION Sut18 \l 1033 \t </w:instrText>
          </w:r>
          <w:r>
            <w:fldChar w:fldCharType="separate"/>
          </w:r>
          <w:r w:rsidR="00063B21">
            <w:rPr>
              <w:noProof/>
            </w:rPr>
            <w:t>(Sutton &amp; Barto, 2018)</w:t>
          </w:r>
          <w:r>
            <w:fldChar w:fldCharType="end"/>
          </w:r>
        </w:sdtContent>
      </w:sdt>
      <w:r>
        <w:t>. Every candidate</w:t>
      </w:r>
      <w:r w:rsidR="002B232B">
        <w:t xml:space="preserve"> </w:t>
      </w:r>
      <w:r>
        <w:t xml:space="preserve">must pass the satisficing acceptance gate before it may act, according to the admission condition in </w:t>
      </w:r>
      <w:r>
        <w:fldChar w:fldCharType="begin"/>
      </w:r>
      <w:r>
        <w:instrText xml:space="preserve"> REF _RefEqB13 \h </w:instrText>
      </w:r>
      <w:r>
        <w:fldChar w:fldCharType="separate"/>
      </w:r>
      <w:r w:rsidR="00276DA2">
        <w:t xml:space="preserve">( </w:t>
      </w:r>
      <w:r w:rsidR="00276DA2">
        <w:rPr>
          <w:noProof/>
        </w:rPr>
        <w:t>14</w:t>
      </w:r>
      <w:r w:rsidR="00276DA2">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9B0E37" w:rsidRPr="005D3129" w14:paraId="3AEB07BA" w14:textId="77777777" w:rsidTr="007E10E0">
        <w:tc>
          <w:tcPr>
            <w:tcW w:w="4404" w:type="pct"/>
            <w:vAlign w:val="center"/>
          </w:tcPr>
          <w:p w14:paraId="3A0516BA" w14:textId="77777777" w:rsidR="009B0E37" w:rsidRPr="005D3129" w:rsidRDefault="00E77E4B" w:rsidP="007E10E0">
            <w:pPr>
              <w:pStyle w:val="ParEq"/>
            </w:pPr>
            <m:oMathPara>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 admitted ⇔</m:t>
                </m:r>
                <m:sSub>
                  <m:sSubPr>
                    <m:ctrlPr>
                      <w:rPr>
                        <w:rFonts w:ascii="Cambria Math" w:hAnsi="Cambria Math"/>
                      </w:rPr>
                    </m:ctrlPr>
                  </m:sSubPr>
                  <m:e>
                    <m:r>
                      <w:rPr>
                        <w:rFonts w:ascii="Cambria Math" w:hAnsi="Cambria Math"/>
                      </w:rPr>
                      <m:t>J</m:t>
                    </m:r>
                  </m:e>
                  <m:sub>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R</m:t>
                    </m:r>
                  </m:sub>
                </m:sSub>
                <m:r>
                  <m:rPr>
                    <m:sty m:val="p"/>
                  </m:rPr>
                  <w:rPr>
                    <w:rFonts w:ascii="Cambria Math" w:hAnsi="Cambria Math"/>
                  </w:rPr>
                  <m:t>-</m:t>
                </m:r>
                <m:r>
                  <w:rPr>
                    <w:rFonts w:ascii="Cambria Math" w:hAnsi="Cambria Math"/>
                  </w:rPr>
                  <m:t>δ</m:t>
                </m:r>
                <m:r>
                  <m:rPr>
                    <m:sty m:val="p"/>
                  </m:rPr>
                  <w:rPr>
                    <w:rFonts w:ascii="Cambria Math" w:hAnsi="Cambria Math"/>
                  </w:rPr>
                  <m:t>,  </m:t>
                </m:r>
                <m:r>
                  <w:rPr>
                    <w:rFonts w:ascii="Cambria Math" w:hAnsi="Cambria Math"/>
                  </w:rPr>
                  <m:t>δ</m:t>
                </m:r>
                <m:r>
                  <m:rPr>
                    <m:sty m:val="p"/>
                  </m:rPr>
                  <w:rPr>
                    <w:rFonts w:ascii="Cambria Math" w:hAnsi="Cambria Math"/>
                  </w:rPr>
                  <m:t>≥0</m:t>
                </m:r>
              </m:oMath>
            </m:oMathPara>
          </w:p>
        </w:tc>
        <w:tc>
          <w:tcPr>
            <w:tcW w:w="596" w:type="pct"/>
            <w:vAlign w:val="center"/>
          </w:tcPr>
          <w:p w14:paraId="7045A580" w14:textId="18DFB843" w:rsidR="009B0E37" w:rsidRPr="005D3129" w:rsidRDefault="009B0E37" w:rsidP="007E10E0">
            <w:pPr>
              <w:pStyle w:val="ParEq"/>
            </w:pPr>
            <w:bookmarkStart w:id="145" w:name="_RefEqB13"/>
            <w:r>
              <w:t xml:space="preserve">( </w:t>
            </w:r>
            <w:r>
              <w:fldChar w:fldCharType="begin"/>
            </w:r>
            <w:r>
              <w:instrText xml:space="preserve"> SEQ ( \* ARABIC </w:instrText>
            </w:r>
            <w:r>
              <w:fldChar w:fldCharType="separate"/>
            </w:r>
            <w:r w:rsidR="00276DA2">
              <w:rPr>
                <w:noProof/>
              </w:rPr>
              <w:t>14</w:t>
            </w:r>
            <w:r>
              <w:fldChar w:fldCharType="end"/>
            </w:r>
            <w:r>
              <w:t xml:space="preserve"> )</w:t>
            </w:r>
            <w:bookmarkEnd w:id="145"/>
          </w:p>
        </w:tc>
      </w:tr>
    </w:tbl>
    <w:p w14:paraId="65943785" w14:textId="6C6E94ED" w:rsidR="009B0E37" w:rsidRPr="005D3129" w:rsidRDefault="009B0E37" w:rsidP="009B0E37">
      <w:pPr>
        <w:pStyle w:val="ParText"/>
      </w:pPr>
      <w:r>
        <w:t xml:space="preserve">In </w:t>
      </w:r>
      <w:r>
        <w:fldChar w:fldCharType="begin"/>
      </w:r>
      <w:r>
        <w:instrText xml:space="preserve"> REF _RefEqB13 \h </w:instrText>
      </w:r>
      <w:r>
        <w:fldChar w:fldCharType="separate"/>
      </w:r>
      <w:r w:rsidR="00276DA2">
        <w:t xml:space="preserve">( </w:t>
      </w:r>
      <w:r w:rsidR="00276DA2">
        <w:rPr>
          <w:noProof/>
        </w:rPr>
        <w:t>14</w:t>
      </w:r>
      <w:r w:rsidR="00276DA2">
        <w:t xml:space="preserve"> )</w:t>
      </w:r>
      <w:r>
        <w:fldChar w:fldCharType="end"/>
      </w:r>
      <w:r>
        <w:t xml:space="preserve">, </w:t>
      </w:r>
      <m:oMath>
        <m:sSub>
          <m:sSubPr>
            <m:ctrlPr>
              <w:rPr>
                <w:rFonts w:ascii="Cambria Math" w:hAnsi="Cambria Math"/>
              </w:rPr>
            </m:ctrlPr>
          </m:sSubPr>
          <m:e>
            <m:r>
              <w:rPr>
                <w:rFonts w:ascii="Cambria Math" w:hAnsi="Cambria Math"/>
              </w:rPr>
              <m:t>J</m:t>
            </m:r>
          </m:e>
          <m:sub>
            <m:r>
              <w:rPr>
                <w:rFonts w:ascii="Cambria Math" w:hAnsi="Cambria Math"/>
              </w:rPr>
              <m:t>R</m:t>
            </m:r>
          </m:sub>
        </m:sSub>
      </m:oMath>
      <w:r>
        <w:t xml:space="preserve"> denotes the cost achieved under rule base </w:t>
      </w:r>
      <m:oMath>
        <m:r>
          <w:rPr>
            <w:rFonts w:ascii="Cambria Math" w:hAnsi="Cambria Math"/>
          </w:rPr>
          <m:t>R</m:t>
        </m:r>
      </m:oMath>
      <w:r>
        <w:t xml:space="preserve"> and </w:t>
      </w:r>
      <m:oMath>
        <m:r>
          <w:rPr>
            <w:rFonts w:ascii="Cambria Math" w:hAnsi="Cambria Math"/>
          </w:rPr>
          <m:t>δ</m:t>
        </m:r>
      </m:oMath>
      <w:r>
        <w:t xml:space="preserve"> a non-negative improvement margin, set to zero for a plain rule and to the vocabulary margin </w:t>
      </w:r>
      <m:oMath>
        <m:sSub>
          <m:sSubPr>
            <m:ctrlPr>
              <w:rPr>
                <w:rFonts w:ascii="Cambria Math" w:hAnsi="Cambria Math"/>
              </w:rPr>
            </m:ctrlPr>
          </m:sSubPr>
          <m:e>
            <m:r>
              <w:rPr>
                <w:rFonts w:ascii="Cambria Math" w:hAnsi="Cambria Math"/>
              </w:rPr>
              <m:t>δ</m:t>
            </m:r>
          </m:e>
          <m:sub>
            <m:r>
              <w:rPr>
                <w:rFonts w:ascii="Cambria Math" w:hAnsi="Cambria Math"/>
              </w:rPr>
              <m:t>v</m:t>
            </m:r>
          </m:sub>
        </m:sSub>
      </m:oMath>
      <w:r>
        <w:t xml:space="preserve"> for a package that grows the vocabulary, read on the physical part of the cost; an unverified generated rule therefore never reaches the field </w:t>
      </w:r>
      <w:sdt>
        <w:sdtPr>
          <w:id w:val="815619076"/>
          <w:citation/>
        </w:sdtPr>
        <w:sdtEndPr/>
        <w:sdtContent>
          <w:r>
            <w:fldChar w:fldCharType="begin"/>
          </w:r>
          <w:r>
            <w:instrText xml:space="preserve"> CITATION Ses22 \l 1033 \t </w:instrText>
          </w:r>
          <w:r>
            <w:fldChar w:fldCharType="separate"/>
          </w:r>
          <w:r w:rsidR="00063B21">
            <w:rPr>
              <w:noProof/>
            </w:rPr>
            <w:t>(Seshia, Sadigh, &amp; Sastry, 2022)</w:t>
          </w:r>
          <w:r>
            <w:fldChar w:fldCharType="end"/>
          </w:r>
        </w:sdtContent>
      </w:sdt>
      <w:r>
        <w:t xml:space="preserve">. The action vocabulary of Section </w:t>
      </w:r>
      <w:r>
        <w:fldChar w:fldCharType="begin"/>
      </w:r>
      <w:r>
        <w:instrText xml:space="preserve"> REF _CRSec2_5 \r \h </w:instrText>
      </w:r>
      <w:r>
        <w:fldChar w:fldCharType="separate"/>
      </w:r>
      <w:r w:rsidR="00276DA2">
        <w:t>2.5</w:t>
      </w:r>
      <w:r>
        <w:fldChar w:fldCharType="end"/>
      </w:r>
      <w:r>
        <w:t xml:space="preserve"> remains fixed and interpretable, the rule </w:t>
      </w:r>
      <w:r>
        <w:lastRenderedPageBreak/>
        <w:t>structure over it evolves and is occasionally extended by generation, and everything that acts has been verified.</w:t>
      </w:r>
    </w:p>
    <w:p w14:paraId="0222D811" w14:textId="1429F1CC" w:rsidR="009B0E37" w:rsidRPr="005D3129" w:rsidRDefault="009B0E37" w:rsidP="009B0E37">
      <w:pPr>
        <w:pStyle w:val="ParText"/>
      </w:pPr>
      <w:r>
        <w:t>The adaptation loop is governed by a value-based, contextual-bandit formulation defined over the following elements. The context is compact: The size of the shortfall of the standing decision, in a low, mid, or high band, and a flag that marks a coverage gap. The action set consists of the three adaptation stages: Tuning the consequents and the membership boundaries of existing rules, growing the rule base, and requesting a generative proposal. The reward is the reduction of the forecast physical cost measured on the shadow run at the moment the modification is accepted, with a small negative reward for a rejected trial and a fixed charge for a package that grows the vocabulary, so that improvements confirmed by the forecast are favored while superfluous structural growth is discouraged.</w:t>
      </w:r>
    </w:p>
    <w:p w14:paraId="766D5295" w14:textId="0DB79BDC" w:rsidR="009A2659" w:rsidRDefault="009B0E37" w:rsidP="00401822">
      <w:pPr>
        <w:pStyle w:val="ParText"/>
      </w:pPr>
      <w:r>
        <w:t>The three adaptation stages also admit a direct interpretation in decision-space terms. Parameter tuning reshapes the boundaries of decision regions that already exist, so the same rules fire over slightly shifted conditions. Resolution increases partition a region more finely, so situations that previously received one response can now be distinguished. Generative proposal opens a region that no existing rule could reach, extending the reachable part of the decision space itself, and the verification gate decides whether that new region becomes part of the admissible space. When the proposal arrives as a package, the enlargement reaches the vocabulary itself: A new intermediate concept adds an antecedent axis to the space, and a new composed intervention adds a consequent that later rules may order. Openness therefore does not imply arbitrariness. Every enlargement of the space is priced by the cost model and admitted only through the verification gate.</w:t>
      </w:r>
      <w:r w:rsidR="002B232B">
        <w:t xml:space="preserve"> </w:t>
      </w:r>
    </w:p>
    <w:p w14:paraId="0BC8E2D2" w14:textId="1DDDA678" w:rsidR="005E6B53" w:rsidRPr="005D3129" w:rsidRDefault="005E6B53" w:rsidP="00401822">
      <w:pPr>
        <w:pStyle w:val="ParText"/>
        <w:sectPr w:rsidR="005E6B53" w:rsidRPr="005D3129" w:rsidSect="00264E00">
          <w:type w:val="oddPage"/>
          <w:pgSz w:w="11906" w:h="16838" w:code="9"/>
          <w:pgMar w:top="1987" w:right="1584" w:bottom="1584" w:left="2275" w:header="706" w:footer="1411" w:gutter="0"/>
          <w:cols w:space="708"/>
          <w:docGrid w:linePitch="360"/>
        </w:sectPr>
      </w:pPr>
    </w:p>
    <w:p w14:paraId="34B2513B" w14:textId="77777777" w:rsidR="000B16E6" w:rsidRPr="005D3129" w:rsidRDefault="000B16E6" w:rsidP="000B16E6">
      <w:pPr>
        <w:pStyle w:val="Chapter"/>
      </w:pPr>
    </w:p>
    <w:p w14:paraId="37E30E17" w14:textId="77777777" w:rsidR="000B16E6" w:rsidRPr="005D3129" w:rsidRDefault="000B16E6" w:rsidP="000B16E6">
      <w:pPr>
        <w:pStyle w:val="Heading1"/>
        <w:rPr>
          <w:lang w:val="en-US"/>
        </w:rPr>
      </w:pPr>
      <w:bookmarkStart w:id="146" w:name="_Toc222653207"/>
      <w:bookmarkStart w:id="147" w:name="_Toc222699940"/>
      <w:bookmarkStart w:id="148" w:name="_Ref223873009"/>
      <w:bookmarkStart w:id="149" w:name="_Ref223873014"/>
      <w:bookmarkStart w:id="150" w:name="_Ref223873019"/>
      <w:bookmarkStart w:id="151" w:name="_Ref223873033"/>
      <w:bookmarkStart w:id="152" w:name="_Ref223876307"/>
      <w:bookmarkStart w:id="153" w:name="_Ref223876944"/>
      <w:bookmarkStart w:id="154" w:name="_Ref223877543"/>
      <w:bookmarkStart w:id="155" w:name="_Ref223878060"/>
      <w:bookmarkStart w:id="156" w:name="_Ref223879197"/>
      <w:bookmarkStart w:id="157" w:name="_Ref223881460"/>
      <w:bookmarkStart w:id="158" w:name="_Ref223883168"/>
      <w:bookmarkStart w:id="159" w:name="_Ref224591194"/>
      <w:bookmarkStart w:id="160" w:name="_Ref225625822"/>
      <w:bookmarkStart w:id="161" w:name="_Ref225628552"/>
      <w:bookmarkStart w:id="162" w:name="_Ref225630915"/>
      <w:bookmarkStart w:id="163" w:name="_Ref225632469"/>
      <w:bookmarkStart w:id="164" w:name="_Ref225632689"/>
      <w:bookmarkStart w:id="165" w:name="_Ref225634318"/>
      <w:bookmarkStart w:id="166" w:name="_Ref225684396"/>
      <w:bookmarkStart w:id="167" w:name="_Ref225798315"/>
      <w:bookmarkStart w:id="168" w:name="_Ref226153811"/>
      <w:bookmarkStart w:id="169" w:name="_Ref226154086"/>
      <w:bookmarkStart w:id="170" w:name="_Ref226154344"/>
      <w:bookmarkStart w:id="171" w:name="_Ref226155725"/>
      <w:bookmarkStart w:id="172" w:name="_Ref226192384"/>
      <w:bookmarkStart w:id="173" w:name="_Ref226192918"/>
      <w:bookmarkStart w:id="174" w:name="_Ref226193297"/>
      <w:bookmarkStart w:id="175" w:name="_Ref226195240"/>
      <w:bookmarkStart w:id="176" w:name="_Ref226195460"/>
      <w:bookmarkStart w:id="177" w:name="_Ref226195465"/>
      <w:bookmarkStart w:id="178" w:name="_Ref226195478"/>
      <w:bookmarkStart w:id="179" w:name="_Ref226195508"/>
      <w:bookmarkStart w:id="180" w:name="_Ref226195779"/>
      <w:bookmarkStart w:id="181" w:name="_Ref226196251"/>
      <w:bookmarkStart w:id="182" w:name="_Ref226196543"/>
      <w:bookmarkStart w:id="183" w:name="_Ref226207208"/>
      <w:bookmarkStart w:id="184" w:name="_Ref226207225"/>
      <w:bookmarkStart w:id="185" w:name="_Ref226216256"/>
      <w:bookmarkStart w:id="186" w:name="_Ref226216634"/>
      <w:bookmarkStart w:id="187" w:name="_Ref226221933"/>
      <w:bookmarkStart w:id="188" w:name="_Ref226226811"/>
      <w:bookmarkStart w:id="189" w:name="_Ref226229824"/>
      <w:bookmarkStart w:id="190" w:name="_Ref226238121"/>
      <w:bookmarkStart w:id="191" w:name="_Ref234264240"/>
      <w:bookmarkStart w:id="192" w:name="_Ref234264246"/>
      <w:bookmarkStart w:id="193" w:name="_Ref235286564"/>
      <w:bookmarkStart w:id="194" w:name="_Ref235360388"/>
      <w:bookmarkStart w:id="195" w:name="_CRCh3"/>
      <w:bookmarkStart w:id="196" w:name="_Toc240136179"/>
      <w:bookmarkStart w:id="197" w:name="_Ref240244400"/>
      <w:bookmarkStart w:id="198" w:name="_Toc241748162"/>
      <w:r>
        <w:rPr>
          <w:lang w:val="en-US"/>
        </w:rPr>
        <w:t>DISASTERAWARE SIMULATION FRAMEWORK</w:t>
      </w:r>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p>
    <w:p w14:paraId="1CA0510A" w14:textId="60556FEE" w:rsidR="00AC7FCA" w:rsidRPr="005D3129" w:rsidRDefault="00AC7FCA" w:rsidP="00AC7FCA">
      <w:pPr>
        <w:pStyle w:val="ParText"/>
      </w:pPr>
      <w:r>
        <w:t xml:space="preserve">This chapter defines the structural, computational, and physical foundations of the DisasterAware framework, which serves as the physical backbone of the entire architecture. Its objective is to formalize how wildfire dynamics are represented and computed before the reasoning mechanisms of the Decision Support System are introduced in Chapter </w:t>
      </w:r>
      <w:r>
        <w:fldChar w:fldCharType="begin"/>
      </w:r>
      <w:r>
        <w:instrText xml:space="preserve"> REF _CRCh4 \r \h </w:instrText>
      </w:r>
      <w:r>
        <w:fldChar w:fldCharType="separate"/>
      </w:r>
      <w:r w:rsidR="00276DA2">
        <w:t>4</w:t>
      </w:r>
      <w:r>
        <w:fldChar w:fldCharType="end"/>
      </w:r>
      <w:r>
        <w:t>.</w:t>
      </w:r>
    </w:p>
    <w:p w14:paraId="4D51A773" w14:textId="77777777" w:rsidR="00DB70EC" w:rsidRPr="005D3129" w:rsidRDefault="00DB70EC" w:rsidP="00DB70EC">
      <w:pPr>
        <w:pStyle w:val="ParText"/>
      </w:pPr>
      <w:r>
        <w:t>Wildfire evolution is modeled as a spatio-temporal process over a discretized spatial domain partitioned into grid cells. Each cell represents a localized fire condition described by structured state variables: Whether combustion is active, the amount of remaining combustible fuel, local fire intensity, and combustion duration. This state-based representation treats fire propagation as a constrained dynamical system rather than a purely geometric spread.</w:t>
      </w:r>
    </w:p>
    <w:p w14:paraId="2825F005" w14:textId="399BD7D0" w:rsidR="00AC7FCA" w:rsidRPr="005D3129" w:rsidRDefault="00AC7FCA" w:rsidP="00AC7FCA">
      <w:pPr>
        <w:pStyle w:val="ParText"/>
      </w:pPr>
      <w:r>
        <w:t>A key design principle is the strict separation between physical state evolution and decision logic. The simulation layer models wildfire behavior under environmental and operational inputs without performing reasoning, optimization, or policy selection. Human interaction and scenario manipulation are permitted only through controlled input-level modifications, never through direct state overwriting.</w:t>
      </w:r>
      <w:r w:rsidR="00D54036">
        <w:t xml:space="preserve"> </w:t>
      </w:r>
      <w:r>
        <w:t>The remainder of this chapter is organized as follows:</w:t>
      </w:r>
    </w:p>
    <w:p w14:paraId="5275BBB8" w14:textId="377409D8" w:rsidR="007B4FA4" w:rsidRPr="005D3129" w:rsidRDefault="00FA6B97" w:rsidP="00AC7FCA">
      <w:pPr>
        <w:pStyle w:val="ParText"/>
      </w:pPr>
      <w:r>
        <w:t xml:space="preserve">Section </w:t>
      </w:r>
      <w:r>
        <w:fldChar w:fldCharType="begin"/>
      </w:r>
      <w:r>
        <w:instrText xml:space="preserve"> REF _CRSec3_1 \r \h </w:instrText>
      </w:r>
      <w:r>
        <w:fldChar w:fldCharType="separate"/>
      </w:r>
      <w:r w:rsidR="00276DA2">
        <w:t>3.1</w:t>
      </w:r>
      <w:r>
        <w:fldChar w:fldCharType="end"/>
      </w:r>
      <w:r>
        <w:t xml:space="preserve"> presents the layered architectural structure and inter-layer data flow of the DisasterAware framework. </w:t>
      </w:r>
    </w:p>
    <w:p w14:paraId="09AF5BC3" w14:textId="18DE9C2E" w:rsidR="007B4FA4" w:rsidRPr="005D3129" w:rsidRDefault="00FA6B97" w:rsidP="00AC7FCA">
      <w:pPr>
        <w:pStyle w:val="ParText"/>
      </w:pPr>
      <w:r>
        <w:t xml:space="preserve">Section </w:t>
      </w:r>
      <w:r>
        <w:fldChar w:fldCharType="begin"/>
      </w:r>
      <w:r>
        <w:instrText xml:space="preserve"> REF _CRSec3_2 \r \h </w:instrText>
      </w:r>
      <w:r>
        <w:fldChar w:fldCharType="separate"/>
      </w:r>
      <w:r w:rsidR="00276DA2">
        <w:t>3.2</w:t>
      </w:r>
      <w:r>
        <w:fldChar w:fldCharType="end"/>
      </w:r>
      <w:r>
        <w:t xml:space="preserve"> formalizes the external input structure: The simulation input set together with its meteorological, topographic, fuel, ignition, and decisional data layers, and the contextual inputs used by the DSS. </w:t>
      </w:r>
    </w:p>
    <w:p w14:paraId="275FFA1E" w14:textId="20DB92E6" w:rsidR="007B4FA4" w:rsidRPr="005D3129" w:rsidRDefault="00FA6B97" w:rsidP="00AC7FCA">
      <w:pPr>
        <w:pStyle w:val="ParText"/>
      </w:pPr>
      <w:r>
        <w:lastRenderedPageBreak/>
        <w:t xml:space="preserve">Section </w:t>
      </w:r>
      <w:r>
        <w:fldChar w:fldCharType="begin"/>
      </w:r>
      <w:r>
        <w:instrText xml:space="preserve"> REF _CRSec3_3 \r \h </w:instrText>
      </w:r>
      <w:r>
        <w:fldChar w:fldCharType="separate"/>
      </w:r>
      <w:r w:rsidR="00276DA2">
        <w:t>3.3</w:t>
      </w:r>
      <w:r>
        <w:fldChar w:fldCharType="end"/>
      </w:r>
      <w:r>
        <w:t xml:space="preserve"> formalizes the simulation core: The discrete-time state representation and its state variables, the hybrid fire spread transition mechanism, and the interaction and scenario control operator. </w:t>
      </w:r>
    </w:p>
    <w:p w14:paraId="280B262B" w14:textId="7B39833E" w:rsidR="007B4FA4" w:rsidRPr="005D3129" w:rsidRDefault="00FA6B97" w:rsidP="00AC7FCA">
      <w:pPr>
        <w:pStyle w:val="ParText"/>
      </w:pPr>
      <w:r>
        <w:t xml:space="preserve">Section </w:t>
      </w:r>
      <w:r>
        <w:fldChar w:fldCharType="begin"/>
      </w:r>
      <w:r>
        <w:instrText xml:space="preserve"> REF _CRSec3_4 \r \h </w:instrText>
      </w:r>
      <w:r>
        <w:fldChar w:fldCharType="separate"/>
      </w:r>
      <w:r w:rsidR="00276DA2">
        <w:t>3.4</w:t>
      </w:r>
      <w:r>
        <w:fldChar w:fldCharType="end"/>
      </w:r>
      <w:r>
        <w:t xml:space="preserve"> introduces the observation interface that exposes the state to the Decision Support System, states the structural positioning of the DSS Core within the framework, and defers its design specification to Chapter </w:t>
      </w:r>
      <w:r>
        <w:fldChar w:fldCharType="begin"/>
      </w:r>
      <w:r>
        <w:instrText xml:space="preserve"> REF _CRCh4 \r \h </w:instrText>
      </w:r>
      <w:r>
        <w:fldChar w:fldCharType="separate"/>
      </w:r>
      <w:r w:rsidR="00276DA2">
        <w:t>4</w:t>
      </w:r>
      <w:r>
        <w:fldChar w:fldCharType="end"/>
      </w:r>
      <w:r>
        <w:t xml:space="preserve">. </w:t>
      </w:r>
    </w:p>
    <w:p w14:paraId="526268F0" w14:textId="77777777" w:rsidR="000B16E6" w:rsidRDefault="000B16E6" w:rsidP="000B16E6">
      <w:pPr>
        <w:pStyle w:val="Heading2"/>
        <w:rPr>
          <w:lang w:eastAsia="ja-JP"/>
        </w:rPr>
      </w:pPr>
      <w:bookmarkStart w:id="199" w:name="_CRSec3_1"/>
      <w:bookmarkStart w:id="200" w:name="_Toc222653208"/>
      <w:bookmarkStart w:id="201" w:name="_Toc222699941"/>
      <w:bookmarkStart w:id="202" w:name="_Toc240136180"/>
      <w:bookmarkStart w:id="203" w:name="_Toc241748163"/>
      <w:r>
        <w:rPr>
          <w:lang w:eastAsia="ja-JP"/>
        </w:rPr>
        <w:t>Overall System Block Diagram</w:t>
      </w:r>
      <w:bookmarkEnd w:id="199"/>
      <w:bookmarkEnd w:id="200"/>
      <w:bookmarkEnd w:id="201"/>
      <w:bookmarkEnd w:id="202"/>
      <w:bookmarkEnd w:id="203"/>
    </w:p>
    <w:p w14:paraId="30992587" w14:textId="77777777" w:rsidR="00C22353" w:rsidRPr="005D3129" w:rsidRDefault="00C22353" w:rsidP="00C22353">
      <w:pPr>
        <w:keepNext/>
        <w:spacing w:after="240"/>
      </w:pPr>
      <w:r>
        <w:rPr>
          <w:noProof/>
        </w:rPr>
        <w:drawing>
          <wp:inline distT="0" distB="0" distL="0" distR="0" wp14:anchorId="307B1AA4" wp14:editId="7F3E1E83">
            <wp:extent cx="5109845" cy="4358838"/>
            <wp:effectExtent l="0" t="0" r="0" b="0"/>
            <wp:docPr id="119229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109845" cy="4358838"/>
                    </a:xfrm>
                    <a:prstGeom prst="rect">
                      <a:avLst/>
                    </a:prstGeom>
                    <a:noFill/>
                    <a:ln>
                      <a:noFill/>
                    </a:ln>
                  </pic:spPr>
                </pic:pic>
              </a:graphicData>
            </a:graphic>
          </wp:inline>
        </w:drawing>
      </w:r>
    </w:p>
    <w:p w14:paraId="7E4176E5" w14:textId="3F6B067E" w:rsidR="00C22353" w:rsidRPr="005D3129" w:rsidRDefault="00C22353" w:rsidP="00C22353">
      <w:pPr>
        <w:pStyle w:val="Caption"/>
      </w:pPr>
      <w:bookmarkStart w:id="204" w:name="_Ref222682901"/>
      <w:bookmarkStart w:id="205" w:name="_Toc222699966"/>
      <w:bookmarkStart w:id="206" w:name="_Toc241748255"/>
      <w:r>
        <w:t xml:space="preserve">Figure </w:t>
      </w:r>
      <w:r>
        <w:fldChar w:fldCharType="begin"/>
      </w:r>
      <w:r>
        <w:instrText xml:space="preserve"> STYLEREF 1 \s </w:instrText>
      </w:r>
      <w:r>
        <w:fldChar w:fldCharType="separate"/>
      </w:r>
      <w:r w:rsidR="00276DA2">
        <w:rPr>
          <w:noProof/>
        </w:rPr>
        <w:t>3</w:t>
      </w:r>
      <w:r>
        <w:fldChar w:fldCharType="end"/>
      </w:r>
      <w:r>
        <w:t>.</w:t>
      </w:r>
      <w:r>
        <w:fldChar w:fldCharType="begin"/>
      </w:r>
      <w:r>
        <w:instrText xml:space="preserve"> SEQ Figure \* ARABIC \s 1 </w:instrText>
      </w:r>
      <w:r>
        <w:fldChar w:fldCharType="separate"/>
      </w:r>
      <w:r w:rsidR="00276DA2">
        <w:rPr>
          <w:noProof/>
        </w:rPr>
        <w:t>1</w:t>
      </w:r>
      <w:r>
        <w:fldChar w:fldCharType="end"/>
      </w:r>
      <w:bookmarkEnd w:id="204"/>
      <w:r>
        <w:t xml:space="preserve"> DisasterAware system block diagram</w:t>
      </w:r>
      <w:bookmarkEnd w:id="205"/>
      <w:r>
        <w:t xml:space="preserve"> (simulation focused)</w:t>
      </w:r>
      <w:bookmarkEnd w:id="206"/>
    </w:p>
    <w:p w14:paraId="24609CED" w14:textId="7D27C87E" w:rsidR="000B16E6" w:rsidRDefault="000B16E6" w:rsidP="00D25ADA">
      <w:pPr>
        <w:pStyle w:val="ParText"/>
      </w:pPr>
      <w:r>
        <w:fldChar w:fldCharType="begin"/>
      </w:r>
      <w:r>
        <w:instrText xml:space="preserve"> REF _Ref222682901 \h </w:instrText>
      </w:r>
      <w:r>
        <w:fldChar w:fldCharType="separate"/>
      </w:r>
      <w:r w:rsidR="00276DA2">
        <w:t xml:space="preserve">Figure </w:t>
      </w:r>
      <w:r w:rsidR="00276DA2">
        <w:rPr>
          <w:noProof/>
        </w:rPr>
        <w:t>3</w:t>
      </w:r>
      <w:r w:rsidR="00276DA2">
        <w:t>.</w:t>
      </w:r>
      <w:r w:rsidR="00276DA2">
        <w:rPr>
          <w:noProof/>
        </w:rPr>
        <w:t>1</w:t>
      </w:r>
      <w:r>
        <w:fldChar w:fldCharType="end"/>
      </w:r>
      <w:r>
        <w:t xml:space="preserve"> presents the architectural structure of the DisasterAware framework. The system is designed as a discrete-time, state-driven, layered DSS architecture with a </w:t>
      </w:r>
      <w:r>
        <w:lastRenderedPageBreak/>
        <w:t>clear separation between input acquisition, physical state evolution, decision evaluation, and human interaction. The architectural objective is to preserve physical consistency within wildfire simulation while enabling adaptive and interpretable decision-making.</w:t>
      </w:r>
    </w:p>
    <w:p w14:paraId="214AA2C6" w14:textId="77777777" w:rsidR="00D54036" w:rsidRPr="005D3129" w:rsidRDefault="00D54036" w:rsidP="00D54036">
      <w:pPr>
        <w:pStyle w:val="ParText"/>
      </w:pPr>
      <w:r>
        <w:t>The architecture is organized into four principal layers: External Data Sources, Simulation Core, Decision Support System (DSS) Core, and Web UI Dashboard. Each layer performs a strictly defined function and communicates through structured interfaces rather than direct state manipulation. This separation keeps the physical state consistent and every interface inspectable.</w:t>
      </w:r>
    </w:p>
    <w:p w14:paraId="0D7194F5" w14:textId="77777777" w:rsidR="00C22353" w:rsidRPr="005D3129" w:rsidRDefault="00C22353" w:rsidP="00C22353">
      <w:pPr>
        <w:pStyle w:val="ParText"/>
        <w:rPr>
          <w:rFonts w:cs="Times New Roman"/>
          <w:szCs w:val="24"/>
        </w:rPr>
      </w:pPr>
      <w:r w:rsidRPr="002C31F6">
        <w:rPr>
          <w:rFonts w:cs="Times New Roman"/>
          <w:szCs w:val="24"/>
        </w:rPr>
        <w:t>The External Data Sources layer provides structured exogenous inputs including</w:t>
      </w:r>
      <w:r>
        <w:rPr>
          <w:rFonts w:cs="Times New Roman"/>
          <w:szCs w:val="24"/>
        </w:rPr>
        <w:t xml:space="preserve"> meteorological, terrain, fuel, and decisional parameters. These inputs function as boundary conditions for the simulation. Environmental inputs are independent of the system state, while decision-driven inputs generated by the DSS depend on observable quantities derived from the system state.</w:t>
      </w:r>
    </w:p>
    <w:p w14:paraId="5E75DD7C" w14:textId="77777777" w:rsidR="008111C8" w:rsidRDefault="00F92E4F" w:rsidP="00F92E4F">
      <w:pPr>
        <w:pStyle w:val="ParText"/>
        <w:rPr>
          <w:rFonts w:cs="Times New Roman"/>
          <w:szCs w:val="24"/>
        </w:rPr>
      </w:pPr>
      <w:r w:rsidRPr="00FD5785">
        <w:rPr>
          <w:rFonts w:cs="Times New Roman"/>
          <w:szCs w:val="24"/>
        </w:rPr>
        <w:t xml:space="preserve">At the center of the framework lies the Simulation Core, which serves as the authoritative computational engine. Wildfire propagation is modeled over a spatial grid where each cell contains a structured representation of local fire conditions. The complete wildfire state includes burning status, available combustible mass, local fire intensity proxy, and time since ignition. This state is maintained and updated at every simulation time step. </w:t>
      </w:r>
    </w:p>
    <w:p w14:paraId="79B25B9E" w14:textId="63D0DB31" w:rsidR="00F92E4F" w:rsidRPr="00FD5785" w:rsidRDefault="00F92E4F" w:rsidP="00F92E4F">
      <w:pPr>
        <w:pStyle w:val="ParText"/>
        <w:rPr>
          <w:rFonts w:cs="Times New Roman"/>
          <w:szCs w:val="24"/>
        </w:rPr>
      </w:pPr>
      <w:r w:rsidRPr="00FD5785">
        <w:rPr>
          <w:rFonts w:cs="Times New Roman"/>
          <w:szCs w:val="24"/>
        </w:rPr>
        <w:t>The Grid State Manager enforces physical constraints such as non-negativity of fuel load and bounded combustion behavior. No external module, including the DSS or the UI, is permitted to directly overwrite internal state variables. All modifications must occur through controlled parameter influence, preserving simulation integrity.</w:t>
      </w:r>
    </w:p>
    <w:p w14:paraId="4A71B1F6" w14:textId="0D1C6178" w:rsidR="00F92E4F" w:rsidRPr="00FD5785" w:rsidRDefault="00F92E4F" w:rsidP="00F92E4F">
      <w:pPr>
        <w:pStyle w:val="ParText"/>
        <w:rPr>
          <w:rFonts w:cs="Times New Roman"/>
          <w:szCs w:val="24"/>
        </w:rPr>
      </w:pPr>
      <w:r w:rsidRPr="00FD5785">
        <w:rPr>
          <w:rFonts w:cs="Times New Roman"/>
          <w:szCs w:val="24"/>
        </w:rPr>
        <w:t xml:space="preserve">The Decision Support System Core operates as a cognitive layer built on top of the Simulation Core. It reads only the observable quantities </w:t>
      </w:r>
      <m:oMath>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sidRPr="00FD5785">
        <w:rPr>
          <w:rFonts w:eastAsiaTheme="minorEastAsia" w:cs="Times New Roman"/>
          <w:szCs w:val="24"/>
        </w:rPr>
        <w:t xml:space="preserve"> </w:t>
      </w:r>
      <w:r w:rsidRPr="00FD5785">
        <w:rPr>
          <w:rFonts w:cs="Times New Roman"/>
          <w:szCs w:val="24"/>
        </w:rPr>
        <w:t xml:space="preserve">derived from the system state through the observation process of Section </w:t>
      </w:r>
      <w:r>
        <w:fldChar w:fldCharType="begin"/>
      </w:r>
      <w:r>
        <w:instrText xml:space="preserve"> REF _CRSec3_4 \r \h </w:instrText>
      </w:r>
      <w:r>
        <w:fldChar w:fldCharType="separate"/>
      </w:r>
      <w:r w:rsidR="00276DA2">
        <w:t>3.4</w:t>
      </w:r>
      <w:r>
        <w:fldChar w:fldCharType="end"/>
      </w:r>
      <w:r w:rsidRPr="00FD5785">
        <w:rPr>
          <w:rFonts w:cs="Times New Roman"/>
          <w:szCs w:val="24"/>
        </w:rPr>
        <w:t>, and it acts on the state only through the intervention inputs.</w:t>
      </w:r>
    </w:p>
    <w:p w14:paraId="06C5040F" w14:textId="3994E7F4" w:rsidR="00F92E4F" w:rsidRPr="00FD5785" w:rsidRDefault="00F92E4F" w:rsidP="00F92E4F">
      <w:pPr>
        <w:pStyle w:val="ParText"/>
        <w:rPr>
          <w:rFonts w:cs="Times New Roman"/>
          <w:szCs w:val="24"/>
        </w:rPr>
      </w:pPr>
      <w:r w:rsidRPr="00FD5785">
        <w:lastRenderedPageBreak/>
        <w:t xml:space="preserve">The DSS re-evaluates the situation once per decision cycle, an interval set in Chapter </w:t>
      </w:r>
      <w:r>
        <w:fldChar w:fldCharType="begin"/>
      </w:r>
      <w:r>
        <w:instrText xml:space="preserve"> REF _CRCh5 \r \h </w:instrText>
      </w:r>
      <w:r>
        <w:fldChar w:fldCharType="separate"/>
      </w:r>
      <w:r w:rsidR="00276DA2">
        <w:t>5</w:t>
      </w:r>
      <w:r>
        <w:fldChar w:fldCharType="end"/>
      </w:r>
      <w:r>
        <w:t xml:space="preserve"> so that</w:t>
      </w:r>
      <w:r w:rsidRPr="00FD5785">
        <w:t xml:space="preserve"> orders are revised before they age. Within a cycle, threshold symptoms such as a coverage gap additionally engage the adaptation mechanisms of Chapter </w:t>
      </w:r>
      <w:r>
        <w:fldChar w:fldCharType="begin"/>
      </w:r>
      <w:r>
        <w:instrText xml:space="preserve"> REF _CRCh4 \r \h </w:instrText>
      </w:r>
      <w:r>
        <w:fldChar w:fldCharType="separate"/>
      </w:r>
      <w:r w:rsidR="00276DA2">
        <w:t>4</w:t>
      </w:r>
      <w:r>
        <w:fldChar w:fldCharType="end"/>
      </w:r>
      <w:r>
        <w:t>.</w:t>
      </w:r>
      <w:r w:rsidRPr="00FD5785">
        <w:rPr>
          <w:rFonts w:cs="Times New Roman"/>
          <w:szCs w:val="24"/>
        </w:rPr>
        <w:t xml:space="preserve"> When a decision is generated, it is translated into operational parameters that influence subsequent state transitions indirectly through the simulation engine.</w:t>
      </w:r>
    </w:p>
    <w:p w14:paraId="4F39772F" w14:textId="77777777" w:rsidR="00F92E4F" w:rsidRPr="00FD5785" w:rsidRDefault="00F92E4F" w:rsidP="00F92E4F">
      <w:pPr>
        <w:pStyle w:val="ParText"/>
        <w:rPr>
          <w:rFonts w:cs="Times New Roman"/>
          <w:szCs w:val="24"/>
        </w:rPr>
      </w:pPr>
      <w:r w:rsidRPr="00FD5785">
        <w:rPr>
          <w:rFonts w:cs="Times New Roman"/>
          <w:szCs w:val="24"/>
        </w:rPr>
        <w:t>The Web UI Dashboard forms the operational boundary between human operators and the computational layers. Unlike the Simulation Core, which is time-synchronous, the UI layer operates asynchronously. The operator can pause the simulation; resume execution; roll back to a stored checkpoint; restart from initial conditions; inject new ignition scenarios; modify operational resource availability; and cancel an active simulation.</w:t>
      </w:r>
    </w:p>
    <w:p w14:paraId="6A9E27B4" w14:textId="28566EFB" w:rsidR="00F92E4F" w:rsidRPr="005D3129" w:rsidRDefault="00151EDC" w:rsidP="00CF3AB1">
      <w:pPr>
        <w:pStyle w:val="ParText"/>
        <w:rPr>
          <w:rFonts w:cs="Times New Roman"/>
          <w:szCs w:val="24"/>
        </w:rPr>
      </w:pPr>
      <w:r>
        <w:rPr>
          <w:rFonts w:cs="Times New Roman"/>
          <w:szCs w:val="24"/>
        </w:rPr>
        <w:t xml:space="preserve">The UI never directly modifies internal state variables. Instead, it adjusts permissible configuration parameters that affect future simulation steps. This ensures that human intervention remains controlled, traceable, and reversible. The data flow between layers follows a strict directional structure. External inputs feed the Simulation Core at each time step. The Simulation Core updates the authoritative wildfire state. The DSS observes the current state through observable information </w:t>
      </w:r>
      <m:oMath>
        <m:sSub>
          <m:sSubPr>
            <m:ctrlPr>
              <w:rPr>
                <w:rFonts w:ascii="Cambria Math" w:hAnsi="Cambria Math" w:cs="Times New Roman"/>
                <w:i/>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Pr>
          <w:rFonts w:cs="Times New Roman"/>
          <w:szCs w:val="24"/>
        </w:rPr>
        <w:t xml:space="preserve">, uses contextual decision inputs </w:t>
      </w:r>
      <m:oMath>
        <m:sSub>
          <m:sSubPr>
            <m:ctrlPr>
              <w:rPr>
                <w:rFonts w:ascii="Cambria Math" w:hAnsi="Cambria Math" w:cs="Times New Roman"/>
                <w:i/>
                <w:szCs w:val="24"/>
              </w:rPr>
            </m:ctrlPr>
          </m:sSubPr>
          <m:e>
            <m:r>
              <m:rPr>
                <m:scr m:val="script"/>
              </m:rPr>
              <w:rPr>
                <w:rFonts w:ascii="Cambria Math" w:hAnsi="Cambria Math" w:cs="Times New Roman"/>
                <w:szCs w:val="24"/>
              </w:rPr>
              <m:t>F</m:t>
            </m:r>
          </m:e>
          <m:sub>
            <m:r>
              <w:rPr>
                <w:rFonts w:ascii="Cambria Math" w:hAnsi="Cambria Math" w:cs="Times New Roman"/>
                <w:szCs w:val="24"/>
              </w:rPr>
              <m:t>DSS,k</m:t>
            </m:r>
          </m:sub>
        </m:sSub>
      </m:oMath>
      <w:r>
        <w:rPr>
          <w:rFonts w:cs="Times New Roman"/>
          <w:szCs w:val="24"/>
        </w:rPr>
        <w:t>, evaluates risk, and generates structured intervention recommendations when required. The UI visualizes both physical state evolution and DSS outputs while allowing controlled scenario manipulation.</w:t>
      </w:r>
    </w:p>
    <w:p w14:paraId="5066183B" w14:textId="4E6427F4" w:rsidR="00F92E4F" w:rsidRPr="005D3129" w:rsidRDefault="00F92E4F" w:rsidP="00F92E4F">
      <w:pPr>
        <w:pStyle w:val="ParText"/>
        <w:rPr>
          <w:rFonts w:cs="Times New Roman"/>
          <w:szCs w:val="24"/>
        </w:rPr>
      </w:pPr>
      <w:r>
        <w:rPr>
          <w:rFonts w:cs="Times New Roman"/>
          <w:szCs w:val="24"/>
        </w:rPr>
        <w:t xml:space="preserve">As shown in </w:t>
      </w:r>
      <w:r>
        <w:fldChar w:fldCharType="begin"/>
      </w:r>
      <w:r>
        <w:instrText xml:space="preserve"> REF _Ref222682901 \h </w:instrText>
      </w:r>
      <w:r>
        <w:fldChar w:fldCharType="separate"/>
      </w:r>
      <w:r w:rsidR="00276DA2">
        <w:t xml:space="preserve">Figure </w:t>
      </w:r>
      <w:r w:rsidR="00276DA2">
        <w:rPr>
          <w:noProof/>
        </w:rPr>
        <w:t>3</w:t>
      </w:r>
      <w:r w:rsidR="00276DA2">
        <w:t>.</w:t>
      </w:r>
      <w:r w:rsidR="00276DA2">
        <w:rPr>
          <w:noProof/>
        </w:rPr>
        <w:t>1</w:t>
      </w:r>
      <w:r>
        <w:fldChar w:fldCharType="end"/>
      </w:r>
      <w:r>
        <w:rPr>
          <w:rFonts w:cs="Times New Roman"/>
          <w:szCs w:val="24"/>
        </w:rPr>
        <w:t xml:space="preserve">, this layered organization enforces a clear separation between wildfire physics, decision cognition, and human supervision. </w:t>
      </w:r>
      <w:r>
        <w:t>The architecture is designed to ensure: (i) Physical consistency of fire propagation; (ii) Modular extensibility; (iii) Horizontal scalability; (iv) Traceable intervention logic; (v) Robust human-in-the-loop (HIL) control.</w:t>
      </w:r>
    </w:p>
    <w:p w14:paraId="11114043" w14:textId="77777777" w:rsidR="0048150A" w:rsidRPr="005D3129" w:rsidRDefault="008277ED" w:rsidP="00DD7C7E">
      <w:pPr>
        <w:pStyle w:val="Heading2"/>
        <w:rPr>
          <w:lang w:eastAsia="ja-JP"/>
        </w:rPr>
      </w:pPr>
      <w:bookmarkStart w:id="207" w:name="_CRSec3_2"/>
      <w:bookmarkStart w:id="208" w:name="_Toc240136181"/>
      <w:bookmarkStart w:id="209" w:name="_Toc222699948"/>
      <w:bookmarkStart w:id="210" w:name="_Toc222699946"/>
      <w:bookmarkStart w:id="211" w:name="_Toc222653216"/>
      <w:bookmarkStart w:id="212" w:name="_Toc222699945"/>
      <w:bookmarkStart w:id="213" w:name="_Toc222699942"/>
      <w:bookmarkStart w:id="214" w:name="_Toc222086805"/>
      <w:bookmarkStart w:id="215" w:name="_Toc222653209"/>
      <w:bookmarkStart w:id="216" w:name="_Toc241748164"/>
      <w:r>
        <w:rPr>
          <w:lang w:eastAsia="ja-JP"/>
        </w:rPr>
        <w:lastRenderedPageBreak/>
        <w:t>Simulation Input and External Sources</w:t>
      </w:r>
      <w:bookmarkEnd w:id="207"/>
      <w:bookmarkEnd w:id="208"/>
      <w:bookmarkEnd w:id="216"/>
    </w:p>
    <w:p w14:paraId="5DDB011C" w14:textId="77777777" w:rsidR="000741B8" w:rsidRPr="005D3129" w:rsidRDefault="007F7101" w:rsidP="000741B8">
      <w:pPr>
        <w:pStyle w:val="ParText"/>
        <w:rPr>
          <w:lang w:eastAsia="tr-TR"/>
        </w:rPr>
      </w:pPr>
      <w:r>
        <w:t xml:space="preserve">The simulation input set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Pr>
          <w:rFonts w:eastAsiaTheme="minorEastAsia"/>
          <w:lang w:eastAsia="ja-JP"/>
        </w:rPr>
        <w:t xml:space="preserve"> </w:t>
      </w:r>
      <w:r>
        <w:t>collects every parameter that influences</w:t>
      </w:r>
      <w:r>
        <w:rPr>
          <w:lang w:eastAsia="tr-TR"/>
        </w:rPr>
        <w:t xml:space="preserve"> wildfire evolution at discrete time step </w:t>
      </w:r>
      <m:oMath>
        <m:r>
          <w:rPr>
            <w:rFonts w:ascii="Cambria Math" w:hAnsi="Cambria Math"/>
            <w:lang w:eastAsia="tr-TR"/>
          </w:rPr>
          <m:t>k</m:t>
        </m:r>
      </m:oMath>
      <w:r>
        <w:rPr>
          <w:lang w:eastAsia="tr-TR"/>
        </w:rPr>
        <w:t xml:space="preserve">. These inputs include both exogenous environmental factors and decision-driven intervention parameters generated by the DSS. These inputs function as boundary conditions and forcing mechanisms for the state transition process. At each discrete simulation step </w:t>
      </w:r>
      <m:oMath>
        <m:r>
          <w:rPr>
            <w:rFonts w:ascii="Cambria Math" w:hAnsi="Cambria Math"/>
            <w:lang w:eastAsia="tr-TR"/>
          </w:rPr>
          <m:t>k</m:t>
        </m:r>
      </m:oMath>
      <w:r>
        <w:rPr>
          <w:lang w:eastAsia="tr-TR"/>
        </w:rPr>
        <w:t>, the external input set is updated and provided to the Simulation Core.</w:t>
      </w:r>
    </w:p>
    <w:p w14:paraId="35C686E9" w14:textId="4861A381" w:rsidR="00DB70EC" w:rsidRPr="005D3129" w:rsidRDefault="00DB70EC" w:rsidP="00DB70EC">
      <w:pPr>
        <w:pStyle w:val="ParText"/>
        <w:rPr>
          <w:rFonts w:eastAsia="Times New Roman" w:cs="Times New Roman"/>
          <w:szCs w:val="24"/>
          <w:lang w:eastAsia="tr-TR"/>
        </w:rPr>
      </w:pPr>
      <w:r>
        <w:rPr>
          <w:rFonts w:eastAsia="Times New Roman" w:cs="Times New Roman"/>
          <w:szCs w:val="24"/>
          <w:lang w:eastAsia="tr-TR"/>
        </w:rPr>
        <w:t>External inputs can be categorized into three distinct groups: (i) environmental inputs, including meteorological, terrain, and fuel-related factors that govern physical wildfire dynamics; (ii) exogenous event inputs, such as ignition events, which trigger fire initiation independently of system evolution; (iii) decision-driven inputs, the intervention parameters generated by the DSS, representing operational actions influencing wildfire evolution.</w:t>
      </w:r>
    </w:p>
    <w:p w14:paraId="1C32562A" w14:textId="30EB2B5D" w:rsidR="000741B8" w:rsidRPr="005D3129" w:rsidRDefault="00E77E4B" w:rsidP="000741B8">
      <w:pPr>
        <w:pStyle w:val="ParText"/>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002137B0">
        <w:rPr>
          <w:rFonts w:eastAsiaTheme="minorEastAsia"/>
        </w:rPr>
        <w:t xml:space="preserve"> </w:t>
      </w:r>
      <w:r w:rsidR="002137B0">
        <w:rPr>
          <w:rFonts w:eastAsiaTheme="minorEastAsia"/>
        </w:rPr>
        <w:fldChar w:fldCharType="begin"/>
      </w:r>
      <w:r w:rsidR="002137B0">
        <w:rPr>
          <w:rFonts w:eastAsiaTheme="minorEastAsia"/>
        </w:rPr>
        <w:instrText xml:space="preserve"> REF _Ref222979814 \h </w:instrText>
      </w:r>
      <w:r w:rsidR="002137B0">
        <w:rPr>
          <w:rFonts w:eastAsiaTheme="minorEastAsia"/>
        </w:rPr>
      </w:r>
      <w:r w:rsidR="002137B0">
        <w:rPr>
          <w:rFonts w:eastAsiaTheme="minorEastAsia"/>
        </w:rPr>
        <w:fldChar w:fldCharType="separate"/>
      </w:r>
      <w:r w:rsidR="00276DA2">
        <w:t xml:space="preserve">( </w:t>
      </w:r>
      <w:r w:rsidR="00276DA2">
        <w:rPr>
          <w:noProof/>
        </w:rPr>
        <w:t>15</w:t>
      </w:r>
      <w:r w:rsidR="00276DA2">
        <w:t xml:space="preserve"> )</w:t>
      </w:r>
      <w:r w:rsidR="002137B0">
        <w:rPr>
          <w:rFonts w:eastAsiaTheme="minorEastAsia"/>
        </w:rPr>
        <w:fldChar w:fldCharType="end"/>
      </w:r>
      <w:r w:rsidR="002137B0">
        <w:rPr>
          <w:rFonts w:eastAsiaTheme="minorEastAsia"/>
        </w:rPr>
        <w:t xml:space="preserve"> </w:t>
      </w:r>
      <w:r w:rsidR="002137B0">
        <w:t xml:space="preserve">represents all external parameters that influence wildfire dynamics, namely </w:t>
      </w:r>
      <w:r w:rsidR="002137B0">
        <w:rPr>
          <w:rFonts w:eastAsiaTheme="minorEastAsia"/>
        </w:rPr>
        <w:t xml:space="preserve">meteorology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sidR="002137B0">
        <w:rPr>
          <w:rFonts w:eastAsiaTheme="minorEastAsia"/>
        </w:rPr>
        <w:t xml:space="preserve"> </w:t>
      </w:r>
      <w:r w:rsidR="002137B0">
        <w:rPr>
          <w:rFonts w:eastAsiaTheme="minorEastAsia"/>
        </w:rPr>
        <w:fldChar w:fldCharType="begin"/>
      </w:r>
      <w:r w:rsidR="002137B0">
        <w:rPr>
          <w:rFonts w:eastAsiaTheme="minorEastAsia"/>
        </w:rPr>
        <w:instrText xml:space="preserve"> REF _Ref222979815 \h </w:instrText>
      </w:r>
      <w:r w:rsidR="002137B0">
        <w:rPr>
          <w:rFonts w:eastAsiaTheme="minorEastAsia"/>
        </w:rPr>
      </w:r>
      <w:r w:rsidR="002137B0">
        <w:rPr>
          <w:rFonts w:eastAsiaTheme="minorEastAsia"/>
        </w:rPr>
        <w:fldChar w:fldCharType="separate"/>
      </w:r>
      <w:r w:rsidR="00276DA2">
        <w:t xml:space="preserve">( </w:t>
      </w:r>
      <w:r w:rsidR="00276DA2">
        <w:rPr>
          <w:noProof/>
        </w:rPr>
        <w:t>16</w:t>
      </w:r>
      <w:r w:rsidR="00276DA2">
        <w:t xml:space="preserve"> )</w:t>
      </w:r>
      <w:r w:rsidR="002137B0">
        <w:rPr>
          <w:rFonts w:eastAsiaTheme="minorEastAsia"/>
        </w:rPr>
        <w:fldChar w:fldCharType="end"/>
      </w:r>
      <w:r w:rsidR="002137B0">
        <w:rPr>
          <w:rFonts w:eastAsiaTheme="minorEastAsia"/>
        </w:rPr>
        <w:t xml:space="preserve">, topography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002137B0">
        <w:rPr>
          <w:rFonts w:eastAsiaTheme="minorEastAsia"/>
        </w:rPr>
        <w:t xml:space="preserve"> </w:t>
      </w:r>
      <w:r w:rsidR="002137B0">
        <w:rPr>
          <w:rFonts w:eastAsiaTheme="minorEastAsia"/>
        </w:rPr>
        <w:fldChar w:fldCharType="begin"/>
      </w:r>
      <w:r w:rsidR="002137B0">
        <w:rPr>
          <w:rFonts w:eastAsiaTheme="minorEastAsia"/>
        </w:rPr>
        <w:instrText xml:space="preserve"> REF _Ref222979816 \h </w:instrText>
      </w:r>
      <w:r w:rsidR="002137B0">
        <w:rPr>
          <w:rFonts w:eastAsiaTheme="minorEastAsia"/>
        </w:rPr>
      </w:r>
      <w:r w:rsidR="002137B0">
        <w:rPr>
          <w:rFonts w:eastAsiaTheme="minorEastAsia"/>
        </w:rPr>
        <w:fldChar w:fldCharType="separate"/>
      </w:r>
      <w:r w:rsidR="00276DA2">
        <w:t xml:space="preserve">( </w:t>
      </w:r>
      <w:r w:rsidR="00276DA2">
        <w:rPr>
          <w:noProof/>
        </w:rPr>
        <w:t>17</w:t>
      </w:r>
      <w:r w:rsidR="00276DA2">
        <w:t xml:space="preserve"> )</w:t>
      </w:r>
      <w:r w:rsidR="002137B0">
        <w:rPr>
          <w:rFonts w:eastAsiaTheme="minorEastAsia"/>
        </w:rPr>
        <w:fldChar w:fldCharType="end"/>
      </w:r>
      <w:r w:rsidR="002137B0">
        <w:rPr>
          <w:rFonts w:eastAsiaTheme="minorEastAsia"/>
        </w:rPr>
        <w:t xml:space="preserve">, fuel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m:t>
            </m:r>
            <m:r>
              <m:rPr>
                <m:nor/>
              </m:rPr>
              <w:rPr>
                <w:rFonts w:ascii="Cambria Math"/>
                <w:i/>
              </w:rPr>
              <m:t>,k</m:t>
            </m:r>
          </m:sub>
        </m:sSub>
      </m:oMath>
      <w:r w:rsidR="002137B0">
        <w:rPr>
          <w:rFonts w:eastAsiaTheme="minorEastAsia"/>
          <w:iCs/>
        </w:rPr>
        <w:t xml:space="preserve"> </w:t>
      </w:r>
      <w:r w:rsidR="002137B0">
        <w:rPr>
          <w:rFonts w:eastAsiaTheme="minorEastAsia"/>
          <w:iCs/>
        </w:rPr>
        <w:fldChar w:fldCharType="begin"/>
      </w:r>
      <w:r w:rsidR="002137B0">
        <w:rPr>
          <w:rFonts w:eastAsiaTheme="minorEastAsia"/>
          <w:iCs/>
        </w:rPr>
        <w:instrText xml:space="preserve"> REF _Ref222979872 \h </w:instrText>
      </w:r>
      <w:r w:rsidR="002137B0">
        <w:rPr>
          <w:rFonts w:eastAsiaTheme="minorEastAsia"/>
          <w:iCs/>
        </w:rPr>
      </w:r>
      <w:r w:rsidR="002137B0">
        <w:rPr>
          <w:rFonts w:eastAsiaTheme="minorEastAsia"/>
          <w:iCs/>
        </w:rPr>
        <w:fldChar w:fldCharType="separate"/>
      </w:r>
      <w:r w:rsidR="00276DA2">
        <w:t xml:space="preserve">( </w:t>
      </w:r>
      <w:r w:rsidR="00276DA2">
        <w:rPr>
          <w:noProof/>
        </w:rPr>
        <w:t>18</w:t>
      </w:r>
      <w:r w:rsidR="00276DA2">
        <w:t xml:space="preserve"> )</w:t>
      </w:r>
      <w:r w:rsidR="002137B0">
        <w:rPr>
          <w:rFonts w:eastAsiaTheme="minorEastAsia"/>
          <w:iCs/>
        </w:rPr>
        <w:fldChar w:fldCharType="end"/>
      </w:r>
      <w:r w:rsidR="002137B0">
        <w:rPr>
          <w:rFonts w:eastAsiaTheme="minorEastAsia"/>
          <w:iCs/>
        </w:rPr>
        <w:t xml:space="preserve">, ignition </w:t>
      </w:r>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oMath>
      <w:r w:rsidR="002137B0">
        <w:rPr>
          <w:rFonts w:eastAsiaTheme="minorEastAsia"/>
          <w:lang w:eastAsia="ja-JP"/>
        </w:rPr>
        <w:t xml:space="preserve"> </w:t>
      </w:r>
      <w:r w:rsidR="002137B0">
        <w:rPr>
          <w:rFonts w:eastAsiaTheme="minorEastAsia"/>
          <w:lang w:eastAsia="ja-JP"/>
        </w:rPr>
        <w:fldChar w:fldCharType="begin"/>
      </w:r>
      <w:r w:rsidR="002137B0">
        <w:rPr>
          <w:rFonts w:eastAsiaTheme="minorEastAsia"/>
          <w:lang w:eastAsia="ja-JP"/>
        </w:rPr>
        <w:instrText xml:space="preserve"> REF _Ref222980314 \h </w:instrText>
      </w:r>
      <w:r w:rsidR="002137B0">
        <w:rPr>
          <w:rFonts w:eastAsiaTheme="minorEastAsia"/>
          <w:lang w:eastAsia="ja-JP"/>
        </w:rPr>
      </w:r>
      <w:r w:rsidR="002137B0">
        <w:rPr>
          <w:rFonts w:eastAsiaTheme="minorEastAsia"/>
          <w:lang w:eastAsia="ja-JP"/>
        </w:rPr>
        <w:fldChar w:fldCharType="separate"/>
      </w:r>
      <w:r w:rsidR="00276DA2">
        <w:t xml:space="preserve">( </w:t>
      </w:r>
      <w:r w:rsidR="00276DA2">
        <w:rPr>
          <w:noProof/>
        </w:rPr>
        <w:t>19</w:t>
      </w:r>
      <w:r w:rsidR="00276DA2">
        <w:t xml:space="preserve"> )</w:t>
      </w:r>
      <w:r w:rsidR="002137B0">
        <w:rPr>
          <w:rFonts w:eastAsiaTheme="minorEastAsia"/>
          <w:lang w:eastAsia="ja-JP"/>
        </w:rPr>
        <w:fldChar w:fldCharType="end"/>
      </w:r>
      <w:r w:rsidR="002137B0">
        <w:rPr>
          <w:rFonts w:eastAsiaTheme="minorEastAsia"/>
          <w:lang w:eastAsia="ja-JP"/>
        </w:rPr>
        <w:t xml:space="preserve"> </w:t>
      </w:r>
      <w:r w:rsidR="002137B0">
        <w:rPr>
          <w:rFonts w:eastAsiaTheme="minorEastAsia"/>
          <w:iCs/>
        </w:rPr>
        <w:t xml:space="preserve">and inputs generated by DSS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002137B0">
        <w:rPr>
          <w:rFonts w:eastAsiaTheme="minorEastAsia"/>
        </w:rPr>
        <w:t xml:space="preserve"> </w:t>
      </w:r>
      <w:r w:rsidR="002137B0" w:rsidRPr="00C167B2">
        <w:rPr>
          <w:rFonts w:eastAsiaTheme="minorEastAsia"/>
        </w:rPr>
        <w:fldChar w:fldCharType="begin"/>
      </w:r>
      <w:r w:rsidR="002137B0" w:rsidRPr="00C167B2">
        <w:rPr>
          <w:rFonts w:eastAsiaTheme="minorEastAsia"/>
        </w:rPr>
        <w:instrText xml:space="preserve"> REF _Ref222979880 \h </w:instrText>
      </w:r>
      <w:r w:rsidR="00C167B2" w:rsidRPr="00C167B2">
        <w:rPr>
          <w:rFonts w:eastAsiaTheme="minorEastAsia"/>
        </w:rPr>
        <w:instrText xml:space="preserve"> \* MERGEFORMAT </w:instrText>
      </w:r>
      <w:r w:rsidR="002137B0" w:rsidRPr="00C167B2">
        <w:rPr>
          <w:rFonts w:eastAsiaTheme="minorEastAsia"/>
        </w:rPr>
      </w:r>
      <w:r w:rsidR="002137B0" w:rsidRPr="00C167B2">
        <w:rPr>
          <w:rFonts w:eastAsiaTheme="minorEastAsia"/>
        </w:rPr>
        <w:fldChar w:fldCharType="separate"/>
      </w:r>
      <w:r w:rsidR="00276DA2" w:rsidRPr="005A2EE9">
        <w:t xml:space="preserve">( </w:t>
      </w:r>
      <w:r w:rsidR="00276DA2">
        <w:rPr>
          <w:noProof/>
        </w:rPr>
        <w:t>20</w:t>
      </w:r>
      <w:r w:rsidR="00276DA2" w:rsidRPr="005A2EE9">
        <w:t xml:space="preserve"> )</w:t>
      </w:r>
      <w:r w:rsidR="002137B0" w:rsidRPr="00C167B2">
        <w:rPr>
          <w:rFonts w:eastAsiaTheme="minorEastAsia"/>
        </w:rPr>
        <w:fldChar w:fldCharType="end"/>
      </w:r>
      <w:r w:rsidR="002137B0" w:rsidRPr="00C167B2">
        <w:t>. This structured</w:t>
      </w:r>
      <w:r w:rsidR="002137B0">
        <w:t xml:space="preserve"> separation ensures that environmental forcing, ignition triggering, and operational intervention remain conceptually and functionally distinct.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1A1FEB61" w14:textId="77777777" w:rsidTr="00B517B6">
        <w:trPr>
          <w:trHeight w:val="567"/>
        </w:trPr>
        <w:tc>
          <w:tcPr>
            <w:tcW w:w="4495" w:type="pct"/>
            <w:vAlign w:val="center"/>
          </w:tcPr>
          <w:p w14:paraId="5220419A" w14:textId="77777777" w:rsidR="00B517B6" w:rsidRPr="005D3129" w:rsidRDefault="00E77E4B" w:rsidP="00CF3AB1">
            <w:pPr>
              <w:pStyle w:val="ParEq"/>
            </w:pPr>
            <m:oMathPara>
              <m:oMath>
                <m:sSub>
                  <m:sSubPr>
                    <m:ctrlPr>
                      <w:rPr>
                        <w:rFonts w:ascii="Cambria Math" w:hAnsi="Cambria Math"/>
                        <w:lang w:eastAsia="ja-JP"/>
                      </w:rPr>
                    </m:ctrlPr>
                  </m:sSubPr>
                  <m:e>
                    <m:r>
                      <m:rPr>
                        <m:scr m:val="script"/>
                        <m:sty m:val="p"/>
                      </m:rPr>
                      <w:rPr>
                        <w:rFonts w:ascii="Cambria Math" w:hAnsi="Cambria Math"/>
                        <w:lang w:eastAsia="ja-JP"/>
                      </w:rPr>
                      <m:t>F</m:t>
                    </m:r>
                  </m:e>
                  <m:sub>
                    <m:r>
                      <w:rPr>
                        <w:rFonts w:ascii="Cambria Math" w:hAnsi="Cambria Math"/>
                        <w:lang w:eastAsia="ja-JP"/>
                      </w:rPr>
                      <m:t>in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 xml:space="preserve">, </m:t>
                    </m:r>
                    <m:sSub>
                      <m:sSubPr>
                        <m:ctrlPr>
                          <w:rPr>
                            <w:rFonts w:ascii="Cambria Math" w:hAnsi="Cambria Math"/>
                          </w:rPr>
                        </m:ctrlPr>
                      </m:sSubPr>
                      <m:e>
                        <m:sSub>
                          <m:sSubPr>
                            <m:ctrlPr>
                              <w:rPr>
                                <w:rFonts w:ascii="Cambria Math" w:hAnsi="Cambria Math"/>
                              </w:rPr>
                            </m:ctrlPr>
                          </m:sSubPr>
                          <m:e>
                            <m:r>
                              <w:rPr>
                                <w:rFonts w:ascii="Cambria Math" w:hAnsi="Cambria Math"/>
                              </w:rPr>
                              <m:t>U</m:t>
                            </m:r>
                          </m:e>
                          <m:sub>
                            <m:r>
                              <w:rPr>
                                <w:rFonts w:ascii="Cambria Math" w:hAnsi="Cambria Math"/>
                              </w:rPr>
                              <m:t>Fuel</m:t>
                            </m:r>
                            <m:r>
                              <m:rPr>
                                <m:nor/>
                              </m:rPr>
                              <m:t>,k</m:t>
                            </m:r>
                          </m:sub>
                        </m:sSub>
                        <m:r>
                          <m:rPr>
                            <m:sty m:val="p"/>
                          </m:rPr>
                          <w:rPr>
                            <w:rFonts w:ascii="Cambria Math" w:hAnsi="Cambria Math"/>
                          </w:rPr>
                          <m:t xml:space="preserve">, </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 xml:space="preserve">, </m:t>
                        </m:r>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oMath>
            </m:oMathPara>
          </w:p>
        </w:tc>
        <w:tc>
          <w:tcPr>
            <w:tcW w:w="505" w:type="pct"/>
            <w:vAlign w:val="center"/>
          </w:tcPr>
          <w:p w14:paraId="3A81A190" w14:textId="2D9BA739" w:rsidR="00B517B6" w:rsidRPr="005D3129" w:rsidRDefault="00B517B6" w:rsidP="00CF3AB1">
            <w:pPr>
              <w:pStyle w:val="ParEq"/>
            </w:pPr>
            <w:bookmarkStart w:id="217" w:name="_Ref222979814"/>
            <w:r>
              <w:t xml:space="preserve">( </w:t>
            </w:r>
            <w:r>
              <w:fldChar w:fldCharType="begin"/>
            </w:r>
            <w:r>
              <w:instrText xml:space="preserve"> SEQ ( \* ARABIC </w:instrText>
            </w:r>
            <w:r>
              <w:fldChar w:fldCharType="separate"/>
            </w:r>
            <w:r w:rsidR="00276DA2">
              <w:rPr>
                <w:noProof/>
              </w:rPr>
              <w:t>15</w:t>
            </w:r>
            <w:r>
              <w:fldChar w:fldCharType="end"/>
            </w:r>
            <w:r>
              <w:t xml:space="preserve"> )</w:t>
            </w:r>
            <w:bookmarkEnd w:id="217"/>
          </w:p>
        </w:tc>
      </w:tr>
    </w:tbl>
    <w:p w14:paraId="5595A873" w14:textId="6056E013" w:rsidR="007761A0" w:rsidRPr="005D3129" w:rsidRDefault="007761A0" w:rsidP="007761A0">
      <w:pPr>
        <w:pStyle w:val="ParText"/>
      </w:pPr>
      <w:r>
        <w:t xml:space="preserve">In addition to the simulation input set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t xml:space="preserve">, the DSS process relies on a distinct contextual input set defined as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rPr>
          <m:t>= {</m:t>
        </m:r>
        <m:sSub>
          <m:sSubPr>
            <m:ctrlPr>
              <w:rPr>
                <w:rFonts w:ascii="Cambria Math" w:hAnsi="Cambria Math"/>
                <w:i/>
              </w:rPr>
            </m:ctrlPr>
          </m:sSubPr>
          <m:e>
            <m:r>
              <w:rPr>
                <w:rFonts w:ascii="Cambria Math" w:hAnsi="Cambria Math"/>
              </w:rPr>
              <m:t>U</m:t>
            </m:r>
          </m:e>
          <m:sub>
            <m:r>
              <w:rPr>
                <w:rFonts w:ascii="Cambria Math" w:hAnsi="Cambria Math"/>
              </w:rPr>
              <m:t>Val,k</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Res,k</m:t>
            </m:r>
          </m:sub>
        </m:sSub>
        <m:r>
          <w:rPr>
            <w:rFonts w:ascii="Cambria Math" w:hAnsi="Cambria Math"/>
          </w:rPr>
          <m:t>}</m:t>
        </m:r>
      </m:oMath>
      <w:r>
        <w:t xml:space="preserve">. This set represents value-related and resource-related information used by the DSS for decision evaluation. Unlike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t xml:space="preserve">, which directly influences the state transition operator,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Pr>
          <w:rFonts w:eastAsiaTheme="minorEastAsia"/>
          <w:lang w:eastAsia="ja-JP"/>
        </w:rPr>
        <w:t xml:space="preserve"> </w:t>
      </w:r>
      <w:r>
        <w:t>does not affect wildfire dynamics directly. Instead, it provides contextual information that guides decision-generation within the DSS layer.</w:t>
      </w:r>
    </w:p>
    <w:p w14:paraId="696C372A" w14:textId="77777777" w:rsidR="000E1725" w:rsidRPr="005D3129" w:rsidRDefault="007F7101" w:rsidP="00DD7C7E">
      <w:pPr>
        <w:pStyle w:val="Heading3"/>
      </w:pPr>
      <w:bookmarkStart w:id="218" w:name="_Toc240136182"/>
      <w:bookmarkStart w:id="219" w:name="_Toc241748165"/>
      <w:r>
        <w:lastRenderedPageBreak/>
        <w:t>Meteorology Data Layer</w:t>
      </w:r>
      <w:bookmarkEnd w:id="218"/>
      <w:bookmarkEnd w:id="219"/>
    </w:p>
    <w:p w14:paraId="778D3BF8" w14:textId="302E33D7" w:rsidR="00CF3AB1" w:rsidRPr="005D3129" w:rsidRDefault="000741B8" w:rsidP="000741B8">
      <w:pPr>
        <w:pStyle w:val="ParText"/>
      </w:pPr>
      <w:r>
        <w:t xml:space="preserve">Meteorological inputs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Pr>
          <w:rFonts w:eastAsiaTheme="minorEastAsia"/>
        </w:rPr>
        <w:t xml:space="preserve"> </w:t>
      </w:r>
      <w:r>
        <w:rPr>
          <w:rFonts w:eastAsiaTheme="minorEastAsia"/>
        </w:rPr>
        <w:fldChar w:fldCharType="begin"/>
      </w:r>
      <w:r>
        <w:rPr>
          <w:rFonts w:eastAsiaTheme="minorEastAsia"/>
        </w:rPr>
        <w:instrText xml:space="preserve"> REF _Ref222979815 \h </w:instrText>
      </w:r>
      <w:r>
        <w:rPr>
          <w:rFonts w:eastAsiaTheme="minorEastAsia"/>
        </w:rPr>
      </w:r>
      <w:r>
        <w:rPr>
          <w:rFonts w:eastAsiaTheme="minorEastAsia"/>
        </w:rPr>
        <w:fldChar w:fldCharType="separate"/>
      </w:r>
      <w:r w:rsidR="00276DA2">
        <w:t xml:space="preserve">( </w:t>
      </w:r>
      <w:r w:rsidR="00276DA2">
        <w:rPr>
          <w:noProof/>
        </w:rPr>
        <w:t>16</w:t>
      </w:r>
      <w:r w:rsidR="00276DA2">
        <w:t xml:space="preserve"> )</w:t>
      </w:r>
      <w:r>
        <w:rPr>
          <w:rFonts w:eastAsiaTheme="minorEastAsia"/>
        </w:rPr>
        <w:fldChar w:fldCharType="end"/>
      </w:r>
      <w:r>
        <w:rPr>
          <w:rFonts w:eastAsiaTheme="minorEastAsia"/>
        </w:rPr>
        <w:t xml:space="preserve"> </w:t>
      </w:r>
      <w:r w:rsidR="006642E2" w:rsidRPr="00C167B2">
        <w:rPr>
          <w:lang w:eastAsia="tr-TR"/>
        </w:rPr>
        <w:t xml:space="preserve">listed in </w:t>
      </w:r>
      <w:r w:rsidR="006642E2" w:rsidRPr="00C167B2">
        <w:rPr>
          <w:lang w:eastAsia="tr-TR"/>
        </w:rPr>
        <w:fldChar w:fldCharType="begin"/>
      </w:r>
      <w:r w:rsidR="006642E2" w:rsidRPr="00C167B2">
        <w:rPr>
          <w:lang w:eastAsia="tr-TR"/>
        </w:rPr>
        <w:instrText xml:space="preserve"> REF _Ref234400882 \h  \* MERGEFORMAT </w:instrText>
      </w:r>
      <w:r w:rsidR="006642E2" w:rsidRPr="00C167B2">
        <w:rPr>
          <w:lang w:eastAsia="tr-TR"/>
        </w:rPr>
      </w:r>
      <w:r w:rsidR="006642E2" w:rsidRPr="00C167B2">
        <w:rPr>
          <w:lang w:eastAsia="tr-TR"/>
        </w:rPr>
        <w:fldChar w:fldCharType="separate"/>
      </w:r>
      <w:r w:rsidR="00276DA2">
        <w:t xml:space="preserve">Table </w:t>
      </w:r>
      <w:r w:rsidR="00276DA2">
        <w:rPr>
          <w:noProof/>
        </w:rPr>
        <w:t>3.1</w:t>
      </w:r>
      <w:r w:rsidR="006642E2" w:rsidRPr="00C167B2">
        <w:rPr>
          <w:lang w:eastAsia="tr-TR"/>
        </w:rPr>
        <w:fldChar w:fldCharType="end"/>
      </w:r>
      <w:r w:rsidR="006642E2">
        <w:rPr>
          <w:lang w:eastAsia="tr-TR"/>
        </w:rPr>
        <w:t xml:space="preserve"> </w:t>
      </w:r>
      <w:r>
        <w:t xml:space="preserve">are spatio-temporal environmental drivers that influence ignition sustainability, rate of spread, fuel drying, and fire intensity. </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3AB1" w:rsidRPr="005D3129" w14:paraId="5887AF42" w14:textId="77777777" w:rsidTr="00DD7C7E">
        <w:trPr>
          <w:jc w:val="center"/>
        </w:trPr>
        <w:tc>
          <w:tcPr>
            <w:tcW w:w="4495" w:type="pct"/>
            <w:vAlign w:val="center"/>
          </w:tcPr>
          <w:p w14:paraId="004280A6" w14:textId="77777777" w:rsidR="00CF3AB1" w:rsidRPr="005D3129" w:rsidRDefault="00E77E4B" w:rsidP="00DD7C7E">
            <w:pPr>
              <w:pStyle w:val="TableText"/>
              <w:jc w:val="center"/>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Meteo,k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temp,k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rh,k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ws,k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wd,k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gust,k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prec,k</m:t>
                            </m:r>
                          </m:sub>
                        </m:sSub>
                      </m:e>
                    </m:eqArr>
                  </m:e>
                </m:d>
              </m:oMath>
            </m:oMathPara>
          </w:p>
        </w:tc>
        <w:tc>
          <w:tcPr>
            <w:tcW w:w="505" w:type="pct"/>
            <w:vAlign w:val="center"/>
          </w:tcPr>
          <w:p w14:paraId="124E14FB" w14:textId="24A18D4E" w:rsidR="00CF3AB1" w:rsidRPr="005D3129" w:rsidRDefault="00CF3AB1" w:rsidP="00DD7C7E">
            <w:pPr>
              <w:pStyle w:val="TableText"/>
              <w:rPr>
                <w:lang w:eastAsia="ja-JP"/>
              </w:rPr>
            </w:pPr>
            <w:bookmarkStart w:id="220" w:name="_Ref222979815"/>
            <w:r>
              <w:t xml:space="preserve">( </w:t>
            </w:r>
            <w:r>
              <w:fldChar w:fldCharType="begin"/>
            </w:r>
            <w:r>
              <w:instrText xml:space="preserve"> SEQ ( \* ARABIC </w:instrText>
            </w:r>
            <w:r>
              <w:fldChar w:fldCharType="separate"/>
            </w:r>
            <w:r w:rsidR="00276DA2">
              <w:rPr>
                <w:noProof/>
              </w:rPr>
              <w:t>16</w:t>
            </w:r>
            <w:r>
              <w:fldChar w:fldCharType="end"/>
            </w:r>
            <w:r>
              <w:t xml:space="preserve"> )</w:t>
            </w:r>
            <w:bookmarkEnd w:id="220"/>
          </w:p>
        </w:tc>
      </w:tr>
    </w:tbl>
    <w:p w14:paraId="15EC10F9" w14:textId="023B33C1" w:rsidR="000E1725" w:rsidRPr="005D3129" w:rsidRDefault="007F7101" w:rsidP="00DD7C7E">
      <w:pPr>
        <w:pStyle w:val="Caption"/>
        <w:keepNext/>
      </w:pPr>
      <w:bookmarkStart w:id="221" w:name="_Ref234400882"/>
      <w:bookmarkStart w:id="222" w:name="_Toc241748220"/>
      <w:r>
        <w:t xml:space="preserve">Table </w:t>
      </w:r>
      <w:r w:rsidR="00EE7642">
        <w:fldChar w:fldCharType="begin"/>
      </w:r>
      <w:r w:rsidR="00EE7642">
        <w:instrText xml:space="preserve"> STYLEREF 1 \s </w:instrText>
      </w:r>
      <w:r w:rsidR="00EE7642">
        <w:fldChar w:fldCharType="separate"/>
      </w:r>
      <w:r w:rsidR="00276DA2">
        <w:rPr>
          <w:noProof/>
        </w:rPr>
        <w:t>3</w:t>
      </w:r>
      <w:r w:rsidR="00EE7642">
        <w:fldChar w:fldCharType="end"/>
      </w:r>
      <w:r w:rsidR="00EE7642">
        <w:t>.</w:t>
      </w:r>
      <w:r w:rsidR="00EE7642">
        <w:fldChar w:fldCharType="begin"/>
      </w:r>
      <w:r w:rsidR="00EE7642">
        <w:instrText xml:space="preserve"> SEQ Table \* ARABIC \s 1 </w:instrText>
      </w:r>
      <w:r w:rsidR="00EE7642">
        <w:fldChar w:fldCharType="separate"/>
      </w:r>
      <w:r w:rsidR="00276DA2">
        <w:rPr>
          <w:noProof/>
        </w:rPr>
        <w:t>1</w:t>
      </w:r>
      <w:r w:rsidR="00EE7642">
        <w:fldChar w:fldCharType="end"/>
      </w:r>
      <w:bookmarkEnd w:id="221"/>
      <w:r>
        <w:t xml:space="preserve"> Meteorology data layer parameters</w:t>
      </w:r>
      <w:bookmarkEnd w:id="222"/>
    </w:p>
    <w:tbl>
      <w:tblPr>
        <w:tblStyle w:val="PlainTable2"/>
        <w:tblW w:w="5000" w:type="pct"/>
        <w:tblCellMar>
          <w:left w:w="28" w:type="dxa"/>
          <w:right w:w="28" w:type="dxa"/>
        </w:tblCellMar>
        <w:tblLook w:val="04A0" w:firstRow="1" w:lastRow="0" w:firstColumn="1" w:lastColumn="0" w:noHBand="0" w:noVBand="1"/>
      </w:tblPr>
      <w:tblGrid>
        <w:gridCol w:w="1962"/>
        <w:gridCol w:w="1326"/>
        <w:gridCol w:w="632"/>
        <w:gridCol w:w="4127"/>
      </w:tblGrid>
      <w:tr w:rsidR="00E80A35" w:rsidRPr="005D3129" w14:paraId="7310D050" w14:textId="77777777" w:rsidTr="006642E2">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19" w:type="pct"/>
            <w:hideMark/>
          </w:tcPr>
          <w:p w14:paraId="1C53EB63" w14:textId="77777777" w:rsidR="00E80A35" w:rsidRPr="005D3129" w:rsidRDefault="00E80A35" w:rsidP="00DD7C7E">
            <w:pPr>
              <w:pStyle w:val="TableText"/>
              <w:keepNext/>
            </w:pPr>
            <w:r>
              <w:t xml:space="preserve">Parameter </w:t>
            </w:r>
          </w:p>
        </w:tc>
        <w:tc>
          <w:tcPr>
            <w:tcW w:w="824" w:type="pct"/>
            <w:hideMark/>
          </w:tcPr>
          <w:p w14:paraId="5A7A0104" w14:textId="77777777" w:rsidR="00E80A35" w:rsidRPr="005D3129" w:rsidRDefault="00E80A35" w:rsidP="00DD7C7E">
            <w:pPr>
              <w:pStyle w:val="TableText"/>
              <w:keepNext/>
              <w:cnfStyle w:val="100000000000" w:firstRow="1" w:lastRow="0" w:firstColumn="0" w:lastColumn="0" w:oddVBand="0" w:evenVBand="0" w:oddHBand="0" w:evenHBand="0" w:firstRowFirstColumn="0" w:firstRowLastColumn="0" w:lastRowFirstColumn="0" w:lastRowLastColumn="0"/>
            </w:pPr>
            <w:r>
              <w:t>Type</w:t>
            </w:r>
          </w:p>
        </w:tc>
        <w:tc>
          <w:tcPr>
            <w:tcW w:w="393" w:type="pct"/>
          </w:tcPr>
          <w:p w14:paraId="1585DE4F" w14:textId="77777777" w:rsidR="00E80A35" w:rsidRPr="005D3129" w:rsidRDefault="00E80A35" w:rsidP="00DD7C7E">
            <w:pPr>
              <w:pStyle w:val="TableText"/>
              <w:keepNext/>
              <w:cnfStyle w:val="100000000000" w:firstRow="1" w:lastRow="0" w:firstColumn="0" w:lastColumn="0" w:oddVBand="0" w:evenVBand="0" w:oddHBand="0" w:evenHBand="0" w:firstRowFirstColumn="0" w:firstRowLastColumn="0" w:lastRowFirstColumn="0" w:lastRowLastColumn="0"/>
            </w:pPr>
            <w:r>
              <w:t>Unit</w:t>
            </w:r>
          </w:p>
        </w:tc>
        <w:tc>
          <w:tcPr>
            <w:tcW w:w="2564" w:type="pct"/>
            <w:hideMark/>
          </w:tcPr>
          <w:p w14:paraId="4BAE26BC" w14:textId="77777777" w:rsidR="00E80A35" w:rsidRPr="005D3129" w:rsidRDefault="00E80A35" w:rsidP="00DD7C7E">
            <w:pPr>
              <w:pStyle w:val="TableText"/>
              <w:keepNext/>
              <w:cnfStyle w:val="100000000000" w:firstRow="1" w:lastRow="0" w:firstColumn="0" w:lastColumn="0" w:oddVBand="0" w:evenVBand="0" w:oddHBand="0" w:evenHBand="0" w:firstRowFirstColumn="0" w:firstRowLastColumn="0" w:lastRowFirstColumn="0" w:lastRowLastColumn="0"/>
            </w:pPr>
            <w:r>
              <w:t>Purpose in Simulation</w:t>
            </w:r>
          </w:p>
        </w:tc>
      </w:tr>
      <w:tr w:rsidR="00E80A35" w:rsidRPr="005D3129" w14:paraId="3081BF28" w14:textId="77777777" w:rsidTr="006642E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19" w:type="pct"/>
            <w:hideMark/>
          </w:tcPr>
          <w:p w14:paraId="67147AFB" w14:textId="77777777" w:rsidR="00E80A35" w:rsidRPr="005D3129" w:rsidRDefault="00E80A35" w:rsidP="00DD7C7E">
            <w:pPr>
              <w:pStyle w:val="TableText"/>
              <w:keepNext/>
              <w:rPr>
                <w:rFonts w:eastAsiaTheme="majorEastAsia" w:cstheme="majorBidi"/>
              </w:rPr>
            </w:pPr>
            <w:r>
              <w:t xml:space="preserve">Air Temperature </w:t>
            </w:r>
          </w:p>
          <w:p w14:paraId="17BEDB02" w14:textId="77777777" w:rsidR="00E80A35" w:rsidRPr="005D3129" w:rsidRDefault="00E77E4B" w:rsidP="00DD7C7E">
            <w:pPr>
              <w:pStyle w:val="TableText"/>
              <w:keepNext/>
            </w:pPr>
            <m:oMathPara>
              <m:oMath>
                <m:sSub>
                  <m:sSubPr>
                    <m:ctrlPr>
                      <w:rPr>
                        <w:rFonts w:ascii="Cambria Math" w:hAnsi="Cambria Math"/>
                      </w:rPr>
                    </m:ctrlPr>
                  </m:sSubPr>
                  <m:e>
                    <m:r>
                      <m:rPr>
                        <m:sty m:val="bi"/>
                      </m:rPr>
                      <w:rPr>
                        <w:rFonts w:ascii="Cambria Math" w:hAnsi="Cambria Math"/>
                      </w:rPr>
                      <m:t>W</m:t>
                    </m:r>
                  </m:e>
                  <m:sub>
                    <m:r>
                      <m:rPr>
                        <m:nor/>
                      </m:rPr>
                      <m:t>temp,k</m:t>
                    </m:r>
                  </m:sub>
                </m:sSub>
                <m:d>
                  <m:dPr>
                    <m:ctrlPr>
                      <w:rPr>
                        <w:rFonts w:ascii="Cambria Math" w:hAnsi="Cambria Math"/>
                        <w:b w:val="0"/>
                        <w:bCs w:val="0"/>
                        <w:i/>
                      </w:rPr>
                    </m:ctrlPr>
                  </m:dPr>
                  <m:e>
                    <m:r>
                      <m:rPr>
                        <m:sty m:val="bi"/>
                      </m:rPr>
                      <w:rPr>
                        <w:rFonts w:ascii="Cambria Math" w:hAnsi="Cambria Math"/>
                      </w:rPr>
                      <m:t>x,y</m:t>
                    </m:r>
                  </m:e>
                </m:d>
              </m:oMath>
            </m:oMathPara>
          </w:p>
        </w:tc>
        <w:tc>
          <w:tcPr>
            <w:tcW w:w="824" w:type="pct"/>
            <w:hideMark/>
          </w:tcPr>
          <w:p w14:paraId="0FE49DD1"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Spatio-temporal</w:t>
            </w:r>
          </w:p>
        </w:tc>
        <w:tc>
          <w:tcPr>
            <w:tcW w:w="393" w:type="pct"/>
          </w:tcPr>
          <w:p w14:paraId="50871658"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°C</w:t>
            </w:r>
          </w:p>
        </w:tc>
        <w:tc>
          <w:tcPr>
            <w:tcW w:w="2564" w:type="pct"/>
            <w:hideMark/>
          </w:tcPr>
          <w:p w14:paraId="69710961"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Represents ambient air temperature, influencing fuel drying rate, ignition thresholds, and fire intensity potential.</w:t>
            </w:r>
          </w:p>
        </w:tc>
      </w:tr>
      <w:tr w:rsidR="00E80A35" w:rsidRPr="005D3129" w14:paraId="1BB431FA" w14:textId="77777777" w:rsidTr="006642E2">
        <w:trPr>
          <w:cantSplit/>
        </w:trPr>
        <w:tc>
          <w:tcPr>
            <w:cnfStyle w:val="001000000000" w:firstRow="0" w:lastRow="0" w:firstColumn="1" w:lastColumn="0" w:oddVBand="0" w:evenVBand="0" w:oddHBand="0" w:evenHBand="0" w:firstRowFirstColumn="0" w:firstRowLastColumn="0" w:lastRowFirstColumn="0" w:lastRowLastColumn="0"/>
            <w:tcW w:w="1219" w:type="pct"/>
            <w:hideMark/>
          </w:tcPr>
          <w:p w14:paraId="7C8F311A" w14:textId="77777777" w:rsidR="00E80A35" w:rsidRPr="005D3129" w:rsidRDefault="00E80A35" w:rsidP="00DD7C7E">
            <w:pPr>
              <w:pStyle w:val="TableText"/>
              <w:keepNext/>
              <w:rPr>
                <w:rFonts w:eastAsiaTheme="majorEastAsia" w:cstheme="majorBidi"/>
              </w:rPr>
            </w:pPr>
            <w:r>
              <w:t xml:space="preserve">Relative Humidity </w:t>
            </w:r>
          </w:p>
          <w:p w14:paraId="1C5BAEE7" w14:textId="77777777" w:rsidR="00E80A35" w:rsidRPr="005D3129" w:rsidRDefault="00E77E4B" w:rsidP="00DD7C7E">
            <w:pPr>
              <w:pStyle w:val="TableText"/>
              <w:keepNext/>
            </w:pPr>
            <m:oMathPara>
              <m:oMath>
                <m:sSub>
                  <m:sSubPr>
                    <m:ctrlPr>
                      <w:rPr>
                        <w:rFonts w:ascii="Cambria Math" w:hAnsi="Cambria Math"/>
                      </w:rPr>
                    </m:ctrlPr>
                  </m:sSubPr>
                  <m:e>
                    <m:r>
                      <m:rPr>
                        <m:sty m:val="bi"/>
                      </m:rPr>
                      <w:rPr>
                        <w:rFonts w:ascii="Cambria Math" w:hAnsi="Cambria Math"/>
                      </w:rPr>
                      <m:t>W</m:t>
                    </m:r>
                  </m:e>
                  <m:sub>
                    <m:r>
                      <m:rPr>
                        <m:nor/>
                      </m:rPr>
                      <m:t>rh,k</m:t>
                    </m:r>
                  </m:sub>
                </m:sSub>
                <m:d>
                  <m:dPr>
                    <m:ctrlPr>
                      <w:rPr>
                        <w:rFonts w:ascii="Cambria Math" w:hAnsi="Cambria Math"/>
                        <w:b w:val="0"/>
                        <w:bCs w:val="0"/>
                        <w:i/>
                      </w:rPr>
                    </m:ctrlPr>
                  </m:dPr>
                  <m:e>
                    <m:r>
                      <m:rPr>
                        <m:sty m:val="bi"/>
                      </m:rPr>
                      <w:rPr>
                        <w:rFonts w:ascii="Cambria Math" w:hAnsi="Cambria Math"/>
                      </w:rPr>
                      <m:t>x,y</m:t>
                    </m:r>
                  </m:e>
                </m:d>
              </m:oMath>
            </m:oMathPara>
          </w:p>
        </w:tc>
        <w:tc>
          <w:tcPr>
            <w:tcW w:w="824" w:type="pct"/>
            <w:hideMark/>
          </w:tcPr>
          <w:p w14:paraId="0451A286" w14:textId="77777777" w:rsidR="00E80A35" w:rsidRPr="005D3129" w:rsidRDefault="00E80A35" w:rsidP="00DD7C7E">
            <w:pPr>
              <w:pStyle w:val="TableText"/>
              <w:keepNext/>
              <w:cnfStyle w:val="000000000000" w:firstRow="0" w:lastRow="0" w:firstColumn="0" w:lastColumn="0" w:oddVBand="0" w:evenVBand="0" w:oddHBand="0" w:evenHBand="0" w:firstRowFirstColumn="0" w:firstRowLastColumn="0" w:lastRowFirstColumn="0" w:lastRowLastColumn="0"/>
            </w:pPr>
            <w:r>
              <w:t>Spatio-temporal</w:t>
            </w:r>
          </w:p>
        </w:tc>
        <w:tc>
          <w:tcPr>
            <w:tcW w:w="393" w:type="pct"/>
          </w:tcPr>
          <w:p w14:paraId="4AD4908C" w14:textId="77777777" w:rsidR="00E80A35" w:rsidRPr="005D3129" w:rsidRDefault="00E80A35" w:rsidP="00DD7C7E">
            <w:pPr>
              <w:pStyle w:val="TableText"/>
              <w:keepNext/>
              <w:cnfStyle w:val="000000000000" w:firstRow="0" w:lastRow="0" w:firstColumn="0" w:lastColumn="0" w:oddVBand="0" w:evenVBand="0" w:oddHBand="0" w:evenHBand="0" w:firstRowFirstColumn="0" w:firstRowLastColumn="0" w:lastRowFirstColumn="0" w:lastRowLastColumn="0"/>
            </w:pPr>
            <w:r>
              <w:t>%</w:t>
            </w:r>
          </w:p>
        </w:tc>
        <w:tc>
          <w:tcPr>
            <w:tcW w:w="2564" w:type="pct"/>
            <w:hideMark/>
          </w:tcPr>
          <w:p w14:paraId="57BA2898" w14:textId="15C2CB4C" w:rsidR="00E80A35" w:rsidRPr="005D3129" w:rsidRDefault="00E80A35" w:rsidP="00DD7C7E">
            <w:pPr>
              <w:pStyle w:val="TableText"/>
              <w:keepNext/>
              <w:cnfStyle w:val="000000000000" w:firstRow="0" w:lastRow="0" w:firstColumn="0" w:lastColumn="0" w:oddVBand="0" w:evenVBand="0" w:oddHBand="0" w:evenHBand="0" w:firstRowFirstColumn="0" w:firstRowLastColumn="0" w:lastRowFirstColumn="0" w:lastRowLastColumn="0"/>
            </w:pPr>
            <w:r>
              <w:t>Represents atmospheric moisture and regulates live</w:t>
            </w:r>
            <w:r w:rsidR="00920B07">
              <w:t>/</w:t>
            </w:r>
            <w:r>
              <w:t>dead fuel moisture levels.</w:t>
            </w:r>
          </w:p>
        </w:tc>
      </w:tr>
      <w:tr w:rsidR="00E80A35" w:rsidRPr="005D3129" w14:paraId="41378D17" w14:textId="77777777" w:rsidTr="006642E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19" w:type="pct"/>
            <w:hideMark/>
          </w:tcPr>
          <w:p w14:paraId="6AEE06BB" w14:textId="77777777" w:rsidR="00E80A35" w:rsidRPr="005D3129" w:rsidRDefault="00E80A35" w:rsidP="00DD7C7E">
            <w:pPr>
              <w:pStyle w:val="TableText"/>
              <w:keepNext/>
              <w:rPr>
                <w:rFonts w:eastAsiaTheme="majorEastAsia" w:cstheme="majorBidi"/>
              </w:rPr>
            </w:pPr>
            <w:r>
              <w:t xml:space="preserve">Wind Speed </w:t>
            </w:r>
          </w:p>
          <w:p w14:paraId="488515A4" w14:textId="77777777" w:rsidR="00E80A35" w:rsidRPr="005D3129" w:rsidRDefault="00E77E4B" w:rsidP="00DD7C7E">
            <w:pPr>
              <w:pStyle w:val="TableText"/>
              <w:keepNext/>
            </w:pPr>
            <m:oMathPara>
              <m:oMath>
                <m:sSub>
                  <m:sSubPr>
                    <m:ctrlPr>
                      <w:rPr>
                        <w:rFonts w:ascii="Cambria Math" w:hAnsi="Cambria Math"/>
                      </w:rPr>
                    </m:ctrlPr>
                  </m:sSubPr>
                  <m:e>
                    <m:r>
                      <m:rPr>
                        <m:sty m:val="bi"/>
                      </m:rPr>
                      <w:rPr>
                        <w:rFonts w:ascii="Cambria Math" w:hAnsi="Cambria Math"/>
                      </w:rPr>
                      <m:t>W</m:t>
                    </m:r>
                  </m:e>
                  <m:sub>
                    <m:r>
                      <m:rPr>
                        <m:nor/>
                      </m:rPr>
                      <m:t>ws,k</m:t>
                    </m:r>
                  </m:sub>
                </m:sSub>
                <m:d>
                  <m:dPr>
                    <m:ctrlPr>
                      <w:rPr>
                        <w:rFonts w:ascii="Cambria Math" w:hAnsi="Cambria Math"/>
                        <w:b w:val="0"/>
                        <w:bCs w:val="0"/>
                        <w:i/>
                      </w:rPr>
                    </m:ctrlPr>
                  </m:dPr>
                  <m:e>
                    <m:r>
                      <m:rPr>
                        <m:sty m:val="bi"/>
                      </m:rPr>
                      <w:rPr>
                        <w:rFonts w:ascii="Cambria Math" w:hAnsi="Cambria Math"/>
                      </w:rPr>
                      <m:t>x,y</m:t>
                    </m:r>
                  </m:e>
                </m:d>
              </m:oMath>
            </m:oMathPara>
          </w:p>
        </w:tc>
        <w:tc>
          <w:tcPr>
            <w:tcW w:w="824" w:type="pct"/>
            <w:hideMark/>
          </w:tcPr>
          <w:p w14:paraId="349C0906"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Spatio-temporal</w:t>
            </w:r>
          </w:p>
        </w:tc>
        <w:tc>
          <w:tcPr>
            <w:tcW w:w="393" w:type="pct"/>
          </w:tcPr>
          <w:p w14:paraId="6112F9DA"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m/s</w:t>
            </w:r>
          </w:p>
        </w:tc>
        <w:tc>
          <w:tcPr>
            <w:tcW w:w="2564" w:type="pct"/>
            <w:hideMark/>
          </w:tcPr>
          <w:p w14:paraId="300815C2"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Serves as the primary driver of fire spread rate and significantly increases the rate of spread under high-speed conditions.</w:t>
            </w:r>
          </w:p>
        </w:tc>
      </w:tr>
      <w:tr w:rsidR="00E80A35" w:rsidRPr="005D3129" w14:paraId="32E864B2" w14:textId="77777777" w:rsidTr="006642E2">
        <w:trPr>
          <w:cantSplit/>
        </w:trPr>
        <w:tc>
          <w:tcPr>
            <w:cnfStyle w:val="001000000000" w:firstRow="0" w:lastRow="0" w:firstColumn="1" w:lastColumn="0" w:oddVBand="0" w:evenVBand="0" w:oddHBand="0" w:evenHBand="0" w:firstRowFirstColumn="0" w:firstRowLastColumn="0" w:lastRowFirstColumn="0" w:lastRowLastColumn="0"/>
            <w:tcW w:w="1219" w:type="pct"/>
            <w:hideMark/>
          </w:tcPr>
          <w:p w14:paraId="0B2C8E7D" w14:textId="77777777" w:rsidR="00E80A35" w:rsidRPr="005D3129" w:rsidRDefault="00E80A35" w:rsidP="00DD7C7E">
            <w:pPr>
              <w:pStyle w:val="TableText"/>
              <w:keepNext/>
              <w:rPr>
                <w:rFonts w:eastAsiaTheme="majorEastAsia" w:cstheme="majorBidi"/>
              </w:rPr>
            </w:pPr>
            <w:r>
              <w:t xml:space="preserve">Wind Direction </w:t>
            </w:r>
          </w:p>
          <w:p w14:paraId="476310CD" w14:textId="77777777" w:rsidR="00E80A35" w:rsidRPr="005D3129" w:rsidRDefault="00E77E4B" w:rsidP="00DD7C7E">
            <w:pPr>
              <w:pStyle w:val="TableText"/>
              <w:keepNext/>
            </w:pPr>
            <m:oMathPara>
              <m:oMath>
                <m:sSub>
                  <m:sSubPr>
                    <m:ctrlPr>
                      <w:rPr>
                        <w:rFonts w:ascii="Cambria Math" w:hAnsi="Cambria Math"/>
                      </w:rPr>
                    </m:ctrlPr>
                  </m:sSubPr>
                  <m:e>
                    <m:r>
                      <m:rPr>
                        <m:sty m:val="bi"/>
                      </m:rPr>
                      <w:rPr>
                        <w:rFonts w:ascii="Cambria Math" w:hAnsi="Cambria Math"/>
                      </w:rPr>
                      <m:t>W</m:t>
                    </m:r>
                  </m:e>
                  <m:sub>
                    <m:r>
                      <m:rPr>
                        <m:nor/>
                      </m:rPr>
                      <m:t>wd,k</m:t>
                    </m:r>
                  </m:sub>
                </m:sSub>
                <m:d>
                  <m:dPr>
                    <m:ctrlPr>
                      <w:rPr>
                        <w:rFonts w:ascii="Cambria Math" w:hAnsi="Cambria Math"/>
                        <w:b w:val="0"/>
                        <w:bCs w:val="0"/>
                        <w:i/>
                      </w:rPr>
                    </m:ctrlPr>
                  </m:dPr>
                  <m:e>
                    <m:r>
                      <m:rPr>
                        <m:sty m:val="bi"/>
                      </m:rPr>
                      <w:rPr>
                        <w:rFonts w:ascii="Cambria Math" w:hAnsi="Cambria Math"/>
                      </w:rPr>
                      <m:t>x,y</m:t>
                    </m:r>
                  </m:e>
                </m:d>
              </m:oMath>
            </m:oMathPara>
          </w:p>
        </w:tc>
        <w:tc>
          <w:tcPr>
            <w:tcW w:w="824" w:type="pct"/>
            <w:hideMark/>
          </w:tcPr>
          <w:p w14:paraId="3E885593" w14:textId="77777777" w:rsidR="00E80A35" w:rsidRPr="005D3129" w:rsidRDefault="00E80A35" w:rsidP="00DD7C7E">
            <w:pPr>
              <w:pStyle w:val="TableText"/>
              <w:keepNext/>
              <w:cnfStyle w:val="000000000000" w:firstRow="0" w:lastRow="0" w:firstColumn="0" w:lastColumn="0" w:oddVBand="0" w:evenVBand="0" w:oddHBand="0" w:evenHBand="0" w:firstRowFirstColumn="0" w:firstRowLastColumn="0" w:lastRowFirstColumn="0" w:lastRowLastColumn="0"/>
            </w:pPr>
            <w:r>
              <w:t>Spatio-temporal</w:t>
            </w:r>
          </w:p>
        </w:tc>
        <w:tc>
          <w:tcPr>
            <w:tcW w:w="393" w:type="pct"/>
          </w:tcPr>
          <w:p w14:paraId="0F47BEB9" w14:textId="77777777" w:rsidR="00E80A35" w:rsidRPr="005D3129" w:rsidRDefault="00E80A35" w:rsidP="00DD7C7E">
            <w:pPr>
              <w:pStyle w:val="TableText"/>
              <w:keepNext/>
              <w:cnfStyle w:val="000000000000" w:firstRow="0" w:lastRow="0" w:firstColumn="0" w:lastColumn="0" w:oddVBand="0" w:evenVBand="0" w:oddHBand="0" w:evenHBand="0" w:firstRowFirstColumn="0" w:firstRowLastColumn="0" w:lastRowFirstColumn="0" w:lastRowLastColumn="0"/>
            </w:pPr>
            <w:r>
              <w:t>rad</w:t>
            </w:r>
          </w:p>
        </w:tc>
        <w:tc>
          <w:tcPr>
            <w:tcW w:w="2564" w:type="pct"/>
            <w:hideMark/>
          </w:tcPr>
          <w:p w14:paraId="4E6C7C46" w14:textId="77777777" w:rsidR="00E80A35" w:rsidRPr="005D3129" w:rsidRDefault="00E80A35" w:rsidP="00DD7C7E">
            <w:pPr>
              <w:pStyle w:val="TableText"/>
              <w:keepNext/>
              <w:cnfStyle w:val="000000000000" w:firstRow="0" w:lastRow="0" w:firstColumn="0" w:lastColumn="0" w:oddVBand="0" w:evenVBand="0" w:oddHBand="0" w:evenHBand="0" w:firstRowFirstColumn="0" w:firstRowLastColumn="0" w:lastRowFirstColumn="0" w:lastRowLastColumn="0"/>
            </w:pPr>
            <w:r>
              <w:t>Determines the directional propagation of the fire front and controls anisotropic spread behavior.</w:t>
            </w:r>
          </w:p>
        </w:tc>
      </w:tr>
      <w:tr w:rsidR="00E80A35" w:rsidRPr="005D3129" w14:paraId="14D676D0" w14:textId="77777777" w:rsidTr="006642E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19" w:type="pct"/>
            <w:hideMark/>
          </w:tcPr>
          <w:p w14:paraId="186BBD49" w14:textId="77777777" w:rsidR="00E80A35" w:rsidRPr="005D3129" w:rsidRDefault="00E80A35" w:rsidP="00DD7C7E">
            <w:pPr>
              <w:pStyle w:val="TableText"/>
              <w:keepNext/>
              <w:rPr>
                <w:rFonts w:eastAsiaTheme="majorEastAsia" w:cstheme="majorBidi"/>
              </w:rPr>
            </w:pPr>
            <w:r>
              <w:t>Wind Gust Speed</w:t>
            </w:r>
          </w:p>
          <w:p w14:paraId="78494AF8" w14:textId="77777777" w:rsidR="00E80A35" w:rsidRPr="005D3129" w:rsidRDefault="00E77E4B" w:rsidP="00DD7C7E">
            <w:pPr>
              <w:pStyle w:val="TableText"/>
              <w:keepNext/>
            </w:pPr>
            <m:oMathPara>
              <m:oMath>
                <m:sSub>
                  <m:sSubPr>
                    <m:ctrlPr>
                      <w:rPr>
                        <w:rFonts w:ascii="Cambria Math" w:hAnsi="Cambria Math"/>
                      </w:rPr>
                    </m:ctrlPr>
                  </m:sSubPr>
                  <m:e>
                    <m:r>
                      <m:rPr>
                        <m:sty m:val="bi"/>
                      </m:rPr>
                      <w:rPr>
                        <w:rFonts w:ascii="Cambria Math" w:hAnsi="Cambria Math"/>
                      </w:rPr>
                      <m:t>W</m:t>
                    </m:r>
                  </m:e>
                  <m:sub>
                    <m:r>
                      <m:rPr>
                        <m:nor/>
                      </m:rPr>
                      <m:t>gust,k</m:t>
                    </m:r>
                  </m:sub>
                </m:sSub>
                <m:d>
                  <m:dPr>
                    <m:ctrlPr>
                      <w:rPr>
                        <w:rFonts w:ascii="Cambria Math" w:hAnsi="Cambria Math"/>
                        <w:b w:val="0"/>
                        <w:bCs w:val="0"/>
                        <w:i/>
                      </w:rPr>
                    </m:ctrlPr>
                  </m:dPr>
                  <m:e>
                    <m:r>
                      <m:rPr>
                        <m:sty m:val="bi"/>
                      </m:rPr>
                      <w:rPr>
                        <w:rFonts w:ascii="Cambria Math" w:hAnsi="Cambria Math"/>
                      </w:rPr>
                      <m:t>x,y</m:t>
                    </m:r>
                  </m:e>
                </m:d>
              </m:oMath>
            </m:oMathPara>
          </w:p>
        </w:tc>
        <w:tc>
          <w:tcPr>
            <w:tcW w:w="824" w:type="pct"/>
            <w:hideMark/>
          </w:tcPr>
          <w:p w14:paraId="2ECE07CD"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Spatio-temporal</w:t>
            </w:r>
          </w:p>
        </w:tc>
        <w:tc>
          <w:tcPr>
            <w:tcW w:w="393" w:type="pct"/>
          </w:tcPr>
          <w:p w14:paraId="310E191E"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m/s</w:t>
            </w:r>
          </w:p>
        </w:tc>
        <w:tc>
          <w:tcPr>
            <w:tcW w:w="2564" w:type="pct"/>
            <w:hideMark/>
          </w:tcPr>
          <w:p w14:paraId="04E65EFB"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Represents short-term wind fluctuations and stochastic acceleration in fire propagation.</w:t>
            </w:r>
          </w:p>
        </w:tc>
      </w:tr>
      <w:tr w:rsidR="00E80A35" w:rsidRPr="005D3129" w14:paraId="7B956B90" w14:textId="77777777" w:rsidTr="006642E2">
        <w:trPr>
          <w:cantSplit/>
        </w:trPr>
        <w:tc>
          <w:tcPr>
            <w:cnfStyle w:val="001000000000" w:firstRow="0" w:lastRow="0" w:firstColumn="1" w:lastColumn="0" w:oddVBand="0" w:evenVBand="0" w:oddHBand="0" w:evenHBand="0" w:firstRowFirstColumn="0" w:firstRowLastColumn="0" w:lastRowFirstColumn="0" w:lastRowLastColumn="0"/>
            <w:tcW w:w="1219" w:type="pct"/>
            <w:hideMark/>
          </w:tcPr>
          <w:p w14:paraId="0298C2D0" w14:textId="77777777" w:rsidR="00E80A35" w:rsidRPr="005D3129" w:rsidRDefault="00E80A35" w:rsidP="00DD7C7E">
            <w:pPr>
              <w:pStyle w:val="TableText"/>
              <w:rPr>
                <w:rFonts w:eastAsiaTheme="majorEastAsia" w:cstheme="majorBidi"/>
              </w:rPr>
            </w:pPr>
            <w:r>
              <w:t>Precipitation</w:t>
            </w:r>
          </w:p>
          <w:p w14:paraId="39765059" w14:textId="77777777" w:rsidR="00E80A35" w:rsidRPr="005D3129" w:rsidRDefault="00E77E4B" w:rsidP="00DD7C7E">
            <w:pPr>
              <w:pStyle w:val="TableText"/>
            </w:pPr>
            <m:oMathPara>
              <m:oMath>
                <m:sSub>
                  <m:sSubPr>
                    <m:ctrlPr>
                      <w:rPr>
                        <w:rFonts w:ascii="Cambria Math" w:hAnsi="Cambria Math"/>
                      </w:rPr>
                    </m:ctrlPr>
                  </m:sSubPr>
                  <m:e>
                    <m:r>
                      <m:rPr>
                        <m:sty m:val="bi"/>
                      </m:rPr>
                      <w:rPr>
                        <w:rFonts w:ascii="Cambria Math" w:hAnsi="Cambria Math"/>
                      </w:rPr>
                      <m:t>W</m:t>
                    </m:r>
                  </m:e>
                  <m:sub>
                    <m:r>
                      <m:rPr>
                        <m:nor/>
                      </m:rPr>
                      <m:t>prec,k</m:t>
                    </m:r>
                  </m:sub>
                </m:sSub>
              </m:oMath>
            </m:oMathPara>
          </w:p>
        </w:tc>
        <w:tc>
          <w:tcPr>
            <w:tcW w:w="824" w:type="pct"/>
            <w:hideMark/>
          </w:tcPr>
          <w:p w14:paraId="0AF53550" w14:textId="77777777" w:rsidR="00E80A35" w:rsidRPr="005D3129" w:rsidRDefault="00E80A35" w:rsidP="00DD7C7E">
            <w:pPr>
              <w:pStyle w:val="TableText"/>
              <w:cnfStyle w:val="000000000000" w:firstRow="0" w:lastRow="0" w:firstColumn="0" w:lastColumn="0" w:oddVBand="0" w:evenVBand="0" w:oddHBand="0" w:evenHBand="0" w:firstRowFirstColumn="0" w:firstRowLastColumn="0" w:lastRowFirstColumn="0" w:lastRowLastColumn="0"/>
            </w:pPr>
            <w:r>
              <w:t>Temporal</w:t>
            </w:r>
          </w:p>
        </w:tc>
        <w:tc>
          <w:tcPr>
            <w:tcW w:w="393" w:type="pct"/>
          </w:tcPr>
          <w:p w14:paraId="7C0AF368" w14:textId="77777777" w:rsidR="00E80A35" w:rsidRPr="005D3129" w:rsidRDefault="00E80A35" w:rsidP="00DD7C7E">
            <w:pPr>
              <w:pStyle w:val="TableText"/>
              <w:cnfStyle w:val="000000000000" w:firstRow="0" w:lastRow="0" w:firstColumn="0" w:lastColumn="0" w:oddVBand="0" w:evenVBand="0" w:oddHBand="0" w:evenHBand="0" w:firstRowFirstColumn="0" w:firstRowLastColumn="0" w:lastRowFirstColumn="0" w:lastRowLastColumn="0"/>
            </w:pPr>
            <w:r>
              <w:t>mm/h</w:t>
            </w:r>
          </w:p>
        </w:tc>
        <w:tc>
          <w:tcPr>
            <w:tcW w:w="2564" w:type="pct"/>
            <w:hideMark/>
          </w:tcPr>
          <w:p w14:paraId="4B28E992" w14:textId="77777777" w:rsidR="00E80A35" w:rsidRPr="005D3129" w:rsidRDefault="00E80A35" w:rsidP="00DD7C7E">
            <w:pPr>
              <w:pStyle w:val="TableText"/>
              <w:cnfStyle w:val="000000000000" w:firstRow="0" w:lastRow="0" w:firstColumn="0" w:lastColumn="0" w:oddVBand="0" w:evenVBand="0" w:oddHBand="0" w:evenHBand="0" w:firstRowFirstColumn="0" w:firstRowLastColumn="0" w:lastRowFirstColumn="0" w:lastRowLastColumn="0"/>
            </w:pPr>
            <w:r>
              <w:t>Increases fuel moisture and can suppress, delay, or weaken active combustion processes.</w:t>
            </w:r>
          </w:p>
        </w:tc>
      </w:tr>
    </w:tbl>
    <w:p w14:paraId="2E4C783D" w14:textId="77777777" w:rsidR="000E1725" w:rsidRPr="005D3129" w:rsidRDefault="007F7101" w:rsidP="00DD7C7E">
      <w:pPr>
        <w:pStyle w:val="Heading3"/>
      </w:pPr>
      <w:bookmarkStart w:id="223" w:name="_Toc240136183"/>
      <w:bookmarkStart w:id="224" w:name="_Toc241748166"/>
      <w:r>
        <w:lastRenderedPageBreak/>
        <w:t>Topography Data Layer</w:t>
      </w:r>
      <w:bookmarkEnd w:id="223"/>
      <w:bookmarkEnd w:id="224"/>
    </w:p>
    <w:p w14:paraId="46AD78A1" w14:textId="1144DDB5" w:rsidR="000741B8" w:rsidRPr="005D3129" w:rsidRDefault="000741B8" w:rsidP="000741B8">
      <w:pPr>
        <w:pStyle w:val="ParText"/>
      </w:pPr>
      <w:r>
        <w:t xml:space="preserve">Terrain parameters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Pr>
          <w:rFonts w:eastAsiaTheme="minorEastAsia"/>
        </w:rPr>
        <w:t xml:space="preserve"> </w:t>
      </w:r>
      <w:r>
        <w:rPr>
          <w:rFonts w:eastAsiaTheme="minorEastAsia"/>
        </w:rPr>
        <w:fldChar w:fldCharType="begin"/>
      </w:r>
      <w:r>
        <w:rPr>
          <w:rFonts w:eastAsiaTheme="minorEastAsia"/>
        </w:rPr>
        <w:instrText xml:space="preserve"> REF _Ref222979816 \h </w:instrText>
      </w:r>
      <w:r>
        <w:rPr>
          <w:rFonts w:eastAsiaTheme="minorEastAsia"/>
        </w:rPr>
      </w:r>
      <w:r>
        <w:rPr>
          <w:rFonts w:eastAsiaTheme="minorEastAsia"/>
        </w:rPr>
        <w:fldChar w:fldCharType="separate"/>
      </w:r>
      <w:r w:rsidR="00276DA2">
        <w:t xml:space="preserve">( </w:t>
      </w:r>
      <w:r w:rsidR="00276DA2">
        <w:rPr>
          <w:noProof/>
        </w:rPr>
        <w:t>17</w:t>
      </w:r>
      <w:r w:rsidR="00276DA2">
        <w:t xml:space="preserve"> )</w:t>
      </w:r>
      <w:r>
        <w:rPr>
          <w:rFonts w:eastAsiaTheme="minorEastAsia"/>
        </w:rPr>
        <w:fldChar w:fldCharType="end"/>
      </w:r>
      <w:r>
        <w:rPr>
          <w:rFonts w:eastAsiaTheme="minorEastAsia"/>
        </w:rPr>
        <w:t xml:space="preserve"> </w:t>
      </w:r>
      <w:r>
        <w:t xml:space="preserve">define static spatial constraints over which wildfire propagation occurs. Unlike meteorological variables, these parameters remain constant during short-horizon simulation but modulate directional spread, acceleration, and accessibility. </w:t>
      </w:r>
      <w:r>
        <w:rPr>
          <w:lang w:eastAsia="tr-TR"/>
        </w:rPr>
        <w:t xml:space="preserve">The geometry parameters are listed in </w:t>
      </w:r>
      <w:r>
        <w:rPr>
          <w:lang w:eastAsia="tr-TR"/>
        </w:rPr>
        <w:fldChar w:fldCharType="begin"/>
      </w:r>
      <w:r>
        <w:rPr>
          <w:lang w:eastAsia="tr-TR"/>
        </w:rPr>
        <w:instrText xml:space="preserve"> REF _Ref234400893 \h </w:instrText>
      </w:r>
      <w:r>
        <w:rPr>
          <w:lang w:eastAsia="tr-TR"/>
        </w:rPr>
      </w:r>
      <w:r>
        <w:rPr>
          <w:lang w:eastAsia="tr-TR"/>
        </w:rPr>
        <w:fldChar w:fldCharType="separate"/>
      </w:r>
      <w:r w:rsidR="00276DA2">
        <w:t xml:space="preserve">Table </w:t>
      </w:r>
      <w:r w:rsidR="00276DA2">
        <w:rPr>
          <w:noProof/>
        </w:rPr>
        <w:t>3</w:t>
      </w:r>
      <w:r w:rsidR="00276DA2">
        <w:t>.</w:t>
      </w:r>
      <w:r w:rsidR="00276DA2">
        <w:rPr>
          <w:noProof/>
        </w:rPr>
        <w:t>2</w:t>
      </w:r>
      <w:r>
        <w:rPr>
          <w:lang w:eastAsia="tr-TR"/>
        </w:rPr>
        <w:fldChar w:fldCharType="end"/>
      </w:r>
      <w:r>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69E65A1D" w14:textId="77777777" w:rsidTr="00B517B6">
        <w:tc>
          <w:tcPr>
            <w:tcW w:w="4495" w:type="pct"/>
            <w:vAlign w:val="center"/>
          </w:tcPr>
          <w:p w14:paraId="07F9825F" w14:textId="77777777" w:rsidR="00B517B6" w:rsidRPr="005D3129" w:rsidRDefault="00E77E4B" w:rsidP="00473186">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G</m:t>
                            </m:r>
                          </m:e>
                          <m:sub>
                            <m:r>
                              <w:rPr>
                                <w:rFonts w:ascii="Cambria Math" w:hAnsi="Cambria Math"/>
                              </w:rPr>
                              <m:t>elev</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qArr>
                  </m:e>
                </m:d>
              </m:oMath>
            </m:oMathPara>
          </w:p>
        </w:tc>
        <w:tc>
          <w:tcPr>
            <w:tcW w:w="505" w:type="pct"/>
            <w:vAlign w:val="center"/>
          </w:tcPr>
          <w:p w14:paraId="0A0B2DBD" w14:textId="7A2BAC00" w:rsidR="00B517B6" w:rsidRPr="005D3129" w:rsidRDefault="00B517B6" w:rsidP="00473186">
            <w:pPr>
              <w:pStyle w:val="TableText"/>
            </w:pPr>
            <w:bookmarkStart w:id="225" w:name="_Ref222979816"/>
            <w:r>
              <w:t xml:space="preserve">( </w:t>
            </w:r>
            <w:r>
              <w:fldChar w:fldCharType="begin"/>
            </w:r>
            <w:r>
              <w:instrText xml:space="preserve"> SEQ ( \* ARABIC </w:instrText>
            </w:r>
            <w:r>
              <w:fldChar w:fldCharType="separate"/>
            </w:r>
            <w:r w:rsidR="00276DA2">
              <w:rPr>
                <w:noProof/>
              </w:rPr>
              <w:t>17</w:t>
            </w:r>
            <w:r>
              <w:fldChar w:fldCharType="end"/>
            </w:r>
            <w:r>
              <w:t xml:space="preserve"> )</w:t>
            </w:r>
            <w:bookmarkEnd w:id="225"/>
          </w:p>
        </w:tc>
      </w:tr>
    </w:tbl>
    <w:p w14:paraId="451BFC0D" w14:textId="0DCE9D8E" w:rsidR="000E1725" w:rsidRPr="005D3129" w:rsidRDefault="007F7101" w:rsidP="00DD7C7E">
      <w:pPr>
        <w:pStyle w:val="Caption"/>
        <w:keepNext/>
      </w:pPr>
      <w:bookmarkStart w:id="226" w:name="_Ref234400893"/>
      <w:bookmarkStart w:id="227" w:name="_Toc241748221"/>
      <w:r>
        <w:t xml:space="preserve">Table </w:t>
      </w:r>
      <w:r w:rsidR="00EE7642">
        <w:fldChar w:fldCharType="begin"/>
      </w:r>
      <w:r w:rsidR="00EE7642">
        <w:instrText xml:space="preserve"> STYLEREF 1 \s </w:instrText>
      </w:r>
      <w:r w:rsidR="00EE7642">
        <w:fldChar w:fldCharType="separate"/>
      </w:r>
      <w:r w:rsidR="00276DA2">
        <w:rPr>
          <w:noProof/>
        </w:rPr>
        <w:t>3</w:t>
      </w:r>
      <w:r w:rsidR="00EE7642">
        <w:fldChar w:fldCharType="end"/>
      </w:r>
      <w:r w:rsidR="00EE7642">
        <w:t>.</w:t>
      </w:r>
      <w:r w:rsidR="00EE7642">
        <w:fldChar w:fldCharType="begin"/>
      </w:r>
      <w:r w:rsidR="00EE7642">
        <w:instrText xml:space="preserve"> SEQ Table \* ARABIC \s 1 </w:instrText>
      </w:r>
      <w:r w:rsidR="00EE7642">
        <w:fldChar w:fldCharType="separate"/>
      </w:r>
      <w:r w:rsidR="00276DA2">
        <w:rPr>
          <w:noProof/>
        </w:rPr>
        <w:t>2</w:t>
      </w:r>
      <w:r w:rsidR="00EE7642">
        <w:fldChar w:fldCharType="end"/>
      </w:r>
      <w:bookmarkEnd w:id="226"/>
      <w:r>
        <w:t xml:space="preserve"> Geometry (topography) data layer parameters</w:t>
      </w:r>
      <w:bookmarkEnd w:id="227"/>
    </w:p>
    <w:tbl>
      <w:tblPr>
        <w:tblStyle w:val="PlainTable2"/>
        <w:tblW w:w="0" w:type="auto"/>
        <w:tblLook w:val="04A0" w:firstRow="1" w:lastRow="0" w:firstColumn="1" w:lastColumn="0" w:noHBand="0" w:noVBand="1"/>
      </w:tblPr>
      <w:tblGrid>
        <w:gridCol w:w="1747"/>
        <w:gridCol w:w="933"/>
        <w:gridCol w:w="859"/>
        <w:gridCol w:w="4498"/>
      </w:tblGrid>
      <w:tr w:rsidR="00E80A35" w:rsidRPr="005D3129" w14:paraId="4B5F7851" w14:textId="77777777" w:rsidTr="00E80A35">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47" w:type="dxa"/>
            <w:hideMark/>
          </w:tcPr>
          <w:p w14:paraId="5DA15FAE" w14:textId="77777777" w:rsidR="00E80A35" w:rsidRPr="005D3129" w:rsidRDefault="00E80A35" w:rsidP="00DD7C7E">
            <w:pPr>
              <w:pStyle w:val="TableText"/>
              <w:keepNext/>
            </w:pPr>
            <w:r>
              <w:t xml:space="preserve">Parameter </w:t>
            </w:r>
          </w:p>
        </w:tc>
        <w:tc>
          <w:tcPr>
            <w:tcW w:w="933" w:type="dxa"/>
            <w:hideMark/>
          </w:tcPr>
          <w:p w14:paraId="12E071B4" w14:textId="77777777" w:rsidR="00E80A35" w:rsidRPr="005D3129" w:rsidRDefault="00E80A35" w:rsidP="00DD7C7E">
            <w:pPr>
              <w:pStyle w:val="TableText"/>
              <w:keepNext/>
              <w:cnfStyle w:val="100000000000" w:firstRow="1" w:lastRow="0" w:firstColumn="0" w:lastColumn="0" w:oddVBand="0" w:evenVBand="0" w:oddHBand="0" w:evenHBand="0" w:firstRowFirstColumn="0" w:firstRowLastColumn="0" w:lastRowFirstColumn="0" w:lastRowLastColumn="0"/>
            </w:pPr>
            <w:r>
              <w:t>Type</w:t>
            </w:r>
          </w:p>
        </w:tc>
        <w:tc>
          <w:tcPr>
            <w:tcW w:w="859" w:type="dxa"/>
          </w:tcPr>
          <w:p w14:paraId="4776B18D" w14:textId="77777777" w:rsidR="00E80A35" w:rsidRPr="005D3129" w:rsidRDefault="00E80A35" w:rsidP="00DD7C7E">
            <w:pPr>
              <w:pStyle w:val="TableText"/>
              <w:keepNext/>
              <w:cnfStyle w:val="100000000000" w:firstRow="1" w:lastRow="0" w:firstColumn="0" w:lastColumn="0" w:oddVBand="0" w:evenVBand="0" w:oddHBand="0" w:evenHBand="0" w:firstRowFirstColumn="0" w:firstRowLastColumn="0" w:lastRowFirstColumn="0" w:lastRowLastColumn="0"/>
            </w:pPr>
            <w:r>
              <w:t>Unit</w:t>
            </w:r>
          </w:p>
        </w:tc>
        <w:tc>
          <w:tcPr>
            <w:tcW w:w="4498" w:type="dxa"/>
            <w:hideMark/>
          </w:tcPr>
          <w:p w14:paraId="2F8639AD" w14:textId="77777777" w:rsidR="00E80A35" w:rsidRPr="005D3129" w:rsidRDefault="00E80A35" w:rsidP="00DD7C7E">
            <w:pPr>
              <w:pStyle w:val="TableText"/>
              <w:keepNext/>
              <w:cnfStyle w:val="100000000000" w:firstRow="1" w:lastRow="0" w:firstColumn="0" w:lastColumn="0" w:oddVBand="0" w:evenVBand="0" w:oddHBand="0" w:evenHBand="0" w:firstRowFirstColumn="0" w:firstRowLastColumn="0" w:lastRowFirstColumn="0" w:lastRowLastColumn="0"/>
            </w:pPr>
            <w:r>
              <w:t>Purpose in Simulation</w:t>
            </w:r>
          </w:p>
        </w:tc>
      </w:tr>
      <w:tr w:rsidR="00E80A35" w:rsidRPr="005D3129" w14:paraId="7C6F557B" w14:textId="77777777" w:rsidTr="00E80A3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47" w:type="dxa"/>
          </w:tcPr>
          <w:p w14:paraId="2897866E" w14:textId="77777777" w:rsidR="00E80A35" w:rsidRPr="005D3129" w:rsidRDefault="00E80A35" w:rsidP="00DD7C7E">
            <w:pPr>
              <w:pStyle w:val="TableText"/>
              <w:keepNext/>
              <w:rPr>
                <w:b w:val="0"/>
                <w:bCs w:val="0"/>
              </w:rPr>
            </w:pPr>
            <w:r>
              <w:t xml:space="preserve">Elevation </w:t>
            </w:r>
          </w:p>
          <w:p w14:paraId="580CFCFB" w14:textId="77777777" w:rsidR="00E80A35" w:rsidRPr="005D3129" w:rsidRDefault="00E77E4B" w:rsidP="00DD7C7E">
            <w:pPr>
              <w:pStyle w:val="TableText"/>
              <w:keepNext/>
            </w:pPr>
            <m:oMathPara>
              <m:oMath>
                <m:sSub>
                  <m:sSubPr>
                    <m:ctrlPr>
                      <w:rPr>
                        <w:rFonts w:ascii="Cambria Math" w:hAnsi="Cambria Math"/>
                      </w:rPr>
                    </m:ctrlPr>
                  </m:sSubPr>
                  <m:e>
                    <m:r>
                      <m:rPr>
                        <m:sty m:val="bi"/>
                      </m:rPr>
                      <w:rPr>
                        <w:rFonts w:ascii="Cambria Math" w:hAnsi="Cambria Math"/>
                      </w:rPr>
                      <m:t>G</m:t>
                    </m:r>
                  </m:e>
                  <m:sub>
                    <m:r>
                      <m:rPr>
                        <m:nor/>
                      </m:rPr>
                      <m:t>elev</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05520CEB"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Spatial</w:t>
            </w:r>
          </w:p>
        </w:tc>
        <w:tc>
          <w:tcPr>
            <w:tcW w:w="859" w:type="dxa"/>
          </w:tcPr>
          <w:p w14:paraId="37C63DC8"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m</w:t>
            </w:r>
          </w:p>
        </w:tc>
        <w:tc>
          <w:tcPr>
            <w:tcW w:w="4498" w:type="dxa"/>
          </w:tcPr>
          <w:p w14:paraId="4B3CF427"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Represents the altitude of each grid cell and influences local wind behavior, vegetation type distribution, and environment gradients.</w:t>
            </w:r>
          </w:p>
        </w:tc>
      </w:tr>
      <w:tr w:rsidR="00E80A35" w:rsidRPr="005D3129" w14:paraId="153A7883" w14:textId="77777777" w:rsidTr="00E80A35">
        <w:trPr>
          <w:cantSplit/>
        </w:trPr>
        <w:tc>
          <w:tcPr>
            <w:cnfStyle w:val="001000000000" w:firstRow="0" w:lastRow="0" w:firstColumn="1" w:lastColumn="0" w:oddVBand="0" w:evenVBand="0" w:oddHBand="0" w:evenHBand="0" w:firstRowFirstColumn="0" w:firstRowLastColumn="0" w:lastRowFirstColumn="0" w:lastRowLastColumn="0"/>
            <w:tcW w:w="1747" w:type="dxa"/>
          </w:tcPr>
          <w:p w14:paraId="562F3D4D" w14:textId="77777777" w:rsidR="00E80A35" w:rsidRPr="005D3129" w:rsidRDefault="00E80A35" w:rsidP="00DD7C7E">
            <w:pPr>
              <w:pStyle w:val="TableText"/>
              <w:keepNext/>
              <w:rPr>
                <w:b w:val="0"/>
                <w:bCs w:val="0"/>
              </w:rPr>
            </w:pPr>
            <w:r>
              <w:t xml:space="preserve">Slope </w:t>
            </w:r>
          </w:p>
          <w:p w14:paraId="6D4FA948" w14:textId="77777777" w:rsidR="00E80A35" w:rsidRPr="005D3129" w:rsidRDefault="00E77E4B" w:rsidP="00DD7C7E">
            <w:pPr>
              <w:pStyle w:val="TableText"/>
              <w:keepNext/>
            </w:pPr>
            <m:oMathPara>
              <m:oMath>
                <m:sSub>
                  <m:sSubPr>
                    <m:ctrlPr>
                      <w:rPr>
                        <w:rFonts w:ascii="Cambria Math" w:hAnsi="Cambria Math"/>
                      </w:rPr>
                    </m:ctrlPr>
                  </m:sSubPr>
                  <m:e>
                    <m:r>
                      <m:rPr>
                        <m:sty m:val="bi"/>
                      </m:rPr>
                      <w:rPr>
                        <w:rFonts w:ascii="Cambria Math" w:hAnsi="Cambria Math"/>
                      </w:rPr>
                      <m:t>G</m:t>
                    </m:r>
                  </m:e>
                  <m:sub>
                    <m:r>
                      <m:rPr>
                        <m:nor/>
                      </m:rPr>
                      <m:t>slope</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241E2818" w14:textId="77777777" w:rsidR="00E80A35" w:rsidRPr="005D3129" w:rsidRDefault="00E80A35" w:rsidP="00DD7C7E">
            <w:pPr>
              <w:pStyle w:val="TableText"/>
              <w:keepNext/>
              <w:cnfStyle w:val="000000000000" w:firstRow="0" w:lastRow="0" w:firstColumn="0" w:lastColumn="0" w:oddVBand="0" w:evenVBand="0" w:oddHBand="0" w:evenHBand="0" w:firstRowFirstColumn="0" w:firstRowLastColumn="0" w:lastRowFirstColumn="0" w:lastRowLastColumn="0"/>
            </w:pPr>
            <w:r>
              <w:t>Spatial</w:t>
            </w:r>
          </w:p>
        </w:tc>
        <w:tc>
          <w:tcPr>
            <w:tcW w:w="859" w:type="dxa"/>
          </w:tcPr>
          <w:p w14:paraId="33F4DACA" w14:textId="77777777" w:rsidR="00E80A35" w:rsidRPr="005D3129" w:rsidRDefault="00E80A35" w:rsidP="00DD7C7E">
            <w:pPr>
              <w:pStyle w:val="TableText"/>
              <w:keepNext/>
              <w:cnfStyle w:val="000000000000" w:firstRow="0" w:lastRow="0" w:firstColumn="0" w:lastColumn="0" w:oddVBand="0" w:evenVBand="0" w:oddHBand="0" w:evenHBand="0" w:firstRowFirstColumn="0" w:firstRowLastColumn="0" w:lastRowFirstColumn="0" w:lastRowLastColumn="0"/>
            </w:pPr>
            <w:r>
              <w:t>rad</w:t>
            </w:r>
          </w:p>
        </w:tc>
        <w:tc>
          <w:tcPr>
            <w:tcW w:w="4498" w:type="dxa"/>
          </w:tcPr>
          <w:p w14:paraId="537A4874" w14:textId="77777777" w:rsidR="00E80A35" w:rsidRPr="005D3129" w:rsidRDefault="00E80A35" w:rsidP="00DD7C7E">
            <w:pPr>
              <w:pStyle w:val="TableText"/>
              <w:keepNext/>
              <w:cnfStyle w:val="000000000000" w:firstRow="0" w:lastRow="0" w:firstColumn="0" w:lastColumn="0" w:oddVBand="0" w:evenVBand="0" w:oddHBand="0" w:evenHBand="0" w:firstRowFirstColumn="0" w:firstRowLastColumn="0" w:lastRowFirstColumn="0" w:lastRowLastColumn="0"/>
            </w:pPr>
            <w:r>
              <w:t>Represents terrain inclination and increases fire spread rate in the uphill direction due to flame heat transfer effects.</w:t>
            </w:r>
          </w:p>
        </w:tc>
      </w:tr>
      <w:tr w:rsidR="00E80A35" w:rsidRPr="005D3129" w14:paraId="64ABB648" w14:textId="77777777" w:rsidTr="00E80A3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47" w:type="dxa"/>
          </w:tcPr>
          <w:p w14:paraId="7F2E026B" w14:textId="77777777" w:rsidR="00E80A35" w:rsidRPr="005D3129" w:rsidRDefault="00E80A35" w:rsidP="00DD7C7E">
            <w:pPr>
              <w:pStyle w:val="TableText"/>
              <w:keepNext/>
              <w:rPr>
                <w:b w:val="0"/>
                <w:bCs w:val="0"/>
              </w:rPr>
            </w:pPr>
            <w:r>
              <w:t xml:space="preserve">Aspect </w:t>
            </w:r>
          </w:p>
          <w:p w14:paraId="231FB1FE" w14:textId="77777777" w:rsidR="00E80A35" w:rsidRPr="005D3129" w:rsidRDefault="00E77E4B" w:rsidP="00DD7C7E">
            <w:pPr>
              <w:pStyle w:val="TableText"/>
              <w:keepNext/>
            </w:pPr>
            <m:oMathPara>
              <m:oMath>
                <m:sSub>
                  <m:sSubPr>
                    <m:ctrlPr>
                      <w:rPr>
                        <w:rFonts w:ascii="Cambria Math" w:hAnsi="Cambria Math"/>
                      </w:rPr>
                    </m:ctrlPr>
                  </m:sSubPr>
                  <m:e>
                    <m:r>
                      <m:rPr>
                        <m:sty m:val="bi"/>
                      </m:rPr>
                      <w:rPr>
                        <w:rFonts w:ascii="Cambria Math" w:hAnsi="Cambria Math"/>
                      </w:rPr>
                      <m:t>G</m:t>
                    </m:r>
                  </m:e>
                  <m:sub>
                    <m:r>
                      <m:rPr>
                        <m:nor/>
                      </m:rPr>
                      <m:t>aspect</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11FC1F23"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Spatial</w:t>
            </w:r>
          </w:p>
        </w:tc>
        <w:tc>
          <w:tcPr>
            <w:tcW w:w="859" w:type="dxa"/>
          </w:tcPr>
          <w:p w14:paraId="10434E98"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rad</w:t>
            </w:r>
          </w:p>
        </w:tc>
        <w:tc>
          <w:tcPr>
            <w:tcW w:w="4498" w:type="dxa"/>
          </w:tcPr>
          <w:p w14:paraId="012ADEA3"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Represents slope orientation and influences solar radiation exposure, fuel drying patterns, and directional fire propagation.</w:t>
            </w:r>
          </w:p>
        </w:tc>
      </w:tr>
      <w:tr w:rsidR="00E80A35" w:rsidRPr="005D3129" w14:paraId="035E952A" w14:textId="77777777" w:rsidTr="00E80A35">
        <w:trPr>
          <w:cantSplit/>
        </w:trPr>
        <w:tc>
          <w:tcPr>
            <w:cnfStyle w:val="001000000000" w:firstRow="0" w:lastRow="0" w:firstColumn="1" w:lastColumn="0" w:oddVBand="0" w:evenVBand="0" w:oddHBand="0" w:evenHBand="0" w:firstRowFirstColumn="0" w:firstRowLastColumn="0" w:lastRowFirstColumn="0" w:lastRowLastColumn="0"/>
            <w:tcW w:w="1747" w:type="dxa"/>
          </w:tcPr>
          <w:p w14:paraId="2A7CC24C" w14:textId="77777777" w:rsidR="00E80A35" w:rsidRPr="005D3129" w:rsidRDefault="00E80A35" w:rsidP="00DD7C7E">
            <w:pPr>
              <w:pStyle w:val="TableText"/>
              <w:rPr>
                <w:b w:val="0"/>
                <w:bCs w:val="0"/>
              </w:rPr>
            </w:pPr>
            <w:r>
              <w:t>Accessibility Index</w:t>
            </w:r>
          </w:p>
          <w:p w14:paraId="0F36B042" w14:textId="77777777" w:rsidR="00E80A35" w:rsidRPr="005D3129" w:rsidRDefault="00E77E4B" w:rsidP="00DD7C7E">
            <w:pPr>
              <w:pStyle w:val="TableText"/>
            </w:pPr>
            <m:oMathPara>
              <m:oMath>
                <m:sSub>
                  <m:sSubPr>
                    <m:ctrlPr>
                      <w:rPr>
                        <w:rFonts w:ascii="Cambria Math" w:hAnsi="Cambria Math"/>
                      </w:rPr>
                    </m:ctrlPr>
                  </m:sSubPr>
                  <m:e>
                    <m:r>
                      <m:rPr>
                        <m:sty m:val="bi"/>
                      </m:rPr>
                      <w:rPr>
                        <w:rFonts w:ascii="Cambria Math" w:hAnsi="Cambria Math"/>
                      </w:rPr>
                      <m:t>G</m:t>
                    </m:r>
                  </m:e>
                  <m:sub>
                    <m:r>
                      <m:rPr>
                        <m:nor/>
                      </m:rPr>
                      <m:t>access</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401494DD" w14:textId="77777777" w:rsidR="00E80A35" w:rsidRPr="005D3129" w:rsidRDefault="00E80A35" w:rsidP="00DD7C7E">
            <w:pPr>
              <w:pStyle w:val="TableText"/>
              <w:cnfStyle w:val="000000000000" w:firstRow="0" w:lastRow="0" w:firstColumn="0" w:lastColumn="0" w:oddVBand="0" w:evenVBand="0" w:oddHBand="0" w:evenHBand="0" w:firstRowFirstColumn="0" w:firstRowLastColumn="0" w:lastRowFirstColumn="0" w:lastRowLastColumn="0"/>
            </w:pPr>
            <w:r>
              <w:t>Spatial</w:t>
            </w:r>
          </w:p>
        </w:tc>
        <w:tc>
          <w:tcPr>
            <w:tcW w:w="859" w:type="dxa"/>
          </w:tcPr>
          <w:p w14:paraId="709FC7A9" w14:textId="77777777" w:rsidR="00E80A35" w:rsidRPr="005D3129" w:rsidRDefault="00E80A35" w:rsidP="00DD7C7E">
            <w:pPr>
              <w:pStyle w:val="TableText"/>
              <w:cnfStyle w:val="000000000000" w:firstRow="0" w:lastRow="0" w:firstColumn="0" w:lastColumn="0" w:oddVBand="0" w:evenVBand="0" w:oddHBand="0" w:evenHBand="0" w:firstRowFirstColumn="0" w:firstRowLastColumn="0" w:lastRowFirstColumn="0" w:lastRowLastColumn="0"/>
            </w:pPr>
            <w:r>
              <w:t>[0,1]</w:t>
            </w:r>
          </w:p>
        </w:tc>
        <w:tc>
          <w:tcPr>
            <w:tcW w:w="4498" w:type="dxa"/>
          </w:tcPr>
          <w:p w14:paraId="3CBB9562" w14:textId="77777777" w:rsidR="00E80A35" w:rsidRPr="005D3129" w:rsidRDefault="00E80A35" w:rsidP="00DD7C7E">
            <w:pPr>
              <w:pStyle w:val="TableText"/>
              <w:cnfStyle w:val="000000000000" w:firstRow="0" w:lastRow="0" w:firstColumn="0" w:lastColumn="0" w:oddVBand="0" w:evenVBand="0" w:oddHBand="0" w:evenHBand="0" w:firstRowFirstColumn="0" w:firstRowLastColumn="0" w:lastRowFirstColumn="0" w:lastRowLastColumn="0"/>
            </w:pPr>
            <w:r>
              <w:t>Represents terrain traversability and influences responder mobility, intervention timing, and operational feasibility.</w:t>
            </w:r>
          </w:p>
        </w:tc>
      </w:tr>
    </w:tbl>
    <w:p w14:paraId="5E8D2773" w14:textId="77777777" w:rsidR="000E1725" w:rsidRPr="005D3129" w:rsidRDefault="007F7101" w:rsidP="00DD7C7E">
      <w:pPr>
        <w:pStyle w:val="Heading3"/>
      </w:pPr>
      <w:bookmarkStart w:id="228" w:name="_Toc240136184"/>
      <w:bookmarkStart w:id="229" w:name="_Toc241748167"/>
      <w:r>
        <w:t>Fuel Data Layer</w:t>
      </w:r>
      <w:bookmarkEnd w:id="228"/>
      <w:bookmarkEnd w:id="229"/>
    </w:p>
    <w:p w14:paraId="682F53A5" w14:textId="295A70B7" w:rsidR="00CF3AB1" w:rsidRPr="005D3129" w:rsidRDefault="006240E8" w:rsidP="00CF3AB1">
      <w:pPr>
        <w:pStyle w:val="ParText"/>
        <w:rPr>
          <w:lang w:eastAsia="tr-TR"/>
        </w:rPr>
      </w:pPr>
      <w:r>
        <w:t xml:space="preserve">Fuel-related inputs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Fuel,k</m:t>
            </m:r>
          </m:sub>
        </m:sSub>
      </m:oMath>
      <w:r>
        <w:rPr>
          <w:rFonts w:eastAsiaTheme="minorEastAsia"/>
          <w:iCs/>
        </w:rPr>
        <w:t xml:space="preserve"> </w:t>
      </w:r>
      <w:r>
        <w:rPr>
          <w:rFonts w:eastAsiaTheme="minorEastAsia"/>
          <w:iCs/>
        </w:rPr>
        <w:fldChar w:fldCharType="begin"/>
      </w:r>
      <w:r>
        <w:rPr>
          <w:rFonts w:eastAsiaTheme="minorEastAsia"/>
          <w:iCs/>
        </w:rPr>
        <w:instrText xml:space="preserve"> REF _Ref222979872 \h </w:instrText>
      </w:r>
      <w:r>
        <w:rPr>
          <w:rFonts w:eastAsiaTheme="minorEastAsia"/>
          <w:iCs/>
        </w:rPr>
      </w:r>
      <w:r>
        <w:rPr>
          <w:rFonts w:eastAsiaTheme="minorEastAsia"/>
          <w:iCs/>
        </w:rPr>
        <w:fldChar w:fldCharType="separate"/>
      </w:r>
      <w:r w:rsidR="00276DA2">
        <w:t xml:space="preserve">( </w:t>
      </w:r>
      <w:r w:rsidR="00276DA2">
        <w:rPr>
          <w:noProof/>
        </w:rPr>
        <w:t>18</w:t>
      </w:r>
      <w:r w:rsidR="00276DA2">
        <w:t xml:space="preserve"> )</w:t>
      </w:r>
      <w:r>
        <w:rPr>
          <w:rFonts w:eastAsiaTheme="minorEastAsia"/>
          <w:iCs/>
        </w:rPr>
        <w:fldChar w:fldCharType="end"/>
      </w:r>
      <w:r>
        <w:rPr>
          <w:rFonts w:eastAsiaTheme="minorEastAsia"/>
          <w:iCs/>
        </w:rPr>
        <w:t xml:space="preserve"> </w:t>
      </w:r>
      <w:r>
        <w:t xml:space="preserve">describe the combustible material available at each grid cell. </w:t>
      </w:r>
      <m:oMath>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oMath>
      <w:r>
        <w:rPr>
          <w:rFonts w:eastAsiaTheme="minorEastAsia"/>
        </w:rPr>
        <w:t xml:space="preserve"> is the vegetation class and </w:t>
      </w:r>
      <m:oMath>
        <m:sSub>
          <m:sSubPr>
            <m:ctrlPr>
              <w:rPr>
                <w:rFonts w:ascii="Cambria Math" w:hAnsi="Cambria Math"/>
                <w:i/>
              </w:rPr>
            </m:ctrlPr>
          </m:sSubPr>
          <m:e>
            <m:r>
              <w:rPr>
                <w:rFonts w:ascii="Cambria Math" w:hAnsi="Cambria Math"/>
              </w:rPr>
              <m:t>F</m:t>
            </m:r>
          </m:e>
          <m:sub>
            <m:r>
              <w:rPr>
                <w:rFonts w:ascii="Cambria Math" w:hAnsi="Cambria Math"/>
              </w:rPr>
              <m:t>load,0</m:t>
            </m:r>
          </m:sub>
        </m:sSub>
        <m:d>
          <m:dPr>
            <m:ctrlPr>
              <w:rPr>
                <w:rFonts w:ascii="Cambria Math" w:hAnsi="Cambria Math"/>
                <w:i/>
              </w:rPr>
            </m:ctrlPr>
          </m:dPr>
          <m:e>
            <m:r>
              <w:rPr>
                <w:rFonts w:ascii="Cambria Math" w:hAnsi="Cambria Math"/>
              </w:rPr>
              <m:t>x,y</m:t>
            </m:r>
          </m:e>
        </m:d>
      </m:oMath>
      <w:r>
        <w:rPr>
          <w:rFonts w:eastAsiaTheme="minorEastAsia"/>
        </w:rPr>
        <w:t xml:space="preserve"> is the available combustible mass </w:t>
      </w:r>
      <w:r>
        <w:t>at the initial time</w:t>
      </w:r>
      <w:r>
        <w:rPr>
          <w:rFonts w:eastAsiaTheme="minorEastAsia"/>
        </w:rPr>
        <w:t xml:space="preserve">. </w:t>
      </w:r>
      <w:bookmarkStart w:id="230" w:name="_Ref234400929"/>
      <w:r>
        <w:t xml:space="preserve">Fuel moisture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t xml:space="preserve"> is initialized from </w:t>
      </w:r>
      <w:r>
        <w:lastRenderedPageBreak/>
        <w:t xml:space="preserve">meteorological drivers or scenario configurations and thereafter evolves inside the transition operator under precipitation and the optional equilibrium moisture mode. </w:t>
      </w:r>
      <w:r>
        <w:rPr>
          <w:lang w:eastAsia="tr-TR"/>
        </w:rPr>
        <w:t xml:space="preserve">The fuel parameters are listed in </w:t>
      </w:r>
      <w:r>
        <w:rPr>
          <w:lang w:eastAsia="tr-TR"/>
        </w:rPr>
        <w:fldChar w:fldCharType="begin"/>
      </w:r>
      <w:r>
        <w:rPr>
          <w:lang w:eastAsia="tr-TR"/>
        </w:rPr>
        <w:instrText xml:space="preserve"> REF _Ref235058102 \h </w:instrText>
      </w:r>
      <w:r>
        <w:rPr>
          <w:lang w:eastAsia="tr-TR"/>
        </w:rPr>
      </w:r>
      <w:r>
        <w:rPr>
          <w:lang w:eastAsia="tr-TR"/>
        </w:rPr>
        <w:fldChar w:fldCharType="separate"/>
      </w:r>
      <w:r w:rsidR="00276DA2">
        <w:t xml:space="preserve">Table </w:t>
      </w:r>
      <w:r w:rsidR="00276DA2">
        <w:rPr>
          <w:noProof/>
        </w:rPr>
        <w:t>3</w:t>
      </w:r>
      <w:r w:rsidR="00276DA2">
        <w:t>.</w:t>
      </w:r>
      <w:r w:rsidR="00276DA2">
        <w:rPr>
          <w:noProof/>
        </w:rPr>
        <w:t>3</w:t>
      </w:r>
      <w:r>
        <w:rPr>
          <w:lang w:eastAsia="tr-TR"/>
        </w:rPr>
        <w:fldChar w:fldCharType="end"/>
      </w:r>
      <w:r>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0069" w:rsidRPr="005D3129" w14:paraId="39868244" w14:textId="77777777" w:rsidTr="00DD7C7E">
        <w:tc>
          <w:tcPr>
            <w:tcW w:w="4495" w:type="pct"/>
            <w:vAlign w:val="center"/>
          </w:tcPr>
          <w:p w14:paraId="7AA8DE38" w14:textId="77777777" w:rsidR="00CF0069" w:rsidRPr="005D3129" w:rsidRDefault="00E77E4B" w:rsidP="00DD7C7E">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Fuel,k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ctrlPr>
                          <w:rPr>
                            <w:rFonts w:ascii="Cambria Math" w:hAnsi="Cambria Math"/>
                            <w:i/>
                          </w:rPr>
                        </m:ctrlPr>
                      </m:e>
                      <m:e>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load,0</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F</m:t>
                            </m:r>
                          </m:e>
                          <m:sub>
                            <m:r>
                              <m:rPr>
                                <m:nor/>
                              </m:rPr>
                              <w:rPr>
                                <w:i/>
                              </w:rPr>
                              <m:t>moist,k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3B61FF28" w14:textId="624ADA05" w:rsidR="00CF0069" w:rsidRPr="005D3129" w:rsidRDefault="00CF0069" w:rsidP="00DD7C7E">
            <w:pPr>
              <w:pStyle w:val="TableText"/>
            </w:pPr>
            <w:bookmarkStart w:id="231" w:name="_Ref222979872"/>
            <w:r>
              <w:t xml:space="preserve">( </w:t>
            </w:r>
            <w:r>
              <w:fldChar w:fldCharType="begin"/>
            </w:r>
            <w:r>
              <w:instrText xml:space="preserve"> SEQ ( \* ARABIC </w:instrText>
            </w:r>
            <w:r>
              <w:fldChar w:fldCharType="separate"/>
            </w:r>
            <w:r w:rsidR="00276DA2">
              <w:rPr>
                <w:noProof/>
              </w:rPr>
              <w:t>18</w:t>
            </w:r>
            <w:r>
              <w:fldChar w:fldCharType="end"/>
            </w:r>
            <w:r>
              <w:t xml:space="preserve"> )</w:t>
            </w:r>
            <w:bookmarkEnd w:id="231"/>
          </w:p>
        </w:tc>
      </w:tr>
    </w:tbl>
    <w:p w14:paraId="78403148" w14:textId="2EAEDE6B" w:rsidR="000E1725" w:rsidRPr="005D3129" w:rsidRDefault="007F7101" w:rsidP="00DD7C7E">
      <w:pPr>
        <w:pStyle w:val="Caption"/>
        <w:keepNext/>
      </w:pPr>
      <w:bookmarkStart w:id="232" w:name="_Ref235058102"/>
      <w:bookmarkStart w:id="233" w:name="_Toc241748222"/>
      <w:r>
        <w:t xml:space="preserve">Table </w:t>
      </w:r>
      <w:r w:rsidR="00EE7642">
        <w:fldChar w:fldCharType="begin"/>
      </w:r>
      <w:r w:rsidR="00EE7642">
        <w:instrText xml:space="preserve"> STYLEREF 1 \s </w:instrText>
      </w:r>
      <w:r w:rsidR="00EE7642">
        <w:fldChar w:fldCharType="separate"/>
      </w:r>
      <w:r w:rsidR="00276DA2">
        <w:rPr>
          <w:noProof/>
        </w:rPr>
        <w:t>3</w:t>
      </w:r>
      <w:r w:rsidR="00EE7642">
        <w:fldChar w:fldCharType="end"/>
      </w:r>
      <w:r w:rsidR="00EE7642">
        <w:t>.</w:t>
      </w:r>
      <w:r w:rsidR="00EE7642">
        <w:fldChar w:fldCharType="begin"/>
      </w:r>
      <w:r w:rsidR="00EE7642">
        <w:instrText xml:space="preserve"> SEQ Table \* ARABIC \s 1 </w:instrText>
      </w:r>
      <w:r w:rsidR="00EE7642">
        <w:fldChar w:fldCharType="separate"/>
      </w:r>
      <w:r w:rsidR="00276DA2">
        <w:rPr>
          <w:noProof/>
        </w:rPr>
        <w:t>3</w:t>
      </w:r>
      <w:r w:rsidR="00EE7642">
        <w:fldChar w:fldCharType="end"/>
      </w:r>
      <w:bookmarkEnd w:id="230"/>
      <w:bookmarkEnd w:id="232"/>
      <w:r>
        <w:t xml:space="preserve"> Fuel data layer parameters</w:t>
      </w:r>
      <w:bookmarkEnd w:id="233"/>
    </w:p>
    <w:tbl>
      <w:tblPr>
        <w:tblStyle w:val="PlainTable2"/>
        <w:tblW w:w="0" w:type="auto"/>
        <w:tblLook w:val="04A0" w:firstRow="1" w:lastRow="0" w:firstColumn="1" w:lastColumn="0" w:noHBand="0" w:noVBand="1"/>
      </w:tblPr>
      <w:tblGrid>
        <w:gridCol w:w="1740"/>
        <w:gridCol w:w="1109"/>
        <w:gridCol w:w="1456"/>
        <w:gridCol w:w="3732"/>
      </w:tblGrid>
      <w:tr w:rsidR="00E80A35" w:rsidRPr="005D3129" w14:paraId="194EA2F0" w14:textId="77777777" w:rsidTr="00E80A35">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40" w:type="dxa"/>
            <w:hideMark/>
          </w:tcPr>
          <w:p w14:paraId="51AF9B67" w14:textId="77777777" w:rsidR="00E80A35" w:rsidRPr="005D3129" w:rsidRDefault="00E80A35" w:rsidP="00DD7C7E">
            <w:pPr>
              <w:pStyle w:val="TableText"/>
              <w:keepNext/>
            </w:pPr>
            <w:r>
              <w:t xml:space="preserve">Parameter </w:t>
            </w:r>
          </w:p>
        </w:tc>
        <w:tc>
          <w:tcPr>
            <w:tcW w:w="1109" w:type="dxa"/>
            <w:hideMark/>
          </w:tcPr>
          <w:p w14:paraId="58E9AF2F" w14:textId="77777777" w:rsidR="00E80A35" w:rsidRPr="005D3129" w:rsidRDefault="00E80A35" w:rsidP="00DD7C7E">
            <w:pPr>
              <w:pStyle w:val="TableText"/>
              <w:keepNext/>
              <w:cnfStyle w:val="100000000000" w:firstRow="1" w:lastRow="0" w:firstColumn="0" w:lastColumn="0" w:oddVBand="0" w:evenVBand="0" w:oddHBand="0" w:evenHBand="0" w:firstRowFirstColumn="0" w:firstRowLastColumn="0" w:lastRowFirstColumn="0" w:lastRowLastColumn="0"/>
            </w:pPr>
            <w:r>
              <w:t>Type</w:t>
            </w:r>
          </w:p>
        </w:tc>
        <w:tc>
          <w:tcPr>
            <w:tcW w:w="1456" w:type="dxa"/>
          </w:tcPr>
          <w:p w14:paraId="17F28614" w14:textId="77777777" w:rsidR="00E80A35" w:rsidRPr="005D3129" w:rsidRDefault="00E80A35" w:rsidP="00DD7C7E">
            <w:pPr>
              <w:pStyle w:val="TableText"/>
              <w:keepNext/>
              <w:cnfStyle w:val="100000000000" w:firstRow="1" w:lastRow="0" w:firstColumn="0" w:lastColumn="0" w:oddVBand="0" w:evenVBand="0" w:oddHBand="0" w:evenHBand="0" w:firstRowFirstColumn="0" w:firstRowLastColumn="0" w:lastRowFirstColumn="0" w:lastRowLastColumn="0"/>
            </w:pPr>
            <w:r>
              <w:t>Unit</w:t>
            </w:r>
          </w:p>
        </w:tc>
        <w:tc>
          <w:tcPr>
            <w:tcW w:w="3732" w:type="dxa"/>
            <w:hideMark/>
          </w:tcPr>
          <w:p w14:paraId="4E0E653D" w14:textId="77777777" w:rsidR="00E80A35" w:rsidRPr="005D3129" w:rsidRDefault="00E80A35" w:rsidP="00DD7C7E">
            <w:pPr>
              <w:pStyle w:val="TableText"/>
              <w:keepNext/>
              <w:cnfStyle w:val="100000000000" w:firstRow="1" w:lastRow="0" w:firstColumn="0" w:lastColumn="0" w:oddVBand="0" w:evenVBand="0" w:oddHBand="0" w:evenHBand="0" w:firstRowFirstColumn="0" w:firstRowLastColumn="0" w:lastRowFirstColumn="0" w:lastRowLastColumn="0"/>
            </w:pPr>
            <w:r>
              <w:t>Purpose in Simulation</w:t>
            </w:r>
          </w:p>
        </w:tc>
      </w:tr>
      <w:tr w:rsidR="00E80A35" w:rsidRPr="005D3129" w14:paraId="191A9E8C" w14:textId="77777777" w:rsidTr="00E80A3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40" w:type="dxa"/>
          </w:tcPr>
          <w:p w14:paraId="78CD997D" w14:textId="77777777" w:rsidR="00E80A35" w:rsidRPr="005D3129" w:rsidRDefault="00E80A35" w:rsidP="00DD7C7E">
            <w:pPr>
              <w:pStyle w:val="TableText"/>
              <w:keepNext/>
              <w:rPr>
                <w:b w:val="0"/>
                <w:bCs w:val="0"/>
              </w:rPr>
            </w:pPr>
            <w:r>
              <w:t>Fuel Type</w:t>
            </w:r>
          </w:p>
          <w:p w14:paraId="02865B7B" w14:textId="77777777" w:rsidR="00E80A35" w:rsidRPr="005D3129" w:rsidRDefault="00E80A35" w:rsidP="00DD7C7E">
            <w:pPr>
              <w:pStyle w:val="TableText"/>
              <w:keepNext/>
            </w:pPr>
            <w:r>
              <w:t xml:space="preserve"> </w:t>
            </w:r>
            <m:oMath>
              <m:sSub>
                <m:sSubPr>
                  <m:ctrlPr>
                    <w:rPr>
                      <w:rFonts w:ascii="Cambria Math" w:hAnsi="Cambria Math"/>
                    </w:rPr>
                  </m:ctrlPr>
                </m:sSubPr>
                <m:e>
                  <m:r>
                    <m:rPr>
                      <m:sty m:val="bi"/>
                    </m:rPr>
                    <w:rPr>
                      <w:rFonts w:ascii="Cambria Math" w:hAnsi="Cambria Math"/>
                    </w:rPr>
                    <m:t>F</m:t>
                  </m:r>
                </m:e>
                <m:sub>
                  <m:r>
                    <m:rPr>
                      <m:nor/>
                    </m:rPr>
                    <m:t>type</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777035F4"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Spatial</w:t>
            </w:r>
          </w:p>
        </w:tc>
        <w:tc>
          <w:tcPr>
            <w:tcW w:w="1456" w:type="dxa"/>
          </w:tcPr>
          <w:p w14:paraId="26D2BB4B"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w:t>
            </w:r>
          </w:p>
        </w:tc>
        <w:tc>
          <w:tcPr>
            <w:tcW w:w="3732" w:type="dxa"/>
          </w:tcPr>
          <w:p w14:paraId="7D67FB24"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Defines the vegetation within each grid cell and determines combustion characteristics such as burn rate and heat release behavior.</w:t>
            </w:r>
          </w:p>
        </w:tc>
      </w:tr>
      <w:tr w:rsidR="00E80A35" w:rsidRPr="005D3129" w14:paraId="7F68D86F" w14:textId="77777777" w:rsidTr="00E80A35">
        <w:trPr>
          <w:cantSplit/>
        </w:trPr>
        <w:tc>
          <w:tcPr>
            <w:cnfStyle w:val="001000000000" w:firstRow="0" w:lastRow="0" w:firstColumn="1" w:lastColumn="0" w:oddVBand="0" w:evenVBand="0" w:oddHBand="0" w:evenHBand="0" w:firstRowFirstColumn="0" w:firstRowLastColumn="0" w:lastRowFirstColumn="0" w:lastRowLastColumn="0"/>
            <w:tcW w:w="1740" w:type="dxa"/>
          </w:tcPr>
          <w:p w14:paraId="2D412E1D" w14:textId="77777777" w:rsidR="00E80A35" w:rsidRPr="005D3129" w:rsidRDefault="00E80A35" w:rsidP="00DD7C7E">
            <w:pPr>
              <w:pStyle w:val="TableText"/>
              <w:keepNext/>
              <w:rPr>
                <w:b w:val="0"/>
                <w:bCs w:val="0"/>
              </w:rPr>
            </w:pPr>
            <w:r>
              <w:t>Fuel Load</w:t>
            </w:r>
          </w:p>
          <w:p w14:paraId="3892CC6D" w14:textId="77777777" w:rsidR="00E80A35" w:rsidRPr="005D3129" w:rsidRDefault="00E80A35" w:rsidP="00DD7C7E">
            <w:pPr>
              <w:pStyle w:val="TableText"/>
              <w:keepNext/>
            </w:pPr>
            <w:r>
              <w:t xml:space="preserve"> </w:t>
            </w:r>
            <m:oMath>
              <m:sSub>
                <m:sSubPr>
                  <m:ctrlPr>
                    <w:rPr>
                      <w:rFonts w:ascii="Cambria Math" w:hAnsi="Cambria Math"/>
                    </w:rPr>
                  </m:ctrlPr>
                </m:sSubPr>
                <m:e>
                  <m:r>
                    <m:rPr>
                      <m:sty m:val="bi"/>
                    </m:rPr>
                    <w:rPr>
                      <w:rFonts w:ascii="Cambria Math" w:hAnsi="Cambria Math"/>
                    </w:rPr>
                    <m:t>F</m:t>
                  </m:r>
                </m:e>
                <m:sub>
                  <m:r>
                    <m:rPr>
                      <m:nor/>
                    </m:rPr>
                    <m:t>load,0</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72B94CC8" w14:textId="77777777" w:rsidR="00E80A35" w:rsidRPr="005D3129" w:rsidRDefault="00E80A35" w:rsidP="00DD7C7E">
            <w:pPr>
              <w:pStyle w:val="TableText"/>
              <w:keepNext/>
              <w:cnfStyle w:val="000000000000" w:firstRow="0" w:lastRow="0" w:firstColumn="0" w:lastColumn="0" w:oddVBand="0" w:evenVBand="0" w:oddHBand="0" w:evenHBand="0" w:firstRowFirstColumn="0" w:firstRowLastColumn="0" w:lastRowFirstColumn="0" w:lastRowLastColumn="0"/>
            </w:pPr>
            <w:r>
              <w:t>Spatial</w:t>
            </w:r>
          </w:p>
        </w:tc>
        <w:tc>
          <w:tcPr>
            <w:tcW w:w="1456" w:type="dxa"/>
          </w:tcPr>
          <w:p w14:paraId="49C39708" w14:textId="77777777" w:rsidR="00E80A35" w:rsidRPr="005D3129" w:rsidRDefault="00E80A35" w:rsidP="00DD7C7E">
            <w:pPr>
              <w:pStyle w:val="TableText"/>
              <w:keepNext/>
              <w:cnfStyle w:val="000000000000" w:firstRow="0" w:lastRow="0" w:firstColumn="0" w:lastColumn="0" w:oddVBand="0" w:evenVBand="0" w:oddHBand="0" w:evenHBand="0" w:firstRowFirstColumn="0" w:firstRowLastColumn="0" w:lastRowFirstColumn="0" w:lastRowLastColumn="0"/>
            </w:pPr>
            <w:r>
              <w:t>[0,1]</w:t>
            </w:r>
            <m:oMath>
              <m:r>
                <w:rPr>
                  <w:rFonts w:ascii="Cambria Math" w:hAnsi="Cambria Math"/>
                </w:rPr>
                <m:t xml:space="preserve"> </m:t>
              </m:r>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2</m:t>
                      </m:r>
                    </m:sup>
                  </m:sSup>
                </m:den>
              </m:f>
            </m:oMath>
            <w:r>
              <w:t xml:space="preserve"> (norm.)</w:t>
            </w:r>
          </w:p>
        </w:tc>
        <w:tc>
          <w:tcPr>
            <w:tcW w:w="3732" w:type="dxa"/>
          </w:tcPr>
          <w:p w14:paraId="6F85E9D7" w14:textId="77777777" w:rsidR="00E80A35" w:rsidRPr="005D3129" w:rsidRDefault="00E80A35" w:rsidP="00DD7C7E">
            <w:pPr>
              <w:pStyle w:val="TableText"/>
              <w:keepNext/>
              <w:cnfStyle w:val="000000000000" w:firstRow="0" w:lastRow="0" w:firstColumn="0" w:lastColumn="0" w:oddVBand="0" w:evenVBand="0" w:oddHBand="0" w:evenHBand="0" w:firstRowFirstColumn="0" w:firstRowLastColumn="0" w:lastRowFirstColumn="0" w:lastRowLastColumn="0"/>
            </w:pPr>
            <w:r>
              <w:t>Represents the available combustible mass in each grid cell and directly controls fire intensity, burn duration, and energy release.</w:t>
            </w:r>
          </w:p>
        </w:tc>
      </w:tr>
      <w:tr w:rsidR="00E80A35" w:rsidRPr="005D3129" w14:paraId="07A72233" w14:textId="77777777" w:rsidTr="00E80A3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40" w:type="dxa"/>
          </w:tcPr>
          <w:p w14:paraId="744419ED" w14:textId="77777777" w:rsidR="00E80A35" w:rsidRPr="005D3129" w:rsidRDefault="00E80A35" w:rsidP="00DD7C7E">
            <w:pPr>
              <w:pStyle w:val="TableText"/>
              <w:rPr>
                <w:b w:val="0"/>
                <w:bCs w:val="0"/>
              </w:rPr>
            </w:pPr>
            <w:r>
              <w:t>Fuel Moisture</w:t>
            </w:r>
          </w:p>
          <w:p w14:paraId="73A37FD2" w14:textId="77777777" w:rsidR="00E80A35" w:rsidRPr="005D3129" w:rsidRDefault="00E77E4B" w:rsidP="00DD7C7E">
            <w:pPr>
              <w:pStyle w:val="TableText"/>
            </w:pPr>
            <m:oMathPara>
              <m:oMath>
                <m:sSub>
                  <m:sSubPr>
                    <m:ctrlPr>
                      <w:rPr>
                        <w:rFonts w:ascii="Cambria Math" w:hAnsi="Cambria Math"/>
                      </w:rPr>
                    </m:ctrlPr>
                  </m:sSubPr>
                  <m:e>
                    <m:r>
                      <m:rPr>
                        <m:sty m:val="bi"/>
                      </m:rPr>
                      <w:rPr>
                        <w:rFonts w:ascii="Cambria Math" w:hAnsi="Cambria Math"/>
                      </w:rPr>
                      <m:t>F</m:t>
                    </m:r>
                  </m:e>
                  <m:sub>
                    <m:r>
                      <m:rPr>
                        <m:nor/>
                      </m:rPr>
                      <m:t>moist,k</m:t>
                    </m:r>
                  </m:sub>
                </m:sSub>
                <m:d>
                  <m:dPr>
                    <m:ctrlPr>
                      <w:rPr>
                        <w:rFonts w:ascii="Cambria Math" w:hAnsi="Cambria Math"/>
                        <w:b w:val="0"/>
                        <w:bCs w:val="0"/>
                        <w:i/>
                      </w:rPr>
                    </m:ctrlPr>
                  </m:dPr>
                  <m:e>
                    <m:r>
                      <m:rPr>
                        <m:sty m:val="bi"/>
                      </m:rPr>
                      <w:rPr>
                        <w:rFonts w:ascii="Cambria Math" w:hAnsi="Cambria Math"/>
                      </w:rPr>
                      <m:t>x,y</m:t>
                    </m:r>
                  </m:e>
                </m:d>
              </m:oMath>
            </m:oMathPara>
          </w:p>
        </w:tc>
        <w:tc>
          <w:tcPr>
            <w:tcW w:w="1109" w:type="dxa"/>
          </w:tcPr>
          <w:p w14:paraId="626B9CB0" w14:textId="77777777" w:rsidR="00E80A35" w:rsidRPr="005D3129" w:rsidRDefault="00E80A35" w:rsidP="00DD7C7E">
            <w:pPr>
              <w:pStyle w:val="TableText"/>
              <w:cnfStyle w:val="000000100000" w:firstRow="0" w:lastRow="0" w:firstColumn="0" w:lastColumn="0" w:oddVBand="0" w:evenVBand="0" w:oddHBand="1" w:evenHBand="0" w:firstRowFirstColumn="0" w:firstRowLastColumn="0" w:lastRowFirstColumn="0" w:lastRowLastColumn="0"/>
            </w:pPr>
            <w:r>
              <w:t>Spatio-temporal</w:t>
            </w:r>
          </w:p>
        </w:tc>
        <w:tc>
          <w:tcPr>
            <w:tcW w:w="1456" w:type="dxa"/>
          </w:tcPr>
          <w:p w14:paraId="55670073" w14:textId="77777777" w:rsidR="00E80A35" w:rsidRPr="005D3129" w:rsidRDefault="00E80A35" w:rsidP="00DD7C7E">
            <w:pPr>
              <w:pStyle w:val="TableText"/>
              <w:cnfStyle w:val="000000100000" w:firstRow="0" w:lastRow="0" w:firstColumn="0" w:lastColumn="0" w:oddVBand="0" w:evenVBand="0" w:oddHBand="1" w:evenHBand="0" w:firstRowFirstColumn="0" w:firstRowLastColumn="0" w:lastRowFirstColumn="0" w:lastRowLastColumn="0"/>
            </w:pPr>
            <w:r>
              <w:t>– (mass fraction)</w:t>
            </w:r>
          </w:p>
        </w:tc>
        <w:tc>
          <w:tcPr>
            <w:tcW w:w="3732" w:type="dxa"/>
          </w:tcPr>
          <w:p w14:paraId="6B8926EC" w14:textId="77777777" w:rsidR="00E80A35" w:rsidRPr="005D3129" w:rsidRDefault="00E80A35" w:rsidP="00DD7C7E">
            <w:pPr>
              <w:pStyle w:val="TableText"/>
              <w:cnfStyle w:val="000000100000" w:firstRow="0" w:lastRow="0" w:firstColumn="0" w:lastColumn="0" w:oddVBand="0" w:evenVBand="0" w:oddHBand="1" w:evenHBand="0" w:firstRowFirstColumn="0" w:firstRowLastColumn="0" w:lastRowFirstColumn="0" w:lastRowLastColumn="0"/>
            </w:pPr>
            <w:r>
              <w:t>Represents moisture of surface fuels and determines ignition probability and combustion sustainability.</w:t>
            </w:r>
          </w:p>
        </w:tc>
      </w:tr>
    </w:tbl>
    <w:p w14:paraId="31D7B8BF" w14:textId="77777777" w:rsidR="000E1725" w:rsidRPr="005D3129" w:rsidRDefault="007F7101" w:rsidP="00DD7C7E">
      <w:pPr>
        <w:pStyle w:val="Heading3"/>
      </w:pPr>
      <w:bookmarkStart w:id="234" w:name="_Toc240136185"/>
      <w:bookmarkStart w:id="235" w:name="_Toc241748168"/>
      <w:r>
        <w:t>Ignition Layer</w:t>
      </w:r>
      <w:bookmarkEnd w:id="234"/>
      <w:bookmarkEnd w:id="235"/>
    </w:p>
    <w:p w14:paraId="3BD75665" w14:textId="440D8389" w:rsidR="000741B8" w:rsidRPr="005D3129" w:rsidRDefault="006240E8" w:rsidP="006240E8">
      <w:pPr>
        <w:pStyle w:val="ParText"/>
      </w:pPr>
      <w:r>
        <w:t xml:space="preserve">Ignition is separate from fire intensity. It is the activation of combustion at a specific grid cell and time step. Ignition may originate from predefined initial conditions, external events, or spotting effects. It functions as a triggering mechanism within the transition dynamics and does not constitute a persistent state variable. The ignition input is defined in </w:t>
      </w:r>
      <w:r>
        <w:fldChar w:fldCharType="begin"/>
      </w:r>
      <w:r>
        <w:instrText xml:space="preserve"> REF _Ref222980314 \h </w:instrText>
      </w:r>
      <w:r>
        <w:fldChar w:fldCharType="separate"/>
      </w:r>
      <w:r w:rsidR="00276DA2">
        <w:t xml:space="preserve">( </w:t>
      </w:r>
      <w:r w:rsidR="00276DA2">
        <w:rPr>
          <w:noProof/>
        </w:rPr>
        <w:t>19</w:t>
      </w:r>
      <w:r w:rsidR="00276DA2">
        <w:t xml:space="preserve"> )</w:t>
      </w:r>
      <w:r>
        <w:fldChar w:fldCharType="end"/>
      </w:r>
      <w:r>
        <w:t xml:space="preserve"> </w:t>
      </w: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Ign,k</m:t>
            </m:r>
          </m:sub>
        </m:sSub>
        <m:r>
          <w:rPr>
            <w:rFonts w:ascii="Cambria Math" w:eastAsiaTheme="minorEastAsia" w:hAnsi="Cambria Math"/>
          </w:rPr>
          <m:t xml:space="preserve">  (x,y)</m:t>
        </m:r>
      </m:oMath>
      <w:r>
        <w:rPr>
          <w:rFonts w:eastAsiaTheme="minorEastAsia"/>
        </w:rPr>
        <w:t xml:space="preserve"> is</w:t>
      </w:r>
      <w:r>
        <w:t xml:space="preserve"> a binary ignition injection indicator.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4736BFB9" w14:textId="77777777" w:rsidTr="00B517B6">
        <w:tc>
          <w:tcPr>
            <w:tcW w:w="4495" w:type="pct"/>
            <w:vAlign w:val="center"/>
          </w:tcPr>
          <w:p w14:paraId="4F1A46D1" w14:textId="77777777" w:rsidR="00B517B6" w:rsidRPr="005D3129" w:rsidRDefault="00E77E4B" w:rsidP="006601CA">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I</m:t>
                            </m:r>
                          </m:e>
                          <m:sub>
                            <m:r>
                              <w:rPr>
                                <w:rFonts w:ascii="Cambria Math" w:hAnsi="Cambria Math"/>
                                <w:lang w:eastAsia="ja-JP"/>
                              </w:rPr>
                              <m:t>Ign,k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3E1BAFDE" w14:textId="31688570" w:rsidR="00B517B6" w:rsidRPr="005D3129" w:rsidRDefault="00B517B6" w:rsidP="006601CA">
            <w:pPr>
              <w:pStyle w:val="TableText"/>
            </w:pPr>
            <w:bookmarkStart w:id="236" w:name="_Ref222980314"/>
            <w:r>
              <w:t xml:space="preserve">( </w:t>
            </w:r>
            <w:r>
              <w:fldChar w:fldCharType="begin"/>
            </w:r>
            <w:r>
              <w:instrText xml:space="preserve"> SEQ ( \* ARABIC </w:instrText>
            </w:r>
            <w:r>
              <w:fldChar w:fldCharType="separate"/>
            </w:r>
            <w:r w:rsidR="00276DA2">
              <w:rPr>
                <w:noProof/>
              </w:rPr>
              <w:t>19</w:t>
            </w:r>
            <w:r>
              <w:fldChar w:fldCharType="end"/>
            </w:r>
            <w:r>
              <w:t xml:space="preserve"> )</w:t>
            </w:r>
            <w:bookmarkEnd w:id="236"/>
          </w:p>
        </w:tc>
      </w:tr>
    </w:tbl>
    <w:p w14:paraId="1A660183" w14:textId="77777777" w:rsidR="000E1725" w:rsidRPr="005D3129" w:rsidRDefault="007F7101" w:rsidP="00DD7C7E">
      <w:pPr>
        <w:pStyle w:val="Heading3"/>
      </w:pPr>
      <w:bookmarkStart w:id="237" w:name="_Toc240136186"/>
      <w:bookmarkStart w:id="238" w:name="_Toc241748169"/>
      <w:r>
        <w:lastRenderedPageBreak/>
        <w:t>Decisional Data Layers</w:t>
      </w:r>
      <w:bookmarkEnd w:id="237"/>
      <w:bookmarkEnd w:id="238"/>
    </w:p>
    <w:p w14:paraId="5654C83E" w14:textId="35C3218C" w:rsidR="000E1725" w:rsidRPr="005D3129" w:rsidRDefault="007F7101" w:rsidP="00DD7C7E">
      <w:pPr>
        <w:pStyle w:val="ParText"/>
      </w:pPr>
      <w:r>
        <w:t>The Decisional External Sources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eastAsiaTheme="minorEastAsia" w:hAnsi="Cambria Math"/>
            <w:lang w:eastAsia="ja-JP"/>
          </w:rPr>
          <m:t>)</m:t>
        </m:r>
      </m:oMath>
      <w:r>
        <w:t xml:space="preserve"> layer represents the non-physical inputs that shape decision making within the distributed DSS. Unlike the meteorological, topographic, and fuel layers that govern fire dynamics, this layer carries the contextual information needed to evaluate operational priorities and constraints, and it therefore determines how simulation outcomes are interpreted and acted upon.</w:t>
      </w:r>
    </w:p>
    <w:p w14:paraId="329ED3AE" w14:textId="19B35BD1" w:rsidR="001E064D" w:rsidRDefault="007F7101" w:rsidP="00DD7C7E">
      <w:pPr>
        <w:rPr>
          <w:lang w:eastAsia="ja-JP"/>
        </w:rPr>
      </w:pPr>
      <w:r>
        <w:rPr>
          <w:lang w:eastAsia="ja-JP"/>
        </w:rPr>
        <w:t xml:space="preserve">The DSS generates decision-driven intervention parameters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Pr>
          <w:rFonts w:eastAsiaTheme="minorEastAsia"/>
        </w:rPr>
        <w:t xml:space="preserve"> </w:t>
      </w:r>
      <w:r w:rsidRPr="00C167B2">
        <w:rPr>
          <w:rFonts w:eastAsiaTheme="minorEastAsia"/>
        </w:rPr>
        <w:fldChar w:fldCharType="begin"/>
      </w:r>
      <w:r w:rsidRPr="00C167B2">
        <w:rPr>
          <w:rFonts w:eastAsiaTheme="minorEastAsia"/>
        </w:rPr>
        <w:instrText xml:space="preserve"> REF _Ref222979880 \h </w:instrText>
      </w:r>
      <w:r w:rsidR="00C167B2" w:rsidRPr="00C167B2">
        <w:rPr>
          <w:rFonts w:eastAsiaTheme="minorEastAsia"/>
        </w:rPr>
        <w:instrText xml:space="preserve"> \* MERGEFORMAT </w:instrText>
      </w:r>
      <w:r w:rsidRPr="00C167B2">
        <w:rPr>
          <w:rFonts w:eastAsiaTheme="minorEastAsia"/>
        </w:rPr>
      </w:r>
      <w:r w:rsidRPr="00C167B2">
        <w:rPr>
          <w:rFonts w:eastAsiaTheme="minorEastAsia"/>
        </w:rPr>
        <w:fldChar w:fldCharType="separate"/>
      </w:r>
      <w:r w:rsidR="00276DA2" w:rsidRPr="005A2EE9">
        <w:t xml:space="preserve">( </w:t>
      </w:r>
      <w:r w:rsidR="00276DA2">
        <w:rPr>
          <w:noProof/>
        </w:rPr>
        <w:t>20</w:t>
      </w:r>
      <w:r w:rsidR="00276DA2" w:rsidRPr="005A2EE9">
        <w:t xml:space="preserve"> )</w:t>
      </w:r>
      <w:r w:rsidRPr="00C167B2">
        <w:rPr>
          <w:rFonts w:eastAsiaTheme="minorEastAsia"/>
        </w:rPr>
        <w:fldChar w:fldCharType="end"/>
      </w:r>
      <w:r w:rsidRPr="00C167B2">
        <w:t xml:space="preserve"> based</w:t>
      </w:r>
      <w:r>
        <w:t xml:space="preserve"> on the observed quantities </w:t>
      </w:r>
      <m:oMath>
        <m:sSub>
          <m:sSubPr>
            <m:ctrlPr>
              <w:rPr>
                <w:rFonts w:ascii="Cambria Math" w:hAnsi="Cambria Math"/>
                <w:i/>
                <w:lang w:eastAsia="ja-JP"/>
              </w:rPr>
            </m:ctrlPr>
          </m:sSubPr>
          <m:e>
            <m:r>
              <w:rPr>
                <w:rFonts w:ascii="Cambria Math" w:hAnsi="Cambria Math"/>
                <w:lang w:eastAsia="ja-JP"/>
              </w:rPr>
              <m:t>O</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 xml:space="preserve">  </m:t>
        </m:r>
      </m:oMath>
      <w:r>
        <w:t xml:space="preserve"> </w:t>
      </w:r>
      <w:r>
        <w:rPr>
          <w:rFonts w:eastAsiaTheme="minorEastAsia"/>
          <w:lang w:eastAsia="ja-JP"/>
        </w:rPr>
        <w:t xml:space="preserve">and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Pr>
          <w:rFonts w:eastAsiaTheme="minorEastAsia"/>
          <w:lang w:eastAsia="ja-JP"/>
        </w:rPr>
        <w:t xml:space="preserve">.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iCs/>
                <w:lang w:eastAsia="ja-JP"/>
              </w:rPr>
            </m:ctrlPr>
          </m:dPr>
          <m:e>
            <m:r>
              <w:rPr>
                <w:rFonts w:ascii="Cambria Math" w:hAnsi="Cambria Math"/>
                <w:lang w:eastAsia="ja-JP"/>
              </w:rPr>
              <m:t>x,y</m:t>
            </m:r>
          </m:e>
        </m:d>
      </m:oMath>
      <w:r>
        <w:rPr>
          <w:iCs/>
          <w:lang w:eastAsia="ja-JP"/>
        </w:rPr>
        <w:t xml:space="preserve"> is </w:t>
      </w:r>
      <w:r>
        <w:t xml:space="preserve">the suppression capacity allocated to the cell,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iCs/>
                <w:lang w:eastAsia="ja-JP"/>
              </w:rPr>
            </m:ctrlPr>
          </m:dPr>
          <m:e>
            <m:r>
              <w:rPr>
                <w:rFonts w:ascii="Cambria Math" w:hAnsi="Cambria Math"/>
                <w:lang w:eastAsia="ja-JP"/>
              </w:rPr>
              <m:t>x,y</m:t>
            </m:r>
          </m:e>
        </m:d>
      </m:oMath>
      <w:r>
        <w:rPr>
          <w:iCs/>
          <w:lang w:eastAsia="ja-JP"/>
        </w:rPr>
        <w:t xml:space="preserve"> is </w:t>
      </w:r>
      <w:r>
        <w:t xml:space="preserve">operational availability status of resources,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iCs/>
                <w:lang w:eastAsia="ja-JP"/>
              </w:rPr>
            </m:ctrlPr>
          </m:dPr>
          <m:e>
            <m:r>
              <w:rPr>
                <w:rFonts w:ascii="Cambria Math" w:hAnsi="Cambria Math"/>
                <w:lang w:eastAsia="ja-JP"/>
              </w:rPr>
              <m:t>x,y</m:t>
            </m:r>
          </m:e>
        </m:d>
      </m:oMath>
      <w:r>
        <w:rPr>
          <w:iCs/>
          <w:lang w:eastAsia="ja-JP"/>
        </w:rPr>
        <w:t xml:space="preserve"> is </w:t>
      </w:r>
      <w:r>
        <w:t xml:space="preserve">suppression effectiveness, and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iCs/>
                <w:lang w:eastAsia="ja-JP"/>
              </w:rPr>
            </m:ctrlPr>
          </m:dPr>
          <m:e>
            <m:r>
              <w:rPr>
                <w:rFonts w:ascii="Cambria Math" w:hAnsi="Cambria Math"/>
                <w:lang w:eastAsia="ja-JP"/>
              </w:rPr>
              <m:t>x,y</m:t>
            </m:r>
          </m:e>
        </m:d>
      </m:oMath>
      <w:r>
        <w:rPr>
          <w:iCs/>
          <w:lang w:eastAsia="ja-JP"/>
        </w:rPr>
        <w:t xml:space="preserve"> is e</w:t>
      </w:r>
      <w:r>
        <w:t xml:space="preserve">stimated travel time to reach grid cell </w:t>
      </w:r>
      <m:oMath>
        <m:d>
          <m:dPr>
            <m:ctrlPr>
              <w:rPr>
                <w:rFonts w:ascii="Cambria Math" w:hAnsi="Cambria Math"/>
                <w:i/>
              </w:rPr>
            </m:ctrlPr>
          </m:dPr>
          <m:e>
            <m:r>
              <w:rPr>
                <w:rFonts w:ascii="Cambria Math" w:hAnsi="Cambria Math"/>
              </w:rPr>
              <m:t>x, y</m:t>
            </m:r>
          </m:e>
        </m:d>
      </m:oMath>
      <w:r>
        <w:rPr>
          <w:lang w:eastAsia="ja-JP"/>
        </w:rPr>
        <w:t xml:space="preserve">. </w:t>
      </w:r>
    </w:p>
    <w:p w14:paraId="0D92E192" w14:textId="2A973B35" w:rsidR="000E1725" w:rsidRPr="005D3129" w:rsidRDefault="007F7101" w:rsidP="00DD7C7E">
      <w:pPr>
        <w:rPr>
          <w:lang w:eastAsia="ja-JP"/>
        </w:rPr>
      </w:pPr>
      <w:r>
        <w:rPr>
          <w:lang w:eastAsia="ja-JP"/>
        </w:rPr>
        <w:t>These parameters do not represent physical measurements but structured representations of operational actions, which are incorporated into the external input set to influence wildfire dynamics.</w:t>
      </w:r>
      <w:r>
        <w:t xml:space="preserve"> These fields are derived from the intervention intensities over the six families of </w:t>
      </w:r>
      <w:r>
        <w:fldChar w:fldCharType="begin"/>
      </w:r>
      <w:r>
        <w:instrText xml:space="preserve"> REF _Ref300000202 \h </w:instrText>
      </w:r>
      <w:r>
        <w:fldChar w:fldCharType="separate"/>
      </w:r>
      <w:r w:rsidR="00276DA2">
        <w:t xml:space="preserve">Table </w:t>
      </w:r>
      <w:r w:rsidR="00276DA2">
        <w:rPr>
          <w:noProof/>
        </w:rPr>
        <w:t>2</w:t>
      </w:r>
      <w:r w:rsidR="00276DA2">
        <w:t>.</w:t>
      </w:r>
      <w:r w:rsidR="00276DA2">
        <w:rPr>
          <w:noProof/>
        </w:rPr>
        <w:t>4</w:t>
      </w:r>
      <w:r>
        <w:fldChar w:fldCharType="end"/>
      </w:r>
      <w:r>
        <w:t xml:space="preserve">: Each local agent turns its intensity vector into the slice of </w:t>
      </w:r>
      <m:oMath>
        <m:sSub>
          <m:sSubPr>
            <m:ctrlPr>
              <w:rPr>
                <w:rFonts w:ascii="Cambria Math" w:hAnsi="Cambria Math"/>
                <w:i/>
              </w:rPr>
            </m:ctrlPr>
          </m:sSubPr>
          <m:e>
            <m:r>
              <w:rPr>
                <w:rFonts w:ascii="Cambria Math" w:hAnsi="Cambria Math"/>
              </w:rPr>
              <m:t>U</m:t>
            </m:r>
          </m:e>
          <m:sub>
            <m:r>
              <w:rPr>
                <w:rFonts w:ascii="Cambria Math" w:hAnsi="Cambria Math"/>
                <w:vertAlign w:val="subscript"/>
              </w:rPr>
              <m:t>DSS,k</m:t>
            </m:r>
          </m:sub>
        </m:sSub>
      </m:oMath>
      <w:r>
        <w:t xml:space="preserve"> for its region, so </w:t>
      </w:r>
      <w:r w:rsidRPr="00C167B2">
        <w:fldChar w:fldCharType="begin"/>
      </w:r>
      <w:r w:rsidRPr="00C167B2">
        <w:instrText xml:space="preserve"> REF _Ref222979880 \h </w:instrText>
      </w:r>
      <w:r w:rsidR="00C167B2" w:rsidRPr="00C167B2">
        <w:instrText xml:space="preserve"> \* MERGEFORMAT </w:instrText>
      </w:r>
      <w:r w:rsidRPr="00C167B2">
        <w:fldChar w:fldCharType="separate"/>
      </w:r>
      <w:r w:rsidR="00276DA2" w:rsidRPr="005A2EE9">
        <w:t xml:space="preserve">( </w:t>
      </w:r>
      <w:r w:rsidR="00276DA2">
        <w:rPr>
          <w:noProof/>
        </w:rPr>
        <w:t>20</w:t>
      </w:r>
      <w:r w:rsidR="00276DA2" w:rsidRPr="005A2EE9">
        <w:t xml:space="preserve"> )</w:t>
      </w:r>
      <w:r w:rsidRPr="00C167B2">
        <w:fldChar w:fldCharType="end"/>
      </w:r>
      <w:r>
        <w:t xml:space="preserve"> is the input-level realization of the decision, distinct from the resource pool </w:t>
      </w:r>
      <m:oMath>
        <m:sSub>
          <m:sSubPr>
            <m:ctrlPr>
              <w:rPr>
                <w:rFonts w:ascii="Cambria Math" w:hAnsi="Cambria Math"/>
                <w:i/>
              </w:rPr>
            </m:ctrlPr>
          </m:sSubPr>
          <m:e>
            <m:r>
              <w:rPr>
                <w:rFonts w:ascii="Cambria Math" w:hAnsi="Cambria Math"/>
              </w:rPr>
              <m:t>U</m:t>
            </m:r>
          </m:e>
          <m:sub>
            <m:r>
              <w:rPr>
                <w:rFonts w:ascii="Cambria Math" w:hAnsi="Cambria Math"/>
                <w:vertAlign w:val="subscript"/>
              </w:rPr>
              <m:t>Res,k</m:t>
            </m:r>
          </m:sub>
        </m:sSub>
      </m:oMath>
      <w:r>
        <w:t xml:space="preserve"> of </w:t>
      </w:r>
      <w:r>
        <w:fldChar w:fldCharType="begin"/>
      </w:r>
      <w:r>
        <w:instrText xml:space="preserve"> REF _Ref234401135 \h </w:instrText>
      </w:r>
      <w:r>
        <w:fldChar w:fldCharType="separate"/>
      </w:r>
      <w:r w:rsidR="00276DA2">
        <w:t xml:space="preserve">Table </w:t>
      </w:r>
      <w:r w:rsidR="00276DA2">
        <w:rPr>
          <w:noProof/>
        </w:rPr>
        <w:t>3</w:t>
      </w:r>
      <w:r w:rsidR="00276DA2">
        <w:t>.</w:t>
      </w:r>
      <w:r w:rsidR="00276DA2">
        <w:rPr>
          <w:noProof/>
        </w:rPr>
        <w:t>4</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DD7C7E" w:rsidRPr="005A2EE9" w14:paraId="3BB78ACD" w14:textId="77777777" w:rsidTr="00DD7C7E">
        <w:tc>
          <w:tcPr>
            <w:tcW w:w="4495" w:type="pct"/>
            <w:vAlign w:val="center"/>
          </w:tcPr>
          <w:p w14:paraId="56E458DB" w14:textId="78761C25" w:rsidR="000E1725" w:rsidRPr="005A2EE9" w:rsidRDefault="00E77E4B" w:rsidP="00DD7C7E">
            <w:pPr>
              <w:pStyle w:val="TableText"/>
              <w:rPr>
                <w:i/>
                <w:iCs/>
                <w:lang w:eastAsia="ja-JP"/>
              </w:rPr>
            </w:pPr>
            <m:oMathPara>
              <m:oMath>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DSS,k</m:t>
                    </m:r>
                  </m:sub>
                </m:sSub>
                <m:d>
                  <m:dPr>
                    <m:ctrlPr>
                      <w:rPr>
                        <w:rFonts w:ascii="Cambria Math" w:eastAsiaTheme="minorEastAsia" w:hAnsi="Cambria Math"/>
                        <w:i/>
                        <w:iCs/>
                      </w:rPr>
                    </m:ctrlPr>
                  </m:dPr>
                  <m:e>
                    <m:r>
                      <w:rPr>
                        <w:rFonts w:ascii="Cambria Math" w:eastAsiaTheme="minorEastAsia" w:hAnsi="Cambria Math"/>
                      </w:rPr>
                      <m:t>x,y</m:t>
                    </m:r>
                  </m:e>
                </m:d>
                <m:r>
                  <w:rPr>
                    <w:rFonts w:ascii="Cambria Math" w:eastAsiaTheme="minorEastAsia" w:hAnsi="Cambria Math"/>
                  </w:rPr>
                  <m:t xml:space="preserve">= </m:t>
                </m:r>
                <m:d>
                  <m:dPr>
                    <m:begChr m:val="["/>
                    <m:endChr m:val="]"/>
                    <m:ctrlPr>
                      <w:rPr>
                        <w:rFonts w:ascii="Cambria Math" w:hAnsi="Cambria Math"/>
                        <w:i/>
                        <w:iCs/>
                        <w:lang w:eastAsia="ja-JP"/>
                      </w:rPr>
                    </m:ctrlPr>
                  </m:dPr>
                  <m:e>
                    <m:eqArr>
                      <m:eqArrPr>
                        <m:ctrlPr>
                          <w:rPr>
                            <w:rFonts w:ascii="Cambria Math" w:hAnsi="Cambria Math"/>
                            <w:i/>
                            <w:iCs/>
                            <w:lang w:eastAsia="ja-JP"/>
                          </w:rPr>
                        </m:ctrlPr>
                      </m:eqArrPr>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iCs/>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iCs/>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iCs/>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iCs/>
                                <w:lang w:eastAsia="ja-JP"/>
                              </w:rPr>
                            </m:ctrlPr>
                          </m:dPr>
                          <m:e>
                            <m:r>
                              <w:rPr>
                                <w:rFonts w:ascii="Cambria Math" w:hAnsi="Cambria Math"/>
                                <w:lang w:eastAsia="ja-JP"/>
                              </w:rPr>
                              <m:t>x,y</m:t>
                            </m:r>
                          </m:e>
                        </m:d>
                      </m:e>
                    </m:eqArr>
                  </m:e>
                </m:d>
              </m:oMath>
            </m:oMathPara>
          </w:p>
        </w:tc>
        <w:tc>
          <w:tcPr>
            <w:tcW w:w="505" w:type="pct"/>
            <w:vAlign w:val="center"/>
          </w:tcPr>
          <w:p w14:paraId="1131B9F4" w14:textId="407086CD" w:rsidR="000E1725" w:rsidRPr="005A2EE9" w:rsidRDefault="007F7101" w:rsidP="00DD7C7E">
            <w:pPr>
              <w:pStyle w:val="TableText"/>
            </w:pPr>
            <w:bookmarkStart w:id="239" w:name="_Ref222979880"/>
            <w:r w:rsidRPr="005A2EE9">
              <w:t xml:space="preserve">( </w:t>
            </w:r>
            <w:r w:rsidRPr="005A2EE9">
              <w:fldChar w:fldCharType="begin"/>
            </w:r>
            <w:r w:rsidRPr="005A2EE9">
              <w:instrText xml:space="preserve"> SEQ ( \* ARABIC </w:instrText>
            </w:r>
            <w:r w:rsidRPr="005A2EE9">
              <w:fldChar w:fldCharType="separate"/>
            </w:r>
            <w:r w:rsidR="00276DA2">
              <w:rPr>
                <w:noProof/>
              </w:rPr>
              <w:t>20</w:t>
            </w:r>
            <w:r w:rsidRPr="005A2EE9">
              <w:fldChar w:fldCharType="end"/>
            </w:r>
            <w:r w:rsidRPr="005A2EE9">
              <w:t xml:space="preserve"> )</w:t>
            </w:r>
            <w:bookmarkEnd w:id="239"/>
          </w:p>
        </w:tc>
      </w:tr>
    </w:tbl>
    <w:p w14:paraId="0B54A70E" w14:textId="21907C5B" w:rsidR="00DB70EC" w:rsidRPr="005D3129" w:rsidRDefault="00E77E4B" w:rsidP="00DB70EC">
      <w:pPr>
        <w:pStyle w:val="ParText"/>
      </w:pPr>
      <m:oMath>
        <m:sSub>
          <m:sSubPr>
            <m:ctrlPr>
              <w:rPr>
                <w:rFonts w:ascii="Cambria Math" w:eastAsiaTheme="minorEastAsia" w:hAnsi="Cambria Math"/>
                <w:i/>
                <w:iCs/>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sidR="002137B0">
        <w:rPr>
          <w:rFonts w:eastAsiaTheme="minorEastAsia"/>
          <w:lang w:eastAsia="ja-JP"/>
        </w:rPr>
        <w:t xml:space="preserve"> </w:t>
      </w:r>
      <w:r w:rsidR="002137B0">
        <w:t>has two components: The Value Data and the Resource Data</w:t>
      </w:r>
      <w:r w:rsidR="002137B0">
        <w:rPr>
          <w:rFonts w:eastAsiaTheme="minorEastAsia"/>
        </w:rPr>
        <w:t xml:space="preserve"> </w:t>
      </w:r>
      <w:r w:rsidR="002137B0">
        <w:t xml:space="preserve">layers. The Value layer defines spatial exposure and asset importance, which supports risk-based prioritization. The Resource layer defines the available suppression capabilities and logistical constraints, which support feasible intervention planning. Together they turn the physical fire propagation output of the Simulation Core into actionable decision variables, keeping fire behavior modeling and decision reasoning separate. </w:t>
      </w:r>
    </w:p>
    <w:p w14:paraId="417EEFE6" w14:textId="77777777" w:rsidR="008111C8" w:rsidRPr="005D3129" w:rsidRDefault="008111C8" w:rsidP="008111C8">
      <w:pPr>
        <w:pStyle w:val="Heading4"/>
      </w:pPr>
      <w:r>
        <w:lastRenderedPageBreak/>
        <w:t>Resource Data Layer</w:t>
      </w:r>
    </w:p>
    <w:p w14:paraId="3DC6230C" w14:textId="6C78C022" w:rsidR="008111C8" w:rsidRPr="005D3129" w:rsidRDefault="008111C8" w:rsidP="008111C8">
      <w:pPr>
        <w:pStyle w:val="ParText"/>
        <w:rPr>
          <w:lang w:eastAsia="tr-TR"/>
        </w:rPr>
      </w:pPr>
      <w:r>
        <w:rPr>
          <w:lang w:eastAsia="tr-TR"/>
        </w:rPr>
        <w:t xml:space="preserve">The Resource Data layer represents the operational capabilities available for wildfire intervention. While the fire behavior model estimates how fire evolves under environmental conditions, this layer defines the constraints and effectiveness of suppression actions. The resource data layer parameters are listed in </w:t>
      </w:r>
      <w:r>
        <w:rPr>
          <w:lang w:eastAsia="tr-TR"/>
        </w:rPr>
        <w:fldChar w:fldCharType="begin"/>
      </w:r>
      <w:r>
        <w:rPr>
          <w:lang w:eastAsia="tr-TR"/>
        </w:rPr>
        <w:instrText xml:space="preserve"> REF _Ref234401135 \h </w:instrText>
      </w:r>
      <w:r>
        <w:rPr>
          <w:lang w:eastAsia="tr-TR"/>
        </w:rPr>
      </w:r>
      <w:r>
        <w:rPr>
          <w:lang w:eastAsia="tr-TR"/>
        </w:rPr>
        <w:fldChar w:fldCharType="separate"/>
      </w:r>
      <w:r w:rsidR="00276DA2">
        <w:t xml:space="preserve">Table </w:t>
      </w:r>
      <w:r w:rsidR="00276DA2">
        <w:rPr>
          <w:noProof/>
        </w:rPr>
        <w:t>3</w:t>
      </w:r>
      <w:r w:rsidR="00276DA2">
        <w:t>.</w:t>
      </w:r>
      <w:r w:rsidR="00276DA2">
        <w:rPr>
          <w:noProof/>
        </w:rPr>
        <w:t>4</w:t>
      </w:r>
      <w:r>
        <w:rPr>
          <w:lang w:eastAsia="tr-TR"/>
        </w:rPr>
        <w:fldChar w:fldCharType="end"/>
      </w:r>
      <w:r>
        <w:rPr>
          <w:lang w:eastAsia="tr-TR"/>
        </w:rPr>
        <w:t>.</w:t>
      </w:r>
    </w:p>
    <w:p w14:paraId="753B4AB0" w14:textId="39E3032E" w:rsidR="008111C8" w:rsidRPr="005D3129" w:rsidRDefault="008111C8" w:rsidP="008111C8">
      <w:pPr>
        <w:pStyle w:val="Caption"/>
        <w:keepNext/>
      </w:pPr>
      <w:bookmarkStart w:id="240" w:name="_Ref234401135"/>
      <w:bookmarkStart w:id="241" w:name="_Toc241748223"/>
      <w:r>
        <w:t xml:space="preserve">Table </w:t>
      </w:r>
      <w:r>
        <w:fldChar w:fldCharType="begin"/>
      </w:r>
      <w:r>
        <w:instrText xml:space="preserve"> STYLEREF 1 \s </w:instrText>
      </w:r>
      <w:r>
        <w:fldChar w:fldCharType="separate"/>
      </w:r>
      <w:r w:rsidR="00276DA2">
        <w:rPr>
          <w:noProof/>
        </w:rPr>
        <w:t>3</w:t>
      </w:r>
      <w:r>
        <w:fldChar w:fldCharType="end"/>
      </w:r>
      <w:r>
        <w:t>.</w:t>
      </w:r>
      <w:r>
        <w:fldChar w:fldCharType="begin"/>
      </w:r>
      <w:r>
        <w:instrText xml:space="preserve"> SEQ Table \* ARABIC \s 1 </w:instrText>
      </w:r>
      <w:r>
        <w:fldChar w:fldCharType="separate"/>
      </w:r>
      <w:r w:rsidR="00276DA2">
        <w:rPr>
          <w:noProof/>
        </w:rPr>
        <w:t>4</w:t>
      </w:r>
      <w:r>
        <w:fldChar w:fldCharType="end"/>
      </w:r>
      <w:bookmarkEnd w:id="240"/>
      <w:r>
        <w:t xml:space="preserve"> Resource data layer parameters</w:t>
      </w:r>
      <w:bookmarkEnd w:id="241"/>
    </w:p>
    <w:tbl>
      <w:tblPr>
        <w:tblStyle w:val="PlainTable2"/>
        <w:tblW w:w="5000" w:type="pct"/>
        <w:tblCellMar>
          <w:left w:w="28" w:type="dxa"/>
          <w:right w:w="28" w:type="dxa"/>
        </w:tblCellMar>
        <w:tblLook w:val="04A0" w:firstRow="1" w:lastRow="0" w:firstColumn="1" w:lastColumn="0" w:noHBand="0" w:noVBand="1"/>
      </w:tblPr>
      <w:tblGrid>
        <w:gridCol w:w="2205"/>
        <w:gridCol w:w="1017"/>
        <w:gridCol w:w="871"/>
        <w:gridCol w:w="3954"/>
      </w:tblGrid>
      <w:tr w:rsidR="008111C8" w:rsidRPr="005D3129" w14:paraId="6054DD6C" w14:textId="77777777" w:rsidTr="008111C8">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70" w:type="pct"/>
            <w:hideMark/>
          </w:tcPr>
          <w:p w14:paraId="7EAD3F24" w14:textId="77777777" w:rsidR="008111C8" w:rsidRPr="005D3129" w:rsidRDefault="008111C8" w:rsidP="00806F60">
            <w:pPr>
              <w:pStyle w:val="TableText"/>
              <w:keepNext/>
            </w:pPr>
            <w:r>
              <w:t xml:space="preserve">Parameter </w:t>
            </w:r>
          </w:p>
        </w:tc>
        <w:tc>
          <w:tcPr>
            <w:tcW w:w="632" w:type="pct"/>
            <w:hideMark/>
          </w:tcPr>
          <w:p w14:paraId="575C35FF" w14:textId="77777777" w:rsidR="008111C8" w:rsidRPr="005D3129" w:rsidRDefault="008111C8" w:rsidP="00806F60">
            <w:pPr>
              <w:pStyle w:val="TableText"/>
              <w:keepNext/>
              <w:cnfStyle w:val="100000000000" w:firstRow="1" w:lastRow="0" w:firstColumn="0" w:lastColumn="0" w:oddVBand="0" w:evenVBand="0" w:oddHBand="0" w:evenHBand="0" w:firstRowFirstColumn="0" w:firstRowLastColumn="0" w:lastRowFirstColumn="0" w:lastRowLastColumn="0"/>
            </w:pPr>
            <w:r>
              <w:t>Type</w:t>
            </w:r>
          </w:p>
        </w:tc>
        <w:tc>
          <w:tcPr>
            <w:tcW w:w="541" w:type="pct"/>
          </w:tcPr>
          <w:p w14:paraId="07906376" w14:textId="77777777" w:rsidR="008111C8" w:rsidRPr="005D3129" w:rsidRDefault="008111C8" w:rsidP="00806F60">
            <w:pPr>
              <w:pStyle w:val="TableText"/>
              <w:keepNext/>
              <w:cnfStyle w:val="100000000000" w:firstRow="1" w:lastRow="0" w:firstColumn="0" w:lastColumn="0" w:oddVBand="0" w:evenVBand="0" w:oddHBand="0" w:evenHBand="0" w:firstRowFirstColumn="0" w:firstRowLastColumn="0" w:lastRowFirstColumn="0" w:lastRowLastColumn="0"/>
            </w:pPr>
            <w:r>
              <w:t>Unit</w:t>
            </w:r>
          </w:p>
        </w:tc>
        <w:tc>
          <w:tcPr>
            <w:tcW w:w="2458" w:type="pct"/>
            <w:hideMark/>
          </w:tcPr>
          <w:p w14:paraId="494467F4" w14:textId="77777777" w:rsidR="008111C8" w:rsidRPr="005D3129" w:rsidRDefault="008111C8" w:rsidP="00806F60">
            <w:pPr>
              <w:pStyle w:val="TableText"/>
              <w:keepNext/>
              <w:cnfStyle w:val="100000000000" w:firstRow="1" w:lastRow="0" w:firstColumn="0" w:lastColumn="0" w:oddVBand="0" w:evenVBand="0" w:oddHBand="0" w:evenHBand="0" w:firstRowFirstColumn="0" w:firstRowLastColumn="0" w:lastRowFirstColumn="0" w:lastRowLastColumn="0"/>
            </w:pPr>
            <w:r>
              <w:t>Purpose in Simulation</w:t>
            </w:r>
          </w:p>
        </w:tc>
      </w:tr>
      <w:tr w:rsidR="008111C8" w:rsidRPr="005D3129" w14:paraId="419B3569" w14:textId="77777777" w:rsidTr="008111C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70" w:type="pct"/>
          </w:tcPr>
          <w:p w14:paraId="32BF53A6" w14:textId="77777777" w:rsidR="008111C8" w:rsidRPr="005D3129" w:rsidRDefault="008111C8" w:rsidP="00806F60">
            <w:pPr>
              <w:pStyle w:val="TableText"/>
              <w:keepNext/>
              <w:rPr>
                <w:b w:val="0"/>
                <w:bCs w:val="0"/>
              </w:rPr>
            </w:pPr>
            <w:r>
              <w:t xml:space="preserve">Suppression Capacity </w:t>
            </w:r>
          </w:p>
          <w:p w14:paraId="70F8D1DB" w14:textId="77777777" w:rsidR="008111C8" w:rsidRPr="005D3129" w:rsidRDefault="00E77E4B" w:rsidP="00806F60">
            <w:pPr>
              <w:pStyle w:val="TableText"/>
              <w:keepNext/>
            </w:pPr>
            <m:oMathPara>
              <m:oMath>
                <m:sSub>
                  <m:sSubPr>
                    <m:ctrlPr>
                      <w:rPr>
                        <w:rFonts w:ascii="Cambria Math" w:hAnsi="Cambria Math"/>
                      </w:rPr>
                    </m:ctrlPr>
                  </m:sSubPr>
                  <m:e>
                    <m:bar>
                      <m:barPr>
                        <m:pos m:val="top"/>
                        <m:ctrlPr>
                          <w:rPr>
                            <w:rFonts w:ascii="Cambria Math" w:hAnsi="Cambria Math"/>
                          </w:rPr>
                        </m:ctrlPr>
                      </m:barPr>
                      <m:e>
                        <m:r>
                          <m:rPr>
                            <m:sty m:val="bi"/>
                          </m:rPr>
                          <w:rPr>
                            <w:rFonts w:ascii="Cambria Math" w:hAnsi="Cambria Math"/>
                          </w:rPr>
                          <m:t>R</m:t>
                        </m:r>
                      </m:e>
                    </m:bar>
                  </m:e>
                  <m:sub>
                    <m:r>
                      <m:rPr>
                        <m:nor/>
                      </m:rPr>
                      <m:t>cap,k</m:t>
                    </m:r>
                  </m:sub>
                </m:sSub>
                <m:d>
                  <m:dPr>
                    <m:ctrlPr>
                      <w:rPr>
                        <w:rFonts w:ascii="Cambria Math" w:hAnsi="Cambria Math"/>
                        <w:b w:val="0"/>
                        <w:bCs w:val="0"/>
                        <w:i/>
                      </w:rPr>
                    </m:ctrlPr>
                  </m:dPr>
                  <m:e>
                    <m:r>
                      <m:rPr>
                        <m:sty m:val="bi"/>
                      </m:rPr>
                      <w:rPr>
                        <w:rFonts w:ascii="Cambria Math" w:hAnsi="Cambria Math"/>
                      </w:rPr>
                      <m:t>x,y</m:t>
                    </m:r>
                  </m:e>
                </m:d>
              </m:oMath>
            </m:oMathPara>
          </w:p>
        </w:tc>
        <w:tc>
          <w:tcPr>
            <w:tcW w:w="632" w:type="pct"/>
          </w:tcPr>
          <w:p w14:paraId="1497B480" w14:textId="77777777" w:rsidR="008111C8" w:rsidRPr="005D3129" w:rsidRDefault="008111C8" w:rsidP="00806F60">
            <w:pPr>
              <w:pStyle w:val="TableText"/>
              <w:keepNext/>
              <w:cnfStyle w:val="000000100000" w:firstRow="0" w:lastRow="0" w:firstColumn="0" w:lastColumn="0" w:oddVBand="0" w:evenVBand="0" w:oddHBand="1" w:evenHBand="0" w:firstRowFirstColumn="0" w:firstRowLastColumn="0" w:lastRowFirstColumn="0" w:lastRowLastColumn="0"/>
            </w:pPr>
            <w:r>
              <w:t>Spatio-temporal</w:t>
            </w:r>
          </w:p>
        </w:tc>
        <w:tc>
          <w:tcPr>
            <w:tcW w:w="541" w:type="pct"/>
          </w:tcPr>
          <w:p w14:paraId="1AF44262" w14:textId="77777777" w:rsidR="008111C8" w:rsidRPr="005D3129" w:rsidRDefault="008111C8" w:rsidP="00806F60">
            <w:pPr>
              <w:pStyle w:val="TableText"/>
              <w:keepNext/>
              <w:cnfStyle w:val="000000100000" w:firstRow="0" w:lastRow="0" w:firstColumn="0" w:lastColumn="0" w:oddVBand="0" w:evenVBand="0" w:oddHBand="1" w:evenHBand="0" w:firstRowFirstColumn="0" w:firstRowLastColumn="0" w:lastRowFirstColumn="0" w:lastRowLastColumn="0"/>
            </w:pPr>
            <w:r>
              <w:t>m³ / step</w:t>
            </w:r>
          </w:p>
        </w:tc>
        <w:tc>
          <w:tcPr>
            <w:tcW w:w="2458" w:type="pct"/>
          </w:tcPr>
          <w:p w14:paraId="27A35FB4" w14:textId="77777777" w:rsidR="008111C8" w:rsidRPr="005D3129" w:rsidRDefault="008111C8" w:rsidP="00806F60">
            <w:pPr>
              <w:pStyle w:val="TableText"/>
              <w:keepNext/>
              <w:cnfStyle w:val="000000100000" w:firstRow="0" w:lastRow="0" w:firstColumn="0" w:lastColumn="0" w:oddVBand="0" w:evenVBand="0" w:oddHBand="1" w:evenHBand="0" w:firstRowFirstColumn="0" w:firstRowLastColumn="0" w:lastRowFirstColumn="0" w:lastRowLastColumn="0"/>
            </w:pPr>
            <w:r>
              <w:t>Represents available suppression capability (i.e., water volume or manpower at grid cell at time step k).</w:t>
            </w:r>
          </w:p>
        </w:tc>
      </w:tr>
      <w:tr w:rsidR="008111C8" w:rsidRPr="005D3129" w14:paraId="0880F090" w14:textId="77777777" w:rsidTr="008111C8">
        <w:trPr>
          <w:cantSplit/>
        </w:trPr>
        <w:tc>
          <w:tcPr>
            <w:cnfStyle w:val="001000000000" w:firstRow="0" w:lastRow="0" w:firstColumn="1" w:lastColumn="0" w:oddVBand="0" w:evenVBand="0" w:oddHBand="0" w:evenHBand="0" w:firstRowFirstColumn="0" w:firstRowLastColumn="0" w:lastRowFirstColumn="0" w:lastRowLastColumn="0"/>
            <w:tcW w:w="1370" w:type="pct"/>
          </w:tcPr>
          <w:p w14:paraId="7A5CDFBF" w14:textId="77777777" w:rsidR="008111C8" w:rsidRPr="005D3129" w:rsidRDefault="008111C8" w:rsidP="00806F60">
            <w:pPr>
              <w:pStyle w:val="TableText"/>
              <w:keepNext/>
              <w:rPr>
                <w:b w:val="0"/>
                <w:bCs w:val="0"/>
              </w:rPr>
            </w:pPr>
            <w:r>
              <w:t xml:space="preserve">Travel Time </w:t>
            </w:r>
          </w:p>
          <w:p w14:paraId="5800A416" w14:textId="77777777" w:rsidR="008111C8" w:rsidRPr="005D3129" w:rsidRDefault="00E77E4B" w:rsidP="00806F60">
            <w:pPr>
              <w:pStyle w:val="TableText"/>
              <w:keepNext/>
            </w:pPr>
            <m:oMathPara>
              <m:oMath>
                <m:sSub>
                  <m:sSubPr>
                    <m:ctrlPr>
                      <w:rPr>
                        <w:rFonts w:ascii="Cambria Math" w:hAnsi="Cambria Math"/>
                      </w:rPr>
                    </m:ctrlPr>
                  </m:sSubPr>
                  <m:e>
                    <m:bar>
                      <m:barPr>
                        <m:pos m:val="top"/>
                        <m:ctrlPr>
                          <w:rPr>
                            <w:rFonts w:ascii="Cambria Math" w:hAnsi="Cambria Math"/>
                          </w:rPr>
                        </m:ctrlPr>
                      </m:barPr>
                      <m:e>
                        <m:r>
                          <m:rPr>
                            <m:sty m:val="bi"/>
                          </m:rPr>
                          <w:rPr>
                            <w:rFonts w:ascii="Cambria Math" w:hAnsi="Cambria Math"/>
                          </w:rPr>
                          <m:t>R</m:t>
                        </m:r>
                      </m:e>
                    </m:bar>
                  </m:e>
                  <m:sub>
                    <m:r>
                      <m:rPr>
                        <m:nor/>
                      </m:rPr>
                      <m:t>time,k</m:t>
                    </m:r>
                  </m:sub>
                </m:sSub>
                <m:d>
                  <m:dPr>
                    <m:ctrlPr>
                      <w:rPr>
                        <w:rFonts w:ascii="Cambria Math" w:hAnsi="Cambria Math"/>
                        <w:b w:val="0"/>
                        <w:bCs w:val="0"/>
                        <w:i/>
                      </w:rPr>
                    </m:ctrlPr>
                  </m:dPr>
                  <m:e>
                    <m:r>
                      <m:rPr>
                        <m:sty m:val="bi"/>
                      </m:rPr>
                      <w:rPr>
                        <w:rFonts w:ascii="Cambria Math" w:hAnsi="Cambria Math"/>
                      </w:rPr>
                      <m:t>x,y</m:t>
                    </m:r>
                  </m:e>
                </m:d>
              </m:oMath>
            </m:oMathPara>
          </w:p>
        </w:tc>
        <w:tc>
          <w:tcPr>
            <w:tcW w:w="632" w:type="pct"/>
          </w:tcPr>
          <w:p w14:paraId="2BA3CA04" w14:textId="77777777" w:rsidR="008111C8" w:rsidRPr="005D3129" w:rsidRDefault="008111C8" w:rsidP="00806F60">
            <w:pPr>
              <w:pStyle w:val="TableText"/>
              <w:keepNext/>
              <w:cnfStyle w:val="000000000000" w:firstRow="0" w:lastRow="0" w:firstColumn="0" w:lastColumn="0" w:oddVBand="0" w:evenVBand="0" w:oddHBand="0" w:evenHBand="0" w:firstRowFirstColumn="0" w:firstRowLastColumn="0" w:lastRowFirstColumn="0" w:lastRowLastColumn="0"/>
            </w:pPr>
            <w:r>
              <w:t>Spatio-temporal</w:t>
            </w:r>
          </w:p>
        </w:tc>
        <w:tc>
          <w:tcPr>
            <w:tcW w:w="541" w:type="pct"/>
          </w:tcPr>
          <w:p w14:paraId="4589D61E" w14:textId="77777777" w:rsidR="008111C8" w:rsidRPr="005D3129" w:rsidRDefault="008111C8" w:rsidP="00806F60">
            <w:pPr>
              <w:pStyle w:val="TableText"/>
              <w:keepNext/>
              <w:cnfStyle w:val="000000000000" w:firstRow="0" w:lastRow="0" w:firstColumn="0" w:lastColumn="0" w:oddVBand="0" w:evenVBand="0" w:oddHBand="0" w:evenHBand="0" w:firstRowFirstColumn="0" w:firstRowLastColumn="0" w:lastRowFirstColumn="0" w:lastRowLastColumn="0"/>
            </w:pPr>
            <w:r>
              <w:t>min or h</w:t>
            </w:r>
          </w:p>
        </w:tc>
        <w:tc>
          <w:tcPr>
            <w:tcW w:w="2458" w:type="pct"/>
          </w:tcPr>
          <w:p w14:paraId="53E80E7F" w14:textId="77777777" w:rsidR="008111C8" w:rsidRPr="005D3129" w:rsidRDefault="008111C8" w:rsidP="00806F60">
            <w:pPr>
              <w:pStyle w:val="TableText"/>
              <w:keepNext/>
              <w:cnfStyle w:val="000000000000" w:firstRow="0" w:lastRow="0" w:firstColumn="0" w:lastColumn="0" w:oddVBand="0" w:evenVBand="0" w:oddHBand="0" w:evenHBand="0" w:firstRowFirstColumn="0" w:firstRowLastColumn="0" w:lastRowFirstColumn="0" w:lastRowLastColumn="0"/>
            </w:pPr>
            <w:r>
              <w:t>Represents estimated time required to reach a grid cell from current position.</w:t>
            </w:r>
          </w:p>
        </w:tc>
      </w:tr>
      <w:tr w:rsidR="008111C8" w:rsidRPr="005D3129" w14:paraId="2C087A43" w14:textId="77777777" w:rsidTr="008111C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70" w:type="pct"/>
          </w:tcPr>
          <w:p w14:paraId="5599704B" w14:textId="77777777" w:rsidR="008111C8" w:rsidRPr="005D3129" w:rsidRDefault="008111C8" w:rsidP="00806F60">
            <w:pPr>
              <w:pStyle w:val="TableText"/>
              <w:keepNext/>
              <w:rPr>
                <w:b w:val="0"/>
                <w:bCs w:val="0"/>
              </w:rPr>
            </w:pPr>
            <w:r>
              <w:t xml:space="preserve">Suppression Efficiency </w:t>
            </w:r>
          </w:p>
          <w:p w14:paraId="7A75DEFC" w14:textId="77777777" w:rsidR="008111C8" w:rsidRPr="005D3129" w:rsidRDefault="00E77E4B" w:rsidP="00806F60">
            <w:pPr>
              <w:pStyle w:val="TableText"/>
              <w:keepNext/>
            </w:pPr>
            <m:oMathPara>
              <m:oMath>
                <m:sSub>
                  <m:sSubPr>
                    <m:ctrlPr>
                      <w:rPr>
                        <w:rFonts w:ascii="Cambria Math" w:hAnsi="Cambria Math"/>
                      </w:rPr>
                    </m:ctrlPr>
                  </m:sSubPr>
                  <m:e>
                    <m:bar>
                      <m:barPr>
                        <m:pos m:val="top"/>
                        <m:ctrlPr>
                          <w:rPr>
                            <w:rFonts w:ascii="Cambria Math" w:hAnsi="Cambria Math"/>
                          </w:rPr>
                        </m:ctrlPr>
                      </m:barPr>
                      <m:e>
                        <m:r>
                          <m:rPr>
                            <m:sty m:val="bi"/>
                          </m:rPr>
                          <w:rPr>
                            <w:rFonts w:ascii="Cambria Math" w:hAnsi="Cambria Math"/>
                          </w:rPr>
                          <m:t>R</m:t>
                        </m:r>
                      </m:e>
                    </m:bar>
                  </m:e>
                  <m:sub>
                    <m:r>
                      <m:rPr>
                        <m:nor/>
                      </m:rPr>
                      <m:t>eff,k</m:t>
                    </m:r>
                  </m:sub>
                </m:sSub>
                <m:d>
                  <m:dPr>
                    <m:ctrlPr>
                      <w:rPr>
                        <w:rFonts w:ascii="Cambria Math" w:hAnsi="Cambria Math"/>
                        <w:b w:val="0"/>
                        <w:bCs w:val="0"/>
                        <w:i/>
                      </w:rPr>
                    </m:ctrlPr>
                  </m:dPr>
                  <m:e>
                    <m:r>
                      <m:rPr>
                        <m:sty m:val="bi"/>
                      </m:rPr>
                      <w:rPr>
                        <w:rFonts w:ascii="Cambria Math" w:hAnsi="Cambria Math"/>
                      </w:rPr>
                      <m:t>x,y</m:t>
                    </m:r>
                  </m:e>
                </m:d>
              </m:oMath>
            </m:oMathPara>
          </w:p>
        </w:tc>
        <w:tc>
          <w:tcPr>
            <w:tcW w:w="632" w:type="pct"/>
          </w:tcPr>
          <w:p w14:paraId="16F85F69" w14:textId="77777777" w:rsidR="008111C8" w:rsidRPr="005D3129" w:rsidRDefault="008111C8" w:rsidP="00806F60">
            <w:pPr>
              <w:pStyle w:val="TableText"/>
              <w:keepNext/>
              <w:cnfStyle w:val="000000100000" w:firstRow="0" w:lastRow="0" w:firstColumn="0" w:lastColumn="0" w:oddVBand="0" w:evenVBand="0" w:oddHBand="1" w:evenHBand="0" w:firstRowFirstColumn="0" w:firstRowLastColumn="0" w:lastRowFirstColumn="0" w:lastRowLastColumn="0"/>
            </w:pPr>
            <w:r>
              <w:t>Spatio-temporal</w:t>
            </w:r>
          </w:p>
        </w:tc>
        <w:tc>
          <w:tcPr>
            <w:tcW w:w="541" w:type="pct"/>
          </w:tcPr>
          <w:p w14:paraId="51710E58" w14:textId="77777777" w:rsidR="008111C8" w:rsidRPr="005D3129" w:rsidRDefault="008111C8" w:rsidP="00806F60">
            <w:pPr>
              <w:pStyle w:val="TableText"/>
              <w:keepNext/>
              <w:cnfStyle w:val="000000100000" w:firstRow="0" w:lastRow="0" w:firstColumn="0" w:lastColumn="0" w:oddVBand="0" w:evenVBand="0" w:oddHBand="1" w:evenHBand="0" w:firstRowFirstColumn="0" w:firstRowLastColumn="0" w:lastRowFirstColumn="0" w:lastRowLastColumn="0"/>
            </w:pPr>
            <w:r>
              <w:t>[0,1]</w:t>
            </w:r>
          </w:p>
        </w:tc>
        <w:tc>
          <w:tcPr>
            <w:tcW w:w="2458" w:type="pct"/>
          </w:tcPr>
          <w:p w14:paraId="79401F94" w14:textId="77777777" w:rsidR="008111C8" w:rsidRPr="005D3129" w:rsidRDefault="008111C8" w:rsidP="00806F60">
            <w:pPr>
              <w:pStyle w:val="TableText"/>
              <w:keepNext/>
              <w:cnfStyle w:val="000000100000" w:firstRow="0" w:lastRow="0" w:firstColumn="0" w:lastColumn="0" w:oddVBand="0" w:evenVBand="0" w:oddHBand="1" w:evenHBand="0" w:firstRowFirstColumn="0" w:firstRowLastColumn="0" w:lastRowFirstColumn="0" w:lastRowLastColumn="0"/>
            </w:pPr>
            <w:r>
              <w:t>Quantifies how effectively a resource reduces fuel load or fire intensity.</w:t>
            </w:r>
          </w:p>
        </w:tc>
      </w:tr>
      <w:tr w:rsidR="008111C8" w:rsidRPr="005D3129" w14:paraId="0BBAE687" w14:textId="77777777" w:rsidTr="008111C8">
        <w:trPr>
          <w:cantSplit/>
        </w:trPr>
        <w:tc>
          <w:tcPr>
            <w:cnfStyle w:val="001000000000" w:firstRow="0" w:lastRow="0" w:firstColumn="1" w:lastColumn="0" w:oddVBand="0" w:evenVBand="0" w:oddHBand="0" w:evenHBand="0" w:firstRowFirstColumn="0" w:firstRowLastColumn="0" w:lastRowFirstColumn="0" w:lastRowLastColumn="0"/>
            <w:tcW w:w="1370" w:type="pct"/>
          </w:tcPr>
          <w:p w14:paraId="5C471BCD" w14:textId="77777777" w:rsidR="008111C8" w:rsidRPr="005D3129" w:rsidRDefault="008111C8" w:rsidP="00806F60">
            <w:pPr>
              <w:pStyle w:val="TableText"/>
              <w:rPr>
                <w:b w:val="0"/>
                <w:bCs w:val="0"/>
              </w:rPr>
            </w:pPr>
            <w:r>
              <w:t xml:space="preserve">Resource Availability </w:t>
            </w:r>
          </w:p>
          <w:p w14:paraId="2F0281E8" w14:textId="77777777" w:rsidR="008111C8" w:rsidRPr="005D3129" w:rsidRDefault="00E77E4B" w:rsidP="00806F60">
            <w:pPr>
              <w:pStyle w:val="TableText"/>
            </w:pPr>
            <m:oMathPara>
              <m:oMath>
                <m:sSub>
                  <m:sSubPr>
                    <m:ctrlPr>
                      <w:rPr>
                        <w:rFonts w:ascii="Cambria Math" w:hAnsi="Cambria Math"/>
                      </w:rPr>
                    </m:ctrlPr>
                  </m:sSubPr>
                  <m:e>
                    <m:bar>
                      <m:barPr>
                        <m:pos m:val="top"/>
                        <m:ctrlPr>
                          <w:rPr>
                            <w:rFonts w:ascii="Cambria Math" w:hAnsi="Cambria Math"/>
                          </w:rPr>
                        </m:ctrlPr>
                      </m:barPr>
                      <m:e>
                        <m:r>
                          <m:rPr>
                            <m:sty m:val="bi"/>
                          </m:rPr>
                          <w:rPr>
                            <w:rFonts w:ascii="Cambria Math" w:hAnsi="Cambria Math"/>
                          </w:rPr>
                          <m:t>R</m:t>
                        </m:r>
                      </m:e>
                    </m:bar>
                  </m:e>
                  <m:sub>
                    <m:r>
                      <m:rPr>
                        <m:nor/>
                      </m:rPr>
                      <m:t>avail,k</m:t>
                    </m:r>
                  </m:sub>
                </m:sSub>
                <m:d>
                  <m:dPr>
                    <m:ctrlPr>
                      <w:rPr>
                        <w:rFonts w:ascii="Cambria Math" w:hAnsi="Cambria Math"/>
                        <w:b w:val="0"/>
                        <w:bCs w:val="0"/>
                        <w:i/>
                      </w:rPr>
                    </m:ctrlPr>
                  </m:dPr>
                  <m:e>
                    <m:r>
                      <m:rPr>
                        <m:sty m:val="bi"/>
                      </m:rPr>
                      <w:rPr>
                        <w:rFonts w:ascii="Cambria Math" w:hAnsi="Cambria Math"/>
                      </w:rPr>
                      <m:t>x,y</m:t>
                    </m:r>
                  </m:e>
                </m:d>
              </m:oMath>
            </m:oMathPara>
          </w:p>
        </w:tc>
        <w:tc>
          <w:tcPr>
            <w:tcW w:w="632" w:type="pct"/>
          </w:tcPr>
          <w:p w14:paraId="0E3E737B" w14:textId="77777777" w:rsidR="008111C8" w:rsidRPr="005D3129" w:rsidRDefault="008111C8" w:rsidP="00806F60">
            <w:pPr>
              <w:pStyle w:val="TableText"/>
              <w:cnfStyle w:val="000000000000" w:firstRow="0" w:lastRow="0" w:firstColumn="0" w:lastColumn="0" w:oddVBand="0" w:evenVBand="0" w:oddHBand="0" w:evenHBand="0" w:firstRowFirstColumn="0" w:firstRowLastColumn="0" w:lastRowFirstColumn="0" w:lastRowLastColumn="0"/>
            </w:pPr>
            <w:r>
              <w:t>Spatio-temporal</w:t>
            </w:r>
          </w:p>
        </w:tc>
        <w:tc>
          <w:tcPr>
            <w:tcW w:w="541" w:type="pct"/>
          </w:tcPr>
          <w:p w14:paraId="0CE0F321" w14:textId="77777777" w:rsidR="008111C8" w:rsidRPr="005D3129" w:rsidRDefault="008111C8" w:rsidP="00806F60">
            <w:pPr>
              <w:pStyle w:val="TableText"/>
              <w:cnfStyle w:val="000000000000" w:firstRow="0" w:lastRow="0" w:firstColumn="0" w:lastColumn="0" w:oddVBand="0" w:evenVBand="0" w:oddHBand="0" w:evenHBand="0" w:firstRowFirstColumn="0" w:firstRowLastColumn="0" w:lastRowFirstColumn="0" w:lastRowLastColumn="0"/>
            </w:pPr>
            <w:r>
              <w:t>[0,1]</w:t>
            </w:r>
          </w:p>
        </w:tc>
        <w:tc>
          <w:tcPr>
            <w:tcW w:w="2458" w:type="pct"/>
          </w:tcPr>
          <w:p w14:paraId="2CDBEA5E" w14:textId="77777777" w:rsidR="008111C8" w:rsidRPr="005D3129" w:rsidRDefault="008111C8" w:rsidP="00806F60">
            <w:pPr>
              <w:pStyle w:val="TableText"/>
              <w:cnfStyle w:val="000000000000" w:firstRow="0" w:lastRow="0" w:firstColumn="0" w:lastColumn="0" w:oddVBand="0" w:evenVBand="0" w:oddHBand="0" w:evenHBand="0" w:firstRowFirstColumn="0" w:firstRowLastColumn="0" w:lastRowFirstColumn="0" w:lastRowLastColumn="0"/>
            </w:pPr>
            <w:r>
              <w:t>Degree to which the resource is currently deployable.</w:t>
            </w:r>
          </w:p>
        </w:tc>
      </w:tr>
    </w:tbl>
    <w:p w14:paraId="65D828CB" w14:textId="77777777" w:rsidR="008111C8" w:rsidRPr="005D3129" w:rsidRDefault="008111C8" w:rsidP="008111C8">
      <w:pPr>
        <w:pStyle w:val="Heading4"/>
      </w:pPr>
      <w:r>
        <w:t>Value Data Layer</w:t>
      </w:r>
    </w:p>
    <w:p w14:paraId="30A1E4BE" w14:textId="4A184F91" w:rsidR="008111C8" w:rsidRPr="005D3129" w:rsidRDefault="008111C8" w:rsidP="008111C8">
      <w:pPr>
        <w:pStyle w:val="ParText"/>
        <w:rPr>
          <w:iCs/>
          <w:lang w:eastAsia="tr-TR"/>
        </w:rPr>
      </w:pPr>
      <w:r>
        <w:rPr>
          <w:lang w:eastAsia="tr-TR"/>
        </w:rPr>
        <w:t xml:space="preserve">The Values-at-Risk Data layer represents exposed assets, infrastructure, and socio-economic elements that may be affected by wildfire propagation. The value data layer parameters are listed in </w:t>
      </w:r>
      <w:r>
        <w:rPr>
          <w:lang w:eastAsia="tr-TR"/>
        </w:rPr>
        <w:fldChar w:fldCharType="begin"/>
      </w:r>
      <w:r>
        <w:rPr>
          <w:lang w:eastAsia="tr-TR"/>
        </w:rPr>
        <w:instrText xml:space="preserve"> REF _Ref234401011 \h </w:instrText>
      </w:r>
      <w:r>
        <w:rPr>
          <w:lang w:eastAsia="tr-TR"/>
        </w:rPr>
      </w:r>
      <w:r>
        <w:rPr>
          <w:lang w:eastAsia="tr-TR"/>
        </w:rPr>
        <w:fldChar w:fldCharType="separate"/>
      </w:r>
      <w:r w:rsidR="00276DA2">
        <w:t xml:space="preserve">Table </w:t>
      </w:r>
      <w:r w:rsidR="00276DA2">
        <w:rPr>
          <w:noProof/>
        </w:rPr>
        <w:t>3</w:t>
      </w:r>
      <w:r w:rsidR="00276DA2">
        <w:t>.</w:t>
      </w:r>
      <w:r w:rsidR="00276DA2">
        <w:rPr>
          <w:noProof/>
        </w:rPr>
        <w:t>5</w:t>
      </w:r>
      <w:r>
        <w:rPr>
          <w:lang w:eastAsia="tr-TR"/>
        </w:rPr>
        <w:fldChar w:fldCharType="end"/>
      </w:r>
      <w:r>
        <w:rPr>
          <w:lang w:eastAsia="tr-TR"/>
        </w:rPr>
        <w:t>. All variables in this layer are spatially dependent and static during short-term operational simulations, although their priority weights may be dynamically adjusted based on operational objectives.</w:t>
      </w:r>
    </w:p>
    <w:p w14:paraId="4DD11434" w14:textId="4361141D" w:rsidR="008111C8" w:rsidRPr="005D3129" w:rsidRDefault="008111C8" w:rsidP="008111C8">
      <w:pPr>
        <w:pStyle w:val="Caption"/>
        <w:keepNext/>
      </w:pPr>
      <w:bookmarkStart w:id="242" w:name="_Ref234401011"/>
      <w:bookmarkStart w:id="243" w:name="_Toc241748224"/>
      <w:r>
        <w:lastRenderedPageBreak/>
        <w:t xml:space="preserve">Table </w:t>
      </w:r>
      <w:r>
        <w:fldChar w:fldCharType="begin"/>
      </w:r>
      <w:r>
        <w:instrText xml:space="preserve"> STYLEREF 1 \s </w:instrText>
      </w:r>
      <w:r>
        <w:fldChar w:fldCharType="separate"/>
      </w:r>
      <w:r w:rsidR="00276DA2">
        <w:rPr>
          <w:noProof/>
        </w:rPr>
        <w:t>3</w:t>
      </w:r>
      <w:r>
        <w:fldChar w:fldCharType="end"/>
      </w:r>
      <w:r>
        <w:t>.</w:t>
      </w:r>
      <w:r>
        <w:fldChar w:fldCharType="begin"/>
      </w:r>
      <w:r>
        <w:instrText xml:space="preserve"> SEQ Table \* ARABIC \s 1 </w:instrText>
      </w:r>
      <w:r>
        <w:fldChar w:fldCharType="separate"/>
      </w:r>
      <w:r w:rsidR="00276DA2">
        <w:rPr>
          <w:noProof/>
        </w:rPr>
        <w:t>5</w:t>
      </w:r>
      <w:r>
        <w:fldChar w:fldCharType="end"/>
      </w:r>
      <w:bookmarkEnd w:id="242"/>
      <w:r>
        <w:t xml:space="preserve"> Value data layer parameters</w:t>
      </w:r>
      <w:bookmarkEnd w:id="243"/>
    </w:p>
    <w:tbl>
      <w:tblPr>
        <w:tblStyle w:val="PlainTable2"/>
        <w:tblW w:w="0" w:type="auto"/>
        <w:tblLook w:val="04A0" w:firstRow="1" w:lastRow="0" w:firstColumn="1" w:lastColumn="0" w:noHBand="0" w:noVBand="1"/>
      </w:tblPr>
      <w:tblGrid>
        <w:gridCol w:w="1774"/>
        <w:gridCol w:w="883"/>
        <w:gridCol w:w="1302"/>
        <w:gridCol w:w="4088"/>
      </w:tblGrid>
      <w:tr w:rsidR="008111C8" w:rsidRPr="005D3129" w14:paraId="1C46280D" w14:textId="77777777" w:rsidTr="003549B0">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19" w:type="dxa"/>
            <w:hideMark/>
          </w:tcPr>
          <w:p w14:paraId="6900FE28" w14:textId="77777777" w:rsidR="008111C8" w:rsidRPr="005D3129" w:rsidRDefault="008111C8" w:rsidP="003549B0">
            <w:pPr>
              <w:pStyle w:val="TableText"/>
              <w:keepNext/>
            </w:pPr>
            <w:r>
              <w:t xml:space="preserve">Parameter </w:t>
            </w:r>
          </w:p>
        </w:tc>
        <w:tc>
          <w:tcPr>
            <w:tcW w:w="883" w:type="dxa"/>
            <w:hideMark/>
          </w:tcPr>
          <w:p w14:paraId="66233A9E" w14:textId="77777777" w:rsidR="008111C8" w:rsidRPr="005D3129" w:rsidRDefault="008111C8" w:rsidP="003549B0">
            <w:pPr>
              <w:pStyle w:val="TableText"/>
              <w:keepNext/>
              <w:cnfStyle w:val="100000000000" w:firstRow="1" w:lastRow="0" w:firstColumn="0" w:lastColumn="0" w:oddVBand="0" w:evenVBand="0" w:oddHBand="0" w:evenHBand="0" w:firstRowFirstColumn="0" w:firstRowLastColumn="0" w:lastRowFirstColumn="0" w:lastRowLastColumn="0"/>
            </w:pPr>
            <w:r>
              <w:t>Type</w:t>
            </w:r>
          </w:p>
        </w:tc>
        <w:tc>
          <w:tcPr>
            <w:tcW w:w="837" w:type="dxa"/>
          </w:tcPr>
          <w:p w14:paraId="708CA36D" w14:textId="77777777" w:rsidR="008111C8" w:rsidRPr="005D3129" w:rsidRDefault="008111C8" w:rsidP="003549B0">
            <w:pPr>
              <w:pStyle w:val="TableText"/>
              <w:keepNext/>
              <w:cnfStyle w:val="100000000000" w:firstRow="1" w:lastRow="0" w:firstColumn="0" w:lastColumn="0" w:oddVBand="0" w:evenVBand="0" w:oddHBand="0" w:evenHBand="0" w:firstRowFirstColumn="0" w:firstRowLastColumn="0" w:lastRowFirstColumn="0" w:lastRowLastColumn="0"/>
            </w:pPr>
            <w:r>
              <w:t>Unit</w:t>
            </w:r>
          </w:p>
        </w:tc>
        <w:tc>
          <w:tcPr>
            <w:tcW w:w="4498" w:type="dxa"/>
            <w:hideMark/>
          </w:tcPr>
          <w:p w14:paraId="5E66793E" w14:textId="77777777" w:rsidR="008111C8" w:rsidRPr="005D3129" w:rsidRDefault="008111C8" w:rsidP="003549B0">
            <w:pPr>
              <w:pStyle w:val="TableText"/>
              <w:keepNext/>
              <w:cnfStyle w:val="100000000000" w:firstRow="1" w:lastRow="0" w:firstColumn="0" w:lastColumn="0" w:oddVBand="0" w:evenVBand="0" w:oddHBand="0" w:evenHBand="0" w:firstRowFirstColumn="0" w:firstRowLastColumn="0" w:lastRowFirstColumn="0" w:lastRowLastColumn="0"/>
            </w:pPr>
            <w:r>
              <w:t>Purpose in Simulation</w:t>
            </w:r>
          </w:p>
        </w:tc>
      </w:tr>
      <w:tr w:rsidR="008111C8" w:rsidRPr="005D3129" w14:paraId="687E1078" w14:textId="77777777" w:rsidTr="003549B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19" w:type="dxa"/>
          </w:tcPr>
          <w:p w14:paraId="4A7B3D1C" w14:textId="77777777" w:rsidR="008111C8" w:rsidRPr="005D3129" w:rsidRDefault="008111C8" w:rsidP="003549B0">
            <w:pPr>
              <w:pStyle w:val="TableText"/>
              <w:keepNext/>
              <w:rPr>
                <w:b w:val="0"/>
                <w:bCs w:val="0"/>
              </w:rPr>
            </w:pPr>
            <w:r>
              <w:t>Building Footprint</w:t>
            </w:r>
          </w:p>
          <w:p w14:paraId="74E43276" w14:textId="77777777" w:rsidR="008111C8" w:rsidRPr="005D3129" w:rsidRDefault="00E77E4B" w:rsidP="003549B0">
            <w:pPr>
              <w:pStyle w:val="TableText"/>
              <w:keepNext/>
            </w:pPr>
            <m:oMathPara>
              <m:oMath>
                <m:sSub>
                  <m:sSubPr>
                    <m:ctrlPr>
                      <w:rPr>
                        <w:rFonts w:ascii="Cambria Math" w:hAnsi="Cambria Math"/>
                      </w:rPr>
                    </m:ctrlPr>
                  </m:sSubPr>
                  <m:e>
                    <m:r>
                      <m:rPr>
                        <m:sty m:val="bi"/>
                      </m:rPr>
                      <w:rPr>
                        <w:rFonts w:ascii="Cambria Math" w:hAnsi="Cambria Math"/>
                      </w:rPr>
                      <m:t>V</m:t>
                    </m:r>
                  </m:e>
                  <m:sub>
                    <m:r>
                      <m:rPr>
                        <m:nor/>
                      </m:rPr>
                      <m:t>bld</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7170CA28" w14:textId="77777777" w:rsidR="008111C8" w:rsidRPr="005D3129" w:rsidRDefault="008111C8" w:rsidP="003549B0">
            <w:pPr>
              <w:pStyle w:val="TableText"/>
              <w:keepNext/>
              <w:cnfStyle w:val="000000100000" w:firstRow="0" w:lastRow="0" w:firstColumn="0" w:lastColumn="0" w:oddVBand="0" w:evenVBand="0" w:oddHBand="1" w:evenHBand="0" w:firstRowFirstColumn="0" w:firstRowLastColumn="0" w:lastRowFirstColumn="0" w:lastRowLastColumn="0"/>
            </w:pPr>
            <w:r>
              <w:t>Spatial</w:t>
            </w:r>
          </w:p>
        </w:tc>
        <w:tc>
          <w:tcPr>
            <w:tcW w:w="837" w:type="dxa"/>
          </w:tcPr>
          <w:p w14:paraId="0F0852F3" w14:textId="77777777" w:rsidR="008111C8" w:rsidRPr="005D3129" w:rsidRDefault="008111C8" w:rsidP="003549B0">
            <w:pPr>
              <w:pStyle w:val="TableText"/>
              <w:keepNext/>
              <w:cnfStyle w:val="000000100000" w:firstRow="0" w:lastRow="0" w:firstColumn="0" w:lastColumn="0" w:oddVBand="0" w:evenVBand="0" w:oddHBand="1" w:evenHBand="0" w:firstRowFirstColumn="0" w:firstRowLastColumn="0" w:lastRowFirstColumn="0" w:lastRowLastColumn="0"/>
            </w:pPr>
            <w:r>
              <w:t>{0,1}</w:t>
            </w:r>
          </w:p>
        </w:tc>
        <w:tc>
          <w:tcPr>
            <w:tcW w:w="4498" w:type="dxa"/>
          </w:tcPr>
          <w:p w14:paraId="4D62F5D7" w14:textId="77777777" w:rsidR="008111C8" w:rsidRPr="005D3129" w:rsidRDefault="008111C8" w:rsidP="003549B0">
            <w:pPr>
              <w:pStyle w:val="TableText"/>
              <w:keepNext/>
              <w:cnfStyle w:val="000000100000" w:firstRow="0" w:lastRow="0" w:firstColumn="0" w:lastColumn="0" w:oddVBand="0" w:evenVBand="0" w:oddHBand="1" w:evenHBand="0" w:firstRowFirstColumn="0" w:firstRowLastColumn="0" w:lastRowFirstColumn="0" w:lastRowLastColumn="0"/>
            </w:pPr>
            <w:r>
              <w:t>Represents the presence of residential or commercial structures and enables identification of wildland-urban zones.</w:t>
            </w:r>
          </w:p>
        </w:tc>
      </w:tr>
      <w:tr w:rsidR="008111C8" w:rsidRPr="005D3129" w14:paraId="2194BCC9" w14:textId="77777777" w:rsidTr="003549B0">
        <w:trPr>
          <w:cantSplit/>
        </w:trPr>
        <w:tc>
          <w:tcPr>
            <w:cnfStyle w:val="001000000000" w:firstRow="0" w:lastRow="0" w:firstColumn="1" w:lastColumn="0" w:oddVBand="0" w:evenVBand="0" w:oddHBand="0" w:evenHBand="0" w:firstRowFirstColumn="0" w:firstRowLastColumn="0" w:lastRowFirstColumn="0" w:lastRowLastColumn="0"/>
            <w:tcW w:w="1819" w:type="dxa"/>
          </w:tcPr>
          <w:p w14:paraId="474AC3DB" w14:textId="77777777" w:rsidR="008111C8" w:rsidRPr="005D3129" w:rsidRDefault="008111C8" w:rsidP="003549B0">
            <w:pPr>
              <w:pStyle w:val="TableText"/>
              <w:keepNext/>
              <w:rPr>
                <w:b w:val="0"/>
                <w:bCs w:val="0"/>
              </w:rPr>
            </w:pPr>
            <w:r>
              <w:t xml:space="preserve">Critical Facility Index </w:t>
            </w:r>
          </w:p>
          <w:p w14:paraId="1A48707E" w14:textId="77777777" w:rsidR="008111C8" w:rsidRPr="005D3129" w:rsidRDefault="00E77E4B" w:rsidP="003549B0">
            <w:pPr>
              <w:pStyle w:val="TableText"/>
              <w:keepNext/>
            </w:pPr>
            <m:oMathPara>
              <m:oMath>
                <m:sSub>
                  <m:sSubPr>
                    <m:ctrlPr>
                      <w:rPr>
                        <w:rFonts w:ascii="Cambria Math" w:hAnsi="Cambria Math"/>
                      </w:rPr>
                    </m:ctrlPr>
                  </m:sSubPr>
                  <m:e>
                    <m:r>
                      <m:rPr>
                        <m:sty m:val="bi"/>
                      </m:rPr>
                      <w:rPr>
                        <w:rFonts w:ascii="Cambria Math" w:hAnsi="Cambria Math"/>
                      </w:rPr>
                      <m:t>V</m:t>
                    </m:r>
                  </m:e>
                  <m:sub>
                    <m:r>
                      <m:rPr>
                        <m:nor/>
                      </m:rPr>
                      <m:t>crit</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681053A2" w14:textId="77777777" w:rsidR="008111C8" w:rsidRPr="005D3129" w:rsidRDefault="008111C8" w:rsidP="003549B0">
            <w:pPr>
              <w:pStyle w:val="TableText"/>
              <w:keepNext/>
              <w:cnfStyle w:val="000000000000" w:firstRow="0" w:lastRow="0" w:firstColumn="0" w:lastColumn="0" w:oddVBand="0" w:evenVBand="0" w:oddHBand="0" w:evenHBand="0" w:firstRowFirstColumn="0" w:firstRowLastColumn="0" w:lastRowFirstColumn="0" w:lastRowLastColumn="0"/>
            </w:pPr>
            <w:r>
              <w:t>Spatial</w:t>
            </w:r>
          </w:p>
        </w:tc>
        <w:tc>
          <w:tcPr>
            <w:tcW w:w="837" w:type="dxa"/>
          </w:tcPr>
          <w:p w14:paraId="55656117" w14:textId="77777777" w:rsidR="008111C8" w:rsidRPr="005D3129" w:rsidRDefault="008111C8" w:rsidP="003549B0">
            <w:pPr>
              <w:pStyle w:val="TableText"/>
              <w:keepNext/>
              <w:cnfStyle w:val="000000000000" w:firstRow="0" w:lastRow="0" w:firstColumn="0" w:lastColumn="0" w:oddVBand="0" w:evenVBand="0" w:oddHBand="0" w:evenHBand="0" w:firstRowFirstColumn="0" w:firstRowLastColumn="0" w:lastRowFirstColumn="0" w:lastRowLastColumn="0"/>
            </w:pPr>
            <w:r>
              <w:t>{0,1}</w:t>
            </w:r>
          </w:p>
        </w:tc>
        <w:tc>
          <w:tcPr>
            <w:tcW w:w="4498" w:type="dxa"/>
          </w:tcPr>
          <w:p w14:paraId="2D4A9722" w14:textId="77777777" w:rsidR="008111C8" w:rsidRPr="005D3129" w:rsidRDefault="008111C8" w:rsidP="003549B0">
            <w:pPr>
              <w:pStyle w:val="TableText"/>
              <w:keepNext/>
              <w:cnfStyle w:val="000000000000" w:firstRow="0" w:lastRow="0" w:firstColumn="0" w:lastColumn="0" w:oddVBand="0" w:evenVBand="0" w:oddHBand="0" w:evenHBand="0" w:firstRowFirstColumn="0" w:firstRowLastColumn="0" w:lastRowFirstColumn="0" w:lastRowLastColumn="0"/>
            </w:pPr>
            <w:r>
              <w:t>Identifies high-priority assets such as hospitals, power plants, fuel depots, and water infrastructure.</w:t>
            </w:r>
          </w:p>
        </w:tc>
      </w:tr>
      <w:tr w:rsidR="008111C8" w:rsidRPr="005D3129" w14:paraId="35C78035" w14:textId="77777777" w:rsidTr="003549B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19" w:type="dxa"/>
          </w:tcPr>
          <w:p w14:paraId="621B1ECB" w14:textId="77777777" w:rsidR="008111C8" w:rsidRPr="005D3129" w:rsidRDefault="008111C8" w:rsidP="003549B0">
            <w:pPr>
              <w:pStyle w:val="TableText"/>
              <w:keepNext/>
              <w:rPr>
                <w:b w:val="0"/>
                <w:bCs w:val="0"/>
              </w:rPr>
            </w:pPr>
            <w:r>
              <w:t>Population Density</w:t>
            </w:r>
          </w:p>
          <w:p w14:paraId="45793F4B" w14:textId="77777777" w:rsidR="008111C8" w:rsidRPr="005D3129" w:rsidRDefault="00E77E4B" w:rsidP="003549B0">
            <w:pPr>
              <w:pStyle w:val="TableText"/>
              <w:keepNext/>
            </w:pPr>
            <m:oMathPara>
              <m:oMath>
                <m:sSub>
                  <m:sSubPr>
                    <m:ctrlPr>
                      <w:rPr>
                        <w:rFonts w:ascii="Cambria Math" w:hAnsi="Cambria Math"/>
                      </w:rPr>
                    </m:ctrlPr>
                  </m:sSubPr>
                  <m:e>
                    <m:r>
                      <m:rPr>
                        <m:sty m:val="bi"/>
                      </m:rPr>
                      <w:rPr>
                        <w:rFonts w:ascii="Cambria Math" w:hAnsi="Cambria Math"/>
                      </w:rPr>
                      <m:t>V</m:t>
                    </m:r>
                  </m:e>
                  <m:sub>
                    <m:r>
                      <m:rPr>
                        <m:nor/>
                      </m:rPr>
                      <m:t>pop</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577DE926" w14:textId="77777777" w:rsidR="008111C8" w:rsidRPr="005D3129" w:rsidRDefault="008111C8" w:rsidP="003549B0">
            <w:pPr>
              <w:pStyle w:val="TableText"/>
              <w:keepNext/>
              <w:cnfStyle w:val="000000100000" w:firstRow="0" w:lastRow="0" w:firstColumn="0" w:lastColumn="0" w:oddVBand="0" w:evenVBand="0" w:oddHBand="1" w:evenHBand="0" w:firstRowFirstColumn="0" w:firstRowLastColumn="0" w:lastRowFirstColumn="0" w:lastRowLastColumn="0"/>
            </w:pPr>
            <w:r>
              <w:t>Spatial</w:t>
            </w:r>
          </w:p>
        </w:tc>
        <w:tc>
          <w:tcPr>
            <w:tcW w:w="837" w:type="dxa"/>
          </w:tcPr>
          <w:p w14:paraId="14664CE5" w14:textId="77777777" w:rsidR="008111C8" w:rsidRPr="005D3129" w:rsidRDefault="008111C8" w:rsidP="003549B0">
            <w:pPr>
              <w:pStyle w:val="TableText"/>
              <w:keepNext/>
              <w:cnfStyle w:val="000000100000" w:firstRow="0" w:lastRow="0" w:firstColumn="0" w:lastColumn="0" w:oddVBand="0" w:evenVBand="0" w:oddHBand="1" w:evenHBand="0" w:firstRowFirstColumn="0" w:firstRowLastColumn="0" w:lastRowFirstColumn="0" w:lastRowLastColumn="0"/>
            </w:pPr>
            <w:r>
              <w:t>person/km²</w:t>
            </w:r>
          </w:p>
        </w:tc>
        <w:tc>
          <w:tcPr>
            <w:tcW w:w="4498" w:type="dxa"/>
          </w:tcPr>
          <w:p w14:paraId="33A0AADC" w14:textId="77777777" w:rsidR="008111C8" w:rsidRPr="005D3129" w:rsidRDefault="008111C8" w:rsidP="003549B0">
            <w:pPr>
              <w:pStyle w:val="TableText"/>
              <w:keepNext/>
              <w:cnfStyle w:val="000000100000" w:firstRow="0" w:lastRow="0" w:firstColumn="0" w:lastColumn="0" w:oddVBand="0" w:evenVBand="0" w:oddHBand="1" w:evenHBand="0" w:firstRowFirstColumn="0" w:firstRowLastColumn="0" w:lastRowFirstColumn="0" w:lastRowLastColumn="0"/>
            </w:pPr>
            <w:r>
              <w:t>Represents exposed population per grid cell and supports evacuation and safety prioritization.</w:t>
            </w:r>
          </w:p>
        </w:tc>
      </w:tr>
      <w:tr w:rsidR="008111C8" w:rsidRPr="005D3129" w14:paraId="4085FDFA" w14:textId="77777777" w:rsidTr="003549B0">
        <w:trPr>
          <w:cantSplit/>
        </w:trPr>
        <w:tc>
          <w:tcPr>
            <w:cnfStyle w:val="001000000000" w:firstRow="0" w:lastRow="0" w:firstColumn="1" w:lastColumn="0" w:oddVBand="0" w:evenVBand="0" w:oddHBand="0" w:evenHBand="0" w:firstRowFirstColumn="0" w:firstRowLastColumn="0" w:lastRowFirstColumn="0" w:lastRowLastColumn="0"/>
            <w:tcW w:w="1819" w:type="dxa"/>
          </w:tcPr>
          <w:p w14:paraId="418E3344" w14:textId="77777777" w:rsidR="008111C8" w:rsidRPr="005D3129" w:rsidRDefault="008111C8" w:rsidP="003549B0">
            <w:pPr>
              <w:pStyle w:val="TableText"/>
              <w:keepNext/>
              <w:rPr>
                <w:b w:val="0"/>
                <w:bCs w:val="0"/>
              </w:rPr>
            </w:pPr>
            <w:r>
              <w:t>Accessibility to Evacuation Routes</w:t>
            </w:r>
          </w:p>
          <w:p w14:paraId="07519285" w14:textId="77777777" w:rsidR="008111C8" w:rsidRPr="005D3129" w:rsidRDefault="00E77E4B" w:rsidP="003549B0">
            <w:pPr>
              <w:pStyle w:val="TableText"/>
              <w:keepNext/>
            </w:pPr>
            <m:oMathPara>
              <m:oMath>
                <m:sSub>
                  <m:sSubPr>
                    <m:ctrlPr>
                      <w:rPr>
                        <w:rFonts w:ascii="Cambria Math" w:hAnsi="Cambria Math"/>
                      </w:rPr>
                    </m:ctrlPr>
                  </m:sSubPr>
                  <m:e>
                    <m:r>
                      <m:rPr>
                        <m:sty m:val="bi"/>
                      </m:rPr>
                      <w:rPr>
                        <w:rFonts w:ascii="Cambria Math" w:hAnsi="Cambria Math"/>
                      </w:rPr>
                      <m:t>V</m:t>
                    </m:r>
                  </m:e>
                  <m:sub>
                    <m:r>
                      <m:rPr>
                        <m:nor/>
                      </m:rPr>
                      <m:t>evac</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5F6EB17C" w14:textId="77777777" w:rsidR="008111C8" w:rsidRPr="005D3129" w:rsidRDefault="008111C8" w:rsidP="003549B0">
            <w:pPr>
              <w:pStyle w:val="TableText"/>
              <w:keepNext/>
              <w:cnfStyle w:val="000000000000" w:firstRow="0" w:lastRow="0" w:firstColumn="0" w:lastColumn="0" w:oddVBand="0" w:evenVBand="0" w:oddHBand="0" w:evenHBand="0" w:firstRowFirstColumn="0" w:firstRowLastColumn="0" w:lastRowFirstColumn="0" w:lastRowLastColumn="0"/>
            </w:pPr>
            <w:r>
              <w:t>Spatial</w:t>
            </w:r>
          </w:p>
        </w:tc>
        <w:tc>
          <w:tcPr>
            <w:tcW w:w="837" w:type="dxa"/>
          </w:tcPr>
          <w:p w14:paraId="349BD297" w14:textId="77777777" w:rsidR="008111C8" w:rsidRPr="005D3129" w:rsidRDefault="008111C8" w:rsidP="003549B0">
            <w:pPr>
              <w:pStyle w:val="TableText"/>
              <w:keepNext/>
              <w:cnfStyle w:val="000000000000" w:firstRow="0" w:lastRow="0" w:firstColumn="0" w:lastColumn="0" w:oddVBand="0" w:evenVBand="0" w:oddHBand="0" w:evenHBand="0" w:firstRowFirstColumn="0" w:firstRowLastColumn="0" w:lastRowFirstColumn="0" w:lastRowLastColumn="0"/>
            </w:pPr>
            <w:r>
              <w:t>m</w:t>
            </w:r>
          </w:p>
        </w:tc>
        <w:tc>
          <w:tcPr>
            <w:tcW w:w="4498" w:type="dxa"/>
          </w:tcPr>
          <w:p w14:paraId="58EABDF3" w14:textId="77777777" w:rsidR="008111C8" w:rsidRPr="005D3129" w:rsidRDefault="008111C8" w:rsidP="003549B0">
            <w:pPr>
              <w:pStyle w:val="TableText"/>
              <w:keepNext/>
              <w:cnfStyle w:val="000000000000" w:firstRow="0" w:lastRow="0" w:firstColumn="0" w:lastColumn="0" w:oddVBand="0" w:evenVBand="0" w:oddHBand="0" w:evenHBand="0" w:firstRowFirstColumn="0" w:firstRowLastColumn="0" w:lastRowFirstColumn="0" w:lastRowLastColumn="0"/>
            </w:pPr>
            <w:r>
              <w:t>Indicates proximity to evacuation infrastructure and supports emergency planning decisions.</w:t>
            </w:r>
          </w:p>
        </w:tc>
      </w:tr>
      <w:tr w:rsidR="008111C8" w:rsidRPr="005D3129" w14:paraId="1600D314" w14:textId="77777777" w:rsidTr="003549B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19" w:type="dxa"/>
          </w:tcPr>
          <w:p w14:paraId="6F6D2C78" w14:textId="77777777" w:rsidR="008111C8" w:rsidRPr="005D3129" w:rsidRDefault="008111C8" w:rsidP="003549B0">
            <w:pPr>
              <w:pStyle w:val="TableText"/>
              <w:rPr>
                <w:b w:val="0"/>
                <w:bCs w:val="0"/>
              </w:rPr>
            </w:pPr>
            <w:r>
              <w:t>Protection Priority Score</w:t>
            </w:r>
          </w:p>
          <w:p w14:paraId="4A4FF0D4" w14:textId="77777777" w:rsidR="008111C8" w:rsidRPr="005D3129" w:rsidRDefault="00E77E4B" w:rsidP="003549B0">
            <w:pPr>
              <w:pStyle w:val="TableText"/>
            </w:pPr>
            <m:oMathPara>
              <m:oMath>
                <m:sSub>
                  <m:sSubPr>
                    <m:ctrlPr>
                      <w:rPr>
                        <w:rFonts w:ascii="Cambria Math" w:hAnsi="Cambria Math"/>
                      </w:rPr>
                    </m:ctrlPr>
                  </m:sSubPr>
                  <m:e>
                    <m:r>
                      <m:rPr>
                        <m:sty m:val="bi"/>
                      </m:rPr>
                      <w:rPr>
                        <w:rFonts w:ascii="Cambria Math" w:hAnsi="Cambria Math"/>
                      </w:rPr>
                      <m:t>V</m:t>
                    </m:r>
                  </m:e>
                  <m:sub>
                    <m:r>
                      <m:rPr>
                        <m:nor/>
                      </m:rPr>
                      <m:t>prio</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77D6CAF5" w14:textId="77777777" w:rsidR="008111C8" w:rsidRPr="005D3129" w:rsidRDefault="008111C8" w:rsidP="003549B0">
            <w:pPr>
              <w:pStyle w:val="TableText"/>
              <w:cnfStyle w:val="000000100000" w:firstRow="0" w:lastRow="0" w:firstColumn="0" w:lastColumn="0" w:oddVBand="0" w:evenVBand="0" w:oddHBand="1" w:evenHBand="0" w:firstRowFirstColumn="0" w:firstRowLastColumn="0" w:lastRowFirstColumn="0" w:lastRowLastColumn="0"/>
            </w:pPr>
            <w:r>
              <w:t>Spatial</w:t>
            </w:r>
          </w:p>
        </w:tc>
        <w:tc>
          <w:tcPr>
            <w:tcW w:w="837" w:type="dxa"/>
          </w:tcPr>
          <w:p w14:paraId="0634FFF6" w14:textId="77777777" w:rsidR="008111C8" w:rsidRPr="005D3129" w:rsidRDefault="008111C8" w:rsidP="003549B0">
            <w:pPr>
              <w:pStyle w:val="TableText"/>
              <w:cnfStyle w:val="000000100000" w:firstRow="0" w:lastRow="0" w:firstColumn="0" w:lastColumn="0" w:oddVBand="0" w:evenVBand="0" w:oddHBand="1" w:evenHBand="0" w:firstRowFirstColumn="0" w:firstRowLastColumn="0" w:lastRowFirstColumn="0" w:lastRowLastColumn="0"/>
            </w:pPr>
            <w:r>
              <w:t>–</w:t>
            </w:r>
          </w:p>
        </w:tc>
        <w:tc>
          <w:tcPr>
            <w:tcW w:w="4498" w:type="dxa"/>
          </w:tcPr>
          <w:p w14:paraId="3A4C23A9" w14:textId="77777777" w:rsidR="008111C8" w:rsidRPr="005D3129" w:rsidRDefault="008111C8" w:rsidP="003549B0">
            <w:pPr>
              <w:pStyle w:val="TableText"/>
              <w:cnfStyle w:val="000000100000" w:firstRow="0" w:lastRow="0" w:firstColumn="0" w:lastColumn="0" w:oddVBand="0" w:evenVBand="0" w:oddHBand="1" w:evenHBand="0" w:firstRowFirstColumn="0" w:firstRowLastColumn="0" w:lastRowFirstColumn="0" w:lastRowLastColumn="0"/>
            </w:pPr>
            <w:r>
              <w:t>Aggregated weighting factor combining multiple exposure indicators to rank cells by importance.</w:t>
            </w:r>
          </w:p>
        </w:tc>
      </w:tr>
    </w:tbl>
    <w:p w14:paraId="38AE6116" w14:textId="77777777" w:rsidR="008111C8" w:rsidRPr="005D3129" w:rsidRDefault="008111C8" w:rsidP="008111C8"/>
    <w:p w14:paraId="14CF5306" w14:textId="3EAEF0DE" w:rsidR="008111C8" w:rsidRPr="005D3129" w:rsidRDefault="008111C8" w:rsidP="008111C8">
      <w:r>
        <w:t xml:space="preserve">The protection priority score </w:t>
      </w:r>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(x,y)</m:t>
        </m:r>
      </m:oMath>
      <w:r>
        <w:t xml:space="preserve"> aggregates the four value indicators into a single scalar index that ranks each grid cell by its overall protection importance. The aggregation is a normalized weighted sum </w:t>
      </w:r>
      <w:r>
        <w:fldChar w:fldCharType="begin"/>
      </w:r>
      <w:r>
        <w:instrText xml:space="preserve"> REF _Ref234401103 \h </w:instrText>
      </w:r>
      <w:r>
        <w:fldChar w:fldCharType="separate"/>
      </w:r>
      <w:r w:rsidR="00276DA2">
        <w:t xml:space="preserve">( </w:t>
      </w:r>
      <w:r w:rsidR="00276DA2">
        <w:rPr>
          <w:noProof/>
        </w:rPr>
        <w:t>21</w:t>
      </w:r>
      <w:r w:rsidR="00276DA2">
        <w:t xml:space="preserve"> )</w:t>
      </w:r>
      <w:r>
        <w:fldChar w:fldCharType="end"/>
      </w:r>
      <w:r>
        <w:t xml:space="preserve"> where </w:t>
      </w:r>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pop</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pop</m:t>
                </m:r>
              </m:sub>
            </m:sSub>
          </m:den>
        </m:f>
        <m:r>
          <w:rPr>
            <w:rFonts w:ascii="Cambria Math" w:hAnsi="Cambria Math"/>
          </w:rPr>
          <m:t xml:space="preserve">   </m:t>
        </m:r>
      </m:oMath>
      <w:r>
        <w:t xml:space="preserve"> is the max-normalized population density, and </w:t>
      </w:r>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evac</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evac</m:t>
                </m:r>
              </m:sub>
            </m:sSub>
          </m:den>
        </m:f>
      </m:oMath>
      <w:r>
        <w:t xml:space="preserve"> is the max-normalized evacuation distance (higher value indicates poorer access to evacuation routes, hence earlier protective intervention).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8111C8" w:rsidRPr="005D3129" w14:paraId="7D19771F" w14:textId="77777777" w:rsidTr="003549B0">
        <w:tc>
          <w:tcPr>
            <w:tcW w:w="4495" w:type="pct"/>
            <w:vAlign w:val="center"/>
          </w:tcPr>
          <w:p w14:paraId="70B0D256" w14:textId="77777777" w:rsidR="008111C8" w:rsidRPr="005D3129" w:rsidRDefault="00E77E4B" w:rsidP="003549B0">
            <w:pPr>
              <w:pStyle w:val="TableText"/>
              <w:rPr>
                <w:lang w:eastAsia="ja-JP"/>
              </w:rPr>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bld</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crit</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(x,y)</m:t>
                </m:r>
              </m:oMath>
            </m:oMathPara>
          </w:p>
        </w:tc>
        <w:tc>
          <w:tcPr>
            <w:tcW w:w="505" w:type="pct"/>
            <w:vAlign w:val="center"/>
          </w:tcPr>
          <w:p w14:paraId="4A82202F" w14:textId="742E3EB9" w:rsidR="008111C8" w:rsidRPr="005D3129" w:rsidRDefault="008111C8" w:rsidP="003549B0">
            <w:pPr>
              <w:pStyle w:val="TableText"/>
              <w:rPr>
                <w:lang w:eastAsia="ja-JP"/>
              </w:rPr>
            </w:pPr>
            <w:bookmarkStart w:id="244" w:name="_Ref234401103"/>
            <w:r>
              <w:t xml:space="preserve">( </w:t>
            </w:r>
            <w:r>
              <w:fldChar w:fldCharType="begin"/>
            </w:r>
            <w:r>
              <w:instrText xml:space="preserve"> SEQ ( \* ARABIC </w:instrText>
            </w:r>
            <w:r>
              <w:fldChar w:fldCharType="separate"/>
            </w:r>
            <w:r w:rsidR="00276DA2">
              <w:rPr>
                <w:noProof/>
              </w:rPr>
              <w:t>21</w:t>
            </w:r>
            <w:r>
              <w:fldChar w:fldCharType="end"/>
            </w:r>
            <w:r>
              <w:t xml:space="preserve"> )</w:t>
            </w:r>
            <w:bookmarkEnd w:id="244"/>
          </w:p>
        </w:tc>
      </w:tr>
    </w:tbl>
    <w:p w14:paraId="54FBEE7A" w14:textId="77777777" w:rsidR="008111C8" w:rsidRPr="005D3129" w:rsidRDefault="008111C8" w:rsidP="008111C8">
      <w:r>
        <w:lastRenderedPageBreak/>
        <w:t xml:space="preserve">The weights satisfy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1</m:t>
        </m:r>
      </m:oMath>
      <w:r>
        <w:t>. The weight assignment reflects the operational priority. Critical facilities (</w:t>
      </w:r>
      <m:oMath>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0.40</m:t>
        </m:r>
      </m:oMath>
      <w:r>
        <w:t>) receive the highest weight because their loss has cascading consequences (e.g., hospitals, power infrastructure, water supply). Population density (</w:t>
      </w:r>
      <m:oMath>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0.25</m:t>
        </m:r>
      </m:oMath>
      <w:r>
        <w:t>) ranks second because human life exposure scales with density. Building footprint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0.20</m:t>
        </m:r>
      </m:oMath>
      <w:r>
        <w:t>) captures structural asset density. Evacuation accessibility (</w:t>
      </w:r>
      <m:oMath>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0.15</m:t>
        </m:r>
      </m:oMath>
      <w:r>
        <w:t>) receives the lowest weight because it represents a logistical constraint rather than a direct measure of asset value; however, it remains non-zero because locations with poor evacuation access require protective intervention earlier in the decision timeline.</w:t>
      </w:r>
    </w:p>
    <w:p w14:paraId="16EEA6CD" w14:textId="77777777" w:rsidR="000E1725" w:rsidRPr="005D3129" w:rsidRDefault="007F7101" w:rsidP="00DD7C7E">
      <w:pPr>
        <w:pStyle w:val="Heading2"/>
        <w:rPr>
          <w:lang w:eastAsia="ja-JP"/>
        </w:rPr>
      </w:pPr>
      <w:bookmarkStart w:id="245" w:name="_CRSec3_3"/>
      <w:bookmarkStart w:id="246" w:name="_Toc240136187"/>
      <w:bookmarkStart w:id="247" w:name="_Toc241748170"/>
      <w:r>
        <w:rPr>
          <w:lang w:eastAsia="ja-JP"/>
        </w:rPr>
        <w:t>Simulation Core</w:t>
      </w:r>
      <w:bookmarkEnd w:id="245"/>
      <w:bookmarkEnd w:id="246"/>
      <w:bookmarkEnd w:id="247"/>
    </w:p>
    <w:p w14:paraId="5C81BEE4" w14:textId="2B30B1F3" w:rsidR="000E1725" w:rsidRPr="005D3129" w:rsidRDefault="007F7101" w:rsidP="00DD7C7E">
      <w:pPr>
        <w:rPr>
          <w:lang w:eastAsia="ja-JP"/>
        </w:rPr>
      </w:pPr>
      <w:r>
        <w:rPr>
          <w:lang w:eastAsia="ja-JP"/>
        </w:rPr>
        <w:t xml:space="preserve">The Simulation Core is the computational foundation of the framework. It represents the wildfire as a state defined over a spatial grid and advances it in discrete time through a single transition operator built on a hybrid fire spread model. Each cell carries its burning status, fuel load, fire intensity, and time since ignition, and these evolve together under the meteorological, topographic, and fuel inputs that govern fire dynamics. The operator is deterministic apart from seeded ember spotting; stochastic forcing such as wind gusts enters only through the external input fields and never writes to the state directly. Its design criterion is testability and reproducibility </w:t>
      </w:r>
      <w:r>
        <w:t>rather than maximal physical fidelity.</w:t>
      </w:r>
    </w:p>
    <w:p w14:paraId="78852869" w14:textId="77777777" w:rsidR="0048150A" w:rsidRPr="005D3129" w:rsidRDefault="00277A65" w:rsidP="00DD7C7E">
      <w:pPr>
        <w:pStyle w:val="Heading3"/>
        <w:rPr>
          <w:lang w:eastAsia="ja-JP"/>
        </w:rPr>
      </w:pPr>
      <w:bookmarkStart w:id="248" w:name="_Toc240136188"/>
      <w:bookmarkStart w:id="249" w:name="_Toc241748171"/>
      <w:r>
        <w:rPr>
          <w:lang w:eastAsia="ja-JP"/>
        </w:rPr>
        <w:t>Spatio-Temporal State Transition</w:t>
      </w:r>
      <w:bookmarkEnd w:id="248"/>
      <w:bookmarkEnd w:id="249"/>
    </w:p>
    <w:p w14:paraId="276C4074" w14:textId="42E40D13" w:rsidR="000E1725" w:rsidRPr="005D3129" w:rsidRDefault="00BC61D9" w:rsidP="00DD7C7E">
      <w:pPr>
        <w:pStyle w:val="ParText"/>
      </w:pPr>
      <w:r>
        <w:rPr>
          <w:lang w:eastAsia="ja-JP"/>
        </w:rPr>
        <w:t xml:space="preserve">Each grid cell in </w:t>
      </w:r>
      <m:oMath>
        <m:r>
          <m:rPr>
            <m:scr m:val="script"/>
          </m:rPr>
          <w:rPr>
            <w:rFonts w:ascii="Cambria Math" w:hAnsi="Cambria Math" w:cs="Cambria Math"/>
            <w:lang w:eastAsia="ja-JP"/>
          </w:rPr>
          <m:t>G</m:t>
        </m:r>
      </m:oMath>
      <w:r>
        <w:rPr>
          <w:lang w:eastAsia="ja-JP"/>
        </w:rPr>
        <w:t xml:space="preserve"> corresponds to a spatial coordinate pair </w:t>
      </w:r>
      <m:oMath>
        <m:d>
          <m:dPr>
            <m:ctrlPr>
              <w:rPr>
                <w:rFonts w:ascii="Cambria Math" w:hAnsi="Cambria Math"/>
                <w:i/>
                <w:lang w:eastAsia="ja-JP"/>
              </w:rPr>
            </m:ctrlPr>
          </m:dPr>
          <m:e>
            <m:r>
              <w:rPr>
                <w:rFonts w:ascii="Cambria Math" w:hAnsi="Cambria Math"/>
                <w:lang w:eastAsia="ja-JP"/>
              </w:rPr>
              <m:t>x, y</m:t>
            </m:r>
          </m:e>
        </m:d>
      </m:oMath>
      <w:r>
        <w:rPr>
          <w:lang w:eastAsia="ja-JP"/>
        </w:rPr>
        <w:t xml:space="preserve"> and represents a localized fire condition </w:t>
      </w:r>
      <w:r>
        <w:rPr>
          <w:lang w:eastAsia="ja-JP"/>
        </w:rPr>
        <w:fldChar w:fldCharType="begin"/>
      </w:r>
      <w:r>
        <w:rPr>
          <w:lang w:eastAsia="ja-JP"/>
        </w:rPr>
        <w:instrText xml:space="preserve"> REF _Ref223031861 \h </w:instrText>
      </w:r>
      <w:r>
        <w:rPr>
          <w:lang w:eastAsia="ja-JP"/>
        </w:rPr>
      </w:r>
      <w:r>
        <w:rPr>
          <w:lang w:eastAsia="ja-JP"/>
        </w:rPr>
        <w:fldChar w:fldCharType="separate"/>
      </w:r>
      <w:r w:rsidR="00276DA2">
        <w:t xml:space="preserve">( </w:t>
      </w:r>
      <w:r w:rsidR="00276DA2">
        <w:rPr>
          <w:noProof/>
        </w:rPr>
        <w:t>22</w:t>
      </w:r>
      <w:r w:rsidR="00276DA2">
        <w:t xml:space="preserve"> )</w:t>
      </w:r>
      <w:r>
        <w:rPr>
          <w:lang w:eastAsia="ja-JP"/>
        </w:rPr>
        <w:fldChar w:fldCharType="end"/>
      </w:r>
      <w:r>
        <w:rPr>
          <w:lang w:eastAsia="ja-JP"/>
        </w:rPr>
        <w:t xml:space="preserve">. </w:t>
      </w:r>
      <m:oMath>
        <m:sSub>
          <m:sSubPr>
            <m:ctrlPr>
              <w:rPr>
                <w:rFonts w:ascii="Cambria Math" w:hAnsi="Cambria Math"/>
              </w:rPr>
            </m:ctrlPr>
          </m:sSubPr>
          <m:e>
            <m:r>
              <w:rPr>
                <w:rFonts w:ascii="Cambria Math" w:hAnsi="Cambria Math"/>
              </w:rPr>
              <m:t>N</m:t>
            </m:r>
          </m:e>
          <m:sub>
            <m:r>
              <w:rPr>
                <w:rFonts w:ascii="Cambria Math" w:hAnsi="Cambria Math"/>
              </w:rPr>
              <m:t>x</m:t>
            </m:r>
          </m:sub>
        </m:sSub>
      </m:oMath>
      <w:r>
        <w:t xml:space="preserve"> is the number of grid cells along the horizontal spatial axis, and </w:t>
      </w:r>
      <m:oMath>
        <m:sSub>
          <m:sSubPr>
            <m:ctrlPr>
              <w:rPr>
                <w:rFonts w:ascii="Cambria Math" w:hAnsi="Cambria Math"/>
              </w:rPr>
            </m:ctrlPr>
          </m:sSubPr>
          <m:e>
            <m:r>
              <w:rPr>
                <w:rFonts w:ascii="Cambria Math" w:hAnsi="Cambria Math"/>
              </w:rPr>
              <m:t>N</m:t>
            </m:r>
          </m:e>
          <m:sub>
            <m:r>
              <w:rPr>
                <w:rFonts w:ascii="Cambria Math" w:hAnsi="Cambria Math"/>
              </w:rPr>
              <m:t>y</m:t>
            </m:r>
          </m:sub>
        </m:sSub>
      </m:oMath>
      <w:r>
        <w:t xml:space="preserve"> is the number of grid cells along the vertical spatial axis.</w:t>
      </w:r>
      <w:r>
        <w:rPr>
          <w:iCs/>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74D138D5" w14:textId="77777777" w:rsidTr="00B517B6">
        <w:tc>
          <w:tcPr>
            <w:tcW w:w="4495" w:type="pct"/>
            <w:vAlign w:val="center"/>
          </w:tcPr>
          <w:p w14:paraId="7EF162CD" w14:textId="77777777" w:rsidR="00B517B6" w:rsidRPr="005D3129" w:rsidRDefault="00A13313" w:rsidP="00DD7C7E">
            <w:pPr>
              <w:pStyle w:val="TableText"/>
            </w:pPr>
            <m:oMathPara>
              <m:oMath>
                <m:r>
                  <m:rPr>
                    <m:scr m:val="script"/>
                    <m:sty m:val="p"/>
                  </m:rPr>
                  <w:rPr>
                    <w:rFonts w:ascii="Cambria Math" w:hAnsi="Cambria Math"/>
                  </w:rPr>
                  <m:t>G=</m:t>
                </m:r>
                <m:d>
                  <m:dPr>
                    <m:begChr m:val="{"/>
                    <m:sepChr m:val="∣"/>
                    <m:endChr m:val="}"/>
                    <m:ctrlPr>
                      <w:rPr>
                        <w:rFonts w:ascii="Cambria Math" w:hAnsi="Cambria Math"/>
                      </w:rPr>
                    </m:ctrlPr>
                  </m:d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r>
                      <w:rPr>
                        <w:rFonts w:ascii="Cambria Math" w:hAnsi="Cambria Math"/>
                      </w:rPr>
                      <m:t>x</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m:t>
                    </m:r>
                    <m:r>
                      <m:rPr>
                        <m:nor/>
                      </m:rPr>
                      <m:t> </m:t>
                    </m:r>
                    <m:r>
                      <w:rPr>
                        <w:rFonts w:ascii="Cambria Math" w:hAnsi="Cambria Math"/>
                      </w:rPr>
                      <m:t>y</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y</m:t>
                        </m:r>
                      </m:sub>
                    </m:sSub>
                  </m:e>
                </m:d>
              </m:oMath>
            </m:oMathPara>
          </w:p>
        </w:tc>
        <w:tc>
          <w:tcPr>
            <w:tcW w:w="505" w:type="pct"/>
            <w:vAlign w:val="center"/>
          </w:tcPr>
          <w:p w14:paraId="0D684950" w14:textId="67290B9E" w:rsidR="00B517B6" w:rsidRPr="005D3129" w:rsidRDefault="00B517B6" w:rsidP="00DD7C7E">
            <w:pPr>
              <w:pStyle w:val="Caption"/>
              <w:spacing w:after="0"/>
              <w:jc w:val="left"/>
              <w:rPr>
                <w:lang w:eastAsia="ja-JP"/>
              </w:rPr>
            </w:pPr>
            <w:bookmarkStart w:id="250" w:name="_Ref227282556"/>
            <w:bookmarkStart w:id="251" w:name="_Ref223031861"/>
            <w:r>
              <w:t xml:space="preserve">( </w:t>
            </w:r>
            <w:r>
              <w:fldChar w:fldCharType="begin"/>
            </w:r>
            <w:r>
              <w:instrText xml:space="preserve"> SEQ ( \* ARABIC </w:instrText>
            </w:r>
            <w:r>
              <w:fldChar w:fldCharType="separate"/>
            </w:r>
            <w:r w:rsidR="00276DA2">
              <w:rPr>
                <w:noProof/>
              </w:rPr>
              <w:t>22</w:t>
            </w:r>
            <w:r>
              <w:fldChar w:fldCharType="end"/>
            </w:r>
            <w:bookmarkEnd w:id="250"/>
            <w:r>
              <w:t xml:space="preserve"> )</w:t>
            </w:r>
            <w:bookmarkEnd w:id="251"/>
          </w:p>
        </w:tc>
      </w:tr>
    </w:tbl>
    <w:p w14:paraId="197E3B1E" w14:textId="02EF0BBB" w:rsidR="000E1725" w:rsidRPr="005D3129" w:rsidRDefault="007F7101" w:rsidP="00DD7C7E">
      <w:pPr>
        <w:pStyle w:val="ParText"/>
        <w:rPr>
          <w:lang w:eastAsia="ja-JP"/>
        </w:rPr>
      </w:pPr>
      <w:r>
        <w:rPr>
          <w:lang w:eastAsia="ja-JP"/>
        </w:rPr>
        <w:lastRenderedPageBreak/>
        <w:t xml:space="preserve">At each simulation step, the wildfire state over the grid is represented by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oMath>
      <w:r>
        <w:rPr>
          <w:lang w:eastAsia="ja-JP"/>
        </w:rPr>
        <w:t xml:space="preserve">. The system state is defined as the collection of local cell states over the domain </w:t>
      </w:r>
      <w:r>
        <w:rPr>
          <w:lang w:eastAsia="ja-JP"/>
        </w:rPr>
        <w:fldChar w:fldCharType="begin"/>
      </w:r>
      <w:r>
        <w:rPr>
          <w:lang w:eastAsia="ja-JP"/>
        </w:rPr>
        <w:instrText xml:space="preserve"> REF _Ref223031862 \h </w:instrText>
      </w:r>
      <w:r>
        <w:rPr>
          <w:lang w:eastAsia="ja-JP"/>
        </w:rPr>
      </w:r>
      <w:r>
        <w:rPr>
          <w:lang w:eastAsia="ja-JP"/>
        </w:rPr>
        <w:fldChar w:fldCharType="separate"/>
      </w:r>
      <w:r w:rsidR="00276DA2" w:rsidRPr="00400EA1">
        <w:t xml:space="preserve">( </w:t>
      </w:r>
      <w:r w:rsidR="00276DA2">
        <w:rPr>
          <w:noProof/>
        </w:rPr>
        <w:t>23</w:t>
      </w:r>
      <w:r w:rsidR="00276DA2" w:rsidRPr="00400EA1">
        <w:t xml:space="preserve"> )</w:t>
      </w:r>
      <w:r>
        <w:rPr>
          <w:lang w:eastAsia="ja-JP"/>
        </w:rPr>
        <w:fldChar w:fldCharType="end"/>
      </w:r>
      <w:r>
        <w:rPr>
          <w:lang w:eastAsia="ja-JP"/>
        </w:rPr>
        <w:t xml:space="preserve">. </w:t>
      </w:r>
      <m:oMath>
        <m:sSub>
          <m:sSubPr>
            <m:ctrlPr>
              <w:rPr>
                <w:rFonts w:ascii="Cambria Math" w:hAnsi="Cambria Math"/>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Pr>
          <w:lang w:eastAsia="ja-JP"/>
        </w:rPr>
        <w:t xml:space="preserve"> </w:t>
      </w:r>
      <w:r>
        <w:t xml:space="preserve">is the burning status of cell </w:t>
      </w:r>
      <m:oMath>
        <m:d>
          <m:dPr>
            <m:ctrlPr>
              <w:rPr>
                <w:rFonts w:ascii="Cambria Math" w:hAnsi="Cambria Math"/>
                <w:i/>
                <w:lang w:eastAsia="ja-JP"/>
              </w:rPr>
            </m:ctrlPr>
          </m:dPr>
          <m:e>
            <m:r>
              <w:rPr>
                <w:rFonts w:ascii="Cambria Math" w:hAnsi="Cambria Math"/>
                <w:lang w:eastAsia="ja-JP"/>
              </w:rPr>
              <m:t>x,y</m:t>
            </m:r>
          </m:e>
        </m:d>
      </m:oMath>
      <w:r>
        <w:rPr>
          <w:lang w:eastAsia="ja-JP"/>
        </w:rPr>
        <w:t xml:space="preserve">, </w:t>
      </w:r>
      <m:oMath>
        <m:sSub>
          <m:sSubPr>
            <m:ctrlPr>
              <w:rPr>
                <w:rFonts w:ascii="Cambria Math" w:hAnsi="Cambria Math"/>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oMath>
      <w:r>
        <w:rPr>
          <w:lang w:eastAsia="ja-JP"/>
        </w:rPr>
        <w:t xml:space="preserve"> is available combustible mass, </w:t>
      </w:r>
      <m:oMath>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Pr>
          <w:lang w:eastAsia="ja-JP"/>
        </w:rPr>
        <w:t xml:space="preserve"> is local fire intensity proxy, and </w:t>
      </w:r>
      <m:oMath>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Pr>
          <w:lang w:eastAsia="ja-JP"/>
        </w:rPr>
        <w:t xml:space="preserve"> is time since ignition.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400EA1" w14:paraId="121D6262" w14:textId="77777777" w:rsidTr="00B517B6">
        <w:tc>
          <w:tcPr>
            <w:tcW w:w="4495" w:type="pct"/>
            <w:vAlign w:val="center"/>
          </w:tcPr>
          <w:p w14:paraId="1AAEAB91" w14:textId="77777777" w:rsidR="00B517B6" w:rsidRPr="00400EA1" w:rsidRDefault="00E77E4B" w:rsidP="00400EA1">
            <w:pPr>
              <w:pStyle w:val="TableText"/>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cr m:val="script"/>
                        <m:sty m:val="p"/>
                      </m:rPr>
                      <w:rPr>
                        <w:rFonts w:ascii="Cambria Math" w:hAnsi="Cambria Math"/>
                      </w:rPr>
                      <m:t>)∈G</m:t>
                    </m:r>
                  </m:e>
                </m:d>
                <m:r>
                  <m:rPr>
                    <m:sty m:val="p"/>
                  </m:rPr>
                  <w:rPr>
                    <w:rFonts w:ascii="Cambria Math" w:hAnsi="Cambria Math"/>
                  </w:rPr>
                  <w:br/>
                </m:r>
              </m:oMath>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aln/>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τ</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qArr>
                  </m:e>
                </m:d>
              </m:oMath>
            </m:oMathPara>
          </w:p>
        </w:tc>
        <w:tc>
          <w:tcPr>
            <w:tcW w:w="505" w:type="pct"/>
            <w:vAlign w:val="center"/>
          </w:tcPr>
          <w:p w14:paraId="39F89FF6" w14:textId="6E595001" w:rsidR="00B517B6" w:rsidRPr="00400EA1" w:rsidRDefault="00B517B6" w:rsidP="00400EA1">
            <w:pPr>
              <w:pStyle w:val="TableText"/>
            </w:pPr>
            <w:bookmarkStart w:id="252" w:name="_Ref223031862"/>
            <w:r w:rsidRPr="00400EA1">
              <w:t xml:space="preserve">( </w:t>
            </w:r>
            <w:r w:rsidRPr="00400EA1">
              <w:fldChar w:fldCharType="begin"/>
            </w:r>
            <w:r w:rsidRPr="00400EA1">
              <w:instrText xml:space="preserve"> SEQ ( \* ARABIC </w:instrText>
            </w:r>
            <w:r w:rsidRPr="00400EA1">
              <w:fldChar w:fldCharType="separate"/>
            </w:r>
            <w:r w:rsidR="00276DA2">
              <w:rPr>
                <w:noProof/>
              </w:rPr>
              <w:t>23</w:t>
            </w:r>
            <w:r w:rsidRPr="00400EA1">
              <w:fldChar w:fldCharType="end"/>
            </w:r>
            <w:r w:rsidRPr="00400EA1">
              <w:t xml:space="preserve"> )</w:t>
            </w:r>
            <w:bookmarkEnd w:id="252"/>
          </w:p>
        </w:tc>
      </w:tr>
    </w:tbl>
    <w:p w14:paraId="0C53FE0E" w14:textId="0132610C" w:rsidR="00ED0CCF" w:rsidRPr="005D3129" w:rsidRDefault="00ED0CCF" w:rsidP="001C08B3">
      <w:pPr>
        <w:pStyle w:val="ParText"/>
        <w:rPr>
          <w:lang w:eastAsia="ja-JP"/>
        </w:rPr>
      </w:pPr>
      <w:r>
        <w:rPr>
          <w:lang w:eastAsia="ja-JP"/>
        </w:rPr>
        <w:t xml:space="preserve">The state vector includes only internal wildfire variables. Environmental factors and operational interventions are not part of the state and are represented as external inputs influencing the state transition. Grid domain and the cell state vector representation is illustrated in </w:t>
      </w:r>
      <w:r>
        <w:rPr>
          <w:lang w:eastAsia="ja-JP"/>
        </w:rPr>
        <w:fldChar w:fldCharType="begin"/>
      </w:r>
      <w:r>
        <w:rPr>
          <w:lang w:eastAsia="ja-JP"/>
        </w:rPr>
        <w:instrText xml:space="preserve"> REF _Ref234402070 \h </w:instrText>
      </w:r>
      <w:r>
        <w:rPr>
          <w:lang w:eastAsia="ja-JP"/>
        </w:rPr>
      </w:r>
      <w:r>
        <w:rPr>
          <w:lang w:eastAsia="ja-JP"/>
        </w:rPr>
        <w:fldChar w:fldCharType="separate"/>
      </w:r>
      <w:r w:rsidR="00276DA2">
        <w:t xml:space="preserve">Figure </w:t>
      </w:r>
      <w:r w:rsidR="00276DA2">
        <w:rPr>
          <w:noProof/>
        </w:rPr>
        <w:t>3</w:t>
      </w:r>
      <w:r w:rsidR="00276DA2">
        <w:t>.</w:t>
      </w:r>
      <w:r w:rsidR="00276DA2">
        <w:rPr>
          <w:noProof/>
        </w:rPr>
        <w:t>2</w:t>
      </w:r>
      <w:r>
        <w:rPr>
          <w:lang w:eastAsia="ja-JP"/>
        </w:rPr>
        <w:fldChar w:fldCharType="end"/>
      </w:r>
      <w:r>
        <w:rPr>
          <w:lang w:eastAsia="ja-JP"/>
        </w:rPr>
        <w:t>.</w:t>
      </w:r>
    </w:p>
    <w:p w14:paraId="0D461842" w14:textId="77777777" w:rsidR="000E1725" w:rsidRPr="005D3129" w:rsidRDefault="007F7101" w:rsidP="00400EA1">
      <w:pPr>
        <w:pStyle w:val="ParText"/>
        <w:keepNext/>
        <w:spacing w:after="240" w:line="240" w:lineRule="auto"/>
        <w:jc w:val="center"/>
      </w:pPr>
      <w:r>
        <w:rPr>
          <w:noProof/>
        </w:rPr>
        <w:drawing>
          <wp:inline distT="0" distB="0" distL="0" distR="0" wp14:anchorId="12DA8DA7" wp14:editId="236026F4">
            <wp:extent cx="5040000" cy="2553341"/>
            <wp:effectExtent l="0" t="0" r="0" b="0"/>
            <wp:docPr id="12467384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40000" cy="2553341"/>
                    </a:xfrm>
                    <a:prstGeom prst="rect">
                      <a:avLst/>
                    </a:prstGeom>
                    <a:noFill/>
                  </pic:spPr>
                </pic:pic>
              </a:graphicData>
            </a:graphic>
          </wp:inline>
        </w:drawing>
      </w:r>
    </w:p>
    <w:p w14:paraId="551D6628" w14:textId="3293F336" w:rsidR="000E1725" w:rsidRPr="005D3129" w:rsidRDefault="007F7101" w:rsidP="00DD7C7E">
      <w:pPr>
        <w:pStyle w:val="Caption"/>
      </w:pPr>
      <w:bookmarkStart w:id="253" w:name="_Ref234402070"/>
      <w:bookmarkStart w:id="254" w:name="_Toc241748256"/>
      <w:r>
        <w:t xml:space="preserve">Figure </w:t>
      </w:r>
      <w:r>
        <w:fldChar w:fldCharType="begin"/>
      </w:r>
      <w:r>
        <w:instrText xml:space="preserve"> STYLEREF 1 \s </w:instrText>
      </w:r>
      <w:r>
        <w:fldChar w:fldCharType="separate"/>
      </w:r>
      <w:r w:rsidR="00276DA2">
        <w:rPr>
          <w:noProof/>
        </w:rPr>
        <w:t>3</w:t>
      </w:r>
      <w:r>
        <w:fldChar w:fldCharType="end"/>
      </w:r>
      <w:r>
        <w:t>.</w:t>
      </w:r>
      <w:r>
        <w:fldChar w:fldCharType="begin"/>
      </w:r>
      <w:r>
        <w:instrText xml:space="preserve"> SEQ Figure \* ARABIC \s 1 </w:instrText>
      </w:r>
      <w:r>
        <w:fldChar w:fldCharType="separate"/>
      </w:r>
      <w:r w:rsidR="00276DA2">
        <w:rPr>
          <w:noProof/>
        </w:rPr>
        <w:t>2</w:t>
      </w:r>
      <w:r>
        <w:fldChar w:fldCharType="end"/>
      </w:r>
      <w:bookmarkEnd w:id="253"/>
      <w:r>
        <w:t xml:space="preserve"> Grid domain representation and per-cell state structure</w:t>
      </w:r>
      <w:bookmarkEnd w:id="254"/>
    </w:p>
    <w:p w14:paraId="63E4DFA0" w14:textId="77777777" w:rsidR="0048150A" w:rsidRPr="005D3129" w:rsidRDefault="0048150A" w:rsidP="00DD7C7E">
      <w:pPr>
        <w:pStyle w:val="Heading3"/>
        <w:rPr>
          <w:lang w:eastAsia="ja-JP"/>
        </w:rPr>
      </w:pPr>
      <w:bookmarkStart w:id="255" w:name="_Toc240136189"/>
      <w:bookmarkStart w:id="256" w:name="_Toc241748172"/>
      <w:r>
        <w:rPr>
          <w:lang w:eastAsia="ja-JP"/>
        </w:rPr>
        <w:t>Hybrid Fire Spread Model</w:t>
      </w:r>
      <w:bookmarkEnd w:id="255"/>
      <w:bookmarkEnd w:id="256"/>
    </w:p>
    <w:p w14:paraId="5E63E7D2" w14:textId="3570C6D7" w:rsidR="0054290E" w:rsidRPr="005D3129" w:rsidRDefault="007D6748" w:rsidP="0054290E">
      <w:pPr>
        <w:pStyle w:val="ParText"/>
        <w:rPr>
          <w:rFonts w:eastAsiaTheme="majorEastAsia" w:cstheme="majorBidi"/>
          <w:lang w:eastAsia="ja-JP"/>
        </w:rPr>
      </w:pPr>
      <w:r>
        <w:rPr>
          <w:rFonts w:eastAsiaTheme="majorEastAsia" w:cstheme="majorBidi"/>
          <w:lang w:eastAsia="ja-JP"/>
        </w:rPr>
        <w:t xml:space="preserve">The hybrid model integrates deterministic combustion dynamics with stochastic variability to represent realistic wildfire behavior. The global state evolution </w:t>
      </w:r>
      <w:r>
        <w:rPr>
          <w:rFonts w:eastAsiaTheme="minorEastAsia"/>
          <w:lang w:eastAsia="ja-JP"/>
        </w:rPr>
        <w:fldChar w:fldCharType="begin"/>
      </w:r>
      <w:r>
        <w:rPr>
          <w:rFonts w:eastAsiaTheme="minorEastAsia"/>
          <w:lang w:eastAsia="ja-JP"/>
        </w:rPr>
        <w:instrText xml:space="preserve"> REF _Ref222785125 \h  \* MERGEFORMAT </w:instrText>
      </w:r>
      <w:r>
        <w:rPr>
          <w:rFonts w:eastAsiaTheme="minorEastAsia"/>
          <w:lang w:eastAsia="ja-JP"/>
        </w:rPr>
      </w:r>
      <w:r>
        <w:rPr>
          <w:rFonts w:eastAsiaTheme="minorEastAsia"/>
          <w:lang w:eastAsia="ja-JP"/>
        </w:rPr>
        <w:fldChar w:fldCharType="separate"/>
      </w:r>
      <w:r w:rsidR="00276DA2" w:rsidRPr="00276DA2">
        <w:rPr>
          <w:rFonts w:eastAsiaTheme="minorEastAsia"/>
        </w:rPr>
        <w:t>( 24 )</w:t>
      </w:r>
      <w:r>
        <w:rPr>
          <w:rFonts w:eastAsiaTheme="minorEastAsia"/>
          <w:lang w:eastAsia="ja-JP"/>
        </w:rPr>
        <w:fldChar w:fldCharType="end"/>
      </w:r>
      <w:r>
        <w:rPr>
          <w:rFonts w:eastAsiaTheme="minorEastAsia"/>
          <w:lang w:eastAsia="ja-JP"/>
        </w:rPr>
        <w:t xml:space="preserve"> </w:t>
      </w:r>
      <w:r>
        <w:rPr>
          <w:rFonts w:eastAsiaTheme="majorEastAsia" w:cstheme="majorBidi"/>
          <w:lang w:eastAsia="ja-JP"/>
        </w:rPr>
        <w:t xml:space="preserve">is governed by the transition operator where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Pr>
          <w:rFonts w:eastAsiaTheme="majorEastAsia" w:cstheme="majorBidi"/>
          <w:lang w:eastAsia="ja-JP"/>
        </w:rPr>
        <w:t xml:space="preserve"> </w:t>
      </w:r>
      <w:r>
        <w:rPr>
          <w:rFonts w:eastAsiaTheme="minorEastAsia"/>
        </w:rPr>
        <w:fldChar w:fldCharType="begin"/>
      </w:r>
      <w:r>
        <w:rPr>
          <w:rFonts w:eastAsiaTheme="minorEastAsia"/>
        </w:rPr>
        <w:instrText xml:space="preserve"> REF _Ref222979814 \h </w:instrText>
      </w:r>
      <w:r>
        <w:rPr>
          <w:rFonts w:eastAsiaTheme="minorEastAsia"/>
        </w:rPr>
      </w:r>
      <w:r>
        <w:rPr>
          <w:rFonts w:eastAsiaTheme="minorEastAsia"/>
        </w:rPr>
        <w:fldChar w:fldCharType="separate"/>
      </w:r>
      <w:r w:rsidR="00276DA2">
        <w:t xml:space="preserve">( </w:t>
      </w:r>
      <w:r w:rsidR="00276DA2">
        <w:rPr>
          <w:noProof/>
        </w:rPr>
        <w:t>15</w:t>
      </w:r>
      <w:r w:rsidR="00276DA2">
        <w:t xml:space="preserve"> )</w:t>
      </w:r>
      <w:r>
        <w:rPr>
          <w:rFonts w:eastAsiaTheme="minorEastAsia"/>
        </w:rPr>
        <w:fldChar w:fldCharType="end"/>
      </w:r>
      <w:r>
        <w:rPr>
          <w:rFonts w:eastAsiaTheme="minorEastAsia"/>
        </w:rPr>
        <w:t xml:space="preserve"> </w:t>
      </w:r>
      <w:r>
        <w:rPr>
          <w:rFonts w:eastAsiaTheme="majorEastAsia" w:cstheme="majorBidi"/>
          <w:lang w:eastAsia="ja-JP"/>
        </w:rPr>
        <w:t xml:space="preserve">includes meteorological </w:t>
      </w:r>
      <w:r>
        <w:rPr>
          <w:rFonts w:eastAsiaTheme="majorEastAsia" w:cstheme="majorBidi"/>
          <w:lang w:eastAsia="ja-JP"/>
        </w:rPr>
        <w:lastRenderedPageBreak/>
        <w:t xml:space="preserve">forcing, topography, fuel conditions, ignition injection, and DSS-generated intervention parameters. </w:t>
      </w:r>
      <m:oMath>
        <m:r>
          <m:rPr>
            <m:sty m:val="p"/>
          </m:rPr>
          <w:rPr>
            <w:rFonts w:ascii="Cambria Math" w:eastAsiaTheme="majorEastAsia" w:hAnsi="Cambria Math" w:cstheme="majorBidi"/>
            <w:lang w:eastAsia="ja-JP"/>
          </w:rPr>
          <m:t>Φ</m:t>
        </m:r>
      </m:oMath>
      <w:r>
        <w:rPr>
          <w:rFonts w:eastAsiaTheme="majorEastAsia" w:cstheme="majorBidi"/>
          <w:lang w:eastAsia="ja-JP"/>
        </w:rPr>
        <w:t xml:space="preserve"> denotes the structured state transition operator composed of burning status evolution, fuel mass evolution, and fire intensity update as defined in the subsequent subsections. The transition operator is deterministic apart from seeded ember spotting; any further stochastic variability enters only through exogenous input fields (e.g., wind gust fluctuations), which are treated as externally provided spatio-temporal inputs.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31117960" w14:textId="77777777" w:rsidTr="00B517B6">
        <w:tc>
          <w:tcPr>
            <w:tcW w:w="4495" w:type="pct"/>
            <w:vAlign w:val="center"/>
          </w:tcPr>
          <w:p w14:paraId="39C1564E" w14:textId="77777777" w:rsidR="00B517B6" w:rsidRPr="005D3129" w:rsidRDefault="00E77E4B" w:rsidP="006601CA">
            <w:pPr>
              <w:pStyle w:val="TableText"/>
              <w:rPr>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k+1</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e>
                </m:d>
              </m:oMath>
            </m:oMathPara>
          </w:p>
          <w:p w14:paraId="4918C135" w14:textId="77777777" w:rsidR="00B517B6" w:rsidRPr="005D3129" w:rsidRDefault="00E77E4B" w:rsidP="006601CA">
            <w:pPr>
              <w:pStyle w:val="TableText"/>
              <w:rPr>
                <w:lang w:eastAsia="ja-JP"/>
              </w:rPr>
            </w:pPr>
            <m:oMathPara>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w:rPr>
                        <w:rFonts w:ascii="Cambria Math" w:hAnsi="Cambria Math"/>
                      </w:rPr>
                      <m:t xml:space="preserve">, </m:t>
                    </m:r>
                    <m:sSub>
                      <m:sSubPr>
                        <m:ctrlPr>
                          <w:rPr>
                            <w:rFonts w:ascii="Cambria Math" w:hAnsi="Cambria Math"/>
                            <w:i/>
                            <w:iCs/>
                          </w:rPr>
                        </m:ctrlPr>
                      </m:sSubPr>
                      <m:e>
                        <m:sSub>
                          <m:sSubPr>
                            <m:ctrlPr>
                              <w:rPr>
                                <w:rFonts w:ascii="Cambria Math" w:hAnsi="Cambria Math"/>
                                <w:i/>
                              </w:rPr>
                            </m:ctrlPr>
                          </m:sSubPr>
                          <m:e>
                            <m:r>
                              <w:rPr>
                                <w:rFonts w:ascii="Cambria Math" w:hAnsi="Cambria Math"/>
                              </w:rPr>
                              <m:t>U</m:t>
                            </m:r>
                          </m:e>
                          <m:sub>
                            <m:r>
                              <w:rPr>
                                <w:rFonts w:ascii="Cambria Math" w:hAnsi="Cambria Math"/>
                              </w:rPr>
                              <m:t>Fuel</m:t>
                            </m:r>
                            <m:r>
                              <m:rPr>
                                <m:nor/>
                              </m:rPr>
                              <w:rPr>
                                <w:rFonts w:ascii="Cambria Math"/>
                                <w:i/>
                                <w:iCs/>
                              </w:rPr>
                              <m:t>,k</m:t>
                            </m:r>
                          </m:sub>
                        </m:sSub>
                        <m:r>
                          <w:rPr>
                            <w:rFonts w:ascii="Cambria Math" w:hAnsi="Cambria Math"/>
                          </w:rPr>
                          <m:t xml:space="preserve">, </m:t>
                        </m:r>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rPr>
                          <m:t>, U</m:t>
                        </m:r>
                      </m:e>
                      <m:sub>
                        <m:r>
                          <w:rPr>
                            <w:rFonts w:ascii="Cambria Math" w:hAnsi="Cambria Math"/>
                          </w:rPr>
                          <m:t>DSS,k</m:t>
                        </m:r>
                      </m:sub>
                    </m:sSub>
                  </m:e>
                </m:d>
              </m:oMath>
            </m:oMathPara>
          </w:p>
        </w:tc>
        <w:tc>
          <w:tcPr>
            <w:tcW w:w="505" w:type="pct"/>
            <w:vAlign w:val="center"/>
          </w:tcPr>
          <w:p w14:paraId="55B8E40C" w14:textId="2458E44D" w:rsidR="00B517B6" w:rsidRPr="005D3129" w:rsidRDefault="00B517B6" w:rsidP="006601CA">
            <w:pPr>
              <w:pStyle w:val="TableText"/>
              <w:rPr>
                <w:lang w:eastAsia="ja-JP"/>
              </w:rPr>
            </w:pPr>
            <w:bookmarkStart w:id="257" w:name="_Ref222785125"/>
            <w:r>
              <w:t xml:space="preserve">( </w:t>
            </w:r>
            <w:r>
              <w:fldChar w:fldCharType="begin"/>
            </w:r>
            <w:r>
              <w:instrText xml:space="preserve"> SEQ ( \* ARABIC </w:instrText>
            </w:r>
            <w:r>
              <w:fldChar w:fldCharType="separate"/>
            </w:r>
            <w:r w:rsidR="00276DA2">
              <w:rPr>
                <w:noProof/>
              </w:rPr>
              <w:t>24</w:t>
            </w:r>
            <w:r>
              <w:fldChar w:fldCharType="end"/>
            </w:r>
            <w:r>
              <w:t xml:space="preserve"> )</w:t>
            </w:r>
            <w:bookmarkEnd w:id="257"/>
          </w:p>
        </w:tc>
      </w:tr>
    </w:tbl>
    <w:p w14:paraId="066A29A0" w14:textId="5AC1A788" w:rsidR="000E1725" w:rsidRPr="005D3129" w:rsidRDefault="007F7101" w:rsidP="00DD7C7E">
      <w:pPr>
        <w:pStyle w:val="ParText"/>
      </w:pPr>
      <w:r>
        <w:t xml:space="preserve">The overall state transition and hybrid fire spread model is illustrated in </w:t>
      </w:r>
      <w:r>
        <w:fldChar w:fldCharType="begin"/>
      </w:r>
      <w:r>
        <w:instrText xml:space="preserve"> REF _Ref234404508 \h </w:instrText>
      </w:r>
      <w:r>
        <w:fldChar w:fldCharType="separate"/>
      </w:r>
      <w:r w:rsidR="00276DA2">
        <w:t xml:space="preserve">Figure </w:t>
      </w:r>
      <w:r w:rsidR="00276DA2">
        <w:rPr>
          <w:noProof/>
        </w:rPr>
        <w:t>3</w:t>
      </w:r>
      <w:r w:rsidR="00276DA2">
        <w:t>.</w:t>
      </w:r>
      <w:r w:rsidR="00276DA2">
        <w:rPr>
          <w:noProof/>
        </w:rPr>
        <w:t>3</w:t>
      </w:r>
      <w:r>
        <w:fldChar w:fldCharType="end"/>
      </w:r>
      <w:r>
        <w:t>.</w:t>
      </w:r>
    </w:p>
    <w:p w14:paraId="31CB991F" w14:textId="77777777" w:rsidR="00B44AD2" w:rsidRPr="005D3129" w:rsidRDefault="00B44AD2" w:rsidP="00400EA1">
      <w:pPr>
        <w:pStyle w:val="ParText"/>
        <w:keepNext/>
        <w:spacing w:after="240"/>
        <w:jc w:val="center"/>
      </w:pPr>
      <w:r>
        <w:rPr>
          <w:noProof/>
        </w:rPr>
        <w:drawing>
          <wp:inline distT="0" distB="0" distL="0" distR="0" wp14:anchorId="61ABBA33" wp14:editId="1CB9296E">
            <wp:extent cx="5040000" cy="4129093"/>
            <wp:effectExtent l="0" t="0" r="8255" b="0"/>
            <wp:docPr id="596767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40000" cy="4129093"/>
                    </a:xfrm>
                    <a:prstGeom prst="rect">
                      <a:avLst/>
                    </a:prstGeom>
                    <a:noFill/>
                  </pic:spPr>
                </pic:pic>
              </a:graphicData>
            </a:graphic>
          </wp:inline>
        </w:drawing>
      </w:r>
    </w:p>
    <w:p w14:paraId="6ABE045D" w14:textId="3138B83B" w:rsidR="000E1725" w:rsidRPr="005D3129" w:rsidRDefault="007F7101" w:rsidP="00DD7C7E">
      <w:pPr>
        <w:pStyle w:val="Caption"/>
      </w:pPr>
      <w:bookmarkStart w:id="258" w:name="_Ref234404508"/>
      <w:bookmarkStart w:id="259" w:name="_Toc241748257"/>
      <w:r>
        <w:t xml:space="preserve">Figure </w:t>
      </w:r>
      <w:r>
        <w:fldChar w:fldCharType="begin"/>
      </w:r>
      <w:r>
        <w:instrText xml:space="preserve"> STYLEREF 1 \s </w:instrText>
      </w:r>
      <w:r>
        <w:fldChar w:fldCharType="separate"/>
      </w:r>
      <w:r w:rsidR="00276DA2">
        <w:rPr>
          <w:noProof/>
        </w:rPr>
        <w:t>3</w:t>
      </w:r>
      <w:r>
        <w:fldChar w:fldCharType="end"/>
      </w:r>
      <w:r>
        <w:t>.</w:t>
      </w:r>
      <w:r>
        <w:fldChar w:fldCharType="begin"/>
      </w:r>
      <w:r>
        <w:instrText xml:space="preserve"> SEQ Figure \* ARABIC \s 1 </w:instrText>
      </w:r>
      <w:r>
        <w:fldChar w:fldCharType="separate"/>
      </w:r>
      <w:r w:rsidR="00276DA2">
        <w:rPr>
          <w:noProof/>
        </w:rPr>
        <w:t>3</w:t>
      </w:r>
      <w:r>
        <w:fldChar w:fldCharType="end"/>
      </w:r>
      <w:bookmarkEnd w:id="258"/>
      <w:r>
        <w:t xml:space="preserve"> State transition block diagram</w:t>
      </w:r>
      <w:bookmarkEnd w:id="259"/>
    </w:p>
    <w:p w14:paraId="16BA5647" w14:textId="77777777" w:rsidR="0054290E" w:rsidRPr="005D3129" w:rsidRDefault="00D13CF0" w:rsidP="00DD7C7E">
      <w:pPr>
        <w:pStyle w:val="Heading4"/>
      </w:pPr>
      <w:r>
        <w:lastRenderedPageBreak/>
        <w:t>Burning Status Evolution</w:t>
      </w:r>
    </w:p>
    <w:p w14:paraId="058CAA41" w14:textId="4E86D0F3" w:rsidR="00DB70EC" w:rsidRPr="005D3129" w:rsidRDefault="00DB70EC" w:rsidP="00DB70EC">
      <w:pPr>
        <w:pStyle w:val="ParText"/>
      </w:pPr>
      <w:r>
        <w:t xml:space="preserve">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Pr>
          <w:rFonts w:eastAsiaTheme="minorEastAsia"/>
        </w:rPr>
        <w:t xml:space="preserve"> </w:t>
      </w:r>
      <w:r>
        <w:t xml:space="preserve">indicates whether the cell is actively burning at time step </w:t>
      </w:r>
      <m:oMath>
        <m:r>
          <w:rPr>
            <w:rFonts w:ascii="Cambria Math" w:hAnsi="Cambria Math"/>
          </w:rPr>
          <m:t>k</m:t>
        </m:r>
      </m:oMath>
      <w:r>
        <w:t xml:space="preserve">. The burning status at the next step </w:t>
      </w:r>
      <m:oMath>
        <m:sSub>
          <m:sSubPr>
            <m:ctrlPr>
              <w:rPr>
                <w:rFonts w:ascii="Cambria Math" w:hAnsi="Cambria Math"/>
              </w:rPr>
            </m:ctrlPr>
          </m:sSubPr>
          <m:e>
            <m:r>
              <w:rPr>
                <w:rFonts w:ascii="Cambria Math" w:hAnsi="Cambria Math"/>
              </w:rPr>
              <m:t>B</m:t>
            </m:r>
          </m:e>
          <m:sub>
            <m:r>
              <w:rPr>
                <w:rFonts w:ascii="Cambria Math" w:hAnsi="Cambria Math"/>
              </w:rPr>
              <m:t>k+1</m:t>
            </m:r>
          </m:sub>
        </m:sSub>
      </m:oMath>
      <w:r>
        <w:rPr>
          <w:rFonts w:eastAsiaTheme="minorEastAsia"/>
        </w:rPr>
        <w:t xml:space="preserve"> </w:t>
      </w:r>
      <w:r>
        <w:rPr>
          <w:rFonts w:eastAsiaTheme="minorEastAsia"/>
        </w:rPr>
        <w:fldChar w:fldCharType="begin"/>
      </w:r>
      <w:r>
        <w:rPr>
          <w:rFonts w:eastAsiaTheme="minorEastAsia"/>
        </w:rPr>
        <w:instrText xml:space="preserve"> REF _Ref223038313 \h </w:instrText>
      </w:r>
      <w:r>
        <w:rPr>
          <w:rFonts w:eastAsiaTheme="minorEastAsia"/>
        </w:rPr>
      </w:r>
      <w:r>
        <w:rPr>
          <w:rFonts w:eastAsiaTheme="minorEastAsia"/>
        </w:rPr>
        <w:fldChar w:fldCharType="separate"/>
      </w:r>
      <w:r w:rsidR="00276DA2">
        <w:t xml:space="preserve">( </w:t>
      </w:r>
      <w:r w:rsidR="00276DA2">
        <w:rPr>
          <w:noProof/>
        </w:rPr>
        <w:t>25</w:t>
      </w:r>
      <w:r w:rsidR="00276DA2">
        <w:t xml:space="preserve"> )</w:t>
      </w:r>
      <w:r>
        <w:rPr>
          <w:rFonts w:eastAsiaTheme="minorEastAsia"/>
        </w:rPr>
        <w:fldChar w:fldCharType="end"/>
      </w:r>
      <w:r>
        <w:rPr>
          <w:rFonts w:eastAsiaTheme="minorEastAsia"/>
        </w:rPr>
        <w:t xml:space="preserve"> </w:t>
      </w:r>
      <w:r>
        <w:t xml:space="preserve">is determined by four mechanisms: Persistence of ongoing burning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Pr>
          <w:rFonts w:eastAsiaTheme="minorEastAsia"/>
        </w:rPr>
        <w:t xml:space="preserve"> </w:t>
      </w:r>
      <w:r>
        <w:rPr>
          <w:rFonts w:eastAsiaTheme="minorEastAsia"/>
        </w:rPr>
        <w:fldChar w:fldCharType="begin"/>
      </w:r>
      <w:r>
        <w:rPr>
          <w:rFonts w:eastAsiaTheme="minorEastAsia"/>
        </w:rPr>
        <w:instrText xml:space="preserve"> REF _Ref223038547 \h </w:instrText>
      </w:r>
      <w:r>
        <w:rPr>
          <w:rFonts w:eastAsiaTheme="minorEastAsia"/>
        </w:rPr>
      </w:r>
      <w:r>
        <w:rPr>
          <w:rFonts w:eastAsiaTheme="minorEastAsia"/>
        </w:rPr>
        <w:fldChar w:fldCharType="separate"/>
      </w:r>
      <w:r w:rsidR="00276DA2">
        <w:t xml:space="preserve">( </w:t>
      </w:r>
      <w:r w:rsidR="00276DA2">
        <w:rPr>
          <w:noProof/>
        </w:rPr>
        <w:t>26</w:t>
      </w:r>
      <w:r w:rsidR="00276DA2">
        <w:t xml:space="preserve"> )</w:t>
      </w:r>
      <w:r>
        <w:rPr>
          <w:rFonts w:eastAsiaTheme="minorEastAsia"/>
        </w:rPr>
        <w:fldChar w:fldCharType="end"/>
      </w:r>
      <w:r>
        <w:t xml:space="preserve">, propagation from neighboring burning cells, seeded ember-spotting ignition, and 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oMath>
      <w:r>
        <w:t xml:space="preserve">. Combining these mechanisms, the burning status update rule is defined as </w:t>
      </w:r>
      <w:r>
        <w:fldChar w:fldCharType="begin"/>
      </w:r>
      <w:r>
        <w:instrText xml:space="preserve"> REF _Ref223038313 \h </w:instrText>
      </w:r>
      <w:r>
        <w:fldChar w:fldCharType="separate"/>
      </w:r>
      <w:r w:rsidR="00276DA2">
        <w:t xml:space="preserve">( </w:t>
      </w:r>
      <w:r w:rsidR="00276DA2">
        <w:rPr>
          <w:noProof/>
        </w:rPr>
        <w:t>25</w:t>
      </w:r>
      <w:r w:rsidR="00276DA2">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25E0C6BA" w14:textId="77777777" w:rsidTr="00B517B6">
        <w:tc>
          <w:tcPr>
            <w:tcW w:w="4495" w:type="pct"/>
            <w:vAlign w:val="center"/>
          </w:tcPr>
          <w:p w14:paraId="006C2588" w14:textId="1DE5128C" w:rsidR="00B517B6" w:rsidRPr="005D3129" w:rsidRDefault="00E77E4B" w:rsidP="006601CA">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prop</m:t>
                            </m:r>
                          </m:sup>
                        </m:sSubSup>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spot</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e>
                    </m:d>
                  </m:e>
                </m:func>
              </m:oMath>
            </m:oMathPara>
          </w:p>
        </w:tc>
        <w:tc>
          <w:tcPr>
            <w:tcW w:w="505" w:type="pct"/>
            <w:vAlign w:val="center"/>
          </w:tcPr>
          <w:p w14:paraId="4FE8826F" w14:textId="58D5678C" w:rsidR="00B517B6" w:rsidRPr="005D3129" w:rsidRDefault="00B517B6" w:rsidP="006601CA">
            <w:pPr>
              <w:pStyle w:val="TableText"/>
            </w:pPr>
            <w:bookmarkStart w:id="260" w:name="_Ref223038313"/>
            <w:r>
              <w:t xml:space="preserve">( </w:t>
            </w:r>
            <w:r>
              <w:fldChar w:fldCharType="begin"/>
            </w:r>
            <w:r>
              <w:instrText xml:space="preserve"> SEQ ( \* ARABIC </w:instrText>
            </w:r>
            <w:r>
              <w:fldChar w:fldCharType="separate"/>
            </w:r>
            <w:r w:rsidR="00276DA2">
              <w:rPr>
                <w:noProof/>
              </w:rPr>
              <w:t>25</w:t>
            </w:r>
            <w:r>
              <w:fldChar w:fldCharType="end"/>
            </w:r>
            <w:r>
              <w:t xml:space="preserve"> )</w:t>
            </w:r>
            <w:bookmarkEnd w:id="260"/>
          </w:p>
        </w:tc>
      </w:tr>
    </w:tbl>
    <w:p w14:paraId="3B3489D0" w14:textId="77777777" w:rsidR="00392992" w:rsidRPr="005D3129" w:rsidRDefault="00392992" w:rsidP="00417B70">
      <w:pPr>
        <w:pStyle w:val="ParText"/>
      </w:pPr>
      <w:r>
        <w:t>This formulation ensures that a burning cell persists while fuel remains available; neighboring burning cells may activate a new cell if sufficient spread influence accumulates; external ignition acts as an independent triggering mechanism. The spotting term activates a cell when a seeded ember of the spotting mechanism lands on it and ignites the remaining fuel.</w:t>
      </w:r>
    </w:p>
    <w:p w14:paraId="6997CBE6" w14:textId="5F3FEDC0" w:rsidR="0070537C" w:rsidRPr="005D3129" w:rsidRDefault="008B1A72" w:rsidP="00D13CF0">
      <w:pPr>
        <w:pStyle w:val="ParText"/>
      </w:pPr>
      <w:r>
        <w:t xml:space="preserve">The persistence term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Pr>
          <w:rFonts w:eastAsiaTheme="minorEastAsia"/>
        </w:rPr>
        <w:t xml:space="preserve"> </w:t>
      </w:r>
      <w:r>
        <w:t xml:space="preserve">ensures that a cell that is already burning remains burning as long as fuel exists and the fuel moisture stays below the extinction moisture, as stated in </w:t>
      </w:r>
      <w:r>
        <w:fldChar w:fldCharType="begin"/>
      </w:r>
      <w:r>
        <w:instrText xml:space="preserve"> REF _Ref223038547 \h </w:instrText>
      </w:r>
      <w:r>
        <w:fldChar w:fldCharType="separate"/>
      </w:r>
      <w:r w:rsidR="00276DA2">
        <w:t xml:space="preserve">( </w:t>
      </w:r>
      <w:r w:rsidR="00276DA2">
        <w:rPr>
          <w:noProof/>
        </w:rPr>
        <w:t>26</w:t>
      </w:r>
      <w:r w:rsidR="00276DA2">
        <w:t xml:space="preserve"> )</w:t>
      </w:r>
      <w:r>
        <w:fldChar w:fldCharType="end"/>
      </w:r>
      <w:r>
        <w:t xml:space="preserve"> where</w:t>
      </w:r>
      <w:r>
        <w:rPr>
          <w:rFonts w:ascii="Cambria Math" w:hAnsi="Cambria Math"/>
          <w:b/>
        </w:rPr>
        <w:t xml:space="preserve"> </w:t>
      </w:r>
      <m:oMath>
        <m:r>
          <m:rPr>
            <m:sty m:val="b"/>
          </m:rPr>
          <w:rPr>
            <w:rFonts w:ascii="Cambria Math" w:hAnsi="Cambria Math"/>
          </w:rPr>
          <m:t>1</m:t>
        </m:r>
        <m:d>
          <m:dPr>
            <m:begChr m:val="["/>
            <m:endChr m:val="]"/>
            <m:ctrlPr>
              <w:rPr>
                <w:rFonts w:ascii="Cambria Math" w:hAnsi="Cambria Math"/>
              </w:rPr>
            </m:ctrlPr>
          </m:dPr>
          <m:e>
            <m:r>
              <w:rPr>
                <w:rFonts w:ascii="Cambria Math" w:hAnsi="Cambria Math"/>
              </w:rPr>
              <m:t>∙</m:t>
            </m:r>
          </m:e>
        </m:d>
      </m:oMath>
      <w:r>
        <w:rPr>
          <w:rFonts w:ascii="Cambria Math" w:eastAsiaTheme="minorEastAsia" w:hAnsi="Cambria Math"/>
        </w:rPr>
        <w:t xml:space="preserve"> </w:t>
      </w:r>
      <w:r>
        <w:t xml:space="preserve">denotes the indicator function. Below a few percent of the nominal load a cell cannot sustain flaming combustion, so an extinction threshold </w:t>
      </w:r>
      <m:oMath>
        <m:sSub>
          <m:sSubPr>
            <m:ctrlPr>
              <w:rPr>
                <w:rFonts w:ascii="Cambria Math" w:hAnsi="Cambria Math"/>
                <w:i/>
              </w:rPr>
            </m:ctrlPr>
          </m:sSubPr>
          <m:e>
            <m:r>
              <w:rPr>
                <w:rFonts w:ascii="Cambria Math" w:hAnsi="Cambria Math"/>
              </w:rPr>
              <m:t>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oMath>
      <w:r>
        <w:t xml:space="preserve"> is applied. The second indicator quenches a burning cell once its fuel moisture reaches the fuel-type extinction moisture of the moisture damping factor, consistent with the precipitation mechanism of the hybrid model.</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14A3B11E" w14:textId="77777777" w:rsidTr="00B517B6">
        <w:tc>
          <w:tcPr>
            <w:tcW w:w="4495" w:type="pct"/>
            <w:vAlign w:val="center"/>
          </w:tcPr>
          <w:p w14:paraId="7F762080" w14:textId="378EE3F0" w:rsidR="00B517B6" w:rsidRPr="005D3129" w:rsidRDefault="00E77E4B" w:rsidP="006601CA">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&gt;</m:t>
                    </m:r>
                    <m:sSub>
                      <m:sSubPr>
                        <m:ctrlPr>
                          <w:rPr>
                            <w:rFonts w:ascii="Cambria Math" w:hAnsi="Cambria Math"/>
                            <w:i/>
                          </w:rPr>
                        </m:ctrlPr>
                      </m:sSubPr>
                      <m:e>
                        <m:r>
                          <w:rPr>
                            <w:rFonts w:ascii="Cambria Math" w:hAnsi="Cambria Math"/>
                          </w:rPr>
                          <m:t>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 xml:space="preserve"> </m:t>
                    </m:r>
                  </m:e>
                </m:d>
                <m: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r>
                      <w:rPr>
                        <w:rFonts w:ascii="Cambria Math" w:hAnsi="Cambria Math"/>
                      </w:rPr>
                      <m:t>&lt;</m:t>
                    </m:r>
                    <m:sSub>
                      <m:sSubPr>
                        <m:ctrlPr>
                          <w:rPr>
                            <w:rFonts w:ascii="Cambria Math" w:hAnsi="Cambria Math"/>
                          </w:rPr>
                        </m:ctrlPr>
                      </m:sSubPr>
                      <m:e>
                        <m:r>
                          <w:rPr>
                            <w:rFonts w:ascii="Cambria Math" w:hAnsi="Cambria Math"/>
                          </w:rPr>
                          <m:t>m</m:t>
                        </m:r>
                      </m:e>
                      <m:sub>
                        <m:r>
                          <w:rPr>
                            <w:rFonts w:ascii="Cambria Math" w:hAnsi="Cambria Math"/>
                          </w:rPr>
                          <m:t>ext</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i/>
                              </w:rPr>
                            </m:ctrlPr>
                          </m:dPr>
                          <m:e>
                            <m:r>
                              <w:rPr>
                                <w:rFonts w:ascii="Cambria Math" w:hAnsi="Cambria Math"/>
                              </w:rPr>
                              <m:t>x,y</m:t>
                            </m:r>
                          </m:e>
                        </m:d>
                      </m:e>
                    </m:d>
                  </m:e>
                </m:d>
              </m:oMath>
            </m:oMathPara>
          </w:p>
          <w:p w14:paraId="71C9C88E" w14:textId="77777777" w:rsidR="00E7696A" w:rsidRPr="005D3129" w:rsidRDefault="00E77E4B" w:rsidP="006601CA">
            <w:pPr>
              <w:pStyle w:val="TableText"/>
            </w:pPr>
            <m:oMathPara>
              <m:oMath>
                <m:sSub>
                  <m:sSubPr>
                    <m:ctrlPr>
                      <w:rPr>
                        <w:rFonts w:ascii="Cambria Math" w:hAnsi="Cambria Math"/>
                        <w:i/>
                      </w:rPr>
                    </m:ctrlPr>
                  </m:sSubPr>
                  <m:e>
                    <m:r>
                      <w:rPr>
                        <w:rFonts w:ascii="Cambria Math" w:hAnsi="Cambria Math"/>
                      </w:rPr>
                      <m:t>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=0.03</m:t>
                </m:r>
              </m:oMath>
            </m:oMathPara>
          </w:p>
        </w:tc>
        <w:tc>
          <w:tcPr>
            <w:tcW w:w="505" w:type="pct"/>
            <w:vAlign w:val="center"/>
          </w:tcPr>
          <w:p w14:paraId="651FEBBD" w14:textId="19BBD171" w:rsidR="00B517B6" w:rsidRPr="005D3129" w:rsidRDefault="00B517B6" w:rsidP="006601CA">
            <w:pPr>
              <w:pStyle w:val="TableText"/>
            </w:pPr>
            <w:bookmarkStart w:id="261" w:name="_Ref223038547"/>
            <w:r>
              <w:t xml:space="preserve">( </w:t>
            </w:r>
            <w:r>
              <w:fldChar w:fldCharType="begin"/>
            </w:r>
            <w:r>
              <w:instrText xml:space="preserve"> SEQ ( \* ARABIC </w:instrText>
            </w:r>
            <w:r>
              <w:fldChar w:fldCharType="separate"/>
            </w:r>
            <w:r w:rsidR="00276DA2">
              <w:rPr>
                <w:noProof/>
              </w:rPr>
              <w:t>26</w:t>
            </w:r>
            <w:r>
              <w:fldChar w:fldCharType="end"/>
            </w:r>
            <w:r>
              <w:t xml:space="preserve"> )</w:t>
            </w:r>
            <w:bookmarkEnd w:id="261"/>
          </w:p>
        </w:tc>
      </w:tr>
    </w:tbl>
    <w:p w14:paraId="66CE7E40" w14:textId="511C9FAD" w:rsidR="000C5B16" w:rsidRPr="005D3129" w:rsidRDefault="000C5B16" w:rsidP="000C5B16">
      <w:pPr>
        <w:pStyle w:val="ParText"/>
      </w:pPr>
      <w:r>
        <w:t xml:space="preserve">Propagation to cell </w:t>
      </w:r>
      <m:oMath>
        <m:d>
          <m:dPr>
            <m:ctrlPr>
              <w:rPr>
                <w:rFonts w:ascii="Cambria Math" w:hAnsi="Cambria Math"/>
                <w:i/>
                <w:iCs/>
              </w:rPr>
            </m:ctrlPr>
          </m:dPr>
          <m:e>
            <m:r>
              <w:rPr>
                <w:rFonts w:ascii="Cambria Math" w:hAnsi="Cambria Math"/>
              </w:rPr>
              <m:t>x,y</m:t>
            </m:r>
          </m:e>
        </m:d>
      </m:oMath>
      <w:r>
        <w:rPr>
          <w:rFonts w:eastAsiaTheme="minorEastAsia"/>
        </w:rPr>
        <w:t xml:space="preserve"> </w:t>
      </w:r>
      <w:r>
        <w:t xml:space="preserve">occurs if the accumulated influence exceeds a critical ignition threshold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t xml:space="preserve">, where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t xml:space="preserve"> is a model parameter representing the minimum spread intensity required to activate combustion in a new cell </w:t>
      </w:r>
      <w:r>
        <w:fldChar w:fldCharType="begin"/>
      </w:r>
      <w:r>
        <w:instrText xml:space="preserve"> REF _Ref223041204 \h </w:instrText>
      </w:r>
      <w:r>
        <w:fldChar w:fldCharType="separate"/>
      </w:r>
      <w:r w:rsidR="00276DA2">
        <w:t xml:space="preserve">( </w:t>
      </w:r>
      <w:r w:rsidR="00276DA2">
        <w:rPr>
          <w:noProof/>
        </w:rPr>
        <w:t>27</w:t>
      </w:r>
      <w:r w:rsidR="00276DA2">
        <w:t xml:space="preserve"> )</w:t>
      </w:r>
      <w:r>
        <w:fldChar w:fldCharType="end"/>
      </w:r>
      <w:r>
        <w:t xml:space="preserve">. In this thesis </w:t>
      </w:r>
      <m:oMath>
        <m:sSub>
          <m:sSubPr>
            <m:ctrlPr>
              <w:rPr>
                <w:rFonts w:ascii="Cambria Math" w:hAnsi="Cambria Math"/>
              </w:rPr>
            </m:ctrlPr>
          </m:sSubPr>
          <m:e>
            <m:r>
              <w:rPr>
                <w:rFonts w:ascii="Cambria Math" w:hAnsi="Cambria Math"/>
              </w:rPr>
              <m:t>Θ</m:t>
            </m:r>
          </m:e>
          <m:sub>
            <m:r>
              <w:rPr>
                <w:rFonts w:ascii="Cambria Math" w:hAnsi="Cambria Math"/>
              </w:rPr>
              <m:t>ign</m:t>
            </m:r>
          </m:sub>
        </m:sSub>
      </m:oMath>
      <w:r>
        <w:t xml:space="preserve"> = 0.125</w:t>
      </w:r>
      <w:r w:rsidR="00DF3656">
        <w:t xml:space="preserve"> where </w:t>
      </w:r>
      <m:oMath>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r>
          <w:rPr>
            <w:rFonts w:ascii="Cambria Math" w:hAnsi="Cambria Math"/>
          </w:rPr>
          <m:t>∈</m:t>
        </m:r>
        <m:d>
          <m:dPr>
            <m:ctrlPr>
              <w:rPr>
                <w:rFonts w:ascii="Cambria Math" w:hAnsi="Cambria Math"/>
                <w:i/>
              </w:rPr>
            </m:ctrlPr>
          </m:dPr>
          <m:e>
            <m:r>
              <w:rPr>
                <w:rFonts w:ascii="Cambria Math" w:hAnsi="Cambria Math"/>
              </w:rPr>
              <m:t>0,1</m:t>
            </m:r>
          </m:e>
        </m:d>
      </m:oMath>
      <w:r w:rsidR="00DF3656">
        <w:t xml:space="preserve"> is a calibrated threshold relative to the base spread rate.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0C5B16" w:rsidRPr="005D3129" w14:paraId="5CBD4D9D" w14:textId="77777777" w:rsidTr="006601CA">
        <w:tc>
          <w:tcPr>
            <w:tcW w:w="4495" w:type="pct"/>
            <w:vAlign w:val="center"/>
          </w:tcPr>
          <w:p w14:paraId="74803AE3" w14:textId="695E1DFD" w:rsidR="004E1DCD" w:rsidRPr="005D3129" w:rsidRDefault="00E77E4B" w:rsidP="006601CA">
            <w:pPr>
              <w:pStyle w:val="TableText"/>
              <w:rPr>
                <w:sz w:val="23"/>
                <w:szCs w:val="23"/>
              </w:rPr>
            </w:pPr>
            <m:oMathPara>
              <m:oMath>
                <m:sSubSup>
                  <m:sSubSupPr>
                    <m:ctrlPr>
                      <w:rPr>
                        <w:rFonts w:ascii="Cambria Math" w:hAnsi="Cambria Math"/>
                        <w:sz w:val="23"/>
                        <w:szCs w:val="23"/>
                      </w:rPr>
                    </m:ctrlPr>
                  </m:sSubSupPr>
                  <m:e>
                    <m:r>
                      <w:rPr>
                        <w:rFonts w:ascii="Cambria Math" w:hAnsi="Cambria Math"/>
                        <w:sz w:val="23"/>
                        <w:szCs w:val="23"/>
                      </w:rPr>
                      <m:t>B</m:t>
                    </m:r>
                  </m:e>
                  <m:sub>
                    <m:r>
                      <w:rPr>
                        <w:rFonts w:ascii="Cambria Math" w:hAnsi="Cambria Math"/>
                        <w:sz w:val="23"/>
                        <w:szCs w:val="23"/>
                      </w:rPr>
                      <m:t>k+1</m:t>
                    </m:r>
                  </m:sub>
                  <m:sup>
                    <m:r>
                      <w:rPr>
                        <w:rFonts w:ascii="Cambria Math" w:hAnsi="Cambria Math"/>
                        <w:sz w:val="23"/>
                        <w:szCs w:val="23"/>
                      </w:rPr>
                      <m:t>prop</m:t>
                    </m:r>
                  </m:sup>
                </m:sSubSup>
                <m:d>
                  <m:dPr>
                    <m:ctrlPr>
                      <w:rPr>
                        <w:rFonts w:ascii="Cambria Math" w:hAnsi="Cambria Math"/>
                        <w:i/>
                        <w:sz w:val="23"/>
                        <w:szCs w:val="23"/>
                      </w:rPr>
                    </m:ctrlPr>
                  </m:dPr>
                  <m:e>
                    <m:r>
                      <w:rPr>
                        <w:rFonts w:ascii="Cambria Math" w:hAnsi="Cambria Math"/>
                        <w:sz w:val="23"/>
                        <w:szCs w:val="23"/>
                      </w:rPr>
                      <m:t>x,y</m:t>
                    </m:r>
                  </m:e>
                </m:d>
                <m:r>
                  <w:rPr>
                    <w:rFonts w:ascii="Cambria Math" w:hAnsi="Cambria Math"/>
                    <w:sz w:val="23"/>
                    <w:szCs w:val="23"/>
                  </w:rPr>
                  <m:t>=</m:t>
                </m:r>
                <m:r>
                  <m:rPr>
                    <m:sty m:val="b"/>
                  </m:rPr>
                  <w:rPr>
                    <w:rFonts w:ascii="Cambria Math" w:hAnsi="Cambria Math"/>
                    <w:sz w:val="23"/>
                    <w:szCs w:val="23"/>
                  </w:rPr>
                  <m:t>1</m:t>
                </m:r>
                <m:d>
                  <m:dPr>
                    <m:begChr m:val="["/>
                    <m:endChr m:val="]"/>
                    <m:ctrlPr>
                      <w:rPr>
                        <w:rFonts w:ascii="Cambria Math" w:hAnsi="Cambria Math"/>
                        <w:sz w:val="23"/>
                        <w:szCs w:val="23"/>
                      </w:rPr>
                    </m:ctrlPr>
                  </m:dPr>
                  <m:e>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 xml:space="preserve">&gt; </m:t>
                    </m:r>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e>
                </m:d>
              </m:oMath>
            </m:oMathPara>
          </w:p>
        </w:tc>
        <w:tc>
          <w:tcPr>
            <w:tcW w:w="505" w:type="pct"/>
            <w:vAlign w:val="center"/>
          </w:tcPr>
          <w:p w14:paraId="7660056E" w14:textId="126715ED" w:rsidR="000C5B16" w:rsidRPr="005D3129" w:rsidRDefault="000C5B16" w:rsidP="006601CA">
            <w:pPr>
              <w:pStyle w:val="TableText"/>
            </w:pPr>
            <w:bookmarkStart w:id="262" w:name="_Ref223041204"/>
            <w:r>
              <w:t xml:space="preserve">( </w:t>
            </w:r>
            <w:r>
              <w:fldChar w:fldCharType="begin"/>
            </w:r>
            <w:r>
              <w:instrText xml:space="preserve"> SEQ ( \* ARABIC </w:instrText>
            </w:r>
            <w:r>
              <w:fldChar w:fldCharType="separate"/>
            </w:r>
            <w:r w:rsidR="00276DA2">
              <w:rPr>
                <w:noProof/>
              </w:rPr>
              <w:t>27</w:t>
            </w:r>
            <w:r>
              <w:fldChar w:fldCharType="end"/>
            </w:r>
            <w:r>
              <w:t xml:space="preserve"> )</w:t>
            </w:r>
            <w:bookmarkEnd w:id="262"/>
          </w:p>
        </w:tc>
      </w:tr>
    </w:tbl>
    <w:p w14:paraId="6557553A" w14:textId="12C0FB1E" w:rsidR="004F4F0A" w:rsidRPr="005D3129" w:rsidRDefault="004F4F0A" w:rsidP="00D13CF0">
      <w:pPr>
        <w:pStyle w:val="ParText"/>
      </w:pPr>
      <w:r>
        <w:t xml:space="preserve">Wildfire spread to neighboring cells is modeled through local propagation influence. </w:t>
      </w:r>
      <m:oMath>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d>
          <m:dPr>
            <m:ctrlPr>
              <w:rPr>
                <w:rFonts w:ascii="Cambria Math" w:hAnsi="Cambria Math"/>
                <w:i/>
              </w:rPr>
            </m:ctrlPr>
          </m:dPr>
          <m:e>
            <m:r>
              <w:rPr>
                <w:rFonts w:ascii="Cambria Math" w:hAnsi="Cambria Math"/>
              </w:rPr>
              <m:t>x,y</m:t>
            </m:r>
          </m:e>
        </m:d>
      </m:oMath>
      <w:r>
        <w:rPr>
          <w:rFonts w:eastAsiaTheme="minorEastAsia"/>
        </w:rPr>
        <w:t xml:space="preserve"> </w:t>
      </w:r>
      <w:r>
        <w:t xml:space="preserve">denotes the 8-connected neighborhood of cell </w:t>
      </w:r>
      <m:oMath>
        <m:d>
          <m:dPr>
            <m:ctrlPr>
              <w:rPr>
                <w:rFonts w:ascii="Cambria Math" w:eastAsiaTheme="minorEastAsia" w:hAnsi="Cambria Math"/>
                <w:i/>
              </w:rPr>
            </m:ctrlPr>
          </m:dPr>
          <m:e>
            <m:r>
              <w:rPr>
                <w:rFonts w:ascii="Cambria Math" w:eastAsiaTheme="minorEastAsia" w:hAnsi="Cambria Math"/>
              </w:rPr>
              <m:t>x,y</m:t>
            </m:r>
          </m:e>
        </m:d>
      </m:oMath>
      <w:r>
        <w:rPr>
          <w:rFonts w:eastAsiaTheme="minorEastAsia"/>
        </w:rPr>
        <w:t xml:space="preserve">. The total propagation influence received by cell </w:t>
      </w:r>
      <m:oMath>
        <m:d>
          <m:dPr>
            <m:ctrlPr>
              <w:rPr>
                <w:rFonts w:ascii="Cambria Math" w:eastAsiaTheme="minorEastAsia" w:hAnsi="Cambria Math"/>
                <w:i/>
              </w:rPr>
            </m:ctrlPr>
          </m:dPr>
          <m:e>
            <m:r>
              <w:rPr>
                <w:rFonts w:ascii="Cambria Math" w:eastAsiaTheme="minorEastAsia" w:hAnsi="Cambria Math"/>
              </w:rPr>
              <m:t>x,y</m:t>
            </m:r>
          </m:e>
        </m:d>
      </m:oMath>
      <w:r>
        <w:t xml:space="preserve"> at time step </w:t>
      </w:r>
      <m:oMath>
        <m:r>
          <w:rPr>
            <w:rFonts w:ascii="Cambria Math" w:hAnsi="Cambria Math"/>
          </w:rPr>
          <m:t>k</m:t>
        </m:r>
      </m:oMath>
      <w:r>
        <w:rPr>
          <w:rFonts w:eastAsiaTheme="minorEastAsia"/>
        </w:rPr>
        <w:t xml:space="preserve"> </w:t>
      </w:r>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Pr>
          <w:rFonts w:eastAsiaTheme="minorEastAsia"/>
        </w:rPr>
        <w:t xml:space="preserve"> </w:t>
      </w:r>
      <w:r>
        <w:t xml:space="preserve">is defined in </w:t>
      </w:r>
      <w:r>
        <w:fldChar w:fldCharType="begin"/>
      </w:r>
      <w:r>
        <w:instrText xml:space="preserve"> REF _Ref223040779 \h </w:instrText>
      </w:r>
      <w:r>
        <w:fldChar w:fldCharType="separate"/>
      </w:r>
      <w:r w:rsidR="00276DA2">
        <w:t xml:space="preserve">( </w:t>
      </w:r>
      <w:r w:rsidR="00276DA2">
        <w:rPr>
          <w:noProof/>
        </w:rPr>
        <w:t>28</w:t>
      </w:r>
      <w:r w:rsidR="00276DA2">
        <w:t xml:space="preserve"> )</w:t>
      </w:r>
      <w:r>
        <w:fldChar w:fldCharType="end"/>
      </w:r>
      <w:r>
        <w:t xml:space="preserve">, where 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Pr>
          <w:rFonts w:eastAsiaTheme="minorEastAsia"/>
        </w:rPr>
        <w:t xml:space="preserve"> </w:t>
      </w:r>
      <w:r>
        <w:t xml:space="preserve">is </w:t>
      </w:r>
      <w:r>
        <w:fldChar w:fldCharType="begin"/>
      </w:r>
      <w:r>
        <w:instrText xml:space="preserve"> REF _Ref223041003 \h </w:instrText>
      </w:r>
      <w:r>
        <w:fldChar w:fldCharType="separate"/>
      </w:r>
      <w:r w:rsidR="00276DA2">
        <w:t xml:space="preserve">( </w:t>
      </w:r>
      <w:r w:rsidR="00276DA2">
        <w:rPr>
          <w:noProof/>
        </w:rPr>
        <w:t>29</w:t>
      </w:r>
      <w:r w:rsidR="00276DA2">
        <w:t xml:space="preserve"> )</w:t>
      </w:r>
      <w:r>
        <w:fldChar w:fldCharType="end"/>
      </w:r>
      <w:r>
        <w:t xml:space="preserve">. The rate-of-spread mapping </w:t>
      </w:r>
      <m:oMath>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i/>
              </w:rPr>
            </m:ctrlPr>
          </m:dPr>
          <m:e>
            <m:r>
              <w:rPr>
                <w:rFonts w:ascii="Cambria Math" w:hAnsi="Cambria Math"/>
              </w:rPr>
              <m:t>⋅</m:t>
            </m:r>
          </m:e>
        </m:d>
      </m:oMath>
      <w:r>
        <w:rPr>
          <w:rFonts w:eastAsiaTheme="minorEastAsia"/>
        </w:rPr>
        <w:t xml:space="preserve"> </w:t>
      </w:r>
      <w:r>
        <w:t xml:space="preserve">is instantiated using a semi-empirical Rothermel-type formulation </w:t>
      </w:r>
      <w:sdt>
        <w:sdtPr>
          <w:id w:val="-303083168"/>
          <w:citation/>
        </w:sdtPr>
        <w:sdtEndPr/>
        <w:sdtContent>
          <w:r>
            <w:fldChar w:fldCharType="begin"/>
          </w:r>
          <w:r>
            <w:instrText xml:space="preserve"> CITATION Rot72 \l 1033 \t </w:instrText>
          </w:r>
          <w:r>
            <w:fldChar w:fldCharType="separate"/>
          </w:r>
          <w:r w:rsidR="00063B21">
            <w:rPr>
              <w:noProof/>
            </w:rPr>
            <w:t>(Rothermel, 1972)</w:t>
          </w:r>
          <w:r>
            <w:fldChar w:fldCharType="end"/>
          </w:r>
        </w:sdtContent>
      </w:sdt>
      <w:r>
        <w:t xml:space="preserve">. Detailed parameterization is provided in Appendix </w:t>
      </w:r>
      <w:r>
        <w:fldChar w:fldCharType="begin"/>
      </w:r>
      <w:r>
        <w:instrText xml:space="preserve"> REF _Ref223043555 \r \h </w:instrText>
      </w:r>
      <w:r>
        <w:fldChar w:fldCharType="separate"/>
      </w:r>
      <w:r w:rsidR="00276DA2">
        <w:t>A</w:t>
      </w:r>
      <w:r>
        <w:fldChar w:fldCharType="end"/>
      </w:r>
      <w:r>
        <w:t xml:space="preserve">. </w:t>
      </w:r>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wind speed field, </w:t>
      </w:r>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wind direction field,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terrain slope,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terrain orientation, </w:t>
      </w:r>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fuel surface moisture, and </w:t>
      </w:r>
      <m:oMath>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563D9067" w14:textId="77777777" w:rsidTr="00B517B6">
        <w:tc>
          <w:tcPr>
            <w:tcW w:w="4495" w:type="pct"/>
            <w:vAlign w:val="center"/>
          </w:tcPr>
          <w:p w14:paraId="626D8010" w14:textId="77777777" w:rsidR="00B517B6" w:rsidRPr="005D3129" w:rsidRDefault="00E77E4B" w:rsidP="006601CA">
            <w:pPr>
              <w:pStyle w:val="TableText"/>
            </w:pPr>
            <m:oMathPara>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m:t>
                    </m:r>
                  </m:den>
                </m:f>
                <m:nary>
                  <m:naryPr>
                    <m:chr m:val="∑"/>
                    <m:limLoc m:val="undOvr"/>
                    <m:grow m:val="1"/>
                    <m:supHide m:val="1"/>
                    <m:ctrlPr>
                      <w:rPr>
                        <w:rFonts w:ascii="Cambria Math" w:hAnsi="Cambria Math"/>
                      </w:rPr>
                    </m:ctrlPr>
                  </m:naryPr>
                  <m:sub>
                    <m:d>
                      <m:dPr>
                        <m:ctrlPr>
                          <w:rPr>
                            <w:rFonts w:ascii="Cambria Math" w:hAnsi="Cambria Math"/>
                          </w:rPr>
                        </m:ctrlPr>
                      </m:dPr>
                      <m:e>
                        <m:r>
                          <w:rPr>
                            <w:rFonts w:ascii="Cambria Math" w:hAnsi="Cambria Math"/>
                          </w:rPr>
                          <m:t>i,j)∈</m:t>
                        </m:r>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r>
                          <w:rPr>
                            <w:rFonts w:ascii="Cambria Math" w:hAnsi="Cambria Math"/>
                          </w:rPr>
                          <m:t>(x,y</m:t>
                        </m:r>
                      </m:e>
                    </m:d>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i/>
                      </w:rPr>
                    </m:ctrlPr>
                  </m:dPr>
                  <m:e>
                    <m:r>
                      <w:rPr>
                        <w:rFonts w:ascii="Cambria Math" w:hAnsi="Cambria Math"/>
                      </w:rPr>
                      <m:t>i,j</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i,j</m:t>
                    </m:r>
                  </m:e>
                </m:d>
                <m:r>
                  <w:rPr>
                    <w:rFonts w:ascii="Cambria Math" w:hAnsi="Cambria Math"/>
                  </w:rPr>
                  <m:t>⋅</m:t>
                </m:r>
                <m:r>
                  <m:rPr>
                    <m:sty m:val="p"/>
                  </m:rPr>
                  <w:rPr>
                    <w:rFonts w:ascii="Cambria Math" w:eastAsiaTheme="minorEastAsia" w:hAnsi="Cambria Math"/>
                  </w:rPr>
                  <m:t xml:space="preserve"> </m:t>
                </m:r>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oMath>
            </m:oMathPara>
          </w:p>
        </w:tc>
        <w:tc>
          <w:tcPr>
            <w:tcW w:w="505" w:type="pct"/>
            <w:vAlign w:val="center"/>
          </w:tcPr>
          <w:p w14:paraId="1DD6D888" w14:textId="0CF8D0F9" w:rsidR="00B517B6" w:rsidRPr="005D3129" w:rsidRDefault="00B517B6" w:rsidP="006601CA">
            <w:pPr>
              <w:pStyle w:val="TableText"/>
            </w:pPr>
            <w:bookmarkStart w:id="263" w:name="_Ref223040779"/>
            <w:r>
              <w:t xml:space="preserve">( </w:t>
            </w:r>
            <w:r>
              <w:fldChar w:fldCharType="begin"/>
            </w:r>
            <w:r>
              <w:instrText xml:space="preserve"> SEQ ( \* ARABIC </w:instrText>
            </w:r>
            <w:r>
              <w:fldChar w:fldCharType="separate"/>
            </w:r>
            <w:r w:rsidR="00276DA2">
              <w:rPr>
                <w:noProof/>
              </w:rPr>
              <w:t>28</w:t>
            </w:r>
            <w:r>
              <w:fldChar w:fldCharType="end"/>
            </w:r>
            <w:r>
              <w:t xml:space="preserve"> )</w:t>
            </w:r>
            <w:bookmarkEnd w:id="263"/>
          </w:p>
        </w:tc>
      </w:tr>
      <w:tr w:rsidR="00E74801" w:rsidRPr="005D3129" w14:paraId="6CBA458B" w14:textId="77777777" w:rsidTr="005F5662">
        <w:tc>
          <w:tcPr>
            <w:tcW w:w="4495" w:type="pct"/>
            <w:vAlign w:val="center"/>
          </w:tcPr>
          <w:p w14:paraId="12D9A5B3" w14:textId="77777777" w:rsidR="00E74801" w:rsidRPr="005D3129" w:rsidRDefault="00E77E4B" w:rsidP="00DD7C7E">
            <w:pPr>
              <w:pStyle w:val="TableText"/>
              <w:rPr>
                <w:rFonts w:eastAsiaTheme="minorEastAsia" w:cstheme="minorBidi"/>
                <w:szCs w:val="24"/>
              </w:rPr>
            </w:pPr>
            <m:oMathPara>
              <m:oMath>
                <m:sSub>
                  <m:sSubPr>
                    <m:ctrlPr>
                      <w:rPr>
                        <w:rFonts w:ascii="Cambria Math" w:hAnsi="Cambria Math"/>
                        <w:szCs w:val="24"/>
                      </w:rPr>
                    </m:ctrlPr>
                  </m:sSubPr>
                  <m:e>
                    <m:r>
                      <w:rPr>
                        <w:rFonts w:ascii="Cambria Math" w:hAnsi="Cambria Math"/>
                        <w:szCs w:val="24"/>
                      </w:rPr>
                      <m:t>R</m:t>
                    </m:r>
                  </m:e>
                  <m:sub>
                    <m:r>
                      <w:rPr>
                        <w:rFonts w:ascii="Cambria Math" w:hAnsi="Cambria Math"/>
                        <w:szCs w:val="24"/>
                      </w:rPr>
                      <m:t>spread,k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d>
                  <m:dPr>
                    <m:ctrlPr>
                      <w:rPr>
                        <w:rFonts w:ascii="Cambria Math" w:hAnsi="Cambria Math"/>
                        <w:szCs w:val="24"/>
                      </w:rPr>
                    </m:ctrlPr>
                  </m:dPr>
                  <m:e>
                    <m:eqArr>
                      <m:eqArrPr>
                        <m:ctrlPr>
                          <w:rPr>
                            <w:rFonts w:ascii="Cambria Math" w:hAnsi="Cambria Math"/>
                            <w:i/>
                            <w:szCs w:val="24"/>
                          </w:rPr>
                        </m:ctrlPr>
                      </m:eqArrPr>
                      <m:e>
                        <m:sSub>
                          <m:sSubPr>
                            <m:ctrlPr>
                              <w:rPr>
                                <w:rFonts w:ascii="Cambria Math" w:hAnsi="Cambria Math"/>
                                <w:szCs w:val="24"/>
                              </w:rPr>
                            </m:ctrlPr>
                          </m:sSubPr>
                          <m:e>
                            <m:r>
                              <w:rPr>
                                <w:rFonts w:ascii="Cambria Math" w:hAnsi="Cambria Math"/>
                                <w:szCs w:val="24"/>
                              </w:rPr>
                              <m:t>W</m:t>
                            </m:r>
                          </m:e>
                          <m:sub>
                            <m:r>
                              <w:rPr>
                                <w:rFonts w:ascii="Cambria Math" w:hAnsi="Cambria Math"/>
                                <w:szCs w:val="24"/>
                              </w:rPr>
                              <m:t>ws,k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sSub>
                          <m:sSubPr>
                            <m:ctrlPr>
                              <w:rPr>
                                <w:rFonts w:ascii="Cambria Math" w:hAnsi="Cambria Math"/>
                                <w:szCs w:val="24"/>
                              </w:rPr>
                            </m:ctrlPr>
                          </m:sSubPr>
                          <m:e>
                            <m:r>
                              <w:rPr>
                                <w:rFonts w:ascii="Cambria Math" w:hAnsi="Cambria Math"/>
                                <w:szCs w:val="24"/>
                              </w:rPr>
                              <m:t>W</m:t>
                            </m:r>
                          </m:e>
                          <m:sub>
                            <m:r>
                              <w:rPr>
                                <w:rFonts w:ascii="Cambria Math" w:hAnsi="Cambria Math"/>
                                <w:szCs w:val="24"/>
                              </w:rPr>
                              <m:t>wd,k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e>
                      <m:e>
                        <m:r>
                          <m:rPr>
                            <m:nor/>
                          </m:rPr>
                          <w:rPr>
                            <w:szCs w:val="24"/>
                          </w:rPr>
                          <m:t> </m:t>
                        </m:r>
                        <m:sSub>
                          <m:sSubPr>
                            <m:ctrlPr>
                              <w:rPr>
                                <w:rFonts w:ascii="Cambria Math" w:hAnsi="Cambria Math"/>
                                <w:szCs w:val="24"/>
                              </w:rPr>
                            </m:ctrlPr>
                          </m:sSubPr>
                          <m:e>
                            <m:sSub>
                              <m:sSubPr>
                                <m:ctrlPr>
                                  <w:rPr>
                                    <w:rFonts w:ascii="Cambria Math" w:hAnsi="Cambria Math"/>
                                    <w:szCs w:val="24"/>
                                  </w:rPr>
                                </m:ctrlPr>
                              </m:sSubPr>
                              <m:e>
                                <m:r>
                                  <w:rPr>
                                    <w:rFonts w:ascii="Cambria Math" w:hAnsi="Cambria Math"/>
                                    <w:szCs w:val="24"/>
                                  </w:rPr>
                                  <m:t>G</m:t>
                                </m:r>
                              </m:e>
                              <m:sub>
                                <m:r>
                                  <w:rPr>
                                    <w:rFonts w:ascii="Cambria Math" w:hAnsi="Cambria Math"/>
                                    <w:szCs w:val="24"/>
                                  </w:rPr>
                                  <m:t>slope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,G</m:t>
                            </m:r>
                          </m:e>
                          <m:sub>
                            <m:r>
                              <w:rPr>
                                <w:rFonts w:ascii="Cambria Math" w:hAnsi="Cambria Math"/>
                                <w:szCs w:val="24"/>
                              </w:rPr>
                              <m:t>aspect</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ctrlPr>
                          <w:rPr>
                            <w:rFonts w:ascii="Cambria Math" w:eastAsia="Cambria Math" w:hAnsi="Cambria Math" w:cs="Cambria Math"/>
                            <w:i/>
                          </w:rPr>
                        </m:ctrlPr>
                      </m:e>
                      <m:e>
                        <m:sSub>
                          <m:sSubPr>
                            <m:ctrlPr>
                              <w:rPr>
                                <w:rFonts w:ascii="Cambria Math" w:hAnsi="Cambria Math"/>
                                <w:szCs w:val="24"/>
                              </w:rPr>
                            </m:ctrlPr>
                          </m:sSubPr>
                          <m:e>
                            <m:r>
                              <w:rPr>
                                <w:rFonts w:ascii="Cambria Math" w:hAnsi="Cambria Math"/>
                                <w:szCs w:val="24"/>
                              </w:rPr>
                              <m:t>F</m:t>
                            </m:r>
                          </m:e>
                          <m:sub>
                            <m:r>
                              <w:rPr>
                                <w:rFonts w:ascii="Cambria Math" w:hAnsi="Cambria Math"/>
                                <w:szCs w:val="24"/>
                              </w:rPr>
                              <m:t>moist,k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type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 xml:space="preserve"> </m:t>
                        </m:r>
                      </m:e>
                    </m:eqArr>
                  </m:e>
                </m:d>
              </m:oMath>
            </m:oMathPara>
          </w:p>
        </w:tc>
        <w:tc>
          <w:tcPr>
            <w:tcW w:w="505" w:type="pct"/>
            <w:vAlign w:val="center"/>
          </w:tcPr>
          <w:p w14:paraId="42B6752E" w14:textId="716E8378" w:rsidR="00E74801" w:rsidRPr="005D3129" w:rsidRDefault="00E74801" w:rsidP="006601CA">
            <w:pPr>
              <w:pStyle w:val="TableText"/>
            </w:pPr>
            <w:bookmarkStart w:id="264" w:name="_Ref223041003"/>
            <w:r>
              <w:t xml:space="preserve">( </w:t>
            </w:r>
            <w:r>
              <w:fldChar w:fldCharType="begin"/>
            </w:r>
            <w:r>
              <w:instrText xml:space="preserve"> SEQ ( \* ARABIC </w:instrText>
            </w:r>
            <w:r>
              <w:fldChar w:fldCharType="separate"/>
            </w:r>
            <w:r w:rsidR="00276DA2">
              <w:rPr>
                <w:noProof/>
              </w:rPr>
              <w:t>29</w:t>
            </w:r>
            <w:r>
              <w:fldChar w:fldCharType="end"/>
            </w:r>
            <w:r>
              <w:t xml:space="preserve"> )</w:t>
            </w:r>
            <w:bookmarkEnd w:id="264"/>
          </w:p>
        </w:tc>
      </w:tr>
    </w:tbl>
    <w:p w14:paraId="410ACB8C" w14:textId="6FFEF933" w:rsidR="00756D51" w:rsidRPr="005D3129" w:rsidRDefault="004B34B3" w:rsidP="00756D51">
      <w:pPr>
        <w:pStyle w:val="ParText"/>
      </w:pPr>
      <w:r>
        <w:rPr>
          <w:rFonts w:eastAsiaTheme="minorEastAsia"/>
        </w:rPr>
        <w:t xml:space="preserve">The scalar magnitude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Pr>
          <w:rFonts w:eastAsiaTheme="minorEastAsia"/>
        </w:rPr>
        <w:t xml:space="preserve"> does not determine spread direction. Directional influence </w:t>
      </w:r>
      <w:r>
        <w:rPr>
          <w:rFonts w:eastAsiaTheme="minorEastAsia"/>
        </w:rPr>
        <w:fldChar w:fldCharType="begin"/>
      </w:r>
      <w:r>
        <w:rPr>
          <w:rFonts w:eastAsiaTheme="minorEastAsia"/>
        </w:rPr>
        <w:instrText xml:space="preserve"> REF _Ref223221067 \h </w:instrText>
      </w:r>
      <w:r>
        <w:rPr>
          <w:rFonts w:eastAsiaTheme="minorEastAsia"/>
        </w:rPr>
      </w:r>
      <w:r>
        <w:rPr>
          <w:rFonts w:eastAsiaTheme="minorEastAsia"/>
        </w:rPr>
        <w:fldChar w:fldCharType="separate"/>
      </w:r>
      <w:r w:rsidR="00276DA2">
        <w:t xml:space="preserve">( </w:t>
      </w:r>
      <w:r w:rsidR="00276DA2">
        <w:rPr>
          <w:noProof/>
        </w:rPr>
        <w:t>30</w:t>
      </w:r>
      <w:r w:rsidR="00276DA2">
        <w:t xml:space="preserve"> )</w:t>
      </w:r>
      <w:r>
        <w:rPr>
          <w:rFonts w:eastAsiaTheme="minorEastAsia"/>
        </w:rPr>
        <w:fldChar w:fldCharType="end"/>
      </w:r>
      <w:r>
        <w:rPr>
          <w:rFonts w:eastAsiaTheme="minorEastAsia"/>
        </w:rPr>
        <w:t xml:space="preserve"> is introduced when propagating fire from a burning neighbor </w:t>
      </w:r>
      <m:oMath>
        <m:d>
          <m:dPr>
            <m:sepChr m:val=","/>
            <m:ctrlPr>
              <w:rPr>
                <w:rFonts w:ascii="Cambria Math" w:eastAsiaTheme="minorEastAsia" w:hAnsi="Cambria Math"/>
              </w:rPr>
            </m:ctrlPr>
          </m:dPr>
          <m:e>
            <m:r>
              <w:rPr>
                <w:rFonts w:ascii="Cambria Math" w:eastAsiaTheme="minorEastAsia" w:hAnsi="Cambria Math"/>
              </w:rPr>
              <m:t>i</m:t>
            </m:r>
          </m:e>
          <m:e>
            <m:r>
              <w:rPr>
                <w:rFonts w:ascii="Cambria Math" w:eastAsiaTheme="minorEastAsia" w:hAnsi="Cambria Math"/>
              </w:rPr>
              <m:t>j</m:t>
            </m:r>
          </m:e>
        </m:d>
      </m:oMath>
      <w:r>
        <w:rPr>
          <w:rFonts w:eastAsiaTheme="minorEastAsia"/>
        </w:rPr>
        <w:t xml:space="preserve"> to target cell </w:t>
      </w:r>
      <m:oMath>
        <m:d>
          <m:dPr>
            <m:ctrlPr>
              <w:rPr>
                <w:rFonts w:ascii="Cambria Math" w:eastAsiaTheme="minorEastAsia" w:hAnsi="Cambria Math"/>
                <w:i/>
              </w:rPr>
            </m:ctrlPr>
          </m:dPr>
          <m:e>
            <m:r>
              <w:rPr>
                <w:rFonts w:ascii="Cambria Math" w:eastAsiaTheme="minorEastAsia" w:hAnsi="Cambria Math"/>
              </w:rPr>
              <m:t>x,y</m:t>
            </m:r>
          </m:e>
        </m:d>
      </m:oMath>
      <w:r>
        <w:rPr>
          <w:rFonts w:eastAsiaTheme="minorEastAsia"/>
        </w:rPr>
        <w:t xml:space="preserve">. </w:t>
      </w:r>
      <m:oMath>
        <m:sSub>
          <m:sSubPr>
            <m:ctrlPr>
              <w:rPr>
                <w:rFonts w:ascii="Cambria Math" w:hAnsi="Cambria Math"/>
              </w:rPr>
            </m:ctrlPr>
          </m:sSubPr>
          <m:e>
            <m:r>
              <w:rPr>
                <w:rFonts w:ascii="Cambria Math" w:hAnsi="Cambria Math"/>
              </w:rPr>
              <m:t>φ</m:t>
            </m:r>
          </m:e>
          <m:sub>
            <m:d>
              <m:dPr>
                <m:ctrlPr>
                  <w:rPr>
                    <w:rFonts w:ascii="Cambria Math" w:hAnsi="Cambria Math"/>
                  </w:rPr>
                </m:ctrlPr>
              </m:dPr>
              <m:e>
                <m:r>
                  <w:rPr>
                    <w:rFonts w:ascii="Cambria Math" w:hAnsi="Cambria Math"/>
                  </w:rPr>
                  <m:t>i,j)→(x,y</m:t>
                </m:r>
              </m:e>
            </m:d>
          </m:sub>
        </m:sSub>
      </m:oMath>
      <w:r>
        <w:t xml:space="preserve"> is the geometric direction between cells. This ensures anisotropic spread aligned with wind direction.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32E40D1D" w14:textId="77777777" w:rsidTr="00B517B6">
        <w:tc>
          <w:tcPr>
            <w:tcW w:w="4495" w:type="pct"/>
            <w:vAlign w:val="center"/>
          </w:tcPr>
          <w:p w14:paraId="562FA2FC" w14:textId="77777777" w:rsidR="00E87F5E" w:rsidRPr="005D3129" w:rsidRDefault="00E77E4B" w:rsidP="00921BAD">
            <w:pPr>
              <w:pStyle w:val="TableText"/>
            </w:pPr>
            <m:oMathPara>
              <m:oMath>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i/>
                          </w:rPr>
                        </m:ctrlPr>
                      </m:dPr>
                      <m:e>
                        <m:r>
                          <w:rPr>
                            <w:rFonts w:ascii="Cambria Math" w:eastAsiaTheme="minorEastAsia" w:hAnsi="Cambria Math"/>
                          </w:rPr>
                          <m:t>0,</m:t>
                        </m:r>
                        <m:func>
                          <m:funcPr>
                            <m:ctrlPr>
                              <w:rPr>
                                <w:rFonts w:ascii="Cambria Math" w:eastAsiaTheme="minorEastAsia" w:hAnsi="Cambria Math"/>
                                <w:i/>
                              </w:rPr>
                            </m:ctrlPr>
                          </m:funcPr>
                          <m:fName>
                            <m: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wd,k</m:t>
                                    </m:r>
                                  </m:sub>
                                </m:sSub>
                                <m:d>
                                  <m:dPr>
                                    <m:ctrlPr>
                                      <w:rPr>
                                        <w:rFonts w:ascii="Cambria Math" w:eastAsiaTheme="minorEastAsia" w:hAnsi="Cambria Math"/>
                                        <w:i/>
                                      </w:rPr>
                                    </m:ctrlPr>
                                  </m:dPr>
                                  <m:e>
                                    <m:r>
                                      <w:rPr>
                                        <w:rFonts w:ascii="Cambria Math" w:eastAsiaTheme="minorEastAsia" w:hAnsi="Cambria Math"/>
                                      </w:rPr>
                                      <m:t>i,j</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φ</m:t>
                                    </m:r>
                                  </m:e>
                                  <m:sub>
                                    <m:d>
                                      <m:dPr>
                                        <m:ctrlPr>
                                          <w:rPr>
                                            <w:rFonts w:ascii="Cambria Math" w:eastAsiaTheme="minorEastAsia" w:hAnsi="Cambria Math"/>
                                            <w:i/>
                                          </w:rPr>
                                        </m:ctrlPr>
                                      </m:dPr>
                                      <m:e>
                                        <m:r>
                                          <w:rPr>
                                            <w:rFonts w:ascii="Cambria Math" w:eastAsiaTheme="minorEastAsia" w:hAnsi="Cambria Math"/>
                                          </w:rPr>
                                          <m:t>i,j)→(x,y</m:t>
                                        </m:r>
                                      </m:e>
                                    </m:d>
                                  </m:sub>
                                </m:sSub>
                              </m:e>
                            </m:d>
                          </m:e>
                        </m:func>
                      </m:e>
                    </m:d>
                  </m:e>
                </m:func>
              </m:oMath>
            </m:oMathPara>
          </w:p>
        </w:tc>
        <w:tc>
          <w:tcPr>
            <w:tcW w:w="505" w:type="pct"/>
            <w:vAlign w:val="center"/>
          </w:tcPr>
          <w:p w14:paraId="7C8C7150" w14:textId="3705B3A4" w:rsidR="00B517B6" w:rsidRPr="005D3129" w:rsidRDefault="00B517B6" w:rsidP="006601CA">
            <w:pPr>
              <w:pStyle w:val="TableText"/>
            </w:pPr>
            <w:bookmarkStart w:id="265" w:name="_Ref223221067"/>
            <w:r>
              <w:t xml:space="preserve">( </w:t>
            </w:r>
            <w:r>
              <w:fldChar w:fldCharType="begin"/>
            </w:r>
            <w:r>
              <w:instrText xml:space="preserve"> SEQ ( \* ARABIC </w:instrText>
            </w:r>
            <w:r>
              <w:fldChar w:fldCharType="separate"/>
            </w:r>
            <w:r w:rsidR="00276DA2">
              <w:rPr>
                <w:noProof/>
              </w:rPr>
              <w:t>30</w:t>
            </w:r>
            <w:r>
              <w:fldChar w:fldCharType="end"/>
            </w:r>
            <w:r>
              <w:t xml:space="preserve"> )</w:t>
            </w:r>
            <w:bookmarkEnd w:id="265"/>
          </w:p>
        </w:tc>
      </w:tr>
    </w:tbl>
    <w:p w14:paraId="0E4CE087" w14:textId="09DEAD80" w:rsidR="000E1725" w:rsidRDefault="006433C4" w:rsidP="00187F0F">
      <w:pPr>
        <w:pStyle w:val="ParText"/>
        <w:tabs>
          <w:tab w:val="left" w:pos="7513"/>
        </w:tabs>
      </w:pPr>
      <w:r>
        <w:fldChar w:fldCharType="begin"/>
      </w:r>
      <w:r>
        <w:instrText xml:space="preserve"> REF _Ref227450232 \h  \* MERGEFORMAT </w:instrText>
      </w:r>
      <w:r>
        <w:fldChar w:fldCharType="separate"/>
      </w:r>
      <w:r w:rsidR="00276DA2">
        <w:t>Figure 3.4</w:t>
      </w:r>
      <w:r>
        <w:fldChar w:fldCharType="end"/>
      </w:r>
      <w:r>
        <w:t xml:space="preserve"> depicts the spatial structure of the propagation influence accumulation. The 3×3 stencil centered on the target cell </w:t>
      </w:r>
      <m:oMath>
        <m:r>
          <w:rPr>
            <w:rFonts w:ascii="Cambria Math" w:hAnsi="Cambria Math"/>
          </w:rPr>
          <m:t>(x,y)</m:t>
        </m:r>
      </m:oMath>
      <w:r>
        <w:t xml:space="preserve"> represents the 8-connected neighborhood </w:t>
      </w:r>
      <m:oMath>
        <m:sSub>
          <m:sSubPr>
            <m:ctrlPr>
              <w:rPr>
                <w:rFonts w:ascii="Cambria Math" w:hAnsi="Cambria Math"/>
                <w:i/>
              </w:rPr>
            </m:ctrlPr>
          </m:sSubPr>
          <m:e>
            <m:r>
              <w:rPr>
                <w:rFonts w:ascii="Cambria Math" w:hAnsi="Cambria Math"/>
              </w:rPr>
              <m:t>N</m:t>
            </m:r>
          </m:e>
          <m:sub>
            <m:r>
              <w:rPr>
                <w:rFonts w:ascii="Cambria Math" w:hAnsi="Cambria Math"/>
              </w:rPr>
              <m:t>8</m:t>
            </m:r>
            <m:d>
              <m:dPr>
                <m:ctrlPr>
                  <w:rPr>
                    <w:rFonts w:ascii="Cambria Math" w:hAnsi="Cambria Math"/>
                    <w:i/>
                  </w:rPr>
                </m:ctrlPr>
              </m:dPr>
              <m:e>
                <m:r>
                  <w:rPr>
                    <w:rFonts w:ascii="Cambria Math" w:hAnsi="Cambria Math"/>
                  </w:rPr>
                  <m:t>x,y</m:t>
                </m:r>
              </m:e>
            </m:d>
          </m:sub>
        </m:sSub>
      </m:oMath>
      <w:r>
        <w:t xml:space="preserve"> defined in </w:t>
      </w:r>
      <w:r>
        <w:fldChar w:fldCharType="begin"/>
      </w:r>
      <w:r>
        <w:instrText xml:space="preserve"> REF _Ref223040779 \h </w:instrText>
      </w:r>
      <w:r>
        <w:fldChar w:fldCharType="separate"/>
      </w:r>
      <w:r w:rsidR="00276DA2">
        <w:t xml:space="preserve">( </w:t>
      </w:r>
      <w:r w:rsidR="00276DA2">
        <w:rPr>
          <w:noProof/>
        </w:rPr>
        <w:t>28</w:t>
      </w:r>
      <w:r w:rsidR="00276DA2">
        <w:t xml:space="preserve"> )</w:t>
      </w:r>
      <w:r>
        <w:fldChar w:fldCharType="end"/>
      </w:r>
      <w:r>
        <w:t xml:space="preserve">; the three cells shaded in red denote burning neighbors with </w:t>
      </w:r>
      <m:oMath>
        <m:sSub>
          <m:sSubPr>
            <m:ctrlPr>
              <w:rPr>
                <w:rFonts w:ascii="Cambria Math" w:hAnsi="Cambria Math"/>
                <w:i/>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i,j</m:t>
            </m:r>
          </m:e>
        </m:d>
        <m:r>
          <w:rPr>
            <w:rFonts w:ascii="Cambria Math" w:hAnsi="Cambria Math"/>
          </w:rPr>
          <m:t xml:space="preserve"> = 1</m:t>
        </m:r>
      </m:oMath>
      <w:r>
        <w:t xml:space="preserve">, while the remaining five are non-burning. The wind direction </w:t>
      </w:r>
      <m:oMath>
        <m:sSub>
          <m:sSubPr>
            <m:ctrlPr>
              <w:rPr>
                <w:rFonts w:ascii="Cambria Math" w:hAnsi="Cambria Math"/>
                <w:i/>
              </w:rPr>
            </m:ctrlPr>
          </m:sSubPr>
          <m:e>
            <m:r>
              <w:rPr>
                <w:rFonts w:ascii="Cambria Math" w:hAnsi="Cambria Math"/>
              </w:rPr>
              <m:t>W</m:t>
            </m:r>
          </m:e>
          <m:sub>
            <m:r>
              <w:rPr>
                <w:rFonts w:ascii="Cambria Math" w:hAnsi="Cambria Math"/>
              </w:rPr>
              <m:t>wd,k</m:t>
            </m:r>
          </m:sub>
        </m:sSub>
      </m:oMath>
      <w:r>
        <w:t>, represented by the large arrow in the upper-right region of the figure, establishes the axis of anisotropy.</w:t>
      </w:r>
    </w:p>
    <w:p w14:paraId="0826D3A4" w14:textId="77777777" w:rsidR="001A7520" w:rsidRPr="005D3129" w:rsidRDefault="001A7520" w:rsidP="00400EA1">
      <w:pPr>
        <w:pStyle w:val="ParText"/>
        <w:keepNext/>
        <w:spacing w:after="240"/>
        <w:jc w:val="center"/>
      </w:pPr>
      <w:r>
        <w:rPr>
          <w:noProof/>
        </w:rPr>
        <w:lastRenderedPageBreak/>
        <w:drawing>
          <wp:inline distT="0" distB="0" distL="0" distR="0" wp14:anchorId="7D6C207F" wp14:editId="032D320D">
            <wp:extent cx="5040000" cy="4703522"/>
            <wp:effectExtent l="0" t="0" r="8255" b="0"/>
            <wp:docPr id="1475918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0000" cy="4703522"/>
                    </a:xfrm>
                    <a:prstGeom prst="rect">
                      <a:avLst/>
                    </a:prstGeom>
                    <a:noFill/>
                  </pic:spPr>
                </pic:pic>
              </a:graphicData>
            </a:graphic>
          </wp:inline>
        </w:drawing>
      </w:r>
    </w:p>
    <w:p w14:paraId="5491EE34" w14:textId="2EB2756F" w:rsidR="001A7520" w:rsidRPr="005D3129" w:rsidRDefault="001A7520" w:rsidP="001A7520">
      <w:pPr>
        <w:pStyle w:val="Caption"/>
        <w:rPr>
          <w:rFonts w:eastAsiaTheme="minorEastAsia"/>
          <w:b/>
          <w:bCs/>
        </w:rPr>
      </w:pPr>
      <w:bookmarkStart w:id="266" w:name="_Ref227450232"/>
      <w:bookmarkStart w:id="267" w:name="_Toc241748258"/>
      <w:r>
        <w:t xml:space="preserve">Figure </w:t>
      </w:r>
      <w:r>
        <w:fldChar w:fldCharType="begin"/>
      </w:r>
      <w:r>
        <w:instrText xml:space="preserve"> STYLEREF 1 \s </w:instrText>
      </w:r>
      <w:r>
        <w:fldChar w:fldCharType="separate"/>
      </w:r>
      <w:r w:rsidR="00276DA2">
        <w:rPr>
          <w:noProof/>
        </w:rPr>
        <w:t>3</w:t>
      </w:r>
      <w:r>
        <w:fldChar w:fldCharType="end"/>
      </w:r>
      <w:r>
        <w:t>.</w:t>
      </w:r>
      <w:r>
        <w:fldChar w:fldCharType="begin"/>
      </w:r>
      <w:r>
        <w:instrText xml:space="preserve"> SEQ Figure \* ARABIC \s 1 </w:instrText>
      </w:r>
      <w:r>
        <w:fldChar w:fldCharType="separate"/>
      </w:r>
      <w:r w:rsidR="00276DA2">
        <w:rPr>
          <w:noProof/>
        </w:rPr>
        <w:t>4</w:t>
      </w:r>
      <w:r>
        <w:fldChar w:fldCharType="end"/>
      </w:r>
      <w:bookmarkEnd w:id="266"/>
      <w:r>
        <w:t xml:space="preserve"> Wind-dependent directional propagation into target cell</w:t>
      </w:r>
      <w:bookmarkEnd w:id="267"/>
      <w:r>
        <w:t xml:space="preserve"> </w:t>
      </w:r>
    </w:p>
    <w:p w14:paraId="45ECAC48" w14:textId="77777777" w:rsidR="00BB1215" w:rsidRDefault="00DB70EC" w:rsidP="00DB70EC">
      <w:pPr>
        <w:pStyle w:val="ParText"/>
        <w:tabs>
          <w:tab w:val="left" w:pos="7513"/>
        </w:tabs>
      </w:pPr>
      <w:r>
        <w:t xml:space="preserve">For each burning neighbor, a propagation arrow is drawn toward the target cell with line weight proportional to its directional weight </w:t>
      </w:r>
      <m:oMath>
        <m:sSubSup>
          <m:sSubSupPr>
            <m:ctrlPr>
              <w:rPr>
                <w:rFonts w:ascii="Cambria Math" w:hAnsi="Cambria Math"/>
                <w:i/>
              </w:rPr>
            </m:ctrlPr>
          </m:sSubSupPr>
          <m:e>
            <m:r>
              <w:rPr>
                <w:rFonts w:ascii="Cambria Math" w:hAnsi="Cambria Math"/>
              </w:rPr>
              <m:t>g</m:t>
            </m:r>
          </m:e>
          <m:sub>
            <m:r>
              <w:rPr>
                <w:rFonts w:ascii="Cambria Math" w:hAnsi="Cambria Math"/>
              </w:rPr>
              <m:t>dir,k</m:t>
            </m:r>
          </m:sub>
          <m:sup>
            <m:d>
              <m:dPr>
                <m:ctrlPr>
                  <w:rPr>
                    <w:rFonts w:ascii="Cambria Math" w:hAnsi="Cambria Math"/>
                    <w:i/>
                  </w:rPr>
                </m:ctrlPr>
              </m:dPr>
              <m:e>
                <m:r>
                  <w:rPr>
                    <w:rFonts w:ascii="Cambria Math" w:hAnsi="Cambria Math"/>
                  </w:rPr>
                  <m:t>i,j</m:t>
                </m:r>
              </m:e>
            </m:d>
            <m:r>
              <w:rPr>
                <w:rFonts w:ascii="Cambria Math" w:hAnsi="Cambria Math"/>
              </w:rPr>
              <m:t>→</m:t>
            </m:r>
            <m:d>
              <m:dPr>
                <m:ctrlPr>
                  <w:rPr>
                    <w:rFonts w:ascii="Cambria Math" w:hAnsi="Cambria Math"/>
                    <w:i/>
                  </w:rPr>
                </m:ctrlPr>
              </m:dPr>
              <m:e>
                <m:r>
                  <w:rPr>
                    <w:rFonts w:ascii="Cambria Math" w:hAnsi="Cambria Math"/>
                  </w:rPr>
                  <m:t>x,y</m:t>
                </m:r>
              </m:e>
            </m:d>
          </m:sup>
        </m:sSubSup>
      </m:oMath>
      <w:r>
        <w:t xml:space="preserve">: </w:t>
      </w:r>
    </w:p>
    <w:p w14:paraId="6AC1ABB2" w14:textId="77777777" w:rsidR="00BB1215" w:rsidRDefault="00DB70EC" w:rsidP="00DB70EC">
      <w:pPr>
        <w:pStyle w:val="ParText"/>
        <w:tabs>
          <w:tab w:val="left" w:pos="7513"/>
        </w:tabs>
      </w:pPr>
      <w:r>
        <w:t xml:space="preserve">The arrow from the northeast neighbor is aligned with the wind vector and therefore receives full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1</m:t>
        </m:r>
      </m:oMath>
      <w:r>
        <w:t xml:space="preserve">; the arrow from the northern neighbor is oblique and receives an intermediate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0.71</m:t>
        </m:r>
      </m:oMath>
      <w:r>
        <w:t xml:space="preserve">; and the arrow from the southeastern neighbor is oriented opposite to the wind and is entirely eliminated,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m:t>
        </m:r>
      </m:oMath>
      <w:r>
        <w:t xml:space="preserve">, by the </w:t>
      </w:r>
      <m:oMath>
        <m:r>
          <w:rPr>
            <w:rFonts w:ascii="Cambria Math" w:hAnsi="Cambria Math"/>
          </w:rPr>
          <m:t>max</m:t>
        </m:r>
        <m:d>
          <m:dPr>
            <m:begChr m:val="{"/>
            <m:endChr m:val="}"/>
            <m:ctrlPr>
              <w:rPr>
                <w:rFonts w:ascii="Cambria Math" w:hAnsi="Cambria Math"/>
                <w:i/>
              </w:rPr>
            </m:ctrlPr>
          </m:dPr>
          <m:e>
            <m:r>
              <w:rPr>
                <w:rFonts w:ascii="Cambria Math" w:hAnsi="Cambria Math"/>
              </w:rPr>
              <m:t>0, ·</m:t>
            </m:r>
          </m:e>
        </m:d>
      </m:oMath>
      <w:r>
        <w:t xml:space="preserve"> clipping of the base kernel. </w:t>
      </w:r>
    </w:p>
    <w:p w14:paraId="3A7722F9" w14:textId="18FC57E3" w:rsidR="00BB1215" w:rsidRDefault="00DB70EC" w:rsidP="00DB70EC">
      <w:pPr>
        <w:pStyle w:val="ParText"/>
        <w:tabs>
          <w:tab w:val="left" w:pos="7513"/>
        </w:tabs>
      </w:pPr>
      <w:r>
        <w:t xml:space="preserve">The aggregate propagation influence </w:t>
      </w:r>
      <m:oMath>
        <m:sSub>
          <m:sSubPr>
            <m:ctrlPr>
              <w:rPr>
                <w:rFonts w:ascii="Cambria Math" w:hAnsi="Cambria Math"/>
                <w:i/>
              </w:rPr>
            </m:ctrlPr>
          </m:sSubPr>
          <m:e>
            <m: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t xml:space="preserve"> computed through </w:t>
      </w:r>
      <w:r>
        <w:fldChar w:fldCharType="begin"/>
      </w:r>
      <w:r>
        <w:instrText xml:space="preserve"> REF _Ref223040779 \h </w:instrText>
      </w:r>
      <w:r>
        <w:fldChar w:fldCharType="separate"/>
      </w:r>
      <w:r w:rsidR="00276DA2">
        <w:t xml:space="preserve">( </w:t>
      </w:r>
      <w:r w:rsidR="00276DA2">
        <w:rPr>
          <w:noProof/>
        </w:rPr>
        <w:t>28</w:t>
      </w:r>
      <w:r w:rsidR="00276DA2">
        <w:t xml:space="preserve"> )</w:t>
      </w:r>
      <w:r>
        <w:fldChar w:fldCharType="end"/>
      </w:r>
      <w:r>
        <w:t xml:space="preserve"> is therefore not a symmetric average over the 8-neighborhood but a wind-aligned weighted sum, </w:t>
      </w:r>
      <w:r>
        <w:lastRenderedPageBreak/>
        <w:t xml:space="preserve">and the ignition condition </w:t>
      </w:r>
      <m:oMath>
        <m:sSub>
          <m:sSubPr>
            <m:ctrlPr>
              <w:rPr>
                <w:rFonts w:ascii="Cambria Math" w:hAnsi="Cambria Math"/>
                <w:i/>
              </w:rPr>
            </m:ctrlPr>
          </m:sSubPr>
          <m:e>
            <m:r>
              <w:rPr>
                <w:rFonts w:ascii="Cambria Math" w:hAnsi="Cambria Math"/>
              </w:rPr>
              <m:t>Ψ</m:t>
            </m:r>
          </m:e>
          <m:sub>
            <m:r>
              <w:rPr>
                <w:rFonts w:ascii="Cambria Math" w:hAnsi="Cambria Math"/>
              </w:rPr>
              <m:t>k</m:t>
            </m:r>
          </m:sub>
        </m:sSub>
        <m:r>
          <w:rPr>
            <w:rFonts w:ascii="Cambria Math" w:hAnsi="Cambria Math"/>
          </w:rPr>
          <m:t xml:space="preserve">(x,y) &gt; </m:t>
        </m:r>
        <m:sSub>
          <m:sSubPr>
            <m:ctrlPr>
              <w:rPr>
                <w:rFonts w:ascii="Cambria Math" w:hAnsi="Cambria Math"/>
                <w:i/>
              </w:rPr>
            </m:ctrlPr>
          </m:sSubPr>
          <m:e>
            <m:r>
              <w:rPr>
                <w:rFonts w:ascii="Cambria Math" w:hAnsi="Cambria Math"/>
              </w:rPr>
              <m:t>Θ</m:t>
            </m:r>
          </m:e>
          <m:sub>
            <m:r>
              <w:rPr>
                <w:rFonts w:ascii="Cambria Math" w:hAnsi="Cambria Math"/>
              </w:rPr>
              <m:t>ign</m:t>
            </m:r>
          </m:sub>
        </m:sSub>
        <m:r>
          <w:rPr>
            <w:rFonts w:ascii="Cambria Math" w:hAnsi="Cambria Math"/>
          </w:rPr>
          <m:t xml:space="preserve"> </m:t>
        </m:r>
      </m:oMath>
      <w:r>
        <w:rPr>
          <w:rFonts w:eastAsiaTheme="minorEastAsia"/>
        </w:rPr>
        <w:t xml:space="preserve"> </w:t>
      </w:r>
      <w:r>
        <w:fldChar w:fldCharType="begin"/>
      </w:r>
      <w:r>
        <w:instrText xml:space="preserve"> REF _Ref223041204 \h </w:instrText>
      </w:r>
      <w:r>
        <w:fldChar w:fldCharType="separate"/>
      </w:r>
      <w:r w:rsidR="00276DA2">
        <w:t xml:space="preserve">( </w:t>
      </w:r>
      <w:r w:rsidR="00276DA2">
        <w:rPr>
          <w:noProof/>
        </w:rPr>
        <w:t>27</w:t>
      </w:r>
      <w:r w:rsidR="00276DA2">
        <w:t xml:space="preserve"> )</w:t>
      </w:r>
      <w:r>
        <w:fldChar w:fldCharType="end"/>
      </w:r>
      <w:r>
        <w:t xml:space="preserve"> is consequently satisfied preferentially along the direction of prevailing wind. This mechanism realizes the Rothermel-type directional bias that is central to operationally realistic wildfire propagation. </w:t>
      </w:r>
    </w:p>
    <w:p w14:paraId="364E5471" w14:textId="0B9C286D" w:rsidR="00DB70EC" w:rsidRPr="005D3129" w:rsidRDefault="00DB70EC" w:rsidP="00DB70EC">
      <w:pPr>
        <w:pStyle w:val="ParText"/>
        <w:tabs>
          <w:tab w:val="left" w:pos="7513"/>
        </w:tabs>
      </w:pPr>
      <w:r>
        <w:t xml:space="preserve">The cosine kernel of </w:t>
      </w:r>
      <w:r>
        <w:fldChar w:fldCharType="begin"/>
      </w:r>
      <w:r>
        <w:instrText xml:space="preserve"> REF _Ref223221067 \h </w:instrText>
      </w:r>
      <w:r>
        <w:fldChar w:fldCharType="separate"/>
      </w:r>
      <w:r w:rsidR="00276DA2">
        <w:t xml:space="preserve">( </w:t>
      </w:r>
      <w:r w:rsidR="00276DA2">
        <w:rPr>
          <w:noProof/>
        </w:rPr>
        <w:t>30</w:t>
      </w:r>
      <w:r w:rsidR="00276DA2">
        <w:t xml:space="preserve"> )</w:t>
      </w:r>
      <w:r>
        <w:fldChar w:fldCharType="end"/>
      </w:r>
      <w:r>
        <w:t xml:space="preserve"> is the base form of this directional weighting. The implementation refines it with a wind-elongated elliptical correction whose length-to-breadth ratio grows with wind speed, keeps a small positive weight for flank and rear spread, scales diagonal influence by the center distance of the neighbor, and advances the front in substeps so that spread never exceeds one cell per substep. These refinements alter rates rather than mechanisms, and the ignition condition of </w:t>
      </w:r>
      <w:r>
        <w:fldChar w:fldCharType="begin"/>
      </w:r>
      <w:r>
        <w:instrText xml:space="preserve"> REF _Ref223041204 \h </w:instrText>
      </w:r>
      <w:r>
        <w:fldChar w:fldCharType="separate"/>
      </w:r>
      <w:r w:rsidR="00276DA2">
        <w:t xml:space="preserve">( </w:t>
      </w:r>
      <w:r w:rsidR="00276DA2">
        <w:rPr>
          <w:noProof/>
        </w:rPr>
        <w:t>27</w:t>
      </w:r>
      <w:r w:rsidR="00276DA2">
        <w:t xml:space="preserve"> )</w:t>
      </w:r>
      <w:r>
        <w:fldChar w:fldCharType="end"/>
      </w:r>
      <w:r>
        <w:t xml:space="preserve"> is unchanged.</w:t>
      </w:r>
    </w:p>
    <w:p w14:paraId="760A3745" w14:textId="0D4C2E0D" w:rsidR="00392992" w:rsidRPr="005D3129" w:rsidRDefault="000C5B16" w:rsidP="00DD7C7E">
      <w:pPr>
        <w:pStyle w:val="ParText"/>
        <w:tabs>
          <w:tab w:val="left" w:pos="7513"/>
        </w:tabs>
      </w:pPr>
      <w:r>
        <w:t xml:space="preserve">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directly activates combustion independent of neighbor influence. Ignition injection may represent lightning strikes, human-caused ignition, or scenario-based ignition input from the UI layer. Ignition injection is a scenario-level forcing that sets </w:t>
      </w:r>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=1</m:t>
        </m:r>
      </m:oMath>
      <w:r>
        <w:rPr>
          <w:rFonts w:eastAsiaTheme="minorEastAsia"/>
        </w:rPr>
        <w:t xml:space="preserve"> </w:t>
      </w:r>
      <w:r>
        <w:t xml:space="preserve">regardless of local conditions; if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t xml:space="preserve"> is insufficient, extinction follows naturally via the persistence condition in the next step. In contrast, the local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t xml:space="preserve"> represents combustion strength after ignition has occurred and does not participate in the activation condition.</w:t>
      </w:r>
    </w:p>
    <w:p w14:paraId="00F74DDA" w14:textId="77777777" w:rsidR="000E1725" w:rsidRPr="005D3129" w:rsidRDefault="007F7101">
      <w:pPr>
        <w:pStyle w:val="ParText"/>
      </w:pPr>
      <w:r>
        <w:t>Ember spotting extends ignition beyond the resolved front. Each burning cell whose intensity exceeds 0.6, under wind above 3 m/s and precipitation below 1 mm/h, releases an ember with probability 0.02 per reference step, compounded consistently across substeps. The ember lands six cells downwind and ignites the target cell only if fuel remains there and the local fuel moisture is below the extinction threshold. Spotting is the only stochastic element of the transition operator, is driven by the seeded random stream of the scenario, and allows the fire to cross narrow barriers such as rivers, roads, and containment lines under strong and dry winds.</w:t>
      </w:r>
    </w:p>
    <w:p w14:paraId="2A725A5F" w14:textId="77777777" w:rsidR="000E1725" w:rsidRPr="005D3129" w:rsidRDefault="007F7101">
      <w:pPr>
        <w:pStyle w:val="ParText"/>
      </w:pPr>
      <w:r>
        <w:lastRenderedPageBreak/>
        <w:t xml:space="preserve">Precipitation acts on the dynamics through the dead fuel moisture. While it rains, </w:t>
      </w:r>
      <m:oMath>
        <m:sSub>
          <m:sSubPr>
            <m:ctrlPr>
              <w:rPr>
                <w:rFonts w:ascii="Cambria Math" w:hAnsi="Cambria Math"/>
              </w:rPr>
            </m:ctrlPr>
          </m:sSubPr>
          <m:e>
            <m:r>
              <w:rPr>
                <w:rFonts w:ascii="Cambria Math" w:hAnsi="Cambria Math"/>
              </w:rPr>
              <m:t>F</m:t>
            </m:r>
          </m:e>
          <m:sub>
            <m:r>
              <w:rPr>
                <w:rFonts w:ascii="Cambria Math" w:hAnsi="Cambria Math"/>
              </w:rPr>
              <m:t>moist</m:t>
            </m:r>
          </m:sub>
        </m:sSub>
      </m:oMath>
      <w:r>
        <w:t xml:space="preserve"> relaxes toward at least 0.35, a level above every extinction threshold, with a time constant of roughly thirty minutes scaled by the rain intensity; under sustained rain of at least 3 mm/h a burning cell is quenched once its fuel moisture has reached that level, so a front dies out gradually rather than instantaneously. When the optional equilibrium moisture mode is active, the dead fuel moisture follows the Simard equilibrium moisture content computed from air temperature and relative humidity, so diurnal weather cycles modulate flammability in the manner of operational fire behavior tools.</w:t>
      </w:r>
    </w:p>
    <w:p w14:paraId="5B904E7C" w14:textId="598A62DD" w:rsidR="00420CF2" w:rsidRPr="005D3129" w:rsidRDefault="00420CF2" w:rsidP="00392992">
      <w:pPr>
        <w:pStyle w:val="ParText"/>
      </w:pPr>
      <w:r>
        <w:t xml:space="preserve">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Pr>
          <w:rFonts w:eastAsiaTheme="minorEastAsia"/>
          <w:lang w:eastAsia="ja-JP"/>
        </w:rPr>
        <w:t xml:space="preserve"> </w:t>
      </w:r>
      <w:r>
        <w:t xml:space="preserve">is independent of instantaneous fuel mass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t>. Fuel availability influences spread only indirectly through the burning persistence condition, preventing propagation from fuel-depleted cells. This structural separation avoids double-counting mitigation effects.</w:t>
      </w:r>
    </w:p>
    <w:p w14:paraId="4A1FD569" w14:textId="77777777" w:rsidR="00392992" w:rsidRPr="005D3129" w:rsidRDefault="005F55ED" w:rsidP="00DD7C7E">
      <w:pPr>
        <w:pStyle w:val="Heading4"/>
      </w:pPr>
      <w:r>
        <w:t xml:space="preserve">Fuel Mass Evolution </w:t>
      </w:r>
    </w:p>
    <w:p w14:paraId="424AEB72" w14:textId="4F53D10B" w:rsidR="00AC4BC9" w:rsidRPr="005D3129" w:rsidRDefault="00AC4BC9" w:rsidP="00AC4BC9">
      <w:pPr>
        <w:pStyle w:val="TableText"/>
      </w:pPr>
      <w:r>
        <w:t xml:space="preserve">Fuel mass evolution governs the depletion of combustible material within each cell as a consequence of two distinct mechanisms: Combustion-driven consumption and intervention-driven suppression. Unlike the burning status variable, which represents the activation of combustion, the fuel mass variable represents the remaining energy potential available for future fire propagation. Hence, accurate modeling of fuel evolution is essential to ensure physical consistency, numerical stability, and interpretable interaction between wildfire dynamics and decision-driven mitigation. Combustion-driven consumption and suppression-driven reduction are applied within the same discrete step </w:t>
      </w:r>
      <m:oMath>
        <m:r>
          <w:rPr>
            <w:rFonts w:ascii="Cambria Math" w:hAnsi="Cambria Math"/>
          </w:rPr>
          <m:t>k</m:t>
        </m:r>
      </m:oMath>
      <w:r>
        <w:t xml:space="preserve"> as a simultaneous update, represented by the combined terms in </w:t>
      </w:r>
      <w:r>
        <w:fldChar w:fldCharType="begin"/>
      </w:r>
      <w:r>
        <w:instrText xml:space="preserve"> REF _Ref222824237 \h </w:instrText>
      </w:r>
      <w:r>
        <w:fldChar w:fldCharType="separate"/>
      </w:r>
      <w:r w:rsidR="00276DA2">
        <w:rPr>
          <w:sz w:val="22"/>
          <w:szCs w:val="20"/>
        </w:rPr>
        <w:t xml:space="preserve">( </w:t>
      </w:r>
      <w:r w:rsidR="00276DA2">
        <w:rPr>
          <w:noProof/>
          <w:sz w:val="22"/>
          <w:szCs w:val="20"/>
        </w:rPr>
        <w:t>31</w:t>
      </w:r>
      <w:r w:rsidR="00276DA2">
        <w:rPr>
          <w:sz w:val="22"/>
          <w:szCs w:val="20"/>
        </w:rPr>
        <w:t xml:space="preserve"> )</w:t>
      </w:r>
      <w:r>
        <w:fldChar w:fldCharType="end"/>
      </w:r>
      <w:r>
        <w:t xml:space="preserve"> where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t xml:space="preserve"> is the burning status indicator, </w:t>
      </w:r>
      <m:oMath>
        <m:sSub>
          <m:sSubPr>
            <m:ctrlPr>
              <w:rPr>
                <w:rFonts w:ascii="Cambria Math" w:hAnsi="Cambria Math"/>
              </w:rPr>
            </m:ctrlPr>
          </m:sSubPr>
          <m:e>
            <m:r>
              <w:rPr>
                <w:rFonts w:ascii="Cambria Math" w:hAnsi="Cambria Math"/>
              </w:rPr>
              <m:t>F</m:t>
            </m:r>
          </m:e>
          <m:sub>
            <m:r>
              <w:rPr>
                <w:rFonts w:ascii="Cambria Math" w:hAnsi="Cambria Math"/>
              </w:rPr>
              <m:t>burn</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t xml:space="preserve"> is the fractional burn rate </w:t>
      </w:r>
      <w:r>
        <w:rPr>
          <w:rFonts w:eastAsiaTheme="minorEastAsia" w:cstheme="minorBidi"/>
        </w:rPr>
        <w:t xml:space="preserve">of Appendix </w:t>
      </w:r>
      <w:r>
        <w:rPr>
          <w:rFonts w:eastAsiaTheme="minorEastAsia" w:cstheme="minorBidi"/>
        </w:rPr>
        <w:fldChar w:fldCharType="begin"/>
      </w:r>
      <w:r>
        <w:rPr>
          <w:rFonts w:eastAsiaTheme="minorEastAsia" w:cstheme="minorBidi"/>
        </w:rPr>
        <w:instrText xml:space="preserve"> REF _Ref223263851 \n \h </w:instrText>
      </w:r>
      <w:r>
        <w:rPr>
          <w:rFonts w:eastAsiaTheme="minorEastAsia" w:cstheme="minorBidi"/>
        </w:rPr>
      </w:r>
      <w:r>
        <w:rPr>
          <w:rFonts w:eastAsiaTheme="minorEastAsia" w:cstheme="minorBidi"/>
        </w:rPr>
        <w:fldChar w:fldCharType="separate"/>
      </w:r>
      <w:r w:rsidR="00276DA2">
        <w:rPr>
          <w:rFonts w:eastAsiaTheme="minorEastAsia" w:cstheme="minorBidi"/>
        </w:rPr>
        <w:t>B</w:t>
      </w:r>
      <w:r>
        <w:rPr>
          <w:rFonts w:eastAsiaTheme="minorEastAsia" w:cstheme="minorBidi"/>
        </w:rPr>
        <w:fldChar w:fldCharType="end"/>
      </w:r>
      <w:r>
        <w:t xml:space="preserve">, </w:t>
      </w:r>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currently available fuel mass, and </w:t>
      </w:r>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intervention-based fuel reduction.</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684964" w14:paraId="1864AF4C" w14:textId="77777777" w:rsidTr="00B517B6">
        <w:tc>
          <w:tcPr>
            <w:tcW w:w="4495" w:type="pct"/>
            <w:vAlign w:val="center"/>
          </w:tcPr>
          <w:p w14:paraId="4F374722" w14:textId="77777777" w:rsidR="004F21EA" w:rsidRPr="00684964" w:rsidRDefault="00E77E4B" w:rsidP="00DD7C7E">
            <w:pPr>
              <w:pStyle w:val="TableText"/>
              <w:jc w:val="center"/>
              <w:rPr>
                <w:i/>
                <w:sz w:val="22"/>
                <w:szCs w:val="20"/>
              </w:rPr>
            </w:pPr>
            <m:oMathPara>
              <m:oMath>
                <m:sSub>
                  <m:sSubPr>
                    <m:ctrlPr>
                      <w:rPr>
                        <w:rFonts w:ascii="Cambria Math" w:hAnsi="Cambria Math"/>
                        <w:sz w:val="22"/>
                        <w:szCs w:val="20"/>
                      </w:rPr>
                    </m:ctrlPr>
                  </m:sSubPr>
                  <m:e>
                    <m:r>
                      <w:rPr>
                        <w:rFonts w:ascii="Cambria Math" w:hAnsi="Cambria Math"/>
                        <w:sz w:val="22"/>
                        <w:szCs w:val="20"/>
                      </w:rPr>
                      <m:t>F</m:t>
                    </m:r>
                  </m:e>
                  <m:sub>
                    <m:r>
                      <w:rPr>
                        <w:rFonts w:ascii="Cambria Math" w:hAnsi="Cambria Math"/>
                        <w:sz w:val="22"/>
                        <w:szCs w:val="20"/>
                      </w:rPr>
                      <m:t>load,k+1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func>
                  <m:funcPr>
                    <m:ctrlPr>
                      <w:rPr>
                        <w:rFonts w:ascii="Cambria Math" w:hAnsi="Cambria Math"/>
                        <w:i/>
                        <w:sz w:val="22"/>
                        <w:szCs w:val="20"/>
                      </w:rPr>
                    </m:ctrlPr>
                  </m:funcPr>
                  <m:fName>
                    <m:r>
                      <m:rPr>
                        <m:sty m:val="p"/>
                      </m:rPr>
                      <w:rPr>
                        <w:rFonts w:ascii="Cambria Math" w:hAnsi="Cambria Math"/>
                        <w:sz w:val="22"/>
                        <w:szCs w:val="20"/>
                      </w:rPr>
                      <m:t>max</m:t>
                    </m:r>
                  </m:fName>
                  <m:e>
                    <m:d>
                      <m:dPr>
                        <m:ctrlPr>
                          <w:rPr>
                            <w:rFonts w:ascii="Cambria Math" w:hAnsi="Cambria Math"/>
                            <w:i/>
                            <w:sz w:val="22"/>
                            <w:szCs w:val="20"/>
                          </w:rPr>
                        </m:ctrlPr>
                      </m:dPr>
                      <m:e>
                        <m:eqArr>
                          <m:eqArrPr>
                            <m:ctrlPr>
                              <w:rPr>
                                <w:rFonts w:ascii="Cambria Math" w:hAnsi="Cambria Math"/>
                                <w:i/>
                                <w:sz w:val="22"/>
                                <w:szCs w:val="20"/>
                              </w:rPr>
                            </m:ctrlPr>
                          </m:eqArrPr>
                          <m:e>
                            <m:r>
                              <w:rPr>
                                <w:rFonts w:ascii="Cambria Math" w:hAnsi="Cambria Math"/>
                                <w:sz w:val="22"/>
                                <w:szCs w:val="20"/>
                              </w:rPr>
                              <m:t>0,</m:t>
                            </m:r>
                            <m:r>
                              <m:rPr>
                                <m:sty m:val="p"/>
                              </m:rPr>
                              <w:rPr>
                                <w:rFonts w:ascii="Cambria Math" w:hAnsi="Cambria Math"/>
                                <w:sz w:val="22"/>
                                <w:szCs w:val="20"/>
                              </w:rPr>
                              <m:t> </m:t>
                            </m:r>
                            <m:d>
                              <m:dPr>
                                <m:ctrlPr>
                                  <w:rPr>
                                    <w:rFonts w:ascii="Cambria Math" w:hAnsi="Cambria Math"/>
                                    <w:sz w:val="22"/>
                                    <w:szCs w:val="20"/>
                                  </w:rPr>
                                </m:ctrlPr>
                              </m:dPr>
                              <m:e>
                                <m:eqArr>
                                  <m:eqArrPr>
                                    <m:ctrlPr>
                                      <w:rPr>
                                        <w:rFonts w:ascii="Cambria Math" w:hAnsi="Cambria Math"/>
                                        <w:i/>
                                        <w:sz w:val="22"/>
                                        <w:szCs w:val="20"/>
                                      </w:rPr>
                                    </m:ctrlPr>
                                  </m:eqArrPr>
                                  <m:e>
                                    <m:sSub>
                                      <m:sSubPr>
                                        <m:ctrlPr>
                                          <w:rPr>
                                            <w:rFonts w:ascii="Cambria Math" w:hAnsi="Cambria Math"/>
                                            <w:sz w:val="22"/>
                                            <w:szCs w:val="20"/>
                                          </w:rPr>
                                        </m:ctrlPr>
                                      </m:sSubPr>
                                      <m:e>
                                        <m:r>
                                          <w:rPr>
                                            <w:rFonts w:ascii="Cambria Math" w:hAnsi="Cambria Math"/>
                                            <w:sz w:val="22"/>
                                            <w:szCs w:val="20"/>
                                          </w:rPr>
                                          <m:t>F</m:t>
                                        </m:r>
                                      </m:e>
                                      <m:sub>
                                        <m:r>
                                          <w:rPr>
                                            <w:rFonts w:ascii="Cambria Math" w:hAnsi="Cambria Math"/>
                                            <w:sz w:val="22"/>
                                            <w:szCs w:val="20"/>
                                          </w:rPr>
                                          <m:t>load,k</m:t>
                                        </m:r>
                                      </m:sub>
                                    </m:sSub>
                                    <m:d>
                                      <m:dPr>
                                        <m:ctrlPr>
                                          <w:rPr>
                                            <w:rFonts w:ascii="Cambria Math" w:hAnsi="Cambria Math"/>
                                            <w:i/>
                                            <w:sz w:val="22"/>
                                            <w:szCs w:val="20"/>
                                          </w:rPr>
                                        </m:ctrlPr>
                                      </m:dPr>
                                      <m:e>
                                        <m:r>
                                          <w:rPr>
                                            <w:rFonts w:ascii="Cambria Math" w:hAnsi="Cambria Math"/>
                                            <w:sz w:val="22"/>
                                            <w:szCs w:val="20"/>
                                          </w:rPr>
                                          <m:t>x,y</m:t>
                                        </m:r>
                                      </m:e>
                                    </m:d>
                                  </m:e>
                                  <m:e>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F</m:t>
                                        </m:r>
                                      </m:e>
                                      <m:sub>
                                        <m:r>
                                          <w:rPr>
                                            <w:rFonts w:ascii="Cambria Math" w:hAnsi="Cambria Math"/>
                                            <w:sz w:val="22"/>
                                            <w:szCs w:val="20"/>
                                          </w:rPr>
                                          <m:t>load,k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 xml:space="preserve"> </m:t>
                                    </m:r>
                                    <m:sSub>
                                      <m:sSubPr>
                                        <m:ctrlPr>
                                          <w:rPr>
                                            <w:rFonts w:ascii="Cambria Math" w:hAnsi="Cambria Math"/>
                                            <w:sz w:val="22"/>
                                            <w:szCs w:val="20"/>
                                          </w:rPr>
                                        </m:ctrlPr>
                                      </m:sSubPr>
                                      <m:e>
                                        <m:r>
                                          <w:rPr>
                                            <w:rFonts w:ascii="Cambria Math" w:hAnsi="Cambria Math"/>
                                            <w:sz w:val="22"/>
                                            <w:szCs w:val="20"/>
                                          </w:rPr>
                                          <m:t>B</m:t>
                                        </m:r>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m:rPr>
                                        <m:sty m:val="p"/>
                                      </m:rPr>
                                      <w:rPr>
                                        <w:rFonts w:ascii="Cambria Math" w:hAnsi="Cambria Math"/>
                                        <w:sz w:val="22"/>
                                        <w:szCs w:val="20"/>
                                      </w:rPr>
                                      <m:t>  </m:t>
                                    </m:r>
                                    <m:sSub>
                                      <m:sSubPr>
                                        <m:ctrlPr>
                                          <w:rPr>
                                            <w:rFonts w:ascii="Cambria Math" w:hAnsi="Cambria Math"/>
                                            <w:sz w:val="22"/>
                                            <w:szCs w:val="20"/>
                                          </w:rPr>
                                        </m:ctrlPr>
                                      </m:sSubPr>
                                      <m:e>
                                        <m:r>
                                          <w:rPr>
                                            <w:rFonts w:ascii="Cambria Math" w:hAnsi="Cambria Math"/>
                                            <w:sz w:val="22"/>
                                            <w:szCs w:val="20"/>
                                          </w:rPr>
                                          <m:t>F</m:t>
                                        </m:r>
                                      </m:e>
                                      <m:sub>
                                        <m:r>
                                          <w:rPr>
                                            <w:rFonts w:ascii="Cambria Math" w:hAnsi="Cambria Math"/>
                                            <w:sz w:val="22"/>
                                            <w:szCs w:val="20"/>
                                          </w:rPr>
                                          <m:t>burn,k</m:t>
                                        </m:r>
                                      </m:sub>
                                    </m:sSub>
                                    <m:d>
                                      <m:dPr>
                                        <m:ctrlPr>
                                          <w:rPr>
                                            <w:rFonts w:ascii="Cambria Math" w:hAnsi="Cambria Math"/>
                                            <w:i/>
                                            <w:sz w:val="22"/>
                                            <w:szCs w:val="20"/>
                                          </w:rPr>
                                        </m:ctrlPr>
                                      </m:dPr>
                                      <m:e>
                                        <m:r>
                                          <w:rPr>
                                            <w:rFonts w:ascii="Cambria Math" w:hAnsi="Cambria Math"/>
                                            <w:sz w:val="22"/>
                                            <w:szCs w:val="20"/>
                                          </w:rPr>
                                          <m:t>x,y</m:t>
                                        </m:r>
                                      </m:e>
                                    </m:d>
                                    <m:ctrlPr>
                                      <w:rPr>
                                        <w:rFonts w:ascii="Cambria Math" w:eastAsia="Cambria Math" w:hAnsi="Cambria Math" w:cs="Cambria Math"/>
                                        <w:i/>
                                        <w:sz w:val="22"/>
                                        <w:szCs w:val="20"/>
                                      </w:rPr>
                                    </m:ctrlPr>
                                  </m:e>
                                  <m:e>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F</m:t>
                                        </m:r>
                                      </m:e>
                                      <m:sub>
                                        <m:r>
                                          <w:rPr>
                                            <w:rFonts w:ascii="Cambria Math" w:hAnsi="Cambria Math"/>
                                            <w:sz w:val="22"/>
                                            <w:szCs w:val="20"/>
                                          </w:rPr>
                                          <m:t>red,k</m:t>
                                        </m:r>
                                      </m:sub>
                                    </m:sSub>
                                    <m:d>
                                      <m:dPr>
                                        <m:ctrlPr>
                                          <w:rPr>
                                            <w:rFonts w:ascii="Cambria Math" w:hAnsi="Cambria Math"/>
                                            <w:i/>
                                            <w:sz w:val="22"/>
                                            <w:szCs w:val="20"/>
                                          </w:rPr>
                                        </m:ctrlPr>
                                      </m:dPr>
                                      <m:e>
                                        <m:r>
                                          <w:rPr>
                                            <w:rFonts w:ascii="Cambria Math" w:hAnsi="Cambria Math"/>
                                            <w:sz w:val="22"/>
                                            <w:szCs w:val="20"/>
                                          </w:rPr>
                                          <m:t>x,y</m:t>
                                        </m:r>
                                      </m:e>
                                    </m:d>
                                  </m:e>
                                </m:eqArr>
                              </m:e>
                            </m:d>
                          </m:e>
                        </m:eqArr>
                      </m:e>
                    </m:d>
                  </m:e>
                </m:func>
              </m:oMath>
            </m:oMathPara>
          </w:p>
        </w:tc>
        <w:tc>
          <w:tcPr>
            <w:tcW w:w="505" w:type="pct"/>
            <w:vAlign w:val="center"/>
          </w:tcPr>
          <w:p w14:paraId="16B0D193" w14:textId="5ECF65F1" w:rsidR="00B517B6" w:rsidRPr="00684964" w:rsidRDefault="00B517B6" w:rsidP="006601CA">
            <w:pPr>
              <w:pStyle w:val="TableText"/>
              <w:rPr>
                <w:sz w:val="22"/>
                <w:szCs w:val="20"/>
              </w:rPr>
            </w:pPr>
            <w:bookmarkStart w:id="268" w:name="_Ref222824237"/>
            <w:r>
              <w:rPr>
                <w:sz w:val="22"/>
                <w:szCs w:val="20"/>
              </w:rPr>
              <w:t xml:space="preserve">( </w:t>
            </w:r>
            <w:r>
              <w:rPr>
                <w:sz w:val="22"/>
                <w:szCs w:val="20"/>
              </w:rPr>
              <w:fldChar w:fldCharType="begin"/>
            </w:r>
            <w:r>
              <w:rPr>
                <w:sz w:val="22"/>
                <w:szCs w:val="20"/>
              </w:rPr>
              <w:instrText xml:space="preserve"> SEQ ( \* ARABIC </w:instrText>
            </w:r>
            <w:r>
              <w:rPr>
                <w:sz w:val="22"/>
                <w:szCs w:val="20"/>
              </w:rPr>
              <w:fldChar w:fldCharType="separate"/>
            </w:r>
            <w:r w:rsidR="00276DA2">
              <w:rPr>
                <w:noProof/>
                <w:sz w:val="22"/>
                <w:szCs w:val="20"/>
              </w:rPr>
              <w:t>31</w:t>
            </w:r>
            <w:r>
              <w:rPr>
                <w:sz w:val="22"/>
                <w:szCs w:val="20"/>
              </w:rPr>
              <w:fldChar w:fldCharType="end"/>
            </w:r>
            <w:r>
              <w:rPr>
                <w:sz w:val="22"/>
                <w:szCs w:val="20"/>
              </w:rPr>
              <w:t xml:space="preserve"> )</w:t>
            </w:r>
            <w:bookmarkEnd w:id="268"/>
          </w:p>
        </w:tc>
      </w:tr>
    </w:tbl>
    <w:p w14:paraId="69A5C79B" w14:textId="77777777" w:rsidR="001A62B0" w:rsidRPr="005D3129" w:rsidRDefault="004F21EA" w:rsidP="001A62B0">
      <w:pPr>
        <w:pStyle w:val="ParText"/>
      </w:pPr>
      <w:r>
        <w:t xml:space="preserve">Fuel cannot become negative and cannot increase unless explicitly modeled, </w:t>
      </w:r>
      <m:oMath>
        <m:r>
          <m:rPr>
            <m:sty m:val="p"/>
          </m:rP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ctrlPr>
              <w:rPr>
                <w:rFonts w:ascii="Cambria Math" w:hAnsi="Cambria Math"/>
                <w:i/>
              </w:rPr>
            </m:ctrlPr>
          </m:e>
        </m:d>
        <m:r>
          <m:rPr>
            <m:sty m:val="p"/>
          </m:rPr>
          <w:rPr>
            <w:rFonts w:ascii="Cambria Math" w:hAnsi="Cambria Math"/>
          </w:rPr>
          <m:t>≤1</m:t>
        </m:r>
      </m:oMath>
      <w:r>
        <w:t xml:space="preserve">. This formulation explicitly separates combustion-induced depletion from suppression-induced reduction while enforcing non-negativity of fuel mass. Fuel consumption due to combustion occurs only when the cell is actively burning. The term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Pr>
          <w:rFonts w:eastAsiaTheme="minorEastAsia"/>
        </w:rPr>
        <w:t xml:space="preserve"> </w:t>
      </w:r>
      <w:r>
        <w:t xml:space="preserve">represents the fraction of available fuel consumed during the current simulation step. The multiplication by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oMath>
      <w:r>
        <w:t xml:space="preserve"> ensures that fuel depletion due to combustion occurs only in actively burning cells. If the cell is not burning, no combustion-driven reduction takes place. This preserves physical realism and prevents unintended fuel decay in inactive regions. The burn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Pr>
          <w:rFonts w:eastAsiaTheme="minorEastAsia"/>
        </w:rPr>
        <w:t xml:space="preserve"> </w:t>
      </w:r>
      <w:r>
        <w:t xml:space="preserve">captures the local combustion intensity per time step and can be interpreted as a discretized approximation of heat-release-driven fuel consumption. The suppression-induced fuel reduction term </w:t>
      </w:r>
      <m:oMath>
        <m:sSub>
          <m:sSubPr>
            <m:ctrlPr>
              <w:rPr>
                <w:rFonts w:ascii="Cambria Math" w:hAnsi="Cambria Math"/>
                <w:i/>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oMath>
      <w:r>
        <w:t xml:space="preserve"> is computed from decision-driven inputs </w:t>
      </w:r>
      <m:oMath>
        <m:sSub>
          <m:sSubPr>
            <m:ctrlPr>
              <w:rPr>
                <w:rFonts w:ascii="Cambria Math" w:hAnsi="Cambria Math"/>
                <w:i/>
              </w:rPr>
            </m:ctrlPr>
          </m:sSubPr>
          <m:e>
            <m:r>
              <w:rPr>
                <w:rFonts w:ascii="Cambria Math" w:hAnsi="Cambria Math"/>
              </w:rPr>
              <m:t>U</m:t>
            </m:r>
          </m:e>
          <m:sub>
            <m:r>
              <w:rPr>
                <w:rFonts w:ascii="Cambria Math" w:hAnsi="Cambria Math"/>
              </w:rPr>
              <m:t>DSS,k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t xml:space="preserve"> and is not an independent input.</w:t>
      </w:r>
    </w:p>
    <w:p w14:paraId="17E76CB6" w14:textId="5D4F931A" w:rsidR="00716E95" w:rsidRPr="005D3129" w:rsidRDefault="001A62B0" w:rsidP="00716E95">
      <w:pPr>
        <w:pStyle w:val="ParText"/>
      </w:pPr>
      <w:r>
        <w:t xml:space="preserve">On the other hand, operational intervention modifies the fuel state through the suppression term </w:t>
      </w:r>
      <w:r>
        <w:fldChar w:fldCharType="begin"/>
      </w:r>
      <w:r>
        <w:instrText xml:space="preserve"> REF _Ref223223727 \h </w:instrText>
      </w:r>
      <w:r>
        <w:fldChar w:fldCharType="separate"/>
      </w:r>
      <w:r w:rsidR="00276DA2">
        <w:t xml:space="preserve">( </w:t>
      </w:r>
      <w:r w:rsidR="00276DA2">
        <w:rPr>
          <w:noProof/>
        </w:rPr>
        <w:t>32</w:t>
      </w:r>
      <w:r w:rsidR="00276DA2">
        <w:t xml:space="preserve"> )</w:t>
      </w:r>
      <w:r>
        <w:fldChar w:fldCharType="end"/>
      </w:r>
      <w:r>
        <w:t xml:space="preserve">. This mapping converts operational capability and reachability into a normalized fuel reduction effect. The suppression term may represent water or retardant application; mechanical fuel removal; controlled burn operations; and resource-constrained mitigation strategies. </w:t>
      </w:r>
      <m:oMath>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oMath>
      <w:r>
        <w:rPr>
          <w:rFonts w:eastAsiaTheme="minorEastAsia"/>
        </w:rPr>
        <w:t xml:space="preserve"> is the suppression-to-fuel-reduction map of Appendix </w:t>
      </w:r>
      <w:r>
        <w:rPr>
          <w:rFonts w:eastAsiaTheme="minorEastAsia"/>
        </w:rPr>
        <w:fldChar w:fldCharType="begin"/>
      </w:r>
      <w:r>
        <w:rPr>
          <w:rFonts w:eastAsiaTheme="minorEastAsia"/>
        </w:rPr>
        <w:instrText xml:space="preserve"> REF _Ref223263865 \n \h </w:instrText>
      </w:r>
      <w:r>
        <w:rPr>
          <w:rFonts w:eastAsiaTheme="minorEastAsia"/>
        </w:rPr>
      </w:r>
      <w:r>
        <w:rPr>
          <w:rFonts w:eastAsiaTheme="minorEastAsia"/>
        </w:rPr>
        <w:fldChar w:fldCharType="separate"/>
      </w:r>
      <w:r w:rsidR="00276DA2">
        <w:rPr>
          <w:rFonts w:eastAsiaTheme="minorEastAsia"/>
        </w:rPr>
        <w:t>B</w:t>
      </w:r>
      <w:r>
        <w:rPr>
          <w:rFonts w:eastAsiaTheme="minorEastAsia"/>
        </w:rPr>
        <w:fldChar w:fldCharType="end"/>
      </w:r>
      <w:r>
        <w:rPr>
          <w:rFonts w:eastAsiaTheme="minorEastAsia"/>
        </w:rPr>
        <w:t xml:space="preserve">, </w:t>
      </w:r>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oMath>
      <w:r>
        <w:rPr>
          <w:rFonts w:eastAsiaTheme="minorEastAsia"/>
        </w:rPr>
        <w:t xml:space="preserve"> </w:t>
      </w:r>
      <w:r>
        <w:t>is the allocated suppression capacity</w:t>
      </w:r>
      <w:r>
        <w:rPr>
          <w:rFonts w:eastAsiaTheme="minorEastAsia"/>
        </w:rPr>
        <w:t xml:space="preserve">, </w:t>
      </w:r>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oMath>
      <w:r>
        <w:rPr>
          <w:rFonts w:eastAsiaTheme="minorEastAsia"/>
        </w:rPr>
        <w:t xml:space="preserve"> is </w:t>
      </w:r>
      <w:r>
        <w:t xml:space="preserve">operational availability status of resources, </w:t>
      </w:r>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Pr>
          <w:rFonts w:eastAsiaTheme="minorEastAsia"/>
        </w:rPr>
        <w:t xml:space="preserve"> is </w:t>
      </w:r>
      <w:r>
        <w:t xml:space="preserve">suppression effectiveness at cell </w:t>
      </w:r>
      <m:oMath>
        <m:d>
          <m:dPr>
            <m:sepChr m:val=","/>
            <m:ctrlPr>
              <w:rPr>
                <w:rFonts w:ascii="Cambria Math" w:hAnsi="Cambria Math"/>
              </w:rPr>
            </m:ctrlPr>
          </m:dPr>
          <m:e>
            <m:r>
              <w:rPr>
                <w:rFonts w:ascii="Cambria Math" w:hAnsi="Cambria Math"/>
              </w:rPr>
              <m:t>x</m:t>
            </m:r>
          </m:e>
          <m:e>
            <m:r>
              <w:rPr>
                <w:rFonts w:ascii="Cambria Math" w:hAnsi="Cambria Math"/>
              </w:rPr>
              <m:t>y</m:t>
            </m:r>
          </m:e>
        </m:d>
      </m:oMath>
      <w:r>
        <w:t xml:space="preserve">, </w:t>
      </w:r>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Pr>
          <w:rFonts w:eastAsiaTheme="minorEastAsia"/>
        </w:rPr>
        <w:t xml:space="preserve"> is </w:t>
      </w:r>
      <w:r>
        <w:t xml:space="preserve">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t xml:space="preserve">, and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Pr>
          <w:rFonts w:eastAsiaTheme="minorEastAsia"/>
        </w:rPr>
        <w:t xml:space="preserve"> is </w:t>
      </w:r>
      <w:r>
        <w:t xml:space="preserve">accessibility level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8645B9" w:rsidRPr="005D3129" w14:paraId="194E7C0C" w14:textId="77777777" w:rsidTr="00DD7C7E">
        <w:tc>
          <w:tcPr>
            <w:tcW w:w="4495" w:type="pct"/>
            <w:vAlign w:val="center"/>
          </w:tcPr>
          <w:p w14:paraId="24424F12" w14:textId="77777777" w:rsidR="008645B9" w:rsidRPr="005D3129" w:rsidRDefault="00E77E4B" w:rsidP="00DD7C7E">
            <w:pPr>
              <w:pStyle w:val="TableText"/>
              <w:rPr>
                <w:rFonts w:eastAsiaTheme="minorEastAsia" w:cstheme="minorBidi"/>
              </w:rPr>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d>
                  <m:dPr>
                    <m:ctrlPr>
                      <w:rPr>
                        <w:rFonts w:ascii="Cambria Math" w:hAnsi="Cambria Math"/>
                        <w:i/>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R</m:t>
                            </m:r>
                          </m:e>
                          <m:sub>
                            <m:r>
                              <w:rPr>
                                <w:rFonts w:ascii="Cambria Math" w:hAnsi="Cambria Math"/>
                              </w:rPr>
                              <m:t>cap,k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e>
                      <m:e>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e>
                    </m:eqArr>
                  </m:e>
                </m:d>
              </m:oMath>
            </m:oMathPara>
          </w:p>
        </w:tc>
        <w:tc>
          <w:tcPr>
            <w:tcW w:w="505" w:type="pct"/>
            <w:vAlign w:val="center"/>
          </w:tcPr>
          <w:p w14:paraId="1EE02DEC" w14:textId="7D0AE00E" w:rsidR="008645B9" w:rsidRPr="005D3129" w:rsidRDefault="008645B9" w:rsidP="00DD7C7E">
            <w:pPr>
              <w:pStyle w:val="TableText"/>
            </w:pPr>
            <w:bookmarkStart w:id="269" w:name="_Ref223223727"/>
            <w:r>
              <w:t xml:space="preserve">( </w:t>
            </w:r>
            <w:r>
              <w:fldChar w:fldCharType="begin"/>
            </w:r>
            <w:r>
              <w:instrText xml:space="preserve"> SEQ ( \* ARABIC </w:instrText>
            </w:r>
            <w:r>
              <w:fldChar w:fldCharType="separate"/>
            </w:r>
            <w:r w:rsidR="00276DA2">
              <w:rPr>
                <w:noProof/>
              </w:rPr>
              <w:t>32</w:t>
            </w:r>
            <w:r>
              <w:fldChar w:fldCharType="end"/>
            </w:r>
            <w:r>
              <w:t xml:space="preserve"> )</w:t>
            </w:r>
            <w:bookmarkEnd w:id="269"/>
          </w:p>
        </w:tc>
      </w:tr>
    </w:tbl>
    <w:p w14:paraId="72F98C82" w14:textId="2CFFA3F5" w:rsidR="00716E95" w:rsidRPr="005D3129" w:rsidRDefault="00151EDC" w:rsidP="00716E95">
      <w:pPr>
        <w:pStyle w:val="ParText"/>
      </w:pPr>
      <w:r>
        <w:t>Suppression does not directly overwrite the burning state. Instead, it modifies the available fuel mass, which subsequently influences combustion persistence and propagation through the transition operator.</w:t>
      </w:r>
    </w:p>
    <w:p w14:paraId="6A90413F" w14:textId="77777777" w:rsidR="005F55ED" w:rsidRPr="005D3129" w:rsidRDefault="005F55ED" w:rsidP="00DD7C7E">
      <w:pPr>
        <w:pStyle w:val="Heading4"/>
      </w:pPr>
      <w:r>
        <w:lastRenderedPageBreak/>
        <w:t>Fire Intensity Evolution</w:t>
      </w:r>
    </w:p>
    <w:p w14:paraId="3B240EFD" w14:textId="74C8503F" w:rsidR="00DB5474" w:rsidRPr="005D3129" w:rsidRDefault="00AB51AD" w:rsidP="00DB5474">
      <w:pPr>
        <w:pStyle w:val="ParText"/>
      </w:pPr>
      <w:r>
        <w:t xml:space="preserve">The local fire intensity proxy evolves according to </w:t>
      </w:r>
      <w:r>
        <w:fldChar w:fldCharType="begin"/>
      </w:r>
      <w:r>
        <w:instrText xml:space="preserve"> REF _Ref223266235 \h </w:instrText>
      </w:r>
      <w:r>
        <w:fldChar w:fldCharType="separate"/>
      </w:r>
      <w:r w:rsidR="00276DA2">
        <w:t xml:space="preserve">( </w:t>
      </w:r>
      <w:r w:rsidR="00276DA2">
        <w:rPr>
          <w:noProof/>
        </w:rPr>
        <w:t>33</w:t>
      </w:r>
      <w:r w:rsidR="00276DA2">
        <w:t xml:space="preserve"> )</w:t>
      </w:r>
      <w:r>
        <w:fldChar w:fldCharType="end"/>
      </w:r>
      <w:r>
        <w:t xml:space="preserve">. The function </w:t>
      </w:r>
      <m:oMath>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i/>
              </w:rPr>
            </m:ctrlPr>
          </m:dPr>
          <m:e>
            <m:r>
              <w:rPr>
                <w:rFonts w:ascii="Cambria Math" w:hAnsi="Cambria Math"/>
              </w:rPr>
              <m:t>⋅</m:t>
            </m:r>
          </m:e>
        </m:d>
      </m:oMath>
      <w:r>
        <w:rPr>
          <w:rFonts w:eastAsiaTheme="minorEastAsia"/>
        </w:rPr>
        <w:t xml:space="preserve"> </w:t>
      </w:r>
      <w:r>
        <w:t xml:space="preserve">approximates local fire strength as a function of available fuel, wind forcing, and terrain gradient. </w:t>
      </w:r>
      <m:oMath>
        <m:sSub>
          <m:sSubPr>
            <m:ctrlPr>
              <w:rPr>
                <w:rFonts w:ascii="Cambria Math" w:hAnsi="Cambria Math"/>
              </w:rPr>
            </m:ctrlPr>
          </m:sSubPr>
          <m:e>
            <m:r>
              <w:rPr>
                <w:rFonts w:ascii="Cambria Math" w:hAnsi="Cambria Math"/>
              </w:rPr>
              <m:t>I</m:t>
            </m:r>
          </m:e>
          <m:sub>
            <m:r>
              <w:rPr>
                <w:rFonts w:ascii="Cambria Math" w:hAnsi="Cambria Math"/>
              </w:rPr>
              <m:t>k+1</m:t>
            </m:r>
          </m:sub>
        </m:sSub>
        <m:d>
          <m:dPr>
            <m:ctrlPr>
              <w:rPr>
                <w:rFonts w:ascii="Cambria Math" w:hAnsi="Cambria Math"/>
                <w:i/>
              </w:rPr>
            </m:ctrlPr>
          </m:dPr>
          <m:e>
            <m:r>
              <w:rPr>
                <w:rFonts w:ascii="Cambria Math" w:hAnsi="Cambria Math"/>
              </w:rPr>
              <m:t>x,y</m:t>
            </m:r>
          </m:e>
        </m:d>
      </m:oMath>
      <w:r>
        <w:t xml:space="preserve"> denotes the updated intensity at the next time step;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does not appear as an argument of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t xml:space="preserve">.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t xml:space="preserve"> is the local fire strength function of Appendix </w:t>
      </w:r>
      <w:r>
        <w:fldChar w:fldCharType="begin"/>
      </w:r>
      <w:r>
        <w:instrText xml:space="preserve"> REF _Ref223266063 \n \h </w:instrText>
      </w:r>
      <w:r>
        <w:fldChar w:fldCharType="separate"/>
      </w:r>
      <w:r w:rsidR="00276DA2">
        <w:t>C</w:t>
      </w:r>
      <w:r>
        <w:fldChar w:fldCharType="end"/>
      </w:r>
      <w:r>
        <w:t xml:space="preserve">,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t xml:space="preserve"> is the available combustible mass,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t xml:space="preserve"> is wind speed, and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t xml:space="preserve"> is terrain slope.</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5D3129" w14:paraId="016C3C90" w14:textId="77777777" w:rsidTr="00B517B6">
        <w:tc>
          <w:tcPr>
            <w:tcW w:w="4495" w:type="pct"/>
            <w:vAlign w:val="center"/>
          </w:tcPr>
          <w:p w14:paraId="715FD879" w14:textId="77777777" w:rsidR="00AB51AD" w:rsidRPr="005D3129" w:rsidRDefault="00E77E4B" w:rsidP="00DD7C7E">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+1</m:t>
                    </m:r>
                  </m:sub>
                </m:sSub>
                <m:d>
                  <m:dPr>
                    <m:ctrlPr>
                      <w:rPr>
                        <w:rFonts w:ascii="Cambria Math" w:hAnsi="Cambria Math"/>
                      </w:rPr>
                    </m:ctrlPr>
                  </m:dPr>
                  <m:e>
                    <m:r>
                      <m:rPr>
                        <m:sty m:val="p"/>
                      </m:rPr>
                      <w:rPr>
                        <w:rFonts w:ascii="Cambria Math" w:hAnsi="Cambria Math"/>
                      </w:rPr>
                      <m:t>x,y</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oMath>
            </m:oMathPara>
          </w:p>
        </w:tc>
        <w:tc>
          <w:tcPr>
            <w:tcW w:w="505" w:type="pct"/>
            <w:vAlign w:val="center"/>
          </w:tcPr>
          <w:p w14:paraId="05008EA0" w14:textId="0B9C19BD" w:rsidR="00B517B6" w:rsidRPr="005D3129" w:rsidRDefault="00B517B6" w:rsidP="006601CA">
            <w:pPr>
              <w:pStyle w:val="TableText"/>
            </w:pPr>
            <w:bookmarkStart w:id="270" w:name="_Ref223266235"/>
            <w:r>
              <w:t xml:space="preserve">( </w:t>
            </w:r>
            <w:r>
              <w:fldChar w:fldCharType="begin"/>
            </w:r>
            <w:r>
              <w:instrText xml:space="preserve"> SEQ ( \* ARABIC </w:instrText>
            </w:r>
            <w:r>
              <w:fldChar w:fldCharType="separate"/>
            </w:r>
            <w:r w:rsidR="00276DA2">
              <w:rPr>
                <w:noProof/>
              </w:rPr>
              <w:t>33</w:t>
            </w:r>
            <w:r>
              <w:fldChar w:fldCharType="end"/>
            </w:r>
            <w:r>
              <w:t xml:space="preserve"> )</w:t>
            </w:r>
            <w:bookmarkEnd w:id="270"/>
          </w:p>
        </w:tc>
      </w:tr>
    </w:tbl>
    <w:p w14:paraId="305C08C6" w14:textId="77777777" w:rsidR="00AC4BC9" w:rsidRPr="005D3129" w:rsidRDefault="00AC4BC9" w:rsidP="00AC4BC9">
      <w:pPr>
        <w:pStyle w:val="ParText"/>
      </w:pPr>
      <w:r>
        <w:t>The fire intensity proxy serves as an intermediate physical-descriptive variable with the following roles: It does not control ignition activation; it does not directly modify the spread operator; it influences suppression effectiveness through the intervention mapping; and it provides structured features to the Decision Support System. Thus, intensity is a bounded combustion-strength indicator that links environmental forcing to operational response without introducing thermodynamic complexity.</w:t>
      </w:r>
    </w:p>
    <w:p w14:paraId="55C97111" w14:textId="77777777" w:rsidR="00DE17FF" w:rsidRPr="005D3129" w:rsidRDefault="00DE17FF" w:rsidP="00DD7C7E">
      <w:pPr>
        <w:pStyle w:val="Heading4"/>
      </w:pPr>
      <w:r>
        <w:t>Ignition Time Evolution</w:t>
      </w:r>
    </w:p>
    <w:p w14:paraId="2C03760D" w14:textId="0755C7D3" w:rsidR="00DE17FF" w:rsidRPr="005D3129" w:rsidRDefault="00282F68" w:rsidP="0048150A">
      <w:pPr>
        <w:pStyle w:val="ParText"/>
      </w:pPr>
      <w:r>
        <w:rPr>
          <w:rFonts w:eastAsiaTheme="minorEastAsia"/>
        </w:rPr>
        <w:t xml:space="preserve">The ignition time variable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x,y</m:t>
            </m:r>
          </m:e>
        </m:d>
      </m:oMath>
      <w:r>
        <w:rPr>
          <w:rFonts w:eastAsiaTheme="minorEastAsia"/>
        </w:rPr>
        <w:t xml:space="preserve"> represents the time elapsed since the most recent ignition event at grid cell </w:t>
      </w:r>
      <m:oMath>
        <m:d>
          <m:dPr>
            <m:sepChr m:val=","/>
            <m:ctrlPr>
              <w:rPr>
                <w:rFonts w:ascii="Cambria Math" w:eastAsiaTheme="minorEastAsia" w:hAnsi="Cambria Math"/>
              </w:rPr>
            </m:ctrlPr>
          </m:dPr>
          <m:e>
            <m:r>
              <w:rPr>
                <w:rFonts w:ascii="Cambria Math" w:eastAsiaTheme="minorEastAsia" w:hAnsi="Cambria Math"/>
              </w:rPr>
              <m:t>x</m:t>
            </m:r>
          </m:e>
          <m:e>
            <m:r>
              <w:rPr>
                <w:rFonts w:ascii="Cambria Math" w:eastAsiaTheme="minorEastAsia" w:hAnsi="Cambria Math"/>
              </w:rPr>
              <m:t>y</m:t>
            </m:r>
          </m:e>
        </m:d>
      </m:oMath>
      <w:r>
        <w:rPr>
          <w:rFonts w:eastAsiaTheme="minorEastAsia"/>
        </w:rPr>
        <w:t xml:space="preserve">. Unlike fuel mass or intensity,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oMath>
      <w:r>
        <w:rPr>
          <w:rFonts w:eastAsiaTheme="minorEastAsia"/>
        </w:rPr>
        <w:t xml:space="preserve"> does not influence combustion physics directly. Instead, it serves as a temporal memory state that preserves the burning history of the cell. </w:t>
      </w:r>
      <m:oMath>
        <m:sSub>
          <m:sSubPr>
            <m:ctrlPr>
              <w:rPr>
                <w:rFonts w:ascii="Cambria Math" w:hAnsi="Cambria Math"/>
                <w:i/>
              </w:rPr>
            </m:ctrlPr>
          </m:sSubPr>
          <m:e>
            <m:r>
              <w:rPr>
                <w:rFonts w:ascii="Cambria Math" w:hAnsi="Cambria Math"/>
              </w:rPr>
              <m:t>τ</m:t>
            </m:r>
          </m:e>
          <m:sub>
            <m:r>
              <w:rPr>
                <w:rFonts w:ascii="Cambria Math" w:hAnsi="Cambria Math"/>
              </w:rPr>
              <m:t>k</m:t>
            </m:r>
          </m:sub>
        </m:sSub>
      </m:oMath>
      <w:r>
        <w:rPr>
          <w:rFonts w:eastAsiaTheme="minorEastAsia"/>
        </w:rPr>
        <w:t xml:space="preserve"> </w:t>
      </w:r>
      <w:r>
        <w:t xml:space="preserve">is a useful state for decision features and explainability within the DSS layer. A deterministic update is </w:t>
      </w:r>
      <w:r>
        <w:fldChar w:fldCharType="begin"/>
      </w:r>
      <w:r>
        <w:instrText xml:space="preserve"> REF _Ref223262190 \h </w:instrText>
      </w:r>
      <w:r>
        <w:fldChar w:fldCharType="separate"/>
      </w:r>
      <w:r w:rsidR="00276DA2">
        <w:t xml:space="preserve">( </w:t>
      </w:r>
      <w:r w:rsidR="00276DA2">
        <w:rPr>
          <w:noProof/>
        </w:rPr>
        <w:t>34</w:t>
      </w:r>
      <w:r w:rsidR="00276DA2">
        <w:t xml:space="preserve"> )</w:t>
      </w:r>
      <w:r>
        <w:fldChar w:fldCharType="end"/>
      </w:r>
      <w: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5F3FAF" w:rsidRPr="005D3129" w14:paraId="6ED515F1" w14:textId="77777777" w:rsidTr="006601CA">
        <w:tc>
          <w:tcPr>
            <w:tcW w:w="4495" w:type="pct"/>
            <w:vAlign w:val="center"/>
          </w:tcPr>
          <w:p w14:paraId="1BD49CDA" w14:textId="77777777" w:rsidR="005F3FAF" w:rsidRPr="005D3129" w:rsidRDefault="00E77E4B" w:rsidP="006601CA">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e>
                      </m:mr>
                    </m:m>
                  </m:e>
                </m:d>
              </m:oMath>
            </m:oMathPara>
          </w:p>
        </w:tc>
        <w:tc>
          <w:tcPr>
            <w:tcW w:w="505" w:type="pct"/>
            <w:vAlign w:val="center"/>
          </w:tcPr>
          <w:p w14:paraId="46921FA7" w14:textId="5FEAF8C3" w:rsidR="005F3FAF" w:rsidRPr="005D3129" w:rsidRDefault="005F3FAF" w:rsidP="006601CA">
            <w:pPr>
              <w:pStyle w:val="TableText"/>
            </w:pPr>
            <w:bookmarkStart w:id="271" w:name="_Ref223262190"/>
            <w:r>
              <w:t xml:space="preserve">( </w:t>
            </w:r>
            <w:r>
              <w:fldChar w:fldCharType="begin"/>
            </w:r>
            <w:r>
              <w:instrText xml:space="preserve"> SEQ ( \* ARABIC </w:instrText>
            </w:r>
            <w:r>
              <w:fldChar w:fldCharType="separate"/>
            </w:r>
            <w:r w:rsidR="00276DA2">
              <w:rPr>
                <w:noProof/>
              </w:rPr>
              <w:t>34</w:t>
            </w:r>
            <w:r>
              <w:fldChar w:fldCharType="end"/>
            </w:r>
            <w:r>
              <w:t xml:space="preserve"> )</w:t>
            </w:r>
            <w:bookmarkEnd w:id="271"/>
          </w:p>
        </w:tc>
      </w:tr>
    </w:tbl>
    <w:p w14:paraId="7FB7BB4E" w14:textId="77777777" w:rsidR="00282F68" w:rsidRPr="005D3129" w:rsidRDefault="00282F68" w:rsidP="00282F68">
      <w:pPr>
        <w:pStyle w:val="ParText"/>
      </w:pPr>
      <w:r>
        <w:t>This update has three distinct operational meanings:</w:t>
      </w:r>
    </w:p>
    <w:p w14:paraId="469989CF" w14:textId="64CA76B6" w:rsidR="00282F68" w:rsidRPr="00FD5785" w:rsidRDefault="00282F68">
      <w:pPr>
        <w:pStyle w:val="ParText"/>
        <w:numPr>
          <w:ilvl w:val="0"/>
          <w:numId w:val="10"/>
        </w:numPr>
      </w:pPr>
      <w:r w:rsidRPr="00FD5785">
        <w:lastRenderedPageBreak/>
        <w:t xml:space="preserve">Ignition Initialization: When a cell transitions from non-burning to burning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FD5785">
        <w:rPr>
          <w:rFonts w:eastAsiaTheme="minorEastAsia"/>
        </w:rPr>
        <w:t xml:space="preserve"> </w:t>
      </w:r>
      <w:r w:rsidRPr="00FD5785">
        <w:t xml:space="preserve">the ignition clock is initialized,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=0</m:t>
        </m:r>
      </m:oMath>
      <w:r w:rsidRPr="00FD5785">
        <w:rPr>
          <w:rFonts w:eastAsiaTheme="minorEastAsia"/>
        </w:rPr>
        <w:t xml:space="preserve">. </w:t>
      </w:r>
      <w:r w:rsidRPr="00FD5785">
        <w:t>This marks the start of a new combustion phase.</w:t>
      </w:r>
    </w:p>
    <w:p w14:paraId="0B48A863" w14:textId="4638FEB5" w:rsidR="00282F68" w:rsidRPr="00FD5785" w:rsidRDefault="00282F68">
      <w:pPr>
        <w:pStyle w:val="ParText"/>
        <w:numPr>
          <w:ilvl w:val="0"/>
          <w:numId w:val="11"/>
        </w:numPr>
      </w:pPr>
      <w:r w:rsidRPr="00FD5785">
        <w:t xml:space="preserve">Active Burning Progression: When a cell remains in the burning state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FD5785">
        <w:rPr>
          <w:rFonts w:eastAsiaTheme="minorEastAsia"/>
        </w:rPr>
        <w:t xml:space="preserve">, </w:t>
      </w:r>
      <w:r w:rsidRPr="00FD5785">
        <w:t xml:space="preserve">the ignition time increases linearly,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r>
          <m:rPr>
            <m:sty m:val="p"/>
          </m:rPr>
          <w:rPr>
            <w:rFonts w:ascii="Cambria Math" w:hAnsi="Cambria Math"/>
          </w:rPr>
          <m:t>.</m:t>
        </m:r>
      </m:oMath>
      <w:r w:rsidRPr="00FD5785">
        <w:rPr>
          <w:rFonts w:eastAsiaTheme="minorEastAsia"/>
        </w:rPr>
        <w:t xml:space="preserve"> </w:t>
      </w:r>
      <w:r w:rsidRPr="00FD5785">
        <w:t xml:space="preserve">Thus, </w:t>
      </w: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FD5785">
        <w:t xml:space="preserve"> measures the residence time of active combustion at the cell.</w:t>
      </w:r>
    </w:p>
    <w:p w14:paraId="7D709DCD" w14:textId="7664D294" w:rsidR="00282F68" w:rsidRPr="00FD5785" w:rsidRDefault="00282F68">
      <w:pPr>
        <w:pStyle w:val="ParText"/>
        <w:numPr>
          <w:ilvl w:val="0"/>
          <w:numId w:val="12"/>
        </w:numPr>
      </w:pPr>
      <w:r w:rsidRPr="00FD5785">
        <w:t xml:space="preserve">Extinction Reset: When combustion ceases </w:t>
      </w:r>
      <m:oMath>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oMath>
      <w:r w:rsidRPr="00FD5785">
        <w:rPr>
          <w:rFonts w:eastAsiaTheme="minorEastAsia"/>
        </w:rPr>
        <w:t xml:space="preserve"> </w:t>
      </w:r>
      <w:r w:rsidRPr="00FD5785">
        <w:t>the ignition clock resets to 0. It ensures extinguished cells carry no residual temporal memory.</w:t>
      </w:r>
    </w:p>
    <w:p w14:paraId="6462B862" w14:textId="6641C884" w:rsidR="000E1725" w:rsidRPr="005D3129" w:rsidRDefault="00E77E4B" w:rsidP="00DD7C7E">
      <w:pPr>
        <w:pStyle w:val="ParText"/>
      </w:pPr>
      <m:oMath>
        <m:sSub>
          <m:sSubPr>
            <m:ctrlPr>
              <w:rPr>
                <w:rFonts w:ascii="Cambria Math" w:hAnsi="Cambria Math"/>
              </w:rPr>
            </m:ctrlPr>
          </m:sSubPr>
          <m:e>
            <m:r>
              <w:rPr>
                <w:rFonts w:ascii="Cambria Math" w:hAnsi="Cambria Math"/>
              </w:rPr>
              <m:t>τ</m:t>
            </m:r>
          </m:e>
          <m:sub>
            <m:r>
              <w:rPr>
                <w:rFonts w:ascii="Cambria Math" w:hAnsi="Cambria Math"/>
              </w:rPr>
              <m:t>k</m:t>
            </m:r>
          </m:sub>
        </m:sSub>
      </m:oMath>
      <w:r w:rsidR="002137B0">
        <w:rPr>
          <w:rFonts w:eastAsiaTheme="minorEastAsia"/>
        </w:rPr>
        <w:t xml:space="preserve"> </w:t>
      </w:r>
      <w:r w:rsidR="002137B0">
        <w:t xml:space="preserve">does not feed back into the burning activation condition in the present model. </w:t>
      </w:r>
    </w:p>
    <w:p w14:paraId="3A486BA2" w14:textId="77777777" w:rsidR="0048150A" w:rsidRPr="005D3129" w:rsidRDefault="00B541D9" w:rsidP="00DD7C7E">
      <w:pPr>
        <w:pStyle w:val="Heading3"/>
      </w:pPr>
      <w:bookmarkStart w:id="272" w:name="_Ref223267986"/>
      <w:bookmarkStart w:id="273" w:name="_Toc240136190"/>
      <w:bookmarkStart w:id="274" w:name="_Toc241748173"/>
      <w:r>
        <w:t>Mathematical Formulation of Interaction and Scenario Control</w:t>
      </w:r>
      <w:bookmarkEnd w:id="272"/>
      <w:bookmarkEnd w:id="273"/>
      <w:bookmarkEnd w:id="274"/>
    </w:p>
    <w:p w14:paraId="0755EC23" w14:textId="45DD527F" w:rsidR="00705014" w:rsidRPr="005D3129" w:rsidRDefault="005B1532" w:rsidP="00DD7C7E">
      <w:pPr>
        <w:pStyle w:val="ParText"/>
        <w:rPr>
          <w:lang w:eastAsia="ja-JP"/>
        </w:rPr>
      </w:pPr>
      <w:r>
        <w:rPr>
          <w:lang w:eastAsia="ja-JP"/>
        </w:rPr>
        <w:t xml:space="preserve">The Interaction and Scenario Control mechanism enables controlled human intervention within the DisasterAware framework while preserving the physical consistency of wildfire dynamics. The external simulation input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Geo</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Fuel,k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e>
        </m:d>
      </m:oMath>
      <w:r>
        <w:rPr>
          <w:lang w:eastAsia="ja-JP"/>
        </w:rPr>
        <w:t xml:space="preserve"> and decision-context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e>
        </m:d>
      </m:oMath>
      <w:r>
        <w:rPr>
          <w:lang w:eastAsia="ja-JP"/>
        </w:rPr>
        <w:t xml:space="preserve">. The user interaction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Pr>
          <w:lang w:eastAsia="ja-JP"/>
        </w:rPr>
        <w:t xml:space="preserve"> is a structured input transformation mapping that produces admissible modifications of the external input set and decision-context set </w:t>
      </w:r>
      <w:r>
        <w:rPr>
          <w:lang w:eastAsia="ja-JP"/>
        </w:rPr>
        <w:fldChar w:fldCharType="begin"/>
      </w:r>
      <w:r>
        <w:rPr>
          <w:lang w:eastAsia="ja-JP"/>
        </w:rPr>
        <w:instrText xml:space="preserve"> REF _Ref226592031 \h </w:instrText>
      </w:r>
      <w:r>
        <w:rPr>
          <w:lang w:eastAsia="ja-JP"/>
        </w:rPr>
      </w:r>
      <w:r>
        <w:rPr>
          <w:lang w:eastAsia="ja-JP"/>
        </w:rPr>
        <w:fldChar w:fldCharType="separate"/>
      </w:r>
      <w:r w:rsidR="00276DA2">
        <w:t xml:space="preserve">( </w:t>
      </w:r>
      <w:r w:rsidR="00276DA2">
        <w:rPr>
          <w:noProof/>
        </w:rPr>
        <w:t>35</w:t>
      </w:r>
      <w:r w:rsidR="00276DA2">
        <w:t xml:space="preserve"> )</w:t>
      </w:r>
      <w:r>
        <w:rPr>
          <w:lang w:eastAsia="ja-JP"/>
        </w:rPr>
        <w:fldChar w:fldCharType="end"/>
      </w:r>
      <w:r>
        <w:rPr>
          <w:lang w:eastAsia="ja-JP"/>
        </w:rP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705014" w:rsidRPr="005D3129" w14:paraId="5C0EB1E4" w14:textId="77777777" w:rsidTr="00DD7C7E">
        <w:tc>
          <w:tcPr>
            <w:tcW w:w="4495" w:type="pct"/>
            <w:vAlign w:val="center"/>
          </w:tcPr>
          <w:p w14:paraId="0650BCBB" w14:textId="77777777" w:rsidR="00705014" w:rsidRPr="005D3129" w:rsidRDefault="00E77E4B" w:rsidP="00DD7C7E">
            <w:pPr>
              <w:pStyle w:val="TableText"/>
              <w:jc w:val="center"/>
              <w:rPr>
                <w:lang w:eastAsia="ja-JP"/>
              </w:rPr>
            </w:pPr>
            <m:oMathPara>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Sub>
                <m:r>
                  <m:rPr>
                    <m:nor/>
                  </m:rPr>
                  <w:rPr>
                    <w:rFonts w:eastAsiaTheme="majorEastAsia" w:cstheme="majorBidi"/>
                    <w:lang w:eastAsia="ja-JP"/>
                  </w:rPr>
                  <m:t> </m:t>
                </m:r>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up>
                    <m:r>
                      <w:rPr>
                        <w:rFonts w:ascii="Cambria Math" w:eastAsiaTheme="majorEastAsia" w:hAnsi="Cambria Math" w:cstheme="majorBidi"/>
                        <w:lang w:eastAsia="ja-JP"/>
                      </w:rPr>
                      <m:t>*</m:t>
                    </m:r>
                  </m:sup>
                </m:sSubSup>
              </m:oMath>
            </m:oMathPara>
          </w:p>
          <w:p w14:paraId="62650662" w14:textId="77777777" w:rsidR="00705014" w:rsidRPr="005D3129" w:rsidRDefault="00E77E4B" w:rsidP="00DD7C7E">
            <w:pPr>
              <w:pStyle w:val="TableText"/>
              <w:jc w:val="center"/>
            </w:pPr>
            <m:oMathPara>
              <m:oMath>
                <m:d>
                  <m:dPr>
                    <m:ctrlPr>
                      <w:rPr>
                        <w:rFonts w:ascii="Cambria Math" w:eastAsiaTheme="majorEastAsia" w:hAnsi="Cambria Math" w:cstheme="majorBidi"/>
                        <w:lang w:eastAsia="ja-JP"/>
                      </w:rPr>
                    </m:ctrlPr>
                  </m:dPr>
                  <m:e>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Sub>
                    <m:r>
                      <w:rPr>
                        <w:rFonts w:ascii="Cambria Math" w:eastAsiaTheme="majorEastAsia" w:hAnsi="Cambria Math" w:cstheme="majorBidi"/>
                        <w:lang w:eastAsia="ja-JP"/>
                      </w:rPr>
                      <m:t>,</m:t>
                    </m:r>
                    <m:r>
                      <m:rPr>
                        <m:nor/>
                      </m:rPr>
                      <w:rPr>
                        <w:rFonts w:eastAsiaTheme="majorEastAsia" w:cstheme="majorBidi"/>
                        <w:lang w:eastAsia="ja-JP"/>
                      </w:rPr>
                      <m:t> </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e>
                </m:d>
              </m:oMath>
            </m:oMathPara>
          </w:p>
        </w:tc>
        <w:tc>
          <w:tcPr>
            <w:tcW w:w="505" w:type="pct"/>
            <w:vAlign w:val="center"/>
          </w:tcPr>
          <w:p w14:paraId="58B2BD22" w14:textId="6A32A65E" w:rsidR="00705014" w:rsidRPr="005D3129" w:rsidRDefault="00705014" w:rsidP="00DD7C7E">
            <w:pPr>
              <w:pStyle w:val="TableText"/>
            </w:pPr>
            <w:bookmarkStart w:id="275" w:name="_Ref226592031"/>
            <w:r>
              <w:t xml:space="preserve">( </w:t>
            </w:r>
            <w:r>
              <w:fldChar w:fldCharType="begin"/>
            </w:r>
            <w:r>
              <w:instrText xml:space="preserve"> SEQ ( \* ARABIC </w:instrText>
            </w:r>
            <w:r>
              <w:fldChar w:fldCharType="separate"/>
            </w:r>
            <w:r w:rsidR="00276DA2">
              <w:rPr>
                <w:noProof/>
              </w:rPr>
              <w:t>35</w:t>
            </w:r>
            <w:r>
              <w:fldChar w:fldCharType="end"/>
            </w:r>
            <w:r>
              <w:t xml:space="preserve"> )</w:t>
            </w:r>
            <w:bookmarkEnd w:id="275"/>
          </w:p>
        </w:tc>
      </w:tr>
    </w:tbl>
    <w:p w14:paraId="3ACB714A" w14:textId="6B867657" w:rsidR="00815263" w:rsidRPr="005D3129" w:rsidRDefault="00705014" w:rsidP="00815263">
      <w:pPr>
        <w:rPr>
          <w:rFonts w:eastAsiaTheme="majorEastAsia" w:cstheme="majorBidi"/>
          <w:lang w:eastAsia="ja-JP"/>
        </w:rPr>
      </w:pPr>
      <w:r>
        <w:rPr>
          <w:lang w:eastAsia="ja-JP"/>
        </w:rPr>
        <w:t xml:space="preserve">The operator acts independently on </w:t>
      </w:r>
      <w:r>
        <w:t>four admissible inputs</w:t>
      </w:r>
      <w:r>
        <w:rPr>
          <w:lang w:eastAsia="ja-JP"/>
        </w:rPr>
        <w:t xml:space="preserve">. For each component, the </w:t>
      </w:r>
      <w:r>
        <w:t>admissible</w:t>
      </w:r>
      <w:r>
        <w:rPr>
          <w:lang w:eastAsia="ja-JP"/>
        </w:rPr>
        <w:t xml:space="preserve"> transformation is defined by a bounded perturbation set in </w:t>
      </w:r>
      <w:r>
        <w:rPr>
          <w:lang w:eastAsia="ja-JP"/>
        </w:rPr>
        <w:fldChar w:fldCharType="begin"/>
      </w:r>
      <w:r>
        <w:rPr>
          <w:lang w:eastAsia="ja-JP"/>
        </w:rPr>
        <w:instrText xml:space="preserve"> REF _Ref226592179 \h </w:instrText>
      </w:r>
      <w:r>
        <w:rPr>
          <w:lang w:eastAsia="ja-JP"/>
        </w:rPr>
      </w:r>
      <w:r>
        <w:rPr>
          <w:lang w:eastAsia="ja-JP"/>
        </w:rPr>
        <w:fldChar w:fldCharType="separate"/>
      </w:r>
      <w:r w:rsidR="00276DA2">
        <w:t xml:space="preserve">Table </w:t>
      </w:r>
      <w:r w:rsidR="00276DA2">
        <w:rPr>
          <w:noProof/>
        </w:rPr>
        <w:t>3</w:t>
      </w:r>
      <w:r w:rsidR="00276DA2">
        <w:t>.</w:t>
      </w:r>
      <w:r w:rsidR="00276DA2">
        <w:rPr>
          <w:noProof/>
        </w:rPr>
        <w:t>6</w:t>
      </w:r>
      <w:r>
        <w:rPr>
          <w:lang w:eastAsia="ja-JP"/>
        </w:rPr>
        <w:fldChar w:fldCharType="end"/>
      </w:r>
      <w:r>
        <w:rPr>
          <w:lang w:eastAsia="ja-JP"/>
        </w:rPr>
        <w:t xml:space="preserve">. </w:t>
      </w:r>
      <w:r>
        <w:rPr>
          <w:rFonts w:eastAsiaTheme="majorEastAsia" w:cstheme="majorBidi"/>
          <w:lang w:eastAsia="ja-JP"/>
        </w:rPr>
        <w:t xml:space="preserve">All unmodified components pass through unchanged: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Sub>
      </m:oMath>
      <w:r>
        <w:rPr>
          <w:rFonts w:eastAsiaTheme="majorEastAsia" w:cstheme="majorBidi"/>
          <w:lang w:eastAsia="ja-JP"/>
        </w:rPr>
        <w:t xml:space="preserve">,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Sub>
      </m:oMath>
      <w:r>
        <w:rPr>
          <w:rFonts w:eastAsiaTheme="majorEastAsia" w:cstheme="majorBidi"/>
          <w:lang w:eastAsia="ja-JP"/>
        </w:rPr>
        <w:t xml:space="preserve">. </w:t>
      </w:r>
      <w:r>
        <w:t xml:space="preserve">The decision component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t xml:space="preserve"> is not an operator surface; it is produced by the DSS.</w:t>
      </w:r>
    </w:p>
    <w:p w14:paraId="29C5E838" w14:textId="1A83C8EA" w:rsidR="00705014" w:rsidRPr="005D3129" w:rsidRDefault="00705014" w:rsidP="00705014">
      <w:pPr>
        <w:pStyle w:val="Caption"/>
        <w:keepNext/>
      </w:pPr>
      <w:bookmarkStart w:id="276" w:name="_Ref226592179"/>
      <w:bookmarkStart w:id="277" w:name="_Toc241748225"/>
      <w:r>
        <w:lastRenderedPageBreak/>
        <w:t xml:space="preserve">Table </w:t>
      </w:r>
      <w:r w:rsidR="00EE7642">
        <w:fldChar w:fldCharType="begin"/>
      </w:r>
      <w:r w:rsidR="00EE7642">
        <w:instrText xml:space="preserve"> STYLEREF 1 \s </w:instrText>
      </w:r>
      <w:r w:rsidR="00EE7642">
        <w:fldChar w:fldCharType="separate"/>
      </w:r>
      <w:r w:rsidR="00276DA2">
        <w:rPr>
          <w:noProof/>
        </w:rPr>
        <w:t>3</w:t>
      </w:r>
      <w:r w:rsidR="00EE7642">
        <w:fldChar w:fldCharType="end"/>
      </w:r>
      <w:r w:rsidR="00EE7642">
        <w:t>.</w:t>
      </w:r>
      <w:r w:rsidR="00EE7642">
        <w:fldChar w:fldCharType="begin"/>
      </w:r>
      <w:r w:rsidR="00EE7642">
        <w:instrText xml:space="preserve"> SEQ Table \* ARABIC \s 1 </w:instrText>
      </w:r>
      <w:r w:rsidR="00EE7642">
        <w:fldChar w:fldCharType="separate"/>
      </w:r>
      <w:r w:rsidR="00276DA2">
        <w:rPr>
          <w:noProof/>
        </w:rPr>
        <w:t>6</w:t>
      </w:r>
      <w:r w:rsidR="00EE7642">
        <w:fldChar w:fldCharType="end"/>
      </w:r>
      <w:bookmarkEnd w:id="276"/>
      <w:r>
        <w:t xml:space="preserve"> </w:t>
      </w:r>
      <w:r>
        <w:rPr>
          <w:rFonts w:eastAsiaTheme="majorEastAsia" w:cstheme="majorBidi"/>
          <w:lang w:eastAsia="ja-JP"/>
        </w:rPr>
        <w:t>Admissible transformations of interaction operator</w:t>
      </w:r>
      <w:bookmarkEnd w:id="277"/>
    </w:p>
    <w:tbl>
      <w:tblPr>
        <w:tblStyle w:val="PlainTable2"/>
        <w:tblW w:w="5000" w:type="pct"/>
        <w:tblCellMar>
          <w:left w:w="28" w:type="dxa"/>
          <w:right w:w="28" w:type="dxa"/>
        </w:tblCellMar>
        <w:tblLook w:val="04A0" w:firstRow="1" w:lastRow="0" w:firstColumn="1" w:lastColumn="0" w:noHBand="0" w:noVBand="1"/>
      </w:tblPr>
      <w:tblGrid>
        <w:gridCol w:w="1843"/>
        <w:gridCol w:w="4236"/>
        <w:gridCol w:w="1968"/>
      </w:tblGrid>
      <w:tr w:rsidR="00705014" w:rsidRPr="005D3129" w14:paraId="615C6ED4" w14:textId="77777777" w:rsidTr="00DF3656">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45" w:type="pct"/>
            <w:hideMark/>
          </w:tcPr>
          <w:p w14:paraId="286A78FF" w14:textId="77777777" w:rsidR="00705014" w:rsidRPr="005D3129" w:rsidRDefault="00705014" w:rsidP="00705014">
            <w:pPr>
              <w:pStyle w:val="TableText"/>
              <w:keepNext/>
              <w:rPr>
                <w:lang w:eastAsia="ja-JP"/>
              </w:rPr>
            </w:pPr>
            <w:r>
              <w:rPr>
                <w:lang w:eastAsia="ja-JP"/>
              </w:rPr>
              <w:t>Component</w:t>
            </w:r>
          </w:p>
        </w:tc>
        <w:tc>
          <w:tcPr>
            <w:tcW w:w="2632" w:type="pct"/>
            <w:hideMark/>
          </w:tcPr>
          <w:p w14:paraId="17B0A183" w14:textId="77777777" w:rsidR="00705014" w:rsidRPr="005D3129" w:rsidRDefault="00705014" w:rsidP="00705014">
            <w:pPr>
              <w:pStyle w:val="TableText"/>
              <w:keepNext/>
              <w:cnfStyle w:val="100000000000" w:firstRow="1" w:lastRow="0" w:firstColumn="0" w:lastColumn="0" w:oddVBand="0" w:evenVBand="0" w:oddHBand="0" w:evenHBand="0" w:firstRowFirstColumn="0" w:firstRowLastColumn="0" w:lastRowFirstColumn="0" w:lastRowLastColumn="0"/>
              <w:rPr>
                <w:lang w:eastAsia="ja-JP"/>
              </w:rPr>
            </w:pPr>
            <w:r>
              <w:rPr>
                <w:lang w:eastAsia="ja-JP"/>
              </w:rPr>
              <w:t>Admissible transformation</w:t>
            </w:r>
          </w:p>
        </w:tc>
        <w:tc>
          <w:tcPr>
            <w:tcW w:w="1223" w:type="pct"/>
            <w:hideMark/>
          </w:tcPr>
          <w:p w14:paraId="6E30CE04" w14:textId="77777777" w:rsidR="00705014" w:rsidRPr="005D3129" w:rsidRDefault="00705014" w:rsidP="00705014">
            <w:pPr>
              <w:pStyle w:val="TableText"/>
              <w:keepNext/>
              <w:cnfStyle w:val="100000000000" w:firstRow="1" w:lastRow="0" w:firstColumn="0" w:lastColumn="0" w:oddVBand="0" w:evenVBand="0" w:oddHBand="0" w:evenHBand="0" w:firstRowFirstColumn="0" w:firstRowLastColumn="0" w:lastRowFirstColumn="0" w:lastRowLastColumn="0"/>
              <w:rPr>
                <w:lang w:eastAsia="ja-JP"/>
              </w:rPr>
            </w:pPr>
            <w:r>
              <w:rPr>
                <w:lang w:eastAsia="ja-JP"/>
              </w:rPr>
              <w:t>Constraint</w:t>
            </w:r>
          </w:p>
        </w:tc>
      </w:tr>
      <w:tr w:rsidR="00705014" w:rsidRPr="005D3129" w14:paraId="0DCECDCC" w14:textId="77777777" w:rsidTr="00DF365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45" w:type="pct"/>
            <w:hideMark/>
          </w:tcPr>
          <w:p w14:paraId="3214B320" w14:textId="034BDB76" w:rsidR="00705014" w:rsidRPr="005D3129" w:rsidRDefault="00705014" w:rsidP="00705014">
            <w:pPr>
              <w:pStyle w:val="TableText"/>
              <w:keepNext/>
              <w:rPr>
                <w:b w:val="0"/>
                <w:bCs w:val="0"/>
                <w:lang w:eastAsia="ja-JP"/>
              </w:rPr>
            </w:pPr>
            <w:r>
              <w:rPr>
                <w:b w:val="0"/>
                <w:bCs w:val="0"/>
                <w:lang w:eastAsia="ja-JP"/>
              </w:rPr>
              <w:t xml:space="preserve">Ignition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Ign,k</m:t>
                  </m:r>
                </m:sub>
              </m:sSub>
            </m:oMath>
          </w:p>
        </w:tc>
        <w:tc>
          <w:tcPr>
            <w:tcW w:w="2632" w:type="pct"/>
            <w:hideMark/>
          </w:tcPr>
          <w:p w14:paraId="5F28B2FB" w14:textId="77777777" w:rsidR="00705014" w:rsidRPr="005D3129" w:rsidRDefault="00E77E4B" w:rsidP="00705014">
            <w:pPr>
              <w:pStyle w:val="TableText"/>
              <w:keepNext/>
              <w:cnfStyle w:val="000000100000" w:firstRow="0" w:lastRow="0" w:firstColumn="0" w:lastColumn="0" w:oddVBand="0" w:evenVBand="0" w:oddHBand="1"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Ign</m:t>
                    </m:r>
                  </m:sub>
                </m:sSub>
                <m:d>
                  <m:dPr>
                    <m:ctrlPr>
                      <w:rPr>
                        <w:rFonts w:ascii="Cambria Math" w:hAnsi="Cambria Math"/>
                        <w:i/>
                        <w:lang w:eastAsia="ja-JP"/>
                      </w:rPr>
                    </m:ctrlPr>
                  </m:dPr>
                  <m:e>
                    <m:r>
                      <w:rPr>
                        <w:rFonts w:ascii="Cambria Math" w:hAnsi="Cambria Math"/>
                        <w:lang w:eastAsia="ja-JP"/>
                      </w:rPr>
                      <m:t>x,y</m:t>
                    </m:r>
                  </m:e>
                </m:d>
              </m:oMath>
            </m:oMathPara>
          </w:p>
        </w:tc>
        <w:tc>
          <w:tcPr>
            <w:tcW w:w="1223" w:type="pct"/>
            <w:hideMark/>
          </w:tcPr>
          <w:p w14:paraId="376737A7" w14:textId="77777777" w:rsidR="00705014" w:rsidRPr="005D3129" w:rsidRDefault="00E77E4B" w:rsidP="00684964">
            <w:pPr>
              <w:pStyle w:val="TableText"/>
              <w:keepNext/>
              <w:jc w:val="right"/>
              <w:cnfStyle w:val="000000100000" w:firstRow="0" w:lastRow="0" w:firstColumn="0" w:lastColumn="0" w:oddVBand="0" w:evenVBand="0" w:oddHBand="1"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5D3129" w14:paraId="44CCDD4E" w14:textId="77777777" w:rsidTr="00DF3656">
        <w:trPr>
          <w:cantSplit/>
        </w:trPr>
        <w:tc>
          <w:tcPr>
            <w:cnfStyle w:val="001000000000" w:firstRow="0" w:lastRow="0" w:firstColumn="1" w:lastColumn="0" w:oddVBand="0" w:evenVBand="0" w:oddHBand="0" w:evenHBand="0" w:firstRowFirstColumn="0" w:firstRowLastColumn="0" w:lastRowFirstColumn="0" w:lastRowLastColumn="0"/>
            <w:tcW w:w="1145" w:type="pct"/>
            <w:hideMark/>
          </w:tcPr>
          <w:p w14:paraId="51B9D390" w14:textId="486CD5B7" w:rsidR="00705014" w:rsidRPr="005D3129" w:rsidRDefault="00705014" w:rsidP="00705014">
            <w:pPr>
              <w:pStyle w:val="TableText"/>
              <w:keepNext/>
              <w:rPr>
                <w:b w:val="0"/>
                <w:bCs w:val="0"/>
                <w:lang w:eastAsia="ja-JP"/>
              </w:rPr>
            </w:pPr>
            <w:r>
              <w:rPr>
                <w:b w:val="0"/>
                <w:bCs w:val="0"/>
                <w:lang w:eastAsia="ja-JP"/>
              </w:rPr>
              <w:t>Meteo</w:t>
            </w:r>
            <w:r w:rsidR="00DF3656">
              <w:rPr>
                <w:b w:val="0"/>
                <w:bCs w:val="0"/>
                <w:lang w:eastAsia="ja-JP"/>
              </w:rPr>
              <w:t>.</w:t>
            </w:r>
            <w:r>
              <w:rPr>
                <w:b w:val="0"/>
                <w:bCs w:val="0"/>
                <w:lang w:eastAsia="ja-JP"/>
              </w:rPr>
              <w:t xml:space="preserve">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Meteo,k</m:t>
                  </m:r>
                </m:sub>
              </m:sSub>
            </m:oMath>
          </w:p>
        </w:tc>
        <w:tc>
          <w:tcPr>
            <w:tcW w:w="2632" w:type="pct"/>
            <w:hideMark/>
          </w:tcPr>
          <w:p w14:paraId="60F62DF3" w14:textId="77777777" w:rsidR="00705014" w:rsidRPr="005D3129" w:rsidRDefault="00E77E4B" w:rsidP="00705014">
            <w:pPr>
              <w:pStyle w:val="TableText"/>
              <w:keepN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Meteo</m:t>
                    </m:r>
                  </m:sub>
                </m:sSub>
              </m:oMath>
            </m:oMathPara>
          </w:p>
        </w:tc>
        <w:tc>
          <w:tcPr>
            <w:tcW w:w="1223" w:type="pct"/>
            <w:hideMark/>
          </w:tcPr>
          <w:p w14:paraId="5F4DC008" w14:textId="77777777" w:rsidR="00705014" w:rsidRPr="005D3129" w:rsidRDefault="00E77E4B" w:rsidP="00684964">
            <w:pPr>
              <w:pStyle w:val="TableText"/>
              <w:keepNext/>
              <w:jc w:val="righ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m:rPr>
                        <m:scr m:val="script"/>
                      </m:rPr>
                      <w:rPr>
                        <w:rFonts w:ascii="Cambria Math" w:hAnsi="Cambria Math"/>
                        <w:lang w:eastAsia="ja-JP"/>
                      </w:rPr>
                      <m:t>U</m:t>
                    </m:r>
                  </m:e>
                  <m:sub>
                    <m:r>
                      <w:rPr>
                        <w:rFonts w:ascii="Cambria Math" w:hAnsi="Cambria Math"/>
                        <w:lang w:eastAsia="ja-JP"/>
                      </w:rPr>
                      <m:t>Meteo</m:t>
                    </m:r>
                  </m:sub>
                </m:sSub>
              </m:oMath>
            </m:oMathPara>
          </w:p>
        </w:tc>
      </w:tr>
      <w:tr w:rsidR="00705014" w:rsidRPr="005D3129" w14:paraId="21DE0074" w14:textId="77777777" w:rsidTr="00DF365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45" w:type="pct"/>
            <w:hideMark/>
          </w:tcPr>
          <w:p w14:paraId="0252D07B" w14:textId="3310CA51" w:rsidR="00705014" w:rsidRPr="005D3129" w:rsidRDefault="00705014" w:rsidP="00705014">
            <w:pPr>
              <w:pStyle w:val="TableText"/>
              <w:keepNext/>
              <w:rPr>
                <w:b w:val="0"/>
                <w:bCs w:val="0"/>
                <w:lang w:eastAsia="ja-JP"/>
              </w:rPr>
            </w:pPr>
            <w:r>
              <w:rPr>
                <w:b w:val="0"/>
                <w:bCs w:val="0"/>
                <w:lang w:eastAsia="ja-JP"/>
              </w:rPr>
              <w:t xml:space="preserve">Value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Val,k</m:t>
                  </m:r>
                </m:sub>
              </m:sSub>
            </m:oMath>
          </w:p>
        </w:tc>
        <w:tc>
          <w:tcPr>
            <w:tcW w:w="2632" w:type="pct"/>
            <w:hideMark/>
          </w:tcPr>
          <w:p w14:paraId="3E14BBAD" w14:textId="77777777" w:rsidR="00705014" w:rsidRPr="005D3129" w:rsidRDefault="00E77E4B" w:rsidP="00705014">
            <w:pPr>
              <w:pStyle w:val="TableText"/>
              <w:keepNext/>
              <w:cnfStyle w:val="000000100000" w:firstRow="0" w:lastRow="0" w:firstColumn="0" w:lastColumn="0" w:oddVBand="0" w:evenVBand="0" w:oddHBand="1"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d>
                  <m:dPr>
                    <m:ctrlPr>
                      <w:rPr>
                        <w:rFonts w:ascii="Cambria Math" w:hAnsi="Cambria Math"/>
                        <w:i/>
                        <w:lang w:eastAsia="ja-JP"/>
                      </w:rPr>
                    </m:ctrlPr>
                  </m:dPr>
                  <m:e>
                    <m:r>
                      <w:rPr>
                        <w:rFonts w:ascii="Cambria Math" w:hAnsi="Cambria Math"/>
                        <w:lang w:eastAsia="ja-JP"/>
                      </w:rPr>
                      <m:t>x,y</m:t>
                    </m:r>
                  </m:e>
                </m:d>
              </m:oMath>
            </m:oMathPara>
          </w:p>
        </w:tc>
        <w:tc>
          <w:tcPr>
            <w:tcW w:w="1223" w:type="pct"/>
            <w:hideMark/>
          </w:tcPr>
          <w:p w14:paraId="4A22532F" w14:textId="34E7F916" w:rsidR="00705014" w:rsidRPr="005D3129" w:rsidRDefault="00E77E4B" w:rsidP="00DF3656">
            <w:pPr>
              <w:pStyle w:val="TableText"/>
              <w:keepNext/>
              <w:jc w:val="right"/>
              <w:cnfStyle w:val="000000100000" w:firstRow="0" w:lastRow="0" w:firstColumn="0" w:lastColumn="0" w:oddVBand="0" w:evenVBand="0" w:oddHBand="1" w:evenHBand="0" w:firstRowFirstColumn="0" w:firstRowLastColumn="0" w:lastRowFirstColumn="0" w:lastRowLastColumn="0"/>
              <w:rPr>
                <w:lang w:eastAsia="ja-JP"/>
              </w:rPr>
            </w:pPr>
            <m:oMathPara>
              <m:oMath>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5D3129" w14:paraId="09867749" w14:textId="77777777" w:rsidTr="00DF3656">
        <w:trPr>
          <w:cantSplit/>
        </w:trPr>
        <w:tc>
          <w:tcPr>
            <w:cnfStyle w:val="001000000000" w:firstRow="0" w:lastRow="0" w:firstColumn="1" w:lastColumn="0" w:oddVBand="0" w:evenVBand="0" w:oddHBand="0" w:evenHBand="0" w:firstRowFirstColumn="0" w:firstRowLastColumn="0" w:lastRowFirstColumn="0" w:lastRowLastColumn="0"/>
            <w:tcW w:w="1145" w:type="pct"/>
            <w:hideMark/>
          </w:tcPr>
          <w:p w14:paraId="5CC41577" w14:textId="72731115" w:rsidR="00705014" w:rsidRPr="005D3129" w:rsidRDefault="00705014" w:rsidP="00705014">
            <w:pPr>
              <w:pStyle w:val="TableText"/>
              <w:rPr>
                <w:b w:val="0"/>
                <w:bCs w:val="0"/>
                <w:lang w:eastAsia="ja-JP"/>
              </w:rPr>
            </w:pPr>
            <w:r>
              <w:rPr>
                <w:b w:val="0"/>
                <w:bCs w:val="0"/>
                <w:lang w:eastAsia="ja-JP"/>
              </w:rPr>
              <w:t xml:space="preserve">Resource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Res,k</m:t>
                  </m:r>
                </m:sub>
              </m:sSub>
            </m:oMath>
          </w:p>
        </w:tc>
        <w:tc>
          <w:tcPr>
            <w:tcW w:w="2632" w:type="pct"/>
            <w:hideMark/>
          </w:tcPr>
          <w:p w14:paraId="69786054" w14:textId="77777777" w:rsidR="00705014" w:rsidRPr="005D3129" w:rsidRDefault="00E77E4B"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Res</m:t>
                    </m:r>
                  </m:sub>
                </m:sSub>
                <m:d>
                  <m:dPr>
                    <m:ctrlPr>
                      <w:rPr>
                        <w:rFonts w:ascii="Cambria Math" w:hAnsi="Cambria Math"/>
                        <w:i/>
                        <w:lang w:eastAsia="ja-JP"/>
                      </w:rPr>
                    </m:ctrlPr>
                  </m:dPr>
                  <m:e>
                    <m:r>
                      <w:rPr>
                        <w:rFonts w:ascii="Cambria Math" w:hAnsi="Cambria Math"/>
                        <w:lang w:eastAsia="ja-JP"/>
                      </w:rPr>
                      <m:t>x,y</m:t>
                    </m:r>
                  </m:e>
                </m:d>
              </m:oMath>
            </m:oMathPara>
          </w:p>
        </w:tc>
        <w:tc>
          <w:tcPr>
            <w:tcW w:w="1223" w:type="pct"/>
            <w:hideMark/>
          </w:tcPr>
          <w:p w14:paraId="4A145826" w14:textId="77777777" w:rsidR="00705014" w:rsidRPr="005D3129" w:rsidRDefault="00E77E4B" w:rsidP="00684964">
            <w:pPr>
              <w:pStyle w:val="TableText"/>
              <w:jc w:val="righ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bl>
    <w:p w14:paraId="069AD7F5" w14:textId="77777777" w:rsidR="00684964" w:rsidRDefault="00684964" w:rsidP="00744E48">
      <w:pPr>
        <w:pStyle w:val="ParText"/>
        <w:rPr>
          <w:lang w:eastAsia="ja-JP"/>
        </w:rPr>
      </w:pPr>
    </w:p>
    <w:p w14:paraId="7D5B7A76" w14:textId="77777777" w:rsidR="00705014" w:rsidRPr="005D3129" w:rsidRDefault="00744E48" w:rsidP="00744E48">
      <w:pPr>
        <w:pStyle w:val="ParText"/>
        <w:rPr>
          <w:lang w:eastAsia="ja-JP"/>
        </w:rPr>
      </w:pPr>
      <w:r>
        <w:rPr>
          <w:lang w:eastAsia="ja-JP"/>
        </w:rPr>
        <w:t xml:space="preserve">The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Pr>
          <w:lang w:eastAsia="ja-JP"/>
        </w:rPr>
        <w:t xml:space="preserve"> acts exclusively on the external input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Pr>
          <w:lang w:eastAsia="ja-JP"/>
        </w:rPr>
        <w:t xml:space="preserve"> and decision-context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Pr>
          <w:lang w:eastAsia="ja-JP"/>
        </w:rPr>
        <w:t xml:space="preserve">. The system state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Pr>
          <w:lang w:eastAsia="ja-JP"/>
        </w:rPr>
        <w:t xml:space="preserve"> is not in the domain of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Pr>
          <w:lang w:eastAsia="ja-JP"/>
        </w:rPr>
        <w:t xml:space="preserve">, </w:t>
      </w:r>
      <m:oMath>
        <m:f>
          <m:fPr>
            <m:ctrlPr>
              <w:rPr>
                <w:rFonts w:ascii="Cambria Math" w:hAnsi="Cambria Math"/>
                <w:lang w:eastAsia="ja-JP"/>
              </w:rPr>
            </m:ctrlPr>
          </m:fPr>
          <m:num>
            <m:r>
              <m:rPr>
                <m:sty m:val="p"/>
              </m:rP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num>
          <m:den>
            <m:r>
              <m:rPr>
                <m:sty m:val="p"/>
              </m:rPr>
              <w:rPr>
                <w:rFonts w:ascii="Cambria Math" w:hAnsi="Cambria Math"/>
                <w:lang w:eastAsia="ja-JP"/>
              </w:rPr>
              <m:t>∂</m:t>
            </m:r>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den>
        </m:f>
        <m:r>
          <w:rPr>
            <w:rFonts w:ascii="Cambria Math" w:hAnsi="Cambria Math"/>
            <w:lang w:eastAsia="ja-JP"/>
          </w:rPr>
          <m:t>=0</m:t>
        </m:r>
      </m:oMath>
      <w:r>
        <w:rPr>
          <w:lang w:eastAsia="ja-JP"/>
        </w:rPr>
        <w:t xml:space="preserve">. All operator influence propagates through physically consistent state transitions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k+1</m:t>
            </m:r>
          </m:sub>
        </m:sSub>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r>
              <w:rPr>
                <w:rFonts w:ascii="Cambria Math" w:hAnsi="Cambria Math"/>
                <w:lang w:eastAsia="ja-JP"/>
              </w:rPr>
              <m:t>,</m:t>
            </m:r>
            <m:sSubSup>
              <m:sSubSupPr>
                <m:ctrlPr>
                  <w:rPr>
                    <w:rFonts w:ascii="Cambria Math" w:hAnsi="Cambria Math"/>
                    <w:lang w:eastAsia="ja-JP"/>
                  </w:rPr>
                </m:ctrlPr>
              </m:sSubSupPr>
              <m:e>
                <m:r>
                  <m:rPr>
                    <m:scr m:val="script"/>
                  </m:rPr>
                  <w:rPr>
                    <w:rFonts w:ascii="Cambria Math" w:hAnsi="Cambria Math"/>
                    <w:lang w:eastAsia="ja-JP"/>
                  </w:rPr>
                  <m:t>F</m:t>
                </m:r>
              </m:e>
              <m:sub>
                <m:r>
                  <w:rPr>
                    <w:rFonts w:ascii="Cambria Math" w:hAnsi="Cambria Math"/>
                    <w:lang w:eastAsia="ja-JP"/>
                  </w:rPr>
                  <m:t>in,k</m:t>
                </m:r>
              </m:sub>
              <m:sup>
                <m:r>
                  <w:rPr>
                    <w:rFonts w:ascii="Cambria Math" w:hAnsi="Cambria Math"/>
                    <w:lang w:eastAsia="ja-JP"/>
                  </w:rPr>
                  <m:t>*</m:t>
                </m:r>
              </m:sup>
            </m:sSubSup>
          </m:e>
        </m:d>
      </m:oMath>
      <w:r>
        <w:rPr>
          <w:lang w:eastAsia="ja-JP"/>
        </w:rPr>
        <w:t>, preserving the causal structure and state immutability.</w:t>
      </w:r>
    </w:p>
    <w:p w14:paraId="3976045E" w14:textId="77777777" w:rsidR="005B1532" w:rsidRPr="005D3129" w:rsidRDefault="00E77E4B" w:rsidP="005B1532">
      <w:pPr>
        <w:rPr>
          <w:rFonts w:eastAsiaTheme="majorEastAsia" w:cstheme="majorBidi"/>
          <w:lang w:eastAsia="ja-JP"/>
        </w:rPr>
      </w:pPr>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oMath>
      <w:r w:rsidR="002137B0">
        <w:rPr>
          <w:rFonts w:eastAsiaTheme="majorEastAsia" w:cstheme="majorBidi"/>
          <w:lang w:eastAsia="ja-JP"/>
        </w:rPr>
        <w:t xml:space="preserve"> modifies only future state transitions. It does not alter the current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oMath>
      <w:r w:rsidR="002137B0">
        <w:rPr>
          <w:rFonts w:eastAsiaTheme="majorEastAsia" w:cstheme="majorBidi"/>
          <w:lang w:eastAsia="ja-JP"/>
        </w:rPr>
        <w:t xml:space="preserve"> or any previously realized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j</m:t>
            </m:r>
          </m:sub>
        </m:sSub>
      </m:oMath>
      <w:r w:rsidR="002137B0">
        <w:rPr>
          <w:rFonts w:eastAsiaTheme="majorEastAsia" w:cstheme="majorBidi"/>
          <w:lang w:eastAsia="ja-JP"/>
        </w:rPr>
        <w:t xml:space="preserve">, </w:t>
      </w:r>
      <m:oMath>
        <m:r>
          <w:rPr>
            <w:rFonts w:ascii="Cambria Math" w:eastAsiaTheme="majorEastAsia" w:hAnsi="Cambria Math" w:cstheme="majorBidi"/>
            <w:lang w:eastAsia="ja-JP"/>
          </w:rPr>
          <m:t>j&lt;k</m:t>
        </m:r>
      </m:oMath>
      <w:r w:rsidR="002137B0">
        <w:rPr>
          <w:rFonts w:eastAsiaTheme="majorEastAsia" w:cstheme="majorBidi"/>
          <w:lang w:eastAsia="ja-JP"/>
        </w:rPr>
        <w:t xml:space="preserve">. This ensures that scenario exploration and operational overrides are prospective, not retrospective. The modified decision-context set influences decision generation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r>
          <w:rPr>
            <w:rFonts w:ascii="Cambria Math" w:eastAsiaTheme="majorEastAsia" w:hAnsi="Cambria Math" w:cstheme="majorBidi"/>
            <w:lang w:eastAsia="ja-JP"/>
          </w:rPr>
          <m:t>=</m:t>
        </m:r>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O</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e>
        </m:d>
      </m:oMath>
      <w:r w:rsidR="002137B0">
        <w:rPr>
          <w:rFonts w:eastAsiaTheme="majorEastAsia" w:cstheme="majorBidi"/>
          <w:lang w:eastAsia="ja-JP"/>
        </w:rPr>
        <w:t xml:space="preserve"> and the modified simulation input set governs system evolution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k+1</m:t>
            </m:r>
          </m:sub>
        </m:sSub>
        <m:r>
          <w:rPr>
            <w:rFonts w:ascii="Cambria Math" w:eastAsiaTheme="majorEastAsia" w:hAnsi="Cambria Math" w:cstheme="majorBidi"/>
            <w:lang w:eastAsia="ja-JP"/>
          </w:rPr>
          <m:t>=</m:t>
        </m:r>
        <m:r>
          <m:rPr>
            <m:sty m:val="p"/>
          </m:rPr>
          <w:rPr>
            <w:rFonts w:ascii="Cambria Math" w:eastAsiaTheme="majorEastAsia" w:hAnsi="Cambria Math" w:cstheme="majorBidi"/>
            <w:lang w:eastAsia="ja-JP"/>
          </w:rPr>
          <m:t>Φ</m:t>
        </m:r>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e>
        </m:d>
      </m:oMath>
    </w:p>
    <w:p w14:paraId="7F925B98" w14:textId="3D5000DB" w:rsidR="005B1532" w:rsidRPr="00FD5785" w:rsidRDefault="005B1532" w:rsidP="005B1532">
      <w:pPr>
        <w:rPr>
          <w:rFonts w:eastAsiaTheme="majorEastAsia" w:cstheme="majorBidi"/>
          <w:lang w:eastAsia="ja-JP"/>
        </w:rPr>
      </w:pPr>
      <w:r w:rsidRPr="00FD5785">
        <w:rPr>
          <w:rFonts w:eastAsiaTheme="majorEastAsia" w:cstheme="majorBidi"/>
          <w:lang w:eastAsia="ja-JP"/>
        </w:rPr>
        <w:t xml:space="preserve">Within this formulation, user interaction supports multiple operational functions: Scenario intervention is modification of ignition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Ign,k</m:t>
            </m:r>
          </m:sub>
        </m:sSub>
      </m:oMath>
      <w:r w:rsidRPr="00FD5785">
        <w:rPr>
          <w:rFonts w:eastAsiaTheme="majorEastAsia" w:cstheme="majorBidi"/>
          <w:lang w:eastAsia="ja-JP"/>
        </w:rPr>
        <w:t xml:space="preserve"> to inject or alter fire events. Environmental what-if analysis is controlled perturbation of meteorological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Meteo,k</m:t>
            </m:r>
          </m:sub>
        </m:sSub>
      </m:oMath>
      <w:r w:rsidRPr="00FD5785">
        <w:rPr>
          <w:rFonts w:eastAsiaTheme="majorEastAsia" w:cstheme="majorBidi"/>
          <w:lang w:eastAsia="ja-JP"/>
        </w:rPr>
        <w:t xml:space="preserve">. Priority reconfiguration is modification of value-based context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Val,k</m:t>
            </m:r>
          </m:sub>
        </m:sSub>
      </m:oMath>
      <w:r w:rsidRPr="00FD5785">
        <w:rPr>
          <w:rFonts w:eastAsiaTheme="majorEastAsia" w:cstheme="majorBidi"/>
          <w:lang w:eastAsia="ja-JP"/>
        </w:rPr>
        <w:t xml:space="preserve">. Resource reallocation is modification of resource availability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Res,k</m:t>
            </m:r>
          </m:sub>
        </m:sSub>
      </m:oMath>
      <w:r w:rsidRPr="00FD5785">
        <w:rPr>
          <w:rFonts w:eastAsiaTheme="majorEastAsia" w:cstheme="majorBidi"/>
          <w:lang w:eastAsia="ja-JP"/>
        </w:rPr>
        <w:t>. These interaction capabilities allow the system to operate as a HIL DSS, where the operator can dynamically influence both the operational context and the evolution of the simulated environment.</w:t>
      </w:r>
    </w:p>
    <w:p w14:paraId="596155B4" w14:textId="7617F05C" w:rsidR="00C36A4C" w:rsidRPr="00FD5785" w:rsidRDefault="00472AAD" w:rsidP="00DF3656">
      <w:pPr>
        <w:rPr>
          <w:rFonts w:eastAsiaTheme="majorEastAsia" w:cstheme="majorBidi"/>
          <w:lang w:eastAsia="ja-JP"/>
        </w:rPr>
      </w:pPr>
      <w:r w:rsidRPr="00FD5785">
        <w:rPr>
          <w:rFonts w:eastAsiaTheme="majorEastAsia" w:cstheme="majorBidi"/>
          <w:lang w:eastAsia="ja-JP"/>
        </w:rPr>
        <w:t xml:space="preserve">Interaction does not bypass the DSS. Any modification applied to </w:t>
      </w:r>
      <m:oMath>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oMath>
      <w:r w:rsidRPr="00FD5785">
        <w:rPr>
          <w:rFonts w:eastAsiaTheme="majorEastAsia" w:cstheme="majorBidi"/>
          <w:lang w:eastAsia="ja-JP"/>
        </w:rPr>
        <w:t xml:space="preserve"> is incorporated into the decision-generation process through </w:t>
      </w:r>
      <m:oMath>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r>
              <w:rPr>
                <w:rFonts w:ascii="Cambria Math" w:eastAsiaTheme="majorEastAsia" w:hAnsi="Cambria Math" w:cstheme="majorBidi"/>
                <w:lang w:eastAsia="ja-JP"/>
              </w:rPr>
              <m:t>⋅</m:t>
            </m:r>
          </m:e>
        </m:d>
      </m:oMath>
      <w:r w:rsidRPr="00FD5785">
        <w:rPr>
          <w:rFonts w:eastAsiaTheme="majorEastAsia" w:cstheme="majorBidi"/>
          <w:lang w:eastAsia="ja-JP"/>
        </w:rPr>
        <w:t xml:space="preserve">, ensuring that all intervention signals remain consistent with the decision architecture. </w:t>
      </w:r>
    </w:p>
    <w:p w14:paraId="0621AD1E" w14:textId="08CDCE3C" w:rsidR="000E1725" w:rsidRPr="005D3129" w:rsidRDefault="007F7101">
      <w:pPr>
        <w:pStyle w:val="ParText"/>
      </w:pPr>
      <w:r>
        <w:lastRenderedPageBreak/>
        <w:t xml:space="preserve">The Simulation Core additionally maintains per-step state snapshots under a bounded memory budget, enabling counterfactual replay. The operator can rewind the incident to any recorded step, modify the conditions or the intervention, and re-simulate. This mechanism underlies the with and without DSS comparisons on identical fire histories of Chapter </w:t>
      </w:r>
      <w:r>
        <w:fldChar w:fldCharType="begin"/>
      </w:r>
      <w:r>
        <w:instrText xml:space="preserve"> REF _CRCh5 \r \h </w:instrText>
      </w:r>
      <w:r>
        <w:fldChar w:fldCharType="separate"/>
      </w:r>
      <w:r w:rsidR="00276DA2">
        <w:t>5</w:t>
      </w:r>
      <w:r>
        <w:fldChar w:fldCharType="end"/>
      </w:r>
      <w:r>
        <w:t>. The replay is exact rather than approximate. A snapshot carries every mutable part of the run: The per-cell state vector, the fuel moisture field, the evacuated population, the accumulated cost integrals, and the state of the random number generator, and the exogenous weather driver is replayed unchanged. Two runs started from the same snapshot therefore differ only in the orders under test, and any difference in their outcomes is attributable to those orders alone. The comparison is a controlled experiment on the incident itself, not a statistical estimate over an ensemble.</w:t>
      </w:r>
    </w:p>
    <w:p w14:paraId="54FAF964" w14:textId="77777777" w:rsidR="000B16E6" w:rsidRPr="005D3129" w:rsidRDefault="000B16E6" w:rsidP="000B16E6">
      <w:pPr>
        <w:pStyle w:val="Heading2"/>
      </w:pPr>
      <w:bookmarkStart w:id="278" w:name="_CRSec3_4"/>
      <w:bookmarkStart w:id="279" w:name="_Toc222699950"/>
      <w:bookmarkStart w:id="280" w:name="_Toc240136191"/>
      <w:bookmarkStart w:id="281" w:name="_Toc241748174"/>
      <w:bookmarkEnd w:id="209"/>
      <w:bookmarkEnd w:id="210"/>
      <w:bookmarkEnd w:id="211"/>
      <w:bookmarkEnd w:id="212"/>
      <w:bookmarkEnd w:id="213"/>
      <w:bookmarkEnd w:id="214"/>
      <w:bookmarkEnd w:id="215"/>
      <w:r>
        <w:t>Decision Support System Core</w:t>
      </w:r>
      <w:bookmarkEnd w:id="278"/>
      <w:bookmarkEnd w:id="279"/>
      <w:bookmarkEnd w:id="280"/>
      <w:bookmarkEnd w:id="281"/>
    </w:p>
    <w:p w14:paraId="1B9E5FCC" w14:textId="77777777" w:rsidR="006303D3" w:rsidRPr="005D3129" w:rsidRDefault="006303D3" w:rsidP="006303D3">
      <w:pPr>
        <w:pStyle w:val="ParText"/>
        <w:keepNext/>
        <w:spacing w:after="240"/>
        <w:jc w:val="center"/>
      </w:pPr>
      <w:r>
        <w:rPr>
          <w:noProof/>
        </w:rPr>
        <w:drawing>
          <wp:inline distT="0" distB="0" distL="0" distR="0" wp14:anchorId="653595E6" wp14:editId="36E4B69B">
            <wp:extent cx="5040000" cy="2837937"/>
            <wp:effectExtent l="0" t="0" r="8255" b="635"/>
            <wp:docPr id="7343174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b="8844"/>
                    <a:stretch>
                      <a:fillRect/>
                    </a:stretch>
                  </pic:blipFill>
                  <pic:spPr bwMode="auto">
                    <a:xfrm>
                      <a:off x="0" y="0"/>
                      <a:ext cx="5040000" cy="2837937"/>
                    </a:xfrm>
                    <a:prstGeom prst="rect">
                      <a:avLst/>
                    </a:prstGeom>
                    <a:noFill/>
                    <a:ln>
                      <a:noFill/>
                    </a:ln>
                    <a:extLst>
                      <a:ext uri="{53640926-AAD7-44D8-BBD7-CCE9431645EC}">
                        <a14:shadowObscured xmlns:a14="http://schemas.microsoft.com/office/drawing/2010/main"/>
                      </a:ext>
                    </a:extLst>
                  </pic:spPr>
                </pic:pic>
              </a:graphicData>
            </a:graphic>
          </wp:inline>
        </w:drawing>
      </w:r>
    </w:p>
    <w:p w14:paraId="25CDDA1F" w14:textId="31B961C3" w:rsidR="006303D3" w:rsidRDefault="006303D3" w:rsidP="006303D3">
      <w:pPr>
        <w:pStyle w:val="Caption"/>
        <w:rPr>
          <w:lang w:eastAsia="tr-TR"/>
        </w:rPr>
      </w:pPr>
      <w:bookmarkStart w:id="282" w:name="_Ref227450920"/>
      <w:bookmarkStart w:id="283" w:name="_Toc241748259"/>
      <w:r>
        <w:t xml:space="preserve">Figure </w:t>
      </w:r>
      <w:r>
        <w:fldChar w:fldCharType="begin"/>
      </w:r>
      <w:r>
        <w:instrText xml:space="preserve"> STYLEREF 1 \s </w:instrText>
      </w:r>
      <w:r>
        <w:fldChar w:fldCharType="separate"/>
      </w:r>
      <w:r w:rsidR="00276DA2">
        <w:rPr>
          <w:noProof/>
        </w:rPr>
        <w:t>3</w:t>
      </w:r>
      <w:r>
        <w:fldChar w:fldCharType="end"/>
      </w:r>
      <w:r>
        <w:t>.</w:t>
      </w:r>
      <w:r>
        <w:fldChar w:fldCharType="begin"/>
      </w:r>
      <w:r>
        <w:instrText xml:space="preserve"> SEQ Figure \* ARABIC \s 1 </w:instrText>
      </w:r>
      <w:r>
        <w:fldChar w:fldCharType="separate"/>
      </w:r>
      <w:r w:rsidR="00276DA2">
        <w:rPr>
          <w:noProof/>
        </w:rPr>
        <w:t>5</w:t>
      </w:r>
      <w:r>
        <w:fldChar w:fldCharType="end"/>
      </w:r>
      <w:bookmarkEnd w:id="282"/>
      <w:r>
        <w:t xml:space="preserve"> DSS Simulation Core Interface</w:t>
      </w:r>
      <w:bookmarkEnd w:id="283"/>
    </w:p>
    <w:p w14:paraId="66CF3A1A" w14:textId="32F949BD" w:rsidR="004E5941" w:rsidRDefault="004441DF" w:rsidP="00DD7C7E">
      <w:pPr>
        <w:pStyle w:val="ParText"/>
        <w:rPr>
          <w:lang w:eastAsia="tr-TR"/>
        </w:rPr>
      </w:pPr>
      <w:r>
        <w:t xml:space="preserve">While the Simulation Core governs the physical evolution of wildfire dynamics through the state transition operator </w:t>
      </w:r>
      <m:oMath>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k+1</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r>
          <m:rPr>
            <m:sty m:val="p"/>
          </m:rPr>
          <w:rPr>
            <w:rFonts w:ascii="Cambria Math" w:eastAsia="Times New Roman" w:hAnsi="Cambria Math" w:cs="Times New Roman"/>
            <w:szCs w:val="24"/>
            <w:lang w:eastAsia="tr-TR"/>
          </w:rPr>
          <m:t>Φ</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e>
        </m:d>
      </m:oMath>
      <w:r>
        <w:rPr>
          <w:rFonts w:eastAsiaTheme="minorEastAsia"/>
          <w:szCs w:val="24"/>
          <w:lang w:eastAsia="tr-TR"/>
        </w:rPr>
        <w:t>, t</w:t>
      </w:r>
      <w:r>
        <w:rPr>
          <w:rFonts w:eastAsia="Times New Roman" w:cs="Times New Roman"/>
          <w:szCs w:val="24"/>
          <w:lang w:eastAsia="tr-TR"/>
        </w:rPr>
        <w:t xml:space="preserve">he DSS </w:t>
      </w:r>
      <w:r>
        <w:rPr>
          <w:rFonts w:eastAsia="Times New Roman" w:cs="Times New Roman"/>
          <w:szCs w:val="24"/>
          <w:lang w:eastAsia="tr-TR"/>
        </w:rPr>
        <w:lastRenderedPageBreak/>
        <w:t xml:space="preserve">operates on observable quantities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=h</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ε</m:t>
                </m:r>
              </m:e>
              <m:sub>
                <m:r>
                  <w:rPr>
                    <w:rFonts w:ascii="Cambria Math" w:eastAsia="Times New Roman" w:hAnsi="Cambria Math" w:cs="Times New Roman"/>
                    <w:szCs w:val="24"/>
                    <w:lang w:eastAsia="tr-TR"/>
                  </w:rPr>
                  <m:t>k</m:t>
                </m:r>
              </m:sub>
            </m:sSub>
          </m:e>
        </m:d>
      </m:oMath>
      <w:r>
        <w:rPr>
          <w:rFonts w:eastAsia="Times New Roman" w:cs="Times New Roman"/>
          <w:szCs w:val="24"/>
          <w:lang w:eastAsia="tr-TR"/>
        </w:rPr>
        <w:t xml:space="preserve"> derived from the simulation state through the observation process, rather than directly accessing the full system state. Observation uncertainty </w:t>
      </w:r>
      <m:oMath>
        <m:sSub>
          <m:sSubPr>
            <m:ctrlPr>
              <w:rPr>
                <w:rFonts w:ascii="Cambria Math" w:hAnsi="Cambria Math"/>
                <w:i/>
                <w:lang w:eastAsia="tr-TR"/>
              </w:rPr>
            </m:ctrlPr>
          </m:sSubPr>
          <m:e>
            <m:r>
              <w:rPr>
                <w:rFonts w:ascii="Cambria Math" w:hAnsi="Cambria Math"/>
                <w:lang w:eastAsia="tr-TR"/>
              </w:rPr>
              <m:t>ε</m:t>
            </m:r>
          </m:e>
          <m:sub>
            <m:r>
              <w:rPr>
                <w:rFonts w:ascii="Cambria Math" w:hAnsi="Cambria Math"/>
                <w:lang w:eastAsia="tr-TR"/>
              </w:rPr>
              <m:t>k</m:t>
            </m:r>
          </m:sub>
        </m:sSub>
        <m:d>
          <m:dPr>
            <m:ctrlPr>
              <w:rPr>
                <w:rFonts w:ascii="Cambria Math" w:hAnsi="Cambria Math"/>
                <w:i/>
                <w:lang w:eastAsia="tr-TR"/>
              </w:rPr>
            </m:ctrlPr>
          </m:dPr>
          <m:e>
            <m:r>
              <w:rPr>
                <w:rFonts w:ascii="Cambria Math" w:hAnsi="Cambria Math"/>
                <w:lang w:eastAsia="tr-TR"/>
              </w:rPr>
              <m:t>x,y</m:t>
            </m:r>
          </m:e>
        </m:d>
      </m:oMath>
      <w:r>
        <w:rPr>
          <w:rFonts w:eastAsia="Times New Roman" w:cs="Times New Roman"/>
          <w:szCs w:val="24"/>
          <w:lang w:eastAsia="tr-TR"/>
        </w:rPr>
        <w:t xml:space="preserve"> is incorporated within the DSS through uncertainty-aware reasoning mechanisms operating on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Pr>
          <w:rFonts w:eastAsia="Times New Roman" w:cs="Times New Roman"/>
          <w:szCs w:val="24"/>
          <w:lang w:eastAsia="tr-TR"/>
        </w:rPr>
        <w:t xml:space="preserve">. </w:t>
      </w:r>
      <w:r>
        <w:rPr>
          <w:lang w:eastAsia="tr-TR"/>
        </w:rPr>
        <w:t xml:space="preserve">The DSS evaluates decision-relevant indicators derived from </w:t>
      </w:r>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Pr>
          <w:lang w:eastAsia="tr-TR"/>
        </w:rPr>
        <w:t xml:space="preserve"> and </w:t>
      </w:r>
      <w:r>
        <w:rPr>
          <w:rFonts w:eastAsia="Times New Roman" w:cs="Times New Roman"/>
          <w:szCs w:val="24"/>
          <w:lang w:eastAsia="tr-TR"/>
        </w:rPr>
        <w:t xml:space="preserve">contextual inputs </w:t>
      </w:r>
      <m:oMath>
        <m:sSub>
          <m:sSubPr>
            <m:ctrlPr>
              <w:rPr>
                <w:rFonts w:ascii="Cambria Math" w:eastAsia="Times New Roman" w:hAnsi="Cambria Math" w:cs="Times New Roman"/>
                <w:i/>
                <w:szCs w:val="24"/>
                <w:lang w:eastAsia="tr-TR"/>
              </w:rPr>
            </m:ctrlPr>
          </m:sSubPr>
          <m:e>
            <m:r>
              <m:rPr>
                <m:scr m:val="script"/>
              </m:rPr>
              <w:rPr>
                <w:rFonts w:ascii="Cambria Math" w:eastAsia="Times New Roman" w:hAnsi="Cambria Math" w:cs="Times New Roman"/>
                <w:szCs w:val="24"/>
                <w:lang w:eastAsia="tr-TR"/>
              </w:rPr>
              <m:t>F</m:t>
            </m:r>
          </m:e>
          <m:sub>
            <m:r>
              <w:rPr>
                <w:rFonts w:ascii="Cambria Math" w:eastAsia="Times New Roman" w:hAnsi="Cambria Math" w:cs="Times New Roman"/>
                <w:szCs w:val="24"/>
                <w:lang w:eastAsia="tr-TR"/>
              </w:rPr>
              <m:t>DSS,k</m:t>
            </m:r>
          </m:sub>
        </m:sSub>
      </m:oMath>
      <w:r>
        <w:rPr>
          <w:lang w:eastAsia="tr-TR"/>
        </w:rPr>
        <w:t xml:space="preserve"> to generate structured intervention inputs </w:t>
      </w:r>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oMath>
      <w:r>
        <w:rPr>
          <w:lang w:eastAsia="tr-TR"/>
        </w:rPr>
        <w:t xml:space="preserve"> that influence subsequent system evolution. </w:t>
      </w:r>
    </w:p>
    <w:p w14:paraId="688C43CF" w14:textId="20BB9BD5" w:rsidR="00A73923" w:rsidRDefault="004441DF" w:rsidP="00DD7C7E">
      <w:pPr>
        <w:pStyle w:val="ParText"/>
        <w:rPr>
          <w:lang w:eastAsia="tr-TR"/>
        </w:rPr>
      </w:pPr>
      <w:r>
        <w:rPr>
          <w:lang w:eastAsia="tr-TR"/>
        </w:rPr>
        <w:t xml:space="preserve">The DSS interaction follows </w:t>
      </w:r>
      <w:r>
        <w:rPr>
          <w:lang w:eastAsia="tr-TR"/>
        </w:rPr>
        <w:fldChar w:fldCharType="begin"/>
      </w:r>
      <w:r>
        <w:rPr>
          <w:lang w:eastAsia="tr-TR"/>
        </w:rPr>
        <w:instrText xml:space="preserve"> REF _Ref223285823 \h </w:instrText>
      </w:r>
      <w:r>
        <w:rPr>
          <w:lang w:eastAsia="tr-TR"/>
        </w:rPr>
      </w:r>
      <w:r>
        <w:rPr>
          <w:lang w:eastAsia="tr-TR"/>
        </w:rPr>
        <w:fldChar w:fldCharType="separate"/>
      </w:r>
      <w:r w:rsidR="00276DA2">
        <w:t xml:space="preserve">( </w:t>
      </w:r>
      <w:r w:rsidR="00276DA2">
        <w:rPr>
          <w:noProof/>
        </w:rPr>
        <w:t>36</w:t>
      </w:r>
      <w:r w:rsidR="00276DA2">
        <w:t xml:space="preserve"> )</w:t>
      </w:r>
      <w:r>
        <w:rPr>
          <w:lang w:eastAsia="tr-TR"/>
        </w:rPr>
        <w:fldChar w:fldCharType="end"/>
      </w:r>
      <w:r>
        <w:rPr>
          <w:lang w:eastAsia="tr-TR"/>
        </w:rPr>
        <w:t xml:space="preserve">. This preserves the architectural separation between state evolution and decision generation. All decision impact must propagate through </w:t>
      </w:r>
      <w:r>
        <w:t>admissible</w:t>
      </w:r>
      <w:r>
        <w:rPr>
          <w:lang w:eastAsia="tr-TR"/>
        </w:rPr>
        <w:t xml:space="preserve"> modifications of the external input set. The information and control flow captured by </w:t>
      </w:r>
      <w:r>
        <w:rPr>
          <w:lang w:eastAsia="tr-TR"/>
        </w:rPr>
        <w:fldChar w:fldCharType="begin"/>
      </w:r>
      <w:r>
        <w:rPr>
          <w:lang w:eastAsia="tr-TR"/>
        </w:rPr>
        <w:instrText xml:space="preserve"> REF _Ref223285823 \h </w:instrText>
      </w:r>
      <w:r>
        <w:rPr>
          <w:lang w:eastAsia="tr-TR"/>
        </w:rPr>
      </w:r>
      <w:r>
        <w:rPr>
          <w:lang w:eastAsia="tr-TR"/>
        </w:rPr>
        <w:fldChar w:fldCharType="separate"/>
      </w:r>
      <w:r w:rsidR="00276DA2">
        <w:t xml:space="preserve">( </w:t>
      </w:r>
      <w:r w:rsidR="00276DA2">
        <w:rPr>
          <w:noProof/>
        </w:rPr>
        <w:t>36</w:t>
      </w:r>
      <w:r w:rsidR="00276DA2">
        <w:t xml:space="preserve"> )</w:t>
      </w:r>
      <w:r>
        <w:rPr>
          <w:lang w:eastAsia="tr-TR"/>
        </w:rPr>
        <w:fldChar w:fldCharType="end"/>
      </w:r>
      <w:r>
        <w:rPr>
          <w:lang w:eastAsia="tr-TR"/>
        </w:rPr>
        <w:t xml:space="preserve"> is summarized in </w:t>
      </w:r>
      <w:r>
        <w:rPr>
          <w:lang w:eastAsia="tr-TR"/>
        </w:rPr>
        <w:fldChar w:fldCharType="begin"/>
      </w:r>
      <w:r>
        <w:rPr>
          <w:lang w:eastAsia="tr-TR"/>
        </w:rPr>
        <w:instrText xml:space="preserve"> REF _Ref227450920 \h </w:instrText>
      </w:r>
      <w:r>
        <w:rPr>
          <w:lang w:eastAsia="tr-TR"/>
        </w:rPr>
      </w:r>
      <w:r>
        <w:rPr>
          <w:lang w:eastAsia="tr-TR"/>
        </w:rPr>
        <w:fldChar w:fldCharType="separate"/>
      </w:r>
      <w:r w:rsidR="00276DA2">
        <w:t xml:space="preserve">Figure </w:t>
      </w:r>
      <w:r w:rsidR="00276DA2">
        <w:rPr>
          <w:noProof/>
        </w:rPr>
        <w:t>3</w:t>
      </w:r>
      <w:r w:rsidR="00276DA2">
        <w:t>.</w:t>
      </w:r>
      <w:r w:rsidR="00276DA2">
        <w:rPr>
          <w:noProof/>
        </w:rPr>
        <w:t>5</w:t>
      </w:r>
      <w:r>
        <w:rPr>
          <w:lang w:eastAsia="tr-TR"/>
        </w:rPr>
        <w:fldChar w:fldCharType="end"/>
      </w:r>
      <w:r>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F50FDF" w:rsidRPr="005D3129" w14:paraId="6ECE7C51" w14:textId="77777777" w:rsidTr="006601CA">
        <w:tc>
          <w:tcPr>
            <w:tcW w:w="4495" w:type="pct"/>
            <w:vAlign w:val="center"/>
          </w:tcPr>
          <w:p w14:paraId="68124F83" w14:textId="77777777" w:rsidR="003354E0" w:rsidRPr="005D3129" w:rsidRDefault="00E77E4B" w:rsidP="006601CA">
            <w:pPr>
              <w:pStyle w:val="TableText"/>
              <w:rPr>
                <w:rFonts w:eastAsiaTheme="minorEastAsia" w:cstheme="minorBidi"/>
                <w:iCs/>
                <w:lang w:eastAsia="ja-JP"/>
              </w:rPr>
            </w:pPr>
            <m:oMathPara>
              <m:oMath>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r>
                  <m:rPr>
                    <m:sty m:val="p"/>
                  </m:rPr>
                  <w:rPr>
                    <w:rFonts w:ascii="Cambria Math" w:hAnsi="Cambria Math"/>
                    <w:lang w:eastAsia="tr-TR"/>
                  </w:rPr>
                  <m:t>Φ</m:t>
                </m:r>
                <m:d>
                  <m:dPr>
                    <m:ctrlPr>
                      <w:rPr>
                        <w:rFonts w:ascii="Cambria Math" w:hAnsi="Cambria Math"/>
                        <w:i/>
                        <w:lang w:eastAsia="tr-TR"/>
                      </w:rPr>
                    </m:ctrlPr>
                  </m:dPr>
                  <m:e>
                    <m:r>
                      <w:rPr>
                        <w:rFonts w:ascii="Cambria Math" w:hAnsi="Cambria Math"/>
                        <w:lang w:eastAsia="tr-TR"/>
                      </w:rPr>
                      <m:t>∙</m:t>
                    </m:r>
                  </m:e>
                </m:d>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k+1</m:t>
                    </m:r>
                  </m:sub>
                </m:sSub>
                <m:d>
                  <m:dPr>
                    <m:ctrlPr>
                      <w:rPr>
                        <w:rFonts w:ascii="Cambria Math" w:hAnsi="Cambria Math"/>
                        <w:i/>
                        <w:iCs/>
                        <w:lang w:eastAsia="ja-JP"/>
                      </w:rPr>
                    </m:ctrlPr>
                  </m:dPr>
                  <m:e>
                    <m:r>
                      <w:rPr>
                        <w:rFonts w:ascii="Cambria Math" w:hAnsi="Cambria Math"/>
                        <w:lang w:eastAsia="ja-JP"/>
                      </w:rPr>
                      <m:t>x,y</m:t>
                    </m:r>
                  </m:e>
                </m:d>
              </m:oMath>
            </m:oMathPara>
          </w:p>
          <w:p w14:paraId="21814356" w14:textId="77777777" w:rsidR="00CA43B2" w:rsidRPr="005D3129" w:rsidRDefault="00E77E4B"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=h</m:t>
                </m:r>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ε</m:t>
                        </m:r>
                      </m:e>
                      <m:sub>
                        <m:r>
                          <w:rPr>
                            <w:rFonts w:ascii="Cambria Math" w:hAnsi="Cambria Math"/>
                            <w:lang w:eastAsia="tr-TR"/>
                          </w:rPr>
                          <m:t>k</m:t>
                        </m:r>
                      </m:sub>
                    </m:sSub>
                  </m:e>
                </m:d>
              </m:oMath>
            </m:oMathPara>
          </w:p>
          <w:p w14:paraId="7700FF8C" w14:textId="77777777" w:rsidR="00CA43B2" w:rsidRPr="005D3129" w:rsidRDefault="00E77E4B"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 </m:t>
                </m:r>
                <m:sSubSup>
                  <m:sSubSupPr>
                    <m:ctrlPr>
                      <w:rPr>
                        <w:rFonts w:ascii="Cambria Math" w:hAnsi="Cambria Math"/>
                        <w:i/>
                        <w:lang w:eastAsia="tr-TR"/>
                      </w:rPr>
                    </m:ctrlPr>
                  </m:sSubSupPr>
                  <m:e>
                    <m:r>
                      <w:rPr>
                        <w:rFonts w:ascii="Cambria Math" w:hAnsi="Cambria Math"/>
                        <w:lang w:eastAsia="tr-TR"/>
                      </w:rPr>
                      <m:t>π</m:t>
                    </m:r>
                  </m:e>
                  <m:sub>
                    <m:r>
                      <w:rPr>
                        <w:rFonts w:ascii="Cambria Math" w:hAnsi="Cambria Math"/>
                        <w:lang w:eastAsia="tr-TR"/>
                      </w:rPr>
                      <m:t>DSS</m:t>
                    </m:r>
                  </m:sub>
                  <m:sup>
                    <m:r>
                      <w:rPr>
                        <w:rFonts w:ascii="Cambria Math" w:hAnsi="Cambria Math"/>
                        <w:lang w:eastAsia="tr-TR"/>
                      </w:rPr>
                      <m:t>i</m:t>
                    </m:r>
                  </m:sup>
                </m:sSubSup>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ja-JP"/>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e>
                </m:d>
                <m:r>
                  <w:rPr>
                    <w:rFonts w:ascii="Cambria Math" w:hAnsi="Cambria Math"/>
                    <w:lang w:eastAsia="tr-TR"/>
                  </w:rPr>
                  <m:t xml:space="preserve"> </m:t>
                </m:r>
                <m:r>
                  <w:rPr>
                    <w:rFonts w:ascii="Cambria Math" w:hAnsi="Cambria Math" w:cs="Cambria Math"/>
                    <w:lang w:eastAsia="ja-JP"/>
                  </w:rPr>
                  <m:t>⊂</m:t>
                </m:r>
                <m:r>
                  <w:rPr>
                    <w:rFonts w:ascii="Cambria Math" w:hAnsi="Cambria Math"/>
                    <w:lang w:eastAsia="ja-JP"/>
                  </w:rPr>
                  <m:t xml:space="preserve"> </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oMath>
            </m:oMathPara>
          </w:p>
        </w:tc>
        <w:tc>
          <w:tcPr>
            <w:tcW w:w="505" w:type="pct"/>
            <w:vAlign w:val="center"/>
          </w:tcPr>
          <w:p w14:paraId="7C589EBC" w14:textId="53BE5DB9" w:rsidR="00F50FDF" w:rsidRPr="005D3129" w:rsidRDefault="00F50FDF" w:rsidP="006601CA">
            <w:pPr>
              <w:pStyle w:val="TableText"/>
              <w:rPr>
                <w:lang w:eastAsia="ja-JP"/>
              </w:rPr>
            </w:pPr>
            <w:bookmarkStart w:id="284" w:name="_Ref223285823"/>
            <w:r>
              <w:t xml:space="preserve">( </w:t>
            </w:r>
            <w:r>
              <w:fldChar w:fldCharType="begin"/>
            </w:r>
            <w:r>
              <w:instrText xml:space="preserve"> SEQ ( \* ARABIC </w:instrText>
            </w:r>
            <w:r>
              <w:fldChar w:fldCharType="separate"/>
            </w:r>
            <w:r w:rsidR="00276DA2">
              <w:rPr>
                <w:noProof/>
              </w:rPr>
              <w:t>36</w:t>
            </w:r>
            <w:r>
              <w:fldChar w:fldCharType="end"/>
            </w:r>
            <w:r>
              <w:t xml:space="preserve"> )</w:t>
            </w:r>
            <w:bookmarkEnd w:id="284"/>
          </w:p>
        </w:tc>
      </w:tr>
    </w:tbl>
    <w:p w14:paraId="13D5296C" w14:textId="77777777" w:rsidR="004E5941" w:rsidRDefault="008674D2" w:rsidP="00DD7C7E">
      <w:pPr>
        <w:pStyle w:val="ParText"/>
        <w:rPr>
          <w:lang w:eastAsia="tr-TR"/>
        </w:rPr>
      </w:pPr>
      <w:r w:rsidRPr="00FD5785">
        <w:rPr>
          <w:lang w:eastAsia="tr-TR"/>
        </w:rPr>
        <w:t xml:space="preserve">The Simulation Core maintains the </w:t>
      </w:r>
      <w:r w:rsidRPr="00FD5785">
        <w:t>authoritative</w:t>
      </w:r>
      <w:r w:rsidRPr="00FD5785">
        <w:rPr>
          <w:lang w:eastAsia="tr-TR"/>
        </w:rPr>
        <w:t xml:space="preserve"> state vector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B</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load,</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I</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τ</m:t>
                </m:r>
              </m:e>
              <m:sub>
                <m:r>
                  <w:rPr>
                    <w:rFonts w:ascii="Cambria Math" w:hAnsi="Cambria Math"/>
                    <w:lang w:eastAsia="tr-TR"/>
                  </w:rPr>
                  <m:t>k</m:t>
                </m:r>
              </m:sub>
            </m:sSub>
          </m:e>
        </m:d>
      </m:oMath>
      <w:r w:rsidRPr="00FD5785">
        <w:rPr>
          <w:lang w:eastAsia="tr-TR"/>
        </w:rPr>
        <w:t xml:space="preserve"> and advances it through the state transition operator </w:t>
      </w:r>
      <m:oMath>
        <m:r>
          <w:rPr>
            <w:rFonts w:ascii="Cambria Math" w:hAnsi="Cambria Math"/>
            <w:lang w:eastAsia="tr-TR"/>
          </w:rPr>
          <m:t>Φ</m:t>
        </m:r>
      </m:oMath>
      <w:r w:rsidRPr="00FD5785">
        <w:rPr>
          <w:lang w:eastAsia="tr-TR"/>
        </w:rPr>
        <w:t xml:space="preserve">. The Observation Layer applies the </w:t>
      </w:r>
      <w:r w:rsidRPr="00FD5785">
        <w:t>region</w:t>
      </w:r>
      <w:r w:rsidRPr="00FD5785">
        <w:rPr>
          <w:lang w:eastAsia="tr-TR"/>
        </w:rPr>
        <w:t xml:space="preserve">-specific observation function </w:t>
      </w:r>
      <m:oMath>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r>
              <m:rPr>
                <m:sty m:val="p"/>
              </m:rPr>
              <w:rPr>
                <w:rFonts w:ascii="Cambria Math" w:hAnsi="Cambria Math"/>
                <w:lang w:eastAsia="tr-TR"/>
              </w:rPr>
              <m:t>⋅</m:t>
            </m:r>
          </m:e>
        </m:d>
      </m:oMath>
      <w:r w:rsidRPr="00FD5785">
        <w:rPr>
          <w:lang w:eastAsia="tr-TR"/>
        </w:rPr>
        <w:t xml:space="preserve"> to project the state onto observable information </w:t>
      </w:r>
      <m:oMath>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e>
        </m:d>
      </m:oMath>
      <w:r w:rsidRPr="00FD5785">
        <w:rPr>
          <w:lang w:eastAsia="tr-TR"/>
        </w:rPr>
        <w:t xml:space="preserve">, injecting the epistemic uncertainty </w:t>
      </w:r>
      <m:oMath>
        <m:sSubSup>
          <m:sSubSupPr>
            <m:ctrlPr>
              <w:rPr>
                <w:rFonts w:ascii="Cambria Math" w:hAnsi="Cambria Math"/>
                <w:lang w:eastAsia="tr-TR"/>
              </w:rPr>
            </m:ctrlPr>
          </m:sSubSupPr>
          <m:e>
            <m:r>
              <w:rPr>
                <w:rFonts w:ascii="Cambria Math" w:hAnsi="Cambria Math"/>
                <w:lang w:eastAsia="tr-TR"/>
              </w:rPr>
              <m:t>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sidRPr="00FD5785">
        <w:rPr>
          <w:lang w:eastAsia="tr-TR"/>
        </w:rPr>
        <w:t xml:space="preserve"> at this point and at this point only. </w:t>
      </w:r>
    </w:p>
    <w:p w14:paraId="4AD8A540" w14:textId="784A05E9" w:rsidR="00B25485" w:rsidRDefault="00B25485" w:rsidP="00B25485">
      <w:pPr>
        <w:pStyle w:val="ParText"/>
      </w:pPr>
      <w:r>
        <w:t xml:space="preserve">The observation is a per-cell projection with a confidence attached to it, not a copy of the state. For each sensor channel the observed value is the true value plus a bounded disturbance whose admissible size shrinks with the confidence of the cell, so a fully confident cell is observed exactly while a cell with vanishing confidence may carry the largest error of its channel. The confidence is composed per cell from the observability, coverage, freshness, and reliability of the sources that cover it, as developed in Section </w:t>
      </w:r>
      <w:r>
        <w:fldChar w:fldCharType="begin"/>
      </w:r>
      <w:r>
        <w:instrText xml:space="preserve"> REF _CRSec4_3 \r \h </w:instrText>
      </w:r>
      <w:r>
        <w:fldChar w:fldCharType="separate"/>
      </w:r>
      <w:r w:rsidR="00276DA2">
        <w:t>4.3</w:t>
      </w:r>
      <w:r>
        <w:fldChar w:fldCharType="end"/>
      </w:r>
      <w:r>
        <w:t>. A cell that no sensor covers therefore reaches the DSS with low confidence and is treated with caution rather than trusted, and the DSS never learns how large the disturbance actually was.</w:t>
      </w:r>
    </w:p>
    <w:p w14:paraId="4A273C82" w14:textId="45856A44" w:rsidR="004E5941" w:rsidRDefault="008674D2" w:rsidP="00DD7C7E">
      <w:pPr>
        <w:pStyle w:val="ParText"/>
      </w:pPr>
      <w:r w:rsidRPr="00FD5785">
        <w:rPr>
          <w:lang w:eastAsia="tr-TR"/>
        </w:rPr>
        <w:lastRenderedPageBreak/>
        <w:t xml:space="preserve">The decision-cost trajectory later supplied to the generative adaptation stage is computed from these observed quantities, not from the authoritative state. The DSS Core executes the regional mapping </w:t>
      </w:r>
      <m:oMath>
        <m:sSubSup>
          <m:sSubSupPr>
            <m:ctrlPr>
              <w:rPr>
                <w:rFonts w:ascii="Cambria Math" w:hAnsi="Cambria Math"/>
                <w:lang w:eastAsia="tr-TR"/>
              </w:rPr>
            </m:ctrlPr>
          </m:sSubSupPr>
          <m:e>
            <m:r>
              <w:rPr>
                <w:rFonts w:ascii="Cambria Math" w:hAnsi="Cambria Math"/>
                <w:lang w:eastAsia="tr-TR"/>
              </w:rPr>
              <m:t>π</m:t>
            </m:r>
          </m:e>
          <m:sub>
            <m:r>
              <m:rPr>
                <m:sty m:val="p"/>
              </m:rPr>
              <w:rPr>
                <w:rFonts w:ascii="Cambria Math" w:hAnsi="Cambria Math"/>
                <w:lang w:eastAsia="tr-TR"/>
              </w:rPr>
              <m:t>DSS</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d>
          <m:dPr>
            <m:ctrlPr>
              <w:rPr>
                <w:rFonts w:ascii="Cambria Math" w:hAnsi="Cambria Math"/>
                <w:lang w:eastAsia="tr-TR"/>
              </w:rPr>
            </m:ctrlPr>
          </m:dPr>
          <m:e>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e>
        </m:d>
        <m:r>
          <m:rPr>
            <m:sty m:val="p"/>
          </m:rPr>
          <w:rPr>
            <w:rFonts w:ascii="Cambria Math" w:hAnsi="Cambria Math"/>
            <w:lang w:eastAsia="tr-TR"/>
          </w:rPr>
          <m:t>→</m:t>
        </m:r>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oMath>
      <w:r w:rsidRPr="00FD5785">
        <w:rPr>
          <w:lang w:eastAsia="tr-TR"/>
        </w:rPr>
        <w:t xml:space="preserve"> on the region-specific observation and the contextual inputs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Val,</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Res,</m:t>
                </m:r>
                <m:r>
                  <w:rPr>
                    <w:rFonts w:ascii="Cambria Math" w:hAnsi="Cambria Math"/>
                    <w:lang w:eastAsia="tr-TR"/>
                  </w:rPr>
                  <m:t>k</m:t>
                </m:r>
              </m:sub>
            </m:sSub>
          </m:e>
        </m:d>
      </m:oMath>
      <w:r w:rsidRPr="00FD5785">
        <w:rPr>
          <w:lang w:eastAsia="tr-TR"/>
        </w:rPr>
        <w:t xml:space="preserve">, producing the regional decision field </w:t>
      </w:r>
      <m:oMath>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t xml:space="preserve">. </w:t>
      </w:r>
    </w:p>
    <w:p w14:paraId="5D8AD415" w14:textId="3B7C2B59" w:rsidR="00B25485" w:rsidRDefault="00B25485" w:rsidP="00B25485">
      <w:pPr>
        <w:pStyle w:val="ParText"/>
      </w:pPr>
      <w:r>
        <w:t xml:space="preserve">The two cores run on different clocks. The Simulation Core advances the state at every integration step, whereas the DSS is invoked once per decision cycle, which spans several integration steps, and the most recent intervention field is held constant in between. Within a cycle the DSS judges its candidates on a shadow copy of the Simulation Core rather than on the authoritative state: The copy is started from a snapshot of the current state, advanced over the no-harm horizon once under the candidate and once under no action, and then discarded. The snapshot mechanism of Section </w:t>
      </w:r>
      <w:r>
        <w:fldChar w:fldCharType="begin"/>
      </w:r>
      <w:r>
        <w:instrText xml:space="preserve"> REF _Ref223267986 \r \h </w:instrText>
      </w:r>
      <w:r>
        <w:fldChar w:fldCharType="separate"/>
      </w:r>
      <w:r w:rsidR="00276DA2">
        <w:t>3.3.3</w:t>
      </w:r>
      <w:r>
        <w:fldChar w:fldCharType="end"/>
      </w:r>
      <w:r>
        <w:t xml:space="preserve"> makes the two shadow runs exactly comparable, and nothing a shadow run computes is written back to the authoritative state; the comparison that decides acceptance is the satisficing test of Section </w:t>
      </w:r>
      <w:r>
        <w:fldChar w:fldCharType="begin"/>
      </w:r>
      <w:r>
        <w:instrText xml:space="preserve"> REF _Ref240242296 \r \h </w:instrText>
      </w:r>
      <w:r>
        <w:fldChar w:fldCharType="separate"/>
      </w:r>
      <w:r w:rsidR="00276DA2">
        <w:t>4.5.2</w:t>
      </w:r>
      <w:r>
        <w:fldChar w:fldCharType="end"/>
      </w:r>
      <w:r>
        <w:t>.</w:t>
      </w:r>
    </w:p>
    <w:p w14:paraId="036F2509" w14:textId="4A3BD071" w:rsidR="00B25485" w:rsidRPr="00FD5785" w:rsidRDefault="00B25485" w:rsidP="00B25485">
      <w:pPr>
        <w:pStyle w:val="ParText"/>
        <w:rPr>
          <w:lang w:eastAsia="tr-TR"/>
        </w:rPr>
      </w:pPr>
      <w:r w:rsidRPr="00FD5785">
        <w:rPr>
          <w:lang w:eastAsia="tr-TR"/>
        </w:rPr>
        <w:t xml:space="preserve">Regional decisions from the </w:t>
      </w:r>
      <m:oMath>
        <m:r>
          <w:rPr>
            <w:rFonts w:ascii="Cambria Math" w:hAnsi="Cambria Math"/>
            <w:lang w:eastAsia="tr-TR"/>
          </w:rPr>
          <m:t>N</m:t>
        </m:r>
      </m:oMath>
      <w:r w:rsidRPr="00FD5785">
        <w:rPr>
          <w:lang w:eastAsia="tr-TR"/>
        </w:rPr>
        <w:t xml:space="preserve"> agents are </w:t>
      </w:r>
      <w:r w:rsidRPr="00FD5785">
        <w:t>aggregated</w:t>
      </w:r>
      <w:r w:rsidRPr="00FD5785">
        <w:rPr>
          <w:lang w:eastAsia="tr-TR"/>
        </w:rPr>
        <w:t xml:space="preserve"> through the coordination operator </w:t>
      </w:r>
      <m:oMath>
        <m:sSub>
          <m:sSubPr>
            <m:ctrlPr>
              <w:rPr>
                <w:rFonts w:ascii="Cambria Math" w:hAnsi="Cambria Math"/>
                <w:lang w:eastAsia="tr-TR"/>
              </w:rPr>
            </m:ctrlPr>
          </m:sSubPr>
          <m:e>
            <m:r>
              <m:rPr>
                <m:scr m:val="script"/>
                <m:sty m:val="p"/>
              </m:rPr>
              <w:rPr>
                <w:rFonts w:ascii="Cambria Math" w:hAnsi="Cambria Math"/>
                <w:lang w:eastAsia="tr-TR"/>
              </w:rPr>
              <m:t>A</m:t>
            </m:r>
          </m:e>
          <m:sub>
            <m:r>
              <m:rPr>
                <m:sty m:val="p"/>
              </m:rPr>
              <w:rPr>
                <w:rFonts w:ascii="Cambria Math" w:hAnsi="Cambria Math"/>
                <w:lang w:eastAsia="tr-TR"/>
              </w:rPr>
              <m:t>DSS</m:t>
            </m:r>
          </m:sub>
        </m:sSub>
      </m:oMath>
      <w:r>
        <w:t xml:space="preserve">, realized by the global coordination layer of Section </w:t>
      </w:r>
      <w:r>
        <w:fldChar w:fldCharType="begin"/>
      </w:r>
      <w:r>
        <w:instrText xml:space="preserve"> REF _CRSec4_6 \r \h </w:instrText>
      </w:r>
      <w:r>
        <w:fldChar w:fldCharType="separate"/>
      </w:r>
      <w:r w:rsidR="00276DA2">
        <w:t>4.6</w:t>
      </w:r>
      <w:r>
        <w:fldChar w:fldCharType="end"/>
      </w:r>
      <w:r>
        <w:t>,</w:t>
      </w:r>
      <w:r w:rsidRPr="00FD5785">
        <w:rPr>
          <w:lang w:eastAsia="tr-TR"/>
        </w:rPr>
        <w:t xml:space="preserve"> into the global intervention field, which is injected into the External Input Layer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FD5785">
        <w:rPr>
          <w:lang w:eastAsia="tr-TR"/>
        </w:rPr>
        <w:t xml:space="preserve"> as the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Sub>
      </m:oMath>
      <w:r w:rsidRPr="00FD5785">
        <w:rPr>
          <w:lang w:eastAsia="tr-TR"/>
        </w:rPr>
        <w:t xml:space="preserve"> component alongside the four exogenous inputs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Meteo,</m:t>
            </m:r>
            <m:r>
              <w:rPr>
                <w:rFonts w:ascii="Cambria Math" w:hAnsi="Cambria Math"/>
                <w:lang w:eastAsia="tr-TR"/>
              </w:rPr>
              <m:t>k</m:t>
            </m:r>
          </m:sub>
        </m:sSub>
      </m:oMath>
      <w:r w:rsidRPr="00FD5785">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Geo</m:t>
            </m:r>
          </m:sub>
        </m:sSub>
      </m:oMath>
      <w:r w:rsidRPr="00FD5785">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Fuel,</m:t>
            </m:r>
            <m:r>
              <w:rPr>
                <w:rFonts w:ascii="Cambria Math" w:hAnsi="Cambria Math"/>
                <w:lang w:eastAsia="tr-TR"/>
              </w:rPr>
              <m:t>k</m:t>
            </m:r>
          </m:sub>
        </m:sSub>
      </m:oMath>
      <w:r w:rsidRPr="00FD5785">
        <w:rPr>
          <w:lang w:eastAsia="tr-TR"/>
        </w:rPr>
        <w:t xml:space="preserve">, and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Ign,</m:t>
            </m:r>
            <m:r>
              <w:rPr>
                <w:rFonts w:ascii="Cambria Math" w:hAnsi="Cambria Math"/>
                <w:lang w:eastAsia="tr-TR"/>
              </w:rPr>
              <m:t>k</m:t>
            </m:r>
          </m:sub>
        </m:sSub>
      </m:oMath>
      <w:r w:rsidRPr="00FD5785">
        <w:rPr>
          <w:lang w:eastAsia="tr-TR"/>
        </w:rPr>
        <w:t xml:space="preserve">. </w:t>
      </w:r>
      <w:r>
        <w:t>This component is the only part of the input set that the DSS writes; the four exogenous inputs remain under the control of the external sources and of the interaction operator.</w:t>
      </w:r>
    </w:p>
    <w:p w14:paraId="244683AF" w14:textId="661E9EC3" w:rsidR="000E1725" w:rsidRPr="00FD5785" w:rsidRDefault="008674D2" w:rsidP="00DD7C7E">
      <w:pPr>
        <w:pStyle w:val="ParText"/>
      </w:pPr>
      <w:r w:rsidRPr="00FD5785">
        <w:rPr>
          <w:lang w:eastAsia="tr-TR"/>
        </w:rPr>
        <w:t xml:space="preserve">The UI Dashboard can modify admissible components of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FD5785">
        <w:rPr>
          <w:lang w:eastAsia="tr-TR"/>
        </w:rPr>
        <w:t xml:space="preserve"> through </w:t>
      </w:r>
      <w:r w:rsidRPr="00FD5785">
        <w:t xml:space="preserve">the interaction operator </w:t>
      </w:r>
      <m:oMath>
        <m:sSub>
          <m:sSubPr>
            <m:ctrlPr>
              <w:rPr>
                <w:rFonts w:ascii="Cambria Math" w:hAnsi="Cambria Math"/>
                <w:lang w:eastAsia="tr-TR"/>
              </w:rPr>
            </m:ctrlPr>
          </m:sSubPr>
          <m:e>
            <m:r>
              <w:rPr>
                <w:rFonts w:ascii="Cambria Math" w:hAnsi="Cambria Math"/>
                <w:lang w:eastAsia="tr-TR"/>
              </w:rPr>
              <m:t>Θ</m:t>
            </m:r>
          </m:e>
          <m:sub>
            <m:r>
              <m:rPr>
                <m:sty m:val="p"/>
              </m:rPr>
              <w:rPr>
                <w:rFonts w:ascii="Cambria Math" w:hAnsi="Cambria Math"/>
                <w:lang w:eastAsia="tr-TR"/>
              </w:rPr>
              <m:t>UI</m:t>
            </m:r>
          </m:sub>
        </m:sSub>
      </m:oMath>
      <w:r w:rsidRPr="00FD5785">
        <w:rPr>
          <w:lang w:eastAsia="tr-TR"/>
        </w:rPr>
        <w:t xml:space="preserve">, </w:t>
      </w:r>
      <w:r w:rsidRPr="00FD5785">
        <w:t>yielding</w:t>
      </w:r>
      <w:r w:rsidRPr="00FD5785">
        <w:rPr>
          <w:lang w:eastAsia="tr-TR"/>
        </w:rPr>
        <w:t xml:space="preserve"> the operator-modified configuration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oMath>
      <w:r w:rsidRPr="00FD5785">
        <w:rPr>
          <w:lang w:eastAsia="tr-TR"/>
        </w:rPr>
        <w:t xml:space="preserve"> that drives the next state transition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r>
              <m:rPr>
                <m:sty m:val="p"/>
              </m:rPr>
              <w:rPr>
                <w:rFonts w:ascii="Cambria Math" w:hAnsi="Cambria Math"/>
                <w:lang w:eastAsia="tr-TR"/>
              </w:rPr>
              <m:t>+</m:t>
            </m:r>
            <m:r>
              <w:rPr>
                <w:rFonts w:ascii="Cambria Math" w:hAnsi="Cambria Math"/>
                <w:lang w:eastAsia="tr-TR"/>
              </w:rPr>
              <m:t>1</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Φ</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e>
        </m:d>
      </m:oMath>
      <w:r w:rsidRPr="00FD5785">
        <w:rPr>
          <w:lang w:eastAsia="tr-TR"/>
        </w:rPr>
        <w:t xml:space="preserve">. </w:t>
      </w:r>
    </w:p>
    <w:p w14:paraId="4036A5D8" w14:textId="77777777" w:rsidR="000E1725" w:rsidRPr="00FD5785" w:rsidRDefault="000E1725" w:rsidP="00DD7C7E">
      <w:pPr>
        <w:pStyle w:val="ParText"/>
        <w:sectPr w:rsidR="000E1725" w:rsidRPr="00FD5785" w:rsidSect="00264E00">
          <w:footerReference w:type="default" r:id="rId25"/>
          <w:type w:val="oddPage"/>
          <w:pgSz w:w="11906" w:h="16838" w:code="9"/>
          <w:pgMar w:top="1987" w:right="1584" w:bottom="1584" w:left="2275" w:header="706" w:footer="1411" w:gutter="0"/>
          <w:cols w:space="708"/>
          <w:docGrid w:linePitch="360"/>
        </w:sectPr>
      </w:pPr>
    </w:p>
    <w:p w14:paraId="0B853513" w14:textId="77777777" w:rsidR="000E1725" w:rsidRPr="005D3129" w:rsidRDefault="000E1725" w:rsidP="00DD7C7E">
      <w:pPr>
        <w:pStyle w:val="Chapter"/>
      </w:pPr>
    </w:p>
    <w:p w14:paraId="1051D912" w14:textId="77777777" w:rsidR="0028227D" w:rsidRPr="005D3129" w:rsidRDefault="00175104" w:rsidP="00175104">
      <w:pPr>
        <w:pStyle w:val="Heading1"/>
        <w:spacing w:line="240" w:lineRule="auto"/>
        <w:rPr>
          <w:lang w:val="en-US"/>
        </w:rPr>
      </w:pPr>
      <w:bookmarkStart w:id="285" w:name="_Ref226192386"/>
      <w:bookmarkStart w:id="286" w:name="_Ref235349268"/>
      <w:bookmarkStart w:id="287" w:name="_CRCh4"/>
      <w:bookmarkStart w:id="288" w:name="_Toc240136192"/>
      <w:bookmarkStart w:id="289" w:name="_Toc241748175"/>
      <w:r>
        <w:rPr>
          <w:lang w:val="en-US"/>
        </w:rPr>
        <w:t xml:space="preserve">DISASTERAWARE DECISION SUPPORT </w:t>
      </w:r>
      <w:bookmarkEnd w:id="285"/>
      <w:r>
        <w:rPr>
          <w:lang w:val="en-US"/>
        </w:rPr>
        <w:t>FRAMEWORK</w:t>
      </w:r>
      <w:bookmarkEnd w:id="286"/>
      <w:bookmarkEnd w:id="287"/>
      <w:bookmarkEnd w:id="288"/>
      <w:bookmarkEnd w:id="289"/>
    </w:p>
    <w:p w14:paraId="431F65CB" w14:textId="25A9416E" w:rsidR="005256B2" w:rsidRDefault="005256B2" w:rsidP="005D3129">
      <w:pPr>
        <w:pStyle w:val="ParText"/>
      </w:pPr>
      <w:r w:rsidRPr="005256B2">
        <w:t xml:space="preserve">This chapter presents the DisasterAware DSS, the cognitive layer that operates on top of the simulation core. </w:t>
      </w:r>
      <w:r>
        <w:t>T</w:t>
      </w:r>
      <w:r w:rsidRPr="005256B2">
        <w:t>he simulation core governs the physical evolution of the wildfire state, while the DSS reads only the observable part of that state, through sensors with latency, coverage limits, and noise, and returns an intensity vector over the six intervention families. Between observation and decision the DSS works in four layers: The input space collects heterogeneous measurements, the observation layer turns them into features with a per-cell confidence, the concept space fuzzifies and aggregates the features into a small hierarchy of concepts, and the decision space fires a sparse Takagi-Sugeno rule base, tests each candidate on a shadow forecast, and adapts the rule base in stages when the candidate falls short. The pipeline is executed by one Local DSS agent per region and coordinated by a Global DSS that ranks the regions and assigns attention shares but performs no inference of its own. The remainder of this chapter is organized as follows:</w:t>
      </w:r>
    </w:p>
    <w:p w14:paraId="65ADE620" w14:textId="04A6B871" w:rsidR="005D3129" w:rsidRPr="005D3129" w:rsidRDefault="005D3129" w:rsidP="005D3129">
      <w:pPr>
        <w:pStyle w:val="ParText"/>
      </w:pPr>
      <w:r>
        <w:t xml:space="preserve">Section </w:t>
      </w:r>
      <w:r>
        <w:fldChar w:fldCharType="begin"/>
      </w:r>
      <w:r>
        <w:instrText xml:space="preserve"> REF _CRSec4_1 \r \h </w:instrText>
      </w:r>
      <w:r>
        <w:fldChar w:fldCharType="separate"/>
      </w:r>
      <w:r w:rsidR="00276DA2">
        <w:t>4.1</w:t>
      </w:r>
      <w:r>
        <w:fldChar w:fldCharType="end"/>
      </w:r>
      <w:r>
        <w:t xml:space="preserve"> presents the DSS block diagram: The four-layer pipeline of a Local DSS agent and its hierarchically distributed organization, in which a non-inferential Global DSS ranks the regions and shares the common resource pool.</w:t>
      </w:r>
    </w:p>
    <w:p w14:paraId="0DDB68DA" w14:textId="5DD7F3EC" w:rsidR="00347C54" w:rsidRPr="005D3129" w:rsidRDefault="00347C54" w:rsidP="00347C54">
      <w:pPr>
        <w:pStyle w:val="ParText"/>
      </w:pPr>
      <w:r>
        <w:t xml:space="preserve">Section </w:t>
      </w:r>
      <w:r>
        <w:fldChar w:fldCharType="begin"/>
      </w:r>
      <w:r>
        <w:instrText xml:space="preserve"> REF _CRSec4_2 \r \h </w:instrText>
      </w:r>
      <w:r>
        <w:fldChar w:fldCharType="separate"/>
      </w:r>
      <w:r w:rsidR="00276DA2">
        <w:t>4.2</w:t>
      </w:r>
      <w:r>
        <w:fldChar w:fldCharType="end"/>
      </w:r>
      <w:r>
        <w:t xml:space="preserve"> defines Layer 1, the input space: The external data layers each region draws on, none of which observes the fire state directly.</w:t>
      </w:r>
    </w:p>
    <w:p w14:paraId="63291935" w14:textId="1140B6FD" w:rsidR="005D3129" w:rsidRPr="005D3129" w:rsidRDefault="005D3129" w:rsidP="005D3129">
      <w:pPr>
        <w:pStyle w:val="ParText"/>
      </w:pPr>
      <w:r>
        <w:t xml:space="preserve">Section </w:t>
      </w:r>
      <w:r>
        <w:fldChar w:fldCharType="begin"/>
      </w:r>
      <w:r>
        <w:instrText xml:space="preserve"> REF _CRSec4_3 \r \h </w:instrText>
      </w:r>
      <w:r>
        <w:fldChar w:fldCharType="separate"/>
      </w:r>
      <w:r w:rsidR="00276DA2">
        <w:t>4.3</w:t>
      </w:r>
      <w:r>
        <w:fldChar w:fldCharType="end"/>
      </w:r>
      <w:r>
        <w:t xml:space="preserve"> develops Layer 2, the observation model: The ten observation features and the confidence factors that qualify them, so that every quantity entering the reasoning carries a statement of how much it can be trusted.</w:t>
      </w:r>
    </w:p>
    <w:p w14:paraId="3AB8FED0" w14:textId="1A2DAB55" w:rsidR="005D3129" w:rsidRPr="005D3129" w:rsidRDefault="005D3129" w:rsidP="005D3129">
      <w:pPr>
        <w:pStyle w:val="ParText"/>
      </w:pPr>
      <w:r>
        <w:t xml:space="preserve">Section </w:t>
      </w:r>
      <w:r>
        <w:fldChar w:fldCharType="begin"/>
      </w:r>
      <w:r>
        <w:instrText xml:space="preserve"> REF _CRSec4_4 \r \h </w:instrText>
      </w:r>
      <w:r>
        <w:fldChar w:fldCharType="separate"/>
      </w:r>
      <w:r w:rsidR="00276DA2">
        <w:t>4.4</w:t>
      </w:r>
      <w:r>
        <w:fldChar w:fldCharType="end"/>
      </w:r>
      <w:r>
        <w:t xml:space="preserve"> builds Layer 3, the concept space: The feature-concept hierarchy that aggregates the features into five decision concepts, and the confidence gating that blends observation with a persistence prior in proportion to confidence.</w:t>
      </w:r>
    </w:p>
    <w:p w14:paraId="6614555D" w14:textId="151ADBD6" w:rsidR="005D3129" w:rsidRPr="005D3129" w:rsidRDefault="005D3129" w:rsidP="005D3129">
      <w:pPr>
        <w:pStyle w:val="ParText"/>
      </w:pPr>
      <w:r>
        <w:lastRenderedPageBreak/>
        <w:t xml:space="preserve">Section </w:t>
      </w:r>
      <w:r>
        <w:fldChar w:fldCharType="begin"/>
      </w:r>
      <w:r>
        <w:instrText xml:space="preserve"> REF _CRSec4_5 \r \h </w:instrText>
      </w:r>
      <w:r>
        <w:fldChar w:fldCharType="separate"/>
      </w:r>
      <w:r w:rsidR="00276DA2">
        <w:t>4.5</w:t>
      </w:r>
      <w:r>
        <w:fldChar w:fldCharType="end"/>
      </w:r>
      <w:r>
        <w:t xml:space="preserve"> </w:t>
      </w:r>
      <w:r w:rsidR="00245DA8" w:rsidRPr="00245DA8">
        <w:t>develops Layer 4, decision generation and coordination: The sparse Takagi-Sugeno rule base and its candidate intervention field, the cost and quality measures by which candidates are judged, the satisficing acceptance test, and the staged adaptation that keeps the decision space open.</w:t>
      </w:r>
    </w:p>
    <w:p w14:paraId="351BCEE4" w14:textId="6AF6F308" w:rsidR="005D3129" w:rsidRPr="005D3129" w:rsidRDefault="005D3129" w:rsidP="005D3129">
      <w:pPr>
        <w:pStyle w:val="ParText"/>
      </w:pPr>
      <w:r>
        <w:t xml:space="preserve">Section </w:t>
      </w:r>
      <w:r>
        <w:fldChar w:fldCharType="begin"/>
      </w:r>
      <w:r>
        <w:instrText xml:space="preserve"> REF _CRSec4_6 \r \h </w:instrText>
      </w:r>
      <w:r>
        <w:fldChar w:fldCharType="separate"/>
      </w:r>
      <w:r w:rsidR="00276DA2">
        <w:t>4.6</w:t>
      </w:r>
      <w:r>
        <w:fldChar w:fldCharType="end"/>
      </w:r>
      <w:r>
        <w:t xml:space="preserve"> presents the hierarchical organization: The Local DSS that runs this decision path inside its region, the global coordination that turns regional priorities into attention allocations, and the no-harm guard on the composed plan.</w:t>
      </w:r>
    </w:p>
    <w:p w14:paraId="06DCCF35" w14:textId="77777777" w:rsidR="000E1725" w:rsidRPr="005D3129" w:rsidRDefault="007F7101">
      <w:pPr>
        <w:pStyle w:val="Heading2"/>
      </w:pPr>
      <w:bookmarkStart w:id="290" w:name="_CRSec4_1"/>
      <w:bookmarkStart w:id="291" w:name="_Toc240136193"/>
      <w:bookmarkStart w:id="292" w:name="_Toc241748176"/>
      <w:r>
        <w:t>Decision Support System Block Diagram</w:t>
      </w:r>
      <w:bookmarkEnd w:id="290"/>
      <w:bookmarkEnd w:id="291"/>
      <w:bookmarkEnd w:id="292"/>
    </w:p>
    <w:p w14:paraId="65E9B802" w14:textId="75D3AE91" w:rsidR="005D3E9A" w:rsidRDefault="009C47DF" w:rsidP="009C47DF">
      <w:pPr>
        <w:pStyle w:val="ParText"/>
      </w:pPr>
      <w:r w:rsidRPr="00FD5785">
        <w:fldChar w:fldCharType="begin"/>
      </w:r>
      <w:r w:rsidRPr="00FD5785">
        <w:instrText xml:space="preserve"> REF _Ref234436472 \h </w:instrText>
      </w:r>
      <w:r w:rsidR="00FD5785" w:rsidRPr="00FD5785">
        <w:instrText xml:space="preserve"> \* MERGEFORMAT </w:instrText>
      </w:r>
      <w:r w:rsidRPr="00FD5785">
        <w:fldChar w:fldCharType="separate"/>
      </w:r>
      <w:r w:rsidR="00276DA2">
        <w:t xml:space="preserve">Figure </w:t>
      </w:r>
      <w:r w:rsidR="00276DA2">
        <w:rPr>
          <w:noProof/>
        </w:rPr>
        <w:t>4.1</w:t>
      </w:r>
      <w:r w:rsidRPr="00FD5785">
        <w:fldChar w:fldCharType="end"/>
      </w:r>
      <w:r w:rsidRPr="00FD5785">
        <w:t xml:space="preserve"> </w:t>
      </w:r>
      <w:r w:rsidR="00252694" w:rsidRPr="00252694">
        <w:t xml:space="preserve">presents the complete framework of a Local DSS agent. Unlike </w:t>
      </w:r>
      <w:r w:rsidRPr="00FD5785">
        <w:fldChar w:fldCharType="begin"/>
      </w:r>
      <w:r w:rsidRPr="00FD5785">
        <w:instrText xml:space="preserve"> REF _Ref222682901 \h </w:instrText>
      </w:r>
      <w:r w:rsidR="00FD5785" w:rsidRPr="00FD5785">
        <w:instrText xml:space="preserve"> \* MERGEFORMAT </w:instrText>
      </w:r>
      <w:r w:rsidRPr="00FD5785">
        <w:fldChar w:fldCharType="separate"/>
      </w:r>
      <w:r w:rsidR="00276DA2">
        <w:t xml:space="preserve">Figure </w:t>
      </w:r>
      <w:r w:rsidR="00276DA2">
        <w:rPr>
          <w:noProof/>
        </w:rPr>
        <w:t>3.1</w:t>
      </w:r>
      <w:r w:rsidRPr="00FD5785">
        <w:fldChar w:fldCharType="end"/>
      </w:r>
      <w:r w:rsidRPr="00FD5785">
        <w:t xml:space="preserve">, </w:t>
      </w:r>
      <w:r w:rsidR="00505124" w:rsidRPr="00252694">
        <w:t>which emphasizes the simulation-relevant layers, this block diagram focuses on the layers relevant to the DSS.</w:t>
      </w:r>
    </w:p>
    <w:p w14:paraId="5EFD5D58" w14:textId="77777777" w:rsidR="00D76164" w:rsidRDefault="00D76164" w:rsidP="00D76164">
      <w:pPr>
        <w:pStyle w:val="ParText"/>
      </w:pPr>
      <w:r w:rsidRPr="00252694">
        <w:t xml:space="preserve">The input space (Layer 1) collects heterogeneous, spatio-temporal measurements; the observation layer (Layer 2) turns them into the ten features, each with an explicit confidence; the concept space (Layer 3) abstracts the features into the four-level concept hierarchy; the decision space (Layer 4) fires the rules, evaluates the candidate intervention, and adapts the rule base when the candidate falls short. </w:t>
      </w:r>
    </w:p>
    <w:p w14:paraId="38F2E6E4" w14:textId="3BFD6EE2" w:rsidR="00D76164" w:rsidRDefault="00D76164" w:rsidP="00D76164">
      <w:pPr>
        <w:pStyle w:val="ParText"/>
      </w:pPr>
      <w:r w:rsidRPr="00252694">
        <w:t xml:space="preserve">The output of the local DSS </w:t>
      </w:r>
      <w:r>
        <w:t>(</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oMath>
      <w:r w:rsidRPr="00FD5785">
        <w:t xml:space="preserve">) </w:t>
      </w:r>
      <w:r w:rsidRPr="00252694">
        <w:t xml:space="preserve">feeds the simulation core, and </w:t>
      </w:r>
      <m:oMath>
        <m:sSub>
          <m:sSubPr>
            <m:ctrlPr>
              <w:rPr>
                <w:rFonts w:ascii="Cambria Math" w:hAnsi="Cambria Math"/>
                <w:i/>
              </w:rPr>
            </m:ctrlPr>
          </m:sSubPr>
          <m:e>
            <m:r>
              <w:rPr>
                <w:rFonts w:ascii="Cambria Math" w:hAnsi="Cambria Math"/>
              </w:rPr>
              <m:t>S</m:t>
            </m:r>
          </m:e>
          <m:sub>
            <m:r>
              <w:rPr>
                <w:rFonts w:ascii="Cambria Math" w:hAnsi="Cambria Math"/>
              </w:rPr>
              <m:t>k+1</m:t>
            </m:r>
          </m:sub>
        </m:sSub>
      </m:oMath>
      <w:r w:rsidRPr="00FD5785">
        <w:rPr>
          <w:rFonts w:eastAsiaTheme="minorEastAsia"/>
        </w:rPr>
        <w:t xml:space="preserve"> is obtained as described in Chapter </w:t>
      </w:r>
      <w:r w:rsidRPr="00FD5785">
        <w:rPr>
          <w:rFonts w:eastAsiaTheme="minorEastAsia"/>
        </w:rPr>
        <w:fldChar w:fldCharType="begin"/>
      </w:r>
      <w:r w:rsidRPr="00FD5785">
        <w:rPr>
          <w:rFonts w:eastAsiaTheme="minorEastAsia"/>
        </w:rPr>
        <w:instrText xml:space="preserve"> REF _Ref235286564 \r \h  \* MERGEFORMAT </w:instrText>
      </w:r>
      <w:r w:rsidRPr="00FD5785">
        <w:rPr>
          <w:rFonts w:eastAsiaTheme="minorEastAsia"/>
        </w:rPr>
      </w:r>
      <w:r w:rsidRPr="00FD5785">
        <w:rPr>
          <w:rFonts w:eastAsiaTheme="minorEastAsia"/>
        </w:rPr>
        <w:fldChar w:fldCharType="separate"/>
      </w:r>
      <w:r w:rsidR="00276DA2">
        <w:rPr>
          <w:rFonts w:eastAsiaTheme="minorEastAsia"/>
        </w:rPr>
        <w:t>3</w:t>
      </w:r>
      <w:r w:rsidRPr="00FD5785">
        <w:rPr>
          <w:rFonts w:eastAsiaTheme="minorEastAsia"/>
        </w:rPr>
        <w:fldChar w:fldCharType="end"/>
      </w:r>
      <w:r w:rsidRPr="00FD5785">
        <w:rPr>
          <w:rFonts w:eastAsiaTheme="minorEastAsia"/>
        </w:rPr>
        <w:t xml:space="preserve">. </w:t>
      </w:r>
      <w:r w:rsidRPr="00252694">
        <w:t xml:space="preserve">In operation, N agents execute this loop concurrently, each restricted to the cells of its own region, while the Global DSS coordinates them by ranking the regions and allocating the shared resource pool, without performing inference of its own. </w:t>
      </w:r>
    </w:p>
    <w:p w14:paraId="62B78AC1" w14:textId="2690E5BA" w:rsidR="00D76164" w:rsidRDefault="00D76164" w:rsidP="009C47DF">
      <w:pPr>
        <w:pStyle w:val="ParText"/>
      </w:pPr>
      <w:r w:rsidRPr="00252694">
        <w:t>The environment band on the right is common to all agents; each agent sees only its own regional projection of it. Layer 4 judges every candidate on a forecast started from the current state, not from the state in which the candidate was generated.</w:t>
      </w:r>
    </w:p>
    <w:p w14:paraId="7B3EEA78" w14:textId="77777777" w:rsidR="00D76164" w:rsidRPr="005D3129" w:rsidRDefault="00D76164" w:rsidP="006663E3">
      <w:pPr>
        <w:keepNext/>
        <w:spacing w:after="240" w:line="240" w:lineRule="auto"/>
        <w:jc w:val="center"/>
      </w:pPr>
      <w:r>
        <w:rPr>
          <w:noProof/>
        </w:rPr>
        <w:lastRenderedPageBreak/>
        <w:drawing>
          <wp:inline distT="0" distB="0" distL="0" distR="0" wp14:anchorId="59412A9A" wp14:editId="6C348BD1">
            <wp:extent cx="4536000" cy="7658058"/>
            <wp:effectExtent l="0" t="0" r="0" b="0"/>
            <wp:docPr id="1478601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536000" cy="7658058"/>
                    </a:xfrm>
                    <a:prstGeom prst="rect">
                      <a:avLst/>
                    </a:prstGeom>
                    <a:noFill/>
                  </pic:spPr>
                </pic:pic>
              </a:graphicData>
            </a:graphic>
          </wp:inline>
        </w:drawing>
      </w:r>
    </w:p>
    <w:p w14:paraId="37B5EC90" w14:textId="6713AF37" w:rsidR="00D76164" w:rsidRPr="005D3129" w:rsidRDefault="00D76164" w:rsidP="00D76164">
      <w:pPr>
        <w:pStyle w:val="Caption"/>
      </w:pPr>
      <w:bookmarkStart w:id="293" w:name="_Ref234436472"/>
      <w:bookmarkStart w:id="294" w:name="_Toc241748260"/>
      <w:r>
        <w:t xml:space="preserve">Figure </w:t>
      </w:r>
      <w:r>
        <w:fldChar w:fldCharType="begin"/>
      </w:r>
      <w:r>
        <w:instrText xml:space="preserve"> STYLEREF 1 \s </w:instrText>
      </w:r>
      <w:r>
        <w:fldChar w:fldCharType="separate"/>
      </w:r>
      <w:r w:rsidR="00276DA2">
        <w:rPr>
          <w:noProof/>
        </w:rPr>
        <w:t>4</w:t>
      </w:r>
      <w:r>
        <w:fldChar w:fldCharType="end"/>
      </w:r>
      <w:r>
        <w:t>.</w:t>
      </w:r>
      <w:r>
        <w:fldChar w:fldCharType="begin"/>
      </w:r>
      <w:r>
        <w:instrText xml:space="preserve"> SEQ Figure \* ARABIC \s 1 </w:instrText>
      </w:r>
      <w:r>
        <w:fldChar w:fldCharType="separate"/>
      </w:r>
      <w:r w:rsidR="00276DA2">
        <w:rPr>
          <w:noProof/>
        </w:rPr>
        <w:t>1</w:t>
      </w:r>
      <w:r>
        <w:fldChar w:fldCharType="end"/>
      </w:r>
      <w:bookmarkEnd w:id="293"/>
      <w:r>
        <w:t xml:space="preserve"> DisasterAware system block diagram (DSS focused)</w:t>
      </w:r>
      <w:bookmarkEnd w:id="294"/>
    </w:p>
    <w:p w14:paraId="2E83FCA1" w14:textId="77777777" w:rsidR="000E1725" w:rsidRPr="005D3129" w:rsidRDefault="007F7101" w:rsidP="00DD7C7E">
      <w:pPr>
        <w:pStyle w:val="Heading2"/>
      </w:pPr>
      <w:bookmarkStart w:id="295" w:name="_CRSec4_2"/>
      <w:bookmarkStart w:id="296" w:name="_Toc240136194"/>
      <w:bookmarkStart w:id="297" w:name="_Toc241748177"/>
      <w:r>
        <w:lastRenderedPageBreak/>
        <w:t>Layer 1: Input Space</w:t>
      </w:r>
      <w:bookmarkEnd w:id="295"/>
      <w:bookmarkEnd w:id="296"/>
      <w:bookmarkEnd w:id="297"/>
    </w:p>
    <w:p w14:paraId="187F7B51" w14:textId="7D34EF78" w:rsidR="000E1725" w:rsidRPr="00FD5785" w:rsidRDefault="005D3E9A">
      <w:pPr>
        <w:pStyle w:val="ParText"/>
      </w:pPr>
      <w:r>
        <w:t xml:space="preserve">The input space of the DSS is </w:t>
      </w:r>
      <w:r w:rsidR="00A03F3D">
        <w:t>a</w:t>
      </w:r>
      <w:r>
        <w:t xml:space="preserve"> set of heterogeneous spatio-temporal measurements shown in </w:t>
      </w:r>
      <w:r w:rsidR="007F7101">
        <w:fldChar w:fldCharType="begin"/>
      </w:r>
      <w:r w:rsidR="007F7101">
        <w:instrText xml:space="preserve"> REF _Ref234436472 \h </w:instrText>
      </w:r>
      <w:r w:rsidR="007F7101">
        <w:fldChar w:fldCharType="separate"/>
      </w:r>
      <w:r w:rsidR="00276DA2">
        <w:t xml:space="preserve">Figure </w:t>
      </w:r>
      <w:r w:rsidR="00276DA2">
        <w:rPr>
          <w:noProof/>
        </w:rPr>
        <w:t>4</w:t>
      </w:r>
      <w:r w:rsidR="00276DA2">
        <w:t>.</w:t>
      </w:r>
      <w:r w:rsidR="00276DA2">
        <w:rPr>
          <w:noProof/>
        </w:rPr>
        <w:t>1</w:t>
      </w:r>
      <w:r w:rsidR="007F7101">
        <w:fldChar w:fldCharType="end"/>
      </w:r>
      <w:r>
        <w:t>:</w:t>
      </w:r>
      <w:r w:rsidR="007F7101">
        <w:t xml:space="preserve"> </w:t>
      </w:r>
      <w:r w:rsidR="00506CE8" w:rsidRPr="00506CE8">
        <w:t>Meteorology, imagery and ignition detections, terrain, fuel, road, and value-at-risk layers, and the resource and field reports of the response organization. None of these sources observes the fire state directly, so everything the DSS consumes is a partial, differently refreshed projection of a hidden situation.</w:t>
      </w:r>
    </w:p>
    <w:p w14:paraId="6DAA8932" w14:textId="77777777" w:rsidR="000E1725" w:rsidRPr="00FD5785" w:rsidRDefault="007F7101" w:rsidP="00DD7C7E">
      <w:pPr>
        <w:pStyle w:val="Heading2"/>
        <w:rPr>
          <w:bCs/>
        </w:rPr>
      </w:pPr>
      <w:bookmarkStart w:id="298" w:name="_CRSec4_3"/>
      <w:bookmarkStart w:id="299" w:name="_Toc240136195"/>
      <w:bookmarkStart w:id="300" w:name="_Toc241748178"/>
      <w:r w:rsidRPr="00FD5785">
        <w:rPr>
          <w:bCs/>
        </w:rPr>
        <w:t>Layer 2: Observation, Features, and Confidence</w:t>
      </w:r>
      <w:bookmarkEnd w:id="298"/>
      <w:bookmarkEnd w:id="299"/>
      <w:bookmarkEnd w:id="300"/>
    </w:p>
    <w:p w14:paraId="425E3AE6" w14:textId="6C1C6552" w:rsidR="000E1725" w:rsidRPr="005D3129" w:rsidRDefault="00A03F3D">
      <w:pPr>
        <w:pStyle w:val="ParText"/>
      </w:pPr>
      <w:r>
        <w:t xml:space="preserve">The observation layer turns the input space into the quantities on which reasoning operates. </w:t>
      </w:r>
      <w:r w:rsidR="007F7101">
        <w:t xml:space="preserve">Any Local DSS agent </w:t>
      </w:r>
      <m:oMath>
        <m:r>
          <w:rPr>
            <w:rFonts w:ascii="Cambria Math" w:hAnsi="Cambria Math"/>
          </w:rPr>
          <m:t>i</m:t>
        </m:r>
      </m:oMath>
      <w:r w:rsidR="007F7101">
        <w:t xml:space="preserve"> receives at step </w:t>
      </w:r>
      <m:oMath>
        <m:r>
          <w:rPr>
            <w:rFonts w:ascii="Cambria Math" w:hAnsi="Cambria Math"/>
          </w:rPr>
          <m:t>k</m:t>
        </m:r>
      </m:oMath>
      <w:r w:rsidR="007F7101">
        <w:t xml:space="preserve"> the region-restricted observation defined in </w:t>
      </w:r>
      <w:r w:rsidR="007F7101">
        <w:fldChar w:fldCharType="begin"/>
      </w:r>
      <w:r w:rsidR="007F7101">
        <w:instrText xml:space="preserve"> REF _RefEqB4201 \h </w:instrText>
      </w:r>
      <w:r w:rsidR="007F7101">
        <w:fldChar w:fldCharType="separate"/>
      </w:r>
      <w:r w:rsidR="00276DA2">
        <w:t xml:space="preserve">( </w:t>
      </w:r>
      <w:r w:rsidR="00276DA2">
        <w:rPr>
          <w:noProof/>
        </w:rPr>
        <w:t>37</w:t>
      </w:r>
      <w:r w:rsidR="00276DA2">
        <w:t xml:space="preserve"> )</w:t>
      </w:r>
      <w:r w:rsidR="007F7101">
        <w:fldChar w:fldCharType="end"/>
      </w:r>
      <w:r w:rsidR="007F7101">
        <w:t xml:space="preserve">. The region-specific observation function projects the authoritative state onto the cells of region </w:t>
      </w:r>
      <m:oMath>
        <m:r>
          <w:rPr>
            <w:rFonts w:ascii="Cambria Math" w:hAnsi="Cambria Math"/>
          </w:rPr>
          <m:t>i</m:t>
        </m:r>
      </m:oMath>
      <w:r w:rsidR="007F7101">
        <w:t xml:space="preserve"> and injects the epistemic uncertainty at this point.</w:t>
      </w:r>
    </w:p>
    <w:p w14:paraId="5DDF2B75" w14:textId="77777777" w:rsidR="00506CE8" w:rsidRPr="005D3129" w:rsidRDefault="00506CE8" w:rsidP="00506CE8">
      <w:pPr>
        <w:pStyle w:val="ParText"/>
      </w:pPr>
      <w:r>
        <w:t>Epistemic means that the uncertainty comes from missing knowledge rather than from randomness: A camera may be occluded by smoke, a satellite product may arrive only every few hours, a road sensor may be offline, and a field report may be late or absent. No probability distribution over the error is assumed; the treatment that follows is bounded and confidence-driven.</w:t>
      </w:r>
    </w:p>
    <w:tbl>
      <w:tblPr>
        <w:tblW w:w="5000" w:type="pct"/>
        <w:tblLook w:val="04A0" w:firstRow="1" w:lastRow="0" w:firstColumn="1" w:lastColumn="0" w:noHBand="0" w:noVBand="1"/>
      </w:tblPr>
      <w:tblGrid>
        <w:gridCol w:w="7081"/>
        <w:gridCol w:w="966"/>
      </w:tblGrid>
      <w:tr w:rsidR="00DD7C7E" w:rsidRPr="005D3129" w14:paraId="40BDB039" w14:textId="77777777">
        <w:tc>
          <w:tcPr>
            <w:tcW w:w="4400" w:type="pct"/>
            <w:vAlign w:val="center"/>
          </w:tcPr>
          <w:p w14:paraId="75A6D9C6" w14:textId="77777777" w:rsidR="000E1725" w:rsidRPr="005D3129" w:rsidRDefault="00E77E4B" w:rsidP="00DD7C7E">
            <w:pPr>
              <w:pStyle w:val="ParEq"/>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i</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 </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r>
                  <m:rPr>
                    <m:sty m:val="p"/>
                  </m:rPr>
                  <w:rPr>
                    <w:rFonts w:ascii="Cambria Math" w:hAnsi="Cambria Math"/>
                  </w:rPr>
                  <m:t>, </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G</m:t>
                    </m:r>
                  </m:e>
                  <m:sup>
                    <m:r>
                      <w:rPr>
                        <w:rFonts w:ascii="Cambria Math" w:hAnsi="Cambria Math"/>
                      </w:rPr>
                      <m:t>i</m:t>
                    </m:r>
                  </m:sup>
                </m:sSup>
              </m:oMath>
            </m:oMathPara>
          </w:p>
        </w:tc>
        <w:tc>
          <w:tcPr>
            <w:tcW w:w="600" w:type="pct"/>
            <w:vAlign w:val="center"/>
          </w:tcPr>
          <w:p w14:paraId="1CFD694F" w14:textId="263B8DD4" w:rsidR="000E1725" w:rsidRPr="005D3129" w:rsidRDefault="007F7101" w:rsidP="00DD7C7E">
            <w:pPr>
              <w:pStyle w:val="ParEq"/>
            </w:pPr>
            <w:bookmarkStart w:id="301" w:name="_RefEqB4201"/>
            <w:r>
              <w:t xml:space="preserve">( </w:t>
            </w:r>
            <w:r>
              <w:fldChar w:fldCharType="begin"/>
            </w:r>
            <w:r>
              <w:instrText xml:space="preserve"> SEQ ( \* ARABIC </w:instrText>
            </w:r>
            <w:r>
              <w:fldChar w:fldCharType="separate"/>
            </w:r>
            <w:r w:rsidR="00276DA2">
              <w:rPr>
                <w:noProof/>
              </w:rPr>
              <w:t>37</w:t>
            </w:r>
            <w:r>
              <w:fldChar w:fldCharType="end"/>
            </w:r>
            <w:r>
              <w:t xml:space="preserve"> )</w:t>
            </w:r>
            <w:bookmarkEnd w:id="301"/>
          </w:p>
        </w:tc>
      </w:tr>
    </w:tbl>
    <w:p w14:paraId="3D29EA21" w14:textId="77777777" w:rsidR="00137A14" w:rsidRDefault="00137A14" w:rsidP="00137A14">
      <w:pPr>
        <w:pStyle w:val="ParText"/>
      </w:pPr>
      <w:r>
        <w:t xml:space="preserve">Every observed cell carries an observation confidence composed from four factors. Observability </w:t>
      </w:r>
      <m:oMath>
        <m:sSub>
          <m:sSubPr>
            <m:ctrlPr>
              <w:rPr>
                <w:rFonts w:ascii="Cambria Math" w:eastAsia="Times New Roman" w:hAnsi="Cambria Math" w:cs="Times New Roman"/>
                <w:i/>
                <w:szCs w:val="20"/>
                <w:lang w:eastAsia="tr-TR"/>
              </w:rPr>
            </m:ctrlPr>
          </m:sSubPr>
          <m:e>
            <m:r>
              <w:rPr>
                <w:rFonts w:ascii="Cambria Math" w:hAnsi="Cambria Math"/>
              </w:rPr>
              <m:t>γ</m:t>
            </m:r>
            <m:ctrlPr>
              <w:rPr>
                <w:rFonts w:ascii="Cambria Math" w:hAnsi="Cambria Math"/>
                <w:i/>
              </w:rPr>
            </m:ctrlPr>
          </m:e>
          <m:sub>
            <m:r>
              <w:rPr>
                <w:rFonts w:ascii="Cambria Math" w:hAnsi="Cambria Math"/>
              </w:rPr>
              <m:t>obs</m:t>
            </m:r>
          </m:sub>
        </m:sSub>
      </m:oMath>
      <w:r>
        <w:t xml:space="preserve"> is the degree to which the underlying quantity can be sensed at the cell; it is set from the sensor model of the channel, such as occlusion, line of sight, and product availability. Coverage </w:t>
      </w:r>
      <m:oMath>
        <m:sSub>
          <m:sSubPr>
            <m:ctrlPr>
              <w:rPr>
                <w:rFonts w:ascii="Cambria Math" w:eastAsia="Times New Roman" w:hAnsi="Cambria Math" w:cs="Times New Roman"/>
                <w:i/>
                <w:szCs w:val="20"/>
                <w:lang w:eastAsia="tr-TR"/>
              </w:rPr>
            </m:ctrlPr>
          </m:sSubPr>
          <m:e>
            <m:r>
              <w:rPr>
                <w:rFonts w:ascii="Cambria Math" w:hAnsi="Cambria Math"/>
              </w:rPr>
              <m:t>γ</m:t>
            </m:r>
            <m:ctrlPr>
              <w:rPr>
                <w:rFonts w:ascii="Cambria Math" w:hAnsi="Cambria Math"/>
                <w:i/>
              </w:rPr>
            </m:ctrlPr>
          </m:e>
          <m:sub>
            <m:r>
              <w:rPr>
                <w:rFonts w:ascii="Cambria Math" w:hAnsi="Cambria Math"/>
              </w:rPr>
              <m:t>cov</m:t>
            </m:r>
          </m:sub>
        </m:sSub>
      </m:oMath>
      <w:r>
        <w:t xml:space="preserve"> is computed per cell from the footprints of the satellite, aerial, and in-situ assets that cover it, averaged over the region. Freshness </w:t>
      </w:r>
      <m:oMath>
        <m:sSub>
          <m:sSubPr>
            <m:ctrlPr>
              <w:rPr>
                <w:rFonts w:ascii="Cambria Math" w:eastAsia="Times New Roman" w:hAnsi="Cambria Math" w:cs="Times New Roman"/>
                <w:i/>
                <w:szCs w:val="20"/>
                <w:lang w:eastAsia="tr-TR"/>
              </w:rPr>
            </m:ctrlPr>
          </m:sSubPr>
          <m:e>
            <m:r>
              <w:rPr>
                <w:rFonts w:ascii="Cambria Math" w:hAnsi="Cambria Math"/>
              </w:rPr>
              <m:t>γ</m:t>
            </m:r>
            <m:ctrlPr>
              <w:rPr>
                <w:rFonts w:ascii="Cambria Math" w:hAnsi="Cambria Math"/>
                <w:i/>
              </w:rPr>
            </m:ctrlPr>
          </m:e>
          <m:sub>
            <m:r>
              <w:rPr>
                <w:rFonts w:ascii="Cambria Math" w:hAnsi="Cambria Math"/>
              </w:rPr>
              <m:t>fre</m:t>
            </m:r>
          </m:sub>
        </m:sSub>
      </m:oMath>
      <w:r>
        <w:t xml:space="preserve"> decays exponentially with the age of the most recent report, with a half-life of 90 minutes: It is one for a report from the current step and falls toward zero as the report ages. Reliability </w:t>
      </w:r>
      <m:oMath>
        <m:sSub>
          <m:sSubPr>
            <m:ctrlPr>
              <w:rPr>
                <w:rFonts w:ascii="Cambria Math" w:eastAsia="Times New Roman" w:hAnsi="Cambria Math" w:cs="Times New Roman"/>
                <w:i/>
                <w:szCs w:val="20"/>
                <w:lang w:eastAsia="tr-TR"/>
              </w:rPr>
            </m:ctrlPr>
          </m:sSubPr>
          <m:e>
            <m:r>
              <w:rPr>
                <w:rFonts w:ascii="Cambria Math" w:hAnsi="Cambria Math"/>
              </w:rPr>
              <m:t>γ</m:t>
            </m:r>
            <m:ctrlPr>
              <w:rPr>
                <w:rFonts w:ascii="Cambria Math" w:hAnsi="Cambria Math"/>
                <w:i/>
              </w:rPr>
            </m:ctrlPr>
          </m:e>
          <m:sub>
            <m:r>
              <w:rPr>
                <w:rFonts w:ascii="Cambria Math" w:hAnsi="Cambria Math"/>
              </w:rPr>
              <m:t>rel</m:t>
            </m:r>
          </m:sub>
        </m:sSub>
      </m:oMath>
      <w:r>
        <w:t xml:space="preserve"> is the trust assigned to the reporting channel; calibrated sensors are near one, unproven public reports lower.</w:t>
      </w:r>
    </w:p>
    <w:p w14:paraId="0321C0BB" w14:textId="7D300A40" w:rsidR="000E1725" w:rsidRPr="005D3129" w:rsidRDefault="007F7101" w:rsidP="00DD7C7E">
      <w:pPr>
        <w:pStyle w:val="ParText"/>
      </w:pPr>
      <w:r>
        <w:lastRenderedPageBreak/>
        <w:t xml:space="preserve">The composition is conservative; the confidence equals the weakest factor rather than an average </w:t>
      </w:r>
      <w:r>
        <w:fldChar w:fldCharType="begin"/>
      </w:r>
      <w:r>
        <w:instrText xml:space="preserve"> REF _RefEqB4202 \h </w:instrText>
      </w:r>
      <w:r>
        <w:fldChar w:fldCharType="separate"/>
      </w:r>
      <w:r w:rsidR="00276DA2">
        <w:t xml:space="preserve">( </w:t>
      </w:r>
      <w:r w:rsidR="00276DA2">
        <w:rPr>
          <w:noProof/>
        </w:rPr>
        <w:t>38</w:t>
      </w:r>
      <w:r w:rsidR="00276DA2">
        <w:t xml:space="preserve"> )</w:t>
      </w:r>
      <w:r>
        <w:fldChar w:fldCharType="end"/>
      </w:r>
      <w:r>
        <w:t xml:space="preserve">. Satellite products realize wide coverage with coarse freshness, aerial platforms high freshness over narrow footprints, in-situ sensors high reliability at fixed points, and field reports contextual observability with variable reliability. </w:t>
      </w:r>
    </w:p>
    <w:tbl>
      <w:tblPr>
        <w:tblW w:w="5000" w:type="pct"/>
        <w:tblLook w:val="04A0" w:firstRow="1" w:lastRow="0" w:firstColumn="1" w:lastColumn="0" w:noHBand="0" w:noVBand="1"/>
      </w:tblPr>
      <w:tblGrid>
        <w:gridCol w:w="7081"/>
        <w:gridCol w:w="966"/>
      </w:tblGrid>
      <w:tr w:rsidR="00DD7C7E" w:rsidRPr="005D3129" w14:paraId="38735AA3" w14:textId="77777777" w:rsidTr="00DD7C7E">
        <w:tc>
          <w:tcPr>
            <w:tcW w:w="4400" w:type="pct"/>
            <w:vAlign w:val="center"/>
          </w:tcPr>
          <w:p w14:paraId="40EB6601" w14:textId="77777777" w:rsidR="000E1725" w:rsidRPr="005D3129" w:rsidRDefault="00E77E4B" w:rsidP="00DD7C7E">
            <w:pPr>
              <w:jc w:val="center"/>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w:rPr>
                    <w:rFonts w:ascii="Cambria Math" w:hAnsi="Cambria Math"/>
                  </w:rPr>
                  <m:t>}</m:t>
                </m:r>
              </m:oMath>
            </m:oMathPara>
          </w:p>
        </w:tc>
        <w:tc>
          <w:tcPr>
            <w:tcW w:w="600" w:type="pct"/>
            <w:vAlign w:val="center"/>
          </w:tcPr>
          <w:p w14:paraId="21B50451" w14:textId="3F96557C" w:rsidR="000E1725" w:rsidRPr="005D3129" w:rsidRDefault="007F7101" w:rsidP="00DD7C7E">
            <w:pPr>
              <w:jc w:val="right"/>
            </w:pPr>
            <w:bookmarkStart w:id="302" w:name="_RefEqB4202"/>
            <w:r>
              <w:t xml:space="preserve">( </w:t>
            </w:r>
            <w:r>
              <w:fldChar w:fldCharType="begin"/>
            </w:r>
            <w:r>
              <w:instrText xml:space="preserve"> SEQ ( \* ARABIC </w:instrText>
            </w:r>
            <w:r>
              <w:fldChar w:fldCharType="separate"/>
            </w:r>
            <w:r w:rsidR="00276DA2">
              <w:rPr>
                <w:noProof/>
              </w:rPr>
              <w:t>38</w:t>
            </w:r>
            <w:r>
              <w:fldChar w:fldCharType="end"/>
            </w:r>
            <w:r>
              <w:t xml:space="preserve"> )</w:t>
            </w:r>
            <w:bookmarkEnd w:id="302"/>
          </w:p>
        </w:tc>
      </w:tr>
    </w:tbl>
    <w:p w14:paraId="0F8D3903" w14:textId="1A191C9A" w:rsidR="0083768E" w:rsidRPr="005D3129" w:rsidRDefault="0083768E" w:rsidP="0083768E">
      <w:pPr>
        <w:pStyle w:val="ParText"/>
      </w:pPr>
      <w:r>
        <w:t xml:space="preserve">Confidence bounds the disturbance instead of describing it statistically, as stated in </w:t>
      </w:r>
      <w:r>
        <w:fldChar w:fldCharType="begin"/>
      </w:r>
      <w:r>
        <w:instrText xml:space="preserve"> REF _RefEqB4203 \h </w:instrText>
      </w:r>
      <w:r>
        <w:fldChar w:fldCharType="separate"/>
      </w:r>
      <w:r w:rsidR="00276DA2">
        <w:t xml:space="preserve">( </w:t>
      </w:r>
      <w:r w:rsidR="00276DA2">
        <w:rPr>
          <w:noProof/>
        </w:rPr>
        <w:t>39</w:t>
      </w:r>
      <w:r w:rsidR="00276DA2">
        <w:t xml:space="preserve"> )</w:t>
      </w:r>
      <w:r>
        <w:fldChar w:fldCharType="end"/>
      </w:r>
      <w:r>
        <w:t xml:space="preserve">: The magnitude of the observation error at a cell cannot exceed </w:t>
      </w:r>
      <m:oMath>
        <m:r>
          <w:rPr>
            <w:rFonts w:ascii="Cambria Math" w:hAnsi="Cambria Math"/>
          </w:rPr>
          <m:t>(1 - γ)·</m:t>
        </m:r>
        <m:sSub>
          <m:sSubPr>
            <m:ctrlPr>
              <w:rPr>
                <w:rFonts w:ascii="Cambria Math" w:hAnsi="Cambria Math"/>
                <w:i/>
              </w:rPr>
            </m:ctrlPr>
          </m:sSubPr>
          <m:e>
            <m:r>
              <w:rPr>
                <w:rFonts w:ascii="Cambria Math" w:hAnsi="Cambria Math"/>
              </w:rPr>
              <m:t>ε</m:t>
            </m:r>
          </m:e>
          <m:sub>
            <m:r>
              <w:rPr>
                <w:rFonts w:ascii="Cambria Math" w:hAnsi="Cambria Math"/>
              </w:rPr>
              <m:t>max</m:t>
            </m:r>
          </m:sub>
        </m:sSub>
        <m:r>
          <w:rPr>
            <w:rFonts w:ascii="Cambria Math" w:hAnsi="Cambria Math"/>
          </w:rPr>
          <m:t xml:space="preserve"> </m:t>
        </m:r>
      </m:oMath>
      <w:r>
        <w:t xml:space="preserve">, where </w:t>
      </w:r>
      <m:oMath>
        <m:sSub>
          <m:sSubPr>
            <m:ctrlPr>
              <w:rPr>
                <w:rFonts w:ascii="Cambria Math" w:hAnsi="Cambria Math"/>
                <w:i/>
              </w:rPr>
            </m:ctrlPr>
          </m:sSubPr>
          <m:e>
            <m:r>
              <w:rPr>
                <w:rFonts w:ascii="Cambria Math" w:hAnsi="Cambria Math"/>
              </w:rPr>
              <m:t>ε</m:t>
            </m:r>
          </m:e>
          <m:sub>
            <m:r>
              <w:rPr>
                <w:rFonts w:ascii="Cambria Math" w:hAnsi="Cambria Math"/>
              </w:rPr>
              <m:t>max</m:t>
            </m:r>
          </m:sub>
        </m:sSub>
        <m:r>
          <w:rPr>
            <w:rFonts w:ascii="Cambria Math" w:hAnsi="Cambria Math"/>
          </w:rPr>
          <m:t xml:space="preserve"> </m:t>
        </m:r>
      </m:oMath>
      <w:r>
        <w:t xml:space="preserve"> is the largest error the reporting channel can make when nothing is known about it. A fully confident observation (</w:t>
      </w:r>
      <m:oMath>
        <m:r>
          <w:rPr>
            <w:rFonts w:ascii="Cambria Math" w:hAnsi="Cambria Math"/>
          </w:rPr>
          <m:t>γ = 1</m:t>
        </m:r>
      </m:oMath>
      <w:r>
        <w:t>) is exact, a vanishing confidence (</w:t>
      </w:r>
      <m:oMath>
        <m:r>
          <w:rPr>
            <w:rFonts w:ascii="Cambria Math" w:hAnsi="Cambria Math"/>
          </w:rPr>
          <m:t>γ = 0</m:t>
        </m:r>
      </m:oMath>
      <w:r>
        <w:t xml:space="preserve">) admits the full </w:t>
      </w:r>
      <m:oMath>
        <m:sSub>
          <m:sSubPr>
            <m:ctrlPr>
              <w:rPr>
                <w:rFonts w:ascii="Cambria Math" w:hAnsi="Cambria Math"/>
                <w:i/>
              </w:rPr>
            </m:ctrlPr>
          </m:sSubPr>
          <m:e>
            <m:r>
              <w:rPr>
                <w:rFonts w:ascii="Cambria Math" w:hAnsi="Cambria Math"/>
              </w:rPr>
              <m:t>ε</m:t>
            </m:r>
          </m:e>
          <m:sub>
            <m:r>
              <w:rPr>
                <w:rFonts w:ascii="Cambria Math" w:hAnsi="Cambria Math"/>
              </w:rPr>
              <m:t>max</m:t>
            </m:r>
          </m:sub>
        </m:sSub>
      </m:oMath>
      <w:r>
        <w:t xml:space="preserve">, and intermediate confidence scales the admissible error linearly. In the simulation core the bound is realized directly: For each sensor channel the observed value is the true value plus a disturbance drawn uniformly in </w:t>
      </w:r>
      <m:oMath>
        <m:r>
          <w:rPr>
            <w:rFonts w:ascii="Cambria Math" w:hAnsi="Cambria Math"/>
          </w:rPr>
          <m:t>±(1 - γ)·</m:t>
        </m:r>
        <m:sSub>
          <m:sSubPr>
            <m:ctrlPr>
              <w:rPr>
                <w:rFonts w:ascii="Cambria Math" w:hAnsi="Cambria Math"/>
                <w:i/>
              </w:rPr>
            </m:ctrlPr>
          </m:sSubPr>
          <m:e>
            <m:r>
              <w:rPr>
                <w:rFonts w:ascii="Cambria Math" w:hAnsi="Cambria Math"/>
              </w:rPr>
              <m:t>ε</m:t>
            </m:r>
          </m:e>
          <m:sub>
            <m:r>
              <w:rPr>
                <w:rFonts w:ascii="Cambria Math" w:hAnsi="Cambria Math"/>
              </w:rPr>
              <m:t>max</m:t>
            </m:r>
          </m:sub>
        </m:sSub>
        <m:r>
          <w:rPr>
            <w:rFonts w:ascii="Cambria Math" w:hAnsi="Cambria Math"/>
          </w:rPr>
          <m:t xml:space="preserve"> </m:t>
        </m:r>
      </m:oMath>
      <w:r>
        <w:t xml:space="preserve"> and clipped to the unit interval, and the burning status is read as burning when the disturbed value exceeds 0.5. The channel constants </w:t>
      </w:r>
      <m:oMath>
        <m:sSub>
          <m:sSubPr>
            <m:ctrlPr>
              <w:rPr>
                <w:rFonts w:ascii="Cambria Math" w:hAnsi="Cambria Math"/>
                <w:i/>
              </w:rPr>
            </m:ctrlPr>
          </m:sSubPr>
          <m:e>
            <m:r>
              <w:rPr>
                <w:rFonts w:ascii="Cambria Math" w:hAnsi="Cambria Math"/>
              </w:rPr>
              <m:t>ε</m:t>
            </m:r>
          </m:e>
          <m:sub>
            <m:r>
              <w:rPr>
                <w:rFonts w:ascii="Cambria Math" w:hAnsi="Cambria Math"/>
              </w:rPr>
              <m:t>max</m:t>
            </m:r>
          </m:sub>
        </m:sSub>
        <m:r>
          <w:rPr>
            <w:rFonts w:ascii="Cambria Math" w:hAnsi="Cambria Math"/>
          </w:rPr>
          <m:t xml:space="preserve"> </m:t>
        </m:r>
      </m:oMath>
      <w:r>
        <w:t xml:space="preserve"> are listed in</w:t>
      </w:r>
      <w:r w:rsidR="00E752D7">
        <w:t xml:space="preserve"> </w:t>
      </w:r>
      <w:r w:rsidR="00E752D7">
        <w:fldChar w:fldCharType="begin"/>
      </w:r>
      <w:r w:rsidR="00E752D7">
        <w:instrText xml:space="preserve"> REF TabD2 \h </w:instrText>
      </w:r>
      <w:r w:rsidR="00E752D7">
        <w:fldChar w:fldCharType="separate"/>
      </w:r>
      <w:r w:rsidR="00276DA2">
        <w:rPr>
          <w:rFonts w:cs="Times New Roman"/>
          <w:szCs w:val="24"/>
        </w:rPr>
        <w:t>Table D.2</w:t>
      </w:r>
      <w:r w:rsidR="00E752D7">
        <w:fldChar w:fldCharType="end"/>
      </w:r>
      <w:r>
        <w:t xml:space="preserve">. The DSS never sees </w:t>
      </w:r>
      <m:oMath>
        <m:r>
          <w:rPr>
            <w:rFonts w:ascii="Cambria Math" w:hAnsi="Cambria Math"/>
          </w:rPr>
          <m:t xml:space="preserve"> ε</m:t>
        </m:r>
      </m:oMath>
      <w:r>
        <w:t xml:space="preserve">; it sees only </w:t>
      </w:r>
      <m:oMath>
        <m:r>
          <w:rPr>
            <w:rFonts w:ascii="Cambria Math" w:hAnsi="Cambria Math"/>
          </w:rPr>
          <m:t>γ</m:t>
        </m:r>
      </m:oMath>
      <w:r>
        <w:t xml:space="preserve">, so </w:t>
      </w:r>
      <w:r>
        <w:fldChar w:fldCharType="begin"/>
      </w:r>
      <w:r>
        <w:instrText xml:space="preserve"> REF _RefEqB4203 \h </w:instrText>
      </w:r>
      <w:r>
        <w:fldChar w:fldCharType="separate"/>
      </w:r>
      <w:r w:rsidR="00276DA2">
        <w:t xml:space="preserve">( </w:t>
      </w:r>
      <w:r w:rsidR="00276DA2">
        <w:rPr>
          <w:noProof/>
        </w:rPr>
        <w:t>39</w:t>
      </w:r>
      <w:r w:rsidR="00276DA2">
        <w:t xml:space="preserve"> )</w:t>
      </w:r>
      <w:r>
        <w:fldChar w:fldCharType="end"/>
      </w:r>
      <w:r>
        <w:t xml:space="preserve"> is the assumption that lets confidence stand in for error size in the gating of Layer 3. Missing observations are bridged by the persistence prior of the concept layer rather than by imputation.</w:t>
      </w:r>
    </w:p>
    <w:tbl>
      <w:tblPr>
        <w:tblW w:w="5000" w:type="pct"/>
        <w:tblLook w:val="04A0" w:firstRow="1" w:lastRow="0" w:firstColumn="1" w:lastColumn="0" w:noHBand="0" w:noVBand="1"/>
      </w:tblPr>
      <w:tblGrid>
        <w:gridCol w:w="7081"/>
        <w:gridCol w:w="966"/>
      </w:tblGrid>
      <w:tr w:rsidR="00DD7C7E" w:rsidRPr="005D3129" w14:paraId="01E811C8" w14:textId="77777777">
        <w:tc>
          <w:tcPr>
            <w:tcW w:w="4400" w:type="pct"/>
            <w:vAlign w:val="center"/>
          </w:tcPr>
          <w:p w14:paraId="21C2C449" w14:textId="77777777" w:rsidR="000E1725" w:rsidRPr="005D3129" w:rsidRDefault="007F7101">
            <w:pPr>
              <w:jc w:val="center"/>
            </w:pPr>
            <m:oMathPara>
              <m:oMath>
                <m: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max</m:t>
                    </m:r>
                  </m:sub>
                </m:sSub>
              </m:oMath>
            </m:oMathPara>
          </w:p>
        </w:tc>
        <w:tc>
          <w:tcPr>
            <w:tcW w:w="600" w:type="pct"/>
            <w:vAlign w:val="center"/>
          </w:tcPr>
          <w:p w14:paraId="47F0F4B1" w14:textId="55012D69" w:rsidR="000E1725" w:rsidRPr="005D3129" w:rsidRDefault="007F7101">
            <w:pPr>
              <w:jc w:val="right"/>
            </w:pPr>
            <w:bookmarkStart w:id="303" w:name="_RefEqB4203"/>
            <w:r>
              <w:t xml:space="preserve">( </w:t>
            </w:r>
            <w:r>
              <w:fldChar w:fldCharType="begin"/>
            </w:r>
            <w:r>
              <w:instrText xml:space="preserve"> SEQ ( \* ARABIC </w:instrText>
            </w:r>
            <w:r>
              <w:fldChar w:fldCharType="separate"/>
            </w:r>
            <w:r w:rsidR="00276DA2">
              <w:rPr>
                <w:noProof/>
              </w:rPr>
              <w:t>39</w:t>
            </w:r>
            <w:r>
              <w:fldChar w:fldCharType="end"/>
            </w:r>
            <w:r>
              <w:t xml:space="preserve"> )</w:t>
            </w:r>
            <w:bookmarkEnd w:id="303"/>
          </w:p>
        </w:tc>
      </w:tr>
    </w:tbl>
    <w:p w14:paraId="3EFED337" w14:textId="71FDEBA9" w:rsidR="000E1725" w:rsidRPr="005D3129" w:rsidRDefault="007F7101">
      <w:pPr>
        <w:pStyle w:val="ParText"/>
      </w:pPr>
      <w:r>
        <w:t xml:space="preserve">From the regional observation, the agent computes the features of </w:t>
      </w:r>
      <w:r>
        <w:fldChar w:fldCharType="begin"/>
      </w:r>
      <w:r>
        <w:instrText xml:space="preserve"> REF _RefTblF \h </w:instrText>
      </w:r>
      <w:r>
        <w:fldChar w:fldCharType="separate"/>
      </w:r>
      <w:r w:rsidR="00276DA2">
        <w:t xml:space="preserve">Table </w:t>
      </w:r>
      <w:r w:rsidR="00276DA2">
        <w:rPr>
          <w:noProof/>
        </w:rPr>
        <w:t>2</w:t>
      </w:r>
      <w:r w:rsidR="00276DA2">
        <w:t>.</w:t>
      </w:r>
      <w:r w:rsidR="00276DA2">
        <w:rPr>
          <w:noProof/>
        </w:rPr>
        <w:t>1</w:t>
      </w:r>
      <w:r>
        <w:fldChar w:fldCharType="end"/>
      </w:r>
      <w:r>
        <w:t xml:space="preserve"> </w:t>
      </w:r>
      <w:r>
        <w:fldChar w:fldCharType="begin"/>
      </w:r>
      <w:r>
        <w:instrText xml:space="preserve"> REF _RefEqB4204 \h </w:instrText>
      </w:r>
      <w:r>
        <w:fldChar w:fldCharType="separate"/>
      </w:r>
      <w:r w:rsidR="00276DA2">
        <w:t xml:space="preserve">( </w:t>
      </w:r>
      <w:r w:rsidR="00276DA2">
        <w:rPr>
          <w:noProof/>
        </w:rPr>
        <w:t>40</w:t>
      </w:r>
      <w:r w:rsidR="00276DA2">
        <w:t xml:space="preserve"> )</w:t>
      </w:r>
      <w:r>
        <w:fldChar w:fldCharType="end"/>
      </w:r>
      <w:r>
        <w:t>. Each feature inherits a feature-level confidence from the observation fields its extraction map consumes, so the pair of feature value and feature confidence is the complete interface between perception and reasoning.</w:t>
      </w:r>
    </w:p>
    <w:tbl>
      <w:tblPr>
        <w:tblW w:w="5000" w:type="pct"/>
        <w:tblLook w:val="04A0" w:firstRow="1" w:lastRow="0" w:firstColumn="1" w:lastColumn="0" w:noHBand="0" w:noVBand="1"/>
      </w:tblPr>
      <w:tblGrid>
        <w:gridCol w:w="7081"/>
        <w:gridCol w:w="966"/>
      </w:tblGrid>
      <w:tr w:rsidR="00DD7C7E" w:rsidRPr="005D3129" w14:paraId="38B5C18B" w14:textId="77777777" w:rsidTr="00DD7C7E">
        <w:tc>
          <w:tcPr>
            <w:tcW w:w="4400" w:type="pct"/>
            <w:vAlign w:val="center"/>
          </w:tcPr>
          <w:p w14:paraId="50F9A93E" w14:textId="77777777" w:rsidR="000E1725" w:rsidRPr="005D3129" w:rsidRDefault="00E77E4B" w:rsidP="00DD7C7E">
            <w:pPr>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w:rPr>
                    <w:rFonts w:ascii="Cambria Math" w:hAnsi="Cambria Math"/>
                  </w:rPr>
                  <m:t>∈[0,1], f=1,…,</m:t>
                </m:r>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600" w:type="pct"/>
            <w:vAlign w:val="center"/>
          </w:tcPr>
          <w:p w14:paraId="14DE8C36" w14:textId="450049CE" w:rsidR="000E1725" w:rsidRPr="005D3129" w:rsidRDefault="007F7101" w:rsidP="00DD7C7E">
            <w:pPr>
              <w:jc w:val="right"/>
            </w:pPr>
            <w:bookmarkStart w:id="304" w:name="_RefEqB4204"/>
            <w:r>
              <w:t xml:space="preserve">( </w:t>
            </w:r>
            <w:r>
              <w:fldChar w:fldCharType="begin"/>
            </w:r>
            <w:r>
              <w:instrText xml:space="preserve"> SEQ ( \* ARABIC </w:instrText>
            </w:r>
            <w:r>
              <w:fldChar w:fldCharType="separate"/>
            </w:r>
            <w:r w:rsidR="00276DA2">
              <w:rPr>
                <w:noProof/>
              </w:rPr>
              <w:t>40</w:t>
            </w:r>
            <w:r>
              <w:fldChar w:fldCharType="end"/>
            </w:r>
            <w:r>
              <w:t xml:space="preserve"> )</w:t>
            </w:r>
            <w:bookmarkEnd w:id="304"/>
          </w:p>
        </w:tc>
      </w:tr>
    </w:tbl>
    <w:p w14:paraId="2FCEC7BD" w14:textId="763EEC6B" w:rsidR="00CE42F6" w:rsidRDefault="007F7101">
      <w:pPr>
        <w:pStyle w:val="ParText"/>
      </w:pPr>
      <w:r>
        <w:t xml:space="preserve">The ten features are listed in </w:t>
      </w:r>
      <w:r>
        <w:fldChar w:fldCharType="begin"/>
      </w:r>
      <w:r>
        <w:instrText xml:space="preserve"> REF _RefTblF \h </w:instrText>
      </w:r>
      <w:r>
        <w:fldChar w:fldCharType="separate"/>
      </w:r>
      <w:r w:rsidR="00276DA2">
        <w:t xml:space="preserve">Table </w:t>
      </w:r>
      <w:r w:rsidR="00276DA2">
        <w:rPr>
          <w:noProof/>
        </w:rPr>
        <w:t>2</w:t>
      </w:r>
      <w:r w:rsidR="00276DA2">
        <w:t>.</w:t>
      </w:r>
      <w:r w:rsidR="00276DA2">
        <w:rPr>
          <w:noProof/>
        </w:rPr>
        <w:t>1</w:t>
      </w:r>
      <w:r>
        <w:fldChar w:fldCharType="end"/>
      </w:r>
      <w:r>
        <w:t>: Fire intensity, spread potential, weather severity, ignition proximity, fuel load, asset exposure, resource accessibility, access and road status, suppression availability, and temporal urgency.</w:t>
      </w:r>
    </w:p>
    <w:p w14:paraId="4146D6A5" w14:textId="77777777" w:rsidR="000E1725" w:rsidRPr="005D3129" w:rsidRDefault="007F7101" w:rsidP="00DD7C7E">
      <w:pPr>
        <w:pStyle w:val="Heading2"/>
      </w:pPr>
      <w:bookmarkStart w:id="305" w:name="_CRSec4_4"/>
      <w:bookmarkStart w:id="306" w:name="_Toc240136196"/>
      <w:bookmarkStart w:id="307" w:name="_Toc241748179"/>
      <w:r>
        <w:lastRenderedPageBreak/>
        <w:t>Layer 3: Concept Space and the Feature-Concept Hierarchy</w:t>
      </w:r>
      <w:bookmarkEnd w:id="305"/>
      <w:bookmarkEnd w:id="306"/>
      <w:bookmarkEnd w:id="307"/>
    </w:p>
    <w:p w14:paraId="438F8832" w14:textId="0D2EA64F" w:rsidR="000E1725" w:rsidRDefault="00882033">
      <w:pPr>
        <w:pStyle w:val="ParText"/>
      </w:pPr>
      <w:r>
        <w:t xml:space="preserve">Rules cannot be written over the features directly. With ten features and five linguistic terms per feature, a flat rule base spans 9,765,625 antecedent combinations, which can neither be elicited from experts nor audited by operators. </w:t>
      </w:r>
      <w:r w:rsidR="007F7101">
        <w:t xml:space="preserve">The conceptualization layer maps physically related features into six base concepts, the base concepts into three mid-level and two higher-level decision concepts, and finally into the single coordination concept; decision rules are then written over the five decision concepts only, whose antecedent space contains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=3125</m:t>
        </m:r>
      </m:oMath>
      <w:r w:rsidR="007F7101">
        <w:t xml:space="preserve"> combinations, of which the evolving rule base instantiates only the small subset that observed situations activate. </w:t>
      </w:r>
      <w:r w:rsidR="007F7101">
        <w:fldChar w:fldCharType="begin"/>
      </w:r>
      <w:r w:rsidR="007F7101">
        <w:instrText xml:space="preserve"> REF _Ref234436536 \h </w:instrText>
      </w:r>
      <w:r w:rsidR="007F7101">
        <w:fldChar w:fldCharType="separate"/>
      </w:r>
      <w:r w:rsidR="00276DA2">
        <w:t xml:space="preserve">Figure </w:t>
      </w:r>
      <w:r w:rsidR="00276DA2">
        <w:rPr>
          <w:noProof/>
        </w:rPr>
        <w:t>4</w:t>
      </w:r>
      <w:r w:rsidR="00276DA2">
        <w:t>.</w:t>
      </w:r>
      <w:r w:rsidR="00276DA2">
        <w:rPr>
          <w:noProof/>
        </w:rPr>
        <w:t>2</w:t>
      </w:r>
      <w:r w:rsidR="007F7101">
        <w:fldChar w:fldCharType="end"/>
      </w:r>
      <w:r w:rsidR="007F7101">
        <w:t xml:space="preserve"> illustrates the solution of this problem by hierarchical conceptualization.</w:t>
      </w:r>
    </w:p>
    <w:p w14:paraId="619AABE8" w14:textId="77777777" w:rsidR="00137A14" w:rsidRPr="005D3129" w:rsidRDefault="00137A14" w:rsidP="006663E3">
      <w:pPr>
        <w:pStyle w:val="ParText"/>
        <w:spacing w:after="240" w:line="240" w:lineRule="auto"/>
        <w:jc w:val="center"/>
      </w:pPr>
      <w:r>
        <w:rPr>
          <w:noProof/>
        </w:rPr>
        <w:drawing>
          <wp:inline distT="0" distB="0" distL="0" distR="0" wp14:anchorId="75449723" wp14:editId="3E41A5BF">
            <wp:extent cx="5040000" cy="3593262"/>
            <wp:effectExtent l="0" t="0" r="8255" b="0"/>
            <wp:docPr id="694407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040000" cy="3593262"/>
                    </a:xfrm>
                    <a:prstGeom prst="rect">
                      <a:avLst/>
                    </a:prstGeom>
                    <a:noFill/>
                  </pic:spPr>
                </pic:pic>
              </a:graphicData>
            </a:graphic>
          </wp:inline>
        </w:drawing>
      </w:r>
    </w:p>
    <w:p w14:paraId="05C1C238" w14:textId="2672EFA6" w:rsidR="00137A14" w:rsidRPr="005D3129" w:rsidRDefault="00137A14" w:rsidP="00137A14">
      <w:pPr>
        <w:pStyle w:val="Caption"/>
      </w:pPr>
      <w:bookmarkStart w:id="308" w:name="_Ref234436536"/>
      <w:bookmarkStart w:id="309" w:name="_RefFig42"/>
      <w:bookmarkStart w:id="310" w:name="_Toc241748261"/>
      <w:r>
        <w:t xml:space="preserve">Figure </w:t>
      </w:r>
      <w:r>
        <w:fldChar w:fldCharType="begin"/>
      </w:r>
      <w:r>
        <w:instrText xml:space="preserve"> STYLEREF 1 \s </w:instrText>
      </w:r>
      <w:r>
        <w:fldChar w:fldCharType="separate"/>
      </w:r>
      <w:r w:rsidR="00276DA2">
        <w:rPr>
          <w:noProof/>
        </w:rPr>
        <w:t>4</w:t>
      </w:r>
      <w:r>
        <w:fldChar w:fldCharType="end"/>
      </w:r>
      <w:r>
        <w:t>.</w:t>
      </w:r>
      <w:r>
        <w:fldChar w:fldCharType="begin"/>
      </w:r>
      <w:r>
        <w:instrText xml:space="preserve"> SEQ Figure \* ARABIC \s 1 </w:instrText>
      </w:r>
      <w:r>
        <w:fldChar w:fldCharType="separate"/>
      </w:r>
      <w:r w:rsidR="00276DA2">
        <w:rPr>
          <w:noProof/>
        </w:rPr>
        <w:t>2</w:t>
      </w:r>
      <w:r>
        <w:fldChar w:fldCharType="end"/>
      </w:r>
      <w:bookmarkEnd w:id="308"/>
      <w:r>
        <w:t xml:space="preserve"> Feature-concept hierarchy</w:t>
      </w:r>
      <w:bookmarkEnd w:id="309"/>
      <w:bookmarkEnd w:id="310"/>
    </w:p>
    <w:p w14:paraId="0426FF2A" w14:textId="4182B7C0" w:rsidR="000E1725" w:rsidRPr="005D3129" w:rsidRDefault="00FB097C">
      <w:pPr>
        <w:pStyle w:val="ParText"/>
      </w:pPr>
      <w:r w:rsidRPr="00FD5785">
        <w:t xml:space="preserve">The five decision concepts answer, one for one, the five operational questions of </w:t>
      </w:r>
      <w:r w:rsidRPr="00FD5785">
        <w:fldChar w:fldCharType="begin"/>
      </w:r>
      <w:r w:rsidRPr="00FD5785">
        <w:instrText xml:space="preserve"> REF _RefTblQ \h  \* MERGEFORMAT </w:instrText>
      </w:r>
      <w:r w:rsidRPr="00FD5785">
        <w:fldChar w:fldCharType="separate"/>
      </w:r>
      <w:r w:rsidR="00276DA2">
        <w:t xml:space="preserve">Table </w:t>
      </w:r>
      <w:r w:rsidR="00276DA2">
        <w:rPr>
          <w:noProof/>
        </w:rPr>
        <w:t>2.3</w:t>
      </w:r>
      <w:r w:rsidRPr="00FD5785">
        <w:fldChar w:fldCharType="end"/>
      </w:r>
      <w:r w:rsidRPr="00FD5785">
        <w:t xml:space="preserve">, so a rule written over them reads as an operational statement. </w:t>
      </w:r>
      <w:r w:rsidR="007F7101">
        <w:t xml:space="preserve">The mapping between features and concepts is fully specified by the sets of </w:t>
      </w:r>
      <w:r w:rsidR="007F7101">
        <w:fldChar w:fldCharType="begin"/>
      </w:r>
      <w:r w:rsidR="007F7101">
        <w:instrText xml:space="preserve"> REF _RefEqB5401 \h </w:instrText>
      </w:r>
      <w:r w:rsidR="007F7101">
        <w:fldChar w:fldCharType="separate"/>
      </w:r>
      <w:r w:rsidR="00276DA2">
        <w:t xml:space="preserve">( </w:t>
      </w:r>
      <w:r w:rsidR="00276DA2">
        <w:rPr>
          <w:noProof/>
        </w:rPr>
        <w:t>41</w:t>
      </w:r>
      <w:r w:rsidR="00276DA2">
        <w:t xml:space="preserve"> )</w:t>
      </w:r>
      <w:r w:rsidR="007F7101">
        <w:fldChar w:fldCharType="end"/>
      </w:r>
      <w:r w:rsidR="007F7101">
        <w:t xml:space="preserve">. Each concept </w:t>
      </w:r>
      <w:r w:rsidR="007F7101">
        <w:lastRenderedPageBreak/>
        <w:t xml:space="preserve">is written in the positional notation c with a lower index for its place within a level and an upper index for its level, so that fire severity, spread hazard, fuel hazard, asset value, crew reachability, and logistics support are the six base concepts of level one, fire threat level, asset exposure risk, and suppression feasibility occupy level two, intervention urgency and evacuation pressure occupy level three, and operational priority is the single concept of level four, as listed in </w:t>
      </w:r>
      <w:r w:rsidR="007F7101">
        <w:fldChar w:fldCharType="begin"/>
      </w:r>
      <w:r w:rsidR="007F7101">
        <w:instrText xml:space="preserve"> REF _CRTabD_1 \h </w:instrText>
      </w:r>
      <w:r w:rsidR="007F7101">
        <w:fldChar w:fldCharType="separate"/>
      </w:r>
      <w:r w:rsidR="00276DA2">
        <w:rPr>
          <w:rFonts w:cs="Times New Roman"/>
          <w:szCs w:val="24"/>
        </w:rPr>
        <w:t>Table D.1</w:t>
      </w:r>
      <w:r w:rsidR="007F7101">
        <w:fldChar w:fldCharType="end"/>
      </w:r>
      <w:r w:rsidR="007F7101">
        <w:t>.</w:t>
      </w:r>
    </w:p>
    <w:tbl>
      <w:tblPr>
        <w:tblW w:w="5000" w:type="pct"/>
        <w:tblLook w:val="04A0" w:firstRow="1" w:lastRow="0" w:firstColumn="1" w:lastColumn="0" w:noHBand="0" w:noVBand="1"/>
      </w:tblPr>
      <w:tblGrid>
        <w:gridCol w:w="3540"/>
        <w:gridCol w:w="3541"/>
        <w:gridCol w:w="966"/>
      </w:tblGrid>
      <w:tr w:rsidR="00DD7C7E" w:rsidRPr="005D3129" w14:paraId="3FC5E16F" w14:textId="77777777" w:rsidTr="00DD7C7E">
        <w:tc>
          <w:tcPr>
            <w:tcW w:w="2200" w:type="pct"/>
            <w:vAlign w:val="center"/>
          </w:tcPr>
          <w:p w14:paraId="6717A0AF" w14:textId="77777777" w:rsidR="000E1725" w:rsidRPr="005D3129" w:rsidRDefault="007F7101" w:rsidP="004064BF">
            <w:pPr>
              <w:pStyle w:val="TableText"/>
              <w:rPr>
                <w:rFonts w:ascii="Cambria Math" w:hAnsi="Cambria Math"/>
                <w:oMath/>
              </w:rPr>
            </w:pPr>
            <w:r>
              <w:t>Base Concepts</w:t>
            </w:r>
          </w:p>
        </w:tc>
        <w:tc>
          <w:tcPr>
            <w:tcW w:w="2200" w:type="pct"/>
            <w:vAlign w:val="center"/>
          </w:tcPr>
          <w:p w14:paraId="107C3CC8" w14:textId="5A537CA3" w:rsidR="000E1725" w:rsidRPr="005D3129" w:rsidRDefault="007F7101" w:rsidP="004064BF">
            <w:pPr>
              <w:pStyle w:val="TableText"/>
              <w:rPr>
                <w:rFonts w:ascii="Cambria Math" w:hAnsi="Cambria Math"/>
                <w:oMath/>
              </w:rPr>
            </w:pPr>
            <w:r>
              <w:t>Decision concepts</w:t>
            </w:r>
          </w:p>
        </w:tc>
        <w:tc>
          <w:tcPr>
            <w:tcW w:w="600" w:type="pct"/>
            <w:vMerge w:val="restart"/>
            <w:vAlign w:val="center"/>
          </w:tcPr>
          <w:p w14:paraId="09348B05" w14:textId="19C57402" w:rsidR="000E1725" w:rsidRPr="005D3129" w:rsidRDefault="007F7101" w:rsidP="004064BF">
            <w:pPr>
              <w:pStyle w:val="TableText"/>
            </w:pPr>
            <w:bookmarkStart w:id="311" w:name="_RefEqB5401"/>
            <w:r>
              <w:t xml:space="preserve">( </w:t>
            </w:r>
            <w:r>
              <w:fldChar w:fldCharType="begin"/>
            </w:r>
            <w:r>
              <w:instrText xml:space="preserve"> SEQ ( \* ARABIC </w:instrText>
            </w:r>
            <w:r>
              <w:fldChar w:fldCharType="separate"/>
            </w:r>
            <w:r w:rsidR="00276DA2">
              <w:rPr>
                <w:noProof/>
              </w:rPr>
              <w:t>41</w:t>
            </w:r>
            <w:r>
              <w:fldChar w:fldCharType="end"/>
            </w:r>
            <w:r>
              <w:t xml:space="preserve"> )</w:t>
            </w:r>
            <w:bookmarkEnd w:id="311"/>
          </w:p>
        </w:tc>
      </w:tr>
      <w:tr w:rsidR="00DD7C7E" w:rsidRPr="005D3129" w14:paraId="78EE00E7" w14:textId="77777777" w:rsidTr="00DD7C7E">
        <w:tc>
          <w:tcPr>
            <w:tcW w:w="2200" w:type="pct"/>
            <w:vAlign w:val="center"/>
          </w:tcPr>
          <w:p w14:paraId="25663605" w14:textId="77777777" w:rsidR="000E1725" w:rsidRPr="005D3129" w:rsidRDefault="00E77E4B" w:rsidP="004064BF">
            <w:pPr>
              <w:pStyle w:val="TableText"/>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e>
                </m:d>
                <m:r>
                  <m:rPr>
                    <m:sty m:val="p"/>
                  </m:rPr>
                  <w:rPr>
                    <w:rFonts w:ascii="Cambria Math" w:hAnsi="Cambria Math"/>
                  </w:rPr>
                  <w:br/>
                </m:r>
              </m:oMath>
              <m:oMath>
                <m:r>
                  <w:rPr>
                    <w:rFonts w:ascii="Cambria Math" w:hAnsi="Cambria Math"/>
                  </w:rPr>
                  <m:t xml:space="preserve"> </m:t>
                </m:r>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4</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6</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5</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6</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9</m:t>
                        </m:r>
                      </m:sub>
                    </m:sSub>
                  </m:e>
                </m:d>
              </m:oMath>
            </m:oMathPara>
          </w:p>
        </w:tc>
        <w:tc>
          <w:tcPr>
            <w:tcW w:w="2200" w:type="pct"/>
            <w:vAlign w:val="center"/>
          </w:tcPr>
          <w:p w14:paraId="5D33175C" w14:textId="77777777" w:rsidR="000E1725" w:rsidRPr="005D3129" w:rsidRDefault="00E77E4B" w:rsidP="004064BF">
            <w:pPr>
              <w:pStyle w:val="TableText"/>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r>
                          <w:rPr>
                            <w:rFonts w:ascii="Cambria Math" w:hAnsi="Cambria Math"/>
                          </w:rPr>
                          <m:t>(1)</m:t>
                        </m:r>
                      </m:sup>
                    </m:sSubSup>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,1-</m:t>
                    </m:r>
                    <m:sSub>
                      <m:sSubPr>
                        <m:ctrlPr>
                          <w:rPr>
                            <w:rFonts w:ascii="Cambria Math" w:hAnsi="Cambria Math"/>
                          </w:rPr>
                        </m:ctrlPr>
                      </m:sSubPr>
                      <m:e>
                        <m:r>
                          <w:rPr>
                            <w:rFonts w:ascii="Cambria Math" w:hAnsi="Cambria Math"/>
                          </w:rPr>
                          <m:t>z</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(4)</m:t>
                    </m:r>
                  </m:sup>
                </m:sSubSup>
                <m:r>
                  <m:rPr>
                    <m:aln/>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oMath>
            </m:oMathPara>
          </w:p>
        </w:tc>
        <w:tc>
          <w:tcPr>
            <w:tcW w:w="600" w:type="pct"/>
            <w:vMerge/>
            <w:vAlign w:val="center"/>
          </w:tcPr>
          <w:p w14:paraId="0C141172" w14:textId="77777777" w:rsidR="000E1725" w:rsidRPr="005D3129" w:rsidRDefault="000E1725" w:rsidP="004064BF">
            <w:pPr>
              <w:pStyle w:val="TableText"/>
            </w:pPr>
          </w:p>
        </w:tc>
      </w:tr>
    </w:tbl>
    <w:p w14:paraId="5DA58A7D" w14:textId="4D193065" w:rsidR="000E1725" w:rsidRPr="005D3129" w:rsidRDefault="007F7101">
      <w:pPr>
        <w:pStyle w:val="ParText"/>
      </w:pPr>
      <w:r>
        <w:t xml:space="preserve">The activation of a base concept is the weighted sum of the term memberships of the features in its set, and the activation of every higher concept is the weighted sum of the activations of the concepts in its set, with the nonnegative weights of each concept normalized to one </w:t>
      </w:r>
      <w:r>
        <w:fldChar w:fldCharType="begin"/>
      </w:r>
      <w:r>
        <w:instrText xml:space="preserve"> REF _RefEqB4205 \h </w:instrText>
      </w:r>
      <w:r>
        <w:fldChar w:fldCharType="separate"/>
      </w:r>
      <w:r w:rsidR="00276DA2">
        <w:t xml:space="preserve">( </w:t>
      </w:r>
      <w:r w:rsidR="00276DA2">
        <w:rPr>
          <w:noProof/>
        </w:rPr>
        <w:t>42</w:t>
      </w:r>
      <w:r w:rsidR="00276DA2">
        <w:t xml:space="preserve"> )</w:t>
      </w:r>
      <w:r>
        <w:fldChar w:fldCharType="end"/>
      </w:r>
      <w:r>
        <w:t xml:space="preserve">. </w:t>
      </w:r>
    </w:p>
    <w:tbl>
      <w:tblPr>
        <w:tblW w:w="5000" w:type="pct"/>
        <w:tblLook w:val="04A0" w:firstRow="1" w:lastRow="0" w:firstColumn="1" w:lastColumn="0" w:noHBand="0" w:noVBand="1"/>
      </w:tblPr>
      <w:tblGrid>
        <w:gridCol w:w="7081"/>
        <w:gridCol w:w="966"/>
      </w:tblGrid>
      <w:tr w:rsidR="00DD7C7E" w:rsidRPr="005D3129" w14:paraId="63AADEF8" w14:textId="77777777" w:rsidTr="00DD7C7E">
        <w:tc>
          <w:tcPr>
            <w:tcW w:w="4400" w:type="pct"/>
            <w:vAlign w:val="center"/>
          </w:tcPr>
          <w:p w14:paraId="32BEBEE5" w14:textId="77777777" w:rsidR="000E1725" w:rsidRPr="005D3129" w:rsidRDefault="00E77E4B" w:rsidP="004064BF">
            <w:pPr>
              <w:pStyle w:val="TableText"/>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m:rPr>
                        <m:sty m:val="p"/>
                      </m:rPr>
                      <w:rPr>
                        <w:rFonts w:ascii="Cambria Math" w:hAnsi="Cambria Math"/>
                      </w:rPr>
                      <m:t>(1),</m:t>
                    </m:r>
                    <m:r>
                      <w:rPr>
                        <w:rFonts w:ascii="Cambria Math" w:hAnsi="Cambria Math"/>
                      </w:rPr>
                      <m:t>i</m:t>
                    </m:r>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Z</m:t>
                        </m:r>
                      </m:e>
                      <m:sub>
                        <m:r>
                          <w:rPr>
                            <w:rFonts w:ascii="Cambria Math" w:hAnsi="Cambria Math"/>
                          </w:rPr>
                          <m:t>n</m:t>
                        </m:r>
                      </m:sub>
                    </m:sSub>
                  </m:sub>
                  <m:sup/>
                  <m:e>
                    <m:sSub>
                      <m:sSubPr>
                        <m:ctrlPr>
                          <w:rPr>
                            <w:rFonts w:ascii="Cambria Math" w:hAnsi="Cambria Math"/>
                          </w:rPr>
                        </m:ctrlPr>
                      </m:sSub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sty m:val="p"/>
                              </m:rP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f</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up>
                            <m:r>
                              <w:rPr>
                                <w:rFonts w:ascii="Cambria Math" w:hAnsi="Cambria Math"/>
                              </w:rPr>
                              <m:t>i</m:t>
                            </m:r>
                          </m:sup>
                        </m:sSubSup>
                      </m:e>
                    </m:d>
                  </m:e>
                </m:nary>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i</m:t>
                    </m:r>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r>
                          <m:rPr>
                            <m:sty m:val="p"/>
                          </m:rPr>
                          <w:rPr>
                            <w:rFonts w:ascii="Cambria Math" w:hAnsi="Cambria Math"/>
                          </w:rPr>
                          <m:t>(</m:t>
                        </m:r>
                        <m:r>
                          <w:rPr>
                            <w:rFonts w:ascii="Cambria Math" w:hAnsi="Cambria Math"/>
                          </w:rPr>
                          <m:t>l</m:t>
                        </m:r>
                        <m:r>
                          <m:rPr>
                            <m:sty m:val="p"/>
                          </m:rPr>
                          <w:rPr>
                            <w:rFonts w:ascii="Cambria Math" w:hAnsi="Cambria Math"/>
                          </w:rPr>
                          <m:t>)</m:t>
                        </m:r>
                      </m:sup>
                    </m:sSubSup>
                  </m:sub>
                  <m:sup/>
                  <m:e>
                    <m:sSubSup>
                      <m:sSubSupPr>
                        <m:ctrlPr>
                          <w:rPr>
                            <w:rFonts w:ascii="Cambria Math" w:hAnsi="Cambria Math"/>
                          </w:rPr>
                        </m:ctrlPr>
                      </m:sSubSup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m</m:t>
                        </m:r>
                      </m:sub>
                      <m:sup>
                        <m:r>
                          <m:rPr>
                            <m:sty m:val="p"/>
                          </m:rPr>
                          <w:rPr>
                            <w:rFonts w:ascii="Cambria Math" w:hAnsi="Cambria Math"/>
                          </w:rPr>
                          <m:t>(</m:t>
                        </m:r>
                        <m:r>
                          <w:rPr>
                            <w:rFonts w:ascii="Cambria Math" w:hAnsi="Cambria Math"/>
                          </w:rPr>
                          <m:t>l</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m:t>
                        </m:r>
                        <m:r>
                          <w:rPr>
                            <w:rFonts w:ascii="Cambria Math" w:hAnsi="Cambria Math"/>
                          </w:rPr>
                          <m:t>k</m:t>
                        </m:r>
                      </m:sub>
                      <m:sup>
                        <m:r>
                          <m:rPr>
                            <m:sty m:val="p"/>
                          </m:rPr>
                          <w:rPr>
                            <w:rFonts w:ascii="Cambria Math" w:hAnsi="Cambria Math"/>
                          </w:rPr>
                          <m:t>(</m:t>
                        </m:r>
                        <m:r>
                          <w:rPr>
                            <w:rFonts w:ascii="Cambria Math" w:hAnsi="Cambria Math"/>
                          </w:rPr>
                          <m:t>l</m:t>
                        </m:r>
                        <m:r>
                          <m:rPr>
                            <m:sty m:val="p"/>
                          </m:rPr>
                          <w:rPr>
                            <w:rFonts w:ascii="Cambria Math" w:hAnsi="Cambria Math"/>
                          </w:rPr>
                          <m:t>-1),</m:t>
                        </m:r>
                        <m:r>
                          <w:rPr>
                            <w:rFonts w:ascii="Cambria Math" w:hAnsi="Cambria Math"/>
                          </w:rPr>
                          <m:t>i</m:t>
                        </m:r>
                      </m:sup>
                    </m:sSubSup>
                  </m:e>
                </m:nary>
                <m:r>
                  <m:rPr>
                    <m:sty m:val="p"/>
                  </m:rPr>
                  <w:rPr>
                    <w:rFonts w:ascii="Cambria Math" w:hAnsi="Cambria Math"/>
                  </w:rPr>
                  <m:t>, </m:t>
                </m:r>
                <m:r>
                  <w:rPr>
                    <w:rFonts w:ascii="Cambria Math" w:hAnsi="Cambria Math"/>
                  </w:rPr>
                  <m:t>l</m:t>
                </m:r>
                <m:r>
                  <m:rPr>
                    <m:sty m:val="p"/>
                  </m:rPr>
                  <w:rPr>
                    <w:rFonts w:ascii="Cambria Math" w:hAnsi="Cambria Math"/>
                  </w:rPr>
                  <m:t>=2,3,4</m:t>
                </m:r>
              </m:oMath>
            </m:oMathPara>
          </w:p>
        </w:tc>
        <w:tc>
          <w:tcPr>
            <w:tcW w:w="600" w:type="pct"/>
            <w:vAlign w:val="center"/>
          </w:tcPr>
          <w:p w14:paraId="5AAE16BB" w14:textId="664777BC" w:rsidR="000E1725" w:rsidRPr="005D3129" w:rsidRDefault="007F7101" w:rsidP="004064BF">
            <w:pPr>
              <w:pStyle w:val="TableText"/>
            </w:pPr>
            <w:bookmarkStart w:id="312" w:name="_RefEqB4205"/>
            <w:r>
              <w:t xml:space="preserve">( </w:t>
            </w:r>
            <w:r>
              <w:fldChar w:fldCharType="begin"/>
            </w:r>
            <w:r>
              <w:instrText xml:space="preserve"> SEQ ( \* ARABIC </w:instrText>
            </w:r>
            <w:r>
              <w:fldChar w:fldCharType="separate"/>
            </w:r>
            <w:r w:rsidR="00276DA2">
              <w:rPr>
                <w:noProof/>
              </w:rPr>
              <w:t>42</w:t>
            </w:r>
            <w:r>
              <w:fldChar w:fldCharType="end"/>
            </w:r>
            <w:r>
              <w:t xml:space="preserve"> )</w:t>
            </w:r>
            <w:bookmarkEnd w:id="312"/>
          </w:p>
        </w:tc>
      </w:tr>
    </w:tbl>
    <w:p w14:paraId="7D61FC6E" w14:textId="2C1A6F1D" w:rsidR="00E267C8" w:rsidRDefault="007F7101" w:rsidP="00F45C29">
      <w:pPr>
        <w:pStyle w:val="ParText"/>
      </w:pPr>
      <w:r>
        <w:t xml:space="preserve">In </w:t>
      </w:r>
      <w:r>
        <w:fldChar w:fldCharType="begin"/>
      </w:r>
      <w:r>
        <w:instrText xml:space="preserve"> REF _RefEqB4205 \h </w:instrText>
      </w:r>
      <w:r>
        <w:fldChar w:fldCharType="separate"/>
      </w:r>
      <w:r w:rsidR="00276DA2">
        <w:t xml:space="preserve">( </w:t>
      </w:r>
      <w:r w:rsidR="00276DA2">
        <w:rPr>
          <w:noProof/>
        </w:rPr>
        <w:t>42</w:t>
      </w:r>
      <w:r w:rsidR="00276DA2">
        <w:t xml:space="preserve"> )</w:t>
      </w:r>
      <w:r>
        <w:fldChar w:fldCharType="end"/>
      </w:r>
      <w:r>
        <w:t xml:space="preserve">, </w:t>
      </w:r>
      <m:oMath>
        <m:r>
          <w:rPr>
            <w:rFonts w:ascii="Cambria Math" w:hAnsi="Cambria Math"/>
          </w:rPr>
          <m:t>a</m:t>
        </m:r>
      </m:oMath>
      <w:r>
        <w:t xml:space="preserve"> denotes a concept activation, with the subscripts giving the concept index </w:t>
      </w:r>
      <m:oMath>
        <m:r>
          <w:rPr>
            <w:rFonts w:ascii="Cambria Math" w:hAnsi="Cambria Math"/>
          </w:rPr>
          <m:t>n</m:t>
        </m:r>
      </m:oMath>
      <w:r>
        <w:t xml:space="preserve"> and the step </w:t>
      </w:r>
      <m:oMath>
        <m:r>
          <w:rPr>
            <w:rFonts w:ascii="Cambria Math" w:hAnsi="Cambria Math"/>
          </w:rPr>
          <m:t>k</m:t>
        </m:r>
      </m:oMath>
      <w:r>
        <w:t xml:space="preserve"> and the superscripts giving the level </w:t>
      </w:r>
      <m:oMath>
        <m:r>
          <w:rPr>
            <w:rFonts w:ascii="Cambria Math" w:hAnsi="Cambria Math"/>
          </w:rPr>
          <m:t>l</m:t>
        </m:r>
      </m:oMath>
      <w:r>
        <w:t xml:space="preserve"> and the region </w:t>
      </w:r>
      <m:oMath>
        <m:r>
          <w:rPr>
            <w:rFonts w:ascii="Cambria Math" w:eastAsiaTheme="minorEastAsia" w:hAnsi="Cambria Math"/>
          </w:rPr>
          <m:t>i</m:t>
        </m:r>
      </m:oMath>
      <w:r>
        <w:rPr>
          <w:rFonts w:eastAsiaTheme="minorEastAsia"/>
        </w:rPr>
        <w:t>;</w:t>
      </w:r>
      <w:r>
        <w:t xml:space="preserve"> </w:t>
      </w:r>
      <m:oMath>
        <m:r>
          <w:rPr>
            <w:rFonts w:ascii="Cambria Math" w:hAnsi="Cambria Math"/>
          </w:rPr>
          <m:t>ω</m:t>
        </m:r>
      </m:oMath>
      <w:r>
        <w:t xml:space="preserve"> are the nonnegative aggregation weights, normalized to sum to one for each concept; </w:t>
      </w:r>
      <m:oMath>
        <m:r>
          <m:rPr>
            <m:scr m:val="script"/>
            <m:sty m:val="p"/>
          </m:rPr>
          <w:rPr>
            <w:rFonts w:ascii="Cambria Math" w:hAnsi="Cambria Math"/>
          </w:rPr>
          <m:t>Z</m:t>
        </m:r>
      </m:oMath>
      <w:r w:rsidR="00F45C29">
        <w:t xml:space="preserve"> is the index set of the features assigned to a base concept, and </w:t>
      </w:r>
      <m:oMath>
        <m:r>
          <m:rPr>
            <m:scr m:val="script"/>
            <m:sty m:val="p"/>
          </m:rPr>
          <w:rPr>
            <w:rFonts w:ascii="Cambria Math" w:hAnsi="Cambria Math"/>
          </w:rPr>
          <m:t>C</m:t>
        </m:r>
      </m:oMath>
      <w:r w:rsidR="00F45C29">
        <w:t xml:space="preserve"> the index set of the concepts one level below that feed a higher concept; </w:t>
      </w:r>
      <m:oMath>
        <m:r>
          <w:rPr>
            <w:rFonts w:ascii="Cambria Math" w:hAnsi="Cambria Math"/>
          </w:rPr>
          <m:t>μ</m:t>
        </m:r>
      </m:oMath>
      <w:r w:rsidR="00F45C29">
        <w:t xml:space="preserve"> is </w:t>
      </w:r>
      <w:r>
        <w:t xml:space="preserve">the term membership of the fuzzified feature of Section </w:t>
      </w:r>
      <w:r>
        <w:fldChar w:fldCharType="begin"/>
      </w:r>
      <w:r>
        <w:instrText xml:space="preserve"> REF _CRSec2_4 \r \h </w:instrText>
      </w:r>
      <w:r>
        <w:fldChar w:fldCharType="separate"/>
      </w:r>
      <w:r w:rsidR="00276DA2">
        <w:t>2.4</w:t>
      </w:r>
      <w:r>
        <w:fldChar w:fldCharType="end"/>
      </w:r>
      <w:r w:rsidR="00F45C29">
        <w:t xml:space="preserve">; and </w:t>
      </w:r>
      <m:oMath>
        <m:r>
          <w:rPr>
            <w:rFonts w:ascii="Cambria Math" w:hAnsi="Cambria Math"/>
          </w:rPr>
          <m:t>z</m:t>
        </m:r>
      </m:oMath>
      <w:r w:rsidR="00F45C29">
        <w:t xml:space="preserve"> is the feature value. Throughout the design an </w:t>
      </w:r>
      <w:r w:rsidR="00F45C29">
        <w:lastRenderedPageBreak/>
        <w:t xml:space="preserve">activation is carried as a five-term membership vector, one entry per linguistic term, and </w:t>
      </w:r>
      <w:r>
        <w:fldChar w:fldCharType="begin"/>
      </w:r>
      <w:r>
        <w:instrText xml:space="preserve"> REF _RefEqB4205 \h </w:instrText>
      </w:r>
      <w:r>
        <w:fldChar w:fldCharType="separate"/>
      </w:r>
      <w:r w:rsidR="00276DA2">
        <w:t xml:space="preserve">( </w:t>
      </w:r>
      <w:r w:rsidR="00276DA2">
        <w:rPr>
          <w:noProof/>
        </w:rPr>
        <w:t>42</w:t>
      </w:r>
      <w:r w:rsidR="00276DA2">
        <w:t xml:space="preserve"> )</w:t>
      </w:r>
      <w:r>
        <w:fldChar w:fldCharType="end"/>
      </w:r>
      <w:r>
        <w:t xml:space="preserve"> applies term by term, so the aggregation yields a membership distribution rather than a single number. A scalar reading of a concept, the expected value of its vector over the term centers, is used only where one value per concept is required, by the coordinator and by the quality test. The input set of a concept is not restricted to the level immediately below. It may include a raw feature directly, entering through its term memberships or through its complement, </w:t>
      </w:r>
      <w:r w:rsidR="00F45C29">
        <w:t xml:space="preserve">and it may draw on concepts more than one level down, as </w:t>
      </w:r>
      <w:r w:rsidR="00F45C29">
        <w:fldChar w:fldCharType="begin"/>
      </w:r>
      <w:r w:rsidR="00F45C29">
        <w:instrText xml:space="preserve"> REF _RefEqB5401 \h </w:instrText>
      </w:r>
      <w:r w:rsidR="00F45C29">
        <w:fldChar w:fldCharType="separate"/>
      </w:r>
      <w:r w:rsidR="00276DA2">
        <w:t xml:space="preserve">( </w:t>
      </w:r>
      <w:r w:rsidR="00276DA2">
        <w:rPr>
          <w:noProof/>
        </w:rPr>
        <w:t>41</w:t>
      </w:r>
      <w:r w:rsidR="00276DA2">
        <w:t xml:space="preserve"> )</w:t>
      </w:r>
      <w:r w:rsidR="00F45C29">
        <w:fldChar w:fldCharType="end"/>
      </w:r>
      <w:r w:rsidR="00F45C29">
        <w:t xml:space="preserve"> shows for evacuation pressure, which reads the complement of the access and road status feature and the temporal urgency feature directly. The weights </w:t>
      </w:r>
      <m:oMath>
        <m:r>
          <w:rPr>
            <w:rFonts w:ascii="Cambria Math" w:hAnsi="Cambria Math"/>
          </w:rPr>
          <m:t>ω</m:t>
        </m:r>
      </m:oMath>
      <w:r w:rsidR="00F45C29">
        <w:t xml:space="preserve"> are fixed design constants listed in </w:t>
      </w:r>
      <w:r w:rsidR="00F966B2">
        <w:t xml:space="preserve">Appendix </w:t>
      </w:r>
      <w:r w:rsidR="00F966B2">
        <w:fldChar w:fldCharType="begin"/>
      </w:r>
      <w:r w:rsidR="00F966B2">
        <w:instrText xml:space="preserve"> REF _Ref236953392 \r \h </w:instrText>
      </w:r>
      <w:r w:rsidR="00F966B2">
        <w:fldChar w:fldCharType="separate"/>
      </w:r>
      <w:r w:rsidR="00276DA2">
        <w:t>D</w:t>
      </w:r>
      <w:r w:rsidR="00F966B2">
        <w:fldChar w:fldCharType="end"/>
      </w:r>
      <w:r w:rsidR="00F45C29">
        <w:t>.</w:t>
      </w:r>
    </w:p>
    <w:p w14:paraId="331DFC07" w14:textId="77777777" w:rsidR="00E267C8" w:rsidRPr="005D3129" w:rsidRDefault="00E267C8" w:rsidP="00E267C8">
      <w:pPr>
        <w:pStyle w:val="ParText"/>
        <w:keepNext/>
        <w:spacing w:after="240" w:line="240" w:lineRule="auto"/>
      </w:pPr>
      <w:r>
        <w:rPr>
          <w:noProof/>
        </w:rPr>
        <w:drawing>
          <wp:inline distT="0" distB="0" distL="0" distR="0" wp14:anchorId="48A96DDC" wp14:editId="1745F4AB">
            <wp:extent cx="5040000" cy="2107519"/>
            <wp:effectExtent l="0" t="0" r="8255" b="0"/>
            <wp:docPr id="88200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040000" cy="2107519"/>
                    </a:xfrm>
                    <a:prstGeom prst="rect">
                      <a:avLst/>
                    </a:prstGeom>
                    <a:noFill/>
                  </pic:spPr>
                </pic:pic>
              </a:graphicData>
            </a:graphic>
          </wp:inline>
        </w:drawing>
      </w:r>
    </w:p>
    <w:p w14:paraId="205A70E3" w14:textId="530BB63E" w:rsidR="00E267C8" w:rsidRPr="005D3129" w:rsidRDefault="00E267C8" w:rsidP="00E267C8">
      <w:pPr>
        <w:pStyle w:val="Caption"/>
      </w:pPr>
      <w:bookmarkStart w:id="313" w:name="_Ref234606488"/>
      <w:bookmarkStart w:id="314" w:name="_Toc241748262"/>
      <w:r>
        <w:t xml:space="preserve">Figure </w:t>
      </w:r>
      <w:r>
        <w:fldChar w:fldCharType="begin"/>
      </w:r>
      <w:r>
        <w:instrText xml:space="preserve"> STYLEREF 1 \s </w:instrText>
      </w:r>
      <w:r>
        <w:fldChar w:fldCharType="separate"/>
      </w:r>
      <w:r w:rsidR="00276DA2">
        <w:rPr>
          <w:noProof/>
        </w:rPr>
        <w:t>4</w:t>
      </w:r>
      <w:r>
        <w:fldChar w:fldCharType="end"/>
      </w:r>
      <w:r>
        <w:t>.</w:t>
      </w:r>
      <w:r>
        <w:fldChar w:fldCharType="begin"/>
      </w:r>
      <w:r>
        <w:instrText xml:space="preserve"> SEQ Figure \* ARABIC \s 1 </w:instrText>
      </w:r>
      <w:r>
        <w:fldChar w:fldCharType="separate"/>
      </w:r>
      <w:r w:rsidR="00276DA2">
        <w:rPr>
          <w:noProof/>
        </w:rPr>
        <w:t>3</w:t>
      </w:r>
      <w:r>
        <w:fldChar w:fldCharType="end"/>
      </w:r>
      <w:bookmarkEnd w:id="313"/>
      <w:r>
        <w:t xml:space="preserve"> Hierarchical concept activation example</w:t>
      </w:r>
      <w:bookmarkEnd w:id="314"/>
    </w:p>
    <w:p w14:paraId="75D87995" w14:textId="3B6F6EE3" w:rsidR="0023256C" w:rsidRPr="005D3129" w:rsidRDefault="0023256C" w:rsidP="0023256C">
      <w:pPr>
        <w:pStyle w:val="ParText"/>
      </w:pPr>
      <w:r>
        <w:t xml:space="preserve">An example is illustrated in </w:t>
      </w:r>
      <w:r>
        <w:fldChar w:fldCharType="begin"/>
      </w:r>
      <w:r>
        <w:instrText xml:space="preserve"> REF _Ref234606488 \h </w:instrText>
      </w:r>
      <w:r>
        <w:fldChar w:fldCharType="separate"/>
      </w:r>
      <w:r w:rsidR="00276DA2">
        <w:t xml:space="preserve">Figure </w:t>
      </w:r>
      <w:r w:rsidR="00276DA2">
        <w:rPr>
          <w:noProof/>
        </w:rPr>
        <w:t>4</w:t>
      </w:r>
      <w:r w:rsidR="00276DA2">
        <w:t>.</w:t>
      </w:r>
      <w:r w:rsidR="00276DA2">
        <w:rPr>
          <w:noProof/>
        </w:rPr>
        <w:t>3</w:t>
      </w:r>
      <w:r>
        <w:fldChar w:fldCharType="end"/>
      </w:r>
      <w:r>
        <w:t xml:space="preserve">. At level one, consider fire severity with feature set </w:t>
      </w:r>
      <m:oMath>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oMath>
      <w:r>
        <w:t xml:space="preserve">, aggregation weights </w:t>
      </w:r>
      <m:oMath>
        <m:r>
          <w:rPr>
            <w:rFonts w:ascii="Cambria Math" w:hAnsi="Cambria Math"/>
          </w:rPr>
          <m:t>0.6</m:t>
        </m:r>
      </m:oMath>
      <w:r>
        <w:t xml:space="preserve"> and </w:t>
      </w:r>
      <m:oMath>
        <m:r>
          <w:rPr>
            <w:rFonts w:ascii="Cambria Math" w:hAnsi="Cambria Math"/>
          </w:rPr>
          <m:t>0.4</m:t>
        </m:r>
      </m:oMath>
      <w:r>
        <w:t xml:space="preserve">, and the severity-oriented term high of each feature. A fire intensity reading of </w:t>
      </w:r>
      <m:oMath>
        <m:r>
          <w:rPr>
            <w:rFonts w:ascii="Cambria Math" w:hAnsi="Cambria Math"/>
          </w:rPr>
          <m:t>0.70</m:t>
        </m:r>
      </m:oMath>
      <w:r>
        <w:t xml:space="preserve"> lies on the core of high, giving membership 1.00, and a spread potential reading of </w:t>
      </w:r>
      <m:oMath>
        <m:r>
          <w:rPr>
            <w:rFonts w:ascii="Cambria Math" w:hAnsi="Cambria Math"/>
          </w:rPr>
          <m:t>0.62</m:t>
        </m:r>
      </m:oMath>
      <w:r>
        <w:t xml:space="preserve"> lies on its lower shoulder, giving membership </w:t>
      </w:r>
      <m:oMath>
        <m:r>
          <w:rPr>
            <w:rFonts w:ascii="Cambria Math" w:hAnsi="Cambria Math"/>
          </w:rPr>
          <m:t>0.47</m:t>
        </m:r>
      </m:oMath>
      <w:r>
        <w:t xml:space="preserve">; the aggregation of </w:t>
      </w:r>
      <w:r>
        <w:fldChar w:fldCharType="begin"/>
      </w:r>
      <w:r>
        <w:instrText xml:space="preserve"> REF _RefEqB4205 \h </w:instrText>
      </w:r>
      <w:r>
        <w:fldChar w:fldCharType="separate"/>
      </w:r>
      <w:r w:rsidR="00276DA2">
        <w:t xml:space="preserve">( </w:t>
      </w:r>
      <w:r w:rsidR="00276DA2">
        <w:rPr>
          <w:noProof/>
        </w:rPr>
        <w:t>42</w:t>
      </w:r>
      <w:r w:rsidR="00276DA2">
        <w:t xml:space="preserve"> )</w:t>
      </w:r>
      <w:r>
        <w:fldChar w:fldCharType="end"/>
      </w:r>
      <w:r>
        <w:t xml:space="preserve"> therefore yields the activation </w:t>
      </w:r>
      <m:oMath>
        <m:r>
          <w:rPr>
            <w:rFonts w:ascii="Cambria Math" w:hAnsi="Cambria Math"/>
          </w:rPr>
          <m:t xml:space="preserve"> 0.6 × 1.00 + 0.4 × 0.47=0.79</m:t>
        </m:r>
      </m:oMath>
      <w:r>
        <w:t xml:space="preserve">. Level two repeats the same operation over activations instead of memberships. Fire threat level draws on fire severity, spread hazard, and fuel hazard with weights </w:t>
      </w:r>
      <m:oMath>
        <m:r>
          <w:rPr>
            <w:rFonts w:ascii="Cambria Math" w:hAnsi="Cambria Math"/>
          </w:rPr>
          <m:t>0.5</m:t>
        </m:r>
      </m:oMath>
      <w:r>
        <w:t xml:space="preserve">, </w:t>
      </w:r>
      <m:oMath>
        <m:r>
          <w:rPr>
            <w:rFonts w:ascii="Cambria Math" w:hAnsi="Cambria Math"/>
          </w:rPr>
          <m:t>0.3</m:t>
        </m:r>
      </m:oMath>
      <w:r>
        <w:t xml:space="preserve">, and </w:t>
      </w:r>
      <m:oMath>
        <m:r>
          <w:rPr>
            <w:rFonts w:ascii="Cambria Math" w:hAnsi="Cambria Math"/>
          </w:rPr>
          <m:t>0.2</m:t>
        </m:r>
      </m:oMath>
      <w:r>
        <w:t xml:space="preserve">; with the fire severity of </w:t>
      </w:r>
      <m:oMath>
        <m:r>
          <w:rPr>
            <w:rFonts w:ascii="Cambria Math" w:hAnsi="Cambria Math"/>
          </w:rPr>
          <m:t>0.79</m:t>
        </m:r>
      </m:oMath>
      <w:r>
        <w:t xml:space="preserve"> just computed, a spread hazard of </w:t>
      </w:r>
      <m:oMath>
        <m:r>
          <w:rPr>
            <w:rFonts w:ascii="Cambria Math" w:hAnsi="Cambria Math"/>
          </w:rPr>
          <m:t>0.55</m:t>
        </m:r>
      </m:oMath>
      <w:r>
        <w:t xml:space="preserve">, and a fuel hazard of </w:t>
      </w:r>
      <m:oMath>
        <m:r>
          <w:rPr>
            <w:rFonts w:ascii="Cambria Math" w:hAnsi="Cambria Math"/>
          </w:rPr>
          <m:t>0.30</m:t>
        </m:r>
      </m:oMath>
      <w:r>
        <w:t xml:space="preserve">, the activation is </w:t>
      </w:r>
      <m:oMath>
        <m:r>
          <w:rPr>
            <w:rFonts w:ascii="Cambria Math" w:eastAsiaTheme="minorEastAsia" w:hAnsi="Cambria Math"/>
          </w:rPr>
          <m:t>0.5 ×0.79+ 0.3 ×0.55+ 0.2 ×0.30=0.62</m:t>
        </m:r>
      </m:oMath>
      <w:r>
        <w:t xml:space="preserve">. Intervention urgency draws on </w:t>
      </w:r>
      <w:r>
        <w:lastRenderedPageBreak/>
        <w:t xml:space="preserve">fire threat level, asset exposure risk, and the feature temporal urgency with weights </w:t>
      </w:r>
      <m:oMath>
        <m:r>
          <w:rPr>
            <w:rFonts w:ascii="Cambria Math" w:hAnsi="Cambria Math"/>
          </w:rPr>
          <m:t>0.4</m:t>
        </m:r>
      </m:oMath>
      <w:r>
        <w:t xml:space="preserve">, </w:t>
      </w:r>
      <m:oMath>
        <m:r>
          <w:rPr>
            <w:rFonts w:ascii="Cambria Math" w:hAnsi="Cambria Math"/>
          </w:rPr>
          <m:t>0.35</m:t>
        </m:r>
      </m:oMath>
      <w:r>
        <w:t xml:space="preserve">, and </w:t>
      </w:r>
      <m:oMath>
        <m:r>
          <w:rPr>
            <w:rFonts w:ascii="Cambria Math" w:hAnsi="Cambria Math"/>
          </w:rPr>
          <m:t>0.25</m:t>
        </m:r>
      </m:oMath>
      <w:r>
        <w:t xml:space="preserve">; with the </w:t>
      </w:r>
      <m:oMath>
        <m:r>
          <w:rPr>
            <w:rFonts w:ascii="Cambria Math" w:hAnsi="Cambria Math"/>
          </w:rPr>
          <m:t>0.62</m:t>
        </m:r>
      </m:oMath>
      <w:r>
        <w:t xml:space="preserve"> just computed, an asset exposure risk of </w:t>
      </w:r>
      <m:oMath>
        <m:r>
          <w:rPr>
            <w:rFonts w:ascii="Cambria Math" w:hAnsi="Cambria Math"/>
          </w:rPr>
          <m:t>0.61</m:t>
        </m:r>
      </m:oMath>
      <w:r>
        <w:t xml:space="preserve">, and a temporal urgency reading of </w:t>
      </w:r>
      <m:oMath>
        <m:r>
          <w:rPr>
            <w:rFonts w:ascii="Cambria Math" w:hAnsi="Cambria Math"/>
          </w:rPr>
          <m:t>0.72</m:t>
        </m:r>
      </m:oMath>
      <w:r>
        <w:t xml:space="preserve"> whose high membership is </w:t>
      </w:r>
      <m:oMath>
        <m:r>
          <w:rPr>
            <w:rFonts w:ascii="Cambria Math" w:hAnsi="Cambria Math"/>
          </w:rPr>
          <m:t>1.00</m:t>
        </m:r>
      </m:oMath>
      <w:r>
        <w:t xml:space="preserve">, the activation is </w:t>
      </w:r>
      <m:oMath>
        <m:r>
          <w:rPr>
            <w:rFonts w:ascii="Cambria Math" w:hAnsi="Cambria Math"/>
          </w:rPr>
          <m:t>0.71</m:t>
        </m:r>
      </m:oMath>
      <w:r>
        <w:t>. One sensor-level number has now propagated through three levels, and at every step the intermediate value remains readable as an operational statement.</w:t>
      </w:r>
    </w:p>
    <w:p w14:paraId="2660DBD0" w14:textId="5B344815" w:rsidR="000E1725" w:rsidRDefault="007F7101" w:rsidP="00DD7C7E">
      <w:pPr>
        <w:pStyle w:val="ParText"/>
      </w:pPr>
      <w:r>
        <w:t xml:space="preserve">Raw activations are never consumed directly. Every activation is gated by its observation confidence and blended with a persistence-carried prior </w:t>
      </w:r>
      <w:r>
        <w:fldChar w:fldCharType="begin"/>
      </w:r>
      <w:r>
        <w:instrText xml:space="preserve"> REF _Ref234616199 \h </w:instrText>
      </w:r>
      <w:r>
        <w:fldChar w:fldCharType="separate"/>
      </w:r>
      <w:r w:rsidR="00276DA2">
        <w:t xml:space="preserve">( </w:t>
      </w:r>
      <w:r w:rsidR="00276DA2">
        <w:rPr>
          <w:noProof/>
        </w:rPr>
        <w:t>43</w:t>
      </w:r>
      <w:r w:rsidR="00276DA2">
        <w:t xml:space="preserve"> )</w:t>
      </w:r>
      <w:r>
        <w:fldChar w:fldCharType="end"/>
      </w:r>
      <w:r>
        <w:t>. A reliable observation passes through unchanged, while an uninformative one falls back to the decayed previous estimate.</w:t>
      </w:r>
    </w:p>
    <w:tbl>
      <w:tblPr>
        <w:tblW w:w="5000" w:type="pct"/>
        <w:tblLook w:val="04A0" w:firstRow="1" w:lastRow="0" w:firstColumn="1" w:lastColumn="0" w:noHBand="0" w:noVBand="1"/>
      </w:tblPr>
      <w:tblGrid>
        <w:gridCol w:w="7081"/>
        <w:gridCol w:w="966"/>
      </w:tblGrid>
      <w:tr w:rsidR="00DD7C7E" w:rsidRPr="005D3129" w14:paraId="6143AAB6" w14:textId="77777777" w:rsidTr="00DD7C7E">
        <w:tc>
          <w:tcPr>
            <w:tcW w:w="4400" w:type="pct"/>
            <w:vAlign w:val="center"/>
          </w:tcPr>
          <w:p w14:paraId="6CDD930D" w14:textId="77777777" w:rsidR="000E1725" w:rsidRPr="005D3129" w:rsidRDefault="00E77E4B" w:rsidP="00DD7C7E">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eff,i</m:t>
                    </m:r>
                  </m:sup>
                </m:sSubSup>
                <m:r>
                  <m:rPr>
                    <m:aln/>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obs,i</m:t>
                    </m:r>
                  </m:sup>
                </m:sSubSup>
                <m:r>
                  <w:rPr>
                    <w:rFonts w:ascii="Cambria Math" w:hAnsi="Cambria Math"/>
                  </w:rPr>
                  <m:t>+</m:t>
                </m:r>
                <m:d>
                  <m:dPr>
                    <m:ctrlPr>
                      <w:rPr>
                        <w:rFonts w:ascii="Cambria Math" w:hAnsi="Cambria Math"/>
                        <w:i/>
                      </w:rPr>
                    </m:ctrlPr>
                  </m:dPr>
                  <m:e>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e>
                </m:d>
                <m:r>
                  <w:rPr>
                    <w:rFonts w:ascii="Cambria Math" w:hAnsi="Cambria Math"/>
                  </w:rPr>
                  <m:t>⋅ρ⋅</m:t>
                </m:r>
                <m:sSubSup>
                  <m:sSubSupPr>
                    <m:ctrlPr>
                      <w:rPr>
                        <w:rFonts w:ascii="Cambria Math" w:hAnsi="Cambria Math"/>
                      </w:rPr>
                    </m:ctrlPr>
                  </m:sSubSupPr>
                  <m:e>
                    <m:r>
                      <w:rPr>
                        <w:rFonts w:ascii="Cambria Math" w:hAnsi="Cambria Math"/>
                      </w:rPr>
                      <m:t>a</m:t>
                    </m:r>
                  </m:e>
                  <m:sub>
                    <m:r>
                      <w:rPr>
                        <w:rFonts w:ascii="Cambria Math" w:hAnsi="Cambria Math"/>
                      </w:rPr>
                      <m:t>n,k-1</m:t>
                    </m:r>
                  </m:sub>
                  <m:sup>
                    <m:r>
                      <w:rPr>
                        <w:rFonts w:ascii="Cambria Math" w:hAnsi="Cambria Math"/>
                      </w:rPr>
                      <m:t>eff,i</m:t>
                    </m:r>
                  </m:sup>
                </m:sSubSup>
                <m:r>
                  <w:rPr>
                    <w:rFonts w:ascii="Cambria Math" w:hAnsi="Cambria Math"/>
                  </w:rPr>
                  <m:t>,</m:t>
                </m:r>
                <m:r>
                  <m:rPr>
                    <m:sty m:val="p"/>
                  </m:rPr>
                  <w:rPr>
                    <w:rFonts w:ascii="Cambria Math" w:hAnsi="Cambria Math"/>
                  </w:rPr>
                  <w:br/>
                </m:r>
              </m:oMath>
              <m:oMath>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m:rPr>
                    <m:aln/>
                  </m:rPr>
                  <w:rPr>
                    <w:rFonts w:ascii="Cambria Math" w:hAnsi="Cambria Math"/>
                  </w:rPr>
                  <m:t>=min⁡{</m:t>
                </m:r>
                <m:sSubSup>
                  <m:sSubSupPr>
                    <m:ctrlPr>
                      <w:rPr>
                        <w:rFonts w:ascii="Cambria Math" w:hAnsi="Cambria Math"/>
                      </w:rPr>
                    </m:ctrlPr>
                  </m:sSubSupPr>
                  <m:e>
                    <m:r>
                      <w:rPr>
                        <w:rFonts w:ascii="Cambria Math" w:hAnsi="Cambria Math"/>
                      </w:rPr>
                      <m:t>γ</m:t>
                    </m:r>
                  </m:e>
                  <m:sub>
                    <m:r>
                      <w:rPr>
                        <w:rFonts w:ascii="Cambria Math" w:hAnsi="Cambria Math"/>
                      </w:rPr>
                      <m:t>f,k</m:t>
                    </m:r>
                  </m:sub>
                  <m:sup>
                    <m:r>
                      <w:rPr>
                        <w:rFonts w:ascii="Cambria Math" w:hAnsi="Cambria Math"/>
                      </w:rPr>
                      <m:t>i</m:t>
                    </m:r>
                  </m:sup>
                </m:sSubSup>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r>
                  <w:rPr>
                    <w:rFonts w:ascii="Cambria Math" w:hAnsi="Cambria Math"/>
                  </w:rPr>
                  <m:t>}</m:t>
                </m:r>
              </m:oMath>
            </m:oMathPara>
          </w:p>
        </w:tc>
        <w:tc>
          <w:tcPr>
            <w:tcW w:w="600" w:type="pct"/>
            <w:vAlign w:val="center"/>
          </w:tcPr>
          <w:p w14:paraId="0B5F476C" w14:textId="5C3AB748" w:rsidR="000E1725" w:rsidRPr="005D3129" w:rsidRDefault="007F7101" w:rsidP="00DD7C7E">
            <w:pPr>
              <w:jc w:val="right"/>
            </w:pPr>
            <w:bookmarkStart w:id="315" w:name="_Ref234616199"/>
            <w:r>
              <w:t xml:space="preserve">( </w:t>
            </w:r>
            <w:r>
              <w:fldChar w:fldCharType="begin"/>
            </w:r>
            <w:r>
              <w:instrText xml:space="preserve"> SEQ ( \* ARABIC </w:instrText>
            </w:r>
            <w:r>
              <w:fldChar w:fldCharType="separate"/>
            </w:r>
            <w:r w:rsidR="00276DA2">
              <w:rPr>
                <w:noProof/>
              </w:rPr>
              <w:t>43</w:t>
            </w:r>
            <w:r>
              <w:fldChar w:fldCharType="end"/>
            </w:r>
            <w:r>
              <w:t xml:space="preserve"> )</w:t>
            </w:r>
            <w:bookmarkEnd w:id="315"/>
          </w:p>
        </w:tc>
      </w:tr>
    </w:tbl>
    <w:p w14:paraId="7BF8F5F5" w14:textId="5FA0A52B" w:rsidR="000E1725" w:rsidRDefault="007F7101" w:rsidP="00DD7C7E">
      <w:pPr>
        <w:pStyle w:val="ParText"/>
      </w:pPr>
      <w:r>
        <w:t xml:space="preserve">In </w:t>
      </w:r>
      <w:r>
        <w:fldChar w:fldCharType="begin"/>
      </w:r>
      <w:r>
        <w:instrText xml:space="preserve"> REF _Ref234616199 \h </w:instrText>
      </w:r>
      <w:r>
        <w:fldChar w:fldCharType="separate"/>
      </w:r>
      <w:r w:rsidR="00276DA2">
        <w:t xml:space="preserve">( </w:t>
      </w:r>
      <w:r w:rsidR="00276DA2">
        <w:rPr>
          <w:noProof/>
        </w:rPr>
        <w:t>43</w:t>
      </w:r>
      <w:r w:rsidR="00276DA2">
        <w:t xml:space="preserve"> )</w:t>
      </w:r>
      <w:r>
        <w:fldChar w:fldCharType="end"/>
      </w:r>
      <w:r>
        <w:t xml:space="preserve">, the superscripts distinguish three activations of the same concept: The observed activation computed through </w:t>
      </w:r>
      <w:r>
        <w:fldChar w:fldCharType="begin"/>
      </w:r>
      <w:r>
        <w:instrText xml:space="preserve"> REF _RefEqB4205 \h </w:instrText>
      </w:r>
      <w:r>
        <w:fldChar w:fldCharType="separate"/>
      </w:r>
      <w:r w:rsidR="00276DA2">
        <w:t xml:space="preserve">( </w:t>
      </w:r>
      <w:r w:rsidR="00276DA2">
        <w:rPr>
          <w:noProof/>
        </w:rPr>
        <w:t>42</w:t>
      </w:r>
      <w:r w:rsidR="00276DA2">
        <w:t xml:space="preserve"> )</w:t>
      </w:r>
      <w:r>
        <w:fldChar w:fldCharType="end"/>
      </w:r>
      <w:r>
        <w:t xml:space="preserve">, the persistence prior carried from the previous step, and the effective activation that the decision rules consume. The gate </w:t>
      </w:r>
      <m:oMath>
        <m:r>
          <w:rPr>
            <w:rFonts w:ascii="Cambria Math" w:hAnsi="Cambria Math"/>
          </w:rPr>
          <m:t>γ</m:t>
        </m:r>
      </m:oMath>
      <w:r>
        <w:t xml:space="preserve"> is the observation confidence of </w:t>
      </w:r>
      <w:r>
        <w:fldChar w:fldCharType="begin"/>
      </w:r>
      <w:r>
        <w:instrText xml:space="preserve"> REF _RefEqB4202 \h </w:instrText>
      </w:r>
      <w:r>
        <w:fldChar w:fldCharType="separate"/>
      </w:r>
      <w:r w:rsidR="00276DA2">
        <w:t xml:space="preserve">( </w:t>
      </w:r>
      <w:r w:rsidR="00276DA2">
        <w:rPr>
          <w:noProof/>
        </w:rPr>
        <w:t>38</w:t>
      </w:r>
      <w:r w:rsidR="00276DA2">
        <w:t xml:space="preserve"> )</w:t>
      </w:r>
      <w:r>
        <w:fldChar w:fldCharType="end"/>
      </w:r>
      <w:r>
        <w:t xml:space="preserve">, composed at concept level as the minimum of the feature confidences feeding the concept, and the decay factor </w:t>
      </w:r>
      <m:oMath>
        <m:r>
          <w:rPr>
            <w:rFonts w:ascii="Cambria Math" w:hAnsi="Cambria Math"/>
          </w:rPr>
          <m:t xml:space="preserve">ρ </m:t>
        </m:r>
        <m:r>
          <w:rPr>
            <w:rFonts w:ascii="Cambria Math" w:hAnsi="Cambria Math" w:cs="Cambria Math"/>
          </w:rPr>
          <m:t>∈</m:t>
        </m:r>
        <m:r>
          <w:rPr>
            <w:rFonts w:ascii="Cambria Math" w:hAnsi="Cambria Math"/>
          </w:rPr>
          <m:t xml:space="preserve"> [0, 1)</m:t>
        </m:r>
      </m:oMath>
      <w:r>
        <w:t xml:space="preserve"> discounts the previous effective activation, so a concept that ceases to be observed fades over successive steps instead of persisting indefinitely.</w:t>
      </w:r>
    </w:p>
    <w:p w14:paraId="56112756" w14:textId="77777777" w:rsidR="00CC03AE" w:rsidRPr="005D3129" w:rsidRDefault="00CC03AE" w:rsidP="006663E3">
      <w:pPr>
        <w:pStyle w:val="ParText"/>
        <w:spacing w:after="240" w:line="240" w:lineRule="auto"/>
        <w:jc w:val="center"/>
      </w:pPr>
      <w:r>
        <w:rPr>
          <w:noProof/>
        </w:rPr>
        <w:drawing>
          <wp:inline distT="0" distB="0" distL="0" distR="0" wp14:anchorId="1D274EE1" wp14:editId="7C8E33FE">
            <wp:extent cx="4680000" cy="1539475"/>
            <wp:effectExtent l="0" t="0" r="6350" b="3810"/>
            <wp:docPr id="17259549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680000" cy="1539475"/>
                    </a:xfrm>
                    <a:prstGeom prst="rect">
                      <a:avLst/>
                    </a:prstGeom>
                    <a:noFill/>
                  </pic:spPr>
                </pic:pic>
              </a:graphicData>
            </a:graphic>
          </wp:inline>
        </w:drawing>
      </w:r>
    </w:p>
    <w:p w14:paraId="6B1EF198" w14:textId="71837BAE" w:rsidR="00CC03AE" w:rsidRPr="005D3129" w:rsidRDefault="00CC03AE" w:rsidP="00CC03AE">
      <w:pPr>
        <w:pStyle w:val="Caption"/>
        <w:rPr>
          <w:b/>
          <w:bCs/>
        </w:rPr>
      </w:pPr>
      <w:bookmarkStart w:id="316" w:name="_RefFigL3gate"/>
      <w:bookmarkStart w:id="317" w:name="_Toc241748263"/>
      <w:r>
        <w:t xml:space="preserve">Figure </w:t>
      </w:r>
      <w:r>
        <w:fldChar w:fldCharType="begin"/>
      </w:r>
      <w:r>
        <w:instrText xml:space="preserve"> STYLEREF 1 \s </w:instrText>
      </w:r>
      <w:r>
        <w:fldChar w:fldCharType="separate"/>
      </w:r>
      <w:r w:rsidR="00276DA2">
        <w:rPr>
          <w:noProof/>
        </w:rPr>
        <w:t>4</w:t>
      </w:r>
      <w:r>
        <w:fldChar w:fldCharType="end"/>
      </w:r>
      <w:r>
        <w:t>.</w:t>
      </w:r>
      <w:r>
        <w:fldChar w:fldCharType="begin"/>
      </w:r>
      <w:r>
        <w:instrText xml:space="preserve"> SEQ Figure \* ARABIC \s 1 </w:instrText>
      </w:r>
      <w:r>
        <w:fldChar w:fldCharType="separate"/>
      </w:r>
      <w:r w:rsidR="00276DA2">
        <w:rPr>
          <w:noProof/>
        </w:rPr>
        <w:t>4</w:t>
      </w:r>
      <w:r>
        <w:fldChar w:fldCharType="end"/>
      </w:r>
      <w:bookmarkEnd w:id="316"/>
      <w:r>
        <w:t xml:space="preserve"> (a) Confidence gating and (b) persistence decay</w:t>
      </w:r>
      <w:bookmarkEnd w:id="317"/>
    </w:p>
    <w:p w14:paraId="5C1A9365" w14:textId="57FAFE9A" w:rsidR="000E1725" w:rsidRDefault="007F7101" w:rsidP="00DD7C7E">
      <w:pPr>
        <w:pStyle w:val="ParText"/>
      </w:pPr>
      <w:r>
        <w:t xml:space="preserve">In </w:t>
      </w:r>
      <w:r>
        <w:fldChar w:fldCharType="begin"/>
      </w:r>
      <w:r>
        <w:instrText xml:space="preserve"> REF _RefFigL3gate \h </w:instrText>
      </w:r>
      <w:r>
        <w:fldChar w:fldCharType="separate"/>
      </w:r>
      <w:r w:rsidR="00276DA2">
        <w:t xml:space="preserve">Figure </w:t>
      </w:r>
      <w:r w:rsidR="00276DA2">
        <w:rPr>
          <w:noProof/>
        </w:rPr>
        <w:t>4</w:t>
      </w:r>
      <w:r w:rsidR="00276DA2">
        <w:t>.</w:t>
      </w:r>
      <w:r w:rsidR="00276DA2">
        <w:rPr>
          <w:noProof/>
        </w:rPr>
        <w:t>4</w:t>
      </w:r>
      <w:r>
        <w:fldChar w:fldCharType="end"/>
      </w:r>
      <w:r>
        <w:t xml:space="preserve">, the plot (a) shows the effective activation against the confidence for an observed activation of </w:t>
      </w:r>
      <m:oMath>
        <m:r>
          <w:rPr>
            <w:rFonts w:ascii="Cambria Math" w:hAnsi="Cambria Math"/>
          </w:rPr>
          <m:t>0.80</m:t>
        </m:r>
      </m:oMath>
      <w:r>
        <w:t xml:space="preserve">, a carried prior of </w:t>
      </w:r>
      <m:oMath>
        <m:r>
          <w:rPr>
            <w:rFonts w:ascii="Cambria Math" w:hAnsi="Cambria Math"/>
          </w:rPr>
          <m:t>0.72</m:t>
        </m:r>
      </m:oMath>
      <w:r>
        <w:t xml:space="preserve">, and </w:t>
      </w:r>
      <m:oMath>
        <m:r>
          <w:rPr>
            <w:rFonts w:ascii="Cambria Math" w:hAnsi="Cambria Math"/>
          </w:rPr>
          <m:t>ρ = 0.9</m:t>
        </m:r>
      </m:oMath>
      <w:r>
        <w:t xml:space="preserve">: At </w:t>
      </w:r>
      <m:oMath>
        <m:r>
          <w:rPr>
            <w:rFonts w:ascii="Cambria Math" w:hAnsi="Cambria Math"/>
          </w:rPr>
          <m:t>γ = 0.9</m:t>
        </m:r>
      </m:oMath>
      <w:r>
        <w:t xml:space="preserve"> the effective value is </w:t>
      </w:r>
      <m:oMath>
        <m:r>
          <w:rPr>
            <w:rFonts w:ascii="Cambria Math" w:hAnsi="Cambria Math"/>
          </w:rPr>
          <m:t>0.78</m:t>
        </m:r>
      </m:oMath>
      <w:r>
        <w:t xml:space="preserve">, at </w:t>
      </w:r>
      <m:oMath>
        <m:r>
          <w:rPr>
            <w:rFonts w:ascii="Cambria Math" w:hAnsi="Cambria Math"/>
          </w:rPr>
          <m:t>γ = 0.2</m:t>
        </m:r>
      </m:oMath>
      <w:r>
        <w:t xml:space="preserve"> it is </w:t>
      </w:r>
      <m:oMath>
        <m:r>
          <w:rPr>
            <w:rFonts w:ascii="Cambria Math" w:hAnsi="Cambria Math"/>
          </w:rPr>
          <m:t>0.68</m:t>
        </m:r>
      </m:oMath>
      <w:r>
        <w:t xml:space="preserve">, and the transition between trust and </w:t>
      </w:r>
      <w:r>
        <w:lastRenderedPageBreak/>
        <w:t xml:space="preserve">caution is linear, with no threshold to tune. The plotted values follow one component of the vector; the gate applies to every term alike. The plot (b) shows the temporal role of the prior. When observation is lost, effective activation decays geometrically by </w:t>
      </w:r>
      <m:oMath>
        <m:r>
          <w:rPr>
            <w:rFonts w:ascii="Cambria Math" w:hAnsi="Cambria Math"/>
          </w:rPr>
          <m:t>ρ</m:t>
        </m:r>
      </m:oMath>
      <w:r>
        <w:t xml:space="preserve"> per step and snaps back to the observation as soon as confidence returns.</w:t>
      </w:r>
    </w:p>
    <w:p w14:paraId="02956422" w14:textId="77777777" w:rsidR="000E1725" w:rsidRPr="005D3129" w:rsidRDefault="007F7101">
      <w:pPr>
        <w:pStyle w:val="Heading2"/>
      </w:pPr>
      <w:bookmarkStart w:id="318" w:name="_Ref236090998"/>
      <w:bookmarkStart w:id="319" w:name="_CRSec4_5"/>
      <w:bookmarkStart w:id="320" w:name="_Toc240136197"/>
      <w:bookmarkStart w:id="321" w:name="_Toc241748180"/>
      <w:r>
        <w:t>Layer 4: Decision Generation and Coordination</w:t>
      </w:r>
      <w:bookmarkEnd w:id="318"/>
      <w:bookmarkEnd w:id="319"/>
      <w:bookmarkEnd w:id="320"/>
      <w:bookmarkEnd w:id="321"/>
    </w:p>
    <w:p w14:paraId="05CA67C1" w14:textId="3D729A1C" w:rsidR="00CB6DFF" w:rsidRDefault="007F7101" w:rsidP="00CB6DFF">
      <w:pPr>
        <w:pStyle w:val="ParText"/>
      </w:pPr>
      <w:r>
        <w:t xml:space="preserve">The decision space is where the gated concept activations of </w:t>
      </w:r>
      <w:r>
        <w:fldChar w:fldCharType="begin"/>
      </w:r>
      <w:r>
        <w:instrText xml:space="preserve"> REF _RefTblQ \h </w:instrText>
      </w:r>
      <w:r>
        <w:fldChar w:fldCharType="separate"/>
      </w:r>
      <w:r w:rsidR="00276DA2">
        <w:t xml:space="preserve">Table </w:t>
      </w:r>
      <w:r w:rsidR="00276DA2">
        <w:rPr>
          <w:noProof/>
        </w:rPr>
        <w:t>2</w:t>
      </w:r>
      <w:r w:rsidR="00276DA2">
        <w:t>.</w:t>
      </w:r>
      <w:r w:rsidR="00276DA2">
        <w:rPr>
          <w:noProof/>
        </w:rPr>
        <w:t>3</w:t>
      </w:r>
      <w:r>
        <w:fldChar w:fldCharType="end"/>
      </w:r>
      <w:r>
        <w:t xml:space="preserve"> become the executable interventions of </w:t>
      </w:r>
      <w:r>
        <w:fldChar w:fldCharType="begin"/>
      </w:r>
      <w:r>
        <w:instrText xml:space="preserve"> REF _Ref300000202 \h </w:instrText>
      </w:r>
      <w:r>
        <w:fldChar w:fldCharType="separate"/>
      </w:r>
      <w:r w:rsidR="00276DA2">
        <w:t xml:space="preserve">Table </w:t>
      </w:r>
      <w:r w:rsidR="00276DA2">
        <w:rPr>
          <w:noProof/>
        </w:rPr>
        <w:t>2</w:t>
      </w:r>
      <w:r w:rsidR="00276DA2">
        <w:t>.</w:t>
      </w:r>
      <w:r w:rsidR="00276DA2">
        <w:rPr>
          <w:noProof/>
        </w:rPr>
        <w:t>4</w:t>
      </w:r>
      <w:r>
        <w:fldChar w:fldCharType="end"/>
      </w:r>
      <w:r>
        <w:t xml:space="preserve">. </w:t>
      </w:r>
      <w:r w:rsidR="00CB6DFF">
        <w:t>The layer operates once per decision cycle. The rule base fires on gated activations and produces a candidate intensity vector per region. The candidate is forecast on a shadow copy of the simulation and must pass a cost test and a quality test before it reaches the field. When it fails, one stage of the adaptation loop changes the rule base.</w:t>
      </w:r>
    </w:p>
    <w:p w14:paraId="6F503157" w14:textId="0D47341C" w:rsidR="00E33A94" w:rsidRDefault="00E33A94" w:rsidP="006663E3">
      <w:pPr>
        <w:pStyle w:val="ParText"/>
        <w:spacing w:after="0"/>
        <w:jc w:val="center"/>
      </w:pPr>
      <w:r>
        <w:rPr>
          <w:noProof/>
        </w:rPr>
        <w:drawing>
          <wp:inline distT="0" distB="0" distL="0" distR="0" wp14:anchorId="7928B0FB" wp14:editId="438540DA">
            <wp:extent cx="4860000" cy="4185254"/>
            <wp:effectExtent l="0" t="0" r="0" b="0"/>
            <wp:docPr id="19524238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860000" cy="4185254"/>
                    </a:xfrm>
                    <a:prstGeom prst="rect">
                      <a:avLst/>
                    </a:prstGeom>
                    <a:noFill/>
                  </pic:spPr>
                </pic:pic>
              </a:graphicData>
            </a:graphic>
          </wp:inline>
        </w:drawing>
      </w:r>
    </w:p>
    <w:p w14:paraId="7C924E34" w14:textId="5CEC530F" w:rsidR="0011482D" w:rsidRPr="00420220" w:rsidRDefault="0011482D" w:rsidP="0011482D">
      <w:pPr>
        <w:pStyle w:val="Caption"/>
      </w:pPr>
      <w:bookmarkStart w:id="322" w:name="_RefFig43"/>
      <w:bookmarkStart w:id="323" w:name="_Toc241748264"/>
      <w:r>
        <w:t xml:space="preserve">Figure </w:t>
      </w:r>
      <w:r>
        <w:fldChar w:fldCharType="begin"/>
      </w:r>
      <w:r>
        <w:instrText xml:space="preserve"> STYLEREF 1 \s </w:instrText>
      </w:r>
      <w:r>
        <w:fldChar w:fldCharType="separate"/>
      </w:r>
      <w:r w:rsidR="00276DA2">
        <w:rPr>
          <w:noProof/>
        </w:rPr>
        <w:t>4</w:t>
      </w:r>
      <w:r>
        <w:fldChar w:fldCharType="end"/>
      </w:r>
      <w:r>
        <w:t>.</w:t>
      </w:r>
      <w:r>
        <w:fldChar w:fldCharType="begin"/>
      </w:r>
      <w:r>
        <w:instrText xml:space="preserve"> SEQ Figure \* ARABIC \s 1 </w:instrText>
      </w:r>
      <w:r>
        <w:fldChar w:fldCharType="separate"/>
      </w:r>
      <w:r w:rsidR="00276DA2">
        <w:rPr>
          <w:noProof/>
        </w:rPr>
        <w:t>5</w:t>
      </w:r>
      <w:r>
        <w:fldChar w:fldCharType="end"/>
      </w:r>
      <w:bookmarkEnd w:id="322"/>
      <w:r>
        <w:t xml:space="preserve"> Layer 4 decision and adaptation flow</w:t>
      </w:r>
      <w:bookmarkEnd w:id="323"/>
    </w:p>
    <w:p w14:paraId="04CF7BFB" w14:textId="3E4E6093" w:rsidR="000E1725" w:rsidRDefault="007F7101">
      <w:pPr>
        <w:pStyle w:val="ParText"/>
      </w:pPr>
      <w:r w:rsidRPr="00FD5785">
        <w:lastRenderedPageBreak/>
        <w:t xml:space="preserve">As illustrated in </w:t>
      </w:r>
      <w:r w:rsidRPr="00FD5785">
        <w:fldChar w:fldCharType="begin"/>
      </w:r>
      <w:r w:rsidRPr="00FD5785">
        <w:instrText xml:space="preserve"> REF _RefFig43 \h </w:instrText>
      </w:r>
      <w:r w:rsidR="00FD5785" w:rsidRPr="00FD5785">
        <w:instrText xml:space="preserve"> \* MERGEFORMAT </w:instrText>
      </w:r>
      <w:r w:rsidRPr="00FD5785">
        <w:fldChar w:fldCharType="separate"/>
      </w:r>
      <w:r w:rsidR="00276DA2">
        <w:t xml:space="preserve">Figure </w:t>
      </w:r>
      <w:r w:rsidR="00276DA2">
        <w:rPr>
          <w:noProof/>
        </w:rPr>
        <w:t>4.5</w:t>
      </w:r>
      <w:r w:rsidRPr="00FD5785">
        <w:fldChar w:fldCharType="end"/>
      </w:r>
      <w:r w:rsidRPr="00FD5785">
        <w:t xml:space="preserve">, Layer 4 receives the gated decision-concept activations </w:t>
      </w:r>
      <m:oMath>
        <m:sSup>
          <m:sSupPr>
            <m:ctrlPr>
              <w:rPr>
                <w:rFonts w:ascii="Cambria Math" w:hAnsi="Cambria Math"/>
                <w:i/>
              </w:rPr>
            </m:ctrlPr>
          </m:sSupPr>
          <m:e>
            <m:r>
              <w:rPr>
                <w:rFonts w:ascii="Cambria Math" w:hAnsi="Cambria Math"/>
              </w:rPr>
              <m:t>a</m:t>
            </m:r>
          </m:e>
          <m:sup>
            <m:r>
              <w:rPr>
                <w:rFonts w:ascii="Cambria Math" w:hAnsi="Cambria Math"/>
              </w:rPr>
              <m:t>eff</m:t>
            </m:r>
          </m:sup>
        </m:sSup>
      </m:oMath>
      <w:r w:rsidRPr="00FD5785">
        <w:t xml:space="preserve"> of Layer 3, five term-membership vectors, one per decision concept with entries in [0,1] that already carry the confidence gating and the persistence prior of the concept layer, and it returns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r>
          <w:rPr>
            <w:rFonts w:ascii="Cambria Math" w:hAnsi="Cambria Math"/>
          </w:rPr>
          <m:t>,</m:t>
        </m:r>
      </m:oMath>
      <w:r w:rsidRPr="00FD5785">
        <w:t xml:space="preserve"> an intensity vector over the six intervention families for region </w:t>
      </w:r>
      <m:oMath>
        <m:r>
          <w:rPr>
            <w:rFonts w:ascii="Cambria Math" w:hAnsi="Cambria Math"/>
          </w:rPr>
          <m:t>i</m:t>
        </m:r>
      </m:oMath>
      <w:r w:rsidRPr="00FD5785">
        <w:t xml:space="preserve"> at cycle </w:t>
      </w:r>
      <m:oMath>
        <m:r>
          <w:rPr>
            <w:rFonts w:ascii="Cambria Math" w:hAnsi="Cambria Math"/>
          </w:rPr>
          <m:t>k</m:t>
        </m:r>
      </m:oMath>
      <w:r w:rsidRPr="00FD5785">
        <w:t xml:space="preserve">. Nothing else crosses the boundary. The layer never reads the physical state directly and never writes to it. </w:t>
      </w:r>
    </w:p>
    <w:p w14:paraId="5A34EF6A" w14:textId="0A667229" w:rsidR="003875EB" w:rsidRDefault="003875EB" w:rsidP="003875EB">
      <w:pPr>
        <w:pStyle w:val="ParText"/>
      </w:pPr>
      <w:bookmarkStart w:id="324" w:name="_Toc240136198"/>
      <w:r>
        <w:t xml:space="preserve">Two symptoms drive everything that follows. A cost deficit means that the forecast cost of the standing decision exceeds the satisficing bound; a coverage gap means that fire is alive while no rule fires above the coverage floor. Either symptom engages exactly one adaptation stage per cycle, chosen by the stage controller of Section </w:t>
      </w:r>
      <w:r>
        <w:fldChar w:fldCharType="begin"/>
      </w:r>
      <w:r>
        <w:instrText xml:space="preserve"> REF _CRSec4_5_3_6 \r \h </w:instrText>
      </w:r>
      <w:r>
        <w:fldChar w:fldCharType="separate"/>
      </w:r>
      <w:r w:rsidR="00276DA2">
        <w:t>4.5.3.4</w:t>
      </w:r>
      <w:r>
        <w:fldChar w:fldCharType="end"/>
      </w:r>
      <w:r>
        <w:t xml:space="preserve">: Stage ① retunes the rules that already exist, stage ② writes a rule where none exists, and stage ③ asks the generative proposer for a rule that the current vocabulary could not express. Every trial is kept only if the shadow forecast improves. Two further checks act on the decision itself rather than on the rule base: </w:t>
      </w:r>
      <w:r w:rsidR="000B6DF4" w:rsidRPr="000B6DF4">
        <w:t>The quality test compares the orders with the concepts that demanded them, the graduated fail-safe attenuates offensive orders that fall short, and the no-harm guard withholds them when the plan is forecast to end worse than doing nothing.</w:t>
      </w:r>
    </w:p>
    <w:p w14:paraId="00BBAFB8" w14:textId="77777777" w:rsidR="000E1725" w:rsidRPr="005D3129" w:rsidRDefault="007F7101">
      <w:pPr>
        <w:pStyle w:val="Heading3"/>
      </w:pPr>
      <w:bookmarkStart w:id="325" w:name="_Ref240241875"/>
      <w:bookmarkStart w:id="326" w:name="_Toc241748181"/>
      <w:r>
        <w:t>Rule Base and Candidate Intervention</w:t>
      </w:r>
      <w:bookmarkEnd w:id="324"/>
      <w:bookmarkEnd w:id="325"/>
      <w:bookmarkEnd w:id="326"/>
    </w:p>
    <w:p w14:paraId="3C10D23D" w14:textId="5822A0CE" w:rsidR="00517C2C" w:rsidRPr="005D3129" w:rsidRDefault="00517C2C" w:rsidP="00517C2C">
      <w:pPr>
        <w:pStyle w:val="ParText"/>
      </w:pPr>
      <w:bookmarkStart w:id="327" w:name="_Toc240136199"/>
      <w:r>
        <w:t xml:space="preserve">The rule base is written only over the five gated decision concepts. Every rule has the conjunctive form of </w:t>
      </w:r>
      <w:r>
        <w:fldChar w:fldCharType="begin"/>
      </w:r>
      <w:r>
        <w:instrText xml:space="preserve"> REF _RefEqB4501 \h </w:instrText>
      </w:r>
      <w:r>
        <w:fldChar w:fldCharType="separate"/>
      </w:r>
      <w:r w:rsidR="00276DA2">
        <w:t xml:space="preserve">( </w:t>
      </w:r>
      <w:r w:rsidR="00276DA2">
        <w:rPr>
          <w:noProof/>
        </w:rPr>
        <w:t>44</w:t>
      </w:r>
      <w:r w:rsidR="00276DA2">
        <w:t xml:space="preserve"> )</w:t>
      </w:r>
      <w:r>
        <w:fldChar w:fldCharType="end"/>
      </w:r>
      <w:r>
        <w:t>. Each antecedent clause tests one decision concept against one linguistic term, and the consequent assigns one intensity to each intervention family, so a concept triggers an intervention exactly by the degree to which it satisfies the clause that names it.</w:t>
      </w:r>
    </w:p>
    <w:tbl>
      <w:tblPr>
        <w:tblW w:w="5000" w:type="pct"/>
        <w:tblLook w:val="04A0" w:firstRow="1" w:lastRow="0" w:firstColumn="1" w:lastColumn="0" w:noHBand="0" w:noVBand="1"/>
      </w:tblPr>
      <w:tblGrid>
        <w:gridCol w:w="7081"/>
        <w:gridCol w:w="966"/>
      </w:tblGrid>
      <w:tr w:rsidR="00517C2C" w:rsidRPr="005D3129" w14:paraId="77DE8238" w14:textId="77777777" w:rsidTr="00894F7F">
        <w:tc>
          <w:tcPr>
            <w:tcW w:w="4400" w:type="pct"/>
            <w:vAlign w:val="center"/>
          </w:tcPr>
          <w:p w14:paraId="6C5E520A" w14:textId="77777777" w:rsidR="00517C2C" w:rsidRPr="005D3129" w:rsidRDefault="00E77E4B" w:rsidP="00894F7F">
            <w:pPr>
              <w:pStyle w:val="TableText"/>
              <w:rPr>
                <w:rFonts w:ascii="Cambria Math" w:hAnsi="Cambria Math"/>
                <w:oMath/>
              </w:rPr>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xml:space="preserve">: </m:t>
                </m:r>
                <m:r>
                  <w:rPr>
                    <w:rFonts w:ascii="Cambria Math" w:hAnsi="Cambria Math"/>
                  </w:rPr>
                  <m:t>IF</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1,</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xml:space="preserve"> </m:t>
                </m:r>
                <m:r>
                  <w:rPr>
                    <w:rFonts w:ascii="Cambria Math" w:hAnsi="Cambria Math"/>
                  </w:rPr>
                  <m:t>AND</m:t>
                </m:r>
                <m:r>
                  <m:rPr>
                    <m:sty m:val="p"/>
                  </m:rPr>
                  <w:rPr>
                    <w:rFonts w:ascii="Cambria Math" w:hAnsi="Cambria Math"/>
                  </w:rPr>
                  <m:t xml:space="preserve"> … </m:t>
                </m:r>
                <m:r>
                  <w:rPr>
                    <w:rFonts w:ascii="Cambria Math" w:hAnsi="Cambria Math"/>
                  </w:rPr>
                  <m:t>AND</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5,</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,5</m:t>
                    </m:r>
                  </m:sub>
                </m:sSub>
                <m:r>
                  <m:rPr>
                    <m:sty m:val="p"/>
                  </m:rPr>
                  <w:rPr>
                    <w:rFonts w:ascii="Cambria Math" w:hAnsi="Cambria Math"/>
                  </w:rPr>
                  <m:t xml:space="preserve"> </m:t>
                </m:r>
                <m:r>
                  <w:rPr>
                    <w:rFonts w:ascii="Cambria Math" w:hAnsi="Cambria Math"/>
                  </w:rPr>
                  <m:t>THEN</m:t>
                </m:r>
                <m:r>
                  <m:rPr>
                    <m:sty m:val="p"/>
                  </m:rPr>
                  <w:rPr>
                    <w:rFonts w:ascii="Cambria Math" w:hAnsi="Cambria Math"/>
                  </w:rPr>
                  <m:t xml:space="preserve">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B</m:t>
                    </m:r>
                  </m:e>
                  <m:sub>
                    <m:r>
                      <w:rPr>
                        <w:rFonts w:ascii="Cambria Math" w:hAnsi="Cambria Math"/>
                      </w:rPr>
                      <m:t>r</m:t>
                    </m:r>
                  </m:sub>
                </m:sSub>
              </m:oMath>
            </m:oMathPara>
          </w:p>
        </w:tc>
        <w:tc>
          <w:tcPr>
            <w:tcW w:w="600" w:type="pct"/>
            <w:vAlign w:val="center"/>
          </w:tcPr>
          <w:p w14:paraId="797E2857" w14:textId="7EC2F275" w:rsidR="00517C2C" w:rsidRPr="005D3129" w:rsidRDefault="00517C2C" w:rsidP="00894F7F">
            <w:pPr>
              <w:pStyle w:val="TableText"/>
            </w:pPr>
            <w:bookmarkStart w:id="328" w:name="_RefEqB4501"/>
            <w:r>
              <w:t xml:space="preserve">( </w:t>
            </w:r>
            <w:r>
              <w:fldChar w:fldCharType="begin"/>
            </w:r>
            <w:r>
              <w:instrText xml:space="preserve"> SEQ ( \* ARABIC </w:instrText>
            </w:r>
            <w:r>
              <w:fldChar w:fldCharType="separate"/>
            </w:r>
            <w:r w:rsidR="00276DA2">
              <w:rPr>
                <w:noProof/>
              </w:rPr>
              <w:t>44</w:t>
            </w:r>
            <w:r>
              <w:fldChar w:fldCharType="end"/>
            </w:r>
            <w:r>
              <w:t xml:space="preserve"> )</w:t>
            </w:r>
            <w:bookmarkEnd w:id="328"/>
          </w:p>
        </w:tc>
      </w:tr>
    </w:tbl>
    <w:p w14:paraId="2E369ED9" w14:textId="3FF2ED29" w:rsidR="00517C2C" w:rsidRPr="005D3129" w:rsidRDefault="00517C2C" w:rsidP="00517C2C">
      <w:pPr>
        <w:pStyle w:val="ParText"/>
      </w:pPr>
      <w:r>
        <w:t xml:space="preserve">In </w:t>
      </w:r>
      <w:r>
        <w:fldChar w:fldCharType="begin"/>
      </w:r>
      <w:r>
        <w:instrText xml:space="preserve"> REF _RefEqB4501 \h </w:instrText>
      </w:r>
      <w:r>
        <w:fldChar w:fldCharType="separate"/>
      </w:r>
      <w:r w:rsidR="00276DA2">
        <w:t xml:space="preserve">( </w:t>
      </w:r>
      <w:r w:rsidR="00276DA2">
        <w:rPr>
          <w:noProof/>
        </w:rPr>
        <w:t>44</w:t>
      </w:r>
      <w:r w:rsidR="00276DA2">
        <w:t xml:space="preserve"> )</w:t>
      </w:r>
      <w:r>
        <w:fldChar w:fldCharType="end"/>
      </w:r>
      <w:r>
        <w:t xml:space="preserve">, </w:t>
      </w:r>
      <m:oMath>
        <m:sSub>
          <m:sSubPr>
            <m:ctrlPr>
              <w:rPr>
                <w:rFonts w:ascii="Cambria Math" w:hAnsi="Cambria Math"/>
                <w:i/>
              </w:rPr>
            </m:ctrlPr>
          </m:sSubPr>
          <m:e>
            <m:r>
              <w:rPr>
                <w:rFonts w:ascii="Cambria Math" w:hAnsi="Cambria Math"/>
              </w:rPr>
              <m:t>R</m:t>
            </m:r>
          </m:e>
          <m:sub>
            <m:r>
              <w:rPr>
                <w:rFonts w:ascii="Cambria Math" w:hAnsi="Cambria Math"/>
              </w:rPr>
              <m:t>r</m:t>
            </m:r>
          </m:sub>
        </m:sSub>
      </m:oMath>
      <w:r>
        <w:t xml:space="preserve"> denotes rule r, </w:t>
      </w:r>
      <m:oMath>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oMath>
      <w:r>
        <w:t xml:space="preserve"> the gated activation of decision concept </w:t>
      </w:r>
      <m:oMath>
        <m:r>
          <w:rPr>
            <w:rFonts w:ascii="Cambria Math" w:hAnsi="Cambria Math"/>
          </w:rPr>
          <m:t>n</m:t>
        </m:r>
      </m:oMath>
      <w:r>
        <w:t xml:space="preserve"> in region </w:t>
      </w:r>
      <m:oMath>
        <m:r>
          <w:rPr>
            <w:rFonts w:ascii="Cambria Math" w:hAnsi="Cambria Math"/>
          </w:rPr>
          <m:t>i</m:t>
        </m:r>
      </m:oMath>
      <w:r>
        <w:t xml:space="preserve"> at cycle </w:t>
      </w:r>
      <m:oMath>
        <m:r>
          <w:rPr>
            <w:rFonts w:ascii="Cambria Math" w:hAnsi="Cambria Math"/>
          </w:rPr>
          <m:t>k</m:t>
        </m:r>
      </m:oMath>
      <w:r>
        <w:t xml:space="preserve">, </w:t>
      </w:r>
      <m:oMath>
        <m:sSub>
          <m:sSubPr>
            <m:ctrlPr>
              <w:rPr>
                <w:rFonts w:ascii="Cambria Math" w:hAnsi="Cambria Math"/>
                <w:i/>
              </w:rPr>
            </m:ctrlPr>
          </m:sSubPr>
          <m:e>
            <m:r>
              <w:rPr>
                <w:rFonts w:ascii="Cambria Math" w:hAnsi="Cambria Math"/>
              </w:rPr>
              <m:t>A</m:t>
            </m:r>
          </m:e>
          <m:sub>
            <m:r>
              <w:rPr>
                <w:rFonts w:ascii="Cambria Math" w:hAnsi="Cambria Math"/>
              </w:rPr>
              <m:t>r,n</m:t>
            </m:r>
          </m:sub>
        </m:sSub>
      </m:oMath>
      <w:r>
        <w:t xml:space="preserve"> the linguistic term the rule requires of that concept, and </w:t>
      </w:r>
      <m:oMath>
        <m:sSub>
          <m:sSubPr>
            <m:ctrlPr>
              <w:rPr>
                <w:rFonts w:ascii="Cambria Math" w:hAnsi="Cambria Math"/>
                <w:i/>
              </w:rPr>
            </m:ctrlPr>
          </m:sSubPr>
          <m:e>
            <m:r>
              <w:rPr>
                <w:rFonts w:ascii="Cambria Math" w:hAnsi="Cambria Math"/>
              </w:rPr>
              <m:t>B</m:t>
            </m:r>
          </m:e>
          <m:sub>
            <m:r>
              <w:rPr>
                <w:rFonts w:ascii="Cambria Math" w:hAnsi="Cambria Math"/>
              </w:rPr>
              <m:t>r</m:t>
            </m:r>
          </m:sub>
        </m:sSub>
      </m:oMath>
      <w:r>
        <w:t xml:space="preserve"> the consequent, the intensities the rule orders. The candidate of the region is the vector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oMath>
      <w:r>
        <w:t xml:space="preserve">, whose components </w:t>
      </w:r>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oMath>
      <w:r>
        <w:t xml:space="preserve"> are the intensities ordered for the six intervention families indexed by m. A concept absent from an antecedent is left unconstrained, so a rule may test one concept or all five.</w:t>
      </w:r>
    </w:p>
    <w:p w14:paraId="0078B218" w14:textId="5044B3DB" w:rsidR="00517C2C" w:rsidRPr="005D3129" w:rsidRDefault="00517C2C" w:rsidP="00517C2C">
      <w:pPr>
        <w:pStyle w:val="ParText"/>
      </w:pPr>
      <w:r>
        <w:t xml:space="preserve">A rule fires with the strength of its weakest clause, and the candidate is the firing-weighted average of the consequents of all rules that fire, </w:t>
      </w:r>
      <w:r>
        <w:fldChar w:fldCharType="begin"/>
      </w:r>
      <w:r>
        <w:instrText xml:space="preserve"> REF _Ref234769029 \h </w:instrText>
      </w:r>
      <w:r>
        <w:fldChar w:fldCharType="separate"/>
      </w:r>
      <w:r w:rsidR="00276DA2">
        <w:t xml:space="preserve">( </w:t>
      </w:r>
      <w:r w:rsidR="00276DA2">
        <w:rPr>
          <w:noProof/>
        </w:rPr>
        <w:t>45</w:t>
      </w:r>
      <w:r w:rsidR="00276DA2">
        <w:t xml:space="preserve"> )</w:t>
      </w:r>
      <w:r>
        <w:fldChar w:fldCharType="end"/>
      </w:r>
      <w:r>
        <w:t xml:space="preserve">. Here </w:t>
      </w:r>
      <m:oMath>
        <m:sSub>
          <m:sSubPr>
            <m:ctrlPr>
              <w:rPr>
                <w:rFonts w:ascii="Cambria Math" w:hAnsi="Cambria Math"/>
                <w:i/>
              </w:rPr>
            </m:ctrlPr>
          </m:sSubPr>
          <m:e>
            <m:r>
              <w:rPr>
                <w:rFonts w:ascii="Cambria Math" w:hAnsi="Cambria Math"/>
              </w:rPr>
              <m:t>α</m:t>
            </m:r>
          </m:e>
          <m:sub>
            <m:r>
              <w:rPr>
                <w:rFonts w:ascii="Cambria Math" w:hAnsi="Cambria Math"/>
              </w:rPr>
              <m:t>r</m:t>
            </m:r>
          </m:sub>
        </m:sSub>
      </m:oMath>
      <w:r>
        <w:t xml:space="preserve"> is the firing strength of rule </w:t>
      </w:r>
      <m:oMath>
        <m:r>
          <w:rPr>
            <w:rFonts w:ascii="Cambria Math" w:hAnsi="Cambria Math"/>
          </w:rPr>
          <m:t>r</m:t>
        </m:r>
      </m:oMath>
      <w:r>
        <w:t xml:space="preserve">, the minimum membership over its antecedent clauses, </w:t>
      </w:r>
      <m:oMath>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oMath>
      <w:r>
        <w:t xml:space="preserve"> is the membership of the clause, read from the aggregated activation vector of </w:t>
      </w:r>
      <w:r>
        <w:fldChar w:fldCharType="begin"/>
      </w:r>
      <w:r>
        <w:instrText xml:space="preserve"> REF _RefEqB4205 \h </w:instrText>
      </w:r>
      <w:r>
        <w:fldChar w:fldCharType="separate"/>
      </w:r>
      <w:r w:rsidR="00276DA2">
        <w:t xml:space="preserve">( </w:t>
      </w:r>
      <w:r w:rsidR="00276DA2">
        <w:rPr>
          <w:noProof/>
        </w:rPr>
        <w:t>42</w:t>
      </w:r>
      <w:r w:rsidR="00276DA2">
        <w:t xml:space="preserve"> )</w:t>
      </w:r>
      <w:r>
        <w:fldChar w:fldCharType="end"/>
      </w:r>
      <w:r>
        <w:t xml:space="preserve"> (an inserted term of stage ② is instead read on its own trapezoid, Section </w:t>
      </w:r>
      <w:r w:rsidR="005E7958">
        <w:fldChar w:fldCharType="begin"/>
      </w:r>
      <w:r w:rsidR="005E7958">
        <w:instrText xml:space="preserve"> REF _Ref240242169 \r \h </w:instrText>
      </w:r>
      <w:r w:rsidR="005E7958">
        <w:fldChar w:fldCharType="separate"/>
      </w:r>
      <w:r w:rsidR="00276DA2">
        <w:t>4.5.3.2</w:t>
      </w:r>
      <w:r w:rsidR="005E7958">
        <w:fldChar w:fldCharType="end"/>
      </w:r>
      <w:r>
        <w:t xml:space="preserve">), and </w:t>
      </w:r>
      <m:oMath>
        <m:sSub>
          <m:sSubPr>
            <m:ctrlPr>
              <w:rPr>
                <w:rFonts w:ascii="Cambria Math" w:hAnsi="Cambria Math"/>
                <w:i/>
              </w:rPr>
            </m:ctrlPr>
          </m:sSubPr>
          <m:e>
            <m:r>
              <w:rPr>
                <w:rFonts w:ascii="Cambria Math" w:hAnsi="Cambria Math"/>
              </w:rPr>
              <m:t>v</m:t>
            </m:r>
          </m:e>
          <m:sub>
            <m:r>
              <w:rPr>
                <w:rFonts w:ascii="Cambria Math" w:hAnsi="Cambria Math"/>
              </w:rPr>
              <m:t>r,m</m:t>
            </m:r>
          </m:sub>
        </m:sSub>
      </m:oMath>
      <w:r>
        <w:t xml:space="preserve"> is the intensity that the rule assigns to family </w:t>
      </w:r>
      <m:oMath>
        <m:r>
          <w:rPr>
            <w:rFonts w:ascii="Cambria Math" w:hAnsi="Cambria Math"/>
          </w:rPr>
          <m:t>m</m:t>
        </m:r>
      </m:oMath>
      <w:r>
        <w:t>. The denominator is floored at one, so weakly supported rules give weak orders.</w:t>
      </w:r>
    </w:p>
    <w:tbl>
      <w:tblPr>
        <w:tblW w:w="5000" w:type="pct"/>
        <w:tblLook w:val="04A0" w:firstRow="1" w:lastRow="0" w:firstColumn="1" w:lastColumn="0" w:noHBand="0" w:noVBand="1"/>
      </w:tblPr>
      <w:tblGrid>
        <w:gridCol w:w="7081"/>
        <w:gridCol w:w="966"/>
      </w:tblGrid>
      <w:tr w:rsidR="00517C2C" w:rsidRPr="005D3129" w14:paraId="2A05CC2D" w14:textId="77777777" w:rsidTr="00894F7F">
        <w:tc>
          <w:tcPr>
            <w:tcW w:w="4400" w:type="pct"/>
            <w:vAlign w:val="center"/>
          </w:tcPr>
          <w:p w14:paraId="3154EC3B" w14:textId="77777777" w:rsidR="00517C2C" w:rsidRPr="005D3129" w:rsidRDefault="00E77E4B" w:rsidP="00894F7F">
            <w:pPr>
              <w:pStyle w:val="TableText"/>
            </w:pPr>
            <m:oMathPara>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r>
                  <w:rPr>
                    <w:rFonts w:ascii="Cambria Math" w:hAnsi="Cambria Math"/>
                  </w:rPr>
                  <m:t xml:space="preserve"> </m:t>
                </m:r>
                <m:r>
                  <m:rPr>
                    <m:aln/>
                  </m:rPr>
                  <w:rPr>
                    <w:rFonts w:ascii="Cambria Math" w:hAnsi="Cambria Math"/>
                  </w:rPr>
                  <m:t xml:space="preserve">= </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α</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r,m</m:t>
                            </m:r>
                          </m:sub>
                        </m:sSub>
                      </m:e>
                    </m:nary>
                  </m:num>
                  <m:den>
                    <m:r>
                      <w:rPr>
                        <w:rFonts w:ascii="Cambria Math" w:hAnsi="Cambria Math"/>
                      </w:rPr>
                      <m:t xml:space="preserve">max(1, </m:t>
                    </m:r>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α</m:t>
                            </m:r>
                          </m:e>
                          <m:sub>
                            <m:r>
                              <w:rPr>
                                <w:rFonts w:ascii="Cambria Math" w:hAnsi="Cambria Math"/>
                              </w:rPr>
                              <m:t>r</m:t>
                            </m:r>
                          </m:sub>
                        </m:sSub>
                      </m:e>
                    </m:nary>
                    <m:r>
                      <w:rPr>
                        <w:rFonts w:ascii="Cambria Math" w:hAnsi="Cambria Math"/>
                      </w:rPr>
                      <m:t>)</m:t>
                    </m:r>
                  </m:den>
                </m:f>
                <m:r>
                  <m:rPr>
                    <m:sty m:val="p"/>
                  </m:rPr>
                  <w:rPr>
                    <w:rFonts w:ascii="Cambria Math" w:hAnsi="Cambria Math"/>
                  </w:rPr>
                  <w:br/>
                </m:r>
              </m:oMath>
              <m:oMath>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r</m:t>
                    </m:r>
                  </m:sub>
                </m:sSub>
                <m:r>
                  <w:rPr>
                    <w:rFonts w:ascii="Cambria Math" w:hAnsi="Cambria Math"/>
                  </w:rPr>
                  <m:t xml:space="preserve"> </m:t>
                </m:r>
                <m:r>
                  <m:rPr>
                    <m:aln/>
                  </m:rPr>
                  <w:rPr>
                    <w:rFonts w:ascii="Cambria Math" w:hAnsi="Cambria Math"/>
                  </w:rPr>
                  <m:t xml:space="preserve">= </m:t>
                </m:r>
                <m:sSub>
                  <m:sSubPr>
                    <m:ctrlPr>
                      <w:rPr>
                        <w:rFonts w:ascii="Cambria Math" w:hAnsi="Cambria Math"/>
                        <w:i/>
                      </w:rPr>
                    </m:ctrlPr>
                  </m:sSubPr>
                  <m:e>
                    <m:r>
                      <m:rPr>
                        <m:sty m:val="p"/>
                      </m:rPr>
                      <w:rPr>
                        <w:rFonts w:ascii="Cambria Math" w:hAnsi="Cambria Math"/>
                      </w:rPr>
                      <m:t>min</m:t>
                    </m:r>
                  </m:e>
                  <m:sub>
                    <m:r>
                      <w:rPr>
                        <w:rFonts w:ascii="Cambria Math" w:hAnsi="Cambria Math"/>
                      </w:rPr>
                      <m:t>n ∈ ant(r)</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r>
                  <w:rPr>
                    <w:rFonts w:ascii="Cambria Math" w:hAnsi="Cambria Math"/>
                  </w:rPr>
                  <m:t>)</m:t>
                </m:r>
              </m:oMath>
            </m:oMathPara>
          </w:p>
        </w:tc>
        <w:tc>
          <w:tcPr>
            <w:tcW w:w="600" w:type="pct"/>
            <w:vAlign w:val="center"/>
          </w:tcPr>
          <w:p w14:paraId="21F75F0A" w14:textId="5AB8DF3B" w:rsidR="00517C2C" w:rsidRPr="005D3129" w:rsidRDefault="00517C2C" w:rsidP="00894F7F">
            <w:pPr>
              <w:jc w:val="right"/>
            </w:pPr>
            <w:bookmarkStart w:id="329" w:name="_Ref234769029"/>
            <w:bookmarkStart w:id="330" w:name="_RefEqB4502"/>
            <w:r>
              <w:t xml:space="preserve">( </w:t>
            </w:r>
            <w:r>
              <w:fldChar w:fldCharType="begin"/>
            </w:r>
            <w:r>
              <w:instrText xml:space="preserve"> SEQ ( \* ARABIC </w:instrText>
            </w:r>
            <w:r>
              <w:fldChar w:fldCharType="separate"/>
            </w:r>
            <w:r w:rsidR="00276DA2">
              <w:rPr>
                <w:noProof/>
              </w:rPr>
              <w:t>45</w:t>
            </w:r>
            <w:r>
              <w:fldChar w:fldCharType="end"/>
            </w:r>
            <w:r>
              <w:t xml:space="preserve"> )</w:t>
            </w:r>
            <w:bookmarkEnd w:id="329"/>
            <w:bookmarkEnd w:id="330"/>
          </w:p>
        </w:tc>
      </w:tr>
    </w:tbl>
    <w:p w14:paraId="3B76ABC2" w14:textId="0D9FE4C6" w:rsidR="00517C2C" w:rsidRPr="005D3129" w:rsidRDefault="00517C2C" w:rsidP="00517C2C">
      <w:pPr>
        <w:pStyle w:val="ParText"/>
      </w:pPr>
      <w:r>
        <w:t xml:space="preserve">The base is sparse by construction. The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oMath>
      <w:r>
        <w:t xml:space="preserve"> = 3125 antecedent combinations, but a rule with fewer clauses covers many of them at once, and neighboring terms overlap, so a sparse base loses no coverage. The count </w:t>
      </w:r>
      <w:r>
        <w:fldChar w:fldCharType="begin"/>
      </w:r>
      <w:r>
        <w:instrText xml:space="preserve"> REF _Ref234768948 \h </w:instrText>
      </w:r>
      <w:r>
        <w:fldChar w:fldCharType="separate"/>
      </w:r>
      <w:r w:rsidR="00276DA2">
        <w:t xml:space="preserve">( </w:t>
      </w:r>
      <w:r w:rsidR="00276DA2">
        <w:rPr>
          <w:noProof/>
        </w:rPr>
        <w:t>46</w:t>
      </w:r>
      <w:r w:rsidR="00276DA2">
        <w:t xml:space="preserve"> )</w:t>
      </w:r>
      <w:r>
        <w:fldChar w:fldCharType="end"/>
      </w:r>
      <w:r>
        <w:t xml:space="preserve"> gives what a single rule already covers, where </w:t>
      </w:r>
      <m:oMath>
        <m:sSub>
          <m:sSubPr>
            <m:ctrlPr>
              <w:rPr>
                <w:rFonts w:ascii="Cambria Math" w:hAnsi="Cambria Math"/>
                <w:i/>
              </w:rPr>
            </m:ctrlPr>
          </m:sSubPr>
          <m:e>
            <m:r>
              <w:rPr>
                <w:rFonts w:ascii="Cambria Math" w:hAnsi="Cambria Math"/>
              </w:rPr>
              <m:t>N</m:t>
            </m:r>
          </m:e>
          <m:sub>
            <m:r>
              <w:rPr>
                <w:rFonts w:ascii="Cambria Math" w:hAnsi="Cambria Math"/>
              </w:rPr>
              <m:t>term</m:t>
            </m:r>
          </m:sub>
        </m:sSub>
      </m:oMath>
      <w:r>
        <w:t xml:space="preserve"> is the number of linguistic terms partitioning each concept, </w:t>
      </w:r>
      <m:oMath>
        <m:sSub>
          <m:sSubPr>
            <m:ctrlPr>
              <w:rPr>
                <w:rFonts w:ascii="Cambria Math" w:hAnsi="Cambria Math"/>
                <w:i/>
              </w:rPr>
            </m:ctrlPr>
          </m:sSubPr>
          <m:e>
            <m:r>
              <w:rPr>
                <w:rFonts w:ascii="Cambria Math" w:hAnsi="Cambria Math"/>
              </w:rPr>
              <m:t>N</m:t>
            </m:r>
          </m:e>
          <m:sub>
            <m:r>
              <w:rPr>
                <w:rFonts w:ascii="Cambria Math" w:hAnsi="Cambria Math"/>
              </w:rPr>
              <m:t>concept</m:t>
            </m:r>
          </m:sub>
        </m:sSub>
      </m:oMath>
      <w:r>
        <w:t xml:space="preserve"> is the number of decision concepts and </w:t>
      </w:r>
      <m:oMath>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antecedent,r</m:t>
            </m:r>
          </m:sub>
        </m:sSub>
      </m:oMath>
      <w:r>
        <w:t xml:space="preserve"> is the number of antecedent clauses of rule </w:t>
      </w:r>
      <m:oMath>
        <m:r>
          <w:rPr>
            <w:rFonts w:ascii="Cambria Math" w:hAnsi="Cambria Math"/>
          </w:rPr>
          <m:t>r</m:t>
        </m:r>
      </m:oMath>
      <w:r>
        <w:t xml:space="preserve">. A two-clause rule covers </w:t>
      </w:r>
      <m:oMath>
        <m:sSup>
          <m:sSupPr>
            <m:ctrlPr>
              <w:rPr>
                <w:rFonts w:ascii="Cambria Math" w:hAnsi="Cambria Math"/>
                <w:i/>
              </w:rPr>
            </m:ctrlPr>
          </m:sSupPr>
          <m:e>
            <m:r>
              <w:rPr>
                <w:rFonts w:ascii="Cambria Math" w:hAnsi="Cambria Math"/>
              </w:rPr>
              <m:t>5</m:t>
            </m:r>
          </m:e>
          <m:sup>
            <m:r>
              <w:rPr>
                <w:rFonts w:ascii="Cambria Math" w:hAnsi="Cambria Math"/>
              </w:rPr>
              <m:t>5-2</m:t>
            </m:r>
          </m:sup>
        </m:sSup>
        <m:r>
          <w:rPr>
            <w:rFonts w:ascii="Cambria Math" w:hAnsi="Cambria Math"/>
          </w:rPr>
          <m:t>=125</m:t>
        </m:r>
      </m:oMath>
      <w:r>
        <w:t xml:space="preserve"> combinations and a five-clause rule covers </w:t>
      </w:r>
      <m:oMath>
        <m:sSup>
          <m:sSupPr>
            <m:ctrlPr>
              <w:rPr>
                <w:rFonts w:ascii="Cambria Math" w:hAnsi="Cambria Math"/>
                <w:i/>
              </w:rPr>
            </m:ctrlPr>
          </m:sSupPr>
          <m:e>
            <m:r>
              <w:rPr>
                <w:rFonts w:ascii="Cambria Math" w:hAnsi="Cambria Math"/>
              </w:rPr>
              <m:t>5</m:t>
            </m:r>
          </m:e>
          <m:sup>
            <m:r>
              <w:rPr>
                <w:rFonts w:ascii="Cambria Math" w:hAnsi="Cambria Math"/>
              </w:rPr>
              <m:t>5-5</m:t>
            </m:r>
          </m:sup>
        </m:sSup>
        <m:r>
          <w:rPr>
            <w:rFonts w:ascii="Cambria Math" w:hAnsi="Cambria Math"/>
          </w:rPr>
          <m:t xml:space="preserve"> = 1</m:t>
        </m:r>
      </m:oMath>
      <w:r>
        <w:t>.</w:t>
      </w:r>
    </w:p>
    <w:tbl>
      <w:tblPr>
        <w:tblW w:w="5000" w:type="pct"/>
        <w:tblLook w:val="04A0" w:firstRow="1" w:lastRow="0" w:firstColumn="1" w:lastColumn="0" w:noHBand="0" w:noVBand="1"/>
      </w:tblPr>
      <w:tblGrid>
        <w:gridCol w:w="7081"/>
        <w:gridCol w:w="966"/>
      </w:tblGrid>
      <w:tr w:rsidR="00517C2C" w:rsidRPr="005D3129" w14:paraId="4CC991CA" w14:textId="77777777" w:rsidTr="00894F7F">
        <w:tc>
          <w:tcPr>
            <w:tcW w:w="4400" w:type="pct"/>
            <w:vAlign w:val="center"/>
          </w:tcPr>
          <w:p w14:paraId="52A805A8" w14:textId="77777777" w:rsidR="00517C2C" w:rsidRPr="005D3129" w:rsidRDefault="00E77E4B" w:rsidP="00894F7F">
            <w:pPr>
              <w:jc w:val="center"/>
            </w:pPr>
            <m:oMathPara>
              <m:oMath>
                <m:sSub>
                  <m:sSubPr>
                    <m:ctrlPr>
                      <w:rPr>
                        <w:rFonts w:ascii="Cambria Math" w:hAnsi="Cambria Math"/>
                      </w:rPr>
                    </m:ctrlPr>
                  </m:sSubPr>
                  <m:e>
                    <m:r>
                      <w:rPr>
                        <w:rFonts w:ascii="Cambria Math" w:hAnsi="Cambria Math"/>
                      </w:rPr>
                      <m:t>N</m:t>
                    </m:r>
                  </m:e>
                  <m:sub>
                    <m:r>
                      <w:rPr>
                        <w:rFonts w:ascii="Cambria Math" w:hAnsi="Cambria Math"/>
                      </w:rPr>
                      <m:t>cover</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r</m:t>
                        </m:r>
                      </m:sub>
                    </m:sSub>
                  </m:e>
                </m:d>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term</m:t>
                    </m:r>
                  </m:sub>
                  <m:sup>
                    <m:sSub>
                      <m:sSubPr>
                        <m:ctrlPr>
                          <w:rPr>
                            <w:rFonts w:ascii="Cambria Math" w:hAnsi="Cambria Math"/>
                          </w:rPr>
                        </m:ctrlPr>
                      </m:sSubPr>
                      <m:e>
                        <m:r>
                          <w:rPr>
                            <w:rFonts w:ascii="Cambria Math" w:hAnsi="Cambria Math"/>
                          </w:rPr>
                          <m:t>N</m:t>
                        </m:r>
                      </m:e>
                      <m:sub>
                        <m:r>
                          <w:rPr>
                            <w:rFonts w:ascii="Cambria Math" w:hAnsi="Cambria Math"/>
                          </w:rPr>
                          <m:t>concept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antecedent,r</m:t>
                        </m:r>
                      </m:sub>
                    </m:sSub>
                  </m:sup>
                </m:sSubSup>
              </m:oMath>
            </m:oMathPara>
          </w:p>
        </w:tc>
        <w:tc>
          <w:tcPr>
            <w:tcW w:w="600" w:type="pct"/>
            <w:vAlign w:val="center"/>
          </w:tcPr>
          <w:p w14:paraId="12EDEDD4" w14:textId="734C6456" w:rsidR="00517C2C" w:rsidRPr="005D3129" w:rsidRDefault="00517C2C" w:rsidP="00894F7F">
            <w:pPr>
              <w:jc w:val="right"/>
            </w:pPr>
            <w:bookmarkStart w:id="331" w:name="_Ref234768948"/>
            <w:r>
              <w:t xml:space="preserve">( </w:t>
            </w:r>
            <w:r>
              <w:fldChar w:fldCharType="begin"/>
            </w:r>
            <w:r>
              <w:instrText xml:space="preserve"> SEQ ( \* ARABIC </w:instrText>
            </w:r>
            <w:r>
              <w:fldChar w:fldCharType="separate"/>
            </w:r>
            <w:r w:rsidR="00276DA2">
              <w:rPr>
                <w:noProof/>
              </w:rPr>
              <w:t>46</w:t>
            </w:r>
            <w:r>
              <w:fldChar w:fldCharType="end"/>
            </w:r>
            <w:r>
              <w:t xml:space="preserve"> )</w:t>
            </w:r>
            <w:bookmarkEnd w:id="331"/>
          </w:p>
        </w:tc>
      </w:tr>
    </w:tbl>
    <w:p w14:paraId="6BEADFED" w14:textId="5ED9829C" w:rsidR="00517C2C" w:rsidRPr="005D3129" w:rsidRDefault="00517C2C" w:rsidP="00517C2C">
      <w:pPr>
        <w:pStyle w:val="ParText"/>
      </w:pPr>
      <w:r>
        <w:t xml:space="preserve">The seeded base must satisfy the coverage condition </w:t>
      </w:r>
      <w:r>
        <w:fldChar w:fldCharType="begin"/>
      </w:r>
      <w:r>
        <w:instrText xml:space="preserve"> REF _Ref234769001 \h </w:instrText>
      </w:r>
      <w:r>
        <w:fldChar w:fldCharType="separate"/>
      </w:r>
      <w:r w:rsidR="00276DA2">
        <w:t xml:space="preserve">( </w:t>
      </w:r>
      <w:r w:rsidR="00276DA2">
        <w:rPr>
          <w:noProof/>
        </w:rPr>
        <w:t>47</w:t>
      </w:r>
      <w:r w:rsidR="00276DA2">
        <w:t xml:space="preserve"> )</w:t>
      </w:r>
      <w:r>
        <w:fldChar w:fldCharType="end"/>
      </w:r>
      <w:r>
        <w:t xml:space="preserve">, where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eff</m:t>
            </m:r>
          </m:sup>
        </m:sSup>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[0,1]⁵ </m:t>
        </m:r>
      </m:oMath>
      <w:r>
        <w:t xml:space="preserve"> is any reachable vector of gated concept activations,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r</m:t>
            </m:r>
          </m:sub>
        </m:sSub>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eff</m:t>
            </m:r>
          </m:sup>
        </m:sSup>
        <m:r>
          <w:rPr>
            <w:rFonts w:ascii="Cambria Math" w:hAnsi="Cambria Math"/>
          </w:rPr>
          <m:t>)</m:t>
        </m:r>
      </m:oMath>
      <w:r>
        <w:t xml:space="preserve"> is the firing strength of rule </w:t>
      </w:r>
      <m:oMath>
        <m:r>
          <w:rPr>
            <w:rFonts w:ascii="Cambria Math" w:hAnsi="Cambria Math"/>
          </w:rPr>
          <m:t>r</m:t>
        </m:r>
      </m:oMath>
      <w:r>
        <w:t xml:space="preserve"> at that reading, and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min</m:t>
            </m:r>
          </m:sub>
        </m:sSub>
        <m:r>
          <w:rPr>
            <w:rFonts w:ascii="Cambria Math" w:hAnsi="Cambria Math"/>
          </w:rPr>
          <m:t>=0.05</m:t>
        </m:r>
      </m:oMath>
      <w:r>
        <w:t xml:space="preserve"> is the coverage floor. In words, even the worst reading of the whole space leaves some rule firing with strength at least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cs="Times New Roman"/>
              </w:rPr>
              <m:t>min</m:t>
            </m:r>
          </m:sub>
        </m:sSub>
      </m:oMath>
      <w:r>
        <w:t xml:space="preserve">. The full doctrine, of which </w:t>
      </w:r>
      <w:r>
        <w:fldChar w:fldCharType="begin"/>
      </w:r>
      <w:r>
        <w:instrText xml:space="preserve"> REF _CRTabE_1 \h </w:instrText>
      </w:r>
      <w:r>
        <w:fldChar w:fldCharType="separate"/>
      </w:r>
      <w:r w:rsidR="00276DA2">
        <w:t>Table E.1</w:t>
      </w:r>
      <w:r>
        <w:fldChar w:fldCharType="end"/>
      </w:r>
      <w:r>
        <w:t xml:space="preserve"> prints the five seeds,</w:t>
      </w:r>
      <w:r w:rsidR="005E7958">
        <w:t xml:space="preserve"> </w:t>
      </w:r>
      <w:r>
        <w:t xml:space="preserve">satisfies it. The minimal profile of five seed rules used in the evaluation deliberately does not. Its rules sit on the high terms, so a low reading falls below the floor. Such a reading is a coverage </w:t>
      </w:r>
      <w:r>
        <w:lastRenderedPageBreak/>
        <w:t xml:space="preserve">gap; the layer falls back to the conservative fallback posture of </w:t>
      </w:r>
      <w:r>
        <w:fldChar w:fldCharType="begin"/>
      </w:r>
      <w:r>
        <w:instrText xml:space="preserve"> REF _RefEqB10 \h </w:instrText>
      </w:r>
      <w:r>
        <w:fldChar w:fldCharType="separate"/>
      </w:r>
      <w:r w:rsidR="00276DA2">
        <w:t xml:space="preserve">( </w:t>
      </w:r>
      <w:r w:rsidR="00276DA2">
        <w:rPr>
          <w:noProof/>
        </w:rPr>
        <w:t>11</w:t>
      </w:r>
      <w:r w:rsidR="00276DA2">
        <w:t xml:space="preserve"> )</w:t>
      </w:r>
      <w:r>
        <w:fldChar w:fldCharType="end"/>
      </w:r>
      <w:r>
        <w:t xml:space="preserve"> and adaptation is triggered.</w:t>
      </w:r>
    </w:p>
    <w:tbl>
      <w:tblPr>
        <w:tblW w:w="5000" w:type="pct"/>
        <w:tblLook w:val="04A0" w:firstRow="1" w:lastRow="0" w:firstColumn="1" w:lastColumn="0" w:noHBand="0" w:noVBand="1"/>
      </w:tblPr>
      <w:tblGrid>
        <w:gridCol w:w="7081"/>
        <w:gridCol w:w="966"/>
      </w:tblGrid>
      <w:tr w:rsidR="00517C2C" w:rsidRPr="005D3129" w14:paraId="43B405E9" w14:textId="77777777" w:rsidTr="00894F7F">
        <w:tc>
          <w:tcPr>
            <w:tcW w:w="4400" w:type="pct"/>
            <w:vAlign w:val="center"/>
          </w:tcPr>
          <w:p w14:paraId="2C9D765E" w14:textId="77777777" w:rsidR="00517C2C" w:rsidRPr="005D3129" w:rsidRDefault="00E77E4B" w:rsidP="00894F7F">
            <w:pPr>
              <w:jc w:val="center"/>
            </w:pPr>
            <m:oMathPara>
              <m:oMath>
                <m:sSub>
                  <m:sSubPr>
                    <m:ctrlPr>
                      <w:rPr>
                        <w:rFonts w:ascii="Cambria Math" w:hAnsi="Cambria Math"/>
                      </w:rPr>
                    </m:ctrlPr>
                  </m:sSubPr>
                  <m:e>
                    <m:r>
                      <w:rPr>
                        <w:rFonts w:ascii="Cambria Math" w:hAnsi="Cambria Math"/>
                      </w:rPr>
                      <m:t>min</m:t>
                    </m:r>
                  </m:e>
                  <m:sub>
                    <m:sSup>
                      <m:sSupPr>
                        <m:ctrlPr>
                          <w:rPr>
                            <w:rFonts w:ascii="Cambria Math" w:hAnsi="Cambria Math"/>
                          </w:rPr>
                        </m:ctrlPr>
                      </m:sSupPr>
                      <m:e>
                        <m:r>
                          <w:rPr>
                            <w:rFonts w:ascii="Cambria Math" w:hAnsi="Cambria Math"/>
                          </w:rPr>
                          <m:t>a</m:t>
                        </m:r>
                      </m:e>
                      <m:sup>
                        <m:r>
                          <w:rPr>
                            <w:rFonts w:ascii="Cambria Math" w:hAnsi="Cambria Math"/>
                          </w:rPr>
                          <m:t>eff</m:t>
                        </m:r>
                      </m:sup>
                    </m:sSup>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5</m:t>
                        </m:r>
                      </m:sup>
                    </m:sSup>
                  </m:sub>
                </m:sSub>
                <m:r>
                  <w:rPr>
                    <w:rFonts w:ascii="Cambria Math" w:hAnsi="Cambria Math"/>
                  </w:rPr>
                  <m:t xml:space="preserve"> </m:t>
                </m:r>
                <m:sSub>
                  <m:sSubPr>
                    <m:ctrlPr>
                      <w:rPr>
                        <w:rFonts w:ascii="Cambria Math" w:hAnsi="Cambria Math"/>
                      </w:rPr>
                    </m:ctrlPr>
                  </m:sSubPr>
                  <m:e>
                    <m:r>
                      <w:rPr>
                        <w:rFonts w:ascii="Cambria Math" w:hAnsi="Cambria Math"/>
                      </w:rPr>
                      <m:t>max</m:t>
                    </m:r>
                  </m:e>
                  <m:sub>
                    <m:r>
                      <w:rPr>
                        <w:rFonts w:ascii="Cambria Math" w:hAnsi="Cambria Math"/>
                      </w:rPr>
                      <m:t>r</m:t>
                    </m:r>
                  </m:sub>
                </m:sSub>
                <m:r>
                  <w:rPr>
                    <w:rFonts w:ascii="Cambria Math" w:hAnsi="Cambria Math"/>
                  </w:rPr>
                  <m:t xml:space="preserve"> </m:t>
                </m:r>
                <m:sSub>
                  <m:sSubPr>
                    <m:ctrlPr>
                      <w:rPr>
                        <w:rFonts w:ascii="Cambria Math" w:hAnsi="Cambria Math"/>
                      </w:rPr>
                    </m:ctrlPr>
                  </m:sSubPr>
                  <m:e>
                    <m:r>
                      <w:rPr>
                        <w:rFonts w:ascii="Cambria Math" w:hAnsi="Cambria Math"/>
                      </w:rPr>
                      <m:t>α</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r>
                  <w:rPr>
                    <w:rFonts w:ascii="Cambria Math" w:hAnsi="Cambria Math"/>
                  </w:rPr>
                  <m:t>&gt;0</m:t>
                </m:r>
              </m:oMath>
            </m:oMathPara>
          </w:p>
        </w:tc>
        <w:tc>
          <w:tcPr>
            <w:tcW w:w="600" w:type="pct"/>
            <w:vAlign w:val="center"/>
          </w:tcPr>
          <w:p w14:paraId="2FD2C3F3" w14:textId="07B2E535" w:rsidR="00517C2C" w:rsidRPr="005D3129" w:rsidRDefault="00517C2C" w:rsidP="00894F7F">
            <w:pPr>
              <w:jc w:val="right"/>
            </w:pPr>
            <w:bookmarkStart w:id="332" w:name="_Ref234769001"/>
            <w:bookmarkStart w:id="333" w:name="_RefEqB5202"/>
            <w:r>
              <w:t xml:space="preserve">( </w:t>
            </w:r>
            <w:r>
              <w:fldChar w:fldCharType="begin"/>
            </w:r>
            <w:r>
              <w:instrText xml:space="preserve"> SEQ ( \* ARABIC </w:instrText>
            </w:r>
            <w:r>
              <w:fldChar w:fldCharType="separate"/>
            </w:r>
            <w:r w:rsidR="00276DA2">
              <w:rPr>
                <w:noProof/>
              </w:rPr>
              <w:t>47</w:t>
            </w:r>
            <w:r>
              <w:fldChar w:fldCharType="end"/>
            </w:r>
            <w:r>
              <w:t xml:space="preserve"> )</w:t>
            </w:r>
            <w:bookmarkEnd w:id="332"/>
            <w:bookmarkEnd w:id="333"/>
          </w:p>
        </w:tc>
      </w:tr>
    </w:tbl>
    <w:p w14:paraId="6C53A42B" w14:textId="1E9091B1" w:rsidR="00517C2C" w:rsidRDefault="00517C2C" w:rsidP="00517C2C">
      <w:pPr>
        <w:pStyle w:val="ParText"/>
      </w:pPr>
      <w:r>
        <w:t xml:space="preserve">As an example, a fire threat activation of </w:t>
      </w:r>
      <m:oMath>
        <m:r>
          <w:rPr>
            <w:rFonts w:ascii="Cambria Math" w:hAnsi="Cambria Math"/>
          </w:rPr>
          <m:t>0.60</m:t>
        </m:r>
      </m:oMath>
      <w:r>
        <w:t xml:space="preserve"> belongs to the term medium with membership </w:t>
      </w:r>
      <m:oMath>
        <m:r>
          <w:rPr>
            <w:rFonts w:ascii="Cambria Math" w:hAnsi="Cambria Math"/>
          </w:rPr>
          <m:t>0.667</m:t>
        </m:r>
      </m:oMath>
      <w:r>
        <w:t xml:space="preserve"> and to the term high with membership </w:t>
      </w:r>
      <m:oMath>
        <m:r>
          <w:rPr>
            <w:rFonts w:ascii="Cambria Math" w:hAnsi="Cambria Math"/>
          </w:rPr>
          <m:t>0.333</m:t>
        </m:r>
      </m:oMath>
      <w:r>
        <w:t xml:space="preserve">. If the base prescribes suppression effort </w:t>
      </w:r>
      <m:oMath>
        <m:r>
          <w:rPr>
            <w:rFonts w:ascii="Cambria Math" w:hAnsi="Cambria Math"/>
          </w:rPr>
          <m:t>0.5</m:t>
        </m:r>
      </m:oMath>
      <w:r>
        <w:t xml:space="preserve"> for the first and </w:t>
      </w:r>
      <m:oMath>
        <m:r>
          <w:rPr>
            <w:rFonts w:ascii="Cambria Math" w:hAnsi="Cambria Math"/>
          </w:rPr>
          <m:t>0.8</m:t>
        </m:r>
      </m:oMath>
      <w:r>
        <w:t xml:space="preserve"> for the second, both rules fire and </w:t>
      </w:r>
      <w:r>
        <w:fldChar w:fldCharType="begin"/>
      </w:r>
      <w:r>
        <w:instrText xml:space="preserve"> REF _Ref234769029 \h </w:instrText>
      </w:r>
      <w:r>
        <w:fldChar w:fldCharType="separate"/>
      </w:r>
      <w:r w:rsidR="00276DA2">
        <w:t xml:space="preserve">( </w:t>
      </w:r>
      <w:r w:rsidR="00276DA2">
        <w:rPr>
          <w:noProof/>
        </w:rPr>
        <w:t>45</w:t>
      </w:r>
      <w:r w:rsidR="00276DA2">
        <w:t xml:space="preserve"> )</w:t>
      </w:r>
      <w:r>
        <w:fldChar w:fldCharType="end"/>
      </w:r>
      <w:r>
        <w:t xml:space="preserve"> returns </w:t>
      </w:r>
      <m:oMath>
        <m:r>
          <w:rPr>
            <w:rFonts w:ascii="Cambria Math" w:hAnsi="Cambria Math"/>
          </w:rPr>
          <m:t>0.600</m:t>
        </m:r>
      </m:oMath>
      <w:r>
        <w:t xml:space="preserve">, a value no rule states explicitly. Coverage is therefore graded rather than binary. </w:t>
      </w:r>
    </w:p>
    <w:p w14:paraId="1499F6F9" w14:textId="156CD5FA" w:rsidR="005E7958" w:rsidRPr="005D3129" w:rsidRDefault="005E7958" w:rsidP="005E7958">
      <w:pPr>
        <w:pStyle w:val="ParText"/>
      </w:pPr>
      <w:bookmarkStart w:id="334" w:name="_Ref236574899"/>
      <w:r>
        <w:t xml:space="preserve">Each decision concept has one primary intervention family that answers it; this pairing is what the quality test of Section </w:t>
      </w:r>
      <w:r>
        <w:fldChar w:fldCharType="begin"/>
      </w:r>
      <w:r>
        <w:instrText xml:space="preserve"> REF _Ref240242296 \r \h </w:instrText>
      </w:r>
      <w:r>
        <w:fldChar w:fldCharType="separate"/>
      </w:r>
      <w:r w:rsidR="00276DA2">
        <w:t>4.5.2</w:t>
      </w:r>
      <w:r>
        <w:fldChar w:fldCharType="end"/>
      </w:r>
      <w:r>
        <w:t xml:space="preserve"> and stage ② of Section </w:t>
      </w:r>
      <w:r>
        <w:fldChar w:fldCharType="begin"/>
      </w:r>
      <w:r>
        <w:instrText xml:space="preserve"> REF _Ref240242169 \r \h </w:instrText>
      </w:r>
      <w:r>
        <w:fldChar w:fldCharType="separate"/>
      </w:r>
      <w:r w:rsidR="00276DA2">
        <w:t>4.5.3.2</w:t>
      </w:r>
      <w:r>
        <w:fldChar w:fldCharType="end"/>
      </w:r>
      <w:r>
        <w:t xml:space="preserve"> read. Fire threat level is answered by suppression effort, asset exposure risk by asset protection, intervention urgency by resource deployment, and evacuation pressure by evacuation, with public warning raised jointly. Suppression feasibility is a gatekeeper rather than a demander. High feasibility sends resource deployment toward the front, and low feasibility caps suppression effort and shifts intensity toward containment line and evacuation. Each concept also modulates secondary families: Fire threat level adds containment line when direct attack is insufficient and scales resource deployment with the threat; asset exposure risk places the containment line to shield the exposed assets and calls for evacuation when exposure combines with a high threat; intervention urgency scales the intensities of all active families; and a very high evacuation pressure withdraws the offensive intensities. The seed rules of the minimal profile, R1 to R5 in </w:t>
      </w:r>
      <w:r>
        <w:fldChar w:fldCharType="begin"/>
      </w:r>
      <w:r>
        <w:instrText xml:space="preserve"> REF _CRTabE_1 \h </w:instrText>
      </w:r>
      <w:r>
        <w:fldChar w:fldCharType="separate"/>
      </w:r>
      <w:r w:rsidR="00276DA2">
        <w:t>Table E.1</w:t>
      </w:r>
      <w:r>
        <w:fldChar w:fldCharType="end"/>
      </w:r>
      <w:r>
        <w:t>, realize these pairings one family at a time, and the full doctrine adds the secondary roles.</w:t>
      </w:r>
    </w:p>
    <w:p w14:paraId="5A06D607" w14:textId="2945447F" w:rsidR="000E1725" w:rsidRPr="005D3129" w:rsidRDefault="007F7101">
      <w:pPr>
        <w:pStyle w:val="Heading3"/>
      </w:pPr>
      <w:bookmarkStart w:id="335" w:name="_Ref240242296"/>
      <w:bookmarkStart w:id="336" w:name="_Toc241748182"/>
      <w:bookmarkEnd w:id="334"/>
      <w:r>
        <w:t>Cost, Quality, and the Satisficing Test</w:t>
      </w:r>
      <w:bookmarkEnd w:id="327"/>
      <w:bookmarkEnd w:id="335"/>
      <w:bookmarkEnd w:id="336"/>
    </w:p>
    <w:p w14:paraId="534DB192" w14:textId="410129B8" w:rsidR="000E1725" w:rsidRPr="005D3129" w:rsidRDefault="007F7101" w:rsidP="00DD7C7E">
      <w:pPr>
        <w:spacing w:after="120"/>
        <w:ind w:firstLine="360"/>
      </w:pPr>
      <w:r>
        <w:t xml:space="preserve">Every candidate is judged by two complementary measures, both computed on a shadow copy of the simulation before anything reaches the field. The cost asks what the candidate is expected to cost the incident. The quality asks whether it serves the </w:t>
      </w:r>
      <w:r>
        <w:lastRenderedPageBreak/>
        <w:t xml:space="preserve">concepts that demanded it. A candidate must clear both, and the two tests appear as the first two decision diamonds of </w:t>
      </w:r>
      <w:r>
        <w:fldChar w:fldCharType="begin"/>
      </w:r>
      <w:r>
        <w:instrText xml:space="preserve"> REF _RefFig43 \h </w:instrText>
      </w:r>
      <w:r>
        <w:fldChar w:fldCharType="separate"/>
      </w:r>
      <w:r w:rsidR="00276DA2">
        <w:t xml:space="preserve">Figure </w:t>
      </w:r>
      <w:r w:rsidR="00276DA2">
        <w:rPr>
          <w:noProof/>
        </w:rPr>
        <w:t>4</w:t>
      </w:r>
      <w:r w:rsidR="00276DA2">
        <w:t>.</w:t>
      </w:r>
      <w:r w:rsidR="00276DA2">
        <w:rPr>
          <w:noProof/>
        </w:rPr>
        <w:t>5</w:t>
      </w:r>
      <w:r>
        <w:fldChar w:fldCharType="end"/>
      </w:r>
      <w:r>
        <w:t>.</w:t>
      </w:r>
    </w:p>
    <w:p w14:paraId="66A1FE83" w14:textId="77777777" w:rsidR="000E1725" w:rsidRPr="005D3129" w:rsidRDefault="007F7101" w:rsidP="00DD7C7E">
      <w:pPr>
        <w:pStyle w:val="Heading4"/>
      </w:pPr>
      <w:r>
        <w:t>Cost Test</w:t>
      </w:r>
    </w:p>
    <w:p w14:paraId="6FADC493" w14:textId="5BEF74FC" w:rsidR="000E1725" w:rsidRDefault="00A52020">
      <w:pPr>
        <w:pStyle w:val="ParText"/>
      </w:pPr>
      <w:r>
        <w:t xml:space="preserve">The cost is not evaluated on the current state. The candidate allocation is held constant on the simulation over a horizon of at least </w:t>
      </w:r>
      <m:oMath>
        <m:sSub>
          <m:sSubPr>
            <m:ctrlPr>
              <w:rPr>
                <w:rFonts w:ascii="Cambria Math" w:hAnsi="Cambria Math"/>
                <w:i/>
              </w:rPr>
            </m:ctrlPr>
          </m:sSubPr>
          <m:e>
            <m:r>
              <w:rPr>
                <w:rFonts w:ascii="Cambria Math" w:hAnsi="Cambria Math"/>
              </w:rPr>
              <m:t>τ</m:t>
            </m:r>
          </m:e>
          <m:sub>
            <m:r>
              <w:rPr>
                <w:rFonts w:ascii="Cambria Math" w:hAnsi="Cambria Math"/>
              </w:rPr>
              <m:t>horizon</m:t>
            </m:r>
          </m:sub>
        </m:sSub>
      </m:oMath>
      <w:r>
        <w:t xml:space="preserve">, stepped at </w:t>
      </w:r>
      <m:oMath>
        <m:sSub>
          <m:sSubPr>
            <m:ctrlPr>
              <w:rPr>
                <w:rFonts w:ascii="Cambria Math" w:hAnsi="Cambria Math"/>
                <w:i/>
              </w:rPr>
            </m:ctrlPr>
          </m:sSubPr>
          <m:e>
            <m:r>
              <w:rPr>
                <w:rFonts w:ascii="Cambria Math" w:hAnsi="Cambria Math"/>
              </w:rPr>
              <m:t>τ</m:t>
            </m:r>
          </m:e>
          <m:sub>
            <m:r>
              <w:rPr>
                <w:rFonts w:ascii="Cambria Math" w:hAnsi="Cambria Math"/>
              </w:rPr>
              <m:t>resolution</m:t>
            </m:r>
          </m:sub>
        </m:sSub>
      </m:oMath>
      <w:r>
        <w:t xml:space="preserve">, and the cost of the forecast end state is compared with a no-action shadow run started from the same state. The cost is the weighted five-term sum of </w:t>
      </w:r>
      <w:r>
        <w:fldChar w:fldCharType="begin"/>
      </w:r>
      <w:r>
        <w:instrText xml:space="preserve"> REF _RefEqJcomp \h </w:instrText>
      </w:r>
      <w:r>
        <w:fldChar w:fldCharType="separate"/>
      </w:r>
      <w:r w:rsidR="00276DA2" w:rsidRPr="005256B2">
        <w:t xml:space="preserve">( </w:t>
      </w:r>
      <w:r w:rsidR="00276DA2">
        <w:rPr>
          <w:noProof/>
        </w:rPr>
        <w:t>48</w:t>
      </w:r>
      <w:r w:rsidR="00276DA2" w:rsidRPr="005256B2">
        <w:t xml:space="preserve"> )</w:t>
      </w:r>
      <w:r>
        <w:fldChar w:fldCharType="end"/>
      </w:r>
      <w:r>
        <w:t>, and the normalization of each term is stated below.</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2"/>
        <w:gridCol w:w="3695"/>
        <w:gridCol w:w="810"/>
      </w:tblGrid>
      <w:tr w:rsidR="001234A7" w:rsidRPr="005256B2" w14:paraId="63DF1B56" w14:textId="77777777" w:rsidTr="001234A7">
        <w:trPr>
          <w:trHeight w:val="794"/>
        </w:trPr>
        <w:tc>
          <w:tcPr>
            <w:tcW w:w="4497" w:type="pct"/>
            <w:gridSpan w:val="2"/>
            <w:vAlign w:val="center"/>
          </w:tcPr>
          <w:p w14:paraId="785B2533" w14:textId="77777777" w:rsidR="001234A7" w:rsidRPr="005256B2" w:rsidRDefault="001234A7" w:rsidP="000B6DF4">
            <w:pPr>
              <w:pStyle w:val="TableText"/>
              <w:spacing w:line="276" w:lineRule="auto"/>
            </w:pPr>
            <m:oMathPara>
              <m:oMath>
                <m:r>
                  <w:rPr>
                    <w:rFonts w:ascii="Cambria Math" w:hAnsi="Cambria Math"/>
                  </w:rPr>
                  <m:t>J</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m:rPr>
                    <m:sty m:val="p"/>
                  </m:rPr>
                  <w:rPr>
                    <w:rFonts w:ascii="Cambria Math" w:hAnsi="Cambria Math"/>
                  </w:rPr>
                  <m:t xml:space="preserve">,  </m:t>
                </m:r>
                <m:r>
                  <w:rPr>
                    <w:rFonts w:ascii="Cambria Math" w:hAnsi="Cambria Math"/>
                  </w:rPr>
                  <m:t>j</m:t>
                </m:r>
                <m:r>
                  <m:rPr>
                    <m:sty m:val="p"/>
                  </m:rPr>
                  <w:rPr>
                    <w:rFonts w:ascii="Cambria Math" w:hAnsi="Cambria Math"/>
                  </w:rPr>
                  <m:t>∈</m:t>
                </m:r>
                <m:d>
                  <m:dPr>
                    <m:begChr m:val="{"/>
                    <m:endChr m:val="}"/>
                    <m:ctrlPr>
                      <w:rPr>
                        <w:rFonts w:ascii="Cambria Math" w:hAnsi="Cambria Math"/>
                      </w:rPr>
                    </m:ctrlPr>
                  </m:dPr>
                  <m:e>
                    <m:r>
                      <w:rPr>
                        <w:rFonts w:ascii="Cambria Math" w:hAnsi="Cambria Math"/>
                      </w:rPr>
                      <m:t>burn</m:t>
                    </m:r>
                    <m:r>
                      <m:rPr>
                        <m:sty m:val="p"/>
                      </m:rPr>
                      <w:rPr>
                        <w:rFonts w:ascii="Cambria Math" w:hAnsi="Cambria Math"/>
                      </w:rPr>
                      <m:t xml:space="preserve">, </m:t>
                    </m:r>
                    <m:r>
                      <w:rPr>
                        <w:rFonts w:ascii="Cambria Math" w:hAnsi="Cambria Math"/>
                      </w:rPr>
                      <m:t>asset</m:t>
                    </m:r>
                    <m:r>
                      <m:rPr>
                        <m:sty m:val="p"/>
                      </m:rPr>
                      <w:rPr>
                        <w:rFonts w:ascii="Cambria Math" w:hAnsi="Cambria Math"/>
                      </w:rPr>
                      <m:t xml:space="preserve">, </m:t>
                    </m:r>
                    <m:r>
                      <w:rPr>
                        <w:rFonts w:ascii="Cambria Math" w:hAnsi="Cambria Math"/>
                      </w:rPr>
                      <m:t>pop</m:t>
                    </m:r>
                    <m:r>
                      <m:rPr>
                        <m:sty m:val="p"/>
                      </m:rPr>
                      <w:rPr>
                        <w:rFonts w:ascii="Cambria Math" w:hAnsi="Cambria Math"/>
                      </w:rPr>
                      <m:t xml:space="preserve">, </m:t>
                    </m:r>
                    <m:r>
                      <w:rPr>
                        <w:rFonts w:ascii="Cambria Math" w:hAnsi="Cambria Math"/>
                      </w:rPr>
                      <m:t>resp</m:t>
                    </m:r>
                    <m:r>
                      <m:rPr>
                        <m:sty m:val="p"/>
                      </m:rPr>
                      <w:rPr>
                        <w:rFonts w:ascii="Cambria Math" w:hAnsi="Cambria Math"/>
                      </w:rPr>
                      <m:t xml:space="preserve">, </m:t>
                    </m:r>
                    <m:r>
                      <w:rPr>
                        <w:rFonts w:ascii="Cambria Math" w:hAnsi="Cambria Math"/>
                      </w:rPr>
                      <m:t>delay</m:t>
                    </m:r>
                  </m:e>
                </m:d>
              </m:oMath>
            </m:oMathPara>
          </w:p>
        </w:tc>
        <w:tc>
          <w:tcPr>
            <w:tcW w:w="503" w:type="pct"/>
            <w:vMerge w:val="restart"/>
            <w:vAlign w:val="center"/>
          </w:tcPr>
          <w:p w14:paraId="5BAF01A6" w14:textId="0C224E88" w:rsidR="001234A7" w:rsidRPr="005256B2" w:rsidRDefault="001234A7" w:rsidP="000B6DF4">
            <w:pPr>
              <w:pStyle w:val="TableText"/>
              <w:spacing w:line="276" w:lineRule="auto"/>
            </w:pPr>
            <w:bookmarkStart w:id="337" w:name="_RefEqJcomp"/>
            <w:r w:rsidRPr="005256B2">
              <w:t xml:space="preserve">( </w:t>
            </w:r>
            <w:r w:rsidRPr="005256B2">
              <w:fldChar w:fldCharType="begin"/>
            </w:r>
            <w:r w:rsidRPr="005256B2">
              <w:instrText xml:space="preserve"> SEQ ( \* ARABIC </w:instrText>
            </w:r>
            <w:r w:rsidRPr="005256B2">
              <w:fldChar w:fldCharType="separate"/>
            </w:r>
            <w:r w:rsidR="00276DA2">
              <w:rPr>
                <w:noProof/>
              </w:rPr>
              <w:t>48</w:t>
            </w:r>
            <w:r w:rsidRPr="005256B2">
              <w:fldChar w:fldCharType="end"/>
            </w:r>
            <w:r w:rsidRPr="005256B2">
              <w:t xml:space="preserve"> )</w:t>
            </w:r>
            <w:bookmarkEnd w:id="337"/>
          </w:p>
        </w:tc>
      </w:tr>
      <w:tr w:rsidR="001234A7" w:rsidRPr="005256B2" w14:paraId="4E153F12" w14:textId="77777777" w:rsidTr="00280D09">
        <w:trPr>
          <w:trHeight w:val="794"/>
        </w:trPr>
        <w:tc>
          <w:tcPr>
            <w:tcW w:w="2201" w:type="pct"/>
            <w:vAlign w:val="center"/>
          </w:tcPr>
          <w:p w14:paraId="0128B0E0" w14:textId="77777777" w:rsidR="001234A7" w:rsidRPr="005256B2" w:rsidRDefault="00E77E4B" w:rsidP="000B6DF4">
            <w:pPr>
              <w:pStyle w:val="TableText"/>
              <w:spacing w:line="276" w:lineRule="auto"/>
            </w:pPr>
            <m:oMathPara>
              <m:oMath>
                <m:sSub>
                  <m:sSubPr>
                    <m:ctrlPr>
                      <w:rPr>
                        <w:rFonts w:ascii="Cambria Math" w:hAnsi="Cambria Math"/>
                      </w:rPr>
                    </m:ctrlPr>
                  </m:sSubPr>
                  <m:e>
                    <m:r>
                      <w:rPr>
                        <w:rFonts w:ascii="Cambria Math" w:hAnsi="Cambria Math"/>
                      </w:rPr>
                      <m:t>J</m:t>
                    </m:r>
                  </m:e>
                  <m:sub>
                    <m:r>
                      <w:rPr>
                        <w:rFonts w:ascii="Cambria Math" w:hAnsi="Cambria Math"/>
                      </w:rPr>
                      <m:t>burn</m:t>
                    </m:r>
                  </m:sub>
                </m:sSub>
                <m:r>
                  <m:rPr>
                    <m:sty m:val="p"/>
                    <m:aln/>
                  </m:rPr>
                  <w:rPr>
                    <w:rFonts w:ascii="Cambria Math" w:hAnsi="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rPr>
                            </m:ctrlPr>
                          </m:sSubPr>
                          <m:e>
                            <m:r>
                              <w:rPr>
                                <w:rFonts w:ascii="Cambria Math" w:hAnsi="Cambria Math"/>
                              </w:rPr>
                              <m:t>ρ</m:t>
                            </m:r>
                          </m:e>
                          <m:sub>
                            <m:r>
                              <w:rPr>
                                <w:rFonts w:ascii="Cambria Math" w:hAnsi="Cambria Math"/>
                              </w:rPr>
                              <m:t>burn</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num>
                  <m:den>
                    <m:r>
                      <m:rPr>
                        <m:sty m:val="p"/>
                      </m:rP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rPr>
                            </m:ctrlPr>
                          </m:sSubPr>
                          <m:e>
                            <m:r>
                              <w:rPr>
                                <w:rFonts w:ascii="Cambria Math" w:hAnsi="Cambria Math"/>
                              </w:rPr>
                              <m:t>ρ</m:t>
                            </m:r>
                          </m:e>
                          <m:sub>
                            <m:r>
                              <w:rPr>
                                <w:rFonts w:ascii="Cambria Math" w:hAnsi="Cambria Math"/>
                              </w:rPr>
                              <m:t>burn</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den>
                </m:f>
                <m:r>
                  <m:rPr>
                    <m:sty m:val="p"/>
                  </m:rPr>
                  <w:rPr>
                    <w:rFonts w:ascii="Cambria Math" w:hAnsi="Cambria Math"/>
                  </w:rPr>
                  <w:br/>
                </m:r>
              </m:oMath>
              <m:oMath>
                <m:r>
                  <m:rPr>
                    <m:sty m:val="p"/>
                  </m:rP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asset</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oMath>
            </m:oMathPara>
          </w:p>
        </w:tc>
        <w:tc>
          <w:tcPr>
            <w:tcW w:w="2295" w:type="pct"/>
            <w:vAlign w:val="center"/>
          </w:tcPr>
          <w:p w14:paraId="111633CE" w14:textId="77777777" w:rsidR="001234A7" w:rsidRPr="005256B2" w:rsidRDefault="00E77E4B" w:rsidP="000B6DF4">
            <w:pPr>
              <w:pStyle w:val="TableText"/>
              <w:spacing w:line="276" w:lineRule="auto"/>
            </w:pPr>
            <m:oMathPara>
              <m:oMath>
                <m:sSub>
                  <m:sSubPr>
                    <m:ctrlPr>
                      <w:rPr>
                        <w:rFonts w:ascii="Cambria Math" w:hAnsi="Cambria Math"/>
                      </w:rPr>
                    </m:ctrlPr>
                  </m:sSubPr>
                  <m:e>
                    <m:r>
                      <w:rPr>
                        <w:rFonts w:ascii="Cambria Math" w:hAnsi="Cambria Math"/>
                      </w:rPr>
                      <m:t>J</m:t>
                    </m:r>
                  </m:e>
                  <m:sub>
                    <m:r>
                      <w:rPr>
                        <w:rFonts w:ascii="Cambria Math" w:hAnsi="Cambria Math"/>
                      </w:rPr>
                      <m:t>pop</m:t>
                    </m:r>
                  </m:sub>
                </m:sSub>
                <m:r>
                  <m:rPr>
                    <m:sty m:val="p"/>
                    <m:aln/>
                  </m:rP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m:rPr>
                            <m:sty m:val="p"/>
                          </m:rP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sty m:val="p"/>
                    <m:aln/>
                  </m:rP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m:rPr>
                            <m:sty m:val="p"/>
                          </m:rP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delay</m:t>
                    </m:r>
                  </m:sub>
                </m:sSub>
                <m:r>
                  <m:rPr>
                    <m:sty m:val="p"/>
                    <m:aln/>
                  </m:rPr>
                  <w:rPr>
                    <w:rFonts w:ascii="Cambria Math" w:hAnsi="Cambria Math"/>
                  </w:rPr>
                  <m:t>=</m:t>
                </m:r>
                <m:r>
                  <w:rPr>
                    <w:rFonts w:ascii="Cambria Math" w:hAnsi="Cambria Math"/>
                  </w:rPr>
                  <m:t>min</m:t>
                </m:r>
                <m:r>
                  <m:rPr>
                    <m:sty m:val="p"/>
                  </m:rPr>
                  <w:rPr>
                    <w:rFonts w:ascii="Cambria Math" w:hAnsi="Cambria Math"/>
                  </w:rPr>
                  <m:t xml:space="preserve">(1, </m:t>
                </m:r>
                <m:f>
                  <m:fPr>
                    <m:ctrlPr>
                      <w:rPr>
                        <w:rFonts w:ascii="Cambria Math" w:hAnsi="Cambria Math"/>
                      </w:rPr>
                    </m:ctrlPr>
                  </m:fPr>
                  <m:num>
                    <m:bar>
                      <m:barPr>
                        <m:pos m:val="top"/>
                        <m:ctrlPr>
                          <w:rPr>
                            <w:rFonts w:ascii="Cambria Math" w:hAnsi="Cambria Math"/>
                          </w:rPr>
                        </m:ctrlPr>
                      </m:barPr>
                      <m:e>
                        <m:r>
                          <w:rPr>
                            <w:rFonts w:ascii="Cambria Math" w:hAnsi="Cambria Math"/>
                          </w:rPr>
                          <m:t>τ</m:t>
                        </m:r>
                      </m:e>
                    </m:bar>
                  </m:num>
                  <m:den>
                    <m:sSub>
                      <m:sSubPr>
                        <m:ctrlPr>
                          <w:rPr>
                            <w:rFonts w:ascii="Cambria Math" w:hAnsi="Cambria Math"/>
                          </w:rPr>
                        </m:ctrlPr>
                      </m:sSubPr>
                      <m:e>
                        <m:r>
                          <w:rPr>
                            <w:rFonts w:ascii="Cambria Math" w:hAnsi="Cambria Math"/>
                          </w:rPr>
                          <m:t>τ</m:t>
                        </m:r>
                      </m:e>
                      <m:sub>
                        <m:r>
                          <w:rPr>
                            <w:rFonts w:ascii="Cambria Math" w:hAnsi="Cambria Math"/>
                          </w:rPr>
                          <m:t>reference</m:t>
                        </m:r>
                      </m:sub>
                    </m:sSub>
                  </m:den>
                </m:f>
                <m:r>
                  <m:rPr>
                    <m:sty m:val="p"/>
                  </m:rPr>
                  <w:rPr>
                    <w:rFonts w:ascii="Cambria Math" w:hAnsi="Cambria Math"/>
                  </w:rPr>
                  <m:t>)</m:t>
                </m:r>
              </m:oMath>
            </m:oMathPara>
          </w:p>
        </w:tc>
        <w:tc>
          <w:tcPr>
            <w:tcW w:w="503" w:type="pct"/>
            <w:vMerge/>
            <w:vAlign w:val="center"/>
          </w:tcPr>
          <w:p w14:paraId="1BCE22AE" w14:textId="77777777" w:rsidR="001234A7" w:rsidRPr="005256B2" w:rsidRDefault="001234A7" w:rsidP="000B6DF4">
            <w:pPr>
              <w:pStyle w:val="TableText"/>
              <w:spacing w:line="276" w:lineRule="auto"/>
            </w:pPr>
          </w:p>
        </w:tc>
      </w:tr>
    </w:tbl>
    <w:p w14:paraId="5449AE9D" w14:textId="77777777" w:rsidR="00280D09" w:rsidRPr="005D3129" w:rsidRDefault="00E77E4B" w:rsidP="00280D09">
      <w:pPr>
        <w:pStyle w:val="ParText"/>
      </w:pPr>
      <m:oMath>
        <m:sSub>
          <m:sSubPr>
            <m:ctrlPr>
              <w:rPr>
                <w:rFonts w:ascii="Cambria Math" w:hAnsi="Cambria Math"/>
                <w:i/>
              </w:rPr>
            </m:ctrlPr>
          </m:sSubPr>
          <m:e>
            <m:r>
              <w:rPr>
                <w:rFonts w:ascii="Cambria Math" w:hAnsi="Cambria Math"/>
              </w:rPr>
              <m:t>J</m:t>
            </m:r>
          </m:e>
          <m:sub>
            <m:r>
              <w:rPr>
                <w:rFonts w:ascii="Cambria Math" w:hAnsi="Cambria Math"/>
              </w:rPr>
              <m:t>burn</m:t>
            </m:r>
          </m:sub>
        </m:sSub>
      </m:oMath>
      <w:r w:rsidR="00280D09">
        <w:t xml:space="preserve"> is the burned area relative to a reference fire.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rsidR="00280D09">
        <w:t xml:space="preserve"> is the number of cells that have burned and </w:t>
      </w:r>
      <m:oMath>
        <m:sSub>
          <m:sSubPr>
            <m:ctrlPr>
              <w:rPr>
                <w:rFonts w:ascii="Cambria Math" w:hAnsi="Cambria Math"/>
                <w:i/>
              </w:rPr>
            </m:ctrlPr>
          </m:sSubPr>
          <m:e>
            <m:r>
              <w:rPr>
                <w:rFonts w:ascii="Cambria Math" w:hAnsi="Cambria Math"/>
              </w:rPr>
              <m:t>N</m:t>
            </m:r>
          </m:e>
          <m:sub>
            <m:r>
              <w:rPr>
                <w:rFonts w:ascii="Cambria Math" w:hAnsi="Cambria Math"/>
              </w:rPr>
              <m:t>burnable</m:t>
            </m:r>
          </m:sub>
        </m:sSub>
      </m:oMath>
      <w:r w:rsidR="00280D09">
        <w:t xml:space="preserve"> the number of burnable cells of the scenario, with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=0.05</m:t>
        </m:r>
      </m:oMath>
      <w:r w:rsidR="00280D09">
        <w:rPr>
          <w:rFonts w:eastAsiaTheme="minorEastAsia"/>
        </w:rPr>
        <w:t>.</w:t>
      </w:r>
      <w:r w:rsidR="00280D09">
        <w:t xml:space="preserve"> The reference area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oMath>
      <w:r w:rsidR="00280D09">
        <w:rPr>
          <w:rFonts w:eastAsiaTheme="minorEastAsia"/>
        </w:rPr>
        <w:t xml:space="preserve"> </w:t>
      </w:r>
      <w:r w:rsidR="00280D09">
        <w:t xml:space="preserve">is therefore 5 % of the burnable land. The form </w:t>
      </w:r>
      <m:oMath>
        <m:r>
          <w:rPr>
            <w:rFonts w:ascii="Cambria Math" w:hAnsi="Cambria Math"/>
          </w:rPr>
          <m:t>x/(1+x)</m:t>
        </m:r>
      </m:oMath>
      <w:r w:rsidR="00280D09">
        <w:t xml:space="preserve"> with </w:t>
      </w:r>
      <m:oMath>
        <m:r>
          <w:rPr>
            <w:rFonts w:ascii="Cambria Math" w:hAnsi="Cambria Math"/>
          </w:rPr>
          <m:t xml:space="preserve">x = </m:t>
        </m:r>
        <m:sSub>
          <m:sSubPr>
            <m:ctrlPr>
              <w:rPr>
                <w:rFonts w:ascii="Cambria Math" w:hAnsi="Cambria Math"/>
                <w:i/>
              </w:rPr>
            </m:ctrlPr>
          </m:sSubPr>
          <m:e>
            <m:r>
              <w:rPr>
                <w:rFonts w:ascii="Cambria Math" w:hAnsi="Cambria Math"/>
              </w:rPr>
              <m:t>N</m:t>
            </m:r>
          </m:e>
          <m:sub>
            <m:r>
              <w:rPr>
                <w:rFonts w:ascii="Cambria Math" w:hAnsi="Cambria Math"/>
              </w:rPr>
              <m:t>burned</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r>
          <w:rPr>
            <w:rFonts w:ascii="Cambria Math" w:hAnsi="Cambria Math"/>
          </w:rPr>
          <m:t>)</m:t>
        </m:r>
      </m:oMath>
      <w:r w:rsidR="00280D09">
        <w:t xml:space="preserve"> reads 0.5 at the reference fire and approaches one for larger fires without reaching it.</w:t>
      </w:r>
    </w:p>
    <w:p w14:paraId="29BC8FD5" w14:textId="77777777" w:rsidR="00280D09" w:rsidRPr="005D3129" w:rsidRDefault="00E77E4B" w:rsidP="00280D09">
      <w:pPr>
        <w:pStyle w:val="ParText"/>
      </w:pPr>
      <m:oMath>
        <m:sSub>
          <m:sSubPr>
            <m:ctrlPr>
              <w:rPr>
                <w:rFonts w:ascii="Cambria Math" w:hAnsi="Cambria Math"/>
                <w:i/>
              </w:rPr>
            </m:ctrlPr>
          </m:sSubPr>
          <m:e>
            <m:r>
              <w:rPr>
                <w:rFonts w:ascii="Cambria Math" w:hAnsi="Cambria Math"/>
              </w:rPr>
              <m:t>J</m:t>
            </m:r>
          </m:e>
          <m:sub>
            <m:r>
              <w:rPr>
                <w:rFonts w:ascii="Cambria Math" w:hAnsi="Cambria Math"/>
              </w:rPr>
              <m:t>asset</m:t>
            </m:r>
          </m:sub>
        </m:sSub>
      </m:oMath>
      <w:r w:rsidR="00280D09">
        <w:t xml:space="preserve"> is the fraction of exposed value that the fire has taken, where </w:t>
      </w:r>
      <m:oMath>
        <m:sSub>
          <m:sSubPr>
            <m:ctrlPr>
              <w:rPr>
                <w:rFonts w:ascii="Cambria Math" w:hAnsi="Cambria Math"/>
                <w:i/>
              </w:rPr>
            </m:ctrlPr>
          </m:sSubPr>
          <m:e>
            <m:r>
              <w:rPr>
                <w:rFonts w:ascii="Cambria Math" w:hAnsi="Cambria Math"/>
              </w:rPr>
              <m:t>V</m:t>
            </m:r>
          </m:e>
          <m:sub>
            <m:r>
              <w:rPr>
                <w:rFonts w:ascii="Cambria Math" w:hAnsi="Cambria Math"/>
              </w:rPr>
              <m:t>lost</m:t>
            </m:r>
          </m:sub>
        </m:sSub>
      </m:oMath>
      <w:r w:rsidR="00280D09">
        <w:t xml:space="preserve"> is the value of the structures and critical infrastructure standing on burned cells and </w:t>
      </w:r>
      <m:oMath>
        <m:sSub>
          <m:sSubPr>
            <m:ctrlPr>
              <w:rPr>
                <w:rFonts w:ascii="Cambria Math" w:hAnsi="Cambria Math"/>
                <w:i/>
              </w:rPr>
            </m:ctrlPr>
          </m:sSubPr>
          <m:e>
            <m:r>
              <w:rPr>
                <w:rFonts w:ascii="Cambria Math" w:hAnsi="Cambria Math"/>
              </w:rPr>
              <m:t>V</m:t>
            </m:r>
          </m:e>
          <m:sub>
            <m:r>
              <w:rPr>
                <w:rFonts w:ascii="Cambria Math" w:hAnsi="Cambria Math"/>
              </w:rPr>
              <m:t>total</m:t>
            </m:r>
          </m:sub>
        </m:sSub>
      </m:oMath>
      <w:r w:rsidR="00280D09">
        <w:t xml:space="preserve"> the total value exposed in the scenario.</w:t>
      </w:r>
    </w:p>
    <w:p w14:paraId="41E6AD34" w14:textId="6C712EF5" w:rsidR="00280D09" w:rsidRPr="005D3129" w:rsidRDefault="00E77E4B" w:rsidP="00280D09">
      <w:pPr>
        <w:pStyle w:val="ParText"/>
      </w:pPr>
      <m:oMath>
        <m:sSub>
          <m:sSubPr>
            <m:ctrlPr>
              <w:rPr>
                <w:rFonts w:ascii="Cambria Math" w:hAnsi="Cambria Math"/>
                <w:i/>
              </w:rPr>
            </m:ctrlPr>
          </m:sSubPr>
          <m:e>
            <m:r>
              <w:rPr>
                <w:rFonts w:ascii="Cambria Math" w:hAnsi="Cambria Math"/>
              </w:rPr>
              <m:t>J</m:t>
            </m:r>
          </m:e>
          <m:sub>
            <m:r>
              <w:rPr>
                <w:rFonts w:ascii="Cambria Math" w:hAnsi="Cambria Math"/>
              </w:rPr>
              <m:t>pop</m:t>
            </m:r>
          </m:sub>
        </m:sSub>
      </m:oMath>
      <w:r w:rsidR="00280D09">
        <w:t xml:space="preserve"> is population exposure integrated over time. </w:t>
      </w:r>
      <m:oMath>
        <m:sSub>
          <m:sSubPr>
            <m:ctrlPr>
              <w:rPr>
                <w:rFonts w:ascii="Cambria Math" w:hAnsi="Cambria Math"/>
                <w:i/>
              </w:rPr>
            </m:ctrlPr>
          </m:sSubPr>
          <m:e>
            <m:r>
              <w:rPr>
                <w:rFonts w:ascii="Cambria Math" w:hAnsi="Cambria Math"/>
              </w:rPr>
              <m:t>P</m:t>
            </m:r>
          </m:e>
          <m:sub>
            <m:r>
              <w:rPr>
                <w:rFonts w:ascii="Cambria Math" w:hAnsi="Cambria Math"/>
              </w:rPr>
              <m:t>steps</m:t>
            </m:r>
          </m:sub>
        </m:sSub>
      </m:oMath>
      <w:r w:rsidR="00280D09">
        <w:t xml:space="preserve"> sums the people present inside burning cells at every step, </w:t>
      </w:r>
      <m:oMath>
        <m:sSub>
          <m:sSubPr>
            <m:ctrlPr>
              <w:rPr>
                <w:rFonts w:ascii="Cambria Math" w:hAnsi="Cambria Math"/>
                <w:i/>
              </w:rPr>
            </m:ctrlPr>
          </m:sSubPr>
          <m:e>
            <m:r>
              <w:rPr>
                <w:rFonts w:ascii="Cambria Math" w:hAnsi="Cambria Math"/>
              </w:rPr>
              <m:t>P</m:t>
            </m:r>
          </m:e>
          <m:sub>
            <m:r>
              <w:rPr>
                <w:rFonts w:ascii="Cambria Math" w:hAnsi="Cambria Math"/>
              </w:rPr>
              <m:t>total</m:t>
            </m:r>
          </m:sub>
        </m:sSub>
      </m:oMath>
      <w:r w:rsidR="00280D09">
        <w:t xml:space="preserve"> is the total population of the scenario at risk and </w:t>
      </w:r>
      <m:oMath>
        <m:sSub>
          <m:sSubPr>
            <m:ctrlPr>
              <w:rPr>
                <w:rFonts w:ascii="Cambria Math" w:hAnsi="Cambria Math"/>
                <w:i/>
              </w:rPr>
            </m:ctrlPr>
          </m:sSubPr>
          <m:e>
            <m:r>
              <w:rPr>
                <w:rFonts w:ascii="Cambria Math" w:hAnsi="Cambria Math"/>
              </w:rPr>
              <m:t>N</m:t>
            </m:r>
          </m:e>
          <m:sub>
            <m:r>
              <w:rPr>
                <w:rFonts w:ascii="Cambria Math" w:hAnsi="Cambria Math"/>
              </w:rPr>
              <m:t>decisions</m:t>
            </m:r>
          </m:sub>
        </m:sSub>
      </m:oMath>
      <w:r w:rsidR="00280D09">
        <w:t xml:space="preserve"> the number of decision steps of the horizon, so the denominator is the worst case in which the entire population is exposed for the whole horizon.</w:t>
      </w:r>
    </w:p>
    <w:p w14:paraId="498F8107" w14:textId="77777777" w:rsidR="00280D09" w:rsidRPr="005D3129" w:rsidRDefault="00E77E4B" w:rsidP="00280D09">
      <w:pPr>
        <w:pStyle w:val="ParText"/>
      </w:pPr>
      <m:oMath>
        <m:sSub>
          <m:sSubPr>
            <m:ctrlPr>
              <w:rPr>
                <w:rFonts w:ascii="Cambria Math" w:hAnsi="Cambria Math"/>
                <w:i/>
              </w:rPr>
            </m:ctrlPr>
          </m:sSubPr>
          <m:e>
            <m:r>
              <w:rPr>
                <w:rFonts w:ascii="Cambria Math" w:hAnsi="Cambria Math"/>
              </w:rPr>
              <m:t>J</m:t>
            </m:r>
          </m:e>
          <m:sub>
            <m:r>
              <w:rPr>
                <w:rFonts w:ascii="Cambria Math" w:hAnsi="Cambria Math"/>
              </w:rPr>
              <m:t>resp</m:t>
            </m:r>
          </m:sub>
        </m:sSub>
      </m:oMath>
      <w:r w:rsidR="00280D09">
        <w:t xml:space="preserve"> prices effort in the same way. </w:t>
      </w:r>
      <m:oMath>
        <m:sSub>
          <m:sSubPr>
            <m:ctrlPr>
              <w:rPr>
                <w:rFonts w:ascii="Cambria Math" w:hAnsi="Cambria Math"/>
                <w:i/>
              </w:rPr>
            </m:ctrlPr>
          </m:sSubPr>
          <m:e>
            <m:r>
              <w:rPr>
                <w:rFonts w:ascii="Cambria Math" w:hAnsi="Cambria Math"/>
              </w:rPr>
              <m:t>C</m:t>
            </m:r>
          </m:e>
          <m:sub>
            <m:r>
              <w:rPr>
                <w:rFonts w:ascii="Cambria Math" w:hAnsi="Cambria Math"/>
              </w:rPr>
              <m:t>steps</m:t>
            </m:r>
          </m:sub>
        </m:sSub>
      </m:oMath>
      <w:r w:rsidR="00280D09">
        <w:t xml:space="preserve"> is the fielded capacity summed over the decision steps, and </w:t>
      </w:r>
      <m:oMath>
        <m:sSub>
          <m:sSubPr>
            <m:ctrlPr>
              <w:rPr>
                <w:rFonts w:ascii="Cambria Math" w:hAnsi="Cambria Math"/>
                <w:i/>
              </w:rPr>
            </m:ctrlPr>
          </m:sSubPr>
          <m:e>
            <m:r>
              <w:rPr>
                <w:rFonts w:ascii="Cambria Math" w:hAnsi="Cambria Math"/>
              </w:rPr>
              <m:t>C</m:t>
            </m:r>
          </m:e>
          <m:sub>
            <m:r>
              <w:rPr>
                <w:rFonts w:ascii="Cambria Math" w:hAnsi="Cambria Math"/>
              </w:rPr>
              <m:t>ref</m:t>
            </m:r>
          </m:sub>
        </m:sSub>
      </m:oMath>
      <w:r w:rsidR="00280D09">
        <w:t xml:space="preserve"> is the reference capacity of the scenario, so the denominator is the reference force kept in the field for the whole horizon. A force held on the line for hours is therefore charged more than a short strike of the same size.</w:t>
      </w:r>
    </w:p>
    <w:p w14:paraId="2155BAEB" w14:textId="77777777" w:rsidR="00280D09" w:rsidRPr="005D3129" w:rsidRDefault="00E77E4B" w:rsidP="00280D09">
      <w:pPr>
        <w:pStyle w:val="ParText"/>
      </w:pPr>
      <m:oMath>
        <m:sSub>
          <m:sSubPr>
            <m:ctrlPr>
              <w:rPr>
                <w:rFonts w:ascii="Cambria Math" w:hAnsi="Cambria Math"/>
                <w:i/>
              </w:rPr>
            </m:ctrlPr>
          </m:sSubPr>
          <m:e>
            <m:r>
              <w:rPr>
                <w:rFonts w:ascii="Cambria Math" w:hAnsi="Cambria Math"/>
              </w:rPr>
              <m:t>J</m:t>
            </m:r>
          </m:e>
          <m:sub>
            <m:r>
              <w:rPr>
                <w:rFonts w:ascii="Cambria Math" w:hAnsi="Cambria Math"/>
              </w:rPr>
              <m:t>delay</m:t>
            </m:r>
          </m:sub>
        </m:sSub>
      </m:oMath>
      <w:r w:rsidR="00280D09">
        <w:t xml:space="preserve"> prices timeliness. </w:t>
      </w:r>
      <m:oMath>
        <m:bar>
          <m:barPr>
            <m:pos m:val="top"/>
            <m:ctrlPr>
              <w:rPr>
                <w:rFonts w:ascii="Cambria Math" w:hAnsi="Cambria Math"/>
                <w:i/>
              </w:rPr>
            </m:ctrlPr>
          </m:barPr>
          <m:e>
            <m:r>
              <w:rPr>
                <w:rFonts w:ascii="Cambria Math" w:hAnsi="Cambria Math"/>
              </w:rPr>
              <m:t>τ</m:t>
            </m:r>
          </m:e>
        </m:bar>
      </m:oMath>
      <w:r w:rsidR="00280D09">
        <w:t xml:space="preserve"> is the capacity-weighted mean dispatch time of the resources actually fielded, and </w:t>
      </w:r>
      <m:oMath>
        <m:sSub>
          <m:sSubPr>
            <m:ctrlPr>
              <w:rPr>
                <w:rFonts w:ascii="Cambria Math" w:hAnsi="Cambria Math"/>
                <w:i/>
              </w:rPr>
            </m:ctrlPr>
          </m:sSubPr>
          <m:e>
            <m:r>
              <w:rPr>
                <w:rFonts w:ascii="Cambria Math" w:hAnsi="Cambria Math"/>
              </w:rPr>
              <m:t>τ</m:t>
            </m:r>
          </m:e>
          <m:sub>
            <m:r>
              <w:rPr>
                <w:rFonts w:ascii="Cambria Math" w:hAnsi="Cambria Math"/>
              </w:rPr>
              <m:t>reference</m:t>
            </m:r>
          </m:sub>
        </m:sSub>
      </m:oMath>
      <w:r w:rsidR="00280D09">
        <w:t xml:space="preserve"> is the reference response time of sixty minutes. Each of the last three terms is capped at one, so no single term can dominate the sum once its reference is exceeded.</w:t>
      </w:r>
    </w:p>
    <w:p w14:paraId="1853A2A9" w14:textId="1BDF4B39" w:rsidR="00280D09" w:rsidRPr="005D3129" w:rsidRDefault="00280D09" w:rsidP="00280D09">
      <w:pPr>
        <w:pStyle w:val="ParText"/>
      </w:pPr>
      <w:r>
        <w:t xml:space="preserve">The five-term total is the criterion by which a candidate is accepted. The response and delay terms price the decision itself, so a run that never intervenes carries neither of them, and a comparison on the total cost would reward inaction. The cross-run comparisons of Chapter </w:t>
      </w:r>
      <w:r>
        <w:fldChar w:fldCharType="begin"/>
      </w:r>
      <w:r>
        <w:instrText xml:space="preserve"> REF _CRCh5 \r \h </w:instrText>
      </w:r>
      <w:r>
        <w:fldChar w:fldCharType="separate"/>
      </w:r>
      <w:r w:rsidR="00276DA2">
        <w:t>5</w:t>
      </w:r>
      <w:r>
        <w:fldChar w:fldCharType="end"/>
      </w:r>
      <w:r>
        <w:t xml:space="preserve"> and the trial verdicts of the adaptation stages therefore use the physical cost </w:t>
      </w:r>
      <m:oMath>
        <m:sSub>
          <m:sSubPr>
            <m:ctrlPr>
              <w:rPr>
                <w:rFonts w:ascii="Cambria Math" w:hAnsi="Cambria Math"/>
              </w:rPr>
            </m:ctrlPr>
          </m:sSubPr>
          <m:e>
            <m:r>
              <w:rPr>
                <w:rFonts w:ascii="Cambria Math" w:hAnsi="Cambria Math"/>
              </w:rPr>
              <m:t>J</m:t>
            </m:r>
          </m:e>
          <m:sub>
            <m:r>
              <w:rPr>
                <w:rFonts w:ascii="Cambria Math" w:hAnsi="Cambria Math"/>
              </w:rPr>
              <m:t>phys</m:t>
            </m:r>
          </m:sub>
        </m:sSub>
      </m:oMath>
      <w:r>
        <w:t xml:space="preserve">, namely the burned-area, asset, and population terms </w:t>
      </w:r>
      <w:r>
        <w:fldChar w:fldCharType="begin"/>
      </w:r>
      <w:r>
        <w:instrText xml:space="preserve"> REF _RefEqJcomp \h </w:instrText>
      </w:r>
      <w:r>
        <w:fldChar w:fldCharType="separate"/>
      </w:r>
      <w:r w:rsidR="00276DA2" w:rsidRPr="005256B2">
        <w:t xml:space="preserve">( </w:t>
      </w:r>
      <w:r w:rsidR="00276DA2">
        <w:rPr>
          <w:noProof/>
        </w:rPr>
        <w:t>48</w:t>
      </w:r>
      <w:r w:rsidR="00276DA2" w:rsidRPr="005256B2">
        <w:t xml:space="preserve"> )</w:t>
      </w:r>
      <w:r>
        <w:fldChar w:fldCharType="end"/>
      </w:r>
      <w:r>
        <w:t xml:space="preserve"> with their weights renormalized, which for equal weights is their mean. It measures only what the fire did to the land, the assets, and the people, so a run that fought and a run that watched are compared on the same basis.</w:t>
      </w:r>
    </w:p>
    <w:p w14:paraId="63BA31CB" w14:textId="77777777" w:rsidR="000E1725" w:rsidRPr="005D3129" w:rsidRDefault="007F7101" w:rsidP="00DD7C7E">
      <w:pPr>
        <w:pStyle w:val="Heading4"/>
      </w:pPr>
      <w:r>
        <w:t>Acceptance Test</w:t>
      </w:r>
    </w:p>
    <w:p w14:paraId="79152AB5" w14:textId="77777777" w:rsidR="000E1725" w:rsidRPr="005D3129" w:rsidRDefault="007F7101" w:rsidP="00FA05E8">
      <w:pPr>
        <w:pStyle w:val="ParText"/>
      </w:pPr>
      <w:r>
        <w:t xml:space="preserve">Acceptance on cost is satisficing rather than optimizing. The candidate is held on the shadow copy over the forecast horizon, and the resulting cost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DSS,k</m:t>
                </m:r>
              </m:sub>
            </m:sSub>
          </m:e>
        </m:d>
      </m:oMath>
      <w:r>
        <w:t xml:space="preserve"> is compared with the forecast of taking no action from the same state,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oMath>
      <w:r>
        <w:t>.</w:t>
      </w:r>
    </w:p>
    <w:tbl>
      <w:tblPr>
        <w:tblW w:w="5000" w:type="pct"/>
        <w:tblLook w:val="04A0" w:firstRow="1" w:lastRow="0" w:firstColumn="1" w:lastColumn="0" w:noHBand="0" w:noVBand="1"/>
      </w:tblPr>
      <w:tblGrid>
        <w:gridCol w:w="7081"/>
        <w:gridCol w:w="966"/>
      </w:tblGrid>
      <w:tr w:rsidR="00DD7C7E" w:rsidRPr="005D3129" w14:paraId="29BAA9D3" w14:textId="77777777" w:rsidTr="00DD7C7E">
        <w:tc>
          <w:tcPr>
            <w:tcW w:w="4400" w:type="pct"/>
            <w:vAlign w:val="center"/>
          </w:tcPr>
          <w:p w14:paraId="3C146C86" w14:textId="77777777" w:rsidR="00AE77B9" w:rsidRPr="005D3129" w:rsidRDefault="00E77E4B" w:rsidP="00FA05E8">
            <w:pPr>
              <w:pStyle w:val="ParEq"/>
            </w:pP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 xml:space="preserve"> ≤ </m:t>
              </m:r>
              <m:r>
                <w:rPr>
                  <w:rFonts w:ascii="Cambria Math" w:hAnsi="Cambria Math"/>
                </w:rPr>
                <m:t>min</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 (1-</m:t>
              </m:r>
              <m:sSub>
                <m:sSubPr>
                  <m:ctrlPr>
                    <w:rPr>
                      <w:rFonts w:ascii="Cambria Math" w:hAnsi="Cambria Math"/>
                    </w:rPr>
                  </m:ctrlPr>
                </m:sSubPr>
                <m:e>
                  <m:r>
                    <w:rPr>
                      <w:rFonts w:ascii="Cambria Math" w:hAnsi="Cambria Math"/>
                    </w:rPr>
                    <m:t>δ</m:t>
                  </m:r>
                </m:e>
                <m:sub>
                  <m:r>
                    <w:rPr>
                      <w:rFonts w:ascii="Cambria Math" w:hAnsi="Cambria Math"/>
                    </w:rPr>
                    <m:t>gain</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r>
                <m:rPr>
                  <m:sty m:val="p"/>
                </m:rPr>
                <w:rPr>
                  <w:rFonts w:ascii="Cambria Math" w:hAnsi="Cambria Math"/>
                </w:rPr>
                <m:t>(0))</m:t>
              </m:r>
            </m:oMath>
            <w:r w:rsidR="002137B0">
              <w:t xml:space="preserve">   </w:t>
            </w:r>
            <m:oMath>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 xml:space="preserve"> =0.05</m:t>
              </m:r>
            </m:oMath>
          </w:p>
        </w:tc>
        <w:tc>
          <w:tcPr>
            <w:tcW w:w="600" w:type="pct"/>
            <w:vAlign w:val="center"/>
          </w:tcPr>
          <w:p w14:paraId="76941370" w14:textId="5E0A34ED" w:rsidR="000E1725" w:rsidRPr="005D3129" w:rsidRDefault="007F7101" w:rsidP="009D0DA0">
            <w:pPr>
              <w:pStyle w:val="ParEq"/>
            </w:pPr>
            <w:bookmarkStart w:id="338" w:name="_RefEqB4503"/>
            <w:r>
              <w:t xml:space="preserve">( </w:t>
            </w:r>
            <w:r>
              <w:fldChar w:fldCharType="begin"/>
            </w:r>
            <w:r>
              <w:instrText xml:space="preserve"> SEQ ( \* ARABIC </w:instrText>
            </w:r>
            <w:r>
              <w:fldChar w:fldCharType="separate"/>
            </w:r>
            <w:r w:rsidR="00276DA2">
              <w:rPr>
                <w:noProof/>
              </w:rPr>
              <w:t>49</w:t>
            </w:r>
            <w:r>
              <w:fldChar w:fldCharType="end"/>
            </w:r>
            <w:r>
              <w:t xml:space="preserve"> )</w:t>
            </w:r>
            <w:bookmarkEnd w:id="338"/>
          </w:p>
        </w:tc>
      </w:tr>
    </w:tbl>
    <w:p w14:paraId="7A903E8F" w14:textId="31A9E5A4" w:rsidR="000E1725" w:rsidRPr="005D3129" w:rsidRDefault="007F7101" w:rsidP="00DD7C7E">
      <w:pPr>
        <w:pStyle w:val="ParText"/>
      </w:pPr>
      <w:r>
        <w:t xml:space="preserve">The acceptance bound is the smaller of two quantities, and each one protects against a different mistake. The first is the fixed ceiling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t xml:space="preserve">. It sets the highest cost at which the incident may be left. On a large fire this is the binding condition. A candidate is rejected if it leaves the incident expensive, even when it is far better than doing nothing. The second is </w:t>
      </w:r>
      <m:oMath>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m:t>
        </m:r>
        <m:sSub>
          <m:sSubPr>
            <m:ctrlPr>
              <w:rPr>
                <w:rFonts w:ascii="Cambria Math" w:hAnsi="Cambria Math"/>
                <w:i/>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r>
          <w:rPr>
            <w:rFonts w:ascii="Cambria Math" w:hAnsi="Cambria Math"/>
          </w:rPr>
          <m:t>(0)</m:t>
        </m:r>
      </m:oMath>
      <w:r>
        <w:t xml:space="preserve">, a fixed fraction of the no-action </w:t>
      </w:r>
      <w:r>
        <w:lastRenderedPageBreak/>
        <w:t xml:space="preserve">forecast. On a small fire this is the binding condition. When doing nothing already costs less than the ceiling, the ceiling alone would accept every candidate, including one that changes nothing. The margin </w:t>
      </w:r>
      <m:oMath>
        <m:sSub>
          <m:sSubPr>
            <m:ctrlPr>
              <w:rPr>
                <w:rFonts w:ascii="Cambria Math" w:hAnsi="Cambria Math"/>
                <w:i/>
              </w:rPr>
            </m:ctrlPr>
          </m:sSubPr>
          <m:e>
            <m:r>
              <w:rPr>
                <w:rFonts w:ascii="Cambria Math" w:hAnsi="Cambria Math"/>
              </w:rPr>
              <m:t>δ</m:t>
            </m:r>
          </m:e>
          <m:sub>
            <m:r>
              <w:rPr>
                <w:rFonts w:ascii="Cambria Math" w:hAnsi="Cambria Math"/>
              </w:rPr>
              <m:t>gain</m:t>
            </m:r>
          </m:sub>
        </m:sSub>
      </m:oMath>
      <w:r>
        <w:t xml:space="preserve"> prevents this by requiring the candidate to beat the no-action forecast. Without it, the incidents that are easiest to improve would be the ones the adaptation stages never touch. Failing the cost test does not suspend action. The orders already produced by the standing rule base remain in force and are applied while adaptation runs, so an acceptable decision is never withdrawn in the hope of a better one. </w:t>
      </w:r>
      <w:r w:rsidRPr="00FD5785">
        <w:t xml:space="preserve">The quality measures what the cost cannot. A concept demands an action; the quality asks whether the candidate supplied it. For each scored concept, gated activation is compared, read as the scalar expected value of the activation vector, </w:t>
      </w:r>
      <w:r>
        <w:t xml:space="preserve">with the intensity the candidate assigns to the intervention family that answers that concept, and the quality is one minus the mean of these mismatches </w:t>
      </w:r>
      <w:r>
        <w:fldChar w:fldCharType="begin"/>
      </w:r>
      <w:r>
        <w:instrText xml:space="preserve"> REF _RefEqB4504 \h </w:instrText>
      </w:r>
      <w:r>
        <w:fldChar w:fldCharType="separate"/>
      </w:r>
      <w:r w:rsidR="00276DA2">
        <w:t xml:space="preserve">( </w:t>
      </w:r>
      <w:r w:rsidR="00276DA2">
        <w:rPr>
          <w:noProof/>
        </w:rPr>
        <w:t>50</w:t>
      </w:r>
      <w:r w:rsidR="00276DA2">
        <w:t xml:space="preserve"> )</w:t>
      </w:r>
      <w:r>
        <w:fldChar w:fldCharType="end"/>
      </w:r>
      <w:r>
        <w:t xml:space="preserve">. </w:t>
      </w:r>
      <m:oMath>
        <m:r>
          <w:rPr>
            <w:rFonts w:ascii="Cambria Math" w:hAnsi="Cambria Math"/>
          </w:rPr>
          <m:t>F</m:t>
        </m:r>
        <m:d>
          <m:dPr>
            <m:ctrlPr>
              <w:rPr>
                <w:rFonts w:ascii="Cambria Math" w:hAnsi="Cambria Math"/>
                <w:i/>
              </w:rPr>
            </m:ctrlPr>
          </m:dPr>
          <m:e>
            <m:r>
              <w:rPr>
                <w:rFonts w:ascii="Cambria Math" w:hAnsi="Cambria Math"/>
              </w:rPr>
              <m:t>n</m:t>
            </m:r>
          </m:e>
        </m:d>
      </m:oMath>
      <w:r>
        <w:t xml:space="preserve"> is the intervention family that answers concept </w:t>
      </w:r>
      <m:oMath>
        <m:r>
          <w:rPr>
            <w:rFonts w:ascii="Cambria Math" w:hAnsi="Cambria Math"/>
          </w:rPr>
          <m:t>n</m:t>
        </m:r>
      </m:oMath>
      <w:r>
        <w:t xml:space="preserve"> defined in </w:t>
      </w:r>
      <w:r w:rsidR="006B7D98">
        <w:t xml:space="preserve">Section </w:t>
      </w:r>
      <w:r w:rsidR="006B7D98">
        <w:fldChar w:fldCharType="begin"/>
      </w:r>
      <w:r w:rsidR="006B7D98">
        <w:instrText xml:space="preserve"> REF _Ref240241875 \r \h </w:instrText>
      </w:r>
      <w:r w:rsidR="006B7D98">
        <w:fldChar w:fldCharType="separate"/>
      </w:r>
      <w:r w:rsidR="00276DA2">
        <w:t>4.5.1</w:t>
      </w:r>
      <w:r w:rsidR="006B7D98">
        <w:fldChar w:fldCharType="end"/>
      </w:r>
      <w:r>
        <w:t xml:space="preserve">, </w:t>
      </w:r>
      <m:oMath>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n</m:t>
                </m:r>
              </m:sub>
            </m:sSub>
          </m:e>
          <m:sup>
            <m:r>
              <w:rPr>
                <w:rFonts w:ascii="Cambria Math" w:hAnsi="Cambria Math"/>
              </w:rPr>
              <m:t>eff</m:t>
            </m:r>
          </m:sup>
        </m:sSup>
      </m:oMath>
      <w:r>
        <w:t xml:space="preserve"> is the gated activation of that concept and </w:t>
      </w:r>
      <m:oMath>
        <m:sSub>
          <m:sSubPr>
            <m:ctrlPr>
              <w:rPr>
                <w:rFonts w:ascii="Cambria Math" w:hAnsi="Cambria Math"/>
                <w:i/>
              </w:rPr>
            </m:ctrlPr>
          </m:sSubPr>
          <m:e>
            <m:r>
              <w:rPr>
                <w:rFonts w:ascii="Cambria Math" w:hAnsi="Cambria Math"/>
              </w:rPr>
              <m:t>u</m:t>
            </m:r>
          </m:e>
          <m:sub>
            <m:r>
              <w:rPr>
                <w:rFonts w:ascii="Cambria Math" w:hAnsi="Cambria Math"/>
              </w:rPr>
              <m:t>f</m:t>
            </m:r>
          </m:sub>
        </m:sSub>
      </m:oMath>
      <w:r>
        <w:t xml:space="preserve"> the intensity the candidate orders for family </w:t>
      </w:r>
      <m:oMath>
        <m:r>
          <w:rPr>
            <w:rFonts w:ascii="Cambria Math" w:hAnsi="Cambria Math"/>
          </w:rPr>
          <m:t>f</m:t>
        </m:r>
      </m:oMath>
      <w:r>
        <w:t>.</w:t>
      </w:r>
    </w:p>
    <w:tbl>
      <w:tblPr>
        <w:tblW w:w="5000" w:type="pct"/>
        <w:tblLook w:val="04A0" w:firstRow="1" w:lastRow="0" w:firstColumn="1" w:lastColumn="0" w:noHBand="0" w:noVBand="1"/>
      </w:tblPr>
      <w:tblGrid>
        <w:gridCol w:w="7081"/>
        <w:gridCol w:w="966"/>
      </w:tblGrid>
      <w:tr w:rsidR="00DD7C7E" w:rsidRPr="005D3129" w14:paraId="25458EF6" w14:textId="77777777" w:rsidTr="00DD7C7E">
        <w:tc>
          <w:tcPr>
            <w:tcW w:w="4400" w:type="pct"/>
            <w:vAlign w:val="center"/>
          </w:tcPr>
          <w:p w14:paraId="0ABCDF1A" w14:textId="77777777" w:rsidR="000E1725" w:rsidRPr="005D3129" w:rsidRDefault="00E77E4B" w:rsidP="009D0DA0">
            <w:pPr>
              <w:pStyle w:val="ParEq"/>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m:t>
                        </m:r>
                      </m:sub>
                    </m:sSub>
                  </m:sub>
                  <m:sup/>
                  <m:e>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n</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f</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f</m:t>
                        </m:r>
                      </m:sub>
                    </m:sSub>
                    <m:r>
                      <m:rPr>
                        <m:sty m:val="p"/>
                      </m:rPr>
                      <w:rPr>
                        <w:rFonts w:ascii="Cambria Math" w:hAnsi="Cambria Math"/>
                      </w:rPr>
                      <m:t>|</m:t>
                    </m:r>
                  </m:e>
                </m:nary>
                <m:r>
                  <m:rPr>
                    <m:sty m:val="p"/>
                  </m:rPr>
                  <w:rPr>
                    <w:rFonts w:ascii="Cambria Math" w:hAnsi="Cambria Math"/>
                  </w:rPr>
                  <m:t xml:space="preserve">,   </m:t>
                </m:r>
                <m:r>
                  <w:rPr>
                    <w:rFonts w:ascii="Cambria Math" w:hAnsi="Cambria Math"/>
                  </w:rPr>
                  <m:t>accept</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oMath>
            </m:oMathPara>
          </w:p>
        </w:tc>
        <w:tc>
          <w:tcPr>
            <w:tcW w:w="600" w:type="pct"/>
            <w:vAlign w:val="center"/>
          </w:tcPr>
          <w:p w14:paraId="0AC79255" w14:textId="09BC496C" w:rsidR="000E1725" w:rsidRPr="005D3129" w:rsidRDefault="007F7101" w:rsidP="009D0DA0">
            <w:pPr>
              <w:pStyle w:val="ParEq"/>
            </w:pPr>
            <w:bookmarkStart w:id="339" w:name="_RefEqB4504"/>
            <w:r>
              <w:t xml:space="preserve">( </w:t>
            </w:r>
            <w:r>
              <w:fldChar w:fldCharType="begin"/>
            </w:r>
            <w:r>
              <w:instrText xml:space="preserve"> SEQ ( \* ARABIC </w:instrText>
            </w:r>
            <w:r>
              <w:fldChar w:fldCharType="separate"/>
            </w:r>
            <w:r w:rsidR="00276DA2">
              <w:rPr>
                <w:noProof/>
              </w:rPr>
              <w:t>50</w:t>
            </w:r>
            <w:r>
              <w:fldChar w:fldCharType="end"/>
            </w:r>
            <w:r>
              <w:t xml:space="preserve"> )</w:t>
            </w:r>
            <w:bookmarkEnd w:id="339"/>
          </w:p>
        </w:tc>
      </w:tr>
    </w:tbl>
    <w:p w14:paraId="788A432A" w14:textId="335CC96F" w:rsidR="000E1725" w:rsidRPr="005D3129" w:rsidRDefault="00E77E4B" w:rsidP="00DD7C7E">
      <w:pPr>
        <w:pStyle w:val="ParText"/>
      </w:pPr>
      <m:oMath>
        <m:sSub>
          <m:sSubPr>
            <m:ctrlPr>
              <w:rPr>
                <w:rFonts w:ascii="Cambria Math" w:hAnsi="Cambria Math"/>
                <w:i/>
              </w:rPr>
            </m:ctrlPr>
          </m:sSubPr>
          <m:e>
            <m:r>
              <w:rPr>
                <w:rFonts w:ascii="Cambria Math" w:hAnsi="Cambria Math"/>
              </w:rPr>
              <m:t>C</m:t>
            </m:r>
          </m:e>
          <m:sub>
            <m:r>
              <w:rPr>
                <w:rFonts w:ascii="Cambria Math" w:hAnsi="Cambria Math"/>
              </w:rPr>
              <m:t>Q</m:t>
            </m:r>
          </m:sub>
        </m:sSub>
      </m:oMath>
      <w:r w:rsidR="002137B0">
        <w:t xml:space="preserve"> is the set of the four scored decision concepts. Suppression feasibility is excluded from </w:t>
      </w:r>
      <m:oMath>
        <m:sSub>
          <m:sSubPr>
            <m:ctrlPr>
              <w:rPr>
                <w:rFonts w:ascii="Cambria Math" w:hAnsi="Cambria Math"/>
                <w:i/>
              </w:rPr>
            </m:ctrlPr>
          </m:sSubPr>
          <m:e>
            <m:r>
              <w:rPr>
                <w:rFonts w:ascii="Cambria Math" w:hAnsi="Cambria Math"/>
              </w:rPr>
              <m:t>C</m:t>
            </m:r>
          </m:e>
          <m:sub>
            <m:r>
              <w:rPr>
                <w:rFonts w:ascii="Cambria Math" w:hAnsi="Cambria Math"/>
              </w:rPr>
              <m:t>Q</m:t>
            </m:r>
          </m:sub>
        </m:sSub>
      </m:oMath>
      <w:r w:rsidR="002137B0">
        <w:t xml:space="preserve">. It is a modulator rather than a demander. Its activation states whether action is possible, not how much action is required. A high feasibility permits a strong response without calling for one, so a region with workable terrain and no fire would be penalized by a match test even though a null response is correct. A low feasibility calls instead for a reduction of the intensities that the other concepts demand, and a reduction is not something a match test can score. The family through which it acts, resource deployment, already answers intervention urgency in </w:t>
      </w:r>
      <w:r w:rsidR="002137B0">
        <w:fldChar w:fldCharType="begin"/>
      </w:r>
      <w:r w:rsidR="002137B0">
        <w:instrText xml:space="preserve"> REF _RefEqB4504 \h </w:instrText>
      </w:r>
      <w:r w:rsidR="002137B0">
        <w:fldChar w:fldCharType="separate"/>
      </w:r>
      <w:r w:rsidR="00276DA2">
        <w:t xml:space="preserve">( </w:t>
      </w:r>
      <w:r w:rsidR="00276DA2">
        <w:rPr>
          <w:noProof/>
        </w:rPr>
        <w:t>50</w:t>
      </w:r>
      <w:r w:rsidR="00276DA2">
        <w:t xml:space="preserve"> )</w:t>
      </w:r>
      <w:r w:rsidR="002137B0">
        <w:fldChar w:fldCharType="end"/>
      </w:r>
      <w:r w:rsidR="002137B0">
        <w:t>.</w:t>
      </w:r>
    </w:p>
    <w:p w14:paraId="083F418E" w14:textId="2AC3F621" w:rsidR="00777A53" w:rsidRDefault="00777A53" w:rsidP="00777A53">
      <w:pPr>
        <w:pStyle w:val="ParText"/>
      </w:pPr>
      <w:bookmarkStart w:id="340" w:name="_Ref234778091"/>
      <w:r>
        <w:t xml:space="preserve">A candidate that suppresses heavily while the fire threat is low is penalized as much as one that ignores a high evacuation pressure, although only the second failure would raise the cost within the horizon. Quality therefore detects a misdirected </w:t>
      </w:r>
      <w:r>
        <w:lastRenderedPageBreak/>
        <w:t xml:space="preserve">response before its consequences appear. When the quality falls below the gate </w:t>
      </w:r>
      <m:oMath>
        <m:r>
          <w:rPr>
            <w:rFonts w:ascii="Cambria Math" w:hAnsi="Cambria Math"/>
          </w:rPr>
          <m:t>η</m:t>
        </m:r>
      </m:oMath>
      <w:r>
        <w:t xml:space="preserve">, fixed at 0.60, the graduated fail-safe scales the offensive intensities by </w:t>
      </w:r>
      <m:oMath>
        <m:sSub>
          <m:sSubPr>
            <m:ctrlPr>
              <w:rPr>
                <w:rFonts w:ascii="Cambria Math" w:hAnsi="Cambria Math"/>
              </w:rPr>
            </m:ctrlPr>
          </m:sSubPr>
          <m:e>
            <m:r>
              <w:rPr>
                <w:rFonts w:ascii="Cambria Math" w:hAnsi="Cambria Math"/>
              </w:rPr>
              <m:t>Q</m:t>
            </m:r>
          </m:e>
          <m:sub>
            <m:r>
              <w:rPr>
                <w:rFonts w:ascii="Cambria Math" w:hAnsi="Cambria Math"/>
              </w:rPr>
              <m:t>k</m:t>
            </m:r>
          </m:sub>
        </m:sSub>
      </m:oMath>
      <w:r>
        <w:t>/</w:t>
      </w:r>
      <m:oMath>
        <m:r>
          <w:rPr>
            <w:rFonts w:ascii="Cambria Math" w:hAnsi="Cambria Math"/>
          </w:rPr>
          <m:t>η</m:t>
        </m:r>
      </m:oMath>
      <w:r>
        <w:t>.</w:t>
      </w:r>
    </w:p>
    <w:p w14:paraId="56D48ED5" w14:textId="5C518A64" w:rsidR="002E4F3C" w:rsidRPr="005D3129" w:rsidRDefault="002E4F3C" w:rsidP="00777A53">
      <w:pPr>
        <w:pStyle w:val="ParText"/>
      </w:pPr>
      <w:r w:rsidRPr="002E4F3C">
        <w:t xml:space="preserve">As an example of the fail-safe, take a region where smoke has degraded the optical sensors over a sector. The features that feed fire threat level lose confidence, the gate on that concept closes, and its activation falls back toward the decayed prior. The rule base still carries the strong suppression effort that the concept demanded a few cycles earlier, so the order now exceeds what the concept demands, the candidate is unbalanced, and the quality drops below the gate. The fail-safe attenuates the suppression effort and resource deployment toward the conservative fallback posture of </w:t>
      </w:r>
      <w:r>
        <w:fldChar w:fldCharType="begin"/>
      </w:r>
      <w:r>
        <w:instrText xml:space="preserve"> REF _RefEqB10 \h </w:instrText>
      </w:r>
      <w:r>
        <w:fldChar w:fldCharType="separate"/>
      </w:r>
      <w:r w:rsidR="00276DA2">
        <w:t xml:space="preserve">( </w:t>
      </w:r>
      <w:r w:rsidR="00276DA2">
        <w:rPr>
          <w:noProof/>
        </w:rPr>
        <w:t>11</w:t>
      </w:r>
      <w:r w:rsidR="00276DA2">
        <w:t xml:space="preserve"> )</w:t>
      </w:r>
      <w:r>
        <w:fldChar w:fldCharType="end"/>
      </w:r>
      <w:r w:rsidRPr="002E4F3C">
        <w:t>, while the public warning raised in the same cycle for the exposed settlement is issued at full strength. When the wind clears the sector two cycles later, confidence recovers, the quality rises above the gate, and the suppression order returns to full strength without any external action.</w:t>
      </w:r>
    </w:p>
    <w:p w14:paraId="33E4F464" w14:textId="77777777" w:rsidR="00241280" w:rsidRPr="005D3129" w:rsidRDefault="00241280" w:rsidP="00241280">
      <w:pPr>
        <w:pStyle w:val="Heading4"/>
      </w:pPr>
      <w:bookmarkStart w:id="341" w:name="OLD_Ref226192387"/>
      <w:bookmarkEnd w:id="340"/>
      <w:r>
        <w:t>Cost and Quality Acceptance Test Example</w:t>
      </w:r>
    </w:p>
    <w:p w14:paraId="7BA89F13" w14:textId="1D7EBE02" w:rsidR="00777A53" w:rsidRPr="005D3129" w:rsidRDefault="00777A53" w:rsidP="00777A53">
      <w:r>
        <w:t xml:space="preserve">One decision cycle of an incident illustrates both tests. Two forecasts are run, one with the candidate allocation held constant and one with no action, and each is priced with the five-term cost of </w:t>
      </w:r>
      <w:r>
        <w:fldChar w:fldCharType="begin"/>
      </w:r>
      <w:r>
        <w:instrText xml:space="preserve"> REF _RefEqJcomp \h \* MERGEFORMAT </w:instrText>
      </w:r>
      <w:r>
        <w:fldChar w:fldCharType="separate"/>
      </w:r>
      <w:r w:rsidR="00276DA2" w:rsidRPr="005256B2">
        <w:t xml:space="preserve">( </w:t>
      </w:r>
      <w:r w:rsidR="00276DA2">
        <w:t>48</w:t>
      </w:r>
      <w:r w:rsidR="00276DA2" w:rsidRPr="005256B2">
        <w:t xml:space="preserve"> )</w:t>
      </w:r>
      <w:r>
        <w:fldChar w:fldCharType="end"/>
      </w:r>
      <w:r>
        <w:t xml:space="preserve">. </w:t>
      </w:r>
      <w:r>
        <w:fldChar w:fldCharType="begin"/>
      </w:r>
      <w:r>
        <w:instrText xml:space="preserve"> REF _Ref236574944 \h </w:instrText>
      </w:r>
      <w:r>
        <w:fldChar w:fldCharType="separate"/>
      </w:r>
      <w:r w:rsidR="00276DA2">
        <w:t xml:space="preserve">Table </w:t>
      </w:r>
      <w:r w:rsidR="00276DA2">
        <w:rPr>
          <w:noProof/>
        </w:rPr>
        <w:t>4</w:t>
      </w:r>
      <w:r w:rsidR="00276DA2">
        <w:t>.</w:t>
      </w:r>
      <w:r w:rsidR="00276DA2">
        <w:rPr>
          <w:noProof/>
        </w:rPr>
        <w:t>1</w:t>
      </w:r>
      <w:r>
        <w:fldChar w:fldCharType="end"/>
      </w:r>
      <w:r>
        <w:t xml:space="preserve"> gives the terms of both, already normalized, with the weights that combine them.</w:t>
      </w:r>
    </w:p>
    <w:p w14:paraId="6760265D" w14:textId="570066F9" w:rsidR="00713161" w:rsidRPr="00420220" w:rsidRDefault="00713161" w:rsidP="002868D0">
      <w:pPr>
        <w:pStyle w:val="Caption"/>
        <w:keepNext/>
      </w:pPr>
      <w:bookmarkStart w:id="342" w:name="_Ref236574944"/>
      <w:bookmarkStart w:id="343" w:name="_Toc241748226"/>
      <w:r>
        <w:t xml:space="preserve">Table </w:t>
      </w:r>
      <w:r w:rsidR="00EE7642">
        <w:fldChar w:fldCharType="begin"/>
      </w:r>
      <w:r w:rsidR="00EE7642">
        <w:instrText xml:space="preserve"> STYLEREF 1 \s </w:instrText>
      </w:r>
      <w:r w:rsidR="00EE7642">
        <w:fldChar w:fldCharType="separate"/>
      </w:r>
      <w:r w:rsidR="00276DA2">
        <w:rPr>
          <w:noProof/>
        </w:rPr>
        <w:t>4</w:t>
      </w:r>
      <w:r w:rsidR="00EE7642">
        <w:fldChar w:fldCharType="end"/>
      </w:r>
      <w:r w:rsidR="00EE7642">
        <w:t>.</w:t>
      </w:r>
      <w:r w:rsidR="00EE7642">
        <w:fldChar w:fldCharType="begin"/>
      </w:r>
      <w:r w:rsidR="00EE7642">
        <w:instrText xml:space="preserve"> SEQ Table \* ARABIC \s 1 </w:instrText>
      </w:r>
      <w:r w:rsidR="00EE7642">
        <w:fldChar w:fldCharType="separate"/>
      </w:r>
      <w:r w:rsidR="00276DA2">
        <w:rPr>
          <w:noProof/>
        </w:rPr>
        <w:t>1</w:t>
      </w:r>
      <w:r w:rsidR="00EE7642">
        <w:fldChar w:fldCharType="end"/>
      </w:r>
      <w:bookmarkEnd w:id="342"/>
      <w:r>
        <w:t xml:space="preserve"> Forecast cost terms of the candidate and of no action</w:t>
      </w:r>
      <w:bookmarkEnd w:id="343"/>
    </w:p>
    <w:tbl>
      <w:tblPr>
        <w:tblStyle w:val="PlainTable2"/>
        <w:tblW w:w="0" w:type="auto"/>
        <w:tblLook w:val="04A0" w:firstRow="1" w:lastRow="0" w:firstColumn="1" w:lastColumn="0" w:noHBand="0" w:noVBand="1"/>
      </w:tblPr>
      <w:tblGrid>
        <w:gridCol w:w="2127"/>
        <w:gridCol w:w="1896"/>
        <w:gridCol w:w="2012"/>
        <w:gridCol w:w="2012"/>
      </w:tblGrid>
      <w:tr w:rsidR="009429FE" w:rsidRPr="004E23FF" w14:paraId="54173472" w14:textId="77777777" w:rsidTr="00087E1C">
        <w:trPr>
          <w:cnfStyle w:val="100000000000" w:firstRow="1" w:lastRow="0" w:firstColumn="0" w:lastColumn="0" w:oddVBand="0" w:evenVBand="0" w:oddHBand="0" w:evenHBand="0"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2127" w:type="dxa"/>
            <w:hideMark/>
          </w:tcPr>
          <w:p w14:paraId="6EAC9E37" w14:textId="77777777" w:rsidR="009429FE" w:rsidRPr="004E23FF" w:rsidRDefault="009429FE" w:rsidP="004E23FF">
            <w:pPr>
              <w:pStyle w:val="TableText"/>
            </w:pPr>
            <w:r w:rsidRPr="004E23FF">
              <w:t>Term</w:t>
            </w:r>
          </w:p>
        </w:tc>
        <w:tc>
          <w:tcPr>
            <w:tcW w:w="1896" w:type="dxa"/>
            <w:hideMark/>
          </w:tcPr>
          <w:p w14:paraId="6F3E9B6A" w14:textId="77777777" w:rsidR="009429FE" w:rsidRPr="004E23FF" w:rsidRDefault="009429FE" w:rsidP="004E23FF">
            <w:pPr>
              <w:pStyle w:val="TableText"/>
              <w:cnfStyle w:val="100000000000" w:firstRow="1" w:lastRow="0" w:firstColumn="0" w:lastColumn="0" w:oddVBand="0" w:evenVBand="0" w:oddHBand="0" w:evenHBand="0" w:firstRowFirstColumn="0" w:firstRowLastColumn="0" w:lastRowFirstColumn="0" w:lastRowLastColumn="0"/>
            </w:pPr>
            <w:r w:rsidRPr="004E23FF">
              <w:t xml:space="preserve">Weight </w:t>
            </w:r>
            <m:oMath>
              <m:r>
                <m:rPr>
                  <m:sty m:val="bi"/>
                </m:rPr>
                <w:rPr>
                  <w:rFonts w:ascii="Cambria Math" w:hAnsi="Cambria Math"/>
                </w:rPr>
                <m:t>w</m:t>
              </m:r>
            </m:oMath>
          </w:p>
        </w:tc>
        <w:tc>
          <w:tcPr>
            <w:tcW w:w="2012" w:type="dxa"/>
            <w:hideMark/>
          </w:tcPr>
          <w:p w14:paraId="4FDD2007" w14:textId="77777777" w:rsidR="009429FE" w:rsidRPr="004E23FF" w:rsidRDefault="009429FE" w:rsidP="004E23FF">
            <w:pPr>
              <w:pStyle w:val="TableText"/>
              <w:cnfStyle w:val="100000000000" w:firstRow="1" w:lastRow="0" w:firstColumn="0" w:lastColumn="0" w:oddVBand="0" w:evenVBand="0" w:oddHBand="0" w:evenHBand="0" w:firstRowFirstColumn="0" w:firstRowLastColumn="0" w:lastRowFirstColumn="0" w:lastRowLastColumn="0"/>
            </w:pPr>
            <w:r w:rsidRPr="004E23FF">
              <w:t xml:space="preserve">Candidate </w:t>
            </w:r>
            <m:oMath>
              <m:acc>
                <m:accPr>
                  <m:ctrlPr>
                    <w:rPr>
                      <w:rFonts w:ascii="Cambria Math" w:hAnsi="Cambria Math"/>
                    </w:rPr>
                  </m:ctrlPr>
                </m:accPr>
                <m:e>
                  <m:sSub>
                    <m:sSubPr>
                      <m:ctrlPr>
                        <w:rPr>
                          <w:rFonts w:ascii="Cambria Math" w:hAnsi="Cambria Math"/>
                        </w:rPr>
                      </m:ctrlPr>
                    </m:sSubPr>
                    <m:e>
                      <m:r>
                        <m:rPr>
                          <m:sty m:val="bi"/>
                        </m:rPr>
                        <w:rPr>
                          <w:rFonts w:ascii="Cambria Math" w:hAnsi="Cambria Math"/>
                        </w:rPr>
                        <m:t>J</m:t>
                      </m:r>
                    </m:e>
                    <m:sub>
                      <m:r>
                        <m:rPr>
                          <m:sty m:val="b"/>
                        </m:rPr>
                        <w:rPr>
                          <w:rFonts w:ascii="Cambria Math" w:hAnsi="Cambria Math"/>
                        </w:rPr>
                        <m:t>k</m:t>
                      </m:r>
                    </m:sub>
                  </m:sSub>
                </m:e>
              </m:acc>
            </m:oMath>
            <w:r w:rsidRPr="004E23FF">
              <w:t xml:space="preserve"> (</w:t>
            </w:r>
            <m:oMath>
              <m:r>
                <m:rPr>
                  <m:sty m:val="bi"/>
                </m:rPr>
                <w:rPr>
                  <w:rFonts w:ascii="Cambria Math" w:hAnsi="Cambria Math"/>
                </w:rPr>
                <m:t>U</m:t>
              </m:r>
            </m:oMath>
            <w:r w:rsidRPr="004E23FF">
              <w:t>)</w:t>
            </w:r>
          </w:p>
        </w:tc>
        <w:tc>
          <w:tcPr>
            <w:tcW w:w="2012" w:type="dxa"/>
            <w:hideMark/>
          </w:tcPr>
          <w:p w14:paraId="71228362" w14:textId="77777777" w:rsidR="009429FE" w:rsidRPr="004E23FF" w:rsidRDefault="009429FE" w:rsidP="004E23FF">
            <w:pPr>
              <w:pStyle w:val="TableText"/>
              <w:cnfStyle w:val="100000000000" w:firstRow="1" w:lastRow="0" w:firstColumn="0" w:lastColumn="0" w:oddVBand="0" w:evenVBand="0" w:oddHBand="0" w:evenHBand="0" w:firstRowFirstColumn="0" w:firstRowLastColumn="0" w:lastRowFirstColumn="0" w:lastRowLastColumn="0"/>
            </w:pPr>
            <w:r w:rsidRPr="004E23FF">
              <w:t xml:space="preserve">No action </w:t>
            </w:r>
            <m:oMath>
              <m:acc>
                <m:accPr>
                  <m:ctrlPr>
                    <w:rPr>
                      <w:rFonts w:ascii="Cambria Math" w:hAnsi="Cambria Math"/>
                    </w:rPr>
                  </m:ctrlPr>
                </m:accPr>
                <m:e>
                  <m:sSub>
                    <m:sSubPr>
                      <m:ctrlPr>
                        <w:rPr>
                          <w:rFonts w:ascii="Cambria Math" w:hAnsi="Cambria Math"/>
                        </w:rPr>
                      </m:ctrlPr>
                    </m:sSubPr>
                    <m:e>
                      <m:r>
                        <m:rPr>
                          <m:sty m:val="bi"/>
                        </m:rPr>
                        <w:rPr>
                          <w:rFonts w:ascii="Cambria Math" w:hAnsi="Cambria Math"/>
                        </w:rPr>
                        <m:t>J</m:t>
                      </m:r>
                    </m:e>
                    <m:sub>
                      <m:r>
                        <m:rPr>
                          <m:sty m:val="b"/>
                        </m:rPr>
                        <w:rPr>
                          <w:rFonts w:ascii="Cambria Math" w:hAnsi="Cambria Math"/>
                        </w:rPr>
                        <m:t>k</m:t>
                      </m:r>
                    </m:sub>
                  </m:sSub>
                </m:e>
              </m:acc>
            </m:oMath>
            <w:r w:rsidRPr="004E23FF">
              <w:t xml:space="preserve"> (</w:t>
            </w:r>
            <m:oMath>
              <m:r>
                <m:rPr>
                  <m:sty m:val="b"/>
                </m:rPr>
                <w:rPr>
                  <w:rFonts w:ascii="Cambria Math" w:hAnsi="Cambria Math"/>
                </w:rPr>
                <m:t>0</m:t>
              </m:r>
            </m:oMath>
            <w:r w:rsidRPr="004E23FF">
              <w:t>)</w:t>
            </w:r>
          </w:p>
        </w:tc>
      </w:tr>
      <w:tr w:rsidR="009429FE" w:rsidRPr="004E23FF" w14:paraId="004F7061" w14:textId="77777777" w:rsidTr="00087E1C">
        <w:trPr>
          <w:cnfStyle w:val="000000100000" w:firstRow="0" w:lastRow="0" w:firstColumn="0" w:lastColumn="0" w:oddVBand="0" w:evenVBand="0" w:oddHBand="1" w:evenHBand="0"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2127" w:type="dxa"/>
            <w:hideMark/>
          </w:tcPr>
          <w:p w14:paraId="1943DE58" w14:textId="77777777" w:rsidR="009429FE" w:rsidRPr="004E23FF" w:rsidRDefault="009429FE" w:rsidP="004E23FF">
            <w:pPr>
              <w:pStyle w:val="TableText"/>
            </w:pPr>
            <w:r w:rsidRPr="004E23FF">
              <w:t xml:space="preserve">Burned area,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burn</m:t>
                  </m:r>
                </m:sub>
              </m:sSub>
            </m:oMath>
          </w:p>
        </w:tc>
        <w:tc>
          <w:tcPr>
            <w:tcW w:w="1896" w:type="dxa"/>
            <w:hideMark/>
          </w:tcPr>
          <w:p w14:paraId="5BB5A325" w14:textId="77777777" w:rsidR="009429FE" w:rsidRPr="004E23FF" w:rsidRDefault="009429FE" w:rsidP="004E23FF">
            <w:pPr>
              <w:pStyle w:val="TableText"/>
              <w:cnfStyle w:val="000000100000" w:firstRow="0" w:lastRow="0" w:firstColumn="0" w:lastColumn="0" w:oddVBand="0" w:evenVBand="0" w:oddHBand="1" w:evenHBand="0" w:firstRowFirstColumn="0" w:firstRowLastColumn="0" w:lastRowFirstColumn="0" w:lastRowLastColumn="0"/>
            </w:pPr>
            <w:r w:rsidRPr="004E23FF">
              <w:t>1.0</w:t>
            </w:r>
          </w:p>
        </w:tc>
        <w:tc>
          <w:tcPr>
            <w:tcW w:w="2012" w:type="dxa"/>
            <w:hideMark/>
          </w:tcPr>
          <w:p w14:paraId="62409FBA" w14:textId="77777777" w:rsidR="009429FE" w:rsidRPr="004E23FF" w:rsidRDefault="009429FE" w:rsidP="004E23FF">
            <w:pPr>
              <w:pStyle w:val="TableText"/>
              <w:cnfStyle w:val="000000100000" w:firstRow="0" w:lastRow="0" w:firstColumn="0" w:lastColumn="0" w:oddVBand="0" w:evenVBand="0" w:oddHBand="1" w:evenHBand="0" w:firstRowFirstColumn="0" w:firstRowLastColumn="0" w:lastRowFirstColumn="0" w:lastRowLastColumn="0"/>
            </w:pPr>
            <w:r w:rsidRPr="004E23FF">
              <w:t>0.5218</w:t>
            </w:r>
          </w:p>
        </w:tc>
        <w:tc>
          <w:tcPr>
            <w:tcW w:w="2012" w:type="dxa"/>
            <w:hideMark/>
          </w:tcPr>
          <w:p w14:paraId="643C81E1" w14:textId="77777777" w:rsidR="009429FE" w:rsidRPr="004E23FF" w:rsidRDefault="009429FE" w:rsidP="004E23FF">
            <w:pPr>
              <w:pStyle w:val="TableText"/>
              <w:cnfStyle w:val="000000100000" w:firstRow="0" w:lastRow="0" w:firstColumn="0" w:lastColumn="0" w:oddVBand="0" w:evenVBand="0" w:oddHBand="1" w:evenHBand="0" w:firstRowFirstColumn="0" w:firstRowLastColumn="0" w:lastRowFirstColumn="0" w:lastRowLastColumn="0"/>
            </w:pPr>
            <w:r w:rsidRPr="004E23FF">
              <w:t>0.5376</w:t>
            </w:r>
          </w:p>
        </w:tc>
      </w:tr>
      <w:tr w:rsidR="009429FE" w:rsidRPr="004E23FF" w14:paraId="25DE3B2C" w14:textId="77777777" w:rsidTr="00087E1C">
        <w:trPr>
          <w:cantSplit/>
          <w:trHeight w:val="397"/>
        </w:trPr>
        <w:tc>
          <w:tcPr>
            <w:cnfStyle w:val="001000000000" w:firstRow="0" w:lastRow="0" w:firstColumn="1" w:lastColumn="0" w:oddVBand="0" w:evenVBand="0" w:oddHBand="0" w:evenHBand="0" w:firstRowFirstColumn="0" w:firstRowLastColumn="0" w:lastRowFirstColumn="0" w:lastRowLastColumn="0"/>
            <w:tcW w:w="2127" w:type="dxa"/>
            <w:hideMark/>
          </w:tcPr>
          <w:p w14:paraId="0296F256" w14:textId="77777777" w:rsidR="009429FE" w:rsidRPr="004E23FF" w:rsidRDefault="009429FE" w:rsidP="004E23FF">
            <w:pPr>
              <w:pStyle w:val="TableText"/>
            </w:pPr>
            <w:r w:rsidRPr="004E23FF">
              <w:t xml:space="preserve">Asset loss,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asset</m:t>
                  </m:r>
                </m:sub>
              </m:sSub>
            </m:oMath>
          </w:p>
        </w:tc>
        <w:tc>
          <w:tcPr>
            <w:tcW w:w="1896" w:type="dxa"/>
            <w:hideMark/>
          </w:tcPr>
          <w:p w14:paraId="73DB9074" w14:textId="77777777" w:rsidR="009429FE" w:rsidRPr="004E23FF" w:rsidRDefault="009429FE" w:rsidP="004E23FF">
            <w:pPr>
              <w:pStyle w:val="TableText"/>
              <w:cnfStyle w:val="000000000000" w:firstRow="0" w:lastRow="0" w:firstColumn="0" w:lastColumn="0" w:oddVBand="0" w:evenVBand="0" w:oddHBand="0" w:evenHBand="0" w:firstRowFirstColumn="0" w:firstRowLastColumn="0" w:lastRowFirstColumn="0" w:lastRowLastColumn="0"/>
            </w:pPr>
            <w:r w:rsidRPr="004E23FF">
              <w:t>1.0</w:t>
            </w:r>
          </w:p>
        </w:tc>
        <w:tc>
          <w:tcPr>
            <w:tcW w:w="2012" w:type="dxa"/>
            <w:hideMark/>
          </w:tcPr>
          <w:p w14:paraId="494197BB" w14:textId="77777777" w:rsidR="009429FE" w:rsidRPr="004E23FF" w:rsidRDefault="009429FE" w:rsidP="004E23FF">
            <w:pPr>
              <w:pStyle w:val="TableText"/>
              <w:cnfStyle w:val="000000000000" w:firstRow="0" w:lastRow="0" w:firstColumn="0" w:lastColumn="0" w:oddVBand="0" w:evenVBand="0" w:oddHBand="0" w:evenHBand="0" w:firstRowFirstColumn="0" w:firstRowLastColumn="0" w:lastRowFirstColumn="0" w:lastRowLastColumn="0"/>
            </w:pPr>
            <w:r w:rsidRPr="004E23FF">
              <w:t>0.2226</w:t>
            </w:r>
          </w:p>
        </w:tc>
        <w:tc>
          <w:tcPr>
            <w:tcW w:w="2012" w:type="dxa"/>
            <w:hideMark/>
          </w:tcPr>
          <w:p w14:paraId="7466C69C" w14:textId="77777777" w:rsidR="009429FE" w:rsidRPr="004E23FF" w:rsidRDefault="009429FE" w:rsidP="004E23FF">
            <w:pPr>
              <w:pStyle w:val="TableText"/>
              <w:cnfStyle w:val="000000000000" w:firstRow="0" w:lastRow="0" w:firstColumn="0" w:lastColumn="0" w:oddVBand="0" w:evenVBand="0" w:oddHBand="0" w:evenHBand="0" w:firstRowFirstColumn="0" w:firstRowLastColumn="0" w:lastRowFirstColumn="0" w:lastRowLastColumn="0"/>
            </w:pPr>
            <w:r w:rsidRPr="004E23FF">
              <w:t>0.3061</w:t>
            </w:r>
          </w:p>
        </w:tc>
      </w:tr>
      <w:tr w:rsidR="009429FE" w:rsidRPr="004E23FF" w14:paraId="4948BDFC" w14:textId="77777777" w:rsidTr="00087E1C">
        <w:trPr>
          <w:cnfStyle w:val="000000100000" w:firstRow="0" w:lastRow="0" w:firstColumn="0" w:lastColumn="0" w:oddVBand="0" w:evenVBand="0" w:oddHBand="1" w:evenHBand="0"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2127" w:type="dxa"/>
            <w:hideMark/>
          </w:tcPr>
          <w:p w14:paraId="5990BB0F" w14:textId="77777777" w:rsidR="009429FE" w:rsidRPr="004E23FF" w:rsidRDefault="009429FE" w:rsidP="004E23FF">
            <w:pPr>
              <w:pStyle w:val="TableText"/>
            </w:pPr>
            <w:r w:rsidRPr="004E23FF">
              <w:t xml:space="preserve">Population,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pop</m:t>
                  </m:r>
                </m:sub>
              </m:sSub>
            </m:oMath>
          </w:p>
        </w:tc>
        <w:tc>
          <w:tcPr>
            <w:tcW w:w="1896" w:type="dxa"/>
            <w:hideMark/>
          </w:tcPr>
          <w:p w14:paraId="20651182" w14:textId="77777777" w:rsidR="009429FE" w:rsidRPr="004E23FF" w:rsidRDefault="009429FE" w:rsidP="004E23FF">
            <w:pPr>
              <w:pStyle w:val="TableText"/>
              <w:cnfStyle w:val="000000100000" w:firstRow="0" w:lastRow="0" w:firstColumn="0" w:lastColumn="0" w:oddVBand="0" w:evenVBand="0" w:oddHBand="1" w:evenHBand="0" w:firstRowFirstColumn="0" w:firstRowLastColumn="0" w:lastRowFirstColumn="0" w:lastRowLastColumn="0"/>
            </w:pPr>
            <w:r w:rsidRPr="004E23FF">
              <w:t>1.0</w:t>
            </w:r>
          </w:p>
        </w:tc>
        <w:tc>
          <w:tcPr>
            <w:tcW w:w="2012" w:type="dxa"/>
            <w:hideMark/>
          </w:tcPr>
          <w:p w14:paraId="605D60A5" w14:textId="77777777" w:rsidR="009429FE" w:rsidRPr="004E23FF" w:rsidRDefault="009429FE" w:rsidP="004E23FF">
            <w:pPr>
              <w:pStyle w:val="TableText"/>
              <w:cnfStyle w:val="000000100000" w:firstRow="0" w:lastRow="0" w:firstColumn="0" w:lastColumn="0" w:oddVBand="0" w:evenVBand="0" w:oddHBand="1" w:evenHBand="0" w:firstRowFirstColumn="0" w:firstRowLastColumn="0" w:lastRowFirstColumn="0" w:lastRowLastColumn="0"/>
            </w:pPr>
            <w:r w:rsidRPr="004E23FF">
              <w:t>0.0004</w:t>
            </w:r>
          </w:p>
        </w:tc>
        <w:tc>
          <w:tcPr>
            <w:tcW w:w="2012" w:type="dxa"/>
            <w:hideMark/>
          </w:tcPr>
          <w:p w14:paraId="79519186" w14:textId="77777777" w:rsidR="009429FE" w:rsidRPr="004E23FF" w:rsidRDefault="009429FE" w:rsidP="004E23FF">
            <w:pPr>
              <w:pStyle w:val="TableText"/>
              <w:cnfStyle w:val="000000100000" w:firstRow="0" w:lastRow="0" w:firstColumn="0" w:lastColumn="0" w:oddVBand="0" w:evenVBand="0" w:oddHBand="1" w:evenHBand="0" w:firstRowFirstColumn="0" w:firstRowLastColumn="0" w:lastRowFirstColumn="0" w:lastRowLastColumn="0"/>
            </w:pPr>
            <w:r w:rsidRPr="004E23FF">
              <w:t>0.0008</w:t>
            </w:r>
          </w:p>
        </w:tc>
      </w:tr>
      <w:tr w:rsidR="009429FE" w:rsidRPr="004E23FF" w14:paraId="1F90AB78" w14:textId="77777777" w:rsidTr="00087E1C">
        <w:trPr>
          <w:cantSplit/>
          <w:trHeight w:val="397"/>
        </w:trPr>
        <w:tc>
          <w:tcPr>
            <w:cnfStyle w:val="001000000000" w:firstRow="0" w:lastRow="0" w:firstColumn="1" w:lastColumn="0" w:oddVBand="0" w:evenVBand="0" w:oddHBand="0" w:evenHBand="0" w:firstRowFirstColumn="0" w:firstRowLastColumn="0" w:lastRowFirstColumn="0" w:lastRowLastColumn="0"/>
            <w:tcW w:w="2127" w:type="dxa"/>
            <w:hideMark/>
          </w:tcPr>
          <w:p w14:paraId="06AD5394" w14:textId="77777777" w:rsidR="009429FE" w:rsidRPr="004E23FF" w:rsidRDefault="009429FE" w:rsidP="004E23FF">
            <w:pPr>
              <w:pStyle w:val="TableText"/>
            </w:pPr>
            <w:r w:rsidRPr="004E23FF">
              <w:t xml:space="preserve">Response,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resp</m:t>
                  </m:r>
                </m:sub>
              </m:sSub>
            </m:oMath>
          </w:p>
        </w:tc>
        <w:tc>
          <w:tcPr>
            <w:tcW w:w="1896" w:type="dxa"/>
            <w:hideMark/>
          </w:tcPr>
          <w:p w14:paraId="426BFEE0" w14:textId="77777777" w:rsidR="009429FE" w:rsidRPr="004E23FF" w:rsidRDefault="009429FE" w:rsidP="004E23FF">
            <w:pPr>
              <w:pStyle w:val="TableText"/>
              <w:cnfStyle w:val="000000000000" w:firstRow="0" w:lastRow="0" w:firstColumn="0" w:lastColumn="0" w:oddVBand="0" w:evenVBand="0" w:oddHBand="0" w:evenHBand="0" w:firstRowFirstColumn="0" w:firstRowLastColumn="0" w:lastRowFirstColumn="0" w:lastRowLastColumn="0"/>
            </w:pPr>
            <w:r w:rsidRPr="004E23FF">
              <w:t>0.2</w:t>
            </w:r>
          </w:p>
        </w:tc>
        <w:tc>
          <w:tcPr>
            <w:tcW w:w="2012" w:type="dxa"/>
            <w:hideMark/>
          </w:tcPr>
          <w:p w14:paraId="441DB45C" w14:textId="77777777" w:rsidR="009429FE" w:rsidRPr="004E23FF" w:rsidRDefault="009429FE" w:rsidP="004E23FF">
            <w:pPr>
              <w:pStyle w:val="TableText"/>
              <w:cnfStyle w:val="000000000000" w:firstRow="0" w:lastRow="0" w:firstColumn="0" w:lastColumn="0" w:oddVBand="0" w:evenVBand="0" w:oddHBand="0" w:evenHBand="0" w:firstRowFirstColumn="0" w:firstRowLastColumn="0" w:lastRowFirstColumn="0" w:lastRowLastColumn="0"/>
            </w:pPr>
            <w:r w:rsidRPr="004E23FF">
              <w:t>0.0549</w:t>
            </w:r>
          </w:p>
        </w:tc>
        <w:tc>
          <w:tcPr>
            <w:tcW w:w="2012" w:type="dxa"/>
            <w:hideMark/>
          </w:tcPr>
          <w:p w14:paraId="429D1739" w14:textId="77777777" w:rsidR="009429FE" w:rsidRPr="004E23FF" w:rsidRDefault="009429FE" w:rsidP="004E23FF">
            <w:pPr>
              <w:pStyle w:val="TableText"/>
              <w:cnfStyle w:val="000000000000" w:firstRow="0" w:lastRow="0" w:firstColumn="0" w:lastColumn="0" w:oddVBand="0" w:evenVBand="0" w:oddHBand="0" w:evenHBand="0" w:firstRowFirstColumn="0" w:firstRowLastColumn="0" w:lastRowFirstColumn="0" w:lastRowLastColumn="0"/>
            </w:pPr>
            <w:r w:rsidRPr="004E23FF">
              <w:t>0.0300</w:t>
            </w:r>
          </w:p>
        </w:tc>
      </w:tr>
      <w:tr w:rsidR="009429FE" w:rsidRPr="004E23FF" w14:paraId="55220EB0" w14:textId="77777777" w:rsidTr="00087E1C">
        <w:trPr>
          <w:cnfStyle w:val="000000100000" w:firstRow="0" w:lastRow="0" w:firstColumn="0" w:lastColumn="0" w:oddVBand="0" w:evenVBand="0" w:oddHBand="1" w:evenHBand="0"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2127" w:type="dxa"/>
            <w:hideMark/>
          </w:tcPr>
          <w:p w14:paraId="0C0ED232" w14:textId="77777777" w:rsidR="009429FE" w:rsidRPr="004E23FF" w:rsidRDefault="009429FE" w:rsidP="004E23FF">
            <w:pPr>
              <w:pStyle w:val="TableText"/>
            </w:pPr>
            <w:r w:rsidRPr="004E23FF">
              <w:t xml:space="preserve">Delay,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delay</m:t>
                  </m:r>
                </m:sub>
              </m:sSub>
            </m:oMath>
          </w:p>
        </w:tc>
        <w:tc>
          <w:tcPr>
            <w:tcW w:w="1896" w:type="dxa"/>
            <w:hideMark/>
          </w:tcPr>
          <w:p w14:paraId="2FA27319" w14:textId="77777777" w:rsidR="009429FE" w:rsidRPr="004E23FF" w:rsidRDefault="009429FE" w:rsidP="004E23FF">
            <w:pPr>
              <w:pStyle w:val="TableText"/>
              <w:cnfStyle w:val="000000100000" w:firstRow="0" w:lastRow="0" w:firstColumn="0" w:lastColumn="0" w:oddVBand="0" w:evenVBand="0" w:oddHBand="1" w:evenHBand="0" w:firstRowFirstColumn="0" w:firstRowLastColumn="0" w:lastRowFirstColumn="0" w:lastRowLastColumn="0"/>
            </w:pPr>
            <w:r w:rsidRPr="004E23FF">
              <w:t>0.2</w:t>
            </w:r>
          </w:p>
        </w:tc>
        <w:tc>
          <w:tcPr>
            <w:tcW w:w="2012" w:type="dxa"/>
            <w:hideMark/>
          </w:tcPr>
          <w:p w14:paraId="062662FF" w14:textId="77777777" w:rsidR="009429FE" w:rsidRPr="004E23FF" w:rsidRDefault="009429FE" w:rsidP="004E23FF">
            <w:pPr>
              <w:pStyle w:val="TableText"/>
              <w:cnfStyle w:val="000000100000" w:firstRow="0" w:lastRow="0" w:firstColumn="0" w:lastColumn="0" w:oddVBand="0" w:evenVBand="0" w:oddHBand="1" w:evenHBand="0" w:firstRowFirstColumn="0" w:firstRowLastColumn="0" w:lastRowFirstColumn="0" w:lastRowLastColumn="0"/>
            </w:pPr>
            <w:r w:rsidRPr="004E23FF">
              <w:t>0.2230</w:t>
            </w:r>
          </w:p>
        </w:tc>
        <w:tc>
          <w:tcPr>
            <w:tcW w:w="2012" w:type="dxa"/>
            <w:hideMark/>
          </w:tcPr>
          <w:p w14:paraId="09B08D1C" w14:textId="77777777" w:rsidR="009429FE" w:rsidRPr="004E23FF" w:rsidRDefault="009429FE" w:rsidP="004E23FF">
            <w:pPr>
              <w:pStyle w:val="TableText"/>
              <w:cnfStyle w:val="000000100000" w:firstRow="0" w:lastRow="0" w:firstColumn="0" w:lastColumn="0" w:oddVBand="0" w:evenVBand="0" w:oddHBand="1" w:evenHBand="0" w:firstRowFirstColumn="0" w:firstRowLastColumn="0" w:lastRowFirstColumn="0" w:lastRowLastColumn="0"/>
            </w:pPr>
            <w:r w:rsidRPr="004E23FF">
              <w:t>0.0000</w:t>
            </w:r>
          </w:p>
        </w:tc>
      </w:tr>
      <w:tr w:rsidR="009429FE" w:rsidRPr="004E23FF" w14:paraId="7A3291C2" w14:textId="77777777" w:rsidTr="00087E1C">
        <w:trPr>
          <w:cantSplit/>
          <w:trHeight w:val="397"/>
        </w:trPr>
        <w:tc>
          <w:tcPr>
            <w:cnfStyle w:val="001000000000" w:firstRow="0" w:lastRow="0" w:firstColumn="1" w:lastColumn="0" w:oddVBand="0" w:evenVBand="0" w:oddHBand="0" w:evenHBand="0" w:firstRowFirstColumn="0" w:firstRowLastColumn="0" w:lastRowFirstColumn="0" w:lastRowLastColumn="0"/>
            <w:tcW w:w="2127" w:type="dxa"/>
            <w:hideMark/>
          </w:tcPr>
          <w:p w14:paraId="169A5387" w14:textId="77777777" w:rsidR="009429FE" w:rsidRPr="004E23FF" w:rsidRDefault="009429FE" w:rsidP="004E23FF">
            <w:pPr>
              <w:pStyle w:val="TableText"/>
            </w:pPr>
            <w:r w:rsidRPr="004E23FF">
              <w:t>Weighted sum</w:t>
            </w:r>
          </w:p>
        </w:tc>
        <w:tc>
          <w:tcPr>
            <w:tcW w:w="1896" w:type="dxa"/>
          </w:tcPr>
          <w:p w14:paraId="39831080" w14:textId="77777777" w:rsidR="009429FE" w:rsidRPr="004E23FF" w:rsidRDefault="009429FE" w:rsidP="004E23FF">
            <w:pPr>
              <w:pStyle w:val="TableText"/>
              <w:cnfStyle w:val="000000000000" w:firstRow="0" w:lastRow="0" w:firstColumn="0" w:lastColumn="0" w:oddVBand="0" w:evenVBand="0" w:oddHBand="0" w:evenHBand="0" w:firstRowFirstColumn="0" w:firstRowLastColumn="0" w:lastRowFirstColumn="0" w:lastRowLastColumn="0"/>
            </w:pPr>
          </w:p>
        </w:tc>
        <w:tc>
          <w:tcPr>
            <w:tcW w:w="2012" w:type="dxa"/>
            <w:hideMark/>
          </w:tcPr>
          <w:p w14:paraId="741CC9A6" w14:textId="77777777" w:rsidR="009429FE" w:rsidRPr="004E23FF" w:rsidRDefault="009429FE" w:rsidP="004E23FF">
            <w:pPr>
              <w:pStyle w:val="TableText"/>
              <w:cnfStyle w:val="000000000000" w:firstRow="0" w:lastRow="0" w:firstColumn="0" w:lastColumn="0" w:oddVBand="0" w:evenVBand="0" w:oddHBand="0" w:evenHBand="0" w:firstRowFirstColumn="0" w:firstRowLastColumn="0" w:lastRowFirstColumn="0" w:lastRowLastColumn="0"/>
            </w:pPr>
            <w:r w:rsidRPr="004E23FF">
              <w:t>0.8004</w:t>
            </w:r>
          </w:p>
        </w:tc>
        <w:tc>
          <w:tcPr>
            <w:tcW w:w="2012" w:type="dxa"/>
            <w:hideMark/>
          </w:tcPr>
          <w:p w14:paraId="0F70ECA1" w14:textId="77777777" w:rsidR="009429FE" w:rsidRPr="004E23FF" w:rsidRDefault="009429FE" w:rsidP="004E23FF">
            <w:pPr>
              <w:pStyle w:val="TableText"/>
              <w:cnfStyle w:val="000000000000" w:firstRow="0" w:lastRow="0" w:firstColumn="0" w:lastColumn="0" w:oddVBand="0" w:evenVBand="0" w:oddHBand="0" w:evenHBand="0" w:firstRowFirstColumn="0" w:firstRowLastColumn="0" w:lastRowFirstColumn="0" w:lastRowLastColumn="0"/>
            </w:pPr>
            <w:r w:rsidRPr="004E23FF">
              <w:t>0.8506</w:t>
            </w:r>
          </w:p>
        </w:tc>
      </w:tr>
    </w:tbl>
    <w:p w14:paraId="6708481B" w14:textId="77777777" w:rsidR="00777A53" w:rsidRDefault="00777A53" w:rsidP="009429FE"/>
    <w:p w14:paraId="2EB3DE56" w14:textId="5628671B" w:rsidR="009429FE" w:rsidRPr="005D3129" w:rsidRDefault="009429FE" w:rsidP="009429FE">
      <w:r>
        <w:lastRenderedPageBreak/>
        <w:t>Each cost is that weighted sum divided by the total weight, 3.4.</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1"/>
        <w:gridCol w:w="1046"/>
      </w:tblGrid>
      <w:tr w:rsidR="009429FE" w:rsidRPr="005D3129" w14:paraId="02AEC306" w14:textId="77777777">
        <w:tc>
          <w:tcPr>
            <w:tcW w:w="4350" w:type="pct"/>
            <w:vAlign w:val="center"/>
            <w:hideMark/>
          </w:tcPr>
          <w:p w14:paraId="45654809" w14:textId="5153BAA2" w:rsidR="009429FE" w:rsidRPr="005D3129" w:rsidRDefault="00E77E4B" w:rsidP="00087E1C">
            <w:pPr>
              <w:pStyle w:val="TableText"/>
              <w:jc w:val="center"/>
            </w:pPr>
            <m:oMath>
              <m:acc>
                <m:accPr>
                  <m:ctrlPr>
                    <w:rPr>
                      <w:rFonts w:ascii="Cambria Math" w:hAnsi="Cambria Math"/>
                    </w:rPr>
                  </m:ctrlPr>
                </m:accPr>
                <m:e>
                  <m:sSub>
                    <m:sSubPr>
                      <m:ctrlPr>
                        <w:rPr>
                          <w:rFonts w:ascii="Cambria Math" w:hAnsi="Cambria Math"/>
                        </w:rPr>
                      </m:ctrlPr>
                    </m:sSubPr>
                    <m:e>
                      <m:r>
                        <w:rPr>
                          <w:rFonts w:ascii="Cambria Math" w:hAnsi="Cambria Math"/>
                        </w:rPr>
                        <m:t>J</m:t>
                      </m:r>
                    </m:e>
                    <m:sub>
                      <m:r>
                        <m:rPr>
                          <m:sty m:val="p"/>
                        </m:rPr>
                        <w:rPr>
                          <w:rFonts w:ascii="Cambria Math" w:hAnsi="Cambria Math"/>
                        </w:rPr>
                        <m:t>k</m:t>
                      </m:r>
                    </m:sub>
                  </m:sSub>
                </m:e>
              </m:acc>
              <m:d>
                <m:dPr>
                  <m:ctrlPr>
                    <w:rPr>
                      <w:rFonts w:ascii="Cambria Math" w:hAnsi="Cambria Math"/>
                    </w:rPr>
                  </m:ctrlPr>
                </m:dPr>
                <m:e>
                  <m:r>
                    <w:rPr>
                      <w:rFonts w:ascii="Cambria Math" w:hAnsi="Cambria Math"/>
                    </w:rPr>
                    <m:t>U</m:t>
                  </m:r>
                </m:e>
              </m:d>
              <m:r>
                <m:rPr>
                  <m:sty m:val="p"/>
                  <m:aln/>
                </m:rPr>
                <w:rPr>
                  <w:rFonts w:ascii="Cambria Math" w:hAnsi="Cambria Math"/>
                </w:rPr>
                <m:t xml:space="preserve">= </m:t>
              </m:r>
              <m:f>
                <m:fPr>
                  <m:ctrlPr>
                    <w:rPr>
                      <w:rFonts w:ascii="Cambria Math" w:hAnsi="Cambria Math"/>
                    </w:rPr>
                  </m:ctrlPr>
                </m:fPr>
                <m:num>
                  <m:r>
                    <m:rPr>
                      <m:sty m:val="p"/>
                    </m:rPr>
                    <w:rPr>
                      <w:rFonts w:ascii="Cambria Math" w:hAnsi="Cambria Math"/>
                    </w:rPr>
                    <m:t>0.8004</m:t>
                  </m:r>
                </m:num>
                <m:den>
                  <m:r>
                    <m:rPr>
                      <m:sty m:val="p"/>
                    </m:rPr>
                    <w:rPr>
                      <w:rFonts w:ascii="Cambria Math" w:hAnsi="Cambria Math"/>
                    </w:rPr>
                    <m:t>3.4</m:t>
                  </m:r>
                </m:den>
              </m:f>
              <m:r>
                <m:rPr>
                  <m:sty m:val="p"/>
                </m:rPr>
                <w:rPr>
                  <w:rFonts w:ascii="Cambria Math" w:hAnsi="Cambria Math"/>
                </w:rPr>
                <m:t xml:space="preserve"> = 0.2354</m:t>
              </m:r>
            </m:oMath>
            <w:r w:rsidR="00087E1C">
              <w:rPr>
                <w:rFonts w:eastAsiaTheme="minorEastAsia" w:cstheme="minorBidi"/>
              </w:rPr>
              <w:t xml:space="preserve">, </w:t>
            </w:r>
            <m:oMath>
              <m:acc>
                <m:accPr>
                  <m:ctrlPr>
                    <w:rPr>
                      <w:rFonts w:ascii="Cambria Math" w:hAnsi="Cambria Math"/>
                    </w:rPr>
                  </m:ctrlPr>
                </m:accPr>
                <m:e>
                  <m:sSub>
                    <m:sSubPr>
                      <m:ctrlPr>
                        <w:rPr>
                          <w:rFonts w:ascii="Cambria Math" w:hAnsi="Cambria Math"/>
                        </w:rPr>
                      </m:ctrlPr>
                    </m:sSubPr>
                    <m:e>
                      <m:r>
                        <w:rPr>
                          <w:rFonts w:ascii="Cambria Math" w:hAnsi="Cambria Math"/>
                        </w:rPr>
                        <m:t>J</m:t>
                      </m:r>
                    </m:e>
                    <m:sub>
                      <m:r>
                        <m:rPr>
                          <m:sty m:val="p"/>
                        </m:rPr>
                        <w:rPr>
                          <w:rFonts w:ascii="Cambria Math" w:hAnsi="Cambria Math"/>
                        </w:rPr>
                        <m:t>k</m:t>
                      </m:r>
                    </m:sub>
                  </m:sSub>
                </m:e>
              </m:acc>
              <m:r>
                <m:rPr>
                  <m:sty m:val="p"/>
                </m:rPr>
                <w:rPr>
                  <w:rFonts w:ascii="Cambria Math" w:hAnsi="Cambria Math"/>
                </w:rPr>
                <m:t xml:space="preserve">(0) </m:t>
              </m:r>
              <m:r>
                <m:rPr>
                  <m:sty m:val="p"/>
                  <m:aln/>
                </m:rPr>
                <w:rPr>
                  <w:rFonts w:ascii="Cambria Math" w:hAnsi="Cambria Math"/>
                </w:rPr>
                <m:t xml:space="preserve">= </m:t>
              </m:r>
              <m:f>
                <m:fPr>
                  <m:ctrlPr>
                    <w:rPr>
                      <w:rFonts w:ascii="Cambria Math" w:hAnsi="Cambria Math"/>
                    </w:rPr>
                  </m:ctrlPr>
                </m:fPr>
                <m:num>
                  <m:r>
                    <m:rPr>
                      <m:sty m:val="p"/>
                    </m:rPr>
                    <w:rPr>
                      <w:rFonts w:ascii="Cambria Math" w:hAnsi="Cambria Math"/>
                    </w:rPr>
                    <m:t>0.8506</m:t>
                  </m:r>
                </m:num>
                <m:den>
                  <m:r>
                    <m:rPr>
                      <m:sty m:val="p"/>
                    </m:rPr>
                    <w:rPr>
                      <w:rFonts w:ascii="Cambria Math" w:hAnsi="Cambria Math"/>
                    </w:rPr>
                    <m:t>3.4</m:t>
                  </m:r>
                </m:den>
              </m:f>
              <m:r>
                <m:rPr>
                  <m:sty m:val="p"/>
                </m:rPr>
                <w:rPr>
                  <w:rFonts w:ascii="Cambria Math" w:hAnsi="Cambria Math"/>
                </w:rPr>
                <m:t xml:space="preserve"> = 0.2502</m:t>
              </m:r>
            </m:oMath>
          </w:p>
        </w:tc>
        <w:tc>
          <w:tcPr>
            <w:tcW w:w="650" w:type="pct"/>
            <w:vAlign w:val="center"/>
            <w:hideMark/>
          </w:tcPr>
          <w:p w14:paraId="5989487D" w14:textId="5F68E0BC" w:rsidR="009429FE" w:rsidRPr="005D3129" w:rsidRDefault="009429FE" w:rsidP="00DD2913">
            <w:pPr>
              <w:pStyle w:val="TableText"/>
            </w:pPr>
            <w:bookmarkStart w:id="344" w:name="_RefEqWEj"/>
            <w:r>
              <w:t xml:space="preserve">( </w:t>
            </w:r>
            <w:r>
              <w:fldChar w:fldCharType="begin"/>
            </w:r>
            <w:r>
              <w:instrText xml:space="preserve"> SEQ ( \* ARABIC </w:instrText>
            </w:r>
            <w:r>
              <w:fldChar w:fldCharType="separate"/>
            </w:r>
            <w:r w:rsidR="00276DA2">
              <w:rPr>
                <w:noProof/>
              </w:rPr>
              <w:t>51</w:t>
            </w:r>
            <w:r>
              <w:fldChar w:fldCharType="end"/>
            </w:r>
            <w:r>
              <w:t xml:space="preserve"> )</w:t>
            </w:r>
            <w:bookmarkEnd w:id="344"/>
          </w:p>
        </w:tc>
      </w:tr>
    </w:tbl>
    <w:p w14:paraId="057C67F8" w14:textId="65926571" w:rsidR="009429FE" w:rsidRPr="00FD5785" w:rsidRDefault="006A66C1" w:rsidP="009429FE">
      <w:r w:rsidRPr="00FD5785">
        <w:t xml:space="preserve">The cost test compares these two numbers, as the acceptance test of </w:t>
      </w:r>
      <w:r w:rsidRPr="00FD5785">
        <w:fldChar w:fldCharType="begin"/>
      </w:r>
      <w:r w:rsidRPr="00FD5785">
        <w:instrText xml:space="preserve"> REF _RefEqB4503 \h \* MERGEFORMAT </w:instrText>
      </w:r>
      <w:r w:rsidRPr="00FD5785">
        <w:fldChar w:fldCharType="separate"/>
      </w:r>
      <w:r w:rsidR="00276DA2">
        <w:t>( 49 )</w:t>
      </w:r>
      <w:r w:rsidRPr="00FD5785">
        <w:fldChar w:fldCharType="end"/>
      </w:r>
      <w:r w:rsidRPr="00FD5785">
        <w:t xml:space="preserve"> requires.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1"/>
        <w:gridCol w:w="1046"/>
      </w:tblGrid>
      <w:tr w:rsidR="009429FE" w:rsidRPr="005D3129" w14:paraId="0506D433" w14:textId="77777777" w:rsidTr="00DD2913">
        <w:tc>
          <w:tcPr>
            <w:tcW w:w="4350" w:type="pct"/>
            <w:vAlign w:val="center"/>
            <w:hideMark/>
          </w:tcPr>
          <w:p w14:paraId="10AD3DB6" w14:textId="77777777" w:rsidR="009429FE" w:rsidRPr="005D3129" w:rsidRDefault="009429FE" w:rsidP="00DD2913">
            <w:pPr>
              <w:pStyle w:val="TableText"/>
              <w:rPr>
                <w:rFonts w:eastAsiaTheme="minorEastAsia"/>
              </w:rPr>
            </w:pPr>
            <m:oMathPara>
              <m:oMath>
                <m:r>
                  <m:rPr>
                    <m:sty m:val="p"/>
                  </m:rPr>
                  <w:rPr>
                    <w:rFonts w:ascii="Cambria Math" w:hAnsi="Cambria Math"/>
                  </w:rPr>
                  <m:t>0.2354 ≤ min(0.35, (1-0.05)× 0.2502) = 0.2377</m:t>
                </m:r>
              </m:oMath>
            </m:oMathPara>
          </w:p>
          <w:p w14:paraId="61252474" w14:textId="77777777" w:rsidR="005C7466" w:rsidRPr="005D3129" w:rsidRDefault="00E77E4B" w:rsidP="00DD2913">
            <w:pPr>
              <w:pStyle w:val="TableText"/>
              <w:jc w:val="center"/>
            </w:pPr>
            <m:oMath>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r>
                <m:rPr>
                  <m:aln/>
                </m:rPr>
                <w:rPr>
                  <w:rFonts w:ascii="Cambria Math" w:hAnsi="Cambria Math"/>
                </w:rPr>
                <m:t>= 0.35</m:t>
              </m:r>
            </m:oMath>
            <w:r w:rsidR="002137B0">
              <w:rPr>
                <w:rFonts w:eastAsiaTheme="minorEastAsia"/>
              </w:rPr>
              <w:t xml:space="preserve">, </w:t>
            </w:r>
            <m:oMath>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 xml:space="preserve"> </m:t>
              </m:r>
              <m:r>
                <m:rPr>
                  <m:aln/>
                </m:rPr>
                <w:rPr>
                  <w:rFonts w:ascii="Cambria Math" w:hAnsi="Cambria Math"/>
                </w:rPr>
                <m:t>= 0.05</m:t>
              </m:r>
            </m:oMath>
          </w:p>
        </w:tc>
        <w:tc>
          <w:tcPr>
            <w:tcW w:w="650" w:type="pct"/>
            <w:vAlign w:val="center"/>
            <w:hideMark/>
          </w:tcPr>
          <w:p w14:paraId="68F473AE" w14:textId="0FA1F774" w:rsidR="009429FE" w:rsidRPr="005D3129" w:rsidRDefault="009429FE" w:rsidP="00DD2913">
            <w:pPr>
              <w:pStyle w:val="TableText"/>
            </w:pPr>
            <w:bookmarkStart w:id="345" w:name="_RefEqWEcost"/>
            <w:r>
              <w:t xml:space="preserve">( </w:t>
            </w:r>
            <w:r>
              <w:fldChar w:fldCharType="begin"/>
            </w:r>
            <w:r>
              <w:instrText xml:space="preserve"> SEQ ( \* ARABIC </w:instrText>
            </w:r>
            <w:r>
              <w:fldChar w:fldCharType="separate"/>
            </w:r>
            <w:r w:rsidR="00276DA2">
              <w:rPr>
                <w:noProof/>
              </w:rPr>
              <w:t>52</w:t>
            </w:r>
            <w:r>
              <w:fldChar w:fldCharType="end"/>
            </w:r>
            <w:r>
              <w:t xml:space="preserve"> )</w:t>
            </w:r>
            <w:bookmarkEnd w:id="345"/>
          </w:p>
        </w:tc>
      </w:tr>
    </w:tbl>
    <w:p w14:paraId="720750E9" w14:textId="6DB8D697" w:rsidR="00AC4BC9" w:rsidRPr="005D3129" w:rsidRDefault="00AC4BC9" w:rsidP="00AC4BC9">
      <w:r>
        <w:t>The candidate is accepted. The ceiling is not the binding condition: The forecast cost of no action, 0.2502, already lies below the ceiling of 0.35, so the ceiling alone would accept every candidate. The margin sets the requirement.</w:t>
      </w:r>
    </w:p>
    <w:p w14:paraId="1DB7F72E" w14:textId="6DFE3B27" w:rsidR="009429FE" w:rsidRPr="005D3129" w:rsidRDefault="009429FE" w:rsidP="009429FE">
      <w:r>
        <w:t xml:space="preserve">Acceptance on cost applies to the incident as a whole. The quality test of </w:t>
      </w:r>
      <w:r>
        <w:fldChar w:fldCharType="begin"/>
      </w:r>
      <w:r>
        <w:instrText xml:space="preserve"> REF _RefEqB4504 \h \* MERGEFORMAT </w:instrText>
      </w:r>
      <w:r>
        <w:fldChar w:fldCharType="separate"/>
      </w:r>
      <w:r w:rsidR="00276DA2">
        <w:t>( 50 )</w:t>
      </w:r>
      <w:r>
        <w:fldChar w:fldCharType="end"/>
      </w:r>
      <w:r>
        <w:t xml:space="preserve"> is evaluated in each region, over the four scored concepts. </w:t>
      </w:r>
      <w:r>
        <w:fldChar w:fldCharType="begin"/>
      </w:r>
      <w:r>
        <w:instrText xml:space="preserve"> REF _Ref236574969 \h </w:instrText>
      </w:r>
      <w:r>
        <w:fldChar w:fldCharType="separate"/>
      </w:r>
      <w:r w:rsidR="00276DA2">
        <w:t xml:space="preserve">Table </w:t>
      </w:r>
      <w:r w:rsidR="00276DA2">
        <w:rPr>
          <w:noProof/>
        </w:rPr>
        <w:t>4</w:t>
      </w:r>
      <w:r w:rsidR="00276DA2">
        <w:t>.</w:t>
      </w:r>
      <w:r w:rsidR="00276DA2">
        <w:rPr>
          <w:noProof/>
        </w:rPr>
        <w:t>2</w:t>
      </w:r>
      <w:r>
        <w:fldChar w:fldCharType="end"/>
      </w:r>
      <w:r>
        <w:t xml:space="preserve"> lists their terms. The activation is what the concept demands, the intensity is what the candidate orders from the family that answers it, and ordering more than is asked for counts as much as ordering less.</w:t>
      </w:r>
    </w:p>
    <w:p w14:paraId="35924EFE" w14:textId="3A4997FD" w:rsidR="00DD654E" w:rsidRPr="00420220" w:rsidRDefault="00DD654E" w:rsidP="002868D0">
      <w:pPr>
        <w:pStyle w:val="Caption"/>
        <w:keepNext/>
      </w:pPr>
      <w:bookmarkStart w:id="346" w:name="_Ref236574969"/>
      <w:bookmarkStart w:id="347" w:name="_Toc241748227"/>
      <w:r>
        <w:t xml:space="preserve">Table </w:t>
      </w:r>
      <w:r w:rsidR="00EE7642">
        <w:fldChar w:fldCharType="begin"/>
      </w:r>
      <w:r w:rsidR="00EE7642">
        <w:instrText xml:space="preserve"> STYLEREF 1 \s </w:instrText>
      </w:r>
      <w:r w:rsidR="00EE7642">
        <w:fldChar w:fldCharType="separate"/>
      </w:r>
      <w:r w:rsidR="00276DA2">
        <w:rPr>
          <w:noProof/>
        </w:rPr>
        <w:t>4</w:t>
      </w:r>
      <w:r w:rsidR="00EE7642">
        <w:fldChar w:fldCharType="end"/>
      </w:r>
      <w:r w:rsidR="00EE7642">
        <w:t>.</w:t>
      </w:r>
      <w:r w:rsidR="00EE7642">
        <w:fldChar w:fldCharType="begin"/>
      </w:r>
      <w:r w:rsidR="00EE7642">
        <w:instrText xml:space="preserve"> SEQ Table \* ARABIC \s 1 </w:instrText>
      </w:r>
      <w:r w:rsidR="00EE7642">
        <w:fldChar w:fldCharType="separate"/>
      </w:r>
      <w:r w:rsidR="00276DA2">
        <w:rPr>
          <w:noProof/>
        </w:rPr>
        <w:t>2</w:t>
      </w:r>
      <w:r w:rsidR="00EE7642">
        <w:fldChar w:fldCharType="end"/>
      </w:r>
      <w:bookmarkEnd w:id="346"/>
      <w:r>
        <w:t xml:space="preserve"> Terms of the quality test in the two regions of the cycle</w:t>
      </w:r>
      <w:bookmarkEnd w:id="347"/>
    </w:p>
    <w:tbl>
      <w:tblPr>
        <w:tblStyle w:val="PlainTable2"/>
        <w:tblW w:w="0" w:type="auto"/>
        <w:tblLook w:val="04A0" w:firstRow="1" w:lastRow="0" w:firstColumn="1" w:lastColumn="0" w:noHBand="0" w:noVBand="1"/>
      </w:tblPr>
      <w:tblGrid>
        <w:gridCol w:w="1496"/>
        <w:gridCol w:w="2196"/>
        <w:gridCol w:w="1283"/>
        <w:gridCol w:w="1524"/>
        <w:gridCol w:w="1548"/>
      </w:tblGrid>
      <w:tr w:rsidR="009429FE" w:rsidRPr="005D3129" w14:paraId="561A1F48" w14:textId="77777777" w:rsidTr="00E9129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09" w:type="dxa"/>
            <w:hideMark/>
          </w:tcPr>
          <w:p w14:paraId="48ED315A" w14:textId="77777777" w:rsidR="009429FE" w:rsidRPr="005D3129" w:rsidRDefault="009429FE" w:rsidP="00087E1C">
            <w:pPr>
              <w:pStyle w:val="TableText"/>
            </w:pPr>
            <w:r>
              <w:t>Region</w:t>
            </w:r>
          </w:p>
        </w:tc>
        <w:tc>
          <w:tcPr>
            <w:tcW w:w="2360" w:type="dxa"/>
            <w:hideMark/>
          </w:tcPr>
          <w:p w14:paraId="4E8B23AF" w14:textId="77777777" w:rsidR="009429FE" w:rsidRPr="005D3129" w:rsidRDefault="009429FE" w:rsidP="00087E1C">
            <w:pPr>
              <w:pStyle w:val="TableText"/>
              <w:cnfStyle w:val="100000000000" w:firstRow="1" w:lastRow="0" w:firstColumn="0" w:lastColumn="0" w:oddVBand="0" w:evenVBand="0" w:oddHBand="0" w:evenHBand="0" w:firstRowFirstColumn="0" w:firstRowLastColumn="0" w:lastRowFirstColumn="0" w:lastRowLastColumn="0"/>
            </w:pPr>
            <w:r>
              <w:t>Concept</w:t>
            </w:r>
          </w:p>
        </w:tc>
        <w:tc>
          <w:tcPr>
            <w:tcW w:w="858" w:type="dxa"/>
            <w:hideMark/>
          </w:tcPr>
          <w:p w14:paraId="4AE4D02F" w14:textId="77777777" w:rsidR="009429FE" w:rsidRPr="005D3129" w:rsidRDefault="009429FE" w:rsidP="00087E1C">
            <w:pPr>
              <w:pStyle w:val="TableText"/>
              <w:cnfStyle w:val="100000000000" w:firstRow="1" w:lastRow="0" w:firstColumn="0" w:lastColumn="0" w:oddVBand="0" w:evenVBand="0" w:oddHBand="0" w:evenHBand="0" w:firstRowFirstColumn="0" w:firstRowLastColumn="0" w:lastRowFirstColumn="0" w:lastRowLastColumn="0"/>
            </w:pPr>
            <w:r>
              <w:t xml:space="preserve">Activation </w:t>
            </w:r>
            <m:oMath>
              <m:sSubSup>
                <m:sSubSupPr>
                  <m:ctrlPr>
                    <w:rPr>
                      <w:rFonts w:ascii="Cambria Math" w:hAnsi="Cambria Math"/>
                    </w:rPr>
                  </m:ctrlPr>
                </m:sSubSupPr>
                <m:e>
                  <m:r>
                    <m:rPr>
                      <m:sty m:val="bi"/>
                    </m:rPr>
                    <w:rPr>
                      <w:rFonts w:ascii="Cambria Math" w:hAnsi="Cambria Math"/>
                    </w:rPr>
                    <m:t>a</m:t>
                  </m:r>
                </m:e>
                <m:sub>
                  <m:r>
                    <m:rPr>
                      <m:sty m:val="b"/>
                    </m:rPr>
                    <w:rPr>
                      <w:rFonts w:ascii="Cambria Math" w:hAnsi="Cambria Math"/>
                    </w:rPr>
                    <m:t>n</m:t>
                  </m:r>
                </m:sub>
                <m:sup>
                  <m:r>
                    <m:rPr>
                      <m:sty m:val="b"/>
                    </m:rPr>
                    <w:rPr>
                      <w:rFonts w:ascii="Cambria Math" w:hAnsi="Cambria Math"/>
                    </w:rPr>
                    <m:t>eff</m:t>
                  </m:r>
                </m:sup>
              </m:sSubSup>
            </m:oMath>
          </w:p>
        </w:tc>
        <w:tc>
          <w:tcPr>
            <w:tcW w:w="1609" w:type="dxa"/>
            <w:hideMark/>
          </w:tcPr>
          <w:p w14:paraId="47136C39" w14:textId="77777777" w:rsidR="009429FE" w:rsidRPr="005D3129" w:rsidRDefault="009429FE" w:rsidP="00087E1C">
            <w:pPr>
              <w:pStyle w:val="TableText"/>
              <w:cnfStyle w:val="100000000000" w:firstRow="1" w:lastRow="0" w:firstColumn="0" w:lastColumn="0" w:oddVBand="0" w:evenVBand="0" w:oddHBand="0" w:evenHBand="0" w:firstRowFirstColumn="0" w:firstRowLastColumn="0" w:lastRowFirstColumn="0" w:lastRowLastColumn="0"/>
            </w:pPr>
            <w:r>
              <w:t xml:space="preserve">Ordered intensity </w:t>
            </w:r>
            <m:oMath>
              <m:sSub>
                <m:sSubPr>
                  <m:ctrlPr>
                    <w:rPr>
                      <w:rFonts w:ascii="Cambria Math" w:hAnsi="Cambria Math"/>
                    </w:rPr>
                  </m:ctrlPr>
                </m:sSubPr>
                <m:e>
                  <m:r>
                    <m:rPr>
                      <m:sty m:val="bi"/>
                    </m:rPr>
                    <w:rPr>
                      <w:rFonts w:ascii="Cambria Math" w:hAnsi="Cambria Math"/>
                    </w:rPr>
                    <m:t>u</m:t>
                  </m:r>
                </m:e>
                <m:sub>
                  <m:r>
                    <m:rPr>
                      <m:sty m:val="b"/>
                    </m:rPr>
                    <w:rPr>
                      <w:rFonts w:ascii="Cambria Math" w:hAnsi="Cambria Math"/>
                    </w:rPr>
                    <m:t>f</m:t>
                  </m:r>
                </m:sub>
              </m:sSub>
            </m:oMath>
          </w:p>
        </w:tc>
        <w:tc>
          <w:tcPr>
            <w:tcW w:w="1609" w:type="dxa"/>
            <w:hideMark/>
          </w:tcPr>
          <w:p w14:paraId="4F2B95AE" w14:textId="77777777" w:rsidR="009429FE" w:rsidRPr="005D3129" w:rsidRDefault="009429FE" w:rsidP="00087E1C">
            <w:pPr>
              <w:pStyle w:val="TableText"/>
              <w:cnfStyle w:val="100000000000" w:firstRow="1" w:lastRow="0" w:firstColumn="0" w:lastColumn="0" w:oddVBand="0" w:evenVBand="0" w:oddHBand="0" w:evenHBand="0" w:firstRowFirstColumn="0" w:firstRowLastColumn="0" w:lastRowFirstColumn="0" w:lastRowLastColumn="0"/>
            </w:pPr>
            <w:r>
              <w:t>Mismatch |</w:t>
            </w:r>
            <m:oMath>
              <m:sSubSup>
                <m:sSubSupPr>
                  <m:ctrlPr>
                    <w:rPr>
                      <w:rFonts w:ascii="Cambria Math" w:hAnsi="Cambria Math"/>
                    </w:rPr>
                  </m:ctrlPr>
                </m:sSubSupPr>
                <m:e>
                  <m:r>
                    <m:rPr>
                      <m:sty m:val="bi"/>
                    </m:rPr>
                    <w:rPr>
                      <w:rFonts w:ascii="Cambria Math" w:hAnsi="Cambria Math"/>
                    </w:rPr>
                    <m:t>a</m:t>
                  </m:r>
                </m:e>
                <m:sub>
                  <m:r>
                    <m:rPr>
                      <m:sty m:val="b"/>
                    </m:rPr>
                    <w:rPr>
                      <w:rFonts w:ascii="Cambria Math" w:hAnsi="Cambria Math"/>
                    </w:rPr>
                    <m:t>n</m:t>
                  </m:r>
                </m:sub>
                <m:sup>
                  <m:r>
                    <m:rPr>
                      <m:sty m:val="b"/>
                    </m:rPr>
                    <w:rPr>
                      <w:rFonts w:ascii="Cambria Math" w:hAnsi="Cambria Math"/>
                    </w:rPr>
                    <m:t>eff</m:t>
                  </m:r>
                </m:sup>
              </m:sSubSup>
            </m:oMath>
            <w:r>
              <w:t xml:space="preserve"> − </w:t>
            </w:r>
            <m:oMath>
              <m:sSub>
                <m:sSubPr>
                  <m:ctrlPr>
                    <w:rPr>
                      <w:rFonts w:ascii="Cambria Math" w:hAnsi="Cambria Math"/>
                    </w:rPr>
                  </m:ctrlPr>
                </m:sSubPr>
                <m:e>
                  <m:r>
                    <m:rPr>
                      <m:sty m:val="bi"/>
                    </m:rPr>
                    <w:rPr>
                      <w:rFonts w:ascii="Cambria Math" w:hAnsi="Cambria Math"/>
                    </w:rPr>
                    <m:t>u</m:t>
                  </m:r>
                </m:e>
                <m:sub>
                  <m:r>
                    <m:rPr>
                      <m:sty m:val="b"/>
                    </m:rPr>
                    <w:rPr>
                      <w:rFonts w:ascii="Cambria Math" w:hAnsi="Cambria Math"/>
                    </w:rPr>
                    <m:t>f</m:t>
                  </m:r>
                </m:sub>
              </m:sSub>
            </m:oMath>
            <w:r>
              <w:t>|</w:t>
            </w:r>
          </w:p>
        </w:tc>
      </w:tr>
      <w:tr w:rsidR="009429FE" w:rsidRPr="005D3129" w14:paraId="59BB6ED2" w14:textId="77777777" w:rsidTr="00E912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09" w:type="dxa"/>
            <w:hideMark/>
          </w:tcPr>
          <w:p w14:paraId="432EFCA6" w14:textId="77777777" w:rsidR="009429FE" w:rsidRPr="005D3129" w:rsidRDefault="009429FE" w:rsidP="00087E1C">
            <w:pPr>
              <w:pStyle w:val="TableText"/>
            </w:pPr>
            <w:r>
              <w:t>Region 1</w:t>
            </w:r>
          </w:p>
        </w:tc>
        <w:tc>
          <w:tcPr>
            <w:tcW w:w="2360" w:type="dxa"/>
            <w:hideMark/>
          </w:tcPr>
          <w:p w14:paraId="7C9F50EE"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fire threat</w:t>
            </w:r>
          </w:p>
        </w:tc>
        <w:tc>
          <w:tcPr>
            <w:tcW w:w="858" w:type="dxa"/>
            <w:hideMark/>
          </w:tcPr>
          <w:p w14:paraId="06F0B87F"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0.597</w:t>
            </w:r>
          </w:p>
        </w:tc>
        <w:tc>
          <w:tcPr>
            <w:tcW w:w="1609" w:type="dxa"/>
            <w:hideMark/>
          </w:tcPr>
          <w:p w14:paraId="5BE28154"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0.360</w:t>
            </w:r>
          </w:p>
        </w:tc>
        <w:tc>
          <w:tcPr>
            <w:tcW w:w="1609" w:type="dxa"/>
            <w:hideMark/>
          </w:tcPr>
          <w:p w14:paraId="1B885F44"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0.237</w:t>
            </w:r>
          </w:p>
        </w:tc>
      </w:tr>
      <w:tr w:rsidR="009429FE" w:rsidRPr="005D3129" w14:paraId="5CACF646" w14:textId="77777777" w:rsidTr="00E91291">
        <w:trPr>
          <w:cantSplit/>
        </w:trPr>
        <w:tc>
          <w:tcPr>
            <w:cnfStyle w:val="001000000000" w:firstRow="0" w:lastRow="0" w:firstColumn="1" w:lastColumn="0" w:oddVBand="0" w:evenVBand="0" w:oddHBand="0" w:evenHBand="0" w:firstRowFirstColumn="0" w:firstRowLastColumn="0" w:lastRowFirstColumn="0" w:lastRowLastColumn="0"/>
            <w:tcW w:w="1609" w:type="dxa"/>
            <w:hideMark/>
          </w:tcPr>
          <w:p w14:paraId="06975432" w14:textId="77777777" w:rsidR="009429FE" w:rsidRPr="005D3129" w:rsidRDefault="009429FE" w:rsidP="00087E1C">
            <w:pPr>
              <w:pStyle w:val="TableText"/>
            </w:pPr>
            <w:r>
              <w:t>Region 1</w:t>
            </w:r>
          </w:p>
        </w:tc>
        <w:tc>
          <w:tcPr>
            <w:tcW w:w="2360" w:type="dxa"/>
            <w:hideMark/>
          </w:tcPr>
          <w:p w14:paraId="7685B6D6"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asset exposure</w:t>
            </w:r>
          </w:p>
        </w:tc>
        <w:tc>
          <w:tcPr>
            <w:tcW w:w="858" w:type="dxa"/>
            <w:hideMark/>
          </w:tcPr>
          <w:p w14:paraId="02C4242F"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0.541</w:t>
            </w:r>
          </w:p>
        </w:tc>
        <w:tc>
          <w:tcPr>
            <w:tcW w:w="1609" w:type="dxa"/>
            <w:hideMark/>
          </w:tcPr>
          <w:p w14:paraId="39ACDD0A"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0.049</w:t>
            </w:r>
          </w:p>
        </w:tc>
        <w:tc>
          <w:tcPr>
            <w:tcW w:w="1609" w:type="dxa"/>
            <w:hideMark/>
          </w:tcPr>
          <w:p w14:paraId="37A8AACB"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0.492</w:t>
            </w:r>
          </w:p>
        </w:tc>
      </w:tr>
      <w:tr w:rsidR="009429FE" w:rsidRPr="005D3129" w14:paraId="2CF64C83" w14:textId="77777777" w:rsidTr="00E912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09" w:type="dxa"/>
            <w:hideMark/>
          </w:tcPr>
          <w:p w14:paraId="7270D509" w14:textId="77777777" w:rsidR="009429FE" w:rsidRPr="005D3129" w:rsidRDefault="009429FE" w:rsidP="00087E1C">
            <w:pPr>
              <w:pStyle w:val="TableText"/>
            </w:pPr>
            <w:r>
              <w:t>Region 1</w:t>
            </w:r>
          </w:p>
        </w:tc>
        <w:tc>
          <w:tcPr>
            <w:tcW w:w="2360" w:type="dxa"/>
            <w:hideMark/>
          </w:tcPr>
          <w:p w14:paraId="6DA9B2E7"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intervention urgency</w:t>
            </w:r>
          </w:p>
        </w:tc>
        <w:tc>
          <w:tcPr>
            <w:tcW w:w="858" w:type="dxa"/>
            <w:hideMark/>
          </w:tcPr>
          <w:p w14:paraId="224132D8"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0.639</w:t>
            </w:r>
          </w:p>
        </w:tc>
        <w:tc>
          <w:tcPr>
            <w:tcW w:w="1609" w:type="dxa"/>
            <w:hideMark/>
          </w:tcPr>
          <w:p w14:paraId="3A4843BD"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0.554</w:t>
            </w:r>
          </w:p>
        </w:tc>
        <w:tc>
          <w:tcPr>
            <w:tcW w:w="1609" w:type="dxa"/>
            <w:hideMark/>
          </w:tcPr>
          <w:p w14:paraId="015B7724"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0.085</w:t>
            </w:r>
          </w:p>
        </w:tc>
      </w:tr>
      <w:tr w:rsidR="009429FE" w:rsidRPr="005D3129" w14:paraId="51555DC8" w14:textId="77777777" w:rsidTr="00E91291">
        <w:trPr>
          <w:cantSplit/>
        </w:trPr>
        <w:tc>
          <w:tcPr>
            <w:cnfStyle w:val="001000000000" w:firstRow="0" w:lastRow="0" w:firstColumn="1" w:lastColumn="0" w:oddVBand="0" w:evenVBand="0" w:oddHBand="0" w:evenHBand="0" w:firstRowFirstColumn="0" w:firstRowLastColumn="0" w:lastRowFirstColumn="0" w:lastRowLastColumn="0"/>
            <w:tcW w:w="1609" w:type="dxa"/>
            <w:hideMark/>
          </w:tcPr>
          <w:p w14:paraId="7FE20C69" w14:textId="77777777" w:rsidR="009429FE" w:rsidRPr="005D3129" w:rsidRDefault="009429FE" w:rsidP="00087E1C">
            <w:pPr>
              <w:pStyle w:val="TableText"/>
            </w:pPr>
            <w:r>
              <w:t>Region 1</w:t>
            </w:r>
          </w:p>
        </w:tc>
        <w:tc>
          <w:tcPr>
            <w:tcW w:w="2360" w:type="dxa"/>
            <w:hideMark/>
          </w:tcPr>
          <w:p w14:paraId="1E032726"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evacuation pressure</w:t>
            </w:r>
          </w:p>
        </w:tc>
        <w:tc>
          <w:tcPr>
            <w:tcW w:w="858" w:type="dxa"/>
            <w:hideMark/>
          </w:tcPr>
          <w:p w14:paraId="7A019692"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0.497</w:t>
            </w:r>
          </w:p>
        </w:tc>
        <w:tc>
          <w:tcPr>
            <w:tcW w:w="1609" w:type="dxa"/>
            <w:hideMark/>
          </w:tcPr>
          <w:p w14:paraId="29FA60F7"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0.000</w:t>
            </w:r>
          </w:p>
        </w:tc>
        <w:tc>
          <w:tcPr>
            <w:tcW w:w="1609" w:type="dxa"/>
            <w:hideMark/>
          </w:tcPr>
          <w:p w14:paraId="0566BC60"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0.497</w:t>
            </w:r>
          </w:p>
        </w:tc>
      </w:tr>
      <w:tr w:rsidR="009429FE" w:rsidRPr="005D3129" w14:paraId="79E2F99C" w14:textId="77777777" w:rsidTr="00E912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09" w:type="dxa"/>
            <w:hideMark/>
          </w:tcPr>
          <w:p w14:paraId="52FB9041" w14:textId="77777777" w:rsidR="009429FE" w:rsidRPr="005D3129" w:rsidRDefault="009429FE" w:rsidP="00087E1C">
            <w:pPr>
              <w:pStyle w:val="TableText"/>
            </w:pPr>
            <w:r>
              <w:t>Region 2</w:t>
            </w:r>
          </w:p>
        </w:tc>
        <w:tc>
          <w:tcPr>
            <w:tcW w:w="2360" w:type="dxa"/>
            <w:hideMark/>
          </w:tcPr>
          <w:p w14:paraId="17D9FC36"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fire threat</w:t>
            </w:r>
          </w:p>
        </w:tc>
        <w:tc>
          <w:tcPr>
            <w:tcW w:w="858" w:type="dxa"/>
            <w:hideMark/>
          </w:tcPr>
          <w:p w14:paraId="20AD5AFE"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0.687</w:t>
            </w:r>
          </w:p>
        </w:tc>
        <w:tc>
          <w:tcPr>
            <w:tcW w:w="1609" w:type="dxa"/>
            <w:hideMark/>
          </w:tcPr>
          <w:p w14:paraId="35887EAB"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0.360</w:t>
            </w:r>
          </w:p>
        </w:tc>
        <w:tc>
          <w:tcPr>
            <w:tcW w:w="1609" w:type="dxa"/>
            <w:hideMark/>
          </w:tcPr>
          <w:p w14:paraId="50702908"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0.327</w:t>
            </w:r>
          </w:p>
        </w:tc>
      </w:tr>
      <w:tr w:rsidR="009429FE" w:rsidRPr="005D3129" w14:paraId="45C67B7C" w14:textId="77777777" w:rsidTr="00E91291">
        <w:trPr>
          <w:cantSplit/>
        </w:trPr>
        <w:tc>
          <w:tcPr>
            <w:cnfStyle w:val="001000000000" w:firstRow="0" w:lastRow="0" w:firstColumn="1" w:lastColumn="0" w:oddVBand="0" w:evenVBand="0" w:oddHBand="0" w:evenHBand="0" w:firstRowFirstColumn="0" w:firstRowLastColumn="0" w:lastRowFirstColumn="0" w:lastRowLastColumn="0"/>
            <w:tcW w:w="1609" w:type="dxa"/>
            <w:hideMark/>
          </w:tcPr>
          <w:p w14:paraId="138ED07B" w14:textId="77777777" w:rsidR="009429FE" w:rsidRPr="005D3129" w:rsidRDefault="009429FE" w:rsidP="00087E1C">
            <w:pPr>
              <w:pStyle w:val="TableText"/>
            </w:pPr>
            <w:r>
              <w:t>Region 2</w:t>
            </w:r>
          </w:p>
        </w:tc>
        <w:tc>
          <w:tcPr>
            <w:tcW w:w="2360" w:type="dxa"/>
            <w:hideMark/>
          </w:tcPr>
          <w:p w14:paraId="68E0CD6E"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asset exposure</w:t>
            </w:r>
          </w:p>
        </w:tc>
        <w:tc>
          <w:tcPr>
            <w:tcW w:w="858" w:type="dxa"/>
            <w:hideMark/>
          </w:tcPr>
          <w:p w14:paraId="1335F17F"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0.831</w:t>
            </w:r>
          </w:p>
        </w:tc>
        <w:tc>
          <w:tcPr>
            <w:tcW w:w="1609" w:type="dxa"/>
            <w:hideMark/>
          </w:tcPr>
          <w:p w14:paraId="177E4445"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0.000</w:t>
            </w:r>
          </w:p>
        </w:tc>
        <w:tc>
          <w:tcPr>
            <w:tcW w:w="1609" w:type="dxa"/>
            <w:hideMark/>
          </w:tcPr>
          <w:p w14:paraId="620DC835"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0.831</w:t>
            </w:r>
          </w:p>
        </w:tc>
      </w:tr>
      <w:tr w:rsidR="009429FE" w:rsidRPr="005D3129" w14:paraId="7E43D6E3" w14:textId="77777777" w:rsidTr="00E912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09" w:type="dxa"/>
            <w:hideMark/>
          </w:tcPr>
          <w:p w14:paraId="6A7C22E7" w14:textId="77777777" w:rsidR="009429FE" w:rsidRPr="005D3129" w:rsidRDefault="009429FE" w:rsidP="00087E1C">
            <w:pPr>
              <w:pStyle w:val="TableText"/>
            </w:pPr>
            <w:r>
              <w:t>Region 2</w:t>
            </w:r>
          </w:p>
        </w:tc>
        <w:tc>
          <w:tcPr>
            <w:tcW w:w="2360" w:type="dxa"/>
            <w:hideMark/>
          </w:tcPr>
          <w:p w14:paraId="3753F679"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intervention urgency</w:t>
            </w:r>
          </w:p>
        </w:tc>
        <w:tc>
          <w:tcPr>
            <w:tcW w:w="858" w:type="dxa"/>
            <w:hideMark/>
          </w:tcPr>
          <w:p w14:paraId="2B2351C8"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0.816</w:t>
            </w:r>
          </w:p>
        </w:tc>
        <w:tc>
          <w:tcPr>
            <w:tcW w:w="1609" w:type="dxa"/>
            <w:hideMark/>
          </w:tcPr>
          <w:p w14:paraId="0505269F"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0.920</w:t>
            </w:r>
          </w:p>
        </w:tc>
        <w:tc>
          <w:tcPr>
            <w:tcW w:w="1609" w:type="dxa"/>
            <w:hideMark/>
          </w:tcPr>
          <w:p w14:paraId="31A767BF"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0.104</w:t>
            </w:r>
          </w:p>
        </w:tc>
      </w:tr>
      <w:tr w:rsidR="009429FE" w:rsidRPr="005D3129" w14:paraId="5F97D66A" w14:textId="77777777" w:rsidTr="00E91291">
        <w:trPr>
          <w:cantSplit/>
        </w:trPr>
        <w:tc>
          <w:tcPr>
            <w:cnfStyle w:val="001000000000" w:firstRow="0" w:lastRow="0" w:firstColumn="1" w:lastColumn="0" w:oddVBand="0" w:evenVBand="0" w:oddHBand="0" w:evenHBand="0" w:firstRowFirstColumn="0" w:firstRowLastColumn="0" w:lastRowFirstColumn="0" w:lastRowLastColumn="0"/>
            <w:tcW w:w="1609" w:type="dxa"/>
            <w:hideMark/>
          </w:tcPr>
          <w:p w14:paraId="0B97ADC4" w14:textId="77777777" w:rsidR="009429FE" w:rsidRPr="005D3129" w:rsidRDefault="009429FE" w:rsidP="00087E1C">
            <w:pPr>
              <w:pStyle w:val="TableText"/>
            </w:pPr>
            <w:r>
              <w:t>Region 2</w:t>
            </w:r>
          </w:p>
        </w:tc>
        <w:tc>
          <w:tcPr>
            <w:tcW w:w="2360" w:type="dxa"/>
            <w:hideMark/>
          </w:tcPr>
          <w:p w14:paraId="54F1EFE0"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evacuation pressure</w:t>
            </w:r>
          </w:p>
        </w:tc>
        <w:tc>
          <w:tcPr>
            <w:tcW w:w="858" w:type="dxa"/>
            <w:hideMark/>
          </w:tcPr>
          <w:p w14:paraId="608C3CA4"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0.674</w:t>
            </w:r>
          </w:p>
        </w:tc>
        <w:tc>
          <w:tcPr>
            <w:tcW w:w="1609" w:type="dxa"/>
            <w:hideMark/>
          </w:tcPr>
          <w:p w14:paraId="7EFF385D"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0.000</w:t>
            </w:r>
          </w:p>
        </w:tc>
        <w:tc>
          <w:tcPr>
            <w:tcW w:w="1609" w:type="dxa"/>
            <w:hideMark/>
          </w:tcPr>
          <w:p w14:paraId="2022515B"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0.674</w:t>
            </w:r>
          </w:p>
        </w:tc>
      </w:tr>
    </w:tbl>
    <w:p w14:paraId="5F098FDA" w14:textId="77777777" w:rsidR="00C05CDA" w:rsidRDefault="00C05CDA" w:rsidP="009B326B"/>
    <w:p w14:paraId="0CE074E4" w14:textId="56254936" w:rsidR="009B326B" w:rsidRPr="005D3129" w:rsidRDefault="009429FE" w:rsidP="009B326B">
      <w:r>
        <w:t xml:space="preserve">Two of the four mismatches of Region 1 are moderate, but the quality result </w:t>
      </w:r>
      <w:r>
        <w:fldChar w:fldCharType="begin"/>
      </w:r>
      <w:r>
        <w:instrText xml:space="preserve"> REF _Ref236353724 \h </w:instrText>
      </w:r>
      <w:r>
        <w:fldChar w:fldCharType="separate"/>
      </w:r>
      <w:r w:rsidR="00276DA2" w:rsidRPr="00087E1C">
        <w:t xml:space="preserve">( </w:t>
      </w:r>
      <w:r w:rsidR="00276DA2">
        <w:rPr>
          <w:noProof/>
        </w:rPr>
        <w:t>53</w:t>
      </w:r>
      <w:r w:rsidR="00276DA2" w:rsidRPr="00087E1C">
        <w:t xml:space="preserve"> )</w:t>
      </w:r>
      <w:r>
        <w:fldChar w:fldCharType="end"/>
      </w:r>
      <w:r>
        <w:t xml:space="preserve"> stands above the gate, 0.672 ≥ 0.60, so the orders of that region are applied as written.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1"/>
        <w:gridCol w:w="1046"/>
      </w:tblGrid>
      <w:tr w:rsidR="009429FE" w:rsidRPr="00087E1C" w14:paraId="3B1E978C" w14:textId="77777777">
        <w:tc>
          <w:tcPr>
            <w:tcW w:w="4350" w:type="pct"/>
            <w:vAlign w:val="center"/>
            <w:hideMark/>
          </w:tcPr>
          <w:p w14:paraId="19F10860" w14:textId="77777777" w:rsidR="009429FE" w:rsidRPr="00087E1C" w:rsidRDefault="00E77E4B" w:rsidP="00087E1C">
            <w:pPr>
              <w:pStyle w:val="TableText"/>
            </w:pPr>
            <m:oMathPara>
              <m:oMath>
                <m:sSub>
                  <m:sSubPr>
                    <m:ctrlPr>
                      <w:rPr>
                        <w:rFonts w:ascii="Cambria Math" w:hAnsi="Cambria Math"/>
                      </w:rPr>
                    </m:ctrlPr>
                  </m:sSubPr>
                  <m:e>
                    <m:r>
                      <w:rPr>
                        <w:rFonts w:ascii="Cambria Math" w:hAnsi="Cambria Math"/>
                      </w:rPr>
                      <m:t>Q</m:t>
                    </m:r>
                  </m:e>
                  <m:sub>
                    <m:r>
                      <m:rPr>
                        <m:sty m:val="p"/>
                      </m:rPr>
                      <w:rPr>
                        <w:rFonts w:ascii="Cambria Math" w:hAnsi="Cambria Math"/>
                      </w:rPr>
                      <m:t>1</m:t>
                    </m:r>
                  </m:sub>
                </m:sSub>
                <m:r>
                  <m:rPr>
                    <m:sty m:val="p"/>
                  </m:rPr>
                  <w:rPr>
                    <w:rFonts w:ascii="Cambria Math" w:hAnsi="Cambria Math"/>
                  </w:rPr>
                  <m:t xml:space="preserve"> = 1 - </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r>
                  <m:rPr>
                    <m:sty m:val="p"/>
                  </m:rPr>
                  <w:rPr>
                    <w:rFonts w:ascii="Cambria Math" w:hAnsi="Cambria Math"/>
                  </w:rPr>
                  <m:t>(0.237 + 0.492 + 0.085 + 0.497) = 0.672</m:t>
                </m:r>
              </m:oMath>
            </m:oMathPara>
          </w:p>
          <w:p w14:paraId="4EDB1188" w14:textId="77777777" w:rsidR="005C7466" w:rsidRPr="00087E1C" w:rsidRDefault="00E77E4B" w:rsidP="00087E1C">
            <w:pPr>
              <w:pStyle w:val="TableText"/>
            </w:pPr>
            <m:oMathPara>
              <m:oMath>
                <m:sSub>
                  <m:sSubPr>
                    <m:ctrlPr>
                      <w:rPr>
                        <w:rFonts w:ascii="Cambria Math" w:hAnsi="Cambria Math"/>
                      </w:rPr>
                    </m:ctrlPr>
                  </m:sSubPr>
                  <m:e>
                    <m:r>
                      <w:rPr>
                        <w:rFonts w:ascii="Cambria Math" w:hAnsi="Cambria Math"/>
                      </w:rPr>
                      <m:t>Q</m:t>
                    </m:r>
                  </m:e>
                  <m:sub>
                    <m:r>
                      <m:rPr>
                        <m:sty m:val="p"/>
                      </m:rPr>
                      <w:rPr>
                        <w:rFonts w:ascii="Cambria Math" w:hAnsi="Cambria Math"/>
                      </w:rPr>
                      <m:t>1</m:t>
                    </m:r>
                  </m:sub>
                </m:sSub>
                <m:r>
                  <m:rPr>
                    <m:sty m:val="p"/>
                  </m:rPr>
                  <w:rPr>
                    <w:rFonts w:ascii="Cambria Math" w:hAnsi="Cambria Math"/>
                  </w:rPr>
                  <m:t>=0.672&gt;</m:t>
                </m:r>
                <m:r>
                  <w:rPr>
                    <w:rFonts w:ascii="Cambria Math" w:hAnsi="Cambria Math"/>
                  </w:rPr>
                  <m:t>η</m:t>
                </m:r>
                <m:r>
                  <m:rPr>
                    <m:sty m:val="p"/>
                  </m:rPr>
                  <w:rPr>
                    <w:rFonts w:ascii="Cambria Math" w:hAnsi="Cambria Math"/>
                  </w:rPr>
                  <m:t>=0.60</m:t>
                </m:r>
              </m:oMath>
            </m:oMathPara>
          </w:p>
        </w:tc>
        <w:tc>
          <w:tcPr>
            <w:tcW w:w="650" w:type="pct"/>
            <w:vAlign w:val="center"/>
            <w:hideMark/>
          </w:tcPr>
          <w:p w14:paraId="453C7342" w14:textId="5F9DCC8C" w:rsidR="009429FE" w:rsidRPr="00087E1C" w:rsidRDefault="009429FE" w:rsidP="00087E1C">
            <w:pPr>
              <w:pStyle w:val="TableText"/>
            </w:pPr>
            <w:bookmarkStart w:id="348" w:name="_RefEqWEq1"/>
            <w:bookmarkStart w:id="349" w:name="_Ref236353724"/>
            <w:r w:rsidRPr="00087E1C">
              <w:t xml:space="preserve">( </w:t>
            </w:r>
            <w:r w:rsidRPr="00087E1C">
              <w:fldChar w:fldCharType="begin"/>
            </w:r>
            <w:r w:rsidRPr="00087E1C">
              <w:instrText xml:space="preserve"> SEQ ( \* ARABIC </w:instrText>
            </w:r>
            <w:r w:rsidRPr="00087E1C">
              <w:fldChar w:fldCharType="separate"/>
            </w:r>
            <w:r w:rsidR="00276DA2">
              <w:rPr>
                <w:noProof/>
              </w:rPr>
              <w:t>53</w:t>
            </w:r>
            <w:r w:rsidRPr="00087E1C">
              <w:fldChar w:fldCharType="end"/>
            </w:r>
            <w:r w:rsidRPr="00087E1C">
              <w:t xml:space="preserve"> )</w:t>
            </w:r>
            <w:bookmarkEnd w:id="348"/>
            <w:bookmarkEnd w:id="349"/>
          </w:p>
        </w:tc>
      </w:tr>
    </w:tbl>
    <w:p w14:paraId="1FA8B745" w14:textId="51B1B0CF" w:rsidR="00AC4BC9" w:rsidRPr="005D3129" w:rsidRDefault="00470D7A" w:rsidP="00AC4BC9">
      <w:r>
        <w:t xml:space="preserve">The second region orders slightly more than intervention urgency asks for, and answers two demands with nothing: Asset exposure asks for </w:t>
      </w:r>
      <m:oMath>
        <m:r>
          <w:rPr>
            <w:rFonts w:ascii="Cambria Math" w:hAnsi="Cambria Math"/>
          </w:rPr>
          <m:t>0.831</m:t>
        </m:r>
      </m:oMath>
      <w:r>
        <w:t xml:space="preserve">, and evacuation pressure asks for </w:t>
      </w:r>
      <m:oMath>
        <m:r>
          <w:rPr>
            <w:rFonts w:ascii="Cambria Math" w:hAnsi="Cambria Math"/>
          </w:rPr>
          <m:t>0.674</m:t>
        </m:r>
      </m:oMath>
      <w:r>
        <w:t xml:space="preserve">. The cost test cannot see this, because assets that are not burning and people who are not exposed carry no cost inside the forecast horizon. The quality test of </w:t>
      </w:r>
      <w:r>
        <w:fldChar w:fldCharType="begin"/>
      </w:r>
      <w:r>
        <w:instrText xml:space="preserve"> REF _Ref236353781 \h </w:instrText>
      </w:r>
      <w:r>
        <w:fldChar w:fldCharType="separate"/>
      </w:r>
      <w:r w:rsidR="00276DA2">
        <w:t xml:space="preserve">( </w:t>
      </w:r>
      <w:r w:rsidR="00276DA2">
        <w:rPr>
          <w:noProof/>
        </w:rPr>
        <w:t>54</w:t>
      </w:r>
      <w:r w:rsidR="00276DA2">
        <w:t xml:space="preserve"> )</w:t>
      </w:r>
      <w:r>
        <w:fldChar w:fldCharType="end"/>
      </w:r>
      <w:r>
        <w:t xml:space="preserve"> falls below the gate, so the fail-safe engages. It does not cancel the orders; it attenuates the offensive ones in proportion to the deficit </w:t>
      </w:r>
      <w:r>
        <w:fldChar w:fldCharType="begin"/>
      </w:r>
      <w:r>
        <w:instrText xml:space="preserve"> REF _RefEqWEfs \h </w:instrText>
      </w:r>
      <w:r>
        <w:fldChar w:fldCharType="separate"/>
      </w:r>
      <w:r w:rsidR="00276DA2">
        <w:t xml:space="preserve">( </w:t>
      </w:r>
      <w:r w:rsidR="00276DA2">
        <w:rPr>
          <w:noProof/>
        </w:rPr>
        <w:t>55</w:t>
      </w:r>
      <w:r w:rsidR="00276DA2">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1"/>
        <w:gridCol w:w="1046"/>
      </w:tblGrid>
      <w:tr w:rsidR="009429FE" w:rsidRPr="005D3129" w14:paraId="0D11BD1B" w14:textId="77777777">
        <w:tc>
          <w:tcPr>
            <w:tcW w:w="4350" w:type="pct"/>
            <w:vAlign w:val="center"/>
            <w:hideMark/>
          </w:tcPr>
          <w:p w14:paraId="268B8AA4" w14:textId="77777777" w:rsidR="009429FE" w:rsidRPr="005D3129" w:rsidRDefault="00E77E4B" w:rsidP="003D6736">
            <w:pPr>
              <w:pStyle w:val="TableText"/>
              <w:spacing w:line="276" w:lineRule="auto"/>
              <w:rPr>
                <w:rFonts w:eastAsiaTheme="minorEastAsia"/>
              </w:rPr>
            </w:pPr>
            <m:oMathPara>
              <m:oMath>
                <m:sSub>
                  <m:sSubPr>
                    <m:ctrlPr>
                      <w:rPr>
                        <w:rFonts w:ascii="Cambria Math" w:hAnsi="Cambria Math"/>
                      </w:rPr>
                    </m:ctrlPr>
                  </m:sSubPr>
                  <m:e>
                    <m:r>
                      <w:rPr>
                        <w:rFonts w:ascii="Cambria Math" w:hAnsi="Cambria Math"/>
                      </w:rPr>
                      <m:t>Q</m:t>
                    </m:r>
                  </m:e>
                  <m:sub>
                    <m:r>
                      <m:rPr>
                        <m:sty m:val="p"/>
                      </m:rPr>
                      <w:rPr>
                        <w:rFonts w:ascii="Cambria Math" w:hAnsi="Cambria Math"/>
                      </w:rPr>
                      <m:t>2</m:t>
                    </m:r>
                  </m:sub>
                </m:sSub>
                <m:r>
                  <m:rPr>
                    <m:sty m:val="p"/>
                  </m:rPr>
                  <w:rPr>
                    <w:rFonts w:ascii="Cambria Math" w:hAnsi="Cambria Math"/>
                  </w:rPr>
                  <m:t xml:space="preserve"> = 1 - </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r>
                  <m:rPr>
                    <m:sty m:val="p"/>
                  </m:rPr>
                  <w:rPr>
                    <w:rFonts w:ascii="Cambria Math" w:hAnsi="Cambria Math"/>
                  </w:rPr>
                  <m:t>(0.327 + 0.831 + 0.104 + 0.674) = 0.516</m:t>
                </m:r>
              </m:oMath>
            </m:oMathPara>
          </w:p>
          <w:p w14:paraId="52526E5F" w14:textId="77777777" w:rsidR="0020781B" w:rsidRPr="005D3129" w:rsidRDefault="00E77E4B" w:rsidP="003D6736">
            <w:pPr>
              <w:pStyle w:val="TableText"/>
              <w:spacing w:line="276" w:lineRule="auto"/>
            </w:pPr>
            <m:oMathPara>
              <m:oMath>
                <m:sSub>
                  <m:sSubPr>
                    <m:ctrlPr>
                      <w:rPr>
                        <w:rFonts w:ascii="Cambria Math" w:hAnsi="Cambria Math"/>
                      </w:rPr>
                    </m:ctrlPr>
                  </m:sSubPr>
                  <m:e>
                    <m:r>
                      <w:rPr>
                        <w:rFonts w:ascii="Cambria Math" w:hAnsi="Cambria Math"/>
                      </w:rPr>
                      <m:t>Q</m:t>
                    </m:r>
                  </m:e>
                  <m:sub>
                    <m:r>
                      <m:rPr>
                        <m:sty m:val="p"/>
                      </m:rPr>
                      <w:rPr>
                        <w:rFonts w:ascii="Cambria Math" w:hAnsi="Cambria Math"/>
                      </w:rPr>
                      <m:t>2</m:t>
                    </m:r>
                  </m:sub>
                </m:sSub>
                <m:r>
                  <w:rPr>
                    <w:rFonts w:ascii="Cambria Math" w:hAnsi="Cambria Math"/>
                  </w:rPr>
                  <m:t>=0.516&lt;η=0.6</m:t>
                </m:r>
              </m:oMath>
            </m:oMathPara>
          </w:p>
        </w:tc>
        <w:tc>
          <w:tcPr>
            <w:tcW w:w="650" w:type="pct"/>
            <w:vAlign w:val="center"/>
            <w:hideMark/>
          </w:tcPr>
          <w:p w14:paraId="3F612693" w14:textId="02CC70AF" w:rsidR="009429FE" w:rsidRPr="005D3129" w:rsidRDefault="009429FE" w:rsidP="003D6736">
            <w:pPr>
              <w:pStyle w:val="TableText"/>
              <w:spacing w:line="276" w:lineRule="auto"/>
            </w:pPr>
            <w:bookmarkStart w:id="350" w:name="_RefEqWEq2"/>
            <w:bookmarkStart w:id="351" w:name="_Ref236353781"/>
            <w:r>
              <w:t xml:space="preserve">( </w:t>
            </w:r>
            <w:r>
              <w:fldChar w:fldCharType="begin"/>
            </w:r>
            <w:r>
              <w:instrText xml:space="preserve"> SEQ ( \* ARABIC </w:instrText>
            </w:r>
            <w:r>
              <w:fldChar w:fldCharType="separate"/>
            </w:r>
            <w:r w:rsidR="00276DA2">
              <w:rPr>
                <w:noProof/>
              </w:rPr>
              <w:t>54</w:t>
            </w:r>
            <w:r>
              <w:fldChar w:fldCharType="end"/>
            </w:r>
            <w:r>
              <w:t xml:space="preserve"> )</w:t>
            </w:r>
            <w:bookmarkEnd w:id="350"/>
            <w:bookmarkEnd w:id="351"/>
          </w:p>
        </w:tc>
      </w:tr>
      <w:tr w:rsidR="009429FE" w:rsidRPr="005D3129" w14:paraId="22AE0D7A" w14:textId="77777777">
        <w:tc>
          <w:tcPr>
            <w:tcW w:w="4350" w:type="pct"/>
            <w:vAlign w:val="center"/>
            <w:hideMark/>
          </w:tcPr>
          <w:p w14:paraId="7C907744" w14:textId="77777777" w:rsidR="009429FE" w:rsidRPr="005D3129" w:rsidRDefault="00E77E4B" w:rsidP="003D6736">
            <w:pPr>
              <w:pStyle w:val="TableText"/>
              <w:spacing w:line="276" w:lineRule="auto"/>
            </w:pPr>
            <m:oMathPara>
              <m:oMath>
                <m:sSub>
                  <m:sSubPr>
                    <m:ctrlPr>
                      <w:rPr>
                        <w:rFonts w:ascii="Cambria Math" w:hAnsi="Cambria Math"/>
                      </w:rPr>
                    </m:ctrlPr>
                  </m:sSubPr>
                  <m:e>
                    <m:r>
                      <w:rPr>
                        <w:rFonts w:ascii="Cambria Math" w:hAnsi="Cambria Math"/>
                      </w:rPr>
                      <m:t>u</m:t>
                    </m:r>
                  </m:e>
                  <m:sub>
                    <m:r>
                      <m:rPr>
                        <m:sty m:val="p"/>
                      </m:rPr>
                      <w:rPr>
                        <w:rFonts w:ascii="Cambria Math" w:hAnsi="Cambria Math"/>
                      </w:rPr>
                      <m:t>f</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Q</m:t>
                        </m:r>
                      </m:e>
                      <m:sub>
                        <m:r>
                          <m:rPr>
                            <m:sty m:val="p"/>
                          </m:rPr>
                          <w:rPr>
                            <w:rFonts w:ascii="Cambria Math" w:hAnsi="Cambria Math"/>
                          </w:rPr>
                          <m:t>2</m:t>
                        </m:r>
                      </m:sub>
                    </m:sSub>
                  </m:num>
                  <m:den>
                    <m:r>
                      <w:rPr>
                        <w:rFonts w:ascii="Cambria Math" w:hAnsi="Cambria Math"/>
                      </w:rPr>
                      <m:t>η</m:t>
                    </m:r>
                  </m:den>
                </m:f>
                <m:sSub>
                  <m:sSubPr>
                    <m:ctrlPr>
                      <w:rPr>
                        <w:rFonts w:ascii="Cambria Math" w:hAnsi="Cambria Math"/>
                      </w:rPr>
                    </m:ctrlPr>
                  </m:sSubPr>
                  <m:e>
                    <m:r>
                      <w:rPr>
                        <w:rFonts w:ascii="Cambria Math" w:hAnsi="Cambria Math"/>
                      </w:rPr>
                      <m:t>u</m:t>
                    </m:r>
                  </m:e>
                  <m:sub>
                    <m:r>
                      <m:rPr>
                        <m:sty m:val="p"/>
                      </m:rPr>
                      <w:rPr>
                        <w:rFonts w:ascii="Cambria Math" w:hAnsi="Cambria Math"/>
                      </w:rPr>
                      <m:t>f</m:t>
                    </m:r>
                  </m:sub>
                </m:sSub>
                <m:r>
                  <m:rPr>
                    <m:sty m:val="p"/>
                  </m:rPr>
                  <w:rPr>
                    <w:rFonts w:ascii="Cambria Math" w:hAnsi="Cambria Math"/>
                  </w:rPr>
                  <m:t xml:space="preserve"> = 0.86</m:t>
                </m:r>
                <m:sSub>
                  <m:sSubPr>
                    <m:ctrlPr>
                      <w:rPr>
                        <w:rFonts w:ascii="Cambria Math" w:hAnsi="Cambria Math"/>
                      </w:rPr>
                    </m:ctrlPr>
                  </m:sSubPr>
                  <m:e>
                    <m:r>
                      <w:rPr>
                        <w:rFonts w:ascii="Cambria Math" w:hAnsi="Cambria Math"/>
                      </w:rPr>
                      <m:t>u</m:t>
                    </m:r>
                  </m:e>
                  <m:sub>
                    <m:r>
                      <m:rPr>
                        <m:sty m:val="p"/>
                      </m:rPr>
                      <w:rPr>
                        <w:rFonts w:ascii="Cambria Math" w:hAnsi="Cambria Math"/>
                      </w:rPr>
                      <m:t>f</m:t>
                    </m:r>
                  </m:sub>
                </m:sSub>
              </m:oMath>
            </m:oMathPara>
          </w:p>
        </w:tc>
        <w:tc>
          <w:tcPr>
            <w:tcW w:w="650" w:type="pct"/>
            <w:vAlign w:val="center"/>
            <w:hideMark/>
          </w:tcPr>
          <w:p w14:paraId="4D3C7053" w14:textId="0E6AFE90" w:rsidR="009429FE" w:rsidRPr="005D3129" w:rsidRDefault="009429FE" w:rsidP="003D6736">
            <w:pPr>
              <w:pStyle w:val="TableText"/>
              <w:spacing w:line="276" w:lineRule="auto"/>
            </w:pPr>
            <w:bookmarkStart w:id="352" w:name="_RefEqWEfs"/>
            <w:r>
              <w:t xml:space="preserve">( </w:t>
            </w:r>
            <w:r>
              <w:fldChar w:fldCharType="begin"/>
            </w:r>
            <w:r>
              <w:instrText xml:space="preserve"> SEQ ( \* ARABIC </w:instrText>
            </w:r>
            <w:r>
              <w:fldChar w:fldCharType="separate"/>
            </w:r>
            <w:r w:rsidR="00276DA2">
              <w:rPr>
                <w:noProof/>
              </w:rPr>
              <w:t>55</w:t>
            </w:r>
            <w:r>
              <w:fldChar w:fldCharType="end"/>
            </w:r>
            <w:r>
              <w:t xml:space="preserve"> )</w:t>
            </w:r>
            <w:bookmarkEnd w:id="352"/>
          </w:p>
        </w:tc>
      </w:tr>
    </w:tbl>
    <w:p w14:paraId="0A47B553" w14:textId="77777777" w:rsidR="00470D7A" w:rsidRPr="005D3129" w:rsidRDefault="00470D7A" w:rsidP="00470D7A">
      <w:r>
        <w:t>Suppression falls from 0.360 to 0.310 and resource deployment from 0.920 to 0.791. Evacuation and public warning are never attenuated. Neither is ordered in this cycle, which is the omission the quality test records.</w:t>
      </w:r>
    </w:p>
    <w:p w14:paraId="3CBD0248" w14:textId="77777777" w:rsidR="000E1725" w:rsidRPr="005D3129" w:rsidRDefault="007F7101">
      <w:pPr>
        <w:pStyle w:val="Heading3"/>
      </w:pPr>
      <w:bookmarkStart w:id="353" w:name="_CRSec4_5_3"/>
      <w:bookmarkStart w:id="354" w:name="_Toc240136200"/>
      <w:bookmarkStart w:id="355" w:name="_Toc241748183"/>
      <w:r>
        <w:t>Open Decision Space: Staged Adaptation</w:t>
      </w:r>
      <w:bookmarkEnd w:id="353"/>
      <w:bookmarkEnd w:id="354"/>
      <w:bookmarkEnd w:id="355"/>
    </w:p>
    <w:p w14:paraId="150E1BD5" w14:textId="2507A7AA" w:rsidR="00777A53" w:rsidRDefault="00777A53" w:rsidP="00777A53">
      <w:pPr>
        <w:pStyle w:val="ParText"/>
      </w:pPr>
      <w:r>
        <w:t xml:space="preserve">Adaptation is a local search on the rule base. Its objective is the forecast physical cost </w:t>
      </w:r>
      <m:oMath>
        <m:sSub>
          <m:sSubPr>
            <m:ctrlPr>
              <w:rPr>
                <w:rFonts w:ascii="Cambria Math" w:hAnsi="Cambria Math"/>
              </w:rPr>
            </m:ctrlPr>
          </m:sSubPr>
          <m:e>
            <m:r>
              <w:rPr>
                <w:rFonts w:ascii="Cambria Math" w:hAnsi="Cambria Math"/>
              </w:rPr>
              <m:t>J</m:t>
            </m:r>
          </m:e>
          <m:sub>
            <m:r>
              <w:rPr>
                <w:rFonts w:ascii="Cambria Math" w:hAnsi="Cambria Math"/>
              </w:rPr>
              <m:t>phys</m:t>
            </m:r>
          </m:sub>
        </m:sSub>
      </m:oMath>
      <w:r>
        <w:t xml:space="preserve"> of Section </w:t>
      </w:r>
      <w:r>
        <w:fldChar w:fldCharType="begin"/>
      </w:r>
      <w:r>
        <w:instrText xml:space="preserve"> REF _Ref240242296 \r \h </w:instrText>
      </w:r>
      <w:r>
        <w:fldChar w:fldCharType="separate"/>
      </w:r>
      <w:r w:rsidR="00276DA2">
        <w:t>4.5.2</w:t>
      </w:r>
      <w:r>
        <w:fldChar w:fldCharType="end"/>
      </w:r>
      <w:r>
        <w:t xml:space="preserve">, and its moves are the three stages. In a cycle in which the standing decision falls short, one stage proposes a bounded number of trials, each a single change to a working copy of the rule base; the changed base is run on the shadow simulation over the trial horizon, and the change is kept only if the forecast physical cost falls, </w:t>
      </w:r>
      <w:r>
        <w:fldChar w:fldCharType="begin"/>
      </w:r>
      <w:r>
        <w:instrText xml:space="preserve"> REF _Ref235059424 \h </w:instrText>
      </w:r>
      <w:r>
        <w:fldChar w:fldCharType="separate"/>
      </w:r>
      <w:r w:rsidR="00276DA2" w:rsidRPr="00FD5785">
        <w:t xml:space="preserve">( </w:t>
      </w:r>
      <w:r w:rsidR="00276DA2">
        <w:rPr>
          <w:noProof/>
        </w:rPr>
        <w:t>58</w:t>
      </w:r>
      <w:r w:rsidR="00276DA2" w:rsidRPr="00FD5785">
        <w:t xml:space="preserve"> )</w:t>
      </w:r>
      <w:r>
        <w:fldChar w:fldCharType="end"/>
      </w:r>
      <w:r>
        <w:t xml:space="preserve">; otherwise it is rolled back, so the seed base of Appendix </w:t>
      </w:r>
      <w:r>
        <w:fldChar w:fldCharType="begin"/>
      </w:r>
      <w:r>
        <w:instrText xml:space="preserve"> REF _RefAppE1 \r \h </w:instrText>
      </w:r>
      <w:r>
        <w:fldChar w:fldCharType="separate"/>
      </w:r>
      <w:r w:rsidR="00276DA2">
        <w:t>E</w:t>
      </w:r>
      <w:r>
        <w:fldChar w:fldCharType="end"/>
      </w:r>
      <w:r>
        <w:t xml:space="preserve"> is never modified. The stages differ only in the kind of change they may propose: Stage ① moves a number inside an existing rule, stage ② writes a rule where none exists, and stage ③ asks a generative proposer for a rule that the current vocabulary cannot express. The first two are the evolving fuzzy (evFIS) mechanism; the third is generative. All three are judged on the same forecast quantity (stage ② admits a </w:t>
      </w:r>
      <w:r>
        <w:lastRenderedPageBreak/>
        <w:t xml:space="preserve">non-inferior rule, Section </w:t>
      </w:r>
      <w:r>
        <w:fldChar w:fldCharType="begin"/>
      </w:r>
      <w:r>
        <w:instrText xml:space="preserve"> REF _Ref240242169 \r \h </w:instrText>
      </w:r>
      <w:r>
        <w:fldChar w:fldCharType="separate"/>
      </w:r>
      <w:r w:rsidR="00276DA2">
        <w:t>4.5.3.2</w:t>
      </w:r>
      <w:r>
        <w:fldChar w:fldCharType="end"/>
      </w:r>
      <w:r>
        <w:t>), so the ladder is one optimization with three move types of increasing reach.</w:t>
      </w:r>
    </w:p>
    <w:p w14:paraId="594E7D10" w14:textId="19A591F7" w:rsidR="00777A53" w:rsidRDefault="00777A53" w:rsidP="00777A53">
      <w:pPr>
        <w:pStyle w:val="ParText"/>
      </w:pPr>
      <w:r>
        <w:t xml:space="preserve">The trial criterion is the physical cost and not the total cost of </w:t>
      </w:r>
      <w:r>
        <w:fldChar w:fldCharType="begin"/>
      </w:r>
      <w:r>
        <w:instrText xml:space="preserve"> REF _RefEqJcomp \h </w:instrText>
      </w:r>
      <w:r>
        <w:fldChar w:fldCharType="separate"/>
      </w:r>
      <w:r w:rsidR="00276DA2" w:rsidRPr="005256B2">
        <w:t xml:space="preserve">( </w:t>
      </w:r>
      <w:r w:rsidR="00276DA2">
        <w:rPr>
          <w:noProof/>
        </w:rPr>
        <w:t>48</w:t>
      </w:r>
      <w:r w:rsidR="00276DA2" w:rsidRPr="005256B2">
        <w:t xml:space="preserve"> )</w:t>
      </w:r>
      <w:r>
        <w:fldChar w:fldCharType="end"/>
      </w:r>
      <w:r>
        <w:t xml:space="preserve"> because on a small fire and a short horizon the response and delay terms of any added commitment exceed the physical gain the forecast can show; a total-cost criterion would reject every trial at the moment the base most needs to grow. Each stage has an admitting symptom. A cost deficit, the forecast cost above the bound of </w:t>
      </w:r>
      <w:r>
        <w:fldChar w:fldCharType="begin"/>
      </w:r>
      <w:r>
        <w:instrText xml:space="preserve"> REF _RefEqB4503 \h </w:instrText>
      </w:r>
      <w:r>
        <w:fldChar w:fldCharType="separate"/>
      </w:r>
      <w:r w:rsidR="00276DA2">
        <w:t xml:space="preserve">( </w:t>
      </w:r>
      <w:r w:rsidR="00276DA2">
        <w:rPr>
          <w:noProof/>
        </w:rPr>
        <w:t>49</w:t>
      </w:r>
      <w:r w:rsidR="00276DA2">
        <w:t xml:space="preserve"> )</w:t>
      </w:r>
      <w:r>
        <w:fldChar w:fldCharType="end"/>
      </w:r>
      <w:r>
        <w:t xml:space="preserve"> while a rule still fires, admits stage ①, since there is a rule to tune. A coverage gap, fire alive while no rule fires above the floor, admits stage ②, since there is nothing to tune and a rule must be written. Stage ③ is admitted by either symptom. Which allowed stage runs in a cycle is chosen by the controller of Section </w:t>
      </w:r>
      <w:r>
        <w:fldChar w:fldCharType="begin"/>
      </w:r>
      <w:r>
        <w:instrText xml:space="preserve"> REF _CRSec4_5_3_6 \r \h </w:instrText>
      </w:r>
      <w:r>
        <w:fldChar w:fldCharType="separate"/>
      </w:r>
      <w:r w:rsidR="00276DA2">
        <w:t>4.5.3.4</w:t>
      </w:r>
      <w:r>
        <w:fldChar w:fldCharType="end"/>
      </w:r>
      <w:r>
        <w:t>. No stage edits the products of another. A consequent that moved was moved by stage ①, a rule that appeared was written by stage ② or ③, and a name that entered the vocabulary was admitted by stage ③, which keeps the ledger auditable.</w:t>
      </w:r>
    </w:p>
    <w:p w14:paraId="12C78C59" w14:textId="19C1BDD6" w:rsidR="00EE7190" w:rsidRPr="005D3129" w:rsidRDefault="00B41EEE" w:rsidP="00BA4948">
      <w:pPr>
        <w:pStyle w:val="Heading4"/>
      </w:pPr>
      <w:r>
        <w:t>evFIS: Parameter Adaptation</w:t>
      </w:r>
    </w:p>
    <w:p w14:paraId="3D4C0D9A" w14:textId="306F9DB6" w:rsidR="00677665" w:rsidRDefault="00677665" w:rsidP="00677665">
      <w:pPr>
        <w:pStyle w:val="ParText"/>
      </w:pPr>
      <w:r>
        <w:t xml:space="preserve">Stage ① changes one number at a time inside rules that already exist; it adds no rule and no term. It has two moves. The consequent step takes the two rules with the highest firing strength and moves the consequents </w:t>
      </w:r>
      <m:oMath>
        <m:sSub>
          <m:sSubPr>
            <m:ctrlPr>
              <w:rPr>
                <w:rFonts w:ascii="Cambria Math" w:hAnsi="Cambria Math"/>
              </w:rPr>
            </m:ctrlPr>
          </m:sSubPr>
          <m:e>
            <m:r>
              <w:rPr>
                <w:rFonts w:ascii="Cambria Math" w:hAnsi="Cambria Math"/>
              </w:rPr>
              <m:t>v</m:t>
            </m:r>
          </m:e>
          <m:sub>
            <m:r>
              <w:rPr>
                <w:rFonts w:ascii="Cambria Math" w:hAnsi="Cambria Math"/>
              </w:rPr>
              <m:t>r,m</m:t>
            </m:r>
          </m:sub>
        </m:sSub>
      </m:oMath>
      <w:r>
        <w:t xml:space="preserve"> of each of the two by a fixed step </w:t>
      </w:r>
      <m:oMath>
        <m:r>
          <w:rPr>
            <w:rFonts w:ascii="Cambria Math" w:hAnsi="Cambria Math"/>
          </w:rPr>
          <m:t>δ</m:t>
        </m:r>
      </m:oMath>
      <w:r>
        <w:t xml:space="preserve"> = 0.05, up or down, clipped to the unit interval, </w:t>
      </w:r>
      <w:r>
        <w:fldChar w:fldCharType="begin"/>
      </w:r>
      <w:r>
        <w:instrText xml:space="preserve"> REF _Ref235049901 \h </w:instrText>
      </w:r>
      <w:r>
        <w:fldChar w:fldCharType="separate"/>
      </w:r>
      <w:r w:rsidR="00276DA2" w:rsidRPr="00FD5785">
        <w:t xml:space="preserve">( </w:t>
      </w:r>
      <w:r w:rsidR="00276DA2">
        <w:rPr>
          <w:noProof/>
        </w:rPr>
        <w:t>56</w:t>
      </w:r>
      <w:r w:rsidR="00276DA2" w:rsidRPr="00FD5785">
        <w:t xml:space="preserve"> )</w:t>
      </w:r>
      <w:r>
        <w:fldChar w:fldCharType="end"/>
      </w:r>
      <w:r>
        <w:t xml:space="preserve">. Since the field decision of </w:t>
      </w:r>
      <w:r>
        <w:fldChar w:fldCharType="begin"/>
      </w:r>
      <w:r>
        <w:instrText xml:space="preserve"> REF _Ref234769029 \h </w:instrText>
      </w:r>
      <w:r>
        <w:fldChar w:fldCharType="separate"/>
      </w:r>
      <w:r w:rsidR="00276DA2">
        <w:t xml:space="preserve">( </w:t>
      </w:r>
      <w:r w:rsidR="00276DA2">
        <w:rPr>
          <w:noProof/>
        </w:rPr>
        <w:t>45</w:t>
      </w:r>
      <w:r w:rsidR="00276DA2">
        <w:t xml:space="preserve"> )</w:t>
      </w:r>
      <w:r>
        <w:fldChar w:fldCharType="end"/>
      </w:r>
      <w:r>
        <w:t xml:space="preserve"> is the firing-weighted average of the consequents, the order moves toward the new value in proportion to the firing strength of the rule. Two rules are stepped rather than one because with a small base one rule dominates every cycle and the second would never be tuned.</w:t>
      </w:r>
    </w:p>
    <w:tbl>
      <w:tblPr>
        <w:tblW w:w="5000" w:type="pct"/>
        <w:tblLook w:val="04A0" w:firstRow="1" w:lastRow="0" w:firstColumn="1" w:lastColumn="0" w:noHBand="0" w:noVBand="1"/>
      </w:tblPr>
      <w:tblGrid>
        <w:gridCol w:w="7091"/>
        <w:gridCol w:w="956"/>
      </w:tblGrid>
      <w:tr w:rsidR="009D0DA0" w:rsidRPr="00FD5785" w14:paraId="4E438AF2" w14:textId="77777777" w:rsidTr="009D0DA0">
        <w:trPr>
          <w:trHeight w:val="454"/>
        </w:trPr>
        <w:tc>
          <w:tcPr>
            <w:tcW w:w="4406" w:type="pct"/>
            <w:vAlign w:val="center"/>
          </w:tcPr>
          <w:p w14:paraId="4E741FB2" w14:textId="7FACAAF6" w:rsidR="009D0DA0" w:rsidRPr="00FD5785" w:rsidRDefault="00E77E4B" w:rsidP="009D0DA0">
            <w:pPr>
              <w:pStyle w:val="ParEq"/>
              <w:rPr>
                <w:rFonts w:ascii="Cambria Math" w:hAnsi="Cambria Math"/>
                <w:oMath/>
              </w:rPr>
            </w:pPr>
            <m:oMathPara>
              <m:oMath>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cli</m:t>
                </m:r>
                <m:sSub>
                  <m:sSubPr>
                    <m:ctrlPr>
                      <w:rPr>
                        <w:rFonts w:ascii="Cambria Math" w:hAnsi="Cambria Math"/>
                      </w:rPr>
                    </m:ctrlPr>
                  </m:sSubPr>
                  <m:e>
                    <m:r>
                      <w:rPr>
                        <w:rFonts w:ascii="Cambria Math" w:hAnsi="Cambria Math"/>
                      </w:rPr>
                      <m:t>p</m:t>
                    </m:r>
                  </m:e>
                  <m:sub>
                    <m:r>
                      <m:rPr>
                        <m:sty m:val="p"/>
                      </m:rPr>
                      <w:rPr>
                        <w:rFonts w:ascii="Cambria Math" w:hAnsi="Cambria Math"/>
                      </w:rPr>
                      <m:t>0,1</m:t>
                    </m:r>
                  </m:sub>
                </m:sSub>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r>
                  <w:rPr>
                    <w:rFonts w:ascii="Cambria Math" w:hAnsi="Cambria Math"/>
                  </w:rPr>
                  <m:t>m</m:t>
                </m:r>
                <m:r>
                  <m:rPr>
                    <m:sty m:val="p"/>
                  </m:rPr>
                  <w:rPr>
                    <w:rFonts w:ascii="Cambria Math" w:hAnsi="Cambria Math"/>
                  </w:rPr>
                  <m:t>∈</m:t>
                </m:r>
                <m:r>
                  <w:rPr>
                    <w:rFonts w:ascii="Cambria Math" w:hAnsi="Cambria Math"/>
                  </w:rPr>
                  <m:t>cons</m:t>
                </m:r>
                <m:d>
                  <m:dPr>
                    <m:ctrlPr>
                      <w:rPr>
                        <w:rFonts w:ascii="Cambria Math" w:hAnsi="Cambria Math"/>
                      </w:rPr>
                    </m:ctrlPr>
                  </m:dPr>
                  <m:e>
                    <m:r>
                      <w:rPr>
                        <w:rFonts w:ascii="Cambria Math" w:hAnsi="Cambria Math"/>
                      </w:rPr>
                      <m:t>r</m:t>
                    </m:r>
                  </m:e>
                </m:d>
              </m:oMath>
            </m:oMathPara>
          </w:p>
        </w:tc>
        <w:tc>
          <w:tcPr>
            <w:tcW w:w="594" w:type="pct"/>
            <w:vAlign w:val="center"/>
          </w:tcPr>
          <w:p w14:paraId="57F0DC62" w14:textId="6B6969A1" w:rsidR="009D0DA0" w:rsidRPr="00FD5785" w:rsidRDefault="009D0DA0" w:rsidP="009D0DA0">
            <w:pPr>
              <w:pStyle w:val="ParEq"/>
            </w:pPr>
            <w:bookmarkStart w:id="356" w:name="_Ref235049901"/>
            <w:r w:rsidRPr="00FD5785">
              <w:t xml:space="preserve">( </w:t>
            </w:r>
            <w:r w:rsidRPr="00FD5785">
              <w:fldChar w:fldCharType="begin"/>
            </w:r>
            <w:r w:rsidRPr="00FD5785">
              <w:instrText xml:space="preserve"> SEQ ( \* ARABIC </w:instrText>
            </w:r>
            <w:r w:rsidRPr="00FD5785">
              <w:fldChar w:fldCharType="separate"/>
            </w:r>
            <w:r w:rsidR="00276DA2">
              <w:rPr>
                <w:noProof/>
              </w:rPr>
              <w:t>56</w:t>
            </w:r>
            <w:r w:rsidRPr="00FD5785">
              <w:fldChar w:fldCharType="end"/>
            </w:r>
            <w:r w:rsidRPr="00FD5785">
              <w:t xml:space="preserve"> )</w:t>
            </w:r>
            <w:bookmarkEnd w:id="356"/>
          </w:p>
        </w:tc>
      </w:tr>
    </w:tbl>
    <w:p w14:paraId="11D2B53C" w14:textId="12A3F66D" w:rsidR="00677665" w:rsidRPr="00FD5785" w:rsidRDefault="00677665" w:rsidP="00677665">
      <w:pPr>
        <w:pStyle w:val="ParText"/>
      </w:pPr>
      <w:r w:rsidRPr="00FD5785">
        <w:t xml:space="preserve">The boundary shift moves the edge that two neighboring terms share. The falling edge of the left term </w:t>
      </w:r>
      <m:oMath>
        <m:sSup>
          <m:sSupPr>
            <m:ctrlPr>
              <w:rPr>
                <w:rFonts w:ascii="Cambria Math" w:hAnsi="Cambria Math"/>
              </w:rPr>
            </m:ctrlPr>
          </m:sSupPr>
          <m:e>
            <m:r>
              <w:rPr>
                <w:rFonts w:ascii="Cambria Math" w:hAnsi="Cambria Math"/>
              </w:rPr>
              <m:t>A</m:t>
            </m:r>
          </m:e>
          <m:sup>
            <m:r>
              <w:rPr>
                <w:rFonts w:ascii="Cambria Math" w:hAnsi="Cambria Math"/>
              </w:rPr>
              <m:t>-</m:t>
            </m:r>
          </m:sup>
        </m:sSup>
      </m:oMath>
      <w:r w:rsidRPr="00FD5785">
        <w:t xml:space="preserve"> is the rising edge of the right term </w:t>
      </w:r>
      <m:oMath>
        <m:r>
          <w:rPr>
            <w:rFonts w:ascii="Cambria Math" w:hAnsi="Cambria Math"/>
          </w:rPr>
          <m:t>A</m:t>
        </m:r>
      </m:oMath>
      <w:r w:rsidRPr="00FD5785">
        <w:t xml:space="preserve">, and the two coincide,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w:rPr>
                        <w:rFonts w:ascii="Cambria Math" w:hAnsi="Cambria Math"/>
                      </w:rPr>
                      <m:t>-</m:t>
                    </m:r>
                  </m:sup>
                </m:sSup>
              </m:sub>
            </m:sSub>
          </m:e>
        </m:d>
      </m:oMath>
      <w:r w:rsidRPr="00FD5785">
        <w:rPr>
          <w:rFonts w:eastAsiaTheme="minorEastAsia"/>
        </w:rPr>
        <w:t xml:space="preserve"> </w:t>
      </w:r>
      <w:r w:rsidRPr="00FD5785">
        <w:rPr>
          <w:rFonts w:eastAsiaTheme="minorEastAsia"/>
        </w:rPr>
        <w:fldChar w:fldCharType="begin"/>
      </w:r>
      <w:r w:rsidRPr="00FD5785">
        <w:rPr>
          <w:rFonts w:eastAsiaTheme="minorEastAsia"/>
        </w:rPr>
        <w:instrText xml:space="preserve"> REF _Ref235049910 \h  \* MERGEFORMAT </w:instrText>
      </w:r>
      <w:r w:rsidRPr="00FD5785">
        <w:rPr>
          <w:rFonts w:eastAsiaTheme="minorEastAsia"/>
        </w:rPr>
      </w:r>
      <w:r w:rsidRPr="00FD5785">
        <w:rPr>
          <w:rFonts w:eastAsiaTheme="minorEastAsia"/>
        </w:rPr>
        <w:fldChar w:fldCharType="separate"/>
      </w:r>
      <w:r w:rsidR="00276DA2" w:rsidRPr="00FD5785">
        <w:t xml:space="preserve">( </w:t>
      </w:r>
      <w:r w:rsidR="00276DA2">
        <w:rPr>
          <w:noProof/>
        </w:rPr>
        <w:t>57</w:t>
      </w:r>
      <w:r w:rsidR="00276DA2" w:rsidRPr="00FD5785">
        <w:t xml:space="preserve"> )</w:t>
      </w:r>
      <w:r w:rsidRPr="00FD5785">
        <w:rPr>
          <w:rFonts w:eastAsiaTheme="minorEastAsia"/>
        </w:rPr>
        <w:fldChar w:fldCharType="end"/>
      </w:r>
      <w:r w:rsidRPr="00FD5785">
        <w:t xml:space="preserve">. Both terms move together by the same step, so the </w:t>
      </w:r>
      <w:r w:rsidRPr="00FD5785">
        <w:lastRenderedPageBreak/>
        <w:t xml:space="preserve">memberships still sum to one at every reading, as the five-term partition of Section </w:t>
      </w:r>
      <w:r>
        <w:fldChar w:fldCharType="begin"/>
      </w:r>
      <w:r>
        <w:instrText xml:space="preserve"> REF _CRSec2_4 \r \h </w:instrText>
      </w:r>
      <w:r>
        <w:fldChar w:fldCharType="separate"/>
      </w:r>
      <w:r w:rsidR="00276DA2">
        <w:t>2.4</w:t>
      </w:r>
      <w:r>
        <w:fldChar w:fldCharType="end"/>
      </w:r>
      <w:r w:rsidRPr="00FD5785">
        <w:t xml:space="preserve"> requires. The step may not exceed the width of the core it narrows, </w:t>
      </w:r>
      <m:oMath>
        <m:r>
          <w:rPr>
            <w:rFonts w:ascii="Cambria Math" w:hAnsi="Cambria Math"/>
          </w:rPr>
          <m:t>δ≤</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w:rPr>
                    <w:rFonts w:ascii="Cambria Math" w:hAnsi="Cambria Math"/>
                  </w:rPr>
                  <m:t>-</m:t>
                </m:r>
              </m:sup>
            </m:sSup>
          </m:sub>
        </m:sSub>
      </m:oMath>
      <w:r w:rsidRPr="00FD5785">
        <w:t>, or that core would vanish. This move changes the reading of every rule that uses either term, so it is tried only after the consequent trials are spent.</w:t>
      </w:r>
    </w:p>
    <w:tbl>
      <w:tblPr>
        <w:tblW w:w="5000" w:type="pct"/>
        <w:tblLook w:val="04A0" w:firstRow="1" w:lastRow="0" w:firstColumn="1" w:lastColumn="0" w:noHBand="0" w:noVBand="1"/>
      </w:tblPr>
      <w:tblGrid>
        <w:gridCol w:w="7091"/>
        <w:gridCol w:w="956"/>
      </w:tblGrid>
      <w:tr w:rsidR="004C5B0C" w:rsidRPr="00FD5785" w14:paraId="2BCDBC9D" w14:textId="77777777" w:rsidTr="004C5B0C">
        <w:trPr>
          <w:trHeight w:val="624"/>
        </w:trPr>
        <w:tc>
          <w:tcPr>
            <w:tcW w:w="4406" w:type="pct"/>
            <w:vAlign w:val="center"/>
          </w:tcPr>
          <w:p w14:paraId="5BEFB900" w14:textId="4D2F5E99" w:rsidR="004C5B0C" w:rsidRPr="00FD5785" w:rsidRDefault="00E77E4B"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e>
                </m:d>
              </m:oMath>
            </m:oMathPara>
          </w:p>
          <w:p w14:paraId="169919DB" w14:textId="5DD7AF8A" w:rsidR="004C5B0C" w:rsidRPr="00FD5785" w:rsidRDefault="00E77E4B"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      0&lt;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m:oMathPara>
          </w:p>
        </w:tc>
        <w:tc>
          <w:tcPr>
            <w:tcW w:w="594" w:type="pct"/>
            <w:vAlign w:val="center"/>
          </w:tcPr>
          <w:p w14:paraId="0A81ACC5" w14:textId="18C4E908" w:rsidR="004C5B0C" w:rsidRPr="00FD5785" w:rsidRDefault="004C5B0C" w:rsidP="001E4A69">
            <w:pPr>
              <w:pStyle w:val="ParEq"/>
            </w:pPr>
            <w:bookmarkStart w:id="357" w:name="_Ref235049910"/>
            <w:r w:rsidRPr="00FD5785">
              <w:t xml:space="preserve">( </w:t>
            </w:r>
            <w:r w:rsidRPr="00FD5785">
              <w:fldChar w:fldCharType="begin"/>
            </w:r>
            <w:r w:rsidRPr="00FD5785">
              <w:instrText xml:space="preserve"> SEQ ( \* ARABIC </w:instrText>
            </w:r>
            <w:r w:rsidRPr="00FD5785">
              <w:fldChar w:fldCharType="separate"/>
            </w:r>
            <w:r w:rsidR="00276DA2">
              <w:rPr>
                <w:noProof/>
              </w:rPr>
              <w:t>57</w:t>
            </w:r>
            <w:r w:rsidRPr="00FD5785">
              <w:fldChar w:fldCharType="end"/>
            </w:r>
            <w:r w:rsidRPr="00FD5785">
              <w:t xml:space="preserve"> )</w:t>
            </w:r>
            <w:bookmarkEnd w:id="357"/>
          </w:p>
        </w:tc>
      </w:tr>
    </w:tbl>
    <w:p w14:paraId="0EC98B9C" w14:textId="5D16DAF1" w:rsidR="006966EB" w:rsidRPr="00FD5785" w:rsidRDefault="00677665" w:rsidP="00BA16DE">
      <w:pPr>
        <w:pStyle w:val="ParText"/>
      </w:pPr>
      <w:r>
        <w:t xml:space="preserve">Each move is a trial. It is forecast on the shadow simulation, kept if the forecast physical cost strictly falls, and rolled back otherwise, </w:t>
      </w:r>
      <w:r>
        <w:fldChar w:fldCharType="begin"/>
      </w:r>
      <w:r>
        <w:instrText xml:space="preserve"> REF _Ref235059424 \h </w:instrText>
      </w:r>
      <w:r>
        <w:fldChar w:fldCharType="separate"/>
      </w:r>
      <w:r w:rsidR="00276DA2" w:rsidRPr="00FD5785">
        <w:t xml:space="preserve">( </w:t>
      </w:r>
      <w:r w:rsidR="00276DA2">
        <w:rPr>
          <w:noProof/>
        </w:rPr>
        <w:t>58</w:t>
      </w:r>
      <w:r w:rsidR="00276DA2" w:rsidRPr="00FD5785">
        <w:t xml:space="preserve"> )</w:t>
      </w:r>
      <w:r>
        <w:fldChar w:fldCharType="end"/>
      </w:r>
      <w:r>
        <w:t xml:space="preserve">. The same strict criterion governs the admissions of stage ③. The one exception is stage ②, which accepts a rule on an empty cell when it is non-inferior, because an uncovered cell must carry a rule before anything can be tuned. </w:t>
      </w:r>
      <w:r>
        <w:fldChar w:fldCharType="begin"/>
      </w:r>
      <w:r>
        <w:instrText xml:space="preserve"> REF _RefFigEvFIS \h </w:instrText>
      </w:r>
      <w:r>
        <w:fldChar w:fldCharType="separate"/>
      </w:r>
      <w:r w:rsidR="00276DA2" w:rsidRPr="00DF3656">
        <w:t xml:space="preserve">Figure </w:t>
      </w:r>
      <w:r w:rsidR="00276DA2">
        <w:rPr>
          <w:noProof/>
        </w:rPr>
        <w:t>4</w:t>
      </w:r>
      <w:r w:rsidR="00276DA2" w:rsidRPr="00DF3656">
        <w:t>.</w:t>
      </w:r>
      <w:r w:rsidR="00276DA2">
        <w:rPr>
          <w:noProof/>
        </w:rPr>
        <w:t>6</w:t>
      </w:r>
      <w:r w:rsidR="00276DA2" w:rsidRPr="00DF3656">
        <w:t xml:space="preserve"> </w:t>
      </w:r>
      <w:r>
        <w:fldChar w:fldCharType="end"/>
      </w:r>
      <w:r>
        <w:t>shows both moves.</w:t>
      </w:r>
    </w:p>
    <w:tbl>
      <w:tblPr>
        <w:tblW w:w="5000" w:type="pct"/>
        <w:tblLook w:val="04A0" w:firstRow="1" w:lastRow="0" w:firstColumn="1" w:lastColumn="0" w:noHBand="0" w:noVBand="1"/>
      </w:tblPr>
      <w:tblGrid>
        <w:gridCol w:w="7091"/>
        <w:gridCol w:w="956"/>
      </w:tblGrid>
      <w:tr w:rsidR="006966EB" w:rsidRPr="00FD5785" w14:paraId="737181F2" w14:textId="77777777" w:rsidTr="00DD7C7E">
        <w:tc>
          <w:tcPr>
            <w:tcW w:w="4406" w:type="pct"/>
            <w:vAlign w:val="center"/>
          </w:tcPr>
          <w:p w14:paraId="64FD9877" w14:textId="65607D95" w:rsidR="006966EB" w:rsidRPr="00FD5785" w:rsidRDefault="00FD5785" w:rsidP="00832F30">
            <w:pPr>
              <w:pStyle w:val="ParEq"/>
              <w:spacing w:after="0"/>
              <w:rPr>
                <w:rFonts w:eastAsia="Calibri" w:cs="Arial"/>
              </w:rPr>
            </w:pPr>
            <m:oMathPara>
              <m:oMath>
                <m:r>
                  <w:rPr>
                    <w:rFonts w:ascii="Cambria Math" w:hAnsi="Cambria Math"/>
                  </w:rPr>
                  <m:t>kept</m:t>
                </m:r>
                <m:r>
                  <m:rPr>
                    <m:sty m:val="p"/>
                  </m:rPr>
                  <w:rPr>
                    <w:rFonts w:ascii="Cambria Math" w:hAnsi="Cambria Math"/>
                  </w:rPr>
                  <m:t xml:space="preserve"> ⇔ </m:t>
                </m:r>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r>
                  <m:rPr>
                    <m:sty m:val="p"/>
                  </m:rPr>
                  <w:rPr>
                    <w:rFonts w:ascii="Cambria Math" w:hAnsi="Cambria Math"/>
                  </w:rPr>
                  <m:t>&lt;0</m:t>
                </m:r>
              </m:oMath>
            </m:oMathPara>
          </w:p>
        </w:tc>
        <w:tc>
          <w:tcPr>
            <w:tcW w:w="594" w:type="pct"/>
          </w:tcPr>
          <w:p w14:paraId="6FCF014B" w14:textId="3DBBA7E2" w:rsidR="006966EB" w:rsidRPr="00FD5785" w:rsidRDefault="006966EB" w:rsidP="00832F30">
            <w:pPr>
              <w:pStyle w:val="ParEq"/>
              <w:spacing w:after="0"/>
            </w:pPr>
            <w:bookmarkStart w:id="358" w:name="_Ref235059424"/>
            <w:r w:rsidRPr="00FD5785">
              <w:t xml:space="preserve">( </w:t>
            </w:r>
            <w:r w:rsidRPr="00FD5785">
              <w:fldChar w:fldCharType="begin"/>
            </w:r>
            <w:r w:rsidRPr="00FD5785">
              <w:instrText xml:space="preserve"> SEQ ( \* ARABIC </w:instrText>
            </w:r>
            <w:r w:rsidRPr="00FD5785">
              <w:fldChar w:fldCharType="separate"/>
            </w:r>
            <w:r w:rsidR="00276DA2">
              <w:rPr>
                <w:noProof/>
              </w:rPr>
              <w:t>58</w:t>
            </w:r>
            <w:r w:rsidRPr="00FD5785">
              <w:fldChar w:fldCharType="end"/>
            </w:r>
            <w:r w:rsidRPr="00FD5785">
              <w:t xml:space="preserve"> )</w:t>
            </w:r>
            <w:bookmarkEnd w:id="358"/>
          </w:p>
        </w:tc>
      </w:tr>
    </w:tbl>
    <w:p w14:paraId="77E975FE" w14:textId="242F33C5" w:rsidR="00C37A84" w:rsidRPr="005D3129" w:rsidRDefault="00AE1063" w:rsidP="000C114B">
      <w:pPr>
        <w:keepNext/>
        <w:spacing w:after="240" w:line="240" w:lineRule="auto"/>
        <w:jc w:val="center"/>
      </w:pPr>
      <w:r>
        <w:rPr>
          <w:noProof/>
        </w:rPr>
        <w:drawing>
          <wp:inline distT="0" distB="0" distL="0" distR="0" wp14:anchorId="06452C60" wp14:editId="4DE270B2">
            <wp:extent cx="5040000" cy="2103652"/>
            <wp:effectExtent l="0" t="0" r="0" b="0"/>
            <wp:docPr id="1837166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040000" cy="2103652"/>
                    </a:xfrm>
                    <a:prstGeom prst="rect">
                      <a:avLst/>
                    </a:prstGeom>
                    <a:noFill/>
                  </pic:spPr>
                </pic:pic>
              </a:graphicData>
            </a:graphic>
          </wp:inline>
        </w:drawing>
      </w:r>
    </w:p>
    <w:p w14:paraId="52608569" w14:textId="20956188" w:rsidR="00C37A84" w:rsidRPr="00DF3656" w:rsidRDefault="00C37A84" w:rsidP="00DF3656">
      <w:pPr>
        <w:pStyle w:val="Caption"/>
      </w:pPr>
      <w:bookmarkStart w:id="359" w:name="_RefFigEvFIS"/>
      <w:bookmarkStart w:id="360" w:name="_Toc241748265"/>
      <w:r w:rsidRPr="00DF3656">
        <w:t xml:space="preserve">Figure </w:t>
      </w:r>
      <w:r w:rsidRPr="00DF3656">
        <w:fldChar w:fldCharType="begin"/>
      </w:r>
      <w:r w:rsidRPr="00DF3656">
        <w:instrText xml:space="preserve"> STYLEREF 1 \s </w:instrText>
      </w:r>
      <w:r w:rsidRPr="00DF3656">
        <w:fldChar w:fldCharType="separate"/>
      </w:r>
      <w:r w:rsidR="00276DA2">
        <w:rPr>
          <w:noProof/>
        </w:rPr>
        <w:t>4</w:t>
      </w:r>
      <w:r w:rsidRPr="00DF3656">
        <w:fldChar w:fldCharType="end"/>
      </w:r>
      <w:r w:rsidRPr="00DF3656">
        <w:t>.</w:t>
      </w:r>
      <w:r w:rsidRPr="00DF3656">
        <w:fldChar w:fldCharType="begin"/>
      </w:r>
      <w:r w:rsidRPr="00DF3656">
        <w:instrText xml:space="preserve"> SEQ Figure \* ARABIC \s 1 </w:instrText>
      </w:r>
      <w:r w:rsidRPr="00DF3656">
        <w:fldChar w:fldCharType="separate"/>
      </w:r>
      <w:r w:rsidR="00276DA2">
        <w:rPr>
          <w:noProof/>
        </w:rPr>
        <w:t>6</w:t>
      </w:r>
      <w:r w:rsidRPr="00DF3656">
        <w:fldChar w:fldCharType="end"/>
      </w:r>
      <w:r w:rsidRPr="00DF3656">
        <w:t xml:space="preserve"> </w:t>
      </w:r>
      <w:bookmarkEnd w:id="359"/>
      <w:r w:rsidRPr="00DF3656">
        <w:t>Consequent step and boundary shift</w:t>
      </w:r>
      <w:bookmarkEnd w:id="360"/>
      <w:r w:rsidRPr="00DF3656">
        <w:t xml:space="preserve"> </w:t>
      </w:r>
    </w:p>
    <w:p w14:paraId="5BEAFBF6" w14:textId="389C87D8" w:rsidR="001E10D9" w:rsidRPr="005D3129" w:rsidRDefault="00B41EEE" w:rsidP="001E10D9">
      <w:pPr>
        <w:pStyle w:val="Heading4"/>
      </w:pPr>
      <w:bookmarkStart w:id="361" w:name="_Ref240242169"/>
      <w:r>
        <w:t>evFIS: Rule Instantiation and Resolution Increase</w:t>
      </w:r>
      <w:bookmarkEnd w:id="361"/>
    </w:p>
    <w:p w14:paraId="5DA9CF84" w14:textId="66A6E0A2" w:rsidR="00810A9E" w:rsidRPr="00FD5785" w:rsidRDefault="00810A9E" w:rsidP="00810A9E">
      <w:pPr>
        <w:pStyle w:val="ParText"/>
      </w:pPr>
      <w:r w:rsidRPr="00FD5785">
        <w:t xml:space="preserve">The adaptation stage </w:t>
      </w:r>
      <w:r w:rsidRPr="00FD5785">
        <w:rPr>
          <w:rFonts w:ascii="Cambria Math" w:hAnsi="Cambria Math" w:cs="Cambria Math"/>
        </w:rPr>
        <w:t>②</w:t>
      </w:r>
      <w:r w:rsidRPr="00FD5785">
        <w:t xml:space="preserve"> grows the base where it is silent. It has two modes. The first writes a rule on an empty combination. The two decision concepts with the highest activation, </w:t>
      </w:r>
      <m:oMath>
        <m:sSup>
          <m:sSupPr>
            <m:ctrlPr>
              <w:rPr>
                <w:rFonts w:ascii="Cambria Math" w:hAnsi="Cambria Math"/>
              </w:rPr>
            </m:ctrlPr>
          </m:sSupPr>
          <m:e>
            <m:r>
              <w:rPr>
                <w:rFonts w:ascii="Cambria Math" w:hAnsi="Cambria Math"/>
              </w:rPr>
              <m:t>c</m:t>
            </m:r>
          </m:e>
          <m:sup>
            <m:r>
              <w:rPr>
                <w:rFonts w:ascii="Cambria Math" w:hAnsi="Cambria Math"/>
              </w:rPr>
              <m:t>(1)</m:t>
            </m:r>
          </m:sup>
        </m:sSup>
      </m:oMath>
      <w:r w:rsidRPr="00FD5785">
        <w:t xml:space="preserve"> and </w:t>
      </w:r>
      <m:oMath>
        <m:sSup>
          <m:sSupPr>
            <m:ctrlPr>
              <w:rPr>
                <w:rFonts w:ascii="Cambria Math" w:hAnsi="Cambria Math"/>
              </w:rPr>
            </m:ctrlPr>
          </m:sSupPr>
          <m:e>
            <m:r>
              <w:rPr>
                <w:rFonts w:ascii="Cambria Math" w:hAnsi="Cambria Math"/>
              </w:rPr>
              <m:t>c</m:t>
            </m:r>
          </m:e>
          <m:sup>
            <m:r>
              <w:rPr>
                <w:rFonts w:ascii="Cambria Math" w:hAnsi="Cambria Math"/>
              </w:rPr>
              <m:t>(2)</m:t>
            </m:r>
          </m:sup>
        </m:sSup>
      </m:oMath>
      <w:r w:rsidRPr="00FD5785">
        <w:t xml:space="preserve">, each at its dominant term </w:t>
      </w:r>
      <m:oMath>
        <m:sSup>
          <m:sSupPr>
            <m:ctrlPr>
              <w:rPr>
                <w:rFonts w:ascii="Cambria Math" w:hAnsi="Cambria Math"/>
              </w:rPr>
            </m:ctrlPr>
          </m:sSupPr>
          <m:e>
            <m:r>
              <w:rPr>
                <w:rFonts w:ascii="Cambria Math" w:hAnsi="Cambria Math"/>
              </w:rPr>
              <m:t>t</m:t>
            </m:r>
          </m:e>
          <m:sup>
            <m:r>
              <w:rPr>
                <w:rFonts w:ascii="Cambria Math" w:hAnsi="Cambria Math"/>
              </w:rPr>
              <m:t>*</m:t>
            </m:r>
          </m:sup>
        </m:sSup>
      </m:oMath>
      <w:r w:rsidRPr="00FD5785">
        <w:t xml:space="preserve">, name the combination that describes the present situation, </w:t>
      </w:r>
      <w:r w:rsidRPr="00FD5785">
        <w:fldChar w:fldCharType="begin"/>
      </w:r>
      <w:r w:rsidRPr="00FD5785">
        <w:instrText xml:space="preserve"> REF _Ref236610522 \h </w:instrText>
      </w:r>
      <w:r>
        <w:instrText xml:space="preserve"> \* MERGEFORMAT </w:instrText>
      </w:r>
      <w:r w:rsidRPr="00FD5785">
        <w:fldChar w:fldCharType="separate"/>
      </w:r>
      <w:r w:rsidR="00276DA2" w:rsidRPr="00FD5785">
        <w:t xml:space="preserve">( </w:t>
      </w:r>
      <w:r w:rsidR="00276DA2">
        <w:rPr>
          <w:noProof/>
        </w:rPr>
        <w:t>59</w:t>
      </w:r>
      <w:r w:rsidR="00276DA2" w:rsidRPr="00FD5785">
        <w:t xml:space="preserve"> )</w:t>
      </w:r>
      <w:r w:rsidRPr="00FD5785">
        <w:fldChar w:fldCharType="end"/>
      </w:r>
      <w:r w:rsidRPr="00FD5785">
        <w:t>.</w:t>
      </w:r>
    </w:p>
    <w:tbl>
      <w:tblPr>
        <w:tblW w:w="5000" w:type="pct"/>
        <w:tblLook w:val="04A0" w:firstRow="1" w:lastRow="0" w:firstColumn="1" w:lastColumn="0" w:noHBand="0" w:noVBand="1"/>
      </w:tblPr>
      <w:tblGrid>
        <w:gridCol w:w="7310"/>
        <w:gridCol w:w="737"/>
      </w:tblGrid>
      <w:tr w:rsidR="00810A9E" w:rsidRPr="00FD5785" w14:paraId="15E5DC54" w14:textId="77777777" w:rsidTr="00894F7F">
        <w:tc>
          <w:tcPr>
            <w:tcW w:w="4542" w:type="pct"/>
            <w:vAlign w:val="center"/>
          </w:tcPr>
          <w:p w14:paraId="568ADC49" w14:textId="7D76D48B" w:rsidR="00810A9E" w:rsidRPr="00FD5785" w:rsidRDefault="00E77E4B" w:rsidP="00894F7F">
            <w:pPr>
              <w:pStyle w:val="ParEq"/>
            </w:pPr>
            <m:oMath>
              <m:sSub>
                <m:sSubPr>
                  <m:ctrlPr>
                    <w:rPr>
                      <w:rFonts w:ascii="Cambria Math" w:hAnsi="Cambria Math"/>
                    </w:rPr>
                  </m:ctrlPr>
                </m:sSubPr>
                <m:e>
                  <m:r>
                    <w:rPr>
                      <w:rFonts w:ascii="Cambria Math" w:hAnsi="Cambria Math"/>
                    </w:rPr>
                    <m:t>A</m:t>
                  </m:r>
                </m:e>
                <m:sub>
                  <m:r>
                    <w:rPr>
                      <w:rFonts w:ascii="Cambria Math" w:hAnsi="Cambria Math"/>
                    </w:rPr>
                    <m:t>new</m:t>
                  </m:r>
                </m:sub>
              </m:sSub>
              <m:r>
                <w:rPr>
                  <w:rFonts w:ascii="Cambria Math" w:hAnsi="Cambria Math"/>
                </w:rPr>
                <m:t>=</m:t>
              </m:r>
              <m:d>
                <m:dPr>
                  <m:begChr m:val="{"/>
                  <m:endChr m:val="}"/>
                  <m:ctrlPr>
                    <w:rPr>
                      <w:rFonts w:ascii="Cambria Math" w:hAnsi="Cambria Math"/>
                    </w:rPr>
                  </m:ctrlPr>
                </m:dPr>
                <m:e>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rPr>
                            <m:t>(1)</m:t>
                          </m:r>
                        </m:sup>
                      </m:sSup>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rPr>
                                <m:t>(1)</m:t>
                              </m:r>
                            </m:sup>
                          </m:sSup>
                        </m:e>
                      </m:d>
                    </m:e>
                  </m:d>
                  <m: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rPr>
                                <m:t>(2)</m:t>
                              </m:r>
                            </m:sup>
                          </m:sSup>
                        </m:e>
                      </m:d>
                    </m:e>
                  </m:d>
                </m:e>
              </m:d>
            </m:oMath>
            <w:r w:rsidR="00832F30">
              <w:t xml:space="preserve">, </w:t>
            </w:r>
            <m:oMath>
              <m:r>
                <w:rPr>
                  <w:rFonts w:ascii="Cambria Math" w:hAnsi="Cambria Math"/>
                </w:rPr>
                <m:t xml:space="preserve"> </m:t>
              </m:r>
              <m:sSup>
                <m:sSupPr>
                  <m:ctrlPr>
                    <w:rPr>
                      <w:rFonts w:ascii="Cambria Math" w:hAnsi="Cambria Math"/>
                    </w:rPr>
                  </m:ctrlPr>
                </m:sSupPr>
                <m:e>
                  <m:r>
                    <w:rPr>
                      <w:rFonts w:ascii="Cambria Math" w:hAnsi="Cambria Math"/>
                    </w:rPr>
                    <m:t>t</m:t>
                  </m:r>
                </m:e>
                <m:sup>
                  <m:r>
                    <w:rPr>
                      <w:rFonts w:ascii="Cambria Math" w:hAnsi="Cambria Math"/>
                    </w:rPr>
                    <m:t>*</m:t>
                  </m:r>
                </m:sup>
              </m:sSup>
              <m:d>
                <m:dPr>
                  <m:ctrlPr>
                    <w:rPr>
                      <w:rFonts w:ascii="Cambria Math" w:hAnsi="Cambria Math"/>
                    </w:rPr>
                  </m:ctrlPr>
                </m:dPr>
                <m:e>
                  <m:r>
                    <w:rPr>
                      <w:rFonts w:ascii="Cambria Math" w:hAnsi="Cambria Math"/>
                    </w:rPr>
                    <m:t>c</m:t>
                  </m:r>
                </m:e>
              </m:d>
              <m:r>
                <w:rPr>
                  <w:rFonts w:ascii="Cambria Math" w:hAnsi="Cambria Math"/>
                </w:rPr>
                <m:t>=</m:t>
              </m:r>
              <m:limLow>
                <m:limLowPr>
                  <m:ctrlPr>
                    <w:rPr>
                      <w:rFonts w:ascii="Cambria Math" w:hAnsi="Cambria Math"/>
                    </w:rPr>
                  </m:ctrlPr>
                </m:limLowPr>
                <m:e>
                  <m:r>
                    <w:rPr>
                      <w:rFonts w:ascii="Cambria Math" w:hAnsi="Cambria Math"/>
                    </w:rPr>
                    <m:t>argmax</m:t>
                  </m:r>
                </m:e>
                <m:lim>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c</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c</m:t>
                          </m:r>
                        </m:sub>
                      </m:sSub>
                    </m:e>
                    <m:sup>
                      <m:r>
                        <w:rPr>
                          <w:rFonts w:ascii="Cambria Math" w:hAnsi="Cambria Math"/>
                        </w:rPr>
                        <m:t>eff</m:t>
                      </m:r>
                    </m:sup>
                  </m:sSup>
                </m:e>
              </m:d>
            </m:oMath>
          </w:p>
        </w:tc>
        <w:tc>
          <w:tcPr>
            <w:tcW w:w="458" w:type="pct"/>
            <w:vAlign w:val="center"/>
          </w:tcPr>
          <w:p w14:paraId="2831B47D" w14:textId="73B6EDE3" w:rsidR="00810A9E" w:rsidRPr="00FD5785" w:rsidRDefault="00810A9E" w:rsidP="00894F7F">
            <w:pPr>
              <w:pStyle w:val="ParEq"/>
            </w:pPr>
            <w:bookmarkStart w:id="362" w:name="_Ref236610522"/>
            <w:r w:rsidRPr="00FD5785">
              <w:t xml:space="preserve">( </w:t>
            </w:r>
            <w:r w:rsidRPr="00FD5785">
              <w:fldChar w:fldCharType="begin"/>
            </w:r>
            <w:r w:rsidRPr="00FD5785">
              <w:instrText xml:space="preserve"> SEQ ( \* ARABIC </w:instrText>
            </w:r>
            <w:r w:rsidRPr="00FD5785">
              <w:fldChar w:fldCharType="separate"/>
            </w:r>
            <w:r w:rsidR="00276DA2">
              <w:rPr>
                <w:noProof/>
              </w:rPr>
              <w:t>59</w:t>
            </w:r>
            <w:r w:rsidRPr="00FD5785">
              <w:fldChar w:fldCharType="end"/>
            </w:r>
            <w:r w:rsidRPr="00FD5785">
              <w:t xml:space="preserve"> )</w:t>
            </w:r>
            <w:bookmarkEnd w:id="362"/>
          </w:p>
        </w:tc>
      </w:tr>
    </w:tbl>
    <w:p w14:paraId="2E424FD8" w14:textId="6AEBA861" w:rsidR="00810A9E" w:rsidRPr="00FD5785" w:rsidRDefault="00810A9E" w:rsidP="00810A9E">
      <w:pPr>
        <w:pStyle w:val="ParText"/>
      </w:pPr>
      <w:r>
        <w:t xml:space="preserve">If no active rule sits on that combination, a rule is written on it. Its consequents are not guessed, each of the strongest concepts places its own crisp activation as the intensity on the primary family of Section </w:t>
      </w:r>
      <w:r>
        <w:fldChar w:fldCharType="begin"/>
      </w:r>
      <w:r>
        <w:instrText xml:space="preserve"> REF _Ref240241875 \r \h </w:instrText>
      </w:r>
      <w:r>
        <w:fldChar w:fldCharType="separate"/>
      </w:r>
      <w:r w:rsidR="00276DA2">
        <w:t>4.5.1</w:t>
      </w:r>
      <w:r>
        <w:fldChar w:fldCharType="end"/>
      </w:r>
      <w:r>
        <w:t xml:space="preserve"> that answers it, so the new rule orders what the situation demands. The rule is kept if the forecast physical cost does not rise, since an empty cell has no rule to compare against and the base must grow toward covering the space. If the combination already carries a rule, nothing is written; changing its numbers is the work of stage ①.</w:t>
      </w:r>
    </w:p>
    <w:p w14:paraId="40FDD654" w14:textId="49FB5BD7" w:rsidR="00810A9E" w:rsidRPr="005D3129" w:rsidRDefault="00810A9E" w:rsidP="00810A9E">
      <w:pPr>
        <w:pStyle w:val="ParText"/>
      </w:pPr>
      <w:r>
        <w:t xml:space="preserve">The second mode makes the term set finer. A reading is ambiguous when no term of the strongest concept reaches a membership of 0.62. The value lies between two term cores, so two different situations produce the same combination, and no rule written on that combination can tell them apart. A narrow trapezoidal term </w:t>
      </w:r>
      <m:oMath>
        <m:r>
          <w:rPr>
            <w:rFonts w:ascii="Cambria Math" w:hAnsi="Cambria Math"/>
          </w:rPr>
          <m:t>X</m:t>
        </m:r>
      </m:oMath>
      <w:r>
        <w:t xml:space="preserve"> is then inserted into the partition of that concept, centered on the crisp reading </w:t>
      </w:r>
      <m:oMath>
        <m:r>
          <w:rPr>
            <w:rFonts w:ascii="Cambria Math" w:hAnsi="Cambria Math"/>
          </w:rPr>
          <m:t>x</m:t>
        </m:r>
      </m:oMath>
      <w:r>
        <w:t xml:space="preserve"> with a core of ±0.05 and a support of ±0.12, </w:t>
      </w:r>
      <w:r>
        <w:fldChar w:fldCharType="begin"/>
      </w:r>
      <w:r>
        <w:instrText xml:space="preserve"> REF _RefEqSplit \h </w:instrText>
      </w:r>
      <w:r>
        <w:fldChar w:fldCharType="separate"/>
      </w:r>
      <w:r w:rsidR="00276DA2">
        <w:t xml:space="preserve">( </w:t>
      </w:r>
      <w:r w:rsidR="00276DA2">
        <w:rPr>
          <w:noProof/>
        </w:rPr>
        <w:t>60</w:t>
      </w:r>
      <w:r w:rsidR="00276DA2">
        <w:t xml:space="preserve"> )</w:t>
      </w:r>
      <w:r>
        <w:fldChar w:fldCharType="end"/>
      </w:r>
      <w:r>
        <w:t xml:space="preserve">, and the rule of the first mode is written on the refined combination, which names </w:t>
      </w:r>
      <m:oMath>
        <m:r>
          <w:rPr>
            <w:rFonts w:ascii="Cambria Math" w:hAnsi="Cambria Math"/>
          </w:rPr>
          <m:t>X</m:t>
        </m:r>
      </m:oMath>
      <w:r>
        <w:t xml:space="preserve"> in place of the ambiguous base term. The new rule fires only near </w:t>
      </w:r>
      <m:oMath>
        <m:r>
          <w:rPr>
            <w:rFonts w:ascii="Cambria Math" w:hAnsi="Cambria Math"/>
          </w:rPr>
          <m:t>x</m:t>
        </m:r>
      </m:oMath>
      <w:r>
        <w:t xml:space="preserve">, which is what separates the two situations. The first insertion raises the number of expressible combinations from 3125 to 3750, </w:t>
      </w:r>
      <w:r>
        <w:fldChar w:fldCharType="begin"/>
      </w:r>
      <w:r>
        <w:instrText xml:space="preserve"> REF _Ref235126772 \h </w:instrText>
      </w:r>
      <w:r>
        <w:fldChar w:fldCharType="separate"/>
      </w:r>
      <w:r w:rsidR="00276DA2">
        <w:t xml:space="preserve">( </w:t>
      </w:r>
      <w:r w:rsidR="00276DA2">
        <w:rPr>
          <w:noProof/>
        </w:rPr>
        <w:t>61</w:t>
      </w:r>
      <w:r w:rsidR="00276DA2">
        <w:t xml:space="preserve"> )</w:t>
      </w:r>
      <w:r>
        <w:fldChar w:fldCharType="end"/>
      </w:r>
      <w:r>
        <w:t>.</w:t>
      </w:r>
    </w:p>
    <w:tbl>
      <w:tblPr>
        <w:tblW w:w="5000" w:type="pct"/>
        <w:tblLook w:val="04A0" w:firstRow="1" w:lastRow="0" w:firstColumn="1" w:lastColumn="0" w:noHBand="0" w:noVBand="1"/>
      </w:tblPr>
      <w:tblGrid>
        <w:gridCol w:w="7310"/>
        <w:gridCol w:w="737"/>
      </w:tblGrid>
      <w:tr w:rsidR="00810A9E" w:rsidRPr="005D3129" w14:paraId="12C2A3E1" w14:textId="77777777" w:rsidTr="00894F7F">
        <w:tc>
          <w:tcPr>
            <w:tcW w:w="4542" w:type="pct"/>
            <w:vAlign w:val="center"/>
          </w:tcPr>
          <w:p w14:paraId="51D8CF84" w14:textId="7F13F25B" w:rsidR="00810A9E" w:rsidRPr="001F1538" w:rsidRDefault="00E77E4B" w:rsidP="001F1538">
            <w:pPr>
              <w:pStyle w:val="ParEq"/>
              <w:rPr>
                <w:lang w:val="fr-BE"/>
              </w:rPr>
            </w:pPr>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lang w:val="fr-BE"/>
                          </w:rPr>
                          <m:t>max</m:t>
                        </m:r>
                      </m:e>
                      <m:lim>
                        <m:r>
                          <w:rPr>
                            <w:rFonts w:ascii="Cambria Math" w:hAnsi="Cambria Math"/>
                          </w:rPr>
                          <m:t>t</m:t>
                        </m:r>
                        <m:r>
                          <m:rPr>
                            <m:sty m:val="p"/>
                          </m:rPr>
                          <w:rPr>
                            <w:rFonts w:ascii="Cambria Math" w:hAnsi="Cambria Math"/>
                            <w:lang w:val="fr-BE"/>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lim>
                    </m:limLow>
                  </m:fName>
                  <m:e>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sSup>
                              <m:sSupPr>
                                <m:ctrlPr>
                                  <w:rPr>
                                    <w:rFonts w:ascii="Cambria Math" w:hAnsi="Cambria Math"/>
                                  </w:rPr>
                                </m:ctrlPr>
                              </m:sSupPr>
                              <m:e>
                                <m:r>
                                  <w:rPr>
                                    <w:rFonts w:ascii="Cambria Math" w:hAnsi="Cambria Math"/>
                                  </w:rPr>
                                  <m:t>c</m:t>
                                </m:r>
                              </m:e>
                              <m:sup>
                                <m:d>
                                  <m:dPr>
                                    <m:ctrlPr>
                                      <w:rPr>
                                        <w:rFonts w:ascii="Cambria Math" w:hAnsi="Cambria Math"/>
                                      </w:rPr>
                                    </m:ctrlPr>
                                  </m:dPr>
                                  <m:e>
                                    <m:r>
                                      <m:rPr>
                                        <m:sty m:val="p"/>
                                      </m:rPr>
                                      <w:rPr>
                                        <w:rFonts w:ascii="Cambria Math" w:hAnsi="Cambria Math"/>
                                        <w:lang w:val="fr-BE"/>
                                      </w:rPr>
                                      <m:t>1</m:t>
                                    </m:r>
                                  </m:e>
                                </m:d>
                              </m:sup>
                            </m:sSup>
                          </m:sub>
                          <m:sup>
                            <m:r>
                              <w:rPr>
                                <w:rFonts w:ascii="Cambria Math" w:hAnsi="Cambria Math"/>
                              </w:rPr>
                              <m:t>eff</m:t>
                            </m:r>
                          </m:sup>
                        </m:sSubSup>
                      </m:e>
                    </m:d>
                  </m:e>
                </m:func>
                <m:r>
                  <m:rPr>
                    <m:sty m:val="p"/>
                  </m:rPr>
                  <w:rPr>
                    <w:rFonts w:ascii="Cambria Math" w:hAnsi="Cambria Math"/>
                    <w:lang w:val="fr-BE"/>
                  </w:rPr>
                  <m:t xml:space="preserve">&lt;0.62     ⇒     </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r>
                  <m:rPr>
                    <m:sty m:val="p"/>
                  </m:rPr>
                  <w:rPr>
                    <w:rFonts w:ascii="Cambria Math" w:hAnsi="Cambria Math"/>
                    <w:lang w:val="fr-BE"/>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r>
                  <m:rPr>
                    <m:sty m:val="p"/>
                  </m:rPr>
                  <w:rPr>
                    <w:rFonts w:ascii="Cambria Math" w:hAnsi="Cambria Math"/>
                    <w:lang w:val="fr-BE"/>
                  </w:rPr>
                  <m:t>∪</m:t>
                </m:r>
                <m:d>
                  <m:dPr>
                    <m:begChr m:val="{"/>
                    <m:endChr m:val="}"/>
                    <m:ctrlPr>
                      <w:rPr>
                        <w:rFonts w:ascii="Cambria Math" w:hAnsi="Cambria Math"/>
                      </w:rPr>
                    </m:ctrlPr>
                  </m:dPr>
                  <m:e>
                    <m:r>
                      <w:rPr>
                        <w:rFonts w:ascii="Cambria Math" w:hAnsi="Cambria Math"/>
                      </w:rPr>
                      <m:t>X</m:t>
                    </m:r>
                  </m:e>
                </m:d>
                <m:r>
                  <m:rPr>
                    <m:sty m:val="p"/>
                  </m:rPr>
                  <w:rPr>
                    <w:rFonts w:ascii="Cambria Math" w:hAnsi="Cambria Math"/>
                    <w:lang w:val="fr-BE"/>
                  </w:rPr>
                  <w:br/>
                </m:r>
              </m:oMath>
            </m:oMathPara>
            <m:oMath>
              <m:r>
                <w:rPr>
                  <w:rFonts w:ascii="Cambria Math" w:hAnsi="Cambria Math"/>
                </w:rPr>
                <m:t>X</m:t>
              </m:r>
              <m:r>
                <m:rPr>
                  <m:sty m:val="p"/>
                  <m:aln/>
                </m:rPr>
                <w:rPr>
                  <w:rFonts w:ascii="Cambria Math" w:hAnsi="Cambria Math"/>
                  <w:lang w:val="fr-BE"/>
                </w:rPr>
                <m:t>=</m:t>
              </m:r>
              <m:r>
                <m:rPr>
                  <m:nor/>
                </m:rPr>
                <w:rPr>
                  <w:lang w:val="fr-BE"/>
                </w:rPr>
                <m:t>trap</m:t>
              </m:r>
              <m:d>
                <m:dPr>
                  <m:ctrlPr>
                    <w:rPr>
                      <w:rFonts w:ascii="Cambria Math" w:hAnsi="Cambria Math"/>
                    </w:rPr>
                  </m:ctrlPr>
                </m:dPr>
                <m:e>
                  <m:r>
                    <w:rPr>
                      <w:rFonts w:ascii="Cambria Math" w:hAnsi="Cambria Math"/>
                    </w:rPr>
                    <m:t>x</m:t>
                  </m:r>
                  <m:r>
                    <m:rPr>
                      <m:sty m:val="p"/>
                    </m:rPr>
                    <w:rPr>
                      <w:rFonts w:ascii="Cambria Math" w:hAnsi="Cambria Math"/>
                      <w:lang w:val="fr-BE"/>
                    </w:rPr>
                    <m:t xml:space="preserve">-0.12,   </m:t>
                  </m:r>
                  <m:r>
                    <w:rPr>
                      <w:rFonts w:ascii="Cambria Math" w:hAnsi="Cambria Math"/>
                    </w:rPr>
                    <m:t>x</m:t>
                  </m:r>
                  <m:r>
                    <m:rPr>
                      <m:sty m:val="p"/>
                    </m:rPr>
                    <w:rPr>
                      <w:rFonts w:ascii="Cambria Math" w:hAnsi="Cambria Math"/>
                      <w:lang w:val="fr-BE"/>
                    </w:rPr>
                    <m:t xml:space="preserve">-0.05,   </m:t>
                  </m:r>
                  <m:r>
                    <w:rPr>
                      <w:rFonts w:ascii="Cambria Math" w:hAnsi="Cambria Math"/>
                    </w:rPr>
                    <m:t>x</m:t>
                  </m:r>
                  <m:r>
                    <m:rPr>
                      <m:sty m:val="p"/>
                    </m:rPr>
                    <w:rPr>
                      <w:rFonts w:ascii="Cambria Math" w:hAnsi="Cambria Math"/>
                      <w:lang w:val="fr-BE"/>
                    </w:rPr>
                    <m:t xml:space="preserve">+0.05,   </m:t>
                  </m:r>
                  <m:r>
                    <w:rPr>
                      <w:rFonts w:ascii="Cambria Math" w:hAnsi="Cambria Math"/>
                    </w:rPr>
                    <m:t>x</m:t>
                  </m:r>
                  <m:r>
                    <m:rPr>
                      <m:sty m:val="p"/>
                    </m:rPr>
                    <w:rPr>
                      <w:rFonts w:ascii="Cambria Math" w:hAnsi="Cambria Math"/>
                      <w:lang w:val="fr-BE"/>
                    </w:rPr>
                    <m:t>+0.12</m:t>
                  </m:r>
                </m:e>
              </m:d>
            </m:oMath>
            <w:r w:rsidR="00810A9E" w:rsidRPr="00827DD1">
              <w:rPr>
                <w:lang w:val="fr-BE"/>
              </w:rPr>
              <w:t>,</w:t>
            </w:r>
            <w:r w:rsidR="001F1538">
              <w:rPr>
                <w:lang w:val="fr-BE"/>
              </w:rPr>
              <w:t xml:space="preserve"> </w:t>
            </w:r>
            <m:oMath>
              <m:r>
                <w:rPr>
                  <w:rFonts w:ascii="Cambria Math" w:hAnsi="Cambria Math"/>
                </w:rPr>
                <m:t>x</m:t>
              </m:r>
              <m:r>
                <m:rPr>
                  <m:sty m:val="p"/>
                  <m:aln/>
                </m:rPr>
                <w:rPr>
                  <w:rFonts w:ascii="Cambria Math" w:hAnsi="Cambria Math"/>
                  <w:lang w:val="fr-BE"/>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e>
                <m:sup>
                  <m:r>
                    <w:rPr>
                      <w:rFonts w:ascii="Cambria Math" w:hAnsi="Cambria Math"/>
                    </w:rPr>
                    <m:t>eff</m:t>
                  </m:r>
                </m:sup>
              </m:sSup>
              <m:r>
                <m:rPr>
                  <m:sty m:val="p"/>
                </m:rPr>
                <w:rPr>
                  <w:rFonts w:ascii="Cambria Math" w:hAnsi="Cambria Math"/>
                  <w:lang w:val="fr-BE"/>
                </w:rPr>
                <m:t xml:space="preserve">     </m:t>
              </m:r>
            </m:oMath>
          </w:p>
        </w:tc>
        <w:tc>
          <w:tcPr>
            <w:tcW w:w="458" w:type="pct"/>
            <w:vAlign w:val="center"/>
          </w:tcPr>
          <w:p w14:paraId="059DD35F" w14:textId="69A08C32" w:rsidR="00810A9E" w:rsidRPr="005D3129" w:rsidRDefault="00810A9E" w:rsidP="00894F7F">
            <w:pPr>
              <w:pStyle w:val="ParEq"/>
            </w:pPr>
            <w:bookmarkStart w:id="363" w:name="_RefEqSplit"/>
            <w:r>
              <w:t xml:space="preserve">( </w:t>
            </w:r>
            <w:r>
              <w:fldChar w:fldCharType="begin"/>
            </w:r>
            <w:r>
              <w:instrText xml:space="preserve"> SEQ ( \* ARABIC </w:instrText>
            </w:r>
            <w:r>
              <w:fldChar w:fldCharType="separate"/>
            </w:r>
            <w:r w:rsidR="00276DA2">
              <w:rPr>
                <w:noProof/>
              </w:rPr>
              <w:t>60</w:t>
            </w:r>
            <w:r>
              <w:fldChar w:fldCharType="end"/>
            </w:r>
            <w:r>
              <w:t xml:space="preserve"> )</w:t>
            </w:r>
            <w:bookmarkEnd w:id="363"/>
          </w:p>
        </w:tc>
      </w:tr>
      <w:tr w:rsidR="00810A9E" w:rsidRPr="005D3129" w14:paraId="3FBCB96B" w14:textId="77777777" w:rsidTr="00894F7F">
        <w:tc>
          <w:tcPr>
            <w:tcW w:w="4542" w:type="pct"/>
            <w:vAlign w:val="center"/>
          </w:tcPr>
          <w:p w14:paraId="5015A356" w14:textId="77777777" w:rsidR="00810A9E" w:rsidRPr="005D3129" w:rsidRDefault="00E77E4B" w:rsidP="00894F7F">
            <w:pPr>
              <w:pStyle w:val="ParEq"/>
              <w:rPr>
                <w:rFonts w:ascii="Cambria Math" w:hAnsi="Cambria Math"/>
                <w:oMath/>
              </w:rPr>
            </w:pPr>
            <m:oMathPara>
              <m:oMath>
                <m:d>
                  <m:dPr>
                    <m:begChr m:val="|"/>
                    <m:endChr m:val="|"/>
                    <m:ctrlPr>
                      <w:rPr>
                        <w:rFonts w:ascii="Cambria Math" w:hAnsi="Cambria Math"/>
                      </w:rPr>
                    </m:ctrlPr>
                  </m:dPr>
                  <m:e>
                    <m:r>
                      <w:rPr>
                        <w:rFonts w:ascii="Cambria Math" w:hAnsi="Cambria Math"/>
                      </w:rPr>
                      <m:t>C</m:t>
                    </m:r>
                  </m:e>
                </m:d>
                <m:r>
                  <m:rPr>
                    <m:sty m:val="p"/>
                    <m:aln/>
                  </m:rPr>
                  <w:rPr>
                    <w:rFonts w:ascii="Cambria Math" w:hAnsi="Cambria Math"/>
                  </w:rPr>
                  <m:t>=</m:t>
                </m:r>
                <m:nary>
                  <m:naryPr>
                    <m:chr m:val="∏"/>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dec</m:t>
                    </m:r>
                  </m:sub>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c</m:t>
                            </m:r>
                          </m:sub>
                        </m:sSub>
                      </m:e>
                    </m:d>
                  </m:e>
                </m:nary>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5</m:t>
                    </m:r>
                  </m:sup>
                </m:sSup>
                <m:r>
                  <m:rPr>
                    <m:sty m:val="p"/>
                  </m:rPr>
                  <w:rPr>
                    <w:rFonts w:ascii="Cambria Math" w:hAnsi="Cambria Math"/>
                  </w:rPr>
                  <m:t>=3125     →     6⋅</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4</m:t>
                    </m:r>
                  </m:sup>
                </m:sSup>
                <m:r>
                  <m:rPr>
                    <m:sty m:val="p"/>
                  </m:rPr>
                  <w:rPr>
                    <w:rFonts w:ascii="Cambria Math" w:hAnsi="Cambria Math"/>
                  </w:rPr>
                  <m:t>=3750</m:t>
                </m:r>
              </m:oMath>
            </m:oMathPara>
          </w:p>
        </w:tc>
        <w:tc>
          <w:tcPr>
            <w:tcW w:w="458" w:type="pct"/>
            <w:vAlign w:val="center"/>
          </w:tcPr>
          <w:p w14:paraId="692807B6" w14:textId="7879A1E2" w:rsidR="00810A9E" w:rsidRPr="005D3129" w:rsidRDefault="00810A9E" w:rsidP="00894F7F">
            <w:pPr>
              <w:pStyle w:val="ParEq"/>
            </w:pPr>
            <w:bookmarkStart w:id="364" w:name="_Ref235126772"/>
            <w:r>
              <w:t xml:space="preserve">( </w:t>
            </w:r>
            <w:r>
              <w:fldChar w:fldCharType="begin"/>
            </w:r>
            <w:r>
              <w:instrText xml:space="preserve"> SEQ ( \* ARABIC </w:instrText>
            </w:r>
            <w:r>
              <w:fldChar w:fldCharType="separate"/>
            </w:r>
            <w:r w:rsidR="00276DA2">
              <w:rPr>
                <w:noProof/>
              </w:rPr>
              <w:t>61</w:t>
            </w:r>
            <w:r>
              <w:fldChar w:fldCharType="end"/>
            </w:r>
            <w:r>
              <w:t xml:space="preserve"> )</w:t>
            </w:r>
            <w:bookmarkEnd w:id="364"/>
          </w:p>
        </w:tc>
      </w:tr>
    </w:tbl>
    <w:p w14:paraId="462211B7" w14:textId="31B50543" w:rsidR="00810A9E" w:rsidRDefault="00810A9E" w:rsidP="00810A9E">
      <w:pPr>
        <w:pStyle w:val="ParText"/>
      </w:pPr>
      <w:r>
        <w:t xml:space="preserve">An inserted term does not enter the activation vectors of Layer 3. It is read on the crisp activation of its own concept against its own trapezoid, so the five-term algebra of Layer 3 is unchanged. Inserted terms are dropped when the vocabulary is reset and are otherwise restored from the lineage store, the persistent record of every admitted rule and vocabulary object. Both modes are </w:t>
      </w:r>
      <w:r w:rsidR="00087E1C">
        <w:t xml:space="preserve">seen </w:t>
      </w:r>
      <w:r>
        <w:t xml:space="preserve">in </w:t>
      </w:r>
      <w:r>
        <w:fldChar w:fldCharType="begin"/>
      </w:r>
      <w:r>
        <w:instrText xml:space="preserve"> REF _RefFigRes \h </w:instrText>
      </w:r>
      <w:r>
        <w:fldChar w:fldCharType="separate"/>
      </w:r>
      <w:r w:rsidR="00276DA2">
        <w:t xml:space="preserve">Figure </w:t>
      </w:r>
      <w:r w:rsidR="00276DA2">
        <w:rPr>
          <w:noProof/>
        </w:rPr>
        <w:t>4</w:t>
      </w:r>
      <w:r w:rsidR="00276DA2">
        <w:t>.</w:t>
      </w:r>
      <w:r w:rsidR="00276DA2">
        <w:rPr>
          <w:noProof/>
        </w:rPr>
        <w:t>7</w:t>
      </w:r>
      <w:r>
        <w:fldChar w:fldCharType="end"/>
      </w:r>
      <w:r>
        <w:t>.</w:t>
      </w:r>
    </w:p>
    <w:p w14:paraId="318AD7F2" w14:textId="77777777" w:rsidR="004A33BB" w:rsidRPr="005D3129" w:rsidRDefault="004A33BB" w:rsidP="004A33BB">
      <w:pPr>
        <w:spacing w:after="240" w:line="240" w:lineRule="auto"/>
        <w:jc w:val="center"/>
      </w:pPr>
      <w:r>
        <w:rPr>
          <w:noProof/>
        </w:rPr>
        <w:lastRenderedPageBreak/>
        <w:drawing>
          <wp:inline distT="0" distB="0" distL="0" distR="0" wp14:anchorId="14DC637F" wp14:editId="65E1C0FF">
            <wp:extent cx="5040000" cy="2276817"/>
            <wp:effectExtent l="0" t="0" r="8255" b="9525"/>
            <wp:docPr id="16773804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32" cstate="print"/>
                    <a:srcRect l="3147" r="2941"/>
                    <a:stretch>
                      <a:fillRect/>
                    </a:stretch>
                  </pic:blipFill>
                  <pic:spPr bwMode="auto">
                    <a:xfrm>
                      <a:off x="0" y="0"/>
                      <a:ext cx="5040000" cy="2276817"/>
                    </a:xfrm>
                    <a:prstGeom prst="rect">
                      <a:avLst/>
                    </a:prstGeom>
                    <a:noFill/>
                    <a:ln>
                      <a:noFill/>
                    </a:ln>
                    <a:extLst>
                      <a:ext uri="{53640926-AAD7-44D8-BBD7-CCE9431645EC}">
                        <a14:shadowObscured xmlns:a14="http://schemas.microsoft.com/office/drawing/2010/main"/>
                      </a:ext>
                    </a:extLst>
                  </pic:spPr>
                </pic:pic>
              </a:graphicData>
            </a:graphic>
          </wp:inline>
        </w:drawing>
      </w:r>
    </w:p>
    <w:p w14:paraId="368B30D0" w14:textId="62922FA8" w:rsidR="004A33BB" w:rsidRPr="005D3129" w:rsidRDefault="004A33BB" w:rsidP="004A33BB">
      <w:pPr>
        <w:pStyle w:val="Caption"/>
      </w:pPr>
      <w:bookmarkStart w:id="365" w:name="_RefFigRes"/>
      <w:bookmarkStart w:id="366" w:name="_Toc234879586"/>
      <w:bookmarkStart w:id="367" w:name="_Toc241748266"/>
      <w:r>
        <w:t xml:space="preserve">Figure </w:t>
      </w:r>
      <w:r>
        <w:fldChar w:fldCharType="begin"/>
      </w:r>
      <w:r>
        <w:instrText xml:space="preserve"> STYLEREF 1 \s </w:instrText>
      </w:r>
      <w:r>
        <w:fldChar w:fldCharType="separate"/>
      </w:r>
      <w:r w:rsidR="00276DA2">
        <w:rPr>
          <w:noProof/>
        </w:rPr>
        <w:t>4</w:t>
      </w:r>
      <w:r>
        <w:fldChar w:fldCharType="end"/>
      </w:r>
      <w:r>
        <w:t>.</w:t>
      </w:r>
      <w:r>
        <w:fldChar w:fldCharType="begin"/>
      </w:r>
      <w:r>
        <w:instrText xml:space="preserve"> SEQ Figure \* ARABIC \s 1 </w:instrText>
      </w:r>
      <w:r>
        <w:fldChar w:fldCharType="separate"/>
      </w:r>
      <w:r w:rsidR="00276DA2">
        <w:rPr>
          <w:noProof/>
        </w:rPr>
        <w:t>7</w:t>
      </w:r>
      <w:r>
        <w:fldChar w:fldCharType="end"/>
      </w:r>
      <w:bookmarkEnd w:id="365"/>
      <w:r>
        <w:t xml:space="preserve"> Resolution increase, rule instantiation, and term insertion</w:t>
      </w:r>
      <w:bookmarkEnd w:id="366"/>
      <w:bookmarkEnd w:id="367"/>
    </w:p>
    <w:p w14:paraId="64306206" w14:textId="77777777" w:rsidR="00EE7190" w:rsidRPr="005D3129" w:rsidRDefault="007F7101">
      <w:pPr>
        <w:pStyle w:val="Heading4"/>
      </w:pPr>
      <w:r>
        <w:t>Generative Proposals and Vocabulary Packages</w:t>
      </w:r>
    </w:p>
    <w:p w14:paraId="6367BB2C" w14:textId="71B0A22D" w:rsidR="001F1538" w:rsidRDefault="001F1538" w:rsidP="001F1538">
      <w:pPr>
        <w:pStyle w:val="ParText"/>
      </w:pPr>
      <w:r>
        <w:t xml:space="preserve">Stage ③ </w:t>
      </w:r>
      <w:r w:rsidR="0072306B">
        <w:t xml:space="preserve">is called when the vocabulary itself falls short, that is, when the standing decision fails the cost test or leaves a coverage gap. It solves the same problem as the other stages, a change to the rule base that lowers the forecast physical cost, but draws its candidates from a larger space. A candidate is one new rule in the form of </w:t>
      </w:r>
      <w:r w:rsidR="0072306B">
        <w:fldChar w:fldCharType="begin"/>
      </w:r>
      <w:r w:rsidR="0072306B">
        <w:instrText xml:space="preserve"> REF _RefEqB4501 \h </w:instrText>
      </w:r>
      <w:r w:rsidR="0072306B">
        <w:fldChar w:fldCharType="separate"/>
      </w:r>
      <w:r w:rsidR="00276DA2">
        <w:t xml:space="preserve">( </w:t>
      </w:r>
      <w:r w:rsidR="00276DA2">
        <w:rPr>
          <w:noProof/>
        </w:rPr>
        <w:t>44</w:t>
      </w:r>
      <w:r w:rsidR="00276DA2">
        <w:t xml:space="preserve"> )</w:t>
      </w:r>
      <w:r w:rsidR="0072306B">
        <w:fldChar w:fldCharType="end"/>
      </w:r>
      <w:r w:rsidR="0072306B">
        <w:t xml:space="preserve">, alone or together with one new vocabulary object that the rule uses. This space is far too large to enumerate, and most of it leaves the forecast unchanged. The stage therefore splits the search into two parts, as </w:t>
      </w:r>
      <w:r w:rsidR="0072306B">
        <w:fldChar w:fldCharType="begin"/>
      </w:r>
      <w:r w:rsidR="0072306B">
        <w:instrText xml:space="preserve"> REF _RefFigGen \h </w:instrText>
      </w:r>
      <w:r w:rsidR="0072306B">
        <w:fldChar w:fldCharType="separate"/>
      </w:r>
      <w:r w:rsidR="00276DA2">
        <w:t xml:space="preserve">Figure </w:t>
      </w:r>
      <w:r w:rsidR="00276DA2">
        <w:rPr>
          <w:noProof/>
        </w:rPr>
        <w:t>4</w:t>
      </w:r>
      <w:r w:rsidR="00276DA2">
        <w:t>.</w:t>
      </w:r>
      <w:r w:rsidR="00276DA2">
        <w:rPr>
          <w:noProof/>
        </w:rPr>
        <w:t>8</w:t>
      </w:r>
      <w:r w:rsidR="0072306B">
        <w:fldChar w:fldCharType="end"/>
      </w:r>
      <w:r w:rsidR="0072306B">
        <w:t xml:space="preserve"> shows.</w:t>
      </w:r>
    </w:p>
    <w:p w14:paraId="24909AD3" w14:textId="28569EF2" w:rsidR="0072306B" w:rsidRDefault="0072306B" w:rsidP="0072306B">
      <w:pPr>
        <w:pStyle w:val="ParText"/>
      </w:pPr>
      <w:r>
        <w:t xml:space="preserve">A proposer samples one candidate from the stated facts of the situation, and a fixed chain of gates decides whether the candidate is kept. The gates are the constraints and the acceptance test of the optimization: G1 and G2 check that the candidate is a well-formed rule over the closed vocabulary, G2b to G2d check that it is not redundant, that it applies to the present situation, and that it does not ask for capacity the pool cannot fund, and G3 and G4 apply the acceptance test of </w:t>
      </w:r>
      <w:r>
        <w:fldChar w:fldCharType="begin"/>
      </w:r>
      <w:r>
        <w:instrText xml:space="preserve"> REF _Ref235059424 \h </w:instrText>
      </w:r>
      <w:r>
        <w:fldChar w:fldCharType="separate"/>
      </w:r>
      <w:r w:rsidR="00276DA2" w:rsidRPr="00FD5785">
        <w:t xml:space="preserve">( </w:t>
      </w:r>
      <w:r w:rsidR="00276DA2">
        <w:rPr>
          <w:noProof/>
        </w:rPr>
        <w:t>58</w:t>
      </w:r>
      <w:r w:rsidR="00276DA2" w:rsidRPr="00FD5785">
        <w:t xml:space="preserve"> )</w:t>
      </w:r>
      <w:r>
        <w:fldChar w:fldCharType="end"/>
      </w:r>
      <w:r>
        <w:t xml:space="preserve"> on two independently seeded forecasts. Nothing in the gates depends on the proposer, so any candidate generator can stand in its place. The evaluation campaign of Chapter </w:t>
      </w:r>
      <w:r w:rsidR="006B7D98">
        <w:fldChar w:fldCharType="begin"/>
      </w:r>
      <w:r w:rsidR="006B7D98">
        <w:instrText xml:space="preserve"> REF _CRCh5 \r \h </w:instrText>
      </w:r>
      <w:r w:rsidR="006B7D98">
        <w:fldChar w:fldCharType="separate"/>
      </w:r>
      <w:r w:rsidR="00276DA2">
        <w:t>5</w:t>
      </w:r>
      <w:r w:rsidR="006B7D98">
        <w:fldChar w:fldCharType="end"/>
      </w:r>
      <w:r w:rsidR="006B7D98">
        <w:t xml:space="preserve"> </w:t>
      </w:r>
      <w:r>
        <w:t xml:space="preserve">uses a deterministic template proposer that aims a rule at the dominant terms of the situation, and the recorded runs use a large language model. The proposer decides </w:t>
      </w:r>
      <w:r>
        <w:lastRenderedPageBreak/>
        <w:t>where to look; the gates decide what is kept, and they are what make an admitted rule an improvement.</w:t>
      </w:r>
    </w:p>
    <w:p w14:paraId="73196367" w14:textId="77777777" w:rsidR="00BE750F" w:rsidRPr="00FD5785" w:rsidRDefault="00BE750F" w:rsidP="00BE750F">
      <w:pPr>
        <w:spacing w:after="240" w:line="240" w:lineRule="auto"/>
        <w:jc w:val="center"/>
      </w:pPr>
      <w:r w:rsidRPr="00FD5785">
        <w:rPr>
          <w:noProof/>
        </w:rPr>
        <w:drawing>
          <wp:inline distT="0" distB="0" distL="0" distR="0" wp14:anchorId="23190034" wp14:editId="63E74E52">
            <wp:extent cx="5040000" cy="6251700"/>
            <wp:effectExtent l="0" t="0" r="8255"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040000" cy="6251700"/>
                    </a:xfrm>
                    <a:prstGeom prst="rect">
                      <a:avLst/>
                    </a:prstGeom>
                    <a:noFill/>
                  </pic:spPr>
                </pic:pic>
              </a:graphicData>
            </a:graphic>
          </wp:inline>
        </w:drawing>
      </w:r>
    </w:p>
    <w:p w14:paraId="30074CC5" w14:textId="58987201" w:rsidR="00BE750F" w:rsidRDefault="00BE750F" w:rsidP="00BE750F">
      <w:pPr>
        <w:pStyle w:val="Caption"/>
      </w:pPr>
      <w:bookmarkStart w:id="368" w:name="_RefFigGen"/>
      <w:bookmarkStart w:id="369" w:name="_Toc241748267"/>
      <w:r>
        <w:t xml:space="preserve">Figure </w:t>
      </w:r>
      <w:r>
        <w:fldChar w:fldCharType="begin"/>
      </w:r>
      <w:r>
        <w:instrText xml:space="preserve"> STYLEREF 1 \s </w:instrText>
      </w:r>
      <w:r>
        <w:fldChar w:fldCharType="separate"/>
      </w:r>
      <w:r w:rsidR="00276DA2">
        <w:rPr>
          <w:noProof/>
        </w:rPr>
        <w:t>4</w:t>
      </w:r>
      <w:r>
        <w:fldChar w:fldCharType="end"/>
      </w:r>
      <w:r>
        <w:t>.</w:t>
      </w:r>
      <w:r>
        <w:fldChar w:fldCharType="begin"/>
      </w:r>
      <w:r>
        <w:instrText xml:space="preserve"> SEQ Figure \* ARABIC \s 1 </w:instrText>
      </w:r>
      <w:r>
        <w:fldChar w:fldCharType="separate"/>
      </w:r>
      <w:r w:rsidR="00276DA2">
        <w:rPr>
          <w:noProof/>
        </w:rPr>
        <w:t>8</w:t>
      </w:r>
      <w:r>
        <w:fldChar w:fldCharType="end"/>
      </w:r>
      <w:bookmarkEnd w:id="368"/>
      <w:r>
        <w:t xml:space="preserve"> Generative proposal and the verification gates</w:t>
      </w:r>
      <w:bookmarkEnd w:id="369"/>
    </w:p>
    <w:p w14:paraId="26E025BA" w14:textId="456AA6A2" w:rsidR="00505654" w:rsidRDefault="00505654" w:rsidP="00505654">
      <w:pPr>
        <w:pStyle w:val="ParText"/>
      </w:pPr>
      <w:r>
        <w:t xml:space="preserve">The proposer of the recorded runs is a pretrained, general-purpose language model used in context only, with no fine-tuning and no weight update. It receives the </w:t>
      </w:r>
      <w:r>
        <w:lastRenderedPageBreak/>
        <w:t xml:space="preserve">situation of the cycle: The crisp value of every decision concept, the active rule base in IF-THEN form, the coverage verdict, the affordances of the map (a nearby water body, the closest asset, the resources on hand), the pool state, and the nearest past cases with their verdicts; the system instruction and an example mission brief are given in Appendix </w:t>
      </w:r>
      <w:r>
        <w:fldChar w:fldCharType="begin"/>
      </w:r>
      <w:r>
        <w:instrText xml:space="preserve"> REF _CRApxF \r \h </w:instrText>
      </w:r>
      <w:r>
        <w:fldChar w:fldCharType="separate"/>
      </w:r>
      <w:r w:rsidR="00276DA2">
        <w:t>F</w:t>
      </w:r>
      <w:r>
        <w:fldChar w:fldCharType="end"/>
      </w:r>
      <w:r>
        <w:t>. The reply is restricted to a fixed form that admits only the decision concepts, the admissible interventions, and the five linguistic terms, very low (VL) to very high (VH), and the model returns exactly one proposal. The proposal is untrusted by construction. It acts only after it clears every gate that applies to it, so the guarantee comes from validation, not from the model.</w:t>
      </w:r>
    </w:p>
    <w:p w14:paraId="5730C3C9" w14:textId="109A5A64" w:rsidR="00BE750F" w:rsidRDefault="00505654" w:rsidP="00505654">
      <w:pPr>
        <w:pStyle w:val="ParText"/>
      </w:pPr>
      <w:r>
        <w:t xml:space="preserve">A proposal is a plain rule or a package, and its form follows from the reason the stage was called. A plain rule of Section </w:t>
      </w:r>
      <w:r>
        <w:fldChar w:fldCharType="begin"/>
      </w:r>
      <w:r>
        <w:instrText xml:space="preserve"> REF _Ref240244000 \r \h </w:instrText>
      </w:r>
      <w:r>
        <w:fldChar w:fldCharType="separate"/>
      </w:r>
      <w:r w:rsidR="00276DA2">
        <w:t>4.5.3.3.1</w:t>
      </w:r>
      <w:r>
        <w:fldChar w:fldCharType="end"/>
      </w:r>
      <w:r>
        <w:t xml:space="preserve"> is enough when the existing concepts can express the situation and an existing intervention answers it, but no rule sits on the cell that holds now. </w:t>
      </w:r>
    </w:p>
    <w:p w14:paraId="001422D9" w14:textId="1030154D" w:rsidR="00505654" w:rsidRDefault="00505654" w:rsidP="00505654">
      <w:pPr>
        <w:pStyle w:val="ParText"/>
      </w:pPr>
      <w:r>
        <w:t xml:space="preserve">When a plain rule cannot help, the proposal is a package, one rule together with one new object that the rule uses. The object is a macro intervention of Section </w:t>
      </w:r>
      <w:r>
        <w:fldChar w:fldCharType="begin"/>
      </w:r>
      <w:r>
        <w:instrText xml:space="preserve"> REF _Ref240244006 \r \h </w:instrText>
      </w:r>
      <w:r>
        <w:fldChar w:fldCharType="separate"/>
      </w:r>
      <w:r w:rsidR="00276DA2">
        <w:t>4.5.3.3.2</w:t>
      </w:r>
      <w:r>
        <w:fldChar w:fldCharType="end"/>
      </w:r>
      <w:r>
        <w:t xml:space="preserve"> when two or three families must act as one at a fixed ratio; a clause actuator of Section </w:t>
      </w:r>
      <w:r>
        <w:fldChar w:fldCharType="begin"/>
      </w:r>
      <w:r>
        <w:instrText xml:space="preserve"> REF _Ref240244010 \r \h </w:instrText>
      </w:r>
      <w:r>
        <w:fldChar w:fldCharType="separate"/>
      </w:r>
      <w:r w:rsidR="00276DA2">
        <w:t>4.5.3.3.3</w:t>
      </w:r>
      <w:r>
        <w:fldChar w:fldCharType="end"/>
      </w:r>
      <w:r>
        <w:t xml:space="preserve"> when the tactic is a placement, a where and a how, that no base family carries; or an intermediate concept of Section </w:t>
      </w:r>
      <w:r>
        <w:fldChar w:fldCharType="begin"/>
      </w:r>
      <w:r>
        <w:instrText xml:space="preserve"> REF _Ref240244020 \r \h </w:instrText>
      </w:r>
      <w:r>
        <w:fldChar w:fldCharType="separate"/>
      </w:r>
      <w:r w:rsidR="00276DA2">
        <w:t>4.5.3.3.4</w:t>
      </w:r>
      <w:r>
        <w:fldChar w:fldCharType="end"/>
      </w:r>
      <w:r>
        <w:t xml:space="preserve"> when the five decision concepts cannot name a recurring situation, so that every rule the stage could write lands on a used cell. An object that no rule cites is inert and cannot be verified, so an object is never admitted on its own. The stage never edits a rule. A proposal on a covered cell is refused at G2, since retuning an existing rule is the work of stage ①. Every proposal, rule or package, then passes the gate chain of Section </w:t>
      </w:r>
      <w:r>
        <w:fldChar w:fldCharType="begin"/>
      </w:r>
      <w:r>
        <w:instrText xml:space="preserve"> REF _Ref240244025 \r \h </w:instrText>
      </w:r>
      <w:r>
        <w:fldChar w:fldCharType="separate"/>
      </w:r>
      <w:r w:rsidR="00276DA2">
        <w:t>4.5.3.3.5</w:t>
      </w:r>
      <w:r>
        <w:fldChar w:fldCharType="end"/>
      </w:r>
      <w:r>
        <w:t>.</w:t>
      </w:r>
    </w:p>
    <w:p w14:paraId="69409325" w14:textId="77777777" w:rsidR="00C4142E" w:rsidRDefault="002137B0">
      <w:pPr>
        <w:pStyle w:val="Heading5"/>
      </w:pPr>
      <w:bookmarkStart w:id="370" w:name="_Ref240244000"/>
      <w:r>
        <w:t>Plain Rule</w:t>
      </w:r>
      <w:bookmarkEnd w:id="370"/>
    </w:p>
    <w:p w14:paraId="040BD0E0" w14:textId="1C49C113" w:rsidR="00300E2E" w:rsidRDefault="00300E2E" w:rsidP="00300E2E">
      <w:pPr>
        <w:pStyle w:val="ParText"/>
      </w:pPr>
      <w:r>
        <w:t xml:space="preserve">A plain rule is an antecedent over existing decision concepts and a consequent over existing interventions, written on an empty cell in the form of </w:t>
      </w:r>
      <w:r>
        <w:fldChar w:fldCharType="begin"/>
      </w:r>
      <w:r>
        <w:instrText xml:space="preserve"> REF _RefEqB4501 \h </w:instrText>
      </w:r>
      <w:r>
        <w:fldChar w:fldCharType="separate"/>
      </w:r>
      <w:r w:rsidR="00276DA2">
        <w:t xml:space="preserve">( </w:t>
      </w:r>
      <w:r w:rsidR="00276DA2">
        <w:rPr>
          <w:noProof/>
        </w:rPr>
        <w:t>44</w:t>
      </w:r>
      <w:r w:rsidR="00276DA2">
        <w:t xml:space="preserve"> )</w:t>
      </w:r>
      <w:r>
        <w:fldChar w:fldCharType="end"/>
      </w:r>
      <w:r>
        <w:t xml:space="preserve">. Mechanically it is what stage ② writes, except that the proposer chooses the cell and the consequent </w:t>
      </w:r>
      <w:r>
        <w:lastRenderedPageBreak/>
        <w:t>values from the situation instead of copying the concept demands, so it may pair concepts and interventions that no doctrine rule pairs. It grows the rule base without growing the vocabulary and faces the six universal gates.</w:t>
      </w:r>
    </w:p>
    <w:p w14:paraId="2E2EBC15" w14:textId="77777777" w:rsidR="00C4142E" w:rsidRDefault="002137B0">
      <w:pPr>
        <w:pStyle w:val="Heading5"/>
      </w:pPr>
      <w:bookmarkStart w:id="371" w:name="_Ref240244006"/>
      <w:r>
        <w:t>Macro Intervention</w:t>
      </w:r>
      <w:bookmarkEnd w:id="371"/>
    </w:p>
    <w:p w14:paraId="0CC622E6" w14:textId="35C36E30" w:rsidR="00300E2E" w:rsidRPr="005D3129" w:rsidRDefault="00300E2E" w:rsidP="00300E2E">
      <w:pPr>
        <w:pStyle w:val="ParText"/>
      </w:pPr>
      <w:r>
        <w:t xml:space="preserve">A macro intervention </w:t>
      </w:r>
      <m:oMath>
        <m:sSub>
          <m:sSubPr>
            <m:ctrlPr>
              <w:rPr>
                <w:rFonts w:ascii="Cambria Math" w:hAnsi="Cambria Math"/>
              </w:rPr>
            </m:ctrlPr>
          </m:sSubPr>
          <m:e>
            <m:r>
              <w:rPr>
                <w:rFonts w:ascii="Cambria Math" w:hAnsi="Cambria Math"/>
              </w:rPr>
              <m:t>Φ</m:t>
            </m:r>
          </m:e>
          <m:sub>
            <m:r>
              <w:rPr>
                <w:rFonts w:ascii="Cambria Math" w:hAnsi="Cambria Math"/>
              </w:rPr>
              <m:t>m</m:t>
            </m:r>
          </m:sub>
        </m:sSub>
      </m:oMath>
      <w:r>
        <w:t xml:space="preserve"> is a named combination of at most three base interventions (families of </w:t>
      </w:r>
      <w:r>
        <w:fldChar w:fldCharType="begin"/>
      </w:r>
      <w:r>
        <w:instrText xml:space="preserve"> REF _Ref300000202 \h </w:instrText>
      </w:r>
      <w:r>
        <w:fldChar w:fldCharType="separate"/>
      </w:r>
      <w:r w:rsidR="00276DA2">
        <w:t xml:space="preserve">Table </w:t>
      </w:r>
      <w:r w:rsidR="00276DA2">
        <w:rPr>
          <w:noProof/>
        </w:rPr>
        <w:t>2</w:t>
      </w:r>
      <w:r w:rsidR="00276DA2">
        <w:t>.</w:t>
      </w:r>
      <w:r w:rsidR="00276DA2">
        <w:rPr>
          <w:noProof/>
        </w:rPr>
        <w:t>4</w:t>
      </w:r>
      <w:r>
        <w:fldChar w:fldCharType="end"/>
      </w:r>
      <w:r>
        <w:t xml:space="preserve"> or base actuators) with fixed weights </w:t>
      </w:r>
      <m:oMath>
        <m:sSub>
          <m:sSubPr>
            <m:ctrlPr>
              <w:rPr>
                <w:rFonts w:ascii="Cambria Math" w:hAnsi="Cambria Math"/>
              </w:rPr>
            </m:ctrlPr>
          </m:sSubPr>
          <m:e>
            <m:r>
              <w:rPr>
                <w:rFonts w:ascii="Cambria Math" w:hAnsi="Cambria Math"/>
              </w:rPr>
              <m:t>β</m:t>
            </m:r>
          </m:e>
          <m:sub>
            <m:r>
              <w:rPr>
                <w:rFonts w:ascii="Cambria Math" w:hAnsi="Cambria Math"/>
              </w:rPr>
              <m:t>j</m:t>
            </m:r>
          </m:sub>
        </m:sSub>
      </m:oMath>
      <w:r>
        <w:t xml:space="preserve">, </w:t>
      </w:r>
      <w:r>
        <w:fldChar w:fldCharType="begin"/>
      </w:r>
      <w:r>
        <w:instrText xml:space="preserve"> REF _RefEqPkg \h </w:instrText>
      </w:r>
      <w:r>
        <w:fldChar w:fldCharType="separate"/>
      </w:r>
      <w:r w:rsidR="00276DA2">
        <w:t xml:space="preserve">( </w:t>
      </w:r>
      <w:r w:rsidR="00276DA2">
        <w:rPr>
          <w:noProof/>
        </w:rPr>
        <w:t>62</w:t>
      </w:r>
      <w:r w:rsidR="00276DA2">
        <w:t xml:space="preserve"> )</w:t>
      </w:r>
      <w:r>
        <w:fldChar w:fldCharType="end"/>
      </w:r>
      <w:r>
        <w:t xml:space="preserve">, as in </w:t>
      </w:r>
      <w:r>
        <w:fldChar w:fldCharType="begin"/>
      </w:r>
      <w:r>
        <w:instrText xml:space="preserve"> REF _Ref235186611 \h </w:instrText>
      </w:r>
      <w:r>
        <w:fldChar w:fldCharType="separate"/>
      </w:r>
      <w:r w:rsidR="00276DA2">
        <w:t xml:space="preserve">Figure </w:t>
      </w:r>
      <w:r w:rsidR="00276DA2">
        <w:rPr>
          <w:noProof/>
        </w:rPr>
        <w:t>4</w:t>
      </w:r>
      <w:r w:rsidR="00276DA2">
        <w:t>.</w:t>
      </w:r>
      <w:r w:rsidR="00276DA2">
        <w:rPr>
          <w:noProof/>
        </w:rPr>
        <w:t>9</w:t>
      </w:r>
      <w:r>
        <w:fldChar w:fldCharType="end"/>
      </w:r>
      <w:r>
        <w:t xml:space="preserve">. A rule may order the macro as one consequent with intensity </w:t>
      </w:r>
      <m:oMath>
        <m:r>
          <w:rPr>
            <w:rFonts w:ascii="Cambria Math" w:hAnsi="Cambria Math"/>
          </w:rPr>
          <m:t>v</m:t>
        </m:r>
      </m:oMath>
      <w:r>
        <w:t xml:space="preserve">, and inside the aggregation of </w:t>
      </w:r>
      <w:r>
        <w:fldChar w:fldCharType="begin"/>
      </w:r>
      <w:r>
        <w:instrText xml:space="preserve"> REF _Ref234769029 \h </w:instrText>
      </w:r>
      <w:r>
        <w:fldChar w:fldCharType="separate"/>
      </w:r>
      <w:r w:rsidR="00276DA2">
        <w:t xml:space="preserve">( </w:t>
      </w:r>
      <w:r w:rsidR="00276DA2">
        <w:rPr>
          <w:noProof/>
        </w:rPr>
        <w:t>45</w:t>
      </w:r>
      <w:r w:rsidR="00276DA2">
        <w:t xml:space="preserve"> )</w:t>
      </w:r>
      <w:r>
        <w:fldChar w:fldCharType="end"/>
      </w:r>
      <w:r>
        <w:t xml:space="preserve"> that single order expands into base orders with intensities </w:t>
      </w:r>
      <m:oMath>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oMath>
      <w:r>
        <w:t>. A town shield is an example, asset protection at weight 1.0 and containment line at weight 0.8 ordered together, which separate rules would let the aggregation dilute. A macro adds no physics; it runs through the existing resource fields and is priced by the response term.</w:t>
      </w:r>
    </w:p>
    <w:tbl>
      <w:tblPr>
        <w:tblW w:w="5000" w:type="pct"/>
        <w:tblLook w:val="04A0" w:firstRow="1" w:lastRow="0" w:firstColumn="1" w:lastColumn="0" w:noHBand="0" w:noVBand="1"/>
      </w:tblPr>
      <w:tblGrid>
        <w:gridCol w:w="7081"/>
        <w:gridCol w:w="966"/>
      </w:tblGrid>
      <w:tr w:rsidR="00A659B3" w:rsidRPr="005D3129" w14:paraId="2AA239CA" w14:textId="77777777" w:rsidTr="00DD7C7E">
        <w:tc>
          <w:tcPr>
            <w:tcW w:w="4400" w:type="pct"/>
            <w:vAlign w:val="center"/>
          </w:tcPr>
          <w:p w14:paraId="539736AF" w14:textId="77777777" w:rsidR="00A659B3" w:rsidRPr="005D3129" w:rsidRDefault="00A659B3" w:rsidP="0059297B">
            <w:pPr>
              <w:pStyle w:val="TableText"/>
            </w:pPr>
            <w:r>
              <w:t xml:space="preserve">Macro intervention: </w:t>
            </w:r>
            <m:oMath>
              <m:sSub>
                <m:sSubPr>
                  <m:ctrlPr>
                    <w:rPr>
                      <w:rFonts w:ascii="Cambria Math" w:hAnsi="Cambria Math"/>
                    </w:rPr>
                  </m:ctrlPr>
                </m:sSubPr>
                <m:e>
                  <m:r>
                    <w:rPr>
                      <w:rFonts w:ascii="Cambria Math" w:hAnsi="Cambria Math"/>
                    </w:rPr>
                    <m:t>Φ</m:t>
                  </m:r>
                </m:e>
                <m:sub>
                  <m:r>
                    <w:rPr>
                      <w:rFonts w:ascii="Cambria Math" w:hAnsi="Cambria Math"/>
                    </w:rPr>
                    <m:t>m</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sub>
                      </m:sSub>
                    </m:e>
                  </m:d>
                </m:e>
              </m:d>
              <m:r>
                <m:rPr>
                  <m:sty m:val="p"/>
                </m:rPr>
                <w:rPr>
                  <w:rFonts w:ascii="Cambria Math" w:hAnsi="Cambria Math"/>
                </w:rPr>
                <m:t xml:space="preserve">, </m:t>
              </m:r>
              <m:r>
                <w:rPr>
                  <w:rFonts w:ascii="Cambria Math" w:hAnsi="Cambria Math"/>
                </w:rPr>
                <m:t>p</m:t>
              </m:r>
              <m:r>
                <m:rPr>
                  <m:sty m:val="p"/>
                </m:rPr>
                <w:rPr>
                  <w:rFonts w:ascii="Cambria Math" w:hAnsi="Cambria Math"/>
                </w:rPr>
                <m:t xml:space="preserve">≤3, </m:t>
              </m:r>
            </m:oMath>
          </w:p>
          <w:p w14:paraId="6B19B9F4" w14:textId="77777777" w:rsidR="00A659B3" w:rsidRPr="005D3129" w:rsidRDefault="00A659B3" w:rsidP="0059297B">
            <w:pPr>
              <w:pStyle w:val="TableText"/>
            </w:pPr>
            <m:oMathPara>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r>
                  <m:rPr>
                    <m:sty m:val="p"/>
                  </m:rPr>
                  <w:rPr>
                    <w:rFonts w:ascii="Cambria Math" w:hAnsi="Cambria Math"/>
                  </w:rPr>
                  <m:t>)</m:t>
                </m:r>
              </m:oMath>
            </m:oMathPara>
          </w:p>
          <w:p w14:paraId="54FFB270" w14:textId="77777777" w:rsidR="00A659B3" w:rsidRPr="005D3129" w:rsidRDefault="00A659B3" w:rsidP="0059297B">
            <w:pPr>
              <w:pStyle w:val="TableText"/>
            </w:pPr>
            <w:r>
              <w:t xml:space="preserve">Intermediate concept: </w:t>
            </w:r>
            <m:oMath>
              <m:sSub>
                <m:sSubPr>
                  <m:ctrlPr>
                    <w:rPr>
                      <w:rFonts w:ascii="Cambria Math" w:hAnsi="Cambria Math"/>
                    </w:rPr>
                  </m:ctrlPr>
                </m:sSubPr>
                <m:e>
                  <m:r>
                    <w:rPr>
                      <w:rFonts w:ascii="Cambria Math" w:hAnsi="Cambria Math"/>
                    </w:rPr>
                    <m:t>a</m:t>
                  </m:r>
                </m:e>
                <m:sub>
                  <m:r>
                    <w:rPr>
                      <w:rFonts w:ascii="Cambria Math" w:hAnsi="Cambria Math"/>
                    </w:rPr>
                    <m:t>c</m:t>
                  </m:r>
                  <m:r>
                    <m:rPr>
                      <m:sty m:val="p"/>
                    </m:rPr>
                    <w:rPr>
                      <w:rFonts w:ascii="Cambria Math" w:hAnsi="Cambria Math"/>
                    </w:rPr>
                    <m: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sSub>
                    <m:sSubPr>
                      <m:ctrlPr>
                        <w:rPr>
                          <w:rFonts w:ascii="Cambria Math" w:hAnsi="Cambria Math"/>
                        </w:rPr>
                      </m:ctrlPr>
                    </m:sSubPr>
                    <m:e>
                      <m:r>
                        <w:rPr>
                          <w:rFonts w:ascii="Cambria Math" w:hAnsi="Cambria Math"/>
                        </w:rPr>
                        <m:t>a</m:t>
                      </m:r>
                    </m:e>
                    <m:sub>
                      <m:r>
                        <w:rPr>
                          <w:rFonts w:ascii="Cambria Math" w:hAnsi="Cambria Math"/>
                        </w:rPr>
                        <m:t>i</m:t>
                      </m:r>
                    </m:sub>
                  </m:sSub>
                </m:e>
              </m:nary>
              <m:r>
                <m:rPr>
                  <m:sty m:val="p"/>
                </m:rPr>
                <w:rPr>
                  <w:rFonts w:ascii="Cambria Math" w:hAnsi="Cambria Math"/>
                </w:rPr>
                <m:t xml:space="preserve">,      </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e>
              </m:nary>
              <m:r>
                <m:rPr>
                  <m:sty m:val="p"/>
                </m:rPr>
                <w:rPr>
                  <w:rFonts w:ascii="Cambria Math" w:hAnsi="Cambria Math"/>
                </w:rPr>
                <m:t xml:space="preserve">=1,   </m:t>
              </m:r>
              <m:r>
                <w:rPr>
                  <w:rFonts w:ascii="Cambria Math" w:hAnsi="Cambria Math"/>
                </w:rPr>
                <m:t>i</m:t>
              </m:r>
              <m:r>
                <m:rPr>
                  <m:sty m:val="p"/>
                </m:rPr>
                <w:rPr>
                  <w:rFonts w:ascii="Cambria Math" w:hAnsi="Cambria Math"/>
                </w:rPr>
                <m:t>≤4</m:t>
              </m:r>
            </m:oMath>
          </w:p>
        </w:tc>
        <w:tc>
          <w:tcPr>
            <w:tcW w:w="600" w:type="pct"/>
            <w:vAlign w:val="center"/>
          </w:tcPr>
          <w:p w14:paraId="706D42A2" w14:textId="2DD850F5" w:rsidR="00A659B3" w:rsidRPr="005D3129" w:rsidRDefault="00A659B3" w:rsidP="0059297B">
            <w:pPr>
              <w:pStyle w:val="TableText"/>
            </w:pPr>
            <w:bookmarkStart w:id="372" w:name="_RefEqPkg"/>
            <w:r>
              <w:t xml:space="preserve">( </w:t>
            </w:r>
            <w:r>
              <w:fldChar w:fldCharType="begin"/>
            </w:r>
            <w:r>
              <w:instrText xml:space="preserve"> SEQ ( \* ARABIC </w:instrText>
            </w:r>
            <w:r>
              <w:fldChar w:fldCharType="separate"/>
            </w:r>
            <w:r w:rsidR="00276DA2">
              <w:rPr>
                <w:noProof/>
              </w:rPr>
              <w:t>62</w:t>
            </w:r>
            <w:r>
              <w:fldChar w:fldCharType="end"/>
            </w:r>
            <w:r>
              <w:t xml:space="preserve"> )</w:t>
            </w:r>
            <w:bookmarkEnd w:id="372"/>
          </w:p>
        </w:tc>
      </w:tr>
    </w:tbl>
    <w:p w14:paraId="2C8FB474" w14:textId="77777777" w:rsidR="00C4142E" w:rsidRDefault="002137B0">
      <w:pPr>
        <w:pStyle w:val="Heading5"/>
      </w:pPr>
      <w:bookmarkStart w:id="373" w:name="_Ref240244010"/>
      <w:r>
        <w:t>Clause Actuator</w:t>
      </w:r>
      <w:bookmarkEnd w:id="373"/>
    </w:p>
    <w:p w14:paraId="66884336" w14:textId="401B405A" w:rsidR="00BE750F" w:rsidRDefault="00300E2E" w:rsidP="00C947F6">
      <w:pPr>
        <w:pStyle w:val="ParText"/>
      </w:pPr>
      <w:r>
        <w:t xml:space="preserve">A clause actuator is a new intervention composed from verified physical effects, </w:t>
      </w:r>
      <w:r>
        <w:fldChar w:fldCharType="begin"/>
      </w:r>
      <w:r>
        <w:instrText xml:space="preserve"> REF _Ref235186611 \h </w:instrText>
      </w:r>
      <w:r>
        <w:fldChar w:fldCharType="separate"/>
      </w:r>
      <w:r w:rsidR="00276DA2">
        <w:t xml:space="preserve">Figure </w:t>
      </w:r>
      <w:r w:rsidR="00276DA2">
        <w:rPr>
          <w:noProof/>
        </w:rPr>
        <w:t>4</w:t>
      </w:r>
      <w:r w:rsidR="00276DA2">
        <w:t>.</w:t>
      </w:r>
      <w:r w:rsidR="00276DA2">
        <w:rPr>
          <w:noProof/>
        </w:rPr>
        <w:t>9</w:t>
      </w:r>
      <w:r>
        <w:fldChar w:fldCharType="end"/>
      </w:r>
      <w:r>
        <w:t xml:space="preserve"> (c). The proposer does not receive a menu of tactics. It receives a basis of seven effects that the engine already implements, listed in </w:t>
      </w:r>
      <w:r w:rsidR="006B7D98">
        <w:fldChar w:fldCharType="begin"/>
      </w:r>
      <w:r w:rsidR="006B7D98">
        <w:instrText xml:space="preserve"> REF _Ref240246472 \h </w:instrText>
      </w:r>
      <w:r w:rsidR="006B7D98">
        <w:fldChar w:fldCharType="separate"/>
      </w:r>
      <w:r w:rsidR="00276DA2">
        <w:t xml:space="preserve">Table </w:t>
      </w:r>
      <w:r w:rsidR="00276DA2">
        <w:rPr>
          <w:noProof/>
        </w:rPr>
        <w:t>4</w:t>
      </w:r>
      <w:r w:rsidR="00276DA2">
        <w:t>.</w:t>
      </w:r>
      <w:r w:rsidR="00276DA2">
        <w:rPr>
          <w:noProof/>
        </w:rPr>
        <w:t>3</w:t>
      </w:r>
      <w:r w:rsidR="006B7D98">
        <w:fldChar w:fldCharType="end"/>
      </w:r>
      <w:r>
        <w:t>; seven sectors that place an effect relative to the fire; a range of cells measured from the front; and an amount. The sectors are head, flank, and rear, selected by bearing against the direction of spread; ring, the band around the fire without a bearing test; fire zone (recorded as at_fire in the ledger), the burning cells and the two rings around them; assets, the assets within fifteen cells of the fire; and populated, every cell holding population.</w:t>
      </w:r>
    </w:p>
    <w:p w14:paraId="29C1EBAB" w14:textId="77777777" w:rsidR="00BE750F" w:rsidRPr="005D3129" w:rsidRDefault="00BE750F" w:rsidP="006663E3">
      <w:pPr>
        <w:pStyle w:val="ParText"/>
        <w:keepNext/>
        <w:spacing w:after="120" w:line="240" w:lineRule="auto"/>
        <w:jc w:val="center"/>
      </w:pPr>
      <w:r>
        <w:rPr>
          <w:noProof/>
        </w:rPr>
        <w:lastRenderedPageBreak/>
        <w:drawing>
          <wp:inline distT="0" distB="0" distL="0" distR="0" wp14:anchorId="7419471C" wp14:editId="4084569C">
            <wp:extent cx="4788000" cy="7542941"/>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788000" cy="7542941"/>
                    </a:xfrm>
                    <a:prstGeom prst="rect">
                      <a:avLst/>
                    </a:prstGeom>
                    <a:noFill/>
                  </pic:spPr>
                </pic:pic>
              </a:graphicData>
            </a:graphic>
          </wp:inline>
        </w:drawing>
      </w:r>
    </w:p>
    <w:p w14:paraId="0F7AC662" w14:textId="2189B173" w:rsidR="00BE750F" w:rsidRDefault="00BE750F" w:rsidP="00BE750F">
      <w:pPr>
        <w:pStyle w:val="Caption"/>
      </w:pPr>
      <w:bookmarkStart w:id="374" w:name="_Ref235186611"/>
      <w:bookmarkStart w:id="375" w:name="_Toc241748268"/>
      <w:r>
        <w:t xml:space="preserve">Figure </w:t>
      </w:r>
      <w:r>
        <w:fldChar w:fldCharType="begin"/>
      </w:r>
      <w:r>
        <w:instrText xml:space="preserve"> STYLEREF 1 \s </w:instrText>
      </w:r>
      <w:r>
        <w:fldChar w:fldCharType="separate"/>
      </w:r>
      <w:r w:rsidR="00276DA2">
        <w:rPr>
          <w:noProof/>
        </w:rPr>
        <w:t>4</w:t>
      </w:r>
      <w:r>
        <w:fldChar w:fldCharType="end"/>
      </w:r>
      <w:r>
        <w:t>.</w:t>
      </w:r>
      <w:r>
        <w:fldChar w:fldCharType="begin"/>
      </w:r>
      <w:r>
        <w:instrText xml:space="preserve"> SEQ Figure \* ARABIC \s 1 </w:instrText>
      </w:r>
      <w:r>
        <w:fldChar w:fldCharType="separate"/>
      </w:r>
      <w:r w:rsidR="00276DA2">
        <w:rPr>
          <w:noProof/>
        </w:rPr>
        <w:t>9</w:t>
      </w:r>
      <w:r>
        <w:fldChar w:fldCharType="end"/>
      </w:r>
      <w:bookmarkEnd w:id="374"/>
      <w:r>
        <w:t xml:space="preserve"> Package objects: (a) macro intervention, (b) intermediate concept and (c) clause actuator</w:t>
      </w:r>
      <w:bookmarkEnd w:id="375"/>
    </w:p>
    <w:p w14:paraId="4EF56AFE" w14:textId="74A483E1" w:rsidR="008E10FF" w:rsidRDefault="008E10FF" w:rsidP="008E10FF">
      <w:pPr>
        <w:pStyle w:val="Caption"/>
        <w:keepNext/>
      </w:pPr>
      <w:bookmarkStart w:id="376" w:name="_Ref240246472"/>
      <w:bookmarkStart w:id="377" w:name="_Toc241748228"/>
      <w:r>
        <w:lastRenderedPageBreak/>
        <w:t xml:space="preserve">Table </w:t>
      </w:r>
      <w:r>
        <w:fldChar w:fldCharType="begin"/>
      </w:r>
      <w:r>
        <w:instrText xml:space="preserve"> STYLEREF 1 \s </w:instrText>
      </w:r>
      <w:r>
        <w:fldChar w:fldCharType="separate"/>
      </w:r>
      <w:r w:rsidR="00276DA2">
        <w:rPr>
          <w:noProof/>
        </w:rPr>
        <w:t>4</w:t>
      </w:r>
      <w:r>
        <w:fldChar w:fldCharType="end"/>
      </w:r>
      <w:r>
        <w:t>.</w:t>
      </w:r>
      <w:r>
        <w:fldChar w:fldCharType="begin"/>
      </w:r>
      <w:r>
        <w:instrText xml:space="preserve"> SEQ Table \* ARABIC \s 1 </w:instrText>
      </w:r>
      <w:r>
        <w:fldChar w:fldCharType="separate"/>
      </w:r>
      <w:r w:rsidR="00276DA2">
        <w:rPr>
          <w:noProof/>
        </w:rPr>
        <w:t>3</w:t>
      </w:r>
      <w:r>
        <w:fldChar w:fldCharType="end"/>
      </w:r>
      <w:bookmarkEnd w:id="376"/>
      <w:r>
        <w:t xml:space="preserve"> The verified effect vocabulary a clause may invoke</w:t>
      </w:r>
      <w:bookmarkEnd w:id="377"/>
    </w:p>
    <w:tbl>
      <w:tblPr>
        <w:tblStyle w:val="PlainTable2"/>
        <w:tblW w:w="5000" w:type="pct"/>
        <w:tblLook w:val="04A0" w:firstRow="1" w:lastRow="0" w:firstColumn="1" w:lastColumn="0" w:noHBand="0" w:noVBand="1"/>
      </w:tblPr>
      <w:tblGrid>
        <w:gridCol w:w="1109"/>
        <w:gridCol w:w="3286"/>
        <w:gridCol w:w="3652"/>
      </w:tblGrid>
      <w:tr w:rsidR="008E10FF" w14:paraId="593CFF56" w14:textId="77777777" w:rsidTr="00C2706D">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89" w:type="pct"/>
          </w:tcPr>
          <w:p w14:paraId="381665E5" w14:textId="77777777" w:rsidR="008E10FF" w:rsidRDefault="008E10FF" w:rsidP="00C2706D">
            <w:pPr>
              <w:pStyle w:val="TableText"/>
            </w:pPr>
            <w:r>
              <w:t>Effect</w:t>
            </w:r>
          </w:p>
        </w:tc>
        <w:tc>
          <w:tcPr>
            <w:tcW w:w="2042" w:type="pct"/>
          </w:tcPr>
          <w:p w14:paraId="4E4FD0F1" w14:textId="77777777" w:rsidR="008E10FF" w:rsidRDefault="008E10FF" w:rsidP="00C2706D">
            <w:pPr>
              <w:pStyle w:val="TableText"/>
              <w:cnfStyle w:val="100000000000" w:firstRow="1" w:lastRow="0" w:firstColumn="0" w:lastColumn="0" w:oddVBand="0" w:evenVBand="0" w:oddHBand="0" w:evenHBand="0" w:firstRowFirstColumn="0" w:firstRowLastColumn="0" w:lastRowFirstColumn="0" w:lastRowLastColumn="0"/>
            </w:pPr>
            <w:r>
              <w:t>Effect in the engine</w:t>
            </w:r>
          </w:p>
        </w:tc>
        <w:tc>
          <w:tcPr>
            <w:tcW w:w="2269" w:type="pct"/>
          </w:tcPr>
          <w:p w14:paraId="670F83B7" w14:textId="77777777" w:rsidR="008E10FF" w:rsidRDefault="008E10FF" w:rsidP="00C2706D">
            <w:pPr>
              <w:pStyle w:val="TableText"/>
              <w:cnfStyle w:val="100000000000" w:firstRow="1" w:lastRow="0" w:firstColumn="0" w:lastColumn="0" w:oddVBand="0" w:evenVBand="0" w:oddHBand="0" w:evenHBand="0" w:firstRowFirstColumn="0" w:firstRowLastColumn="0" w:lastRowFirstColumn="0" w:lastRowLastColumn="0"/>
            </w:pPr>
            <w:r>
              <w:t>Limiting condition</w:t>
            </w:r>
          </w:p>
        </w:tc>
      </w:tr>
      <w:tr w:rsidR="008E10FF" w14:paraId="3C8EEE2B" w14:textId="77777777" w:rsidTr="00C2706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89" w:type="pct"/>
          </w:tcPr>
          <w:p w14:paraId="141C69C0" w14:textId="77777777" w:rsidR="008E10FF" w:rsidRDefault="008E10FF" w:rsidP="00C2706D">
            <w:pPr>
              <w:pStyle w:val="TableText"/>
            </w:pPr>
            <w:r>
              <w:t>wet</w:t>
            </w:r>
          </w:p>
        </w:tc>
        <w:tc>
          <w:tcPr>
            <w:tcW w:w="2042" w:type="pct"/>
          </w:tcPr>
          <w:p w14:paraId="2111A69F" w14:textId="77777777" w:rsidR="008E10FF" w:rsidRDefault="008E10FF" w:rsidP="00C2706D">
            <w:pPr>
              <w:pStyle w:val="TableText"/>
              <w:cnfStyle w:val="000000100000" w:firstRow="0" w:lastRow="0" w:firstColumn="0" w:lastColumn="0" w:oddVBand="0" w:evenVBand="0" w:oddHBand="1" w:evenHBand="0" w:firstRowFirstColumn="0" w:firstRowLastColumn="0" w:lastRowFirstColumn="0" w:lastRowLastColumn="0"/>
            </w:pPr>
            <w:r>
              <w:t>Raises capacity and crew availability: A pre-wetted band.</w:t>
            </w:r>
          </w:p>
        </w:tc>
        <w:tc>
          <w:tcPr>
            <w:tcW w:w="2269" w:type="pct"/>
          </w:tcPr>
          <w:p w14:paraId="3D31DA42" w14:textId="77777777" w:rsidR="008E10FF" w:rsidRDefault="008E10FF" w:rsidP="00C2706D">
            <w:pPr>
              <w:pStyle w:val="TableText"/>
              <w:cnfStyle w:val="000000100000" w:firstRow="0" w:lastRow="0" w:firstColumn="0" w:lastColumn="0" w:oddVBand="0" w:evenVBand="0" w:oddHBand="1" w:evenHBand="0" w:firstRowFirstColumn="0" w:firstRowLastColumn="0" w:lastRowFirstColumn="0" w:lastRowLastColumn="0"/>
            </w:pPr>
            <w:r>
              <w:t>Workable ground; draws on the pool.</w:t>
            </w:r>
          </w:p>
        </w:tc>
      </w:tr>
      <w:tr w:rsidR="008E10FF" w14:paraId="7C50AD5B" w14:textId="77777777" w:rsidTr="00C2706D">
        <w:trPr>
          <w:cantSplit/>
        </w:trPr>
        <w:tc>
          <w:tcPr>
            <w:cnfStyle w:val="001000000000" w:firstRow="0" w:lastRow="0" w:firstColumn="1" w:lastColumn="0" w:oddVBand="0" w:evenVBand="0" w:oddHBand="0" w:evenHBand="0" w:firstRowFirstColumn="0" w:firstRowLastColumn="0" w:lastRowFirstColumn="0" w:lastRowLastColumn="0"/>
            <w:tcW w:w="689" w:type="pct"/>
          </w:tcPr>
          <w:p w14:paraId="5253B971" w14:textId="77777777" w:rsidR="008E10FF" w:rsidRDefault="008E10FF" w:rsidP="00C2706D">
            <w:pPr>
              <w:pStyle w:val="TableText"/>
            </w:pPr>
            <w:r>
              <w:t>clear</w:t>
            </w:r>
          </w:p>
        </w:tc>
        <w:tc>
          <w:tcPr>
            <w:tcW w:w="2042" w:type="pct"/>
          </w:tcPr>
          <w:p w14:paraId="70FE0B60" w14:textId="77777777" w:rsidR="008E10FF" w:rsidRDefault="008E10FF" w:rsidP="00C2706D">
            <w:pPr>
              <w:pStyle w:val="TableText"/>
              <w:cnfStyle w:val="000000000000" w:firstRow="0" w:lastRow="0" w:firstColumn="0" w:lastColumn="0" w:oddVBand="0" w:evenVBand="0" w:oddHBand="0" w:evenHBand="0" w:firstRowFirstColumn="0" w:firstRowLastColumn="0" w:lastRowFirstColumn="0" w:lastRowLastColumn="0"/>
            </w:pPr>
            <w:r>
              <w:t>Marks cells as cut and raises capacity: A containment line.</w:t>
            </w:r>
          </w:p>
        </w:tc>
        <w:tc>
          <w:tcPr>
            <w:tcW w:w="2269" w:type="pct"/>
          </w:tcPr>
          <w:p w14:paraId="5D074E38" w14:textId="77777777" w:rsidR="008E10FF" w:rsidRDefault="008E10FF" w:rsidP="00C2706D">
            <w:pPr>
              <w:pStyle w:val="TableText"/>
              <w:cnfStyle w:val="000000000000" w:firstRow="0" w:lastRow="0" w:firstColumn="0" w:lastColumn="0" w:oddVBand="0" w:evenVBand="0" w:oddHBand="0" w:evenHBand="0" w:firstRowFirstColumn="0" w:firstRowLastColumn="0" w:lastRowFirstColumn="0" w:lastRowLastColumn="0"/>
            </w:pPr>
            <w:r>
              <w:t>Workable ground, never built-up or water; draws on the pool.</w:t>
            </w:r>
          </w:p>
        </w:tc>
      </w:tr>
      <w:tr w:rsidR="008E10FF" w14:paraId="1EC3B1D6" w14:textId="77777777" w:rsidTr="00C2706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89" w:type="pct"/>
          </w:tcPr>
          <w:p w14:paraId="3E17754B" w14:textId="77777777" w:rsidR="008E10FF" w:rsidRDefault="008E10FF" w:rsidP="00C2706D">
            <w:pPr>
              <w:pStyle w:val="TableText"/>
            </w:pPr>
            <w:r>
              <w:t>ignite</w:t>
            </w:r>
          </w:p>
        </w:tc>
        <w:tc>
          <w:tcPr>
            <w:tcW w:w="2042" w:type="pct"/>
          </w:tcPr>
          <w:p w14:paraId="24FB9431" w14:textId="77777777" w:rsidR="008E10FF" w:rsidRDefault="008E10FF" w:rsidP="00C2706D">
            <w:pPr>
              <w:pStyle w:val="TableText"/>
              <w:cnfStyle w:val="000000100000" w:firstRow="0" w:lastRow="0" w:firstColumn="0" w:lastColumn="0" w:oddVBand="0" w:evenVBand="0" w:oddHBand="1" w:evenHBand="0" w:firstRowFirstColumn="0" w:firstRowLastColumn="0" w:lastRowFirstColumn="0" w:lastRowLastColumn="0"/>
            </w:pPr>
            <w:r>
              <w:t>Sets the cells alight: A firing operation.</w:t>
            </w:r>
          </w:p>
        </w:tc>
        <w:tc>
          <w:tcPr>
            <w:tcW w:w="2269" w:type="pct"/>
          </w:tcPr>
          <w:p w14:paraId="6270DC63" w14:textId="77777777" w:rsidR="008E10FF" w:rsidRDefault="008E10FF" w:rsidP="00C2706D">
            <w:pPr>
              <w:pStyle w:val="TableText"/>
              <w:cnfStyle w:val="000000100000" w:firstRow="0" w:lastRow="0" w:firstColumn="0" w:lastColumn="0" w:oddVBand="0" w:evenVBand="0" w:oddHBand="1" w:evenHBand="0" w:firstRowFirstColumn="0" w:firstRowLastColumn="0" w:lastRowFirstColumn="0" w:lastRowLastColumn="0"/>
            </w:pPr>
            <w:r>
              <w:t>Never built-up or water; adds fire the forecast then judges.</w:t>
            </w:r>
          </w:p>
        </w:tc>
      </w:tr>
      <w:tr w:rsidR="008E10FF" w14:paraId="3F2DBA5D" w14:textId="77777777" w:rsidTr="00C2706D">
        <w:trPr>
          <w:cantSplit/>
        </w:trPr>
        <w:tc>
          <w:tcPr>
            <w:cnfStyle w:val="001000000000" w:firstRow="0" w:lastRow="0" w:firstColumn="1" w:lastColumn="0" w:oddVBand="0" w:evenVBand="0" w:oddHBand="0" w:evenHBand="0" w:firstRowFirstColumn="0" w:firstRowLastColumn="0" w:lastRowFirstColumn="0" w:lastRowLastColumn="0"/>
            <w:tcW w:w="689" w:type="pct"/>
          </w:tcPr>
          <w:p w14:paraId="548A197C" w14:textId="77777777" w:rsidR="008E10FF" w:rsidRDefault="008E10FF" w:rsidP="00C2706D">
            <w:pPr>
              <w:pStyle w:val="TableText"/>
            </w:pPr>
            <w:r>
              <w:t>coat</w:t>
            </w:r>
          </w:p>
        </w:tc>
        <w:tc>
          <w:tcPr>
            <w:tcW w:w="2042" w:type="pct"/>
          </w:tcPr>
          <w:p w14:paraId="51009378" w14:textId="77777777" w:rsidR="008E10FF" w:rsidRDefault="008E10FF" w:rsidP="00C2706D">
            <w:pPr>
              <w:pStyle w:val="TableText"/>
              <w:cnfStyle w:val="000000000000" w:firstRow="0" w:lastRow="0" w:firstColumn="0" w:lastColumn="0" w:oddVBand="0" w:evenVBand="0" w:oddHBand="0" w:evenHBand="0" w:firstRowFirstColumn="0" w:firstRowLastColumn="0" w:lastRowFirstColumn="0" w:lastRowLastColumn="0"/>
            </w:pPr>
            <w:r>
              <w:t>Raises the moisture floor to 0.45 of the amount laid: Retardant or soil.</w:t>
            </w:r>
          </w:p>
        </w:tc>
        <w:tc>
          <w:tcPr>
            <w:tcW w:w="2269" w:type="pct"/>
          </w:tcPr>
          <w:p w14:paraId="1E26523D" w14:textId="77777777" w:rsidR="008E10FF" w:rsidRDefault="008E10FF" w:rsidP="00C2706D">
            <w:pPr>
              <w:pStyle w:val="TableText"/>
              <w:cnfStyle w:val="000000000000" w:firstRow="0" w:lastRow="0" w:firstColumn="0" w:lastColumn="0" w:oddVBand="0" w:evenVBand="0" w:oddHBand="0" w:evenHBand="0" w:firstRowFirstColumn="0" w:firstRowLastColumn="0" w:lastRowFirstColumn="0" w:lastRowLastColumn="0"/>
            </w:pPr>
            <w:r>
              <w:t>The only thresholded effect; acts only where that floor reaches the extinction moisture of the fuel.</w:t>
            </w:r>
          </w:p>
        </w:tc>
      </w:tr>
      <w:tr w:rsidR="008E10FF" w14:paraId="69D3798A" w14:textId="77777777" w:rsidTr="00C2706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89" w:type="pct"/>
          </w:tcPr>
          <w:p w14:paraId="58535135" w14:textId="77777777" w:rsidR="008E10FF" w:rsidRDefault="008E10FF" w:rsidP="00C2706D">
            <w:pPr>
              <w:pStyle w:val="TableText"/>
            </w:pPr>
            <w:r>
              <w:t>evacuate</w:t>
            </w:r>
          </w:p>
        </w:tc>
        <w:tc>
          <w:tcPr>
            <w:tcW w:w="2042" w:type="pct"/>
          </w:tcPr>
          <w:p w14:paraId="0F5F4CC7" w14:textId="77777777" w:rsidR="008E10FF" w:rsidRDefault="008E10FF" w:rsidP="00C2706D">
            <w:pPr>
              <w:pStyle w:val="TableText"/>
              <w:cnfStyle w:val="000000100000" w:firstRow="0" w:lastRow="0" w:firstColumn="0" w:lastColumn="0" w:oddVBand="0" w:evenVBand="0" w:oddHBand="1" w:evenHBand="0" w:firstRowFirstColumn="0" w:firstRowLastColumn="0" w:lastRowFirstColumn="0" w:lastRowLastColumn="0"/>
            </w:pPr>
            <w:r>
              <w:t>Raises the evacuation order.</w:t>
            </w:r>
          </w:p>
        </w:tc>
        <w:tc>
          <w:tcPr>
            <w:tcW w:w="2269" w:type="pct"/>
          </w:tcPr>
          <w:p w14:paraId="56111EB2" w14:textId="77777777" w:rsidR="008E10FF" w:rsidRDefault="008E10FF" w:rsidP="00C2706D">
            <w:pPr>
              <w:pStyle w:val="TableText"/>
              <w:cnfStyle w:val="000000100000" w:firstRow="0" w:lastRow="0" w:firstColumn="0" w:lastColumn="0" w:oddVBand="0" w:evenVBand="0" w:oddHBand="1" w:evenHBand="0" w:firstRowFirstColumn="0" w:firstRowLastColumn="0" w:lastRowFirstColumn="0" w:lastRowLastColumn="0"/>
            </w:pPr>
            <w:r>
              <w:t>Only where population is present; spends no pool capacity.</w:t>
            </w:r>
          </w:p>
        </w:tc>
      </w:tr>
      <w:tr w:rsidR="008E10FF" w14:paraId="008D0D2B" w14:textId="77777777" w:rsidTr="00C2706D">
        <w:trPr>
          <w:cantSplit/>
        </w:trPr>
        <w:tc>
          <w:tcPr>
            <w:cnfStyle w:val="001000000000" w:firstRow="0" w:lastRow="0" w:firstColumn="1" w:lastColumn="0" w:oddVBand="0" w:evenVBand="0" w:oddHBand="0" w:evenHBand="0" w:firstRowFirstColumn="0" w:firstRowLastColumn="0" w:lastRowFirstColumn="0" w:lastRowLastColumn="0"/>
            <w:tcW w:w="689" w:type="pct"/>
          </w:tcPr>
          <w:p w14:paraId="70EA8C08" w14:textId="77777777" w:rsidR="008E10FF" w:rsidRDefault="008E10FF" w:rsidP="00C2706D">
            <w:pPr>
              <w:pStyle w:val="TableText"/>
            </w:pPr>
            <w:r>
              <w:t>prime</w:t>
            </w:r>
          </w:p>
        </w:tc>
        <w:tc>
          <w:tcPr>
            <w:tcW w:w="2042" w:type="pct"/>
          </w:tcPr>
          <w:p w14:paraId="710AF422" w14:textId="77777777" w:rsidR="008E10FF" w:rsidRDefault="008E10FF" w:rsidP="00C2706D">
            <w:pPr>
              <w:pStyle w:val="TableText"/>
              <w:cnfStyle w:val="000000000000" w:firstRow="0" w:lastRow="0" w:firstColumn="0" w:lastColumn="0" w:oddVBand="0" w:evenVBand="0" w:oddHBand="0" w:evenHBand="0" w:firstRowFirstColumn="0" w:firstRowLastColumn="0" w:lastRowFirstColumn="0" w:lastRowLastColumn="0"/>
            </w:pPr>
            <w:r>
              <w:t>Raises the public warning.</w:t>
            </w:r>
          </w:p>
        </w:tc>
        <w:tc>
          <w:tcPr>
            <w:tcW w:w="2269" w:type="pct"/>
          </w:tcPr>
          <w:p w14:paraId="4C44A57A" w14:textId="77777777" w:rsidR="008E10FF" w:rsidRDefault="008E10FF" w:rsidP="00C2706D">
            <w:pPr>
              <w:pStyle w:val="TableText"/>
              <w:cnfStyle w:val="000000000000" w:firstRow="0" w:lastRow="0" w:firstColumn="0" w:lastColumn="0" w:oddVBand="0" w:evenVBand="0" w:oddHBand="0" w:evenHBand="0" w:firstRowFirstColumn="0" w:firstRowLastColumn="0" w:lastRowFirstColumn="0" w:lastRowLastColumn="0"/>
            </w:pPr>
            <w:r>
              <w:t>Only where population is present; spends no pool capacity.</w:t>
            </w:r>
          </w:p>
        </w:tc>
      </w:tr>
      <w:tr w:rsidR="008E10FF" w14:paraId="174AF0DE" w14:textId="77777777" w:rsidTr="00C2706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89" w:type="pct"/>
          </w:tcPr>
          <w:p w14:paraId="3E3EE7EA" w14:textId="77777777" w:rsidR="008E10FF" w:rsidRDefault="008E10FF" w:rsidP="00C2706D">
            <w:pPr>
              <w:pStyle w:val="TableText"/>
            </w:pPr>
            <w:r>
              <w:t>draft</w:t>
            </w:r>
          </w:p>
        </w:tc>
        <w:tc>
          <w:tcPr>
            <w:tcW w:w="2042" w:type="pct"/>
          </w:tcPr>
          <w:p w14:paraId="0E53C5D1" w14:textId="77777777" w:rsidR="008E10FF" w:rsidRDefault="008E10FF" w:rsidP="00C2706D">
            <w:pPr>
              <w:pStyle w:val="TableText"/>
              <w:cnfStyle w:val="000000100000" w:firstRow="0" w:lastRow="0" w:firstColumn="0" w:lastColumn="0" w:oddVBand="0" w:evenVBand="0" w:oddHBand="1" w:evenHBand="0" w:firstRowFirstColumn="0" w:firstRowLastColumn="0" w:lastRowFirstColumn="0" w:lastRowLastColumn="0"/>
            </w:pPr>
            <w:r>
              <w:t>Multiplies capacity already on the cells, by a factor falling with the distance to water.</w:t>
            </w:r>
          </w:p>
        </w:tc>
        <w:tc>
          <w:tcPr>
            <w:tcW w:w="2269" w:type="pct"/>
          </w:tcPr>
          <w:p w14:paraId="3ED89EA5" w14:textId="77777777" w:rsidR="008E10FF" w:rsidRDefault="008E10FF" w:rsidP="00C2706D">
            <w:pPr>
              <w:pStyle w:val="TableText"/>
              <w:cnfStyle w:val="000000100000" w:firstRow="0" w:lastRow="0" w:firstColumn="0" w:lastColumn="0" w:oddVBand="0" w:evenVBand="0" w:oddHBand="1" w:evenHBand="0" w:firstRowFirstColumn="0" w:firstRowLastColumn="0" w:lastRowFirstColumn="0" w:lastRowLastColumn="0"/>
            </w:pPr>
            <w:r>
              <w:t>Needs a water body; acts only where capacity exists, so it raises the yield of committed crews.</w:t>
            </w:r>
          </w:p>
        </w:tc>
      </w:tr>
    </w:tbl>
    <w:p w14:paraId="3D6B0D99" w14:textId="77777777" w:rsidR="008E10FF" w:rsidRDefault="008E10FF" w:rsidP="00C947F6">
      <w:pPr>
        <w:pStyle w:val="ParText"/>
      </w:pPr>
    </w:p>
    <w:p w14:paraId="51EC8F2E" w14:textId="65FA35B5" w:rsidR="00C947F6" w:rsidRDefault="00300E2E" w:rsidP="00C947F6">
      <w:pPr>
        <w:pStyle w:val="ParText"/>
      </w:pPr>
      <w:r>
        <w:t>An actuator is a name and at most three clauses, and each clause is one effect on one sector over one range with one amount. When the map reports a lake near the front, for instance, the proposer can compose an actuator that drafts from the water body and wets the fuel ahead of the head, an intervention that no seed rule contains and no menu offers. The novelty lies in the composition and in its grounding to the map, not in new physics. An actuator can be new, the effects it invokes cannot.</w:t>
      </w:r>
      <w:r w:rsidR="0072306B">
        <w:t xml:space="preserve"> </w:t>
      </w:r>
      <w:bookmarkStart w:id="378" w:name="_CRTab4_9"/>
      <w:bookmarkStart w:id="379" w:name="_RefTabEffect"/>
    </w:p>
    <w:bookmarkEnd w:id="378"/>
    <w:bookmarkEnd w:id="379"/>
    <w:p w14:paraId="44734052" w14:textId="3F5E71EE" w:rsidR="00C947F6" w:rsidRDefault="00C947F6" w:rsidP="00C947F6">
      <w:pPr>
        <w:pStyle w:val="ParText"/>
      </w:pPr>
      <w:r>
        <w:t xml:space="preserve">The limiting conditions carry operational content. Wet and clear draw on the shared crew pool, so on an incident whose pool is spent they only redivide capacity already committed. Coat is thresholded. A coating below the extinction moisture of the fuel underneath slows the fire without stopping it. Draft multiplies capacity instead of </w:t>
      </w:r>
      <w:r>
        <w:lastRenderedPageBreak/>
        <w:t>requesting it, which makes it the only effect that can add real work to a saturated incident. These facts are placed in the situation the proposer receives. Geometry matters as much. A sector is resolved against the fire as it stands in this cycle, so a band written far ahead of a small fire resolves to no cells, and the written amount is multiplied by the intensity the rule realizes.</w:t>
      </w:r>
    </w:p>
    <w:p w14:paraId="14775FF6" w14:textId="25459B1E" w:rsidR="00C947F6" w:rsidRDefault="00C947F6" w:rsidP="00C947F6">
      <w:pPr>
        <w:pStyle w:val="ParText"/>
      </w:pPr>
      <w:r>
        <w:t>The engine never executes text. An actuator arrives as a named list of clauses; the name is checked for collision and each clause against the effect and sector lists, and anything outside them is refused at G2 before a simulation is spent. The definition is installed on a working copy of the vocabulary and the rule on a working copy of the base. When the rule fires, each sector is resolved to a set of cells on the current map and intersected with the region and with the ground the effect may touch (a clearing or igniting clause also with the cells where a line can be dug, so a generated actuator cannot cut a line through a settlement or light a fire on water), the amount is multiplied by the realized intensity, and the result is written to the same intervention input fields that the base families write. The simulator, the cost model, and the audit trail therefore treat a generated actuator and a doctrinal order identically. The decision space is open at the level of interventions and closed at the level of physics.</w:t>
      </w:r>
    </w:p>
    <w:p w14:paraId="3DF2E593" w14:textId="77777777" w:rsidR="00C4142E" w:rsidRDefault="002137B0">
      <w:pPr>
        <w:pStyle w:val="Heading5"/>
      </w:pPr>
      <w:bookmarkStart w:id="380" w:name="_Ref240244020"/>
      <w:r>
        <w:t>Intermediate Concept</w:t>
      </w:r>
      <w:bookmarkEnd w:id="380"/>
    </w:p>
    <w:p w14:paraId="7AFDFB1F" w14:textId="752310BF" w:rsidR="00C947F6" w:rsidRDefault="00C947F6" w:rsidP="00C947F6">
      <w:pPr>
        <w:pStyle w:val="ParText"/>
      </w:pPr>
      <w:r>
        <w:t xml:space="preserve">An intermediate concept is a new node of the feature-concept hierarchy, a normalized weighted sum of at most four existing features or concepts, </w:t>
      </w:r>
      <w:r>
        <w:fldChar w:fldCharType="begin"/>
      </w:r>
      <w:r>
        <w:instrText xml:space="preserve"> REF _RefEqPkg \h </w:instrText>
      </w:r>
      <w:r>
        <w:fldChar w:fldCharType="separate"/>
      </w:r>
      <w:r w:rsidR="00276DA2">
        <w:t xml:space="preserve">( </w:t>
      </w:r>
      <w:r w:rsidR="00276DA2">
        <w:rPr>
          <w:noProof/>
        </w:rPr>
        <w:t>62</w:t>
      </w:r>
      <w:r w:rsidR="00276DA2">
        <w:t xml:space="preserve"> )</w:t>
      </w:r>
      <w:r>
        <w:fldChar w:fldCharType="end"/>
      </w:r>
      <w:r>
        <w:t xml:space="preserve">, </w:t>
      </w:r>
      <w:r>
        <w:fldChar w:fldCharType="begin"/>
      </w:r>
      <w:r>
        <w:instrText xml:space="preserve"> REF _Ref235186611 \h </w:instrText>
      </w:r>
      <w:r>
        <w:fldChar w:fldCharType="separate"/>
      </w:r>
      <w:r w:rsidR="00276DA2">
        <w:t xml:space="preserve">Figure </w:t>
      </w:r>
      <w:r w:rsidR="00276DA2">
        <w:rPr>
          <w:noProof/>
        </w:rPr>
        <w:t>4</w:t>
      </w:r>
      <w:r w:rsidR="00276DA2">
        <w:t>.</w:t>
      </w:r>
      <w:r w:rsidR="00276DA2">
        <w:rPr>
          <w:noProof/>
        </w:rPr>
        <w:t>9</w:t>
      </w:r>
      <w:r>
        <w:fldChar w:fldCharType="end"/>
      </w:r>
      <w:r>
        <w:t xml:space="preserve"> (b). It joins the hierarchy at the level its inputs allow, receives a five-term activation and a confidence gate like every native concept, and reaches the decision only through rules that cite it. It always arrives as a package with the rule that cites it, such as the interface exposure concept among the admitted rules of Appendix </w:t>
      </w:r>
      <w:r w:rsidR="00B83902">
        <w:fldChar w:fldCharType="begin"/>
      </w:r>
      <w:r w:rsidR="00B83902">
        <w:instrText xml:space="preserve"> REF _RefAppE1 \r \h </w:instrText>
      </w:r>
      <w:r w:rsidR="00B83902">
        <w:fldChar w:fldCharType="separate"/>
      </w:r>
      <w:r w:rsidR="00276DA2">
        <w:t>E</w:t>
      </w:r>
      <w:r w:rsidR="00B83902">
        <w:fldChar w:fldCharType="end"/>
      </w:r>
      <w:r>
        <w:t>. A later proposal may cite it exactly as a native concept and may order a generated intervention in the same rule, so generated concepts and generated interventions can be bound together.</w:t>
      </w:r>
    </w:p>
    <w:p w14:paraId="7C97C553" w14:textId="7319BB41" w:rsidR="00C947F6" w:rsidRDefault="00C947F6" w:rsidP="00C947F6">
      <w:pPr>
        <w:pStyle w:val="ParText"/>
      </w:pPr>
      <w:r>
        <w:lastRenderedPageBreak/>
        <w:t>Every admitted object is written to the lineage store, so later rules in the same incident may cite it and a later incident restores it unless the vocabulary is reset. The basis of effects itself is not proposable. Adding an effect means implementing and validating a field in the physical model, which is the work of Chapter</w:t>
      </w:r>
      <w:r w:rsidR="00B83902">
        <w:t xml:space="preserve"> </w:t>
      </w:r>
      <w:r w:rsidR="00B83902">
        <w:fldChar w:fldCharType="begin"/>
      </w:r>
      <w:r w:rsidR="00B83902">
        <w:instrText xml:space="preserve"> REF _Ref240244400 \r \h </w:instrText>
      </w:r>
      <w:r w:rsidR="00B83902">
        <w:fldChar w:fldCharType="separate"/>
      </w:r>
      <w:r w:rsidR="00276DA2">
        <w:t>3</w:t>
      </w:r>
      <w:r w:rsidR="00B83902">
        <w:fldChar w:fldCharType="end"/>
      </w:r>
      <w:r>
        <w:t>, not of the proposer.</w:t>
      </w:r>
    </w:p>
    <w:p w14:paraId="5350020E" w14:textId="77777777" w:rsidR="00C4142E" w:rsidRDefault="002137B0">
      <w:pPr>
        <w:pStyle w:val="Heading5"/>
      </w:pPr>
      <w:bookmarkStart w:id="381" w:name="_Ref240244025"/>
      <w:r>
        <w:t>Verification Gates</w:t>
      </w:r>
      <w:bookmarkEnd w:id="381"/>
    </w:p>
    <w:p w14:paraId="3F6BC0A2" w14:textId="62FBD9D0" w:rsidR="003B5AE1" w:rsidRPr="00FD5785" w:rsidRDefault="003B5AE1" w:rsidP="003B5AE1">
      <w:pPr>
        <w:pStyle w:val="ParText"/>
      </w:pPr>
      <w:r w:rsidRPr="00FD5785">
        <w:t>G1 checks format. The reply must be parsed into an antecedent list of concept-term pairs and a consequent list of intervention-intensity pairs. A well-formed reply reads, for example, IF fire threat level is very high (VH) AND suppression feasibility is low (L) THEN evacuation 0.80 and public warning 0.60. Some examples show what G1 rejects:</w:t>
      </w:r>
    </w:p>
    <w:p w14:paraId="23C9CFC2" w14:textId="77777777" w:rsidR="003B5AE1" w:rsidRPr="00FD5785" w:rsidRDefault="003B5AE1" w:rsidP="003B5AE1">
      <w:pPr>
        <w:pStyle w:val="ParText"/>
        <w:numPr>
          <w:ilvl w:val="0"/>
          <w:numId w:val="19"/>
        </w:numPr>
      </w:pPr>
      <w:r w:rsidRPr="00FD5785">
        <w:t xml:space="preserve">A reply that arrives as free prose, such as 'the fire is severe, so the crew should begin evacuating'. </w:t>
      </w:r>
    </w:p>
    <w:p w14:paraId="10341534" w14:textId="77777777" w:rsidR="003B5AE1" w:rsidRPr="00FD5785" w:rsidRDefault="003B5AE1" w:rsidP="003B5AE1">
      <w:pPr>
        <w:pStyle w:val="ParText"/>
        <w:numPr>
          <w:ilvl w:val="0"/>
          <w:numId w:val="19"/>
        </w:numPr>
      </w:pPr>
      <w:r w:rsidRPr="00FD5785">
        <w:t>A reply that names an antecedent combination with no consequent.</w:t>
      </w:r>
    </w:p>
    <w:p w14:paraId="391E298F" w14:textId="77777777" w:rsidR="003B5AE1" w:rsidRPr="00FD5785" w:rsidRDefault="003B5AE1" w:rsidP="003B5AE1">
      <w:pPr>
        <w:pStyle w:val="ParText"/>
      </w:pPr>
      <w:r w:rsidRPr="00FD5785">
        <w:t>G1 exists because the proposer is a text generator, so a reply must first be a rule before anything else can be checked.</w:t>
      </w:r>
    </w:p>
    <w:p w14:paraId="552D193B" w14:textId="6AB7C58B" w:rsidR="003B5AE1" w:rsidRPr="00FD5785" w:rsidRDefault="003B5AE1" w:rsidP="003B5AE1">
      <w:pPr>
        <w:pStyle w:val="ParText"/>
      </w:pPr>
      <w:r w:rsidRPr="00FD5785">
        <w:t xml:space="preserve">G2 checks the constraints, the content of a well-formed rule against the closed vocabulary and its boundaries. Every antecedent must name an existing decision concept and one of its linguistic terms. Every consequent must name one of the six base intervention families listed in </w:t>
      </w:r>
      <w:r w:rsidRPr="00FD5785">
        <w:fldChar w:fldCharType="begin"/>
      </w:r>
      <w:r w:rsidRPr="00FD5785">
        <w:instrText xml:space="preserve"> REF _Ref300000202 \h </w:instrText>
      </w:r>
      <w:r w:rsidR="00FD5785" w:rsidRPr="00FD5785">
        <w:instrText xml:space="preserve"> \* MERGEFORMAT </w:instrText>
      </w:r>
      <w:r w:rsidRPr="00FD5785">
        <w:fldChar w:fldCharType="separate"/>
      </w:r>
      <w:r w:rsidR="00276DA2">
        <w:t xml:space="preserve">Table </w:t>
      </w:r>
      <w:r w:rsidR="00276DA2">
        <w:rPr>
          <w:noProof/>
        </w:rPr>
        <w:t>2.4</w:t>
      </w:r>
      <w:r w:rsidRPr="00FD5785">
        <w:fldChar w:fldCharType="end"/>
      </w:r>
      <w:r w:rsidRPr="00FD5785">
        <w:t xml:space="preserve">, </w:t>
      </w:r>
      <w:r>
        <w:t>one of the three base actuators offered for the current map, or a previously admitted macro or clause actuator, with an intensity in [0, 1]; an antecedent may also name a previously admitted intermediate concept.</w:t>
      </w:r>
      <w:r w:rsidRPr="00FD5785">
        <w:t xml:space="preserve"> </w:t>
      </w:r>
      <w:r w:rsidR="00372B6A" w:rsidRPr="00FD5785">
        <w:t>The limits on the number of antecedents and consequents must hold. And the antecedent combination must not already carry an active rule. Neither G1 nor G2 costs a simulation step. Some examples show what G2 rejects:</w:t>
      </w:r>
    </w:p>
    <w:p w14:paraId="3E2DD4CF" w14:textId="112F0E91" w:rsidR="00FB6D68" w:rsidRPr="00FD5785" w:rsidRDefault="00FB6D68" w:rsidP="00FB6D68">
      <w:pPr>
        <w:pStyle w:val="ListParagraph"/>
        <w:numPr>
          <w:ilvl w:val="0"/>
          <w:numId w:val="16"/>
        </w:numPr>
      </w:pPr>
      <w:r w:rsidRPr="00FD5785">
        <w:lastRenderedPageBreak/>
        <w:t>A proposal that orders an intervention outside the vocabulary, such as cloud seeding, fails on vocabulary, because the physics implements no such effect. An order for a base actuator such as an aerial retardant drop does not fail here: The actuator is offered to the proposer whenever the map supports it, even though no seed rule uses it.</w:t>
      </w:r>
    </w:p>
    <w:p w14:paraId="7F49E402" w14:textId="77777777" w:rsidR="003B5AE1" w:rsidRPr="00FD5785" w:rsidRDefault="003B5AE1" w:rsidP="003B5AE1">
      <w:pPr>
        <w:pStyle w:val="ParText"/>
        <w:numPr>
          <w:ilvl w:val="0"/>
          <w:numId w:val="16"/>
        </w:numPr>
      </w:pPr>
      <w:r w:rsidRPr="00FD5785">
        <w:t xml:space="preserve">A proposal of suppression effort 1.3 fails on range. </w:t>
      </w:r>
    </w:p>
    <w:p w14:paraId="50BD269F" w14:textId="7297C4DF" w:rsidR="003B5AE1" w:rsidRPr="00FD5785" w:rsidRDefault="003B5AE1" w:rsidP="003B5AE1">
      <w:pPr>
        <w:pStyle w:val="ParText"/>
        <w:numPr>
          <w:ilvl w:val="0"/>
          <w:numId w:val="16"/>
        </w:numPr>
      </w:pPr>
      <w:r>
        <w:t xml:space="preserve">A proposal that re-issues the antecedent of an existing rule, for instance R5 of </w:t>
      </w:r>
      <w:r>
        <w:fldChar w:fldCharType="begin"/>
      </w:r>
      <w:r>
        <w:instrText xml:space="preserve"> REF _CRTabE_1 \h </w:instrText>
      </w:r>
      <w:r>
        <w:fldChar w:fldCharType="separate"/>
      </w:r>
      <w:r w:rsidR="00276DA2">
        <w:t>Table E.1</w:t>
      </w:r>
      <w:r>
        <w:fldChar w:fldCharType="end"/>
      </w:r>
      <w:r>
        <w:t xml:space="preserve"> (fire threat level is very high), with different numbers fails on duplication, since renumbering an existing rule belongs to adaptation stage ①, not to growth.</w:t>
      </w:r>
      <w:r w:rsidRPr="00FD5785">
        <w:t xml:space="preserve"> </w:t>
      </w:r>
    </w:p>
    <w:p w14:paraId="037F9262" w14:textId="0F568554" w:rsidR="003B5AE1" w:rsidRPr="00FD5785" w:rsidRDefault="003B5AE1" w:rsidP="003B5AE1">
      <w:pPr>
        <w:pStyle w:val="ParText"/>
      </w:pPr>
      <w:r w:rsidRPr="00FD5785">
        <w:t xml:space="preserve">G2b applies only to a package that proposes a new intermediate concept and checks non-redundancy. A new concept is a normalized weighted combination of existing features or concepts, so it is fully described by its weight vector </w:t>
      </w:r>
      <m:oMath>
        <m:sSub>
          <m:sSubPr>
            <m:ctrlPr>
              <w:rPr>
                <w:rFonts w:ascii="Cambria Math" w:hAnsi="Cambria Math"/>
              </w:rPr>
            </m:ctrlPr>
          </m:sSubPr>
          <m:e>
            <m:r>
              <m:rPr>
                <m:sty m:val="p"/>
              </m:rPr>
              <w:rPr>
                <w:rFonts w:ascii="Cambria Math" w:hAnsi="Cambria Math"/>
              </w:rPr>
              <m:t>ω</m:t>
            </m:r>
          </m:e>
          <m:sub>
            <m:r>
              <m:rPr>
                <m:sty m:val="p"/>
              </m:rPr>
              <w:rPr>
                <w:rFonts w:ascii="Cambria Math" w:hAnsi="Cambria Math"/>
              </w:rPr>
              <m:t>new</m:t>
            </m:r>
          </m:sub>
        </m:sSub>
      </m:oMath>
      <w:r w:rsidRPr="00FD5785">
        <w:t xml:space="preserve"> over those inputs. G2b compares this vector against the weight vector </w:t>
      </w:r>
      <m:oMath>
        <m:sSub>
          <m:sSubPr>
            <m:ctrlPr>
              <w:rPr>
                <w:rFonts w:ascii="Cambria Math" w:hAnsi="Cambria Math"/>
              </w:rPr>
            </m:ctrlPr>
          </m:sSubPr>
          <m:e>
            <m:r>
              <m:rPr>
                <m:sty m:val="p"/>
              </m:rPr>
              <w:rPr>
                <w:rFonts w:ascii="Cambria Math" w:hAnsi="Cambria Math"/>
              </w:rPr>
              <m:t>ω</m:t>
            </m:r>
          </m:e>
          <m:sub>
            <m:r>
              <m:rPr>
                <m:sty m:val="p"/>
              </m:rPr>
              <w:rPr>
                <w:rFonts w:ascii="Cambria Math" w:hAnsi="Cambria Math"/>
              </w:rPr>
              <m:t>c</m:t>
            </m:r>
          </m:sub>
        </m:sSub>
      </m:oMath>
      <w:r w:rsidRPr="00FD5785">
        <w:t xml:space="preserve"> of every existing concept defined over the same inputs, through the cosine of the angle between them, as given in </w:t>
      </w:r>
      <w:r w:rsidRPr="00FD5785">
        <w:fldChar w:fldCharType="begin"/>
      </w:r>
      <w:r w:rsidRPr="00FD5785">
        <w:instrText xml:space="preserve"> REF _RefEqG2b63 \h </w:instrText>
      </w:r>
      <w:r w:rsidR="00FD5785" w:rsidRPr="00FD5785">
        <w:instrText xml:space="preserve"> \* MERGEFORMAT </w:instrText>
      </w:r>
      <w:r w:rsidRPr="00FD5785">
        <w:fldChar w:fldCharType="separate"/>
      </w:r>
      <w:r w:rsidR="00276DA2" w:rsidRPr="00FD5785">
        <w:t xml:space="preserve">( </w:t>
      </w:r>
      <w:r w:rsidR="00276DA2">
        <w:rPr>
          <w:noProof/>
        </w:rPr>
        <w:t>63</w:t>
      </w:r>
      <w:r w:rsidR="00276DA2" w:rsidRPr="00FD5785">
        <w:t xml:space="preserve"> )</w:t>
      </w:r>
      <w:r w:rsidRPr="00FD5785">
        <w:fldChar w:fldCharType="end"/>
      </w:r>
      <w:r w:rsidRPr="00FD5785">
        <w:t>.</w:t>
      </w:r>
    </w:p>
    <w:tbl>
      <w:tblPr>
        <w:tblW w:w="5000" w:type="pct"/>
        <w:tblLook w:val="04A0" w:firstRow="1" w:lastRow="0" w:firstColumn="1" w:lastColumn="0" w:noHBand="0" w:noVBand="1"/>
      </w:tblPr>
      <w:tblGrid>
        <w:gridCol w:w="7081"/>
        <w:gridCol w:w="966"/>
      </w:tblGrid>
      <w:tr w:rsidR="003B5AE1" w:rsidRPr="00FD5785" w14:paraId="02C83341" w14:textId="77777777" w:rsidTr="00DD7C7E">
        <w:tc>
          <w:tcPr>
            <w:tcW w:w="4400" w:type="pct"/>
            <w:vAlign w:val="center"/>
          </w:tcPr>
          <w:p w14:paraId="501F6D4D" w14:textId="77E77C57" w:rsidR="003B5AE1" w:rsidRPr="00FD5785" w:rsidRDefault="00FD5785" w:rsidP="00DD7C7E">
            <w:pPr>
              <w:pStyle w:val="ParEq"/>
            </w:pPr>
            <m:oMathPara>
              <m:oMath>
                <m:r>
                  <m:rPr>
                    <m:sty m:val="p"/>
                  </m:rPr>
                  <w:rPr>
                    <w:rFonts w:ascii="Cambria Math" w:hAnsi="Cambria Math"/>
                  </w:rPr>
                  <m:t>G2b:  cos(</m:t>
                </m:r>
                <m:sSub>
                  <m:sSubPr>
                    <m:ctrlPr>
                      <w:rPr>
                        <w:rFonts w:ascii="Cambria Math" w:hAnsi="Cambria Math"/>
                      </w:rPr>
                    </m:ctrlPr>
                  </m:sSubPr>
                  <m:e>
                    <m:r>
                      <m:rPr>
                        <m:sty m:val="p"/>
                      </m:rPr>
                      <w:rPr>
                        <w:rFonts w:ascii="Cambria Math" w:hAnsi="Cambria Math"/>
                      </w:rPr>
                      <m:t>ω</m:t>
                    </m:r>
                  </m:e>
                  <m:sub>
                    <m:r>
                      <m:rPr>
                        <m:sty m:val="p"/>
                      </m:rPr>
                      <w:rPr>
                        <w:rFonts w:ascii="Cambria Math" w:hAnsi="Cambria Math"/>
                      </w:rPr>
                      <m:t>new</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m:rPr>
                        <m:sty m:val="p"/>
                      </m:rPr>
                      <w:rPr>
                        <w:rFonts w:ascii="Cambria Math" w:hAnsi="Cambria Math"/>
                      </w:rPr>
                      <m:t>c</m:t>
                    </m:r>
                  </m:sub>
                </m:sSub>
                <m:r>
                  <m:rPr>
                    <m:sty m:val="p"/>
                  </m:rPr>
                  <w:rPr>
                    <w:rFonts w:ascii="Cambria Math" w:hAnsi="Cambria Math"/>
                  </w:rPr>
                  <m:t>)&lt;0.95   ∀c</m:t>
                </m:r>
              </m:oMath>
            </m:oMathPara>
          </w:p>
        </w:tc>
        <w:tc>
          <w:tcPr>
            <w:tcW w:w="600" w:type="pct"/>
            <w:vAlign w:val="center"/>
          </w:tcPr>
          <w:p w14:paraId="60B1098C" w14:textId="062F13FE" w:rsidR="003B5AE1" w:rsidRPr="00FD5785" w:rsidRDefault="003B5AE1" w:rsidP="00DD7C7E">
            <w:pPr>
              <w:pStyle w:val="ParEq"/>
            </w:pPr>
            <w:bookmarkStart w:id="382" w:name="_RefEqG2b63"/>
            <w:r w:rsidRPr="00FD5785">
              <w:t xml:space="preserve">( </w:t>
            </w:r>
            <w:r w:rsidRPr="00FD5785">
              <w:fldChar w:fldCharType="begin"/>
            </w:r>
            <w:r w:rsidRPr="00FD5785">
              <w:instrText xml:space="preserve"> SEQ ( \* ARABIC </w:instrText>
            </w:r>
            <w:r w:rsidRPr="00FD5785">
              <w:fldChar w:fldCharType="separate"/>
            </w:r>
            <w:r w:rsidR="00276DA2">
              <w:rPr>
                <w:noProof/>
              </w:rPr>
              <w:t>63</w:t>
            </w:r>
            <w:r w:rsidRPr="00FD5785">
              <w:fldChar w:fldCharType="end"/>
            </w:r>
            <w:r w:rsidRPr="00FD5785">
              <w:t xml:space="preserve"> )</w:t>
            </w:r>
            <w:bookmarkEnd w:id="382"/>
          </w:p>
        </w:tc>
      </w:tr>
    </w:tbl>
    <w:p w14:paraId="5562ED99" w14:textId="77777777" w:rsidR="003B5AE1" w:rsidRPr="00FD5785" w:rsidRDefault="003B5AE1" w:rsidP="003B5AE1">
      <w:pPr>
        <w:pStyle w:val="ParText"/>
      </w:pPr>
      <w:r w:rsidRPr="00FD5785">
        <w:t>If the cosine reaches 0.95 for any existing concept, the two vectors point in the same direction. The new concept is then a near-duplicate, and the package is rejected. Such a concept adds no new direction. It only enlarges the antecedent space and the search, without adding information. This is the concept-level counterpart of the duplicate-combination check in G2. Like G1 and G2, G2b is an algebraic test and costs no simulation step. An example of G2b rejection:</w:t>
      </w:r>
    </w:p>
    <w:p w14:paraId="4F41EE22" w14:textId="77777777" w:rsidR="003B5AE1" w:rsidRPr="00FD5785" w:rsidRDefault="003B5AE1" w:rsidP="003B5AE1">
      <w:pPr>
        <w:pStyle w:val="ParText"/>
        <w:numPr>
          <w:ilvl w:val="0"/>
          <w:numId w:val="17"/>
        </w:numPr>
      </w:pPr>
      <w:r w:rsidRPr="00FD5785">
        <w:t>A proposed concept built from fire threat and asset exposure with weights (0.60, 0.40) is checked against an existing concept with weights (0.62, 0.38). Their cosine is almost 1.0, so the proposal is rejected at G2b.</w:t>
      </w:r>
    </w:p>
    <w:p w14:paraId="2F59803E" w14:textId="11B98CB6" w:rsidR="003B5AE1" w:rsidRPr="00FD5785" w:rsidRDefault="003B5AE1" w:rsidP="003B5AE1">
      <w:pPr>
        <w:pStyle w:val="ParText"/>
      </w:pPr>
      <w:r w:rsidRPr="00FD5785">
        <w:t xml:space="preserve">G2c requires relevance. Every antecedent of the proposal must fire in the present situation. A rule written for some other, imagined situation cannot answer the </w:t>
      </w:r>
      <w:r w:rsidRPr="00FD5785">
        <w:lastRenderedPageBreak/>
        <w:t>shortfall that called the stage. If a term fails only by its form, it is repaired to the nearest reading that still holds, as long as the repair keeps the protective intent, and every repair is recorded in the provenance note of the new rule. An example of G2c rejection:</w:t>
      </w:r>
    </w:p>
    <w:p w14:paraId="1799A7F6" w14:textId="2B1D293B" w:rsidR="003B5AE1" w:rsidRPr="00FD5785" w:rsidRDefault="003B5AE1" w:rsidP="003B5AE1">
      <w:pPr>
        <w:pStyle w:val="ParText"/>
        <w:numPr>
          <w:ilvl w:val="0"/>
          <w:numId w:val="17"/>
        </w:numPr>
      </w:pPr>
      <w:r w:rsidRPr="00FD5785">
        <w:t>A proposal whose antecedent requires fire threat level to be High is checked against the present reading, where fire threat level is 0.15, inside the Low term. The antecedent does not fire, so the proposal is rejected at G2c.</w:t>
      </w:r>
    </w:p>
    <w:p w14:paraId="7CCD4F3F" w14:textId="77777777" w:rsidR="003B5AE1" w:rsidRPr="00FD5785" w:rsidRDefault="003B5AE1" w:rsidP="003B5AE1">
      <w:pPr>
        <w:pStyle w:val="ParText"/>
      </w:pPr>
      <w:r w:rsidRPr="00FD5785">
        <w:t>G2d enforces pool economy. If the current orders already ask for more capacity than the budget allows, a proposal that adds more physical work is refused, and the gate names both the demand and the budget. Such an order cannot add real effort since it only splits the same capacity and weakens the work already under way. Orders that use no capacity, such as evacuation and public warning, and orders that add capacity, such as water drafting, still pass. An example of G2d rejection:</w:t>
      </w:r>
    </w:p>
    <w:p w14:paraId="6B661DA5" w14:textId="77777777" w:rsidR="003B5AE1" w:rsidRPr="00FD5785" w:rsidRDefault="003B5AE1" w:rsidP="003B5AE1">
      <w:pPr>
        <w:pStyle w:val="ParText"/>
        <w:numPr>
          <w:ilvl w:val="0"/>
          <w:numId w:val="17"/>
        </w:numPr>
      </w:pPr>
      <w:r w:rsidRPr="00FD5785">
        <w:t xml:space="preserve">A proposal adds a suppression order of 0.30 while the standing orders already claim the full funded budget of 1.0. The extra order could only re-divide committed capacity, so the proposal is rejected at G2d, while an evacuation order, which spends no capacity, would pass. </w:t>
      </w:r>
    </w:p>
    <w:p w14:paraId="478C2339" w14:textId="4C72E7D8" w:rsidR="003B5AE1" w:rsidRPr="00FD5785" w:rsidRDefault="003B5AE1" w:rsidP="003B5AE1">
      <w:pPr>
        <w:pStyle w:val="ParText"/>
      </w:pPr>
      <w:r w:rsidRPr="00FD5785">
        <w:t xml:space="preserve">G3 is the first gate that costs a simulation and checks the first seed gain. The candidate rule is appended to a working copy of the base, and the decision that this extended base produces is played on a shadow copy of the simulator. Its forecast is evaluated on the common trial basis of the adaptation loop, under the physical cost (burned area, asset, and population), taken at the trial horizon. G3 runs the same shadow forecast again without the candidate and compares the two </w:t>
      </w:r>
      <w:r w:rsidRPr="00FD5785">
        <w:fldChar w:fldCharType="begin"/>
      </w:r>
      <w:r w:rsidRPr="00FD5785">
        <w:instrText xml:space="preserve"> REF _RefEqB4506 \h </w:instrText>
      </w:r>
      <w:r w:rsidR="00FD5785" w:rsidRPr="00FD5785">
        <w:instrText xml:space="preserve"> \* MERGEFORMAT </w:instrText>
      </w:r>
      <w:r w:rsidRPr="00FD5785">
        <w:fldChar w:fldCharType="separate"/>
      </w:r>
      <w:r w:rsidR="00276DA2" w:rsidRPr="00FD5785">
        <w:t xml:space="preserve">( </w:t>
      </w:r>
      <w:r w:rsidR="00276DA2">
        <w:rPr>
          <w:noProof/>
        </w:rPr>
        <w:t>64</w:t>
      </w:r>
      <w:r w:rsidR="00276DA2" w:rsidRPr="00FD5785">
        <w:t xml:space="preserve"> )</w:t>
      </w:r>
      <w:r w:rsidRPr="00FD5785">
        <w:fldChar w:fldCharType="end"/>
      </w:r>
      <w:r w:rsidRPr="00FD5785">
        <w:t>. The forecast physical cost must strictly fall. A stage-</w:t>
      </w:r>
      <w:r w:rsidRPr="00FD5785">
        <w:rPr>
          <w:rFonts w:ascii="Cambria Math" w:hAnsi="Cambria Math" w:cs="Cambria Math"/>
        </w:rPr>
        <w:t>③</w:t>
      </w:r>
      <w:r w:rsidRPr="00FD5785">
        <w:t xml:space="preserve"> rule always lands on an uncovered combination, since any duplicate has already died at G2; even so, admission demands a strict improvement on both reseeded forecasts, so the base grows only where growth demonstrably pays. An example of G3 rejection: </w:t>
      </w:r>
    </w:p>
    <w:p w14:paraId="66302B47" w14:textId="306D37E9" w:rsidR="003B5AE1" w:rsidRPr="00FD5785" w:rsidRDefault="00E142BC" w:rsidP="006F7C7F">
      <w:pPr>
        <w:pStyle w:val="ParText"/>
        <w:numPr>
          <w:ilvl w:val="0"/>
          <w:numId w:val="17"/>
        </w:numPr>
      </w:pPr>
      <w:r w:rsidRPr="00FD5785">
        <w:lastRenderedPageBreak/>
        <w:t>A candidate that orders a heavy resource deployment on a cell where the fire is already out leaves the burned area, the asset loss, and the population exposure unchanged, so the forecast physical cost does not fall and G3 fails; the effort the order would add is priced by the pool-economy gate G2d and by the total cost of the standing decision, not by this gate.</w:t>
      </w:r>
    </w:p>
    <w:p w14:paraId="60F9405F" w14:textId="3E64E0EA" w:rsidR="00674555" w:rsidRPr="00FD5785" w:rsidRDefault="00674555" w:rsidP="00674555">
      <w:pPr>
        <w:pStyle w:val="ParText"/>
      </w:pPr>
      <w:r w:rsidRPr="00FD5785">
        <w:t xml:space="preserve">G4 repeats the same comparison once more with a different random seed driving the spotting draws of the shadow forecast to check robustness. The two runs are the two cases </w:t>
      </w:r>
      <m:oMath>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a</m:t>
            </m:r>
          </m:sub>
        </m:sSub>
      </m:oMath>
      <w:r w:rsidRPr="00FD5785">
        <w:t xml:space="preserve"> and </w:t>
      </w:r>
      <m:oMath>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b</m:t>
            </m:r>
          </m:sub>
        </m:sSub>
      </m:oMath>
      <w:r w:rsidRPr="00FD5785">
        <w:t xml:space="preserve"> of </w:t>
      </w:r>
      <w:r w:rsidRPr="00FD5785">
        <w:fldChar w:fldCharType="begin"/>
      </w:r>
      <w:r w:rsidRPr="00FD5785">
        <w:instrText xml:space="preserve"> REF _RefEqB4506 \h </w:instrText>
      </w:r>
      <w:r w:rsidR="00FD5785" w:rsidRPr="00FD5785">
        <w:instrText xml:space="preserve"> \* MERGEFORMAT </w:instrText>
      </w:r>
      <w:r w:rsidRPr="00FD5785">
        <w:fldChar w:fldCharType="separate"/>
      </w:r>
      <w:r w:rsidR="00276DA2" w:rsidRPr="00FD5785">
        <w:t xml:space="preserve">( </w:t>
      </w:r>
      <w:r w:rsidR="00276DA2">
        <w:rPr>
          <w:noProof/>
        </w:rPr>
        <w:t>64</w:t>
      </w:r>
      <w:r w:rsidR="00276DA2" w:rsidRPr="00FD5785">
        <w:t xml:space="preserve"> )</w:t>
      </w:r>
      <w:r w:rsidRPr="00FD5785">
        <w:fldChar w:fldCharType="end"/>
      </w:r>
      <w:r w:rsidRPr="00FD5785">
        <w:t xml:space="preserve">, a paired comparison on two independently drawn futures. A single forecast can favor a candidate by chance. G3 and G4 are kept as two gates, not one, because each records a distinct verdict. A failure at G3 means the candidate did not help even once. A failure at G4 means it helped on one future but not on a fresh one. An example of G4 rejection: </w:t>
      </w:r>
    </w:p>
    <w:p w14:paraId="552766D6" w14:textId="77777777" w:rsidR="00FB6D68" w:rsidRPr="00FD5785" w:rsidRDefault="00FB6D68" w:rsidP="00FB6D68">
      <w:pPr>
        <w:pStyle w:val="ParText"/>
        <w:numPr>
          <w:ilvl w:val="0"/>
          <w:numId w:val="17"/>
        </w:numPr>
      </w:pPr>
      <w:r w:rsidRPr="00FD5785">
        <w:t>A candidate that passes G3 but fails to lower the cost on the second seed fails at G4, because a gain that does not survive a fresh future is not admitted.</w:t>
      </w:r>
    </w:p>
    <w:tbl>
      <w:tblPr>
        <w:tblW w:w="5000" w:type="pct"/>
        <w:tblLook w:val="04A0" w:firstRow="1" w:lastRow="0" w:firstColumn="1" w:lastColumn="0" w:noHBand="0" w:noVBand="1"/>
      </w:tblPr>
      <w:tblGrid>
        <w:gridCol w:w="7081"/>
        <w:gridCol w:w="966"/>
      </w:tblGrid>
      <w:tr w:rsidR="00FB6D68" w:rsidRPr="00FD5785" w14:paraId="13A9195B" w14:textId="77777777" w:rsidTr="00FB6D68">
        <w:trPr>
          <w:trHeight w:val="1247"/>
        </w:trPr>
        <w:tc>
          <w:tcPr>
            <w:tcW w:w="4400" w:type="pct"/>
            <w:vAlign w:val="center"/>
          </w:tcPr>
          <w:p w14:paraId="63A0EFEA" w14:textId="1996FB3F" w:rsidR="00FB6D68" w:rsidRPr="00FD5785" w:rsidRDefault="00FD5785" w:rsidP="00DD7C7E">
            <w:pPr>
              <w:pStyle w:val="ParEq"/>
            </w:pPr>
            <m:oMathPara>
              <m:oMath>
                <m:r>
                  <m:rPr>
                    <m:sty m:val="p"/>
                  </m:rPr>
                  <w:rPr>
                    <w:rFonts w:ascii="Cambria Math" w:hAnsi="Cambria Math"/>
                  </w:rPr>
                  <m:t>Δ</m:t>
                </m:r>
                <m:sSubSup>
                  <m:sSubSupPr>
                    <m:ctrlPr>
                      <w:rPr>
                        <w:rFonts w:ascii="Cambria Math" w:hAnsi="Cambria Math"/>
                      </w:rPr>
                    </m:ctrlPr>
                  </m:sSubSupPr>
                  <m:e>
                    <m:acc>
                      <m:accPr>
                        <m:ctrlPr>
                          <w:rPr>
                            <w:rFonts w:ascii="Cambria Math" w:hAnsi="Cambria Math"/>
                          </w:rPr>
                        </m:ctrlPr>
                      </m:accPr>
                      <m:e>
                        <m:r>
                          <m:rPr>
                            <m:sty m:val="p"/>
                          </m:rPr>
                          <w:rPr>
                            <w:rFonts w:ascii="Cambria Math" w:hAnsi="Cambria Math"/>
                          </w:rPr>
                          <m:t>J</m:t>
                        </m:r>
                      </m:e>
                    </m:acc>
                  </m:e>
                  <m:sub>
                    <m:r>
                      <m:rPr>
                        <m:sty m:val="p"/>
                      </m:rPr>
                      <w:rPr>
                        <w:rFonts w:ascii="Cambria Math" w:hAnsi="Cambria Math"/>
                      </w:rPr>
                      <m:t>phys</m:t>
                    </m:r>
                  </m:sub>
                  <m:sup>
                    <m:r>
                      <m:rPr>
                        <m:sty m:val="p"/>
                      </m:rPr>
                      <w:rPr>
                        <w:rFonts w:ascii="Cambria Math" w:hAnsi="Cambria Math"/>
                      </w:rPr>
                      <m:t>(ν)</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m:rPr>
                            <m:sty m:val="p"/>
                          </m:rPr>
                          <w:rPr>
                            <w:rFonts w:ascii="Cambria Math" w:hAnsi="Cambria Math"/>
                          </w:rPr>
                          <m:t>J</m:t>
                        </m:r>
                      </m:e>
                    </m:acc>
                  </m:e>
                  <m:sub>
                    <m:r>
                      <m:rPr>
                        <m:sty m:val="p"/>
                      </m:rP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(R∪{</m:t>
                </m:r>
                <m:r>
                  <m:rPr>
                    <m:sty m:val="p"/>
                  </m:rPr>
                  <w:rPr>
                    <w:rFonts w:ascii="Cambria Math" w:hAnsi="Cambria Math"/>
                  </w:rPr>
                  <m:t>r'})-</m:t>
                </m:r>
                <m:sSubSup>
                  <m:sSubSupPr>
                    <m:ctrlPr>
                      <w:rPr>
                        <w:rFonts w:ascii="Cambria Math" w:hAnsi="Cambria Math"/>
                      </w:rPr>
                    </m:ctrlPr>
                  </m:sSubSupPr>
                  <m:e>
                    <m:acc>
                      <m:accPr>
                        <m:ctrlPr>
                          <w:rPr>
                            <w:rFonts w:ascii="Cambria Math" w:hAnsi="Cambria Math"/>
                          </w:rPr>
                        </m:ctrlPr>
                      </m:accPr>
                      <m:e>
                        <m:r>
                          <m:rPr>
                            <m:sty m:val="p"/>
                          </m:rPr>
                          <w:rPr>
                            <w:rFonts w:ascii="Cambria Math" w:hAnsi="Cambria Math"/>
                          </w:rPr>
                          <m:t>J</m:t>
                        </m:r>
                      </m:e>
                    </m:acc>
                  </m:e>
                  <m:sub>
                    <m:r>
                      <m:rPr>
                        <m:sty m:val="p"/>
                      </m:rP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 xml:space="preserve">(R),      </m:t>
                </m:r>
                <m:r>
                  <m:rPr>
                    <m:sty m:val="p"/>
                  </m:rPr>
                  <w:rPr>
                    <w:rFonts w:ascii="Cambria Math" w:hAnsi="Cambria Math"/>
                  </w:rPr>
                  <m:t>ν∈{</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oMath>
            </m:oMathPara>
          </w:p>
          <w:p w14:paraId="3020CB7C" w14:textId="5B471FE5" w:rsidR="00FB6D68" w:rsidRPr="00FD5785" w:rsidRDefault="00FD5785" w:rsidP="00FB6D68">
            <w:pPr>
              <w:pStyle w:val="ParEq"/>
            </w:pPr>
            <m:oMath>
              <m:r>
                <m:rPr>
                  <m:sty m:val="p"/>
                </m:rPr>
                <w:rPr>
                  <w:rFonts w:ascii="Cambria Math" w:hAnsi="Cambria Math"/>
                </w:rPr>
                <m:t>G3:  Δ</m:t>
              </m:r>
              <m:sSubSup>
                <m:sSubSupPr>
                  <m:ctrlPr>
                    <w:rPr>
                      <w:rFonts w:ascii="Cambria Math" w:hAnsi="Cambria Math"/>
                    </w:rPr>
                  </m:ctrlPr>
                </m:sSubSupPr>
                <m:e>
                  <m:acc>
                    <m:accPr>
                      <m:ctrlPr>
                        <w:rPr>
                          <w:rFonts w:ascii="Cambria Math" w:hAnsi="Cambria Math"/>
                        </w:rPr>
                      </m:ctrlPr>
                    </m:accPr>
                    <m:e>
                      <m:r>
                        <m:rPr>
                          <m:sty m:val="p"/>
                        </m:rPr>
                        <w:rPr>
                          <w:rFonts w:ascii="Cambria Math" w:hAnsi="Cambria Math"/>
                        </w:rPr>
                        <m:t>J</m:t>
                      </m:r>
                    </m:e>
                  </m:acc>
                </m:e>
                <m:sub>
                  <m:r>
                    <m:rPr>
                      <m:sty m:val="p"/>
                    </m:rP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up>
              </m:sSubSup>
              <m:r>
                <m:rPr>
                  <m:sty m:val="p"/>
                </m:rPr>
                <w:rPr>
                  <w:rFonts w:ascii="Cambria Math" w:hAnsi="Cambria Math"/>
                </w:rPr>
                <m:t>&lt;0;</m:t>
              </m:r>
            </m:oMath>
            <w:r w:rsidR="00FB6D68" w:rsidRPr="00FD5785">
              <w:rPr>
                <w:rFonts w:ascii="Cambria Math" w:hAnsi="Cambria Math"/>
              </w:rPr>
              <w:t xml:space="preserve"> </w:t>
            </w:r>
            <m:oMath>
              <m:r>
                <m:rPr>
                  <m:sty m:val="p"/>
                </m:rPr>
                <w:rPr>
                  <w:rFonts w:ascii="Cambria Math" w:hAnsi="Cambria Math"/>
                </w:rPr>
                <m:t>G4:  Δ</m:t>
              </m:r>
              <m:sSubSup>
                <m:sSubSupPr>
                  <m:ctrlPr>
                    <w:rPr>
                      <w:rFonts w:ascii="Cambria Math" w:hAnsi="Cambria Math"/>
                    </w:rPr>
                  </m:ctrlPr>
                </m:sSubSupPr>
                <m:e>
                  <m:acc>
                    <m:accPr>
                      <m:ctrlPr>
                        <w:rPr>
                          <w:rFonts w:ascii="Cambria Math" w:hAnsi="Cambria Math"/>
                        </w:rPr>
                      </m:ctrlPr>
                    </m:accPr>
                    <m:e>
                      <m:r>
                        <m:rPr>
                          <m:sty m:val="p"/>
                        </m:rPr>
                        <w:rPr>
                          <w:rFonts w:ascii="Cambria Math" w:hAnsi="Cambria Math"/>
                        </w:rPr>
                        <m:t>J</m:t>
                      </m:r>
                    </m:e>
                  </m:acc>
                </m:e>
                <m:sub>
                  <m:r>
                    <m:rPr>
                      <m:sty m:val="p"/>
                    </m:rP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sup>
              </m:sSubSup>
              <m:r>
                <m:rPr>
                  <m:sty m:val="p"/>
                </m:rPr>
                <w:rPr>
                  <w:rFonts w:ascii="Cambria Math" w:hAnsi="Cambria Math"/>
                </w:rPr>
                <m:t>&lt;0</m:t>
              </m:r>
            </m:oMath>
          </w:p>
        </w:tc>
        <w:tc>
          <w:tcPr>
            <w:tcW w:w="600" w:type="pct"/>
            <w:vAlign w:val="center"/>
          </w:tcPr>
          <w:p w14:paraId="752B27F7" w14:textId="2BDE0E15" w:rsidR="00FB6D68" w:rsidRPr="00FD5785" w:rsidRDefault="00FB6D68" w:rsidP="00DD7C7E">
            <w:pPr>
              <w:pStyle w:val="ParEq"/>
            </w:pPr>
            <w:bookmarkStart w:id="383" w:name="_RefEqB4506"/>
            <w:r w:rsidRPr="00FD5785">
              <w:t xml:space="preserve">( </w:t>
            </w:r>
            <w:r w:rsidRPr="00FD5785">
              <w:fldChar w:fldCharType="begin"/>
            </w:r>
            <w:r w:rsidRPr="00FD5785">
              <w:instrText xml:space="preserve"> SEQ ( \* ARABIC </w:instrText>
            </w:r>
            <w:r w:rsidRPr="00FD5785">
              <w:fldChar w:fldCharType="separate"/>
            </w:r>
            <w:r w:rsidR="00276DA2">
              <w:rPr>
                <w:noProof/>
              </w:rPr>
              <w:t>64</w:t>
            </w:r>
            <w:r w:rsidRPr="00FD5785">
              <w:fldChar w:fldCharType="end"/>
            </w:r>
            <w:r w:rsidRPr="00FD5785">
              <w:t xml:space="preserve"> )</w:t>
            </w:r>
            <w:bookmarkEnd w:id="383"/>
          </w:p>
        </w:tc>
      </w:tr>
    </w:tbl>
    <w:p w14:paraId="593E7DD1" w14:textId="7110044C" w:rsidR="003B5AE1" w:rsidRPr="00FD5785" w:rsidRDefault="003B5AE1" w:rsidP="003B5AE1">
      <w:pPr>
        <w:pStyle w:val="ParText"/>
      </w:pPr>
      <w:r w:rsidRPr="00FD5785">
        <w:t xml:space="preserve">In </w:t>
      </w:r>
      <w:r w:rsidRPr="00FD5785">
        <w:fldChar w:fldCharType="begin"/>
      </w:r>
      <w:r w:rsidRPr="00FD5785">
        <w:instrText xml:space="preserve"> REF _RefEqB4506 \h </w:instrText>
      </w:r>
      <w:r w:rsidR="00FD5785" w:rsidRPr="00FD5785">
        <w:instrText xml:space="preserve"> \* MERGEFORMAT </w:instrText>
      </w:r>
      <w:r w:rsidRPr="00FD5785">
        <w:fldChar w:fldCharType="separate"/>
      </w:r>
      <w:r w:rsidR="00276DA2" w:rsidRPr="00FD5785">
        <w:t xml:space="preserve">( </w:t>
      </w:r>
      <w:r w:rsidR="00276DA2">
        <w:rPr>
          <w:noProof/>
        </w:rPr>
        <w:t>64</w:t>
      </w:r>
      <w:r w:rsidR="00276DA2" w:rsidRPr="00FD5785">
        <w:t xml:space="preserve"> )</w:t>
      </w:r>
      <w:r w:rsidRPr="00FD5785">
        <w:fldChar w:fldCharType="end"/>
      </w:r>
      <w:r w:rsidRPr="00FD5785">
        <w:t xml:space="preserve">, </w:t>
      </w:r>
      <m:oMath>
        <m:r>
          <m:rPr>
            <m:scr m:val="script"/>
            <m:sty m:val="p"/>
          </m:rPr>
          <w:rPr>
            <w:rFonts w:ascii="Cambria Math" w:hAnsi="Cambria Math"/>
          </w:rPr>
          <m:t>R</m:t>
        </m:r>
      </m:oMath>
      <w:r w:rsidRPr="00FD5785">
        <w:rPr>
          <w:rFonts w:eastAsiaTheme="minorEastAsia"/>
        </w:rPr>
        <w:t xml:space="preserve"> is</w:t>
      </w:r>
      <w:r w:rsidR="00372B6A">
        <w:rPr>
          <w:rFonts w:eastAsiaTheme="minorEastAsia"/>
        </w:rPr>
        <w:t xml:space="preserve"> the</w:t>
      </w:r>
      <w:r w:rsidRPr="00FD5785">
        <w:rPr>
          <w:rFonts w:eastAsiaTheme="minorEastAsia"/>
        </w:rPr>
        <w:t xml:space="preserve"> current rule base, </w:t>
      </w:r>
      <m:oMath>
        <m:r>
          <m:rPr>
            <m:sty m:val="p"/>
          </m:rPr>
          <w:rPr>
            <w:rFonts w:ascii="Cambria Math" w:hAnsi="Cambria Math"/>
          </w:rPr>
          <m:t>r'</m:t>
        </m:r>
      </m:oMath>
      <w:r w:rsidRPr="00FD5785">
        <w:rPr>
          <w:rFonts w:eastAsiaTheme="minorEastAsia"/>
        </w:rPr>
        <w:t xml:space="preserve"> is the candidate rule while </w:t>
      </w:r>
      <m:oMath>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a</m:t>
            </m:r>
          </m:sub>
        </m:sSub>
      </m:oMath>
      <w:r w:rsidRPr="00FD5785">
        <w:rPr>
          <w:rFonts w:eastAsiaTheme="minorEastAsia"/>
        </w:rPr>
        <w:t xml:space="preserve"> and </w:t>
      </w:r>
      <m:oMath>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b</m:t>
            </m:r>
          </m:sub>
        </m:sSub>
      </m:oMath>
      <w:r w:rsidRPr="00FD5785">
        <w:rPr>
          <w:rFonts w:eastAsiaTheme="minorEastAsia"/>
        </w:rPr>
        <w:t xml:space="preserve"> are random seeds. </w:t>
      </w:r>
      <w:r>
        <w:t xml:space="preserve">Seed </w:t>
      </w:r>
      <m:oMath>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a</m:t>
            </m:r>
          </m:sub>
        </m:sSub>
      </m:oMath>
      <w:r w:rsidRPr="00FD5785">
        <w:t xml:space="preserve"> draws one future in which no ember crosses the line and the fire keeps to its predicted extent. Seed </w:t>
      </w:r>
      <m:oMath>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b</m:t>
            </m:r>
          </m:sub>
        </m:sSub>
      </m:oMath>
      <w:r w:rsidRPr="00FD5785">
        <w:t xml:space="preserve"> draws a different future in which a spot fire starts beyond the line and the fire runs in a new direction. G3 scores the candidate on seed </w:t>
      </w:r>
      <m:oMath>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a</m:t>
            </m:r>
          </m:sub>
        </m:sSub>
      </m:oMath>
      <w:r w:rsidRPr="00FD5785">
        <w:t xml:space="preserve">, and G4 scores it again on seed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oMath>
      <w:r w:rsidRPr="00FD5785">
        <w:t>.</w:t>
      </w:r>
    </w:p>
    <w:p w14:paraId="4D6D98E3" w14:textId="1B371BDC" w:rsidR="00FB6D68" w:rsidRPr="00FD5785" w:rsidRDefault="00FB6D68" w:rsidP="00FB6D68">
      <w:pPr>
        <w:pStyle w:val="ParText"/>
      </w:pPr>
      <w:r w:rsidRPr="00FD5785">
        <w:t xml:space="preserve">G5 applies only to a package and checks the vocabulary payoff. A package must earn its vocabulary growth. G5 requires that both reseeded forecasts reduce the physical cost by more than the vocabulary margin </w:t>
      </w:r>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v</m:t>
            </m:r>
          </m:sub>
        </m:sSub>
      </m:oMath>
      <w:r w:rsidRPr="00FD5785">
        <w:t xml:space="preserve">, not merely reduce it, as given in </w:t>
      </w:r>
      <w:r w:rsidRPr="00FD5785">
        <w:fldChar w:fldCharType="begin"/>
      </w:r>
      <w:r w:rsidRPr="00FD5785">
        <w:instrText xml:space="preserve"> REF _Ref235204182 \h </w:instrText>
      </w:r>
      <w:r w:rsidR="00FD5785" w:rsidRPr="00FD5785">
        <w:instrText xml:space="preserve"> \* MERGEFORMAT </w:instrText>
      </w:r>
      <w:r w:rsidRPr="00FD5785">
        <w:fldChar w:fldCharType="separate"/>
      </w:r>
      <w:r w:rsidR="00276DA2" w:rsidRPr="00FD5785">
        <w:t xml:space="preserve">( </w:t>
      </w:r>
      <w:r w:rsidR="00276DA2">
        <w:rPr>
          <w:noProof/>
        </w:rPr>
        <w:t>65</w:t>
      </w:r>
      <w:r w:rsidR="00276DA2" w:rsidRPr="00FD5785">
        <w:t xml:space="preserve"> )</w:t>
      </w:r>
      <w:r w:rsidRPr="00FD5785">
        <w:fldChar w:fldCharType="end"/>
      </w:r>
      <w:r w:rsidRPr="00FD5785">
        <w:t xml:space="preserve">. As a negative example, a package whose new object lowers the cost by less than </w:t>
      </w:r>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v</m:t>
            </m:r>
          </m:sub>
        </m:sSub>
      </m:oMath>
      <w:r w:rsidRPr="00FD5785">
        <w:t xml:space="preserve"> on either seed fails here, since the growth does not pay for itself. </w:t>
      </w:r>
      <w:r>
        <w:t xml:space="preserve">Every admitted package is also charged a fixed margin against the controller reward of Section </w:t>
      </w:r>
      <w:r>
        <w:fldChar w:fldCharType="begin"/>
      </w:r>
      <w:r>
        <w:instrText xml:space="preserve"> REF _CRSec4_5_3_6 \r \h </w:instrText>
      </w:r>
      <w:r>
        <w:fldChar w:fldCharType="separate"/>
      </w:r>
      <w:r w:rsidR="00276DA2">
        <w:t>4.5.3.4</w:t>
      </w:r>
      <w:r>
        <w:fldChar w:fldCharType="end"/>
      </w:r>
      <w:r>
        <w:t>, so the vocabulary grows only when growth clearly pays.</w:t>
      </w:r>
    </w:p>
    <w:tbl>
      <w:tblPr>
        <w:tblW w:w="5000" w:type="pct"/>
        <w:tblLook w:val="04A0" w:firstRow="1" w:lastRow="0" w:firstColumn="1" w:lastColumn="0" w:noHBand="0" w:noVBand="1"/>
      </w:tblPr>
      <w:tblGrid>
        <w:gridCol w:w="7081"/>
        <w:gridCol w:w="966"/>
      </w:tblGrid>
      <w:tr w:rsidR="003B5AE1" w:rsidRPr="00FD5785" w14:paraId="787B7E94" w14:textId="77777777" w:rsidTr="00DD7C7E">
        <w:tc>
          <w:tcPr>
            <w:tcW w:w="4400" w:type="pct"/>
            <w:vAlign w:val="center"/>
          </w:tcPr>
          <w:p w14:paraId="008F0DC4" w14:textId="33AA142F" w:rsidR="003B5AE1" w:rsidRPr="00FD5785" w:rsidRDefault="00FD5785" w:rsidP="00DD7C7E">
            <w:pPr>
              <w:pStyle w:val="ParEq"/>
            </w:pPr>
            <m:oMathPara>
              <m:oMath>
                <m:r>
                  <m:rPr>
                    <m:sty m:val="p"/>
                  </m:rPr>
                  <w:rPr>
                    <w:rFonts w:ascii="Cambria Math" w:hAnsi="Cambria Math"/>
                  </w:rPr>
                  <w:lastRenderedPageBreak/>
                  <m:t>G5:   Δ</m:t>
                </m:r>
                <m:sSubSup>
                  <m:sSubSupPr>
                    <m:ctrlPr>
                      <w:rPr>
                        <w:rFonts w:ascii="Cambria Math" w:hAnsi="Cambria Math"/>
                      </w:rPr>
                    </m:ctrlPr>
                  </m:sSubSupPr>
                  <m:e>
                    <m:acc>
                      <m:accPr>
                        <m:ctrlPr>
                          <w:rPr>
                            <w:rFonts w:ascii="Cambria Math" w:hAnsi="Cambria Math"/>
                          </w:rPr>
                        </m:ctrlPr>
                      </m:accPr>
                      <m:e>
                        <m:r>
                          <m:rPr>
                            <m:sty m:val="p"/>
                          </m:rPr>
                          <w:rPr>
                            <w:rFonts w:ascii="Cambria Math" w:hAnsi="Cambria Math"/>
                          </w:rPr>
                          <m:t>J</m:t>
                        </m:r>
                      </m:e>
                    </m:acc>
                  </m:e>
                  <m:sub>
                    <m:r>
                      <m:rPr>
                        <m:sty m:val="p"/>
                      </m:rPr>
                      <w:rPr>
                        <w:rFonts w:ascii="Cambria Math" w:hAnsi="Cambria Math"/>
                      </w:rPr>
                      <m:t>phys</m:t>
                    </m:r>
                  </m:sub>
                  <m:sup>
                    <m:r>
                      <m:rPr>
                        <m:sty m:val="p"/>
                      </m:rPr>
                      <w:rPr>
                        <w:rFonts w:ascii="Cambria Math" w:hAnsi="Cambria Math"/>
                      </w:rPr>
                      <m:t>(a)</m:t>
                    </m:r>
                  </m:sup>
                </m:sSubSup>
                <m:r>
                  <m:rPr>
                    <m:sty m:val="p"/>
                  </m:rPr>
                  <w:rPr>
                    <w:rFonts w:ascii="Cambria Math" w:hAnsi="Cambria Math"/>
                  </w:rPr>
                  <m:t>&lt;-</m:t>
                </m:r>
                <m:sSub>
                  <m:sSubPr>
                    <m:ctrlPr>
                      <w:rPr>
                        <w:rFonts w:ascii="Cambria Math" w:hAnsi="Cambria Math"/>
                      </w:rPr>
                    </m:ctrlPr>
                  </m:sSubPr>
                  <m:e>
                    <m:r>
                      <m:rPr>
                        <m:sty m:val="p"/>
                      </m:rPr>
                      <w:rPr>
                        <w:rFonts w:ascii="Cambria Math" w:hAnsi="Cambria Math"/>
                      </w:rPr>
                      <m:t>δ</m:t>
                    </m:r>
                  </m:e>
                  <m:sub>
                    <m:r>
                      <m:rPr>
                        <m:sty m:val="p"/>
                      </m:rPr>
                      <w:rPr>
                        <w:rFonts w:ascii="Cambria Math" w:hAnsi="Cambria Math"/>
                      </w:rPr>
                      <m:t>v</m:t>
                    </m:r>
                  </m:sub>
                </m:sSub>
                <m:r>
                  <m:rPr>
                    <m:sty m:val="p"/>
                  </m:rPr>
                  <w:rPr>
                    <w:rFonts w:ascii="Cambria Math" w:hAnsi="Cambria Math"/>
                  </w:rPr>
                  <m:t xml:space="preserve">     ∧     Δ</m:t>
                </m:r>
                <m:sSubSup>
                  <m:sSubSupPr>
                    <m:ctrlPr>
                      <w:rPr>
                        <w:rFonts w:ascii="Cambria Math" w:hAnsi="Cambria Math"/>
                      </w:rPr>
                    </m:ctrlPr>
                  </m:sSubSupPr>
                  <m:e>
                    <m:acc>
                      <m:accPr>
                        <m:ctrlPr>
                          <w:rPr>
                            <w:rFonts w:ascii="Cambria Math" w:hAnsi="Cambria Math"/>
                          </w:rPr>
                        </m:ctrlPr>
                      </m:accPr>
                      <m:e>
                        <m:r>
                          <m:rPr>
                            <m:sty m:val="p"/>
                          </m:rPr>
                          <w:rPr>
                            <w:rFonts w:ascii="Cambria Math" w:hAnsi="Cambria Math"/>
                          </w:rPr>
                          <m:t>J</m:t>
                        </m:r>
                      </m:e>
                    </m:acc>
                  </m:e>
                  <m:sub>
                    <m:r>
                      <m:rPr>
                        <m:sty m:val="p"/>
                      </m:rPr>
                      <w:rPr>
                        <w:rFonts w:ascii="Cambria Math" w:hAnsi="Cambria Math"/>
                      </w:rPr>
                      <m:t>phys</m:t>
                    </m:r>
                  </m:sub>
                  <m:sup>
                    <m:d>
                      <m:dPr>
                        <m:ctrlPr>
                          <w:rPr>
                            <w:rFonts w:ascii="Cambria Math" w:hAnsi="Cambria Math"/>
                          </w:rPr>
                        </m:ctrlPr>
                      </m:dPr>
                      <m:e>
                        <m:r>
                          <m:rPr>
                            <m:sty m:val="p"/>
                          </m:rPr>
                          <w:rPr>
                            <w:rFonts w:ascii="Cambria Math" w:hAnsi="Cambria Math"/>
                          </w:rPr>
                          <m:t>b</m:t>
                        </m:r>
                      </m:e>
                    </m:d>
                  </m:sup>
                </m:sSubSup>
                <m:r>
                  <m:rPr>
                    <m:sty m:val="p"/>
                  </m:rPr>
                  <w:rPr>
                    <w:rFonts w:ascii="Cambria Math" w:hAnsi="Cambria Math"/>
                  </w:rPr>
                  <m:t>&lt;-</m:t>
                </m:r>
                <m:sSub>
                  <m:sSubPr>
                    <m:ctrlPr>
                      <w:rPr>
                        <w:rFonts w:ascii="Cambria Math" w:hAnsi="Cambria Math"/>
                      </w:rPr>
                    </m:ctrlPr>
                  </m:sSubPr>
                  <m:e>
                    <m:r>
                      <m:rPr>
                        <m:sty m:val="p"/>
                      </m:rPr>
                      <w:rPr>
                        <w:rFonts w:ascii="Cambria Math" w:hAnsi="Cambria Math"/>
                      </w:rPr>
                      <m:t>δ</m:t>
                    </m:r>
                  </m:e>
                  <m:sub>
                    <m:r>
                      <m:rPr>
                        <m:sty m:val="p"/>
                      </m:rPr>
                      <w:rPr>
                        <w:rFonts w:ascii="Cambria Math" w:hAnsi="Cambria Math"/>
                      </w:rPr>
                      <m:t>v</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δ</m:t>
                    </m:r>
                  </m:e>
                  <m:sub>
                    <m:r>
                      <m:rPr>
                        <m:sty m:val="p"/>
                      </m:rPr>
                      <w:rPr>
                        <w:rFonts w:ascii="Cambria Math" w:hAnsi="Cambria Math"/>
                      </w:rPr>
                      <m:t>v</m:t>
                    </m:r>
                  </m:sub>
                </m:sSub>
                <m:r>
                  <m:rPr>
                    <m:sty m:val="p"/>
                  </m:rPr>
                  <w:rPr>
                    <w:rFonts w:ascii="Cambria Math" w:hAnsi="Cambria Math"/>
                  </w:rPr>
                  <m:t>=0.0001</m:t>
                </m:r>
              </m:oMath>
            </m:oMathPara>
          </w:p>
        </w:tc>
        <w:tc>
          <w:tcPr>
            <w:tcW w:w="600" w:type="pct"/>
            <w:vAlign w:val="center"/>
          </w:tcPr>
          <w:p w14:paraId="0B0FCEC1" w14:textId="17C52D7A" w:rsidR="003B5AE1" w:rsidRPr="00FD5785" w:rsidRDefault="003B5AE1" w:rsidP="00DD7C7E">
            <w:pPr>
              <w:pStyle w:val="ParEq"/>
            </w:pPr>
            <w:bookmarkStart w:id="384" w:name="_Ref235204182"/>
            <w:r w:rsidRPr="00FD5785">
              <w:t xml:space="preserve">( </w:t>
            </w:r>
            <w:r w:rsidRPr="00FD5785">
              <w:fldChar w:fldCharType="begin"/>
            </w:r>
            <w:r w:rsidRPr="00FD5785">
              <w:instrText xml:space="preserve"> SEQ ( \* ARABIC </w:instrText>
            </w:r>
            <w:r w:rsidRPr="00FD5785">
              <w:fldChar w:fldCharType="separate"/>
            </w:r>
            <w:r w:rsidR="00276DA2">
              <w:rPr>
                <w:noProof/>
              </w:rPr>
              <w:t>65</w:t>
            </w:r>
            <w:r w:rsidRPr="00FD5785">
              <w:fldChar w:fldCharType="end"/>
            </w:r>
            <w:r w:rsidRPr="00FD5785">
              <w:t xml:space="preserve"> )</w:t>
            </w:r>
            <w:bookmarkEnd w:id="384"/>
          </w:p>
        </w:tc>
      </w:tr>
    </w:tbl>
    <w:p w14:paraId="34B3EF83" w14:textId="77777777" w:rsidR="00884A2C" w:rsidRPr="00FD5785" w:rsidRDefault="003B5AE1" w:rsidP="003B5AE1">
      <w:pPr>
        <w:pStyle w:val="ParText"/>
      </w:pPr>
      <w:r w:rsidRPr="00FD5785">
        <w:t>G5b is the last gate and applies to a package that grows the intervention vocabulary. G5 weighs the package against no package, and the rule carrying a new object may order ordinary interventions in the same consequent list, so a package can clear G5 on the strength of an order the framework already had. G5b runs the same two futures again with the consequent on the new object removed and the ordinary orders of that rule left standing, and requires the cost to be higher without the object on both. It is not run when the new object is the only consequent, since G5 has then already measured the object alone, and a new concept is not ablated because the rule is written on it. As a negative example:</w:t>
      </w:r>
    </w:p>
    <w:p w14:paraId="75F83A7F" w14:textId="77777777" w:rsidR="003B5AE1" w:rsidRPr="00FD5785" w:rsidRDefault="00884A2C" w:rsidP="00884A2C">
      <w:pPr>
        <w:pStyle w:val="ParText"/>
        <w:numPr>
          <w:ilvl w:val="0"/>
          <w:numId w:val="17"/>
        </w:numPr>
      </w:pPr>
      <w:r w:rsidRPr="00FD5785">
        <w:t>A package that lowers the cost while its own rule stripped of the new actuator lowers it by the same amount fails here: The gain belongs to the ordinary order, and the vocabulary does not grow on borrowed credit.</w:t>
      </w:r>
    </w:p>
    <w:p w14:paraId="1079883F" w14:textId="28AF108B" w:rsidR="00372B6A" w:rsidRPr="00FD5785" w:rsidRDefault="00372B6A" w:rsidP="00372B6A">
      <w:pPr>
        <w:pStyle w:val="ParText"/>
      </w:pPr>
      <w:r w:rsidRPr="00FD5785">
        <w:t>A proposal is rejected the moment it fails a gate that applies to it, and the failing gate is named. A plain rule faces G1 and G2, then the relevance gate G2c and the economy gate G2d, and finally the forecast gates G3 and G4. A package faces the same gates and, in addition, G2b when it proposes a new concept, G5 for its vocabulary growth, and G5b when the new object is an intervention ordered beside ordinary orders. For a package the two forecasts of G3 and G4 are read once against the margin of G5, so a package that fails to improve is recorded as a G5 rejection. A proposal is admitted only when it clears every gate that applies to it. A rejection at G1, G2, G2b, G2c, or G2d costs no simulation, so the proposal is returned to the model with the failing gate named, within a bounded revision budget. A rejection at G3, G4, G5, or G5b has already spent a forecast, so it ends the stage for this cycle, and the controller may select the stage again later.</w:t>
      </w:r>
    </w:p>
    <w:p w14:paraId="5C995053" w14:textId="62241777" w:rsidR="003B5AE1" w:rsidRPr="00FD5785" w:rsidRDefault="003B5AE1" w:rsidP="003B5AE1">
      <w:pPr>
        <w:pStyle w:val="ParText"/>
      </w:pPr>
      <w:r w:rsidRPr="00FD5785">
        <w:t xml:space="preserve">When no trial is admitted in the cycle, the standing orders stay in force, attenuated by the graduated fail-safe only when the quality test also failed. Every closed cycle is written in the cycle chronicle. Each record holds the situation that entered the cycle, the proposal it produced, the gate that admitted or rejected it, and the realized </w:t>
      </w:r>
      <w:r w:rsidRPr="00FD5785">
        <w:lastRenderedPageBreak/>
        <w:t>change in the physical forecast. The chronicle is not only a log. Before the next proposal is requested, the records whose situations are nearest to the current one are retrieved and placed in the prompt, each with its verdict, so the prompt carries what has already worked and what has already been refused in similar situations, which suppresses the repetition of a recorded rejection. Nothing in this retrieval is opaque since the retrieved records are the same objects the audit trail exposes.</w:t>
      </w:r>
    </w:p>
    <w:p w14:paraId="493AD059" w14:textId="6ABFF140" w:rsidR="002870DD" w:rsidRPr="00FD5785" w:rsidRDefault="002870DD" w:rsidP="002870DD">
      <w:pPr>
        <w:pStyle w:val="ParText"/>
      </w:pPr>
      <w:r w:rsidRPr="00FD5785">
        <w:t xml:space="preserve">The clause grammar is compact to write and large to enumerate. Across the seven effects, the seven sectors, the admissible ranges of the reach, and the graded amounts, an actuator of up to three clauses spans on the order of </w:t>
      </w:r>
      <m:oMath>
        <m:sSup>
          <m:sSupPr>
            <m:ctrlPr>
              <w:rPr>
                <w:rFonts w:ascii="Cambria Math" w:hAnsi="Cambria Math"/>
              </w:rPr>
            </m:ctrlPr>
          </m:sSupPr>
          <m:e>
            <m:r>
              <m:rPr>
                <m:sty m:val="p"/>
              </m:rPr>
              <w:rPr>
                <w:rFonts w:ascii="Cambria Math" w:hAnsi="Cambria Math"/>
              </w:rPr>
              <m:t>10</m:t>
            </m:r>
          </m:e>
          <m:sup>
            <m:r>
              <m:rPr>
                <m:sty m:val="p"/>
              </m:rPr>
              <w:rPr>
                <w:rFonts w:ascii="Cambria Math" w:hAnsi="Cambria Math"/>
              </w:rPr>
              <m:t>13</m:t>
            </m:r>
          </m:sup>
        </m:sSup>
      </m:oMath>
      <w:r w:rsidRPr="00FD5785">
        <w:t xml:space="preserve"> definitions. Each candidate costs two reseeded shadow forecasts, and most of the space returns a forecast identical to the baseline, since an empty sector, a coating below the extinction moisture of its fuel, or an effect rationed away on a spent pool changes nothing the forecast reads. Enumeration and local search are therefore impractical on this space. The proposer instead restricts attention through the stated facts of the situation, </w:t>
      </w:r>
      <w:r>
        <w:t xml:space="preserve">namely the map facts, the pool state, and the limiting conditions of </w:t>
      </w:r>
      <w:r>
        <w:fldChar w:fldCharType="begin"/>
      </w:r>
      <w:r>
        <w:instrText xml:space="preserve"> REF _Ref240246472 \h </w:instrText>
      </w:r>
      <w:r>
        <w:fldChar w:fldCharType="separate"/>
      </w:r>
      <w:r w:rsidR="00276DA2">
        <w:t xml:space="preserve">Table </w:t>
      </w:r>
      <w:r w:rsidR="00276DA2">
        <w:rPr>
          <w:noProof/>
        </w:rPr>
        <w:t>4</w:t>
      </w:r>
      <w:r w:rsidR="00276DA2">
        <w:t>.</w:t>
      </w:r>
      <w:r w:rsidR="00276DA2">
        <w:rPr>
          <w:noProof/>
        </w:rPr>
        <w:t>3</w:t>
      </w:r>
      <w:r>
        <w:fldChar w:fldCharType="end"/>
      </w:r>
      <w:r>
        <w:t>, and the gates</w:t>
      </w:r>
      <w:r w:rsidRPr="00FD5785">
        <w:t>, which contain no model, decide what is kept.</w:t>
      </w:r>
    </w:p>
    <w:p w14:paraId="7057D3BA" w14:textId="3F5CAA74" w:rsidR="00EE7190" w:rsidRPr="005D3129" w:rsidRDefault="00DE3BAC">
      <w:pPr>
        <w:pStyle w:val="Heading4"/>
      </w:pPr>
      <w:bookmarkStart w:id="385" w:name="_CRSec4_5_3_6"/>
      <w:r>
        <w:t>Value-Based Stage Selection</w:t>
      </w:r>
      <w:bookmarkEnd w:id="385"/>
    </w:p>
    <w:bookmarkStart w:id="386" w:name="_RefTblRLState"/>
    <w:bookmarkStart w:id="387" w:name="_Toc235206226"/>
    <w:p w14:paraId="6A43F382" w14:textId="43233331" w:rsidR="00AE1063" w:rsidRPr="005D3129" w:rsidRDefault="00E77E4B" w:rsidP="00AE1063">
      <w:pPr>
        <w:pStyle w:val="ParText"/>
      </w:pPr>
      <w:sdt>
        <w:sdtPr>
          <w:id w:val="880000002"/>
          <w:citation/>
        </w:sdtPr>
        <w:sdtEndPr/>
        <w:sdtContent>
          <w:r w:rsidR="002137B0">
            <w:fldChar w:fldCharType="begin"/>
          </w:r>
          <w:r>
            <w:fldChar w:fldCharType="separate"/>
          </w:r>
          <w:r w:rsidR="002137B0">
            <w:fldChar w:fldCharType="end"/>
          </w:r>
        </w:sdtContent>
      </w:sdt>
      <w:bookmarkEnd w:id="386"/>
      <w:bookmarkEnd w:id="387"/>
      <w:r w:rsidR="00AE1063">
        <w:t>The stage of a cycle is chosen by a contextual bandit, called associative search</w:t>
      </w:r>
      <w:r w:rsidR="00AE1063">
        <w:fldChar w:fldCharType="begin"/>
      </w:r>
      <w:r w:rsidR="00AE1063">
        <w:instrText xml:space="preserve">CITATION Sut18 \l 1033 \t </w:instrText>
      </w:r>
      <w:r w:rsidR="00AE1063">
        <w:fldChar w:fldCharType="separate"/>
      </w:r>
      <w:r w:rsidR="00063B21">
        <w:rPr>
          <w:noProof/>
        </w:rPr>
        <w:t xml:space="preserve"> (Sutton &amp; Barto, 2018)</w:t>
      </w:r>
      <w:r w:rsidR="00AE1063">
        <w:fldChar w:fldCharType="end"/>
      </w:r>
      <w:r w:rsidR="00AE1063">
        <w:t xml:space="preserve">. The controller keeps a table of action values </w:t>
      </w:r>
      <m:oMath>
        <m:r>
          <w:rPr>
            <w:rFonts w:ascii="Cambria Math" w:hAnsi="Cambria Math"/>
          </w:rPr>
          <m:t>H</m:t>
        </m:r>
      </m:oMath>
      <w:r w:rsidR="00AE1063">
        <w:t>(</w:t>
      </w:r>
      <m:oMath>
        <m:r>
          <w:rPr>
            <w:rFonts w:ascii="Cambria Math" w:hAnsi="Cambria Math"/>
          </w:rPr>
          <m:t>e</m:t>
        </m:r>
      </m:oMath>
      <w:r w:rsidR="00AE1063">
        <w:t xml:space="preserve">, </w:t>
      </w:r>
      <m:oMath>
        <m:r>
          <w:rPr>
            <w:rFonts w:ascii="Cambria Math" w:hAnsi="Cambria Math"/>
          </w:rPr>
          <m:t>q</m:t>
        </m:r>
      </m:oMath>
      <w:r w:rsidR="00AE1063">
        <w:t xml:space="preserve">), one for each pair of a context </w:t>
      </w:r>
      <m:oMath>
        <m:r>
          <w:rPr>
            <w:rFonts w:ascii="Cambria Math" w:hAnsi="Cambria Math"/>
          </w:rPr>
          <m:t>e</m:t>
        </m:r>
      </m:oMath>
      <w:r w:rsidR="00AE1063">
        <w:t xml:space="preserve"> and a stage </w:t>
      </w:r>
      <m:oMath>
        <m:r>
          <w:rPr>
            <w:rFonts w:ascii="Cambria Math" w:hAnsi="Cambria Math"/>
          </w:rPr>
          <m:t>q</m:t>
        </m:r>
      </m:oMath>
      <w:r w:rsidR="00AE1063">
        <w:t xml:space="preserve">, and each value estimates the reward that stage </w:t>
      </w:r>
      <m:oMath>
        <m:r>
          <w:rPr>
            <w:rFonts w:ascii="Cambria Math" w:hAnsi="Cambria Math"/>
          </w:rPr>
          <m:t>q</m:t>
        </m:r>
      </m:oMath>
      <w:r w:rsidR="00AE1063">
        <w:t xml:space="preserve"> earns in context </w:t>
      </w:r>
      <m:oMath>
        <m:r>
          <w:rPr>
            <w:rFonts w:ascii="Cambria Math" w:hAnsi="Cambria Math"/>
          </w:rPr>
          <m:t>e</m:t>
        </m:r>
      </m:oMath>
      <w:r w:rsidR="00AE1063">
        <w:t xml:space="preserve">. In each cycle the controller reads the context, runs the stage with the highest value with probability 1 − </w:t>
      </w:r>
      <m:oMath>
        <m:r>
          <w:rPr>
            <w:rFonts w:ascii="Cambria Math" w:hAnsi="Cambria Math"/>
          </w:rPr>
          <m:t>ε</m:t>
        </m:r>
      </m:oMath>
      <w:r w:rsidR="00AE1063">
        <w:t xml:space="preserve"> and a uniformly random allowed stage with probability </w:t>
      </w:r>
      <m:oMath>
        <m:r>
          <w:rPr>
            <w:rFonts w:ascii="Cambria Math" w:hAnsi="Cambria Math"/>
          </w:rPr>
          <m:t>ε</m:t>
        </m:r>
      </m:oMath>
      <w:r w:rsidR="00AE1063">
        <w:t xml:space="preserve">, and after the trial moves the value of the chosen pair a step </w:t>
      </w:r>
      <m:oMath>
        <m:r>
          <w:rPr>
            <w:rFonts w:ascii="Cambria Math" w:hAnsi="Cambria Math"/>
          </w:rPr>
          <m:t>α</m:t>
        </m:r>
      </m:oMath>
      <w:r w:rsidR="00AE1063">
        <w:t xml:space="preserve"> toward the realized reward </w:t>
      </w:r>
      <m:oMath>
        <m:sSub>
          <m:sSubPr>
            <m:ctrlPr>
              <w:rPr>
                <w:rFonts w:ascii="Cambria Math" w:hAnsi="Cambria Math"/>
              </w:rPr>
            </m:ctrlPr>
          </m:sSubPr>
          <m:e>
            <m:r>
              <w:rPr>
                <w:rFonts w:ascii="Cambria Math" w:hAnsi="Cambria Math"/>
              </w:rPr>
              <m:t>r</m:t>
            </m:r>
          </m:e>
          <m:sub>
            <m:r>
              <w:rPr>
                <w:rFonts w:ascii="Cambria Math" w:hAnsi="Cambria Math"/>
              </w:rPr>
              <m:t>k</m:t>
            </m:r>
          </m:sub>
        </m:sSub>
      </m:oMath>
      <w:r w:rsidR="00AE1063">
        <w:t xml:space="preserve">, </w:t>
      </w:r>
      <w:r w:rsidR="00AE1063">
        <w:fldChar w:fldCharType="begin"/>
      </w:r>
      <w:r w:rsidR="00AE1063">
        <w:instrText xml:space="preserve"> REF _RefEqSel \h </w:instrText>
      </w:r>
      <w:r w:rsidR="00AE1063">
        <w:fldChar w:fldCharType="separate"/>
      </w:r>
      <w:r w:rsidR="00276DA2">
        <w:t xml:space="preserve">( </w:t>
      </w:r>
      <w:r w:rsidR="00276DA2">
        <w:rPr>
          <w:noProof/>
        </w:rPr>
        <w:t>66</w:t>
      </w:r>
      <w:r w:rsidR="00276DA2">
        <w:t xml:space="preserve"> )</w:t>
      </w:r>
      <w:r w:rsidR="00AE1063">
        <w:fldChar w:fldCharType="end"/>
      </w:r>
      <w:r w:rsidR="00AE1063">
        <w:t>.</w:t>
      </w:r>
    </w:p>
    <w:tbl>
      <w:tblPr>
        <w:tblW w:w="5000" w:type="pct"/>
        <w:tblLook w:val="04A0" w:firstRow="1" w:lastRow="0" w:firstColumn="1" w:lastColumn="0" w:noHBand="0" w:noVBand="1"/>
      </w:tblPr>
      <w:tblGrid>
        <w:gridCol w:w="7273"/>
        <w:gridCol w:w="774"/>
      </w:tblGrid>
      <w:tr w:rsidR="00AE1063" w:rsidRPr="005D3129" w14:paraId="60730285" w14:textId="77777777" w:rsidTr="00894F7F">
        <w:tc>
          <w:tcPr>
            <w:tcW w:w="4487" w:type="pct"/>
            <w:vAlign w:val="center"/>
          </w:tcPr>
          <w:p w14:paraId="4BE1C02E" w14:textId="77777777" w:rsidR="00AE1063" w:rsidRPr="00827DD1" w:rsidRDefault="00E77E4B" w:rsidP="00894F7F">
            <w:pPr>
              <w:pStyle w:val="ParEq"/>
              <w:rPr>
                <w:lang w:val="fr-BE"/>
              </w:rPr>
            </w:pPr>
            <m:oMathPara>
              <m:oMath>
                <m:eqArr>
                  <m:eqArrPr>
                    <m:ctrlPr>
                      <w:rPr>
                        <w:rFonts w:ascii="Cambria Math" w:hAnsi="Cambria Math"/>
                      </w:rPr>
                    </m:ctrlPr>
                  </m:eqArrPr>
                  <m:e>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lang w:val="fr-BE"/>
                      </w:rPr>
                      <m:t>=</m:t>
                    </m:r>
                    <m:limLow>
                      <m:limLowPr>
                        <m:ctrlPr>
                          <w:rPr>
                            <w:rFonts w:ascii="Cambria Math" w:hAnsi="Cambria Math"/>
                          </w:rPr>
                        </m:ctrlPr>
                      </m:limLowPr>
                      <m:e>
                        <m:r>
                          <m:rPr>
                            <m:nor/>
                          </m:rPr>
                          <w:rPr>
                            <w:lang w:val="fr-BE"/>
                          </w:rPr>
                          <m:t>argmax</m:t>
                        </m:r>
                      </m:e>
                      <m:lim>
                        <m:r>
                          <w:rPr>
                            <w:rFonts w:ascii="Cambria Math" w:hAnsi="Cambria Math"/>
                          </w:rPr>
                          <m:t>q</m:t>
                        </m:r>
                        <m:r>
                          <m:rPr>
                            <m:sty m:val="p"/>
                          </m:rPr>
                          <w:rPr>
                            <w:rFonts w:ascii="Cambria Math" w:hAnsi="Cambria Math"/>
                            <w:lang w:val="fr-BE"/>
                          </w:rPr>
                          <m:t>∈</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lim>
                    </m:limLow>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r>
                          <w:rPr>
                            <w:rFonts w:ascii="Cambria Math" w:hAnsi="Cambria Math"/>
                          </w:rPr>
                          <m:t>q</m:t>
                        </m:r>
                      </m:e>
                    </m:d>
                    <m:r>
                      <m:rPr>
                        <m:sty m:val="p"/>
                      </m:rPr>
                      <w:rPr>
                        <w:rFonts w:ascii="Cambria Math" w:hAnsi="Cambria Math"/>
                        <w:lang w:val="fr-BE"/>
                      </w:rPr>
                      <m:t xml:space="preserve"> </m:t>
                    </m:r>
                    <m:r>
                      <w:rPr>
                        <w:rFonts w:ascii="Cambria Math" w:hAnsi="Cambria Math"/>
                      </w:rPr>
                      <m:t>wit</m:t>
                    </m:r>
                    <m:r>
                      <w:rPr>
                        <w:rFonts w:ascii="Cambria Math" w:hAnsi="Cambria Math"/>
                        <w:lang w:val="fr-BE"/>
                      </w:rPr>
                      <m:t>h</m:t>
                    </m:r>
                    <m:r>
                      <m:rPr>
                        <m:sty m:val="p"/>
                      </m:rPr>
                      <w:rPr>
                        <w:rFonts w:ascii="Cambria Math" w:hAnsi="Cambria Math"/>
                        <w:lang w:val="fr-BE"/>
                      </w:rPr>
                      <m:t xml:space="preserve"> </m:t>
                    </m:r>
                    <m:r>
                      <w:rPr>
                        <w:rFonts w:ascii="Cambria Math" w:hAnsi="Cambria Math"/>
                      </w:rPr>
                      <m:t>probability</m:t>
                    </m:r>
                    <m:r>
                      <m:rPr>
                        <m:sty m:val="p"/>
                      </m:rPr>
                      <w:rPr>
                        <w:rFonts w:ascii="Cambria Math" w:hAnsi="Cambria Math"/>
                        <w:lang w:val="fr-BE"/>
                      </w:rPr>
                      <m:t xml:space="preserve"> 1-</m:t>
                    </m:r>
                    <m:r>
                      <w:rPr>
                        <w:rFonts w:ascii="Cambria Math" w:hAnsi="Cambria Math"/>
                      </w:rPr>
                      <m:t>ε</m:t>
                    </m:r>
                  </m:e>
                  <m:e>
                    <m:r>
                      <w:rPr>
                        <w:rFonts w:ascii="Cambria Math" w:hAnsi="Cambria Math"/>
                      </w:rPr>
                      <m:t>ot</m:t>
                    </m:r>
                    <m:r>
                      <w:rPr>
                        <w:rFonts w:ascii="Cambria Math" w:hAnsi="Cambria Math"/>
                        <w:lang w:val="fr-BE"/>
                      </w:rPr>
                      <m:t>h</m:t>
                    </m:r>
                    <m:r>
                      <w:rPr>
                        <w:rFonts w:ascii="Cambria Math" w:hAnsi="Cambria Math"/>
                      </w:rPr>
                      <m:t>erwise</m:t>
                    </m:r>
                    <m:r>
                      <w:rPr>
                        <w:rFonts w:ascii="Cambria Math" w:hAnsi="Cambria Math"/>
                        <w:lang w:val="fr-BE"/>
                      </w:rPr>
                      <m:t xml:space="preserve"> </m:t>
                    </m:r>
                    <m:r>
                      <w:rPr>
                        <w:rFonts w:ascii="Cambria Math" w:hAnsi="Cambria Math"/>
                      </w:rPr>
                      <m:t>a</m:t>
                    </m:r>
                    <m:r>
                      <m:rPr>
                        <m:sty m:val="p"/>
                      </m:rPr>
                      <w:rPr>
                        <w:rFonts w:ascii="Cambria Math" w:hAnsi="Cambria Math"/>
                        <w:lang w:val="fr-BE"/>
                      </w:rPr>
                      <m:t xml:space="preserve"> </m:t>
                    </m:r>
                    <m:r>
                      <w:rPr>
                        <w:rFonts w:ascii="Cambria Math" w:hAnsi="Cambria Math"/>
                      </w:rPr>
                      <m:t>uniformly</m:t>
                    </m:r>
                    <m:r>
                      <m:rPr>
                        <m:sty m:val="p"/>
                      </m:rPr>
                      <w:rPr>
                        <w:rFonts w:ascii="Cambria Math" w:hAnsi="Cambria Math"/>
                        <w:lang w:val="fr-BE"/>
                      </w:rPr>
                      <m:t xml:space="preserve"> </m:t>
                    </m:r>
                    <m:r>
                      <w:rPr>
                        <w:rFonts w:ascii="Cambria Math" w:hAnsi="Cambria Math"/>
                      </w:rPr>
                      <m:t>random</m:t>
                    </m:r>
                    <m:r>
                      <m:rPr>
                        <m:sty m:val="p"/>
                      </m:rPr>
                      <w:rPr>
                        <w:rFonts w:ascii="Cambria Math" w:hAnsi="Cambria Math"/>
                        <w:lang w:val="fr-BE"/>
                      </w:rPr>
                      <m:t xml:space="preserve"> </m:t>
                    </m:r>
                    <m:r>
                      <w:rPr>
                        <w:rFonts w:ascii="Cambria Math" w:hAnsi="Cambria Math"/>
                      </w:rPr>
                      <m:t>stage</m:t>
                    </m:r>
                    <m:r>
                      <m:rPr>
                        <m:sty m:val="p"/>
                      </m:rPr>
                      <w:rPr>
                        <w:rFonts w:ascii="Cambria Math" w:hAnsi="Cambria Math"/>
                        <w:lang w:val="fr-BE"/>
                      </w:rPr>
                      <m:t xml:space="preserve"> </m:t>
                    </m:r>
                    <m:r>
                      <w:rPr>
                        <w:rFonts w:ascii="Cambria Math" w:hAnsi="Cambria Math"/>
                      </w:rPr>
                      <m:t>in</m:t>
                    </m:r>
                    <m:r>
                      <m:rPr>
                        <m:sty m:val="p"/>
                      </m:rPr>
                      <w:rPr>
                        <w:rFonts w:ascii="Cambria Math" w:hAnsi="Cambria Math"/>
                        <w:lang w:val="fr-BE"/>
                      </w:rPr>
                      <m:t xml:space="preserve"> </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r>
                      <w:rPr>
                        <w:rFonts w:ascii="Cambria Math" w:hAnsi="Cambria Math"/>
                        <w:lang w:val="fr-BE"/>
                      </w:rPr>
                      <m:t xml:space="preserve"> </m:t>
                    </m:r>
                    <m:r>
                      <w:rPr>
                        <w:rFonts w:ascii="Cambria Math" w:hAnsi="Cambria Math"/>
                      </w:rPr>
                      <m:t>wit</m:t>
                    </m:r>
                    <m:r>
                      <w:rPr>
                        <w:rFonts w:ascii="Cambria Math" w:hAnsi="Cambria Math"/>
                        <w:lang w:val="fr-BE"/>
                      </w:rPr>
                      <m:t>h</m:t>
                    </m:r>
                    <m:r>
                      <m:rPr>
                        <m:sty m:val="p"/>
                      </m:rPr>
                      <w:rPr>
                        <w:rFonts w:ascii="Cambria Math" w:hAnsi="Cambria Math"/>
                        <w:lang w:val="fr-BE"/>
                      </w:rPr>
                      <m:t xml:space="preserve"> </m:t>
                    </m:r>
                    <m:r>
                      <w:rPr>
                        <w:rFonts w:ascii="Cambria Math" w:hAnsi="Cambria Math"/>
                      </w:rPr>
                      <m:t>probability</m:t>
                    </m:r>
                    <m:r>
                      <m:rPr>
                        <m:sty m:val="p"/>
                      </m:rPr>
                      <w:rPr>
                        <w:rFonts w:ascii="Cambria Math" w:hAnsi="Cambria Math"/>
                        <w:lang w:val="fr-BE"/>
                      </w:rPr>
                      <m:t xml:space="preserve"> </m:t>
                    </m:r>
                    <m:r>
                      <w:rPr>
                        <w:rFonts w:ascii="Cambria Math" w:hAnsi="Cambria Math"/>
                      </w:rPr>
                      <m:t>ε</m:t>
                    </m:r>
                    <m:r>
                      <m:rPr>
                        <m:sty m:val="p"/>
                      </m:rPr>
                      <w:rPr>
                        <w:rFonts w:ascii="Cambria Math" w:hAnsi="Cambria Math"/>
                        <w:lang w:val="fr-BE"/>
                      </w:rPr>
                      <m:t xml:space="preserve"> </m:t>
                    </m:r>
                    <m:ctrlPr>
                      <w:rPr>
                        <w:rFonts w:ascii="Cambria Math" w:eastAsia="Cambria Math" w:hAnsi="Cambria Math" w:cs="Cambria Math"/>
                      </w:rPr>
                    </m:ctrlPr>
                  </m:e>
                  <m:e>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lang w:val="fr-BE"/>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lang w:val="fr-BE"/>
                      </w:rPr>
                      <m:t>+</m:t>
                    </m:r>
                    <m:r>
                      <w:rPr>
                        <w:rFonts w:ascii="Cambria Math" w:hAnsi="Cambria Math"/>
                      </w:rPr>
                      <m:t>α</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lang w:val="fr-BE"/>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e>
                    </m:d>
                    <m:r>
                      <w:rPr>
                        <w:rFonts w:ascii="Cambria Math" w:hAnsi="Cambria Math"/>
                        <w:lang w:val="fr-BE"/>
                      </w:rPr>
                      <m:t xml:space="preserve">; </m:t>
                    </m:r>
                    <m:r>
                      <w:rPr>
                        <w:rFonts w:ascii="Cambria Math" w:hAnsi="Cambria Math"/>
                      </w:rPr>
                      <m:t>α</m:t>
                    </m:r>
                    <m:r>
                      <m:rPr>
                        <m:sty m:val="p"/>
                      </m:rPr>
                      <w:rPr>
                        <w:rFonts w:ascii="Cambria Math" w:hAnsi="Cambria Math"/>
                        <w:lang w:val="fr-BE"/>
                      </w:rPr>
                      <m:t xml:space="preserve">=0.05, </m:t>
                    </m:r>
                    <m:r>
                      <w:rPr>
                        <w:rFonts w:ascii="Cambria Math" w:hAnsi="Cambria Math"/>
                      </w:rPr>
                      <m:t>ε</m:t>
                    </m:r>
                    <m:r>
                      <m:rPr>
                        <m:sty m:val="p"/>
                      </m:rPr>
                      <w:rPr>
                        <w:rFonts w:ascii="Cambria Math" w:hAnsi="Cambria Math"/>
                        <w:lang w:val="fr-BE"/>
                      </w:rPr>
                      <m:t>=0.10</m:t>
                    </m:r>
                  </m:e>
                </m:eqArr>
              </m:oMath>
            </m:oMathPara>
          </w:p>
        </w:tc>
        <w:tc>
          <w:tcPr>
            <w:tcW w:w="513" w:type="pct"/>
            <w:vAlign w:val="center"/>
          </w:tcPr>
          <w:p w14:paraId="2E968B84" w14:textId="65D12C89" w:rsidR="00AE1063" w:rsidRPr="005D3129" w:rsidRDefault="00AE1063" w:rsidP="00894F7F">
            <w:pPr>
              <w:pStyle w:val="ParEq"/>
            </w:pPr>
            <w:bookmarkStart w:id="388" w:name="_RefEqSel"/>
            <w:r>
              <w:t xml:space="preserve">( </w:t>
            </w:r>
            <w:r>
              <w:fldChar w:fldCharType="begin"/>
            </w:r>
            <w:r>
              <w:instrText xml:space="preserve"> SEQ ( \* ARABIC </w:instrText>
            </w:r>
            <w:r>
              <w:fldChar w:fldCharType="separate"/>
            </w:r>
            <w:r w:rsidR="00276DA2">
              <w:rPr>
                <w:noProof/>
              </w:rPr>
              <w:t>66</w:t>
            </w:r>
            <w:r>
              <w:fldChar w:fldCharType="end"/>
            </w:r>
            <w:r>
              <w:t xml:space="preserve"> )</w:t>
            </w:r>
            <w:bookmarkEnd w:id="388"/>
          </w:p>
        </w:tc>
      </w:tr>
    </w:tbl>
    <w:p w14:paraId="373491AB" w14:textId="789144AA" w:rsidR="00AE1063" w:rsidRPr="005D3129" w:rsidRDefault="00AE1063" w:rsidP="00AE1063">
      <w:pPr>
        <w:pStyle w:val="ParText"/>
      </w:pPr>
      <w:r>
        <w:lastRenderedPageBreak/>
        <w:t>The context is small, the size of the shortfall of the standing decision, in a low, mid, or high band, and a flag that marks a coverage gap. Under a cost deficit all three stages are allowed; under a pure coverage gap only stages ② and ③, since an empty combination has nothing to tune. A stage that has not been tried in a context is tried once before the greedy rule applies, so no stage is starved at the start of an incident.</w:t>
      </w:r>
    </w:p>
    <w:p w14:paraId="5B230D12" w14:textId="5D8F1B2B" w:rsidR="00AE1063" w:rsidRPr="005D3129" w:rsidRDefault="00AE1063" w:rsidP="00AE1063">
      <w:pPr>
        <w:pStyle w:val="ParText"/>
      </w:pPr>
      <w:r>
        <w:t xml:space="preserve">The reward is the reduction in forecast physical cost that the trial achieved, the same quantity that the acceptance test </w:t>
      </w:r>
      <w:r>
        <w:fldChar w:fldCharType="begin"/>
      </w:r>
      <w:r>
        <w:instrText xml:space="preserve"> REF _Ref235059424 \h </w:instrText>
      </w:r>
      <w:r>
        <w:fldChar w:fldCharType="separate"/>
      </w:r>
      <w:r w:rsidR="00276DA2" w:rsidRPr="00FD5785">
        <w:t xml:space="preserve">( </w:t>
      </w:r>
      <w:r w:rsidR="00276DA2">
        <w:rPr>
          <w:noProof/>
        </w:rPr>
        <w:t>58</w:t>
      </w:r>
      <w:r w:rsidR="00276DA2" w:rsidRPr="00FD5785">
        <w:t xml:space="preserve"> )</w:t>
      </w:r>
      <w:r>
        <w:fldChar w:fldCharType="end"/>
      </w:r>
      <w:r>
        <w:t xml:space="preserve"> reads. A rejected trial earns a small negative reward, and an admitted package is charged a fixed margin of 0.02 for its vocabulary growth. A stage that keeps failing, or that grows the vocabulary without lowering the forecast, therefore loses value in its own table and is selected less often, and across the few trials an incident allows the controller settles on the stage that helps most in each context.</w:t>
      </w:r>
    </w:p>
    <w:p w14:paraId="67BFD126" w14:textId="6AE309F4" w:rsidR="000E1725" w:rsidRPr="005D3129" w:rsidRDefault="007F7101" w:rsidP="00796A80">
      <w:pPr>
        <w:pStyle w:val="Heading2"/>
      </w:pPr>
      <w:bookmarkStart w:id="389" w:name="_CRSec4_6"/>
      <w:bookmarkStart w:id="390" w:name="_Toc240136201"/>
      <w:bookmarkStart w:id="391" w:name="_Toc241748184"/>
      <w:r>
        <w:t>Hierarchical Organization: Local Agents and Global Coordination</w:t>
      </w:r>
      <w:bookmarkEnd w:id="389"/>
      <w:bookmarkEnd w:id="390"/>
      <w:bookmarkEnd w:id="391"/>
    </w:p>
    <w:p w14:paraId="7606414C" w14:textId="626F52AA" w:rsidR="00BB3A13" w:rsidRPr="00FD5785" w:rsidRDefault="00BE3BA8" w:rsidP="00BE3BA8">
      <w:pPr>
        <w:pStyle w:val="ParText"/>
      </w:pPr>
      <w:r w:rsidRPr="00FD5785">
        <w:t xml:space="preserve">A Local DSS agent decides only the cells inside one region. It runs the whole decision path of the previous sections in its own region and turns the gated concept activations into a candidate intervention. All inference stays inside the region, so the decision path is short, and every order can be traced back to the concepts. </w:t>
      </w:r>
    </w:p>
    <w:p w14:paraId="42247485" w14:textId="77777777" w:rsidR="00417CD1" w:rsidRPr="00FD5785" w:rsidRDefault="00417CD1" w:rsidP="00417CD1">
      <w:pPr>
        <w:pStyle w:val="ParText"/>
      </w:pPr>
      <w:r w:rsidRPr="00FD5785">
        <w:t xml:space="preserve">The Global DSS coordinates the regions and performs no inference of its own. It runs no features, concepts, or rules, and it only ranks the regions and shares the capacity between them. Each Local DSS sends up three small values, which are its operational priority, its resource request, and a short confidence summary, and nothing else leaves the region, so the channel stays narrow and easy to audit. In return the coordinator sends back the allocation, the normalized priority weights, and the acceptance thresholds. </w:t>
      </w:r>
    </w:p>
    <w:p w14:paraId="0B96E903" w14:textId="31D61D93" w:rsidR="00417CD1" w:rsidRPr="00FD5785" w:rsidRDefault="00E142BC" w:rsidP="00417CD1">
      <w:pPr>
        <w:pStyle w:val="ParText"/>
      </w:pPr>
      <w:r w:rsidRPr="00FD5785">
        <w:t xml:space="preserve">The coordinator ranks the regions by operational priority, the concept at the top of the hierarchy that blends a region's fire threat level and asset exposure risk and fires no local rule. It marks the highest as the focus and gives each region an attention </w:t>
      </w:r>
      <w:r w:rsidRPr="00FD5785">
        <w:lastRenderedPageBreak/>
        <w:t xml:space="preserve">share </w:t>
      </w:r>
      <m:oMath>
        <m:sSub>
          <m:sSubPr>
            <m:ctrlPr>
              <w:rPr>
                <w:rFonts w:ascii="Cambria Math" w:hAnsi="Cambria Math"/>
              </w:rPr>
            </m:ctrlPr>
          </m:sSubPr>
          <m:e>
            <m:r>
              <w:rPr>
                <w:rFonts w:ascii="Cambria Math" w:hAnsi="Cambria Math"/>
              </w:rPr>
              <m:t>σ</m:t>
            </m:r>
          </m:e>
          <m:sub>
            <m:r>
              <w:rPr>
                <w:rFonts w:ascii="Cambria Math" w:hAnsi="Cambria Math"/>
              </w:rPr>
              <m:t>i</m:t>
            </m:r>
          </m:sub>
        </m:sSub>
      </m:oMath>
      <w:r w:rsidRPr="00FD5785">
        <w:t xml:space="preserve">. A region whose operational priority reaches a fixed fraction of the highest priority is attended and keeps the full share, with the attention threshold at 0.35; a region below that fraction is monitored, and its share decreases with its relative priority, as </w:t>
      </w:r>
      <w:r w:rsidRPr="00FD5785">
        <w:fldChar w:fldCharType="begin"/>
      </w:r>
      <w:r w:rsidRPr="00FD5785">
        <w:instrText xml:space="preserve"> REF _RefEqShare \h  \* MERGEFORMAT </w:instrText>
      </w:r>
      <w:r w:rsidRPr="00FD5785">
        <w:fldChar w:fldCharType="separate"/>
      </w:r>
      <w:r w:rsidR="00276DA2">
        <w:t xml:space="preserve">( </w:t>
      </w:r>
      <w:r w:rsidR="00276DA2">
        <w:rPr>
          <w:noProof/>
        </w:rPr>
        <w:t>67</w:t>
      </w:r>
      <w:r w:rsidR="00276DA2">
        <w:t xml:space="preserve"> )</w:t>
      </w:r>
      <w:r w:rsidRPr="00FD5785">
        <w:fldChar w:fldCharType="end"/>
      </w:r>
      <w:r w:rsidRPr="00FD5785">
        <w:t xml:space="preserve">, where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FD5785">
        <w:rPr>
          <w:rFonts w:eastAsiaTheme="minorEastAsia"/>
        </w:rPr>
        <w:t xml:space="preserve"> is the crisp value of the operational priority concept for region </w:t>
      </w:r>
      <m:oMath>
        <m:r>
          <w:rPr>
            <w:rFonts w:ascii="Cambria Math" w:hAnsi="Cambria Math"/>
          </w:rPr>
          <m:t>i</m:t>
        </m:r>
      </m:oMath>
      <w:r>
        <w:t>, while</w:t>
      </w:r>
      <w:r w:rsidRPr="00FD5785">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max</m:t>
            </m:r>
          </m:sub>
        </m:sSub>
      </m:oMath>
      <w:r w:rsidRPr="00FD5785">
        <w:rPr>
          <w:rFonts w:eastAsiaTheme="minorEastAsia"/>
        </w:rPr>
        <w:t xml:space="preserve"> is the largest of these values across all regions in the cycle</w:t>
      </w:r>
      <w:r w:rsidRPr="00FD5785">
        <w:t>. The floor on a monitored share is 0.50.</w:t>
      </w:r>
      <w:r>
        <w:t xml:space="preserve"> The set of attended regions collects the regions whose priority reaches the threshold:</w:t>
      </w:r>
    </w:p>
    <w:tbl>
      <w:tblPr>
        <w:tblW w:w="5000" w:type="pct"/>
        <w:tblLook w:val="04A0" w:firstRow="1" w:lastRow="0" w:firstColumn="1" w:lastColumn="0" w:noHBand="0" w:noVBand="1"/>
      </w:tblPr>
      <w:tblGrid>
        <w:gridCol w:w="7081"/>
        <w:gridCol w:w="966"/>
      </w:tblGrid>
      <w:tr w:rsidR="00417CD1" w:rsidRPr="005D3129" w14:paraId="7311EFDD" w14:textId="77777777" w:rsidTr="00DD7C7E">
        <w:tc>
          <w:tcPr>
            <w:tcW w:w="4400" w:type="pct"/>
            <w:vAlign w:val="center"/>
          </w:tcPr>
          <w:p w14:paraId="3775D1A3" w14:textId="77777777" w:rsidR="00417CD1" w:rsidRPr="005D3129" w:rsidRDefault="00E77E4B" w:rsidP="00417CD1">
            <w:pPr>
              <w:pStyle w:val="ParEq"/>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r>
                          <m:rPr>
                            <m:nor/>
                          </m:rPr>
                          <m:t xml:space="preserve">    if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att</m:t>
                            </m:r>
                          </m:sub>
                        </m:sSub>
                        <m:sSub>
                          <m:sSubPr>
                            <m:ctrlPr>
                              <w:rPr>
                                <w:rFonts w:ascii="Cambria Math" w:hAnsi="Cambria Math"/>
                              </w:rPr>
                            </m:ctrlPr>
                          </m:sSubPr>
                          <m:e>
                            <m:r>
                              <w:rPr>
                                <w:rFonts w:ascii="Cambria Math" w:hAnsi="Cambria Math"/>
                              </w:rPr>
                              <m:t>p</m:t>
                            </m:r>
                          </m:e>
                          <m:sub>
                            <m:r>
                              <m:rPr>
                                <m:nor/>
                              </m:rPr>
                              <m:t>max</m:t>
                            </m:r>
                          </m:sub>
                        </m:sSub>
                      </m:e>
                      <m:e>
                        <m:r>
                          <w:rPr>
                            <w:rFonts w:ascii="Cambria Math" w:hAnsi="Cambria Math"/>
                          </w:rPr>
                          <m:t>0.5+0.5</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num>
                          <m:den>
                            <m:sSub>
                              <m:sSubPr>
                                <m:ctrlPr>
                                  <w:rPr>
                                    <w:rFonts w:ascii="Cambria Math" w:hAnsi="Cambria Math"/>
                                  </w:rPr>
                                </m:ctrlPr>
                              </m:sSubPr>
                              <m:e>
                                <m:r>
                                  <w:rPr>
                                    <w:rFonts w:ascii="Cambria Math" w:hAnsi="Cambria Math"/>
                                  </w:rPr>
                                  <m:t>p</m:t>
                                </m:r>
                              </m:e>
                              <m:sub>
                                <m:r>
                                  <m:rPr>
                                    <m:nor/>
                                  </m:rPr>
                                  <m:t>max</m:t>
                                </m:r>
                              </m:sub>
                            </m:sSub>
                          </m:den>
                        </m:f>
                        <m:r>
                          <w:rPr>
                            <w:rFonts w:ascii="Cambria Math" w:hAnsi="Cambria Math"/>
                          </w:rPr>
                          <m:t>,</m:t>
                        </m:r>
                        <m:r>
                          <m:rPr>
                            <m:nor/>
                          </m:rPr>
                          <m:t xml:space="preserve">    otherwise</m:t>
                        </m:r>
                      </m:e>
                    </m:eqArr>
                  </m:e>
                </m:d>
              </m:oMath>
            </m:oMathPara>
          </w:p>
        </w:tc>
        <w:tc>
          <w:tcPr>
            <w:tcW w:w="600" w:type="pct"/>
            <w:vAlign w:val="center"/>
          </w:tcPr>
          <w:p w14:paraId="3DF820DF" w14:textId="0C104F94" w:rsidR="00417CD1" w:rsidRPr="005D3129" w:rsidRDefault="00417CD1" w:rsidP="00417CD1">
            <w:pPr>
              <w:pStyle w:val="ParEq"/>
            </w:pPr>
            <w:bookmarkStart w:id="392" w:name="_RefEqShare"/>
            <w:r>
              <w:t xml:space="preserve">( </w:t>
            </w:r>
            <w:r>
              <w:fldChar w:fldCharType="begin"/>
            </w:r>
            <w:r>
              <w:instrText xml:space="preserve"> SEQ ( \* ARABIC </w:instrText>
            </w:r>
            <w:r>
              <w:fldChar w:fldCharType="separate"/>
            </w:r>
            <w:r w:rsidR="00276DA2">
              <w:rPr>
                <w:noProof/>
              </w:rPr>
              <w:t>67</w:t>
            </w:r>
            <w:r>
              <w:fldChar w:fldCharType="end"/>
            </w:r>
            <w:r>
              <w:t xml:space="preserve"> )</w:t>
            </w:r>
            <w:bookmarkEnd w:id="392"/>
          </w:p>
        </w:tc>
      </w:tr>
      <w:tr w:rsidR="009F4179" w:rsidRPr="00CC14EC" w14:paraId="4CD3F189" w14:textId="77777777" w:rsidTr="00DD7C7E">
        <w:tc>
          <w:tcPr>
            <w:tcW w:w="4400" w:type="pct"/>
            <w:vAlign w:val="center"/>
          </w:tcPr>
          <w:p w14:paraId="122BDDDC" w14:textId="77777777" w:rsidR="009F4179" w:rsidRPr="00827DD1" w:rsidRDefault="00E77E4B" w:rsidP="009F4179">
            <w:pPr>
              <w:pStyle w:val="ParEq"/>
              <w:rPr>
                <w:rFonts w:eastAsia="Calibri" w:cs="Arial"/>
                <w:lang w:val="fr-BE"/>
              </w:rPr>
            </w:pPr>
            <m:oMathPara>
              <m:oMath>
                <m:sSubSup>
                  <m:sSubSupPr>
                    <m:ctrlPr>
                      <w:rPr>
                        <w:rFonts w:ascii="Cambria Math" w:hAnsi="Cambria Math"/>
                        <w:i/>
                      </w:rPr>
                    </m:ctrlPr>
                  </m:sSubSupPr>
                  <m:e>
                    <m:r>
                      <w:rPr>
                        <w:rFonts w:ascii="Cambria Math" w:hAnsi="Cambria Math"/>
                      </w:rPr>
                      <m:t>N</m:t>
                    </m:r>
                  </m:e>
                  <m:sub>
                    <m:r>
                      <w:rPr>
                        <w:rFonts w:ascii="Cambria Math" w:hAnsi="Cambria Math"/>
                      </w:rPr>
                      <m:t>Loca</m:t>
                    </m:r>
                    <m:sSub>
                      <m:sSubPr>
                        <m:ctrlPr>
                          <w:rPr>
                            <w:rFonts w:ascii="Cambria Math" w:hAnsi="Cambria Math"/>
                            <w:i/>
                          </w:rPr>
                        </m:ctrlPr>
                      </m:sSubPr>
                      <m:e>
                        <m:r>
                          <w:rPr>
                            <w:rFonts w:ascii="Cambria Math" w:hAnsi="Cambria Math"/>
                          </w:rPr>
                          <m:t>l</m:t>
                        </m:r>
                      </m:e>
                      <m:sub>
                        <m:r>
                          <w:rPr>
                            <w:rFonts w:ascii="Cambria Math" w:hAnsi="Cambria Math"/>
                          </w:rPr>
                          <m:t>DSS</m:t>
                        </m:r>
                      </m:sub>
                    </m:sSub>
                  </m:sub>
                  <m:sup>
                    <m:r>
                      <w:rPr>
                        <w:rFonts w:ascii="Cambria Math" w:hAnsi="Cambria Math"/>
                      </w:rPr>
                      <m:t>focus</m:t>
                    </m:r>
                  </m:sup>
                </m:sSubSup>
                <m:r>
                  <w:rPr>
                    <w:rFonts w:ascii="Cambria Math" w:hAnsi="Cambria Math"/>
                    <w:lang w:val="fr-BE"/>
                  </w:rPr>
                  <m:t>=</m:t>
                </m:r>
                <m:d>
                  <m:dPr>
                    <m:begChr m:val="|"/>
                    <m:endChr m:val="|"/>
                    <m:ctrlPr>
                      <w:rPr>
                        <w:rFonts w:ascii="Cambria Math" w:hAnsi="Cambria Math"/>
                        <w:i/>
                      </w:rPr>
                    </m:ctrlPr>
                  </m:dPr>
                  <m:e>
                    <m:r>
                      <w:rPr>
                        <w:rFonts w:ascii="Cambria Math" w:hAnsi="Cambria Math"/>
                        <w:lang w:val="fr-BE"/>
                      </w:rPr>
                      <m:t>{</m:t>
                    </m:r>
                    <m:r>
                      <w:rPr>
                        <w:rFonts w:ascii="Cambria Math" w:hAnsi="Cambria Math"/>
                      </w:rPr>
                      <m:t>i</m:t>
                    </m:r>
                    <m:r>
                      <w:rPr>
                        <w:rFonts w:ascii="Cambria Math" w:hAnsi="Cambria Math"/>
                        <w:lang w:val="fr-BE"/>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lang w:val="fr-BE"/>
                      </w:rPr>
                      <m:t>≥</m:t>
                    </m:r>
                    <m:sSub>
                      <m:sSubPr>
                        <m:ctrlPr>
                          <w:rPr>
                            <w:rFonts w:ascii="Cambria Math" w:hAnsi="Cambria Math"/>
                            <w:i/>
                          </w:rPr>
                        </m:ctrlPr>
                      </m:sSubPr>
                      <m:e>
                        <m:r>
                          <w:rPr>
                            <w:rFonts w:ascii="Cambria Math" w:hAnsi="Cambria Math"/>
                          </w:rPr>
                          <m:t>τ</m:t>
                        </m:r>
                      </m:e>
                      <m:sub>
                        <m:r>
                          <w:rPr>
                            <w:rFonts w:ascii="Cambria Math" w:hAnsi="Cambria Math"/>
                          </w:rPr>
                          <m:t>att</m:t>
                        </m:r>
                      </m:sub>
                    </m:sSub>
                    <m:sSub>
                      <m:sSubPr>
                        <m:ctrlPr>
                          <w:rPr>
                            <w:rFonts w:ascii="Cambria Math" w:hAnsi="Cambria Math"/>
                          </w:rPr>
                        </m:ctrlPr>
                      </m:sSubPr>
                      <m:e>
                        <m:r>
                          <w:rPr>
                            <w:rFonts w:ascii="Cambria Math" w:hAnsi="Cambria Math"/>
                          </w:rPr>
                          <m:t>p</m:t>
                        </m:r>
                      </m:e>
                      <m:sub>
                        <m:r>
                          <m:rPr>
                            <m:nor/>
                          </m:rPr>
                          <w:rPr>
                            <w:lang w:val="fr-BE"/>
                          </w:rPr>
                          <m:t>max</m:t>
                        </m:r>
                      </m:sub>
                    </m:sSub>
                    <m:r>
                      <w:rPr>
                        <w:rFonts w:ascii="Cambria Math" w:hAnsi="Cambria Math"/>
                        <w:lang w:val="fr-BE"/>
                      </w:rPr>
                      <m:t>}</m:t>
                    </m:r>
                  </m:e>
                </m:d>
              </m:oMath>
            </m:oMathPara>
          </w:p>
        </w:tc>
        <w:tc>
          <w:tcPr>
            <w:tcW w:w="600" w:type="pct"/>
            <w:vAlign w:val="center"/>
          </w:tcPr>
          <w:p w14:paraId="37EAFC0B" w14:textId="77777777" w:rsidR="009F4179" w:rsidRPr="00827DD1" w:rsidRDefault="009F4179" w:rsidP="00417CD1">
            <w:pPr>
              <w:pStyle w:val="ParEq"/>
              <w:rPr>
                <w:lang w:val="fr-BE"/>
              </w:rPr>
            </w:pPr>
          </w:p>
        </w:tc>
      </w:tr>
    </w:tbl>
    <w:p w14:paraId="7995D751" w14:textId="77777777" w:rsidR="004A33BB" w:rsidRPr="005D3129" w:rsidRDefault="004A33BB" w:rsidP="002C3EF7">
      <w:pPr>
        <w:keepNext/>
        <w:spacing w:after="240"/>
        <w:jc w:val="center"/>
      </w:pPr>
      <w:r>
        <w:rPr>
          <w:noProof/>
        </w:rPr>
        <w:drawing>
          <wp:inline distT="0" distB="0" distL="0" distR="0" wp14:anchorId="2DA89A83" wp14:editId="383C4DE3">
            <wp:extent cx="5040000" cy="3814923"/>
            <wp:effectExtent l="0" t="0" r="8255" b="0"/>
            <wp:docPr id="1750596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825" t="1213" r="882" b="1336"/>
                    <a:stretch>
                      <a:fillRect/>
                    </a:stretch>
                  </pic:blipFill>
                  <pic:spPr bwMode="auto">
                    <a:xfrm>
                      <a:off x="0" y="0"/>
                      <a:ext cx="5040000" cy="3814923"/>
                    </a:xfrm>
                    <a:prstGeom prst="rect">
                      <a:avLst/>
                    </a:prstGeom>
                    <a:noFill/>
                    <a:ln>
                      <a:noFill/>
                    </a:ln>
                    <a:extLst>
                      <a:ext uri="{53640926-AAD7-44D8-BBD7-CCE9431645EC}">
                        <a14:shadowObscured xmlns:a14="http://schemas.microsoft.com/office/drawing/2010/main"/>
                      </a:ext>
                    </a:extLst>
                  </pic:spPr>
                </pic:pic>
              </a:graphicData>
            </a:graphic>
          </wp:inline>
        </w:drawing>
      </w:r>
    </w:p>
    <w:p w14:paraId="04723D5C" w14:textId="30836384" w:rsidR="004A33BB" w:rsidRPr="005D3129" w:rsidRDefault="004A33BB" w:rsidP="004A33BB">
      <w:pPr>
        <w:pStyle w:val="Caption"/>
      </w:pPr>
      <w:bookmarkStart w:id="393" w:name="_Ref235263763"/>
      <w:bookmarkStart w:id="394" w:name="_Toc241748269"/>
      <w:r>
        <w:t xml:space="preserve">Figure </w:t>
      </w:r>
      <w:r>
        <w:fldChar w:fldCharType="begin"/>
      </w:r>
      <w:r>
        <w:instrText xml:space="preserve"> STYLEREF 1 \s </w:instrText>
      </w:r>
      <w:r>
        <w:fldChar w:fldCharType="separate"/>
      </w:r>
      <w:r w:rsidR="00276DA2">
        <w:rPr>
          <w:noProof/>
        </w:rPr>
        <w:t>4</w:t>
      </w:r>
      <w:r>
        <w:fldChar w:fldCharType="end"/>
      </w:r>
      <w:r>
        <w:t>.</w:t>
      </w:r>
      <w:r>
        <w:fldChar w:fldCharType="begin"/>
      </w:r>
      <w:r>
        <w:instrText xml:space="preserve"> SEQ Figure \* ARABIC \s 1 </w:instrText>
      </w:r>
      <w:r>
        <w:fldChar w:fldCharType="separate"/>
      </w:r>
      <w:r w:rsidR="00276DA2">
        <w:rPr>
          <w:noProof/>
        </w:rPr>
        <w:t>10</w:t>
      </w:r>
      <w:r>
        <w:fldChar w:fldCharType="end"/>
      </w:r>
      <w:bookmarkEnd w:id="393"/>
      <w:r>
        <w:t xml:space="preserve"> Global coordination and the no-harm guard</w:t>
      </w:r>
      <w:bookmarkEnd w:id="394"/>
    </w:p>
    <w:p w14:paraId="79E5EFCE" w14:textId="71493935" w:rsidR="00417CD1" w:rsidRDefault="001F0706" w:rsidP="00417CD1">
      <w:pPr>
        <w:pStyle w:val="ParText"/>
      </w:pPr>
      <w:r>
        <w:t xml:space="preserve">The share acts on the offensive side only. It scales the suppression effort and resource deployment and puts more of the shared budget on the focus, while evacuation and public warning are left untouched. Containment line and asset protection are not </w:t>
      </w:r>
      <w:r>
        <w:lastRenderedPageBreak/>
        <w:t xml:space="preserve">scaled by the share either; they are bounded by the pool alone. The share also sets how good an order must be to be accepted. An attended region keeps the normal quality threshold, but a monitored region must clear a higher one, so an offensive order in a low-priority region needs stronger decision quality before it uses shared capacity. The regional candidates are then merged into one plan, which the no-harm guard forecasts. When the plan is forecast worse than taking no action, its offensive orders are withheld for the cycle while the life-safety orders still stand. </w:t>
      </w:r>
      <w:r>
        <w:fldChar w:fldCharType="begin"/>
      </w:r>
      <w:r>
        <w:instrText xml:space="preserve"> REF _Ref235263763 \h </w:instrText>
      </w:r>
      <w:r>
        <w:fldChar w:fldCharType="separate"/>
      </w:r>
      <w:r w:rsidR="00276DA2">
        <w:t xml:space="preserve">Figure </w:t>
      </w:r>
      <w:r w:rsidR="00276DA2">
        <w:rPr>
          <w:noProof/>
        </w:rPr>
        <w:t>4</w:t>
      </w:r>
      <w:r w:rsidR="00276DA2">
        <w:t>.</w:t>
      </w:r>
      <w:r w:rsidR="00276DA2">
        <w:rPr>
          <w:noProof/>
        </w:rPr>
        <w:t>10</w:t>
      </w:r>
      <w:r>
        <w:fldChar w:fldCharType="end"/>
      </w:r>
      <w:r>
        <w:t xml:space="preserve"> summarizes global coordination and the guard.</w:t>
      </w:r>
    </w:p>
    <w:p w14:paraId="43FD5236" w14:textId="48619846" w:rsidR="00E142BC" w:rsidRDefault="00E142BC" w:rsidP="00E142BC">
      <w:pPr>
        <w:pStyle w:val="ParText"/>
      </w:pPr>
      <w:r>
        <w:t>As an example, three agents report priorities of 0.82 (an intense fire close to a settlement), 0.24 (a similar fire in empty forest), and 0.12 (a quiet region). The coordinator makes the first agent the focus with a share of 1.00 and monitors the other two with shares of 0.65 and 0.57, so the first agent fields full suppression effort and resource deployment, the second a lighter suppression effort on a smaller budget, and the third protection and monitoring. The composed plan is forecast at 0.22 against 0.33 for taking no action, so it clears the no-harm guard and is fielded. In a later cycle the wind reverses and the same plan is forecast at 0.40 against 0.31; the no-harm guard withholds the offensive orders, only the public warning and evacuation of the first agent are fielded, and the offensive posture resumes once the forecast turns favorable again.</w:t>
      </w:r>
    </w:p>
    <w:p w14:paraId="6D2D519B" w14:textId="77777777" w:rsidR="00325C1A" w:rsidRPr="005D3129" w:rsidRDefault="00325C1A" w:rsidP="00325C1A">
      <w:pPr>
        <w:pStyle w:val="ParText"/>
      </w:pPr>
    </w:p>
    <w:p w14:paraId="7EA0984C" w14:textId="77777777" w:rsidR="00325C1A" w:rsidRPr="005D3129" w:rsidRDefault="00325C1A" w:rsidP="00325C1A">
      <w:pPr>
        <w:pStyle w:val="ParText"/>
        <w:sectPr w:rsidR="00325C1A" w:rsidRPr="005D3129" w:rsidSect="00264E00">
          <w:footerReference w:type="default" r:id="rId36"/>
          <w:type w:val="oddPage"/>
          <w:pgSz w:w="11906" w:h="16838" w:code="9"/>
          <w:pgMar w:top="1987" w:right="1584" w:bottom="1584" w:left="2275" w:header="706" w:footer="1411" w:gutter="0"/>
          <w:cols w:space="708"/>
          <w:docGrid w:linePitch="360"/>
        </w:sectPr>
      </w:pPr>
    </w:p>
    <w:p w14:paraId="71FF9883" w14:textId="77777777" w:rsidR="00325C1A" w:rsidRPr="005D3129" w:rsidRDefault="00325C1A" w:rsidP="00325C1A">
      <w:pPr>
        <w:pStyle w:val="Chapter"/>
      </w:pPr>
    </w:p>
    <w:p w14:paraId="758AD1FF" w14:textId="77777777" w:rsidR="00EA3196" w:rsidRPr="005D3129" w:rsidRDefault="0033234F" w:rsidP="00EA3196">
      <w:pPr>
        <w:pStyle w:val="Heading1"/>
        <w:spacing w:line="240" w:lineRule="auto"/>
        <w:rPr>
          <w:lang w:val="en-US"/>
        </w:rPr>
      </w:pPr>
      <w:bookmarkStart w:id="395" w:name="_CRCh5"/>
      <w:bookmarkStart w:id="396" w:name="_Toc240136202"/>
      <w:bookmarkStart w:id="397" w:name="_Toc241748185"/>
      <w:r>
        <w:rPr>
          <w:lang w:val="en-US"/>
        </w:rPr>
        <w:t>SIMULATION AND PERFORMANCE RESULTS</w:t>
      </w:r>
      <w:bookmarkEnd w:id="341"/>
      <w:bookmarkEnd w:id="395"/>
      <w:bookmarkEnd w:id="396"/>
      <w:bookmarkEnd w:id="397"/>
    </w:p>
    <w:p w14:paraId="69A71FF1" w14:textId="575E4CBC" w:rsidR="005860EF" w:rsidRPr="005860EF" w:rsidRDefault="005860EF" w:rsidP="005860EF">
      <w:pPr>
        <w:pStyle w:val="ParText"/>
      </w:pPr>
      <w:r>
        <w:t>This chapter evaluates the DisasterAware framework empirically. Its purpose is twofold: To demonstrate that the three contributions C1 to C3 hold not only analytically but under simulated operations, and to establish that the simulation environment on which this demonstration rests is itself a faithful proxy of real fire behavior. The remainder of this chapter is organized as follows:</w:t>
      </w:r>
    </w:p>
    <w:p w14:paraId="4B814794" w14:textId="17155C9D" w:rsidR="005860EF" w:rsidRPr="005860EF" w:rsidRDefault="005860EF" w:rsidP="005860EF">
      <w:pPr>
        <w:pStyle w:val="ParText"/>
      </w:pPr>
      <w:r>
        <w:t xml:space="preserve">Section </w:t>
      </w:r>
      <w:r>
        <w:fldChar w:fldCharType="begin"/>
      </w:r>
      <w:r>
        <w:instrText xml:space="preserve"> REF _CRSec5_1 \r \h </w:instrText>
      </w:r>
      <w:r>
        <w:fldChar w:fldCharType="separate"/>
      </w:r>
      <w:r w:rsidR="00276DA2">
        <w:t>5.1</w:t>
      </w:r>
      <w:r>
        <w:fldChar w:fldCharType="end"/>
      </w:r>
      <w:r>
        <w:t xml:space="preserve"> derives the evaluation rubric: The eight criteria that the wildfire decision support literature asks an operational DSS to demonstrate, from predictive fidelity to scalability, against which the results of the whole chapter are evaluated. </w:t>
      </w:r>
    </w:p>
    <w:p w14:paraId="39A3C93D" w14:textId="63798006" w:rsidR="005860EF" w:rsidRPr="005860EF" w:rsidRDefault="005860EF" w:rsidP="005860EF">
      <w:pPr>
        <w:pStyle w:val="ParText"/>
      </w:pPr>
      <w:r>
        <w:t xml:space="preserve">Section </w:t>
      </w:r>
      <w:r>
        <w:fldChar w:fldCharType="begin"/>
      </w:r>
      <w:r>
        <w:instrText xml:space="preserve"> REF _CRSec5_2 \r \h </w:instrText>
      </w:r>
      <w:r>
        <w:fldChar w:fldCharType="separate"/>
      </w:r>
      <w:r w:rsidR="00276DA2">
        <w:t>5.2</w:t>
      </w:r>
      <w:r>
        <w:fldChar w:fldCharType="end"/>
      </w:r>
      <w:r>
        <w:t xml:space="preserve"> validates the simulation core: Four blind hindcasts of documented wildfires, driven by real terrain, fuel, and weather data, scored against the satellite record on spatial agreement and arrival time.</w:t>
      </w:r>
    </w:p>
    <w:p w14:paraId="5B6C0625" w14:textId="49A25845" w:rsidR="005860EF" w:rsidRPr="005860EF" w:rsidRDefault="005860EF" w:rsidP="005860EF">
      <w:pPr>
        <w:pStyle w:val="ParText"/>
      </w:pPr>
      <w:r>
        <w:t xml:space="preserve">Section </w:t>
      </w:r>
      <w:r>
        <w:fldChar w:fldCharType="begin"/>
      </w:r>
      <w:r>
        <w:instrText xml:space="preserve"> REF _CRSec5_3 \r \h </w:instrText>
      </w:r>
      <w:r>
        <w:fldChar w:fldCharType="separate"/>
      </w:r>
      <w:r w:rsidR="00276DA2">
        <w:t>5.3</w:t>
      </w:r>
      <w:r>
        <w:fldChar w:fldCharType="end"/>
      </w:r>
      <w:r>
        <w:t xml:space="preserve"> states the experimental ground: The constraints and assumptions under which every experiment runs, and the simulation and decision parameters shared by all campaigns.</w:t>
      </w:r>
    </w:p>
    <w:p w14:paraId="5A34A33D" w14:textId="37677B3D" w:rsidR="005860EF" w:rsidRPr="005860EF" w:rsidRDefault="005860EF" w:rsidP="005860EF">
      <w:pPr>
        <w:pStyle w:val="ParText"/>
      </w:pPr>
      <w:r>
        <w:t xml:space="preserve">Section </w:t>
      </w:r>
      <w:r>
        <w:fldChar w:fldCharType="begin"/>
      </w:r>
      <w:r>
        <w:instrText xml:space="preserve"> REF _CRSec5_4 \r \h </w:instrText>
      </w:r>
      <w:r>
        <w:fldChar w:fldCharType="separate"/>
      </w:r>
      <w:r w:rsidR="00276DA2">
        <w:t>5.4</w:t>
      </w:r>
      <w:r>
        <w:fldChar w:fldCharType="end"/>
      </w:r>
      <w:r>
        <w:t xml:space="preserve"> quantifies the sensitivity of the outcome to parameter bias: With every parameter at its nominal value, one parameter at a time is displaced across its bias range, and the response of the physical cost identifies which deviations move the outcome, which deviations the loop tolerates, and why.</w:t>
      </w:r>
    </w:p>
    <w:p w14:paraId="30674748" w14:textId="5F45BC42" w:rsidR="005860EF" w:rsidRPr="005860EF" w:rsidRDefault="005860EF" w:rsidP="005860EF">
      <w:pPr>
        <w:pStyle w:val="ParText"/>
      </w:pPr>
      <w:r>
        <w:t xml:space="preserve">Section </w:t>
      </w:r>
      <w:r>
        <w:fldChar w:fldCharType="begin"/>
      </w:r>
      <w:r>
        <w:instrText xml:space="preserve"> REF _CRSec5_5 \r \h </w:instrText>
      </w:r>
      <w:r>
        <w:fldChar w:fldCharType="separate"/>
      </w:r>
      <w:r w:rsidR="00276DA2">
        <w:t>5.5</w:t>
      </w:r>
      <w:r>
        <w:fldChar w:fldCharType="end"/>
      </w:r>
      <w:r>
        <w:t xml:space="preserve"> reports the performance of the decision layer: The improvement ladder from no action to the full open decision space, the record of the adaptation stages and the generative products, and the timeliness and scalability of the loop itself.</w:t>
      </w:r>
    </w:p>
    <w:p w14:paraId="0526731F" w14:textId="28F792BB" w:rsidR="005860EF" w:rsidRPr="005860EF" w:rsidRDefault="005860EF" w:rsidP="005860EF">
      <w:pPr>
        <w:pStyle w:val="ParText"/>
      </w:pPr>
      <w:r>
        <w:t xml:space="preserve">Section </w:t>
      </w:r>
      <w:r>
        <w:fldChar w:fldCharType="begin"/>
      </w:r>
      <w:r>
        <w:instrText xml:space="preserve"> REF _CRSec5_6 \r \h </w:instrText>
      </w:r>
      <w:r>
        <w:fldChar w:fldCharType="separate"/>
      </w:r>
      <w:r w:rsidR="00276DA2">
        <w:t>5.6</w:t>
      </w:r>
      <w:r>
        <w:fldChar w:fldCharType="end"/>
      </w:r>
      <w:r>
        <w:t xml:space="preserve"> returns to the rubric of Section </w:t>
      </w:r>
      <w:r>
        <w:fldChar w:fldCharType="begin"/>
      </w:r>
      <w:r>
        <w:instrText xml:space="preserve"> REF _CRSec5_1 \r \h </w:instrText>
      </w:r>
      <w:r>
        <w:fldChar w:fldCharType="separate"/>
      </w:r>
      <w:r w:rsidR="00276DA2">
        <w:t>5.1</w:t>
      </w:r>
      <w:r>
        <w:fldChar w:fldCharType="end"/>
      </w:r>
      <w:r>
        <w:t>: The criterion by criterion compliance map, together with the criteria that are met and the reasons they remain open.</w:t>
      </w:r>
    </w:p>
    <w:p w14:paraId="2F1B1732" w14:textId="77777777" w:rsidR="002408F0" w:rsidRPr="005D3129" w:rsidRDefault="007F7101">
      <w:pPr>
        <w:pStyle w:val="Heading2"/>
      </w:pPr>
      <w:bookmarkStart w:id="398" w:name="_CRSec5_1"/>
      <w:bookmarkStart w:id="399" w:name="_Toc240136203"/>
      <w:bookmarkStart w:id="400" w:name="_Toc241748186"/>
      <w:r>
        <w:lastRenderedPageBreak/>
        <w:t>Evaluation Criteria for Wildfire Decision Support Systems</w:t>
      </w:r>
      <w:bookmarkEnd w:id="398"/>
      <w:bookmarkEnd w:id="399"/>
      <w:bookmarkEnd w:id="400"/>
    </w:p>
    <w:p w14:paraId="3D55B613" w14:textId="77777777" w:rsidR="00FB6D68" w:rsidRDefault="00E554A0" w:rsidP="00A40D39">
      <w:r>
        <w:t xml:space="preserve">What a wildfire DSS must demonstrate has not been established by a single, agreed method. Published evaluations differ in what they measure, on which fires they measure it, and against which reference they score it, so results reported for different systems are rarely comparable, and no shared rubric has emerged that a new framework could simply adopt. Beneath this variety the literature divides into two loosely connected traditions: One asks whether the models inside the tool are right, and the other asks whether the tool changes the decision for the better. </w:t>
      </w:r>
    </w:p>
    <w:p w14:paraId="1C36D9BC" w14:textId="71C2E2D3" w:rsidR="00FB6D68" w:rsidRPr="00FD5785" w:rsidRDefault="003873B5" w:rsidP="00A40D39">
      <w:r>
        <w:t xml:space="preserve">The technical tradition evaluates the predictive models inside a tool and states that they should be assessed on their intended use, the spatial progression of real fires, before their results are used </w:t>
      </w:r>
      <w:sdt>
        <w:sdtPr>
          <w:id w:val="-1453164649"/>
          <w:citation/>
        </w:sdtPr>
        <w:sdtEndPr/>
        <w:sdtContent>
          <w:r>
            <w:fldChar w:fldCharType="begin"/>
          </w:r>
          <w:r>
            <w:instrText>CITATION Cruz2003 \t  \l 1033  \m AlexanderCruz2013b</w:instrText>
          </w:r>
          <w:r>
            <w:fldChar w:fldCharType="separate"/>
          </w:r>
          <w:r w:rsidR="00063B21">
            <w:rPr>
              <w:noProof/>
            </w:rPr>
            <w:t>(Cruz, Alexander, &amp; Wakimoto, 2003; Alexander &amp; Cruz, 2013)</w:t>
          </w:r>
          <w:r>
            <w:fldChar w:fldCharType="end"/>
          </w:r>
        </w:sdtContent>
      </w:sdt>
      <w:r>
        <w:t>. The decision-support tradition evaluates the tool's effect on the decision itself</w:t>
      </w:r>
      <w:r>
        <w:fldChar w:fldCharType="begin"/>
      </w:r>
      <w:r>
        <w:instrText xml:space="preserve"> CITATION Martell2015 \l 1033 \t </w:instrText>
      </w:r>
      <w:r>
        <w:fldChar w:fldCharType="separate"/>
      </w:r>
      <w:r w:rsidR="00063B21">
        <w:rPr>
          <w:noProof/>
        </w:rPr>
        <w:t xml:space="preserve"> (Martell, 2015)</w:t>
      </w:r>
      <w:r>
        <w:fldChar w:fldCharType="end"/>
      </w:r>
      <w:r>
        <w:t xml:space="preserve">, and its most recent review </w:t>
      </w:r>
      <w:r w:rsidRPr="00FD5785">
        <w:t xml:space="preserve">reports a concerning finding. Most wildfire DSS evaluations so far have measured adoption and use rather than whether the tool improves the decision, which the review identifies as the main gap in the field </w:t>
      </w:r>
      <w:sdt>
        <w:sdtPr>
          <w:id w:val="1443574538"/>
          <w:citation/>
        </w:sdtPr>
        <w:sdtEndPr/>
        <w:sdtContent>
          <w:r w:rsidRPr="00FD5785">
            <w:fldChar w:fldCharType="begin"/>
          </w:r>
          <w:r w:rsidRPr="00FD5785">
            <w:instrText xml:space="preserve"> CITATION Rapp2026 \l 1033 \t </w:instrText>
          </w:r>
          <w:r w:rsidRPr="00FD5785">
            <w:fldChar w:fldCharType="separate"/>
          </w:r>
          <w:r w:rsidR="00063B21">
            <w:rPr>
              <w:noProof/>
            </w:rPr>
            <w:t>(Rapp, et al., 2026)</w:t>
          </w:r>
          <w:r w:rsidRPr="00FD5785">
            <w:fldChar w:fldCharType="end"/>
          </w:r>
        </w:sdtContent>
      </w:sdt>
      <w:r w:rsidRPr="00FD5785">
        <w:t xml:space="preserve">. </w:t>
      </w:r>
    </w:p>
    <w:p w14:paraId="7F4BCB2C" w14:textId="48129165" w:rsidR="006C7A9C" w:rsidRPr="00FD5785" w:rsidRDefault="003873B5" w:rsidP="00A40D39">
      <w:r w:rsidRPr="00FD5785">
        <w:t xml:space="preserve">An evaluation chapter must therefore address both traditions together. It must validate the model core as required by the technical tradition, and it must measure the decision effect as required by the decision-support tradition. </w:t>
      </w:r>
      <w:r w:rsidRPr="00FD5785">
        <w:fldChar w:fldCharType="begin"/>
      </w:r>
      <w:r w:rsidRPr="00FD5785">
        <w:instrText xml:space="preserve"> REF _Ref235544659 \h </w:instrText>
      </w:r>
      <w:r w:rsidR="00FD5785" w:rsidRPr="00FD5785">
        <w:instrText xml:space="preserve"> \* MERGEFORMAT </w:instrText>
      </w:r>
      <w:r w:rsidRPr="00FD5785">
        <w:fldChar w:fldCharType="separate"/>
      </w:r>
      <w:r w:rsidR="00276DA2">
        <w:t xml:space="preserve">Table </w:t>
      </w:r>
      <w:r w:rsidR="00276DA2">
        <w:rPr>
          <w:noProof/>
        </w:rPr>
        <w:t>5.1</w:t>
      </w:r>
      <w:r w:rsidRPr="00FD5785">
        <w:fldChar w:fldCharType="end"/>
      </w:r>
      <w:r w:rsidRPr="00FD5785">
        <w:t xml:space="preserve"> lists eight criteria with the measurement used for each in the literature. Section </w:t>
      </w:r>
      <w:r w:rsidRPr="00FD5785">
        <w:fldChar w:fldCharType="begin"/>
      </w:r>
      <w:r w:rsidRPr="00FD5785">
        <w:instrText xml:space="preserve"> REF _CRSec5_2 \r \h </w:instrText>
      </w:r>
      <w:r w:rsidR="00FD5785" w:rsidRPr="00FD5785">
        <w:instrText xml:space="preserve"> \* MERGEFORMAT </w:instrText>
      </w:r>
      <w:r w:rsidRPr="00FD5785">
        <w:fldChar w:fldCharType="separate"/>
      </w:r>
      <w:r w:rsidR="00276DA2">
        <w:t>5.2</w:t>
      </w:r>
      <w:r w:rsidRPr="00FD5785">
        <w:fldChar w:fldCharType="end"/>
      </w:r>
      <w:r w:rsidRPr="00FD5785">
        <w:t xml:space="preserve"> validates the model core against the technical tradition, Sections 5.4 and 5.5 measure the decision effect, and Section </w:t>
      </w:r>
      <w:r w:rsidRPr="00FD5785">
        <w:fldChar w:fldCharType="begin"/>
      </w:r>
      <w:r w:rsidRPr="00FD5785">
        <w:instrText xml:space="preserve"> REF _CRSec5_6 \r \h </w:instrText>
      </w:r>
      <w:r w:rsidR="00FD5785" w:rsidRPr="00FD5785">
        <w:instrText xml:space="preserve"> \* MERGEFORMAT </w:instrText>
      </w:r>
      <w:r w:rsidRPr="00FD5785">
        <w:fldChar w:fldCharType="separate"/>
      </w:r>
      <w:r w:rsidR="00276DA2">
        <w:t>5.6</w:t>
      </w:r>
      <w:r w:rsidRPr="00FD5785">
        <w:fldChar w:fldCharType="end"/>
      </w:r>
      <w:r w:rsidRPr="00FD5785">
        <w:t xml:space="preserve"> audits the evidence against these criteria.</w:t>
      </w:r>
    </w:p>
    <w:p w14:paraId="482870DC" w14:textId="518EBA72" w:rsidR="00DF3656" w:rsidRPr="00FD5785" w:rsidRDefault="00DF3656" w:rsidP="00A40D39"/>
    <w:p w14:paraId="6B9399AD" w14:textId="77777777" w:rsidR="00DF3656" w:rsidRDefault="00DF3656" w:rsidP="00A40D39"/>
    <w:p w14:paraId="27792599" w14:textId="77777777" w:rsidR="00FD5785" w:rsidRPr="005D3129" w:rsidRDefault="00FD5785" w:rsidP="00A40D39"/>
    <w:p w14:paraId="19BE5AF0" w14:textId="3870A134" w:rsidR="003873B5" w:rsidRPr="005D3129" w:rsidRDefault="003873B5" w:rsidP="003873B5">
      <w:pPr>
        <w:pStyle w:val="Caption"/>
        <w:keepNext/>
      </w:pPr>
      <w:bookmarkStart w:id="401" w:name="_Ref235544659"/>
      <w:bookmarkStart w:id="402" w:name="_Toc241748229"/>
      <w:r>
        <w:lastRenderedPageBreak/>
        <w:t xml:space="preserve">Table </w:t>
      </w:r>
      <w:r w:rsidR="00EE7642">
        <w:fldChar w:fldCharType="begin"/>
      </w:r>
      <w:r w:rsidR="00EE7642">
        <w:instrText xml:space="preserve"> STYLEREF 1 \s </w:instrText>
      </w:r>
      <w:r w:rsidR="00EE7642">
        <w:fldChar w:fldCharType="separate"/>
      </w:r>
      <w:r w:rsidR="00276DA2">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276DA2">
        <w:rPr>
          <w:noProof/>
        </w:rPr>
        <w:t>1</w:t>
      </w:r>
      <w:r w:rsidR="00EE7642">
        <w:fldChar w:fldCharType="end"/>
      </w:r>
      <w:bookmarkEnd w:id="401"/>
      <w:r>
        <w:t xml:space="preserve"> Evaluation criteria for wildfire DSS</w:t>
      </w:r>
      <w:bookmarkEnd w:id="402"/>
    </w:p>
    <w:tbl>
      <w:tblPr>
        <w:tblStyle w:val="PlainTable2"/>
        <w:tblW w:w="5000" w:type="pct"/>
        <w:tblLook w:val="0420" w:firstRow="1" w:lastRow="0" w:firstColumn="0" w:lastColumn="0" w:noHBand="0" w:noVBand="1"/>
      </w:tblPr>
      <w:tblGrid>
        <w:gridCol w:w="3544"/>
        <w:gridCol w:w="4503"/>
      </w:tblGrid>
      <w:tr w:rsidR="008E6F69" w:rsidRPr="005D3129" w14:paraId="3AC08391" w14:textId="77777777" w:rsidTr="00FB6D68">
        <w:trPr>
          <w:cnfStyle w:val="100000000000" w:firstRow="1" w:lastRow="0" w:firstColumn="0" w:lastColumn="0" w:oddVBand="0" w:evenVBand="0" w:oddHBand="0" w:evenHBand="0" w:firstRowFirstColumn="0" w:firstRowLastColumn="0" w:lastRowFirstColumn="0" w:lastRowLastColumn="0"/>
          <w:cantSplit/>
          <w:tblHeader/>
        </w:trPr>
        <w:tc>
          <w:tcPr>
            <w:tcW w:w="2202" w:type="pct"/>
          </w:tcPr>
          <w:p w14:paraId="36B357B8" w14:textId="77777777" w:rsidR="008E6F69" w:rsidRPr="005D3129" w:rsidRDefault="008E6F69" w:rsidP="00D4050B">
            <w:pPr>
              <w:keepNext/>
              <w:rPr>
                <w:b w:val="0"/>
              </w:rPr>
            </w:pPr>
            <w:r>
              <w:rPr>
                <w:lang w:eastAsia="tr-TR"/>
              </w:rPr>
              <w:t>Criterion</w:t>
            </w:r>
          </w:p>
        </w:tc>
        <w:tc>
          <w:tcPr>
            <w:tcW w:w="2798" w:type="pct"/>
          </w:tcPr>
          <w:p w14:paraId="1938FFF8" w14:textId="77777777" w:rsidR="008E6F69" w:rsidRPr="005D3129" w:rsidRDefault="008E6F69" w:rsidP="00D4050B">
            <w:pPr>
              <w:keepNext/>
              <w:rPr>
                <w:b w:val="0"/>
              </w:rPr>
            </w:pPr>
            <w:r>
              <w:rPr>
                <w:lang w:eastAsia="tr-TR"/>
              </w:rPr>
              <w:t>Measurement in the literature</w:t>
            </w:r>
          </w:p>
        </w:tc>
      </w:tr>
      <w:tr w:rsidR="008E6F69" w:rsidRPr="005D3129" w14:paraId="1F99AAA8" w14:textId="77777777" w:rsidTr="00FB6D68">
        <w:trPr>
          <w:cnfStyle w:val="000000100000" w:firstRow="0" w:lastRow="0" w:firstColumn="0" w:lastColumn="0" w:oddVBand="0" w:evenVBand="0" w:oddHBand="1" w:evenHBand="0" w:firstRowFirstColumn="0" w:firstRowLastColumn="0" w:lastRowFirstColumn="0" w:lastRowLastColumn="0"/>
          <w:cantSplit/>
        </w:trPr>
        <w:tc>
          <w:tcPr>
            <w:tcW w:w="2202" w:type="pct"/>
          </w:tcPr>
          <w:p w14:paraId="06842D8B" w14:textId="77777777" w:rsidR="008E6F69" w:rsidRPr="005D3129" w:rsidRDefault="008E6F69" w:rsidP="00D4050B">
            <w:pPr>
              <w:keepNext/>
              <w:rPr>
                <w:lang w:eastAsia="tr-TR"/>
              </w:rPr>
            </w:pPr>
            <w:r w:rsidRPr="006663E3">
              <w:rPr>
                <w:lang w:eastAsia="tr-TR"/>
              </w:rPr>
              <w:t>Predictive fidelity:</w:t>
            </w:r>
          </w:p>
          <w:p w14:paraId="17D3D523" w14:textId="77777777" w:rsidR="008E6F69" w:rsidRPr="005D3129" w:rsidRDefault="008E6F69" w:rsidP="00D4050B">
            <w:pPr>
              <w:keepNext/>
            </w:pPr>
            <w:r>
              <w:rPr>
                <w:lang w:eastAsia="tr-TR"/>
              </w:rPr>
              <w:t>The simulation core reproduces observed fire behavior from real inputs</w:t>
            </w:r>
          </w:p>
        </w:tc>
        <w:tc>
          <w:tcPr>
            <w:tcW w:w="2798" w:type="pct"/>
          </w:tcPr>
          <w:p w14:paraId="34A45690" w14:textId="3E737D15" w:rsidR="008E6F69" w:rsidRPr="005D3129" w:rsidRDefault="008E6F69" w:rsidP="00D4050B">
            <w:pPr>
              <w:keepNext/>
              <w:rPr>
                <w:lang w:eastAsia="tr-TR"/>
              </w:rPr>
            </w:pPr>
            <w:r>
              <w:rPr>
                <w:lang w:eastAsia="tr-TR"/>
              </w:rPr>
              <w:t xml:space="preserve">Retrospective hindcasts against historical fires; spatial-overlap and arrival-time scores </w:t>
            </w:r>
            <w:sdt>
              <w:sdtPr>
                <w:rPr>
                  <w:lang w:eastAsia="tr-TR"/>
                </w:rPr>
                <w:id w:val="-38201271"/>
                <w:citation/>
              </w:sdtPr>
              <w:sdtEndPr/>
              <w:sdtContent>
                <w:r>
                  <w:rPr>
                    <w:lang w:eastAsia="tr-TR"/>
                  </w:rPr>
                  <w:fldChar w:fldCharType="begin"/>
                </w:r>
                <w:r>
                  <w:rPr>
                    <w:lang w:eastAsia="tr-TR"/>
                  </w:rPr>
                  <w:instrText xml:space="preserve">CITATION Duff2018 \m FoxHughes2024 \m Filippi2014 \l 1033 \t </w:instrText>
                </w:r>
                <w:r>
                  <w:rPr>
                    <w:lang w:eastAsia="tr-TR"/>
                  </w:rPr>
                  <w:fldChar w:fldCharType="separate"/>
                </w:r>
                <w:r w:rsidR="00063B21">
                  <w:rPr>
                    <w:noProof/>
                    <w:lang w:eastAsia="tr-TR"/>
                  </w:rPr>
                  <w:t>(Duff, et al., 2016; Fox-Hughes, Bridge, &amp; Faggian, 2024; Filippi, Mallet, &amp; Nader, 2014)</w:t>
                </w:r>
                <w:r>
                  <w:rPr>
                    <w:lang w:eastAsia="tr-TR"/>
                  </w:rPr>
                  <w:fldChar w:fldCharType="end"/>
                </w:r>
              </w:sdtContent>
            </w:sdt>
          </w:p>
        </w:tc>
      </w:tr>
      <w:tr w:rsidR="008E6F69" w:rsidRPr="005D3129" w14:paraId="7CDCB828" w14:textId="77777777" w:rsidTr="00FB6D68">
        <w:trPr>
          <w:cantSplit/>
        </w:trPr>
        <w:tc>
          <w:tcPr>
            <w:tcW w:w="2202" w:type="pct"/>
          </w:tcPr>
          <w:p w14:paraId="6534A86D" w14:textId="77777777" w:rsidR="008E6F69" w:rsidRPr="005D3129" w:rsidRDefault="008E6F69" w:rsidP="00D4050B">
            <w:pPr>
              <w:keepNext/>
              <w:rPr>
                <w:b/>
                <w:bCs/>
                <w:lang w:eastAsia="tr-TR"/>
              </w:rPr>
            </w:pPr>
            <w:r w:rsidRPr="006663E3">
              <w:rPr>
                <w:lang w:eastAsia="tr-TR"/>
              </w:rPr>
              <w:t>Decision quality:</w:t>
            </w:r>
          </w:p>
          <w:p w14:paraId="302E3CAF" w14:textId="6B0611DE" w:rsidR="008E6F69" w:rsidRPr="005D3129" w:rsidRDefault="008E6F69" w:rsidP="00D4050B">
            <w:pPr>
              <w:keepNext/>
            </w:pPr>
            <w:r>
              <w:rPr>
                <w:lang w:eastAsia="tr-TR"/>
              </w:rPr>
              <w:t>Recommended interventions improve the outcome relative to a no-tool alternative</w:t>
            </w:r>
          </w:p>
        </w:tc>
        <w:tc>
          <w:tcPr>
            <w:tcW w:w="2798" w:type="pct"/>
          </w:tcPr>
          <w:p w14:paraId="78DACC4E" w14:textId="6D693B64" w:rsidR="008E6F69" w:rsidRPr="005D3129" w:rsidRDefault="008E6F69" w:rsidP="00D4050B">
            <w:pPr>
              <w:keepNext/>
              <w:rPr>
                <w:lang w:eastAsia="tr-TR"/>
              </w:rPr>
            </w:pPr>
            <w:r>
              <w:rPr>
                <w:lang w:eastAsia="tr-TR"/>
              </w:rPr>
              <w:t xml:space="preserve">Outcome deltas against no-action and baseline policies on matched scenarios </w:t>
            </w:r>
            <w:sdt>
              <w:sdtPr>
                <w:rPr>
                  <w:lang w:eastAsia="tr-TR"/>
                </w:rPr>
                <w:id w:val="-2063703058"/>
                <w:citation/>
              </w:sdtPr>
              <w:sdtEndPr/>
              <w:sdtContent>
                <w:r>
                  <w:rPr>
                    <w:lang w:eastAsia="tr-TR"/>
                  </w:rPr>
                  <w:fldChar w:fldCharType="begin"/>
                </w:r>
                <w:r>
                  <w:rPr>
                    <w:lang w:eastAsia="tr-TR"/>
                  </w:rPr>
                  <w:instrText xml:space="preserve">CITATION Rapp2026 \m DuffTolhurst2015 \t  \l 1033 </w:instrText>
                </w:r>
                <w:r>
                  <w:rPr>
                    <w:lang w:eastAsia="tr-TR"/>
                  </w:rPr>
                  <w:fldChar w:fldCharType="separate"/>
                </w:r>
                <w:r w:rsidR="00063B21">
                  <w:rPr>
                    <w:noProof/>
                    <w:lang w:eastAsia="tr-TR"/>
                  </w:rPr>
                  <w:t>(Rapp, et al., 2026; Duff &amp; Tolhurst, 2015)</w:t>
                </w:r>
                <w:r>
                  <w:rPr>
                    <w:lang w:eastAsia="tr-TR"/>
                  </w:rPr>
                  <w:fldChar w:fldCharType="end"/>
                </w:r>
              </w:sdtContent>
            </w:sdt>
            <w:r>
              <w:rPr>
                <w:lang w:eastAsia="tr-TR"/>
              </w:rPr>
              <w:t>.</w:t>
            </w:r>
          </w:p>
        </w:tc>
      </w:tr>
      <w:tr w:rsidR="008E6F69" w:rsidRPr="005D3129" w14:paraId="413B1CE8" w14:textId="77777777" w:rsidTr="00FB6D68">
        <w:trPr>
          <w:cnfStyle w:val="000000100000" w:firstRow="0" w:lastRow="0" w:firstColumn="0" w:lastColumn="0" w:oddVBand="0" w:evenVBand="0" w:oddHBand="1" w:evenHBand="0" w:firstRowFirstColumn="0" w:firstRowLastColumn="0" w:lastRowFirstColumn="0" w:lastRowLastColumn="0"/>
          <w:cantSplit/>
        </w:trPr>
        <w:tc>
          <w:tcPr>
            <w:tcW w:w="2202" w:type="pct"/>
          </w:tcPr>
          <w:p w14:paraId="3A91BF0F" w14:textId="77777777" w:rsidR="008E6F69" w:rsidRPr="005D3129" w:rsidRDefault="008E6F69" w:rsidP="00D4050B">
            <w:pPr>
              <w:keepNext/>
            </w:pPr>
            <w:r w:rsidRPr="006663E3">
              <w:rPr>
                <w:lang w:eastAsia="tr-TR"/>
              </w:rPr>
              <w:t>Timeliness:</w:t>
            </w:r>
            <w:r>
              <w:rPr>
                <w:lang w:eastAsia="tr-TR"/>
              </w:rPr>
              <w:t xml:space="preserve"> Decision latency compatible with operational tempo</w:t>
            </w:r>
          </w:p>
        </w:tc>
        <w:tc>
          <w:tcPr>
            <w:tcW w:w="2798" w:type="pct"/>
          </w:tcPr>
          <w:p w14:paraId="045B64EA" w14:textId="20EFC18E" w:rsidR="008E6F69" w:rsidRPr="005D3129" w:rsidRDefault="008E6F69" w:rsidP="00D4050B">
            <w:pPr>
              <w:keepNext/>
              <w:rPr>
                <w:lang w:eastAsia="tr-TR"/>
              </w:rPr>
            </w:pPr>
            <w:r>
              <w:rPr>
                <w:lang w:eastAsia="tr-TR"/>
              </w:rPr>
              <w:t xml:space="preserve">Decision-cycle wall time; detection-to-first-order time </w:t>
            </w:r>
            <w:sdt>
              <w:sdtPr>
                <w:rPr>
                  <w:lang w:eastAsia="tr-TR"/>
                </w:rPr>
                <w:id w:val="-83218289"/>
                <w:citation/>
              </w:sdtPr>
              <w:sdtEndPr/>
              <w:sdtContent>
                <w:r>
                  <w:rPr>
                    <w:lang w:eastAsia="tr-TR"/>
                  </w:rPr>
                  <w:fldChar w:fldCharType="begin"/>
                </w:r>
                <w:r>
                  <w:rPr>
                    <w:lang w:eastAsia="tr-TR"/>
                  </w:rPr>
                  <w:instrText xml:space="preserve">CITATION NoonanWright2011 \l 1033 \t </w:instrText>
                </w:r>
                <w:r>
                  <w:rPr>
                    <w:lang w:eastAsia="tr-TR"/>
                  </w:rPr>
                  <w:fldChar w:fldCharType="separate"/>
                </w:r>
                <w:r w:rsidR="00063B21">
                  <w:rPr>
                    <w:noProof/>
                    <w:lang w:eastAsia="tr-TR"/>
                  </w:rPr>
                  <w:t>(Noonan-Wright, et al., 2011)</w:t>
                </w:r>
                <w:r>
                  <w:rPr>
                    <w:lang w:eastAsia="tr-TR"/>
                  </w:rPr>
                  <w:fldChar w:fldCharType="end"/>
                </w:r>
              </w:sdtContent>
            </w:sdt>
          </w:p>
        </w:tc>
      </w:tr>
      <w:tr w:rsidR="008E6F69" w:rsidRPr="005D3129" w14:paraId="084011FD" w14:textId="77777777" w:rsidTr="00FB6D68">
        <w:trPr>
          <w:cantSplit/>
        </w:trPr>
        <w:tc>
          <w:tcPr>
            <w:tcW w:w="2202" w:type="pct"/>
          </w:tcPr>
          <w:p w14:paraId="13D0B717" w14:textId="77777777" w:rsidR="008E6F69" w:rsidRPr="005D3129" w:rsidRDefault="008E6F69" w:rsidP="00D4050B">
            <w:pPr>
              <w:keepNext/>
            </w:pPr>
            <w:r w:rsidRPr="006663E3">
              <w:rPr>
                <w:lang w:eastAsia="tr-TR"/>
              </w:rPr>
              <w:t>Robustness under degraded observation:</w:t>
            </w:r>
            <w:r>
              <w:rPr>
                <w:lang w:eastAsia="tr-TR"/>
              </w:rPr>
              <w:t xml:space="preserve"> Graceful behavior under sensor loss, noise, and communication failure</w:t>
            </w:r>
          </w:p>
        </w:tc>
        <w:tc>
          <w:tcPr>
            <w:tcW w:w="2798" w:type="pct"/>
          </w:tcPr>
          <w:p w14:paraId="490CB9C8" w14:textId="10F852C6" w:rsidR="008E6F69" w:rsidRPr="005D3129" w:rsidRDefault="008E6F69" w:rsidP="00D4050B">
            <w:pPr>
              <w:keepNext/>
              <w:rPr>
                <w:lang w:eastAsia="tr-TR"/>
              </w:rPr>
            </w:pPr>
            <w:r>
              <w:rPr>
                <w:lang w:eastAsia="tr-TR"/>
              </w:rPr>
              <w:t xml:space="preserve">Performance versus outage and noise level; fail-safe engagement statistics </w:t>
            </w:r>
            <w:sdt>
              <w:sdtPr>
                <w:rPr>
                  <w:lang w:eastAsia="tr-TR"/>
                </w:rPr>
                <w:id w:val="-1418553194"/>
                <w:citation/>
              </w:sdtPr>
              <w:sdtEndPr/>
              <w:sdtContent>
                <w:r>
                  <w:rPr>
                    <w:lang w:eastAsia="tr-TR"/>
                  </w:rPr>
                  <w:fldChar w:fldCharType="begin"/>
                </w:r>
                <w:r>
                  <w:rPr>
                    <w:lang w:eastAsia="tr-TR"/>
                  </w:rPr>
                  <w:instrText xml:space="preserve"> CITATION ComesEtAl2011 \l 1033 \t </w:instrText>
                </w:r>
                <w:r>
                  <w:rPr>
                    <w:lang w:eastAsia="tr-TR"/>
                  </w:rPr>
                  <w:fldChar w:fldCharType="separate"/>
                </w:r>
                <w:r w:rsidR="00063B21">
                  <w:rPr>
                    <w:noProof/>
                    <w:lang w:eastAsia="tr-TR"/>
                  </w:rPr>
                  <w:t>(Comes, Hiete, Wijngaards, &amp; Schultmann, 2011)</w:t>
                </w:r>
                <w:r>
                  <w:rPr>
                    <w:lang w:eastAsia="tr-TR"/>
                  </w:rPr>
                  <w:fldChar w:fldCharType="end"/>
                </w:r>
              </w:sdtContent>
            </w:sdt>
          </w:p>
        </w:tc>
      </w:tr>
      <w:tr w:rsidR="008E6F69" w:rsidRPr="005D3129" w14:paraId="74B17577" w14:textId="77777777" w:rsidTr="00FB6D68">
        <w:trPr>
          <w:cnfStyle w:val="000000100000" w:firstRow="0" w:lastRow="0" w:firstColumn="0" w:lastColumn="0" w:oddVBand="0" w:evenVBand="0" w:oddHBand="1" w:evenHBand="0" w:firstRowFirstColumn="0" w:firstRowLastColumn="0" w:lastRowFirstColumn="0" w:lastRowLastColumn="0"/>
          <w:cantSplit/>
        </w:trPr>
        <w:tc>
          <w:tcPr>
            <w:tcW w:w="2202" w:type="pct"/>
          </w:tcPr>
          <w:p w14:paraId="1CFED2B5" w14:textId="77777777" w:rsidR="008E6F69" w:rsidRPr="005D3129" w:rsidRDefault="008E6F69" w:rsidP="00D4050B">
            <w:pPr>
              <w:keepNext/>
            </w:pPr>
            <w:r w:rsidRPr="006663E3">
              <w:rPr>
                <w:lang w:eastAsia="tr-TR"/>
              </w:rPr>
              <w:t>Uncertainty handling:</w:t>
            </w:r>
            <w:r>
              <w:rPr>
                <w:lang w:eastAsia="tr-TR"/>
              </w:rPr>
              <w:t xml:space="preserve"> Input uncertainty is represented and propagated to the decision</w:t>
            </w:r>
          </w:p>
        </w:tc>
        <w:tc>
          <w:tcPr>
            <w:tcW w:w="2798" w:type="pct"/>
          </w:tcPr>
          <w:p w14:paraId="76E61B47" w14:textId="7C7B214D" w:rsidR="008E6F69" w:rsidRPr="005D3129" w:rsidRDefault="008E6F69" w:rsidP="00D4050B">
            <w:pPr>
              <w:keepNext/>
              <w:rPr>
                <w:lang w:eastAsia="tr-TR"/>
              </w:rPr>
            </w:pPr>
            <w:r>
              <w:rPr>
                <w:lang w:eastAsia="tr-TR"/>
              </w:rPr>
              <w:t xml:space="preserve">Ensemble and input-uncertainty propagation studies </w:t>
            </w:r>
            <w:sdt>
              <w:sdtPr>
                <w:rPr>
                  <w:lang w:eastAsia="tr-TR"/>
                </w:rPr>
                <w:id w:val="199449498"/>
                <w:citation/>
              </w:sdtPr>
              <w:sdtEndPr/>
              <w:sdtContent>
                <w:r>
                  <w:rPr>
                    <w:lang w:eastAsia="tr-TR"/>
                  </w:rPr>
                  <w:fldChar w:fldCharType="begin"/>
                </w:r>
                <w:r>
                  <w:rPr>
                    <w:lang w:eastAsia="tr-TR"/>
                  </w:rPr>
                  <w:instrText xml:space="preserve">CITATION Benali2017 \m CruzAlexander2013 \t  \l 1033 </w:instrText>
                </w:r>
                <w:r>
                  <w:rPr>
                    <w:lang w:eastAsia="tr-TR"/>
                  </w:rPr>
                  <w:fldChar w:fldCharType="separate"/>
                </w:r>
                <w:r w:rsidR="00063B21">
                  <w:rPr>
                    <w:noProof/>
                    <w:lang w:eastAsia="tr-TR"/>
                  </w:rPr>
                  <w:t>(Benali, et al., 2017; Cruz &amp; Alexander, 2013)</w:t>
                </w:r>
                <w:r>
                  <w:rPr>
                    <w:lang w:eastAsia="tr-TR"/>
                  </w:rPr>
                  <w:fldChar w:fldCharType="end"/>
                </w:r>
              </w:sdtContent>
            </w:sdt>
          </w:p>
        </w:tc>
      </w:tr>
      <w:tr w:rsidR="008E6F69" w:rsidRPr="005D3129" w14:paraId="6881E924" w14:textId="77777777" w:rsidTr="00FB6D68">
        <w:trPr>
          <w:cantSplit/>
        </w:trPr>
        <w:tc>
          <w:tcPr>
            <w:tcW w:w="2202" w:type="pct"/>
          </w:tcPr>
          <w:p w14:paraId="56F44E0A" w14:textId="77777777" w:rsidR="008E6F69" w:rsidRPr="005D3129" w:rsidRDefault="008E6F69" w:rsidP="00D4050B">
            <w:pPr>
              <w:keepNext/>
            </w:pPr>
            <w:r w:rsidRPr="006663E3">
              <w:rPr>
                <w:lang w:eastAsia="tr-TR"/>
              </w:rPr>
              <w:t>Adaptability:</w:t>
            </w:r>
            <w:r>
              <w:rPr>
                <w:lang w:eastAsia="tr-TR"/>
              </w:rPr>
              <w:t xml:space="preserve"> The system extends its own knowledge when it does not cover the situation</w:t>
            </w:r>
          </w:p>
        </w:tc>
        <w:tc>
          <w:tcPr>
            <w:tcW w:w="2798" w:type="pct"/>
          </w:tcPr>
          <w:p w14:paraId="7562C08D" w14:textId="3CC81CD4" w:rsidR="008E6F69" w:rsidRPr="005D3129" w:rsidRDefault="008E6F69" w:rsidP="00D4050B">
            <w:pPr>
              <w:keepNext/>
            </w:pPr>
            <w:r>
              <w:rPr>
                <w:lang w:eastAsia="tr-TR"/>
              </w:rPr>
              <w:t xml:space="preserve">Learning curves; coverage growth; rediscovery of withheld knowledge </w:t>
            </w:r>
            <w:sdt>
              <w:sdtPr>
                <w:rPr>
                  <w:lang w:eastAsia="tr-TR"/>
                </w:rPr>
                <w:id w:val="-1413464665"/>
                <w:citation/>
              </w:sdtPr>
              <w:sdtEndPr/>
              <w:sdtContent>
                <w:r>
                  <w:rPr>
                    <w:lang w:eastAsia="tr-TR"/>
                  </w:rPr>
                  <w:fldChar w:fldCharType="begin"/>
                </w:r>
                <w:r>
                  <w:rPr>
                    <w:lang w:eastAsia="tr-TR"/>
                  </w:rPr>
                  <w:instrText xml:space="preserve"> CITATION Ang04 \l 1033 \t </w:instrText>
                </w:r>
                <w:r>
                  <w:rPr>
                    <w:lang w:eastAsia="tr-TR"/>
                  </w:rPr>
                  <w:fldChar w:fldCharType="separate"/>
                </w:r>
                <w:r w:rsidR="00063B21">
                  <w:rPr>
                    <w:noProof/>
                    <w:lang w:eastAsia="tr-TR"/>
                  </w:rPr>
                  <w:t>(Angelov &amp; Filev, 2004)</w:t>
                </w:r>
                <w:r>
                  <w:rPr>
                    <w:lang w:eastAsia="tr-TR"/>
                  </w:rPr>
                  <w:fldChar w:fldCharType="end"/>
                </w:r>
              </w:sdtContent>
            </w:sdt>
          </w:p>
        </w:tc>
      </w:tr>
      <w:tr w:rsidR="008E6F69" w:rsidRPr="005D3129" w14:paraId="71EBE365" w14:textId="77777777" w:rsidTr="00FB6D68">
        <w:trPr>
          <w:cnfStyle w:val="000000100000" w:firstRow="0" w:lastRow="0" w:firstColumn="0" w:lastColumn="0" w:oddVBand="0" w:evenVBand="0" w:oddHBand="1" w:evenHBand="0" w:firstRowFirstColumn="0" w:firstRowLastColumn="0" w:lastRowFirstColumn="0" w:lastRowLastColumn="0"/>
          <w:cantSplit/>
        </w:trPr>
        <w:tc>
          <w:tcPr>
            <w:tcW w:w="2202" w:type="pct"/>
          </w:tcPr>
          <w:p w14:paraId="5AD9F719" w14:textId="77777777" w:rsidR="008E6F69" w:rsidRPr="005D3129" w:rsidRDefault="008E6F69" w:rsidP="00D4050B">
            <w:pPr>
              <w:keepNext/>
            </w:pPr>
            <w:r w:rsidRPr="006663E3">
              <w:rPr>
                <w:lang w:eastAsia="tr-TR"/>
              </w:rPr>
              <w:t>Explainability and auditability:</w:t>
            </w:r>
            <w:r>
              <w:rPr>
                <w:lang w:eastAsia="tr-TR"/>
              </w:rPr>
              <w:t xml:space="preserve"> Every recommendation is traceable to its evidence</w:t>
            </w:r>
          </w:p>
        </w:tc>
        <w:tc>
          <w:tcPr>
            <w:tcW w:w="2798" w:type="pct"/>
          </w:tcPr>
          <w:p w14:paraId="76E95EEF" w14:textId="6882F82A" w:rsidR="008E6F69" w:rsidRPr="005D3129" w:rsidRDefault="008E6F69" w:rsidP="00D4050B">
            <w:pPr>
              <w:keepNext/>
              <w:rPr>
                <w:lang w:eastAsia="tr-TR"/>
              </w:rPr>
            </w:pPr>
            <w:r>
              <w:rPr>
                <w:lang w:eastAsia="tr-TR"/>
              </w:rPr>
              <w:t xml:space="preserve">Trace completeness; interpretability as an adoption gate </w:t>
            </w:r>
            <w:sdt>
              <w:sdtPr>
                <w:rPr>
                  <w:lang w:eastAsia="tr-TR"/>
                </w:rPr>
                <w:id w:val="-626082212"/>
                <w:citation/>
              </w:sdtPr>
              <w:sdtEndPr/>
              <w:sdtContent>
                <w:r>
                  <w:rPr>
                    <w:lang w:eastAsia="tr-TR"/>
                  </w:rPr>
                  <w:fldChar w:fldCharType="begin"/>
                </w:r>
                <w:r>
                  <w:rPr>
                    <w:lang w:eastAsia="tr-TR"/>
                  </w:rPr>
                  <w:instrText xml:space="preserve">CITATION Fillmore2023 \l 1033 \t </w:instrText>
                </w:r>
                <w:r>
                  <w:rPr>
                    <w:lang w:eastAsia="tr-TR"/>
                  </w:rPr>
                  <w:fldChar w:fldCharType="separate"/>
                </w:r>
                <w:r w:rsidR="00063B21">
                  <w:rPr>
                    <w:noProof/>
                    <w:lang w:eastAsia="tr-TR"/>
                  </w:rPr>
                  <w:t>(Fillmore &amp; Paveglio, 2023)</w:t>
                </w:r>
                <w:r>
                  <w:rPr>
                    <w:lang w:eastAsia="tr-TR"/>
                  </w:rPr>
                  <w:fldChar w:fldCharType="end"/>
                </w:r>
              </w:sdtContent>
            </w:sdt>
          </w:p>
        </w:tc>
      </w:tr>
      <w:tr w:rsidR="008E6F69" w:rsidRPr="005D3129" w14:paraId="65BABB5F" w14:textId="77777777" w:rsidTr="00FB6D68">
        <w:trPr>
          <w:cantSplit/>
        </w:trPr>
        <w:tc>
          <w:tcPr>
            <w:tcW w:w="2202" w:type="pct"/>
          </w:tcPr>
          <w:p w14:paraId="017F7B2D" w14:textId="77777777" w:rsidR="008E6F69" w:rsidRPr="005D3129" w:rsidRDefault="008E6F69" w:rsidP="00D4050B">
            <w:r w:rsidRPr="006663E3">
              <w:rPr>
                <w:lang w:eastAsia="tr-TR"/>
              </w:rPr>
              <w:t>Scalability:</w:t>
            </w:r>
            <w:r>
              <w:rPr>
                <w:lang w:eastAsia="tr-TR"/>
              </w:rPr>
              <w:t xml:space="preserve"> Cost grows manageably with domain size and number of regions</w:t>
            </w:r>
          </w:p>
        </w:tc>
        <w:tc>
          <w:tcPr>
            <w:tcW w:w="2798" w:type="pct"/>
          </w:tcPr>
          <w:p w14:paraId="12A52CF7" w14:textId="3DA046F3" w:rsidR="008E6F69" w:rsidRPr="005D3129" w:rsidRDefault="008E6F69" w:rsidP="00D4050B">
            <w:r>
              <w:rPr>
                <w:lang w:eastAsia="tr-TR"/>
              </w:rPr>
              <w:t xml:space="preserve">Runtime and quality versus grid size and agent count </w:t>
            </w:r>
            <w:sdt>
              <w:sdtPr>
                <w:rPr>
                  <w:lang w:eastAsia="tr-TR"/>
                </w:rPr>
                <w:id w:val="-257450179"/>
                <w:citation/>
              </w:sdtPr>
              <w:sdtEndPr/>
              <w:sdtContent>
                <w:r>
                  <w:rPr>
                    <w:lang w:eastAsia="tr-TR"/>
                  </w:rPr>
                  <w:fldChar w:fldCharType="begin"/>
                </w:r>
                <w:r>
                  <w:rPr>
                    <w:lang w:eastAsia="tr-TR"/>
                  </w:rPr>
                  <w:instrText xml:space="preserve"> CITATION Pais2021 \l 1033 \t </w:instrText>
                </w:r>
                <w:r>
                  <w:rPr>
                    <w:lang w:eastAsia="tr-TR"/>
                  </w:rPr>
                  <w:fldChar w:fldCharType="separate"/>
                </w:r>
                <w:r w:rsidR="00063B21">
                  <w:rPr>
                    <w:noProof/>
                    <w:lang w:eastAsia="tr-TR"/>
                  </w:rPr>
                  <w:t>(Pais, Carrasco, Moudio, &amp; Shen, 2021)</w:t>
                </w:r>
                <w:r>
                  <w:rPr>
                    <w:lang w:eastAsia="tr-TR"/>
                  </w:rPr>
                  <w:fldChar w:fldCharType="end"/>
                </w:r>
              </w:sdtContent>
            </w:sdt>
            <w:r>
              <w:rPr>
                <w:lang w:eastAsia="tr-TR"/>
              </w:rPr>
              <w:t>.</w:t>
            </w:r>
          </w:p>
        </w:tc>
      </w:tr>
    </w:tbl>
    <w:p w14:paraId="47B32755" w14:textId="77777777" w:rsidR="00122BC0" w:rsidRPr="005D3129" w:rsidRDefault="00122BC0" w:rsidP="00122BC0">
      <w:pPr>
        <w:pStyle w:val="Heading2"/>
      </w:pPr>
      <w:bookmarkStart w:id="403" w:name="_CRSec5_2"/>
      <w:bookmarkStart w:id="404" w:name="_Toc240136204"/>
      <w:bookmarkStart w:id="405" w:name="_Toc241748187"/>
      <w:r>
        <w:lastRenderedPageBreak/>
        <w:t>Validation of the Simulation Core</w:t>
      </w:r>
      <w:bookmarkEnd w:id="403"/>
      <w:bookmarkEnd w:id="404"/>
      <w:bookmarkEnd w:id="405"/>
    </w:p>
    <w:p w14:paraId="3EF8B4C1" w14:textId="157FE1A7" w:rsidR="00122BC0" w:rsidRDefault="00122BC0" w:rsidP="00122BC0">
      <w:pPr>
        <w:pStyle w:val="ParText"/>
      </w:pPr>
      <w:r>
        <w:t xml:space="preserve">In DisasterAware, the simulation core is a close enough model of real fire behavior to support the decision-layer results. The test is a blind hindcast. The simulator is given only the real inputs of a documented fire, with no tuning on that fire. All spread parameters are frozen at the literature-calibrated values of Appendix </w:t>
      </w:r>
      <w:r>
        <w:fldChar w:fldCharType="begin"/>
      </w:r>
      <w:r>
        <w:instrText xml:space="preserve"> REF _CRApxA \r \h </w:instrText>
      </w:r>
      <w:r>
        <w:fldChar w:fldCharType="separate"/>
      </w:r>
      <w:r w:rsidR="00276DA2">
        <w:t>A</w:t>
      </w:r>
      <w:r>
        <w:fldChar w:fldCharType="end"/>
      </w:r>
      <w:r>
        <w:t xml:space="preserve"> before any hindcast is run, and no parameter is adjusted on any of the four cases. It runs for the recorded duration, and its burned area is compared with the observed burned area. </w:t>
      </w:r>
    </w:p>
    <w:p w14:paraId="16AFCFE9" w14:textId="47379D5F" w:rsidR="003A28FB" w:rsidRDefault="003A28FB" w:rsidP="00122BC0">
      <w:pPr>
        <w:pStyle w:val="ParText"/>
      </w:pPr>
      <w:r>
        <w:t xml:space="preserve">The inputs come from independent public data. Terrain is taken from the Copernicus GLO-30 elevation model </w:t>
      </w:r>
      <w:sdt>
        <w:sdtPr>
          <w:id w:val="-843937856"/>
          <w:citation/>
        </w:sdtPr>
        <w:sdtEndPr/>
        <w:sdtContent>
          <w:r>
            <w:fldChar w:fldCharType="begin"/>
          </w:r>
          <w:r>
            <w:instrText xml:space="preserve"> CITATION Cop26 \l 1033 \t </w:instrText>
          </w:r>
          <w:r>
            <w:fldChar w:fldCharType="separate"/>
          </w:r>
          <w:r w:rsidR="00063B21">
            <w:rPr>
              <w:noProof/>
            </w:rPr>
            <w:t>(Copernicus, 2022)</w:t>
          </w:r>
          <w:r>
            <w:fldChar w:fldCharType="end"/>
          </w:r>
        </w:sdtContent>
      </w:sdt>
      <w:r>
        <w:t>. Fuel is taken from the ESA WorldCover 2021 land-cover product and mapped to the internal fuel classes</w:t>
      </w:r>
      <w:sdt>
        <w:sdtPr>
          <w:id w:val="1506785548"/>
          <w:citation/>
        </w:sdtPr>
        <w:sdtEndPr/>
        <w:sdtContent>
          <w:r>
            <w:fldChar w:fldCharType="begin"/>
          </w:r>
          <w:r>
            <w:instrText xml:space="preserve">CITATION ESA26 \l 1033 \t </w:instrText>
          </w:r>
          <w:r>
            <w:fldChar w:fldCharType="separate"/>
          </w:r>
          <w:r w:rsidR="00063B21">
            <w:rPr>
              <w:noProof/>
            </w:rPr>
            <w:t xml:space="preserve"> (European Space Agency, 2022)</w:t>
          </w:r>
          <w:r>
            <w:fldChar w:fldCharType="end"/>
          </w:r>
        </w:sdtContent>
      </w:sdt>
      <w:r>
        <w:t xml:space="preserve">. Weather is taken from the ERA5 hourly at the ignition point, and dead-fuel moisture is set by the equilibrium-moisture model </w:t>
      </w:r>
      <w:sdt>
        <w:sdtPr>
          <w:id w:val="841046871"/>
          <w:citation/>
        </w:sdtPr>
        <w:sdtEndPr/>
        <w:sdtContent>
          <w:r>
            <w:fldChar w:fldCharType="begin"/>
          </w:r>
          <w:r>
            <w:instrText xml:space="preserve">CITATION ERA26 \l 1033 \t </w:instrText>
          </w:r>
          <w:r>
            <w:fldChar w:fldCharType="separate"/>
          </w:r>
          <w:r w:rsidR="00063B21">
            <w:rPr>
              <w:noProof/>
            </w:rPr>
            <w:t>(Open-Meteo, n.d.)</w:t>
          </w:r>
          <w:r>
            <w:fldChar w:fldCharType="end"/>
          </w:r>
        </w:sdtContent>
      </w:sdt>
      <w:r>
        <w:t xml:space="preserve">. The ignition points and the reference burned area come from NASA FIRMS VIIRS 375 m active-fire detections </w:t>
      </w:r>
      <w:sdt>
        <w:sdtPr>
          <w:id w:val="-2033334130"/>
          <w:citation/>
        </w:sdtPr>
        <w:sdtEndPr/>
        <w:sdtContent>
          <w:r>
            <w:fldChar w:fldCharType="begin"/>
          </w:r>
          <w:r>
            <w:instrText xml:space="preserve">CITATION NAS26 \l 1033 \t </w:instrText>
          </w:r>
          <w:r>
            <w:fldChar w:fldCharType="separate"/>
          </w:r>
          <w:r w:rsidR="00063B21">
            <w:rPr>
              <w:noProof/>
            </w:rPr>
            <w:t>(NASA FIRMS, n.d.)</w:t>
          </w:r>
          <w:r>
            <w:fldChar w:fldCharType="end"/>
          </w:r>
        </w:sdtContent>
      </w:sdt>
      <w:r>
        <w:t xml:space="preserve">. The reference mask is limited to the simulated time window and to the main detection cluster. This approach follows the widespread practice of testing fire models on independent, observed fires rather than on the data used to build them. The validation set has four documented fires in Turkey, chosen to cover different fuel, terrain, and wind conditions: Çanakkale–Kayadere, Manavgat, Marmaris, and Milas–Kemerköy. Their case definitions are given in </w:t>
      </w:r>
      <w:r>
        <w:fldChar w:fldCharType="begin"/>
      </w:r>
      <w:r>
        <w:instrText xml:space="preserve"> REF _RefT53 \h </w:instrText>
      </w:r>
      <w:r>
        <w:fldChar w:fldCharType="separate"/>
      </w:r>
      <w:r w:rsidR="00276DA2">
        <w:t xml:space="preserve">Table </w:t>
      </w:r>
      <w:r w:rsidR="00276DA2">
        <w:rPr>
          <w:noProof/>
        </w:rPr>
        <w:t>5</w:t>
      </w:r>
      <w:r w:rsidR="00276DA2">
        <w:t>.</w:t>
      </w:r>
      <w:r w:rsidR="00276DA2">
        <w:rPr>
          <w:noProof/>
        </w:rPr>
        <w:t>2</w:t>
      </w:r>
      <w:r>
        <w:fldChar w:fldCharType="end"/>
      </w:r>
      <w:r>
        <w:t>.</w:t>
      </w:r>
    </w:p>
    <w:p w14:paraId="08DBEF43" w14:textId="76A71140" w:rsidR="00122BC0" w:rsidRPr="005D3129" w:rsidRDefault="00122BC0" w:rsidP="00122BC0">
      <w:pPr>
        <w:pStyle w:val="Caption"/>
        <w:keepNext/>
      </w:pPr>
      <w:bookmarkStart w:id="406" w:name="_RefT53"/>
      <w:bookmarkStart w:id="407" w:name="_Toc241748230"/>
      <w:r>
        <w:t xml:space="preserve">Table </w:t>
      </w:r>
      <w:r w:rsidR="00EE7642">
        <w:fldChar w:fldCharType="begin"/>
      </w:r>
      <w:r w:rsidR="00EE7642">
        <w:instrText xml:space="preserve"> STYLEREF 1 \s </w:instrText>
      </w:r>
      <w:r w:rsidR="00EE7642">
        <w:fldChar w:fldCharType="separate"/>
      </w:r>
      <w:r w:rsidR="00276DA2">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276DA2">
        <w:rPr>
          <w:noProof/>
        </w:rPr>
        <w:t>2</w:t>
      </w:r>
      <w:r w:rsidR="00EE7642">
        <w:fldChar w:fldCharType="end"/>
      </w:r>
      <w:bookmarkEnd w:id="406"/>
      <w:r>
        <w:t xml:space="preserve"> Historical validation cases and their configuration</w:t>
      </w:r>
      <w:bookmarkEnd w:id="407"/>
    </w:p>
    <w:tbl>
      <w:tblPr>
        <w:tblStyle w:val="PlainTable2"/>
        <w:tblW w:w="5000" w:type="pct"/>
        <w:tblLook w:val="04A0" w:firstRow="1" w:lastRow="0" w:firstColumn="1" w:lastColumn="0" w:noHBand="0" w:noVBand="1"/>
      </w:tblPr>
      <w:tblGrid>
        <w:gridCol w:w="3098"/>
        <w:gridCol w:w="3282"/>
        <w:gridCol w:w="1667"/>
      </w:tblGrid>
      <w:tr w:rsidR="00AE4C4D" w:rsidRPr="005D3129" w14:paraId="3F17B175" w14:textId="77777777" w:rsidTr="000C10DC">
        <w:trPr>
          <w:cnfStyle w:val="100000000000" w:firstRow="1" w:lastRow="0" w:firstColumn="0" w:lastColumn="0" w:oddVBand="0" w:evenVBand="0" w:oddHBand="0" w:evenHBand="0" w:firstRowFirstColumn="0" w:firstRowLastColumn="0" w:lastRowFirstColumn="0" w:lastRowLastColumn="0"/>
          <w:cantSplit/>
          <w:trHeight w:val="340"/>
          <w:tblHeader/>
        </w:trPr>
        <w:tc>
          <w:tcPr>
            <w:cnfStyle w:val="001000000000" w:firstRow="0" w:lastRow="0" w:firstColumn="1" w:lastColumn="0" w:oddVBand="0" w:evenVBand="0" w:oddHBand="0" w:evenHBand="0" w:firstRowFirstColumn="0" w:firstRowLastColumn="0" w:lastRowFirstColumn="0" w:lastRowLastColumn="0"/>
            <w:tcW w:w="1925" w:type="pct"/>
          </w:tcPr>
          <w:p w14:paraId="7876911D" w14:textId="77777777" w:rsidR="00AE4C4D" w:rsidRPr="005D3129" w:rsidRDefault="00AE4C4D" w:rsidP="00F459FD">
            <w:pPr>
              <w:pStyle w:val="TableText"/>
              <w:keepNext/>
              <w:spacing w:line="276" w:lineRule="auto"/>
            </w:pPr>
            <w:r>
              <w:t>Case</w:t>
            </w:r>
          </w:p>
        </w:tc>
        <w:tc>
          <w:tcPr>
            <w:tcW w:w="2039" w:type="pct"/>
          </w:tcPr>
          <w:p w14:paraId="77A9F314" w14:textId="77777777" w:rsidR="00AE4C4D" w:rsidRPr="005D3129" w:rsidRDefault="00AE4C4D" w:rsidP="00F459FD">
            <w:pPr>
              <w:pStyle w:val="TableText"/>
              <w:keepNext/>
              <w:spacing w:line="276" w:lineRule="auto"/>
              <w:cnfStyle w:val="100000000000" w:firstRow="1" w:lastRow="0" w:firstColumn="0" w:lastColumn="0" w:oddVBand="0" w:evenVBand="0" w:oddHBand="0" w:evenHBand="0" w:firstRowFirstColumn="0" w:firstRowLastColumn="0" w:lastRowFirstColumn="0" w:lastRowLastColumn="0"/>
            </w:pPr>
            <w:r>
              <w:t>Bounding box (°E, °N)</w:t>
            </w:r>
          </w:p>
        </w:tc>
        <w:tc>
          <w:tcPr>
            <w:tcW w:w="1036" w:type="pct"/>
          </w:tcPr>
          <w:p w14:paraId="4DDF35AF" w14:textId="77777777" w:rsidR="00AE4C4D" w:rsidRPr="005D3129" w:rsidRDefault="00AE4C4D" w:rsidP="00F459FD">
            <w:pPr>
              <w:pStyle w:val="TableText"/>
              <w:keepNext/>
              <w:spacing w:line="276" w:lineRule="auto"/>
              <w:cnfStyle w:val="100000000000" w:firstRow="1" w:lastRow="0" w:firstColumn="0" w:lastColumn="0" w:oddVBand="0" w:evenVBand="0" w:oddHBand="0" w:evenHBand="0" w:firstRowFirstColumn="0" w:firstRowLastColumn="0" w:lastRowFirstColumn="0" w:lastRowLastColumn="0"/>
            </w:pPr>
            <w:r>
              <w:t>Start date</w:t>
            </w:r>
          </w:p>
        </w:tc>
      </w:tr>
      <w:tr w:rsidR="00AE4C4D" w:rsidRPr="005D3129" w14:paraId="76F63295" w14:textId="77777777" w:rsidTr="000C10DC">
        <w:trPr>
          <w:cnfStyle w:val="000000100000" w:firstRow="0" w:lastRow="0" w:firstColumn="0" w:lastColumn="0" w:oddVBand="0" w:evenVBand="0" w:oddHBand="1" w:evenHBand="0" w:firstRowFirstColumn="0" w:firstRowLastColumn="0" w:lastRowFirstColumn="0" w:lastRowLastColumn="0"/>
          <w:cantSplit/>
          <w:trHeight w:val="340"/>
        </w:trPr>
        <w:tc>
          <w:tcPr>
            <w:cnfStyle w:val="001000000000" w:firstRow="0" w:lastRow="0" w:firstColumn="1" w:lastColumn="0" w:oddVBand="0" w:evenVBand="0" w:oddHBand="0" w:evenHBand="0" w:firstRowFirstColumn="0" w:firstRowLastColumn="0" w:lastRowFirstColumn="0" w:lastRowLastColumn="0"/>
            <w:tcW w:w="1925" w:type="pct"/>
            <w:vAlign w:val="center"/>
          </w:tcPr>
          <w:p w14:paraId="7E35BF10" w14:textId="7F4D6DAF" w:rsidR="00AE4C4D" w:rsidRPr="005D3129" w:rsidRDefault="00AE4C4D" w:rsidP="00FD3A6D">
            <w:pPr>
              <w:pStyle w:val="TableText"/>
              <w:keepNext/>
              <w:spacing w:line="276" w:lineRule="auto"/>
              <w:jc w:val="left"/>
            </w:pPr>
            <w:r>
              <w:t>Sc1: Kayadere (Çanakkale)</w:t>
            </w:r>
          </w:p>
        </w:tc>
        <w:tc>
          <w:tcPr>
            <w:tcW w:w="2039" w:type="pct"/>
          </w:tcPr>
          <w:p w14:paraId="7DFA077A" w14:textId="529B876C" w:rsidR="00AE4C4D" w:rsidRPr="005D3129" w:rsidRDefault="00AE4C4D" w:rsidP="000C10DC">
            <w:pPr>
              <w:pStyle w:val="TableText"/>
              <w:keepNext/>
              <w:spacing w:line="276" w:lineRule="auto"/>
              <w:cnfStyle w:val="000000100000" w:firstRow="0" w:lastRow="0" w:firstColumn="0" w:lastColumn="0" w:oddVBand="0" w:evenVBand="0" w:oddHBand="1" w:evenHBand="0" w:firstRowFirstColumn="0" w:firstRowLastColumn="0" w:lastRowFirstColumn="0" w:lastRowLastColumn="0"/>
            </w:pPr>
            <w:r>
              <w:t>26.50–27.00 E, 39.90–40.20 N</w:t>
            </w:r>
          </w:p>
        </w:tc>
        <w:tc>
          <w:tcPr>
            <w:tcW w:w="1036" w:type="pct"/>
          </w:tcPr>
          <w:p w14:paraId="7BFDC0A3" w14:textId="77777777" w:rsidR="00AE4C4D" w:rsidRPr="005D3129" w:rsidRDefault="00AE4C4D" w:rsidP="00FD3A6D">
            <w:pPr>
              <w:pStyle w:val="TableText"/>
              <w:keepNext/>
              <w:spacing w:line="276" w:lineRule="auto"/>
              <w:cnfStyle w:val="000000100000" w:firstRow="0" w:lastRow="0" w:firstColumn="0" w:lastColumn="0" w:oddVBand="0" w:evenVBand="0" w:oddHBand="1" w:evenHBand="0" w:firstRowFirstColumn="0" w:firstRowLastColumn="0" w:lastRowFirstColumn="0" w:lastRowLastColumn="0"/>
            </w:pPr>
            <w:r>
              <w:t>2023-08-22</w:t>
            </w:r>
          </w:p>
        </w:tc>
      </w:tr>
      <w:tr w:rsidR="00AE4C4D" w:rsidRPr="005D3129" w14:paraId="694F7934" w14:textId="77777777" w:rsidTr="000C10DC">
        <w:trPr>
          <w:cantSplit/>
          <w:trHeight w:val="340"/>
        </w:trPr>
        <w:tc>
          <w:tcPr>
            <w:cnfStyle w:val="001000000000" w:firstRow="0" w:lastRow="0" w:firstColumn="1" w:lastColumn="0" w:oddVBand="0" w:evenVBand="0" w:oddHBand="0" w:evenHBand="0" w:firstRowFirstColumn="0" w:firstRowLastColumn="0" w:lastRowFirstColumn="0" w:lastRowLastColumn="0"/>
            <w:tcW w:w="1925" w:type="pct"/>
            <w:vAlign w:val="center"/>
          </w:tcPr>
          <w:p w14:paraId="283420B7" w14:textId="3A019B2D" w:rsidR="00AE4C4D" w:rsidRPr="005D3129" w:rsidRDefault="00AE4C4D" w:rsidP="00FD3A6D">
            <w:pPr>
              <w:pStyle w:val="TableText"/>
              <w:keepNext/>
              <w:spacing w:line="276" w:lineRule="auto"/>
              <w:jc w:val="left"/>
            </w:pPr>
            <w:r>
              <w:t>Sc2: Manavgat (Antalya)</w:t>
            </w:r>
          </w:p>
        </w:tc>
        <w:tc>
          <w:tcPr>
            <w:tcW w:w="2039" w:type="pct"/>
          </w:tcPr>
          <w:p w14:paraId="5B675A9A" w14:textId="33A71ECA" w:rsidR="00AE4C4D" w:rsidRPr="005D3129" w:rsidRDefault="00AE4C4D" w:rsidP="000C10DC">
            <w:pPr>
              <w:pStyle w:val="TableText"/>
              <w:keepNext/>
              <w:spacing w:line="276" w:lineRule="auto"/>
              <w:cnfStyle w:val="000000000000" w:firstRow="0" w:lastRow="0" w:firstColumn="0" w:lastColumn="0" w:oddVBand="0" w:evenVBand="0" w:oddHBand="0" w:evenHBand="0" w:firstRowFirstColumn="0" w:firstRowLastColumn="0" w:lastRowFirstColumn="0" w:lastRowLastColumn="0"/>
            </w:pPr>
            <w:r>
              <w:t>31.30–31.80 E, 36.72–37.08 N</w:t>
            </w:r>
          </w:p>
        </w:tc>
        <w:tc>
          <w:tcPr>
            <w:tcW w:w="1036" w:type="pct"/>
          </w:tcPr>
          <w:p w14:paraId="270BBEF5" w14:textId="77777777" w:rsidR="00AE4C4D" w:rsidRPr="005D3129" w:rsidRDefault="00AE4C4D" w:rsidP="00FD3A6D">
            <w:pPr>
              <w:pStyle w:val="TableText"/>
              <w:keepNext/>
              <w:spacing w:line="276" w:lineRule="auto"/>
              <w:cnfStyle w:val="000000000000" w:firstRow="0" w:lastRow="0" w:firstColumn="0" w:lastColumn="0" w:oddVBand="0" w:evenVBand="0" w:oddHBand="0" w:evenHBand="0" w:firstRowFirstColumn="0" w:firstRowLastColumn="0" w:lastRowFirstColumn="0" w:lastRowLastColumn="0"/>
            </w:pPr>
            <w:r>
              <w:t>2021-07-28</w:t>
            </w:r>
          </w:p>
        </w:tc>
      </w:tr>
      <w:tr w:rsidR="00AE4C4D" w:rsidRPr="005D3129" w14:paraId="7BE3664F" w14:textId="77777777" w:rsidTr="000C10DC">
        <w:trPr>
          <w:cnfStyle w:val="000000100000" w:firstRow="0" w:lastRow="0" w:firstColumn="0" w:lastColumn="0" w:oddVBand="0" w:evenVBand="0" w:oddHBand="1" w:evenHBand="0" w:firstRowFirstColumn="0" w:firstRowLastColumn="0" w:lastRowFirstColumn="0" w:lastRowLastColumn="0"/>
          <w:cantSplit/>
          <w:trHeight w:val="340"/>
        </w:trPr>
        <w:tc>
          <w:tcPr>
            <w:cnfStyle w:val="001000000000" w:firstRow="0" w:lastRow="0" w:firstColumn="1" w:lastColumn="0" w:oddVBand="0" w:evenVBand="0" w:oddHBand="0" w:evenHBand="0" w:firstRowFirstColumn="0" w:firstRowLastColumn="0" w:lastRowFirstColumn="0" w:lastRowLastColumn="0"/>
            <w:tcW w:w="1925" w:type="pct"/>
            <w:vAlign w:val="center"/>
          </w:tcPr>
          <w:p w14:paraId="73B9E35B" w14:textId="3A9C00CA" w:rsidR="00AE4C4D" w:rsidRPr="005D3129" w:rsidRDefault="00AE4C4D" w:rsidP="00F459FD">
            <w:pPr>
              <w:pStyle w:val="TableText"/>
              <w:keepNext/>
              <w:spacing w:line="276" w:lineRule="auto"/>
              <w:jc w:val="left"/>
            </w:pPr>
            <w:r>
              <w:t>Sc3: Marmaris (Muğla)</w:t>
            </w:r>
          </w:p>
        </w:tc>
        <w:tc>
          <w:tcPr>
            <w:tcW w:w="2039" w:type="pct"/>
          </w:tcPr>
          <w:p w14:paraId="5F0A47E1" w14:textId="30577D28" w:rsidR="00AE4C4D" w:rsidRPr="005D3129" w:rsidRDefault="00AE4C4D" w:rsidP="000C10DC">
            <w:pPr>
              <w:pStyle w:val="TableText"/>
              <w:keepNext/>
              <w:spacing w:line="276" w:lineRule="auto"/>
              <w:cnfStyle w:val="000000100000" w:firstRow="0" w:lastRow="0" w:firstColumn="0" w:lastColumn="0" w:oddVBand="0" w:evenVBand="0" w:oddHBand="1" w:evenHBand="0" w:firstRowFirstColumn="0" w:firstRowLastColumn="0" w:lastRowFirstColumn="0" w:lastRowLastColumn="0"/>
            </w:pPr>
            <w:r>
              <w:t>28.10–28.55 E,</w:t>
            </w:r>
            <w:r w:rsidR="000C10DC">
              <w:t xml:space="preserve"> </w:t>
            </w:r>
            <w:r>
              <w:t>36.75–37.05 N</w:t>
            </w:r>
          </w:p>
        </w:tc>
        <w:tc>
          <w:tcPr>
            <w:tcW w:w="1036" w:type="pct"/>
          </w:tcPr>
          <w:p w14:paraId="28745D1B" w14:textId="77777777" w:rsidR="00AE4C4D" w:rsidRPr="005D3129" w:rsidRDefault="00AE4C4D" w:rsidP="00F459FD">
            <w:pPr>
              <w:pStyle w:val="TableText"/>
              <w:keepNext/>
              <w:spacing w:line="276" w:lineRule="auto"/>
              <w:cnfStyle w:val="000000100000" w:firstRow="0" w:lastRow="0" w:firstColumn="0" w:lastColumn="0" w:oddVBand="0" w:evenVBand="0" w:oddHBand="1" w:evenHBand="0" w:firstRowFirstColumn="0" w:firstRowLastColumn="0" w:lastRowFirstColumn="0" w:lastRowLastColumn="0"/>
            </w:pPr>
            <w:r>
              <w:t>2021-07-29</w:t>
            </w:r>
          </w:p>
        </w:tc>
      </w:tr>
      <w:tr w:rsidR="00AE4C4D" w:rsidRPr="005D3129" w14:paraId="59F4FD74" w14:textId="77777777" w:rsidTr="000C10DC">
        <w:trPr>
          <w:cantSplit/>
          <w:trHeight w:val="340"/>
        </w:trPr>
        <w:tc>
          <w:tcPr>
            <w:cnfStyle w:val="001000000000" w:firstRow="0" w:lastRow="0" w:firstColumn="1" w:lastColumn="0" w:oddVBand="0" w:evenVBand="0" w:oddHBand="0" w:evenHBand="0" w:firstRowFirstColumn="0" w:firstRowLastColumn="0" w:lastRowFirstColumn="0" w:lastRowLastColumn="0"/>
            <w:tcW w:w="1925" w:type="pct"/>
            <w:vAlign w:val="center"/>
          </w:tcPr>
          <w:p w14:paraId="5DD8DBE9" w14:textId="53A3EBD7" w:rsidR="00AE4C4D" w:rsidRPr="005D3129" w:rsidRDefault="00AE4C4D" w:rsidP="00F459FD">
            <w:pPr>
              <w:pStyle w:val="TableText"/>
              <w:spacing w:line="276" w:lineRule="auto"/>
              <w:jc w:val="left"/>
            </w:pPr>
            <w:r>
              <w:t>Sc4: Milas (Muğla)</w:t>
            </w:r>
          </w:p>
        </w:tc>
        <w:tc>
          <w:tcPr>
            <w:tcW w:w="2039" w:type="pct"/>
          </w:tcPr>
          <w:p w14:paraId="40790E3C" w14:textId="0C87A4FB" w:rsidR="00AE4C4D" w:rsidRPr="005D3129" w:rsidRDefault="00AE4C4D" w:rsidP="000C10DC">
            <w:pPr>
              <w:pStyle w:val="TableText"/>
              <w:spacing w:line="276" w:lineRule="auto"/>
              <w:cnfStyle w:val="000000000000" w:firstRow="0" w:lastRow="0" w:firstColumn="0" w:lastColumn="0" w:oddVBand="0" w:evenVBand="0" w:oddHBand="0" w:evenHBand="0" w:firstRowFirstColumn="0" w:firstRowLastColumn="0" w:lastRowFirstColumn="0" w:lastRowLastColumn="0"/>
            </w:pPr>
            <w:r>
              <w:t>27.70–28.35 E,</w:t>
            </w:r>
            <w:r w:rsidR="000C10DC">
              <w:t xml:space="preserve"> </w:t>
            </w:r>
            <w:r>
              <w:t>36.95–37.35 N</w:t>
            </w:r>
          </w:p>
        </w:tc>
        <w:tc>
          <w:tcPr>
            <w:tcW w:w="1036" w:type="pct"/>
          </w:tcPr>
          <w:p w14:paraId="7F23FDAB" w14:textId="77777777" w:rsidR="00AE4C4D" w:rsidRPr="005D3129" w:rsidRDefault="00AE4C4D" w:rsidP="00F459FD">
            <w:pPr>
              <w:pStyle w:val="TableText"/>
              <w:spacing w:line="276" w:lineRule="auto"/>
              <w:cnfStyle w:val="000000000000" w:firstRow="0" w:lastRow="0" w:firstColumn="0" w:lastColumn="0" w:oddVBand="0" w:evenVBand="0" w:oddHBand="0" w:evenHBand="0" w:firstRowFirstColumn="0" w:firstRowLastColumn="0" w:lastRowFirstColumn="0" w:lastRowLastColumn="0"/>
            </w:pPr>
            <w:r>
              <w:t>2021-08-01</w:t>
            </w:r>
          </w:p>
        </w:tc>
      </w:tr>
    </w:tbl>
    <w:p w14:paraId="23321EA4" w14:textId="77777777" w:rsidR="000C10DC" w:rsidRDefault="000C10DC" w:rsidP="00122BC0">
      <w:pPr>
        <w:pStyle w:val="ParText"/>
      </w:pPr>
    </w:p>
    <w:p w14:paraId="7FA5E301" w14:textId="5EEC1D6F" w:rsidR="00FB6D68" w:rsidRPr="00FD5785" w:rsidRDefault="00122BC0" w:rsidP="00122BC0">
      <w:pPr>
        <w:pStyle w:val="ParText"/>
      </w:pPr>
      <w:r>
        <w:t xml:space="preserve">The simulation core models free fire spread and does not represent suppression. A free run therefore overpredicts the final burned area, so area-overlap scores are not </w:t>
      </w:r>
      <w:r>
        <w:lastRenderedPageBreak/>
        <w:t xml:space="preserve">used as the primary measure, because they would conflate the spread error with the missing suppression and with the sparse satellite footprint. The core is instead evaluated on how the fire front propagates. Let </w:t>
      </w:r>
      <m:oMath>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be the set of cells the model burns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rsidRPr="00FD5785">
        <w:t xml:space="preserve"> the set of cells the satellite records as burned, and let </w:t>
      </w:r>
      <m:oMath>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oMath>
      <w:r w:rsidRPr="00FD5785">
        <w:t xml:space="preserve"> and </w:t>
      </w:r>
      <m:oMath>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oMath>
      <w:r w:rsidRPr="00FD5785">
        <w:t xml:space="preserve"> be their fronts, the outer boundary cells of each set. Three criteria are used, each robust to suppression and to the length of the run: Coverage, front position error, and arrival-time agreement. </w:t>
      </w:r>
    </w:p>
    <w:p w14:paraId="1A028ECF" w14:textId="1D6E4CB5" w:rsidR="00122BC0" w:rsidRPr="00FD5785" w:rsidRDefault="00122BC0" w:rsidP="00122BC0">
      <w:pPr>
        <w:pStyle w:val="ParText"/>
      </w:pPr>
      <w:r w:rsidRPr="00FD5785">
        <w:t xml:space="preserve">Coverage is represented as the probability of detection (POD). It is the share of the observed burn that the model reaches, the number of cells common to </w:t>
      </w:r>
      <m:oMath>
        <m:sSub>
          <m:sSubPr>
            <m:ctrlPr>
              <w:rPr>
                <w:rFonts w:ascii="Cambria Math" w:hAnsi="Cambria Math"/>
                <w:i/>
              </w:rPr>
            </m:ctrlPr>
          </m:sSubPr>
          <m:e>
            <m:r>
              <w:rPr>
                <w:rFonts w:ascii="Cambria Math" w:hAnsi="Cambria Math"/>
              </w:rPr>
              <m:t>FR</m:t>
            </m:r>
          </m:e>
          <m:sub>
            <m:r>
              <w:rPr>
                <w:rFonts w:ascii="Cambria Math" w:hAnsi="Cambria Math"/>
              </w:rPr>
              <m:t>Mod</m:t>
            </m:r>
          </m:sub>
        </m:sSub>
      </m:oMath>
      <w:r w:rsidRPr="00FD5785">
        <w:t xml:space="preserve">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rsidRPr="00FD5785">
        <w:t xml:space="preserve"> divided by the size of </w:t>
      </w:r>
      <m:oMath>
        <m:sSub>
          <m:sSubPr>
            <m:ctrlPr>
              <w:rPr>
                <w:rFonts w:ascii="Cambria Math" w:hAnsi="Cambria Math"/>
                <w:i/>
              </w:rPr>
            </m:ctrlPr>
          </m:sSubPr>
          <m:e>
            <m:r>
              <w:rPr>
                <w:rFonts w:ascii="Cambria Math" w:hAnsi="Cambria Math"/>
              </w:rPr>
              <m:t>FR</m:t>
            </m:r>
          </m:e>
          <m:sub>
            <m:r>
              <w:rPr>
                <w:rFonts w:ascii="Cambria Math" w:hAnsi="Cambria Math"/>
              </w:rPr>
              <m:t>Sat</m:t>
            </m:r>
          </m:sub>
        </m:sSub>
      </m:oMath>
      <w:r w:rsidRPr="00FD5785">
        <w:t xml:space="preserve">, </w:t>
      </w:r>
      <w:r w:rsidRPr="00FD5785">
        <w:fldChar w:fldCharType="begin"/>
      </w:r>
      <w:r w:rsidRPr="00FD5785">
        <w:instrText xml:space="preserve"> REF _RefEqPOD \h </w:instrText>
      </w:r>
      <w:r w:rsidR="00FD5785" w:rsidRPr="00FD5785">
        <w:instrText xml:space="preserve"> \* MERGEFORMAT </w:instrText>
      </w:r>
      <w:r w:rsidRPr="00FD5785">
        <w:fldChar w:fldCharType="separate"/>
      </w:r>
      <w:r w:rsidR="00276DA2" w:rsidRPr="00FD5785">
        <w:t xml:space="preserve">( </w:t>
      </w:r>
      <w:r w:rsidR="00276DA2">
        <w:rPr>
          <w:noProof/>
        </w:rPr>
        <w:t>68</w:t>
      </w:r>
      <w:r w:rsidR="00276DA2" w:rsidRPr="00FD5785">
        <w:t xml:space="preserve"> )</w:t>
      </w:r>
      <w:r w:rsidRPr="00FD5785">
        <w:fldChar w:fldCharType="end"/>
      </w:r>
      <w:r w:rsidRPr="00FD5785">
        <w:t xml:space="preserve">. It stays informative even when the free run overshoots because extra simulated cells do not lower it.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122BC0" w:rsidRPr="00FD5785" w14:paraId="60A9B36B" w14:textId="77777777" w:rsidTr="00DD7C7E">
        <w:tc>
          <w:tcPr>
            <w:tcW w:w="4495" w:type="pct"/>
            <w:vAlign w:val="center"/>
          </w:tcPr>
          <w:p w14:paraId="6F2D4EF9" w14:textId="712B0C1C" w:rsidR="00122BC0" w:rsidRPr="00FD5785" w:rsidRDefault="00FD5785" w:rsidP="00DD7C7E">
            <w:pPr>
              <w:pStyle w:val="TableText"/>
            </w:pPr>
            <m:oMathPara>
              <m:oMath>
                <m:r>
                  <w:rPr>
                    <w:rFonts w:ascii="Cambria Math" w:hAnsi="Cambria Math"/>
                  </w:rPr>
                  <m:t>POD=</m:t>
                </m:r>
                <m:f>
                  <m:fPr>
                    <m:ctrlPr>
                      <w:rPr>
                        <w:rFonts w:ascii="Cambria Math" w:hAnsi="Cambria Math"/>
                      </w:rPr>
                    </m:ctrlPr>
                  </m:fPr>
                  <m:num>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505" w:type="pct"/>
            <w:vAlign w:val="center"/>
          </w:tcPr>
          <w:p w14:paraId="383B9401" w14:textId="6AEDE1E3" w:rsidR="00122BC0" w:rsidRPr="00FD5785" w:rsidRDefault="00122BC0" w:rsidP="00DD7C7E">
            <w:pPr>
              <w:pStyle w:val="TableText"/>
              <w:jc w:val="right"/>
            </w:pPr>
            <w:bookmarkStart w:id="408" w:name="_RefEqPOD"/>
            <w:r w:rsidRPr="00FD5785">
              <w:t xml:space="preserve">( </w:t>
            </w:r>
            <w:r w:rsidRPr="00FD5785">
              <w:fldChar w:fldCharType="begin"/>
            </w:r>
            <w:r w:rsidRPr="00FD5785">
              <w:instrText xml:space="preserve"> SEQ ( \* ARABIC </w:instrText>
            </w:r>
            <w:r w:rsidRPr="00FD5785">
              <w:fldChar w:fldCharType="separate"/>
            </w:r>
            <w:r w:rsidR="00276DA2">
              <w:rPr>
                <w:noProof/>
              </w:rPr>
              <w:t>68</w:t>
            </w:r>
            <w:r w:rsidRPr="00FD5785">
              <w:fldChar w:fldCharType="end"/>
            </w:r>
            <w:r w:rsidRPr="00FD5785">
              <w:t xml:space="preserve"> )</w:t>
            </w:r>
            <w:bookmarkEnd w:id="408"/>
          </w:p>
        </w:tc>
      </w:tr>
    </w:tbl>
    <w:p w14:paraId="6954ED87" w14:textId="13C7BB25" w:rsidR="00122BC0" w:rsidRPr="00FD5785" w:rsidRDefault="00122BC0" w:rsidP="00122BC0">
      <w:pPr>
        <w:pStyle w:val="ParText"/>
      </w:pPr>
      <w:r w:rsidRPr="00FD5785">
        <w:t xml:space="preserve">The acceptance level of 0.70 on the probability of detection is taken from the level at which the wildfire-simulation literature reports good agreement between simulated and observed footprints. Parameterizing FARSITE with vegetation-derived fuel maps raised the Sorensen coefficient from 0.38 for standard inputs to 0.70 </w:t>
      </w:r>
      <w:sdt>
        <w:sdtPr>
          <w:id w:val="-770857608"/>
          <w:citation/>
        </w:sdtPr>
        <w:sdtEndPr/>
        <w:sdtContent>
          <w:r w:rsidRPr="00FD5785">
            <w:fldChar w:fldCharType="begin"/>
          </w:r>
          <w:r w:rsidRPr="00FD5785">
            <w:instrText xml:space="preserve"> CITATION Pri22 \l 1033 \t </w:instrText>
          </w:r>
          <w:r w:rsidRPr="00FD5785">
            <w:fldChar w:fldCharType="separate"/>
          </w:r>
          <w:r w:rsidR="00063B21">
            <w:rPr>
              <w:noProof/>
            </w:rPr>
            <w:t>(Price, 2022)</w:t>
          </w:r>
          <w:r w:rsidRPr="00FD5785">
            <w:fldChar w:fldCharType="end"/>
          </w:r>
        </w:sdtContent>
      </w:sdt>
      <w:r w:rsidRPr="00FD5785">
        <w:t xml:space="preserve">, and calibrated cell-based growth models reach 0.7 to 0.9 while uncalibrated semi-empirical models typically fall between 0.5 and 0.7 </w:t>
      </w:r>
      <w:sdt>
        <w:sdtPr>
          <w:id w:val="1960064064"/>
          <w:citation/>
        </w:sdtPr>
        <w:sdtEndPr/>
        <w:sdtContent>
          <w:r w:rsidRPr="00FD5785">
            <w:fldChar w:fldCharType="begin"/>
          </w:r>
          <w:r w:rsidRPr="00FD5785">
            <w:instrText xml:space="preserve"> CITATION Pai211 \l 1033 \t </w:instrText>
          </w:r>
          <w:r w:rsidRPr="00FD5785">
            <w:fldChar w:fldCharType="separate"/>
          </w:r>
          <w:r w:rsidR="00063B21">
            <w:rPr>
              <w:noProof/>
            </w:rPr>
            <w:t>(Pais, Carrasco, Martell, Weintraub, &amp; Woodruff, 2021)</w:t>
          </w:r>
          <w:r w:rsidRPr="00FD5785">
            <w:fldChar w:fldCharType="end"/>
          </w:r>
        </w:sdtContent>
      </w:sdt>
      <w:r w:rsidRPr="00FD5785">
        <w:t>. A probability of detection of at least 0.70 therefore marks the boundary of a reproduction of the observed extent that is as reliable as a well-behaved uncalibrated model. Since the probability of detection is insensitive to overprediction, this level is a necessary rather than a sufficient indication of agreement, and the front-position and arrival-time criteria carry the discriminating burden.</w:t>
      </w:r>
    </w:p>
    <w:p w14:paraId="7A295631" w14:textId="1F0D14B3" w:rsidR="00122BC0" w:rsidRPr="00FD5785" w:rsidRDefault="00122BC0" w:rsidP="00122BC0">
      <w:pPr>
        <w:pStyle w:val="ParText"/>
      </w:pPr>
      <w:r w:rsidRPr="00FD5785">
        <w:t xml:space="preserve">Front position error measures how far the simulated front lies from the observed one. With </w:t>
      </w:r>
      <m:oMath>
        <m:r>
          <w:rPr>
            <w:rFonts w:ascii="Cambria Math" w:hAnsi="Cambria Math"/>
          </w:rPr>
          <m:t>D(x,</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r>
          <w:rPr>
            <w:rFonts w:ascii="Cambria Math" w:hAnsi="Cambria Math"/>
          </w:rPr>
          <m:t>)</m:t>
        </m:r>
      </m:oMath>
      <w:r w:rsidRPr="00FD5785">
        <w:t xml:space="preserve"> the distance from a cell </w:t>
      </w:r>
      <m:oMath>
        <m:r>
          <w:rPr>
            <w:rFonts w:ascii="Cambria Math" w:hAnsi="Cambria Math"/>
          </w:rPr>
          <m:t>x∈</m:t>
        </m:r>
        <m:r>
          <m:rPr>
            <m:scr m:val="script"/>
          </m:rPr>
          <w:rPr>
            <w:rFonts w:ascii="Cambria Math" w:hAnsi="Cambria Math"/>
          </w:rPr>
          <m:t>G</m:t>
        </m:r>
      </m:oMath>
      <w:r w:rsidRPr="00FD5785">
        <w:t xml:space="preserve"> to the nearest cell of a set </w:t>
      </w:r>
      <m:oMath>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oMath>
      <w:r w:rsidRPr="00FD5785">
        <w:t xml:space="preserve">, as in </w:t>
      </w:r>
      <w:r w:rsidRPr="00FD5785">
        <w:fldChar w:fldCharType="begin"/>
      </w:r>
      <w:r w:rsidRPr="00FD5785">
        <w:instrText xml:space="preserve"> REF _RefEqDist \h </w:instrText>
      </w:r>
      <w:r w:rsidR="00FD5785" w:rsidRPr="00FD5785">
        <w:instrText xml:space="preserve"> \* MERGEFORMAT </w:instrText>
      </w:r>
      <w:r w:rsidRPr="00FD5785">
        <w:fldChar w:fldCharType="separate"/>
      </w:r>
      <w:r w:rsidR="00276DA2" w:rsidRPr="00FD5785">
        <w:t xml:space="preserve">( </w:t>
      </w:r>
      <w:r w:rsidR="00276DA2">
        <w:rPr>
          <w:noProof/>
        </w:rPr>
        <w:t>69</w:t>
      </w:r>
      <w:r w:rsidR="00276DA2" w:rsidRPr="00FD5785">
        <w:t xml:space="preserve"> )</w:t>
      </w:r>
      <w:r w:rsidRPr="00FD5785">
        <w:fldChar w:fldCharType="end"/>
      </w:r>
      <w:r w:rsidRPr="00FD5785">
        <w:t xml:space="preserve">, the front-to-front distances have a mean </w:t>
      </w:r>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oMath>
      <w:r w:rsidRPr="00FD5785">
        <w:t xml:space="preserve">, given in </w:t>
      </w:r>
      <w:r w:rsidRPr="00FD5785">
        <w:fldChar w:fldCharType="begin"/>
      </w:r>
      <w:r w:rsidRPr="00FD5785">
        <w:instrText xml:space="preserve"> REF _RefEqFront \h </w:instrText>
      </w:r>
      <w:r w:rsidR="00FD5785" w:rsidRPr="00FD5785">
        <w:instrText xml:space="preserve"> \* MERGEFORMAT </w:instrText>
      </w:r>
      <w:r w:rsidRPr="00FD5785">
        <w:fldChar w:fldCharType="separate"/>
      </w:r>
      <w:r w:rsidR="00276DA2" w:rsidRPr="00FD5785">
        <w:t xml:space="preserve">( </w:t>
      </w:r>
      <w:r w:rsidR="00276DA2">
        <w:rPr>
          <w:noProof/>
        </w:rPr>
        <w:t>70</w:t>
      </w:r>
      <w:r w:rsidR="00276DA2" w:rsidRPr="00FD5785">
        <w:t xml:space="preserve"> )</w:t>
      </w:r>
      <w:r w:rsidRPr="00FD5785">
        <w:fldChar w:fldCharType="end"/>
      </w:r>
      <w:r w:rsidRPr="00FD5785">
        <w:t xml:space="preserve"> and reported as front mean. Front position error expressed in meters is a standard output of </w:t>
      </w:r>
      <w:r w:rsidRPr="00FD5785">
        <w:lastRenderedPageBreak/>
        <w:t xml:space="preserve">FARSITE-style validation </w:t>
      </w:r>
      <w:sdt>
        <w:sdtPr>
          <w:id w:val="1641141373"/>
          <w:citation/>
        </w:sdtPr>
        <w:sdtEndPr/>
        <w:sdtContent>
          <w:r w:rsidRPr="00FD5785">
            <w:fldChar w:fldCharType="begin"/>
          </w:r>
          <w:r w:rsidRPr="00FD5785">
            <w:instrText xml:space="preserve">CITATION Finney1998 \t  \l 1033 </w:instrText>
          </w:r>
          <w:r w:rsidRPr="00FD5785">
            <w:fldChar w:fldCharType="separate"/>
          </w:r>
          <w:r w:rsidR="00063B21">
            <w:rPr>
              <w:noProof/>
            </w:rPr>
            <w:t>(Finney, 1998)</w:t>
          </w:r>
          <w:r w:rsidRPr="00FD5785">
            <w:fldChar w:fldCharType="end"/>
          </w:r>
        </w:sdtContent>
      </w:sdt>
      <w:r w:rsidRPr="00FD5785">
        <w:t xml:space="preserve">. In this study each distance is judged relative to the equivalent radius of the observed burn area </w:t>
      </w:r>
      <w:r w:rsidRPr="00FD5785">
        <w:fldChar w:fldCharType="begin"/>
      </w:r>
      <w:r w:rsidRPr="00FD5785">
        <w:instrText xml:space="preserve"> REF _Ref235571066 \h </w:instrText>
      </w:r>
      <w:r w:rsidR="00FD5785" w:rsidRPr="00FD5785">
        <w:instrText xml:space="preserve"> \* MERGEFORMAT </w:instrText>
      </w:r>
      <w:r w:rsidRPr="00FD5785">
        <w:fldChar w:fldCharType="separate"/>
      </w:r>
      <w:r w:rsidR="00276DA2" w:rsidRPr="00FD5785">
        <w:t xml:space="preserve">( </w:t>
      </w:r>
      <w:r w:rsidR="00276DA2">
        <w:rPr>
          <w:noProof/>
        </w:rPr>
        <w:t>71</w:t>
      </w:r>
      <w:r w:rsidR="00276DA2" w:rsidRPr="00FD5785">
        <w:t xml:space="preserve"> )</w:t>
      </w:r>
      <w:r w:rsidRPr="00FD5785">
        <w:fldChar w:fldCharType="end"/>
      </w:r>
      <w:r w:rsidRPr="00FD5785">
        <w:t xml:space="preserve">, </w:t>
      </w:r>
      <w:r w:rsidRPr="00FD5785">
        <w:rPr>
          <w:rFonts w:eastAsiaTheme="minorEastAsia"/>
        </w:rPr>
        <w:t xml:space="preserve">where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rsidRPr="00FD5785">
        <w:rPr>
          <w:rFonts w:eastAsiaTheme="minorEastAsia"/>
        </w:rPr>
        <w:t xml:space="preserve"> is the number of burned cells and </w:t>
      </w:r>
      <m:oMath>
        <m:sSub>
          <m:sSubPr>
            <m:ctrlPr>
              <w:rPr>
                <w:rFonts w:ascii="Cambria Math" w:hAnsi="Cambria Math"/>
                <w:i/>
              </w:rPr>
            </m:ctrlPr>
          </m:sSubPr>
          <m:e>
            <m:r>
              <w:rPr>
                <w:rFonts w:ascii="Cambria Math" w:hAnsi="Cambria Math"/>
              </w:rPr>
              <m:t>A</m:t>
            </m:r>
          </m:e>
          <m:sub>
            <m:r>
              <w:rPr>
                <w:rFonts w:ascii="Cambria Math" w:hAnsi="Cambria Math"/>
              </w:rPr>
              <m:t>cell</m:t>
            </m:r>
          </m:sub>
        </m:sSub>
      </m:oMath>
      <w:r w:rsidRPr="00FD5785">
        <w:rPr>
          <w:rFonts w:eastAsiaTheme="minorEastAsia"/>
        </w:rPr>
        <w:t xml:space="preserve"> is the area of a cell</w:t>
      </w:r>
      <w:r w:rsidRPr="00FD5785">
        <w:t>. The error of front position should be less than 0.3 (success greater than 0.7 similar to POD).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122BC0" w:rsidRPr="00FD5785" w14:paraId="3C7A3E1A" w14:textId="77777777" w:rsidTr="00DD7C7E">
        <w:tc>
          <w:tcPr>
            <w:tcW w:w="4495" w:type="pct"/>
            <w:vAlign w:val="center"/>
          </w:tcPr>
          <w:p w14:paraId="1EDC8333" w14:textId="2B068663" w:rsidR="00122BC0" w:rsidRPr="00FD5785" w:rsidRDefault="00FD5785" w:rsidP="00DD7C7E">
            <w:pPr>
              <w:pStyle w:val="TableText"/>
            </w:pPr>
            <m:oMathPara>
              <m:oMath>
                <m:r>
                  <w:rPr>
                    <w:rFonts w:ascii="Cambria Math" w:hAnsi="Cambria Math"/>
                  </w:rPr>
                  <m:t>D(x,</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r>
                  <w:rPr>
                    <w:rFonts w:ascii="Cambria Math" w:hAnsi="Cambria Math"/>
                  </w:rPr>
                  <m:t>)=</m:t>
                </m:r>
                <m:sSub>
                  <m:sSubPr>
                    <m:ctrlPr>
                      <w:rPr>
                        <w:rFonts w:ascii="Cambria Math" w:hAnsi="Cambria Math"/>
                      </w:rPr>
                    </m:ctrlPr>
                  </m:sSubPr>
                  <m:e>
                    <m:r>
                      <w:rPr>
                        <w:rFonts w:ascii="Cambria Math" w:hAnsi="Cambria Math"/>
                      </w:rPr>
                      <m:t>min</m:t>
                    </m:r>
                  </m:e>
                  <m:sub>
                    <m:r>
                      <w:rPr>
                        <w:rFonts w:ascii="Cambria Math" w:hAnsi="Cambria Math"/>
                      </w:rPr>
                      <m:t>y∈</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sub>
                </m:sSub>
                <m:r>
                  <w:rPr>
                    <w:rFonts w:ascii="Cambria Math" w:hAnsi="Cambria Math"/>
                  </w:rPr>
                  <m:t>‖x-y‖</m:t>
                </m:r>
              </m:oMath>
            </m:oMathPara>
          </w:p>
        </w:tc>
        <w:tc>
          <w:tcPr>
            <w:tcW w:w="505" w:type="pct"/>
            <w:vAlign w:val="center"/>
          </w:tcPr>
          <w:p w14:paraId="0CA1F680" w14:textId="33AA76DA" w:rsidR="00122BC0" w:rsidRPr="00FD5785" w:rsidRDefault="00122BC0" w:rsidP="00DD7C7E">
            <w:pPr>
              <w:pStyle w:val="TableText"/>
              <w:jc w:val="right"/>
            </w:pPr>
            <w:bookmarkStart w:id="409" w:name="_RefEqDist"/>
            <w:r w:rsidRPr="00FD5785">
              <w:t xml:space="preserve">( </w:t>
            </w:r>
            <w:r w:rsidRPr="00FD5785">
              <w:fldChar w:fldCharType="begin"/>
            </w:r>
            <w:r w:rsidRPr="00FD5785">
              <w:instrText xml:space="preserve"> SEQ ( \* ARABIC </w:instrText>
            </w:r>
            <w:r w:rsidRPr="00FD5785">
              <w:fldChar w:fldCharType="separate"/>
            </w:r>
            <w:r w:rsidR="00276DA2">
              <w:rPr>
                <w:noProof/>
              </w:rPr>
              <w:t>69</w:t>
            </w:r>
            <w:r w:rsidRPr="00FD5785">
              <w:fldChar w:fldCharType="end"/>
            </w:r>
            <w:r w:rsidRPr="00FD5785">
              <w:t xml:space="preserve"> )</w:t>
            </w:r>
            <w:bookmarkEnd w:id="409"/>
          </w:p>
        </w:tc>
      </w:tr>
      <w:tr w:rsidR="00122BC0" w:rsidRPr="00FD5785" w14:paraId="2725F66A" w14:textId="77777777" w:rsidTr="00DD7C7E">
        <w:tc>
          <w:tcPr>
            <w:tcW w:w="4495" w:type="pct"/>
            <w:vAlign w:val="center"/>
          </w:tcPr>
          <w:p w14:paraId="38AD4EBA" w14:textId="3747D0C0" w:rsidR="00122BC0" w:rsidRPr="00FD5785" w:rsidRDefault="00E77E4B" w:rsidP="00DD7C7E">
            <w:pPr>
              <w:pStyle w:val="TableText"/>
            </w:pPr>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x∈∂</m:t>
                        </m:r>
                        <m:sSub>
                          <m:sSubPr>
                            <m:ctrlPr>
                              <w:rPr>
                                <w:rFonts w:ascii="Cambria Math" w:hAnsi="Cambria Math"/>
                                <w:i/>
                              </w:rPr>
                            </m:ctrlPr>
                          </m:sSubPr>
                          <m:e>
                            <m:r>
                              <w:rPr>
                                <w:rFonts w:ascii="Cambria Math" w:hAnsi="Cambria Math"/>
                              </w:rPr>
                              <m:t>FR</m:t>
                            </m:r>
                          </m:e>
                          <m:sub>
                            <m:r>
                              <w:rPr>
                                <w:rFonts w:ascii="Cambria Math" w:hAnsi="Cambria Math"/>
                              </w:rPr>
                              <m:t>Sim</m:t>
                            </m:r>
                          </m:sub>
                        </m:sSub>
                      </m:sub>
                    </m:sSub>
                    <m:r>
                      <w:rPr>
                        <w:rFonts w:ascii="Cambria Math" w:hAnsi="Cambria Math"/>
                      </w:rPr>
                      <m:t>D(x,∂</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y∈∂</m:t>
                        </m:r>
                        <m:sSub>
                          <m:sSubPr>
                            <m:ctrlPr>
                              <w:rPr>
                                <w:rFonts w:ascii="Cambria Math" w:hAnsi="Cambria Math"/>
                                <w:i/>
                              </w:rPr>
                            </m:ctrlPr>
                          </m:sSubPr>
                          <m:e>
                            <m:r>
                              <w:rPr>
                                <w:rFonts w:ascii="Cambria Math" w:hAnsi="Cambria Math"/>
                              </w:rPr>
                              <m:t>FR</m:t>
                            </m:r>
                          </m:e>
                          <m:sub>
                            <m:r>
                              <w:rPr>
                                <w:rFonts w:ascii="Cambria Math" w:hAnsi="Cambria Math"/>
                              </w:rPr>
                              <m:t>Re</m:t>
                            </m:r>
                          </m:sub>
                        </m:sSub>
                      </m:sub>
                    </m:sSub>
                    <m:r>
                      <w:rPr>
                        <w:rFonts w:ascii="Cambria Math" w:hAnsi="Cambria Math"/>
                      </w:rPr>
                      <m:t>D(y,∂</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505" w:type="pct"/>
            <w:vAlign w:val="center"/>
          </w:tcPr>
          <w:p w14:paraId="6BB202E5" w14:textId="6E64CEDF" w:rsidR="00122BC0" w:rsidRPr="00FD5785" w:rsidRDefault="00122BC0" w:rsidP="00DD7C7E">
            <w:pPr>
              <w:pStyle w:val="TableText"/>
              <w:jc w:val="right"/>
            </w:pPr>
            <w:bookmarkStart w:id="410" w:name="_RefEqFront"/>
            <w:r w:rsidRPr="00FD5785">
              <w:t xml:space="preserve">( </w:t>
            </w:r>
            <w:r w:rsidRPr="00FD5785">
              <w:fldChar w:fldCharType="begin"/>
            </w:r>
            <w:r w:rsidRPr="00FD5785">
              <w:instrText xml:space="preserve"> SEQ ( \* ARABIC </w:instrText>
            </w:r>
            <w:r w:rsidRPr="00FD5785">
              <w:fldChar w:fldCharType="separate"/>
            </w:r>
            <w:r w:rsidR="00276DA2">
              <w:rPr>
                <w:noProof/>
              </w:rPr>
              <w:t>70</w:t>
            </w:r>
            <w:r w:rsidRPr="00FD5785">
              <w:fldChar w:fldCharType="end"/>
            </w:r>
            <w:r w:rsidRPr="00FD5785">
              <w:t xml:space="preserve"> )</w:t>
            </w:r>
            <w:bookmarkEnd w:id="410"/>
          </w:p>
        </w:tc>
      </w:tr>
      <w:tr w:rsidR="00122BC0" w:rsidRPr="00FD5785" w14:paraId="45E00DD7" w14:textId="77777777" w:rsidTr="00DD7C7E">
        <w:tc>
          <w:tcPr>
            <w:tcW w:w="4495" w:type="pct"/>
            <w:vAlign w:val="center"/>
          </w:tcPr>
          <w:p w14:paraId="766B17A5" w14:textId="3B51BCEA" w:rsidR="00122BC0" w:rsidRPr="00FD5785" w:rsidRDefault="00FD5785" w:rsidP="00DD7C7E">
            <w:pPr>
              <w:pStyle w:val="TableText"/>
            </w:pPr>
            <m:oMathPara>
              <m:oMath>
                <m:r>
                  <w:rPr>
                    <w:rFonts w:ascii="Cambria Math" w:hAnsi="Cambria Math"/>
                  </w:rPr>
                  <m:t>R =</m:t>
                </m:r>
                <m:rad>
                  <m:radPr>
                    <m:degHide m:val="1"/>
                    <m:ctrlPr>
                      <w:rPr>
                        <w:rFonts w:ascii="Cambria Math" w:hAnsi="Cambria Math"/>
                        <w:i/>
                      </w:rPr>
                    </m:ctrlPr>
                  </m:radPr>
                  <m:deg/>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burned</m:t>
                                </m:r>
                              </m:sub>
                            </m:sSub>
                          </m:e>
                        </m:d>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cell</m:t>
                            </m:r>
                          </m:sub>
                        </m:sSub>
                      </m:e>
                    </m:d>
                    <m:r>
                      <w:rPr>
                        <w:rFonts w:ascii="Cambria Math" w:hAnsi="Cambria Math"/>
                      </w:rPr>
                      <m:t>/π</m:t>
                    </m:r>
                  </m:e>
                </m:rad>
                <m:r>
                  <w:rPr>
                    <w:rFonts w:ascii="Cambria Math" w:hAnsi="Cambria Math"/>
                  </w:rPr>
                  <m:t xml:space="preserve">, </m:t>
                </m:r>
                <m:sSub>
                  <m:sSubPr>
                    <m:ctrlPr>
                      <w:rPr>
                        <w:rFonts w:ascii="Cambria Math" w:hAnsi="Cambria Math"/>
                      </w:rPr>
                    </m:ctrlPr>
                  </m:sSubPr>
                  <m:e>
                    <m:r>
                      <m:rPr>
                        <m:sty m:val="p"/>
                      </m:rPr>
                      <w:rPr>
                        <w:rFonts w:ascii="Cambria Math" w:hAnsi="Cambria Math"/>
                      </w:rPr>
                      <m:t>TH</m:t>
                    </m:r>
                  </m:e>
                  <m:sub>
                    <m:r>
                      <w:rPr>
                        <w:rFonts w:ascii="Cambria Math" w:hAnsi="Cambria Math"/>
                      </w:rPr>
                      <m:t>Front</m:t>
                    </m:r>
                  </m:sub>
                </m:sSub>
                <m:r>
                  <w:rPr>
                    <w:rFonts w:ascii="Cambria Math" w:hAnsi="Cambria Math"/>
                  </w:rPr>
                  <m:t>=1-</m:t>
                </m:r>
                <m:f>
                  <m:fPr>
                    <m:ctrlPr>
                      <w:rPr>
                        <w:rFonts w:ascii="Cambria Math" w:hAnsi="Cambria Math"/>
                        <w:i/>
                      </w:rPr>
                    </m:ctrlPr>
                  </m:fPr>
                  <m:num>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num>
                  <m:den>
                    <m:r>
                      <w:rPr>
                        <w:rFonts w:ascii="Cambria Math" w:hAnsi="Cambria Math"/>
                      </w:rPr>
                      <m:t>R</m:t>
                    </m:r>
                  </m:den>
                </m:f>
              </m:oMath>
            </m:oMathPara>
          </w:p>
        </w:tc>
        <w:tc>
          <w:tcPr>
            <w:tcW w:w="505" w:type="pct"/>
            <w:vAlign w:val="center"/>
          </w:tcPr>
          <w:p w14:paraId="05771EAA" w14:textId="0F367E20" w:rsidR="00122BC0" w:rsidRPr="00FD5785" w:rsidRDefault="00122BC0" w:rsidP="00DD7C7E">
            <w:pPr>
              <w:pStyle w:val="TableText"/>
              <w:jc w:val="right"/>
            </w:pPr>
            <w:bookmarkStart w:id="411" w:name="_Ref235571066"/>
            <w:r w:rsidRPr="00FD5785">
              <w:t xml:space="preserve">( </w:t>
            </w:r>
            <w:r w:rsidRPr="00FD5785">
              <w:fldChar w:fldCharType="begin"/>
            </w:r>
            <w:r w:rsidRPr="00FD5785">
              <w:instrText xml:space="preserve"> SEQ ( \* ARABIC </w:instrText>
            </w:r>
            <w:r w:rsidRPr="00FD5785">
              <w:fldChar w:fldCharType="separate"/>
            </w:r>
            <w:r w:rsidR="00276DA2">
              <w:rPr>
                <w:noProof/>
              </w:rPr>
              <w:t>71</w:t>
            </w:r>
            <w:r w:rsidRPr="00FD5785">
              <w:fldChar w:fldCharType="end"/>
            </w:r>
            <w:r w:rsidRPr="00FD5785">
              <w:t xml:space="preserve"> )</w:t>
            </w:r>
            <w:bookmarkEnd w:id="411"/>
          </w:p>
        </w:tc>
      </w:tr>
    </w:tbl>
    <w:p w14:paraId="3F7FBFC8" w14:textId="414BC771" w:rsidR="00122BC0" w:rsidRPr="00FD5785" w:rsidRDefault="00122BC0" w:rsidP="00122BC0">
      <w:pPr>
        <w:pStyle w:val="ParText"/>
      </w:pPr>
      <w:r w:rsidRPr="00FD5785">
        <w:t>Arrival-time agreement assesses the rate</w:t>
      </w:r>
      <w:r w:rsidR="00D53922">
        <w:t>-</w:t>
      </w:r>
      <w:r w:rsidRPr="00FD5785">
        <w:t>of</w:t>
      </w:r>
      <w:r w:rsidR="00D53922">
        <w:t>-</w:t>
      </w:r>
      <w:r w:rsidRPr="00FD5785">
        <w:t xml:space="preserve">spread directly. Over the </w:t>
      </w:r>
      <m:oMath>
        <m:sSub>
          <m:sSubPr>
            <m:ctrlPr>
              <w:rPr>
                <w:rFonts w:ascii="Cambria Math" w:hAnsi="Cambria Math"/>
                <w:i/>
              </w:rPr>
            </m:ctrlPr>
          </m:sSubPr>
          <m:e>
            <m:r>
              <w:rPr>
                <w:rFonts w:ascii="Cambria Math" w:hAnsi="Cambria Math"/>
              </w:rPr>
              <m:t>N</m:t>
            </m:r>
          </m:e>
          <m:sub>
            <m:r>
              <w:rPr>
                <w:rFonts w:ascii="Cambria Math" w:hAnsi="Cambria Math"/>
              </w:rPr>
              <m:t>cells</m:t>
            </m:r>
          </m:sub>
        </m:sSub>
      </m:oMath>
      <w:r w:rsidRPr="00FD5785">
        <w:t xml:space="preserve"> common to </w:t>
      </w:r>
      <m:oMath>
        <m:sSub>
          <m:sSubPr>
            <m:ctrlPr>
              <w:rPr>
                <w:rFonts w:ascii="Cambria Math" w:hAnsi="Cambria Math"/>
                <w:i/>
              </w:rPr>
            </m:ctrlPr>
          </m:sSubPr>
          <m:e>
            <m:r>
              <w:rPr>
                <w:rFonts w:ascii="Cambria Math" w:hAnsi="Cambria Math"/>
              </w:rPr>
              <m:t>FR</m:t>
            </m:r>
          </m:e>
          <m:sub>
            <m:r>
              <w:rPr>
                <w:rFonts w:ascii="Cambria Math" w:hAnsi="Cambria Math"/>
              </w:rPr>
              <m:t>Sim</m:t>
            </m:r>
          </m:sub>
        </m:sSub>
      </m:oMath>
      <w:r w:rsidRPr="00FD5785">
        <w:t xml:space="preserve">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rsidRPr="00FD5785">
        <w:t xml:space="preserve">, it compares the simulated arrival time at each cell with the first satellite detection time there. The mean absolute time (MAE) difference between them is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oMath>
      <w:r w:rsidRPr="00FD5785">
        <w:t xml:space="preserve"> </w:t>
      </w:r>
      <w:r w:rsidRPr="00FD5785">
        <w:fldChar w:fldCharType="begin"/>
      </w:r>
      <w:r w:rsidRPr="00FD5785">
        <w:instrText xml:space="preserve"> REF _RefEqMAE \h </w:instrText>
      </w:r>
      <w:r w:rsidR="00FD5785" w:rsidRPr="00FD5785">
        <w:instrText xml:space="preserve"> \* MERGEFORMAT </w:instrText>
      </w:r>
      <w:r w:rsidRPr="00FD5785">
        <w:fldChar w:fldCharType="separate"/>
      </w:r>
      <w:r w:rsidR="00276DA2" w:rsidRPr="00FD5785">
        <w:t xml:space="preserve">( </w:t>
      </w:r>
      <w:r w:rsidR="00276DA2">
        <w:rPr>
          <w:noProof/>
        </w:rPr>
        <w:t>72</w:t>
      </w:r>
      <w:r w:rsidR="00276DA2" w:rsidRPr="00FD5785">
        <w:t xml:space="preserve"> )</w:t>
      </w:r>
      <w:r w:rsidRPr="00FD5785">
        <w:fldChar w:fldCharType="end"/>
      </w:r>
      <w:r w:rsidRPr="00FD5785">
        <w:t xml:space="preserve">. It is the direct rate-of-spread test and is the least sensitive to suppression and to the length of the run. The error is judged relative to the observed fire duration </w:t>
      </w:r>
      <m:oMath>
        <m:r>
          <w:rPr>
            <w:rFonts w:ascii="Cambria Math" w:hAnsi="Cambria Math"/>
          </w:rPr>
          <m:t>T</m:t>
        </m:r>
      </m:oMath>
      <w:r w:rsidRPr="00FD5785">
        <w:t xml:space="preserve">, the span of the satellite detections. The error of MAE </w:t>
      </w:r>
      <w:r w:rsidRPr="00FD5785">
        <w:fldChar w:fldCharType="begin"/>
      </w:r>
      <w:r w:rsidRPr="00FD5785">
        <w:instrText xml:space="preserve"> REF _Ref235571543 \h  \* MERGEFORMAT </w:instrText>
      </w:r>
      <w:r w:rsidRPr="00FD5785">
        <w:fldChar w:fldCharType="separate"/>
      </w:r>
      <w:r w:rsidR="00276DA2" w:rsidRPr="00FD5785">
        <w:t xml:space="preserve">( </w:t>
      </w:r>
      <w:r w:rsidR="00276DA2">
        <w:t>73</w:t>
      </w:r>
      <w:r w:rsidR="00276DA2" w:rsidRPr="00FD5785">
        <w:t xml:space="preserve"> )</w:t>
      </w:r>
      <w:r w:rsidRPr="00FD5785">
        <w:fldChar w:fldCharType="end"/>
      </w:r>
      <w:r w:rsidRPr="00FD5785">
        <w:t xml:space="preserve"> is accepted when it is less than 0.3; the largest observed ratio is 0.29. The observed duration </w:t>
      </w:r>
      <w:r>
        <w:t>may exceed the simulated window, because</w:t>
      </w:r>
      <w:r w:rsidRPr="00FD5785">
        <w:t xml:space="preserve"> the satellite record of a case continues after the simulated window closes; the agreement is computed over the cells the two records share.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122BC0" w:rsidRPr="00FD5785" w14:paraId="1C44941E" w14:textId="77777777" w:rsidTr="00DD7C7E">
        <w:tc>
          <w:tcPr>
            <w:tcW w:w="4495" w:type="pct"/>
            <w:vAlign w:val="center"/>
          </w:tcPr>
          <w:p w14:paraId="22ED2ADC" w14:textId="69AA1F0F" w:rsidR="00122BC0" w:rsidRPr="00FD5785" w:rsidRDefault="00E77E4B" w:rsidP="00DD7C7E">
            <w:pPr>
              <w:pStyle w:val="TableText"/>
            </w:pPr>
            <m:oMathPara>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cells</m:t>
                        </m:r>
                      </m:sub>
                    </m:sSub>
                  </m:den>
                </m:f>
                <m:sSub>
                  <m:sSubPr>
                    <m:ctrlPr>
                      <w:rPr>
                        <w:rFonts w:ascii="Cambria Math" w:hAnsi="Cambria Math"/>
                      </w:rPr>
                    </m:ctrlPr>
                  </m:sSubPr>
                  <m:e>
                    <m:r>
                      <w:rPr>
                        <w:rFonts w:ascii="Cambria Math" w:hAnsi="Cambria Math"/>
                      </w:rPr>
                      <m:t>Σ</m:t>
                    </m:r>
                  </m:e>
                  <m:sub>
                    <m:r>
                      <w:rPr>
                        <w:rFonts w:ascii="Cambria Math" w:hAnsi="Cambria Math"/>
                      </w:rPr>
                      <m:t>c∈</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sub>
                </m:sSub>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Sim</m:t>
                        </m:r>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Re</m:t>
                        </m:r>
                      </m:sup>
                    </m:sSubSup>
                  </m:e>
                </m:d>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cells</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oMath>
            </m:oMathPara>
          </w:p>
        </w:tc>
        <w:tc>
          <w:tcPr>
            <w:tcW w:w="505" w:type="pct"/>
            <w:vAlign w:val="center"/>
          </w:tcPr>
          <w:p w14:paraId="7F91ED2B" w14:textId="7922C1F1" w:rsidR="00122BC0" w:rsidRPr="00FD5785" w:rsidRDefault="00122BC0" w:rsidP="00DD7C7E">
            <w:pPr>
              <w:pStyle w:val="TableText"/>
              <w:jc w:val="right"/>
            </w:pPr>
            <w:bookmarkStart w:id="412" w:name="_RefEqMAE"/>
            <w:r w:rsidRPr="00FD5785">
              <w:t xml:space="preserve">( </w:t>
            </w:r>
            <w:r w:rsidRPr="00FD5785">
              <w:fldChar w:fldCharType="begin"/>
            </w:r>
            <w:r w:rsidRPr="00FD5785">
              <w:instrText xml:space="preserve"> SEQ ( \* ARABIC </w:instrText>
            </w:r>
            <w:r w:rsidRPr="00FD5785">
              <w:fldChar w:fldCharType="separate"/>
            </w:r>
            <w:r w:rsidR="00276DA2">
              <w:rPr>
                <w:noProof/>
              </w:rPr>
              <w:t>72</w:t>
            </w:r>
            <w:r w:rsidRPr="00FD5785">
              <w:fldChar w:fldCharType="end"/>
            </w:r>
            <w:r w:rsidRPr="00FD5785">
              <w:t xml:space="preserve"> )</w:t>
            </w:r>
            <w:bookmarkEnd w:id="412"/>
          </w:p>
        </w:tc>
      </w:tr>
      <w:tr w:rsidR="00122BC0" w:rsidRPr="00FD5785" w14:paraId="471F0CC1" w14:textId="77777777" w:rsidTr="00DD7C7E">
        <w:tc>
          <w:tcPr>
            <w:tcW w:w="4495" w:type="pct"/>
            <w:vAlign w:val="center"/>
          </w:tcPr>
          <w:p w14:paraId="0DF3025E" w14:textId="3768A107" w:rsidR="00122BC0" w:rsidRPr="00FD5785" w:rsidRDefault="00E77E4B" w:rsidP="00DD7C7E">
            <w:pPr>
              <w:pStyle w:val="TableText"/>
            </w:pPr>
            <m:oMathPara>
              <m:oMath>
                <m:sSub>
                  <m:sSubPr>
                    <m:ctrlPr>
                      <w:rPr>
                        <w:rFonts w:ascii="Cambria Math" w:hAnsi="Cambria Math"/>
                      </w:rPr>
                    </m:ctrlPr>
                  </m:sSubPr>
                  <m:e>
                    <m:r>
                      <m:rPr>
                        <m:sty m:val="p"/>
                      </m:rPr>
                      <w:rPr>
                        <w:rFonts w:ascii="Cambria Math" w:hAnsi="Cambria Math"/>
                      </w:rPr>
                      <m:t>TH</m:t>
                    </m:r>
                  </m:e>
                  <m:sub>
                    <m:r>
                      <w:rPr>
                        <w:rFonts w:ascii="Cambria Math" w:hAnsi="Cambria Math"/>
                      </w:rPr>
                      <m:t>MAE</m:t>
                    </m:r>
                  </m:sub>
                </m:sSub>
                <m:r>
                  <w:rPr>
                    <w:rFonts w:ascii="Cambria Math" w:hAnsi="Cambria Math"/>
                  </w:rPr>
                  <m:t>=1-</m:t>
                </m:r>
                <m:sSub>
                  <m:sSubPr>
                    <m:ctrlPr>
                      <w:rPr>
                        <w:rFonts w:ascii="Cambria Math" w:eastAsiaTheme="minorEastAsia" w:hAnsi="Cambria Math"/>
                        <w:i/>
                      </w:rPr>
                    </m:ctrlPr>
                  </m:sSubPr>
                  <m:e>
                    <m:r>
                      <w:rPr>
                        <w:rFonts w:ascii="Cambria Math" w:eastAsiaTheme="minorEastAsia" w:hAnsi="Cambria Math"/>
                      </w:rPr>
                      <m:t>τ</m:t>
                    </m:r>
                    <m:ctrlPr>
                      <w:rPr>
                        <w:rFonts w:ascii="Cambria Math" w:hAnsi="Cambria Math"/>
                        <w:i/>
                      </w:rPr>
                    </m:ctrlPr>
                  </m:e>
                  <m:sub>
                    <m:r>
                      <w:rPr>
                        <w:rFonts w:ascii="Cambria Math" w:eastAsiaTheme="minorEastAsia" w:hAnsi="Cambria Math"/>
                      </w:rPr>
                      <m:t>MAE</m:t>
                    </m:r>
                  </m:sub>
                </m:sSub>
                <m:r>
                  <w:rPr>
                    <w:rFonts w:ascii="Cambria Math" w:hAnsi="Cambria Math"/>
                  </w:rPr>
                  <m:t>/T</m:t>
                </m:r>
              </m:oMath>
            </m:oMathPara>
          </w:p>
        </w:tc>
        <w:tc>
          <w:tcPr>
            <w:tcW w:w="505" w:type="pct"/>
            <w:vAlign w:val="center"/>
          </w:tcPr>
          <w:p w14:paraId="3EAE7DDB" w14:textId="4364D46E" w:rsidR="00122BC0" w:rsidRPr="00FD5785" w:rsidRDefault="00122BC0" w:rsidP="00DD7C7E">
            <w:pPr>
              <w:pStyle w:val="TableText"/>
              <w:jc w:val="right"/>
            </w:pPr>
            <w:bookmarkStart w:id="413" w:name="_Ref235571543"/>
            <w:r w:rsidRPr="00FD5785">
              <w:t xml:space="preserve">( </w:t>
            </w:r>
            <w:r w:rsidRPr="00FD5785">
              <w:fldChar w:fldCharType="begin"/>
            </w:r>
            <w:r w:rsidRPr="00FD5785">
              <w:instrText xml:space="preserve"> SEQ ( \* ARABIC </w:instrText>
            </w:r>
            <w:r w:rsidRPr="00FD5785">
              <w:fldChar w:fldCharType="separate"/>
            </w:r>
            <w:r w:rsidR="00276DA2">
              <w:rPr>
                <w:noProof/>
              </w:rPr>
              <w:t>73</w:t>
            </w:r>
            <w:r w:rsidRPr="00FD5785">
              <w:fldChar w:fldCharType="end"/>
            </w:r>
            <w:r w:rsidRPr="00FD5785">
              <w:t xml:space="preserve"> )</w:t>
            </w:r>
            <w:bookmarkEnd w:id="413"/>
          </w:p>
        </w:tc>
      </w:tr>
    </w:tbl>
    <w:p w14:paraId="0D392BEC" w14:textId="7E817E7A" w:rsidR="00122BC0" w:rsidRPr="005D3129" w:rsidRDefault="00122BC0" w:rsidP="00122BC0">
      <w:pPr>
        <w:pStyle w:val="ParText"/>
      </w:pPr>
      <w:r w:rsidRPr="00FD5785">
        <w:fldChar w:fldCharType="begin"/>
      </w:r>
      <w:r w:rsidRPr="00FD5785">
        <w:instrText xml:space="preserve"> REF _Ref235569232 \h </w:instrText>
      </w:r>
      <w:r w:rsidR="00FD5785" w:rsidRPr="00FD5785">
        <w:instrText xml:space="preserve"> \* MERGEFORMAT </w:instrText>
      </w:r>
      <w:r w:rsidRPr="00FD5785">
        <w:fldChar w:fldCharType="separate"/>
      </w:r>
      <w:r w:rsidR="00276DA2">
        <w:t xml:space="preserve">Table </w:t>
      </w:r>
      <w:r w:rsidR="00276DA2">
        <w:rPr>
          <w:noProof/>
        </w:rPr>
        <w:t>5.3</w:t>
      </w:r>
      <w:r w:rsidRPr="00FD5785">
        <w:fldChar w:fldCharType="end"/>
      </w:r>
      <w:r w:rsidRPr="00FD5785">
        <w:t xml:space="preserve"> reports the agreement metrics per case, averaged over 50 stochastic replicates. </w:t>
      </w:r>
      <w:r w:rsidRPr="00FD5785">
        <w:fldChar w:fldCharType="begin"/>
      </w:r>
      <w:r w:rsidRPr="00FD5785">
        <w:instrText xml:space="preserve"> REF _Ref236607246 \h </w:instrText>
      </w:r>
      <w:r w:rsidR="00FD5785" w:rsidRPr="00FD5785">
        <w:instrText xml:space="preserve"> \* MERGEFORMAT </w:instrText>
      </w:r>
      <w:r w:rsidRPr="00FD5785">
        <w:fldChar w:fldCharType="separate"/>
      </w:r>
      <w:r w:rsidR="00276DA2">
        <w:t xml:space="preserve">Figure </w:t>
      </w:r>
      <w:r w:rsidR="00276DA2">
        <w:rPr>
          <w:noProof/>
        </w:rPr>
        <w:t>5.1</w:t>
      </w:r>
      <w:r w:rsidRPr="00FD5785">
        <w:fldChar w:fldCharType="end"/>
      </w:r>
      <w:r w:rsidRPr="00FD5785">
        <w:t xml:space="preserve"> shows the corresponding agreement maps, in which correctly predicted burn, overprediction, and missed burn are distinguished. It shows that the simulation core has an acceptable overall success rate over real scenarios. The overall success of a case is the arithmetic mean of the three normalized scores. It is a reporting convenience rather than a literature-based composite</w:t>
      </w:r>
      <w:r>
        <w:t xml:space="preserve"> measure, which is why the three scores are also reported separately.</w:t>
      </w:r>
    </w:p>
    <w:p w14:paraId="6556AE1C" w14:textId="5FE6E955" w:rsidR="00122BC0" w:rsidRPr="005D3129" w:rsidRDefault="00122BC0" w:rsidP="00122BC0">
      <w:pPr>
        <w:pStyle w:val="Caption"/>
        <w:keepNext/>
      </w:pPr>
      <w:bookmarkStart w:id="414" w:name="_Ref235569232"/>
      <w:bookmarkStart w:id="415" w:name="_Toc241748231"/>
      <w:r>
        <w:lastRenderedPageBreak/>
        <w:t xml:space="preserve">Table </w:t>
      </w:r>
      <w:r w:rsidR="00EE7642">
        <w:fldChar w:fldCharType="begin"/>
      </w:r>
      <w:r w:rsidR="00EE7642">
        <w:instrText xml:space="preserve"> STYLEREF 1 \s </w:instrText>
      </w:r>
      <w:r w:rsidR="00EE7642">
        <w:fldChar w:fldCharType="separate"/>
      </w:r>
      <w:r w:rsidR="00276DA2">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276DA2">
        <w:rPr>
          <w:noProof/>
        </w:rPr>
        <w:t>3</w:t>
      </w:r>
      <w:r w:rsidR="00EE7642">
        <w:fldChar w:fldCharType="end"/>
      </w:r>
      <w:bookmarkEnd w:id="414"/>
      <w:r>
        <w:t xml:space="preserve"> Hindcast agreement metrics per historical case</w:t>
      </w:r>
      <w:bookmarkEnd w:id="415"/>
    </w:p>
    <w:tbl>
      <w:tblPr>
        <w:tblStyle w:val="PlainTable2"/>
        <w:tblW w:w="5000" w:type="pct"/>
        <w:tblLook w:val="04A0" w:firstRow="1" w:lastRow="0" w:firstColumn="1" w:lastColumn="0" w:noHBand="0" w:noVBand="1"/>
      </w:tblPr>
      <w:tblGrid>
        <w:gridCol w:w="1854"/>
        <w:gridCol w:w="1550"/>
        <w:gridCol w:w="1548"/>
        <w:gridCol w:w="1548"/>
        <w:gridCol w:w="1547"/>
      </w:tblGrid>
      <w:tr w:rsidR="00122BC0" w:rsidRPr="005D3129" w14:paraId="1E41F911" w14:textId="77777777" w:rsidTr="00DD7C7E">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49625CE9" w14:textId="77777777" w:rsidR="00122BC0" w:rsidRPr="005D3129" w:rsidRDefault="00122BC0" w:rsidP="00DF3656">
            <w:pPr>
              <w:keepNext/>
              <w:spacing w:line="276" w:lineRule="auto"/>
              <w:jc w:val="center"/>
              <w:rPr>
                <w:b w:val="0"/>
                <w:bCs w:val="0"/>
                <w:szCs w:val="24"/>
              </w:rPr>
            </w:pPr>
          </w:p>
        </w:tc>
        <w:tc>
          <w:tcPr>
            <w:tcW w:w="963" w:type="pct"/>
            <w:vAlign w:val="center"/>
          </w:tcPr>
          <w:p w14:paraId="5D933055" w14:textId="77777777" w:rsidR="00122BC0" w:rsidRPr="005D3129" w:rsidRDefault="00122BC0" w:rsidP="00DF3656">
            <w:pPr>
              <w:keepNext/>
              <w:spacing w:line="276" w:lineRule="auto"/>
              <w:jc w:val="center"/>
              <w:cnfStyle w:val="100000000000" w:firstRow="1" w:lastRow="0" w:firstColumn="0" w:lastColumn="0" w:oddVBand="0" w:evenVBand="0" w:oddHBand="0" w:evenHBand="0" w:firstRowFirstColumn="0" w:firstRowLastColumn="0" w:lastRowFirstColumn="0" w:lastRowLastColumn="0"/>
              <w:rPr>
                <w:szCs w:val="24"/>
              </w:rPr>
            </w:pPr>
            <w:r>
              <w:rPr>
                <w:szCs w:val="24"/>
              </w:rPr>
              <w:t>Sc1</w:t>
            </w:r>
          </w:p>
        </w:tc>
        <w:tc>
          <w:tcPr>
            <w:tcW w:w="962" w:type="pct"/>
            <w:vAlign w:val="center"/>
          </w:tcPr>
          <w:p w14:paraId="72B216F9" w14:textId="77777777" w:rsidR="00122BC0" w:rsidRPr="005D3129" w:rsidRDefault="00122BC0" w:rsidP="00DF3656">
            <w:pPr>
              <w:keepNext/>
              <w:spacing w:line="276" w:lineRule="auto"/>
              <w:jc w:val="center"/>
              <w:cnfStyle w:val="100000000000" w:firstRow="1" w:lastRow="0" w:firstColumn="0" w:lastColumn="0" w:oddVBand="0" w:evenVBand="0" w:oddHBand="0" w:evenHBand="0" w:firstRowFirstColumn="0" w:firstRowLastColumn="0" w:lastRowFirstColumn="0" w:lastRowLastColumn="0"/>
              <w:rPr>
                <w:szCs w:val="24"/>
              </w:rPr>
            </w:pPr>
            <w:r>
              <w:rPr>
                <w:szCs w:val="24"/>
              </w:rPr>
              <w:t>Sc2</w:t>
            </w:r>
          </w:p>
        </w:tc>
        <w:tc>
          <w:tcPr>
            <w:tcW w:w="962" w:type="pct"/>
            <w:vAlign w:val="center"/>
          </w:tcPr>
          <w:p w14:paraId="35285674" w14:textId="77777777" w:rsidR="00122BC0" w:rsidRPr="005D3129" w:rsidRDefault="00122BC0" w:rsidP="00DF3656">
            <w:pPr>
              <w:keepNext/>
              <w:spacing w:line="276" w:lineRule="auto"/>
              <w:jc w:val="center"/>
              <w:cnfStyle w:val="100000000000" w:firstRow="1" w:lastRow="0" w:firstColumn="0" w:lastColumn="0" w:oddVBand="0" w:evenVBand="0" w:oddHBand="0" w:evenHBand="0" w:firstRowFirstColumn="0" w:firstRowLastColumn="0" w:lastRowFirstColumn="0" w:lastRowLastColumn="0"/>
              <w:rPr>
                <w:szCs w:val="24"/>
              </w:rPr>
            </w:pPr>
            <w:r>
              <w:rPr>
                <w:szCs w:val="24"/>
              </w:rPr>
              <w:t>Sc3</w:t>
            </w:r>
          </w:p>
        </w:tc>
        <w:tc>
          <w:tcPr>
            <w:tcW w:w="961" w:type="pct"/>
            <w:vAlign w:val="center"/>
          </w:tcPr>
          <w:p w14:paraId="67896DB0" w14:textId="77777777" w:rsidR="00122BC0" w:rsidRPr="005D3129" w:rsidRDefault="00122BC0" w:rsidP="00DF3656">
            <w:pPr>
              <w:keepNext/>
              <w:spacing w:line="276" w:lineRule="auto"/>
              <w:jc w:val="center"/>
              <w:cnfStyle w:val="100000000000" w:firstRow="1" w:lastRow="0" w:firstColumn="0" w:lastColumn="0" w:oddVBand="0" w:evenVBand="0" w:oddHBand="0" w:evenHBand="0" w:firstRowFirstColumn="0" w:firstRowLastColumn="0" w:lastRowFirstColumn="0" w:lastRowLastColumn="0"/>
              <w:rPr>
                <w:szCs w:val="24"/>
              </w:rPr>
            </w:pPr>
            <w:r>
              <w:rPr>
                <w:szCs w:val="24"/>
              </w:rPr>
              <w:t>Sc4</w:t>
            </w:r>
          </w:p>
        </w:tc>
      </w:tr>
      <w:tr w:rsidR="00122BC0" w:rsidRPr="005D3129" w14:paraId="4D9A2671" w14:textId="77777777" w:rsidTr="00DD7C7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63FCCBE1" w14:textId="77777777" w:rsidR="00122BC0" w:rsidRPr="005D3129" w:rsidRDefault="00E77E4B" w:rsidP="00DF3656">
            <w:pPr>
              <w:keepNext/>
              <w:spacing w:line="276" w:lineRule="auto"/>
              <w:jc w:val="center"/>
              <w:rPr>
                <w:szCs w:val="24"/>
              </w:rPr>
            </w:pPr>
            <m:oMathPara>
              <m:oMath>
                <m:sSub>
                  <m:sSubPr>
                    <m:ctrlPr>
                      <w:rPr>
                        <w:rFonts w:ascii="Cambria Math" w:hAnsi="Cambria Math"/>
                        <w:b w:val="0"/>
                        <w:i/>
                        <w:szCs w:val="24"/>
                      </w:rPr>
                    </m:ctrlPr>
                  </m:sSubPr>
                  <m:e>
                    <m:r>
                      <m:rPr>
                        <m:sty m:val="bi"/>
                      </m:rPr>
                      <w:rPr>
                        <w:rFonts w:ascii="Cambria Math" w:hAnsi="Cambria Math"/>
                        <w:szCs w:val="24"/>
                      </w:rPr>
                      <m:t>A</m:t>
                    </m:r>
                  </m:e>
                  <m:sub>
                    <m:r>
                      <m:rPr>
                        <m:sty m:val="bi"/>
                      </m:rPr>
                      <w:rPr>
                        <w:rFonts w:ascii="Cambria Math" w:hAnsi="Cambria Math"/>
                        <w:szCs w:val="24"/>
                      </w:rPr>
                      <m:t>cell</m:t>
                    </m:r>
                  </m:sub>
                </m:sSub>
                <m:r>
                  <m:rPr>
                    <m:sty m:val="bi"/>
                  </m:rPr>
                  <w:rPr>
                    <w:rFonts w:ascii="Cambria Math" w:hAnsi="Cambria Math"/>
                    <w:szCs w:val="24"/>
                  </w:rPr>
                  <m:t xml:space="preserve"> </m:t>
                </m:r>
                <m:d>
                  <m:dPr>
                    <m:ctrlPr>
                      <w:rPr>
                        <w:rFonts w:ascii="Cambria Math" w:hAnsi="Cambria Math"/>
                        <w:b w:val="0"/>
                        <w:i/>
                        <w:szCs w:val="24"/>
                      </w:rPr>
                    </m:ctrlPr>
                  </m:dPr>
                  <m:e>
                    <m:sSup>
                      <m:sSupPr>
                        <m:ctrlPr>
                          <w:rPr>
                            <w:rFonts w:ascii="Cambria Math" w:hAnsi="Cambria Math"/>
                            <w:b w:val="0"/>
                            <w:i/>
                            <w:szCs w:val="24"/>
                          </w:rPr>
                        </m:ctrlPr>
                      </m:sSupPr>
                      <m:e>
                        <m:r>
                          <m:rPr>
                            <m:sty m:val="bi"/>
                          </m:rPr>
                          <w:rPr>
                            <w:rFonts w:ascii="Cambria Math" w:hAnsi="Cambria Math"/>
                            <w:szCs w:val="24"/>
                          </w:rPr>
                          <m:t>m</m:t>
                        </m:r>
                      </m:e>
                      <m:sup>
                        <m:r>
                          <m:rPr>
                            <m:sty m:val="bi"/>
                          </m:rPr>
                          <w:rPr>
                            <w:rFonts w:ascii="Cambria Math" w:hAnsi="Cambria Math"/>
                            <w:szCs w:val="24"/>
                          </w:rPr>
                          <m:t>2</m:t>
                        </m:r>
                      </m:sup>
                    </m:sSup>
                  </m:e>
                </m:d>
              </m:oMath>
            </m:oMathPara>
          </w:p>
        </w:tc>
        <w:tc>
          <w:tcPr>
            <w:tcW w:w="963" w:type="pct"/>
            <w:vAlign w:val="center"/>
          </w:tcPr>
          <w:p w14:paraId="7426543F"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2" w:type="pct"/>
            <w:vAlign w:val="center"/>
          </w:tcPr>
          <w:p w14:paraId="7D7AE919"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2" w:type="pct"/>
            <w:vAlign w:val="center"/>
          </w:tcPr>
          <w:p w14:paraId="6F4D59CB"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1" w:type="pct"/>
            <w:vAlign w:val="center"/>
          </w:tcPr>
          <w:p w14:paraId="057AA860"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r>
      <w:tr w:rsidR="00122BC0" w:rsidRPr="005D3129" w14:paraId="620C2FB7" w14:textId="77777777" w:rsidTr="00DD7C7E">
        <w:trPr>
          <w:cantSplit/>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2DC1A667" w14:textId="77777777" w:rsidR="00122BC0" w:rsidRPr="005D3129" w:rsidRDefault="00E77E4B" w:rsidP="00DF3656">
            <w:pPr>
              <w:keepNext/>
              <w:spacing w:line="276" w:lineRule="auto"/>
              <w:jc w:val="center"/>
              <w:rPr>
                <w:szCs w:val="24"/>
              </w:rPr>
            </w:pPr>
            <m:oMathPara>
              <m:oMath>
                <m:sSub>
                  <m:sSubPr>
                    <m:ctrlPr>
                      <w:rPr>
                        <w:rFonts w:ascii="Cambria Math" w:hAnsi="Cambria Math"/>
                        <w:b w:val="0"/>
                        <w:i/>
                        <w:szCs w:val="24"/>
                      </w:rPr>
                    </m:ctrlPr>
                  </m:sSubPr>
                  <m:e>
                    <m:r>
                      <m:rPr>
                        <m:sty m:val="bi"/>
                      </m:rPr>
                      <w:rPr>
                        <w:rFonts w:ascii="Cambria Math" w:hAnsi="Cambria Math"/>
                        <w:szCs w:val="24"/>
                      </w:rPr>
                      <m:t>N</m:t>
                    </m:r>
                  </m:e>
                  <m:sub>
                    <m:r>
                      <m:rPr>
                        <m:sty m:val="bi"/>
                      </m:rPr>
                      <w:rPr>
                        <w:rFonts w:ascii="Cambria Math" w:hAnsi="Cambria Math"/>
                        <w:szCs w:val="24"/>
                      </w:rPr>
                      <m:t>burned</m:t>
                    </m:r>
                  </m:sub>
                </m:sSub>
              </m:oMath>
            </m:oMathPara>
          </w:p>
        </w:tc>
        <w:tc>
          <w:tcPr>
            <w:tcW w:w="963" w:type="pct"/>
            <w:vAlign w:val="center"/>
          </w:tcPr>
          <w:p w14:paraId="79197FBA"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1288</m:t>
                </m:r>
              </m:oMath>
            </m:oMathPara>
          </w:p>
        </w:tc>
        <w:tc>
          <w:tcPr>
            <w:tcW w:w="962" w:type="pct"/>
            <w:vAlign w:val="center"/>
          </w:tcPr>
          <w:p w14:paraId="6245F941"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3922</m:t>
                </m:r>
              </m:oMath>
            </m:oMathPara>
          </w:p>
        </w:tc>
        <w:tc>
          <w:tcPr>
            <w:tcW w:w="962" w:type="pct"/>
            <w:vAlign w:val="center"/>
          </w:tcPr>
          <w:p w14:paraId="31782807"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387</m:t>
                </m:r>
              </m:oMath>
            </m:oMathPara>
          </w:p>
        </w:tc>
        <w:tc>
          <w:tcPr>
            <w:tcW w:w="961" w:type="pct"/>
            <w:vAlign w:val="center"/>
          </w:tcPr>
          <w:p w14:paraId="69A46038"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4915</m:t>
                </m:r>
              </m:oMath>
            </m:oMathPara>
          </w:p>
        </w:tc>
      </w:tr>
      <w:tr w:rsidR="00122BC0" w:rsidRPr="005D3129" w14:paraId="3CF5F771" w14:textId="77777777" w:rsidTr="00DD7C7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088F647D" w14:textId="77777777" w:rsidR="00122BC0" w:rsidRPr="005D3129" w:rsidRDefault="00122BC0" w:rsidP="00DF3656">
            <w:pPr>
              <w:keepNext/>
              <w:spacing w:line="276" w:lineRule="auto"/>
              <w:jc w:val="center"/>
              <w:rPr>
                <w:rFonts w:ascii="Cambria Math" w:hAnsi="Cambria Math"/>
                <w:i/>
                <w:szCs w:val="24"/>
              </w:rPr>
            </w:pPr>
            <m:oMathPara>
              <m:oMath>
                <m:r>
                  <m:rPr>
                    <m:sty m:val="bi"/>
                  </m:rPr>
                  <w:rPr>
                    <w:rFonts w:ascii="Cambria Math" w:hAnsi="Cambria Math" w:cs="Calibri"/>
                    <w:szCs w:val="24"/>
                  </w:rPr>
                  <m:t>R (m)</m:t>
                </m:r>
              </m:oMath>
            </m:oMathPara>
          </w:p>
        </w:tc>
        <w:tc>
          <w:tcPr>
            <w:tcW w:w="963" w:type="pct"/>
            <w:vAlign w:val="center"/>
          </w:tcPr>
          <w:p w14:paraId="000EBD32"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1823.03</m:t>
                </m:r>
              </m:oMath>
            </m:oMathPara>
          </w:p>
        </w:tc>
        <w:tc>
          <w:tcPr>
            <w:tcW w:w="962" w:type="pct"/>
            <w:vAlign w:val="center"/>
          </w:tcPr>
          <w:p w14:paraId="507CD9F7"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3179.96</m:t>
                </m:r>
              </m:oMath>
            </m:oMathPara>
          </w:p>
        </w:tc>
        <w:tc>
          <w:tcPr>
            <w:tcW w:w="962" w:type="pct"/>
            <w:vAlign w:val="center"/>
          </w:tcPr>
          <w:p w14:paraId="60C2B86A"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1000.19</m:t>
                </m:r>
              </m:oMath>
            </m:oMathPara>
          </w:p>
        </w:tc>
        <w:tc>
          <w:tcPr>
            <w:tcW w:w="961" w:type="pct"/>
            <w:vAlign w:val="center"/>
          </w:tcPr>
          <w:p w14:paraId="2929A043"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3559.83</m:t>
                </m:r>
              </m:oMath>
            </m:oMathPara>
          </w:p>
        </w:tc>
      </w:tr>
      <w:tr w:rsidR="00122BC0" w:rsidRPr="005D3129" w14:paraId="1B5D367C" w14:textId="77777777" w:rsidTr="00DD7C7E">
        <w:trPr>
          <w:cantSplit/>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4322805E" w14:textId="77777777" w:rsidR="00122BC0" w:rsidRPr="005D3129" w:rsidRDefault="00122BC0" w:rsidP="00DF3656">
            <w:pPr>
              <w:keepNext/>
              <w:spacing w:line="276" w:lineRule="auto"/>
              <w:jc w:val="center"/>
              <w:rPr>
                <w:szCs w:val="24"/>
              </w:rPr>
            </w:pPr>
            <m:oMathPara>
              <m:oMath>
                <m:r>
                  <m:rPr>
                    <m:sty m:val="bi"/>
                  </m:rPr>
                  <w:rPr>
                    <w:rFonts w:ascii="Cambria Math" w:eastAsia="Calibri" w:hAnsi="Cambria Math" w:cs="Arial"/>
                    <w:szCs w:val="24"/>
                  </w:rPr>
                  <m:t>T (hr)</m:t>
                </m:r>
              </m:oMath>
            </m:oMathPara>
          </w:p>
        </w:tc>
        <w:tc>
          <w:tcPr>
            <w:tcW w:w="963" w:type="pct"/>
            <w:vAlign w:val="center"/>
          </w:tcPr>
          <w:p w14:paraId="1DA37995"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14.00</m:t>
                </m:r>
              </m:oMath>
            </m:oMathPara>
          </w:p>
        </w:tc>
        <w:tc>
          <w:tcPr>
            <w:tcW w:w="962" w:type="pct"/>
            <w:vAlign w:val="center"/>
          </w:tcPr>
          <w:p w14:paraId="237BFE08"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72.80</m:t>
                </m:r>
              </m:oMath>
            </m:oMathPara>
          </w:p>
        </w:tc>
        <w:tc>
          <w:tcPr>
            <w:tcW w:w="962" w:type="pct"/>
            <w:vAlign w:val="center"/>
          </w:tcPr>
          <w:p w14:paraId="66CD3585"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14.00</m:t>
                </m:r>
              </m:oMath>
            </m:oMathPara>
          </w:p>
        </w:tc>
        <w:tc>
          <w:tcPr>
            <w:tcW w:w="961" w:type="pct"/>
            <w:vAlign w:val="center"/>
          </w:tcPr>
          <w:p w14:paraId="698B2D7E"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58.70</m:t>
                </m:r>
              </m:oMath>
            </m:oMathPara>
          </w:p>
        </w:tc>
      </w:tr>
      <w:tr w:rsidR="00122BC0" w:rsidRPr="005D3129" w14:paraId="1ADDE165" w14:textId="77777777" w:rsidTr="00DD7C7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61FFE240" w14:textId="77777777" w:rsidR="00122BC0" w:rsidRPr="005D3129" w:rsidRDefault="00E77E4B" w:rsidP="00DF3656">
            <w:pPr>
              <w:pStyle w:val="TableText"/>
              <w:keepNext/>
              <w:spacing w:line="276" w:lineRule="auto"/>
              <w:jc w:val="center"/>
              <w:rPr>
                <w:szCs w:val="24"/>
              </w:rPr>
            </w:pPr>
            <m:oMath>
              <m:acc>
                <m:accPr>
                  <m:chr m:val="̅"/>
                  <m:ctrlPr>
                    <w:rPr>
                      <w:rFonts w:ascii="Cambria Math" w:hAnsi="Cambria Math"/>
                      <w:b w:val="0"/>
                      <w:szCs w:val="24"/>
                    </w:rPr>
                  </m:ctrlPr>
                </m:accPr>
                <m:e>
                  <m:sSub>
                    <m:sSubPr>
                      <m:ctrlPr>
                        <w:rPr>
                          <w:rFonts w:ascii="Cambria Math" w:hAnsi="Cambria Math"/>
                          <w:b w:val="0"/>
                          <w:i/>
                          <w:szCs w:val="24"/>
                        </w:rPr>
                      </m:ctrlPr>
                    </m:sSubPr>
                    <m:e>
                      <m:r>
                        <m:rPr>
                          <m:sty m:val="bi"/>
                        </m:rPr>
                        <w:rPr>
                          <w:rFonts w:ascii="Cambria Math" w:hAnsi="Cambria Math"/>
                          <w:szCs w:val="24"/>
                        </w:rPr>
                        <m:t>d</m:t>
                      </m:r>
                    </m:e>
                    <m:sub>
                      <m:r>
                        <m:rPr>
                          <m:sty m:val="bi"/>
                        </m:rPr>
                        <w:rPr>
                          <w:rFonts w:ascii="Cambria Math" w:hAnsi="Cambria Math"/>
                          <w:szCs w:val="24"/>
                        </w:rPr>
                        <m:t>Front</m:t>
                      </m:r>
                    </m:sub>
                  </m:sSub>
                </m:e>
              </m:acc>
            </m:oMath>
            <w:r w:rsidR="002137B0">
              <w:rPr>
                <w:b w:val="0"/>
                <w:szCs w:val="24"/>
              </w:rPr>
              <w:t xml:space="preserve"> (m)</w:t>
            </w:r>
          </w:p>
        </w:tc>
        <w:tc>
          <w:tcPr>
            <w:tcW w:w="963" w:type="pct"/>
            <w:vAlign w:val="center"/>
          </w:tcPr>
          <w:p w14:paraId="30979BB9"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329.00</m:t>
                </m:r>
              </m:oMath>
            </m:oMathPara>
          </w:p>
        </w:tc>
        <w:tc>
          <w:tcPr>
            <w:tcW w:w="962" w:type="pct"/>
            <w:vAlign w:val="center"/>
          </w:tcPr>
          <w:p w14:paraId="433DE651"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305.00</m:t>
                </m:r>
              </m:oMath>
            </m:oMathPara>
          </w:p>
        </w:tc>
        <w:tc>
          <w:tcPr>
            <w:tcW w:w="962" w:type="pct"/>
            <w:vAlign w:val="center"/>
          </w:tcPr>
          <w:p w14:paraId="38B990A9"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113.00</m:t>
                </m:r>
              </m:oMath>
            </m:oMathPara>
          </w:p>
        </w:tc>
        <w:tc>
          <w:tcPr>
            <w:tcW w:w="961" w:type="pct"/>
            <w:vAlign w:val="center"/>
          </w:tcPr>
          <w:p w14:paraId="41EF7810"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391.00</m:t>
                </m:r>
              </m:oMath>
            </m:oMathPara>
          </w:p>
        </w:tc>
      </w:tr>
      <w:tr w:rsidR="00122BC0" w:rsidRPr="005D3129" w14:paraId="29043B82" w14:textId="77777777" w:rsidTr="00DD7C7E">
        <w:trPr>
          <w:cantSplit/>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4D1CA287" w14:textId="77777777" w:rsidR="00122BC0" w:rsidRPr="005D3129" w:rsidRDefault="00E77E4B" w:rsidP="00DF3656">
            <w:pPr>
              <w:pStyle w:val="TableText"/>
              <w:keepNext/>
              <w:spacing w:line="276" w:lineRule="auto"/>
              <w:jc w:val="center"/>
              <w:rPr>
                <w:szCs w:val="24"/>
              </w:rPr>
            </w:pPr>
            <m:oMath>
              <m:sSub>
                <m:sSubPr>
                  <m:ctrlPr>
                    <w:rPr>
                      <w:rFonts w:ascii="Cambria Math" w:eastAsiaTheme="minorEastAsia" w:hAnsi="Cambria Math"/>
                      <w:b w:val="0"/>
                      <w:i/>
                      <w:szCs w:val="24"/>
                    </w:rPr>
                  </m:ctrlPr>
                </m:sSubPr>
                <m:e>
                  <m:r>
                    <m:rPr>
                      <m:sty m:val="bi"/>
                    </m:rPr>
                    <w:rPr>
                      <w:rFonts w:ascii="Cambria Math" w:eastAsiaTheme="minorEastAsia" w:hAnsi="Cambria Math"/>
                      <w:szCs w:val="24"/>
                    </w:rPr>
                    <m:t>τ</m:t>
                  </m:r>
                </m:e>
                <m:sub>
                  <m:r>
                    <m:rPr>
                      <m:sty m:val="bi"/>
                    </m:rPr>
                    <w:rPr>
                      <w:rFonts w:ascii="Cambria Math" w:eastAsiaTheme="minorEastAsia" w:hAnsi="Cambria Math"/>
                      <w:szCs w:val="24"/>
                    </w:rPr>
                    <m:t>MAE</m:t>
                  </m:r>
                </m:sub>
              </m:sSub>
            </m:oMath>
            <w:r w:rsidR="002137B0">
              <w:rPr>
                <w:b w:val="0"/>
                <w:szCs w:val="24"/>
              </w:rPr>
              <w:t xml:space="preserve"> (h)</w:t>
            </w:r>
          </w:p>
        </w:tc>
        <w:tc>
          <w:tcPr>
            <w:tcW w:w="963" w:type="pct"/>
            <w:vAlign w:val="center"/>
          </w:tcPr>
          <w:p w14:paraId="5E93EFC8"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1.46</m:t>
                </m:r>
              </m:oMath>
            </m:oMathPara>
          </w:p>
        </w:tc>
        <w:tc>
          <w:tcPr>
            <w:tcW w:w="962" w:type="pct"/>
            <w:vAlign w:val="center"/>
          </w:tcPr>
          <w:p w14:paraId="6C62A438"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1.39</m:t>
                </m:r>
              </m:oMath>
            </m:oMathPara>
          </w:p>
        </w:tc>
        <w:tc>
          <w:tcPr>
            <w:tcW w:w="962" w:type="pct"/>
            <w:vAlign w:val="center"/>
          </w:tcPr>
          <w:p w14:paraId="1F42ED02"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4.04</m:t>
                </m:r>
              </m:oMath>
            </m:oMathPara>
          </w:p>
        </w:tc>
        <w:tc>
          <w:tcPr>
            <w:tcW w:w="961" w:type="pct"/>
            <w:vAlign w:val="center"/>
          </w:tcPr>
          <w:p w14:paraId="658B3885"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2.58</m:t>
                </m:r>
              </m:oMath>
            </m:oMathPara>
          </w:p>
        </w:tc>
      </w:tr>
      <w:tr w:rsidR="00122BC0" w:rsidRPr="005D3129" w14:paraId="18B8A488" w14:textId="77777777" w:rsidTr="00DD7C7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226BA100" w14:textId="77777777" w:rsidR="00122BC0" w:rsidRPr="005D3129" w:rsidRDefault="007F7101" w:rsidP="00DF3656">
            <w:pPr>
              <w:pStyle w:val="TableText"/>
              <w:keepNext/>
              <w:spacing w:line="276" w:lineRule="auto"/>
              <w:jc w:val="center"/>
              <w:rPr>
                <w:rFonts w:ascii="Calibri" w:hAnsi="Calibri" w:cs="Calibri"/>
                <w:szCs w:val="24"/>
              </w:rPr>
            </w:pPr>
            <m:oMathPara>
              <m:oMath>
                <m:r>
                  <m:rPr>
                    <m:sty m:val="bi"/>
                  </m:rPr>
                  <w:rPr>
                    <w:rFonts w:ascii="Cambria Math" w:hAnsi="Cambria Math"/>
                  </w:rPr>
                  <m:t>1-</m:t>
                </m:r>
                <m:f>
                  <m:fPr>
                    <m:ctrlPr>
                      <w:rPr>
                        <w:rFonts w:ascii="Cambria Math" w:hAnsi="Cambria Math"/>
                        <w:b w:val="0"/>
                        <w:i/>
                        <w:szCs w:val="24"/>
                      </w:rPr>
                    </m:ctrlPr>
                  </m:fPr>
                  <m:num>
                    <m:acc>
                      <m:accPr>
                        <m:chr m:val="̅"/>
                        <m:ctrlPr>
                          <w:rPr>
                            <w:rFonts w:ascii="Cambria Math" w:hAnsi="Cambria Math"/>
                            <w:b w:val="0"/>
                            <w:szCs w:val="24"/>
                          </w:rPr>
                        </m:ctrlPr>
                      </m:accPr>
                      <m:e>
                        <m:sSub>
                          <m:sSubPr>
                            <m:ctrlPr>
                              <w:rPr>
                                <w:rFonts w:ascii="Cambria Math" w:hAnsi="Cambria Math"/>
                                <w:b w:val="0"/>
                                <w:i/>
                                <w:szCs w:val="24"/>
                              </w:rPr>
                            </m:ctrlPr>
                          </m:sSubPr>
                          <m:e>
                            <m:r>
                              <m:rPr>
                                <m:sty m:val="bi"/>
                              </m:rPr>
                              <w:rPr>
                                <w:rFonts w:ascii="Cambria Math" w:hAnsi="Cambria Math"/>
                                <w:szCs w:val="24"/>
                              </w:rPr>
                              <m:t>d</m:t>
                            </m:r>
                          </m:e>
                          <m:sub>
                            <m:r>
                              <m:rPr>
                                <m:sty m:val="bi"/>
                              </m:rPr>
                              <w:rPr>
                                <w:rFonts w:ascii="Cambria Math" w:hAnsi="Cambria Math"/>
                                <w:szCs w:val="24"/>
                              </w:rPr>
                              <m:t>Front</m:t>
                            </m:r>
                          </m:sub>
                        </m:sSub>
                      </m:e>
                    </m:acc>
                  </m:num>
                  <m:den>
                    <m:r>
                      <m:rPr>
                        <m:sty m:val="bi"/>
                      </m:rPr>
                      <w:rPr>
                        <w:rFonts w:ascii="Cambria Math" w:hAnsi="Cambria Math"/>
                        <w:szCs w:val="24"/>
                      </w:rPr>
                      <m:t>R</m:t>
                    </m:r>
                  </m:den>
                </m:f>
              </m:oMath>
            </m:oMathPara>
          </w:p>
        </w:tc>
        <w:tc>
          <w:tcPr>
            <w:tcW w:w="963" w:type="pct"/>
            <w:vAlign w:val="center"/>
          </w:tcPr>
          <w:p w14:paraId="160C4E60"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82%</m:t>
                </m:r>
              </m:oMath>
            </m:oMathPara>
          </w:p>
        </w:tc>
        <w:tc>
          <w:tcPr>
            <w:tcW w:w="962" w:type="pct"/>
            <w:vAlign w:val="center"/>
          </w:tcPr>
          <w:p w14:paraId="71277663"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c>
          <w:tcPr>
            <w:tcW w:w="962" w:type="pct"/>
            <w:vAlign w:val="center"/>
          </w:tcPr>
          <w:p w14:paraId="11F5B90A"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89%</m:t>
                </m:r>
              </m:oMath>
            </m:oMathPara>
          </w:p>
        </w:tc>
        <w:tc>
          <w:tcPr>
            <w:tcW w:w="961" w:type="pct"/>
            <w:vAlign w:val="center"/>
          </w:tcPr>
          <w:p w14:paraId="1AC87EE4"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89%</m:t>
                </m:r>
              </m:oMath>
            </m:oMathPara>
          </w:p>
        </w:tc>
      </w:tr>
      <w:tr w:rsidR="00122BC0" w:rsidRPr="005D3129" w14:paraId="7F651E37" w14:textId="77777777" w:rsidTr="00DD7C7E">
        <w:trPr>
          <w:cantSplit/>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7E8CB59E" w14:textId="77777777" w:rsidR="00122BC0" w:rsidRPr="005D3129" w:rsidRDefault="007F7101" w:rsidP="00DF3656">
            <w:pPr>
              <w:keepNext/>
              <w:spacing w:line="276" w:lineRule="auto"/>
              <w:jc w:val="center"/>
              <w:rPr>
                <w:rFonts w:eastAsia="Calibri" w:cs="Arial"/>
                <w:b w:val="0"/>
                <w:szCs w:val="24"/>
              </w:rPr>
            </w:pPr>
            <m:oMathPara>
              <m:oMath>
                <m:r>
                  <m:rPr>
                    <m:sty m:val="bi"/>
                  </m:rPr>
                  <w:rPr>
                    <w:rFonts w:ascii="Cambria Math" w:hAnsi="Cambria Math"/>
                  </w:rPr>
                  <m:t>1-</m:t>
                </m:r>
                <m:f>
                  <m:fPr>
                    <m:ctrlPr>
                      <w:rPr>
                        <w:rFonts w:ascii="Cambria Math" w:hAnsi="Cambria Math"/>
                        <w:b w:val="0"/>
                        <w:i/>
                        <w:szCs w:val="24"/>
                      </w:rPr>
                    </m:ctrlPr>
                  </m:fPr>
                  <m:num>
                    <m:sSub>
                      <m:sSubPr>
                        <m:ctrlPr>
                          <w:rPr>
                            <w:rFonts w:ascii="Cambria Math" w:eastAsiaTheme="minorEastAsia" w:hAnsi="Cambria Math"/>
                            <w:b w:val="0"/>
                            <w:i/>
                            <w:szCs w:val="24"/>
                          </w:rPr>
                        </m:ctrlPr>
                      </m:sSubPr>
                      <m:e>
                        <m:r>
                          <m:rPr>
                            <m:sty m:val="bi"/>
                          </m:rPr>
                          <w:rPr>
                            <w:rFonts w:ascii="Cambria Math" w:eastAsiaTheme="minorEastAsia" w:hAnsi="Cambria Math"/>
                            <w:szCs w:val="24"/>
                          </w:rPr>
                          <m:t>τ</m:t>
                        </m:r>
                      </m:e>
                      <m:sub>
                        <m:r>
                          <m:rPr>
                            <m:sty m:val="bi"/>
                          </m:rPr>
                          <w:rPr>
                            <w:rFonts w:ascii="Cambria Math" w:eastAsiaTheme="minorEastAsia" w:hAnsi="Cambria Math"/>
                            <w:szCs w:val="24"/>
                          </w:rPr>
                          <m:t>MAE</m:t>
                        </m:r>
                      </m:sub>
                    </m:sSub>
                  </m:num>
                  <m:den>
                    <m:r>
                      <m:rPr>
                        <m:sty m:val="bi"/>
                      </m:rPr>
                      <w:rPr>
                        <w:rFonts w:ascii="Cambria Math" w:hAnsi="Cambria Math"/>
                        <w:szCs w:val="24"/>
                      </w:rPr>
                      <m:t>T</m:t>
                    </m:r>
                  </m:den>
                </m:f>
              </m:oMath>
            </m:oMathPara>
          </w:p>
        </w:tc>
        <w:tc>
          <w:tcPr>
            <w:tcW w:w="963" w:type="pct"/>
            <w:vAlign w:val="center"/>
          </w:tcPr>
          <w:p w14:paraId="772061C9"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c>
          <w:tcPr>
            <w:tcW w:w="962" w:type="pct"/>
            <w:vAlign w:val="center"/>
          </w:tcPr>
          <w:p w14:paraId="305451BC"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98%</m:t>
                </m:r>
              </m:oMath>
            </m:oMathPara>
          </w:p>
        </w:tc>
        <w:tc>
          <w:tcPr>
            <w:tcW w:w="962" w:type="pct"/>
            <w:vAlign w:val="center"/>
          </w:tcPr>
          <w:p w14:paraId="2DD05A90"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71%</m:t>
                </m:r>
              </m:oMath>
            </m:oMathPara>
          </w:p>
        </w:tc>
        <w:tc>
          <w:tcPr>
            <w:tcW w:w="961" w:type="pct"/>
            <w:vAlign w:val="center"/>
          </w:tcPr>
          <w:p w14:paraId="2D2F01CF"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96%</m:t>
                </m:r>
              </m:oMath>
            </m:oMathPara>
          </w:p>
        </w:tc>
      </w:tr>
      <w:tr w:rsidR="00122BC0" w:rsidRPr="005D3129" w14:paraId="2C6D47C0" w14:textId="77777777" w:rsidTr="00DD7C7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654510C6" w14:textId="77777777" w:rsidR="00122BC0" w:rsidRPr="005D3129" w:rsidRDefault="00122BC0" w:rsidP="00DF3656">
            <w:pPr>
              <w:pStyle w:val="TableText"/>
              <w:keepNext/>
              <w:spacing w:line="276" w:lineRule="auto"/>
              <w:jc w:val="center"/>
              <w:rPr>
                <w:szCs w:val="24"/>
              </w:rPr>
            </w:pPr>
            <m:oMath>
              <m:r>
                <m:rPr>
                  <m:sty m:val="bi"/>
                </m:rPr>
                <w:rPr>
                  <w:rFonts w:ascii="Cambria Math" w:hAnsi="Cambria Math"/>
                  <w:szCs w:val="24"/>
                </w:rPr>
                <m:t>POD</m:t>
              </m:r>
            </m:oMath>
            <w:r>
              <w:rPr>
                <w:b w:val="0"/>
                <w:szCs w:val="24"/>
              </w:rPr>
              <w:t xml:space="preserve"> (–)</w:t>
            </w:r>
          </w:p>
        </w:tc>
        <w:tc>
          <w:tcPr>
            <w:tcW w:w="963" w:type="pct"/>
            <w:vAlign w:val="center"/>
          </w:tcPr>
          <w:p w14:paraId="25A1723E"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92%</m:t>
                </m:r>
              </m:oMath>
            </m:oMathPara>
          </w:p>
        </w:tc>
        <w:tc>
          <w:tcPr>
            <w:tcW w:w="962" w:type="pct"/>
            <w:vAlign w:val="center"/>
          </w:tcPr>
          <w:p w14:paraId="3DA88718"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93%</m:t>
                </m:r>
              </m:oMath>
            </m:oMathPara>
          </w:p>
        </w:tc>
        <w:tc>
          <w:tcPr>
            <w:tcW w:w="962" w:type="pct"/>
            <w:vAlign w:val="center"/>
          </w:tcPr>
          <w:p w14:paraId="05538401"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97%</m:t>
                </m:r>
              </m:oMath>
            </m:oMathPara>
          </w:p>
        </w:tc>
        <w:tc>
          <w:tcPr>
            <w:tcW w:w="961" w:type="pct"/>
            <w:vAlign w:val="center"/>
          </w:tcPr>
          <w:p w14:paraId="6FFBDD7F"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85%</m:t>
                </m:r>
              </m:oMath>
            </m:oMathPara>
          </w:p>
        </w:tc>
      </w:tr>
      <w:tr w:rsidR="00122BC0" w:rsidRPr="005D3129" w14:paraId="2F68904A" w14:textId="77777777" w:rsidTr="00D25967">
        <w:trPr>
          <w:cantSplit/>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776658E7" w14:textId="77777777" w:rsidR="00122BC0" w:rsidRPr="005D3129" w:rsidRDefault="00122BC0" w:rsidP="00DF3656">
            <w:pPr>
              <w:spacing w:line="276" w:lineRule="auto"/>
              <w:jc w:val="center"/>
              <w:rPr>
                <w:rFonts w:eastAsia="Calibri" w:cs="Arial"/>
                <w:bCs w:val="0"/>
                <w:szCs w:val="24"/>
              </w:rPr>
            </w:pPr>
            <w:r>
              <w:rPr>
                <w:rFonts w:eastAsia="Calibri" w:cs="Arial"/>
                <w:bCs w:val="0"/>
                <w:szCs w:val="24"/>
              </w:rPr>
              <w:t>Overall Success</w:t>
            </w:r>
          </w:p>
        </w:tc>
        <w:tc>
          <w:tcPr>
            <w:tcW w:w="963" w:type="pct"/>
            <w:vAlign w:val="center"/>
          </w:tcPr>
          <w:p w14:paraId="2C6D930D" w14:textId="77777777" w:rsidR="00122BC0" w:rsidRPr="005D3129" w:rsidRDefault="00122BC0" w:rsidP="00DF3656">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88%</m:t>
                </m:r>
              </m:oMath>
            </m:oMathPara>
          </w:p>
        </w:tc>
        <w:tc>
          <w:tcPr>
            <w:tcW w:w="962" w:type="pct"/>
            <w:vAlign w:val="center"/>
          </w:tcPr>
          <w:p w14:paraId="02AF1A64" w14:textId="77777777" w:rsidR="00122BC0" w:rsidRPr="005D3129" w:rsidRDefault="00122BC0" w:rsidP="00DF3656">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94%</m:t>
                </m:r>
              </m:oMath>
            </m:oMathPara>
          </w:p>
        </w:tc>
        <w:tc>
          <w:tcPr>
            <w:tcW w:w="962" w:type="pct"/>
            <w:vAlign w:val="center"/>
          </w:tcPr>
          <w:p w14:paraId="12941871" w14:textId="77777777" w:rsidR="00122BC0" w:rsidRPr="005D3129" w:rsidRDefault="00122BC0" w:rsidP="00DF3656">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86%</m:t>
                </m:r>
              </m:oMath>
            </m:oMathPara>
          </w:p>
        </w:tc>
        <w:tc>
          <w:tcPr>
            <w:tcW w:w="961" w:type="pct"/>
            <w:vAlign w:val="center"/>
          </w:tcPr>
          <w:p w14:paraId="567A5DAD" w14:textId="77777777" w:rsidR="00122BC0" w:rsidRPr="005D3129" w:rsidRDefault="00122BC0" w:rsidP="00DF3656">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r>
    </w:tbl>
    <w:p w14:paraId="59742393" w14:textId="77777777" w:rsidR="00F459FD" w:rsidRDefault="00F459FD" w:rsidP="00122BC0">
      <w:pPr>
        <w:pStyle w:val="Caption"/>
      </w:pPr>
      <w:bookmarkStart w:id="416" w:name="_Ref23557256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0"/>
        <w:gridCol w:w="3459"/>
        <w:gridCol w:w="559"/>
        <w:gridCol w:w="3459"/>
      </w:tblGrid>
      <w:tr w:rsidR="00F459FD" w:rsidRPr="005D3129" w14:paraId="00DE11AC" w14:textId="77777777" w:rsidTr="00DD7C7E">
        <w:trPr>
          <w:trHeight w:val="1701"/>
        </w:trPr>
        <w:tc>
          <w:tcPr>
            <w:tcW w:w="560" w:type="dxa"/>
          </w:tcPr>
          <w:p w14:paraId="57859D2F" w14:textId="77777777" w:rsidR="00F459FD" w:rsidRPr="005D3129" w:rsidRDefault="00F459FD" w:rsidP="00DD7C7E">
            <w:pPr>
              <w:pStyle w:val="ParText"/>
              <w:spacing w:line="276" w:lineRule="auto"/>
              <w:rPr>
                <w:b/>
                <w:bCs/>
              </w:rPr>
            </w:pPr>
            <w:r>
              <w:rPr>
                <w:b/>
                <w:bCs/>
              </w:rPr>
              <w:t>Sc1</w:t>
            </w:r>
          </w:p>
        </w:tc>
        <w:tc>
          <w:tcPr>
            <w:tcW w:w="3459" w:type="dxa"/>
          </w:tcPr>
          <w:p w14:paraId="3BEC0BA9" w14:textId="77777777" w:rsidR="00F459FD" w:rsidRPr="005D3129" w:rsidRDefault="00F459FD" w:rsidP="00DD7C7E">
            <w:pPr>
              <w:pStyle w:val="ParText"/>
              <w:spacing w:line="276" w:lineRule="auto"/>
              <w:jc w:val="center"/>
            </w:pPr>
            <w:r>
              <w:rPr>
                <w:b/>
                <w:noProof/>
              </w:rPr>
              <w:drawing>
                <wp:inline distT="0" distB="0" distL="0" distR="0" wp14:anchorId="61B9A69B" wp14:editId="2C77F24E">
                  <wp:extent cx="2160000" cy="1440000"/>
                  <wp:effectExtent l="0" t="0" r="0" b="8255"/>
                  <wp:docPr id="550419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160000" cy="1440000"/>
                          </a:xfrm>
                          <a:prstGeom prst="rect">
                            <a:avLst/>
                          </a:prstGeom>
                          <a:noFill/>
                          <a:ln>
                            <a:noFill/>
                          </a:ln>
                        </pic:spPr>
                      </pic:pic>
                    </a:graphicData>
                  </a:graphic>
                </wp:inline>
              </w:drawing>
            </w:r>
          </w:p>
        </w:tc>
        <w:tc>
          <w:tcPr>
            <w:tcW w:w="559" w:type="dxa"/>
          </w:tcPr>
          <w:p w14:paraId="69882856" w14:textId="43F301A1" w:rsidR="00F459FD" w:rsidRPr="005D3129" w:rsidRDefault="00F459FD" w:rsidP="00DD7C7E">
            <w:pPr>
              <w:pStyle w:val="ParText"/>
              <w:spacing w:line="276" w:lineRule="auto"/>
              <w:jc w:val="center"/>
              <w:rPr>
                <w:b/>
                <w:bCs/>
              </w:rPr>
            </w:pPr>
            <w:r>
              <w:rPr>
                <w:b/>
                <w:bCs/>
              </w:rPr>
              <w:t>Sc</w:t>
            </w:r>
            <w:r w:rsidR="00D82701">
              <w:rPr>
                <w:b/>
                <w:bCs/>
              </w:rPr>
              <w:t>2</w:t>
            </w:r>
          </w:p>
        </w:tc>
        <w:tc>
          <w:tcPr>
            <w:tcW w:w="3459" w:type="dxa"/>
          </w:tcPr>
          <w:p w14:paraId="27805232" w14:textId="47EEFCDA" w:rsidR="00F459FD" w:rsidRPr="005D3129" w:rsidRDefault="00F459FD" w:rsidP="00DD7C7E">
            <w:pPr>
              <w:pStyle w:val="ParText"/>
              <w:spacing w:line="276" w:lineRule="auto"/>
              <w:jc w:val="center"/>
              <w:rPr>
                <w:b/>
              </w:rPr>
            </w:pPr>
            <w:r>
              <w:rPr>
                <w:noProof/>
              </w:rPr>
              <w:drawing>
                <wp:inline distT="0" distB="0" distL="0" distR="0" wp14:anchorId="231C54DF" wp14:editId="4FF5B198">
                  <wp:extent cx="2160000" cy="1440000"/>
                  <wp:effectExtent l="0" t="0" r="0" b="8255"/>
                  <wp:docPr id="9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anavgatAntalya2021.png"/>
                          <pic:cNvPicPr/>
                        </pic:nvPicPr>
                        <pic:blipFill rotWithShape="1">
                          <a:blip r:embed="rId38"/>
                          <a:srcRect t="7943" b="6615"/>
                          <a:stretch/>
                        </pic:blipFill>
                        <pic:spPr bwMode="auto">
                          <a:xfrm>
                            <a:off x="0" y="0"/>
                            <a:ext cx="2160000" cy="1440000"/>
                          </a:xfrm>
                          <a:prstGeom prst="rect">
                            <a:avLst/>
                          </a:prstGeom>
                          <a:ln>
                            <a:noFill/>
                          </a:ln>
                          <a:extLst>
                            <a:ext uri="{53640926-AAD7-44D8-BBD7-CCE9431645EC}">
                              <a14:shadowObscured xmlns:a14="http://schemas.microsoft.com/office/drawing/2010/main"/>
                            </a:ext>
                          </a:extLst>
                        </pic:spPr>
                      </pic:pic>
                    </a:graphicData>
                  </a:graphic>
                </wp:inline>
              </w:drawing>
            </w:r>
          </w:p>
        </w:tc>
      </w:tr>
      <w:tr w:rsidR="00F459FD" w:rsidRPr="005D3129" w14:paraId="6AAB5B77" w14:textId="77777777" w:rsidTr="00DD7C7E">
        <w:trPr>
          <w:trHeight w:val="1701"/>
        </w:trPr>
        <w:tc>
          <w:tcPr>
            <w:tcW w:w="560" w:type="dxa"/>
          </w:tcPr>
          <w:p w14:paraId="6258AE3A" w14:textId="77B3C616" w:rsidR="00F459FD" w:rsidRPr="005D3129" w:rsidRDefault="00F459FD" w:rsidP="004D0D4B">
            <w:pPr>
              <w:pStyle w:val="ParText"/>
              <w:spacing w:after="240" w:line="240" w:lineRule="auto"/>
              <w:rPr>
                <w:b/>
                <w:bCs/>
              </w:rPr>
            </w:pPr>
            <w:r>
              <w:rPr>
                <w:b/>
                <w:bCs/>
              </w:rPr>
              <w:t>Sc</w:t>
            </w:r>
            <w:r w:rsidR="00D82701">
              <w:rPr>
                <w:b/>
                <w:bCs/>
              </w:rPr>
              <w:t>3</w:t>
            </w:r>
          </w:p>
        </w:tc>
        <w:tc>
          <w:tcPr>
            <w:tcW w:w="3459" w:type="dxa"/>
          </w:tcPr>
          <w:p w14:paraId="7F20D07E" w14:textId="366716BB" w:rsidR="00F459FD" w:rsidRPr="005D3129" w:rsidRDefault="00F459FD" w:rsidP="004D0D4B">
            <w:pPr>
              <w:pStyle w:val="ParText"/>
              <w:spacing w:after="240" w:line="240" w:lineRule="auto"/>
              <w:jc w:val="center"/>
            </w:pPr>
            <w:r>
              <w:rPr>
                <w:noProof/>
              </w:rPr>
              <w:drawing>
                <wp:inline distT="0" distB="0" distL="0" distR="0" wp14:anchorId="79EC75A4" wp14:editId="61C5CFB1">
                  <wp:extent cx="2160000" cy="1440000"/>
                  <wp:effectExtent l="0" t="0" r="0" b="8255"/>
                  <wp:docPr id="91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armarisMugla2021.png"/>
                          <pic:cNvPicPr/>
                        </pic:nvPicPr>
                        <pic:blipFill rotWithShape="1">
                          <a:blip r:embed="rId39"/>
                          <a:srcRect t="5908" b="1"/>
                          <a:stretch>
                            <a:fillRect/>
                          </a:stretch>
                        </pic:blipFill>
                        <pic:spPr bwMode="auto">
                          <a:xfrm>
                            <a:off x="0" y="0"/>
                            <a:ext cx="2160000" cy="1440000"/>
                          </a:xfrm>
                          <a:prstGeom prst="rect">
                            <a:avLst/>
                          </a:prstGeom>
                          <a:ln>
                            <a:noFill/>
                          </a:ln>
                          <a:extLst>
                            <a:ext uri="{53640926-AAD7-44D8-BBD7-CCE9431645EC}">
                              <a14:shadowObscured xmlns:a14="http://schemas.microsoft.com/office/drawing/2010/main"/>
                            </a:ext>
                          </a:extLst>
                        </pic:spPr>
                      </pic:pic>
                    </a:graphicData>
                  </a:graphic>
                </wp:inline>
              </w:drawing>
            </w:r>
          </w:p>
        </w:tc>
        <w:tc>
          <w:tcPr>
            <w:tcW w:w="559" w:type="dxa"/>
          </w:tcPr>
          <w:p w14:paraId="28EB6CE2" w14:textId="77777777" w:rsidR="00F459FD" w:rsidRPr="005D3129" w:rsidRDefault="00F459FD" w:rsidP="004D0D4B">
            <w:pPr>
              <w:pStyle w:val="ParText"/>
              <w:spacing w:after="240" w:line="240" w:lineRule="auto"/>
              <w:jc w:val="center"/>
              <w:rPr>
                <w:b/>
                <w:bCs/>
              </w:rPr>
            </w:pPr>
            <w:r>
              <w:rPr>
                <w:b/>
                <w:bCs/>
              </w:rPr>
              <w:t>Sc4</w:t>
            </w:r>
          </w:p>
        </w:tc>
        <w:tc>
          <w:tcPr>
            <w:tcW w:w="3459" w:type="dxa"/>
          </w:tcPr>
          <w:p w14:paraId="6ABCDE5C" w14:textId="77777777" w:rsidR="00F459FD" w:rsidRPr="005D3129" w:rsidRDefault="00F459FD" w:rsidP="004D0D4B">
            <w:pPr>
              <w:pStyle w:val="ParText"/>
              <w:spacing w:after="240" w:line="240" w:lineRule="auto"/>
              <w:jc w:val="center"/>
              <w:rPr>
                <w:b/>
              </w:rPr>
            </w:pPr>
            <w:r>
              <w:rPr>
                <w:noProof/>
              </w:rPr>
              <w:drawing>
                <wp:inline distT="0" distB="0" distL="0" distR="0" wp14:anchorId="7DB58320" wp14:editId="5B259A32">
                  <wp:extent cx="2160000" cy="1440000"/>
                  <wp:effectExtent l="0" t="0" r="0" b="8255"/>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agreement_map_Milas-KemerkoyMugla2021.png"/>
                          <pic:cNvPicPr/>
                        </pic:nvPicPr>
                        <pic:blipFill rotWithShape="1">
                          <a:blip r:embed="rId40"/>
                          <a:srcRect t="37613" r="41224" b="2765"/>
                          <a:stretch/>
                        </pic:blipFill>
                        <pic:spPr bwMode="auto">
                          <a:xfrm>
                            <a:off x="0" y="0"/>
                            <a:ext cx="2160000" cy="1440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4AE0E196" w14:textId="7F2545E1" w:rsidR="00122BC0" w:rsidRPr="005D3129" w:rsidRDefault="00122BC0" w:rsidP="00122BC0">
      <w:pPr>
        <w:pStyle w:val="Caption"/>
      </w:pPr>
      <w:bookmarkStart w:id="417" w:name="_Ref236607246"/>
      <w:bookmarkStart w:id="418" w:name="_Toc241748270"/>
      <w:r>
        <w:t xml:space="preserve">Figure </w:t>
      </w:r>
      <w:r>
        <w:fldChar w:fldCharType="begin"/>
      </w:r>
      <w:r>
        <w:instrText xml:space="preserve"> STYLEREF 1 \s </w:instrText>
      </w:r>
      <w:r>
        <w:fldChar w:fldCharType="separate"/>
      </w:r>
      <w:r w:rsidR="00276DA2">
        <w:rPr>
          <w:noProof/>
        </w:rPr>
        <w:t>5</w:t>
      </w:r>
      <w:r>
        <w:fldChar w:fldCharType="end"/>
      </w:r>
      <w:r>
        <w:t>.</w:t>
      </w:r>
      <w:r>
        <w:fldChar w:fldCharType="begin"/>
      </w:r>
      <w:r>
        <w:instrText xml:space="preserve"> SEQ Figure \* ARABIC \s 1 </w:instrText>
      </w:r>
      <w:r>
        <w:fldChar w:fldCharType="separate"/>
      </w:r>
      <w:r w:rsidR="00276DA2">
        <w:rPr>
          <w:noProof/>
        </w:rPr>
        <w:t>1</w:t>
      </w:r>
      <w:r>
        <w:fldChar w:fldCharType="end"/>
      </w:r>
      <w:bookmarkEnd w:id="416"/>
      <w:bookmarkEnd w:id="417"/>
      <w:r>
        <w:t xml:space="preserve"> Agreement maps for the historical hindcasts (Green: Correctly predicted burn, Red: Simulated only, Blue: Observed only, Yellow: Ignition)</w:t>
      </w:r>
      <w:bookmarkEnd w:id="418"/>
    </w:p>
    <w:p w14:paraId="303B0CE9" w14:textId="77777777" w:rsidR="002408F0" w:rsidRPr="005D3129" w:rsidRDefault="007F7101">
      <w:pPr>
        <w:pStyle w:val="Heading2"/>
      </w:pPr>
      <w:bookmarkStart w:id="419" w:name="_CRSec5_3"/>
      <w:bookmarkStart w:id="420" w:name="_Toc240136205"/>
      <w:bookmarkStart w:id="421" w:name="_Toc241748188"/>
      <w:r>
        <w:t>Simulation Constraints and Assumptions</w:t>
      </w:r>
      <w:bookmarkEnd w:id="419"/>
      <w:bookmarkEnd w:id="420"/>
      <w:bookmarkEnd w:id="421"/>
    </w:p>
    <w:p w14:paraId="646B232E" w14:textId="1BF03BF1" w:rsidR="009B7749" w:rsidRDefault="007F7101">
      <w:pPr>
        <w:pStyle w:val="ParText"/>
      </w:pPr>
      <w:r>
        <w:t xml:space="preserve">All experiments run on the DisasterAware testbed, whose two cores are presented in Chapters 3 </w:t>
      </w:r>
      <w:r w:rsidRPr="00FD5785">
        <w:t xml:space="preserve">and 4 and are kept strictly separated by design: The simulation core </w:t>
      </w:r>
      <w:r w:rsidRPr="00FD5785">
        <w:lastRenderedPageBreak/>
        <w:t>advances the physical state of the fire, and the decision core reads that state only through the observation model and acts on it only through the intervention families.</w:t>
      </w:r>
    </w:p>
    <w:p w14:paraId="7D31820F" w14:textId="1C60E576" w:rsidR="002408F0" w:rsidRDefault="007F7101">
      <w:pPr>
        <w:pStyle w:val="ParText"/>
      </w:pPr>
      <w:r w:rsidRPr="00FD5785">
        <w:t xml:space="preserve">Two kinds of scenario are used. Synthetic scenarios are generated procedurally on grids of 72×50 cells (ladder campaign) and 80×60 cells (sensitivity and latency studies) at 30 m resolution with terrain presets (rolling hills, Mediterranean coast), seeded settlements and road networks, and capacity-limited resource bases; ignition points are chosen among burnable cells farthest from the bases, so that trivial fires do not mask parameter effects. Historical scenarios reconstruct documented fires on 90 m grids from real terrain, fuel, and weather data. Unless stated otherwise, the decision engine runs with the thresholds of Chapter </w:t>
      </w:r>
      <w:r w:rsidRPr="00FD5785">
        <w:fldChar w:fldCharType="begin"/>
      </w:r>
      <w:r w:rsidRPr="00FD5785">
        <w:instrText xml:space="preserve"> REF _Ref235349268 \r \h </w:instrText>
      </w:r>
      <w:r w:rsidR="00FD5785" w:rsidRPr="00FD5785">
        <w:instrText xml:space="preserve"> \* MERGEFORMAT </w:instrText>
      </w:r>
      <w:r w:rsidRPr="00FD5785">
        <w:fldChar w:fldCharType="separate"/>
      </w:r>
      <w:r w:rsidR="00276DA2">
        <w:t>4</w:t>
      </w:r>
      <w:r w:rsidRPr="00FD5785">
        <w:fldChar w:fldCharType="end"/>
      </w:r>
      <w:r w:rsidRPr="00FD5785">
        <w:t xml:space="preserve">, </w:t>
      </w:r>
      <w:r>
        <w:t xml:space="preserve">and the five-rule seed profile of </w:t>
      </w:r>
      <w:r>
        <w:fldChar w:fldCharType="begin"/>
      </w:r>
      <w:r>
        <w:instrText xml:space="preserve"> REF _CRTabE_1 \h </w:instrText>
      </w:r>
      <w:r>
        <w:fldChar w:fldCharType="separate"/>
      </w:r>
      <w:r w:rsidR="00276DA2">
        <w:t>Table E.1</w:t>
      </w:r>
      <w:r>
        <w:fldChar w:fldCharType="end"/>
      </w:r>
      <w:r w:rsidRPr="00FD5785">
        <w:t>; deviations (adaptation off, perturbed observation) are the controlled variables of the individual</w:t>
      </w:r>
      <w:r>
        <w:t xml:space="preserve"> experiments and are stated per experiment. </w:t>
      </w:r>
      <w:r>
        <w:fldChar w:fldCharType="begin"/>
      </w:r>
      <w:r>
        <w:instrText xml:space="preserve"> REF _RefT52 \h </w:instrText>
      </w:r>
      <w:r>
        <w:fldChar w:fldCharType="separate"/>
      </w:r>
      <w:r w:rsidR="00276DA2">
        <w:t xml:space="preserve">Table </w:t>
      </w:r>
      <w:r w:rsidR="00276DA2">
        <w:rPr>
          <w:noProof/>
        </w:rPr>
        <w:t>5</w:t>
      </w:r>
      <w:r w:rsidR="00276DA2">
        <w:t>.</w:t>
      </w:r>
      <w:r w:rsidR="00276DA2">
        <w:rPr>
          <w:noProof/>
        </w:rPr>
        <w:t>4</w:t>
      </w:r>
      <w:r>
        <w:fldChar w:fldCharType="end"/>
      </w:r>
      <w:r>
        <w:t xml:space="preserve"> lists the parameters of all runs in one place, grouped by subsystem. </w:t>
      </w:r>
    </w:p>
    <w:p w14:paraId="3AFB38A2" w14:textId="75C57124" w:rsidR="00BA7BC6" w:rsidRPr="005D3129" w:rsidRDefault="00BA7BC6" w:rsidP="00BA7BC6">
      <w:pPr>
        <w:pStyle w:val="Caption"/>
        <w:keepNext/>
      </w:pPr>
      <w:bookmarkStart w:id="422" w:name="_RefT52"/>
      <w:bookmarkStart w:id="423" w:name="_Toc241748232"/>
      <w:r>
        <w:t xml:space="preserve">Table </w:t>
      </w:r>
      <w:r>
        <w:fldChar w:fldCharType="begin"/>
      </w:r>
      <w:r>
        <w:instrText xml:space="preserve"> STYLEREF 1 \s </w:instrText>
      </w:r>
      <w:r>
        <w:fldChar w:fldCharType="separate"/>
      </w:r>
      <w:r w:rsidR="00276DA2">
        <w:rPr>
          <w:noProof/>
        </w:rPr>
        <w:t>5</w:t>
      </w:r>
      <w:r>
        <w:fldChar w:fldCharType="end"/>
      </w:r>
      <w:r>
        <w:t>.</w:t>
      </w:r>
      <w:r>
        <w:fldChar w:fldCharType="begin"/>
      </w:r>
      <w:r>
        <w:instrText xml:space="preserve"> SEQ Table \* ARABIC \s 1 </w:instrText>
      </w:r>
      <w:r>
        <w:fldChar w:fldCharType="separate"/>
      </w:r>
      <w:r w:rsidR="00276DA2">
        <w:rPr>
          <w:noProof/>
        </w:rPr>
        <w:t>4</w:t>
      </w:r>
      <w:r>
        <w:fldChar w:fldCharType="end"/>
      </w:r>
      <w:bookmarkEnd w:id="422"/>
      <w:r>
        <w:t xml:space="preserve"> Simulation and decision parameters of all experiments</w:t>
      </w:r>
      <w:bookmarkEnd w:id="423"/>
    </w:p>
    <w:tbl>
      <w:tblPr>
        <w:tblStyle w:val="PlainTable2"/>
        <w:tblW w:w="5000" w:type="pct"/>
        <w:tblLook w:val="04A0" w:firstRow="1" w:lastRow="0" w:firstColumn="1" w:lastColumn="0" w:noHBand="0" w:noVBand="1"/>
      </w:tblPr>
      <w:tblGrid>
        <w:gridCol w:w="3261"/>
        <w:gridCol w:w="851"/>
        <w:gridCol w:w="3219"/>
        <w:gridCol w:w="716"/>
      </w:tblGrid>
      <w:tr w:rsidR="00BA7BC6" w:rsidRPr="005D3129" w14:paraId="667ED59D" w14:textId="77777777" w:rsidTr="0084185E">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6" w:type="pct"/>
          </w:tcPr>
          <w:p w14:paraId="52B87E76" w14:textId="77777777" w:rsidR="00BA7BC6" w:rsidRPr="005D3129" w:rsidRDefault="00BA7BC6" w:rsidP="0084185E">
            <w:pPr>
              <w:pStyle w:val="TableText"/>
              <w:keepNext/>
              <w:spacing w:line="276" w:lineRule="auto"/>
              <w:jc w:val="left"/>
            </w:pPr>
            <w:r>
              <w:t>Parameter</w:t>
            </w:r>
          </w:p>
        </w:tc>
        <w:tc>
          <w:tcPr>
            <w:tcW w:w="529" w:type="pct"/>
          </w:tcPr>
          <w:p w14:paraId="0AD84605" w14:textId="77777777" w:rsidR="00BA7BC6" w:rsidRPr="005D3129" w:rsidRDefault="00BA7BC6" w:rsidP="0084185E">
            <w:pPr>
              <w:pStyle w:val="TableText"/>
              <w:keepNext/>
              <w:spacing w:line="276" w:lineRule="auto"/>
              <w:jc w:val="left"/>
              <w:cnfStyle w:val="100000000000" w:firstRow="1" w:lastRow="0" w:firstColumn="0" w:lastColumn="0" w:oddVBand="0" w:evenVBand="0" w:oddHBand="0" w:evenHBand="0" w:firstRowFirstColumn="0" w:firstRowLastColumn="0" w:lastRowFirstColumn="0" w:lastRowLastColumn="0"/>
            </w:pPr>
            <w:r>
              <w:t>Sym</w:t>
            </w:r>
          </w:p>
        </w:tc>
        <w:tc>
          <w:tcPr>
            <w:tcW w:w="2000" w:type="pct"/>
          </w:tcPr>
          <w:p w14:paraId="2602D66E" w14:textId="77777777" w:rsidR="00BA7BC6" w:rsidRPr="005D3129" w:rsidRDefault="00BA7BC6" w:rsidP="0084185E">
            <w:pPr>
              <w:pStyle w:val="TableText"/>
              <w:keepNext/>
              <w:spacing w:line="276" w:lineRule="auto"/>
              <w:jc w:val="left"/>
              <w:cnfStyle w:val="100000000000" w:firstRow="1" w:lastRow="0" w:firstColumn="0" w:lastColumn="0" w:oddVBand="0" w:evenVBand="0" w:oddHBand="0" w:evenHBand="0" w:firstRowFirstColumn="0" w:firstRowLastColumn="0" w:lastRowFirstColumn="0" w:lastRowLastColumn="0"/>
            </w:pPr>
            <w:r>
              <w:t>Value / range</w:t>
            </w:r>
          </w:p>
        </w:tc>
        <w:tc>
          <w:tcPr>
            <w:tcW w:w="445" w:type="pct"/>
          </w:tcPr>
          <w:p w14:paraId="55E8FEAB" w14:textId="77777777" w:rsidR="00BA7BC6" w:rsidRPr="005D3129" w:rsidRDefault="00BA7BC6" w:rsidP="0084185E">
            <w:pPr>
              <w:pStyle w:val="TableText"/>
              <w:keepNext/>
              <w:spacing w:line="276" w:lineRule="auto"/>
              <w:jc w:val="left"/>
              <w:cnfStyle w:val="100000000000" w:firstRow="1" w:lastRow="0" w:firstColumn="0" w:lastColumn="0" w:oddVBand="0" w:evenVBand="0" w:oddHBand="0" w:evenHBand="0" w:firstRowFirstColumn="0" w:firstRowLastColumn="0" w:lastRowFirstColumn="0" w:lastRowLastColumn="0"/>
            </w:pPr>
            <w:r>
              <w:t>Unit</w:t>
            </w:r>
          </w:p>
        </w:tc>
      </w:tr>
      <w:tr w:rsidR="00BA7BC6" w:rsidRPr="005D3129" w14:paraId="0051DBB6" w14:textId="77777777" w:rsidTr="0084185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6" w:type="pct"/>
          </w:tcPr>
          <w:p w14:paraId="2AD5CCAA" w14:textId="77777777" w:rsidR="00BA7BC6" w:rsidRPr="005D3129" w:rsidRDefault="00BA7BC6" w:rsidP="0084185E">
            <w:pPr>
              <w:pStyle w:val="TableText"/>
              <w:keepNext/>
              <w:spacing w:line="276" w:lineRule="auto"/>
              <w:jc w:val="left"/>
            </w:pPr>
            <w:r>
              <w:t>Grid size (synthetic)</w:t>
            </w:r>
          </w:p>
        </w:tc>
        <w:tc>
          <w:tcPr>
            <w:tcW w:w="529" w:type="pct"/>
          </w:tcPr>
          <w:p w14:paraId="67196D6C" w14:textId="77777777" w:rsidR="00BA7BC6" w:rsidRPr="005D3129" w:rsidRDefault="00BA7BC6" w:rsidP="0084185E">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587B601" w14:textId="77777777" w:rsidR="00BA7BC6" w:rsidRPr="005D3129" w:rsidRDefault="00BA7BC6" w:rsidP="0084185E">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72 × 50 / 80 × 60 / up to 160 × 120</m:t>
                </m:r>
              </m:oMath>
            </m:oMathPara>
          </w:p>
        </w:tc>
        <w:tc>
          <w:tcPr>
            <w:tcW w:w="445" w:type="pct"/>
          </w:tcPr>
          <w:p w14:paraId="525E222C" w14:textId="77777777" w:rsidR="00BA7BC6" w:rsidRPr="005D3129" w:rsidRDefault="00BA7BC6" w:rsidP="0084185E">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w:r>
              <w:t>cells</w:t>
            </w:r>
          </w:p>
        </w:tc>
      </w:tr>
      <w:tr w:rsidR="00BA7BC6" w:rsidRPr="005D3129" w14:paraId="00AD6E85" w14:textId="77777777" w:rsidTr="0084185E">
        <w:trPr>
          <w:cantSplit/>
        </w:trPr>
        <w:tc>
          <w:tcPr>
            <w:cnfStyle w:val="001000000000" w:firstRow="0" w:lastRow="0" w:firstColumn="1" w:lastColumn="0" w:oddVBand="0" w:evenVBand="0" w:oddHBand="0" w:evenHBand="0" w:firstRowFirstColumn="0" w:firstRowLastColumn="0" w:lastRowFirstColumn="0" w:lastRowLastColumn="0"/>
            <w:tcW w:w="2026" w:type="pct"/>
          </w:tcPr>
          <w:p w14:paraId="5F6693E8" w14:textId="77777777" w:rsidR="00BA7BC6" w:rsidRPr="005D3129" w:rsidRDefault="00BA7BC6" w:rsidP="0084185E">
            <w:pPr>
              <w:pStyle w:val="TableText"/>
              <w:keepNext/>
              <w:spacing w:line="276" w:lineRule="auto"/>
              <w:jc w:val="left"/>
            </w:pPr>
            <w:r>
              <w:t>Cell size (synthetic / hindcast)</w:t>
            </w:r>
          </w:p>
        </w:tc>
        <w:tc>
          <w:tcPr>
            <w:tcW w:w="529" w:type="pct"/>
          </w:tcPr>
          <w:p w14:paraId="7D450D5C" w14:textId="77777777" w:rsidR="00BA7BC6" w:rsidRPr="005D3129" w:rsidRDefault="00E77E4B" w:rsidP="0084185E">
            <w:pPr>
              <w:pStyle w:val="TableText"/>
              <w:keepNext/>
              <w:spacing w:line="276" w:lineRule="auto"/>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C</m:t>
                    </m:r>
                  </m:e>
                  <m:sub>
                    <m:r>
                      <w:rPr>
                        <w:rFonts w:ascii="Cambria Math" w:hAnsi="Cambria Math"/>
                      </w:rPr>
                      <m:t>Size</m:t>
                    </m:r>
                  </m:sub>
                </m:sSub>
              </m:oMath>
            </m:oMathPara>
          </w:p>
        </w:tc>
        <w:tc>
          <w:tcPr>
            <w:tcW w:w="2000" w:type="pct"/>
          </w:tcPr>
          <w:p w14:paraId="5D1E8818" w14:textId="77777777" w:rsidR="00BA7BC6" w:rsidRPr="005D3129" w:rsidRDefault="00BA7BC6" w:rsidP="0084185E">
            <w:pPr>
              <w:pStyle w:val="TableText"/>
              <w:keepN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30 / 90</m:t>
                </m:r>
              </m:oMath>
            </m:oMathPara>
          </w:p>
        </w:tc>
        <w:tc>
          <w:tcPr>
            <w:tcW w:w="445" w:type="pct"/>
          </w:tcPr>
          <w:p w14:paraId="7757DC5A" w14:textId="77777777" w:rsidR="00BA7BC6" w:rsidRPr="005D3129" w:rsidRDefault="00BA7BC6" w:rsidP="0084185E">
            <w:pPr>
              <w:pStyle w:val="TableText"/>
              <w:keepNext/>
              <w:spacing w:line="276" w:lineRule="auto"/>
              <w:jc w:val="left"/>
              <w:cnfStyle w:val="000000000000" w:firstRow="0" w:lastRow="0" w:firstColumn="0" w:lastColumn="0" w:oddVBand="0" w:evenVBand="0" w:oddHBand="0" w:evenHBand="0" w:firstRowFirstColumn="0" w:firstRowLastColumn="0" w:lastRowFirstColumn="0" w:lastRowLastColumn="0"/>
            </w:pPr>
            <w:r>
              <w:t>m</w:t>
            </w:r>
          </w:p>
        </w:tc>
      </w:tr>
      <w:tr w:rsidR="00BA7BC6" w:rsidRPr="005D3129" w14:paraId="6BB710AD" w14:textId="77777777" w:rsidTr="0084185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6" w:type="pct"/>
          </w:tcPr>
          <w:p w14:paraId="1875A7AE" w14:textId="77777777" w:rsidR="00BA7BC6" w:rsidRPr="005D3129" w:rsidRDefault="00BA7BC6" w:rsidP="0084185E">
            <w:pPr>
              <w:pStyle w:val="TableText"/>
              <w:keepNext/>
              <w:spacing w:line="276" w:lineRule="auto"/>
              <w:jc w:val="left"/>
            </w:pPr>
            <w:r>
              <w:t xml:space="preserve">Simulation step </w:t>
            </w:r>
          </w:p>
        </w:tc>
        <w:tc>
          <w:tcPr>
            <w:tcW w:w="529" w:type="pct"/>
          </w:tcPr>
          <w:p w14:paraId="74AE7D00" w14:textId="77777777" w:rsidR="00BA7BC6" w:rsidRPr="005D3129" w:rsidRDefault="00BA7BC6" w:rsidP="0084185E">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Δt</m:t>
                </m:r>
              </m:oMath>
            </m:oMathPara>
          </w:p>
        </w:tc>
        <w:tc>
          <w:tcPr>
            <w:tcW w:w="2000" w:type="pct"/>
          </w:tcPr>
          <w:p w14:paraId="64FE5695" w14:textId="77777777" w:rsidR="00BA7BC6" w:rsidRPr="005D3129" w:rsidRDefault="00BA7BC6" w:rsidP="0084185E">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2-30</m:t>
                </m:r>
              </m:oMath>
            </m:oMathPara>
          </w:p>
        </w:tc>
        <w:tc>
          <w:tcPr>
            <w:tcW w:w="445" w:type="pct"/>
          </w:tcPr>
          <w:p w14:paraId="0C4C71D1" w14:textId="77777777" w:rsidR="00BA7BC6" w:rsidRPr="005D3129" w:rsidRDefault="00BA7BC6" w:rsidP="0084185E">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w:r>
              <w:t>min</w:t>
            </w:r>
          </w:p>
        </w:tc>
      </w:tr>
      <w:tr w:rsidR="00BA7BC6" w:rsidRPr="005D3129" w14:paraId="3279EFB7" w14:textId="77777777" w:rsidTr="0084185E">
        <w:trPr>
          <w:cantSplit/>
        </w:trPr>
        <w:tc>
          <w:tcPr>
            <w:cnfStyle w:val="001000000000" w:firstRow="0" w:lastRow="0" w:firstColumn="1" w:lastColumn="0" w:oddVBand="0" w:evenVBand="0" w:oddHBand="0" w:evenHBand="0" w:firstRowFirstColumn="0" w:firstRowLastColumn="0" w:lastRowFirstColumn="0" w:lastRowLastColumn="0"/>
            <w:tcW w:w="2026" w:type="pct"/>
          </w:tcPr>
          <w:p w14:paraId="6907AE10" w14:textId="77777777" w:rsidR="00BA7BC6" w:rsidRPr="005D3129" w:rsidRDefault="00BA7BC6" w:rsidP="0084185E">
            <w:pPr>
              <w:pStyle w:val="TableText"/>
              <w:keepNext/>
              <w:spacing w:line="276" w:lineRule="auto"/>
              <w:jc w:val="left"/>
            </w:pPr>
            <w:r>
              <w:t>Decision cycle</w:t>
            </w:r>
          </w:p>
        </w:tc>
        <w:tc>
          <w:tcPr>
            <w:tcW w:w="529" w:type="pct"/>
          </w:tcPr>
          <w:p w14:paraId="66AD8755" w14:textId="77777777" w:rsidR="00BA7BC6" w:rsidRPr="005D3129" w:rsidRDefault="00BA7BC6" w:rsidP="0084185E">
            <w:pPr>
              <w:pStyle w:val="TableText"/>
              <w:keepN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2A2DBAD2" w14:textId="77777777" w:rsidR="00BA7BC6" w:rsidRPr="005D3129" w:rsidRDefault="00BA7BC6" w:rsidP="0084185E">
            <w:pPr>
              <w:pStyle w:val="TableText"/>
              <w:keepN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2 - 20 (def: 12)</m:t>
                </m:r>
              </m:oMath>
            </m:oMathPara>
          </w:p>
        </w:tc>
        <w:tc>
          <w:tcPr>
            <w:tcW w:w="445" w:type="pct"/>
          </w:tcPr>
          <w:p w14:paraId="3764D631" w14:textId="77777777" w:rsidR="00BA7BC6" w:rsidRPr="005D3129" w:rsidRDefault="00BA7BC6" w:rsidP="0084185E">
            <w:pPr>
              <w:pStyle w:val="TableText"/>
              <w:keepNext/>
              <w:spacing w:line="276" w:lineRule="auto"/>
              <w:jc w:val="left"/>
              <w:cnfStyle w:val="000000000000" w:firstRow="0" w:lastRow="0" w:firstColumn="0" w:lastColumn="0" w:oddVBand="0" w:evenVBand="0" w:oddHBand="0" w:evenHBand="0" w:firstRowFirstColumn="0" w:firstRowLastColumn="0" w:lastRowFirstColumn="0" w:lastRowLastColumn="0"/>
            </w:pPr>
            <w:r>
              <w:t>min</w:t>
            </w:r>
          </w:p>
        </w:tc>
      </w:tr>
      <w:tr w:rsidR="00BA7BC6" w:rsidRPr="005D3129" w14:paraId="721C629B" w14:textId="77777777" w:rsidTr="0084185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6" w:type="pct"/>
          </w:tcPr>
          <w:p w14:paraId="0AEE1820" w14:textId="77777777" w:rsidR="00BA7BC6" w:rsidRPr="005D3129" w:rsidRDefault="00BA7BC6" w:rsidP="0084185E">
            <w:pPr>
              <w:pStyle w:val="TableText"/>
              <w:keepNext/>
              <w:spacing w:line="276" w:lineRule="auto"/>
              <w:jc w:val="left"/>
            </w:pPr>
            <w:r>
              <w:t>Attention Threshold</w:t>
            </w:r>
          </w:p>
        </w:tc>
        <w:tc>
          <w:tcPr>
            <w:tcW w:w="529" w:type="pct"/>
          </w:tcPr>
          <w:p w14:paraId="6B203287" w14:textId="77777777" w:rsidR="00BA7BC6" w:rsidRPr="005D3129" w:rsidRDefault="00E77E4B" w:rsidP="0084185E">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τ</m:t>
                    </m:r>
                  </m:e>
                  <m:sub>
                    <m:r>
                      <w:rPr>
                        <w:rFonts w:ascii="Cambria Math" w:hAnsi="Cambria Math"/>
                      </w:rPr>
                      <m:t>att</m:t>
                    </m:r>
                  </m:sub>
                </m:sSub>
              </m:oMath>
            </m:oMathPara>
          </w:p>
        </w:tc>
        <w:tc>
          <w:tcPr>
            <w:tcW w:w="2000" w:type="pct"/>
          </w:tcPr>
          <w:p w14:paraId="4D3F5A01" w14:textId="77777777" w:rsidR="00BA7BC6" w:rsidRPr="005D3129" w:rsidRDefault="00BA7BC6" w:rsidP="0084185E">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0.35</m:t>
                </m:r>
              </m:oMath>
            </m:oMathPara>
          </w:p>
        </w:tc>
        <w:tc>
          <w:tcPr>
            <w:tcW w:w="445" w:type="pct"/>
          </w:tcPr>
          <w:p w14:paraId="126CC709" w14:textId="77777777" w:rsidR="00BA7BC6" w:rsidRPr="005D3129" w:rsidRDefault="00BA7BC6" w:rsidP="0084185E">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w:r>
              <w:t>—</w:t>
            </w:r>
          </w:p>
        </w:tc>
      </w:tr>
      <w:tr w:rsidR="00BA7BC6" w:rsidRPr="005D3129" w14:paraId="7A13C177" w14:textId="77777777" w:rsidTr="0084185E">
        <w:trPr>
          <w:cantSplit/>
        </w:trPr>
        <w:tc>
          <w:tcPr>
            <w:cnfStyle w:val="001000000000" w:firstRow="0" w:lastRow="0" w:firstColumn="1" w:lastColumn="0" w:oddVBand="0" w:evenVBand="0" w:oddHBand="0" w:evenHBand="0" w:firstRowFirstColumn="0" w:firstRowLastColumn="0" w:lastRowFirstColumn="0" w:lastRowLastColumn="0"/>
            <w:tcW w:w="2026" w:type="pct"/>
          </w:tcPr>
          <w:p w14:paraId="45FFD94E" w14:textId="77777777" w:rsidR="00BA7BC6" w:rsidRPr="005D3129" w:rsidRDefault="00BA7BC6" w:rsidP="0084185E">
            <w:pPr>
              <w:pStyle w:val="TableText"/>
              <w:keepNext/>
              <w:spacing w:line="276" w:lineRule="auto"/>
              <w:jc w:val="left"/>
            </w:pPr>
            <w:r>
              <w:t>Satisficing bound</w:t>
            </w:r>
          </w:p>
        </w:tc>
        <w:tc>
          <w:tcPr>
            <w:tcW w:w="529" w:type="pct"/>
          </w:tcPr>
          <w:p w14:paraId="03406F10" w14:textId="77777777" w:rsidR="00BA7BC6" w:rsidRPr="005D3129" w:rsidRDefault="00E77E4B" w:rsidP="0084185E">
            <w:pPr>
              <w:pStyle w:val="TableText"/>
              <w:keepNext/>
              <w:spacing w:line="276" w:lineRule="auto"/>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J</m:t>
                    </m:r>
                  </m:e>
                  <m:sub>
                    <m:r>
                      <w:rPr>
                        <w:rFonts w:ascii="Cambria Math" w:hAnsi="Cambria Math"/>
                      </w:rPr>
                      <m:t>TH</m:t>
                    </m:r>
                  </m:sub>
                </m:sSub>
              </m:oMath>
            </m:oMathPara>
          </w:p>
        </w:tc>
        <w:tc>
          <w:tcPr>
            <w:tcW w:w="2000" w:type="pct"/>
          </w:tcPr>
          <w:p w14:paraId="59F1779A" w14:textId="77777777" w:rsidR="00BA7BC6" w:rsidRPr="005D3129" w:rsidRDefault="00BA7BC6" w:rsidP="0084185E">
            <w:pPr>
              <w:pStyle w:val="TableText"/>
              <w:keepN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0.35</m:t>
                </m:r>
              </m:oMath>
            </m:oMathPara>
          </w:p>
        </w:tc>
        <w:tc>
          <w:tcPr>
            <w:tcW w:w="445" w:type="pct"/>
          </w:tcPr>
          <w:p w14:paraId="1F863108" w14:textId="77777777" w:rsidR="00BA7BC6" w:rsidRPr="005D3129" w:rsidRDefault="00BA7BC6" w:rsidP="0084185E">
            <w:pPr>
              <w:pStyle w:val="TableText"/>
              <w:keepNext/>
              <w:spacing w:line="276" w:lineRule="auto"/>
              <w:jc w:val="left"/>
              <w:cnfStyle w:val="000000000000" w:firstRow="0" w:lastRow="0" w:firstColumn="0" w:lastColumn="0" w:oddVBand="0" w:evenVBand="0" w:oddHBand="0" w:evenHBand="0" w:firstRowFirstColumn="0" w:firstRowLastColumn="0" w:lastRowFirstColumn="0" w:lastRowLastColumn="0"/>
            </w:pPr>
            <w:r>
              <w:t>—</w:t>
            </w:r>
          </w:p>
        </w:tc>
      </w:tr>
      <w:tr w:rsidR="00BA7BC6" w:rsidRPr="005D3129" w14:paraId="59A8815D" w14:textId="77777777" w:rsidTr="0084185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6" w:type="pct"/>
          </w:tcPr>
          <w:p w14:paraId="62F1EFF5" w14:textId="77777777" w:rsidR="00BA7BC6" w:rsidRPr="005D3129" w:rsidRDefault="00BA7BC6" w:rsidP="0084185E">
            <w:pPr>
              <w:pStyle w:val="TableText"/>
              <w:keepNext/>
              <w:spacing w:line="276" w:lineRule="auto"/>
              <w:jc w:val="left"/>
            </w:pPr>
            <w:r>
              <w:t>Quality gate</w:t>
            </w:r>
          </w:p>
        </w:tc>
        <w:tc>
          <w:tcPr>
            <w:tcW w:w="529" w:type="pct"/>
          </w:tcPr>
          <w:p w14:paraId="768F8269" w14:textId="77777777" w:rsidR="00BA7BC6" w:rsidRPr="005D3129" w:rsidRDefault="00BA7BC6" w:rsidP="0084185E">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η</m:t>
                </m:r>
              </m:oMath>
            </m:oMathPara>
          </w:p>
        </w:tc>
        <w:tc>
          <w:tcPr>
            <w:tcW w:w="2000" w:type="pct"/>
          </w:tcPr>
          <w:p w14:paraId="7A8AF25F" w14:textId="77777777" w:rsidR="00BA7BC6" w:rsidRPr="005D3129" w:rsidRDefault="00BA7BC6" w:rsidP="0084185E">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0.60</m:t>
                </m:r>
              </m:oMath>
            </m:oMathPara>
          </w:p>
        </w:tc>
        <w:tc>
          <w:tcPr>
            <w:tcW w:w="445" w:type="pct"/>
          </w:tcPr>
          <w:p w14:paraId="3F812D02" w14:textId="77777777" w:rsidR="00BA7BC6" w:rsidRPr="005D3129" w:rsidRDefault="00BA7BC6" w:rsidP="0084185E">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w:r>
              <w:t>—</w:t>
            </w:r>
          </w:p>
        </w:tc>
      </w:tr>
      <w:tr w:rsidR="00BA7BC6" w:rsidRPr="005D3129" w14:paraId="6B2CD012" w14:textId="77777777" w:rsidTr="0084185E">
        <w:trPr>
          <w:cantSplit/>
        </w:trPr>
        <w:tc>
          <w:tcPr>
            <w:cnfStyle w:val="001000000000" w:firstRow="0" w:lastRow="0" w:firstColumn="1" w:lastColumn="0" w:oddVBand="0" w:evenVBand="0" w:oddHBand="0" w:evenHBand="0" w:firstRowFirstColumn="0" w:firstRowLastColumn="0" w:lastRowFirstColumn="0" w:lastRowLastColumn="0"/>
            <w:tcW w:w="2026" w:type="pct"/>
          </w:tcPr>
          <w:p w14:paraId="3077AC3F" w14:textId="77777777" w:rsidR="00BA7BC6" w:rsidRPr="005D3129" w:rsidRDefault="00BA7BC6" w:rsidP="0084185E">
            <w:pPr>
              <w:pStyle w:val="TableText"/>
              <w:keepNext/>
              <w:spacing w:line="276" w:lineRule="auto"/>
              <w:jc w:val="left"/>
            </w:pPr>
            <w:r>
              <w:t>Trial basis (shadow forecast)</w:t>
            </w:r>
          </w:p>
        </w:tc>
        <w:tc>
          <w:tcPr>
            <w:tcW w:w="529" w:type="pct"/>
          </w:tcPr>
          <w:p w14:paraId="7A17B018" w14:textId="77777777" w:rsidR="00BA7BC6" w:rsidRPr="005D3129" w:rsidRDefault="00BA7BC6" w:rsidP="0084185E">
            <w:pPr>
              <w:pStyle w:val="TableText"/>
              <w:keepN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79CB864C" w14:textId="77777777" w:rsidR="00BA7BC6" w:rsidRPr="005D3129" w:rsidRDefault="00BA7BC6" w:rsidP="0084185E">
            <w:pPr>
              <w:pStyle w:val="TableText"/>
              <w:keepN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24 (campaigns) / 45 (threshold sweeps)</m:t>
                </m:r>
              </m:oMath>
            </m:oMathPara>
          </w:p>
        </w:tc>
        <w:tc>
          <w:tcPr>
            <w:tcW w:w="445" w:type="pct"/>
          </w:tcPr>
          <w:p w14:paraId="0FEBFBF0" w14:textId="77777777" w:rsidR="00BA7BC6" w:rsidRPr="005D3129" w:rsidRDefault="00BA7BC6" w:rsidP="0084185E">
            <w:pPr>
              <w:pStyle w:val="TableText"/>
              <w:keepNext/>
              <w:spacing w:line="276" w:lineRule="auto"/>
              <w:jc w:val="left"/>
              <w:cnfStyle w:val="000000000000" w:firstRow="0" w:lastRow="0" w:firstColumn="0" w:lastColumn="0" w:oddVBand="0" w:evenVBand="0" w:oddHBand="0" w:evenHBand="0" w:firstRowFirstColumn="0" w:firstRowLastColumn="0" w:lastRowFirstColumn="0" w:lastRowLastColumn="0"/>
            </w:pPr>
            <w:r>
              <w:t>min</w:t>
            </w:r>
          </w:p>
        </w:tc>
      </w:tr>
      <w:tr w:rsidR="00BA7BC6" w:rsidRPr="005D3129" w14:paraId="74BD7BC4" w14:textId="77777777" w:rsidTr="0084185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6" w:type="pct"/>
          </w:tcPr>
          <w:p w14:paraId="313730FC" w14:textId="77777777" w:rsidR="00BA7BC6" w:rsidRPr="005D3129" w:rsidRDefault="00BA7BC6" w:rsidP="0084185E">
            <w:pPr>
              <w:pStyle w:val="TableText"/>
              <w:keepNext/>
              <w:spacing w:line="276" w:lineRule="auto"/>
              <w:jc w:val="left"/>
            </w:pPr>
            <w:r>
              <w:t>Monte Carlo runs per condition</w:t>
            </w:r>
          </w:p>
        </w:tc>
        <w:tc>
          <w:tcPr>
            <w:tcW w:w="529" w:type="pct"/>
          </w:tcPr>
          <w:p w14:paraId="2D5F037F" w14:textId="77777777" w:rsidR="00BA7BC6" w:rsidRPr="005D3129" w:rsidRDefault="00E77E4B" w:rsidP="0084185E">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N</m:t>
                    </m:r>
                  </m:e>
                  <m:sub>
                    <m:r>
                      <w:rPr>
                        <w:rFonts w:ascii="Cambria Math" w:hAnsi="Cambria Math"/>
                      </w:rPr>
                      <m:t>MC</m:t>
                    </m:r>
                  </m:sub>
                </m:sSub>
              </m:oMath>
            </m:oMathPara>
          </w:p>
        </w:tc>
        <w:tc>
          <w:tcPr>
            <w:tcW w:w="2000" w:type="pct"/>
          </w:tcPr>
          <w:p w14:paraId="3115F1B5" w14:textId="77777777" w:rsidR="00BA7BC6" w:rsidRPr="005D3129" w:rsidRDefault="00BA7BC6" w:rsidP="0084185E">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50 (ladder, hindcasts) / 10 (thresholds, latency) / 5 (sensitivity)</m:t>
                </m:r>
              </m:oMath>
            </m:oMathPara>
          </w:p>
        </w:tc>
        <w:tc>
          <w:tcPr>
            <w:tcW w:w="445" w:type="pct"/>
          </w:tcPr>
          <w:p w14:paraId="31E68D0A" w14:textId="77777777" w:rsidR="00BA7BC6" w:rsidRPr="005D3129" w:rsidRDefault="00BA7BC6" w:rsidP="0084185E">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w:r>
              <w:t>runs</w:t>
            </w:r>
          </w:p>
        </w:tc>
      </w:tr>
      <w:tr w:rsidR="00BA7BC6" w:rsidRPr="005D3129" w14:paraId="41EE8A93" w14:textId="77777777" w:rsidTr="0084185E">
        <w:trPr>
          <w:cantSplit/>
        </w:trPr>
        <w:tc>
          <w:tcPr>
            <w:cnfStyle w:val="001000000000" w:firstRow="0" w:lastRow="0" w:firstColumn="1" w:lastColumn="0" w:oddVBand="0" w:evenVBand="0" w:oddHBand="0" w:evenHBand="0" w:firstRowFirstColumn="0" w:firstRowLastColumn="0" w:lastRowFirstColumn="0" w:lastRowLastColumn="0"/>
            <w:tcW w:w="2026" w:type="pct"/>
          </w:tcPr>
          <w:p w14:paraId="244204D1" w14:textId="77777777" w:rsidR="00BA7BC6" w:rsidRPr="005D3129" w:rsidRDefault="00BA7BC6" w:rsidP="0084185E">
            <w:pPr>
              <w:pStyle w:val="TableText"/>
              <w:spacing w:line="276" w:lineRule="auto"/>
              <w:jc w:val="left"/>
            </w:pPr>
            <w:r>
              <w:t>Hardware / wall time per run</w:t>
            </w:r>
          </w:p>
        </w:tc>
        <w:tc>
          <w:tcPr>
            <w:tcW w:w="529" w:type="pct"/>
          </w:tcPr>
          <w:p w14:paraId="13BF8E16" w14:textId="77777777" w:rsidR="00BA7BC6" w:rsidRPr="005D3129" w:rsidRDefault="00BA7BC6" w:rsidP="0084185E">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36BA9266" w14:textId="77777777" w:rsidR="00BA7BC6" w:rsidRPr="005D3129" w:rsidRDefault="00BA7BC6" w:rsidP="0084185E">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w:r>
              <w:t>i9-10900K, 32 GB RAM</w:t>
            </w:r>
          </w:p>
        </w:tc>
        <w:tc>
          <w:tcPr>
            <w:tcW w:w="445" w:type="pct"/>
          </w:tcPr>
          <w:p w14:paraId="2E8F1392" w14:textId="77777777" w:rsidR="00BA7BC6" w:rsidRPr="005D3129" w:rsidRDefault="00BA7BC6" w:rsidP="0084185E">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w:r>
              <w:t>—</w:t>
            </w:r>
          </w:p>
        </w:tc>
      </w:tr>
    </w:tbl>
    <w:p w14:paraId="77470EA1" w14:textId="77777777" w:rsidR="00BA7BC6" w:rsidRPr="005D3129" w:rsidRDefault="00BA7BC6" w:rsidP="00BA7BC6">
      <w:pPr>
        <w:pStyle w:val="ParText"/>
      </w:pPr>
    </w:p>
    <w:p w14:paraId="2265620A" w14:textId="35D29A01" w:rsidR="00AE566D" w:rsidRPr="005D3129" w:rsidRDefault="006B3E1A" w:rsidP="00AE566D">
      <w:pPr>
        <w:pStyle w:val="ParText"/>
      </w:pPr>
      <w:r>
        <w:lastRenderedPageBreak/>
        <w:t>Modeling and decision layer assumptions, common at operational-scale fire simulation (Sullivan</w:t>
      </w:r>
      <w:r>
        <w:rPr>
          <w:noProof/>
        </w:rPr>
        <w:t>, Wildland surface fire spread modelling 1: Physical and quasi-physical models, 2009a)</w:t>
      </w:r>
      <w:r>
        <w:t xml:space="preserve"> are listed in </w:t>
      </w:r>
      <w:r>
        <w:fldChar w:fldCharType="begin"/>
      </w:r>
      <w:r>
        <w:instrText xml:space="preserve"> REF _Ref235360625 \h </w:instrText>
      </w:r>
      <w:r>
        <w:fldChar w:fldCharType="separate"/>
      </w:r>
      <w:r w:rsidR="00276DA2">
        <w:t xml:space="preserve">Table </w:t>
      </w:r>
      <w:r w:rsidR="00276DA2">
        <w:rPr>
          <w:noProof/>
        </w:rPr>
        <w:t>5</w:t>
      </w:r>
      <w:r w:rsidR="00276DA2">
        <w:t>.</w:t>
      </w:r>
      <w:r w:rsidR="00276DA2">
        <w:rPr>
          <w:noProof/>
        </w:rPr>
        <w:t>5</w:t>
      </w:r>
      <w:r>
        <w:fldChar w:fldCharType="end"/>
      </w:r>
      <w:r>
        <w:t>.</w:t>
      </w:r>
    </w:p>
    <w:p w14:paraId="266EDEDE" w14:textId="02DC2834" w:rsidR="006B3E1A" w:rsidRPr="005D3129" w:rsidRDefault="006B3E1A" w:rsidP="006B3E1A">
      <w:pPr>
        <w:pStyle w:val="Caption"/>
        <w:keepNext/>
      </w:pPr>
      <w:bookmarkStart w:id="424" w:name="_Ref235360625"/>
      <w:bookmarkStart w:id="425" w:name="_Toc241748233"/>
      <w:r>
        <w:t xml:space="preserve">Table </w:t>
      </w:r>
      <w:r w:rsidR="00EE7642">
        <w:fldChar w:fldCharType="begin"/>
      </w:r>
      <w:r w:rsidR="00EE7642">
        <w:instrText xml:space="preserve"> STYLEREF 1 \s </w:instrText>
      </w:r>
      <w:r w:rsidR="00EE7642">
        <w:fldChar w:fldCharType="separate"/>
      </w:r>
      <w:r w:rsidR="00276DA2">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276DA2">
        <w:rPr>
          <w:noProof/>
        </w:rPr>
        <w:t>5</w:t>
      </w:r>
      <w:r w:rsidR="00EE7642">
        <w:fldChar w:fldCharType="end"/>
      </w:r>
      <w:bookmarkEnd w:id="424"/>
      <w:r>
        <w:t xml:space="preserve"> Environment and decision layer assumptions</w:t>
      </w:r>
      <w:bookmarkEnd w:id="425"/>
    </w:p>
    <w:tbl>
      <w:tblPr>
        <w:tblStyle w:val="PlainTable2"/>
        <w:tblW w:w="5000" w:type="pct"/>
        <w:tblLook w:val="0420" w:firstRow="1" w:lastRow="0" w:firstColumn="0" w:lastColumn="0" w:noHBand="0" w:noVBand="1"/>
      </w:tblPr>
      <w:tblGrid>
        <w:gridCol w:w="8047"/>
      </w:tblGrid>
      <w:tr w:rsidR="002A5C87" w:rsidRPr="005D3129" w14:paraId="7B554BF1" w14:textId="77777777" w:rsidTr="00D55D7E">
        <w:trPr>
          <w:cnfStyle w:val="100000000000" w:firstRow="1" w:lastRow="0" w:firstColumn="0" w:lastColumn="0" w:oddVBand="0" w:evenVBand="0" w:oddHBand="0" w:evenHBand="0" w:firstRowFirstColumn="0" w:firstRowLastColumn="0" w:lastRowFirstColumn="0" w:lastRowLastColumn="0"/>
          <w:cantSplit/>
          <w:trHeight w:val="20"/>
        </w:trPr>
        <w:tc>
          <w:tcPr>
            <w:tcW w:w="5000" w:type="pct"/>
          </w:tcPr>
          <w:p w14:paraId="0668BE33" w14:textId="77777777" w:rsidR="002A5C87" w:rsidRPr="005D3129" w:rsidRDefault="002A5C87" w:rsidP="00BC1E77">
            <w:pPr>
              <w:pStyle w:val="TableText"/>
              <w:keepNext/>
            </w:pPr>
            <w:r>
              <w:t>Environment layer assumptions</w:t>
            </w:r>
          </w:p>
        </w:tc>
      </w:tr>
      <w:tr w:rsidR="002A5C87" w:rsidRPr="005D3129" w14:paraId="09B76916" w14:textId="77777777" w:rsidTr="00D55D7E">
        <w:trPr>
          <w:cnfStyle w:val="000000100000" w:firstRow="0" w:lastRow="0" w:firstColumn="0" w:lastColumn="0" w:oddVBand="0" w:evenVBand="0" w:oddHBand="1" w:evenHBand="0" w:firstRowFirstColumn="0" w:firstRowLastColumn="0" w:lastRowFirstColumn="0" w:lastRowLastColumn="0"/>
          <w:cantSplit/>
          <w:trHeight w:val="20"/>
        </w:trPr>
        <w:tc>
          <w:tcPr>
            <w:tcW w:w="5000" w:type="pct"/>
          </w:tcPr>
          <w:p w14:paraId="124F5D35" w14:textId="77777777" w:rsidR="002A5C87" w:rsidRPr="005D3129" w:rsidRDefault="002A5C87" w:rsidP="00BC1E77">
            <w:pPr>
              <w:pStyle w:val="TableText"/>
              <w:keepNext/>
            </w:pPr>
            <w:r>
              <w:t>Precipitation is a single domain-uniform value.</w:t>
            </w:r>
          </w:p>
        </w:tc>
      </w:tr>
      <w:tr w:rsidR="002A5C87" w:rsidRPr="005D3129" w14:paraId="33541E7A" w14:textId="77777777" w:rsidTr="00D55D7E">
        <w:trPr>
          <w:cantSplit/>
          <w:trHeight w:val="20"/>
        </w:trPr>
        <w:tc>
          <w:tcPr>
            <w:tcW w:w="5000" w:type="pct"/>
          </w:tcPr>
          <w:p w14:paraId="5C47389F" w14:textId="77777777" w:rsidR="002A5C87" w:rsidRPr="005D3129" w:rsidRDefault="002A5C87" w:rsidP="00BC1E77">
            <w:pPr>
              <w:pStyle w:val="TableText"/>
              <w:keepNext/>
            </w:pPr>
            <w:r>
              <w:t>Dead-fuel moisture follows the equilibrium-moisture model, not measured fuel sticks.</w:t>
            </w:r>
          </w:p>
        </w:tc>
      </w:tr>
      <w:tr w:rsidR="002A5C87" w:rsidRPr="005D3129" w14:paraId="5E26F87D" w14:textId="77777777" w:rsidTr="00D55D7E">
        <w:trPr>
          <w:cnfStyle w:val="000000100000" w:firstRow="0" w:lastRow="0" w:firstColumn="0" w:lastColumn="0" w:oddVBand="0" w:evenVBand="0" w:oddHBand="1" w:evenHBand="0" w:firstRowFirstColumn="0" w:firstRowLastColumn="0" w:lastRowFirstColumn="0" w:lastRowLastColumn="0"/>
          <w:cantSplit/>
          <w:trHeight w:val="20"/>
        </w:trPr>
        <w:tc>
          <w:tcPr>
            <w:tcW w:w="5000" w:type="pct"/>
          </w:tcPr>
          <w:p w14:paraId="3D220BAE" w14:textId="77777777" w:rsidR="002A5C87" w:rsidRPr="005D3129" w:rsidRDefault="002A5C87" w:rsidP="00BC1E77">
            <w:pPr>
              <w:pStyle w:val="TableText"/>
              <w:keepNext/>
            </w:pPr>
            <w:r>
              <w:t>Fuel classes come from a land-cover product through a fixed mapping, which flattens within-class variability.</w:t>
            </w:r>
          </w:p>
        </w:tc>
      </w:tr>
      <w:tr w:rsidR="002A5C87" w:rsidRPr="005D3129" w14:paraId="5F0525EE" w14:textId="77777777" w:rsidTr="00D55D7E">
        <w:trPr>
          <w:cantSplit/>
          <w:trHeight w:val="20"/>
        </w:trPr>
        <w:tc>
          <w:tcPr>
            <w:tcW w:w="5000" w:type="pct"/>
          </w:tcPr>
          <w:p w14:paraId="1817AAEE" w14:textId="0BC191BE" w:rsidR="002A5C87" w:rsidRPr="005D3129" w:rsidRDefault="002A5C87" w:rsidP="00BC1E77">
            <w:pPr>
              <w:pStyle w:val="TableText"/>
              <w:keepNext/>
            </w:pPr>
            <w:r>
              <w:t>Crown-fire transitions are not modeled, and ember transport enters only through the spotting term of the burning-status equation.</w:t>
            </w:r>
          </w:p>
        </w:tc>
      </w:tr>
      <w:tr w:rsidR="002A5C87" w:rsidRPr="005D3129" w14:paraId="337FE791" w14:textId="77777777" w:rsidTr="00D55D7E">
        <w:trPr>
          <w:cnfStyle w:val="000000100000" w:firstRow="0" w:lastRow="0" w:firstColumn="0" w:lastColumn="0" w:oddVBand="0" w:evenVBand="0" w:oddHBand="1" w:evenHBand="0" w:firstRowFirstColumn="0" w:firstRowLastColumn="0" w:lastRowFirstColumn="0" w:lastRowLastColumn="0"/>
          <w:cantSplit/>
          <w:trHeight w:val="20"/>
        </w:trPr>
        <w:tc>
          <w:tcPr>
            <w:tcW w:w="5000" w:type="pct"/>
          </w:tcPr>
          <w:p w14:paraId="638D0183" w14:textId="77777777" w:rsidR="002A5C87" w:rsidRPr="005D3129" w:rsidRDefault="002A5C87" w:rsidP="00BC1E77">
            <w:pPr>
              <w:pStyle w:val="TableText"/>
              <w:keepNext/>
            </w:pPr>
            <w:r>
              <w:t>Crews and aircraft are modeled as capacity fields, not individual units.</w:t>
            </w:r>
          </w:p>
        </w:tc>
      </w:tr>
      <w:tr w:rsidR="002A5C87" w:rsidRPr="007C1584" w14:paraId="4BA03F28" w14:textId="77777777" w:rsidTr="00D55D7E">
        <w:trPr>
          <w:cantSplit/>
          <w:trHeight w:val="20"/>
        </w:trPr>
        <w:tc>
          <w:tcPr>
            <w:tcW w:w="5000" w:type="pct"/>
          </w:tcPr>
          <w:p w14:paraId="4CE36B82" w14:textId="77777777" w:rsidR="002A5C87" w:rsidRPr="007C1584" w:rsidRDefault="002A5C87" w:rsidP="00BC1E77">
            <w:pPr>
              <w:pStyle w:val="TableText"/>
              <w:keepNext/>
              <w:rPr>
                <w:b/>
                <w:bCs/>
              </w:rPr>
            </w:pPr>
            <w:r>
              <w:rPr>
                <w:b/>
                <w:bCs/>
              </w:rPr>
              <w:t>Decision layer assumptions</w:t>
            </w:r>
          </w:p>
        </w:tc>
      </w:tr>
      <w:tr w:rsidR="002A5C87" w:rsidRPr="005D3129" w14:paraId="6B72330A" w14:textId="77777777" w:rsidTr="00D55D7E">
        <w:trPr>
          <w:cnfStyle w:val="000000100000" w:firstRow="0" w:lastRow="0" w:firstColumn="0" w:lastColumn="0" w:oddVBand="0" w:evenVBand="0" w:oddHBand="1" w:evenHBand="0" w:firstRowFirstColumn="0" w:firstRowLastColumn="0" w:lastRowFirstColumn="0" w:lastRowLastColumn="0"/>
          <w:cantSplit/>
          <w:trHeight w:val="20"/>
        </w:trPr>
        <w:tc>
          <w:tcPr>
            <w:tcW w:w="5000" w:type="pct"/>
          </w:tcPr>
          <w:p w14:paraId="5DA3AEB5" w14:textId="77777777" w:rsidR="002A5C87" w:rsidRPr="005D3129" w:rsidRDefault="002A5C87" w:rsidP="00BC1E77">
            <w:pPr>
              <w:pStyle w:val="TableText"/>
              <w:keepNext/>
            </w:pPr>
            <w:r>
              <w:t>Decisions are taken on a fixed decision cycle rather than continuously.</w:t>
            </w:r>
          </w:p>
        </w:tc>
      </w:tr>
      <w:tr w:rsidR="002A5C87" w:rsidRPr="005D3129" w14:paraId="4AAE2A30" w14:textId="77777777" w:rsidTr="00D55D7E">
        <w:trPr>
          <w:cantSplit/>
          <w:trHeight w:val="20"/>
        </w:trPr>
        <w:tc>
          <w:tcPr>
            <w:tcW w:w="5000" w:type="pct"/>
          </w:tcPr>
          <w:p w14:paraId="171CE5F2" w14:textId="77777777" w:rsidR="002A5C87" w:rsidRPr="005D3129" w:rsidRDefault="002A5C87" w:rsidP="00BC1E77">
            <w:pPr>
              <w:pStyle w:val="TableText"/>
              <w:keepNext/>
            </w:pPr>
            <w:r>
              <w:t>Sensing and inter-region communication are reliable, except where an experiment perturbs them.</w:t>
            </w:r>
          </w:p>
        </w:tc>
      </w:tr>
      <w:tr w:rsidR="002A5C87" w:rsidRPr="005D3129" w14:paraId="799A04C3" w14:textId="77777777" w:rsidTr="00D55D7E">
        <w:trPr>
          <w:cnfStyle w:val="000000100000" w:firstRow="0" w:lastRow="0" w:firstColumn="0" w:lastColumn="0" w:oddVBand="0" w:evenVBand="0" w:oddHBand="1" w:evenHBand="0" w:firstRowFirstColumn="0" w:firstRowLastColumn="0" w:lastRowFirstColumn="0" w:lastRowLastColumn="0"/>
          <w:cantSplit/>
          <w:trHeight w:val="20"/>
        </w:trPr>
        <w:tc>
          <w:tcPr>
            <w:tcW w:w="5000" w:type="pct"/>
          </w:tcPr>
          <w:p w14:paraId="169552E6" w14:textId="77777777" w:rsidR="002A5C87" w:rsidRPr="005D3129" w:rsidRDefault="002A5C87" w:rsidP="00BC1E77">
            <w:pPr>
              <w:pStyle w:val="TableText"/>
              <w:keepNext/>
            </w:pPr>
            <w:r>
              <w:t>The cost priorities that weight J are fixed and known for a given run.</w:t>
            </w:r>
          </w:p>
        </w:tc>
      </w:tr>
      <w:tr w:rsidR="002A5C87" w:rsidRPr="005D3129" w14:paraId="6857B531" w14:textId="77777777" w:rsidTr="00D55D7E">
        <w:trPr>
          <w:cantSplit/>
          <w:trHeight w:val="20"/>
        </w:trPr>
        <w:tc>
          <w:tcPr>
            <w:tcW w:w="5000" w:type="pct"/>
          </w:tcPr>
          <w:p w14:paraId="24B5AA6C" w14:textId="77777777" w:rsidR="002A5C87" w:rsidRPr="005D3129" w:rsidRDefault="002A5C87" w:rsidP="00BC1E77">
            <w:pPr>
              <w:pStyle w:val="TableText"/>
              <w:keepNext/>
            </w:pPr>
            <w:r>
              <w:t>Any change proposed by the generative component takes effect only after passing the verification gates.</w:t>
            </w:r>
          </w:p>
        </w:tc>
      </w:tr>
      <w:tr w:rsidR="002A5C87" w:rsidRPr="005D3129" w14:paraId="2D8C3DB8" w14:textId="77777777" w:rsidTr="00D55D7E">
        <w:trPr>
          <w:cnfStyle w:val="000000100000" w:firstRow="0" w:lastRow="0" w:firstColumn="0" w:lastColumn="0" w:oddVBand="0" w:evenVBand="0" w:oddHBand="1" w:evenHBand="0" w:firstRowFirstColumn="0" w:firstRowLastColumn="0" w:lastRowFirstColumn="0" w:lastRowLastColumn="0"/>
          <w:cantSplit/>
          <w:trHeight w:val="20"/>
        </w:trPr>
        <w:tc>
          <w:tcPr>
            <w:tcW w:w="5000" w:type="pct"/>
          </w:tcPr>
          <w:p w14:paraId="07CF0F57" w14:textId="77777777" w:rsidR="002A5C87" w:rsidRPr="005D3129" w:rsidRDefault="002A5C87" w:rsidP="00BC1E77">
            <w:pPr>
              <w:pStyle w:val="TableText"/>
              <w:keepNext/>
            </w:pPr>
            <w:r>
              <w:t>The no-harm guard treats the shadow forecast as the proxy for the no-action outcome over its horizon.</w:t>
            </w:r>
          </w:p>
        </w:tc>
      </w:tr>
      <w:tr w:rsidR="00BD2384" w:rsidRPr="005D3129" w14:paraId="47201676" w14:textId="77777777" w:rsidTr="00D55D7E">
        <w:trPr>
          <w:cantSplit/>
          <w:trHeight w:val="20"/>
        </w:trPr>
        <w:tc>
          <w:tcPr>
            <w:tcW w:w="5000" w:type="pct"/>
          </w:tcPr>
          <w:p w14:paraId="78288FC3" w14:textId="77777777" w:rsidR="00BD2384" w:rsidRPr="005D3129" w:rsidRDefault="00BD2384" w:rsidP="00BC1E77">
            <w:pPr>
              <w:pStyle w:val="TableText"/>
              <w:keepNext/>
            </w:pPr>
            <w:r>
              <w:t>Evacuation is charged only through the response capacity it consumes; the societal cost of displacement lies outside the objective.</w:t>
            </w:r>
          </w:p>
        </w:tc>
      </w:tr>
      <w:tr w:rsidR="00BD2384" w:rsidRPr="005D3129" w14:paraId="729BFFDE" w14:textId="77777777" w:rsidTr="00D55D7E">
        <w:trPr>
          <w:cnfStyle w:val="000000100000" w:firstRow="0" w:lastRow="0" w:firstColumn="0" w:lastColumn="0" w:oddVBand="0" w:evenVBand="0" w:oddHBand="1" w:evenHBand="0" w:firstRowFirstColumn="0" w:firstRowLastColumn="0" w:lastRowFirstColumn="0" w:lastRowLastColumn="0"/>
          <w:cantSplit/>
          <w:trHeight w:val="20"/>
        </w:trPr>
        <w:tc>
          <w:tcPr>
            <w:tcW w:w="5000" w:type="pct"/>
          </w:tcPr>
          <w:p w14:paraId="350A98FD" w14:textId="77777777" w:rsidR="00BD2384" w:rsidRPr="005D3129" w:rsidRDefault="00BD2384" w:rsidP="00BC1E77">
            <w:pPr>
              <w:pStyle w:val="TableText"/>
              <w:keepNext/>
            </w:pPr>
            <w:r>
              <w:t>The population term counts exposure inside actively burning cells only; smoke and proximity exposure outside the fire front are not modeled.</w:t>
            </w:r>
          </w:p>
        </w:tc>
      </w:tr>
      <w:tr w:rsidR="00BD2384" w:rsidRPr="005D3129" w14:paraId="408AB6AF" w14:textId="77777777" w:rsidTr="00D55D7E">
        <w:trPr>
          <w:cantSplit/>
          <w:trHeight w:val="20"/>
        </w:trPr>
        <w:tc>
          <w:tcPr>
            <w:tcW w:w="5000" w:type="pct"/>
          </w:tcPr>
          <w:p w14:paraId="65B3DF4F" w14:textId="77777777" w:rsidR="00BD2384" w:rsidRPr="005D3129" w:rsidRDefault="00BD2384" w:rsidP="00BC1E77">
            <w:pPr>
              <w:pStyle w:val="TableText"/>
            </w:pPr>
            <w:r>
              <w:t>Fire duration is priced only through the burned area and the accumulated exposure it produces, not as a separate cost term.</w:t>
            </w:r>
          </w:p>
        </w:tc>
      </w:tr>
    </w:tbl>
    <w:p w14:paraId="248F4160" w14:textId="77777777" w:rsidR="002823F5" w:rsidRPr="005D3129" w:rsidRDefault="00122BC0" w:rsidP="002823F5">
      <w:pPr>
        <w:pStyle w:val="Heading2"/>
      </w:pPr>
      <w:bookmarkStart w:id="426" w:name="_CRSec5_4"/>
      <w:bookmarkStart w:id="427" w:name="_Toc240136206"/>
      <w:bookmarkStart w:id="428" w:name="_Toc241748189"/>
      <w:r>
        <w:lastRenderedPageBreak/>
        <w:t>Sensitivity Analysis: Response to Parameter Bias</w:t>
      </w:r>
      <w:bookmarkEnd w:id="426"/>
      <w:bookmarkEnd w:id="427"/>
      <w:bookmarkEnd w:id="428"/>
    </w:p>
    <w:p w14:paraId="26CBC5A3" w14:textId="4603F421" w:rsidR="00813DAD" w:rsidRDefault="002823F5" w:rsidP="002823F5">
      <w:pPr>
        <w:pStyle w:val="ParText"/>
      </w:pPr>
      <w:r>
        <w:t xml:space="preserve">This section quantifies how the outcome responds when the operational parameters of the closed loop deviate from their configured values. Every parameter of </w:t>
      </w:r>
      <w:r>
        <w:fldChar w:fldCharType="begin"/>
      </w:r>
      <w:r>
        <w:instrText xml:space="preserve"> REF _RefTsens \h </w:instrText>
      </w:r>
      <w:r>
        <w:fldChar w:fldCharType="separate"/>
      </w:r>
      <w:r w:rsidR="00276DA2">
        <w:t xml:space="preserve">Table </w:t>
      </w:r>
      <w:r w:rsidR="00276DA2">
        <w:rPr>
          <w:noProof/>
        </w:rPr>
        <w:t>5</w:t>
      </w:r>
      <w:r w:rsidR="00276DA2">
        <w:t>.</w:t>
      </w:r>
      <w:r w:rsidR="00276DA2">
        <w:rPr>
          <w:noProof/>
        </w:rPr>
        <w:t>6</w:t>
      </w:r>
      <w:r>
        <w:fldChar w:fldCharType="end"/>
      </w:r>
      <w:r>
        <w:t xml:space="preserve"> has a nominal value, the value the framework actually runs with, and a bias is a controlled deviation from that nominal value. The question of the section is therefore not which parameter values are best, but how far the outcome moves when a known parameter is set wrong, and how much bias each parameter tolerates before the outcome degrades. This framing matters operationally: In a fielded system the parameters are set by configuration and doctrine, not re-tuned per incident, so the practical risk is not a suboptimal choice but a miscalibrated one.</w:t>
      </w:r>
    </w:p>
    <w:p w14:paraId="7269B5CF" w14:textId="161FA5E3" w:rsidR="002823F5" w:rsidRPr="005D3129" w:rsidRDefault="002823F5" w:rsidP="002823F5">
      <w:pPr>
        <w:pStyle w:val="ParText"/>
      </w:pPr>
      <w:r>
        <w:t xml:space="preserve">The method applies one bias at a time (Morris, 1991; Saltelli, et al., 2008): A single parameter is displaced across its bias range while every other parameter holds its nominal value, and the response is recorded on the physical decision cost, the burned-area, asset, and population terms of the forecast. </w:t>
      </w:r>
      <w:r>
        <w:rPr>
          <w:rStyle w:val="Strong"/>
          <w:b w:val="0"/>
          <w:bCs w:val="0"/>
        </w:rPr>
        <w:t>Displacing one parameter at a time keeps the attribution unambiguous, since any movement of the outcome belongs to the displaced parameter alone; interactions between simultaneous miscalibrations are outside the scope of this design.</w:t>
      </w:r>
      <w:r>
        <w:t xml:space="preserve"> Each bias level is repeated over five independent worlds, and the figures show the mean over the five worlds. The study comprises 990 runs in total.</w:t>
      </w:r>
    </w:p>
    <w:p w14:paraId="5C70BDDC" w14:textId="4E74A707" w:rsidR="00FA5DA3" w:rsidRPr="005D3129" w:rsidRDefault="00FA5DA3" w:rsidP="00FA5DA3">
      <w:r>
        <w:t xml:space="preserve">A bias study can only show what its operating point allows. Where the fire is beaten under every setting, or lost under every setting, no bias can move the result, and the study would report a robustness that belongs to the situation rather than to the system. The two situational axes, the fire load and the resource level, are therefore swept first to locate an operating point at which the decision layer is neither winning nor losing outright, and the biases of the operational parameters are then applied around that point. The shape of each response curve is read in two ways: A flat stretch around the nominal value is the tolerance of the parameter, the miscalibration the loop absorbs, and the point where the curve turns is the margin beyond which the error </w:t>
      </w:r>
      <w:r>
        <w:lastRenderedPageBreak/>
        <w:t xml:space="preserve">becomes visible in the outcome. </w:t>
      </w:r>
      <w:r>
        <w:fldChar w:fldCharType="begin"/>
      </w:r>
      <w:r>
        <w:instrText xml:space="preserve"> REF _RefTsens \h </w:instrText>
      </w:r>
      <w:r>
        <w:fldChar w:fldCharType="separate"/>
      </w:r>
      <w:r w:rsidR="00276DA2">
        <w:t xml:space="preserve">Table </w:t>
      </w:r>
      <w:r w:rsidR="00276DA2">
        <w:rPr>
          <w:noProof/>
        </w:rPr>
        <w:t>5</w:t>
      </w:r>
      <w:r w:rsidR="00276DA2">
        <w:t>.</w:t>
      </w:r>
      <w:r w:rsidR="00276DA2">
        <w:rPr>
          <w:noProof/>
        </w:rPr>
        <w:t>6</w:t>
      </w:r>
      <w:r>
        <w:fldChar w:fldCharType="end"/>
      </w:r>
      <w:r>
        <w:t xml:space="preserve"> lists the parameters, their nominal values, and their bias ranges. </w:t>
      </w:r>
    </w:p>
    <w:p w14:paraId="6C307DE8" w14:textId="3529F427" w:rsidR="00FA5DA3" w:rsidRPr="005D3129" w:rsidRDefault="00FA5DA3" w:rsidP="00FA5DA3">
      <w:pPr>
        <w:pStyle w:val="Caption"/>
        <w:keepNext/>
      </w:pPr>
      <w:bookmarkStart w:id="429" w:name="_RefTsens"/>
      <w:bookmarkStart w:id="430" w:name="_Toc241748234"/>
      <w:r>
        <w:t xml:space="preserve">Table </w:t>
      </w:r>
      <w:r w:rsidR="00EE7642">
        <w:fldChar w:fldCharType="begin"/>
      </w:r>
      <w:r w:rsidR="00EE7642">
        <w:instrText xml:space="preserve"> STYLEREF 1 \s </w:instrText>
      </w:r>
      <w:r w:rsidR="00EE7642">
        <w:fldChar w:fldCharType="separate"/>
      </w:r>
      <w:r w:rsidR="00276DA2">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276DA2">
        <w:rPr>
          <w:noProof/>
        </w:rPr>
        <w:t>6</w:t>
      </w:r>
      <w:r w:rsidR="00EE7642">
        <w:fldChar w:fldCharType="end"/>
      </w:r>
      <w:bookmarkEnd w:id="429"/>
      <w:r>
        <w:t xml:space="preserve"> Sensitivity design: Parameters, nominal values, and bias ranges</w:t>
      </w:r>
      <w:bookmarkEnd w:id="430"/>
    </w:p>
    <w:tbl>
      <w:tblPr>
        <w:tblStyle w:val="PlainTable2"/>
        <w:tblW w:w="5000" w:type="pct"/>
        <w:tblLook w:val="04A0" w:firstRow="1" w:lastRow="0" w:firstColumn="1" w:lastColumn="0" w:noHBand="0" w:noVBand="1"/>
      </w:tblPr>
      <w:tblGrid>
        <w:gridCol w:w="1604"/>
        <w:gridCol w:w="1097"/>
        <w:gridCol w:w="803"/>
        <w:gridCol w:w="4543"/>
      </w:tblGrid>
      <w:tr w:rsidR="00FA5DA3" w:rsidRPr="007C1584" w14:paraId="74B5C999" w14:textId="77777777" w:rsidTr="00BC1E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98" w:type="pct"/>
          </w:tcPr>
          <w:p w14:paraId="1B5B1715" w14:textId="77777777" w:rsidR="00FA5DA3" w:rsidRPr="007C1584" w:rsidRDefault="00FA5DA3" w:rsidP="00BC1E77">
            <w:pPr>
              <w:pStyle w:val="TableText"/>
              <w:keepNext/>
              <w:spacing w:before="60" w:after="60" w:line="276" w:lineRule="auto"/>
              <w:jc w:val="left"/>
            </w:pPr>
            <w:r>
              <w:t>Parameter</w:t>
            </w:r>
          </w:p>
        </w:tc>
        <w:tc>
          <w:tcPr>
            <w:tcW w:w="433" w:type="pct"/>
          </w:tcPr>
          <w:p w14:paraId="10914664" w14:textId="77777777" w:rsidR="00FA5DA3" w:rsidRPr="007C1584" w:rsidRDefault="00FA5DA3" w:rsidP="00BC1E77">
            <w:pPr>
              <w:pStyle w:val="TableText"/>
              <w:keepNext/>
              <w:spacing w:before="60" w:after="60" w:line="276" w:lineRule="auto"/>
              <w:jc w:val="left"/>
              <w:cnfStyle w:val="100000000000" w:firstRow="1" w:lastRow="0" w:firstColumn="0" w:lastColumn="0" w:oddVBand="0" w:evenVBand="0" w:oddHBand="0" w:evenHBand="0" w:firstRowFirstColumn="0" w:firstRowLastColumn="0" w:lastRowFirstColumn="0" w:lastRowLastColumn="0"/>
            </w:pPr>
            <w:r>
              <w:t>Nominal value</w:t>
            </w:r>
          </w:p>
        </w:tc>
        <w:tc>
          <w:tcPr>
            <w:tcW w:w="558" w:type="pct"/>
          </w:tcPr>
          <w:p w14:paraId="304621ED" w14:textId="77777777" w:rsidR="00FA5DA3" w:rsidRPr="007C1584" w:rsidRDefault="00FA5DA3" w:rsidP="00BC1E77">
            <w:pPr>
              <w:pStyle w:val="TableText"/>
              <w:keepNext/>
              <w:spacing w:before="60" w:after="60" w:line="276" w:lineRule="auto"/>
              <w:jc w:val="left"/>
              <w:cnfStyle w:val="100000000000" w:firstRow="1" w:lastRow="0" w:firstColumn="0" w:lastColumn="0" w:oddVBand="0" w:evenVBand="0" w:oddHBand="0" w:evenHBand="0" w:firstRowFirstColumn="0" w:firstRowLastColumn="0" w:lastRowFirstColumn="0" w:lastRowLastColumn="0"/>
            </w:pPr>
            <w:r>
              <w:t>Bias range</w:t>
            </w:r>
          </w:p>
        </w:tc>
        <w:tc>
          <w:tcPr>
            <w:tcW w:w="3011" w:type="pct"/>
          </w:tcPr>
          <w:p w14:paraId="0D905266" w14:textId="77777777" w:rsidR="00FA5DA3" w:rsidRPr="007C1584" w:rsidRDefault="00FA5DA3" w:rsidP="00BC1E77">
            <w:pPr>
              <w:pStyle w:val="TableText"/>
              <w:keepNext/>
              <w:spacing w:before="60" w:after="60" w:line="276" w:lineRule="auto"/>
              <w:jc w:val="left"/>
              <w:cnfStyle w:val="100000000000" w:firstRow="1" w:lastRow="0" w:firstColumn="0" w:lastColumn="0" w:oddVBand="0" w:evenVBand="0" w:oddHBand="0" w:evenHBand="0" w:firstRowFirstColumn="0" w:firstRowLastColumn="0" w:lastRowFirstColumn="0" w:lastRowLastColumn="0"/>
            </w:pPr>
            <w:r>
              <w:t>Definition</w:t>
            </w:r>
          </w:p>
        </w:tc>
      </w:tr>
      <w:tr w:rsidR="005069FC" w:rsidRPr="005D3129" w14:paraId="69D4122B" w14:textId="77777777" w:rsidTr="007C158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98" w:type="pct"/>
          </w:tcPr>
          <w:p w14:paraId="7D03FBC6" w14:textId="77777777" w:rsidR="005069FC" w:rsidRPr="005D3129" w:rsidRDefault="005069FC" w:rsidP="00BC1E77">
            <w:pPr>
              <w:keepNext/>
              <w:spacing w:before="60" w:after="60" w:line="276" w:lineRule="auto"/>
              <w:jc w:val="left"/>
            </w:pPr>
            <w:r>
              <w:t>Simultaneous ignitions</w:t>
            </w:r>
          </w:p>
        </w:tc>
        <w:tc>
          <w:tcPr>
            <w:tcW w:w="433" w:type="pct"/>
          </w:tcPr>
          <w:p w14:paraId="1CDECB40" w14:textId="77777777" w:rsidR="005069FC" w:rsidRPr="005D3129" w:rsidRDefault="005069FC" w:rsidP="00BC1E77">
            <w:pPr>
              <w:keepNext/>
              <w:spacing w:before="60" w:after="60" w:line="276" w:lineRule="auto"/>
              <w:jc w:val="left"/>
              <w:cnfStyle w:val="000000100000" w:firstRow="0" w:lastRow="0" w:firstColumn="0" w:lastColumn="0" w:oddVBand="0" w:evenVBand="0" w:oddHBand="1" w:evenHBand="0" w:firstRowFirstColumn="0" w:firstRowLastColumn="0" w:lastRowFirstColumn="0" w:lastRowLastColumn="0"/>
            </w:pPr>
            <w:r>
              <w:t>4</w:t>
            </w:r>
          </w:p>
        </w:tc>
        <w:tc>
          <w:tcPr>
            <w:tcW w:w="558" w:type="pct"/>
          </w:tcPr>
          <w:p w14:paraId="2A281484" w14:textId="77777777" w:rsidR="005069FC" w:rsidRPr="005D3129" w:rsidRDefault="005069FC" w:rsidP="00BC1E77">
            <w:pPr>
              <w:keepNext/>
              <w:spacing w:before="60" w:after="60" w:line="276" w:lineRule="auto"/>
              <w:jc w:val="left"/>
              <w:cnfStyle w:val="000000100000" w:firstRow="0" w:lastRow="0" w:firstColumn="0" w:lastColumn="0" w:oddVBand="0" w:evenVBand="0" w:oddHBand="1" w:evenHBand="0" w:firstRowFirstColumn="0" w:firstRowLastColumn="0" w:lastRowFirstColumn="0" w:lastRowLastColumn="0"/>
            </w:pPr>
            <w:r>
              <w:t>1-12</w:t>
            </w:r>
          </w:p>
        </w:tc>
        <w:tc>
          <w:tcPr>
            <w:tcW w:w="3011" w:type="pct"/>
          </w:tcPr>
          <w:p w14:paraId="5EA7E39E" w14:textId="77777777" w:rsidR="005069FC" w:rsidRPr="005D3129" w:rsidRDefault="005069FC" w:rsidP="00AD7115">
            <w:pPr>
              <w:pStyle w:val="TableText"/>
              <w:cnfStyle w:val="000000100000" w:firstRow="0" w:lastRow="0" w:firstColumn="0" w:lastColumn="0" w:oddVBand="0" w:evenVBand="0" w:oddHBand="1" w:evenHBand="0" w:firstRowFirstColumn="0" w:firstRowLastColumn="0" w:lastRowFirstColumn="0" w:lastRowLastColumn="0"/>
            </w:pPr>
            <w:r>
              <w:t>Number of fires started at step 0, placed on the least reachable burnable cells. Sets the fire load.</w:t>
            </w:r>
          </w:p>
        </w:tc>
      </w:tr>
      <w:tr w:rsidR="005069FC" w:rsidRPr="005D3129" w14:paraId="0A0AA498" w14:textId="77777777" w:rsidTr="007C1584">
        <w:trPr>
          <w:cantSplit/>
        </w:trPr>
        <w:tc>
          <w:tcPr>
            <w:cnfStyle w:val="001000000000" w:firstRow="0" w:lastRow="0" w:firstColumn="1" w:lastColumn="0" w:oddVBand="0" w:evenVBand="0" w:oddHBand="0" w:evenHBand="0" w:firstRowFirstColumn="0" w:firstRowLastColumn="0" w:lastRowFirstColumn="0" w:lastRowLastColumn="0"/>
            <w:tcW w:w="998" w:type="pct"/>
          </w:tcPr>
          <w:p w14:paraId="07C9D96F" w14:textId="77777777" w:rsidR="005069FC" w:rsidRPr="005D3129" w:rsidRDefault="005069FC" w:rsidP="00BC1E77">
            <w:pPr>
              <w:keepNext/>
              <w:spacing w:before="60" w:after="60" w:line="276" w:lineRule="auto"/>
              <w:jc w:val="left"/>
            </w:pPr>
            <w:r>
              <w:t>Resource level</w:t>
            </w:r>
          </w:p>
        </w:tc>
        <w:tc>
          <w:tcPr>
            <w:tcW w:w="433" w:type="pct"/>
          </w:tcPr>
          <w:p w14:paraId="65A73AAF" w14:textId="77777777" w:rsidR="005069FC" w:rsidRPr="005D3129" w:rsidRDefault="005069FC" w:rsidP="00BC1E77">
            <w:pPr>
              <w:keepNext/>
              <w:spacing w:before="60" w:after="60" w:line="276" w:lineRule="auto"/>
              <w:jc w:val="left"/>
              <w:cnfStyle w:val="000000000000" w:firstRow="0" w:lastRow="0" w:firstColumn="0" w:lastColumn="0" w:oddVBand="0" w:evenVBand="0" w:oddHBand="0" w:evenHBand="0" w:firstRowFirstColumn="0" w:firstRowLastColumn="0" w:lastRowFirstColumn="0" w:lastRowLastColumn="0"/>
            </w:pPr>
            <w:r>
              <w:t>0.25</w:t>
            </w:r>
          </w:p>
        </w:tc>
        <w:tc>
          <w:tcPr>
            <w:tcW w:w="558" w:type="pct"/>
          </w:tcPr>
          <w:p w14:paraId="5B8330BA" w14:textId="77777777" w:rsidR="005069FC" w:rsidRPr="005D3129" w:rsidRDefault="005069FC" w:rsidP="00BC1E77">
            <w:pPr>
              <w:keepNext/>
              <w:spacing w:before="60" w:after="60" w:line="276" w:lineRule="auto"/>
              <w:jc w:val="left"/>
              <w:cnfStyle w:val="000000000000" w:firstRow="0" w:lastRow="0" w:firstColumn="0" w:lastColumn="0" w:oddVBand="0" w:evenVBand="0" w:oddHBand="0" w:evenHBand="0" w:firstRowFirstColumn="0" w:firstRowLastColumn="0" w:lastRowFirstColumn="0" w:lastRowLastColumn="0"/>
            </w:pPr>
            <w:r>
              <w:t>0.10 - 1.00</w:t>
            </w:r>
          </w:p>
        </w:tc>
        <w:tc>
          <w:tcPr>
            <w:tcW w:w="3011" w:type="pct"/>
          </w:tcPr>
          <w:p w14:paraId="52F131A7" w14:textId="77777777" w:rsidR="005069FC" w:rsidRPr="005D3129" w:rsidRDefault="005069FC" w:rsidP="00AD7115">
            <w:pPr>
              <w:pStyle w:val="TableText"/>
              <w:cnfStyle w:val="000000000000" w:firstRow="0" w:lastRow="0" w:firstColumn="0" w:lastColumn="0" w:oddVBand="0" w:evenVBand="0" w:oddHBand="0" w:evenHBand="0" w:firstRowFirstColumn="0" w:firstRowLastColumn="0" w:lastRowFirstColumn="0" w:lastRowLastColumn="0"/>
            </w:pPr>
            <w:r>
              <w:t>Scale on the availability of the pool the planner suggests for this map. It binds as a total budget across the regions.</w:t>
            </w:r>
          </w:p>
        </w:tc>
      </w:tr>
      <w:tr w:rsidR="005069FC" w:rsidRPr="005D3129" w14:paraId="497CF47D" w14:textId="77777777" w:rsidTr="007C158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98" w:type="pct"/>
          </w:tcPr>
          <w:p w14:paraId="5559154A" w14:textId="77777777" w:rsidR="005069FC" w:rsidRPr="005D3129" w:rsidRDefault="005069FC" w:rsidP="00BC1E77">
            <w:pPr>
              <w:keepNext/>
              <w:spacing w:before="60" w:after="60" w:line="276" w:lineRule="auto"/>
              <w:jc w:val="left"/>
              <w:rPr>
                <w:rFonts w:eastAsiaTheme="minorEastAsia"/>
              </w:rPr>
            </w:pPr>
            <w:r>
              <w:rPr>
                <w:rFonts w:eastAsiaTheme="minorEastAsia"/>
              </w:rPr>
              <w:t>Local regions (</w:t>
            </w:r>
            <w:r>
              <w:rPr>
                <w:rFonts w:ascii="Cambria Math" w:eastAsiaTheme="minorEastAsia" w:hAnsi="Cambria Math" w:cs="Cambria Math"/>
              </w:rPr>
              <w:t>𝑁</w:t>
            </w:r>
            <w:r>
              <w:rPr>
                <w:rFonts w:eastAsiaTheme="minorEastAsia"/>
              </w:rPr>
              <w:t>)</w:t>
            </w:r>
          </w:p>
        </w:tc>
        <w:tc>
          <w:tcPr>
            <w:tcW w:w="433" w:type="pct"/>
          </w:tcPr>
          <w:p w14:paraId="559288F4" w14:textId="77777777" w:rsidR="005069FC" w:rsidRPr="005D3129" w:rsidRDefault="005069FC" w:rsidP="00BC1E77">
            <w:pPr>
              <w:keepNext/>
              <w:spacing w:before="60" w:after="60" w:line="276" w:lineRule="auto"/>
              <w:jc w:val="left"/>
              <w:cnfStyle w:val="000000100000" w:firstRow="0" w:lastRow="0" w:firstColumn="0" w:lastColumn="0" w:oddVBand="0" w:evenVBand="0" w:oddHBand="1" w:evenHBand="0" w:firstRowFirstColumn="0" w:firstRowLastColumn="0" w:lastRowFirstColumn="0" w:lastRowLastColumn="0"/>
            </w:pPr>
            <w:r>
              <w:t>4</w:t>
            </w:r>
          </w:p>
        </w:tc>
        <w:tc>
          <w:tcPr>
            <w:tcW w:w="558" w:type="pct"/>
          </w:tcPr>
          <w:p w14:paraId="719CE702" w14:textId="77777777" w:rsidR="005069FC" w:rsidRPr="005D3129" w:rsidRDefault="005069FC" w:rsidP="00BC1E77">
            <w:pPr>
              <w:keepNext/>
              <w:spacing w:before="60" w:after="60" w:line="276" w:lineRule="auto"/>
              <w:jc w:val="left"/>
              <w:cnfStyle w:val="000000100000" w:firstRow="0" w:lastRow="0" w:firstColumn="0" w:lastColumn="0" w:oddVBand="0" w:evenVBand="0" w:oddHBand="1" w:evenHBand="0" w:firstRowFirstColumn="0" w:firstRowLastColumn="0" w:lastRowFirstColumn="0" w:lastRowLastColumn="0"/>
            </w:pPr>
            <w:r>
              <w:t>1-16</w:t>
            </w:r>
          </w:p>
        </w:tc>
        <w:tc>
          <w:tcPr>
            <w:tcW w:w="3011" w:type="pct"/>
          </w:tcPr>
          <w:p w14:paraId="2B5726EC" w14:textId="77777777" w:rsidR="005069FC" w:rsidRPr="005D3129" w:rsidRDefault="005069FC" w:rsidP="00AD7115">
            <w:pPr>
              <w:pStyle w:val="TableText"/>
              <w:cnfStyle w:val="000000100000" w:firstRow="0" w:lastRow="0" w:firstColumn="0" w:lastColumn="0" w:oddVBand="0" w:evenVBand="0" w:oddHBand="1" w:evenHBand="0" w:firstRowFirstColumn="0" w:firstRowLastColumn="0" w:lastRowFirstColumn="0" w:lastRowLastColumn="0"/>
            </w:pPr>
            <w:r>
              <w:t>Number of sub areas the grid is partitioned into. Each is evaluated on its own and competes for the shared pool.</w:t>
            </w:r>
          </w:p>
        </w:tc>
      </w:tr>
      <w:tr w:rsidR="005069FC" w:rsidRPr="005D3129" w14:paraId="58087B80" w14:textId="77777777" w:rsidTr="007C1584">
        <w:trPr>
          <w:cantSplit/>
        </w:trPr>
        <w:tc>
          <w:tcPr>
            <w:cnfStyle w:val="001000000000" w:firstRow="0" w:lastRow="0" w:firstColumn="1" w:lastColumn="0" w:oddVBand="0" w:evenVBand="0" w:oddHBand="0" w:evenHBand="0" w:firstRowFirstColumn="0" w:firstRowLastColumn="0" w:lastRowFirstColumn="0" w:lastRowLastColumn="0"/>
            <w:tcW w:w="998" w:type="pct"/>
          </w:tcPr>
          <w:p w14:paraId="59BC478F" w14:textId="77777777" w:rsidR="005069FC" w:rsidRPr="005D3129" w:rsidRDefault="005069FC" w:rsidP="00BC1E77">
            <w:pPr>
              <w:keepNext/>
              <w:spacing w:before="60" w:after="60" w:line="276" w:lineRule="auto"/>
              <w:jc w:val="left"/>
            </w:pPr>
            <w:r>
              <w:t>Attention threshold (</w:t>
            </w:r>
            <m:oMath>
              <m:sSub>
                <m:sSubPr>
                  <m:ctrlPr>
                    <w:rPr>
                      <w:rFonts w:ascii="Cambria Math" w:hAnsi="Cambria Math"/>
                      <w:b w:val="0"/>
                      <w:bCs w:val="0"/>
                      <w:i/>
                    </w:rPr>
                  </m:ctrlPr>
                </m:sSubPr>
                <m:e>
                  <m:r>
                    <m:rPr>
                      <m:sty m:val="bi"/>
                    </m:rPr>
                    <w:rPr>
                      <w:rFonts w:ascii="Cambria Math" w:hAnsi="Cambria Math"/>
                    </w:rPr>
                    <m:t>τ</m:t>
                  </m:r>
                  <m:ctrlPr>
                    <w:rPr>
                      <w:rFonts w:ascii="Cambria Math" w:hAnsi="Cambria Math"/>
                      <w:b w:val="0"/>
                      <w:i/>
                    </w:rPr>
                  </m:ctrlPr>
                </m:e>
                <m:sub>
                  <m:r>
                    <m:rPr>
                      <m:sty m:val="bi"/>
                    </m:rPr>
                    <w:rPr>
                      <w:rFonts w:ascii="Cambria Math" w:hAnsi="Cambria Math"/>
                    </w:rPr>
                    <m:t>att</m:t>
                  </m:r>
                </m:sub>
              </m:sSub>
            </m:oMath>
            <w:r>
              <w:rPr>
                <w:rFonts w:eastAsiaTheme="minorEastAsia"/>
              </w:rPr>
              <w:t>)</w:t>
            </w:r>
          </w:p>
        </w:tc>
        <w:tc>
          <w:tcPr>
            <w:tcW w:w="433" w:type="pct"/>
          </w:tcPr>
          <w:p w14:paraId="27122539" w14:textId="77777777" w:rsidR="005069FC" w:rsidRPr="005D3129" w:rsidRDefault="005069FC" w:rsidP="00BC1E77">
            <w:pPr>
              <w:keepNext/>
              <w:spacing w:before="60" w:after="60" w:line="276" w:lineRule="auto"/>
              <w:jc w:val="left"/>
              <w:cnfStyle w:val="000000000000" w:firstRow="0" w:lastRow="0" w:firstColumn="0" w:lastColumn="0" w:oddVBand="0" w:evenVBand="0" w:oddHBand="0" w:evenHBand="0" w:firstRowFirstColumn="0" w:firstRowLastColumn="0" w:lastRowFirstColumn="0" w:lastRowLastColumn="0"/>
            </w:pPr>
            <w:r>
              <w:t>0.35</w:t>
            </w:r>
          </w:p>
        </w:tc>
        <w:tc>
          <w:tcPr>
            <w:tcW w:w="558" w:type="pct"/>
          </w:tcPr>
          <w:p w14:paraId="7E2AC13D" w14:textId="77777777" w:rsidR="005069FC" w:rsidRPr="005D3129" w:rsidRDefault="005069FC" w:rsidP="00BC1E77">
            <w:pPr>
              <w:keepNext/>
              <w:spacing w:before="60" w:after="60" w:line="276" w:lineRule="auto"/>
              <w:jc w:val="left"/>
              <w:cnfStyle w:val="000000000000" w:firstRow="0" w:lastRow="0" w:firstColumn="0" w:lastColumn="0" w:oddVBand="0" w:evenVBand="0" w:oddHBand="0" w:evenHBand="0" w:firstRowFirstColumn="0" w:firstRowLastColumn="0" w:lastRowFirstColumn="0" w:lastRowLastColumn="0"/>
            </w:pPr>
            <w:r>
              <w:t>0.05 - 0.95</w:t>
            </w:r>
          </w:p>
        </w:tc>
        <w:tc>
          <w:tcPr>
            <w:tcW w:w="3011" w:type="pct"/>
          </w:tcPr>
          <w:p w14:paraId="49443094" w14:textId="77777777" w:rsidR="005069FC" w:rsidRPr="005D3129" w:rsidRDefault="005069FC" w:rsidP="00AD7115">
            <w:pPr>
              <w:pStyle w:val="TableText"/>
              <w:cnfStyle w:val="000000000000" w:firstRow="0" w:lastRow="0" w:firstColumn="0" w:lastColumn="0" w:oddVBand="0" w:evenVBand="0" w:oddHBand="0" w:evenHBand="0" w:firstRowFirstColumn="0" w:firstRowLastColumn="0" w:lastRowFirstColumn="0" w:lastRowLastColumn="0"/>
            </w:pPr>
            <w:r>
              <w:t>Priority at which a region is attended rather than monitored. A monitored region gets a smaller share and a tighter gate.</w:t>
            </w:r>
          </w:p>
        </w:tc>
      </w:tr>
      <w:tr w:rsidR="005069FC" w:rsidRPr="005D3129" w14:paraId="4C66DEEF" w14:textId="77777777" w:rsidTr="007C158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98" w:type="pct"/>
          </w:tcPr>
          <w:p w14:paraId="4D92AE6A" w14:textId="77777777" w:rsidR="005069FC" w:rsidRPr="005D3129" w:rsidRDefault="005069FC" w:rsidP="00BC1E77">
            <w:pPr>
              <w:keepNext/>
              <w:spacing w:before="60" w:after="60" w:line="276" w:lineRule="auto"/>
              <w:jc w:val="left"/>
            </w:pPr>
            <w:r>
              <w:t>Satisficing bound (</w:t>
            </w:r>
            <m:oMath>
              <m:sSub>
                <m:sSubPr>
                  <m:ctrlPr>
                    <w:rPr>
                      <w:rFonts w:ascii="Cambria Math" w:hAnsi="Cambria Math"/>
                      <w:i/>
                    </w:rPr>
                  </m:ctrlPr>
                </m:sSubPr>
                <m:e>
                  <m:r>
                    <m:rPr>
                      <m:sty m:val="bi"/>
                    </m:rPr>
                    <w:rPr>
                      <w:rFonts w:ascii="Cambria Math" w:hAnsi="Cambria Math"/>
                    </w:rPr>
                    <m:t>J</m:t>
                  </m:r>
                </m:e>
                <m:sub>
                  <m:r>
                    <m:rPr>
                      <m:sty m:val="bi"/>
                    </m:rPr>
                    <w:rPr>
                      <w:rFonts w:ascii="Cambria Math" w:hAnsi="Cambria Math"/>
                    </w:rPr>
                    <m:t>TH</m:t>
                  </m:r>
                </m:sub>
              </m:sSub>
              <m:r>
                <m:rPr>
                  <m:sty m:val="bi"/>
                </m:rPr>
                <w:rPr>
                  <w:rFonts w:ascii="Cambria Math" w:hAnsi="Cambria Math"/>
                </w:rPr>
                <m:t>)</m:t>
              </m:r>
            </m:oMath>
            <w:r>
              <w:t>)</w:t>
            </w:r>
          </w:p>
        </w:tc>
        <w:tc>
          <w:tcPr>
            <w:tcW w:w="433" w:type="pct"/>
          </w:tcPr>
          <w:p w14:paraId="0F39F233" w14:textId="77777777" w:rsidR="005069FC" w:rsidRPr="005D3129" w:rsidRDefault="005069FC" w:rsidP="00BC1E77">
            <w:pPr>
              <w:keepNext/>
              <w:spacing w:before="60" w:after="60" w:line="276" w:lineRule="auto"/>
              <w:jc w:val="left"/>
              <w:cnfStyle w:val="000000100000" w:firstRow="0" w:lastRow="0" w:firstColumn="0" w:lastColumn="0" w:oddVBand="0" w:evenVBand="0" w:oddHBand="1" w:evenHBand="0" w:firstRowFirstColumn="0" w:firstRowLastColumn="0" w:lastRowFirstColumn="0" w:lastRowLastColumn="0"/>
            </w:pPr>
            <w:r>
              <w:t>0.35</w:t>
            </w:r>
          </w:p>
        </w:tc>
        <w:tc>
          <w:tcPr>
            <w:tcW w:w="558" w:type="pct"/>
          </w:tcPr>
          <w:p w14:paraId="3D0D5243" w14:textId="572BB501" w:rsidR="005069FC" w:rsidRPr="005D3129" w:rsidRDefault="005069FC" w:rsidP="00BC1E77">
            <w:pPr>
              <w:keepNext/>
              <w:spacing w:before="60" w:after="60" w:line="276" w:lineRule="auto"/>
              <w:jc w:val="left"/>
              <w:cnfStyle w:val="000000100000" w:firstRow="0" w:lastRow="0" w:firstColumn="0" w:lastColumn="0" w:oddVBand="0" w:evenVBand="0" w:oddHBand="1" w:evenHBand="0" w:firstRowFirstColumn="0" w:firstRowLastColumn="0" w:lastRowFirstColumn="0" w:lastRowLastColumn="0"/>
            </w:pPr>
            <w:r>
              <w:t>0.05-0.95</w:t>
            </w:r>
          </w:p>
        </w:tc>
        <w:tc>
          <w:tcPr>
            <w:tcW w:w="3011" w:type="pct"/>
          </w:tcPr>
          <w:p w14:paraId="4319B5F9" w14:textId="77777777" w:rsidR="005069FC" w:rsidRPr="005D3129" w:rsidRDefault="005069FC" w:rsidP="00AD7115">
            <w:pPr>
              <w:pStyle w:val="TableText"/>
              <w:cnfStyle w:val="000000100000" w:firstRow="0" w:lastRow="0" w:firstColumn="0" w:lastColumn="0" w:oddVBand="0" w:evenVBand="0" w:oddHBand="1" w:evenHBand="0" w:firstRowFirstColumn="0" w:firstRowLastColumn="0" w:lastRowFirstColumn="0" w:lastRowLastColumn="0"/>
            </w:pPr>
            <w:r>
              <w:t xml:space="preserve">Cost at which the orders in force are accepted. The effective bound is </w:t>
            </w:r>
            <m:oMath>
              <m:r>
                <w:rPr>
                  <w:rFonts w:ascii="Cambria Math" w:hAnsi="Cambria Math"/>
                </w:rPr>
                <m:t>min(</m:t>
              </m:r>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0.95 </m:t>
              </m:r>
              <m:sSub>
                <m:sSubPr>
                  <m:ctrlPr>
                    <w:rPr>
                      <w:rFonts w:ascii="Cambria Math" w:hAnsi="Cambria Math"/>
                      <w:i/>
                    </w:rPr>
                  </m:ctrlPr>
                </m:sSubPr>
                <m:e>
                  <m:r>
                    <w:rPr>
                      <w:rFonts w:ascii="Cambria Math" w:hAnsi="Cambria Math"/>
                    </w:rPr>
                    <m:t>J</m:t>
                  </m:r>
                </m:e>
                <m:sub>
                  <m:r>
                    <w:rPr>
                      <w:rFonts w:ascii="Cambria Math" w:hAnsi="Cambria Math"/>
                    </w:rPr>
                    <m:t>0</m:t>
                  </m:r>
                </m:sub>
              </m:sSub>
              <m:r>
                <w:rPr>
                  <w:rFonts w:ascii="Cambria Math" w:hAnsi="Cambria Math"/>
                </w:rPr>
                <m:t>)</m:t>
              </m:r>
            </m:oMath>
            <w:r>
              <w:t>, so it tightens when inaction is already cheap.</w:t>
            </w:r>
          </w:p>
        </w:tc>
      </w:tr>
      <w:tr w:rsidR="005069FC" w:rsidRPr="005D3129" w14:paraId="3D2E7ACD" w14:textId="77777777" w:rsidTr="007C1584">
        <w:trPr>
          <w:cantSplit/>
        </w:trPr>
        <w:tc>
          <w:tcPr>
            <w:cnfStyle w:val="001000000000" w:firstRow="0" w:lastRow="0" w:firstColumn="1" w:lastColumn="0" w:oddVBand="0" w:evenVBand="0" w:oddHBand="0" w:evenHBand="0" w:firstRowFirstColumn="0" w:firstRowLastColumn="0" w:lastRowFirstColumn="0" w:lastRowLastColumn="0"/>
            <w:tcW w:w="998" w:type="pct"/>
          </w:tcPr>
          <w:p w14:paraId="2183499F" w14:textId="77777777" w:rsidR="005069FC" w:rsidRPr="005D3129" w:rsidRDefault="005069FC" w:rsidP="00BC1E77">
            <w:pPr>
              <w:spacing w:before="60" w:after="60" w:line="276" w:lineRule="auto"/>
              <w:jc w:val="left"/>
            </w:pPr>
            <w:r>
              <w:t>Fail-safe quality gate (</w:t>
            </w:r>
            <m:oMath>
              <m:r>
                <m:rPr>
                  <m:sty m:val="bi"/>
                </m:rPr>
                <w:rPr>
                  <w:rFonts w:ascii="Cambria Math" w:hAnsi="Cambria Math"/>
                </w:rPr>
                <m:t>η</m:t>
              </m:r>
            </m:oMath>
            <w:r>
              <w:rPr>
                <w:rFonts w:eastAsiaTheme="minorEastAsia"/>
              </w:rPr>
              <w:t>)</w:t>
            </w:r>
          </w:p>
        </w:tc>
        <w:tc>
          <w:tcPr>
            <w:tcW w:w="433" w:type="pct"/>
          </w:tcPr>
          <w:p w14:paraId="44AC2796" w14:textId="77777777" w:rsidR="005069FC" w:rsidRPr="005D3129" w:rsidRDefault="005069FC" w:rsidP="00BC1E77">
            <w:pPr>
              <w:spacing w:before="60" w:after="60" w:line="276" w:lineRule="auto"/>
              <w:jc w:val="left"/>
              <w:cnfStyle w:val="000000000000" w:firstRow="0" w:lastRow="0" w:firstColumn="0" w:lastColumn="0" w:oddVBand="0" w:evenVBand="0" w:oddHBand="0" w:evenHBand="0" w:firstRowFirstColumn="0" w:firstRowLastColumn="0" w:lastRowFirstColumn="0" w:lastRowLastColumn="0"/>
            </w:pPr>
            <w:r>
              <w:t>0.60</w:t>
            </w:r>
          </w:p>
        </w:tc>
        <w:tc>
          <w:tcPr>
            <w:tcW w:w="558" w:type="pct"/>
          </w:tcPr>
          <w:p w14:paraId="1B7782A1" w14:textId="42CBD00F" w:rsidR="005069FC" w:rsidRPr="005D3129" w:rsidRDefault="005069FC" w:rsidP="00BC1E77">
            <w:pPr>
              <w:spacing w:before="60" w:after="60" w:line="276" w:lineRule="auto"/>
              <w:jc w:val="left"/>
              <w:cnfStyle w:val="000000000000" w:firstRow="0" w:lastRow="0" w:firstColumn="0" w:lastColumn="0" w:oddVBand="0" w:evenVBand="0" w:oddHBand="0" w:evenHBand="0" w:firstRowFirstColumn="0" w:firstRowLastColumn="0" w:lastRowFirstColumn="0" w:lastRowLastColumn="0"/>
            </w:pPr>
            <w:r>
              <w:t>0.05-0.95</w:t>
            </w:r>
          </w:p>
        </w:tc>
        <w:tc>
          <w:tcPr>
            <w:tcW w:w="3011" w:type="pct"/>
          </w:tcPr>
          <w:p w14:paraId="52DB2BDC" w14:textId="77777777" w:rsidR="005069FC" w:rsidRPr="005D3129" w:rsidRDefault="005069FC" w:rsidP="00AD7115">
            <w:pPr>
              <w:pStyle w:val="TableText"/>
              <w:cnfStyle w:val="000000000000" w:firstRow="0" w:lastRow="0" w:firstColumn="0" w:lastColumn="0" w:oddVBand="0" w:evenVBand="0" w:oddHBand="0" w:evenHBand="0" w:firstRowFirstColumn="0" w:firstRowLastColumn="0" w:lastRowFirstColumn="0" w:lastRowLastColumn="0"/>
            </w:pPr>
            <w:r>
              <w:t>Minimum decision quality for offensive orders at full strength. Below it they are scaled by Q/η, while evacuation and warning are never reduced.</w:t>
            </w:r>
          </w:p>
        </w:tc>
      </w:tr>
    </w:tbl>
    <w:p w14:paraId="51E37A54" w14:textId="77777777" w:rsidR="00895752" w:rsidRPr="005D3129" w:rsidRDefault="00895752" w:rsidP="00895752">
      <w:pPr>
        <w:pStyle w:val="Heading3"/>
      </w:pPr>
      <w:bookmarkStart w:id="431" w:name="_Toc240136207"/>
      <w:bookmarkStart w:id="432" w:name="_Toc241748190"/>
      <w:r>
        <w:t>Simultaneous Ignitions vs Resource Level</w:t>
      </w:r>
      <w:bookmarkEnd w:id="431"/>
      <w:bookmarkEnd w:id="432"/>
      <w:r>
        <w:t xml:space="preserve"> </w:t>
      </w:r>
    </w:p>
    <w:p w14:paraId="1ED8C295" w14:textId="3DED161C" w:rsidR="00183B29" w:rsidRDefault="00C94E55" w:rsidP="00C94E55">
      <w:pPr>
        <w:pStyle w:val="ParText"/>
      </w:pPr>
      <w:r>
        <w:fldChar w:fldCharType="begin"/>
      </w:r>
      <w:r>
        <w:instrText xml:space="preserve"> REF _Ref236342841 \h </w:instrText>
      </w:r>
      <w:r>
        <w:fldChar w:fldCharType="separate"/>
      </w:r>
      <w:r w:rsidR="00276DA2">
        <w:t xml:space="preserve">Figure </w:t>
      </w:r>
      <w:r w:rsidR="00276DA2">
        <w:rPr>
          <w:noProof/>
        </w:rPr>
        <w:t>5</w:t>
      </w:r>
      <w:r w:rsidR="00276DA2">
        <w:t>.</w:t>
      </w:r>
      <w:r w:rsidR="00276DA2">
        <w:rPr>
          <w:noProof/>
        </w:rPr>
        <w:t>2</w:t>
      </w:r>
      <w:r>
        <w:fldChar w:fldCharType="end"/>
      </w:r>
      <w:r>
        <w:t xml:space="preserve"> depicts the physical decision cost over fire load and suppression pool, expressed as a share of the free burn of the same world. At a tenth of the pool, once there is more than one ignition, the cost stays between 77 and 83% of the free burn </w:t>
      </w:r>
      <w:r>
        <w:lastRenderedPageBreak/>
        <w:t>whatever else is set, so the fire is lost throughout. With a full or a three quarter pool and up to four ignitions it stays between 14 and 32%, so the fire is held throughout.</w:t>
      </w:r>
    </w:p>
    <w:p w14:paraId="2BE53E9C" w14:textId="2B26F82C" w:rsidR="00103760" w:rsidRDefault="00103760" w:rsidP="006663E3">
      <w:pPr>
        <w:pStyle w:val="ParText"/>
        <w:spacing w:after="240"/>
      </w:pPr>
      <w:r>
        <w:rPr>
          <w:noProof/>
        </w:rPr>
        <w:drawing>
          <wp:inline distT="0" distB="0" distL="0" distR="0" wp14:anchorId="4AE0FF78" wp14:editId="450C32E7">
            <wp:extent cx="5039718" cy="2955472"/>
            <wp:effectExtent l="0" t="0" r="0" b="0"/>
            <wp:docPr id="32379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b="17331"/>
                    <a:stretch>
                      <a:fillRect/>
                    </a:stretch>
                  </pic:blipFill>
                  <pic:spPr bwMode="auto">
                    <a:xfrm>
                      <a:off x="0" y="0"/>
                      <a:ext cx="5040000" cy="2955637"/>
                    </a:xfrm>
                    <a:prstGeom prst="rect">
                      <a:avLst/>
                    </a:prstGeom>
                    <a:noFill/>
                    <a:ln>
                      <a:noFill/>
                    </a:ln>
                    <a:extLst>
                      <a:ext uri="{53640926-AAD7-44D8-BBD7-CCE9431645EC}">
                        <a14:shadowObscured xmlns:a14="http://schemas.microsoft.com/office/drawing/2010/main"/>
                      </a:ext>
                    </a:extLst>
                  </pic:spPr>
                </pic:pic>
              </a:graphicData>
            </a:graphic>
          </wp:inline>
        </w:drawing>
      </w:r>
    </w:p>
    <w:p w14:paraId="293A92FF" w14:textId="4A324435" w:rsidR="00CA340F" w:rsidRPr="005D3129" w:rsidRDefault="00CA340F" w:rsidP="007445B1">
      <w:pPr>
        <w:pStyle w:val="Caption"/>
      </w:pPr>
      <w:bookmarkStart w:id="433" w:name="_Ref236342841"/>
      <w:bookmarkStart w:id="434" w:name="_Toc241748271"/>
      <w:r>
        <w:t xml:space="preserve">Figure </w:t>
      </w:r>
      <w:r>
        <w:fldChar w:fldCharType="begin"/>
      </w:r>
      <w:r>
        <w:instrText xml:space="preserve"> STYLEREF 1 \s </w:instrText>
      </w:r>
      <w:r>
        <w:fldChar w:fldCharType="separate"/>
      </w:r>
      <w:r w:rsidR="00276DA2">
        <w:rPr>
          <w:noProof/>
        </w:rPr>
        <w:t>5</w:t>
      </w:r>
      <w:r>
        <w:fldChar w:fldCharType="end"/>
      </w:r>
      <w:r>
        <w:t>.</w:t>
      </w:r>
      <w:r>
        <w:fldChar w:fldCharType="begin"/>
      </w:r>
      <w:r>
        <w:instrText xml:space="preserve"> SEQ Figure \* ARABIC \s 1 </w:instrText>
      </w:r>
      <w:r>
        <w:fldChar w:fldCharType="separate"/>
      </w:r>
      <w:r w:rsidR="00276DA2">
        <w:rPr>
          <w:noProof/>
        </w:rPr>
        <w:t>2</w:t>
      </w:r>
      <w:r>
        <w:fldChar w:fldCharType="end"/>
      </w:r>
      <w:bookmarkEnd w:id="433"/>
      <w:r>
        <w:t xml:space="preserve"> The physical cost over </w:t>
      </w:r>
      <w:r w:rsidRPr="007445B1">
        <w:t>simultaneous</w:t>
      </w:r>
      <w:r>
        <w:t xml:space="preserve"> ignitions and resource level</w:t>
      </w:r>
      <w:bookmarkEnd w:id="434"/>
    </w:p>
    <w:p w14:paraId="47260FFC" w14:textId="77777777" w:rsidR="00AC341A" w:rsidRPr="005D3129" w:rsidRDefault="00AC341A" w:rsidP="00AC341A">
      <w:pPr>
        <w:pStyle w:val="ParText"/>
      </w:pPr>
      <w:r>
        <w:t>Only a few cells fall inside the decidable band, and the sweeps that follow are run at the one nearest the midpoint of the free burn, four simultaneous ignitions with a quarter of the pool. That setting retains 50% of the free burn cost on the mean and 28% in the least severe of the worlds.</w:t>
      </w:r>
    </w:p>
    <w:p w14:paraId="1A401E1A" w14:textId="77777777" w:rsidR="0030521F" w:rsidRPr="005D3129" w:rsidRDefault="0030521F" w:rsidP="0030521F">
      <w:pPr>
        <w:pStyle w:val="Heading3"/>
      </w:pPr>
      <w:bookmarkStart w:id="435" w:name="_Toc240136208"/>
      <w:bookmarkStart w:id="436" w:name="_Toc241748191"/>
      <w:r>
        <w:t>Simultaneous Ignitions vs Observation Coverage</w:t>
      </w:r>
      <w:bookmarkEnd w:id="435"/>
      <w:bookmarkEnd w:id="436"/>
    </w:p>
    <w:p w14:paraId="28CF7FF9" w14:textId="5E2DC496" w:rsidR="00AC31BC" w:rsidRDefault="00183B29" w:rsidP="0030521F">
      <w:r>
        <w:fldChar w:fldCharType="begin"/>
      </w:r>
      <w:r>
        <w:instrText xml:space="preserve"> REF _Ref236523082 \h </w:instrText>
      </w:r>
      <w:r>
        <w:fldChar w:fldCharType="separate"/>
      </w:r>
      <w:r w:rsidR="00276DA2">
        <w:t xml:space="preserve">Figure </w:t>
      </w:r>
      <w:r w:rsidR="00276DA2">
        <w:rPr>
          <w:noProof/>
        </w:rPr>
        <w:t>5</w:t>
      </w:r>
      <w:r w:rsidR="00276DA2">
        <w:t>.</w:t>
      </w:r>
      <w:r w:rsidR="00276DA2">
        <w:rPr>
          <w:noProof/>
        </w:rPr>
        <w:t>3</w:t>
      </w:r>
      <w:r>
        <w:fldChar w:fldCharType="end"/>
      </w:r>
      <w:r>
        <w:t xml:space="preserve"> to </w:t>
      </w:r>
      <w:r>
        <w:fldChar w:fldCharType="begin"/>
      </w:r>
      <w:r>
        <w:instrText xml:space="preserve"> REF _Ref236523094 \h </w:instrText>
      </w:r>
      <w:r>
        <w:fldChar w:fldCharType="separate"/>
      </w:r>
      <w:r w:rsidR="00276DA2">
        <w:t xml:space="preserve">Figure </w:t>
      </w:r>
      <w:r w:rsidR="00276DA2">
        <w:rPr>
          <w:noProof/>
        </w:rPr>
        <w:t>5</w:t>
      </w:r>
      <w:r w:rsidR="00276DA2">
        <w:t>.</w:t>
      </w:r>
      <w:r w:rsidR="00276DA2">
        <w:rPr>
          <w:noProof/>
        </w:rPr>
        <w:t>6</w:t>
      </w:r>
      <w:r>
        <w:fldChar w:fldCharType="end"/>
      </w:r>
      <w:r>
        <w:t xml:space="preserve"> report the physical cost of the decision layer over the fire load and the observation level, one figure per resource pool. They are drawn from separate world sets, so individual cells are not comparable with the cells of </w:t>
      </w:r>
      <w:r>
        <w:fldChar w:fldCharType="begin"/>
      </w:r>
      <w:r>
        <w:instrText xml:space="preserve"> REF _Ref236342841 \h </w:instrText>
      </w:r>
      <w:r>
        <w:fldChar w:fldCharType="separate"/>
      </w:r>
      <w:r w:rsidR="00276DA2">
        <w:t xml:space="preserve">Figure </w:t>
      </w:r>
      <w:r w:rsidR="00276DA2">
        <w:rPr>
          <w:noProof/>
        </w:rPr>
        <w:t>5</w:t>
      </w:r>
      <w:r w:rsidR="00276DA2">
        <w:t>.</w:t>
      </w:r>
      <w:r w:rsidR="00276DA2">
        <w:rPr>
          <w:noProof/>
        </w:rPr>
        <w:t>2</w:t>
      </w:r>
      <w:r>
        <w:fldChar w:fldCharType="end"/>
      </w:r>
      <w:r>
        <w:t xml:space="preserve">. Each cell gives the cost as a share of the free burn of the same world, with the rows varying the deployed sensors and the columns the simultaneous ignitions. </w:t>
      </w:r>
    </w:p>
    <w:p w14:paraId="3B6D3399" w14:textId="77777777" w:rsidR="00D550CC" w:rsidRPr="005D3129" w:rsidRDefault="00771209" w:rsidP="006663E3">
      <w:pPr>
        <w:keepNext/>
      </w:pPr>
      <w:r>
        <w:rPr>
          <w:noProof/>
        </w:rPr>
        <w:lastRenderedPageBreak/>
        <w:drawing>
          <wp:inline distT="0" distB="0" distL="0" distR="0" wp14:anchorId="32E0FCF6" wp14:editId="5CF7DB25">
            <wp:extent cx="5040000" cy="3044745"/>
            <wp:effectExtent l="0" t="0" r="0" b="0"/>
            <wp:docPr id="5955328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040000" cy="3044745"/>
                    </a:xfrm>
                    <a:prstGeom prst="rect">
                      <a:avLst/>
                    </a:prstGeom>
                    <a:noFill/>
                  </pic:spPr>
                </pic:pic>
              </a:graphicData>
            </a:graphic>
          </wp:inline>
        </w:drawing>
      </w:r>
    </w:p>
    <w:p w14:paraId="67613AA3" w14:textId="426DB0B0" w:rsidR="0030521F" w:rsidRDefault="00D550CC" w:rsidP="00D550CC">
      <w:pPr>
        <w:pStyle w:val="Caption"/>
      </w:pPr>
      <w:bookmarkStart w:id="437" w:name="_Ref236523082"/>
      <w:bookmarkStart w:id="438" w:name="_Toc241748272"/>
      <w:r>
        <w:t xml:space="preserve">Figure </w:t>
      </w:r>
      <w:r>
        <w:fldChar w:fldCharType="begin"/>
      </w:r>
      <w:r>
        <w:instrText xml:space="preserve"> STYLEREF 1 \s </w:instrText>
      </w:r>
      <w:r>
        <w:fldChar w:fldCharType="separate"/>
      </w:r>
      <w:r w:rsidR="00276DA2">
        <w:rPr>
          <w:noProof/>
        </w:rPr>
        <w:t>5</w:t>
      </w:r>
      <w:r>
        <w:fldChar w:fldCharType="end"/>
      </w:r>
      <w:r>
        <w:t>.</w:t>
      </w:r>
      <w:r>
        <w:fldChar w:fldCharType="begin"/>
      </w:r>
      <w:r>
        <w:instrText xml:space="preserve"> SEQ Figure \* ARABIC \s 1 </w:instrText>
      </w:r>
      <w:r>
        <w:fldChar w:fldCharType="separate"/>
      </w:r>
      <w:r w:rsidR="00276DA2">
        <w:rPr>
          <w:noProof/>
        </w:rPr>
        <w:t>3</w:t>
      </w:r>
      <w:r>
        <w:fldChar w:fldCharType="end"/>
      </w:r>
      <w:bookmarkEnd w:id="437"/>
      <w:r>
        <w:t xml:space="preserve"> The physical cost over ignitions and coverage, pool is 0.25</w:t>
      </w:r>
      <w:bookmarkEnd w:id="438"/>
    </w:p>
    <w:p w14:paraId="1813790D" w14:textId="43042032" w:rsidR="00771209" w:rsidRPr="005D3129" w:rsidRDefault="00F761E6" w:rsidP="006663E3">
      <w:pPr>
        <w:keepNext/>
      </w:pPr>
      <w:r>
        <w:rPr>
          <w:noProof/>
        </w:rPr>
        <w:drawing>
          <wp:inline distT="0" distB="0" distL="0" distR="0" wp14:anchorId="0E080F11" wp14:editId="329A1A83">
            <wp:extent cx="5040000" cy="2923923"/>
            <wp:effectExtent l="0" t="0" r="0" b="0"/>
            <wp:docPr id="14089691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040000" cy="2923923"/>
                    </a:xfrm>
                    <a:prstGeom prst="rect">
                      <a:avLst/>
                    </a:prstGeom>
                    <a:noFill/>
                  </pic:spPr>
                </pic:pic>
              </a:graphicData>
            </a:graphic>
          </wp:inline>
        </w:drawing>
      </w:r>
    </w:p>
    <w:p w14:paraId="3E17A889" w14:textId="4A7F2834" w:rsidR="00771209" w:rsidRPr="005D3129" w:rsidRDefault="00771209" w:rsidP="00771209">
      <w:pPr>
        <w:pStyle w:val="Caption"/>
      </w:pPr>
      <w:bookmarkStart w:id="439" w:name="_RefF54"/>
      <w:bookmarkStart w:id="440" w:name="_Toc241748273"/>
      <w:r>
        <w:t xml:space="preserve">Figure </w:t>
      </w:r>
      <w:r>
        <w:fldChar w:fldCharType="begin"/>
      </w:r>
      <w:r>
        <w:instrText xml:space="preserve"> STYLEREF 1 \s </w:instrText>
      </w:r>
      <w:r>
        <w:fldChar w:fldCharType="separate"/>
      </w:r>
      <w:r w:rsidR="00276DA2">
        <w:rPr>
          <w:noProof/>
        </w:rPr>
        <w:t>5</w:t>
      </w:r>
      <w:r>
        <w:fldChar w:fldCharType="end"/>
      </w:r>
      <w:r>
        <w:t>.</w:t>
      </w:r>
      <w:r>
        <w:fldChar w:fldCharType="begin"/>
      </w:r>
      <w:r>
        <w:instrText xml:space="preserve"> SEQ Figure \* ARABIC \s 1 </w:instrText>
      </w:r>
      <w:r>
        <w:fldChar w:fldCharType="separate"/>
      </w:r>
      <w:r w:rsidR="00276DA2">
        <w:rPr>
          <w:noProof/>
        </w:rPr>
        <w:t>4</w:t>
      </w:r>
      <w:r>
        <w:fldChar w:fldCharType="end"/>
      </w:r>
      <w:bookmarkEnd w:id="439"/>
      <w:r>
        <w:t xml:space="preserve"> The physical cost over ignitions and coverage, pool is 0.5</w:t>
      </w:r>
      <w:bookmarkEnd w:id="440"/>
    </w:p>
    <w:p w14:paraId="2CA96E2E" w14:textId="77777777" w:rsidR="00771209" w:rsidRPr="005D3129" w:rsidRDefault="00A3476E" w:rsidP="006663E3">
      <w:pPr>
        <w:keepNext/>
        <w:spacing w:after="0" w:line="240" w:lineRule="auto"/>
      </w:pPr>
      <w:r>
        <w:rPr>
          <w:noProof/>
        </w:rPr>
        <w:lastRenderedPageBreak/>
        <w:drawing>
          <wp:inline distT="0" distB="0" distL="0" distR="0" wp14:anchorId="4A4A973E" wp14:editId="0B115297">
            <wp:extent cx="5040000" cy="3053252"/>
            <wp:effectExtent l="0" t="0" r="0" b="0"/>
            <wp:docPr id="20471321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40000" cy="3053252"/>
                    </a:xfrm>
                    <a:prstGeom prst="rect">
                      <a:avLst/>
                    </a:prstGeom>
                    <a:noFill/>
                  </pic:spPr>
                </pic:pic>
              </a:graphicData>
            </a:graphic>
          </wp:inline>
        </w:drawing>
      </w:r>
    </w:p>
    <w:p w14:paraId="7AF4AF74" w14:textId="44C1BE38" w:rsidR="00771209" w:rsidRPr="005D3129" w:rsidRDefault="00771209" w:rsidP="00771209">
      <w:pPr>
        <w:pStyle w:val="Caption"/>
      </w:pPr>
      <w:bookmarkStart w:id="441" w:name="_Toc241748274"/>
      <w:r>
        <w:t xml:space="preserve">Figure </w:t>
      </w:r>
      <w:r>
        <w:fldChar w:fldCharType="begin"/>
      </w:r>
      <w:r>
        <w:instrText xml:space="preserve"> STYLEREF 1 \s </w:instrText>
      </w:r>
      <w:r>
        <w:fldChar w:fldCharType="separate"/>
      </w:r>
      <w:r w:rsidR="00276DA2">
        <w:rPr>
          <w:noProof/>
        </w:rPr>
        <w:t>5</w:t>
      </w:r>
      <w:r>
        <w:fldChar w:fldCharType="end"/>
      </w:r>
      <w:r>
        <w:t>.</w:t>
      </w:r>
      <w:r>
        <w:fldChar w:fldCharType="begin"/>
      </w:r>
      <w:r>
        <w:instrText xml:space="preserve"> SEQ Figure \* ARABIC \s 1 </w:instrText>
      </w:r>
      <w:r>
        <w:fldChar w:fldCharType="separate"/>
      </w:r>
      <w:r w:rsidR="00276DA2">
        <w:rPr>
          <w:noProof/>
        </w:rPr>
        <w:t>5</w:t>
      </w:r>
      <w:r>
        <w:fldChar w:fldCharType="end"/>
      </w:r>
      <w:r>
        <w:t xml:space="preserve"> The physical cost over ignitions and coverage, pool is 0.75</w:t>
      </w:r>
      <w:bookmarkEnd w:id="441"/>
    </w:p>
    <w:p w14:paraId="17FBDFB1" w14:textId="77777777" w:rsidR="00771209" w:rsidRPr="005D3129" w:rsidRDefault="00985F6C" w:rsidP="006663E3">
      <w:pPr>
        <w:keepNext/>
        <w:spacing w:after="0" w:line="240" w:lineRule="auto"/>
      </w:pPr>
      <w:r>
        <w:rPr>
          <w:noProof/>
        </w:rPr>
        <w:drawing>
          <wp:inline distT="0" distB="0" distL="0" distR="0" wp14:anchorId="775653D4" wp14:editId="14E407F1">
            <wp:extent cx="5039360" cy="3016391"/>
            <wp:effectExtent l="0" t="0" r="0" b="6350"/>
            <wp:docPr id="18783058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t="3140" b="2652"/>
                    <a:stretch>
                      <a:fillRect/>
                    </a:stretch>
                  </pic:blipFill>
                  <pic:spPr bwMode="auto">
                    <a:xfrm>
                      <a:off x="0" y="0"/>
                      <a:ext cx="5039360" cy="3016391"/>
                    </a:xfrm>
                    <a:prstGeom prst="rect">
                      <a:avLst/>
                    </a:prstGeom>
                    <a:noFill/>
                    <a:ln>
                      <a:noFill/>
                    </a:ln>
                    <a:extLst>
                      <a:ext uri="{53640926-AAD7-44D8-BBD7-CCE9431645EC}">
                        <a14:shadowObscured xmlns:a14="http://schemas.microsoft.com/office/drawing/2010/main"/>
                      </a:ext>
                    </a:extLst>
                  </pic:spPr>
                </pic:pic>
              </a:graphicData>
            </a:graphic>
          </wp:inline>
        </w:drawing>
      </w:r>
    </w:p>
    <w:p w14:paraId="34C1482B" w14:textId="2A8C0B1A" w:rsidR="00771209" w:rsidRDefault="00771209" w:rsidP="00771209">
      <w:pPr>
        <w:pStyle w:val="Caption"/>
      </w:pPr>
      <w:bookmarkStart w:id="442" w:name="_Ref236523094"/>
      <w:bookmarkStart w:id="443" w:name="_Toc241748275"/>
      <w:r>
        <w:t xml:space="preserve">Figure </w:t>
      </w:r>
      <w:r>
        <w:fldChar w:fldCharType="begin"/>
      </w:r>
      <w:r>
        <w:instrText xml:space="preserve"> STYLEREF 1 \s </w:instrText>
      </w:r>
      <w:r>
        <w:fldChar w:fldCharType="separate"/>
      </w:r>
      <w:r w:rsidR="00276DA2">
        <w:rPr>
          <w:noProof/>
        </w:rPr>
        <w:t>5</w:t>
      </w:r>
      <w:r>
        <w:fldChar w:fldCharType="end"/>
      </w:r>
      <w:r>
        <w:t>.</w:t>
      </w:r>
      <w:r>
        <w:fldChar w:fldCharType="begin"/>
      </w:r>
      <w:r>
        <w:instrText xml:space="preserve"> SEQ Figure \* ARABIC \s 1 </w:instrText>
      </w:r>
      <w:r>
        <w:fldChar w:fldCharType="separate"/>
      </w:r>
      <w:r w:rsidR="00276DA2">
        <w:rPr>
          <w:noProof/>
        </w:rPr>
        <w:t>6</w:t>
      </w:r>
      <w:r>
        <w:fldChar w:fldCharType="end"/>
      </w:r>
      <w:bookmarkEnd w:id="442"/>
      <w:r>
        <w:t xml:space="preserve"> The physical cost over ignitions and coverage, pool is 1</w:t>
      </w:r>
      <w:bookmarkEnd w:id="443"/>
    </w:p>
    <w:p w14:paraId="1ACC9F78" w14:textId="650937A9" w:rsidR="00090C27" w:rsidRPr="00121E9C" w:rsidRDefault="00090C27" w:rsidP="00090C27">
      <w:r>
        <w:t xml:space="preserve">In </w:t>
      </w:r>
      <w:r>
        <w:fldChar w:fldCharType="begin"/>
      </w:r>
      <w:r>
        <w:instrText xml:space="preserve"> REF _Ref236523082 \h </w:instrText>
      </w:r>
      <w:r>
        <w:fldChar w:fldCharType="separate"/>
      </w:r>
      <w:r w:rsidR="00276DA2">
        <w:t xml:space="preserve">Figure </w:t>
      </w:r>
      <w:r w:rsidR="00276DA2">
        <w:rPr>
          <w:noProof/>
        </w:rPr>
        <w:t>5</w:t>
      </w:r>
      <w:r w:rsidR="00276DA2">
        <w:t>.</w:t>
      </w:r>
      <w:r w:rsidR="00276DA2">
        <w:rPr>
          <w:noProof/>
        </w:rPr>
        <w:t>3</w:t>
      </w:r>
      <w:r>
        <w:fldChar w:fldCharType="end"/>
      </w:r>
      <w:r>
        <w:t xml:space="preserve">, two regularities of the grids require comment. First, two and three sensors give identical results, as do five and nine, because the sweep deploys the first assets of the ranked list of the network planner and the additional assets do not change the observed state of the burning cells. Second, at the quarter pool the cost rises from three to five sensors at eight and twelve ignitions, from 72 and 73% to 83 </w:t>
      </w:r>
      <w:r>
        <w:lastRenderedPageBreak/>
        <w:t xml:space="preserve">and 86%. Wider coverage exposes more burning regions than a quarter pool can serve, so decision quality falls below the gate and the graduated fail-safe derates the offensive orders in 25 to 30% of the region cycles, compared with 2 to 4% under narrower coverage. Observation therefore improves the outcome only when the resource pool can act on what is observed. The rise is absent from half a pool upward, as </w:t>
      </w:r>
      <w:r>
        <w:fldChar w:fldCharType="begin"/>
      </w:r>
      <w:r>
        <w:instrText xml:space="preserve"> REF _RefF54 \h </w:instrText>
      </w:r>
      <w:r>
        <w:fldChar w:fldCharType="separate"/>
      </w:r>
      <w:r w:rsidR="00276DA2">
        <w:t xml:space="preserve">Figure </w:t>
      </w:r>
      <w:r w:rsidR="00276DA2">
        <w:rPr>
          <w:noProof/>
        </w:rPr>
        <w:t>5</w:t>
      </w:r>
      <w:r w:rsidR="00276DA2">
        <w:t>.</w:t>
      </w:r>
      <w:r w:rsidR="00276DA2">
        <w:rPr>
          <w:noProof/>
        </w:rPr>
        <w:t>4</w:t>
      </w:r>
      <w:r>
        <w:fldChar w:fldCharType="end"/>
      </w:r>
      <w:r>
        <w:t xml:space="preserve"> to </w:t>
      </w:r>
      <w:r>
        <w:fldChar w:fldCharType="begin"/>
      </w:r>
      <w:r>
        <w:instrText xml:space="preserve"> REF _Ref236523094 \h </w:instrText>
      </w:r>
      <w:r>
        <w:fldChar w:fldCharType="separate"/>
      </w:r>
      <w:r w:rsidR="00276DA2">
        <w:t xml:space="preserve">Figure </w:t>
      </w:r>
      <w:r w:rsidR="00276DA2">
        <w:rPr>
          <w:noProof/>
        </w:rPr>
        <w:t>5</w:t>
      </w:r>
      <w:r w:rsidR="00276DA2">
        <w:t>.</w:t>
      </w:r>
      <w:r w:rsidR="00276DA2">
        <w:rPr>
          <w:noProof/>
        </w:rPr>
        <w:t>6</w:t>
      </w:r>
      <w:r>
        <w:fldChar w:fldCharType="end"/>
      </w:r>
      <w:r>
        <w:t xml:space="preserve"> show.</w:t>
      </w:r>
    </w:p>
    <w:p w14:paraId="2D3C88EA" w14:textId="55CE7392" w:rsidR="003322CC" w:rsidRDefault="003322CC" w:rsidP="00CA340F">
      <w:r>
        <w:fldChar w:fldCharType="begin"/>
      </w:r>
      <w:r>
        <w:instrText xml:space="preserve"> REF _Ref236523082 \h </w:instrText>
      </w:r>
      <w:r>
        <w:fldChar w:fldCharType="separate"/>
      </w:r>
      <w:r w:rsidR="00276DA2">
        <w:t xml:space="preserve">Figure </w:t>
      </w:r>
      <w:r w:rsidR="00276DA2">
        <w:rPr>
          <w:noProof/>
        </w:rPr>
        <w:t>5</w:t>
      </w:r>
      <w:r w:rsidR="00276DA2">
        <w:t>.</w:t>
      </w:r>
      <w:r w:rsidR="00276DA2">
        <w:rPr>
          <w:noProof/>
        </w:rPr>
        <w:t>3</w:t>
      </w:r>
      <w:r>
        <w:fldChar w:fldCharType="end"/>
      </w:r>
      <w:r>
        <w:t xml:space="preserve"> to </w:t>
      </w:r>
      <w:r>
        <w:fldChar w:fldCharType="begin"/>
      </w:r>
      <w:r>
        <w:instrText xml:space="preserve"> REF _Ref236523094 \h </w:instrText>
      </w:r>
      <w:r>
        <w:fldChar w:fldCharType="separate"/>
      </w:r>
      <w:r w:rsidR="00276DA2">
        <w:t xml:space="preserve">Figure </w:t>
      </w:r>
      <w:r w:rsidR="00276DA2">
        <w:rPr>
          <w:noProof/>
        </w:rPr>
        <w:t>5</w:t>
      </w:r>
      <w:r w:rsidR="00276DA2">
        <w:t>.</w:t>
      </w:r>
      <w:r w:rsidR="00276DA2">
        <w:rPr>
          <w:noProof/>
        </w:rPr>
        <w:t>6</w:t>
      </w:r>
      <w:r>
        <w:fldChar w:fldCharType="end"/>
      </w:r>
      <w:r>
        <w:t xml:space="preserve"> separate the effect of observation from the effect of resource. Observation decides the outcome at a light fire load, where a single ignition falls from about 70% of the free burn with 1 sensor to about 20% with full coverage, and coverage saturates early because 5 and 9 sensors, and 2 and 3 sensors, give the same result. Resource decides the outcome at a heavy fire load, where 12 ignitions with full coverage drop from 86% at the quarter pool in </w:t>
      </w:r>
      <w:r>
        <w:fldChar w:fldCharType="begin"/>
      </w:r>
      <w:r>
        <w:instrText xml:space="preserve"> REF _Ref236523082 \h </w:instrText>
      </w:r>
      <w:r>
        <w:fldChar w:fldCharType="separate"/>
      </w:r>
      <w:r w:rsidR="00276DA2">
        <w:t xml:space="preserve">Figure </w:t>
      </w:r>
      <w:r w:rsidR="00276DA2">
        <w:rPr>
          <w:noProof/>
        </w:rPr>
        <w:t>5</w:t>
      </w:r>
      <w:r w:rsidR="00276DA2">
        <w:t>.</w:t>
      </w:r>
      <w:r w:rsidR="00276DA2">
        <w:rPr>
          <w:noProof/>
        </w:rPr>
        <w:t>3</w:t>
      </w:r>
      <w:r>
        <w:fldChar w:fldCharType="end"/>
      </w:r>
      <w:r>
        <w:t xml:space="preserve"> to about 46% at the full pool in </w:t>
      </w:r>
      <w:r>
        <w:fldChar w:fldCharType="begin"/>
      </w:r>
      <w:r>
        <w:instrText xml:space="preserve"> REF _Ref236523094 \h </w:instrText>
      </w:r>
      <w:r>
        <w:fldChar w:fldCharType="separate"/>
      </w:r>
      <w:r w:rsidR="00276DA2">
        <w:t xml:space="preserve">Figure </w:t>
      </w:r>
      <w:r w:rsidR="00276DA2">
        <w:rPr>
          <w:noProof/>
        </w:rPr>
        <w:t>5</w:t>
      </w:r>
      <w:r w:rsidR="00276DA2">
        <w:t>.</w:t>
      </w:r>
      <w:r w:rsidR="00276DA2">
        <w:rPr>
          <w:noProof/>
        </w:rPr>
        <w:t>6</w:t>
      </w:r>
      <w:r>
        <w:fldChar w:fldCharType="end"/>
      </w:r>
      <w:r>
        <w:t>, while the single-ignition cells barely move. The two inputs are therefore complementary rather than interchangeable. A blind map is not recovered by resource, and a scarce pool is not recovered by observation, so the decision layer changes the outcome only inside the decidable band, where both are sufficient for the fire at hand. As a bias reading, the outcome tolerates a loss of coverage down to five sensors with no measurable cost and degrades steeply below that level.</w:t>
      </w:r>
    </w:p>
    <w:p w14:paraId="36C38262" w14:textId="77777777" w:rsidR="002B169B" w:rsidRPr="005D3129" w:rsidRDefault="002B169B" w:rsidP="002B169B">
      <w:pPr>
        <w:pStyle w:val="Heading3"/>
      </w:pPr>
      <w:bookmarkStart w:id="444" w:name="_Toc240136209"/>
      <w:bookmarkStart w:id="445" w:name="_Toc241748192"/>
      <w:r>
        <w:t>Decision Cycle and Decision Horizon</w:t>
      </w:r>
      <w:bookmarkEnd w:id="444"/>
      <w:bookmarkEnd w:id="445"/>
    </w:p>
    <w:p w14:paraId="056DBE20" w14:textId="5C6C710A" w:rsidR="000C7A79" w:rsidRPr="005D3129" w:rsidRDefault="002B169B" w:rsidP="002B169B">
      <w:pPr>
        <w:pStyle w:val="ParText"/>
      </w:pPr>
      <w:r>
        <w:t xml:space="preserve">The decision cycle is the interval at which the decision layer replans, so it sets how long a committed plan is allowed to age while the front continues to advance. For a DSS it is the difference between orders that describe the fire as it is and orders that describe the fire as it was, because a longer cycle does not change what the layer is able to decide, only how often it decides. The decision cycle is computed as </w:t>
      </w:r>
      <w:r>
        <w:fldChar w:fldCharType="begin"/>
      </w:r>
      <w:r>
        <w:instrText xml:space="preserve"> REF _RefEqS01 \h </w:instrText>
      </w:r>
      <w:r>
        <w:fldChar w:fldCharType="separate"/>
      </w:r>
      <w:r w:rsidR="00276DA2">
        <w:t xml:space="preserve">( </w:t>
      </w:r>
      <w:r w:rsidR="00276DA2">
        <w:rPr>
          <w:noProof/>
        </w:rPr>
        <w:t>74</w:t>
      </w:r>
      <w:r w:rsidR="00276DA2">
        <w:t xml:space="preserve"> )</w:t>
      </w:r>
      <w:r>
        <w:fldChar w:fldCharType="end"/>
      </w:r>
      <w:r>
        <w:t xml:space="preserve">. </w:t>
      </w:r>
    </w:p>
    <w:tbl>
      <w:tblPr>
        <w:tblW w:w="5000" w:type="pct"/>
        <w:tblLook w:val="04A0" w:firstRow="1" w:lastRow="0" w:firstColumn="1" w:lastColumn="0" w:noHBand="0" w:noVBand="1"/>
      </w:tblPr>
      <w:tblGrid>
        <w:gridCol w:w="7081"/>
        <w:gridCol w:w="966"/>
      </w:tblGrid>
      <w:tr w:rsidR="000C7A79" w:rsidRPr="005D3129" w14:paraId="29FB166A" w14:textId="77777777" w:rsidTr="00DD7C7E">
        <w:tc>
          <w:tcPr>
            <w:tcW w:w="4400" w:type="pct"/>
            <w:vAlign w:val="center"/>
          </w:tcPr>
          <w:p w14:paraId="5E2380E7" w14:textId="77777777" w:rsidR="000C7A79" w:rsidRPr="005D3129" w:rsidRDefault="000C7A79" w:rsidP="00FD3483">
            <w:pPr>
              <w:pStyle w:val="TableText"/>
            </w:pPr>
            <m:oMathPara>
              <m:oMathParaPr>
                <m:jc m:val="center"/>
              </m:oMathParaPr>
              <m:oMath>
                <m:r>
                  <w:rPr>
                    <w:rFonts w:ascii="Cambria Math" w:hAnsi="Cambria Math"/>
                  </w:rPr>
                  <m:t>Δ</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decision</m:t>
                    </m:r>
                  </m:sub>
                </m:sSub>
                <m:r>
                  <m:rPr>
                    <m:sty m:val="p"/>
                  </m:rPr>
                  <w:rPr>
                    <w:rFonts w:ascii="Cambria Math" w:hAnsi="Cambria Math"/>
                  </w:rPr>
                  <m:t>=max</m:t>
                </m:r>
                <m:d>
                  <m:dPr>
                    <m:ctrlPr>
                      <w:rPr>
                        <w:rFonts w:ascii="Cambria Math" w:hAnsi="Cambria Math"/>
                      </w:rPr>
                    </m:ctrlPr>
                  </m:dPr>
                  <m:e>
                    <m:r>
                      <w:rPr>
                        <w:rFonts w:ascii="Cambria Math" w:hAnsi="Cambria Math"/>
                      </w:rPr>
                      <m:t>Δt</m:t>
                    </m:r>
                    <m:r>
                      <m:rPr>
                        <m:sty m:val="p"/>
                      </m:rPr>
                      <w:rPr>
                        <w:rFonts w:ascii="Cambria Math" w:hAnsi="Cambria Math"/>
                      </w:rPr>
                      <m:t>,min</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size</m:t>
                                </m:r>
                              </m:sub>
                            </m:sSub>
                          </m:num>
                          <m:den>
                            <m:r>
                              <m:rPr>
                                <m:sty m:val="p"/>
                              </m:rPr>
                              <w:rPr>
                                <w:rFonts w:ascii="Cambria Math" w:hAnsi="Cambria Math"/>
                              </w:rPr>
                              <m:t>2</m:t>
                            </m:r>
                            <m:sSub>
                              <m:sSubPr>
                                <m:ctrlPr>
                                  <w:rPr>
                                    <w:rFonts w:ascii="Cambria Math" w:hAnsi="Cambria Math"/>
                                  </w:rPr>
                                </m:ctrlPr>
                              </m:sSubPr>
                              <m:e>
                                <m:r>
                                  <w:rPr>
                                    <w:rFonts w:ascii="Cambria Math" w:hAnsi="Cambria Math"/>
                                  </w:rPr>
                                  <m:t>R</m:t>
                                </m:r>
                              </m:e>
                              <m:sub>
                                <m:r>
                                  <m:rPr>
                                    <m:sty m:val="p"/>
                                  </m:rPr>
                                  <w:rPr>
                                    <w:rFonts w:ascii="Cambria Math" w:hAnsi="Cambria Math"/>
                                  </w:rPr>
                                  <m:t>spread</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Horizon</m:t>
                                </m:r>
                              </m:sub>
                            </m:sSub>
                          </m:num>
                          <m:den>
                            <m:r>
                              <m:rPr>
                                <m:sty m:val="p"/>
                              </m:rPr>
                              <w:rPr>
                                <w:rFonts w:ascii="Cambria Math" w:hAnsi="Cambria Math"/>
                              </w:rPr>
                              <m:t>5</m:t>
                            </m:r>
                          </m:den>
                        </m:f>
                      </m:e>
                    </m:d>
                  </m:e>
                </m:d>
              </m:oMath>
            </m:oMathPara>
          </w:p>
        </w:tc>
        <w:tc>
          <w:tcPr>
            <w:tcW w:w="600" w:type="pct"/>
            <w:vAlign w:val="center"/>
          </w:tcPr>
          <w:p w14:paraId="13150F5D" w14:textId="796823AA" w:rsidR="000C7A79" w:rsidRPr="005D3129" w:rsidRDefault="000C7A79" w:rsidP="00FD3483">
            <w:pPr>
              <w:pStyle w:val="TableText"/>
            </w:pPr>
            <w:bookmarkStart w:id="446" w:name="_RefEqS01"/>
            <w:r>
              <w:t xml:space="preserve">( </w:t>
            </w:r>
            <w:r>
              <w:fldChar w:fldCharType="begin"/>
            </w:r>
            <w:r>
              <w:instrText xml:space="preserve"> SEQ ( \* ARABIC </w:instrText>
            </w:r>
            <w:r>
              <w:fldChar w:fldCharType="separate"/>
            </w:r>
            <w:r w:rsidR="00276DA2">
              <w:rPr>
                <w:noProof/>
              </w:rPr>
              <w:t>74</w:t>
            </w:r>
            <w:r>
              <w:fldChar w:fldCharType="end"/>
            </w:r>
            <w:r>
              <w:t xml:space="preserve"> )</w:t>
            </w:r>
            <w:bookmarkEnd w:id="446"/>
          </w:p>
        </w:tc>
      </w:tr>
    </w:tbl>
    <w:p w14:paraId="209799C1" w14:textId="1A192C1F" w:rsidR="002B169B" w:rsidRDefault="00813234" w:rsidP="000C7A79">
      <w:pPr>
        <w:pStyle w:val="ParText"/>
      </w:pPr>
      <w:r>
        <w:lastRenderedPageBreak/>
        <w:t xml:space="preserve">The first bound requires that the fire front advance no more than half a cell between two consecutive decisions </w:t>
      </w:r>
      <m:oMath>
        <m:sSub>
          <m:sSubPr>
            <m:ctrlPr>
              <w:rPr>
                <w:rFonts w:ascii="Cambria Math" w:hAnsi="Cambria Math"/>
                <w:i/>
              </w:rPr>
            </m:ctrlPr>
          </m:sSubPr>
          <m:e>
            <m:r>
              <w:rPr>
                <w:rFonts w:ascii="Cambria Math" w:hAnsi="Cambria Math"/>
              </w:rPr>
              <m:t>C</m:t>
            </m:r>
          </m:e>
          <m:sub>
            <m:r>
              <w:rPr>
                <w:rFonts w:ascii="Cambria Math" w:hAnsi="Cambria Math"/>
              </w:rPr>
              <m:t>size</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R</m:t>
            </m:r>
            <m:ctrlPr>
              <w:rPr>
                <w:rFonts w:ascii="Cambria Math" w:hAnsi="Cambria Math"/>
                <w:i/>
              </w:rPr>
            </m:ctrlPr>
          </m:e>
          <m:sub>
            <m:r>
              <m:rPr>
                <m:sty m:val="p"/>
              </m:rPr>
              <w:rPr>
                <w:rFonts w:ascii="Cambria Math" w:hAnsi="Cambria Math"/>
              </w:rPr>
              <m:t>spread</m:t>
            </m:r>
          </m:sub>
        </m:sSub>
        <m:r>
          <m:rPr>
            <m:sty m:val="p"/>
          </m:rPr>
          <w:rPr>
            <w:rFonts w:ascii="Cambria Math" w:hAnsi="Cambria Math"/>
          </w:rPr>
          <m:t xml:space="preserve"> )</m:t>
        </m:r>
      </m:oMath>
      <w:r>
        <w:t xml:space="preserve">, so that orders still refer to the cells the fire actually occupies. The second requires that the plan be revised at least five times before the horizon over which it was judged expires </w:t>
      </w:r>
      <m:oMath>
        <m:sSub>
          <m:sSubPr>
            <m:ctrlPr>
              <w:rPr>
                <w:rFonts w:ascii="Cambria Math" w:hAnsi="Cambria Math"/>
                <w:i/>
              </w:rPr>
            </m:ctrlPr>
          </m:sSubPr>
          <m:e>
            <m:r>
              <w:rPr>
                <w:rFonts w:ascii="Cambria Math" w:hAnsi="Cambria Math"/>
              </w:rPr>
              <m:t>τ</m:t>
            </m:r>
          </m:e>
          <m:sub>
            <m:r>
              <w:rPr>
                <w:rFonts w:ascii="Cambria Math" w:hAnsi="Cambria Math"/>
              </w:rPr>
              <m:t>Horizon</m:t>
            </m:r>
          </m:sub>
        </m:sSub>
        <m:r>
          <m:rPr>
            <m:sty m:val="p"/>
          </m:rPr>
          <w:rPr>
            <w:rFonts w:ascii="Cambria Math" w:hAnsi="Cambria Math"/>
          </w:rPr>
          <m:t>/</m:t>
        </m:r>
        <m:r>
          <w:rPr>
            <w:rFonts w:ascii="Cambria Math" w:hAnsi="Cambria Math"/>
          </w:rPr>
          <m:t>5</m:t>
        </m:r>
      </m:oMath>
      <w:r>
        <w:t xml:space="preserve">, so that the no-harm guard can correct its own forecast before the commitment matures. The smaller of the two bounds is therefore selected, and the result is floored at the integration step, since the decision layer cannot act more often than the physics is advanced. </w:t>
      </w:r>
      <w:r>
        <w:fldChar w:fldCharType="begin"/>
      </w:r>
      <w:r>
        <w:instrText xml:space="preserve"> REF _Ref236606815 \h </w:instrText>
      </w:r>
      <w:r>
        <w:fldChar w:fldCharType="separate"/>
      </w:r>
      <w:r w:rsidR="00276DA2">
        <w:t xml:space="preserve">Figure </w:t>
      </w:r>
      <w:r w:rsidR="00276DA2">
        <w:rPr>
          <w:noProof/>
        </w:rPr>
        <w:t>5</w:t>
      </w:r>
      <w:r w:rsidR="00276DA2">
        <w:t>.</w:t>
      </w:r>
      <w:r w:rsidR="00276DA2">
        <w:rPr>
          <w:noProof/>
        </w:rPr>
        <w:t>7</w:t>
      </w:r>
      <w:r>
        <w:fldChar w:fldCharType="end"/>
      </w:r>
      <w:r>
        <w:t xml:space="preserve"> and </w:t>
      </w:r>
      <w:r>
        <w:fldChar w:fldCharType="begin"/>
      </w:r>
      <w:r>
        <w:instrText xml:space="preserve"> REF _Ref236576117 \h </w:instrText>
      </w:r>
      <w:r>
        <w:fldChar w:fldCharType="separate"/>
      </w:r>
      <w:r w:rsidR="00276DA2">
        <w:t xml:space="preserve">Figure </w:t>
      </w:r>
      <w:r w:rsidR="00276DA2">
        <w:rPr>
          <w:noProof/>
        </w:rPr>
        <w:t>5</w:t>
      </w:r>
      <w:r w:rsidR="00276DA2">
        <w:t>.</w:t>
      </w:r>
      <w:r w:rsidR="00276DA2">
        <w:rPr>
          <w:noProof/>
        </w:rPr>
        <w:t>8</w:t>
      </w:r>
      <w:r>
        <w:fldChar w:fldCharType="end"/>
      </w:r>
      <w:r>
        <w:t xml:space="preserve"> evaluate the two bounds over the rates of spread and the no harm horizons for the 90 m cell of the historical grids.</w:t>
      </w:r>
    </w:p>
    <w:p w14:paraId="72F25242" w14:textId="77777777" w:rsidR="00CB2B5F" w:rsidRDefault="00CB2B5F" w:rsidP="00715662">
      <w:pPr>
        <w:pStyle w:val="ParText"/>
        <w:keepNext/>
        <w:spacing w:after="240"/>
        <w:jc w:val="center"/>
      </w:pPr>
      <w:r>
        <w:rPr>
          <w:noProof/>
        </w:rPr>
        <w:drawing>
          <wp:inline distT="0" distB="0" distL="0" distR="0" wp14:anchorId="350754A3" wp14:editId="2B1823A8">
            <wp:extent cx="5040000" cy="4986268"/>
            <wp:effectExtent l="0" t="0" r="0" b="0"/>
            <wp:docPr id="13845196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t="5611"/>
                    <a:stretch>
                      <a:fillRect/>
                    </a:stretch>
                  </pic:blipFill>
                  <pic:spPr bwMode="auto">
                    <a:xfrm>
                      <a:off x="0" y="0"/>
                      <a:ext cx="5040000" cy="4986268"/>
                    </a:xfrm>
                    <a:prstGeom prst="rect">
                      <a:avLst/>
                    </a:prstGeom>
                    <a:noFill/>
                    <a:ln>
                      <a:noFill/>
                    </a:ln>
                    <a:extLst>
                      <a:ext uri="{53640926-AAD7-44D8-BBD7-CCE9431645EC}">
                        <a14:shadowObscured xmlns:a14="http://schemas.microsoft.com/office/drawing/2010/main"/>
                      </a:ext>
                    </a:extLst>
                  </pic:spPr>
                </pic:pic>
              </a:graphicData>
            </a:graphic>
          </wp:inline>
        </w:drawing>
      </w:r>
    </w:p>
    <w:p w14:paraId="554AA350" w14:textId="24F1079B" w:rsidR="00FD5D4D" w:rsidRPr="005D3129" w:rsidRDefault="00CB2B5F" w:rsidP="00CB2B5F">
      <w:pPr>
        <w:pStyle w:val="Caption"/>
      </w:pPr>
      <w:bookmarkStart w:id="447" w:name="_Ref236606815"/>
      <w:bookmarkStart w:id="448" w:name="_Toc241748276"/>
      <w:r>
        <w:t xml:space="preserve">Figure </w:t>
      </w:r>
      <w:r>
        <w:fldChar w:fldCharType="begin"/>
      </w:r>
      <w:r>
        <w:instrText xml:space="preserve"> STYLEREF 1 \s </w:instrText>
      </w:r>
      <w:r>
        <w:fldChar w:fldCharType="separate"/>
      </w:r>
      <w:r w:rsidR="00276DA2">
        <w:rPr>
          <w:noProof/>
        </w:rPr>
        <w:t>5</w:t>
      </w:r>
      <w:r>
        <w:fldChar w:fldCharType="end"/>
      </w:r>
      <w:r>
        <w:t>.</w:t>
      </w:r>
      <w:r>
        <w:fldChar w:fldCharType="begin"/>
      </w:r>
      <w:r>
        <w:instrText xml:space="preserve"> SEQ Figure \* ARABIC \s 1 </w:instrText>
      </w:r>
      <w:r>
        <w:fldChar w:fldCharType="separate"/>
      </w:r>
      <w:r w:rsidR="00276DA2">
        <w:rPr>
          <w:noProof/>
        </w:rPr>
        <w:t>7</w:t>
      </w:r>
      <w:r>
        <w:fldChar w:fldCharType="end"/>
      </w:r>
      <w:bookmarkEnd w:id="447"/>
      <w:r>
        <w:t xml:space="preserve"> Optimum decision cycle for low ROS and no harm horizons</w:t>
      </w:r>
      <w:bookmarkEnd w:id="448"/>
    </w:p>
    <w:p w14:paraId="2B681F49" w14:textId="77777777" w:rsidR="00D76B79" w:rsidRPr="005D3129" w:rsidRDefault="00084297" w:rsidP="006663E3">
      <w:pPr>
        <w:pStyle w:val="ParText"/>
        <w:keepNext/>
        <w:spacing w:after="240" w:line="240" w:lineRule="auto"/>
        <w:jc w:val="center"/>
      </w:pPr>
      <w:r>
        <w:rPr>
          <w:noProof/>
        </w:rPr>
        <w:lastRenderedPageBreak/>
        <w:drawing>
          <wp:inline distT="0" distB="0" distL="0" distR="0" wp14:anchorId="200F3CC6" wp14:editId="490C48A6">
            <wp:extent cx="5040000" cy="4994110"/>
            <wp:effectExtent l="0" t="0" r="0" b="0"/>
            <wp:docPr id="12501424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t="5813"/>
                    <a:stretch>
                      <a:fillRect/>
                    </a:stretch>
                  </pic:blipFill>
                  <pic:spPr bwMode="auto">
                    <a:xfrm>
                      <a:off x="0" y="0"/>
                      <a:ext cx="5040000" cy="4994110"/>
                    </a:xfrm>
                    <a:prstGeom prst="rect">
                      <a:avLst/>
                    </a:prstGeom>
                    <a:noFill/>
                    <a:ln>
                      <a:noFill/>
                    </a:ln>
                    <a:extLst>
                      <a:ext uri="{53640926-AAD7-44D8-BBD7-CCE9431645EC}">
                        <a14:shadowObscured xmlns:a14="http://schemas.microsoft.com/office/drawing/2010/main"/>
                      </a:ext>
                    </a:extLst>
                  </pic:spPr>
                </pic:pic>
              </a:graphicData>
            </a:graphic>
          </wp:inline>
        </w:drawing>
      </w:r>
    </w:p>
    <w:p w14:paraId="54850A96" w14:textId="48471E3B" w:rsidR="00813234" w:rsidRDefault="00813234" w:rsidP="00813234">
      <w:pPr>
        <w:pStyle w:val="Caption"/>
      </w:pPr>
      <w:bookmarkStart w:id="449" w:name="_Ref236576117"/>
      <w:bookmarkStart w:id="450" w:name="_Toc241748277"/>
      <w:r>
        <w:t xml:space="preserve">Figure </w:t>
      </w:r>
      <w:r>
        <w:fldChar w:fldCharType="begin"/>
      </w:r>
      <w:r>
        <w:instrText xml:space="preserve"> STYLEREF 1 \s </w:instrText>
      </w:r>
      <w:r>
        <w:fldChar w:fldCharType="separate"/>
      </w:r>
      <w:r w:rsidR="00276DA2">
        <w:rPr>
          <w:noProof/>
        </w:rPr>
        <w:t>5</w:t>
      </w:r>
      <w:r>
        <w:fldChar w:fldCharType="end"/>
      </w:r>
      <w:r>
        <w:t>.</w:t>
      </w:r>
      <w:r>
        <w:fldChar w:fldCharType="begin"/>
      </w:r>
      <w:r>
        <w:instrText xml:space="preserve"> SEQ Figure \* ARABIC \s 1 </w:instrText>
      </w:r>
      <w:r>
        <w:fldChar w:fldCharType="separate"/>
      </w:r>
      <w:r w:rsidR="00276DA2">
        <w:rPr>
          <w:noProof/>
        </w:rPr>
        <w:t>8</w:t>
      </w:r>
      <w:r>
        <w:fldChar w:fldCharType="end"/>
      </w:r>
      <w:bookmarkEnd w:id="449"/>
      <w:r>
        <w:t xml:space="preserve"> Optimum decision cycle for high ROS and no harm horizons</w:t>
      </w:r>
      <w:bookmarkEnd w:id="450"/>
    </w:p>
    <w:p w14:paraId="150D8554" w14:textId="661D30BA" w:rsidR="00146428" w:rsidRDefault="00146428" w:rsidP="00146428">
      <w:pPr>
        <w:pStyle w:val="ParText"/>
      </w:pPr>
      <w:r>
        <w:fldChar w:fldCharType="begin"/>
      </w:r>
      <w:r>
        <w:instrText xml:space="preserve"> REF _RefSensCyc \h </w:instrText>
      </w:r>
      <w:r>
        <w:fldChar w:fldCharType="separate"/>
      </w:r>
      <w:r w:rsidR="00276DA2">
        <w:t xml:space="preserve">Figure </w:t>
      </w:r>
      <w:r w:rsidR="00276DA2">
        <w:rPr>
          <w:noProof/>
        </w:rPr>
        <w:t>5</w:t>
      </w:r>
      <w:r w:rsidR="00276DA2">
        <w:t>.</w:t>
      </w:r>
      <w:r w:rsidR="00276DA2">
        <w:rPr>
          <w:noProof/>
        </w:rPr>
        <w:t>9</w:t>
      </w:r>
      <w:r>
        <w:fldChar w:fldCharType="end"/>
      </w:r>
      <w:r>
        <w:t xml:space="preserve"> presents the paired gain over the decision cycle for the two fire types. That the basic fire shows the same ordering as the complex fire establishes that the benefit of a short cycle is not an artifact of a strained resource pool, although the five-world half widths at the two-minute level, 8.3 points for the complex fire and 9.2 for the basic fire, leave the size of the effect uncertain. The campaign cycle of twelve minutes is the zero of this sweep and the cycle derived in </w:t>
      </w:r>
      <w:r>
        <w:fldChar w:fldCharType="begin"/>
      </w:r>
      <w:r>
        <w:instrText xml:space="preserve"> REF _RefEqS01 \h </w:instrText>
      </w:r>
      <w:r>
        <w:fldChar w:fldCharType="separate"/>
      </w:r>
      <w:r w:rsidR="00276DA2">
        <w:t xml:space="preserve">( </w:t>
      </w:r>
      <w:r w:rsidR="00276DA2">
        <w:rPr>
          <w:noProof/>
        </w:rPr>
        <w:t>74</w:t>
      </w:r>
      <w:r w:rsidR="00276DA2">
        <w:t xml:space="preserve"> )</w:t>
      </w:r>
      <w:r>
        <w:fldChar w:fldCharType="end"/>
      </w:r>
      <w:r>
        <w:t xml:space="preserve"> is its shortest level; every lengthening of the cycle degrades the paired gain monotonically for both fire types, so the cost of replanning late is graded rather than cliff-edged.</w:t>
      </w:r>
    </w:p>
    <w:p w14:paraId="048FA083" w14:textId="77777777" w:rsidR="00146428" w:rsidRPr="00146428" w:rsidRDefault="00146428" w:rsidP="00146428"/>
    <w:p w14:paraId="4B37CBB5" w14:textId="77777777" w:rsidR="004D0D4B" w:rsidRPr="005D3129" w:rsidRDefault="004D0D4B" w:rsidP="006663E3">
      <w:pPr>
        <w:pStyle w:val="ParText"/>
        <w:spacing w:after="240"/>
        <w:jc w:val="center"/>
      </w:pPr>
      <w:r>
        <w:rPr>
          <w:noProof/>
        </w:rPr>
        <w:lastRenderedPageBreak/>
        <w:drawing>
          <wp:inline distT="0" distB="0" distL="0" distR="0" wp14:anchorId="1D5AA4BD" wp14:editId="32AE73F4">
            <wp:extent cx="5040000" cy="3483173"/>
            <wp:effectExtent l="0" t="0" r="0" b="0"/>
            <wp:docPr id="17032577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040000" cy="3483173"/>
                    </a:xfrm>
                    <a:prstGeom prst="rect">
                      <a:avLst/>
                    </a:prstGeom>
                    <a:noFill/>
                  </pic:spPr>
                </pic:pic>
              </a:graphicData>
            </a:graphic>
          </wp:inline>
        </w:drawing>
      </w:r>
    </w:p>
    <w:p w14:paraId="368EBFA3" w14:textId="4243809B" w:rsidR="004D0D4B" w:rsidRPr="005D3129" w:rsidRDefault="004D0D4B" w:rsidP="004D0D4B">
      <w:pPr>
        <w:pStyle w:val="Caption"/>
      </w:pPr>
      <w:bookmarkStart w:id="451" w:name="_RefSensCyc"/>
      <w:bookmarkStart w:id="452" w:name="_Toc241748278"/>
      <w:r>
        <w:t xml:space="preserve">Figure </w:t>
      </w:r>
      <w:r>
        <w:fldChar w:fldCharType="begin"/>
      </w:r>
      <w:r>
        <w:instrText xml:space="preserve"> STYLEREF 1 \s </w:instrText>
      </w:r>
      <w:r>
        <w:fldChar w:fldCharType="separate"/>
      </w:r>
      <w:r w:rsidR="00276DA2">
        <w:rPr>
          <w:noProof/>
        </w:rPr>
        <w:t>5</w:t>
      </w:r>
      <w:r>
        <w:fldChar w:fldCharType="end"/>
      </w:r>
      <w:r>
        <w:t>.</w:t>
      </w:r>
      <w:r>
        <w:fldChar w:fldCharType="begin"/>
      </w:r>
      <w:r>
        <w:instrText xml:space="preserve"> SEQ Figure \* ARABIC \s 1 </w:instrText>
      </w:r>
      <w:r>
        <w:fldChar w:fldCharType="separate"/>
      </w:r>
      <w:r w:rsidR="00276DA2">
        <w:rPr>
          <w:noProof/>
        </w:rPr>
        <w:t>9</w:t>
      </w:r>
      <w:r>
        <w:fldChar w:fldCharType="end"/>
      </w:r>
      <w:bookmarkEnd w:id="451"/>
      <w:r>
        <w:t xml:space="preserve"> Sensitivity of the outcome to the decision cycle</w:t>
      </w:r>
      <w:bookmarkEnd w:id="452"/>
    </w:p>
    <w:p w14:paraId="2D951A28" w14:textId="77777777" w:rsidR="00E84C60" w:rsidRPr="005D3129" w:rsidRDefault="00DF0BF4" w:rsidP="00D203A1">
      <w:pPr>
        <w:pStyle w:val="Heading3"/>
      </w:pPr>
      <w:bookmarkStart w:id="453" w:name="_Toc240136210"/>
      <w:bookmarkStart w:id="454" w:name="_Toc241748193"/>
      <w:r>
        <w:t>Satisficing Bound and Quality Gate</w:t>
      </w:r>
      <w:bookmarkEnd w:id="453"/>
      <w:bookmarkEnd w:id="454"/>
    </w:p>
    <w:p w14:paraId="4C1937A3" w14:textId="1B828573" w:rsidR="00C03019" w:rsidRDefault="00C03019" w:rsidP="00C03019">
      <w:pPr>
        <w:pStyle w:val="ParText"/>
      </w:pPr>
      <w:r>
        <w:t xml:space="preserve">Neither the satisficing bound nor the fail-safe quality gate acts on the outcome directly. Each governs a rate on the running incident. The bound decides how often the standing decision is judged insufficient. The gate decides how often an offensive order is reduced before it is fielded. </w:t>
      </w:r>
      <w:r>
        <w:rPr>
          <w:rFonts w:ascii="Cambria Math" w:hAnsi="Cambria Math" w:cs="Cambria Math"/>
        </w:rPr>
        <w:fldChar w:fldCharType="begin"/>
      </w:r>
      <w:r>
        <w:instrText xml:space="preserve"> REF _Ref236566295 \h </w:instrText>
      </w:r>
      <w:r>
        <w:rPr>
          <w:rFonts w:ascii="Cambria Math" w:hAnsi="Cambria Math" w:cs="Cambria Math"/>
        </w:rPr>
      </w:r>
      <w:r>
        <w:rPr>
          <w:rFonts w:ascii="Cambria Math" w:hAnsi="Cambria Math" w:cs="Cambria Math"/>
        </w:rPr>
        <w:fldChar w:fldCharType="separate"/>
      </w:r>
      <w:r w:rsidR="00276DA2">
        <w:t xml:space="preserve">Figure </w:t>
      </w:r>
      <w:r w:rsidR="00276DA2">
        <w:rPr>
          <w:noProof/>
        </w:rPr>
        <w:t>5</w:t>
      </w:r>
      <w:r w:rsidR="00276DA2">
        <w:t>.</w:t>
      </w:r>
      <w:r w:rsidR="00276DA2">
        <w:rPr>
          <w:noProof/>
        </w:rPr>
        <w:t>10</w:t>
      </w:r>
      <w:r>
        <w:rPr>
          <w:rFonts w:ascii="Cambria Math" w:hAnsi="Cambria Math" w:cs="Cambria Math"/>
        </w:rPr>
        <w:fldChar w:fldCharType="end"/>
      </w:r>
      <w:r>
        <w:t xml:space="preserve"> and </w:t>
      </w:r>
      <w:r>
        <w:fldChar w:fldCharType="begin"/>
      </w:r>
      <w:r>
        <w:instrText xml:space="preserve"> REF _Ref236566531 \h </w:instrText>
      </w:r>
      <w:r>
        <w:fldChar w:fldCharType="separate"/>
      </w:r>
      <w:r w:rsidR="00276DA2">
        <w:t xml:space="preserve">Figure </w:t>
      </w:r>
      <w:r w:rsidR="00276DA2">
        <w:rPr>
          <w:noProof/>
        </w:rPr>
        <w:t>5</w:t>
      </w:r>
      <w:r w:rsidR="00276DA2">
        <w:t>.</w:t>
      </w:r>
      <w:r w:rsidR="00276DA2">
        <w:rPr>
          <w:noProof/>
        </w:rPr>
        <w:t>11</w:t>
      </w:r>
      <w:r>
        <w:fldChar w:fldCharType="end"/>
      </w:r>
      <w:r>
        <w:t xml:space="preserve"> report the two rates over the whole unit interval.</w:t>
      </w:r>
    </w:p>
    <w:p w14:paraId="711D3ACB" w14:textId="36338A6C" w:rsidR="00BA7BC6" w:rsidRDefault="00BA7BC6" w:rsidP="00BA7BC6">
      <w:pPr>
        <w:pStyle w:val="ParText"/>
      </w:pPr>
      <w:r>
        <w:t xml:space="preserve">In </w:t>
      </w:r>
      <w:r>
        <w:rPr>
          <w:rFonts w:ascii="Cambria Math" w:hAnsi="Cambria Math" w:cs="Cambria Math"/>
        </w:rPr>
        <w:fldChar w:fldCharType="begin"/>
      </w:r>
      <w:r>
        <w:instrText xml:space="preserve"> REF _Ref236566295 \h </w:instrText>
      </w:r>
      <w:r>
        <w:rPr>
          <w:rFonts w:ascii="Cambria Math" w:hAnsi="Cambria Math" w:cs="Cambria Math"/>
        </w:rPr>
      </w:r>
      <w:r>
        <w:rPr>
          <w:rFonts w:ascii="Cambria Math" w:hAnsi="Cambria Math" w:cs="Cambria Math"/>
        </w:rPr>
        <w:fldChar w:fldCharType="separate"/>
      </w:r>
      <w:r w:rsidR="00276DA2">
        <w:t xml:space="preserve">Figure </w:t>
      </w:r>
      <w:r w:rsidR="00276DA2">
        <w:rPr>
          <w:noProof/>
        </w:rPr>
        <w:t>5</w:t>
      </w:r>
      <w:r w:rsidR="00276DA2">
        <w:t>.</w:t>
      </w:r>
      <w:r w:rsidR="00276DA2">
        <w:rPr>
          <w:noProof/>
        </w:rPr>
        <w:t>10</w:t>
      </w:r>
      <w:r>
        <w:rPr>
          <w:rFonts w:ascii="Cambria Math" w:hAnsi="Cambria Math" w:cs="Cambria Math"/>
        </w:rPr>
        <w:fldChar w:fldCharType="end"/>
      </w:r>
      <w:r>
        <w:rPr>
          <w:rFonts w:ascii="Cambria Math" w:hAnsi="Cambria Math" w:cs="Cambria Math"/>
        </w:rPr>
        <w:t>, th</w:t>
      </w:r>
      <w:r>
        <w:t xml:space="preserve">e bound sets how often the adaptation ladder is climbed. At </w:t>
      </w:r>
      <m:oMath>
        <m:r>
          <w:rPr>
            <w:rFonts w:ascii="Cambria Math" w:hAnsi="Cambria Math"/>
          </w:rPr>
          <m:t>0.05</m:t>
        </m:r>
      </m:oMath>
      <w:r>
        <w:t xml:space="preserve"> every decision cycle declares a cost deficit. At the configured </w:t>
      </w:r>
      <m:oMath>
        <m:r>
          <w:rPr>
            <w:rFonts w:ascii="Cambria Math" w:hAnsi="Cambria Math"/>
          </w:rPr>
          <m:t>0.35</m:t>
        </m:r>
      </m:oMath>
      <w:r>
        <w:t xml:space="preserve"> the share is 42.0%. Above 0.45 the curve is flat at 29.5%, because the relative margin against no action is then always the smaller of the two requirements and the ceiling no longer binds. A lower ceiling makes the standing decision harder to accept, so the system escalates more often, which is the direction the acceptance test asks for. Between the nominal ceiling of 0.35 and 0.45 the engagement rate falls by about 1.2 percentage </w:t>
      </w:r>
      <w:r>
        <w:lastRenderedPageBreak/>
        <w:t>points per 0.01 of upward bias, and below the nominal it rises steeply toward the saturated case at 0.05, so the acceptance machinery tolerates an upward bias of the ceiling and responds proportionally to a downward one.</w:t>
      </w:r>
    </w:p>
    <w:p w14:paraId="5CDABFFB" w14:textId="77777777" w:rsidR="00BA7BC6" w:rsidRPr="005D3129" w:rsidRDefault="00BA7BC6" w:rsidP="00BA7BC6">
      <w:pPr>
        <w:keepNext/>
        <w:spacing w:after="240"/>
        <w:jc w:val="center"/>
      </w:pPr>
      <w:r>
        <w:rPr>
          <w:noProof/>
        </w:rPr>
        <w:drawing>
          <wp:inline distT="0" distB="0" distL="0" distR="0" wp14:anchorId="21BDE197" wp14:editId="7A5D8F2A">
            <wp:extent cx="4140000" cy="2987473"/>
            <wp:effectExtent l="0" t="0" r="0" b="3810"/>
            <wp:docPr id="19460339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b="6098"/>
                    <a:stretch>
                      <a:fillRect/>
                    </a:stretch>
                  </pic:blipFill>
                  <pic:spPr bwMode="auto">
                    <a:xfrm>
                      <a:off x="0" y="0"/>
                      <a:ext cx="4140000" cy="2987473"/>
                    </a:xfrm>
                    <a:prstGeom prst="rect">
                      <a:avLst/>
                    </a:prstGeom>
                    <a:noFill/>
                    <a:ln>
                      <a:noFill/>
                    </a:ln>
                    <a:extLst>
                      <a:ext uri="{53640926-AAD7-44D8-BBD7-CCE9431645EC}">
                        <a14:shadowObscured xmlns:a14="http://schemas.microsoft.com/office/drawing/2010/main"/>
                      </a:ext>
                    </a:extLst>
                  </pic:spPr>
                </pic:pic>
              </a:graphicData>
            </a:graphic>
          </wp:inline>
        </w:drawing>
      </w:r>
    </w:p>
    <w:p w14:paraId="4F03E15D" w14:textId="7C32031B" w:rsidR="00BA7BC6" w:rsidRPr="005D3129" w:rsidRDefault="00BA7BC6" w:rsidP="00BA7BC6">
      <w:pPr>
        <w:pStyle w:val="Caption"/>
      </w:pPr>
      <w:bookmarkStart w:id="455" w:name="_Ref236566295"/>
      <w:bookmarkStart w:id="456" w:name="_Toc241748279"/>
      <w:r>
        <w:t xml:space="preserve">Figure </w:t>
      </w:r>
      <w:r>
        <w:fldChar w:fldCharType="begin"/>
      </w:r>
      <w:r>
        <w:instrText xml:space="preserve"> STYLEREF 1 \s </w:instrText>
      </w:r>
      <w:r>
        <w:fldChar w:fldCharType="separate"/>
      </w:r>
      <w:r w:rsidR="00276DA2">
        <w:rPr>
          <w:noProof/>
        </w:rPr>
        <w:t>5</w:t>
      </w:r>
      <w:r>
        <w:fldChar w:fldCharType="end"/>
      </w:r>
      <w:r>
        <w:t>.</w:t>
      </w:r>
      <w:r>
        <w:fldChar w:fldCharType="begin"/>
      </w:r>
      <w:r>
        <w:instrText xml:space="preserve"> SEQ Figure \* ARABIC \s 1 </w:instrText>
      </w:r>
      <w:r>
        <w:fldChar w:fldCharType="separate"/>
      </w:r>
      <w:r w:rsidR="00276DA2">
        <w:rPr>
          <w:noProof/>
        </w:rPr>
        <w:t>10</w:t>
      </w:r>
      <w:r>
        <w:fldChar w:fldCharType="end"/>
      </w:r>
      <w:bookmarkEnd w:id="455"/>
      <w:r>
        <w:t xml:space="preserve"> Effect of the satisficing bound</w:t>
      </w:r>
      <w:bookmarkEnd w:id="456"/>
      <w:r>
        <w:t xml:space="preserve"> </w:t>
      </w:r>
    </w:p>
    <w:p w14:paraId="62E99D2D" w14:textId="77777777" w:rsidR="00BA7BC6" w:rsidRPr="005D3129" w:rsidRDefault="00BA7BC6" w:rsidP="00BA7BC6">
      <w:pPr>
        <w:keepNext/>
        <w:spacing w:after="240"/>
        <w:jc w:val="center"/>
      </w:pPr>
      <w:r>
        <w:rPr>
          <w:noProof/>
        </w:rPr>
        <w:drawing>
          <wp:inline distT="0" distB="0" distL="0" distR="0" wp14:anchorId="4542D164" wp14:editId="0EC29BCE">
            <wp:extent cx="4140000" cy="2993308"/>
            <wp:effectExtent l="0" t="0" r="0" b="0"/>
            <wp:docPr id="19861823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b="6228"/>
                    <a:stretch>
                      <a:fillRect/>
                    </a:stretch>
                  </pic:blipFill>
                  <pic:spPr bwMode="auto">
                    <a:xfrm>
                      <a:off x="0" y="0"/>
                      <a:ext cx="4140000" cy="2993308"/>
                    </a:xfrm>
                    <a:prstGeom prst="rect">
                      <a:avLst/>
                    </a:prstGeom>
                    <a:noFill/>
                    <a:ln>
                      <a:noFill/>
                    </a:ln>
                    <a:extLst>
                      <a:ext uri="{53640926-AAD7-44D8-BBD7-CCE9431645EC}">
                        <a14:shadowObscured xmlns:a14="http://schemas.microsoft.com/office/drawing/2010/main"/>
                      </a:ext>
                    </a:extLst>
                  </pic:spPr>
                </pic:pic>
              </a:graphicData>
            </a:graphic>
          </wp:inline>
        </w:drawing>
      </w:r>
    </w:p>
    <w:p w14:paraId="373FB2DF" w14:textId="62530B23" w:rsidR="00BA7BC6" w:rsidRPr="005D3129" w:rsidRDefault="00BA7BC6" w:rsidP="00BA7BC6">
      <w:pPr>
        <w:pStyle w:val="Caption"/>
      </w:pPr>
      <w:bookmarkStart w:id="457" w:name="_Ref236566531"/>
      <w:bookmarkStart w:id="458" w:name="_Toc241748280"/>
      <w:r>
        <w:t xml:space="preserve">Figure </w:t>
      </w:r>
      <w:r>
        <w:fldChar w:fldCharType="begin"/>
      </w:r>
      <w:r>
        <w:instrText xml:space="preserve"> STYLEREF 1 \s </w:instrText>
      </w:r>
      <w:r>
        <w:fldChar w:fldCharType="separate"/>
      </w:r>
      <w:r w:rsidR="00276DA2">
        <w:rPr>
          <w:noProof/>
        </w:rPr>
        <w:t>5</w:t>
      </w:r>
      <w:r>
        <w:fldChar w:fldCharType="end"/>
      </w:r>
      <w:r>
        <w:t>.</w:t>
      </w:r>
      <w:r>
        <w:fldChar w:fldCharType="begin"/>
      </w:r>
      <w:r>
        <w:instrText xml:space="preserve"> SEQ Figure \* ARABIC \s 1 </w:instrText>
      </w:r>
      <w:r>
        <w:fldChar w:fldCharType="separate"/>
      </w:r>
      <w:r w:rsidR="00276DA2">
        <w:rPr>
          <w:noProof/>
        </w:rPr>
        <w:t>11</w:t>
      </w:r>
      <w:r>
        <w:fldChar w:fldCharType="end"/>
      </w:r>
      <w:bookmarkEnd w:id="457"/>
      <w:r>
        <w:t xml:space="preserve"> Effect of the fail-safe quality gate</w:t>
      </w:r>
      <w:bookmarkEnd w:id="458"/>
    </w:p>
    <w:p w14:paraId="5B4500CB" w14:textId="2324ED27" w:rsidR="00430560" w:rsidRDefault="0067329D">
      <w:pPr>
        <w:pStyle w:val="ParText"/>
      </w:pPr>
      <w:r>
        <w:lastRenderedPageBreak/>
        <w:t xml:space="preserve">Two further parameters of </w:t>
      </w:r>
      <w:r>
        <w:fldChar w:fldCharType="begin"/>
      </w:r>
      <w:r>
        <w:instrText xml:space="preserve"> REF _RefTsens \h </w:instrText>
      </w:r>
      <w:r>
        <w:fldChar w:fldCharType="separate"/>
      </w:r>
      <w:r w:rsidR="00276DA2">
        <w:t xml:space="preserve">Table </w:t>
      </w:r>
      <w:r w:rsidR="00276DA2">
        <w:rPr>
          <w:noProof/>
        </w:rPr>
        <w:t>5</w:t>
      </w:r>
      <w:r w:rsidR="00276DA2">
        <w:t>.</w:t>
      </w:r>
      <w:r w:rsidR="00276DA2">
        <w:rPr>
          <w:noProof/>
        </w:rPr>
        <w:t>6</w:t>
      </w:r>
      <w:r>
        <w:fldChar w:fldCharType="end"/>
      </w:r>
      <w:r>
        <w:t xml:space="preserve"> were swept in the same design. The number of local regions is a weak parameter: On the basic fire every partition from one to sixteen regions lies within 1.5 points of the four-region setting, and on the complex fire the differences, between 6 points below and 4 points above, are smaller than their half widths. The attention threshold is flat between 0.15 and 0.50, where the attended set does not change; at 0.95, where every region but the focus is monitored, the complex fire gains 7.5 points with a half width of 4.0, so a stricter focus helps when capacity is scarce, while the basic fire is unaffected.</w:t>
      </w:r>
    </w:p>
    <w:p w14:paraId="572A06A7" w14:textId="77777777" w:rsidR="00BA7BC6" w:rsidRDefault="00084297" w:rsidP="00084297">
      <w:pPr>
        <w:pStyle w:val="ParText"/>
      </w:pPr>
      <w:r>
        <w:t xml:space="preserve">Both settings are defined on the unit interval, yet each acts over a fraction of it. The reason is the same in the two cases. A threshold on a bounded quantity acts only where that quantity varies. The ceiling is compared against the forecast cost of taking no action, which spans 0.06 to 0.46 with a median of 0.23 at this operating point, so a ceiling above that span is never the binding requirement. The gate is compared against the decision quality, which stays between 0.55 and 0.85 for this rule base and this scenario. </w:t>
      </w:r>
    </w:p>
    <w:p w14:paraId="4F1C251C" w14:textId="61B16622" w:rsidR="00084297" w:rsidRPr="005D3129" w:rsidRDefault="00084297" w:rsidP="00084297">
      <w:pPr>
        <w:pStyle w:val="ParText"/>
      </w:pPr>
      <w:r>
        <w:t xml:space="preserve">The range over which a threshold can be swept is therefore a property of the distribution it cuts, and not of the interval on which the parameter is defined. The scope of this analysis is set by the data behind it. The biases are applied one at a time around a single operating point, so interactions between simultaneous biases are not measured, and the biased quantities are the parameters of the decision loop; a bias of the plant itself, such as a mis-specified fuel map or a mis-forecast wind field, enters the evidence only through the degraded-observation scenario of Section </w:t>
      </w:r>
      <w:r>
        <w:fldChar w:fldCharType="begin"/>
      </w:r>
      <w:r>
        <w:instrText xml:space="preserve"> REF _CRSec5_5 \r \h </w:instrText>
      </w:r>
      <w:r>
        <w:fldChar w:fldCharType="separate"/>
      </w:r>
      <w:r w:rsidR="00276DA2">
        <w:t>5.5</w:t>
      </w:r>
      <w:r>
        <w:fldChar w:fldCharType="end"/>
      </w:r>
      <w:r>
        <w:t xml:space="preserve"> and would require dedicated runs to be separated. Within this scope the steep directions are the decision cycle and a resource pool below one half, and the tolerant directions are the observation coverage, the ceiling above its nominal value, and the quality gate inside the band that the decision quality actually occupies.</w:t>
      </w:r>
    </w:p>
    <w:p w14:paraId="05C890CC" w14:textId="77777777" w:rsidR="009E5EE7" w:rsidRPr="005D3129" w:rsidRDefault="009E5EE7" w:rsidP="009E5EE7">
      <w:pPr>
        <w:pStyle w:val="Heading2"/>
      </w:pPr>
      <w:bookmarkStart w:id="459" w:name="_CRSec5_5"/>
      <w:bookmarkStart w:id="460" w:name="_Toc240136211"/>
      <w:bookmarkStart w:id="461" w:name="_Toc241748194"/>
      <w:r>
        <w:lastRenderedPageBreak/>
        <w:t>Performance of the Decision Layer</w:t>
      </w:r>
      <w:bookmarkEnd w:id="459"/>
      <w:bookmarkEnd w:id="460"/>
      <w:bookmarkEnd w:id="461"/>
    </w:p>
    <w:p w14:paraId="7A678B9E" w14:textId="2E0E8B23" w:rsidR="009A0DE5" w:rsidRPr="005D3129" w:rsidRDefault="00C54646" w:rsidP="009E5EE7">
      <w:pPr>
        <w:pStyle w:val="ParText"/>
      </w:pPr>
      <w:r>
        <w:rPr>
          <w:rFonts w:eastAsiaTheme="majorEastAsia" w:cstheme="majorBidi"/>
          <w:iCs/>
        </w:rPr>
        <w:t xml:space="preserve">In the performance test, </w:t>
      </w:r>
      <w:r>
        <w:t xml:space="preserve">there are four configurations facing identical fires as listed in </w:t>
      </w:r>
      <w:r>
        <w:fldChar w:fldCharType="begin"/>
      </w:r>
      <w:r>
        <w:instrText xml:space="preserve"> REF _Ref235986120 \h </w:instrText>
      </w:r>
      <w:r>
        <w:fldChar w:fldCharType="separate"/>
      </w:r>
      <w:r w:rsidR="00276DA2">
        <w:t xml:space="preserve">Table </w:t>
      </w:r>
      <w:r w:rsidR="00276DA2">
        <w:rPr>
          <w:noProof/>
        </w:rPr>
        <w:t>5</w:t>
      </w:r>
      <w:r w:rsidR="00276DA2">
        <w:t>.</w:t>
      </w:r>
      <w:r w:rsidR="00276DA2">
        <w:rPr>
          <w:noProof/>
        </w:rPr>
        <w:t>7</w:t>
      </w:r>
      <w:r>
        <w:fldChar w:fldCharType="end"/>
      </w:r>
      <w:r>
        <w:t>.</w:t>
      </w:r>
      <w:r>
        <w:rPr>
          <w:rFonts w:eastAsiaTheme="minorEastAsia"/>
        </w:rPr>
        <w:t xml:space="preserve"> </w:t>
      </w:r>
      <m:oMath>
        <m:sSub>
          <m:sSubPr>
            <m:ctrlPr>
              <w:rPr>
                <w:rFonts w:ascii="Cambria Math" w:eastAsiaTheme="minorEastAsia" w:hAnsi="Cambria Math"/>
                <w:b/>
                <w:bCs/>
                <w:i/>
                <w:iCs/>
              </w:rPr>
            </m:ctrlPr>
          </m:sSubPr>
          <m:e>
            <m:r>
              <m:rPr>
                <m:sty m:val="bi"/>
              </m:rPr>
              <w:rPr>
                <w:rFonts w:ascii="Cambria Math" w:hAnsi="Cambria Math"/>
              </w:rPr>
              <m:t>T</m:t>
            </m:r>
            <m:ctrlPr>
              <w:rPr>
                <w:rFonts w:ascii="Cambria Math" w:hAnsi="Cambria Math"/>
                <w:b/>
                <w:bCs/>
                <w:i/>
                <w:iCs/>
              </w:rPr>
            </m:ctrlPr>
          </m:e>
          <m:sub>
            <m:r>
              <m:rPr>
                <m:sty m:val="bi"/>
              </m:rPr>
              <w:rPr>
                <w:rFonts w:ascii="Cambria Math" w:eastAsiaTheme="minorEastAsia" w:hAnsi="Cambria Math"/>
              </w:rPr>
              <m:t>F</m:t>
            </m:r>
            <m:r>
              <m:rPr>
                <m:sty m:val="bi"/>
              </m:rPr>
              <w:rPr>
                <w:rFonts w:ascii="Cambria Math" w:eastAsiaTheme="minorEastAsia" w:hAnsi="Cambria Math"/>
              </w:rPr>
              <m:t>5</m:t>
            </m:r>
          </m:sub>
        </m:sSub>
      </m:oMath>
      <w:r>
        <w:t xml:space="preserve"> against </w:t>
      </w: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0</m:t>
            </m:r>
          </m:sub>
        </m:sSub>
      </m:oMath>
      <w:r>
        <w:t xml:space="preserve"> prices the minimum decision layer itself; </w:t>
      </w: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t xml:space="preserve"> against </w:t>
      </w:r>
      <m:oMath>
        <m:sSub>
          <m:sSubPr>
            <m:ctrlPr>
              <w:rPr>
                <w:rFonts w:ascii="Cambria Math" w:eastAsiaTheme="minorEastAsia" w:hAnsi="Cambria Math"/>
                <w:b/>
                <w:bCs/>
                <w:i/>
                <w:iCs/>
              </w:rPr>
            </m:ctrlPr>
          </m:sSubPr>
          <m:e>
            <m:r>
              <m:rPr>
                <m:sty m:val="bi"/>
              </m:rPr>
              <w:rPr>
                <w:rFonts w:ascii="Cambria Math" w:hAnsi="Cambria Math"/>
              </w:rPr>
              <m:t>T</m:t>
            </m:r>
            <m:ctrlPr>
              <w:rPr>
                <w:rFonts w:ascii="Cambria Math" w:hAnsi="Cambria Math"/>
                <w:b/>
                <w:bCs/>
                <w:i/>
                <w:iCs/>
              </w:rPr>
            </m:ctrlPr>
          </m:e>
          <m:sub>
            <m:r>
              <m:rPr>
                <m:sty m:val="bi"/>
              </m:rPr>
              <w:rPr>
                <w:rFonts w:ascii="Cambria Math" w:eastAsiaTheme="minorEastAsia" w:hAnsi="Cambria Math"/>
              </w:rPr>
              <m:t>F</m:t>
            </m:r>
            <m:r>
              <m:rPr>
                <m:sty m:val="bi"/>
              </m:rPr>
              <w:rPr>
                <w:rFonts w:ascii="Cambria Math" w:eastAsiaTheme="minorEastAsia" w:hAnsi="Cambria Math"/>
              </w:rPr>
              <m:t>5</m:t>
            </m:r>
          </m:sub>
        </m:sSub>
      </m:oMath>
      <w:r>
        <w:rPr>
          <w:rFonts w:eastAsiaTheme="minorEastAsia"/>
          <w:iCs/>
        </w:rPr>
        <w:t xml:space="preserve"> </w:t>
      </w:r>
      <w:r>
        <w:t xml:space="preserve">prices evFIS based parametric adaptation; </w:t>
      </w: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DisasterAware</m:t>
            </m:r>
          </m:sub>
        </m:sSub>
      </m:oMath>
      <w:r>
        <w:rPr>
          <w:rFonts w:eastAsiaTheme="minorEastAsia"/>
          <w:iCs/>
        </w:rPr>
        <w:t xml:space="preserve"> </w:t>
      </w:r>
      <w:r>
        <w:t>against all three prices the open decision space.</w:t>
      </w:r>
    </w:p>
    <w:p w14:paraId="71641E5D" w14:textId="789AFBFE" w:rsidR="00AF7F77" w:rsidRPr="005D3129" w:rsidRDefault="00AF7F77" w:rsidP="00AF7F77">
      <w:pPr>
        <w:pStyle w:val="Caption"/>
        <w:keepNext/>
      </w:pPr>
      <w:bookmarkStart w:id="462" w:name="_Ref235986120"/>
      <w:bookmarkStart w:id="463" w:name="_Toc241748235"/>
      <w:r>
        <w:t xml:space="preserve">Table </w:t>
      </w:r>
      <w:r w:rsidR="00EE7642">
        <w:fldChar w:fldCharType="begin"/>
      </w:r>
      <w:r w:rsidR="00EE7642">
        <w:instrText xml:space="preserve"> STYLEREF 1 \s </w:instrText>
      </w:r>
      <w:r w:rsidR="00EE7642">
        <w:fldChar w:fldCharType="separate"/>
      </w:r>
      <w:r w:rsidR="00276DA2">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276DA2">
        <w:rPr>
          <w:noProof/>
        </w:rPr>
        <w:t>7</w:t>
      </w:r>
      <w:r w:rsidR="00EE7642">
        <w:fldChar w:fldCharType="end"/>
      </w:r>
      <w:bookmarkEnd w:id="462"/>
      <w:r>
        <w:t xml:space="preserve"> DSS test configurations</w:t>
      </w:r>
      <w:bookmarkEnd w:id="463"/>
    </w:p>
    <w:tbl>
      <w:tblPr>
        <w:tblStyle w:val="PlainTable2"/>
        <w:tblW w:w="5000" w:type="pct"/>
        <w:tblLook w:val="0400" w:firstRow="0" w:lastRow="0" w:firstColumn="0" w:lastColumn="0" w:noHBand="0" w:noVBand="1"/>
      </w:tblPr>
      <w:tblGrid>
        <w:gridCol w:w="8047"/>
      </w:tblGrid>
      <w:tr w:rsidR="00C42222" w:rsidRPr="005D3129" w14:paraId="430F8C82" w14:textId="77777777" w:rsidTr="00C42222">
        <w:trPr>
          <w:cnfStyle w:val="000000100000" w:firstRow="0" w:lastRow="0" w:firstColumn="0" w:lastColumn="0" w:oddVBand="0" w:evenVBand="0" w:oddHBand="1" w:evenHBand="0" w:firstRowFirstColumn="0" w:firstRowLastColumn="0" w:lastRowFirstColumn="0" w:lastRowLastColumn="0"/>
          <w:cantSplit/>
        </w:trPr>
        <w:tc>
          <w:tcPr>
            <w:tcW w:w="5000" w:type="pct"/>
          </w:tcPr>
          <w:p w14:paraId="28EDBA44" w14:textId="77777777" w:rsidR="00C42222" w:rsidRPr="005D3129" w:rsidRDefault="00E77E4B" w:rsidP="00C42222">
            <w:pPr>
              <w:pStyle w:val="TableText"/>
              <w:keepNext/>
              <w:spacing w:line="276" w:lineRule="auto"/>
              <w:rPr>
                <w:rFonts w:ascii="Calibri" w:hAnsi="Calibri" w:cs="Calibri"/>
                <w:b/>
                <w:bCs/>
              </w:rPr>
            </w:pP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0</m:t>
                  </m:r>
                </m:sub>
              </m:sSub>
            </m:oMath>
            <w:r w:rsidR="002137B0">
              <w:rPr>
                <w:rFonts w:eastAsiaTheme="minorEastAsia"/>
                <w:iCs/>
              </w:rPr>
              <w:t xml:space="preserve"> </w:t>
            </w:r>
            <w:r w:rsidR="002137B0">
              <w:t>issues no orders and fixes the cost of inaction.</w:t>
            </w:r>
          </w:p>
        </w:tc>
      </w:tr>
      <w:tr w:rsidR="00C42222" w:rsidRPr="005D3129" w14:paraId="57819068" w14:textId="77777777" w:rsidTr="00C42222">
        <w:trPr>
          <w:cantSplit/>
        </w:trPr>
        <w:tc>
          <w:tcPr>
            <w:tcW w:w="5000" w:type="pct"/>
          </w:tcPr>
          <w:p w14:paraId="468E2DD8" w14:textId="77777777" w:rsidR="00C42222" w:rsidRPr="005D3129" w:rsidRDefault="00E77E4B" w:rsidP="00C42222">
            <w:pPr>
              <w:pStyle w:val="TableText"/>
              <w:keepNext/>
              <w:spacing w:line="276" w:lineRule="auto"/>
              <w:rPr>
                <w:rFonts w:ascii="Calibri" w:hAnsi="Calibri" w:cs="Calibri"/>
                <w:b/>
                <w:bCs/>
                <w:iCs/>
              </w:rPr>
            </w:pPr>
            <m:oMath>
              <m:sSub>
                <m:sSubPr>
                  <m:ctrlPr>
                    <w:rPr>
                      <w:rFonts w:ascii="Cambria Math" w:eastAsiaTheme="minorEastAsia" w:hAnsi="Cambria Math"/>
                      <w:b/>
                      <w:bCs/>
                      <w:i/>
                      <w:iCs/>
                    </w:rPr>
                  </m:ctrlPr>
                </m:sSubPr>
                <m:e>
                  <m:r>
                    <m:rPr>
                      <m:sty m:val="bi"/>
                    </m:rPr>
                    <w:rPr>
                      <w:rFonts w:ascii="Cambria Math" w:hAnsi="Cambria Math"/>
                    </w:rPr>
                    <m:t>T</m:t>
                  </m:r>
                  <m:ctrlPr>
                    <w:rPr>
                      <w:rFonts w:ascii="Cambria Math" w:hAnsi="Cambria Math"/>
                      <w:b/>
                      <w:bCs/>
                      <w:i/>
                      <w:iCs/>
                    </w:rPr>
                  </m:ctrlPr>
                </m:e>
                <m:sub>
                  <m:r>
                    <m:rPr>
                      <m:sty m:val="bi"/>
                    </m:rPr>
                    <w:rPr>
                      <w:rFonts w:ascii="Cambria Math" w:eastAsiaTheme="minorEastAsia" w:hAnsi="Cambria Math"/>
                    </w:rPr>
                    <m:t>F</m:t>
                  </m:r>
                  <m:r>
                    <m:rPr>
                      <m:sty m:val="bi"/>
                    </m:rPr>
                    <w:rPr>
                      <w:rFonts w:ascii="Cambria Math" w:eastAsiaTheme="minorEastAsia" w:hAnsi="Cambria Math"/>
                    </w:rPr>
                    <m:t>5</m:t>
                  </m:r>
                </m:sub>
              </m:sSub>
            </m:oMath>
            <w:r w:rsidR="002137B0">
              <w:rPr>
                <w:rFonts w:eastAsiaTheme="minorEastAsia"/>
                <w:iCs/>
              </w:rPr>
              <w:t xml:space="preserve"> </w:t>
            </w:r>
            <w:r w:rsidR="002137B0">
              <w:t xml:space="preserve">runs the decision layer on the minimal seed base of five rules </w:t>
            </w:r>
          </w:p>
        </w:tc>
      </w:tr>
      <w:tr w:rsidR="00C42222" w:rsidRPr="005D3129" w14:paraId="7C7B0036" w14:textId="77777777" w:rsidTr="00C42222">
        <w:trPr>
          <w:cnfStyle w:val="000000100000" w:firstRow="0" w:lastRow="0" w:firstColumn="0" w:lastColumn="0" w:oddVBand="0" w:evenVBand="0" w:oddHBand="1" w:evenHBand="0" w:firstRowFirstColumn="0" w:firstRowLastColumn="0" w:lastRowFirstColumn="0" w:lastRowLastColumn="0"/>
          <w:cantSplit/>
        </w:trPr>
        <w:tc>
          <w:tcPr>
            <w:tcW w:w="5000" w:type="pct"/>
          </w:tcPr>
          <w:p w14:paraId="208DD6ED" w14:textId="77777777" w:rsidR="00C42222" w:rsidRPr="005D3129" w:rsidRDefault="00E77E4B" w:rsidP="00C42222">
            <w:pPr>
              <w:pStyle w:val="TableText"/>
              <w:keepNext/>
              <w:spacing w:line="276" w:lineRule="auto"/>
              <w:rPr>
                <w:rFonts w:ascii="Calibri" w:hAnsi="Calibri" w:cs="Calibri"/>
                <w:b/>
                <w:bCs/>
              </w:rPr>
            </w:pP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2137B0">
              <w:rPr>
                <w:rFonts w:eastAsiaTheme="minorEastAsia"/>
                <w:iCs/>
              </w:rPr>
              <w:t xml:space="preserve"> </w:t>
            </w:r>
            <w:r w:rsidR="002137B0">
              <w:t>adds the evFIS adaptation stages ① and ②, consequent tuning, and resolution growth.</w:t>
            </w:r>
          </w:p>
        </w:tc>
      </w:tr>
      <w:tr w:rsidR="00C42222" w:rsidRPr="005D3129" w14:paraId="1C68A0C5" w14:textId="77777777" w:rsidTr="00C42222">
        <w:trPr>
          <w:cantSplit/>
        </w:trPr>
        <w:tc>
          <w:tcPr>
            <w:tcW w:w="5000" w:type="pct"/>
          </w:tcPr>
          <w:p w14:paraId="15C407B6" w14:textId="77777777" w:rsidR="00C42222" w:rsidRPr="005D3129" w:rsidRDefault="00E77E4B" w:rsidP="00C42222">
            <w:pPr>
              <w:pStyle w:val="TableText"/>
              <w:spacing w:line="276" w:lineRule="auto"/>
              <w:rPr>
                <w:rFonts w:ascii="Calibri" w:hAnsi="Calibri" w:cs="Calibri"/>
                <w:b/>
                <w:bCs/>
              </w:rPr>
            </w:pP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DisasterAware</m:t>
                  </m:r>
                </m:sub>
              </m:sSub>
            </m:oMath>
            <w:r w:rsidR="002137B0">
              <w:rPr>
                <w:rFonts w:eastAsiaTheme="minorEastAsia"/>
              </w:rPr>
              <w:t xml:space="preserve"> </w:t>
            </w:r>
            <w:r w:rsidR="002137B0">
              <w:t>runs the full staged adaptation, the open decision space in full.</w:t>
            </w:r>
          </w:p>
        </w:tc>
      </w:tr>
    </w:tbl>
    <w:p w14:paraId="74EC5C43" w14:textId="77777777" w:rsidR="001C396D" w:rsidRPr="005D3129" w:rsidRDefault="001C396D" w:rsidP="009E5EE7">
      <w:pPr>
        <w:pStyle w:val="ParText"/>
        <w:rPr>
          <w:b/>
          <w:bCs/>
        </w:rPr>
      </w:pPr>
    </w:p>
    <w:p w14:paraId="6C45435E" w14:textId="77777777" w:rsidR="00BA7BC6" w:rsidRDefault="009E5EE7" w:rsidP="009E5EE7">
      <w:pPr>
        <w:pStyle w:val="ParText"/>
      </w:pPr>
      <w:r w:rsidRPr="00FD5785">
        <w:t xml:space="preserve">Each configuration is evaluated as a Monte Carlo over the same fixed seed set in every scenario. </w:t>
      </w:r>
      <w:r w:rsidR="00686A82">
        <w:t xml:space="preserve">Every seed generates one scenario-conformant world, the map, the ignitions, and the weather drawn to the specification of the scenario, and all configurations replay that identical world, so the outcome differences come from the decision mechanism alone; </w:t>
      </w:r>
      <m:oMath>
        <m:sSub>
          <m:sSubPr>
            <m:ctrlPr>
              <w:rPr>
                <w:rFonts w:ascii="Cambria Math" w:hAnsi="Cambria Math"/>
                <w:iCs/>
              </w:rPr>
            </m:ctrlPr>
          </m:sSubPr>
          <m:e>
            <m:r>
              <m:rPr>
                <m:sty m:val="p"/>
              </m:rPr>
              <w:rPr>
                <w:rFonts w:ascii="Cambria Math" w:hAnsi="Cambria Math"/>
              </w:rPr>
              <m:t>T</m:t>
            </m:r>
          </m:e>
          <m:sub>
            <m:r>
              <m:rPr>
                <m:sty m:val="p"/>
              </m:rPr>
              <w:rPr>
                <w:rFonts w:ascii="Cambria Math" w:hAnsi="Cambria Math"/>
              </w:rPr>
              <m:t>0</m:t>
            </m:r>
          </m:sub>
        </m:sSub>
      </m:oMath>
      <w:r w:rsidR="00686A82">
        <w:t xml:space="preserve">, run on the same history, additionally serves as the exact no-action counterfactual. </w:t>
      </w:r>
    </w:p>
    <w:p w14:paraId="2A9C671C" w14:textId="5CD99C64" w:rsidR="00DC02ED" w:rsidRPr="00FD5785" w:rsidRDefault="00686A82" w:rsidP="009E5EE7">
      <w:pPr>
        <w:pStyle w:val="ParText"/>
        <w:rPr>
          <w:rFonts w:eastAsiaTheme="minorEastAsia"/>
        </w:rPr>
      </w:pPr>
      <w:r>
        <w:t xml:space="preserve">The seed set is fixed before the campaign and shared by all configurations. Episodes run until extinction or a cap of twelve hours. As the cost terms accumulate over time, cross-configuration comparisons are read at the end of the episode, when every run has reached extinction or the twelve-hour cap, and the share of runs in which the fire is extinguished within the episode is reported. Comparisons are based on two costs. Physical cost </w:t>
      </w:r>
      <m:oMath>
        <m:sSub>
          <m:sSubPr>
            <m:ctrlPr>
              <w:rPr>
                <w:rFonts w:ascii="Cambria Math" w:hAnsi="Cambria Math"/>
                <w:i/>
              </w:rPr>
            </m:ctrlPr>
          </m:sSubPr>
          <m:e>
            <m:r>
              <w:rPr>
                <w:rFonts w:ascii="Cambria Math" w:hAnsi="Cambria Math"/>
              </w:rPr>
              <m:t>J</m:t>
            </m:r>
          </m:e>
          <m:sub>
            <m:r>
              <w:rPr>
                <w:rFonts w:ascii="Cambria Math" w:hAnsi="Cambria Math"/>
              </w:rPr>
              <m:t>Phy</m:t>
            </m:r>
          </m:sub>
        </m:sSub>
      </m:oMath>
      <w:r>
        <w:t xml:space="preserve"> is against the no-intervention reference and is using renormalized cost of assets, people, and burned area because </w:t>
      </w:r>
      <m:oMath>
        <m:sSub>
          <m:sSubPr>
            <m:ctrlPr>
              <w:rPr>
                <w:rFonts w:ascii="Cambria Math" w:hAnsi="Cambria Math"/>
                <w:iCs/>
              </w:rPr>
            </m:ctrlPr>
          </m:sSubPr>
          <m:e>
            <m:r>
              <m:rPr>
                <m:sty m:val="p"/>
              </m:rPr>
              <w:rPr>
                <w:rFonts w:ascii="Cambria Math" w:hAnsi="Cambria Math"/>
              </w:rPr>
              <m:t>T</m:t>
            </m:r>
          </m:e>
          <m:sub>
            <m:r>
              <m:rPr>
                <m:sty m:val="p"/>
              </m:rPr>
              <w:rPr>
                <w:rFonts w:ascii="Cambria Math" w:hAnsi="Cambria Math"/>
              </w:rPr>
              <m:t>0</m:t>
            </m:r>
          </m:sub>
        </m:sSub>
      </m:oMath>
      <w:r>
        <w:rPr>
          <w:rFonts w:eastAsiaTheme="minorEastAsia"/>
          <w:iCs/>
        </w:rPr>
        <w:t xml:space="preserve"> </w:t>
      </w:r>
      <w:r>
        <w:t xml:space="preserve">pays no response cost by definition and a comparison on the total cost would reward inaction. </w:t>
      </w:r>
      <w:r w:rsidR="009E5EE7" w:rsidRPr="00FD5785">
        <w:t xml:space="preserve">The total cost </w:t>
      </w:r>
      <m:oMath>
        <m:sSub>
          <m:sSubPr>
            <m:ctrlPr>
              <w:rPr>
                <w:rFonts w:ascii="Cambria Math" w:hAnsi="Cambria Math"/>
                <w:i/>
              </w:rPr>
            </m:ctrlPr>
          </m:sSubPr>
          <m:e>
            <m:r>
              <w:rPr>
                <w:rFonts w:ascii="Cambria Math" w:hAnsi="Cambria Math"/>
              </w:rPr>
              <m:t>J</m:t>
            </m:r>
          </m:e>
          <m:sub>
            <m:r>
              <w:rPr>
                <w:rFonts w:ascii="Cambria Math" w:hAnsi="Cambria Math"/>
              </w:rPr>
              <m:t>Tot</m:t>
            </m:r>
          </m:sub>
        </m:sSub>
      </m:oMath>
      <w:r w:rsidR="009E5EE7" w:rsidRPr="00FD5785">
        <w:rPr>
          <w:rFonts w:eastAsiaTheme="minorEastAsia"/>
        </w:rPr>
        <w:t xml:space="preserve"> </w:t>
      </w:r>
      <w:r w:rsidR="009E5EE7" w:rsidRPr="00FD5785">
        <w:t xml:space="preserve">is reported for other configurations. The costs </w:t>
      </w:r>
      <w:r w:rsidR="009E5EE7" w:rsidRPr="00FD5785">
        <w:fldChar w:fldCharType="begin"/>
      </w:r>
      <w:r w:rsidR="009E5EE7" w:rsidRPr="00FD5785">
        <w:rPr>
          <w:rFonts w:eastAsiaTheme="minorEastAsia"/>
        </w:rPr>
        <w:instrText xml:space="preserve"> REF _Ref236136538 \h </w:instrText>
      </w:r>
      <w:r w:rsidR="009E5EE7" w:rsidRPr="00FD5785">
        <w:instrText xml:space="preserve"> \* MERGEFORMAT </w:instrText>
      </w:r>
      <w:r w:rsidR="009E5EE7" w:rsidRPr="00FD5785">
        <w:fldChar w:fldCharType="separate"/>
      </w:r>
      <w:r w:rsidR="00276DA2">
        <w:t>( 75 )</w:t>
      </w:r>
      <w:r w:rsidR="009E5EE7" w:rsidRPr="00FD5785">
        <w:fldChar w:fldCharType="end"/>
      </w:r>
      <w:r w:rsidR="009E5EE7" w:rsidRPr="00FD5785">
        <w:t xml:space="preserve"> are </w:t>
      </w:r>
      <w:r w:rsidR="009E5EE7" w:rsidRPr="00FD5785">
        <w:rPr>
          <w:rFonts w:eastAsiaTheme="minorEastAsia"/>
        </w:rPr>
        <w:t xml:space="preserve">based on </w:t>
      </w:r>
      <w:r w:rsidR="009E5EE7" w:rsidRPr="00FD5785">
        <w:rPr>
          <w:rFonts w:eastAsiaTheme="minorEastAsia"/>
        </w:rPr>
        <w:fldChar w:fldCharType="begin"/>
      </w:r>
      <w:r w:rsidR="009E5EE7" w:rsidRPr="00FD5785">
        <w:rPr>
          <w:rFonts w:eastAsiaTheme="minorEastAsia"/>
        </w:rPr>
        <w:instrText xml:space="preserve"> REF _RefEqJcomp \h  \* MERGEFORMAT </w:instrText>
      </w:r>
      <w:r w:rsidR="009E5EE7" w:rsidRPr="00FD5785">
        <w:rPr>
          <w:rFonts w:eastAsiaTheme="minorEastAsia"/>
        </w:rPr>
      </w:r>
      <w:r w:rsidR="009E5EE7" w:rsidRPr="00FD5785">
        <w:rPr>
          <w:rFonts w:eastAsiaTheme="minorEastAsia"/>
        </w:rPr>
        <w:fldChar w:fldCharType="separate"/>
      </w:r>
      <w:r w:rsidR="00276DA2" w:rsidRPr="005256B2">
        <w:t xml:space="preserve">( </w:t>
      </w:r>
      <w:r w:rsidR="00276DA2">
        <w:t>48</w:t>
      </w:r>
      <w:r w:rsidR="00276DA2" w:rsidRPr="005256B2">
        <w:t xml:space="preserve"> )</w:t>
      </w:r>
      <w:r w:rsidR="009E5EE7" w:rsidRPr="00FD5785">
        <w:rPr>
          <w:rFonts w:eastAsiaTheme="minorEastAsia"/>
        </w:rPr>
        <w:fldChar w:fldCharType="end"/>
      </w:r>
      <w:r w:rsidR="009E5EE7" w:rsidRPr="00FD5785">
        <w:rPr>
          <w:rFonts w:eastAsiaTheme="minorEastAsia"/>
        </w:rPr>
        <w:t>.</w:t>
      </w:r>
    </w:p>
    <w:p w14:paraId="3F2E0DF6" w14:textId="08406CD2" w:rsidR="00265FFA" w:rsidRDefault="00265FFA">
      <w:pPr>
        <w:pStyle w:val="ParText"/>
      </w:pPr>
      <w:r w:rsidRPr="00265FFA">
        <w:lastRenderedPageBreak/>
        <w:t xml:space="preserve">The evaluation uses two campaigns. The improvement ladder of Section </w:t>
      </w:r>
      <w:r>
        <w:fldChar w:fldCharType="begin"/>
      </w:r>
      <w:r>
        <w:instrText xml:space="preserve"> REF _Ref236305592 \r \h </w:instrText>
      </w:r>
      <w:r>
        <w:fldChar w:fldCharType="separate"/>
      </w:r>
      <w:r w:rsidR="00276DA2">
        <w:t>5.5.2</w:t>
      </w:r>
      <w:r>
        <w:fldChar w:fldCharType="end"/>
      </w:r>
      <w:r w:rsidRPr="00265FFA">
        <w:t xml:space="preserve"> is a Monte Carlo campaign of 1000 runs: The four configurations over the five scenarios with fifty seeds each. In this campaign the generative stage </w:t>
      </w:r>
      <w:r w:rsidRPr="00265FFA">
        <w:rPr>
          <w:rFonts w:ascii="Cambria Math" w:hAnsi="Cambria Math" w:cs="Cambria Math"/>
        </w:rPr>
        <w:t>③</w:t>
      </w:r>
      <w:r w:rsidRPr="00265FFA">
        <w:t xml:space="preserve"> is served by a deterministic stand-in proposer, which writes a strong rule on the dominant terms of the situation brief; every proposal still passes the full gate chain of Section </w:t>
      </w:r>
      <w:r>
        <w:fldChar w:fldCharType="begin"/>
      </w:r>
      <w:r>
        <w:instrText xml:space="preserve"> REF _CRSec4_5_3 \r \h </w:instrText>
      </w:r>
      <w:r>
        <w:fldChar w:fldCharType="separate"/>
      </w:r>
      <w:r w:rsidR="00276DA2">
        <w:t>4.5.3</w:t>
      </w:r>
      <w:r>
        <w:fldChar w:fldCharType="end"/>
      </w:r>
      <w:r w:rsidRPr="00265FFA">
        <w:t xml:space="preserve">, so the campaign is repeatable and measures what the open decision space delivers through the gates. The live language model is exercised in a separate set of 160 recorded runs on the same scenarios, with the complete cycle ledger kept. Section </w:t>
      </w:r>
      <w:r>
        <w:fldChar w:fldCharType="begin"/>
      </w:r>
      <w:r>
        <w:instrText xml:space="preserve"> REF _CRSec5_5_3 \r \h </w:instrText>
      </w:r>
      <w:r>
        <w:fldChar w:fldCharType="separate"/>
      </w:r>
      <w:r w:rsidR="00276DA2">
        <w:t>5.5.3</w:t>
      </w:r>
      <w:r>
        <w:fldChar w:fldCharType="end"/>
      </w:r>
      <w:r w:rsidRPr="00265FFA">
        <w:t xml:space="preserve"> first reports the adaptation activity of the ladder campaign and then reads that ledger for the products of the generative stage.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7"/>
        <w:gridCol w:w="810"/>
      </w:tblGrid>
      <w:tr w:rsidR="00EB7676" w:rsidRPr="005D3129" w14:paraId="6747046F" w14:textId="77777777" w:rsidTr="00787676">
        <w:trPr>
          <w:trHeight w:val="964"/>
        </w:trPr>
        <w:tc>
          <w:tcPr>
            <w:tcW w:w="4497" w:type="pct"/>
            <w:vAlign w:val="center"/>
          </w:tcPr>
          <w:p w14:paraId="4D2C5EE2" w14:textId="77777777" w:rsidR="00EB7676" w:rsidRPr="005D3129" w:rsidRDefault="00E77E4B" w:rsidP="0014388F">
            <w:pPr>
              <w:pStyle w:val="TableText"/>
              <w:spacing w:line="240" w:lineRule="auto"/>
            </w:pPr>
            <m:oMathPara>
              <m:oMath>
                <m:sSub>
                  <m:sSubPr>
                    <m:ctrlPr>
                      <w:rPr>
                        <w:rFonts w:ascii="Cambria Math" w:hAnsi="Cambria Math"/>
                        <w:i/>
                      </w:rPr>
                    </m:ctrlPr>
                  </m:sSubPr>
                  <m:e>
                    <m:r>
                      <w:rPr>
                        <w:rFonts w:ascii="Cambria Math" w:hAnsi="Cambria Math"/>
                      </w:rPr>
                      <m:t>J</m:t>
                    </m:r>
                  </m:e>
                  <m:sub>
                    <m:r>
                      <w:rPr>
                        <w:rFonts w:ascii="Cambria Math" w:hAnsi="Cambria Math"/>
                      </w:rPr>
                      <m:t>Phy</m:t>
                    </m:r>
                  </m:sub>
                </m:sSub>
                <m:r>
                  <m:rPr>
                    <m:aln/>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m:t>
                    </m:r>
                  </m:e>
                </m:d>
                <m:r>
                  <m:rPr>
                    <m:sty m:val="p"/>
                  </m:rPr>
                  <w:rPr>
                    <w:rFonts w:ascii="Cambria Math" w:hAnsi="Cambria Math"/>
                  </w:rPr>
                  <w:br/>
                </m:r>
              </m:oMath>
              <m:oMath>
                <m:sSub>
                  <m:sSubPr>
                    <m:ctrlPr>
                      <w:rPr>
                        <w:rFonts w:ascii="Cambria Math" w:hAnsi="Cambria Math"/>
                        <w:i/>
                      </w:rPr>
                    </m:ctrlPr>
                  </m:sSubPr>
                  <m:e>
                    <m:r>
                      <w:rPr>
                        <w:rFonts w:ascii="Cambria Math" w:hAnsi="Cambria Math"/>
                      </w:rPr>
                      <m:t>J</m:t>
                    </m:r>
                  </m:e>
                  <m:sub>
                    <m:r>
                      <w:rPr>
                        <w:rFonts w:ascii="Cambria Math" w:hAnsi="Cambria Math"/>
                      </w:rPr>
                      <m:t>Tot</m:t>
                    </m:r>
                  </m:sub>
                </m:sSub>
                <m:r>
                  <m:rPr>
                    <m:sty m:val="p"/>
                    <m:aln/>
                  </m:rPr>
                  <w:rPr>
                    <w:rFonts w:ascii="Cambria Math" w:hAnsi="Cambria Math"/>
                  </w:rPr>
                  <m:t xml:space="preserve">=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 resp, delay</m:t>
                    </m:r>
                  </m:e>
                </m:d>
              </m:oMath>
            </m:oMathPara>
          </w:p>
        </w:tc>
        <w:tc>
          <w:tcPr>
            <w:tcW w:w="503" w:type="pct"/>
            <w:vAlign w:val="center"/>
          </w:tcPr>
          <w:p w14:paraId="3A40E968" w14:textId="4AB0AA09" w:rsidR="00EB7676" w:rsidRPr="005D3129" w:rsidRDefault="00EB7676" w:rsidP="0014388F">
            <w:pPr>
              <w:pStyle w:val="TableText"/>
              <w:spacing w:line="240" w:lineRule="auto"/>
            </w:pPr>
            <w:bookmarkStart w:id="464" w:name="_Ref236136538"/>
            <w:r>
              <w:t xml:space="preserve">( </w:t>
            </w:r>
            <w:r>
              <w:fldChar w:fldCharType="begin"/>
            </w:r>
            <w:r>
              <w:instrText xml:space="preserve"> SEQ ( \* ARABIC </w:instrText>
            </w:r>
            <w:r>
              <w:fldChar w:fldCharType="separate"/>
            </w:r>
            <w:r w:rsidR="00276DA2">
              <w:rPr>
                <w:noProof/>
              </w:rPr>
              <w:t>75</w:t>
            </w:r>
            <w:r>
              <w:fldChar w:fldCharType="end"/>
            </w:r>
            <w:r>
              <w:t xml:space="preserve"> )</w:t>
            </w:r>
            <w:bookmarkEnd w:id="464"/>
          </w:p>
        </w:tc>
      </w:tr>
    </w:tbl>
    <w:p w14:paraId="2A82055F" w14:textId="77777777" w:rsidR="009E5EE7" w:rsidRPr="005D3129" w:rsidRDefault="009E5EE7" w:rsidP="009E5EE7">
      <w:pPr>
        <w:pStyle w:val="Heading3"/>
      </w:pPr>
      <w:bookmarkStart w:id="465" w:name="_CRSec5_5_1"/>
      <w:bookmarkStart w:id="466" w:name="_Toc240136212"/>
      <w:bookmarkStart w:id="467" w:name="_Toc241748195"/>
      <w:r>
        <w:t>Evaluation Scenarios</w:t>
      </w:r>
      <w:bookmarkEnd w:id="465"/>
      <w:bookmarkEnd w:id="466"/>
      <w:bookmarkEnd w:id="467"/>
    </w:p>
    <w:p w14:paraId="08502740" w14:textId="77777777" w:rsidR="004D0D4B" w:rsidRDefault="009E5EE7" w:rsidP="005403E8">
      <w:pPr>
        <w:pStyle w:val="ParText"/>
      </w:pPr>
      <w:r>
        <w:t xml:space="preserve">The tests run on four scenario families built from the landscape type and the resource sufficiency, and one degraded-observation variant. The landscape axis separates the two operational faces of the problem, namely remote forest, where the burned-area term dominates and suppression and containment lines are the focus, and the wildland-urban interface (WUI), where assets and population dominate and protection, evacuation, and warning are focused. The resource axis separates the comfortable regime, in which almost any allocation succeeds, from the capacity-limited regime, in which allocation quality is what separates the configurations. Weather is held at critical fire weather, dry fuels, and strong wind, in all scenarios, so that the scenario axes remain the only controlled difference. </w:t>
      </w:r>
    </w:p>
    <w:p w14:paraId="5914C854" w14:textId="32E300DF" w:rsidR="00730E68" w:rsidRPr="005D3129" w:rsidRDefault="00BA7BC6" w:rsidP="005403E8">
      <w:pPr>
        <w:pStyle w:val="ParText"/>
      </w:pPr>
      <w:r>
        <w:t xml:space="preserve">For each scenario, fifty distinct worlds are generated; </w:t>
      </w:r>
      <w:r>
        <w:fldChar w:fldCharType="begin"/>
      </w:r>
      <w:r>
        <w:instrText xml:space="preserve"> REF _RefT54S \h </w:instrText>
      </w:r>
      <w:r>
        <w:fldChar w:fldCharType="separate"/>
      </w:r>
      <w:r w:rsidR="00276DA2">
        <w:t xml:space="preserve">Table </w:t>
      </w:r>
      <w:r w:rsidR="00276DA2">
        <w:rPr>
          <w:noProof/>
        </w:rPr>
        <w:t>5</w:t>
      </w:r>
      <w:r w:rsidR="00276DA2">
        <w:t>.</w:t>
      </w:r>
      <w:r w:rsidR="00276DA2">
        <w:rPr>
          <w:noProof/>
        </w:rPr>
        <w:t>8</w:t>
      </w:r>
      <w:r>
        <w:fldChar w:fldCharType="end"/>
      </w:r>
      <w:r>
        <w:t xml:space="preserve"> defines the five scenarios, representative worlds are illustrated in </w:t>
      </w:r>
      <w:r>
        <w:fldChar w:fldCharType="begin"/>
      </w:r>
      <w:r>
        <w:instrText xml:space="preserve"> REF _RefF54S1 \h </w:instrText>
      </w:r>
      <w:r>
        <w:fldChar w:fldCharType="separate"/>
      </w:r>
      <w:r w:rsidR="00276DA2">
        <w:t xml:space="preserve">Figure </w:t>
      </w:r>
      <w:r w:rsidR="00276DA2">
        <w:rPr>
          <w:noProof/>
        </w:rPr>
        <w:t>5</w:t>
      </w:r>
      <w:r w:rsidR="00276DA2">
        <w:t>.</w:t>
      </w:r>
      <w:r w:rsidR="00276DA2">
        <w:rPr>
          <w:noProof/>
        </w:rPr>
        <w:t>12</w:t>
      </w:r>
      <w:r>
        <w:fldChar w:fldCharType="end"/>
      </w:r>
      <w:r>
        <w:t xml:space="preserve"> and </w:t>
      </w:r>
      <w:r>
        <w:fldChar w:fldCharType="begin"/>
      </w:r>
      <w:r>
        <w:instrText xml:space="preserve"> REF _Ref236094469 \h </w:instrText>
      </w:r>
      <w:r>
        <w:fldChar w:fldCharType="separate"/>
      </w:r>
      <w:r w:rsidR="00276DA2">
        <w:t xml:space="preserve">Figure </w:t>
      </w:r>
      <w:r w:rsidR="00276DA2">
        <w:rPr>
          <w:noProof/>
        </w:rPr>
        <w:t>5</w:t>
      </w:r>
      <w:r w:rsidR="00276DA2">
        <w:t>.</w:t>
      </w:r>
      <w:r w:rsidR="00276DA2">
        <w:rPr>
          <w:noProof/>
        </w:rPr>
        <w:t>13</w:t>
      </w:r>
      <w:r>
        <w:fldChar w:fldCharType="end"/>
      </w:r>
      <w:r>
        <w:t xml:space="preserve">, a sample of interventions in </w:t>
      </w:r>
      <w:r>
        <w:fldChar w:fldCharType="begin"/>
      </w:r>
      <w:r>
        <w:instrText xml:space="preserve"> REF _Ref236094496 \h </w:instrText>
      </w:r>
      <w:r>
        <w:fldChar w:fldCharType="separate"/>
      </w:r>
      <w:r w:rsidR="00276DA2">
        <w:t xml:space="preserve">Figure </w:t>
      </w:r>
      <w:r w:rsidR="00276DA2">
        <w:rPr>
          <w:noProof/>
        </w:rPr>
        <w:t>5</w:t>
      </w:r>
      <w:r w:rsidR="00276DA2">
        <w:t>.</w:t>
      </w:r>
      <w:r w:rsidR="00276DA2">
        <w:rPr>
          <w:noProof/>
        </w:rPr>
        <w:t>14</w:t>
      </w:r>
      <w:r>
        <w:fldChar w:fldCharType="end"/>
      </w:r>
      <w:r>
        <w:t xml:space="preserve">, and the legend in </w:t>
      </w:r>
      <w:r>
        <w:fldChar w:fldCharType="begin"/>
      </w:r>
      <w:r>
        <w:instrText xml:space="preserve"> REF _Ref236094512 \h </w:instrText>
      </w:r>
      <w:r>
        <w:fldChar w:fldCharType="separate"/>
      </w:r>
      <w:r w:rsidR="00276DA2">
        <w:t xml:space="preserve">Figure </w:t>
      </w:r>
      <w:r w:rsidR="00276DA2">
        <w:rPr>
          <w:noProof/>
        </w:rPr>
        <w:t>5</w:t>
      </w:r>
      <w:r w:rsidR="00276DA2">
        <w:t>.</w:t>
      </w:r>
      <w:r w:rsidR="00276DA2">
        <w:rPr>
          <w:noProof/>
        </w:rPr>
        <w:t>15</w:t>
      </w:r>
      <w:r>
        <w:fldChar w:fldCharType="end"/>
      </w:r>
      <w:r>
        <w:t>.</w:t>
      </w:r>
    </w:p>
    <w:p w14:paraId="0D562EE9" w14:textId="42AF4712" w:rsidR="00FE655C" w:rsidRPr="005D3129" w:rsidRDefault="00FE655C" w:rsidP="00FE655C">
      <w:pPr>
        <w:pStyle w:val="Caption"/>
        <w:keepNext/>
      </w:pPr>
      <w:bookmarkStart w:id="468" w:name="_RefT54S"/>
      <w:bookmarkStart w:id="469" w:name="_Toc241748236"/>
      <w:r>
        <w:lastRenderedPageBreak/>
        <w:t xml:space="preserve">Table </w:t>
      </w:r>
      <w:r w:rsidR="00EE7642">
        <w:fldChar w:fldCharType="begin"/>
      </w:r>
      <w:r w:rsidR="00EE7642">
        <w:instrText xml:space="preserve"> STYLEREF 1 \s </w:instrText>
      </w:r>
      <w:r w:rsidR="00EE7642">
        <w:fldChar w:fldCharType="separate"/>
      </w:r>
      <w:r w:rsidR="00276DA2">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276DA2">
        <w:rPr>
          <w:noProof/>
        </w:rPr>
        <w:t>8</w:t>
      </w:r>
      <w:r w:rsidR="00EE7642">
        <w:fldChar w:fldCharType="end"/>
      </w:r>
      <w:bookmarkEnd w:id="468"/>
      <w:r>
        <w:t xml:space="preserve"> Evaluation scenarios</w:t>
      </w:r>
      <w:bookmarkEnd w:id="469"/>
    </w:p>
    <w:tbl>
      <w:tblPr>
        <w:tblStyle w:val="GridTable1Light"/>
        <w:tblW w:w="5000" w:type="pct"/>
        <w:tblLook w:val="04A0" w:firstRow="1" w:lastRow="0" w:firstColumn="1" w:lastColumn="0" w:noHBand="0" w:noVBand="1"/>
      </w:tblPr>
      <w:tblGrid>
        <w:gridCol w:w="483"/>
        <w:gridCol w:w="1376"/>
        <w:gridCol w:w="1283"/>
        <w:gridCol w:w="1124"/>
        <w:gridCol w:w="3771"/>
      </w:tblGrid>
      <w:tr w:rsidR="009E5EE7" w:rsidRPr="005D3129" w14:paraId="3DF8B184" w14:textId="77777777" w:rsidTr="00AE1E8B">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0" w:type="pct"/>
          </w:tcPr>
          <w:p w14:paraId="3E5265CE" w14:textId="77777777" w:rsidR="009E5EE7" w:rsidRPr="005D3129" w:rsidRDefault="009E5EE7" w:rsidP="00A747A5">
            <w:pPr>
              <w:pStyle w:val="TableText"/>
              <w:keepNext/>
              <w:jc w:val="left"/>
            </w:pPr>
            <w:r>
              <w:t>ID</w:t>
            </w:r>
          </w:p>
        </w:tc>
        <w:tc>
          <w:tcPr>
            <w:tcW w:w="856" w:type="pct"/>
          </w:tcPr>
          <w:p w14:paraId="7A185C69" w14:textId="77777777" w:rsidR="009E5EE7" w:rsidRPr="005D3129" w:rsidRDefault="009E5EE7" w:rsidP="00DD7C7E">
            <w:pPr>
              <w:pStyle w:val="TableText"/>
              <w:keepNext/>
              <w:cnfStyle w:val="100000000000" w:firstRow="1" w:lastRow="0" w:firstColumn="0" w:lastColumn="0" w:oddVBand="0" w:evenVBand="0" w:oddHBand="0" w:evenHBand="0" w:firstRowFirstColumn="0" w:firstRowLastColumn="0" w:lastRowFirstColumn="0" w:lastRowLastColumn="0"/>
            </w:pPr>
            <w:r>
              <w:t>Landscape</w:t>
            </w:r>
          </w:p>
        </w:tc>
        <w:tc>
          <w:tcPr>
            <w:tcW w:w="798" w:type="pct"/>
          </w:tcPr>
          <w:p w14:paraId="139E1A6A" w14:textId="77777777" w:rsidR="009E5EE7" w:rsidRPr="005D3129" w:rsidRDefault="00A92A71" w:rsidP="00DD7C7E">
            <w:pPr>
              <w:pStyle w:val="TableText"/>
              <w:keepNext/>
              <w:cnfStyle w:val="100000000000" w:firstRow="1" w:lastRow="0" w:firstColumn="0" w:lastColumn="0" w:oddVBand="0" w:evenVBand="0" w:oddHBand="0" w:evenHBand="0" w:firstRowFirstColumn="0" w:firstRowLastColumn="0" w:lastRowFirstColumn="0" w:lastRowLastColumn="0"/>
            </w:pPr>
            <w:r>
              <w:t>Resource*</w:t>
            </w:r>
          </w:p>
        </w:tc>
        <w:tc>
          <w:tcPr>
            <w:tcW w:w="699" w:type="pct"/>
          </w:tcPr>
          <w:p w14:paraId="33680822" w14:textId="77777777" w:rsidR="009E5EE7" w:rsidRPr="005D3129" w:rsidRDefault="009E5EE7" w:rsidP="00DD7C7E">
            <w:pPr>
              <w:pStyle w:val="TableText"/>
              <w:keepNext/>
              <w:cnfStyle w:val="100000000000" w:firstRow="1" w:lastRow="0" w:firstColumn="0" w:lastColumn="0" w:oddVBand="0" w:evenVBand="0" w:oddHBand="0" w:evenHBand="0" w:firstRowFirstColumn="0" w:firstRowLastColumn="0" w:lastRowFirstColumn="0" w:lastRowLastColumn="0"/>
            </w:pPr>
            <w:r>
              <w:t>Ignitions</w:t>
            </w:r>
          </w:p>
        </w:tc>
        <w:tc>
          <w:tcPr>
            <w:tcW w:w="2346" w:type="pct"/>
          </w:tcPr>
          <w:p w14:paraId="390CDFF6" w14:textId="77777777" w:rsidR="009E5EE7" w:rsidRPr="005D3129" w:rsidRDefault="009E5EE7" w:rsidP="00DD7C7E">
            <w:pPr>
              <w:pStyle w:val="TableText"/>
              <w:keepNext/>
              <w:cnfStyle w:val="100000000000" w:firstRow="1" w:lastRow="0" w:firstColumn="0" w:lastColumn="0" w:oddVBand="0" w:evenVBand="0" w:oddHBand="0" w:evenHBand="0" w:firstRowFirstColumn="0" w:firstRowLastColumn="0" w:lastRowFirstColumn="0" w:lastRowLastColumn="0"/>
            </w:pPr>
            <w:r>
              <w:t>What it assesses</w:t>
            </w:r>
          </w:p>
        </w:tc>
      </w:tr>
      <w:tr w:rsidR="00F84BBD" w:rsidRPr="005D3129" w14:paraId="453373AC" w14:textId="77777777" w:rsidTr="00AE1E8B">
        <w:trPr>
          <w:cantSplit/>
        </w:trPr>
        <w:tc>
          <w:tcPr>
            <w:cnfStyle w:val="001000000000" w:firstRow="0" w:lastRow="0" w:firstColumn="1" w:lastColumn="0" w:oddVBand="0" w:evenVBand="0" w:oddHBand="0" w:evenHBand="0" w:firstRowFirstColumn="0" w:firstRowLastColumn="0" w:lastRowFirstColumn="0" w:lastRowLastColumn="0"/>
            <w:tcW w:w="300" w:type="pct"/>
          </w:tcPr>
          <w:p w14:paraId="08BEE3EE" w14:textId="77777777" w:rsidR="00F84BBD" w:rsidRPr="005D3129" w:rsidRDefault="00F84BBD" w:rsidP="00A747A5">
            <w:pPr>
              <w:pStyle w:val="TableText"/>
              <w:keepNext/>
              <w:jc w:val="left"/>
            </w:pPr>
            <w:r>
              <w:t>S1</w:t>
            </w:r>
          </w:p>
        </w:tc>
        <w:tc>
          <w:tcPr>
            <w:tcW w:w="856" w:type="pct"/>
            <w:vMerge w:val="restart"/>
          </w:tcPr>
          <w:p w14:paraId="1E3AE62C" w14:textId="77777777" w:rsidR="00F84BBD" w:rsidRPr="00146428" w:rsidRDefault="00F84BBD" w:rsidP="00146428">
            <w:pPr>
              <w:pStyle w:val="TableText"/>
              <w:spacing w:before="120" w:after="120"/>
              <w:cnfStyle w:val="000000000000" w:firstRow="0" w:lastRow="0" w:firstColumn="0" w:lastColumn="0" w:oddVBand="0" w:evenVBand="0" w:oddHBand="0" w:evenHBand="0" w:firstRowFirstColumn="0" w:firstRowLastColumn="0" w:lastRowFirstColumn="0" w:lastRowLastColumn="0"/>
            </w:pPr>
            <w:r w:rsidRPr="00146428">
              <w:t xml:space="preserve">Remote Forest </w:t>
            </w:r>
          </w:p>
          <w:p w14:paraId="549CEF1D" w14:textId="550AB49E" w:rsidR="00F84BBD" w:rsidRPr="00146428" w:rsidRDefault="00F84BBD" w:rsidP="00146428">
            <w:pPr>
              <w:pStyle w:val="TableText"/>
              <w:spacing w:before="120" w:after="120"/>
              <w:cnfStyle w:val="000000000000" w:firstRow="0" w:lastRow="0" w:firstColumn="0" w:lastColumn="0" w:oddVBand="0" w:evenVBand="0" w:oddHBand="0" w:evenHBand="0" w:firstRowFirstColumn="0" w:firstRowLastColumn="0" w:lastRowFirstColumn="0" w:lastRowLastColumn="0"/>
            </w:pPr>
            <w:r w:rsidRPr="00146428">
              <w:t>(≈2 settlements)</w:t>
            </w:r>
          </w:p>
        </w:tc>
        <w:tc>
          <w:tcPr>
            <w:tcW w:w="798" w:type="pct"/>
          </w:tcPr>
          <w:p w14:paraId="238E102A" w14:textId="77777777" w:rsidR="00F84BBD" w:rsidRPr="00146428" w:rsidRDefault="00F84BBD" w:rsidP="00146428">
            <w:pPr>
              <w:pStyle w:val="TableText"/>
              <w:spacing w:before="120" w:after="120"/>
              <w:cnfStyle w:val="000000000000" w:firstRow="0" w:lastRow="0" w:firstColumn="0" w:lastColumn="0" w:oddVBand="0" w:evenVBand="0" w:oddHBand="0" w:evenHBand="0" w:firstRowFirstColumn="0" w:firstRowLastColumn="0" w:lastRowFirstColumn="0" w:lastRowLastColumn="0"/>
            </w:pPr>
            <w:r w:rsidRPr="00146428">
              <w:t>Sufficient</w:t>
            </w:r>
          </w:p>
        </w:tc>
        <w:tc>
          <w:tcPr>
            <w:tcW w:w="699" w:type="pct"/>
          </w:tcPr>
          <w:p w14:paraId="1C0EF2ED" w14:textId="77777777" w:rsidR="00F84BBD" w:rsidRPr="00146428" w:rsidRDefault="00F84BBD" w:rsidP="00146428">
            <w:pPr>
              <w:pStyle w:val="TableText"/>
              <w:spacing w:before="120" w:after="120"/>
              <w:cnfStyle w:val="000000000000" w:firstRow="0" w:lastRow="0" w:firstColumn="0" w:lastColumn="0" w:oddVBand="0" w:evenVBand="0" w:oddHBand="0" w:evenHBand="0" w:firstRowFirstColumn="0" w:firstRowLastColumn="0" w:lastRowFirstColumn="0" w:lastRowLastColumn="0"/>
            </w:pPr>
            <w:r w:rsidRPr="00146428">
              <w:t>1 remote</w:t>
            </w:r>
          </w:p>
        </w:tc>
        <w:tc>
          <w:tcPr>
            <w:tcW w:w="2346" w:type="pct"/>
          </w:tcPr>
          <w:p w14:paraId="048A3582" w14:textId="77777777" w:rsidR="00F84BBD" w:rsidRPr="00146428" w:rsidRDefault="00F84BBD" w:rsidP="00146428">
            <w:pPr>
              <w:pStyle w:val="TableText"/>
              <w:spacing w:before="120" w:after="120"/>
              <w:cnfStyle w:val="000000000000" w:firstRow="0" w:lastRow="0" w:firstColumn="0" w:lastColumn="0" w:oddVBand="0" w:evenVBand="0" w:oddHBand="0" w:evenHBand="0" w:firstRowFirstColumn="0" w:firstRowLastColumn="0" w:lastRowFirstColumn="0" w:lastRowLastColumn="0"/>
            </w:pPr>
            <w:r w:rsidRPr="00146428">
              <w:t>Baseline suppression competence when capacity is not the constraint</w:t>
            </w:r>
          </w:p>
        </w:tc>
      </w:tr>
      <w:tr w:rsidR="00F84BBD" w:rsidRPr="005D3129" w14:paraId="2C6AF903" w14:textId="77777777" w:rsidTr="00AE1E8B">
        <w:trPr>
          <w:cantSplit/>
        </w:trPr>
        <w:tc>
          <w:tcPr>
            <w:cnfStyle w:val="001000000000" w:firstRow="0" w:lastRow="0" w:firstColumn="1" w:lastColumn="0" w:oddVBand="0" w:evenVBand="0" w:oddHBand="0" w:evenHBand="0" w:firstRowFirstColumn="0" w:firstRowLastColumn="0" w:lastRowFirstColumn="0" w:lastRowLastColumn="0"/>
            <w:tcW w:w="300" w:type="pct"/>
          </w:tcPr>
          <w:p w14:paraId="61E97735" w14:textId="77777777" w:rsidR="00F84BBD" w:rsidRPr="005D3129" w:rsidRDefault="00F84BBD" w:rsidP="00A747A5">
            <w:pPr>
              <w:pStyle w:val="TableText"/>
              <w:keepNext/>
              <w:jc w:val="left"/>
            </w:pPr>
            <w:r>
              <w:t>S2</w:t>
            </w:r>
          </w:p>
        </w:tc>
        <w:tc>
          <w:tcPr>
            <w:tcW w:w="856" w:type="pct"/>
            <w:vMerge/>
          </w:tcPr>
          <w:p w14:paraId="548F1168" w14:textId="77777777" w:rsidR="00F84BBD" w:rsidRPr="00146428" w:rsidRDefault="00F84BBD" w:rsidP="00146428">
            <w:pPr>
              <w:pStyle w:val="TableText"/>
              <w:spacing w:before="120" w:after="120"/>
              <w:cnfStyle w:val="000000000000" w:firstRow="0" w:lastRow="0" w:firstColumn="0" w:lastColumn="0" w:oddVBand="0" w:evenVBand="0" w:oddHBand="0" w:evenHBand="0" w:firstRowFirstColumn="0" w:firstRowLastColumn="0" w:lastRowFirstColumn="0" w:lastRowLastColumn="0"/>
            </w:pPr>
          </w:p>
        </w:tc>
        <w:tc>
          <w:tcPr>
            <w:tcW w:w="798" w:type="pct"/>
          </w:tcPr>
          <w:p w14:paraId="0F9BA4DE" w14:textId="77777777" w:rsidR="00F84BBD" w:rsidRPr="00146428" w:rsidRDefault="00F84BBD" w:rsidP="00146428">
            <w:pPr>
              <w:pStyle w:val="TableText"/>
              <w:spacing w:before="120" w:after="120"/>
              <w:cnfStyle w:val="000000000000" w:firstRow="0" w:lastRow="0" w:firstColumn="0" w:lastColumn="0" w:oddVBand="0" w:evenVBand="0" w:oddHBand="0" w:evenHBand="0" w:firstRowFirstColumn="0" w:firstRowLastColumn="0" w:lastRowFirstColumn="0" w:lastRowLastColumn="0"/>
            </w:pPr>
            <w:r w:rsidRPr="00146428">
              <w:t>Limited</w:t>
            </w:r>
          </w:p>
        </w:tc>
        <w:tc>
          <w:tcPr>
            <w:tcW w:w="699" w:type="pct"/>
          </w:tcPr>
          <w:p w14:paraId="61108335" w14:textId="77777777" w:rsidR="00F84BBD" w:rsidRPr="00146428" w:rsidRDefault="00024E87" w:rsidP="00146428">
            <w:pPr>
              <w:pStyle w:val="TableText"/>
              <w:spacing w:before="120" w:after="120"/>
              <w:cnfStyle w:val="000000000000" w:firstRow="0" w:lastRow="0" w:firstColumn="0" w:lastColumn="0" w:oddVBand="0" w:evenVBand="0" w:oddHBand="0" w:evenHBand="0" w:firstRowFirstColumn="0" w:firstRowLastColumn="0" w:lastRowFirstColumn="0" w:lastRowLastColumn="0"/>
            </w:pPr>
            <w:r w:rsidRPr="00146428">
              <w:t xml:space="preserve">3 remote </w:t>
            </w:r>
          </w:p>
        </w:tc>
        <w:tc>
          <w:tcPr>
            <w:tcW w:w="2346" w:type="pct"/>
          </w:tcPr>
          <w:p w14:paraId="518668B0" w14:textId="77777777" w:rsidR="00F84BBD" w:rsidRPr="00146428" w:rsidRDefault="00F84BBD" w:rsidP="00146428">
            <w:pPr>
              <w:pStyle w:val="TableText"/>
              <w:spacing w:before="120" w:after="120"/>
              <w:cnfStyle w:val="000000000000" w:firstRow="0" w:lastRow="0" w:firstColumn="0" w:lastColumn="0" w:oddVBand="0" w:evenVBand="0" w:oddHBand="0" w:evenHBand="0" w:firstRowFirstColumn="0" w:firstRowLastColumn="0" w:lastRowFirstColumn="0" w:lastRowLastColumn="0"/>
            </w:pPr>
            <w:r w:rsidRPr="00146428">
              <w:t>Area protection under scarcity; allocation quality</w:t>
            </w:r>
          </w:p>
        </w:tc>
      </w:tr>
      <w:tr w:rsidR="00412777" w:rsidRPr="005D3129" w14:paraId="7899B3B9" w14:textId="77777777" w:rsidTr="00AE1E8B">
        <w:trPr>
          <w:cantSplit/>
        </w:trPr>
        <w:tc>
          <w:tcPr>
            <w:cnfStyle w:val="001000000000" w:firstRow="0" w:lastRow="0" w:firstColumn="1" w:lastColumn="0" w:oddVBand="0" w:evenVBand="0" w:oddHBand="0" w:evenHBand="0" w:firstRowFirstColumn="0" w:firstRowLastColumn="0" w:lastRowFirstColumn="0" w:lastRowLastColumn="0"/>
            <w:tcW w:w="300" w:type="pct"/>
          </w:tcPr>
          <w:p w14:paraId="1EDFB019" w14:textId="77777777" w:rsidR="00412777" w:rsidRPr="005D3129" w:rsidRDefault="00412777" w:rsidP="00A747A5">
            <w:pPr>
              <w:pStyle w:val="TableText"/>
              <w:keepNext/>
              <w:jc w:val="left"/>
            </w:pPr>
            <w:r>
              <w:t>S3</w:t>
            </w:r>
          </w:p>
        </w:tc>
        <w:tc>
          <w:tcPr>
            <w:tcW w:w="856" w:type="pct"/>
            <w:vMerge w:val="restart"/>
          </w:tcPr>
          <w:p w14:paraId="067377EB" w14:textId="77777777" w:rsidR="00412777" w:rsidRPr="00146428" w:rsidRDefault="00412777" w:rsidP="00146428">
            <w:pPr>
              <w:pStyle w:val="TableText"/>
              <w:spacing w:before="120" w:after="120"/>
              <w:cnfStyle w:val="000000000000" w:firstRow="0" w:lastRow="0" w:firstColumn="0" w:lastColumn="0" w:oddVBand="0" w:evenVBand="0" w:oddHBand="0" w:evenHBand="0" w:firstRowFirstColumn="0" w:firstRowLastColumn="0" w:lastRowFirstColumn="0" w:lastRowLastColumn="0"/>
            </w:pPr>
            <w:r w:rsidRPr="00146428">
              <w:t xml:space="preserve">WUI </w:t>
            </w:r>
          </w:p>
          <w:p w14:paraId="16CC14C4" w14:textId="77777777" w:rsidR="00412777" w:rsidRPr="00146428" w:rsidRDefault="00412777" w:rsidP="00146428">
            <w:pPr>
              <w:pStyle w:val="TableText"/>
              <w:spacing w:before="120" w:after="120"/>
              <w:cnfStyle w:val="000000000000" w:firstRow="0" w:lastRow="0" w:firstColumn="0" w:lastColumn="0" w:oddVBand="0" w:evenVBand="0" w:oddHBand="0" w:evenHBand="0" w:firstRowFirstColumn="0" w:firstRowLastColumn="0" w:lastRowFirstColumn="0" w:lastRowLastColumn="0"/>
            </w:pPr>
            <w:r w:rsidRPr="00146428">
              <w:t>(≈ 15 settlements, high assets)</w:t>
            </w:r>
          </w:p>
        </w:tc>
        <w:tc>
          <w:tcPr>
            <w:tcW w:w="798" w:type="pct"/>
          </w:tcPr>
          <w:p w14:paraId="2E4564FE" w14:textId="77777777" w:rsidR="00412777" w:rsidRPr="00146428" w:rsidRDefault="00412777" w:rsidP="00146428">
            <w:pPr>
              <w:pStyle w:val="TableText"/>
              <w:spacing w:before="120" w:after="120"/>
              <w:cnfStyle w:val="000000000000" w:firstRow="0" w:lastRow="0" w:firstColumn="0" w:lastColumn="0" w:oddVBand="0" w:evenVBand="0" w:oddHBand="0" w:evenHBand="0" w:firstRowFirstColumn="0" w:firstRowLastColumn="0" w:lastRowFirstColumn="0" w:lastRowLastColumn="0"/>
            </w:pPr>
            <w:r w:rsidRPr="00146428">
              <w:t>Sufficient</w:t>
            </w:r>
          </w:p>
        </w:tc>
        <w:tc>
          <w:tcPr>
            <w:tcW w:w="699" w:type="pct"/>
            <w:vMerge w:val="restart"/>
          </w:tcPr>
          <w:p w14:paraId="37402A2F" w14:textId="77777777" w:rsidR="00412777" w:rsidRPr="00146428" w:rsidRDefault="00412777" w:rsidP="00146428">
            <w:pPr>
              <w:pStyle w:val="TableText"/>
              <w:spacing w:before="120" w:after="120"/>
              <w:cnfStyle w:val="000000000000" w:firstRow="0" w:lastRow="0" w:firstColumn="0" w:lastColumn="0" w:oddVBand="0" w:evenVBand="0" w:oddHBand="0" w:evenHBand="0" w:firstRowFirstColumn="0" w:firstRowLastColumn="0" w:lastRowFirstColumn="0" w:lastRowLastColumn="0"/>
            </w:pPr>
            <w:r w:rsidRPr="00146428">
              <w:t>2 near the interface</w:t>
            </w:r>
          </w:p>
        </w:tc>
        <w:tc>
          <w:tcPr>
            <w:tcW w:w="2346" w:type="pct"/>
          </w:tcPr>
          <w:p w14:paraId="339F129C" w14:textId="77777777" w:rsidR="00412777" w:rsidRPr="00146428" w:rsidRDefault="00412777" w:rsidP="00146428">
            <w:pPr>
              <w:pStyle w:val="TableText"/>
              <w:spacing w:before="120" w:after="120"/>
              <w:cnfStyle w:val="000000000000" w:firstRow="0" w:lastRow="0" w:firstColumn="0" w:lastColumn="0" w:oddVBand="0" w:evenVBand="0" w:oddHBand="0" w:evenHBand="0" w:firstRowFirstColumn="0" w:firstRowLastColumn="0" w:lastRowFirstColumn="0" w:lastRowLastColumn="0"/>
            </w:pPr>
            <w:r w:rsidRPr="00146428">
              <w:t>Life/asset prioritization; evacuation and warning discipline</w:t>
            </w:r>
          </w:p>
        </w:tc>
      </w:tr>
      <w:tr w:rsidR="00412777" w:rsidRPr="005D3129" w14:paraId="39AA352E" w14:textId="77777777" w:rsidTr="00AE1E8B">
        <w:trPr>
          <w:cantSplit/>
        </w:trPr>
        <w:tc>
          <w:tcPr>
            <w:cnfStyle w:val="001000000000" w:firstRow="0" w:lastRow="0" w:firstColumn="1" w:lastColumn="0" w:oddVBand="0" w:evenVBand="0" w:oddHBand="0" w:evenHBand="0" w:firstRowFirstColumn="0" w:firstRowLastColumn="0" w:lastRowFirstColumn="0" w:lastRowLastColumn="0"/>
            <w:tcW w:w="300" w:type="pct"/>
          </w:tcPr>
          <w:p w14:paraId="3B90C43B" w14:textId="77777777" w:rsidR="00412777" w:rsidRPr="005D3129" w:rsidRDefault="00412777" w:rsidP="00A747A5">
            <w:pPr>
              <w:pStyle w:val="TableText"/>
              <w:keepNext/>
              <w:jc w:val="left"/>
            </w:pPr>
            <w:r>
              <w:t>S4</w:t>
            </w:r>
          </w:p>
        </w:tc>
        <w:tc>
          <w:tcPr>
            <w:tcW w:w="856" w:type="pct"/>
            <w:vMerge/>
          </w:tcPr>
          <w:p w14:paraId="3BC4E75F" w14:textId="77777777" w:rsidR="00412777" w:rsidRPr="00146428" w:rsidRDefault="00412777" w:rsidP="00146428">
            <w:pPr>
              <w:pStyle w:val="TableText"/>
              <w:spacing w:before="120" w:after="120"/>
              <w:cnfStyle w:val="000000000000" w:firstRow="0" w:lastRow="0" w:firstColumn="0" w:lastColumn="0" w:oddVBand="0" w:evenVBand="0" w:oddHBand="0" w:evenHBand="0" w:firstRowFirstColumn="0" w:firstRowLastColumn="0" w:lastRowFirstColumn="0" w:lastRowLastColumn="0"/>
            </w:pPr>
          </w:p>
        </w:tc>
        <w:tc>
          <w:tcPr>
            <w:tcW w:w="798" w:type="pct"/>
          </w:tcPr>
          <w:p w14:paraId="0BECFC7C" w14:textId="77777777" w:rsidR="00412777" w:rsidRPr="00146428" w:rsidRDefault="00412777" w:rsidP="00146428">
            <w:pPr>
              <w:pStyle w:val="TableText"/>
              <w:spacing w:before="120" w:after="120"/>
              <w:cnfStyle w:val="000000000000" w:firstRow="0" w:lastRow="0" w:firstColumn="0" w:lastColumn="0" w:oddVBand="0" w:evenVBand="0" w:oddHBand="0" w:evenHBand="0" w:firstRowFirstColumn="0" w:firstRowLastColumn="0" w:lastRowFirstColumn="0" w:lastRowLastColumn="0"/>
            </w:pPr>
            <w:r w:rsidRPr="00146428">
              <w:t>Limited</w:t>
            </w:r>
          </w:p>
        </w:tc>
        <w:tc>
          <w:tcPr>
            <w:tcW w:w="699" w:type="pct"/>
            <w:vMerge/>
          </w:tcPr>
          <w:p w14:paraId="1D9ED3C7" w14:textId="77777777" w:rsidR="00412777" w:rsidRPr="00146428" w:rsidRDefault="00412777" w:rsidP="00146428">
            <w:pPr>
              <w:pStyle w:val="TableText"/>
              <w:spacing w:before="120" w:after="120"/>
              <w:cnfStyle w:val="000000000000" w:firstRow="0" w:lastRow="0" w:firstColumn="0" w:lastColumn="0" w:oddVBand="0" w:evenVBand="0" w:oddHBand="0" w:evenHBand="0" w:firstRowFirstColumn="0" w:firstRowLastColumn="0" w:lastRowFirstColumn="0" w:lastRowLastColumn="0"/>
            </w:pPr>
          </w:p>
        </w:tc>
        <w:tc>
          <w:tcPr>
            <w:tcW w:w="2346" w:type="pct"/>
          </w:tcPr>
          <w:p w14:paraId="712F2BA4" w14:textId="77777777" w:rsidR="00412777" w:rsidRPr="00146428" w:rsidRDefault="00412777" w:rsidP="00146428">
            <w:pPr>
              <w:pStyle w:val="TableText"/>
              <w:spacing w:before="120" w:after="120"/>
              <w:cnfStyle w:val="000000000000" w:firstRow="0" w:lastRow="0" w:firstColumn="0" w:lastColumn="0" w:oddVBand="0" w:evenVBand="0" w:oddHBand="0" w:evenHBand="0" w:firstRowFirstColumn="0" w:firstRowLastColumn="0" w:lastRowFirstColumn="0" w:lastRowLastColumn="0"/>
            </w:pPr>
            <w:r w:rsidRPr="00146428">
              <w:t>Full operational stress; the demonstrative scenario</w:t>
            </w:r>
          </w:p>
        </w:tc>
      </w:tr>
      <w:tr w:rsidR="009E5EE7" w:rsidRPr="005D3129" w14:paraId="039AD121" w14:textId="77777777" w:rsidTr="00AE1E8B">
        <w:trPr>
          <w:cantSplit/>
        </w:trPr>
        <w:tc>
          <w:tcPr>
            <w:cnfStyle w:val="001000000000" w:firstRow="0" w:lastRow="0" w:firstColumn="1" w:lastColumn="0" w:oddVBand="0" w:evenVBand="0" w:oddHBand="0" w:evenHBand="0" w:firstRowFirstColumn="0" w:firstRowLastColumn="0" w:lastRowFirstColumn="0" w:lastRowLastColumn="0"/>
            <w:tcW w:w="300" w:type="pct"/>
          </w:tcPr>
          <w:p w14:paraId="51C6F044" w14:textId="77777777" w:rsidR="009E5EE7" w:rsidRPr="005D3129" w:rsidRDefault="009E5EE7" w:rsidP="00A747A5">
            <w:pPr>
              <w:pStyle w:val="TableText"/>
              <w:jc w:val="left"/>
            </w:pPr>
            <w:r>
              <w:t>S5</w:t>
            </w:r>
          </w:p>
        </w:tc>
        <w:tc>
          <w:tcPr>
            <w:tcW w:w="856" w:type="pct"/>
          </w:tcPr>
          <w:p w14:paraId="57FC3047" w14:textId="77777777" w:rsidR="009E5EE7" w:rsidRPr="00146428" w:rsidRDefault="009E5EE7" w:rsidP="00146428">
            <w:pPr>
              <w:pStyle w:val="TableText"/>
              <w:spacing w:before="120" w:after="120"/>
              <w:cnfStyle w:val="000000000000" w:firstRow="0" w:lastRow="0" w:firstColumn="0" w:lastColumn="0" w:oddVBand="0" w:evenVBand="0" w:oddHBand="0" w:evenHBand="0" w:firstRowFirstColumn="0" w:firstRowLastColumn="0" w:lastRowFirstColumn="0" w:lastRowLastColumn="0"/>
            </w:pPr>
            <w:r w:rsidRPr="00146428">
              <w:t>as S4</w:t>
            </w:r>
          </w:p>
        </w:tc>
        <w:tc>
          <w:tcPr>
            <w:tcW w:w="798" w:type="pct"/>
          </w:tcPr>
          <w:p w14:paraId="00D4E9E4" w14:textId="77777777" w:rsidR="009E5EE7" w:rsidRPr="00146428" w:rsidRDefault="009E5EE7" w:rsidP="00146428">
            <w:pPr>
              <w:pStyle w:val="TableText"/>
              <w:spacing w:before="120" w:after="120"/>
              <w:cnfStyle w:val="000000000000" w:firstRow="0" w:lastRow="0" w:firstColumn="0" w:lastColumn="0" w:oddVBand="0" w:evenVBand="0" w:oddHBand="0" w:evenHBand="0" w:firstRowFirstColumn="0" w:firstRowLastColumn="0" w:lastRowFirstColumn="0" w:lastRowLastColumn="0"/>
            </w:pPr>
            <w:r w:rsidRPr="00146428">
              <w:t>as S4</w:t>
            </w:r>
          </w:p>
        </w:tc>
        <w:tc>
          <w:tcPr>
            <w:tcW w:w="699" w:type="pct"/>
          </w:tcPr>
          <w:p w14:paraId="031D77FE" w14:textId="77777777" w:rsidR="009E5EE7" w:rsidRPr="00146428" w:rsidRDefault="009E5EE7" w:rsidP="00146428">
            <w:pPr>
              <w:pStyle w:val="TableText"/>
              <w:spacing w:before="120" w:after="120"/>
              <w:cnfStyle w:val="000000000000" w:firstRow="0" w:lastRow="0" w:firstColumn="0" w:lastColumn="0" w:oddVBand="0" w:evenVBand="0" w:oddHBand="0" w:evenHBand="0" w:firstRowFirstColumn="0" w:firstRowLastColumn="0" w:lastRowFirstColumn="0" w:lastRowLastColumn="0"/>
            </w:pPr>
            <w:r w:rsidRPr="00146428">
              <w:t>as S4</w:t>
            </w:r>
          </w:p>
        </w:tc>
        <w:tc>
          <w:tcPr>
            <w:tcW w:w="2346" w:type="pct"/>
          </w:tcPr>
          <w:p w14:paraId="1C910C8A" w14:textId="77777777" w:rsidR="009E5EE7" w:rsidRPr="00146428" w:rsidRDefault="009E5EE7" w:rsidP="00146428">
            <w:pPr>
              <w:pStyle w:val="TableText"/>
              <w:spacing w:before="120" w:after="120"/>
              <w:cnfStyle w:val="000000000000" w:firstRow="0" w:lastRow="0" w:firstColumn="0" w:lastColumn="0" w:oddVBand="0" w:evenVBand="0" w:oddHBand="0" w:evenHBand="0" w:firstRowFirstColumn="0" w:firstRowLastColumn="0" w:lastRowFirstColumn="0" w:lastRowLastColumn="0"/>
            </w:pPr>
            <w:r w:rsidRPr="00146428">
              <w:t>S4 under degraded observation</w:t>
            </w:r>
          </w:p>
        </w:tc>
      </w:tr>
    </w:tbl>
    <w:p w14:paraId="409F7012" w14:textId="5913F3C2" w:rsidR="00186FB3" w:rsidRPr="005D3129" w:rsidRDefault="00186FB3" w:rsidP="00A11D4B">
      <w:pPr>
        <w:pStyle w:val="ParText"/>
        <w:spacing w:after="0"/>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23"/>
        <w:gridCol w:w="4024"/>
      </w:tblGrid>
      <w:tr w:rsidR="00015559" w:rsidRPr="005D3129" w14:paraId="3FABC08A" w14:textId="77777777" w:rsidTr="00DD7C7E">
        <w:tc>
          <w:tcPr>
            <w:tcW w:w="2500" w:type="pct"/>
          </w:tcPr>
          <w:p w14:paraId="3F9B485E" w14:textId="77777777" w:rsidR="00015559" w:rsidRPr="005D3129" w:rsidRDefault="00412777" w:rsidP="00146428">
            <w:pPr>
              <w:pStyle w:val="TableText"/>
              <w:spacing w:after="240"/>
              <w:jc w:val="left"/>
            </w:pPr>
            <w:r>
              <w:rPr>
                <w:noProof/>
              </w:rPr>
              <w:drawing>
                <wp:inline distT="0" distB="0" distL="0" distR="0" wp14:anchorId="597FD8A4" wp14:editId="2BCAC868">
                  <wp:extent cx="2448000" cy="2448000"/>
                  <wp:effectExtent l="0" t="0" r="9525" b="9525"/>
                  <wp:docPr id="12380199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448000" cy="2448000"/>
                          </a:xfrm>
                          <a:prstGeom prst="rect">
                            <a:avLst/>
                          </a:prstGeom>
                          <a:noFill/>
                          <a:ln>
                            <a:noFill/>
                          </a:ln>
                        </pic:spPr>
                      </pic:pic>
                    </a:graphicData>
                  </a:graphic>
                </wp:inline>
              </w:drawing>
            </w:r>
          </w:p>
        </w:tc>
        <w:tc>
          <w:tcPr>
            <w:tcW w:w="2500" w:type="pct"/>
          </w:tcPr>
          <w:p w14:paraId="43341238" w14:textId="77777777" w:rsidR="00015559" w:rsidRPr="005D3129" w:rsidRDefault="00C41EC9" w:rsidP="00146428">
            <w:pPr>
              <w:pStyle w:val="TableText"/>
              <w:spacing w:after="240"/>
              <w:jc w:val="left"/>
            </w:pPr>
            <w:r>
              <w:rPr>
                <w:noProof/>
              </w:rPr>
              <w:drawing>
                <wp:inline distT="0" distB="0" distL="0" distR="0" wp14:anchorId="155A1820" wp14:editId="73F07E92">
                  <wp:extent cx="2448000" cy="2448000"/>
                  <wp:effectExtent l="0" t="0" r="9525" b="9525"/>
                  <wp:docPr id="205862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24538"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448000" cy="2448000"/>
                          </a:xfrm>
                          <a:prstGeom prst="rect">
                            <a:avLst/>
                          </a:prstGeom>
                        </pic:spPr>
                      </pic:pic>
                    </a:graphicData>
                  </a:graphic>
                </wp:inline>
              </w:drawing>
            </w:r>
          </w:p>
        </w:tc>
      </w:tr>
    </w:tbl>
    <w:p w14:paraId="3B0651F0" w14:textId="3E707BC0" w:rsidR="009E5EE7" w:rsidRPr="005D3129" w:rsidRDefault="009E5EE7" w:rsidP="009E5EE7">
      <w:pPr>
        <w:pStyle w:val="Caption"/>
      </w:pPr>
      <w:bookmarkStart w:id="470" w:name="_RefF54S1"/>
      <w:bookmarkStart w:id="471" w:name="_Toc241748281"/>
      <w:r>
        <w:t xml:space="preserve">Figure </w:t>
      </w:r>
      <w:r>
        <w:fldChar w:fldCharType="begin"/>
      </w:r>
      <w:r>
        <w:instrText xml:space="preserve"> STYLEREF 1 \s </w:instrText>
      </w:r>
      <w:r>
        <w:fldChar w:fldCharType="separate"/>
      </w:r>
      <w:r w:rsidR="00276DA2">
        <w:rPr>
          <w:noProof/>
        </w:rPr>
        <w:t>5</w:t>
      </w:r>
      <w:r>
        <w:fldChar w:fldCharType="end"/>
      </w:r>
      <w:r>
        <w:t>.</w:t>
      </w:r>
      <w:r>
        <w:fldChar w:fldCharType="begin"/>
      </w:r>
      <w:r>
        <w:instrText xml:space="preserve"> SEQ Figure \* ARABIC \s 1 </w:instrText>
      </w:r>
      <w:r>
        <w:fldChar w:fldCharType="separate"/>
      </w:r>
      <w:r w:rsidR="00276DA2">
        <w:rPr>
          <w:noProof/>
        </w:rPr>
        <w:t>12</w:t>
      </w:r>
      <w:r>
        <w:fldChar w:fldCharType="end"/>
      </w:r>
      <w:bookmarkEnd w:id="470"/>
      <w:r>
        <w:t xml:space="preserve"> Representative world of S1 (left) and S2 (right)</w:t>
      </w:r>
      <w:bookmarkEnd w:id="471"/>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23"/>
        <w:gridCol w:w="4024"/>
      </w:tblGrid>
      <w:tr w:rsidR="00EF038D" w:rsidRPr="005D3129" w14:paraId="1A67D695" w14:textId="77777777" w:rsidTr="00A11D4B">
        <w:tc>
          <w:tcPr>
            <w:tcW w:w="2500" w:type="pct"/>
          </w:tcPr>
          <w:p w14:paraId="7C823BED" w14:textId="77777777" w:rsidR="00EF038D" w:rsidRPr="005D3129" w:rsidRDefault="00EF038D" w:rsidP="00146428">
            <w:pPr>
              <w:pStyle w:val="TableText"/>
              <w:spacing w:after="240"/>
              <w:jc w:val="left"/>
            </w:pPr>
            <w:r>
              <w:rPr>
                <w:noProof/>
              </w:rPr>
              <w:lastRenderedPageBreak/>
              <w:drawing>
                <wp:inline distT="0" distB="0" distL="0" distR="0" wp14:anchorId="1D3AFC9F" wp14:editId="07341403">
                  <wp:extent cx="2448000" cy="2448000"/>
                  <wp:effectExtent l="0" t="0" r="9525" b="9525"/>
                  <wp:docPr id="1260036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36205"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448000" cy="2448000"/>
                          </a:xfrm>
                          <a:prstGeom prst="rect">
                            <a:avLst/>
                          </a:prstGeom>
                        </pic:spPr>
                      </pic:pic>
                    </a:graphicData>
                  </a:graphic>
                </wp:inline>
              </w:drawing>
            </w:r>
          </w:p>
        </w:tc>
        <w:tc>
          <w:tcPr>
            <w:tcW w:w="2500" w:type="pct"/>
          </w:tcPr>
          <w:p w14:paraId="2B41E7D6" w14:textId="77777777" w:rsidR="00EF038D" w:rsidRPr="005D3129" w:rsidRDefault="00EF038D" w:rsidP="00146428">
            <w:pPr>
              <w:pStyle w:val="TableText"/>
              <w:spacing w:after="240"/>
              <w:jc w:val="left"/>
            </w:pPr>
            <w:r>
              <w:rPr>
                <w:noProof/>
              </w:rPr>
              <w:drawing>
                <wp:inline distT="0" distB="0" distL="0" distR="0" wp14:anchorId="5655AD4D" wp14:editId="69DABA90">
                  <wp:extent cx="2448000" cy="2448000"/>
                  <wp:effectExtent l="0" t="0" r="9525" b="9525"/>
                  <wp:docPr id="184235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57934"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448000" cy="2448000"/>
                          </a:xfrm>
                          <a:prstGeom prst="rect">
                            <a:avLst/>
                          </a:prstGeom>
                        </pic:spPr>
                      </pic:pic>
                    </a:graphicData>
                  </a:graphic>
                </wp:inline>
              </w:drawing>
            </w:r>
          </w:p>
        </w:tc>
      </w:tr>
    </w:tbl>
    <w:p w14:paraId="1C9FE3CE" w14:textId="3BCE5088" w:rsidR="0000037B" w:rsidRPr="005D3129" w:rsidRDefault="0000037B" w:rsidP="007445B1">
      <w:pPr>
        <w:pStyle w:val="Caption"/>
        <w:jc w:val="left"/>
      </w:pPr>
      <w:bookmarkStart w:id="472" w:name="_Ref236094469"/>
      <w:bookmarkStart w:id="473" w:name="_Toc241748282"/>
      <w:r>
        <w:t xml:space="preserve">Figure </w:t>
      </w:r>
      <w:r>
        <w:fldChar w:fldCharType="begin"/>
      </w:r>
      <w:r>
        <w:instrText xml:space="preserve"> STYLEREF 1 \s </w:instrText>
      </w:r>
      <w:r>
        <w:fldChar w:fldCharType="separate"/>
      </w:r>
      <w:r w:rsidR="00276DA2">
        <w:rPr>
          <w:noProof/>
        </w:rPr>
        <w:t>5</w:t>
      </w:r>
      <w:r>
        <w:fldChar w:fldCharType="end"/>
      </w:r>
      <w:r>
        <w:t>.</w:t>
      </w:r>
      <w:r>
        <w:fldChar w:fldCharType="begin"/>
      </w:r>
      <w:r>
        <w:instrText xml:space="preserve"> SEQ Figure \* ARABIC \s 1 </w:instrText>
      </w:r>
      <w:r>
        <w:fldChar w:fldCharType="separate"/>
      </w:r>
      <w:r w:rsidR="00276DA2">
        <w:rPr>
          <w:noProof/>
        </w:rPr>
        <w:t>13</w:t>
      </w:r>
      <w:r>
        <w:fldChar w:fldCharType="end"/>
      </w:r>
      <w:bookmarkEnd w:id="472"/>
      <w:r>
        <w:t xml:space="preserve"> Representative world of S3 (left) and S4 (right)</w:t>
      </w:r>
      <w:bookmarkEnd w:id="473"/>
      <w:r>
        <w:t xml:space="preserve"> </w:t>
      </w:r>
    </w:p>
    <w:p w14:paraId="3CF308DD" w14:textId="77777777" w:rsidR="00554B3D" w:rsidRPr="005D3129" w:rsidRDefault="004F1D72" w:rsidP="00146428">
      <w:pPr>
        <w:keepNext/>
        <w:spacing w:after="240"/>
      </w:pPr>
      <w:r>
        <w:rPr>
          <w:noProof/>
        </w:rPr>
        <w:drawing>
          <wp:inline distT="0" distB="0" distL="0" distR="0" wp14:anchorId="40D34679" wp14:editId="4D23A8AA">
            <wp:extent cx="5040000" cy="3263131"/>
            <wp:effectExtent l="0" t="0" r="8255" b="0"/>
            <wp:docPr id="94225942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040000" cy="3263131"/>
                    </a:xfrm>
                    <a:prstGeom prst="rect">
                      <a:avLst/>
                    </a:prstGeom>
                    <a:noFill/>
                    <a:ln>
                      <a:noFill/>
                    </a:ln>
                  </pic:spPr>
                </pic:pic>
              </a:graphicData>
            </a:graphic>
          </wp:inline>
        </w:drawing>
      </w:r>
    </w:p>
    <w:p w14:paraId="52A7D482" w14:textId="7714EB59" w:rsidR="00554B3D" w:rsidRPr="005D3129" w:rsidRDefault="00554B3D" w:rsidP="00554B3D">
      <w:pPr>
        <w:pStyle w:val="Caption"/>
      </w:pPr>
      <w:bookmarkStart w:id="474" w:name="_Ref236094496"/>
      <w:bookmarkStart w:id="475" w:name="_Toc241748283"/>
      <w:r>
        <w:t xml:space="preserve">Figure </w:t>
      </w:r>
      <w:r>
        <w:fldChar w:fldCharType="begin"/>
      </w:r>
      <w:r>
        <w:instrText xml:space="preserve"> STYLEREF 1 \s </w:instrText>
      </w:r>
      <w:r>
        <w:fldChar w:fldCharType="separate"/>
      </w:r>
      <w:r w:rsidR="00276DA2">
        <w:rPr>
          <w:noProof/>
        </w:rPr>
        <w:t>5</w:t>
      </w:r>
      <w:r>
        <w:fldChar w:fldCharType="end"/>
      </w:r>
      <w:r>
        <w:t>.</w:t>
      </w:r>
      <w:r>
        <w:fldChar w:fldCharType="begin"/>
      </w:r>
      <w:r>
        <w:instrText xml:space="preserve"> SEQ Figure \* ARABIC \s 1 </w:instrText>
      </w:r>
      <w:r>
        <w:fldChar w:fldCharType="separate"/>
      </w:r>
      <w:r w:rsidR="00276DA2">
        <w:rPr>
          <w:noProof/>
        </w:rPr>
        <w:t>14</w:t>
      </w:r>
      <w:r>
        <w:fldChar w:fldCharType="end"/>
      </w:r>
      <w:bookmarkEnd w:id="474"/>
      <w:r>
        <w:t xml:space="preserve"> Sample interventions of the six base intervention families on a representative world</w:t>
      </w:r>
      <w:bookmarkEnd w:id="475"/>
    </w:p>
    <w:p w14:paraId="0B907159" w14:textId="77777777" w:rsidR="00337E89" w:rsidRPr="005D3129" w:rsidRDefault="00554B3D" w:rsidP="00146428">
      <w:pPr>
        <w:keepNext/>
        <w:spacing w:after="240"/>
      </w:pPr>
      <w:r>
        <w:rPr>
          <w:noProof/>
        </w:rPr>
        <w:lastRenderedPageBreak/>
        <w:drawing>
          <wp:inline distT="0" distB="0" distL="0" distR="0" wp14:anchorId="0A232F27" wp14:editId="704D49D6">
            <wp:extent cx="5040000" cy="3350315"/>
            <wp:effectExtent l="0" t="0" r="8255" b="2540"/>
            <wp:docPr id="147915985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r="14754"/>
                    <a:stretch/>
                  </pic:blipFill>
                  <pic:spPr bwMode="auto">
                    <a:xfrm>
                      <a:off x="0" y="0"/>
                      <a:ext cx="5040000" cy="3350315"/>
                    </a:xfrm>
                    <a:prstGeom prst="rect">
                      <a:avLst/>
                    </a:prstGeom>
                    <a:noFill/>
                    <a:ln>
                      <a:noFill/>
                    </a:ln>
                    <a:extLst>
                      <a:ext uri="{53640926-AAD7-44D8-BBD7-CCE9431645EC}">
                        <a14:shadowObscured xmlns:a14="http://schemas.microsoft.com/office/drawing/2010/main"/>
                      </a:ext>
                    </a:extLst>
                  </pic:spPr>
                </pic:pic>
              </a:graphicData>
            </a:graphic>
          </wp:inline>
        </w:drawing>
      </w:r>
    </w:p>
    <w:p w14:paraId="3F5908F2" w14:textId="392F6EC8" w:rsidR="00337E89" w:rsidRPr="005D3129" w:rsidRDefault="00337E89" w:rsidP="00337E89">
      <w:pPr>
        <w:pStyle w:val="Caption"/>
      </w:pPr>
      <w:bookmarkStart w:id="476" w:name="_Ref236094512"/>
      <w:bookmarkStart w:id="477" w:name="_Toc241748284"/>
      <w:r>
        <w:t xml:space="preserve">Figure </w:t>
      </w:r>
      <w:r>
        <w:fldChar w:fldCharType="begin"/>
      </w:r>
      <w:r>
        <w:instrText xml:space="preserve"> STYLEREF 1 \s </w:instrText>
      </w:r>
      <w:r>
        <w:fldChar w:fldCharType="separate"/>
      </w:r>
      <w:r w:rsidR="00276DA2">
        <w:rPr>
          <w:noProof/>
        </w:rPr>
        <w:t>5</w:t>
      </w:r>
      <w:r>
        <w:fldChar w:fldCharType="end"/>
      </w:r>
      <w:r>
        <w:t>.</w:t>
      </w:r>
      <w:r>
        <w:fldChar w:fldCharType="begin"/>
      </w:r>
      <w:r>
        <w:instrText xml:space="preserve"> SEQ Figure \* ARABIC \s 1 </w:instrText>
      </w:r>
      <w:r>
        <w:fldChar w:fldCharType="separate"/>
      </w:r>
      <w:r w:rsidR="00276DA2">
        <w:rPr>
          <w:noProof/>
        </w:rPr>
        <w:t>15</w:t>
      </w:r>
      <w:r>
        <w:fldChar w:fldCharType="end"/>
      </w:r>
      <w:bookmarkEnd w:id="476"/>
      <w:r>
        <w:t xml:space="preserve"> Legends for representative world</w:t>
      </w:r>
      <w:bookmarkEnd w:id="477"/>
    </w:p>
    <w:p w14:paraId="55B90CCC" w14:textId="77777777" w:rsidR="009E5EE7" w:rsidRPr="005D3129" w:rsidRDefault="009E5EE7" w:rsidP="009E5EE7">
      <w:pPr>
        <w:pStyle w:val="Heading3"/>
      </w:pPr>
      <w:bookmarkStart w:id="478" w:name="_Ref236305592"/>
      <w:bookmarkStart w:id="479" w:name="_CRSec5_5_2"/>
      <w:bookmarkStart w:id="480" w:name="_Toc240136213"/>
      <w:bookmarkStart w:id="481" w:name="_Toc241748196"/>
      <w:r>
        <w:t>Improvement Ladder Performance</w:t>
      </w:r>
      <w:bookmarkEnd w:id="478"/>
      <w:bookmarkEnd w:id="479"/>
      <w:bookmarkEnd w:id="480"/>
      <w:bookmarkEnd w:id="481"/>
    </w:p>
    <w:p w14:paraId="372CC2A1" w14:textId="14A2C106" w:rsidR="002034AC" w:rsidRPr="00FD5785" w:rsidRDefault="00BA1C8B" w:rsidP="00082E36">
      <w:pPr>
        <w:pStyle w:val="ParText"/>
        <w:rPr>
          <w:rFonts w:eastAsiaTheme="minorEastAsia"/>
        </w:rPr>
      </w:pPr>
      <w:r w:rsidRPr="00FD5785">
        <w:fldChar w:fldCharType="begin"/>
      </w:r>
      <w:r w:rsidRPr="00FD5785">
        <w:instrText xml:space="preserve"> REF _Ref236172505 \h </w:instrText>
      </w:r>
      <w:r w:rsidR="00FD5785" w:rsidRPr="00FD5785">
        <w:instrText xml:space="preserve"> \* MERGEFORMAT </w:instrText>
      </w:r>
      <w:r w:rsidRPr="00FD5785">
        <w:fldChar w:fldCharType="separate"/>
      </w:r>
      <w:r w:rsidR="00276DA2">
        <w:t xml:space="preserve">Table </w:t>
      </w:r>
      <w:r w:rsidR="00276DA2">
        <w:rPr>
          <w:noProof/>
        </w:rPr>
        <w:t>5.9</w:t>
      </w:r>
      <w:r w:rsidRPr="00FD5785">
        <w:fldChar w:fldCharType="end"/>
      </w:r>
      <w:r w:rsidRPr="00FD5785">
        <w:t xml:space="preserve"> and </w:t>
      </w:r>
      <w:r w:rsidR="00EE7642">
        <w:fldChar w:fldCharType="begin"/>
      </w:r>
      <w:r w:rsidR="00EE7642">
        <w:instrText xml:space="preserve"> REF _Ref240141043 \h </w:instrText>
      </w:r>
      <w:r w:rsidR="00EE7642">
        <w:fldChar w:fldCharType="separate"/>
      </w:r>
      <w:r w:rsidR="00276DA2">
        <w:t xml:space="preserve">Table </w:t>
      </w:r>
      <w:r w:rsidR="00276DA2">
        <w:rPr>
          <w:noProof/>
        </w:rPr>
        <w:t>5</w:t>
      </w:r>
      <w:r w:rsidR="00276DA2">
        <w:t>.</w:t>
      </w:r>
      <w:r w:rsidR="00276DA2">
        <w:rPr>
          <w:noProof/>
        </w:rPr>
        <w:t>10</w:t>
      </w:r>
      <w:r w:rsidR="00EE7642">
        <w:fldChar w:fldCharType="end"/>
      </w:r>
      <w:r w:rsidR="00EE7642">
        <w:t xml:space="preserve"> </w:t>
      </w:r>
      <w:r w:rsidR="00686A82">
        <w:t>report the physical outcome and the matching decision-cost terms per scenario at the end of the episode. The configurations form a ladder, and each configuration is expected to show a visible gain over the one below it.</w:t>
      </w:r>
    </w:p>
    <w:p w14:paraId="4B337022" w14:textId="52F9A44C" w:rsidR="00C54696" w:rsidRPr="00FD5785" w:rsidRDefault="00E77E4B" w:rsidP="001005C7">
      <m:oMath>
        <m:sSub>
          <m:sSubPr>
            <m:ctrlPr>
              <w:rPr>
                <w:rFonts w:ascii="Cambria Math" w:hAnsi="Cambria Math"/>
                <w:i/>
                <w:iCs/>
                <w:szCs w:val="24"/>
              </w:rPr>
            </m:ctrlPr>
          </m:sSubPr>
          <m:e>
            <m:r>
              <w:rPr>
                <w:rFonts w:ascii="Cambria Math" w:hAnsi="Cambria Math"/>
                <w:szCs w:val="24"/>
              </w:rPr>
              <m:t>T</m:t>
            </m:r>
          </m:e>
          <m:sub>
            <m:r>
              <w:rPr>
                <w:rFonts w:ascii="Cambria Math" w:hAnsi="Cambria Math"/>
                <w:szCs w:val="24"/>
              </w:rPr>
              <m:t>F5</m:t>
            </m:r>
          </m:sub>
        </m:sSub>
      </m:oMath>
      <w:r w:rsidR="002137B0" w:rsidRPr="00FD5785">
        <w:rPr>
          <w:rFonts w:eastAsiaTheme="minorEastAsia"/>
          <w:iCs/>
          <w:szCs w:val="24"/>
        </w:rPr>
        <w:t xml:space="preserve"> </w:t>
      </w:r>
      <w:r w:rsidR="002137B0" w:rsidRPr="00FD5785">
        <w:t>lowers the mean burned area from 251 ha under free burn to 85 ha, a 66% reduction, and lowers the mean physical cost from 0.596 to 0.160.</w:t>
      </w:r>
    </w:p>
    <w:p w14:paraId="0F61936F" w14:textId="39A6A764" w:rsidR="00C54696" w:rsidRPr="00FD5785" w:rsidRDefault="00E77E4B" w:rsidP="001005C7">
      <m:oMath>
        <m:sSub>
          <m:sSubPr>
            <m:ctrlPr>
              <w:rPr>
                <w:rFonts w:ascii="Cambria Math" w:hAnsi="Cambria Math"/>
                <w:i/>
                <w:iCs/>
                <w:szCs w:val="24"/>
              </w:rPr>
            </m:ctrlPr>
          </m:sSubPr>
          <m:e>
            <m:r>
              <w:rPr>
                <w:rFonts w:ascii="Cambria Math" w:hAnsi="Cambria Math"/>
                <w:szCs w:val="24"/>
              </w:rPr>
              <m:t>T</m:t>
            </m:r>
          </m:e>
          <m:sub>
            <m:r>
              <w:rPr>
                <w:rFonts w:ascii="Cambria Math" w:hAnsi="Cambria Math"/>
                <w:szCs w:val="24"/>
              </w:rPr>
              <m:t>F5+Ev</m:t>
            </m:r>
          </m:sub>
        </m:sSub>
      </m:oMath>
      <w:r w:rsidR="001005C7" w:rsidRPr="00FD5785">
        <w:rPr>
          <w:rFonts w:eastAsiaTheme="minorEastAsia"/>
          <w:iCs/>
          <w:szCs w:val="24"/>
        </w:rPr>
        <w:t xml:space="preserve"> </w:t>
      </w:r>
      <w:r w:rsidR="001005C7" w:rsidRPr="00FD5785">
        <w:t>adds a small but consistent gain over the static rules. It brings the mean burned area to 83 ha and the mean affected population from 498 to 396, lowers the burned area in three of the five scenarios and the physical cost in all five, and raises the share of incidents extinguished within the episode from 10% to 46%. The mean total decision cost falls with it, from 0.193 to 0.176, and the saving comes from the delay term, which drops from 0.353 to 0.251: The tuned consequents commit the same resources sooner rather than committing more of them.</w:t>
      </w:r>
    </w:p>
    <w:p w14:paraId="0DC1795A" w14:textId="364EB2A9" w:rsidR="003B6EF8" w:rsidRDefault="00E77E4B" w:rsidP="003B6EF8">
      <m:oMath>
        <m:sSub>
          <m:sSubPr>
            <m:ctrlPr>
              <w:rPr>
                <w:rFonts w:ascii="Cambria Math" w:hAnsi="Cambria Math"/>
                <w:i/>
                <w:iCs/>
                <w:szCs w:val="24"/>
              </w:rPr>
            </m:ctrlPr>
          </m:sSubPr>
          <m:e>
            <m:r>
              <w:rPr>
                <w:rFonts w:ascii="Cambria Math" w:hAnsi="Cambria Math"/>
                <w:szCs w:val="24"/>
              </w:rPr>
              <m:t>T</m:t>
            </m:r>
          </m:e>
          <m:sub>
            <m:r>
              <w:rPr>
                <w:rFonts w:ascii="Cambria Math" w:hAnsi="Cambria Math"/>
                <w:szCs w:val="24"/>
              </w:rPr>
              <m:t>DisasterAware</m:t>
            </m:r>
          </m:sub>
        </m:sSub>
      </m:oMath>
      <w:r w:rsidR="003B6EF8">
        <w:rPr>
          <w:rFonts w:eastAsiaTheme="minorEastAsia"/>
          <w:iCs/>
          <w:szCs w:val="24"/>
        </w:rPr>
        <w:t xml:space="preserve"> </w:t>
      </w:r>
      <w:r w:rsidR="003B6EF8">
        <w:t xml:space="preserve">supplies the second step, and its gain lies less in the burned area than in finishing the incident: It raises the share of incidents extinguished within the episode to 52%, five times the static rule base, lowers the mean affected population to 358 (498 under the static base, a 28% reduction), lowers the mean burned area to 76 ha, a 70% reduction against free burn and a tenth below the static rule base, and brings the mean total decision cost to 0.168 and the mean physical cost to 0.140, the lowest of the four configurations in every scenario, at a response cost no higher than that of the static base (0.503 against 0.530). The margin over the F5+Ev configuration is small on the mean but consistent: DisasterAware lies below it in all five scenarios on burned area, physical cost, and total cost, and the paired difference on burned area, 7 ha with a 95% half-width of 4 ha, excludes zero. </w:t>
      </w:r>
      <w:r w:rsidR="0067329D">
        <w:t xml:space="preserve">The population cost term of </w:t>
      </w:r>
      <w:r w:rsidR="0067329D">
        <w:fldChar w:fldCharType="begin"/>
      </w:r>
      <w:r w:rsidR="0067329D">
        <w:instrText xml:space="preserve"> REF _Ref240141043 \h </w:instrText>
      </w:r>
      <w:r w:rsidR="0067329D">
        <w:fldChar w:fldCharType="separate"/>
      </w:r>
      <w:r w:rsidR="00276DA2">
        <w:t xml:space="preserve">Table </w:t>
      </w:r>
      <w:r w:rsidR="00276DA2">
        <w:rPr>
          <w:noProof/>
        </w:rPr>
        <w:t>5</w:t>
      </w:r>
      <w:r w:rsidR="00276DA2">
        <w:t>.</w:t>
      </w:r>
      <w:r w:rsidR="00276DA2">
        <w:rPr>
          <w:noProof/>
        </w:rPr>
        <w:t>10</w:t>
      </w:r>
      <w:r w:rsidR="0067329D">
        <w:fldChar w:fldCharType="end"/>
      </w:r>
      <w:r w:rsidR="0067329D">
        <w:t xml:space="preserve"> moves</w:t>
      </w:r>
      <w:r w:rsidR="003B6EF8">
        <w:t xml:space="preserve"> the other way, from 0.002 to 0.004, because it prices exposure at the moment of burning, while the affected population counts the residents of cells that burned; both are small against the burned-area and asset terms. Two readings of this margin belong together.</w:t>
      </w:r>
    </w:p>
    <w:p w14:paraId="2D61BCF4" w14:textId="2C51F2EF" w:rsidR="004B7DF3" w:rsidRPr="00FD5785" w:rsidRDefault="00686A82" w:rsidP="001005C7">
      <w:r>
        <w:t xml:space="preserve">First, the against-no-action comparison is made on the physical cost, and the no-action total of 0.526, which carries no response and no delay term, is shown for reference only. Second, DisasterAware also holds access to the three base actuators that F5 and F5+Ev cannot order, but the stand-in proposer of the ladder campaign composed only doctrinal families (the town-shield macro), so the margin of this rung measures the open decision mechanism alone; the wider action vocabulary enters only in the recorded runs of Section </w:t>
      </w:r>
      <w:r>
        <w:fldChar w:fldCharType="begin"/>
      </w:r>
      <w:r>
        <w:instrText xml:space="preserve"> REF _CRSec5_5_3 \r \h </w:instrText>
      </w:r>
      <w:r>
        <w:fldChar w:fldCharType="separate"/>
      </w:r>
      <w:r w:rsidR="00276DA2">
        <w:t>5.5.3</w:t>
      </w:r>
      <w:r>
        <w:fldChar w:fldCharType="end"/>
      </w:r>
      <w:r>
        <w:t>.</w:t>
      </w:r>
    </w:p>
    <w:p w14:paraId="199A95E3" w14:textId="752AC4B7" w:rsidR="001005C7" w:rsidRPr="00FD5785" w:rsidRDefault="007F7101" w:rsidP="001005C7">
      <w:r w:rsidRPr="00FD5785">
        <w:t xml:space="preserve">The average outcome, physical cost and total cost are shown in </w:t>
      </w:r>
      <w:r w:rsidRPr="00FD5785">
        <w:fldChar w:fldCharType="begin"/>
      </w:r>
      <w:r w:rsidRPr="00FD5785">
        <w:instrText xml:space="preserve"> REF _Ref236172698 \h </w:instrText>
      </w:r>
      <w:r w:rsidR="00FD5785" w:rsidRPr="00FD5785">
        <w:instrText xml:space="preserve"> \* MERGEFORMAT </w:instrText>
      </w:r>
      <w:r w:rsidRPr="00FD5785">
        <w:fldChar w:fldCharType="separate"/>
      </w:r>
      <w:r w:rsidR="00276DA2">
        <w:t xml:space="preserve">Figure </w:t>
      </w:r>
      <w:r w:rsidR="00276DA2">
        <w:rPr>
          <w:noProof/>
        </w:rPr>
        <w:t>5.16</w:t>
      </w:r>
      <w:r w:rsidRPr="00FD5785">
        <w:fldChar w:fldCharType="end"/>
      </w:r>
      <w:r w:rsidRPr="00FD5785">
        <w:t xml:space="preserve">, </w:t>
      </w:r>
      <w:r w:rsidRPr="00FD5785">
        <w:fldChar w:fldCharType="begin"/>
      </w:r>
      <w:r w:rsidRPr="00FD5785">
        <w:instrText xml:space="preserve"> REF _Ref236172998 \h </w:instrText>
      </w:r>
      <w:r w:rsidR="00FD5785" w:rsidRPr="00FD5785">
        <w:instrText xml:space="preserve"> \* MERGEFORMAT </w:instrText>
      </w:r>
      <w:r w:rsidRPr="00FD5785">
        <w:fldChar w:fldCharType="separate"/>
      </w:r>
      <w:r w:rsidR="00276DA2">
        <w:t xml:space="preserve">Figure </w:t>
      </w:r>
      <w:r w:rsidR="00276DA2">
        <w:rPr>
          <w:noProof/>
        </w:rPr>
        <w:t>5.17</w:t>
      </w:r>
      <w:r w:rsidRPr="00FD5785">
        <w:fldChar w:fldCharType="end"/>
      </w:r>
      <w:r w:rsidRPr="00FD5785">
        <w:t xml:space="preserve"> and </w:t>
      </w:r>
      <w:r w:rsidRPr="00FD5785">
        <w:fldChar w:fldCharType="begin"/>
      </w:r>
      <w:r w:rsidRPr="00FD5785">
        <w:instrText xml:space="preserve"> REF _Ref236172999 \h </w:instrText>
      </w:r>
      <w:r w:rsidR="00FD5785" w:rsidRPr="00FD5785">
        <w:instrText xml:space="preserve"> \* MERGEFORMAT </w:instrText>
      </w:r>
      <w:r w:rsidRPr="00FD5785">
        <w:fldChar w:fldCharType="separate"/>
      </w:r>
      <w:r w:rsidR="00276DA2">
        <w:t xml:space="preserve">Figure </w:t>
      </w:r>
      <w:r w:rsidR="00276DA2">
        <w:rPr>
          <w:noProof/>
        </w:rPr>
        <w:t>5.18</w:t>
      </w:r>
      <w:r w:rsidRPr="00FD5785">
        <w:fldChar w:fldCharType="end"/>
      </w:r>
      <w:r w:rsidRPr="00FD5785">
        <w:t xml:space="preserve">, respectively. The ± values of </w:t>
      </w:r>
      <w:r w:rsidRPr="00FD5785">
        <w:fldChar w:fldCharType="begin"/>
      </w:r>
      <w:r w:rsidRPr="00FD5785">
        <w:instrText xml:space="preserve"> REF _Ref236172505 \h </w:instrText>
      </w:r>
      <w:r w:rsidR="00FD5785" w:rsidRPr="00FD5785">
        <w:instrText xml:space="preserve"> \* MERGEFORMAT </w:instrText>
      </w:r>
      <w:r w:rsidRPr="00FD5785">
        <w:fldChar w:fldCharType="separate"/>
      </w:r>
      <w:r w:rsidR="00276DA2">
        <w:t xml:space="preserve">Table </w:t>
      </w:r>
      <w:r w:rsidR="00276DA2">
        <w:rPr>
          <w:noProof/>
        </w:rPr>
        <w:t>5.9</w:t>
      </w:r>
      <w:r w:rsidRPr="00FD5785">
        <w:fldChar w:fldCharType="end"/>
      </w:r>
      <w:r w:rsidRPr="00FD5785">
        <w:t xml:space="preserve"> </w:t>
      </w:r>
      <w:r w:rsidR="00686A82">
        <w:t>are 95% confidence half-widths, 1.96 times the standard error over the fifty Monte Carlo runs of the configuration under that scenario.</w:t>
      </w:r>
    </w:p>
    <w:p w14:paraId="29A53BC0" w14:textId="523BDE98" w:rsidR="003B6EF8" w:rsidRDefault="003B6EF8" w:rsidP="003B6EF8">
      <w:r>
        <w:t xml:space="preserve">Scenario S5 repeats S4 under degraded observation and prices the confidence machinery directly. The mean burned area of DisasterAware rises from 52.3 to 54.3 hectares, a loss of four per cent that stays inside the 95% interval of either cell, and </w:t>
      </w:r>
      <w:r>
        <w:lastRenderedPageBreak/>
        <w:t>the configuration remains the best of the four, so reduced observation degrades the response instead of breaking it.</w:t>
      </w:r>
    </w:p>
    <w:p w14:paraId="5425B402" w14:textId="7B0059E1" w:rsidR="00A22191" w:rsidRPr="00C54696" w:rsidRDefault="00A22191" w:rsidP="00C54696">
      <w:pPr>
        <w:pStyle w:val="Caption"/>
        <w:keepNext/>
      </w:pPr>
      <w:bookmarkStart w:id="482" w:name="_Ref236172505"/>
      <w:bookmarkStart w:id="483" w:name="_Toc241748237"/>
      <w:r>
        <w:t xml:space="preserve">Table </w:t>
      </w:r>
      <w:r w:rsidR="00EE7642">
        <w:fldChar w:fldCharType="begin"/>
      </w:r>
      <w:r w:rsidR="00EE7642">
        <w:instrText xml:space="preserve"> STYLEREF 1 \s </w:instrText>
      </w:r>
      <w:r w:rsidR="00EE7642">
        <w:fldChar w:fldCharType="separate"/>
      </w:r>
      <w:r w:rsidR="00276DA2">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276DA2">
        <w:rPr>
          <w:noProof/>
        </w:rPr>
        <w:t>9</w:t>
      </w:r>
      <w:r w:rsidR="00EE7642">
        <w:fldChar w:fldCharType="end"/>
      </w:r>
      <w:bookmarkEnd w:id="482"/>
      <w:r>
        <w:t xml:space="preserve"> </w:t>
      </w:r>
      <w:r w:rsidR="0085118F">
        <w:t>Physical outcome per scenario and configuration</w:t>
      </w:r>
      <w:r w:rsidR="003E340B">
        <w:t>s</w:t>
      </w:r>
      <w:bookmarkEnd w:id="483"/>
    </w:p>
    <w:tbl>
      <w:tblPr>
        <w:tblStyle w:val="PlainTable2"/>
        <w:tblW w:w="5000" w:type="pct"/>
        <w:tblCellMar>
          <w:left w:w="28" w:type="dxa"/>
          <w:right w:w="28" w:type="dxa"/>
        </w:tblCellMar>
        <w:tblLook w:val="04A0" w:firstRow="1" w:lastRow="0" w:firstColumn="1" w:lastColumn="0" w:noHBand="0" w:noVBand="1"/>
      </w:tblPr>
      <w:tblGrid>
        <w:gridCol w:w="1612"/>
        <w:gridCol w:w="1462"/>
        <w:gridCol w:w="1464"/>
        <w:gridCol w:w="1251"/>
        <w:gridCol w:w="854"/>
        <w:gridCol w:w="1404"/>
      </w:tblGrid>
      <w:tr w:rsidR="009E0298" w:rsidRPr="005D3129" w14:paraId="27447CDC" w14:textId="77777777" w:rsidTr="00E520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017" w:type="pct"/>
          </w:tcPr>
          <w:p w14:paraId="45779BCD" w14:textId="77777777" w:rsidR="009E0298" w:rsidRPr="005D3129" w:rsidRDefault="009E0298" w:rsidP="00CA340F">
            <w:pPr>
              <w:pStyle w:val="TableText"/>
              <w:keepNext/>
              <w:spacing w:before="40" w:after="40" w:line="240" w:lineRule="auto"/>
            </w:pPr>
          </w:p>
        </w:tc>
        <w:tc>
          <w:tcPr>
            <w:tcW w:w="924" w:type="pct"/>
          </w:tcPr>
          <w:p w14:paraId="18A0D09B" w14:textId="77777777" w:rsidR="009E0298" w:rsidRPr="005D3129" w:rsidRDefault="009E0298" w:rsidP="00CA340F">
            <w:pPr>
              <w:pStyle w:val="TableText"/>
              <w:keepNext/>
              <w:spacing w:before="40" w:after="40" w:line="240" w:lineRule="auto"/>
              <w:cnfStyle w:val="100000000000" w:firstRow="1" w:lastRow="0" w:firstColumn="0" w:lastColumn="0" w:oddVBand="0" w:evenVBand="0" w:oddHBand="0" w:evenHBand="0" w:firstRowFirstColumn="0" w:firstRowLastColumn="0" w:lastRowFirstColumn="0" w:lastRowLastColumn="0"/>
            </w:pPr>
            <w:r>
              <w:t>Burned (ha)</w:t>
            </w:r>
          </w:p>
        </w:tc>
        <w:tc>
          <w:tcPr>
            <w:tcW w:w="925" w:type="pct"/>
          </w:tcPr>
          <w:p w14:paraId="6C6F8892" w14:textId="77777777" w:rsidR="009E0298" w:rsidRPr="005D3129" w:rsidRDefault="009E0298" w:rsidP="00CA340F">
            <w:pPr>
              <w:pStyle w:val="TableText"/>
              <w:keepNext/>
              <w:spacing w:before="40" w:after="40" w:line="240" w:lineRule="auto"/>
              <w:cnfStyle w:val="100000000000" w:firstRow="1" w:lastRow="0" w:firstColumn="0" w:lastColumn="0" w:oddVBand="0" w:evenVBand="0" w:oddHBand="0" w:evenHBand="0" w:firstRowFirstColumn="0" w:firstRowLastColumn="0" w:lastRowFirstColumn="0" w:lastRowLastColumn="0"/>
            </w:pPr>
            <w:r>
              <w:t>Burned Forest (ha)</w:t>
            </w:r>
          </w:p>
        </w:tc>
        <w:tc>
          <w:tcPr>
            <w:tcW w:w="793" w:type="pct"/>
          </w:tcPr>
          <w:p w14:paraId="0DD74712" w14:textId="77777777" w:rsidR="009E0298" w:rsidRPr="005D3129" w:rsidRDefault="009E0298" w:rsidP="00CA340F">
            <w:pPr>
              <w:pStyle w:val="TableText"/>
              <w:keepNext/>
              <w:spacing w:before="40" w:after="40" w:line="240" w:lineRule="auto"/>
              <w:cnfStyle w:val="100000000000" w:firstRow="1" w:lastRow="0" w:firstColumn="0" w:lastColumn="0" w:oddVBand="0" w:evenVBand="0" w:oddHBand="0" w:evenHBand="0" w:firstRowFirstColumn="0" w:firstRowLastColumn="0" w:lastRowFirstColumn="0" w:lastRowLastColumn="0"/>
            </w:pPr>
            <w:r>
              <w:t>Affected</w:t>
            </w:r>
          </w:p>
          <w:p w14:paraId="16CE4519" w14:textId="5574B723" w:rsidR="009E0298" w:rsidRPr="005D3129" w:rsidRDefault="009E0298" w:rsidP="00CA340F">
            <w:pPr>
              <w:pStyle w:val="TableText"/>
              <w:keepNext/>
              <w:spacing w:before="40" w:after="40" w:line="240" w:lineRule="auto"/>
              <w:cnfStyle w:val="100000000000" w:firstRow="1" w:lastRow="0" w:firstColumn="0" w:lastColumn="0" w:oddVBand="0" w:evenVBand="0" w:oddHBand="0" w:evenHBand="0" w:firstRowFirstColumn="0" w:firstRowLastColumn="0" w:lastRowFirstColumn="0" w:lastRowLastColumn="0"/>
            </w:pPr>
            <w:r>
              <w:t>Pop.</w:t>
            </w:r>
          </w:p>
        </w:tc>
        <w:tc>
          <w:tcPr>
            <w:tcW w:w="546" w:type="pct"/>
          </w:tcPr>
          <w:p w14:paraId="023D9578" w14:textId="77777777" w:rsidR="009E0298" w:rsidRPr="005D3129" w:rsidRDefault="009E0298" w:rsidP="00CA340F">
            <w:pPr>
              <w:pStyle w:val="TableText"/>
              <w:keepNext/>
              <w:spacing w:before="40" w:after="40" w:line="240" w:lineRule="auto"/>
              <w:cnfStyle w:val="100000000000" w:firstRow="1" w:lastRow="0" w:firstColumn="0" w:lastColumn="0" w:oddVBand="0" w:evenVBand="0" w:oddHBand="0" w:evenHBand="0" w:firstRowFirstColumn="0" w:firstRowLastColumn="0" w:lastRowFirstColumn="0" w:lastRowLastColumn="0"/>
            </w:pPr>
            <w:r>
              <w:t>Evac.</w:t>
            </w:r>
          </w:p>
          <w:p w14:paraId="0F9BD7B7" w14:textId="77777777" w:rsidR="009E0298" w:rsidRPr="005D3129" w:rsidRDefault="009E0298" w:rsidP="00CA340F">
            <w:pPr>
              <w:pStyle w:val="TableText"/>
              <w:keepNext/>
              <w:spacing w:before="40" w:after="40" w:line="240" w:lineRule="auto"/>
              <w:cnfStyle w:val="100000000000" w:firstRow="1" w:lastRow="0" w:firstColumn="0" w:lastColumn="0" w:oddVBand="0" w:evenVBand="0" w:oddHBand="0" w:evenHBand="0" w:firstRowFirstColumn="0" w:firstRowLastColumn="0" w:lastRowFirstColumn="0" w:lastRowLastColumn="0"/>
            </w:pPr>
            <w:r>
              <w:t>Pop.</w:t>
            </w:r>
          </w:p>
        </w:tc>
        <w:tc>
          <w:tcPr>
            <w:tcW w:w="795" w:type="pct"/>
          </w:tcPr>
          <w:p w14:paraId="68AF4705" w14:textId="5DD7451C" w:rsidR="004F2B39" w:rsidRPr="005D3129" w:rsidRDefault="009E0298" w:rsidP="00CA340F">
            <w:pPr>
              <w:pStyle w:val="TableText"/>
              <w:keepNext/>
              <w:spacing w:before="40" w:after="40" w:line="240" w:lineRule="auto"/>
              <w:cnfStyle w:val="100000000000" w:firstRow="1" w:lastRow="0" w:firstColumn="0" w:lastColumn="0" w:oddVBand="0" w:evenVBand="0" w:oddHBand="0" w:evenHBand="0" w:firstRowFirstColumn="0" w:firstRowLastColumn="0" w:lastRowFirstColumn="0" w:lastRowLastColumn="0"/>
            </w:pPr>
            <w:r>
              <w:t>Extinguished (%)</w:t>
            </w:r>
          </w:p>
        </w:tc>
      </w:tr>
      <w:tr w:rsidR="000409E0" w:rsidRPr="005D3129" w14:paraId="1E63755A" w14:textId="77777777" w:rsidTr="00E520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7" w:type="pct"/>
          </w:tcPr>
          <w:p w14:paraId="0976C8EF" w14:textId="77777777" w:rsidR="000409E0" w:rsidRPr="005D3129" w:rsidRDefault="000409E0" w:rsidP="000409E0">
            <w:pPr>
              <w:pStyle w:val="TableText"/>
              <w:keepNext/>
              <w:spacing w:before="40" w:after="40" w:line="240" w:lineRule="auto"/>
            </w:pPr>
            <w:r>
              <w:t>S1</w:t>
            </w:r>
          </w:p>
        </w:tc>
        <w:tc>
          <w:tcPr>
            <w:tcW w:w="924" w:type="pct"/>
          </w:tcPr>
          <w:p w14:paraId="2D073777"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925" w:type="pct"/>
          </w:tcPr>
          <w:p w14:paraId="08E7A461"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793" w:type="pct"/>
          </w:tcPr>
          <w:p w14:paraId="3999D00A"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546" w:type="pct"/>
          </w:tcPr>
          <w:p w14:paraId="5CCEEF51"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795" w:type="pct"/>
          </w:tcPr>
          <w:p w14:paraId="09BFCE8C"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r>
      <w:tr w:rsidR="000409E0" w:rsidRPr="005D3129" w14:paraId="5AB179D7" w14:textId="77777777" w:rsidTr="00E52077">
        <w:trPr>
          <w:cantSplit/>
        </w:trPr>
        <w:tc>
          <w:tcPr>
            <w:cnfStyle w:val="001000000000" w:firstRow="0" w:lastRow="0" w:firstColumn="1" w:lastColumn="0" w:oddVBand="0" w:evenVBand="0" w:oddHBand="0" w:evenHBand="0" w:firstRowFirstColumn="0" w:firstRowLastColumn="0" w:lastRowFirstColumn="0" w:lastRowLastColumn="0"/>
            <w:tcW w:w="1017" w:type="pct"/>
          </w:tcPr>
          <w:p w14:paraId="6899C2C7" w14:textId="77777777" w:rsidR="000409E0" w:rsidRPr="005D3129" w:rsidRDefault="00E77E4B"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0409E0">
              <w:rPr>
                <w:i/>
                <w:iCs/>
              </w:rPr>
              <w:t xml:space="preserve"> </w:t>
            </w:r>
          </w:p>
        </w:tc>
        <w:tc>
          <w:tcPr>
            <w:tcW w:w="924" w:type="pct"/>
          </w:tcPr>
          <w:p w14:paraId="6DD23843" w14:textId="26831F7C"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262.3 ± 7.1</w:t>
            </w:r>
          </w:p>
        </w:tc>
        <w:tc>
          <w:tcPr>
            <w:tcW w:w="925" w:type="pct"/>
          </w:tcPr>
          <w:p w14:paraId="34C558BA" w14:textId="0F5BA97F"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127.9</w:t>
            </w:r>
          </w:p>
        </w:tc>
        <w:tc>
          <w:tcPr>
            <w:tcW w:w="793" w:type="pct"/>
          </w:tcPr>
          <w:p w14:paraId="11E9B11D" w14:textId="4A82319F"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3812.1</w:t>
            </w:r>
          </w:p>
        </w:tc>
        <w:tc>
          <w:tcPr>
            <w:tcW w:w="546" w:type="pct"/>
          </w:tcPr>
          <w:p w14:paraId="4D3C5B55" w14:textId="09801419"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0.0</w:t>
            </w:r>
          </w:p>
        </w:tc>
        <w:tc>
          <w:tcPr>
            <w:tcW w:w="795" w:type="pct"/>
          </w:tcPr>
          <w:p w14:paraId="1F88B5C1" w14:textId="7FB67B59"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0</w:t>
            </w:r>
          </w:p>
        </w:tc>
      </w:tr>
      <w:tr w:rsidR="000409E0" w:rsidRPr="005D3129" w14:paraId="516E55E1" w14:textId="77777777" w:rsidTr="00E520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7" w:type="pct"/>
          </w:tcPr>
          <w:p w14:paraId="659C06F1" w14:textId="77777777" w:rsidR="000409E0" w:rsidRPr="005D3129" w:rsidRDefault="00E77E4B" w:rsidP="000409E0">
            <w:pPr>
              <w:pStyle w:val="TableText"/>
              <w:keepNext/>
              <w:spacing w:before="40" w:after="40" w:line="240" w:lineRule="auto"/>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0409E0">
              <w:rPr>
                <w:rFonts w:cs="Arial"/>
                <w:i/>
                <w:iCs/>
              </w:rPr>
              <w:t xml:space="preserve"> </w:t>
            </w:r>
          </w:p>
        </w:tc>
        <w:tc>
          <w:tcPr>
            <w:tcW w:w="924" w:type="pct"/>
          </w:tcPr>
          <w:p w14:paraId="2DC34396" w14:textId="16A6F654"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93.5 ± 19.2</w:t>
            </w:r>
          </w:p>
        </w:tc>
        <w:tc>
          <w:tcPr>
            <w:tcW w:w="925" w:type="pct"/>
          </w:tcPr>
          <w:p w14:paraId="3704AAE2" w14:textId="1E44A4B2"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45.9</w:t>
            </w:r>
          </w:p>
        </w:tc>
        <w:tc>
          <w:tcPr>
            <w:tcW w:w="793" w:type="pct"/>
          </w:tcPr>
          <w:p w14:paraId="491C6E54" w14:textId="4A6F12A3"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360.9</w:t>
            </w:r>
          </w:p>
        </w:tc>
        <w:tc>
          <w:tcPr>
            <w:tcW w:w="546" w:type="pct"/>
          </w:tcPr>
          <w:p w14:paraId="62C15844" w14:textId="222AC61E"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10.8</w:t>
            </w:r>
          </w:p>
        </w:tc>
        <w:tc>
          <w:tcPr>
            <w:tcW w:w="795" w:type="pct"/>
          </w:tcPr>
          <w:p w14:paraId="2E641B0C" w14:textId="5DFF2AA3"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16</w:t>
            </w:r>
          </w:p>
        </w:tc>
      </w:tr>
      <w:tr w:rsidR="000409E0" w:rsidRPr="005D3129" w14:paraId="53122DBB" w14:textId="77777777" w:rsidTr="00E52077">
        <w:trPr>
          <w:cantSplit/>
        </w:trPr>
        <w:tc>
          <w:tcPr>
            <w:cnfStyle w:val="001000000000" w:firstRow="0" w:lastRow="0" w:firstColumn="1" w:lastColumn="0" w:oddVBand="0" w:evenVBand="0" w:oddHBand="0" w:evenHBand="0" w:firstRowFirstColumn="0" w:firstRowLastColumn="0" w:lastRowFirstColumn="0" w:lastRowLastColumn="0"/>
            <w:tcW w:w="1017" w:type="pct"/>
          </w:tcPr>
          <w:p w14:paraId="10E16D43" w14:textId="77777777" w:rsidR="000409E0" w:rsidRPr="005D3129" w:rsidRDefault="00E77E4B"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0409E0">
              <w:rPr>
                <w:i/>
                <w:iCs/>
              </w:rPr>
              <w:t xml:space="preserve"> </w:t>
            </w:r>
          </w:p>
        </w:tc>
        <w:tc>
          <w:tcPr>
            <w:tcW w:w="924" w:type="pct"/>
          </w:tcPr>
          <w:p w14:paraId="3329529F" w14:textId="2113A2D5"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88.6 ± 21.1</w:t>
            </w:r>
          </w:p>
        </w:tc>
        <w:tc>
          <w:tcPr>
            <w:tcW w:w="925" w:type="pct"/>
          </w:tcPr>
          <w:p w14:paraId="535368D7" w14:textId="095A8346"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42.6</w:t>
            </w:r>
          </w:p>
        </w:tc>
        <w:tc>
          <w:tcPr>
            <w:tcW w:w="793" w:type="pct"/>
          </w:tcPr>
          <w:p w14:paraId="41E9DA18" w14:textId="706AC940"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275.3</w:t>
            </w:r>
          </w:p>
        </w:tc>
        <w:tc>
          <w:tcPr>
            <w:tcW w:w="546" w:type="pct"/>
          </w:tcPr>
          <w:p w14:paraId="4360AA54" w14:textId="4BB79EA0"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182.9</w:t>
            </w:r>
          </w:p>
        </w:tc>
        <w:tc>
          <w:tcPr>
            <w:tcW w:w="795" w:type="pct"/>
          </w:tcPr>
          <w:p w14:paraId="6E7329A9" w14:textId="5E4D3C0F"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32</w:t>
            </w:r>
          </w:p>
        </w:tc>
      </w:tr>
      <w:tr w:rsidR="000409E0" w:rsidRPr="005D3129" w14:paraId="1A62BE74" w14:textId="77777777" w:rsidTr="00E520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7" w:type="pct"/>
          </w:tcPr>
          <w:p w14:paraId="7B714A27" w14:textId="77777777" w:rsidR="000409E0" w:rsidRPr="005D3129" w:rsidRDefault="00E77E4B"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0409E0">
              <w:rPr>
                <w:i/>
                <w:iCs/>
              </w:rPr>
              <w:t xml:space="preserve"> </w:t>
            </w:r>
          </w:p>
        </w:tc>
        <w:tc>
          <w:tcPr>
            <w:tcW w:w="924" w:type="pct"/>
          </w:tcPr>
          <w:p w14:paraId="4436B799" w14:textId="540606C8"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78.7 ± 20.0</w:t>
            </w:r>
          </w:p>
        </w:tc>
        <w:tc>
          <w:tcPr>
            <w:tcW w:w="925" w:type="pct"/>
          </w:tcPr>
          <w:p w14:paraId="022E451F" w14:textId="063EFFC0"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39.5</w:t>
            </w:r>
          </w:p>
        </w:tc>
        <w:tc>
          <w:tcPr>
            <w:tcW w:w="793" w:type="pct"/>
          </w:tcPr>
          <w:p w14:paraId="441E7640" w14:textId="39E61B1A"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264.9</w:t>
            </w:r>
          </w:p>
        </w:tc>
        <w:tc>
          <w:tcPr>
            <w:tcW w:w="546" w:type="pct"/>
          </w:tcPr>
          <w:p w14:paraId="5FAB53BC" w14:textId="4BAA90AF"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199.6</w:t>
            </w:r>
          </w:p>
        </w:tc>
        <w:tc>
          <w:tcPr>
            <w:tcW w:w="795" w:type="pct"/>
          </w:tcPr>
          <w:p w14:paraId="4AB84603" w14:textId="697D540D"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34</w:t>
            </w:r>
          </w:p>
        </w:tc>
      </w:tr>
      <w:tr w:rsidR="000409E0" w:rsidRPr="005D3129" w14:paraId="5899B450" w14:textId="77777777" w:rsidTr="00E52077">
        <w:trPr>
          <w:cantSplit/>
        </w:trPr>
        <w:tc>
          <w:tcPr>
            <w:cnfStyle w:val="001000000000" w:firstRow="0" w:lastRow="0" w:firstColumn="1" w:lastColumn="0" w:oddVBand="0" w:evenVBand="0" w:oddHBand="0" w:evenHBand="0" w:firstRowFirstColumn="0" w:firstRowLastColumn="0" w:lastRowFirstColumn="0" w:lastRowLastColumn="0"/>
            <w:tcW w:w="1017" w:type="pct"/>
          </w:tcPr>
          <w:p w14:paraId="5931280E" w14:textId="77777777" w:rsidR="000409E0" w:rsidRPr="005D3129" w:rsidRDefault="000409E0" w:rsidP="000409E0">
            <w:pPr>
              <w:pStyle w:val="TableText"/>
              <w:keepNext/>
              <w:spacing w:before="40" w:after="40" w:line="240" w:lineRule="auto"/>
            </w:pPr>
            <w:r>
              <w:t>S2</w:t>
            </w:r>
          </w:p>
        </w:tc>
        <w:tc>
          <w:tcPr>
            <w:tcW w:w="924" w:type="pct"/>
          </w:tcPr>
          <w:p w14:paraId="4DDA789A" w14:textId="77777777"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925" w:type="pct"/>
          </w:tcPr>
          <w:p w14:paraId="51518BC7" w14:textId="77777777"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793" w:type="pct"/>
          </w:tcPr>
          <w:p w14:paraId="406C3758" w14:textId="77777777"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546" w:type="pct"/>
          </w:tcPr>
          <w:p w14:paraId="129413F2" w14:textId="77777777"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795" w:type="pct"/>
          </w:tcPr>
          <w:p w14:paraId="55CDF0BF" w14:textId="77777777"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p>
        </w:tc>
      </w:tr>
      <w:tr w:rsidR="000409E0" w:rsidRPr="005D3129" w14:paraId="55D3EDC8" w14:textId="77777777" w:rsidTr="00E520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7" w:type="pct"/>
          </w:tcPr>
          <w:p w14:paraId="1BA7549B" w14:textId="77777777" w:rsidR="000409E0" w:rsidRPr="005D3129" w:rsidRDefault="00E77E4B"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0409E0">
              <w:rPr>
                <w:i/>
                <w:iCs/>
              </w:rPr>
              <w:t xml:space="preserve"> </w:t>
            </w:r>
          </w:p>
        </w:tc>
        <w:tc>
          <w:tcPr>
            <w:tcW w:w="924" w:type="pct"/>
          </w:tcPr>
          <w:p w14:paraId="7D65753A" w14:textId="080E65B2"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266.4 ± 5.2</w:t>
            </w:r>
          </w:p>
        </w:tc>
        <w:tc>
          <w:tcPr>
            <w:tcW w:w="925" w:type="pct"/>
          </w:tcPr>
          <w:p w14:paraId="384F37BE" w14:textId="2B601184"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129.3</w:t>
            </w:r>
          </w:p>
        </w:tc>
        <w:tc>
          <w:tcPr>
            <w:tcW w:w="793" w:type="pct"/>
          </w:tcPr>
          <w:p w14:paraId="521A4FA9" w14:textId="1F8CC31B"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3837.8</w:t>
            </w:r>
          </w:p>
        </w:tc>
        <w:tc>
          <w:tcPr>
            <w:tcW w:w="546" w:type="pct"/>
          </w:tcPr>
          <w:p w14:paraId="566EE5DA" w14:textId="6B14B1ED"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0.0</w:t>
            </w:r>
          </w:p>
        </w:tc>
        <w:tc>
          <w:tcPr>
            <w:tcW w:w="795" w:type="pct"/>
          </w:tcPr>
          <w:p w14:paraId="7774C5C4" w14:textId="7625A79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0</w:t>
            </w:r>
          </w:p>
        </w:tc>
      </w:tr>
      <w:tr w:rsidR="000409E0" w:rsidRPr="005D3129" w14:paraId="645E59A0" w14:textId="77777777" w:rsidTr="00E52077">
        <w:trPr>
          <w:cantSplit/>
        </w:trPr>
        <w:tc>
          <w:tcPr>
            <w:cnfStyle w:val="001000000000" w:firstRow="0" w:lastRow="0" w:firstColumn="1" w:lastColumn="0" w:oddVBand="0" w:evenVBand="0" w:oddHBand="0" w:evenHBand="0" w:firstRowFirstColumn="0" w:firstRowLastColumn="0" w:lastRowFirstColumn="0" w:lastRowLastColumn="0"/>
            <w:tcW w:w="1017" w:type="pct"/>
          </w:tcPr>
          <w:p w14:paraId="3E55FBFB" w14:textId="77777777" w:rsidR="000409E0" w:rsidRPr="005D3129" w:rsidRDefault="00E77E4B" w:rsidP="000409E0">
            <w:pPr>
              <w:pStyle w:val="TableText"/>
              <w:keepNext/>
              <w:spacing w:before="40" w:after="40" w:line="240" w:lineRule="auto"/>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0409E0">
              <w:rPr>
                <w:rFonts w:cs="Arial"/>
                <w:i/>
                <w:iCs/>
              </w:rPr>
              <w:t xml:space="preserve"> </w:t>
            </w:r>
          </w:p>
        </w:tc>
        <w:tc>
          <w:tcPr>
            <w:tcW w:w="924" w:type="pct"/>
          </w:tcPr>
          <w:p w14:paraId="03B09C5C" w14:textId="1D9B4252"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181.4 ± 17.6</w:t>
            </w:r>
          </w:p>
        </w:tc>
        <w:tc>
          <w:tcPr>
            <w:tcW w:w="925" w:type="pct"/>
          </w:tcPr>
          <w:p w14:paraId="296B3689" w14:textId="684BFE02"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88.6</w:t>
            </w:r>
          </w:p>
        </w:tc>
        <w:tc>
          <w:tcPr>
            <w:tcW w:w="793" w:type="pct"/>
          </w:tcPr>
          <w:p w14:paraId="1117F9B1" w14:textId="465C71BC"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909.6</w:t>
            </w:r>
          </w:p>
        </w:tc>
        <w:tc>
          <w:tcPr>
            <w:tcW w:w="546" w:type="pct"/>
          </w:tcPr>
          <w:p w14:paraId="5FD2BF8F" w14:textId="63841F6C"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14.5</w:t>
            </w:r>
          </w:p>
        </w:tc>
        <w:tc>
          <w:tcPr>
            <w:tcW w:w="795" w:type="pct"/>
          </w:tcPr>
          <w:p w14:paraId="330BBCFF" w14:textId="5EB6622D"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2</w:t>
            </w:r>
          </w:p>
        </w:tc>
      </w:tr>
      <w:tr w:rsidR="000409E0" w:rsidRPr="005D3129" w14:paraId="452A283A" w14:textId="77777777" w:rsidTr="00E520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7" w:type="pct"/>
          </w:tcPr>
          <w:p w14:paraId="12A14AE9" w14:textId="77777777" w:rsidR="000409E0" w:rsidRPr="005D3129" w:rsidRDefault="00E77E4B"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0409E0">
              <w:rPr>
                <w:i/>
                <w:iCs/>
              </w:rPr>
              <w:t xml:space="preserve"> </w:t>
            </w:r>
          </w:p>
        </w:tc>
        <w:tc>
          <w:tcPr>
            <w:tcW w:w="924" w:type="pct"/>
          </w:tcPr>
          <w:p w14:paraId="50C382D1" w14:textId="15E1406D"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177.5 ± 17.5</w:t>
            </w:r>
          </w:p>
        </w:tc>
        <w:tc>
          <w:tcPr>
            <w:tcW w:w="925" w:type="pct"/>
          </w:tcPr>
          <w:p w14:paraId="777E7246" w14:textId="7D715489"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87.7</w:t>
            </w:r>
          </w:p>
        </w:tc>
        <w:tc>
          <w:tcPr>
            <w:tcW w:w="793" w:type="pct"/>
          </w:tcPr>
          <w:p w14:paraId="48F2EC47" w14:textId="7FC4FBC9"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788.0</w:t>
            </w:r>
          </w:p>
        </w:tc>
        <w:tc>
          <w:tcPr>
            <w:tcW w:w="546" w:type="pct"/>
          </w:tcPr>
          <w:p w14:paraId="2A5F3B95" w14:textId="42FC3D23"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170.0</w:t>
            </w:r>
          </w:p>
        </w:tc>
        <w:tc>
          <w:tcPr>
            <w:tcW w:w="795" w:type="pct"/>
          </w:tcPr>
          <w:p w14:paraId="227D8A2A" w14:textId="61C24FF0"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6</w:t>
            </w:r>
          </w:p>
        </w:tc>
      </w:tr>
      <w:tr w:rsidR="000409E0" w:rsidRPr="005D3129" w14:paraId="593F4481" w14:textId="77777777" w:rsidTr="00E52077">
        <w:trPr>
          <w:cantSplit/>
        </w:trPr>
        <w:tc>
          <w:tcPr>
            <w:cnfStyle w:val="001000000000" w:firstRow="0" w:lastRow="0" w:firstColumn="1" w:lastColumn="0" w:oddVBand="0" w:evenVBand="0" w:oddHBand="0" w:evenHBand="0" w:firstRowFirstColumn="0" w:firstRowLastColumn="0" w:lastRowFirstColumn="0" w:lastRowLastColumn="0"/>
            <w:tcW w:w="1017" w:type="pct"/>
          </w:tcPr>
          <w:p w14:paraId="7D561108" w14:textId="77777777" w:rsidR="000409E0" w:rsidRPr="005D3129" w:rsidRDefault="00E77E4B"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0409E0">
              <w:rPr>
                <w:i/>
                <w:iCs/>
              </w:rPr>
              <w:t xml:space="preserve"> </w:t>
            </w:r>
          </w:p>
        </w:tc>
        <w:tc>
          <w:tcPr>
            <w:tcW w:w="924" w:type="pct"/>
          </w:tcPr>
          <w:p w14:paraId="69D8698C" w14:textId="76819D6D"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168.2 ± 20.0</w:t>
            </w:r>
          </w:p>
        </w:tc>
        <w:tc>
          <w:tcPr>
            <w:tcW w:w="925" w:type="pct"/>
          </w:tcPr>
          <w:p w14:paraId="2E5613A0" w14:textId="6581465F"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82.7</w:t>
            </w:r>
          </w:p>
        </w:tc>
        <w:tc>
          <w:tcPr>
            <w:tcW w:w="793" w:type="pct"/>
          </w:tcPr>
          <w:p w14:paraId="373BACF4" w14:textId="2B759A62"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720.8</w:t>
            </w:r>
          </w:p>
        </w:tc>
        <w:tc>
          <w:tcPr>
            <w:tcW w:w="546" w:type="pct"/>
          </w:tcPr>
          <w:p w14:paraId="0766DF97" w14:textId="59B05C58"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172.3</w:t>
            </w:r>
          </w:p>
        </w:tc>
        <w:tc>
          <w:tcPr>
            <w:tcW w:w="795" w:type="pct"/>
          </w:tcPr>
          <w:p w14:paraId="109C5A42" w14:textId="5DD38564"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8</w:t>
            </w:r>
          </w:p>
        </w:tc>
      </w:tr>
      <w:tr w:rsidR="000409E0" w:rsidRPr="005D3129" w14:paraId="2E62425E" w14:textId="77777777" w:rsidTr="00E520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7" w:type="pct"/>
          </w:tcPr>
          <w:p w14:paraId="6B340158" w14:textId="77777777" w:rsidR="000409E0" w:rsidRPr="005D3129" w:rsidRDefault="000409E0" w:rsidP="000409E0">
            <w:pPr>
              <w:pStyle w:val="TableText"/>
              <w:keepNext/>
              <w:spacing w:before="40" w:after="40" w:line="240" w:lineRule="auto"/>
            </w:pPr>
            <w:r>
              <w:t>S3</w:t>
            </w:r>
          </w:p>
        </w:tc>
        <w:tc>
          <w:tcPr>
            <w:tcW w:w="924" w:type="pct"/>
          </w:tcPr>
          <w:p w14:paraId="4524902B"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925" w:type="pct"/>
          </w:tcPr>
          <w:p w14:paraId="26BB9D8F"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793" w:type="pct"/>
          </w:tcPr>
          <w:p w14:paraId="06984BEC"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546" w:type="pct"/>
          </w:tcPr>
          <w:p w14:paraId="1BA54F77"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795" w:type="pct"/>
          </w:tcPr>
          <w:p w14:paraId="2FE63A95"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r>
      <w:tr w:rsidR="000409E0" w:rsidRPr="005D3129" w14:paraId="0FB2925E" w14:textId="77777777" w:rsidTr="00E52077">
        <w:trPr>
          <w:cantSplit/>
        </w:trPr>
        <w:tc>
          <w:tcPr>
            <w:cnfStyle w:val="001000000000" w:firstRow="0" w:lastRow="0" w:firstColumn="1" w:lastColumn="0" w:oddVBand="0" w:evenVBand="0" w:oddHBand="0" w:evenHBand="0" w:firstRowFirstColumn="0" w:firstRowLastColumn="0" w:lastRowFirstColumn="0" w:lastRowLastColumn="0"/>
            <w:tcW w:w="1017" w:type="pct"/>
          </w:tcPr>
          <w:p w14:paraId="0A98DAA1" w14:textId="77777777" w:rsidR="000409E0" w:rsidRPr="005D3129" w:rsidRDefault="00E77E4B"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0409E0">
              <w:rPr>
                <w:i/>
                <w:iCs/>
              </w:rPr>
              <w:t xml:space="preserve"> </w:t>
            </w:r>
          </w:p>
        </w:tc>
        <w:tc>
          <w:tcPr>
            <w:tcW w:w="924" w:type="pct"/>
          </w:tcPr>
          <w:p w14:paraId="25081B19" w14:textId="16B13CF9"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235.4 ± 8.2</w:t>
            </w:r>
          </w:p>
        </w:tc>
        <w:tc>
          <w:tcPr>
            <w:tcW w:w="925" w:type="pct"/>
          </w:tcPr>
          <w:p w14:paraId="430441EF" w14:textId="287CE8A9"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60.3</w:t>
            </w:r>
          </w:p>
        </w:tc>
        <w:tc>
          <w:tcPr>
            <w:tcW w:w="793" w:type="pct"/>
          </w:tcPr>
          <w:p w14:paraId="15623BFA" w14:textId="5AF66AD1"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6759.4</w:t>
            </w:r>
          </w:p>
        </w:tc>
        <w:tc>
          <w:tcPr>
            <w:tcW w:w="546" w:type="pct"/>
          </w:tcPr>
          <w:p w14:paraId="74A3AA9A" w14:textId="1BA8CEB4"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0.0</w:t>
            </w:r>
          </w:p>
        </w:tc>
        <w:tc>
          <w:tcPr>
            <w:tcW w:w="795" w:type="pct"/>
          </w:tcPr>
          <w:p w14:paraId="45D4CC68" w14:textId="3A6CC272"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0</w:t>
            </w:r>
          </w:p>
        </w:tc>
      </w:tr>
      <w:tr w:rsidR="000409E0" w:rsidRPr="005D3129" w14:paraId="66AE7D87" w14:textId="77777777" w:rsidTr="00E520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7" w:type="pct"/>
          </w:tcPr>
          <w:p w14:paraId="50A5D8CB" w14:textId="77777777" w:rsidR="000409E0" w:rsidRPr="005D3129" w:rsidRDefault="00E77E4B" w:rsidP="000409E0">
            <w:pPr>
              <w:pStyle w:val="TableText"/>
              <w:keepNext/>
              <w:spacing w:before="40" w:after="40" w:line="240" w:lineRule="auto"/>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0409E0">
              <w:rPr>
                <w:rFonts w:cs="Arial"/>
                <w:i/>
                <w:iCs/>
              </w:rPr>
              <w:t xml:space="preserve"> </w:t>
            </w:r>
          </w:p>
        </w:tc>
        <w:tc>
          <w:tcPr>
            <w:tcW w:w="924" w:type="pct"/>
          </w:tcPr>
          <w:p w14:paraId="057AC9E1" w14:textId="796C662E"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33.5 ± 8.0</w:t>
            </w:r>
          </w:p>
        </w:tc>
        <w:tc>
          <w:tcPr>
            <w:tcW w:w="925" w:type="pct"/>
          </w:tcPr>
          <w:p w14:paraId="529F5FF4" w14:textId="4E98D996"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4.0</w:t>
            </w:r>
          </w:p>
        </w:tc>
        <w:tc>
          <w:tcPr>
            <w:tcW w:w="793" w:type="pct"/>
          </w:tcPr>
          <w:p w14:paraId="4730FBB7" w14:textId="58E038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225.4</w:t>
            </w:r>
          </w:p>
        </w:tc>
        <w:tc>
          <w:tcPr>
            <w:tcW w:w="546" w:type="pct"/>
          </w:tcPr>
          <w:p w14:paraId="3D3580C9" w14:textId="2CE3196E"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2.0</w:t>
            </w:r>
          </w:p>
        </w:tc>
        <w:tc>
          <w:tcPr>
            <w:tcW w:w="795" w:type="pct"/>
          </w:tcPr>
          <w:p w14:paraId="489A68AD" w14:textId="1F534F8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20</w:t>
            </w:r>
          </w:p>
        </w:tc>
      </w:tr>
      <w:tr w:rsidR="000409E0" w:rsidRPr="005D3129" w14:paraId="07476254" w14:textId="77777777" w:rsidTr="00E52077">
        <w:trPr>
          <w:cantSplit/>
        </w:trPr>
        <w:tc>
          <w:tcPr>
            <w:cnfStyle w:val="001000000000" w:firstRow="0" w:lastRow="0" w:firstColumn="1" w:lastColumn="0" w:oddVBand="0" w:evenVBand="0" w:oddHBand="0" w:evenHBand="0" w:firstRowFirstColumn="0" w:firstRowLastColumn="0" w:lastRowFirstColumn="0" w:lastRowLastColumn="0"/>
            <w:tcW w:w="1017" w:type="pct"/>
          </w:tcPr>
          <w:p w14:paraId="4F128539" w14:textId="77777777" w:rsidR="000409E0" w:rsidRPr="005D3129" w:rsidRDefault="00E77E4B"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0409E0">
              <w:rPr>
                <w:i/>
                <w:iCs/>
              </w:rPr>
              <w:t xml:space="preserve"> </w:t>
            </w:r>
          </w:p>
        </w:tc>
        <w:tc>
          <w:tcPr>
            <w:tcW w:w="924" w:type="pct"/>
          </w:tcPr>
          <w:p w14:paraId="148DCC1A" w14:textId="5A1EBB38"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29.8 ± 7.3</w:t>
            </w:r>
          </w:p>
        </w:tc>
        <w:tc>
          <w:tcPr>
            <w:tcW w:w="925" w:type="pct"/>
          </w:tcPr>
          <w:p w14:paraId="1EDBC69B" w14:textId="680130A1"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5.6</w:t>
            </w:r>
          </w:p>
        </w:tc>
        <w:tc>
          <w:tcPr>
            <w:tcW w:w="793" w:type="pct"/>
          </w:tcPr>
          <w:p w14:paraId="705EF4E2" w14:textId="10B36FCD"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163.5</w:t>
            </w:r>
          </w:p>
        </w:tc>
        <w:tc>
          <w:tcPr>
            <w:tcW w:w="546" w:type="pct"/>
          </w:tcPr>
          <w:p w14:paraId="05E5745F" w14:textId="4ED4C0BF"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2.1</w:t>
            </w:r>
          </w:p>
        </w:tc>
        <w:tc>
          <w:tcPr>
            <w:tcW w:w="795" w:type="pct"/>
          </w:tcPr>
          <w:p w14:paraId="4EAE1423" w14:textId="52F33ED8"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76</w:t>
            </w:r>
          </w:p>
        </w:tc>
      </w:tr>
      <w:tr w:rsidR="000409E0" w:rsidRPr="005D3129" w14:paraId="11147A02" w14:textId="77777777" w:rsidTr="00E520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7" w:type="pct"/>
          </w:tcPr>
          <w:p w14:paraId="5893DB4C" w14:textId="77777777" w:rsidR="000409E0" w:rsidRPr="005D3129" w:rsidRDefault="00E77E4B"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0409E0">
              <w:rPr>
                <w:i/>
                <w:iCs/>
              </w:rPr>
              <w:t xml:space="preserve"> </w:t>
            </w:r>
          </w:p>
        </w:tc>
        <w:tc>
          <w:tcPr>
            <w:tcW w:w="924" w:type="pct"/>
          </w:tcPr>
          <w:p w14:paraId="3B50E7F3" w14:textId="58BECE0B"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27.0 ± 6.4</w:t>
            </w:r>
          </w:p>
        </w:tc>
        <w:tc>
          <w:tcPr>
            <w:tcW w:w="925" w:type="pct"/>
          </w:tcPr>
          <w:p w14:paraId="29DF19FD" w14:textId="2AF3533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4.6</w:t>
            </w:r>
          </w:p>
        </w:tc>
        <w:tc>
          <w:tcPr>
            <w:tcW w:w="793" w:type="pct"/>
          </w:tcPr>
          <w:p w14:paraId="6EF4C80A" w14:textId="53CC28F1"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135.8</w:t>
            </w:r>
          </w:p>
        </w:tc>
        <w:tc>
          <w:tcPr>
            <w:tcW w:w="546" w:type="pct"/>
          </w:tcPr>
          <w:p w14:paraId="3FAB0C43" w14:textId="5A4B75B9"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64.1</w:t>
            </w:r>
          </w:p>
        </w:tc>
        <w:tc>
          <w:tcPr>
            <w:tcW w:w="795" w:type="pct"/>
          </w:tcPr>
          <w:p w14:paraId="20023E15" w14:textId="1BF021AF"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84</w:t>
            </w:r>
          </w:p>
        </w:tc>
      </w:tr>
      <w:tr w:rsidR="000409E0" w:rsidRPr="005D3129" w14:paraId="2D70CF04" w14:textId="77777777" w:rsidTr="00E52077">
        <w:trPr>
          <w:cantSplit/>
        </w:trPr>
        <w:tc>
          <w:tcPr>
            <w:cnfStyle w:val="001000000000" w:firstRow="0" w:lastRow="0" w:firstColumn="1" w:lastColumn="0" w:oddVBand="0" w:evenVBand="0" w:oddHBand="0" w:evenHBand="0" w:firstRowFirstColumn="0" w:firstRowLastColumn="0" w:lastRowFirstColumn="0" w:lastRowLastColumn="0"/>
            <w:tcW w:w="1017" w:type="pct"/>
          </w:tcPr>
          <w:p w14:paraId="5999520D" w14:textId="77777777" w:rsidR="000409E0" w:rsidRPr="005D3129" w:rsidRDefault="000409E0" w:rsidP="000409E0">
            <w:pPr>
              <w:pStyle w:val="TableText"/>
              <w:keepNext/>
              <w:spacing w:before="40" w:after="40" w:line="240" w:lineRule="auto"/>
            </w:pPr>
            <w:r>
              <w:t>S4</w:t>
            </w:r>
          </w:p>
        </w:tc>
        <w:tc>
          <w:tcPr>
            <w:tcW w:w="924" w:type="pct"/>
          </w:tcPr>
          <w:p w14:paraId="69EDA6D2" w14:textId="77777777"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925" w:type="pct"/>
          </w:tcPr>
          <w:p w14:paraId="5D25A7EB" w14:textId="77777777"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793" w:type="pct"/>
          </w:tcPr>
          <w:p w14:paraId="08A7D637" w14:textId="77777777"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546" w:type="pct"/>
          </w:tcPr>
          <w:p w14:paraId="29D1A86A" w14:textId="77777777"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795" w:type="pct"/>
          </w:tcPr>
          <w:p w14:paraId="6B36B954" w14:textId="77777777"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p>
        </w:tc>
      </w:tr>
      <w:tr w:rsidR="000409E0" w:rsidRPr="005D3129" w14:paraId="18D5246C" w14:textId="77777777" w:rsidTr="00E520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7" w:type="pct"/>
          </w:tcPr>
          <w:p w14:paraId="5BC29DE6" w14:textId="77777777" w:rsidR="000409E0" w:rsidRPr="005D3129" w:rsidRDefault="00E77E4B"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0409E0">
              <w:rPr>
                <w:i/>
                <w:iCs/>
              </w:rPr>
              <w:t xml:space="preserve"> </w:t>
            </w:r>
          </w:p>
        </w:tc>
        <w:tc>
          <w:tcPr>
            <w:tcW w:w="924" w:type="pct"/>
          </w:tcPr>
          <w:p w14:paraId="54306B67" w14:textId="66490A7E"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245.1 ± 7.6</w:t>
            </w:r>
          </w:p>
        </w:tc>
        <w:tc>
          <w:tcPr>
            <w:tcW w:w="925" w:type="pct"/>
          </w:tcPr>
          <w:p w14:paraId="60952901" w14:textId="1B246E66"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62.2</w:t>
            </w:r>
          </w:p>
        </w:tc>
        <w:tc>
          <w:tcPr>
            <w:tcW w:w="793" w:type="pct"/>
          </w:tcPr>
          <w:p w14:paraId="5552FC5B" w14:textId="5FAC04BD"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7231.7</w:t>
            </w:r>
          </w:p>
        </w:tc>
        <w:tc>
          <w:tcPr>
            <w:tcW w:w="546" w:type="pct"/>
          </w:tcPr>
          <w:p w14:paraId="6BA80599" w14:textId="0B1F958D"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0.0</w:t>
            </w:r>
          </w:p>
        </w:tc>
        <w:tc>
          <w:tcPr>
            <w:tcW w:w="795" w:type="pct"/>
          </w:tcPr>
          <w:p w14:paraId="27EBB6EB" w14:textId="653E9DA6"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0</w:t>
            </w:r>
          </w:p>
        </w:tc>
      </w:tr>
      <w:tr w:rsidR="000409E0" w:rsidRPr="005D3129" w14:paraId="2373DBF4" w14:textId="77777777" w:rsidTr="00E52077">
        <w:trPr>
          <w:cantSplit/>
        </w:trPr>
        <w:tc>
          <w:tcPr>
            <w:cnfStyle w:val="001000000000" w:firstRow="0" w:lastRow="0" w:firstColumn="1" w:lastColumn="0" w:oddVBand="0" w:evenVBand="0" w:oddHBand="0" w:evenHBand="0" w:firstRowFirstColumn="0" w:firstRowLastColumn="0" w:lastRowFirstColumn="0" w:lastRowLastColumn="0"/>
            <w:tcW w:w="1017" w:type="pct"/>
          </w:tcPr>
          <w:p w14:paraId="43E30EE9" w14:textId="77777777" w:rsidR="000409E0" w:rsidRPr="005D3129" w:rsidRDefault="00E77E4B" w:rsidP="000409E0">
            <w:pPr>
              <w:pStyle w:val="TableText"/>
              <w:keepNext/>
              <w:spacing w:before="40" w:after="40" w:line="240" w:lineRule="auto"/>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0409E0">
              <w:rPr>
                <w:rFonts w:cs="Arial"/>
                <w:i/>
                <w:iCs/>
              </w:rPr>
              <w:t xml:space="preserve"> </w:t>
            </w:r>
          </w:p>
        </w:tc>
        <w:tc>
          <w:tcPr>
            <w:tcW w:w="924" w:type="pct"/>
          </w:tcPr>
          <w:p w14:paraId="78BFEC03" w14:textId="2E32E516"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55.1 ± 7.3</w:t>
            </w:r>
          </w:p>
        </w:tc>
        <w:tc>
          <w:tcPr>
            <w:tcW w:w="925" w:type="pct"/>
          </w:tcPr>
          <w:p w14:paraId="75CE3A74" w14:textId="718B5987"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8.4</w:t>
            </w:r>
          </w:p>
        </w:tc>
        <w:tc>
          <w:tcPr>
            <w:tcW w:w="793" w:type="pct"/>
          </w:tcPr>
          <w:p w14:paraId="03A56EA7" w14:textId="09F67666"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496.8</w:t>
            </w:r>
          </w:p>
        </w:tc>
        <w:tc>
          <w:tcPr>
            <w:tcW w:w="546" w:type="pct"/>
          </w:tcPr>
          <w:p w14:paraId="7C92AF8A" w14:textId="4F28DF53"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2.1</w:t>
            </w:r>
          </w:p>
        </w:tc>
        <w:tc>
          <w:tcPr>
            <w:tcW w:w="795" w:type="pct"/>
          </w:tcPr>
          <w:p w14:paraId="22654E26" w14:textId="6E0C5CCC"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6</w:t>
            </w:r>
          </w:p>
        </w:tc>
      </w:tr>
      <w:tr w:rsidR="000409E0" w:rsidRPr="005D3129" w14:paraId="7BEC44C8" w14:textId="77777777" w:rsidTr="00E520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7" w:type="pct"/>
          </w:tcPr>
          <w:p w14:paraId="2EC9D272" w14:textId="77777777" w:rsidR="000409E0" w:rsidRPr="005D3129" w:rsidRDefault="00E77E4B"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0409E0">
              <w:rPr>
                <w:i/>
                <w:iCs/>
              </w:rPr>
              <w:t xml:space="preserve"> </w:t>
            </w:r>
          </w:p>
        </w:tc>
        <w:tc>
          <w:tcPr>
            <w:tcW w:w="924" w:type="pct"/>
          </w:tcPr>
          <w:p w14:paraId="0F9B18BD" w14:textId="6B5102A8"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58.2 ± 8.1</w:t>
            </w:r>
          </w:p>
        </w:tc>
        <w:tc>
          <w:tcPr>
            <w:tcW w:w="925" w:type="pct"/>
          </w:tcPr>
          <w:p w14:paraId="4C10BC6A" w14:textId="1DDFCD50"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14.4</w:t>
            </w:r>
          </w:p>
        </w:tc>
        <w:tc>
          <w:tcPr>
            <w:tcW w:w="793" w:type="pct"/>
          </w:tcPr>
          <w:p w14:paraId="3918F95D" w14:textId="2DD4274B"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358.9</w:t>
            </w:r>
          </w:p>
        </w:tc>
        <w:tc>
          <w:tcPr>
            <w:tcW w:w="546" w:type="pct"/>
          </w:tcPr>
          <w:p w14:paraId="0E2329DF" w14:textId="3EF428AF"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7.8</w:t>
            </w:r>
          </w:p>
        </w:tc>
        <w:tc>
          <w:tcPr>
            <w:tcW w:w="795" w:type="pct"/>
          </w:tcPr>
          <w:p w14:paraId="760A159E" w14:textId="37C9A382"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56</w:t>
            </w:r>
          </w:p>
        </w:tc>
      </w:tr>
      <w:tr w:rsidR="000409E0" w:rsidRPr="005D3129" w14:paraId="46F4EC05" w14:textId="77777777" w:rsidTr="00E52077">
        <w:trPr>
          <w:cantSplit/>
        </w:trPr>
        <w:tc>
          <w:tcPr>
            <w:cnfStyle w:val="001000000000" w:firstRow="0" w:lastRow="0" w:firstColumn="1" w:lastColumn="0" w:oddVBand="0" w:evenVBand="0" w:oddHBand="0" w:evenHBand="0" w:firstRowFirstColumn="0" w:firstRowLastColumn="0" w:lastRowFirstColumn="0" w:lastRowLastColumn="0"/>
            <w:tcW w:w="1017" w:type="pct"/>
          </w:tcPr>
          <w:p w14:paraId="3217AC8F" w14:textId="77777777" w:rsidR="000409E0" w:rsidRPr="005D3129" w:rsidRDefault="00E77E4B"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0409E0">
              <w:rPr>
                <w:i/>
                <w:iCs/>
              </w:rPr>
              <w:t xml:space="preserve"> </w:t>
            </w:r>
          </w:p>
        </w:tc>
        <w:tc>
          <w:tcPr>
            <w:tcW w:w="924" w:type="pct"/>
          </w:tcPr>
          <w:p w14:paraId="5143C62F" w14:textId="4D927536"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52.3 ± 8.1</w:t>
            </w:r>
          </w:p>
        </w:tc>
        <w:tc>
          <w:tcPr>
            <w:tcW w:w="925" w:type="pct"/>
          </w:tcPr>
          <w:p w14:paraId="3016E9EB" w14:textId="06A7814C"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12.2</w:t>
            </w:r>
          </w:p>
        </w:tc>
        <w:tc>
          <w:tcPr>
            <w:tcW w:w="793" w:type="pct"/>
          </w:tcPr>
          <w:p w14:paraId="7A18A4F9" w14:textId="6317EA91"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333.1</w:t>
            </w:r>
          </w:p>
        </w:tc>
        <w:tc>
          <w:tcPr>
            <w:tcW w:w="546" w:type="pct"/>
          </w:tcPr>
          <w:p w14:paraId="1E7DE509" w14:textId="278EB217"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370.5</w:t>
            </w:r>
          </w:p>
        </w:tc>
        <w:tc>
          <w:tcPr>
            <w:tcW w:w="795" w:type="pct"/>
          </w:tcPr>
          <w:p w14:paraId="5EC8586B" w14:textId="2852E809"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64</w:t>
            </w:r>
          </w:p>
        </w:tc>
      </w:tr>
      <w:tr w:rsidR="000409E0" w:rsidRPr="005D3129" w14:paraId="77A95192" w14:textId="77777777" w:rsidTr="00E520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7" w:type="pct"/>
          </w:tcPr>
          <w:p w14:paraId="3D0F4BEA" w14:textId="77777777" w:rsidR="000409E0" w:rsidRPr="005D3129" w:rsidRDefault="000409E0" w:rsidP="000409E0">
            <w:pPr>
              <w:pStyle w:val="TableText"/>
              <w:keepNext/>
              <w:spacing w:before="40" w:after="40" w:line="240" w:lineRule="auto"/>
            </w:pPr>
            <w:r>
              <w:t>S5</w:t>
            </w:r>
          </w:p>
        </w:tc>
        <w:tc>
          <w:tcPr>
            <w:tcW w:w="924" w:type="pct"/>
          </w:tcPr>
          <w:p w14:paraId="0EE03085"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925" w:type="pct"/>
          </w:tcPr>
          <w:p w14:paraId="49B20FFE"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793" w:type="pct"/>
          </w:tcPr>
          <w:p w14:paraId="4F1C6D85"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546" w:type="pct"/>
          </w:tcPr>
          <w:p w14:paraId="10A276E3"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795" w:type="pct"/>
          </w:tcPr>
          <w:p w14:paraId="43B7A7B3"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r>
      <w:tr w:rsidR="000409E0" w:rsidRPr="005D3129" w14:paraId="5999ACE3" w14:textId="77777777" w:rsidTr="00E52077">
        <w:trPr>
          <w:cantSplit/>
        </w:trPr>
        <w:tc>
          <w:tcPr>
            <w:cnfStyle w:val="001000000000" w:firstRow="0" w:lastRow="0" w:firstColumn="1" w:lastColumn="0" w:oddVBand="0" w:evenVBand="0" w:oddHBand="0" w:evenHBand="0" w:firstRowFirstColumn="0" w:firstRowLastColumn="0" w:lastRowFirstColumn="0" w:lastRowLastColumn="0"/>
            <w:tcW w:w="1017" w:type="pct"/>
          </w:tcPr>
          <w:p w14:paraId="35AB3C2F" w14:textId="77777777" w:rsidR="000409E0" w:rsidRPr="005D3129" w:rsidRDefault="00E77E4B"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0409E0">
              <w:rPr>
                <w:i/>
                <w:iCs/>
              </w:rPr>
              <w:t xml:space="preserve"> </w:t>
            </w:r>
          </w:p>
        </w:tc>
        <w:tc>
          <w:tcPr>
            <w:tcW w:w="924" w:type="pct"/>
          </w:tcPr>
          <w:p w14:paraId="0530B184" w14:textId="0F9C6648"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245.1 ± 7.6</w:t>
            </w:r>
          </w:p>
        </w:tc>
        <w:tc>
          <w:tcPr>
            <w:tcW w:w="925" w:type="pct"/>
          </w:tcPr>
          <w:p w14:paraId="3816D1A5" w14:textId="7E0C96CB"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62.2</w:t>
            </w:r>
          </w:p>
        </w:tc>
        <w:tc>
          <w:tcPr>
            <w:tcW w:w="793" w:type="pct"/>
          </w:tcPr>
          <w:p w14:paraId="5E7585B9" w14:textId="4401E441"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7231.7</w:t>
            </w:r>
          </w:p>
        </w:tc>
        <w:tc>
          <w:tcPr>
            <w:tcW w:w="546" w:type="pct"/>
          </w:tcPr>
          <w:p w14:paraId="5D9801CB" w14:textId="7C6199FC"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0.0</w:t>
            </w:r>
          </w:p>
        </w:tc>
        <w:tc>
          <w:tcPr>
            <w:tcW w:w="795" w:type="pct"/>
          </w:tcPr>
          <w:p w14:paraId="2B899EB1" w14:textId="179E6ADB"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0</w:t>
            </w:r>
          </w:p>
        </w:tc>
      </w:tr>
      <w:tr w:rsidR="000409E0" w:rsidRPr="005D3129" w14:paraId="2E0FE746" w14:textId="77777777" w:rsidTr="00E520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7" w:type="pct"/>
          </w:tcPr>
          <w:p w14:paraId="778A7054" w14:textId="77777777" w:rsidR="000409E0" w:rsidRPr="005D3129" w:rsidRDefault="00E77E4B" w:rsidP="000409E0">
            <w:pPr>
              <w:pStyle w:val="TableText"/>
              <w:keepNext/>
              <w:spacing w:before="40" w:after="40" w:line="240" w:lineRule="auto"/>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0409E0">
              <w:rPr>
                <w:rFonts w:cs="Arial"/>
                <w:i/>
                <w:iCs/>
              </w:rPr>
              <w:t xml:space="preserve"> </w:t>
            </w:r>
          </w:p>
        </w:tc>
        <w:tc>
          <w:tcPr>
            <w:tcW w:w="924" w:type="pct"/>
          </w:tcPr>
          <w:p w14:paraId="15044DFD" w14:textId="337613D9"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60.0 ± 8.1</w:t>
            </w:r>
          </w:p>
        </w:tc>
        <w:tc>
          <w:tcPr>
            <w:tcW w:w="925" w:type="pct"/>
          </w:tcPr>
          <w:p w14:paraId="6130A5F8" w14:textId="53E43FD3"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11.1</w:t>
            </w:r>
          </w:p>
        </w:tc>
        <w:tc>
          <w:tcPr>
            <w:tcW w:w="793" w:type="pct"/>
          </w:tcPr>
          <w:p w14:paraId="225C0ABD" w14:textId="7671733E"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498.2</w:t>
            </w:r>
          </w:p>
        </w:tc>
        <w:tc>
          <w:tcPr>
            <w:tcW w:w="546" w:type="pct"/>
          </w:tcPr>
          <w:p w14:paraId="4014C0DD" w14:textId="795EF972"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5.6</w:t>
            </w:r>
          </w:p>
        </w:tc>
        <w:tc>
          <w:tcPr>
            <w:tcW w:w="795" w:type="pct"/>
          </w:tcPr>
          <w:p w14:paraId="7737ADB5" w14:textId="4B948838"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8</w:t>
            </w:r>
          </w:p>
        </w:tc>
      </w:tr>
      <w:tr w:rsidR="000409E0" w:rsidRPr="005D3129" w14:paraId="0F348AF5" w14:textId="77777777" w:rsidTr="00E52077">
        <w:trPr>
          <w:cantSplit/>
        </w:trPr>
        <w:tc>
          <w:tcPr>
            <w:cnfStyle w:val="001000000000" w:firstRow="0" w:lastRow="0" w:firstColumn="1" w:lastColumn="0" w:oddVBand="0" w:evenVBand="0" w:oddHBand="0" w:evenHBand="0" w:firstRowFirstColumn="0" w:firstRowLastColumn="0" w:lastRowFirstColumn="0" w:lastRowLastColumn="0"/>
            <w:tcW w:w="1017" w:type="pct"/>
          </w:tcPr>
          <w:p w14:paraId="33283F46" w14:textId="77777777" w:rsidR="000409E0" w:rsidRPr="005D3129" w:rsidRDefault="00E77E4B"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0409E0">
              <w:rPr>
                <w:i/>
                <w:iCs/>
              </w:rPr>
              <w:t xml:space="preserve"> </w:t>
            </w:r>
          </w:p>
        </w:tc>
        <w:tc>
          <w:tcPr>
            <w:tcW w:w="924" w:type="pct"/>
          </w:tcPr>
          <w:p w14:paraId="2A1027EA" w14:textId="1C3AA549"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61.0 ± 8.9</w:t>
            </w:r>
          </w:p>
        </w:tc>
        <w:tc>
          <w:tcPr>
            <w:tcW w:w="925" w:type="pct"/>
          </w:tcPr>
          <w:p w14:paraId="48D7FA6C" w14:textId="10E3AC4D"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14.8</w:t>
            </w:r>
          </w:p>
        </w:tc>
        <w:tc>
          <w:tcPr>
            <w:tcW w:w="793" w:type="pct"/>
          </w:tcPr>
          <w:p w14:paraId="20AEE6D7" w14:textId="0955C418"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396.3</w:t>
            </w:r>
          </w:p>
        </w:tc>
        <w:tc>
          <w:tcPr>
            <w:tcW w:w="546" w:type="pct"/>
          </w:tcPr>
          <w:p w14:paraId="70DA8544" w14:textId="3A507016"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4.9</w:t>
            </w:r>
          </w:p>
        </w:tc>
        <w:tc>
          <w:tcPr>
            <w:tcW w:w="795" w:type="pct"/>
          </w:tcPr>
          <w:p w14:paraId="0A3786A1" w14:textId="3AE8CBA4"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60</w:t>
            </w:r>
          </w:p>
        </w:tc>
      </w:tr>
      <w:tr w:rsidR="000409E0" w:rsidRPr="005D3129" w14:paraId="0DD3F5F6" w14:textId="77777777" w:rsidTr="00E520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7" w:type="pct"/>
          </w:tcPr>
          <w:p w14:paraId="6DC3A2E1" w14:textId="77777777" w:rsidR="000409E0" w:rsidRPr="005D3129" w:rsidRDefault="00E77E4B" w:rsidP="000409E0">
            <w:pPr>
              <w:pStyle w:val="TableT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0409E0">
              <w:rPr>
                <w:i/>
                <w:iCs/>
              </w:rPr>
              <w:t xml:space="preserve"> </w:t>
            </w:r>
          </w:p>
        </w:tc>
        <w:tc>
          <w:tcPr>
            <w:tcW w:w="924" w:type="pct"/>
          </w:tcPr>
          <w:p w14:paraId="054C95B1" w14:textId="0FD92FA4" w:rsidR="000409E0" w:rsidRPr="005D3129" w:rsidRDefault="000409E0" w:rsidP="000409E0">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54.3 ± 7.9</w:t>
            </w:r>
          </w:p>
        </w:tc>
        <w:tc>
          <w:tcPr>
            <w:tcW w:w="925" w:type="pct"/>
          </w:tcPr>
          <w:p w14:paraId="661755D4" w14:textId="1A0570FC" w:rsidR="000409E0" w:rsidRPr="005D3129" w:rsidRDefault="000409E0" w:rsidP="000409E0">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12.0</w:t>
            </w:r>
          </w:p>
        </w:tc>
        <w:tc>
          <w:tcPr>
            <w:tcW w:w="793" w:type="pct"/>
          </w:tcPr>
          <w:p w14:paraId="28449E81" w14:textId="5DCC352F" w:rsidR="000409E0" w:rsidRPr="005D3129" w:rsidRDefault="000409E0" w:rsidP="000409E0">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337.7</w:t>
            </w:r>
          </w:p>
        </w:tc>
        <w:tc>
          <w:tcPr>
            <w:tcW w:w="546" w:type="pct"/>
          </w:tcPr>
          <w:p w14:paraId="6B817155" w14:textId="7E212A68" w:rsidR="000409E0" w:rsidRPr="005D3129" w:rsidRDefault="000409E0" w:rsidP="000409E0">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562.8</w:t>
            </w:r>
          </w:p>
        </w:tc>
        <w:tc>
          <w:tcPr>
            <w:tcW w:w="795" w:type="pct"/>
          </w:tcPr>
          <w:p w14:paraId="5FE5CC1A" w14:textId="5964CBEB" w:rsidR="000409E0" w:rsidRPr="005D3129" w:rsidRDefault="000409E0" w:rsidP="000409E0">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72</w:t>
            </w:r>
          </w:p>
        </w:tc>
      </w:tr>
    </w:tbl>
    <w:p w14:paraId="1E391127" w14:textId="77777777" w:rsidR="00AE1E8B" w:rsidRPr="00EE7642" w:rsidRDefault="00AE1E8B" w:rsidP="00EE7642">
      <w:pPr>
        <w:pStyle w:val="ParText"/>
      </w:pPr>
      <w:bookmarkStart w:id="484" w:name="_Ref236593594"/>
    </w:p>
    <w:p w14:paraId="6EF5ADF1" w14:textId="66390A93" w:rsidR="00EE7642" w:rsidRDefault="00EE7642" w:rsidP="00EE7642">
      <w:pPr>
        <w:pStyle w:val="Caption"/>
        <w:keepNext/>
      </w:pPr>
      <w:bookmarkStart w:id="485" w:name="_Ref240141043"/>
      <w:bookmarkStart w:id="486" w:name="_Toc241748238"/>
      <w:bookmarkEnd w:id="484"/>
      <w:r>
        <w:lastRenderedPageBreak/>
        <w:t xml:space="preserve">Table </w:t>
      </w:r>
      <w:r>
        <w:fldChar w:fldCharType="begin"/>
      </w:r>
      <w:r>
        <w:instrText xml:space="preserve"> STYLEREF 1 \s </w:instrText>
      </w:r>
      <w:r>
        <w:fldChar w:fldCharType="separate"/>
      </w:r>
      <w:r w:rsidR="00276DA2">
        <w:rPr>
          <w:noProof/>
        </w:rPr>
        <w:t>5</w:t>
      </w:r>
      <w:r>
        <w:fldChar w:fldCharType="end"/>
      </w:r>
      <w:r>
        <w:t>.</w:t>
      </w:r>
      <w:r>
        <w:fldChar w:fldCharType="begin"/>
      </w:r>
      <w:r>
        <w:instrText xml:space="preserve"> SEQ Table \* ARABIC \s 1 </w:instrText>
      </w:r>
      <w:r>
        <w:fldChar w:fldCharType="separate"/>
      </w:r>
      <w:r w:rsidR="00276DA2">
        <w:rPr>
          <w:noProof/>
        </w:rPr>
        <w:t>10</w:t>
      </w:r>
      <w:r>
        <w:fldChar w:fldCharType="end"/>
      </w:r>
      <w:bookmarkEnd w:id="485"/>
      <w:r>
        <w:t xml:space="preserve"> Decision-cost terms per scenario and configuration</w:t>
      </w:r>
      <w:bookmarkEnd w:id="486"/>
    </w:p>
    <w:tbl>
      <w:tblPr>
        <w:tblStyle w:val="PlainTable2"/>
        <w:tblW w:w="5000" w:type="pct"/>
        <w:tblCellMar>
          <w:left w:w="28" w:type="dxa"/>
          <w:right w:w="28" w:type="dxa"/>
        </w:tblCellMar>
        <w:tblLook w:val="04A0" w:firstRow="1" w:lastRow="0" w:firstColumn="1" w:lastColumn="0" w:noHBand="0" w:noVBand="1"/>
      </w:tblPr>
      <w:tblGrid>
        <w:gridCol w:w="1789"/>
        <w:gridCol w:w="895"/>
        <w:gridCol w:w="895"/>
        <w:gridCol w:w="895"/>
        <w:gridCol w:w="895"/>
        <w:gridCol w:w="895"/>
        <w:gridCol w:w="895"/>
        <w:gridCol w:w="888"/>
      </w:tblGrid>
      <w:tr w:rsidR="00187E2C" w:rsidRPr="005D3129" w14:paraId="45DF4966" w14:textId="77777777" w:rsidTr="00F7657D">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112" w:type="pct"/>
          </w:tcPr>
          <w:p w14:paraId="7C72DF43" w14:textId="77777777" w:rsidR="00187E2C" w:rsidRPr="005D3129" w:rsidRDefault="00187E2C" w:rsidP="00CA340F">
            <w:pPr>
              <w:pStyle w:val="TableText"/>
              <w:keepNext/>
            </w:pPr>
            <w:r>
              <w:t>Scenario</w:t>
            </w:r>
          </w:p>
        </w:tc>
        <w:tc>
          <w:tcPr>
            <w:tcW w:w="556" w:type="pct"/>
          </w:tcPr>
          <w:p w14:paraId="5DEC1436" w14:textId="77777777" w:rsidR="00187E2C" w:rsidRPr="005D3129" w:rsidRDefault="00E77E4B" w:rsidP="00CA340F">
            <w:pPr>
              <w:pStyle w:val="TableText"/>
              <w:keepN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burn</m:t>
                    </m:r>
                  </m:sub>
                </m:sSub>
              </m:oMath>
            </m:oMathPara>
          </w:p>
        </w:tc>
        <w:tc>
          <w:tcPr>
            <w:tcW w:w="556" w:type="pct"/>
          </w:tcPr>
          <w:p w14:paraId="44D033A8" w14:textId="77777777" w:rsidR="00187E2C" w:rsidRPr="005D3129" w:rsidRDefault="00E77E4B" w:rsidP="00CA340F">
            <w:pPr>
              <w:pStyle w:val="TableText"/>
              <w:keepN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asset</m:t>
                    </m:r>
                  </m:sub>
                </m:sSub>
              </m:oMath>
            </m:oMathPara>
          </w:p>
        </w:tc>
        <w:tc>
          <w:tcPr>
            <w:tcW w:w="556" w:type="pct"/>
          </w:tcPr>
          <w:p w14:paraId="025A9E49" w14:textId="77777777" w:rsidR="00187E2C" w:rsidRPr="005D3129" w:rsidRDefault="00E77E4B" w:rsidP="00CA340F">
            <w:pPr>
              <w:pStyle w:val="TableText"/>
              <w:keepN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pop</m:t>
                    </m:r>
                  </m:sub>
                </m:sSub>
              </m:oMath>
            </m:oMathPara>
          </w:p>
        </w:tc>
        <w:tc>
          <w:tcPr>
            <w:tcW w:w="556" w:type="pct"/>
          </w:tcPr>
          <w:p w14:paraId="6976F95C" w14:textId="77777777" w:rsidR="00187E2C" w:rsidRPr="005D3129" w:rsidRDefault="00E77E4B" w:rsidP="00CA340F">
            <w:pPr>
              <w:pStyle w:val="TableText"/>
              <w:keepN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resp</m:t>
                    </m:r>
                  </m:sub>
                </m:sSub>
              </m:oMath>
            </m:oMathPara>
          </w:p>
        </w:tc>
        <w:tc>
          <w:tcPr>
            <w:tcW w:w="556" w:type="pct"/>
          </w:tcPr>
          <w:p w14:paraId="14492A06" w14:textId="77777777" w:rsidR="00187E2C" w:rsidRPr="005D3129" w:rsidRDefault="00E77E4B" w:rsidP="00CA340F">
            <w:pPr>
              <w:pStyle w:val="TableText"/>
              <w:keepN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delay</m:t>
                    </m:r>
                  </m:sub>
                </m:sSub>
              </m:oMath>
            </m:oMathPara>
          </w:p>
        </w:tc>
        <w:tc>
          <w:tcPr>
            <w:tcW w:w="556" w:type="pct"/>
          </w:tcPr>
          <w:p w14:paraId="55DDEC5D" w14:textId="77777777" w:rsidR="00187E2C" w:rsidRPr="005D3129" w:rsidRDefault="00E77E4B" w:rsidP="00CA340F">
            <w:pPr>
              <w:pStyle w:val="TableText"/>
              <w:keepN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total</m:t>
                    </m:r>
                  </m:sub>
                </m:sSub>
              </m:oMath>
            </m:oMathPara>
          </w:p>
        </w:tc>
        <w:tc>
          <w:tcPr>
            <w:tcW w:w="552" w:type="pct"/>
          </w:tcPr>
          <w:p w14:paraId="3DC190DD" w14:textId="77777777" w:rsidR="00187E2C" w:rsidRPr="005D3129" w:rsidRDefault="00E77E4B" w:rsidP="00CA340F">
            <w:pPr>
              <w:pStyle w:val="TableText"/>
              <w:keepN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phys</m:t>
                    </m:r>
                  </m:sub>
                </m:sSub>
              </m:oMath>
            </m:oMathPara>
          </w:p>
        </w:tc>
      </w:tr>
      <w:tr w:rsidR="000409E0" w:rsidRPr="005D3129" w14:paraId="6E7CF429" w14:textId="77777777" w:rsidTr="00F7657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12" w:type="pct"/>
          </w:tcPr>
          <w:p w14:paraId="220FA31A" w14:textId="77777777" w:rsidR="000409E0" w:rsidRPr="005D3129" w:rsidRDefault="000409E0" w:rsidP="000409E0">
            <w:pPr>
              <w:pStyle w:val="TableText"/>
              <w:keepNext/>
            </w:pPr>
            <w:r>
              <w:t>S1</w:t>
            </w:r>
          </w:p>
        </w:tc>
        <w:tc>
          <w:tcPr>
            <w:tcW w:w="556" w:type="pct"/>
          </w:tcPr>
          <w:p w14:paraId="4CF0D624"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4E53F7AC"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06515E19"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7A93AC09"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0E3BD600"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288D73E0"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2" w:type="pct"/>
          </w:tcPr>
          <w:p w14:paraId="55A322DA"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r>
      <w:tr w:rsidR="000409E0" w:rsidRPr="005D3129" w14:paraId="2967A982" w14:textId="77777777" w:rsidTr="00416ECF">
        <w:trPr>
          <w:cantSplit/>
        </w:trPr>
        <w:tc>
          <w:tcPr>
            <w:cnfStyle w:val="001000000000" w:firstRow="0" w:lastRow="0" w:firstColumn="1" w:lastColumn="0" w:oddVBand="0" w:evenVBand="0" w:oddHBand="0" w:evenHBand="0" w:firstRowFirstColumn="0" w:firstRowLastColumn="0" w:lastRowFirstColumn="0" w:lastRowLastColumn="0"/>
            <w:tcW w:w="1112" w:type="pct"/>
          </w:tcPr>
          <w:p w14:paraId="4AAFC979" w14:textId="77777777" w:rsidR="000409E0" w:rsidRPr="005D3129" w:rsidRDefault="00E77E4B" w:rsidP="000409E0">
            <w:pPr>
              <w:pStyle w:val="TableText"/>
              <w:keepN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0409E0">
              <w:t xml:space="preserve"> </w:t>
            </w:r>
          </w:p>
        </w:tc>
        <w:tc>
          <w:tcPr>
            <w:tcW w:w="556" w:type="pct"/>
          </w:tcPr>
          <w:p w14:paraId="54D0F51B" w14:textId="74246AA5"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0.655</w:t>
            </w:r>
          </w:p>
        </w:tc>
        <w:tc>
          <w:tcPr>
            <w:tcW w:w="556" w:type="pct"/>
          </w:tcPr>
          <w:p w14:paraId="6F57F7F4" w14:textId="341C3B3F"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0.957</w:t>
            </w:r>
          </w:p>
        </w:tc>
        <w:tc>
          <w:tcPr>
            <w:tcW w:w="556" w:type="pct"/>
          </w:tcPr>
          <w:p w14:paraId="1CD0421B" w14:textId="3A19AABE"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0.236</w:t>
            </w:r>
          </w:p>
        </w:tc>
        <w:tc>
          <w:tcPr>
            <w:tcW w:w="556" w:type="pct"/>
          </w:tcPr>
          <w:p w14:paraId="7C84C006" w14:textId="614DAA7D"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w:t>
            </w:r>
          </w:p>
        </w:tc>
        <w:tc>
          <w:tcPr>
            <w:tcW w:w="556" w:type="pct"/>
          </w:tcPr>
          <w:p w14:paraId="0BC7AB8E" w14:textId="3BE738DB"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w:t>
            </w:r>
          </w:p>
        </w:tc>
        <w:tc>
          <w:tcPr>
            <w:tcW w:w="556" w:type="pct"/>
          </w:tcPr>
          <w:p w14:paraId="060D265B" w14:textId="05B8001C"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0.544</w:t>
            </w:r>
          </w:p>
        </w:tc>
        <w:tc>
          <w:tcPr>
            <w:tcW w:w="552" w:type="pct"/>
          </w:tcPr>
          <w:p w14:paraId="41851446" w14:textId="7EE8F7C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0.616</w:t>
            </w:r>
          </w:p>
        </w:tc>
      </w:tr>
      <w:tr w:rsidR="000409E0" w:rsidRPr="005D3129" w14:paraId="03BEDFB3" w14:textId="77777777" w:rsidTr="00416EC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12" w:type="pct"/>
          </w:tcPr>
          <w:p w14:paraId="08DE9F2C" w14:textId="77777777" w:rsidR="000409E0" w:rsidRPr="005D3129" w:rsidRDefault="00E77E4B"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0409E0">
              <w:t xml:space="preserve"> </w:t>
            </w:r>
          </w:p>
        </w:tc>
        <w:tc>
          <w:tcPr>
            <w:tcW w:w="556" w:type="pct"/>
          </w:tcPr>
          <w:p w14:paraId="5F8CFE46" w14:textId="4A7683AE"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0.346</w:t>
            </w:r>
          </w:p>
        </w:tc>
        <w:tc>
          <w:tcPr>
            <w:tcW w:w="556" w:type="pct"/>
          </w:tcPr>
          <w:p w14:paraId="3F03B279" w14:textId="3FA683C0"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0.135</w:t>
            </w:r>
          </w:p>
        </w:tc>
        <w:tc>
          <w:tcPr>
            <w:tcW w:w="556" w:type="pct"/>
          </w:tcPr>
          <w:p w14:paraId="0BE2AD24" w14:textId="1066ADE1"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0.002</w:t>
            </w:r>
          </w:p>
        </w:tc>
        <w:tc>
          <w:tcPr>
            <w:tcW w:w="556" w:type="pct"/>
          </w:tcPr>
          <w:p w14:paraId="1219081C" w14:textId="721938E9"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0.688</w:t>
            </w:r>
          </w:p>
        </w:tc>
        <w:tc>
          <w:tcPr>
            <w:tcW w:w="556" w:type="pct"/>
          </w:tcPr>
          <w:p w14:paraId="6558DF54" w14:textId="4CA92C85"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0.408</w:t>
            </w:r>
          </w:p>
        </w:tc>
        <w:tc>
          <w:tcPr>
            <w:tcW w:w="556" w:type="pct"/>
          </w:tcPr>
          <w:p w14:paraId="1D7C8C75" w14:textId="111DB71F"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0.207</w:t>
            </w:r>
          </w:p>
        </w:tc>
        <w:tc>
          <w:tcPr>
            <w:tcW w:w="552" w:type="pct"/>
          </w:tcPr>
          <w:p w14:paraId="4E253068" w14:textId="3C06DAB5"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0.161</w:t>
            </w:r>
          </w:p>
        </w:tc>
      </w:tr>
      <w:tr w:rsidR="000409E0" w:rsidRPr="005D3129" w14:paraId="350B99A9" w14:textId="77777777" w:rsidTr="00416ECF">
        <w:trPr>
          <w:cantSplit/>
        </w:trPr>
        <w:tc>
          <w:tcPr>
            <w:cnfStyle w:val="001000000000" w:firstRow="0" w:lastRow="0" w:firstColumn="1" w:lastColumn="0" w:oddVBand="0" w:evenVBand="0" w:oddHBand="0" w:evenHBand="0" w:firstRowFirstColumn="0" w:firstRowLastColumn="0" w:lastRowFirstColumn="0" w:lastRowLastColumn="0"/>
            <w:tcW w:w="1112" w:type="pct"/>
          </w:tcPr>
          <w:p w14:paraId="4C98884E" w14:textId="77777777" w:rsidR="000409E0" w:rsidRPr="005D3129" w:rsidRDefault="00E77E4B"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0409E0">
              <w:t xml:space="preserve"> </w:t>
            </w:r>
          </w:p>
        </w:tc>
        <w:tc>
          <w:tcPr>
            <w:tcW w:w="556" w:type="pct"/>
          </w:tcPr>
          <w:p w14:paraId="12B1ED9C" w14:textId="6E011F4D"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0.318</w:t>
            </w:r>
          </w:p>
        </w:tc>
        <w:tc>
          <w:tcPr>
            <w:tcW w:w="556" w:type="pct"/>
          </w:tcPr>
          <w:p w14:paraId="4EF521E8" w14:textId="3C1ACD1A"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0.110</w:t>
            </w:r>
          </w:p>
        </w:tc>
        <w:tc>
          <w:tcPr>
            <w:tcW w:w="556" w:type="pct"/>
          </w:tcPr>
          <w:p w14:paraId="2D22AFE0" w14:textId="6B3B294C"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0.004</w:t>
            </w:r>
          </w:p>
        </w:tc>
        <w:tc>
          <w:tcPr>
            <w:tcW w:w="556" w:type="pct"/>
          </w:tcPr>
          <w:p w14:paraId="26C2021D" w14:textId="57AC340E"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0.628</w:t>
            </w:r>
          </w:p>
        </w:tc>
        <w:tc>
          <w:tcPr>
            <w:tcW w:w="556" w:type="pct"/>
          </w:tcPr>
          <w:p w14:paraId="7BD7CEED" w14:textId="0455E936"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0.362</w:t>
            </w:r>
          </w:p>
        </w:tc>
        <w:tc>
          <w:tcPr>
            <w:tcW w:w="556" w:type="pct"/>
          </w:tcPr>
          <w:p w14:paraId="212A4360" w14:textId="6EE07436"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0.185</w:t>
            </w:r>
          </w:p>
        </w:tc>
        <w:tc>
          <w:tcPr>
            <w:tcW w:w="552" w:type="pct"/>
          </w:tcPr>
          <w:p w14:paraId="6D67754A" w14:textId="33D7334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0.144</w:t>
            </w:r>
          </w:p>
        </w:tc>
      </w:tr>
      <w:tr w:rsidR="000409E0" w:rsidRPr="005D3129" w14:paraId="2FF4B04F" w14:textId="77777777" w:rsidTr="00416EC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12" w:type="pct"/>
          </w:tcPr>
          <w:p w14:paraId="1912B2F3" w14:textId="77777777" w:rsidR="000409E0" w:rsidRPr="005D3129" w:rsidRDefault="00E77E4B"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0409E0">
              <w:t xml:space="preserve"> </w:t>
            </w:r>
          </w:p>
        </w:tc>
        <w:tc>
          <w:tcPr>
            <w:tcW w:w="556" w:type="pct"/>
          </w:tcPr>
          <w:p w14:paraId="7D67E3D9" w14:textId="61D707C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0.295</w:t>
            </w:r>
          </w:p>
        </w:tc>
        <w:tc>
          <w:tcPr>
            <w:tcW w:w="556" w:type="pct"/>
          </w:tcPr>
          <w:p w14:paraId="159CF84A" w14:textId="11524718"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0.094</w:t>
            </w:r>
          </w:p>
        </w:tc>
        <w:tc>
          <w:tcPr>
            <w:tcW w:w="556" w:type="pct"/>
          </w:tcPr>
          <w:p w14:paraId="41EDFD7C" w14:textId="1C7E297B"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0.003</w:t>
            </w:r>
          </w:p>
        </w:tc>
        <w:tc>
          <w:tcPr>
            <w:tcW w:w="556" w:type="pct"/>
          </w:tcPr>
          <w:p w14:paraId="62224647" w14:textId="2F0A0B48"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0.620</w:t>
            </w:r>
          </w:p>
        </w:tc>
        <w:tc>
          <w:tcPr>
            <w:tcW w:w="556" w:type="pct"/>
          </w:tcPr>
          <w:p w14:paraId="57EEEF87" w14:textId="2F5F9A74"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0.377</w:t>
            </w:r>
          </w:p>
        </w:tc>
        <w:tc>
          <w:tcPr>
            <w:tcW w:w="556" w:type="pct"/>
          </w:tcPr>
          <w:p w14:paraId="0467F0CD" w14:textId="01B5310E"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0.174</w:t>
            </w:r>
          </w:p>
        </w:tc>
        <w:tc>
          <w:tcPr>
            <w:tcW w:w="552" w:type="pct"/>
          </w:tcPr>
          <w:p w14:paraId="228DAB63" w14:textId="1F27A28E"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0.131</w:t>
            </w:r>
          </w:p>
        </w:tc>
      </w:tr>
      <w:tr w:rsidR="000409E0" w:rsidRPr="005D3129" w14:paraId="4C5989C5" w14:textId="77777777" w:rsidTr="00F7657D">
        <w:trPr>
          <w:cantSplit/>
        </w:trPr>
        <w:tc>
          <w:tcPr>
            <w:cnfStyle w:val="001000000000" w:firstRow="0" w:lastRow="0" w:firstColumn="1" w:lastColumn="0" w:oddVBand="0" w:evenVBand="0" w:oddHBand="0" w:evenHBand="0" w:firstRowFirstColumn="0" w:firstRowLastColumn="0" w:lastRowFirstColumn="0" w:lastRowLastColumn="0"/>
            <w:tcW w:w="1112" w:type="pct"/>
          </w:tcPr>
          <w:p w14:paraId="591C9B24" w14:textId="77777777" w:rsidR="000409E0" w:rsidRPr="005D3129" w:rsidRDefault="000409E0" w:rsidP="000409E0">
            <w:pPr>
              <w:pStyle w:val="TableText"/>
              <w:keepNext/>
            </w:pPr>
            <w:r>
              <w:t>S2</w:t>
            </w:r>
          </w:p>
        </w:tc>
        <w:tc>
          <w:tcPr>
            <w:tcW w:w="556" w:type="pct"/>
          </w:tcPr>
          <w:p w14:paraId="3978A91E"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c>
          <w:tcPr>
            <w:tcW w:w="556" w:type="pct"/>
          </w:tcPr>
          <w:p w14:paraId="64FCB319"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c>
          <w:tcPr>
            <w:tcW w:w="556" w:type="pct"/>
          </w:tcPr>
          <w:p w14:paraId="4D6F9FB2"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c>
          <w:tcPr>
            <w:tcW w:w="556" w:type="pct"/>
          </w:tcPr>
          <w:p w14:paraId="4E4E52CB"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c>
          <w:tcPr>
            <w:tcW w:w="556" w:type="pct"/>
          </w:tcPr>
          <w:p w14:paraId="2DCB1B80"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c>
          <w:tcPr>
            <w:tcW w:w="556" w:type="pct"/>
          </w:tcPr>
          <w:p w14:paraId="63EACA99"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c>
          <w:tcPr>
            <w:tcW w:w="552" w:type="pct"/>
          </w:tcPr>
          <w:p w14:paraId="416B4C43"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r>
      <w:tr w:rsidR="000409E0" w:rsidRPr="005D3129" w14:paraId="6A4D77FD" w14:textId="77777777" w:rsidTr="00416EC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12" w:type="pct"/>
          </w:tcPr>
          <w:p w14:paraId="220725D5" w14:textId="77777777" w:rsidR="000409E0" w:rsidRPr="005D3129" w:rsidRDefault="00E77E4B" w:rsidP="000409E0">
            <w:pPr>
              <w:pStyle w:val="TableText"/>
              <w:keepN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0409E0">
              <w:t xml:space="preserve"> </w:t>
            </w:r>
          </w:p>
        </w:tc>
        <w:tc>
          <w:tcPr>
            <w:tcW w:w="556" w:type="pct"/>
          </w:tcPr>
          <w:p w14:paraId="07431900" w14:textId="4E93EB78"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0.659</w:t>
            </w:r>
          </w:p>
        </w:tc>
        <w:tc>
          <w:tcPr>
            <w:tcW w:w="556" w:type="pct"/>
          </w:tcPr>
          <w:p w14:paraId="3422C674" w14:textId="1BBD28D2"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0.962</w:t>
            </w:r>
          </w:p>
        </w:tc>
        <w:tc>
          <w:tcPr>
            <w:tcW w:w="556" w:type="pct"/>
          </w:tcPr>
          <w:p w14:paraId="3524257C" w14:textId="42D3CC0B"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0.243</w:t>
            </w:r>
          </w:p>
        </w:tc>
        <w:tc>
          <w:tcPr>
            <w:tcW w:w="556" w:type="pct"/>
          </w:tcPr>
          <w:p w14:paraId="46BEDB9D" w14:textId="246F55A6"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w:t>
            </w:r>
          </w:p>
        </w:tc>
        <w:tc>
          <w:tcPr>
            <w:tcW w:w="556" w:type="pct"/>
          </w:tcPr>
          <w:p w14:paraId="22FC0083" w14:textId="45495D42"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w:t>
            </w:r>
          </w:p>
        </w:tc>
        <w:tc>
          <w:tcPr>
            <w:tcW w:w="556" w:type="pct"/>
          </w:tcPr>
          <w:p w14:paraId="38AC5956" w14:textId="52478DF9"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0.548</w:t>
            </w:r>
          </w:p>
        </w:tc>
        <w:tc>
          <w:tcPr>
            <w:tcW w:w="552" w:type="pct"/>
          </w:tcPr>
          <w:p w14:paraId="46EC177A" w14:textId="1E1E6A5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0.621</w:t>
            </w:r>
          </w:p>
        </w:tc>
      </w:tr>
      <w:tr w:rsidR="000409E0" w:rsidRPr="005D3129" w14:paraId="16EFEFCD" w14:textId="77777777" w:rsidTr="00416ECF">
        <w:trPr>
          <w:cantSplit/>
        </w:trPr>
        <w:tc>
          <w:tcPr>
            <w:cnfStyle w:val="001000000000" w:firstRow="0" w:lastRow="0" w:firstColumn="1" w:lastColumn="0" w:oddVBand="0" w:evenVBand="0" w:oddHBand="0" w:evenHBand="0" w:firstRowFirstColumn="0" w:firstRowLastColumn="0" w:lastRowFirstColumn="0" w:lastRowLastColumn="0"/>
            <w:tcW w:w="1112" w:type="pct"/>
          </w:tcPr>
          <w:p w14:paraId="3901087E" w14:textId="77777777" w:rsidR="000409E0" w:rsidRPr="005D3129" w:rsidRDefault="00E77E4B"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0409E0">
              <w:t xml:space="preserve"> </w:t>
            </w:r>
          </w:p>
        </w:tc>
        <w:tc>
          <w:tcPr>
            <w:tcW w:w="556" w:type="pct"/>
          </w:tcPr>
          <w:p w14:paraId="77AF8C9B" w14:textId="0FE26021"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0.547</w:t>
            </w:r>
          </w:p>
        </w:tc>
        <w:tc>
          <w:tcPr>
            <w:tcW w:w="556" w:type="pct"/>
          </w:tcPr>
          <w:p w14:paraId="24B21769" w14:textId="7A8E8144"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0.324</w:t>
            </w:r>
          </w:p>
        </w:tc>
        <w:tc>
          <w:tcPr>
            <w:tcW w:w="556" w:type="pct"/>
          </w:tcPr>
          <w:p w14:paraId="5F38EFC8" w14:textId="4801FF25"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0.006</w:t>
            </w:r>
          </w:p>
        </w:tc>
        <w:tc>
          <w:tcPr>
            <w:tcW w:w="556" w:type="pct"/>
          </w:tcPr>
          <w:p w14:paraId="2653C74A" w14:textId="0FA60895"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0.974</w:t>
            </w:r>
          </w:p>
        </w:tc>
        <w:tc>
          <w:tcPr>
            <w:tcW w:w="556" w:type="pct"/>
          </w:tcPr>
          <w:p w14:paraId="7711307B" w14:textId="6FA4034F"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0.225</w:t>
            </w:r>
          </w:p>
        </w:tc>
        <w:tc>
          <w:tcPr>
            <w:tcW w:w="556" w:type="pct"/>
          </w:tcPr>
          <w:p w14:paraId="697DCD47" w14:textId="021FDCF9"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0.328</w:t>
            </w:r>
          </w:p>
        </w:tc>
        <w:tc>
          <w:tcPr>
            <w:tcW w:w="552" w:type="pct"/>
          </w:tcPr>
          <w:p w14:paraId="1A38FA88" w14:textId="1B6CE5E5"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0.292</w:t>
            </w:r>
          </w:p>
        </w:tc>
      </w:tr>
      <w:tr w:rsidR="000409E0" w:rsidRPr="005D3129" w14:paraId="68069DCD" w14:textId="77777777" w:rsidTr="00416EC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12" w:type="pct"/>
          </w:tcPr>
          <w:p w14:paraId="0DCF4E63" w14:textId="77777777" w:rsidR="000409E0" w:rsidRPr="005D3129" w:rsidRDefault="00E77E4B"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0409E0">
              <w:t xml:space="preserve"> </w:t>
            </w:r>
          </w:p>
        </w:tc>
        <w:tc>
          <w:tcPr>
            <w:tcW w:w="556" w:type="pct"/>
          </w:tcPr>
          <w:p w14:paraId="64FEE74E" w14:textId="3BBC46D4"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0.539</w:t>
            </w:r>
          </w:p>
        </w:tc>
        <w:tc>
          <w:tcPr>
            <w:tcW w:w="556" w:type="pct"/>
          </w:tcPr>
          <w:p w14:paraId="21FC9625" w14:textId="40F60C2E"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0.291</w:t>
            </w:r>
          </w:p>
        </w:tc>
        <w:tc>
          <w:tcPr>
            <w:tcW w:w="556" w:type="pct"/>
          </w:tcPr>
          <w:p w14:paraId="7218D81D" w14:textId="3A3E2065"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0.008</w:t>
            </w:r>
          </w:p>
        </w:tc>
        <w:tc>
          <w:tcPr>
            <w:tcW w:w="556" w:type="pct"/>
          </w:tcPr>
          <w:p w14:paraId="3E27C619" w14:textId="7C6D9ACE"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0.956</w:t>
            </w:r>
          </w:p>
        </w:tc>
        <w:tc>
          <w:tcPr>
            <w:tcW w:w="556" w:type="pct"/>
          </w:tcPr>
          <w:p w14:paraId="16E786C6" w14:textId="13D8C20E"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0.206</w:t>
            </w:r>
          </w:p>
        </w:tc>
        <w:tc>
          <w:tcPr>
            <w:tcW w:w="556" w:type="pct"/>
          </w:tcPr>
          <w:p w14:paraId="4B2A1DAA" w14:textId="7D99583E"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0.315</w:t>
            </w:r>
          </w:p>
        </w:tc>
        <w:tc>
          <w:tcPr>
            <w:tcW w:w="552" w:type="pct"/>
          </w:tcPr>
          <w:p w14:paraId="29C0E464" w14:textId="7EDB3576"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0.279</w:t>
            </w:r>
          </w:p>
        </w:tc>
      </w:tr>
      <w:tr w:rsidR="000409E0" w:rsidRPr="005D3129" w14:paraId="54D7293A" w14:textId="77777777" w:rsidTr="00416ECF">
        <w:trPr>
          <w:cantSplit/>
        </w:trPr>
        <w:tc>
          <w:tcPr>
            <w:cnfStyle w:val="001000000000" w:firstRow="0" w:lastRow="0" w:firstColumn="1" w:lastColumn="0" w:oddVBand="0" w:evenVBand="0" w:oddHBand="0" w:evenHBand="0" w:firstRowFirstColumn="0" w:firstRowLastColumn="0" w:lastRowFirstColumn="0" w:lastRowLastColumn="0"/>
            <w:tcW w:w="1112" w:type="pct"/>
          </w:tcPr>
          <w:p w14:paraId="60E0BAA1" w14:textId="77777777" w:rsidR="000409E0" w:rsidRPr="005D3129" w:rsidRDefault="00E77E4B"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0409E0">
              <w:t xml:space="preserve"> </w:t>
            </w:r>
          </w:p>
        </w:tc>
        <w:tc>
          <w:tcPr>
            <w:tcW w:w="556" w:type="pct"/>
          </w:tcPr>
          <w:p w14:paraId="2864A7AE" w14:textId="3A9EE249"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0.515</w:t>
            </w:r>
          </w:p>
        </w:tc>
        <w:tc>
          <w:tcPr>
            <w:tcW w:w="556" w:type="pct"/>
          </w:tcPr>
          <w:p w14:paraId="388174FC" w14:textId="7C5BCC14"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0.278</w:t>
            </w:r>
          </w:p>
        </w:tc>
        <w:tc>
          <w:tcPr>
            <w:tcW w:w="556" w:type="pct"/>
          </w:tcPr>
          <w:p w14:paraId="5971B8EB" w14:textId="68B118FE"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0.008</w:t>
            </w:r>
          </w:p>
        </w:tc>
        <w:tc>
          <w:tcPr>
            <w:tcW w:w="556" w:type="pct"/>
          </w:tcPr>
          <w:p w14:paraId="7ACFF33F" w14:textId="6D18C0AE"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0.944</w:t>
            </w:r>
          </w:p>
        </w:tc>
        <w:tc>
          <w:tcPr>
            <w:tcW w:w="556" w:type="pct"/>
          </w:tcPr>
          <w:p w14:paraId="16B3BCF6" w14:textId="69A4CF71"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0.206</w:t>
            </w:r>
          </w:p>
        </w:tc>
        <w:tc>
          <w:tcPr>
            <w:tcW w:w="556" w:type="pct"/>
          </w:tcPr>
          <w:p w14:paraId="0864F3A0" w14:textId="72B7022E"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0.303</w:t>
            </w:r>
          </w:p>
        </w:tc>
        <w:tc>
          <w:tcPr>
            <w:tcW w:w="552" w:type="pct"/>
          </w:tcPr>
          <w:p w14:paraId="23E2F4D4" w14:textId="71DBA0A2"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0.267</w:t>
            </w:r>
          </w:p>
        </w:tc>
      </w:tr>
      <w:tr w:rsidR="000409E0" w:rsidRPr="005D3129" w14:paraId="49F1D718" w14:textId="77777777" w:rsidTr="00F7657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12" w:type="pct"/>
          </w:tcPr>
          <w:p w14:paraId="5D558975" w14:textId="77777777" w:rsidR="000409E0" w:rsidRPr="005D3129" w:rsidRDefault="000409E0" w:rsidP="000409E0">
            <w:pPr>
              <w:pStyle w:val="TableText"/>
              <w:keepNext/>
            </w:pPr>
            <w:r>
              <w:t>S3</w:t>
            </w:r>
          </w:p>
        </w:tc>
        <w:tc>
          <w:tcPr>
            <w:tcW w:w="556" w:type="pct"/>
          </w:tcPr>
          <w:p w14:paraId="35874338"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212A7C89"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75F8484B"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50FA4BBF"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2D38CACF"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76C93AAB"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2" w:type="pct"/>
          </w:tcPr>
          <w:p w14:paraId="20DC994D"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r>
      <w:tr w:rsidR="000409E0" w:rsidRPr="005D3129" w14:paraId="0992E44F" w14:textId="77777777" w:rsidTr="00416ECF">
        <w:trPr>
          <w:cantSplit/>
        </w:trPr>
        <w:tc>
          <w:tcPr>
            <w:cnfStyle w:val="001000000000" w:firstRow="0" w:lastRow="0" w:firstColumn="1" w:lastColumn="0" w:oddVBand="0" w:evenVBand="0" w:oddHBand="0" w:evenHBand="0" w:firstRowFirstColumn="0" w:firstRowLastColumn="0" w:lastRowFirstColumn="0" w:lastRowLastColumn="0"/>
            <w:tcW w:w="1112" w:type="pct"/>
          </w:tcPr>
          <w:p w14:paraId="5DD58F6E" w14:textId="77777777" w:rsidR="000409E0" w:rsidRPr="005D3129" w:rsidRDefault="00E77E4B" w:rsidP="000409E0">
            <w:pPr>
              <w:pStyle w:val="TableText"/>
              <w:keepN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0409E0">
              <w:t xml:space="preserve"> </w:t>
            </w:r>
          </w:p>
        </w:tc>
        <w:tc>
          <w:tcPr>
            <w:tcW w:w="556" w:type="pct"/>
          </w:tcPr>
          <w:p w14:paraId="64EC5563" w14:textId="11AE65DC"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0.642</w:t>
            </w:r>
          </w:p>
        </w:tc>
        <w:tc>
          <w:tcPr>
            <w:tcW w:w="556" w:type="pct"/>
          </w:tcPr>
          <w:p w14:paraId="59949C6B" w14:textId="6A8657E6"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0.883</w:t>
            </w:r>
          </w:p>
        </w:tc>
        <w:tc>
          <w:tcPr>
            <w:tcW w:w="556" w:type="pct"/>
          </w:tcPr>
          <w:p w14:paraId="35418C77" w14:textId="3EE70E7D"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0.161</w:t>
            </w:r>
          </w:p>
        </w:tc>
        <w:tc>
          <w:tcPr>
            <w:tcW w:w="556" w:type="pct"/>
          </w:tcPr>
          <w:p w14:paraId="2EB671AC" w14:textId="2DCBE10B"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w:t>
            </w:r>
          </w:p>
        </w:tc>
        <w:tc>
          <w:tcPr>
            <w:tcW w:w="556" w:type="pct"/>
          </w:tcPr>
          <w:p w14:paraId="28338F0E" w14:textId="6B4B7FA6"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w:t>
            </w:r>
          </w:p>
        </w:tc>
        <w:tc>
          <w:tcPr>
            <w:tcW w:w="556" w:type="pct"/>
          </w:tcPr>
          <w:p w14:paraId="5D03CF12" w14:textId="41239585"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0.496</w:t>
            </w:r>
          </w:p>
        </w:tc>
        <w:tc>
          <w:tcPr>
            <w:tcW w:w="552" w:type="pct"/>
          </w:tcPr>
          <w:p w14:paraId="762BCE36" w14:textId="0D2BED6E"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0.562</w:t>
            </w:r>
          </w:p>
        </w:tc>
      </w:tr>
      <w:tr w:rsidR="000409E0" w:rsidRPr="005D3129" w14:paraId="258CB3D7" w14:textId="77777777" w:rsidTr="00416EC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12" w:type="pct"/>
          </w:tcPr>
          <w:p w14:paraId="634D5362" w14:textId="77777777" w:rsidR="000409E0" w:rsidRPr="005D3129" w:rsidRDefault="00E77E4B"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0409E0">
              <w:t xml:space="preserve"> </w:t>
            </w:r>
          </w:p>
        </w:tc>
        <w:tc>
          <w:tcPr>
            <w:tcW w:w="556" w:type="pct"/>
          </w:tcPr>
          <w:p w14:paraId="2884C8A5" w14:textId="69404DD4"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0.183</w:t>
            </w:r>
          </w:p>
        </w:tc>
        <w:tc>
          <w:tcPr>
            <w:tcW w:w="556" w:type="pct"/>
          </w:tcPr>
          <w:p w14:paraId="091226F4" w14:textId="3738C3A1"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0.056</w:t>
            </w:r>
          </w:p>
        </w:tc>
        <w:tc>
          <w:tcPr>
            <w:tcW w:w="556" w:type="pct"/>
          </w:tcPr>
          <w:p w14:paraId="186D1D49" w14:textId="314F81AD"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0.001</w:t>
            </w:r>
          </w:p>
        </w:tc>
        <w:tc>
          <w:tcPr>
            <w:tcW w:w="556" w:type="pct"/>
          </w:tcPr>
          <w:p w14:paraId="2D09274D" w14:textId="62F6B90C"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0.136</w:t>
            </w:r>
          </w:p>
        </w:tc>
        <w:tc>
          <w:tcPr>
            <w:tcW w:w="556" w:type="pct"/>
          </w:tcPr>
          <w:p w14:paraId="53358E23" w14:textId="2E25E4F1"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0.401</w:t>
            </w:r>
          </w:p>
        </w:tc>
        <w:tc>
          <w:tcPr>
            <w:tcW w:w="556" w:type="pct"/>
          </w:tcPr>
          <w:p w14:paraId="489AB466" w14:textId="7ECCB462"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0.102</w:t>
            </w:r>
          </w:p>
        </w:tc>
        <w:tc>
          <w:tcPr>
            <w:tcW w:w="552" w:type="pct"/>
          </w:tcPr>
          <w:p w14:paraId="7207852B" w14:textId="0E3114B5"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0.080</w:t>
            </w:r>
          </w:p>
        </w:tc>
      </w:tr>
      <w:tr w:rsidR="000409E0" w:rsidRPr="005D3129" w14:paraId="0109B834" w14:textId="77777777" w:rsidTr="00416ECF">
        <w:trPr>
          <w:cantSplit/>
        </w:trPr>
        <w:tc>
          <w:tcPr>
            <w:cnfStyle w:val="001000000000" w:firstRow="0" w:lastRow="0" w:firstColumn="1" w:lastColumn="0" w:oddVBand="0" w:evenVBand="0" w:oddHBand="0" w:evenHBand="0" w:firstRowFirstColumn="0" w:firstRowLastColumn="0" w:lastRowFirstColumn="0" w:lastRowLastColumn="0"/>
            <w:tcW w:w="1112" w:type="pct"/>
          </w:tcPr>
          <w:p w14:paraId="21DC0444" w14:textId="77777777" w:rsidR="000409E0" w:rsidRPr="005D3129" w:rsidRDefault="00E77E4B"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0409E0">
              <w:t xml:space="preserve"> </w:t>
            </w:r>
          </w:p>
        </w:tc>
        <w:tc>
          <w:tcPr>
            <w:tcW w:w="556" w:type="pct"/>
          </w:tcPr>
          <w:p w14:paraId="109C7148" w14:textId="0BF41609"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0.167</w:t>
            </w:r>
          </w:p>
        </w:tc>
        <w:tc>
          <w:tcPr>
            <w:tcW w:w="556" w:type="pct"/>
          </w:tcPr>
          <w:p w14:paraId="5CB2A30F" w14:textId="2DFE062D"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0.044</w:t>
            </w:r>
          </w:p>
        </w:tc>
        <w:tc>
          <w:tcPr>
            <w:tcW w:w="556" w:type="pct"/>
          </w:tcPr>
          <w:p w14:paraId="4C26505D" w14:textId="053FBAF4"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&lt;0.001</w:t>
            </w:r>
          </w:p>
        </w:tc>
        <w:tc>
          <w:tcPr>
            <w:tcW w:w="556" w:type="pct"/>
          </w:tcPr>
          <w:p w14:paraId="74E5D86C" w14:textId="78F3C481"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0.091</w:t>
            </w:r>
          </w:p>
        </w:tc>
        <w:tc>
          <w:tcPr>
            <w:tcW w:w="556" w:type="pct"/>
          </w:tcPr>
          <w:p w14:paraId="30ACA2DE" w14:textId="3AC68CF6"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0.259</w:t>
            </w:r>
          </w:p>
        </w:tc>
        <w:tc>
          <w:tcPr>
            <w:tcW w:w="556" w:type="pct"/>
          </w:tcPr>
          <w:p w14:paraId="69F0ED65" w14:textId="6E1A9C32"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0.083</w:t>
            </w:r>
          </w:p>
        </w:tc>
        <w:tc>
          <w:tcPr>
            <w:tcW w:w="552" w:type="pct"/>
          </w:tcPr>
          <w:p w14:paraId="5AD03839" w14:textId="0DE71A69"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0.070</w:t>
            </w:r>
          </w:p>
        </w:tc>
      </w:tr>
      <w:tr w:rsidR="000409E0" w:rsidRPr="005D3129" w14:paraId="0C9A8968" w14:textId="77777777" w:rsidTr="00416EC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12" w:type="pct"/>
          </w:tcPr>
          <w:p w14:paraId="6CEC6008" w14:textId="77777777" w:rsidR="000409E0" w:rsidRPr="005D3129" w:rsidRDefault="00E77E4B"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0409E0">
              <w:t xml:space="preserve"> </w:t>
            </w:r>
          </w:p>
        </w:tc>
        <w:tc>
          <w:tcPr>
            <w:tcW w:w="556" w:type="pct"/>
          </w:tcPr>
          <w:p w14:paraId="432CF523" w14:textId="75ECE583"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0.155</w:t>
            </w:r>
          </w:p>
        </w:tc>
        <w:tc>
          <w:tcPr>
            <w:tcW w:w="556" w:type="pct"/>
          </w:tcPr>
          <w:p w14:paraId="2EC52A30" w14:textId="1C2DDBB6"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0.033</w:t>
            </w:r>
          </w:p>
        </w:tc>
        <w:tc>
          <w:tcPr>
            <w:tcW w:w="556" w:type="pct"/>
          </w:tcPr>
          <w:p w14:paraId="5CF0518C" w14:textId="2652982E"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&lt;0.001</w:t>
            </w:r>
          </w:p>
        </w:tc>
        <w:tc>
          <w:tcPr>
            <w:tcW w:w="556" w:type="pct"/>
          </w:tcPr>
          <w:p w14:paraId="0A754719" w14:textId="49A4E5FE"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0.111</w:t>
            </w:r>
          </w:p>
        </w:tc>
        <w:tc>
          <w:tcPr>
            <w:tcW w:w="556" w:type="pct"/>
          </w:tcPr>
          <w:p w14:paraId="50353863" w14:textId="56180D79"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0.271</w:t>
            </w:r>
          </w:p>
        </w:tc>
        <w:tc>
          <w:tcPr>
            <w:tcW w:w="556" w:type="pct"/>
          </w:tcPr>
          <w:p w14:paraId="24C1118C" w14:textId="73C9D0BE"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0.078</w:t>
            </w:r>
          </w:p>
        </w:tc>
        <w:tc>
          <w:tcPr>
            <w:tcW w:w="552" w:type="pct"/>
          </w:tcPr>
          <w:p w14:paraId="1DCAEAB3" w14:textId="2059F78C"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0.063</w:t>
            </w:r>
          </w:p>
        </w:tc>
      </w:tr>
      <w:tr w:rsidR="000409E0" w:rsidRPr="005D3129" w14:paraId="2A817322" w14:textId="77777777" w:rsidTr="00F7657D">
        <w:trPr>
          <w:cantSplit/>
        </w:trPr>
        <w:tc>
          <w:tcPr>
            <w:cnfStyle w:val="001000000000" w:firstRow="0" w:lastRow="0" w:firstColumn="1" w:lastColumn="0" w:oddVBand="0" w:evenVBand="0" w:oddHBand="0" w:evenHBand="0" w:firstRowFirstColumn="0" w:firstRowLastColumn="0" w:lastRowFirstColumn="0" w:lastRowLastColumn="0"/>
            <w:tcW w:w="1112" w:type="pct"/>
          </w:tcPr>
          <w:p w14:paraId="1F960CFC" w14:textId="77777777" w:rsidR="000409E0" w:rsidRPr="005D3129" w:rsidRDefault="000409E0" w:rsidP="000409E0">
            <w:pPr>
              <w:pStyle w:val="TableText"/>
              <w:keepNext/>
            </w:pPr>
            <w:r>
              <w:t>S4</w:t>
            </w:r>
          </w:p>
        </w:tc>
        <w:tc>
          <w:tcPr>
            <w:tcW w:w="556" w:type="pct"/>
          </w:tcPr>
          <w:p w14:paraId="5A7CEDD8"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c>
          <w:tcPr>
            <w:tcW w:w="556" w:type="pct"/>
          </w:tcPr>
          <w:p w14:paraId="05BD708F"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c>
          <w:tcPr>
            <w:tcW w:w="556" w:type="pct"/>
          </w:tcPr>
          <w:p w14:paraId="4F93BF71"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c>
          <w:tcPr>
            <w:tcW w:w="556" w:type="pct"/>
          </w:tcPr>
          <w:p w14:paraId="7224334E"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c>
          <w:tcPr>
            <w:tcW w:w="556" w:type="pct"/>
          </w:tcPr>
          <w:p w14:paraId="71D12EB2"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c>
          <w:tcPr>
            <w:tcW w:w="556" w:type="pct"/>
          </w:tcPr>
          <w:p w14:paraId="00F94A25"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c>
          <w:tcPr>
            <w:tcW w:w="552" w:type="pct"/>
          </w:tcPr>
          <w:p w14:paraId="769E1B12"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r>
      <w:tr w:rsidR="000409E0" w:rsidRPr="005D3129" w14:paraId="500728EF" w14:textId="77777777" w:rsidTr="00416EC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12" w:type="pct"/>
          </w:tcPr>
          <w:p w14:paraId="432AAC74" w14:textId="77777777" w:rsidR="000409E0" w:rsidRPr="005D3129" w:rsidRDefault="00E77E4B" w:rsidP="000409E0">
            <w:pPr>
              <w:pStyle w:val="TableText"/>
              <w:keepN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0409E0">
              <w:t xml:space="preserve"> </w:t>
            </w:r>
          </w:p>
        </w:tc>
        <w:tc>
          <w:tcPr>
            <w:tcW w:w="556" w:type="pct"/>
          </w:tcPr>
          <w:p w14:paraId="5726B475" w14:textId="367A665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0.652</w:t>
            </w:r>
          </w:p>
        </w:tc>
        <w:tc>
          <w:tcPr>
            <w:tcW w:w="556" w:type="pct"/>
          </w:tcPr>
          <w:p w14:paraId="02E5CFF0" w14:textId="10B4DF1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0.927</w:t>
            </w:r>
          </w:p>
        </w:tc>
        <w:tc>
          <w:tcPr>
            <w:tcW w:w="556" w:type="pct"/>
          </w:tcPr>
          <w:p w14:paraId="4566DF16" w14:textId="05DF33C6"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0.191</w:t>
            </w:r>
          </w:p>
        </w:tc>
        <w:tc>
          <w:tcPr>
            <w:tcW w:w="556" w:type="pct"/>
          </w:tcPr>
          <w:p w14:paraId="168931FA" w14:textId="3FC376FD"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w:t>
            </w:r>
          </w:p>
        </w:tc>
        <w:tc>
          <w:tcPr>
            <w:tcW w:w="556" w:type="pct"/>
          </w:tcPr>
          <w:p w14:paraId="284F0C47" w14:textId="7049FB9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w:t>
            </w:r>
          </w:p>
        </w:tc>
        <w:tc>
          <w:tcPr>
            <w:tcW w:w="556" w:type="pct"/>
          </w:tcPr>
          <w:p w14:paraId="7B96CC11" w14:textId="5ED1F22B"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0.520</w:t>
            </w:r>
          </w:p>
        </w:tc>
        <w:tc>
          <w:tcPr>
            <w:tcW w:w="552" w:type="pct"/>
          </w:tcPr>
          <w:p w14:paraId="631FA4EE" w14:textId="37444126"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0.590</w:t>
            </w:r>
          </w:p>
        </w:tc>
      </w:tr>
      <w:tr w:rsidR="000409E0" w:rsidRPr="005D3129" w14:paraId="049A6364" w14:textId="77777777" w:rsidTr="00416ECF">
        <w:trPr>
          <w:cantSplit/>
        </w:trPr>
        <w:tc>
          <w:tcPr>
            <w:cnfStyle w:val="001000000000" w:firstRow="0" w:lastRow="0" w:firstColumn="1" w:lastColumn="0" w:oddVBand="0" w:evenVBand="0" w:oddHBand="0" w:evenHBand="0" w:firstRowFirstColumn="0" w:firstRowLastColumn="0" w:lastRowFirstColumn="0" w:lastRowLastColumn="0"/>
            <w:tcW w:w="1112" w:type="pct"/>
          </w:tcPr>
          <w:p w14:paraId="3DBA36EF" w14:textId="77777777" w:rsidR="000409E0" w:rsidRPr="005D3129" w:rsidRDefault="00E77E4B"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0409E0">
              <w:t xml:space="preserve"> </w:t>
            </w:r>
          </w:p>
        </w:tc>
        <w:tc>
          <w:tcPr>
            <w:tcW w:w="556" w:type="pct"/>
          </w:tcPr>
          <w:p w14:paraId="2BDA4E0F" w14:textId="50842D5D"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0.284</w:t>
            </w:r>
          </w:p>
        </w:tc>
        <w:tc>
          <w:tcPr>
            <w:tcW w:w="556" w:type="pct"/>
          </w:tcPr>
          <w:p w14:paraId="70F16A1E" w14:textId="79CD2B76"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0.103</w:t>
            </w:r>
          </w:p>
        </w:tc>
        <w:tc>
          <w:tcPr>
            <w:tcW w:w="556" w:type="pct"/>
          </w:tcPr>
          <w:p w14:paraId="7880E47A" w14:textId="4F095689"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0.002</w:t>
            </w:r>
          </w:p>
        </w:tc>
        <w:tc>
          <w:tcPr>
            <w:tcW w:w="556" w:type="pct"/>
          </w:tcPr>
          <w:p w14:paraId="03CA0599" w14:textId="3449AB99"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0.422</w:t>
            </w:r>
          </w:p>
        </w:tc>
        <w:tc>
          <w:tcPr>
            <w:tcW w:w="556" w:type="pct"/>
          </w:tcPr>
          <w:p w14:paraId="784579FF" w14:textId="0948E0A8"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0.377</w:t>
            </w:r>
          </w:p>
        </w:tc>
        <w:tc>
          <w:tcPr>
            <w:tcW w:w="556" w:type="pct"/>
          </w:tcPr>
          <w:p w14:paraId="1C662D6A" w14:textId="4BDF38DD"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0.161</w:t>
            </w:r>
          </w:p>
        </w:tc>
        <w:tc>
          <w:tcPr>
            <w:tcW w:w="552" w:type="pct"/>
          </w:tcPr>
          <w:p w14:paraId="16E90610" w14:textId="4D955A1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0.129</w:t>
            </w:r>
          </w:p>
        </w:tc>
      </w:tr>
      <w:tr w:rsidR="000409E0" w:rsidRPr="005D3129" w14:paraId="106D9A17" w14:textId="77777777" w:rsidTr="00416EC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12" w:type="pct"/>
          </w:tcPr>
          <w:p w14:paraId="31E3A30F" w14:textId="77777777" w:rsidR="000409E0" w:rsidRPr="005D3129" w:rsidRDefault="00E77E4B"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0409E0">
              <w:t xml:space="preserve"> </w:t>
            </w:r>
          </w:p>
        </w:tc>
        <w:tc>
          <w:tcPr>
            <w:tcW w:w="556" w:type="pct"/>
          </w:tcPr>
          <w:p w14:paraId="04F344FA" w14:textId="75ADFC18"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0.293</w:t>
            </w:r>
          </w:p>
        </w:tc>
        <w:tc>
          <w:tcPr>
            <w:tcW w:w="556" w:type="pct"/>
          </w:tcPr>
          <w:p w14:paraId="03A9EC16" w14:textId="2EAD1975"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0.089</w:t>
            </w:r>
          </w:p>
        </w:tc>
        <w:tc>
          <w:tcPr>
            <w:tcW w:w="556" w:type="pct"/>
          </w:tcPr>
          <w:p w14:paraId="28D2C37D" w14:textId="41B67758"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0.001</w:t>
            </w:r>
          </w:p>
        </w:tc>
        <w:tc>
          <w:tcPr>
            <w:tcW w:w="556" w:type="pct"/>
          </w:tcPr>
          <w:p w14:paraId="38A24E6E" w14:textId="100D3CA5"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0.360</w:t>
            </w:r>
          </w:p>
        </w:tc>
        <w:tc>
          <w:tcPr>
            <w:tcW w:w="556" w:type="pct"/>
          </w:tcPr>
          <w:p w14:paraId="45A79865" w14:textId="66DC38F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0.213</w:t>
            </w:r>
          </w:p>
        </w:tc>
        <w:tc>
          <w:tcPr>
            <w:tcW w:w="556" w:type="pct"/>
          </w:tcPr>
          <w:p w14:paraId="498E2AA4" w14:textId="29825052"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0.146</w:t>
            </w:r>
          </w:p>
        </w:tc>
        <w:tc>
          <w:tcPr>
            <w:tcW w:w="552" w:type="pct"/>
          </w:tcPr>
          <w:p w14:paraId="6E06A826" w14:textId="0750258C"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0.128</w:t>
            </w:r>
          </w:p>
        </w:tc>
      </w:tr>
      <w:tr w:rsidR="000409E0" w:rsidRPr="005D3129" w14:paraId="3853FB13" w14:textId="77777777" w:rsidTr="00416ECF">
        <w:trPr>
          <w:cantSplit/>
        </w:trPr>
        <w:tc>
          <w:tcPr>
            <w:cnfStyle w:val="001000000000" w:firstRow="0" w:lastRow="0" w:firstColumn="1" w:lastColumn="0" w:oddVBand="0" w:evenVBand="0" w:oddHBand="0" w:evenHBand="0" w:firstRowFirstColumn="0" w:firstRowLastColumn="0" w:lastRowFirstColumn="0" w:lastRowLastColumn="0"/>
            <w:tcW w:w="1112" w:type="pct"/>
          </w:tcPr>
          <w:p w14:paraId="57BD2791" w14:textId="77777777" w:rsidR="000409E0" w:rsidRPr="005D3129" w:rsidRDefault="00E77E4B"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0409E0">
              <w:t xml:space="preserve"> </w:t>
            </w:r>
          </w:p>
        </w:tc>
        <w:tc>
          <w:tcPr>
            <w:tcW w:w="556" w:type="pct"/>
          </w:tcPr>
          <w:p w14:paraId="0EA3BCE5" w14:textId="28BD117A"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0.271</w:t>
            </w:r>
          </w:p>
        </w:tc>
        <w:tc>
          <w:tcPr>
            <w:tcW w:w="556" w:type="pct"/>
          </w:tcPr>
          <w:p w14:paraId="3A926127" w14:textId="78542FD6"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0.077</w:t>
            </w:r>
          </w:p>
        </w:tc>
        <w:tc>
          <w:tcPr>
            <w:tcW w:w="556" w:type="pct"/>
          </w:tcPr>
          <w:p w14:paraId="1CA5E558" w14:textId="09AA0F23"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0.003</w:t>
            </w:r>
          </w:p>
        </w:tc>
        <w:tc>
          <w:tcPr>
            <w:tcW w:w="556" w:type="pct"/>
          </w:tcPr>
          <w:p w14:paraId="235C2215" w14:textId="50BC1FA0"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0.427</w:t>
            </w:r>
          </w:p>
        </w:tc>
        <w:tc>
          <w:tcPr>
            <w:tcW w:w="556" w:type="pct"/>
          </w:tcPr>
          <w:p w14:paraId="2094538D" w14:textId="5C1612C4"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0.224</w:t>
            </w:r>
          </w:p>
        </w:tc>
        <w:tc>
          <w:tcPr>
            <w:tcW w:w="556" w:type="pct"/>
          </w:tcPr>
          <w:p w14:paraId="75560C7B" w14:textId="55DADAA5"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0.142</w:t>
            </w:r>
          </w:p>
        </w:tc>
        <w:tc>
          <w:tcPr>
            <w:tcW w:w="552" w:type="pct"/>
          </w:tcPr>
          <w:p w14:paraId="0129B6BC" w14:textId="4802C5EE"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0.117</w:t>
            </w:r>
          </w:p>
        </w:tc>
      </w:tr>
      <w:tr w:rsidR="000409E0" w:rsidRPr="005D3129" w14:paraId="3146667A" w14:textId="77777777" w:rsidTr="00F7657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12" w:type="pct"/>
          </w:tcPr>
          <w:p w14:paraId="08D3EB43" w14:textId="77777777" w:rsidR="000409E0" w:rsidRPr="005D3129" w:rsidRDefault="000409E0" w:rsidP="000409E0">
            <w:pPr>
              <w:pStyle w:val="TableText"/>
              <w:keepNext/>
            </w:pPr>
            <w:r>
              <w:t>S5</w:t>
            </w:r>
          </w:p>
        </w:tc>
        <w:tc>
          <w:tcPr>
            <w:tcW w:w="556" w:type="pct"/>
          </w:tcPr>
          <w:p w14:paraId="44F522BC"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0B426562"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0D382756"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3E49D3B3"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314B627B"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340DC41A"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2" w:type="pct"/>
          </w:tcPr>
          <w:p w14:paraId="0F28F4DC"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r>
      <w:tr w:rsidR="000409E0" w:rsidRPr="005D3129" w14:paraId="48006C10" w14:textId="77777777" w:rsidTr="00416ECF">
        <w:trPr>
          <w:cantSplit/>
        </w:trPr>
        <w:tc>
          <w:tcPr>
            <w:cnfStyle w:val="001000000000" w:firstRow="0" w:lastRow="0" w:firstColumn="1" w:lastColumn="0" w:oddVBand="0" w:evenVBand="0" w:oddHBand="0" w:evenHBand="0" w:firstRowFirstColumn="0" w:firstRowLastColumn="0" w:lastRowFirstColumn="0" w:lastRowLastColumn="0"/>
            <w:tcW w:w="1112" w:type="pct"/>
          </w:tcPr>
          <w:p w14:paraId="74D625E4" w14:textId="77777777" w:rsidR="000409E0" w:rsidRPr="005D3129" w:rsidRDefault="00E77E4B" w:rsidP="000409E0">
            <w:pPr>
              <w:pStyle w:val="TableText"/>
              <w:keepN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0409E0">
              <w:t xml:space="preserve"> </w:t>
            </w:r>
          </w:p>
        </w:tc>
        <w:tc>
          <w:tcPr>
            <w:tcW w:w="556" w:type="pct"/>
          </w:tcPr>
          <w:p w14:paraId="56789848" w14:textId="2D701B12"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0.652</w:t>
            </w:r>
          </w:p>
        </w:tc>
        <w:tc>
          <w:tcPr>
            <w:tcW w:w="556" w:type="pct"/>
          </w:tcPr>
          <w:p w14:paraId="6B76F71E" w14:textId="40CB52B0"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0.927</w:t>
            </w:r>
          </w:p>
        </w:tc>
        <w:tc>
          <w:tcPr>
            <w:tcW w:w="556" w:type="pct"/>
          </w:tcPr>
          <w:p w14:paraId="4DF3287E" w14:textId="532FF8E9"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0.191</w:t>
            </w:r>
          </w:p>
        </w:tc>
        <w:tc>
          <w:tcPr>
            <w:tcW w:w="556" w:type="pct"/>
          </w:tcPr>
          <w:p w14:paraId="04654783" w14:textId="45F396F2"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w:t>
            </w:r>
          </w:p>
        </w:tc>
        <w:tc>
          <w:tcPr>
            <w:tcW w:w="556" w:type="pct"/>
          </w:tcPr>
          <w:p w14:paraId="3C7528FC" w14:textId="750B6D3A"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w:t>
            </w:r>
          </w:p>
        </w:tc>
        <w:tc>
          <w:tcPr>
            <w:tcW w:w="556" w:type="pct"/>
          </w:tcPr>
          <w:p w14:paraId="75B20E74" w14:textId="726CEDB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0.520</w:t>
            </w:r>
          </w:p>
        </w:tc>
        <w:tc>
          <w:tcPr>
            <w:tcW w:w="552" w:type="pct"/>
          </w:tcPr>
          <w:p w14:paraId="4AE18036" w14:textId="57E874F9"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0.590</w:t>
            </w:r>
          </w:p>
        </w:tc>
      </w:tr>
      <w:tr w:rsidR="000409E0" w:rsidRPr="005D3129" w14:paraId="08A8B094" w14:textId="77777777" w:rsidTr="00416EC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12" w:type="pct"/>
          </w:tcPr>
          <w:p w14:paraId="533E707D" w14:textId="77777777" w:rsidR="000409E0" w:rsidRPr="005D3129" w:rsidRDefault="00E77E4B"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0409E0">
              <w:t xml:space="preserve"> </w:t>
            </w:r>
          </w:p>
        </w:tc>
        <w:tc>
          <w:tcPr>
            <w:tcW w:w="556" w:type="pct"/>
          </w:tcPr>
          <w:p w14:paraId="1D6E3A9D" w14:textId="0BDC591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0.300</w:t>
            </w:r>
          </w:p>
        </w:tc>
        <w:tc>
          <w:tcPr>
            <w:tcW w:w="556" w:type="pct"/>
          </w:tcPr>
          <w:p w14:paraId="28CB4C4A" w14:textId="1F5278A9"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0.112</w:t>
            </w:r>
          </w:p>
        </w:tc>
        <w:tc>
          <w:tcPr>
            <w:tcW w:w="556" w:type="pct"/>
          </w:tcPr>
          <w:p w14:paraId="1A3A6FA7" w14:textId="39EBB2CD"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0.002</w:t>
            </w:r>
          </w:p>
        </w:tc>
        <w:tc>
          <w:tcPr>
            <w:tcW w:w="556" w:type="pct"/>
          </w:tcPr>
          <w:p w14:paraId="4EDA190F" w14:textId="22374049"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0.428</w:t>
            </w:r>
          </w:p>
        </w:tc>
        <w:tc>
          <w:tcPr>
            <w:tcW w:w="556" w:type="pct"/>
          </w:tcPr>
          <w:p w14:paraId="2000218D" w14:textId="3CA9F3E1"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0.355</w:t>
            </w:r>
          </w:p>
        </w:tc>
        <w:tc>
          <w:tcPr>
            <w:tcW w:w="556" w:type="pct"/>
          </w:tcPr>
          <w:p w14:paraId="4013F48A" w14:textId="5EFDE3E4"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0.168</w:t>
            </w:r>
          </w:p>
        </w:tc>
        <w:tc>
          <w:tcPr>
            <w:tcW w:w="552" w:type="pct"/>
          </w:tcPr>
          <w:p w14:paraId="58993590" w14:textId="4D1C83E9"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0.138</w:t>
            </w:r>
          </w:p>
        </w:tc>
      </w:tr>
      <w:tr w:rsidR="000409E0" w:rsidRPr="005D3129" w14:paraId="4CB82FC1" w14:textId="77777777" w:rsidTr="00416ECF">
        <w:trPr>
          <w:cantSplit/>
        </w:trPr>
        <w:tc>
          <w:tcPr>
            <w:cnfStyle w:val="001000000000" w:firstRow="0" w:lastRow="0" w:firstColumn="1" w:lastColumn="0" w:oddVBand="0" w:evenVBand="0" w:oddHBand="0" w:evenHBand="0" w:firstRowFirstColumn="0" w:firstRowLastColumn="0" w:lastRowFirstColumn="0" w:lastRowLastColumn="0"/>
            <w:tcW w:w="1112" w:type="pct"/>
          </w:tcPr>
          <w:p w14:paraId="4A8ADA62" w14:textId="77777777" w:rsidR="000409E0" w:rsidRPr="005D3129" w:rsidRDefault="00E77E4B"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0409E0">
              <w:t xml:space="preserve"> </w:t>
            </w:r>
          </w:p>
        </w:tc>
        <w:tc>
          <w:tcPr>
            <w:tcW w:w="556" w:type="pct"/>
          </w:tcPr>
          <w:p w14:paraId="4BE8B96B" w14:textId="59FD5291"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0.301</w:t>
            </w:r>
          </w:p>
        </w:tc>
        <w:tc>
          <w:tcPr>
            <w:tcW w:w="556" w:type="pct"/>
          </w:tcPr>
          <w:p w14:paraId="3A1E1337" w14:textId="6655651B"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0.099</w:t>
            </w:r>
          </w:p>
        </w:tc>
        <w:tc>
          <w:tcPr>
            <w:tcW w:w="556" w:type="pct"/>
          </w:tcPr>
          <w:p w14:paraId="2ED3FA8D" w14:textId="7514B43E"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0.001</w:t>
            </w:r>
          </w:p>
        </w:tc>
        <w:tc>
          <w:tcPr>
            <w:tcW w:w="556" w:type="pct"/>
          </w:tcPr>
          <w:p w14:paraId="153FB756" w14:textId="36539CE5"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0.374</w:t>
            </w:r>
          </w:p>
        </w:tc>
        <w:tc>
          <w:tcPr>
            <w:tcW w:w="556" w:type="pct"/>
          </w:tcPr>
          <w:p w14:paraId="486915FD" w14:textId="40B6C619"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0.213</w:t>
            </w:r>
          </w:p>
        </w:tc>
        <w:tc>
          <w:tcPr>
            <w:tcW w:w="556" w:type="pct"/>
          </w:tcPr>
          <w:p w14:paraId="027D6A26" w14:textId="3EDA7CCE"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0.152</w:t>
            </w:r>
          </w:p>
        </w:tc>
        <w:tc>
          <w:tcPr>
            <w:tcW w:w="552" w:type="pct"/>
          </w:tcPr>
          <w:p w14:paraId="205DE21D" w14:textId="5EF2CEDD"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0.134</w:t>
            </w:r>
          </w:p>
        </w:tc>
      </w:tr>
      <w:tr w:rsidR="000409E0" w:rsidRPr="005D3129" w14:paraId="6DADC2AC" w14:textId="77777777" w:rsidTr="00416EC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12" w:type="pct"/>
          </w:tcPr>
          <w:p w14:paraId="510CD8F4" w14:textId="77777777" w:rsidR="000409E0" w:rsidRPr="005D3129" w:rsidRDefault="00E77E4B" w:rsidP="000409E0">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0409E0">
              <w:t xml:space="preserve"> </w:t>
            </w:r>
          </w:p>
        </w:tc>
        <w:tc>
          <w:tcPr>
            <w:tcW w:w="556" w:type="pct"/>
          </w:tcPr>
          <w:p w14:paraId="74EBDA4F" w14:textId="23F6E0EF" w:rsidR="000409E0" w:rsidRPr="005D3129" w:rsidRDefault="000409E0" w:rsidP="000409E0">
            <w:pPr>
              <w:pStyle w:val="TableText"/>
              <w:cnfStyle w:val="000000100000" w:firstRow="0" w:lastRow="0" w:firstColumn="0" w:lastColumn="0" w:oddVBand="0" w:evenVBand="0" w:oddHBand="1" w:evenHBand="0" w:firstRowFirstColumn="0" w:firstRowLastColumn="0" w:lastRowFirstColumn="0" w:lastRowLastColumn="0"/>
            </w:pPr>
            <w:r>
              <w:t>0.279</w:t>
            </w:r>
          </w:p>
        </w:tc>
        <w:tc>
          <w:tcPr>
            <w:tcW w:w="556" w:type="pct"/>
          </w:tcPr>
          <w:p w14:paraId="17230874" w14:textId="511FF2D6" w:rsidR="000409E0" w:rsidRPr="005D3129" w:rsidRDefault="000409E0" w:rsidP="000409E0">
            <w:pPr>
              <w:pStyle w:val="TableText"/>
              <w:cnfStyle w:val="000000100000" w:firstRow="0" w:lastRow="0" w:firstColumn="0" w:lastColumn="0" w:oddVBand="0" w:evenVBand="0" w:oddHBand="1" w:evenHBand="0" w:firstRowFirstColumn="0" w:firstRowLastColumn="0" w:lastRowFirstColumn="0" w:lastRowLastColumn="0"/>
            </w:pPr>
            <w:r>
              <w:t>0.080</w:t>
            </w:r>
          </w:p>
        </w:tc>
        <w:tc>
          <w:tcPr>
            <w:tcW w:w="556" w:type="pct"/>
          </w:tcPr>
          <w:p w14:paraId="36081871" w14:textId="51B3D68E" w:rsidR="000409E0" w:rsidRPr="005D3129" w:rsidRDefault="000409E0" w:rsidP="000409E0">
            <w:pPr>
              <w:pStyle w:val="TableText"/>
              <w:cnfStyle w:val="000000100000" w:firstRow="0" w:lastRow="0" w:firstColumn="0" w:lastColumn="0" w:oddVBand="0" w:evenVBand="0" w:oddHBand="1" w:evenHBand="0" w:firstRowFirstColumn="0" w:firstRowLastColumn="0" w:lastRowFirstColumn="0" w:lastRowLastColumn="0"/>
            </w:pPr>
            <w:r>
              <w:t>0.004</w:t>
            </w:r>
          </w:p>
        </w:tc>
        <w:tc>
          <w:tcPr>
            <w:tcW w:w="556" w:type="pct"/>
          </w:tcPr>
          <w:p w14:paraId="6F9E79C5" w14:textId="7B3AE51E" w:rsidR="000409E0" w:rsidRPr="005D3129" w:rsidRDefault="000409E0" w:rsidP="000409E0">
            <w:pPr>
              <w:pStyle w:val="TableText"/>
              <w:cnfStyle w:val="000000100000" w:firstRow="0" w:lastRow="0" w:firstColumn="0" w:lastColumn="0" w:oddVBand="0" w:evenVBand="0" w:oddHBand="1" w:evenHBand="0" w:firstRowFirstColumn="0" w:firstRowLastColumn="0" w:lastRowFirstColumn="0" w:lastRowLastColumn="0"/>
            </w:pPr>
            <w:r>
              <w:t>0.413</w:t>
            </w:r>
          </w:p>
        </w:tc>
        <w:tc>
          <w:tcPr>
            <w:tcW w:w="556" w:type="pct"/>
          </w:tcPr>
          <w:p w14:paraId="2DB268CA" w14:textId="1D74A071" w:rsidR="000409E0" w:rsidRPr="005D3129" w:rsidRDefault="000409E0" w:rsidP="000409E0">
            <w:pPr>
              <w:pStyle w:val="TableText"/>
              <w:cnfStyle w:val="000000100000" w:firstRow="0" w:lastRow="0" w:firstColumn="0" w:lastColumn="0" w:oddVBand="0" w:evenVBand="0" w:oddHBand="1" w:evenHBand="0" w:firstRowFirstColumn="0" w:firstRowLastColumn="0" w:lastRowFirstColumn="0" w:lastRowLastColumn="0"/>
            </w:pPr>
            <w:r>
              <w:t>0.220</w:t>
            </w:r>
          </w:p>
        </w:tc>
        <w:tc>
          <w:tcPr>
            <w:tcW w:w="556" w:type="pct"/>
          </w:tcPr>
          <w:p w14:paraId="306AC85A" w14:textId="1E3BE24C" w:rsidR="000409E0" w:rsidRPr="005D3129" w:rsidRDefault="000409E0" w:rsidP="000409E0">
            <w:pPr>
              <w:pStyle w:val="TableText"/>
              <w:cnfStyle w:val="000000100000" w:firstRow="0" w:lastRow="0" w:firstColumn="0" w:lastColumn="0" w:oddVBand="0" w:evenVBand="0" w:oddHBand="1" w:evenHBand="0" w:firstRowFirstColumn="0" w:firstRowLastColumn="0" w:lastRowFirstColumn="0" w:lastRowLastColumn="0"/>
            </w:pPr>
            <w:r>
              <w:t>0.144</w:t>
            </w:r>
          </w:p>
        </w:tc>
        <w:tc>
          <w:tcPr>
            <w:tcW w:w="552" w:type="pct"/>
          </w:tcPr>
          <w:p w14:paraId="0B94FCAA" w14:textId="7A654FE1" w:rsidR="000409E0" w:rsidRPr="005D3129" w:rsidRDefault="000409E0" w:rsidP="000409E0">
            <w:pPr>
              <w:pStyle w:val="TableText"/>
              <w:cnfStyle w:val="000000100000" w:firstRow="0" w:lastRow="0" w:firstColumn="0" w:lastColumn="0" w:oddVBand="0" w:evenVBand="0" w:oddHBand="1" w:evenHBand="0" w:firstRowFirstColumn="0" w:firstRowLastColumn="0" w:lastRowFirstColumn="0" w:lastRowLastColumn="0"/>
            </w:pPr>
            <w:r>
              <w:t>0.121</w:t>
            </w:r>
          </w:p>
        </w:tc>
      </w:tr>
    </w:tbl>
    <w:p w14:paraId="3E12342D" w14:textId="77777777" w:rsidR="00A22191" w:rsidRPr="005D3129" w:rsidRDefault="00A22191" w:rsidP="00A22191">
      <w:pPr>
        <w:pStyle w:val="ParText"/>
      </w:pPr>
    </w:p>
    <w:p w14:paraId="5B686735" w14:textId="77777777" w:rsidR="002D1570" w:rsidRPr="005D3129" w:rsidRDefault="0036272A" w:rsidP="006663E3">
      <w:pPr>
        <w:spacing w:after="240"/>
        <w:jc w:val="center"/>
      </w:pPr>
      <w:r>
        <w:rPr>
          <w:noProof/>
        </w:rPr>
        <w:lastRenderedPageBreak/>
        <w:drawing>
          <wp:inline distT="0" distB="0" distL="0" distR="0" wp14:anchorId="308753B3" wp14:editId="53D5900E">
            <wp:extent cx="5040000" cy="2285581"/>
            <wp:effectExtent l="0" t="0" r="8255" b="0"/>
            <wp:docPr id="106942852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040000" cy="2285581"/>
                    </a:xfrm>
                    <a:prstGeom prst="rect">
                      <a:avLst/>
                    </a:prstGeom>
                    <a:noFill/>
                    <a:ln>
                      <a:noFill/>
                    </a:ln>
                  </pic:spPr>
                </pic:pic>
              </a:graphicData>
            </a:graphic>
          </wp:inline>
        </w:drawing>
      </w:r>
    </w:p>
    <w:p w14:paraId="4F4C3352" w14:textId="0A539822" w:rsidR="002D1570" w:rsidRPr="005D3129" w:rsidRDefault="002D1570" w:rsidP="002D1570">
      <w:pPr>
        <w:pStyle w:val="Caption"/>
      </w:pPr>
      <w:bookmarkStart w:id="487" w:name="_Ref236172698"/>
      <w:bookmarkStart w:id="488" w:name="_Toc241748285"/>
      <w:r>
        <w:t xml:space="preserve">Figure </w:t>
      </w:r>
      <w:r>
        <w:fldChar w:fldCharType="begin"/>
      </w:r>
      <w:r>
        <w:instrText xml:space="preserve"> STYLEREF 1 \s </w:instrText>
      </w:r>
      <w:r>
        <w:fldChar w:fldCharType="separate"/>
      </w:r>
      <w:r w:rsidR="00276DA2">
        <w:rPr>
          <w:noProof/>
        </w:rPr>
        <w:t>5</w:t>
      </w:r>
      <w:r>
        <w:fldChar w:fldCharType="end"/>
      </w:r>
      <w:r>
        <w:t>.</w:t>
      </w:r>
      <w:r>
        <w:fldChar w:fldCharType="begin"/>
      </w:r>
      <w:r>
        <w:instrText xml:space="preserve"> SEQ Figure \* ARABIC \s 1 </w:instrText>
      </w:r>
      <w:r>
        <w:fldChar w:fldCharType="separate"/>
      </w:r>
      <w:r w:rsidR="00276DA2">
        <w:rPr>
          <w:noProof/>
        </w:rPr>
        <w:t>16</w:t>
      </w:r>
      <w:r>
        <w:fldChar w:fldCharType="end"/>
      </w:r>
      <w:bookmarkEnd w:id="487"/>
      <w:r>
        <w:t xml:space="preserve"> (a) Average burned area, burned forest, and affected population of the four configurations over the five scenarios, as shares of the no-DSS run; (b) share of runs in which the fire is extinguished within the twelve-hour episode, per scenario and configuration</w:t>
      </w:r>
      <w:bookmarkEnd w:id="488"/>
    </w:p>
    <w:p w14:paraId="3959AD2D" w14:textId="77777777" w:rsidR="00185E4D" w:rsidRPr="005D3129" w:rsidRDefault="002D1570" w:rsidP="006663E3">
      <w:pPr>
        <w:spacing w:after="240"/>
        <w:jc w:val="center"/>
      </w:pPr>
      <w:r>
        <w:rPr>
          <w:noProof/>
        </w:rPr>
        <w:drawing>
          <wp:inline distT="0" distB="0" distL="0" distR="0" wp14:anchorId="5D095CEA" wp14:editId="5F4A2964">
            <wp:extent cx="5040000" cy="3047049"/>
            <wp:effectExtent l="0" t="0" r="8255" b="1270"/>
            <wp:docPr id="48529259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040000" cy="3047049"/>
                    </a:xfrm>
                    <a:prstGeom prst="rect">
                      <a:avLst/>
                    </a:prstGeom>
                    <a:noFill/>
                    <a:ln>
                      <a:noFill/>
                    </a:ln>
                  </pic:spPr>
                </pic:pic>
              </a:graphicData>
            </a:graphic>
          </wp:inline>
        </w:drawing>
      </w:r>
    </w:p>
    <w:p w14:paraId="40556FC3" w14:textId="10CEF46A" w:rsidR="001C272A" w:rsidRPr="005D3129" w:rsidRDefault="001C272A" w:rsidP="001C272A">
      <w:pPr>
        <w:pStyle w:val="Caption"/>
      </w:pPr>
      <w:bookmarkStart w:id="489" w:name="_Ref236172998"/>
      <w:bookmarkStart w:id="490" w:name="_Toc241748286"/>
      <w:r>
        <w:t xml:space="preserve">Figure </w:t>
      </w:r>
      <w:r>
        <w:fldChar w:fldCharType="begin"/>
      </w:r>
      <w:r>
        <w:instrText xml:space="preserve"> STYLEREF 1 \s </w:instrText>
      </w:r>
      <w:r>
        <w:fldChar w:fldCharType="separate"/>
      </w:r>
      <w:r w:rsidR="00276DA2">
        <w:rPr>
          <w:noProof/>
        </w:rPr>
        <w:t>5</w:t>
      </w:r>
      <w:r>
        <w:fldChar w:fldCharType="end"/>
      </w:r>
      <w:r>
        <w:t>.</w:t>
      </w:r>
      <w:r>
        <w:fldChar w:fldCharType="begin"/>
      </w:r>
      <w:r>
        <w:instrText xml:space="preserve"> SEQ Figure \* ARABIC \s 1 </w:instrText>
      </w:r>
      <w:r>
        <w:fldChar w:fldCharType="separate"/>
      </w:r>
      <w:r w:rsidR="00276DA2">
        <w:rPr>
          <w:noProof/>
        </w:rPr>
        <w:t>17</w:t>
      </w:r>
      <w:r>
        <w:fldChar w:fldCharType="end"/>
      </w:r>
      <w:bookmarkEnd w:id="489"/>
      <w:r>
        <w:t xml:space="preserve"> Average physical cost of the four configurations by component, as shares of the no-DSS run, under the five scenarios</w:t>
      </w:r>
      <w:bookmarkEnd w:id="490"/>
    </w:p>
    <w:p w14:paraId="28AD7291" w14:textId="77777777" w:rsidR="00C05B0F" w:rsidRPr="005D3129" w:rsidRDefault="00CD32A1" w:rsidP="006663E3">
      <w:pPr>
        <w:spacing w:after="240" w:line="240" w:lineRule="auto"/>
        <w:jc w:val="center"/>
      </w:pPr>
      <w:r>
        <w:rPr>
          <w:noProof/>
        </w:rPr>
        <w:lastRenderedPageBreak/>
        <w:drawing>
          <wp:inline distT="0" distB="0" distL="0" distR="0" wp14:anchorId="64F88370" wp14:editId="75A05CAF">
            <wp:extent cx="5040000" cy="3047180"/>
            <wp:effectExtent l="0" t="0" r="8255" b="1270"/>
            <wp:docPr id="174358079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040000" cy="3047180"/>
                    </a:xfrm>
                    <a:prstGeom prst="rect">
                      <a:avLst/>
                    </a:prstGeom>
                    <a:noFill/>
                    <a:ln>
                      <a:noFill/>
                    </a:ln>
                  </pic:spPr>
                </pic:pic>
              </a:graphicData>
            </a:graphic>
          </wp:inline>
        </w:drawing>
      </w:r>
    </w:p>
    <w:p w14:paraId="2110FFA4" w14:textId="1094CFC9" w:rsidR="001C272A" w:rsidRPr="005D3129" w:rsidRDefault="001C272A" w:rsidP="002D1570">
      <w:pPr>
        <w:pStyle w:val="Caption"/>
      </w:pPr>
      <w:bookmarkStart w:id="491" w:name="_Ref236172999"/>
      <w:bookmarkStart w:id="492" w:name="_Toc241748287"/>
      <w:r>
        <w:t xml:space="preserve">Figure </w:t>
      </w:r>
      <w:r>
        <w:fldChar w:fldCharType="begin"/>
      </w:r>
      <w:r>
        <w:instrText xml:space="preserve"> STYLEREF 1 \s </w:instrText>
      </w:r>
      <w:r>
        <w:fldChar w:fldCharType="separate"/>
      </w:r>
      <w:r w:rsidR="00276DA2">
        <w:rPr>
          <w:noProof/>
        </w:rPr>
        <w:t>5</w:t>
      </w:r>
      <w:r>
        <w:fldChar w:fldCharType="end"/>
      </w:r>
      <w:r>
        <w:t>.</w:t>
      </w:r>
      <w:r>
        <w:fldChar w:fldCharType="begin"/>
      </w:r>
      <w:r>
        <w:instrText xml:space="preserve"> SEQ Figure \* ARABIC \s 1 </w:instrText>
      </w:r>
      <w:r>
        <w:fldChar w:fldCharType="separate"/>
      </w:r>
      <w:r w:rsidR="00276DA2">
        <w:rPr>
          <w:noProof/>
        </w:rPr>
        <w:t>18</w:t>
      </w:r>
      <w:r>
        <w:fldChar w:fldCharType="end"/>
      </w:r>
      <w:bookmarkEnd w:id="491"/>
      <w:r>
        <w:t xml:space="preserve"> Average total cost of the four configurations by weighted component under the five scenarios</w:t>
      </w:r>
      <w:bookmarkEnd w:id="492"/>
    </w:p>
    <w:p w14:paraId="242BFDB0" w14:textId="77777777" w:rsidR="0030733A" w:rsidRDefault="00F71839" w:rsidP="0030733A">
      <w:pPr>
        <w:pStyle w:val="Heading3"/>
      </w:pPr>
      <w:bookmarkStart w:id="493" w:name="_CRSec5_5_3"/>
      <w:bookmarkStart w:id="494" w:name="_Toc240136214"/>
      <w:bookmarkStart w:id="495" w:name="_Toc241748197"/>
      <w:r>
        <w:t>Open Decision Space Performance</w:t>
      </w:r>
      <w:bookmarkEnd w:id="493"/>
      <w:bookmarkEnd w:id="494"/>
      <w:bookmarkEnd w:id="495"/>
    </w:p>
    <w:p w14:paraId="400579EC" w14:textId="03B4FA90" w:rsidR="000759DD" w:rsidRDefault="000759DD" w:rsidP="000759DD">
      <w:r w:rsidRPr="000759DD">
        <w:t xml:space="preserve">Adaptation runs only on demand. It is triggered by a forecast cost above the satisficing bound or by a coverage gap while fire is alive, so the volume of trials measures how often the standing decision fell short, and the acceptance rate measures how strictly the tests filtered the responses. Over the 250 DisasterAware runs of the ladder campaign, stage </w:t>
      </w:r>
      <w:r w:rsidRPr="000759DD">
        <w:rPr>
          <w:rFonts w:ascii="Cambria Math" w:hAnsi="Cambria Math" w:cs="Cambria Math"/>
        </w:rPr>
        <w:t>①</w:t>
      </w:r>
      <w:r w:rsidRPr="000759DD">
        <w:t xml:space="preserve"> made 2 304 consequent-step trials and kept 1 480 (64%); stage </w:t>
      </w:r>
      <w:r w:rsidRPr="000759DD">
        <w:rPr>
          <w:rFonts w:ascii="Cambria Math" w:hAnsi="Cambria Math" w:cs="Cambria Math"/>
        </w:rPr>
        <w:t>②</w:t>
      </w:r>
      <w:r w:rsidRPr="000759DD">
        <w:t xml:space="preserve"> made 2 272 trials and kept 552 (24%), each instantiating a rule on an antecedent cell that was empty while fire was alive; stage </w:t>
      </w:r>
      <w:r w:rsidRPr="000759DD">
        <w:rPr>
          <w:rFonts w:ascii="Cambria Math" w:hAnsi="Cambria Math" w:cs="Cambria Math"/>
        </w:rPr>
        <w:t>③</w:t>
      </w:r>
      <w:r w:rsidRPr="000759DD">
        <w:t xml:space="preserve"> was invoked 1 144 times, 222 proposals were refused at G2 before any simulation was spent, 922 were tested on the forecast, and 392 were admitted, 272 as plain rules and 120 as packages carrying the town-shield macro intervention (asset protection at 1.0 with a containment line at 0.8). The rule base grows from the five seed rules to 8.8 active rules on average at the end of an episode, at most 19, and the rules born of adaptation carry 52% of the firing strength of the fielded decisions, so the orders behind </w:t>
      </w:r>
      <w:r>
        <w:fldChar w:fldCharType="begin"/>
      </w:r>
      <w:r>
        <w:instrText xml:space="preserve"> REF _Ref236172505 \h </w:instrText>
      </w:r>
      <w:r>
        <w:fldChar w:fldCharType="separate"/>
      </w:r>
      <w:r w:rsidR="00276DA2">
        <w:t xml:space="preserve">Table </w:t>
      </w:r>
      <w:r w:rsidR="00276DA2">
        <w:rPr>
          <w:noProof/>
        </w:rPr>
        <w:t>5</w:t>
      </w:r>
      <w:r w:rsidR="00276DA2">
        <w:t>.</w:t>
      </w:r>
      <w:r w:rsidR="00276DA2">
        <w:rPr>
          <w:noProof/>
        </w:rPr>
        <w:t>9</w:t>
      </w:r>
      <w:r>
        <w:fldChar w:fldCharType="end"/>
      </w:r>
      <w:r w:rsidRPr="000759DD">
        <w:t xml:space="preserve"> come in equal measure from doctrine and from what the loop wrote during the </w:t>
      </w:r>
      <w:r w:rsidRPr="000759DD">
        <w:lastRenderedPageBreak/>
        <w:t xml:space="preserve">incident. The graduated fail-safe attenuated the offensive orders in 11% of the region cycles. </w:t>
      </w:r>
      <w:r>
        <w:fldChar w:fldCharType="begin"/>
      </w:r>
      <w:r>
        <w:instrText xml:space="preserve"> REF _Ref_fig10 \h </w:instrText>
      </w:r>
      <w:r>
        <w:fldChar w:fldCharType="separate"/>
      </w:r>
      <w:r w:rsidR="00276DA2">
        <w:t xml:space="preserve">Figure </w:t>
      </w:r>
      <w:r w:rsidR="00276DA2">
        <w:rPr>
          <w:noProof/>
        </w:rPr>
        <w:t>5</w:t>
      </w:r>
      <w:r w:rsidR="00276DA2">
        <w:t>.</w:t>
      </w:r>
      <w:r w:rsidR="00276DA2">
        <w:rPr>
          <w:noProof/>
        </w:rPr>
        <w:t>19</w:t>
      </w:r>
      <w:r>
        <w:fldChar w:fldCharType="end"/>
      </w:r>
      <w:r w:rsidRPr="000759DD">
        <w:t xml:space="preserve"> shows the two evolving-fuzzy funnels on the left and the generative cascade on the right. Low acceptance rates are the intended behavior of a gated design, since trials are cheap and rejected safely on the forecast, and the selectivity of the gates is what makes the admitted edits trustworthy.</w:t>
      </w:r>
    </w:p>
    <w:p w14:paraId="4F11932B" w14:textId="77777777" w:rsidR="00DF33B6" w:rsidRPr="005D3129" w:rsidRDefault="00DF33B6" w:rsidP="00C37A10">
      <w:pPr>
        <w:pStyle w:val="ParText"/>
        <w:spacing w:after="120"/>
        <w:jc w:val="center"/>
      </w:pPr>
      <w:r>
        <w:rPr>
          <w:noProof/>
        </w:rPr>
        <w:drawing>
          <wp:inline distT="0" distB="0" distL="0" distR="0" wp14:anchorId="09540D84" wp14:editId="7897461C">
            <wp:extent cx="5039799" cy="2160814"/>
            <wp:effectExtent l="0" t="0" r="8890" b="0"/>
            <wp:docPr id="2058624541" name="Picture 9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 name="imageCF75.png"/>
                    <pic:cNvPicPr/>
                  </pic:nvPicPr>
                  <pic:blipFill>
                    <a:blip r:embed="rId60"/>
                    <a:stretch>
                      <a:fillRect/>
                    </a:stretch>
                  </pic:blipFill>
                  <pic:spPr>
                    <a:xfrm>
                      <a:off x="0" y="0"/>
                      <a:ext cx="5039799" cy="2160814"/>
                    </a:xfrm>
                    <a:prstGeom prst="rect">
                      <a:avLst/>
                    </a:prstGeom>
                  </pic:spPr>
                </pic:pic>
              </a:graphicData>
            </a:graphic>
          </wp:inline>
        </w:drawing>
      </w:r>
    </w:p>
    <w:p w14:paraId="7047B0BC" w14:textId="2C13754F" w:rsidR="00DF33B6" w:rsidRPr="005D3129" w:rsidRDefault="00DF33B6" w:rsidP="00DF33B6">
      <w:pPr>
        <w:pStyle w:val="Caption"/>
      </w:pPr>
      <w:bookmarkStart w:id="496" w:name="_Ref_fig10"/>
      <w:bookmarkStart w:id="497" w:name="_Toc241748288"/>
      <w:r>
        <w:t xml:space="preserve">Figure </w:t>
      </w:r>
      <w:r>
        <w:fldChar w:fldCharType="begin"/>
      </w:r>
      <w:r>
        <w:instrText xml:space="preserve"> STYLEREF 1 \s </w:instrText>
      </w:r>
      <w:r>
        <w:fldChar w:fldCharType="separate"/>
      </w:r>
      <w:r w:rsidR="00276DA2">
        <w:rPr>
          <w:noProof/>
        </w:rPr>
        <w:t>5</w:t>
      </w:r>
      <w:r>
        <w:fldChar w:fldCharType="end"/>
      </w:r>
      <w:r>
        <w:t>.</w:t>
      </w:r>
      <w:r>
        <w:fldChar w:fldCharType="begin"/>
      </w:r>
      <w:r>
        <w:instrText xml:space="preserve"> SEQ Figure \* ARABIC \s 1 </w:instrText>
      </w:r>
      <w:r>
        <w:fldChar w:fldCharType="separate"/>
      </w:r>
      <w:r w:rsidR="00276DA2">
        <w:rPr>
          <w:noProof/>
        </w:rPr>
        <w:t>19</w:t>
      </w:r>
      <w:r>
        <w:fldChar w:fldCharType="end"/>
      </w:r>
      <w:bookmarkEnd w:id="496"/>
      <w:r>
        <w:t xml:space="preserve"> Left: evFIS trials and acceptances at stage ① and stage ②. Right: The generative gates over proposals</w:t>
      </w:r>
      <w:bookmarkEnd w:id="497"/>
    </w:p>
    <w:p w14:paraId="6A9E0738" w14:textId="345EAC8B" w:rsidR="002D7786" w:rsidRDefault="001005C7" w:rsidP="00A30584">
      <w:pPr>
        <w:pStyle w:val="ParText"/>
      </w:pPr>
      <w:r>
        <w:t xml:space="preserve">The recorded runs use the five-rule seed profile of </w:t>
      </w:r>
      <w:r>
        <w:fldChar w:fldCharType="begin"/>
      </w:r>
      <w:r>
        <w:instrText xml:space="preserve"> REF _CRTabE_1 \h </w:instrText>
      </w:r>
      <w:r>
        <w:fldChar w:fldCharType="separate"/>
      </w:r>
      <w:r w:rsidR="00276DA2">
        <w:t>Table E.1</w:t>
      </w:r>
      <w:r>
        <w:fldChar w:fldCharType="end"/>
      </w:r>
      <w:r>
        <w:t xml:space="preserve"> and a five-minute decision cycle, whereas the ladder campaign uses the five-rule profile and the twelve-minute cycle. The stand-in proposer of the ladder campaign writes rules over the existing vocabulary and one macro package only, so the products of the generative stage are read from the recorded runs with the live proposer: 160 runs with 7 130 decision cycles, of which 142 runs over 6 140 cycles carry the adaptation ledger. In that record, adaptation stage ①, the parametric layer, made 616 consequent-step trials and kept 129 of them (21%). The stage-① record is therefore a sequence of small, bounded corrections, and each of them passed its own forecast test at the moment of acceptance. Adaptation stage ②, the resolution layer, made 359 trials and kept 40 (11%); further candidate situations were filtered out before a trial was even attempted. The accepted trials instantiate new rules on antecedent cells that were empty while fire was alive. Adaptation stage ③, the generative layer, was invoked 232 times, and 47 proposals were admitted through the applicable </w:t>
      </w:r>
      <w:r>
        <w:lastRenderedPageBreak/>
        <w:t xml:space="preserve">verification gates, 36 as plain rules and 11 as packages that brought new vocabulary. Admissions are a flow, and the rule base is a stock: After deduplication and the strength-based pruning of the persistent store, 42 generated rules survive in the persistent store, and twenty representative rules are listed under their final naming in Appendix </w:t>
      </w:r>
      <w:r>
        <w:fldChar w:fldCharType="begin"/>
      </w:r>
      <w:r>
        <w:instrText xml:space="preserve"> REF _CRApxE \n \h </w:instrText>
      </w:r>
      <w:r>
        <w:fldChar w:fldCharType="separate"/>
      </w:r>
      <w:r w:rsidR="00276DA2">
        <w:t>E</w:t>
      </w:r>
      <w:r>
        <w:fldChar w:fldCharType="end"/>
      </w:r>
      <w:r>
        <w:t xml:space="preserve">. They carry the seven generated macro interventions and the one generated intermediate concept listed in </w:t>
      </w:r>
      <w:r>
        <w:fldChar w:fldCharType="begin"/>
      </w:r>
      <w:r>
        <w:instrText xml:space="preserve"> REF _RefT54PROD \h </w:instrText>
      </w:r>
      <w:r>
        <w:fldChar w:fldCharType="separate"/>
      </w:r>
      <w:r w:rsidR="00276DA2">
        <w:t xml:space="preserve">Table </w:t>
      </w:r>
      <w:r w:rsidR="00276DA2">
        <w:rPr>
          <w:noProof/>
        </w:rPr>
        <w:t>5</w:t>
      </w:r>
      <w:r w:rsidR="00276DA2">
        <w:t>.</w:t>
      </w:r>
      <w:r w:rsidR="00276DA2">
        <w:rPr>
          <w:noProof/>
        </w:rPr>
        <w:t>12</w:t>
      </w:r>
      <w:r>
        <w:fldChar w:fldCharType="end"/>
      </w:r>
      <w:r>
        <w:t xml:space="preserve">. </w:t>
      </w:r>
      <w:r w:rsidR="00B04609" w:rsidRPr="00B04609">
        <w:t>The lower acceptance rate of the live proposer reflects what each proposes. The stand-in aims a strong rule at the dominant terms, which the forecast usually rewards, whereas the live model explores packages and placements that the gates more often refuse.</w:t>
      </w:r>
    </w:p>
    <w:p w14:paraId="34B670CE" w14:textId="28A24796" w:rsidR="003B5AE1" w:rsidRDefault="003B5AE1" w:rsidP="003B5AE1">
      <w:pPr>
        <w:pStyle w:val="ParText"/>
      </w:pPr>
      <w:r>
        <w:t xml:space="preserve">Of the candidate interventions the rule base produced over the 160 recorded runs and 7 130 decision cycles, 96.5% reached the field; the remainder were withheld between the rule output and the order by the graduated fail-safe, which engaged in 5 338 region cycles, and by the no-harm guard, which held the offensive families in 113 cycles. The counts are collected in </w:t>
      </w:r>
      <w:r>
        <w:fldChar w:fldCharType="begin"/>
      </w:r>
      <w:r>
        <w:instrText xml:space="preserve"> REF _RefTblCON \h </w:instrText>
      </w:r>
      <w:r>
        <w:fldChar w:fldCharType="separate"/>
      </w:r>
      <w:r w:rsidR="00276DA2">
        <w:t xml:space="preserve">Table </w:t>
      </w:r>
      <w:r w:rsidR="00276DA2">
        <w:rPr>
          <w:noProof/>
        </w:rPr>
        <w:t>5</w:t>
      </w:r>
      <w:r w:rsidR="00276DA2">
        <w:t>.</w:t>
      </w:r>
      <w:r w:rsidR="00276DA2">
        <w:rPr>
          <w:noProof/>
        </w:rPr>
        <w:t>11</w:t>
      </w:r>
      <w:r>
        <w:fldChar w:fldCharType="end"/>
      </w:r>
      <w:r>
        <w:t>. The number of orders the physics could not honor after execution is not reported here, because the pool record that would carry it was added to the cycle log after these runs were made; the logs are silent on that quantity rather than clear of it.</w:t>
      </w:r>
    </w:p>
    <w:p w14:paraId="56126574" w14:textId="6FD44BC5" w:rsidR="003B5AE1" w:rsidRDefault="003B5AE1" w:rsidP="003B5AE1">
      <w:pPr>
        <w:pStyle w:val="Caption"/>
        <w:keepNext/>
      </w:pPr>
      <w:bookmarkStart w:id="498" w:name="_CRTab5_11"/>
      <w:bookmarkStart w:id="499" w:name="_RefTblCON"/>
      <w:bookmarkStart w:id="500" w:name="_Toc241748239"/>
      <w:r>
        <w:t xml:space="preserve">Table </w:t>
      </w:r>
      <w:r w:rsidR="00EE7642">
        <w:fldChar w:fldCharType="begin"/>
      </w:r>
      <w:r w:rsidR="00EE7642">
        <w:instrText xml:space="preserve"> STYLEREF 1 \s </w:instrText>
      </w:r>
      <w:r w:rsidR="00EE7642">
        <w:fldChar w:fldCharType="separate"/>
      </w:r>
      <w:r w:rsidR="00276DA2">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276DA2">
        <w:rPr>
          <w:noProof/>
        </w:rPr>
        <w:t>11</w:t>
      </w:r>
      <w:r w:rsidR="00EE7642">
        <w:fldChar w:fldCharType="end"/>
      </w:r>
      <w:bookmarkEnd w:id="498"/>
      <w:bookmarkEnd w:id="499"/>
      <w:r>
        <w:t xml:space="preserve"> Constraint outcomes over 160 runs, 7 130 decision cycles</w:t>
      </w:r>
      <w:bookmarkEnd w:id="500"/>
    </w:p>
    <w:tbl>
      <w:tblPr>
        <w:tblStyle w:val="PlainTable2"/>
        <w:tblW w:w="5000" w:type="pct"/>
        <w:tblLook w:val="04A0" w:firstRow="1" w:lastRow="0" w:firstColumn="1" w:lastColumn="0" w:noHBand="0" w:noVBand="1"/>
      </w:tblPr>
      <w:tblGrid>
        <w:gridCol w:w="6737"/>
        <w:gridCol w:w="1310"/>
      </w:tblGrid>
      <w:tr w:rsidR="003B5AE1" w14:paraId="3B15F643" w14:textId="77777777" w:rsidTr="00DD7C7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1ACAEC15" w14:textId="77777777" w:rsidR="003B5AE1" w:rsidRDefault="003B5AE1" w:rsidP="00DD7C7E">
            <w:pPr>
              <w:pStyle w:val="TableText"/>
              <w:keepNext/>
            </w:pPr>
            <w:r>
              <w:t>Quantity</w:t>
            </w:r>
          </w:p>
        </w:tc>
        <w:tc>
          <w:tcPr>
            <w:tcW w:w="0" w:type="auto"/>
          </w:tcPr>
          <w:p w14:paraId="75CFAC68" w14:textId="77777777" w:rsidR="003B5AE1" w:rsidRDefault="003B5AE1" w:rsidP="00DD7C7E">
            <w:pPr>
              <w:pStyle w:val="TableText"/>
              <w:keepNext/>
              <w:cnfStyle w:val="100000000000" w:firstRow="1" w:lastRow="0" w:firstColumn="0" w:lastColumn="0" w:oddVBand="0" w:evenVBand="0" w:oddHBand="0" w:evenHBand="0" w:firstRowFirstColumn="0" w:firstRowLastColumn="0" w:lastRowFirstColumn="0" w:lastRowLastColumn="0"/>
            </w:pPr>
            <w:r>
              <w:t>Value</w:t>
            </w:r>
          </w:p>
        </w:tc>
      </w:tr>
      <w:tr w:rsidR="003B5AE1" w14:paraId="0856F465" w14:textId="77777777" w:rsidTr="00DD7C7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54953225" w14:textId="77777777" w:rsidR="003B5AE1" w:rsidRDefault="003B5AE1" w:rsidP="00DD7C7E">
            <w:pPr>
              <w:pStyle w:val="TableText"/>
              <w:keepNext/>
            </w:pPr>
            <w:r>
              <w:t>Candidate interventions</w:t>
            </w:r>
          </w:p>
        </w:tc>
        <w:tc>
          <w:tcPr>
            <w:tcW w:w="0" w:type="auto"/>
          </w:tcPr>
          <w:p w14:paraId="7AB18C0E" w14:textId="77777777" w:rsidR="003B5AE1" w:rsidRDefault="003B5AE1" w:rsidP="00DD7C7E">
            <w:pPr>
              <w:pStyle w:val="TableText"/>
              <w:keepNext/>
              <w:cnfStyle w:val="000000100000" w:firstRow="0" w:lastRow="0" w:firstColumn="0" w:lastColumn="0" w:oddVBand="0" w:evenVBand="0" w:oddHBand="1" w:evenHBand="0" w:firstRowFirstColumn="0" w:firstRowLastColumn="0" w:lastRowFirstColumn="0" w:lastRowLastColumn="0"/>
            </w:pPr>
            <w:r>
              <w:t>157 247</w:t>
            </w:r>
          </w:p>
        </w:tc>
      </w:tr>
      <w:tr w:rsidR="003B5AE1" w14:paraId="5A327D80" w14:textId="77777777" w:rsidTr="00DD7C7E">
        <w:trPr>
          <w:cantSplit/>
        </w:trPr>
        <w:tc>
          <w:tcPr>
            <w:cnfStyle w:val="001000000000" w:firstRow="0" w:lastRow="0" w:firstColumn="1" w:lastColumn="0" w:oddVBand="0" w:evenVBand="0" w:oddHBand="0" w:evenHBand="0" w:firstRowFirstColumn="0" w:firstRowLastColumn="0" w:lastRowFirstColumn="0" w:lastRowLastColumn="0"/>
            <w:tcW w:w="0" w:type="auto"/>
          </w:tcPr>
          <w:p w14:paraId="0AEA6B2F" w14:textId="77777777" w:rsidR="003B5AE1" w:rsidRDefault="003B5AE1" w:rsidP="00DD7C7E">
            <w:pPr>
              <w:pStyle w:val="TableText"/>
              <w:keepNext/>
            </w:pPr>
            <w:r>
              <w:t>Fielded interventions</w:t>
            </w:r>
          </w:p>
        </w:tc>
        <w:tc>
          <w:tcPr>
            <w:tcW w:w="0" w:type="auto"/>
          </w:tcPr>
          <w:p w14:paraId="5E1EAF28" w14:textId="77777777" w:rsidR="003B5AE1" w:rsidRDefault="003B5AE1" w:rsidP="00DD7C7E">
            <w:pPr>
              <w:pStyle w:val="TableText"/>
              <w:keepNext/>
              <w:cnfStyle w:val="000000000000" w:firstRow="0" w:lastRow="0" w:firstColumn="0" w:lastColumn="0" w:oddVBand="0" w:evenVBand="0" w:oddHBand="0" w:evenHBand="0" w:firstRowFirstColumn="0" w:firstRowLastColumn="0" w:lastRowFirstColumn="0" w:lastRowLastColumn="0"/>
            </w:pPr>
            <w:r>
              <w:t>151 745</w:t>
            </w:r>
          </w:p>
        </w:tc>
      </w:tr>
      <w:tr w:rsidR="003B5AE1" w14:paraId="0E7C5D87" w14:textId="77777777" w:rsidTr="00DD7C7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5E058DE3" w14:textId="77777777" w:rsidR="003B5AE1" w:rsidRDefault="003B5AE1" w:rsidP="00DD7C7E">
            <w:pPr>
              <w:pStyle w:val="TableText"/>
              <w:keepNext/>
            </w:pPr>
            <w:r>
              <w:t>Withheld between rule output and order</w:t>
            </w:r>
          </w:p>
        </w:tc>
        <w:tc>
          <w:tcPr>
            <w:tcW w:w="0" w:type="auto"/>
          </w:tcPr>
          <w:p w14:paraId="16211702" w14:textId="77777777" w:rsidR="003B5AE1" w:rsidRDefault="003B5AE1" w:rsidP="00DD7C7E">
            <w:pPr>
              <w:pStyle w:val="TableText"/>
              <w:keepNext/>
              <w:cnfStyle w:val="000000100000" w:firstRow="0" w:lastRow="0" w:firstColumn="0" w:lastColumn="0" w:oddVBand="0" w:evenVBand="0" w:oddHBand="1" w:evenHBand="0" w:firstRowFirstColumn="0" w:firstRowLastColumn="0" w:lastRowFirstColumn="0" w:lastRowLastColumn="0"/>
            </w:pPr>
            <w:r>
              <w:t>5 502</w:t>
            </w:r>
          </w:p>
        </w:tc>
      </w:tr>
      <w:tr w:rsidR="003B5AE1" w14:paraId="47F559E7" w14:textId="77777777" w:rsidTr="00DD7C7E">
        <w:trPr>
          <w:cantSplit/>
        </w:trPr>
        <w:tc>
          <w:tcPr>
            <w:cnfStyle w:val="001000000000" w:firstRow="0" w:lastRow="0" w:firstColumn="1" w:lastColumn="0" w:oddVBand="0" w:evenVBand="0" w:oddHBand="0" w:evenHBand="0" w:firstRowFirstColumn="0" w:firstRowLastColumn="0" w:lastRowFirstColumn="0" w:lastRowLastColumn="0"/>
            <w:tcW w:w="0" w:type="auto"/>
          </w:tcPr>
          <w:p w14:paraId="541CC78D" w14:textId="77777777" w:rsidR="003B5AE1" w:rsidRDefault="003B5AE1" w:rsidP="00DD7C7E">
            <w:pPr>
              <w:pStyle w:val="TableText"/>
              <w:keepNext/>
            </w:pPr>
            <w:r>
              <w:t>Graduated fail-safe engagements (region cycles)</w:t>
            </w:r>
          </w:p>
        </w:tc>
        <w:tc>
          <w:tcPr>
            <w:tcW w:w="0" w:type="auto"/>
          </w:tcPr>
          <w:p w14:paraId="6F205F4F" w14:textId="77777777" w:rsidR="003B5AE1" w:rsidRDefault="003B5AE1" w:rsidP="00DD7C7E">
            <w:pPr>
              <w:pStyle w:val="TableText"/>
              <w:keepNext/>
              <w:cnfStyle w:val="000000000000" w:firstRow="0" w:lastRow="0" w:firstColumn="0" w:lastColumn="0" w:oddVBand="0" w:evenVBand="0" w:oddHBand="0" w:evenHBand="0" w:firstRowFirstColumn="0" w:firstRowLastColumn="0" w:lastRowFirstColumn="0" w:lastRowLastColumn="0"/>
            </w:pPr>
            <w:r>
              <w:t>5 338</w:t>
            </w:r>
          </w:p>
        </w:tc>
      </w:tr>
      <w:tr w:rsidR="003B5AE1" w14:paraId="47DFDF01" w14:textId="77777777" w:rsidTr="00DD7C7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2A86C4AB" w14:textId="042FAF86" w:rsidR="003B5AE1" w:rsidRDefault="003B5AE1" w:rsidP="00DD7C7E">
            <w:pPr>
              <w:pStyle w:val="TableText"/>
              <w:keepNext/>
            </w:pPr>
            <w:r>
              <w:t>No-harm guard (cycles)</w:t>
            </w:r>
          </w:p>
        </w:tc>
        <w:tc>
          <w:tcPr>
            <w:tcW w:w="0" w:type="auto"/>
          </w:tcPr>
          <w:p w14:paraId="0F338E1E" w14:textId="77777777" w:rsidR="003B5AE1" w:rsidRDefault="003B5AE1" w:rsidP="00DD7C7E">
            <w:pPr>
              <w:pStyle w:val="TableText"/>
              <w:keepNext/>
              <w:cnfStyle w:val="000000100000" w:firstRow="0" w:lastRow="0" w:firstColumn="0" w:lastColumn="0" w:oddVBand="0" w:evenVBand="0" w:oddHBand="1" w:evenHBand="0" w:firstRowFirstColumn="0" w:firstRowLastColumn="0" w:lastRowFirstColumn="0" w:lastRowLastColumn="0"/>
            </w:pPr>
            <w:r>
              <w:t>113</w:t>
            </w:r>
          </w:p>
        </w:tc>
      </w:tr>
    </w:tbl>
    <w:p w14:paraId="4169025C" w14:textId="77777777" w:rsidR="00C42222" w:rsidRPr="005D3129" w:rsidRDefault="00C42222" w:rsidP="00C42222">
      <w:pPr>
        <w:pStyle w:val="Heading4"/>
      </w:pPr>
      <w:r>
        <w:t>Performance of Adaptation Stages ① and ②</w:t>
      </w:r>
    </w:p>
    <w:p w14:paraId="748C63A0" w14:textId="11561D52" w:rsidR="00A30584" w:rsidRPr="00FD5785" w:rsidRDefault="00A30584" w:rsidP="00A30584">
      <w:pPr>
        <w:pStyle w:val="ParText"/>
      </w:pPr>
      <w:r w:rsidRPr="00FD5785">
        <w:t xml:space="preserve">In the recorded runs, every modification applied by the evFIS adaptation stages ① and ② is logged. Each entry is a bounded, reversible edit that passed its own forecast </w:t>
      </w:r>
      <w:r w:rsidRPr="00FD5785">
        <w:lastRenderedPageBreak/>
        <w:t xml:space="preserve">test at the moment it was admitted; nothing in the record is a slow parameter drift. </w:t>
      </w:r>
      <w:r w:rsidR="00AE5671" w:rsidRPr="00FD5785">
        <w:t>In total, the 129 accepted trials applied 167 consequent updates (103 escalations and 64 de-escalations), one accepted trial adjusting the consequents of up to two fired rules; the record further holds 40 rules instantiated on empty antecedent cells by stage ②, 4 of them with a term insertion, and 5 membership-boundary shifts made by stage ①</w:t>
      </w:r>
      <w:r w:rsidRPr="00FD5785">
        <w:t>. There are five types of modification mechanisms. In the ledger excerpts below, rule identifiers read R for seed rules, A for rules instantiated by stage ②, and G for rules generated by stage ③; the five linguistic terms are abbreviated VL, L, M, H, and VH; and family, concept, and object names are written as one word, as the ledger records them.</w:t>
      </w:r>
    </w:p>
    <w:p w14:paraId="48D6FA05" w14:textId="77777777" w:rsidR="00A30584" w:rsidRPr="00FD5785" w:rsidRDefault="00A30584" w:rsidP="00A30584">
      <w:pPr>
        <w:pStyle w:val="ParText"/>
      </w:pPr>
      <w:r w:rsidRPr="00FD5785">
        <w:t xml:space="preserve">Consequent step (escalation): This operation increases the intensity of selected consequents by 0.05. It is applied when the forecast cost remains above the satisficing bound and the associated rule continues to fire. This indicates that the rule recommends appropriate actions, but their current intensities are insufficient. </w:t>
      </w:r>
    </w:p>
    <w:p w14:paraId="7A426642" w14:textId="2FAF82E5" w:rsidR="00A30584" w:rsidRPr="00FD5785" w:rsidRDefault="00A30584" w:rsidP="00FD5785">
      <w:pPr>
        <w:pStyle w:val="ParText"/>
      </w:pPr>
      <w:r w:rsidRPr="00FD5785">
        <w:t xml:space="preserve">G5: downwind_retardant_shield 0.90 → 0.95; asset_protection 0.70 → 0.75; resource_deployment 0.70 → 0.75 </w:t>
      </w:r>
    </w:p>
    <w:p w14:paraId="6059E703" w14:textId="7B3D5631" w:rsidR="00A30584" w:rsidRPr="00FD5785" w:rsidRDefault="00A30584" w:rsidP="00A30584">
      <w:pPr>
        <w:pStyle w:val="ParText"/>
      </w:pPr>
      <w:r w:rsidRPr="00FD5785">
        <w:t>Consequent step (de-escalation): This operation decreases the intensity of selected consequents by 0.05. It is kept, like every trial, only when the forecast physical cost does not rise, which happens in the later phases of an incident when a lighter order holds the fire as well as the standing one. This indicates that the current actions are stronger than the remaining situation requires.</w:t>
      </w:r>
    </w:p>
    <w:p w14:paraId="740053CD" w14:textId="7B208F2E" w:rsidR="00A30584" w:rsidRPr="00FD5785" w:rsidRDefault="00A30584" w:rsidP="00FD5785">
      <w:pPr>
        <w:pStyle w:val="ParText"/>
      </w:pPr>
      <w:r w:rsidRPr="00FD5785">
        <w:t>G33: suppression_effort 0.90 → 0.85; water_drafting 0.80 → 0.75; containment_line 0.70 → 0.65 (t = 90 min)</w:t>
      </w:r>
    </w:p>
    <w:p w14:paraId="4B9BC706" w14:textId="2B21E1CE" w:rsidR="00A30584" w:rsidRPr="00FD5785" w:rsidRDefault="00A30584" w:rsidP="00A30584">
      <w:pPr>
        <w:pStyle w:val="ParText"/>
      </w:pPr>
      <w:r w:rsidRPr="00FD5785">
        <w:t>Membership-boundary shift: This operation moves a shared boundary between two adjacent membership functions. As a result, the existing rules begin to fire earlier or later for the same input value. It is a move of stage ① and is tried under a cost deficit after the consequent trials of the cycle are spent.</w:t>
      </w:r>
    </w:p>
    <w:p w14:paraId="322F0C38" w14:textId="4DE06CAF" w:rsidR="00A30584" w:rsidRPr="00FD5785" w:rsidRDefault="00A30584" w:rsidP="00FD5785">
      <w:pPr>
        <w:pStyle w:val="ParText"/>
      </w:pPr>
      <w:r w:rsidRPr="00FD5785">
        <w:t>suppression_feasibility: Shared edge moved inside the H to VH band (0.67–0.84)</w:t>
      </w:r>
    </w:p>
    <w:p w14:paraId="51F48E6B" w14:textId="35B64F0A" w:rsidR="00A30584" w:rsidRPr="00FD5785" w:rsidRDefault="00A30584" w:rsidP="00A30584">
      <w:pPr>
        <w:pStyle w:val="ParText"/>
      </w:pPr>
      <w:r w:rsidRPr="00FD5785">
        <w:lastRenderedPageBreak/>
        <w:t>Term insertion: This operation adds a new term to a crowded part of a concept. It is a move of stage ② and is applied when a rule is instantiated on an uncovered combination whose reading falls between two terms, so that the existing partition does not provide sufficient resolution.</w:t>
      </w:r>
    </w:p>
    <w:p w14:paraId="2E08830D" w14:textId="2E0307D4" w:rsidR="00A30584" w:rsidRPr="00FD5785" w:rsidRDefault="00A30584" w:rsidP="00FD5785">
      <w:pPr>
        <w:pStyle w:val="ParText"/>
      </w:pPr>
      <w:r w:rsidRPr="00FD5785">
        <w:t>suppression_feasibility: New term inserted at 0.74, splitting the H to VH band</w:t>
      </w:r>
    </w:p>
    <w:p w14:paraId="17985DF2" w14:textId="77777777" w:rsidR="00A30584" w:rsidRPr="00FD5785" w:rsidRDefault="00A30584" w:rsidP="00A30584">
      <w:pPr>
        <w:pStyle w:val="ParText"/>
      </w:pPr>
      <w:r w:rsidRPr="00FD5785">
        <w:t>Rule instantiation: This operation creates a new rule for an antecedent combination that is not covered by any existing rule. It is applied when the fire remains active and the current input falls into an uncovered antecedent cell. The new rule is admitted because it fills this coverage gap and is non-inferior to the available alternatives.</w:t>
      </w:r>
    </w:p>
    <w:p w14:paraId="4B58C6AF" w14:textId="77777777" w:rsidR="00A30584" w:rsidRPr="00FD5785" w:rsidRDefault="00A30584" w:rsidP="00FD5785">
      <w:pPr>
        <w:pStyle w:val="ParText"/>
      </w:pPr>
      <w:r w:rsidRPr="00FD5785">
        <w:t xml:space="preserve">A1: IF suppression_feasibility VH </w:t>
      </w:r>
      <w:r w:rsidRPr="00FD5785">
        <w:rPr>
          <w:rFonts w:ascii="Cambria Math" w:hAnsi="Cambria Math" w:cs="Cambria Math"/>
        </w:rPr>
        <w:t>∧</w:t>
      </w:r>
      <w:r w:rsidRPr="00FD5785">
        <w:t xml:space="preserve"> asset_exposure_risk VH THEN asset_protection 0.56, resource_deployment 0.23</w:t>
      </w:r>
    </w:p>
    <w:p w14:paraId="27CB0323" w14:textId="77777777" w:rsidR="001E1AA3" w:rsidRPr="005D3129" w:rsidRDefault="001E1AA3" w:rsidP="001E1AA3">
      <w:pPr>
        <w:pStyle w:val="Heading4"/>
      </w:pPr>
      <w:r>
        <w:t>Performance of Adaptation Stage ③</w:t>
      </w:r>
    </w:p>
    <w:p w14:paraId="57E2D388" w14:textId="7721A03A" w:rsidR="00B04609" w:rsidRDefault="00AE5671" w:rsidP="00A30584">
      <w:pPr>
        <w:pStyle w:val="ParText"/>
      </w:pPr>
      <w:r>
        <w:fldChar w:fldCharType="begin"/>
      </w:r>
      <w:r>
        <w:instrText xml:space="preserve"> REF _Ref236784048 \h </w:instrText>
      </w:r>
      <w:r>
        <w:fldChar w:fldCharType="separate"/>
      </w:r>
      <w:r w:rsidR="00276DA2">
        <w:t xml:space="preserve">Table </w:t>
      </w:r>
      <w:r w:rsidR="00276DA2">
        <w:rPr>
          <w:noProof/>
        </w:rPr>
        <w:t>5</w:t>
      </w:r>
      <w:r w:rsidR="00276DA2">
        <w:t>.</w:t>
      </w:r>
      <w:r w:rsidR="00276DA2">
        <w:rPr>
          <w:noProof/>
        </w:rPr>
        <w:t>12</w:t>
      </w:r>
      <w:r>
        <w:fldChar w:fldCharType="end"/>
      </w:r>
      <w:r>
        <w:t xml:space="preserve"> lists every vocabulary object of the generative stage ③ that survives in the persistent store after deduplication and pruning: Seven named macro interventions and one intermediate concept, each born at a stated moment of a specific incident under a logged cost deficit. </w:t>
      </w:r>
      <w:r w:rsidR="002870DD">
        <w:t xml:space="preserve">The three base actuators these products draw on, water drafting, aerial retardant drop, and tactical burn, are validated by the physics although no seed rule orders them, so a macro that draws on water drafting composes a capability the seed doctrine ignored, not a new physical effect. </w:t>
      </w:r>
    </w:p>
    <w:p w14:paraId="7CAD6E95" w14:textId="175CA2EB" w:rsidR="00A30584" w:rsidRDefault="00A30584" w:rsidP="00A30584">
      <w:pPr>
        <w:pStyle w:val="ParText"/>
      </w:pPr>
      <w:r>
        <w:t>One product is renamed. The logged definition of the macro formerly called downwind_backburn is a containment line at full intensity with suppression effort behind it, and it carries no igniting actuator and no igniting clause, so the name claimed a counter-fire the definition does not perform. It is listed as downwind_containment_shield. The macro that does carry fire is counterfire_strip, which composes the tactical burn with a containment line.</w:t>
      </w:r>
    </w:p>
    <w:p w14:paraId="4B0562D3" w14:textId="77777777" w:rsidR="00B04609" w:rsidRDefault="00B04609" w:rsidP="00A30584">
      <w:pPr>
        <w:pStyle w:val="ParText"/>
      </w:pPr>
    </w:p>
    <w:p w14:paraId="24784756" w14:textId="7E16254B" w:rsidR="00AF13B6" w:rsidRDefault="00AF13B6" w:rsidP="00E958CA">
      <w:pPr>
        <w:pStyle w:val="Caption"/>
      </w:pPr>
      <w:bookmarkStart w:id="501" w:name="_RefT54PROD"/>
      <w:bookmarkStart w:id="502" w:name="_Ref236784048"/>
      <w:bookmarkStart w:id="503" w:name="_Toc241748240"/>
      <w:r>
        <w:lastRenderedPageBreak/>
        <w:t xml:space="preserve">Table </w:t>
      </w:r>
      <w:r w:rsidR="00EE7642">
        <w:fldChar w:fldCharType="begin"/>
      </w:r>
      <w:r w:rsidR="00EE7642">
        <w:instrText xml:space="preserve"> STYLEREF 1 \s </w:instrText>
      </w:r>
      <w:r w:rsidR="00EE7642">
        <w:fldChar w:fldCharType="separate"/>
      </w:r>
      <w:r w:rsidR="00276DA2">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276DA2">
        <w:rPr>
          <w:noProof/>
        </w:rPr>
        <w:t>12</w:t>
      </w:r>
      <w:r w:rsidR="00EE7642">
        <w:fldChar w:fldCharType="end"/>
      </w:r>
      <w:bookmarkEnd w:id="501"/>
      <w:bookmarkEnd w:id="502"/>
      <w:r>
        <w:t xml:space="preserve"> The </w:t>
      </w:r>
      <w:r w:rsidRPr="00E958CA">
        <w:t>generative</w:t>
      </w:r>
      <w:r>
        <w:t xml:space="preserve"> product ledger: The objects created by stage </w:t>
      </w:r>
      <w:r>
        <w:rPr>
          <w:rFonts w:ascii="Cambria Math" w:hAnsi="Cambria Math" w:cs="Cambria Math"/>
        </w:rPr>
        <w:t>③</w:t>
      </w:r>
      <w:r>
        <w:t xml:space="preserve"> and the base actuators they draw on, with their definitions</w:t>
      </w:r>
      <w:bookmarkEnd w:id="503"/>
    </w:p>
    <w:tbl>
      <w:tblPr>
        <w:tblStyle w:val="PlainTable2"/>
        <w:tblW w:w="0" w:type="auto"/>
        <w:tblLook w:val="04A0" w:firstRow="1" w:lastRow="0" w:firstColumn="1" w:lastColumn="0" w:noHBand="0" w:noVBand="1"/>
      </w:tblPr>
      <w:tblGrid>
        <w:gridCol w:w="3404"/>
        <w:gridCol w:w="4633"/>
      </w:tblGrid>
      <w:tr w:rsidR="00AD7115" w14:paraId="324BA017" w14:textId="77777777" w:rsidTr="008B35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4" w:type="dxa"/>
          </w:tcPr>
          <w:p w14:paraId="2A85CCB2" w14:textId="1A3784F0" w:rsidR="00AD7115" w:rsidRDefault="00AD7115" w:rsidP="00AD7115">
            <w:r w:rsidRPr="003E7CF7">
              <w:t>Product</w:t>
            </w:r>
          </w:p>
        </w:tc>
        <w:tc>
          <w:tcPr>
            <w:tcW w:w="4633" w:type="dxa"/>
          </w:tcPr>
          <w:p w14:paraId="6A0A9038" w14:textId="5EF3AA33" w:rsidR="00AD7115" w:rsidRDefault="00AD7115" w:rsidP="00AD7115">
            <w:pPr>
              <w:cnfStyle w:val="100000000000" w:firstRow="1" w:lastRow="0" w:firstColumn="0" w:lastColumn="0" w:oddVBand="0" w:evenVBand="0" w:oddHBand="0" w:evenHBand="0" w:firstRowFirstColumn="0" w:firstRowLastColumn="0" w:lastRowFirstColumn="0" w:lastRowLastColumn="0"/>
            </w:pPr>
            <w:r w:rsidRPr="003E7CF7">
              <w:t>Definition</w:t>
            </w:r>
          </w:p>
        </w:tc>
      </w:tr>
      <w:tr w:rsidR="00AD7115" w14:paraId="51B79AFB" w14:textId="77777777" w:rsidTr="008B35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4" w:type="dxa"/>
          </w:tcPr>
          <w:p w14:paraId="44D55D83" w14:textId="77777777" w:rsidR="00AD7115" w:rsidRPr="003E7CF7" w:rsidRDefault="00AD7115" w:rsidP="00AD7115">
            <w:pPr>
              <w:pStyle w:val="TableText"/>
              <w:keepNext/>
            </w:pPr>
            <w:r w:rsidRPr="003E7CF7">
              <w:t>Base actuator:</w:t>
            </w:r>
          </w:p>
          <w:p w14:paraId="1A4973D7" w14:textId="48715583" w:rsidR="00AD7115" w:rsidRDefault="00AD7115" w:rsidP="00AD7115">
            <w:r w:rsidRPr="003E7CF7">
              <w:t>tactical burn</w:t>
            </w:r>
          </w:p>
        </w:tc>
        <w:tc>
          <w:tcPr>
            <w:tcW w:w="4633" w:type="dxa"/>
          </w:tcPr>
          <w:p w14:paraId="0EEDBEA6" w14:textId="3EEA6426" w:rsidR="00AD7115" w:rsidRDefault="00AD7115" w:rsidP="00AD7115">
            <w:pPr>
              <w:cnfStyle w:val="000000100000" w:firstRow="0" w:lastRow="0" w:firstColumn="0" w:lastColumn="0" w:oddVBand="0" w:evenVBand="0" w:oddHBand="1" w:evenHBand="0" w:firstRowFirstColumn="0" w:firstRowLastColumn="0" w:lastRowFirstColumn="0" w:lastRowLastColumn="0"/>
            </w:pPr>
            <w:r w:rsidRPr="003E7CF7">
              <w:t xml:space="preserve">A firing crew ignites a strip ahead of the front, so a counter-fire consumes the fuel the head is running toward. </w:t>
            </w:r>
          </w:p>
        </w:tc>
      </w:tr>
      <w:tr w:rsidR="00AD7115" w14:paraId="33847FC0" w14:textId="77777777" w:rsidTr="008B35C5">
        <w:tc>
          <w:tcPr>
            <w:cnfStyle w:val="001000000000" w:firstRow="0" w:lastRow="0" w:firstColumn="1" w:lastColumn="0" w:oddVBand="0" w:evenVBand="0" w:oddHBand="0" w:evenHBand="0" w:firstRowFirstColumn="0" w:firstRowLastColumn="0" w:lastRowFirstColumn="0" w:lastRowLastColumn="0"/>
            <w:tcW w:w="3404" w:type="dxa"/>
          </w:tcPr>
          <w:p w14:paraId="4110CC50" w14:textId="77777777" w:rsidR="00AD7115" w:rsidRPr="003E7CF7" w:rsidRDefault="00AD7115" w:rsidP="00AD7115">
            <w:pPr>
              <w:pStyle w:val="TableText"/>
              <w:keepNext/>
            </w:pPr>
            <w:r w:rsidRPr="003E7CF7">
              <w:t>Base actuator:</w:t>
            </w:r>
          </w:p>
          <w:p w14:paraId="0BC15D43" w14:textId="3C7AEFFB" w:rsidR="00AD7115" w:rsidRDefault="00AD7115" w:rsidP="00AD7115">
            <w:r w:rsidRPr="003E7CF7">
              <w:t>water drafting</w:t>
            </w:r>
          </w:p>
        </w:tc>
        <w:tc>
          <w:tcPr>
            <w:tcW w:w="4633" w:type="dxa"/>
          </w:tcPr>
          <w:p w14:paraId="14239129" w14:textId="53553EA2" w:rsidR="00AD7115" w:rsidRDefault="00AD7115" w:rsidP="00AD7115">
            <w:pPr>
              <w:cnfStyle w:val="000000000000" w:firstRow="0" w:lastRow="0" w:firstColumn="0" w:lastColumn="0" w:oddVBand="0" w:evenVBand="0" w:oddHBand="0" w:evenHBand="0" w:firstRowFirstColumn="0" w:firstRowLastColumn="0" w:lastRowFirstColumn="0" w:lastRowLastColumn="0"/>
            </w:pPr>
            <w:r w:rsidRPr="003E7CF7">
              <w:t xml:space="preserve">Engines and aircraft draft from the nearest water body, raising sustained capacity near water; on a map without water it does nothing. </w:t>
            </w:r>
          </w:p>
        </w:tc>
      </w:tr>
      <w:tr w:rsidR="00AD7115" w14:paraId="49E78F66" w14:textId="77777777" w:rsidTr="008B35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4" w:type="dxa"/>
          </w:tcPr>
          <w:p w14:paraId="7D25C8E1" w14:textId="0850AD83" w:rsidR="00AD7115" w:rsidRDefault="00AD7115" w:rsidP="00AD7115">
            <w:r w:rsidRPr="000409E0">
              <w:rPr>
                <w:lang w:val="fr-BE"/>
              </w:rPr>
              <w:t>Base actuator: Retardant drop</w:t>
            </w:r>
          </w:p>
        </w:tc>
        <w:tc>
          <w:tcPr>
            <w:tcW w:w="4633" w:type="dxa"/>
          </w:tcPr>
          <w:p w14:paraId="2D9861AA" w14:textId="1A1D3A35" w:rsidR="00AD7115" w:rsidRDefault="00AD7115" w:rsidP="00AD7115">
            <w:pPr>
              <w:cnfStyle w:val="000000100000" w:firstRow="0" w:lastRow="0" w:firstColumn="0" w:lastColumn="0" w:oddVBand="0" w:evenVBand="0" w:oddHBand="1" w:evenHBand="0" w:firstRowFirstColumn="0" w:firstRowLastColumn="0" w:lastRowFirstColumn="0" w:lastRowLastColumn="0"/>
            </w:pPr>
            <w:r w:rsidRPr="003E7CF7">
              <w:t xml:space="preserve">Aircraft coat the fuel ahead of the head with long-term retardant, so the coated cells resist ignition even after they dry. </w:t>
            </w:r>
          </w:p>
        </w:tc>
      </w:tr>
      <w:tr w:rsidR="00AD7115" w14:paraId="43C14B00" w14:textId="77777777" w:rsidTr="008B35C5">
        <w:tc>
          <w:tcPr>
            <w:cnfStyle w:val="001000000000" w:firstRow="0" w:lastRow="0" w:firstColumn="1" w:lastColumn="0" w:oddVBand="0" w:evenVBand="0" w:oddHBand="0" w:evenHBand="0" w:firstRowFirstColumn="0" w:firstRowLastColumn="0" w:lastRowFirstColumn="0" w:lastRowLastColumn="0"/>
            <w:tcW w:w="3404" w:type="dxa"/>
          </w:tcPr>
          <w:p w14:paraId="6E4EBEE5" w14:textId="77777777" w:rsidR="00AD7115" w:rsidRPr="003E7CF7" w:rsidRDefault="00AD7115" w:rsidP="00AD7115">
            <w:pPr>
              <w:pStyle w:val="TableText"/>
              <w:keepNext/>
            </w:pPr>
            <w:r w:rsidRPr="003E7CF7">
              <w:t xml:space="preserve">Macro: </w:t>
            </w:r>
          </w:p>
          <w:p w14:paraId="337947B2" w14:textId="5DFE4782" w:rsidR="00AD7115" w:rsidRDefault="00AD7115" w:rsidP="00AD7115">
            <w:r w:rsidRPr="003E7CF7">
              <w:t>downwind_containment_shield</w:t>
            </w:r>
          </w:p>
        </w:tc>
        <w:tc>
          <w:tcPr>
            <w:tcW w:w="4633" w:type="dxa"/>
          </w:tcPr>
          <w:p w14:paraId="4EC05673" w14:textId="7F0A2ADA" w:rsidR="00AD7115" w:rsidRDefault="00AD7115" w:rsidP="00AD7115">
            <w:pPr>
              <w:cnfStyle w:val="000000000000" w:firstRow="0" w:lastRow="0" w:firstColumn="0" w:lastColumn="0" w:oddVBand="0" w:evenVBand="0" w:oddHBand="0" w:evenHBand="0" w:firstRowFirstColumn="0" w:firstRowLastColumn="0" w:lastRowFirstColumn="0" w:lastRowLastColumn="0"/>
            </w:pPr>
            <w:r w:rsidRPr="003E7CF7">
              <w:t>containment_line 1.0 + suppression_effort 0.7</w:t>
            </w:r>
          </w:p>
        </w:tc>
      </w:tr>
      <w:tr w:rsidR="00AD7115" w14:paraId="7E325809" w14:textId="77777777" w:rsidTr="008B35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4" w:type="dxa"/>
          </w:tcPr>
          <w:p w14:paraId="0A39465F" w14:textId="441AEB3A" w:rsidR="00AD7115" w:rsidRDefault="00AD7115" w:rsidP="00AD7115">
            <w:r w:rsidRPr="003E7CF7">
              <w:t>Macro: downwind_retardant_shield</w:t>
            </w:r>
          </w:p>
        </w:tc>
        <w:tc>
          <w:tcPr>
            <w:tcW w:w="4633" w:type="dxa"/>
          </w:tcPr>
          <w:p w14:paraId="524D6541" w14:textId="57BED7A0" w:rsidR="00AD7115" w:rsidRDefault="00AD7115" w:rsidP="00AD7115">
            <w:pPr>
              <w:cnfStyle w:val="000000100000" w:firstRow="0" w:lastRow="0" w:firstColumn="0" w:lastColumn="0" w:oddVBand="0" w:evenVBand="0" w:oddHBand="1" w:evenHBand="0" w:firstRowFirstColumn="0" w:firstRowLastColumn="0" w:lastRowFirstColumn="0" w:lastRowLastColumn="0"/>
            </w:pPr>
            <w:r w:rsidRPr="003E7CF7">
              <w:t>retardant_drop 1.0 + containment_line 0.8</w:t>
            </w:r>
          </w:p>
        </w:tc>
      </w:tr>
      <w:tr w:rsidR="00AD7115" w14:paraId="19EE7F2E" w14:textId="77777777" w:rsidTr="008B35C5">
        <w:tc>
          <w:tcPr>
            <w:cnfStyle w:val="001000000000" w:firstRow="0" w:lastRow="0" w:firstColumn="1" w:lastColumn="0" w:oddVBand="0" w:evenVBand="0" w:oddHBand="0" w:evenHBand="0" w:firstRowFirstColumn="0" w:firstRowLastColumn="0" w:lastRowFirstColumn="0" w:lastRowLastColumn="0"/>
            <w:tcW w:w="3404" w:type="dxa"/>
          </w:tcPr>
          <w:p w14:paraId="6B662FDB" w14:textId="4F6300DF" w:rsidR="00AD7115" w:rsidRDefault="00AD7115" w:rsidP="00AD7115">
            <w:r w:rsidRPr="003E7CF7">
              <w:t>Macro: drafting_sustained_attack</w:t>
            </w:r>
          </w:p>
        </w:tc>
        <w:tc>
          <w:tcPr>
            <w:tcW w:w="4633" w:type="dxa"/>
          </w:tcPr>
          <w:p w14:paraId="4A46D1E1" w14:textId="24254C7F" w:rsidR="00AD7115" w:rsidRDefault="00AD7115" w:rsidP="00AD7115">
            <w:pPr>
              <w:cnfStyle w:val="000000000000" w:firstRow="0" w:lastRow="0" w:firstColumn="0" w:lastColumn="0" w:oddVBand="0" w:evenVBand="0" w:oddHBand="0" w:evenHBand="0" w:firstRowFirstColumn="0" w:firstRowLastColumn="0" w:lastRowFirstColumn="0" w:lastRowLastColumn="0"/>
            </w:pPr>
            <w:r w:rsidRPr="003E7CF7">
              <w:t>water_drafting 1.0 + suppression_effort 0.9</w:t>
            </w:r>
          </w:p>
        </w:tc>
      </w:tr>
      <w:tr w:rsidR="00AD7115" w14:paraId="522C5529" w14:textId="77777777" w:rsidTr="008B35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4" w:type="dxa"/>
          </w:tcPr>
          <w:p w14:paraId="45F463AD" w14:textId="77777777" w:rsidR="00AD7115" w:rsidRPr="003E7CF7" w:rsidRDefault="00AD7115" w:rsidP="00AD7115">
            <w:pPr>
              <w:pStyle w:val="TableText"/>
              <w:keepNext/>
            </w:pPr>
            <w:r w:rsidRPr="003E7CF7">
              <w:t xml:space="preserve">Macro: </w:t>
            </w:r>
          </w:p>
          <w:p w14:paraId="0917D631" w14:textId="4BA0BEE3" w:rsidR="00AD7115" w:rsidRDefault="00AD7115" w:rsidP="00AD7115">
            <w:r w:rsidRPr="003E7CF7">
              <w:t>head_knockdown</w:t>
            </w:r>
          </w:p>
        </w:tc>
        <w:tc>
          <w:tcPr>
            <w:tcW w:w="4633" w:type="dxa"/>
          </w:tcPr>
          <w:p w14:paraId="7280CC59" w14:textId="70C7D88A" w:rsidR="00AD7115" w:rsidRDefault="00AD7115" w:rsidP="00AD7115">
            <w:pPr>
              <w:cnfStyle w:val="000000100000" w:firstRow="0" w:lastRow="0" w:firstColumn="0" w:lastColumn="0" w:oddVBand="0" w:evenVBand="0" w:oddHBand="1" w:evenHBand="0" w:firstRowFirstColumn="0" w:firstRowLastColumn="0" w:lastRowFirstColumn="0" w:lastRowLastColumn="0"/>
            </w:pPr>
            <w:r w:rsidRPr="003E7CF7">
              <w:t>water_drafting 1.0 + suppression_effort 0.9 + retardant_drop 0.6</w:t>
            </w:r>
          </w:p>
        </w:tc>
      </w:tr>
      <w:tr w:rsidR="00AD7115" w14:paraId="60C9DDC0" w14:textId="77777777" w:rsidTr="008B35C5">
        <w:tc>
          <w:tcPr>
            <w:cnfStyle w:val="001000000000" w:firstRow="0" w:lastRow="0" w:firstColumn="1" w:lastColumn="0" w:oddVBand="0" w:evenVBand="0" w:oddHBand="0" w:evenHBand="0" w:firstRowFirstColumn="0" w:firstRowLastColumn="0" w:lastRowFirstColumn="0" w:lastRowLastColumn="0"/>
            <w:tcW w:w="3404" w:type="dxa"/>
          </w:tcPr>
          <w:p w14:paraId="5EDD1AAE" w14:textId="3DCB0A50" w:rsidR="00AD7115" w:rsidRDefault="00AD7115" w:rsidP="00AD7115">
            <w:r w:rsidRPr="003E7CF7">
              <w:t>Macro: wet_containment_line</w:t>
            </w:r>
          </w:p>
        </w:tc>
        <w:tc>
          <w:tcPr>
            <w:tcW w:w="4633" w:type="dxa"/>
          </w:tcPr>
          <w:p w14:paraId="6355772D" w14:textId="3157735C" w:rsidR="00AD7115" w:rsidRDefault="00AD7115" w:rsidP="00AD7115">
            <w:pPr>
              <w:cnfStyle w:val="000000000000" w:firstRow="0" w:lastRow="0" w:firstColumn="0" w:lastColumn="0" w:oddVBand="0" w:evenVBand="0" w:oddHBand="0" w:evenHBand="0" w:firstRowFirstColumn="0" w:firstRowLastColumn="0" w:lastRowFirstColumn="0" w:lastRowLastColumn="0"/>
            </w:pPr>
            <w:r w:rsidRPr="003E7CF7">
              <w:t>water_drafting 1.0 + containment_line 0.8</w:t>
            </w:r>
          </w:p>
        </w:tc>
      </w:tr>
      <w:tr w:rsidR="00AD7115" w14:paraId="4A3E9240" w14:textId="77777777" w:rsidTr="008B35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4" w:type="dxa"/>
          </w:tcPr>
          <w:p w14:paraId="08B40822" w14:textId="02F1512A" w:rsidR="00AD7115" w:rsidRDefault="00AD7115" w:rsidP="00AD7115">
            <w:r w:rsidRPr="003E7CF7">
              <w:t>Macro: counterfire_strip</w:t>
            </w:r>
          </w:p>
        </w:tc>
        <w:tc>
          <w:tcPr>
            <w:tcW w:w="4633" w:type="dxa"/>
          </w:tcPr>
          <w:p w14:paraId="7DA8A7E9" w14:textId="7EC36955" w:rsidR="00AD7115" w:rsidRDefault="00AD7115" w:rsidP="00AD7115">
            <w:pPr>
              <w:cnfStyle w:val="000000100000" w:firstRow="0" w:lastRow="0" w:firstColumn="0" w:lastColumn="0" w:oddVBand="0" w:evenVBand="0" w:oddHBand="1" w:evenHBand="0" w:firstRowFirstColumn="0" w:firstRowLastColumn="0" w:lastRowFirstColumn="0" w:lastRowLastColumn="0"/>
            </w:pPr>
            <w:r w:rsidRPr="003E7CF7">
              <w:t>tactical_burn 1.0 + containment_line 0.6</w:t>
            </w:r>
          </w:p>
        </w:tc>
      </w:tr>
      <w:tr w:rsidR="00AD7115" w14:paraId="754A56C2" w14:textId="77777777" w:rsidTr="008B35C5">
        <w:tc>
          <w:tcPr>
            <w:cnfStyle w:val="001000000000" w:firstRow="0" w:lastRow="0" w:firstColumn="1" w:lastColumn="0" w:oddVBand="0" w:evenVBand="0" w:oddHBand="0" w:evenHBand="0" w:firstRowFirstColumn="0" w:firstRowLastColumn="0" w:lastRowFirstColumn="0" w:lastRowLastColumn="0"/>
            <w:tcW w:w="3404" w:type="dxa"/>
          </w:tcPr>
          <w:p w14:paraId="2C4A10FF" w14:textId="29ACE11C" w:rsidR="00AD7115" w:rsidRDefault="00AD7115" w:rsidP="00AD7115">
            <w:r w:rsidRPr="003E7CF7">
              <w:t>Macro: drafting_retardant_shuttle</w:t>
            </w:r>
          </w:p>
        </w:tc>
        <w:tc>
          <w:tcPr>
            <w:tcW w:w="4633" w:type="dxa"/>
          </w:tcPr>
          <w:p w14:paraId="307AE25A" w14:textId="6844CA0F" w:rsidR="00AD7115" w:rsidRDefault="00AD7115" w:rsidP="00AD7115">
            <w:pPr>
              <w:cnfStyle w:val="000000000000" w:firstRow="0" w:lastRow="0" w:firstColumn="0" w:lastColumn="0" w:oddVBand="0" w:evenVBand="0" w:oddHBand="0" w:evenHBand="0" w:firstRowFirstColumn="0" w:firstRowLastColumn="0" w:lastRowFirstColumn="0" w:lastRowLastColumn="0"/>
            </w:pPr>
            <w:r w:rsidRPr="003E7CF7">
              <w:t>retardant_drop 1.0 + water_drafting 0.6</w:t>
            </w:r>
          </w:p>
        </w:tc>
      </w:tr>
      <w:tr w:rsidR="00AD7115" w14:paraId="2137786E" w14:textId="77777777" w:rsidTr="008B35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4" w:type="dxa"/>
          </w:tcPr>
          <w:p w14:paraId="320887F4" w14:textId="77777777" w:rsidR="00AD7115" w:rsidRPr="003E7CF7" w:rsidRDefault="00AD7115" w:rsidP="00AD7115">
            <w:pPr>
              <w:pStyle w:val="TableText"/>
            </w:pPr>
            <w:r w:rsidRPr="003E7CF7">
              <w:t xml:space="preserve">Concept: </w:t>
            </w:r>
          </w:p>
          <w:p w14:paraId="06F17045" w14:textId="0C5461B4" w:rsidR="00AD7115" w:rsidRDefault="00AD7115" w:rsidP="00AD7115">
            <w:r w:rsidRPr="003E7CF7">
              <w:t>interface_exposure</w:t>
            </w:r>
          </w:p>
        </w:tc>
        <w:tc>
          <w:tcPr>
            <w:tcW w:w="4633" w:type="dxa"/>
          </w:tcPr>
          <w:p w14:paraId="776CBA64" w14:textId="1C34E380" w:rsidR="00AD7115" w:rsidRDefault="00AD7115" w:rsidP="00AD7115">
            <w:pPr>
              <w:cnfStyle w:val="000000100000" w:firstRow="0" w:lastRow="0" w:firstColumn="0" w:lastColumn="0" w:oddVBand="0" w:evenVBand="0" w:oddHBand="1" w:evenHBand="0" w:firstRowFirstColumn="0" w:firstRowLastColumn="0" w:lastRowFirstColumn="0" w:lastRowLastColumn="0"/>
            </w:pPr>
            <w:r w:rsidRPr="003E7CF7">
              <w:t>0.5 asset_exposure_risk + 0.5 evacuation_pressure</w:t>
            </w:r>
          </w:p>
        </w:tc>
      </w:tr>
    </w:tbl>
    <w:p w14:paraId="6D819343" w14:textId="77777777" w:rsidR="00AD7115" w:rsidRPr="00AD7115" w:rsidRDefault="00AD7115" w:rsidP="00AD7115"/>
    <w:p w14:paraId="10457CB6" w14:textId="77777777" w:rsidR="004C68FC" w:rsidRPr="005D3129" w:rsidRDefault="004C68FC" w:rsidP="006663E3">
      <w:pPr>
        <w:pStyle w:val="ParText"/>
        <w:spacing w:after="0"/>
        <w:jc w:val="center"/>
      </w:pPr>
      <w:r>
        <w:rPr>
          <w:noProof/>
        </w:rPr>
        <w:lastRenderedPageBreak/>
        <w:drawing>
          <wp:inline distT="0" distB="0" distL="0" distR="0" wp14:anchorId="7D383B38" wp14:editId="60CE2E3C">
            <wp:extent cx="3420000" cy="2142807"/>
            <wp:effectExtent l="0" t="0" r="9525" b="0"/>
            <wp:docPr id="20586245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420000" cy="2142807"/>
                    </a:xfrm>
                    <a:prstGeom prst="rect">
                      <a:avLst/>
                    </a:prstGeom>
                    <a:noFill/>
                  </pic:spPr>
                </pic:pic>
              </a:graphicData>
            </a:graphic>
          </wp:inline>
        </w:drawing>
      </w:r>
    </w:p>
    <w:p w14:paraId="54CDFB8D" w14:textId="581B57E7" w:rsidR="004C68FC" w:rsidRPr="005D3129" w:rsidRDefault="004C68FC" w:rsidP="004C68FC">
      <w:pPr>
        <w:pStyle w:val="Caption"/>
      </w:pPr>
      <w:bookmarkStart w:id="504" w:name="_Ref236296138"/>
      <w:bookmarkStart w:id="505" w:name="_Toc241748289"/>
      <w:r>
        <w:t xml:space="preserve">Figure </w:t>
      </w:r>
      <w:r>
        <w:fldChar w:fldCharType="begin"/>
      </w:r>
      <w:r>
        <w:instrText xml:space="preserve"> STYLEREF 1 \s </w:instrText>
      </w:r>
      <w:r>
        <w:fldChar w:fldCharType="separate"/>
      </w:r>
      <w:r w:rsidR="00276DA2">
        <w:rPr>
          <w:noProof/>
        </w:rPr>
        <w:t>5</w:t>
      </w:r>
      <w:r>
        <w:fldChar w:fldCharType="end"/>
      </w:r>
      <w:r>
        <w:t>.</w:t>
      </w:r>
      <w:r>
        <w:fldChar w:fldCharType="begin"/>
      </w:r>
      <w:r>
        <w:instrText xml:space="preserve"> SEQ Figure \* ARABIC \s 1 </w:instrText>
      </w:r>
      <w:r>
        <w:fldChar w:fldCharType="separate"/>
      </w:r>
      <w:r w:rsidR="00276DA2">
        <w:rPr>
          <w:noProof/>
        </w:rPr>
        <w:t>20</w:t>
      </w:r>
      <w:r>
        <w:fldChar w:fldCharType="end"/>
      </w:r>
      <w:bookmarkEnd w:id="504"/>
      <w:r>
        <w:t xml:space="preserve"> Generated intermediate concept and the admitted rule</w:t>
      </w:r>
      <w:bookmarkEnd w:id="505"/>
    </w:p>
    <w:p w14:paraId="1151B295" w14:textId="16CC8B15" w:rsidR="00663447" w:rsidRPr="005D3129" w:rsidRDefault="00663447" w:rsidP="00663447">
      <w:pPr>
        <w:pStyle w:val="ParText"/>
      </w:pPr>
      <w:r>
        <w:t xml:space="preserve">One of these products is a new intermediate concept illustrated in </w:t>
      </w:r>
      <w:r>
        <w:fldChar w:fldCharType="begin"/>
      </w:r>
      <w:r>
        <w:instrText xml:space="preserve"> REF _Ref236296138 \h </w:instrText>
      </w:r>
      <w:r>
        <w:fldChar w:fldCharType="separate"/>
      </w:r>
      <w:r w:rsidR="00276DA2">
        <w:t xml:space="preserve">Figure </w:t>
      </w:r>
      <w:r w:rsidR="00276DA2">
        <w:rPr>
          <w:noProof/>
        </w:rPr>
        <w:t>5</w:t>
      </w:r>
      <w:r w:rsidR="00276DA2">
        <w:t>.</w:t>
      </w:r>
      <w:r w:rsidR="00276DA2">
        <w:rPr>
          <w:noProof/>
        </w:rPr>
        <w:t>20</w:t>
      </w:r>
      <w:r>
        <w:fldChar w:fldCharType="end"/>
      </w:r>
      <w:r>
        <w:t xml:space="preserve">. The five seed concepts could not name the pressure that builds where exposed assets and evacuation demand meet, so the generative stage defined interface_exposure, an intermediate concept at level three of the hierarchy of </w:t>
      </w:r>
      <w:r>
        <w:fldChar w:fldCharType="begin"/>
      </w:r>
      <w:r>
        <w:instrText xml:space="preserve"> REF _Ref234436536 \h </w:instrText>
      </w:r>
      <w:r>
        <w:fldChar w:fldCharType="separate"/>
      </w:r>
      <w:r w:rsidR="00276DA2">
        <w:t xml:space="preserve">Figure </w:t>
      </w:r>
      <w:r w:rsidR="00276DA2">
        <w:rPr>
          <w:noProof/>
        </w:rPr>
        <w:t>4</w:t>
      </w:r>
      <w:r w:rsidR="00276DA2">
        <w:t>.</w:t>
      </w:r>
      <w:r w:rsidR="00276DA2">
        <w:rPr>
          <w:noProof/>
        </w:rPr>
        <w:t>2</w:t>
      </w:r>
      <w:r>
        <w:fldChar w:fldCharType="end"/>
      </w:r>
      <w:r>
        <w:t xml:space="preserve">. It enters the concept hierarchy like a native concept, so later rules may cite it. The concept and the admitted rule G14 that fires on it to protect the wildland-urban interface are shown in </w:t>
      </w:r>
      <w:r>
        <w:fldChar w:fldCharType="begin"/>
      </w:r>
      <w:r>
        <w:instrText xml:space="preserve"> REF _Ref236296138 \h </w:instrText>
      </w:r>
      <w:r>
        <w:fldChar w:fldCharType="separate"/>
      </w:r>
      <w:r w:rsidR="00276DA2">
        <w:t xml:space="preserve">Figure </w:t>
      </w:r>
      <w:r w:rsidR="00276DA2">
        <w:rPr>
          <w:noProof/>
        </w:rPr>
        <w:t>5</w:t>
      </w:r>
      <w:r w:rsidR="00276DA2">
        <w:t>.</w:t>
      </w:r>
      <w:r w:rsidR="00276DA2">
        <w:rPr>
          <w:noProof/>
        </w:rPr>
        <w:t>20</w:t>
      </w:r>
      <w:r>
        <w:fldChar w:fldCharType="end"/>
      </w:r>
      <w:r>
        <w:t>.</w:t>
      </w:r>
    </w:p>
    <w:p w14:paraId="4636F88E" w14:textId="77777777" w:rsidR="00DF3656" w:rsidRPr="005D3129" w:rsidRDefault="00DF3656" w:rsidP="001D5294">
      <w:pPr>
        <w:pStyle w:val="ParText"/>
        <w:spacing w:after="120"/>
      </w:pPr>
      <w:r>
        <w:rPr>
          <w:noProof/>
        </w:rPr>
        <w:drawing>
          <wp:inline distT="0" distB="0" distL="0" distR="0" wp14:anchorId="42F51B70" wp14:editId="502A6CCE">
            <wp:extent cx="5109845" cy="2554922"/>
            <wp:effectExtent l="0" t="0" r="0" b="0"/>
            <wp:docPr id="2058624543" name="Picture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imageCF67.png"/>
                    <pic:cNvPicPr/>
                  </pic:nvPicPr>
                  <pic:blipFill>
                    <a:blip r:embed="rId62"/>
                    <a:stretch>
                      <a:fillRect/>
                    </a:stretch>
                  </pic:blipFill>
                  <pic:spPr>
                    <a:xfrm>
                      <a:off x="0" y="0"/>
                      <a:ext cx="5109845" cy="2554922"/>
                    </a:xfrm>
                    <a:prstGeom prst="rect">
                      <a:avLst/>
                    </a:prstGeom>
                  </pic:spPr>
                </pic:pic>
              </a:graphicData>
            </a:graphic>
          </wp:inline>
        </w:drawing>
      </w:r>
    </w:p>
    <w:p w14:paraId="45EA275E" w14:textId="4DACCB2D" w:rsidR="00DF3656" w:rsidRPr="005D3129" w:rsidRDefault="00DF3656" w:rsidP="00DF3656">
      <w:pPr>
        <w:pStyle w:val="Caption"/>
      </w:pPr>
      <w:bookmarkStart w:id="506" w:name="_Ref_fig11"/>
      <w:bookmarkStart w:id="507" w:name="_RefF54PRD"/>
      <w:bookmarkStart w:id="508" w:name="_Toc241748290"/>
      <w:r>
        <w:t xml:space="preserve">Figure </w:t>
      </w:r>
      <w:r>
        <w:fldChar w:fldCharType="begin"/>
      </w:r>
      <w:r>
        <w:instrText xml:space="preserve"> STYLEREF 1 \s </w:instrText>
      </w:r>
      <w:r>
        <w:fldChar w:fldCharType="separate"/>
      </w:r>
      <w:r w:rsidR="00276DA2">
        <w:rPr>
          <w:noProof/>
        </w:rPr>
        <w:t>5</w:t>
      </w:r>
      <w:r>
        <w:fldChar w:fldCharType="end"/>
      </w:r>
      <w:r>
        <w:t>.</w:t>
      </w:r>
      <w:r>
        <w:fldChar w:fldCharType="begin"/>
      </w:r>
      <w:r>
        <w:instrText xml:space="preserve"> SEQ Figure \* ARABIC \s 1 </w:instrText>
      </w:r>
      <w:r>
        <w:fldChar w:fldCharType="separate"/>
      </w:r>
      <w:r w:rsidR="00276DA2">
        <w:rPr>
          <w:noProof/>
        </w:rPr>
        <w:t>21</w:t>
      </w:r>
      <w:r>
        <w:fldChar w:fldCharType="end"/>
      </w:r>
      <w:bookmarkEnd w:id="506"/>
      <w:r>
        <w:t xml:space="preserve"> </w:t>
      </w:r>
      <w:r w:rsidR="00964D23">
        <w:t>G</w:t>
      </w:r>
      <w:r>
        <w:t>enerated macro interventions over the base interventions</w:t>
      </w:r>
      <w:bookmarkEnd w:id="507"/>
      <w:bookmarkEnd w:id="508"/>
    </w:p>
    <w:p w14:paraId="31FEEE9A" w14:textId="0598CE07" w:rsidR="00E92266" w:rsidRDefault="00AF13B6" w:rsidP="00E92266">
      <w:pPr>
        <w:pStyle w:val="ParText"/>
      </w:pPr>
      <w:r>
        <w:t xml:space="preserve">The composition weights of the seven macros are shown in </w:t>
      </w:r>
      <w:r>
        <w:fldChar w:fldCharType="begin"/>
      </w:r>
      <w:r>
        <w:instrText xml:space="preserve"> REF _Ref_fig11 \h </w:instrText>
      </w:r>
      <w:r>
        <w:fldChar w:fldCharType="separate"/>
      </w:r>
      <w:r w:rsidR="00276DA2">
        <w:t xml:space="preserve">Figure </w:t>
      </w:r>
      <w:r w:rsidR="00276DA2">
        <w:rPr>
          <w:noProof/>
        </w:rPr>
        <w:t>5</w:t>
      </w:r>
      <w:r w:rsidR="00276DA2">
        <w:t>.</w:t>
      </w:r>
      <w:r w:rsidR="00276DA2">
        <w:rPr>
          <w:noProof/>
        </w:rPr>
        <w:t>21</w:t>
      </w:r>
      <w:r>
        <w:fldChar w:fldCharType="end"/>
      </w:r>
      <w:r>
        <w:t xml:space="preserve">. A weight is the intensity applied to one base intervention, so wet_containment_line applies full </w:t>
      </w:r>
      <w:r>
        <w:lastRenderedPageBreak/>
        <w:t>water drafting together with a partial containment line, and the weights are not required to sum to one. The macro names are assigned by the proposer and describe intent rather than composition; downwind_containment_shield, for example, contains no igniting effect and acts through containment and suppression.</w:t>
      </w:r>
    </w:p>
    <w:p w14:paraId="7EAABF63" w14:textId="770426B3" w:rsidR="00CA340F" w:rsidRDefault="00CA340F" w:rsidP="00CA340F">
      <w:pPr>
        <w:pStyle w:val="Caption"/>
        <w:keepNext/>
      </w:pPr>
      <w:bookmarkStart w:id="509" w:name="_CRTab5_13"/>
      <w:bookmarkStart w:id="510" w:name="_RefTabTrace"/>
      <w:bookmarkStart w:id="511" w:name="_Toc241748241"/>
      <w:r>
        <w:t xml:space="preserve">Table </w:t>
      </w:r>
      <w:r w:rsidR="00EE7642">
        <w:fldChar w:fldCharType="begin"/>
      </w:r>
      <w:r w:rsidR="00EE7642">
        <w:instrText xml:space="preserve"> STYLEREF 1 \s </w:instrText>
      </w:r>
      <w:r w:rsidR="00EE7642">
        <w:fldChar w:fldCharType="separate"/>
      </w:r>
      <w:r w:rsidR="00276DA2">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276DA2">
        <w:rPr>
          <w:noProof/>
        </w:rPr>
        <w:t>13</w:t>
      </w:r>
      <w:r w:rsidR="00EE7642">
        <w:fldChar w:fldCharType="end"/>
      </w:r>
      <w:bookmarkEnd w:id="509"/>
      <w:bookmarkEnd w:id="510"/>
      <w:r>
        <w:t xml:space="preserve"> One decision, end to end</w:t>
      </w:r>
      <w:bookmarkEnd w:id="511"/>
    </w:p>
    <w:tbl>
      <w:tblPr>
        <w:tblStyle w:val="PlainTable2"/>
        <w:tblW w:w="5000" w:type="pct"/>
        <w:tblCellMar>
          <w:left w:w="85" w:type="dxa"/>
          <w:right w:w="85" w:type="dxa"/>
        </w:tblCellMar>
        <w:tblLook w:val="04A0" w:firstRow="1" w:lastRow="0" w:firstColumn="1" w:lastColumn="0" w:noHBand="0" w:noVBand="1"/>
      </w:tblPr>
      <w:tblGrid>
        <w:gridCol w:w="1560"/>
        <w:gridCol w:w="6487"/>
      </w:tblGrid>
      <w:tr w:rsidR="00CA340F" w14:paraId="33B1F8E2" w14:textId="77777777" w:rsidTr="003E7CF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69" w:type="pct"/>
          </w:tcPr>
          <w:p w14:paraId="777D4694" w14:textId="77777777" w:rsidR="00CA340F" w:rsidRDefault="00CA340F" w:rsidP="004C68FC">
            <w:pPr>
              <w:keepNext/>
              <w:spacing w:line="276" w:lineRule="auto"/>
            </w:pPr>
            <w:r>
              <w:t xml:space="preserve">Step </w:t>
            </w:r>
          </w:p>
        </w:tc>
        <w:tc>
          <w:tcPr>
            <w:tcW w:w="4031" w:type="pct"/>
          </w:tcPr>
          <w:p w14:paraId="1C09814C" w14:textId="77777777" w:rsidR="00CA340F" w:rsidRDefault="00CA340F" w:rsidP="004C68FC">
            <w:pPr>
              <w:keepNext/>
              <w:spacing w:line="276" w:lineRule="auto"/>
              <w:cnfStyle w:val="100000000000" w:firstRow="1" w:lastRow="0" w:firstColumn="0" w:lastColumn="0" w:oddVBand="0" w:evenVBand="0" w:oddHBand="0" w:evenHBand="0" w:firstRowFirstColumn="0" w:firstRowLastColumn="0" w:lastRowFirstColumn="0" w:lastRowLastColumn="0"/>
            </w:pPr>
            <w:r>
              <w:t>What the record holds</w:t>
            </w:r>
          </w:p>
        </w:tc>
      </w:tr>
      <w:tr w:rsidR="00CA340F" w14:paraId="688E3D01" w14:textId="77777777" w:rsidTr="004C68F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69" w:type="pct"/>
          </w:tcPr>
          <w:p w14:paraId="4DA5B963" w14:textId="77777777" w:rsidR="00CA340F" w:rsidRDefault="00CA340F" w:rsidP="004C68FC">
            <w:pPr>
              <w:keepNext/>
              <w:spacing w:line="276" w:lineRule="auto"/>
            </w:pPr>
            <w:r>
              <w:t>Observation</w:t>
            </w:r>
          </w:p>
        </w:tc>
        <w:tc>
          <w:tcPr>
            <w:tcW w:w="4031" w:type="pct"/>
          </w:tcPr>
          <w:p w14:paraId="69C5E926" w14:textId="77777777" w:rsidR="00CA340F" w:rsidRDefault="00CA340F" w:rsidP="003E7CF7">
            <w:pPr>
              <w:pStyle w:val="TableText"/>
              <w:keepNext/>
              <w:cnfStyle w:val="000000100000" w:firstRow="0" w:lastRow="0" w:firstColumn="0" w:lastColumn="0" w:oddVBand="0" w:evenVBand="0" w:oddHBand="1" w:evenHBand="0" w:firstRowFirstColumn="0" w:firstRowLastColumn="0" w:lastRowFirstColumn="0" w:lastRowLastColumn="0"/>
            </w:pPr>
            <w:r>
              <w:t>fire intensity 0.97 (confidence 0.97), ignition proximity 1.00 (0.97), asset exposure 1.00 (1.00), fuel load 0.70 (0.12), suppression availability 1.00 (1.00)</w:t>
            </w:r>
          </w:p>
        </w:tc>
      </w:tr>
      <w:tr w:rsidR="00CA340F" w14:paraId="6B23C847" w14:textId="77777777" w:rsidTr="004C68FC">
        <w:trPr>
          <w:cantSplit/>
        </w:trPr>
        <w:tc>
          <w:tcPr>
            <w:cnfStyle w:val="001000000000" w:firstRow="0" w:lastRow="0" w:firstColumn="1" w:lastColumn="0" w:oddVBand="0" w:evenVBand="0" w:oddHBand="0" w:evenHBand="0" w:firstRowFirstColumn="0" w:firstRowLastColumn="0" w:lastRowFirstColumn="0" w:lastRowLastColumn="0"/>
            <w:tcW w:w="969" w:type="pct"/>
          </w:tcPr>
          <w:p w14:paraId="33C74647" w14:textId="77777777" w:rsidR="00CA340F" w:rsidRDefault="00CA340F" w:rsidP="004C68FC">
            <w:pPr>
              <w:keepNext/>
              <w:spacing w:line="276" w:lineRule="auto"/>
            </w:pPr>
            <w:r>
              <w:t>Concept gate</w:t>
            </w:r>
          </w:p>
        </w:tc>
        <w:tc>
          <w:tcPr>
            <w:tcW w:w="4031" w:type="pct"/>
          </w:tcPr>
          <w:p w14:paraId="7EDFCF61" w14:textId="77777777" w:rsidR="00CA340F" w:rsidRDefault="00CA340F" w:rsidP="003E7CF7">
            <w:pPr>
              <w:pStyle w:val="TableText"/>
              <w:keepNext/>
              <w:cnfStyle w:val="000000000000" w:firstRow="0" w:lastRow="0" w:firstColumn="0" w:lastColumn="0" w:oddVBand="0" w:evenVBand="0" w:oddHBand="0" w:evenHBand="0" w:firstRowFirstColumn="0" w:firstRowLastColumn="0" w:lastRowFirstColumn="0" w:lastRowLastColumn="0"/>
            </w:pPr>
            <w:r>
              <w:t>fire threat level 0.12, asset exposure risk 0.97, suppression feasibility 1.00, intervention urgency 0.12, evacuation pressure 0.97</w:t>
            </w:r>
          </w:p>
        </w:tc>
      </w:tr>
      <w:tr w:rsidR="00CA340F" w14:paraId="6D9DFB9A" w14:textId="77777777" w:rsidTr="004C68F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69" w:type="pct"/>
          </w:tcPr>
          <w:p w14:paraId="56C7385D" w14:textId="77777777" w:rsidR="00CA340F" w:rsidRDefault="00CA340F" w:rsidP="004C68FC">
            <w:pPr>
              <w:keepNext/>
              <w:spacing w:line="276" w:lineRule="auto"/>
            </w:pPr>
            <w:r>
              <w:t>Concept activation, effective</w:t>
            </w:r>
          </w:p>
        </w:tc>
        <w:tc>
          <w:tcPr>
            <w:tcW w:w="4031" w:type="pct"/>
          </w:tcPr>
          <w:p w14:paraId="33CA2945" w14:textId="77777777" w:rsidR="00CA340F" w:rsidRDefault="00CA340F" w:rsidP="003E7CF7">
            <w:pPr>
              <w:pStyle w:val="TableText"/>
              <w:keepNext/>
              <w:cnfStyle w:val="000000100000" w:firstRow="0" w:lastRow="0" w:firstColumn="0" w:lastColumn="0" w:oddVBand="0" w:evenVBand="0" w:oddHBand="1" w:evenHBand="0" w:firstRowFirstColumn="0" w:firstRowLastColumn="0" w:lastRowFirstColumn="0" w:lastRowLastColumn="0"/>
            </w:pPr>
            <w:r>
              <w:t>fire threat level 0.36, asset exposure risk 0.85, suppression feasibility 0.79, intervention urgency 0.38, evacuation pressure 0.62</w:t>
            </w:r>
          </w:p>
        </w:tc>
      </w:tr>
      <w:tr w:rsidR="00CA340F" w14:paraId="63F9D1D4" w14:textId="77777777" w:rsidTr="004C68FC">
        <w:trPr>
          <w:cantSplit/>
        </w:trPr>
        <w:tc>
          <w:tcPr>
            <w:cnfStyle w:val="001000000000" w:firstRow="0" w:lastRow="0" w:firstColumn="1" w:lastColumn="0" w:oddVBand="0" w:evenVBand="0" w:oddHBand="0" w:evenHBand="0" w:firstRowFirstColumn="0" w:firstRowLastColumn="0" w:lastRowFirstColumn="0" w:lastRowLastColumn="0"/>
            <w:tcW w:w="969" w:type="pct"/>
          </w:tcPr>
          <w:p w14:paraId="60CA4458" w14:textId="77777777" w:rsidR="00CA340F" w:rsidRDefault="00CA340F" w:rsidP="004C68FC">
            <w:pPr>
              <w:keepNext/>
              <w:spacing w:line="276" w:lineRule="auto"/>
            </w:pPr>
            <w:r>
              <w:t>Rules fired, firing strength</w:t>
            </w:r>
          </w:p>
        </w:tc>
        <w:tc>
          <w:tcPr>
            <w:tcW w:w="4031" w:type="pct"/>
          </w:tcPr>
          <w:p w14:paraId="4AACD87B" w14:textId="77777777" w:rsidR="00CA340F" w:rsidRDefault="00CA340F" w:rsidP="003E7CF7">
            <w:pPr>
              <w:pStyle w:val="TableText"/>
              <w:keepNext/>
              <w:cnfStyle w:val="000000000000" w:firstRow="0" w:lastRow="0" w:firstColumn="0" w:lastColumn="0" w:oddVBand="0" w:evenVBand="0" w:oddHBand="0" w:evenHBand="0" w:firstRowFirstColumn="0" w:firstRowLastColumn="0" w:lastRowFirstColumn="0" w:lastRowLastColumn="0"/>
            </w:pPr>
            <w:r>
              <w:t>G5 0.50, R20 0.19, G2 0.19, G4 0.19, G1 0.17, G3 0.17, G6 0.17, G7 0.17, G8 0.17, G9 0.17, R26 0.11, R7 0.07</w:t>
            </w:r>
          </w:p>
        </w:tc>
      </w:tr>
      <w:tr w:rsidR="00CA340F" w14:paraId="58C50D0F" w14:textId="77777777" w:rsidTr="004C68F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69" w:type="pct"/>
          </w:tcPr>
          <w:p w14:paraId="01F3A87B" w14:textId="77777777" w:rsidR="00CA340F" w:rsidRDefault="00CA340F" w:rsidP="004C68FC">
            <w:pPr>
              <w:keepNext/>
              <w:spacing w:line="276" w:lineRule="auto"/>
            </w:pPr>
            <w:r>
              <w:t>Candidate orders</w:t>
            </w:r>
          </w:p>
        </w:tc>
        <w:tc>
          <w:tcPr>
            <w:tcW w:w="4031" w:type="pct"/>
          </w:tcPr>
          <w:p w14:paraId="7B9330D3" w14:textId="77777777" w:rsidR="00CA340F" w:rsidRDefault="00CA340F" w:rsidP="003E7CF7">
            <w:pPr>
              <w:pStyle w:val="TableText"/>
              <w:keepNext/>
              <w:cnfStyle w:val="000000100000" w:firstRow="0" w:lastRow="0" w:firstColumn="0" w:lastColumn="0" w:oddVBand="0" w:evenVBand="0" w:oddHBand="1" w:evenHBand="0" w:firstRowFirstColumn="0" w:firstRowLastColumn="0" w:lastRowFirstColumn="0" w:lastRowLastColumn="0"/>
            </w:pPr>
            <w:r>
              <w:t>water drafting 0.84, containment line 0.83, retardant drop 0.82, suppression effort 0.80, asset protection 0.75, resource deployment 0.70, evacuation 0.66</w:t>
            </w:r>
          </w:p>
        </w:tc>
      </w:tr>
      <w:tr w:rsidR="00CA340F" w14:paraId="776C1571" w14:textId="77777777" w:rsidTr="004C68FC">
        <w:trPr>
          <w:cantSplit/>
        </w:trPr>
        <w:tc>
          <w:tcPr>
            <w:cnfStyle w:val="001000000000" w:firstRow="0" w:lastRow="0" w:firstColumn="1" w:lastColumn="0" w:oddVBand="0" w:evenVBand="0" w:oddHBand="0" w:evenHBand="0" w:firstRowFirstColumn="0" w:firstRowLastColumn="0" w:lastRowFirstColumn="0" w:lastRowLastColumn="0"/>
            <w:tcW w:w="969" w:type="pct"/>
          </w:tcPr>
          <w:p w14:paraId="1A92D357" w14:textId="77777777" w:rsidR="00CA340F" w:rsidRDefault="00CA340F" w:rsidP="004C68FC">
            <w:pPr>
              <w:keepNext/>
              <w:spacing w:line="276" w:lineRule="auto"/>
            </w:pPr>
            <w:r>
              <w:t>Satisficing test</w:t>
            </w:r>
          </w:p>
        </w:tc>
        <w:tc>
          <w:tcPr>
            <w:tcW w:w="4031" w:type="pct"/>
          </w:tcPr>
          <w:p w14:paraId="0DC270BF" w14:textId="2A2D2E33" w:rsidR="00CA340F" w:rsidRDefault="00CA340F" w:rsidP="003E7CF7">
            <w:pPr>
              <w:pStyle w:val="TableText"/>
              <w:keepNext/>
              <w:cnfStyle w:val="000000000000" w:firstRow="0" w:lastRow="0" w:firstColumn="0" w:lastColumn="0" w:oddVBand="0" w:evenVBand="0" w:oddHBand="0" w:evenHBand="0" w:firstRowFirstColumn="0" w:firstRowLastColumn="0" w:lastRowFirstColumn="0" w:lastRowLastColumn="0"/>
            </w:pPr>
            <w:r>
              <w:t>forecast cost 0.0490 against a no-action forecast of 0.2568 and a bound of 0.2500, the smaller of the ceiling 0.35 and the relative margin, which the recorded runs took on the no-action total cost (0.2568 is its physical part), accepted</w:t>
            </w:r>
          </w:p>
        </w:tc>
      </w:tr>
      <w:tr w:rsidR="00CA340F" w14:paraId="77A063F1" w14:textId="77777777" w:rsidTr="004C68F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69" w:type="pct"/>
          </w:tcPr>
          <w:p w14:paraId="087F89E3" w14:textId="77777777" w:rsidR="00CA340F" w:rsidRDefault="00CA340F" w:rsidP="004C68FC">
            <w:pPr>
              <w:keepNext/>
              <w:spacing w:line="276" w:lineRule="auto"/>
            </w:pPr>
            <w:r>
              <w:t>Quality gate</w:t>
            </w:r>
          </w:p>
        </w:tc>
        <w:tc>
          <w:tcPr>
            <w:tcW w:w="4031" w:type="pct"/>
          </w:tcPr>
          <w:p w14:paraId="1FD98A6E" w14:textId="77777777" w:rsidR="00CA340F" w:rsidRDefault="00CA340F" w:rsidP="003E7CF7">
            <w:pPr>
              <w:pStyle w:val="TableText"/>
              <w:keepNext/>
              <w:cnfStyle w:val="000000100000" w:firstRow="0" w:lastRow="0" w:firstColumn="0" w:lastColumn="0" w:oddVBand="0" w:evenVBand="0" w:oddHBand="1" w:evenHBand="0" w:firstRowFirstColumn="0" w:firstRowLastColumn="0" w:lastRowFirstColumn="0" w:lastRowLastColumn="0"/>
            </w:pPr>
            <w:r>
              <w:t>decision quality 0.776 against a gate of 0.60, no derating</w:t>
            </w:r>
          </w:p>
        </w:tc>
      </w:tr>
      <w:tr w:rsidR="00CA340F" w14:paraId="79E294BD" w14:textId="77777777" w:rsidTr="004C68FC">
        <w:trPr>
          <w:cantSplit/>
        </w:trPr>
        <w:tc>
          <w:tcPr>
            <w:cnfStyle w:val="001000000000" w:firstRow="0" w:lastRow="0" w:firstColumn="1" w:lastColumn="0" w:oddVBand="0" w:evenVBand="0" w:oddHBand="0" w:evenHBand="0" w:firstRowFirstColumn="0" w:firstRowLastColumn="0" w:lastRowFirstColumn="0" w:lastRowLastColumn="0"/>
            <w:tcW w:w="969" w:type="pct"/>
          </w:tcPr>
          <w:p w14:paraId="5F27076A" w14:textId="77777777" w:rsidR="00CA340F" w:rsidRDefault="00CA340F" w:rsidP="004C68FC">
            <w:pPr>
              <w:spacing w:line="276" w:lineRule="auto"/>
            </w:pPr>
            <w:r>
              <w:t>Fielded order</w:t>
            </w:r>
          </w:p>
        </w:tc>
        <w:tc>
          <w:tcPr>
            <w:tcW w:w="4031" w:type="pct"/>
          </w:tcPr>
          <w:p w14:paraId="775458E1" w14:textId="77777777" w:rsidR="00CA340F" w:rsidRDefault="00CA340F" w:rsidP="003E7CF7">
            <w:pPr>
              <w:pStyle w:val="TableText"/>
              <w:cnfStyle w:val="000000000000" w:firstRow="0" w:lastRow="0" w:firstColumn="0" w:lastColumn="0" w:oddVBand="0" w:evenVBand="0" w:oddHBand="0" w:evenHBand="0" w:firstRowFirstColumn="0" w:firstRowLastColumn="0" w:lastRowFirstColumn="0" w:lastRowLastColumn="0"/>
            </w:pPr>
            <w:r>
              <w:t>the candidate as written (water drafting 0.84, containment line 0.83, retardant drop 0.82, suppression effort 0.80, asset protection 0.75, resource deployment 0.70, evacuation 0.66), at an attention share of 1.00, the region being attended</w:t>
            </w:r>
          </w:p>
        </w:tc>
      </w:tr>
    </w:tbl>
    <w:p w14:paraId="0471112C" w14:textId="0E36901F" w:rsidR="00A30584" w:rsidRDefault="00A30584" w:rsidP="00A30584">
      <w:pPr>
        <w:pStyle w:val="ParText"/>
      </w:pPr>
      <w:r>
        <w:lastRenderedPageBreak/>
        <w:t xml:space="preserve">The rule base and the gates are also observable one decision at a time. </w:t>
      </w:r>
      <w:r>
        <w:fldChar w:fldCharType="begin"/>
      </w:r>
      <w:r>
        <w:instrText xml:space="preserve"> REF _RefTabTrace \h </w:instrText>
      </w:r>
      <w:r>
        <w:fldChar w:fldCharType="separate"/>
      </w:r>
      <w:r w:rsidR="00276DA2">
        <w:t xml:space="preserve">Table </w:t>
      </w:r>
      <w:r w:rsidR="00276DA2">
        <w:rPr>
          <w:noProof/>
        </w:rPr>
        <w:t>5</w:t>
      </w:r>
      <w:r w:rsidR="00276DA2">
        <w:t>.</w:t>
      </w:r>
      <w:r w:rsidR="00276DA2">
        <w:rPr>
          <w:noProof/>
        </w:rPr>
        <w:t>13</w:t>
      </w:r>
      <w:r>
        <w:fldChar w:fldCharType="end"/>
      </w:r>
      <w:r>
        <w:t xml:space="preserve"> reproduces a single decision of a recorded incident from end to end, five minutes after ignition, for the region the coordinator was attending. The row order is the order the layer works in, so each line is produced by the line above it: The sensors deliver ten readings with a confidence apiece, of which the row lists the five that feed the concepts of the fired rules while the complete vector is stored in the cycle record; the confidences gate the concepts, the gated concepts fire the rules, the fired rules compose the candidate orders, and the two acceptance tests decide whether those orders are fielded as written.</w:t>
      </w:r>
    </w:p>
    <w:p w14:paraId="5A055E64" w14:textId="41C89242" w:rsidR="008C4F96" w:rsidRPr="005D3129" w:rsidRDefault="008C4F96" w:rsidP="008C4F96">
      <w:pPr>
        <w:pStyle w:val="Caption"/>
        <w:keepNext/>
      </w:pPr>
      <w:bookmarkStart w:id="512" w:name="_RefT54GRUL"/>
      <w:bookmarkStart w:id="513" w:name="_Toc241748242"/>
      <w:r>
        <w:t xml:space="preserve">Table </w:t>
      </w:r>
      <w:r>
        <w:fldChar w:fldCharType="begin"/>
      </w:r>
      <w:r>
        <w:instrText xml:space="preserve"> STYLEREF 1 \s </w:instrText>
      </w:r>
      <w:r>
        <w:fldChar w:fldCharType="separate"/>
      </w:r>
      <w:r w:rsidR="00276DA2">
        <w:rPr>
          <w:noProof/>
        </w:rPr>
        <w:t>5</w:t>
      </w:r>
      <w:r>
        <w:fldChar w:fldCharType="end"/>
      </w:r>
      <w:r>
        <w:t>.</w:t>
      </w:r>
      <w:r>
        <w:fldChar w:fldCharType="begin"/>
      </w:r>
      <w:r>
        <w:instrText xml:space="preserve"> SEQ Table \* ARABIC \s 1 </w:instrText>
      </w:r>
      <w:r>
        <w:fldChar w:fldCharType="separate"/>
      </w:r>
      <w:r w:rsidR="00276DA2">
        <w:rPr>
          <w:noProof/>
        </w:rPr>
        <w:t>14</w:t>
      </w:r>
      <w:r>
        <w:fldChar w:fldCharType="end"/>
      </w:r>
      <w:bookmarkEnd w:id="512"/>
      <w:r>
        <w:t xml:space="preserve"> Five of the admitted generative rules consuming generated macro interventions and the generated concept</w:t>
      </w:r>
      <w:bookmarkEnd w:id="513"/>
    </w:p>
    <w:tbl>
      <w:tblPr>
        <w:tblStyle w:val="PlainTable2"/>
        <w:tblW w:w="5000" w:type="pct"/>
        <w:tblLook w:val="04A0" w:firstRow="1" w:lastRow="0" w:firstColumn="1" w:lastColumn="0" w:noHBand="0" w:noVBand="1"/>
      </w:tblPr>
      <w:tblGrid>
        <w:gridCol w:w="724"/>
        <w:gridCol w:w="3621"/>
        <w:gridCol w:w="3702"/>
      </w:tblGrid>
      <w:tr w:rsidR="008C4F96" w:rsidRPr="005D3129" w14:paraId="1F41889C" w14:textId="77777777" w:rsidTr="00E17B3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50" w:type="pct"/>
          </w:tcPr>
          <w:p w14:paraId="1B0310ED" w14:textId="77777777" w:rsidR="008C4F96" w:rsidRPr="005D3129" w:rsidRDefault="008C4F96" w:rsidP="00E17B31">
            <w:pPr>
              <w:pStyle w:val="TableText"/>
              <w:keepNext/>
              <w:rPr>
                <w:noProof/>
              </w:rPr>
            </w:pPr>
            <w:r>
              <w:rPr>
                <w:noProof/>
              </w:rPr>
              <w:t>Rule</w:t>
            </w:r>
          </w:p>
        </w:tc>
        <w:tc>
          <w:tcPr>
            <w:tcW w:w="2250" w:type="pct"/>
          </w:tcPr>
          <w:p w14:paraId="5FAD0B78" w14:textId="77777777" w:rsidR="008C4F96" w:rsidRPr="005D3129" w:rsidRDefault="008C4F96" w:rsidP="00E17B31">
            <w:pPr>
              <w:pStyle w:val="TableText"/>
              <w:keepNext/>
              <w:cnfStyle w:val="100000000000" w:firstRow="1" w:lastRow="0" w:firstColumn="0" w:lastColumn="0" w:oddVBand="0" w:evenVBand="0" w:oddHBand="0" w:evenHBand="0" w:firstRowFirstColumn="0" w:firstRowLastColumn="0" w:lastRowFirstColumn="0" w:lastRowLastColumn="0"/>
              <w:rPr>
                <w:noProof/>
              </w:rPr>
            </w:pPr>
            <w:r>
              <w:rPr>
                <w:noProof/>
              </w:rPr>
              <w:t>IF</w:t>
            </w:r>
          </w:p>
        </w:tc>
        <w:tc>
          <w:tcPr>
            <w:tcW w:w="2300" w:type="pct"/>
          </w:tcPr>
          <w:p w14:paraId="0C9DDD5A" w14:textId="77777777" w:rsidR="008C4F96" w:rsidRPr="005D3129" w:rsidRDefault="008C4F96" w:rsidP="00E17B31">
            <w:pPr>
              <w:pStyle w:val="TableText"/>
              <w:keepNext/>
              <w:cnfStyle w:val="100000000000" w:firstRow="1" w:lastRow="0" w:firstColumn="0" w:lastColumn="0" w:oddVBand="0" w:evenVBand="0" w:oddHBand="0" w:evenHBand="0" w:firstRowFirstColumn="0" w:firstRowLastColumn="0" w:lastRowFirstColumn="0" w:lastRowLastColumn="0"/>
              <w:rPr>
                <w:noProof/>
              </w:rPr>
            </w:pPr>
            <w:r>
              <w:rPr>
                <w:noProof/>
              </w:rPr>
              <w:t>THEN</w:t>
            </w:r>
          </w:p>
        </w:tc>
      </w:tr>
      <w:tr w:rsidR="008C4F96" w:rsidRPr="005D3129" w14:paraId="2D763DA2" w14:textId="77777777" w:rsidTr="00E17B3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50" w:type="pct"/>
          </w:tcPr>
          <w:p w14:paraId="30228404" w14:textId="77777777" w:rsidR="008C4F96" w:rsidRPr="005D3129" w:rsidRDefault="008C4F96" w:rsidP="00E17B31">
            <w:pPr>
              <w:pStyle w:val="TableText"/>
              <w:keepNext/>
              <w:rPr>
                <w:noProof/>
              </w:rPr>
            </w:pPr>
            <w:r>
              <w:rPr>
                <w:noProof/>
              </w:rPr>
              <w:t>G4</w:t>
            </w:r>
          </w:p>
        </w:tc>
        <w:tc>
          <w:tcPr>
            <w:tcW w:w="2250" w:type="pct"/>
          </w:tcPr>
          <w:p w14:paraId="372F61E6" w14:textId="77777777" w:rsidR="008C4F96" w:rsidRPr="005D3129" w:rsidRDefault="008C4F96" w:rsidP="00E17B31">
            <w:pPr>
              <w:pStyle w:val="TableText"/>
              <w:keepNext/>
              <w:cnfStyle w:val="000000100000" w:firstRow="0" w:lastRow="0" w:firstColumn="0" w:lastColumn="0" w:oddVBand="0" w:evenVBand="0" w:oddHBand="1" w:evenHBand="0" w:firstRowFirstColumn="0" w:firstRowLastColumn="0" w:lastRowFirstColumn="0" w:lastRowLastColumn="0"/>
              <w:rPr>
                <w:noProof/>
              </w:rPr>
            </w:pPr>
            <w:r>
              <w:rPr>
                <w:noProof/>
              </w:rPr>
              <w:t xml:space="preserve">suppression_feasibility VH </w:t>
            </w:r>
            <w:r>
              <w:rPr>
                <w:rFonts w:ascii="Cambria Math" w:hAnsi="Cambria Math" w:cs="Cambria Math"/>
                <w:noProof/>
              </w:rPr>
              <w:t>∧</w:t>
            </w:r>
            <w:r>
              <w:rPr>
                <w:noProof/>
              </w:rPr>
              <w:t xml:space="preserve"> intervention_urgency VH </w:t>
            </w:r>
            <w:r>
              <w:rPr>
                <w:rFonts w:ascii="Cambria Math" w:hAnsi="Cambria Math" w:cs="Cambria Math"/>
                <w:noProof/>
              </w:rPr>
              <w:t>∧</w:t>
            </w:r>
            <w:r>
              <w:rPr>
                <w:noProof/>
              </w:rPr>
              <w:t xml:space="preserve"> fire_threat_level M</w:t>
            </w:r>
          </w:p>
        </w:tc>
        <w:tc>
          <w:tcPr>
            <w:tcW w:w="2300" w:type="pct"/>
          </w:tcPr>
          <w:p w14:paraId="2FCB833B" w14:textId="77777777" w:rsidR="008C4F96" w:rsidRPr="005D3129" w:rsidRDefault="008C4F96" w:rsidP="00E17B31">
            <w:pPr>
              <w:pStyle w:val="TableText"/>
              <w:keepNext/>
              <w:cnfStyle w:val="000000100000" w:firstRow="0" w:lastRow="0" w:firstColumn="0" w:lastColumn="0" w:oddVBand="0" w:evenVBand="0" w:oddHBand="1" w:evenHBand="0" w:firstRowFirstColumn="0" w:firstRowLastColumn="0" w:lastRowFirstColumn="0" w:lastRowLastColumn="0"/>
              <w:rPr>
                <w:noProof/>
              </w:rPr>
            </w:pPr>
            <w:r>
              <w:t>downwind_containment_shield 0.9; retardant_drop 0.8; asset_protection 0.6</w:t>
            </w:r>
          </w:p>
        </w:tc>
      </w:tr>
      <w:tr w:rsidR="008C4F96" w:rsidRPr="005D3129" w14:paraId="63820399" w14:textId="77777777" w:rsidTr="00E17B31">
        <w:trPr>
          <w:cantSplit/>
        </w:trPr>
        <w:tc>
          <w:tcPr>
            <w:cnfStyle w:val="001000000000" w:firstRow="0" w:lastRow="0" w:firstColumn="1" w:lastColumn="0" w:oddVBand="0" w:evenVBand="0" w:oddHBand="0" w:evenHBand="0" w:firstRowFirstColumn="0" w:firstRowLastColumn="0" w:lastRowFirstColumn="0" w:lastRowLastColumn="0"/>
            <w:tcW w:w="450" w:type="pct"/>
          </w:tcPr>
          <w:p w14:paraId="2C274978" w14:textId="77777777" w:rsidR="008C4F96" w:rsidRPr="005D3129" w:rsidRDefault="008C4F96" w:rsidP="00E17B31">
            <w:pPr>
              <w:pStyle w:val="TableText"/>
              <w:keepNext/>
              <w:rPr>
                <w:noProof/>
              </w:rPr>
            </w:pPr>
            <w:r>
              <w:rPr>
                <w:noProof/>
              </w:rPr>
              <w:t>G6</w:t>
            </w:r>
          </w:p>
        </w:tc>
        <w:tc>
          <w:tcPr>
            <w:tcW w:w="2250" w:type="pct"/>
          </w:tcPr>
          <w:p w14:paraId="7A3A3D5B" w14:textId="77777777" w:rsidR="008C4F96" w:rsidRPr="005D3129" w:rsidRDefault="008C4F96" w:rsidP="00E17B31">
            <w:pPr>
              <w:pStyle w:val="TableText"/>
              <w:keepNext/>
              <w:cnfStyle w:val="000000000000" w:firstRow="0" w:lastRow="0" w:firstColumn="0" w:lastColumn="0" w:oddVBand="0" w:evenVBand="0" w:oddHBand="0" w:evenHBand="0" w:firstRowFirstColumn="0" w:firstRowLastColumn="0" w:lastRowFirstColumn="0" w:lastRowLastColumn="0"/>
              <w:rPr>
                <w:noProof/>
              </w:rPr>
            </w:pPr>
            <w:r>
              <w:rPr>
                <w:noProof/>
              </w:rPr>
              <w:t xml:space="preserve">fire_threat_level ≥ H </w:t>
            </w:r>
            <w:r>
              <w:rPr>
                <w:rFonts w:ascii="Cambria Math" w:hAnsi="Cambria Math" w:cs="Cambria Math"/>
                <w:noProof/>
              </w:rPr>
              <w:t>∧</w:t>
            </w:r>
            <w:r>
              <w:rPr>
                <w:noProof/>
              </w:rPr>
              <w:t xml:space="preserve"> suppression_feasibility VH</w:t>
            </w:r>
          </w:p>
        </w:tc>
        <w:tc>
          <w:tcPr>
            <w:tcW w:w="2300" w:type="pct"/>
          </w:tcPr>
          <w:p w14:paraId="2750D82D" w14:textId="77777777" w:rsidR="008C4F96" w:rsidRPr="005D3129" w:rsidRDefault="008C4F96" w:rsidP="00E17B31">
            <w:pPr>
              <w:pStyle w:val="TableText"/>
              <w:keepNext/>
              <w:cnfStyle w:val="000000000000" w:firstRow="0" w:lastRow="0" w:firstColumn="0" w:lastColumn="0" w:oddVBand="0" w:evenVBand="0" w:oddHBand="0" w:evenHBand="0" w:firstRowFirstColumn="0" w:firstRowLastColumn="0" w:lastRowFirstColumn="0" w:lastRowLastColumn="0"/>
              <w:rPr>
                <w:noProof/>
              </w:rPr>
            </w:pPr>
            <w:r>
              <w:rPr>
                <w:noProof/>
              </w:rPr>
              <w:t>head_knockdown 0.95; resource_deployment 0.8</w:t>
            </w:r>
          </w:p>
        </w:tc>
      </w:tr>
      <w:tr w:rsidR="008C4F96" w:rsidRPr="005D3129" w14:paraId="76797FE4" w14:textId="77777777" w:rsidTr="00E17B3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50" w:type="pct"/>
          </w:tcPr>
          <w:p w14:paraId="0DD0E8D7" w14:textId="77777777" w:rsidR="008C4F96" w:rsidRPr="005D3129" w:rsidRDefault="008C4F96" w:rsidP="00E17B31">
            <w:pPr>
              <w:pStyle w:val="TableText"/>
              <w:keepNext/>
              <w:rPr>
                <w:noProof/>
              </w:rPr>
            </w:pPr>
            <w:r>
              <w:rPr>
                <w:noProof/>
              </w:rPr>
              <w:t>G7</w:t>
            </w:r>
          </w:p>
        </w:tc>
        <w:tc>
          <w:tcPr>
            <w:tcW w:w="2250" w:type="pct"/>
          </w:tcPr>
          <w:p w14:paraId="228134EF" w14:textId="77777777" w:rsidR="008C4F96" w:rsidRPr="005D3129" w:rsidRDefault="008C4F96" w:rsidP="00E17B31">
            <w:pPr>
              <w:pStyle w:val="TableText"/>
              <w:keepNext/>
              <w:cnfStyle w:val="000000100000" w:firstRow="0" w:lastRow="0" w:firstColumn="0" w:lastColumn="0" w:oddVBand="0" w:evenVBand="0" w:oddHBand="1" w:evenHBand="0" w:firstRowFirstColumn="0" w:firstRowLastColumn="0" w:lastRowFirstColumn="0" w:lastRowLastColumn="0"/>
              <w:rPr>
                <w:noProof/>
              </w:rPr>
            </w:pPr>
            <w:r>
              <w:rPr>
                <w:noProof/>
              </w:rPr>
              <w:t xml:space="preserve">suppression_feasibility VH </w:t>
            </w:r>
            <w:r>
              <w:rPr>
                <w:rFonts w:ascii="Cambria Math" w:hAnsi="Cambria Math" w:cs="Cambria Math"/>
                <w:noProof/>
              </w:rPr>
              <w:t>∧</w:t>
            </w:r>
            <w:r>
              <w:rPr>
                <w:noProof/>
              </w:rPr>
              <w:t xml:space="preserve"> fire_threat_level ≥ H </w:t>
            </w:r>
            <w:r>
              <w:rPr>
                <w:rFonts w:ascii="Cambria Math" w:hAnsi="Cambria Math" w:cs="Cambria Math"/>
                <w:noProof/>
              </w:rPr>
              <w:t>∧</w:t>
            </w:r>
            <w:r>
              <w:rPr>
                <w:noProof/>
              </w:rPr>
              <w:t xml:space="preserve"> evacuation_pressure VH</w:t>
            </w:r>
          </w:p>
        </w:tc>
        <w:tc>
          <w:tcPr>
            <w:tcW w:w="2300" w:type="pct"/>
          </w:tcPr>
          <w:p w14:paraId="51D86A79" w14:textId="77777777" w:rsidR="008C4F96" w:rsidRPr="005D3129" w:rsidRDefault="008C4F96" w:rsidP="00E17B31">
            <w:pPr>
              <w:pStyle w:val="TableText"/>
              <w:keepNext/>
              <w:cnfStyle w:val="000000100000" w:firstRow="0" w:lastRow="0" w:firstColumn="0" w:lastColumn="0" w:oddVBand="0" w:evenVBand="0" w:oddHBand="1" w:evenHBand="0" w:firstRowFirstColumn="0" w:firstRowLastColumn="0" w:lastRowFirstColumn="0" w:lastRowLastColumn="0"/>
              <w:rPr>
                <w:noProof/>
              </w:rPr>
            </w:pPr>
            <w:r>
              <w:rPr>
                <w:noProof/>
              </w:rPr>
              <w:t>wet_containment_line 0.9; resource_deployment 0.8</w:t>
            </w:r>
          </w:p>
        </w:tc>
      </w:tr>
      <w:tr w:rsidR="008C4F96" w:rsidRPr="005D3129" w14:paraId="10C57883" w14:textId="77777777" w:rsidTr="00E17B31">
        <w:trPr>
          <w:cantSplit/>
        </w:trPr>
        <w:tc>
          <w:tcPr>
            <w:cnfStyle w:val="001000000000" w:firstRow="0" w:lastRow="0" w:firstColumn="1" w:lastColumn="0" w:oddVBand="0" w:evenVBand="0" w:oddHBand="0" w:evenHBand="0" w:firstRowFirstColumn="0" w:firstRowLastColumn="0" w:lastRowFirstColumn="0" w:lastRowLastColumn="0"/>
            <w:tcW w:w="450" w:type="pct"/>
          </w:tcPr>
          <w:p w14:paraId="2E2C4929" w14:textId="77777777" w:rsidR="008C4F96" w:rsidRPr="005D3129" w:rsidRDefault="008C4F96" w:rsidP="00E17B31">
            <w:pPr>
              <w:pStyle w:val="TableText"/>
              <w:keepNext/>
              <w:rPr>
                <w:noProof/>
              </w:rPr>
            </w:pPr>
            <w:r>
              <w:rPr>
                <w:noProof/>
              </w:rPr>
              <w:t>G8</w:t>
            </w:r>
          </w:p>
        </w:tc>
        <w:tc>
          <w:tcPr>
            <w:tcW w:w="2250" w:type="pct"/>
          </w:tcPr>
          <w:p w14:paraId="73FF8322" w14:textId="77777777" w:rsidR="008C4F96" w:rsidRPr="005D3129" w:rsidRDefault="008C4F96" w:rsidP="00E17B31">
            <w:pPr>
              <w:pStyle w:val="TableText"/>
              <w:keepNext/>
              <w:cnfStyle w:val="000000000000" w:firstRow="0" w:lastRow="0" w:firstColumn="0" w:lastColumn="0" w:oddVBand="0" w:evenVBand="0" w:oddHBand="0" w:evenHBand="0" w:firstRowFirstColumn="0" w:firstRowLastColumn="0" w:lastRowFirstColumn="0" w:lastRowLastColumn="0"/>
              <w:rPr>
                <w:noProof/>
              </w:rPr>
            </w:pPr>
            <w:r>
              <w:rPr>
                <w:noProof/>
              </w:rPr>
              <w:t xml:space="preserve">suppression_feasibility VH </w:t>
            </w:r>
            <w:r>
              <w:rPr>
                <w:rFonts w:ascii="Cambria Math" w:hAnsi="Cambria Math" w:cs="Cambria Math"/>
                <w:noProof/>
              </w:rPr>
              <w:t>∧</w:t>
            </w:r>
            <w:r>
              <w:rPr>
                <w:noProof/>
              </w:rPr>
              <w:t xml:space="preserve"> fire_threat_level H</w:t>
            </w:r>
          </w:p>
        </w:tc>
        <w:tc>
          <w:tcPr>
            <w:tcW w:w="2300" w:type="pct"/>
          </w:tcPr>
          <w:p w14:paraId="2C569601" w14:textId="77777777" w:rsidR="008C4F96" w:rsidRPr="005D3129" w:rsidRDefault="008C4F96" w:rsidP="00E17B31">
            <w:pPr>
              <w:pStyle w:val="TableText"/>
              <w:keepNext/>
              <w:cnfStyle w:val="000000000000" w:firstRow="0" w:lastRow="0" w:firstColumn="0" w:lastColumn="0" w:oddVBand="0" w:evenVBand="0" w:oddHBand="0" w:evenHBand="0" w:firstRowFirstColumn="0" w:firstRowLastColumn="0" w:lastRowFirstColumn="0" w:lastRowLastColumn="0"/>
              <w:rPr>
                <w:noProof/>
              </w:rPr>
            </w:pPr>
            <w:r>
              <w:rPr>
                <w:noProof/>
              </w:rPr>
              <w:t>counterfire_strip 0.9; resource_deployment 0.8</w:t>
            </w:r>
          </w:p>
        </w:tc>
      </w:tr>
      <w:tr w:rsidR="008C4F96" w:rsidRPr="005D3129" w14:paraId="10176A1D" w14:textId="77777777" w:rsidTr="00E17B3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50" w:type="pct"/>
          </w:tcPr>
          <w:p w14:paraId="02ACEC65" w14:textId="77777777" w:rsidR="008C4F96" w:rsidRPr="005D3129" w:rsidRDefault="008C4F96" w:rsidP="00E17B31">
            <w:pPr>
              <w:pStyle w:val="TableText"/>
              <w:rPr>
                <w:noProof/>
              </w:rPr>
            </w:pPr>
            <w:r>
              <w:rPr>
                <w:noProof/>
              </w:rPr>
              <w:t>G14</w:t>
            </w:r>
          </w:p>
        </w:tc>
        <w:tc>
          <w:tcPr>
            <w:tcW w:w="2250" w:type="pct"/>
          </w:tcPr>
          <w:p w14:paraId="3EF59803" w14:textId="77777777" w:rsidR="008C4F96" w:rsidRPr="005D3129" w:rsidRDefault="008C4F96" w:rsidP="00E17B31">
            <w:pPr>
              <w:pStyle w:val="TableText"/>
              <w:cnfStyle w:val="000000100000" w:firstRow="0" w:lastRow="0" w:firstColumn="0" w:lastColumn="0" w:oddVBand="0" w:evenVBand="0" w:oddHBand="1" w:evenHBand="0" w:firstRowFirstColumn="0" w:firstRowLastColumn="0" w:lastRowFirstColumn="0" w:lastRowLastColumn="0"/>
              <w:rPr>
                <w:noProof/>
              </w:rPr>
            </w:pPr>
            <w:r>
              <w:rPr>
                <w:noProof/>
              </w:rPr>
              <w:t xml:space="preserve">interface_exposure VH </w:t>
            </w:r>
            <w:r>
              <w:rPr>
                <w:rFonts w:ascii="Cambria Math" w:hAnsi="Cambria Math" w:cs="Cambria Math"/>
                <w:noProof/>
              </w:rPr>
              <w:t>∧</w:t>
            </w:r>
            <w:r>
              <w:rPr>
                <w:noProof/>
              </w:rPr>
              <w:t xml:space="preserve"> suppression_feasibility VH</w:t>
            </w:r>
          </w:p>
        </w:tc>
        <w:tc>
          <w:tcPr>
            <w:tcW w:w="2300" w:type="pct"/>
          </w:tcPr>
          <w:p w14:paraId="6ED58335" w14:textId="77777777" w:rsidR="008C4F96" w:rsidRPr="005D3129" w:rsidRDefault="008C4F96" w:rsidP="00E17B31">
            <w:pPr>
              <w:pStyle w:val="TableText"/>
              <w:cnfStyle w:val="000000100000" w:firstRow="0" w:lastRow="0" w:firstColumn="0" w:lastColumn="0" w:oddVBand="0" w:evenVBand="0" w:oddHBand="1" w:evenHBand="0" w:firstRowFirstColumn="0" w:firstRowLastColumn="0" w:lastRowFirstColumn="0" w:lastRowLastColumn="0"/>
              <w:rPr>
                <w:noProof/>
              </w:rPr>
            </w:pPr>
            <w:r>
              <w:rPr>
                <w:noProof/>
              </w:rPr>
              <w:t>asset_protection 0.9; containment_line 0.8; resource_deployment 0.7</w:t>
            </w:r>
          </w:p>
        </w:tc>
      </w:tr>
    </w:tbl>
    <w:p w14:paraId="0A6EDC48" w14:textId="77777777" w:rsidR="008C4F96" w:rsidRDefault="008C4F96" w:rsidP="00A30584">
      <w:pPr>
        <w:pStyle w:val="ParText"/>
      </w:pPr>
    </w:p>
    <w:p w14:paraId="38254986" w14:textId="1C801EAE" w:rsidR="008C4F96" w:rsidRDefault="008C4F96" w:rsidP="008C4F96">
      <w:pPr>
        <w:pStyle w:val="ParText"/>
      </w:pPr>
      <w:r>
        <w:fldChar w:fldCharType="begin"/>
      </w:r>
      <w:r>
        <w:instrText xml:space="preserve"> REF _RefT54GRUL \h </w:instrText>
      </w:r>
      <w:r>
        <w:fldChar w:fldCharType="separate"/>
      </w:r>
      <w:r w:rsidR="00276DA2">
        <w:t xml:space="preserve">Table </w:t>
      </w:r>
      <w:r w:rsidR="00276DA2">
        <w:rPr>
          <w:noProof/>
        </w:rPr>
        <w:t>5</w:t>
      </w:r>
      <w:r w:rsidR="00276DA2">
        <w:t>.</w:t>
      </w:r>
      <w:r w:rsidR="00276DA2">
        <w:rPr>
          <w:noProof/>
        </w:rPr>
        <w:t>14</w:t>
      </w:r>
      <w:r>
        <w:fldChar w:fldCharType="end"/>
      </w:r>
      <w:r>
        <w:t xml:space="preserve"> lists five of the admitted generative rules, which consume generated macro interventions or the generated concept, in full: Every antecedent is a decision concept with a linguistic term, and every consequent is an intervention with an </w:t>
      </w:r>
      <w:r>
        <w:lastRenderedPageBreak/>
        <w:t xml:space="preserve">intensity. Rule G14 shows the composed case, a generated rule that fires on the generated concept interface_exposure to protect the wildland-urban interface, so a concept the system invented and a rule that uses it enter through the same gates. Twenty representative admitted rules are listed in Appendix </w:t>
      </w:r>
      <w:r>
        <w:fldChar w:fldCharType="begin"/>
      </w:r>
      <w:r>
        <w:instrText xml:space="preserve"> REF _RefAppE1 \r \h </w:instrText>
      </w:r>
      <w:r>
        <w:fldChar w:fldCharType="separate"/>
      </w:r>
      <w:r w:rsidR="00276DA2">
        <w:t>E</w:t>
      </w:r>
      <w:r>
        <w:fldChar w:fldCharType="end"/>
      </w:r>
      <w:r>
        <w:t>.</w:t>
      </w:r>
    </w:p>
    <w:p w14:paraId="3602AD6C" w14:textId="77777777" w:rsidR="008C4F96" w:rsidRPr="005D3129" w:rsidRDefault="008C4F96" w:rsidP="006663E3">
      <w:pPr>
        <w:pStyle w:val="ParText"/>
        <w:spacing w:after="240"/>
        <w:jc w:val="center"/>
      </w:pPr>
      <w:r>
        <w:rPr>
          <w:noProof/>
        </w:rPr>
        <w:drawing>
          <wp:inline distT="0" distB="0" distL="0" distR="0" wp14:anchorId="3629E294" wp14:editId="7FE61E28">
            <wp:extent cx="5129738" cy="2370667"/>
            <wp:effectExtent l="0" t="0" r="0" b="0"/>
            <wp:docPr id="9001" name="Pict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imageCF65.png"/>
                    <pic:cNvPicPr/>
                  </pic:nvPicPr>
                  <pic:blipFill rotWithShape="1">
                    <a:blip r:embed="rId63"/>
                    <a:srcRect l="6072" r="3480"/>
                    <a:stretch>
                      <a:fillRect/>
                    </a:stretch>
                  </pic:blipFill>
                  <pic:spPr bwMode="auto">
                    <a:xfrm>
                      <a:off x="0" y="0"/>
                      <a:ext cx="5137258" cy="2374142"/>
                    </a:xfrm>
                    <a:prstGeom prst="rect">
                      <a:avLst/>
                    </a:prstGeom>
                    <a:ln>
                      <a:noFill/>
                    </a:ln>
                    <a:extLst>
                      <a:ext uri="{53640926-AAD7-44D8-BBD7-CCE9431645EC}">
                        <a14:shadowObscured xmlns:a14="http://schemas.microsoft.com/office/drawing/2010/main"/>
                      </a:ext>
                    </a:extLst>
                  </pic:spPr>
                </pic:pic>
              </a:graphicData>
            </a:graphic>
          </wp:inline>
        </w:drawing>
      </w:r>
    </w:p>
    <w:p w14:paraId="1FC3D0B1" w14:textId="2FFE6E21" w:rsidR="008C4F96" w:rsidRPr="005D3129" w:rsidRDefault="008C4F96" w:rsidP="008C4F96">
      <w:pPr>
        <w:pStyle w:val="Caption"/>
      </w:pPr>
      <w:bookmarkStart w:id="514" w:name="_Ref_fig9"/>
      <w:bookmarkStart w:id="515" w:name="_RefF54RUN"/>
      <w:bookmarkStart w:id="516" w:name="_Toc241748291"/>
      <w:r>
        <w:t xml:space="preserve">Figure </w:t>
      </w:r>
      <w:r>
        <w:fldChar w:fldCharType="begin"/>
      </w:r>
      <w:r>
        <w:instrText xml:space="preserve"> STYLEREF 1 \s </w:instrText>
      </w:r>
      <w:r>
        <w:fldChar w:fldCharType="separate"/>
      </w:r>
      <w:r w:rsidR="00276DA2">
        <w:rPr>
          <w:noProof/>
        </w:rPr>
        <w:t>5</w:t>
      </w:r>
      <w:r>
        <w:fldChar w:fldCharType="end"/>
      </w:r>
      <w:r>
        <w:t>.</w:t>
      </w:r>
      <w:r>
        <w:fldChar w:fldCharType="begin"/>
      </w:r>
      <w:r>
        <w:instrText xml:space="preserve"> SEQ Figure \* ARABIC \s 1 </w:instrText>
      </w:r>
      <w:r>
        <w:fldChar w:fldCharType="separate"/>
      </w:r>
      <w:r w:rsidR="00276DA2">
        <w:rPr>
          <w:noProof/>
        </w:rPr>
        <w:t>22</w:t>
      </w:r>
      <w:r>
        <w:fldChar w:fldCharType="end"/>
      </w:r>
      <w:bookmarkEnd w:id="514"/>
      <w:r>
        <w:t xml:space="preserve"> One recorded incident from ignition to extinction</w:t>
      </w:r>
      <w:bookmarkEnd w:id="515"/>
      <w:bookmarkEnd w:id="516"/>
    </w:p>
    <w:p w14:paraId="7BEA0C71" w14:textId="3DFF8E8F" w:rsidR="007850E3" w:rsidRPr="005D3129" w:rsidRDefault="004A78AD" w:rsidP="004A78AD">
      <w:pPr>
        <w:pStyle w:val="ParText"/>
      </w:pPr>
      <w:r>
        <w:fldChar w:fldCharType="begin"/>
      </w:r>
      <w:r>
        <w:instrText xml:space="preserve"> REF _Ref_fig9 \h </w:instrText>
      </w:r>
      <w:r>
        <w:fldChar w:fldCharType="separate"/>
      </w:r>
      <w:r w:rsidR="00276DA2">
        <w:t xml:space="preserve">Figure </w:t>
      </w:r>
      <w:r w:rsidR="00276DA2">
        <w:rPr>
          <w:noProof/>
        </w:rPr>
        <w:t>5</w:t>
      </w:r>
      <w:r w:rsidR="00276DA2">
        <w:t>.</w:t>
      </w:r>
      <w:r w:rsidR="00276DA2">
        <w:rPr>
          <w:noProof/>
        </w:rPr>
        <w:t>22</w:t>
      </w:r>
      <w:r>
        <w:fldChar w:fldCharType="end"/>
      </w:r>
      <w:r>
        <w:t xml:space="preserve"> </w:t>
      </w:r>
      <w:r w:rsidR="006107E7">
        <w:t>depicts one recorded incident from ignition to extinction</w:t>
      </w:r>
      <w:r>
        <w:t xml:space="preserve">. The upper panel shows the cumulative burned area, which rises and then flattens as the fire is held, together with the count of actively burning cells, which peaks near the middle of the incident and is then driven back down to near zero. The lower panel marks the adaptation events by stage, with accepted trials as triangles and rejected trials as crosses. The accepted trials fall before and around the collapse of the active front, while later proposals are mostly rejected because little is left to improve. </w:t>
      </w:r>
    </w:p>
    <w:p w14:paraId="117EE92F" w14:textId="77777777" w:rsidR="007E191B" w:rsidRDefault="007E191B" w:rsidP="007E191B">
      <w:pPr>
        <w:pStyle w:val="Heading4"/>
      </w:pPr>
      <w:r>
        <w:t>Discovered Clause Actuators</w:t>
      </w:r>
    </w:p>
    <w:p w14:paraId="4CC46B0B" w14:textId="0844EA55" w:rsidR="002870DD" w:rsidRDefault="002870DD" w:rsidP="002870DD">
      <w:pPr>
        <w:pStyle w:val="ParText"/>
      </w:pPr>
      <w:r>
        <w:t xml:space="preserve">The products of </w:t>
      </w:r>
      <w:r>
        <w:fldChar w:fldCharType="begin"/>
      </w:r>
      <w:r>
        <w:instrText xml:space="preserve"> REF _Ref236784048 \h </w:instrText>
      </w:r>
      <w:r>
        <w:fldChar w:fldCharType="separate"/>
      </w:r>
      <w:r w:rsidR="00276DA2">
        <w:t xml:space="preserve">Table </w:t>
      </w:r>
      <w:r w:rsidR="00276DA2">
        <w:rPr>
          <w:noProof/>
        </w:rPr>
        <w:t>5</w:t>
      </w:r>
      <w:r w:rsidR="00276DA2">
        <w:t>.</w:t>
      </w:r>
      <w:r w:rsidR="00276DA2">
        <w:rPr>
          <w:noProof/>
        </w:rPr>
        <w:t>12</w:t>
      </w:r>
      <w:r>
        <w:fldChar w:fldCharType="end"/>
      </w:r>
      <w:r>
        <w:t xml:space="preserve"> are compositions of orders the doctrine already carries. A second campaign tests whether the stage can also create an intervention that carries its own geometry, that is, an order stating where on the map to act and how, in terms no base family expresses. It is reported separately because it runs the gate chain that ends in G5b. Five seeds were run in two arms over 205 decision cycles on the same </w:t>
      </w:r>
      <w:r>
        <w:lastRenderedPageBreak/>
        <w:t xml:space="preserve">worlds and under the same gates, the arms differing only in whether the reason a sector resolved to no cells is stated in the situation the proposer receives, as described in Section </w:t>
      </w:r>
      <w:r>
        <w:fldChar w:fldCharType="begin"/>
      </w:r>
      <w:r>
        <w:instrText xml:space="preserve"> REF _CRSec4_5 \r \h </w:instrText>
      </w:r>
      <w:r>
        <w:fldChar w:fldCharType="separate"/>
      </w:r>
      <w:r w:rsidR="00276DA2">
        <w:t>4.5</w:t>
      </w:r>
      <w:r>
        <w:fldChar w:fldCharType="end"/>
      </w:r>
      <w:r>
        <w:t xml:space="preserve">. The stage was entered 35 times and admitted 19 proposals. </w:t>
      </w:r>
    </w:p>
    <w:p w14:paraId="264B5CF7" w14:textId="52AE0300" w:rsidR="00B12E67" w:rsidRDefault="002137B0">
      <w:pPr>
        <w:pStyle w:val="ParText"/>
      </w:pPr>
      <w:r>
        <w:t xml:space="preserve">The proposer is a generative model, with one call per proposal and the standing mission brief of Appendix </w:t>
      </w:r>
      <w:r>
        <w:fldChar w:fldCharType="begin"/>
      </w:r>
      <w:r>
        <w:instrText xml:space="preserve"> REF _CRApxF \n \h </w:instrText>
      </w:r>
      <w:r>
        <w:fldChar w:fldCharType="separate"/>
      </w:r>
      <w:r w:rsidR="00276DA2">
        <w:t>F</w:t>
      </w:r>
      <w:r>
        <w:fldChar w:fldCharType="end"/>
      </w:r>
      <w:r>
        <w:t xml:space="preserve">. </w:t>
      </w:r>
      <w:r>
        <w:fldChar w:fldCharType="begin"/>
      </w:r>
      <w:r>
        <w:instrText xml:space="preserve"> REF _Ref236784127 \h </w:instrText>
      </w:r>
      <w:r>
        <w:fldChar w:fldCharType="separate"/>
      </w:r>
      <w:r w:rsidR="00276DA2">
        <w:t xml:space="preserve">Table </w:t>
      </w:r>
      <w:r w:rsidR="00276DA2">
        <w:rPr>
          <w:noProof/>
        </w:rPr>
        <w:t>5</w:t>
      </w:r>
      <w:r w:rsidR="00276DA2">
        <w:t>.</w:t>
      </w:r>
      <w:r w:rsidR="00276DA2">
        <w:rPr>
          <w:noProof/>
        </w:rPr>
        <w:t>15</w:t>
      </w:r>
      <w:r>
        <w:fldChar w:fldCharType="end"/>
      </w:r>
      <w:r>
        <w:t xml:space="preserve"> and </w:t>
      </w:r>
      <w:r>
        <w:fldChar w:fldCharType="begin"/>
      </w:r>
      <w:r>
        <w:instrText xml:space="preserve"> REF _Ref236784139 \h </w:instrText>
      </w:r>
      <w:r>
        <w:fldChar w:fldCharType="separate"/>
      </w:r>
      <w:r w:rsidR="00276DA2">
        <w:t xml:space="preserve">Figure </w:t>
      </w:r>
      <w:r w:rsidR="00276DA2">
        <w:rPr>
          <w:noProof/>
        </w:rPr>
        <w:t>5</w:t>
      </w:r>
      <w:r w:rsidR="00276DA2">
        <w:t>.</w:t>
      </w:r>
      <w:r w:rsidR="00276DA2">
        <w:rPr>
          <w:noProof/>
        </w:rPr>
        <w:t>23</w:t>
      </w:r>
      <w:r>
        <w:fldChar w:fldCharType="end"/>
      </w:r>
      <w:r>
        <w:t xml:space="preserve"> report what was proposed and what survived, by kind of object.</w:t>
      </w:r>
    </w:p>
    <w:p w14:paraId="343A2CA6" w14:textId="6971DA06" w:rsidR="007E191B" w:rsidRDefault="007E191B" w:rsidP="007E191B">
      <w:pPr>
        <w:pStyle w:val="Caption"/>
        <w:keepNext/>
      </w:pPr>
      <w:bookmarkStart w:id="517" w:name="_CRTab5_15"/>
      <w:bookmarkStart w:id="518" w:name="_RefTabGen"/>
      <w:bookmarkStart w:id="519" w:name="_Ref236784127"/>
      <w:bookmarkStart w:id="520" w:name="_Toc241748243"/>
      <w:r>
        <w:t xml:space="preserve">Table </w:t>
      </w:r>
      <w:r w:rsidR="00EE7642">
        <w:fldChar w:fldCharType="begin"/>
      </w:r>
      <w:r w:rsidR="00EE7642">
        <w:instrText xml:space="preserve"> STYLEREF 1 \s </w:instrText>
      </w:r>
      <w:r w:rsidR="00EE7642">
        <w:fldChar w:fldCharType="separate"/>
      </w:r>
      <w:r w:rsidR="00276DA2">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276DA2">
        <w:rPr>
          <w:noProof/>
        </w:rPr>
        <w:t>15</w:t>
      </w:r>
      <w:r w:rsidR="00EE7642">
        <w:fldChar w:fldCharType="end"/>
      </w:r>
      <w:bookmarkEnd w:id="517"/>
      <w:bookmarkEnd w:id="518"/>
      <w:bookmarkEnd w:id="519"/>
      <w:r>
        <w:t xml:space="preserve"> What stage ③ proposed and what the gates admitted, by object kind</w:t>
      </w:r>
      <w:bookmarkEnd w:id="520"/>
    </w:p>
    <w:tbl>
      <w:tblPr>
        <w:tblStyle w:val="PlainTable2"/>
        <w:tblW w:w="5000" w:type="pct"/>
        <w:tblCellMar>
          <w:left w:w="28" w:type="dxa"/>
          <w:right w:w="28" w:type="dxa"/>
        </w:tblCellMar>
        <w:tblLook w:val="04A0" w:firstRow="1" w:lastRow="0" w:firstColumn="1" w:lastColumn="0" w:noHBand="0" w:noVBand="1"/>
      </w:tblPr>
      <w:tblGrid>
        <w:gridCol w:w="3260"/>
        <w:gridCol w:w="1275"/>
        <w:gridCol w:w="1135"/>
        <w:gridCol w:w="2377"/>
      </w:tblGrid>
      <w:tr w:rsidR="007E191B" w14:paraId="6E646748" w14:textId="77777777" w:rsidTr="00A3058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6" w:type="pct"/>
          </w:tcPr>
          <w:p w14:paraId="36CFA9A2" w14:textId="77777777" w:rsidR="007E191B" w:rsidRDefault="007E191B" w:rsidP="003E7CF7">
            <w:pPr>
              <w:pStyle w:val="TableText"/>
              <w:keepNext/>
            </w:pPr>
            <w:r>
              <w:t>Object kind</w:t>
            </w:r>
          </w:p>
        </w:tc>
        <w:tc>
          <w:tcPr>
            <w:tcW w:w="792" w:type="pct"/>
          </w:tcPr>
          <w:p w14:paraId="57AB70B6" w14:textId="77777777" w:rsidR="007E191B" w:rsidRDefault="007E191B" w:rsidP="003E7CF7">
            <w:pPr>
              <w:pStyle w:val="TableText"/>
              <w:keepNext/>
              <w:cnfStyle w:val="100000000000" w:firstRow="1" w:lastRow="0" w:firstColumn="0" w:lastColumn="0" w:oddVBand="0" w:evenVBand="0" w:oddHBand="0" w:evenHBand="0" w:firstRowFirstColumn="0" w:firstRowLastColumn="0" w:lastRowFirstColumn="0" w:lastRowLastColumn="0"/>
            </w:pPr>
            <w:r>
              <w:t>Proposed</w:t>
            </w:r>
          </w:p>
        </w:tc>
        <w:tc>
          <w:tcPr>
            <w:tcW w:w="705" w:type="pct"/>
          </w:tcPr>
          <w:p w14:paraId="670FCD2F" w14:textId="77777777" w:rsidR="007E191B" w:rsidRDefault="007E191B" w:rsidP="003E7CF7">
            <w:pPr>
              <w:pStyle w:val="TableText"/>
              <w:keepNext/>
              <w:cnfStyle w:val="100000000000" w:firstRow="1" w:lastRow="0" w:firstColumn="0" w:lastColumn="0" w:oddVBand="0" w:evenVBand="0" w:oddHBand="0" w:evenHBand="0" w:firstRowFirstColumn="0" w:firstRowLastColumn="0" w:lastRowFirstColumn="0" w:lastRowLastColumn="0"/>
            </w:pPr>
            <w:r>
              <w:t>Admitted</w:t>
            </w:r>
          </w:p>
        </w:tc>
        <w:tc>
          <w:tcPr>
            <w:tcW w:w="1477" w:type="pct"/>
          </w:tcPr>
          <w:p w14:paraId="643F6075" w14:textId="77777777" w:rsidR="007E191B" w:rsidRDefault="007E191B" w:rsidP="003E7CF7">
            <w:pPr>
              <w:pStyle w:val="TableText"/>
              <w:keepNext/>
              <w:cnfStyle w:val="100000000000" w:firstRow="1" w:lastRow="0" w:firstColumn="0" w:lastColumn="0" w:oddVBand="0" w:evenVBand="0" w:oddHBand="0" w:evenHBand="0" w:firstRowFirstColumn="0" w:firstRowLastColumn="0" w:lastRowFirstColumn="0" w:lastRowLastColumn="0"/>
            </w:pPr>
            <w:r>
              <w:t>Where the refusals fell</w:t>
            </w:r>
          </w:p>
        </w:tc>
      </w:tr>
      <w:tr w:rsidR="00A30584" w14:paraId="10F129A1" w14:textId="77777777" w:rsidTr="00A3058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6" w:type="pct"/>
          </w:tcPr>
          <w:p w14:paraId="1CDB1BE3" w14:textId="77777777" w:rsidR="00A30584" w:rsidRDefault="00A30584" w:rsidP="003E7CF7">
            <w:pPr>
              <w:pStyle w:val="TableText"/>
              <w:keepNext/>
            </w:pPr>
            <w:r>
              <w:t>Plain rule</w:t>
            </w:r>
          </w:p>
        </w:tc>
        <w:tc>
          <w:tcPr>
            <w:tcW w:w="792" w:type="pct"/>
          </w:tcPr>
          <w:p w14:paraId="1CC98824" w14:textId="77777777" w:rsidR="00A30584" w:rsidRDefault="00A30584" w:rsidP="003E7CF7">
            <w:pPr>
              <w:pStyle w:val="TableText"/>
              <w:keepNext/>
              <w:cnfStyle w:val="000000100000" w:firstRow="0" w:lastRow="0" w:firstColumn="0" w:lastColumn="0" w:oddVBand="0" w:evenVBand="0" w:oddHBand="1" w:evenHBand="0" w:firstRowFirstColumn="0" w:firstRowLastColumn="0" w:lastRowFirstColumn="0" w:lastRowLastColumn="0"/>
            </w:pPr>
            <w:r>
              <w:t>13</w:t>
            </w:r>
          </w:p>
        </w:tc>
        <w:tc>
          <w:tcPr>
            <w:tcW w:w="705" w:type="pct"/>
          </w:tcPr>
          <w:p w14:paraId="7A789B26" w14:textId="77777777" w:rsidR="00A30584" w:rsidRDefault="00A30584" w:rsidP="003E7CF7">
            <w:pPr>
              <w:pStyle w:val="TableText"/>
              <w:keepNext/>
              <w:cnfStyle w:val="000000100000" w:firstRow="0" w:lastRow="0" w:firstColumn="0" w:lastColumn="0" w:oddVBand="0" w:evenVBand="0" w:oddHBand="1" w:evenHBand="0" w:firstRowFirstColumn="0" w:firstRowLastColumn="0" w:lastRowFirstColumn="0" w:lastRowLastColumn="0"/>
            </w:pPr>
            <w:r>
              <w:t>6</w:t>
            </w:r>
          </w:p>
        </w:tc>
        <w:tc>
          <w:tcPr>
            <w:tcW w:w="1477" w:type="pct"/>
          </w:tcPr>
          <w:p w14:paraId="7FE50B58" w14:textId="77777777" w:rsidR="00A30584" w:rsidRDefault="00A30584" w:rsidP="003E7CF7">
            <w:pPr>
              <w:pStyle w:val="TableText"/>
              <w:keepNext/>
              <w:cnfStyle w:val="000000100000" w:firstRow="0" w:lastRow="0" w:firstColumn="0" w:lastColumn="0" w:oddVBand="0" w:evenVBand="0" w:oddHBand="1" w:evenHBand="0" w:firstRowFirstColumn="0" w:firstRowLastColumn="0" w:lastRowFirstColumn="0" w:lastRowLastColumn="0"/>
            </w:pPr>
            <w:r>
              <w:t>G3: 6, G4 A/B: 1</w:t>
            </w:r>
          </w:p>
        </w:tc>
      </w:tr>
      <w:tr w:rsidR="00A30584" w14:paraId="0042710A" w14:textId="77777777" w:rsidTr="00A30584">
        <w:trPr>
          <w:cantSplit/>
        </w:trPr>
        <w:tc>
          <w:tcPr>
            <w:cnfStyle w:val="001000000000" w:firstRow="0" w:lastRow="0" w:firstColumn="1" w:lastColumn="0" w:oddVBand="0" w:evenVBand="0" w:oddHBand="0" w:evenHBand="0" w:firstRowFirstColumn="0" w:firstRowLastColumn="0" w:lastRowFirstColumn="0" w:lastRowLastColumn="0"/>
            <w:tcW w:w="2026" w:type="pct"/>
          </w:tcPr>
          <w:p w14:paraId="0ED6C64E" w14:textId="77777777" w:rsidR="00A30584" w:rsidRDefault="00A30584" w:rsidP="003E7CF7">
            <w:pPr>
              <w:pStyle w:val="TableText"/>
              <w:keepNext/>
            </w:pPr>
            <w:r>
              <w:t>Intermediate concept</w:t>
            </w:r>
          </w:p>
        </w:tc>
        <w:tc>
          <w:tcPr>
            <w:tcW w:w="792" w:type="pct"/>
          </w:tcPr>
          <w:p w14:paraId="60825661" w14:textId="77777777" w:rsidR="00A30584" w:rsidRDefault="00A30584" w:rsidP="003E7CF7">
            <w:pPr>
              <w:pStyle w:val="TableText"/>
              <w:keepNext/>
              <w:cnfStyle w:val="000000000000" w:firstRow="0" w:lastRow="0" w:firstColumn="0" w:lastColumn="0" w:oddVBand="0" w:evenVBand="0" w:oddHBand="0" w:evenHBand="0" w:firstRowFirstColumn="0" w:firstRowLastColumn="0" w:lastRowFirstColumn="0" w:lastRowLastColumn="0"/>
            </w:pPr>
            <w:r>
              <w:t>7</w:t>
            </w:r>
          </w:p>
        </w:tc>
        <w:tc>
          <w:tcPr>
            <w:tcW w:w="705" w:type="pct"/>
          </w:tcPr>
          <w:p w14:paraId="0338C259" w14:textId="738F8426" w:rsidR="00A30584" w:rsidRDefault="008120F9" w:rsidP="003E7CF7">
            <w:pPr>
              <w:pStyle w:val="TableText"/>
              <w:keepNext/>
              <w:cnfStyle w:val="000000000000" w:firstRow="0" w:lastRow="0" w:firstColumn="0" w:lastColumn="0" w:oddVBand="0" w:evenVBand="0" w:oddHBand="0" w:evenHBand="0" w:firstRowFirstColumn="0" w:firstRowLastColumn="0" w:lastRowFirstColumn="0" w:lastRowLastColumn="0"/>
            </w:pPr>
            <w:r>
              <w:t>5</w:t>
            </w:r>
          </w:p>
        </w:tc>
        <w:tc>
          <w:tcPr>
            <w:tcW w:w="1477" w:type="pct"/>
          </w:tcPr>
          <w:p w14:paraId="33849485" w14:textId="77777777" w:rsidR="00A30584" w:rsidRDefault="00A30584" w:rsidP="003E7CF7">
            <w:pPr>
              <w:pStyle w:val="TableText"/>
              <w:keepNext/>
              <w:cnfStyle w:val="000000000000" w:firstRow="0" w:lastRow="0" w:firstColumn="0" w:lastColumn="0" w:oddVBand="0" w:evenVBand="0" w:oddHBand="0" w:evenHBand="0" w:firstRowFirstColumn="0" w:firstRowLastColumn="0" w:lastRowFirstColumn="0" w:lastRowLastColumn="0"/>
            </w:pPr>
            <w:r>
              <w:t>G5: 2</w:t>
            </w:r>
          </w:p>
        </w:tc>
      </w:tr>
      <w:tr w:rsidR="00A30584" w14:paraId="109A90BE" w14:textId="77777777" w:rsidTr="00A3058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6" w:type="pct"/>
          </w:tcPr>
          <w:p w14:paraId="0FF73206" w14:textId="77777777" w:rsidR="00A30584" w:rsidRDefault="00A30584" w:rsidP="003E7CF7">
            <w:pPr>
              <w:pStyle w:val="TableText"/>
              <w:keepNext/>
            </w:pPr>
            <w:r>
              <w:t>Macro intervention</w:t>
            </w:r>
          </w:p>
        </w:tc>
        <w:tc>
          <w:tcPr>
            <w:tcW w:w="792" w:type="pct"/>
          </w:tcPr>
          <w:p w14:paraId="1946DC29" w14:textId="77777777" w:rsidR="00A30584" w:rsidRDefault="00A30584" w:rsidP="003E7CF7">
            <w:pPr>
              <w:pStyle w:val="TableText"/>
              <w:keepNext/>
              <w:cnfStyle w:val="000000100000" w:firstRow="0" w:lastRow="0" w:firstColumn="0" w:lastColumn="0" w:oddVBand="0" w:evenVBand="0" w:oddHBand="1" w:evenHBand="0" w:firstRowFirstColumn="0" w:firstRowLastColumn="0" w:lastRowFirstColumn="0" w:lastRowLastColumn="0"/>
            </w:pPr>
            <w:r>
              <w:t>1</w:t>
            </w:r>
          </w:p>
        </w:tc>
        <w:tc>
          <w:tcPr>
            <w:tcW w:w="705" w:type="pct"/>
          </w:tcPr>
          <w:p w14:paraId="4E78D9C8" w14:textId="77777777" w:rsidR="00A30584" w:rsidRDefault="00A30584" w:rsidP="003E7CF7">
            <w:pPr>
              <w:pStyle w:val="TableText"/>
              <w:keepNext/>
              <w:cnfStyle w:val="000000100000" w:firstRow="0" w:lastRow="0" w:firstColumn="0" w:lastColumn="0" w:oddVBand="0" w:evenVBand="0" w:oddHBand="1" w:evenHBand="0" w:firstRowFirstColumn="0" w:firstRowLastColumn="0" w:lastRowFirstColumn="0" w:lastRowLastColumn="0"/>
            </w:pPr>
            <w:r>
              <w:t>1</w:t>
            </w:r>
          </w:p>
        </w:tc>
        <w:tc>
          <w:tcPr>
            <w:tcW w:w="1477" w:type="pct"/>
          </w:tcPr>
          <w:p w14:paraId="0D47A53B" w14:textId="77777777" w:rsidR="00A30584" w:rsidRDefault="00A30584" w:rsidP="003E7CF7">
            <w:pPr>
              <w:pStyle w:val="TableText"/>
              <w:keepNext/>
              <w:cnfStyle w:val="000000100000" w:firstRow="0" w:lastRow="0" w:firstColumn="0" w:lastColumn="0" w:oddVBand="0" w:evenVBand="0" w:oddHBand="1" w:evenHBand="0" w:firstRowFirstColumn="0" w:firstRowLastColumn="0" w:lastRowFirstColumn="0" w:lastRowLastColumn="0"/>
            </w:pPr>
            <w:r>
              <w:t>None</w:t>
            </w:r>
          </w:p>
        </w:tc>
      </w:tr>
      <w:tr w:rsidR="00A30584" w14:paraId="2FCA6FC7" w14:textId="77777777" w:rsidTr="00A30584">
        <w:trPr>
          <w:cantSplit/>
        </w:trPr>
        <w:tc>
          <w:tcPr>
            <w:cnfStyle w:val="001000000000" w:firstRow="0" w:lastRow="0" w:firstColumn="1" w:lastColumn="0" w:oddVBand="0" w:evenVBand="0" w:oddHBand="0" w:evenHBand="0" w:firstRowFirstColumn="0" w:firstRowLastColumn="0" w:lastRowFirstColumn="0" w:lastRowLastColumn="0"/>
            <w:tcW w:w="2026" w:type="pct"/>
          </w:tcPr>
          <w:p w14:paraId="14AF875E" w14:textId="77777777" w:rsidR="00A30584" w:rsidRDefault="00A30584" w:rsidP="003E7CF7">
            <w:pPr>
              <w:pStyle w:val="TableText"/>
              <w:keepNext/>
            </w:pPr>
            <w:r>
              <w:t>Clause actuator</w:t>
            </w:r>
          </w:p>
        </w:tc>
        <w:tc>
          <w:tcPr>
            <w:tcW w:w="792" w:type="pct"/>
          </w:tcPr>
          <w:p w14:paraId="2CE8D96C" w14:textId="77777777" w:rsidR="00A30584" w:rsidRDefault="00A30584" w:rsidP="003E7CF7">
            <w:pPr>
              <w:pStyle w:val="TableText"/>
              <w:keepNext/>
              <w:cnfStyle w:val="000000000000" w:firstRow="0" w:lastRow="0" w:firstColumn="0" w:lastColumn="0" w:oddVBand="0" w:evenVBand="0" w:oddHBand="0" w:evenHBand="0" w:firstRowFirstColumn="0" w:firstRowLastColumn="0" w:lastRowFirstColumn="0" w:lastRowLastColumn="0"/>
            </w:pPr>
            <w:r>
              <w:t>14</w:t>
            </w:r>
          </w:p>
        </w:tc>
        <w:tc>
          <w:tcPr>
            <w:tcW w:w="705" w:type="pct"/>
          </w:tcPr>
          <w:p w14:paraId="7BE9C784" w14:textId="77777777" w:rsidR="00A30584" w:rsidRDefault="00A30584" w:rsidP="003E7CF7">
            <w:pPr>
              <w:pStyle w:val="TableText"/>
              <w:keepNext/>
              <w:cnfStyle w:val="000000000000" w:firstRow="0" w:lastRow="0" w:firstColumn="0" w:lastColumn="0" w:oddVBand="0" w:evenVBand="0" w:oddHBand="0" w:evenHBand="0" w:firstRowFirstColumn="0" w:firstRowLastColumn="0" w:lastRowFirstColumn="0" w:lastRowLastColumn="0"/>
            </w:pPr>
            <w:r>
              <w:t>7</w:t>
            </w:r>
          </w:p>
        </w:tc>
        <w:tc>
          <w:tcPr>
            <w:tcW w:w="1477" w:type="pct"/>
          </w:tcPr>
          <w:p w14:paraId="52981780" w14:textId="77777777" w:rsidR="00A30584" w:rsidRDefault="00A30584" w:rsidP="003E7CF7">
            <w:pPr>
              <w:pStyle w:val="TableText"/>
              <w:keepNext/>
              <w:cnfStyle w:val="000000000000" w:firstRow="0" w:lastRow="0" w:firstColumn="0" w:lastColumn="0" w:oddVBand="0" w:evenVBand="0" w:oddHBand="0" w:evenHBand="0" w:firstRowFirstColumn="0" w:firstRowLastColumn="0" w:lastRowFirstColumn="0" w:lastRowLastColumn="0"/>
            </w:pPr>
            <w:r>
              <w:t>G5: 7</w:t>
            </w:r>
          </w:p>
        </w:tc>
      </w:tr>
      <w:tr w:rsidR="00A30584" w14:paraId="4B1F3317" w14:textId="77777777" w:rsidTr="00A3058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6" w:type="pct"/>
          </w:tcPr>
          <w:p w14:paraId="042EFCD0" w14:textId="77777777" w:rsidR="00A30584" w:rsidRDefault="00A30584" w:rsidP="003E7CF7">
            <w:pPr>
              <w:pStyle w:val="TableText"/>
            </w:pPr>
            <w:r>
              <w:t>Total</w:t>
            </w:r>
          </w:p>
        </w:tc>
        <w:tc>
          <w:tcPr>
            <w:tcW w:w="792" w:type="pct"/>
          </w:tcPr>
          <w:p w14:paraId="19A57109" w14:textId="77777777" w:rsidR="00A30584" w:rsidRDefault="00A30584" w:rsidP="003E7CF7">
            <w:pPr>
              <w:pStyle w:val="TableText"/>
              <w:cnfStyle w:val="000000100000" w:firstRow="0" w:lastRow="0" w:firstColumn="0" w:lastColumn="0" w:oddVBand="0" w:evenVBand="0" w:oddHBand="1" w:evenHBand="0" w:firstRowFirstColumn="0" w:firstRowLastColumn="0" w:lastRowFirstColumn="0" w:lastRowLastColumn="0"/>
            </w:pPr>
            <w:r>
              <w:t>35</w:t>
            </w:r>
          </w:p>
        </w:tc>
        <w:tc>
          <w:tcPr>
            <w:tcW w:w="705" w:type="pct"/>
          </w:tcPr>
          <w:p w14:paraId="7AEE25F5" w14:textId="77777777" w:rsidR="00A30584" w:rsidRDefault="00A30584" w:rsidP="003E7CF7">
            <w:pPr>
              <w:pStyle w:val="TableText"/>
              <w:cnfStyle w:val="000000100000" w:firstRow="0" w:lastRow="0" w:firstColumn="0" w:lastColumn="0" w:oddVBand="0" w:evenVBand="0" w:oddHBand="1" w:evenHBand="0" w:firstRowFirstColumn="0" w:firstRowLastColumn="0" w:lastRowFirstColumn="0" w:lastRowLastColumn="0"/>
            </w:pPr>
            <w:r>
              <w:t>19</w:t>
            </w:r>
          </w:p>
        </w:tc>
        <w:tc>
          <w:tcPr>
            <w:tcW w:w="1477" w:type="pct"/>
          </w:tcPr>
          <w:p w14:paraId="1D3310FB" w14:textId="77777777" w:rsidR="00A30584" w:rsidRDefault="00A30584" w:rsidP="003E7CF7">
            <w:pPr>
              <w:pStyle w:val="TableText"/>
              <w:cnfStyle w:val="000000100000" w:firstRow="0" w:lastRow="0" w:firstColumn="0" w:lastColumn="0" w:oddVBand="0" w:evenVBand="0" w:oddHBand="1" w:evenHBand="0" w:firstRowFirstColumn="0" w:firstRowLastColumn="0" w:lastRowFirstColumn="0" w:lastRowLastColumn="0"/>
            </w:pPr>
            <w:r>
              <w:t>G3: 6, G4 A/B: 1, G5: 9</w:t>
            </w:r>
          </w:p>
        </w:tc>
      </w:tr>
    </w:tbl>
    <w:p w14:paraId="06F7E542" w14:textId="77777777" w:rsidR="007E191B" w:rsidRDefault="007E191B" w:rsidP="007E191B">
      <w:pPr>
        <w:pStyle w:val="ParText"/>
      </w:pPr>
    </w:p>
    <w:p w14:paraId="62302851" w14:textId="6142366B" w:rsidR="00E730C6" w:rsidRDefault="007E191B" w:rsidP="00C37A10">
      <w:pPr>
        <w:spacing w:after="240" w:line="240" w:lineRule="auto"/>
        <w:jc w:val="center"/>
      </w:pPr>
      <w:r>
        <w:rPr>
          <w:noProof/>
        </w:rPr>
        <w:drawing>
          <wp:inline distT="0" distB="0" distL="0" distR="0" wp14:anchorId="42D5AB6B" wp14:editId="2359A70E">
            <wp:extent cx="2136921" cy="1710267"/>
            <wp:effectExtent l="0" t="0" r="0" b="4445"/>
            <wp:docPr id="2058624539" name="Picture 2058624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29_generative_products.png"/>
                    <pic:cNvPicPr/>
                  </pic:nvPicPr>
                  <pic:blipFill rotWithShape="1">
                    <a:blip r:embed="rId64"/>
                    <a:srcRect r="55701"/>
                    <a:stretch/>
                  </pic:blipFill>
                  <pic:spPr bwMode="auto">
                    <a:xfrm>
                      <a:off x="0" y="0"/>
                      <a:ext cx="2144011" cy="1715942"/>
                    </a:xfrm>
                    <a:prstGeom prst="rect">
                      <a:avLst/>
                    </a:prstGeom>
                    <a:ln>
                      <a:noFill/>
                    </a:ln>
                    <a:extLst>
                      <a:ext uri="{53640926-AAD7-44D8-BBD7-CCE9431645EC}">
                        <a14:shadowObscured xmlns:a14="http://schemas.microsoft.com/office/drawing/2010/main"/>
                      </a:ext>
                    </a:extLst>
                  </pic:spPr>
                </pic:pic>
              </a:graphicData>
            </a:graphic>
          </wp:inline>
        </w:drawing>
      </w:r>
      <w:r w:rsidR="00E730C6">
        <w:rPr>
          <w:noProof/>
        </w:rPr>
        <w:drawing>
          <wp:inline distT="0" distB="0" distL="0" distR="0" wp14:anchorId="68875996" wp14:editId="1E625B99">
            <wp:extent cx="2912534" cy="1838908"/>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29_generative_products.png"/>
                    <pic:cNvPicPr/>
                  </pic:nvPicPr>
                  <pic:blipFill rotWithShape="1">
                    <a:blip r:embed="rId64"/>
                    <a:srcRect l="43845"/>
                    <a:stretch/>
                  </pic:blipFill>
                  <pic:spPr bwMode="auto">
                    <a:xfrm>
                      <a:off x="0" y="0"/>
                      <a:ext cx="2920448" cy="1843905"/>
                    </a:xfrm>
                    <a:prstGeom prst="rect">
                      <a:avLst/>
                    </a:prstGeom>
                    <a:ln>
                      <a:noFill/>
                    </a:ln>
                    <a:extLst>
                      <a:ext uri="{53640926-AAD7-44D8-BBD7-CCE9431645EC}">
                        <a14:shadowObscured xmlns:a14="http://schemas.microsoft.com/office/drawing/2010/main"/>
                      </a:ext>
                    </a:extLst>
                  </pic:spPr>
                </pic:pic>
              </a:graphicData>
            </a:graphic>
          </wp:inline>
        </w:drawing>
      </w:r>
    </w:p>
    <w:p w14:paraId="21ECF8C9" w14:textId="640C025F" w:rsidR="007E191B" w:rsidRDefault="007E191B" w:rsidP="007E191B">
      <w:pPr>
        <w:pStyle w:val="Caption"/>
      </w:pPr>
      <w:bookmarkStart w:id="521" w:name="_CRFig5_23"/>
      <w:bookmarkStart w:id="522" w:name="_RefFigProd"/>
      <w:bookmarkStart w:id="523" w:name="_Ref236784139"/>
      <w:bookmarkStart w:id="524" w:name="_Toc241748292"/>
      <w:r>
        <w:t xml:space="preserve">Figure </w:t>
      </w:r>
      <w:r>
        <w:fldChar w:fldCharType="begin"/>
      </w:r>
      <w:r>
        <w:instrText xml:space="preserve"> STYLEREF 1 \s </w:instrText>
      </w:r>
      <w:r>
        <w:fldChar w:fldCharType="separate"/>
      </w:r>
      <w:r w:rsidR="00276DA2">
        <w:rPr>
          <w:noProof/>
        </w:rPr>
        <w:t>5</w:t>
      </w:r>
      <w:r>
        <w:fldChar w:fldCharType="end"/>
      </w:r>
      <w:r>
        <w:t>.</w:t>
      </w:r>
      <w:r>
        <w:fldChar w:fldCharType="begin"/>
      </w:r>
      <w:r>
        <w:instrText xml:space="preserve"> SEQ Figure \* ARABIC \s 1 </w:instrText>
      </w:r>
      <w:r>
        <w:fldChar w:fldCharType="separate"/>
      </w:r>
      <w:r w:rsidR="00276DA2">
        <w:rPr>
          <w:noProof/>
        </w:rPr>
        <w:t>23</w:t>
      </w:r>
      <w:r>
        <w:fldChar w:fldCharType="end"/>
      </w:r>
      <w:bookmarkEnd w:id="521"/>
      <w:bookmarkEnd w:id="522"/>
      <w:bookmarkEnd w:id="523"/>
      <w:r>
        <w:t xml:space="preserve"> Generative products: (a) proposed and admitted by object kind, (b) the forecast cost each admitted actuator removed on the two reseeded rollouts</w:t>
      </w:r>
      <w:bookmarkEnd w:id="524"/>
    </w:p>
    <w:p w14:paraId="1B10EC99" w14:textId="4AC4D6A7" w:rsidR="002870DD" w:rsidRDefault="002870DD" w:rsidP="002870DD">
      <w:pPr>
        <w:pStyle w:val="ParText"/>
      </w:pPr>
      <w:r>
        <w:t xml:space="preserve">Seven of the fourteen proposed clause actuators were admitted, and they are listed in </w:t>
      </w:r>
      <w:r>
        <w:fldChar w:fldCharType="begin"/>
      </w:r>
      <w:r>
        <w:instrText xml:space="preserve"> REF _RefTabAct \h </w:instrText>
      </w:r>
      <w:r>
        <w:fldChar w:fldCharType="separate"/>
      </w:r>
      <w:r w:rsidR="00276DA2">
        <w:t xml:space="preserve">Table </w:t>
      </w:r>
      <w:r w:rsidR="00276DA2">
        <w:rPr>
          <w:noProof/>
        </w:rPr>
        <w:t>5</w:t>
      </w:r>
      <w:r w:rsidR="00276DA2">
        <w:t>.</w:t>
      </w:r>
      <w:r w:rsidR="00276DA2">
        <w:rPr>
          <w:noProof/>
        </w:rPr>
        <w:t>16</w:t>
      </w:r>
      <w:r>
        <w:fldChar w:fldCharType="end"/>
      </w:r>
      <w:r>
        <w:t xml:space="preserve">; the moment at which each was written is given in </w:t>
      </w:r>
      <w:r>
        <w:fldChar w:fldCharType="begin"/>
      </w:r>
      <w:r>
        <w:instrText xml:space="preserve"> REF _Ref236784139 \h </w:instrText>
      </w:r>
      <w:r>
        <w:fldChar w:fldCharType="separate"/>
      </w:r>
      <w:r w:rsidR="00276DA2">
        <w:t xml:space="preserve">Figure </w:t>
      </w:r>
      <w:r w:rsidR="00276DA2">
        <w:rPr>
          <w:noProof/>
        </w:rPr>
        <w:t>5</w:t>
      </w:r>
      <w:r w:rsidR="00276DA2">
        <w:t>.</w:t>
      </w:r>
      <w:r w:rsidR="00276DA2">
        <w:rPr>
          <w:noProof/>
        </w:rPr>
        <w:t>23</w:t>
      </w:r>
      <w:r>
        <w:fldChar w:fldCharType="end"/>
      </w:r>
      <w:r>
        <w:t xml:space="preserve">. Two groups appear and they are separated in time. The actuators written in the first cycle coat the assets and the populated cells before the fire reaches them, which is a preventive tactic with no counterpart in the seed doctrine, since the base asset </w:t>
      </w:r>
      <w:r>
        <w:lastRenderedPageBreak/>
        <w:t xml:space="preserve">protection family raises a defensive posture but lays no retardant. The actuators written at minute 48 draft from the water body into the burning cells and the head and evacuate the population behind them, which is the substitution described in Section </w:t>
      </w:r>
      <w:r>
        <w:fldChar w:fldCharType="begin"/>
      </w:r>
      <w:r>
        <w:instrText xml:space="preserve"> REF _CRSec4_5_3 \r \h </w:instrText>
      </w:r>
      <w:r>
        <w:fldChar w:fldCharType="separate"/>
      </w:r>
      <w:r w:rsidR="00276DA2">
        <w:t>4.5.3</w:t>
      </w:r>
      <w:r>
        <w:fldChar w:fldCharType="end"/>
      </w:r>
      <w:r>
        <w:t>: On an incident whose pool is already spent, drafting raises the yield of crews that are committed instead of asking for crews that are not.</w:t>
      </w:r>
    </w:p>
    <w:p w14:paraId="47208F29" w14:textId="492F9F28" w:rsidR="008C4F96" w:rsidRDefault="008C4F96" w:rsidP="008C4F96">
      <w:pPr>
        <w:pStyle w:val="Caption"/>
        <w:keepNext/>
      </w:pPr>
      <w:bookmarkStart w:id="525" w:name="_CRTab5_16"/>
      <w:bookmarkStart w:id="526" w:name="_RefTabAct"/>
      <w:bookmarkStart w:id="527" w:name="_Toc241748244"/>
      <w:r>
        <w:t xml:space="preserve">Table </w:t>
      </w:r>
      <w:r>
        <w:fldChar w:fldCharType="begin"/>
      </w:r>
      <w:r>
        <w:instrText xml:space="preserve"> STYLEREF 1 \s </w:instrText>
      </w:r>
      <w:r>
        <w:fldChar w:fldCharType="separate"/>
      </w:r>
      <w:r w:rsidR="00276DA2">
        <w:rPr>
          <w:noProof/>
        </w:rPr>
        <w:t>5</w:t>
      </w:r>
      <w:r>
        <w:fldChar w:fldCharType="end"/>
      </w:r>
      <w:r>
        <w:t>.</w:t>
      </w:r>
      <w:r>
        <w:fldChar w:fldCharType="begin"/>
      </w:r>
      <w:r>
        <w:instrText xml:space="preserve"> SEQ Table \* ARABIC \s 1 </w:instrText>
      </w:r>
      <w:r>
        <w:fldChar w:fldCharType="separate"/>
      </w:r>
      <w:r w:rsidR="00276DA2">
        <w:rPr>
          <w:noProof/>
        </w:rPr>
        <w:t>16</w:t>
      </w:r>
      <w:r>
        <w:fldChar w:fldCharType="end"/>
      </w:r>
      <w:bookmarkEnd w:id="525"/>
      <w:bookmarkEnd w:id="526"/>
      <w:r>
        <w:t xml:space="preserve"> The admitted clause actuators and their definitions</w:t>
      </w:r>
      <w:bookmarkEnd w:id="527"/>
    </w:p>
    <w:tbl>
      <w:tblPr>
        <w:tblStyle w:val="PlainTable2"/>
        <w:tblW w:w="5000" w:type="pct"/>
        <w:tblLook w:val="04A0" w:firstRow="1" w:lastRow="0" w:firstColumn="1" w:lastColumn="0" w:noHBand="0" w:noVBand="1"/>
      </w:tblPr>
      <w:tblGrid>
        <w:gridCol w:w="3082"/>
        <w:gridCol w:w="4965"/>
      </w:tblGrid>
      <w:tr w:rsidR="008C4F96" w14:paraId="4B0A415D" w14:textId="77777777" w:rsidTr="00E17B3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024" w:type="pct"/>
          </w:tcPr>
          <w:p w14:paraId="4720FF85" w14:textId="77777777" w:rsidR="008C4F96" w:rsidRDefault="008C4F96" w:rsidP="00E17B31">
            <w:pPr>
              <w:keepNext/>
            </w:pPr>
            <w:r>
              <w:t>Actuator</w:t>
            </w:r>
          </w:p>
        </w:tc>
        <w:tc>
          <w:tcPr>
            <w:tcW w:w="3976" w:type="pct"/>
          </w:tcPr>
          <w:p w14:paraId="57F7732C" w14:textId="77777777" w:rsidR="008C4F96" w:rsidRDefault="008C4F96" w:rsidP="00E17B31">
            <w:pPr>
              <w:keepNext/>
              <w:cnfStyle w:val="100000000000" w:firstRow="1" w:lastRow="0" w:firstColumn="0" w:lastColumn="0" w:oddVBand="0" w:evenVBand="0" w:oddHBand="0" w:evenHBand="0" w:firstRowFirstColumn="0" w:firstRowLastColumn="0" w:lastRowFirstColumn="0" w:lastRowLastColumn="0"/>
            </w:pPr>
            <w:r>
              <w:t>Clauses</w:t>
            </w:r>
          </w:p>
        </w:tc>
      </w:tr>
      <w:tr w:rsidR="008C4F96" w14:paraId="7BA9E6D5" w14:textId="77777777" w:rsidTr="00E17B3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24" w:type="pct"/>
          </w:tcPr>
          <w:p w14:paraId="637A7994" w14:textId="77777777" w:rsidR="008C4F96" w:rsidRDefault="008C4F96" w:rsidP="00E17B31">
            <w:pPr>
              <w:pStyle w:val="TableText"/>
              <w:keepNext/>
            </w:pPr>
            <w:r>
              <w:t>asset_shield_band</w:t>
            </w:r>
          </w:p>
        </w:tc>
        <w:tc>
          <w:tcPr>
            <w:tcW w:w="3976" w:type="pct"/>
          </w:tcPr>
          <w:p w14:paraId="6C971913" w14:textId="77777777" w:rsidR="008C4F96" w:rsidRDefault="008C4F96" w:rsidP="00E17B31">
            <w:pPr>
              <w:pStyle w:val="TableText"/>
              <w:keepNext/>
              <w:cnfStyle w:val="000000100000" w:firstRow="0" w:lastRow="0" w:firstColumn="0" w:lastColumn="0" w:oddVBand="0" w:evenVBand="0" w:oddHBand="1" w:evenHBand="0" w:firstRowFirstColumn="0" w:firstRowLastColumn="0" w:lastRowFirstColumn="0" w:lastRowLastColumn="0"/>
            </w:pPr>
            <w:r>
              <w:t>coat on assets [0, 6] at 1.0; coat on populated [0, 6] at 1.0; draft on assets [0, 8] at 1.0</w:t>
            </w:r>
          </w:p>
        </w:tc>
      </w:tr>
      <w:tr w:rsidR="008C4F96" w14:paraId="236A4A1D" w14:textId="77777777" w:rsidTr="00E17B31">
        <w:trPr>
          <w:cantSplit/>
        </w:trPr>
        <w:tc>
          <w:tcPr>
            <w:cnfStyle w:val="001000000000" w:firstRow="0" w:lastRow="0" w:firstColumn="1" w:lastColumn="0" w:oddVBand="0" w:evenVBand="0" w:oddHBand="0" w:evenHBand="0" w:firstRowFirstColumn="0" w:firstRowLastColumn="0" w:lastRowFirstColumn="0" w:lastRowLastColumn="0"/>
            <w:tcW w:w="1024" w:type="pct"/>
          </w:tcPr>
          <w:p w14:paraId="4009802D" w14:textId="77777777" w:rsidR="008C4F96" w:rsidRDefault="008C4F96" w:rsidP="00E17B31">
            <w:pPr>
              <w:pStyle w:val="TableText"/>
              <w:keepNext/>
            </w:pPr>
            <w:r>
              <w:t>asset_shield_belt</w:t>
            </w:r>
          </w:p>
        </w:tc>
        <w:tc>
          <w:tcPr>
            <w:tcW w:w="3976" w:type="pct"/>
          </w:tcPr>
          <w:p w14:paraId="47870F7F" w14:textId="77777777" w:rsidR="008C4F96" w:rsidRDefault="008C4F96" w:rsidP="00E17B31">
            <w:pPr>
              <w:pStyle w:val="TableText"/>
              <w:keepNext/>
              <w:cnfStyle w:val="000000000000" w:firstRow="0" w:lastRow="0" w:firstColumn="0" w:lastColumn="0" w:oddVBand="0" w:evenVBand="0" w:oddHBand="0" w:evenHBand="0" w:firstRowFirstColumn="0" w:firstRowLastColumn="0" w:lastRowFirstColumn="0" w:lastRowLastColumn="0"/>
            </w:pPr>
            <w:r>
              <w:t>coat on assets [0, 4] at 1.0; coat on populated [0, 5] at 1.0; draft on at_fire [0, 6] at 0.8</w:t>
            </w:r>
          </w:p>
        </w:tc>
      </w:tr>
      <w:tr w:rsidR="008C4F96" w14:paraId="7D78C714" w14:textId="77777777" w:rsidTr="00E17B3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24" w:type="pct"/>
          </w:tcPr>
          <w:p w14:paraId="3FA9FF3F" w14:textId="77777777" w:rsidR="008C4F96" w:rsidRDefault="008C4F96" w:rsidP="00E17B31">
            <w:pPr>
              <w:pStyle w:val="TableText"/>
              <w:keepNext/>
            </w:pPr>
            <w:r>
              <w:t>preemptive_asset_coat_ring</w:t>
            </w:r>
          </w:p>
        </w:tc>
        <w:tc>
          <w:tcPr>
            <w:tcW w:w="3976" w:type="pct"/>
          </w:tcPr>
          <w:p w14:paraId="77B1DD03" w14:textId="77777777" w:rsidR="008C4F96" w:rsidRDefault="008C4F96" w:rsidP="00E17B31">
            <w:pPr>
              <w:pStyle w:val="TableText"/>
              <w:keepNext/>
              <w:cnfStyle w:val="000000100000" w:firstRow="0" w:lastRow="0" w:firstColumn="0" w:lastColumn="0" w:oddVBand="0" w:evenVBand="0" w:oddHBand="1" w:evenHBand="0" w:firstRowFirstColumn="0" w:firstRowLastColumn="0" w:lastRowFirstColumn="0" w:lastRowLastColumn="0"/>
            </w:pPr>
            <w:r>
              <w:t>coat on assets [0, 4] at 1.0; coat on populated [0, 4] at 1.0; coat on head [1, 6] at 1.0</w:t>
            </w:r>
          </w:p>
        </w:tc>
      </w:tr>
      <w:tr w:rsidR="008C4F96" w14:paraId="1BAAE807" w14:textId="77777777" w:rsidTr="00E17B31">
        <w:trPr>
          <w:cantSplit/>
        </w:trPr>
        <w:tc>
          <w:tcPr>
            <w:cnfStyle w:val="001000000000" w:firstRow="0" w:lastRow="0" w:firstColumn="1" w:lastColumn="0" w:oddVBand="0" w:evenVBand="0" w:oddHBand="0" w:evenHBand="0" w:firstRowFirstColumn="0" w:firstRowLastColumn="0" w:lastRowFirstColumn="0" w:lastRowLastColumn="0"/>
            <w:tcW w:w="1024" w:type="pct"/>
          </w:tcPr>
          <w:p w14:paraId="1D7A485F" w14:textId="77777777" w:rsidR="008C4F96" w:rsidRDefault="008C4F96" w:rsidP="00E17B31">
            <w:pPr>
              <w:pStyle w:val="TableText"/>
              <w:keepNext/>
            </w:pPr>
            <w:r>
              <w:t>preemptive_asset_coating</w:t>
            </w:r>
          </w:p>
        </w:tc>
        <w:tc>
          <w:tcPr>
            <w:tcW w:w="3976" w:type="pct"/>
          </w:tcPr>
          <w:p w14:paraId="773732F5" w14:textId="77777777" w:rsidR="008C4F96" w:rsidRDefault="008C4F96" w:rsidP="00E17B31">
            <w:pPr>
              <w:pStyle w:val="TableText"/>
              <w:keepNext/>
              <w:cnfStyle w:val="000000000000" w:firstRow="0" w:lastRow="0" w:firstColumn="0" w:lastColumn="0" w:oddVBand="0" w:evenVBand="0" w:oddHBand="0" w:evenHBand="0" w:firstRowFirstColumn="0" w:firstRowLastColumn="0" w:lastRowFirstColumn="0" w:lastRowLastColumn="0"/>
            </w:pPr>
            <w:r>
              <w:t>coat on assets [0, 4] at 1.0; coat on populated [0, 3] at 1.0</w:t>
            </w:r>
          </w:p>
        </w:tc>
      </w:tr>
      <w:tr w:rsidR="008C4F96" w14:paraId="03D15FDF" w14:textId="77777777" w:rsidTr="00E17B3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24" w:type="pct"/>
          </w:tcPr>
          <w:p w14:paraId="06941450" w14:textId="77777777" w:rsidR="008C4F96" w:rsidRDefault="008C4F96" w:rsidP="00E17B31">
            <w:pPr>
              <w:pStyle w:val="TableText"/>
              <w:keepNext/>
            </w:pPr>
            <w:r>
              <w:t>forward_draft_relay</w:t>
            </w:r>
          </w:p>
        </w:tc>
        <w:tc>
          <w:tcPr>
            <w:tcW w:w="3976" w:type="pct"/>
          </w:tcPr>
          <w:p w14:paraId="79DBE447" w14:textId="77777777" w:rsidR="008C4F96" w:rsidRDefault="008C4F96" w:rsidP="00E17B31">
            <w:pPr>
              <w:pStyle w:val="TableText"/>
              <w:keepNext/>
              <w:cnfStyle w:val="000000100000" w:firstRow="0" w:lastRow="0" w:firstColumn="0" w:lastColumn="0" w:oddVBand="0" w:evenVBand="0" w:oddHBand="1" w:evenHBand="0" w:firstRowFirstColumn="0" w:firstRowLastColumn="0" w:lastRowFirstColumn="0" w:lastRowLastColumn="0"/>
            </w:pPr>
            <w:r>
              <w:t>draft on at_fire [0, 3] at 1.0; draft on ring [0, 8] at 1.0; evacuate on populated [0, 15] at 1.0</w:t>
            </w:r>
          </w:p>
        </w:tc>
      </w:tr>
      <w:tr w:rsidR="008C4F96" w14:paraId="327A542E" w14:textId="77777777" w:rsidTr="00E17B31">
        <w:trPr>
          <w:cantSplit/>
        </w:trPr>
        <w:tc>
          <w:tcPr>
            <w:cnfStyle w:val="001000000000" w:firstRow="0" w:lastRow="0" w:firstColumn="1" w:lastColumn="0" w:oddVBand="0" w:evenVBand="0" w:oddHBand="0" w:evenHBand="0" w:firstRowFirstColumn="0" w:firstRowLastColumn="0" w:lastRowFirstColumn="0" w:lastRowLastColumn="0"/>
            <w:tcW w:w="1024" w:type="pct"/>
          </w:tcPr>
          <w:p w14:paraId="1257AD08" w14:textId="77777777" w:rsidR="008C4F96" w:rsidRDefault="008C4F96" w:rsidP="00E17B31">
            <w:pPr>
              <w:pStyle w:val="TableText"/>
              <w:keepNext/>
            </w:pPr>
            <w:r>
              <w:t>lakeside_capacity_bridge</w:t>
            </w:r>
          </w:p>
        </w:tc>
        <w:tc>
          <w:tcPr>
            <w:tcW w:w="3976" w:type="pct"/>
          </w:tcPr>
          <w:p w14:paraId="4895B62A" w14:textId="77777777" w:rsidR="008C4F96" w:rsidRDefault="008C4F96" w:rsidP="00E17B31">
            <w:pPr>
              <w:pStyle w:val="TableText"/>
              <w:keepNext/>
              <w:cnfStyle w:val="000000000000" w:firstRow="0" w:lastRow="0" w:firstColumn="0" w:lastColumn="0" w:oddVBand="0" w:evenVBand="0" w:oddHBand="0" w:evenHBand="0" w:firstRowFirstColumn="0" w:firstRowLastColumn="0" w:lastRowFirstColumn="0" w:lastRowLastColumn="0"/>
            </w:pPr>
            <w:r>
              <w:t>draft on at_fire [0, 3] at 1.0; draft on head [0, 8] at 1.0; evacuate on populated [0, 6] at 1.0</w:t>
            </w:r>
          </w:p>
        </w:tc>
      </w:tr>
      <w:tr w:rsidR="008C4F96" w14:paraId="408E8152" w14:textId="77777777" w:rsidTr="00E17B3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24" w:type="pct"/>
          </w:tcPr>
          <w:p w14:paraId="19FC4A45" w14:textId="77777777" w:rsidR="008C4F96" w:rsidRDefault="008C4F96" w:rsidP="00E17B31">
            <w:pPr>
              <w:pStyle w:val="TableText"/>
            </w:pPr>
            <w:r>
              <w:t>shoreline_capacity_bridge</w:t>
            </w:r>
          </w:p>
        </w:tc>
        <w:tc>
          <w:tcPr>
            <w:tcW w:w="3976" w:type="pct"/>
          </w:tcPr>
          <w:p w14:paraId="7EB9FF92" w14:textId="77777777" w:rsidR="008C4F96" w:rsidRDefault="008C4F96" w:rsidP="00E17B31">
            <w:pPr>
              <w:pStyle w:val="TableText"/>
              <w:cnfStyle w:val="000000100000" w:firstRow="0" w:lastRow="0" w:firstColumn="0" w:lastColumn="0" w:oddVBand="0" w:evenVBand="0" w:oddHBand="1" w:evenHBand="0" w:firstRowFirstColumn="0" w:firstRowLastColumn="0" w:lastRowFirstColumn="0" w:lastRowLastColumn="0"/>
            </w:pPr>
            <w:r>
              <w:t>draft on at_fire [0, 8] at 1.0; draft on ring [0, 15] at 1.0; evacuate on populated [0, 15] at 1.0</w:t>
            </w:r>
          </w:p>
        </w:tc>
      </w:tr>
    </w:tbl>
    <w:p w14:paraId="3603F53D" w14:textId="77777777" w:rsidR="008C4F96" w:rsidRDefault="008C4F96" w:rsidP="008C4F96">
      <w:pPr>
        <w:pStyle w:val="ParText"/>
      </w:pPr>
    </w:p>
    <w:p w14:paraId="13D511A0" w14:textId="2FCC3CD1" w:rsidR="00916071" w:rsidRDefault="0067329D">
      <w:pPr>
        <w:pStyle w:val="ParText"/>
      </w:pPr>
      <w:r>
        <w:t xml:space="preserve">The actuator names in </w:t>
      </w:r>
      <w:r>
        <w:fldChar w:fldCharType="begin"/>
      </w:r>
      <w:r>
        <w:instrText xml:space="preserve"> REF _RefTabAct \h </w:instrText>
      </w:r>
      <w:r>
        <w:fldChar w:fldCharType="separate"/>
      </w:r>
      <w:r w:rsidR="00276DA2">
        <w:t xml:space="preserve">Table </w:t>
      </w:r>
      <w:r w:rsidR="00276DA2">
        <w:rPr>
          <w:noProof/>
        </w:rPr>
        <w:t>5</w:t>
      </w:r>
      <w:r w:rsidR="00276DA2">
        <w:t>.</w:t>
      </w:r>
      <w:r w:rsidR="00276DA2">
        <w:rPr>
          <w:noProof/>
        </w:rPr>
        <w:t>16</w:t>
      </w:r>
      <w:r>
        <w:fldChar w:fldCharType="end"/>
      </w:r>
      <w:r>
        <w:t xml:space="preserve"> were written by the proposer and are quoted as recorded. Each clause reads effect on sector [inner, outer] at intensity: The effect is one of the seven of </w:t>
      </w:r>
      <w:r>
        <w:fldChar w:fldCharType="begin"/>
      </w:r>
      <w:r>
        <w:instrText xml:space="preserve"> REF _Ref240246472 \h </w:instrText>
      </w:r>
      <w:r>
        <w:fldChar w:fldCharType="separate"/>
      </w:r>
      <w:r w:rsidR="00276DA2">
        <w:t xml:space="preserve">Table </w:t>
      </w:r>
      <w:r w:rsidR="00276DA2">
        <w:rPr>
          <w:noProof/>
        </w:rPr>
        <w:t>4</w:t>
      </w:r>
      <w:r w:rsidR="00276DA2">
        <w:t>.</w:t>
      </w:r>
      <w:r w:rsidR="00276DA2">
        <w:rPr>
          <w:noProof/>
        </w:rPr>
        <w:t>3</w:t>
      </w:r>
      <w:r>
        <w:fldChar w:fldCharType="end"/>
      </w:r>
      <w:r>
        <w:t xml:space="preserve">, the sector is one of the seven of Section </w:t>
      </w:r>
      <w:r>
        <w:fldChar w:fldCharType="begin"/>
      </w:r>
      <w:r>
        <w:instrText xml:space="preserve"> REF _Ref240244010 \r \h </w:instrText>
      </w:r>
      <w:r>
        <w:fldChar w:fldCharType="separate"/>
      </w:r>
      <w:r w:rsidR="00276DA2">
        <w:t>4.5.3.3.3</w:t>
      </w:r>
      <w:r>
        <w:fldChar w:fldCharType="end"/>
      </w:r>
      <w:r>
        <w:t>, the two numbers are the inner and outer distance in cells from the reference cells of the sector, and the intensity scales the amount.</w:t>
      </w:r>
    </w:p>
    <w:p w14:paraId="47CCFD50" w14:textId="383F779B" w:rsidR="00A30584" w:rsidRDefault="00A30584" w:rsidP="00A30584">
      <w:pPr>
        <w:pStyle w:val="ParText"/>
      </w:pPr>
      <w:r>
        <w:t xml:space="preserve">The gain reported in </w:t>
      </w:r>
      <w:r>
        <w:fldChar w:fldCharType="begin"/>
      </w:r>
      <w:r>
        <w:instrText xml:space="preserve"> REF _CRFig5_23 \h </w:instrText>
      </w:r>
      <w:r>
        <w:fldChar w:fldCharType="separate"/>
      </w:r>
      <w:r w:rsidR="00276DA2">
        <w:t xml:space="preserve">Figure </w:t>
      </w:r>
      <w:r w:rsidR="00276DA2">
        <w:rPr>
          <w:noProof/>
        </w:rPr>
        <w:t>5</w:t>
      </w:r>
      <w:r w:rsidR="00276DA2">
        <w:t>.</w:t>
      </w:r>
      <w:r w:rsidR="00276DA2">
        <w:rPr>
          <w:noProof/>
        </w:rPr>
        <w:t>23</w:t>
      </w:r>
      <w:r>
        <w:fldChar w:fldCharType="end"/>
      </w:r>
      <w:r>
        <w:t xml:space="preserve"> belongs to the actuator and not to its company. Every admitted actuator was the only consequent of the rule that ordered it, so the </w:t>
      </w:r>
      <w:r>
        <w:lastRenderedPageBreak/>
        <w:t xml:space="preserve">two rollouts of G5 compare a situation in which the new object acts against one in which nothing acts in its place. G5b, which repeats the comparison with the new object struck out and the ordinary orders of its rule left standing, refused no proposals in this campaign. That is reported as it stands rather than as a property of the gate: The situation given to the proposer also states that a new object must stand on its own, so no package arrived padded and the gate was never put to work. </w:t>
      </w:r>
    </w:p>
    <w:p w14:paraId="1E1EBFFB" w14:textId="0D4E70D5" w:rsidR="00B12E67" w:rsidRDefault="002137B0">
      <w:pPr>
        <w:pStyle w:val="ParText"/>
      </w:pPr>
      <w:r>
        <w:t xml:space="preserve">One admission sits at the margin rather than comfortably above it. In </w:t>
      </w:r>
      <w:r>
        <w:fldChar w:fldCharType="begin"/>
      </w:r>
      <w:r>
        <w:instrText xml:space="preserve"> REF _CRFig5_23 \h </w:instrText>
      </w:r>
      <w:r>
        <w:fldChar w:fldCharType="separate"/>
      </w:r>
      <w:r w:rsidR="00276DA2">
        <w:t xml:space="preserve">Figure </w:t>
      </w:r>
      <w:r w:rsidR="00276DA2">
        <w:rPr>
          <w:noProof/>
        </w:rPr>
        <w:t>5</w:t>
      </w:r>
      <w:r w:rsidR="00276DA2">
        <w:t>.</w:t>
      </w:r>
      <w:r w:rsidR="00276DA2">
        <w:rPr>
          <w:noProof/>
        </w:rPr>
        <w:t>23</w:t>
      </w:r>
      <w:r>
        <w:fldChar w:fldCharType="end"/>
      </w:r>
      <w:r>
        <w:t xml:space="preserve"> (b) the first rollout of lakeside_capacity_bridge removed a forecast cost of the order of the margin itself, while its second rollout removed 0.014. The admission is regular, since G5 requires both rollouts to clear the margin and both did, but the case shows the limit of an AND-condition with a small margin: An object can enter on a gain that one future barely registers. The later history of the same actuator, which a separately admitted rule ordered again at minute 114, is the evidence that the gain was real rather than a fluke of the first seed. </w:t>
      </w:r>
    </w:p>
    <w:p w14:paraId="1CB7B277" w14:textId="3DA4F2FD" w:rsidR="002D7786" w:rsidRDefault="002D7786" w:rsidP="002D7786">
      <w:pPr>
        <w:pStyle w:val="ParText"/>
      </w:pPr>
      <w:r>
        <w:t xml:space="preserve">The refusals carry as much information as the admissions. Of the seven refused actuators, six returned a forecast identical to the one without them on the first rollout, which means the tactic did not touch anything the forecast records, and one raised the cost. An identical forecast has three causes in this framework, all of them geometric: The sector resolved to no cells at the moment the actuator was written, the coating fell below the extinction moisture of the fuel it was laid on, or the effect drew on a pool with nothing left to give. Two of the sectors, assets and populated, resolve without reference to the written range, so two actuators whose coating clauses differ only in their ranges compile to the same coating order and are measured identically, which is why the two actuators of the first row pair in </w:t>
      </w:r>
      <w:r>
        <w:fldChar w:fldCharType="begin"/>
      </w:r>
      <w:r>
        <w:instrText xml:space="preserve"> REF _RefTabAct \h </w:instrText>
      </w:r>
      <w:r>
        <w:fldChar w:fldCharType="separate"/>
      </w:r>
      <w:r w:rsidR="00276DA2">
        <w:t xml:space="preserve">Table </w:t>
      </w:r>
      <w:r w:rsidR="00276DA2">
        <w:rPr>
          <w:noProof/>
        </w:rPr>
        <w:t>5</w:t>
      </w:r>
      <w:r w:rsidR="00276DA2">
        <w:t>.</w:t>
      </w:r>
      <w:r w:rsidR="00276DA2">
        <w:rPr>
          <w:noProof/>
        </w:rPr>
        <w:t>16</w:t>
      </w:r>
      <w:r>
        <w:fldChar w:fldCharType="end"/>
      </w:r>
      <w:r>
        <w:t xml:space="preserve"> removed identical forecast costs.</w:t>
      </w:r>
    </w:p>
    <w:p w14:paraId="4E462E23" w14:textId="77777777" w:rsidR="00A30584" w:rsidRDefault="00A30584" w:rsidP="00A30584">
      <w:pPr>
        <w:pStyle w:val="ParText"/>
      </w:pPr>
      <w:r>
        <w:t xml:space="preserve">Two of the admitted objects show the vocabulary being used rather than merely being grown. The actuator forward_draft_relay is ordered by a rule whose antecedent is capacity_starved_head_pressure, an intermediate concept the same campaign created, so one generated object is invoked through another. The actuator </w:t>
      </w:r>
      <w:r>
        <w:lastRenderedPageBreak/>
        <w:t>lakeside_capacity_bridge, written at minute 48, is ordered again at minute 114 of the same incident by a separately admitted rule that was not part of the package which created it. This is the property the open decision space claims: An object admitted through the gates enters the vocabulary on the same footing as a doctrinal one and is available to whatever the rest of the incident writes.</w:t>
      </w:r>
    </w:p>
    <w:p w14:paraId="7564C350" w14:textId="77777777" w:rsidR="007E191B" w:rsidRDefault="007E191B" w:rsidP="007E191B">
      <w:pPr>
        <w:pStyle w:val="ParText"/>
      </w:pPr>
      <w:r>
        <w:t>Both arms produced admitted actuators, four of seven in the arm that raises the geometry diagnosis and three of seven in the arm that suppresses it. The diagnosis is therefore not what makes the open space productive; it is a statement about the incident that changes what the proposer attends to, and the gates decide the rest.</w:t>
      </w:r>
    </w:p>
    <w:p w14:paraId="35A5C2A8" w14:textId="77777777" w:rsidR="00840146" w:rsidRDefault="00F5541B" w:rsidP="00840146">
      <w:pPr>
        <w:pStyle w:val="Heading3"/>
      </w:pPr>
      <w:bookmarkStart w:id="528" w:name="_CRSec5_5_4"/>
      <w:bookmarkStart w:id="529" w:name="_Toc240136215"/>
      <w:bookmarkStart w:id="530" w:name="_Toc241748198"/>
      <w:r>
        <w:t>Timeliness and Scalability of the Decision Layer</w:t>
      </w:r>
      <w:bookmarkEnd w:id="528"/>
      <w:bookmarkEnd w:id="529"/>
      <w:bookmarkEnd w:id="530"/>
    </w:p>
    <w:p w14:paraId="01A58802" w14:textId="6EE34428" w:rsidR="004C68FC" w:rsidRDefault="00A30584" w:rsidP="00A30584">
      <w:r>
        <w:t xml:space="preserve">Scalability asks how the cost grows as the problem grows. One decision covers the whole loop: The features and their confidences, the concept gates, the rule base, the global coordination, the two shadow forecasts of the acceptance test, and any adaptation stage that runs. The cost is reported as a share of the decision cycle because the cycle length is set by the deployment and not by the framework. </w:t>
      </w:r>
    </w:p>
    <w:p w14:paraId="19F84281" w14:textId="1C68ABDE" w:rsidR="00DC075F" w:rsidRDefault="00A30584" w:rsidP="0092664D">
      <w:r>
        <w:fldChar w:fldCharType="begin"/>
      </w:r>
      <w:r>
        <w:instrText xml:space="preserve"> REF _Ref236595649 \h </w:instrText>
      </w:r>
      <w:r>
        <w:fldChar w:fldCharType="separate"/>
      </w:r>
      <w:r w:rsidR="00276DA2">
        <w:t xml:space="preserve">Figure </w:t>
      </w:r>
      <w:r w:rsidR="00276DA2">
        <w:rPr>
          <w:noProof/>
        </w:rPr>
        <w:t>5</w:t>
      </w:r>
      <w:r w:rsidR="00276DA2">
        <w:t>.</w:t>
      </w:r>
      <w:r w:rsidR="00276DA2">
        <w:rPr>
          <w:noProof/>
        </w:rPr>
        <w:t>24</w:t>
      </w:r>
      <w:r>
        <w:fldChar w:fldCharType="end"/>
      </w:r>
      <w:r>
        <w:t xml:space="preserve"> gives that share for one to sixteen local regions at cycles of two, six and twelve minutes. Every point lies between </w:t>
      </w:r>
      <m:oMath>
        <m:r>
          <w:rPr>
            <w:rFonts w:ascii="Cambria Math" w:hAnsi="Cambria Math"/>
          </w:rPr>
          <m:t>0.03</m:t>
        </m:r>
      </m:oMath>
      <w:r>
        <w:t xml:space="preserve"> and </w:t>
      </w:r>
      <m:oMath>
        <m:r>
          <w:rPr>
            <w:rFonts w:ascii="Cambria Math" w:hAnsi="Cambria Math"/>
          </w:rPr>
          <m:t>0.27</m:t>
        </m:r>
      </m:oMath>
      <w:r>
        <w:t xml:space="preserve">%, and 16 times the agents cost only </w:t>
      </w:r>
      <m:oMath>
        <m:r>
          <w:rPr>
            <w:rFonts w:ascii="Cambria Math" w:hAnsi="Cambria Math"/>
          </w:rPr>
          <m:t>1.28</m:t>
        </m:r>
      </m:oMath>
      <w:r>
        <w:t xml:space="preserve"> times the share. Each agent reasons only over its own region, so more regions split the same work instead of multiplying it. Two further sweeps locate the real driver: Six times the forecast horizon raised the median decision by a factor of </w:t>
      </w:r>
      <m:oMath>
        <m:r>
          <w:rPr>
            <w:rFonts w:ascii="Cambria Math" w:hAnsi="Cambria Math"/>
          </w:rPr>
          <m:t>1.4</m:t>
        </m:r>
      </m:oMath>
      <w:r>
        <w:t xml:space="preserve">, and four times the grid raised it by a factor of </w:t>
      </w:r>
      <m:oMath>
        <m:r>
          <w:rPr>
            <w:rFonts w:ascii="Cambria Math" w:hAnsi="Cambria Math"/>
          </w:rPr>
          <m:t>6.9</m:t>
        </m:r>
      </m:oMath>
      <w:r>
        <w:t>. The number of agents can therefore be raised by an order of magnitude at almost no cost, while the size of the domain remains the binding driver of computational load.</w:t>
      </w:r>
      <w:r w:rsidR="005F5A64">
        <w:t xml:space="preserve"> </w:t>
      </w:r>
      <w:r w:rsidR="00EA6FA0">
        <w:t xml:space="preserve">Timeliness asks whether the layer decides fast enough for the tempo of the incident. </w:t>
      </w:r>
      <w:r w:rsidR="00EA6FA0">
        <w:fldChar w:fldCharType="begin"/>
      </w:r>
      <w:r w:rsidR="00EA6FA0">
        <w:instrText xml:space="preserve"> REF _Ref236594878 \h </w:instrText>
      </w:r>
      <w:r w:rsidR="00EA6FA0">
        <w:fldChar w:fldCharType="separate"/>
      </w:r>
      <w:r w:rsidR="00276DA2">
        <w:t xml:space="preserve">Table </w:t>
      </w:r>
      <w:r w:rsidR="00276DA2">
        <w:rPr>
          <w:noProof/>
        </w:rPr>
        <w:t>5</w:t>
      </w:r>
      <w:r w:rsidR="00276DA2">
        <w:t>.</w:t>
      </w:r>
      <w:r w:rsidR="00276DA2">
        <w:rPr>
          <w:noProof/>
        </w:rPr>
        <w:t>17</w:t>
      </w:r>
      <w:r w:rsidR="00EA6FA0">
        <w:fldChar w:fldCharType="end"/>
      </w:r>
      <w:r w:rsidR="00EA6FA0">
        <w:t xml:space="preserve"> reports the wall time of one decision over ten worlds against the decision cycle of twelve minutes. The spread between the median and the slowest decision comes from the adaptation stages, which run only when the acceptance test fails and each add a </w:t>
      </w:r>
      <w:r w:rsidR="00EA6FA0">
        <w:lastRenderedPageBreak/>
        <w:t>shadow forecast. In all ten worlds the first offensive order is fielded at the first decision, one simulation step after ignition. Even the slowest decision uses less than two thousandths of the time available, and no step of the loop delays the first response.</w:t>
      </w:r>
    </w:p>
    <w:p w14:paraId="7F21BF36" w14:textId="0E1E33F1" w:rsidR="005F5A64" w:rsidRDefault="005F5A64" w:rsidP="001D5294">
      <w:pPr>
        <w:spacing w:after="0" w:line="240" w:lineRule="auto"/>
        <w:jc w:val="center"/>
      </w:pPr>
      <w:r>
        <w:rPr>
          <w:noProof/>
        </w:rPr>
        <w:drawing>
          <wp:inline distT="0" distB="0" distL="0" distR="0" wp14:anchorId="7970893D" wp14:editId="7B6E097F">
            <wp:extent cx="4716000" cy="2836267"/>
            <wp:effectExtent l="0" t="0" r="0" b="0"/>
            <wp:docPr id="5661300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5" cstate="print">
                      <a:extLst>
                        <a:ext uri="{28A0092B-C50C-407E-A947-70E740481C1C}">
                          <a14:useLocalDpi xmlns:a14="http://schemas.microsoft.com/office/drawing/2010/main" val="0"/>
                        </a:ext>
                      </a:extLst>
                    </a:blip>
                    <a:srcRect t="10367"/>
                    <a:stretch>
                      <a:fillRect/>
                    </a:stretch>
                  </pic:blipFill>
                  <pic:spPr bwMode="auto">
                    <a:xfrm>
                      <a:off x="0" y="0"/>
                      <a:ext cx="4716000" cy="2836267"/>
                    </a:xfrm>
                    <a:prstGeom prst="rect">
                      <a:avLst/>
                    </a:prstGeom>
                    <a:noFill/>
                    <a:ln>
                      <a:noFill/>
                    </a:ln>
                    <a:extLst>
                      <a:ext uri="{53640926-AAD7-44D8-BBD7-CCE9431645EC}">
                        <a14:shadowObscured xmlns:a14="http://schemas.microsoft.com/office/drawing/2010/main"/>
                      </a:ext>
                    </a:extLst>
                  </pic:spPr>
                </pic:pic>
              </a:graphicData>
            </a:graphic>
          </wp:inline>
        </w:drawing>
      </w:r>
    </w:p>
    <w:p w14:paraId="663FA17F" w14:textId="5203D943" w:rsidR="00121E9C" w:rsidRPr="005D3129" w:rsidRDefault="00121E9C" w:rsidP="00121E9C">
      <w:pPr>
        <w:pStyle w:val="Caption"/>
      </w:pPr>
      <w:bookmarkStart w:id="531" w:name="_Ref236595649"/>
      <w:bookmarkStart w:id="532" w:name="_Toc241748293"/>
      <w:r>
        <w:t xml:space="preserve">Figure </w:t>
      </w:r>
      <w:r>
        <w:fldChar w:fldCharType="begin"/>
      </w:r>
      <w:r>
        <w:instrText xml:space="preserve"> STYLEREF 1 \s </w:instrText>
      </w:r>
      <w:r>
        <w:fldChar w:fldCharType="separate"/>
      </w:r>
      <w:r w:rsidR="00276DA2">
        <w:rPr>
          <w:noProof/>
        </w:rPr>
        <w:t>5</w:t>
      </w:r>
      <w:r>
        <w:fldChar w:fldCharType="end"/>
      </w:r>
      <w:r>
        <w:t>.</w:t>
      </w:r>
      <w:r>
        <w:fldChar w:fldCharType="begin"/>
      </w:r>
      <w:r>
        <w:instrText xml:space="preserve"> SEQ Figure \* ARABIC \s 1 </w:instrText>
      </w:r>
      <w:r>
        <w:fldChar w:fldCharType="separate"/>
      </w:r>
      <w:r w:rsidR="00276DA2">
        <w:rPr>
          <w:noProof/>
        </w:rPr>
        <w:t>24</w:t>
      </w:r>
      <w:r>
        <w:fldChar w:fldCharType="end"/>
      </w:r>
      <w:bookmarkEnd w:id="531"/>
      <w:r>
        <w:t xml:space="preserve"> The cost of the decision layer against the number of local agents (median over three worlds per point)</w:t>
      </w:r>
      <w:bookmarkEnd w:id="532"/>
    </w:p>
    <w:p w14:paraId="641BFCF1" w14:textId="7E5D2853" w:rsidR="002B7B19" w:rsidRPr="005D3129" w:rsidRDefault="002B7B19" w:rsidP="002B7B19">
      <w:pPr>
        <w:pStyle w:val="Caption"/>
        <w:keepNext/>
      </w:pPr>
      <w:bookmarkStart w:id="533" w:name="_Ref236594878"/>
      <w:bookmarkStart w:id="534" w:name="_Toc241748245"/>
      <w:r>
        <w:t xml:space="preserve">Table </w:t>
      </w:r>
      <w:r w:rsidR="00EE7642">
        <w:fldChar w:fldCharType="begin"/>
      </w:r>
      <w:r w:rsidR="00EE7642">
        <w:instrText xml:space="preserve"> STYLEREF 1 \s </w:instrText>
      </w:r>
      <w:r w:rsidR="00EE7642">
        <w:fldChar w:fldCharType="separate"/>
      </w:r>
      <w:r w:rsidR="00276DA2">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276DA2">
        <w:rPr>
          <w:noProof/>
        </w:rPr>
        <w:t>17</w:t>
      </w:r>
      <w:r w:rsidR="00EE7642">
        <w:fldChar w:fldCharType="end"/>
      </w:r>
      <w:bookmarkEnd w:id="533"/>
      <w:r>
        <w:t xml:space="preserve"> Decision latency of the closed loop</w:t>
      </w:r>
      <w:bookmarkEnd w:id="534"/>
    </w:p>
    <w:tbl>
      <w:tblPr>
        <w:tblStyle w:val="PlainTable2"/>
        <w:tblW w:w="5000" w:type="pct"/>
        <w:tblLook w:val="04A0" w:firstRow="1" w:lastRow="0" w:firstColumn="1" w:lastColumn="0" w:noHBand="0" w:noVBand="1"/>
      </w:tblPr>
      <w:tblGrid>
        <w:gridCol w:w="5055"/>
        <w:gridCol w:w="2992"/>
      </w:tblGrid>
      <w:tr w:rsidR="002B7B19" w:rsidRPr="005D3129" w14:paraId="40CBB0B3" w14:textId="77777777" w:rsidTr="00CA340F">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41" w:type="pct"/>
            <w:hideMark/>
          </w:tcPr>
          <w:p w14:paraId="20C39E97" w14:textId="77777777" w:rsidR="002B7B19" w:rsidRPr="005D3129" w:rsidRDefault="002B7B19" w:rsidP="004C68FC">
            <w:pPr>
              <w:keepNext/>
              <w:spacing w:before="40" w:after="40"/>
            </w:pPr>
            <w:r>
              <w:t>Quantity</w:t>
            </w:r>
          </w:p>
        </w:tc>
        <w:tc>
          <w:tcPr>
            <w:tcW w:w="1859" w:type="pct"/>
            <w:hideMark/>
          </w:tcPr>
          <w:p w14:paraId="0BA7D60F" w14:textId="77777777" w:rsidR="002B7B19" w:rsidRPr="005D3129" w:rsidRDefault="002B7B19" w:rsidP="004C68FC">
            <w:pPr>
              <w:keepNext/>
              <w:spacing w:before="40" w:after="40"/>
              <w:cnfStyle w:val="100000000000" w:firstRow="1" w:lastRow="0" w:firstColumn="0" w:lastColumn="0" w:oddVBand="0" w:evenVBand="0" w:oddHBand="0" w:evenHBand="0" w:firstRowFirstColumn="0" w:firstRowLastColumn="0" w:lastRowFirstColumn="0" w:lastRowLastColumn="0"/>
            </w:pPr>
            <w:r>
              <w:t>Value</w:t>
            </w:r>
          </w:p>
        </w:tc>
      </w:tr>
      <w:tr w:rsidR="002B7B19" w:rsidRPr="005D3129" w14:paraId="21D2E79F" w14:textId="77777777" w:rsidTr="00CA340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41" w:type="pct"/>
            <w:hideMark/>
          </w:tcPr>
          <w:p w14:paraId="6146A628" w14:textId="77777777" w:rsidR="002B7B19" w:rsidRPr="005D3129" w:rsidRDefault="002B7B19" w:rsidP="0025179B">
            <w:pPr>
              <w:pStyle w:val="TableText"/>
              <w:keepNext/>
            </w:pPr>
            <w:r>
              <w:t>Decision latency, median</w:t>
            </w:r>
          </w:p>
        </w:tc>
        <w:tc>
          <w:tcPr>
            <w:tcW w:w="1859" w:type="pct"/>
            <w:hideMark/>
          </w:tcPr>
          <w:p w14:paraId="6E613248" w14:textId="77777777" w:rsidR="002B7B19" w:rsidRPr="005D3129" w:rsidRDefault="002B7B19" w:rsidP="0025179B">
            <w:pPr>
              <w:pStyle w:val="TableText"/>
              <w:keepNext/>
              <w:cnfStyle w:val="000000100000" w:firstRow="0" w:lastRow="0" w:firstColumn="0" w:lastColumn="0" w:oddVBand="0" w:evenVBand="0" w:oddHBand="1" w:evenHBand="0" w:firstRowFirstColumn="0" w:firstRowLastColumn="0" w:lastRowFirstColumn="0" w:lastRowLastColumn="0"/>
            </w:pPr>
            <w:r>
              <w:t>274 ms</w:t>
            </w:r>
          </w:p>
        </w:tc>
      </w:tr>
      <w:tr w:rsidR="002B7B19" w:rsidRPr="005D3129" w14:paraId="43A108D1" w14:textId="77777777" w:rsidTr="00CA340F">
        <w:trPr>
          <w:cantSplit/>
        </w:trPr>
        <w:tc>
          <w:tcPr>
            <w:cnfStyle w:val="001000000000" w:firstRow="0" w:lastRow="0" w:firstColumn="1" w:lastColumn="0" w:oddVBand="0" w:evenVBand="0" w:oddHBand="0" w:evenHBand="0" w:firstRowFirstColumn="0" w:firstRowLastColumn="0" w:lastRowFirstColumn="0" w:lastRowLastColumn="0"/>
            <w:tcW w:w="3141" w:type="pct"/>
            <w:hideMark/>
          </w:tcPr>
          <w:p w14:paraId="330C9528" w14:textId="77777777" w:rsidR="002B7B19" w:rsidRPr="005D3129" w:rsidRDefault="002B7B19" w:rsidP="0025179B">
            <w:pPr>
              <w:pStyle w:val="TableText"/>
              <w:keepNext/>
            </w:pPr>
            <w:r>
              <w:t>Decision latency, ninetieth percentile</w:t>
            </w:r>
          </w:p>
        </w:tc>
        <w:tc>
          <w:tcPr>
            <w:tcW w:w="1859" w:type="pct"/>
            <w:hideMark/>
          </w:tcPr>
          <w:p w14:paraId="04C2E392" w14:textId="77777777" w:rsidR="002B7B19" w:rsidRPr="005D3129" w:rsidRDefault="002B7B19" w:rsidP="0025179B">
            <w:pPr>
              <w:pStyle w:val="TableText"/>
              <w:keepNext/>
              <w:cnfStyle w:val="000000000000" w:firstRow="0" w:lastRow="0" w:firstColumn="0" w:lastColumn="0" w:oddVBand="0" w:evenVBand="0" w:oddHBand="0" w:evenHBand="0" w:firstRowFirstColumn="0" w:firstRowLastColumn="0" w:lastRowFirstColumn="0" w:lastRowLastColumn="0"/>
            </w:pPr>
            <w:r>
              <w:t>909 ms</w:t>
            </w:r>
          </w:p>
        </w:tc>
      </w:tr>
      <w:tr w:rsidR="002B7B19" w:rsidRPr="005D3129" w14:paraId="30624DE1" w14:textId="77777777" w:rsidTr="00CA340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41" w:type="pct"/>
            <w:hideMark/>
          </w:tcPr>
          <w:p w14:paraId="13DC1D49" w14:textId="77777777" w:rsidR="002B7B19" w:rsidRPr="005D3129" w:rsidRDefault="002B7B19" w:rsidP="0025179B">
            <w:pPr>
              <w:pStyle w:val="TableText"/>
              <w:keepNext/>
            </w:pPr>
            <w:r>
              <w:t>Decision latency, slowest observed</w:t>
            </w:r>
          </w:p>
        </w:tc>
        <w:tc>
          <w:tcPr>
            <w:tcW w:w="1859" w:type="pct"/>
            <w:hideMark/>
          </w:tcPr>
          <w:p w14:paraId="7E5C2772" w14:textId="77777777" w:rsidR="002B7B19" w:rsidRPr="005D3129" w:rsidRDefault="002B7B19" w:rsidP="0025179B">
            <w:pPr>
              <w:pStyle w:val="TableText"/>
              <w:keepNext/>
              <w:cnfStyle w:val="000000100000" w:firstRow="0" w:lastRow="0" w:firstColumn="0" w:lastColumn="0" w:oddVBand="0" w:evenVBand="0" w:oddHBand="1" w:evenHBand="0" w:firstRowFirstColumn="0" w:firstRowLastColumn="0" w:lastRowFirstColumn="0" w:lastRowLastColumn="0"/>
            </w:pPr>
            <w:r>
              <w:t>1 277 ms</w:t>
            </w:r>
          </w:p>
        </w:tc>
      </w:tr>
      <w:tr w:rsidR="002B7B19" w:rsidRPr="005D3129" w14:paraId="7C916293" w14:textId="77777777" w:rsidTr="00CA340F">
        <w:trPr>
          <w:cantSplit/>
        </w:trPr>
        <w:tc>
          <w:tcPr>
            <w:cnfStyle w:val="001000000000" w:firstRow="0" w:lastRow="0" w:firstColumn="1" w:lastColumn="0" w:oddVBand="0" w:evenVBand="0" w:oddHBand="0" w:evenHBand="0" w:firstRowFirstColumn="0" w:firstRowLastColumn="0" w:lastRowFirstColumn="0" w:lastRowLastColumn="0"/>
            <w:tcW w:w="3141" w:type="pct"/>
            <w:hideMark/>
          </w:tcPr>
          <w:p w14:paraId="4652882E" w14:textId="77777777" w:rsidR="002B7B19" w:rsidRPr="005D3129" w:rsidRDefault="002B7B19" w:rsidP="0025179B">
            <w:pPr>
              <w:pStyle w:val="TableText"/>
              <w:keepNext/>
            </w:pPr>
            <w:r>
              <w:t>Decision cycle</w:t>
            </w:r>
          </w:p>
        </w:tc>
        <w:tc>
          <w:tcPr>
            <w:tcW w:w="1859" w:type="pct"/>
            <w:hideMark/>
          </w:tcPr>
          <w:p w14:paraId="673F2593" w14:textId="77777777" w:rsidR="002B7B19" w:rsidRPr="005D3129" w:rsidRDefault="002B7B19" w:rsidP="0025179B">
            <w:pPr>
              <w:pStyle w:val="TableText"/>
              <w:keepNext/>
              <w:cnfStyle w:val="000000000000" w:firstRow="0" w:lastRow="0" w:firstColumn="0" w:lastColumn="0" w:oddVBand="0" w:evenVBand="0" w:oddHBand="0" w:evenHBand="0" w:firstRowFirstColumn="0" w:firstRowLastColumn="0" w:lastRowFirstColumn="0" w:lastRowLastColumn="0"/>
            </w:pPr>
            <w:r>
              <w:t>12 min (720 000 ms)</w:t>
            </w:r>
          </w:p>
        </w:tc>
      </w:tr>
      <w:tr w:rsidR="002B7B19" w:rsidRPr="005D3129" w14:paraId="4D5A9317" w14:textId="77777777" w:rsidTr="00CA340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41" w:type="pct"/>
            <w:hideMark/>
          </w:tcPr>
          <w:p w14:paraId="707F8A00" w14:textId="77777777" w:rsidR="002B7B19" w:rsidRPr="005D3129" w:rsidRDefault="002B7B19" w:rsidP="0025179B">
            <w:pPr>
              <w:pStyle w:val="TableText"/>
              <w:keepNext/>
            </w:pPr>
            <w:r>
              <w:t>Median latency as a share of the cycle</w:t>
            </w:r>
          </w:p>
        </w:tc>
        <w:tc>
          <w:tcPr>
            <w:tcW w:w="1859" w:type="pct"/>
            <w:hideMark/>
          </w:tcPr>
          <w:p w14:paraId="67DE11B7" w14:textId="77777777" w:rsidR="002B7B19" w:rsidRPr="005D3129" w:rsidRDefault="002B7B19" w:rsidP="0025179B">
            <w:pPr>
              <w:pStyle w:val="TableText"/>
              <w:keepNext/>
              <w:cnfStyle w:val="000000100000" w:firstRow="0" w:lastRow="0" w:firstColumn="0" w:lastColumn="0" w:oddVBand="0" w:evenVBand="0" w:oddHBand="1" w:evenHBand="0" w:firstRowFirstColumn="0" w:firstRowLastColumn="0" w:lastRowFirstColumn="0" w:lastRowLastColumn="0"/>
            </w:pPr>
            <w:r>
              <w:t>0.04%</w:t>
            </w:r>
          </w:p>
        </w:tc>
      </w:tr>
      <w:tr w:rsidR="002B7B19" w:rsidRPr="005D3129" w14:paraId="5E04622C" w14:textId="77777777" w:rsidTr="00CA340F">
        <w:trPr>
          <w:cantSplit/>
        </w:trPr>
        <w:tc>
          <w:tcPr>
            <w:cnfStyle w:val="001000000000" w:firstRow="0" w:lastRow="0" w:firstColumn="1" w:lastColumn="0" w:oddVBand="0" w:evenVBand="0" w:oddHBand="0" w:evenHBand="0" w:firstRowFirstColumn="0" w:firstRowLastColumn="0" w:lastRowFirstColumn="0" w:lastRowLastColumn="0"/>
            <w:tcW w:w="3141" w:type="pct"/>
            <w:hideMark/>
          </w:tcPr>
          <w:p w14:paraId="26C9ABA1" w14:textId="77777777" w:rsidR="002B7B19" w:rsidRPr="005D3129" w:rsidRDefault="002B7B19" w:rsidP="0025179B">
            <w:pPr>
              <w:pStyle w:val="TableText"/>
            </w:pPr>
            <w:r>
              <w:t>Ignition to first fielded offensive order</w:t>
            </w:r>
          </w:p>
        </w:tc>
        <w:tc>
          <w:tcPr>
            <w:tcW w:w="1859" w:type="pct"/>
            <w:hideMark/>
          </w:tcPr>
          <w:p w14:paraId="21CA03E6" w14:textId="77777777" w:rsidR="002B7B19" w:rsidRPr="005D3129" w:rsidRDefault="002B7B19" w:rsidP="0025179B">
            <w:pPr>
              <w:pStyle w:val="TableText"/>
              <w:cnfStyle w:val="000000000000" w:firstRow="0" w:lastRow="0" w:firstColumn="0" w:lastColumn="0" w:oddVBand="0" w:evenVBand="0" w:oddHBand="0" w:evenHBand="0" w:firstRowFirstColumn="0" w:firstRowLastColumn="0" w:lastRowFirstColumn="0" w:lastRowLastColumn="0"/>
            </w:pPr>
            <w:r>
              <w:t>2 min, in all ten worlds</w:t>
            </w:r>
          </w:p>
        </w:tc>
      </w:tr>
    </w:tbl>
    <w:p w14:paraId="69372718" w14:textId="0740DDE4" w:rsidR="002408F0" w:rsidRPr="005D3129" w:rsidRDefault="007F7101">
      <w:pPr>
        <w:pStyle w:val="Heading2"/>
      </w:pPr>
      <w:bookmarkStart w:id="535" w:name="_CRSec5_6"/>
      <w:bookmarkStart w:id="536" w:name="_Toc240136216"/>
      <w:bookmarkStart w:id="537" w:name="_Toc241748199"/>
      <w:r>
        <w:t>Compliance with the Evaluation Criteria</w:t>
      </w:r>
      <w:bookmarkEnd w:id="535"/>
      <w:bookmarkEnd w:id="536"/>
      <w:bookmarkEnd w:id="537"/>
    </w:p>
    <w:p w14:paraId="03E3C041" w14:textId="2D43165E" w:rsidR="00154591" w:rsidRDefault="00154591" w:rsidP="00154591">
      <w:pPr>
        <w:pStyle w:val="ParText"/>
      </w:pPr>
      <w:r>
        <w:t xml:space="preserve">Section </w:t>
      </w:r>
      <w:r>
        <w:fldChar w:fldCharType="begin"/>
      </w:r>
      <w:r>
        <w:instrText xml:space="preserve"> REF _CRSec5_1 \r \h </w:instrText>
      </w:r>
      <w:r>
        <w:fldChar w:fldCharType="separate"/>
      </w:r>
      <w:r w:rsidR="00276DA2">
        <w:t>5.1</w:t>
      </w:r>
      <w:r>
        <w:fldChar w:fldCharType="end"/>
      </w:r>
      <w:r>
        <w:t xml:space="preserve"> turns the literature into eight criteria. This section returns to them and states, for each, where the evidence sits and what it supports. </w:t>
      </w:r>
      <w:r>
        <w:fldChar w:fldCharType="begin"/>
      </w:r>
      <w:r>
        <w:instrText xml:space="preserve"> REF _RefTblComply \h </w:instrText>
      </w:r>
      <w:r>
        <w:fldChar w:fldCharType="separate"/>
      </w:r>
      <w:r w:rsidR="00276DA2" w:rsidRPr="009C4FDC">
        <w:t xml:space="preserve">Table </w:t>
      </w:r>
      <w:r w:rsidR="00276DA2">
        <w:rPr>
          <w:noProof/>
        </w:rPr>
        <w:t>5</w:t>
      </w:r>
      <w:r w:rsidR="00276DA2" w:rsidRPr="009C4FDC">
        <w:t>.</w:t>
      </w:r>
      <w:r w:rsidR="00276DA2">
        <w:rPr>
          <w:noProof/>
        </w:rPr>
        <w:t>18</w:t>
      </w:r>
      <w:r>
        <w:fldChar w:fldCharType="end"/>
      </w:r>
      <w:r>
        <w:t xml:space="preserve"> gives the </w:t>
      </w:r>
      <w:r>
        <w:lastRenderedPageBreak/>
        <w:t xml:space="preserve">map. Three criteria are met in full. Five are met on the axis this chapter measured and left open on another, and these are stated here rather than in Chapter </w:t>
      </w:r>
      <w:r>
        <w:fldChar w:fldCharType="begin"/>
      </w:r>
      <w:r>
        <w:instrText xml:space="preserve"> REF _CRCh6 \r \h </w:instrText>
      </w:r>
      <w:r>
        <w:fldChar w:fldCharType="separate"/>
      </w:r>
      <w:r w:rsidR="00276DA2">
        <w:t>6</w:t>
      </w:r>
      <w:r>
        <w:fldChar w:fldCharType="end"/>
      </w:r>
      <w:r>
        <w:t>, because a rubric that reports only its successes carries no information.</w:t>
      </w:r>
    </w:p>
    <w:p w14:paraId="44991546" w14:textId="3A6A8B78" w:rsidR="00154591" w:rsidRDefault="00154591" w:rsidP="009C4FDC">
      <w:pPr>
        <w:pStyle w:val="Caption"/>
      </w:pPr>
      <w:bookmarkStart w:id="538" w:name="_RefTblComply"/>
      <w:bookmarkStart w:id="539" w:name="_Toc241748246"/>
      <w:r w:rsidRPr="009C4FDC">
        <w:t xml:space="preserve">Table </w:t>
      </w:r>
      <w:r w:rsidR="00EE7642" w:rsidRPr="009C4FDC">
        <w:fldChar w:fldCharType="begin"/>
      </w:r>
      <w:r w:rsidR="00EE7642" w:rsidRPr="009C4FDC">
        <w:instrText xml:space="preserve"> STYLEREF 1 \s </w:instrText>
      </w:r>
      <w:r w:rsidR="00EE7642" w:rsidRPr="009C4FDC">
        <w:fldChar w:fldCharType="separate"/>
      </w:r>
      <w:r w:rsidR="00276DA2">
        <w:rPr>
          <w:noProof/>
        </w:rPr>
        <w:t>5</w:t>
      </w:r>
      <w:r w:rsidR="00EE7642" w:rsidRPr="009C4FDC">
        <w:fldChar w:fldCharType="end"/>
      </w:r>
      <w:r w:rsidR="00EE7642" w:rsidRPr="009C4FDC">
        <w:t>.</w:t>
      </w:r>
      <w:r w:rsidR="00EE7642" w:rsidRPr="009C4FDC">
        <w:fldChar w:fldCharType="begin"/>
      </w:r>
      <w:r w:rsidR="00EE7642" w:rsidRPr="009C4FDC">
        <w:instrText xml:space="preserve"> SEQ Table \* ARABIC \s 1 </w:instrText>
      </w:r>
      <w:r w:rsidR="00EE7642" w:rsidRPr="009C4FDC">
        <w:fldChar w:fldCharType="separate"/>
      </w:r>
      <w:r w:rsidR="00276DA2">
        <w:rPr>
          <w:noProof/>
        </w:rPr>
        <w:t>18</w:t>
      </w:r>
      <w:r w:rsidR="00EE7642" w:rsidRPr="009C4FDC">
        <w:fldChar w:fldCharType="end"/>
      </w:r>
      <w:bookmarkEnd w:id="538"/>
      <w:r w:rsidRPr="009C4FDC">
        <w:t xml:space="preserve"> Compliance with the evaluation criteria</w:t>
      </w:r>
      <w:bookmarkEnd w:id="539"/>
    </w:p>
    <w:tbl>
      <w:tblPr>
        <w:tblStyle w:val="PlainTable2"/>
        <w:tblW w:w="0" w:type="auto"/>
        <w:tblLook w:val="04A0" w:firstRow="1" w:lastRow="0" w:firstColumn="1" w:lastColumn="0" w:noHBand="0" w:noVBand="1"/>
      </w:tblPr>
      <w:tblGrid>
        <w:gridCol w:w="1701"/>
        <w:gridCol w:w="6336"/>
      </w:tblGrid>
      <w:tr w:rsidR="009C4FDC" w14:paraId="664FE124" w14:textId="77777777" w:rsidTr="009C4F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1EEBCCA" w14:textId="25AD6CF3" w:rsidR="009C4FDC" w:rsidRDefault="009C4FDC" w:rsidP="009C4FDC">
            <w:r>
              <w:t>Criterion</w:t>
            </w:r>
          </w:p>
        </w:tc>
        <w:tc>
          <w:tcPr>
            <w:tcW w:w="6336" w:type="dxa"/>
          </w:tcPr>
          <w:p w14:paraId="3ECD5558" w14:textId="093974CE" w:rsidR="009C4FDC" w:rsidRDefault="009C4FDC" w:rsidP="009C4FDC">
            <w:pPr>
              <w:cnfStyle w:val="100000000000" w:firstRow="1" w:lastRow="0" w:firstColumn="0" w:lastColumn="0" w:oddVBand="0" w:evenVBand="0" w:oddHBand="0" w:evenHBand="0" w:firstRowFirstColumn="0" w:firstRowLastColumn="0" w:lastRowFirstColumn="0" w:lastRowLastColumn="0"/>
            </w:pPr>
            <w:r>
              <w:t>Evidence in this chapter</w:t>
            </w:r>
          </w:p>
        </w:tc>
      </w:tr>
      <w:tr w:rsidR="009C4FDC" w14:paraId="16C81BEC" w14:textId="77777777" w:rsidTr="009C4F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217D208F" w14:textId="7C42C418" w:rsidR="009C4FDC" w:rsidRDefault="009C4FDC" w:rsidP="009C4FDC">
            <w:r>
              <w:t>Predictive fidelity</w:t>
            </w:r>
          </w:p>
        </w:tc>
        <w:tc>
          <w:tcPr>
            <w:tcW w:w="6336" w:type="dxa"/>
          </w:tcPr>
          <w:p w14:paraId="5856D8CD" w14:textId="655AEC79" w:rsidR="009C4FDC" w:rsidRDefault="009C4FDC" w:rsidP="009C4FDC">
            <w:pPr>
              <w:cnfStyle w:val="000000100000" w:firstRow="0" w:lastRow="0" w:firstColumn="0" w:lastColumn="0" w:oddVBand="0" w:evenVBand="0" w:oddHBand="1" w:evenHBand="0" w:firstRowFirstColumn="0" w:firstRowLastColumn="0" w:lastRowFirstColumn="0" w:lastRowLastColumn="0"/>
            </w:pPr>
            <w:r>
              <w:t xml:space="preserve">Section </w:t>
            </w:r>
            <w:r>
              <w:fldChar w:fldCharType="begin"/>
            </w:r>
            <w:r>
              <w:instrText xml:space="preserve"> REF _CRSec5_2 \r \h  \* MERGEFORMAT </w:instrText>
            </w:r>
            <w:r>
              <w:fldChar w:fldCharType="separate"/>
            </w:r>
            <w:r w:rsidR="00276DA2">
              <w:t>5.2</w:t>
            </w:r>
            <w:r>
              <w:fldChar w:fldCharType="end"/>
            </w:r>
            <w:r>
              <w:t xml:space="preserve">, </w:t>
            </w:r>
            <w:r>
              <w:fldChar w:fldCharType="begin"/>
            </w:r>
            <w:r>
              <w:instrText xml:space="preserve"> REF _Ref235569232 \h  \* MERGEFORMAT </w:instrText>
            </w:r>
            <w:r>
              <w:fldChar w:fldCharType="separate"/>
            </w:r>
            <w:r w:rsidR="00276DA2">
              <w:t xml:space="preserve">Table </w:t>
            </w:r>
            <w:r w:rsidR="00276DA2">
              <w:rPr>
                <w:noProof/>
              </w:rPr>
              <w:t>5.3</w:t>
            </w:r>
            <w:r>
              <w:fldChar w:fldCharType="end"/>
            </w:r>
            <w:r>
              <w:t xml:space="preserve"> and </w:t>
            </w:r>
            <w:r>
              <w:fldChar w:fldCharType="begin"/>
            </w:r>
            <w:r>
              <w:instrText xml:space="preserve"> REF _Ref236607246 \h  \* MERGEFORMAT </w:instrText>
            </w:r>
            <w:r>
              <w:fldChar w:fldCharType="separate"/>
            </w:r>
            <w:r w:rsidR="00276DA2">
              <w:t xml:space="preserve">Figure </w:t>
            </w:r>
            <w:r w:rsidR="00276DA2">
              <w:rPr>
                <w:noProof/>
              </w:rPr>
              <w:t>5.1</w:t>
            </w:r>
            <w:r>
              <w:fldChar w:fldCharType="end"/>
            </w:r>
            <w:r>
              <w:t>. Four blind hindcasts driven by real terrain, fuel, and weather; overall agreement between 86 and 94% on the front-propagation criteria and probability of detection between 85 and 97%; the final burned area is overpredicted by design in the suppression-free core.</w:t>
            </w:r>
          </w:p>
        </w:tc>
      </w:tr>
      <w:tr w:rsidR="009C4FDC" w14:paraId="3E499508" w14:textId="77777777" w:rsidTr="009C4FDC">
        <w:tc>
          <w:tcPr>
            <w:cnfStyle w:val="001000000000" w:firstRow="0" w:lastRow="0" w:firstColumn="1" w:lastColumn="0" w:oddVBand="0" w:evenVBand="0" w:oddHBand="0" w:evenHBand="0" w:firstRowFirstColumn="0" w:firstRowLastColumn="0" w:lastRowFirstColumn="0" w:lastRowLastColumn="0"/>
            <w:tcW w:w="1701" w:type="dxa"/>
          </w:tcPr>
          <w:p w14:paraId="4DD75528" w14:textId="7F1ADDB7" w:rsidR="009C4FDC" w:rsidRDefault="009C4FDC" w:rsidP="009C4FDC">
            <w:r>
              <w:t>Decision quality</w:t>
            </w:r>
          </w:p>
        </w:tc>
        <w:tc>
          <w:tcPr>
            <w:tcW w:w="6336" w:type="dxa"/>
          </w:tcPr>
          <w:p w14:paraId="58EAAF07" w14:textId="284CA5C2" w:rsidR="009C4FDC" w:rsidRDefault="009C4FDC" w:rsidP="009C4FDC">
            <w:pPr>
              <w:cnfStyle w:val="000000000000" w:firstRow="0" w:lastRow="0" w:firstColumn="0" w:lastColumn="0" w:oddVBand="0" w:evenVBand="0" w:oddHBand="0" w:evenHBand="0" w:firstRowFirstColumn="0" w:firstRowLastColumn="0" w:lastRowFirstColumn="0" w:lastRowLastColumn="0"/>
            </w:pPr>
            <w:r>
              <w:t xml:space="preserve">Section </w:t>
            </w:r>
            <w:r>
              <w:fldChar w:fldCharType="begin"/>
            </w:r>
            <w:r>
              <w:instrText xml:space="preserve"> REF _CRSec5_5_2 \r \h  \* MERGEFORMAT </w:instrText>
            </w:r>
            <w:r>
              <w:fldChar w:fldCharType="separate"/>
            </w:r>
            <w:r w:rsidR="00276DA2">
              <w:t>5.5.2</w:t>
            </w:r>
            <w:r>
              <w:fldChar w:fldCharType="end"/>
            </w:r>
            <w:r>
              <w:t xml:space="preserve">, </w:t>
            </w:r>
            <w:r>
              <w:fldChar w:fldCharType="begin"/>
            </w:r>
            <w:r>
              <w:instrText xml:space="preserve"> REF _Ref236172505 \h  \* MERGEFORMAT </w:instrText>
            </w:r>
            <w:r>
              <w:fldChar w:fldCharType="separate"/>
            </w:r>
            <w:r w:rsidR="00276DA2">
              <w:t xml:space="preserve">Table </w:t>
            </w:r>
            <w:r w:rsidR="00276DA2">
              <w:rPr>
                <w:noProof/>
              </w:rPr>
              <w:t>5.9</w:t>
            </w:r>
            <w:r>
              <w:fldChar w:fldCharType="end"/>
            </w:r>
            <w:r>
              <w:t xml:space="preserve">, </w:t>
            </w:r>
            <w:r>
              <w:fldChar w:fldCharType="begin"/>
            </w:r>
            <w:r>
              <w:instrText xml:space="preserve"> REF _Ref240141043 \h  \* MERGEFORMAT </w:instrText>
            </w:r>
            <w:r>
              <w:fldChar w:fldCharType="separate"/>
            </w:r>
            <w:r w:rsidR="00276DA2">
              <w:t xml:space="preserve">Table </w:t>
            </w:r>
            <w:r w:rsidR="00276DA2">
              <w:rPr>
                <w:noProof/>
              </w:rPr>
              <w:t>5.10</w:t>
            </w:r>
            <w:r>
              <w:fldChar w:fldCharType="end"/>
            </w:r>
            <w:r>
              <w:t xml:space="preserve">, </w:t>
            </w:r>
            <w:r>
              <w:fldChar w:fldCharType="begin"/>
            </w:r>
            <w:r>
              <w:instrText xml:space="preserve"> REF _Ref236172698 \h  \* MERGEFORMAT </w:instrText>
            </w:r>
            <w:r>
              <w:fldChar w:fldCharType="separate"/>
            </w:r>
            <w:r w:rsidR="00276DA2">
              <w:t xml:space="preserve">Figure </w:t>
            </w:r>
            <w:r w:rsidR="00276DA2">
              <w:rPr>
                <w:noProof/>
              </w:rPr>
              <w:t>5.16</w:t>
            </w:r>
            <w:r>
              <w:fldChar w:fldCharType="end"/>
            </w:r>
            <w:r>
              <w:t xml:space="preserve"> to </w:t>
            </w:r>
            <w:r>
              <w:fldChar w:fldCharType="begin"/>
            </w:r>
            <w:r>
              <w:instrText xml:space="preserve"> REF _Ref236172999 \h  \* MERGEFORMAT </w:instrText>
            </w:r>
            <w:r>
              <w:fldChar w:fldCharType="separate"/>
            </w:r>
            <w:r w:rsidR="00276DA2">
              <w:t xml:space="preserve">Figure </w:t>
            </w:r>
            <w:r w:rsidR="00276DA2">
              <w:rPr>
                <w:noProof/>
              </w:rPr>
              <w:t>5.18</w:t>
            </w:r>
            <w:r>
              <w:fldChar w:fldCharType="end"/>
            </w:r>
            <w:r>
              <w:t>. Against no action DisasterAware lowers the mean burned area from 251 to 76 ha (70%) and the mean physical cost from 0.596 to 0.140, and it extinguishes 52% of the incidents within the episode against 10% for the static base; DisasterAware attains the lowest cost in every scenario, and the intermediate rung lowers the physical cost in every scenario but the burned area in three of five. No baseline policy beyond no action is tested.</w:t>
            </w:r>
          </w:p>
        </w:tc>
      </w:tr>
      <w:tr w:rsidR="009C4FDC" w14:paraId="3A87BD35" w14:textId="77777777" w:rsidTr="009C4F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5936C555" w14:textId="7C4CF5D5" w:rsidR="009C4FDC" w:rsidRDefault="009C4FDC" w:rsidP="009C4FDC">
            <w:r>
              <w:t>Timeliness</w:t>
            </w:r>
          </w:p>
        </w:tc>
        <w:tc>
          <w:tcPr>
            <w:tcW w:w="6336" w:type="dxa"/>
          </w:tcPr>
          <w:p w14:paraId="253D44DE" w14:textId="7F04A620" w:rsidR="009C4FDC" w:rsidRDefault="009C4FDC" w:rsidP="009C4FDC">
            <w:pPr>
              <w:cnfStyle w:val="000000100000" w:firstRow="0" w:lastRow="0" w:firstColumn="0" w:lastColumn="0" w:oddVBand="0" w:evenVBand="0" w:oddHBand="1" w:evenHBand="0" w:firstRowFirstColumn="0" w:firstRowLastColumn="0" w:lastRowFirstColumn="0" w:lastRowLastColumn="0"/>
            </w:pPr>
            <w:r>
              <w:t xml:space="preserve">Section </w:t>
            </w:r>
            <w:r>
              <w:fldChar w:fldCharType="begin"/>
            </w:r>
            <w:r>
              <w:instrText xml:space="preserve"> REF _CRSec5_5_4 \r \h  \* MERGEFORMAT </w:instrText>
            </w:r>
            <w:r>
              <w:fldChar w:fldCharType="separate"/>
            </w:r>
            <w:r w:rsidR="00276DA2">
              <w:t>5.5.4</w:t>
            </w:r>
            <w:r>
              <w:fldChar w:fldCharType="end"/>
            </w:r>
            <w:r>
              <w:t xml:space="preserve">, </w:t>
            </w:r>
            <w:r>
              <w:fldChar w:fldCharType="begin"/>
            </w:r>
            <w:r>
              <w:instrText xml:space="preserve"> REF _Ref236594878 \h  \* MERGEFORMAT </w:instrText>
            </w:r>
            <w:r>
              <w:fldChar w:fldCharType="separate"/>
            </w:r>
            <w:r w:rsidR="00276DA2">
              <w:t xml:space="preserve">Table </w:t>
            </w:r>
            <w:r w:rsidR="00276DA2">
              <w:rPr>
                <w:noProof/>
              </w:rPr>
              <w:t>5.17</w:t>
            </w:r>
            <w:r>
              <w:fldChar w:fldCharType="end"/>
            </w:r>
            <w:r>
              <w:t>. Median decision 274 milliseconds against a twelve-minute cycle, ninetieth percentile 909 milliseconds; the first offensive order is fielded two minutes after ignition in all ten worlds.</w:t>
            </w:r>
          </w:p>
        </w:tc>
      </w:tr>
      <w:tr w:rsidR="005F5A64" w14:paraId="7179DC15" w14:textId="77777777" w:rsidTr="00463754">
        <w:tc>
          <w:tcPr>
            <w:cnfStyle w:val="001000000000" w:firstRow="0" w:lastRow="0" w:firstColumn="1" w:lastColumn="0" w:oddVBand="0" w:evenVBand="0" w:oddHBand="0" w:evenHBand="0" w:firstRowFirstColumn="0" w:firstRowLastColumn="0" w:lastRowFirstColumn="0" w:lastRowLastColumn="0"/>
            <w:tcW w:w="1701" w:type="dxa"/>
          </w:tcPr>
          <w:p w14:paraId="278751A7" w14:textId="77777777" w:rsidR="005F5A64" w:rsidRDefault="005F5A64" w:rsidP="00463754">
            <w:r>
              <w:t>Robustness under degraded observation</w:t>
            </w:r>
          </w:p>
        </w:tc>
        <w:tc>
          <w:tcPr>
            <w:tcW w:w="6336" w:type="dxa"/>
          </w:tcPr>
          <w:p w14:paraId="0D542E1E" w14:textId="1A52C1CA" w:rsidR="005F5A64" w:rsidRDefault="005F5A64" w:rsidP="00463754">
            <w:pPr>
              <w:cnfStyle w:val="000000000000" w:firstRow="0" w:lastRow="0" w:firstColumn="0" w:lastColumn="0" w:oddVBand="0" w:evenVBand="0" w:oddHBand="0" w:evenHBand="0" w:firstRowFirstColumn="0" w:firstRowLastColumn="0" w:lastRowFirstColumn="0" w:lastRowLastColumn="0"/>
            </w:pPr>
            <w:r>
              <w:t xml:space="preserve">Section </w:t>
            </w:r>
            <w:r>
              <w:fldChar w:fldCharType="begin"/>
            </w:r>
            <w:r>
              <w:instrText xml:space="preserve"> REF _CRSec5_5_1 \r \h  \* MERGEFORMAT </w:instrText>
            </w:r>
            <w:r>
              <w:fldChar w:fldCharType="separate"/>
            </w:r>
            <w:r w:rsidR="00276DA2">
              <w:t>5.5.1</w:t>
            </w:r>
            <w:r>
              <w:fldChar w:fldCharType="end"/>
            </w:r>
            <w:r>
              <w:t xml:space="preserve"> and Section </w:t>
            </w:r>
            <w:r>
              <w:fldChar w:fldCharType="begin"/>
            </w:r>
            <w:r>
              <w:instrText xml:space="preserve"> REF _CRSec5_5_2 \r \h  \* MERGEFORMAT </w:instrText>
            </w:r>
            <w:r>
              <w:fldChar w:fldCharType="separate"/>
            </w:r>
            <w:r w:rsidR="00276DA2">
              <w:t>5.5.2</w:t>
            </w:r>
            <w:r>
              <w:fldChar w:fldCharType="end"/>
            </w:r>
            <w:r>
              <w:t xml:space="preserve">, scenario S5 of </w:t>
            </w:r>
            <w:r>
              <w:fldChar w:fldCharType="begin"/>
            </w:r>
            <w:r>
              <w:instrText xml:space="preserve"> REF _RefT54S \h  \* MERGEFORMAT </w:instrText>
            </w:r>
            <w:r>
              <w:fldChar w:fldCharType="separate"/>
            </w:r>
            <w:r w:rsidR="00276DA2">
              <w:t xml:space="preserve">Table </w:t>
            </w:r>
            <w:r w:rsidR="00276DA2">
              <w:rPr>
                <w:noProof/>
              </w:rPr>
              <w:t>5.8</w:t>
            </w:r>
            <w:r>
              <w:fldChar w:fldCharType="end"/>
            </w:r>
            <w:r>
              <w:t xml:space="preserve"> and </w:t>
            </w:r>
            <w:r>
              <w:fldChar w:fldCharType="begin"/>
            </w:r>
            <w:r>
              <w:instrText xml:space="preserve"> REF _Ref236172505 \h  \* MERGEFORMAT </w:instrText>
            </w:r>
            <w:r>
              <w:fldChar w:fldCharType="separate"/>
            </w:r>
            <w:r w:rsidR="00276DA2">
              <w:t xml:space="preserve">Table </w:t>
            </w:r>
            <w:r w:rsidR="00276DA2">
              <w:rPr>
                <w:noProof/>
              </w:rPr>
              <w:t>5.9</w:t>
            </w:r>
            <w:r>
              <w:fldChar w:fldCharType="end"/>
            </w:r>
            <w:r>
              <w:t>. Under degraded observation the mean burned area rises from 52.3 to 54.3 ha (4%), and the configuration remains the best of the four. The criterion is met for observation loss; sensor noise and communication failure are not tested.</w:t>
            </w:r>
          </w:p>
        </w:tc>
      </w:tr>
    </w:tbl>
    <w:p w14:paraId="668803BE" w14:textId="77777777" w:rsidR="00121E9C" w:rsidRDefault="00121E9C" w:rsidP="009C4FDC"/>
    <w:p w14:paraId="381B6A8D" w14:textId="77777777" w:rsidR="005F5A64" w:rsidRDefault="005F5A64" w:rsidP="009C4FDC"/>
    <w:p w14:paraId="59650C8B" w14:textId="00E2D759" w:rsidR="000621A0" w:rsidRDefault="00242D61" w:rsidP="00242D61">
      <w:pPr>
        <w:pStyle w:val="Caption"/>
      </w:pPr>
      <w:r w:rsidRPr="00242D61">
        <w:lastRenderedPageBreak/>
        <w:t>Table 5.18 (cont'd) Compliance with the evaluation criteria</w:t>
      </w:r>
    </w:p>
    <w:tbl>
      <w:tblPr>
        <w:tblStyle w:val="PlainTable2"/>
        <w:tblW w:w="0" w:type="auto"/>
        <w:tblLook w:val="04A0" w:firstRow="1" w:lastRow="0" w:firstColumn="1" w:lastColumn="0" w:noHBand="0" w:noVBand="1"/>
      </w:tblPr>
      <w:tblGrid>
        <w:gridCol w:w="1701"/>
        <w:gridCol w:w="6336"/>
      </w:tblGrid>
      <w:tr w:rsidR="000621A0" w14:paraId="01135908" w14:textId="77777777" w:rsidTr="00E17B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73835868" w14:textId="77777777" w:rsidR="000621A0" w:rsidRDefault="000621A0" w:rsidP="00E17B31">
            <w:r>
              <w:t>Criterion</w:t>
            </w:r>
          </w:p>
        </w:tc>
        <w:tc>
          <w:tcPr>
            <w:tcW w:w="6336" w:type="dxa"/>
          </w:tcPr>
          <w:p w14:paraId="10E3752F" w14:textId="77777777" w:rsidR="000621A0" w:rsidRDefault="000621A0" w:rsidP="00E17B31">
            <w:pPr>
              <w:cnfStyle w:val="100000000000" w:firstRow="1" w:lastRow="0" w:firstColumn="0" w:lastColumn="0" w:oddVBand="0" w:evenVBand="0" w:oddHBand="0" w:evenHBand="0" w:firstRowFirstColumn="0" w:firstRowLastColumn="0" w:lastRowFirstColumn="0" w:lastRowLastColumn="0"/>
            </w:pPr>
            <w:r>
              <w:t>Evidence in this chapter</w:t>
            </w:r>
          </w:p>
        </w:tc>
      </w:tr>
      <w:tr w:rsidR="00121E9C" w14:paraId="5F0674E4" w14:textId="77777777" w:rsidTr="00841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452CDE2" w14:textId="77777777" w:rsidR="00121E9C" w:rsidRDefault="00121E9C" w:rsidP="0084185E">
            <w:r>
              <w:t>Uncertainty handling</w:t>
            </w:r>
          </w:p>
        </w:tc>
        <w:tc>
          <w:tcPr>
            <w:tcW w:w="6336" w:type="dxa"/>
          </w:tcPr>
          <w:p w14:paraId="77B111D8" w14:textId="1812F8EC" w:rsidR="00121E9C" w:rsidRDefault="00121E9C" w:rsidP="0084185E">
            <w:pPr>
              <w:cnfStyle w:val="000000100000" w:firstRow="0" w:lastRow="0" w:firstColumn="0" w:lastColumn="0" w:oddVBand="0" w:evenVBand="0" w:oddHBand="1" w:evenHBand="0" w:firstRowFirstColumn="0" w:firstRowLastColumn="0" w:lastRowFirstColumn="0" w:lastRowLastColumn="0"/>
            </w:pPr>
            <w:r>
              <w:t xml:space="preserve">Section </w:t>
            </w:r>
            <w:r>
              <w:fldChar w:fldCharType="begin"/>
            </w:r>
            <w:r>
              <w:instrText xml:space="preserve"> REF _CRSec4_3 \r \h </w:instrText>
            </w:r>
            <w:r>
              <w:fldChar w:fldCharType="separate"/>
            </w:r>
            <w:r w:rsidR="00276DA2">
              <w:t>4.3</w:t>
            </w:r>
            <w:r>
              <w:fldChar w:fldCharType="end"/>
            </w:r>
            <w:r>
              <w:t xml:space="preserve"> and Section </w:t>
            </w:r>
            <w:r>
              <w:fldChar w:fldCharType="begin"/>
            </w:r>
            <w:r>
              <w:instrText xml:space="preserve"> REF _CRSec5_4 \r \h </w:instrText>
            </w:r>
            <w:r>
              <w:fldChar w:fldCharType="separate"/>
            </w:r>
            <w:r w:rsidR="00276DA2">
              <w:t>5.4</w:t>
            </w:r>
            <w:r>
              <w:fldChar w:fldCharType="end"/>
            </w:r>
            <w:r>
              <w:t xml:space="preserve">, </w:t>
            </w:r>
            <w:r>
              <w:fldChar w:fldCharType="begin"/>
            </w:r>
            <w:r>
              <w:instrText xml:space="preserve"> REF _RefTsens \h </w:instrText>
            </w:r>
            <w:r>
              <w:fldChar w:fldCharType="separate"/>
            </w:r>
            <w:r w:rsidR="00276DA2">
              <w:t xml:space="preserve">Table </w:t>
            </w:r>
            <w:r w:rsidR="00276DA2">
              <w:rPr>
                <w:noProof/>
              </w:rPr>
              <w:t>5</w:t>
            </w:r>
            <w:r w:rsidR="00276DA2">
              <w:t>.</w:t>
            </w:r>
            <w:r w:rsidR="00276DA2">
              <w:rPr>
                <w:noProof/>
              </w:rPr>
              <w:t>6</w:t>
            </w:r>
            <w:r>
              <w:fldChar w:fldCharType="end"/>
            </w:r>
            <w:r>
              <w:t>. Observation confidence gates every feature, blends each concept activation with a persistence estimate, and scales the admissible observation error, so the uncertainty of the input is carried into every decision and into its trace; the sensitivity study quantifies how the outcome responds to coverage and to the operational thresholds. The criterion is met on the representation axis and left open on propagation, since the uncertainty is carried as a confidence weight and not as an ensemble of forecasts.</w:t>
            </w:r>
          </w:p>
        </w:tc>
      </w:tr>
      <w:tr w:rsidR="000621A0" w14:paraId="012FA568" w14:textId="77777777" w:rsidTr="00E17B31">
        <w:tc>
          <w:tcPr>
            <w:cnfStyle w:val="001000000000" w:firstRow="0" w:lastRow="0" w:firstColumn="1" w:lastColumn="0" w:oddVBand="0" w:evenVBand="0" w:oddHBand="0" w:evenHBand="0" w:firstRowFirstColumn="0" w:firstRowLastColumn="0" w:lastRowFirstColumn="0" w:lastRowLastColumn="0"/>
            <w:tcW w:w="1701" w:type="dxa"/>
          </w:tcPr>
          <w:p w14:paraId="617D69D0" w14:textId="77777777" w:rsidR="000621A0" w:rsidRDefault="000621A0" w:rsidP="00E17B31">
            <w:r>
              <w:t>Adaptability</w:t>
            </w:r>
          </w:p>
        </w:tc>
        <w:tc>
          <w:tcPr>
            <w:tcW w:w="6336" w:type="dxa"/>
          </w:tcPr>
          <w:p w14:paraId="23514E25" w14:textId="70F65D9F" w:rsidR="000621A0" w:rsidRDefault="000621A0" w:rsidP="00E17B31">
            <w:pPr>
              <w:cnfStyle w:val="000000000000" w:firstRow="0" w:lastRow="0" w:firstColumn="0" w:lastColumn="0" w:oddVBand="0" w:evenVBand="0" w:oddHBand="0" w:evenHBand="0" w:firstRowFirstColumn="0" w:firstRowLastColumn="0" w:lastRowFirstColumn="0" w:lastRowLastColumn="0"/>
            </w:pPr>
            <w:r>
              <w:t xml:space="preserve">Section </w:t>
            </w:r>
            <w:r>
              <w:fldChar w:fldCharType="begin"/>
            </w:r>
            <w:r>
              <w:instrText xml:space="preserve"> REF _CRSec5_5_3 \r \h  \* MERGEFORMAT </w:instrText>
            </w:r>
            <w:r>
              <w:fldChar w:fldCharType="separate"/>
            </w:r>
            <w:r w:rsidR="00276DA2">
              <w:t>5.5.3</w:t>
            </w:r>
            <w:r>
              <w:fldChar w:fldCharType="end"/>
            </w:r>
            <w:r>
              <w:t xml:space="preserve">, </w:t>
            </w:r>
            <w:r>
              <w:fldChar w:fldCharType="begin"/>
            </w:r>
            <w:r>
              <w:instrText xml:space="preserve"> REF _RefT54PROD \h  \* MERGEFORMAT </w:instrText>
            </w:r>
            <w:r>
              <w:fldChar w:fldCharType="separate"/>
            </w:r>
            <w:r w:rsidR="00276DA2">
              <w:t xml:space="preserve">Table </w:t>
            </w:r>
            <w:r w:rsidR="00276DA2">
              <w:rPr>
                <w:noProof/>
              </w:rPr>
              <w:t>5.12</w:t>
            </w:r>
            <w:r>
              <w:fldChar w:fldCharType="end"/>
            </w:r>
            <w:r>
              <w:t xml:space="preserve">, </w:t>
            </w:r>
            <w:r>
              <w:fldChar w:fldCharType="begin"/>
            </w:r>
            <w:r>
              <w:instrText xml:space="preserve"> REF _RefT54GRUL \h  \* MERGEFORMAT </w:instrText>
            </w:r>
            <w:r>
              <w:fldChar w:fldCharType="separate"/>
            </w:r>
            <w:r w:rsidR="00276DA2">
              <w:t xml:space="preserve">Table </w:t>
            </w:r>
            <w:r w:rsidR="00276DA2">
              <w:rPr>
                <w:noProof/>
              </w:rPr>
              <w:t>5.14</w:t>
            </w:r>
            <w:r>
              <w:fldChar w:fldCharType="end"/>
            </w:r>
            <w:r>
              <w:t xml:space="preserve">, </w:t>
            </w:r>
            <w:r>
              <w:fldChar w:fldCharType="begin"/>
            </w:r>
            <w:r>
              <w:instrText xml:space="preserve"> REF _Ref_fig10 \h  \* MERGEFORMAT </w:instrText>
            </w:r>
            <w:r>
              <w:fldChar w:fldCharType="separate"/>
            </w:r>
            <w:r w:rsidR="00276DA2">
              <w:t xml:space="preserve">Figure </w:t>
            </w:r>
            <w:r w:rsidR="00276DA2">
              <w:rPr>
                <w:noProof/>
              </w:rPr>
              <w:t>5.19</w:t>
            </w:r>
            <w:r>
              <w:fldChar w:fldCharType="end"/>
            </w:r>
            <w:r>
              <w:t xml:space="preserve"> to </w:t>
            </w:r>
            <w:r>
              <w:fldChar w:fldCharType="begin"/>
            </w:r>
            <w:r>
              <w:instrText xml:space="preserve"> REF _Ref_fig11 \h  \* MERGEFORMAT </w:instrText>
            </w:r>
            <w:r>
              <w:fldChar w:fldCharType="separate"/>
            </w:r>
            <w:r w:rsidR="00276DA2">
              <w:t xml:space="preserve">Figure </w:t>
            </w:r>
            <w:r w:rsidR="00276DA2">
              <w:rPr>
                <w:noProof/>
              </w:rPr>
              <w:t>5.21</w:t>
            </w:r>
            <w:r>
              <w:fldChar w:fldCharType="end"/>
            </w:r>
            <w:r>
              <w:t xml:space="preserve">; the clause-actuator campaign in </w:t>
            </w:r>
            <w:r>
              <w:fldChar w:fldCharType="begin"/>
            </w:r>
            <w:r>
              <w:instrText xml:space="preserve"> REF _RefTabGen \h  \* MERGEFORMAT </w:instrText>
            </w:r>
            <w:r>
              <w:fldChar w:fldCharType="separate"/>
            </w:r>
            <w:r w:rsidR="00276DA2">
              <w:t xml:space="preserve">Table </w:t>
            </w:r>
            <w:r w:rsidR="00276DA2">
              <w:rPr>
                <w:noProof/>
              </w:rPr>
              <w:t>5.15</w:t>
            </w:r>
            <w:r>
              <w:fldChar w:fldCharType="end"/>
            </w:r>
            <w:r>
              <w:t xml:space="preserve">, </w:t>
            </w:r>
            <w:r>
              <w:fldChar w:fldCharType="begin"/>
            </w:r>
            <w:r>
              <w:instrText xml:space="preserve"> REF _RefTabAct \h  \* MERGEFORMAT </w:instrText>
            </w:r>
            <w:r>
              <w:fldChar w:fldCharType="separate"/>
            </w:r>
            <w:r w:rsidR="00276DA2">
              <w:t xml:space="preserve">Table </w:t>
            </w:r>
            <w:r w:rsidR="00276DA2">
              <w:rPr>
                <w:noProof/>
              </w:rPr>
              <w:t>5.16</w:t>
            </w:r>
            <w:r>
              <w:fldChar w:fldCharType="end"/>
            </w:r>
            <w:r>
              <w:t xml:space="preserve"> and </w:t>
            </w:r>
            <w:r>
              <w:fldChar w:fldCharType="begin"/>
            </w:r>
            <w:r>
              <w:instrText xml:space="preserve"> REF _CRFig5_23 \h  \* MERGEFORMAT </w:instrText>
            </w:r>
            <w:r>
              <w:fldChar w:fldCharType="separate"/>
            </w:r>
            <w:r w:rsidR="00276DA2">
              <w:t xml:space="preserve">Figure </w:t>
            </w:r>
            <w:r w:rsidR="00276DA2">
              <w:rPr>
                <w:noProof/>
              </w:rPr>
              <w:t>5.23</w:t>
            </w:r>
            <w:r>
              <w:fldChar w:fldCharType="end"/>
            </w:r>
            <w:r>
              <w:t xml:space="preserve">. Stage </w:t>
            </w:r>
            <w:r>
              <w:rPr>
                <w:rFonts w:ascii="Cambria Math" w:hAnsi="Cambria Math" w:cs="Cambria Math"/>
              </w:rPr>
              <w:t>①</w:t>
            </w:r>
            <w:r>
              <w:t xml:space="preserve"> kept 129 of 616 trials and stage </w:t>
            </w:r>
            <w:r>
              <w:rPr>
                <w:rFonts w:ascii="Cambria Math" w:hAnsi="Cambria Math" w:cs="Cambria Math"/>
              </w:rPr>
              <w:t>②</w:t>
            </w:r>
            <w:r>
              <w:t xml:space="preserve"> 40 of 359; stage </w:t>
            </w:r>
            <w:r>
              <w:rPr>
                <w:rFonts w:ascii="Cambria Math" w:hAnsi="Cambria Math" w:cs="Cambria Math"/>
              </w:rPr>
              <w:t>③</w:t>
            </w:r>
            <w:r>
              <w:t xml:space="preserve"> admitted seven macro interventions and one intermediate concept, each with a logged birth moment. In the ladder campaign of Section </w:t>
            </w:r>
            <w:r>
              <w:fldChar w:fldCharType="begin"/>
            </w:r>
            <w:r>
              <w:instrText xml:space="preserve"> REF _CRSec5_5_2 \r \h </w:instrText>
            </w:r>
            <w:r>
              <w:fldChar w:fldCharType="separate"/>
            </w:r>
            <w:r w:rsidR="00276DA2">
              <w:t>5.5.2</w:t>
            </w:r>
            <w:r>
              <w:fldChar w:fldCharType="end"/>
            </w:r>
            <w:r>
              <w:t xml:space="preserve">, stage </w:t>
            </w:r>
            <w:r>
              <w:rPr>
                <w:rFonts w:ascii="Cambria Math" w:hAnsi="Cambria Math" w:cs="Cambria Math"/>
              </w:rPr>
              <w:t>①</w:t>
            </w:r>
            <w:r>
              <w:t xml:space="preserve"> kept 1 480 of 2 304 trials, stage </w:t>
            </w:r>
            <w:r>
              <w:rPr>
                <w:rFonts w:ascii="Cambria Math" w:hAnsi="Cambria Math" w:cs="Cambria Math"/>
              </w:rPr>
              <w:t>②</w:t>
            </w:r>
            <w:r>
              <w:t xml:space="preserve"> 552 of 2 272, and stage </w:t>
            </w:r>
            <w:r>
              <w:rPr>
                <w:rFonts w:ascii="Cambria Math" w:hAnsi="Cambria Math" w:cs="Cambria Math"/>
              </w:rPr>
              <w:t>③</w:t>
            </w:r>
            <w:r>
              <w:t xml:space="preserve"> admitted 392 of 1 144 proposals.</w:t>
            </w:r>
          </w:p>
        </w:tc>
      </w:tr>
      <w:tr w:rsidR="000621A0" w14:paraId="1FB8B44D" w14:textId="77777777" w:rsidTr="00E17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1BE93098" w14:textId="77777777" w:rsidR="000621A0" w:rsidRDefault="000621A0" w:rsidP="00E17B31">
            <w:r>
              <w:t>Explainability and auditability</w:t>
            </w:r>
          </w:p>
        </w:tc>
        <w:tc>
          <w:tcPr>
            <w:tcW w:w="6336" w:type="dxa"/>
          </w:tcPr>
          <w:p w14:paraId="5BF9F855" w14:textId="3D81FD2B" w:rsidR="000621A0" w:rsidRDefault="000621A0" w:rsidP="00E17B31">
            <w:pPr>
              <w:cnfStyle w:val="000000100000" w:firstRow="0" w:lastRow="0" w:firstColumn="0" w:lastColumn="0" w:oddVBand="0" w:evenVBand="0" w:oddHBand="1" w:evenHBand="0" w:firstRowFirstColumn="0" w:firstRowLastColumn="0" w:lastRowFirstColumn="0" w:lastRowLastColumn="0"/>
            </w:pPr>
            <w:r>
              <w:t xml:space="preserve">Section </w:t>
            </w:r>
            <w:r>
              <w:fldChar w:fldCharType="begin"/>
            </w:r>
            <w:r>
              <w:instrText xml:space="preserve"> REF _CRSec5_5_3 \r \h  \* MERGEFORMAT </w:instrText>
            </w:r>
            <w:r>
              <w:fldChar w:fldCharType="separate"/>
            </w:r>
            <w:r w:rsidR="00276DA2">
              <w:t>5.5.3</w:t>
            </w:r>
            <w:r>
              <w:fldChar w:fldCharType="end"/>
            </w:r>
            <w:r>
              <w:t xml:space="preserve">, </w:t>
            </w:r>
            <w:r>
              <w:fldChar w:fldCharType="begin"/>
            </w:r>
            <w:r>
              <w:instrText xml:space="preserve"> REF _RefT54PROD \h  \* MERGEFORMAT </w:instrText>
            </w:r>
            <w:r>
              <w:fldChar w:fldCharType="separate"/>
            </w:r>
            <w:r w:rsidR="00276DA2">
              <w:t xml:space="preserve">Table </w:t>
            </w:r>
            <w:r w:rsidR="00276DA2">
              <w:rPr>
                <w:noProof/>
              </w:rPr>
              <w:t>5.12</w:t>
            </w:r>
            <w:r>
              <w:fldChar w:fldCharType="end"/>
            </w:r>
            <w:r>
              <w:t xml:space="preserve">, </w:t>
            </w:r>
            <w:r>
              <w:fldChar w:fldCharType="begin"/>
            </w:r>
            <w:r>
              <w:instrText xml:space="preserve"> REF _RefT54GRUL \h  \* MERGEFORMAT </w:instrText>
            </w:r>
            <w:r>
              <w:fldChar w:fldCharType="separate"/>
            </w:r>
            <w:r w:rsidR="00276DA2">
              <w:t xml:space="preserve">Table </w:t>
            </w:r>
            <w:r w:rsidR="00276DA2">
              <w:rPr>
                <w:noProof/>
              </w:rPr>
              <w:t>5.14</w:t>
            </w:r>
            <w:r>
              <w:fldChar w:fldCharType="end"/>
            </w:r>
            <w:r>
              <w:t xml:space="preserve">, </w:t>
            </w:r>
            <w:r>
              <w:fldChar w:fldCharType="begin"/>
            </w:r>
            <w:r>
              <w:instrText xml:space="preserve"> REF _Ref_fig9 \h  \* MERGEFORMAT </w:instrText>
            </w:r>
            <w:r>
              <w:fldChar w:fldCharType="separate"/>
            </w:r>
            <w:r w:rsidR="00276DA2">
              <w:t xml:space="preserve">Figure </w:t>
            </w:r>
            <w:r w:rsidR="00276DA2">
              <w:rPr>
                <w:noProof/>
              </w:rPr>
              <w:t>5.22</w:t>
            </w:r>
            <w:r>
              <w:fldChar w:fldCharType="end"/>
            </w:r>
            <w:r>
              <w:t>. Every admitted edit, rejected proposal, and generated object is logged with the deficit that triggered it, the gate that judged it, and the rule that consumes it. Trace completeness is demonstrated; interpretability to the operator has not yet been evaluated.</w:t>
            </w:r>
          </w:p>
        </w:tc>
      </w:tr>
      <w:tr w:rsidR="000621A0" w14:paraId="5D82875A" w14:textId="77777777" w:rsidTr="00E17B31">
        <w:tc>
          <w:tcPr>
            <w:cnfStyle w:val="001000000000" w:firstRow="0" w:lastRow="0" w:firstColumn="1" w:lastColumn="0" w:oddVBand="0" w:evenVBand="0" w:oddHBand="0" w:evenHBand="0" w:firstRowFirstColumn="0" w:firstRowLastColumn="0" w:lastRowFirstColumn="0" w:lastRowLastColumn="0"/>
            <w:tcW w:w="1701" w:type="dxa"/>
          </w:tcPr>
          <w:p w14:paraId="0BE9C0D9" w14:textId="77777777" w:rsidR="000621A0" w:rsidRDefault="000621A0" w:rsidP="00E17B31">
            <w:r>
              <w:t>Scalability</w:t>
            </w:r>
          </w:p>
        </w:tc>
        <w:tc>
          <w:tcPr>
            <w:tcW w:w="6336" w:type="dxa"/>
          </w:tcPr>
          <w:p w14:paraId="2197F444" w14:textId="5267DE2F" w:rsidR="000621A0" w:rsidRDefault="000621A0" w:rsidP="00E17B31">
            <w:pPr>
              <w:cnfStyle w:val="000000000000" w:firstRow="0" w:lastRow="0" w:firstColumn="0" w:lastColumn="0" w:oddVBand="0" w:evenVBand="0" w:oddHBand="0" w:evenHBand="0" w:firstRowFirstColumn="0" w:firstRowLastColumn="0" w:lastRowFirstColumn="0" w:lastRowLastColumn="0"/>
            </w:pPr>
            <w:r>
              <w:t xml:space="preserve">Section </w:t>
            </w:r>
            <w:r>
              <w:fldChar w:fldCharType="begin"/>
            </w:r>
            <w:r>
              <w:instrText xml:space="preserve"> REF _CRSec5_5_4 \r \h  \* MERGEFORMAT </w:instrText>
            </w:r>
            <w:r>
              <w:fldChar w:fldCharType="separate"/>
            </w:r>
            <w:r w:rsidR="00276DA2">
              <w:t>5.5.4</w:t>
            </w:r>
            <w:r>
              <w:fldChar w:fldCharType="end"/>
            </w:r>
            <w:r>
              <w:t xml:space="preserve">, </w:t>
            </w:r>
            <w:r>
              <w:fldChar w:fldCharType="begin"/>
            </w:r>
            <w:r>
              <w:instrText xml:space="preserve"> REF _Ref236595649 \h  \* MERGEFORMAT </w:instrText>
            </w:r>
            <w:r>
              <w:fldChar w:fldCharType="separate"/>
            </w:r>
            <w:r w:rsidR="00276DA2">
              <w:t xml:space="preserve">Figure </w:t>
            </w:r>
            <w:r w:rsidR="00276DA2">
              <w:rPr>
                <w:noProof/>
              </w:rPr>
              <w:t>5.24</w:t>
            </w:r>
            <w:r>
              <w:fldChar w:fldCharType="end"/>
            </w:r>
            <w:r>
              <w:t>. One decision costs 0.03 to 0.27% of the decision cycle, and sixteen times the agents cost 1.28 times that share; the cost follows the number of cells, not the number of agents; the size of the domain itself is not bounded by this evidence.</w:t>
            </w:r>
          </w:p>
        </w:tc>
      </w:tr>
    </w:tbl>
    <w:p w14:paraId="7D18A786" w14:textId="77777777" w:rsidR="000621A0" w:rsidRPr="009C4FDC" w:rsidRDefault="000621A0" w:rsidP="009C4FDC"/>
    <w:p w14:paraId="61CF5D99" w14:textId="69E5E27B" w:rsidR="00B3179E" w:rsidRDefault="00B3179E" w:rsidP="00B3179E">
      <w:pPr>
        <w:pStyle w:val="ParText"/>
      </w:pPr>
      <w:r>
        <w:lastRenderedPageBreak/>
        <w:t xml:space="preserve">The chapter set out to show that the three contributions hold under simulated operations and that the simulator they rest on is a faithful proxy of real fire behavior. The hindcasts settle the second point. The improvement ladder settles the first for the decision layer, since the concept driven rule base beats no action, the evolving stages ① and ② beat the static base, and the open decision space beats both. The sensitivity study locates the operating point at which those comparisons carry information and identifies the settings the loop is actually sensitive to. Two of the items left open in the table matter most for the next step. Uncertainty is represented and carried into the decision but is not propagated as an ensemble, and scalability is demonstrated against the number of agents but not bounded against the size of the domain. Both are taken up in Chapter </w:t>
      </w:r>
      <w:r>
        <w:fldChar w:fldCharType="begin"/>
      </w:r>
      <w:r>
        <w:instrText xml:space="preserve"> REF _CRCh6 \r \h </w:instrText>
      </w:r>
      <w:r>
        <w:fldChar w:fldCharType="separate"/>
      </w:r>
      <w:r w:rsidR="00276DA2">
        <w:t>6</w:t>
      </w:r>
      <w:r>
        <w:fldChar w:fldCharType="end"/>
      </w:r>
      <w:r>
        <w:t>.</w:t>
      </w:r>
    </w:p>
    <w:p w14:paraId="6B46A28D" w14:textId="248A2940" w:rsidR="00A30584" w:rsidRDefault="00A30584" w:rsidP="00A30584">
      <w:pPr>
        <w:pStyle w:val="ParText"/>
      </w:pPr>
      <w:r>
        <w:t xml:space="preserve">The evidence of this chapter maps onto the three hypotheses of Section </w:t>
      </w:r>
      <w:r>
        <w:fldChar w:fldCharType="begin"/>
      </w:r>
      <w:r>
        <w:instrText xml:space="preserve"> REF _CRSec1_2 \r \h </w:instrText>
      </w:r>
      <w:r>
        <w:fldChar w:fldCharType="separate"/>
      </w:r>
      <w:r w:rsidR="00276DA2">
        <w:t>1.2</w:t>
      </w:r>
      <w:r>
        <w:fldChar w:fldCharType="end"/>
      </w:r>
      <w:r>
        <w:t xml:space="preserve"> as follows. H1 rests on the improvement ladder and the scaling study: DisasterAware outperforms the static base in every scenario, and one decision costs less than 0.2 per cent of the twelve-minute cycle as the number of local agents grows from one to sixteen. The scaling study partitions a fixed domain ever more finely, so it measures the overhead of distribution rather than growth of the domain itself; the domain-size driver is reported separately in Section </w:t>
      </w:r>
      <w:r>
        <w:fldChar w:fldCharType="begin"/>
      </w:r>
      <w:r>
        <w:instrText xml:space="preserve"> REF _CRSec5_5_4 \r \h </w:instrText>
      </w:r>
      <w:r>
        <w:fldChar w:fldCharType="separate"/>
      </w:r>
      <w:r w:rsidR="00276DA2">
        <w:t>5.5.4</w:t>
      </w:r>
      <w:r>
        <w:fldChar w:fldCharType="end"/>
      </w:r>
      <w:r>
        <w:t>. H2 rests on the adaptation ledger and the sensitivity study: Every fielded order carries its concept, rule, and confidence trace, every admitted or rejected edit is logged with its reason, and the response of the loop to its operational parameters is quantified. H3 rests on the end-to-end campaign: Across the four scenario families and the degraded-observation variant, every fielded intervention passed the applicable pre-execution gates, with the counts reported in the constraint outcome ledger, and the first offensive order was fielded at the first decision cycle.</w:t>
      </w:r>
    </w:p>
    <w:p w14:paraId="0FD6F19D" w14:textId="0E498734" w:rsidR="00A30584" w:rsidRDefault="00A30584" w:rsidP="00A30584">
      <w:pPr>
        <w:pStyle w:val="ParText"/>
      </w:pPr>
      <w:r>
        <w:t xml:space="preserve">The clause-actuator campaign of Section </w:t>
      </w:r>
      <w:r>
        <w:fldChar w:fldCharType="begin"/>
      </w:r>
      <w:r>
        <w:instrText xml:space="preserve"> REF _CRSec5_5_3 \r \h </w:instrText>
      </w:r>
      <w:r>
        <w:fldChar w:fldCharType="separate"/>
      </w:r>
      <w:r w:rsidR="00276DA2">
        <w:t>5.5.3</w:t>
      </w:r>
      <w:r>
        <w:fldChar w:fldCharType="end"/>
      </w:r>
      <w:r>
        <w:t xml:space="preserve"> adds the vocabulary level to that evidence line. DisasterAware did not only choose better among the orders it was given; it composed seven interventions that the seed doctrine does not contain, each one admitted only after lowering the forecast physical cost on two independently </w:t>
      </w:r>
      <w:r>
        <w:lastRenderedPageBreak/>
        <w:t>reseeded futures, and one of them was later ordered by a rule that had no part in creating it.</w:t>
      </w:r>
    </w:p>
    <w:p w14:paraId="43FFC736" w14:textId="4E365171" w:rsidR="00FF78CB" w:rsidRDefault="007F7101">
      <w:pPr>
        <w:pStyle w:val="Caption"/>
        <w:keepNext/>
      </w:pPr>
      <w:bookmarkStart w:id="540" w:name="_CRTab5_19"/>
      <w:bookmarkStart w:id="541" w:name="_Toc241748247"/>
      <w:r>
        <w:t xml:space="preserve">Table </w:t>
      </w:r>
      <w:r w:rsidR="00EE7642">
        <w:fldChar w:fldCharType="begin"/>
      </w:r>
      <w:r w:rsidR="00EE7642">
        <w:instrText xml:space="preserve"> STYLEREF 1 \s </w:instrText>
      </w:r>
      <w:r w:rsidR="00EE7642">
        <w:fldChar w:fldCharType="separate"/>
      </w:r>
      <w:r w:rsidR="00276DA2">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276DA2">
        <w:rPr>
          <w:noProof/>
        </w:rPr>
        <w:t>19</w:t>
      </w:r>
      <w:r w:rsidR="00EE7642">
        <w:fldChar w:fldCharType="end"/>
      </w:r>
      <w:bookmarkEnd w:id="540"/>
      <w:r>
        <w:t xml:space="preserve"> Evaluation of the research hypotheses</w:t>
      </w:r>
      <w:bookmarkEnd w:id="541"/>
    </w:p>
    <w:tbl>
      <w:tblPr>
        <w:tblStyle w:val="PlainTable2"/>
        <w:tblW w:w="5000" w:type="pct"/>
        <w:tblCellMar>
          <w:left w:w="85" w:type="dxa"/>
          <w:right w:w="85" w:type="dxa"/>
        </w:tblCellMar>
        <w:tblLook w:val="04A0" w:firstRow="1" w:lastRow="0" w:firstColumn="1" w:lastColumn="0" w:noHBand="0" w:noVBand="1"/>
      </w:tblPr>
      <w:tblGrid>
        <w:gridCol w:w="477"/>
        <w:gridCol w:w="2367"/>
        <w:gridCol w:w="2686"/>
        <w:gridCol w:w="2517"/>
      </w:tblGrid>
      <w:tr w:rsidR="004B7DF3" w14:paraId="641CD1A8" w14:textId="77777777" w:rsidTr="00555F74">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96" w:type="pct"/>
          </w:tcPr>
          <w:p w14:paraId="468A3EC7" w14:textId="77777777" w:rsidR="004B7DF3" w:rsidRDefault="004B7DF3" w:rsidP="004C68FC"/>
        </w:tc>
        <w:tc>
          <w:tcPr>
            <w:tcW w:w="1471" w:type="pct"/>
          </w:tcPr>
          <w:p w14:paraId="4097422B" w14:textId="77777777" w:rsidR="004B7DF3" w:rsidRDefault="004B7DF3" w:rsidP="004C68FC">
            <w:pPr>
              <w:keepNext/>
              <w:cnfStyle w:val="100000000000" w:firstRow="1" w:lastRow="0" w:firstColumn="0" w:lastColumn="0" w:oddVBand="0" w:evenVBand="0" w:oddHBand="0" w:evenHBand="0" w:firstRowFirstColumn="0" w:firstRowLastColumn="0" w:lastRowFirstColumn="0" w:lastRowLastColumn="0"/>
            </w:pPr>
            <w:r>
              <w:t>Evidence base</w:t>
            </w:r>
          </w:p>
        </w:tc>
        <w:tc>
          <w:tcPr>
            <w:tcW w:w="1669" w:type="pct"/>
          </w:tcPr>
          <w:p w14:paraId="05D2385A" w14:textId="77777777" w:rsidR="004B7DF3" w:rsidRDefault="004B7DF3" w:rsidP="004C68FC">
            <w:pPr>
              <w:keepNext/>
              <w:cnfStyle w:val="100000000000" w:firstRow="1" w:lastRow="0" w:firstColumn="0" w:lastColumn="0" w:oddVBand="0" w:evenVBand="0" w:oddHBand="0" w:evenHBand="0" w:firstRowFirstColumn="0" w:firstRowLastColumn="0" w:lastRowFirstColumn="0" w:lastRowLastColumn="0"/>
            </w:pPr>
            <w:r>
              <w:t>Acceptance criterion</w:t>
            </w:r>
          </w:p>
        </w:tc>
        <w:tc>
          <w:tcPr>
            <w:tcW w:w="1564" w:type="pct"/>
          </w:tcPr>
          <w:p w14:paraId="6CC8882B" w14:textId="77777777" w:rsidR="004B7DF3" w:rsidRDefault="004B7DF3" w:rsidP="004C68FC">
            <w:pPr>
              <w:keepNext/>
              <w:cnfStyle w:val="100000000000" w:firstRow="1" w:lastRow="0" w:firstColumn="0" w:lastColumn="0" w:oddVBand="0" w:evenVBand="0" w:oddHBand="0" w:evenHBand="0" w:firstRowFirstColumn="0" w:firstRowLastColumn="0" w:lastRowFirstColumn="0" w:lastRowLastColumn="0"/>
            </w:pPr>
            <w:r>
              <w:t>Observed result</w:t>
            </w:r>
          </w:p>
        </w:tc>
      </w:tr>
      <w:tr w:rsidR="004B7DF3" w14:paraId="162CA327" w14:textId="77777777" w:rsidTr="00555F7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96" w:type="pct"/>
          </w:tcPr>
          <w:p w14:paraId="40A3F392" w14:textId="77777777" w:rsidR="004B7DF3" w:rsidRDefault="004B7DF3" w:rsidP="004C68FC">
            <w:pPr>
              <w:keepNext/>
            </w:pPr>
            <w:r>
              <w:t>H1</w:t>
            </w:r>
          </w:p>
        </w:tc>
        <w:tc>
          <w:tcPr>
            <w:tcW w:w="1471" w:type="pct"/>
          </w:tcPr>
          <w:p w14:paraId="6CC40433" w14:textId="7DFAAC5A" w:rsidR="004B7DF3" w:rsidRDefault="004B7DF3" w:rsidP="004C68FC">
            <w:pPr>
              <w:keepNext/>
              <w:cnfStyle w:val="000000100000" w:firstRow="0" w:lastRow="0" w:firstColumn="0" w:lastColumn="0" w:oddVBand="0" w:evenVBand="0" w:oddHBand="1" w:evenHBand="0" w:firstRowFirstColumn="0" w:firstRowLastColumn="0" w:lastRowFirstColumn="0" w:lastRowLastColumn="0"/>
            </w:pPr>
            <w:r>
              <w:t xml:space="preserve">The improvement ladder of Section </w:t>
            </w:r>
            <w:r>
              <w:fldChar w:fldCharType="begin"/>
            </w:r>
            <w:r>
              <w:instrText xml:space="preserve"> REF _CRSec5_5_2 \r \h </w:instrText>
            </w:r>
            <w:r w:rsidR="004C68FC">
              <w:instrText xml:space="preserve"> \* MERGEFORMAT </w:instrText>
            </w:r>
            <w:r>
              <w:fldChar w:fldCharType="separate"/>
            </w:r>
            <w:r w:rsidR="00276DA2">
              <w:t>5.5.2</w:t>
            </w:r>
            <w:r>
              <w:fldChar w:fldCharType="end"/>
            </w:r>
            <w:r>
              <w:t xml:space="preserve"> and the scaling study of Section </w:t>
            </w:r>
            <w:r>
              <w:fldChar w:fldCharType="begin"/>
            </w:r>
            <w:r>
              <w:instrText xml:space="preserve"> REF _CRSec5_5_4 \r \h </w:instrText>
            </w:r>
            <w:r w:rsidR="004C68FC">
              <w:instrText xml:space="preserve"> \* MERGEFORMAT </w:instrText>
            </w:r>
            <w:r>
              <w:fldChar w:fldCharType="separate"/>
            </w:r>
            <w:r w:rsidR="00276DA2">
              <w:t>5.5.4</w:t>
            </w:r>
            <w:r>
              <w:fldChar w:fldCharType="end"/>
            </w:r>
            <w:r>
              <w:t>.</w:t>
            </w:r>
          </w:p>
        </w:tc>
        <w:tc>
          <w:tcPr>
            <w:tcW w:w="1669" w:type="pct"/>
          </w:tcPr>
          <w:p w14:paraId="36E20267" w14:textId="1ECA536E" w:rsidR="004B7DF3" w:rsidRDefault="004B7DF3" w:rsidP="0025179B">
            <w:pPr>
              <w:pStyle w:val="TableText"/>
              <w:keepNext/>
              <w:cnfStyle w:val="000000100000" w:firstRow="0" w:lastRow="0" w:firstColumn="0" w:lastColumn="0" w:oddVBand="0" w:evenVBand="0" w:oddHBand="1" w:evenHBand="0" w:firstRowFirstColumn="0" w:firstRowLastColumn="0" w:lastRowFirstColumn="0" w:lastRowLastColumn="0"/>
            </w:pPr>
            <w:r>
              <w:t>DisasterAware outperforms the static rule base in every scenario family, at a decision latency compatible with the decision cycle.</w:t>
            </w:r>
          </w:p>
        </w:tc>
        <w:tc>
          <w:tcPr>
            <w:tcW w:w="1564" w:type="pct"/>
          </w:tcPr>
          <w:p w14:paraId="1782F639" w14:textId="2516EB13" w:rsidR="004B7DF3" w:rsidRDefault="00F373DF" w:rsidP="0025179B">
            <w:pPr>
              <w:pStyle w:val="TableText"/>
              <w:keepNext/>
              <w:cnfStyle w:val="000000100000" w:firstRow="0" w:lastRow="0" w:firstColumn="0" w:lastColumn="0" w:oddVBand="0" w:evenVBand="0" w:oddHBand="1" w:evenHBand="0" w:firstRowFirstColumn="0" w:firstRowLastColumn="0" w:lastRowFirstColumn="0" w:lastRowLastColumn="0"/>
            </w:pPr>
            <w:r>
              <w:t>The open decision space gives the lowest cost in all five scenarios, and one decision costs less than 0.2 per cent of the twelve-minute cycle from one to sixteen agents.</w:t>
            </w:r>
          </w:p>
        </w:tc>
      </w:tr>
      <w:tr w:rsidR="00555F74" w14:paraId="7087D3B1" w14:textId="77777777" w:rsidTr="00555F74">
        <w:trPr>
          <w:cantSplit/>
        </w:trPr>
        <w:tc>
          <w:tcPr>
            <w:cnfStyle w:val="001000000000" w:firstRow="0" w:lastRow="0" w:firstColumn="1" w:lastColumn="0" w:oddVBand="0" w:evenVBand="0" w:oddHBand="0" w:evenHBand="0" w:firstRowFirstColumn="0" w:firstRowLastColumn="0" w:lastRowFirstColumn="0" w:lastRowLastColumn="0"/>
            <w:tcW w:w="296" w:type="pct"/>
          </w:tcPr>
          <w:p w14:paraId="50B690FC" w14:textId="179C4315" w:rsidR="00555F74" w:rsidRDefault="00555F74" w:rsidP="00555F74">
            <w:pPr>
              <w:keepNext/>
            </w:pPr>
            <w:r>
              <w:t>H2</w:t>
            </w:r>
          </w:p>
        </w:tc>
        <w:tc>
          <w:tcPr>
            <w:tcW w:w="1471" w:type="pct"/>
          </w:tcPr>
          <w:p w14:paraId="06E4EC57" w14:textId="308568EF" w:rsidR="00555F74" w:rsidRDefault="00555F74" w:rsidP="00555F74">
            <w:pPr>
              <w:keepNext/>
              <w:cnfStyle w:val="000000000000" w:firstRow="0" w:lastRow="0" w:firstColumn="0" w:lastColumn="0" w:oddVBand="0" w:evenVBand="0" w:oddHBand="0" w:evenHBand="0" w:firstRowFirstColumn="0" w:firstRowLastColumn="0" w:lastRowFirstColumn="0" w:lastRowLastColumn="0"/>
            </w:pPr>
            <w:r>
              <w:t xml:space="preserve">The adaptation ledger, the decision trace of </w:t>
            </w:r>
            <w:r>
              <w:fldChar w:fldCharType="begin"/>
            </w:r>
            <w:r>
              <w:instrText xml:space="preserve"> REF _CRTab5_13 \h  \* MERGEFORMAT </w:instrText>
            </w:r>
            <w:r>
              <w:fldChar w:fldCharType="separate"/>
            </w:r>
            <w:r w:rsidR="00276DA2">
              <w:t xml:space="preserve">Table </w:t>
            </w:r>
            <w:r w:rsidR="00276DA2">
              <w:rPr>
                <w:noProof/>
              </w:rPr>
              <w:t>5.13</w:t>
            </w:r>
            <w:r>
              <w:fldChar w:fldCharType="end"/>
            </w:r>
            <w:r>
              <w:t xml:space="preserve">, and the sensitivity study of Section </w:t>
            </w:r>
            <w:r>
              <w:fldChar w:fldCharType="begin"/>
            </w:r>
            <w:r>
              <w:instrText xml:space="preserve"> REF _CRSec5_4 \r \h  \* MERGEFORMAT </w:instrText>
            </w:r>
            <w:r>
              <w:fldChar w:fldCharType="separate"/>
            </w:r>
            <w:r w:rsidR="00276DA2">
              <w:t>5.4</w:t>
            </w:r>
            <w:r>
              <w:fldChar w:fldCharType="end"/>
            </w:r>
            <w:r>
              <w:t>.</w:t>
            </w:r>
          </w:p>
        </w:tc>
        <w:tc>
          <w:tcPr>
            <w:tcW w:w="1669" w:type="pct"/>
          </w:tcPr>
          <w:p w14:paraId="174B8273" w14:textId="320A411F" w:rsidR="00555F74" w:rsidRDefault="00555F74" w:rsidP="0025179B">
            <w:pPr>
              <w:pStyle w:val="TableText"/>
              <w:keepNext/>
              <w:cnfStyle w:val="000000000000" w:firstRow="0" w:lastRow="0" w:firstColumn="0" w:lastColumn="0" w:oddVBand="0" w:evenVBand="0" w:oddHBand="0" w:evenHBand="0" w:firstRowFirstColumn="0" w:firstRowLastColumn="0" w:lastRowFirstColumn="0" w:lastRowLastColumn="0"/>
            </w:pPr>
            <w:r>
              <w:t>Every fielded order carries its concept, rule, and confidence trace, and the response of the closed loop to its operational parameters is quantified.</w:t>
            </w:r>
          </w:p>
        </w:tc>
        <w:tc>
          <w:tcPr>
            <w:tcW w:w="1564" w:type="pct"/>
          </w:tcPr>
          <w:p w14:paraId="46D83C23" w14:textId="4E712192" w:rsidR="00555F74" w:rsidRDefault="00555F74" w:rsidP="0025179B">
            <w:pPr>
              <w:pStyle w:val="TableText"/>
              <w:keepNext/>
              <w:cnfStyle w:val="000000000000" w:firstRow="0" w:lastRow="0" w:firstColumn="0" w:lastColumn="0" w:oddVBand="0" w:evenVBand="0" w:oddHBand="0" w:evenHBand="0" w:firstRowFirstColumn="0" w:firstRowLastColumn="0" w:lastRowFirstColumn="0" w:lastRowLastColumn="0"/>
            </w:pPr>
            <w:r>
              <w:t>The trace and the ledgers are complete over the recorded runs, and the sensitivity of the outcome to the decision cycle, the satisficing bound, and the quality gate is reported.</w:t>
            </w:r>
          </w:p>
        </w:tc>
      </w:tr>
      <w:tr w:rsidR="00555F74" w14:paraId="7840D45F" w14:textId="77777777" w:rsidTr="00555F7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96" w:type="pct"/>
          </w:tcPr>
          <w:p w14:paraId="1EF256B9" w14:textId="6521B9AD" w:rsidR="00555F74" w:rsidRDefault="00555F74" w:rsidP="00555F74">
            <w:r>
              <w:t>H3</w:t>
            </w:r>
          </w:p>
        </w:tc>
        <w:tc>
          <w:tcPr>
            <w:tcW w:w="1471" w:type="pct"/>
          </w:tcPr>
          <w:p w14:paraId="51F5AEE1" w14:textId="17D97EF5" w:rsidR="00555F74" w:rsidRDefault="00555F74" w:rsidP="00555F74">
            <w:pPr>
              <w:cnfStyle w:val="000000100000" w:firstRow="0" w:lastRow="0" w:firstColumn="0" w:lastColumn="0" w:oddVBand="0" w:evenVBand="0" w:oddHBand="1" w:evenHBand="0" w:firstRowFirstColumn="0" w:firstRowLastColumn="0" w:lastRowFirstColumn="0" w:lastRowLastColumn="0"/>
            </w:pPr>
            <w:r>
              <w:t xml:space="preserve">The end-to-end campaign of Section </w:t>
            </w:r>
            <w:r>
              <w:fldChar w:fldCharType="begin"/>
            </w:r>
            <w:r>
              <w:instrText xml:space="preserve"> REF _CRSec5_5 \r \h  \* MERGEFORMAT </w:instrText>
            </w:r>
            <w:r>
              <w:fldChar w:fldCharType="separate"/>
            </w:r>
            <w:r w:rsidR="00276DA2">
              <w:t>5.5</w:t>
            </w:r>
            <w:r>
              <w:fldChar w:fldCharType="end"/>
            </w:r>
            <w:r>
              <w:t xml:space="preserve"> with the degraded-observation variant and the constraint ledger of </w:t>
            </w:r>
            <w:r>
              <w:fldChar w:fldCharType="begin"/>
            </w:r>
            <w:r>
              <w:instrText xml:space="preserve"> REF _CRTab5_11 \h  \* MERGEFORMAT </w:instrText>
            </w:r>
            <w:r>
              <w:fldChar w:fldCharType="separate"/>
            </w:r>
            <w:r w:rsidR="00276DA2">
              <w:t xml:space="preserve">Table </w:t>
            </w:r>
            <w:r w:rsidR="00276DA2">
              <w:rPr>
                <w:noProof/>
              </w:rPr>
              <w:t>5.11</w:t>
            </w:r>
            <w:r>
              <w:fldChar w:fldCharType="end"/>
            </w:r>
            <w:r>
              <w:t>.</w:t>
            </w:r>
          </w:p>
        </w:tc>
        <w:tc>
          <w:tcPr>
            <w:tcW w:w="1669" w:type="pct"/>
          </w:tcPr>
          <w:p w14:paraId="5942C601" w14:textId="0E87F6EA" w:rsidR="00555F74" w:rsidRDefault="00555F74" w:rsidP="0025179B">
            <w:pPr>
              <w:pStyle w:val="TableText"/>
              <w:cnfStyle w:val="000000100000" w:firstRow="0" w:lastRow="0" w:firstColumn="0" w:lastColumn="0" w:oddVBand="0" w:evenVBand="0" w:oddHBand="1" w:evenHBand="0" w:firstRowFirstColumn="0" w:firstRowLastColumn="0" w:lastRowFirstColumn="0" w:lastRowLastColumn="0"/>
            </w:pPr>
            <w:r>
              <w:t>Every fielded intervention passes the applicable pre-execution gates, and the first offensive order arrives within the first decision cycle.</w:t>
            </w:r>
          </w:p>
        </w:tc>
        <w:tc>
          <w:tcPr>
            <w:tcW w:w="1564" w:type="pct"/>
          </w:tcPr>
          <w:p w14:paraId="71B2ED27" w14:textId="11181FDD" w:rsidR="00555F74" w:rsidRDefault="00555F74" w:rsidP="0025179B">
            <w:pPr>
              <w:pStyle w:val="TableText"/>
              <w:cnfStyle w:val="000000100000" w:firstRow="0" w:lastRow="0" w:firstColumn="0" w:lastColumn="0" w:oddVBand="0" w:evenVBand="0" w:oddHBand="1" w:evenHBand="0" w:firstRowFirstColumn="0" w:firstRowLastColumn="0" w:lastRowFirstColumn="0" w:lastRowLastColumn="0"/>
            </w:pPr>
            <w:r>
              <w:t>All 151 745 fielded orders passed the applicable pre-execution gates, 5 502 candidates were withheld, and the first offensive order was fielded at the first decision cycle.</w:t>
            </w:r>
          </w:p>
        </w:tc>
      </w:tr>
    </w:tbl>
    <w:p w14:paraId="72DDFF31" w14:textId="77777777" w:rsidR="004B7DF3" w:rsidRDefault="004B7DF3" w:rsidP="00D07C4D">
      <w:pPr>
        <w:pStyle w:val="ParText"/>
      </w:pPr>
    </w:p>
    <w:p w14:paraId="49940259" w14:textId="77777777" w:rsidR="004B7DF3" w:rsidRPr="005D3129" w:rsidRDefault="004B7DF3" w:rsidP="00D07C4D">
      <w:pPr>
        <w:pStyle w:val="ParText"/>
        <w:sectPr w:rsidR="004B7DF3" w:rsidRPr="005D3129" w:rsidSect="00264E00">
          <w:footerReference w:type="default" r:id="rId66"/>
          <w:type w:val="oddPage"/>
          <w:pgSz w:w="11906" w:h="16838" w:code="9"/>
          <w:pgMar w:top="1987" w:right="1584" w:bottom="1584" w:left="2275" w:header="706" w:footer="1411" w:gutter="0"/>
          <w:cols w:space="708"/>
          <w:docGrid w:linePitch="360"/>
        </w:sectPr>
      </w:pPr>
    </w:p>
    <w:p w14:paraId="4E2ADA70" w14:textId="77777777" w:rsidR="00325C1A" w:rsidRPr="005D3129" w:rsidRDefault="00325C1A" w:rsidP="00325C1A">
      <w:pPr>
        <w:pStyle w:val="Chapter"/>
      </w:pPr>
    </w:p>
    <w:p w14:paraId="5D0AC6D0" w14:textId="77777777" w:rsidR="00325C1A" w:rsidRPr="005D3129" w:rsidRDefault="00325C1A" w:rsidP="00325C1A">
      <w:pPr>
        <w:pStyle w:val="Heading1"/>
        <w:spacing w:line="240" w:lineRule="auto"/>
        <w:rPr>
          <w:lang w:val="en-US"/>
        </w:rPr>
      </w:pPr>
      <w:bookmarkStart w:id="542" w:name="_Ref226192388"/>
      <w:bookmarkStart w:id="543" w:name="_CRCh6"/>
      <w:bookmarkStart w:id="544" w:name="_Toc240136217"/>
      <w:bookmarkStart w:id="545" w:name="_Toc241748200"/>
      <w:r>
        <w:rPr>
          <w:lang w:val="en-US"/>
        </w:rPr>
        <w:t>CONCLUSION AND FUTURE WORKS</w:t>
      </w:r>
      <w:bookmarkEnd w:id="542"/>
      <w:bookmarkEnd w:id="543"/>
      <w:bookmarkEnd w:id="544"/>
      <w:bookmarkEnd w:id="545"/>
    </w:p>
    <w:p w14:paraId="00A26D23" w14:textId="44D080E6" w:rsidR="00DA1985" w:rsidRPr="005D3129" w:rsidRDefault="00DA1985" w:rsidP="00DA1985">
      <w:pPr>
        <w:pStyle w:val="ParText"/>
      </w:pPr>
      <w:bookmarkStart w:id="546" w:name="_CRSec6_1"/>
      <w:r>
        <w:t xml:space="preserve">This chapter closes the thesis. The preceding chapters state three contributions, build the framework that embodies them, and test that framework against a rubric fixed in advance. What remains is to assess the results as a whole. Section </w:t>
      </w:r>
      <w:r>
        <w:fldChar w:fldCharType="begin"/>
      </w:r>
      <w:r>
        <w:instrText xml:space="preserve"> REF _Ref237025163 \r \h </w:instrText>
      </w:r>
      <w:r>
        <w:fldChar w:fldCharType="separate"/>
      </w:r>
      <w:r w:rsidR="00276DA2">
        <w:t>6.1</w:t>
      </w:r>
      <w:r>
        <w:fldChar w:fldCharType="end"/>
      </w:r>
      <w:r>
        <w:t xml:space="preserve"> revisits the contributions and sets out, for each, what the evidence supports and where it stops. Section </w:t>
      </w:r>
      <w:r>
        <w:fldChar w:fldCharType="begin"/>
      </w:r>
      <w:r>
        <w:instrText xml:space="preserve"> REF _Ref237025164 \r \h </w:instrText>
      </w:r>
      <w:r>
        <w:fldChar w:fldCharType="separate"/>
      </w:r>
      <w:r w:rsidR="00276DA2">
        <w:t>6.2</w:t>
      </w:r>
      <w:r>
        <w:fldChar w:fldCharType="end"/>
      </w:r>
      <w:r>
        <w:t xml:space="preserve"> turns the points where it stops into the studies that should follow this work. The assessment follows the chain the thesis was built on: The gaps identified in Chapter </w:t>
      </w:r>
      <w:r>
        <w:fldChar w:fldCharType="begin"/>
      </w:r>
      <w:r>
        <w:instrText xml:space="preserve"> REF _CRCh1 \r \h </w:instrText>
      </w:r>
      <w:r>
        <w:fldChar w:fldCharType="separate"/>
      </w:r>
      <w:r w:rsidR="00276DA2">
        <w:t>1</w:t>
      </w:r>
      <w:r>
        <w:fldChar w:fldCharType="end"/>
      </w:r>
      <w:r>
        <w:t xml:space="preserve">, the hypotheses raised against them, the contributions that carry those hypotheses, and the performance results of Chapter </w:t>
      </w:r>
      <w:r>
        <w:fldChar w:fldCharType="begin"/>
      </w:r>
      <w:r>
        <w:instrText xml:space="preserve"> REF _CRCh5 \r \h </w:instrText>
      </w:r>
      <w:r>
        <w:fldChar w:fldCharType="separate"/>
      </w:r>
      <w:r w:rsidR="00276DA2">
        <w:t>5</w:t>
      </w:r>
      <w:r>
        <w:fldChar w:fldCharType="end"/>
      </w:r>
      <w:r>
        <w:t xml:space="preserve"> that support each one.</w:t>
      </w:r>
    </w:p>
    <w:p w14:paraId="41A063E1" w14:textId="77777777" w:rsidR="00325C1A" w:rsidRPr="005D3129" w:rsidRDefault="00325C1A" w:rsidP="00325C1A">
      <w:pPr>
        <w:pStyle w:val="Heading2"/>
      </w:pPr>
      <w:bookmarkStart w:id="547" w:name="_Ref237025163"/>
      <w:bookmarkStart w:id="548" w:name="_Toc240136218"/>
      <w:bookmarkStart w:id="549" w:name="_Toc241748201"/>
      <w:r>
        <w:t>Conclusions</w:t>
      </w:r>
      <w:bookmarkEnd w:id="546"/>
      <w:bookmarkEnd w:id="547"/>
      <w:bookmarkEnd w:id="548"/>
      <w:bookmarkEnd w:id="549"/>
    </w:p>
    <w:p w14:paraId="41248522" w14:textId="513A3831" w:rsidR="00FB6D68" w:rsidRPr="005D3129" w:rsidRDefault="00FB6D68" w:rsidP="00FB6D68">
      <w:pPr>
        <w:pStyle w:val="ParText"/>
      </w:pPr>
      <w:bookmarkStart w:id="550" w:name="_CRSec6_2"/>
      <w:r>
        <w:t>This thesis proposes DisasterAware, a distributed decision support system for wildfire response. The system reads ten observation features from heterogeneous sensing, and each feature carries confidence. Five decision concepts translate these features into operational language, and a sparse Takagi-Sugeno rule base written over the concepts produces intervention intensities. A satisficing acceptance test and a graduated fail-safe decide whether a candidate decision may be fielded, and a global coordinator that performs no inference of its own ranks the local agents and shares the resource pool between them. When the standing decision falls short, a three-stage ladder adapts the rule base: First its parameters (stage ①), then its resolution (stage ②), and finally its vocabulary (stage ③), where a generative stage proposes new rules, macro interventions, clause actuators, and concepts that must pass the same gates before they act. The whole framework runs against a simulation core that is kept strictly separate from the decision core, so that each side can be validated on its own.</w:t>
      </w:r>
    </w:p>
    <w:p w14:paraId="311438DA" w14:textId="1E537973" w:rsidR="00FB6D68" w:rsidRDefault="00FB6D68" w:rsidP="00FB6D68">
      <w:pPr>
        <w:pStyle w:val="ParText"/>
      </w:pPr>
      <w:r>
        <w:lastRenderedPageBreak/>
        <w:t xml:space="preserve">The argument runs from three structural gaps to three tested hypotheses. Chapter </w:t>
      </w:r>
      <w:r>
        <w:fldChar w:fldCharType="begin"/>
      </w:r>
      <w:r>
        <w:instrText xml:space="preserve"> REF _CRCh1 \r \h </w:instrText>
      </w:r>
      <w:r>
        <w:fldChar w:fldCharType="separate"/>
      </w:r>
      <w:r w:rsidR="00276DA2">
        <w:t>1</w:t>
      </w:r>
      <w:r>
        <w:fldChar w:fldCharType="end"/>
      </w:r>
      <w:r>
        <w:t xml:space="preserve"> identifies the gaps: Gap 1, closed decision spaces in centralized architectures; Gap 2, unrepresented epistemic uncertainty and limited explainability; and Gap 3, simulation-decision coupling without an end-to-end operational workflow. Against them the thesis raises three hypotheses: H1, that a hierarchically distributed, concept-abstracted architecture generates adaptive interventions over an open decision space at a latency compatible with the decision cycle; H2, that concept-driven reasoning with confidence-gated uncertainty encoding yields intrinsically traceable decisions without post-hoc attribution; and H3, that an end-to-end workflow over strictly separated cores fields only interventions that pass every applicable pre-execution gate. Each hypothesis is carried by one contribution, each contribution answers one gap, and Chapter </w:t>
      </w:r>
      <w:r>
        <w:fldChar w:fldCharType="begin"/>
      </w:r>
      <w:r>
        <w:instrText xml:space="preserve"> REF _CRCh5 \r \h </w:instrText>
      </w:r>
      <w:r>
        <w:fldChar w:fldCharType="separate"/>
      </w:r>
      <w:r w:rsidR="00276DA2">
        <w:t>5</w:t>
      </w:r>
      <w:r>
        <w:fldChar w:fldCharType="end"/>
      </w:r>
      <w:r>
        <w:t xml:space="preserve"> judges all three against criteria fixed in advance; </w:t>
      </w:r>
      <w:r>
        <w:fldChar w:fldCharType="begin"/>
      </w:r>
      <w:r>
        <w:instrText xml:space="preserve"> REF _CRTab5_19 \h </w:instrText>
      </w:r>
      <w:r>
        <w:fldChar w:fldCharType="separate"/>
      </w:r>
      <w:r w:rsidR="00276DA2">
        <w:t xml:space="preserve">Table </w:t>
      </w:r>
      <w:r w:rsidR="00276DA2">
        <w:rPr>
          <w:noProof/>
        </w:rPr>
        <w:t>5</w:t>
      </w:r>
      <w:r w:rsidR="00276DA2">
        <w:t>.</w:t>
      </w:r>
      <w:r w:rsidR="00276DA2">
        <w:rPr>
          <w:noProof/>
        </w:rPr>
        <w:t>19</w:t>
      </w:r>
      <w:r>
        <w:fldChar w:fldCharType="end"/>
      </w:r>
      <w:r>
        <w:t xml:space="preserve"> records the verdicts, and the paragraphs below state, for each contribution, how the gap is closed and which results support the closure.</w:t>
      </w:r>
    </w:p>
    <w:p w14:paraId="363505E4" w14:textId="7B44F4BB" w:rsidR="00123DD8" w:rsidRPr="005D3129" w:rsidRDefault="00123DD8" w:rsidP="00123DD8">
      <w:pPr>
        <w:pStyle w:val="ParText"/>
      </w:pPr>
      <w:r>
        <w:t xml:space="preserve">The first contribution, the open decision space, answers Gap 1 and carries H1, and it is delivered. A closed catalogue over five concepts with five terms each needs 3 125 rules, which no expert can author or audit. The framework instead starts from the seed base and adds only what the field demands: 40 rules instantiated on uncovered situations, seven generated macro interventions and one generated concept over the recorded evaluation runs. A separate campaign on the clause grammar added seven admitted clause actuators, orders that carry their own map geometry, together with five intermediate concepts and one further macro intervention, all admitted through the same gate chain. </w:t>
      </w:r>
      <w:r w:rsidR="00CD7FC7">
        <w:t xml:space="preserve">Every addition passes a forecast test before it is admitted, and the additions matter for the outcome, since DisasterAware extinguishes five times as many incidents within the episode as the static rule base, exposes 28 per cent fewer people, and lowers the mean burned area by a tenth, with a lower mean in every scenario family. </w:t>
      </w:r>
      <w:r>
        <w:t>The distributed side of the contribution holds as well, because sixteen times the number of agents raises the cost of a decision by a factor of 1.28, so the hierarchy opens the number of agents at almost no price.</w:t>
      </w:r>
    </w:p>
    <w:p w14:paraId="67852D44" w14:textId="75F21BDB" w:rsidR="00123DD8" w:rsidRPr="005D3129" w:rsidRDefault="00123DD8" w:rsidP="00123DD8">
      <w:pPr>
        <w:pStyle w:val="ParText"/>
      </w:pPr>
      <w:r>
        <w:lastRenderedPageBreak/>
        <w:t xml:space="preserve">The second contribution, sensitivity analysis with traceability and confidence-gated uncertainty, answers Gap 2 and carries H2, and it is delivered. Every fielded order traces to the concepts that demand it, the rules that fire, and the confidence behind each feature, without any post-hoc attribution method. Every edit the adaptation ladder admits is logged with the deficit that triggers it, every rejected proposal with the gate and the reason that rejects it, and every generated object with its definition, its birth moment and the rule that consumes it. The sensitivity study completes the contribution: It states which settings move the outcome and which do not, and it explains the flat cases from the mechanism rather than leaving them as unexplained robustness. Under degraded observation the confidence gates do what they are designed to do, </w:t>
      </w:r>
      <w:r w:rsidR="00CD7FC7">
        <w:t>since DisasterAware loses four per cent of its performance and remains the best of the four tested.</w:t>
      </w:r>
    </w:p>
    <w:p w14:paraId="7B267898" w14:textId="2EBA0B35" w:rsidR="00123DD8" w:rsidRPr="005D3129" w:rsidRDefault="00123DD8" w:rsidP="00123DD8">
      <w:pPr>
        <w:pStyle w:val="ParText"/>
      </w:pPr>
      <w:r>
        <w:t xml:space="preserve">The third contribution, the end-to-end demonstration over strictly separated cores, answers Gap 3 and carries H3, and it is delivered. The simulation core is validated first and independently: Four blind hindcasts driven by real terrain, fuel and weather data agree with the satellite record between 86 and 94 per cent on the front-propagation criteria; the final burned area is overpredicted by design, since the core runs without suppression while the recorded fires were fought. On that validated ground the decision core runs end to end, from ignition through observation, reasoning, coordination, and adaptation to extinction. Against no action the seeded rule base lowers the mean burned area from 251 to 85 hectares, the evolving stages ① and ② take it to 83, </w:t>
      </w:r>
      <w:r w:rsidR="00CD7FC7">
        <w:t>and DisasterAware to 76, a reduction of 70 per cent, while the mean physical cost falls from 0.596 to 0.140 and the share of incidents extinguished within the episode rises from 10 to 52 per cent. DisasterAware attains the lowest cost in every scenario, although the intermediate rung does not lower the burned area in every scenario, and the loop that produces it spends 274 milliseconds at the median against a decision cycle of twelve minutes.</w:t>
      </w:r>
    </w:p>
    <w:p w14:paraId="5CD6A7B9" w14:textId="77777777" w:rsidR="00FB6D68" w:rsidRDefault="00FB6D68" w:rsidP="00FB6D68">
      <w:pPr>
        <w:pStyle w:val="ParText"/>
      </w:pPr>
      <w:r>
        <w:t xml:space="preserve">Taken together, the three contributions are not only implemented but shown to work, each against the criterion set for it in advance. The framework opens the decision space and pays almost nothing for its hierarchy, explains every order it gives from </w:t>
      </w:r>
      <w:r>
        <w:lastRenderedPageBreak/>
        <w:t>its own record, and improves the outcome of every scenario it is evaluated on, on a simulator that is itself validated against real fires. The hypothesis of this thesis is therefore supported by the evidence, and the limits that remain, stated openly in this chapter, mark the path of the future work rather than a gap in the argument.</w:t>
      </w:r>
    </w:p>
    <w:p w14:paraId="31ED5E0B" w14:textId="1F6EAAD8" w:rsidR="00FB6D68" w:rsidRDefault="00FB6D68" w:rsidP="00FB6D68">
      <w:pPr>
        <w:pStyle w:val="ParText"/>
      </w:pPr>
      <w:r>
        <w:t xml:space="preserve">Three boundaries of this evidence deserve a direct statement. The first boundary concerns the comparison base. Every quantitative comparison in Chapter </w:t>
      </w:r>
      <w:r>
        <w:fldChar w:fldCharType="begin"/>
      </w:r>
      <w:r>
        <w:instrText xml:space="preserve"> REF _CRCh5 \r \h </w:instrText>
      </w:r>
      <w:r>
        <w:fldChar w:fldCharType="separate"/>
      </w:r>
      <w:r w:rsidR="00276DA2">
        <w:t>5</w:t>
      </w:r>
      <w:r>
        <w:fldChar w:fldCharType="end"/>
      </w:r>
      <w:r>
        <w:t xml:space="preserve"> is internal. The configurations of the ladder differ only in the capabilities they enable, and the paired runs share their worlds, so the measured differences isolate the contribution of each capability. No external system appears in these comparisons. Deployed tools such as WFDSS support the documentation and evaluation of decisions but do not generate interventions over an open decision space, so a like-for-like comparison target does not exist in the reviewed literature. The internal ladder with its paired with-DSS and without-DSS design is therefore the appropriate form of the comparison for the claims of this thesis.</w:t>
      </w:r>
    </w:p>
    <w:p w14:paraId="7A3D8CCE" w14:textId="77777777" w:rsidR="00FB6D68" w:rsidRDefault="00FB6D68" w:rsidP="00FB6D68">
      <w:pPr>
        <w:pStyle w:val="ParText"/>
      </w:pPr>
      <w:r>
        <w:t>The second boundary concerns the validation base of the simulator. The hindcast study covers four historical fires, and the agreement of 86 to 94 per cent is reported over stochastic replicates of these cases. The simulation core is designed as a faithful proxy for the decision layer rather than as a contribution to fire science, and testability was preferred over maximal fidelity by design. A broader historical case base would strengthen the proxy claim and is a natural extension of the validation.</w:t>
      </w:r>
    </w:p>
    <w:p w14:paraId="264FBF9C" w14:textId="324CCDB1" w:rsidR="00FB6D68" w:rsidRDefault="00FB6D68" w:rsidP="00FB6D68">
      <w:pPr>
        <w:pStyle w:val="ParText"/>
      </w:pPr>
      <w:r>
        <w:t>The third boundary concerns the generative stage. The proposer is a large language model, so the individual proposals are not reproducible in a bitwise sense. The campaign is therefore documented with the pinned model version, the access path, the standing prompt, and the seed design, which makes the procedure repeatable, and the admission decisions do not rest on the model at any point. Every proposal is judged by deterministic gates that end in reseeded forecast comparisons on the simulator, and the verdict and the margin of every gate are logged. A different proposer would produce different candidates, but nothing enters the rule base on the authority of the model.</w:t>
      </w:r>
    </w:p>
    <w:p w14:paraId="5C76986A" w14:textId="77777777" w:rsidR="00325C1A" w:rsidRPr="005D3129" w:rsidRDefault="00325C1A" w:rsidP="00325C1A">
      <w:pPr>
        <w:pStyle w:val="Heading2"/>
      </w:pPr>
      <w:bookmarkStart w:id="551" w:name="_Ref237025164"/>
      <w:bookmarkStart w:id="552" w:name="_Toc240136219"/>
      <w:bookmarkStart w:id="553" w:name="_Toc241748202"/>
      <w:r>
        <w:lastRenderedPageBreak/>
        <w:t>Future Works</w:t>
      </w:r>
      <w:bookmarkEnd w:id="550"/>
      <w:bookmarkEnd w:id="551"/>
      <w:bookmarkEnd w:id="552"/>
      <w:bookmarkEnd w:id="553"/>
    </w:p>
    <w:p w14:paraId="4CC2050E" w14:textId="77777777" w:rsidR="007A3FAE" w:rsidRPr="005D3129" w:rsidRDefault="007A3FAE" w:rsidP="007A3FAE">
      <w:pPr>
        <w:pStyle w:val="ParText"/>
      </w:pPr>
      <w:r>
        <w:t>The evaluation of this thesis is entirely in a simulated setting, and this is both its strength and its boundary. Simulation makes the comparisons controlled, repeatable and safe, but it also means that the two most important questions that remain are questions about the world outside the simulator. The first is whether the framework serves the people for whom it is built. The second is whether its architecture carries beyond the hazard it was built on. These two directions define the field side of the future work.</w:t>
      </w:r>
    </w:p>
    <w:p w14:paraId="4A48CF2A" w14:textId="77777777" w:rsidR="007A3FAE" w:rsidRPr="005D3129" w:rsidRDefault="007A3FAE" w:rsidP="007A3FAE">
      <w:pPr>
        <w:pStyle w:val="ParText"/>
      </w:pPr>
      <w:r>
        <w:t>The first direction is validation with operators in the field. The framework has been demonstrated end to end against a simulator and against the satellite record of four historical fires, but it has not yet faced an incident commander. The traceability record is designed to be read, so the first study should place that record in front of experienced fire officers and ask whether they read it, whether they trust it, and whether the reasons it gives change the decisions they make. A natural form for this study is a tabletop exercise, in which commanders manage a simulated incident once with the framework and once without it, so that the effect of the tool can be separated from the skill of the operator. Such an exercise would also evaluate the parts of the design that a simulator cannot: Whether the concepts speak the language of the field, whether the pace of the interface matches the pace of command, and whether an operator accepts an order that a machine has adapted during the incident. What survives this contact belongs to the framework; what does not survive it marks the next design cycle.</w:t>
      </w:r>
    </w:p>
    <w:p w14:paraId="6640595E" w14:textId="77777777" w:rsidR="007A3FAE" w:rsidRPr="005D3129" w:rsidRDefault="007A3FAE" w:rsidP="007A3FAE">
      <w:pPr>
        <w:pStyle w:val="ParText"/>
      </w:pPr>
      <w:r>
        <w:t xml:space="preserve">The second direction is transfer to other hazards. Nothing in the decision layer is specific to fire. The concepts, the confidence gates, the satisficing acceptance, and the graduated fail-safe are defined over an abstract state and an abstract set of interventions, and the simulation core is coupled to them only through a narrow interface. Floods, industrial plumes and search and rescue pose the same kind of problem, because each is a process that spreads over a landscape, is observed incompletely, and must be answered with limited resources under time pressure. A </w:t>
      </w:r>
      <w:r>
        <w:lastRenderedPageBreak/>
        <w:t>transfer study would keep the decision layer unchanged, replace the simulation core with a model of the new hazard, and rewrite only the feature definitions and the seed rules. The cost of that rewriting is itself the result of the study, since it measures how much of the framework is architecture and how much is wildfire. A successful transfer would show that the contributions of this thesis describe a general way of building decision support under uncertainty; a failed one would show precisely where the generality ends.</w:t>
      </w:r>
    </w:p>
    <w:p w14:paraId="4DB1668E" w14:textId="2BED465F" w:rsidR="007A3FAE" w:rsidRDefault="007A3FAE" w:rsidP="007A3FAE">
      <w:pPr>
        <w:pStyle w:val="ParText"/>
      </w:pPr>
      <w:r>
        <w:t xml:space="preserve">Two further studies remain inside the simulator, and both take up a boundary stated in Chapter </w:t>
      </w:r>
      <w:r>
        <w:fldChar w:fldCharType="begin"/>
      </w:r>
      <w:r>
        <w:instrText xml:space="preserve"> REF _CRCh5 \r \h </w:instrText>
      </w:r>
      <w:r>
        <w:fldChar w:fldCharType="separate"/>
      </w:r>
      <w:r w:rsidR="00276DA2">
        <w:t>5</w:t>
      </w:r>
      <w:r>
        <w:fldChar w:fldCharType="end"/>
      </w:r>
      <w:r>
        <w:t xml:space="preserve">. The first study concerns uncertainty. Chapter </w:t>
      </w:r>
      <w:r>
        <w:fldChar w:fldCharType="begin"/>
      </w:r>
      <w:r>
        <w:instrText xml:space="preserve"> REF _CRCh5 \r \h </w:instrText>
      </w:r>
      <w:r>
        <w:fldChar w:fldCharType="separate"/>
      </w:r>
      <w:r w:rsidR="00276DA2">
        <w:t>5</w:t>
      </w:r>
      <w:r>
        <w:fldChar w:fldCharType="end"/>
      </w:r>
      <w:r>
        <w:t xml:space="preserve"> represents epistemic uncertainty through confidence gating and reports the spread of every outcome over stochastic replicates, but it does not propagate weather and fuel uncertainty as an ensemble. An ensemble study would run the closed loop over a set of equally plausible forecasts and report the decisions that remain stable across the set, which would turn the present per-replicate spread into a statement about forecast uncertainty. </w:t>
      </w:r>
    </w:p>
    <w:p w14:paraId="29B835A5" w14:textId="592FF068" w:rsidR="00B12E67" w:rsidRDefault="002137B0">
      <w:pPr>
        <w:pStyle w:val="ParText"/>
      </w:pPr>
      <w:r>
        <w:t xml:space="preserve">The second study concerns scale. The scaling result of Chapter </w:t>
      </w:r>
      <w:r>
        <w:fldChar w:fldCharType="begin"/>
      </w:r>
      <w:r>
        <w:instrText xml:space="preserve"> REF _CRCh5 \r \h </w:instrText>
      </w:r>
      <w:r>
        <w:fldChar w:fldCharType="separate"/>
      </w:r>
      <w:r w:rsidR="00276DA2">
        <w:t>5</w:t>
      </w:r>
      <w:r>
        <w:fldChar w:fldCharType="end"/>
      </w:r>
      <w:r>
        <w:t xml:space="preserve"> bounds the cost of the hierarchy against the number of local agents. The complementary study would grow the domain itself, holding the number of agents fixed while the cell count and the incident size increase, and would state where the decision cycle stops being sufficient. </w:t>
      </w:r>
    </w:p>
    <w:p w14:paraId="1AEECF8A" w14:textId="77777777" w:rsidR="00B12E67" w:rsidRDefault="002137B0">
      <w:pPr>
        <w:pStyle w:val="ParText"/>
      </w:pPr>
      <w:r>
        <w:t>These four studies order themselves naturally. The operator study validates the interface the framework already exposes, the transfer study tests the generality of its architecture, and the ensemble and scale studies widen the envelope of the evidence. None of them requires a change to the framework itself; each extends the evidence around it.</w:t>
      </w:r>
    </w:p>
    <w:p w14:paraId="569C9761" w14:textId="77777777" w:rsidR="00325C1A" w:rsidRPr="005D3129" w:rsidRDefault="00325C1A" w:rsidP="00325C1A">
      <w:pPr>
        <w:pStyle w:val="ParText"/>
      </w:pPr>
    </w:p>
    <w:p w14:paraId="5068518F" w14:textId="77777777" w:rsidR="00672614" w:rsidRPr="005D3129" w:rsidRDefault="00672614" w:rsidP="00D07C4D">
      <w:pPr>
        <w:pStyle w:val="ParText"/>
        <w:sectPr w:rsidR="00672614" w:rsidRPr="005D3129" w:rsidSect="00264E00">
          <w:footerReference w:type="default" r:id="rId67"/>
          <w:type w:val="oddPage"/>
          <w:pgSz w:w="11906" w:h="16838" w:code="9"/>
          <w:pgMar w:top="1987" w:right="1584" w:bottom="1584" w:left="2275" w:header="706" w:footer="1411" w:gutter="0"/>
          <w:cols w:space="708"/>
          <w:docGrid w:linePitch="360"/>
        </w:sectPr>
      </w:pPr>
    </w:p>
    <w:p w14:paraId="4D0DB550" w14:textId="77777777" w:rsidR="00320403" w:rsidRPr="005D3129" w:rsidRDefault="00320403" w:rsidP="008B16B0">
      <w:pPr>
        <w:pStyle w:val="CoverPages"/>
        <w:rPr>
          <w:lang w:val="en-US"/>
        </w:rPr>
      </w:pPr>
      <w:bookmarkStart w:id="554" w:name="_Toc240136220"/>
      <w:bookmarkStart w:id="555" w:name="_Toc241748203"/>
      <w:r>
        <w:rPr>
          <w:lang w:val="en-US"/>
        </w:rPr>
        <w:lastRenderedPageBreak/>
        <w:t>REFERENCES</w:t>
      </w:r>
      <w:bookmarkEnd w:id="554"/>
      <w:bookmarkEnd w:id="555"/>
    </w:p>
    <w:p w14:paraId="21F19A27" w14:textId="77777777" w:rsidR="00320403" w:rsidRPr="005D3129" w:rsidRDefault="00320403" w:rsidP="00F97855">
      <w:pPr>
        <w:pStyle w:val="TOC1"/>
        <w:rPr>
          <w:noProof w:val="0"/>
          <w:lang w:eastAsia="ja-JP"/>
        </w:rPr>
      </w:pPr>
    </w:p>
    <w:sdt>
      <w:sdtPr>
        <w:rPr>
          <w:b/>
        </w:rPr>
        <w:id w:val="-1184201248"/>
        <w:docPartObj>
          <w:docPartGallery w:val="Bibliographies"/>
          <w:docPartUnique/>
        </w:docPartObj>
      </w:sdtPr>
      <w:sdtEndPr>
        <w:rPr>
          <w:b w:val="0"/>
        </w:rPr>
      </w:sdtEndPr>
      <w:sdtContent>
        <w:sdt>
          <w:sdtPr>
            <w:id w:val="-573587230"/>
            <w:bibliography/>
          </w:sdtPr>
          <w:sdtEndPr/>
          <w:sdtContent>
            <w:p w14:paraId="0F3F5D94" w14:textId="77777777" w:rsidR="00063B21" w:rsidRDefault="00E44177" w:rsidP="00063B21">
              <w:pPr>
                <w:pStyle w:val="Bibliography"/>
                <w:ind w:left="720" w:hanging="720"/>
                <w:rPr>
                  <w:noProof/>
                  <w:szCs w:val="24"/>
                </w:rPr>
              </w:pPr>
              <w:r>
                <w:fldChar w:fldCharType="begin"/>
              </w:r>
              <w:r>
                <w:instrText xml:space="preserve"> BIBLIOGRAPHY </w:instrText>
              </w:r>
              <w:r>
                <w:fldChar w:fldCharType="separate"/>
              </w:r>
              <w:r w:rsidR="00063B21">
                <w:rPr>
                  <w:noProof/>
                </w:rPr>
                <w:t xml:space="preserve">Abdul, A., Vermeulen, J., Wang, D., Lim, B., &amp; Kankanhalli, M. (2018). Trends and trajectories for explainable, accountable and intelligible systems: An HCI research agenda. </w:t>
              </w:r>
              <w:r w:rsidR="00063B21">
                <w:rPr>
                  <w:i/>
                  <w:iCs/>
                  <w:noProof/>
                </w:rPr>
                <w:t>CHI Conference on Human Factors in Computing Systems</w:t>
              </w:r>
              <w:r w:rsidR="00063B21">
                <w:rPr>
                  <w:noProof/>
                </w:rPr>
                <w:t xml:space="preserve"> (pp. 1-18). ACM. doi:10.1145/3173574.3174156</w:t>
              </w:r>
            </w:p>
            <w:p w14:paraId="0CF5A6A6" w14:textId="77777777" w:rsidR="00063B21" w:rsidRDefault="00063B21" w:rsidP="00063B21">
              <w:pPr>
                <w:pStyle w:val="Bibliography"/>
                <w:ind w:left="720" w:hanging="720"/>
                <w:rPr>
                  <w:noProof/>
                </w:rPr>
              </w:pPr>
              <w:r>
                <w:rPr>
                  <w:noProof/>
                </w:rPr>
                <w:t xml:space="preserve">Ager, A., Vaillant, N., &amp; Finney, M. (2010). A comparison of landscape fuel treatment strategies to mitigate wildland fire risk in the urban interface and preserve old forest structure. </w:t>
              </w:r>
              <w:r>
                <w:rPr>
                  <w:i/>
                  <w:iCs/>
                  <w:noProof/>
                </w:rPr>
                <w:t>Forest Ecology and Management, 259</w:t>
              </w:r>
              <w:r>
                <w:rPr>
                  <w:noProof/>
                </w:rPr>
                <w:t>(8), pp. 1556-1570. doi:10.1016/j.foreco.2010.01.032</w:t>
              </w:r>
            </w:p>
            <w:p w14:paraId="4706E467" w14:textId="77777777" w:rsidR="00063B21" w:rsidRDefault="00063B21" w:rsidP="00063B21">
              <w:pPr>
                <w:pStyle w:val="Bibliography"/>
                <w:ind w:left="720" w:hanging="720"/>
                <w:rPr>
                  <w:noProof/>
                </w:rPr>
              </w:pPr>
              <w:r>
                <w:rPr>
                  <w:noProof/>
                </w:rPr>
                <w:t xml:space="preserve">Alexander, M., &amp; Cruz, M. (2013). Are the applications of wildland fire behaviour models getting ahead of their evaluation again? </w:t>
              </w:r>
              <w:r>
                <w:rPr>
                  <w:i/>
                  <w:iCs/>
                  <w:noProof/>
                </w:rPr>
                <w:t>Environmental Modelling &amp; Software, 41</w:t>
              </w:r>
              <w:r>
                <w:rPr>
                  <w:noProof/>
                </w:rPr>
                <w:t>, 65-71.</w:t>
              </w:r>
            </w:p>
            <w:p w14:paraId="6E7522CD" w14:textId="77777777" w:rsidR="00063B21" w:rsidRDefault="00063B21" w:rsidP="00063B21">
              <w:pPr>
                <w:pStyle w:val="Bibliography"/>
                <w:ind w:left="720" w:hanging="720"/>
                <w:rPr>
                  <w:noProof/>
                </w:rPr>
              </w:pPr>
              <w:r>
                <w:rPr>
                  <w:noProof/>
                </w:rPr>
                <w:t xml:space="preserve">Amodei, D., Olah, C., Steinhardt, J., Christiano, P., Schulman, J., &amp; Mané, D. (2016). </w:t>
              </w:r>
              <w:r>
                <w:rPr>
                  <w:i/>
                  <w:iCs/>
                  <w:noProof/>
                </w:rPr>
                <w:t>Concrete problems in AI safety.</w:t>
              </w:r>
              <w:r>
                <w:rPr>
                  <w:noProof/>
                </w:rPr>
                <w:t xml:space="preserve"> arXiv:1606.06565.</w:t>
              </w:r>
            </w:p>
            <w:p w14:paraId="1EC4F515" w14:textId="77777777" w:rsidR="00063B21" w:rsidRDefault="00063B21" w:rsidP="00063B21">
              <w:pPr>
                <w:pStyle w:val="Bibliography"/>
                <w:ind w:left="720" w:hanging="720"/>
                <w:rPr>
                  <w:noProof/>
                </w:rPr>
              </w:pPr>
              <w:r>
                <w:rPr>
                  <w:noProof/>
                </w:rPr>
                <w:t xml:space="preserve">Andrews, P. L. (2018). </w:t>
              </w:r>
              <w:r>
                <w:rPr>
                  <w:i/>
                  <w:iCs/>
                  <w:noProof/>
                </w:rPr>
                <w:t>The Rothermel surface fire spread model and associated developments: A comprehensive explanation.</w:t>
              </w:r>
              <w:r>
                <w:rPr>
                  <w:noProof/>
                </w:rPr>
                <w:t xml:space="preserve"> USDA Forest Service, Rocky Mountain Res. Stn., Fort Collins, CO, USA.</w:t>
              </w:r>
            </w:p>
            <w:p w14:paraId="04FADB9B" w14:textId="77777777" w:rsidR="00063B21" w:rsidRDefault="00063B21" w:rsidP="00063B21">
              <w:pPr>
                <w:pStyle w:val="Bibliography"/>
                <w:ind w:left="720" w:hanging="720"/>
                <w:rPr>
                  <w:noProof/>
                </w:rPr>
              </w:pPr>
              <w:r>
                <w:rPr>
                  <w:noProof/>
                </w:rPr>
                <w:t xml:space="preserve">Angelov, P. P., &amp; Filev, D. P. (2004). An approach to online identification of Takagi-Sugeno fuzzy models. </w:t>
              </w:r>
              <w:r>
                <w:rPr>
                  <w:i/>
                  <w:iCs/>
                  <w:noProof/>
                </w:rPr>
                <w:t>IEEE Transactions on Systems, Man, and Cybernetics, Part B, 34</w:t>
              </w:r>
              <w:r>
                <w:rPr>
                  <w:noProof/>
                </w:rPr>
                <w:t>(1), 484-498.</w:t>
              </w:r>
            </w:p>
            <w:p w14:paraId="26C78CE5" w14:textId="77777777" w:rsidR="00063B21" w:rsidRDefault="00063B21" w:rsidP="00063B21">
              <w:pPr>
                <w:pStyle w:val="Bibliography"/>
                <w:ind w:left="720" w:hanging="720"/>
                <w:rPr>
                  <w:noProof/>
                </w:rPr>
              </w:pPr>
              <w:r>
                <w:rPr>
                  <w:noProof/>
                </w:rPr>
                <w:t xml:space="preserve">Anthony, R. (1965). </w:t>
              </w:r>
              <w:r>
                <w:rPr>
                  <w:i/>
                  <w:iCs/>
                  <w:noProof/>
                </w:rPr>
                <w:t>Planning and control systems: A framework for analysis.</w:t>
              </w:r>
              <w:r>
                <w:rPr>
                  <w:noProof/>
                </w:rPr>
                <w:t xml:space="preserve"> Harvard University Press.</w:t>
              </w:r>
            </w:p>
            <w:p w14:paraId="507500E3" w14:textId="77777777" w:rsidR="00063B21" w:rsidRDefault="00063B21" w:rsidP="00063B21">
              <w:pPr>
                <w:pStyle w:val="Bibliography"/>
                <w:ind w:left="720" w:hanging="720"/>
                <w:rPr>
                  <w:noProof/>
                </w:rPr>
              </w:pPr>
              <w:r>
                <w:rPr>
                  <w:noProof/>
                </w:rPr>
                <w:t xml:space="preserve">Arnott, D., &amp; Pervan, G. (2005). A critical analysis of decision support systems research. </w:t>
              </w:r>
              <w:r>
                <w:rPr>
                  <w:i/>
                  <w:iCs/>
                  <w:noProof/>
                </w:rPr>
                <w:t>Journal of Information Technology, 20</w:t>
              </w:r>
              <w:r>
                <w:rPr>
                  <w:noProof/>
                </w:rPr>
                <w:t>(2), 67-87. doi:10.1057/palgrave.jit.2000035</w:t>
              </w:r>
            </w:p>
            <w:p w14:paraId="33AFDA2F" w14:textId="77777777" w:rsidR="00063B21" w:rsidRDefault="00063B21" w:rsidP="00063B21">
              <w:pPr>
                <w:pStyle w:val="Bibliography"/>
                <w:ind w:left="720" w:hanging="720"/>
                <w:rPr>
                  <w:noProof/>
                </w:rPr>
              </w:pPr>
              <w:r>
                <w:rPr>
                  <w:noProof/>
                </w:rPr>
                <w:lastRenderedPageBreak/>
                <w:t xml:space="preserve">Bellman, R., &amp; Zadeh, L. (1970). Decision-making in a fuzzy environment. </w:t>
              </w:r>
              <w:r>
                <w:rPr>
                  <w:i/>
                  <w:iCs/>
                  <w:noProof/>
                </w:rPr>
                <w:t>Management Science, 17</w:t>
              </w:r>
              <w:r>
                <w:rPr>
                  <w:noProof/>
                </w:rPr>
                <w:t>(4), B141-B164. doi:10.1287/mnsc.17.4.B141</w:t>
              </w:r>
            </w:p>
            <w:p w14:paraId="7C520F1E" w14:textId="77777777" w:rsidR="00063B21" w:rsidRDefault="00063B21" w:rsidP="00063B21">
              <w:pPr>
                <w:pStyle w:val="Bibliography"/>
                <w:ind w:left="720" w:hanging="720"/>
                <w:rPr>
                  <w:noProof/>
                </w:rPr>
              </w:pPr>
              <w:r>
                <w:rPr>
                  <w:noProof/>
                </w:rPr>
                <w:t xml:space="preserve">Benali, A., Sá, A., Ervilha, A., Trigo, R., Fernandes, P., &amp; Pereira, J. (2017). Fire spread predictions: sweeping uncertainty under the rug. </w:t>
              </w:r>
              <w:r>
                <w:rPr>
                  <w:i/>
                  <w:iCs/>
                  <w:noProof/>
                </w:rPr>
                <w:t>Science of the Total Environment, 592</w:t>
              </w:r>
              <w:r>
                <w:rPr>
                  <w:noProof/>
                </w:rPr>
                <w:t>, 187-196.</w:t>
              </w:r>
            </w:p>
            <w:p w14:paraId="731AEE20" w14:textId="77777777" w:rsidR="00063B21" w:rsidRDefault="00063B21" w:rsidP="00063B21">
              <w:pPr>
                <w:pStyle w:val="Bibliography"/>
                <w:ind w:left="720" w:hanging="720"/>
                <w:rPr>
                  <w:noProof/>
                </w:rPr>
              </w:pPr>
              <w:r>
                <w:rPr>
                  <w:noProof/>
                </w:rPr>
                <w:t xml:space="preserve">Bowman, D. M., Kolden, C. A., Abatzoglou, J. T., Johnston, F. H., van der Werf, G. R., &amp; Flannigan, M. (2020). Vegetation fires in the Anthropocene. </w:t>
              </w:r>
              <w:r>
                <w:rPr>
                  <w:i/>
                  <w:iCs/>
                  <w:noProof/>
                </w:rPr>
                <w:t>Nature Reviews Earth &amp; Environment, 1</w:t>
              </w:r>
              <w:r>
                <w:rPr>
                  <w:noProof/>
                </w:rPr>
                <w:t>(10), 500-515. doi:10.1038/s43017-020-0085-3</w:t>
              </w:r>
            </w:p>
            <w:p w14:paraId="6B2E481E" w14:textId="77777777" w:rsidR="00063B21" w:rsidRDefault="00063B21" w:rsidP="00063B21">
              <w:pPr>
                <w:pStyle w:val="Bibliography"/>
                <w:ind w:left="720" w:hanging="720"/>
                <w:rPr>
                  <w:noProof/>
                </w:rPr>
              </w:pPr>
              <w:r>
                <w:rPr>
                  <w:noProof/>
                </w:rPr>
                <w:t xml:space="preserve">Brown, T., Mann, B., Ryder, N., Subbiah, M., Kaplan, J., &amp; Dhariwal, P. (2020). Language models are few-shot learners. </w:t>
              </w:r>
              <w:r>
                <w:rPr>
                  <w:i/>
                  <w:iCs/>
                  <w:noProof/>
                </w:rPr>
                <w:t>Advances in Neural Information Processing Systems (NeurIPS)</w:t>
              </w:r>
              <w:r>
                <w:rPr>
                  <w:noProof/>
                </w:rPr>
                <w:t>.</w:t>
              </w:r>
            </w:p>
            <w:p w14:paraId="6991A8E6" w14:textId="77777777" w:rsidR="00063B21" w:rsidRDefault="00063B21" w:rsidP="00063B21">
              <w:pPr>
                <w:pStyle w:val="Bibliography"/>
                <w:ind w:left="720" w:hanging="720"/>
                <w:rPr>
                  <w:noProof/>
                </w:rPr>
              </w:pPr>
              <w:r>
                <w:rPr>
                  <w:noProof/>
                </w:rPr>
                <w:t xml:space="preserve">Calkin, D., O'Connor, C., Thompson, M., &amp; Stratton, R. (2021). Strategic wildfire response decision support and the risk management assistance program. </w:t>
              </w:r>
              <w:r>
                <w:rPr>
                  <w:i/>
                  <w:iCs/>
                  <w:noProof/>
                </w:rPr>
                <w:t>Forests, 12</w:t>
              </w:r>
              <w:r>
                <w:rPr>
                  <w:noProof/>
                </w:rPr>
                <w:t>(10), p. 1407. doi:10.3390/f12101407</w:t>
              </w:r>
            </w:p>
            <w:p w14:paraId="14095F17" w14:textId="77777777" w:rsidR="00063B21" w:rsidRDefault="00063B21" w:rsidP="00063B21">
              <w:pPr>
                <w:pStyle w:val="Bibliography"/>
                <w:ind w:left="720" w:hanging="720"/>
                <w:rPr>
                  <w:noProof/>
                </w:rPr>
              </w:pPr>
              <w:r>
                <w:rPr>
                  <w:noProof/>
                </w:rPr>
                <w:t xml:space="preserve">Chandra, R., Kumar, S. S., Patra, R., &amp; Agarwal, S. (2025). Decision support system for forest fire management using ontology with big data and LLMs. </w:t>
              </w:r>
              <w:r>
                <w:rPr>
                  <w:i/>
                  <w:iCs/>
                  <w:noProof/>
                </w:rPr>
                <w:t>Cluster Computing, 28</w:t>
              </w:r>
              <w:r>
                <w:rPr>
                  <w:noProof/>
                </w:rPr>
                <w:t>, 548.</w:t>
              </w:r>
            </w:p>
            <w:p w14:paraId="4691BF89" w14:textId="77777777" w:rsidR="00063B21" w:rsidRDefault="00063B21" w:rsidP="00063B21">
              <w:pPr>
                <w:pStyle w:val="Bibliography"/>
                <w:ind w:left="720" w:hanging="720"/>
                <w:rPr>
                  <w:noProof/>
                </w:rPr>
              </w:pPr>
              <w:r>
                <w:rPr>
                  <w:noProof/>
                </w:rPr>
                <w:t xml:space="preserve">Chen, S., &amp; Hwang, C. (1992). </w:t>
              </w:r>
              <w:r>
                <w:rPr>
                  <w:i/>
                  <w:iCs/>
                  <w:noProof/>
                </w:rPr>
                <w:t>Fuzzy multiple attribute decision making: Methods and applications.</w:t>
              </w:r>
              <w:r>
                <w:rPr>
                  <w:noProof/>
                </w:rPr>
                <w:t xml:space="preserve"> Springer. doi:10.1007/978-3-642-46768-4</w:t>
              </w:r>
            </w:p>
            <w:p w14:paraId="606DBDDD" w14:textId="77777777" w:rsidR="00063B21" w:rsidRDefault="00063B21" w:rsidP="00063B21">
              <w:pPr>
                <w:pStyle w:val="Bibliography"/>
                <w:ind w:left="720" w:hanging="720"/>
                <w:rPr>
                  <w:noProof/>
                </w:rPr>
              </w:pPr>
              <w:r>
                <w:rPr>
                  <w:noProof/>
                </w:rPr>
                <w:t xml:space="preserve">Chen, Y., Li, L., Ma, Z., Hu, Q., Zhu, Y., Deng, M., &amp; Yu, R. (2025). </w:t>
              </w:r>
              <w:r>
                <w:rPr>
                  <w:i/>
                  <w:iCs/>
                  <w:noProof/>
                </w:rPr>
                <w:t>Empowering LLM agents with geospatial awareness: Toward grounded reasoning for wildfire response.</w:t>
              </w:r>
              <w:r>
                <w:rPr>
                  <w:noProof/>
                </w:rPr>
                <w:t xml:space="preserve"> arXiv:2510.12061.</w:t>
              </w:r>
            </w:p>
            <w:p w14:paraId="6D19B1FB" w14:textId="77777777" w:rsidR="00063B21" w:rsidRDefault="00063B21" w:rsidP="00063B21">
              <w:pPr>
                <w:pStyle w:val="Bibliography"/>
                <w:ind w:left="720" w:hanging="720"/>
                <w:rPr>
                  <w:noProof/>
                </w:rPr>
              </w:pPr>
              <w:r>
                <w:rPr>
                  <w:noProof/>
                </w:rPr>
                <w:t xml:space="preserve">Comes, T., Hiete, M., Wijngaards, N., &amp; Schultmann, F. (2011). Decision maps: A framework for multi-criteria decision support under severe uncertainty. </w:t>
              </w:r>
              <w:r>
                <w:rPr>
                  <w:i/>
                  <w:iCs/>
                  <w:noProof/>
                </w:rPr>
                <w:t>Decision Support Systems, 52</w:t>
              </w:r>
              <w:r>
                <w:rPr>
                  <w:noProof/>
                </w:rPr>
                <w:t>(1), 108-118. doi:10.1016/j.dss.2011.05.008</w:t>
              </w:r>
            </w:p>
            <w:p w14:paraId="0DCDDD34" w14:textId="77777777" w:rsidR="00063B21" w:rsidRDefault="00063B21" w:rsidP="00063B21">
              <w:pPr>
                <w:pStyle w:val="Bibliography"/>
                <w:ind w:left="720" w:hanging="720"/>
                <w:rPr>
                  <w:noProof/>
                </w:rPr>
              </w:pPr>
              <w:r>
                <w:rPr>
                  <w:noProof/>
                </w:rPr>
                <w:lastRenderedPageBreak/>
                <w:t xml:space="preserve">Comfort, L., Boin, A., &amp; Demchak, C. (2010). </w:t>
              </w:r>
              <w:r>
                <w:rPr>
                  <w:i/>
                  <w:iCs/>
                  <w:noProof/>
                </w:rPr>
                <w:t>Designing Resilience: Preparing for Extreme Events.</w:t>
              </w:r>
              <w:r>
                <w:rPr>
                  <w:noProof/>
                </w:rPr>
                <w:t xml:space="preserve"> University of Pittsburgh Press.</w:t>
              </w:r>
            </w:p>
            <w:p w14:paraId="2DABC079" w14:textId="77777777" w:rsidR="00063B21" w:rsidRDefault="00063B21" w:rsidP="00063B21">
              <w:pPr>
                <w:pStyle w:val="Bibliography"/>
                <w:ind w:left="720" w:hanging="720"/>
                <w:rPr>
                  <w:noProof/>
                </w:rPr>
              </w:pPr>
              <w:r>
                <w:rPr>
                  <w:noProof/>
                </w:rPr>
                <w:t xml:space="preserve">Copernicus. (2022). </w:t>
              </w:r>
              <w:r>
                <w:rPr>
                  <w:i/>
                  <w:iCs/>
                  <w:noProof/>
                </w:rPr>
                <w:t>Copernicus DEM: Global and European digital elevation model, GLO-30</w:t>
              </w:r>
              <w:r>
                <w:rPr>
                  <w:noProof/>
                </w:rPr>
                <w:t>. Retrieved 2026, from https://registry.opendata.aws/copernicus-dem</w:t>
              </w:r>
            </w:p>
            <w:p w14:paraId="3103BEB8" w14:textId="77777777" w:rsidR="00063B21" w:rsidRDefault="00063B21" w:rsidP="00063B21">
              <w:pPr>
                <w:pStyle w:val="Bibliography"/>
                <w:ind w:left="720" w:hanging="720"/>
                <w:rPr>
                  <w:noProof/>
                </w:rPr>
              </w:pPr>
              <w:r>
                <w:rPr>
                  <w:noProof/>
                </w:rPr>
                <w:t xml:space="preserve">CRED/UCLouvain. (2026). </w:t>
              </w:r>
              <w:r>
                <w:rPr>
                  <w:i/>
                  <w:iCs/>
                  <w:noProof/>
                </w:rPr>
                <w:t>EM-DAT: The International Disaster Database</w:t>
              </w:r>
              <w:r>
                <w:rPr>
                  <w:noProof/>
                </w:rPr>
                <w:t>. Retrieved from https://ourworldindata.org/grapher/natural-disasters-by-type?country=Drought~Extreme+weather~Extreme+temperature~Wildfire~Glacial+lake+outburst+flood~Dry+mass+movement~Wet+mass+movement~Fog</w:t>
              </w:r>
            </w:p>
            <w:p w14:paraId="77B86DBC" w14:textId="77777777" w:rsidR="00063B21" w:rsidRDefault="00063B21" w:rsidP="00063B21">
              <w:pPr>
                <w:pStyle w:val="Bibliography"/>
                <w:ind w:left="720" w:hanging="720"/>
                <w:rPr>
                  <w:noProof/>
                </w:rPr>
              </w:pPr>
              <w:r>
                <w:rPr>
                  <w:noProof/>
                </w:rPr>
                <w:t xml:space="preserve">Cruz, M., &amp; Alexander, M. (2013). Uncertainty associated with model predictions of surface and crown fire rates of spread. </w:t>
              </w:r>
              <w:r>
                <w:rPr>
                  <w:i/>
                  <w:iCs/>
                  <w:noProof/>
                </w:rPr>
                <w:t>Environmental Modelling &amp; Software, 47</w:t>
              </w:r>
              <w:r>
                <w:rPr>
                  <w:noProof/>
                </w:rPr>
                <w:t>, 16-28.</w:t>
              </w:r>
            </w:p>
            <w:p w14:paraId="7956BDC7" w14:textId="77777777" w:rsidR="00063B21" w:rsidRDefault="00063B21" w:rsidP="00063B21">
              <w:pPr>
                <w:pStyle w:val="Bibliography"/>
                <w:ind w:left="720" w:hanging="720"/>
                <w:rPr>
                  <w:noProof/>
                </w:rPr>
              </w:pPr>
              <w:r>
                <w:rPr>
                  <w:noProof/>
                </w:rPr>
                <w:t xml:space="preserve">Cruz, M., Alexander, M., &amp; Wakimoto, R. (2003). Definition of a fire behavior model evaluation protocol: a case study application to crown fire behavior models. </w:t>
              </w:r>
              <w:r>
                <w:rPr>
                  <w:i/>
                  <w:iCs/>
                  <w:noProof/>
                </w:rPr>
                <w:t>Fire, Fuel Treatments, and Ecological Restoration (USDA Forest Service Proceedings RMRS-P-29).</w:t>
              </w:r>
              <w:r>
                <w:rPr>
                  <w:noProof/>
                </w:rPr>
                <w:t xml:space="preserve"> </w:t>
              </w:r>
            </w:p>
            <w:p w14:paraId="0FBB7E7F" w14:textId="77777777" w:rsidR="00063B21" w:rsidRDefault="00063B21" w:rsidP="00063B21">
              <w:pPr>
                <w:pStyle w:val="Bibliography"/>
                <w:ind w:left="720" w:hanging="720"/>
                <w:rPr>
                  <w:noProof/>
                </w:rPr>
              </w:pPr>
              <w:r>
                <w:rPr>
                  <w:noProof/>
                </w:rPr>
                <w:t xml:space="preserve">Dubey, P., &amp; Dubey, P. (2025). Bridging spatiotemporal wildfire prediction and decision modeling using transformer networks and fuzzy inference systems. </w:t>
              </w:r>
              <w:r>
                <w:rPr>
                  <w:i/>
                  <w:iCs/>
                  <w:noProof/>
                </w:rPr>
                <w:t>MethodsX, 15</w:t>
              </w:r>
              <w:r>
                <w:rPr>
                  <w:noProof/>
                </w:rPr>
                <w:t>, p. 103498. doi:10.1016/j.mex.2025.103498</w:t>
              </w:r>
            </w:p>
            <w:p w14:paraId="26F083B6" w14:textId="77777777" w:rsidR="00063B21" w:rsidRDefault="00063B21" w:rsidP="00063B21">
              <w:pPr>
                <w:pStyle w:val="Bibliography"/>
                <w:ind w:left="720" w:hanging="720"/>
                <w:rPr>
                  <w:noProof/>
                </w:rPr>
              </w:pPr>
              <w:r>
                <w:rPr>
                  <w:noProof/>
                </w:rPr>
                <w:t xml:space="preserve">Duff, T., &amp; Tolhurst, K. (2015). Operational wildfire suppression modelling: a review evaluating development, state of the art and future directions. </w:t>
              </w:r>
              <w:r>
                <w:rPr>
                  <w:i/>
                  <w:iCs/>
                  <w:noProof/>
                </w:rPr>
                <w:t>International Journal of Wildland Fire, 24</w:t>
              </w:r>
              <w:r>
                <w:rPr>
                  <w:noProof/>
                </w:rPr>
                <w:t>, 735-748.</w:t>
              </w:r>
            </w:p>
            <w:p w14:paraId="73F9B215" w14:textId="77777777" w:rsidR="00063B21" w:rsidRDefault="00063B21" w:rsidP="00063B21">
              <w:pPr>
                <w:pStyle w:val="Bibliography"/>
                <w:ind w:left="720" w:hanging="720"/>
                <w:rPr>
                  <w:noProof/>
                </w:rPr>
              </w:pPr>
              <w:r>
                <w:rPr>
                  <w:noProof/>
                </w:rPr>
                <w:t xml:space="preserve">Duff, T., Cawson, J., Cirulis, B., Nyman, P., Sheridan, G., &amp; Tolhurst, K. (2016). Conditional performance evaluation: using wildfire observations for systematic fire simulator development. </w:t>
              </w:r>
              <w:r>
                <w:rPr>
                  <w:i/>
                  <w:iCs/>
                  <w:noProof/>
                </w:rPr>
                <w:t>Forests, 9</w:t>
              </w:r>
              <w:r>
                <w:rPr>
                  <w:noProof/>
                </w:rPr>
                <w:t>, 189.</w:t>
              </w:r>
            </w:p>
            <w:p w14:paraId="4D31CF15" w14:textId="77777777" w:rsidR="00063B21" w:rsidRDefault="00063B21" w:rsidP="00063B21">
              <w:pPr>
                <w:pStyle w:val="Bibliography"/>
                <w:ind w:left="720" w:hanging="720"/>
                <w:rPr>
                  <w:noProof/>
                </w:rPr>
              </w:pPr>
              <w:r>
                <w:rPr>
                  <w:noProof/>
                </w:rPr>
                <w:lastRenderedPageBreak/>
                <w:t xml:space="preserve">Dunn, C., Calkin, D., &amp; Thompson, M. (2017). Towards enhanced risk management: Planning, decision making and monitoring of US wildfire response. </w:t>
              </w:r>
              <w:r>
                <w:rPr>
                  <w:i/>
                  <w:iCs/>
                  <w:noProof/>
                </w:rPr>
                <w:t>International Journal of Wildland Fire, 26</w:t>
              </w:r>
              <w:r>
                <w:rPr>
                  <w:noProof/>
                </w:rPr>
                <w:t>(7), pp. 615-625. doi:10.1071/WF16223</w:t>
              </w:r>
            </w:p>
            <w:p w14:paraId="0AE2316C" w14:textId="77777777" w:rsidR="00063B21" w:rsidRDefault="00063B21" w:rsidP="00063B21">
              <w:pPr>
                <w:pStyle w:val="Bibliography"/>
                <w:ind w:left="720" w:hanging="720"/>
                <w:rPr>
                  <w:noProof/>
                </w:rPr>
              </w:pPr>
              <w:r>
                <w:rPr>
                  <w:noProof/>
                </w:rPr>
                <w:t xml:space="preserve">European Space Agency. (2022). </w:t>
              </w:r>
              <w:r>
                <w:rPr>
                  <w:i/>
                  <w:iCs/>
                  <w:noProof/>
                </w:rPr>
                <w:t>ESA WorldCover 2021: Global land cover product at 10 m resolution</w:t>
              </w:r>
              <w:r>
                <w:rPr>
                  <w:noProof/>
                </w:rPr>
                <w:t>. Retrieved 2026, from https://esa-worldcover.org/</w:t>
              </w:r>
            </w:p>
            <w:p w14:paraId="228EB914" w14:textId="77777777" w:rsidR="00063B21" w:rsidRDefault="00063B21" w:rsidP="00063B21">
              <w:pPr>
                <w:pStyle w:val="Bibliography"/>
                <w:ind w:left="720" w:hanging="720"/>
                <w:rPr>
                  <w:noProof/>
                </w:rPr>
              </w:pPr>
              <w:r>
                <w:rPr>
                  <w:noProof/>
                </w:rPr>
                <w:t xml:space="preserve">Filippi, J.-B., Mallet, V., &amp; Nader, B. (2014). Representation and evaluation of wildfire propagation simulations. </w:t>
              </w:r>
              <w:r>
                <w:rPr>
                  <w:i/>
                  <w:iCs/>
                  <w:noProof/>
                </w:rPr>
                <w:t>International Journal of Wildland Fire, 23</w:t>
              </w:r>
              <w:r>
                <w:rPr>
                  <w:noProof/>
                </w:rPr>
                <w:t>, 46-57.</w:t>
              </w:r>
            </w:p>
            <w:p w14:paraId="585EFA9F" w14:textId="77777777" w:rsidR="00063B21" w:rsidRDefault="00063B21" w:rsidP="00063B21">
              <w:pPr>
                <w:pStyle w:val="Bibliography"/>
                <w:ind w:left="720" w:hanging="720"/>
                <w:rPr>
                  <w:noProof/>
                </w:rPr>
              </w:pPr>
              <w:r>
                <w:rPr>
                  <w:noProof/>
                </w:rPr>
                <w:t xml:space="preserve">Fillmore, S., &amp; Paveglio, T. (2023). Use of the Wildland Fire Decision Support System (WFDSS) for full suppression and managed fires within the Southwestern Region of the US Forest Service. </w:t>
              </w:r>
              <w:r>
                <w:rPr>
                  <w:i/>
                  <w:iCs/>
                  <w:noProof/>
                </w:rPr>
                <w:t>International Journal of Wildland Fire, 32</w:t>
              </w:r>
              <w:r>
                <w:rPr>
                  <w:noProof/>
                </w:rPr>
                <w:t>(4), pp. 622-635. doi:10.1071/WF22206</w:t>
              </w:r>
            </w:p>
            <w:p w14:paraId="4EC1951B" w14:textId="77777777" w:rsidR="00063B21" w:rsidRDefault="00063B21" w:rsidP="00063B21">
              <w:pPr>
                <w:pStyle w:val="Bibliography"/>
                <w:ind w:left="720" w:hanging="720"/>
                <w:rPr>
                  <w:noProof/>
                </w:rPr>
              </w:pPr>
              <w:r>
                <w:rPr>
                  <w:noProof/>
                </w:rPr>
                <w:t xml:space="preserve">Finney, M. (1998). </w:t>
              </w:r>
              <w:r>
                <w:rPr>
                  <w:i/>
                  <w:iCs/>
                  <w:noProof/>
                </w:rPr>
                <w:t>FARSITE: Fire Area Simulator - model development and evaluation.</w:t>
              </w:r>
              <w:r>
                <w:rPr>
                  <w:noProof/>
                </w:rPr>
                <w:t xml:space="preserve"> USDA Forest Service, Rocky Mountain Research Station.</w:t>
              </w:r>
            </w:p>
            <w:p w14:paraId="7382037F" w14:textId="77777777" w:rsidR="00063B21" w:rsidRDefault="00063B21" w:rsidP="00063B21">
              <w:pPr>
                <w:pStyle w:val="Bibliography"/>
                <w:ind w:left="720" w:hanging="720"/>
                <w:rPr>
                  <w:noProof/>
                </w:rPr>
              </w:pPr>
              <w:r>
                <w:rPr>
                  <w:noProof/>
                </w:rPr>
                <w:t xml:space="preserve">Finney, M. (2006). An overview of FlamMap fire modeling capabilities. </w:t>
              </w:r>
              <w:r>
                <w:rPr>
                  <w:i/>
                  <w:iCs/>
                  <w:noProof/>
                </w:rPr>
                <w:t>Fuels Management — How to Measure Success: Conference Proceedings</w:t>
              </w:r>
              <w:r>
                <w:rPr>
                  <w:noProof/>
                </w:rPr>
                <w:t xml:space="preserve"> (pp. 213-220). USDA Forest Service, Rocky Mountain Research Station.</w:t>
              </w:r>
            </w:p>
            <w:p w14:paraId="5DCD2568" w14:textId="77777777" w:rsidR="00063B21" w:rsidRDefault="00063B21" w:rsidP="00063B21">
              <w:pPr>
                <w:pStyle w:val="Bibliography"/>
                <w:ind w:left="720" w:hanging="720"/>
                <w:rPr>
                  <w:noProof/>
                </w:rPr>
              </w:pPr>
              <w:r>
                <w:rPr>
                  <w:noProof/>
                </w:rPr>
                <w:t xml:space="preserve">Fox-Hughes, P., Bridge, C., &amp; Faggian, N. (2024). An evaluation of wildland fire simulators used operationally in Australia. </w:t>
              </w:r>
              <w:r>
                <w:rPr>
                  <w:i/>
                  <w:iCs/>
                  <w:noProof/>
                </w:rPr>
                <w:t>International Journal of Wildland Fire, 33</w:t>
              </w:r>
              <w:r>
                <w:rPr>
                  <w:noProof/>
                </w:rPr>
                <w:t>.</w:t>
              </w:r>
            </w:p>
            <w:p w14:paraId="2220F3CE" w14:textId="77777777" w:rsidR="00063B21" w:rsidRDefault="00063B21" w:rsidP="00063B21">
              <w:pPr>
                <w:pStyle w:val="Bibliography"/>
                <w:ind w:left="720" w:hanging="720"/>
                <w:rPr>
                  <w:noProof/>
                </w:rPr>
              </w:pPr>
              <w:r>
                <w:rPr>
                  <w:noProof/>
                </w:rPr>
                <w:t xml:space="preserve">French, S., Maule, J., &amp; Papamichail, N. (2019). </w:t>
              </w:r>
              <w:r>
                <w:rPr>
                  <w:i/>
                  <w:iCs/>
                  <w:noProof/>
                </w:rPr>
                <w:t>Decision Behaviour, Analysis and Support</w:t>
              </w:r>
              <w:r>
                <w:rPr>
                  <w:noProof/>
                </w:rPr>
                <w:t xml:space="preserve"> (2 ed.). Cambridge University Press.</w:t>
              </w:r>
            </w:p>
            <w:p w14:paraId="6535E453" w14:textId="77777777" w:rsidR="00063B21" w:rsidRDefault="00063B21" w:rsidP="00063B21">
              <w:pPr>
                <w:pStyle w:val="Bibliography"/>
                <w:ind w:left="720" w:hanging="720"/>
                <w:rPr>
                  <w:noProof/>
                </w:rPr>
              </w:pPr>
              <w:r>
                <w:rPr>
                  <w:noProof/>
                </w:rPr>
                <w:t xml:space="preserve">Gigerenzer, G., &amp; Selten, R. (Eds.). (2001). </w:t>
              </w:r>
              <w:r>
                <w:rPr>
                  <w:i/>
                  <w:iCs/>
                  <w:noProof/>
                </w:rPr>
                <w:t>Bounded rationality: The adaptive toolbox.</w:t>
              </w:r>
              <w:r>
                <w:rPr>
                  <w:noProof/>
                </w:rPr>
                <w:t xml:space="preserve"> Cambridge, MA: MIT Press.</w:t>
              </w:r>
            </w:p>
            <w:p w14:paraId="5F8530B9" w14:textId="77777777" w:rsidR="00063B21" w:rsidRDefault="00063B21" w:rsidP="00063B21">
              <w:pPr>
                <w:pStyle w:val="Bibliography"/>
                <w:ind w:left="720" w:hanging="720"/>
                <w:rPr>
                  <w:noProof/>
                </w:rPr>
              </w:pPr>
              <w:r>
                <w:rPr>
                  <w:noProof/>
                </w:rPr>
                <w:t xml:space="preserve">Gorry, G., &amp; Scott Morton, M. (1971). A framework for management information systems. </w:t>
              </w:r>
              <w:r>
                <w:rPr>
                  <w:i/>
                  <w:iCs/>
                  <w:noProof/>
                </w:rPr>
                <w:t>Sloan Management Review, 13</w:t>
              </w:r>
              <w:r>
                <w:rPr>
                  <w:noProof/>
                </w:rPr>
                <w:t>(1), 55-70.</w:t>
              </w:r>
            </w:p>
            <w:p w14:paraId="13AB0A9E" w14:textId="77777777" w:rsidR="00063B21" w:rsidRDefault="00063B21" w:rsidP="00063B21">
              <w:pPr>
                <w:pStyle w:val="Bibliography"/>
                <w:ind w:left="720" w:hanging="720"/>
                <w:rPr>
                  <w:noProof/>
                </w:rPr>
              </w:pPr>
              <w:r>
                <w:rPr>
                  <w:noProof/>
                </w:rPr>
                <w:lastRenderedPageBreak/>
                <w:t xml:space="preserve">Guidotti, R., Monreale, A., Ruggieri, S., Turini, F., Giannotti, F., &amp; Pedreschi, D. (2018). A Survey of Methods for Explaining Black Box Models. </w:t>
              </w:r>
              <w:r>
                <w:rPr>
                  <w:i/>
                  <w:iCs/>
                  <w:noProof/>
                </w:rPr>
                <w:t>ACM Computing Surveys, 51</w:t>
              </w:r>
              <w:r>
                <w:rPr>
                  <w:noProof/>
                </w:rPr>
                <w:t>(5), 1-42. doi:10.1145/3236009</w:t>
              </w:r>
            </w:p>
            <w:p w14:paraId="23C307F9" w14:textId="77777777" w:rsidR="00063B21" w:rsidRDefault="00063B21" w:rsidP="00063B21">
              <w:pPr>
                <w:pStyle w:val="Bibliography"/>
                <w:ind w:left="720" w:hanging="720"/>
                <w:rPr>
                  <w:noProof/>
                </w:rPr>
              </w:pPr>
              <w:r>
                <w:rPr>
                  <w:noProof/>
                </w:rPr>
                <w:t xml:space="preserve">Hwang, C., &amp; Yoon, K. (1981). </w:t>
              </w:r>
              <w:r>
                <w:rPr>
                  <w:i/>
                  <w:iCs/>
                  <w:noProof/>
                </w:rPr>
                <w:t>Multiple attribute decision making: Methods and applications.</w:t>
              </w:r>
              <w:r>
                <w:rPr>
                  <w:noProof/>
                </w:rPr>
                <w:t xml:space="preserve"> Springer. doi:10.1007/978-3-642-48318-9</w:t>
              </w:r>
            </w:p>
            <w:p w14:paraId="0C159442" w14:textId="77777777" w:rsidR="00063B21" w:rsidRDefault="00063B21" w:rsidP="00063B21">
              <w:pPr>
                <w:pStyle w:val="Bibliography"/>
                <w:ind w:left="720" w:hanging="720"/>
                <w:rPr>
                  <w:noProof/>
                </w:rPr>
              </w:pPr>
              <w:r>
                <w:rPr>
                  <w:noProof/>
                </w:rPr>
                <w:t xml:space="preserve">Jain, P., Coogan, S. C., Subramanian, S. G., Crowley, M., Taylor, S., &amp; Flannigan, M. D. (2020). A review of machine learning applications in wildfire science and management. </w:t>
              </w:r>
              <w:r>
                <w:rPr>
                  <w:i/>
                  <w:iCs/>
                  <w:noProof/>
                </w:rPr>
                <w:t>Environmental Reviews, 28</w:t>
              </w:r>
              <w:r>
                <w:rPr>
                  <w:noProof/>
                </w:rPr>
                <w:t>(4), 478-505. doi:10.1139/er-2020-0019</w:t>
              </w:r>
            </w:p>
            <w:p w14:paraId="32E54F51" w14:textId="77777777" w:rsidR="00063B21" w:rsidRDefault="00063B21" w:rsidP="00063B21">
              <w:pPr>
                <w:pStyle w:val="Bibliography"/>
                <w:ind w:left="720" w:hanging="720"/>
                <w:rPr>
                  <w:noProof/>
                </w:rPr>
              </w:pPr>
              <w:r>
                <w:rPr>
                  <w:noProof/>
                </w:rPr>
                <w:t xml:space="preserve">Ji, Z., Lee, N., Frieske, R., Yu, T., Su, D., Xu, Y., . . . Fung, P. (2023). Survey of hallucination in natural language generation. </w:t>
              </w:r>
              <w:r>
                <w:rPr>
                  <w:i/>
                  <w:iCs/>
                  <w:noProof/>
                </w:rPr>
                <w:t>ACM Computing Surveys, 55</w:t>
              </w:r>
              <w:r>
                <w:rPr>
                  <w:noProof/>
                </w:rPr>
                <w:t>, pp. 1-38.</w:t>
              </w:r>
            </w:p>
            <w:p w14:paraId="222097C4" w14:textId="77777777" w:rsidR="00063B21" w:rsidRDefault="00063B21" w:rsidP="00063B21">
              <w:pPr>
                <w:pStyle w:val="Bibliography"/>
                <w:ind w:left="720" w:hanging="720"/>
                <w:rPr>
                  <w:noProof/>
                </w:rPr>
              </w:pPr>
              <w:r>
                <w:rPr>
                  <w:noProof/>
                </w:rPr>
                <w:t xml:space="preserve">Keeney, R., &amp; Raiffa, H. (1976). </w:t>
              </w:r>
              <w:r>
                <w:rPr>
                  <w:i/>
                  <w:iCs/>
                  <w:noProof/>
                </w:rPr>
                <w:t>Decisions with multiple objectives: preferences and value trade-offs.</w:t>
              </w:r>
              <w:r>
                <w:rPr>
                  <w:noProof/>
                </w:rPr>
                <w:t xml:space="preserve"> Wiley.</w:t>
              </w:r>
            </w:p>
            <w:p w14:paraId="576AFCAA" w14:textId="77777777" w:rsidR="00063B21" w:rsidRDefault="00063B21" w:rsidP="00063B21">
              <w:pPr>
                <w:pStyle w:val="Bibliography"/>
                <w:ind w:left="720" w:hanging="720"/>
                <w:rPr>
                  <w:noProof/>
                </w:rPr>
              </w:pPr>
              <w:r>
                <w:rPr>
                  <w:noProof/>
                </w:rPr>
                <w:t xml:space="preserve">Klein, G. A. (2017). </w:t>
              </w:r>
              <w:r>
                <w:rPr>
                  <w:i/>
                  <w:iCs/>
                  <w:noProof/>
                </w:rPr>
                <w:t>Sources of Power: How People Make Decisions.</w:t>
              </w:r>
              <w:r>
                <w:rPr>
                  <w:noProof/>
                </w:rPr>
                <w:t xml:space="preserve"> MIT Press.</w:t>
              </w:r>
            </w:p>
            <w:p w14:paraId="3E6BE405" w14:textId="77777777" w:rsidR="00063B21" w:rsidRDefault="00063B21" w:rsidP="00063B21">
              <w:pPr>
                <w:pStyle w:val="Bibliography"/>
                <w:ind w:left="720" w:hanging="720"/>
                <w:rPr>
                  <w:noProof/>
                </w:rPr>
              </w:pPr>
              <w:r>
                <w:rPr>
                  <w:noProof/>
                </w:rPr>
                <w:t xml:space="preserve">Lughofer, E. (2011). </w:t>
              </w:r>
              <w:r>
                <w:rPr>
                  <w:i/>
                  <w:iCs/>
                  <w:noProof/>
                </w:rPr>
                <w:t>Evolving Fuzzy Systems: Methodologies, Advanced Concepts and Applications.</w:t>
              </w:r>
              <w:r>
                <w:rPr>
                  <w:noProof/>
                </w:rPr>
                <w:t xml:space="preserve"> Berlin, Germany: Springer.</w:t>
              </w:r>
            </w:p>
            <w:p w14:paraId="4C175AA0" w14:textId="77777777" w:rsidR="00063B21" w:rsidRDefault="00063B21" w:rsidP="00063B21">
              <w:pPr>
                <w:pStyle w:val="Bibliography"/>
                <w:ind w:left="720" w:hanging="720"/>
                <w:rPr>
                  <w:noProof/>
                </w:rPr>
              </w:pPr>
              <w:r>
                <w:rPr>
                  <w:noProof/>
                </w:rPr>
                <w:t xml:space="preserve">Lundberg, S., &amp; Lee, S.-I. (2017). A unified approach to interpreting model predictions. </w:t>
              </w:r>
              <w:r>
                <w:rPr>
                  <w:i/>
                  <w:iCs/>
                  <w:noProof/>
                </w:rPr>
                <w:t>Advances in Neural Information Processing Systems 30 (NIPS 2017)</w:t>
              </w:r>
              <w:r>
                <w:rPr>
                  <w:noProof/>
                </w:rPr>
                <w:t>, (pp. 4765-4774). Long Beach, CA.</w:t>
              </w:r>
            </w:p>
            <w:p w14:paraId="36FC788E" w14:textId="77777777" w:rsidR="00063B21" w:rsidRDefault="00063B21" w:rsidP="00063B21">
              <w:pPr>
                <w:pStyle w:val="Bibliography"/>
                <w:ind w:left="720" w:hanging="720"/>
                <w:rPr>
                  <w:noProof/>
                </w:rPr>
              </w:pPr>
              <w:r>
                <w:rPr>
                  <w:noProof/>
                </w:rPr>
                <w:t xml:space="preserve">Malczewski, J. (1999). </w:t>
              </w:r>
              <w:r>
                <w:rPr>
                  <w:i/>
                  <w:iCs/>
                  <w:noProof/>
                </w:rPr>
                <w:t>GIS and multicriteria decision analysis.</w:t>
              </w:r>
              <w:r>
                <w:rPr>
                  <w:noProof/>
                </w:rPr>
                <w:t xml:space="preserve"> John Wiley &amp; Sons.</w:t>
              </w:r>
            </w:p>
            <w:p w14:paraId="0EA99D8E" w14:textId="77777777" w:rsidR="00063B21" w:rsidRDefault="00063B21" w:rsidP="00063B21">
              <w:pPr>
                <w:pStyle w:val="Bibliography"/>
                <w:ind w:left="720" w:hanging="720"/>
                <w:rPr>
                  <w:noProof/>
                </w:rPr>
              </w:pPr>
              <w:r>
                <w:rPr>
                  <w:noProof/>
                </w:rPr>
                <w:t xml:space="preserve">Mamdani, E. H. (1974). Application of fuzzy algorithms for control of simple dynamic plant. </w:t>
              </w:r>
              <w:r>
                <w:rPr>
                  <w:i/>
                  <w:iCs/>
                  <w:noProof/>
                </w:rPr>
                <w:t>Proceedings of the Institution of Electrical Engineers, 121</w:t>
              </w:r>
              <w:r>
                <w:rPr>
                  <w:noProof/>
                </w:rPr>
                <w:t>(12), 1585-1588. doi:10.1049/piee.1974.0328</w:t>
              </w:r>
            </w:p>
            <w:p w14:paraId="1C0E0C62" w14:textId="77777777" w:rsidR="00063B21" w:rsidRDefault="00063B21" w:rsidP="00063B21">
              <w:pPr>
                <w:pStyle w:val="Bibliography"/>
                <w:ind w:left="720" w:hanging="720"/>
                <w:rPr>
                  <w:noProof/>
                </w:rPr>
              </w:pPr>
              <w:r>
                <w:rPr>
                  <w:noProof/>
                </w:rPr>
                <w:t xml:space="preserve">Marakas, G. M., &amp; O'Brien, J. A. (2013). </w:t>
              </w:r>
              <w:r>
                <w:rPr>
                  <w:i/>
                  <w:iCs/>
                  <w:noProof/>
                </w:rPr>
                <w:t>Introduction to information systems.</w:t>
              </w:r>
              <w:r>
                <w:rPr>
                  <w:noProof/>
                </w:rPr>
                <w:t xml:space="preserve"> McGraw-Hill.</w:t>
              </w:r>
            </w:p>
            <w:p w14:paraId="61FDBD21" w14:textId="77777777" w:rsidR="00063B21" w:rsidRDefault="00063B21" w:rsidP="00063B21">
              <w:pPr>
                <w:pStyle w:val="Bibliography"/>
                <w:ind w:left="720" w:hanging="720"/>
                <w:rPr>
                  <w:noProof/>
                </w:rPr>
              </w:pPr>
              <w:r>
                <w:rPr>
                  <w:noProof/>
                </w:rPr>
                <w:lastRenderedPageBreak/>
                <w:t xml:space="preserve">Martell, D. (2007). Forest fire management. </w:t>
              </w:r>
              <w:r>
                <w:rPr>
                  <w:i/>
                  <w:iCs/>
                  <w:noProof/>
                </w:rPr>
                <w:t>Handbook of operations research in natural resources</w:t>
              </w:r>
              <w:r>
                <w:rPr>
                  <w:noProof/>
                </w:rPr>
                <w:t xml:space="preserve"> (pp. 489-509). Boston: MA: Springer US.</w:t>
              </w:r>
            </w:p>
            <w:p w14:paraId="5E4D774C" w14:textId="77777777" w:rsidR="00063B21" w:rsidRDefault="00063B21" w:rsidP="00063B21">
              <w:pPr>
                <w:pStyle w:val="Bibliography"/>
                <w:ind w:left="720" w:hanging="720"/>
                <w:rPr>
                  <w:noProof/>
                </w:rPr>
              </w:pPr>
              <w:r>
                <w:rPr>
                  <w:noProof/>
                </w:rPr>
                <w:t xml:space="preserve">Martell, D. (2015). A review of recent forest and wildland fire management decision support systems research. </w:t>
              </w:r>
              <w:r>
                <w:rPr>
                  <w:i/>
                  <w:iCs/>
                  <w:noProof/>
                </w:rPr>
                <w:t>Current Forestry Reports, 1</w:t>
              </w:r>
              <w:r>
                <w:rPr>
                  <w:noProof/>
                </w:rPr>
                <w:t>, 128-137.</w:t>
              </w:r>
            </w:p>
            <w:p w14:paraId="5CE6966B" w14:textId="77777777" w:rsidR="00063B21" w:rsidRDefault="00063B21" w:rsidP="00063B21">
              <w:pPr>
                <w:pStyle w:val="Bibliography"/>
                <w:ind w:left="720" w:hanging="720"/>
                <w:rPr>
                  <w:noProof/>
                </w:rPr>
              </w:pPr>
              <w:r>
                <w:rPr>
                  <w:noProof/>
                </w:rPr>
                <w:t xml:space="preserve">McNeese, N. J., Schelble, B. G., Canonico, L. B., &amp; Demir, M. (2021). Who or what is my teammate? Team composition considerations in human–AI teaming. </w:t>
              </w:r>
              <w:r>
                <w:rPr>
                  <w:i/>
                  <w:iCs/>
                  <w:noProof/>
                </w:rPr>
                <w:t>Human Factors, 63</w:t>
              </w:r>
              <w:r>
                <w:rPr>
                  <w:noProof/>
                </w:rPr>
                <w:t>(3), 474-488. doi:10.1177/0018720820968694</w:t>
              </w:r>
            </w:p>
            <w:p w14:paraId="152571B9" w14:textId="77777777" w:rsidR="00063B21" w:rsidRDefault="00063B21" w:rsidP="00063B21">
              <w:pPr>
                <w:pStyle w:val="Bibliography"/>
                <w:ind w:left="720" w:hanging="720"/>
                <w:rPr>
                  <w:noProof/>
                </w:rPr>
              </w:pPr>
              <w:r>
                <w:rPr>
                  <w:noProof/>
                </w:rPr>
                <w:t xml:space="preserve">Mendel, J. (2017). </w:t>
              </w:r>
              <w:r>
                <w:rPr>
                  <w:i/>
                  <w:iCs/>
                  <w:noProof/>
                </w:rPr>
                <w:t>Uncertain rule-based fuzzy systems.</w:t>
              </w:r>
              <w:r>
                <w:rPr>
                  <w:noProof/>
                </w:rPr>
                <w:t xml:space="preserve"> Springer.</w:t>
              </w:r>
            </w:p>
            <w:p w14:paraId="58887A6E" w14:textId="77777777" w:rsidR="00063B21" w:rsidRDefault="00063B21" w:rsidP="00063B21">
              <w:pPr>
                <w:pStyle w:val="Bibliography"/>
                <w:ind w:left="720" w:hanging="720"/>
                <w:rPr>
                  <w:noProof/>
                </w:rPr>
              </w:pPr>
              <w:r>
                <w:rPr>
                  <w:noProof/>
                </w:rPr>
                <w:t xml:space="preserve">Morgan, M., &amp; Henrion, M. (1990). </w:t>
              </w:r>
              <w:r>
                <w:rPr>
                  <w:i/>
                  <w:iCs/>
                  <w:noProof/>
                </w:rPr>
                <w:t>Uncertainty: A Guide to Dealing with Uncertainty in Quantitative Risk and Policy Analysis.</w:t>
              </w:r>
              <w:r>
                <w:rPr>
                  <w:noProof/>
                </w:rPr>
                <w:t xml:space="preserve"> Cambridge university press.</w:t>
              </w:r>
            </w:p>
            <w:p w14:paraId="06CDBEF5" w14:textId="77777777" w:rsidR="00063B21" w:rsidRDefault="00063B21" w:rsidP="00063B21">
              <w:pPr>
                <w:pStyle w:val="Bibliography"/>
                <w:ind w:left="720" w:hanging="720"/>
                <w:rPr>
                  <w:noProof/>
                </w:rPr>
              </w:pPr>
              <w:r>
                <w:rPr>
                  <w:noProof/>
                </w:rPr>
                <w:t xml:space="preserve">Morris, M. (1991). Factorial sampling plans for preliminary computational experiments. </w:t>
              </w:r>
              <w:r>
                <w:rPr>
                  <w:i/>
                  <w:iCs/>
                  <w:noProof/>
                </w:rPr>
                <w:t>Technometrics, 33</w:t>
              </w:r>
              <w:r>
                <w:rPr>
                  <w:noProof/>
                </w:rPr>
                <w:t>, 161-174.</w:t>
              </w:r>
            </w:p>
            <w:p w14:paraId="1E236D2F" w14:textId="77777777" w:rsidR="00063B21" w:rsidRDefault="00063B21" w:rsidP="00063B21">
              <w:pPr>
                <w:pStyle w:val="Bibliography"/>
                <w:ind w:left="720" w:hanging="720"/>
                <w:rPr>
                  <w:noProof/>
                </w:rPr>
              </w:pPr>
              <w:r>
                <w:rPr>
                  <w:noProof/>
                </w:rPr>
                <w:t xml:space="preserve">NASA FIRMS. (n.d.). </w:t>
              </w:r>
              <w:r>
                <w:rPr>
                  <w:i/>
                  <w:iCs/>
                  <w:noProof/>
                </w:rPr>
                <w:t>Fire Information for Resource Management System: VIIRS 375 m active fire data</w:t>
              </w:r>
              <w:r>
                <w:rPr>
                  <w:noProof/>
                </w:rPr>
                <w:t>. Retrieved 2026, from https://firms.modaps.eosdis.nasa.gov</w:t>
              </w:r>
            </w:p>
            <w:p w14:paraId="5020760C" w14:textId="77777777" w:rsidR="00063B21" w:rsidRDefault="00063B21" w:rsidP="00063B21">
              <w:pPr>
                <w:pStyle w:val="Bibliography"/>
                <w:ind w:left="720" w:hanging="720"/>
                <w:rPr>
                  <w:noProof/>
                </w:rPr>
              </w:pPr>
              <w:r>
                <w:rPr>
                  <w:noProof/>
                </w:rPr>
                <w:t xml:space="preserve">Noonan-Wright, E., Opperman, T., Finney, M., Zimmerman, G., Seli, R., Elenz, L., . . . Fiedler, J. (2011). Developing the US wildland fire decision support system. </w:t>
              </w:r>
              <w:r>
                <w:rPr>
                  <w:i/>
                  <w:iCs/>
                  <w:noProof/>
                </w:rPr>
                <w:t>Journal of Combustion, 2011</w:t>
              </w:r>
              <w:r>
                <w:rPr>
                  <w:noProof/>
                </w:rPr>
                <w:t>, p. 168473. doi:10.1155/2011/168473</w:t>
              </w:r>
            </w:p>
            <w:p w14:paraId="085D7943" w14:textId="77777777" w:rsidR="00063B21" w:rsidRDefault="00063B21" w:rsidP="00063B21">
              <w:pPr>
                <w:pStyle w:val="Bibliography"/>
                <w:ind w:left="720" w:hanging="720"/>
                <w:rPr>
                  <w:noProof/>
                </w:rPr>
              </w:pPr>
              <w:r>
                <w:rPr>
                  <w:noProof/>
                </w:rPr>
                <w:t xml:space="preserve">Open-Meteo. (n.d.). </w:t>
              </w:r>
              <w:r>
                <w:rPr>
                  <w:i/>
                  <w:iCs/>
                  <w:noProof/>
                </w:rPr>
                <w:t>Open-Meteo historical weather API: ERA5 reanalysis</w:t>
              </w:r>
              <w:r>
                <w:rPr>
                  <w:noProof/>
                </w:rPr>
                <w:t>. Retrieved 2026, from https://open-meteo.com</w:t>
              </w:r>
            </w:p>
            <w:p w14:paraId="0501BD16" w14:textId="77777777" w:rsidR="00063B21" w:rsidRDefault="00063B21" w:rsidP="00063B21">
              <w:pPr>
                <w:pStyle w:val="Bibliography"/>
                <w:ind w:left="720" w:hanging="720"/>
                <w:rPr>
                  <w:noProof/>
                </w:rPr>
              </w:pPr>
              <w:r>
                <w:rPr>
                  <w:noProof/>
                </w:rPr>
                <w:t xml:space="preserve">Orphanoudakis, T., Betzelos, C., &amp; Leligou, H. (2025). MORA: A multicriteria optimal resource allocation and decision support toolkit for wildfire management. </w:t>
              </w:r>
              <w:r>
                <w:rPr>
                  <w:i/>
                  <w:iCs/>
                  <w:noProof/>
                </w:rPr>
                <w:t>Algorithms, 18</w:t>
              </w:r>
              <w:r>
                <w:rPr>
                  <w:noProof/>
                </w:rPr>
                <w:t>(11), p. 677. doi:10.3390/a18110677</w:t>
              </w:r>
            </w:p>
            <w:p w14:paraId="2EBF9BE2" w14:textId="77777777" w:rsidR="00063B21" w:rsidRDefault="00063B21" w:rsidP="00063B21">
              <w:pPr>
                <w:pStyle w:val="Bibliography"/>
                <w:ind w:left="720" w:hanging="720"/>
                <w:rPr>
                  <w:noProof/>
                </w:rPr>
              </w:pPr>
              <w:r>
                <w:rPr>
                  <w:noProof/>
                </w:rPr>
                <w:t xml:space="preserve">Pacheco, A., Claro, J., Fernandes, P., de Neufville, R., Oliveira, T., Borges, J., &amp; Rodrigues, J. (2015). Cohesive Fire Management within an Uncertain </w:t>
              </w:r>
              <w:r>
                <w:rPr>
                  <w:noProof/>
                </w:rPr>
                <w:lastRenderedPageBreak/>
                <w:t xml:space="preserve">Environment: A Review of Risk Handling and Decision Support Systems. </w:t>
              </w:r>
              <w:r>
                <w:rPr>
                  <w:i/>
                  <w:iCs/>
                  <w:noProof/>
                </w:rPr>
                <w:t>Forest Ecology and Management, 347</w:t>
              </w:r>
              <w:r>
                <w:rPr>
                  <w:noProof/>
                </w:rPr>
                <w:t>, 1-17. doi:10.1016/j.foreco.2015.02.033</w:t>
              </w:r>
            </w:p>
            <w:p w14:paraId="07CBEAFF" w14:textId="77777777" w:rsidR="00063B21" w:rsidRDefault="00063B21" w:rsidP="00063B21">
              <w:pPr>
                <w:pStyle w:val="Bibliography"/>
                <w:ind w:left="720" w:hanging="720"/>
                <w:rPr>
                  <w:noProof/>
                </w:rPr>
              </w:pPr>
              <w:r>
                <w:rPr>
                  <w:noProof/>
                </w:rPr>
                <w:t xml:space="preserve">Pais, C., Carrasco, J., Martell, D. L., Weintraub, A., &amp; Woodruff, D. L. (2021). Cell2Fire: A cell-based forest fire growth model to support strategic landscape management planning. </w:t>
              </w:r>
              <w:r>
                <w:rPr>
                  <w:i/>
                  <w:iCs/>
                  <w:noProof/>
                </w:rPr>
                <w:t>Frontiers in Forests and Global Change, 4</w:t>
              </w:r>
              <w:r>
                <w:rPr>
                  <w:noProof/>
                </w:rPr>
                <w:t>(692706).</w:t>
              </w:r>
            </w:p>
            <w:p w14:paraId="3502ED76" w14:textId="77777777" w:rsidR="00063B21" w:rsidRDefault="00063B21" w:rsidP="00063B21">
              <w:pPr>
                <w:pStyle w:val="Bibliography"/>
                <w:ind w:left="720" w:hanging="720"/>
                <w:rPr>
                  <w:noProof/>
                </w:rPr>
              </w:pPr>
              <w:r>
                <w:rPr>
                  <w:noProof/>
                </w:rPr>
                <w:t xml:space="preserve">Pais, C., Carrasco, J., Moudio, P., &amp; Shen, Z.-J. (2021). Downstream protection value: Detecting critical zones for effective fuel-treatment under wildfire risk. </w:t>
              </w:r>
              <w:r>
                <w:rPr>
                  <w:i/>
                  <w:iCs/>
                  <w:noProof/>
                </w:rPr>
                <w:t>Computers, Environment and Urban Systems, 90</w:t>
              </w:r>
              <w:r>
                <w:rPr>
                  <w:noProof/>
                </w:rPr>
                <w:t>, p. 101703. doi:10.1016/j.compenvurbsys.2021.101703</w:t>
              </w:r>
            </w:p>
            <w:p w14:paraId="4C5CA3E1" w14:textId="77777777" w:rsidR="00063B21" w:rsidRDefault="00063B21" w:rsidP="00063B21">
              <w:pPr>
                <w:pStyle w:val="Bibliography"/>
                <w:ind w:left="720" w:hanging="720"/>
                <w:rPr>
                  <w:noProof/>
                </w:rPr>
              </w:pPr>
              <w:r>
                <w:rPr>
                  <w:noProof/>
                </w:rPr>
                <w:t xml:space="preserve">Papadimitriou, C. H., &amp; Tsitsiklis, J. N. (1987). The complexity of Markov decision processes. </w:t>
              </w:r>
              <w:r>
                <w:rPr>
                  <w:i/>
                  <w:iCs/>
                  <w:noProof/>
                </w:rPr>
                <w:t>Mathematics of Operations Research, 12</w:t>
              </w:r>
              <w:r>
                <w:rPr>
                  <w:noProof/>
                </w:rPr>
                <w:t>(3), 441-450.</w:t>
              </w:r>
            </w:p>
            <w:p w14:paraId="1907CAAE" w14:textId="77777777" w:rsidR="00063B21" w:rsidRDefault="00063B21" w:rsidP="00063B21">
              <w:pPr>
                <w:pStyle w:val="Bibliography"/>
                <w:ind w:left="720" w:hanging="720"/>
                <w:rPr>
                  <w:noProof/>
                </w:rPr>
              </w:pPr>
              <w:r>
                <w:rPr>
                  <w:noProof/>
                </w:rPr>
                <w:t xml:space="preserve">Pearl, J. (1988). </w:t>
              </w:r>
              <w:r>
                <w:rPr>
                  <w:i/>
                  <w:iCs/>
                  <w:noProof/>
                </w:rPr>
                <w:t>Probabilistic Reasoning in Intelligent Systems: Networks of Plausible Inference.</w:t>
              </w:r>
              <w:r>
                <w:rPr>
                  <w:noProof/>
                </w:rPr>
                <w:t xml:space="preserve"> Morgan Kaufmann. doi:10.1016/C2009-0-27609-4</w:t>
              </w:r>
            </w:p>
            <w:p w14:paraId="5AF723D1" w14:textId="77777777" w:rsidR="00063B21" w:rsidRDefault="00063B21" w:rsidP="00063B21">
              <w:pPr>
                <w:pStyle w:val="Bibliography"/>
                <w:ind w:left="720" w:hanging="720"/>
                <w:rPr>
                  <w:noProof/>
                </w:rPr>
              </w:pPr>
              <w:r>
                <w:rPr>
                  <w:noProof/>
                </w:rPr>
                <w:t xml:space="preserve">Pedrycz, W. (1993). </w:t>
              </w:r>
              <w:r>
                <w:rPr>
                  <w:i/>
                  <w:iCs/>
                  <w:noProof/>
                </w:rPr>
                <w:t>Fuzzy Control and Fuzzy Systems.</w:t>
              </w:r>
              <w:r>
                <w:rPr>
                  <w:noProof/>
                </w:rPr>
                <w:t xml:space="preserve"> Wiley.</w:t>
              </w:r>
            </w:p>
            <w:p w14:paraId="5625E204" w14:textId="77777777" w:rsidR="00063B21" w:rsidRDefault="00063B21" w:rsidP="00063B21">
              <w:pPr>
                <w:pStyle w:val="Bibliography"/>
                <w:ind w:left="720" w:hanging="720"/>
                <w:rPr>
                  <w:noProof/>
                </w:rPr>
              </w:pPr>
              <w:r>
                <w:rPr>
                  <w:noProof/>
                </w:rPr>
                <w:t xml:space="preserve">Power, D. J. (2002). </w:t>
              </w:r>
              <w:r>
                <w:rPr>
                  <w:i/>
                  <w:iCs/>
                  <w:noProof/>
                </w:rPr>
                <w:t>Decision support systems: Concepts and resources for managers.</w:t>
              </w:r>
              <w:r>
                <w:rPr>
                  <w:noProof/>
                </w:rPr>
                <w:t xml:space="preserve"> Quorum Books.</w:t>
              </w:r>
            </w:p>
            <w:p w14:paraId="065C8C2C" w14:textId="77777777" w:rsidR="00063B21" w:rsidRDefault="00063B21" w:rsidP="00063B21">
              <w:pPr>
                <w:pStyle w:val="Bibliography"/>
                <w:ind w:left="720" w:hanging="720"/>
                <w:rPr>
                  <w:noProof/>
                </w:rPr>
              </w:pPr>
              <w:r>
                <w:rPr>
                  <w:noProof/>
                </w:rPr>
                <w:t>Power, D. J. (2007). A Brief History of Decision Support Systems. Retrieved from http://dssresources.com/history/dsshistory.html</w:t>
              </w:r>
            </w:p>
            <w:p w14:paraId="277A29DC" w14:textId="77777777" w:rsidR="00063B21" w:rsidRDefault="00063B21" w:rsidP="00063B21">
              <w:pPr>
                <w:pStyle w:val="Bibliography"/>
                <w:ind w:left="720" w:hanging="720"/>
                <w:rPr>
                  <w:noProof/>
                </w:rPr>
              </w:pPr>
              <w:r>
                <w:rPr>
                  <w:noProof/>
                </w:rPr>
                <w:t xml:space="preserve">Power, D. J., &amp; Heavin, C. (2017). </w:t>
              </w:r>
              <w:r>
                <w:rPr>
                  <w:i/>
                  <w:iCs/>
                  <w:noProof/>
                </w:rPr>
                <w:t>Decision Support, Analytics, and Business Intelligence</w:t>
              </w:r>
              <w:r>
                <w:rPr>
                  <w:noProof/>
                </w:rPr>
                <w:t xml:space="preserve"> (2 ed.). Business Expert Press.</w:t>
              </w:r>
            </w:p>
            <w:p w14:paraId="14A4A767" w14:textId="77777777" w:rsidR="00063B21" w:rsidRDefault="00063B21" w:rsidP="00063B21">
              <w:pPr>
                <w:pStyle w:val="Bibliography"/>
                <w:ind w:left="720" w:hanging="720"/>
                <w:rPr>
                  <w:noProof/>
                </w:rPr>
              </w:pPr>
              <w:r>
                <w:rPr>
                  <w:noProof/>
                </w:rPr>
                <w:t xml:space="preserve">Price, S. (2022). Modeling of fire spread in sagebrush steppe using FARSITE: an approach to improving input data and simulation accuracy. </w:t>
              </w:r>
              <w:r>
                <w:rPr>
                  <w:i/>
                  <w:iCs/>
                  <w:noProof/>
                </w:rPr>
                <w:t>Fire Ecology, 18</w:t>
              </w:r>
              <w:r>
                <w:rPr>
                  <w:noProof/>
                </w:rPr>
                <w:t>, 22.</w:t>
              </w:r>
            </w:p>
            <w:p w14:paraId="0BB6E307" w14:textId="77777777" w:rsidR="00063B21" w:rsidRDefault="00063B21" w:rsidP="00063B21">
              <w:pPr>
                <w:pStyle w:val="Bibliography"/>
                <w:ind w:left="720" w:hanging="720"/>
                <w:rPr>
                  <w:noProof/>
                </w:rPr>
              </w:pPr>
              <w:r>
                <w:rPr>
                  <w:noProof/>
                </w:rPr>
                <w:lastRenderedPageBreak/>
                <w:t xml:space="preserve">Rapp, C., Courtney, K. L., Franz, S., Colavito, M., Aldworth, T., &amp; Cheng, A. (2026). Wildfire decision support tools: barriers, facilitators, and future directions for effectiveness. </w:t>
              </w:r>
              <w:r>
                <w:rPr>
                  <w:i/>
                  <w:iCs/>
                  <w:noProof/>
                </w:rPr>
                <w:t>Fire Ecology</w:t>
              </w:r>
              <w:r>
                <w:rPr>
                  <w:noProof/>
                </w:rPr>
                <w:t>.</w:t>
              </w:r>
            </w:p>
            <w:p w14:paraId="02303766" w14:textId="77777777" w:rsidR="00063B21" w:rsidRDefault="00063B21" w:rsidP="00063B21">
              <w:pPr>
                <w:pStyle w:val="Bibliography"/>
                <w:ind w:left="720" w:hanging="720"/>
                <w:rPr>
                  <w:noProof/>
                </w:rPr>
              </w:pPr>
              <w:r>
                <w:rPr>
                  <w:noProof/>
                </w:rPr>
                <w:t xml:space="preserve">Rapp, C., Rabung, E., Wilson, R., &amp; Toman, E. (2020). Wildfire decision support tools: An exploratory study of use in the United States. </w:t>
              </w:r>
              <w:r>
                <w:rPr>
                  <w:i/>
                  <w:iCs/>
                  <w:noProof/>
                </w:rPr>
                <w:t>International Journal of Wildland Fire, 29</w:t>
              </w:r>
              <w:r>
                <w:rPr>
                  <w:noProof/>
                </w:rPr>
                <w:t>(7), pp. 581-594. doi:10.1071/WF19131</w:t>
              </w:r>
            </w:p>
            <w:p w14:paraId="0EC9EBD8" w14:textId="77777777" w:rsidR="00063B21" w:rsidRDefault="00063B21" w:rsidP="00063B21">
              <w:pPr>
                <w:pStyle w:val="Bibliography"/>
                <w:ind w:left="720" w:hanging="720"/>
                <w:rPr>
                  <w:noProof/>
                </w:rPr>
              </w:pPr>
              <w:r>
                <w:rPr>
                  <w:noProof/>
                </w:rPr>
                <w:t xml:space="preserve">Ribeiro, M. T., Singh, S., &amp; Guestrin, C. (2016). Why Should I Trust You? </w:t>
              </w:r>
              <w:r>
                <w:rPr>
                  <w:i/>
                  <w:iCs/>
                  <w:noProof/>
                </w:rPr>
                <w:t>ACM SIGKDD Conference</w:t>
              </w:r>
              <w:r>
                <w:rPr>
                  <w:noProof/>
                </w:rPr>
                <w:t xml:space="preserve"> (pp. 1135–1144). ACM. doi:10.1145/2939672.2939778</w:t>
              </w:r>
            </w:p>
            <w:p w14:paraId="73698241" w14:textId="77777777" w:rsidR="00063B21" w:rsidRDefault="00063B21" w:rsidP="00063B21">
              <w:pPr>
                <w:pStyle w:val="Bibliography"/>
                <w:ind w:left="720" w:hanging="720"/>
                <w:rPr>
                  <w:noProof/>
                </w:rPr>
              </w:pPr>
              <w:r>
                <w:rPr>
                  <w:noProof/>
                </w:rPr>
                <w:t xml:space="preserve">Ross, K. G., Shafer, J. L., &amp; Klein, G. (2006). Professional Judgments and Naturalistic Decision Making. In </w:t>
              </w:r>
              <w:r>
                <w:rPr>
                  <w:i/>
                  <w:iCs/>
                  <w:noProof/>
                </w:rPr>
                <w:t>The Cambridge Handbook of Expertise and Expert Performance</w:t>
              </w:r>
              <w:r>
                <w:rPr>
                  <w:noProof/>
                </w:rPr>
                <w:t xml:space="preserve"> (pp. 403-420). Cambridge: Cambridge University Press.</w:t>
              </w:r>
            </w:p>
            <w:p w14:paraId="31B6DEB7" w14:textId="77777777" w:rsidR="00063B21" w:rsidRDefault="00063B21" w:rsidP="00063B21">
              <w:pPr>
                <w:pStyle w:val="Bibliography"/>
                <w:ind w:left="720" w:hanging="720"/>
                <w:rPr>
                  <w:noProof/>
                </w:rPr>
              </w:pPr>
              <w:r>
                <w:rPr>
                  <w:noProof/>
                </w:rPr>
                <w:t xml:space="preserve">Rothermel, R. C. (1972). </w:t>
              </w:r>
              <w:r>
                <w:rPr>
                  <w:i/>
                  <w:iCs/>
                  <w:noProof/>
                </w:rPr>
                <w:t>A mathematical model for predicting fire spread in wildland fuels.</w:t>
              </w:r>
              <w:r>
                <w:rPr>
                  <w:noProof/>
                </w:rPr>
                <w:t xml:space="preserve"> Intermountain Forest &amp; Range Experiment Station, Forest Service, US Department of Agriculture.</w:t>
              </w:r>
            </w:p>
            <w:p w14:paraId="4F8AE9EC" w14:textId="77777777" w:rsidR="00063B21" w:rsidRDefault="00063B21" w:rsidP="00063B21">
              <w:pPr>
                <w:pStyle w:val="Bibliography"/>
                <w:ind w:left="720" w:hanging="720"/>
                <w:rPr>
                  <w:noProof/>
                </w:rPr>
              </w:pPr>
              <w:r>
                <w:rPr>
                  <w:noProof/>
                </w:rPr>
                <w:t xml:space="preserve">Saaty, T. (1980). </w:t>
              </w:r>
              <w:r>
                <w:rPr>
                  <w:i/>
                  <w:iCs/>
                  <w:noProof/>
                </w:rPr>
                <w:t>The analytic hierarchy process: Planning, priority setting, resource allocation.</w:t>
              </w:r>
              <w:r>
                <w:rPr>
                  <w:noProof/>
                </w:rPr>
                <w:t xml:space="preserve"> McGraw-Hill.</w:t>
              </w:r>
            </w:p>
            <w:p w14:paraId="1F3CDB9A" w14:textId="77777777" w:rsidR="00063B21" w:rsidRDefault="00063B21" w:rsidP="00063B21">
              <w:pPr>
                <w:pStyle w:val="Bibliography"/>
                <w:ind w:left="720" w:hanging="720"/>
                <w:rPr>
                  <w:noProof/>
                </w:rPr>
              </w:pPr>
              <w:r>
                <w:rPr>
                  <w:noProof/>
                </w:rPr>
                <w:t xml:space="preserve">Saltelli, A., Ratto, M., Andres, T., Campolongo, F., Cariboni, J., Gatelli, D., . . . Tarantola, S. (2008). </w:t>
              </w:r>
              <w:r>
                <w:rPr>
                  <w:i/>
                  <w:iCs/>
                  <w:noProof/>
                </w:rPr>
                <w:t>Global Sensitivity Analysis: The Primer.</w:t>
              </w:r>
              <w:r>
                <w:rPr>
                  <w:noProof/>
                </w:rPr>
                <w:t xml:space="preserve"> Chichester: Wiley.</w:t>
              </w:r>
            </w:p>
            <w:p w14:paraId="7CC166C1" w14:textId="77777777" w:rsidR="00063B21" w:rsidRDefault="00063B21" w:rsidP="00063B21">
              <w:pPr>
                <w:pStyle w:val="Bibliography"/>
                <w:ind w:left="720" w:hanging="720"/>
                <w:rPr>
                  <w:noProof/>
                </w:rPr>
              </w:pPr>
              <w:r>
                <w:rPr>
                  <w:noProof/>
                </w:rPr>
                <w:t xml:space="preserve">Sanneman, L., &amp; Shah, J. (2020). </w:t>
              </w:r>
              <w:r>
                <w:rPr>
                  <w:i/>
                  <w:iCs/>
                  <w:noProof/>
                </w:rPr>
                <w:t>Explaining reward functions to humans for better human-robot collaboration.</w:t>
              </w:r>
              <w:r>
                <w:rPr>
                  <w:noProof/>
                </w:rPr>
                <w:t xml:space="preserve"> arXiv preprint arXiv:2006.10548. Retrieved from https://arxiv.org/abs/2006.10548</w:t>
              </w:r>
            </w:p>
            <w:p w14:paraId="228FE2B7" w14:textId="77777777" w:rsidR="00063B21" w:rsidRDefault="00063B21" w:rsidP="00063B21">
              <w:pPr>
                <w:pStyle w:val="Bibliography"/>
                <w:ind w:left="720" w:hanging="720"/>
                <w:rPr>
                  <w:noProof/>
                </w:rPr>
              </w:pPr>
              <w:r>
                <w:rPr>
                  <w:noProof/>
                </w:rPr>
                <w:t xml:space="preserve">Schultz, C., Miller, L., Greiner, S., &amp; Kooistra, C. (2021). A qualitative study on the US Forest Service's risk management assistance efforts to improve wildfire decision-making. </w:t>
              </w:r>
              <w:r>
                <w:rPr>
                  <w:i/>
                  <w:iCs/>
                  <w:noProof/>
                </w:rPr>
                <w:t>Forests, 12</w:t>
              </w:r>
              <w:r>
                <w:rPr>
                  <w:noProof/>
                </w:rPr>
                <w:t>(3), p. 344. doi:10.3390/f12030344</w:t>
              </w:r>
            </w:p>
            <w:p w14:paraId="04F94FD7" w14:textId="77777777" w:rsidR="00063B21" w:rsidRDefault="00063B21" w:rsidP="00063B21">
              <w:pPr>
                <w:pStyle w:val="Bibliography"/>
                <w:ind w:left="720" w:hanging="720"/>
                <w:rPr>
                  <w:noProof/>
                </w:rPr>
              </w:pPr>
              <w:r>
                <w:rPr>
                  <w:noProof/>
                </w:rPr>
                <w:lastRenderedPageBreak/>
                <w:t xml:space="preserve">Scott, J. H., &amp; Burgan, R. E. (2005). </w:t>
              </w:r>
              <w:r>
                <w:rPr>
                  <w:i/>
                  <w:iCs/>
                  <w:noProof/>
                </w:rPr>
                <w:t>Standard fire behavior fuel models: A comprehensive set for use with Rothermel’s surface fire spread model.</w:t>
              </w:r>
              <w:r>
                <w:rPr>
                  <w:noProof/>
                </w:rPr>
                <w:t xml:space="preserve"> USDA Forest Service, Rocky Mountain Res. Stn., Fort Collins, CO, USA.</w:t>
              </w:r>
            </w:p>
            <w:p w14:paraId="6B7897E9" w14:textId="77777777" w:rsidR="00063B21" w:rsidRDefault="00063B21" w:rsidP="00063B21">
              <w:pPr>
                <w:pStyle w:val="Bibliography"/>
                <w:ind w:left="720" w:hanging="720"/>
                <w:rPr>
                  <w:noProof/>
                </w:rPr>
              </w:pPr>
              <w:r>
                <w:rPr>
                  <w:noProof/>
                </w:rPr>
                <w:t xml:space="preserve">Seshia, S. A., Sadigh, D., &amp; Sastry, S. S. (2022). Toward verified artificial intelligence. </w:t>
              </w:r>
              <w:r>
                <w:rPr>
                  <w:i/>
                  <w:iCs/>
                  <w:noProof/>
                </w:rPr>
                <w:t>Communications of the ACM, 65</w:t>
              </w:r>
              <w:r>
                <w:rPr>
                  <w:noProof/>
                </w:rPr>
                <w:t>(7), 46-55.</w:t>
              </w:r>
            </w:p>
            <w:p w14:paraId="0C68B750" w14:textId="77777777" w:rsidR="00063B21" w:rsidRDefault="00063B21" w:rsidP="00063B21">
              <w:pPr>
                <w:pStyle w:val="Bibliography"/>
                <w:ind w:left="720" w:hanging="720"/>
                <w:rPr>
                  <w:noProof/>
                </w:rPr>
              </w:pPr>
              <w:r>
                <w:rPr>
                  <w:noProof/>
                </w:rPr>
                <w:t xml:space="preserve">Shafer, G. (1976). </w:t>
              </w:r>
              <w:r>
                <w:rPr>
                  <w:i/>
                  <w:iCs/>
                  <w:noProof/>
                </w:rPr>
                <w:t>A Mathematical Theory of Evidence.</w:t>
              </w:r>
              <w:r>
                <w:rPr>
                  <w:noProof/>
                </w:rPr>
                <w:t xml:space="preserve"> Princeton University Press.</w:t>
              </w:r>
            </w:p>
            <w:p w14:paraId="284D40AB" w14:textId="77777777" w:rsidR="00063B21" w:rsidRDefault="00063B21" w:rsidP="00063B21">
              <w:pPr>
                <w:pStyle w:val="Bibliography"/>
                <w:ind w:left="720" w:hanging="720"/>
                <w:rPr>
                  <w:noProof/>
                </w:rPr>
              </w:pPr>
              <w:r>
                <w:rPr>
                  <w:noProof/>
                </w:rPr>
                <w:t xml:space="preserve">Sharda, R., Delen, D., &amp; Turban, E. (2018). </w:t>
              </w:r>
              <w:r>
                <w:rPr>
                  <w:i/>
                  <w:iCs/>
                  <w:noProof/>
                </w:rPr>
                <w:t>Business Intelligence, Analytics, and Data Science: A Managerial Perspective.</w:t>
              </w:r>
              <w:r>
                <w:rPr>
                  <w:noProof/>
                </w:rPr>
                <w:t xml:space="preserve"> Pearson.</w:t>
              </w:r>
            </w:p>
            <w:p w14:paraId="36B6BA56" w14:textId="77777777" w:rsidR="00063B21" w:rsidRDefault="00063B21" w:rsidP="00063B21">
              <w:pPr>
                <w:pStyle w:val="Bibliography"/>
                <w:ind w:left="720" w:hanging="720"/>
                <w:rPr>
                  <w:noProof/>
                </w:rPr>
              </w:pPr>
              <w:r>
                <w:rPr>
                  <w:noProof/>
                </w:rPr>
                <w:t xml:space="preserve">Shim, J. P., Warkentin, M., Courtney, J. F., Power, D. J., Sharda, R., &amp; Carlsson, C. (2002). Past, present, and future of decision support technology. </w:t>
              </w:r>
              <w:r>
                <w:rPr>
                  <w:i/>
                  <w:iCs/>
                  <w:noProof/>
                </w:rPr>
                <w:t>Decision support systems, 33</w:t>
              </w:r>
              <w:r>
                <w:rPr>
                  <w:noProof/>
                </w:rPr>
                <w:t>(2), 111-126. doi:10.1016/S0167-9236(01)00139-7</w:t>
              </w:r>
            </w:p>
            <w:p w14:paraId="1B174365" w14:textId="77777777" w:rsidR="00063B21" w:rsidRDefault="00063B21" w:rsidP="00063B21">
              <w:pPr>
                <w:pStyle w:val="Bibliography"/>
                <w:ind w:left="720" w:hanging="720"/>
                <w:rPr>
                  <w:noProof/>
                </w:rPr>
              </w:pPr>
              <w:r>
                <w:rPr>
                  <w:noProof/>
                </w:rPr>
                <w:t xml:space="preserve">Simon, H. (1956). Rational choice and the structure of the environment. </w:t>
              </w:r>
              <w:r>
                <w:rPr>
                  <w:i/>
                  <w:iCs/>
                  <w:noProof/>
                </w:rPr>
                <w:t>Psychological Review, 63</w:t>
              </w:r>
              <w:r>
                <w:rPr>
                  <w:noProof/>
                </w:rPr>
                <w:t>(2), 129-138.</w:t>
              </w:r>
            </w:p>
            <w:p w14:paraId="66813E79" w14:textId="77777777" w:rsidR="00063B21" w:rsidRDefault="00063B21" w:rsidP="00063B21">
              <w:pPr>
                <w:pStyle w:val="Bibliography"/>
                <w:ind w:left="720" w:hanging="720"/>
                <w:rPr>
                  <w:noProof/>
                </w:rPr>
              </w:pPr>
              <w:r>
                <w:rPr>
                  <w:noProof/>
                </w:rPr>
                <w:t xml:space="preserve">Simon, H. (1960). </w:t>
              </w:r>
              <w:r>
                <w:rPr>
                  <w:i/>
                  <w:iCs/>
                  <w:noProof/>
                </w:rPr>
                <w:t>The New Science of Management Decision.</w:t>
              </w:r>
              <w:r>
                <w:rPr>
                  <w:noProof/>
                </w:rPr>
                <w:t xml:space="preserve"> Englewood Cliffs: Prentice Hall.</w:t>
              </w:r>
            </w:p>
            <w:p w14:paraId="07469E6C" w14:textId="77777777" w:rsidR="00063B21" w:rsidRDefault="00063B21" w:rsidP="00063B21">
              <w:pPr>
                <w:pStyle w:val="Bibliography"/>
                <w:ind w:left="720" w:hanging="720"/>
                <w:rPr>
                  <w:noProof/>
                </w:rPr>
              </w:pPr>
              <w:r>
                <w:rPr>
                  <w:noProof/>
                </w:rPr>
                <w:t xml:space="preserve">Simon, H. (1996). </w:t>
              </w:r>
              <w:r>
                <w:rPr>
                  <w:i/>
                  <w:iCs/>
                  <w:noProof/>
                </w:rPr>
                <w:t>The Sciences of the Artificial.</w:t>
              </w:r>
              <w:r>
                <w:rPr>
                  <w:noProof/>
                </w:rPr>
                <w:t xml:space="preserve"> Cambridge: MIT Press.</w:t>
              </w:r>
            </w:p>
            <w:p w14:paraId="3B384F61" w14:textId="77777777" w:rsidR="00063B21" w:rsidRDefault="00063B21" w:rsidP="00063B21">
              <w:pPr>
                <w:pStyle w:val="Bibliography"/>
                <w:ind w:left="720" w:hanging="720"/>
                <w:rPr>
                  <w:noProof/>
                </w:rPr>
              </w:pPr>
              <w:r>
                <w:rPr>
                  <w:noProof/>
                </w:rPr>
                <w:t xml:space="preserve">Soualah, L. (2024). Forecasting forest fire risk in Algeria using fuzzy logic and GIS. </w:t>
              </w:r>
              <w:r>
                <w:rPr>
                  <w:i/>
                  <w:iCs/>
                  <w:noProof/>
                </w:rPr>
                <w:t>Trees, Forests and People, 17</w:t>
              </w:r>
              <w:r>
                <w:rPr>
                  <w:noProof/>
                </w:rPr>
                <w:t>, 100614. doi:10.1016/j.tfp.2024.100614</w:t>
              </w:r>
            </w:p>
            <w:p w14:paraId="7A4A1447" w14:textId="77777777" w:rsidR="00063B21" w:rsidRDefault="00063B21" w:rsidP="00063B21">
              <w:pPr>
                <w:pStyle w:val="Bibliography"/>
                <w:ind w:left="720" w:hanging="720"/>
                <w:rPr>
                  <w:noProof/>
                </w:rPr>
              </w:pPr>
              <w:r>
                <w:rPr>
                  <w:noProof/>
                </w:rPr>
                <w:t xml:space="preserve">Sprague, R. H., &amp; Carlson, E. D. (1982). </w:t>
              </w:r>
              <w:r>
                <w:rPr>
                  <w:i/>
                  <w:iCs/>
                  <w:noProof/>
                </w:rPr>
                <w:t>Building Effective Decision Support Systems.</w:t>
              </w:r>
              <w:r>
                <w:rPr>
                  <w:noProof/>
                </w:rPr>
                <w:t xml:space="preserve"> Englewood Cliffs: Prentice Hall.</w:t>
              </w:r>
            </w:p>
            <w:p w14:paraId="06F8D20C" w14:textId="77777777" w:rsidR="00063B21" w:rsidRDefault="00063B21" w:rsidP="00063B21">
              <w:pPr>
                <w:pStyle w:val="Bibliography"/>
                <w:ind w:left="720" w:hanging="720"/>
                <w:rPr>
                  <w:noProof/>
                </w:rPr>
              </w:pPr>
              <w:r>
                <w:rPr>
                  <w:noProof/>
                </w:rPr>
                <w:t xml:space="preserve">Sugumaran, R., &amp; Degroote, J. (2010). </w:t>
              </w:r>
              <w:r>
                <w:rPr>
                  <w:i/>
                  <w:iCs/>
                  <w:noProof/>
                </w:rPr>
                <w:t>Spatial decision support systems: principles and practices.</w:t>
              </w:r>
              <w:r>
                <w:rPr>
                  <w:noProof/>
                </w:rPr>
                <w:t xml:space="preserve"> Crc Press.</w:t>
              </w:r>
            </w:p>
            <w:p w14:paraId="129EB95B" w14:textId="77777777" w:rsidR="00063B21" w:rsidRDefault="00063B21" w:rsidP="00063B21">
              <w:pPr>
                <w:pStyle w:val="Bibliography"/>
                <w:ind w:left="720" w:hanging="720"/>
                <w:rPr>
                  <w:noProof/>
                </w:rPr>
              </w:pPr>
              <w:r>
                <w:rPr>
                  <w:noProof/>
                </w:rPr>
                <w:t xml:space="preserve">Sullivan, A. L. (2009a). Wildland surface fire spread modelling 1: Physical and quasi-physical models. </w:t>
              </w:r>
              <w:r>
                <w:rPr>
                  <w:i/>
                  <w:iCs/>
                  <w:noProof/>
                </w:rPr>
                <w:t>International Journal of Wildland Fire, 18</w:t>
              </w:r>
              <w:r>
                <w:rPr>
                  <w:noProof/>
                </w:rPr>
                <w:t>(4), 349-368.</w:t>
              </w:r>
            </w:p>
            <w:p w14:paraId="6E3984DD" w14:textId="77777777" w:rsidR="00063B21" w:rsidRDefault="00063B21" w:rsidP="00063B21">
              <w:pPr>
                <w:pStyle w:val="Bibliography"/>
                <w:ind w:left="720" w:hanging="720"/>
                <w:rPr>
                  <w:noProof/>
                </w:rPr>
              </w:pPr>
              <w:r>
                <w:rPr>
                  <w:noProof/>
                </w:rPr>
                <w:lastRenderedPageBreak/>
                <w:t xml:space="preserve">Sullivan, A. L. (2009b). Wildland surface fire spread modelling 2: Empirical and quasi-empirical models. </w:t>
              </w:r>
              <w:r>
                <w:rPr>
                  <w:i/>
                  <w:iCs/>
                  <w:noProof/>
                </w:rPr>
                <w:t>International Journal of Wildland Fire, 18</w:t>
              </w:r>
              <w:r>
                <w:rPr>
                  <w:noProof/>
                </w:rPr>
                <w:t>(4), 369-386.</w:t>
              </w:r>
            </w:p>
            <w:p w14:paraId="2FAB03F4" w14:textId="77777777" w:rsidR="00063B21" w:rsidRDefault="00063B21" w:rsidP="00063B21">
              <w:pPr>
                <w:pStyle w:val="Bibliography"/>
                <w:ind w:left="720" w:hanging="720"/>
                <w:rPr>
                  <w:noProof/>
                </w:rPr>
              </w:pPr>
              <w:r>
                <w:rPr>
                  <w:noProof/>
                </w:rPr>
                <w:t xml:space="preserve">Sullivan, A. L. (2009c). Wildland surface fire spread modelling 3: Simulation and mathematical analogue models. </w:t>
              </w:r>
              <w:r>
                <w:rPr>
                  <w:i/>
                  <w:iCs/>
                  <w:noProof/>
                </w:rPr>
                <w:t>International Journal of Wildland Fire, 18</w:t>
              </w:r>
              <w:r>
                <w:rPr>
                  <w:noProof/>
                </w:rPr>
                <w:t>(4), 387-403.</w:t>
              </w:r>
            </w:p>
            <w:p w14:paraId="4EC3703F" w14:textId="77777777" w:rsidR="00063B21" w:rsidRDefault="00063B21" w:rsidP="00063B21">
              <w:pPr>
                <w:pStyle w:val="Bibliography"/>
                <w:ind w:left="720" w:hanging="720"/>
                <w:rPr>
                  <w:noProof/>
                </w:rPr>
              </w:pPr>
              <w:r>
                <w:rPr>
                  <w:noProof/>
                </w:rPr>
                <w:t xml:space="preserve">Sutton, R. S., &amp; Barto, A. G. (2018). </w:t>
              </w:r>
              <w:r>
                <w:rPr>
                  <w:i/>
                  <w:iCs/>
                  <w:noProof/>
                </w:rPr>
                <w:t>Reinforcement Learning: An Introduction</w:t>
              </w:r>
              <w:r>
                <w:rPr>
                  <w:noProof/>
                </w:rPr>
                <w:t xml:space="preserve"> (2nd ed.). Cambridge, MA, USA: MIT Press.</w:t>
              </w:r>
            </w:p>
            <w:p w14:paraId="3AB5FB1A" w14:textId="77777777" w:rsidR="00063B21" w:rsidRDefault="00063B21" w:rsidP="00063B21">
              <w:pPr>
                <w:pStyle w:val="Bibliography"/>
                <w:ind w:left="720" w:hanging="720"/>
                <w:rPr>
                  <w:noProof/>
                </w:rPr>
              </w:pPr>
              <w:r>
                <w:rPr>
                  <w:noProof/>
                </w:rPr>
                <w:t xml:space="preserve">Sycara, K. (1998). Multiagent systems. </w:t>
              </w:r>
              <w:r>
                <w:rPr>
                  <w:i/>
                  <w:iCs/>
                  <w:noProof/>
                </w:rPr>
                <w:t>AI Magazine, 19</w:t>
              </w:r>
              <w:r>
                <w:rPr>
                  <w:noProof/>
                </w:rPr>
                <w:t>(2), 79-92. doi:10.1609/aimag.v19i2.1370</w:t>
              </w:r>
            </w:p>
            <w:p w14:paraId="726EE298" w14:textId="77777777" w:rsidR="00063B21" w:rsidRDefault="00063B21" w:rsidP="00063B21">
              <w:pPr>
                <w:pStyle w:val="Bibliography"/>
                <w:ind w:left="720" w:hanging="720"/>
                <w:rPr>
                  <w:noProof/>
                </w:rPr>
              </w:pPr>
              <w:r>
                <w:rPr>
                  <w:noProof/>
                </w:rPr>
                <w:t xml:space="preserve">Takagi, T., &amp; Sugeno, M. (1985). Fuzzy identification of systems and its applications to modeling and control. </w:t>
              </w:r>
              <w:r>
                <w:rPr>
                  <w:i/>
                  <w:iCs/>
                  <w:noProof/>
                </w:rPr>
                <w:t>IEEE Transactions on Systems, Man, and Cybernetics, 15</w:t>
              </w:r>
              <w:r>
                <w:rPr>
                  <w:noProof/>
                </w:rPr>
                <w:t>(1), 116-132. doi:10.1109/TSMC.1985.6313399</w:t>
              </w:r>
            </w:p>
            <w:p w14:paraId="22F7CC5E" w14:textId="77777777" w:rsidR="00063B21" w:rsidRDefault="00063B21" w:rsidP="00063B21">
              <w:pPr>
                <w:pStyle w:val="Bibliography"/>
                <w:ind w:left="720" w:hanging="720"/>
                <w:rPr>
                  <w:noProof/>
                </w:rPr>
              </w:pPr>
              <w:r>
                <w:rPr>
                  <w:noProof/>
                </w:rPr>
                <w:t xml:space="preserve">Thompson, M. P., &amp; Calkin, D. E. (2011). Uncertainty and risk in wildland fire management. </w:t>
              </w:r>
              <w:r>
                <w:rPr>
                  <w:i/>
                  <w:iCs/>
                  <w:noProof/>
                </w:rPr>
                <w:t>Journal of Environmental Management, 92</w:t>
              </w:r>
              <w:r>
                <w:rPr>
                  <w:noProof/>
                </w:rPr>
                <w:t>(8), 1895-1909. doi:10.1016/j.jenvman.2011.03.015</w:t>
              </w:r>
            </w:p>
            <w:p w14:paraId="17680266" w14:textId="77777777" w:rsidR="00063B21" w:rsidRDefault="00063B21" w:rsidP="00063B21">
              <w:pPr>
                <w:pStyle w:val="Bibliography"/>
                <w:ind w:left="720" w:hanging="720"/>
                <w:rPr>
                  <w:noProof/>
                </w:rPr>
              </w:pPr>
              <w:r>
                <w:rPr>
                  <w:noProof/>
                </w:rPr>
                <w:t xml:space="preserve">Triantaphyllou, E. (2000). </w:t>
              </w:r>
              <w:r>
                <w:rPr>
                  <w:i/>
                  <w:iCs/>
                  <w:noProof/>
                </w:rPr>
                <w:t>Multi-criteria decision making methods: A comparative study.</w:t>
              </w:r>
              <w:r>
                <w:rPr>
                  <w:noProof/>
                </w:rPr>
                <w:t xml:space="preserve"> Springer. doi:10.1007/978-1-4757-3157-6</w:t>
              </w:r>
            </w:p>
            <w:p w14:paraId="0C30CB24" w14:textId="77777777" w:rsidR="00063B21" w:rsidRDefault="00063B21" w:rsidP="00063B21">
              <w:pPr>
                <w:pStyle w:val="Bibliography"/>
                <w:ind w:left="720" w:hanging="720"/>
                <w:rPr>
                  <w:noProof/>
                </w:rPr>
              </w:pPr>
              <w:r>
                <w:rPr>
                  <w:noProof/>
                </w:rPr>
                <w:t xml:space="preserve">Turban, E., Sharda, R., &amp; Delen, D. (2011). </w:t>
              </w:r>
              <w:r>
                <w:rPr>
                  <w:i/>
                  <w:iCs/>
                  <w:noProof/>
                </w:rPr>
                <w:t>Decision support and business intelligence systems</w:t>
              </w:r>
              <w:r>
                <w:rPr>
                  <w:noProof/>
                </w:rPr>
                <w:t xml:space="preserve"> (9 ed.). Upper Saddle River: Pearson Education.</w:t>
              </w:r>
            </w:p>
            <w:p w14:paraId="46EDCD83" w14:textId="77777777" w:rsidR="00063B21" w:rsidRDefault="00063B21" w:rsidP="00063B21">
              <w:pPr>
                <w:pStyle w:val="Bibliography"/>
                <w:ind w:left="720" w:hanging="720"/>
                <w:rPr>
                  <w:noProof/>
                </w:rPr>
              </w:pPr>
              <w:r>
                <w:rPr>
                  <w:noProof/>
                </w:rPr>
                <w:t xml:space="preserve">Turoff, M., Chumer, M., Van de Walle, B., &amp; Yao, X. (2004). The design of a dynamic emergency response management information system (DERMIS). </w:t>
              </w:r>
              <w:r>
                <w:rPr>
                  <w:i/>
                  <w:iCs/>
                  <w:noProof/>
                </w:rPr>
                <w:t>Journal of Information Technology Theory and Application (JITTA), 5</w:t>
              </w:r>
              <w:r>
                <w:rPr>
                  <w:noProof/>
                </w:rPr>
                <w:t>(4), 1-36.</w:t>
              </w:r>
            </w:p>
            <w:p w14:paraId="2BF20597" w14:textId="77777777" w:rsidR="00063B21" w:rsidRDefault="00063B21" w:rsidP="00063B21">
              <w:pPr>
                <w:pStyle w:val="Bibliography"/>
                <w:ind w:left="720" w:hanging="720"/>
                <w:rPr>
                  <w:noProof/>
                </w:rPr>
              </w:pPr>
              <w:r>
                <w:rPr>
                  <w:noProof/>
                </w:rPr>
                <w:t xml:space="preserve">UNEP. (2022). </w:t>
              </w:r>
              <w:r>
                <w:rPr>
                  <w:i/>
                  <w:iCs/>
                  <w:noProof/>
                </w:rPr>
                <w:t>Spreading like Wildfire: The Rising Threat of Extraordinary Landscape Fires.</w:t>
              </w:r>
              <w:r>
                <w:rPr>
                  <w:noProof/>
                </w:rPr>
                <w:t xml:space="preserve"> Geneva: United Nations Environment Programme </w:t>
              </w:r>
              <w:r>
                <w:rPr>
                  <w:noProof/>
                </w:rPr>
                <w:lastRenderedPageBreak/>
                <w:t>(UNEP). Retrieved from https://www.unep.org/resources/report/spreading-wildfire</w:t>
              </w:r>
            </w:p>
            <w:p w14:paraId="7ECD3403" w14:textId="77777777" w:rsidR="00063B21" w:rsidRDefault="00063B21" w:rsidP="00063B21">
              <w:pPr>
                <w:pStyle w:val="Bibliography"/>
                <w:ind w:left="720" w:hanging="720"/>
                <w:rPr>
                  <w:noProof/>
                </w:rPr>
              </w:pPr>
              <w:r>
                <w:rPr>
                  <w:noProof/>
                </w:rPr>
                <w:t xml:space="preserve">Vásquez, F. (2021). Decision support system development of wildland fire. </w:t>
              </w:r>
              <w:r>
                <w:rPr>
                  <w:i/>
                  <w:iCs/>
                  <w:noProof/>
                </w:rPr>
                <w:t>Forests, 12</w:t>
              </w:r>
              <w:r>
                <w:rPr>
                  <w:noProof/>
                </w:rPr>
                <w:t>(7), 943. doi:10.3390/f12070943</w:t>
              </w:r>
            </w:p>
            <w:p w14:paraId="21516635" w14:textId="77777777" w:rsidR="00063B21" w:rsidRDefault="00063B21" w:rsidP="00063B21">
              <w:pPr>
                <w:pStyle w:val="Bibliography"/>
                <w:ind w:left="720" w:hanging="720"/>
                <w:rPr>
                  <w:noProof/>
                </w:rPr>
              </w:pPr>
              <w:r>
                <w:rPr>
                  <w:noProof/>
                </w:rPr>
                <w:t xml:space="preserve">Vaswani, A., Shazeer, N., Parmar, N., Uszkoreit, J., Jones, L., Gomez, A., . . . Polosukhin, I. (2017). Attention is all you need. </w:t>
              </w:r>
              <w:r>
                <w:rPr>
                  <w:i/>
                  <w:iCs/>
                  <w:noProof/>
                </w:rPr>
                <w:t>Advances in Neural Information Processing Systems (NeurIPS)</w:t>
              </w:r>
              <w:r>
                <w:rPr>
                  <w:noProof/>
                </w:rPr>
                <w:t>.</w:t>
              </w:r>
            </w:p>
            <w:p w14:paraId="4ACAB055" w14:textId="77777777" w:rsidR="00063B21" w:rsidRDefault="00063B21" w:rsidP="00063B21">
              <w:pPr>
                <w:pStyle w:val="Bibliography"/>
                <w:ind w:left="720" w:hanging="720"/>
                <w:rPr>
                  <w:noProof/>
                </w:rPr>
              </w:pPr>
              <w:r>
                <w:rPr>
                  <w:noProof/>
                </w:rPr>
                <w:t xml:space="preserve">Walker, W., Harremoes, P., Rotmans, J., Van der Sluijs, J., Van Asselt, M., Janssen, P., &amp; Krayer von Krauss, M. (2003). Defining uncertainty: a conceptual basis for uncertainty management in model-based decision support. </w:t>
              </w:r>
              <w:r>
                <w:rPr>
                  <w:i/>
                  <w:iCs/>
                  <w:noProof/>
                </w:rPr>
                <w:t>Integrated Assessment, 4</w:t>
              </w:r>
              <w:r>
                <w:rPr>
                  <w:noProof/>
                </w:rPr>
                <w:t>(1), 5-17.</w:t>
              </w:r>
            </w:p>
            <w:p w14:paraId="5CDB85BE" w14:textId="77777777" w:rsidR="00063B21" w:rsidRDefault="00063B21" w:rsidP="00063B21">
              <w:pPr>
                <w:pStyle w:val="Bibliography"/>
                <w:ind w:left="720" w:hanging="720"/>
                <w:rPr>
                  <w:noProof/>
                </w:rPr>
              </w:pPr>
              <w:r>
                <w:rPr>
                  <w:noProof/>
                </w:rPr>
                <w:t xml:space="preserve">Wooldridge, M. (2009). </w:t>
              </w:r>
              <w:r>
                <w:rPr>
                  <w:i/>
                  <w:iCs/>
                  <w:noProof/>
                </w:rPr>
                <w:t>An introduction to multiagent systems</w:t>
              </w:r>
              <w:r>
                <w:rPr>
                  <w:noProof/>
                </w:rPr>
                <w:t xml:space="preserve"> (2 ed.). Wiley.</w:t>
              </w:r>
            </w:p>
            <w:p w14:paraId="6CA6B432" w14:textId="77777777" w:rsidR="00063B21" w:rsidRDefault="00063B21" w:rsidP="00063B21">
              <w:pPr>
                <w:pStyle w:val="Bibliography"/>
                <w:ind w:left="720" w:hanging="720"/>
                <w:rPr>
                  <w:noProof/>
                </w:rPr>
              </w:pPr>
              <w:r>
                <w:rPr>
                  <w:noProof/>
                </w:rPr>
                <w:t xml:space="preserve">Xie, Y., Jiang, B., Mallick, T., Bergerson, J. D., Hutchison, J. K., &amp; Verner, D. R. (2024). </w:t>
              </w:r>
              <w:r>
                <w:rPr>
                  <w:i/>
                  <w:iCs/>
                  <w:noProof/>
                </w:rPr>
                <w:t>WildfireGPT: Tailored large language model for wildfire analysis.</w:t>
              </w:r>
              <w:r>
                <w:rPr>
                  <w:noProof/>
                </w:rPr>
                <w:t xml:space="preserve"> arXiv:2402.07877.</w:t>
              </w:r>
            </w:p>
            <w:p w14:paraId="525BCAC3" w14:textId="77777777" w:rsidR="00063B21" w:rsidRDefault="00063B21" w:rsidP="00063B21">
              <w:pPr>
                <w:pStyle w:val="Bibliography"/>
                <w:ind w:left="720" w:hanging="720"/>
                <w:rPr>
                  <w:noProof/>
                </w:rPr>
              </w:pPr>
              <w:r>
                <w:rPr>
                  <w:noProof/>
                </w:rPr>
                <w:t xml:space="preserve">Zadeh, L. A. (1965). Fuzzy sets. </w:t>
              </w:r>
              <w:r>
                <w:rPr>
                  <w:i/>
                  <w:iCs/>
                  <w:noProof/>
                </w:rPr>
                <w:t>Information and Control, 8</w:t>
              </w:r>
              <w:r>
                <w:rPr>
                  <w:noProof/>
                </w:rPr>
                <w:t>(3), 338-353. doi:10.1016/S0019-9958(65)90241-X</w:t>
              </w:r>
            </w:p>
            <w:p w14:paraId="267E8A8F" w14:textId="77777777" w:rsidR="00063B21" w:rsidRDefault="00063B21" w:rsidP="00063B21">
              <w:pPr>
                <w:pStyle w:val="Bibliography"/>
                <w:ind w:left="720" w:hanging="720"/>
                <w:rPr>
                  <w:noProof/>
                </w:rPr>
              </w:pPr>
              <w:r>
                <w:rPr>
                  <w:noProof/>
                </w:rPr>
                <w:t xml:space="preserve">Zadeh, L. A. (1986). A simple view of the Dempster–Shafer theory of evidence and its implication for the rule of combination. </w:t>
              </w:r>
              <w:r>
                <w:rPr>
                  <w:i/>
                  <w:iCs/>
                  <w:noProof/>
                </w:rPr>
                <w:t>AI Magazine, 7</w:t>
              </w:r>
              <w:r>
                <w:rPr>
                  <w:noProof/>
                </w:rPr>
                <w:t>(2), 85-90. doi:10.1609/aimag.v7i2.542</w:t>
              </w:r>
            </w:p>
            <w:p w14:paraId="5F96631E" w14:textId="77777777" w:rsidR="00063B21" w:rsidRDefault="00063B21" w:rsidP="00063B21">
              <w:pPr>
                <w:pStyle w:val="Bibliography"/>
                <w:ind w:left="720" w:hanging="720"/>
                <w:rPr>
                  <w:noProof/>
                </w:rPr>
              </w:pPr>
              <w:r>
                <w:rPr>
                  <w:noProof/>
                </w:rPr>
                <w:t xml:space="preserve">Zavadskas, E., &amp; Turskis, Z. (2011). Multiple criteria decision making (MCDM) methods in economics: An overview. </w:t>
              </w:r>
              <w:r>
                <w:rPr>
                  <w:i/>
                  <w:iCs/>
                  <w:noProof/>
                </w:rPr>
                <w:t>Technological and Economic Development of Economy, 17</w:t>
              </w:r>
              <w:r>
                <w:rPr>
                  <w:noProof/>
                </w:rPr>
                <w:t>(2), 397-427. doi:10.3846/20294913.2011.593291</w:t>
              </w:r>
            </w:p>
            <w:p w14:paraId="2C26A901" w14:textId="77777777" w:rsidR="00E44177" w:rsidRPr="005D3129" w:rsidRDefault="00E44177" w:rsidP="00063B21">
              <w:r>
                <w:rPr>
                  <w:b/>
                  <w:bCs/>
                </w:rPr>
                <w:fldChar w:fldCharType="end"/>
              </w:r>
            </w:p>
          </w:sdtContent>
        </w:sdt>
      </w:sdtContent>
    </w:sdt>
    <w:p w14:paraId="622E6580" w14:textId="77777777" w:rsidR="00320403" w:rsidRPr="005D3129" w:rsidRDefault="00320403" w:rsidP="002B7366">
      <w:pPr>
        <w:spacing w:line="240" w:lineRule="auto"/>
        <w:ind w:left="706" w:hanging="706"/>
      </w:pPr>
    </w:p>
    <w:p w14:paraId="28F8CD0C" w14:textId="77777777" w:rsidR="00596857" w:rsidRPr="005D3129" w:rsidRDefault="00596857" w:rsidP="00320403">
      <w:pPr>
        <w:sectPr w:rsidR="00596857" w:rsidRPr="005D3129" w:rsidSect="00264E00">
          <w:type w:val="oddPage"/>
          <w:pgSz w:w="11906" w:h="16838" w:code="9"/>
          <w:pgMar w:top="1987" w:right="1584" w:bottom="1584" w:left="2275" w:header="706" w:footer="1411" w:gutter="0"/>
          <w:cols w:space="708"/>
          <w:docGrid w:linePitch="360"/>
        </w:sectPr>
      </w:pPr>
    </w:p>
    <w:p w14:paraId="6BDF0E43" w14:textId="77777777" w:rsidR="00320403" w:rsidRPr="005D3129" w:rsidRDefault="00320403" w:rsidP="00F20B53">
      <w:pPr>
        <w:pStyle w:val="CoverPages"/>
        <w:rPr>
          <w:lang w:val="en-US"/>
        </w:rPr>
      </w:pPr>
      <w:bookmarkStart w:id="556" w:name="_Toc508956019"/>
      <w:bookmarkStart w:id="557" w:name="_Toc508964959"/>
      <w:bookmarkStart w:id="558" w:name="_Toc509310144"/>
      <w:bookmarkStart w:id="559" w:name="_Toc240136221"/>
      <w:bookmarkStart w:id="560" w:name="_Toc241748204"/>
      <w:r>
        <w:rPr>
          <w:lang w:val="en-US"/>
        </w:rPr>
        <w:lastRenderedPageBreak/>
        <w:t>APPENDI</w:t>
      </w:r>
      <w:bookmarkEnd w:id="556"/>
      <w:bookmarkEnd w:id="557"/>
      <w:bookmarkEnd w:id="558"/>
      <w:r>
        <w:rPr>
          <w:lang w:val="en-US"/>
        </w:rPr>
        <w:t>CES</w:t>
      </w:r>
      <w:bookmarkEnd w:id="559"/>
      <w:bookmarkEnd w:id="560"/>
    </w:p>
    <w:p w14:paraId="6733166D" w14:textId="77777777" w:rsidR="00762B29" w:rsidRPr="005D3129" w:rsidRDefault="001E5F6D" w:rsidP="006601CA">
      <w:pPr>
        <w:pStyle w:val="Appendix"/>
      </w:pPr>
      <w:bookmarkStart w:id="561" w:name="_Ref223043555"/>
      <w:bookmarkStart w:id="562" w:name="_Ref223162216"/>
      <w:bookmarkStart w:id="563" w:name="_Ref223269282"/>
      <w:bookmarkStart w:id="564" w:name="_CRApxA"/>
      <w:bookmarkStart w:id="565" w:name="_Toc240136222"/>
      <w:bookmarkStart w:id="566" w:name="_Toc241748205"/>
      <w:r>
        <w:t xml:space="preserve">Simulation Mathematics for </w:t>
      </w:r>
      <w:bookmarkEnd w:id="561"/>
      <w:bookmarkEnd w:id="562"/>
      <w:r>
        <w:t>Evolution of Burning Status</w:t>
      </w:r>
      <w:bookmarkEnd w:id="563"/>
      <w:bookmarkEnd w:id="564"/>
      <w:bookmarkEnd w:id="565"/>
      <w:bookmarkEnd w:id="566"/>
    </w:p>
    <w:p w14:paraId="2DF037A1" w14:textId="2919992D" w:rsidR="00B773E9" w:rsidRPr="005D3129" w:rsidRDefault="00230240" w:rsidP="00B773E9">
      <w:pPr>
        <w:pStyle w:val="ParText"/>
        <w:rPr>
          <w:rFonts w:eastAsiaTheme="minorEastAsia"/>
        </w:rPr>
      </w:pPr>
      <w:r>
        <w:t xml:space="preserve">This appendix provides the formulations underlying the simulation in Chapter </w:t>
      </w:r>
      <w:r>
        <w:fldChar w:fldCharType="begin"/>
      </w:r>
      <w:r>
        <w:instrText xml:space="preserve"> REF _Ref225798315 \r \h </w:instrText>
      </w:r>
      <w:r>
        <w:fldChar w:fldCharType="separate"/>
      </w:r>
      <w:r w:rsidR="00276DA2">
        <w:t>3</w:t>
      </w:r>
      <w:r>
        <w:fldChar w:fldCharType="end"/>
      </w:r>
      <w:r>
        <w:t xml:space="preserve">. 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Pr>
          <w:rFonts w:eastAsiaTheme="minorEastAsia"/>
        </w:rPr>
        <w:t xml:space="preserve"> is the forward propagation of wildfire at grid cell </w:t>
      </w:r>
      <m:oMath>
        <m:d>
          <m:dPr>
            <m:ctrlPr>
              <w:rPr>
                <w:rFonts w:ascii="Cambria Math" w:eastAsiaTheme="minorEastAsia" w:hAnsi="Cambria Math"/>
              </w:rPr>
            </m:ctrlPr>
          </m:dPr>
          <m:e>
            <m:r>
              <m:rPr>
                <m:sty m:val="p"/>
              </m:rPr>
              <w:rPr>
                <w:rFonts w:ascii="Cambria Math" w:eastAsiaTheme="minorEastAsia" w:hAnsi="Cambria Math"/>
              </w:rPr>
              <m:t>x,y</m:t>
            </m:r>
          </m:e>
        </m:d>
      </m:oMath>
      <w:r>
        <w:rPr>
          <w:rFonts w:eastAsiaTheme="minorEastAsia"/>
        </w:rPr>
        <w:t xml:space="preserve"> and time step </w:t>
      </w:r>
      <m:oMath>
        <m:r>
          <w:rPr>
            <w:rFonts w:ascii="Cambria Math" w:eastAsiaTheme="minorEastAsia" w:hAnsi="Cambria Math"/>
          </w:rPr>
          <m:t>k</m:t>
        </m:r>
      </m:oMath>
      <w:r>
        <w:rPr>
          <w:rFonts w:eastAsiaTheme="minorEastAsia"/>
        </w:rPr>
        <w:t>. It is computed internally within the hybrid fire spread model using meteorological forcing, terrain properties, fuel characteristics, and fuel moisture. The spread formulation is not intended to reproduce physical wildfire propagation in metric units. It provides a grid-consistent, DSS-oriented abstraction inspired by semi-empirical wildfire behavior models.</w:t>
      </w:r>
    </w:p>
    <w:p w14:paraId="7392E1C5" w14:textId="56792508" w:rsidR="007651E7" w:rsidRPr="005D3129" w:rsidRDefault="00ED6866" w:rsidP="007651E7">
      <w:pPr>
        <w:pStyle w:val="ParText"/>
        <w:rPr>
          <w:rFonts w:eastAsiaTheme="minorEastAsia"/>
        </w:rPr>
      </w:pPr>
      <w:r>
        <w:rPr>
          <w:rFonts w:eastAsiaTheme="minorEastAsia"/>
        </w:rPr>
        <w:t xml:space="preserve">The formulation adopted in this work is a semi-empirical, Rothermel-like mapping designed to preserve structural interpretability (i.e., the output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spread,k</m:t>
            </m:r>
          </m:sub>
        </m:sSub>
      </m:oMath>
      <w:r>
        <w:rPr>
          <w:rFonts w:eastAsiaTheme="minorEastAsia"/>
        </w:rPr>
        <w:t xml:space="preserve"> is expressed in normalized cells-per-step rather than in metric units) while remaining computationally stable and easily calibratable for DSS simulation purposes </w:t>
      </w:r>
      <w:sdt>
        <w:sdtPr>
          <w:rPr>
            <w:rFonts w:eastAsiaTheme="minorEastAsia"/>
          </w:rPr>
          <w:id w:val="-441997071"/>
          <w:citation/>
        </w:sdtPr>
        <w:sdtEndPr/>
        <w:sdtContent>
          <w:r>
            <w:rPr>
              <w:rFonts w:eastAsiaTheme="minorEastAsia"/>
            </w:rPr>
            <w:fldChar w:fldCharType="begin"/>
          </w:r>
          <w:r>
            <w:rPr>
              <w:rFonts w:eastAsiaTheme="minorEastAsia"/>
            </w:rPr>
            <w:instrText xml:space="preserve"> CITATION Rot72 \l 1033 \t </w:instrText>
          </w:r>
          <w:r>
            <w:rPr>
              <w:rFonts w:eastAsiaTheme="minorEastAsia"/>
            </w:rPr>
            <w:fldChar w:fldCharType="separate"/>
          </w:r>
          <w:r w:rsidR="00063B21" w:rsidRPr="00063B21">
            <w:rPr>
              <w:rFonts w:eastAsiaTheme="minorEastAsia"/>
              <w:noProof/>
            </w:rPr>
            <w:t>(Rothermel, 1972)</w:t>
          </w:r>
          <w:r>
            <w:rPr>
              <w:rFonts w:eastAsiaTheme="minorEastAsia"/>
            </w:rPr>
            <w:fldChar w:fldCharType="end"/>
          </w:r>
        </w:sdtContent>
      </w:sdt>
      <w:r>
        <w:rPr>
          <w:rFonts w:eastAsiaTheme="minorEastAsia"/>
        </w:rPr>
        <w:t xml:space="preserve">. The rate of spread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Pr>
          <w:rFonts w:eastAsiaTheme="minorEastAsia"/>
        </w:rPr>
        <w:t xml:space="preserve"> is calculated by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Pr>
          <w:rFonts w:eastAsiaTheme="minorEastAsia"/>
        </w:rPr>
        <w:t xml:space="preserve"> </w:t>
      </w:r>
      <w:r>
        <w:fldChar w:fldCharType="begin"/>
      </w:r>
      <w:r>
        <w:instrText xml:space="preserve"> REF _Ref223041003 \h </w:instrText>
      </w:r>
      <w:r>
        <w:fldChar w:fldCharType="separate"/>
      </w:r>
      <w:r w:rsidR="00276DA2">
        <w:t xml:space="preserve">( </w:t>
      </w:r>
      <w:r w:rsidR="00276DA2">
        <w:rPr>
          <w:noProof/>
        </w:rPr>
        <w:t>29</w:t>
      </w:r>
      <w:r w:rsidR="00276DA2">
        <w:t xml:space="preserve"> )</w:t>
      </w:r>
      <w:r>
        <w:fldChar w:fldCharType="end"/>
      </w:r>
      <w:r>
        <w:rPr>
          <w:rFonts w:eastAsiaTheme="minorEastAsia"/>
        </w:rPr>
        <w:t xml:space="preserve">. Each multiplicative component of the rate-of-spread function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Pr>
          <w:rFonts w:eastAsiaTheme="minorEastAsia"/>
        </w:rPr>
        <w:t xml:space="preserve"> corresponds directly to a physically interpretable effect and is tied to an already-defined state or input variable </w:t>
      </w:r>
      <w:r>
        <w:rPr>
          <w:rFonts w:eastAsiaTheme="minorEastAsia"/>
        </w:rPr>
        <w:fldChar w:fldCharType="begin"/>
      </w:r>
      <w:r>
        <w:rPr>
          <w:rFonts w:eastAsiaTheme="minorEastAsia"/>
        </w:rPr>
        <w:instrText xml:space="preserve"> REF _Ref223166012 \h </w:instrText>
      </w:r>
      <w:r>
        <w:rPr>
          <w:rFonts w:eastAsiaTheme="minorEastAsia"/>
        </w:rPr>
      </w:r>
      <w:r>
        <w:rPr>
          <w:rFonts w:eastAsiaTheme="minorEastAsia"/>
        </w:rPr>
        <w:fldChar w:fldCharType="separate"/>
      </w:r>
      <w:r w:rsidR="00276DA2">
        <w:rPr>
          <w:szCs w:val="24"/>
        </w:rPr>
        <w:t xml:space="preserve">( </w:t>
      </w:r>
      <w:r w:rsidR="00276DA2">
        <w:rPr>
          <w:noProof/>
          <w:szCs w:val="24"/>
        </w:rPr>
        <w:t>76</w:t>
      </w:r>
      <w:r w:rsidR="00276DA2">
        <w:rPr>
          <w:szCs w:val="24"/>
        </w:rPr>
        <w:t xml:space="preserve"> )</w:t>
      </w:r>
      <w:r>
        <w:rPr>
          <w:rFonts w:eastAsiaTheme="minorEastAsia"/>
        </w:rPr>
        <w:fldChar w:fldCharType="end"/>
      </w:r>
      <w:r>
        <w:rPr>
          <w:rFonts w:eastAsiaTheme="minorEastAsia"/>
        </w:rPr>
        <w:t xml:space="preserve">. </w:t>
      </w:r>
      <w:r>
        <w:t xml:space="preserve">All terms are evaluated at </w:t>
      </w:r>
      <m:oMath>
        <m:d>
          <m:dPr>
            <m:ctrlPr>
              <w:rPr>
                <w:rStyle w:val="katex-mathml"/>
                <w:rFonts w:ascii="Cambria Math" w:hAnsi="Cambria Math"/>
                <w:i/>
              </w:rPr>
            </m:ctrlPr>
          </m:dPr>
          <m:e>
            <m:r>
              <w:rPr>
                <w:rStyle w:val="katex-mathml"/>
                <w:rFonts w:ascii="Cambria Math" w:hAnsi="Cambria Math"/>
              </w:rPr>
              <m:t>x,y</m:t>
            </m:r>
          </m:e>
        </m:d>
      </m:oMath>
      <w:r>
        <w:t xml:space="preserve"> and time </w:t>
      </w:r>
      <m:oMath>
        <m:r>
          <w:rPr>
            <w:rStyle w:val="katex-mathml"/>
            <w:rFonts w:ascii="Cambria Math" w:hAnsi="Cambria Math"/>
          </w:rPr>
          <m:t>k</m:t>
        </m:r>
      </m:oMath>
      <w:r>
        <w:rPr>
          <w:rStyle w:val="katex-mathml"/>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B6A51" w:rsidRPr="005D3129" w14:paraId="2F26C131" w14:textId="77777777" w:rsidTr="009451D6">
        <w:tc>
          <w:tcPr>
            <w:tcW w:w="4367" w:type="pct"/>
            <w:vAlign w:val="center"/>
          </w:tcPr>
          <w:p w14:paraId="64EC2AF1" w14:textId="77777777" w:rsidR="002B6A51" w:rsidRPr="005D3129" w:rsidRDefault="00E77E4B" w:rsidP="007141B8">
            <w:pPr>
              <w:pStyle w:val="TableText"/>
              <w:rPr>
                <w:rFonts w:ascii="Cambria Math" w:hAnsi="Cambria Math"/>
                <w:sz w:val="22"/>
                <w:oMath/>
              </w:rPr>
            </w:pPr>
            <m:oMathPara>
              <m:oMath>
                <m:sSub>
                  <m:sSubPr>
                    <m:ctrlPr>
                      <w:rPr>
                        <w:rFonts w:ascii="Cambria Math" w:hAnsi="Cambria Math"/>
                        <w:i/>
                        <w:sz w:val="22"/>
                      </w:rPr>
                    </m:ctrlPr>
                  </m:sSubPr>
                  <m:e>
                    <m:r>
                      <w:rPr>
                        <w:rFonts w:ascii="Cambria Math" w:hAnsi="Cambria Math"/>
                        <w:sz w:val="22"/>
                      </w:rPr>
                      <m:t>R</m:t>
                    </m:r>
                  </m:e>
                  <m:sub>
                    <m:r>
                      <w:rPr>
                        <w:rFonts w:ascii="Cambria Math" w:hAnsi="Cambria Math"/>
                        <w:sz w:val="22"/>
                      </w:rPr>
                      <m:t>spread,k</m:t>
                    </m:r>
                  </m:sub>
                </m:sSub>
                <m:r>
                  <w:rPr>
                    <w:rFonts w:ascii="Cambria Math" w:hAnsi="Cambria Math"/>
                    <w:sz w:val="22"/>
                  </w:rPr>
                  <m:t xml:space="preserve"> </m:t>
                </m:r>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r</m:t>
                    </m:r>
                  </m:e>
                  <m:sub>
                    <m:r>
                      <w:rPr>
                        <w:rFonts w:ascii="Cambria Math" w:hAnsi="Cambria Math"/>
                        <w:sz w:val="22"/>
                      </w:rPr>
                      <m:t>base</m:t>
                    </m:r>
                  </m:sub>
                </m:sSub>
                <m:r>
                  <w:rPr>
                    <w:rFonts w:ascii="Cambria Math" w:hAnsi="Cambria Math"/>
                    <w:sz w:val="22"/>
                  </w:rPr>
                  <m:t xml:space="preserve"> </m:t>
                </m:r>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F</m:t>
                        </m:r>
                      </m:e>
                      <m:sub>
                        <m:r>
                          <w:rPr>
                            <w:rFonts w:ascii="Cambria Math" w:hAnsi="Cambria Math"/>
                            <w:sz w:val="22"/>
                          </w:rPr>
                          <m:t>type</m:t>
                        </m:r>
                      </m:sub>
                    </m:sSub>
                    <m:d>
                      <m:dPr>
                        <m:ctrlPr>
                          <w:rPr>
                            <w:rFonts w:ascii="Cambria Math" w:hAnsi="Cambria Math"/>
                            <w:i/>
                            <w:sz w:val="22"/>
                          </w:rPr>
                        </m:ctrlPr>
                      </m:dPr>
                      <m:e>
                        <m:r>
                          <w:rPr>
                            <w:rFonts w:ascii="Cambria Math" w:hAnsi="Cambria Math"/>
                            <w:sz w:val="22"/>
                          </w:rPr>
                          <m:t>x,y</m:t>
                        </m:r>
                      </m:e>
                    </m:d>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moist</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wind</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slope</m:t>
                    </m:r>
                  </m:sub>
                </m:sSub>
                <m:d>
                  <m:dPr>
                    <m:ctrlPr>
                      <w:rPr>
                        <w:rFonts w:ascii="Cambria Math" w:hAnsi="Cambria Math"/>
                        <w:i/>
                        <w:sz w:val="22"/>
                      </w:rPr>
                    </m:ctrlPr>
                  </m:dPr>
                  <m:e>
                    <m:r>
                      <w:rPr>
                        <w:rFonts w:ascii="Cambria Math" w:hAnsi="Cambria Math"/>
                        <w:sz w:val="22"/>
                      </w:rPr>
                      <m:t>x,y</m:t>
                    </m:r>
                  </m:e>
                </m:d>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g</m:t>
                    </m:r>
                  </m:e>
                  <m:sub>
                    <m:r>
                      <w:rPr>
                        <w:rFonts w:ascii="Cambria Math" w:hAnsi="Cambria Math"/>
                        <w:sz w:val="22"/>
                      </w:rPr>
                      <m:t>aspect</m:t>
                    </m:r>
                  </m:sub>
                </m:sSub>
                <m:d>
                  <m:dPr>
                    <m:ctrlPr>
                      <w:rPr>
                        <w:rFonts w:ascii="Cambria Math" w:hAnsi="Cambria Math"/>
                        <w:i/>
                        <w:sz w:val="22"/>
                      </w:rPr>
                    </m:ctrlPr>
                  </m:dPr>
                  <m:e>
                    <m:r>
                      <w:rPr>
                        <w:rFonts w:ascii="Cambria Math" w:hAnsi="Cambria Math"/>
                        <w:sz w:val="22"/>
                      </w:rPr>
                      <m:t>x,y</m:t>
                    </m:r>
                  </m:e>
                </m:d>
              </m:oMath>
            </m:oMathPara>
          </w:p>
        </w:tc>
        <w:tc>
          <w:tcPr>
            <w:tcW w:w="633" w:type="pct"/>
            <w:vAlign w:val="center"/>
          </w:tcPr>
          <w:p w14:paraId="53383A70" w14:textId="1F365E2D" w:rsidR="002B6A51" w:rsidRPr="005D3129" w:rsidRDefault="002B6A51" w:rsidP="006601CA">
            <w:pPr>
              <w:pStyle w:val="TableText"/>
              <w:rPr>
                <w:szCs w:val="24"/>
                <w:lang w:eastAsia="ja-JP"/>
              </w:rPr>
            </w:pPr>
            <w:bookmarkStart w:id="567" w:name="_Ref223166012"/>
            <w:r>
              <w:rPr>
                <w:szCs w:val="24"/>
              </w:rPr>
              <w:t xml:space="preserve">( </w:t>
            </w:r>
            <w:r>
              <w:rPr>
                <w:szCs w:val="24"/>
              </w:rPr>
              <w:fldChar w:fldCharType="begin"/>
            </w:r>
            <w:r>
              <w:rPr>
                <w:szCs w:val="24"/>
              </w:rPr>
              <w:instrText xml:space="preserve"> SEQ ( \* ARABIC </w:instrText>
            </w:r>
            <w:r>
              <w:rPr>
                <w:szCs w:val="24"/>
              </w:rPr>
              <w:fldChar w:fldCharType="separate"/>
            </w:r>
            <w:r w:rsidR="00276DA2">
              <w:rPr>
                <w:noProof/>
                <w:szCs w:val="24"/>
              </w:rPr>
              <w:t>76</w:t>
            </w:r>
            <w:r>
              <w:rPr>
                <w:szCs w:val="24"/>
              </w:rPr>
              <w:fldChar w:fldCharType="end"/>
            </w:r>
            <w:r>
              <w:rPr>
                <w:szCs w:val="24"/>
              </w:rPr>
              <w:t xml:space="preserve"> )</w:t>
            </w:r>
            <w:bookmarkEnd w:id="567"/>
          </w:p>
        </w:tc>
      </w:tr>
    </w:tbl>
    <w:p w14:paraId="7CCE3ADB" w14:textId="1C6A23DA" w:rsidR="000E1725" w:rsidRPr="005D3129" w:rsidRDefault="00B773E9" w:rsidP="00DD7C7E">
      <w:pPr>
        <w:pStyle w:val="TableText"/>
      </w:pPr>
      <w:r>
        <w:t xml:space="preserve">Fuel-Type Base Spread Rate </w:t>
      </w:r>
      <m:oMath>
        <m:sSub>
          <m:sSubPr>
            <m:ctrlPr>
              <w:rPr>
                <w:rFonts w:ascii="Cambria Math" w:hAnsi="Cambria Math"/>
                <w:i/>
                <w:szCs w:val="24"/>
              </w:rPr>
            </m:ctrlPr>
          </m:sSubPr>
          <m:e>
            <m:r>
              <w:rPr>
                <w:rFonts w:ascii="Cambria Math" w:hAnsi="Cambria Math"/>
                <w:szCs w:val="24"/>
              </w:rPr>
              <m:t>r</m:t>
            </m:r>
          </m:e>
          <m:sub>
            <m:r>
              <w:rPr>
                <w:rFonts w:ascii="Cambria Math" w:hAnsi="Cambria Math"/>
                <w:szCs w:val="24"/>
              </w:rPr>
              <m:t>base</m:t>
            </m:r>
          </m:sub>
        </m:sSub>
        <m:r>
          <w:rPr>
            <w:rFonts w:ascii="Cambria Math" w:hAnsi="Cambria Math"/>
            <w:szCs w:val="24"/>
          </w:rPr>
          <m:t xml:space="preserve"> </m:t>
        </m:r>
        <m:d>
          <m:dPr>
            <m:ctrlPr>
              <w:rPr>
                <w:rFonts w:ascii="Cambria Math" w:hAnsi="Cambria Math"/>
                <w:i/>
                <w:szCs w:val="24"/>
              </w:rPr>
            </m:ctrlPr>
          </m:dPr>
          <m:e>
            <m:r>
              <w:rPr>
                <w:rFonts w:ascii="Cambria Math" w:hAnsi="Cambria Math"/>
                <w:szCs w:val="24"/>
              </w:rPr>
              <m:t>∙</m:t>
            </m:r>
          </m:e>
        </m:d>
      </m:oMath>
      <w:r>
        <w:rPr>
          <w:szCs w:val="24"/>
        </w:rPr>
        <w:t xml:space="preserve"> </w:t>
      </w:r>
      <w:r>
        <w:t xml:space="preserve">defines the baseline spread potential of each fuel class under nominal environmental conditions. It is calibrated in units of cell per simulation step. </w:t>
      </w:r>
      <w:r>
        <w:rPr>
          <w:rFonts w:eastAsiaTheme="minorEastAsia"/>
        </w:rPr>
        <w:t xml:space="preserve">Moisture damping factor </w:t>
      </w:r>
      <m:oMath>
        <m:sSub>
          <m:sSubPr>
            <m:ctrlPr>
              <w:rPr>
                <w:rFonts w:ascii="Cambria Math" w:hAnsi="Cambria Math"/>
                <w:i/>
                <w:szCs w:val="24"/>
              </w:rPr>
            </m:ctrlPr>
          </m:sSubPr>
          <m:e>
            <m:r>
              <w:rPr>
                <w:rFonts w:ascii="Cambria Math" w:hAnsi="Cambria Math"/>
                <w:szCs w:val="24"/>
              </w:rPr>
              <m:t>g</m:t>
            </m:r>
          </m:e>
          <m:sub>
            <m:r>
              <w:rPr>
                <w:rFonts w:ascii="Cambria Math" w:hAnsi="Cambria Math"/>
                <w:szCs w:val="24"/>
              </w:rPr>
              <m:t>moist</m:t>
            </m:r>
          </m:sub>
        </m:sSub>
      </m:oMath>
      <w:r>
        <w:rPr>
          <w:rFonts w:eastAsiaTheme="minorEastAsia"/>
          <w:szCs w:val="24"/>
        </w:rPr>
        <w:t xml:space="preserve"> is </w:t>
      </w:r>
      <w:r>
        <w:rPr>
          <w:rFonts w:eastAsiaTheme="minorEastAsia"/>
          <w:szCs w:val="24"/>
        </w:rPr>
        <w:fldChar w:fldCharType="begin"/>
      </w:r>
      <w:r>
        <w:rPr>
          <w:rFonts w:eastAsiaTheme="minorEastAsia"/>
          <w:szCs w:val="24"/>
        </w:rPr>
        <w:instrText xml:space="preserve"> REF _Ref223219648 \h </w:instrText>
      </w:r>
      <w:r>
        <w:rPr>
          <w:rFonts w:eastAsiaTheme="minorEastAsia"/>
          <w:szCs w:val="24"/>
        </w:rPr>
      </w:r>
      <w:r>
        <w:rPr>
          <w:rFonts w:eastAsiaTheme="minorEastAsia"/>
          <w:szCs w:val="24"/>
        </w:rPr>
        <w:fldChar w:fldCharType="separate"/>
      </w:r>
      <w:r w:rsidR="00276DA2">
        <w:t xml:space="preserve">( </w:t>
      </w:r>
      <w:r w:rsidR="00276DA2">
        <w:rPr>
          <w:noProof/>
        </w:rPr>
        <w:t>77</w:t>
      </w:r>
      <w:r w:rsidR="00276DA2">
        <w:t xml:space="preserve"> )</w:t>
      </w:r>
      <w:r>
        <w:rPr>
          <w:rFonts w:eastAsiaTheme="minorEastAsia"/>
          <w:szCs w:val="24"/>
        </w:rPr>
        <w:fldChar w:fldCharType="end"/>
      </w:r>
      <w:r>
        <w:rPr>
          <w:rFonts w:eastAsiaTheme="minorEastAsia"/>
          <w:szCs w:val="24"/>
        </w:rPr>
        <w:t xml:space="preserve"> where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rPr>
          <w:rFonts w:eastAsiaTheme="minorEastAsia"/>
        </w:rPr>
        <w:t xml:space="preserve"> is</w:t>
      </w:r>
      <w:r>
        <w:t xml:space="preserve"> surface fuel moisture fraction and </w:t>
      </w:r>
      <m:oMath>
        <m:sSub>
          <m:sSubPr>
            <m:ctrlPr>
              <w:rPr>
                <w:rFonts w:ascii="Cambria Math" w:hAnsi="Cambria Math"/>
              </w:rPr>
            </m:ctrlPr>
          </m:sSubPr>
          <m:e>
            <m:r>
              <w:rPr>
                <w:rFonts w:ascii="Cambria Math" w:hAnsi="Cambria Math"/>
              </w:rPr>
              <m:t>m</m:t>
            </m:r>
          </m:e>
          <m:sub>
            <m:r>
              <w:rPr>
                <w:rFonts w:ascii="Cambria Math" w:hAnsi="Cambria Math"/>
              </w:rPr>
              <m:t>ext</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t xml:space="preserve"> is extinction moisture threshold for the given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DD7C7E" w:rsidRPr="005D3129" w14:paraId="0E23EF05" w14:textId="77777777" w:rsidTr="00DD7C7E">
        <w:tc>
          <w:tcPr>
            <w:tcW w:w="4367" w:type="pct"/>
            <w:vAlign w:val="center"/>
          </w:tcPr>
          <w:p w14:paraId="0EB4DD65" w14:textId="77777777" w:rsidR="000E1725" w:rsidRPr="005D3129" w:rsidRDefault="00E77E4B" w:rsidP="00DD7C7E">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rPr>
                        </m:ctrlPr>
                      </m:dPr>
                      <m:e>
                        <m:r>
                          <w:rPr>
                            <w:rFonts w:ascii="Cambria Math" w:eastAsiaTheme="minorEastAsia" w:hAnsi="Cambria Math"/>
                          </w:rPr>
                          <m:t>0,1-</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den>
                        </m:f>
                      </m:e>
                    </m:d>
                  </m:e>
                </m:func>
              </m:oMath>
            </m:oMathPara>
          </w:p>
        </w:tc>
        <w:tc>
          <w:tcPr>
            <w:tcW w:w="633" w:type="pct"/>
            <w:vAlign w:val="center"/>
          </w:tcPr>
          <w:p w14:paraId="4B9E2CA7" w14:textId="4A38945A" w:rsidR="000E1725" w:rsidRPr="005D3129" w:rsidRDefault="007F7101" w:rsidP="00DD7C7E">
            <w:pPr>
              <w:pStyle w:val="TableText"/>
            </w:pPr>
            <w:bookmarkStart w:id="568" w:name="_Ref223219648"/>
            <w:r>
              <w:t xml:space="preserve">( </w:t>
            </w:r>
            <w:r>
              <w:fldChar w:fldCharType="begin"/>
            </w:r>
            <w:r>
              <w:instrText xml:space="preserve"> SEQ ( \* ARABIC </w:instrText>
            </w:r>
            <w:r>
              <w:fldChar w:fldCharType="separate"/>
            </w:r>
            <w:r w:rsidR="00276DA2">
              <w:rPr>
                <w:noProof/>
              </w:rPr>
              <w:t>77</w:t>
            </w:r>
            <w:r>
              <w:fldChar w:fldCharType="end"/>
            </w:r>
            <w:r>
              <w:t xml:space="preserve"> )</w:t>
            </w:r>
            <w:bookmarkEnd w:id="568"/>
          </w:p>
        </w:tc>
      </w:tr>
    </w:tbl>
    <w:p w14:paraId="139538F5" w14:textId="7205F150" w:rsidR="00501C8A" w:rsidRPr="005D3129" w:rsidRDefault="00B6122D" w:rsidP="00501C8A">
      <w:pPr>
        <w:pStyle w:val="ParText"/>
      </w:pPr>
      <w:r>
        <w:lastRenderedPageBreak/>
        <w:t xml:space="preserve">If fuel moisture equals the extinction threshold, spread is suppressed </w:t>
      </w:r>
      <w:r>
        <w:fldChar w:fldCharType="begin"/>
      </w:r>
      <w:r>
        <w:instrText xml:space="preserve"> REF _Ref223212967 \h </w:instrText>
      </w:r>
      <w:r>
        <w:fldChar w:fldCharType="separate"/>
      </w:r>
      <w:r w:rsidR="00276DA2">
        <w:t xml:space="preserve">( </w:t>
      </w:r>
      <w:r w:rsidR="00276DA2">
        <w:rPr>
          <w:noProof/>
        </w:rPr>
        <w:t>78</w:t>
      </w:r>
      <w:r w:rsidR="00276DA2">
        <w:t xml:space="preserve"> )</w:t>
      </w:r>
      <w:r>
        <w:fldChar w:fldCharType="end"/>
      </w:r>
      <w:r>
        <w:t xml:space="preserve">. </w:t>
      </w:r>
      <w:r>
        <w:rPr>
          <w:rFonts w:eastAsiaTheme="minorEastAsia"/>
        </w:rPr>
        <w:t>The damping structure is selected for stability and interpretability; it prevents negative spread rates and ensures bounded behavior.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5D3129" w14:paraId="7FC36EF8" w14:textId="77777777" w:rsidTr="009451D6">
        <w:tc>
          <w:tcPr>
            <w:tcW w:w="4367" w:type="pct"/>
            <w:vAlign w:val="center"/>
          </w:tcPr>
          <w:p w14:paraId="5EB6D3F0" w14:textId="77777777" w:rsidR="00230240" w:rsidRPr="005D3129" w:rsidRDefault="00E77E4B" w:rsidP="006601CA">
            <w:pPr>
              <w:pStyle w:val="ParText"/>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r>
                  <w:rPr>
                    <w:rFonts w:ascii="Cambria Math" w:eastAsiaTheme="minorEastAsia" w:hAnsi="Cambria Math"/>
                  </w:rPr>
                  <m:t>=0</m:t>
                </m:r>
              </m:oMath>
            </m:oMathPara>
          </w:p>
        </w:tc>
        <w:tc>
          <w:tcPr>
            <w:tcW w:w="633" w:type="pct"/>
            <w:vAlign w:val="center"/>
          </w:tcPr>
          <w:p w14:paraId="26ED7C39" w14:textId="25E1872B" w:rsidR="00230240" w:rsidRPr="005D3129" w:rsidRDefault="00230240" w:rsidP="006601CA">
            <w:pPr>
              <w:pStyle w:val="TableText"/>
            </w:pPr>
            <w:bookmarkStart w:id="569" w:name="_Ref223212967"/>
            <w:r>
              <w:t xml:space="preserve">( </w:t>
            </w:r>
            <w:r>
              <w:fldChar w:fldCharType="begin"/>
            </w:r>
            <w:r>
              <w:instrText xml:space="preserve"> SEQ ( \* ARABIC </w:instrText>
            </w:r>
            <w:r>
              <w:fldChar w:fldCharType="separate"/>
            </w:r>
            <w:r w:rsidR="00276DA2">
              <w:rPr>
                <w:noProof/>
              </w:rPr>
              <w:t>78</w:t>
            </w:r>
            <w:r>
              <w:fldChar w:fldCharType="end"/>
            </w:r>
            <w:r>
              <w:t xml:space="preserve"> )</w:t>
            </w:r>
            <w:bookmarkEnd w:id="569"/>
          </w:p>
        </w:tc>
      </w:tr>
    </w:tbl>
    <w:p w14:paraId="07851F40" w14:textId="3D8F5ABD" w:rsidR="007968C4" w:rsidRPr="005D3129" w:rsidRDefault="00E82E6C" w:rsidP="00DD7C7E">
      <w:pPr>
        <w:pStyle w:val="TableText"/>
      </w:pPr>
      <w:r>
        <w:t xml:space="preserve">Wind amplification factor </w:t>
      </w:r>
      <m:oMath>
        <m:sSub>
          <m:sSubPr>
            <m:ctrlPr>
              <w:rPr>
                <w:rFonts w:ascii="Cambria Math" w:hAnsi="Cambria Math"/>
              </w:rPr>
            </m:ctrlPr>
          </m:sSubPr>
          <m:e>
            <m:r>
              <w:rPr>
                <w:rFonts w:ascii="Cambria Math" w:hAnsi="Cambria Math"/>
              </w:rPr>
              <m:t>g</m:t>
            </m:r>
          </m:e>
          <m:sub>
            <m:r>
              <w:rPr>
                <w:rFonts w:ascii="Cambria Math" w:hAnsi="Cambria Math"/>
              </w:rPr>
              <m:t>wind</m:t>
            </m:r>
          </m:sub>
        </m:sSub>
      </m:oMath>
      <w:r>
        <w:t xml:space="preserve"> is </w:t>
      </w:r>
      <w:r>
        <w:fldChar w:fldCharType="begin"/>
      </w:r>
      <w:r>
        <w:instrText xml:space="preserve"> REF _Ref223213232 \h </w:instrText>
      </w:r>
      <w:r>
        <w:fldChar w:fldCharType="separate"/>
      </w:r>
      <w:r w:rsidR="00276DA2">
        <w:t xml:space="preserve">( </w:t>
      </w:r>
      <w:r w:rsidR="00276DA2">
        <w:rPr>
          <w:noProof/>
        </w:rPr>
        <w:t>79</w:t>
      </w:r>
      <w:r w:rsidR="00276DA2">
        <w:t xml:space="preserve"> )</w:t>
      </w:r>
      <w:r>
        <w:fldChar w:fldCharType="end"/>
      </w:r>
      <w:r>
        <w:t xml:space="preserve"> where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t xml:space="preserve"> is the wind speed, </w:t>
      </w:r>
      <m:oMath>
        <m:sSub>
          <m:sSubPr>
            <m:ctrlPr>
              <w:rPr>
                <w:rFonts w:ascii="Cambria Math" w:hAnsi="Cambria Math"/>
              </w:rPr>
            </m:ctrlPr>
          </m:sSubPr>
          <m:e>
            <m:r>
              <w:rPr>
                <w:rFonts w:ascii="Cambria Math" w:hAnsi="Cambria Math"/>
              </w:rPr>
              <m:t>a</m:t>
            </m:r>
          </m:e>
          <m:sub>
            <m:r>
              <w:rPr>
                <w:rFonts w:ascii="Cambria Math" w:hAnsi="Cambria Math"/>
              </w:rPr>
              <m:t>w</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t xml:space="preserve"> is a wind sensitivity coefficient and </w:t>
      </w:r>
      <m:oMath>
        <m:sSub>
          <m:sSubPr>
            <m:ctrlPr>
              <w:rPr>
                <w:rFonts w:ascii="Cambria Math" w:hAnsi="Cambria Math"/>
              </w:rPr>
            </m:ctrlPr>
          </m:sSubPr>
          <m:e>
            <m:r>
              <w:rPr>
                <w:rFonts w:ascii="Cambria Math" w:hAnsi="Cambria Math"/>
              </w:rPr>
              <m:t>w</m:t>
            </m:r>
          </m:e>
          <m:sub>
            <m:r>
              <w:rPr>
                <w:rFonts w:ascii="Cambria Math" w:hAnsi="Cambria Math"/>
              </w:rPr>
              <m:t>0</m:t>
            </m:r>
          </m:sub>
        </m:sSub>
      </m:oMath>
      <w:r>
        <w:t xml:space="preserve"> is a scaling constant. This factor models the acceleration of fire spread due to wind speed. The hyperbolic tangent ensures that spread increases with wind speed but does not grow unbounded for extreme winds. </w:t>
      </w:r>
      <w:r>
        <w:rPr>
          <w:rFonts w:eastAsiaTheme="minorEastAsia"/>
        </w:rPr>
        <w:t xml:space="preserve">The use of </w:t>
      </w:r>
      <m:oMath>
        <m:func>
          <m:funcPr>
            <m:ctrlPr>
              <w:rPr>
                <w:rFonts w:ascii="Cambria Math" w:eastAsiaTheme="minorEastAsia" w:hAnsi="Cambria Math"/>
                <w:i/>
              </w:rPr>
            </m:ctrlPr>
          </m:funcPr>
          <m:fName>
            <m:r>
              <m:rPr>
                <m:sty m:val="p"/>
              </m:rPr>
              <w:rPr>
                <w:rFonts w:ascii="Cambria Math" w:eastAsiaTheme="minorEastAsia" w:hAnsi="Cambria Math"/>
              </w:rPr>
              <m:t>tanh</m:t>
            </m: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 xml:space="preserve"> </m:t>
        </m:r>
      </m:oMath>
      <w:r>
        <w:rPr>
          <w:rFonts w:eastAsiaTheme="minorEastAsia"/>
        </w:rPr>
        <w:t xml:space="preserve">guarantees numerical stability. The wind scaling constant </w:t>
      </w:r>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oMath>
      <w:r>
        <w:rPr>
          <w:rFonts w:eastAsiaTheme="minorEastAsia"/>
        </w:rPr>
        <w:t xml:space="preserve"> controls the saturation behavior of wind amplification. A value of 10 m/s is selected to reflect moderate-to-strong wind regimes while preserving numerical stability.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5D3129" w14:paraId="6BC04422" w14:textId="77777777" w:rsidTr="009451D6">
        <w:tc>
          <w:tcPr>
            <w:tcW w:w="4367" w:type="pct"/>
            <w:vAlign w:val="center"/>
          </w:tcPr>
          <w:p w14:paraId="190C972B" w14:textId="77777777" w:rsidR="00230240" w:rsidRPr="005D3129" w:rsidRDefault="00E77E4B" w:rsidP="00DD7C7E">
            <w:pPr>
              <w:pStyle w:val="ParText"/>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wind</m:t>
                    </m:r>
                  </m:sub>
                </m:sSub>
                <m:r>
                  <w:rPr>
                    <w:rFonts w:ascii="Cambria Math" w:eastAsiaTheme="minorEastAsia" w:hAnsi="Cambria Math"/>
                  </w:rPr>
                  <m:t>(x,y)=1+</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w</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type</m:t>
                    </m:r>
                  </m:sub>
                </m:sSub>
                <m:r>
                  <w:rPr>
                    <w:rFonts w:ascii="Cambria Math" w:eastAsiaTheme="minorEastAsia" w:hAnsi="Cambria Math"/>
                  </w:rPr>
                  <m:t>(x,y))⋅tanh</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ws,k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den>
                    </m:f>
                  </m:e>
                </m:d>
              </m:oMath>
            </m:oMathPara>
          </w:p>
        </w:tc>
        <w:tc>
          <w:tcPr>
            <w:tcW w:w="633" w:type="pct"/>
            <w:vAlign w:val="center"/>
          </w:tcPr>
          <w:p w14:paraId="131019F3" w14:textId="2ACD92F7" w:rsidR="00230240" w:rsidRPr="005D3129" w:rsidRDefault="00230240" w:rsidP="006601CA">
            <w:pPr>
              <w:pStyle w:val="TableText"/>
            </w:pPr>
            <w:bookmarkStart w:id="570" w:name="_Ref223213232"/>
            <w:r>
              <w:t xml:space="preserve">( </w:t>
            </w:r>
            <w:r>
              <w:fldChar w:fldCharType="begin"/>
            </w:r>
            <w:r>
              <w:instrText xml:space="preserve"> SEQ ( \* ARABIC </w:instrText>
            </w:r>
            <w:r>
              <w:fldChar w:fldCharType="separate"/>
            </w:r>
            <w:r w:rsidR="00276DA2">
              <w:rPr>
                <w:noProof/>
              </w:rPr>
              <w:t>79</w:t>
            </w:r>
            <w:r>
              <w:fldChar w:fldCharType="end"/>
            </w:r>
            <w:r>
              <w:t xml:space="preserve"> )</w:t>
            </w:r>
            <w:bookmarkEnd w:id="570"/>
          </w:p>
        </w:tc>
      </w:tr>
    </w:tbl>
    <w:p w14:paraId="4A02C9C8" w14:textId="36F75410" w:rsidR="00F6170B" w:rsidRPr="005D3129" w:rsidRDefault="00B773E9" w:rsidP="00DD7C7E">
      <w:pPr>
        <w:pStyle w:val="TableText"/>
        <w:rPr>
          <w:rFonts w:eastAsiaTheme="minorEastAsia"/>
        </w:rPr>
      </w:pPr>
      <w:r>
        <w:t xml:space="preserve">Slope acceleration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oMath>
      <w:r>
        <w:rPr>
          <w:rFonts w:eastAsiaTheme="minorEastAsia"/>
        </w:rPr>
        <w:t xml:space="preserve"> is </w:t>
      </w:r>
      <w:r>
        <w:rPr>
          <w:rFonts w:eastAsiaTheme="minorEastAsia"/>
        </w:rPr>
        <w:fldChar w:fldCharType="begin"/>
      </w:r>
      <w:r>
        <w:rPr>
          <w:rFonts w:eastAsiaTheme="minorEastAsia"/>
        </w:rPr>
        <w:instrText xml:space="preserve"> REF _Ref223220180 \h </w:instrText>
      </w:r>
      <w:r>
        <w:rPr>
          <w:rFonts w:eastAsiaTheme="minorEastAsia"/>
        </w:rPr>
      </w:r>
      <w:r>
        <w:rPr>
          <w:rFonts w:eastAsiaTheme="minorEastAsia"/>
        </w:rPr>
        <w:fldChar w:fldCharType="separate"/>
      </w:r>
      <w:r w:rsidR="00276DA2">
        <w:t xml:space="preserve">( </w:t>
      </w:r>
      <w:r w:rsidR="00276DA2">
        <w:rPr>
          <w:noProof/>
        </w:rPr>
        <w:t>80</w:t>
      </w:r>
      <w:r w:rsidR="00276DA2">
        <w:t xml:space="preserve"> )</w:t>
      </w:r>
      <w:r>
        <w:rPr>
          <w:rFonts w:eastAsiaTheme="minorEastAsia"/>
        </w:rPr>
        <w:fldChar w:fldCharType="end"/>
      </w:r>
      <w:r>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t xml:space="preserve"> is terrain slope (radians) and </w:t>
      </w:r>
      <m:oMath>
        <m:sSub>
          <m:sSubPr>
            <m:ctrlPr>
              <w:rPr>
                <w:rFonts w:ascii="Cambria Math" w:hAnsi="Cambria Math"/>
              </w:rPr>
            </m:ctrlPr>
          </m:sSubPr>
          <m:e>
            <m:r>
              <w:rPr>
                <w:rFonts w:ascii="Cambria Math" w:hAnsi="Cambria Math"/>
              </w:rPr>
              <m:t>a</m:t>
            </m:r>
          </m:e>
          <m:sub>
            <m:r>
              <w:rPr>
                <w:rFonts w:ascii="Cambria Math" w:hAnsi="Cambria Math"/>
              </w:rPr>
              <m:t>s</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t xml:space="preserve"> is slope sensitivity</w:t>
      </w:r>
      <w:r>
        <w:rPr>
          <w:rFonts w:eastAsiaTheme="minorEastAsia"/>
        </w:rPr>
        <w:t>. Fire spreads faster on steep terrain due to flame preheating of fuels on the upslope side. The factor is isotropic within a cell. It accelerates propagation on steep cells regardless of the local spread direction. The tangent function reflects nonlinear growth with increasing slope angle.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5D3129" w14:paraId="1B9966A8" w14:textId="77777777" w:rsidTr="009451D6">
        <w:tc>
          <w:tcPr>
            <w:tcW w:w="4367" w:type="pct"/>
            <w:vAlign w:val="center"/>
          </w:tcPr>
          <w:p w14:paraId="6803DA31" w14:textId="28B6D0BE" w:rsidR="00230240" w:rsidRPr="005D3129" w:rsidRDefault="00E77E4B" w:rsidP="00DD7C7E">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min</m:t>
                    </m:r>
                  </m:fName>
                  <m:e>
                    <m:d>
                      <m:dPr>
                        <m:ctrlPr>
                          <w:rPr>
                            <w:rFonts w:ascii="Cambria Math" w:eastAsiaTheme="minorEastAsia" w:hAnsi="Cambria Math"/>
                            <w:i/>
                          </w:rPr>
                        </m:ctrlPr>
                      </m:dPr>
                      <m:e>
                        <m:r>
                          <w:rPr>
                            <w:rFonts w:ascii="Cambria Math" w:eastAsiaTheme="minorEastAsia" w:hAnsi="Cambria Math"/>
                          </w:rPr>
                          <m:t>3, 1+</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s</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tan</m:t>
                            </m:r>
                            <m:ctrlPr>
                              <w:rPr>
                                <w:rFonts w:ascii="Cambria Math" w:eastAsiaTheme="minorEastAsia" w:hAnsi="Cambria Math"/>
                                <w:i/>
                              </w:rPr>
                            </m:ctrlPr>
                          </m:fName>
                          <m:e>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e>
                            </m:d>
                          </m:e>
                        </m:func>
                      </m:e>
                    </m:d>
                  </m:e>
                </m:func>
              </m:oMath>
            </m:oMathPara>
          </w:p>
        </w:tc>
        <w:tc>
          <w:tcPr>
            <w:tcW w:w="633" w:type="pct"/>
            <w:vAlign w:val="center"/>
          </w:tcPr>
          <w:p w14:paraId="76D67026" w14:textId="4A05DB53" w:rsidR="00230240" w:rsidRPr="005D3129" w:rsidRDefault="00230240" w:rsidP="006601CA">
            <w:pPr>
              <w:pStyle w:val="TableText"/>
            </w:pPr>
            <w:bookmarkStart w:id="571" w:name="_Ref223220180"/>
            <w:r>
              <w:t xml:space="preserve">( </w:t>
            </w:r>
            <w:r>
              <w:fldChar w:fldCharType="begin"/>
            </w:r>
            <w:r>
              <w:instrText xml:space="preserve"> SEQ ( \* ARABIC </w:instrText>
            </w:r>
            <w:r>
              <w:fldChar w:fldCharType="separate"/>
            </w:r>
            <w:r w:rsidR="00276DA2">
              <w:rPr>
                <w:noProof/>
              </w:rPr>
              <w:t>80</w:t>
            </w:r>
            <w:r>
              <w:fldChar w:fldCharType="end"/>
            </w:r>
            <w:r>
              <w:t xml:space="preserve"> )</w:t>
            </w:r>
            <w:bookmarkEnd w:id="571"/>
          </w:p>
        </w:tc>
      </w:tr>
    </w:tbl>
    <w:p w14:paraId="6703F074" w14:textId="62059D4B" w:rsidR="00B773E9" w:rsidRPr="005D3129" w:rsidRDefault="00B773E9" w:rsidP="00DD7C7E">
      <w:pPr>
        <w:pStyle w:val="TableText"/>
        <w:rPr>
          <w:rFonts w:eastAsiaTheme="minorEastAsia"/>
        </w:rPr>
      </w:pPr>
      <w:r>
        <w:t xml:space="preserve">Aspect-wind orientation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aspect</m:t>
            </m:r>
          </m:sub>
        </m:sSub>
      </m:oMath>
      <w:r>
        <w:rPr>
          <w:rFonts w:eastAsiaTheme="minorEastAsia"/>
        </w:rPr>
        <w:t xml:space="preserve"> is </w:t>
      </w:r>
      <w:r>
        <w:rPr>
          <w:rFonts w:eastAsiaTheme="minorEastAsia"/>
        </w:rPr>
        <w:fldChar w:fldCharType="begin"/>
      </w:r>
      <w:r>
        <w:rPr>
          <w:rFonts w:eastAsiaTheme="minorEastAsia"/>
        </w:rPr>
        <w:instrText xml:space="preserve"> REF _Ref223220391 \h </w:instrText>
      </w:r>
      <w:r>
        <w:rPr>
          <w:rFonts w:eastAsiaTheme="minorEastAsia"/>
        </w:rPr>
      </w:r>
      <w:r>
        <w:rPr>
          <w:rFonts w:eastAsiaTheme="minorEastAsia"/>
        </w:rPr>
        <w:fldChar w:fldCharType="separate"/>
      </w:r>
      <w:r w:rsidR="00276DA2">
        <w:t xml:space="preserve">( </w:t>
      </w:r>
      <w:r w:rsidR="00276DA2">
        <w:rPr>
          <w:noProof/>
        </w:rPr>
        <w:t>81</w:t>
      </w:r>
      <w:r w:rsidR="00276DA2">
        <w:t xml:space="preserve"> )</w:t>
      </w:r>
      <w:r>
        <w:rPr>
          <w:rFonts w:eastAsiaTheme="minorEastAsia"/>
        </w:rPr>
        <w:fldChar w:fldCharType="end"/>
      </w:r>
      <w:r>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i/>
              </w:rPr>
            </m:ctrlPr>
          </m:dPr>
          <m:e>
            <m:r>
              <w:rPr>
                <w:rFonts w:ascii="Cambria Math" w:hAnsi="Cambria Math"/>
              </w:rPr>
              <m:t>x,y</m:t>
            </m:r>
          </m:e>
        </m:d>
      </m:oMath>
      <w:r>
        <w:t xml:space="preserve"> is terrain orientation angle, </w:t>
      </w:r>
      <m:oMath>
        <m:sSub>
          <m:sSubPr>
            <m:ctrlPr>
              <w:rPr>
                <w:rFonts w:ascii="Cambria Math" w:hAnsi="Cambria Math"/>
              </w:rPr>
            </m:ctrlPr>
          </m:sSubPr>
          <m:e>
            <m:r>
              <w:rPr>
                <w:rFonts w:ascii="Cambria Math" w:hAnsi="Cambria Math"/>
              </w:rPr>
              <m:t>W</m:t>
            </m:r>
          </m:e>
          <m:sub>
            <m:r>
              <w:rPr>
                <w:rFonts w:ascii="Cambria Math" w:hAnsi="Cambria Math"/>
              </w:rPr>
              <m:t>wd,k</m:t>
            </m:r>
          </m:sub>
        </m:sSub>
        <m:d>
          <m:dPr>
            <m:ctrlPr>
              <w:rPr>
                <w:rFonts w:ascii="Cambria Math" w:hAnsi="Cambria Math"/>
                <w:i/>
              </w:rPr>
            </m:ctrlPr>
          </m:dPr>
          <m:e>
            <m:r>
              <w:rPr>
                <w:rFonts w:ascii="Cambria Math" w:hAnsi="Cambria Math"/>
              </w:rPr>
              <m:t>x,y</m:t>
            </m:r>
          </m:e>
        </m:d>
      </m:oMath>
      <w:r>
        <w:t xml:space="preserve"> is wind direction field, </w:t>
      </w:r>
      <m:oMath>
        <m:sSub>
          <m:sSubPr>
            <m:ctrlPr>
              <w:rPr>
                <w:rFonts w:ascii="Cambria Math" w:hAnsi="Cambria Math"/>
              </w:rPr>
            </m:ctrlPr>
          </m:sSubPr>
          <m:e>
            <m:r>
              <w:rPr>
                <w:rFonts w:ascii="Cambria Math" w:hAnsi="Cambria Math"/>
              </w:rPr>
              <m:t>a</m:t>
            </m:r>
          </m:e>
          <m:sub>
            <m:r>
              <w:rPr>
                <w:rFonts w:ascii="Cambria Math" w:hAnsi="Cambria Math"/>
              </w:rPr>
              <m:t>asp</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t xml:space="preserve"> is aspect coefficient</w:t>
      </w:r>
      <w:r>
        <w:rPr>
          <w:rFonts w:eastAsiaTheme="minorEastAsia"/>
        </w:rPr>
        <w:t xml:space="preserve">. This term captures interaction between terrain orientation and wind direction. If wind direction aligns with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≈1</m:t>
        </m:r>
      </m:oMath>
      <w:r>
        <w:rPr>
          <w:rFonts w:eastAsiaTheme="minorEastAsia"/>
        </w:rPr>
        <w:t xml:space="preserve"> and spread increases. If wind opposes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&lt;0</m:t>
        </m:r>
      </m:oMath>
      <w:r>
        <w:rPr>
          <w:rFonts w:eastAsiaTheme="minorEastAsia"/>
        </w:rPr>
        <w:t xml:space="preserve"> and spread decreases.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840E3E" w:rsidRPr="005D3129" w14:paraId="6E7C9969" w14:textId="77777777" w:rsidTr="009451D6">
        <w:tc>
          <w:tcPr>
            <w:tcW w:w="4367" w:type="pct"/>
            <w:vAlign w:val="center"/>
          </w:tcPr>
          <w:p w14:paraId="1D2C7F8A" w14:textId="77777777" w:rsidR="00840E3E" w:rsidRPr="005D3129" w:rsidRDefault="00E77E4B" w:rsidP="00840E3E">
            <w:pPr>
              <w:pStyle w:val="TableText"/>
              <w:rPr>
                <w:sz w:val="22"/>
                <w:szCs w:val="20"/>
              </w:rPr>
            </w:pPr>
            <m:oMathPara>
              <m:oMath>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=1+</m:t>
                </m:r>
                <m:sSub>
                  <m:sSubPr>
                    <m:ctrlPr>
                      <w:rPr>
                        <w:rFonts w:ascii="Cambria Math" w:eastAsiaTheme="minorEastAsia" w:hAnsi="Cambria Math"/>
                        <w:sz w:val="22"/>
                        <w:szCs w:val="20"/>
                      </w:rPr>
                    </m:ctrlPr>
                  </m:sSubPr>
                  <m:e>
                    <m:r>
                      <w:rPr>
                        <w:rFonts w:ascii="Cambria Math" w:eastAsiaTheme="minorEastAsia" w:hAnsi="Cambria Math"/>
                        <w:sz w:val="22"/>
                        <w:szCs w:val="20"/>
                      </w:rPr>
                      <m:t>a</m:t>
                    </m:r>
                  </m:e>
                  <m:sub>
                    <m:r>
                      <w:rPr>
                        <w:rFonts w:ascii="Cambria Math" w:eastAsiaTheme="minorEastAsia" w:hAnsi="Cambria Math"/>
                        <w:sz w:val="22"/>
                        <w:szCs w:val="20"/>
                      </w:rPr>
                      <m:t>asp</m:t>
                    </m:r>
                  </m:sub>
                </m:sSub>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F</m:t>
                        </m:r>
                      </m:e>
                      <m:sub>
                        <m:r>
                          <w:rPr>
                            <w:rFonts w:ascii="Cambria Math" w:eastAsiaTheme="minorEastAsia" w:hAnsi="Cambria Math"/>
                            <w:sz w:val="22"/>
                            <w:szCs w:val="20"/>
                          </w:rPr>
                          <m:t>type</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r>
                  <w:rPr>
                    <w:rFonts w:ascii="Cambria Math" w:eastAsiaTheme="minorEastAsia" w:hAnsi="Cambria Math"/>
                    <w:sz w:val="22"/>
                    <w:szCs w:val="20"/>
                  </w:rPr>
                  <m:t>∙</m:t>
                </m:r>
                <m:func>
                  <m:funcPr>
                    <m:ctrlPr>
                      <w:rPr>
                        <w:rFonts w:ascii="Cambria Math" w:eastAsiaTheme="minorEastAsia" w:hAnsi="Cambria Math"/>
                        <w:sz w:val="22"/>
                        <w:szCs w:val="20"/>
                      </w:rPr>
                    </m:ctrlPr>
                  </m:funcPr>
                  <m:fName>
                    <m:r>
                      <m:rPr>
                        <m:sty m:val="p"/>
                      </m:rPr>
                      <w:rPr>
                        <w:rFonts w:ascii="Cambria Math" w:eastAsiaTheme="minorEastAsia" w:hAnsi="Cambria Math"/>
                        <w:sz w:val="22"/>
                        <w:szCs w:val="20"/>
                      </w:rPr>
                      <m:t>cos</m:t>
                    </m:r>
                    <m:ctrlPr>
                      <w:rPr>
                        <w:rFonts w:ascii="Cambria Math" w:eastAsiaTheme="minorEastAsia" w:hAnsi="Cambria Math"/>
                        <w:i/>
                        <w:sz w:val="22"/>
                        <w:szCs w:val="20"/>
                      </w:rPr>
                    </m:ctrlPr>
                  </m:fName>
                  <m:e>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m:t>
                        </m:r>
                        <m:sSub>
                          <m:sSubPr>
                            <m:ctrlPr>
                              <w:rPr>
                                <w:rFonts w:ascii="Cambria Math" w:eastAsiaTheme="minorEastAsia" w:hAnsi="Cambria Math"/>
                                <w:sz w:val="22"/>
                                <w:szCs w:val="20"/>
                              </w:rPr>
                            </m:ctrlPr>
                          </m:sSubPr>
                          <m:e>
                            <m:r>
                              <w:rPr>
                                <w:rFonts w:ascii="Cambria Math" w:eastAsiaTheme="minorEastAsia" w:hAnsi="Cambria Math"/>
                                <w:sz w:val="22"/>
                                <w:szCs w:val="20"/>
                              </w:rPr>
                              <m:t>W</m:t>
                            </m:r>
                          </m:e>
                          <m:sub>
                            <m:r>
                              <w:rPr>
                                <w:rFonts w:ascii="Cambria Math" w:eastAsiaTheme="minorEastAsia" w:hAnsi="Cambria Math"/>
                                <w:sz w:val="22"/>
                                <w:szCs w:val="20"/>
                              </w:rPr>
                              <m:t>wd,k</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e>
                </m:func>
              </m:oMath>
            </m:oMathPara>
          </w:p>
        </w:tc>
        <w:tc>
          <w:tcPr>
            <w:tcW w:w="633" w:type="pct"/>
            <w:vAlign w:val="center"/>
          </w:tcPr>
          <w:p w14:paraId="4F258C1A" w14:textId="32C57A79" w:rsidR="00840E3E" w:rsidRPr="005D3129" w:rsidRDefault="00840E3E" w:rsidP="006601CA">
            <w:pPr>
              <w:pStyle w:val="TableText"/>
            </w:pPr>
            <w:bookmarkStart w:id="572" w:name="_Ref223220391"/>
            <w:r>
              <w:t xml:space="preserve">( </w:t>
            </w:r>
            <w:r>
              <w:fldChar w:fldCharType="begin"/>
            </w:r>
            <w:r>
              <w:instrText xml:space="preserve"> SEQ ( \* ARABIC </w:instrText>
            </w:r>
            <w:r>
              <w:fldChar w:fldCharType="separate"/>
            </w:r>
            <w:r w:rsidR="00276DA2">
              <w:rPr>
                <w:noProof/>
              </w:rPr>
              <w:t>81</w:t>
            </w:r>
            <w:r>
              <w:fldChar w:fldCharType="end"/>
            </w:r>
            <w:r>
              <w:t xml:space="preserve"> )</w:t>
            </w:r>
            <w:bookmarkEnd w:id="572"/>
          </w:p>
        </w:tc>
      </w:tr>
    </w:tbl>
    <w:p w14:paraId="3D16346D" w14:textId="125B8256" w:rsidR="00570527" w:rsidRPr="005D3129" w:rsidRDefault="008A72C4" w:rsidP="008A72C4">
      <w:pPr>
        <w:pStyle w:val="ParText"/>
      </w:pPr>
      <w:r>
        <w:t xml:space="preserve">Different fuel types exhibit distinct intrinsic combustion and propagation characteristics due to variations in fuel structure, packing ratio, moisture retention capacity, and heat-release behavior. These differences are parameterized in </w:t>
      </w:r>
      <w:r>
        <w:fldChar w:fldCharType="begin"/>
      </w:r>
      <w:r>
        <w:instrText xml:space="preserve"> REF _CRTabA_1 \h </w:instrText>
      </w:r>
      <w:r>
        <w:fldChar w:fldCharType="separate"/>
      </w:r>
      <w:r w:rsidR="00276DA2">
        <w:t xml:space="preserve">Table </w:t>
      </w:r>
      <w:r w:rsidR="00276DA2">
        <w:lastRenderedPageBreak/>
        <w:t>A.1</w:t>
      </w:r>
      <w:r>
        <w:fldChar w:fldCharType="end"/>
      </w:r>
      <w:r>
        <w:t xml:space="preserve"> through a fuel-dependent base spread rate and sensitivity coefficients that modulate environmental amplification effects. The base spread parameter </w:t>
      </w:r>
      <m:oMath>
        <m:sSub>
          <m:sSubPr>
            <m:ctrlPr>
              <w:rPr>
                <w:rFonts w:ascii="Cambria Math" w:hAnsi="Cambria Math"/>
              </w:rPr>
            </m:ctrlPr>
          </m:sSubPr>
          <m:e>
            <m:r>
              <w:rPr>
                <w:rFonts w:ascii="Cambria Math" w:hAnsi="Cambria Math"/>
              </w:rPr>
              <m:t>r</m:t>
            </m:r>
          </m:e>
          <m:sub>
            <m:r>
              <w:rPr>
                <w:rFonts w:ascii="Cambria Math" w:hAnsi="Cambria Math"/>
              </w:rPr>
              <m:t>base</m:t>
            </m:r>
          </m:sub>
        </m:sSub>
      </m:oMath>
      <w:r>
        <w:t xml:space="preserve"> is expressed in units of grid cells per simulation step and therefore must be interpreted relative to the spatial grid resolution </w:t>
      </w:r>
      <m:oMath>
        <m:r>
          <m:rPr>
            <m:sty m:val="p"/>
          </m:rPr>
          <w:rPr>
            <w:rFonts w:ascii="Cambria Math" w:hAnsi="Cambria Math"/>
          </w:rPr>
          <m:t>Δ</m:t>
        </m:r>
        <m:r>
          <w:rPr>
            <w:rFonts w:ascii="Cambria Math" w:hAnsi="Cambria Math"/>
          </w:rPr>
          <m:t>x</m:t>
        </m:r>
      </m:oMath>
      <w:r>
        <w:rPr>
          <w:rFonts w:eastAsiaTheme="minorEastAsia"/>
        </w:rPr>
        <w:t xml:space="preserve"> </w:t>
      </w:r>
      <w:r>
        <w:t xml:space="preserve">and the discrete simulation time step </w:t>
      </w:r>
      <m:oMath>
        <m:r>
          <m:rPr>
            <m:sty m:val="p"/>
          </m:rPr>
          <w:rPr>
            <w:rFonts w:ascii="Cambria Math" w:hAnsi="Cambria Math"/>
          </w:rPr>
          <m:t>Δ</m:t>
        </m:r>
        <m:r>
          <w:rPr>
            <w:rFonts w:ascii="Cambria Math" w:hAnsi="Cambria Math"/>
          </w:rPr>
          <m:t>t</m:t>
        </m:r>
      </m:oMath>
      <w:r>
        <w:t xml:space="preserve">. </w:t>
      </w:r>
    </w:p>
    <w:p w14:paraId="17E60700" w14:textId="77777777" w:rsidR="008A72C4" w:rsidRPr="005D3129" w:rsidRDefault="008A72C4" w:rsidP="008A72C4">
      <w:pPr>
        <w:pStyle w:val="ParText"/>
      </w:pPr>
      <w:r>
        <w:t xml:space="preserve">In contrast, the extinction moisture threshold </w:t>
      </w:r>
      <m:oMath>
        <m:sSub>
          <m:sSubPr>
            <m:ctrlPr>
              <w:rPr>
                <w:rFonts w:ascii="Cambria Math" w:hAnsi="Cambria Math"/>
              </w:rPr>
            </m:ctrlPr>
          </m:sSubPr>
          <m:e>
            <m:r>
              <w:rPr>
                <w:rFonts w:ascii="Cambria Math" w:hAnsi="Cambria Math"/>
              </w:rPr>
              <m:t>m</m:t>
            </m:r>
          </m:e>
          <m:sub>
            <m:r>
              <w:rPr>
                <w:rFonts w:ascii="Cambria Math" w:hAnsi="Cambria Math"/>
              </w:rPr>
              <m:t>ext</m:t>
            </m:r>
          </m:sub>
        </m:sSub>
      </m:oMath>
      <w:r>
        <w:t xml:space="preserve"> is a dimensionless mass fraction, representing the critical fuel moisture level above which sustained combustion is suppressed. The environmental coefficients </w:t>
      </w:r>
      <m:oMath>
        <m:sSub>
          <m:sSubPr>
            <m:ctrlPr>
              <w:rPr>
                <w:rFonts w:ascii="Cambria Math" w:hAnsi="Cambria Math"/>
              </w:rPr>
            </m:ctrlPr>
          </m:sSubPr>
          <m:e>
            <m:r>
              <w:rPr>
                <w:rFonts w:ascii="Cambria Math" w:hAnsi="Cambria Math"/>
              </w:rPr>
              <m:t>a</m:t>
            </m:r>
          </m:e>
          <m:sub>
            <m:r>
              <w:rPr>
                <w:rFonts w:ascii="Cambria Math" w:hAnsi="Cambria Math"/>
              </w:rPr>
              <m:t>w</m:t>
            </m:r>
          </m:sub>
        </m:sSub>
      </m:oMath>
      <w:r>
        <w:t xml:space="preserve">, </w:t>
      </w:r>
      <m:oMath>
        <m:sSub>
          <m:sSubPr>
            <m:ctrlPr>
              <w:rPr>
                <w:rFonts w:ascii="Cambria Math" w:hAnsi="Cambria Math"/>
              </w:rPr>
            </m:ctrlPr>
          </m:sSubPr>
          <m:e>
            <m:r>
              <w:rPr>
                <w:rFonts w:ascii="Cambria Math" w:hAnsi="Cambria Math"/>
              </w:rPr>
              <m:t>a</m:t>
            </m:r>
          </m:e>
          <m:sub>
            <m:r>
              <w:rPr>
                <w:rFonts w:ascii="Cambria Math" w:hAnsi="Cambria Math"/>
              </w:rPr>
              <m:t>s</m:t>
            </m:r>
          </m:sub>
        </m:sSub>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asp</m:t>
            </m:r>
          </m:sub>
        </m:sSub>
      </m:oMath>
      <w:r>
        <w:t xml:space="preserve"> are dimensionless parameters, governing the relative amplification of spread rate due to wind speed, terrain slope, and wind-aspect alignment, respectively. Together, these parameters provide a resolution-consistent, yet physically interpretable abstraction of fuel-dependent wildfire spread dynamics suitable for discrete-time grid-based simulation.</w:t>
      </w:r>
    </w:p>
    <w:p w14:paraId="6EA756D3" w14:textId="77777777" w:rsidR="008A72C4" w:rsidRPr="005D3129" w:rsidRDefault="008A72C4" w:rsidP="008A72C4">
      <w:pPr>
        <w:pStyle w:val="Caption"/>
        <w:keepNext/>
        <w:keepLines/>
      </w:pPr>
      <w:bookmarkStart w:id="573" w:name="_CRTabA_1"/>
      <w:bookmarkStart w:id="574" w:name="TableA1"/>
      <w:r>
        <w:t>Table A.1</w:t>
      </w:r>
      <w:bookmarkEnd w:id="573"/>
      <w:r>
        <w:t xml:space="preserve"> Spread rate parameters for each fuel type</w:t>
      </w:r>
    </w:p>
    <w:tbl>
      <w:tblPr>
        <w:tblStyle w:val="GridTable1Light"/>
        <w:tblW w:w="5000" w:type="pct"/>
        <w:tblLook w:val="04A0" w:firstRow="1" w:lastRow="0" w:firstColumn="1" w:lastColumn="0" w:noHBand="0" w:noVBand="1"/>
      </w:tblPr>
      <w:tblGrid>
        <w:gridCol w:w="1555"/>
        <w:gridCol w:w="1560"/>
        <w:gridCol w:w="2054"/>
        <w:gridCol w:w="865"/>
        <w:gridCol w:w="865"/>
        <w:gridCol w:w="1138"/>
      </w:tblGrid>
      <w:tr w:rsidR="008A72C4" w:rsidRPr="005D3129" w14:paraId="643CBE67" w14:textId="77777777" w:rsidTr="00DD7C7E">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67" w:type="pct"/>
            <w:hideMark/>
          </w:tcPr>
          <w:bookmarkEnd w:id="574"/>
          <w:p w14:paraId="24BAD5F7" w14:textId="77777777" w:rsidR="008A72C4" w:rsidRPr="005D3129" w:rsidRDefault="008A72C4" w:rsidP="006601CA">
            <w:pPr>
              <w:spacing w:line="240" w:lineRule="auto"/>
              <w:jc w:val="center"/>
              <w:rPr>
                <w:rFonts w:ascii="Cambria Math" w:eastAsiaTheme="minorEastAsia" w:hAnsi="Cambria Math"/>
                <w:szCs w:val="24"/>
                <w:oMath/>
              </w:rPr>
            </w:pPr>
            <m:oMathPara>
              <m:oMath>
                <m:r>
                  <m:rPr>
                    <m:sty m:val="bi"/>
                  </m:rPr>
                  <w:rPr>
                    <w:rFonts w:ascii="Cambria Math" w:eastAsiaTheme="minorEastAsia" w:hAnsi="Cambria Math"/>
                    <w:szCs w:val="24"/>
                  </w:rPr>
                  <m:t>Fuel Type</m:t>
                </m:r>
              </m:oMath>
            </m:oMathPara>
          </w:p>
        </w:tc>
        <w:tc>
          <w:tcPr>
            <w:tcW w:w="970" w:type="pct"/>
            <w:hideMark/>
          </w:tcPr>
          <w:p w14:paraId="2EAF1B34" w14:textId="77777777" w:rsidR="008A72C4" w:rsidRPr="005D3129" w:rsidRDefault="00E77E4B"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heme="minorEastAsia" w:hAnsi="Cambria Math"/>
                <w:szCs w:val="24"/>
                <w:oMath/>
              </w:rPr>
            </w:pPr>
            <m:oMathPara>
              <m:oMath>
                <m:sSub>
                  <m:sSubPr>
                    <m:ctrlPr>
                      <w:rPr>
                        <w:rFonts w:ascii="Cambria Math" w:eastAsiaTheme="minorEastAsia" w:hAnsi="Cambria Math"/>
                        <w:b w:val="0"/>
                        <w:bCs w:val="0"/>
                        <w:i/>
                        <w:szCs w:val="24"/>
                      </w:rPr>
                    </m:ctrlPr>
                  </m:sSubPr>
                  <m:e>
                    <m:r>
                      <m:rPr>
                        <m:sty m:val="bi"/>
                      </m:rPr>
                      <w:rPr>
                        <w:rFonts w:ascii="Cambria Math" w:eastAsiaTheme="minorEastAsia" w:hAnsi="Cambria Math"/>
                        <w:szCs w:val="24"/>
                      </w:rPr>
                      <m:t>r</m:t>
                    </m:r>
                    <m:ctrlPr>
                      <w:rPr>
                        <w:rFonts w:ascii="Cambria Math" w:eastAsiaTheme="minorEastAsia" w:hAnsi="Cambria Math"/>
                        <w:b w:val="0"/>
                        <w:i/>
                        <w:szCs w:val="24"/>
                      </w:rPr>
                    </m:ctrlPr>
                  </m:e>
                  <m:sub>
                    <m:r>
                      <m:rPr>
                        <m:sty m:val="bi"/>
                      </m:rPr>
                      <w:rPr>
                        <w:rFonts w:ascii="Cambria Math" w:eastAsiaTheme="minorEastAsia" w:hAnsi="Cambria Math"/>
                        <w:szCs w:val="24"/>
                      </w:rPr>
                      <m:t>base</m:t>
                    </m:r>
                  </m:sub>
                </m:sSub>
              </m:oMath>
            </m:oMathPara>
          </w:p>
        </w:tc>
        <w:tc>
          <w:tcPr>
            <w:tcW w:w="1278" w:type="pct"/>
            <w:hideMark/>
          </w:tcPr>
          <w:p w14:paraId="0EB375C2" w14:textId="77777777" w:rsidR="008A72C4" w:rsidRPr="005D3129" w:rsidRDefault="00E77E4B"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m</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ext</m:t>
                    </m:r>
                  </m:sub>
                </m:sSub>
              </m:oMath>
            </m:oMathPara>
          </w:p>
        </w:tc>
        <w:tc>
          <w:tcPr>
            <w:tcW w:w="538" w:type="pct"/>
            <w:hideMark/>
          </w:tcPr>
          <w:p w14:paraId="15B93B1E" w14:textId="77777777" w:rsidR="008A72C4" w:rsidRPr="005D3129" w:rsidRDefault="00E77E4B"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w</m:t>
                    </m:r>
                  </m:sub>
                </m:sSub>
              </m:oMath>
            </m:oMathPara>
          </w:p>
        </w:tc>
        <w:tc>
          <w:tcPr>
            <w:tcW w:w="538" w:type="pct"/>
            <w:hideMark/>
          </w:tcPr>
          <w:p w14:paraId="7E1DA4BE" w14:textId="77777777" w:rsidR="008A72C4" w:rsidRPr="005D3129" w:rsidRDefault="00E77E4B"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s</m:t>
                    </m:r>
                  </m:sub>
                </m:sSub>
              </m:oMath>
            </m:oMathPara>
          </w:p>
        </w:tc>
        <w:tc>
          <w:tcPr>
            <w:tcW w:w="708" w:type="pct"/>
            <w:hideMark/>
          </w:tcPr>
          <w:p w14:paraId="52460BBA" w14:textId="77777777" w:rsidR="008A72C4" w:rsidRPr="005D3129" w:rsidRDefault="00E77E4B"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asp</m:t>
                    </m:r>
                  </m:sub>
                </m:sSub>
              </m:oMath>
            </m:oMathPara>
          </w:p>
        </w:tc>
      </w:tr>
      <w:tr w:rsidR="008A72C4" w:rsidRPr="005D3129" w14:paraId="4A39BEDE" w14:textId="77777777" w:rsidTr="00DD7C7E">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09615B79" w14:textId="77777777" w:rsidR="008A72C4" w:rsidRPr="005D3129" w:rsidRDefault="008A72C4" w:rsidP="006601CA">
            <w:pPr>
              <w:spacing w:line="240" w:lineRule="auto"/>
              <w:jc w:val="left"/>
              <w:rPr>
                <w:rFonts w:eastAsia="Times New Roman" w:cs="Times New Roman"/>
                <w:szCs w:val="24"/>
              </w:rPr>
            </w:pPr>
            <w:r>
              <w:rPr>
                <w:rFonts w:eastAsia="Times New Roman" w:cs="Times New Roman"/>
                <w:szCs w:val="24"/>
              </w:rPr>
              <w:t>Grass</w:t>
            </w:r>
          </w:p>
        </w:tc>
        <w:tc>
          <w:tcPr>
            <w:tcW w:w="970" w:type="pct"/>
            <w:hideMark/>
          </w:tcPr>
          <w:p w14:paraId="76FEF391"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2.00</w:t>
            </w:r>
          </w:p>
        </w:tc>
        <w:tc>
          <w:tcPr>
            <w:tcW w:w="1278" w:type="pct"/>
            <w:hideMark/>
          </w:tcPr>
          <w:p w14:paraId="2DD2EDE0"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0.15</w:t>
            </w:r>
          </w:p>
        </w:tc>
        <w:tc>
          <w:tcPr>
            <w:tcW w:w="538" w:type="pct"/>
            <w:hideMark/>
          </w:tcPr>
          <w:p w14:paraId="0FFC68F2"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25.0</w:t>
            </w:r>
          </w:p>
        </w:tc>
        <w:tc>
          <w:tcPr>
            <w:tcW w:w="538" w:type="pct"/>
            <w:hideMark/>
          </w:tcPr>
          <w:p w14:paraId="6152B2BA"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2.0</w:t>
            </w:r>
          </w:p>
        </w:tc>
        <w:tc>
          <w:tcPr>
            <w:tcW w:w="708" w:type="pct"/>
            <w:hideMark/>
          </w:tcPr>
          <w:p w14:paraId="3C9F66DB"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0.30</w:t>
            </w:r>
          </w:p>
        </w:tc>
      </w:tr>
      <w:tr w:rsidR="008A72C4" w:rsidRPr="005D3129" w14:paraId="34A77C5D" w14:textId="77777777" w:rsidTr="00DD7C7E">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245C264A" w14:textId="77777777" w:rsidR="008A72C4" w:rsidRPr="005D3129" w:rsidRDefault="008A72C4" w:rsidP="006601CA">
            <w:pPr>
              <w:spacing w:line="240" w:lineRule="auto"/>
              <w:jc w:val="left"/>
              <w:rPr>
                <w:rFonts w:eastAsia="Times New Roman" w:cs="Times New Roman"/>
                <w:szCs w:val="24"/>
              </w:rPr>
            </w:pPr>
            <w:r>
              <w:rPr>
                <w:rFonts w:eastAsia="Times New Roman" w:cs="Times New Roman"/>
                <w:szCs w:val="24"/>
              </w:rPr>
              <w:t>Shrub</w:t>
            </w:r>
          </w:p>
        </w:tc>
        <w:tc>
          <w:tcPr>
            <w:tcW w:w="970" w:type="pct"/>
            <w:hideMark/>
          </w:tcPr>
          <w:p w14:paraId="7E359DFA"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0.80</w:t>
            </w:r>
          </w:p>
        </w:tc>
        <w:tc>
          <w:tcPr>
            <w:tcW w:w="1278" w:type="pct"/>
            <w:hideMark/>
          </w:tcPr>
          <w:p w14:paraId="69FA6964"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0.20</w:t>
            </w:r>
          </w:p>
        </w:tc>
        <w:tc>
          <w:tcPr>
            <w:tcW w:w="538" w:type="pct"/>
            <w:hideMark/>
          </w:tcPr>
          <w:p w14:paraId="46AA1EFC"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15.0</w:t>
            </w:r>
          </w:p>
        </w:tc>
        <w:tc>
          <w:tcPr>
            <w:tcW w:w="538" w:type="pct"/>
            <w:hideMark/>
          </w:tcPr>
          <w:p w14:paraId="0773747B"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2.0</w:t>
            </w:r>
          </w:p>
        </w:tc>
        <w:tc>
          <w:tcPr>
            <w:tcW w:w="708" w:type="pct"/>
            <w:hideMark/>
          </w:tcPr>
          <w:p w14:paraId="7348385F"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0.25</w:t>
            </w:r>
          </w:p>
        </w:tc>
      </w:tr>
      <w:tr w:rsidR="008A72C4" w:rsidRPr="005D3129" w14:paraId="3BA321EC" w14:textId="77777777" w:rsidTr="00DD7C7E">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185ACC56" w14:textId="77777777" w:rsidR="008A72C4" w:rsidRPr="005D3129" w:rsidRDefault="008A72C4" w:rsidP="006601CA">
            <w:pPr>
              <w:spacing w:line="240" w:lineRule="auto"/>
              <w:jc w:val="left"/>
              <w:rPr>
                <w:rFonts w:eastAsia="Times New Roman" w:cs="Times New Roman"/>
                <w:szCs w:val="24"/>
              </w:rPr>
            </w:pPr>
            <w:r>
              <w:rPr>
                <w:rFonts w:eastAsia="Times New Roman" w:cs="Times New Roman"/>
                <w:szCs w:val="24"/>
              </w:rPr>
              <w:t>Pine litter</w:t>
            </w:r>
          </w:p>
        </w:tc>
        <w:tc>
          <w:tcPr>
            <w:tcW w:w="970" w:type="pct"/>
            <w:hideMark/>
          </w:tcPr>
          <w:p w14:paraId="6E5DBCD5"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0.80</w:t>
            </w:r>
          </w:p>
        </w:tc>
        <w:tc>
          <w:tcPr>
            <w:tcW w:w="1278" w:type="pct"/>
            <w:hideMark/>
          </w:tcPr>
          <w:p w14:paraId="1D221D0F"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0.25</w:t>
            </w:r>
          </w:p>
        </w:tc>
        <w:tc>
          <w:tcPr>
            <w:tcW w:w="538" w:type="pct"/>
            <w:hideMark/>
          </w:tcPr>
          <w:p w14:paraId="40C18EA8"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6.0</w:t>
            </w:r>
          </w:p>
        </w:tc>
        <w:tc>
          <w:tcPr>
            <w:tcW w:w="538" w:type="pct"/>
            <w:hideMark/>
          </w:tcPr>
          <w:p w14:paraId="5C8AA470"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2.2</w:t>
            </w:r>
          </w:p>
        </w:tc>
        <w:tc>
          <w:tcPr>
            <w:tcW w:w="708" w:type="pct"/>
            <w:hideMark/>
          </w:tcPr>
          <w:p w14:paraId="4DD33B9F"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0.20</w:t>
            </w:r>
          </w:p>
        </w:tc>
      </w:tr>
      <w:tr w:rsidR="008A72C4" w:rsidRPr="005D3129" w14:paraId="5C7E0194" w14:textId="77777777" w:rsidTr="00DD7C7E">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7C59286F" w14:textId="77777777" w:rsidR="008A72C4" w:rsidRPr="005D3129" w:rsidRDefault="008A72C4" w:rsidP="006601CA">
            <w:pPr>
              <w:spacing w:line="240" w:lineRule="auto"/>
              <w:jc w:val="left"/>
              <w:rPr>
                <w:rFonts w:eastAsia="Times New Roman" w:cs="Times New Roman"/>
                <w:szCs w:val="24"/>
              </w:rPr>
            </w:pPr>
            <w:r>
              <w:rPr>
                <w:rFonts w:eastAsia="Times New Roman" w:cs="Times New Roman"/>
                <w:szCs w:val="24"/>
              </w:rPr>
              <w:t>Hardwood</w:t>
            </w:r>
          </w:p>
        </w:tc>
        <w:tc>
          <w:tcPr>
            <w:tcW w:w="970" w:type="pct"/>
            <w:hideMark/>
          </w:tcPr>
          <w:p w14:paraId="03711207"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0.30</w:t>
            </w:r>
          </w:p>
        </w:tc>
        <w:tc>
          <w:tcPr>
            <w:tcW w:w="1278" w:type="pct"/>
            <w:hideMark/>
          </w:tcPr>
          <w:p w14:paraId="23CD5902"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0.30</w:t>
            </w:r>
          </w:p>
        </w:tc>
        <w:tc>
          <w:tcPr>
            <w:tcW w:w="538" w:type="pct"/>
            <w:hideMark/>
          </w:tcPr>
          <w:p w14:paraId="17DC59A0"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4.0</w:t>
            </w:r>
          </w:p>
        </w:tc>
        <w:tc>
          <w:tcPr>
            <w:tcW w:w="538" w:type="pct"/>
            <w:hideMark/>
          </w:tcPr>
          <w:p w14:paraId="7B6715EE"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1.8</w:t>
            </w:r>
          </w:p>
        </w:tc>
        <w:tc>
          <w:tcPr>
            <w:tcW w:w="708" w:type="pct"/>
            <w:hideMark/>
          </w:tcPr>
          <w:p w14:paraId="3CC13E40"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0.15</w:t>
            </w:r>
          </w:p>
        </w:tc>
      </w:tr>
    </w:tbl>
    <w:p w14:paraId="690F6CEB" w14:textId="77777777" w:rsidR="000E1725" w:rsidRPr="005D3129" w:rsidRDefault="000E1725">
      <w:pPr>
        <w:pStyle w:val="ParText"/>
      </w:pPr>
    </w:p>
    <w:p w14:paraId="175DE371" w14:textId="4AC5E6C0" w:rsidR="0046292D" w:rsidRDefault="00133B8D" w:rsidP="004C68FC">
      <w:pPr>
        <w:pStyle w:val="ParText"/>
      </w:pPr>
      <w:r>
        <w:t xml:space="preserve">The parameter values of </w:t>
      </w:r>
      <w:r>
        <w:fldChar w:fldCharType="begin"/>
      </w:r>
      <w:r>
        <w:instrText xml:space="preserve"> REF _CRTabA_1 \h </w:instrText>
      </w:r>
      <w:r>
        <w:fldChar w:fldCharType="separate"/>
      </w:r>
      <w:r w:rsidR="00276DA2">
        <w:t>Table A.1</w:t>
      </w:r>
      <w:r>
        <w:fldChar w:fldCharType="end"/>
      </w:r>
      <w:r>
        <w:t xml:space="preserve"> are calibrated against the standard fire-behavior literature rather than chosen ad hoc. At the reference discretization of 90 m cells and 30 min steps, one cell per step corresponds to 3 m/min, so the base rates carry a direct metric interpretation. When a scenario uses a different discretization, the base rates are rescaled by the factor </w:t>
      </w:r>
      <m:oMath>
        <m:r>
          <w:rPr>
            <w:rFonts w:ascii="Cambria Math" w:hAnsi="Cambria Math"/>
          </w:rPr>
          <m:t>(90</m:t>
        </m:r>
        <m:f>
          <m:fPr>
            <m:ctrlPr>
              <w:rPr>
                <w:rFonts w:ascii="Cambria Math" w:hAnsi="Cambria Math"/>
                <w:i/>
              </w:rPr>
            </m:ctrlPr>
          </m:fPr>
          <m:num>
            <m:r>
              <w:rPr>
                <w:rFonts w:ascii="Cambria Math" w:hAnsi="Cambria Math"/>
              </w:rPr>
              <m:t>m</m:t>
            </m:r>
          </m:num>
          <m:den>
            <m:r>
              <w:rPr>
                <w:rFonts w:ascii="Cambria Math" w:hAnsi="Cambria Math"/>
              </w:rPr>
              <m:t>Δx</m:t>
            </m:r>
          </m:den>
        </m:f>
        <m:r>
          <w:rPr>
            <w:rFonts w:ascii="Cambria Math" w:hAnsi="Cambria Math"/>
          </w:rPr>
          <m:t>)·(</m:t>
        </m:r>
        <m:f>
          <m:fPr>
            <m:ctrlPr>
              <w:rPr>
                <w:rFonts w:ascii="Cambria Math" w:hAnsi="Cambria Math"/>
                <w:i/>
              </w:rPr>
            </m:ctrlPr>
          </m:fPr>
          <m:num>
            <m:r>
              <w:rPr>
                <w:rFonts w:ascii="Cambria Math" w:hAnsi="Cambria Math"/>
              </w:rPr>
              <m:t>Δt</m:t>
            </m:r>
          </m:num>
          <m:den>
            <m:r>
              <w:rPr>
                <w:rFonts w:ascii="Cambria Math" w:hAnsi="Cambria Math"/>
              </w:rPr>
              <m:t>30</m:t>
            </m:r>
          </m:den>
        </m:f>
        <m:r>
          <w:rPr>
            <w:rFonts w:ascii="Cambria Math" w:hAnsi="Cambria Math"/>
          </w:rPr>
          <m:t xml:space="preserve"> min )</m:t>
        </m:r>
      </m:oMath>
      <w:r>
        <w:t>, so the metric spread rates are preserved. With the wind amplification factor, the calibrated values reproduce the benchmark head-fire rates of the standard fuel models: Grass reaching tens of m/min, shrub 5-10 m/min, long-needle litter 2-4 m/min and compact hardwood litter below 1 m/min. The slope acceleration term is additionally saturated at three times the base rate since the tangent term otherwise diverges on the near-vertical cells of real digital elevation models.</w:t>
      </w:r>
      <w:r w:rsidR="004C68FC">
        <w:t xml:space="preserve"> </w:t>
      </w:r>
      <w:r w:rsidR="0046292D">
        <w:br w:type="page"/>
      </w:r>
    </w:p>
    <w:p w14:paraId="07EB1123" w14:textId="77777777" w:rsidR="00762B29" w:rsidRPr="005D3129" w:rsidRDefault="001E5F6D" w:rsidP="00730734">
      <w:pPr>
        <w:pStyle w:val="Appendix"/>
      </w:pPr>
      <w:bookmarkStart w:id="575" w:name="_Ref223263847"/>
      <w:bookmarkStart w:id="576" w:name="_Ref223263851"/>
      <w:bookmarkStart w:id="577" w:name="_Ref223263865"/>
      <w:bookmarkStart w:id="578" w:name="_Toc240136223"/>
      <w:bookmarkStart w:id="579" w:name="_Toc241748206"/>
      <w:r>
        <w:lastRenderedPageBreak/>
        <w:t>Simulation Mathematics for Fuel Mass Evolution</w:t>
      </w:r>
      <w:bookmarkEnd w:id="575"/>
      <w:bookmarkEnd w:id="576"/>
      <w:bookmarkEnd w:id="577"/>
      <w:bookmarkEnd w:id="578"/>
      <w:bookmarkEnd w:id="579"/>
    </w:p>
    <w:p w14:paraId="5FFD3033" w14:textId="77777777" w:rsidR="00E05411" w:rsidRPr="005D3129" w:rsidRDefault="00E05411" w:rsidP="00E05411">
      <w:pPr>
        <w:pStyle w:val="ParText"/>
      </w:pPr>
      <w:r>
        <w:t>This section provides detailed mathematical formulation and explanation for both the fractional burn rate calculation and the suppression of fuel reduction maps.</w:t>
      </w:r>
    </w:p>
    <w:p w14:paraId="16981C88" w14:textId="5DA3BC6E" w:rsidR="007E2219" w:rsidRPr="005D3129" w:rsidRDefault="007E2219" w:rsidP="00BB5DDE">
      <w:r w:rsidRPr="00BB5DDE">
        <w:rPr>
          <w:rFonts w:eastAsiaTheme="minorEastAsia"/>
        </w:rPr>
        <w:t>Fractional burn rate calculation</w:t>
      </w:r>
      <w:r w:rsidR="00BB5DDE">
        <w:rPr>
          <w:rFonts w:eastAsiaTheme="minorEastAsia"/>
        </w:rPr>
        <w:t xml:space="preserve">: </w:t>
      </w:r>
      <w:r>
        <w:t xml:space="preserve">The discrete combustion consumption ratio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Pr>
          <w:rFonts w:eastAsiaTheme="minorEastAsia"/>
        </w:rPr>
        <w:t xml:space="preserve"> </w:t>
      </w:r>
      <w:r>
        <w:t xml:space="preserve">represents the fraction of available fuel mass consumed at grid cell </w:t>
      </w:r>
      <m:oMath>
        <m:d>
          <m:dPr>
            <m:ctrlPr>
              <w:rPr>
                <w:rFonts w:ascii="Cambria Math" w:hAnsi="Cambria Math"/>
                <w:i/>
              </w:rPr>
            </m:ctrlPr>
          </m:dPr>
          <m:e>
            <m:r>
              <w:rPr>
                <w:rFonts w:ascii="Cambria Math" w:hAnsi="Cambria Math"/>
              </w:rPr>
              <m:t>x,y</m:t>
            </m:r>
          </m:e>
        </m:d>
      </m:oMath>
      <w:r>
        <w:rPr>
          <w:rFonts w:eastAsiaTheme="minorEastAsia"/>
        </w:rPr>
        <w:t xml:space="preserve"> </w:t>
      </w:r>
      <w:r>
        <w:t xml:space="preserve">during a single simulation time step </w:t>
      </w:r>
      <m:oMath>
        <m:r>
          <m:rPr>
            <m:sty m:val="p"/>
          </m:rPr>
          <w:rPr>
            <w:rFonts w:ascii="Cambria Math" w:hAnsi="Cambria Math"/>
          </w:rPr>
          <m:t>Δ</m:t>
        </m:r>
        <m:r>
          <w:rPr>
            <w:rFonts w:ascii="Cambria Math" w:hAnsi="Cambria Math"/>
          </w:rPr>
          <m:t>t</m:t>
        </m:r>
      </m:oMath>
      <w:r>
        <w:rPr>
          <w:rFonts w:eastAsiaTheme="minorEastAsia"/>
        </w:rPr>
        <w:t xml:space="preserve"> </w:t>
      </w:r>
      <w:r>
        <w:t xml:space="preserve">under active burning conditions. Unlike fuel load </w:t>
      </w:r>
      <m:oMath>
        <m:sSub>
          <m:sSubPr>
            <m:ctrlPr>
              <w:rPr>
                <w:rFonts w:ascii="Cambria Math" w:hAnsi="Cambria Math"/>
              </w:rPr>
            </m:ctrlPr>
          </m:sSubPr>
          <m:e>
            <m:r>
              <w:rPr>
                <w:rFonts w:ascii="Cambria Math" w:hAnsi="Cambria Math"/>
              </w:rPr>
              <m:t>F</m:t>
            </m:r>
          </m:e>
          <m:sub>
            <m:r>
              <w:rPr>
                <w:rFonts w:ascii="Cambria Math" w:hAnsi="Cambria Math"/>
              </w:rPr>
              <m:t>load,k</m:t>
            </m:r>
          </m:sub>
        </m:sSub>
      </m:oMath>
      <w:r>
        <w:t xml:space="preserve">, which is a dynamic state variable,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t xml:space="preserve"> is not stored as part of the state vector. Instead, it is computed algebraically at each simulation step as a bounded function of fuel type and surface fuel moisture </w:t>
      </w:r>
      <w:r>
        <w:fldChar w:fldCharType="begin"/>
      </w:r>
      <w:r>
        <w:instrText xml:space="preserve"> REF _Ref223264193 \h </w:instrText>
      </w:r>
      <w:r>
        <w:fldChar w:fldCharType="separate"/>
      </w:r>
      <w:r w:rsidR="00276DA2">
        <w:t xml:space="preserve">( </w:t>
      </w:r>
      <w:r w:rsidR="00276DA2">
        <w:rPr>
          <w:noProof/>
        </w:rPr>
        <w:t>82</w:t>
      </w:r>
      <w:r w:rsidR="00276DA2">
        <w:t xml:space="preserve"> )</w:t>
      </w:r>
      <w:r>
        <w:fldChar w:fldCharType="end"/>
      </w:r>
      <w:r>
        <w:t xml:space="preserve"> where </w:t>
      </w:r>
      <m:oMath>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r>
          <w:rPr>
            <w:rFonts w:ascii="Cambria Math" w:hAnsi="Cambria Math"/>
          </w:rPr>
          <m:t>∈</m:t>
        </m:r>
        <m:d>
          <m:dPr>
            <m:ctrlPr>
              <w:rPr>
                <w:rFonts w:ascii="Cambria Math" w:hAnsi="Cambria Math"/>
                <w:i/>
              </w:rPr>
            </m:ctrlPr>
          </m:dPr>
          <m:e>
            <m:r>
              <w:rPr>
                <w:rFonts w:ascii="Cambria Math" w:hAnsi="Cambria Math"/>
              </w:rPr>
              <m:t>0,1</m:t>
            </m:r>
          </m:e>
        </m:d>
      </m:oMath>
      <w:r>
        <w:t xml:space="preserve"> is the baseline combustion coefficient associated with the fuel class,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is the surface fuel moisture fraction, </w:t>
      </w:r>
      <m:oMath>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r>
              <w:rPr>
                <w:rFonts w:ascii="Cambria Math" w:hAnsi="Cambria Math"/>
              </w:rPr>
              <m:t>⋅</m:t>
            </m:r>
          </m:e>
        </m:d>
      </m:oMath>
      <w:r>
        <w:t xml:space="preserve"> is the saturation operator ensuring boundedness. The term </w:t>
      </w:r>
      <m:oMath>
        <m:d>
          <m:dPr>
            <m:sepChr m:val="−"/>
            <m:ctrlPr>
              <w:rPr>
                <w:rFonts w:ascii="Cambria Math" w:hAnsi="Cambria Math"/>
              </w:rPr>
            </m:ctrlPr>
          </m:dPr>
          <m:e>
            <m:r>
              <w:rPr>
                <w:rFonts w:ascii="Cambria Math" w:hAnsi="Cambria Math"/>
              </w:rPr>
              <m:t>1</m:t>
            </m:r>
          </m:e>
          <m:e>
            <m:sSub>
              <m:sSubPr>
                <m:ctrlPr>
                  <w:rPr>
                    <w:rFonts w:ascii="Cambria Math" w:hAnsi="Cambria Math"/>
                  </w:rPr>
                </m:ctrlPr>
              </m:sSubPr>
              <m:e>
                <m:r>
                  <w:rPr>
                    <w:rFonts w:ascii="Cambria Math" w:hAnsi="Cambria Math"/>
                  </w:rPr>
                  <m:t>F</m:t>
                </m:r>
              </m:e>
              <m:sub>
                <m:r>
                  <w:rPr>
                    <w:rFonts w:ascii="Cambria Math" w:hAnsi="Cambria Math"/>
                  </w:rPr>
                  <m:t>moist,k</m:t>
                </m:r>
              </m:sub>
            </m:sSub>
          </m:e>
        </m:d>
        <m:r>
          <w:rPr>
            <w:rFonts w:ascii="Cambria Math" w:hAnsi="Cambria Math"/>
          </w:rPr>
          <m:t xml:space="preserve"> </m:t>
        </m:r>
      </m:oMath>
      <w:r>
        <w:t>: A linear moisture damping factor, reducing combustion efficiency as moisture increases.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7E2219" w:rsidRPr="005D3129" w14:paraId="74952521" w14:textId="77777777" w:rsidTr="009451D6">
        <w:tc>
          <w:tcPr>
            <w:tcW w:w="4437" w:type="pct"/>
            <w:vAlign w:val="center"/>
          </w:tcPr>
          <w:p w14:paraId="648B3D95" w14:textId="77777777" w:rsidR="007E2219" w:rsidRPr="005D3129" w:rsidRDefault="00E77E4B" w:rsidP="00DD7C7E">
            <w:pPr>
              <w:pStyle w:val="TableText"/>
              <w:rPr>
                <w:sz w:val="22"/>
                <w:szCs w:val="20"/>
              </w:rPr>
            </w:pPr>
            <m:oMathPara>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i/>
                              </w:rPr>
                            </m:ctrlPr>
                          </m:dPr>
                          <m:e>
                            <m:r>
                              <w:rPr>
                                <w:rFonts w:ascii="Cambria Math" w:hAnsi="Cambria Math"/>
                              </w:rPr>
                              <m:t>x,y</m:t>
                            </m:r>
                          </m:e>
                        </m:d>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e>
                    </m:d>
                  </m:e>
                </m:d>
              </m:oMath>
            </m:oMathPara>
          </w:p>
        </w:tc>
        <w:tc>
          <w:tcPr>
            <w:tcW w:w="563" w:type="pct"/>
            <w:vAlign w:val="center"/>
          </w:tcPr>
          <w:p w14:paraId="4CC67577" w14:textId="1690296F" w:rsidR="007E2219" w:rsidRPr="005D3129" w:rsidRDefault="007E2219" w:rsidP="006601CA">
            <w:pPr>
              <w:pStyle w:val="TableText"/>
            </w:pPr>
            <w:bookmarkStart w:id="580" w:name="_Ref223264193"/>
            <w:r>
              <w:t xml:space="preserve">( </w:t>
            </w:r>
            <w:r>
              <w:fldChar w:fldCharType="begin"/>
            </w:r>
            <w:r>
              <w:instrText xml:space="preserve"> SEQ ( \* ARABIC </w:instrText>
            </w:r>
            <w:r>
              <w:fldChar w:fldCharType="separate"/>
            </w:r>
            <w:r w:rsidR="00276DA2">
              <w:rPr>
                <w:noProof/>
              </w:rPr>
              <w:t>82</w:t>
            </w:r>
            <w:r>
              <w:fldChar w:fldCharType="end"/>
            </w:r>
            <w:r>
              <w:t xml:space="preserve"> )</w:t>
            </w:r>
            <w:bookmarkEnd w:id="580"/>
          </w:p>
        </w:tc>
      </w:tr>
    </w:tbl>
    <w:p w14:paraId="18BE4718" w14:textId="37DBD324" w:rsidR="007E2219" w:rsidRPr="005D3129" w:rsidRDefault="002131A9" w:rsidP="007E2219">
      <w:r>
        <w:t xml:space="preserve">The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t xml:space="preserve"> is expressed as </w:t>
      </w:r>
      <w:r w:rsidRPr="00C167B2">
        <w:t xml:space="preserve">a fraction of fuel consumed per simulation time step and therefore depends on the chosen time resolution </w:t>
      </w:r>
      <m:oMath>
        <m:r>
          <m:rPr>
            <m:sty m:val="p"/>
          </m:rPr>
          <w:rPr>
            <w:rFonts w:ascii="Cambria Math" w:hAnsi="Cambria Math"/>
          </w:rPr>
          <m:t>Δt</m:t>
        </m:r>
      </m:oMath>
      <w:r w:rsidRPr="00C167B2">
        <w:t>. It is not a universal physical constant but a calibrated simulation parameter. Different fuel classes exhibit distinct combustion rates due to structural density, packing ratio, and</w:t>
      </w:r>
      <w:r>
        <w:t xml:space="preserve"> heat-release characteristics. These differences are abstracted through the fuel-dependent baseline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t xml:space="preserve">. Surface fuel moisture inhibits combustion efficiency.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→1</m:t>
        </m:r>
      </m:oMath>
      <w:r>
        <w:t xml:space="preserve">, the burn fraction approaches zero.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→0</m:t>
        </m:r>
      </m:oMath>
      <w:r>
        <w:t xml:space="preserve">, combustion proceeds at the baseline rate. </w:t>
      </w:r>
    </w:p>
    <w:p w14:paraId="56BA30F8" w14:textId="1FF43E73" w:rsidR="007E2219" w:rsidRDefault="007E2219" w:rsidP="007E2219">
      <w:r>
        <w:t xml:space="preserve">The baseline combustion coefficients used in this study are summarized in </w:t>
      </w:r>
      <w:r>
        <w:fldChar w:fldCharType="begin"/>
      </w:r>
      <w:r>
        <w:instrText xml:space="preserve"> REF _CRTabB_1 \h </w:instrText>
      </w:r>
      <w:r>
        <w:fldChar w:fldCharType="separate"/>
      </w:r>
      <w:r w:rsidR="00276DA2">
        <w:t>Table B.1</w:t>
      </w:r>
      <w:r>
        <w:fldChar w:fldCharType="end"/>
      </w:r>
      <w:r>
        <w:t>. Values are selected to produce realistic burn residence times under nominal dry conditions for the adopted grid resolution and simulation time step.</w:t>
      </w:r>
    </w:p>
    <w:p w14:paraId="3FF57E59" w14:textId="77777777" w:rsidR="002131A9" w:rsidRPr="005D3129" w:rsidRDefault="002131A9" w:rsidP="002131A9">
      <w:pPr>
        <w:pStyle w:val="Caption"/>
        <w:keepNext/>
        <w:keepLines/>
      </w:pPr>
      <w:bookmarkStart w:id="581" w:name="_CRTabB_1"/>
      <w:bookmarkStart w:id="582" w:name="TableB1"/>
      <w:r>
        <w:lastRenderedPageBreak/>
        <w:t>Table B.1</w:t>
      </w:r>
      <w:bookmarkEnd w:id="581"/>
      <w:r>
        <w:t xml:space="preserve"> Baseline combustion coefficients per fuel type</w:t>
      </w:r>
    </w:p>
    <w:tbl>
      <w:tblPr>
        <w:tblStyle w:val="GridTable1Light"/>
        <w:tblW w:w="0" w:type="auto"/>
        <w:tblLook w:val="04A0" w:firstRow="1" w:lastRow="0" w:firstColumn="1" w:lastColumn="0" w:noHBand="0" w:noVBand="1"/>
      </w:tblPr>
      <w:tblGrid>
        <w:gridCol w:w="1310"/>
        <w:gridCol w:w="2612"/>
        <w:gridCol w:w="3890"/>
      </w:tblGrid>
      <w:tr w:rsidR="007E2219" w:rsidRPr="005D3129" w14:paraId="10120E1D" w14:textId="77777777" w:rsidTr="00DD7C7E">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hideMark/>
          </w:tcPr>
          <w:bookmarkEnd w:id="582"/>
          <w:p w14:paraId="47FCF785" w14:textId="77777777" w:rsidR="007E2219" w:rsidRPr="005D3129" w:rsidRDefault="007E2219" w:rsidP="00BA5E20">
            <w:pPr>
              <w:pStyle w:val="TableText"/>
            </w:pPr>
            <w:r>
              <w:t>Fuel Type</w:t>
            </w:r>
          </w:p>
        </w:tc>
        <w:tc>
          <w:tcPr>
            <w:tcW w:w="0" w:type="auto"/>
            <w:hideMark/>
          </w:tcPr>
          <w:p w14:paraId="4EB08554" w14:textId="77777777" w:rsidR="007E2219" w:rsidRPr="005D3129" w:rsidRDefault="00E77E4B" w:rsidP="00BA5E20">
            <w:pPr>
              <w:pStyle w:val="TableText"/>
              <w:cnfStyle w:val="100000000000" w:firstRow="1" w:lastRow="0" w:firstColumn="0" w:lastColumn="0" w:oddVBand="0" w:evenVBand="0" w:oddHBand="0" w:evenHBand="0" w:firstRowFirstColumn="0" w:firstRowLastColumn="0" w:lastRowFirstColumn="0" w:lastRowLastColumn="0"/>
            </w:pPr>
            <m:oMath>
              <m:sSub>
                <m:sSubPr>
                  <m:ctrlPr>
                    <w:rPr>
                      <w:rFonts w:ascii="Cambria Math" w:hAnsi="Cambria Math"/>
                    </w:rPr>
                  </m:ctrlPr>
                </m:sSubPr>
                <m:e>
                  <m:r>
                    <m:rPr>
                      <m:sty m:val="bi"/>
                    </m:rPr>
                    <w:rPr>
                      <w:rFonts w:ascii="Cambria Math" w:hAnsi="Cambria Math"/>
                    </w:rPr>
                    <m:t>b</m:t>
                  </m:r>
                </m:e>
                <m:sub>
                  <m:r>
                    <m:rPr>
                      <m:sty m:val="bi"/>
                    </m:rPr>
                    <w:rPr>
                      <w:rFonts w:ascii="Cambria Math" w:hAnsi="Cambria Math"/>
                    </w:rPr>
                    <m:t>base</m:t>
                  </m:r>
                </m:sub>
              </m:sSub>
            </m:oMath>
            <w:r w:rsidR="002137B0">
              <w:t>(fraction per step)</w:t>
            </w:r>
          </w:p>
        </w:tc>
        <w:tc>
          <w:tcPr>
            <w:tcW w:w="0" w:type="auto"/>
            <w:hideMark/>
          </w:tcPr>
          <w:p w14:paraId="64F7C373" w14:textId="77777777" w:rsidR="007E2219" w:rsidRPr="005D3129" w:rsidRDefault="007E2219" w:rsidP="00BA5E20">
            <w:pPr>
              <w:pStyle w:val="TableText"/>
              <w:cnfStyle w:val="100000000000" w:firstRow="1" w:lastRow="0" w:firstColumn="0" w:lastColumn="0" w:oddVBand="0" w:evenVBand="0" w:oddHBand="0" w:evenHBand="0" w:firstRowFirstColumn="0" w:firstRowLastColumn="0" w:lastRowFirstColumn="0" w:lastRowLastColumn="0"/>
            </w:pPr>
            <w:r>
              <w:t>Typical Burn Duration (qualitative)</w:t>
            </w:r>
          </w:p>
        </w:tc>
      </w:tr>
      <w:tr w:rsidR="007E2219" w:rsidRPr="005D3129" w14:paraId="3AC21BA2" w14:textId="77777777" w:rsidTr="00DD7C7E">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1FB42144" w14:textId="77777777" w:rsidR="007E2219" w:rsidRPr="005D3129" w:rsidRDefault="007E2219" w:rsidP="00BA5E20">
            <w:pPr>
              <w:pStyle w:val="TableText"/>
            </w:pPr>
            <w:r>
              <w:t>Grass</w:t>
            </w:r>
          </w:p>
        </w:tc>
        <w:tc>
          <w:tcPr>
            <w:tcW w:w="0" w:type="auto"/>
            <w:hideMark/>
          </w:tcPr>
          <w:p w14:paraId="5C6CE00E" w14:textId="77777777" w:rsidR="007E2219" w:rsidRPr="005D3129" w:rsidRDefault="007E2219" w:rsidP="00BA5E20">
            <w:pPr>
              <w:pStyle w:val="TableText"/>
              <w:jc w:val="center"/>
              <w:cnfStyle w:val="000000000000" w:firstRow="0" w:lastRow="0" w:firstColumn="0" w:lastColumn="0" w:oddVBand="0" w:evenVBand="0" w:oddHBand="0" w:evenHBand="0" w:firstRowFirstColumn="0" w:firstRowLastColumn="0" w:lastRowFirstColumn="0" w:lastRowLastColumn="0"/>
            </w:pPr>
            <w:r>
              <w:t>0.85</w:t>
            </w:r>
          </w:p>
        </w:tc>
        <w:tc>
          <w:tcPr>
            <w:tcW w:w="0" w:type="auto"/>
            <w:hideMark/>
          </w:tcPr>
          <w:p w14:paraId="57DC5552" w14:textId="77777777" w:rsidR="007E2219" w:rsidRPr="005D3129" w:rsidRDefault="007E2219" w:rsidP="00BA5E20">
            <w:pPr>
              <w:pStyle w:val="TableText"/>
              <w:cnfStyle w:val="000000000000" w:firstRow="0" w:lastRow="0" w:firstColumn="0" w:lastColumn="0" w:oddVBand="0" w:evenVBand="0" w:oddHBand="0" w:evenHBand="0" w:firstRowFirstColumn="0" w:firstRowLastColumn="0" w:lastRowFirstColumn="0" w:lastRowLastColumn="0"/>
            </w:pPr>
            <w:r>
              <w:t>Short, fast consumption</w:t>
            </w:r>
          </w:p>
        </w:tc>
      </w:tr>
      <w:tr w:rsidR="007E2219" w:rsidRPr="005D3129" w14:paraId="1819236C" w14:textId="77777777" w:rsidTr="00DD7C7E">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43AADE75" w14:textId="77777777" w:rsidR="007E2219" w:rsidRPr="005D3129" w:rsidRDefault="007E2219" w:rsidP="00BA5E20">
            <w:pPr>
              <w:pStyle w:val="TableText"/>
            </w:pPr>
            <w:r>
              <w:t>Shrub</w:t>
            </w:r>
          </w:p>
        </w:tc>
        <w:tc>
          <w:tcPr>
            <w:tcW w:w="0" w:type="auto"/>
            <w:hideMark/>
          </w:tcPr>
          <w:p w14:paraId="0D2508B9" w14:textId="77777777" w:rsidR="007E2219" w:rsidRPr="005D3129" w:rsidRDefault="007E2219" w:rsidP="00BA5E20">
            <w:pPr>
              <w:pStyle w:val="TableText"/>
              <w:jc w:val="center"/>
              <w:cnfStyle w:val="000000000000" w:firstRow="0" w:lastRow="0" w:firstColumn="0" w:lastColumn="0" w:oddVBand="0" w:evenVBand="0" w:oddHBand="0" w:evenHBand="0" w:firstRowFirstColumn="0" w:firstRowLastColumn="0" w:lastRowFirstColumn="0" w:lastRowLastColumn="0"/>
            </w:pPr>
            <w:r>
              <w:t>0.35</w:t>
            </w:r>
          </w:p>
        </w:tc>
        <w:tc>
          <w:tcPr>
            <w:tcW w:w="0" w:type="auto"/>
            <w:hideMark/>
          </w:tcPr>
          <w:p w14:paraId="60CC48FE" w14:textId="77777777" w:rsidR="007E2219" w:rsidRPr="005D3129" w:rsidRDefault="007E2219" w:rsidP="00BA5E20">
            <w:pPr>
              <w:pStyle w:val="TableText"/>
              <w:cnfStyle w:val="000000000000" w:firstRow="0" w:lastRow="0" w:firstColumn="0" w:lastColumn="0" w:oddVBand="0" w:evenVBand="0" w:oddHBand="0" w:evenHBand="0" w:firstRowFirstColumn="0" w:firstRowLastColumn="0" w:lastRowFirstColumn="0" w:lastRowLastColumn="0"/>
            </w:pPr>
            <w:r>
              <w:t>Moderate consumption</w:t>
            </w:r>
          </w:p>
        </w:tc>
      </w:tr>
      <w:tr w:rsidR="007E2219" w:rsidRPr="005D3129" w14:paraId="6858199C" w14:textId="77777777" w:rsidTr="00DD7C7E">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1770B656" w14:textId="77777777" w:rsidR="007E2219" w:rsidRPr="005D3129" w:rsidRDefault="007E2219" w:rsidP="00BA5E20">
            <w:pPr>
              <w:pStyle w:val="TableText"/>
            </w:pPr>
            <w:r>
              <w:t>Pine litter</w:t>
            </w:r>
          </w:p>
        </w:tc>
        <w:tc>
          <w:tcPr>
            <w:tcW w:w="0" w:type="auto"/>
            <w:hideMark/>
          </w:tcPr>
          <w:p w14:paraId="5A0FBB63" w14:textId="77777777" w:rsidR="007E2219" w:rsidRPr="005D3129" w:rsidRDefault="007E2219" w:rsidP="00BA5E20">
            <w:pPr>
              <w:pStyle w:val="TableText"/>
              <w:jc w:val="center"/>
              <w:cnfStyle w:val="000000000000" w:firstRow="0" w:lastRow="0" w:firstColumn="0" w:lastColumn="0" w:oddVBand="0" w:evenVBand="0" w:oddHBand="0" w:evenHBand="0" w:firstRowFirstColumn="0" w:firstRowLastColumn="0" w:lastRowFirstColumn="0" w:lastRowLastColumn="0"/>
            </w:pPr>
            <w:r>
              <w:t>0.15</w:t>
            </w:r>
          </w:p>
        </w:tc>
        <w:tc>
          <w:tcPr>
            <w:tcW w:w="0" w:type="auto"/>
            <w:hideMark/>
          </w:tcPr>
          <w:p w14:paraId="28949D02" w14:textId="77777777" w:rsidR="007E2219" w:rsidRPr="005D3129" w:rsidRDefault="007E2219" w:rsidP="00BA5E20">
            <w:pPr>
              <w:pStyle w:val="TableText"/>
              <w:cnfStyle w:val="000000000000" w:firstRow="0" w:lastRow="0" w:firstColumn="0" w:lastColumn="0" w:oddVBand="0" w:evenVBand="0" w:oddHBand="0" w:evenHBand="0" w:firstRowFirstColumn="0" w:firstRowLastColumn="0" w:lastRowFirstColumn="0" w:lastRowLastColumn="0"/>
            </w:pPr>
            <w:r>
              <w:t>Sustained surface burn</w:t>
            </w:r>
          </w:p>
        </w:tc>
      </w:tr>
      <w:tr w:rsidR="007E2219" w:rsidRPr="005D3129" w14:paraId="07FFFC0A" w14:textId="77777777" w:rsidTr="00DD7C7E">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16DB653E" w14:textId="77777777" w:rsidR="007E2219" w:rsidRPr="005D3129" w:rsidRDefault="007E2219" w:rsidP="002131A9">
            <w:pPr>
              <w:pStyle w:val="TableText"/>
            </w:pPr>
            <w:r>
              <w:t>Hardwood</w:t>
            </w:r>
          </w:p>
        </w:tc>
        <w:tc>
          <w:tcPr>
            <w:tcW w:w="0" w:type="auto"/>
            <w:hideMark/>
          </w:tcPr>
          <w:p w14:paraId="79C7C0C1" w14:textId="77777777" w:rsidR="007E2219" w:rsidRPr="005D312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t>0.08</w:t>
            </w:r>
          </w:p>
        </w:tc>
        <w:tc>
          <w:tcPr>
            <w:tcW w:w="0" w:type="auto"/>
            <w:hideMark/>
          </w:tcPr>
          <w:p w14:paraId="7F3AA605" w14:textId="77777777" w:rsidR="007E2219" w:rsidRPr="005D312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t>Slow combustion</w:t>
            </w:r>
          </w:p>
        </w:tc>
      </w:tr>
    </w:tbl>
    <w:p w14:paraId="0274C69B" w14:textId="77777777" w:rsidR="000E1725" w:rsidRPr="005D3129" w:rsidRDefault="000E1725" w:rsidP="007E2219"/>
    <w:p w14:paraId="54F3D9E9" w14:textId="77777777" w:rsidR="007E2219" w:rsidRPr="00F51EE5" w:rsidRDefault="007E2219" w:rsidP="007E2219">
      <w:r w:rsidRPr="00F51EE5">
        <w:t>These coefficients are calibrated such that, in dry conditions and absent suppression, fuel mass decreases significantly over several time steps without causing numerical instability.</w:t>
      </w:r>
    </w:p>
    <w:p w14:paraId="35A6426D" w14:textId="7C225C3E" w:rsidR="00A36C2C" w:rsidRPr="00F51EE5" w:rsidRDefault="00E05411" w:rsidP="00BB5DDE">
      <w:r w:rsidRPr="00F51EE5">
        <w:rPr>
          <w:rFonts w:eastAsiaTheme="minorEastAsia"/>
        </w:rPr>
        <w:t>Suppression of fuel reduction map</w:t>
      </w:r>
      <w:r w:rsidR="00BB5DDE" w:rsidRPr="00F51EE5">
        <w:rPr>
          <w:rFonts w:eastAsiaTheme="minorEastAsia"/>
        </w:rPr>
        <w:t xml:space="preserve">: </w:t>
      </w:r>
      <w:r w:rsidR="00300DFA" w:rsidRPr="00F51EE5">
        <w:t xml:space="preserve">The suppression function </w:t>
      </w:r>
      <m:oMath>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i/>
              </w:rPr>
            </m:ctrlPr>
          </m:dPr>
          <m:e>
            <m:r>
              <w:rPr>
                <w:rFonts w:ascii="Cambria Math" w:hAnsi="Cambria Math"/>
              </w:rPr>
              <m:t>⋅</m:t>
            </m:r>
          </m:e>
        </m:d>
      </m:oMath>
      <w:r w:rsidR="00300DFA" w:rsidRPr="00F51EE5">
        <w:rPr>
          <w:rFonts w:eastAsiaTheme="minorEastAsia"/>
        </w:rPr>
        <w:t xml:space="preserve"> </w:t>
      </w:r>
      <w:r w:rsidR="00300DFA" w:rsidRPr="00F51EE5">
        <w:t xml:space="preserve">produces a step-normalized fuel reduction applied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00300DFA" w:rsidRPr="00F51EE5">
        <w:t xml:space="preserve"> during simulation step </w:t>
      </w:r>
      <m:oMath>
        <m:r>
          <w:rPr>
            <w:rFonts w:ascii="Cambria Math" w:hAnsi="Cambria Math"/>
          </w:rPr>
          <m:t>k</m:t>
        </m:r>
      </m:oMath>
      <w:r w:rsidR="00300DFA" w:rsidRPr="00F51EE5">
        <w:t xml:space="preserve">. Unlike continuous-time rate formulations, the present model operates in discrete simulation steps. Therefore, the suppression term directly represents the amount of fuel removed within a single time step, expressed in normalized load units and bounded by the remaining load. It acts as an absolute reduction, unlike the combustion term, which removes a fraction of the remaining load through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rsidR="00300DFA" w:rsidRPr="00F51EE5">
        <w:t xml:space="preserve">. The suppression-induced fuel reduction term is defined as </w:t>
      </w:r>
      <w:r w:rsidR="00300DFA" w:rsidRPr="00F51EE5">
        <w:fldChar w:fldCharType="begin"/>
      </w:r>
      <w:r w:rsidR="00300DFA" w:rsidRPr="00F51EE5">
        <w:instrText xml:space="preserve"> REF _Ref223257737 \h </w:instrText>
      </w:r>
      <w:r w:rsidR="00F51EE5" w:rsidRPr="00F51EE5">
        <w:instrText xml:space="preserve"> \* MERGEFORMAT </w:instrText>
      </w:r>
      <w:r w:rsidR="00300DFA" w:rsidRPr="00F51EE5">
        <w:fldChar w:fldCharType="separate"/>
      </w:r>
      <w:r w:rsidR="00276DA2">
        <w:t xml:space="preserve">( </w:t>
      </w:r>
      <w:r w:rsidR="00276DA2">
        <w:rPr>
          <w:noProof/>
        </w:rPr>
        <w:t>83</w:t>
      </w:r>
      <w:r w:rsidR="00276DA2">
        <w:t xml:space="preserve"> )</w:t>
      </w:r>
      <w:r w:rsidR="00300DFA" w:rsidRPr="00F51EE5">
        <w:fldChar w:fldCharType="end"/>
      </w:r>
      <w:r w:rsidR="00300DFA" w:rsidRPr="00F51EE5">
        <w:t xml:space="preserve"> where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00300DFA" w:rsidRPr="00F51EE5">
        <w:t xml:space="preserve"> is global suppression scaling coefficient,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sidR="00300DFA" w:rsidRPr="00F51EE5">
        <w:t xml:space="preserve"> is operational capacity factor,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sidR="00300DFA" w:rsidRPr="00F51EE5">
        <w:t xml:space="preserve"> is operational availability factor, </w:t>
      </w:r>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oMath>
      <w:r w:rsidR="00300DFA" w:rsidRPr="00F51EE5">
        <w:t xml:space="preserve"> is reachability factor, </w:t>
      </w:r>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w:r w:rsidR="00300DFA" w:rsidRPr="00F51EE5">
        <w:t xml:space="preserve"> is local suppression effectiveness factor. This multiplicative structure guarantees bounded and interpretable mitigation dynamics.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8F5DFE" w:rsidRPr="005D3129" w14:paraId="66ABAFAC" w14:textId="77777777" w:rsidTr="009451D6">
        <w:tc>
          <w:tcPr>
            <w:tcW w:w="4437" w:type="pct"/>
            <w:vAlign w:val="center"/>
          </w:tcPr>
          <w:p w14:paraId="464F31C1" w14:textId="77777777" w:rsidR="008F5DFE" w:rsidRPr="005D3129" w:rsidRDefault="00E77E4B" w:rsidP="008F5DFE">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m:oMathPara>
          </w:p>
        </w:tc>
        <w:tc>
          <w:tcPr>
            <w:tcW w:w="563" w:type="pct"/>
            <w:vAlign w:val="center"/>
          </w:tcPr>
          <w:p w14:paraId="67349101" w14:textId="602B6873" w:rsidR="008F5DFE" w:rsidRPr="005D3129" w:rsidRDefault="008F5DFE" w:rsidP="006601CA">
            <w:pPr>
              <w:pStyle w:val="TableText"/>
            </w:pPr>
            <w:bookmarkStart w:id="583" w:name="_Ref223257737"/>
            <w:r>
              <w:t xml:space="preserve">( </w:t>
            </w:r>
            <w:r>
              <w:fldChar w:fldCharType="begin"/>
            </w:r>
            <w:r>
              <w:instrText xml:space="preserve"> SEQ ( \* ARABIC </w:instrText>
            </w:r>
            <w:r>
              <w:fldChar w:fldCharType="separate"/>
            </w:r>
            <w:r w:rsidR="00276DA2">
              <w:rPr>
                <w:noProof/>
              </w:rPr>
              <w:t>83</w:t>
            </w:r>
            <w:r>
              <w:fldChar w:fldCharType="end"/>
            </w:r>
            <w:r>
              <w:t xml:space="preserve"> )</w:t>
            </w:r>
            <w:bookmarkEnd w:id="583"/>
          </w:p>
        </w:tc>
      </w:tr>
    </w:tbl>
    <w:p w14:paraId="637F514B" w14:textId="77777777" w:rsidR="001575A0" w:rsidRPr="005D3129" w:rsidRDefault="001575A0" w:rsidP="00293A50">
      <w:pPr>
        <w:pStyle w:val="ParText"/>
      </w:pPr>
      <w:r>
        <w:t xml:space="preserve">Global scaling term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Pr>
          <w:rFonts w:eastAsiaTheme="minorEastAsia"/>
        </w:rPr>
        <w:t xml:space="preserve"> </w:t>
      </w:r>
      <w:r>
        <w:t xml:space="preserve">is a global suppression scaling coefficient representing overall doctrine or scenario-level mitigation strength per simulation step. In practical terms, </w:t>
      </w:r>
      <m:oMath>
        <m:sSub>
          <m:sSubPr>
            <m:ctrlPr>
              <w:rPr>
                <w:rFonts w:ascii="Cambria Math" w:hAnsi="Cambria Math"/>
              </w:rPr>
            </m:ctrlPr>
          </m:sSubPr>
          <m:e>
            <m:r>
              <w:rPr>
                <w:rFonts w:ascii="Cambria Math" w:hAnsi="Cambria Math"/>
              </w:rPr>
              <m:t>α</m:t>
            </m:r>
          </m:e>
          <m:sub>
            <m:r>
              <w:rPr>
                <w:rFonts w:ascii="Cambria Math" w:hAnsi="Cambria Math"/>
              </w:rPr>
              <m:t>s</m:t>
            </m:r>
          </m:sub>
        </m:sSub>
      </m:oMath>
      <w:r>
        <w:t xml:space="preserve"> absorbs the modeling choice of “how strong one step of suppression can be” under nominal conditions.</w:t>
      </w:r>
    </w:p>
    <w:p w14:paraId="265E9519" w14:textId="0CF05304" w:rsidR="001575A0" w:rsidRPr="005D3129" w:rsidRDefault="001575A0" w:rsidP="00DD7C7E">
      <w:pPr>
        <w:pStyle w:val="TableText"/>
      </w:pPr>
      <w:r>
        <w:lastRenderedPageBreak/>
        <w:t xml:space="preserve">Suppression cannot exceed the operational capability that is actually present. This is captured by </w:t>
      </w:r>
      <w:r w:rsidRPr="00C167B2">
        <w:t>separating the capacity magnitude</w:t>
      </w:r>
      <w:r>
        <w:t xml:space="preserve">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Pr>
          <w:rFonts w:eastAsiaTheme="minorEastAsia"/>
        </w:rPr>
        <w:t xml:space="preserve"> of </w:t>
      </w:r>
      <w:r>
        <w:rPr>
          <w:rFonts w:eastAsiaTheme="minorEastAsia"/>
        </w:rPr>
        <w:fldChar w:fldCharType="begin"/>
      </w:r>
      <w:r>
        <w:rPr>
          <w:rFonts w:eastAsiaTheme="minorEastAsia"/>
        </w:rPr>
        <w:instrText xml:space="preserve"> REF _Ref223263777 \h </w:instrText>
      </w:r>
      <w:r>
        <w:rPr>
          <w:rFonts w:eastAsiaTheme="minorEastAsia"/>
        </w:rPr>
      </w:r>
      <w:r>
        <w:rPr>
          <w:rFonts w:eastAsiaTheme="minorEastAsia"/>
        </w:rPr>
        <w:fldChar w:fldCharType="separate"/>
      </w:r>
      <w:r w:rsidR="00276DA2">
        <w:t xml:space="preserve">( </w:t>
      </w:r>
      <w:r w:rsidR="00276DA2">
        <w:rPr>
          <w:noProof/>
        </w:rPr>
        <w:t>84</w:t>
      </w:r>
      <w:r w:rsidR="00276DA2">
        <w:t xml:space="preserve"> )</w:t>
      </w:r>
      <w:r>
        <w:rPr>
          <w:rFonts w:eastAsiaTheme="minorEastAsia"/>
        </w:rPr>
        <w:fldChar w:fldCharType="end"/>
      </w:r>
      <w:r>
        <w:t xml:space="preserve"> where </w:t>
      </w:r>
      <w:r w:rsidRPr="00123DD8">
        <w:t>the availability gating</w:t>
      </w:r>
      <w:r>
        <w:rPr>
          <w:i/>
          <w:iCs/>
        </w:rPr>
        <w:t xml:space="preserve">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Pr>
          <w:rFonts w:eastAsiaTheme="minorEastAsia"/>
          <w:i/>
        </w:rPr>
        <w:t xml:space="preserve"> of </w:t>
      </w:r>
      <w:r>
        <w:rPr>
          <w:rFonts w:eastAsiaTheme="minorEastAsia"/>
          <w:i/>
        </w:rPr>
        <w:fldChar w:fldCharType="begin"/>
      </w:r>
      <w:r>
        <w:rPr>
          <w:rFonts w:eastAsiaTheme="minorEastAsia"/>
          <w:i/>
        </w:rPr>
        <w:instrText xml:space="preserve"> REF _Ref223263797 \h </w:instrText>
      </w:r>
      <w:r>
        <w:rPr>
          <w:rFonts w:eastAsiaTheme="minorEastAsia"/>
          <w:i/>
        </w:rPr>
      </w:r>
      <w:r>
        <w:rPr>
          <w:rFonts w:eastAsiaTheme="minorEastAsia"/>
          <w:i/>
        </w:rPr>
        <w:fldChar w:fldCharType="separate"/>
      </w:r>
      <w:r w:rsidR="00276DA2">
        <w:t xml:space="preserve">( </w:t>
      </w:r>
      <w:r w:rsidR="00276DA2">
        <w:rPr>
          <w:noProof/>
        </w:rPr>
        <w:t>85</w:t>
      </w:r>
      <w:r w:rsidR="00276DA2">
        <w:t xml:space="preserve"> )</w:t>
      </w:r>
      <w:r>
        <w:rPr>
          <w:rFonts w:eastAsiaTheme="minorEastAsia"/>
          <w:i/>
        </w:rPr>
        <w:fldChar w:fldCharType="end"/>
      </w:r>
      <w:r>
        <w:t xml:space="preserve">. </w:t>
      </w:r>
      <m:oMath>
        <m:sSub>
          <m:sSubPr>
            <m:ctrlPr>
              <w:rPr>
                <w:rFonts w:ascii="Cambria Math" w:hAnsi="Cambria Math"/>
              </w:rPr>
            </m:ctrlPr>
          </m:sSubPr>
          <m:e>
            <m:r>
              <w:rPr>
                <w:rFonts w:ascii="Cambria Math" w:hAnsi="Cambria Math"/>
              </w:rPr>
              <m:t>R</m:t>
            </m:r>
          </m:e>
          <m:sub>
            <m:r>
              <w:rPr>
                <w:rFonts w:ascii="Cambria Math" w:hAnsi="Cambria Math"/>
              </w:rPr>
              <m:t>cap,k</m:t>
            </m:r>
          </m:sub>
        </m:sSub>
      </m:oMath>
      <w:r>
        <w:t xml:space="preserve"> is the available suppression capacity (e.g., water volume, manpower equivalent, sortie capability) at step </w:t>
      </w:r>
      <m:oMath>
        <m:r>
          <w:rPr>
            <w:rFonts w:ascii="Cambria Math" w:hAnsi="Cambria Math"/>
          </w:rPr>
          <m:t>k</m:t>
        </m:r>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cap,max</m:t>
            </m:r>
          </m:sub>
        </m:sSub>
      </m:oMath>
      <w:r>
        <w:t xml:space="preserve"> is the maximum reference capacity used for normalization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293A50" w:rsidRPr="005D3129" w14:paraId="40041E0F" w14:textId="77777777" w:rsidTr="009451D6">
        <w:tc>
          <w:tcPr>
            <w:tcW w:w="4437" w:type="pct"/>
            <w:vAlign w:val="center"/>
          </w:tcPr>
          <w:p w14:paraId="158A944F" w14:textId="77777777" w:rsidR="00A36C2C" w:rsidRPr="005D3129" w:rsidRDefault="00E77E4B" w:rsidP="006601CA">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oMath>
            </m:oMathPara>
          </w:p>
        </w:tc>
        <w:tc>
          <w:tcPr>
            <w:tcW w:w="563" w:type="pct"/>
            <w:vAlign w:val="center"/>
          </w:tcPr>
          <w:p w14:paraId="00686555" w14:textId="62E9E018" w:rsidR="00293A50" w:rsidRPr="005D3129" w:rsidRDefault="00293A50" w:rsidP="006601CA">
            <w:pPr>
              <w:pStyle w:val="TableText"/>
            </w:pPr>
            <w:bookmarkStart w:id="584" w:name="_Ref223263777"/>
            <w:r>
              <w:t xml:space="preserve">( </w:t>
            </w:r>
            <w:r>
              <w:fldChar w:fldCharType="begin"/>
            </w:r>
            <w:r>
              <w:instrText xml:space="preserve"> SEQ ( \* ARABIC </w:instrText>
            </w:r>
            <w:r>
              <w:fldChar w:fldCharType="separate"/>
            </w:r>
            <w:r w:rsidR="00276DA2">
              <w:rPr>
                <w:noProof/>
              </w:rPr>
              <w:t>84</w:t>
            </w:r>
            <w:r>
              <w:fldChar w:fldCharType="end"/>
            </w:r>
            <w:r>
              <w:t xml:space="preserve"> )</w:t>
            </w:r>
            <w:bookmarkEnd w:id="584"/>
          </w:p>
        </w:tc>
      </w:tr>
    </w:tbl>
    <w:p w14:paraId="7901F76B" w14:textId="77777777" w:rsidR="00A36C2C" w:rsidRPr="005D3129" w:rsidRDefault="00A36C2C" w:rsidP="00A36C2C">
      <w:r>
        <w:t xml:space="preserve">Thus </w:t>
      </w:r>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expresses the fraction of maximal capability currently available. </w:t>
      </w:r>
      <m:oMath>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is availability of the suppression resources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A36C2C" w:rsidRPr="005D3129" w14:paraId="7F2C6DA1" w14:textId="77777777" w:rsidTr="009451D6">
        <w:tc>
          <w:tcPr>
            <w:tcW w:w="4472" w:type="pct"/>
            <w:vAlign w:val="center"/>
          </w:tcPr>
          <w:p w14:paraId="5B7DC785" w14:textId="77777777" w:rsidR="00A36C2C" w:rsidRPr="005D3129" w:rsidRDefault="00E77E4B" w:rsidP="00A36C2C">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oMath>
            </m:oMathPara>
          </w:p>
        </w:tc>
        <w:tc>
          <w:tcPr>
            <w:tcW w:w="528" w:type="pct"/>
            <w:vAlign w:val="center"/>
          </w:tcPr>
          <w:p w14:paraId="035C18B4" w14:textId="5B320052" w:rsidR="00A36C2C" w:rsidRPr="005D3129" w:rsidRDefault="00A36C2C" w:rsidP="006601CA">
            <w:pPr>
              <w:pStyle w:val="TableText"/>
            </w:pPr>
            <w:bookmarkStart w:id="585" w:name="_Ref223263797"/>
            <w:r>
              <w:t xml:space="preserve">( </w:t>
            </w:r>
            <w:r>
              <w:fldChar w:fldCharType="begin"/>
            </w:r>
            <w:r>
              <w:instrText xml:space="preserve"> SEQ ( \* ARABIC </w:instrText>
            </w:r>
            <w:r>
              <w:fldChar w:fldCharType="separate"/>
            </w:r>
            <w:r w:rsidR="00276DA2">
              <w:rPr>
                <w:noProof/>
              </w:rPr>
              <w:t>85</w:t>
            </w:r>
            <w:r>
              <w:fldChar w:fldCharType="end"/>
            </w:r>
            <w:r>
              <w:t xml:space="preserve"> )</w:t>
            </w:r>
            <w:bookmarkEnd w:id="585"/>
          </w:p>
        </w:tc>
      </w:tr>
    </w:tbl>
    <w:p w14:paraId="6676BB30" w14:textId="77777777" w:rsidR="00A36C2C" w:rsidRPr="005D3129" w:rsidRDefault="00011AAB" w:rsidP="007A32C1">
      <w:pPr>
        <w:pStyle w:val="ParText"/>
      </w:pPr>
      <w:r>
        <w:t>This factor encodes a strict necessary condition. If resources are not deployable, suppression impact is zero regardless of other terms.</w:t>
      </w:r>
    </w:p>
    <w:p w14:paraId="73F80A75" w14:textId="552E6984" w:rsidR="001575A0" w:rsidRPr="005D3129" w:rsidRDefault="001575A0" w:rsidP="00DD7C7E">
      <w:pPr>
        <w:pStyle w:val="TableText"/>
      </w:pPr>
      <w:r>
        <w:t xml:space="preserve">Even if resources exist, mitigation effectiveness must decay with increasing travel time and poor accessibility. This is represented by a smooth reachability term </w:t>
      </w:r>
      <w:r>
        <w:fldChar w:fldCharType="begin"/>
      </w:r>
      <w:r>
        <w:instrText xml:space="preserve"> REF _Ref234661580 \h </w:instrText>
      </w:r>
      <w:r>
        <w:fldChar w:fldCharType="separate"/>
      </w:r>
      <w:r w:rsidR="00276DA2">
        <w:t xml:space="preserve">( </w:t>
      </w:r>
      <w:r w:rsidR="00276DA2">
        <w:rPr>
          <w:noProof/>
        </w:rPr>
        <w:t>86</w:t>
      </w:r>
      <w:r w:rsidR="00276DA2">
        <w:t xml:space="preserve"> )</w:t>
      </w:r>
      <w:r>
        <w:fldChar w:fldCharType="end"/>
      </w:r>
      <w:r>
        <w:t xml:space="preserve"> where </w:t>
      </w:r>
      <m:oMath>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oMath>
      <w:r>
        <w:t xml:space="preserve"> is the 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t xml:space="preserve"> at step </w:t>
      </w:r>
      <m:oMath>
        <m:r>
          <w:rPr>
            <w:rFonts w:ascii="Cambria Math" w:hAnsi="Cambria Math"/>
          </w:rPr>
          <m:t>k</m:t>
        </m:r>
      </m:oMath>
      <w:r>
        <w:t xml:space="preserve">,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is the static accessibility index of the terrain and </w:t>
      </w:r>
      <m:oMath>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&gt;0</m:t>
        </m:r>
      </m:oMath>
      <w:r>
        <w:t xml:space="preserve"> is the decay rate with travel delay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011AAB" w:rsidRPr="005D3129" w14:paraId="3A7B0287" w14:textId="77777777" w:rsidTr="009451D6">
        <w:tc>
          <w:tcPr>
            <w:tcW w:w="4472" w:type="pct"/>
            <w:vAlign w:val="center"/>
          </w:tcPr>
          <w:p w14:paraId="0DB62B89" w14:textId="77777777" w:rsidR="00011AAB" w:rsidRPr="005D3129" w:rsidRDefault="00E77E4B" w:rsidP="00011AAB">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r>
                  <m:rPr>
                    <m:sty m:val="p"/>
                  </m:rPr>
                  <w:rPr>
                    <w:rFonts w:ascii="Cambria Math" w:hAnsi="Cambria Math"/>
                  </w:rPr>
                  <m:t>exp</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m:rPr>
                        <m:nor/>
                      </m:rPr>
                      <m:t> </m:t>
                    </m:r>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oMath>
            </m:oMathPara>
          </w:p>
        </w:tc>
        <w:tc>
          <w:tcPr>
            <w:tcW w:w="528" w:type="pct"/>
            <w:vAlign w:val="center"/>
          </w:tcPr>
          <w:p w14:paraId="20B0D228" w14:textId="64844D5E" w:rsidR="00011AAB" w:rsidRPr="005D3129" w:rsidRDefault="00011AAB" w:rsidP="006601CA">
            <w:pPr>
              <w:pStyle w:val="TableText"/>
            </w:pPr>
            <w:bookmarkStart w:id="586" w:name="_Ref234661580"/>
            <w:r>
              <w:t xml:space="preserve">( </w:t>
            </w:r>
            <w:r>
              <w:fldChar w:fldCharType="begin"/>
            </w:r>
            <w:r>
              <w:instrText xml:space="preserve"> SEQ ( \* ARABIC </w:instrText>
            </w:r>
            <w:r>
              <w:fldChar w:fldCharType="separate"/>
            </w:r>
            <w:r w:rsidR="00276DA2">
              <w:rPr>
                <w:noProof/>
              </w:rPr>
              <w:t>86</w:t>
            </w:r>
            <w:r>
              <w:fldChar w:fldCharType="end"/>
            </w:r>
            <w:r>
              <w:t xml:space="preserve"> )</w:t>
            </w:r>
            <w:bookmarkEnd w:id="586"/>
          </w:p>
        </w:tc>
      </w:tr>
    </w:tbl>
    <w:p w14:paraId="1C1CBF26" w14:textId="77777777" w:rsidR="001575A0" w:rsidRPr="005D3129" w:rsidRDefault="001575A0" w:rsidP="007A32C1">
      <w:pPr>
        <w:pStyle w:val="ParText"/>
      </w:pPr>
      <w:r>
        <w:t>The exponential structure ensures boundedness and numerical stability. Operationally, it implements the principle that interventions arriving late cannot mitigate near-term fire growth at the same step, and inaccessible terrain reduces the usable effectiveness of resources.</w:t>
      </w:r>
    </w:p>
    <w:p w14:paraId="15DDE0EF" w14:textId="3403FAA0" w:rsidR="001575A0" w:rsidRPr="005D3129" w:rsidRDefault="001575A0" w:rsidP="00DD7C7E">
      <w:pPr>
        <w:pStyle w:val="TableText"/>
      </w:pPr>
      <w:r>
        <w:t xml:space="preserve">Suppression success is not independent of local fire severity. High intensity fires typically resist suppression, reducing the effective mitigation that can be achieved within a single step. This is modeled by </w:t>
      </w:r>
      <w:r>
        <w:fldChar w:fldCharType="begin"/>
      </w:r>
      <w:r>
        <w:instrText xml:space="preserve"> REF _Ref234661621 \h </w:instrText>
      </w:r>
      <w:r>
        <w:fldChar w:fldCharType="separate"/>
      </w:r>
      <w:r w:rsidR="00276DA2">
        <w:t xml:space="preserve">( </w:t>
      </w:r>
      <w:r w:rsidR="00276DA2">
        <w:rPr>
          <w:noProof/>
        </w:rPr>
        <w:t>87</w:t>
      </w:r>
      <w:r w:rsidR="00276DA2">
        <w:t xml:space="preserve"> )</w:t>
      </w:r>
      <w:r>
        <w:fldChar w:fldCharType="end"/>
      </w:r>
      <w:r>
        <w:t xml:space="preserve">. </w:t>
      </w:r>
      <m:oMath>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m:t>
            </m:r>
            <m:r>
              <m:rPr>
                <m:sty m:val="p"/>
              </m:rPr>
              <w:rPr>
                <w:rFonts w:ascii="Cambria Math" w:hAnsi="Cambria Math"/>
              </w:rPr>
              <m:t>1</m:t>
            </m:r>
            <m:ctrlPr>
              <w:rPr>
                <w:rFonts w:ascii="Cambria Math" w:hAnsi="Cambria Math"/>
              </w:rPr>
            </m:ctrlPr>
          </m:e>
        </m:d>
      </m:oMath>
      <w:r>
        <w:t xml:space="preserve"> is the nominal suppression efficiency at </w:t>
      </w:r>
      <m:oMath>
        <m:d>
          <m:dPr>
            <m:sepChr m:val=","/>
            <m:ctrlPr>
              <w:rPr>
                <w:rFonts w:ascii="Cambria Math" w:hAnsi="Cambria Math"/>
              </w:rPr>
            </m:ctrlPr>
          </m:dPr>
          <m:e>
            <m:r>
              <w:rPr>
                <w:rFonts w:ascii="Cambria Math" w:hAnsi="Cambria Math"/>
              </w:rPr>
              <m:t>x</m:t>
            </m:r>
          </m:e>
          <m:e>
            <m:r>
              <w:rPr>
                <w:rFonts w:ascii="Cambria Math" w:hAnsi="Cambria Math"/>
              </w:rPr>
              <m:t>y</m:t>
            </m:r>
          </m:e>
        </m:d>
      </m:oMath>
      <w:r>
        <w:t xml:space="preserve">,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t xml:space="preserve"> is the local fire intensity proxy and </w:t>
      </w:r>
      <m:oMath>
        <m:sSub>
          <m:sSubPr>
            <m:ctrlPr>
              <w:rPr>
                <w:rFonts w:ascii="Cambria Math" w:hAnsi="Cambria Math"/>
              </w:rPr>
            </m:ctrlPr>
          </m:sSubPr>
          <m:e>
            <m:r>
              <w:rPr>
                <w:rFonts w:ascii="Cambria Math" w:hAnsi="Cambria Math"/>
              </w:rPr>
              <m:t>γ</m:t>
            </m:r>
          </m:e>
          <m:sub>
            <m:r>
              <w:rPr>
                <w:rFonts w:ascii="Cambria Math" w:hAnsi="Cambria Math"/>
              </w:rPr>
              <m:t>I</m:t>
            </m:r>
          </m:sub>
        </m:sSub>
        <m:r>
          <m:rPr>
            <m:sty m:val="p"/>
          </m:rPr>
          <w:rPr>
            <w:rFonts w:ascii="Cambria Math" w:hAnsi="Cambria Math"/>
          </w:rPr>
          <m:t>≥0</m:t>
        </m:r>
      </m:oMath>
      <w:r>
        <w:t xml:space="preserve"> is intensity resistance.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BB51B5" w:rsidRPr="005D3129" w14:paraId="386577DE" w14:textId="77777777" w:rsidTr="009451D6">
        <w:tc>
          <w:tcPr>
            <w:tcW w:w="4472" w:type="pct"/>
            <w:vAlign w:val="center"/>
          </w:tcPr>
          <w:p w14:paraId="7C0AF947" w14:textId="77777777" w:rsidR="00BB51B5" w:rsidRPr="005D3129" w:rsidRDefault="00E77E4B" w:rsidP="00BB51B5">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r>
                      <m:rPr>
                        <m:nor/>
                      </m:rPr>
                      <m:t> </m:t>
                    </m:r>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4C0A0B6F" w14:textId="0D92F4CB" w:rsidR="00BB51B5" w:rsidRPr="005D3129" w:rsidRDefault="00BB51B5" w:rsidP="006601CA">
            <w:pPr>
              <w:pStyle w:val="TableText"/>
            </w:pPr>
            <w:bookmarkStart w:id="587" w:name="_Ref234661621"/>
            <w:r>
              <w:t xml:space="preserve">( </w:t>
            </w:r>
            <w:r>
              <w:fldChar w:fldCharType="begin"/>
            </w:r>
            <w:r>
              <w:instrText xml:space="preserve"> SEQ ( \* ARABIC </w:instrText>
            </w:r>
            <w:r>
              <w:fldChar w:fldCharType="separate"/>
            </w:r>
            <w:r w:rsidR="00276DA2">
              <w:rPr>
                <w:noProof/>
              </w:rPr>
              <w:t>87</w:t>
            </w:r>
            <w:r>
              <w:fldChar w:fldCharType="end"/>
            </w:r>
            <w:r>
              <w:t xml:space="preserve"> )</w:t>
            </w:r>
            <w:bookmarkEnd w:id="587"/>
          </w:p>
        </w:tc>
      </w:tr>
    </w:tbl>
    <w:p w14:paraId="27B4519F" w14:textId="77777777" w:rsidR="001575A0" w:rsidRPr="005D3129" w:rsidRDefault="001575A0" w:rsidP="007A32C1">
      <w:pPr>
        <w:pStyle w:val="ParText"/>
      </w:pPr>
      <w:r>
        <w:t xml:space="preserve">As </w:t>
      </w:r>
      <m:oMath>
        <m:sSub>
          <m:sSubPr>
            <m:ctrlPr>
              <w:rPr>
                <w:rFonts w:ascii="Cambria Math" w:hAnsi="Cambria Math"/>
              </w:rPr>
            </m:ctrlPr>
          </m:sSubPr>
          <m:e>
            <m:r>
              <w:rPr>
                <w:rFonts w:ascii="Cambria Math" w:hAnsi="Cambria Math"/>
              </w:rPr>
              <m:t>I</m:t>
            </m:r>
          </m:e>
          <m:sub>
            <m:r>
              <w:rPr>
                <w:rFonts w:ascii="Cambria Math" w:hAnsi="Cambria Math"/>
              </w:rPr>
              <m:t>k</m:t>
            </m:r>
          </m:sub>
        </m:sSub>
      </m:oMath>
      <w:r>
        <w:rPr>
          <w:rFonts w:eastAsiaTheme="minorEastAsia"/>
        </w:rPr>
        <w:t xml:space="preserve"> </w:t>
      </w:r>
      <w:r>
        <w:t xml:space="preserve">increases, the denominator increases and </w:t>
      </w:r>
      <m:oMath>
        <m:sSub>
          <m:sSubPr>
            <m:ctrlPr>
              <w:rPr>
                <w:rFonts w:ascii="Cambria Math" w:hAnsi="Cambria Math"/>
              </w:rPr>
            </m:ctrlPr>
          </m:sSubPr>
          <m:e>
            <m:r>
              <w:rPr>
                <w:rFonts w:ascii="Cambria Math" w:hAnsi="Cambria Math"/>
              </w:rPr>
              <m:t>η</m:t>
            </m:r>
          </m:e>
          <m:sub>
            <m:r>
              <w:rPr>
                <w:rFonts w:ascii="Cambria Math" w:hAnsi="Cambria Math"/>
              </w:rPr>
              <m:t>eff,k</m:t>
            </m:r>
          </m:sub>
        </m:sSub>
      </m:oMath>
      <w:r>
        <w:t xml:space="preserve"> decreases. This captures the intuitive and operationally observed phenomenon that extreme fire behavior reduces the marginal impact of suppression. Suppression effectiveness is computed using the current-state intensity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t xml:space="preserve">, ensuring that mitigation decisions are based on observable fire conditions at time step </w:t>
      </w:r>
      <m:oMath>
        <m:r>
          <w:rPr>
            <w:rFonts w:ascii="Cambria Math" w:hAnsi="Cambria Math"/>
          </w:rPr>
          <m:t>k</m:t>
        </m:r>
      </m:oMath>
      <w:r>
        <w:t>, prior to state transition.</w:t>
      </w:r>
    </w:p>
    <w:p w14:paraId="4BAC0FA9" w14:textId="022BF5C9" w:rsidR="00CB5F24" w:rsidRPr="005D3129" w:rsidRDefault="001575A0" w:rsidP="00CB5F24">
      <w:r>
        <w:t xml:space="preserve">The final multiplicative formulation of </w:t>
      </w:r>
      <m:oMath>
        <m:sSub>
          <m:sSubPr>
            <m:ctrlPr>
              <w:rPr>
                <w:rFonts w:ascii="Cambria Math" w:hAnsi="Cambria Math"/>
                <w:i/>
              </w:rPr>
            </m:ctrlPr>
          </m:sSubPr>
          <m:e>
            <m:r>
              <w:rPr>
                <w:rFonts w:ascii="Cambria Math" w:hAnsi="Cambria Math"/>
              </w:rPr>
              <m:t>f</m:t>
            </m:r>
          </m:e>
          <m:sub>
            <m:r>
              <w:rPr>
                <w:rFonts w:ascii="Cambria Math" w:hAnsi="Cambria Math"/>
              </w:rPr>
              <m:t>supp</m:t>
            </m:r>
          </m:sub>
        </m:sSub>
      </m:oMath>
      <w:r>
        <w:t xml:space="preserve"> in </w:t>
      </w:r>
      <w:r>
        <w:fldChar w:fldCharType="begin"/>
      </w:r>
      <w:r>
        <w:instrText xml:space="preserve"> REF _Ref223223727 \h </w:instrText>
      </w:r>
      <w:r>
        <w:fldChar w:fldCharType="separate"/>
      </w:r>
      <w:r w:rsidR="00276DA2">
        <w:t xml:space="preserve">( </w:t>
      </w:r>
      <w:r w:rsidR="00276DA2">
        <w:rPr>
          <w:noProof/>
        </w:rPr>
        <w:t>32</w:t>
      </w:r>
      <w:r w:rsidR="00276DA2">
        <w:t xml:space="preserve"> )</w:t>
      </w:r>
      <w:r>
        <w:fldChar w:fldCharType="end"/>
      </w:r>
      <w:r>
        <w:t xml:space="preserve"> is explicitly written as </w:t>
      </w:r>
      <w:r>
        <w:fldChar w:fldCharType="begin"/>
      </w:r>
      <w:r>
        <w:instrText xml:space="preserve"> REF _Ref223263811 \h </w:instrText>
      </w:r>
      <w:r>
        <w:fldChar w:fldCharType="separate"/>
      </w:r>
      <w:r w:rsidR="00276DA2">
        <w:t xml:space="preserve">( </w:t>
      </w:r>
      <w:r w:rsidR="00276DA2">
        <w:rPr>
          <w:noProof/>
        </w:rPr>
        <w:t>88</w:t>
      </w:r>
      <w:r w:rsidR="00276DA2">
        <w:t xml:space="preserve"> )</w:t>
      </w:r>
      <w:r>
        <w:fldChar w:fldCharType="end"/>
      </w:r>
      <w:r>
        <w:t>. Each factor enters multiplicatively, so a vanishing capacity, availability, or reachability annuls the mitigation, high intensity attenuates it, and the product remains bounded for discrete-time simulation.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215E7" w:rsidRPr="005D3129" w14:paraId="08BA5302" w14:textId="77777777" w:rsidTr="009451D6">
        <w:tc>
          <w:tcPr>
            <w:tcW w:w="4472" w:type="pct"/>
            <w:vAlign w:val="center"/>
          </w:tcPr>
          <w:p w14:paraId="22E1AA80" w14:textId="77777777" w:rsidR="004215E7" w:rsidRPr="005D3129" w:rsidRDefault="00E77E4B" w:rsidP="006601CA">
            <w:pPr>
              <w:pStyle w:val="TableText"/>
            </w:pPr>
            <m:oMathPara>
              <m:oMath>
                <m:sSubSup>
                  <m:sSubSupPr>
                    <m:ctrlPr>
                      <w:rPr>
                        <w:rFonts w:ascii="Cambria Math" w:hAnsi="Cambria Math"/>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ctrlPr>
                      <w:rPr>
                        <w:rFonts w:ascii="Cambria Math" w:hAnsi="Cambria Math"/>
                        <w:i/>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t</m:t>
                            </m:r>
                          </m:sub>
                        </m:sSub>
                        <m:sSub>
                          <m:sSubPr>
                            <m:ctrlPr>
                              <w:rPr>
                                <w:rFonts w:ascii="Cambria Math" w:hAnsi="Cambria Math"/>
                                <w:i/>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e>
                </m:func>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4656BDC0" w14:textId="6F6B9786" w:rsidR="004215E7" w:rsidRPr="005D3129" w:rsidRDefault="004215E7" w:rsidP="006601CA">
            <w:pPr>
              <w:pStyle w:val="TableText"/>
            </w:pPr>
            <w:bookmarkStart w:id="588" w:name="_Ref223263811"/>
            <w:r>
              <w:t xml:space="preserve">( </w:t>
            </w:r>
            <w:r>
              <w:fldChar w:fldCharType="begin"/>
            </w:r>
            <w:r>
              <w:instrText xml:space="preserve"> SEQ ( \* ARABIC </w:instrText>
            </w:r>
            <w:r>
              <w:fldChar w:fldCharType="separate"/>
            </w:r>
            <w:r w:rsidR="00276DA2">
              <w:rPr>
                <w:noProof/>
              </w:rPr>
              <w:t>88</w:t>
            </w:r>
            <w:r>
              <w:fldChar w:fldCharType="end"/>
            </w:r>
            <w:r>
              <w:t xml:space="preserve"> )</w:t>
            </w:r>
            <w:bookmarkEnd w:id="588"/>
          </w:p>
        </w:tc>
      </w:tr>
    </w:tbl>
    <w:p w14:paraId="6F0F288C" w14:textId="46F5DBF5" w:rsidR="001A4224" w:rsidRPr="005D3129" w:rsidRDefault="001A4224" w:rsidP="001A4224">
      <w:r>
        <w:t xml:space="preserve">The calibration parameters summarized in </w:t>
      </w:r>
      <w:r>
        <w:fldChar w:fldCharType="begin"/>
      </w:r>
      <w:r>
        <w:instrText xml:space="preserve"> REF _CRTabB_2 \h </w:instrText>
      </w:r>
      <w:r>
        <w:fldChar w:fldCharType="separate"/>
      </w:r>
      <w:r w:rsidR="00276DA2">
        <w:t>Table B.2</w:t>
      </w:r>
      <w:r>
        <w:fldChar w:fldCharType="end"/>
      </w:r>
      <w:r>
        <w:t xml:space="preserve"> regulate the strength, spatial decay, and operational sensitivity of the suppression mapping. These parameters are not arbitrary numerical coefficients; rather, they encode interpretable characteristics of wildfire response systems under discrete-time grid simulation.</w:t>
      </w:r>
    </w:p>
    <w:p w14:paraId="3393853C" w14:textId="77777777" w:rsidR="008A0779" w:rsidRPr="005D3129" w:rsidRDefault="008A0779" w:rsidP="008A0779">
      <w:r>
        <w:t xml:space="preserve">To preserve physical realism, suppression-driven fuel reduction cannot exceed available fuel mass </w:t>
      </w:r>
      <m:oMath>
        <m: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Pr>
          <w:rFonts w:eastAsiaTheme="minorEastAsia"/>
        </w:rPr>
        <w:t xml:space="preserve">. </w:t>
      </w:r>
      <w:r>
        <w:t xml:space="preserve">Implementation uses the saturation rule </w:t>
      </w:r>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eastAsia="Calibri" w:hAnsi="Cambria Math" w:cs="Times New Roman"/>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e>
            </m:d>
          </m:e>
        </m:func>
      </m:oMath>
      <w:r>
        <w:t>.</w:t>
      </w:r>
      <w:r>
        <w:rPr>
          <w:rFonts w:eastAsiaTheme="minorEastAsia"/>
        </w:rPr>
        <w:t xml:space="preserve"> </w:t>
      </w:r>
      <w:r>
        <w:t>This prevents negative fuel states and ensures compatibility with the fuel evolution equation.</w:t>
      </w:r>
    </w:p>
    <w:p w14:paraId="3D6B2ABC" w14:textId="77777777" w:rsidR="001A4224" w:rsidRPr="005D3129" w:rsidRDefault="001A4224" w:rsidP="001A4224">
      <w:r>
        <w:t xml:space="preserve">The global suppression gain </w:t>
      </w:r>
      <m:oMath>
        <m:sSub>
          <m:sSubPr>
            <m:ctrlPr>
              <w:rPr>
                <w:rFonts w:ascii="Cambria Math" w:hAnsi="Cambria Math"/>
              </w:rPr>
            </m:ctrlPr>
          </m:sSubPr>
          <m:e>
            <m:r>
              <w:rPr>
                <w:rFonts w:ascii="Cambria Math" w:hAnsi="Cambria Math"/>
              </w:rPr>
              <m:t>α</m:t>
            </m:r>
          </m:e>
          <m:sub>
            <m:r>
              <w:rPr>
                <w:rFonts w:ascii="Cambria Math" w:hAnsi="Cambria Math"/>
              </w:rPr>
              <m:t>s</m:t>
            </m:r>
          </m:sub>
        </m:sSub>
      </m:oMath>
      <w:r>
        <w:rPr>
          <w:rFonts w:eastAsiaTheme="minorEastAsia"/>
        </w:rPr>
        <w:t xml:space="preserve"> </w:t>
      </w:r>
      <w:r>
        <w:t xml:space="preserve">represents the maximum achievable fuel reduction fraction within a single simulation step and is therefore dimensionless (fraction per step). The travel-time decay parameter </w:t>
      </w:r>
      <m:oMath>
        <m:sSub>
          <m:sSubPr>
            <m:ctrlPr>
              <w:rPr>
                <w:rFonts w:ascii="Cambria Math" w:hAnsi="Cambria Math"/>
              </w:rPr>
            </m:ctrlPr>
          </m:sSubPr>
          <m:e>
            <m:r>
              <w:rPr>
                <w:rFonts w:ascii="Cambria Math" w:hAnsi="Cambria Math"/>
              </w:rPr>
              <m:t>β</m:t>
            </m:r>
          </m:e>
          <m:sub>
            <m:r>
              <w:rPr>
                <w:rFonts w:ascii="Cambria Math" w:hAnsi="Cambria Math"/>
              </w:rPr>
              <m:t>t</m:t>
            </m:r>
          </m:sub>
        </m:sSub>
      </m:oMath>
      <w:r>
        <w:rPr>
          <w:rFonts w:eastAsiaTheme="minorEastAsia"/>
        </w:rPr>
        <w:t xml:space="preserve"> </w:t>
      </w:r>
      <w:r>
        <w:t xml:space="preserve">has units of inverse minutes; the reference value 0.03 per minute. It governs the exponential attenuation of suppression effectiveness as arrival time increases. The intensity resistance coefficient </w:t>
      </w:r>
      <m:oMath>
        <m:sSub>
          <m:sSubPr>
            <m:ctrlPr>
              <w:rPr>
                <w:rFonts w:ascii="Cambria Math" w:hAnsi="Cambria Math"/>
              </w:rPr>
            </m:ctrlPr>
          </m:sSubPr>
          <m:e>
            <m:r>
              <w:rPr>
                <w:rFonts w:ascii="Cambria Math" w:hAnsi="Cambria Math"/>
              </w:rPr>
              <m:t>γ</m:t>
            </m:r>
          </m:e>
          <m:sub>
            <m:r>
              <w:rPr>
                <w:rFonts w:ascii="Cambria Math" w:hAnsi="Cambria Math"/>
              </w:rPr>
              <m:t>I</m:t>
            </m:r>
          </m:sub>
        </m:sSub>
      </m:oMath>
      <w:r>
        <w:rPr>
          <w:rFonts w:eastAsiaTheme="minorEastAsia"/>
        </w:rPr>
        <w:t xml:space="preserve"> </w:t>
      </w:r>
      <w:r>
        <w:t xml:space="preserve">is </w:t>
      </w:r>
      <w:r>
        <w:lastRenderedPageBreak/>
        <w:t>dimensionless and models the nonlinear reduction in suppression efficiency under increasing fire intensity.</w:t>
      </w:r>
    </w:p>
    <w:p w14:paraId="53534344" w14:textId="77777777" w:rsidR="001A4224" w:rsidRPr="005D3129" w:rsidRDefault="001A4224" w:rsidP="001A4224">
      <w:r>
        <w:t>Calibration may be performed using historical wildfire response data, operational doctrine constraints, or structured sensitivity analysis across scenario ensembles.</w:t>
      </w:r>
    </w:p>
    <w:p w14:paraId="3C4860CB" w14:textId="77777777" w:rsidR="001A4224" w:rsidRPr="005D3129" w:rsidRDefault="001A4224" w:rsidP="001A4224">
      <w:pPr>
        <w:pStyle w:val="Caption"/>
        <w:keepNext/>
        <w:keepLines/>
      </w:pPr>
      <w:bookmarkStart w:id="589" w:name="_CRTabB_2"/>
      <w:bookmarkStart w:id="590" w:name="TableB2"/>
      <w:r>
        <w:t>Table B.2</w:t>
      </w:r>
      <w:bookmarkEnd w:id="589"/>
      <w:r>
        <w:t xml:space="preserve"> Suppression mapping calibration parameters</w:t>
      </w:r>
    </w:p>
    <w:tbl>
      <w:tblPr>
        <w:tblStyle w:val="GridTable1Light"/>
        <w:tblW w:w="5000" w:type="pct"/>
        <w:tblLook w:val="04A0" w:firstRow="1" w:lastRow="0" w:firstColumn="1" w:lastColumn="0" w:noHBand="0" w:noVBand="1"/>
      </w:tblPr>
      <w:tblGrid>
        <w:gridCol w:w="2541"/>
        <w:gridCol w:w="1913"/>
        <w:gridCol w:w="3583"/>
      </w:tblGrid>
      <w:tr w:rsidR="00DD7C7E" w:rsidRPr="005D3129" w14:paraId="3342747D" w14:textId="77777777" w:rsidTr="00DD7C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pct"/>
            <w:hideMark/>
          </w:tcPr>
          <w:bookmarkEnd w:id="590"/>
          <w:p w14:paraId="3FB62476" w14:textId="77777777" w:rsidR="000E1725" w:rsidRPr="005D3129" w:rsidRDefault="007F7101" w:rsidP="001A4224">
            <w:pPr>
              <w:pStyle w:val="TableText"/>
            </w:pPr>
            <w:r>
              <w:t>Parameter</w:t>
            </w:r>
          </w:p>
        </w:tc>
        <w:tc>
          <w:tcPr>
            <w:tcW w:w="1190" w:type="pct"/>
            <w:hideMark/>
          </w:tcPr>
          <w:p w14:paraId="49A19F1B" w14:textId="77777777" w:rsidR="000E1725" w:rsidRPr="005D3129" w:rsidRDefault="007F7101" w:rsidP="001A4224">
            <w:pPr>
              <w:pStyle w:val="TableText"/>
              <w:cnfStyle w:val="100000000000" w:firstRow="1" w:lastRow="0" w:firstColumn="0" w:lastColumn="0" w:oddVBand="0" w:evenVBand="0" w:oddHBand="0" w:evenHBand="0" w:firstRowFirstColumn="0" w:firstRowLastColumn="0" w:lastRowFirstColumn="0" w:lastRowLastColumn="0"/>
            </w:pPr>
            <w:r>
              <w:t>Typical Range</w:t>
            </w:r>
          </w:p>
        </w:tc>
        <w:tc>
          <w:tcPr>
            <w:tcW w:w="2229" w:type="pct"/>
            <w:hideMark/>
          </w:tcPr>
          <w:p w14:paraId="58619949" w14:textId="77777777" w:rsidR="000E1725" w:rsidRPr="005D3129" w:rsidRDefault="007F7101" w:rsidP="001A4224">
            <w:pPr>
              <w:pStyle w:val="TableText"/>
              <w:cnfStyle w:val="100000000000" w:firstRow="1" w:lastRow="0" w:firstColumn="0" w:lastColumn="0" w:oddVBand="0" w:evenVBand="0" w:oddHBand="0" w:evenHBand="0" w:firstRowFirstColumn="0" w:firstRowLastColumn="0" w:lastRowFirstColumn="0" w:lastRowLastColumn="0"/>
            </w:pPr>
            <w:r>
              <w:t>Effect When Increased</w:t>
            </w:r>
          </w:p>
        </w:tc>
      </w:tr>
      <w:tr w:rsidR="00DD7C7E" w:rsidRPr="005D3129" w14:paraId="348F6ADE" w14:textId="77777777" w:rsidTr="00DD7C7E">
        <w:tc>
          <w:tcPr>
            <w:cnfStyle w:val="001000000000" w:firstRow="0" w:lastRow="0" w:firstColumn="1" w:lastColumn="0" w:oddVBand="0" w:evenVBand="0" w:oddHBand="0" w:evenHBand="0" w:firstRowFirstColumn="0" w:firstRowLastColumn="0" w:lastRowFirstColumn="0" w:lastRowLastColumn="0"/>
            <w:tcW w:w="1581" w:type="pct"/>
            <w:hideMark/>
          </w:tcPr>
          <w:p w14:paraId="177BB9A0" w14:textId="77777777" w:rsidR="000E1725" w:rsidRPr="005D3129" w:rsidRDefault="007F7101" w:rsidP="001A4224">
            <w:pPr>
              <w:pStyle w:val="TableText"/>
              <w:jc w:val="left"/>
            </w:pPr>
            <w:r>
              <w:t xml:space="preserve">Global suppression gain </w:t>
            </w:r>
            <m:oMath>
              <m:sSub>
                <m:sSubPr>
                  <m:ctrlPr>
                    <w:rPr>
                      <w:rFonts w:ascii="Cambria Math" w:hAnsi="Cambria Math"/>
                      <w:i/>
                    </w:rPr>
                  </m:ctrlPr>
                </m:sSubPr>
                <m:e>
                  <m:r>
                    <m:rPr>
                      <m:sty m:val="bi"/>
                    </m:rPr>
                    <w:rPr>
                      <w:rFonts w:ascii="Cambria Math" w:hAnsi="Cambria Math"/>
                    </w:rPr>
                    <m:t>α</m:t>
                  </m:r>
                </m:e>
                <m:sub>
                  <m:r>
                    <m:rPr>
                      <m:sty m:val="bi"/>
                    </m:rPr>
                    <w:rPr>
                      <w:rFonts w:ascii="Cambria Math" w:hAnsi="Cambria Math"/>
                    </w:rPr>
                    <m:t>s</m:t>
                  </m:r>
                </m:sub>
              </m:sSub>
            </m:oMath>
          </w:p>
        </w:tc>
        <w:tc>
          <w:tcPr>
            <w:tcW w:w="1190" w:type="pct"/>
            <w:hideMark/>
          </w:tcPr>
          <w:p w14:paraId="008CFD48" w14:textId="77777777" w:rsidR="000E1725" w:rsidRPr="005D3129" w:rsidRDefault="007F7101" w:rsidP="001A4224">
            <w:pPr>
              <w:pStyle w:val="TableText"/>
              <w:jc w:val="left"/>
              <w:cnfStyle w:val="000000000000" w:firstRow="0" w:lastRow="0" w:firstColumn="0" w:lastColumn="0" w:oddVBand="0" w:evenVBand="0" w:oddHBand="0" w:evenHBand="0" w:firstRowFirstColumn="0" w:firstRowLastColumn="0" w:lastRowFirstColumn="0" w:lastRowLastColumn="0"/>
            </w:pPr>
            <w:r>
              <w:t>0.01 – 0.30</w:t>
            </w:r>
          </w:p>
        </w:tc>
        <w:tc>
          <w:tcPr>
            <w:tcW w:w="2229" w:type="pct"/>
            <w:hideMark/>
          </w:tcPr>
          <w:p w14:paraId="3BDD5194" w14:textId="77777777" w:rsidR="000E1725" w:rsidRPr="005D3129" w:rsidRDefault="007F7101" w:rsidP="001A4224">
            <w:pPr>
              <w:pStyle w:val="TableText"/>
              <w:cnfStyle w:val="000000000000" w:firstRow="0" w:lastRow="0" w:firstColumn="0" w:lastColumn="0" w:oddVBand="0" w:evenVBand="0" w:oddHBand="0" w:evenHBand="0" w:firstRowFirstColumn="0" w:firstRowLastColumn="0" w:lastRowFirstColumn="0" w:lastRowLastColumn="0"/>
            </w:pPr>
            <w:r>
              <w:t>Stronger overall mitigation per simulation step</w:t>
            </w:r>
          </w:p>
        </w:tc>
      </w:tr>
      <w:tr w:rsidR="00DD7C7E" w:rsidRPr="005D3129" w14:paraId="452B6F4B" w14:textId="77777777" w:rsidTr="00DD7C7E">
        <w:tc>
          <w:tcPr>
            <w:cnfStyle w:val="001000000000" w:firstRow="0" w:lastRow="0" w:firstColumn="1" w:lastColumn="0" w:oddVBand="0" w:evenVBand="0" w:oddHBand="0" w:evenHBand="0" w:firstRowFirstColumn="0" w:firstRowLastColumn="0" w:lastRowFirstColumn="0" w:lastRowLastColumn="0"/>
            <w:tcW w:w="1581" w:type="pct"/>
            <w:hideMark/>
          </w:tcPr>
          <w:p w14:paraId="7D038C41" w14:textId="77777777" w:rsidR="000E1725" w:rsidRPr="005D3129" w:rsidRDefault="007F7101" w:rsidP="001A4224">
            <w:pPr>
              <w:pStyle w:val="TableText"/>
              <w:jc w:val="left"/>
            </w:pPr>
            <w:r>
              <w:t xml:space="preserve">Travel-time decay coefficient </w:t>
            </w:r>
            <m:oMath>
              <m:sSub>
                <m:sSubPr>
                  <m:ctrlPr>
                    <w:rPr>
                      <w:rFonts w:ascii="Cambria Math" w:hAnsi="Cambria Math"/>
                      <w:i/>
                    </w:rPr>
                  </m:ctrlPr>
                </m:sSubPr>
                <m:e>
                  <m:r>
                    <m:rPr>
                      <m:sty m:val="bi"/>
                    </m:rPr>
                    <w:rPr>
                      <w:rFonts w:ascii="Cambria Math" w:hAnsi="Cambria Math"/>
                    </w:rPr>
                    <m:t>β</m:t>
                  </m:r>
                </m:e>
                <m:sub>
                  <m:r>
                    <m:rPr>
                      <m:sty m:val="bi"/>
                    </m:rPr>
                    <w:rPr>
                      <w:rFonts w:ascii="Cambria Math" w:hAnsi="Cambria Math"/>
                    </w:rPr>
                    <m:t>t</m:t>
                  </m:r>
                </m:sub>
              </m:sSub>
            </m:oMath>
          </w:p>
        </w:tc>
        <w:tc>
          <w:tcPr>
            <w:tcW w:w="1190" w:type="pct"/>
            <w:hideMark/>
          </w:tcPr>
          <w:p w14:paraId="0C289001" w14:textId="77777777" w:rsidR="000E1725" w:rsidRPr="005D3129" w:rsidRDefault="007F7101" w:rsidP="001A4224">
            <w:pPr>
              <w:pStyle w:val="TableText"/>
              <w:jc w:val="left"/>
              <w:cnfStyle w:val="000000000000" w:firstRow="0" w:lastRow="0" w:firstColumn="0" w:lastColumn="0" w:oddVBand="0" w:evenVBand="0" w:oddHBand="0" w:evenHBand="0" w:firstRowFirstColumn="0" w:firstRowLastColumn="0" w:lastRowFirstColumn="0" w:lastRowLastColumn="0"/>
            </w:pPr>
            <w:r>
              <w:t>0.01 – 0.10 (per minute)</w:t>
            </w:r>
          </w:p>
        </w:tc>
        <w:tc>
          <w:tcPr>
            <w:tcW w:w="2229" w:type="pct"/>
            <w:hideMark/>
          </w:tcPr>
          <w:p w14:paraId="0B29298B" w14:textId="77777777" w:rsidR="000E1725" w:rsidRPr="005D3129" w:rsidRDefault="007F7101" w:rsidP="001A4224">
            <w:pPr>
              <w:pStyle w:val="TableText"/>
              <w:cnfStyle w:val="000000000000" w:firstRow="0" w:lastRow="0" w:firstColumn="0" w:lastColumn="0" w:oddVBand="0" w:evenVBand="0" w:oddHBand="0" w:evenHBand="0" w:firstRowFirstColumn="0" w:firstRowLastColumn="0" w:lastRowFirstColumn="0" w:lastRowLastColumn="0"/>
            </w:pPr>
            <w:r>
              <w:t>Faster decay of suppression effectiveness with increasing delay</w:t>
            </w:r>
          </w:p>
        </w:tc>
      </w:tr>
      <w:tr w:rsidR="00DD7C7E" w:rsidRPr="005D3129" w14:paraId="52BA896C" w14:textId="77777777" w:rsidTr="00DD7C7E">
        <w:tc>
          <w:tcPr>
            <w:cnfStyle w:val="001000000000" w:firstRow="0" w:lastRow="0" w:firstColumn="1" w:lastColumn="0" w:oddVBand="0" w:evenVBand="0" w:oddHBand="0" w:evenHBand="0" w:firstRowFirstColumn="0" w:firstRowLastColumn="0" w:lastRowFirstColumn="0" w:lastRowLastColumn="0"/>
            <w:tcW w:w="1581" w:type="pct"/>
            <w:hideMark/>
          </w:tcPr>
          <w:p w14:paraId="2E597A1F" w14:textId="77777777" w:rsidR="000E1725" w:rsidRPr="005D3129" w:rsidRDefault="007F7101" w:rsidP="001A4224">
            <w:pPr>
              <w:pStyle w:val="TableText"/>
              <w:jc w:val="left"/>
            </w:pPr>
            <w:r>
              <w:t xml:space="preserve">Intensity resistance factor </w:t>
            </w:r>
            <m:oMath>
              <m:sSub>
                <m:sSubPr>
                  <m:ctrlPr>
                    <w:rPr>
                      <w:rFonts w:ascii="Cambria Math" w:hAnsi="Cambria Math"/>
                      <w:i/>
                    </w:rPr>
                  </m:ctrlPr>
                </m:sSubPr>
                <m:e>
                  <m:r>
                    <m:rPr>
                      <m:sty m:val="bi"/>
                    </m:rPr>
                    <w:rPr>
                      <w:rFonts w:ascii="Cambria Math" w:hAnsi="Cambria Math"/>
                    </w:rPr>
                    <m:t>γ</m:t>
                  </m:r>
                </m:e>
                <m:sub>
                  <m:r>
                    <m:rPr>
                      <m:sty m:val="bi"/>
                    </m:rPr>
                    <w:rPr>
                      <w:rFonts w:ascii="Cambria Math" w:hAnsi="Cambria Math"/>
                    </w:rPr>
                    <m:t>I</m:t>
                  </m:r>
                </m:sub>
              </m:sSub>
            </m:oMath>
          </w:p>
        </w:tc>
        <w:tc>
          <w:tcPr>
            <w:tcW w:w="1190" w:type="pct"/>
            <w:hideMark/>
          </w:tcPr>
          <w:p w14:paraId="39AEC3FD" w14:textId="77777777" w:rsidR="000E1725" w:rsidRPr="005D3129" w:rsidRDefault="007F7101" w:rsidP="001A4224">
            <w:pPr>
              <w:pStyle w:val="TableText"/>
              <w:jc w:val="left"/>
              <w:cnfStyle w:val="000000000000" w:firstRow="0" w:lastRow="0" w:firstColumn="0" w:lastColumn="0" w:oddVBand="0" w:evenVBand="0" w:oddHBand="0" w:evenHBand="0" w:firstRowFirstColumn="0" w:firstRowLastColumn="0" w:lastRowFirstColumn="0" w:lastRowLastColumn="0"/>
            </w:pPr>
            <w:r>
              <w:t>0.5 – 5.0</w:t>
            </w:r>
          </w:p>
        </w:tc>
        <w:tc>
          <w:tcPr>
            <w:tcW w:w="2229" w:type="pct"/>
            <w:hideMark/>
          </w:tcPr>
          <w:p w14:paraId="00A19AC1" w14:textId="77777777" w:rsidR="000E1725" w:rsidRPr="005D3129" w:rsidRDefault="007F7101" w:rsidP="001A4224">
            <w:pPr>
              <w:pStyle w:val="TableText"/>
              <w:cnfStyle w:val="000000000000" w:firstRow="0" w:lastRow="0" w:firstColumn="0" w:lastColumn="0" w:oddVBand="0" w:evenVBand="0" w:oddHBand="0" w:evenHBand="0" w:firstRowFirstColumn="0" w:firstRowLastColumn="0" w:lastRowFirstColumn="0" w:lastRowLastColumn="0"/>
            </w:pPr>
            <w:r>
              <w:t>High-intensity fires become progressively harder to suppress</w:t>
            </w:r>
          </w:p>
        </w:tc>
      </w:tr>
    </w:tbl>
    <w:p w14:paraId="5936CDA0" w14:textId="77777777" w:rsidR="0046292D" w:rsidRDefault="0046292D" w:rsidP="002E702C"/>
    <w:p w14:paraId="267B4CD1" w14:textId="77777777" w:rsidR="0046292D" w:rsidRDefault="0046292D">
      <w:pPr>
        <w:spacing w:line="259" w:lineRule="auto"/>
        <w:jc w:val="left"/>
      </w:pPr>
      <w:r>
        <w:br w:type="page"/>
      </w:r>
    </w:p>
    <w:p w14:paraId="633EB1A9" w14:textId="77777777" w:rsidR="0046292D" w:rsidRDefault="0046292D" w:rsidP="002E702C">
      <w:pPr>
        <w:sectPr w:rsidR="0046292D" w:rsidSect="00264E00">
          <w:type w:val="oddPage"/>
          <w:pgSz w:w="11906" w:h="16838" w:code="9"/>
          <w:pgMar w:top="1987" w:right="1584" w:bottom="1584" w:left="2275" w:header="706" w:footer="1411" w:gutter="0"/>
          <w:cols w:space="708"/>
          <w:docGrid w:linePitch="360"/>
        </w:sectPr>
      </w:pPr>
    </w:p>
    <w:p w14:paraId="77328206" w14:textId="77777777" w:rsidR="00F456A5" w:rsidRPr="005D3129" w:rsidRDefault="00F456A5" w:rsidP="00F456A5">
      <w:pPr>
        <w:pStyle w:val="Appendix"/>
      </w:pPr>
      <w:bookmarkStart w:id="591" w:name="_Ref223266063"/>
      <w:bookmarkStart w:id="592" w:name="_Toc240136224"/>
      <w:bookmarkStart w:id="593" w:name="_Toc241748207"/>
      <w:r>
        <w:lastRenderedPageBreak/>
        <w:t>Simulation Mathematics for Fire Intensity Evolution</w:t>
      </w:r>
      <w:bookmarkEnd w:id="591"/>
      <w:bookmarkEnd w:id="592"/>
      <w:bookmarkEnd w:id="593"/>
    </w:p>
    <w:p w14:paraId="5693D1E7" w14:textId="14090105" w:rsidR="00F51EE5" w:rsidRDefault="00417E3B" w:rsidP="00DD7C7E">
      <w:pPr>
        <w:pStyle w:val="TableText"/>
      </w:pPr>
      <w:r>
        <w:t xml:space="preserve">The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t xml:space="preserve"> is a bounded indicator representing local combustion strength. It does not model flame temperature or heat flux directly but provides a normalized scalar quantity suitable for suppression resistance modeling; risk prioritization; decision-layer feature extraction; and visualization. To ensure numerical stability, scale invariance, and resolution consistency, intensity is constructed using normalized inputs </w:t>
      </w:r>
      <w:r>
        <w:fldChar w:fldCharType="begin"/>
      </w:r>
      <w:r>
        <w:instrText xml:space="preserve"> REF _Ref223265050 \h </w:instrText>
      </w:r>
      <w:r>
        <w:fldChar w:fldCharType="separate"/>
      </w:r>
      <w:r w:rsidR="00276DA2">
        <w:t xml:space="preserve">( </w:t>
      </w:r>
      <w:r w:rsidR="00276DA2">
        <w:rPr>
          <w:noProof/>
        </w:rPr>
        <w:t>89</w:t>
      </w:r>
      <w:r w:rsidR="00276DA2">
        <w:t xml:space="preserve"> )</w:t>
      </w:r>
      <w:r>
        <w:fldChar w:fldCharType="end"/>
      </w:r>
      <w:r>
        <w:t xml:space="preserve">. </w:t>
      </w:r>
      <m:oMath>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oMath>
      <w:r>
        <w:t xml:space="preserve"> is the maximum fuel load, </w:t>
      </w:r>
      <m:oMath>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oMath>
      <w:r>
        <w:t xml:space="preserve"> is a reference maximum wind speed (e.g., 20 m/s), </w:t>
      </w:r>
      <m:oMath>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oMath>
      <w:r>
        <w:t xml:space="preserve"> is the maximum slope angle allowed in the terrain model. </w:t>
      </w:r>
    </w:p>
    <w:p w14:paraId="67B31404" w14:textId="7FE86C19" w:rsidR="00417E3B" w:rsidRPr="005D3129" w:rsidRDefault="00417E3B" w:rsidP="00DD7C7E">
      <w:pPr>
        <w:pStyle w:val="TableText"/>
      </w:pPr>
      <m:oMathPara>
        <m:oMath>
          <m:r>
            <w:rPr>
              <w:rFonts w:ascii="Cambria Math" w:hAnsi="Cambria Math"/>
            </w:rPr>
            <m:t>0≤</m:t>
          </m:r>
          <m:acc>
            <m:accPr>
              <m:chr m:val="̃"/>
              <m:ctrlPr>
                <w:rPr>
                  <w:rFonts w:ascii="Cambria Math" w:hAnsi="Cambria Math"/>
                </w:rPr>
              </m:ctrlPr>
            </m:accPr>
            <m:e>
              <m:r>
                <w:rPr>
                  <w:rFonts w:ascii="Cambria Math" w:hAnsi="Cambria Math"/>
                </w:rPr>
                <m:t>F</m:t>
              </m:r>
            </m:e>
          </m:acc>
          <m:r>
            <w:rPr>
              <w:rFonts w:ascii="Cambria Math" w:hAnsi="Cambria Math"/>
            </w:rPr>
            <m:t>,</m:t>
          </m:r>
          <m:acc>
            <m:accPr>
              <m:chr m:val="̃"/>
              <m:ctrlPr>
                <w:rPr>
                  <w:rFonts w:ascii="Cambria Math" w:hAnsi="Cambria Math"/>
                </w:rPr>
              </m:ctrlPr>
            </m:accPr>
            <m:e>
              <m:r>
                <w:rPr>
                  <w:rFonts w:ascii="Cambria Math" w:hAnsi="Cambria Math"/>
                </w:rPr>
                <m:t>W</m:t>
              </m:r>
            </m:e>
          </m:acc>
          <m:r>
            <w:rPr>
              <w:rFonts w:ascii="Cambria Math" w:hAnsi="Cambria Math"/>
            </w:rPr>
            <m:t>,</m:t>
          </m:r>
          <m:acc>
            <m:accPr>
              <m:chr m:val="̃"/>
              <m:ctrlPr>
                <w:rPr>
                  <w:rFonts w:ascii="Cambria Math" w:hAnsi="Cambria Math"/>
                </w:rPr>
              </m:ctrlPr>
            </m:accPr>
            <m:e>
              <m:r>
                <w:rPr>
                  <w:rFonts w:ascii="Cambria Math" w:hAnsi="Cambria Math"/>
                </w:rPr>
                <m:t>S</m:t>
              </m:r>
            </m:e>
          </m:acc>
          <m:r>
            <w:rPr>
              <w:rFonts w:ascii="Cambria Math" w:hAnsi="Cambria Math"/>
            </w:rPr>
            <m:t>≤1</m:t>
          </m:r>
        </m:oMath>
      </m:oMathPara>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17E3B" w:rsidRPr="005D3129" w14:paraId="531C8FD7" w14:textId="77777777" w:rsidTr="009451D6">
        <w:tc>
          <w:tcPr>
            <w:tcW w:w="4472" w:type="pct"/>
            <w:vAlign w:val="center"/>
          </w:tcPr>
          <w:p w14:paraId="5C13D6C3" w14:textId="77777777" w:rsidR="00417E3B" w:rsidRPr="005D3129" w:rsidRDefault="00E77E4B" w:rsidP="00DD7C7E">
            <w:pPr>
              <w:pStyle w:val="TableText"/>
            </w:pP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den>
              </m:f>
            </m:oMath>
            <w:r w:rsidR="002137B0">
              <w:t>,</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den>
              </m:f>
            </m:oMath>
            <w:r w:rsidR="002137B0">
              <w:t>,</w:t>
            </w:r>
            <w:r w:rsidR="002137B0">
              <w:rPr>
                <w:rFonts w:ascii="Cambria Math" w:hAnsi="Cambria Math"/>
              </w:rPr>
              <w:t xml:space="preserve"> </w:t>
            </w:r>
            <m:oMath>
              <m:acc>
                <m:accPr>
                  <m:chr m:val="̃"/>
                  <m:ctrlPr>
                    <w:rPr>
                      <w:rFonts w:ascii="Cambria Math" w:hAnsi="Cambria Math"/>
                    </w:rPr>
                  </m:ctrlPr>
                </m:accPr>
                <m:e>
                  <m:r>
                    <w:rPr>
                      <w:rFonts w:ascii="Cambria Math" w:hAnsi="Cambria Math"/>
                    </w:rPr>
                    <m:t>S</m:t>
                  </m:r>
                </m:e>
              </m:acc>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e>
                      </m:d>
                    </m:e>
                  </m:func>
                </m:num>
                <m:den>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e>
                      </m:d>
                    </m:e>
                  </m:func>
                </m:den>
              </m:f>
            </m:oMath>
          </w:p>
        </w:tc>
        <w:tc>
          <w:tcPr>
            <w:tcW w:w="528" w:type="pct"/>
            <w:vAlign w:val="center"/>
          </w:tcPr>
          <w:p w14:paraId="0022D39B" w14:textId="487A39B7" w:rsidR="00417E3B" w:rsidRPr="005D3129" w:rsidRDefault="00417E3B" w:rsidP="006601CA">
            <w:pPr>
              <w:pStyle w:val="TableText"/>
            </w:pPr>
            <w:bookmarkStart w:id="594" w:name="_Ref223265050"/>
            <w:r>
              <w:t xml:space="preserve">( </w:t>
            </w:r>
            <w:r>
              <w:fldChar w:fldCharType="begin"/>
            </w:r>
            <w:r>
              <w:instrText xml:space="preserve"> SEQ ( \* ARABIC </w:instrText>
            </w:r>
            <w:r>
              <w:fldChar w:fldCharType="separate"/>
            </w:r>
            <w:r w:rsidR="00276DA2">
              <w:rPr>
                <w:noProof/>
              </w:rPr>
              <w:t>89</w:t>
            </w:r>
            <w:r>
              <w:fldChar w:fldCharType="end"/>
            </w:r>
            <w:r>
              <w:t xml:space="preserve"> )</w:t>
            </w:r>
            <w:bookmarkEnd w:id="594"/>
          </w:p>
        </w:tc>
      </w:tr>
    </w:tbl>
    <w:p w14:paraId="09C6FD3B" w14:textId="043A0484" w:rsidR="00417E3B" w:rsidRPr="005D3129" w:rsidRDefault="00417E3B" w:rsidP="00DD7C7E">
      <w:pPr>
        <w:pStyle w:val="TableText"/>
      </w:pPr>
      <w:r>
        <w:t xml:space="preserve">The local fire intensity proxy is defined as </w:t>
      </w:r>
      <w:r>
        <w:fldChar w:fldCharType="begin"/>
      </w:r>
      <w:r>
        <w:instrText xml:space="preserve"> REF _Ref223265237 \h </w:instrText>
      </w:r>
      <w:r>
        <w:fldChar w:fldCharType="separate"/>
      </w:r>
      <w:r w:rsidR="00276DA2">
        <w:t xml:space="preserve">( </w:t>
      </w:r>
      <w:r w:rsidR="00276DA2">
        <w:rPr>
          <w:noProof/>
        </w:rPr>
        <w:t>90</w:t>
      </w:r>
      <w:r w:rsidR="00276DA2">
        <w:t xml:space="preserve"> )</w:t>
      </w:r>
      <w:r>
        <w:fldChar w:fldCharType="end"/>
      </w:r>
      <w:r>
        <w:t xml:space="preserve">. The intensity proxy is normalized and bounded within the interval [0,1] in order to ensure numerical stability and consistent interpretation across grid cells. </w:t>
      </w:r>
      <m:oMath>
        <m:r>
          <w:rPr>
            <w:rFonts w:ascii="Cambria Math" w:hAnsi="Cambria Math"/>
          </w:rPr>
          <m:t>β&gt;0</m:t>
        </m:r>
      </m:oMath>
      <w:r>
        <w:t xml:space="preserve"> is the global intensity gain parameter, </w:t>
      </w:r>
      <m:oMath>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is the wind weighting coefficient, </w:t>
      </w:r>
      <m:oMath>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is the slope weighting coefficient. </w:t>
      </w:r>
      <m:oMath>
        <m:sSub>
          <m:sSubPr>
            <m:ctrlPr>
              <w:rPr>
                <w:rFonts w:ascii="Cambria Math" w:hAnsi="Cambria Math"/>
              </w:rPr>
            </m:ctrlPr>
          </m:sSubPr>
          <m:e>
            <m:r>
              <w:rPr>
                <w:rFonts w:ascii="Cambria Math" w:hAnsi="Cambria Math"/>
              </w:rPr>
              <m:t>B</m:t>
            </m:r>
          </m:e>
          <m:sub>
            <m:r>
              <w:rPr>
                <w:rFonts w:ascii="Cambria Math" w:hAnsi="Cambria Math"/>
              </w:rPr>
              <m:t>k+1</m:t>
            </m:r>
          </m:sub>
        </m:sSub>
      </m:oMath>
      <w:r>
        <w:t xml:space="preserve"> ensures that non-burning cells have zero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990872" w:rsidRPr="005D3129" w14:paraId="4F7E8A73" w14:textId="77777777" w:rsidTr="009451D6">
        <w:tc>
          <w:tcPr>
            <w:tcW w:w="4472" w:type="pct"/>
            <w:vAlign w:val="center"/>
          </w:tcPr>
          <w:p w14:paraId="31ED854B" w14:textId="77777777" w:rsidR="00990872" w:rsidRPr="005D3129" w:rsidRDefault="00E77E4B" w:rsidP="00DD7C7E">
            <w:pPr>
              <w:pStyle w:val="ParText"/>
              <w:spacing w:after="160"/>
              <w:rPr>
                <w:rFonts w:eastAsiaTheme="minorEastAsia"/>
                <w:sz w:val="22"/>
                <w:szCs w:val="20"/>
              </w:rPr>
            </w:pPr>
            <m:oMathPara>
              <m:oMath>
                <m:sSub>
                  <m:sSubPr>
                    <m:ctrlPr>
                      <w:rPr>
                        <w:rFonts w:ascii="Cambria Math" w:hAnsi="Cambria Math"/>
                        <w:sz w:val="22"/>
                        <w:szCs w:val="20"/>
                      </w:rPr>
                    </m:ctrlPr>
                  </m:sSubPr>
                  <m:e>
                    <m:r>
                      <w:rPr>
                        <w:rFonts w:ascii="Cambria Math" w:hAnsi="Cambria Math"/>
                        <w:sz w:val="22"/>
                        <w:szCs w:val="20"/>
                      </w:rPr>
                      <m:t>I</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B</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func>
                  <m:funcPr>
                    <m:ctrlPr>
                      <w:rPr>
                        <w:rFonts w:ascii="Cambria Math" w:hAnsi="Cambria Math"/>
                        <w:i/>
                        <w:sz w:val="22"/>
                        <w:szCs w:val="20"/>
                      </w:rPr>
                    </m:ctrlPr>
                  </m:funcPr>
                  <m:fName>
                    <m:r>
                      <m:rPr>
                        <m:sty m:val="p"/>
                      </m:rPr>
                      <w:rPr>
                        <w:rFonts w:ascii="Cambria Math" w:hAnsi="Cambria Math"/>
                        <w:sz w:val="22"/>
                        <w:szCs w:val="20"/>
                      </w:rPr>
                      <m:t>tanh</m:t>
                    </m:r>
                  </m:fName>
                  <m:e>
                    <m:d>
                      <m:dPr>
                        <m:ctrlPr>
                          <w:rPr>
                            <w:rFonts w:ascii="Cambria Math" w:hAnsi="Cambria Math"/>
                            <w:sz w:val="22"/>
                            <w:szCs w:val="20"/>
                          </w:rPr>
                        </m:ctrlPr>
                      </m:dPr>
                      <m:e>
                        <m:r>
                          <w:rPr>
                            <w:rFonts w:ascii="Cambria Math" w:hAnsi="Cambria Math"/>
                            <w:sz w:val="22"/>
                            <w:szCs w:val="20"/>
                          </w:rPr>
                          <m:t>β</m:t>
                        </m:r>
                        <m:d>
                          <m:dPr>
                            <m:ctrlPr>
                              <w:rPr>
                                <w:rFonts w:ascii="Cambria Math" w:hAnsi="Cambria Math"/>
                                <w:sz w:val="22"/>
                                <w:szCs w:val="20"/>
                              </w:rPr>
                            </m:ctrlPr>
                          </m:dPr>
                          <m:e>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F</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W</m:t>
                                </m:r>
                              </m:sub>
                            </m:sSub>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W</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S</m:t>
                                </m:r>
                              </m:sub>
                            </m:sSub>
                            <m:acc>
                              <m:accPr>
                                <m:chr m:val="̃"/>
                                <m:ctrlPr>
                                  <w:rPr>
                                    <w:rFonts w:ascii="Cambria Math" w:hAnsi="Cambria Math"/>
                                    <w:sz w:val="22"/>
                                    <w:szCs w:val="20"/>
                                  </w:rPr>
                                </m:ctrlPr>
                              </m:accPr>
                              <m:e>
                                <m:r>
                                  <w:rPr>
                                    <w:rFonts w:ascii="Cambria Math" w:hAnsi="Cambria Math"/>
                                    <w:sz w:val="22"/>
                                    <w:szCs w:val="20"/>
                                  </w:rPr>
                                  <m:t>S</m:t>
                                </m:r>
                              </m:e>
                            </m:acc>
                            <m:d>
                              <m:dPr>
                                <m:ctrlPr>
                                  <w:rPr>
                                    <w:rFonts w:ascii="Cambria Math" w:hAnsi="Cambria Math"/>
                                    <w:i/>
                                    <w:sz w:val="22"/>
                                    <w:szCs w:val="20"/>
                                  </w:rPr>
                                </m:ctrlPr>
                              </m:dPr>
                              <m:e>
                                <m:r>
                                  <w:rPr>
                                    <w:rFonts w:ascii="Cambria Math" w:hAnsi="Cambria Math"/>
                                    <w:sz w:val="22"/>
                                    <w:szCs w:val="20"/>
                                  </w:rPr>
                                  <m:t>x,y</m:t>
                                </m:r>
                              </m:e>
                            </m:d>
                          </m:e>
                        </m:d>
                      </m:e>
                    </m:d>
                  </m:e>
                </m:func>
              </m:oMath>
            </m:oMathPara>
          </w:p>
        </w:tc>
        <w:tc>
          <w:tcPr>
            <w:tcW w:w="528" w:type="pct"/>
            <w:vAlign w:val="center"/>
          </w:tcPr>
          <w:p w14:paraId="001F6551" w14:textId="135B5D08" w:rsidR="00990872" w:rsidRPr="005D3129" w:rsidRDefault="00990872" w:rsidP="006601CA">
            <w:pPr>
              <w:pStyle w:val="TableText"/>
            </w:pPr>
            <w:bookmarkStart w:id="595" w:name="_Ref223265237"/>
            <w:r>
              <w:t xml:space="preserve">( </w:t>
            </w:r>
            <w:r>
              <w:fldChar w:fldCharType="begin"/>
            </w:r>
            <w:r>
              <w:instrText xml:space="preserve"> SEQ ( \* ARABIC </w:instrText>
            </w:r>
            <w:r>
              <w:fldChar w:fldCharType="separate"/>
            </w:r>
            <w:r w:rsidR="00276DA2">
              <w:rPr>
                <w:noProof/>
              </w:rPr>
              <w:t>90</w:t>
            </w:r>
            <w:r>
              <w:fldChar w:fldCharType="end"/>
            </w:r>
            <w:r>
              <w:t xml:space="preserve"> )</w:t>
            </w:r>
            <w:bookmarkEnd w:id="595"/>
          </w:p>
        </w:tc>
      </w:tr>
    </w:tbl>
    <w:p w14:paraId="44923632" w14:textId="52A98FCA" w:rsidR="00417E3B" w:rsidRPr="005D3129" w:rsidRDefault="00417E3B" w:rsidP="00C653C1">
      <w:pPr>
        <w:pStyle w:val="ParText"/>
      </w:pPr>
      <w:r>
        <w:t xml:space="preserve">The normalized structure ensures that fuel load remains the dominant contributor; wind and slope function as amplifying modifiers; intensity remains bounded in </w:t>
      </w:r>
      <m:oMath>
        <m:d>
          <m:dPr>
            <m:begChr m:val="["/>
            <m:endChr m:val="]"/>
            <m:ctrlPr>
              <w:rPr>
                <w:rFonts w:ascii="Cambria Math" w:hAnsi="Cambria Math"/>
              </w:rPr>
            </m:ctrlPr>
          </m:dPr>
          <m:e>
            <m:r>
              <m:rPr>
                <m:sty m:val="p"/>
              </m:rPr>
              <w:rPr>
                <w:rFonts w:ascii="Cambria Math" w:hAnsi="Cambria Math"/>
              </w:rPr>
              <m:t>0,1</m:t>
            </m:r>
          </m:e>
        </m:d>
      </m:oMath>
      <w:r>
        <w:t xml:space="preserve">. The fire intensity evolution parameters are listed in </w:t>
      </w:r>
      <w:r>
        <w:fldChar w:fldCharType="begin"/>
      </w:r>
      <w:r>
        <w:instrText xml:space="preserve"> REF _CRTabC_1 \h </w:instrText>
      </w:r>
      <w:r>
        <w:fldChar w:fldCharType="separate"/>
      </w:r>
      <w:r w:rsidR="00276DA2">
        <w:t>Table C.1</w:t>
      </w:r>
      <w:r>
        <w:fldChar w:fldCharType="end"/>
      </w:r>
      <w:r>
        <w:t>.</w:t>
      </w:r>
    </w:p>
    <w:p w14:paraId="3835EAEA" w14:textId="77777777" w:rsidR="00AC5391" w:rsidRPr="005D3129" w:rsidRDefault="00AC5391" w:rsidP="00AC5391">
      <w:pPr>
        <w:pStyle w:val="Caption"/>
        <w:keepNext/>
        <w:keepLines/>
      </w:pPr>
      <w:bookmarkStart w:id="596" w:name="_CRTabC_1"/>
      <w:bookmarkStart w:id="597" w:name="TableC1"/>
      <w:r>
        <w:t>Table C.1</w:t>
      </w:r>
      <w:bookmarkEnd w:id="596"/>
      <w:r>
        <w:t xml:space="preserve"> Fire intensity evolution parameters</w:t>
      </w:r>
    </w:p>
    <w:tbl>
      <w:tblPr>
        <w:tblStyle w:val="GridTable1Light"/>
        <w:tblW w:w="5000" w:type="pct"/>
        <w:tblLook w:val="04A0" w:firstRow="1" w:lastRow="0" w:firstColumn="1" w:lastColumn="0" w:noHBand="0" w:noVBand="1"/>
      </w:tblPr>
      <w:tblGrid>
        <w:gridCol w:w="1334"/>
        <w:gridCol w:w="1675"/>
        <w:gridCol w:w="866"/>
        <w:gridCol w:w="4162"/>
      </w:tblGrid>
      <w:tr w:rsidR="00C653C1" w:rsidRPr="005D3129" w14:paraId="2288C1DB" w14:textId="77777777" w:rsidTr="007660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0" w:type="pct"/>
            <w:hideMark/>
          </w:tcPr>
          <w:bookmarkEnd w:id="597"/>
          <w:p w14:paraId="0781E92E" w14:textId="77777777" w:rsidR="00C653C1" w:rsidRPr="005D3129" w:rsidRDefault="00C653C1" w:rsidP="00AC5391">
            <w:pPr>
              <w:pStyle w:val="TableText"/>
              <w:jc w:val="center"/>
            </w:pPr>
            <w:r>
              <w:t>Parameter</w:t>
            </w:r>
          </w:p>
        </w:tc>
        <w:tc>
          <w:tcPr>
            <w:tcW w:w="1042" w:type="pct"/>
          </w:tcPr>
          <w:p w14:paraId="1DDB38D8" w14:textId="77777777" w:rsidR="00C653C1" w:rsidRPr="005D312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t>Range</w:t>
            </w:r>
          </w:p>
        </w:tc>
        <w:tc>
          <w:tcPr>
            <w:tcW w:w="539" w:type="pct"/>
            <w:hideMark/>
          </w:tcPr>
          <w:p w14:paraId="7E20739B" w14:textId="77777777" w:rsidR="00C653C1" w:rsidRPr="005D312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t>Value</w:t>
            </w:r>
          </w:p>
        </w:tc>
        <w:tc>
          <w:tcPr>
            <w:tcW w:w="2589" w:type="pct"/>
            <w:hideMark/>
          </w:tcPr>
          <w:p w14:paraId="3E0009E7" w14:textId="77777777" w:rsidR="00C653C1" w:rsidRPr="005D312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t>Interpretation</w:t>
            </w:r>
          </w:p>
        </w:tc>
      </w:tr>
      <w:tr w:rsidR="00C653C1" w:rsidRPr="005D3129" w14:paraId="77DD5C22" w14:textId="77777777" w:rsidTr="0076604A">
        <w:tc>
          <w:tcPr>
            <w:cnfStyle w:val="001000000000" w:firstRow="0" w:lastRow="0" w:firstColumn="1" w:lastColumn="0" w:oddVBand="0" w:evenVBand="0" w:oddHBand="0" w:evenHBand="0" w:firstRowFirstColumn="0" w:firstRowLastColumn="0" w:lastRowFirstColumn="0" w:lastRowLastColumn="0"/>
            <w:tcW w:w="830" w:type="pct"/>
            <w:hideMark/>
          </w:tcPr>
          <w:p w14:paraId="7381A75A" w14:textId="77777777" w:rsidR="00C653C1" w:rsidRPr="005D3129" w:rsidRDefault="00C653C1" w:rsidP="00AC5391">
            <w:pPr>
              <w:pStyle w:val="TableText"/>
              <w:jc w:val="left"/>
            </w:pPr>
            <m:oMathPara>
              <m:oMath>
                <m:r>
                  <m:rPr>
                    <m:sty m:val="bi"/>
                  </m:rPr>
                  <w:rPr>
                    <w:rFonts w:ascii="Cambria Math" w:hAnsi="Cambria Math"/>
                  </w:rPr>
                  <m:t>β</m:t>
                </m:r>
              </m:oMath>
            </m:oMathPara>
          </w:p>
        </w:tc>
        <w:tc>
          <w:tcPr>
            <w:tcW w:w="1042" w:type="pct"/>
          </w:tcPr>
          <w:p w14:paraId="4FFE1BC2" w14:textId="77777777" w:rsidR="00C653C1" w:rsidRPr="005D312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1≤β≤3</m:t>
                </m:r>
              </m:oMath>
            </m:oMathPara>
          </w:p>
        </w:tc>
        <w:tc>
          <w:tcPr>
            <w:tcW w:w="539" w:type="pct"/>
            <w:hideMark/>
          </w:tcPr>
          <w:p w14:paraId="627BC940" w14:textId="77777777" w:rsidR="00C653C1" w:rsidRPr="005D312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t>2.0</w:t>
            </w:r>
          </w:p>
        </w:tc>
        <w:tc>
          <w:tcPr>
            <w:tcW w:w="2589" w:type="pct"/>
            <w:hideMark/>
          </w:tcPr>
          <w:p w14:paraId="41E48C0B" w14:textId="77777777" w:rsidR="00C653C1" w:rsidRPr="005D312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t>Moderate global intensity amplification</w:t>
            </w:r>
          </w:p>
        </w:tc>
      </w:tr>
      <w:tr w:rsidR="00C653C1" w:rsidRPr="005D3129" w14:paraId="51D34673" w14:textId="77777777" w:rsidTr="0076604A">
        <w:tc>
          <w:tcPr>
            <w:cnfStyle w:val="001000000000" w:firstRow="0" w:lastRow="0" w:firstColumn="1" w:lastColumn="0" w:oddVBand="0" w:evenVBand="0" w:oddHBand="0" w:evenHBand="0" w:firstRowFirstColumn="0" w:firstRowLastColumn="0" w:lastRowFirstColumn="0" w:lastRowLastColumn="0"/>
            <w:tcW w:w="830" w:type="pct"/>
            <w:hideMark/>
          </w:tcPr>
          <w:p w14:paraId="022471E7" w14:textId="77777777" w:rsidR="00C653C1" w:rsidRPr="005D3129" w:rsidRDefault="00E77E4B"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W</m:t>
                    </m:r>
                  </m:sub>
                </m:sSub>
              </m:oMath>
            </m:oMathPara>
          </w:p>
        </w:tc>
        <w:tc>
          <w:tcPr>
            <w:tcW w:w="1042" w:type="pct"/>
          </w:tcPr>
          <w:p w14:paraId="4B324D9C" w14:textId="77777777" w:rsidR="00C653C1" w:rsidRPr="005D312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≤0.7</m:t>
                </m:r>
              </m:oMath>
            </m:oMathPara>
          </w:p>
        </w:tc>
        <w:tc>
          <w:tcPr>
            <w:tcW w:w="539" w:type="pct"/>
            <w:hideMark/>
          </w:tcPr>
          <w:p w14:paraId="63D83755" w14:textId="77777777" w:rsidR="00C653C1" w:rsidRPr="005D312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t>0.5</w:t>
            </w:r>
          </w:p>
        </w:tc>
        <w:tc>
          <w:tcPr>
            <w:tcW w:w="2589" w:type="pct"/>
            <w:hideMark/>
          </w:tcPr>
          <w:p w14:paraId="78CFAAAA" w14:textId="77777777" w:rsidR="00C653C1" w:rsidRPr="005D312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t>Wind moderately increases intensity</w:t>
            </w:r>
          </w:p>
        </w:tc>
      </w:tr>
      <w:tr w:rsidR="00C653C1" w:rsidRPr="005D3129" w14:paraId="13B48E05" w14:textId="77777777" w:rsidTr="0076604A">
        <w:tc>
          <w:tcPr>
            <w:cnfStyle w:val="001000000000" w:firstRow="0" w:lastRow="0" w:firstColumn="1" w:lastColumn="0" w:oddVBand="0" w:evenVBand="0" w:oddHBand="0" w:evenHBand="0" w:firstRowFirstColumn="0" w:firstRowLastColumn="0" w:lastRowFirstColumn="0" w:lastRowLastColumn="0"/>
            <w:tcW w:w="830" w:type="pct"/>
            <w:hideMark/>
          </w:tcPr>
          <w:p w14:paraId="31428C02" w14:textId="77777777" w:rsidR="00C653C1" w:rsidRPr="005D3129" w:rsidRDefault="00E77E4B"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S</m:t>
                    </m:r>
                  </m:sub>
                </m:sSub>
              </m:oMath>
            </m:oMathPara>
          </w:p>
        </w:tc>
        <w:tc>
          <w:tcPr>
            <w:tcW w:w="1042" w:type="pct"/>
          </w:tcPr>
          <w:p w14:paraId="61020796" w14:textId="77777777" w:rsidR="00C653C1" w:rsidRPr="005D312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≤0.5</m:t>
                </m:r>
              </m:oMath>
            </m:oMathPara>
          </w:p>
        </w:tc>
        <w:tc>
          <w:tcPr>
            <w:tcW w:w="539" w:type="pct"/>
            <w:hideMark/>
          </w:tcPr>
          <w:p w14:paraId="25E9DDAF" w14:textId="77777777" w:rsidR="00C653C1" w:rsidRPr="005D312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t>0.3</w:t>
            </w:r>
          </w:p>
        </w:tc>
        <w:tc>
          <w:tcPr>
            <w:tcW w:w="2589" w:type="pct"/>
            <w:hideMark/>
          </w:tcPr>
          <w:p w14:paraId="17EA5466" w14:textId="77777777" w:rsidR="00C653C1" w:rsidRPr="005D312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t>Slope has secondary influence</w:t>
            </w:r>
          </w:p>
        </w:tc>
      </w:tr>
    </w:tbl>
    <w:p w14:paraId="10B91BCD" w14:textId="77777777" w:rsidR="0046292D" w:rsidRDefault="0046292D">
      <w:pPr>
        <w:spacing w:line="259" w:lineRule="auto"/>
        <w:jc w:val="left"/>
      </w:pPr>
      <w:bookmarkStart w:id="598" w:name="_Ref234617318"/>
      <w:bookmarkStart w:id="599" w:name="_Ref234617321"/>
      <w:bookmarkStart w:id="600" w:name="_Ref234520328"/>
      <w:r>
        <w:rPr>
          <w:b/>
        </w:rPr>
        <w:br w:type="page"/>
      </w:r>
    </w:p>
    <w:p w14:paraId="286C53FA" w14:textId="77777777" w:rsidR="000E1725" w:rsidRPr="005D3129" w:rsidRDefault="007F7101" w:rsidP="00DD7C7E">
      <w:pPr>
        <w:pStyle w:val="Appendix"/>
      </w:pPr>
      <w:bookmarkStart w:id="601" w:name="_Ref236953392"/>
      <w:bookmarkStart w:id="602" w:name="_Toc240136225"/>
      <w:bookmarkStart w:id="603" w:name="_Toc241748208"/>
      <w:r>
        <w:lastRenderedPageBreak/>
        <w:t>Complete Concept Mapping Specification</w:t>
      </w:r>
      <w:bookmarkEnd w:id="598"/>
      <w:bookmarkEnd w:id="599"/>
      <w:bookmarkEnd w:id="601"/>
      <w:bookmarkEnd w:id="602"/>
      <w:bookmarkEnd w:id="603"/>
    </w:p>
    <w:p w14:paraId="5EDE62C1" w14:textId="0A6F4E09" w:rsidR="000E1725" w:rsidRPr="005D3129" w:rsidRDefault="007F7101" w:rsidP="00DD7C7E">
      <w:pPr>
        <w:pStyle w:val="ParText"/>
        <w:rPr>
          <w:rFonts w:cs="Times New Roman"/>
          <w:szCs w:val="24"/>
        </w:rPr>
      </w:pPr>
      <w:r>
        <w:rPr>
          <w:rFonts w:cs="Times New Roman"/>
          <w:szCs w:val="24"/>
        </w:rPr>
        <w:t xml:space="preserve">This appendix states every numerical constant of the concept layer involving the wiring of the hierarchy </w:t>
      </w:r>
      <w:r>
        <w:rPr>
          <w:rFonts w:cs="Times New Roman"/>
          <w:szCs w:val="24"/>
        </w:rPr>
        <w:fldChar w:fldCharType="begin"/>
      </w:r>
      <w:r>
        <w:rPr>
          <w:rFonts w:cs="Times New Roman"/>
          <w:szCs w:val="24"/>
        </w:rPr>
        <w:instrText xml:space="preserve"> REF _RefEqB5401 \h  \* MERGEFORMAT </w:instrText>
      </w:r>
      <w:r>
        <w:rPr>
          <w:rFonts w:cs="Times New Roman"/>
          <w:szCs w:val="24"/>
        </w:rPr>
      </w:r>
      <w:r>
        <w:rPr>
          <w:rFonts w:cs="Times New Roman"/>
          <w:szCs w:val="24"/>
        </w:rPr>
        <w:fldChar w:fldCharType="separate"/>
      </w:r>
      <w:r w:rsidR="00276DA2" w:rsidRPr="00276DA2">
        <w:rPr>
          <w:rFonts w:cs="Times New Roman"/>
          <w:szCs w:val="24"/>
        </w:rPr>
        <w:t>( 41 )</w:t>
      </w:r>
      <w:r>
        <w:rPr>
          <w:rFonts w:cs="Times New Roman"/>
          <w:szCs w:val="24"/>
        </w:rPr>
        <w:fldChar w:fldCharType="end"/>
      </w:r>
      <w:r>
        <w:rPr>
          <w:rFonts w:cs="Times New Roman"/>
          <w:szCs w:val="24"/>
        </w:rPr>
        <w:t xml:space="preserve">; the aggregation rule </w:t>
      </w:r>
      <w:r>
        <w:rPr>
          <w:rFonts w:cs="Times New Roman"/>
          <w:szCs w:val="24"/>
        </w:rPr>
        <w:fldChar w:fldCharType="begin"/>
      </w:r>
      <w:r>
        <w:rPr>
          <w:rFonts w:cs="Times New Roman"/>
          <w:szCs w:val="24"/>
        </w:rPr>
        <w:instrText xml:space="preserve"> REF _RefEqB4205 \h  \* MERGEFORMAT </w:instrText>
      </w:r>
      <w:r>
        <w:rPr>
          <w:rFonts w:cs="Times New Roman"/>
          <w:szCs w:val="24"/>
        </w:rPr>
      </w:r>
      <w:r>
        <w:rPr>
          <w:rFonts w:cs="Times New Roman"/>
          <w:szCs w:val="24"/>
        </w:rPr>
        <w:fldChar w:fldCharType="separate"/>
      </w:r>
      <w:r w:rsidR="00276DA2" w:rsidRPr="00276DA2">
        <w:rPr>
          <w:rFonts w:cs="Times New Roman"/>
          <w:szCs w:val="24"/>
        </w:rPr>
        <w:t>( 42 )</w:t>
      </w:r>
      <w:r>
        <w:rPr>
          <w:rFonts w:cs="Times New Roman"/>
          <w:szCs w:val="24"/>
        </w:rPr>
        <w:fldChar w:fldCharType="end"/>
      </w:r>
      <w:r>
        <w:rPr>
          <w:rFonts w:cs="Times New Roman"/>
          <w:szCs w:val="24"/>
        </w:rPr>
        <w:t xml:space="preserve">; the gating rule </w:t>
      </w:r>
      <w:r>
        <w:rPr>
          <w:rFonts w:cs="Times New Roman"/>
          <w:szCs w:val="24"/>
        </w:rPr>
        <w:fldChar w:fldCharType="begin"/>
      </w:r>
      <w:r>
        <w:rPr>
          <w:rFonts w:cs="Times New Roman"/>
          <w:szCs w:val="24"/>
        </w:rPr>
        <w:instrText xml:space="preserve"> REF _Ref234616199 \h </w:instrText>
      </w:r>
      <w:r>
        <w:rPr>
          <w:rFonts w:cs="Times New Roman"/>
          <w:szCs w:val="24"/>
        </w:rPr>
      </w:r>
      <w:r>
        <w:rPr>
          <w:rFonts w:cs="Times New Roman"/>
          <w:szCs w:val="24"/>
        </w:rPr>
        <w:fldChar w:fldCharType="separate"/>
      </w:r>
      <w:r w:rsidR="00276DA2">
        <w:t xml:space="preserve">( </w:t>
      </w:r>
      <w:r w:rsidR="00276DA2">
        <w:rPr>
          <w:noProof/>
        </w:rPr>
        <w:t>43</w:t>
      </w:r>
      <w:r w:rsidR="00276DA2">
        <w:t xml:space="preserve"> )</w:t>
      </w:r>
      <w:r>
        <w:rPr>
          <w:rFonts w:cs="Times New Roman"/>
          <w:szCs w:val="24"/>
        </w:rPr>
        <w:fldChar w:fldCharType="end"/>
      </w:r>
      <w:r>
        <w:rPr>
          <w:rFonts w:cs="Times New Roman"/>
          <w:szCs w:val="24"/>
        </w:rPr>
        <w:t xml:space="preserve">. The term partitions of all features and concepts are the five-term trapezoidal partitions of the background chapter, applied to the unit interval. The saturated end terms carry full membership at the boundaries of the unit interval. </w:t>
      </w:r>
    </w:p>
    <w:p w14:paraId="147F6427" w14:textId="77777777" w:rsidR="000E1725" w:rsidRPr="005D3129" w:rsidRDefault="007F7101" w:rsidP="00DD7C7E">
      <w:pPr>
        <w:pStyle w:val="Caption"/>
        <w:keepNext/>
        <w:rPr>
          <w:rFonts w:cs="Times New Roman"/>
          <w:szCs w:val="24"/>
        </w:rPr>
      </w:pPr>
      <w:bookmarkStart w:id="604" w:name="_CRTabD_1"/>
      <w:bookmarkStart w:id="605" w:name="_RefTblE1"/>
      <w:bookmarkStart w:id="606" w:name="TableD1"/>
      <w:r>
        <w:rPr>
          <w:rFonts w:cs="Times New Roman"/>
          <w:szCs w:val="24"/>
        </w:rPr>
        <w:t>Table D.1</w:t>
      </w:r>
      <w:bookmarkEnd w:id="604"/>
      <w:r>
        <w:rPr>
          <w:rFonts w:cs="Times New Roman"/>
          <w:szCs w:val="24"/>
        </w:rPr>
        <w:t xml:space="preserve"> Level 1 to 4 aggregation weights over the </w:t>
      </w:r>
      <w:bookmarkEnd w:id="605"/>
      <w:r>
        <w:rPr>
          <w:rFonts w:cs="Times New Roman"/>
          <w:szCs w:val="24"/>
        </w:rPr>
        <w:t>previous levels</w:t>
      </w:r>
    </w:p>
    <w:tbl>
      <w:tblPr>
        <w:tblStyle w:val="GridTable1Light"/>
        <w:tblW w:w="5000" w:type="pct"/>
        <w:tblLook w:val="04A0" w:firstRow="1" w:lastRow="0" w:firstColumn="1" w:lastColumn="0" w:noHBand="0" w:noVBand="1"/>
      </w:tblPr>
      <w:tblGrid>
        <w:gridCol w:w="2972"/>
        <w:gridCol w:w="3253"/>
        <w:gridCol w:w="1812"/>
      </w:tblGrid>
      <w:tr w:rsidR="00DD7C7E" w:rsidRPr="005D3129" w14:paraId="679ECD82" w14:textId="77777777" w:rsidTr="00DD7C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pct"/>
          </w:tcPr>
          <w:bookmarkEnd w:id="606"/>
          <w:p w14:paraId="7631DE11" w14:textId="77777777" w:rsidR="000E1725" w:rsidRPr="005D3129" w:rsidRDefault="007F7101" w:rsidP="00DD7C7E">
            <w:pPr>
              <w:rPr>
                <w:rFonts w:cs="Times New Roman"/>
                <w:szCs w:val="24"/>
              </w:rPr>
            </w:pPr>
            <w:r>
              <w:rPr>
                <w:rFonts w:cs="Times New Roman"/>
                <w:szCs w:val="24"/>
              </w:rPr>
              <w:t>Concept</w:t>
            </w:r>
          </w:p>
        </w:tc>
        <w:tc>
          <w:tcPr>
            <w:tcW w:w="2024" w:type="pct"/>
          </w:tcPr>
          <w:p w14:paraId="72213154" w14:textId="77777777" w:rsidR="000E1725" w:rsidRPr="005D3129" w:rsidRDefault="007F7101" w:rsidP="00DD7C7E">
            <w:pPr>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Contributor set</w:t>
            </w:r>
          </w:p>
        </w:tc>
        <w:tc>
          <w:tcPr>
            <w:tcW w:w="1127" w:type="pct"/>
          </w:tcPr>
          <w:p w14:paraId="7E6E46CB" w14:textId="77777777" w:rsidR="000E1725" w:rsidRPr="005D3129" w:rsidRDefault="007F7101" w:rsidP="00DD7C7E">
            <w:pPr>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 xml:space="preserve">Weights </w:t>
            </w:r>
            <m:oMath>
              <m:r>
                <m:rPr>
                  <m:sty m:val="bi"/>
                </m:rPr>
                <w:rPr>
                  <w:rFonts w:ascii="Cambria Math" w:hAnsi="Cambria Math" w:cs="Times New Roman"/>
                  <w:szCs w:val="24"/>
                </w:rPr>
                <m:t>ω</m:t>
              </m:r>
            </m:oMath>
          </w:p>
        </w:tc>
      </w:tr>
      <w:tr w:rsidR="00DD7C7E" w:rsidRPr="005D3129" w14:paraId="5995AC08"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523EE67E" w14:textId="77777777" w:rsidR="000E1725" w:rsidRPr="005D3129" w:rsidRDefault="00E77E4B"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(1)</m:t>
                  </m:r>
                </m:sup>
              </m:sSubSup>
            </m:oMath>
            <w:r w:rsidR="002137B0">
              <w:rPr>
                <w:rFonts w:cs="Times New Roman"/>
                <w:szCs w:val="24"/>
              </w:rPr>
              <w:t xml:space="preserve"> fire severity</w:t>
            </w:r>
          </w:p>
        </w:tc>
        <w:tc>
          <w:tcPr>
            <w:tcW w:w="2024" w:type="pct"/>
          </w:tcPr>
          <w:p w14:paraId="521D49B0" w14:textId="77777777" w:rsidR="000E1725" w:rsidRPr="005D3129" w:rsidRDefault="00E77E4B"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m:t>
                  </m:r>
                </m:sub>
              </m:sSub>
            </m:oMath>
            <w:r w:rsidR="002137B0">
              <w:rPr>
                <w:rFonts w:cs="Times New Roman"/>
                <w:szCs w:val="24"/>
              </w:rPr>
              <w:t xml:space="preserve"> fire intensity,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002137B0">
              <w:rPr>
                <w:rFonts w:cs="Times New Roman"/>
                <w:szCs w:val="24"/>
              </w:rPr>
              <w:t xml:space="preserve"> spread potential</w:t>
            </w:r>
          </w:p>
        </w:tc>
        <w:tc>
          <w:tcPr>
            <w:tcW w:w="1127" w:type="pct"/>
          </w:tcPr>
          <w:p w14:paraId="48A0BD94"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0.60, 0.40</w:t>
            </w:r>
          </w:p>
        </w:tc>
      </w:tr>
      <w:tr w:rsidR="00DD7C7E" w:rsidRPr="005D3129" w14:paraId="522488BB"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5DF5A3DE" w14:textId="77777777" w:rsidR="000E1725" w:rsidRPr="005D3129" w:rsidRDefault="00E77E4B"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(1)</m:t>
                  </m:r>
                </m:sup>
              </m:sSubSup>
            </m:oMath>
            <w:r w:rsidR="002137B0">
              <w:rPr>
                <w:rFonts w:cs="Times New Roman"/>
                <w:szCs w:val="24"/>
              </w:rPr>
              <w:t xml:space="preserve"> spread hazard</w:t>
            </w:r>
          </w:p>
        </w:tc>
        <w:tc>
          <w:tcPr>
            <w:tcW w:w="2024" w:type="pct"/>
          </w:tcPr>
          <w:p w14:paraId="339C6A3E" w14:textId="77777777" w:rsidR="000E1725" w:rsidRPr="005D3129" w:rsidRDefault="00E77E4B"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002137B0">
              <w:rPr>
                <w:rFonts w:cs="Times New Roman"/>
                <w:szCs w:val="24"/>
              </w:rPr>
              <w:t xml:space="preserve"> spread potential,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002137B0">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4</m:t>
                  </m:r>
                </m:sub>
              </m:sSub>
            </m:oMath>
            <w:r w:rsidR="002137B0">
              <w:rPr>
                <w:rFonts w:cs="Times New Roman"/>
                <w:szCs w:val="24"/>
              </w:rPr>
              <w:t xml:space="preserve"> ignition proximity</w:t>
            </w:r>
          </w:p>
        </w:tc>
        <w:tc>
          <w:tcPr>
            <w:tcW w:w="1127" w:type="pct"/>
          </w:tcPr>
          <w:p w14:paraId="12A4AA43"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0.45, 0.35, 0.20</w:t>
            </w:r>
          </w:p>
        </w:tc>
      </w:tr>
      <w:tr w:rsidR="00DD7C7E" w:rsidRPr="005D3129" w14:paraId="6EF1DC4F"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5E9E5735" w14:textId="77777777" w:rsidR="000E1725" w:rsidRPr="005D3129" w:rsidRDefault="00E77E4B"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(1)</m:t>
                  </m:r>
                </m:sup>
              </m:sSubSup>
            </m:oMath>
            <w:r w:rsidR="002137B0">
              <w:rPr>
                <w:rFonts w:cs="Times New Roman"/>
                <w:szCs w:val="24"/>
              </w:rPr>
              <w:t xml:space="preserve"> fuel hazard</w:t>
            </w:r>
          </w:p>
        </w:tc>
        <w:tc>
          <w:tcPr>
            <w:tcW w:w="2024" w:type="pct"/>
          </w:tcPr>
          <w:p w14:paraId="7B846DF5" w14:textId="77777777" w:rsidR="000E1725" w:rsidRPr="005D3129" w:rsidRDefault="00E77E4B"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002137B0">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5</m:t>
                  </m:r>
                </m:sub>
              </m:sSub>
            </m:oMath>
            <w:r w:rsidR="002137B0">
              <w:rPr>
                <w:rFonts w:cs="Times New Roman"/>
                <w:szCs w:val="24"/>
              </w:rPr>
              <w:t xml:space="preserve"> fuel load</w:t>
            </w:r>
          </w:p>
        </w:tc>
        <w:tc>
          <w:tcPr>
            <w:tcW w:w="1127" w:type="pct"/>
          </w:tcPr>
          <w:p w14:paraId="227B4AD0"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0.40, 0.60</w:t>
            </w:r>
          </w:p>
        </w:tc>
      </w:tr>
      <w:tr w:rsidR="00DD7C7E" w:rsidRPr="005D3129" w14:paraId="57DCFC1B"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4F9DBF3B" w14:textId="77777777" w:rsidR="000E1725" w:rsidRPr="005D3129" w:rsidRDefault="00E77E4B"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4</m:t>
                  </m:r>
                </m:sub>
                <m:sup>
                  <m:r>
                    <m:rPr>
                      <m:sty m:val="bi"/>
                    </m:rPr>
                    <w:rPr>
                      <w:rFonts w:ascii="Cambria Math" w:hAnsi="Cambria Math" w:cs="Times New Roman"/>
                      <w:szCs w:val="24"/>
                    </w:rPr>
                    <m:t>(1)</m:t>
                  </m:r>
                </m:sup>
              </m:sSubSup>
            </m:oMath>
            <w:r w:rsidR="002137B0">
              <w:rPr>
                <w:rFonts w:cs="Times New Roman"/>
                <w:szCs w:val="24"/>
              </w:rPr>
              <w:t xml:space="preserve"> asset value</w:t>
            </w:r>
          </w:p>
        </w:tc>
        <w:tc>
          <w:tcPr>
            <w:tcW w:w="2024" w:type="pct"/>
          </w:tcPr>
          <w:p w14:paraId="71BE1013" w14:textId="77777777" w:rsidR="000E1725" w:rsidRPr="005D3129" w:rsidRDefault="00E77E4B"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6</m:t>
                  </m:r>
                </m:sub>
              </m:sSub>
            </m:oMath>
            <w:r w:rsidR="002137B0">
              <w:rPr>
                <w:rFonts w:cs="Times New Roman"/>
                <w:szCs w:val="24"/>
              </w:rPr>
              <w:t xml:space="preserve"> asset exposure</w:t>
            </w:r>
          </w:p>
        </w:tc>
        <w:tc>
          <w:tcPr>
            <w:tcW w:w="1127" w:type="pct"/>
          </w:tcPr>
          <w:p w14:paraId="237B9A59"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1.00</w:t>
            </w:r>
          </w:p>
        </w:tc>
      </w:tr>
      <w:tr w:rsidR="00DD7C7E" w:rsidRPr="005D3129" w14:paraId="28F1892C"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53C0855A" w14:textId="77777777" w:rsidR="000E1725" w:rsidRPr="005D3129" w:rsidRDefault="00E77E4B"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5</m:t>
                  </m:r>
                </m:sub>
                <m:sup>
                  <m:r>
                    <m:rPr>
                      <m:sty m:val="bi"/>
                    </m:rPr>
                    <w:rPr>
                      <w:rFonts w:ascii="Cambria Math" w:hAnsi="Cambria Math" w:cs="Times New Roman"/>
                      <w:szCs w:val="24"/>
                    </w:rPr>
                    <m:t>(1)</m:t>
                  </m:r>
                </m:sup>
              </m:sSubSup>
            </m:oMath>
            <w:r w:rsidR="002137B0">
              <w:rPr>
                <w:rFonts w:cs="Times New Roman"/>
                <w:szCs w:val="24"/>
              </w:rPr>
              <w:t xml:space="preserve"> crew reachability</w:t>
            </w:r>
          </w:p>
        </w:tc>
        <w:tc>
          <w:tcPr>
            <w:tcW w:w="2024" w:type="pct"/>
          </w:tcPr>
          <w:p w14:paraId="1BC8BCF7" w14:textId="77777777" w:rsidR="000E1725" w:rsidRPr="005D3129" w:rsidRDefault="00E77E4B"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7</m:t>
                  </m:r>
                </m:sub>
              </m:sSub>
            </m:oMath>
            <w:r w:rsidR="002137B0">
              <w:rPr>
                <w:rFonts w:cs="Times New Roman"/>
                <w:szCs w:val="24"/>
              </w:rPr>
              <w:t xml:space="preserve"> resource accessibility,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002137B0">
              <w:rPr>
                <w:rFonts w:cs="Times New Roman"/>
                <w:szCs w:val="24"/>
              </w:rPr>
              <w:t xml:space="preserve"> access and road status</w:t>
            </w:r>
          </w:p>
        </w:tc>
        <w:tc>
          <w:tcPr>
            <w:tcW w:w="1127" w:type="pct"/>
          </w:tcPr>
          <w:p w14:paraId="7F061F73"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0.55, 0.45</w:t>
            </w:r>
          </w:p>
        </w:tc>
      </w:tr>
      <w:tr w:rsidR="00DD7C7E" w:rsidRPr="005D3129" w14:paraId="2532B114"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55282357" w14:textId="77777777" w:rsidR="000E1725" w:rsidRPr="005D3129" w:rsidRDefault="00E77E4B"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6</m:t>
                  </m:r>
                </m:sub>
                <m:sup>
                  <m:r>
                    <m:rPr>
                      <m:sty m:val="bi"/>
                    </m:rPr>
                    <w:rPr>
                      <w:rFonts w:ascii="Cambria Math" w:hAnsi="Cambria Math" w:cs="Times New Roman"/>
                      <w:szCs w:val="24"/>
                    </w:rPr>
                    <m:t>(1)</m:t>
                  </m:r>
                </m:sup>
              </m:sSubSup>
            </m:oMath>
            <w:r w:rsidR="002137B0">
              <w:rPr>
                <w:rFonts w:cs="Times New Roman"/>
                <w:szCs w:val="24"/>
              </w:rPr>
              <w:t xml:space="preserve"> logistics support</w:t>
            </w:r>
          </w:p>
        </w:tc>
        <w:tc>
          <w:tcPr>
            <w:tcW w:w="2024" w:type="pct"/>
          </w:tcPr>
          <w:p w14:paraId="7FE0AFF2" w14:textId="77777777" w:rsidR="000E1725" w:rsidRPr="005D3129" w:rsidRDefault="00E77E4B"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9</m:t>
                  </m:r>
                </m:sub>
              </m:sSub>
            </m:oMath>
            <w:r w:rsidR="002137B0">
              <w:rPr>
                <w:rFonts w:cs="Times New Roman"/>
                <w:szCs w:val="24"/>
              </w:rPr>
              <w:t xml:space="preserve"> suppression availability</w:t>
            </w:r>
          </w:p>
        </w:tc>
        <w:tc>
          <w:tcPr>
            <w:tcW w:w="1127" w:type="pct"/>
          </w:tcPr>
          <w:p w14:paraId="69CAD3F8"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1.00</w:t>
            </w:r>
          </w:p>
        </w:tc>
      </w:tr>
      <w:tr w:rsidR="00DD7C7E" w:rsidRPr="005D3129" w14:paraId="3E5D013A"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24C019E5" w14:textId="77777777" w:rsidR="000E1725" w:rsidRPr="005D3129" w:rsidRDefault="00E77E4B"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(2)</m:t>
                  </m:r>
                </m:sup>
              </m:sSubSup>
            </m:oMath>
            <w:r w:rsidR="002137B0">
              <w:rPr>
                <w:rFonts w:cs="Times New Roman"/>
                <w:szCs w:val="24"/>
              </w:rPr>
              <w:t xml:space="preserve"> fire threat level</w:t>
            </w:r>
          </w:p>
        </w:tc>
        <w:tc>
          <w:tcPr>
            <w:tcW w:w="2024" w:type="pct"/>
          </w:tcPr>
          <w:p w14:paraId="78AE208F" w14:textId="77777777" w:rsidR="000E1725" w:rsidRPr="005D3129" w:rsidRDefault="00E77E4B"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(1)</m:t>
                  </m:r>
                </m:sup>
              </m:sSubSup>
            </m:oMath>
            <w:r w:rsidR="002137B0">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002137B0">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3</m:t>
                  </m:r>
                </m:sub>
                <m:sup>
                  <m:r>
                    <w:rPr>
                      <w:rFonts w:ascii="Cambria Math" w:hAnsi="Cambria Math" w:cs="Times New Roman"/>
                      <w:szCs w:val="24"/>
                    </w:rPr>
                    <m:t>(1)</m:t>
                  </m:r>
                </m:sup>
              </m:sSubSup>
            </m:oMath>
          </w:p>
        </w:tc>
        <w:tc>
          <w:tcPr>
            <w:tcW w:w="1127" w:type="pct"/>
          </w:tcPr>
          <w:p w14:paraId="4B23FAE5"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0.50, 0.30, 0.20</w:t>
            </w:r>
          </w:p>
        </w:tc>
      </w:tr>
      <w:tr w:rsidR="00DD7C7E" w:rsidRPr="005D3129" w14:paraId="4C3C36E4"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1104E657" w14:textId="77777777" w:rsidR="000E1725" w:rsidRPr="005D3129" w:rsidRDefault="00E77E4B"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(2)</m:t>
                  </m:r>
                </m:sup>
              </m:sSubSup>
            </m:oMath>
            <w:r w:rsidR="002137B0">
              <w:rPr>
                <w:rFonts w:cs="Times New Roman"/>
                <w:szCs w:val="24"/>
              </w:rPr>
              <w:t xml:space="preserve"> asset exposure risk</w:t>
            </w:r>
          </w:p>
        </w:tc>
        <w:tc>
          <w:tcPr>
            <w:tcW w:w="2024" w:type="pct"/>
          </w:tcPr>
          <w:p w14:paraId="04054A09" w14:textId="77777777" w:rsidR="000E1725" w:rsidRPr="005D3129" w:rsidRDefault="00E77E4B"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002137B0">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4</m:t>
                  </m:r>
                </m:sub>
                <m:sup>
                  <m:r>
                    <w:rPr>
                      <w:rFonts w:ascii="Cambria Math" w:hAnsi="Cambria Math" w:cs="Times New Roman"/>
                      <w:szCs w:val="24"/>
                    </w:rPr>
                    <m:t>(1)</m:t>
                  </m:r>
                </m:sup>
              </m:sSubSup>
            </m:oMath>
          </w:p>
        </w:tc>
        <w:tc>
          <w:tcPr>
            <w:tcW w:w="1127" w:type="pct"/>
          </w:tcPr>
          <w:p w14:paraId="59F5F81C"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0.40, 0.60</w:t>
            </w:r>
          </w:p>
        </w:tc>
      </w:tr>
      <w:tr w:rsidR="00DD7C7E" w:rsidRPr="005D3129" w14:paraId="601EEB22"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3D12B82C" w14:textId="77777777" w:rsidR="000E1725" w:rsidRPr="005D3129" w:rsidRDefault="00E77E4B"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(2)</m:t>
                  </m:r>
                </m:sup>
              </m:sSubSup>
            </m:oMath>
            <w:r w:rsidR="002137B0">
              <w:rPr>
                <w:rFonts w:cs="Times New Roman"/>
                <w:szCs w:val="24"/>
              </w:rPr>
              <w:t xml:space="preserve"> suppression feasibility</w:t>
            </w:r>
          </w:p>
        </w:tc>
        <w:tc>
          <w:tcPr>
            <w:tcW w:w="2024" w:type="pct"/>
          </w:tcPr>
          <w:p w14:paraId="123046AE" w14:textId="77777777" w:rsidR="000E1725" w:rsidRPr="005D3129" w:rsidRDefault="00E77E4B"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5</m:t>
                  </m:r>
                </m:sub>
                <m:sup>
                  <m:r>
                    <w:rPr>
                      <w:rFonts w:ascii="Cambria Math" w:hAnsi="Cambria Math" w:cs="Times New Roman"/>
                      <w:szCs w:val="24"/>
                    </w:rPr>
                    <m:t>(1)</m:t>
                  </m:r>
                </m:sup>
              </m:sSubSup>
            </m:oMath>
            <w:r w:rsidR="002137B0">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6</m:t>
                  </m:r>
                </m:sub>
                <m:sup>
                  <m:r>
                    <w:rPr>
                      <w:rFonts w:ascii="Cambria Math" w:hAnsi="Cambria Math" w:cs="Times New Roman"/>
                      <w:szCs w:val="24"/>
                    </w:rPr>
                    <m:t>(1)</m:t>
                  </m:r>
                </m:sup>
              </m:sSubSup>
            </m:oMath>
          </w:p>
        </w:tc>
        <w:tc>
          <w:tcPr>
            <w:tcW w:w="1127" w:type="pct"/>
          </w:tcPr>
          <w:p w14:paraId="61143AC1"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0.50, 0.50</w:t>
            </w:r>
          </w:p>
        </w:tc>
      </w:tr>
      <w:bookmarkStart w:id="607" w:name="_RefTblE3"/>
      <w:tr w:rsidR="00DD7C7E" w:rsidRPr="005D3129" w14:paraId="7BBD275C"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1D2F5C35" w14:textId="77777777" w:rsidR="000E1725" w:rsidRPr="005D3129" w:rsidRDefault="00E77E4B"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(3)</m:t>
                  </m:r>
                </m:sup>
              </m:sSubSup>
            </m:oMath>
            <w:r w:rsidR="002137B0">
              <w:rPr>
                <w:rFonts w:cs="Times New Roman"/>
                <w:szCs w:val="24"/>
              </w:rPr>
              <w:t xml:space="preserve"> intervention urgency</w:t>
            </w:r>
          </w:p>
        </w:tc>
        <w:tc>
          <w:tcPr>
            <w:tcW w:w="2024" w:type="pct"/>
          </w:tcPr>
          <w:p w14:paraId="3CF12376" w14:textId="77777777" w:rsidR="000E1725" w:rsidRPr="005D3129" w:rsidRDefault="00E77E4B"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002137B0">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002137B0">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002137B0">
              <w:rPr>
                <w:rFonts w:cs="Times New Roman"/>
                <w:szCs w:val="24"/>
              </w:rPr>
              <w:t xml:space="preserve"> temporal urgency</w:t>
            </w:r>
          </w:p>
        </w:tc>
        <w:tc>
          <w:tcPr>
            <w:tcW w:w="1127" w:type="pct"/>
          </w:tcPr>
          <w:p w14:paraId="09EA4747"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0.40, 0.35, 0.25</w:t>
            </w:r>
          </w:p>
        </w:tc>
      </w:tr>
      <w:tr w:rsidR="00DD7C7E" w:rsidRPr="005D3129" w14:paraId="40ED14E7"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229BF9F2" w14:textId="77777777" w:rsidR="000E1725" w:rsidRPr="005D3129" w:rsidRDefault="00E77E4B"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(3)</m:t>
                  </m:r>
                </m:sup>
              </m:sSubSup>
            </m:oMath>
            <w:r w:rsidR="002137B0">
              <w:rPr>
                <w:rFonts w:cs="Times New Roman"/>
                <w:szCs w:val="24"/>
              </w:rPr>
              <w:t xml:space="preserve"> evacuation pressure</w:t>
            </w:r>
          </w:p>
        </w:tc>
        <w:tc>
          <w:tcPr>
            <w:tcW w:w="2024" w:type="pct"/>
          </w:tcPr>
          <w:p w14:paraId="54D086C3" w14:textId="77777777" w:rsidR="000E1725" w:rsidRPr="005D3129" w:rsidRDefault="00E77E4B"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002137B0">
              <w:rPr>
                <w:rFonts w:cs="Times New Roman"/>
                <w:szCs w:val="24"/>
              </w:rPr>
              <w:t xml:space="preserve">, </w:t>
            </w:r>
            <m:oMath>
              <m:r>
                <w:rPr>
                  <w:rFonts w:ascii="Cambria Math" w:hAnsi="Cambria Math" w:cs="Times New Roman"/>
                  <w:szCs w:val="24"/>
                </w:rPr>
                <m:t>1-</m:t>
              </m:r>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002137B0">
              <w:rPr>
                <w:rFonts w:cs="Times New Roman"/>
                <w:szCs w:val="24"/>
              </w:rPr>
              <w:t xml:space="preserve"> (inverted access and road status),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002137B0">
              <w:rPr>
                <w:rFonts w:cs="Times New Roman"/>
                <w:szCs w:val="24"/>
              </w:rPr>
              <w:t xml:space="preserve"> temporal urgency</w:t>
            </w:r>
          </w:p>
        </w:tc>
        <w:tc>
          <w:tcPr>
            <w:tcW w:w="1127" w:type="pct"/>
          </w:tcPr>
          <w:p w14:paraId="5ECEDC7A"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0.45, 0.25, 0.30</w:t>
            </w:r>
          </w:p>
        </w:tc>
      </w:tr>
      <w:tr w:rsidR="00DD7C7E" w:rsidRPr="005D3129" w14:paraId="08BB1489"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6247C0ED" w14:textId="77777777" w:rsidR="000E1725" w:rsidRPr="005D3129" w:rsidRDefault="00E77E4B"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(4)</m:t>
                  </m:r>
                </m:sup>
              </m:sSubSup>
            </m:oMath>
            <w:r w:rsidR="002137B0">
              <w:rPr>
                <w:rFonts w:cs="Times New Roman"/>
                <w:szCs w:val="24"/>
              </w:rPr>
              <w:t xml:space="preserve"> operational priority</w:t>
            </w:r>
          </w:p>
        </w:tc>
        <w:tc>
          <w:tcPr>
            <w:tcW w:w="2024" w:type="pct"/>
          </w:tcPr>
          <w:p w14:paraId="75C12A39" w14:textId="77777777" w:rsidR="000E1725" w:rsidRPr="005D3129" w:rsidRDefault="00E77E4B"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002137B0">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p>
        </w:tc>
        <w:tc>
          <w:tcPr>
            <w:tcW w:w="1127" w:type="pct"/>
          </w:tcPr>
          <w:p w14:paraId="0E7DBCA7"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0.55, 0.45</w:t>
            </w:r>
          </w:p>
        </w:tc>
      </w:tr>
    </w:tbl>
    <w:p w14:paraId="0C0F7249" w14:textId="77777777" w:rsidR="000E1725" w:rsidRDefault="000E1725" w:rsidP="00DD7C7E">
      <w:pPr>
        <w:pStyle w:val="ParText"/>
        <w:rPr>
          <w:rFonts w:cs="Times New Roman"/>
          <w:szCs w:val="24"/>
        </w:rPr>
      </w:pPr>
    </w:p>
    <w:p w14:paraId="47A01BEF" w14:textId="77777777" w:rsidR="000E1725" w:rsidRPr="005D3129" w:rsidRDefault="007F7101" w:rsidP="00DD7C7E">
      <w:pPr>
        <w:pStyle w:val="Caption"/>
        <w:keepNext/>
        <w:rPr>
          <w:rFonts w:cs="Times New Roman"/>
          <w:szCs w:val="24"/>
        </w:rPr>
      </w:pPr>
      <w:bookmarkStart w:id="608" w:name="TabD2"/>
      <w:bookmarkStart w:id="609" w:name="TableD2"/>
      <w:r>
        <w:rPr>
          <w:rFonts w:cs="Times New Roman"/>
          <w:szCs w:val="24"/>
        </w:rPr>
        <w:lastRenderedPageBreak/>
        <w:t>Table D.2</w:t>
      </w:r>
      <w:bookmarkEnd w:id="608"/>
      <w:r>
        <w:rPr>
          <w:rFonts w:cs="Times New Roman"/>
          <w:szCs w:val="24"/>
        </w:rPr>
        <w:t xml:space="preserve"> Parameters of the concept layer</w:t>
      </w:r>
      <w:bookmarkEnd w:id="607"/>
    </w:p>
    <w:tbl>
      <w:tblPr>
        <w:tblStyle w:val="GridTable1Light1"/>
        <w:tblW w:w="5000" w:type="pct"/>
        <w:tblLook w:val="04A0" w:firstRow="1" w:lastRow="0" w:firstColumn="1" w:lastColumn="0" w:noHBand="0" w:noVBand="1"/>
      </w:tblPr>
      <w:tblGrid>
        <w:gridCol w:w="2411"/>
        <w:gridCol w:w="985"/>
        <w:gridCol w:w="4641"/>
      </w:tblGrid>
      <w:tr w:rsidR="00DD7C7E" w:rsidRPr="005D3129" w14:paraId="77DDCF83" w14:textId="77777777" w:rsidTr="00C34E37">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bookmarkEnd w:id="609"/>
          <w:p w14:paraId="645C6941" w14:textId="77777777" w:rsidR="000E1725" w:rsidRPr="005D3129" w:rsidRDefault="007F7101" w:rsidP="0076604A">
            <w:pPr>
              <w:rPr>
                <w:szCs w:val="24"/>
              </w:rPr>
            </w:pPr>
            <w:r>
              <w:rPr>
                <w:szCs w:val="24"/>
              </w:rPr>
              <w:t>Constant</w:t>
            </w:r>
          </w:p>
        </w:tc>
        <w:tc>
          <w:tcPr>
            <w:tcW w:w="613" w:type="pct"/>
          </w:tcPr>
          <w:p w14:paraId="483EBCC0" w14:textId="77777777" w:rsidR="000E1725" w:rsidRPr="005D3129" w:rsidRDefault="007F7101" w:rsidP="0076604A">
            <w:pPr>
              <w:cnfStyle w:val="100000000000" w:firstRow="1" w:lastRow="0" w:firstColumn="0" w:lastColumn="0" w:oddVBand="0" w:evenVBand="0" w:oddHBand="0" w:evenHBand="0" w:firstRowFirstColumn="0" w:firstRowLastColumn="0" w:lastRowFirstColumn="0" w:lastRowLastColumn="0"/>
              <w:rPr>
                <w:szCs w:val="24"/>
              </w:rPr>
            </w:pPr>
            <w:r>
              <w:rPr>
                <w:szCs w:val="24"/>
              </w:rPr>
              <w:t>Value</w:t>
            </w:r>
          </w:p>
        </w:tc>
        <w:tc>
          <w:tcPr>
            <w:tcW w:w="2887" w:type="pct"/>
          </w:tcPr>
          <w:p w14:paraId="29DBFF4C" w14:textId="77777777" w:rsidR="000E1725" w:rsidRPr="005D3129" w:rsidRDefault="007F7101" w:rsidP="0076604A">
            <w:pPr>
              <w:cnfStyle w:val="100000000000" w:firstRow="1" w:lastRow="0" w:firstColumn="0" w:lastColumn="0" w:oddVBand="0" w:evenVBand="0" w:oddHBand="0" w:evenHBand="0" w:firstRowFirstColumn="0" w:firstRowLastColumn="0" w:lastRowFirstColumn="0" w:lastRowLastColumn="0"/>
              <w:rPr>
                <w:szCs w:val="24"/>
              </w:rPr>
            </w:pPr>
            <w:r>
              <w:rPr>
                <w:szCs w:val="24"/>
              </w:rPr>
              <w:t>Role</w:t>
            </w:r>
          </w:p>
        </w:tc>
      </w:tr>
      <w:tr w:rsidR="00DD7C7E" w:rsidRPr="005D3129" w14:paraId="77A8B030" w14:textId="77777777" w:rsidTr="00C34E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136ECAAE" w14:textId="77777777" w:rsidR="000E1725" w:rsidRPr="005D3129" w:rsidRDefault="007F7101" w:rsidP="0006371F">
            <w:pPr>
              <w:rPr>
                <w:szCs w:val="24"/>
              </w:rPr>
            </w:pPr>
            <m:oMath>
              <m:r>
                <m:rPr>
                  <m:sty m:val="bi"/>
                </m:rPr>
                <w:rPr>
                  <w:rFonts w:ascii="Cambria Math" w:hAnsi="Cambria Math"/>
                  <w:szCs w:val="24"/>
                </w:rPr>
                <m:t>ρ</m:t>
              </m:r>
            </m:oMath>
            <w:r>
              <w:rPr>
                <w:szCs w:val="24"/>
              </w:rPr>
              <w:t xml:space="preserve"> persistence decay</w:t>
            </w:r>
          </w:p>
        </w:tc>
        <w:tc>
          <w:tcPr>
            <w:tcW w:w="613" w:type="pct"/>
          </w:tcPr>
          <w:p w14:paraId="1C6232E1" w14:textId="77777777" w:rsidR="000E1725" w:rsidRPr="005D3129" w:rsidRDefault="007F7101" w:rsidP="0006371F">
            <w:pPr>
              <w:cnfStyle w:val="000000000000" w:firstRow="0" w:lastRow="0" w:firstColumn="0" w:lastColumn="0" w:oddVBand="0" w:evenVBand="0" w:oddHBand="0" w:evenHBand="0" w:firstRowFirstColumn="0" w:firstRowLastColumn="0" w:lastRowFirstColumn="0" w:lastRowLastColumn="0"/>
              <w:rPr>
                <w:szCs w:val="24"/>
              </w:rPr>
            </w:pPr>
            <w:r>
              <w:rPr>
                <w:szCs w:val="24"/>
              </w:rPr>
              <w:t>0.90</w:t>
            </w:r>
          </w:p>
        </w:tc>
        <w:tc>
          <w:tcPr>
            <w:tcW w:w="2887" w:type="pct"/>
          </w:tcPr>
          <w:p w14:paraId="7E46A804" w14:textId="0779D4C7" w:rsidR="000E1725" w:rsidRPr="005D3129" w:rsidRDefault="007F7101" w:rsidP="0006371F">
            <w:pPr>
              <w:cnfStyle w:val="000000000000" w:firstRow="0" w:lastRow="0" w:firstColumn="0" w:lastColumn="0" w:oddVBand="0" w:evenVBand="0" w:oddHBand="0" w:evenHBand="0" w:firstRowFirstColumn="0" w:firstRowLastColumn="0" w:lastRowFirstColumn="0" w:lastRowLastColumn="0"/>
              <w:rPr>
                <w:szCs w:val="24"/>
              </w:rPr>
            </w:pPr>
            <w:r>
              <w:rPr>
                <w:szCs w:val="24"/>
              </w:rPr>
              <w:t xml:space="preserve">Geometric forgetting rate of the prior in </w:t>
            </w:r>
            <w:r>
              <w:rPr>
                <w:szCs w:val="24"/>
              </w:rPr>
              <w:fldChar w:fldCharType="begin"/>
            </w:r>
            <w:r>
              <w:rPr>
                <w:szCs w:val="24"/>
              </w:rPr>
              <w:instrText xml:space="preserve"> REF _Ref234616199 \h </w:instrText>
            </w:r>
            <w:r>
              <w:rPr>
                <w:szCs w:val="24"/>
              </w:rPr>
            </w:r>
            <w:r>
              <w:rPr>
                <w:szCs w:val="24"/>
              </w:rPr>
              <w:fldChar w:fldCharType="separate"/>
            </w:r>
            <w:r w:rsidR="00276DA2">
              <w:t xml:space="preserve">( </w:t>
            </w:r>
            <w:r w:rsidR="00276DA2">
              <w:rPr>
                <w:noProof/>
              </w:rPr>
              <w:t>43</w:t>
            </w:r>
            <w:r w:rsidR="00276DA2">
              <w:t xml:space="preserve"> )</w:t>
            </w:r>
            <w:r>
              <w:rPr>
                <w:szCs w:val="24"/>
              </w:rPr>
              <w:fldChar w:fldCharType="end"/>
            </w:r>
          </w:p>
        </w:tc>
      </w:tr>
      <w:tr w:rsidR="00DD7C7E" w:rsidRPr="005D3129" w14:paraId="6A80D088" w14:textId="77777777" w:rsidTr="00C34E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1D7C22B1" w14:textId="77777777" w:rsidR="000E1725" w:rsidRPr="005D3129" w:rsidRDefault="00E77E4B" w:rsidP="0006371F">
            <w:pPr>
              <w:rPr>
                <w:szCs w:val="24"/>
              </w:rPr>
            </w:pPr>
            <m:oMath>
              <m:sSub>
                <m:sSubPr>
                  <m:ctrlPr>
                    <w:rPr>
                      <w:rFonts w:ascii="Cambria Math" w:hAnsi="Cambria Math"/>
                      <w:szCs w:val="24"/>
                    </w:rPr>
                  </m:ctrlPr>
                </m:sSubPr>
                <m:e>
                  <m:r>
                    <m:rPr>
                      <m:sty m:val="bi"/>
                    </m:rPr>
                    <w:rPr>
                      <w:rFonts w:ascii="Cambria Math" w:hAnsi="Cambria Math"/>
                      <w:szCs w:val="24"/>
                    </w:rPr>
                    <m:t>α</m:t>
                  </m:r>
                </m:e>
                <m:sub>
                  <m:r>
                    <m:rPr>
                      <m:sty m:val="bi"/>
                    </m:rPr>
                    <w:rPr>
                      <w:rFonts w:ascii="Cambria Math" w:hAnsi="Cambria Math"/>
                      <w:szCs w:val="24"/>
                    </w:rPr>
                    <m:t>min</m:t>
                  </m:r>
                </m:sub>
              </m:sSub>
            </m:oMath>
            <w:r w:rsidR="002137B0">
              <w:rPr>
                <w:szCs w:val="24"/>
              </w:rPr>
              <w:t xml:space="preserve"> coverage floor</w:t>
            </w:r>
          </w:p>
        </w:tc>
        <w:tc>
          <w:tcPr>
            <w:tcW w:w="613" w:type="pct"/>
          </w:tcPr>
          <w:p w14:paraId="3E4BA084" w14:textId="77777777" w:rsidR="000E1725" w:rsidRPr="005D3129" w:rsidRDefault="007F7101" w:rsidP="0006371F">
            <w:pPr>
              <w:cnfStyle w:val="000000000000" w:firstRow="0" w:lastRow="0" w:firstColumn="0" w:lastColumn="0" w:oddVBand="0" w:evenVBand="0" w:oddHBand="0" w:evenHBand="0" w:firstRowFirstColumn="0" w:firstRowLastColumn="0" w:lastRowFirstColumn="0" w:lastRowLastColumn="0"/>
              <w:rPr>
                <w:szCs w:val="24"/>
              </w:rPr>
            </w:pPr>
            <w:r>
              <w:rPr>
                <w:szCs w:val="24"/>
              </w:rPr>
              <w:t>0.05</w:t>
            </w:r>
          </w:p>
        </w:tc>
        <w:tc>
          <w:tcPr>
            <w:tcW w:w="2887" w:type="pct"/>
          </w:tcPr>
          <w:p w14:paraId="7659B4FA" w14:textId="77777777" w:rsidR="000E1725" w:rsidRPr="005D3129" w:rsidRDefault="007F7101" w:rsidP="0006371F">
            <w:pPr>
              <w:cnfStyle w:val="000000000000" w:firstRow="0" w:lastRow="0" w:firstColumn="0" w:lastColumn="0" w:oddVBand="0" w:evenVBand="0" w:oddHBand="0" w:evenHBand="0" w:firstRowFirstColumn="0" w:firstRowLastColumn="0" w:lastRowFirstColumn="0" w:lastRowLastColumn="0"/>
              <w:rPr>
                <w:szCs w:val="24"/>
              </w:rPr>
            </w:pPr>
            <w:r>
              <w:rPr>
                <w:szCs w:val="24"/>
              </w:rPr>
              <w:t>Lower bound of the aggregate firing strength guaranteed by the overlapping partitions</w:t>
            </w:r>
          </w:p>
        </w:tc>
      </w:tr>
      <w:tr w:rsidR="00C34E37" w:rsidRPr="005D3129" w14:paraId="2A7ECCB6" w14:textId="77777777" w:rsidTr="00C34E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5B4D2194" w14:textId="14C45D82" w:rsidR="00C34E37" w:rsidRDefault="00E77E4B" w:rsidP="0006371F">
            <w:pPr>
              <w:rPr>
                <w:rFonts w:eastAsia="Calibri" w:cs="Arial"/>
                <w:szCs w:val="24"/>
              </w:rPr>
            </w:pPr>
            <m:oMath>
              <m:sSub>
                <m:sSubPr>
                  <m:ctrlPr>
                    <w:rPr>
                      <w:rFonts w:ascii="Cambria Math" w:hAnsi="Cambria Math"/>
                      <w:b w:val="0"/>
                      <w:bCs w:val="0"/>
                      <w:i/>
                      <w:szCs w:val="24"/>
                    </w:rPr>
                  </m:ctrlPr>
                </m:sSubPr>
                <m:e>
                  <m:r>
                    <m:rPr>
                      <m:sty m:val="bi"/>
                    </m:rPr>
                    <w:rPr>
                      <w:rFonts w:ascii="Cambria Math" w:hAnsi="Cambria Math"/>
                      <w:szCs w:val="24"/>
                    </w:rPr>
                    <m:t>ε</m:t>
                  </m:r>
                </m:e>
                <m:sub>
                  <m:r>
                    <m:rPr>
                      <m:sty m:val="bi"/>
                    </m:rPr>
                    <w:rPr>
                      <w:rFonts w:ascii="Cambria Math" w:hAnsi="Cambria Math"/>
                      <w:szCs w:val="24"/>
                    </w:rPr>
                    <m:t>max</m:t>
                  </m:r>
                </m:sub>
              </m:sSub>
            </m:oMath>
            <w:r w:rsidR="00C34E37">
              <w:rPr>
                <w:szCs w:val="24"/>
              </w:rPr>
              <w:t xml:space="preserve"> satellite imagery</w:t>
            </w:r>
          </w:p>
        </w:tc>
        <w:tc>
          <w:tcPr>
            <w:tcW w:w="613" w:type="pct"/>
          </w:tcPr>
          <w:p w14:paraId="390E1863" w14:textId="46C00703" w:rsidR="00C34E37" w:rsidRDefault="00C34E37" w:rsidP="0006371F">
            <w:pPr>
              <w:cnfStyle w:val="000000000000" w:firstRow="0" w:lastRow="0" w:firstColumn="0" w:lastColumn="0" w:oddVBand="0" w:evenVBand="0" w:oddHBand="0" w:evenHBand="0" w:firstRowFirstColumn="0" w:firstRowLastColumn="0" w:lastRowFirstColumn="0" w:lastRowLastColumn="0"/>
              <w:rPr>
                <w:szCs w:val="24"/>
              </w:rPr>
            </w:pPr>
            <w:r>
              <w:rPr>
                <w:szCs w:val="24"/>
              </w:rPr>
              <w:t>0.05</w:t>
            </w:r>
          </w:p>
        </w:tc>
        <w:tc>
          <w:tcPr>
            <w:tcW w:w="2887" w:type="pct"/>
          </w:tcPr>
          <w:p w14:paraId="6CCA5DD6" w14:textId="553C953F" w:rsidR="00C34E37" w:rsidRDefault="00C34E37" w:rsidP="0006371F">
            <w:pPr>
              <w:cnfStyle w:val="000000000000" w:firstRow="0" w:lastRow="0" w:firstColumn="0" w:lastColumn="0" w:oddVBand="0" w:evenVBand="0" w:oddHBand="0" w:evenHBand="0" w:firstRowFirstColumn="0" w:firstRowLastColumn="0" w:lastRowFirstColumn="0" w:lastRowLastColumn="0"/>
              <w:rPr>
                <w:szCs w:val="24"/>
              </w:rPr>
            </w:pPr>
            <w:r>
              <w:t xml:space="preserve">Largest observation error of the channel at zero confidence, </w:t>
            </w:r>
            <w:r>
              <w:fldChar w:fldCharType="begin"/>
            </w:r>
            <w:r>
              <w:instrText xml:space="preserve"> REF _RefEqB4203 \h </w:instrText>
            </w:r>
            <w:r>
              <w:fldChar w:fldCharType="separate"/>
            </w:r>
            <w:r w:rsidR="00276DA2">
              <w:t xml:space="preserve">( </w:t>
            </w:r>
            <w:r w:rsidR="00276DA2">
              <w:rPr>
                <w:noProof/>
              </w:rPr>
              <w:t>39</w:t>
            </w:r>
            <w:r w:rsidR="00276DA2">
              <w:t xml:space="preserve"> )</w:t>
            </w:r>
            <w:r>
              <w:fldChar w:fldCharType="end"/>
            </w:r>
          </w:p>
        </w:tc>
      </w:tr>
      <w:tr w:rsidR="00C34E37" w:rsidRPr="005D3129" w14:paraId="642C2834" w14:textId="77777777" w:rsidTr="00C34E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22E65332" w14:textId="73DA030E" w:rsidR="00C34E37" w:rsidRDefault="00E77E4B" w:rsidP="0006371F">
            <w:pPr>
              <w:rPr>
                <w:szCs w:val="24"/>
              </w:rPr>
            </w:pPr>
            <m:oMath>
              <m:sSub>
                <m:sSubPr>
                  <m:ctrlPr>
                    <w:rPr>
                      <w:rFonts w:ascii="Cambria Math" w:hAnsi="Cambria Math"/>
                      <w:b w:val="0"/>
                      <w:bCs w:val="0"/>
                      <w:i/>
                      <w:szCs w:val="24"/>
                    </w:rPr>
                  </m:ctrlPr>
                </m:sSubPr>
                <m:e>
                  <m:r>
                    <m:rPr>
                      <m:sty m:val="bi"/>
                    </m:rPr>
                    <w:rPr>
                      <w:rFonts w:ascii="Cambria Math" w:hAnsi="Cambria Math"/>
                      <w:szCs w:val="24"/>
                    </w:rPr>
                    <m:t>ε</m:t>
                  </m:r>
                </m:e>
                <m:sub>
                  <m:r>
                    <m:rPr>
                      <m:sty m:val="bi"/>
                    </m:rPr>
                    <w:rPr>
                      <w:rFonts w:ascii="Cambria Math" w:hAnsi="Cambria Math"/>
                      <w:szCs w:val="24"/>
                    </w:rPr>
                    <m:t>max</m:t>
                  </m:r>
                </m:sub>
              </m:sSub>
            </m:oMath>
            <w:r w:rsidR="00C34E37">
              <w:rPr>
                <w:szCs w:val="24"/>
              </w:rPr>
              <w:t xml:space="preserve"> aerial reconnaissance</w:t>
            </w:r>
          </w:p>
        </w:tc>
        <w:tc>
          <w:tcPr>
            <w:tcW w:w="613" w:type="pct"/>
          </w:tcPr>
          <w:p w14:paraId="791268BF" w14:textId="61B576B7" w:rsidR="00C34E37" w:rsidRDefault="00C34E37" w:rsidP="0006371F">
            <w:pPr>
              <w:cnfStyle w:val="000000000000" w:firstRow="0" w:lastRow="0" w:firstColumn="0" w:lastColumn="0" w:oddVBand="0" w:evenVBand="0" w:oddHBand="0" w:evenHBand="0" w:firstRowFirstColumn="0" w:firstRowLastColumn="0" w:lastRowFirstColumn="0" w:lastRowLastColumn="0"/>
              <w:rPr>
                <w:szCs w:val="24"/>
              </w:rPr>
            </w:pPr>
            <w:r>
              <w:rPr>
                <w:szCs w:val="24"/>
              </w:rPr>
              <w:t>0.03</w:t>
            </w:r>
          </w:p>
        </w:tc>
        <w:tc>
          <w:tcPr>
            <w:tcW w:w="2887" w:type="pct"/>
          </w:tcPr>
          <w:p w14:paraId="52496172" w14:textId="099824B3" w:rsidR="00C34E37" w:rsidRDefault="00C34E37" w:rsidP="0006371F">
            <w:pPr>
              <w:cnfStyle w:val="000000000000" w:firstRow="0" w:lastRow="0" w:firstColumn="0" w:lastColumn="0" w:oddVBand="0" w:evenVBand="0" w:oddHBand="0" w:evenHBand="0" w:firstRowFirstColumn="0" w:firstRowLastColumn="0" w:lastRowFirstColumn="0" w:lastRowLastColumn="0"/>
              <w:rPr>
                <w:szCs w:val="24"/>
              </w:rPr>
            </w:pPr>
            <w:r>
              <w:rPr>
                <w:szCs w:val="24"/>
              </w:rPr>
              <w:t>Same, aerial thermal reconnaissance</w:t>
            </w:r>
          </w:p>
        </w:tc>
      </w:tr>
      <w:tr w:rsidR="00C34E37" w:rsidRPr="005D3129" w14:paraId="676963E3" w14:textId="77777777" w:rsidTr="00C34E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08E528D8" w14:textId="1540F663" w:rsidR="00C34E37" w:rsidRDefault="00E77E4B" w:rsidP="0006371F">
            <w:pPr>
              <w:rPr>
                <w:szCs w:val="24"/>
              </w:rPr>
            </w:pPr>
            <m:oMath>
              <m:sSub>
                <m:sSubPr>
                  <m:ctrlPr>
                    <w:rPr>
                      <w:rFonts w:ascii="Cambria Math" w:hAnsi="Cambria Math"/>
                      <w:b w:val="0"/>
                      <w:bCs w:val="0"/>
                      <w:i/>
                      <w:szCs w:val="24"/>
                    </w:rPr>
                  </m:ctrlPr>
                </m:sSubPr>
                <m:e>
                  <m:r>
                    <m:rPr>
                      <m:sty m:val="bi"/>
                    </m:rPr>
                    <w:rPr>
                      <w:rFonts w:ascii="Cambria Math" w:hAnsi="Cambria Math"/>
                      <w:szCs w:val="24"/>
                    </w:rPr>
                    <m:t>ε</m:t>
                  </m:r>
                </m:e>
                <m:sub>
                  <m:r>
                    <m:rPr>
                      <m:sty m:val="bi"/>
                    </m:rPr>
                    <w:rPr>
                      <w:rFonts w:ascii="Cambria Math" w:hAnsi="Cambria Math"/>
                      <w:szCs w:val="24"/>
                    </w:rPr>
                    <m:t>max</m:t>
                  </m:r>
                </m:sub>
              </m:sSub>
            </m:oMath>
            <w:r w:rsidR="00C34E37">
              <w:rPr>
                <w:szCs w:val="24"/>
              </w:rPr>
              <w:t xml:space="preserve"> lookout camera</w:t>
            </w:r>
          </w:p>
        </w:tc>
        <w:tc>
          <w:tcPr>
            <w:tcW w:w="613" w:type="pct"/>
          </w:tcPr>
          <w:p w14:paraId="5A5C8C3B" w14:textId="0BA7ACB7" w:rsidR="00C34E37" w:rsidRDefault="00C34E37" w:rsidP="0006371F">
            <w:pPr>
              <w:cnfStyle w:val="000000000000" w:firstRow="0" w:lastRow="0" w:firstColumn="0" w:lastColumn="0" w:oddVBand="0" w:evenVBand="0" w:oddHBand="0" w:evenHBand="0" w:firstRowFirstColumn="0" w:firstRowLastColumn="0" w:lastRowFirstColumn="0" w:lastRowLastColumn="0"/>
              <w:rPr>
                <w:szCs w:val="24"/>
              </w:rPr>
            </w:pPr>
            <w:r>
              <w:rPr>
                <w:szCs w:val="24"/>
              </w:rPr>
              <w:t>0.06</w:t>
            </w:r>
          </w:p>
        </w:tc>
        <w:tc>
          <w:tcPr>
            <w:tcW w:w="2887" w:type="pct"/>
          </w:tcPr>
          <w:p w14:paraId="2B7CA241" w14:textId="3A999237" w:rsidR="00C34E37" w:rsidRDefault="00C34E37" w:rsidP="0006371F">
            <w:pPr>
              <w:cnfStyle w:val="000000000000" w:firstRow="0" w:lastRow="0" w:firstColumn="0" w:lastColumn="0" w:oddVBand="0" w:evenVBand="0" w:oddHBand="0" w:evenHBand="0" w:firstRowFirstColumn="0" w:firstRowLastColumn="0" w:lastRowFirstColumn="0" w:lastRowLastColumn="0"/>
              <w:rPr>
                <w:szCs w:val="24"/>
              </w:rPr>
            </w:pPr>
            <w:r>
              <w:rPr>
                <w:szCs w:val="24"/>
              </w:rPr>
              <w:t>Same, fixed lookout camera</w:t>
            </w:r>
          </w:p>
        </w:tc>
      </w:tr>
      <w:tr w:rsidR="00C34E37" w:rsidRPr="005D3129" w14:paraId="1B8404D8" w14:textId="77777777" w:rsidTr="00C34E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12D7549E" w14:textId="15F33E2A" w:rsidR="00C34E37" w:rsidRDefault="00E77E4B" w:rsidP="0006371F">
            <w:pPr>
              <w:rPr>
                <w:szCs w:val="24"/>
              </w:rPr>
            </w:pPr>
            <m:oMath>
              <m:sSub>
                <m:sSubPr>
                  <m:ctrlPr>
                    <w:rPr>
                      <w:rFonts w:ascii="Cambria Math" w:hAnsi="Cambria Math"/>
                      <w:b w:val="0"/>
                      <w:bCs w:val="0"/>
                      <w:i/>
                      <w:szCs w:val="24"/>
                    </w:rPr>
                  </m:ctrlPr>
                </m:sSubPr>
                <m:e>
                  <m:r>
                    <m:rPr>
                      <m:sty m:val="bi"/>
                    </m:rPr>
                    <w:rPr>
                      <w:rFonts w:ascii="Cambria Math" w:hAnsi="Cambria Math"/>
                      <w:szCs w:val="24"/>
                    </w:rPr>
                    <m:t>ε</m:t>
                  </m:r>
                </m:e>
                <m:sub>
                  <m:r>
                    <m:rPr>
                      <m:sty m:val="bi"/>
                    </m:rPr>
                    <w:rPr>
                      <w:rFonts w:ascii="Cambria Math" w:hAnsi="Cambria Math"/>
                      <w:szCs w:val="24"/>
                    </w:rPr>
                    <m:t>max</m:t>
                  </m:r>
                </m:sub>
              </m:sSub>
            </m:oMath>
            <w:r w:rsidR="00C34E37">
              <w:rPr>
                <w:szCs w:val="24"/>
              </w:rPr>
              <w:t xml:space="preserve"> in-situ sensor</w:t>
            </w:r>
          </w:p>
        </w:tc>
        <w:tc>
          <w:tcPr>
            <w:tcW w:w="613" w:type="pct"/>
          </w:tcPr>
          <w:p w14:paraId="69D5DF54" w14:textId="659D1B73" w:rsidR="00C34E37" w:rsidRDefault="00C34E37" w:rsidP="0006371F">
            <w:pPr>
              <w:cnfStyle w:val="000000000000" w:firstRow="0" w:lastRow="0" w:firstColumn="0" w:lastColumn="0" w:oddVBand="0" w:evenVBand="0" w:oddHBand="0" w:evenHBand="0" w:firstRowFirstColumn="0" w:firstRowLastColumn="0" w:lastRowFirstColumn="0" w:lastRowLastColumn="0"/>
              <w:rPr>
                <w:szCs w:val="24"/>
              </w:rPr>
            </w:pPr>
            <w:r>
              <w:rPr>
                <w:szCs w:val="24"/>
              </w:rPr>
              <w:t>0.02</w:t>
            </w:r>
          </w:p>
        </w:tc>
        <w:tc>
          <w:tcPr>
            <w:tcW w:w="2887" w:type="pct"/>
          </w:tcPr>
          <w:p w14:paraId="4CE5809E" w14:textId="5732F506" w:rsidR="00C34E37" w:rsidRDefault="00C34E37" w:rsidP="0006371F">
            <w:pPr>
              <w:cnfStyle w:val="000000000000" w:firstRow="0" w:lastRow="0" w:firstColumn="0" w:lastColumn="0" w:oddVBand="0" w:evenVBand="0" w:oddHBand="0" w:evenHBand="0" w:firstRowFirstColumn="0" w:firstRowLastColumn="0" w:lastRowFirstColumn="0" w:lastRowLastColumn="0"/>
              <w:rPr>
                <w:szCs w:val="24"/>
              </w:rPr>
            </w:pPr>
            <w:r>
              <w:rPr>
                <w:szCs w:val="24"/>
              </w:rPr>
              <w:t>Same, environmental ground sensors</w:t>
            </w:r>
          </w:p>
        </w:tc>
      </w:tr>
      <w:tr w:rsidR="00C34E37" w:rsidRPr="005D3129" w14:paraId="49D164C3" w14:textId="77777777" w:rsidTr="00C34E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200CD6B1" w14:textId="7144A21A" w:rsidR="00C34E37" w:rsidRDefault="00E77E4B" w:rsidP="0006371F">
            <w:pPr>
              <w:rPr>
                <w:szCs w:val="24"/>
              </w:rPr>
            </w:pPr>
            <m:oMath>
              <m:sSub>
                <m:sSubPr>
                  <m:ctrlPr>
                    <w:rPr>
                      <w:rFonts w:ascii="Cambria Math" w:hAnsi="Cambria Math"/>
                      <w:b w:val="0"/>
                      <w:bCs w:val="0"/>
                      <w:i/>
                      <w:szCs w:val="24"/>
                    </w:rPr>
                  </m:ctrlPr>
                </m:sSubPr>
                <m:e>
                  <m:r>
                    <m:rPr>
                      <m:sty m:val="bi"/>
                    </m:rPr>
                    <w:rPr>
                      <w:rFonts w:ascii="Cambria Math" w:hAnsi="Cambria Math"/>
                      <w:szCs w:val="24"/>
                    </w:rPr>
                    <m:t>ε</m:t>
                  </m:r>
                </m:e>
                <m:sub>
                  <m:r>
                    <m:rPr>
                      <m:sty m:val="bi"/>
                    </m:rPr>
                    <w:rPr>
                      <w:rFonts w:ascii="Cambria Math" w:hAnsi="Cambria Math"/>
                      <w:szCs w:val="24"/>
                    </w:rPr>
                    <m:t>max</m:t>
                  </m:r>
                </m:sub>
              </m:sSub>
            </m:oMath>
            <w:r w:rsidR="00C34E37">
              <w:rPr>
                <w:szCs w:val="24"/>
              </w:rPr>
              <w:t xml:space="preserve"> field report</w:t>
            </w:r>
          </w:p>
        </w:tc>
        <w:tc>
          <w:tcPr>
            <w:tcW w:w="613" w:type="pct"/>
          </w:tcPr>
          <w:p w14:paraId="2795178C" w14:textId="5DB148FB" w:rsidR="00C34E37" w:rsidRDefault="00C34E37" w:rsidP="0006371F">
            <w:pPr>
              <w:cnfStyle w:val="000000000000" w:firstRow="0" w:lastRow="0" w:firstColumn="0" w:lastColumn="0" w:oddVBand="0" w:evenVBand="0" w:oddHBand="0" w:evenHBand="0" w:firstRowFirstColumn="0" w:firstRowLastColumn="0" w:lastRowFirstColumn="0" w:lastRowLastColumn="0"/>
              <w:rPr>
                <w:szCs w:val="24"/>
              </w:rPr>
            </w:pPr>
            <w:r>
              <w:rPr>
                <w:szCs w:val="24"/>
              </w:rPr>
              <w:t>0.10</w:t>
            </w:r>
          </w:p>
        </w:tc>
        <w:tc>
          <w:tcPr>
            <w:tcW w:w="2887" w:type="pct"/>
          </w:tcPr>
          <w:p w14:paraId="1DB52822" w14:textId="7549BF17" w:rsidR="00C34E37" w:rsidRDefault="00C34E37" w:rsidP="0006371F">
            <w:pPr>
              <w:cnfStyle w:val="000000000000" w:firstRow="0" w:lastRow="0" w:firstColumn="0" w:lastColumn="0" w:oddVBand="0" w:evenVBand="0" w:oddHBand="0" w:evenHBand="0" w:firstRowFirstColumn="0" w:firstRowLastColumn="0" w:lastRowFirstColumn="0" w:lastRowLastColumn="0"/>
              <w:rPr>
                <w:szCs w:val="24"/>
              </w:rPr>
            </w:pPr>
            <w:r>
              <w:rPr>
                <w:szCs w:val="24"/>
              </w:rPr>
              <w:t>Same, first-responder field reports</w:t>
            </w:r>
          </w:p>
        </w:tc>
      </w:tr>
      <w:tr w:rsidR="00C34E37" w:rsidRPr="005D3129" w14:paraId="1B6D1172" w14:textId="77777777" w:rsidTr="00C34E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3B7237A2" w14:textId="03730B98" w:rsidR="00C34E37" w:rsidRDefault="00E77E4B" w:rsidP="00C34E37">
            <w:pPr>
              <w:rPr>
                <w:szCs w:val="24"/>
              </w:rPr>
            </w:pPr>
            <m:oMath>
              <m:sSub>
                <m:sSubPr>
                  <m:ctrlPr>
                    <w:rPr>
                      <w:rFonts w:ascii="Cambria Math" w:hAnsi="Cambria Math"/>
                      <w:b w:val="0"/>
                      <w:bCs w:val="0"/>
                      <w:i/>
                      <w:szCs w:val="24"/>
                    </w:rPr>
                  </m:ctrlPr>
                </m:sSubPr>
                <m:e>
                  <m:r>
                    <m:rPr>
                      <m:sty m:val="bi"/>
                    </m:rPr>
                    <w:rPr>
                      <w:rFonts w:ascii="Cambria Math" w:hAnsi="Cambria Math"/>
                      <w:szCs w:val="24"/>
                    </w:rPr>
                    <m:t>ε</m:t>
                  </m:r>
                </m:e>
                <m:sub>
                  <m:r>
                    <m:rPr>
                      <m:sty m:val="bi"/>
                    </m:rPr>
                    <w:rPr>
                      <w:rFonts w:ascii="Cambria Math" w:hAnsi="Cambria Math"/>
                      <w:szCs w:val="24"/>
                    </w:rPr>
                    <m:t>max</m:t>
                  </m:r>
                </m:sub>
              </m:sSub>
            </m:oMath>
            <w:r w:rsidR="00C34E37">
              <w:rPr>
                <w:szCs w:val="24"/>
              </w:rPr>
              <w:t xml:space="preserve"> public report</w:t>
            </w:r>
          </w:p>
        </w:tc>
        <w:tc>
          <w:tcPr>
            <w:tcW w:w="613" w:type="pct"/>
          </w:tcPr>
          <w:p w14:paraId="27CD1D57" w14:textId="683CDFF0" w:rsidR="00C34E37" w:rsidRDefault="00C34E37" w:rsidP="00C34E37">
            <w:pPr>
              <w:cnfStyle w:val="000000000000" w:firstRow="0" w:lastRow="0" w:firstColumn="0" w:lastColumn="0" w:oddVBand="0" w:evenVBand="0" w:oddHBand="0" w:evenHBand="0" w:firstRowFirstColumn="0" w:firstRowLastColumn="0" w:lastRowFirstColumn="0" w:lastRowLastColumn="0"/>
              <w:rPr>
                <w:szCs w:val="24"/>
              </w:rPr>
            </w:pPr>
            <w:r>
              <w:rPr>
                <w:szCs w:val="24"/>
              </w:rPr>
              <w:t>0.20</w:t>
            </w:r>
          </w:p>
        </w:tc>
        <w:tc>
          <w:tcPr>
            <w:tcW w:w="2887" w:type="pct"/>
          </w:tcPr>
          <w:p w14:paraId="02EB6422" w14:textId="0267DD3F" w:rsidR="00C34E37" w:rsidRDefault="00C34E37" w:rsidP="00C34E37">
            <w:pPr>
              <w:cnfStyle w:val="000000000000" w:firstRow="0" w:lastRow="0" w:firstColumn="0" w:lastColumn="0" w:oddVBand="0" w:evenVBand="0" w:oddHBand="0" w:evenHBand="0" w:firstRowFirstColumn="0" w:firstRowLastColumn="0" w:lastRowFirstColumn="0" w:lastRowLastColumn="0"/>
              <w:rPr>
                <w:szCs w:val="24"/>
              </w:rPr>
            </w:pPr>
            <w:r>
              <w:rPr>
                <w:szCs w:val="24"/>
              </w:rPr>
              <w:t>Same, public reports and calls</w:t>
            </w:r>
          </w:p>
        </w:tc>
      </w:tr>
    </w:tbl>
    <w:p w14:paraId="6ACCD908" w14:textId="77777777" w:rsidR="000E1725" w:rsidRPr="005D3129" w:rsidRDefault="000E1725" w:rsidP="00DD7C7E">
      <w:pPr>
        <w:pStyle w:val="ParText"/>
        <w:rPr>
          <w:rFonts w:cs="Times New Roman"/>
          <w:szCs w:val="24"/>
        </w:rPr>
      </w:pPr>
      <w:bookmarkStart w:id="610" w:name="_RefTblE4"/>
    </w:p>
    <w:p w14:paraId="4FAEE9C3" w14:textId="77777777" w:rsidR="000E1725" w:rsidRPr="005D3129" w:rsidRDefault="007F7101" w:rsidP="00DD7C7E">
      <w:pPr>
        <w:pStyle w:val="Caption"/>
        <w:keepNext/>
        <w:rPr>
          <w:rFonts w:cs="Times New Roman"/>
          <w:szCs w:val="24"/>
        </w:rPr>
      </w:pPr>
      <w:bookmarkStart w:id="611" w:name="_CRTabD_3"/>
      <w:bookmarkStart w:id="612" w:name="TableD3"/>
      <w:r>
        <w:rPr>
          <w:rFonts w:cs="Times New Roman"/>
          <w:szCs w:val="24"/>
        </w:rPr>
        <w:t>Table D.3</w:t>
      </w:r>
      <w:bookmarkEnd w:id="611"/>
      <w:r>
        <w:rPr>
          <w:rFonts w:cs="Times New Roman"/>
          <w:szCs w:val="24"/>
        </w:rPr>
        <w:t xml:space="preserve"> Trapezoidal parameters</w:t>
      </w:r>
      <w:bookmarkEnd w:id="610"/>
    </w:p>
    <w:tbl>
      <w:tblPr>
        <w:tblStyle w:val="GridTable1Light1"/>
        <w:tblW w:w="5000" w:type="pct"/>
        <w:tblLook w:val="04A0" w:firstRow="1" w:lastRow="0" w:firstColumn="1" w:lastColumn="0" w:noHBand="0" w:noVBand="1"/>
      </w:tblPr>
      <w:tblGrid>
        <w:gridCol w:w="3215"/>
        <w:gridCol w:w="4822"/>
      </w:tblGrid>
      <w:tr w:rsidR="00DD7C7E" w:rsidRPr="005D3129" w14:paraId="46D435CF" w14:textId="77777777" w:rsidTr="00DD7C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tcPr>
          <w:bookmarkEnd w:id="612"/>
          <w:p w14:paraId="044AC060" w14:textId="77777777" w:rsidR="000E1725" w:rsidRPr="005D3129" w:rsidRDefault="007F7101" w:rsidP="00DD7C7E">
            <w:pPr>
              <w:rPr>
                <w:szCs w:val="24"/>
              </w:rPr>
            </w:pPr>
            <w:r>
              <w:rPr>
                <w:szCs w:val="24"/>
              </w:rPr>
              <w:t>Term</w:t>
            </w:r>
          </w:p>
        </w:tc>
        <w:tc>
          <w:tcPr>
            <w:tcW w:w="3000" w:type="pct"/>
          </w:tcPr>
          <w:p w14:paraId="42C2D0E2" w14:textId="77777777" w:rsidR="000E1725" w:rsidRPr="005D3129" w:rsidRDefault="007F7101" w:rsidP="00DD7C7E">
            <w:pPr>
              <w:cnfStyle w:val="100000000000" w:firstRow="1" w:lastRow="0" w:firstColumn="0" w:lastColumn="0" w:oddVBand="0" w:evenVBand="0" w:oddHBand="0" w:evenHBand="0" w:firstRowFirstColumn="0" w:firstRowLastColumn="0" w:lastRowFirstColumn="0" w:lastRowLastColumn="0"/>
              <w:rPr>
                <w:szCs w:val="24"/>
              </w:rPr>
            </w:pPr>
            <w:r>
              <w:rPr>
                <w:szCs w:val="24"/>
              </w:rPr>
              <w:t>Trapezoidal edge values (a, b, c, d)</w:t>
            </w:r>
          </w:p>
        </w:tc>
      </w:tr>
      <w:tr w:rsidR="00DD7C7E" w:rsidRPr="005D3129" w14:paraId="0A061A3E" w14:textId="77777777" w:rsidTr="00DD7C7E">
        <w:tc>
          <w:tcPr>
            <w:cnfStyle w:val="001000000000" w:firstRow="0" w:lastRow="0" w:firstColumn="1" w:lastColumn="0" w:oddVBand="0" w:evenVBand="0" w:oddHBand="0" w:evenHBand="0" w:firstRowFirstColumn="0" w:firstRowLastColumn="0" w:lastRowFirstColumn="0" w:lastRowLastColumn="0"/>
            <w:tcW w:w="2000" w:type="pct"/>
          </w:tcPr>
          <w:p w14:paraId="56211985" w14:textId="77777777" w:rsidR="000E1725" w:rsidRPr="005D3129" w:rsidRDefault="007F7101" w:rsidP="00DD7C7E">
            <w:pPr>
              <w:rPr>
                <w:szCs w:val="24"/>
              </w:rPr>
            </w:pPr>
            <w:r>
              <w:rPr>
                <w:szCs w:val="24"/>
              </w:rPr>
              <w:t>very low</w:t>
            </w:r>
          </w:p>
        </w:tc>
        <w:tc>
          <w:tcPr>
            <w:tcW w:w="3000" w:type="pct"/>
          </w:tcPr>
          <w:p w14:paraId="4EDCDC8E"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szCs w:val="24"/>
              </w:rPr>
            </w:pPr>
            <w:r>
              <w:rPr>
                <w:szCs w:val="24"/>
              </w:rPr>
              <w:t>(0.00, 0.00, 0.15, 0.30)</w:t>
            </w:r>
          </w:p>
        </w:tc>
      </w:tr>
      <w:tr w:rsidR="00DD7C7E" w:rsidRPr="005D3129" w14:paraId="23993967" w14:textId="77777777" w:rsidTr="00DD7C7E">
        <w:tc>
          <w:tcPr>
            <w:cnfStyle w:val="001000000000" w:firstRow="0" w:lastRow="0" w:firstColumn="1" w:lastColumn="0" w:oddVBand="0" w:evenVBand="0" w:oddHBand="0" w:evenHBand="0" w:firstRowFirstColumn="0" w:firstRowLastColumn="0" w:lastRowFirstColumn="0" w:lastRowLastColumn="0"/>
            <w:tcW w:w="2000" w:type="pct"/>
          </w:tcPr>
          <w:p w14:paraId="27296A28" w14:textId="77777777" w:rsidR="000E1725" w:rsidRPr="005D3129" w:rsidRDefault="007F7101" w:rsidP="00DD7C7E">
            <w:pPr>
              <w:rPr>
                <w:szCs w:val="24"/>
              </w:rPr>
            </w:pPr>
            <w:r>
              <w:rPr>
                <w:szCs w:val="24"/>
              </w:rPr>
              <w:t>low</w:t>
            </w:r>
          </w:p>
        </w:tc>
        <w:tc>
          <w:tcPr>
            <w:tcW w:w="3000" w:type="pct"/>
          </w:tcPr>
          <w:p w14:paraId="7ADA4BC2"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szCs w:val="24"/>
              </w:rPr>
            </w:pPr>
            <w:r>
              <w:rPr>
                <w:szCs w:val="24"/>
              </w:rPr>
              <w:t>(0.15, 0.30, 0.35, 0.50)</w:t>
            </w:r>
          </w:p>
        </w:tc>
      </w:tr>
      <w:tr w:rsidR="00DD7C7E" w:rsidRPr="005D3129" w14:paraId="0C16AC32" w14:textId="77777777" w:rsidTr="00DD7C7E">
        <w:tc>
          <w:tcPr>
            <w:cnfStyle w:val="001000000000" w:firstRow="0" w:lastRow="0" w:firstColumn="1" w:lastColumn="0" w:oddVBand="0" w:evenVBand="0" w:oddHBand="0" w:evenHBand="0" w:firstRowFirstColumn="0" w:firstRowLastColumn="0" w:lastRowFirstColumn="0" w:lastRowLastColumn="0"/>
            <w:tcW w:w="2000" w:type="pct"/>
          </w:tcPr>
          <w:p w14:paraId="483BFBDC" w14:textId="77777777" w:rsidR="000E1725" w:rsidRPr="005D3129" w:rsidRDefault="007F7101" w:rsidP="00DD7C7E">
            <w:pPr>
              <w:rPr>
                <w:szCs w:val="24"/>
              </w:rPr>
            </w:pPr>
            <w:r>
              <w:rPr>
                <w:szCs w:val="24"/>
              </w:rPr>
              <w:t>medium</w:t>
            </w:r>
          </w:p>
        </w:tc>
        <w:tc>
          <w:tcPr>
            <w:tcW w:w="3000" w:type="pct"/>
          </w:tcPr>
          <w:p w14:paraId="4039FFCA"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szCs w:val="24"/>
              </w:rPr>
            </w:pPr>
            <w:r>
              <w:rPr>
                <w:szCs w:val="24"/>
              </w:rPr>
              <w:t>(0.35, 0.50, 0.55, 0.70)</w:t>
            </w:r>
          </w:p>
        </w:tc>
      </w:tr>
      <w:tr w:rsidR="00DD7C7E" w:rsidRPr="005D3129" w14:paraId="51B27319" w14:textId="77777777" w:rsidTr="00DD7C7E">
        <w:tc>
          <w:tcPr>
            <w:cnfStyle w:val="001000000000" w:firstRow="0" w:lastRow="0" w:firstColumn="1" w:lastColumn="0" w:oddVBand="0" w:evenVBand="0" w:oddHBand="0" w:evenHBand="0" w:firstRowFirstColumn="0" w:firstRowLastColumn="0" w:lastRowFirstColumn="0" w:lastRowLastColumn="0"/>
            <w:tcW w:w="2000" w:type="pct"/>
          </w:tcPr>
          <w:p w14:paraId="5CD8BC66" w14:textId="77777777" w:rsidR="000E1725" w:rsidRPr="005D3129" w:rsidRDefault="007F7101" w:rsidP="00DD7C7E">
            <w:pPr>
              <w:rPr>
                <w:szCs w:val="24"/>
              </w:rPr>
            </w:pPr>
            <w:r>
              <w:rPr>
                <w:szCs w:val="24"/>
              </w:rPr>
              <w:t>high</w:t>
            </w:r>
          </w:p>
        </w:tc>
        <w:tc>
          <w:tcPr>
            <w:tcW w:w="3000" w:type="pct"/>
          </w:tcPr>
          <w:p w14:paraId="01C084C7"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szCs w:val="24"/>
              </w:rPr>
            </w:pPr>
            <w:r>
              <w:rPr>
                <w:szCs w:val="24"/>
              </w:rPr>
              <w:t>(0.55, 0.70, 0.75, 0.90)</w:t>
            </w:r>
          </w:p>
        </w:tc>
      </w:tr>
      <w:tr w:rsidR="00DD7C7E" w:rsidRPr="005D3129" w14:paraId="55151AB3" w14:textId="77777777" w:rsidTr="00DD7C7E">
        <w:tc>
          <w:tcPr>
            <w:cnfStyle w:val="001000000000" w:firstRow="0" w:lastRow="0" w:firstColumn="1" w:lastColumn="0" w:oddVBand="0" w:evenVBand="0" w:oddHBand="0" w:evenHBand="0" w:firstRowFirstColumn="0" w:firstRowLastColumn="0" w:lastRowFirstColumn="0" w:lastRowLastColumn="0"/>
            <w:tcW w:w="2000" w:type="pct"/>
          </w:tcPr>
          <w:p w14:paraId="45F677C0" w14:textId="77777777" w:rsidR="000E1725" w:rsidRPr="005D3129" w:rsidRDefault="007F7101" w:rsidP="00DD7C7E">
            <w:pPr>
              <w:rPr>
                <w:szCs w:val="24"/>
              </w:rPr>
            </w:pPr>
            <w:r>
              <w:rPr>
                <w:szCs w:val="24"/>
              </w:rPr>
              <w:t>very high</w:t>
            </w:r>
          </w:p>
        </w:tc>
        <w:tc>
          <w:tcPr>
            <w:tcW w:w="3000" w:type="pct"/>
          </w:tcPr>
          <w:p w14:paraId="1B5CE049" w14:textId="6DF77EBD"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szCs w:val="24"/>
              </w:rPr>
            </w:pPr>
            <w:r>
              <w:rPr>
                <w:szCs w:val="24"/>
              </w:rPr>
              <w:t>(0.75, 0.90, 1.00, 1.00)</w:t>
            </w:r>
          </w:p>
        </w:tc>
      </w:tr>
    </w:tbl>
    <w:p w14:paraId="25AE1820" w14:textId="77777777" w:rsidR="000E1725" w:rsidRPr="005D3129" w:rsidRDefault="000E1725">
      <w:pPr>
        <w:pStyle w:val="ParText"/>
        <w:rPr>
          <w:rFonts w:cs="Times New Roman"/>
          <w:szCs w:val="24"/>
        </w:rPr>
      </w:pPr>
    </w:p>
    <w:p w14:paraId="291DF0FF" w14:textId="0FD68961" w:rsidR="001F3A8B" w:rsidRDefault="00A92F84" w:rsidP="0046292D">
      <w:pPr>
        <w:pStyle w:val="ParText"/>
        <w:rPr>
          <w:rFonts w:cs="Times New Roman"/>
          <w:szCs w:val="24"/>
        </w:rPr>
      </w:pPr>
      <w:r>
        <w:rPr>
          <w:rFonts w:cs="Times New Roman"/>
          <w:szCs w:val="24"/>
        </w:rPr>
        <w:t xml:space="preserve">The membership side of equation </w:t>
      </w:r>
      <w:r>
        <w:rPr>
          <w:rFonts w:cs="Times New Roman"/>
          <w:szCs w:val="24"/>
        </w:rPr>
        <w:fldChar w:fldCharType="begin"/>
      </w:r>
      <w:r>
        <w:rPr>
          <w:rFonts w:cs="Times New Roman"/>
          <w:szCs w:val="24"/>
        </w:rPr>
        <w:instrText xml:space="preserve"> REF _RefEqB4205 \h </w:instrText>
      </w:r>
      <w:r>
        <w:rPr>
          <w:rFonts w:cs="Times New Roman"/>
          <w:szCs w:val="24"/>
        </w:rPr>
      </w:r>
      <w:r>
        <w:rPr>
          <w:rFonts w:cs="Times New Roman"/>
          <w:szCs w:val="24"/>
        </w:rPr>
        <w:fldChar w:fldCharType="separate"/>
      </w:r>
      <w:r w:rsidR="00276DA2">
        <w:t xml:space="preserve">( </w:t>
      </w:r>
      <w:r w:rsidR="00276DA2">
        <w:rPr>
          <w:noProof/>
        </w:rPr>
        <w:t>42</w:t>
      </w:r>
      <w:r w:rsidR="00276DA2">
        <w:t xml:space="preserve"> )</w:t>
      </w:r>
      <w:r>
        <w:rPr>
          <w:rFonts w:cs="Times New Roman"/>
          <w:szCs w:val="24"/>
        </w:rPr>
        <w:fldChar w:fldCharType="end"/>
      </w:r>
      <w:r>
        <w:rPr>
          <w:rFonts w:cs="Times New Roman"/>
          <w:szCs w:val="24"/>
        </w:rPr>
        <w:t xml:space="preserve"> is computed with vectors, exactly as in the code. Each feature value is fuzzified into a five-term membership vector over the partition of </w:t>
      </w:r>
      <w:r>
        <w:rPr>
          <w:rFonts w:cs="Times New Roman"/>
          <w:szCs w:val="24"/>
        </w:rPr>
        <w:fldChar w:fldCharType="begin"/>
      </w:r>
      <w:r>
        <w:rPr>
          <w:rFonts w:cs="Times New Roman"/>
          <w:szCs w:val="24"/>
        </w:rPr>
        <w:instrText xml:space="preserve"> REF _CRTabD_3 \h </w:instrText>
      </w:r>
      <w:r>
        <w:rPr>
          <w:rFonts w:cs="Times New Roman"/>
          <w:szCs w:val="24"/>
        </w:rPr>
      </w:r>
      <w:r>
        <w:rPr>
          <w:rFonts w:cs="Times New Roman"/>
          <w:szCs w:val="24"/>
        </w:rPr>
        <w:fldChar w:fldCharType="separate"/>
      </w:r>
      <w:r w:rsidR="00276DA2">
        <w:rPr>
          <w:rFonts w:cs="Times New Roman"/>
          <w:szCs w:val="24"/>
        </w:rPr>
        <w:t>Table D.3</w:t>
      </w:r>
      <w:r>
        <w:rPr>
          <w:rFonts w:cs="Times New Roman"/>
          <w:szCs w:val="24"/>
        </w:rPr>
        <w:fldChar w:fldCharType="end"/>
      </w:r>
      <w:r>
        <w:rPr>
          <w:rFonts w:cs="Times New Roman"/>
          <w:szCs w:val="24"/>
        </w:rPr>
        <w:t xml:space="preserve">, and the aggregation in </w:t>
      </w:r>
      <w:r>
        <w:rPr>
          <w:rFonts w:cs="Times New Roman"/>
          <w:szCs w:val="24"/>
        </w:rPr>
        <w:fldChar w:fldCharType="begin"/>
      </w:r>
      <w:r>
        <w:rPr>
          <w:rFonts w:cs="Times New Roman"/>
          <w:szCs w:val="24"/>
        </w:rPr>
        <w:instrText xml:space="preserve"> REF _RefEqB4205 \h </w:instrText>
      </w:r>
      <w:r>
        <w:rPr>
          <w:rFonts w:cs="Times New Roman"/>
          <w:szCs w:val="24"/>
        </w:rPr>
      </w:r>
      <w:r>
        <w:rPr>
          <w:rFonts w:cs="Times New Roman"/>
          <w:szCs w:val="24"/>
        </w:rPr>
        <w:fldChar w:fldCharType="separate"/>
      </w:r>
      <w:r w:rsidR="00276DA2">
        <w:t xml:space="preserve">( </w:t>
      </w:r>
      <w:r w:rsidR="00276DA2">
        <w:rPr>
          <w:noProof/>
        </w:rPr>
        <w:t>42</w:t>
      </w:r>
      <w:r w:rsidR="00276DA2">
        <w:t xml:space="preserve"> )</w:t>
      </w:r>
      <w:r>
        <w:rPr>
          <w:rFonts w:cs="Times New Roman"/>
          <w:szCs w:val="24"/>
        </w:rPr>
        <w:fldChar w:fldCharType="end"/>
      </w:r>
      <w:r>
        <w:rPr>
          <w:rFonts w:cs="Times New Roman"/>
          <w:szCs w:val="24"/>
        </w:rPr>
        <w:t xml:space="preserve"> combines these vectors term by term. A concept activation is therefore a five-term membership vector, not a single number. Rule antecedents use this vector directly, because the membership of a linguistic term is just the matching component of the vector. A single scalar is needed </w:t>
      </w:r>
      <w:r>
        <w:rPr>
          <w:rFonts w:cs="Times New Roman"/>
          <w:szCs w:val="24"/>
        </w:rPr>
        <w:lastRenderedPageBreak/>
        <w:t xml:space="preserve">only in three places: The priority sent to the coordinator, the quality measure, and reporting. In those cases the vector is reduced to its expected value over the term centers. The worked examples in the decision chapter follow the highest component of each vector. Since every component passes through the same weighted sums, this component is a faithful sample of the full computation. There is one exception in the wiring. Evacuation pressure uses the complement of access and road status, as given in the wiring equation. With </w:t>
      </w:r>
      <w:r>
        <w:rPr>
          <w:rFonts w:cs="Times New Roman"/>
          <w:szCs w:val="24"/>
        </w:rPr>
        <w:fldChar w:fldCharType="begin"/>
      </w:r>
      <w:r>
        <w:rPr>
          <w:rFonts w:cs="Times New Roman"/>
          <w:szCs w:val="24"/>
        </w:rPr>
        <w:instrText xml:space="preserve"> REF _CRTabD_3 \h </w:instrText>
      </w:r>
      <w:r>
        <w:rPr>
          <w:rFonts w:cs="Times New Roman"/>
          <w:szCs w:val="24"/>
        </w:rPr>
      </w:r>
      <w:r>
        <w:rPr>
          <w:rFonts w:cs="Times New Roman"/>
          <w:szCs w:val="24"/>
        </w:rPr>
        <w:fldChar w:fldCharType="separate"/>
      </w:r>
      <w:r w:rsidR="00276DA2">
        <w:rPr>
          <w:rFonts w:cs="Times New Roman"/>
          <w:szCs w:val="24"/>
        </w:rPr>
        <w:t>Table D.3</w:t>
      </w:r>
      <w:r>
        <w:rPr>
          <w:rFonts w:cs="Times New Roman"/>
          <w:szCs w:val="24"/>
        </w:rPr>
        <w:fldChar w:fldCharType="end"/>
      </w:r>
      <w:r>
        <w:rPr>
          <w:rFonts w:cs="Times New Roman"/>
          <w:szCs w:val="24"/>
        </w:rPr>
        <w:t xml:space="preserve"> and these conventions, the membership side of </w:t>
      </w:r>
      <w:r>
        <w:rPr>
          <w:rFonts w:cs="Times New Roman"/>
          <w:szCs w:val="24"/>
        </w:rPr>
        <w:fldChar w:fldCharType="begin"/>
      </w:r>
      <w:r>
        <w:rPr>
          <w:rFonts w:cs="Times New Roman"/>
          <w:szCs w:val="24"/>
        </w:rPr>
        <w:instrText xml:space="preserve"> REF _RefEqB4205 \h </w:instrText>
      </w:r>
      <w:r>
        <w:rPr>
          <w:rFonts w:cs="Times New Roman"/>
          <w:szCs w:val="24"/>
        </w:rPr>
      </w:r>
      <w:r>
        <w:rPr>
          <w:rFonts w:cs="Times New Roman"/>
          <w:szCs w:val="24"/>
        </w:rPr>
        <w:fldChar w:fldCharType="separate"/>
      </w:r>
      <w:r w:rsidR="00276DA2">
        <w:t xml:space="preserve">( </w:t>
      </w:r>
      <w:r w:rsidR="00276DA2">
        <w:rPr>
          <w:noProof/>
        </w:rPr>
        <w:t>42</w:t>
      </w:r>
      <w:r w:rsidR="00276DA2">
        <w:t xml:space="preserve"> )</w:t>
      </w:r>
      <w:r>
        <w:rPr>
          <w:rFonts w:cs="Times New Roman"/>
          <w:szCs w:val="24"/>
        </w:rPr>
        <w:fldChar w:fldCharType="end"/>
      </w:r>
      <w:r>
        <w:rPr>
          <w:rFonts w:cs="Times New Roman"/>
          <w:szCs w:val="24"/>
        </w:rPr>
        <w:t xml:space="preserve"> is fully defined. Per-pair term tables are not required, and adaptation can later refine the shared partition by splitting terms where the field needs it. </w:t>
      </w:r>
    </w:p>
    <w:p w14:paraId="22E047F6" w14:textId="5F49B126" w:rsidR="0046292D" w:rsidRDefault="00A92F84" w:rsidP="0046292D">
      <w:pPr>
        <w:pStyle w:val="ParText"/>
        <w:rPr>
          <w:rFonts w:cs="Times New Roman"/>
          <w:szCs w:val="24"/>
        </w:rPr>
      </w:pPr>
      <w:r>
        <w:rPr>
          <w:rFonts w:cs="Times New Roman"/>
          <w:szCs w:val="24"/>
        </w:rPr>
        <w:br w:type="page"/>
      </w:r>
    </w:p>
    <w:p w14:paraId="11357506" w14:textId="77777777" w:rsidR="000E1725" w:rsidRPr="005D3129" w:rsidRDefault="007F7101" w:rsidP="00DD7C7E">
      <w:pPr>
        <w:pStyle w:val="Appendix"/>
      </w:pPr>
      <w:bookmarkStart w:id="613" w:name="_RefAppE1"/>
      <w:bookmarkStart w:id="614" w:name="_CRApxE"/>
      <w:bookmarkStart w:id="615" w:name="_Toc240136226"/>
      <w:bookmarkStart w:id="616" w:name="_Toc241748209"/>
      <w:r>
        <w:lastRenderedPageBreak/>
        <w:t>Representative Decision Rules</w:t>
      </w:r>
      <w:bookmarkEnd w:id="600"/>
      <w:bookmarkEnd w:id="613"/>
      <w:bookmarkEnd w:id="614"/>
      <w:bookmarkEnd w:id="615"/>
      <w:bookmarkEnd w:id="616"/>
    </w:p>
    <w:p w14:paraId="4AD713B0" w14:textId="15E1C2B4" w:rsidR="00DA2D02" w:rsidRPr="00F51EE5" w:rsidRDefault="0056077D" w:rsidP="00DA2D02">
      <w:pPr>
        <w:pStyle w:val="ParText"/>
      </w:pPr>
      <w:r>
        <w:t xml:space="preserve">The evaluation runs the decision layer on the minimal profile. </w:t>
      </w:r>
      <w:r>
        <w:fldChar w:fldCharType="begin"/>
      </w:r>
      <w:r>
        <w:instrText xml:space="preserve"> REF _CRTabE_1 \h </w:instrText>
      </w:r>
      <w:r>
        <w:fldChar w:fldCharType="separate"/>
      </w:r>
      <w:r w:rsidR="00276DA2">
        <w:t>Table E.1</w:t>
      </w:r>
      <w:r>
        <w:fldChar w:fldCharType="end"/>
      </w:r>
      <w:r>
        <w:t xml:space="preserve"> includes only the str</w:t>
      </w:r>
      <w:r w:rsidRPr="00F51EE5">
        <w:t>ongest seed of that family per intervention family. There are five rules: R1 for asset protection, R2 for evacuation and public warning, R3 for containment line, R4 for resource deployment, and R5 for suppression effort. These five rules are the irreducible core of the doctrine. Every intervention family remains reachable, coverage of the term space is deliberately surrendered, and everything else must be recovered by the staged adaptation of the decision layer.</w:t>
      </w:r>
    </w:p>
    <w:p w14:paraId="381B1CBB" w14:textId="0105FF67" w:rsidR="00DA2D02" w:rsidRPr="00F51EE5" w:rsidRDefault="00DA2D02" w:rsidP="00DA2D02">
      <w:pPr>
        <w:pStyle w:val="ParText"/>
      </w:pPr>
      <w:r w:rsidRPr="00F51EE5">
        <w:t xml:space="preserve">Each rule follows the canonical form of </w:t>
      </w:r>
      <w:r w:rsidRPr="00F51EE5">
        <w:rPr>
          <w:szCs w:val="24"/>
        </w:rPr>
        <w:fldChar w:fldCharType="begin"/>
      </w:r>
      <w:r w:rsidRPr="00F51EE5">
        <w:rPr>
          <w:szCs w:val="24"/>
        </w:rPr>
        <w:instrText xml:space="preserve"> REF _RefEqB4501 \h </w:instrText>
      </w:r>
      <w:r w:rsidR="00F51EE5" w:rsidRPr="00F51EE5">
        <w:rPr>
          <w:szCs w:val="24"/>
        </w:rPr>
        <w:instrText xml:space="preserve"> \* MERGEFORMAT </w:instrText>
      </w:r>
      <w:r w:rsidRPr="00F51EE5">
        <w:rPr>
          <w:szCs w:val="24"/>
        </w:rPr>
      </w:r>
      <w:r w:rsidRPr="00F51EE5">
        <w:rPr>
          <w:szCs w:val="24"/>
        </w:rPr>
        <w:fldChar w:fldCharType="separate"/>
      </w:r>
      <w:r w:rsidR="00276DA2">
        <w:t xml:space="preserve">( </w:t>
      </w:r>
      <w:r w:rsidR="00276DA2">
        <w:rPr>
          <w:noProof/>
        </w:rPr>
        <w:t>44</w:t>
      </w:r>
      <w:r w:rsidR="00276DA2">
        <w:t xml:space="preserve"> )</w:t>
      </w:r>
      <w:r w:rsidRPr="00F51EE5">
        <w:rPr>
          <w:szCs w:val="24"/>
        </w:rPr>
        <w:fldChar w:fldCharType="end"/>
      </w:r>
      <w:r w:rsidRPr="00F51EE5">
        <w:t xml:space="preserve">. The antecedent is a conjunction over the gated activations of the decision concepts, namely fire threat level, asset exposure risk, suppression feasibility, intervention urgency, and evacuation pressure. Each concept is described by one of the five terms very low, low, medium, high, and very high; a concept absent from the antecedent is a do-not-care condition. The consequent assigns normalized intensities in the unit interval to one or more of the six intervention families, namely suppression effort, resource deployment, containment line, asset protection, evacuation, and public warning. </w:t>
      </w:r>
    </w:p>
    <w:p w14:paraId="032A0AF4" w14:textId="66F801A8" w:rsidR="00133B8D" w:rsidRDefault="00133B8D" w:rsidP="00133B8D">
      <w:pPr>
        <w:pStyle w:val="ParText"/>
      </w:pPr>
      <w:bookmarkStart w:id="617" w:name="_RefTblRules"/>
      <w:bookmarkStart w:id="618" w:name="TableE1"/>
      <w:r w:rsidRPr="00F51EE5">
        <w:t xml:space="preserve">Each intensity reaches the simulation only through the resource input layer, and the channel differs by family: Suppression effort, containment line and asset protection place capacity with different spatial patterns, namely on the active front, on a band ahead of it and around the protected assets; </w:t>
      </w:r>
      <w:r>
        <w:t xml:space="preserve">resource deployment raises availability and shortens response time; and evacuation and public warning are population-side orders that move no suppression resource and act on the cost alone. Rule identifiers are stable across the thesis. The five seeds are R1 to R5; rules cited by higher numbers in Chapter </w:t>
      </w:r>
      <w:r>
        <w:fldChar w:fldCharType="begin"/>
      </w:r>
      <w:r>
        <w:instrText xml:space="preserve"> REF _CRCh5 \r \h </w:instrText>
      </w:r>
      <w:r>
        <w:fldChar w:fldCharType="separate"/>
      </w:r>
      <w:r w:rsidR="00276DA2">
        <w:t>5</w:t>
      </w:r>
      <w:r>
        <w:fldChar w:fldCharType="end"/>
      </w:r>
      <w:r>
        <w:t xml:space="preserve"> belong to the full doctrine held in the lineage store, and the rules the adaptation stages wrote are listed in </w:t>
      </w:r>
      <w:r>
        <w:fldChar w:fldCharType="begin"/>
      </w:r>
      <w:r>
        <w:instrText xml:space="preserve"> REF _CRTabE_2 \h </w:instrText>
      </w:r>
      <w:r>
        <w:fldChar w:fldCharType="separate"/>
      </w:r>
      <w:r w:rsidR="00276DA2">
        <w:t>Table E.2</w:t>
      </w:r>
      <w:r>
        <w:fldChar w:fldCharType="end"/>
      </w:r>
      <w:r>
        <w:t>.</w:t>
      </w:r>
    </w:p>
    <w:p w14:paraId="2D684362" w14:textId="77777777" w:rsidR="0099168E" w:rsidRPr="005D3129" w:rsidRDefault="0099168E" w:rsidP="00133B8D">
      <w:pPr>
        <w:pStyle w:val="ParText"/>
      </w:pPr>
    </w:p>
    <w:p w14:paraId="7EF2DE05" w14:textId="13EDDC06" w:rsidR="000E1725" w:rsidRPr="005D3129" w:rsidRDefault="007F7101">
      <w:pPr>
        <w:pStyle w:val="Caption"/>
        <w:keepNext/>
      </w:pPr>
      <w:bookmarkStart w:id="619" w:name="_CRTabE_1"/>
      <w:r>
        <w:lastRenderedPageBreak/>
        <w:t>Table E.1</w:t>
      </w:r>
      <w:bookmarkEnd w:id="619"/>
      <w:r>
        <w:t xml:space="preserve"> Representative decision rules of the minimal seed profile</w:t>
      </w:r>
      <w:bookmarkEnd w:id="617"/>
    </w:p>
    <w:tbl>
      <w:tblPr>
        <w:tblStyle w:val="GridTable1Light1"/>
        <w:tblW w:w="5000" w:type="pct"/>
        <w:tblLook w:val="04A0" w:firstRow="1" w:lastRow="0" w:firstColumn="1" w:lastColumn="0" w:noHBand="0" w:noVBand="1"/>
      </w:tblPr>
      <w:tblGrid>
        <w:gridCol w:w="643"/>
        <w:gridCol w:w="3605"/>
        <w:gridCol w:w="3789"/>
      </w:tblGrid>
      <w:tr w:rsidR="00DD7C7E" w:rsidRPr="005D3129" w14:paraId="6EDBEE25" w14:textId="77777777" w:rsidTr="000922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bookmarkEnd w:id="618"/>
          <w:p w14:paraId="463C6C8A" w14:textId="77777777" w:rsidR="000E1725" w:rsidRPr="005D3129" w:rsidRDefault="007F7101" w:rsidP="00A056AD">
            <w:pPr>
              <w:pStyle w:val="TableText"/>
              <w:spacing w:line="276" w:lineRule="auto"/>
              <w:rPr>
                <w:szCs w:val="24"/>
              </w:rPr>
            </w:pPr>
            <w:r>
              <w:rPr>
                <w:szCs w:val="24"/>
              </w:rPr>
              <w:t>ID</w:t>
            </w:r>
          </w:p>
        </w:tc>
        <w:tc>
          <w:tcPr>
            <w:tcW w:w="2243" w:type="pct"/>
          </w:tcPr>
          <w:p w14:paraId="171CCB51" w14:textId="77777777" w:rsidR="006704AA" w:rsidRPr="005D3129" w:rsidRDefault="007F7101"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Pr>
                <w:szCs w:val="24"/>
              </w:rPr>
              <w:t xml:space="preserve">Antecedent </w:t>
            </w:r>
          </w:p>
          <w:p w14:paraId="46B0AC74" w14:textId="77777777" w:rsidR="000E1725" w:rsidRPr="005D3129" w:rsidRDefault="007F7101"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szCs w:val="24"/>
              </w:rPr>
            </w:pPr>
            <w:r>
              <w:rPr>
                <w:szCs w:val="24"/>
              </w:rPr>
              <w:t>(IF, over gated decision concepts)</w:t>
            </w:r>
          </w:p>
        </w:tc>
        <w:tc>
          <w:tcPr>
            <w:tcW w:w="2357" w:type="pct"/>
          </w:tcPr>
          <w:p w14:paraId="02D4C9AB" w14:textId="77777777" w:rsidR="006704AA" w:rsidRPr="005D3129" w:rsidRDefault="007F7101"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Pr>
                <w:szCs w:val="24"/>
              </w:rPr>
              <w:t xml:space="preserve">Consequent </w:t>
            </w:r>
          </w:p>
          <w:p w14:paraId="38494B56" w14:textId="77777777" w:rsidR="000E1725" w:rsidRPr="005D3129" w:rsidRDefault="007F7101"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Pr>
                <w:szCs w:val="24"/>
              </w:rPr>
              <w:t>(THEN, intervention intensities)</w:t>
            </w:r>
          </w:p>
        </w:tc>
      </w:tr>
      <w:tr w:rsidR="00DD7C7E" w:rsidRPr="005D3129" w14:paraId="3B67AC5A"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064BF25D" w14:textId="77777777" w:rsidR="000E1725" w:rsidRPr="005D3129" w:rsidRDefault="007F7101" w:rsidP="00A056AD">
            <w:pPr>
              <w:pStyle w:val="TableText"/>
              <w:spacing w:line="276" w:lineRule="auto"/>
              <w:rPr>
                <w:szCs w:val="24"/>
              </w:rPr>
            </w:pPr>
            <w:r>
              <w:rPr>
                <w:szCs w:val="24"/>
              </w:rPr>
              <w:t>R1</w:t>
            </w:r>
          </w:p>
        </w:tc>
        <w:tc>
          <w:tcPr>
            <w:tcW w:w="2243" w:type="pct"/>
          </w:tcPr>
          <w:p w14:paraId="2A9D8313" w14:textId="77777777" w:rsidR="000E1725" w:rsidRPr="005D3129" w:rsidRDefault="007F7101" w:rsidP="00F51EE5">
            <w:pPr>
              <w:pStyle w:val="TableText"/>
              <w:cnfStyle w:val="000000000000" w:firstRow="0" w:lastRow="0" w:firstColumn="0" w:lastColumn="0" w:oddVBand="0" w:evenVBand="0" w:oddHBand="0" w:evenHBand="0" w:firstRowFirstColumn="0" w:firstRowLastColumn="0" w:lastRowFirstColumn="0" w:lastRowLastColumn="0"/>
            </w:pPr>
            <w:r>
              <w:t>asset exposure risk is very high AND suppression feasibility is low</w:t>
            </w:r>
          </w:p>
        </w:tc>
        <w:tc>
          <w:tcPr>
            <w:tcW w:w="2357" w:type="pct"/>
          </w:tcPr>
          <w:p w14:paraId="77BA2699" w14:textId="77777777" w:rsidR="000E1725" w:rsidRPr="005D3129" w:rsidRDefault="007F7101" w:rsidP="00F51EE5">
            <w:pPr>
              <w:pStyle w:val="TableText"/>
              <w:cnfStyle w:val="000000000000" w:firstRow="0" w:lastRow="0" w:firstColumn="0" w:lastColumn="0" w:oddVBand="0" w:evenVBand="0" w:oddHBand="0" w:evenHBand="0" w:firstRowFirstColumn="0" w:firstRowLastColumn="0" w:lastRowFirstColumn="0" w:lastRowLastColumn="0"/>
            </w:pPr>
            <w:r>
              <w:t>asset protection 0.9, containment line 0.6</w:t>
            </w:r>
          </w:p>
        </w:tc>
      </w:tr>
      <w:tr w:rsidR="00DD7C7E" w:rsidRPr="005D3129" w14:paraId="3AA851F7"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0371CEA7" w14:textId="77777777" w:rsidR="000E1725" w:rsidRPr="005D3129" w:rsidRDefault="007F7101" w:rsidP="00A056AD">
            <w:pPr>
              <w:pStyle w:val="TableText"/>
              <w:spacing w:line="276" w:lineRule="auto"/>
              <w:rPr>
                <w:szCs w:val="24"/>
              </w:rPr>
            </w:pPr>
            <w:r>
              <w:rPr>
                <w:szCs w:val="24"/>
              </w:rPr>
              <w:t>R2</w:t>
            </w:r>
          </w:p>
        </w:tc>
        <w:tc>
          <w:tcPr>
            <w:tcW w:w="2243" w:type="pct"/>
          </w:tcPr>
          <w:p w14:paraId="40117EFC" w14:textId="77777777" w:rsidR="000E1725" w:rsidRPr="005D3129" w:rsidRDefault="007F7101" w:rsidP="00F51EE5">
            <w:pPr>
              <w:pStyle w:val="TableText"/>
              <w:cnfStyle w:val="000000000000" w:firstRow="0" w:lastRow="0" w:firstColumn="0" w:lastColumn="0" w:oddVBand="0" w:evenVBand="0" w:oddHBand="0" w:evenHBand="0" w:firstRowFirstColumn="0" w:firstRowLastColumn="0" w:lastRowFirstColumn="0" w:lastRowLastColumn="0"/>
            </w:pPr>
            <w:r>
              <w:t>evacuation pressure is very high AND suppression feasibility is very low</w:t>
            </w:r>
          </w:p>
        </w:tc>
        <w:tc>
          <w:tcPr>
            <w:tcW w:w="2357" w:type="pct"/>
          </w:tcPr>
          <w:p w14:paraId="7A416ABA" w14:textId="77777777" w:rsidR="000E1725" w:rsidRPr="005D3129" w:rsidRDefault="007F7101" w:rsidP="00F51EE5">
            <w:pPr>
              <w:pStyle w:val="TableText"/>
              <w:cnfStyle w:val="000000000000" w:firstRow="0" w:lastRow="0" w:firstColumn="0" w:lastColumn="0" w:oddVBand="0" w:evenVBand="0" w:oddHBand="0" w:evenHBand="0" w:firstRowFirstColumn="0" w:firstRowLastColumn="0" w:lastRowFirstColumn="0" w:lastRowLastColumn="0"/>
            </w:pPr>
            <w:r>
              <w:t>evacuation 1.0, public warning 1.0, resource deployment 0.7 for evacuation support (offensive intensities withdrawn)</w:t>
            </w:r>
          </w:p>
        </w:tc>
      </w:tr>
      <w:tr w:rsidR="00DD7C7E" w:rsidRPr="005D3129" w14:paraId="57791411"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2E25B9AF" w14:textId="77777777" w:rsidR="000E1725" w:rsidRPr="005D3129" w:rsidRDefault="007F7101" w:rsidP="00A056AD">
            <w:pPr>
              <w:pStyle w:val="TableText"/>
              <w:spacing w:line="276" w:lineRule="auto"/>
              <w:rPr>
                <w:szCs w:val="24"/>
              </w:rPr>
            </w:pPr>
            <w:r>
              <w:rPr>
                <w:szCs w:val="24"/>
              </w:rPr>
              <w:t>R3</w:t>
            </w:r>
          </w:p>
        </w:tc>
        <w:tc>
          <w:tcPr>
            <w:tcW w:w="2243" w:type="pct"/>
          </w:tcPr>
          <w:p w14:paraId="7851487C" w14:textId="77777777" w:rsidR="000E1725" w:rsidRPr="005D3129" w:rsidRDefault="007F7101" w:rsidP="00F51EE5">
            <w:pPr>
              <w:pStyle w:val="TableText"/>
              <w:cnfStyle w:val="000000000000" w:firstRow="0" w:lastRow="0" w:firstColumn="0" w:lastColumn="0" w:oddVBand="0" w:evenVBand="0" w:oddHBand="0" w:evenHBand="0" w:firstRowFirstColumn="0" w:firstRowLastColumn="0" w:lastRowFirstColumn="0" w:lastRowLastColumn="0"/>
            </w:pPr>
            <w:r>
              <w:t>fire threat level is very high AND suppression feasibility is very low</w:t>
            </w:r>
          </w:p>
        </w:tc>
        <w:tc>
          <w:tcPr>
            <w:tcW w:w="2357" w:type="pct"/>
          </w:tcPr>
          <w:p w14:paraId="6156BC0C" w14:textId="77777777" w:rsidR="000E1725" w:rsidRPr="005D3129" w:rsidRDefault="007F7101" w:rsidP="00F51EE5">
            <w:pPr>
              <w:pStyle w:val="TableText"/>
              <w:cnfStyle w:val="000000000000" w:firstRow="0" w:lastRow="0" w:firstColumn="0" w:lastColumn="0" w:oddVBand="0" w:evenVBand="0" w:oddHBand="0" w:evenHBand="0" w:firstRowFirstColumn="0" w:firstRowLastColumn="0" w:lastRowFirstColumn="0" w:lastRowLastColumn="0"/>
            </w:pPr>
            <w:r>
              <w:t>containment line 0.9, evacuation 0.6, public warning 0.8</w:t>
            </w:r>
          </w:p>
        </w:tc>
      </w:tr>
      <w:tr w:rsidR="00DD7C7E" w:rsidRPr="005D3129" w14:paraId="448E650A"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5F886A3F" w14:textId="77777777" w:rsidR="000E1725" w:rsidRPr="005D3129" w:rsidRDefault="007F7101" w:rsidP="00A056AD">
            <w:pPr>
              <w:pStyle w:val="TableText"/>
              <w:spacing w:line="276" w:lineRule="auto"/>
              <w:rPr>
                <w:szCs w:val="24"/>
              </w:rPr>
            </w:pPr>
            <w:r>
              <w:rPr>
                <w:szCs w:val="24"/>
              </w:rPr>
              <w:t>R4</w:t>
            </w:r>
          </w:p>
        </w:tc>
        <w:tc>
          <w:tcPr>
            <w:tcW w:w="2243" w:type="pct"/>
          </w:tcPr>
          <w:p w14:paraId="0F60D220" w14:textId="77777777" w:rsidR="000E1725" w:rsidRPr="005D3129" w:rsidRDefault="007F7101" w:rsidP="00F51EE5">
            <w:pPr>
              <w:pStyle w:val="TableText"/>
              <w:cnfStyle w:val="000000000000" w:firstRow="0" w:lastRow="0" w:firstColumn="0" w:lastColumn="0" w:oddVBand="0" w:evenVBand="0" w:oddHBand="0" w:evenHBand="0" w:firstRowFirstColumn="0" w:firstRowLastColumn="0" w:lastRowFirstColumn="0" w:lastRowLastColumn="0"/>
            </w:pPr>
            <w:r>
              <w:t>intervention urgency is very high</w:t>
            </w:r>
          </w:p>
        </w:tc>
        <w:tc>
          <w:tcPr>
            <w:tcW w:w="2357" w:type="pct"/>
          </w:tcPr>
          <w:p w14:paraId="1069C3EF" w14:textId="77777777" w:rsidR="000E1725" w:rsidRPr="005D3129" w:rsidRDefault="007F7101" w:rsidP="00F51EE5">
            <w:pPr>
              <w:pStyle w:val="TableText"/>
              <w:cnfStyle w:val="000000000000" w:firstRow="0" w:lastRow="0" w:firstColumn="0" w:lastColumn="0" w:oddVBand="0" w:evenVBand="0" w:oddHBand="0" w:evenHBand="0" w:firstRowFirstColumn="0" w:firstRowLastColumn="0" w:lastRowFirstColumn="0" w:lastRowLastColumn="0"/>
            </w:pPr>
            <w:r>
              <w:t>resource deployment 1.0 (priority preemption across regions)</w:t>
            </w:r>
          </w:p>
        </w:tc>
      </w:tr>
      <w:tr w:rsidR="00067135" w:rsidRPr="005D3129" w14:paraId="5375F6B7"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6D80E676" w14:textId="77777777" w:rsidR="00067135" w:rsidRPr="005D3129" w:rsidRDefault="00067135" w:rsidP="00A056AD">
            <w:pPr>
              <w:pStyle w:val="TableText"/>
              <w:spacing w:line="276" w:lineRule="auto"/>
              <w:rPr>
                <w:szCs w:val="24"/>
              </w:rPr>
            </w:pPr>
            <w:r>
              <w:rPr>
                <w:szCs w:val="24"/>
              </w:rPr>
              <w:t>R5</w:t>
            </w:r>
          </w:p>
        </w:tc>
        <w:tc>
          <w:tcPr>
            <w:tcW w:w="2243" w:type="pct"/>
          </w:tcPr>
          <w:p w14:paraId="05163189" w14:textId="77777777" w:rsidR="00067135" w:rsidRPr="00F51EE5" w:rsidRDefault="00067135" w:rsidP="00F51EE5">
            <w:pPr>
              <w:pStyle w:val="TableText"/>
              <w:cnfStyle w:val="000000000000" w:firstRow="0" w:lastRow="0" w:firstColumn="0" w:lastColumn="0" w:oddVBand="0" w:evenVBand="0" w:oddHBand="0" w:evenHBand="0" w:firstRowFirstColumn="0" w:firstRowLastColumn="0" w:lastRowFirstColumn="0" w:lastRowLastColumn="0"/>
            </w:pPr>
            <w:r w:rsidRPr="00F51EE5">
              <w:t>fire threat level is very high</w:t>
            </w:r>
          </w:p>
        </w:tc>
        <w:tc>
          <w:tcPr>
            <w:tcW w:w="2357" w:type="pct"/>
          </w:tcPr>
          <w:p w14:paraId="3F770134" w14:textId="77777777" w:rsidR="00067135" w:rsidRPr="00F51EE5" w:rsidRDefault="00067135" w:rsidP="00F51EE5">
            <w:pPr>
              <w:pStyle w:val="TableText"/>
              <w:cnfStyle w:val="000000000000" w:firstRow="0" w:lastRow="0" w:firstColumn="0" w:lastColumn="0" w:oddVBand="0" w:evenVBand="0" w:oddHBand="0" w:evenHBand="0" w:firstRowFirstColumn="0" w:firstRowLastColumn="0" w:lastRowFirstColumn="0" w:lastRowLastColumn="0"/>
            </w:pPr>
            <w:r w:rsidRPr="00F51EE5">
              <w:t>suppression effort 1.0, resource deployment 0.8</w:t>
            </w:r>
          </w:p>
        </w:tc>
      </w:tr>
    </w:tbl>
    <w:p w14:paraId="6F86A79D" w14:textId="77777777" w:rsidR="00A92F84" w:rsidRPr="005D3129" w:rsidRDefault="00A92F84" w:rsidP="00067135">
      <w:pPr>
        <w:pStyle w:val="ParText"/>
      </w:pPr>
    </w:p>
    <w:p w14:paraId="1BD929C6" w14:textId="57D22D85" w:rsidR="00067135" w:rsidRPr="005D3129" w:rsidRDefault="00067135">
      <w:pPr>
        <w:pStyle w:val="ParText"/>
      </w:pPr>
      <w:r>
        <w:t xml:space="preserve">Every rule in the operational base carries one of three provenance classes, recorded in its explanation trail. Expert-seeded rules constitute the initial base and encode doctrine; evFIS-tuned rules are expert-seeded rules whose membership shoulders or consequent coefficients have been modified by the first adaptation operator, with the modification history retained; generative rules entered the base through the verification gates and the admission of </w:t>
      </w:r>
      <w:r>
        <w:fldChar w:fldCharType="begin"/>
      </w:r>
      <w:r>
        <w:instrText xml:space="preserve"> REF _RefEqB4506 \h </w:instrText>
      </w:r>
      <w:r>
        <w:fldChar w:fldCharType="separate"/>
      </w:r>
      <w:r w:rsidR="00276DA2" w:rsidRPr="00FD5785">
        <w:t xml:space="preserve">( </w:t>
      </w:r>
      <w:r w:rsidR="00276DA2">
        <w:rPr>
          <w:noProof/>
        </w:rPr>
        <w:t>64</w:t>
      </w:r>
      <w:r w:rsidR="00276DA2" w:rsidRPr="00FD5785">
        <w:t xml:space="preserve"> )</w:t>
      </w:r>
      <w:r>
        <w:fldChar w:fldCharType="end"/>
      </w:r>
      <w:r>
        <w:t>, and remain permanently marked as machine-proposed. The evaluation chapter reports, per scenario, the size of the instantiated active base and the share of each provenance class, which quantifies how far the open decision space is actually exercised.</w:t>
      </w:r>
    </w:p>
    <w:p w14:paraId="75244E98" w14:textId="5EBD0789" w:rsidR="001E3952" w:rsidRPr="00F51EE5" w:rsidRDefault="001E3952" w:rsidP="001E3952">
      <w:pPr>
        <w:pStyle w:val="ParText"/>
        <w:rPr>
          <w:bCs/>
        </w:rPr>
      </w:pPr>
      <w:r w:rsidRPr="00F51EE5">
        <w:rPr>
          <w:bCs/>
        </w:rPr>
        <w:t xml:space="preserve">Rules and interventions produced by the open decision space. The evaluation seeds only the five rules of the minimal profile; each rule defined in </w:t>
      </w:r>
      <w:r w:rsidRPr="00F51EE5">
        <w:rPr>
          <w:bCs/>
        </w:rPr>
        <w:fldChar w:fldCharType="begin"/>
      </w:r>
      <w:r w:rsidRPr="00F51EE5">
        <w:rPr>
          <w:bCs/>
        </w:rPr>
        <w:instrText xml:space="preserve"> REF _CRTabE_2 \h </w:instrText>
      </w:r>
      <w:r w:rsidR="00F51EE5" w:rsidRPr="00F51EE5">
        <w:rPr>
          <w:bCs/>
        </w:rPr>
        <w:instrText xml:space="preserve"> \* MERGEFORMAT </w:instrText>
      </w:r>
      <w:r w:rsidRPr="00F51EE5">
        <w:rPr>
          <w:bCs/>
        </w:rPr>
      </w:r>
      <w:r w:rsidRPr="00F51EE5">
        <w:rPr>
          <w:bCs/>
        </w:rPr>
        <w:fldChar w:fldCharType="separate"/>
      </w:r>
      <w:r w:rsidR="00276DA2" w:rsidRPr="00276DA2">
        <w:rPr>
          <w:bCs/>
        </w:rPr>
        <w:t>Table E.2</w:t>
      </w:r>
      <w:r w:rsidRPr="00F51EE5">
        <w:rPr>
          <w:bCs/>
        </w:rPr>
        <w:fldChar w:fldCharType="end"/>
      </w:r>
      <w:r w:rsidRPr="00F51EE5">
        <w:rPr>
          <w:bCs/>
        </w:rPr>
        <w:t xml:space="preserve"> was written or changed by the adaptation stages during a run and admitted through the verification gates of Section </w:t>
      </w:r>
      <w:r w:rsidRPr="00F51EE5">
        <w:rPr>
          <w:bCs/>
        </w:rPr>
        <w:fldChar w:fldCharType="begin"/>
      </w:r>
      <w:r w:rsidRPr="00F51EE5">
        <w:rPr>
          <w:bCs/>
        </w:rPr>
        <w:instrText xml:space="preserve"> REF _Ref236090998 \r \h </w:instrText>
      </w:r>
      <w:r w:rsidR="00F51EE5" w:rsidRPr="00F51EE5">
        <w:rPr>
          <w:bCs/>
        </w:rPr>
        <w:instrText xml:space="preserve"> \* MERGEFORMAT </w:instrText>
      </w:r>
      <w:r w:rsidRPr="00F51EE5">
        <w:rPr>
          <w:bCs/>
        </w:rPr>
      </w:r>
      <w:r w:rsidRPr="00F51EE5">
        <w:rPr>
          <w:bCs/>
        </w:rPr>
        <w:fldChar w:fldCharType="separate"/>
      </w:r>
      <w:r w:rsidR="00276DA2">
        <w:rPr>
          <w:bCs/>
        </w:rPr>
        <w:t>4.5</w:t>
      </w:r>
      <w:r w:rsidRPr="00F51EE5">
        <w:rPr>
          <w:bCs/>
        </w:rPr>
        <w:fldChar w:fldCharType="end"/>
      </w:r>
      <w:r w:rsidRPr="00F51EE5">
        <w:rPr>
          <w:bCs/>
        </w:rPr>
        <w:t xml:space="preserve">. </w:t>
      </w:r>
      <w:r w:rsidRPr="00F51EE5">
        <w:rPr>
          <w:bCs/>
        </w:rPr>
        <w:fldChar w:fldCharType="begin"/>
      </w:r>
      <w:r w:rsidRPr="00F51EE5">
        <w:rPr>
          <w:bCs/>
        </w:rPr>
        <w:instrText xml:space="preserve"> REF _CRTabE_2 \h </w:instrText>
      </w:r>
      <w:r w:rsidR="00F51EE5" w:rsidRPr="00F51EE5">
        <w:rPr>
          <w:bCs/>
        </w:rPr>
        <w:instrText xml:space="preserve"> \* MERGEFORMAT </w:instrText>
      </w:r>
      <w:r w:rsidRPr="00F51EE5">
        <w:rPr>
          <w:bCs/>
        </w:rPr>
      </w:r>
      <w:r w:rsidRPr="00F51EE5">
        <w:rPr>
          <w:bCs/>
        </w:rPr>
        <w:fldChar w:fldCharType="separate"/>
      </w:r>
      <w:r w:rsidR="00276DA2" w:rsidRPr="00276DA2">
        <w:rPr>
          <w:bCs/>
        </w:rPr>
        <w:t>Table E.2</w:t>
      </w:r>
      <w:r w:rsidRPr="00F51EE5">
        <w:rPr>
          <w:bCs/>
        </w:rPr>
        <w:fldChar w:fldCharType="end"/>
      </w:r>
      <w:r w:rsidRPr="00F51EE5">
        <w:rPr>
          <w:bCs/>
        </w:rPr>
        <w:t xml:space="preserve"> lists only a subset of the generated rules.</w:t>
      </w:r>
    </w:p>
    <w:p w14:paraId="0CE809DE" w14:textId="77777777" w:rsidR="001E3952" w:rsidRPr="005D3129" w:rsidRDefault="001E3952" w:rsidP="001E3952">
      <w:pPr>
        <w:pStyle w:val="Caption"/>
      </w:pPr>
      <w:bookmarkStart w:id="620" w:name="_CRTabE_2"/>
      <w:bookmarkStart w:id="621" w:name="TableE2"/>
      <w:r>
        <w:lastRenderedPageBreak/>
        <w:t>Table E.2</w:t>
      </w:r>
      <w:bookmarkEnd w:id="620"/>
      <w:r>
        <w:t xml:space="preserve"> The generative rules admitted over the recorded runs</w:t>
      </w:r>
    </w:p>
    <w:tbl>
      <w:tblPr>
        <w:tblStyle w:val="PlainTable2"/>
        <w:tblW w:w="5000" w:type="pct"/>
        <w:tblCellMar>
          <w:left w:w="57" w:type="dxa"/>
          <w:right w:w="57" w:type="dxa"/>
        </w:tblCellMar>
        <w:tblLook w:val="04A0" w:firstRow="1" w:lastRow="0" w:firstColumn="1" w:lastColumn="0" w:noHBand="0" w:noVBand="1"/>
      </w:tblPr>
      <w:tblGrid>
        <w:gridCol w:w="644"/>
        <w:gridCol w:w="3454"/>
        <w:gridCol w:w="3949"/>
      </w:tblGrid>
      <w:tr w:rsidR="002A7A51" w:rsidRPr="005D3129" w14:paraId="626CAF2E" w14:textId="77777777" w:rsidTr="003C4C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bookmarkEnd w:id="621"/>
          <w:p w14:paraId="3CCF4BD0" w14:textId="77777777" w:rsidR="002A7A51" w:rsidRPr="005D3129" w:rsidRDefault="002A7A51" w:rsidP="003C4CD1">
            <w:pPr>
              <w:pStyle w:val="TableText"/>
              <w:spacing w:line="240" w:lineRule="auto"/>
              <w:rPr>
                <w:szCs w:val="24"/>
              </w:rPr>
            </w:pPr>
            <w:r>
              <w:rPr>
                <w:szCs w:val="24"/>
              </w:rPr>
              <w:t>ID</w:t>
            </w:r>
          </w:p>
        </w:tc>
        <w:tc>
          <w:tcPr>
            <w:tcW w:w="2146" w:type="pct"/>
          </w:tcPr>
          <w:p w14:paraId="3D753D92" w14:textId="40A2DF66" w:rsidR="002A7A51" w:rsidRPr="00A15DEC" w:rsidRDefault="002A7A51" w:rsidP="001624C1">
            <w:pPr>
              <w:pStyle w:val="TableText"/>
              <w:cnfStyle w:val="100000000000" w:firstRow="1" w:lastRow="0" w:firstColumn="0" w:lastColumn="0" w:oddVBand="0" w:evenVBand="0" w:oddHBand="0" w:evenHBand="0" w:firstRowFirstColumn="0" w:firstRowLastColumn="0" w:lastRowFirstColumn="0" w:lastRowLastColumn="0"/>
              <w:rPr>
                <w:b w:val="0"/>
                <w:bCs w:val="0"/>
                <w:szCs w:val="24"/>
              </w:rPr>
            </w:pPr>
            <w:r>
              <w:rPr>
                <w:szCs w:val="24"/>
              </w:rPr>
              <w:t>Antecedent (IF)</w:t>
            </w:r>
          </w:p>
        </w:tc>
        <w:tc>
          <w:tcPr>
            <w:tcW w:w="2454" w:type="pct"/>
          </w:tcPr>
          <w:p w14:paraId="6E44DA04" w14:textId="57D84A76" w:rsidR="002A7A51" w:rsidRPr="005D3129" w:rsidRDefault="002A7A51" w:rsidP="001624C1">
            <w:pPr>
              <w:pStyle w:val="TableText"/>
              <w:cnfStyle w:val="100000000000" w:firstRow="1" w:lastRow="0" w:firstColumn="0" w:lastColumn="0" w:oddVBand="0" w:evenVBand="0" w:oddHBand="0" w:evenHBand="0" w:firstRowFirstColumn="0" w:firstRowLastColumn="0" w:lastRowFirstColumn="0" w:lastRowLastColumn="0"/>
              <w:rPr>
                <w:b w:val="0"/>
                <w:bCs w:val="0"/>
                <w:szCs w:val="24"/>
              </w:rPr>
            </w:pPr>
            <w:r>
              <w:rPr>
                <w:szCs w:val="24"/>
              </w:rPr>
              <w:t>Consequent (THEN)</w:t>
            </w:r>
          </w:p>
        </w:tc>
      </w:tr>
      <w:tr w:rsidR="002A7A51" w:rsidRPr="00CC14EC" w14:paraId="76A98AA7" w14:textId="77777777" w:rsidTr="003C4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7E896EEB" w14:textId="77777777" w:rsidR="002A7A51" w:rsidRPr="005D3129" w:rsidRDefault="002A7A51" w:rsidP="003C4CD1">
            <w:pPr>
              <w:pStyle w:val="TableText"/>
              <w:spacing w:line="240" w:lineRule="auto"/>
              <w:rPr>
                <w:szCs w:val="24"/>
              </w:rPr>
            </w:pPr>
            <w:r>
              <w:rPr>
                <w:color w:val="000000"/>
                <w:szCs w:val="24"/>
              </w:rPr>
              <w:t>G1</w:t>
            </w:r>
          </w:p>
        </w:tc>
        <w:tc>
          <w:tcPr>
            <w:tcW w:w="2146" w:type="pct"/>
          </w:tcPr>
          <w:p w14:paraId="79712D32" w14:textId="77777777" w:rsidR="002A7A51" w:rsidRPr="00CF1503" w:rsidRDefault="002A7A51" w:rsidP="001624C1">
            <w:pPr>
              <w:pStyle w:val="TableText"/>
              <w:jc w:val="left"/>
              <w:cnfStyle w:val="000000100000" w:firstRow="0" w:lastRow="0" w:firstColumn="0" w:lastColumn="0" w:oddVBand="0" w:evenVBand="0" w:oddHBand="1" w:evenHBand="0" w:firstRowFirstColumn="0" w:firstRowLastColumn="0" w:lastRowFirstColumn="0" w:lastRowLastColumn="0"/>
            </w:pPr>
            <w:r w:rsidRPr="00CF1503">
              <w:t>fire threat level H AND suppression feasibility VH</w:t>
            </w:r>
          </w:p>
        </w:tc>
        <w:tc>
          <w:tcPr>
            <w:tcW w:w="2454" w:type="pct"/>
          </w:tcPr>
          <w:p w14:paraId="05DFD2E0" w14:textId="77777777" w:rsidR="002A7A51" w:rsidRPr="003C3A6D" w:rsidRDefault="002A7A51" w:rsidP="001624C1">
            <w:pPr>
              <w:pStyle w:val="TableText"/>
              <w:jc w:val="left"/>
              <w:cnfStyle w:val="000000100000" w:firstRow="0" w:lastRow="0" w:firstColumn="0" w:lastColumn="0" w:oddVBand="0" w:evenVBand="0" w:oddHBand="1" w:evenHBand="0" w:firstRowFirstColumn="0" w:firstRowLastColumn="0" w:lastRowFirstColumn="0" w:lastRowLastColumn="0"/>
              <w:rPr>
                <w:lang w:val="fr-BE"/>
              </w:rPr>
            </w:pPr>
            <w:r w:rsidRPr="003C3A6D">
              <w:rPr>
                <w:lang w:val="fr-BE"/>
              </w:rPr>
              <w:t>suppression effort 0.9; retardant drop 0.8; resource deployment 0.7</w:t>
            </w:r>
          </w:p>
        </w:tc>
      </w:tr>
      <w:tr w:rsidR="002A7A51" w:rsidRPr="00CC14EC" w14:paraId="5AD95BCA" w14:textId="77777777" w:rsidTr="003C4CD1">
        <w:tc>
          <w:tcPr>
            <w:cnfStyle w:val="001000000000" w:firstRow="0" w:lastRow="0" w:firstColumn="1" w:lastColumn="0" w:oddVBand="0" w:evenVBand="0" w:oddHBand="0" w:evenHBand="0" w:firstRowFirstColumn="0" w:firstRowLastColumn="0" w:lastRowFirstColumn="0" w:lastRowLastColumn="0"/>
            <w:tcW w:w="400" w:type="pct"/>
          </w:tcPr>
          <w:p w14:paraId="61391A1C" w14:textId="77777777" w:rsidR="002A7A51" w:rsidRPr="005D3129" w:rsidRDefault="002A7A51" w:rsidP="003C4CD1">
            <w:pPr>
              <w:pStyle w:val="TableText"/>
              <w:spacing w:line="240" w:lineRule="auto"/>
              <w:rPr>
                <w:szCs w:val="24"/>
              </w:rPr>
            </w:pPr>
            <w:r>
              <w:rPr>
                <w:color w:val="000000"/>
                <w:szCs w:val="24"/>
              </w:rPr>
              <w:t>G2</w:t>
            </w:r>
          </w:p>
        </w:tc>
        <w:tc>
          <w:tcPr>
            <w:tcW w:w="2146" w:type="pct"/>
          </w:tcPr>
          <w:p w14:paraId="66AB7E4F" w14:textId="77777777" w:rsidR="002A7A51" w:rsidRPr="00CF1503" w:rsidRDefault="002A7A51" w:rsidP="001624C1">
            <w:pPr>
              <w:pStyle w:val="TableText"/>
              <w:jc w:val="left"/>
              <w:cnfStyle w:val="000000000000" w:firstRow="0" w:lastRow="0" w:firstColumn="0" w:lastColumn="0" w:oddVBand="0" w:evenVBand="0" w:oddHBand="0" w:evenHBand="0" w:firstRowFirstColumn="0" w:firstRowLastColumn="0" w:lastRowFirstColumn="0" w:lastRowLastColumn="0"/>
            </w:pPr>
            <w:r w:rsidRPr="00CF1503">
              <w:t>suppression feasibility VH AND intervention urgency VH</w:t>
            </w:r>
          </w:p>
        </w:tc>
        <w:tc>
          <w:tcPr>
            <w:tcW w:w="2454" w:type="pct"/>
          </w:tcPr>
          <w:p w14:paraId="5C198A3E" w14:textId="77777777" w:rsidR="002A7A51" w:rsidRPr="003C3A6D" w:rsidRDefault="002A7A51" w:rsidP="001624C1">
            <w:pPr>
              <w:pStyle w:val="TableText"/>
              <w:jc w:val="left"/>
              <w:cnfStyle w:val="000000000000" w:firstRow="0" w:lastRow="0" w:firstColumn="0" w:lastColumn="0" w:oddVBand="0" w:evenVBand="0" w:oddHBand="0" w:evenHBand="0" w:firstRowFirstColumn="0" w:firstRowLastColumn="0" w:lastRowFirstColumn="0" w:lastRowLastColumn="0"/>
              <w:rPr>
                <w:lang w:val="fr-BE"/>
              </w:rPr>
            </w:pPr>
            <w:r w:rsidRPr="003C3A6D">
              <w:rPr>
                <w:lang w:val="fr-BE"/>
              </w:rPr>
              <w:t>suppression effort 0.9; retardant drop 0.8; resource deployment 0.7</w:t>
            </w:r>
          </w:p>
        </w:tc>
      </w:tr>
      <w:tr w:rsidR="002A7A51" w:rsidRPr="00CC14EC" w14:paraId="50D6C728" w14:textId="77777777" w:rsidTr="003C4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5FA34A78" w14:textId="77777777" w:rsidR="002A7A51" w:rsidRPr="005D3129" w:rsidRDefault="002A7A51" w:rsidP="003C4CD1">
            <w:pPr>
              <w:pStyle w:val="TableText"/>
              <w:spacing w:line="240" w:lineRule="auto"/>
              <w:rPr>
                <w:szCs w:val="24"/>
              </w:rPr>
            </w:pPr>
            <w:r>
              <w:rPr>
                <w:color w:val="000000"/>
                <w:szCs w:val="24"/>
              </w:rPr>
              <w:t>G3</w:t>
            </w:r>
          </w:p>
        </w:tc>
        <w:tc>
          <w:tcPr>
            <w:tcW w:w="2146" w:type="pct"/>
          </w:tcPr>
          <w:p w14:paraId="166CC1A0" w14:textId="77777777" w:rsidR="002A7A51" w:rsidRPr="00CF1503" w:rsidRDefault="002A7A51" w:rsidP="001624C1">
            <w:pPr>
              <w:pStyle w:val="TableText"/>
              <w:jc w:val="left"/>
              <w:cnfStyle w:val="000000100000" w:firstRow="0" w:lastRow="0" w:firstColumn="0" w:lastColumn="0" w:oddVBand="0" w:evenVBand="0" w:oddHBand="1" w:evenHBand="0" w:firstRowFirstColumn="0" w:firstRowLastColumn="0" w:lastRowFirstColumn="0" w:lastRowLastColumn="0"/>
            </w:pPr>
            <w:r w:rsidRPr="00CF1503">
              <w:t>suppression feasibility VH AND fire threat level H AND intervention urgency VH</w:t>
            </w:r>
          </w:p>
        </w:tc>
        <w:tc>
          <w:tcPr>
            <w:tcW w:w="2454" w:type="pct"/>
          </w:tcPr>
          <w:p w14:paraId="654CDD68" w14:textId="77777777" w:rsidR="002A7A51" w:rsidRPr="003C3A6D" w:rsidRDefault="002A7A51" w:rsidP="001624C1">
            <w:pPr>
              <w:pStyle w:val="TableText"/>
              <w:jc w:val="left"/>
              <w:cnfStyle w:val="000000100000" w:firstRow="0" w:lastRow="0" w:firstColumn="0" w:lastColumn="0" w:oddVBand="0" w:evenVBand="0" w:oddHBand="1" w:evenHBand="0" w:firstRowFirstColumn="0" w:firstRowLastColumn="0" w:lastRowFirstColumn="0" w:lastRowLastColumn="0"/>
              <w:rPr>
                <w:lang w:val="fr-BE"/>
              </w:rPr>
            </w:pPr>
            <w:r w:rsidRPr="003C3A6D">
              <w:rPr>
                <w:lang w:val="fr-BE"/>
              </w:rPr>
              <w:t>suppression effort 0.95; retardant drop 0.85; resource deployment 0.9</w:t>
            </w:r>
          </w:p>
        </w:tc>
      </w:tr>
      <w:tr w:rsidR="002A7A51" w:rsidRPr="005D3129" w14:paraId="552C3717" w14:textId="77777777" w:rsidTr="003C4CD1">
        <w:tc>
          <w:tcPr>
            <w:cnfStyle w:val="001000000000" w:firstRow="0" w:lastRow="0" w:firstColumn="1" w:lastColumn="0" w:oddVBand="0" w:evenVBand="0" w:oddHBand="0" w:evenHBand="0" w:firstRowFirstColumn="0" w:firstRowLastColumn="0" w:lastRowFirstColumn="0" w:lastRowLastColumn="0"/>
            <w:tcW w:w="400" w:type="pct"/>
          </w:tcPr>
          <w:p w14:paraId="5AA32458" w14:textId="77777777" w:rsidR="002A7A51" w:rsidRPr="005D3129" w:rsidRDefault="002A7A51" w:rsidP="003C4CD1">
            <w:pPr>
              <w:pStyle w:val="TableText"/>
              <w:spacing w:line="240" w:lineRule="auto"/>
              <w:rPr>
                <w:szCs w:val="24"/>
              </w:rPr>
            </w:pPr>
            <w:r>
              <w:rPr>
                <w:color w:val="000000"/>
                <w:szCs w:val="24"/>
              </w:rPr>
              <w:t>G4</w:t>
            </w:r>
          </w:p>
        </w:tc>
        <w:tc>
          <w:tcPr>
            <w:tcW w:w="2146" w:type="pct"/>
          </w:tcPr>
          <w:p w14:paraId="3FB62381" w14:textId="77777777" w:rsidR="002A7A51" w:rsidRPr="00CF1503" w:rsidRDefault="002A7A51" w:rsidP="001624C1">
            <w:pPr>
              <w:pStyle w:val="TableText"/>
              <w:jc w:val="left"/>
              <w:cnfStyle w:val="000000000000" w:firstRow="0" w:lastRow="0" w:firstColumn="0" w:lastColumn="0" w:oddVBand="0" w:evenVBand="0" w:oddHBand="0" w:evenHBand="0" w:firstRowFirstColumn="0" w:firstRowLastColumn="0" w:lastRowFirstColumn="0" w:lastRowLastColumn="0"/>
            </w:pPr>
            <w:r w:rsidRPr="00CF1503">
              <w:t>suppression feasibility VH AND intervention urgency VH AND fire threat level M</w:t>
            </w:r>
          </w:p>
        </w:tc>
        <w:tc>
          <w:tcPr>
            <w:tcW w:w="2454" w:type="pct"/>
          </w:tcPr>
          <w:p w14:paraId="497CD60B" w14:textId="77777777" w:rsidR="002A7A51" w:rsidRPr="00CF1503" w:rsidRDefault="002A7A51" w:rsidP="001624C1">
            <w:pPr>
              <w:pStyle w:val="TableText"/>
              <w:jc w:val="left"/>
              <w:cnfStyle w:val="000000000000" w:firstRow="0" w:lastRow="0" w:firstColumn="0" w:lastColumn="0" w:oddVBand="0" w:evenVBand="0" w:oddHBand="0" w:evenHBand="0" w:firstRowFirstColumn="0" w:firstRowLastColumn="0" w:lastRowFirstColumn="0" w:lastRowLastColumn="0"/>
            </w:pPr>
            <w:r w:rsidRPr="00CF1503">
              <w:t>downwind_containment_shield 0.9; retardant drop 0.8; asset protection 0.6</w:t>
            </w:r>
          </w:p>
        </w:tc>
      </w:tr>
      <w:tr w:rsidR="002A7A51" w:rsidRPr="005D3129" w14:paraId="57882D59" w14:textId="77777777" w:rsidTr="003C4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1C4A580E" w14:textId="77777777" w:rsidR="002A7A51" w:rsidRPr="005D3129" w:rsidRDefault="002A7A51" w:rsidP="003C4CD1">
            <w:pPr>
              <w:pStyle w:val="TableText"/>
              <w:spacing w:line="240" w:lineRule="auto"/>
              <w:rPr>
                <w:szCs w:val="24"/>
              </w:rPr>
            </w:pPr>
            <w:r>
              <w:rPr>
                <w:color w:val="000000"/>
                <w:szCs w:val="24"/>
              </w:rPr>
              <w:t>G5</w:t>
            </w:r>
          </w:p>
        </w:tc>
        <w:tc>
          <w:tcPr>
            <w:tcW w:w="2146" w:type="pct"/>
          </w:tcPr>
          <w:p w14:paraId="6B20DDBC" w14:textId="77777777" w:rsidR="002A7A51" w:rsidRPr="00CF1503" w:rsidRDefault="002A7A51" w:rsidP="001624C1">
            <w:pPr>
              <w:pStyle w:val="TableText"/>
              <w:jc w:val="left"/>
              <w:cnfStyle w:val="000000100000" w:firstRow="0" w:lastRow="0" w:firstColumn="0" w:lastColumn="0" w:oddVBand="0" w:evenVBand="0" w:oddHBand="1" w:evenHBand="0" w:firstRowFirstColumn="0" w:firstRowLastColumn="0" w:lastRowFirstColumn="0" w:lastRowLastColumn="0"/>
            </w:pPr>
            <w:r w:rsidRPr="00CF1503">
              <w:t>asset exposure risk VH AND suppression feasibility VH</w:t>
            </w:r>
          </w:p>
        </w:tc>
        <w:tc>
          <w:tcPr>
            <w:tcW w:w="2454" w:type="pct"/>
          </w:tcPr>
          <w:p w14:paraId="66E76E87" w14:textId="77777777" w:rsidR="002A7A51" w:rsidRPr="00CF1503" w:rsidRDefault="002A7A51" w:rsidP="001624C1">
            <w:pPr>
              <w:pStyle w:val="TableText"/>
              <w:jc w:val="left"/>
              <w:cnfStyle w:val="000000100000" w:firstRow="0" w:lastRow="0" w:firstColumn="0" w:lastColumn="0" w:oddVBand="0" w:evenVBand="0" w:oddHBand="1" w:evenHBand="0" w:firstRowFirstColumn="0" w:firstRowLastColumn="0" w:lastRowFirstColumn="0" w:lastRowLastColumn="0"/>
            </w:pPr>
            <w:r w:rsidRPr="00CF1503">
              <w:t>downwind retardant shield 0.9; asset protection 0.7; resource deployment 0.7</w:t>
            </w:r>
          </w:p>
        </w:tc>
      </w:tr>
      <w:tr w:rsidR="005A19DC" w:rsidRPr="005D3129" w14:paraId="39091CF2" w14:textId="77777777" w:rsidTr="003C4CD1">
        <w:tc>
          <w:tcPr>
            <w:cnfStyle w:val="001000000000" w:firstRow="0" w:lastRow="0" w:firstColumn="1" w:lastColumn="0" w:oddVBand="0" w:evenVBand="0" w:oddHBand="0" w:evenHBand="0" w:firstRowFirstColumn="0" w:firstRowLastColumn="0" w:lastRowFirstColumn="0" w:lastRowLastColumn="0"/>
            <w:tcW w:w="400" w:type="pct"/>
          </w:tcPr>
          <w:p w14:paraId="1E409649" w14:textId="77777777" w:rsidR="005A19DC" w:rsidRPr="005D3129" w:rsidRDefault="005A19DC" w:rsidP="003C4CD1">
            <w:pPr>
              <w:pStyle w:val="TableText"/>
              <w:spacing w:line="240" w:lineRule="auto"/>
              <w:rPr>
                <w:color w:val="000000"/>
                <w:szCs w:val="24"/>
              </w:rPr>
            </w:pPr>
            <w:r>
              <w:rPr>
                <w:color w:val="000000"/>
                <w:szCs w:val="24"/>
              </w:rPr>
              <w:t>G6</w:t>
            </w:r>
          </w:p>
        </w:tc>
        <w:tc>
          <w:tcPr>
            <w:tcW w:w="2146" w:type="pct"/>
          </w:tcPr>
          <w:p w14:paraId="2ED23807" w14:textId="77777777" w:rsidR="005A19DC" w:rsidRPr="00CF1503" w:rsidRDefault="005A19DC" w:rsidP="001624C1">
            <w:pPr>
              <w:pStyle w:val="TableText"/>
              <w:jc w:val="left"/>
              <w:cnfStyle w:val="000000000000" w:firstRow="0" w:lastRow="0" w:firstColumn="0" w:lastColumn="0" w:oddVBand="0" w:evenVBand="0" w:oddHBand="0" w:evenHBand="0" w:firstRowFirstColumn="0" w:firstRowLastColumn="0" w:lastRowFirstColumn="0" w:lastRowLastColumn="0"/>
            </w:pPr>
            <w:r w:rsidRPr="00CF1503">
              <w:t>fire_threat_level ≥ H AND suppression_feasibility VH</w:t>
            </w:r>
          </w:p>
        </w:tc>
        <w:tc>
          <w:tcPr>
            <w:tcW w:w="2454" w:type="pct"/>
          </w:tcPr>
          <w:p w14:paraId="51BC1F49" w14:textId="77777777" w:rsidR="005A19DC" w:rsidRPr="00CF1503" w:rsidRDefault="005A19DC" w:rsidP="001624C1">
            <w:pPr>
              <w:pStyle w:val="TableText"/>
              <w:jc w:val="left"/>
              <w:cnfStyle w:val="000000000000" w:firstRow="0" w:lastRow="0" w:firstColumn="0" w:lastColumn="0" w:oddVBand="0" w:evenVBand="0" w:oddHBand="0" w:evenHBand="0" w:firstRowFirstColumn="0" w:firstRowLastColumn="0" w:lastRowFirstColumn="0" w:lastRowLastColumn="0"/>
            </w:pPr>
            <w:r w:rsidRPr="00CF1503">
              <w:t>head_knockdown 0.95; resource_deployment 0.8</w:t>
            </w:r>
          </w:p>
        </w:tc>
      </w:tr>
      <w:tr w:rsidR="005A19DC" w:rsidRPr="005D3129" w14:paraId="3147378F" w14:textId="77777777" w:rsidTr="003C4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2DA83932" w14:textId="77777777" w:rsidR="005A19DC" w:rsidRPr="005D3129" w:rsidRDefault="005A19DC" w:rsidP="003C4CD1">
            <w:pPr>
              <w:pStyle w:val="TableText"/>
              <w:spacing w:line="240" w:lineRule="auto"/>
              <w:rPr>
                <w:szCs w:val="24"/>
              </w:rPr>
            </w:pPr>
            <w:r>
              <w:rPr>
                <w:color w:val="000000"/>
                <w:szCs w:val="24"/>
              </w:rPr>
              <w:t>G7</w:t>
            </w:r>
          </w:p>
        </w:tc>
        <w:tc>
          <w:tcPr>
            <w:tcW w:w="2146" w:type="pct"/>
          </w:tcPr>
          <w:p w14:paraId="29A6FF5E" w14:textId="77777777" w:rsidR="005A19DC" w:rsidRPr="00CF1503" w:rsidRDefault="005A19DC" w:rsidP="001624C1">
            <w:pPr>
              <w:pStyle w:val="TableText"/>
              <w:jc w:val="left"/>
              <w:cnfStyle w:val="000000100000" w:firstRow="0" w:lastRow="0" w:firstColumn="0" w:lastColumn="0" w:oddVBand="0" w:evenVBand="0" w:oddHBand="1" w:evenHBand="0" w:firstRowFirstColumn="0" w:firstRowLastColumn="0" w:lastRowFirstColumn="0" w:lastRowLastColumn="0"/>
            </w:pPr>
            <w:r w:rsidRPr="00CF1503">
              <w:t>suppression feasibility VH AND fire threat level ≥H AND evacuation pressure VH</w:t>
            </w:r>
          </w:p>
        </w:tc>
        <w:tc>
          <w:tcPr>
            <w:tcW w:w="2454" w:type="pct"/>
          </w:tcPr>
          <w:p w14:paraId="069F8894" w14:textId="77777777" w:rsidR="005A19DC" w:rsidRPr="00CF1503" w:rsidRDefault="005A19DC" w:rsidP="001624C1">
            <w:pPr>
              <w:pStyle w:val="TableText"/>
              <w:jc w:val="left"/>
              <w:cnfStyle w:val="000000100000" w:firstRow="0" w:lastRow="0" w:firstColumn="0" w:lastColumn="0" w:oddVBand="0" w:evenVBand="0" w:oddHBand="1" w:evenHBand="0" w:firstRowFirstColumn="0" w:firstRowLastColumn="0" w:lastRowFirstColumn="0" w:lastRowLastColumn="0"/>
            </w:pPr>
            <w:r w:rsidRPr="00CF1503">
              <w:t>wet containment line 0.9; resource deployment 0.8</w:t>
            </w:r>
          </w:p>
        </w:tc>
      </w:tr>
      <w:tr w:rsidR="00A056AD" w:rsidRPr="005D3129" w14:paraId="0478813C" w14:textId="77777777" w:rsidTr="003C4CD1">
        <w:tc>
          <w:tcPr>
            <w:cnfStyle w:val="001000000000" w:firstRow="0" w:lastRow="0" w:firstColumn="1" w:lastColumn="0" w:oddVBand="0" w:evenVBand="0" w:oddHBand="0" w:evenHBand="0" w:firstRowFirstColumn="0" w:firstRowLastColumn="0" w:lastRowFirstColumn="0" w:lastRowLastColumn="0"/>
            <w:tcW w:w="400" w:type="pct"/>
          </w:tcPr>
          <w:p w14:paraId="142B3FB8" w14:textId="77777777" w:rsidR="00A056AD" w:rsidRPr="005D3129" w:rsidRDefault="00A056AD" w:rsidP="003C4CD1">
            <w:pPr>
              <w:pStyle w:val="TableText"/>
              <w:spacing w:line="240" w:lineRule="auto"/>
              <w:rPr>
                <w:color w:val="000000"/>
                <w:szCs w:val="24"/>
              </w:rPr>
            </w:pPr>
            <w:r>
              <w:rPr>
                <w:color w:val="000000"/>
                <w:szCs w:val="24"/>
              </w:rPr>
              <w:t>G8</w:t>
            </w:r>
          </w:p>
        </w:tc>
        <w:tc>
          <w:tcPr>
            <w:tcW w:w="2146" w:type="pct"/>
          </w:tcPr>
          <w:p w14:paraId="5A38365B" w14:textId="77777777" w:rsidR="00A056AD" w:rsidRPr="00CF1503" w:rsidRDefault="00A056AD" w:rsidP="001624C1">
            <w:pPr>
              <w:pStyle w:val="TableText"/>
              <w:jc w:val="left"/>
              <w:cnfStyle w:val="000000000000" w:firstRow="0" w:lastRow="0" w:firstColumn="0" w:lastColumn="0" w:oddVBand="0" w:evenVBand="0" w:oddHBand="0" w:evenHBand="0" w:firstRowFirstColumn="0" w:firstRowLastColumn="0" w:lastRowFirstColumn="0" w:lastRowLastColumn="0"/>
            </w:pPr>
            <w:r w:rsidRPr="00CF1503">
              <w:t xml:space="preserve">suppression_feasibility H </w:t>
            </w:r>
            <w:r w:rsidRPr="00CF1503">
              <w:rPr>
                <w:rFonts w:ascii="Cambria Math" w:hAnsi="Cambria Math" w:cs="Cambria Math"/>
              </w:rPr>
              <w:t>∧</w:t>
            </w:r>
            <w:r w:rsidRPr="00CF1503">
              <w:t xml:space="preserve"> fire_threat_level H</w:t>
            </w:r>
          </w:p>
        </w:tc>
        <w:tc>
          <w:tcPr>
            <w:tcW w:w="2454" w:type="pct"/>
          </w:tcPr>
          <w:p w14:paraId="398A29F5" w14:textId="77777777" w:rsidR="00A056AD" w:rsidRPr="00CF1503" w:rsidRDefault="00A056AD" w:rsidP="001624C1">
            <w:pPr>
              <w:pStyle w:val="TableText"/>
              <w:jc w:val="left"/>
              <w:cnfStyle w:val="000000000000" w:firstRow="0" w:lastRow="0" w:firstColumn="0" w:lastColumn="0" w:oddVBand="0" w:evenVBand="0" w:oddHBand="0" w:evenHBand="0" w:firstRowFirstColumn="0" w:firstRowLastColumn="0" w:lastRowFirstColumn="0" w:lastRowLastColumn="0"/>
            </w:pPr>
            <w:r w:rsidRPr="00CF1503">
              <w:t>counterfire_strip 0.9; resource_deployment 0.8</w:t>
            </w:r>
          </w:p>
        </w:tc>
      </w:tr>
      <w:tr w:rsidR="00A056AD" w:rsidRPr="005D3129" w14:paraId="14964C22" w14:textId="77777777" w:rsidTr="003C4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1E029D7C" w14:textId="77777777" w:rsidR="00A056AD" w:rsidRPr="005D3129" w:rsidRDefault="00A056AD" w:rsidP="003C4CD1">
            <w:pPr>
              <w:pStyle w:val="TableText"/>
              <w:spacing w:line="240" w:lineRule="auto"/>
              <w:rPr>
                <w:szCs w:val="24"/>
              </w:rPr>
            </w:pPr>
            <w:r>
              <w:rPr>
                <w:color w:val="000000"/>
                <w:szCs w:val="24"/>
              </w:rPr>
              <w:t>G9</w:t>
            </w:r>
          </w:p>
        </w:tc>
        <w:tc>
          <w:tcPr>
            <w:tcW w:w="2146" w:type="pct"/>
          </w:tcPr>
          <w:p w14:paraId="65606AD9" w14:textId="77777777" w:rsidR="00A056AD" w:rsidRPr="00CF1503" w:rsidRDefault="00A056AD" w:rsidP="001624C1">
            <w:pPr>
              <w:pStyle w:val="TableText"/>
              <w:jc w:val="left"/>
              <w:cnfStyle w:val="000000100000" w:firstRow="0" w:lastRow="0" w:firstColumn="0" w:lastColumn="0" w:oddVBand="0" w:evenVBand="0" w:oddHBand="1" w:evenHBand="0" w:firstRowFirstColumn="0" w:firstRowLastColumn="0" w:lastRowFirstColumn="0" w:lastRowLastColumn="0"/>
            </w:pPr>
            <w:r w:rsidRPr="00CF1503">
              <w:t>suppression feasibility VH AND asset exposure risk H AND evacuation pressure H</w:t>
            </w:r>
          </w:p>
        </w:tc>
        <w:tc>
          <w:tcPr>
            <w:tcW w:w="2454" w:type="pct"/>
          </w:tcPr>
          <w:p w14:paraId="3EEFE7A4" w14:textId="77777777" w:rsidR="00A056AD" w:rsidRPr="00CF1503" w:rsidRDefault="00A056AD" w:rsidP="001624C1">
            <w:pPr>
              <w:pStyle w:val="TableText"/>
              <w:jc w:val="left"/>
              <w:cnfStyle w:val="000000100000" w:firstRow="0" w:lastRow="0" w:firstColumn="0" w:lastColumn="0" w:oddVBand="0" w:evenVBand="0" w:oddHBand="1" w:evenHBand="0" w:firstRowFirstColumn="0" w:firstRowLastColumn="0" w:lastRowFirstColumn="0" w:lastRowLastColumn="0"/>
            </w:pPr>
            <w:r w:rsidRPr="00CF1503">
              <w:t>suppression effort 0.9; water drafting 0.8; resource deployment 0.7</w:t>
            </w:r>
          </w:p>
        </w:tc>
      </w:tr>
      <w:tr w:rsidR="00A056AD" w:rsidRPr="00CC14EC" w14:paraId="787B9289" w14:textId="77777777" w:rsidTr="003C4CD1">
        <w:tc>
          <w:tcPr>
            <w:cnfStyle w:val="001000000000" w:firstRow="0" w:lastRow="0" w:firstColumn="1" w:lastColumn="0" w:oddVBand="0" w:evenVBand="0" w:oddHBand="0" w:evenHBand="0" w:firstRowFirstColumn="0" w:firstRowLastColumn="0" w:lastRowFirstColumn="0" w:lastRowLastColumn="0"/>
            <w:tcW w:w="400" w:type="pct"/>
          </w:tcPr>
          <w:p w14:paraId="64F367C0" w14:textId="77777777" w:rsidR="00A056AD" w:rsidRPr="005D3129" w:rsidRDefault="00A056AD" w:rsidP="003C4CD1">
            <w:pPr>
              <w:pStyle w:val="TableText"/>
              <w:spacing w:line="240" w:lineRule="auto"/>
              <w:rPr>
                <w:szCs w:val="24"/>
              </w:rPr>
            </w:pPr>
            <w:r>
              <w:rPr>
                <w:color w:val="000000"/>
                <w:szCs w:val="24"/>
              </w:rPr>
              <w:t>G10</w:t>
            </w:r>
          </w:p>
        </w:tc>
        <w:tc>
          <w:tcPr>
            <w:tcW w:w="2146" w:type="pct"/>
          </w:tcPr>
          <w:p w14:paraId="68E021D1" w14:textId="77777777" w:rsidR="00A056AD" w:rsidRPr="00CF1503" w:rsidRDefault="00A056AD" w:rsidP="001624C1">
            <w:pPr>
              <w:pStyle w:val="TableText"/>
              <w:jc w:val="left"/>
              <w:cnfStyle w:val="000000000000" w:firstRow="0" w:lastRow="0" w:firstColumn="0" w:lastColumn="0" w:oddVBand="0" w:evenVBand="0" w:oddHBand="0" w:evenHBand="0" w:firstRowFirstColumn="0" w:firstRowLastColumn="0" w:lastRowFirstColumn="0" w:lastRowLastColumn="0"/>
            </w:pPr>
            <w:r w:rsidRPr="00CF1503">
              <w:t>asset exposure risk VH AND suppression feasibility VH AND intervention urgency VL</w:t>
            </w:r>
          </w:p>
        </w:tc>
        <w:tc>
          <w:tcPr>
            <w:tcW w:w="2454" w:type="pct"/>
          </w:tcPr>
          <w:p w14:paraId="797E2C6F" w14:textId="77777777" w:rsidR="00A056AD" w:rsidRPr="003C3A6D" w:rsidRDefault="00A056AD" w:rsidP="001624C1">
            <w:pPr>
              <w:pStyle w:val="TableText"/>
              <w:jc w:val="left"/>
              <w:cnfStyle w:val="000000000000" w:firstRow="0" w:lastRow="0" w:firstColumn="0" w:lastColumn="0" w:oddVBand="0" w:evenVBand="0" w:oddHBand="0" w:evenHBand="0" w:firstRowFirstColumn="0" w:firstRowLastColumn="0" w:lastRowFirstColumn="0" w:lastRowLastColumn="0"/>
              <w:rPr>
                <w:lang w:val="fr-BE"/>
              </w:rPr>
            </w:pPr>
            <w:r w:rsidRPr="003C3A6D">
              <w:rPr>
                <w:lang w:val="fr-BE"/>
              </w:rPr>
              <w:t>asset protection 0.9; containment line 0.8; retardant drop 0.7</w:t>
            </w:r>
          </w:p>
        </w:tc>
      </w:tr>
    </w:tbl>
    <w:p w14:paraId="60DD2F3A" w14:textId="274A50B5" w:rsidR="00220B7C" w:rsidRPr="000E5002" w:rsidRDefault="00220B7C" w:rsidP="00B3682F">
      <w:pPr>
        <w:pStyle w:val="ParText"/>
        <w:rPr>
          <w:lang w:val="fr-BE"/>
        </w:rPr>
      </w:pPr>
    </w:p>
    <w:p w14:paraId="3F3C1209" w14:textId="77777777" w:rsidR="003C4CD1" w:rsidRPr="000E5002" w:rsidRDefault="003C4CD1" w:rsidP="00B3682F">
      <w:pPr>
        <w:pStyle w:val="ParText"/>
        <w:rPr>
          <w:lang w:val="fr-BE"/>
        </w:rPr>
      </w:pPr>
    </w:p>
    <w:p w14:paraId="57E4DE6E" w14:textId="6F590AB6" w:rsidR="00220B7C" w:rsidRDefault="00220B7C" w:rsidP="0076604A">
      <w:pPr>
        <w:pStyle w:val="Caption"/>
      </w:pPr>
      <w:r w:rsidRPr="00220B7C">
        <w:lastRenderedPageBreak/>
        <w:t>Table E.2 The generative rules admitted over the recorded runs (cont'd)</w:t>
      </w:r>
    </w:p>
    <w:tbl>
      <w:tblPr>
        <w:tblStyle w:val="PlainTable2"/>
        <w:tblW w:w="5000" w:type="pct"/>
        <w:tblCellMar>
          <w:left w:w="113" w:type="dxa"/>
          <w:right w:w="113" w:type="dxa"/>
        </w:tblCellMar>
        <w:tblLook w:val="04A0" w:firstRow="1" w:lastRow="0" w:firstColumn="1" w:lastColumn="0" w:noHBand="0" w:noVBand="1"/>
      </w:tblPr>
      <w:tblGrid>
        <w:gridCol w:w="643"/>
        <w:gridCol w:w="10"/>
        <w:gridCol w:w="3444"/>
        <w:gridCol w:w="16"/>
        <w:gridCol w:w="3388"/>
        <w:gridCol w:w="546"/>
      </w:tblGrid>
      <w:tr w:rsidR="00220B7C" w:rsidRPr="005D3129" w14:paraId="582E711A" w14:textId="77777777" w:rsidTr="003C4CD1">
        <w:trPr>
          <w:gridAfter w:val="1"/>
          <w:cnfStyle w:val="100000000000" w:firstRow="1" w:lastRow="0" w:firstColumn="0" w:lastColumn="0" w:oddVBand="0" w:evenVBand="0" w:oddHBand="0" w:evenHBand="0" w:firstRowFirstColumn="0" w:firstRowLastColumn="0" w:lastRowFirstColumn="0" w:lastRowLastColumn="0"/>
          <w:wAfter w:w="340" w:type="pct"/>
        </w:trPr>
        <w:tc>
          <w:tcPr>
            <w:cnfStyle w:val="001000000000" w:firstRow="0" w:lastRow="0" w:firstColumn="1" w:lastColumn="0" w:oddVBand="0" w:evenVBand="0" w:oddHBand="0" w:evenHBand="0" w:firstRowFirstColumn="0" w:firstRowLastColumn="0" w:lastRowFirstColumn="0" w:lastRowLastColumn="0"/>
            <w:tcW w:w="406" w:type="pct"/>
            <w:gridSpan w:val="2"/>
          </w:tcPr>
          <w:p w14:paraId="7D33DB63" w14:textId="77777777" w:rsidR="00220B7C" w:rsidRPr="005D3129" w:rsidRDefault="00220B7C" w:rsidP="00463754">
            <w:pPr>
              <w:pStyle w:val="TableText"/>
              <w:spacing w:line="276" w:lineRule="auto"/>
              <w:rPr>
                <w:szCs w:val="24"/>
              </w:rPr>
            </w:pPr>
            <w:r>
              <w:rPr>
                <w:szCs w:val="24"/>
              </w:rPr>
              <w:t>ID</w:t>
            </w:r>
          </w:p>
        </w:tc>
        <w:tc>
          <w:tcPr>
            <w:tcW w:w="2150" w:type="pct"/>
            <w:gridSpan w:val="2"/>
          </w:tcPr>
          <w:p w14:paraId="0E0E4A4A" w14:textId="2300115C" w:rsidR="00220B7C" w:rsidRPr="005D3129" w:rsidRDefault="00220B7C" w:rsidP="003C4CD1">
            <w:pPr>
              <w:pStyle w:val="TableText"/>
              <w:spacing w:line="276" w:lineRule="auto"/>
              <w:cnfStyle w:val="100000000000" w:firstRow="1" w:lastRow="0" w:firstColumn="0" w:lastColumn="0" w:oddVBand="0" w:evenVBand="0" w:oddHBand="0" w:evenHBand="0" w:firstRowFirstColumn="0" w:firstRowLastColumn="0" w:lastRowFirstColumn="0" w:lastRowLastColumn="0"/>
              <w:rPr>
                <w:szCs w:val="24"/>
              </w:rPr>
            </w:pPr>
            <w:r>
              <w:rPr>
                <w:szCs w:val="24"/>
              </w:rPr>
              <w:t>Antecedent (IF)</w:t>
            </w:r>
          </w:p>
        </w:tc>
        <w:tc>
          <w:tcPr>
            <w:tcW w:w="2105" w:type="pct"/>
          </w:tcPr>
          <w:p w14:paraId="4A130EE0" w14:textId="54A6B5E3" w:rsidR="00220B7C" w:rsidRPr="005D3129" w:rsidRDefault="00220B7C" w:rsidP="003C4CD1">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Pr>
                <w:szCs w:val="24"/>
              </w:rPr>
              <w:t>Consequent (THEN)</w:t>
            </w:r>
          </w:p>
        </w:tc>
      </w:tr>
      <w:tr w:rsidR="003C4CD1" w:rsidRPr="005D3129" w14:paraId="56CB97B2" w14:textId="77777777" w:rsidTr="003C4CD1">
        <w:tblPrEx>
          <w:tblCellMar>
            <w:left w:w="108" w:type="dxa"/>
            <w:right w:w="108"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1EB9DEA5" w14:textId="77777777" w:rsidR="003C4CD1" w:rsidRPr="005D3129" w:rsidRDefault="003C4CD1" w:rsidP="00463754">
            <w:pPr>
              <w:pStyle w:val="TableText"/>
              <w:spacing w:line="240" w:lineRule="auto"/>
              <w:rPr>
                <w:szCs w:val="24"/>
              </w:rPr>
            </w:pPr>
            <w:r>
              <w:rPr>
                <w:color w:val="000000"/>
                <w:szCs w:val="24"/>
              </w:rPr>
              <w:t>G11</w:t>
            </w:r>
          </w:p>
        </w:tc>
        <w:tc>
          <w:tcPr>
            <w:tcW w:w="2146" w:type="pct"/>
            <w:gridSpan w:val="2"/>
          </w:tcPr>
          <w:p w14:paraId="5B9F101E" w14:textId="77777777" w:rsidR="003C4CD1" w:rsidRPr="00CF1503" w:rsidRDefault="003C4CD1" w:rsidP="00463754">
            <w:pPr>
              <w:pStyle w:val="TableText"/>
              <w:jc w:val="left"/>
              <w:cnfStyle w:val="000000100000" w:firstRow="0" w:lastRow="0" w:firstColumn="0" w:lastColumn="0" w:oddVBand="0" w:evenVBand="0" w:oddHBand="1" w:evenHBand="0" w:firstRowFirstColumn="0" w:firstRowLastColumn="0" w:lastRowFirstColumn="0" w:lastRowLastColumn="0"/>
            </w:pPr>
            <w:r w:rsidRPr="00CF1503">
              <w:t>suppression feasibility VH AND asset exposure risk VH AND fire threat level VL</w:t>
            </w:r>
          </w:p>
        </w:tc>
        <w:tc>
          <w:tcPr>
            <w:tcW w:w="2454" w:type="pct"/>
            <w:gridSpan w:val="3"/>
          </w:tcPr>
          <w:p w14:paraId="003A473D" w14:textId="77777777" w:rsidR="003C4CD1" w:rsidRPr="00CF1503" w:rsidRDefault="003C4CD1" w:rsidP="00463754">
            <w:pPr>
              <w:pStyle w:val="TableText"/>
              <w:jc w:val="left"/>
              <w:cnfStyle w:val="000000100000" w:firstRow="0" w:lastRow="0" w:firstColumn="0" w:lastColumn="0" w:oddVBand="0" w:evenVBand="0" w:oddHBand="1" w:evenHBand="0" w:firstRowFirstColumn="0" w:firstRowLastColumn="0" w:lastRowFirstColumn="0" w:lastRowLastColumn="0"/>
            </w:pPr>
            <w:r w:rsidRPr="00CF1503">
              <w:t>suppression effort 0.9; water drafting 0.8; resource deployment 0.8</w:t>
            </w:r>
          </w:p>
        </w:tc>
      </w:tr>
      <w:tr w:rsidR="00220B7C" w:rsidRPr="005D3129" w14:paraId="1A7080F2" w14:textId="77777777" w:rsidTr="003C4CD1">
        <w:trPr>
          <w:gridAfter w:val="1"/>
          <w:wAfter w:w="340" w:type="pct"/>
        </w:trPr>
        <w:tc>
          <w:tcPr>
            <w:cnfStyle w:val="001000000000" w:firstRow="0" w:lastRow="0" w:firstColumn="1" w:lastColumn="0" w:oddVBand="0" w:evenVBand="0" w:oddHBand="0" w:evenHBand="0" w:firstRowFirstColumn="0" w:firstRowLastColumn="0" w:lastRowFirstColumn="0" w:lastRowLastColumn="0"/>
            <w:tcW w:w="406" w:type="pct"/>
            <w:gridSpan w:val="2"/>
          </w:tcPr>
          <w:p w14:paraId="16910578" w14:textId="77777777" w:rsidR="00220B7C" w:rsidRPr="005D3129" w:rsidRDefault="00220B7C" w:rsidP="00463754">
            <w:pPr>
              <w:pStyle w:val="TableText"/>
              <w:spacing w:line="276" w:lineRule="auto"/>
              <w:rPr>
                <w:szCs w:val="24"/>
              </w:rPr>
            </w:pPr>
            <w:r>
              <w:rPr>
                <w:color w:val="000000"/>
                <w:szCs w:val="24"/>
              </w:rPr>
              <w:t>G12</w:t>
            </w:r>
          </w:p>
        </w:tc>
        <w:tc>
          <w:tcPr>
            <w:tcW w:w="2150" w:type="pct"/>
            <w:gridSpan w:val="2"/>
          </w:tcPr>
          <w:p w14:paraId="548B7D5F" w14:textId="77777777" w:rsidR="00220B7C" w:rsidRPr="00CF1503" w:rsidRDefault="00220B7C" w:rsidP="00463754">
            <w:pPr>
              <w:pStyle w:val="TableText"/>
              <w:cnfStyle w:val="000000000000" w:firstRow="0" w:lastRow="0" w:firstColumn="0" w:lastColumn="0" w:oddVBand="0" w:evenVBand="0" w:oddHBand="0" w:evenHBand="0" w:firstRowFirstColumn="0" w:firstRowLastColumn="0" w:lastRowFirstColumn="0" w:lastRowLastColumn="0"/>
            </w:pPr>
            <w:r w:rsidRPr="00CF1503">
              <w:t>suppression feasibility VH AND asset exposure risk VH AND evacuation pressure VH</w:t>
            </w:r>
          </w:p>
        </w:tc>
        <w:tc>
          <w:tcPr>
            <w:tcW w:w="2105" w:type="pct"/>
          </w:tcPr>
          <w:p w14:paraId="065588DF" w14:textId="77777777" w:rsidR="00220B7C" w:rsidRPr="00CF1503" w:rsidRDefault="00220B7C" w:rsidP="00463754">
            <w:pPr>
              <w:pStyle w:val="TableText"/>
              <w:cnfStyle w:val="000000000000" w:firstRow="0" w:lastRow="0" w:firstColumn="0" w:lastColumn="0" w:oddVBand="0" w:evenVBand="0" w:oddHBand="0" w:evenHBand="0" w:firstRowFirstColumn="0" w:firstRowLastColumn="0" w:lastRowFirstColumn="0" w:lastRowLastColumn="0"/>
            </w:pPr>
            <w:r w:rsidRPr="00CF1503">
              <w:t>suppression effort 0.9; water drafting 0.8; retardant drop 0.7</w:t>
            </w:r>
          </w:p>
        </w:tc>
      </w:tr>
      <w:tr w:rsidR="00220B7C" w:rsidRPr="005D3129" w14:paraId="57F02471" w14:textId="77777777" w:rsidTr="003C4CD1">
        <w:trPr>
          <w:gridAfter w:val="1"/>
          <w:cnfStyle w:val="000000100000" w:firstRow="0" w:lastRow="0" w:firstColumn="0" w:lastColumn="0" w:oddVBand="0" w:evenVBand="0" w:oddHBand="1" w:evenHBand="0" w:firstRowFirstColumn="0" w:firstRowLastColumn="0" w:lastRowFirstColumn="0" w:lastRowLastColumn="0"/>
          <w:wAfter w:w="340" w:type="pct"/>
        </w:trPr>
        <w:tc>
          <w:tcPr>
            <w:cnfStyle w:val="001000000000" w:firstRow="0" w:lastRow="0" w:firstColumn="1" w:lastColumn="0" w:oddVBand="0" w:evenVBand="0" w:oddHBand="0" w:evenHBand="0" w:firstRowFirstColumn="0" w:firstRowLastColumn="0" w:lastRowFirstColumn="0" w:lastRowLastColumn="0"/>
            <w:tcW w:w="406" w:type="pct"/>
            <w:gridSpan w:val="2"/>
          </w:tcPr>
          <w:p w14:paraId="690F84A6" w14:textId="77777777" w:rsidR="00220B7C" w:rsidRPr="005D3129" w:rsidRDefault="00220B7C" w:rsidP="00463754">
            <w:pPr>
              <w:pStyle w:val="TableText"/>
              <w:spacing w:line="276" w:lineRule="auto"/>
              <w:rPr>
                <w:szCs w:val="24"/>
              </w:rPr>
            </w:pPr>
            <w:r>
              <w:rPr>
                <w:color w:val="000000"/>
                <w:szCs w:val="24"/>
              </w:rPr>
              <w:t>G13</w:t>
            </w:r>
          </w:p>
        </w:tc>
        <w:tc>
          <w:tcPr>
            <w:tcW w:w="2150" w:type="pct"/>
            <w:gridSpan w:val="2"/>
          </w:tcPr>
          <w:p w14:paraId="1360D21D" w14:textId="77777777" w:rsidR="00220B7C" w:rsidRPr="00CF1503" w:rsidRDefault="00220B7C" w:rsidP="00463754">
            <w:pPr>
              <w:pStyle w:val="TableText"/>
              <w:cnfStyle w:val="000000100000" w:firstRow="0" w:lastRow="0" w:firstColumn="0" w:lastColumn="0" w:oddVBand="0" w:evenVBand="0" w:oddHBand="1" w:evenHBand="0" w:firstRowFirstColumn="0" w:firstRowLastColumn="0" w:lastRowFirstColumn="0" w:lastRowLastColumn="0"/>
            </w:pPr>
            <w:r w:rsidRPr="00CF1503">
              <w:t>suppression feasibility VH AND asset exposure risk VH AND intervention urgency VH</w:t>
            </w:r>
          </w:p>
        </w:tc>
        <w:tc>
          <w:tcPr>
            <w:tcW w:w="2105" w:type="pct"/>
          </w:tcPr>
          <w:p w14:paraId="0469550A" w14:textId="77777777" w:rsidR="00220B7C" w:rsidRPr="00CF1503" w:rsidRDefault="00220B7C" w:rsidP="00463754">
            <w:pPr>
              <w:pStyle w:val="TableText"/>
              <w:cnfStyle w:val="000000100000" w:firstRow="0" w:lastRow="0" w:firstColumn="0" w:lastColumn="0" w:oddVBand="0" w:evenVBand="0" w:oddHBand="1" w:evenHBand="0" w:firstRowFirstColumn="0" w:firstRowLastColumn="0" w:lastRowFirstColumn="0" w:lastRowLastColumn="0"/>
            </w:pPr>
            <w:r w:rsidRPr="00CF1503">
              <w:t>suppression effort 0.95; water drafting 0.8; retardant drop 0.7</w:t>
            </w:r>
          </w:p>
        </w:tc>
      </w:tr>
      <w:tr w:rsidR="00421D9B" w:rsidRPr="005D3129" w14:paraId="43D355DE" w14:textId="77777777" w:rsidTr="003C4CD1">
        <w:trPr>
          <w:gridAfter w:val="1"/>
          <w:wAfter w:w="340" w:type="pct"/>
        </w:trPr>
        <w:tc>
          <w:tcPr>
            <w:cnfStyle w:val="001000000000" w:firstRow="0" w:lastRow="0" w:firstColumn="1" w:lastColumn="0" w:oddVBand="0" w:evenVBand="0" w:oddHBand="0" w:evenHBand="0" w:firstRowFirstColumn="0" w:firstRowLastColumn="0" w:lastRowFirstColumn="0" w:lastRowLastColumn="0"/>
            <w:tcW w:w="406" w:type="pct"/>
            <w:gridSpan w:val="2"/>
          </w:tcPr>
          <w:p w14:paraId="7BB54658" w14:textId="601BE99B" w:rsidR="00421D9B" w:rsidRDefault="00421D9B" w:rsidP="00421D9B">
            <w:pPr>
              <w:pStyle w:val="TableText"/>
              <w:spacing w:line="276" w:lineRule="auto"/>
              <w:rPr>
                <w:color w:val="000000"/>
                <w:szCs w:val="24"/>
              </w:rPr>
            </w:pPr>
            <w:r>
              <w:rPr>
                <w:color w:val="000000"/>
                <w:szCs w:val="24"/>
              </w:rPr>
              <w:t>G14</w:t>
            </w:r>
          </w:p>
        </w:tc>
        <w:tc>
          <w:tcPr>
            <w:tcW w:w="2150" w:type="pct"/>
            <w:gridSpan w:val="2"/>
          </w:tcPr>
          <w:p w14:paraId="7458A091" w14:textId="29DDB9E6" w:rsidR="00421D9B" w:rsidRPr="00CF1503" w:rsidRDefault="00421D9B" w:rsidP="00421D9B">
            <w:pPr>
              <w:pStyle w:val="TableText"/>
              <w:cnfStyle w:val="000000000000" w:firstRow="0" w:lastRow="0" w:firstColumn="0" w:lastColumn="0" w:oddVBand="0" w:evenVBand="0" w:oddHBand="0" w:evenHBand="0" w:firstRowFirstColumn="0" w:firstRowLastColumn="0" w:lastRowFirstColumn="0" w:lastRowLastColumn="0"/>
            </w:pPr>
            <w:r w:rsidRPr="00CF1503">
              <w:t>interface exposure VH AND suppression feasibility VH</w:t>
            </w:r>
          </w:p>
        </w:tc>
        <w:tc>
          <w:tcPr>
            <w:tcW w:w="2105" w:type="pct"/>
          </w:tcPr>
          <w:p w14:paraId="0714CB99" w14:textId="3A08EBE2" w:rsidR="00421D9B" w:rsidRPr="00CF1503" w:rsidRDefault="00421D9B" w:rsidP="00421D9B">
            <w:pPr>
              <w:pStyle w:val="TableText"/>
              <w:cnfStyle w:val="000000000000" w:firstRow="0" w:lastRow="0" w:firstColumn="0" w:lastColumn="0" w:oddVBand="0" w:evenVBand="0" w:oddHBand="0" w:evenHBand="0" w:firstRowFirstColumn="0" w:firstRowLastColumn="0" w:lastRowFirstColumn="0" w:lastRowLastColumn="0"/>
            </w:pPr>
            <w:r w:rsidRPr="00CF1503">
              <w:t>asset protection 0.9; containment line 0.8; resource deployment 0.7</w:t>
            </w:r>
          </w:p>
        </w:tc>
      </w:tr>
      <w:tr w:rsidR="00421D9B" w:rsidRPr="00CC14EC" w14:paraId="21611BDC" w14:textId="77777777" w:rsidTr="003C4CD1">
        <w:trPr>
          <w:gridAfter w:val="1"/>
          <w:cnfStyle w:val="000000100000" w:firstRow="0" w:lastRow="0" w:firstColumn="0" w:lastColumn="0" w:oddVBand="0" w:evenVBand="0" w:oddHBand="1" w:evenHBand="0" w:firstRowFirstColumn="0" w:firstRowLastColumn="0" w:lastRowFirstColumn="0" w:lastRowLastColumn="0"/>
          <w:wAfter w:w="340" w:type="pct"/>
        </w:trPr>
        <w:tc>
          <w:tcPr>
            <w:cnfStyle w:val="001000000000" w:firstRow="0" w:lastRow="0" w:firstColumn="1" w:lastColumn="0" w:oddVBand="0" w:evenVBand="0" w:oddHBand="0" w:evenHBand="0" w:firstRowFirstColumn="0" w:firstRowLastColumn="0" w:lastRowFirstColumn="0" w:lastRowLastColumn="0"/>
            <w:tcW w:w="406" w:type="pct"/>
            <w:gridSpan w:val="2"/>
          </w:tcPr>
          <w:p w14:paraId="777959C2" w14:textId="16B61C9F" w:rsidR="00421D9B" w:rsidRDefault="00421D9B" w:rsidP="00421D9B">
            <w:pPr>
              <w:pStyle w:val="TableText"/>
              <w:spacing w:line="276" w:lineRule="auto"/>
              <w:rPr>
                <w:color w:val="000000"/>
                <w:szCs w:val="24"/>
              </w:rPr>
            </w:pPr>
            <w:r>
              <w:rPr>
                <w:color w:val="000000"/>
                <w:szCs w:val="24"/>
              </w:rPr>
              <w:t>G15</w:t>
            </w:r>
          </w:p>
        </w:tc>
        <w:tc>
          <w:tcPr>
            <w:tcW w:w="2150" w:type="pct"/>
            <w:gridSpan w:val="2"/>
          </w:tcPr>
          <w:p w14:paraId="05755BB2" w14:textId="6374AB5E" w:rsidR="00421D9B" w:rsidRPr="00CF1503" w:rsidRDefault="00421D9B" w:rsidP="00421D9B">
            <w:pPr>
              <w:pStyle w:val="TableText"/>
              <w:cnfStyle w:val="000000100000" w:firstRow="0" w:lastRow="0" w:firstColumn="0" w:lastColumn="0" w:oddVBand="0" w:evenVBand="0" w:oddHBand="1" w:evenHBand="0" w:firstRowFirstColumn="0" w:firstRowLastColumn="0" w:lastRowFirstColumn="0" w:lastRowLastColumn="0"/>
            </w:pPr>
            <w:r w:rsidRPr="00CF1503">
              <w:t>fire threat level H AND asset exposure risk VH AND suppression feasibility VH</w:t>
            </w:r>
          </w:p>
        </w:tc>
        <w:tc>
          <w:tcPr>
            <w:tcW w:w="2105" w:type="pct"/>
          </w:tcPr>
          <w:p w14:paraId="024B64A7" w14:textId="0DDF2A6A" w:rsidR="00421D9B" w:rsidRPr="00421D9B" w:rsidRDefault="00421D9B" w:rsidP="00421D9B">
            <w:pPr>
              <w:pStyle w:val="TableText"/>
              <w:cnfStyle w:val="000000100000" w:firstRow="0" w:lastRow="0" w:firstColumn="0" w:lastColumn="0" w:oddVBand="0" w:evenVBand="0" w:oddHBand="1" w:evenHBand="0" w:firstRowFirstColumn="0" w:firstRowLastColumn="0" w:lastRowFirstColumn="0" w:lastRowLastColumn="0"/>
              <w:rPr>
                <w:lang w:val="fr-BE"/>
              </w:rPr>
            </w:pPr>
            <w:r w:rsidRPr="003C3A6D">
              <w:rPr>
                <w:lang w:val="fr-BE"/>
              </w:rPr>
              <w:t>suppression effort 0.9; retardant drop 0.8; asset protection 0.7</w:t>
            </w:r>
          </w:p>
        </w:tc>
      </w:tr>
      <w:tr w:rsidR="00421D9B" w:rsidRPr="005D3129" w14:paraId="049A9AA6" w14:textId="77777777" w:rsidTr="003C4CD1">
        <w:trPr>
          <w:gridAfter w:val="1"/>
          <w:wAfter w:w="340" w:type="pct"/>
        </w:trPr>
        <w:tc>
          <w:tcPr>
            <w:cnfStyle w:val="001000000000" w:firstRow="0" w:lastRow="0" w:firstColumn="1" w:lastColumn="0" w:oddVBand="0" w:evenVBand="0" w:oddHBand="0" w:evenHBand="0" w:firstRowFirstColumn="0" w:firstRowLastColumn="0" w:lastRowFirstColumn="0" w:lastRowLastColumn="0"/>
            <w:tcW w:w="406" w:type="pct"/>
            <w:gridSpan w:val="2"/>
          </w:tcPr>
          <w:p w14:paraId="37CCAEDE" w14:textId="456AE240" w:rsidR="00421D9B" w:rsidRDefault="00421D9B" w:rsidP="00421D9B">
            <w:pPr>
              <w:pStyle w:val="TableText"/>
              <w:spacing w:line="276" w:lineRule="auto"/>
              <w:rPr>
                <w:color w:val="000000"/>
                <w:szCs w:val="24"/>
              </w:rPr>
            </w:pPr>
            <w:r>
              <w:rPr>
                <w:color w:val="000000"/>
                <w:szCs w:val="24"/>
              </w:rPr>
              <w:t>G16</w:t>
            </w:r>
          </w:p>
        </w:tc>
        <w:tc>
          <w:tcPr>
            <w:tcW w:w="2150" w:type="pct"/>
            <w:gridSpan w:val="2"/>
          </w:tcPr>
          <w:p w14:paraId="425D3B63" w14:textId="30767E81" w:rsidR="00421D9B" w:rsidRPr="00CF1503" w:rsidRDefault="00421D9B" w:rsidP="00421D9B">
            <w:pPr>
              <w:pStyle w:val="TableText"/>
              <w:cnfStyle w:val="000000000000" w:firstRow="0" w:lastRow="0" w:firstColumn="0" w:lastColumn="0" w:oddVBand="0" w:evenVBand="0" w:oddHBand="0" w:evenHBand="0" w:firstRowFirstColumn="0" w:firstRowLastColumn="0" w:lastRowFirstColumn="0" w:lastRowLastColumn="0"/>
            </w:pPr>
            <w:r w:rsidRPr="00CF1503">
              <w:t>asset exposure risk VH AND suppression feasibility VH AND evacuation pressure VL</w:t>
            </w:r>
          </w:p>
        </w:tc>
        <w:tc>
          <w:tcPr>
            <w:tcW w:w="2105" w:type="pct"/>
          </w:tcPr>
          <w:p w14:paraId="0DBC1C69" w14:textId="4CDFD8C1" w:rsidR="00421D9B" w:rsidRPr="00CF1503" w:rsidRDefault="00421D9B" w:rsidP="00421D9B">
            <w:pPr>
              <w:pStyle w:val="TableText"/>
              <w:cnfStyle w:val="000000000000" w:firstRow="0" w:lastRow="0" w:firstColumn="0" w:lastColumn="0" w:oddVBand="0" w:evenVBand="0" w:oddHBand="0" w:evenHBand="0" w:firstRowFirstColumn="0" w:firstRowLastColumn="0" w:lastRowFirstColumn="0" w:lastRowLastColumn="0"/>
            </w:pPr>
            <w:r w:rsidRPr="00CF1503">
              <w:t>containment line 0.8; retardant drop 0.7; resource deployment 0.7</w:t>
            </w:r>
          </w:p>
        </w:tc>
      </w:tr>
      <w:tr w:rsidR="00421D9B" w:rsidRPr="005D3129" w14:paraId="675C1A51" w14:textId="77777777" w:rsidTr="003C4CD1">
        <w:trPr>
          <w:gridAfter w:val="1"/>
          <w:cnfStyle w:val="000000100000" w:firstRow="0" w:lastRow="0" w:firstColumn="0" w:lastColumn="0" w:oddVBand="0" w:evenVBand="0" w:oddHBand="1" w:evenHBand="0" w:firstRowFirstColumn="0" w:firstRowLastColumn="0" w:lastRowFirstColumn="0" w:lastRowLastColumn="0"/>
          <w:wAfter w:w="340" w:type="pct"/>
        </w:trPr>
        <w:tc>
          <w:tcPr>
            <w:cnfStyle w:val="001000000000" w:firstRow="0" w:lastRow="0" w:firstColumn="1" w:lastColumn="0" w:oddVBand="0" w:evenVBand="0" w:oddHBand="0" w:evenHBand="0" w:firstRowFirstColumn="0" w:firstRowLastColumn="0" w:lastRowFirstColumn="0" w:lastRowLastColumn="0"/>
            <w:tcW w:w="406" w:type="pct"/>
            <w:gridSpan w:val="2"/>
          </w:tcPr>
          <w:p w14:paraId="6C5F64B5" w14:textId="428B3F4D" w:rsidR="00421D9B" w:rsidRDefault="00421D9B" w:rsidP="00421D9B">
            <w:pPr>
              <w:pStyle w:val="TableText"/>
              <w:spacing w:line="276" w:lineRule="auto"/>
              <w:rPr>
                <w:color w:val="000000"/>
                <w:szCs w:val="24"/>
              </w:rPr>
            </w:pPr>
            <w:r>
              <w:rPr>
                <w:color w:val="000000"/>
                <w:szCs w:val="24"/>
              </w:rPr>
              <w:t>G17</w:t>
            </w:r>
          </w:p>
        </w:tc>
        <w:tc>
          <w:tcPr>
            <w:tcW w:w="2150" w:type="pct"/>
            <w:gridSpan w:val="2"/>
          </w:tcPr>
          <w:p w14:paraId="22A7656C" w14:textId="730848FB" w:rsidR="00421D9B" w:rsidRPr="00CF1503" w:rsidRDefault="00421D9B" w:rsidP="00421D9B">
            <w:pPr>
              <w:pStyle w:val="TableText"/>
              <w:cnfStyle w:val="000000100000" w:firstRow="0" w:lastRow="0" w:firstColumn="0" w:lastColumn="0" w:oddVBand="0" w:evenVBand="0" w:oddHBand="1" w:evenHBand="0" w:firstRowFirstColumn="0" w:firstRowLastColumn="0" w:lastRowFirstColumn="0" w:lastRowLastColumn="0"/>
            </w:pPr>
            <w:r w:rsidRPr="00CF1503">
              <w:t>fire threat level H AND suppression feasibility L</w:t>
            </w:r>
          </w:p>
        </w:tc>
        <w:tc>
          <w:tcPr>
            <w:tcW w:w="2105" w:type="pct"/>
          </w:tcPr>
          <w:p w14:paraId="0AEAA8D8" w14:textId="1FE4C77C" w:rsidR="00421D9B" w:rsidRPr="00CF1503" w:rsidRDefault="00421D9B" w:rsidP="00421D9B">
            <w:pPr>
              <w:pStyle w:val="TableText"/>
              <w:cnfStyle w:val="000000100000" w:firstRow="0" w:lastRow="0" w:firstColumn="0" w:lastColumn="0" w:oddVBand="0" w:evenVBand="0" w:oddHBand="1" w:evenHBand="0" w:firstRowFirstColumn="0" w:firstRowLastColumn="0" w:lastRowFirstColumn="0" w:lastRowLastColumn="0"/>
            </w:pPr>
            <w:r w:rsidRPr="00CF1503">
              <w:t>containment line 0.9; retardant drop 0.8</w:t>
            </w:r>
          </w:p>
        </w:tc>
      </w:tr>
      <w:tr w:rsidR="00421D9B" w:rsidRPr="005D3129" w14:paraId="72CE5CDF" w14:textId="77777777" w:rsidTr="003C4CD1">
        <w:trPr>
          <w:gridAfter w:val="1"/>
          <w:wAfter w:w="340" w:type="pct"/>
        </w:trPr>
        <w:tc>
          <w:tcPr>
            <w:cnfStyle w:val="001000000000" w:firstRow="0" w:lastRow="0" w:firstColumn="1" w:lastColumn="0" w:oddVBand="0" w:evenVBand="0" w:oddHBand="0" w:evenHBand="0" w:firstRowFirstColumn="0" w:firstRowLastColumn="0" w:lastRowFirstColumn="0" w:lastRowLastColumn="0"/>
            <w:tcW w:w="406" w:type="pct"/>
            <w:gridSpan w:val="2"/>
          </w:tcPr>
          <w:p w14:paraId="195A101E" w14:textId="26C5B518" w:rsidR="00421D9B" w:rsidRDefault="00421D9B" w:rsidP="00421D9B">
            <w:pPr>
              <w:pStyle w:val="TableText"/>
              <w:spacing w:line="276" w:lineRule="auto"/>
              <w:rPr>
                <w:color w:val="000000"/>
                <w:szCs w:val="24"/>
              </w:rPr>
            </w:pPr>
            <w:r>
              <w:rPr>
                <w:color w:val="000000"/>
                <w:szCs w:val="24"/>
              </w:rPr>
              <w:t>G18</w:t>
            </w:r>
          </w:p>
        </w:tc>
        <w:tc>
          <w:tcPr>
            <w:tcW w:w="2150" w:type="pct"/>
            <w:gridSpan w:val="2"/>
          </w:tcPr>
          <w:p w14:paraId="2F290094" w14:textId="09C1136B" w:rsidR="00421D9B" w:rsidRPr="00CF1503" w:rsidRDefault="00421D9B" w:rsidP="00421D9B">
            <w:pPr>
              <w:pStyle w:val="TableText"/>
              <w:cnfStyle w:val="000000000000" w:firstRow="0" w:lastRow="0" w:firstColumn="0" w:lastColumn="0" w:oddVBand="0" w:evenVBand="0" w:oddHBand="0" w:evenHBand="0" w:firstRowFirstColumn="0" w:firstRowLastColumn="0" w:lastRowFirstColumn="0" w:lastRowLastColumn="0"/>
            </w:pPr>
            <w:r w:rsidRPr="00CF1503">
              <w:t>suppression feasibility VH AND fire threat level VL AND intervention urgency VL</w:t>
            </w:r>
          </w:p>
        </w:tc>
        <w:tc>
          <w:tcPr>
            <w:tcW w:w="2105" w:type="pct"/>
          </w:tcPr>
          <w:p w14:paraId="5307F1A6" w14:textId="4F129E1A" w:rsidR="00421D9B" w:rsidRPr="00CF1503" w:rsidRDefault="00421D9B" w:rsidP="00421D9B">
            <w:pPr>
              <w:pStyle w:val="TableText"/>
              <w:cnfStyle w:val="000000000000" w:firstRow="0" w:lastRow="0" w:firstColumn="0" w:lastColumn="0" w:oddVBand="0" w:evenVBand="0" w:oddHBand="0" w:evenHBand="0" w:firstRowFirstColumn="0" w:firstRowLastColumn="0" w:lastRowFirstColumn="0" w:lastRowLastColumn="0"/>
            </w:pPr>
            <w:r w:rsidRPr="00CF1503">
              <w:t>suppression effort 0.9; water drafting 0.8; containment line 0.7</w:t>
            </w:r>
          </w:p>
        </w:tc>
      </w:tr>
      <w:tr w:rsidR="00421D9B" w:rsidRPr="005D3129" w14:paraId="7DFF79B6" w14:textId="77777777" w:rsidTr="003C4CD1">
        <w:trPr>
          <w:gridAfter w:val="1"/>
          <w:cnfStyle w:val="000000100000" w:firstRow="0" w:lastRow="0" w:firstColumn="0" w:lastColumn="0" w:oddVBand="0" w:evenVBand="0" w:oddHBand="1" w:evenHBand="0" w:firstRowFirstColumn="0" w:firstRowLastColumn="0" w:lastRowFirstColumn="0" w:lastRowLastColumn="0"/>
          <w:wAfter w:w="340" w:type="pct"/>
        </w:trPr>
        <w:tc>
          <w:tcPr>
            <w:cnfStyle w:val="001000000000" w:firstRow="0" w:lastRow="0" w:firstColumn="1" w:lastColumn="0" w:oddVBand="0" w:evenVBand="0" w:oddHBand="0" w:evenHBand="0" w:firstRowFirstColumn="0" w:firstRowLastColumn="0" w:lastRowFirstColumn="0" w:lastRowLastColumn="0"/>
            <w:tcW w:w="406" w:type="pct"/>
            <w:gridSpan w:val="2"/>
          </w:tcPr>
          <w:p w14:paraId="4AB31FDC" w14:textId="1848280F" w:rsidR="00421D9B" w:rsidRDefault="00421D9B" w:rsidP="00421D9B">
            <w:pPr>
              <w:pStyle w:val="TableText"/>
              <w:spacing w:line="276" w:lineRule="auto"/>
              <w:rPr>
                <w:color w:val="000000"/>
                <w:szCs w:val="24"/>
              </w:rPr>
            </w:pPr>
            <w:r>
              <w:rPr>
                <w:color w:val="000000"/>
                <w:szCs w:val="24"/>
              </w:rPr>
              <w:t>G19</w:t>
            </w:r>
          </w:p>
        </w:tc>
        <w:tc>
          <w:tcPr>
            <w:tcW w:w="2150" w:type="pct"/>
            <w:gridSpan w:val="2"/>
          </w:tcPr>
          <w:p w14:paraId="54DA12E3" w14:textId="23358E69" w:rsidR="00421D9B" w:rsidRPr="00CF1503" w:rsidRDefault="00421D9B" w:rsidP="00421D9B">
            <w:pPr>
              <w:pStyle w:val="TableText"/>
              <w:cnfStyle w:val="000000100000" w:firstRow="0" w:lastRow="0" w:firstColumn="0" w:lastColumn="0" w:oddVBand="0" w:evenVBand="0" w:oddHBand="1" w:evenHBand="0" w:firstRowFirstColumn="0" w:firstRowLastColumn="0" w:lastRowFirstColumn="0" w:lastRowLastColumn="0"/>
            </w:pPr>
            <w:r w:rsidRPr="00CF1503">
              <w:t>intervention urgency H AND suppression feasibility L AND asset exposure risk H</w:t>
            </w:r>
          </w:p>
        </w:tc>
        <w:tc>
          <w:tcPr>
            <w:tcW w:w="2105" w:type="pct"/>
          </w:tcPr>
          <w:p w14:paraId="4D1371BF" w14:textId="58A50625" w:rsidR="00421D9B" w:rsidRPr="00CF1503" w:rsidRDefault="00421D9B" w:rsidP="00421D9B">
            <w:pPr>
              <w:pStyle w:val="TableText"/>
              <w:cnfStyle w:val="000000100000" w:firstRow="0" w:lastRow="0" w:firstColumn="0" w:lastColumn="0" w:oddVBand="0" w:evenVBand="0" w:oddHBand="1" w:evenHBand="0" w:firstRowFirstColumn="0" w:firstRowLastColumn="0" w:lastRowFirstColumn="0" w:lastRowLastColumn="0"/>
            </w:pPr>
            <w:r w:rsidRPr="00CF1503">
              <w:t>retardant drop 0.9; containment line 0.8; water drafting 0.7</w:t>
            </w:r>
          </w:p>
        </w:tc>
      </w:tr>
      <w:tr w:rsidR="00421D9B" w:rsidRPr="005D3129" w14:paraId="427E8AE9" w14:textId="77777777" w:rsidTr="003C4CD1">
        <w:trPr>
          <w:gridAfter w:val="1"/>
          <w:wAfter w:w="340" w:type="pct"/>
        </w:trPr>
        <w:tc>
          <w:tcPr>
            <w:cnfStyle w:val="001000000000" w:firstRow="0" w:lastRow="0" w:firstColumn="1" w:lastColumn="0" w:oddVBand="0" w:evenVBand="0" w:oddHBand="0" w:evenHBand="0" w:firstRowFirstColumn="0" w:firstRowLastColumn="0" w:lastRowFirstColumn="0" w:lastRowLastColumn="0"/>
            <w:tcW w:w="406" w:type="pct"/>
            <w:gridSpan w:val="2"/>
          </w:tcPr>
          <w:p w14:paraId="3C8C2551" w14:textId="4DE99587" w:rsidR="00421D9B" w:rsidRDefault="00421D9B" w:rsidP="00421D9B">
            <w:pPr>
              <w:pStyle w:val="TableText"/>
              <w:spacing w:line="276" w:lineRule="auto"/>
              <w:rPr>
                <w:color w:val="000000"/>
                <w:szCs w:val="24"/>
              </w:rPr>
            </w:pPr>
            <w:r>
              <w:rPr>
                <w:color w:val="000000"/>
                <w:szCs w:val="24"/>
              </w:rPr>
              <w:t>G20</w:t>
            </w:r>
          </w:p>
        </w:tc>
        <w:tc>
          <w:tcPr>
            <w:tcW w:w="2150" w:type="pct"/>
            <w:gridSpan w:val="2"/>
          </w:tcPr>
          <w:p w14:paraId="67807B86" w14:textId="151A3EF4" w:rsidR="00421D9B" w:rsidRPr="00CF1503" w:rsidRDefault="00421D9B" w:rsidP="00421D9B">
            <w:pPr>
              <w:pStyle w:val="TableText"/>
              <w:cnfStyle w:val="000000000000" w:firstRow="0" w:lastRow="0" w:firstColumn="0" w:lastColumn="0" w:oddVBand="0" w:evenVBand="0" w:oddHBand="0" w:evenHBand="0" w:firstRowFirstColumn="0" w:firstRowLastColumn="0" w:lastRowFirstColumn="0" w:lastRowLastColumn="0"/>
            </w:pPr>
            <w:r w:rsidRPr="00CF1503">
              <w:t>asset exposure risk H AND evacuation pressure VH AND suppression feasibility L</w:t>
            </w:r>
          </w:p>
        </w:tc>
        <w:tc>
          <w:tcPr>
            <w:tcW w:w="2105" w:type="pct"/>
          </w:tcPr>
          <w:p w14:paraId="470FC17C" w14:textId="2AEDC120" w:rsidR="00421D9B" w:rsidRPr="00CF1503" w:rsidRDefault="00421D9B" w:rsidP="00421D9B">
            <w:pPr>
              <w:pStyle w:val="TableText"/>
              <w:cnfStyle w:val="000000000000" w:firstRow="0" w:lastRow="0" w:firstColumn="0" w:lastColumn="0" w:oddVBand="0" w:evenVBand="0" w:oddHBand="0" w:evenHBand="0" w:firstRowFirstColumn="0" w:firstRowLastColumn="0" w:lastRowFirstColumn="0" w:lastRowLastColumn="0"/>
            </w:pPr>
            <w:r w:rsidRPr="00CF1503">
              <w:t>water drafting 0.9; suppression effort 0.8; retardant drop 0.7</w:t>
            </w:r>
          </w:p>
        </w:tc>
      </w:tr>
    </w:tbl>
    <w:p w14:paraId="472A1583" w14:textId="77777777" w:rsidR="00C40338" w:rsidRPr="00F51EE5" w:rsidRDefault="00C40338" w:rsidP="00C40338">
      <w:pPr>
        <w:pStyle w:val="ParText"/>
      </w:pPr>
      <w:r w:rsidRPr="00F51EE5">
        <w:lastRenderedPageBreak/>
        <w:t>Term set: VL = very low, L = low, M = medium, H = high, VH = very high; “≥ X” denotes a premise satisfied at level X or above. Intervention intensities are on [0, 1] and are reproduced verbatim from the source list. No premise set occurs twice within a block, and no undefined linguistic label remains.</w:t>
      </w:r>
    </w:p>
    <w:p w14:paraId="34880ABF" w14:textId="65BB62EC" w:rsidR="00B3682F" w:rsidRDefault="00B3682F" w:rsidP="00B3682F">
      <w:pPr>
        <w:pStyle w:val="ParText"/>
      </w:pPr>
      <w:r>
        <w:t xml:space="preserve">Objects created by the open decision space. A generated rule is written in the vocabulary in force at the time, and part of that vocabulary is itself generated. </w:t>
      </w:r>
      <w:r>
        <w:fldChar w:fldCharType="begin"/>
      </w:r>
      <w:r>
        <w:instrText xml:space="preserve"> REF _CRTabE_3 \h </w:instrText>
      </w:r>
      <w:r>
        <w:fldChar w:fldCharType="separate"/>
      </w:r>
      <w:r w:rsidR="00276DA2">
        <w:t>Table E.3</w:t>
      </w:r>
      <w:r>
        <w:fldChar w:fldCharType="end"/>
      </w:r>
      <w:r>
        <w:t xml:space="preserve"> lists representative objects admitted by the campaign of Section </w:t>
      </w:r>
      <w:r>
        <w:fldChar w:fldCharType="begin"/>
      </w:r>
      <w:r>
        <w:instrText xml:space="preserve"> REF _CRSec5_5_3 \r \h </w:instrText>
      </w:r>
      <w:r>
        <w:fldChar w:fldCharType="separate"/>
      </w:r>
      <w:r w:rsidR="00276DA2">
        <w:t>5.5.3</w:t>
      </w:r>
      <w:r>
        <w:fldChar w:fldCharType="end"/>
      </w:r>
      <w:r>
        <w:t>, with the definition recorded in the lineage store; a rule of the previous table that cites a name not listed here refers to an admitted object whose definition is recorded in the same store. A concept is a normalized weight vector over existing inputs, a macro is a weighted composition of base families, and a clause actuator is a list of verified effects with the sector and range each acts on.</w:t>
      </w:r>
    </w:p>
    <w:p w14:paraId="44D8770B" w14:textId="7EDC1DD2" w:rsidR="00B3682F" w:rsidRDefault="00B3682F" w:rsidP="00B3682F">
      <w:pPr>
        <w:pStyle w:val="Caption"/>
      </w:pPr>
      <w:bookmarkStart w:id="622" w:name="_CRTabE_3"/>
      <w:bookmarkStart w:id="623" w:name="TableE3"/>
      <w:r>
        <w:t>Table E.3</w:t>
      </w:r>
      <w:bookmarkEnd w:id="622"/>
      <w:r>
        <w:t xml:space="preserve"> </w:t>
      </w:r>
      <w:r w:rsidR="0032464B">
        <w:t>Example v</w:t>
      </w:r>
      <w:r>
        <w:t xml:space="preserve">ocabulary objects admitted by the generative stage, with their recorded definitions </w:t>
      </w:r>
      <w:bookmarkEnd w:id="623"/>
    </w:p>
    <w:tbl>
      <w:tblPr>
        <w:tblStyle w:val="PlainTable2"/>
        <w:tblW w:w="5000" w:type="pct"/>
        <w:tblLayout w:type="fixed"/>
        <w:tblCellMar>
          <w:left w:w="28" w:type="dxa"/>
          <w:right w:w="28" w:type="dxa"/>
        </w:tblCellMar>
        <w:tblLook w:val="04A0" w:firstRow="1" w:lastRow="0" w:firstColumn="1" w:lastColumn="0" w:noHBand="0" w:noVBand="1"/>
      </w:tblPr>
      <w:tblGrid>
        <w:gridCol w:w="1277"/>
        <w:gridCol w:w="1984"/>
        <w:gridCol w:w="4786"/>
      </w:tblGrid>
      <w:tr w:rsidR="00B3682F" w14:paraId="5A3C0A89" w14:textId="77777777" w:rsidTr="00316A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93" w:type="pct"/>
          </w:tcPr>
          <w:p w14:paraId="3F5BC9E5" w14:textId="77777777" w:rsidR="00B3682F" w:rsidRDefault="00B3682F" w:rsidP="00F87CFF">
            <w:pPr>
              <w:spacing w:line="276" w:lineRule="auto"/>
            </w:pPr>
            <w:r>
              <w:t>Kind</w:t>
            </w:r>
          </w:p>
        </w:tc>
        <w:tc>
          <w:tcPr>
            <w:tcW w:w="1233" w:type="pct"/>
          </w:tcPr>
          <w:p w14:paraId="3F5D3B6B" w14:textId="77777777" w:rsidR="00B3682F" w:rsidRDefault="00B3682F" w:rsidP="00F87CFF">
            <w:pPr>
              <w:spacing w:line="276" w:lineRule="auto"/>
              <w:cnfStyle w:val="100000000000" w:firstRow="1" w:lastRow="0" w:firstColumn="0" w:lastColumn="0" w:oddVBand="0" w:evenVBand="0" w:oddHBand="0" w:evenHBand="0" w:firstRowFirstColumn="0" w:firstRowLastColumn="0" w:lastRowFirstColumn="0" w:lastRowLastColumn="0"/>
            </w:pPr>
            <w:r>
              <w:t>Name</w:t>
            </w:r>
          </w:p>
        </w:tc>
        <w:tc>
          <w:tcPr>
            <w:tcW w:w="2974" w:type="pct"/>
          </w:tcPr>
          <w:p w14:paraId="76BD60EB" w14:textId="77777777" w:rsidR="00B3682F" w:rsidRDefault="00B3682F" w:rsidP="00F87CFF">
            <w:pPr>
              <w:spacing w:line="276" w:lineRule="auto"/>
              <w:cnfStyle w:val="100000000000" w:firstRow="1" w:lastRow="0" w:firstColumn="0" w:lastColumn="0" w:oddVBand="0" w:evenVBand="0" w:oddHBand="0" w:evenHBand="0" w:firstRowFirstColumn="0" w:firstRowLastColumn="0" w:lastRowFirstColumn="0" w:lastRowLastColumn="0"/>
            </w:pPr>
            <w:r>
              <w:t>Recorded definition</w:t>
            </w:r>
          </w:p>
        </w:tc>
      </w:tr>
      <w:tr w:rsidR="00B3682F" w14:paraId="7EB9A0B4" w14:textId="77777777" w:rsidTr="00316A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tcPr>
          <w:p w14:paraId="4C6D0AA7" w14:textId="77777777" w:rsidR="00B3682F" w:rsidRDefault="00B3682F" w:rsidP="00F87CFF">
            <w:pPr>
              <w:spacing w:line="276" w:lineRule="auto"/>
            </w:pPr>
            <w:r>
              <w:t>Clause actuator</w:t>
            </w:r>
          </w:p>
        </w:tc>
        <w:tc>
          <w:tcPr>
            <w:tcW w:w="1233" w:type="pct"/>
          </w:tcPr>
          <w:p w14:paraId="0E3E7D31" w14:textId="77777777" w:rsidR="00B3682F" w:rsidRDefault="00B3682F" w:rsidP="00CF1503">
            <w:pPr>
              <w:pStyle w:val="TableText"/>
              <w:cnfStyle w:val="000000100000" w:firstRow="0" w:lastRow="0" w:firstColumn="0" w:lastColumn="0" w:oddVBand="0" w:evenVBand="0" w:oddHBand="1" w:evenHBand="0" w:firstRowFirstColumn="0" w:firstRowLastColumn="0" w:lastRowFirstColumn="0" w:lastRowLastColumn="0"/>
            </w:pPr>
            <w:r>
              <w:t>asset_shield_band</w:t>
            </w:r>
          </w:p>
        </w:tc>
        <w:tc>
          <w:tcPr>
            <w:tcW w:w="2974" w:type="pct"/>
          </w:tcPr>
          <w:p w14:paraId="0E557015" w14:textId="77777777" w:rsidR="00B3682F" w:rsidRDefault="00B3682F" w:rsidP="00CF1503">
            <w:pPr>
              <w:pStyle w:val="TableText"/>
              <w:cnfStyle w:val="000000100000" w:firstRow="0" w:lastRow="0" w:firstColumn="0" w:lastColumn="0" w:oddVBand="0" w:evenVBand="0" w:oddHBand="1" w:evenHBand="0" w:firstRowFirstColumn="0" w:firstRowLastColumn="0" w:lastRowFirstColumn="0" w:lastRowLastColumn="0"/>
            </w:pPr>
            <w:r>
              <w:t>coat on assets [0, 6] at 1.0; coat on populated [0, 6] at 1.0; draft on assets [0, 8] at 1.0</w:t>
            </w:r>
          </w:p>
        </w:tc>
      </w:tr>
      <w:tr w:rsidR="00B3682F" w14:paraId="0B0685DE" w14:textId="77777777" w:rsidTr="00316A18">
        <w:tc>
          <w:tcPr>
            <w:cnfStyle w:val="001000000000" w:firstRow="0" w:lastRow="0" w:firstColumn="1" w:lastColumn="0" w:oddVBand="0" w:evenVBand="0" w:oddHBand="0" w:evenHBand="0" w:firstRowFirstColumn="0" w:firstRowLastColumn="0" w:lastRowFirstColumn="0" w:lastRowLastColumn="0"/>
            <w:tcW w:w="793" w:type="pct"/>
          </w:tcPr>
          <w:p w14:paraId="325719BE" w14:textId="77777777" w:rsidR="00B3682F" w:rsidRDefault="00B3682F" w:rsidP="00F87CFF">
            <w:pPr>
              <w:spacing w:line="276" w:lineRule="auto"/>
            </w:pPr>
            <w:r>
              <w:t>Clause actuator</w:t>
            </w:r>
          </w:p>
        </w:tc>
        <w:tc>
          <w:tcPr>
            <w:tcW w:w="1233" w:type="pct"/>
          </w:tcPr>
          <w:p w14:paraId="52836DB5" w14:textId="77777777" w:rsidR="00B3682F" w:rsidRDefault="00B3682F" w:rsidP="00CF1503">
            <w:pPr>
              <w:pStyle w:val="TableText"/>
              <w:cnfStyle w:val="000000000000" w:firstRow="0" w:lastRow="0" w:firstColumn="0" w:lastColumn="0" w:oddVBand="0" w:evenVBand="0" w:oddHBand="0" w:evenHBand="0" w:firstRowFirstColumn="0" w:firstRowLastColumn="0" w:lastRowFirstColumn="0" w:lastRowLastColumn="0"/>
            </w:pPr>
            <w:r>
              <w:t>asset_shield_belt</w:t>
            </w:r>
          </w:p>
        </w:tc>
        <w:tc>
          <w:tcPr>
            <w:tcW w:w="2974" w:type="pct"/>
          </w:tcPr>
          <w:p w14:paraId="171490DF" w14:textId="77777777" w:rsidR="00B3682F" w:rsidRDefault="00B3682F" w:rsidP="00CF1503">
            <w:pPr>
              <w:pStyle w:val="TableText"/>
              <w:cnfStyle w:val="000000000000" w:firstRow="0" w:lastRow="0" w:firstColumn="0" w:lastColumn="0" w:oddVBand="0" w:evenVBand="0" w:oddHBand="0" w:evenHBand="0" w:firstRowFirstColumn="0" w:firstRowLastColumn="0" w:lastRowFirstColumn="0" w:lastRowLastColumn="0"/>
            </w:pPr>
            <w:r>
              <w:t>coat on assets [0, 4] at 1.0; coat on populated [0, 5] at 1.0; draft on at_fire [0, 6] at 0.8</w:t>
            </w:r>
          </w:p>
        </w:tc>
      </w:tr>
      <w:tr w:rsidR="00B3682F" w14:paraId="112F48E1" w14:textId="77777777" w:rsidTr="00316A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tcPr>
          <w:p w14:paraId="144A5ABC" w14:textId="77777777" w:rsidR="00B3682F" w:rsidRDefault="00B3682F" w:rsidP="00F87CFF">
            <w:pPr>
              <w:spacing w:line="276" w:lineRule="auto"/>
            </w:pPr>
            <w:r>
              <w:t>Clause actuator</w:t>
            </w:r>
          </w:p>
        </w:tc>
        <w:tc>
          <w:tcPr>
            <w:tcW w:w="1233" w:type="pct"/>
          </w:tcPr>
          <w:p w14:paraId="0387A3E9" w14:textId="77777777" w:rsidR="00B3682F" w:rsidRDefault="00B3682F" w:rsidP="00CF1503">
            <w:pPr>
              <w:pStyle w:val="TableText"/>
              <w:cnfStyle w:val="000000100000" w:firstRow="0" w:lastRow="0" w:firstColumn="0" w:lastColumn="0" w:oddVBand="0" w:evenVBand="0" w:oddHBand="1" w:evenHBand="0" w:firstRowFirstColumn="0" w:firstRowLastColumn="0" w:lastRowFirstColumn="0" w:lastRowLastColumn="0"/>
            </w:pPr>
            <w:r>
              <w:t>forward_draft_relay</w:t>
            </w:r>
          </w:p>
        </w:tc>
        <w:tc>
          <w:tcPr>
            <w:tcW w:w="2974" w:type="pct"/>
          </w:tcPr>
          <w:p w14:paraId="05A7CB4F" w14:textId="77777777" w:rsidR="00B3682F" w:rsidRDefault="00B3682F" w:rsidP="00CF1503">
            <w:pPr>
              <w:pStyle w:val="TableText"/>
              <w:cnfStyle w:val="000000100000" w:firstRow="0" w:lastRow="0" w:firstColumn="0" w:lastColumn="0" w:oddVBand="0" w:evenVBand="0" w:oddHBand="1" w:evenHBand="0" w:firstRowFirstColumn="0" w:firstRowLastColumn="0" w:lastRowFirstColumn="0" w:lastRowLastColumn="0"/>
            </w:pPr>
            <w:r>
              <w:t>draft on at_fire [0, 3] at 1.0; draft on ring [0, 8] at 1.0; evacuate on populated [0, 15] at 1.0</w:t>
            </w:r>
          </w:p>
        </w:tc>
      </w:tr>
      <w:tr w:rsidR="00B3682F" w14:paraId="07FCC9F7" w14:textId="77777777" w:rsidTr="00316A18">
        <w:tc>
          <w:tcPr>
            <w:cnfStyle w:val="001000000000" w:firstRow="0" w:lastRow="0" w:firstColumn="1" w:lastColumn="0" w:oddVBand="0" w:evenVBand="0" w:oddHBand="0" w:evenHBand="0" w:firstRowFirstColumn="0" w:firstRowLastColumn="0" w:lastRowFirstColumn="0" w:lastRowLastColumn="0"/>
            <w:tcW w:w="793" w:type="pct"/>
          </w:tcPr>
          <w:p w14:paraId="5E0B9589" w14:textId="77777777" w:rsidR="00B3682F" w:rsidRDefault="00B3682F" w:rsidP="00F87CFF">
            <w:pPr>
              <w:spacing w:line="276" w:lineRule="auto"/>
            </w:pPr>
            <w:r>
              <w:t>Clause actuator</w:t>
            </w:r>
          </w:p>
        </w:tc>
        <w:tc>
          <w:tcPr>
            <w:tcW w:w="1233" w:type="pct"/>
          </w:tcPr>
          <w:p w14:paraId="7D7492A4" w14:textId="77777777" w:rsidR="00B3682F" w:rsidRDefault="00B3682F" w:rsidP="00CF1503">
            <w:pPr>
              <w:pStyle w:val="TableText"/>
              <w:cnfStyle w:val="000000000000" w:firstRow="0" w:lastRow="0" w:firstColumn="0" w:lastColumn="0" w:oddVBand="0" w:evenVBand="0" w:oddHBand="0" w:evenHBand="0" w:firstRowFirstColumn="0" w:firstRowLastColumn="0" w:lastRowFirstColumn="0" w:lastRowLastColumn="0"/>
            </w:pPr>
            <w:r>
              <w:t>lakeside_capacity_bridge</w:t>
            </w:r>
          </w:p>
        </w:tc>
        <w:tc>
          <w:tcPr>
            <w:tcW w:w="2974" w:type="pct"/>
          </w:tcPr>
          <w:p w14:paraId="7C2A90AA" w14:textId="77777777" w:rsidR="00B3682F" w:rsidRDefault="00B3682F" w:rsidP="00CF1503">
            <w:pPr>
              <w:pStyle w:val="TableText"/>
              <w:cnfStyle w:val="000000000000" w:firstRow="0" w:lastRow="0" w:firstColumn="0" w:lastColumn="0" w:oddVBand="0" w:evenVBand="0" w:oddHBand="0" w:evenHBand="0" w:firstRowFirstColumn="0" w:firstRowLastColumn="0" w:lastRowFirstColumn="0" w:lastRowLastColumn="0"/>
            </w:pPr>
            <w:r>
              <w:t>draft on at_fire [0, 3] at 1.0; draft on head [0, 8] at 1.0; evacuate on populated [0, 6] at 1.0</w:t>
            </w:r>
          </w:p>
        </w:tc>
      </w:tr>
      <w:tr w:rsidR="00B3682F" w14:paraId="28037ABD" w14:textId="77777777" w:rsidTr="00316A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tcPr>
          <w:p w14:paraId="07DCB41E" w14:textId="77777777" w:rsidR="00B3682F" w:rsidRDefault="00B3682F" w:rsidP="00F87CFF">
            <w:pPr>
              <w:spacing w:line="276" w:lineRule="auto"/>
            </w:pPr>
            <w:r>
              <w:t>Clause actuator</w:t>
            </w:r>
          </w:p>
        </w:tc>
        <w:tc>
          <w:tcPr>
            <w:tcW w:w="1233" w:type="pct"/>
          </w:tcPr>
          <w:p w14:paraId="38F69CE5" w14:textId="77777777" w:rsidR="00B3682F" w:rsidRDefault="00B3682F" w:rsidP="00CF1503">
            <w:pPr>
              <w:pStyle w:val="TableText"/>
              <w:cnfStyle w:val="000000100000" w:firstRow="0" w:lastRow="0" w:firstColumn="0" w:lastColumn="0" w:oddVBand="0" w:evenVBand="0" w:oddHBand="1" w:evenHBand="0" w:firstRowFirstColumn="0" w:firstRowLastColumn="0" w:lastRowFirstColumn="0" w:lastRowLastColumn="0"/>
            </w:pPr>
            <w:r>
              <w:t>preemptive_asset_coat_ring</w:t>
            </w:r>
          </w:p>
        </w:tc>
        <w:tc>
          <w:tcPr>
            <w:tcW w:w="2974" w:type="pct"/>
          </w:tcPr>
          <w:p w14:paraId="67EDC74B" w14:textId="77777777" w:rsidR="00B3682F" w:rsidRDefault="00B3682F" w:rsidP="00CF1503">
            <w:pPr>
              <w:pStyle w:val="TableText"/>
              <w:cnfStyle w:val="000000100000" w:firstRow="0" w:lastRow="0" w:firstColumn="0" w:lastColumn="0" w:oddVBand="0" w:evenVBand="0" w:oddHBand="1" w:evenHBand="0" w:firstRowFirstColumn="0" w:firstRowLastColumn="0" w:lastRowFirstColumn="0" w:lastRowLastColumn="0"/>
            </w:pPr>
            <w:r>
              <w:t>coat on assets [0, 4] at 1.0; coat on populated [0, 4] at 1.0; coat on head [1, 6] at 1.0</w:t>
            </w:r>
          </w:p>
        </w:tc>
      </w:tr>
      <w:tr w:rsidR="00B3682F" w14:paraId="0A030510" w14:textId="77777777" w:rsidTr="00316A18">
        <w:tc>
          <w:tcPr>
            <w:cnfStyle w:val="001000000000" w:firstRow="0" w:lastRow="0" w:firstColumn="1" w:lastColumn="0" w:oddVBand="0" w:evenVBand="0" w:oddHBand="0" w:evenHBand="0" w:firstRowFirstColumn="0" w:firstRowLastColumn="0" w:lastRowFirstColumn="0" w:lastRowLastColumn="0"/>
            <w:tcW w:w="793" w:type="pct"/>
          </w:tcPr>
          <w:p w14:paraId="28886D1E" w14:textId="77777777" w:rsidR="00B3682F" w:rsidRDefault="00B3682F" w:rsidP="00F87CFF">
            <w:pPr>
              <w:spacing w:line="276" w:lineRule="auto"/>
            </w:pPr>
            <w:r>
              <w:t>Clause actuator</w:t>
            </w:r>
          </w:p>
        </w:tc>
        <w:tc>
          <w:tcPr>
            <w:tcW w:w="1233" w:type="pct"/>
          </w:tcPr>
          <w:p w14:paraId="14CEE42E" w14:textId="77777777" w:rsidR="00B3682F" w:rsidRDefault="00B3682F" w:rsidP="00CF1503">
            <w:pPr>
              <w:pStyle w:val="TableText"/>
              <w:cnfStyle w:val="000000000000" w:firstRow="0" w:lastRow="0" w:firstColumn="0" w:lastColumn="0" w:oddVBand="0" w:evenVBand="0" w:oddHBand="0" w:evenHBand="0" w:firstRowFirstColumn="0" w:firstRowLastColumn="0" w:lastRowFirstColumn="0" w:lastRowLastColumn="0"/>
            </w:pPr>
            <w:r>
              <w:t>preemptive_asset_coating</w:t>
            </w:r>
          </w:p>
        </w:tc>
        <w:tc>
          <w:tcPr>
            <w:tcW w:w="2974" w:type="pct"/>
          </w:tcPr>
          <w:p w14:paraId="601468BD" w14:textId="77777777" w:rsidR="00B3682F" w:rsidRDefault="00B3682F" w:rsidP="00CF1503">
            <w:pPr>
              <w:pStyle w:val="TableText"/>
              <w:cnfStyle w:val="000000000000" w:firstRow="0" w:lastRow="0" w:firstColumn="0" w:lastColumn="0" w:oddVBand="0" w:evenVBand="0" w:oddHBand="0" w:evenHBand="0" w:firstRowFirstColumn="0" w:firstRowLastColumn="0" w:lastRowFirstColumn="0" w:lastRowLastColumn="0"/>
            </w:pPr>
            <w:r>
              <w:t>coat on assets [0, 4] at 1.0; coat on populated [0, 3] at 1.0</w:t>
            </w:r>
          </w:p>
        </w:tc>
      </w:tr>
      <w:tr w:rsidR="00B3682F" w14:paraId="05F757D3" w14:textId="77777777" w:rsidTr="00316A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tcPr>
          <w:p w14:paraId="30E5E798" w14:textId="77777777" w:rsidR="00B3682F" w:rsidRDefault="00B3682F" w:rsidP="00F87CFF">
            <w:pPr>
              <w:spacing w:line="276" w:lineRule="auto"/>
            </w:pPr>
            <w:r>
              <w:t>Clause actuator</w:t>
            </w:r>
          </w:p>
        </w:tc>
        <w:tc>
          <w:tcPr>
            <w:tcW w:w="1233" w:type="pct"/>
          </w:tcPr>
          <w:p w14:paraId="7EF26F35" w14:textId="77777777" w:rsidR="00B3682F" w:rsidRDefault="00B3682F" w:rsidP="00CF1503">
            <w:pPr>
              <w:pStyle w:val="TableText"/>
              <w:cnfStyle w:val="000000100000" w:firstRow="0" w:lastRow="0" w:firstColumn="0" w:lastColumn="0" w:oddVBand="0" w:evenVBand="0" w:oddHBand="1" w:evenHBand="0" w:firstRowFirstColumn="0" w:firstRowLastColumn="0" w:lastRowFirstColumn="0" w:lastRowLastColumn="0"/>
            </w:pPr>
            <w:r>
              <w:t>shoreline_capacity_bridge</w:t>
            </w:r>
          </w:p>
        </w:tc>
        <w:tc>
          <w:tcPr>
            <w:tcW w:w="2974" w:type="pct"/>
          </w:tcPr>
          <w:p w14:paraId="35A13EEA" w14:textId="77777777" w:rsidR="00B3682F" w:rsidRDefault="00B3682F" w:rsidP="00CF1503">
            <w:pPr>
              <w:pStyle w:val="TableText"/>
              <w:cnfStyle w:val="000000100000" w:firstRow="0" w:lastRow="0" w:firstColumn="0" w:lastColumn="0" w:oddVBand="0" w:evenVBand="0" w:oddHBand="1" w:evenHBand="0" w:firstRowFirstColumn="0" w:firstRowLastColumn="0" w:lastRowFirstColumn="0" w:lastRowLastColumn="0"/>
            </w:pPr>
            <w:r>
              <w:t>draft on at_fire [0, 8] at 1.0; draft on ring [0, 15] at 1.0; evacuate on populated [0, 15] at 1.0</w:t>
            </w:r>
          </w:p>
        </w:tc>
      </w:tr>
    </w:tbl>
    <w:p w14:paraId="738170AE" w14:textId="77777777" w:rsidR="00B3682F" w:rsidRDefault="00B3682F" w:rsidP="00283436">
      <w:pPr>
        <w:pStyle w:val="ParText"/>
        <w:rPr>
          <w:i/>
          <w:iCs/>
        </w:rPr>
      </w:pPr>
    </w:p>
    <w:p w14:paraId="0DE10A6D" w14:textId="28007A0C" w:rsidR="0032464B" w:rsidRPr="0032464B" w:rsidRDefault="0032464B" w:rsidP="00283436">
      <w:pPr>
        <w:pStyle w:val="ParText"/>
      </w:pPr>
      <w:r w:rsidRPr="0032464B">
        <w:lastRenderedPageBreak/>
        <w:t xml:space="preserve">Table E.3 </w:t>
      </w:r>
      <w:r>
        <w:t xml:space="preserve">Example vocabulary </w:t>
      </w:r>
      <w:r w:rsidRPr="0032464B">
        <w:t>objects admitted by the generative stage, with their recorded definitions (</w:t>
      </w:r>
      <w:r>
        <w:t>cont'd</w:t>
      </w:r>
      <w:r w:rsidRPr="0032464B">
        <w:t>)</w:t>
      </w:r>
    </w:p>
    <w:tbl>
      <w:tblPr>
        <w:tblStyle w:val="PlainTable2"/>
        <w:tblW w:w="4930" w:type="pct"/>
        <w:tblLayout w:type="fixed"/>
        <w:tblCellMar>
          <w:left w:w="28" w:type="dxa"/>
          <w:right w:w="28" w:type="dxa"/>
        </w:tblCellMar>
        <w:tblLook w:val="04A0" w:firstRow="1" w:lastRow="0" w:firstColumn="1" w:lastColumn="0" w:noHBand="0" w:noVBand="1"/>
      </w:tblPr>
      <w:tblGrid>
        <w:gridCol w:w="1415"/>
        <w:gridCol w:w="1701"/>
        <w:gridCol w:w="4818"/>
      </w:tblGrid>
      <w:tr w:rsidR="0032464B" w14:paraId="5B0ACB02" w14:textId="77777777" w:rsidTr="0076604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92" w:type="pct"/>
          </w:tcPr>
          <w:p w14:paraId="7B40105E" w14:textId="77777777" w:rsidR="0032464B" w:rsidRDefault="0032464B" w:rsidP="00463754">
            <w:pPr>
              <w:spacing w:line="276" w:lineRule="auto"/>
            </w:pPr>
            <w:r>
              <w:t>Kind</w:t>
            </w:r>
          </w:p>
        </w:tc>
        <w:tc>
          <w:tcPr>
            <w:tcW w:w="1072" w:type="pct"/>
          </w:tcPr>
          <w:p w14:paraId="63C0DFAE" w14:textId="77777777" w:rsidR="0032464B" w:rsidRDefault="0032464B" w:rsidP="00463754">
            <w:pPr>
              <w:spacing w:line="276" w:lineRule="auto"/>
              <w:cnfStyle w:val="100000000000" w:firstRow="1" w:lastRow="0" w:firstColumn="0" w:lastColumn="0" w:oddVBand="0" w:evenVBand="0" w:oddHBand="0" w:evenHBand="0" w:firstRowFirstColumn="0" w:firstRowLastColumn="0" w:lastRowFirstColumn="0" w:lastRowLastColumn="0"/>
            </w:pPr>
            <w:r>
              <w:t>Name</w:t>
            </w:r>
          </w:p>
        </w:tc>
        <w:tc>
          <w:tcPr>
            <w:tcW w:w="3036" w:type="pct"/>
          </w:tcPr>
          <w:p w14:paraId="79520806" w14:textId="77777777" w:rsidR="0032464B" w:rsidRDefault="0032464B" w:rsidP="00463754">
            <w:pPr>
              <w:spacing w:line="276" w:lineRule="auto"/>
              <w:cnfStyle w:val="100000000000" w:firstRow="1" w:lastRow="0" w:firstColumn="0" w:lastColumn="0" w:oddVBand="0" w:evenVBand="0" w:oddHBand="0" w:evenHBand="0" w:firstRowFirstColumn="0" w:firstRowLastColumn="0" w:lastRowFirstColumn="0" w:lastRowLastColumn="0"/>
            </w:pPr>
            <w:r>
              <w:t>Recorded definition</w:t>
            </w:r>
          </w:p>
        </w:tc>
      </w:tr>
      <w:tr w:rsidR="0032464B" w14:paraId="01D22730" w14:textId="77777777" w:rsidTr="007660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2" w:type="pct"/>
          </w:tcPr>
          <w:p w14:paraId="0B00225A" w14:textId="77777777" w:rsidR="0032464B" w:rsidRDefault="0032464B" w:rsidP="00463754">
            <w:pPr>
              <w:spacing w:line="276" w:lineRule="auto"/>
            </w:pPr>
            <w:r>
              <w:t>Intermediate concept</w:t>
            </w:r>
          </w:p>
        </w:tc>
        <w:tc>
          <w:tcPr>
            <w:tcW w:w="1072" w:type="pct"/>
          </w:tcPr>
          <w:p w14:paraId="1F3284DA" w14:textId="77777777" w:rsidR="0032464B" w:rsidRDefault="0032464B" w:rsidP="00463754">
            <w:pPr>
              <w:pStyle w:val="TableText"/>
              <w:cnfStyle w:val="000000100000" w:firstRow="0" w:lastRow="0" w:firstColumn="0" w:lastColumn="0" w:oddVBand="0" w:evenVBand="0" w:oddHBand="1" w:evenHBand="0" w:firstRowFirstColumn="0" w:firstRowLastColumn="0" w:lastRowFirstColumn="0" w:lastRowLastColumn="0"/>
            </w:pPr>
            <w:r>
              <w:t>capacity_starved_head_pressure</w:t>
            </w:r>
          </w:p>
        </w:tc>
        <w:tc>
          <w:tcPr>
            <w:tcW w:w="3036" w:type="pct"/>
          </w:tcPr>
          <w:p w14:paraId="701F74D6" w14:textId="77777777" w:rsidR="0032464B" w:rsidRDefault="0032464B" w:rsidP="00463754">
            <w:pPr>
              <w:pStyle w:val="TableText"/>
              <w:cnfStyle w:val="000000100000" w:firstRow="0" w:lastRow="0" w:firstColumn="0" w:lastColumn="0" w:oddVBand="0" w:evenVBand="0" w:oddHBand="1" w:evenHBand="0" w:firstRowFirstColumn="0" w:firstRowLastColumn="0" w:lastRowFirstColumn="0" w:lastRowLastColumn="0"/>
            </w:pPr>
            <w:r>
              <w:t>fire_threat_level 0.50, intervention_urgency 0.30, suppression_feasibility 0.20</w:t>
            </w:r>
          </w:p>
        </w:tc>
      </w:tr>
      <w:tr w:rsidR="0032464B" w14:paraId="082EF427" w14:textId="77777777" w:rsidTr="0076604A">
        <w:tc>
          <w:tcPr>
            <w:cnfStyle w:val="001000000000" w:firstRow="0" w:lastRow="0" w:firstColumn="1" w:lastColumn="0" w:oddVBand="0" w:evenVBand="0" w:oddHBand="0" w:evenHBand="0" w:firstRowFirstColumn="0" w:firstRowLastColumn="0" w:lastRowFirstColumn="0" w:lastRowLastColumn="0"/>
            <w:tcW w:w="892" w:type="pct"/>
          </w:tcPr>
          <w:p w14:paraId="76361036" w14:textId="77777777" w:rsidR="0032464B" w:rsidRDefault="0032464B" w:rsidP="00463754">
            <w:pPr>
              <w:spacing w:line="276" w:lineRule="auto"/>
            </w:pPr>
            <w:r>
              <w:t>Intermediate concept</w:t>
            </w:r>
          </w:p>
        </w:tc>
        <w:tc>
          <w:tcPr>
            <w:tcW w:w="1072" w:type="pct"/>
          </w:tcPr>
          <w:p w14:paraId="1318D52B" w14:textId="77777777" w:rsidR="0032464B" w:rsidRDefault="0032464B" w:rsidP="00463754">
            <w:pPr>
              <w:pStyle w:val="TableText"/>
              <w:cnfStyle w:val="000000000000" w:firstRow="0" w:lastRow="0" w:firstColumn="0" w:lastColumn="0" w:oddVBand="0" w:evenVBand="0" w:oddHBand="0" w:evenHBand="0" w:firstRowFirstColumn="0" w:firstRowLastColumn="0" w:lastRowFirstColumn="0" w:lastRowLastColumn="0"/>
            </w:pPr>
            <w:r>
              <w:t>head_run_pressure</w:t>
            </w:r>
          </w:p>
        </w:tc>
        <w:tc>
          <w:tcPr>
            <w:tcW w:w="3036" w:type="pct"/>
          </w:tcPr>
          <w:p w14:paraId="3AB68C3E" w14:textId="77777777" w:rsidR="0032464B" w:rsidRDefault="0032464B" w:rsidP="00463754">
            <w:pPr>
              <w:pStyle w:val="TableText"/>
              <w:cnfStyle w:val="000000000000" w:firstRow="0" w:lastRow="0" w:firstColumn="0" w:lastColumn="0" w:oddVBand="0" w:evenVBand="0" w:oddHBand="0" w:evenHBand="0" w:firstRowFirstColumn="0" w:firstRowLastColumn="0" w:lastRowFirstColumn="0" w:lastRowLastColumn="0"/>
            </w:pPr>
            <w:r>
              <w:t>fire_threat_level 0.40, intervention_urgency 0.30, evacuation_pressure 0.20, suppression_feasibility 0.10</w:t>
            </w:r>
          </w:p>
        </w:tc>
      </w:tr>
      <w:tr w:rsidR="0032464B" w14:paraId="718FE479" w14:textId="77777777" w:rsidTr="007660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2" w:type="pct"/>
          </w:tcPr>
          <w:p w14:paraId="0C59368A" w14:textId="77777777" w:rsidR="0032464B" w:rsidRDefault="0032464B" w:rsidP="00463754">
            <w:pPr>
              <w:spacing w:line="276" w:lineRule="auto"/>
            </w:pPr>
            <w:r>
              <w:t>Intermediate concept</w:t>
            </w:r>
          </w:p>
        </w:tc>
        <w:tc>
          <w:tcPr>
            <w:tcW w:w="1072" w:type="pct"/>
          </w:tcPr>
          <w:p w14:paraId="558E12B7" w14:textId="77777777" w:rsidR="0032464B" w:rsidRDefault="0032464B" w:rsidP="00463754">
            <w:pPr>
              <w:pStyle w:val="TableText"/>
              <w:cnfStyle w:val="000000100000" w:firstRow="0" w:lastRow="0" w:firstColumn="0" w:lastColumn="0" w:oddVBand="0" w:evenVBand="0" w:oddHBand="1" w:evenHBand="0" w:firstRowFirstColumn="0" w:firstRowLastColumn="0" w:lastRowFirstColumn="0" w:lastRowLastColumn="0"/>
            </w:pPr>
            <w:r>
              <w:t>village_interface_pressure</w:t>
            </w:r>
          </w:p>
        </w:tc>
        <w:tc>
          <w:tcPr>
            <w:tcW w:w="3036" w:type="pct"/>
          </w:tcPr>
          <w:p w14:paraId="4670D45E" w14:textId="77777777" w:rsidR="0032464B" w:rsidRDefault="0032464B" w:rsidP="00463754">
            <w:pPr>
              <w:pStyle w:val="TableText"/>
              <w:cnfStyle w:val="000000100000" w:firstRow="0" w:lastRow="0" w:firstColumn="0" w:lastColumn="0" w:oddVBand="0" w:evenVBand="0" w:oddHBand="1" w:evenHBand="0" w:firstRowFirstColumn="0" w:firstRowLastColumn="0" w:lastRowFirstColumn="0" w:lastRowLastColumn="0"/>
            </w:pPr>
            <w:r>
              <w:t>intervention_urgency 0.40, evacuation_pressure 0.30, fire_threat_level 0.30</w:t>
            </w:r>
          </w:p>
        </w:tc>
      </w:tr>
      <w:tr w:rsidR="0032464B" w14:paraId="0A5D8FC3" w14:textId="77777777" w:rsidTr="0076604A">
        <w:tc>
          <w:tcPr>
            <w:cnfStyle w:val="001000000000" w:firstRow="0" w:lastRow="0" w:firstColumn="1" w:lastColumn="0" w:oddVBand="0" w:evenVBand="0" w:oddHBand="0" w:evenHBand="0" w:firstRowFirstColumn="0" w:firstRowLastColumn="0" w:lastRowFirstColumn="0" w:lastRowLastColumn="0"/>
            <w:tcW w:w="892" w:type="pct"/>
          </w:tcPr>
          <w:p w14:paraId="383CFD5A" w14:textId="77777777" w:rsidR="0032464B" w:rsidRDefault="0032464B" w:rsidP="00463754">
            <w:pPr>
              <w:spacing w:line="276" w:lineRule="auto"/>
            </w:pPr>
            <w:r>
              <w:t>Macro intervention</w:t>
            </w:r>
          </w:p>
        </w:tc>
        <w:tc>
          <w:tcPr>
            <w:tcW w:w="1072" w:type="pct"/>
          </w:tcPr>
          <w:p w14:paraId="16D0483B" w14:textId="77777777" w:rsidR="0032464B" w:rsidRDefault="0032464B" w:rsidP="00463754">
            <w:pPr>
              <w:pStyle w:val="TableText"/>
              <w:cnfStyle w:val="000000000000" w:firstRow="0" w:lastRow="0" w:firstColumn="0" w:lastColumn="0" w:oddVBand="0" w:evenVBand="0" w:oddHBand="0" w:evenHBand="0" w:firstRowFirstColumn="0" w:firstRowLastColumn="0" w:lastRowFirstColumn="0" w:lastRowLastColumn="0"/>
            </w:pPr>
            <w:r>
              <w:t>waterborne_relay_and_shelter</w:t>
            </w:r>
          </w:p>
        </w:tc>
        <w:tc>
          <w:tcPr>
            <w:tcW w:w="3036" w:type="pct"/>
          </w:tcPr>
          <w:p w14:paraId="4F6FAD70" w14:textId="77777777" w:rsidR="0032464B" w:rsidRDefault="0032464B" w:rsidP="00463754">
            <w:pPr>
              <w:pStyle w:val="TableText"/>
              <w:cnfStyle w:val="000000000000" w:firstRow="0" w:lastRow="0" w:firstColumn="0" w:lastColumn="0" w:oddVBand="0" w:evenVBand="0" w:oddHBand="0" w:evenHBand="0" w:firstRowFirstColumn="0" w:firstRowLastColumn="0" w:lastRowFirstColumn="0" w:lastRowLastColumn="0"/>
            </w:pPr>
            <w:r>
              <w:t>water_drafting 1.00, evacuation 0.60, public_warning 0.50</w:t>
            </w:r>
          </w:p>
        </w:tc>
      </w:tr>
    </w:tbl>
    <w:p w14:paraId="41E861E3" w14:textId="77777777" w:rsidR="0032464B" w:rsidRDefault="0032464B" w:rsidP="00283436">
      <w:pPr>
        <w:pStyle w:val="ParText"/>
        <w:rPr>
          <w:i/>
          <w:iCs/>
        </w:rPr>
      </w:pPr>
    </w:p>
    <w:p w14:paraId="47CCC24A" w14:textId="77777777" w:rsidR="0046292D" w:rsidRDefault="0046292D">
      <w:pPr>
        <w:spacing w:line="259" w:lineRule="auto"/>
        <w:jc w:val="left"/>
        <w:rPr>
          <w:i/>
          <w:iCs/>
        </w:rPr>
      </w:pPr>
      <w:r>
        <w:rPr>
          <w:i/>
          <w:iCs/>
        </w:rPr>
        <w:br w:type="page"/>
      </w:r>
    </w:p>
    <w:p w14:paraId="15466D1F" w14:textId="77777777" w:rsidR="000255B4" w:rsidRPr="005D3129" w:rsidRDefault="002A7D4E" w:rsidP="00AE5D19">
      <w:pPr>
        <w:pStyle w:val="Appendix"/>
      </w:pPr>
      <w:bookmarkStart w:id="624" w:name="_Ref236091196"/>
      <w:bookmarkStart w:id="625" w:name="_CRApxF"/>
      <w:bookmarkStart w:id="626" w:name="_Toc240136227"/>
      <w:bookmarkStart w:id="627" w:name="_Toc241748210"/>
      <w:r>
        <w:lastRenderedPageBreak/>
        <w:t>Generative AI Prompt Specifications</w:t>
      </w:r>
      <w:bookmarkEnd w:id="624"/>
      <w:bookmarkEnd w:id="625"/>
      <w:bookmarkEnd w:id="626"/>
      <w:bookmarkEnd w:id="627"/>
    </w:p>
    <w:p w14:paraId="6D3E67A7" w14:textId="7B9AEB6E" w:rsidR="00594D9B" w:rsidRDefault="005635F7">
      <w:pPr>
        <w:pStyle w:val="ParText"/>
      </w:pPr>
      <w:r>
        <w:t xml:space="preserve">The framework is coupled to the language model through a single interface, the stage ③ generative proposer of Section </w:t>
      </w:r>
      <w:r>
        <w:fldChar w:fldCharType="begin"/>
      </w:r>
      <w:r>
        <w:instrText xml:space="preserve"> REF _CRSec4_5_3 \r \h </w:instrText>
      </w:r>
      <w:r>
        <w:fldChar w:fldCharType="separate"/>
      </w:r>
      <w:r w:rsidR="00276DA2">
        <w:t>4.5.3</w:t>
      </w:r>
      <w:r>
        <w:fldChar w:fldCharType="end"/>
      </w:r>
      <w:r>
        <w:t>, which runs inside the live decision cycle. The interface has three fixed parts. A fixed system instruction states the task and the constraints. A situation context is assembled by the engine from the state of the cycle, without free text. The reply must follow a closed grammar over the vocabulary of the framework, so a proposal that names anything outside the admissible decision space cannot be parsed and is discarded. The model identifier and the transport are pinned per campaign and recorded in every run log.</w:t>
      </w:r>
    </w:p>
    <w:p w14:paraId="4923C0DA" w14:textId="3B24386F" w:rsidR="00594D9B" w:rsidRDefault="005635F7">
      <w:pPr>
        <w:pStyle w:val="ParText"/>
      </w:pPr>
      <w:r>
        <w:t>Inputs</w:t>
      </w:r>
      <w:r w:rsidR="004D44D5">
        <w:t>:</w:t>
      </w:r>
      <w:r>
        <w:t xml:space="preserve"> At each invocation the proposer receives the situation of the cycle as the engine records it, namely the crisp value and confidence of every decision concept, the active rule base in IF-THEN form with the coverage verdict, the recent decision-cost trajectory and the location where residual cost concentrates, the affordances of the map and the state of the resource pool, and the nearest past cases with their verdicts. It also receives the complete current vocabulary, that is, all decision concepts including learned intermediate concepts, all interventions including learned macros, the five fuzzy terms, and the actuator library annotated with map availability, so that a water-dependent tactic on a map without water is declared unavailable and cannot be ordered.</w:t>
      </w:r>
    </w:p>
    <w:p w14:paraId="7BAA4269" w14:textId="46EB441B" w:rsidR="00594D9B" w:rsidRDefault="005635F7">
      <w:pPr>
        <w:pStyle w:val="ParText"/>
      </w:pPr>
      <w:r>
        <w:t>Outputs</w:t>
      </w:r>
      <w:r w:rsidR="004D44D5">
        <w:t>:</w:t>
      </w:r>
      <w:r>
        <w:t xml:space="preserve"> The reply is one candidate rule with at most three antecedents, each pairing a decision concept with a fuzzy term, and at most three consequents, each pairing an intervention with an intensity in [0, 1]. The proposal may also be a package that adds exactly one new object to the vocabulary, which the accompanying rule must use.</w:t>
      </w:r>
    </w:p>
    <w:p w14:paraId="4DC2A078" w14:textId="77777777" w:rsidR="00594D9B" w:rsidRDefault="005635F7">
      <w:pPr>
        <w:pStyle w:val="ParText"/>
      </w:pPr>
      <w:r>
        <w:t xml:space="preserve">Three package forms exist. A new intermediate concept is a named, weighted composition of at most four existing features or concepts, with the weights normalized on installation. A new macro intervention is a named, weighted bundle of at most three base interventions, the weights read as relative proportions of the bundle. A new clause actuator is a new tactic rather than a blend. It is an ordered set </w:t>
      </w:r>
      <w:r>
        <w:lastRenderedPageBreak/>
        <w:t>of clauses, each applying one verified physical effect (wetting, clearing, igniting, coating, evacuating, priming, or drafting) to a named sector of the fire (head, flank, rear, ring, at-fire, assets, populated) over a radial cell band with an amount. The instruction requires the tactic to be drawn from wildfire practice and named honestly. A backburn, for example, is the igniting effect applied to a ring sector ahead of the head, a maneuver that no weighted blend of the base interventions can express.</w:t>
      </w:r>
    </w:p>
    <w:p w14:paraId="3E92EBD8" w14:textId="1583B552" w:rsidR="00594D9B" w:rsidRDefault="005635F7">
      <w:pPr>
        <w:pStyle w:val="ParText"/>
      </w:pPr>
      <w:r>
        <w:t xml:space="preserve">The physical basis stays fixed. The observation features, the intervention families, and the seven verified physical effects are the only surface the simulation core can execute, so the generative stage is combinatorially open but physically closed. It may add new observables and new tactics over the existing physics, never new physics. Every proposal, packaged or not, then passes the verification gates G1 to G5b of Section </w:t>
      </w:r>
      <w:r>
        <w:fldChar w:fldCharType="begin"/>
      </w:r>
      <w:r>
        <w:instrText xml:space="preserve"> REF _CRSec4_5 \r \h </w:instrText>
      </w:r>
      <w:r>
        <w:fldChar w:fldCharType="separate"/>
      </w:r>
      <w:r w:rsidR="00276DA2">
        <w:t>4.5</w:t>
      </w:r>
      <w:r>
        <w:fldChar w:fldCharType="end"/>
      </w:r>
      <w:r>
        <w:t xml:space="preserve"> before it can influence any order.</w:t>
      </w:r>
    </w:p>
    <w:p w14:paraId="256E858D" w14:textId="77777777" w:rsidR="00594D9B" w:rsidRDefault="005635F7">
      <w:pPr>
        <w:pStyle w:val="ParText"/>
      </w:pPr>
      <w:r>
        <w:t>Reply discipline and transport. The proposer runs under a system instruction that admits exactly one minified JSON object and nothing else, with no tools enabled and a wall-clock budget of ninety seconds. A slow call becomes a skipped stage recorded in the log, never a stalled decision cycle. Obvious notation slips, such as a numeric threshold written where the grammar wants a linguistic term, are translated to the nearest term, and every such repair is written into the provenance note of the resulting rule, so the audit trail states what the model actually wrote. When the transport or the model is unavailable, the stage reports itself unavailable, and the staged adaptation does not escalate beyond the evolving-fuzzy stages.</w:t>
      </w:r>
    </w:p>
    <w:p w14:paraId="7115CBE9" w14:textId="706C22C5" w:rsidR="009215A0" w:rsidRPr="005D3129" w:rsidRDefault="009215A0" w:rsidP="009215A0">
      <w:pPr>
        <w:pStyle w:val="ParText"/>
      </w:pPr>
      <w:r w:rsidRPr="005A2EE9">
        <w:t>System instruction (abstract)</w:t>
      </w:r>
      <w:r w:rsidR="005A2EE9">
        <w:t xml:space="preserve">: </w:t>
      </w:r>
      <w:r>
        <w:t>You are a rule proposer for a wildfire response framework. You will be given a snapshot summary of the current fire situation and the framework’s complete vocabulary. Your task is to propose a single candidate rule that reduces residual decision cost. Constraints are as follows:</w:t>
      </w:r>
    </w:p>
    <w:p w14:paraId="6C3C953D" w14:textId="77777777" w:rsidR="009215A0" w:rsidRPr="005D3129" w:rsidRDefault="009215A0" w:rsidP="009215A0">
      <w:pPr>
        <w:pStyle w:val="ParText"/>
        <w:numPr>
          <w:ilvl w:val="0"/>
          <w:numId w:val="31"/>
        </w:numPr>
      </w:pPr>
      <w:r>
        <w:t>Use only the decision concepts, interventions, fuzzy terms, and map-available actuators given to you.</w:t>
      </w:r>
    </w:p>
    <w:p w14:paraId="6B363F11" w14:textId="77777777" w:rsidR="009215A0" w:rsidRPr="005D3129" w:rsidRDefault="009215A0" w:rsidP="009215A0">
      <w:pPr>
        <w:pStyle w:val="ParText"/>
        <w:numPr>
          <w:ilvl w:val="0"/>
          <w:numId w:val="31"/>
        </w:numPr>
      </w:pPr>
      <w:r>
        <w:t>At most three antecedents and three consequents; intensities lie in [0,1].</w:t>
      </w:r>
    </w:p>
    <w:p w14:paraId="1B1E5D66" w14:textId="77777777" w:rsidR="009215A0" w:rsidRPr="005D3129" w:rsidRDefault="009215A0" w:rsidP="009215A0">
      <w:pPr>
        <w:pStyle w:val="ParText"/>
        <w:numPr>
          <w:ilvl w:val="0"/>
          <w:numId w:val="31"/>
        </w:numPr>
      </w:pPr>
      <w:r>
        <w:lastRenderedPageBreak/>
        <w:t>You may optionally extend the vocabulary by exactly one new object (intermediate concept, macro intervention, or clause actuator); if you do, the proposed rule must use it.</w:t>
      </w:r>
    </w:p>
    <w:p w14:paraId="76F1CD05" w14:textId="77777777" w:rsidR="009215A0" w:rsidRPr="005D3129" w:rsidRDefault="009215A0" w:rsidP="009215A0">
      <w:pPr>
        <w:pStyle w:val="ParText"/>
        <w:numPr>
          <w:ilvl w:val="0"/>
          <w:numId w:val="31"/>
        </w:numPr>
      </w:pPr>
      <w:r>
        <w:t>A new clause actuator may compose only the verified physical effects, must be drawn from real wildfire practice, and must be named honestly.</w:t>
      </w:r>
    </w:p>
    <w:p w14:paraId="35533726" w14:textId="77777777" w:rsidR="009215A0" w:rsidRPr="005D3129" w:rsidRDefault="009215A0" w:rsidP="009215A0">
      <w:pPr>
        <w:pStyle w:val="ParText"/>
        <w:numPr>
          <w:ilvl w:val="0"/>
          <w:numId w:val="31"/>
        </w:numPr>
      </w:pPr>
      <w:r>
        <w:t>Do not invent new observables, new physical effects, or any object not on the supplied lists.</w:t>
      </w:r>
    </w:p>
    <w:p w14:paraId="547769DF" w14:textId="77777777" w:rsidR="00133B8D" w:rsidRPr="005D3129" w:rsidRDefault="00133B8D" w:rsidP="00133B8D">
      <w:pPr>
        <w:pStyle w:val="ParText"/>
        <w:numPr>
          <w:ilvl w:val="0"/>
          <w:numId w:val="31"/>
        </w:numPr>
      </w:pPr>
      <w:r>
        <w:t>Output: One minified JSON object on a single line. No explanation, no rationale, no code fences, no other text.</w:t>
      </w:r>
    </w:p>
    <w:p w14:paraId="2A913F69" w14:textId="39ABCDA8" w:rsidR="00841512" w:rsidRDefault="00060849" w:rsidP="00841512">
      <w:pPr>
        <w:pStyle w:val="ParText"/>
      </w:pPr>
      <w:r w:rsidRPr="005A2EE9">
        <w:t>Example mission brief (verbatim, one recorded run)</w:t>
      </w:r>
      <w:r w:rsidR="005A2EE9">
        <w:t xml:space="preserve">: </w:t>
      </w:r>
      <w:r w:rsidR="00841512">
        <w:t xml:space="preserve">The mission brief below is an example of the standing prompt that is built once per incident and sent verbatim on every generative call of that run; it is also written to the run log for audit. It gives the model the map affordances (including the water body), the six seeded doctrine families, the actuator library that no seed rule orders, and the basis of seven verified physical effects from which a new clause actuator may be composed. </w:t>
      </w:r>
    </w:p>
    <w:p w14:paraId="336EBEA8" w14:textId="77777777" w:rsidR="00FA3044" w:rsidRDefault="00FA3044" w:rsidP="00FA3044">
      <w:pPr>
        <w:pStyle w:val="ParText"/>
      </w:pPr>
      <w:r>
        <w:t>=== MISSION BRIEF (standing; applies to every decision of this incident) ===</w:t>
      </w:r>
    </w:p>
    <w:p w14:paraId="025261BE" w14:textId="77777777" w:rsidR="00FA3044" w:rsidRDefault="00FA3044" w:rsidP="00FA3044">
      <w:pPr>
        <w:pStyle w:val="ParText"/>
      </w:pPr>
      <w:r>
        <w:t>MAP</w:t>
      </w:r>
    </w:p>
    <w:p w14:paraId="2D7C569E" w14:textId="77777777" w:rsidR="00FA3044" w:rsidRDefault="00FA3044" w:rsidP="00FA3044">
      <w:pPr>
        <w:pStyle w:val="ParText"/>
      </w:pPr>
      <w:r>
        <w:t>{W} x {H} cells at {res} m. Land cover: {cover summary}.</w:t>
      </w:r>
    </w:p>
    <w:p w14:paraId="1613C5C4" w14:textId="77777777" w:rsidR="00FA3044" w:rsidRDefault="00FA3044" w:rsidP="00FA3044">
      <w:pPr>
        <w:pStyle w:val="ParText"/>
      </w:pPr>
      <w:r>
        <w:t>Water: {n} cells near {location}; engines and aircraft can draft there.</w:t>
      </w:r>
    </w:p>
    <w:p w14:paraId="0F96BCEF" w14:textId="77777777" w:rsidR="00FA3044" w:rsidRDefault="00FA3044" w:rsidP="00FA3044">
      <w:pPr>
        <w:pStyle w:val="ParText"/>
      </w:pPr>
      <w:r>
        <w:t>Assets, by value: {asset list: type, name, cell, population, value}.</w:t>
      </w:r>
    </w:p>
    <w:p w14:paraId="24DAD04D" w14:textId="77777777" w:rsidR="00FA3044" w:rsidRDefault="00FA3044" w:rsidP="00FA3044">
      <w:pPr>
        <w:pStyle w:val="ParText"/>
      </w:pPr>
      <w:r>
        <w:t>Resources: staged capacity {cap}, mean travel time {t} min, air support {yes/no}.</w:t>
      </w:r>
    </w:p>
    <w:p w14:paraId="3BDDF255" w14:textId="344D179C" w:rsidR="00FA3044" w:rsidRDefault="00FA3044" w:rsidP="00FA3044">
      <w:pPr>
        <w:pStyle w:val="ParText"/>
      </w:pPr>
      <w:r>
        <w:t>PRIORITIES</w:t>
      </w:r>
    </w:p>
    <w:p w14:paraId="4CA6752E" w14:textId="77777777" w:rsidR="00FA3044" w:rsidRDefault="00FA3044" w:rsidP="00FA3044">
      <w:pPr>
        <w:pStyle w:val="ParText"/>
      </w:pPr>
      <w:r>
        <w:t>Protection effort: critical {w}, population {w}, building {w}, evacuation {w}.</w:t>
      </w:r>
    </w:p>
    <w:p w14:paraId="28EA386F" w14:textId="77777777" w:rsidR="00FA3044" w:rsidRDefault="00FA3044" w:rsidP="00FA3044">
      <w:pPr>
        <w:pStyle w:val="ParText"/>
      </w:pPr>
      <w:r>
        <w:t>Decision cost J: burn {w}, asset {w}, population {w}, response {w}, delay {w}.</w:t>
      </w:r>
    </w:p>
    <w:p w14:paraId="3C83C22E" w14:textId="77777777" w:rsidR="00FA3044" w:rsidRDefault="00FA3044" w:rsidP="00FA3044">
      <w:pPr>
        <w:pStyle w:val="ParText"/>
      </w:pPr>
      <w:r>
        <w:t>Trials and comparisons are judged on the physical part (burn + asset + population).</w:t>
      </w:r>
    </w:p>
    <w:p w14:paraId="684BDE17" w14:textId="638518B4" w:rsidR="00FA3044" w:rsidRDefault="00FA3044" w:rsidP="00FA3044">
      <w:pPr>
        <w:pStyle w:val="ParText"/>
      </w:pPr>
      <w:r>
        <w:lastRenderedPageBreak/>
        <w:t>WHAT YOU MAY ORDER</w:t>
      </w:r>
    </w:p>
    <w:p w14:paraId="4193FFC2" w14:textId="77777777" w:rsidR="00FA3044" w:rsidRDefault="00FA3044" w:rsidP="00FA3044">
      <w:pPr>
        <w:pStyle w:val="ParText"/>
      </w:pPr>
      <w:r>
        <w:t>Doctrine families (seed rules use only these): suppression effort, resource deployment, containment line, asset protection, evacuation, public warning.</w:t>
      </w:r>
    </w:p>
    <w:p w14:paraId="65C7826D" w14:textId="77777777" w:rsidR="00FA3044" w:rsidRDefault="00FA3044" w:rsidP="00FA3044">
      <w:pPr>
        <w:pStyle w:val="ParText"/>
      </w:pPr>
      <w:r>
        <w:t>Actuator library (available physics, not yet in any rule; finding a use is your job):</w:t>
      </w:r>
    </w:p>
    <w:p w14:paraId="31E37E58" w14:textId="77777777" w:rsidR="00FA3044" w:rsidRDefault="00FA3044" w:rsidP="00FA3044">
      <w:pPr>
        <w:pStyle w:val="ParText"/>
      </w:pPr>
      <w:r>
        <w:t xml:space="preserve">  tactical_burn: ignite a strip between the containment band and the front so a counter-fire consumes the fuel ahead of the head. Risky in strong wind or near assets; the forecast gates reject reckless orders.</w:t>
      </w:r>
    </w:p>
    <w:p w14:paraId="7F72BB46" w14:textId="77777777" w:rsidR="00FA3044" w:rsidRDefault="00FA3044" w:rsidP="00FA3044">
      <w:pPr>
        <w:pStyle w:val="ParText"/>
      </w:pPr>
      <w:r>
        <w:t xml:space="preserve">  water_drafting: refill from the nearest water body, raising sustained capacity near water. Does nothing on a map without water.</w:t>
      </w:r>
    </w:p>
    <w:p w14:paraId="6F876D4E" w14:textId="77777777" w:rsidR="00FA3044" w:rsidRDefault="00FA3044" w:rsidP="00FA3044">
      <w:pPr>
        <w:pStyle w:val="ParText"/>
      </w:pPr>
      <w:r>
        <w:t xml:space="preserve">  retardant_drop: aircraft coat the head sector with long-term retardant; coated cells resist ignition after drying. Needs no road access, but each pass is finite and expensive.</w:t>
      </w:r>
    </w:p>
    <w:p w14:paraId="3979335C" w14:textId="77777777" w:rsidR="00FA3044" w:rsidRDefault="00FA3044" w:rsidP="00FA3044">
      <w:pPr>
        <w:pStyle w:val="ParText"/>
      </w:pPr>
      <w:r>
        <w:t>New actuator (as data): a package of clauses, each = one effect (wet, clear, ignite, coat, evacuate, prime, draft) on a sector (head, flank, rear, ring, at_fire, assets, populated) within a cell range [rin, rout] from the front, with an amount. This is a new tactic in WHERE and HOW; a re-weighting of existing channels belongs to the tuning stage and fails the novelty gates.</w:t>
      </w:r>
    </w:p>
    <w:p w14:paraId="0FE89C77" w14:textId="77777777" w:rsidR="00FA3044" w:rsidRDefault="00FA3044" w:rsidP="00FA3044">
      <w:pPr>
        <w:pStyle w:val="ParText"/>
      </w:pPr>
      <w:r>
        <w:t>WHEN TO INVENT WHAT</w:t>
      </w:r>
    </w:p>
    <w:p w14:paraId="69C72951" w14:textId="77777777" w:rsidR="00FA3044" w:rsidRDefault="00FA3044" w:rsidP="00FA3044">
      <w:pPr>
        <w:pStyle w:val="ParText"/>
      </w:pPr>
      <w:r>
        <w:t xml:space="preserve">  plain rule: the situation is expressible in the current concepts and an existing action answers it.</w:t>
      </w:r>
    </w:p>
    <w:p w14:paraId="1888E916" w14:textId="77777777" w:rsidR="00FA3044" w:rsidRDefault="00FA3044" w:rsidP="00FA3044">
      <w:pPr>
        <w:pStyle w:val="ParText"/>
      </w:pPr>
      <w:r>
        <w:t xml:space="preserve">  new concept: the same kind of situation recurs and the five decision concepts cannot name it (e.g. ember pressure on a settlement edge). Concepts enter Layer 3 and later rules may cite them.</w:t>
      </w:r>
    </w:p>
    <w:p w14:paraId="5762B09B" w14:textId="77777777" w:rsidR="00FA3044" w:rsidRDefault="00FA3044" w:rsidP="00FA3044">
      <w:pPr>
        <w:pStyle w:val="ParText"/>
      </w:pPr>
      <w:r>
        <w:t xml:space="preserve">  composite intervention: two channels must act as one at a fixed ratio (e.g. hardening a town: protection + line).</w:t>
      </w:r>
    </w:p>
    <w:p w14:paraId="001E0C52" w14:textId="77777777" w:rsidR="00FA3044" w:rsidRDefault="00FA3044" w:rsidP="00FA3044">
      <w:pPr>
        <w:pStyle w:val="ParText"/>
      </w:pPr>
      <w:r>
        <w:lastRenderedPageBreak/>
        <w:t xml:space="preserve">  clause actuator: the tactic needs its own geometry (a flank firing operation, a deep pre-wetted band). Use only what this map supports: no water, no drafting or drops; no population nearby, no evacuation or priming.</w:t>
      </w:r>
    </w:p>
    <w:p w14:paraId="60CAF2CB" w14:textId="77777777" w:rsidR="00FA3044" w:rsidRDefault="00FA3044" w:rsidP="00FA3044">
      <w:pPr>
        <w:pStyle w:val="ParText"/>
      </w:pPr>
      <w:r>
        <w:t>RULES OF THE GAME</w:t>
      </w:r>
    </w:p>
    <w:p w14:paraId="64D134D4" w14:textId="77777777" w:rsidR="00FA3044" w:rsidRDefault="00FA3044" w:rsidP="00FA3044">
      <w:pPr>
        <w:pStyle w:val="ParText"/>
      </w:pPr>
      <w:r>
        <w:t>Every proposal must fire in the situation it is proposed for (current dominant terms, or '&gt;=' for a rising threat).</w:t>
      </w:r>
    </w:p>
    <w:p w14:paraId="48E4961C" w14:textId="77777777" w:rsidR="00FA3044" w:rsidRDefault="00FA3044" w:rsidP="00FA3044">
      <w:pPr>
        <w:pStyle w:val="ParText"/>
      </w:pPr>
      <w:r>
        <w:t>Orders must be strong enough to move a 45-minute forecast.</w:t>
      </w:r>
    </w:p>
    <w:p w14:paraId="045F9BFF" w14:textId="77777777" w:rsidR="00FA3044" w:rsidRDefault="00FA3044" w:rsidP="00FA3044">
      <w:pPr>
        <w:pStyle w:val="ParText"/>
      </w:pPr>
      <w:r>
        <w:t>Every candidate passes the simulation gates: form, vocabulary, relevance, availability, two reseeded A/B forecasts, and a growth margin for new vocabulary.</w:t>
      </w:r>
    </w:p>
    <w:p w14:paraId="62F047B9" w14:textId="77777777" w:rsidR="00FA3044" w:rsidRDefault="00FA3044" w:rsidP="00FA3044">
      <w:pPr>
        <w:pStyle w:val="ParText"/>
      </w:pPr>
      <w:r>
        <w:t>A rejected proposal returns once with the failing gate named; fix exactly that.</w:t>
      </w:r>
    </w:p>
    <w:p w14:paraId="36FC65FD" w14:textId="77777777" w:rsidR="00FA3044" w:rsidRDefault="00FA3044" w:rsidP="00FA3044">
      <w:pPr>
        <w:pStyle w:val="ParText"/>
      </w:pPr>
      <w:r>
        <w:t>Return only the JSON.</w:t>
      </w:r>
    </w:p>
    <w:p w14:paraId="4A031793" w14:textId="0BE17654" w:rsidR="00FA3044" w:rsidRDefault="00FA3044" w:rsidP="00FA3044">
      <w:pPr>
        <w:pStyle w:val="ParText"/>
      </w:pPr>
      <w:r>
        <w:t>=== END OF MISSION BRIEF ===</w:t>
      </w:r>
    </w:p>
    <w:p w14:paraId="24885114" w14:textId="54363A36" w:rsidR="00472A51" w:rsidRPr="00472A51" w:rsidRDefault="00472A51" w:rsidP="00472A51">
      <w:pPr>
        <w:pStyle w:val="ParText"/>
      </w:pPr>
      <w:r w:rsidRPr="00472A51">
        <w:t xml:space="preserve">The language model behind the generative proposer is used in context only. The framework does not train it, tune it, or update its weights, and it keeps no state of its own between incidents. Each incident opens one session. The mission brief and the reply schema are sent once, at the first generative call, and every later call of the same incident continues that session with the new situation only, so the model still has the map, the resource pool, its earlier proposals, and the reason each of them was rejected in front of it without the engine repeating them. From this context the model writes the most likely reply that satisfies the schema. The reply is useful because the model was pretrained on a large body of written wildfire practice, so what it proposes is usually a tactic that a trained officer would recognize. The model does not compute anything about the fire. It does not see the grid, it runs no forecast, and it cannot reach the simulator. The engine reads the reply as a JSON object, matches every name in it to the vocabulary, corrects obvious notation errors and records each correction, and passes the candidate to the gate chain of Section </w:t>
      </w:r>
      <w:r>
        <w:fldChar w:fldCharType="begin"/>
      </w:r>
      <w:r>
        <w:instrText xml:space="preserve"> REF _CRSec4_5_3 \r \h </w:instrText>
      </w:r>
      <w:r>
        <w:fldChar w:fldCharType="separate"/>
      </w:r>
      <w:r w:rsidR="00276DA2">
        <w:t>4.5.3</w:t>
      </w:r>
      <w:r>
        <w:fldChar w:fldCharType="end"/>
      </w:r>
      <w:r w:rsidRPr="00472A51">
        <w:t xml:space="preserve">, where the two </w:t>
      </w:r>
      <w:r w:rsidRPr="00472A51">
        <w:lastRenderedPageBreak/>
        <w:t>reseeded shadow forecasts decide whether the candidate lowers the physical cost. The model supplies a guess and the simulator supplies the verdict.</w:t>
      </w:r>
    </w:p>
    <w:p w14:paraId="1C9B431C" w14:textId="7E8E8703" w:rsidR="00472A51" w:rsidRPr="00472A51" w:rsidRDefault="00472A51" w:rsidP="00472A51">
      <w:pPr>
        <w:pStyle w:val="ParText"/>
      </w:pPr>
      <w:r w:rsidRPr="00472A51">
        <w:t xml:space="preserve">In formal terms, proposing a rule is a search problem over a finite set of candidates. An antecedent selects at most three of the five decision concepts and one of the five terms for each, a consequent selects at most three interventions and an intensity for each, and a package adds one object from one of three families. Counting only the antecedents and the choice of interventions, the plain-rule space already contains more than sixty thousand combinations, every intensity setting multiplies that number, and each candidate costs two shadow forecasts to evaluate. Checking every candidate in a twelve-minute decision cycle is therefore impossible. The problem is a heuristic search over a discrete space in which the objective, the forecast physical cost, is expensive to evaluate and has no closed form, and the language model is only the component that suggests which candidates to evaluate. Any other generator can do this job, because the gates, the forecasts, and the admission rule stay the same. The deterministic template proposer of Section </w:t>
      </w:r>
      <w:r>
        <w:fldChar w:fldCharType="begin"/>
      </w:r>
      <w:r>
        <w:instrText xml:space="preserve"> REF _Ref236305592 \r \h </w:instrText>
      </w:r>
      <w:r>
        <w:fldChar w:fldCharType="separate"/>
      </w:r>
      <w:r w:rsidR="00276DA2">
        <w:t>5.5.2</w:t>
      </w:r>
      <w:r>
        <w:fldChar w:fldCharType="end"/>
      </w:r>
      <w:r w:rsidRPr="00472A51">
        <w:t xml:space="preserve"> does it in the ladder campaign. It is an ordinary function that reads the dominant terms of the situation, writes a doctrinal rule aimed at them, turns to water drafting or to warning and evacuation when the pool is saturated, and answers a duplicate-cell rejection with a composite package. An evolutionary search over the same grammar, with the shadow forecast as the fitness function, could do the job as well, at the price of many more forecasts per cycle. The proposers differ in where the candidates come from and in what they are able to imagine, not in how the candidates are admitted. The contribution of the thesis therefore rests on the staged loop and the gate chain, not on any single proposer.</w:t>
      </w:r>
    </w:p>
    <w:p w14:paraId="5C7675D9" w14:textId="7430EBDD" w:rsidR="00E23A65" w:rsidRPr="005D3129" w:rsidRDefault="00E23A65" w:rsidP="00E23A65">
      <w:pPr>
        <w:pStyle w:val="ParText"/>
      </w:pPr>
    </w:p>
    <w:p w14:paraId="4793E54A" w14:textId="77777777" w:rsidR="00E23A65" w:rsidRPr="005D3129" w:rsidRDefault="00E23A65" w:rsidP="00E23A65">
      <w:pPr>
        <w:pStyle w:val="ParText"/>
        <w:sectPr w:rsidR="00E23A65" w:rsidRPr="005D3129" w:rsidSect="00264E00">
          <w:pgSz w:w="11906" w:h="16838" w:code="9"/>
          <w:pgMar w:top="1987" w:right="1584" w:bottom="1584" w:left="2275" w:header="706" w:footer="1411" w:gutter="0"/>
          <w:cols w:space="708"/>
          <w:docGrid w:linePitch="360"/>
        </w:sectPr>
      </w:pPr>
    </w:p>
    <w:p w14:paraId="0FD03176" w14:textId="77777777" w:rsidR="0027147E" w:rsidRPr="005D3129" w:rsidRDefault="00136102" w:rsidP="0005476E">
      <w:pPr>
        <w:pStyle w:val="CoverPages"/>
        <w:rPr>
          <w:lang w:val="en-US"/>
        </w:rPr>
      </w:pPr>
      <w:bookmarkStart w:id="628" w:name="_Toc240136228"/>
      <w:bookmarkStart w:id="629" w:name="_Toc241748211"/>
      <w:r>
        <w:rPr>
          <w:lang w:val="en-US"/>
        </w:rPr>
        <w:lastRenderedPageBreak/>
        <w:t>CURRICULUM VITAE</w:t>
      </w:r>
      <w:bookmarkEnd w:id="628"/>
      <w:bookmarkEnd w:id="629"/>
      <w:r>
        <w:rPr>
          <w:lang w:val="en-US"/>
        </w:rPr>
        <w:t xml:space="preserve"> </w:t>
      </w:r>
    </w:p>
    <w:p w14:paraId="41062CB8" w14:textId="77777777" w:rsidR="0027147E" w:rsidRPr="005D3129" w:rsidRDefault="0027147E" w:rsidP="0005476E">
      <w:pPr>
        <w:tabs>
          <w:tab w:val="left" w:pos="3360"/>
        </w:tabs>
        <w:spacing w:after="0" w:line="240" w:lineRule="auto"/>
        <w:rPr>
          <w:rFonts w:cs="Times New Roman"/>
          <w:szCs w:val="24"/>
        </w:rPr>
      </w:pPr>
    </w:p>
    <w:p w14:paraId="24EE792B" w14:textId="77777777" w:rsidR="0005476E" w:rsidRPr="005D3129" w:rsidRDefault="0005476E" w:rsidP="00136102">
      <w:pPr>
        <w:spacing w:after="0" w:line="240" w:lineRule="auto"/>
        <w:rPr>
          <w:rFonts w:cs="Times New Roman"/>
          <w:b/>
          <w:bCs/>
          <w:szCs w:val="24"/>
        </w:rPr>
      </w:pPr>
      <w:r>
        <w:rPr>
          <w:b/>
          <w:bCs/>
        </w:rPr>
        <w:t>PERSONAL INFORMATION</w:t>
      </w:r>
    </w:p>
    <w:p w14:paraId="6BAB36CB" w14:textId="511830C6" w:rsidR="00136102" w:rsidRPr="005D3129" w:rsidRDefault="00123DD8" w:rsidP="00136102">
      <w:pPr>
        <w:spacing w:after="0" w:line="240" w:lineRule="auto"/>
        <w:rPr>
          <w:rFonts w:cs="Times New Roman"/>
          <w:szCs w:val="24"/>
        </w:rPr>
      </w:pPr>
      <w:r>
        <w:rPr>
          <w:rFonts w:cs="Times New Roman"/>
          <w:szCs w:val="24"/>
        </w:rPr>
        <w:t>Akman</w:t>
      </w:r>
      <w:r w:rsidR="00136102">
        <w:rPr>
          <w:rFonts w:cs="Times New Roman"/>
          <w:szCs w:val="24"/>
        </w:rPr>
        <w:t xml:space="preserve">, Çağlar </w:t>
      </w:r>
    </w:p>
    <w:p w14:paraId="2261F139" w14:textId="77777777" w:rsidR="0005476E" w:rsidRPr="005D3129" w:rsidRDefault="0005476E" w:rsidP="00136102">
      <w:pPr>
        <w:rPr>
          <w:rFonts w:cs="Times New Roman"/>
          <w:b/>
          <w:szCs w:val="24"/>
        </w:rPr>
      </w:pPr>
    </w:p>
    <w:p w14:paraId="226FEBB4" w14:textId="77777777" w:rsidR="00136102" w:rsidRPr="005D3129" w:rsidRDefault="00136102" w:rsidP="003D2170">
      <w:pPr>
        <w:spacing w:after="0"/>
        <w:rPr>
          <w:rFonts w:cs="Times New Roman"/>
          <w:b/>
          <w:szCs w:val="24"/>
        </w:rPr>
      </w:pPr>
      <w:r>
        <w:rPr>
          <w:rFonts w:cs="Times New Roman"/>
          <w:b/>
          <w:szCs w:val="24"/>
        </w:rPr>
        <w:t xml:space="preserve">EDUCATION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4819"/>
        <w:gridCol w:w="1451"/>
      </w:tblGrid>
      <w:tr w:rsidR="00136102" w:rsidRPr="005D3129" w14:paraId="5A663736" w14:textId="77777777" w:rsidTr="000161DE">
        <w:tc>
          <w:tcPr>
            <w:tcW w:w="1560" w:type="dxa"/>
          </w:tcPr>
          <w:p w14:paraId="3AB2239F" w14:textId="77777777" w:rsidR="00136102" w:rsidRPr="005D3129" w:rsidRDefault="00136102" w:rsidP="003D2170">
            <w:pPr>
              <w:spacing w:line="240" w:lineRule="auto"/>
              <w:rPr>
                <w:rFonts w:cs="Times New Roman"/>
                <w:b/>
                <w:szCs w:val="24"/>
              </w:rPr>
            </w:pPr>
            <w:r>
              <w:rPr>
                <w:rFonts w:cs="Times New Roman"/>
                <w:b/>
                <w:szCs w:val="24"/>
              </w:rPr>
              <w:t>Degree</w:t>
            </w:r>
          </w:p>
        </w:tc>
        <w:tc>
          <w:tcPr>
            <w:tcW w:w="4819" w:type="dxa"/>
          </w:tcPr>
          <w:p w14:paraId="5F0D4C53" w14:textId="77777777" w:rsidR="00136102" w:rsidRPr="005D3129" w:rsidRDefault="00136102" w:rsidP="003D2170">
            <w:pPr>
              <w:spacing w:line="240" w:lineRule="auto"/>
              <w:rPr>
                <w:rFonts w:cs="Times New Roman"/>
                <w:b/>
                <w:szCs w:val="24"/>
              </w:rPr>
            </w:pPr>
            <w:r>
              <w:rPr>
                <w:rFonts w:cs="Times New Roman"/>
                <w:b/>
                <w:szCs w:val="24"/>
              </w:rPr>
              <w:t>Institution</w:t>
            </w:r>
          </w:p>
        </w:tc>
        <w:tc>
          <w:tcPr>
            <w:tcW w:w="1451" w:type="dxa"/>
          </w:tcPr>
          <w:p w14:paraId="1C35E385" w14:textId="77777777" w:rsidR="00136102" w:rsidRPr="005D3129" w:rsidRDefault="00136102" w:rsidP="003D2170">
            <w:pPr>
              <w:spacing w:line="240" w:lineRule="auto"/>
              <w:rPr>
                <w:rFonts w:cs="Times New Roman"/>
                <w:b/>
                <w:szCs w:val="24"/>
              </w:rPr>
            </w:pPr>
            <w:r>
              <w:rPr>
                <w:rFonts w:cs="Times New Roman"/>
                <w:b/>
                <w:szCs w:val="24"/>
              </w:rPr>
              <w:t>Year of Graduation</w:t>
            </w:r>
          </w:p>
        </w:tc>
      </w:tr>
      <w:tr w:rsidR="00BB5B94" w:rsidRPr="005D3129" w14:paraId="0B9DC93E" w14:textId="77777777" w:rsidTr="000161DE">
        <w:tc>
          <w:tcPr>
            <w:tcW w:w="1560" w:type="dxa"/>
          </w:tcPr>
          <w:p w14:paraId="1E6100EA" w14:textId="77777777" w:rsidR="00BB5B94" w:rsidRPr="005D3129" w:rsidRDefault="00BB5B94" w:rsidP="00BB5B94">
            <w:pPr>
              <w:spacing w:line="240" w:lineRule="auto"/>
              <w:rPr>
                <w:rFonts w:cs="Times New Roman"/>
                <w:szCs w:val="24"/>
              </w:rPr>
            </w:pPr>
            <w:r>
              <w:rPr>
                <w:rFonts w:cs="Times New Roman"/>
                <w:szCs w:val="24"/>
              </w:rPr>
              <w:t xml:space="preserve">MS </w:t>
            </w:r>
          </w:p>
        </w:tc>
        <w:tc>
          <w:tcPr>
            <w:tcW w:w="4819" w:type="dxa"/>
          </w:tcPr>
          <w:p w14:paraId="0A6CD2E0" w14:textId="77777777" w:rsidR="00BB5B94" w:rsidRPr="005D3129" w:rsidRDefault="00BB5B94" w:rsidP="00BB5B94">
            <w:pPr>
              <w:spacing w:line="240" w:lineRule="auto"/>
              <w:rPr>
                <w:rFonts w:cs="Times New Roman"/>
                <w:szCs w:val="24"/>
              </w:rPr>
            </w:pPr>
            <w:r>
              <w:rPr>
                <w:rFonts w:cs="Times New Roman"/>
                <w:szCs w:val="24"/>
              </w:rPr>
              <w:t>METU Electrical and Electronics Engineering</w:t>
            </w:r>
          </w:p>
        </w:tc>
        <w:tc>
          <w:tcPr>
            <w:tcW w:w="1451" w:type="dxa"/>
          </w:tcPr>
          <w:p w14:paraId="0BE281E4" w14:textId="77777777" w:rsidR="00BB5B94" w:rsidRPr="005D3129" w:rsidRDefault="00BB5B94" w:rsidP="00BB5B94">
            <w:pPr>
              <w:spacing w:line="240" w:lineRule="auto"/>
              <w:rPr>
                <w:rFonts w:cs="Times New Roman"/>
                <w:szCs w:val="24"/>
              </w:rPr>
            </w:pPr>
            <w:r>
              <w:rPr>
                <w:rFonts w:cs="Times New Roman"/>
                <w:szCs w:val="24"/>
              </w:rPr>
              <w:t>2017</w:t>
            </w:r>
          </w:p>
        </w:tc>
      </w:tr>
      <w:tr w:rsidR="00136102" w:rsidRPr="005D3129" w14:paraId="44131603" w14:textId="77777777" w:rsidTr="000161DE">
        <w:tc>
          <w:tcPr>
            <w:tcW w:w="1560" w:type="dxa"/>
          </w:tcPr>
          <w:p w14:paraId="3F3E18F4" w14:textId="77777777" w:rsidR="00136102" w:rsidRPr="005D3129" w:rsidRDefault="00136102" w:rsidP="003D2170">
            <w:pPr>
              <w:spacing w:line="240" w:lineRule="auto"/>
              <w:rPr>
                <w:rFonts w:cs="Times New Roman"/>
                <w:szCs w:val="24"/>
              </w:rPr>
            </w:pPr>
            <w:r>
              <w:rPr>
                <w:rFonts w:cs="Times New Roman"/>
                <w:szCs w:val="24"/>
              </w:rPr>
              <w:t>BS</w:t>
            </w:r>
          </w:p>
        </w:tc>
        <w:tc>
          <w:tcPr>
            <w:tcW w:w="4819" w:type="dxa"/>
          </w:tcPr>
          <w:p w14:paraId="4C5022C7" w14:textId="77777777" w:rsidR="00136102" w:rsidRPr="005D3129" w:rsidRDefault="00136102" w:rsidP="003D2170">
            <w:pPr>
              <w:spacing w:line="240" w:lineRule="auto"/>
              <w:rPr>
                <w:rFonts w:cs="Times New Roman"/>
                <w:szCs w:val="24"/>
              </w:rPr>
            </w:pPr>
            <w:r>
              <w:rPr>
                <w:rFonts w:cs="Times New Roman"/>
                <w:szCs w:val="24"/>
              </w:rPr>
              <w:t>METU Electrical and Electronics Engineering</w:t>
            </w:r>
          </w:p>
        </w:tc>
        <w:tc>
          <w:tcPr>
            <w:tcW w:w="1451" w:type="dxa"/>
          </w:tcPr>
          <w:p w14:paraId="395319D7" w14:textId="77777777" w:rsidR="00136102" w:rsidRPr="005D3129" w:rsidRDefault="00BB5B94" w:rsidP="003D2170">
            <w:pPr>
              <w:spacing w:line="240" w:lineRule="auto"/>
              <w:rPr>
                <w:rFonts w:cs="Times New Roman"/>
                <w:szCs w:val="24"/>
              </w:rPr>
            </w:pPr>
            <w:r>
              <w:rPr>
                <w:rFonts w:cs="Times New Roman"/>
                <w:szCs w:val="24"/>
              </w:rPr>
              <w:t>2008</w:t>
            </w:r>
          </w:p>
        </w:tc>
      </w:tr>
      <w:tr w:rsidR="00136102" w:rsidRPr="005D3129" w14:paraId="15E456E1" w14:textId="77777777" w:rsidTr="000161DE">
        <w:tc>
          <w:tcPr>
            <w:tcW w:w="1560" w:type="dxa"/>
          </w:tcPr>
          <w:p w14:paraId="2B4040D1" w14:textId="77777777" w:rsidR="00136102" w:rsidRPr="005D3129" w:rsidRDefault="00136102" w:rsidP="003D2170">
            <w:pPr>
              <w:spacing w:line="240" w:lineRule="auto"/>
              <w:rPr>
                <w:rFonts w:cs="Times New Roman"/>
                <w:szCs w:val="24"/>
              </w:rPr>
            </w:pPr>
            <w:r>
              <w:rPr>
                <w:rFonts w:cs="Times New Roman"/>
                <w:szCs w:val="24"/>
              </w:rPr>
              <w:t>High School</w:t>
            </w:r>
          </w:p>
        </w:tc>
        <w:tc>
          <w:tcPr>
            <w:tcW w:w="4819" w:type="dxa"/>
          </w:tcPr>
          <w:p w14:paraId="5B034F97" w14:textId="77777777" w:rsidR="00136102" w:rsidRPr="005D3129" w:rsidRDefault="00322EF9" w:rsidP="003D2170">
            <w:pPr>
              <w:spacing w:line="240" w:lineRule="auto"/>
              <w:rPr>
                <w:rFonts w:cs="Times New Roman"/>
                <w:szCs w:val="24"/>
              </w:rPr>
            </w:pPr>
            <w:r>
              <w:rPr>
                <w:rFonts w:cs="Times New Roman"/>
                <w:szCs w:val="24"/>
              </w:rPr>
              <w:t>Yusuf Ziya Öner Fen Lisesi, Antalya</w:t>
            </w:r>
          </w:p>
        </w:tc>
        <w:tc>
          <w:tcPr>
            <w:tcW w:w="1451" w:type="dxa"/>
          </w:tcPr>
          <w:p w14:paraId="29114081" w14:textId="77777777" w:rsidR="00136102" w:rsidRPr="005D3129" w:rsidRDefault="00BB5B94" w:rsidP="003D2170">
            <w:pPr>
              <w:spacing w:line="240" w:lineRule="auto"/>
              <w:rPr>
                <w:rFonts w:cs="Times New Roman"/>
                <w:szCs w:val="24"/>
              </w:rPr>
            </w:pPr>
            <w:r>
              <w:rPr>
                <w:rFonts w:cs="Times New Roman"/>
                <w:szCs w:val="24"/>
              </w:rPr>
              <w:t>2002</w:t>
            </w:r>
          </w:p>
        </w:tc>
      </w:tr>
    </w:tbl>
    <w:p w14:paraId="73E5AA2F" w14:textId="77777777" w:rsidR="00B96ED3" w:rsidRPr="005D3129" w:rsidRDefault="00B96ED3" w:rsidP="003D2170">
      <w:pPr>
        <w:spacing w:after="0"/>
        <w:rPr>
          <w:b/>
          <w:bCs/>
        </w:rPr>
      </w:pPr>
    </w:p>
    <w:p w14:paraId="4CBED2F8" w14:textId="77777777" w:rsidR="0005476E" w:rsidRPr="005D3129" w:rsidRDefault="0005476E" w:rsidP="003D2170">
      <w:pPr>
        <w:spacing w:after="0"/>
        <w:rPr>
          <w:b/>
          <w:bCs/>
        </w:rPr>
      </w:pPr>
      <w:r>
        <w:rPr>
          <w:b/>
          <w:bCs/>
        </w:rPr>
        <w:t xml:space="preserve">WORK EXPERIENCE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3119"/>
        <w:gridCol w:w="2868"/>
      </w:tblGrid>
      <w:tr w:rsidR="0005476E" w:rsidRPr="005D3129" w14:paraId="7C1DB6E8" w14:textId="77777777" w:rsidTr="0005476E">
        <w:tc>
          <w:tcPr>
            <w:tcW w:w="1843" w:type="dxa"/>
          </w:tcPr>
          <w:p w14:paraId="4FB064B6" w14:textId="77777777" w:rsidR="0005476E" w:rsidRPr="005D3129" w:rsidRDefault="0005476E" w:rsidP="003D2170">
            <w:pPr>
              <w:spacing w:line="240" w:lineRule="auto"/>
              <w:rPr>
                <w:rFonts w:cs="Times New Roman"/>
                <w:b/>
                <w:szCs w:val="24"/>
              </w:rPr>
            </w:pPr>
            <w:r>
              <w:rPr>
                <w:rFonts w:cs="Times New Roman"/>
                <w:b/>
                <w:szCs w:val="24"/>
              </w:rPr>
              <w:t>Year</w:t>
            </w:r>
          </w:p>
        </w:tc>
        <w:tc>
          <w:tcPr>
            <w:tcW w:w="3119" w:type="dxa"/>
          </w:tcPr>
          <w:p w14:paraId="3D14742E" w14:textId="77777777" w:rsidR="0005476E" w:rsidRPr="005D3129" w:rsidRDefault="0005476E" w:rsidP="003D2170">
            <w:pPr>
              <w:spacing w:line="240" w:lineRule="auto"/>
              <w:rPr>
                <w:rFonts w:cs="Times New Roman"/>
                <w:b/>
                <w:szCs w:val="24"/>
              </w:rPr>
            </w:pPr>
            <w:r>
              <w:rPr>
                <w:rFonts w:cs="Times New Roman"/>
                <w:b/>
                <w:szCs w:val="24"/>
              </w:rPr>
              <w:t>Place</w:t>
            </w:r>
          </w:p>
        </w:tc>
        <w:tc>
          <w:tcPr>
            <w:tcW w:w="2868" w:type="dxa"/>
          </w:tcPr>
          <w:p w14:paraId="54B9EF49" w14:textId="77777777" w:rsidR="0005476E" w:rsidRPr="005D3129" w:rsidRDefault="0005476E" w:rsidP="003D2170">
            <w:pPr>
              <w:spacing w:line="240" w:lineRule="auto"/>
              <w:rPr>
                <w:rFonts w:cs="Times New Roman"/>
                <w:b/>
                <w:szCs w:val="24"/>
              </w:rPr>
            </w:pPr>
            <w:r>
              <w:rPr>
                <w:rFonts w:cs="Times New Roman"/>
                <w:b/>
                <w:szCs w:val="24"/>
              </w:rPr>
              <w:t>Enrollment</w:t>
            </w:r>
          </w:p>
        </w:tc>
      </w:tr>
      <w:tr w:rsidR="0005476E" w:rsidRPr="005D3129" w14:paraId="1AD71587" w14:textId="77777777" w:rsidTr="0005476E">
        <w:tc>
          <w:tcPr>
            <w:tcW w:w="1843" w:type="dxa"/>
          </w:tcPr>
          <w:p w14:paraId="1AFED7FF" w14:textId="77777777" w:rsidR="0005476E" w:rsidRPr="005D3129" w:rsidRDefault="000161DE" w:rsidP="003D2170">
            <w:pPr>
              <w:spacing w:line="240" w:lineRule="auto"/>
              <w:rPr>
                <w:rFonts w:cs="Times New Roman"/>
                <w:szCs w:val="24"/>
              </w:rPr>
            </w:pPr>
            <w:r>
              <w:t>2014- Present</w:t>
            </w:r>
          </w:p>
        </w:tc>
        <w:tc>
          <w:tcPr>
            <w:tcW w:w="3119" w:type="dxa"/>
          </w:tcPr>
          <w:p w14:paraId="3DB112E6" w14:textId="77777777" w:rsidR="0005476E" w:rsidRPr="005D3129" w:rsidRDefault="000161DE" w:rsidP="003D2170">
            <w:pPr>
              <w:spacing w:line="240" w:lineRule="auto"/>
              <w:rPr>
                <w:rFonts w:cs="Times New Roman"/>
                <w:szCs w:val="24"/>
              </w:rPr>
            </w:pPr>
            <w:r>
              <w:t>HAVELSAN</w:t>
            </w:r>
          </w:p>
        </w:tc>
        <w:tc>
          <w:tcPr>
            <w:tcW w:w="2868" w:type="dxa"/>
          </w:tcPr>
          <w:p w14:paraId="4D2EE369" w14:textId="77777777" w:rsidR="0005476E" w:rsidRPr="005D3129" w:rsidRDefault="000161DE" w:rsidP="003D2170">
            <w:pPr>
              <w:spacing w:line="240" w:lineRule="auto"/>
              <w:rPr>
                <w:rFonts w:cs="Times New Roman"/>
                <w:szCs w:val="24"/>
              </w:rPr>
            </w:pPr>
            <w:r>
              <w:t>Modelling and Sensor Technologies Team Leader</w:t>
            </w:r>
          </w:p>
        </w:tc>
      </w:tr>
      <w:tr w:rsidR="0005476E" w:rsidRPr="005D3129" w14:paraId="413F347F" w14:textId="77777777" w:rsidTr="0005476E">
        <w:tc>
          <w:tcPr>
            <w:tcW w:w="1843" w:type="dxa"/>
          </w:tcPr>
          <w:p w14:paraId="4861A27A" w14:textId="77777777" w:rsidR="0005476E" w:rsidRPr="005D3129" w:rsidRDefault="000161DE" w:rsidP="003D2170">
            <w:pPr>
              <w:spacing w:line="240" w:lineRule="auto"/>
              <w:rPr>
                <w:rFonts w:cs="Times New Roman"/>
                <w:szCs w:val="24"/>
              </w:rPr>
            </w:pPr>
            <w:r>
              <w:t>2013-2014</w:t>
            </w:r>
          </w:p>
        </w:tc>
        <w:tc>
          <w:tcPr>
            <w:tcW w:w="3119" w:type="dxa"/>
          </w:tcPr>
          <w:p w14:paraId="64A2F244" w14:textId="77777777" w:rsidR="0005476E" w:rsidRPr="005D3129" w:rsidRDefault="000161DE" w:rsidP="003D2170">
            <w:pPr>
              <w:spacing w:line="240" w:lineRule="auto"/>
              <w:rPr>
                <w:rFonts w:cs="Times New Roman"/>
                <w:szCs w:val="24"/>
              </w:rPr>
            </w:pPr>
            <w:r>
              <w:rPr>
                <w:rFonts w:cs="Times New Roman"/>
                <w:szCs w:val="24"/>
              </w:rPr>
              <w:t>AYESAS</w:t>
            </w:r>
          </w:p>
        </w:tc>
        <w:tc>
          <w:tcPr>
            <w:tcW w:w="2868" w:type="dxa"/>
          </w:tcPr>
          <w:p w14:paraId="5A3513A3" w14:textId="77777777" w:rsidR="0005476E" w:rsidRPr="005D3129" w:rsidRDefault="000161DE" w:rsidP="003D2170">
            <w:pPr>
              <w:spacing w:line="240" w:lineRule="auto"/>
              <w:rPr>
                <w:rFonts w:cs="Times New Roman"/>
                <w:szCs w:val="24"/>
              </w:rPr>
            </w:pPr>
            <w:r>
              <w:t>Senior Software Engineer</w:t>
            </w:r>
          </w:p>
        </w:tc>
      </w:tr>
      <w:tr w:rsidR="0005476E" w:rsidRPr="005D3129" w14:paraId="2338E3DD" w14:textId="77777777" w:rsidTr="0005476E">
        <w:tc>
          <w:tcPr>
            <w:tcW w:w="1843" w:type="dxa"/>
          </w:tcPr>
          <w:p w14:paraId="30CDD5A3" w14:textId="77777777" w:rsidR="0005476E" w:rsidRPr="005D3129" w:rsidRDefault="000161DE" w:rsidP="006601CA">
            <w:pPr>
              <w:spacing w:line="240" w:lineRule="auto"/>
              <w:rPr>
                <w:rFonts w:cs="Times New Roman"/>
                <w:szCs w:val="24"/>
              </w:rPr>
            </w:pPr>
            <w:r>
              <w:rPr>
                <w:rFonts w:cs="Times New Roman"/>
                <w:szCs w:val="24"/>
              </w:rPr>
              <w:t>2008-2013</w:t>
            </w:r>
          </w:p>
        </w:tc>
        <w:tc>
          <w:tcPr>
            <w:tcW w:w="3119" w:type="dxa"/>
          </w:tcPr>
          <w:p w14:paraId="63899E76" w14:textId="77777777" w:rsidR="0005476E" w:rsidRPr="005D3129" w:rsidRDefault="000161DE" w:rsidP="006601CA">
            <w:pPr>
              <w:spacing w:line="240" w:lineRule="auto"/>
              <w:rPr>
                <w:rFonts w:cs="Times New Roman"/>
                <w:szCs w:val="24"/>
              </w:rPr>
            </w:pPr>
            <w:r>
              <w:rPr>
                <w:rFonts w:cs="Times New Roman"/>
                <w:szCs w:val="24"/>
              </w:rPr>
              <w:t>KAREL</w:t>
            </w:r>
          </w:p>
        </w:tc>
        <w:tc>
          <w:tcPr>
            <w:tcW w:w="2868" w:type="dxa"/>
          </w:tcPr>
          <w:p w14:paraId="31910350" w14:textId="77777777" w:rsidR="0005476E" w:rsidRPr="005D3129" w:rsidRDefault="000161DE" w:rsidP="006601CA">
            <w:pPr>
              <w:spacing w:line="240" w:lineRule="auto"/>
              <w:rPr>
                <w:rFonts w:cs="Times New Roman"/>
                <w:szCs w:val="24"/>
              </w:rPr>
            </w:pPr>
            <w:r>
              <w:rPr>
                <w:rFonts w:cs="Times New Roman"/>
                <w:szCs w:val="24"/>
              </w:rPr>
              <w:t>Senior Design Engineer</w:t>
            </w:r>
          </w:p>
        </w:tc>
      </w:tr>
      <w:tr w:rsidR="0005476E" w:rsidRPr="005D3129" w14:paraId="29B5BDD8" w14:textId="77777777" w:rsidTr="0005476E">
        <w:tc>
          <w:tcPr>
            <w:tcW w:w="1843" w:type="dxa"/>
          </w:tcPr>
          <w:p w14:paraId="588A59EB" w14:textId="2C0EE8DB" w:rsidR="0005476E" w:rsidRPr="005D3129" w:rsidRDefault="000161DE" w:rsidP="006601CA">
            <w:pPr>
              <w:spacing w:line="240" w:lineRule="auto"/>
              <w:rPr>
                <w:rFonts w:cs="Times New Roman"/>
                <w:szCs w:val="24"/>
              </w:rPr>
            </w:pPr>
            <w:r>
              <w:rPr>
                <w:rFonts w:cs="Times New Roman"/>
                <w:szCs w:val="24"/>
              </w:rPr>
              <w:t>2007</w:t>
            </w:r>
          </w:p>
        </w:tc>
        <w:tc>
          <w:tcPr>
            <w:tcW w:w="3119" w:type="dxa"/>
          </w:tcPr>
          <w:p w14:paraId="4EA874E5" w14:textId="77777777" w:rsidR="0005476E" w:rsidRPr="005D3129" w:rsidRDefault="000161DE" w:rsidP="006601CA">
            <w:pPr>
              <w:spacing w:line="240" w:lineRule="auto"/>
              <w:rPr>
                <w:rFonts w:cs="Times New Roman"/>
                <w:szCs w:val="24"/>
              </w:rPr>
            </w:pPr>
            <w:r>
              <w:rPr>
                <w:rFonts w:cs="Times New Roman"/>
                <w:szCs w:val="24"/>
              </w:rPr>
              <w:t>TUBITAK</w:t>
            </w:r>
          </w:p>
        </w:tc>
        <w:tc>
          <w:tcPr>
            <w:tcW w:w="2868" w:type="dxa"/>
          </w:tcPr>
          <w:p w14:paraId="2F995DF1" w14:textId="77777777" w:rsidR="0005476E" w:rsidRPr="005D3129" w:rsidRDefault="000161DE" w:rsidP="006601CA">
            <w:pPr>
              <w:spacing w:line="240" w:lineRule="auto"/>
              <w:rPr>
                <w:rFonts w:cs="Times New Roman"/>
                <w:szCs w:val="24"/>
              </w:rPr>
            </w:pPr>
            <w:r>
              <w:rPr>
                <w:rFonts w:cs="Times New Roman"/>
                <w:szCs w:val="24"/>
              </w:rPr>
              <w:t>Part Time Engineer</w:t>
            </w:r>
          </w:p>
        </w:tc>
      </w:tr>
    </w:tbl>
    <w:p w14:paraId="3C40D266" w14:textId="77777777" w:rsidR="00B96ED3" w:rsidRPr="005D3129" w:rsidRDefault="00B96ED3" w:rsidP="0005476E">
      <w:pPr>
        <w:spacing w:after="0" w:line="240" w:lineRule="auto"/>
        <w:rPr>
          <w:rFonts w:cs="Times New Roman"/>
          <w:b/>
          <w:szCs w:val="24"/>
        </w:rPr>
      </w:pPr>
    </w:p>
    <w:p w14:paraId="1DD45F1C" w14:textId="77777777" w:rsidR="00136102" w:rsidRPr="005D3129" w:rsidRDefault="00136102" w:rsidP="0005476E">
      <w:pPr>
        <w:spacing w:after="0" w:line="240" w:lineRule="auto"/>
        <w:rPr>
          <w:rFonts w:cs="Times New Roman"/>
          <w:b/>
          <w:szCs w:val="24"/>
        </w:rPr>
      </w:pPr>
      <w:r>
        <w:rPr>
          <w:rFonts w:cs="Times New Roman"/>
          <w:b/>
          <w:szCs w:val="24"/>
        </w:rPr>
        <w:t xml:space="preserve">FOREIGN LANGUAGES </w:t>
      </w:r>
    </w:p>
    <w:p w14:paraId="775176A8" w14:textId="77777777" w:rsidR="0005476E" w:rsidRPr="005D3129" w:rsidRDefault="00136102" w:rsidP="0005476E">
      <w:pPr>
        <w:spacing w:after="0" w:line="240" w:lineRule="auto"/>
        <w:rPr>
          <w:rFonts w:cs="Times New Roman"/>
          <w:szCs w:val="24"/>
        </w:rPr>
      </w:pPr>
      <w:r>
        <w:rPr>
          <w:rFonts w:cs="Times New Roman"/>
          <w:szCs w:val="24"/>
        </w:rPr>
        <w:t xml:space="preserve">Advanced English, Beginner German </w:t>
      </w:r>
    </w:p>
    <w:p w14:paraId="0B4201CC" w14:textId="77777777" w:rsidR="0005476E" w:rsidRPr="005D3129" w:rsidRDefault="0005476E" w:rsidP="0005476E">
      <w:pPr>
        <w:spacing w:after="0" w:line="240" w:lineRule="auto"/>
        <w:rPr>
          <w:rFonts w:cs="Times New Roman"/>
          <w:szCs w:val="24"/>
        </w:rPr>
      </w:pPr>
    </w:p>
    <w:p w14:paraId="7E4B9ED6" w14:textId="77777777" w:rsidR="00136102" w:rsidRPr="005D3129" w:rsidRDefault="00136102" w:rsidP="0005476E">
      <w:pPr>
        <w:spacing w:after="0"/>
        <w:rPr>
          <w:rFonts w:cs="Times New Roman"/>
          <w:b/>
          <w:szCs w:val="24"/>
        </w:rPr>
      </w:pPr>
      <w:r>
        <w:rPr>
          <w:rFonts w:cs="Times New Roman"/>
          <w:b/>
          <w:szCs w:val="24"/>
        </w:rPr>
        <w:t xml:space="preserve">PUBLICATIONS </w:t>
      </w:r>
    </w:p>
    <w:p w14:paraId="1201F0E5" w14:textId="77777777" w:rsidR="00C42768" w:rsidRPr="00C42768" w:rsidRDefault="00C42768" w:rsidP="00C42768">
      <w:pPr>
        <w:pStyle w:val="ListParagraph"/>
        <w:numPr>
          <w:ilvl w:val="0"/>
          <w:numId w:val="7"/>
        </w:numPr>
        <w:spacing w:after="0" w:line="240" w:lineRule="auto"/>
        <w:rPr>
          <w:rFonts w:cs="Times New Roman"/>
          <w:szCs w:val="24"/>
        </w:rPr>
      </w:pPr>
      <w:r w:rsidRPr="00C42768">
        <w:rPr>
          <w:rFonts w:cs="Times New Roman"/>
          <w:szCs w:val="24"/>
        </w:rPr>
        <w:t>Çakmak, E., Duğan, N., Alkan, İ., Göze, A. G., Akman, Ç., &amp; Çatalbaş, B. (2026, July). Landing of Autonomous UAVs on Maritime Platforms Using LSTM Layered Neural Network-Based Motion Predictor and Energy-Efficient Landing Trajectory Optimization. In 2026 34th Signal Processing and Communications Applications Conference (SIU) (pp. 1-4). IEEE.</w:t>
      </w:r>
    </w:p>
    <w:p w14:paraId="6F834825" w14:textId="77777777" w:rsidR="00C42768" w:rsidRPr="00C42768" w:rsidRDefault="00C42768" w:rsidP="00C42768">
      <w:pPr>
        <w:pStyle w:val="ListParagraph"/>
        <w:numPr>
          <w:ilvl w:val="0"/>
          <w:numId w:val="7"/>
        </w:numPr>
        <w:spacing w:after="0" w:line="240" w:lineRule="auto"/>
        <w:rPr>
          <w:rFonts w:cs="Times New Roman"/>
          <w:szCs w:val="24"/>
        </w:rPr>
      </w:pPr>
      <w:r w:rsidRPr="00C42768">
        <w:rPr>
          <w:rFonts w:cs="Times New Roman"/>
          <w:szCs w:val="24"/>
        </w:rPr>
        <w:t>Şener, P., Erten, G., Göze, A. G., Hamurcu, M. C., Akman, Ç., &amp; Kılıçarslan, M. (2026, May). A Real-Time Multi-Sensor Fusion Framework for UAV Threat Assessment. In 2026 8th International Congress on Human-Computer Interaction, Optimization and Robotic Applications (ICHORA) (pp. 1-6). IEEE.</w:t>
      </w:r>
    </w:p>
    <w:p w14:paraId="1A73B42C" w14:textId="77777777" w:rsidR="00C42768" w:rsidRPr="00C42768" w:rsidRDefault="00C42768" w:rsidP="00C42768">
      <w:pPr>
        <w:pStyle w:val="ListParagraph"/>
        <w:numPr>
          <w:ilvl w:val="0"/>
          <w:numId w:val="7"/>
        </w:numPr>
        <w:spacing w:after="0" w:line="240" w:lineRule="auto"/>
        <w:rPr>
          <w:rFonts w:cs="Times New Roman"/>
          <w:szCs w:val="24"/>
        </w:rPr>
      </w:pPr>
      <w:r w:rsidRPr="00C42768">
        <w:rPr>
          <w:rFonts w:cs="Times New Roman"/>
          <w:szCs w:val="24"/>
        </w:rPr>
        <w:t>Kabak, Y., Kose, I. G., Akman, C., &amp; Ramscar, D. (2023, December). TeamAware: Profile-Based Interoperability Framework for First Responders. In International Conference on Information Technology in Disaster Risk Reduction (pp. 98-111). Cham: Springer Nature Switzerland.</w:t>
      </w:r>
    </w:p>
    <w:p w14:paraId="63D3B1DB" w14:textId="77777777" w:rsidR="00C42768" w:rsidRPr="00C42768" w:rsidRDefault="00C42768" w:rsidP="00C42768">
      <w:pPr>
        <w:pStyle w:val="ListParagraph"/>
        <w:numPr>
          <w:ilvl w:val="0"/>
          <w:numId w:val="7"/>
        </w:numPr>
        <w:spacing w:after="0" w:line="240" w:lineRule="auto"/>
        <w:rPr>
          <w:rFonts w:cs="Times New Roman"/>
          <w:szCs w:val="24"/>
        </w:rPr>
      </w:pPr>
      <w:r w:rsidRPr="00C42768">
        <w:rPr>
          <w:rFonts w:cs="Times New Roman"/>
          <w:szCs w:val="24"/>
        </w:rPr>
        <w:t xml:space="preserve">Gunes, A., ihsan Gullu, A., Alam, M. S., Sucu, E. S., Köse, S., Göze, A. G., ... &amp; Akman, Ç. (2023, July). NLoS Measurement Elimination in UWB </w:t>
      </w:r>
      <w:r w:rsidRPr="00C42768">
        <w:rPr>
          <w:rFonts w:cs="Times New Roman"/>
          <w:szCs w:val="24"/>
        </w:rPr>
        <w:lastRenderedPageBreak/>
        <w:t>Signals Using Anomaly Detection. In 2023 31st Signal Processing and Communications Applications Conference (SIU) (pp. 1-4). IEEE.</w:t>
      </w:r>
    </w:p>
    <w:p w14:paraId="4B5B0F66" w14:textId="77777777" w:rsidR="00C42768" w:rsidRPr="00C42768" w:rsidRDefault="00C42768" w:rsidP="00C42768">
      <w:pPr>
        <w:pStyle w:val="ListParagraph"/>
        <w:numPr>
          <w:ilvl w:val="0"/>
          <w:numId w:val="7"/>
        </w:numPr>
        <w:spacing w:after="0" w:line="240" w:lineRule="auto"/>
        <w:rPr>
          <w:rFonts w:cs="Times New Roman"/>
          <w:szCs w:val="24"/>
        </w:rPr>
      </w:pPr>
      <w:r w:rsidRPr="00C42768">
        <w:rPr>
          <w:rFonts w:cs="Times New Roman"/>
          <w:szCs w:val="24"/>
        </w:rPr>
        <w:t>Korkmaz, I. O., Özateş, T., Koç, E., Aydın, E., Kor, E., Dilek, D., ... &amp; Akman, Ç. (2022, May). Indoor localization with transfer learning. In 2022 30th Signal Processing and Communications Applications Conference (SIU) (pp. 1-4). IEEE.</w:t>
      </w:r>
    </w:p>
    <w:p w14:paraId="7F6AAB05" w14:textId="77777777" w:rsidR="00C42768" w:rsidRPr="00C42768" w:rsidRDefault="00C42768" w:rsidP="00C42768">
      <w:pPr>
        <w:pStyle w:val="ListParagraph"/>
        <w:numPr>
          <w:ilvl w:val="0"/>
          <w:numId w:val="7"/>
        </w:numPr>
        <w:spacing w:after="0" w:line="240" w:lineRule="auto"/>
        <w:rPr>
          <w:rFonts w:cs="Times New Roman"/>
          <w:szCs w:val="24"/>
        </w:rPr>
      </w:pPr>
      <w:r w:rsidRPr="00C42768">
        <w:rPr>
          <w:rFonts w:cs="Times New Roman"/>
          <w:szCs w:val="24"/>
        </w:rPr>
        <w:t>Aytekin, A., Bağcı, F., Bozdağ, M., Camuzcu, N., Duru, A., Elma, M. S., ... &amp; Akman, Ç. (2022, May). Relative Localization for Swarm Aerial Vehicles. In 2022 30th Signal Processing and Communications Applications Conference (SIU) (pp. 1-4). IEEE.</w:t>
      </w:r>
    </w:p>
    <w:p w14:paraId="3A2FDF65" w14:textId="77777777" w:rsidR="00C42768" w:rsidRPr="00C42768" w:rsidRDefault="00C42768" w:rsidP="00C42768">
      <w:pPr>
        <w:pStyle w:val="ListParagraph"/>
        <w:numPr>
          <w:ilvl w:val="0"/>
          <w:numId w:val="7"/>
        </w:numPr>
        <w:spacing w:after="0" w:line="240" w:lineRule="auto"/>
        <w:rPr>
          <w:rFonts w:cs="Times New Roman"/>
          <w:szCs w:val="24"/>
        </w:rPr>
      </w:pPr>
      <w:r w:rsidRPr="00C42768">
        <w:rPr>
          <w:rFonts w:cs="Times New Roman"/>
          <w:szCs w:val="24"/>
        </w:rPr>
        <w:t>Akman, Ç., &amp; Sönmez, T. (2021). Body Motion Capture and Applications. In Decision Support Systems and Industrial IoT in Smart Grid, Factories, and Cities (pp. 181-223). IGI Global.</w:t>
      </w:r>
    </w:p>
    <w:p w14:paraId="5999F3D7" w14:textId="77777777" w:rsidR="00C42768" w:rsidRPr="00C42768" w:rsidRDefault="00C42768" w:rsidP="00C42768">
      <w:pPr>
        <w:pStyle w:val="ListParagraph"/>
        <w:numPr>
          <w:ilvl w:val="0"/>
          <w:numId w:val="7"/>
        </w:numPr>
        <w:spacing w:after="0" w:line="240" w:lineRule="auto"/>
        <w:rPr>
          <w:rFonts w:cs="Times New Roman"/>
          <w:szCs w:val="24"/>
        </w:rPr>
      </w:pPr>
      <w:r w:rsidRPr="00C42768">
        <w:rPr>
          <w:rFonts w:cs="Times New Roman"/>
          <w:szCs w:val="24"/>
        </w:rPr>
        <w:t>Akman, Ç., Demir, O., &amp; Sönmez, T. (2021, June). Covid-19 SEIQR Spread Mathematical Model. In 2021 29th Signal Processing and Communications Applications Conference (SIU) (pp. 1-4). IEEE.</w:t>
      </w:r>
    </w:p>
    <w:p w14:paraId="022C6A42" w14:textId="77777777" w:rsidR="00C42768" w:rsidRPr="00C42768" w:rsidRDefault="00C42768" w:rsidP="00C42768">
      <w:pPr>
        <w:pStyle w:val="ListParagraph"/>
        <w:numPr>
          <w:ilvl w:val="0"/>
          <w:numId w:val="7"/>
        </w:numPr>
        <w:spacing w:after="0" w:line="240" w:lineRule="auto"/>
        <w:rPr>
          <w:rFonts w:cs="Times New Roman"/>
          <w:szCs w:val="24"/>
        </w:rPr>
      </w:pPr>
      <w:r w:rsidRPr="00C42768">
        <w:rPr>
          <w:rFonts w:cs="Times New Roman"/>
          <w:szCs w:val="24"/>
        </w:rPr>
        <w:t>Köse, S., Gökalp, İ., Dökme, Ç., Akman, Ç., &amp; Sönmez, T. (2019). Hybrid RSSI and fingerprinting method for indoor localization. In USMOS 19, National Defense Applications Modeling and Simulation Conference.</w:t>
      </w:r>
    </w:p>
    <w:p w14:paraId="7CF50FB5" w14:textId="77777777" w:rsidR="00C42768" w:rsidRPr="00C42768" w:rsidRDefault="00C42768" w:rsidP="00C42768">
      <w:pPr>
        <w:pStyle w:val="ListParagraph"/>
        <w:numPr>
          <w:ilvl w:val="0"/>
          <w:numId w:val="7"/>
        </w:numPr>
        <w:spacing w:after="0" w:line="240" w:lineRule="auto"/>
        <w:rPr>
          <w:rFonts w:cs="Times New Roman"/>
          <w:szCs w:val="24"/>
        </w:rPr>
      </w:pPr>
      <w:r w:rsidRPr="00C42768">
        <w:rPr>
          <w:rFonts w:cs="Times New Roman"/>
          <w:szCs w:val="24"/>
        </w:rPr>
        <w:t>Gökalp, İ., Köse, S., Narman, A., Hajizada, E., Özbey, M., Can, S., Akman, Ç., &amp; Sönmez, T. (2019). Body motion analysis system. In USMOS 19, National Defense Applications Modeling and Simulation Conference.</w:t>
      </w:r>
    </w:p>
    <w:p w14:paraId="606899A0" w14:textId="77777777" w:rsidR="00C42768" w:rsidRPr="00C42768" w:rsidRDefault="00C42768" w:rsidP="00C42768">
      <w:pPr>
        <w:pStyle w:val="ListParagraph"/>
        <w:numPr>
          <w:ilvl w:val="0"/>
          <w:numId w:val="7"/>
        </w:numPr>
        <w:spacing w:after="0" w:line="240" w:lineRule="auto"/>
        <w:rPr>
          <w:rFonts w:cs="Times New Roman"/>
          <w:szCs w:val="24"/>
        </w:rPr>
      </w:pPr>
      <w:r w:rsidRPr="00C42768">
        <w:rPr>
          <w:rFonts w:cs="Times New Roman"/>
          <w:szCs w:val="24"/>
        </w:rPr>
        <w:t>Akman, Ç., Sönmez, T., Özuğur, Ö., Başlı, A. B., &amp; Leblebicioğlu, M. K. (2018). Sensor fusion, sensitivity analysis and calibration in shooter localization systems. Sensors and Actuators A: Physical, 271, 66-75.</w:t>
      </w:r>
    </w:p>
    <w:p w14:paraId="0429F8AE" w14:textId="77777777" w:rsidR="00C42768" w:rsidRPr="00C42768" w:rsidRDefault="00C42768" w:rsidP="00C42768">
      <w:pPr>
        <w:pStyle w:val="ListParagraph"/>
        <w:numPr>
          <w:ilvl w:val="0"/>
          <w:numId w:val="7"/>
        </w:numPr>
        <w:spacing w:after="0" w:line="240" w:lineRule="auto"/>
        <w:rPr>
          <w:rFonts w:cs="Times New Roman"/>
          <w:szCs w:val="24"/>
        </w:rPr>
      </w:pPr>
      <w:r w:rsidRPr="00C42768">
        <w:rPr>
          <w:rFonts w:cs="Times New Roman"/>
          <w:szCs w:val="24"/>
        </w:rPr>
        <w:t>Akman, Ç., Sönmez, T., Özuğur, Ö., &amp; Leblebicioğlu, K. (2016, May). Shooter localization system calibration and implementation. In 2016 24th Signal Processing and Communication Application Conference (SIU) (pp. 2025-2028). IEEE.</w:t>
      </w:r>
    </w:p>
    <w:p w14:paraId="05927C7C" w14:textId="77777777" w:rsidR="00F61F25" w:rsidRPr="005D3129" w:rsidRDefault="00F61F25" w:rsidP="00F61F25">
      <w:pPr>
        <w:spacing w:after="0"/>
        <w:rPr>
          <w:rFonts w:cs="Times New Roman"/>
          <w:b/>
          <w:szCs w:val="24"/>
        </w:rPr>
      </w:pPr>
      <w:r>
        <w:rPr>
          <w:rFonts w:cs="Times New Roman"/>
          <w:b/>
          <w:szCs w:val="24"/>
        </w:rPr>
        <w:t xml:space="preserve">PATENTS </w:t>
      </w:r>
    </w:p>
    <w:p w14:paraId="5FBE6694"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(2017, June 5). Ateşli silah yön ve konum tespit sistemi (Patent No. TR 2017/08288). Türk Patent ve Marka Kurumu.</w:t>
      </w:r>
    </w:p>
    <w:p w14:paraId="267236AF"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(2018, December 31). Hareket algılama, analiz ve takip için bir sistem (Patent No. TR 2018/21331). Türk Patent ve Marka Kurumu.</w:t>
      </w:r>
    </w:p>
    <w:p w14:paraId="06A895EB"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(2021, April 7). Kapalı alanlarda kullanıcı konumlandırma için hibrit bir yöntem (Patent No. TR 2021/006182). Türk Patent ve Marka Kurumu.</w:t>
      </w:r>
    </w:p>
    <w:p w14:paraId="0C8C10A5"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(2021, April 14). Acil durum ekiplerinin durumsal farkındalıklarının tespiti için bir düzenek ve bu düzeneğin çalıştırılması için bir yöntem (Patent No. TR 2021/006597). Türk Patent ve Marka Kurumu.</w:t>
      </w:r>
    </w:p>
    <w:p w14:paraId="74674D39"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lastRenderedPageBreak/>
        <w:t>Akman, Ç. (Co-inventor), &amp; HAVELSAN (Assignee). (2022, September 23). Otonom sürülerde ultra geniş bant teknolojisi ile göreli konumlandırma yöntemi (Patent No. TR 2022/014693). Türk Patent ve Marka Kurumu.</w:t>
      </w:r>
    </w:p>
    <w:p w14:paraId="3A0A8842"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(2022, November 14). Ön kurulumsuz ultra geniş bant tabanlı iki referans noktalı iç-dış ortam konumlandırma yöntemi (Patent No. TR 2022/017180). Türk Patent ve Marka Kurumu.</w:t>
      </w:r>
    </w:p>
    <w:p w14:paraId="411A0BE4"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(2022, November 14). Tek referans noktalı ön kurulumsuz iç ortam konumlandırma yöntemi (Patent No. TR 2022/017194). Türk Patent ve Marka Kurumu.</w:t>
      </w:r>
    </w:p>
    <w:p w14:paraId="1F470159"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(2023, November 6). Ön kurulumsuz UGB tabanlı kapalı ortam haberleşme yöntemi (Patent No. TR 2023/014409). Türk Patent ve Marka Kurumu.</w:t>
      </w:r>
    </w:p>
    <w:p w14:paraId="020B6CCE"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(2023, December 5). GNSS verisi olmayan ortamlarda taşınabilir cihaz kamerası ile hedef konumlandırma yöntemi (Patent No. TR 2023/016496). Türk Patent ve Marka Kurumu.</w:t>
      </w:r>
    </w:p>
    <w:p w14:paraId="0B59DA87"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(2023, December 7). Askerî ekipler için modüler bir durumsal farkındalık sistemi (Patent No. TR 2023/016722). Türk Patent ve Marka Kurumu.</w:t>
      </w:r>
    </w:p>
    <w:p w14:paraId="11212FA9"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(2023, December 22). Birden çok hareketli cihaz kamerası ile hedefin küresel sistemde konumlandırılması yöntemi (Patent No. TR 2023/018133). Türk Patent ve Marka Kurumu.</w:t>
      </w:r>
    </w:p>
    <w:p w14:paraId="412E1CDC"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(2023, December 22). Ultra geniş bant destekli yük tespit ve konumlandırma yöntemi (Patent No. TR 2023/018144). Türk Patent ve Marka Kurumu.</w:t>
      </w:r>
    </w:p>
    <w:p w14:paraId="2115F08A"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(2023, December 22). Askerî ve acil durum operasyon ekiplerinin durumsal farkındalığı için bir akıllı saat sistemi (Patent No. TR 2023/018154). Türk Patent ve Marka Kurumu.</w:t>
      </w:r>
    </w:p>
    <w:p w14:paraId="61B99A60" w14:textId="77777777" w:rsidR="00F61F25"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(2023, December 22). Müşterek görev yapan otonom insansız hava araçları için göreli konumlandırma yöntemi (Patent No. TR 2023/018155). Türk Patent ve Marka Kurumu.</w:t>
      </w:r>
    </w:p>
    <w:p w14:paraId="61825386" w14:textId="5857B86C" w:rsidR="00791B1B" w:rsidRDefault="00791B1B" w:rsidP="00791B1B">
      <w:pPr>
        <w:pStyle w:val="ListParagraph"/>
        <w:numPr>
          <w:ilvl w:val="0"/>
          <w:numId w:val="8"/>
        </w:numPr>
        <w:spacing w:after="0" w:line="240" w:lineRule="auto"/>
        <w:rPr>
          <w:rFonts w:cs="Times New Roman"/>
          <w:szCs w:val="24"/>
        </w:rPr>
      </w:pPr>
      <w:r>
        <w:rPr>
          <w:rFonts w:cs="Times New Roman"/>
          <w:szCs w:val="24"/>
        </w:rPr>
        <w:t xml:space="preserve">Akman, Ç. (Co-inventor), &amp; HAVELSAN (Assignee). (2023, December </w:t>
      </w:r>
      <w:r w:rsidR="00A7575C">
        <w:rPr>
          <w:rFonts w:cs="Times New Roman"/>
          <w:szCs w:val="24"/>
        </w:rPr>
        <w:t>25</w:t>
      </w:r>
      <w:r>
        <w:rPr>
          <w:rFonts w:cs="Times New Roman"/>
          <w:szCs w:val="24"/>
        </w:rPr>
        <w:t xml:space="preserve">). </w:t>
      </w:r>
      <w:r w:rsidR="00A7575C" w:rsidRPr="00A7575C">
        <w:rPr>
          <w:rFonts w:cs="Times New Roman"/>
          <w:szCs w:val="24"/>
        </w:rPr>
        <w:t xml:space="preserve">UGB ve LIDAR destekli kapalı ortam haritalama ve keşif yöntemi </w:t>
      </w:r>
      <w:r>
        <w:rPr>
          <w:rFonts w:cs="Times New Roman"/>
          <w:szCs w:val="24"/>
        </w:rPr>
        <w:t>(Patent No. TR 2023/</w:t>
      </w:r>
      <w:r w:rsidR="00A7575C" w:rsidRPr="00A7575C">
        <w:rPr>
          <w:rFonts w:cs="Times New Roman"/>
          <w:szCs w:val="24"/>
        </w:rPr>
        <w:t>018284</w:t>
      </w:r>
      <w:r>
        <w:rPr>
          <w:rFonts w:cs="Times New Roman"/>
          <w:szCs w:val="24"/>
        </w:rPr>
        <w:t>). Türk Patent ve Marka Kurumu.</w:t>
      </w:r>
    </w:p>
    <w:p w14:paraId="00279318" w14:textId="2F77DBBC" w:rsidR="00791B1B" w:rsidRPr="00791B1B" w:rsidRDefault="00791B1B" w:rsidP="00264C9D">
      <w:pPr>
        <w:pStyle w:val="ListParagraph"/>
        <w:numPr>
          <w:ilvl w:val="0"/>
          <w:numId w:val="8"/>
        </w:numPr>
        <w:spacing w:after="0" w:line="240" w:lineRule="auto"/>
        <w:rPr>
          <w:rFonts w:cs="Times New Roman"/>
          <w:szCs w:val="24"/>
        </w:rPr>
      </w:pPr>
      <w:r w:rsidRPr="00791B1B">
        <w:rPr>
          <w:rFonts w:cs="Times New Roman"/>
          <w:szCs w:val="24"/>
        </w:rPr>
        <w:t>Akman, Ç. (Co-inventor), &amp; HAVELSAN (Assignee). (202</w:t>
      </w:r>
      <w:r w:rsidR="00706F4E">
        <w:rPr>
          <w:rFonts w:cs="Times New Roman"/>
          <w:szCs w:val="24"/>
        </w:rPr>
        <w:t>4</w:t>
      </w:r>
      <w:r w:rsidRPr="00791B1B">
        <w:rPr>
          <w:rFonts w:cs="Times New Roman"/>
          <w:szCs w:val="24"/>
        </w:rPr>
        <w:t xml:space="preserve">, December </w:t>
      </w:r>
      <w:r w:rsidR="00A7575C">
        <w:rPr>
          <w:rFonts w:cs="Times New Roman"/>
          <w:szCs w:val="24"/>
        </w:rPr>
        <w:t>19</w:t>
      </w:r>
      <w:r w:rsidRPr="00791B1B">
        <w:rPr>
          <w:rFonts w:cs="Times New Roman"/>
          <w:szCs w:val="24"/>
        </w:rPr>
        <w:t xml:space="preserve">). </w:t>
      </w:r>
      <w:r w:rsidR="00A7575C" w:rsidRPr="00A7575C">
        <w:rPr>
          <w:rFonts w:cs="Times New Roman"/>
          <w:szCs w:val="24"/>
        </w:rPr>
        <w:t xml:space="preserve">Kamikaze insansız deniz aracından kaçınma algoritması için bir yöntem </w:t>
      </w:r>
      <w:r w:rsidRPr="00791B1B">
        <w:rPr>
          <w:rFonts w:cs="Times New Roman"/>
          <w:szCs w:val="24"/>
        </w:rPr>
        <w:t>(Patent No. TR 2024/</w:t>
      </w:r>
      <w:r w:rsidR="00A7575C">
        <w:rPr>
          <w:rFonts w:cs="Times New Roman"/>
          <w:szCs w:val="24"/>
        </w:rPr>
        <w:t>019848</w:t>
      </w:r>
      <w:r w:rsidRPr="00791B1B">
        <w:rPr>
          <w:rFonts w:cs="Times New Roman"/>
          <w:szCs w:val="24"/>
        </w:rPr>
        <w:t>). Türk Patent ve Marka Kurumu.</w:t>
      </w:r>
    </w:p>
    <w:p w14:paraId="28643037" w14:textId="77777777" w:rsidR="0064792C" w:rsidRPr="005D3129" w:rsidRDefault="0064792C" w:rsidP="0064792C">
      <w:pPr>
        <w:spacing w:after="0" w:line="240" w:lineRule="auto"/>
        <w:rPr>
          <w:rFonts w:cs="Times New Roman"/>
          <w:szCs w:val="24"/>
        </w:rPr>
      </w:pPr>
    </w:p>
    <w:p w14:paraId="269A7191" w14:textId="77777777" w:rsidR="00C86438" w:rsidRPr="005D3129" w:rsidRDefault="0005476E" w:rsidP="00B96ED3">
      <w:pPr>
        <w:spacing w:after="0"/>
        <w:rPr>
          <w:rFonts w:cs="Times New Roman"/>
          <w:b/>
          <w:szCs w:val="24"/>
        </w:rPr>
      </w:pPr>
      <w:r>
        <w:rPr>
          <w:rFonts w:cs="Times New Roman"/>
          <w:b/>
          <w:szCs w:val="24"/>
        </w:rPr>
        <w:t>HOBBIES</w:t>
      </w:r>
    </w:p>
    <w:p w14:paraId="1AE79728" w14:textId="71144455" w:rsidR="00773C23" w:rsidRPr="00322EF9" w:rsidRDefault="00B96ED3">
      <w:pPr>
        <w:rPr>
          <w:noProof/>
        </w:rPr>
      </w:pPr>
      <w:r>
        <w:rPr>
          <w:rFonts w:cs="Times New Roman"/>
          <w:szCs w:val="24"/>
        </w:rPr>
        <w:t>Playing piano, playing chess, playing table tennis, and swimming</w:t>
      </w:r>
      <w:bookmarkStart w:id="630" w:name="LastPage"/>
      <w:bookmarkEnd w:id="28"/>
      <w:bookmarkEnd w:id="630"/>
    </w:p>
    <w:sectPr w:rsidR="00773C23" w:rsidRPr="00322EF9" w:rsidSect="00264E00">
      <w:type w:val="oddPage"/>
      <w:pgSz w:w="11906" w:h="16838" w:code="9"/>
      <w:pgMar w:top="1987" w:right="1584" w:bottom="1584" w:left="2275" w:header="706" w:footer="141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675333" w14:textId="77777777" w:rsidR="00E77E4B" w:rsidRPr="005D3129" w:rsidRDefault="00E77E4B">
      <w:pPr>
        <w:spacing w:after="0" w:line="240" w:lineRule="auto"/>
      </w:pPr>
      <w:r w:rsidRPr="005D3129">
        <w:separator/>
      </w:r>
    </w:p>
    <w:p w14:paraId="60EFB673" w14:textId="77777777" w:rsidR="00E77E4B" w:rsidRPr="005D3129" w:rsidRDefault="00E77E4B"/>
  </w:endnote>
  <w:endnote w:type="continuationSeparator" w:id="0">
    <w:p w14:paraId="4CEC18C0" w14:textId="77777777" w:rsidR="00E77E4B" w:rsidRPr="005D3129" w:rsidRDefault="00E77E4B">
      <w:pPr>
        <w:spacing w:after="0" w:line="240" w:lineRule="auto"/>
      </w:pPr>
      <w:r w:rsidRPr="005D3129">
        <w:continuationSeparator/>
      </w:r>
    </w:p>
    <w:p w14:paraId="187E54AB" w14:textId="77777777" w:rsidR="00E77E4B" w:rsidRPr="005D3129" w:rsidRDefault="00E77E4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libri Light">
    <w:panose1 w:val="020F03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4488014"/>
      <w:docPartObj>
        <w:docPartGallery w:val="Page Numbers (Bottom of Page)"/>
        <w:docPartUnique/>
      </w:docPartObj>
    </w:sdtPr>
    <w:sdtEndPr/>
    <w:sdtContent>
      <w:p w14:paraId="71B893CE" w14:textId="77777777" w:rsidR="006E1168" w:rsidRPr="005D3129" w:rsidRDefault="006E1168" w:rsidP="00545308">
        <w:pPr>
          <w:pStyle w:val="Footer"/>
          <w:jc w:val="center"/>
        </w:pPr>
      </w:p>
      <w:p w14:paraId="510B4AD5" w14:textId="77777777" w:rsidR="006E1168" w:rsidRPr="005D3129" w:rsidRDefault="006E1168" w:rsidP="00545308">
        <w:pPr>
          <w:pStyle w:val="Footer"/>
          <w:jc w:val="center"/>
        </w:pPr>
      </w:p>
      <w:p w14:paraId="3942B71A" w14:textId="77777777" w:rsidR="006E1168" w:rsidRPr="005D3129" w:rsidRDefault="00E77E4B" w:rsidP="00545308">
        <w:pPr>
          <w:pStyle w:val="Footer"/>
          <w:jc w:val="cen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9D4C04" w14:textId="77777777" w:rsidR="006E1168" w:rsidRPr="005D3129" w:rsidRDefault="006E1168" w:rsidP="000A2F80">
    <w:pPr>
      <w:pStyle w:val="Footer"/>
      <w:jc w:val="center"/>
    </w:pPr>
  </w:p>
  <w:p w14:paraId="5879FD9C" w14:textId="77777777" w:rsidR="006E1168" w:rsidRPr="005D3129" w:rsidRDefault="006E1168" w:rsidP="000A2F80">
    <w:pPr>
      <w:pStyle w:val="Footer"/>
      <w:jc w:val="center"/>
    </w:pPr>
  </w:p>
  <w:sdt>
    <w:sdtPr>
      <w:id w:val="-844474077"/>
      <w:docPartObj>
        <w:docPartGallery w:val="Page Numbers (Bottom of Page)"/>
        <w:docPartUnique/>
      </w:docPartObj>
    </w:sdtPr>
    <w:sdtEndPr/>
    <w:sdtContent>
      <w:p w14:paraId="5B032070" w14:textId="77777777" w:rsidR="006E1168" w:rsidRPr="005D3129" w:rsidRDefault="006E1168" w:rsidP="000A2F80">
        <w:pPr>
          <w:pStyle w:val="Footer"/>
          <w:jc w:val="center"/>
        </w:pPr>
        <w:r w:rsidRPr="005D3129">
          <w:fldChar w:fldCharType="begin"/>
        </w:r>
        <w:r w:rsidRPr="005D3129">
          <w:instrText xml:space="preserve"> PAGE   \* MERGEFORMAT </w:instrText>
        </w:r>
        <w:r w:rsidRPr="005D3129">
          <w:fldChar w:fldCharType="separate"/>
        </w:r>
        <w:r w:rsidRPr="005D3129">
          <w:t>2</w:t>
        </w:r>
        <w:r w:rsidRPr="005D3129">
          <w:fldChar w:fldCharType="end"/>
        </w:r>
      </w:p>
    </w:sdtContent>
  </w:sdt>
  <w:p w14:paraId="22004F91" w14:textId="77777777" w:rsidR="006E1168" w:rsidRPr="005D3129" w:rsidRDefault="006E1168" w:rsidP="0054530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BB6CD8" w14:textId="77777777" w:rsidR="006E1168" w:rsidRPr="005D3129" w:rsidRDefault="006E1168" w:rsidP="001E7A4A">
    <w:pPr>
      <w:pStyle w:val="Footer"/>
      <w:jc w:val="center"/>
    </w:pPr>
  </w:p>
  <w:p w14:paraId="1B4B8386" w14:textId="77777777" w:rsidR="006E1168" w:rsidRPr="005D3129" w:rsidRDefault="006E1168" w:rsidP="001E7A4A">
    <w:pPr>
      <w:pStyle w:val="Footer"/>
      <w:jc w:val="center"/>
    </w:pPr>
  </w:p>
  <w:sdt>
    <w:sdtPr>
      <w:id w:val="-1865898645"/>
      <w:docPartObj>
        <w:docPartGallery w:val="Page Numbers (Bottom of Page)"/>
        <w:docPartUnique/>
      </w:docPartObj>
    </w:sdtPr>
    <w:sdtEndPr/>
    <w:sdtContent>
      <w:p w14:paraId="3B015DA8" w14:textId="77777777" w:rsidR="006E1168" w:rsidRPr="005D3129" w:rsidRDefault="006E1168" w:rsidP="001E7A4A">
        <w:pPr>
          <w:pStyle w:val="Footer"/>
          <w:jc w:val="center"/>
        </w:pPr>
        <w:r w:rsidRPr="005D3129">
          <w:fldChar w:fldCharType="begin"/>
        </w:r>
        <w:r w:rsidRPr="005D3129">
          <w:instrText xml:space="preserve"> PAGE   \* MERGEFORMAT </w:instrText>
        </w:r>
        <w:r w:rsidRPr="005D3129">
          <w:fldChar w:fldCharType="separate"/>
        </w:r>
        <w:r w:rsidRPr="005D3129">
          <w:t>2</w:t>
        </w:r>
        <w:r w:rsidRPr="005D3129">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9608360"/>
      <w:docPartObj>
        <w:docPartGallery w:val="Page Numbers (Bottom of Page)"/>
        <w:docPartUnique/>
      </w:docPartObj>
    </w:sdtPr>
    <w:sdtEndPr/>
    <w:sdtContent>
      <w:p w14:paraId="56808577" w14:textId="77777777" w:rsidR="000E1725" w:rsidRPr="005D3129" w:rsidRDefault="000E1725">
        <w:pPr>
          <w:pStyle w:val="Footer"/>
          <w:jc w:val="center"/>
        </w:pPr>
      </w:p>
      <w:p w14:paraId="1B8D1354" w14:textId="77777777" w:rsidR="000E1725" w:rsidRPr="005D3129" w:rsidRDefault="000E1725">
        <w:pPr>
          <w:pStyle w:val="Footer"/>
          <w:jc w:val="center"/>
        </w:pPr>
      </w:p>
      <w:p w14:paraId="0E2B42FA" w14:textId="77777777" w:rsidR="000E1725" w:rsidRPr="005D3129" w:rsidRDefault="007F7101">
        <w:pPr>
          <w:pStyle w:val="Footer"/>
          <w:jc w:val="center"/>
        </w:pPr>
        <w:r w:rsidRPr="005D3129">
          <w:fldChar w:fldCharType="begin"/>
        </w:r>
        <w:r w:rsidRPr="005D3129">
          <w:instrText>PAGE   \* MERGEFORMAT</w:instrText>
        </w:r>
        <w:r w:rsidRPr="005D3129">
          <w:fldChar w:fldCharType="separate"/>
        </w:r>
        <w:r w:rsidRPr="005D3129">
          <w:t>9</w:t>
        </w:r>
        <w:r w:rsidRPr="005D3129">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21906173"/>
      <w:docPartObj>
        <w:docPartGallery w:val="Page Numbers (Bottom of Page)"/>
        <w:docPartUnique/>
      </w:docPartObj>
    </w:sdtPr>
    <w:sdtEndPr/>
    <w:sdtContent>
      <w:p w14:paraId="3E6ED010" w14:textId="77777777" w:rsidR="00325C1A" w:rsidRPr="005D3129" w:rsidRDefault="00325C1A">
        <w:pPr>
          <w:pStyle w:val="Footer"/>
          <w:jc w:val="center"/>
        </w:pPr>
      </w:p>
      <w:p w14:paraId="3C30D13A" w14:textId="77777777" w:rsidR="00325C1A" w:rsidRPr="005D3129" w:rsidRDefault="00325C1A">
        <w:pPr>
          <w:pStyle w:val="Footer"/>
          <w:jc w:val="center"/>
        </w:pPr>
      </w:p>
      <w:p w14:paraId="37D768A0" w14:textId="77777777" w:rsidR="00325C1A" w:rsidRPr="005D3129" w:rsidRDefault="00325C1A">
        <w:pPr>
          <w:pStyle w:val="Footer"/>
          <w:jc w:val="center"/>
        </w:pPr>
        <w:r w:rsidRPr="005D3129">
          <w:fldChar w:fldCharType="begin"/>
        </w:r>
        <w:r w:rsidRPr="005D3129">
          <w:instrText>PAGE   \* MERGEFORMAT</w:instrText>
        </w:r>
        <w:r w:rsidRPr="005D3129">
          <w:fldChar w:fldCharType="separate"/>
        </w:r>
        <w:r w:rsidRPr="005D3129">
          <w:t>9</w:t>
        </w:r>
        <w:r w:rsidRPr="005D3129">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7717825"/>
      <w:docPartObj>
        <w:docPartGallery w:val="Page Numbers (Bottom of Page)"/>
        <w:docPartUnique/>
      </w:docPartObj>
    </w:sdtPr>
    <w:sdtEndPr/>
    <w:sdtContent>
      <w:p w14:paraId="6543561E" w14:textId="77777777" w:rsidR="001921B3" w:rsidRPr="005D3129" w:rsidRDefault="001921B3">
        <w:pPr>
          <w:pStyle w:val="Footer"/>
          <w:jc w:val="center"/>
        </w:pPr>
      </w:p>
      <w:p w14:paraId="634BB1C9" w14:textId="77777777" w:rsidR="001921B3" w:rsidRPr="005D3129" w:rsidRDefault="001921B3">
        <w:pPr>
          <w:pStyle w:val="Footer"/>
          <w:jc w:val="center"/>
        </w:pPr>
      </w:p>
      <w:p w14:paraId="69F053A5" w14:textId="77777777" w:rsidR="001921B3" w:rsidRPr="005D3129" w:rsidRDefault="001921B3">
        <w:pPr>
          <w:pStyle w:val="Footer"/>
          <w:jc w:val="center"/>
        </w:pPr>
        <w:r w:rsidRPr="005D3129">
          <w:fldChar w:fldCharType="begin"/>
        </w:r>
        <w:r w:rsidRPr="005D3129">
          <w:instrText>PAGE   \* MERGEFORMAT</w:instrText>
        </w:r>
        <w:r w:rsidRPr="005D3129">
          <w:fldChar w:fldCharType="separate"/>
        </w:r>
        <w:r w:rsidRPr="005D3129">
          <w:t>9</w:t>
        </w:r>
        <w:r w:rsidRPr="005D3129">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7964603"/>
      <w:docPartObj>
        <w:docPartGallery w:val="Page Numbers (Bottom of Page)"/>
        <w:docPartUnique/>
      </w:docPartObj>
    </w:sdtPr>
    <w:sdtEndPr/>
    <w:sdtContent>
      <w:p w14:paraId="14CEEE7E" w14:textId="77777777" w:rsidR="006E1168" w:rsidRPr="005D3129" w:rsidRDefault="006E1168">
        <w:pPr>
          <w:pStyle w:val="Footer"/>
          <w:jc w:val="center"/>
        </w:pPr>
      </w:p>
      <w:p w14:paraId="61A01E34" w14:textId="77777777" w:rsidR="006E1168" w:rsidRPr="005D3129" w:rsidRDefault="006E1168">
        <w:pPr>
          <w:pStyle w:val="Footer"/>
          <w:jc w:val="center"/>
        </w:pPr>
      </w:p>
      <w:p w14:paraId="56B3A734" w14:textId="77777777" w:rsidR="006E1168" w:rsidRPr="005D3129" w:rsidRDefault="006E1168">
        <w:pPr>
          <w:pStyle w:val="Footer"/>
          <w:jc w:val="center"/>
        </w:pPr>
        <w:r w:rsidRPr="005D3129">
          <w:fldChar w:fldCharType="begin"/>
        </w:r>
        <w:r w:rsidRPr="005D3129">
          <w:instrText>PAGE   \* MERGEFORMAT</w:instrText>
        </w:r>
        <w:r w:rsidRPr="005D3129">
          <w:fldChar w:fldCharType="separate"/>
        </w:r>
        <w:r w:rsidRPr="005D3129">
          <w:t>9</w:t>
        </w:r>
        <w:r w:rsidRPr="005D3129">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3B8E01" w14:textId="77777777" w:rsidR="00E77E4B" w:rsidRPr="005D3129" w:rsidRDefault="00E77E4B">
      <w:pPr>
        <w:spacing w:after="0" w:line="240" w:lineRule="auto"/>
      </w:pPr>
      <w:r w:rsidRPr="005D3129">
        <w:separator/>
      </w:r>
    </w:p>
    <w:p w14:paraId="73C3A017" w14:textId="77777777" w:rsidR="00E77E4B" w:rsidRPr="005D3129" w:rsidRDefault="00E77E4B"/>
  </w:footnote>
  <w:footnote w:type="continuationSeparator" w:id="0">
    <w:p w14:paraId="1164796C" w14:textId="77777777" w:rsidR="00E77E4B" w:rsidRPr="005D3129" w:rsidRDefault="00E77E4B">
      <w:pPr>
        <w:spacing w:after="0" w:line="240" w:lineRule="auto"/>
      </w:pPr>
      <w:r w:rsidRPr="005D3129">
        <w:continuationSeparator/>
      </w:r>
    </w:p>
    <w:p w14:paraId="5692E51F" w14:textId="77777777" w:rsidR="00E77E4B" w:rsidRPr="005D3129" w:rsidRDefault="00E77E4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B5E0AA" w14:textId="77777777" w:rsidR="006E1168" w:rsidRPr="005D3129" w:rsidRDefault="006E1168">
    <w:pPr>
      <w:pStyle w:val="Header"/>
    </w:pPr>
    <w:r w:rsidRPr="005D3129">
      <w:rPr>
        <w:noProof/>
      </w:rPr>
      <w:drawing>
        <wp:anchor distT="0" distB="0" distL="114300" distR="114300" simplePos="0" relativeHeight="251658240" behindDoc="1" locked="0" layoutInCell="1" allowOverlap="1" wp14:anchorId="29CAA80F" wp14:editId="1B0BA928">
          <wp:simplePos x="0" y="0"/>
          <wp:positionH relativeFrom="column">
            <wp:posOffset>69850</wp:posOffset>
          </wp:positionH>
          <wp:positionV relativeFrom="paragraph">
            <wp:posOffset>-143510</wp:posOffset>
          </wp:positionV>
          <wp:extent cx="3571200" cy="525600"/>
          <wp:effectExtent l="0" t="0" r="0" b="8255"/>
          <wp:wrapTight wrapText="bothSides">
            <wp:wrapPolygon edited="0">
              <wp:start x="0" y="0"/>
              <wp:lineTo x="0" y="21156"/>
              <wp:lineTo x="21435" y="21156"/>
              <wp:lineTo x="21435" y="0"/>
              <wp:lineTo x="0" y="0"/>
            </wp:wrapPolygon>
          </wp:wrapTight>
          <wp:docPr id="1578475177" name="Picture 1578475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be.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571200" cy="525600"/>
                  </a:xfrm>
                  <a:prstGeom prst="rect">
                    <a:avLst/>
                  </a:prstGeom>
                </pic:spPr>
              </pic:pic>
            </a:graphicData>
          </a:graphic>
        </wp:anchor>
      </w:drawing>
    </w:r>
  </w:p>
  <w:p w14:paraId="3578AAAE" w14:textId="77777777" w:rsidR="001A3EBA" w:rsidRPr="005D3129" w:rsidRDefault="001A3E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4519D"/>
    <w:multiLevelType w:val="multilevel"/>
    <w:tmpl w:val="77A46F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4696E"/>
    <w:multiLevelType w:val="hybridMultilevel"/>
    <w:tmpl w:val="B9A8E934"/>
    <w:lvl w:ilvl="0" w:tplc="17AA2022">
      <w:start w:val="1"/>
      <w:numFmt w:val="decimal"/>
      <w:pStyle w:val="ThesisTempCover"/>
      <w:lvlText w:val="%1."/>
      <w:lvlJc w:val="left"/>
      <w:pPr>
        <w:ind w:left="756" w:hanging="360"/>
      </w:pPr>
      <w:rPr>
        <w:b/>
      </w:r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2" w15:restartNumberingAfterBreak="0">
    <w:nsid w:val="017E5B8A"/>
    <w:multiLevelType w:val="hybridMultilevel"/>
    <w:tmpl w:val="4614EA9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3B44E56"/>
    <w:multiLevelType w:val="hybridMultilevel"/>
    <w:tmpl w:val="DF462EB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061D3845"/>
    <w:multiLevelType w:val="hybridMultilevel"/>
    <w:tmpl w:val="FAFAD124"/>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0D3849E7"/>
    <w:multiLevelType w:val="hybridMultilevel"/>
    <w:tmpl w:val="EA985C5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0E724E79"/>
    <w:multiLevelType w:val="hybridMultilevel"/>
    <w:tmpl w:val="6BDEBCC6"/>
    <w:lvl w:ilvl="0" w:tplc="0040E86E">
      <w:start w:val="1"/>
      <w:numFmt w:val="decimal"/>
      <w:pStyle w:val="Chapter"/>
      <w:lvlText w:val="CHAPTER %1"/>
      <w:lvlJc w:val="center"/>
      <w:pPr>
        <w:ind w:left="717"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0E7679A7"/>
    <w:multiLevelType w:val="multilevel"/>
    <w:tmpl w:val="92182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381B08"/>
    <w:multiLevelType w:val="hybridMultilevel"/>
    <w:tmpl w:val="7A30E0D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13D5178F"/>
    <w:multiLevelType w:val="hybridMultilevel"/>
    <w:tmpl w:val="EE5E2350"/>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13E14291"/>
    <w:multiLevelType w:val="hybridMultilevel"/>
    <w:tmpl w:val="13AE51D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155177FD"/>
    <w:multiLevelType w:val="hybridMultilevel"/>
    <w:tmpl w:val="CD9445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1D9C0DB2"/>
    <w:multiLevelType w:val="hybridMultilevel"/>
    <w:tmpl w:val="2564EBB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1F054C13"/>
    <w:multiLevelType w:val="hybridMultilevel"/>
    <w:tmpl w:val="77989F3E"/>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20DD0918"/>
    <w:multiLevelType w:val="hybridMultilevel"/>
    <w:tmpl w:val="0B00405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213E0F3D"/>
    <w:multiLevelType w:val="hybridMultilevel"/>
    <w:tmpl w:val="A85A154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27CA1A4B"/>
    <w:multiLevelType w:val="hybridMultilevel"/>
    <w:tmpl w:val="D0CA70F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28A74F29"/>
    <w:multiLevelType w:val="hybridMultilevel"/>
    <w:tmpl w:val="3D68366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2CAD36C0"/>
    <w:multiLevelType w:val="hybridMultilevel"/>
    <w:tmpl w:val="617411B8"/>
    <w:lvl w:ilvl="0" w:tplc="275449D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C72241"/>
    <w:multiLevelType w:val="hybridMultilevel"/>
    <w:tmpl w:val="9B5A5A9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32971335"/>
    <w:multiLevelType w:val="multilevel"/>
    <w:tmpl w:val="3D9C0F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D23970"/>
    <w:multiLevelType w:val="hybridMultilevel"/>
    <w:tmpl w:val="9AEE43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3A383436"/>
    <w:multiLevelType w:val="multilevel"/>
    <w:tmpl w:val="679A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C34683"/>
    <w:multiLevelType w:val="hybridMultilevel"/>
    <w:tmpl w:val="3B06BAB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7AA7AF1"/>
    <w:multiLevelType w:val="hybridMultilevel"/>
    <w:tmpl w:val="7C228D00"/>
    <w:lvl w:ilvl="0" w:tplc="A7B2D2CE">
      <w:start w:val="1"/>
      <w:numFmt w:val="bullet"/>
      <w:lvlText w:val=""/>
      <w:lvlJc w:val="left"/>
      <w:pPr>
        <w:ind w:left="1080" w:hanging="360"/>
      </w:pPr>
      <w:rPr>
        <w:rFonts w:ascii="Symbol" w:hAnsi="Symbol"/>
      </w:rPr>
    </w:lvl>
    <w:lvl w:ilvl="1" w:tplc="C48E0E3A">
      <w:start w:val="1"/>
      <w:numFmt w:val="bullet"/>
      <w:lvlText w:val=""/>
      <w:lvlJc w:val="left"/>
      <w:pPr>
        <w:ind w:left="1080" w:hanging="360"/>
      </w:pPr>
      <w:rPr>
        <w:rFonts w:ascii="Symbol" w:hAnsi="Symbol"/>
      </w:rPr>
    </w:lvl>
    <w:lvl w:ilvl="2" w:tplc="2DE4D4F4">
      <w:start w:val="1"/>
      <w:numFmt w:val="bullet"/>
      <w:lvlText w:val=""/>
      <w:lvlJc w:val="left"/>
      <w:pPr>
        <w:ind w:left="1080" w:hanging="360"/>
      </w:pPr>
      <w:rPr>
        <w:rFonts w:ascii="Symbol" w:hAnsi="Symbol"/>
      </w:rPr>
    </w:lvl>
    <w:lvl w:ilvl="3" w:tplc="436CF084">
      <w:start w:val="1"/>
      <w:numFmt w:val="bullet"/>
      <w:lvlText w:val=""/>
      <w:lvlJc w:val="left"/>
      <w:pPr>
        <w:ind w:left="1080" w:hanging="360"/>
      </w:pPr>
      <w:rPr>
        <w:rFonts w:ascii="Symbol" w:hAnsi="Symbol"/>
      </w:rPr>
    </w:lvl>
    <w:lvl w:ilvl="4" w:tplc="A9E444D8">
      <w:start w:val="1"/>
      <w:numFmt w:val="bullet"/>
      <w:lvlText w:val=""/>
      <w:lvlJc w:val="left"/>
      <w:pPr>
        <w:ind w:left="1080" w:hanging="360"/>
      </w:pPr>
      <w:rPr>
        <w:rFonts w:ascii="Symbol" w:hAnsi="Symbol"/>
      </w:rPr>
    </w:lvl>
    <w:lvl w:ilvl="5" w:tplc="65CEF8A8">
      <w:start w:val="1"/>
      <w:numFmt w:val="bullet"/>
      <w:lvlText w:val=""/>
      <w:lvlJc w:val="left"/>
      <w:pPr>
        <w:ind w:left="1080" w:hanging="360"/>
      </w:pPr>
      <w:rPr>
        <w:rFonts w:ascii="Symbol" w:hAnsi="Symbol"/>
      </w:rPr>
    </w:lvl>
    <w:lvl w:ilvl="6" w:tplc="0E9CCA34">
      <w:start w:val="1"/>
      <w:numFmt w:val="bullet"/>
      <w:lvlText w:val=""/>
      <w:lvlJc w:val="left"/>
      <w:pPr>
        <w:ind w:left="1080" w:hanging="360"/>
      </w:pPr>
      <w:rPr>
        <w:rFonts w:ascii="Symbol" w:hAnsi="Symbol"/>
      </w:rPr>
    </w:lvl>
    <w:lvl w:ilvl="7" w:tplc="BFFA9214">
      <w:start w:val="1"/>
      <w:numFmt w:val="bullet"/>
      <w:lvlText w:val=""/>
      <w:lvlJc w:val="left"/>
      <w:pPr>
        <w:ind w:left="1080" w:hanging="360"/>
      </w:pPr>
      <w:rPr>
        <w:rFonts w:ascii="Symbol" w:hAnsi="Symbol"/>
      </w:rPr>
    </w:lvl>
    <w:lvl w:ilvl="8" w:tplc="B37A0574">
      <w:start w:val="1"/>
      <w:numFmt w:val="bullet"/>
      <w:lvlText w:val=""/>
      <w:lvlJc w:val="left"/>
      <w:pPr>
        <w:ind w:left="1080" w:hanging="360"/>
      </w:pPr>
      <w:rPr>
        <w:rFonts w:ascii="Symbol" w:hAnsi="Symbol"/>
      </w:rPr>
    </w:lvl>
  </w:abstractNum>
  <w:abstractNum w:abstractNumId="25" w15:restartNumberingAfterBreak="0">
    <w:nsid w:val="489C3C6E"/>
    <w:multiLevelType w:val="multilevel"/>
    <w:tmpl w:val="2864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5A06DE"/>
    <w:multiLevelType w:val="hybridMultilevel"/>
    <w:tmpl w:val="A052DCF2"/>
    <w:lvl w:ilvl="0" w:tplc="33C477E2">
      <w:start w:val="1"/>
      <w:numFmt w:val="upperLetter"/>
      <w:pStyle w:val="Appendix"/>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D34FE6"/>
    <w:multiLevelType w:val="multilevel"/>
    <w:tmpl w:val="943892DE"/>
    <w:lvl w:ilvl="0">
      <w:start w:val="1"/>
      <w:numFmt w:val="decimal"/>
      <w:pStyle w:val="Heading1"/>
      <w:lvlText w:val="%1"/>
      <w:lvlJc w:val="left"/>
      <w:pPr>
        <w:ind w:left="-706" w:hanging="360"/>
      </w:pPr>
      <w:rPr>
        <w:rFonts w:hint="default"/>
        <w:color w:val="FFFFFF" w:themeColor="background1"/>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1080" w:hanging="1080"/>
      </w:pPr>
      <w:rPr>
        <w:rFonts w:hint="default"/>
        <w:sz w:val="24"/>
        <w:szCs w:val="22"/>
      </w:rPr>
    </w:lvl>
    <w:lvl w:ilvl="3">
      <w:start w:val="1"/>
      <w:numFmt w:val="decimal"/>
      <w:pStyle w:val="Heading4"/>
      <w:lvlText w:val="%1.%2.%3.%4"/>
      <w:lvlJc w:val="left"/>
      <w:pPr>
        <w:tabs>
          <w:tab w:val="num" w:pos="2520"/>
        </w:tabs>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5690" w:hanging="360"/>
      </w:pPr>
      <w:rPr>
        <w:rFonts w:hint="default"/>
      </w:rPr>
    </w:lvl>
    <w:lvl w:ilvl="7">
      <w:start w:val="1"/>
      <w:numFmt w:val="decimal"/>
      <w:pStyle w:val="Heading8"/>
      <w:lvlText w:val="%1.%2.%3.%4.%5.%6.%7.%8"/>
      <w:lvlJc w:val="left"/>
      <w:pPr>
        <w:ind w:left="6756" w:hanging="360"/>
      </w:pPr>
      <w:rPr>
        <w:rFonts w:hint="default"/>
      </w:rPr>
    </w:lvl>
    <w:lvl w:ilvl="8">
      <w:start w:val="1"/>
      <w:numFmt w:val="decimal"/>
      <w:pStyle w:val="Heading9"/>
      <w:lvlText w:val="%1.%2.%3.%4.%5.%6.%7.%8.%9"/>
      <w:lvlJc w:val="left"/>
      <w:pPr>
        <w:ind w:left="7822" w:hanging="360"/>
      </w:pPr>
      <w:rPr>
        <w:rFonts w:hint="default"/>
      </w:rPr>
    </w:lvl>
  </w:abstractNum>
  <w:abstractNum w:abstractNumId="28" w15:restartNumberingAfterBreak="0">
    <w:nsid w:val="59625A0E"/>
    <w:multiLevelType w:val="hybridMultilevel"/>
    <w:tmpl w:val="2E10A300"/>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597A5843"/>
    <w:multiLevelType w:val="hybridMultilevel"/>
    <w:tmpl w:val="72F20FB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0" w15:restartNumberingAfterBreak="0">
    <w:nsid w:val="5A7B5FB0"/>
    <w:multiLevelType w:val="multilevel"/>
    <w:tmpl w:val="80EA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D3375C"/>
    <w:multiLevelType w:val="hybridMultilevel"/>
    <w:tmpl w:val="1008724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2" w15:restartNumberingAfterBreak="0">
    <w:nsid w:val="64224A9E"/>
    <w:multiLevelType w:val="hybridMultilevel"/>
    <w:tmpl w:val="C4A20EE4"/>
    <w:lvl w:ilvl="0" w:tplc="8E5CD35E">
      <w:start w:val="1"/>
      <w:numFmt w:val="decimal"/>
      <w:pStyle w:val="TOCHeading"/>
      <w:lvlText w:val="%1."/>
      <w:lvlJc w:val="left"/>
      <w:pPr>
        <w:ind w:left="3240" w:hanging="360"/>
      </w:pPr>
      <w:rPr>
        <w:color w:val="FFFFFF" w:themeColor="background1"/>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3" w15:restartNumberingAfterBreak="0">
    <w:nsid w:val="655C42C2"/>
    <w:multiLevelType w:val="hybridMultilevel"/>
    <w:tmpl w:val="C090DE7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4" w15:restartNumberingAfterBreak="0">
    <w:nsid w:val="665063C4"/>
    <w:multiLevelType w:val="hybridMultilevel"/>
    <w:tmpl w:val="79B4940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5" w15:restartNumberingAfterBreak="0">
    <w:nsid w:val="72C23F8D"/>
    <w:multiLevelType w:val="hybridMultilevel"/>
    <w:tmpl w:val="71D20154"/>
    <w:lvl w:ilvl="0" w:tplc="041F000F">
      <w:start w:val="1"/>
      <w:numFmt w:val="decimal"/>
      <w:lvlText w:val="%1."/>
      <w:lvlJc w:val="left"/>
      <w:pPr>
        <w:ind w:left="780" w:hanging="360"/>
      </w:pPr>
    </w:lvl>
    <w:lvl w:ilvl="1" w:tplc="041F0019" w:tentative="1">
      <w:start w:val="1"/>
      <w:numFmt w:val="lowerLetter"/>
      <w:lvlText w:val="%2."/>
      <w:lvlJc w:val="left"/>
      <w:pPr>
        <w:ind w:left="1500" w:hanging="360"/>
      </w:pPr>
    </w:lvl>
    <w:lvl w:ilvl="2" w:tplc="041F001B" w:tentative="1">
      <w:start w:val="1"/>
      <w:numFmt w:val="lowerRoman"/>
      <w:lvlText w:val="%3."/>
      <w:lvlJc w:val="right"/>
      <w:pPr>
        <w:ind w:left="2220" w:hanging="180"/>
      </w:pPr>
    </w:lvl>
    <w:lvl w:ilvl="3" w:tplc="041F000F" w:tentative="1">
      <w:start w:val="1"/>
      <w:numFmt w:val="decimal"/>
      <w:lvlText w:val="%4."/>
      <w:lvlJc w:val="left"/>
      <w:pPr>
        <w:ind w:left="2940" w:hanging="360"/>
      </w:pPr>
    </w:lvl>
    <w:lvl w:ilvl="4" w:tplc="041F0019" w:tentative="1">
      <w:start w:val="1"/>
      <w:numFmt w:val="lowerLetter"/>
      <w:lvlText w:val="%5."/>
      <w:lvlJc w:val="left"/>
      <w:pPr>
        <w:ind w:left="3660" w:hanging="360"/>
      </w:pPr>
    </w:lvl>
    <w:lvl w:ilvl="5" w:tplc="041F001B" w:tentative="1">
      <w:start w:val="1"/>
      <w:numFmt w:val="lowerRoman"/>
      <w:lvlText w:val="%6."/>
      <w:lvlJc w:val="right"/>
      <w:pPr>
        <w:ind w:left="4380" w:hanging="180"/>
      </w:pPr>
    </w:lvl>
    <w:lvl w:ilvl="6" w:tplc="041F000F" w:tentative="1">
      <w:start w:val="1"/>
      <w:numFmt w:val="decimal"/>
      <w:lvlText w:val="%7."/>
      <w:lvlJc w:val="left"/>
      <w:pPr>
        <w:ind w:left="5100" w:hanging="360"/>
      </w:pPr>
    </w:lvl>
    <w:lvl w:ilvl="7" w:tplc="041F0019" w:tentative="1">
      <w:start w:val="1"/>
      <w:numFmt w:val="lowerLetter"/>
      <w:lvlText w:val="%8."/>
      <w:lvlJc w:val="left"/>
      <w:pPr>
        <w:ind w:left="5820" w:hanging="360"/>
      </w:pPr>
    </w:lvl>
    <w:lvl w:ilvl="8" w:tplc="041F001B" w:tentative="1">
      <w:start w:val="1"/>
      <w:numFmt w:val="lowerRoman"/>
      <w:lvlText w:val="%9."/>
      <w:lvlJc w:val="right"/>
      <w:pPr>
        <w:ind w:left="6540" w:hanging="180"/>
      </w:pPr>
    </w:lvl>
  </w:abstractNum>
  <w:num w:numId="1">
    <w:abstractNumId w:val="26"/>
  </w:num>
  <w:num w:numId="2">
    <w:abstractNumId w:val="32"/>
  </w:num>
  <w:num w:numId="3">
    <w:abstractNumId w:val="27"/>
  </w:num>
  <w:num w:numId="4">
    <w:abstractNumId w:val="6"/>
  </w:num>
  <w:num w:numId="5">
    <w:abstractNumId w:val="18"/>
  </w:num>
  <w:num w:numId="6">
    <w:abstractNumId w:val="1"/>
  </w:num>
  <w:num w:numId="7">
    <w:abstractNumId w:val="2"/>
  </w:num>
  <w:num w:numId="8">
    <w:abstractNumId w:val="34"/>
  </w:num>
  <w:num w:numId="9">
    <w:abstractNumId w:val="25"/>
  </w:num>
  <w:num w:numId="10">
    <w:abstractNumId w:val="7"/>
  </w:num>
  <w:num w:numId="11">
    <w:abstractNumId w:val="20"/>
  </w:num>
  <w:num w:numId="12">
    <w:abstractNumId w:val="0"/>
  </w:num>
  <w:num w:numId="13">
    <w:abstractNumId w:val="23"/>
  </w:num>
  <w:num w:numId="14">
    <w:abstractNumId w:val="35"/>
  </w:num>
  <w:num w:numId="15">
    <w:abstractNumId w:val="19"/>
  </w:num>
  <w:num w:numId="16">
    <w:abstractNumId w:val="21"/>
  </w:num>
  <w:num w:numId="17">
    <w:abstractNumId w:val="29"/>
  </w:num>
  <w:num w:numId="18">
    <w:abstractNumId w:val="16"/>
  </w:num>
  <w:num w:numId="19">
    <w:abstractNumId w:val="11"/>
  </w:num>
  <w:num w:numId="20">
    <w:abstractNumId w:val="6"/>
    <w:lvlOverride w:ilvl="0">
      <w:startOverride w:val="1"/>
    </w:lvlOverride>
  </w:num>
  <w:num w:numId="21">
    <w:abstractNumId w:val="15"/>
  </w:num>
  <w:num w:numId="22">
    <w:abstractNumId w:val="17"/>
  </w:num>
  <w:num w:numId="23">
    <w:abstractNumId w:val="22"/>
  </w:num>
  <w:num w:numId="24">
    <w:abstractNumId w:val="30"/>
  </w:num>
  <w:num w:numId="25">
    <w:abstractNumId w:val="33"/>
  </w:num>
  <w:num w:numId="26">
    <w:abstractNumId w:val="5"/>
  </w:num>
  <w:num w:numId="27">
    <w:abstractNumId w:val="24"/>
  </w:num>
  <w:num w:numId="28">
    <w:abstractNumId w:val="9"/>
  </w:num>
  <w:num w:numId="29">
    <w:abstractNumId w:val="13"/>
  </w:num>
  <w:num w:numId="30">
    <w:abstractNumId w:val="4"/>
  </w:num>
  <w:num w:numId="31">
    <w:abstractNumId w:val="8"/>
  </w:num>
  <w:num w:numId="32">
    <w:abstractNumId w:val="3"/>
  </w:num>
  <w:num w:numId="33">
    <w:abstractNumId w:val="10"/>
  </w:num>
  <w:num w:numId="34">
    <w:abstractNumId w:val="28"/>
  </w:num>
  <w:num w:numId="35">
    <w:abstractNumId w:val="31"/>
  </w:num>
  <w:num w:numId="36">
    <w:abstractNumId w:val="14"/>
  </w:num>
  <w:num w:numId="37">
    <w:abstractNumId w:val="1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defaultTabStop w:val="706"/>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MyMDIyMzE0NjAyNrBQ0lEKTi0uzszPAykwMqwFAFEX7QstAAAA"/>
  </w:docVars>
  <w:rsids>
    <w:rsidRoot w:val="00761323"/>
    <w:rsid w:val="0000031D"/>
    <w:rsid w:val="0000037B"/>
    <w:rsid w:val="00000DDF"/>
    <w:rsid w:val="00000EF4"/>
    <w:rsid w:val="0000112E"/>
    <w:rsid w:val="00001171"/>
    <w:rsid w:val="000012F5"/>
    <w:rsid w:val="00001704"/>
    <w:rsid w:val="0000189D"/>
    <w:rsid w:val="00001D28"/>
    <w:rsid w:val="0000238B"/>
    <w:rsid w:val="00002476"/>
    <w:rsid w:val="000030E5"/>
    <w:rsid w:val="0000313B"/>
    <w:rsid w:val="00003648"/>
    <w:rsid w:val="0000391F"/>
    <w:rsid w:val="00003FA6"/>
    <w:rsid w:val="0000641D"/>
    <w:rsid w:val="00006B50"/>
    <w:rsid w:val="00007185"/>
    <w:rsid w:val="000076C4"/>
    <w:rsid w:val="00007854"/>
    <w:rsid w:val="00010BB5"/>
    <w:rsid w:val="00010C5D"/>
    <w:rsid w:val="0001184E"/>
    <w:rsid w:val="00011AAB"/>
    <w:rsid w:val="00011BEB"/>
    <w:rsid w:val="0001228B"/>
    <w:rsid w:val="0001228F"/>
    <w:rsid w:val="00012548"/>
    <w:rsid w:val="00012F37"/>
    <w:rsid w:val="00013DD8"/>
    <w:rsid w:val="000146ED"/>
    <w:rsid w:val="000147FB"/>
    <w:rsid w:val="00015152"/>
    <w:rsid w:val="0001541A"/>
    <w:rsid w:val="00015559"/>
    <w:rsid w:val="0001594D"/>
    <w:rsid w:val="00015B24"/>
    <w:rsid w:val="00015B6C"/>
    <w:rsid w:val="00015E28"/>
    <w:rsid w:val="000161DE"/>
    <w:rsid w:val="00016937"/>
    <w:rsid w:val="000173D7"/>
    <w:rsid w:val="0001778A"/>
    <w:rsid w:val="0002015A"/>
    <w:rsid w:val="000204A5"/>
    <w:rsid w:val="00020C20"/>
    <w:rsid w:val="00020DE7"/>
    <w:rsid w:val="00020FA7"/>
    <w:rsid w:val="00021A7B"/>
    <w:rsid w:val="00021F3B"/>
    <w:rsid w:val="00022120"/>
    <w:rsid w:val="00022730"/>
    <w:rsid w:val="00022A64"/>
    <w:rsid w:val="00022B4E"/>
    <w:rsid w:val="000240C0"/>
    <w:rsid w:val="00024221"/>
    <w:rsid w:val="00024E87"/>
    <w:rsid w:val="00025464"/>
    <w:rsid w:val="000254D8"/>
    <w:rsid w:val="000255B4"/>
    <w:rsid w:val="0002595E"/>
    <w:rsid w:val="00025BEF"/>
    <w:rsid w:val="00025E99"/>
    <w:rsid w:val="00026279"/>
    <w:rsid w:val="00026BBC"/>
    <w:rsid w:val="00026ED9"/>
    <w:rsid w:val="000274D2"/>
    <w:rsid w:val="00027F81"/>
    <w:rsid w:val="00030DBB"/>
    <w:rsid w:val="00030E17"/>
    <w:rsid w:val="00031732"/>
    <w:rsid w:val="0003173B"/>
    <w:rsid w:val="00032DAA"/>
    <w:rsid w:val="00032FAB"/>
    <w:rsid w:val="000338E2"/>
    <w:rsid w:val="000343AE"/>
    <w:rsid w:val="00036006"/>
    <w:rsid w:val="00036250"/>
    <w:rsid w:val="0003691D"/>
    <w:rsid w:val="00036F46"/>
    <w:rsid w:val="00037085"/>
    <w:rsid w:val="00037882"/>
    <w:rsid w:val="00037A31"/>
    <w:rsid w:val="00037C71"/>
    <w:rsid w:val="000401F6"/>
    <w:rsid w:val="000409B6"/>
    <w:rsid w:val="000409E0"/>
    <w:rsid w:val="0004111D"/>
    <w:rsid w:val="00041243"/>
    <w:rsid w:val="000419DC"/>
    <w:rsid w:val="00041C8A"/>
    <w:rsid w:val="00041CD1"/>
    <w:rsid w:val="00041D3C"/>
    <w:rsid w:val="000421F9"/>
    <w:rsid w:val="00042797"/>
    <w:rsid w:val="00042DA5"/>
    <w:rsid w:val="000440C1"/>
    <w:rsid w:val="000449A8"/>
    <w:rsid w:val="000449CC"/>
    <w:rsid w:val="00045203"/>
    <w:rsid w:val="00045EFB"/>
    <w:rsid w:val="000464DC"/>
    <w:rsid w:val="00047865"/>
    <w:rsid w:val="00047ACB"/>
    <w:rsid w:val="00050384"/>
    <w:rsid w:val="00050ACA"/>
    <w:rsid w:val="00051047"/>
    <w:rsid w:val="0005139A"/>
    <w:rsid w:val="00051684"/>
    <w:rsid w:val="00053354"/>
    <w:rsid w:val="00053372"/>
    <w:rsid w:val="000534BF"/>
    <w:rsid w:val="0005476E"/>
    <w:rsid w:val="000553FB"/>
    <w:rsid w:val="000557C1"/>
    <w:rsid w:val="00055E4E"/>
    <w:rsid w:val="00057BCA"/>
    <w:rsid w:val="00057DC0"/>
    <w:rsid w:val="00060277"/>
    <w:rsid w:val="000606D2"/>
    <w:rsid w:val="00060849"/>
    <w:rsid w:val="000608D6"/>
    <w:rsid w:val="00060E0F"/>
    <w:rsid w:val="000611B0"/>
    <w:rsid w:val="000617F1"/>
    <w:rsid w:val="0006182D"/>
    <w:rsid w:val="00061BE0"/>
    <w:rsid w:val="00062166"/>
    <w:rsid w:val="000621A0"/>
    <w:rsid w:val="0006290A"/>
    <w:rsid w:val="00062CA8"/>
    <w:rsid w:val="00063223"/>
    <w:rsid w:val="000634A1"/>
    <w:rsid w:val="0006371F"/>
    <w:rsid w:val="00063B21"/>
    <w:rsid w:val="00064408"/>
    <w:rsid w:val="0006463A"/>
    <w:rsid w:val="00066C7D"/>
    <w:rsid w:val="00066E02"/>
    <w:rsid w:val="00067135"/>
    <w:rsid w:val="0006731B"/>
    <w:rsid w:val="00067BB5"/>
    <w:rsid w:val="00070A33"/>
    <w:rsid w:val="00070BC3"/>
    <w:rsid w:val="000711CD"/>
    <w:rsid w:val="000720A4"/>
    <w:rsid w:val="000732A3"/>
    <w:rsid w:val="000737B8"/>
    <w:rsid w:val="00073956"/>
    <w:rsid w:val="00074199"/>
    <w:rsid w:val="000741B8"/>
    <w:rsid w:val="000744F2"/>
    <w:rsid w:val="0007466F"/>
    <w:rsid w:val="000748F0"/>
    <w:rsid w:val="00074B68"/>
    <w:rsid w:val="00074D9B"/>
    <w:rsid w:val="00074FC6"/>
    <w:rsid w:val="00075453"/>
    <w:rsid w:val="0007553D"/>
    <w:rsid w:val="00075952"/>
    <w:rsid w:val="000759DD"/>
    <w:rsid w:val="00075D66"/>
    <w:rsid w:val="00075E07"/>
    <w:rsid w:val="00075F9F"/>
    <w:rsid w:val="0007627B"/>
    <w:rsid w:val="00076E51"/>
    <w:rsid w:val="0007719D"/>
    <w:rsid w:val="00077F57"/>
    <w:rsid w:val="000807EA"/>
    <w:rsid w:val="00082531"/>
    <w:rsid w:val="00082DDA"/>
    <w:rsid w:val="00082E36"/>
    <w:rsid w:val="00083828"/>
    <w:rsid w:val="00084297"/>
    <w:rsid w:val="0008494B"/>
    <w:rsid w:val="0008505C"/>
    <w:rsid w:val="0008540C"/>
    <w:rsid w:val="000858A8"/>
    <w:rsid w:val="00086800"/>
    <w:rsid w:val="00087E1C"/>
    <w:rsid w:val="000909C4"/>
    <w:rsid w:val="00090A25"/>
    <w:rsid w:val="00090C27"/>
    <w:rsid w:val="000912CB"/>
    <w:rsid w:val="000912DB"/>
    <w:rsid w:val="00091592"/>
    <w:rsid w:val="00091B3E"/>
    <w:rsid w:val="00091CEA"/>
    <w:rsid w:val="000922BB"/>
    <w:rsid w:val="0009231A"/>
    <w:rsid w:val="000923C9"/>
    <w:rsid w:val="00093734"/>
    <w:rsid w:val="000947BE"/>
    <w:rsid w:val="00094A10"/>
    <w:rsid w:val="00095E20"/>
    <w:rsid w:val="00096C3A"/>
    <w:rsid w:val="00096FCA"/>
    <w:rsid w:val="00096FE2"/>
    <w:rsid w:val="00097508"/>
    <w:rsid w:val="000976BF"/>
    <w:rsid w:val="000A0865"/>
    <w:rsid w:val="000A14ED"/>
    <w:rsid w:val="000A1535"/>
    <w:rsid w:val="000A1958"/>
    <w:rsid w:val="000A275F"/>
    <w:rsid w:val="000A2952"/>
    <w:rsid w:val="000A2F80"/>
    <w:rsid w:val="000A3579"/>
    <w:rsid w:val="000A3C5C"/>
    <w:rsid w:val="000A4B24"/>
    <w:rsid w:val="000A5208"/>
    <w:rsid w:val="000A53DC"/>
    <w:rsid w:val="000A54BE"/>
    <w:rsid w:val="000A560E"/>
    <w:rsid w:val="000A582D"/>
    <w:rsid w:val="000A5AD5"/>
    <w:rsid w:val="000A5B5B"/>
    <w:rsid w:val="000A6269"/>
    <w:rsid w:val="000A64D0"/>
    <w:rsid w:val="000A661C"/>
    <w:rsid w:val="000A6D19"/>
    <w:rsid w:val="000A6F9C"/>
    <w:rsid w:val="000A7514"/>
    <w:rsid w:val="000A77D9"/>
    <w:rsid w:val="000A7AC0"/>
    <w:rsid w:val="000A7DE1"/>
    <w:rsid w:val="000B1113"/>
    <w:rsid w:val="000B132B"/>
    <w:rsid w:val="000B1640"/>
    <w:rsid w:val="000B16E6"/>
    <w:rsid w:val="000B1A79"/>
    <w:rsid w:val="000B2DA1"/>
    <w:rsid w:val="000B315B"/>
    <w:rsid w:val="000B3A4C"/>
    <w:rsid w:val="000B53AC"/>
    <w:rsid w:val="000B55F8"/>
    <w:rsid w:val="000B5748"/>
    <w:rsid w:val="000B5CA4"/>
    <w:rsid w:val="000B5EAB"/>
    <w:rsid w:val="000B5F55"/>
    <w:rsid w:val="000B645E"/>
    <w:rsid w:val="000B6872"/>
    <w:rsid w:val="000B6DF4"/>
    <w:rsid w:val="000C06C0"/>
    <w:rsid w:val="000C0A34"/>
    <w:rsid w:val="000C0AE4"/>
    <w:rsid w:val="000C0B9E"/>
    <w:rsid w:val="000C0C00"/>
    <w:rsid w:val="000C10DC"/>
    <w:rsid w:val="000C114B"/>
    <w:rsid w:val="000C1B15"/>
    <w:rsid w:val="000C1DB0"/>
    <w:rsid w:val="000C1FCD"/>
    <w:rsid w:val="000C2B31"/>
    <w:rsid w:val="000C2B45"/>
    <w:rsid w:val="000C2BC9"/>
    <w:rsid w:val="000C3704"/>
    <w:rsid w:val="000C37D1"/>
    <w:rsid w:val="000C40D5"/>
    <w:rsid w:val="000C4750"/>
    <w:rsid w:val="000C52BF"/>
    <w:rsid w:val="000C5722"/>
    <w:rsid w:val="000C5B16"/>
    <w:rsid w:val="000C5B31"/>
    <w:rsid w:val="000C5E0C"/>
    <w:rsid w:val="000C5ED5"/>
    <w:rsid w:val="000C63F0"/>
    <w:rsid w:val="000C684B"/>
    <w:rsid w:val="000C6C9B"/>
    <w:rsid w:val="000C7549"/>
    <w:rsid w:val="000C7A79"/>
    <w:rsid w:val="000C7F06"/>
    <w:rsid w:val="000D1E16"/>
    <w:rsid w:val="000D1ED7"/>
    <w:rsid w:val="000D2946"/>
    <w:rsid w:val="000D2DDA"/>
    <w:rsid w:val="000D3308"/>
    <w:rsid w:val="000D3A56"/>
    <w:rsid w:val="000D4BBF"/>
    <w:rsid w:val="000D5481"/>
    <w:rsid w:val="000D5653"/>
    <w:rsid w:val="000D5771"/>
    <w:rsid w:val="000D5AA2"/>
    <w:rsid w:val="000D5AD6"/>
    <w:rsid w:val="000D5BF5"/>
    <w:rsid w:val="000D5C8E"/>
    <w:rsid w:val="000D6399"/>
    <w:rsid w:val="000D63DD"/>
    <w:rsid w:val="000D66C7"/>
    <w:rsid w:val="000D729D"/>
    <w:rsid w:val="000E0F53"/>
    <w:rsid w:val="000E141D"/>
    <w:rsid w:val="000E1683"/>
    <w:rsid w:val="000E1725"/>
    <w:rsid w:val="000E1F07"/>
    <w:rsid w:val="000E26E9"/>
    <w:rsid w:val="000E279E"/>
    <w:rsid w:val="000E334D"/>
    <w:rsid w:val="000E35CB"/>
    <w:rsid w:val="000E4291"/>
    <w:rsid w:val="000E4AC0"/>
    <w:rsid w:val="000E5002"/>
    <w:rsid w:val="000E559D"/>
    <w:rsid w:val="000E55AD"/>
    <w:rsid w:val="000E62CE"/>
    <w:rsid w:val="000E6842"/>
    <w:rsid w:val="000E7A11"/>
    <w:rsid w:val="000F0105"/>
    <w:rsid w:val="000F022C"/>
    <w:rsid w:val="000F0A41"/>
    <w:rsid w:val="000F0C18"/>
    <w:rsid w:val="000F2120"/>
    <w:rsid w:val="000F237F"/>
    <w:rsid w:val="000F23C3"/>
    <w:rsid w:val="000F2C51"/>
    <w:rsid w:val="000F2E8E"/>
    <w:rsid w:val="000F3283"/>
    <w:rsid w:val="000F350B"/>
    <w:rsid w:val="000F3EE1"/>
    <w:rsid w:val="000F5259"/>
    <w:rsid w:val="000F56E9"/>
    <w:rsid w:val="000F5B1A"/>
    <w:rsid w:val="000F7615"/>
    <w:rsid w:val="000F7797"/>
    <w:rsid w:val="000F7AC1"/>
    <w:rsid w:val="000F7E5D"/>
    <w:rsid w:val="00100173"/>
    <w:rsid w:val="001005C7"/>
    <w:rsid w:val="001006DB"/>
    <w:rsid w:val="00100939"/>
    <w:rsid w:val="00101791"/>
    <w:rsid w:val="00101B60"/>
    <w:rsid w:val="00101D5E"/>
    <w:rsid w:val="001024C5"/>
    <w:rsid w:val="0010254C"/>
    <w:rsid w:val="0010272E"/>
    <w:rsid w:val="0010331C"/>
    <w:rsid w:val="00103760"/>
    <w:rsid w:val="00103885"/>
    <w:rsid w:val="0010389F"/>
    <w:rsid w:val="001040B6"/>
    <w:rsid w:val="00104461"/>
    <w:rsid w:val="001048D3"/>
    <w:rsid w:val="001051D8"/>
    <w:rsid w:val="001054F0"/>
    <w:rsid w:val="00105578"/>
    <w:rsid w:val="001055BF"/>
    <w:rsid w:val="00106357"/>
    <w:rsid w:val="0010663D"/>
    <w:rsid w:val="0010736C"/>
    <w:rsid w:val="00107471"/>
    <w:rsid w:val="00107642"/>
    <w:rsid w:val="00107713"/>
    <w:rsid w:val="001079F3"/>
    <w:rsid w:val="0011106C"/>
    <w:rsid w:val="0011118F"/>
    <w:rsid w:val="00111302"/>
    <w:rsid w:val="00111720"/>
    <w:rsid w:val="001117A0"/>
    <w:rsid w:val="00111F2C"/>
    <w:rsid w:val="001120AC"/>
    <w:rsid w:val="001128FB"/>
    <w:rsid w:val="00112B74"/>
    <w:rsid w:val="00112D00"/>
    <w:rsid w:val="001135A8"/>
    <w:rsid w:val="00113B11"/>
    <w:rsid w:val="00113DCD"/>
    <w:rsid w:val="00113E38"/>
    <w:rsid w:val="001143BF"/>
    <w:rsid w:val="0011482D"/>
    <w:rsid w:val="00114D64"/>
    <w:rsid w:val="00114E4B"/>
    <w:rsid w:val="00114EAC"/>
    <w:rsid w:val="001151DA"/>
    <w:rsid w:val="001153BC"/>
    <w:rsid w:val="00115D94"/>
    <w:rsid w:val="00115FD6"/>
    <w:rsid w:val="001171C0"/>
    <w:rsid w:val="00117B9F"/>
    <w:rsid w:val="00117E9E"/>
    <w:rsid w:val="00117EE9"/>
    <w:rsid w:val="0012074D"/>
    <w:rsid w:val="00120777"/>
    <w:rsid w:val="001209D4"/>
    <w:rsid w:val="00121265"/>
    <w:rsid w:val="001218C5"/>
    <w:rsid w:val="00121A41"/>
    <w:rsid w:val="00121E9C"/>
    <w:rsid w:val="00122036"/>
    <w:rsid w:val="001221F8"/>
    <w:rsid w:val="00122BC0"/>
    <w:rsid w:val="0012331E"/>
    <w:rsid w:val="00123329"/>
    <w:rsid w:val="001233D7"/>
    <w:rsid w:val="001234A7"/>
    <w:rsid w:val="00123C2A"/>
    <w:rsid w:val="00123DA0"/>
    <w:rsid w:val="00123DD8"/>
    <w:rsid w:val="001244AB"/>
    <w:rsid w:val="00124DB9"/>
    <w:rsid w:val="001258E6"/>
    <w:rsid w:val="001267AB"/>
    <w:rsid w:val="00127A13"/>
    <w:rsid w:val="00127EC2"/>
    <w:rsid w:val="00130890"/>
    <w:rsid w:val="0013130E"/>
    <w:rsid w:val="001317E2"/>
    <w:rsid w:val="00133702"/>
    <w:rsid w:val="001338CC"/>
    <w:rsid w:val="00133B8D"/>
    <w:rsid w:val="00133F6B"/>
    <w:rsid w:val="0013468F"/>
    <w:rsid w:val="00134A19"/>
    <w:rsid w:val="001354AD"/>
    <w:rsid w:val="001354CF"/>
    <w:rsid w:val="00135D2B"/>
    <w:rsid w:val="00135EFF"/>
    <w:rsid w:val="00136102"/>
    <w:rsid w:val="001368C8"/>
    <w:rsid w:val="00136998"/>
    <w:rsid w:val="00137A14"/>
    <w:rsid w:val="00140D66"/>
    <w:rsid w:val="00141197"/>
    <w:rsid w:val="00141284"/>
    <w:rsid w:val="0014148C"/>
    <w:rsid w:val="001415AF"/>
    <w:rsid w:val="00141623"/>
    <w:rsid w:val="00141A20"/>
    <w:rsid w:val="00142CA3"/>
    <w:rsid w:val="00142E01"/>
    <w:rsid w:val="0014353B"/>
    <w:rsid w:val="0014388F"/>
    <w:rsid w:val="00143944"/>
    <w:rsid w:val="001441B2"/>
    <w:rsid w:val="00144519"/>
    <w:rsid w:val="00144724"/>
    <w:rsid w:val="00144F57"/>
    <w:rsid w:val="00144FC9"/>
    <w:rsid w:val="00146428"/>
    <w:rsid w:val="001464D5"/>
    <w:rsid w:val="001468AF"/>
    <w:rsid w:val="001471A2"/>
    <w:rsid w:val="0014754E"/>
    <w:rsid w:val="00147738"/>
    <w:rsid w:val="0014799F"/>
    <w:rsid w:val="00147B59"/>
    <w:rsid w:val="00147B75"/>
    <w:rsid w:val="00147C89"/>
    <w:rsid w:val="0015062D"/>
    <w:rsid w:val="0015069A"/>
    <w:rsid w:val="00150FA9"/>
    <w:rsid w:val="00151EDC"/>
    <w:rsid w:val="00152330"/>
    <w:rsid w:val="00152580"/>
    <w:rsid w:val="001526C8"/>
    <w:rsid w:val="00152A59"/>
    <w:rsid w:val="00152B05"/>
    <w:rsid w:val="001532A0"/>
    <w:rsid w:val="00153501"/>
    <w:rsid w:val="0015437E"/>
    <w:rsid w:val="0015443B"/>
    <w:rsid w:val="00154591"/>
    <w:rsid w:val="001545DC"/>
    <w:rsid w:val="00154AB4"/>
    <w:rsid w:val="00154B60"/>
    <w:rsid w:val="00155219"/>
    <w:rsid w:val="001553E1"/>
    <w:rsid w:val="00155D82"/>
    <w:rsid w:val="00155E95"/>
    <w:rsid w:val="00155F65"/>
    <w:rsid w:val="00156B2C"/>
    <w:rsid w:val="00156FCD"/>
    <w:rsid w:val="001575A0"/>
    <w:rsid w:val="00157843"/>
    <w:rsid w:val="00160EC9"/>
    <w:rsid w:val="00161136"/>
    <w:rsid w:val="001618FC"/>
    <w:rsid w:val="001620F8"/>
    <w:rsid w:val="001624C1"/>
    <w:rsid w:val="00162623"/>
    <w:rsid w:val="00162C31"/>
    <w:rsid w:val="00163346"/>
    <w:rsid w:val="00163C33"/>
    <w:rsid w:val="0016412C"/>
    <w:rsid w:val="0016480A"/>
    <w:rsid w:val="00164978"/>
    <w:rsid w:val="00164E6F"/>
    <w:rsid w:val="00165748"/>
    <w:rsid w:val="00165764"/>
    <w:rsid w:val="00165AD6"/>
    <w:rsid w:val="001663C9"/>
    <w:rsid w:val="0016675C"/>
    <w:rsid w:val="0016710E"/>
    <w:rsid w:val="00167444"/>
    <w:rsid w:val="00167563"/>
    <w:rsid w:val="001676C6"/>
    <w:rsid w:val="00167A27"/>
    <w:rsid w:val="00167F3C"/>
    <w:rsid w:val="00167FC5"/>
    <w:rsid w:val="00170BBC"/>
    <w:rsid w:val="00170D5E"/>
    <w:rsid w:val="00172672"/>
    <w:rsid w:val="0017281C"/>
    <w:rsid w:val="00173026"/>
    <w:rsid w:val="0017303D"/>
    <w:rsid w:val="001735CC"/>
    <w:rsid w:val="001737E9"/>
    <w:rsid w:val="00173F20"/>
    <w:rsid w:val="00174238"/>
    <w:rsid w:val="001742DC"/>
    <w:rsid w:val="001743AE"/>
    <w:rsid w:val="00175104"/>
    <w:rsid w:val="001752EF"/>
    <w:rsid w:val="001758D5"/>
    <w:rsid w:val="00176257"/>
    <w:rsid w:val="001765BF"/>
    <w:rsid w:val="0017682E"/>
    <w:rsid w:val="00176850"/>
    <w:rsid w:val="00176D3D"/>
    <w:rsid w:val="00176FD7"/>
    <w:rsid w:val="00177397"/>
    <w:rsid w:val="00177790"/>
    <w:rsid w:val="001778A3"/>
    <w:rsid w:val="00177CED"/>
    <w:rsid w:val="00180067"/>
    <w:rsid w:val="001810AC"/>
    <w:rsid w:val="001831C9"/>
    <w:rsid w:val="00183639"/>
    <w:rsid w:val="00183758"/>
    <w:rsid w:val="00183805"/>
    <w:rsid w:val="00183913"/>
    <w:rsid w:val="00183B29"/>
    <w:rsid w:val="00183E06"/>
    <w:rsid w:val="001845EA"/>
    <w:rsid w:val="001846A8"/>
    <w:rsid w:val="001856B5"/>
    <w:rsid w:val="00185E4D"/>
    <w:rsid w:val="00186F07"/>
    <w:rsid w:val="00186FB3"/>
    <w:rsid w:val="0018755A"/>
    <w:rsid w:val="00187E2C"/>
    <w:rsid w:val="00187F0F"/>
    <w:rsid w:val="0019062A"/>
    <w:rsid w:val="00190A93"/>
    <w:rsid w:val="00191003"/>
    <w:rsid w:val="00191023"/>
    <w:rsid w:val="00191758"/>
    <w:rsid w:val="00191B5D"/>
    <w:rsid w:val="00191D52"/>
    <w:rsid w:val="001921B3"/>
    <w:rsid w:val="00192281"/>
    <w:rsid w:val="00192A6B"/>
    <w:rsid w:val="00192E39"/>
    <w:rsid w:val="00193A4E"/>
    <w:rsid w:val="0019487F"/>
    <w:rsid w:val="001949F3"/>
    <w:rsid w:val="001953E7"/>
    <w:rsid w:val="00195C83"/>
    <w:rsid w:val="00196B2F"/>
    <w:rsid w:val="001970D1"/>
    <w:rsid w:val="00197243"/>
    <w:rsid w:val="00197875"/>
    <w:rsid w:val="00197D06"/>
    <w:rsid w:val="00197DCD"/>
    <w:rsid w:val="00197E33"/>
    <w:rsid w:val="001A0730"/>
    <w:rsid w:val="001A1FBB"/>
    <w:rsid w:val="001A2585"/>
    <w:rsid w:val="001A2A45"/>
    <w:rsid w:val="001A2C17"/>
    <w:rsid w:val="001A2FFB"/>
    <w:rsid w:val="001A375F"/>
    <w:rsid w:val="001A3DCF"/>
    <w:rsid w:val="001A3EBA"/>
    <w:rsid w:val="001A4224"/>
    <w:rsid w:val="001A43A9"/>
    <w:rsid w:val="001A4FC7"/>
    <w:rsid w:val="001A53C7"/>
    <w:rsid w:val="001A55E9"/>
    <w:rsid w:val="001A5F8E"/>
    <w:rsid w:val="001A5FF6"/>
    <w:rsid w:val="001A62B0"/>
    <w:rsid w:val="001A6643"/>
    <w:rsid w:val="001A66C1"/>
    <w:rsid w:val="001A6812"/>
    <w:rsid w:val="001A6A9A"/>
    <w:rsid w:val="001A747C"/>
    <w:rsid w:val="001A7520"/>
    <w:rsid w:val="001A795C"/>
    <w:rsid w:val="001B0592"/>
    <w:rsid w:val="001B0FF6"/>
    <w:rsid w:val="001B192D"/>
    <w:rsid w:val="001B26CB"/>
    <w:rsid w:val="001B27EF"/>
    <w:rsid w:val="001B29DC"/>
    <w:rsid w:val="001B2D5D"/>
    <w:rsid w:val="001B30A7"/>
    <w:rsid w:val="001B324C"/>
    <w:rsid w:val="001B35EB"/>
    <w:rsid w:val="001B3E35"/>
    <w:rsid w:val="001B43E0"/>
    <w:rsid w:val="001B4814"/>
    <w:rsid w:val="001B50BE"/>
    <w:rsid w:val="001B5458"/>
    <w:rsid w:val="001B597D"/>
    <w:rsid w:val="001B5B23"/>
    <w:rsid w:val="001B659B"/>
    <w:rsid w:val="001B66B9"/>
    <w:rsid w:val="001B6AD1"/>
    <w:rsid w:val="001B6AD8"/>
    <w:rsid w:val="001B6DC2"/>
    <w:rsid w:val="001B71B0"/>
    <w:rsid w:val="001B7626"/>
    <w:rsid w:val="001B7BC0"/>
    <w:rsid w:val="001B7F8E"/>
    <w:rsid w:val="001C00A2"/>
    <w:rsid w:val="001C0581"/>
    <w:rsid w:val="001C0877"/>
    <w:rsid w:val="001C08B3"/>
    <w:rsid w:val="001C09EA"/>
    <w:rsid w:val="001C1793"/>
    <w:rsid w:val="001C1B15"/>
    <w:rsid w:val="001C272A"/>
    <w:rsid w:val="001C3295"/>
    <w:rsid w:val="001C396D"/>
    <w:rsid w:val="001C3ECB"/>
    <w:rsid w:val="001C46D2"/>
    <w:rsid w:val="001C481F"/>
    <w:rsid w:val="001C48BB"/>
    <w:rsid w:val="001C5175"/>
    <w:rsid w:val="001C5BCE"/>
    <w:rsid w:val="001C6611"/>
    <w:rsid w:val="001C6912"/>
    <w:rsid w:val="001C72D9"/>
    <w:rsid w:val="001C7841"/>
    <w:rsid w:val="001C7B24"/>
    <w:rsid w:val="001D0B78"/>
    <w:rsid w:val="001D0C31"/>
    <w:rsid w:val="001D1432"/>
    <w:rsid w:val="001D1C2D"/>
    <w:rsid w:val="001D1FF7"/>
    <w:rsid w:val="001D2193"/>
    <w:rsid w:val="001D25F2"/>
    <w:rsid w:val="001D27CC"/>
    <w:rsid w:val="001D2A45"/>
    <w:rsid w:val="001D2B48"/>
    <w:rsid w:val="001D2CD3"/>
    <w:rsid w:val="001D2F1F"/>
    <w:rsid w:val="001D31CF"/>
    <w:rsid w:val="001D38F0"/>
    <w:rsid w:val="001D3B67"/>
    <w:rsid w:val="001D3CB5"/>
    <w:rsid w:val="001D4270"/>
    <w:rsid w:val="001D5229"/>
    <w:rsid w:val="001D5294"/>
    <w:rsid w:val="001D54DB"/>
    <w:rsid w:val="001D5754"/>
    <w:rsid w:val="001D5A5A"/>
    <w:rsid w:val="001D5D84"/>
    <w:rsid w:val="001D62F0"/>
    <w:rsid w:val="001D6A17"/>
    <w:rsid w:val="001D6E8F"/>
    <w:rsid w:val="001D6F75"/>
    <w:rsid w:val="001D716F"/>
    <w:rsid w:val="001D77B1"/>
    <w:rsid w:val="001D7BE8"/>
    <w:rsid w:val="001D7DD3"/>
    <w:rsid w:val="001E01EA"/>
    <w:rsid w:val="001E0276"/>
    <w:rsid w:val="001E04D2"/>
    <w:rsid w:val="001E064D"/>
    <w:rsid w:val="001E0AB2"/>
    <w:rsid w:val="001E0EE7"/>
    <w:rsid w:val="001E10D9"/>
    <w:rsid w:val="001E1AA3"/>
    <w:rsid w:val="001E2420"/>
    <w:rsid w:val="001E2967"/>
    <w:rsid w:val="001E3952"/>
    <w:rsid w:val="001E3970"/>
    <w:rsid w:val="001E3AAA"/>
    <w:rsid w:val="001E3EA2"/>
    <w:rsid w:val="001E4313"/>
    <w:rsid w:val="001E4891"/>
    <w:rsid w:val="001E4A69"/>
    <w:rsid w:val="001E4B0A"/>
    <w:rsid w:val="001E4C44"/>
    <w:rsid w:val="001E4D44"/>
    <w:rsid w:val="001E5E5B"/>
    <w:rsid w:val="001E5F6D"/>
    <w:rsid w:val="001E5FB5"/>
    <w:rsid w:val="001E6792"/>
    <w:rsid w:val="001E6858"/>
    <w:rsid w:val="001E6C76"/>
    <w:rsid w:val="001E73C4"/>
    <w:rsid w:val="001E7803"/>
    <w:rsid w:val="001E7A4A"/>
    <w:rsid w:val="001F01EF"/>
    <w:rsid w:val="001F0706"/>
    <w:rsid w:val="001F0C16"/>
    <w:rsid w:val="001F1538"/>
    <w:rsid w:val="001F19DE"/>
    <w:rsid w:val="001F1A15"/>
    <w:rsid w:val="001F1A94"/>
    <w:rsid w:val="001F1C04"/>
    <w:rsid w:val="001F201B"/>
    <w:rsid w:val="001F2282"/>
    <w:rsid w:val="001F349C"/>
    <w:rsid w:val="001F3A8B"/>
    <w:rsid w:val="001F446C"/>
    <w:rsid w:val="001F4A41"/>
    <w:rsid w:val="001F4AC8"/>
    <w:rsid w:val="001F52FE"/>
    <w:rsid w:val="001F5449"/>
    <w:rsid w:val="001F5627"/>
    <w:rsid w:val="001F56B0"/>
    <w:rsid w:val="001F6236"/>
    <w:rsid w:val="001F62E7"/>
    <w:rsid w:val="001F74F4"/>
    <w:rsid w:val="001F7F9E"/>
    <w:rsid w:val="00200092"/>
    <w:rsid w:val="00200305"/>
    <w:rsid w:val="00200448"/>
    <w:rsid w:val="00201233"/>
    <w:rsid w:val="00201F0C"/>
    <w:rsid w:val="002034AC"/>
    <w:rsid w:val="00203658"/>
    <w:rsid w:val="00203932"/>
    <w:rsid w:val="002039CA"/>
    <w:rsid w:val="00204383"/>
    <w:rsid w:val="00204C6B"/>
    <w:rsid w:val="00205AC4"/>
    <w:rsid w:val="00206081"/>
    <w:rsid w:val="0020676F"/>
    <w:rsid w:val="002068DD"/>
    <w:rsid w:val="0020692C"/>
    <w:rsid w:val="0020781B"/>
    <w:rsid w:val="00210BED"/>
    <w:rsid w:val="00211B3E"/>
    <w:rsid w:val="00211FF6"/>
    <w:rsid w:val="0021203E"/>
    <w:rsid w:val="0021254F"/>
    <w:rsid w:val="0021312D"/>
    <w:rsid w:val="002131A9"/>
    <w:rsid w:val="00213589"/>
    <w:rsid w:val="0021379A"/>
    <w:rsid w:val="002137B0"/>
    <w:rsid w:val="00213C11"/>
    <w:rsid w:val="00213EAA"/>
    <w:rsid w:val="002144A7"/>
    <w:rsid w:val="002144F3"/>
    <w:rsid w:val="00214536"/>
    <w:rsid w:val="002148BE"/>
    <w:rsid w:val="00214C75"/>
    <w:rsid w:val="00214CFA"/>
    <w:rsid w:val="002158AF"/>
    <w:rsid w:val="0021659C"/>
    <w:rsid w:val="00217CB9"/>
    <w:rsid w:val="0022044E"/>
    <w:rsid w:val="00220A3F"/>
    <w:rsid w:val="00220B7C"/>
    <w:rsid w:val="00220F99"/>
    <w:rsid w:val="00221809"/>
    <w:rsid w:val="0022197D"/>
    <w:rsid w:val="002219DC"/>
    <w:rsid w:val="00221EFC"/>
    <w:rsid w:val="002221DC"/>
    <w:rsid w:val="002228CB"/>
    <w:rsid w:val="00223B1B"/>
    <w:rsid w:val="00223B90"/>
    <w:rsid w:val="00223D81"/>
    <w:rsid w:val="00224BD0"/>
    <w:rsid w:val="00224C57"/>
    <w:rsid w:val="0022546D"/>
    <w:rsid w:val="00225E5B"/>
    <w:rsid w:val="00225E73"/>
    <w:rsid w:val="00226996"/>
    <w:rsid w:val="00226B38"/>
    <w:rsid w:val="00227623"/>
    <w:rsid w:val="002276B6"/>
    <w:rsid w:val="00227A89"/>
    <w:rsid w:val="00230036"/>
    <w:rsid w:val="00230038"/>
    <w:rsid w:val="00230240"/>
    <w:rsid w:val="00230372"/>
    <w:rsid w:val="00230662"/>
    <w:rsid w:val="00231E56"/>
    <w:rsid w:val="00232545"/>
    <w:rsid w:val="0023256C"/>
    <w:rsid w:val="002325CD"/>
    <w:rsid w:val="00232745"/>
    <w:rsid w:val="00232B3C"/>
    <w:rsid w:val="00233503"/>
    <w:rsid w:val="0023434C"/>
    <w:rsid w:val="00234C26"/>
    <w:rsid w:val="0023575B"/>
    <w:rsid w:val="00235D59"/>
    <w:rsid w:val="002366B2"/>
    <w:rsid w:val="00236E49"/>
    <w:rsid w:val="00237656"/>
    <w:rsid w:val="00240853"/>
    <w:rsid w:val="002408F0"/>
    <w:rsid w:val="0024097F"/>
    <w:rsid w:val="00241280"/>
    <w:rsid w:val="00241306"/>
    <w:rsid w:val="002415EE"/>
    <w:rsid w:val="00242D56"/>
    <w:rsid w:val="00242D61"/>
    <w:rsid w:val="00242DF0"/>
    <w:rsid w:val="00242F09"/>
    <w:rsid w:val="00244475"/>
    <w:rsid w:val="00244621"/>
    <w:rsid w:val="00245552"/>
    <w:rsid w:val="002459DE"/>
    <w:rsid w:val="00245DA8"/>
    <w:rsid w:val="0024630E"/>
    <w:rsid w:val="00246D8D"/>
    <w:rsid w:val="00246EA1"/>
    <w:rsid w:val="0024719C"/>
    <w:rsid w:val="00247300"/>
    <w:rsid w:val="00247467"/>
    <w:rsid w:val="00247BA1"/>
    <w:rsid w:val="00247F17"/>
    <w:rsid w:val="00247F62"/>
    <w:rsid w:val="0025100C"/>
    <w:rsid w:val="002516B5"/>
    <w:rsid w:val="0025179B"/>
    <w:rsid w:val="00251E53"/>
    <w:rsid w:val="00251ECD"/>
    <w:rsid w:val="00252414"/>
    <w:rsid w:val="0025244A"/>
    <w:rsid w:val="00252694"/>
    <w:rsid w:val="00252A65"/>
    <w:rsid w:val="00252AB5"/>
    <w:rsid w:val="002531AC"/>
    <w:rsid w:val="0025363D"/>
    <w:rsid w:val="002538FB"/>
    <w:rsid w:val="00253E23"/>
    <w:rsid w:val="002545BC"/>
    <w:rsid w:val="00254AFB"/>
    <w:rsid w:val="00254BBB"/>
    <w:rsid w:val="00255E23"/>
    <w:rsid w:val="00256C79"/>
    <w:rsid w:val="002604DC"/>
    <w:rsid w:val="00260C25"/>
    <w:rsid w:val="00260E93"/>
    <w:rsid w:val="00261397"/>
    <w:rsid w:val="0026165C"/>
    <w:rsid w:val="002619CE"/>
    <w:rsid w:val="00261DBA"/>
    <w:rsid w:val="00261DE9"/>
    <w:rsid w:val="0026260C"/>
    <w:rsid w:val="00262654"/>
    <w:rsid w:val="002635E6"/>
    <w:rsid w:val="002639A6"/>
    <w:rsid w:val="00264E00"/>
    <w:rsid w:val="002651A9"/>
    <w:rsid w:val="002659E5"/>
    <w:rsid w:val="00265FFA"/>
    <w:rsid w:val="00266DE7"/>
    <w:rsid w:val="002671E0"/>
    <w:rsid w:val="002672A5"/>
    <w:rsid w:val="0027147E"/>
    <w:rsid w:val="00271672"/>
    <w:rsid w:val="00271A43"/>
    <w:rsid w:val="00271B46"/>
    <w:rsid w:val="00271BB5"/>
    <w:rsid w:val="0027373D"/>
    <w:rsid w:val="0027432B"/>
    <w:rsid w:val="002743A9"/>
    <w:rsid w:val="002749FB"/>
    <w:rsid w:val="0027552B"/>
    <w:rsid w:val="002755FE"/>
    <w:rsid w:val="002758DF"/>
    <w:rsid w:val="00276472"/>
    <w:rsid w:val="00276D85"/>
    <w:rsid w:val="00276DA2"/>
    <w:rsid w:val="00277177"/>
    <w:rsid w:val="0027721C"/>
    <w:rsid w:val="00277534"/>
    <w:rsid w:val="002778E4"/>
    <w:rsid w:val="00277A65"/>
    <w:rsid w:val="002800D6"/>
    <w:rsid w:val="00280CAD"/>
    <w:rsid w:val="00280D09"/>
    <w:rsid w:val="00280FCC"/>
    <w:rsid w:val="00280FCD"/>
    <w:rsid w:val="0028105B"/>
    <w:rsid w:val="002810C9"/>
    <w:rsid w:val="00281720"/>
    <w:rsid w:val="00281D69"/>
    <w:rsid w:val="0028227D"/>
    <w:rsid w:val="002823F5"/>
    <w:rsid w:val="00282804"/>
    <w:rsid w:val="00282F68"/>
    <w:rsid w:val="00283436"/>
    <w:rsid w:val="00283629"/>
    <w:rsid w:val="00284437"/>
    <w:rsid w:val="00284804"/>
    <w:rsid w:val="0028520A"/>
    <w:rsid w:val="00285F0F"/>
    <w:rsid w:val="00286079"/>
    <w:rsid w:val="002868D0"/>
    <w:rsid w:val="002870DD"/>
    <w:rsid w:val="00287141"/>
    <w:rsid w:val="0028736C"/>
    <w:rsid w:val="00287F85"/>
    <w:rsid w:val="00290925"/>
    <w:rsid w:val="00290B0B"/>
    <w:rsid w:val="00290D62"/>
    <w:rsid w:val="00291B1D"/>
    <w:rsid w:val="00291CAB"/>
    <w:rsid w:val="00292FE2"/>
    <w:rsid w:val="0029317E"/>
    <w:rsid w:val="002933EA"/>
    <w:rsid w:val="00293A50"/>
    <w:rsid w:val="00293CA9"/>
    <w:rsid w:val="00293FF0"/>
    <w:rsid w:val="0029473F"/>
    <w:rsid w:val="00294E22"/>
    <w:rsid w:val="00295599"/>
    <w:rsid w:val="00296726"/>
    <w:rsid w:val="002970D1"/>
    <w:rsid w:val="00297262"/>
    <w:rsid w:val="00297D3C"/>
    <w:rsid w:val="00297F77"/>
    <w:rsid w:val="002A1501"/>
    <w:rsid w:val="002A1937"/>
    <w:rsid w:val="002A1A37"/>
    <w:rsid w:val="002A1E3E"/>
    <w:rsid w:val="002A382C"/>
    <w:rsid w:val="002A38CE"/>
    <w:rsid w:val="002A3978"/>
    <w:rsid w:val="002A3C02"/>
    <w:rsid w:val="002A4DFC"/>
    <w:rsid w:val="002A5216"/>
    <w:rsid w:val="002A5A0A"/>
    <w:rsid w:val="002A5C87"/>
    <w:rsid w:val="002A5CCD"/>
    <w:rsid w:val="002A5DE9"/>
    <w:rsid w:val="002A6110"/>
    <w:rsid w:val="002A6810"/>
    <w:rsid w:val="002A73F9"/>
    <w:rsid w:val="002A7514"/>
    <w:rsid w:val="002A754C"/>
    <w:rsid w:val="002A7A51"/>
    <w:rsid w:val="002A7D4E"/>
    <w:rsid w:val="002B05D6"/>
    <w:rsid w:val="002B05D8"/>
    <w:rsid w:val="002B0EC0"/>
    <w:rsid w:val="002B0EFC"/>
    <w:rsid w:val="002B1593"/>
    <w:rsid w:val="002B169B"/>
    <w:rsid w:val="002B16A5"/>
    <w:rsid w:val="002B171C"/>
    <w:rsid w:val="002B232B"/>
    <w:rsid w:val="002B25CD"/>
    <w:rsid w:val="002B2752"/>
    <w:rsid w:val="002B2B91"/>
    <w:rsid w:val="002B2E78"/>
    <w:rsid w:val="002B38D3"/>
    <w:rsid w:val="002B38D9"/>
    <w:rsid w:val="002B5092"/>
    <w:rsid w:val="002B5253"/>
    <w:rsid w:val="002B551E"/>
    <w:rsid w:val="002B5913"/>
    <w:rsid w:val="002B5C44"/>
    <w:rsid w:val="002B5D4A"/>
    <w:rsid w:val="002B6265"/>
    <w:rsid w:val="002B63A5"/>
    <w:rsid w:val="002B68FE"/>
    <w:rsid w:val="002B6A51"/>
    <w:rsid w:val="002B6B81"/>
    <w:rsid w:val="002B6CBA"/>
    <w:rsid w:val="002B6E30"/>
    <w:rsid w:val="002B716C"/>
    <w:rsid w:val="002B7366"/>
    <w:rsid w:val="002B7B19"/>
    <w:rsid w:val="002C0CEF"/>
    <w:rsid w:val="002C0D47"/>
    <w:rsid w:val="002C20B0"/>
    <w:rsid w:val="002C2361"/>
    <w:rsid w:val="002C2860"/>
    <w:rsid w:val="002C28E9"/>
    <w:rsid w:val="002C2C54"/>
    <w:rsid w:val="002C31F6"/>
    <w:rsid w:val="002C3EEC"/>
    <w:rsid w:val="002C3EF7"/>
    <w:rsid w:val="002C418F"/>
    <w:rsid w:val="002C439C"/>
    <w:rsid w:val="002C54DA"/>
    <w:rsid w:val="002C5671"/>
    <w:rsid w:val="002C6670"/>
    <w:rsid w:val="002C7491"/>
    <w:rsid w:val="002C7851"/>
    <w:rsid w:val="002D05F3"/>
    <w:rsid w:val="002D067C"/>
    <w:rsid w:val="002D0802"/>
    <w:rsid w:val="002D0955"/>
    <w:rsid w:val="002D0A5F"/>
    <w:rsid w:val="002D1275"/>
    <w:rsid w:val="002D1570"/>
    <w:rsid w:val="002D1682"/>
    <w:rsid w:val="002D1AEF"/>
    <w:rsid w:val="002D1D9A"/>
    <w:rsid w:val="002D2727"/>
    <w:rsid w:val="002D2DAB"/>
    <w:rsid w:val="002D2E8A"/>
    <w:rsid w:val="002D38EB"/>
    <w:rsid w:val="002D3B1B"/>
    <w:rsid w:val="002D3FFE"/>
    <w:rsid w:val="002D446C"/>
    <w:rsid w:val="002D4E7C"/>
    <w:rsid w:val="002D5007"/>
    <w:rsid w:val="002D5B28"/>
    <w:rsid w:val="002D5E8E"/>
    <w:rsid w:val="002D5F41"/>
    <w:rsid w:val="002D725F"/>
    <w:rsid w:val="002D7786"/>
    <w:rsid w:val="002D7BAF"/>
    <w:rsid w:val="002D7C2E"/>
    <w:rsid w:val="002D7E42"/>
    <w:rsid w:val="002D7F73"/>
    <w:rsid w:val="002E0469"/>
    <w:rsid w:val="002E09F0"/>
    <w:rsid w:val="002E0B39"/>
    <w:rsid w:val="002E0D87"/>
    <w:rsid w:val="002E1057"/>
    <w:rsid w:val="002E1227"/>
    <w:rsid w:val="002E1494"/>
    <w:rsid w:val="002E162E"/>
    <w:rsid w:val="002E1C6C"/>
    <w:rsid w:val="002E21E6"/>
    <w:rsid w:val="002E28AA"/>
    <w:rsid w:val="002E2A74"/>
    <w:rsid w:val="002E2D3F"/>
    <w:rsid w:val="002E3559"/>
    <w:rsid w:val="002E38AB"/>
    <w:rsid w:val="002E4187"/>
    <w:rsid w:val="002E45CE"/>
    <w:rsid w:val="002E4A50"/>
    <w:rsid w:val="002E4F10"/>
    <w:rsid w:val="002E4F3C"/>
    <w:rsid w:val="002E5CD0"/>
    <w:rsid w:val="002E610C"/>
    <w:rsid w:val="002E6479"/>
    <w:rsid w:val="002E672B"/>
    <w:rsid w:val="002E67F8"/>
    <w:rsid w:val="002E6DD1"/>
    <w:rsid w:val="002E7004"/>
    <w:rsid w:val="002E702C"/>
    <w:rsid w:val="002E7C77"/>
    <w:rsid w:val="002E7FDD"/>
    <w:rsid w:val="002F003F"/>
    <w:rsid w:val="002F0BD3"/>
    <w:rsid w:val="002F0DAB"/>
    <w:rsid w:val="002F1555"/>
    <w:rsid w:val="002F1682"/>
    <w:rsid w:val="002F18BD"/>
    <w:rsid w:val="002F1D95"/>
    <w:rsid w:val="002F22E9"/>
    <w:rsid w:val="002F24E1"/>
    <w:rsid w:val="002F27EB"/>
    <w:rsid w:val="002F309B"/>
    <w:rsid w:val="002F30DA"/>
    <w:rsid w:val="002F3194"/>
    <w:rsid w:val="002F37F2"/>
    <w:rsid w:val="002F3C5F"/>
    <w:rsid w:val="002F421E"/>
    <w:rsid w:val="002F4E69"/>
    <w:rsid w:val="002F55C8"/>
    <w:rsid w:val="002F60E8"/>
    <w:rsid w:val="002F61EB"/>
    <w:rsid w:val="002F62EA"/>
    <w:rsid w:val="002F66C2"/>
    <w:rsid w:val="002F6B44"/>
    <w:rsid w:val="002F6B61"/>
    <w:rsid w:val="002F7F21"/>
    <w:rsid w:val="0030030B"/>
    <w:rsid w:val="00300DFA"/>
    <w:rsid w:val="00300E2E"/>
    <w:rsid w:val="0030145B"/>
    <w:rsid w:val="00301C42"/>
    <w:rsid w:val="003028ED"/>
    <w:rsid w:val="00302DAC"/>
    <w:rsid w:val="00303631"/>
    <w:rsid w:val="00303BAF"/>
    <w:rsid w:val="00304368"/>
    <w:rsid w:val="00304418"/>
    <w:rsid w:val="00304D0B"/>
    <w:rsid w:val="0030521F"/>
    <w:rsid w:val="00306767"/>
    <w:rsid w:val="0030698A"/>
    <w:rsid w:val="00306CD1"/>
    <w:rsid w:val="00306CE1"/>
    <w:rsid w:val="00306F65"/>
    <w:rsid w:val="0030708A"/>
    <w:rsid w:val="0030733A"/>
    <w:rsid w:val="00307B18"/>
    <w:rsid w:val="00307B47"/>
    <w:rsid w:val="003102D1"/>
    <w:rsid w:val="003104E6"/>
    <w:rsid w:val="00310CE5"/>
    <w:rsid w:val="003111DC"/>
    <w:rsid w:val="003111F8"/>
    <w:rsid w:val="00311736"/>
    <w:rsid w:val="00311CCA"/>
    <w:rsid w:val="003129D9"/>
    <w:rsid w:val="00312C35"/>
    <w:rsid w:val="00312C68"/>
    <w:rsid w:val="00312D49"/>
    <w:rsid w:val="00313393"/>
    <w:rsid w:val="003133DD"/>
    <w:rsid w:val="0031396E"/>
    <w:rsid w:val="0031403D"/>
    <w:rsid w:val="003147E3"/>
    <w:rsid w:val="00314823"/>
    <w:rsid w:val="00314A8B"/>
    <w:rsid w:val="00314ABD"/>
    <w:rsid w:val="0031571C"/>
    <w:rsid w:val="003159D5"/>
    <w:rsid w:val="00315B58"/>
    <w:rsid w:val="00315F93"/>
    <w:rsid w:val="003161F6"/>
    <w:rsid w:val="0031694C"/>
    <w:rsid w:val="00316A18"/>
    <w:rsid w:val="003172CC"/>
    <w:rsid w:val="003178F9"/>
    <w:rsid w:val="0032007F"/>
    <w:rsid w:val="00320403"/>
    <w:rsid w:val="00320772"/>
    <w:rsid w:val="003208F2"/>
    <w:rsid w:val="00320A6E"/>
    <w:rsid w:val="00320F0D"/>
    <w:rsid w:val="00321619"/>
    <w:rsid w:val="00321BFC"/>
    <w:rsid w:val="0032251E"/>
    <w:rsid w:val="00322DF6"/>
    <w:rsid w:val="00322EF9"/>
    <w:rsid w:val="0032314B"/>
    <w:rsid w:val="0032367E"/>
    <w:rsid w:val="00323FA4"/>
    <w:rsid w:val="003240CB"/>
    <w:rsid w:val="003241A8"/>
    <w:rsid w:val="00324371"/>
    <w:rsid w:val="0032464B"/>
    <w:rsid w:val="003252B9"/>
    <w:rsid w:val="0032587E"/>
    <w:rsid w:val="003259D6"/>
    <w:rsid w:val="00325C1A"/>
    <w:rsid w:val="003264A0"/>
    <w:rsid w:val="00327F7B"/>
    <w:rsid w:val="003301FF"/>
    <w:rsid w:val="003306D6"/>
    <w:rsid w:val="0033073D"/>
    <w:rsid w:val="00330F69"/>
    <w:rsid w:val="0033118E"/>
    <w:rsid w:val="003320ED"/>
    <w:rsid w:val="003322CC"/>
    <w:rsid w:val="0033234F"/>
    <w:rsid w:val="0033325E"/>
    <w:rsid w:val="003334D3"/>
    <w:rsid w:val="00334235"/>
    <w:rsid w:val="00334238"/>
    <w:rsid w:val="0033456A"/>
    <w:rsid w:val="00334870"/>
    <w:rsid w:val="003348C9"/>
    <w:rsid w:val="00335093"/>
    <w:rsid w:val="003354E0"/>
    <w:rsid w:val="0033566A"/>
    <w:rsid w:val="0033599B"/>
    <w:rsid w:val="00336798"/>
    <w:rsid w:val="00336ADE"/>
    <w:rsid w:val="00336B04"/>
    <w:rsid w:val="00337657"/>
    <w:rsid w:val="00337CA0"/>
    <w:rsid w:val="00337D99"/>
    <w:rsid w:val="00337D9D"/>
    <w:rsid w:val="00337E89"/>
    <w:rsid w:val="00337F1C"/>
    <w:rsid w:val="0034018F"/>
    <w:rsid w:val="00340A63"/>
    <w:rsid w:val="00340C77"/>
    <w:rsid w:val="003413DE"/>
    <w:rsid w:val="00341BC7"/>
    <w:rsid w:val="00341C8B"/>
    <w:rsid w:val="00342253"/>
    <w:rsid w:val="00343095"/>
    <w:rsid w:val="0034330A"/>
    <w:rsid w:val="003433D5"/>
    <w:rsid w:val="00343978"/>
    <w:rsid w:val="00344713"/>
    <w:rsid w:val="00344995"/>
    <w:rsid w:val="00344A45"/>
    <w:rsid w:val="0034526F"/>
    <w:rsid w:val="003452F6"/>
    <w:rsid w:val="00345591"/>
    <w:rsid w:val="00346F94"/>
    <w:rsid w:val="0034716B"/>
    <w:rsid w:val="00347C54"/>
    <w:rsid w:val="00347F1B"/>
    <w:rsid w:val="00350677"/>
    <w:rsid w:val="00350BFE"/>
    <w:rsid w:val="00350CAD"/>
    <w:rsid w:val="00350EDB"/>
    <w:rsid w:val="00352479"/>
    <w:rsid w:val="00352626"/>
    <w:rsid w:val="0035301B"/>
    <w:rsid w:val="00353239"/>
    <w:rsid w:val="003533DD"/>
    <w:rsid w:val="00353D02"/>
    <w:rsid w:val="00354306"/>
    <w:rsid w:val="00355C1F"/>
    <w:rsid w:val="003560BB"/>
    <w:rsid w:val="00356DE2"/>
    <w:rsid w:val="00356F6B"/>
    <w:rsid w:val="00357296"/>
    <w:rsid w:val="003577B8"/>
    <w:rsid w:val="00357FEB"/>
    <w:rsid w:val="00360768"/>
    <w:rsid w:val="00360E23"/>
    <w:rsid w:val="0036129C"/>
    <w:rsid w:val="00361373"/>
    <w:rsid w:val="00361515"/>
    <w:rsid w:val="00361A4B"/>
    <w:rsid w:val="0036254E"/>
    <w:rsid w:val="0036271A"/>
    <w:rsid w:val="0036272A"/>
    <w:rsid w:val="0036286A"/>
    <w:rsid w:val="0036323B"/>
    <w:rsid w:val="00363AEC"/>
    <w:rsid w:val="0036404C"/>
    <w:rsid w:val="00364447"/>
    <w:rsid w:val="00364617"/>
    <w:rsid w:val="0036625B"/>
    <w:rsid w:val="00366611"/>
    <w:rsid w:val="003677F1"/>
    <w:rsid w:val="0037015C"/>
    <w:rsid w:val="003712E0"/>
    <w:rsid w:val="00372959"/>
    <w:rsid w:val="00372B6A"/>
    <w:rsid w:val="00372E55"/>
    <w:rsid w:val="003736C7"/>
    <w:rsid w:val="00373B62"/>
    <w:rsid w:val="003745DD"/>
    <w:rsid w:val="00374C87"/>
    <w:rsid w:val="003751AD"/>
    <w:rsid w:val="0037545D"/>
    <w:rsid w:val="00375740"/>
    <w:rsid w:val="00375E35"/>
    <w:rsid w:val="0037601F"/>
    <w:rsid w:val="003763B7"/>
    <w:rsid w:val="003766F5"/>
    <w:rsid w:val="0037707A"/>
    <w:rsid w:val="00377E13"/>
    <w:rsid w:val="00380960"/>
    <w:rsid w:val="00380D3D"/>
    <w:rsid w:val="00381854"/>
    <w:rsid w:val="00381AA0"/>
    <w:rsid w:val="00381EC7"/>
    <w:rsid w:val="003828B9"/>
    <w:rsid w:val="00383067"/>
    <w:rsid w:val="00383301"/>
    <w:rsid w:val="00383548"/>
    <w:rsid w:val="003844BC"/>
    <w:rsid w:val="00384954"/>
    <w:rsid w:val="00384DC5"/>
    <w:rsid w:val="00385A1A"/>
    <w:rsid w:val="00385BC8"/>
    <w:rsid w:val="00385C84"/>
    <w:rsid w:val="00385E9B"/>
    <w:rsid w:val="0038606F"/>
    <w:rsid w:val="00386072"/>
    <w:rsid w:val="0038625D"/>
    <w:rsid w:val="00386C86"/>
    <w:rsid w:val="00386D2B"/>
    <w:rsid w:val="003873B5"/>
    <w:rsid w:val="00387589"/>
    <w:rsid w:val="003875EB"/>
    <w:rsid w:val="003878DF"/>
    <w:rsid w:val="0039088A"/>
    <w:rsid w:val="00391FE0"/>
    <w:rsid w:val="0039220E"/>
    <w:rsid w:val="00392992"/>
    <w:rsid w:val="003929A2"/>
    <w:rsid w:val="00392FF7"/>
    <w:rsid w:val="00393346"/>
    <w:rsid w:val="003938B1"/>
    <w:rsid w:val="0039393E"/>
    <w:rsid w:val="00394184"/>
    <w:rsid w:val="00394315"/>
    <w:rsid w:val="0039462D"/>
    <w:rsid w:val="00395D95"/>
    <w:rsid w:val="00396549"/>
    <w:rsid w:val="0039726B"/>
    <w:rsid w:val="003973FB"/>
    <w:rsid w:val="00397F85"/>
    <w:rsid w:val="00397FC5"/>
    <w:rsid w:val="003A01ED"/>
    <w:rsid w:val="003A0DFF"/>
    <w:rsid w:val="003A0E1D"/>
    <w:rsid w:val="003A123B"/>
    <w:rsid w:val="003A143B"/>
    <w:rsid w:val="003A17D3"/>
    <w:rsid w:val="003A22A1"/>
    <w:rsid w:val="003A2400"/>
    <w:rsid w:val="003A28FB"/>
    <w:rsid w:val="003A2F46"/>
    <w:rsid w:val="003A4148"/>
    <w:rsid w:val="003A434F"/>
    <w:rsid w:val="003A4BAD"/>
    <w:rsid w:val="003A4BF8"/>
    <w:rsid w:val="003A50AC"/>
    <w:rsid w:val="003A51BF"/>
    <w:rsid w:val="003A5663"/>
    <w:rsid w:val="003A5753"/>
    <w:rsid w:val="003A5ED5"/>
    <w:rsid w:val="003A60CA"/>
    <w:rsid w:val="003A6787"/>
    <w:rsid w:val="003A697D"/>
    <w:rsid w:val="003A6B92"/>
    <w:rsid w:val="003A6E8D"/>
    <w:rsid w:val="003A7162"/>
    <w:rsid w:val="003A757B"/>
    <w:rsid w:val="003A77FA"/>
    <w:rsid w:val="003A7AB8"/>
    <w:rsid w:val="003B033E"/>
    <w:rsid w:val="003B1A8C"/>
    <w:rsid w:val="003B281B"/>
    <w:rsid w:val="003B2D7C"/>
    <w:rsid w:val="003B2FD7"/>
    <w:rsid w:val="003B3DE1"/>
    <w:rsid w:val="003B4106"/>
    <w:rsid w:val="003B41FD"/>
    <w:rsid w:val="003B4B01"/>
    <w:rsid w:val="003B4D82"/>
    <w:rsid w:val="003B53A8"/>
    <w:rsid w:val="003B5A05"/>
    <w:rsid w:val="003B5A87"/>
    <w:rsid w:val="003B5AE1"/>
    <w:rsid w:val="003B5F07"/>
    <w:rsid w:val="003B69BE"/>
    <w:rsid w:val="003B6EB9"/>
    <w:rsid w:val="003B6EF8"/>
    <w:rsid w:val="003B7110"/>
    <w:rsid w:val="003B7423"/>
    <w:rsid w:val="003C056B"/>
    <w:rsid w:val="003C0EAA"/>
    <w:rsid w:val="003C0F01"/>
    <w:rsid w:val="003C105A"/>
    <w:rsid w:val="003C121E"/>
    <w:rsid w:val="003C1AC5"/>
    <w:rsid w:val="003C1E50"/>
    <w:rsid w:val="003C1EEA"/>
    <w:rsid w:val="003C241F"/>
    <w:rsid w:val="003C24E6"/>
    <w:rsid w:val="003C252D"/>
    <w:rsid w:val="003C2924"/>
    <w:rsid w:val="003C2AA8"/>
    <w:rsid w:val="003C3A6D"/>
    <w:rsid w:val="003C46E5"/>
    <w:rsid w:val="003C4CD1"/>
    <w:rsid w:val="003C4FAE"/>
    <w:rsid w:val="003C5A35"/>
    <w:rsid w:val="003C65C8"/>
    <w:rsid w:val="003C6770"/>
    <w:rsid w:val="003C7B6E"/>
    <w:rsid w:val="003C7CB8"/>
    <w:rsid w:val="003D00BD"/>
    <w:rsid w:val="003D049C"/>
    <w:rsid w:val="003D062B"/>
    <w:rsid w:val="003D0CFC"/>
    <w:rsid w:val="003D136B"/>
    <w:rsid w:val="003D15CC"/>
    <w:rsid w:val="003D2170"/>
    <w:rsid w:val="003D28E4"/>
    <w:rsid w:val="003D29B4"/>
    <w:rsid w:val="003D29D4"/>
    <w:rsid w:val="003D3462"/>
    <w:rsid w:val="003D36BE"/>
    <w:rsid w:val="003D3B3F"/>
    <w:rsid w:val="003D3F87"/>
    <w:rsid w:val="003D4D55"/>
    <w:rsid w:val="003D4DB0"/>
    <w:rsid w:val="003D5803"/>
    <w:rsid w:val="003D5A12"/>
    <w:rsid w:val="003D5E01"/>
    <w:rsid w:val="003D6520"/>
    <w:rsid w:val="003D6736"/>
    <w:rsid w:val="003D73A0"/>
    <w:rsid w:val="003D7809"/>
    <w:rsid w:val="003D7D34"/>
    <w:rsid w:val="003E00EA"/>
    <w:rsid w:val="003E0654"/>
    <w:rsid w:val="003E1D2C"/>
    <w:rsid w:val="003E201F"/>
    <w:rsid w:val="003E28B4"/>
    <w:rsid w:val="003E2C76"/>
    <w:rsid w:val="003E3099"/>
    <w:rsid w:val="003E313C"/>
    <w:rsid w:val="003E340B"/>
    <w:rsid w:val="003E3CD3"/>
    <w:rsid w:val="003E3D9D"/>
    <w:rsid w:val="003E3DAB"/>
    <w:rsid w:val="003E45AF"/>
    <w:rsid w:val="003E473E"/>
    <w:rsid w:val="003E47D1"/>
    <w:rsid w:val="003E47FF"/>
    <w:rsid w:val="003E55F5"/>
    <w:rsid w:val="003E6250"/>
    <w:rsid w:val="003E6CED"/>
    <w:rsid w:val="003E6E12"/>
    <w:rsid w:val="003E7715"/>
    <w:rsid w:val="003E7CF7"/>
    <w:rsid w:val="003E7E7A"/>
    <w:rsid w:val="003F036B"/>
    <w:rsid w:val="003F0B19"/>
    <w:rsid w:val="003F0B5F"/>
    <w:rsid w:val="003F0B91"/>
    <w:rsid w:val="003F0CD1"/>
    <w:rsid w:val="003F1BBE"/>
    <w:rsid w:val="003F1ED0"/>
    <w:rsid w:val="003F2757"/>
    <w:rsid w:val="003F2D01"/>
    <w:rsid w:val="003F4331"/>
    <w:rsid w:val="003F4F13"/>
    <w:rsid w:val="003F50E5"/>
    <w:rsid w:val="003F5627"/>
    <w:rsid w:val="003F57CA"/>
    <w:rsid w:val="003F5836"/>
    <w:rsid w:val="003F5A65"/>
    <w:rsid w:val="003F63BC"/>
    <w:rsid w:val="003F69FE"/>
    <w:rsid w:val="003F70DE"/>
    <w:rsid w:val="003F754A"/>
    <w:rsid w:val="003F7BD2"/>
    <w:rsid w:val="004003DB"/>
    <w:rsid w:val="00400A58"/>
    <w:rsid w:val="00400EA1"/>
    <w:rsid w:val="00401336"/>
    <w:rsid w:val="00401822"/>
    <w:rsid w:val="00402004"/>
    <w:rsid w:val="00402204"/>
    <w:rsid w:val="004022C7"/>
    <w:rsid w:val="00402645"/>
    <w:rsid w:val="00402DB5"/>
    <w:rsid w:val="00403416"/>
    <w:rsid w:val="004039BC"/>
    <w:rsid w:val="004040E5"/>
    <w:rsid w:val="0040480C"/>
    <w:rsid w:val="00405F28"/>
    <w:rsid w:val="004064BF"/>
    <w:rsid w:val="004068CC"/>
    <w:rsid w:val="00406BAE"/>
    <w:rsid w:val="00407525"/>
    <w:rsid w:val="0040770C"/>
    <w:rsid w:val="00407EDA"/>
    <w:rsid w:val="00410092"/>
    <w:rsid w:val="004110CB"/>
    <w:rsid w:val="00411C67"/>
    <w:rsid w:val="00411C74"/>
    <w:rsid w:val="00412551"/>
    <w:rsid w:val="00412777"/>
    <w:rsid w:val="004128B4"/>
    <w:rsid w:val="0041302C"/>
    <w:rsid w:val="004138DB"/>
    <w:rsid w:val="00413B4F"/>
    <w:rsid w:val="004157CA"/>
    <w:rsid w:val="00415A97"/>
    <w:rsid w:val="00416C44"/>
    <w:rsid w:val="00416CE6"/>
    <w:rsid w:val="00416ECF"/>
    <w:rsid w:val="0041737B"/>
    <w:rsid w:val="00417632"/>
    <w:rsid w:val="0041789C"/>
    <w:rsid w:val="00417B70"/>
    <w:rsid w:val="00417CD1"/>
    <w:rsid w:val="00417E3B"/>
    <w:rsid w:val="00420220"/>
    <w:rsid w:val="00420AE8"/>
    <w:rsid w:val="00420BA0"/>
    <w:rsid w:val="00420CF2"/>
    <w:rsid w:val="00420FE0"/>
    <w:rsid w:val="004215E7"/>
    <w:rsid w:val="00421AA0"/>
    <w:rsid w:val="00421BC7"/>
    <w:rsid w:val="00421D9B"/>
    <w:rsid w:val="00421EF2"/>
    <w:rsid w:val="0042245D"/>
    <w:rsid w:val="0042256F"/>
    <w:rsid w:val="00422720"/>
    <w:rsid w:val="00422C67"/>
    <w:rsid w:val="00423011"/>
    <w:rsid w:val="004234DE"/>
    <w:rsid w:val="00423E43"/>
    <w:rsid w:val="0042437E"/>
    <w:rsid w:val="004252FC"/>
    <w:rsid w:val="0042572A"/>
    <w:rsid w:val="00425A02"/>
    <w:rsid w:val="00425C94"/>
    <w:rsid w:val="00426A5F"/>
    <w:rsid w:val="004274E6"/>
    <w:rsid w:val="004275B1"/>
    <w:rsid w:val="00427F29"/>
    <w:rsid w:val="00430560"/>
    <w:rsid w:val="00430836"/>
    <w:rsid w:val="00430AAA"/>
    <w:rsid w:val="00430D8B"/>
    <w:rsid w:val="004311D5"/>
    <w:rsid w:val="004314E4"/>
    <w:rsid w:val="00431926"/>
    <w:rsid w:val="00431F79"/>
    <w:rsid w:val="004320A3"/>
    <w:rsid w:val="0043232B"/>
    <w:rsid w:val="00432B4F"/>
    <w:rsid w:val="004331E5"/>
    <w:rsid w:val="004342E7"/>
    <w:rsid w:val="00434301"/>
    <w:rsid w:val="00434C2E"/>
    <w:rsid w:val="00434C2F"/>
    <w:rsid w:val="004350E4"/>
    <w:rsid w:val="004354D1"/>
    <w:rsid w:val="00435A4B"/>
    <w:rsid w:val="004368D4"/>
    <w:rsid w:val="00436DC5"/>
    <w:rsid w:val="0043743E"/>
    <w:rsid w:val="0043798B"/>
    <w:rsid w:val="00437BDA"/>
    <w:rsid w:val="00437F3C"/>
    <w:rsid w:val="00441447"/>
    <w:rsid w:val="00441745"/>
    <w:rsid w:val="00441AC2"/>
    <w:rsid w:val="00441B06"/>
    <w:rsid w:val="00442043"/>
    <w:rsid w:val="004420CB"/>
    <w:rsid w:val="00442310"/>
    <w:rsid w:val="00442FB6"/>
    <w:rsid w:val="004431E4"/>
    <w:rsid w:val="00443888"/>
    <w:rsid w:val="00443906"/>
    <w:rsid w:val="004441DF"/>
    <w:rsid w:val="0044447C"/>
    <w:rsid w:val="00444804"/>
    <w:rsid w:val="00444AD5"/>
    <w:rsid w:val="00444C3D"/>
    <w:rsid w:val="00444F7B"/>
    <w:rsid w:val="00444FDD"/>
    <w:rsid w:val="004451B6"/>
    <w:rsid w:val="00445780"/>
    <w:rsid w:val="00445A56"/>
    <w:rsid w:val="00445D56"/>
    <w:rsid w:val="004466B6"/>
    <w:rsid w:val="00446A31"/>
    <w:rsid w:val="00446B2A"/>
    <w:rsid w:val="00447152"/>
    <w:rsid w:val="0044735D"/>
    <w:rsid w:val="00447C73"/>
    <w:rsid w:val="00450249"/>
    <w:rsid w:val="004502B0"/>
    <w:rsid w:val="004503B0"/>
    <w:rsid w:val="00450657"/>
    <w:rsid w:val="00450CEA"/>
    <w:rsid w:val="00450DEB"/>
    <w:rsid w:val="00451433"/>
    <w:rsid w:val="00451A95"/>
    <w:rsid w:val="00452AD3"/>
    <w:rsid w:val="00452B67"/>
    <w:rsid w:val="00452C52"/>
    <w:rsid w:val="00453629"/>
    <w:rsid w:val="004537C2"/>
    <w:rsid w:val="00453860"/>
    <w:rsid w:val="00454482"/>
    <w:rsid w:val="004546B1"/>
    <w:rsid w:val="00454BC2"/>
    <w:rsid w:val="00454CE5"/>
    <w:rsid w:val="00455835"/>
    <w:rsid w:val="0045593E"/>
    <w:rsid w:val="00455C31"/>
    <w:rsid w:val="004561A3"/>
    <w:rsid w:val="00456B62"/>
    <w:rsid w:val="0045721A"/>
    <w:rsid w:val="004574C4"/>
    <w:rsid w:val="004576EE"/>
    <w:rsid w:val="00457777"/>
    <w:rsid w:val="00457939"/>
    <w:rsid w:val="00457BCC"/>
    <w:rsid w:val="0046085A"/>
    <w:rsid w:val="0046154F"/>
    <w:rsid w:val="00461D7F"/>
    <w:rsid w:val="00462673"/>
    <w:rsid w:val="0046292D"/>
    <w:rsid w:val="00462996"/>
    <w:rsid w:val="00463CA4"/>
    <w:rsid w:val="0046444D"/>
    <w:rsid w:val="00464DA6"/>
    <w:rsid w:val="004655BB"/>
    <w:rsid w:val="004666F2"/>
    <w:rsid w:val="00466F0B"/>
    <w:rsid w:val="004671DA"/>
    <w:rsid w:val="004674C9"/>
    <w:rsid w:val="00467BFF"/>
    <w:rsid w:val="004703B8"/>
    <w:rsid w:val="0047095C"/>
    <w:rsid w:val="00470D7A"/>
    <w:rsid w:val="00470F8B"/>
    <w:rsid w:val="00471CBD"/>
    <w:rsid w:val="00471F86"/>
    <w:rsid w:val="00472A51"/>
    <w:rsid w:val="00472AAD"/>
    <w:rsid w:val="00473186"/>
    <w:rsid w:val="0047334A"/>
    <w:rsid w:val="00473A35"/>
    <w:rsid w:val="00473CD2"/>
    <w:rsid w:val="004740A6"/>
    <w:rsid w:val="0047479B"/>
    <w:rsid w:val="004747AA"/>
    <w:rsid w:val="00474843"/>
    <w:rsid w:val="00474B59"/>
    <w:rsid w:val="00474E7F"/>
    <w:rsid w:val="004757D6"/>
    <w:rsid w:val="00475935"/>
    <w:rsid w:val="00476062"/>
    <w:rsid w:val="004772D4"/>
    <w:rsid w:val="004801B6"/>
    <w:rsid w:val="004805CB"/>
    <w:rsid w:val="004805FC"/>
    <w:rsid w:val="00480890"/>
    <w:rsid w:val="004809F4"/>
    <w:rsid w:val="00481112"/>
    <w:rsid w:val="00481158"/>
    <w:rsid w:val="0048150A"/>
    <w:rsid w:val="004817EE"/>
    <w:rsid w:val="00481C7D"/>
    <w:rsid w:val="004820E0"/>
    <w:rsid w:val="004824A5"/>
    <w:rsid w:val="0048381B"/>
    <w:rsid w:val="00483D22"/>
    <w:rsid w:val="00484992"/>
    <w:rsid w:val="004849DB"/>
    <w:rsid w:val="00484DE3"/>
    <w:rsid w:val="00485692"/>
    <w:rsid w:val="004858A9"/>
    <w:rsid w:val="00485C5C"/>
    <w:rsid w:val="0048679F"/>
    <w:rsid w:val="0048687B"/>
    <w:rsid w:val="00486AD0"/>
    <w:rsid w:val="00486C4D"/>
    <w:rsid w:val="00487003"/>
    <w:rsid w:val="0048757A"/>
    <w:rsid w:val="004878BE"/>
    <w:rsid w:val="00487F20"/>
    <w:rsid w:val="004904C9"/>
    <w:rsid w:val="004904D9"/>
    <w:rsid w:val="00490D4D"/>
    <w:rsid w:val="00490EC6"/>
    <w:rsid w:val="00491187"/>
    <w:rsid w:val="0049175A"/>
    <w:rsid w:val="00492805"/>
    <w:rsid w:val="00493195"/>
    <w:rsid w:val="00493256"/>
    <w:rsid w:val="00493799"/>
    <w:rsid w:val="00493E05"/>
    <w:rsid w:val="00494BB4"/>
    <w:rsid w:val="00494EF4"/>
    <w:rsid w:val="00495114"/>
    <w:rsid w:val="0049581E"/>
    <w:rsid w:val="004959EE"/>
    <w:rsid w:val="00495DA1"/>
    <w:rsid w:val="00496117"/>
    <w:rsid w:val="0049665D"/>
    <w:rsid w:val="00496CAD"/>
    <w:rsid w:val="004977DA"/>
    <w:rsid w:val="004A0A5B"/>
    <w:rsid w:val="004A0B31"/>
    <w:rsid w:val="004A0C12"/>
    <w:rsid w:val="004A19C3"/>
    <w:rsid w:val="004A1D64"/>
    <w:rsid w:val="004A1DB7"/>
    <w:rsid w:val="004A2170"/>
    <w:rsid w:val="004A2580"/>
    <w:rsid w:val="004A272B"/>
    <w:rsid w:val="004A29EE"/>
    <w:rsid w:val="004A2A46"/>
    <w:rsid w:val="004A2C56"/>
    <w:rsid w:val="004A2E4E"/>
    <w:rsid w:val="004A33BB"/>
    <w:rsid w:val="004A3677"/>
    <w:rsid w:val="004A375C"/>
    <w:rsid w:val="004A3CDD"/>
    <w:rsid w:val="004A4810"/>
    <w:rsid w:val="004A493B"/>
    <w:rsid w:val="004A49DC"/>
    <w:rsid w:val="004A4DE2"/>
    <w:rsid w:val="004A4E27"/>
    <w:rsid w:val="004A4E90"/>
    <w:rsid w:val="004A58FF"/>
    <w:rsid w:val="004A6192"/>
    <w:rsid w:val="004A6CEE"/>
    <w:rsid w:val="004A708E"/>
    <w:rsid w:val="004A7567"/>
    <w:rsid w:val="004A78AD"/>
    <w:rsid w:val="004A791E"/>
    <w:rsid w:val="004A7C67"/>
    <w:rsid w:val="004A7DA6"/>
    <w:rsid w:val="004B01FF"/>
    <w:rsid w:val="004B0792"/>
    <w:rsid w:val="004B133A"/>
    <w:rsid w:val="004B1B1B"/>
    <w:rsid w:val="004B1B79"/>
    <w:rsid w:val="004B22D9"/>
    <w:rsid w:val="004B2AE1"/>
    <w:rsid w:val="004B2EBE"/>
    <w:rsid w:val="004B34B3"/>
    <w:rsid w:val="004B34E9"/>
    <w:rsid w:val="004B397F"/>
    <w:rsid w:val="004B3F79"/>
    <w:rsid w:val="004B4797"/>
    <w:rsid w:val="004B4829"/>
    <w:rsid w:val="004B52EC"/>
    <w:rsid w:val="004B56A8"/>
    <w:rsid w:val="004B62C1"/>
    <w:rsid w:val="004B64A9"/>
    <w:rsid w:val="004B6E47"/>
    <w:rsid w:val="004B755B"/>
    <w:rsid w:val="004B7942"/>
    <w:rsid w:val="004B7DF3"/>
    <w:rsid w:val="004B7F40"/>
    <w:rsid w:val="004C0019"/>
    <w:rsid w:val="004C0B57"/>
    <w:rsid w:val="004C0BAC"/>
    <w:rsid w:val="004C0EEA"/>
    <w:rsid w:val="004C1250"/>
    <w:rsid w:val="004C13CC"/>
    <w:rsid w:val="004C15B1"/>
    <w:rsid w:val="004C1C5F"/>
    <w:rsid w:val="004C1D40"/>
    <w:rsid w:val="004C213E"/>
    <w:rsid w:val="004C2180"/>
    <w:rsid w:val="004C2254"/>
    <w:rsid w:val="004C2672"/>
    <w:rsid w:val="004C2E2F"/>
    <w:rsid w:val="004C3A41"/>
    <w:rsid w:val="004C41E6"/>
    <w:rsid w:val="004C4C18"/>
    <w:rsid w:val="004C4D5D"/>
    <w:rsid w:val="004C4FC3"/>
    <w:rsid w:val="004C51B5"/>
    <w:rsid w:val="004C51F8"/>
    <w:rsid w:val="004C5B0C"/>
    <w:rsid w:val="004C5E37"/>
    <w:rsid w:val="004C683F"/>
    <w:rsid w:val="004C68FC"/>
    <w:rsid w:val="004C7DB0"/>
    <w:rsid w:val="004D05BB"/>
    <w:rsid w:val="004D0A77"/>
    <w:rsid w:val="004D0D4B"/>
    <w:rsid w:val="004D258D"/>
    <w:rsid w:val="004D2685"/>
    <w:rsid w:val="004D295C"/>
    <w:rsid w:val="004D2B35"/>
    <w:rsid w:val="004D327C"/>
    <w:rsid w:val="004D38A4"/>
    <w:rsid w:val="004D3A76"/>
    <w:rsid w:val="004D3C9B"/>
    <w:rsid w:val="004D4410"/>
    <w:rsid w:val="004D44D5"/>
    <w:rsid w:val="004D4D3C"/>
    <w:rsid w:val="004D5718"/>
    <w:rsid w:val="004D5913"/>
    <w:rsid w:val="004D5A46"/>
    <w:rsid w:val="004D5FD2"/>
    <w:rsid w:val="004D6098"/>
    <w:rsid w:val="004D61E7"/>
    <w:rsid w:val="004D67B3"/>
    <w:rsid w:val="004D708D"/>
    <w:rsid w:val="004D79E6"/>
    <w:rsid w:val="004E06C6"/>
    <w:rsid w:val="004E0986"/>
    <w:rsid w:val="004E1831"/>
    <w:rsid w:val="004E19AC"/>
    <w:rsid w:val="004E1DCD"/>
    <w:rsid w:val="004E1E28"/>
    <w:rsid w:val="004E23FF"/>
    <w:rsid w:val="004E2565"/>
    <w:rsid w:val="004E2763"/>
    <w:rsid w:val="004E283B"/>
    <w:rsid w:val="004E2995"/>
    <w:rsid w:val="004E4124"/>
    <w:rsid w:val="004E4962"/>
    <w:rsid w:val="004E4D12"/>
    <w:rsid w:val="004E4D1F"/>
    <w:rsid w:val="004E4F3A"/>
    <w:rsid w:val="004E5941"/>
    <w:rsid w:val="004E5A4F"/>
    <w:rsid w:val="004E5B0E"/>
    <w:rsid w:val="004E5C00"/>
    <w:rsid w:val="004E5FF4"/>
    <w:rsid w:val="004E7338"/>
    <w:rsid w:val="004E7EB0"/>
    <w:rsid w:val="004E7F34"/>
    <w:rsid w:val="004E7FEC"/>
    <w:rsid w:val="004F1D72"/>
    <w:rsid w:val="004F1F3B"/>
    <w:rsid w:val="004F21EA"/>
    <w:rsid w:val="004F2B39"/>
    <w:rsid w:val="004F2FB5"/>
    <w:rsid w:val="004F3ABE"/>
    <w:rsid w:val="004F3B9C"/>
    <w:rsid w:val="004F489D"/>
    <w:rsid w:val="004F4F0A"/>
    <w:rsid w:val="004F520C"/>
    <w:rsid w:val="004F5B99"/>
    <w:rsid w:val="004F600D"/>
    <w:rsid w:val="004F63D9"/>
    <w:rsid w:val="004F65C9"/>
    <w:rsid w:val="004F6E27"/>
    <w:rsid w:val="004F7AB4"/>
    <w:rsid w:val="004F7BFB"/>
    <w:rsid w:val="005003BE"/>
    <w:rsid w:val="005004FC"/>
    <w:rsid w:val="00500618"/>
    <w:rsid w:val="00500737"/>
    <w:rsid w:val="0050115D"/>
    <w:rsid w:val="00501C8A"/>
    <w:rsid w:val="00502558"/>
    <w:rsid w:val="00502EA9"/>
    <w:rsid w:val="00503360"/>
    <w:rsid w:val="0050491E"/>
    <w:rsid w:val="00504ADB"/>
    <w:rsid w:val="00505124"/>
    <w:rsid w:val="00505654"/>
    <w:rsid w:val="00505753"/>
    <w:rsid w:val="00505755"/>
    <w:rsid w:val="00505B92"/>
    <w:rsid w:val="00505D89"/>
    <w:rsid w:val="005067A8"/>
    <w:rsid w:val="005067C2"/>
    <w:rsid w:val="005069FC"/>
    <w:rsid w:val="00506CE8"/>
    <w:rsid w:val="00506E48"/>
    <w:rsid w:val="005076D6"/>
    <w:rsid w:val="00507FE1"/>
    <w:rsid w:val="005106D5"/>
    <w:rsid w:val="00510C6E"/>
    <w:rsid w:val="00511166"/>
    <w:rsid w:val="00511167"/>
    <w:rsid w:val="00511411"/>
    <w:rsid w:val="00511F16"/>
    <w:rsid w:val="00511F1D"/>
    <w:rsid w:val="005130CD"/>
    <w:rsid w:val="00513B6A"/>
    <w:rsid w:val="00513D43"/>
    <w:rsid w:val="00514162"/>
    <w:rsid w:val="005144B2"/>
    <w:rsid w:val="00515E3F"/>
    <w:rsid w:val="00517C2C"/>
    <w:rsid w:val="00521A14"/>
    <w:rsid w:val="00521AEC"/>
    <w:rsid w:val="00521AEE"/>
    <w:rsid w:val="0052212F"/>
    <w:rsid w:val="00522CEF"/>
    <w:rsid w:val="0052313C"/>
    <w:rsid w:val="0052336B"/>
    <w:rsid w:val="0052353B"/>
    <w:rsid w:val="005238BC"/>
    <w:rsid w:val="00524744"/>
    <w:rsid w:val="00524E0F"/>
    <w:rsid w:val="00525329"/>
    <w:rsid w:val="00525402"/>
    <w:rsid w:val="0052549C"/>
    <w:rsid w:val="005256B2"/>
    <w:rsid w:val="00525794"/>
    <w:rsid w:val="005257D2"/>
    <w:rsid w:val="00525999"/>
    <w:rsid w:val="00525AC6"/>
    <w:rsid w:val="00526294"/>
    <w:rsid w:val="005268FA"/>
    <w:rsid w:val="00526F68"/>
    <w:rsid w:val="005274ED"/>
    <w:rsid w:val="005308B2"/>
    <w:rsid w:val="00530CB3"/>
    <w:rsid w:val="00530CB4"/>
    <w:rsid w:val="00530D7E"/>
    <w:rsid w:val="00532610"/>
    <w:rsid w:val="00532644"/>
    <w:rsid w:val="00532877"/>
    <w:rsid w:val="00532D07"/>
    <w:rsid w:val="00534340"/>
    <w:rsid w:val="00534904"/>
    <w:rsid w:val="00535BF0"/>
    <w:rsid w:val="0053656F"/>
    <w:rsid w:val="005370BC"/>
    <w:rsid w:val="005377D2"/>
    <w:rsid w:val="00537811"/>
    <w:rsid w:val="005403E8"/>
    <w:rsid w:val="0054075B"/>
    <w:rsid w:val="00540E77"/>
    <w:rsid w:val="00541045"/>
    <w:rsid w:val="0054217E"/>
    <w:rsid w:val="0054290E"/>
    <w:rsid w:val="005429F8"/>
    <w:rsid w:val="0054307F"/>
    <w:rsid w:val="00543742"/>
    <w:rsid w:val="00544123"/>
    <w:rsid w:val="0054441B"/>
    <w:rsid w:val="00544615"/>
    <w:rsid w:val="00544BE0"/>
    <w:rsid w:val="0054511D"/>
    <w:rsid w:val="00545308"/>
    <w:rsid w:val="005457AF"/>
    <w:rsid w:val="00545A37"/>
    <w:rsid w:val="00545A4F"/>
    <w:rsid w:val="00545BD5"/>
    <w:rsid w:val="00545FDA"/>
    <w:rsid w:val="005465C4"/>
    <w:rsid w:val="00546D7A"/>
    <w:rsid w:val="005470D5"/>
    <w:rsid w:val="005477EF"/>
    <w:rsid w:val="00547AF3"/>
    <w:rsid w:val="00547DF5"/>
    <w:rsid w:val="00551107"/>
    <w:rsid w:val="0055120C"/>
    <w:rsid w:val="0055156B"/>
    <w:rsid w:val="00551589"/>
    <w:rsid w:val="0055193A"/>
    <w:rsid w:val="00552485"/>
    <w:rsid w:val="0055253A"/>
    <w:rsid w:val="00553483"/>
    <w:rsid w:val="00553C6C"/>
    <w:rsid w:val="005542BB"/>
    <w:rsid w:val="00554628"/>
    <w:rsid w:val="00554B3D"/>
    <w:rsid w:val="00554EB4"/>
    <w:rsid w:val="005550DB"/>
    <w:rsid w:val="00555F74"/>
    <w:rsid w:val="00556482"/>
    <w:rsid w:val="00556EAC"/>
    <w:rsid w:val="00557A5B"/>
    <w:rsid w:val="00557F6D"/>
    <w:rsid w:val="00560697"/>
    <w:rsid w:val="0056077D"/>
    <w:rsid w:val="005635F7"/>
    <w:rsid w:val="0056366B"/>
    <w:rsid w:val="00564011"/>
    <w:rsid w:val="00564024"/>
    <w:rsid w:val="00564881"/>
    <w:rsid w:val="00564945"/>
    <w:rsid w:val="0056496E"/>
    <w:rsid w:val="005649A6"/>
    <w:rsid w:val="00564F7D"/>
    <w:rsid w:val="0056554C"/>
    <w:rsid w:val="005657C9"/>
    <w:rsid w:val="0056590A"/>
    <w:rsid w:val="005662D7"/>
    <w:rsid w:val="00566E8B"/>
    <w:rsid w:val="00567A2D"/>
    <w:rsid w:val="005703AA"/>
    <w:rsid w:val="005704A8"/>
    <w:rsid w:val="005704F0"/>
    <w:rsid w:val="00570527"/>
    <w:rsid w:val="005707D1"/>
    <w:rsid w:val="00570FF0"/>
    <w:rsid w:val="00571013"/>
    <w:rsid w:val="00571A99"/>
    <w:rsid w:val="0057207A"/>
    <w:rsid w:val="0057217D"/>
    <w:rsid w:val="00573BA7"/>
    <w:rsid w:val="005744D0"/>
    <w:rsid w:val="00575CEE"/>
    <w:rsid w:val="005763C7"/>
    <w:rsid w:val="00576559"/>
    <w:rsid w:val="005767B8"/>
    <w:rsid w:val="005774B4"/>
    <w:rsid w:val="00577513"/>
    <w:rsid w:val="00577C4A"/>
    <w:rsid w:val="00577FDC"/>
    <w:rsid w:val="00580F75"/>
    <w:rsid w:val="00580F94"/>
    <w:rsid w:val="0058165E"/>
    <w:rsid w:val="00581819"/>
    <w:rsid w:val="00582225"/>
    <w:rsid w:val="0058330B"/>
    <w:rsid w:val="00583592"/>
    <w:rsid w:val="00584328"/>
    <w:rsid w:val="00584A1A"/>
    <w:rsid w:val="00584D94"/>
    <w:rsid w:val="00585364"/>
    <w:rsid w:val="005860EF"/>
    <w:rsid w:val="0058659C"/>
    <w:rsid w:val="005867DE"/>
    <w:rsid w:val="005868D1"/>
    <w:rsid w:val="00586E51"/>
    <w:rsid w:val="005872E6"/>
    <w:rsid w:val="005879EB"/>
    <w:rsid w:val="005906CC"/>
    <w:rsid w:val="00591063"/>
    <w:rsid w:val="0059136F"/>
    <w:rsid w:val="005913B1"/>
    <w:rsid w:val="0059153F"/>
    <w:rsid w:val="00591554"/>
    <w:rsid w:val="00591AD2"/>
    <w:rsid w:val="00591D2A"/>
    <w:rsid w:val="00591F93"/>
    <w:rsid w:val="0059297B"/>
    <w:rsid w:val="00593022"/>
    <w:rsid w:val="0059394F"/>
    <w:rsid w:val="00593F1B"/>
    <w:rsid w:val="0059428F"/>
    <w:rsid w:val="0059456B"/>
    <w:rsid w:val="00594B68"/>
    <w:rsid w:val="00594D9B"/>
    <w:rsid w:val="0059662F"/>
    <w:rsid w:val="0059673C"/>
    <w:rsid w:val="00596857"/>
    <w:rsid w:val="005970F1"/>
    <w:rsid w:val="00597ABC"/>
    <w:rsid w:val="00597F50"/>
    <w:rsid w:val="005A0213"/>
    <w:rsid w:val="005A06EE"/>
    <w:rsid w:val="005A077E"/>
    <w:rsid w:val="005A0E79"/>
    <w:rsid w:val="005A0EE0"/>
    <w:rsid w:val="005A1681"/>
    <w:rsid w:val="005A19DC"/>
    <w:rsid w:val="005A1CC2"/>
    <w:rsid w:val="005A1FDA"/>
    <w:rsid w:val="005A21CB"/>
    <w:rsid w:val="005A2241"/>
    <w:rsid w:val="005A25DE"/>
    <w:rsid w:val="005A2B16"/>
    <w:rsid w:val="005A2C5E"/>
    <w:rsid w:val="005A2EE9"/>
    <w:rsid w:val="005A34F7"/>
    <w:rsid w:val="005A420C"/>
    <w:rsid w:val="005A4B90"/>
    <w:rsid w:val="005A52A9"/>
    <w:rsid w:val="005A5403"/>
    <w:rsid w:val="005A635C"/>
    <w:rsid w:val="005A662D"/>
    <w:rsid w:val="005A7297"/>
    <w:rsid w:val="005A7546"/>
    <w:rsid w:val="005B0CA4"/>
    <w:rsid w:val="005B0E75"/>
    <w:rsid w:val="005B1532"/>
    <w:rsid w:val="005B1B5B"/>
    <w:rsid w:val="005B2A19"/>
    <w:rsid w:val="005B2DBC"/>
    <w:rsid w:val="005B3392"/>
    <w:rsid w:val="005B3785"/>
    <w:rsid w:val="005B3C6A"/>
    <w:rsid w:val="005B3C97"/>
    <w:rsid w:val="005B4418"/>
    <w:rsid w:val="005B4BB1"/>
    <w:rsid w:val="005B4D51"/>
    <w:rsid w:val="005B4F4F"/>
    <w:rsid w:val="005B5623"/>
    <w:rsid w:val="005B567C"/>
    <w:rsid w:val="005B5A69"/>
    <w:rsid w:val="005B5B57"/>
    <w:rsid w:val="005B5EB8"/>
    <w:rsid w:val="005B6951"/>
    <w:rsid w:val="005B6A95"/>
    <w:rsid w:val="005B6CC9"/>
    <w:rsid w:val="005B720A"/>
    <w:rsid w:val="005B7FA1"/>
    <w:rsid w:val="005C00A2"/>
    <w:rsid w:val="005C0558"/>
    <w:rsid w:val="005C0D40"/>
    <w:rsid w:val="005C0E4B"/>
    <w:rsid w:val="005C0E7F"/>
    <w:rsid w:val="005C0F71"/>
    <w:rsid w:val="005C1289"/>
    <w:rsid w:val="005C1CD4"/>
    <w:rsid w:val="005C1EC6"/>
    <w:rsid w:val="005C2DF0"/>
    <w:rsid w:val="005C2F90"/>
    <w:rsid w:val="005C3642"/>
    <w:rsid w:val="005C385B"/>
    <w:rsid w:val="005C3D93"/>
    <w:rsid w:val="005C3EB9"/>
    <w:rsid w:val="005C46BD"/>
    <w:rsid w:val="005C4A27"/>
    <w:rsid w:val="005C504F"/>
    <w:rsid w:val="005C5425"/>
    <w:rsid w:val="005C5E23"/>
    <w:rsid w:val="005C5F75"/>
    <w:rsid w:val="005C6022"/>
    <w:rsid w:val="005C63CD"/>
    <w:rsid w:val="005C68F0"/>
    <w:rsid w:val="005C7466"/>
    <w:rsid w:val="005C7567"/>
    <w:rsid w:val="005C7D5D"/>
    <w:rsid w:val="005D0459"/>
    <w:rsid w:val="005D0BE9"/>
    <w:rsid w:val="005D1199"/>
    <w:rsid w:val="005D1A66"/>
    <w:rsid w:val="005D1C39"/>
    <w:rsid w:val="005D1D0B"/>
    <w:rsid w:val="005D273F"/>
    <w:rsid w:val="005D2A32"/>
    <w:rsid w:val="005D2F19"/>
    <w:rsid w:val="005D3129"/>
    <w:rsid w:val="005D34A4"/>
    <w:rsid w:val="005D388A"/>
    <w:rsid w:val="005D3E9A"/>
    <w:rsid w:val="005D404B"/>
    <w:rsid w:val="005D531F"/>
    <w:rsid w:val="005D55C8"/>
    <w:rsid w:val="005D5820"/>
    <w:rsid w:val="005D5F29"/>
    <w:rsid w:val="005D63BA"/>
    <w:rsid w:val="005D6695"/>
    <w:rsid w:val="005D66C3"/>
    <w:rsid w:val="005D6BFD"/>
    <w:rsid w:val="005D701F"/>
    <w:rsid w:val="005D74B7"/>
    <w:rsid w:val="005E061C"/>
    <w:rsid w:val="005E0AB1"/>
    <w:rsid w:val="005E150B"/>
    <w:rsid w:val="005E1F10"/>
    <w:rsid w:val="005E2448"/>
    <w:rsid w:val="005E26FD"/>
    <w:rsid w:val="005E2B04"/>
    <w:rsid w:val="005E2F48"/>
    <w:rsid w:val="005E340A"/>
    <w:rsid w:val="005E37C2"/>
    <w:rsid w:val="005E3883"/>
    <w:rsid w:val="005E39AD"/>
    <w:rsid w:val="005E3AEB"/>
    <w:rsid w:val="005E3DA3"/>
    <w:rsid w:val="005E4982"/>
    <w:rsid w:val="005E4BAA"/>
    <w:rsid w:val="005E5095"/>
    <w:rsid w:val="005E57EB"/>
    <w:rsid w:val="005E5FBB"/>
    <w:rsid w:val="005E60EC"/>
    <w:rsid w:val="005E6B53"/>
    <w:rsid w:val="005E7958"/>
    <w:rsid w:val="005E7EBB"/>
    <w:rsid w:val="005F0923"/>
    <w:rsid w:val="005F1C84"/>
    <w:rsid w:val="005F1EE5"/>
    <w:rsid w:val="005F29FA"/>
    <w:rsid w:val="005F2BD4"/>
    <w:rsid w:val="005F2D30"/>
    <w:rsid w:val="005F2FBE"/>
    <w:rsid w:val="005F3B7D"/>
    <w:rsid w:val="005F3FAF"/>
    <w:rsid w:val="005F3FFE"/>
    <w:rsid w:val="005F439E"/>
    <w:rsid w:val="005F48B9"/>
    <w:rsid w:val="005F4B1F"/>
    <w:rsid w:val="005F52FB"/>
    <w:rsid w:val="005F5486"/>
    <w:rsid w:val="005F55ED"/>
    <w:rsid w:val="005F5662"/>
    <w:rsid w:val="005F5A64"/>
    <w:rsid w:val="005F6494"/>
    <w:rsid w:val="005F77A6"/>
    <w:rsid w:val="005F7DC1"/>
    <w:rsid w:val="005F7DE4"/>
    <w:rsid w:val="005F7E22"/>
    <w:rsid w:val="00600C97"/>
    <w:rsid w:val="006010CF"/>
    <w:rsid w:val="006015B2"/>
    <w:rsid w:val="00601AE3"/>
    <w:rsid w:val="00602138"/>
    <w:rsid w:val="00602499"/>
    <w:rsid w:val="00602733"/>
    <w:rsid w:val="0060396E"/>
    <w:rsid w:val="00603F1F"/>
    <w:rsid w:val="0060431D"/>
    <w:rsid w:val="006048FE"/>
    <w:rsid w:val="00604B3D"/>
    <w:rsid w:val="00604E1F"/>
    <w:rsid w:val="00605094"/>
    <w:rsid w:val="0060513F"/>
    <w:rsid w:val="0060598A"/>
    <w:rsid w:val="00605AF3"/>
    <w:rsid w:val="00606125"/>
    <w:rsid w:val="00606585"/>
    <w:rsid w:val="006067D3"/>
    <w:rsid w:val="006069F0"/>
    <w:rsid w:val="00606CAA"/>
    <w:rsid w:val="0060705F"/>
    <w:rsid w:val="006076F7"/>
    <w:rsid w:val="00607A5D"/>
    <w:rsid w:val="00607FF4"/>
    <w:rsid w:val="0061007A"/>
    <w:rsid w:val="00610332"/>
    <w:rsid w:val="006104D7"/>
    <w:rsid w:val="00610588"/>
    <w:rsid w:val="006107E7"/>
    <w:rsid w:val="006108F4"/>
    <w:rsid w:val="00610905"/>
    <w:rsid w:val="00610DD7"/>
    <w:rsid w:val="00610E25"/>
    <w:rsid w:val="0061164A"/>
    <w:rsid w:val="006118C2"/>
    <w:rsid w:val="006120EC"/>
    <w:rsid w:val="006121E4"/>
    <w:rsid w:val="0061238E"/>
    <w:rsid w:val="006130AA"/>
    <w:rsid w:val="00613275"/>
    <w:rsid w:val="0061393A"/>
    <w:rsid w:val="006139C3"/>
    <w:rsid w:val="00613DF6"/>
    <w:rsid w:val="006144F8"/>
    <w:rsid w:val="0061502C"/>
    <w:rsid w:val="0061541C"/>
    <w:rsid w:val="006155C9"/>
    <w:rsid w:val="00615981"/>
    <w:rsid w:val="006162FE"/>
    <w:rsid w:val="00616403"/>
    <w:rsid w:val="00616604"/>
    <w:rsid w:val="0061713B"/>
    <w:rsid w:val="006174B5"/>
    <w:rsid w:val="00617668"/>
    <w:rsid w:val="00617938"/>
    <w:rsid w:val="00617998"/>
    <w:rsid w:val="0062070E"/>
    <w:rsid w:val="0062098B"/>
    <w:rsid w:val="00620ACE"/>
    <w:rsid w:val="00620ED8"/>
    <w:rsid w:val="00621120"/>
    <w:rsid w:val="00621222"/>
    <w:rsid w:val="00621254"/>
    <w:rsid w:val="006215C7"/>
    <w:rsid w:val="0062167C"/>
    <w:rsid w:val="006217A8"/>
    <w:rsid w:val="00621A51"/>
    <w:rsid w:val="00621D1B"/>
    <w:rsid w:val="00622897"/>
    <w:rsid w:val="00622B6B"/>
    <w:rsid w:val="00622D62"/>
    <w:rsid w:val="00623628"/>
    <w:rsid w:val="00623943"/>
    <w:rsid w:val="006240E8"/>
    <w:rsid w:val="006241E7"/>
    <w:rsid w:val="00624471"/>
    <w:rsid w:val="0062490B"/>
    <w:rsid w:val="00624E1A"/>
    <w:rsid w:val="006250B7"/>
    <w:rsid w:val="006252C9"/>
    <w:rsid w:val="00625746"/>
    <w:rsid w:val="006257B2"/>
    <w:rsid w:val="0062595B"/>
    <w:rsid w:val="00625D05"/>
    <w:rsid w:val="00625E36"/>
    <w:rsid w:val="00626653"/>
    <w:rsid w:val="00626AC7"/>
    <w:rsid w:val="00627B07"/>
    <w:rsid w:val="00627CE6"/>
    <w:rsid w:val="006303D3"/>
    <w:rsid w:val="00630B97"/>
    <w:rsid w:val="006310A9"/>
    <w:rsid w:val="00631168"/>
    <w:rsid w:val="00631432"/>
    <w:rsid w:val="00631504"/>
    <w:rsid w:val="00631643"/>
    <w:rsid w:val="00631856"/>
    <w:rsid w:val="006321B2"/>
    <w:rsid w:val="0063290B"/>
    <w:rsid w:val="0063295E"/>
    <w:rsid w:val="00632F57"/>
    <w:rsid w:val="0063304E"/>
    <w:rsid w:val="00634349"/>
    <w:rsid w:val="006344E9"/>
    <w:rsid w:val="006349C5"/>
    <w:rsid w:val="00634E9E"/>
    <w:rsid w:val="00634F09"/>
    <w:rsid w:val="006353E8"/>
    <w:rsid w:val="0063548F"/>
    <w:rsid w:val="006359F2"/>
    <w:rsid w:val="0063619B"/>
    <w:rsid w:val="006366ED"/>
    <w:rsid w:val="00636A1F"/>
    <w:rsid w:val="00636B11"/>
    <w:rsid w:val="006373E6"/>
    <w:rsid w:val="00640521"/>
    <w:rsid w:val="00640FD8"/>
    <w:rsid w:val="00641898"/>
    <w:rsid w:val="00641A71"/>
    <w:rsid w:val="00641AD2"/>
    <w:rsid w:val="00641DAE"/>
    <w:rsid w:val="00642357"/>
    <w:rsid w:val="006433C4"/>
    <w:rsid w:val="0064351D"/>
    <w:rsid w:val="006435C3"/>
    <w:rsid w:val="00643AD1"/>
    <w:rsid w:val="00644AFC"/>
    <w:rsid w:val="00644C03"/>
    <w:rsid w:val="00644FA2"/>
    <w:rsid w:val="006459A4"/>
    <w:rsid w:val="00645BC2"/>
    <w:rsid w:val="00646637"/>
    <w:rsid w:val="006469BB"/>
    <w:rsid w:val="00646CD7"/>
    <w:rsid w:val="00647568"/>
    <w:rsid w:val="0064758E"/>
    <w:rsid w:val="006475D9"/>
    <w:rsid w:val="0064792C"/>
    <w:rsid w:val="00650094"/>
    <w:rsid w:val="0065074B"/>
    <w:rsid w:val="00650A88"/>
    <w:rsid w:val="00650CF0"/>
    <w:rsid w:val="00650F46"/>
    <w:rsid w:val="0065205B"/>
    <w:rsid w:val="00652B81"/>
    <w:rsid w:val="00652F2A"/>
    <w:rsid w:val="00652F90"/>
    <w:rsid w:val="0065341D"/>
    <w:rsid w:val="00653956"/>
    <w:rsid w:val="00653CD6"/>
    <w:rsid w:val="00653DF0"/>
    <w:rsid w:val="006545C3"/>
    <w:rsid w:val="00654627"/>
    <w:rsid w:val="006562A8"/>
    <w:rsid w:val="00656895"/>
    <w:rsid w:val="006601CA"/>
    <w:rsid w:val="006604E4"/>
    <w:rsid w:val="00660624"/>
    <w:rsid w:val="006606CF"/>
    <w:rsid w:val="00660941"/>
    <w:rsid w:val="006615D0"/>
    <w:rsid w:val="006617B0"/>
    <w:rsid w:val="00661FFD"/>
    <w:rsid w:val="00662184"/>
    <w:rsid w:val="0066227A"/>
    <w:rsid w:val="0066235C"/>
    <w:rsid w:val="00662941"/>
    <w:rsid w:val="00663182"/>
    <w:rsid w:val="00663447"/>
    <w:rsid w:val="00663763"/>
    <w:rsid w:val="0066396B"/>
    <w:rsid w:val="00663D5F"/>
    <w:rsid w:val="00663E5E"/>
    <w:rsid w:val="006642E2"/>
    <w:rsid w:val="00664D68"/>
    <w:rsid w:val="006652AF"/>
    <w:rsid w:val="006652EA"/>
    <w:rsid w:val="00665686"/>
    <w:rsid w:val="006658AC"/>
    <w:rsid w:val="00665B37"/>
    <w:rsid w:val="006663E3"/>
    <w:rsid w:val="00666479"/>
    <w:rsid w:val="00666595"/>
    <w:rsid w:val="00667555"/>
    <w:rsid w:val="006704AA"/>
    <w:rsid w:val="0067063D"/>
    <w:rsid w:val="00670651"/>
    <w:rsid w:val="00670B7E"/>
    <w:rsid w:val="00670FD2"/>
    <w:rsid w:val="0067106F"/>
    <w:rsid w:val="00671648"/>
    <w:rsid w:val="00671AAD"/>
    <w:rsid w:val="0067212C"/>
    <w:rsid w:val="0067232F"/>
    <w:rsid w:val="006724E2"/>
    <w:rsid w:val="00672614"/>
    <w:rsid w:val="00672717"/>
    <w:rsid w:val="006728AD"/>
    <w:rsid w:val="0067329D"/>
    <w:rsid w:val="006735B7"/>
    <w:rsid w:val="00673A56"/>
    <w:rsid w:val="00673CDB"/>
    <w:rsid w:val="00673EAE"/>
    <w:rsid w:val="0067430F"/>
    <w:rsid w:val="00674555"/>
    <w:rsid w:val="006745DB"/>
    <w:rsid w:val="006747E6"/>
    <w:rsid w:val="00674DAC"/>
    <w:rsid w:val="006753A3"/>
    <w:rsid w:val="006753DD"/>
    <w:rsid w:val="006754C5"/>
    <w:rsid w:val="00675873"/>
    <w:rsid w:val="00675A1D"/>
    <w:rsid w:val="00675A8E"/>
    <w:rsid w:val="00675B21"/>
    <w:rsid w:val="00676550"/>
    <w:rsid w:val="00676A24"/>
    <w:rsid w:val="0067713B"/>
    <w:rsid w:val="0067724C"/>
    <w:rsid w:val="00677665"/>
    <w:rsid w:val="00677757"/>
    <w:rsid w:val="006778A7"/>
    <w:rsid w:val="00680144"/>
    <w:rsid w:val="00681C59"/>
    <w:rsid w:val="006822B1"/>
    <w:rsid w:val="0068268A"/>
    <w:rsid w:val="006826CE"/>
    <w:rsid w:val="00682869"/>
    <w:rsid w:val="00682F62"/>
    <w:rsid w:val="00683A2A"/>
    <w:rsid w:val="00683DD0"/>
    <w:rsid w:val="006847C2"/>
    <w:rsid w:val="00684964"/>
    <w:rsid w:val="00684BCD"/>
    <w:rsid w:val="006857C5"/>
    <w:rsid w:val="00685CED"/>
    <w:rsid w:val="00685F64"/>
    <w:rsid w:val="00686A82"/>
    <w:rsid w:val="00686F33"/>
    <w:rsid w:val="00690CDA"/>
    <w:rsid w:val="00690DA7"/>
    <w:rsid w:val="00691DA0"/>
    <w:rsid w:val="00691E32"/>
    <w:rsid w:val="00691FA9"/>
    <w:rsid w:val="00693217"/>
    <w:rsid w:val="0069413A"/>
    <w:rsid w:val="0069450B"/>
    <w:rsid w:val="006945BF"/>
    <w:rsid w:val="00694D9B"/>
    <w:rsid w:val="00694FF3"/>
    <w:rsid w:val="00695006"/>
    <w:rsid w:val="006951BA"/>
    <w:rsid w:val="006952DF"/>
    <w:rsid w:val="0069589B"/>
    <w:rsid w:val="00695BE6"/>
    <w:rsid w:val="00695C29"/>
    <w:rsid w:val="00695D41"/>
    <w:rsid w:val="006962A3"/>
    <w:rsid w:val="006963A7"/>
    <w:rsid w:val="00696482"/>
    <w:rsid w:val="006966EB"/>
    <w:rsid w:val="006A0110"/>
    <w:rsid w:val="006A019A"/>
    <w:rsid w:val="006A0255"/>
    <w:rsid w:val="006A0581"/>
    <w:rsid w:val="006A0837"/>
    <w:rsid w:val="006A1315"/>
    <w:rsid w:val="006A1688"/>
    <w:rsid w:val="006A1967"/>
    <w:rsid w:val="006A1D29"/>
    <w:rsid w:val="006A1F1E"/>
    <w:rsid w:val="006A210C"/>
    <w:rsid w:val="006A23A2"/>
    <w:rsid w:val="006A25C4"/>
    <w:rsid w:val="006A3034"/>
    <w:rsid w:val="006A3925"/>
    <w:rsid w:val="006A3D85"/>
    <w:rsid w:val="006A3E68"/>
    <w:rsid w:val="006A43A8"/>
    <w:rsid w:val="006A484B"/>
    <w:rsid w:val="006A498A"/>
    <w:rsid w:val="006A52C6"/>
    <w:rsid w:val="006A56FA"/>
    <w:rsid w:val="006A602F"/>
    <w:rsid w:val="006A609A"/>
    <w:rsid w:val="006A6439"/>
    <w:rsid w:val="006A66C1"/>
    <w:rsid w:val="006A6899"/>
    <w:rsid w:val="006A7A17"/>
    <w:rsid w:val="006A7C44"/>
    <w:rsid w:val="006B040D"/>
    <w:rsid w:val="006B06A8"/>
    <w:rsid w:val="006B08F5"/>
    <w:rsid w:val="006B0919"/>
    <w:rsid w:val="006B0A6C"/>
    <w:rsid w:val="006B0B48"/>
    <w:rsid w:val="006B0F10"/>
    <w:rsid w:val="006B0F59"/>
    <w:rsid w:val="006B1708"/>
    <w:rsid w:val="006B2061"/>
    <w:rsid w:val="006B2A42"/>
    <w:rsid w:val="006B2B9C"/>
    <w:rsid w:val="006B36BB"/>
    <w:rsid w:val="006B3E1A"/>
    <w:rsid w:val="006B3FDA"/>
    <w:rsid w:val="006B482A"/>
    <w:rsid w:val="006B49DA"/>
    <w:rsid w:val="006B5810"/>
    <w:rsid w:val="006B5CE3"/>
    <w:rsid w:val="006B6C2E"/>
    <w:rsid w:val="006B7D98"/>
    <w:rsid w:val="006C0321"/>
    <w:rsid w:val="006C0CE0"/>
    <w:rsid w:val="006C101E"/>
    <w:rsid w:val="006C1E8D"/>
    <w:rsid w:val="006C1FF4"/>
    <w:rsid w:val="006C23AB"/>
    <w:rsid w:val="006C2BA2"/>
    <w:rsid w:val="006C2EEC"/>
    <w:rsid w:val="006C3CDB"/>
    <w:rsid w:val="006C4383"/>
    <w:rsid w:val="006C440A"/>
    <w:rsid w:val="006C4426"/>
    <w:rsid w:val="006C49EC"/>
    <w:rsid w:val="006C4B60"/>
    <w:rsid w:val="006C4D95"/>
    <w:rsid w:val="006C57A8"/>
    <w:rsid w:val="006C580C"/>
    <w:rsid w:val="006C5891"/>
    <w:rsid w:val="006C662F"/>
    <w:rsid w:val="006C7A9C"/>
    <w:rsid w:val="006C7AEA"/>
    <w:rsid w:val="006D03BF"/>
    <w:rsid w:val="006D074F"/>
    <w:rsid w:val="006D0F9F"/>
    <w:rsid w:val="006D22DD"/>
    <w:rsid w:val="006D2A03"/>
    <w:rsid w:val="006D2B22"/>
    <w:rsid w:val="006D3152"/>
    <w:rsid w:val="006D37C7"/>
    <w:rsid w:val="006D3C43"/>
    <w:rsid w:val="006D4E10"/>
    <w:rsid w:val="006D4FE9"/>
    <w:rsid w:val="006D505B"/>
    <w:rsid w:val="006D52F9"/>
    <w:rsid w:val="006D5CFE"/>
    <w:rsid w:val="006D6714"/>
    <w:rsid w:val="006D72EB"/>
    <w:rsid w:val="006E08D8"/>
    <w:rsid w:val="006E1001"/>
    <w:rsid w:val="006E1168"/>
    <w:rsid w:val="006E11C0"/>
    <w:rsid w:val="006E15C5"/>
    <w:rsid w:val="006E1881"/>
    <w:rsid w:val="006E1906"/>
    <w:rsid w:val="006E266B"/>
    <w:rsid w:val="006E27D7"/>
    <w:rsid w:val="006E2932"/>
    <w:rsid w:val="006E3463"/>
    <w:rsid w:val="006E36E9"/>
    <w:rsid w:val="006E38B5"/>
    <w:rsid w:val="006E3B29"/>
    <w:rsid w:val="006E3CCA"/>
    <w:rsid w:val="006E3FBA"/>
    <w:rsid w:val="006E400D"/>
    <w:rsid w:val="006E42D1"/>
    <w:rsid w:val="006E4847"/>
    <w:rsid w:val="006E54EF"/>
    <w:rsid w:val="006E56E2"/>
    <w:rsid w:val="006E5C24"/>
    <w:rsid w:val="006E750A"/>
    <w:rsid w:val="006E7742"/>
    <w:rsid w:val="006F001A"/>
    <w:rsid w:val="006F06E8"/>
    <w:rsid w:val="006F08C4"/>
    <w:rsid w:val="006F129B"/>
    <w:rsid w:val="006F175C"/>
    <w:rsid w:val="006F1A47"/>
    <w:rsid w:val="006F2438"/>
    <w:rsid w:val="006F2B88"/>
    <w:rsid w:val="006F37BF"/>
    <w:rsid w:val="006F3AE9"/>
    <w:rsid w:val="006F43AB"/>
    <w:rsid w:val="006F43B6"/>
    <w:rsid w:val="006F47E2"/>
    <w:rsid w:val="006F49F6"/>
    <w:rsid w:val="006F4EA9"/>
    <w:rsid w:val="006F5EFF"/>
    <w:rsid w:val="006F62C0"/>
    <w:rsid w:val="006F67F5"/>
    <w:rsid w:val="006F6D68"/>
    <w:rsid w:val="006F737E"/>
    <w:rsid w:val="006F7479"/>
    <w:rsid w:val="00700785"/>
    <w:rsid w:val="00701951"/>
    <w:rsid w:val="00701E49"/>
    <w:rsid w:val="00703490"/>
    <w:rsid w:val="00703504"/>
    <w:rsid w:val="007035BF"/>
    <w:rsid w:val="007037CF"/>
    <w:rsid w:val="00703B14"/>
    <w:rsid w:val="00703B3A"/>
    <w:rsid w:val="00703F3D"/>
    <w:rsid w:val="00704235"/>
    <w:rsid w:val="00704278"/>
    <w:rsid w:val="00704358"/>
    <w:rsid w:val="0070469B"/>
    <w:rsid w:val="00705014"/>
    <w:rsid w:val="007052DB"/>
    <w:rsid w:val="0070537C"/>
    <w:rsid w:val="00705742"/>
    <w:rsid w:val="00705775"/>
    <w:rsid w:val="00705BFB"/>
    <w:rsid w:val="00705E99"/>
    <w:rsid w:val="00706709"/>
    <w:rsid w:val="00706BEA"/>
    <w:rsid w:val="00706F4E"/>
    <w:rsid w:val="00707194"/>
    <w:rsid w:val="0070770C"/>
    <w:rsid w:val="0070791D"/>
    <w:rsid w:val="00710572"/>
    <w:rsid w:val="00711092"/>
    <w:rsid w:val="007111E0"/>
    <w:rsid w:val="00711869"/>
    <w:rsid w:val="00711B16"/>
    <w:rsid w:val="00712F2D"/>
    <w:rsid w:val="00713038"/>
    <w:rsid w:val="00713161"/>
    <w:rsid w:val="007135A7"/>
    <w:rsid w:val="00713BBE"/>
    <w:rsid w:val="007141B8"/>
    <w:rsid w:val="0071452D"/>
    <w:rsid w:val="0071460E"/>
    <w:rsid w:val="00714C09"/>
    <w:rsid w:val="00714E30"/>
    <w:rsid w:val="00715662"/>
    <w:rsid w:val="007157FF"/>
    <w:rsid w:val="00716007"/>
    <w:rsid w:val="00716BF1"/>
    <w:rsid w:val="00716E95"/>
    <w:rsid w:val="00716EA7"/>
    <w:rsid w:val="00717562"/>
    <w:rsid w:val="0071763B"/>
    <w:rsid w:val="00720164"/>
    <w:rsid w:val="00720733"/>
    <w:rsid w:val="00720A64"/>
    <w:rsid w:val="00720EA4"/>
    <w:rsid w:val="00721C3F"/>
    <w:rsid w:val="00722236"/>
    <w:rsid w:val="007222BD"/>
    <w:rsid w:val="00722D0F"/>
    <w:rsid w:val="0072306B"/>
    <w:rsid w:val="007234B8"/>
    <w:rsid w:val="00723F43"/>
    <w:rsid w:val="0072433F"/>
    <w:rsid w:val="0072440C"/>
    <w:rsid w:val="00724E5B"/>
    <w:rsid w:val="00724EB1"/>
    <w:rsid w:val="00724F7E"/>
    <w:rsid w:val="00725248"/>
    <w:rsid w:val="0072562E"/>
    <w:rsid w:val="00725E5B"/>
    <w:rsid w:val="00725E99"/>
    <w:rsid w:val="00725F02"/>
    <w:rsid w:val="007262F5"/>
    <w:rsid w:val="00726A24"/>
    <w:rsid w:val="00726EC5"/>
    <w:rsid w:val="0072701B"/>
    <w:rsid w:val="0072704C"/>
    <w:rsid w:val="00727734"/>
    <w:rsid w:val="00730384"/>
    <w:rsid w:val="00730734"/>
    <w:rsid w:val="00730BCF"/>
    <w:rsid w:val="00730C7B"/>
    <w:rsid w:val="00730E68"/>
    <w:rsid w:val="00731277"/>
    <w:rsid w:val="00731DCC"/>
    <w:rsid w:val="00731E3D"/>
    <w:rsid w:val="00731F93"/>
    <w:rsid w:val="00733116"/>
    <w:rsid w:val="007331B5"/>
    <w:rsid w:val="00733ABF"/>
    <w:rsid w:val="00733B2A"/>
    <w:rsid w:val="00733E7F"/>
    <w:rsid w:val="007343FD"/>
    <w:rsid w:val="00734490"/>
    <w:rsid w:val="0073550D"/>
    <w:rsid w:val="00736416"/>
    <w:rsid w:val="00736891"/>
    <w:rsid w:val="00736C08"/>
    <w:rsid w:val="0073734B"/>
    <w:rsid w:val="00737494"/>
    <w:rsid w:val="0074011E"/>
    <w:rsid w:val="00740301"/>
    <w:rsid w:val="007406A0"/>
    <w:rsid w:val="00741B92"/>
    <w:rsid w:val="00742505"/>
    <w:rsid w:val="00742A2A"/>
    <w:rsid w:val="00742EA8"/>
    <w:rsid w:val="00743B5E"/>
    <w:rsid w:val="0074419D"/>
    <w:rsid w:val="00744514"/>
    <w:rsid w:val="007445B1"/>
    <w:rsid w:val="007445D6"/>
    <w:rsid w:val="00744E48"/>
    <w:rsid w:val="00744FCA"/>
    <w:rsid w:val="00745056"/>
    <w:rsid w:val="00745A88"/>
    <w:rsid w:val="00745DDC"/>
    <w:rsid w:val="00746002"/>
    <w:rsid w:val="007462B2"/>
    <w:rsid w:val="00746547"/>
    <w:rsid w:val="00747443"/>
    <w:rsid w:val="007474B8"/>
    <w:rsid w:val="007478E2"/>
    <w:rsid w:val="007479E0"/>
    <w:rsid w:val="00747B3E"/>
    <w:rsid w:val="0075019E"/>
    <w:rsid w:val="00750522"/>
    <w:rsid w:val="007512EB"/>
    <w:rsid w:val="007518BE"/>
    <w:rsid w:val="00752061"/>
    <w:rsid w:val="007522F5"/>
    <w:rsid w:val="00752578"/>
    <w:rsid w:val="00752D5A"/>
    <w:rsid w:val="00752F73"/>
    <w:rsid w:val="00752FFB"/>
    <w:rsid w:val="0075407B"/>
    <w:rsid w:val="00754399"/>
    <w:rsid w:val="00754BC3"/>
    <w:rsid w:val="00755E65"/>
    <w:rsid w:val="00755FBD"/>
    <w:rsid w:val="0075642B"/>
    <w:rsid w:val="00756793"/>
    <w:rsid w:val="00756D51"/>
    <w:rsid w:val="00756F2C"/>
    <w:rsid w:val="00756FA8"/>
    <w:rsid w:val="00757737"/>
    <w:rsid w:val="00757DBF"/>
    <w:rsid w:val="00757F79"/>
    <w:rsid w:val="007600E4"/>
    <w:rsid w:val="007605C6"/>
    <w:rsid w:val="007606B3"/>
    <w:rsid w:val="00760E0A"/>
    <w:rsid w:val="00760FCF"/>
    <w:rsid w:val="00761323"/>
    <w:rsid w:val="00761778"/>
    <w:rsid w:val="007618A6"/>
    <w:rsid w:val="007618DB"/>
    <w:rsid w:val="00761C8E"/>
    <w:rsid w:val="00761E08"/>
    <w:rsid w:val="00761F50"/>
    <w:rsid w:val="00761F9C"/>
    <w:rsid w:val="0076235D"/>
    <w:rsid w:val="007626CC"/>
    <w:rsid w:val="00762A74"/>
    <w:rsid w:val="00762B29"/>
    <w:rsid w:val="00762C18"/>
    <w:rsid w:val="0076318C"/>
    <w:rsid w:val="0076342E"/>
    <w:rsid w:val="00763E1D"/>
    <w:rsid w:val="00764BD7"/>
    <w:rsid w:val="00765167"/>
    <w:rsid w:val="007651A4"/>
    <w:rsid w:val="007651E7"/>
    <w:rsid w:val="0076543F"/>
    <w:rsid w:val="007657C9"/>
    <w:rsid w:val="00765A00"/>
    <w:rsid w:val="00765F6D"/>
    <w:rsid w:val="0076604A"/>
    <w:rsid w:val="00766AA8"/>
    <w:rsid w:val="00766E86"/>
    <w:rsid w:val="00766F73"/>
    <w:rsid w:val="00767C6B"/>
    <w:rsid w:val="00770028"/>
    <w:rsid w:val="00770778"/>
    <w:rsid w:val="00770B1C"/>
    <w:rsid w:val="00770D99"/>
    <w:rsid w:val="00770F9C"/>
    <w:rsid w:val="00771209"/>
    <w:rsid w:val="00771E7B"/>
    <w:rsid w:val="00772670"/>
    <w:rsid w:val="00772963"/>
    <w:rsid w:val="00772D7D"/>
    <w:rsid w:val="00772F42"/>
    <w:rsid w:val="00773336"/>
    <w:rsid w:val="0077351A"/>
    <w:rsid w:val="00773880"/>
    <w:rsid w:val="00773946"/>
    <w:rsid w:val="00773C23"/>
    <w:rsid w:val="00773E23"/>
    <w:rsid w:val="00774005"/>
    <w:rsid w:val="00774086"/>
    <w:rsid w:val="00774594"/>
    <w:rsid w:val="007745DC"/>
    <w:rsid w:val="007747F5"/>
    <w:rsid w:val="00774FD6"/>
    <w:rsid w:val="007752EC"/>
    <w:rsid w:val="00775C56"/>
    <w:rsid w:val="00775E67"/>
    <w:rsid w:val="007761A0"/>
    <w:rsid w:val="00776C91"/>
    <w:rsid w:val="00777729"/>
    <w:rsid w:val="007778BC"/>
    <w:rsid w:val="00777A53"/>
    <w:rsid w:val="00777C99"/>
    <w:rsid w:val="00777DE2"/>
    <w:rsid w:val="00777E5B"/>
    <w:rsid w:val="007809BA"/>
    <w:rsid w:val="00780C78"/>
    <w:rsid w:val="00781003"/>
    <w:rsid w:val="00781011"/>
    <w:rsid w:val="007811A3"/>
    <w:rsid w:val="007812FA"/>
    <w:rsid w:val="00781751"/>
    <w:rsid w:val="00781F44"/>
    <w:rsid w:val="007823D0"/>
    <w:rsid w:val="007827F8"/>
    <w:rsid w:val="00782C9E"/>
    <w:rsid w:val="00782EFE"/>
    <w:rsid w:val="00783A8F"/>
    <w:rsid w:val="007841EB"/>
    <w:rsid w:val="007846CB"/>
    <w:rsid w:val="007850E3"/>
    <w:rsid w:val="00785448"/>
    <w:rsid w:val="0078566F"/>
    <w:rsid w:val="00785965"/>
    <w:rsid w:val="00785AFB"/>
    <w:rsid w:val="00786100"/>
    <w:rsid w:val="00786270"/>
    <w:rsid w:val="00787676"/>
    <w:rsid w:val="00791B1B"/>
    <w:rsid w:val="00793451"/>
    <w:rsid w:val="00794139"/>
    <w:rsid w:val="00794422"/>
    <w:rsid w:val="0079452D"/>
    <w:rsid w:val="007949B1"/>
    <w:rsid w:val="00794F1F"/>
    <w:rsid w:val="0079684F"/>
    <w:rsid w:val="007968C4"/>
    <w:rsid w:val="00796A3A"/>
    <w:rsid w:val="00796A80"/>
    <w:rsid w:val="00797DB3"/>
    <w:rsid w:val="00797DDA"/>
    <w:rsid w:val="00797EBD"/>
    <w:rsid w:val="00797FC7"/>
    <w:rsid w:val="007A0806"/>
    <w:rsid w:val="007A0E21"/>
    <w:rsid w:val="007A11EB"/>
    <w:rsid w:val="007A1439"/>
    <w:rsid w:val="007A15E4"/>
    <w:rsid w:val="007A1C80"/>
    <w:rsid w:val="007A26A5"/>
    <w:rsid w:val="007A32C1"/>
    <w:rsid w:val="007A36A1"/>
    <w:rsid w:val="007A3D2A"/>
    <w:rsid w:val="007A3D7A"/>
    <w:rsid w:val="007A3FAE"/>
    <w:rsid w:val="007A40EE"/>
    <w:rsid w:val="007A4303"/>
    <w:rsid w:val="007A5A8E"/>
    <w:rsid w:val="007A5EAB"/>
    <w:rsid w:val="007A6797"/>
    <w:rsid w:val="007A67E4"/>
    <w:rsid w:val="007A6BAD"/>
    <w:rsid w:val="007A74A3"/>
    <w:rsid w:val="007A7526"/>
    <w:rsid w:val="007B0401"/>
    <w:rsid w:val="007B0744"/>
    <w:rsid w:val="007B15CA"/>
    <w:rsid w:val="007B173F"/>
    <w:rsid w:val="007B256F"/>
    <w:rsid w:val="007B2DF2"/>
    <w:rsid w:val="007B2F17"/>
    <w:rsid w:val="007B30D2"/>
    <w:rsid w:val="007B3555"/>
    <w:rsid w:val="007B46B6"/>
    <w:rsid w:val="007B4FA4"/>
    <w:rsid w:val="007B5025"/>
    <w:rsid w:val="007B54C8"/>
    <w:rsid w:val="007B61F1"/>
    <w:rsid w:val="007B64D0"/>
    <w:rsid w:val="007B6B70"/>
    <w:rsid w:val="007B6F25"/>
    <w:rsid w:val="007B725E"/>
    <w:rsid w:val="007B7276"/>
    <w:rsid w:val="007B75F0"/>
    <w:rsid w:val="007B7C61"/>
    <w:rsid w:val="007B7EA9"/>
    <w:rsid w:val="007B7ED5"/>
    <w:rsid w:val="007B7F7B"/>
    <w:rsid w:val="007C05BB"/>
    <w:rsid w:val="007C0633"/>
    <w:rsid w:val="007C0693"/>
    <w:rsid w:val="007C1129"/>
    <w:rsid w:val="007C1584"/>
    <w:rsid w:val="007C1707"/>
    <w:rsid w:val="007C1B2B"/>
    <w:rsid w:val="007C1F44"/>
    <w:rsid w:val="007C21A6"/>
    <w:rsid w:val="007C348C"/>
    <w:rsid w:val="007C40E6"/>
    <w:rsid w:val="007C574B"/>
    <w:rsid w:val="007C6234"/>
    <w:rsid w:val="007C63AF"/>
    <w:rsid w:val="007C6708"/>
    <w:rsid w:val="007C70FC"/>
    <w:rsid w:val="007C7EFC"/>
    <w:rsid w:val="007D0066"/>
    <w:rsid w:val="007D0CD9"/>
    <w:rsid w:val="007D1563"/>
    <w:rsid w:val="007D1A22"/>
    <w:rsid w:val="007D1C24"/>
    <w:rsid w:val="007D2020"/>
    <w:rsid w:val="007D4210"/>
    <w:rsid w:val="007D42E2"/>
    <w:rsid w:val="007D48B5"/>
    <w:rsid w:val="007D4BA6"/>
    <w:rsid w:val="007D4CF2"/>
    <w:rsid w:val="007D5880"/>
    <w:rsid w:val="007D6132"/>
    <w:rsid w:val="007D63C0"/>
    <w:rsid w:val="007D6748"/>
    <w:rsid w:val="007D77AF"/>
    <w:rsid w:val="007E16D5"/>
    <w:rsid w:val="007E191B"/>
    <w:rsid w:val="007E1F92"/>
    <w:rsid w:val="007E2219"/>
    <w:rsid w:val="007E2245"/>
    <w:rsid w:val="007E28F3"/>
    <w:rsid w:val="007E2D02"/>
    <w:rsid w:val="007E4059"/>
    <w:rsid w:val="007E433C"/>
    <w:rsid w:val="007E4BA4"/>
    <w:rsid w:val="007E5757"/>
    <w:rsid w:val="007E57A3"/>
    <w:rsid w:val="007E667D"/>
    <w:rsid w:val="007E6869"/>
    <w:rsid w:val="007E6BF7"/>
    <w:rsid w:val="007E6F69"/>
    <w:rsid w:val="007E741F"/>
    <w:rsid w:val="007E790D"/>
    <w:rsid w:val="007E7BEB"/>
    <w:rsid w:val="007F0187"/>
    <w:rsid w:val="007F0291"/>
    <w:rsid w:val="007F1337"/>
    <w:rsid w:val="007F14B2"/>
    <w:rsid w:val="007F2232"/>
    <w:rsid w:val="007F232C"/>
    <w:rsid w:val="007F2384"/>
    <w:rsid w:val="007F2FA8"/>
    <w:rsid w:val="007F3729"/>
    <w:rsid w:val="007F3FC6"/>
    <w:rsid w:val="007F4399"/>
    <w:rsid w:val="007F4D21"/>
    <w:rsid w:val="007F4DD1"/>
    <w:rsid w:val="007F50BF"/>
    <w:rsid w:val="007F523F"/>
    <w:rsid w:val="007F551A"/>
    <w:rsid w:val="007F62F7"/>
    <w:rsid w:val="007F6C46"/>
    <w:rsid w:val="007F7101"/>
    <w:rsid w:val="007F7F96"/>
    <w:rsid w:val="00800E71"/>
    <w:rsid w:val="0080115B"/>
    <w:rsid w:val="00801585"/>
    <w:rsid w:val="00801A3B"/>
    <w:rsid w:val="00801F54"/>
    <w:rsid w:val="00802763"/>
    <w:rsid w:val="008028CB"/>
    <w:rsid w:val="008032C1"/>
    <w:rsid w:val="00803903"/>
    <w:rsid w:val="00803E51"/>
    <w:rsid w:val="008049AF"/>
    <w:rsid w:val="00804AA2"/>
    <w:rsid w:val="00804FC6"/>
    <w:rsid w:val="00805220"/>
    <w:rsid w:val="00805394"/>
    <w:rsid w:val="00805747"/>
    <w:rsid w:val="00805B95"/>
    <w:rsid w:val="00805BEA"/>
    <w:rsid w:val="00805C66"/>
    <w:rsid w:val="008061B6"/>
    <w:rsid w:val="0080634F"/>
    <w:rsid w:val="0080675B"/>
    <w:rsid w:val="00807303"/>
    <w:rsid w:val="0080730A"/>
    <w:rsid w:val="00807EEB"/>
    <w:rsid w:val="00810901"/>
    <w:rsid w:val="00810A9E"/>
    <w:rsid w:val="00810F06"/>
    <w:rsid w:val="008111C8"/>
    <w:rsid w:val="00811F84"/>
    <w:rsid w:val="008120F9"/>
    <w:rsid w:val="0081279B"/>
    <w:rsid w:val="00812B77"/>
    <w:rsid w:val="00812FD4"/>
    <w:rsid w:val="00813234"/>
    <w:rsid w:val="00813DAD"/>
    <w:rsid w:val="008140EE"/>
    <w:rsid w:val="00814158"/>
    <w:rsid w:val="0081455B"/>
    <w:rsid w:val="00814BE5"/>
    <w:rsid w:val="00815263"/>
    <w:rsid w:val="008152E1"/>
    <w:rsid w:val="008164E7"/>
    <w:rsid w:val="008167D0"/>
    <w:rsid w:val="00816C9A"/>
    <w:rsid w:val="008177AA"/>
    <w:rsid w:val="008178E3"/>
    <w:rsid w:val="0081796E"/>
    <w:rsid w:val="0082136B"/>
    <w:rsid w:val="00821BD2"/>
    <w:rsid w:val="008220C2"/>
    <w:rsid w:val="0082280A"/>
    <w:rsid w:val="00822F7A"/>
    <w:rsid w:val="008235B5"/>
    <w:rsid w:val="0082370B"/>
    <w:rsid w:val="00823DB7"/>
    <w:rsid w:val="00824191"/>
    <w:rsid w:val="00824508"/>
    <w:rsid w:val="00824972"/>
    <w:rsid w:val="00824DEE"/>
    <w:rsid w:val="0082559F"/>
    <w:rsid w:val="0082573D"/>
    <w:rsid w:val="00825F34"/>
    <w:rsid w:val="008261B7"/>
    <w:rsid w:val="008263B7"/>
    <w:rsid w:val="008273EA"/>
    <w:rsid w:val="008277B6"/>
    <w:rsid w:val="008277ED"/>
    <w:rsid w:val="00827B7E"/>
    <w:rsid w:val="00827BA1"/>
    <w:rsid w:val="00827DD1"/>
    <w:rsid w:val="00827EDD"/>
    <w:rsid w:val="00830353"/>
    <w:rsid w:val="00830675"/>
    <w:rsid w:val="00830A64"/>
    <w:rsid w:val="00830F4E"/>
    <w:rsid w:val="008313DF"/>
    <w:rsid w:val="00831B89"/>
    <w:rsid w:val="00832231"/>
    <w:rsid w:val="008323E2"/>
    <w:rsid w:val="008324D1"/>
    <w:rsid w:val="00832F30"/>
    <w:rsid w:val="00832FE1"/>
    <w:rsid w:val="008333C0"/>
    <w:rsid w:val="00834452"/>
    <w:rsid w:val="008359C3"/>
    <w:rsid w:val="00835B07"/>
    <w:rsid w:val="00835E38"/>
    <w:rsid w:val="008362BA"/>
    <w:rsid w:val="0083641E"/>
    <w:rsid w:val="00836773"/>
    <w:rsid w:val="00836C1E"/>
    <w:rsid w:val="008372D4"/>
    <w:rsid w:val="0083768E"/>
    <w:rsid w:val="00837FF1"/>
    <w:rsid w:val="00840146"/>
    <w:rsid w:val="00840DD8"/>
    <w:rsid w:val="00840E3E"/>
    <w:rsid w:val="00840FA0"/>
    <w:rsid w:val="00841512"/>
    <w:rsid w:val="00841A6F"/>
    <w:rsid w:val="00841B32"/>
    <w:rsid w:val="008427AE"/>
    <w:rsid w:val="00842A6E"/>
    <w:rsid w:val="008431F9"/>
    <w:rsid w:val="00843C0D"/>
    <w:rsid w:val="00843E7F"/>
    <w:rsid w:val="00844260"/>
    <w:rsid w:val="008442D3"/>
    <w:rsid w:val="008444BC"/>
    <w:rsid w:val="008448E1"/>
    <w:rsid w:val="00845102"/>
    <w:rsid w:val="0084555C"/>
    <w:rsid w:val="00845CEC"/>
    <w:rsid w:val="00845E65"/>
    <w:rsid w:val="00846321"/>
    <w:rsid w:val="008473EC"/>
    <w:rsid w:val="00847A01"/>
    <w:rsid w:val="00847FCF"/>
    <w:rsid w:val="00847FDE"/>
    <w:rsid w:val="0085040B"/>
    <w:rsid w:val="0085056D"/>
    <w:rsid w:val="00850865"/>
    <w:rsid w:val="00850EB1"/>
    <w:rsid w:val="0085118F"/>
    <w:rsid w:val="00851FA2"/>
    <w:rsid w:val="008523B7"/>
    <w:rsid w:val="00853429"/>
    <w:rsid w:val="00853790"/>
    <w:rsid w:val="00853EDC"/>
    <w:rsid w:val="008556B8"/>
    <w:rsid w:val="008558D6"/>
    <w:rsid w:val="00855917"/>
    <w:rsid w:val="00856150"/>
    <w:rsid w:val="008564D0"/>
    <w:rsid w:val="00856608"/>
    <w:rsid w:val="00856724"/>
    <w:rsid w:val="00856839"/>
    <w:rsid w:val="008571A6"/>
    <w:rsid w:val="008572B6"/>
    <w:rsid w:val="008575A1"/>
    <w:rsid w:val="00857729"/>
    <w:rsid w:val="00857FAA"/>
    <w:rsid w:val="00860D0C"/>
    <w:rsid w:val="0086103F"/>
    <w:rsid w:val="0086287B"/>
    <w:rsid w:val="00862D02"/>
    <w:rsid w:val="008640E5"/>
    <w:rsid w:val="008642FA"/>
    <w:rsid w:val="008645B9"/>
    <w:rsid w:val="00864611"/>
    <w:rsid w:val="00864A7F"/>
    <w:rsid w:val="008656CA"/>
    <w:rsid w:val="00865DA8"/>
    <w:rsid w:val="00865F75"/>
    <w:rsid w:val="008669D1"/>
    <w:rsid w:val="008674D2"/>
    <w:rsid w:val="00867808"/>
    <w:rsid w:val="00867B71"/>
    <w:rsid w:val="00870007"/>
    <w:rsid w:val="0087017F"/>
    <w:rsid w:val="00870274"/>
    <w:rsid w:val="00871181"/>
    <w:rsid w:val="0087143E"/>
    <w:rsid w:val="00871685"/>
    <w:rsid w:val="00872071"/>
    <w:rsid w:val="00872454"/>
    <w:rsid w:val="0087269D"/>
    <w:rsid w:val="00872DD5"/>
    <w:rsid w:val="00872E7E"/>
    <w:rsid w:val="0087340B"/>
    <w:rsid w:val="00873462"/>
    <w:rsid w:val="00873971"/>
    <w:rsid w:val="008742FC"/>
    <w:rsid w:val="00874521"/>
    <w:rsid w:val="00874994"/>
    <w:rsid w:val="008757FF"/>
    <w:rsid w:val="00875BA5"/>
    <w:rsid w:val="00876ED3"/>
    <w:rsid w:val="00877B19"/>
    <w:rsid w:val="00877E5C"/>
    <w:rsid w:val="0088028C"/>
    <w:rsid w:val="008807A6"/>
    <w:rsid w:val="008808E0"/>
    <w:rsid w:val="008811E2"/>
    <w:rsid w:val="008817EB"/>
    <w:rsid w:val="00881888"/>
    <w:rsid w:val="00881C81"/>
    <w:rsid w:val="00881F65"/>
    <w:rsid w:val="00882033"/>
    <w:rsid w:val="00882E31"/>
    <w:rsid w:val="00883033"/>
    <w:rsid w:val="008841B6"/>
    <w:rsid w:val="008847EA"/>
    <w:rsid w:val="00884A2C"/>
    <w:rsid w:val="00885776"/>
    <w:rsid w:val="00885EB7"/>
    <w:rsid w:val="008867A4"/>
    <w:rsid w:val="00886883"/>
    <w:rsid w:val="00886A24"/>
    <w:rsid w:val="00886BED"/>
    <w:rsid w:val="00886C87"/>
    <w:rsid w:val="00887AEB"/>
    <w:rsid w:val="00887C8F"/>
    <w:rsid w:val="00887DBE"/>
    <w:rsid w:val="00890466"/>
    <w:rsid w:val="00890E65"/>
    <w:rsid w:val="00891953"/>
    <w:rsid w:val="00891B47"/>
    <w:rsid w:val="00891F4E"/>
    <w:rsid w:val="0089202F"/>
    <w:rsid w:val="00892038"/>
    <w:rsid w:val="008921BD"/>
    <w:rsid w:val="0089258B"/>
    <w:rsid w:val="008925F7"/>
    <w:rsid w:val="00892912"/>
    <w:rsid w:val="00892EF6"/>
    <w:rsid w:val="0089368B"/>
    <w:rsid w:val="008949E4"/>
    <w:rsid w:val="008949EA"/>
    <w:rsid w:val="00894B06"/>
    <w:rsid w:val="00894C72"/>
    <w:rsid w:val="0089531C"/>
    <w:rsid w:val="00895752"/>
    <w:rsid w:val="0089654E"/>
    <w:rsid w:val="0089674D"/>
    <w:rsid w:val="00896776"/>
    <w:rsid w:val="008967E0"/>
    <w:rsid w:val="00897681"/>
    <w:rsid w:val="00897E66"/>
    <w:rsid w:val="00897E9E"/>
    <w:rsid w:val="008A01A3"/>
    <w:rsid w:val="008A022B"/>
    <w:rsid w:val="008A0510"/>
    <w:rsid w:val="008A06D1"/>
    <w:rsid w:val="008A0779"/>
    <w:rsid w:val="008A0A48"/>
    <w:rsid w:val="008A0D55"/>
    <w:rsid w:val="008A14F1"/>
    <w:rsid w:val="008A1D75"/>
    <w:rsid w:val="008A1EF5"/>
    <w:rsid w:val="008A2264"/>
    <w:rsid w:val="008A297D"/>
    <w:rsid w:val="008A47EC"/>
    <w:rsid w:val="008A4B7C"/>
    <w:rsid w:val="008A50E0"/>
    <w:rsid w:val="008A58E7"/>
    <w:rsid w:val="008A5A50"/>
    <w:rsid w:val="008A5B0E"/>
    <w:rsid w:val="008A5D69"/>
    <w:rsid w:val="008A5E96"/>
    <w:rsid w:val="008A6572"/>
    <w:rsid w:val="008A6595"/>
    <w:rsid w:val="008A6647"/>
    <w:rsid w:val="008A67AD"/>
    <w:rsid w:val="008A72C4"/>
    <w:rsid w:val="008A74DF"/>
    <w:rsid w:val="008A75BC"/>
    <w:rsid w:val="008A79B5"/>
    <w:rsid w:val="008B0271"/>
    <w:rsid w:val="008B09EB"/>
    <w:rsid w:val="008B0C2D"/>
    <w:rsid w:val="008B16B0"/>
    <w:rsid w:val="008B19DF"/>
    <w:rsid w:val="008B1A72"/>
    <w:rsid w:val="008B233E"/>
    <w:rsid w:val="008B23FF"/>
    <w:rsid w:val="008B27EE"/>
    <w:rsid w:val="008B2FEE"/>
    <w:rsid w:val="008B35C5"/>
    <w:rsid w:val="008B3834"/>
    <w:rsid w:val="008B39D4"/>
    <w:rsid w:val="008B4118"/>
    <w:rsid w:val="008B4F4C"/>
    <w:rsid w:val="008B5B1B"/>
    <w:rsid w:val="008B60CB"/>
    <w:rsid w:val="008B682E"/>
    <w:rsid w:val="008B701A"/>
    <w:rsid w:val="008B7359"/>
    <w:rsid w:val="008B73AE"/>
    <w:rsid w:val="008B73D5"/>
    <w:rsid w:val="008C048B"/>
    <w:rsid w:val="008C08A7"/>
    <w:rsid w:val="008C0C8B"/>
    <w:rsid w:val="008C0DA3"/>
    <w:rsid w:val="008C0E89"/>
    <w:rsid w:val="008C28FF"/>
    <w:rsid w:val="008C310C"/>
    <w:rsid w:val="008C372D"/>
    <w:rsid w:val="008C399F"/>
    <w:rsid w:val="008C3ED0"/>
    <w:rsid w:val="008C4734"/>
    <w:rsid w:val="008C4A79"/>
    <w:rsid w:val="008C4F96"/>
    <w:rsid w:val="008C5444"/>
    <w:rsid w:val="008C54F6"/>
    <w:rsid w:val="008C5BEA"/>
    <w:rsid w:val="008C6406"/>
    <w:rsid w:val="008C6801"/>
    <w:rsid w:val="008C79D0"/>
    <w:rsid w:val="008C7DC7"/>
    <w:rsid w:val="008D0984"/>
    <w:rsid w:val="008D09DE"/>
    <w:rsid w:val="008D159B"/>
    <w:rsid w:val="008D19D4"/>
    <w:rsid w:val="008D1D2C"/>
    <w:rsid w:val="008D2059"/>
    <w:rsid w:val="008D235E"/>
    <w:rsid w:val="008D2605"/>
    <w:rsid w:val="008D2DE3"/>
    <w:rsid w:val="008D35BF"/>
    <w:rsid w:val="008D3AEB"/>
    <w:rsid w:val="008D3D96"/>
    <w:rsid w:val="008D4E50"/>
    <w:rsid w:val="008D5C0F"/>
    <w:rsid w:val="008D5CA8"/>
    <w:rsid w:val="008D5EC4"/>
    <w:rsid w:val="008D61F4"/>
    <w:rsid w:val="008D6275"/>
    <w:rsid w:val="008D683C"/>
    <w:rsid w:val="008D75A2"/>
    <w:rsid w:val="008D7750"/>
    <w:rsid w:val="008E10FF"/>
    <w:rsid w:val="008E22AE"/>
    <w:rsid w:val="008E309C"/>
    <w:rsid w:val="008E39E0"/>
    <w:rsid w:val="008E3F08"/>
    <w:rsid w:val="008E400D"/>
    <w:rsid w:val="008E4434"/>
    <w:rsid w:val="008E4748"/>
    <w:rsid w:val="008E48B0"/>
    <w:rsid w:val="008E5085"/>
    <w:rsid w:val="008E5314"/>
    <w:rsid w:val="008E56A9"/>
    <w:rsid w:val="008E57AF"/>
    <w:rsid w:val="008E5A07"/>
    <w:rsid w:val="008E5E76"/>
    <w:rsid w:val="008E5EE6"/>
    <w:rsid w:val="008E635C"/>
    <w:rsid w:val="008E65E4"/>
    <w:rsid w:val="008E6691"/>
    <w:rsid w:val="008E6767"/>
    <w:rsid w:val="008E6AC0"/>
    <w:rsid w:val="008E6E96"/>
    <w:rsid w:val="008E6F69"/>
    <w:rsid w:val="008F0347"/>
    <w:rsid w:val="008F121C"/>
    <w:rsid w:val="008F1F95"/>
    <w:rsid w:val="008F3856"/>
    <w:rsid w:val="008F3FAC"/>
    <w:rsid w:val="008F4713"/>
    <w:rsid w:val="008F4A3D"/>
    <w:rsid w:val="008F5973"/>
    <w:rsid w:val="008F5DFE"/>
    <w:rsid w:val="008F5FB2"/>
    <w:rsid w:val="008F6027"/>
    <w:rsid w:val="008F65B3"/>
    <w:rsid w:val="008F694B"/>
    <w:rsid w:val="008F6A10"/>
    <w:rsid w:val="008F6E92"/>
    <w:rsid w:val="00900418"/>
    <w:rsid w:val="009005D4"/>
    <w:rsid w:val="009007F9"/>
    <w:rsid w:val="00901A6B"/>
    <w:rsid w:val="00902178"/>
    <w:rsid w:val="0090235B"/>
    <w:rsid w:val="00902759"/>
    <w:rsid w:val="00902DB2"/>
    <w:rsid w:val="00902F2E"/>
    <w:rsid w:val="00903235"/>
    <w:rsid w:val="009041C6"/>
    <w:rsid w:val="009052BA"/>
    <w:rsid w:val="0090656D"/>
    <w:rsid w:val="00906959"/>
    <w:rsid w:val="00906A20"/>
    <w:rsid w:val="00906D78"/>
    <w:rsid w:val="009074F8"/>
    <w:rsid w:val="009079F9"/>
    <w:rsid w:val="0091034B"/>
    <w:rsid w:val="00910C7B"/>
    <w:rsid w:val="00911610"/>
    <w:rsid w:val="00912401"/>
    <w:rsid w:val="00912B98"/>
    <w:rsid w:val="00912D68"/>
    <w:rsid w:val="00912FA1"/>
    <w:rsid w:val="0091335F"/>
    <w:rsid w:val="00913394"/>
    <w:rsid w:val="00913890"/>
    <w:rsid w:val="00914A1A"/>
    <w:rsid w:val="00914CCC"/>
    <w:rsid w:val="00915818"/>
    <w:rsid w:val="00916071"/>
    <w:rsid w:val="009161B2"/>
    <w:rsid w:val="00916D2C"/>
    <w:rsid w:val="0091784F"/>
    <w:rsid w:val="00917D62"/>
    <w:rsid w:val="00917E28"/>
    <w:rsid w:val="00920688"/>
    <w:rsid w:val="00920B07"/>
    <w:rsid w:val="00920D2B"/>
    <w:rsid w:val="00920F2C"/>
    <w:rsid w:val="009215A0"/>
    <w:rsid w:val="009216B1"/>
    <w:rsid w:val="00921BAD"/>
    <w:rsid w:val="00921DE4"/>
    <w:rsid w:val="00921F22"/>
    <w:rsid w:val="009221E7"/>
    <w:rsid w:val="00922306"/>
    <w:rsid w:val="009223A5"/>
    <w:rsid w:val="00922C6F"/>
    <w:rsid w:val="00922F77"/>
    <w:rsid w:val="009232F0"/>
    <w:rsid w:val="00923A95"/>
    <w:rsid w:val="00923FE0"/>
    <w:rsid w:val="0092473C"/>
    <w:rsid w:val="00924793"/>
    <w:rsid w:val="009248D5"/>
    <w:rsid w:val="00924C11"/>
    <w:rsid w:val="00924CA4"/>
    <w:rsid w:val="00925161"/>
    <w:rsid w:val="0092548F"/>
    <w:rsid w:val="00925C90"/>
    <w:rsid w:val="0092664D"/>
    <w:rsid w:val="00926AD0"/>
    <w:rsid w:val="00927016"/>
    <w:rsid w:val="00927F33"/>
    <w:rsid w:val="00930507"/>
    <w:rsid w:val="00930525"/>
    <w:rsid w:val="00930FDD"/>
    <w:rsid w:val="0093205C"/>
    <w:rsid w:val="00932561"/>
    <w:rsid w:val="00932651"/>
    <w:rsid w:val="009328F2"/>
    <w:rsid w:val="00932B47"/>
    <w:rsid w:val="00933225"/>
    <w:rsid w:val="00933B30"/>
    <w:rsid w:val="0093416E"/>
    <w:rsid w:val="00934697"/>
    <w:rsid w:val="00934C08"/>
    <w:rsid w:val="00934E43"/>
    <w:rsid w:val="00936063"/>
    <w:rsid w:val="009367CC"/>
    <w:rsid w:val="00936F15"/>
    <w:rsid w:val="00937831"/>
    <w:rsid w:val="00941611"/>
    <w:rsid w:val="00941D2E"/>
    <w:rsid w:val="009429FE"/>
    <w:rsid w:val="00942DE2"/>
    <w:rsid w:val="00942F70"/>
    <w:rsid w:val="00942F8E"/>
    <w:rsid w:val="00943385"/>
    <w:rsid w:val="0094351D"/>
    <w:rsid w:val="00943AB3"/>
    <w:rsid w:val="00943BF1"/>
    <w:rsid w:val="0094401E"/>
    <w:rsid w:val="00944177"/>
    <w:rsid w:val="009447FB"/>
    <w:rsid w:val="009451D6"/>
    <w:rsid w:val="009462D7"/>
    <w:rsid w:val="009463FE"/>
    <w:rsid w:val="00946890"/>
    <w:rsid w:val="00946D44"/>
    <w:rsid w:val="0094780A"/>
    <w:rsid w:val="00947A7D"/>
    <w:rsid w:val="00947E90"/>
    <w:rsid w:val="009503A7"/>
    <w:rsid w:val="00950567"/>
    <w:rsid w:val="00950B1D"/>
    <w:rsid w:val="00950EB7"/>
    <w:rsid w:val="00950F3F"/>
    <w:rsid w:val="009513BB"/>
    <w:rsid w:val="00951C2C"/>
    <w:rsid w:val="00951FDA"/>
    <w:rsid w:val="009523D4"/>
    <w:rsid w:val="009529FC"/>
    <w:rsid w:val="009533D6"/>
    <w:rsid w:val="009536C9"/>
    <w:rsid w:val="0095498A"/>
    <w:rsid w:val="00954F9C"/>
    <w:rsid w:val="00955B37"/>
    <w:rsid w:val="00956077"/>
    <w:rsid w:val="00956568"/>
    <w:rsid w:val="00957E64"/>
    <w:rsid w:val="0096039F"/>
    <w:rsid w:val="009613A9"/>
    <w:rsid w:val="0096162E"/>
    <w:rsid w:val="00961A50"/>
    <w:rsid w:val="00961E40"/>
    <w:rsid w:val="00962145"/>
    <w:rsid w:val="0096228E"/>
    <w:rsid w:val="0096258A"/>
    <w:rsid w:val="0096275D"/>
    <w:rsid w:val="00962D5C"/>
    <w:rsid w:val="00962E05"/>
    <w:rsid w:val="00962F67"/>
    <w:rsid w:val="009630AA"/>
    <w:rsid w:val="00963BBE"/>
    <w:rsid w:val="009647EA"/>
    <w:rsid w:val="00964B1E"/>
    <w:rsid w:val="00964D23"/>
    <w:rsid w:val="00965DB3"/>
    <w:rsid w:val="0096626F"/>
    <w:rsid w:val="00967513"/>
    <w:rsid w:val="00967577"/>
    <w:rsid w:val="00967849"/>
    <w:rsid w:val="009679B3"/>
    <w:rsid w:val="00967BF6"/>
    <w:rsid w:val="00967EF3"/>
    <w:rsid w:val="00970104"/>
    <w:rsid w:val="009701FD"/>
    <w:rsid w:val="00970251"/>
    <w:rsid w:val="009702C2"/>
    <w:rsid w:val="00970DE6"/>
    <w:rsid w:val="00971654"/>
    <w:rsid w:val="009723EF"/>
    <w:rsid w:val="009730DE"/>
    <w:rsid w:val="0097344F"/>
    <w:rsid w:val="0097372A"/>
    <w:rsid w:val="00973F84"/>
    <w:rsid w:val="00974577"/>
    <w:rsid w:val="00974FB6"/>
    <w:rsid w:val="0097576B"/>
    <w:rsid w:val="00975A22"/>
    <w:rsid w:val="0097685C"/>
    <w:rsid w:val="00976F8E"/>
    <w:rsid w:val="009774F7"/>
    <w:rsid w:val="00977ACF"/>
    <w:rsid w:val="00977B00"/>
    <w:rsid w:val="009803D6"/>
    <w:rsid w:val="009805D5"/>
    <w:rsid w:val="009808B4"/>
    <w:rsid w:val="0098351B"/>
    <w:rsid w:val="00983CA6"/>
    <w:rsid w:val="00984A0A"/>
    <w:rsid w:val="00984B91"/>
    <w:rsid w:val="00984D26"/>
    <w:rsid w:val="00985869"/>
    <w:rsid w:val="00985F6C"/>
    <w:rsid w:val="009864B2"/>
    <w:rsid w:val="0098672C"/>
    <w:rsid w:val="009870EC"/>
    <w:rsid w:val="009872A4"/>
    <w:rsid w:val="00987396"/>
    <w:rsid w:val="00987950"/>
    <w:rsid w:val="00987C27"/>
    <w:rsid w:val="00987EBD"/>
    <w:rsid w:val="00990194"/>
    <w:rsid w:val="00990685"/>
    <w:rsid w:val="00990872"/>
    <w:rsid w:val="009910FF"/>
    <w:rsid w:val="009913BC"/>
    <w:rsid w:val="0099168E"/>
    <w:rsid w:val="00991992"/>
    <w:rsid w:val="00992008"/>
    <w:rsid w:val="009920D3"/>
    <w:rsid w:val="00993240"/>
    <w:rsid w:val="00993424"/>
    <w:rsid w:val="00993BFD"/>
    <w:rsid w:val="00994338"/>
    <w:rsid w:val="00994972"/>
    <w:rsid w:val="00995370"/>
    <w:rsid w:val="00995663"/>
    <w:rsid w:val="00996151"/>
    <w:rsid w:val="00996C1B"/>
    <w:rsid w:val="00996F86"/>
    <w:rsid w:val="00997492"/>
    <w:rsid w:val="00997D2A"/>
    <w:rsid w:val="009A0571"/>
    <w:rsid w:val="009A07EC"/>
    <w:rsid w:val="009A0DE5"/>
    <w:rsid w:val="009A0E68"/>
    <w:rsid w:val="009A1D9D"/>
    <w:rsid w:val="009A20AA"/>
    <w:rsid w:val="009A2291"/>
    <w:rsid w:val="009A2659"/>
    <w:rsid w:val="009A281D"/>
    <w:rsid w:val="009A28D9"/>
    <w:rsid w:val="009A2CF5"/>
    <w:rsid w:val="009A3460"/>
    <w:rsid w:val="009A3649"/>
    <w:rsid w:val="009A40B1"/>
    <w:rsid w:val="009A41CA"/>
    <w:rsid w:val="009A46E7"/>
    <w:rsid w:val="009A4D9F"/>
    <w:rsid w:val="009A4F1F"/>
    <w:rsid w:val="009A544C"/>
    <w:rsid w:val="009A5886"/>
    <w:rsid w:val="009A6076"/>
    <w:rsid w:val="009A6B65"/>
    <w:rsid w:val="009A713A"/>
    <w:rsid w:val="009A71E6"/>
    <w:rsid w:val="009A73B2"/>
    <w:rsid w:val="009A740B"/>
    <w:rsid w:val="009B00FD"/>
    <w:rsid w:val="009B022A"/>
    <w:rsid w:val="009B0337"/>
    <w:rsid w:val="009B0AA3"/>
    <w:rsid w:val="009B0AB9"/>
    <w:rsid w:val="009B0E37"/>
    <w:rsid w:val="009B1168"/>
    <w:rsid w:val="009B141B"/>
    <w:rsid w:val="009B2256"/>
    <w:rsid w:val="009B256F"/>
    <w:rsid w:val="009B29ED"/>
    <w:rsid w:val="009B2B50"/>
    <w:rsid w:val="009B326B"/>
    <w:rsid w:val="009B331A"/>
    <w:rsid w:val="009B482C"/>
    <w:rsid w:val="009B49D3"/>
    <w:rsid w:val="009B4A2D"/>
    <w:rsid w:val="009B4CDA"/>
    <w:rsid w:val="009B5199"/>
    <w:rsid w:val="009B53EE"/>
    <w:rsid w:val="009B5679"/>
    <w:rsid w:val="009B66DA"/>
    <w:rsid w:val="009B6DF9"/>
    <w:rsid w:val="009B6EA0"/>
    <w:rsid w:val="009B7102"/>
    <w:rsid w:val="009B7171"/>
    <w:rsid w:val="009B7688"/>
    <w:rsid w:val="009B7749"/>
    <w:rsid w:val="009B7889"/>
    <w:rsid w:val="009B7B62"/>
    <w:rsid w:val="009C0A69"/>
    <w:rsid w:val="009C0C1B"/>
    <w:rsid w:val="009C10C5"/>
    <w:rsid w:val="009C2909"/>
    <w:rsid w:val="009C41C7"/>
    <w:rsid w:val="009C47DF"/>
    <w:rsid w:val="009C4D82"/>
    <w:rsid w:val="009C4FDC"/>
    <w:rsid w:val="009C6B19"/>
    <w:rsid w:val="009C6E1B"/>
    <w:rsid w:val="009C6E5F"/>
    <w:rsid w:val="009C77E8"/>
    <w:rsid w:val="009C7BD9"/>
    <w:rsid w:val="009D07C2"/>
    <w:rsid w:val="009D0DA0"/>
    <w:rsid w:val="009D0EB6"/>
    <w:rsid w:val="009D0F69"/>
    <w:rsid w:val="009D1194"/>
    <w:rsid w:val="009D18C2"/>
    <w:rsid w:val="009D1F36"/>
    <w:rsid w:val="009D255E"/>
    <w:rsid w:val="009D25B4"/>
    <w:rsid w:val="009D262E"/>
    <w:rsid w:val="009D27B3"/>
    <w:rsid w:val="009D2AAD"/>
    <w:rsid w:val="009D2CED"/>
    <w:rsid w:val="009D2E4E"/>
    <w:rsid w:val="009D303C"/>
    <w:rsid w:val="009D41A5"/>
    <w:rsid w:val="009D44F3"/>
    <w:rsid w:val="009D45F8"/>
    <w:rsid w:val="009D49A0"/>
    <w:rsid w:val="009D5192"/>
    <w:rsid w:val="009D54EB"/>
    <w:rsid w:val="009D5C3D"/>
    <w:rsid w:val="009D6568"/>
    <w:rsid w:val="009D67C1"/>
    <w:rsid w:val="009D6948"/>
    <w:rsid w:val="009D7A4A"/>
    <w:rsid w:val="009D7A72"/>
    <w:rsid w:val="009E0199"/>
    <w:rsid w:val="009E0287"/>
    <w:rsid w:val="009E0298"/>
    <w:rsid w:val="009E11C0"/>
    <w:rsid w:val="009E1415"/>
    <w:rsid w:val="009E1678"/>
    <w:rsid w:val="009E16A8"/>
    <w:rsid w:val="009E1B75"/>
    <w:rsid w:val="009E219A"/>
    <w:rsid w:val="009E2BD8"/>
    <w:rsid w:val="009E3570"/>
    <w:rsid w:val="009E3DA7"/>
    <w:rsid w:val="009E4335"/>
    <w:rsid w:val="009E4548"/>
    <w:rsid w:val="009E45CB"/>
    <w:rsid w:val="009E46A7"/>
    <w:rsid w:val="009E5AAD"/>
    <w:rsid w:val="009E5EE7"/>
    <w:rsid w:val="009E60BD"/>
    <w:rsid w:val="009E61DA"/>
    <w:rsid w:val="009E66D1"/>
    <w:rsid w:val="009E6749"/>
    <w:rsid w:val="009E6E86"/>
    <w:rsid w:val="009E73B1"/>
    <w:rsid w:val="009E76B5"/>
    <w:rsid w:val="009E7AB1"/>
    <w:rsid w:val="009E7E6F"/>
    <w:rsid w:val="009F0035"/>
    <w:rsid w:val="009F0178"/>
    <w:rsid w:val="009F16EC"/>
    <w:rsid w:val="009F181E"/>
    <w:rsid w:val="009F1980"/>
    <w:rsid w:val="009F1A7B"/>
    <w:rsid w:val="009F1A7C"/>
    <w:rsid w:val="009F1B25"/>
    <w:rsid w:val="009F1C3A"/>
    <w:rsid w:val="009F2393"/>
    <w:rsid w:val="009F257A"/>
    <w:rsid w:val="009F2EA7"/>
    <w:rsid w:val="009F325B"/>
    <w:rsid w:val="009F37FD"/>
    <w:rsid w:val="009F3865"/>
    <w:rsid w:val="009F3AAE"/>
    <w:rsid w:val="009F3DDB"/>
    <w:rsid w:val="009F3F0B"/>
    <w:rsid w:val="009F3FFE"/>
    <w:rsid w:val="009F4137"/>
    <w:rsid w:val="009F4179"/>
    <w:rsid w:val="009F4A46"/>
    <w:rsid w:val="009F50A1"/>
    <w:rsid w:val="009F53AE"/>
    <w:rsid w:val="009F53CB"/>
    <w:rsid w:val="009F637B"/>
    <w:rsid w:val="009F6480"/>
    <w:rsid w:val="009F6E6C"/>
    <w:rsid w:val="00A00539"/>
    <w:rsid w:val="00A0062C"/>
    <w:rsid w:val="00A00C79"/>
    <w:rsid w:val="00A01610"/>
    <w:rsid w:val="00A01D3D"/>
    <w:rsid w:val="00A02044"/>
    <w:rsid w:val="00A02641"/>
    <w:rsid w:val="00A02820"/>
    <w:rsid w:val="00A03565"/>
    <w:rsid w:val="00A038FD"/>
    <w:rsid w:val="00A03B8E"/>
    <w:rsid w:val="00A03DAF"/>
    <w:rsid w:val="00A03DBD"/>
    <w:rsid w:val="00A03F3D"/>
    <w:rsid w:val="00A044FF"/>
    <w:rsid w:val="00A04A4F"/>
    <w:rsid w:val="00A04D1B"/>
    <w:rsid w:val="00A04F0F"/>
    <w:rsid w:val="00A05281"/>
    <w:rsid w:val="00A055F5"/>
    <w:rsid w:val="00A056AD"/>
    <w:rsid w:val="00A05B18"/>
    <w:rsid w:val="00A06316"/>
    <w:rsid w:val="00A072A0"/>
    <w:rsid w:val="00A07E4A"/>
    <w:rsid w:val="00A1000E"/>
    <w:rsid w:val="00A10473"/>
    <w:rsid w:val="00A10DD6"/>
    <w:rsid w:val="00A10E89"/>
    <w:rsid w:val="00A1110A"/>
    <w:rsid w:val="00A1125C"/>
    <w:rsid w:val="00A11482"/>
    <w:rsid w:val="00A11AD6"/>
    <w:rsid w:val="00A11CD5"/>
    <w:rsid w:val="00A11D4B"/>
    <w:rsid w:val="00A11E50"/>
    <w:rsid w:val="00A12143"/>
    <w:rsid w:val="00A1214B"/>
    <w:rsid w:val="00A13141"/>
    <w:rsid w:val="00A131EB"/>
    <w:rsid w:val="00A13313"/>
    <w:rsid w:val="00A13BB5"/>
    <w:rsid w:val="00A13ED1"/>
    <w:rsid w:val="00A1472A"/>
    <w:rsid w:val="00A147D4"/>
    <w:rsid w:val="00A14D67"/>
    <w:rsid w:val="00A150AD"/>
    <w:rsid w:val="00A15604"/>
    <w:rsid w:val="00A15DEC"/>
    <w:rsid w:val="00A162D3"/>
    <w:rsid w:val="00A17162"/>
    <w:rsid w:val="00A20730"/>
    <w:rsid w:val="00A20896"/>
    <w:rsid w:val="00A20B34"/>
    <w:rsid w:val="00A212D1"/>
    <w:rsid w:val="00A21781"/>
    <w:rsid w:val="00A2184C"/>
    <w:rsid w:val="00A21963"/>
    <w:rsid w:val="00A22191"/>
    <w:rsid w:val="00A221B8"/>
    <w:rsid w:val="00A22D0B"/>
    <w:rsid w:val="00A230A3"/>
    <w:rsid w:val="00A2318B"/>
    <w:rsid w:val="00A24EC5"/>
    <w:rsid w:val="00A25640"/>
    <w:rsid w:val="00A257E6"/>
    <w:rsid w:val="00A26616"/>
    <w:rsid w:val="00A26A6C"/>
    <w:rsid w:val="00A26D6D"/>
    <w:rsid w:val="00A2744C"/>
    <w:rsid w:val="00A27679"/>
    <w:rsid w:val="00A27ADE"/>
    <w:rsid w:val="00A27B14"/>
    <w:rsid w:val="00A27D60"/>
    <w:rsid w:val="00A30584"/>
    <w:rsid w:val="00A30F66"/>
    <w:rsid w:val="00A3121A"/>
    <w:rsid w:val="00A31B17"/>
    <w:rsid w:val="00A31D55"/>
    <w:rsid w:val="00A31FCE"/>
    <w:rsid w:val="00A329C3"/>
    <w:rsid w:val="00A32C9D"/>
    <w:rsid w:val="00A3344B"/>
    <w:rsid w:val="00A3368D"/>
    <w:rsid w:val="00A3379C"/>
    <w:rsid w:val="00A33C46"/>
    <w:rsid w:val="00A33F79"/>
    <w:rsid w:val="00A34609"/>
    <w:rsid w:val="00A3476E"/>
    <w:rsid w:val="00A35BA5"/>
    <w:rsid w:val="00A36012"/>
    <w:rsid w:val="00A36079"/>
    <w:rsid w:val="00A362AA"/>
    <w:rsid w:val="00A364F8"/>
    <w:rsid w:val="00A36C2C"/>
    <w:rsid w:val="00A36D3F"/>
    <w:rsid w:val="00A37CAC"/>
    <w:rsid w:val="00A40AAA"/>
    <w:rsid w:val="00A40BE5"/>
    <w:rsid w:val="00A40D39"/>
    <w:rsid w:val="00A40D5A"/>
    <w:rsid w:val="00A411C2"/>
    <w:rsid w:val="00A41BBE"/>
    <w:rsid w:val="00A41E03"/>
    <w:rsid w:val="00A41E92"/>
    <w:rsid w:val="00A41FFC"/>
    <w:rsid w:val="00A421FE"/>
    <w:rsid w:val="00A43A1E"/>
    <w:rsid w:val="00A43C5D"/>
    <w:rsid w:val="00A449AD"/>
    <w:rsid w:val="00A44B0D"/>
    <w:rsid w:val="00A44E2C"/>
    <w:rsid w:val="00A4528C"/>
    <w:rsid w:val="00A460B3"/>
    <w:rsid w:val="00A46381"/>
    <w:rsid w:val="00A46784"/>
    <w:rsid w:val="00A46A59"/>
    <w:rsid w:val="00A46ED8"/>
    <w:rsid w:val="00A47714"/>
    <w:rsid w:val="00A51301"/>
    <w:rsid w:val="00A51AED"/>
    <w:rsid w:val="00A51B5A"/>
    <w:rsid w:val="00A51C82"/>
    <w:rsid w:val="00A51FB4"/>
    <w:rsid w:val="00A52020"/>
    <w:rsid w:val="00A5243F"/>
    <w:rsid w:val="00A538DE"/>
    <w:rsid w:val="00A54CAD"/>
    <w:rsid w:val="00A54CE9"/>
    <w:rsid w:val="00A55268"/>
    <w:rsid w:val="00A55392"/>
    <w:rsid w:val="00A5540B"/>
    <w:rsid w:val="00A559B0"/>
    <w:rsid w:val="00A5632B"/>
    <w:rsid w:val="00A56C40"/>
    <w:rsid w:val="00A56E35"/>
    <w:rsid w:val="00A60B98"/>
    <w:rsid w:val="00A60CC4"/>
    <w:rsid w:val="00A60E08"/>
    <w:rsid w:val="00A6106F"/>
    <w:rsid w:val="00A610FC"/>
    <w:rsid w:val="00A614A3"/>
    <w:rsid w:val="00A61A16"/>
    <w:rsid w:val="00A61B21"/>
    <w:rsid w:val="00A623AC"/>
    <w:rsid w:val="00A62570"/>
    <w:rsid w:val="00A629B7"/>
    <w:rsid w:val="00A62A7F"/>
    <w:rsid w:val="00A62D6B"/>
    <w:rsid w:val="00A63651"/>
    <w:rsid w:val="00A63F13"/>
    <w:rsid w:val="00A64E22"/>
    <w:rsid w:val="00A654FA"/>
    <w:rsid w:val="00A659B3"/>
    <w:rsid w:val="00A65CE1"/>
    <w:rsid w:val="00A66B74"/>
    <w:rsid w:val="00A6763B"/>
    <w:rsid w:val="00A67741"/>
    <w:rsid w:val="00A70180"/>
    <w:rsid w:val="00A7026E"/>
    <w:rsid w:val="00A70B86"/>
    <w:rsid w:val="00A7160A"/>
    <w:rsid w:val="00A71E80"/>
    <w:rsid w:val="00A72B29"/>
    <w:rsid w:val="00A72C36"/>
    <w:rsid w:val="00A7331C"/>
    <w:rsid w:val="00A73923"/>
    <w:rsid w:val="00A744CC"/>
    <w:rsid w:val="00A747A5"/>
    <w:rsid w:val="00A7487B"/>
    <w:rsid w:val="00A74B35"/>
    <w:rsid w:val="00A7575C"/>
    <w:rsid w:val="00A762F4"/>
    <w:rsid w:val="00A7689C"/>
    <w:rsid w:val="00A769D4"/>
    <w:rsid w:val="00A76E70"/>
    <w:rsid w:val="00A77070"/>
    <w:rsid w:val="00A771B3"/>
    <w:rsid w:val="00A80161"/>
    <w:rsid w:val="00A806EA"/>
    <w:rsid w:val="00A815BE"/>
    <w:rsid w:val="00A81699"/>
    <w:rsid w:val="00A81A1E"/>
    <w:rsid w:val="00A81C47"/>
    <w:rsid w:val="00A81C73"/>
    <w:rsid w:val="00A820D9"/>
    <w:rsid w:val="00A8250A"/>
    <w:rsid w:val="00A82E6E"/>
    <w:rsid w:val="00A83578"/>
    <w:rsid w:val="00A842E4"/>
    <w:rsid w:val="00A852EE"/>
    <w:rsid w:val="00A85C20"/>
    <w:rsid w:val="00A85FD7"/>
    <w:rsid w:val="00A860DD"/>
    <w:rsid w:val="00A860FC"/>
    <w:rsid w:val="00A8679D"/>
    <w:rsid w:val="00A8693B"/>
    <w:rsid w:val="00A86B0F"/>
    <w:rsid w:val="00A86CAF"/>
    <w:rsid w:val="00A87A11"/>
    <w:rsid w:val="00A9009E"/>
    <w:rsid w:val="00A90B6B"/>
    <w:rsid w:val="00A90E45"/>
    <w:rsid w:val="00A90F8E"/>
    <w:rsid w:val="00A90FE4"/>
    <w:rsid w:val="00A912A0"/>
    <w:rsid w:val="00A925EC"/>
    <w:rsid w:val="00A928BF"/>
    <w:rsid w:val="00A92A71"/>
    <w:rsid w:val="00A92F84"/>
    <w:rsid w:val="00A9343B"/>
    <w:rsid w:val="00A95066"/>
    <w:rsid w:val="00A952AC"/>
    <w:rsid w:val="00A953CC"/>
    <w:rsid w:val="00A95694"/>
    <w:rsid w:val="00A9581E"/>
    <w:rsid w:val="00A95B59"/>
    <w:rsid w:val="00A95BF9"/>
    <w:rsid w:val="00A962CD"/>
    <w:rsid w:val="00A9676A"/>
    <w:rsid w:val="00A96AD1"/>
    <w:rsid w:val="00A97223"/>
    <w:rsid w:val="00A9773F"/>
    <w:rsid w:val="00A97D5E"/>
    <w:rsid w:val="00AA02CB"/>
    <w:rsid w:val="00AA0352"/>
    <w:rsid w:val="00AA057C"/>
    <w:rsid w:val="00AA06E8"/>
    <w:rsid w:val="00AA08BA"/>
    <w:rsid w:val="00AA0BF4"/>
    <w:rsid w:val="00AA15C3"/>
    <w:rsid w:val="00AA24CE"/>
    <w:rsid w:val="00AA267B"/>
    <w:rsid w:val="00AA28C7"/>
    <w:rsid w:val="00AA28F3"/>
    <w:rsid w:val="00AA291C"/>
    <w:rsid w:val="00AA2DC8"/>
    <w:rsid w:val="00AA347E"/>
    <w:rsid w:val="00AA349E"/>
    <w:rsid w:val="00AA356C"/>
    <w:rsid w:val="00AA356E"/>
    <w:rsid w:val="00AA3982"/>
    <w:rsid w:val="00AA4480"/>
    <w:rsid w:val="00AA482E"/>
    <w:rsid w:val="00AA490E"/>
    <w:rsid w:val="00AA547C"/>
    <w:rsid w:val="00AA5D3B"/>
    <w:rsid w:val="00AA5E36"/>
    <w:rsid w:val="00AA5F2E"/>
    <w:rsid w:val="00AA6018"/>
    <w:rsid w:val="00AA641F"/>
    <w:rsid w:val="00AA6905"/>
    <w:rsid w:val="00AA6DFD"/>
    <w:rsid w:val="00AA7596"/>
    <w:rsid w:val="00AA7714"/>
    <w:rsid w:val="00AA7DBD"/>
    <w:rsid w:val="00AB0128"/>
    <w:rsid w:val="00AB0347"/>
    <w:rsid w:val="00AB0355"/>
    <w:rsid w:val="00AB0637"/>
    <w:rsid w:val="00AB1414"/>
    <w:rsid w:val="00AB2BE8"/>
    <w:rsid w:val="00AB312E"/>
    <w:rsid w:val="00AB32F4"/>
    <w:rsid w:val="00AB36DF"/>
    <w:rsid w:val="00AB3767"/>
    <w:rsid w:val="00AB3862"/>
    <w:rsid w:val="00AB3C2C"/>
    <w:rsid w:val="00AB51AD"/>
    <w:rsid w:val="00AB6757"/>
    <w:rsid w:val="00AB7395"/>
    <w:rsid w:val="00AB7A85"/>
    <w:rsid w:val="00AB7D7A"/>
    <w:rsid w:val="00AB7FAD"/>
    <w:rsid w:val="00AC068B"/>
    <w:rsid w:val="00AC0B4F"/>
    <w:rsid w:val="00AC14CB"/>
    <w:rsid w:val="00AC2867"/>
    <w:rsid w:val="00AC2C54"/>
    <w:rsid w:val="00AC31BC"/>
    <w:rsid w:val="00AC341A"/>
    <w:rsid w:val="00AC397D"/>
    <w:rsid w:val="00AC43CD"/>
    <w:rsid w:val="00AC4579"/>
    <w:rsid w:val="00AC46C9"/>
    <w:rsid w:val="00AC4BC9"/>
    <w:rsid w:val="00AC4D7B"/>
    <w:rsid w:val="00AC4EE6"/>
    <w:rsid w:val="00AC5391"/>
    <w:rsid w:val="00AC5496"/>
    <w:rsid w:val="00AC57B6"/>
    <w:rsid w:val="00AC5906"/>
    <w:rsid w:val="00AC5993"/>
    <w:rsid w:val="00AC59DD"/>
    <w:rsid w:val="00AC6195"/>
    <w:rsid w:val="00AC688D"/>
    <w:rsid w:val="00AC75C8"/>
    <w:rsid w:val="00AC7958"/>
    <w:rsid w:val="00AC7C88"/>
    <w:rsid w:val="00AC7FCA"/>
    <w:rsid w:val="00AD0203"/>
    <w:rsid w:val="00AD0239"/>
    <w:rsid w:val="00AD03F5"/>
    <w:rsid w:val="00AD0617"/>
    <w:rsid w:val="00AD109D"/>
    <w:rsid w:val="00AD144D"/>
    <w:rsid w:val="00AD1C52"/>
    <w:rsid w:val="00AD25E8"/>
    <w:rsid w:val="00AD282F"/>
    <w:rsid w:val="00AD3287"/>
    <w:rsid w:val="00AD352E"/>
    <w:rsid w:val="00AD40ED"/>
    <w:rsid w:val="00AD4824"/>
    <w:rsid w:val="00AD5319"/>
    <w:rsid w:val="00AD59AA"/>
    <w:rsid w:val="00AD5A5E"/>
    <w:rsid w:val="00AD5B92"/>
    <w:rsid w:val="00AD5C12"/>
    <w:rsid w:val="00AD60C4"/>
    <w:rsid w:val="00AD6512"/>
    <w:rsid w:val="00AD7115"/>
    <w:rsid w:val="00AE0663"/>
    <w:rsid w:val="00AE08F5"/>
    <w:rsid w:val="00AE0CC3"/>
    <w:rsid w:val="00AE1063"/>
    <w:rsid w:val="00AE1E8B"/>
    <w:rsid w:val="00AE1FE0"/>
    <w:rsid w:val="00AE2BAD"/>
    <w:rsid w:val="00AE2DCD"/>
    <w:rsid w:val="00AE3E23"/>
    <w:rsid w:val="00AE47A5"/>
    <w:rsid w:val="00AE4B77"/>
    <w:rsid w:val="00AE4C4D"/>
    <w:rsid w:val="00AE5642"/>
    <w:rsid w:val="00AE566D"/>
    <w:rsid w:val="00AE5671"/>
    <w:rsid w:val="00AE596E"/>
    <w:rsid w:val="00AE5AA0"/>
    <w:rsid w:val="00AE5D19"/>
    <w:rsid w:val="00AE634E"/>
    <w:rsid w:val="00AE7454"/>
    <w:rsid w:val="00AE74C2"/>
    <w:rsid w:val="00AE7521"/>
    <w:rsid w:val="00AE77B9"/>
    <w:rsid w:val="00AE78E0"/>
    <w:rsid w:val="00AF0021"/>
    <w:rsid w:val="00AF03A1"/>
    <w:rsid w:val="00AF06BB"/>
    <w:rsid w:val="00AF0A06"/>
    <w:rsid w:val="00AF0CB2"/>
    <w:rsid w:val="00AF0D9B"/>
    <w:rsid w:val="00AF1399"/>
    <w:rsid w:val="00AF13B6"/>
    <w:rsid w:val="00AF200A"/>
    <w:rsid w:val="00AF29FD"/>
    <w:rsid w:val="00AF2F82"/>
    <w:rsid w:val="00AF34E5"/>
    <w:rsid w:val="00AF38C1"/>
    <w:rsid w:val="00AF3C9D"/>
    <w:rsid w:val="00AF4461"/>
    <w:rsid w:val="00AF4735"/>
    <w:rsid w:val="00AF4B73"/>
    <w:rsid w:val="00AF4DFB"/>
    <w:rsid w:val="00AF4F14"/>
    <w:rsid w:val="00AF537E"/>
    <w:rsid w:val="00AF545C"/>
    <w:rsid w:val="00AF56FF"/>
    <w:rsid w:val="00AF5C6E"/>
    <w:rsid w:val="00AF5E8B"/>
    <w:rsid w:val="00AF5ED5"/>
    <w:rsid w:val="00AF6148"/>
    <w:rsid w:val="00AF646E"/>
    <w:rsid w:val="00AF64F6"/>
    <w:rsid w:val="00AF651D"/>
    <w:rsid w:val="00AF6633"/>
    <w:rsid w:val="00AF695D"/>
    <w:rsid w:val="00AF6CD8"/>
    <w:rsid w:val="00AF6E2A"/>
    <w:rsid w:val="00AF6F34"/>
    <w:rsid w:val="00AF7F77"/>
    <w:rsid w:val="00B00BD0"/>
    <w:rsid w:val="00B00E43"/>
    <w:rsid w:val="00B01177"/>
    <w:rsid w:val="00B023A4"/>
    <w:rsid w:val="00B02CA0"/>
    <w:rsid w:val="00B02DDF"/>
    <w:rsid w:val="00B0344C"/>
    <w:rsid w:val="00B042C0"/>
    <w:rsid w:val="00B04609"/>
    <w:rsid w:val="00B04A50"/>
    <w:rsid w:val="00B04D72"/>
    <w:rsid w:val="00B0530D"/>
    <w:rsid w:val="00B057D1"/>
    <w:rsid w:val="00B05985"/>
    <w:rsid w:val="00B05B52"/>
    <w:rsid w:val="00B06215"/>
    <w:rsid w:val="00B06334"/>
    <w:rsid w:val="00B0653D"/>
    <w:rsid w:val="00B067B4"/>
    <w:rsid w:val="00B06CC6"/>
    <w:rsid w:val="00B07150"/>
    <w:rsid w:val="00B0719E"/>
    <w:rsid w:val="00B075A7"/>
    <w:rsid w:val="00B077DB"/>
    <w:rsid w:val="00B07D15"/>
    <w:rsid w:val="00B10E47"/>
    <w:rsid w:val="00B11955"/>
    <w:rsid w:val="00B11A71"/>
    <w:rsid w:val="00B122A4"/>
    <w:rsid w:val="00B1230A"/>
    <w:rsid w:val="00B1250C"/>
    <w:rsid w:val="00B1265C"/>
    <w:rsid w:val="00B12E67"/>
    <w:rsid w:val="00B13225"/>
    <w:rsid w:val="00B134DB"/>
    <w:rsid w:val="00B13A81"/>
    <w:rsid w:val="00B13AC5"/>
    <w:rsid w:val="00B14135"/>
    <w:rsid w:val="00B14421"/>
    <w:rsid w:val="00B147C9"/>
    <w:rsid w:val="00B1480D"/>
    <w:rsid w:val="00B16174"/>
    <w:rsid w:val="00B16B07"/>
    <w:rsid w:val="00B16CF9"/>
    <w:rsid w:val="00B170BB"/>
    <w:rsid w:val="00B2025F"/>
    <w:rsid w:val="00B20456"/>
    <w:rsid w:val="00B2098E"/>
    <w:rsid w:val="00B20CA9"/>
    <w:rsid w:val="00B20E75"/>
    <w:rsid w:val="00B20FC5"/>
    <w:rsid w:val="00B21054"/>
    <w:rsid w:val="00B216DB"/>
    <w:rsid w:val="00B219D2"/>
    <w:rsid w:val="00B21C5B"/>
    <w:rsid w:val="00B2239B"/>
    <w:rsid w:val="00B22A3A"/>
    <w:rsid w:val="00B22B8E"/>
    <w:rsid w:val="00B231DA"/>
    <w:rsid w:val="00B2415E"/>
    <w:rsid w:val="00B24238"/>
    <w:rsid w:val="00B24A6B"/>
    <w:rsid w:val="00B24DC0"/>
    <w:rsid w:val="00B25485"/>
    <w:rsid w:val="00B257E7"/>
    <w:rsid w:val="00B25A8B"/>
    <w:rsid w:val="00B25B7D"/>
    <w:rsid w:val="00B26EFA"/>
    <w:rsid w:val="00B27297"/>
    <w:rsid w:val="00B30B66"/>
    <w:rsid w:val="00B3179E"/>
    <w:rsid w:val="00B32726"/>
    <w:rsid w:val="00B32C82"/>
    <w:rsid w:val="00B330B5"/>
    <w:rsid w:val="00B33571"/>
    <w:rsid w:val="00B33BB9"/>
    <w:rsid w:val="00B345C7"/>
    <w:rsid w:val="00B34969"/>
    <w:rsid w:val="00B354E1"/>
    <w:rsid w:val="00B35645"/>
    <w:rsid w:val="00B35A97"/>
    <w:rsid w:val="00B3682F"/>
    <w:rsid w:val="00B3754A"/>
    <w:rsid w:val="00B37BBE"/>
    <w:rsid w:val="00B37EEF"/>
    <w:rsid w:val="00B4003D"/>
    <w:rsid w:val="00B400BB"/>
    <w:rsid w:val="00B406A1"/>
    <w:rsid w:val="00B409AA"/>
    <w:rsid w:val="00B40A2A"/>
    <w:rsid w:val="00B41121"/>
    <w:rsid w:val="00B41456"/>
    <w:rsid w:val="00B41BCC"/>
    <w:rsid w:val="00B41CC1"/>
    <w:rsid w:val="00B41E66"/>
    <w:rsid w:val="00B41EEE"/>
    <w:rsid w:val="00B4237D"/>
    <w:rsid w:val="00B43842"/>
    <w:rsid w:val="00B44511"/>
    <w:rsid w:val="00B44AD2"/>
    <w:rsid w:val="00B44CBD"/>
    <w:rsid w:val="00B455A4"/>
    <w:rsid w:val="00B457B3"/>
    <w:rsid w:val="00B45BA4"/>
    <w:rsid w:val="00B45C35"/>
    <w:rsid w:val="00B45F87"/>
    <w:rsid w:val="00B46FED"/>
    <w:rsid w:val="00B47258"/>
    <w:rsid w:val="00B4744D"/>
    <w:rsid w:val="00B500B1"/>
    <w:rsid w:val="00B517B6"/>
    <w:rsid w:val="00B51E3D"/>
    <w:rsid w:val="00B52567"/>
    <w:rsid w:val="00B52E3F"/>
    <w:rsid w:val="00B541D9"/>
    <w:rsid w:val="00B541E8"/>
    <w:rsid w:val="00B54514"/>
    <w:rsid w:val="00B546FE"/>
    <w:rsid w:val="00B5477A"/>
    <w:rsid w:val="00B554B4"/>
    <w:rsid w:val="00B5596C"/>
    <w:rsid w:val="00B55E82"/>
    <w:rsid w:val="00B55E91"/>
    <w:rsid w:val="00B563DF"/>
    <w:rsid w:val="00B567BA"/>
    <w:rsid w:val="00B56A5A"/>
    <w:rsid w:val="00B5706B"/>
    <w:rsid w:val="00B575A9"/>
    <w:rsid w:val="00B57950"/>
    <w:rsid w:val="00B602E8"/>
    <w:rsid w:val="00B60749"/>
    <w:rsid w:val="00B60C1B"/>
    <w:rsid w:val="00B60D89"/>
    <w:rsid w:val="00B6122D"/>
    <w:rsid w:val="00B6209C"/>
    <w:rsid w:val="00B622B4"/>
    <w:rsid w:val="00B6255B"/>
    <w:rsid w:val="00B62982"/>
    <w:rsid w:val="00B631DE"/>
    <w:rsid w:val="00B63314"/>
    <w:rsid w:val="00B6333D"/>
    <w:rsid w:val="00B63748"/>
    <w:rsid w:val="00B63EAC"/>
    <w:rsid w:val="00B64555"/>
    <w:rsid w:val="00B64A22"/>
    <w:rsid w:val="00B650C8"/>
    <w:rsid w:val="00B6517F"/>
    <w:rsid w:val="00B65A1F"/>
    <w:rsid w:val="00B679BD"/>
    <w:rsid w:val="00B67F7F"/>
    <w:rsid w:val="00B7045C"/>
    <w:rsid w:val="00B70690"/>
    <w:rsid w:val="00B70FDD"/>
    <w:rsid w:val="00B71815"/>
    <w:rsid w:val="00B719EF"/>
    <w:rsid w:val="00B71DF6"/>
    <w:rsid w:val="00B72675"/>
    <w:rsid w:val="00B728E2"/>
    <w:rsid w:val="00B730D5"/>
    <w:rsid w:val="00B73B03"/>
    <w:rsid w:val="00B73BDF"/>
    <w:rsid w:val="00B73D13"/>
    <w:rsid w:val="00B74846"/>
    <w:rsid w:val="00B74A89"/>
    <w:rsid w:val="00B7553A"/>
    <w:rsid w:val="00B756CA"/>
    <w:rsid w:val="00B76A55"/>
    <w:rsid w:val="00B76F09"/>
    <w:rsid w:val="00B773E9"/>
    <w:rsid w:val="00B773FE"/>
    <w:rsid w:val="00B77C78"/>
    <w:rsid w:val="00B77D36"/>
    <w:rsid w:val="00B800FA"/>
    <w:rsid w:val="00B8029F"/>
    <w:rsid w:val="00B80390"/>
    <w:rsid w:val="00B804A0"/>
    <w:rsid w:val="00B80B01"/>
    <w:rsid w:val="00B812BF"/>
    <w:rsid w:val="00B816F2"/>
    <w:rsid w:val="00B81C8F"/>
    <w:rsid w:val="00B81DC9"/>
    <w:rsid w:val="00B8239D"/>
    <w:rsid w:val="00B82439"/>
    <w:rsid w:val="00B82E1D"/>
    <w:rsid w:val="00B8379B"/>
    <w:rsid w:val="00B837D8"/>
    <w:rsid w:val="00B83902"/>
    <w:rsid w:val="00B8436B"/>
    <w:rsid w:val="00B84844"/>
    <w:rsid w:val="00B84BBA"/>
    <w:rsid w:val="00B85666"/>
    <w:rsid w:val="00B8599F"/>
    <w:rsid w:val="00B859F1"/>
    <w:rsid w:val="00B85CFB"/>
    <w:rsid w:val="00B85D29"/>
    <w:rsid w:val="00B860D5"/>
    <w:rsid w:val="00B8617A"/>
    <w:rsid w:val="00B861D3"/>
    <w:rsid w:val="00B8781D"/>
    <w:rsid w:val="00B87A8A"/>
    <w:rsid w:val="00B87EBD"/>
    <w:rsid w:val="00B87F04"/>
    <w:rsid w:val="00B87F3D"/>
    <w:rsid w:val="00B901E3"/>
    <w:rsid w:val="00B90589"/>
    <w:rsid w:val="00B90645"/>
    <w:rsid w:val="00B90B19"/>
    <w:rsid w:val="00B9121F"/>
    <w:rsid w:val="00B9195D"/>
    <w:rsid w:val="00B92403"/>
    <w:rsid w:val="00B9254C"/>
    <w:rsid w:val="00B92839"/>
    <w:rsid w:val="00B92BEE"/>
    <w:rsid w:val="00B92E52"/>
    <w:rsid w:val="00B94A59"/>
    <w:rsid w:val="00B94B4E"/>
    <w:rsid w:val="00B95A94"/>
    <w:rsid w:val="00B95B45"/>
    <w:rsid w:val="00B96532"/>
    <w:rsid w:val="00B967BD"/>
    <w:rsid w:val="00B968C9"/>
    <w:rsid w:val="00B96ED3"/>
    <w:rsid w:val="00B9774F"/>
    <w:rsid w:val="00BA0CC4"/>
    <w:rsid w:val="00BA1179"/>
    <w:rsid w:val="00BA12A7"/>
    <w:rsid w:val="00BA1446"/>
    <w:rsid w:val="00BA163F"/>
    <w:rsid w:val="00BA16DE"/>
    <w:rsid w:val="00BA1C8B"/>
    <w:rsid w:val="00BA1FEF"/>
    <w:rsid w:val="00BA230F"/>
    <w:rsid w:val="00BA2406"/>
    <w:rsid w:val="00BA26E8"/>
    <w:rsid w:val="00BA2B9A"/>
    <w:rsid w:val="00BA375C"/>
    <w:rsid w:val="00BA380C"/>
    <w:rsid w:val="00BA3E49"/>
    <w:rsid w:val="00BA447E"/>
    <w:rsid w:val="00BA4745"/>
    <w:rsid w:val="00BA48E0"/>
    <w:rsid w:val="00BA4948"/>
    <w:rsid w:val="00BA4EDC"/>
    <w:rsid w:val="00BA4F8E"/>
    <w:rsid w:val="00BA512C"/>
    <w:rsid w:val="00BA52B9"/>
    <w:rsid w:val="00BA56D9"/>
    <w:rsid w:val="00BA573C"/>
    <w:rsid w:val="00BA5E20"/>
    <w:rsid w:val="00BA5EC9"/>
    <w:rsid w:val="00BA5F5D"/>
    <w:rsid w:val="00BA643A"/>
    <w:rsid w:val="00BA649B"/>
    <w:rsid w:val="00BA6541"/>
    <w:rsid w:val="00BA682E"/>
    <w:rsid w:val="00BA7779"/>
    <w:rsid w:val="00BA7BC6"/>
    <w:rsid w:val="00BA7BD6"/>
    <w:rsid w:val="00BA7F23"/>
    <w:rsid w:val="00BB028E"/>
    <w:rsid w:val="00BB02BF"/>
    <w:rsid w:val="00BB0415"/>
    <w:rsid w:val="00BB081D"/>
    <w:rsid w:val="00BB0E22"/>
    <w:rsid w:val="00BB1215"/>
    <w:rsid w:val="00BB15F3"/>
    <w:rsid w:val="00BB1B15"/>
    <w:rsid w:val="00BB2B2F"/>
    <w:rsid w:val="00BB2CC3"/>
    <w:rsid w:val="00BB309B"/>
    <w:rsid w:val="00BB3742"/>
    <w:rsid w:val="00BB398F"/>
    <w:rsid w:val="00BB3A13"/>
    <w:rsid w:val="00BB3B99"/>
    <w:rsid w:val="00BB4326"/>
    <w:rsid w:val="00BB51B5"/>
    <w:rsid w:val="00BB58D1"/>
    <w:rsid w:val="00BB5B94"/>
    <w:rsid w:val="00BB5DDE"/>
    <w:rsid w:val="00BB60A8"/>
    <w:rsid w:val="00BB7425"/>
    <w:rsid w:val="00BB76E2"/>
    <w:rsid w:val="00BC08F6"/>
    <w:rsid w:val="00BC0D61"/>
    <w:rsid w:val="00BC18F0"/>
    <w:rsid w:val="00BC1B63"/>
    <w:rsid w:val="00BC1C48"/>
    <w:rsid w:val="00BC1E77"/>
    <w:rsid w:val="00BC298C"/>
    <w:rsid w:val="00BC2A77"/>
    <w:rsid w:val="00BC2AA1"/>
    <w:rsid w:val="00BC2ACE"/>
    <w:rsid w:val="00BC2BF0"/>
    <w:rsid w:val="00BC2C53"/>
    <w:rsid w:val="00BC3A49"/>
    <w:rsid w:val="00BC4DA0"/>
    <w:rsid w:val="00BC5140"/>
    <w:rsid w:val="00BC528C"/>
    <w:rsid w:val="00BC5872"/>
    <w:rsid w:val="00BC5D06"/>
    <w:rsid w:val="00BC61D9"/>
    <w:rsid w:val="00BC64C7"/>
    <w:rsid w:val="00BC66EA"/>
    <w:rsid w:val="00BC6CF2"/>
    <w:rsid w:val="00BD0039"/>
    <w:rsid w:val="00BD0CE1"/>
    <w:rsid w:val="00BD1680"/>
    <w:rsid w:val="00BD2229"/>
    <w:rsid w:val="00BD2384"/>
    <w:rsid w:val="00BD29B2"/>
    <w:rsid w:val="00BD3205"/>
    <w:rsid w:val="00BD4509"/>
    <w:rsid w:val="00BD4C05"/>
    <w:rsid w:val="00BD50B8"/>
    <w:rsid w:val="00BD53E0"/>
    <w:rsid w:val="00BD5670"/>
    <w:rsid w:val="00BD68CB"/>
    <w:rsid w:val="00BD6FC4"/>
    <w:rsid w:val="00BD7E1F"/>
    <w:rsid w:val="00BE1568"/>
    <w:rsid w:val="00BE1850"/>
    <w:rsid w:val="00BE229B"/>
    <w:rsid w:val="00BE269A"/>
    <w:rsid w:val="00BE275F"/>
    <w:rsid w:val="00BE2A20"/>
    <w:rsid w:val="00BE2BA9"/>
    <w:rsid w:val="00BE2F68"/>
    <w:rsid w:val="00BE2F88"/>
    <w:rsid w:val="00BE322D"/>
    <w:rsid w:val="00BE38C0"/>
    <w:rsid w:val="00BE3BA8"/>
    <w:rsid w:val="00BE3BF1"/>
    <w:rsid w:val="00BE3ED0"/>
    <w:rsid w:val="00BE4D5A"/>
    <w:rsid w:val="00BE52D6"/>
    <w:rsid w:val="00BE57EA"/>
    <w:rsid w:val="00BE5EDC"/>
    <w:rsid w:val="00BE70F9"/>
    <w:rsid w:val="00BE750F"/>
    <w:rsid w:val="00BF04F7"/>
    <w:rsid w:val="00BF0C92"/>
    <w:rsid w:val="00BF10AF"/>
    <w:rsid w:val="00BF1514"/>
    <w:rsid w:val="00BF1E91"/>
    <w:rsid w:val="00BF24E3"/>
    <w:rsid w:val="00BF2611"/>
    <w:rsid w:val="00BF2801"/>
    <w:rsid w:val="00BF30DD"/>
    <w:rsid w:val="00BF3611"/>
    <w:rsid w:val="00BF3A10"/>
    <w:rsid w:val="00BF4169"/>
    <w:rsid w:val="00BF448E"/>
    <w:rsid w:val="00BF50A8"/>
    <w:rsid w:val="00BF5A52"/>
    <w:rsid w:val="00BF6741"/>
    <w:rsid w:val="00BF6912"/>
    <w:rsid w:val="00BF7041"/>
    <w:rsid w:val="00BF7FE6"/>
    <w:rsid w:val="00C009A2"/>
    <w:rsid w:val="00C0136F"/>
    <w:rsid w:val="00C018B5"/>
    <w:rsid w:val="00C01A3E"/>
    <w:rsid w:val="00C027F5"/>
    <w:rsid w:val="00C02A66"/>
    <w:rsid w:val="00C03019"/>
    <w:rsid w:val="00C03619"/>
    <w:rsid w:val="00C0448C"/>
    <w:rsid w:val="00C04C18"/>
    <w:rsid w:val="00C0537A"/>
    <w:rsid w:val="00C05397"/>
    <w:rsid w:val="00C0566D"/>
    <w:rsid w:val="00C05B0F"/>
    <w:rsid w:val="00C05BE3"/>
    <w:rsid w:val="00C05CD4"/>
    <w:rsid w:val="00C05CDA"/>
    <w:rsid w:val="00C05D90"/>
    <w:rsid w:val="00C05FC0"/>
    <w:rsid w:val="00C062BF"/>
    <w:rsid w:val="00C07366"/>
    <w:rsid w:val="00C10A2C"/>
    <w:rsid w:val="00C10AB3"/>
    <w:rsid w:val="00C10F37"/>
    <w:rsid w:val="00C11075"/>
    <w:rsid w:val="00C113C4"/>
    <w:rsid w:val="00C11BA9"/>
    <w:rsid w:val="00C12287"/>
    <w:rsid w:val="00C126AB"/>
    <w:rsid w:val="00C1272F"/>
    <w:rsid w:val="00C12A32"/>
    <w:rsid w:val="00C137CE"/>
    <w:rsid w:val="00C14294"/>
    <w:rsid w:val="00C14DA6"/>
    <w:rsid w:val="00C1502E"/>
    <w:rsid w:val="00C1525F"/>
    <w:rsid w:val="00C16520"/>
    <w:rsid w:val="00C167B2"/>
    <w:rsid w:val="00C20133"/>
    <w:rsid w:val="00C203C7"/>
    <w:rsid w:val="00C2059C"/>
    <w:rsid w:val="00C2061C"/>
    <w:rsid w:val="00C207DE"/>
    <w:rsid w:val="00C21115"/>
    <w:rsid w:val="00C21586"/>
    <w:rsid w:val="00C21C89"/>
    <w:rsid w:val="00C222B6"/>
    <w:rsid w:val="00C22353"/>
    <w:rsid w:val="00C2235E"/>
    <w:rsid w:val="00C22579"/>
    <w:rsid w:val="00C22B60"/>
    <w:rsid w:val="00C23179"/>
    <w:rsid w:val="00C23FC2"/>
    <w:rsid w:val="00C240F8"/>
    <w:rsid w:val="00C24524"/>
    <w:rsid w:val="00C26595"/>
    <w:rsid w:val="00C27084"/>
    <w:rsid w:val="00C2752F"/>
    <w:rsid w:val="00C275E4"/>
    <w:rsid w:val="00C27885"/>
    <w:rsid w:val="00C27908"/>
    <w:rsid w:val="00C27B39"/>
    <w:rsid w:val="00C30353"/>
    <w:rsid w:val="00C303A0"/>
    <w:rsid w:val="00C309F1"/>
    <w:rsid w:val="00C30C4E"/>
    <w:rsid w:val="00C30C9C"/>
    <w:rsid w:val="00C31035"/>
    <w:rsid w:val="00C314D1"/>
    <w:rsid w:val="00C317FC"/>
    <w:rsid w:val="00C319F4"/>
    <w:rsid w:val="00C31EA0"/>
    <w:rsid w:val="00C336B7"/>
    <w:rsid w:val="00C33987"/>
    <w:rsid w:val="00C33B74"/>
    <w:rsid w:val="00C33D4F"/>
    <w:rsid w:val="00C3423D"/>
    <w:rsid w:val="00C34E37"/>
    <w:rsid w:val="00C35234"/>
    <w:rsid w:val="00C3534E"/>
    <w:rsid w:val="00C35945"/>
    <w:rsid w:val="00C36870"/>
    <w:rsid w:val="00C36A4C"/>
    <w:rsid w:val="00C36D46"/>
    <w:rsid w:val="00C37516"/>
    <w:rsid w:val="00C37A10"/>
    <w:rsid w:val="00C37A84"/>
    <w:rsid w:val="00C40338"/>
    <w:rsid w:val="00C40579"/>
    <w:rsid w:val="00C40619"/>
    <w:rsid w:val="00C4142E"/>
    <w:rsid w:val="00C41EC9"/>
    <w:rsid w:val="00C41F58"/>
    <w:rsid w:val="00C42222"/>
    <w:rsid w:val="00C4272F"/>
    <w:rsid w:val="00C42768"/>
    <w:rsid w:val="00C42F9E"/>
    <w:rsid w:val="00C430C1"/>
    <w:rsid w:val="00C43842"/>
    <w:rsid w:val="00C440DD"/>
    <w:rsid w:val="00C4515C"/>
    <w:rsid w:val="00C451EB"/>
    <w:rsid w:val="00C452D4"/>
    <w:rsid w:val="00C45320"/>
    <w:rsid w:val="00C45A8D"/>
    <w:rsid w:val="00C46F3A"/>
    <w:rsid w:val="00C47099"/>
    <w:rsid w:val="00C50881"/>
    <w:rsid w:val="00C50E27"/>
    <w:rsid w:val="00C51004"/>
    <w:rsid w:val="00C512E9"/>
    <w:rsid w:val="00C517C9"/>
    <w:rsid w:val="00C519DC"/>
    <w:rsid w:val="00C52712"/>
    <w:rsid w:val="00C5282D"/>
    <w:rsid w:val="00C5373C"/>
    <w:rsid w:val="00C54646"/>
    <w:rsid w:val="00C54696"/>
    <w:rsid w:val="00C546CE"/>
    <w:rsid w:val="00C54735"/>
    <w:rsid w:val="00C55F4B"/>
    <w:rsid w:val="00C564AD"/>
    <w:rsid w:val="00C570CE"/>
    <w:rsid w:val="00C571E2"/>
    <w:rsid w:val="00C57765"/>
    <w:rsid w:val="00C578B5"/>
    <w:rsid w:val="00C57AAD"/>
    <w:rsid w:val="00C604BA"/>
    <w:rsid w:val="00C60645"/>
    <w:rsid w:val="00C60802"/>
    <w:rsid w:val="00C61256"/>
    <w:rsid w:val="00C61914"/>
    <w:rsid w:val="00C627BE"/>
    <w:rsid w:val="00C6294D"/>
    <w:rsid w:val="00C629C1"/>
    <w:rsid w:val="00C63047"/>
    <w:rsid w:val="00C6332D"/>
    <w:rsid w:val="00C639ED"/>
    <w:rsid w:val="00C6434E"/>
    <w:rsid w:val="00C653C1"/>
    <w:rsid w:val="00C657DD"/>
    <w:rsid w:val="00C65DA7"/>
    <w:rsid w:val="00C65EE1"/>
    <w:rsid w:val="00C66719"/>
    <w:rsid w:val="00C671CB"/>
    <w:rsid w:val="00C6771A"/>
    <w:rsid w:val="00C677F0"/>
    <w:rsid w:val="00C67EB5"/>
    <w:rsid w:val="00C70CFF"/>
    <w:rsid w:val="00C71C81"/>
    <w:rsid w:val="00C71DD2"/>
    <w:rsid w:val="00C72143"/>
    <w:rsid w:val="00C72EAD"/>
    <w:rsid w:val="00C72EED"/>
    <w:rsid w:val="00C73216"/>
    <w:rsid w:val="00C73E68"/>
    <w:rsid w:val="00C74143"/>
    <w:rsid w:val="00C744B3"/>
    <w:rsid w:val="00C75E18"/>
    <w:rsid w:val="00C7641E"/>
    <w:rsid w:val="00C807EC"/>
    <w:rsid w:val="00C80ADB"/>
    <w:rsid w:val="00C80C9A"/>
    <w:rsid w:val="00C810A6"/>
    <w:rsid w:val="00C812F9"/>
    <w:rsid w:val="00C81350"/>
    <w:rsid w:val="00C81453"/>
    <w:rsid w:val="00C8160C"/>
    <w:rsid w:val="00C81CC9"/>
    <w:rsid w:val="00C82365"/>
    <w:rsid w:val="00C82A83"/>
    <w:rsid w:val="00C82D4F"/>
    <w:rsid w:val="00C82DAF"/>
    <w:rsid w:val="00C83214"/>
    <w:rsid w:val="00C8364C"/>
    <w:rsid w:val="00C83E18"/>
    <w:rsid w:val="00C83E36"/>
    <w:rsid w:val="00C84185"/>
    <w:rsid w:val="00C84CD3"/>
    <w:rsid w:val="00C84DD5"/>
    <w:rsid w:val="00C85BAD"/>
    <w:rsid w:val="00C85C30"/>
    <w:rsid w:val="00C86438"/>
    <w:rsid w:val="00C872AF"/>
    <w:rsid w:val="00C9093C"/>
    <w:rsid w:val="00C90DF9"/>
    <w:rsid w:val="00C911AA"/>
    <w:rsid w:val="00C917A0"/>
    <w:rsid w:val="00C91804"/>
    <w:rsid w:val="00C92761"/>
    <w:rsid w:val="00C92B0D"/>
    <w:rsid w:val="00C93567"/>
    <w:rsid w:val="00C9396C"/>
    <w:rsid w:val="00C941CE"/>
    <w:rsid w:val="00C943D6"/>
    <w:rsid w:val="00C945DF"/>
    <w:rsid w:val="00C947F6"/>
    <w:rsid w:val="00C94D1B"/>
    <w:rsid w:val="00C94E55"/>
    <w:rsid w:val="00C95C14"/>
    <w:rsid w:val="00C95DD5"/>
    <w:rsid w:val="00C963FE"/>
    <w:rsid w:val="00C96BB4"/>
    <w:rsid w:val="00C97228"/>
    <w:rsid w:val="00C97C63"/>
    <w:rsid w:val="00CA0373"/>
    <w:rsid w:val="00CA08DF"/>
    <w:rsid w:val="00CA095D"/>
    <w:rsid w:val="00CA0A52"/>
    <w:rsid w:val="00CA0C9D"/>
    <w:rsid w:val="00CA1806"/>
    <w:rsid w:val="00CA3013"/>
    <w:rsid w:val="00CA31D8"/>
    <w:rsid w:val="00CA3256"/>
    <w:rsid w:val="00CA340F"/>
    <w:rsid w:val="00CA4202"/>
    <w:rsid w:val="00CA43B2"/>
    <w:rsid w:val="00CA45BA"/>
    <w:rsid w:val="00CA47D7"/>
    <w:rsid w:val="00CA4B03"/>
    <w:rsid w:val="00CA5919"/>
    <w:rsid w:val="00CA5C75"/>
    <w:rsid w:val="00CA6078"/>
    <w:rsid w:val="00CA6184"/>
    <w:rsid w:val="00CA672E"/>
    <w:rsid w:val="00CA7253"/>
    <w:rsid w:val="00CA77C3"/>
    <w:rsid w:val="00CA7813"/>
    <w:rsid w:val="00CA7897"/>
    <w:rsid w:val="00CA7C9E"/>
    <w:rsid w:val="00CB0D7F"/>
    <w:rsid w:val="00CB0D9C"/>
    <w:rsid w:val="00CB185B"/>
    <w:rsid w:val="00CB193A"/>
    <w:rsid w:val="00CB1FBF"/>
    <w:rsid w:val="00CB2B5F"/>
    <w:rsid w:val="00CB3805"/>
    <w:rsid w:val="00CB4611"/>
    <w:rsid w:val="00CB4B3F"/>
    <w:rsid w:val="00CB524F"/>
    <w:rsid w:val="00CB57A1"/>
    <w:rsid w:val="00CB5F24"/>
    <w:rsid w:val="00CB663D"/>
    <w:rsid w:val="00CB6642"/>
    <w:rsid w:val="00CB6D27"/>
    <w:rsid w:val="00CB6DFF"/>
    <w:rsid w:val="00CB7332"/>
    <w:rsid w:val="00CB76E9"/>
    <w:rsid w:val="00CB786C"/>
    <w:rsid w:val="00CB7BD8"/>
    <w:rsid w:val="00CC0104"/>
    <w:rsid w:val="00CC036F"/>
    <w:rsid w:val="00CC03AE"/>
    <w:rsid w:val="00CC05F7"/>
    <w:rsid w:val="00CC0B78"/>
    <w:rsid w:val="00CC0D75"/>
    <w:rsid w:val="00CC1452"/>
    <w:rsid w:val="00CC1498"/>
    <w:rsid w:val="00CC14EC"/>
    <w:rsid w:val="00CC1729"/>
    <w:rsid w:val="00CC18C2"/>
    <w:rsid w:val="00CC1AD9"/>
    <w:rsid w:val="00CC1AF4"/>
    <w:rsid w:val="00CC1B63"/>
    <w:rsid w:val="00CC2095"/>
    <w:rsid w:val="00CC28BE"/>
    <w:rsid w:val="00CC30FD"/>
    <w:rsid w:val="00CC38C5"/>
    <w:rsid w:val="00CC3CDB"/>
    <w:rsid w:val="00CC4045"/>
    <w:rsid w:val="00CC41DB"/>
    <w:rsid w:val="00CC43A2"/>
    <w:rsid w:val="00CC4434"/>
    <w:rsid w:val="00CC52EA"/>
    <w:rsid w:val="00CC6037"/>
    <w:rsid w:val="00CC6096"/>
    <w:rsid w:val="00CC67AF"/>
    <w:rsid w:val="00CC7206"/>
    <w:rsid w:val="00CC7225"/>
    <w:rsid w:val="00CC72AB"/>
    <w:rsid w:val="00CC72C0"/>
    <w:rsid w:val="00CC7E25"/>
    <w:rsid w:val="00CC7E62"/>
    <w:rsid w:val="00CD08EA"/>
    <w:rsid w:val="00CD120E"/>
    <w:rsid w:val="00CD32A1"/>
    <w:rsid w:val="00CD33F7"/>
    <w:rsid w:val="00CD3592"/>
    <w:rsid w:val="00CD37F6"/>
    <w:rsid w:val="00CD41E7"/>
    <w:rsid w:val="00CD431C"/>
    <w:rsid w:val="00CD4403"/>
    <w:rsid w:val="00CD4D01"/>
    <w:rsid w:val="00CD56DE"/>
    <w:rsid w:val="00CD58C3"/>
    <w:rsid w:val="00CD6A8E"/>
    <w:rsid w:val="00CD726F"/>
    <w:rsid w:val="00CD7B7C"/>
    <w:rsid w:val="00CD7FC7"/>
    <w:rsid w:val="00CE0026"/>
    <w:rsid w:val="00CE0DF5"/>
    <w:rsid w:val="00CE0F01"/>
    <w:rsid w:val="00CE1321"/>
    <w:rsid w:val="00CE1D78"/>
    <w:rsid w:val="00CE1D7E"/>
    <w:rsid w:val="00CE22EA"/>
    <w:rsid w:val="00CE2634"/>
    <w:rsid w:val="00CE2D2C"/>
    <w:rsid w:val="00CE42F6"/>
    <w:rsid w:val="00CE4669"/>
    <w:rsid w:val="00CE4E55"/>
    <w:rsid w:val="00CE4FCC"/>
    <w:rsid w:val="00CE537C"/>
    <w:rsid w:val="00CE553D"/>
    <w:rsid w:val="00CE5B92"/>
    <w:rsid w:val="00CE5BE2"/>
    <w:rsid w:val="00CE5CD3"/>
    <w:rsid w:val="00CE67EA"/>
    <w:rsid w:val="00CE6E89"/>
    <w:rsid w:val="00CF0069"/>
    <w:rsid w:val="00CF020A"/>
    <w:rsid w:val="00CF052F"/>
    <w:rsid w:val="00CF0D88"/>
    <w:rsid w:val="00CF1142"/>
    <w:rsid w:val="00CF141C"/>
    <w:rsid w:val="00CF1503"/>
    <w:rsid w:val="00CF2124"/>
    <w:rsid w:val="00CF27D7"/>
    <w:rsid w:val="00CF34A3"/>
    <w:rsid w:val="00CF362C"/>
    <w:rsid w:val="00CF390B"/>
    <w:rsid w:val="00CF3AB1"/>
    <w:rsid w:val="00CF4718"/>
    <w:rsid w:val="00CF47EC"/>
    <w:rsid w:val="00CF5B5A"/>
    <w:rsid w:val="00CF5DC5"/>
    <w:rsid w:val="00CF5E56"/>
    <w:rsid w:val="00CF6A26"/>
    <w:rsid w:val="00CF6CAE"/>
    <w:rsid w:val="00CF6E7E"/>
    <w:rsid w:val="00CF7333"/>
    <w:rsid w:val="00D010BD"/>
    <w:rsid w:val="00D01139"/>
    <w:rsid w:val="00D01685"/>
    <w:rsid w:val="00D022F6"/>
    <w:rsid w:val="00D02A81"/>
    <w:rsid w:val="00D02DD2"/>
    <w:rsid w:val="00D0314C"/>
    <w:rsid w:val="00D03177"/>
    <w:rsid w:val="00D0322F"/>
    <w:rsid w:val="00D03DED"/>
    <w:rsid w:val="00D04603"/>
    <w:rsid w:val="00D046F6"/>
    <w:rsid w:val="00D047A9"/>
    <w:rsid w:val="00D04B52"/>
    <w:rsid w:val="00D04C8B"/>
    <w:rsid w:val="00D0577E"/>
    <w:rsid w:val="00D05852"/>
    <w:rsid w:val="00D058D2"/>
    <w:rsid w:val="00D05FD8"/>
    <w:rsid w:val="00D06304"/>
    <w:rsid w:val="00D068B4"/>
    <w:rsid w:val="00D07059"/>
    <w:rsid w:val="00D07631"/>
    <w:rsid w:val="00D07C4D"/>
    <w:rsid w:val="00D07D8B"/>
    <w:rsid w:val="00D102EA"/>
    <w:rsid w:val="00D107E7"/>
    <w:rsid w:val="00D10DE5"/>
    <w:rsid w:val="00D112D3"/>
    <w:rsid w:val="00D115FE"/>
    <w:rsid w:val="00D11F4B"/>
    <w:rsid w:val="00D122E3"/>
    <w:rsid w:val="00D12827"/>
    <w:rsid w:val="00D1315B"/>
    <w:rsid w:val="00D133FA"/>
    <w:rsid w:val="00D13CF0"/>
    <w:rsid w:val="00D13D65"/>
    <w:rsid w:val="00D13FEE"/>
    <w:rsid w:val="00D149A1"/>
    <w:rsid w:val="00D14C02"/>
    <w:rsid w:val="00D151AD"/>
    <w:rsid w:val="00D156C3"/>
    <w:rsid w:val="00D156ED"/>
    <w:rsid w:val="00D15894"/>
    <w:rsid w:val="00D16702"/>
    <w:rsid w:val="00D168D2"/>
    <w:rsid w:val="00D16A5C"/>
    <w:rsid w:val="00D16AD3"/>
    <w:rsid w:val="00D177D0"/>
    <w:rsid w:val="00D17CE4"/>
    <w:rsid w:val="00D203A1"/>
    <w:rsid w:val="00D205D3"/>
    <w:rsid w:val="00D209C2"/>
    <w:rsid w:val="00D219D4"/>
    <w:rsid w:val="00D23317"/>
    <w:rsid w:val="00D237A9"/>
    <w:rsid w:val="00D23CC8"/>
    <w:rsid w:val="00D23F5A"/>
    <w:rsid w:val="00D242F6"/>
    <w:rsid w:val="00D24649"/>
    <w:rsid w:val="00D24655"/>
    <w:rsid w:val="00D24721"/>
    <w:rsid w:val="00D25967"/>
    <w:rsid w:val="00D25AA8"/>
    <w:rsid w:val="00D25ADA"/>
    <w:rsid w:val="00D25E3E"/>
    <w:rsid w:val="00D25EC0"/>
    <w:rsid w:val="00D2600B"/>
    <w:rsid w:val="00D2603E"/>
    <w:rsid w:val="00D26B1E"/>
    <w:rsid w:val="00D27DE2"/>
    <w:rsid w:val="00D30F80"/>
    <w:rsid w:val="00D321A6"/>
    <w:rsid w:val="00D32440"/>
    <w:rsid w:val="00D32689"/>
    <w:rsid w:val="00D326C9"/>
    <w:rsid w:val="00D32748"/>
    <w:rsid w:val="00D329B8"/>
    <w:rsid w:val="00D33365"/>
    <w:rsid w:val="00D33540"/>
    <w:rsid w:val="00D335B6"/>
    <w:rsid w:val="00D3404F"/>
    <w:rsid w:val="00D35359"/>
    <w:rsid w:val="00D3594F"/>
    <w:rsid w:val="00D35D86"/>
    <w:rsid w:val="00D361DD"/>
    <w:rsid w:val="00D36281"/>
    <w:rsid w:val="00D36541"/>
    <w:rsid w:val="00D36B18"/>
    <w:rsid w:val="00D36E39"/>
    <w:rsid w:val="00D37CBD"/>
    <w:rsid w:val="00D4001B"/>
    <w:rsid w:val="00D4011D"/>
    <w:rsid w:val="00D40504"/>
    <w:rsid w:val="00D4050B"/>
    <w:rsid w:val="00D409C9"/>
    <w:rsid w:val="00D4103F"/>
    <w:rsid w:val="00D412B7"/>
    <w:rsid w:val="00D4195A"/>
    <w:rsid w:val="00D41A39"/>
    <w:rsid w:val="00D41D20"/>
    <w:rsid w:val="00D41EC7"/>
    <w:rsid w:val="00D421F6"/>
    <w:rsid w:val="00D42275"/>
    <w:rsid w:val="00D426AD"/>
    <w:rsid w:val="00D42904"/>
    <w:rsid w:val="00D42ED5"/>
    <w:rsid w:val="00D43EF6"/>
    <w:rsid w:val="00D44043"/>
    <w:rsid w:val="00D44BAF"/>
    <w:rsid w:val="00D45046"/>
    <w:rsid w:val="00D45F36"/>
    <w:rsid w:val="00D466D7"/>
    <w:rsid w:val="00D46A9C"/>
    <w:rsid w:val="00D46B96"/>
    <w:rsid w:val="00D4749F"/>
    <w:rsid w:val="00D47696"/>
    <w:rsid w:val="00D47E65"/>
    <w:rsid w:val="00D50030"/>
    <w:rsid w:val="00D50710"/>
    <w:rsid w:val="00D5074E"/>
    <w:rsid w:val="00D512C4"/>
    <w:rsid w:val="00D5236D"/>
    <w:rsid w:val="00D523E8"/>
    <w:rsid w:val="00D52FDD"/>
    <w:rsid w:val="00D53048"/>
    <w:rsid w:val="00D534A0"/>
    <w:rsid w:val="00D53770"/>
    <w:rsid w:val="00D53922"/>
    <w:rsid w:val="00D54036"/>
    <w:rsid w:val="00D549FA"/>
    <w:rsid w:val="00D54B3B"/>
    <w:rsid w:val="00D54D81"/>
    <w:rsid w:val="00D54F9B"/>
    <w:rsid w:val="00D550CC"/>
    <w:rsid w:val="00D5513B"/>
    <w:rsid w:val="00D551B5"/>
    <w:rsid w:val="00D555D6"/>
    <w:rsid w:val="00D556C9"/>
    <w:rsid w:val="00D55B1D"/>
    <w:rsid w:val="00D55BDF"/>
    <w:rsid w:val="00D55D4E"/>
    <w:rsid w:val="00D55D7E"/>
    <w:rsid w:val="00D5604D"/>
    <w:rsid w:val="00D560CF"/>
    <w:rsid w:val="00D56A0A"/>
    <w:rsid w:val="00D56F37"/>
    <w:rsid w:val="00D5751F"/>
    <w:rsid w:val="00D57892"/>
    <w:rsid w:val="00D57E84"/>
    <w:rsid w:val="00D60E42"/>
    <w:rsid w:val="00D611CA"/>
    <w:rsid w:val="00D61E70"/>
    <w:rsid w:val="00D61FFC"/>
    <w:rsid w:val="00D62064"/>
    <w:rsid w:val="00D620D3"/>
    <w:rsid w:val="00D62158"/>
    <w:rsid w:val="00D6248C"/>
    <w:rsid w:val="00D6264F"/>
    <w:rsid w:val="00D629A9"/>
    <w:rsid w:val="00D64159"/>
    <w:rsid w:val="00D64527"/>
    <w:rsid w:val="00D647DF"/>
    <w:rsid w:val="00D64E06"/>
    <w:rsid w:val="00D65583"/>
    <w:rsid w:val="00D65682"/>
    <w:rsid w:val="00D659BB"/>
    <w:rsid w:val="00D65B9D"/>
    <w:rsid w:val="00D662F4"/>
    <w:rsid w:val="00D6635E"/>
    <w:rsid w:val="00D6663F"/>
    <w:rsid w:val="00D66FEC"/>
    <w:rsid w:val="00D6712B"/>
    <w:rsid w:val="00D67A55"/>
    <w:rsid w:val="00D67C0F"/>
    <w:rsid w:val="00D70975"/>
    <w:rsid w:val="00D7185A"/>
    <w:rsid w:val="00D72D49"/>
    <w:rsid w:val="00D72D4A"/>
    <w:rsid w:val="00D73DE4"/>
    <w:rsid w:val="00D73FA2"/>
    <w:rsid w:val="00D7528E"/>
    <w:rsid w:val="00D75899"/>
    <w:rsid w:val="00D75BE3"/>
    <w:rsid w:val="00D76164"/>
    <w:rsid w:val="00D766E9"/>
    <w:rsid w:val="00D76AFA"/>
    <w:rsid w:val="00D76B79"/>
    <w:rsid w:val="00D772EB"/>
    <w:rsid w:val="00D77B9F"/>
    <w:rsid w:val="00D77FDC"/>
    <w:rsid w:val="00D80B58"/>
    <w:rsid w:val="00D80C41"/>
    <w:rsid w:val="00D80E50"/>
    <w:rsid w:val="00D81417"/>
    <w:rsid w:val="00D816D6"/>
    <w:rsid w:val="00D81CAF"/>
    <w:rsid w:val="00D82701"/>
    <w:rsid w:val="00D829F7"/>
    <w:rsid w:val="00D8337A"/>
    <w:rsid w:val="00D8479E"/>
    <w:rsid w:val="00D84ED2"/>
    <w:rsid w:val="00D85158"/>
    <w:rsid w:val="00D8520E"/>
    <w:rsid w:val="00D85319"/>
    <w:rsid w:val="00D854A7"/>
    <w:rsid w:val="00D86158"/>
    <w:rsid w:val="00D8619B"/>
    <w:rsid w:val="00D86599"/>
    <w:rsid w:val="00D86A30"/>
    <w:rsid w:val="00D874C9"/>
    <w:rsid w:val="00D87656"/>
    <w:rsid w:val="00D87BC4"/>
    <w:rsid w:val="00D87C4D"/>
    <w:rsid w:val="00D904B3"/>
    <w:rsid w:val="00D91538"/>
    <w:rsid w:val="00D91BD1"/>
    <w:rsid w:val="00D91FE9"/>
    <w:rsid w:val="00D92B39"/>
    <w:rsid w:val="00D92E0D"/>
    <w:rsid w:val="00D93722"/>
    <w:rsid w:val="00D93792"/>
    <w:rsid w:val="00D944D6"/>
    <w:rsid w:val="00D952D0"/>
    <w:rsid w:val="00D95319"/>
    <w:rsid w:val="00D95724"/>
    <w:rsid w:val="00D957AF"/>
    <w:rsid w:val="00D95C1C"/>
    <w:rsid w:val="00D9692E"/>
    <w:rsid w:val="00D9707F"/>
    <w:rsid w:val="00D972C7"/>
    <w:rsid w:val="00D97446"/>
    <w:rsid w:val="00D97563"/>
    <w:rsid w:val="00D97898"/>
    <w:rsid w:val="00D979B0"/>
    <w:rsid w:val="00D97A7A"/>
    <w:rsid w:val="00D97BED"/>
    <w:rsid w:val="00D97D60"/>
    <w:rsid w:val="00D97DDC"/>
    <w:rsid w:val="00D97E84"/>
    <w:rsid w:val="00DA006D"/>
    <w:rsid w:val="00DA0D39"/>
    <w:rsid w:val="00DA129F"/>
    <w:rsid w:val="00DA141A"/>
    <w:rsid w:val="00DA1942"/>
    <w:rsid w:val="00DA1985"/>
    <w:rsid w:val="00DA1D64"/>
    <w:rsid w:val="00DA2D02"/>
    <w:rsid w:val="00DA3607"/>
    <w:rsid w:val="00DA4794"/>
    <w:rsid w:val="00DA5272"/>
    <w:rsid w:val="00DA5306"/>
    <w:rsid w:val="00DA5BD7"/>
    <w:rsid w:val="00DA6A73"/>
    <w:rsid w:val="00DA6E85"/>
    <w:rsid w:val="00DA75FC"/>
    <w:rsid w:val="00DA7B85"/>
    <w:rsid w:val="00DB0212"/>
    <w:rsid w:val="00DB1460"/>
    <w:rsid w:val="00DB1524"/>
    <w:rsid w:val="00DB16DE"/>
    <w:rsid w:val="00DB1E61"/>
    <w:rsid w:val="00DB3B29"/>
    <w:rsid w:val="00DB3EEA"/>
    <w:rsid w:val="00DB49A7"/>
    <w:rsid w:val="00DB5474"/>
    <w:rsid w:val="00DB5779"/>
    <w:rsid w:val="00DB59A9"/>
    <w:rsid w:val="00DB5C69"/>
    <w:rsid w:val="00DB5CFB"/>
    <w:rsid w:val="00DB5DBF"/>
    <w:rsid w:val="00DB68BF"/>
    <w:rsid w:val="00DB70EC"/>
    <w:rsid w:val="00DC01A6"/>
    <w:rsid w:val="00DC02ED"/>
    <w:rsid w:val="00DC04BC"/>
    <w:rsid w:val="00DC075F"/>
    <w:rsid w:val="00DC181B"/>
    <w:rsid w:val="00DC1CE0"/>
    <w:rsid w:val="00DC24D6"/>
    <w:rsid w:val="00DC25AA"/>
    <w:rsid w:val="00DC315F"/>
    <w:rsid w:val="00DC3165"/>
    <w:rsid w:val="00DC4E0B"/>
    <w:rsid w:val="00DC51D4"/>
    <w:rsid w:val="00DC5C46"/>
    <w:rsid w:val="00DC5DD0"/>
    <w:rsid w:val="00DC5E5D"/>
    <w:rsid w:val="00DC608C"/>
    <w:rsid w:val="00DC6A65"/>
    <w:rsid w:val="00DC7357"/>
    <w:rsid w:val="00DC7EA0"/>
    <w:rsid w:val="00DD0A5C"/>
    <w:rsid w:val="00DD13C6"/>
    <w:rsid w:val="00DD1DB7"/>
    <w:rsid w:val="00DD2623"/>
    <w:rsid w:val="00DD2913"/>
    <w:rsid w:val="00DD3EC4"/>
    <w:rsid w:val="00DD3EFF"/>
    <w:rsid w:val="00DD40EE"/>
    <w:rsid w:val="00DD4C19"/>
    <w:rsid w:val="00DD4F7E"/>
    <w:rsid w:val="00DD5356"/>
    <w:rsid w:val="00DD582A"/>
    <w:rsid w:val="00DD611F"/>
    <w:rsid w:val="00DD654E"/>
    <w:rsid w:val="00DD663A"/>
    <w:rsid w:val="00DD6FD1"/>
    <w:rsid w:val="00DD79F8"/>
    <w:rsid w:val="00DD7C7E"/>
    <w:rsid w:val="00DD7F4E"/>
    <w:rsid w:val="00DE0876"/>
    <w:rsid w:val="00DE1007"/>
    <w:rsid w:val="00DE15C0"/>
    <w:rsid w:val="00DE17FF"/>
    <w:rsid w:val="00DE200E"/>
    <w:rsid w:val="00DE2536"/>
    <w:rsid w:val="00DE2637"/>
    <w:rsid w:val="00DE2BA5"/>
    <w:rsid w:val="00DE3BAC"/>
    <w:rsid w:val="00DE3C4C"/>
    <w:rsid w:val="00DE3DB3"/>
    <w:rsid w:val="00DE49DA"/>
    <w:rsid w:val="00DE4E01"/>
    <w:rsid w:val="00DE5242"/>
    <w:rsid w:val="00DE631A"/>
    <w:rsid w:val="00DE6995"/>
    <w:rsid w:val="00DE7919"/>
    <w:rsid w:val="00DE7D77"/>
    <w:rsid w:val="00DF093E"/>
    <w:rsid w:val="00DF0A40"/>
    <w:rsid w:val="00DF0BF4"/>
    <w:rsid w:val="00DF10BF"/>
    <w:rsid w:val="00DF1547"/>
    <w:rsid w:val="00DF182E"/>
    <w:rsid w:val="00DF1D06"/>
    <w:rsid w:val="00DF1FDD"/>
    <w:rsid w:val="00DF2B27"/>
    <w:rsid w:val="00DF2E40"/>
    <w:rsid w:val="00DF33B6"/>
    <w:rsid w:val="00DF3656"/>
    <w:rsid w:val="00DF37E2"/>
    <w:rsid w:val="00DF38AD"/>
    <w:rsid w:val="00DF3D6C"/>
    <w:rsid w:val="00DF4A73"/>
    <w:rsid w:val="00DF4D6F"/>
    <w:rsid w:val="00DF5EC2"/>
    <w:rsid w:val="00DF6104"/>
    <w:rsid w:val="00DF6671"/>
    <w:rsid w:val="00DF667B"/>
    <w:rsid w:val="00DF6767"/>
    <w:rsid w:val="00DF6B59"/>
    <w:rsid w:val="00DF71EE"/>
    <w:rsid w:val="00DF78F1"/>
    <w:rsid w:val="00DF7952"/>
    <w:rsid w:val="00DF7ABF"/>
    <w:rsid w:val="00E003EE"/>
    <w:rsid w:val="00E00669"/>
    <w:rsid w:val="00E00EC9"/>
    <w:rsid w:val="00E010AF"/>
    <w:rsid w:val="00E01434"/>
    <w:rsid w:val="00E01498"/>
    <w:rsid w:val="00E01666"/>
    <w:rsid w:val="00E0199C"/>
    <w:rsid w:val="00E01AC8"/>
    <w:rsid w:val="00E0228A"/>
    <w:rsid w:val="00E024DD"/>
    <w:rsid w:val="00E02A47"/>
    <w:rsid w:val="00E032F1"/>
    <w:rsid w:val="00E03539"/>
    <w:rsid w:val="00E03990"/>
    <w:rsid w:val="00E03A21"/>
    <w:rsid w:val="00E041A5"/>
    <w:rsid w:val="00E044B2"/>
    <w:rsid w:val="00E048FF"/>
    <w:rsid w:val="00E05411"/>
    <w:rsid w:val="00E056B4"/>
    <w:rsid w:val="00E05C2D"/>
    <w:rsid w:val="00E065DD"/>
    <w:rsid w:val="00E06C0E"/>
    <w:rsid w:val="00E06CE9"/>
    <w:rsid w:val="00E077F9"/>
    <w:rsid w:val="00E10030"/>
    <w:rsid w:val="00E10460"/>
    <w:rsid w:val="00E105BB"/>
    <w:rsid w:val="00E10769"/>
    <w:rsid w:val="00E11280"/>
    <w:rsid w:val="00E1177D"/>
    <w:rsid w:val="00E11AE5"/>
    <w:rsid w:val="00E12544"/>
    <w:rsid w:val="00E127A0"/>
    <w:rsid w:val="00E12CAB"/>
    <w:rsid w:val="00E134A9"/>
    <w:rsid w:val="00E13810"/>
    <w:rsid w:val="00E13866"/>
    <w:rsid w:val="00E13BE6"/>
    <w:rsid w:val="00E13DEA"/>
    <w:rsid w:val="00E13DF7"/>
    <w:rsid w:val="00E142BC"/>
    <w:rsid w:val="00E1437F"/>
    <w:rsid w:val="00E14A35"/>
    <w:rsid w:val="00E1527F"/>
    <w:rsid w:val="00E15F5F"/>
    <w:rsid w:val="00E160F5"/>
    <w:rsid w:val="00E16607"/>
    <w:rsid w:val="00E167C0"/>
    <w:rsid w:val="00E17FCF"/>
    <w:rsid w:val="00E20DC3"/>
    <w:rsid w:val="00E20F9A"/>
    <w:rsid w:val="00E21237"/>
    <w:rsid w:val="00E21315"/>
    <w:rsid w:val="00E21875"/>
    <w:rsid w:val="00E22364"/>
    <w:rsid w:val="00E22AFA"/>
    <w:rsid w:val="00E23280"/>
    <w:rsid w:val="00E233E8"/>
    <w:rsid w:val="00E23737"/>
    <w:rsid w:val="00E238FC"/>
    <w:rsid w:val="00E23913"/>
    <w:rsid w:val="00E23A65"/>
    <w:rsid w:val="00E24155"/>
    <w:rsid w:val="00E2427D"/>
    <w:rsid w:val="00E24D6B"/>
    <w:rsid w:val="00E24D71"/>
    <w:rsid w:val="00E251D8"/>
    <w:rsid w:val="00E25417"/>
    <w:rsid w:val="00E25C5E"/>
    <w:rsid w:val="00E25EC3"/>
    <w:rsid w:val="00E260F6"/>
    <w:rsid w:val="00E262E8"/>
    <w:rsid w:val="00E267C8"/>
    <w:rsid w:val="00E26D0A"/>
    <w:rsid w:val="00E27173"/>
    <w:rsid w:val="00E305AC"/>
    <w:rsid w:val="00E30861"/>
    <w:rsid w:val="00E3087C"/>
    <w:rsid w:val="00E31BA9"/>
    <w:rsid w:val="00E31E92"/>
    <w:rsid w:val="00E32FDE"/>
    <w:rsid w:val="00E33215"/>
    <w:rsid w:val="00E33284"/>
    <w:rsid w:val="00E33406"/>
    <w:rsid w:val="00E33A94"/>
    <w:rsid w:val="00E33BCB"/>
    <w:rsid w:val="00E33D40"/>
    <w:rsid w:val="00E34670"/>
    <w:rsid w:val="00E34C69"/>
    <w:rsid w:val="00E34C9A"/>
    <w:rsid w:val="00E34F4C"/>
    <w:rsid w:val="00E3530B"/>
    <w:rsid w:val="00E35424"/>
    <w:rsid w:val="00E35765"/>
    <w:rsid w:val="00E357BD"/>
    <w:rsid w:val="00E35A72"/>
    <w:rsid w:val="00E35B69"/>
    <w:rsid w:val="00E36079"/>
    <w:rsid w:val="00E36565"/>
    <w:rsid w:val="00E36CD5"/>
    <w:rsid w:val="00E370B2"/>
    <w:rsid w:val="00E37246"/>
    <w:rsid w:val="00E37325"/>
    <w:rsid w:val="00E37AD0"/>
    <w:rsid w:val="00E37BEF"/>
    <w:rsid w:val="00E403D8"/>
    <w:rsid w:val="00E40FDD"/>
    <w:rsid w:val="00E413FE"/>
    <w:rsid w:val="00E415CB"/>
    <w:rsid w:val="00E417E0"/>
    <w:rsid w:val="00E42A51"/>
    <w:rsid w:val="00E44177"/>
    <w:rsid w:val="00E44604"/>
    <w:rsid w:val="00E4504D"/>
    <w:rsid w:val="00E4521D"/>
    <w:rsid w:val="00E45A26"/>
    <w:rsid w:val="00E47098"/>
    <w:rsid w:val="00E47171"/>
    <w:rsid w:val="00E4797B"/>
    <w:rsid w:val="00E47A9C"/>
    <w:rsid w:val="00E47F85"/>
    <w:rsid w:val="00E500BE"/>
    <w:rsid w:val="00E50384"/>
    <w:rsid w:val="00E50C99"/>
    <w:rsid w:val="00E51146"/>
    <w:rsid w:val="00E51682"/>
    <w:rsid w:val="00E51EC8"/>
    <w:rsid w:val="00E52077"/>
    <w:rsid w:val="00E52633"/>
    <w:rsid w:val="00E52E4C"/>
    <w:rsid w:val="00E52EB4"/>
    <w:rsid w:val="00E53202"/>
    <w:rsid w:val="00E54089"/>
    <w:rsid w:val="00E54F80"/>
    <w:rsid w:val="00E5500F"/>
    <w:rsid w:val="00E554A0"/>
    <w:rsid w:val="00E557AA"/>
    <w:rsid w:val="00E55A07"/>
    <w:rsid w:val="00E55EF2"/>
    <w:rsid w:val="00E56718"/>
    <w:rsid w:val="00E56812"/>
    <w:rsid w:val="00E56ED8"/>
    <w:rsid w:val="00E56FA0"/>
    <w:rsid w:val="00E5707D"/>
    <w:rsid w:val="00E574E3"/>
    <w:rsid w:val="00E5759D"/>
    <w:rsid w:val="00E57F54"/>
    <w:rsid w:val="00E60383"/>
    <w:rsid w:val="00E605CB"/>
    <w:rsid w:val="00E6078C"/>
    <w:rsid w:val="00E60C89"/>
    <w:rsid w:val="00E63348"/>
    <w:rsid w:val="00E634B2"/>
    <w:rsid w:val="00E637E4"/>
    <w:rsid w:val="00E637EC"/>
    <w:rsid w:val="00E64555"/>
    <w:rsid w:val="00E64B8B"/>
    <w:rsid w:val="00E64D90"/>
    <w:rsid w:val="00E650BB"/>
    <w:rsid w:val="00E651BD"/>
    <w:rsid w:val="00E65317"/>
    <w:rsid w:val="00E65628"/>
    <w:rsid w:val="00E6695A"/>
    <w:rsid w:val="00E66A6C"/>
    <w:rsid w:val="00E66F0F"/>
    <w:rsid w:val="00E671B7"/>
    <w:rsid w:val="00E6765C"/>
    <w:rsid w:val="00E7057E"/>
    <w:rsid w:val="00E70D63"/>
    <w:rsid w:val="00E70DD7"/>
    <w:rsid w:val="00E71306"/>
    <w:rsid w:val="00E71474"/>
    <w:rsid w:val="00E720DF"/>
    <w:rsid w:val="00E72AAC"/>
    <w:rsid w:val="00E72CED"/>
    <w:rsid w:val="00E72F49"/>
    <w:rsid w:val="00E72F95"/>
    <w:rsid w:val="00E730C6"/>
    <w:rsid w:val="00E73276"/>
    <w:rsid w:val="00E7374A"/>
    <w:rsid w:val="00E73A4A"/>
    <w:rsid w:val="00E73F67"/>
    <w:rsid w:val="00E745DF"/>
    <w:rsid w:val="00E74801"/>
    <w:rsid w:val="00E74A5A"/>
    <w:rsid w:val="00E74C15"/>
    <w:rsid w:val="00E752D7"/>
    <w:rsid w:val="00E756C1"/>
    <w:rsid w:val="00E75897"/>
    <w:rsid w:val="00E75A26"/>
    <w:rsid w:val="00E7607D"/>
    <w:rsid w:val="00E760C1"/>
    <w:rsid w:val="00E7696A"/>
    <w:rsid w:val="00E77E4B"/>
    <w:rsid w:val="00E77EB4"/>
    <w:rsid w:val="00E80391"/>
    <w:rsid w:val="00E803B8"/>
    <w:rsid w:val="00E80A35"/>
    <w:rsid w:val="00E80A37"/>
    <w:rsid w:val="00E81115"/>
    <w:rsid w:val="00E81F57"/>
    <w:rsid w:val="00E82589"/>
    <w:rsid w:val="00E8268F"/>
    <w:rsid w:val="00E82E6C"/>
    <w:rsid w:val="00E84B86"/>
    <w:rsid w:val="00E84C60"/>
    <w:rsid w:val="00E84EF3"/>
    <w:rsid w:val="00E850DC"/>
    <w:rsid w:val="00E85573"/>
    <w:rsid w:val="00E85BD2"/>
    <w:rsid w:val="00E8702E"/>
    <w:rsid w:val="00E87159"/>
    <w:rsid w:val="00E8736E"/>
    <w:rsid w:val="00E878B1"/>
    <w:rsid w:val="00E879D0"/>
    <w:rsid w:val="00E87F5E"/>
    <w:rsid w:val="00E90047"/>
    <w:rsid w:val="00E90ED1"/>
    <w:rsid w:val="00E91291"/>
    <w:rsid w:val="00E91C50"/>
    <w:rsid w:val="00E92266"/>
    <w:rsid w:val="00E92D6B"/>
    <w:rsid w:val="00E9300F"/>
    <w:rsid w:val="00E938E7"/>
    <w:rsid w:val="00E93F0D"/>
    <w:rsid w:val="00E94B5B"/>
    <w:rsid w:val="00E94BB1"/>
    <w:rsid w:val="00E94DEA"/>
    <w:rsid w:val="00E958CA"/>
    <w:rsid w:val="00E95BC2"/>
    <w:rsid w:val="00E95FBD"/>
    <w:rsid w:val="00E96173"/>
    <w:rsid w:val="00E96598"/>
    <w:rsid w:val="00E973AC"/>
    <w:rsid w:val="00E97881"/>
    <w:rsid w:val="00E97903"/>
    <w:rsid w:val="00E97AC8"/>
    <w:rsid w:val="00EA0016"/>
    <w:rsid w:val="00EA078F"/>
    <w:rsid w:val="00EA093A"/>
    <w:rsid w:val="00EA0BE2"/>
    <w:rsid w:val="00EA1827"/>
    <w:rsid w:val="00EA1A7A"/>
    <w:rsid w:val="00EA2213"/>
    <w:rsid w:val="00EA2A86"/>
    <w:rsid w:val="00EA2F7F"/>
    <w:rsid w:val="00EA3196"/>
    <w:rsid w:val="00EA3895"/>
    <w:rsid w:val="00EA3C33"/>
    <w:rsid w:val="00EA418D"/>
    <w:rsid w:val="00EA5026"/>
    <w:rsid w:val="00EA5162"/>
    <w:rsid w:val="00EA5675"/>
    <w:rsid w:val="00EA5873"/>
    <w:rsid w:val="00EA5CDD"/>
    <w:rsid w:val="00EA6521"/>
    <w:rsid w:val="00EA6763"/>
    <w:rsid w:val="00EA67F4"/>
    <w:rsid w:val="00EA6FA0"/>
    <w:rsid w:val="00EA7A6C"/>
    <w:rsid w:val="00EA7EF1"/>
    <w:rsid w:val="00EB01BD"/>
    <w:rsid w:val="00EB088D"/>
    <w:rsid w:val="00EB0A56"/>
    <w:rsid w:val="00EB0CF6"/>
    <w:rsid w:val="00EB2344"/>
    <w:rsid w:val="00EB2616"/>
    <w:rsid w:val="00EB2864"/>
    <w:rsid w:val="00EB2873"/>
    <w:rsid w:val="00EB3850"/>
    <w:rsid w:val="00EB3B35"/>
    <w:rsid w:val="00EB3C8C"/>
    <w:rsid w:val="00EB3F9E"/>
    <w:rsid w:val="00EB4666"/>
    <w:rsid w:val="00EB491A"/>
    <w:rsid w:val="00EB4F61"/>
    <w:rsid w:val="00EB4FB5"/>
    <w:rsid w:val="00EB65B8"/>
    <w:rsid w:val="00EB6A26"/>
    <w:rsid w:val="00EB7676"/>
    <w:rsid w:val="00EB76FA"/>
    <w:rsid w:val="00EB7B12"/>
    <w:rsid w:val="00EC03D6"/>
    <w:rsid w:val="00EC0480"/>
    <w:rsid w:val="00EC0510"/>
    <w:rsid w:val="00EC05FC"/>
    <w:rsid w:val="00EC09BF"/>
    <w:rsid w:val="00EC0B6A"/>
    <w:rsid w:val="00EC15C7"/>
    <w:rsid w:val="00EC30C2"/>
    <w:rsid w:val="00EC337D"/>
    <w:rsid w:val="00EC3590"/>
    <w:rsid w:val="00EC3FBE"/>
    <w:rsid w:val="00EC4203"/>
    <w:rsid w:val="00EC43D7"/>
    <w:rsid w:val="00EC4A64"/>
    <w:rsid w:val="00EC5775"/>
    <w:rsid w:val="00EC61AC"/>
    <w:rsid w:val="00EC61EB"/>
    <w:rsid w:val="00EC6238"/>
    <w:rsid w:val="00EC75FA"/>
    <w:rsid w:val="00EC7918"/>
    <w:rsid w:val="00ED02D9"/>
    <w:rsid w:val="00ED0A28"/>
    <w:rsid w:val="00ED0B58"/>
    <w:rsid w:val="00ED0CCF"/>
    <w:rsid w:val="00ED14EA"/>
    <w:rsid w:val="00ED15D6"/>
    <w:rsid w:val="00ED16BB"/>
    <w:rsid w:val="00ED178E"/>
    <w:rsid w:val="00ED17DC"/>
    <w:rsid w:val="00ED1963"/>
    <w:rsid w:val="00ED216A"/>
    <w:rsid w:val="00ED242E"/>
    <w:rsid w:val="00ED246D"/>
    <w:rsid w:val="00ED313A"/>
    <w:rsid w:val="00ED36CF"/>
    <w:rsid w:val="00ED38F8"/>
    <w:rsid w:val="00ED3CB7"/>
    <w:rsid w:val="00ED4514"/>
    <w:rsid w:val="00ED50D9"/>
    <w:rsid w:val="00ED6194"/>
    <w:rsid w:val="00ED65DA"/>
    <w:rsid w:val="00ED6866"/>
    <w:rsid w:val="00ED6A4D"/>
    <w:rsid w:val="00ED758B"/>
    <w:rsid w:val="00ED75F9"/>
    <w:rsid w:val="00ED7835"/>
    <w:rsid w:val="00EE08FD"/>
    <w:rsid w:val="00EE0995"/>
    <w:rsid w:val="00EE0D07"/>
    <w:rsid w:val="00EE0F05"/>
    <w:rsid w:val="00EE133E"/>
    <w:rsid w:val="00EE2172"/>
    <w:rsid w:val="00EE2E21"/>
    <w:rsid w:val="00EE3674"/>
    <w:rsid w:val="00EE3A04"/>
    <w:rsid w:val="00EE3C8B"/>
    <w:rsid w:val="00EE4813"/>
    <w:rsid w:val="00EE5235"/>
    <w:rsid w:val="00EE5537"/>
    <w:rsid w:val="00EE5661"/>
    <w:rsid w:val="00EE614D"/>
    <w:rsid w:val="00EE668A"/>
    <w:rsid w:val="00EE6BC5"/>
    <w:rsid w:val="00EE6FE6"/>
    <w:rsid w:val="00EE7190"/>
    <w:rsid w:val="00EE71BF"/>
    <w:rsid w:val="00EE7642"/>
    <w:rsid w:val="00EF038D"/>
    <w:rsid w:val="00EF0695"/>
    <w:rsid w:val="00EF0920"/>
    <w:rsid w:val="00EF095B"/>
    <w:rsid w:val="00EF0A07"/>
    <w:rsid w:val="00EF0C49"/>
    <w:rsid w:val="00EF0C82"/>
    <w:rsid w:val="00EF0E60"/>
    <w:rsid w:val="00EF20AC"/>
    <w:rsid w:val="00EF3056"/>
    <w:rsid w:val="00EF3920"/>
    <w:rsid w:val="00EF3A93"/>
    <w:rsid w:val="00EF3BF2"/>
    <w:rsid w:val="00EF4A1F"/>
    <w:rsid w:val="00EF4FB6"/>
    <w:rsid w:val="00EF515B"/>
    <w:rsid w:val="00EF533E"/>
    <w:rsid w:val="00EF5647"/>
    <w:rsid w:val="00EF6222"/>
    <w:rsid w:val="00EF7E2A"/>
    <w:rsid w:val="00EF7E7F"/>
    <w:rsid w:val="00F00BB2"/>
    <w:rsid w:val="00F01031"/>
    <w:rsid w:val="00F01845"/>
    <w:rsid w:val="00F018AE"/>
    <w:rsid w:val="00F01C0C"/>
    <w:rsid w:val="00F01E2F"/>
    <w:rsid w:val="00F02481"/>
    <w:rsid w:val="00F026ED"/>
    <w:rsid w:val="00F030EC"/>
    <w:rsid w:val="00F031A0"/>
    <w:rsid w:val="00F049D1"/>
    <w:rsid w:val="00F04D54"/>
    <w:rsid w:val="00F05083"/>
    <w:rsid w:val="00F05920"/>
    <w:rsid w:val="00F05EB9"/>
    <w:rsid w:val="00F05EBA"/>
    <w:rsid w:val="00F060ED"/>
    <w:rsid w:val="00F060F7"/>
    <w:rsid w:val="00F06340"/>
    <w:rsid w:val="00F071CB"/>
    <w:rsid w:val="00F074B2"/>
    <w:rsid w:val="00F077D5"/>
    <w:rsid w:val="00F10DFC"/>
    <w:rsid w:val="00F117E5"/>
    <w:rsid w:val="00F11C66"/>
    <w:rsid w:val="00F11ED4"/>
    <w:rsid w:val="00F129F8"/>
    <w:rsid w:val="00F12CEF"/>
    <w:rsid w:val="00F132FF"/>
    <w:rsid w:val="00F13687"/>
    <w:rsid w:val="00F137AB"/>
    <w:rsid w:val="00F14446"/>
    <w:rsid w:val="00F14D75"/>
    <w:rsid w:val="00F15227"/>
    <w:rsid w:val="00F15327"/>
    <w:rsid w:val="00F15658"/>
    <w:rsid w:val="00F1600D"/>
    <w:rsid w:val="00F16901"/>
    <w:rsid w:val="00F17267"/>
    <w:rsid w:val="00F17307"/>
    <w:rsid w:val="00F17949"/>
    <w:rsid w:val="00F17CE1"/>
    <w:rsid w:val="00F17D72"/>
    <w:rsid w:val="00F17E70"/>
    <w:rsid w:val="00F2074F"/>
    <w:rsid w:val="00F20B53"/>
    <w:rsid w:val="00F21B14"/>
    <w:rsid w:val="00F21C0C"/>
    <w:rsid w:val="00F22611"/>
    <w:rsid w:val="00F227C1"/>
    <w:rsid w:val="00F22CC2"/>
    <w:rsid w:val="00F22E60"/>
    <w:rsid w:val="00F23381"/>
    <w:rsid w:val="00F235E8"/>
    <w:rsid w:val="00F2368D"/>
    <w:rsid w:val="00F238C2"/>
    <w:rsid w:val="00F23A7F"/>
    <w:rsid w:val="00F24389"/>
    <w:rsid w:val="00F24FD2"/>
    <w:rsid w:val="00F25752"/>
    <w:rsid w:val="00F25E3C"/>
    <w:rsid w:val="00F25F0E"/>
    <w:rsid w:val="00F26089"/>
    <w:rsid w:val="00F2688C"/>
    <w:rsid w:val="00F26951"/>
    <w:rsid w:val="00F26B25"/>
    <w:rsid w:val="00F26CB0"/>
    <w:rsid w:val="00F27817"/>
    <w:rsid w:val="00F309BB"/>
    <w:rsid w:val="00F30D68"/>
    <w:rsid w:val="00F30D94"/>
    <w:rsid w:val="00F30DC4"/>
    <w:rsid w:val="00F3129C"/>
    <w:rsid w:val="00F32274"/>
    <w:rsid w:val="00F324CA"/>
    <w:rsid w:val="00F3331F"/>
    <w:rsid w:val="00F3363E"/>
    <w:rsid w:val="00F33D34"/>
    <w:rsid w:val="00F357F6"/>
    <w:rsid w:val="00F359FF"/>
    <w:rsid w:val="00F35C49"/>
    <w:rsid w:val="00F35C5F"/>
    <w:rsid w:val="00F36772"/>
    <w:rsid w:val="00F36B3E"/>
    <w:rsid w:val="00F36CE4"/>
    <w:rsid w:val="00F36EE8"/>
    <w:rsid w:val="00F373DF"/>
    <w:rsid w:val="00F3762A"/>
    <w:rsid w:val="00F37A99"/>
    <w:rsid w:val="00F37C13"/>
    <w:rsid w:val="00F37C47"/>
    <w:rsid w:val="00F37F04"/>
    <w:rsid w:val="00F40549"/>
    <w:rsid w:val="00F42179"/>
    <w:rsid w:val="00F42BA6"/>
    <w:rsid w:val="00F4366A"/>
    <w:rsid w:val="00F443DA"/>
    <w:rsid w:val="00F44BD1"/>
    <w:rsid w:val="00F450D6"/>
    <w:rsid w:val="00F453A0"/>
    <w:rsid w:val="00F456A5"/>
    <w:rsid w:val="00F459FD"/>
    <w:rsid w:val="00F45C29"/>
    <w:rsid w:val="00F46182"/>
    <w:rsid w:val="00F46457"/>
    <w:rsid w:val="00F4666B"/>
    <w:rsid w:val="00F4681B"/>
    <w:rsid w:val="00F46965"/>
    <w:rsid w:val="00F47579"/>
    <w:rsid w:val="00F47CE6"/>
    <w:rsid w:val="00F50298"/>
    <w:rsid w:val="00F509E6"/>
    <w:rsid w:val="00F50FDF"/>
    <w:rsid w:val="00F513FE"/>
    <w:rsid w:val="00F51CCC"/>
    <w:rsid w:val="00F51EE5"/>
    <w:rsid w:val="00F51F24"/>
    <w:rsid w:val="00F520C6"/>
    <w:rsid w:val="00F520E4"/>
    <w:rsid w:val="00F52427"/>
    <w:rsid w:val="00F52488"/>
    <w:rsid w:val="00F527F9"/>
    <w:rsid w:val="00F5294C"/>
    <w:rsid w:val="00F52F5E"/>
    <w:rsid w:val="00F52F6C"/>
    <w:rsid w:val="00F532CE"/>
    <w:rsid w:val="00F5384C"/>
    <w:rsid w:val="00F53886"/>
    <w:rsid w:val="00F538EB"/>
    <w:rsid w:val="00F545A1"/>
    <w:rsid w:val="00F5541B"/>
    <w:rsid w:val="00F5581F"/>
    <w:rsid w:val="00F55CA2"/>
    <w:rsid w:val="00F561C3"/>
    <w:rsid w:val="00F56889"/>
    <w:rsid w:val="00F56F13"/>
    <w:rsid w:val="00F576C0"/>
    <w:rsid w:val="00F57916"/>
    <w:rsid w:val="00F57997"/>
    <w:rsid w:val="00F60039"/>
    <w:rsid w:val="00F600DE"/>
    <w:rsid w:val="00F601FE"/>
    <w:rsid w:val="00F612E1"/>
    <w:rsid w:val="00F61381"/>
    <w:rsid w:val="00F6170B"/>
    <w:rsid w:val="00F61CC8"/>
    <w:rsid w:val="00F61F25"/>
    <w:rsid w:val="00F61FAA"/>
    <w:rsid w:val="00F622A0"/>
    <w:rsid w:val="00F62371"/>
    <w:rsid w:val="00F62E3D"/>
    <w:rsid w:val="00F6365D"/>
    <w:rsid w:val="00F63913"/>
    <w:rsid w:val="00F63C7D"/>
    <w:rsid w:val="00F63DAD"/>
    <w:rsid w:val="00F64912"/>
    <w:rsid w:val="00F65F44"/>
    <w:rsid w:val="00F6625B"/>
    <w:rsid w:val="00F66D0B"/>
    <w:rsid w:val="00F66EAB"/>
    <w:rsid w:val="00F67268"/>
    <w:rsid w:val="00F67A87"/>
    <w:rsid w:val="00F67ABF"/>
    <w:rsid w:val="00F67E1C"/>
    <w:rsid w:val="00F70266"/>
    <w:rsid w:val="00F711E0"/>
    <w:rsid w:val="00F71548"/>
    <w:rsid w:val="00F71839"/>
    <w:rsid w:val="00F71914"/>
    <w:rsid w:val="00F71BC6"/>
    <w:rsid w:val="00F71E5A"/>
    <w:rsid w:val="00F721B2"/>
    <w:rsid w:val="00F72E82"/>
    <w:rsid w:val="00F7345A"/>
    <w:rsid w:val="00F73D4F"/>
    <w:rsid w:val="00F73F64"/>
    <w:rsid w:val="00F74088"/>
    <w:rsid w:val="00F74722"/>
    <w:rsid w:val="00F74B4B"/>
    <w:rsid w:val="00F74F64"/>
    <w:rsid w:val="00F755AC"/>
    <w:rsid w:val="00F7563B"/>
    <w:rsid w:val="00F761E6"/>
    <w:rsid w:val="00F7657D"/>
    <w:rsid w:val="00F7663E"/>
    <w:rsid w:val="00F76B7D"/>
    <w:rsid w:val="00F7709F"/>
    <w:rsid w:val="00F7741B"/>
    <w:rsid w:val="00F77A32"/>
    <w:rsid w:val="00F80465"/>
    <w:rsid w:val="00F8071B"/>
    <w:rsid w:val="00F8076F"/>
    <w:rsid w:val="00F80C34"/>
    <w:rsid w:val="00F80DDE"/>
    <w:rsid w:val="00F812E2"/>
    <w:rsid w:val="00F8158F"/>
    <w:rsid w:val="00F8194A"/>
    <w:rsid w:val="00F82295"/>
    <w:rsid w:val="00F82593"/>
    <w:rsid w:val="00F830A3"/>
    <w:rsid w:val="00F838AE"/>
    <w:rsid w:val="00F83A40"/>
    <w:rsid w:val="00F8406A"/>
    <w:rsid w:val="00F84128"/>
    <w:rsid w:val="00F8423A"/>
    <w:rsid w:val="00F84839"/>
    <w:rsid w:val="00F84BBD"/>
    <w:rsid w:val="00F858D8"/>
    <w:rsid w:val="00F85C93"/>
    <w:rsid w:val="00F86A1F"/>
    <w:rsid w:val="00F873FD"/>
    <w:rsid w:val="00F87CFF"/>
    <w:rsid w:val="00F90FBB"/>
    <w:rsid w:val="00F91260"/>
    <w:rsid w:val="00F917FF"/>
    <w:rsid w:val="00F92D39"/>
    <w:rsid w:val="00F92E4F"/>
    <w:rsid w:val="00F92E6C"/>
    <w:rsid w:val="00F92E7B"/>
    <w:rsid w:val="00F93931"/>
    <w:rsid w:val="00F9429A"/>
    <w:rsid w:val="00F946F2"/>
    <w:rsid w:val="00F95151"/>
    <w:rsid w:val="00F95706"/>
    <w:rsid w:val="00F95989"/>
    <w:rsid w:val="00F9637E"/>
    <w:rsid w:val="00F965D9"/>
    <w:rsid w:val="00F966B2"/>
    <w:rsid w:val="00F96708"/>
    <w:rsid w:val="00F96724"/>
    <w:rsid w:val="00F96F25"/>
    <w:rsid w:val="00F976B5"/>
    <w:rsid w:val="00F97855"/>
    <w:rsid w:val="00F97936"/>
    <w:rsid w:val="00F97C3A"/>
    <w:rsid w:val="00FA05E8"/>
    <w:rsid w:val="00FA176F"/>
    <w:rsid w:val="00FA20A3"/>
    <w:rsid w:val="00FA232C"/>
    <w:rsid w:val="00FA2D92"/>
    <w:rsid w:val="00FA3044"/>
    <w:rsid w:val="00FA312B"/>
    <w:rsid w:val="00FA3CF2"/>
    <w:rsid w:val="00FA464F"/>
    <w:rsid w:val="00FA4668"/>
    <w:rsid w:val="00FA4B73"/>
    <w:rsid w:val="00FA4E32"/>
    <w:rsid w:val="00FA5873"/>
    <w:rsid w:val="00FA5DA3"/>
    <w:rsid w:val="00FA60EE"/>
    <w:rsid w:val="00FA6B97"/>
    <w:rsid w:val="00FA6CD8"/>
    <w:rsid w:val="00FA7000"/>
    <w:rsid w:val="00FA75BA"/>
    <w:rsid w:val="00FA780C"/>
    <w:rsid w:val="00FB0559"/>
    <w:rsid w:val="00FB097C"/>
    <w:rsid w:val="00FB2164"/>
    <w:rsid w:val="00FB2E0D"/>
    <w:rsid w:val="00FB3135"/>
    <w:rsid w:val="00FB4651"/>
    <w:rsid w:val="00FB4F6C"/>
    <w:rsid w:val="00FB54D0"/>
    <w:rsid w:val="00FB6361"/>
    <w:rsid w:val="00FB6D68"/>
    <w:rsid w:val="00FB6E89"/>
    <w:rsid w:val="00FB7034"/>
    <w:rsid w:val="00FB7287"/>
    <w:rsid w:val="00FC04E8"/>
    <w:rsid w:val="00FC09B0"/>
    <w:rsid w:val="00FC0A85"/>
    <w:rsid w:val="00FC0B03"/>
    <w:rsid w:val="00FC0BEC"/>
    <w:rsid w:val="00FC180F"/>
    <w:rsid w:val="00FC1B03"/>
    <w:rsid w:val="00FC24C3"/>
    <w:rsid w:val="00FC264B"/>
    <w:rsid w:val="00FC282C"/>
    <w:rsid w:val="00FC2C5F"/>
    <w:rsid w:val="00FC2E62"/>
    <w:rsid w:val="00FC2F60"/>
    <w:rsid w:val="00FC31B5"/>
    <w:rsid w:val="00FC3540"/>
    <w:rsid w:val="00FC3AFD"/>
    <w:rsid w:val="00FC4957"/>
    <w:rsid w:val="00FC4B6A"/>
    <w:rsid w:val="00FC4C72"/>
    <w:rsid w:val="00FC6473"/>
    <w:rsid w:val="00FC703F"/>
    <w:rsid w:val="00FC7663"/>
    <w:rsid w:val="00FC770E"/>
    <w:rsid w:val="00FC783C"/>
    <w:rsid w:val="00FC7C93"/>
    <w:rsid w:val="00FD0187"/>
    <w:rsid w:val="00FD05DE"/>
    <w:rsid w:val="00FD13A5"/>
    <w:rsid w:val="00FD18BB"/>
    <w:rsid w:val="00FD1AE1"/>
    <w:rsid w:val="00FD1EA6"/>
    <w:rsid w:val="00FD2CC0"/>
    <w:rsid w:val="00FD2F3B"/>
    <w:rsid w:val="00FD309B"/>
    <w:rsid w:val="00FD31A0"/>
    <w:rsid w:val="00FD3483"/>
    <w:rsid w:val="00FD39A0"/>
    <w:rsid w:val="00FD3F0C"/>
    <w:rsid w:val="00FD4117"/>
    <w:rsid w:val="00FD434D"/>
    <w:rsid w:val="00FD4442"/>
    <w:rsid w:val="00FD511D"/>
    <w:rsid w:val="00FD569F"/>
    <w:rsid w:val="00FD5785"/>
    <w:rsid w:val="00FD5927"/>
    <w:rsid w:val="00FD5C0F"/>
    <w:rsid w:val="00FD5D4D"/>
    <w:rsid w:val="00FD5F0A"/>
    <w:rsid w:val="00FD6306"/>
    <w:rsid w:val="00FD661F"/>
    <w:rsid w:val="00FD6BE4"/>
    <w:rsid w:val="00FD6E59"/>
    <w:rsid w:val="00FD6FF3"/>
    <w:rsid w:val="00FD775F"/>
    <w:rsid w:val="00FD7842"/>
    <w:rsid w:val="00FD7C72"/>
    <w:rsid w:val="00FD7EAA"/>
    <w:rsid w:val="00FD7EC1"/>
    <w:rsid w:val="00FD7F23"/>
    <w:rsid w:val="00FE0296"/>
    <w:rsid w:val="00FE042F"/>
    <w:rsid w:val="00FE11F6"/>
    <w:rsid w:val="00FE1262"/>
    <w:rsid w:val="00FE1678"/>
    <w:rsid w:val="00FE2636"/>
    <w:rsid w:val="00FE282D"/>
    <w:rsid w:val="00FE2C44"/>
    <w:rsid w:val="00FE2E7D"/>
    <w:rsid w:val="00FE3396"/>
    <w:rsid w:val="00FE4C28"/>
    <w:rsid w:val="00FE50BB"/>
    <w:rsid w:val="00FE5433"/>
    <w:rsid w:val="00FE5930"/>
    <w:rsid w:val="00FE64A1"/>
    <w:rsid w:val="00FE655C"/>
    <w:rsid w:val="00FE6C86"/>
    <w:rsid w:val="00FE73C6"/>
    <w:rsid w:val="00FE7A28"/>
    <w:rsid w:val="00FE7A90"/>
    <w:rsid w:val="00FF00C7"/>
    <w:rsid w:val="00FF0398"/>
    <w:rsid w:val="00FF072B"/>
    <w:rsid w:val="00FF0823"/>
    <w:rsid w:val="00FF11BE"/>
    <w:rsid w:val="00FF1FF3"/>
    <w:rsid w:val="00FF23A7"/>
    <w:rsid w:val="00FF29A7"/>
    <w:rsid w:val="00FF2DE0"/>
    <w:rsid w:val="00FF2F5B"/>
    <w:rsid w:val="00FF37F8"/>
    <w:rsid w:val="00FF387B"/>
    <w:rsid w:val="00FF392C"/>
    <w:rsid w:val="00FF3EF9"/>
    <w:rsid w:val="00FF44D6"/>
    <w:rsid w:val="00FF4BB2"/>
    <w:rsid w:val="00FF4C23"/>
    <w:rsid w:val="00FF50E6"/>
    <w:rsid w:val="00FF565A"/>
    <w:rsid w:val="00FF5EBF"/>
    <w:rsid w:val="00FF6456"/>
    <w:rsid w:val="00FF70E3"/>
    <w:rsid w:val="00FF78CB"/>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9597E96"/>
  <w15:chartTrackingRefBased/>
  <w15:docId w15:val="{8E7FC55A-68E8-419B-839C-3BE6675F6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2464B"/>
    <w:pPr>
      <w:spacing w:line="360" w:lineRule="auto"/>
      <w:jc w:val="both"/>
    </w:pPr>
    <w:rPr>
      <w:rFonts w:ascii="Times New Roman" w:hAnsi="Times New Roman"/>
      <w:sz w:val="24"/>
      <w:lang w:val="en-US"/>
    </w:rPr>
  </w:style>
  <w:style w:type="paragraph" w:styleId="Heading1">
    <w:name w:val="heading 1"/>
    <w:basedOn w:val="Normal"/>
    <w:next w:val="TOC1"/>
    <w:link w:val="Heading1Char"/>
    <w:uiPriority w:val="9"/>
    <w:qFormat/>
    <w:rsid w:val="00CA4202"/>
    <w:pPr>
      <w:keepNext/>
      <w:numPr>
        <w:numId w:val="3"/>
      </w:numPr>
      <w:spacing w:before="80" w:after="840"/>
      <w:jc w:val="center"/>
      <w:outlineLvl w:val="0"/>
    </w:pPr>
    <w:rPr>
      <w:rFonts w:eastAsia="MS Mincho" w:cs="Times New Roman"/>
      <w:b/>
      <w:kern w:val="32"/>
      <w:szCs w:val="28"/>
      <w:lang w:val="x-none" w:eastAsia="ja-JP"/>
    </w:rPr>
  </w:style>
  <w:style w:type="paragraph" w:styleId="Heading2">
    <w:name w:val="heading 2"/>
    <w:basedOn w:val="Normal"/>
    <w:next w:val="Normal"/>
    <w:link w:val="Heading2Char"/>
    <w:uiPriority w:val="9"/>
    <w:unhideWhenUsed/>
    <w:qFormat/>
    <w:rsid w:val="00437F3C"/>
    <w:pPr>
      <w:keepNext/>
      <w:keepLines/>
      <w:numPr>
        <w:ilvl w:val="1"/>
        <w:numId w:val="3"/>
      </w:numPr>
      <w:spacing w:before="480" w:after="36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37F3C"/>
    <w:pPr>
      <w:keepNext/>
      <w:keepLines/>
      <w:numPr>
        <w:ilvl w:val="2"/>
        <w:numId w:val="3"/>
      </w:numPr>
      <w:spacing w:before="480" w:after="36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AA6905"/>
    <w:pPr>
      <w:keepNext/>
      <w:keepLines/>
      <w:numPr>
        <w:ilvl w:val="3"/>
        <w:numId w:val="3"/>
      </w:numPr>
      <w:spacing w:before="480" w:after="36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437F3C"/>
    <w:pPr>
      <w:keepNext/>
      <w:keepLines/>
      <w:numPr>
        <w:ilvl w:val="4"/>
        <w:numId w:val="3"/>
      </w:numPr>
      <w:spacing w:before="480" w:after="360"/>
      <w:outlineLvl w:val="4"/>
    </w:pPr>
    <w:rPr>
      <w:rFonts w:eastAsiaTheme="majorEastAsia" w:cstheme="majorBidi"/>
      <w:b/>
    </w:rPr>
  </w:style>
  <w:style w:type="paragraph" w:styleId="Heading6">
    <w:name w:val="heading 6"/>
    <w:basedOn w:val="Normal"/>
    <w:next w:val="Normal"/>
    <w:link w:val="Heading6Char"/>
    <w:uiPriority w:val="9"/>
    <w:unhideWhenUsed/>
    <w:qFormat/>
    <w:rsid w:val="00437F3C"/>
    <w:pPr>
      <w:keepNext/>
      <w:keepLines/>
      <w:numPr>
        <w:ilvl w:val="5"/>
        <w:numId w:val="3"/>
      </w:numPr>
      <w:spacing w:before="480" w:after="360"/>
      <w:outlineLvl w:val="5"/>
    </w:pPr>
    <w:rPr>
      <w:rFonts w:eastAsiaTheme="majorEastAsia" w:cstheme="majorBidi"/>
      <w:b/>
      <w:color w:val="000000" w:themeColor="text1"/>
    </w:rPr>
  </w:style>
  <w:style w:type="paragraph" w:styleId="Heading7">
    <w:name w:val="heading 7"/>
    <w:basedOn w:val="Normal"/>
    <w:next w:val="Normal"/>
    <w:link w:val="Heading7Char"/>
    <w:uiPriority w:val="9"/>
    <w:semiHidden/>
    <w:unhideWhenUsed/>
    <w:rsid w:val="00ED6194"/>
    <w:pPr>
      <w:keepNext/>
      <w:keepLines/>
      <w:numPr>
        <w:ilvl w:val="6"/>
        <w:numId w:val="3"/>
      </w:numPr>
      <w:tabs>
        <w:tab w:val="num" w:pos="360"/>
      </w:tabs>
      <w:spacing w:before="40" w:after="0"/>
      <w:ind w:left="0" w:firstLine="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D6194"/>
    <w:pPr>
      <w:keepNext/>
      <w:keepLines/>
      <w:numPr>
        <w:ilvl w:val="7"/>
        <w:numId w:val="3"/>
      </w:numPr>
      <w:tabs>
        <w:tab w:val="num" w:pos="360"/>
      </w:tabs>
      <w:spacing w:before="40" w:after="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D6194"/>
    <w:pPr>
      <w:keepNext/>
      <w:keepLines/>
      <w:numPr>
        <w:ilvl w:val="8"/>
        <w:numId w:val="3"/>
      </w:numPr>
      <w:tabs>
        <w:tab w:val="num" w:pos="360"/>
      </w:tabs>
      <w:spacing w:before="40" w:after="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202"/>
    <w:rPr>
      <w:rFonts w:ascii="Times New Roman" w:eastAsia="MS Mincho" w:hAnsi="Times New Roman" w:cs="Times New Roman"/>
      <w:b/>
      <w:kern w:val="32"/>
      <w:sz w:val="24"/>
      <w:szCs w:val="28"/>
      <w:lang w:val="x-none" w:eastAsia="ja-JP"/>
    </w:rPr>
  </w:style>
  <w:style w:type="character" w:customStyle="1" w:styleId="Heading2Char">
    <w:name w:val="Heading 2 Char"/>
    <w:basedOn w:val="DefaultParagraphFont"/>
    <w:link w:val="Heading2"/>
    <w:uiPriority w:val="9"/>
    <w:rsid w:val="00437F3C"/>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437F3C"/>
    <w:rPr>
      <w:rFonts w:ascii="Times New Roman" w:eastAsiaTheme="majorEastAsia" w:hAnsi="Times New Roman" w:cstheme="majorBidi"/>
      <w:b/>
      <w:sz w:val="24"/>
      <w:szCs w:val="24"/>
      <w:lang w:val="en-US"/>
    </w:rPr>
  </w:style>
  <w:style w:type="paragraph" w:styleId="Footer">
    <w:name w:val="footer"/>
    <w:basedOn w:val="Normal"/>
    <w:link w:val="FooterChar"/>
    <w:uiPriority w:val="99"/>
    <w:unhideWhenUsed/>
    <w:rsid w:val="0032040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20403"/>
    <w:rPr>
      <w:rFonts w:ascii="Times New Roman" w:hAnsi="Times New Roman"/>
      <w:sz w:val="24"/>
    </w:rPr>
  </w:style>
  <w:style w:type="table" w:styleId="TableGrid">
    <w:name w:val="Table Grid"/>
    <w:basedOn w:val="TableNormal"/>
    <w:rsid w:val="00320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20403"/>
    <w:pPr>
      <w:autoSpaceDE w:val="0"/>
      <w:autoSpaceDN w:val="0"/>
      <w:adjustRightInd w:val="0"/>
      <w:spacing w:after="0" w:line="240" w:lineRule="auto"/>
    </w:pPr>
    <w:rPr>
      <w:rFonts w:ascii="Times New Roman" w:hAnsi="Times New Roman" w:cs="Times New Roman"/>
      <w:color w:val="000000"/>
      <w:sz w:val="24"/>
      <w:szCs w:val="24"/>
    </w:rPr>
  </w:style>
  <w:style w:type="paragraph" w:styleId="TOC1">
    <w:name w:val="toc 1"/>
    <w:basedOn w:val="Normal"/>
    <w:next w:val="Normal"/>
    <w:autoRedefine/>
    <w:uiPriority w:val="39"/>
    <w:unhideWhenUsed/>
    <w:rsid w:val="00F97855"/>
    <w:pPr>
      <w:tabs>
        <w:tab w:val="right" w:leader="dot" w:pos="8188"/>
      </w:tabs>
      <w:spacing w:after="100"/>
    </w:pPr>
    <w:rPr>
      <w:noProof/>
    </w:rPr>
  </w:style>
  <w:style w:type="paragraph" w:styleId="TOCHeading">
    <w:name w:val="TOC Heading"/>
    <w:basedOn w:val="Heading1"/>
    <w:next w:val="Normal"/>
    <w:uiPriority w:val="39"/>
    <w:unhideWhenUsed/>
    <w:qFormat/>
    <w:rsid w:val="0089368B"/>
    <w:pPr>
      <w:keepLines/>
      <w:numPr>
        <w:numId w:val="2"/>
      </w:numPr>
      <w:spacing w:before="240" w:line="259" w:lineRule="auto"/>
      <w:ind w:left="360"/>
      <w:jc w:val="left"/>
      <w:outlineLvl w:val="9"/>
    </w:pPr>
    <w:rPr>
      <w:rFonts w:asciiTheme="majorHAnsi" w:eastAsiaTheme="majorEastAsia" w:hAnsiTheme="majorHAnsi" w:cstheme="majorBidi"/>
      <w:b w:val="0"/>
      <w:color w:val="2E74B5" w:themeColor="accent1" w:themeShade="BF"/>
      <w:kern w:val="0"/>
      <w:sz w:val="32"/>
      <w:szCs w:val="32"/>
      <w:lang w:val="en-US" w:eastAsia="en-US"/>
    </w:rPr>
  </w:style>
  <w:style w:type="paragraph" w:styleId="TOC2">
    <w:name w:val="toc 2"/>
    <w:basedOn w:val="Normal"/>
    <w:next w:val="Normal"/>
    <w:autoRedefine/>
    <w:uiPriority w:val="39"/>
    <w:unhideWhenUsed/>
    <w:rsid w:val="0089368B"/>
    <w:pPr>
      <w:spacing w:after="100"/>
      <w:ind w:left="240"/>
    </w:pPr>
  </w:style>
  <w:style w:type="paragraph" w:styleId="TOC3">
    <w:name w:val="toc 3"/>
    <w:basedOn w:val="Normal"/>
    <w:next w:val="Normal"/>
    <w:autoRedefine/>
    <w:uiPriority w:val="39"/>
    <w:unhideWhenUsed/>
    <w:rsid w:val="0089368B"/>
    <w:pPr>
      <w:spacing w:after="100"/>
      <w:ind w:left="480"/>
    </w:pPr>
  </w:style>
  <w:style w:type="character" w:styleId="Hyperlink">
    <w:name w:val="Hyperlink"/>
    <w:basedOn w:val="DefaultParagraphFont"/>
    <w:uiPriority w:val="99"/>
    <w:unhideWhenUsed/>
    <w:rsid w:val="0089368B"/>
    <w:rPr>
      <w:color w:val="0563C1" w:themeColor="hyperlink"/>
      <w:u w:val="single"/>
    </w:rPr>
  </w:style>
  <w:style w:type="paragraph" w:styleId="Caption">
    <w:name w:val="caption"/>
    <w:basedOn w:val="Normal"/>
    <w:next w:val="Normal"/>
    <w:uiPriority w:val="35"/>
    <w:unhideWhenUsed/>
    <w:qFormat/>
    <w:rsid w:val="001831C9"/>
    <w:pPr>
      <w:spacing w:after="240" w:line="240" w:lineRule="auto"/>
    </w:pPr>
    <w:rPr>
      <w:iCs/>
      <w:color w:val="000000" w:themeColor="text1"/>
      <w:szCs w:val="18"/>
    </w:rPr>
  </w:style>
  <w:style w:type="paragraph" w:customStyle="1" w:styleId="TableCaption">
    <w:name w:val="TableCaption"/>
    <w:basedOn w:val="Normal"/>
    <w:link w:val="TableCaptionChar"/>
    <w:rsid w:val="00EA7EF1"/>
    <w:rPr>
      <w:sz w:val="22"/>
    </w:rPr>
  </w:style>
  <w:style w:type="paragraph" w:styleId="TableofFigures">
    <w:name w:val="table of figures"/>
    <w:basedOn w:val="Normal"/>
    <w:next w:val="Normal"/>
    <w:uiPriority w:val="99"/>
    <w:unhideWhenUsed/>
    <w:rsid w:val="00D25E3E"/>
    <w:pPr>
      <w:spacing w:after="0"/>
    </w:pPr>
  </w:style>
  <w:style w:type="character" w:customStyle="1" w:styleId="TableCaptionChar">
    <w:name w:val="TableCaption Char"/>
    <w:basedOn w:val="DefaultParagraphFont"/>
    <w:link w:val="TableCaption"/>
    <w:rsid w:val="00EA7EF1"/>
    <w:rPr>
      <w:rFonts w:ascii="Times New Roman" w:hAnsi="Times New Roman"/>
      <w:lang w:val="en-US"/>
    </w:rPr>
  </w:style>
  <w:style w:type="paragraph" w:styleId="ListParagraph">
    <w:name w:val="List Paragraph"/>
    <w:basedOn w:val="Normal"/>
    <w:link w:val="ListParagraphChar"/>
    <w:uiPriority w:val="34"/>
    <w:qFormat/>
    <w:rsid w:val="00EE0F05"/>
    <w:pPr>
      <w:ind w:left="720"/>
      <w:contextualSpacing/>
    </w:pPr>
  </w:style>
  <w:style w:type="paragraph" w:styleId="BalloonText">
    <w:name w:val="Balloon Text"/>
    <w:basedOn w:val="Normal"/>
    <w:link w:val="BalloonTextChar"/>
    <w:uiPriority w:val="99"/>
    <w:semiHidden/>
    <w:unhideWhenUsed/>
    <w:rsid w:val="002A75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7514"/>
    <w:rPr>
      <w:rFonts w:ascii="Segoe UI" w:hAnsi="Segoe UI" w:cs="Segoe UI"/>
      <w:sz w:val="18"/>
      <w:szCs w:val="18"/>
    </w:rPr>
  </w:style>
  <w:style w:type="paragraph" w:styleId="Header">
    <w:name w:val="header"/>
    <w:basedOn w:val="Normal"/>
    <w:link w:val="HeaderChar"/>
    <w:uiPriority w:val="99"/>
    <w:unhideWhenUsed/>
    <w:rsid w:val="00204C6B"/>
    <w:pPr>
      <w:tabs>
        <w:tab w:val="center" w:pos="4536"/>
        <w:tab w:val="right" w:pos="9072"/>
      </w:tabs>
      <w:spacing w:after="0" w:line="240" w:lineRule="auto"/>
    </w:pPr>
  </w:style>
  <w:style w:type="character" w:customStyle="1" w:styleId="HeaderChar">
    <w:name w:val="Header Char"/>
    <w:basedOn w:val="DefaultParagraphFont"/>
    <w:link w:val="Header"/>
    <w:uiPriority w:val="99"/>
    <w:rsid w:val="00204C6B"/>
    <w:rPr>
      <w:rFonts w:ascii="Times New Roman" w:hAnsi="Times New Roman"/>
      <w:sz w:val="24"/>
    </w:rPr>
  </w:style>
  <w:style w:type="table" w:customStyle="1" w:styleId="TableGrid1">
    <w:name w:val="Table Grid1"/>
    <w:basedOn w:val="TableNormal"/>
    <w:next w:val="TableGrid"/>
    <w:uiPriority w:val="39"/>
    <w:locked/>
    <w:rsid w:val="000807EA"/>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92B0D"/>
    <w:rPr>
      <w:color w:val="808080"/>
    </w:rPr>
  </w:style>
  <w:style w:type="paragraph" w:customStyle="1" w:styleId="UPPERCASE">
    <w:name w:val="UPPERCASE"/>
    <w:basedOn w:val="Normal"/>
    <w:next w:val="Normal"/>
    <w:link w:val="UPPERCASEChar"/>
    <w:locked/>
    <w:rsid w:val="00872E7E"/>
    <w:pPr>
      <w:spacing w:after="0" w:line="240" w:lineRule="auto"/>
      <w:contextualSpacing/>
    </w:pPr>
    <w:rPr>
      <w:caps/>
    </w:rPr>
  </w:style>
  <w:style w:type="character" w:customStyle="1" w:styleId="UPPERCASEChar">
    <w:name w:val="UPPERCASE Char"/>
    <w:basedOn w:val="DefaultParagraphFont"/>
    <w:link w:val="UPPERCASE"/>
    <w:rsid w:val="00872E7E"/>
    <w:rPr>
      <w:rFonts w:ascii="Times New Roman" w:hAnsi="Times New Roman"/>
      <w:caps/>
      <w:sz w:val="24"/>
      <w:lang w:val="en-US"/>
    </w:rPr>
  </w:style>
  <w:style w:type="paragraph" w:customStyle="1" w:styleId="CoverPages">
    <w:name w:val="Cover Pages"/>
    <w:basedOn w:val="Heading1"/>
    <w:link w:val="CoverPagesChar"/>
    <w:locked/>
    <w:rsid w:val="003C2924"/>
    <w:pPr>
      <w:keepNext w:val="0"/>
      <w:numPr>
        <w:numId w:val="0"/>
      </w:numPr>
      <w:spacing w:before="0" w:after="160"/>
    </w:pPr>
    <w:rPr>
      <w:caps/>
      <w:szCs w:val="24"/>
    </w:rPr>
  </w:style>
  <w:style w:type="character" w:customStyle="1" w:styleId="CoverPagesChar">
    <w:name w:val="Cover Pages Char"/>
    <w:basedOn w:val="Heading1Char"/>
    <w:link w:val="CoverPages"/>
    <w:rsid w:val="008E6767"/>
    <w:rPr>
      <w:rFonts w:ascii="Times New Roman" w:eastAsia="MS Mincho" w:hAnsi="Times New Roman" w:cs="Times New Roman"/>
      <w:b/>
      <w:caps/>
      <w:kern w:val="32"/>
      <w:sz w:val="24"/>
      <w:szCs w:val="24"/>
      <w:lang w:val="x-none" w:eastAsia="ja-JP"/>
    </w:rPr>
  </w:style>
  <w:style w:type="character" w:styleId="CommentReference">
    <w:name w:val="annotation reference"/>
    <w:basedOn w:val="DefaultParagraphFont"/>
    <w:uiPriority w:val="99"/>
    <w:semiHidden/>
    <w:unhideWhenUsed/>
    <w:rsid w:val="008E6767"/>
    <w:rPr>
      <w:sz w:val="16"/>
      <w:szCs w:val="16"/>
    </w:rPr>
  </w:style>
  <w:style w:type="paragraph" w:styleId="CommentText">
    <w:name w:val="annotation text"/>
    <w:basedOn w:val="Normal"/>
    <w:link w:val="CommentTextChar"/>
    <w:uiPriority w:val="99"/>
    <w:unhideWhenUsed/>
    <w:rsid w:val="008E6767"/>
    <w:pPr>
      <w:spacing w:line="240" w:lineRule="auto"/>
    </w:pPr>
    <w:rPr>
      <w:sz w:val="20"/>
      <w:szCs w:val="20"/>
    </w:rPr>
  </w:style>
  <w:style w:type="character" w:customStyle="1" w:styleId="CommentTextChar">
    <w:name w:val="Comment Text Char"/>
    <w:basedOn w:val="DefaultParagraphFont"/>
    <w:link w:val="CommentText"/>
    <w:uiPriority w:val="99"/>
    <w:rsid w:val="008E6767"/>
    <w:rPr>
      <w:rFonts w:ascii="Times New Roman" w:hAnsi="Times New Roman"/>
      <w:sz w:val="20"/>
      <w:szCs w:val="20"/>
      <w:lang w:val="en-US"/>
    </w:rPr>
  </w:style>
  <w:style w:type="paragraph" w:customStyle="1" w:styleId="Appendix">
    <w:name w:val="Appendix"/>
    <w:basedOn w:val="Heading2"/>
    <w:link w:val="AppendixChar"/>
    <w:qFormat/>
    <w:rsid w:val="008B16B0"/>
    <w:pPr>
      <w:numPr>
        <w:ilvl w:val="0"/>
        <w:numId w:val="1"/>
      </w:numPr>
    </w:pPr>
  </w:style>
  <w:style w:type="character" w:customStyle="1" w:styleId="Heading4Char">
    <w:name w:val="Heading 4 Char"/>
    <w:basedOn w:val="DefaultParagraphFont"/>
    <w:link w:val="Heading4"/>
    <w:uiPriority w:val="9"/>
    <w:rsid w:val="00AA6905"/>
    <w:rPr>
      <w:rFonts w:ascii="Times New Roman" w:eastAsiaTheme="majorEastAsia" w:hAnsi="Times New Roman" w:cstheme="majorBidi"/>
      <w:b/>
      <w:iCs/>
      <w:color w:val="000000" w:themeColor="text1"/>
      <w:sz w:val="24"/>
      <w:lang w:val="en-US"/>
    </w:rPr>
  </w:style>
  <w:style w:type="character" w:customStyle="1" w:styleId="ListParagraphChar">
    <w:name w:val="List Paragraph Char"/>
    <w:basedOn w:val="DefaultParagraphFont"/>
    <w:link w:val="ListParagraph"/>
    <w:uiPriority w:val="34"/>
    <w:rsid w:val="008B16B0"/>
    <w:rPr>
      <w:rFonts w:ascii="Times New Roman" w:hAnsi="Times New Roman"/>
      <w:sz w:val="24"/>
    </w:rPr>
  </w:style>
  <w:style w:type="character" w:customStyle="1" w:styleId="AppendixChar">
    <w:name w:val="Appendix Char"/>
    <w:basedOn w:val="ListParagraphChar"/>
    <w:link w:val="Appendix"/>
    <w:rsid w:val="002D1682"/>
    <w:rPr>
      <w:rFonts w:ascii="Times New Roman" w:eastAsiaTheme="majorEastAsia" w:hAnsi="Times New Roman" w:cstheme="majorBidi"/>
      <w:b/>
      <w:sz w:val="24"/>
      <w:szCs w:val="26"/>
      <w:lang w:val="en-US"/>
    </w:rPr>
  </w:style>
  <w:style w:type="character" w:customStyle="1" w:styleId="Heading5Char">
    <w:name w:val="Heading 5 Char"/>
    <w:basedOn w:val="DefaultParagraphFont"/>
    <w:link w:val="Heading5"/>
    <w:uiPriority w:val="9"/>
    <w:rsid w:val="00437F3C"/>
    <w:rPr>
      <w:rFonts w:ascii="Times New Roman" w:eastAsiaTheme="majorEastAsia" w:hAnsi="Times New Roman" w:cstheme="majorBidi"/>
      <w:b/>
      <w:sz w:val="24"/>
      <w:lang w:val="en-US"/>
    </w:rPr>
  </w:style>
  <w:style w:type="character" w:customStyle="1" w:styleId="Heading6Char">
    <w:name w:val="Heading 6 Char"/>
    <w:basedOn w:val="DefaultParagraphFont"/>
    <w:link w:val="Heading6"/>
    <w:uiPriority w:val="9"/>
    <w:rsid w:val="00437F3C"/>
    <w:rPr>
      <w:rFonts w:ascii="Times New Roman" w:eastAsiaTheme="majorEastAsia" w:hAnsi="Times New Roman" w:cstheme="majorBidi"/>
      <w:b/>
      <w:color w:val="000000" w:themeColor="text1"/>
      <w:sz w:val="24"/>
      <w:lang w:val="en-US"/>
    </w:rPr>
  </w:style>
  <w:style w:type="character" w:customStyle="1" w:styleId="Heading7Char">
    <w:name w:val="Heading 7 Char"/>
    <w:basedOn w:val="DefaultParagraphFont"/>
    <w:link w:val="Heading7"/>
    <w:uiPriority w:val="9"/>
    <w:semiHidden/>
    <w:rsid w:val="00ED6194"/>
    <w:rPr>
      <w:rFonts w:asciiTheme="majorHAnsi" w:eastAsiaTheme="majorEastAsia" w:hAnsiTheme="majorHAnsi" w:cstheme="majorBidi"/>
      <w:i/>
      <w:iCs/>
      <w:color w:val="1F4D78" w:themeColor="accent1" w:themeShade="7F"/>
      <w:sz w:val="24"/>
      <w:lang w:val="en-US"/>
    </w:rPr>
  </w:style>
  <w:style w:type="character" w:customStyle="1" w:styleId="Heading8Char">
    <w:name w:val="Heading 8 Char"/>
    <w:basedOn w:val="DefaultParagraphFont"/>
    <w:link w:val="Heading8"/>
    <w:uiPriority w:val="9"/>
    <w:semiHidden/>
    <w:rsid w:val="00ED6194"/>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ED6194"/>
    <w:rPr>
      <w:rFonts w:asciiTheme="majorHAnsi" w:eastAsiaTheme="majorEastAsia" w:hAnsiTheme="majorHAnsi" w:cstheme="majorBidi"/>
      <w:i/>
      <w:iCs/>
      <w:color w:val="272727" w:themeColor="text1" w:themeTint="D8"/>
      <w:sz w:val="21"/>
      <w:szCs w:val="21"/>
      <w:lang w:val="en-US"/>
    </w:rPr>
  </w:style>
  <w:style w:type="paragraph" w:customStyle="1" w:styleId="Chapter">
    <w:name w:val="Chapter"/>
    <w:basedOn w:val="ListParagraph"/>
    <w:link w:val="ChapterChar"/>
    <w:rsid w:val="00CA4202"/>
    <w:pPr>
      <w:numPr>
        <w:numId w:val="4"/>
      </w:numPr>
      <w:spacing w:after="600"/>
      <w:contextualSpacing w:val="0"/>
      <w:jc w:val="center"/>
    </w:pPr>
    <w:rPr>
      <w:rFonts w:cs="Times New Roman"/>
      <w:b/>
      <w:caps/>
      <w:szCs w:val="24"/>
    </w:rPr>
  </w:style>
  <w:style w:type="character" w:customStyle="1" w:styleId="ChapterChar">
    <w:name w:val="Chapter Char"/>
    <w:basedOn w:val="ListParagraphChar"/>
    <w:link w:val="Chapter"/>
    <w:rsid w:val="00CA4202"/>
    <w:rPr>
      <w:rFonts w:ascii="Times New Roman" w:hAnsi="Times New Roman" w:cs="Times New Roman"/>
      <w:b/>
      <w:caps/>
      <w:sz w:val="24"/>
      <w:szCs w:val="24"/>
      <w:lang w:val="en-US"/>
    </w:rPr>
  </w:style>
  <w:style w:type="character" w:customStyle="1" w:styleId="Style1">
    <w:name w:val="Style1"/>
    <w:basedOn w:val="DefaultParagraphFont"/>
    <w:uiPriority w:val="1"/>
    <w:rsid w:val="003B69BE"/>
    <w:rPr>
      <w:rFonts w:ascii="Times New Roman" w:hAnsi="Times New Roman"/>
      <w:b/>
      <w:sz w:val="24"/>
    </w:rPr>
  </w:style>
  <w:style w:type="paragraph" w:styleId="CommentSubject">
    <w:name w:val="annotation subject"/>
    <w:basedOn w:val="CommentText"/>
    <w:next w:val="CommentText"/>
    <w:link w:val="CommentSubjectChar"/>
    <w:uiPriority w:val="99"/>
    <w:semiHidden/>
    <w:unhideWhenUsed/>
    <w:rsid w:val="007D63C0"/>
    <w:pPr>
      <w:jc w:val="left"/>
    </w:pPr>
    <w:rPr>
      <w:b/>
      <w:bCs/>
      <w:lang w:val="tr-TR"/>
    </w:rPr>
  </w:style>
  <w:style w:type="character" w:customStyle="1" w:styleId="CommentSubjectChar">
    <w:name w:val="Comment Subject Char"/>
    <w:basedOn w:val="CommentTextChar"/>
    <w:link w:val="CommentSubject"/>
    <w:uiPriority w:val="99"/>
    <w:semiHidden/>
    <w:rsid w:val="007D63C0"/>
    <w:rPr>
      <w:rFonts w:ascii="Times New Roman" w:hAnsi="Times New Roman"/>
      <w:b/>
      <w:bCs/>
      <w:sz w:val="20"/>
      <w:szCs w:val="20"/>
      <w:lang w:val="en-US"/>
    </w:rPr>
  </w:style>
  <w:style w:type="character" w:customStyle="1" w:styleId="FormComponents">
    <w:name w:val="Form Components"/>
    <w:basedOn w:val="DefaultParagraphFont"/>
    <w:uiPriority w:val="1"/>
    <w:rsid w:val="00D91538"/>
    <w:rPr>
      <w:rFonts w:asciiTheme="minorHAnsi" w:hAnsiTheme="minorHAnsi"/>
      <w:color w:val="auto"/>
      <w:sz w:val="16"/>
    </w:rPr>
  </w:style>
  <w:style w:type="character" w:styleId="UnresolvedMention">
    <w:name w:val="Unresolved Mention"/>
    <w:basedOn w:val="DefaultParagraphFont"/>
    <w:uiPriority w:val="99"/>
    <w:semiHidden/>
    <w:unhideWhenUsed/>
    <w:rsid w:val="0096162E"/>
    <w:rPr>
      <w:color w:val="605E5C"/>
      <w:shd w:val="clear" w:color="auto" w:fill="E1DFDD"/>
    </w:rPr>
  </w:style>
  <w:style w:type="paragraph" w:customStyle="1" w:styleId="TableText">
    <w:name w:val="TableText"/>
    <w:basedOn w:val="Normal"/>
    <w:qFormat/>
    <w:rsid w:val="005477EF"/>
    <w:pPr>
      <w:spacing w:after="0"/>
    </w:pPr>
    <w:rPr>
      <w:rFonts w:eastAsia="Calibri" w:cs="Times New Roman"/>
    </w:rPr>
  </w:style>
  <w:style w:type="paragraph" w:styleId="Bibliography">
    <w:name w:val="Bibliography"/>
    <w:basedOn w:val="Normal"/>
    <w:next w:val="Normal"/>
    <w:uiPriority w:val="37"/>
    <w:unhideWhenUsed/>
    <w:rsid w:val="0046154F"/>
  </w:style>
  <w:style w:type="paragraph" w:customStyle="1" w:styleId="ParText">
    <w:name w:val="ParText"/>
    <w:basedOn w:val="Normal"/>
    <w:link w:val="ParTextChar"/>
    <w:qFormat/>
    <w:rsid w:val="008D2605"/>
  </w:style>
  <w:style w:type="character" w:customStyle="1" w:styleId="ParTextChar">
    <w:name w:val="ParText Char"/>
    <w:basedOn w:val="DefaultParagraphFont"/>
    <w:link w:val="ParText"/>
    <w:rsid w:val="008D2605"/>
    <w:rPr>
      <w:rFonts w:ascii="Times New Roman" w:hAnsi="Times New Roman"/>
      <w:sz w:val="24"/>
      <w:lang w:val="en-US"/>
    </w:rPr>
  </w:style>
  <w:style w:type="paragraph" w:styleId="FootnoteText">
    <w:name w:val="footnote text"/>
    <w:basedOn w:val="Normal"/>
    <w:link w:val="FootnoteTextChar"/>
    <w:uiPriority w:val="99"/>
    <w:semiHidden/>
    <w:unhideWhenUsed/>
    <w:rsid w:val="00D246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24649"/>
    <w:rPr>
      <w:rFonts w:ascii="Times New Roman" w:hAnsi="Times New Roman"/>
      <w:sz w:val="20"/>
      <w:szCs w:val="20"/>
      <w:lang w:val="en-US"/>
    </w:rPr>
  </w:style>
  <w:style w:type="character" w:styleId="FootnoteReference">
    <w:name w:val="footnote reference"/>
    <w:basedOn w:val="DefaultParagraphFont"/>
    <w:uiPriority w:val="99"/>
    <w:semiHidden/>
    <w:unhideWhenUsed/>
    <w:rsid w:val="00D24649"/>
    <w:rPr>
      <w:vertAlign w:val="superscript"/>
    </w:rPr>
  </w:style>
  <w:style w:type="table" w:styleId="GridTable7Colorful">
    <w:name w:val="Grid Table 7 Colorful"/>
    <w:basedOn w:val="TableNormal"/>
    <w:uiPriority w:val="52"/>
    <w:rsid w:val="00FD1EA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AA641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D659BB"/>
    <w:rPr>
      <w:b/>
      <w:bCs/>
    </w:rPr>
  </w:style>
  <w:style w:type="character" w:styleId="Emphasis">
    <w:name w:val="Emphasis"/>
    <w:basedOn w:val="DefaultParagraphFont"/>
    <w:uiPriority w:val="20"/>
    <w:qFormat/>
    <w:rsid w:val="00D659BB"/>
    <w:rPr>
      <w:i/>
      <w:iCs/>
    </w:rPr>
  </w:style>
  <w:style w:type="table" w:styleId="GridTable1Light">
    <w:name w:val="Grid Table 1 Light"/>
    <w:basedOn w:val="TableNormal"/>
    <w:uiPriority w:val="46"/>
    <w:rsid w:val="00D659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604E1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604E1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315F93"/>
    <w:rPr>
      <w:rFonts w:cs="Times New Roman"/>
      <w:szCs w:val="24"/>
    </w:rPr>
  </w:style>
  <w:style w:type="paragraph" w:customStyle="1" w:styleId="ThesisTempCover">
    <w:name w:val="Thesis_Temp_Cover"/>
    <w:basedOn w:val="ListParagraph"/>
    <w:link w:val="ThesisTempCoverChar"/>
    <w:qFormat/>
    <w:rsid w:val="00F238C2"/>
    <w:pPr>
      <w:numPr>
        <w:numId w:val="6"/>
      </w:numPr>
      <w:spacing w:after="0" w:line="240" w:lineRule="auto"/>
    </w:pPr>
    <w:rPr>
      <w:rFonts w:asciiTheme="minorHAnsi" w:hAnsiTheme="minorHAnsi" w:cstheme="minorHAnsi"/>
      <w:sz w:val="20"/>
      <w:szCs w:val="20"/>
    </w:rPr>
  </w:style>
  <w:style w:type="character" w:customStyle="1" w:styleId="ThesisTempCoverChar">
    <w:name w:val="Thesis_Temp_Cover Char"/>
    <w:basedOn w:val="DefaultParagraphFont"/>
    <w:link w:val="ThesisTempCover"/>
    <w:rsid w:val="00F238C2"/>
    <w:rPr>
      <w:rFonts w:cstheme="minorHAnsi"/>
      <w:sz w:val="20"/>
      <w:szCs w:val="20"/>
      <w:lang w:val="en-US"/>
    </w:rPr>
  </w:style>
  <w:style w:type="paragraph" w:styleId="NoSpacing">
    <w:name w:val="No Spacing"/>
    <w:uiPriority w:val="1"/>
    <w:qFormat/>
    <w:rsid w:val="000B16E6"/>
    <w:pPr>
      <w:spacing w:after="0" w:line="240" w:lineRule="auto"/>
      <w:jc w:val="both"/>
    </w:pPr>
    <w:rPr>
      <w:rFonts w:ascii="Times New Roman" w:hAnsi="Times New Roman"/>
      <w:sz w:val="24"/>
      <w:lang w:val="en-US"/>
    </w:rPr>
  </w:style>
  <w:style w:type="paragraph" w:styleId="TOC4">
    <w:name w:val="toc 4"/>
    <w:basedOn w:val="Normal"/>
    <w:next w:val="Normal"/>
    <w:autoRedefine/>
    <w:uiPriority w:val="39"/>
    <w:unhideWhenUsed/>
    <w:rsid w:val="000B16E6"/>
    <w:pPr>
      <w:spacing w:after="100" w:line="278" w:lineRule="auto"/>
      <w:ind w:left="720"/>
      <w:jc w:val="left"/>
    </w:pPr>
    <w:rPr>
      <w:rFonts w:asciiTheme="minorHAnsi" w:eastAsiaTheme="minorEastAsia" w:hAnsiTheme="minorHAnsi"/>
      <w:kern w:val="2"/>
      <w:szCs w:val="24"/>
      <w:lang w:val="tr-TR" w:eastAsia="tr-TR"/>
      <w14:ligatures w14:val="standardContextual"/>
    </w:rPr>
  </w:style>
  <w:style w:type="paragraph" w:styleId="TOC5">
    <w:name w:val="toc 5"/>
    <w:basedOn w:val="Normal"/>
    <w:next w:val="Normal"/>
    <w:autoRedefine/>
    <w:uiPriority w:val="39"/>
    <w:unhideWhenUsed/>
    <w:rsid w:val="000B16E6"/>
    <w:pPr>
      <w:spacing w:after="100" w:line="278" w:lineRule="auto"/>
      <w:ind w:left="960"/>
      <w:jc w:val="left"/>
    </w:pPr>
    <w:rPr>
      <w:rFonts w:asciiTheme="minorHAnsi" w:eastAsiaTheme="minorEastAsia" w:hAnsiTheme="minorHAnsi"/>
      <w:kern w:val="2"/>
      <w:szCs w:val="24"/>
      <w:lang w:val="tr-TR" w:eastAsia="tr-TR"/>
      <w14:ligatures w14:val="standardContextual"/>
    </w:rPr>
  </w:style>
  <w:style w:type="paragraph" w:styleId="TOC6">
    <w:name w:val="toc 6"/>
    <w:basedOn w:val="Normal"/>
    <w:next w:val="Normal"/>
    <w:autoRedefine/>
    <w:uiPriority w:val="39"/>
    <w:unhideWhenUsed/>
    <w:rsid w:val="000B16E6"/>
    <w:pPr>
      <w:spacing w:after="100" w:line="278" w:lineRule="auto"/>
      <w:ind w:left="1200"/>
      <w:jc w:val="left"/>
    </w:pPr>
    <w:rPr>
      <w:rFonts w:asciiTheme="minorHAnsi" w:eastAsiaTheme="minorEastAsia" w:hAnsiTheme="minorHAnsi"/>
      <w:kern w:val="2"/>
      <w:szCs w:val="24"/>
      <w:lang w:val="tr-TR" w:eastAsia="tr-TR"/>
      <w14:ligatures w14:val="standardContextual"/>
    </w:rPr>
  </w:style>
  <w:style w:type="paragraph" w:styleId="TOC7">
    <w:name w:val="toc 7"/>
    <w:basedOn w:val="Normal"/>
    <w:next w:val="Normal"/>
    <w:autoRedefine/>
    <w:uiPriority w:val="39"/>
    <w:unhideWhenUsed/>
    <w:rsid w:val="000B16E6"/>
    <w:pPr>
      <w:spacing w:after="100" w:line="278" w:lineRule="auto"/>
      <w:ind w:left="1440"/>
      <w:jc w:val="left"/>
    </w:pPr>
    <w:rPr>
      <w:rFonts w:asciiTheme="minorHAnsi" w:eastAsiaTheme="minorEastAsia" w:hAnsiTheme="minorHAnsi"/>
      <w:kern w:val="2"/>
      <w:szCs w:val="24"/>
      <w:lang w:val="tr-TR" w:eastAsia="tr-TR"/>
      <w14:ligatures w14:val="standardContextual"/>
    </w:rPr>
  </w:style>
  <w:style w:type="paragraph" w:styleId="TOC8">
    <w:name w:val="toc 8"/>
    <w:basedOn w:val="Normal"/>
    <w:next w:val="Normal"/>
    <w:autoRedefine/>
    <w:uiPriority w:val="39"/>
    <w:unhideWhenUsed/>
    <w:rsid w:val="000B16E6"/>
    <w:pPr>
      <w:spacing w:after="100" w:line="278" w:lineRule="auto"/>
      <w:ind w:left="1680"/>
      <w:jc w:val="left"/>
    </w:pPr>
    <w:rPr>
      <w:rFonts w:asciiTheme="minorHAnsi" w:eastAsiaTheme="minorEastAsia" w:hAnsiTheme="minorHAnsi"/>
      <w:kern w:val="2"/>
      <w:szCs w:val="24"/>
      <w:lang w:val="tr-TR" w:eastAsia="tr-TR"/>
      <w14:ligatures w14:val="standardContextual"/>
    </w:rPr>
  </w:style>
  <w:style w:type="paragraph" w:styleId="TOC9">
    <w:name w:val="toc 9"/>
    <w:basedOn w:val="Normal"/>
    <w:next w:val="Normal"/>
    <w:autoRedefine/>
    <w:uiPriority w:val="39"/>
    <w:unhideWhenUsed/>
    <w:rsid w:val="000B16E6"/>
    <w:pPr>
      <w:spacing w:after="100" w:line="278" w:lineRule="auto"/>
      <w:ind w:left="1920"/>
      <w:jc w:val="left"/>
    </w:pPr>
    <w:rPr>
      <w:rFonts w:asciiTheme="minorHAnsi" w:eastAsiaTheme="minorEastAsia" w:hAnsiTheme="minorHAnsi"/>
      <w:kern w:val="2"/>
      <w:szCs w:val="24"/>
      <w:lang w:val="tr-TR" w:eastAsia="tr-TR"/>
      <w14:ligatures w14:val="standardContextual"/>
    </w:rPr>
  </w:style>
  <w:style w:type="character" w:customStyle="1" w:styleId="katex-mathml">
    <w:name w:val="katex-mathml"/>
    <w:basedOn w:val="DefaultParagraphFont"/>
    <w:rsid w:val="002B6A51"/>
  </w:style>
  <w:style w:type="character" w:customStyle="1" w:styleId="mopen">
    <w:name w:val="mopen"/>
    <w:basedOn w:val="DefaultParagraphFont"/>
    <w:rsid w:val="002B6A51"/>
  </w:style>
  <w:style w:type="character" w:customStyle="1" w:styleId="mord">
    <w:name w:val="mord"/>
    <w:basedOn w:val="DefaultParagraphFont"/>
    <w:rsid w:val="002B6A51"/>
  </w:style>
  <w:style w:type="character" w:customStyle="1" w:styleId="mpunct">
    <w:name w:val="mpunct"/>
    <w:basedOn w:val="DefaultParagraphFont"/>
    <w:rsid w:val="002B6A51"/>
  </w:style>
  <w:style w:type="character" w:customStyle="1" w:styleId="mclose">
    <w:name w:val="mclose"/>
    <w:basedOn w:val="DefaultParagraphFont"/>
    <w:rsid w:val="002B6A51"/>
  </w:style>
  <w:style w:type="table" w:styleId="PlainTable2">
    <w:name w:val="Plain Table 2"/>
    <w:basedOn w:val="TableNormal"/>
    <w:uiPriority w:val="42"/>
    <w:rsid w:val="006E08D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ollowedHyperlink">
    <w:name w:val="FollowedHyperlink"/>
    <w:basedOn w:val="DefaultParagraphFont"/>
    <w:uiPriority w:val="99"/>
    <w:semiHidden/>
    <w:unhideWhenUsed/>
    <w:rsid w:val="00D5513B"/>
    <w:rPr>
      <w:color w:val="954F72" w:themeColor="followedHyperlink"/>
      <w:u w:val="single"/>
    </w:rPr>
  </w:style>
  <w:style w:type="character" w:customStyle="1" w:styleId="relative">
    <w:name w:val="relative"/>
    <w:basedOn w:val="DefaultParagraphFont"/>
    <w:rsid w:val="00B85CFB"/>
  </w:style>
  <w:style w:type="paragraph" w:customStyle="1" w:styleId="not-prose">
    <w:name w:val="not-prose"/>
    <w:basedOn w:val="Normal"/>
    <w:rsid w:val="00B85CFB"/>
    <w:pPr>
      <w:spacing w:before="100" w:beforeAutospacing="1" w:after="100" w:afterAutospacing="1" w:line="240" w:lineRule="auto"/>
      <w:jc w:val="left"/>
    </w:pPr>
    <w:rPr>
      <w:rFonts w:eastAsia="Times New Roman" w:cs="Times New Roman"/>
      <w:szCs w:val="24"/>
      <w:lang w:val="tr-TR" w:eastAsia="tr-TR"/>
    </w:rPr>
  </w:style>
  <w:style w:type="character" w:customStyle="1" w:styleId="vlist-s">
    <w:name w:val="vlist-s"/>
    <w:basedOn w:val="DefaultParagraphFont"/>
    <w:rsid w:val="00812FD4"/>
  </w:style>
  <w:style w:type="character" w:customStyle="1" w:styleId="mrel">
    <w:name w:val="mrel"/>
    <w:basedOn w:val="DefaultParagraphFont"/>
    <w:rsid w:val="0060705F"/>
  </w:style>
  <w:style w:type="paragraph" w:customStyle="1" w:styleId="font-claude-response-body">
    <w:name w:val="font-claude-response-body"/>
    <w:basedOn w:val="Normal"/>
    <w:rsid w:val="00B563DF"/>
    <w:pPr>
      <w:spacing w:before="100" w:beforeAutospacing="1" w:after="100" w:afterAutospacing="1" w:line="240" w:lineRule="auto"/>
      <w:jc w:val="left"/>
    </w:pPr>
    <w:rPr>
      <w:rFonts w:eastAsia="Times New Roman" w:cs="Times New Roman"/>
      <w:szCs w:val="24"/>
      <w:lang w:val="tr-TR" w:eastAsia="tr-TR"/>
    </w:rPr>
  </w:style>
  <w:style w:type="paragraph" w:customStyle="1" w:styleId="msonormal0">
    <w:name w:val="msonormal"/>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katex">
    <w:name w:val="katex"/>
    <w:basedOn w:val="DefaultParagraphFont"/>
    <w:rsid w:val="00736416"/>
  </w:style>
  <w:style w:type="character" w:customStyle="1" w:styleId="katex-html">
    <w:name w:val="katex-html"/>
    <w:basedOn w:val="DefaultParagraphFont"/>
    <w:rsid w:val="00736416"/>
  </w:style>
  <w:style w:type="character" w:customStyle="1" w:styleId="base">
    <w:name w:val="base"/>
    <w:basedOn w:val="DefaultParagraphFont"/>
    <w:rsid w:val="00736416"/>
  </w:style>
  <w:style w:type="character" w:customStyle="1" w:styleId="strut">
    <w:name w:val="strut"/>
    <w:basedOn w:val="DefaultParagraphFont"/>
    <w:rsid w:val="00736416"/>
  </w:style>
  <w:style w:type="character" w:customStyle="1" w:styleId="msupsub">
    <w:name w:val="msupsub"/>
    <w:basedOn w:val="DefaultParagraphFont"/>
    <w:rsid w:val="00736416"/>
  </w:style>
  <w:style w:type="character" w:customStyle="1" w:styleId="vlist-t">
    <w:name w:val="vlist-t"/>
    <w:basedOn w:val="DefaultParagraphFont"/>
    <w:rsid w:val="00736416"/>
  </w:style>
  <w:style w:type="character" w:customStyle="1" w:styleId="vlist-r">
    <w:name w:val="vlist-r"/>
    <w:basedOn w:val="DefaultParagraphFont"/>
    <w:rsid w:val="00736416"/>
  </w:style>
  <w:style w:type="character" w:customStyle="1" w:styleId="vlist">
    <w:name w:val="vlist"/>
    <w:basedOn w:val="DefaultParagraphFont"/>
    <w:rsid w:val="00736416"/>
  </w:style>
  <w:style w:type="character" w:customStyle="1" w:styleId="pstrut">
    <w:name w:val="pstrut"/>
    <w:basedOn w:val="DefaultParagraphFont"/>
    <w:rsid w:val="00736416"/>
  </w:style>
  <w:style w:type="character" w:customStyle="1" w:styleId="sizing">
    <w:name w:val="sizing"/>
    <w:basedOn w:val="DefaultParagraphFont"/>
    <w:rsid w:val="00736416"/>
  </w:style>
  <w:style w:type="character" w:customStyle="1" w:styleId="mspace">
    <w:name w:val="mspace"/>
    <w:basedOn w:val="DefaultParagraphFont"/>
    <w:rsid w:val="00736416"/>
  </w:style>
  <w:style w:type="character" w:customStyle="1" w:styleId="katex-display">
    <w:name w:val="katex-display"/>
    <w:basedOn w:val="DefaultParagraphFont"/>
    <w:rsid w:val="00736416"/>
  </w:style>
  <w:style w:type="character" w:customStyle="1" w:styleId="mop">
    <w:name w:val="mop"/>
    <w:basedOn w:val="DefaultParagraphFont"/>
    <w:rsid w:val="00736416"/>
  </w:style>
  <w:style w:type="character" w:customStyle="1" w:styleId="minner">
    <w:name w:val="minner"/>
    <w:basedOn w:val="DefaultParagraphFont"/>
    <w:rsid w:val="00736416"/>
  </w:style>
  <w:style w:type="character" w:customStyle="1" w:styleId="delimsizing">
    <w:name w:val="delimsizing"/>
    <w:basedOn w:val="DefaultParagraphFont"/>
    <w:rsid w:val="00736416"/>
  </w:style>
  <w:style w:type="character" w:customStyle="1" w:styleId="mfrac">
    <w:name w:val="mfrac"/>
    <w:basedOn w:val="DefaultParagraphFont"/>
    <w:rsid w:val="00736416"/>
  </w:style>
  <w:style w:type="character" w:customStyle="1" w:styleId="frac-line">
    <w:name w:val="frac-line"/>
    <w:basedOn w:val="DefaultParagraphFont"/>
    <w:rsid w:val="00736416"/>
  </w:style>
  <w:style w:type="character" w:customStyle="1" w:styleId="mbin">
    <w:name w:val="mbin"/>
    <w:basedOn w:val="DefaultParagraphFont"/>
    <w:rsid w:val="00736416"/>
  </w:style>
  <w:style w:type="character" w:customStyle="1" w:styleId="accent-body">
    <w:name w:val="accent-body"/>
    <w:basedOn w:val="DefaultParagraphFont"/>
    <w:rsid w:val="00736416"/>
  </w:style>
  <w:style w:type="character" w:customStyle="1" w:styleId="delimsizinginner">
    <w:name w:val="delimsizinginner"/>
    <w:basedOn w:val="DefaultParagraphFont"/>
    <w:rsid w:val="00736416"/>
  </w:style>
  <w:style w:type="character" w:customStyle="1" w:styleId="mtable">
    <w:name w:val="mtable"/>
    <w:basedOn w:val="DefaultParagraphFont"/>
    <w:rsid w:val="00736416"/>
  </w:style>
  <w:style w:type="character" w:customStyle="1" w:styleId="col-align-l">
    <w:name w:val="col-align-l"/>
    <w:basedOn w:val="DefaultParagraphFont"/>
    <w:rsid w:val="00736416"/>
  </w:style>
  <w:style w:type="character" w:customStyle="1" w:styleId="arraycolsep">
    <w:name w:val="arraycolsep"/>
    <w:basedOn w:val="DefaultParagraphFont"/>
    <w:rsid w:val="00736416"/>
  </w:style>
  <w:style w:type="paragraph" w:customStyle="1" w:styleId="font-ui">
    <w:name w:val="font-ui"/>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font-base">
    <w:name w:val="font-base"/>
    <w:basedOn w:val="DefaultParagraphFont"/>
    <w:rsid w:val="00736416"/>
  </w:style>
  <w:style w:type="character" w:customStyle="1" w:styleId="text-text-500">
    <w:name w:val="text-text-500"/>
    <w:basedOn w:val="DefaultParagraphFont"/>
    <w:rsid w:val="00736416"/>
  </w:style>
  <w:style w:type="character" w:customStyle="1" w:styleId="mtight">
    <w:name w:val="mtight"/>
    <w:basedOn w:val="DefaultParagraphFont"/>
    <w:rsid w:val="00736416"/>
  </w:style>
  <w:style w:type="character" w:styleId="HTMLCode">
    <w:name w:val="HTML Code"/>
    <w:basedOn w:val="DefaultParagraphFont"/>
    <w:uiPriority w:val="99"/>
    <w:semiHidden/>
    <w:unhideWhenUsed/>
    <w:rsid w:val="003433D5"/>
    <w:rPr>
      <w:rFonts w:ascii="Courier New" w:eastAsia="Times New Roman" w:hAnsi="Courier New" w:cs="Courier New"/>
      <w:sz w:val="20"/>
      <w:szCs w:val="20"/>
    </w:rPr>
  </w:style>
  <w:style w:type="paragraph" w:styleId="BodyText">
    <w:name w:val="Body Text"/>
    <w:basedOn w:val="Normal"/>
    <w:link w:val="BodyTextChar"/>
    <w:rsid w:val="007518BE"/>
    <w:pPr>
      <w:spacing w:before="180" w:after="180" w:line="240" w:lineRule="auto"/>
      <w:jc w:val="left"/>
    </w:pPr>
    <w:rPr>
      <w:rFonts w:asciiTheme="minorHAnsi" w:hAnsiTheme="minorHAnsi"/>
      <w:szCs w:val="24"/>
    </w:rPr>
  </w:style>
  <w:style w:type="character" w:customStyle="1" w:styleId="BodyTextChar">
    <w:name w:val="Body Text Char"/>
    <w:basedOn w:val="DefaultParagraphFont"/>
    <w:link w:val="BodyText"/>
    <w:rsid w:val="007518BE"/>
    <w:rPr>
      <w:sz w:val="24"/>
      <w:szCs w:val="24"/>
      <w:lang w:val="en-US"/>
    </w:rPr>
  </w:style>
  <w:style w:type="paragraph" w:customStyle="1" w:styleId="FirstParagraph">
    <w:name w:val="First Paragraph"/>
    <w:basedOn w:val="BodyText"/>
    <w:next w:val="BodyText"/>
    <w:rsid w:val="007518BE"/>
  </w:style>
  <w:style w:type="table" w:customStyle="1" w:styleId="GridTable1Light1">
    <w:name w:val="Grid Table 1 Light1"/>
    <w:basedOn w:val="TableNormal"/>
    <w:next w:val="GridTable1Light"/>
    <w:uiPriority w:val="46"/>
    <w:rsid w:val="00CB4611"/>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CC72AB"/>
    <w:pPr>
      <w:spacing w:after="0" w:line="240" w:lineRule="auto"/>
    </w:pPr>
    <w:rPr>
      <w:rFonts w:ascii="Times New Roman" w:hAnsi="Times New Roman"/>
      <w:sz w:val="24"/>
      <w:lang w:val="en-US"/>
    </w:rPr>
  </w:style>
  <w:style w:type="paragraph" w:customStyle="1" w:styleId="Compact">
    <w:name w:val="Compact"/>
    <w:basedOn w:val="BodyText"/>
    <w:rsid w:val="00BB60A8"/>
    <w:pPr>
      <w:spacing w:before="36" w:after="36"/>
    </w:pPr>
  </w:style>
  <w:style w:type="table" w:customStyle="1" w:styleId="Table">
    <w:name w:val="Table"/>
    <w:semiHidden/>
    <w:unhideWhenUsed/>
    <w:qFormat/>
    <w:rsid w:val="00BB60A8"/>
    <w:pPr>
      <w:spacing w:after="200" w:line="240" w:lineRule="auto"/>
    </w:pPr>
    <w:rPr>
      <w:sz w:val="24"/>
      <w:szCs w:val="24"/>
      <w:lang w:val="en-US" w:eastAsia="tr-T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LineNumber">
    <w:name w:val="line number"/>
    <w:basedOn w:val="DefaultParagraphFont"/>
    <w:uiPriority w:val="99"/>
    <w:semiHidden/>
    <w:unhideWhenUsed/>
    <w:rsid w:val="003E313C"/>
  </w:style>
  <w:style w:type="paragraph" w:customStyle="1" w:styleId="ParEq">
    <w:name w:val="Par_Eq"/>
    <w:basedOn w:val="ParText"/>
    <w:link w:val="ParEqChar"/>
    <w:qFormat/>
    <w:rsid w:val="009D0DA0"/>
    <w:pPr>
      <w:spacing w:after="120" w:line="240" w:lineRule="auto"/>
      <w:jc w:val="center"/>
    </w:pPr>
    <w:rPr>
      <w:rFonts w:eastAsiaTheme="minorEastAsia"/>
    </w:rPr>
  </w:style>
  <w:style w:type="character" w:customStyle="1" w:styleId="ParEqChar">
    <w:name w:val="Par_Eq Char"/>
    <w:basedOn w:val="ParTextChar"/>
    <w:link w:val="ParEq"/>
    <w:rsid w:val="009D0DA0"/>
    <w:rPr>
      <w:rFonts w:ascii="Times New Roman" w:eastAsiaTheme="minorEastAsia" w:hAnsi="Times New Roman"/>
      <w:sz w:val="24"/>
      <w:lang w:val="en-US"/>
    </w:rPr>
  </w:style>
  <w:style w:type="table" w:styleId="TableGridLight">
    <w:name w:val="Grid Table Light"/>
    <w:basedOn w:val="TableNormal"/>
    <w:uiPriority w:val="40"/>
    <w:rsid w:val="001E04D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E7EB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42">
      <w:bodyDiv w:val="1"/>
      <w:marLeft w:val="0"/>
      <w:marRight w:val="0"/>
      <w:marTop w:val="0"/>
      <w:marBottom w:val="0"/>
      <w:divBdr>
        <w:top w:val="none" w:sz="0" w:space="0" w:color="auto"/>
        <w:left w:val="none" w:sz="0" w:space="0" w:color="auto"/>
        <w:bottom w:val="none" w:sz="0" w:space="0" w:color="auto"/>
        <w:right w:val="none" w:sz="0" w:space="0" w:color="auto"/>
      </w:divBdr>
    </w:div>
    <w:div w:id="83477">
      <w:bodyDiv w:val="1"/>
      <w:marLeft w:val="0"/>
      <w:marRight w:val="0"/>
      <w:marTop w:val="0"/>
      <w:marBottom w:val="0"/>
      <w:divBdr>
        <w:top w:val="none" w:sz="0" w:space="0" w:color="auto"/>
        <w:left w:val="none" w:sz="0" w:space="0" w:color="auto"/>
        <w:bottom w:val="none" w:sz="0" w:space="0" w:color="auto"/>
        <w:right w:val="none" w:sz="0" w:space="0" w:color="auto"/>
      </w:divBdr>
    </w:div>
    <w:div w:id="206820">
      <w:bodyDiv w:val="1"/>
      <w:marLeft w:val="0"/>
      <w:marRight w:val="0"/>
      <w:marTop w:val="0"/>
      <w:marBottom w:val="0"/>
      <w:divBdr>
        <w:top w:val="none" w:sz="0" w:space="0" w:color="auto"/>
        <w:left w:val="none" w:sz="0" w:space="0" w:color="auto"/>
        <w:bottom w:val="none" w:sz="0" w:space="0" w:color="auto"/>
        <w:right w:val="none" w:sz="0" w:space="0" w:color="auto"/>
      </w:divBdr>
    </w:div>
    <w:div w:id="208923">
      <w:bodyDiv w:val="1"/>
      <w:marLeft w:val="0"/>
      <w:marRight w:val="0"/>
      <w:marTop w:val="0"/>
      <w:marBottom w:val="0"/>
      <w:divBdr>
        <w:top w:val="none" w:sz="0" w:space="0" w:color="auto"/>
        <w:left w:val="none" w:sz="0" w:space="0" w:color="auto"/>
        <w:bottom w:val="none" w:sz="0" w:space="0" w:color="auto"/>
        <w:right w:val="none" w:sz="0" w:space="0" w:color="auto"/>
      </w:divBdr>
    </w:div>
    <w:div w:id="275613">
      <w:bodyDiv w:val="1"/>
      <w:marLeft w:val="0"/>
      <w:marRight w:val="0"/>
      <w:marTop w:val="0"/>
      <w:marBottom w:val="0"/>
      <w:divBdr>
        <w:top w:val="none" w:sz="0" w:space="0" w:color="auto"/>
        <w:left w:val="none" w:sz="0" w:space="0" w:color="auto"/>
        <w:bottom w:val="none" w:sz="0" w:space="0" w:color="auto"/>
        <w:right w:val="none" w:sz="0" w:space="0" w:color="auto"/>
      </w:divBdr>
    </w:div>
    <w:div w:id="282615">
      <w:bodyDiv w:val="1"/>
      <w:marLeft w:val="0"/>
      <w:marRight w:val="0"/>
      <w:marTop w:val="0"/>
      <w:marBottom w:val="0"/>
      <w:divBdr>
        <w:top w:val="none" w:sz="0" w:space="0" w:color="auto"/>
        <w:left w:val="none" w:sz="0" w:space="0" w:color="auto"/>
        <w:bottom w:val="none" w:sz="0" w:space="0" w:color="auto"/>
        <w:right w:val="none" w:sz="0" w:space="0" w:color="auto"/>
      </w:divBdr>
    </w:div>
    <w:div w:id="353606">
      <w:bodyDiv w:val="1"/>
      <w:marLeft w:val="0"/>
      <w:marRight w:val="0"/>
      <w:marTop w:val="0"/>
      <w:marBottom w:val="0"/>
      <w:divBdr>
        <w:top w:val="none" w:sz="0" w:space="0" w:color="auto"/>
        <w:left w:val="none" w:sz="0" w:space="0" w:color="auto"/>
        <w:bottom w:val="none" w:sz="0" w:space="0" w:color="auto"/>
        <w:right w:val="none" w:sz="0" w:space="0" w:color="auto"/>
      </w:divBdr>
    </w:div>
    <w:div w:id="402201">
      <w:bodyDiv w:val="1"/>
      <w:marLeft w:val="0"/>
      <w:marRight w:val="0"/>
      <w:marTop w:val="0"/>
      <w:marBottom w:val="0"/>
      <w:divBdr>
        <w:top w:val="none" w:sz="0" w:space="0" w:color="auto"/>
        <w:left w:val="none" w:sz="0" w:space="0" w:color="auto"/>
        <w:bottom w:val="none" w:sz="0" w:space="0" w:color="auto"/>
        <w:right w:val="none" w:sz="0" w:space="0" w:color="auto"/>
      </w:divBdr>
    </w:div>
    <w:div w:id="402791">
      <w:bodyDiv w:val="1"/>
      <w:marLeft w:val="0"/>
      <w:marRight w:val="0"/>
      <w:marTop w:val="0"/>
      <w:marBottom w:val="0"/>
      <w:divBdr>
        <w:top w:val="none" w:sz="0" w:space="0" w:color="auto"/>
        <w:left w:val="none" w:sz="0" w:space="0" w:color="auto"/>
        <w:bottom w:val="none" w:sz="0" w:space="0" w:color="auto"/>
        <w:right w:val="none" w:sz="0" w:space="0" w:color="auto"/>
      </w:divBdr>
    </w:div>
    <w:div w:id="548734">
      <w:bodyDiv w:val="1"/>
      <w:marLeft w:val="0"/>
      <w:marRight w:val="0"/>
      <w:marTop w:val="0"/>
      <w:marBottom w:val="0"/>
      <w:divBdr>
        <w:top w:val="none" w:sz="0" w:space="0" w:color="auto"/>
        <w:left w:val="none" w:sz="0" w:space="0" w:color="auto"/>
        <w:bottom w:val="none" w:sz="0" w:space="0" w:color="auto"/>
        <w:right w:val="none" w:sz="0" w:space="0" w:color="auto"/>
      </w:divBdr>
    </w:div>
    <w:div w:id="619732">
      <w:bodyDiv w:val="1"/>
      <w:marLeft w:val="0"/>
      <w:marRight w:val="0"/>
      <w:marTop w:val="0"/>
      <w:marBottom w:val="0"/>
      <w:divBdr>
        <w:top w:val="none" w:sz="0" w:space="0" w:color="auto"/>
        <w:left w:val="none" w:sz="0" w:space="0" w:color="auto"/>
        <w:bottom w:val="none" w:sz="0" w:space="0" w:color="auto"/>
        <w:right w:val="none" w:sz="0" w:space="0" w:color="auto"/>
      </w:divBdr>
    </w:div>
    <w:div w:id="622410">
      <w:bodyDiv w:val="1"/>
      <w:marLeft w:val="0"/>
      <w:marRight w:val="0"/>
      <w:marTop w:val="0"/>
      <w:marBottom w:val="0"/>
      <w:divBdr>
        <w:top w:val="none" w:sz="0" w:space="0" w:color="auto"/>
        <w:left w:val="none" w:sz="0" w:space="0" w:color="auto"/>
        <w:bottom w:val="none" w:sz="0" w:space="0" w:color="auto"/>
        <w:right w:val="none" w:sz="0" w:space="0" w:color="auto"/>
      </w:divBdr>
    </w:div>
    <w:div w:id="665038">
      <w:bodyDiv w:val="1"/>
      <w:marLeft w:val="0"/>
      <w:marRight w:val="0"/>
      <w:marTop w:val="0"/>
      <w:marBottom w:val="0"/>
      <w:divBdr>
        <w:top w:val="none" w:sz="0" w:space="0" w:color="auto"/>
        <w:left w:val="none" w:sz="0" w:space="0" w:color="auto"/>
        <w:bottom w:val="none" w:sz="0" w:space="0" w:color="auto"/>
        <w:right w:val="none" w:sz="0" w:space="0" w:color="auto"/>
      </w:divBdr>
    </w:div>
    <w:div w:id="670879">
      <w:bodyDiv w:val="1"/>
      <w:marLeft w:val="0"/>
      <w:marRight w:val="0"/>
      <w:marTop w:val="0"/>
      <w:marBottom w:val="0"/>
      <w:divBdr>
        <w:top w:val="none" w:sz="0" w:space="0" w:color="auto"/>
        <w:left w:val="none" w:sz="0" w:space="0" w:color="auto"/>
        <w:bottom w:val="none" w:sz="0" w:space="0" w:color="auto"/>
        <w:right w:val="none" w:sz="0" w:space="0" w:color="auto"/>
      </w:divBdr>
    </w:div>
    <w:div w:id="745539">
      <w:bodyDiv w:val="1"/>
      <w:marLeft w:val="0"/>
      <w:marRight w:val="0"/>
      <w:marTop w:val="0"/>
      <w:marBottom w:val="0"/>
      <w:divBdr>
        <w:top w:val="none" w:sz="0" w:space="0" w:color="auto"/>
        <w:left w:val="none" w:sz="0" w:space="0" w:color="auto"/>
        <w:bottom w:val="none" w:sz="0" w:space="0" w:color="auto"/>
        <w:right w:val="none" w:sz="0" w:space="0" w:color="auto"/>
      </w:divBdr>
    </w:div>
    <w:div w:id="786863">
      <w:bodyDiv w:val="1"/>
      <w:marLeft w:val="0"/>
      <w:marRight w:val="0"/>
      <w:marTop w:val="0"/>
      <w:marBottom w:val="0"/>
      <w:divBdr>
        <w:top w:val="none" w:sz="0" w:space="0" w:color="auto"/>
        <w:left w:val="none" w:sz="0" w:space="0" w:color="auto"/>
        <w:bottom w:val="none" w:sz="0" w:space="0" w:color="auto"/>
        <w:right w:val="none" w:sz="0" w:space="0" w:color="auto"/>
      </w:divBdr>
    </w:div>
    <w:div w:id="815958">
      <w:bodyDiv w:val="1"/>
      <w:marLeft w:val="0"/>
      <w:marRight w:val="0"/>
      <w:marTop w:val="0"/>
      <w:marBottom w:val="0"/>
      <w:divBdr>
        <w:top w:val="none" w:sz="0" w:space="0" w:color="auto"/>
        <w:left w:val="none" w:sz="0" w:space="0" w:color="auto"/>
        <w:bottom w:val="none" w:sz="0" w:space="0" w:color="auto"/>
        <w:right w:val="none" w:sz="0" w:space="0" w:color="auto"/>
      </w:divBdr>
    </w:div>
    <w:div w:id="860165">
      <w:bodyDiv w:val="1"/>
      <w:marLeft w:val="0"/>
      <w:marRight w:val="0"/>
      <w:marTop w:val="0"/>
      <w:marBottom w:val="0"/>
      <w:divBdr>
        <w:top w:val="none" w:sz="0" w:space="0" w:color="auto"/>
        <w:left w:val="none" w:sz="0" w:space="0" w:color="auto"/>
        <w:bottom w:val="none" w:sz="0" w:space="0" w:color="auto"/>
        <w:right w:val="none" w:sz="0" w:space="0" w:color="auto"/>
      </w:divBdr>
    </w:div>
    <w:div w:id="931288">
      <w:bodyDiv w:val="1"/>
      <w:marLeft w:val="0"/>
      <w:marRight w:val="0"/>
      <w:marTop w:val="0"/>
      <w:marBottom w:val="0"/>
      <w:divBdr>
        <w:top w:val="none" w:sz="0" w:space="0" w:color="auto"/>
        <w:left w:val="none" w:sz="0" w:space="0" w:color="auto"/>
        <w:bottom w:val="none" w:sz="0" w:space="0" w:color="auto"/>
        <w:right w:val="none" w:sz="0" w:space="0" w:color="auto"/>
      </w:divBdr>
    </w:div>
    <w:div w:id="934711">
      <w:bodyDiv w:val="1"/>
      <w:marLeft w:val="0"/>
      <w:marRight w:val="0"/>
      <w:marTop w:val="0"/>
      <w:marBottom w:val="0"/>
      <w:divBdr>
        <w:top w:val="none" w:sz="0" w:space="0" w:color="auto"/>
        <w:left w:val="none" w:sz="0" w:space="0" w:color="auto"/>
        <w:bottom w:val="none" w:sz="0" w:space="0" w:color="auto"/>
        <w:right w:val="none" w:sz="0" w:space="0" w:color="auto"/>
      </w:divBdr>
    </w:div>
    <w:div w:id="1009604">
      <w:bodyDiv w:val="1"/>
      <w:marLeft w:val="0"/>
      <w:marRight w:val="0"/>
      <w:marTop w:val="0"/>
      <w:marBottom w:val="0"/>
      <w:divBdr>
        <w:top w:val="none" w:sz="0" w:space="0" w:color="auto"/>
        <w:left w:val="none" w:sz="0" w:space="0" w:color="auto"/>
        <w:bottom w:val="none" w:sz="0" w:space="0" w:color="auto"/>
        <w:right w:val="none" w:sz="0" w:space="0" w:color="auto"/>
      </w:divBdr>
    </w:div>
    <w:div w:id="1050310">
      <w:bodyDiv w:val="1"/>
      <w:marLeft w:val="0"/>
      <w:marRight w:val="0"/>
      <w:marTop w:val="0"/>
      <w:marBottom w:val="0"/>
      <w:divBdr>
        <w:top w:val="none" w:sz="0" w:space="0" w:color="auto"/>
        <w:left w:val="none" w:sz="0" w:space="0" w:color="auto"/>
        <w:bottom w:val="none" w:sz="0" w:space="0" w:color="auto"/>
        <w:right w:val="none" w:sz="0" w:space="0" w:color="auto"/>
      </w:divBdr>
    </w:div>
    <w:div w:id="1055158">
      <w:bodyDiv w:val="1"/>
      <w:marLeft w:val="0"/>
      <w:marRight w:val="0"/>
      <w:marTop w:val="0"/>
      <w:marBottom w:val="0"/>
      <w:divBdr>
        <w:top w:val="none" w:sz="0" w:space="0" w:color="auto"/>
        <w:left w:val="none" w:sz="0" w:space="0" w:color="auto"/>
        <w:bottom w:val="none" w:sz="0" w:space="0" w:color="auto"/>
        <w:right w:val="none" w:sz="0" w:space="0" w:color="auto"/>
      </w:divBdr>
    </w:div>
    <w:div w:id="1133043">
      <w:bodyDiv w:val="1"/>
      <w:marLeft w:val="0"/>
      <w:marRight w:val="0"/>
      <w:marTop w:val="0"/>
      <w:marBottom w:val="0"/>
      <w:divBdr>
        <w:top w:val="none" w:sz="0" w:space="0" w:color="auto"/>
        <w:left w:val="none" w:sz="0" w:space="0" w:color="auto"/>
        <w:bottom w:val="none" w:sz="0" w:space="0" w:color="auto"/>
        <w:right w:val="none" w:sz="0" w:space="0" w:color="auto"/>
      </w:divBdr>
    </w:div>
    <w:div w:id="1206212">
      <w:bodyDiv w:val="1"/>
      <w:marLeft w:val="0"/>
      <w:marRight w:val="0"/>
      <w:marTop w:val="0"/>
      <w:marBottom w:val="0"/>
      <w:divBdr>
        <w:top w:val="none" w:sz="0" w:space="0" w:color="auto"/>
        <w:left w:val="none" w:sz="0" w:space="0" w:color="auto"/>
        <w:bottom w:val="none" w:sz="0" w:space="0" w:color="auto"/>
        <w:right w:val="none" w:sz="0" w:space="0" w:color="auto"/>
      </w:divBdr>
    </w:div>
    <w:div w:id="1250521">
      <w:bodyDiv w:val="1"/>
      <w:marLeft w:val="0"/>
      <w:marRight w:val="0"/>
      <w:marTop w:val="0"/>
      <w:marBottom w:val="0"/>
      <w:divBdr>
        <w:top w:val="none" w:sz="0" w:space="0" w:color="auto"/>
        <w:left w:val="none" w:sz="0" w:space="0" w:color="auto"/>
        <w:bottom w:val="none" w:sz="0" w:space="0" w:color="auto"/>
        <w:right w:val="none" w:sz="0" w:space="0" w:color="auto"/>
      </w:divBdr>
    </w:div>
    <w:div w:id="1324428">
      <w:bodyDiv w:val="1"/>
      <w:marLeft w:val="0"/>
      <w:marRight w:val="0"/>
      <w:marTop w:val="0"/>
      <w:marBottom w:val="0"/>
      <w:divBdr>
        <w:top w:val="none" w:sz="0" w:space="0" w:color="auto"/>
        <w:left w:val="none" w:sz="0" w:space="0" w:color="auto"/>
        <w:bottom w:val="none" w:sz="0" w:space="0" w:color="auto"/>
        <w:right w:val="none" w:sz="0" w:space="0" w:color="auto"/>
      </w:divBdr>
    </w:div>
    <w:div w:id="1394009">
      <w:bodyDiv w:val="1"/>
      <w:marLeft w:val="0"/>
      <w:marRight w:val="0"/>
      <w:marTop w:val="0"/>
      <w:marBottom w:val="0"/>
      <w:divBdr>
        <w:top w:val="none" w:sz="0" w:space="0" w:color="auto"/>
        <w:left w:val="none" w:sz="0" w:space="0" w:color="auto"/>
        <w:bottom w:val="none" w:sz="0" w:space="0" w:color="auto"/>
        <w:right w:val="none" w:sz="0" w:space="0" w:color="auto"/>
      </w:divBdr>
    </w:div>
    <w:div w:id="1469585">
      <w:bodyDiv w:val="1"/>
      <w:marLeft w:val="0"/>
      <w:marRight w:val="0"/>
      <w:marTop w:val="0"/>
      <w:marBottom w:val="0"/>
      <w:divBdr>
        <w:top w:val="none" w:sz="0" w:space="0" w:color="auto"/>
        <w:left w:val="none" w:sz="0" w:space="0" w:color="auto"/>
        <w:bottom w:val="none" w:sz="0" w:space="0" w:color="auto"/>
        <w:right w:val="none" w:sz="0" w:space="0" w:color="auto"/>
      </w:divBdr>
    </w:div>
    <w:div w:id="1668717">
      <w:bodyDiv w:val="1"/>
      <w:marLeft w:val="0"/>
      <w:marRight w:val="0"/>
      <w:marTop w:val="0"/>
      <w:marBottom w:val="0"/>
      <w:divBdr>
        <w:top w:val="none" w:sz="0" w:space="0" w:color="auto"/>
        <w:left w:val="none" w:sz="0" w:space="0" w:color="auto"/>
        <w:bottom w:val="none" w:sz="0" w:space="0" w:color="auto"/>
        <w:right w:val="none" w:sz="0" w:space="0" w:color="auto"/>
      </w:divBdr>
    </w:div>
    <w:div w:id="1781029">
      <w:bodyDiv w:val="1"/>
      <w:marLeft w:val="0"/>
      <w:marRight w:val="0"/>
      <w:marTop w:val="0"/>
      <w:marBottom w:val="0"/>
      <w:divBdr>
        <w:top w:val="none" w:sz="0" w:space="0" w:color="auto"/>
        <w:left w:val="none" w:sz="0" w:space="0" w:color="auto"/>
        <w:bottom w:val="none" w:sz="0" w:space="0" w:color="auto"/>
        <w:right w:val="none" w:sz="0" w:space="0" w:color="auto"/>
      </w:divBdr>
    </w:div>
    <w:div w:id="1788342">
      <w:bodyDiv w:val="1"/>
      <w:marLeft w:val="0"/>
      <w:marRight w:val="0"/>
      <w:marTop w:val="0"/>
      <w:marBottom w:val="0"/>
      <w:divBdr>
        <w:top w:val="none" w:sz="0" w:space="0" w:color="auto"/>
        <w:left w:val="none" w:sz="0" w:space="0" w:color="auto"/>
        <w:bottom w:val="none" w:sz="0" w:space="0" w:color="auto"/>
        <w:right w:val="none" w:sz="0" w:space="0" w:color="auto"/>
      </w:divBdr>
    </w:div>
    <w:div w:id="1854880">
      <w:bodyDiv w:val="1"/>
      <w:marLeft w:val="0"/>
      <w:marRight w:val="0"/>
      <w:marTop w:val="0"/>
      <w:marBottom w:val="0"/>
      <w:divBdr>
        <w:top w:val="none" w:sz="0" w:space="0" w:color="auto"/>
        <w:left w:val="none" w:sz="0" w:space="0" w:color="auto"/>
        <w:bottom w:val="none" w:sz="0" w:space="0" w:color="auto"/>
        <w:right w:val="none" w:sz="0" w:space="0" w:color="auto"/>
      </w:divBdr>
    </w:div>
    <w:div w:id="1860133">
      <w:bodyDiv w:val="1"/>
      <w:marLeft w:val="0"/>
      <w:marRight w:val="0"/>
      <w:marTop w:val="0"/>
      <w:marBottom w:val="0"/>
      <w:divBdr>
        <w:top w:val="none" w:sz="0" w:space="0" w:color="auto"/>
        <w:left w:val="none" w:sz="0" w:space="0" w:color="auto"/>
        <w:bottom w:val="none" w:sz="0" w:space="0" w:color="auto"/>
        <w:right w:val="none" w:sz="0" w:space="0" w:color="auto"/>
      </w:divBdr>
    </w:div>
    <w:div w:id="1863664">
      <w:bodyDiv w:val="1"/>
      <w:marLeft w:val="0"/>
      <w:marRight w:val="0"/>
      <w:marTop w:val="0"/>
      <w:marBottom w:val="0"/>
      <w:divBdr>
        <w:top w:val="none" w:sz="0" w:space="0" w:color="auto"/>
        <w:left w:val="none" w:sz="0" w:space="0" w:color="auto"/>
        <w:bottom w:val="none" w:sz="0" w:space="0" w:color="auto"/>
        <w:right w:val="none" w:sz="0" w:space="0" w:color="auto"/>
      </w:divBdr>
    </w:div>
    <w:div w:id="1864302">
      <w:bodyDiv w:val="1"/>
      <w:marLeft w:val="0"/>
      <w:marRight w:val="0"/>
      <w:marTop w:val="0"/>
      <w:marBottom w:val="0"/>
      <w:divBdr>
        <w:top w:val="none" w:sz="0" w:space="0" w:color="auto"/>
        <w:left w:val="none" w:sz="0" w:space="0" w:color="auto"/>
        <w:bottom w:val="none" w:sz="0" w:space="0" w:color="auto"/>
        <w:right w:val="none" w:sz="0" w:space="0" w:color="auto"/>
      </w:divBdr>
    </w:div>
    <w:div w:id="1974176">
      <w:bodyDiv w:val="1"/>
      <w:marLeft w:val="0"/>
      <w:marRight w:val="0"/>
      <w:marTop w:val="0"/>
      <w:marBottom w:val="0"/>
      <w:divBdr>
        <w:top w:val="none" w:sz="0" w:space="0" w:color="auto"/>
        <w:left w:val="none" w:sz="0" w:space="0" w:color="auto"/>
        <w:bottom w:val="none" w:sz="0" w:space="0" w:color="auto"/>
        <w:right w:val="none" w:sz="0" w:space="0" w:color="auto"/>
      </w:divBdr>
    </w:div>
    <w:div w:id="1974737">
      <w:bodyDiv w:val="1"/>
      <w:marLeft w:val="0"/>
      <w:marRight w:val="0"/>
      <w:marTop w:val="0"/>
      <w:marBottom w:val="0"/>
      <w:divBdr>
        <w:top w:val="none" w:sz="0" w:space="0" w:color="auto"/>
        <w:left w:val="none" w:sz="0" w:space="0" w:color="auto"/>
        <w:bottom w:val="none" w:sz="0" w:space="0" w:color="auto"/>
        <w:right w:val="none" w:sz="0" w:space="0" w:color="auto"/>
      </w:divBdr>
    </w:div>
    <w:div w:id="1976331">
      <w:bodyDiv w:val="1"/>
      <w:marLeft w:val="0"/>
      <w:marRight w:val="0"/>
      <w:marTop w:val="0"/>
      <w:marBottom w:val="0"/>
      <w:divBdr>
        <w:top w:val="none" w:sz="0" w:space="0" w:color="auto"/>
        <w:left w:val="none" w:sz="0" w:space="0" w:color="auto"/>
        <w:bottom w:val="none" w:sz="0" w:space="0" w:color="auto"/>
        <w:right w:val="none" w:sz="0" w:space="0" w:color="auto"/>
      </w:divBdr>
    </w:div>
    <w:div w:id="2169560">
      <w:bodyDiv w:val="1"/>
      <w:marLeft w:val="0"/>
      <w:marRight w:val="0"/>
      <w:marTop w:val="0"/>
      <w:marBottom w:val="0"/>
      <w:divBdr>
        <w:top w:val="none" w:sz="0" w:space="0" w:color="auto"/>
        <w:left w:val="none" w:sz="0" w:space="0" w:color="auto"/>
        <w:bottom w:val="none" w:sz="0" w:space="0" w:color="auto"/>
        <w:right w:val="none" w:sz="0" w:space="0" w:color="auto"/>
      </w:divBdr>
    </w:div>
    <w:div w:id="2171373">
      <w:bodyDiv w:val="1"/>
      <w:marLeft w:val="0"/>
      <w:marRight w:val="0"/>
      <w:marTop w:val="0"/>
      <w:marBottom w:val="0"/>
      <w:divBdr>
        <w:top w:val="none" w:sz="0" w:space="0" w:color="auto"/>
        <w:left w:val="none" w:sz="0" w:space="0" w:color="auto"/>
        <w:bottom w:val="none" w:sz="0" w:space="0" w:color="auto"/>
        <w:right w:val="none" w:sz="0" w:space="0" w:color="auto"/>
      </w:divBdr>
    </w:div>
    <w:div w:id="2438224">
      <w:bodyDiv w:val="1"/>
      <w:marLeft w:val="0"/>
      <w:marRight w:val="0"/>
      <w:marTop w:val="0"/>
      <w:marBottom w:val="0"/>
      <w:divBdr>
        <w:top w:val="none" w:sz="0" w:space="0" w:color="auto"/>
        <w:left w:val="none" w:sz="0" w:space="0" w:color="auto"/>
        <w:bottom w:val="none" w:sz="0" w:space="0" w:color="auto"/>
        <w:right w:val="none" w:sz="0" w:space="0" w:color="auto"/>
      </w:divBdr>
    </w:div>
    <w:div w:id="2438488">
      <w:bodyDiv w:val="1"/>
      <w:marLeft w:val="0"/>
      <w:marRight w:val="0"/>
      <w:marTop w:val="0"/>
      <w:marBottom w:val="0"/>
      <w:divBdr>
        <w:top w:val="none" w:sz="0" w:space="0" w:color="auto"/>
        <w:left w:val="none" w:sz="0" w:space="0" w:color="auto"/>
        <w:bottom w:val="none" w:sz="0" w:space="0" w:color="auto"/>
        <w:right w:val="none" w:sz="0" w:space="0" w:color="auto"/>
      </w:divBdr>
    </w:div>
    <w:div w:id="2441341">
      <w:bodyDiv w:val="1"/>
      <w:marLeft w:val="0"/>
      <w:marRight w:val="0"/>
      <w:marTop w:val="0"/>
      <w:marBottom w:val="0"/>
      <w:divBdr>
        <w:top w:val="none" w:sz="0" w:space="0" w:color="auto"/>
        <w:left w:val="none" w:sz="0" w:space="0" w:color="auto"/>
        <w:bottom w:val="none" w:sz="0" w:space="0" w:color="auto"/>
        <w:right w:val="none" w:sz="0" w:space="0" w:color="auto"/>
      </w:divBdr>
    </w:div>
    <w:div w:id="2442950">
      <w:bodyDiv w:val="1"/>
      <w:marLeft w:val="0"/>
      <w:marRight w:val="0"/>
      <w:marTop w:val="0"/>
      <w:marBottom w:val="0"/>
      <w:divBdr>
        <w:top w:val="none" w:sz="0" w:space="0" w:color="auto"/>
        <w:left w:val="none" w:sz="0" w:space="0" w:color="auto"/>
        <w:bottom w:val="none" w:sz="0" w:space="0" w:color="auto"/>
        <w:right w:val="none" w:sz="0" w:space="0" w:color="auto"/>
      </w:divBdr>
    </w:div>
    <w:div w:id="2631359">
      <w:bodyDiv w:val="1"/>
      <w:marLeft w:val="0"/>
      <w:marRight w:val="0"/>
      <w:marTop w:val="0"/>
      <w:marBottom w:val="0"/>
      <w:divBdr>
        <w:top w:val="none" w:sz="0" w:space="0" w:color="auto"/>
        <w:left w:val="none" w:sz="0" w:space="0" w:color="auto"/>
        <w:bottom w:val="none" w:sz="0" w:space="0" w:color="auto"/>
        <w:right w:val="none" w:sz="0" w:space="0" w:color="auto"/>
      </w:divBdr>
    </w:div>
    <w:div w:id="2825667">
      <w:bodyDiv w:val="1"/>
      <w:marLeft w:val="0"/>
      <w:marRight w:val="0"/>
      <w:marTop w:val="0"/>
      <w:marBottom w:val="0"/>
      <w:divBdr>
        <w:top w:val="none" w:sz="0" w:space="0" w:color="auto"/>
        <w:left w:val="none" w:sz="0" w:space="0" w:color="auto"/>
        <w:bottom w:val="none" w:sz="0" w:space="0" w:color="auto"/>
        <w:right w:val="none" w:sz="0" w:space="0" w:color="auto"/>
      </w:divBdr>
    </w:div>
    <w:div w:id="2828312">
      <w:bodyDiv w:val="1"/>
      <w:marLeft w:val="0"/>
      <w:marRight w:val="0"/>
      <w:marTop w:val="0"/>
      <w:marBottom w:val="0"/>
      <w:divBdr>
        <w:top w:val="none" w:sz="0" w:space="0" w:color="auto"/>
        <w:left w:val="none" w:sz="0" w:space="0" w:color="auto"/>
        <w:bottom w:val="none" w:sz="0" w:space="0" w:color="auto"/>
        <w:right w:val="none" w:sz="0" w:space="0" w:color="auto"/>
      </w:divBdr>
    </w:div>
    <w:div w:id="2972374">
      <w:bodyDiv w:val="1"/>
      <w:marLeft w:val="0"/>
      <w:marRight w:val="0"/>
      <w:marTop w:val="0"/>
      <w:marBottom w:val="0"/>
      <w:divBdr>
        <w:top w:val="none" w:sz="0" w:space="0" w:color="auto"/>
        <w:left w:val="none" w:sz="0" w:space="0" w:color="auto"/>
        <w:bottom w:val="none" w:sz="0" w:space="0" w:color="auto"/>
        <w:right w:val="none" w:sz="0" w:space="0" w:color="auto"/>
      </w:divBdr>
    </w:div>
    <w:div w:id="2980625">
      <w:bodyDiv w:val="1"/>
      <w:marLeft w:val="0"/>
      <w:marRight w:val="0"/>
      <w:marTop w:val="0"/>
      <w:marBottom w:val="0"/>
      <w:divBdr>
        <w:top w:val="none" w:sz="0" w:space="0" w:color="auto"/>
        <w:left w:val="none" w:sz="0" w:space="0" w:color="auto"/>
        <w:bottom w:val="none" w:sz="0" w:space="0" w:color="auto"/>
        <w:right w:val="none" w:sz="0" w:space="0" w:color="auto"/>
      </w:divBdr>
    </w:div>
    <w:div w:id="3098101">
      <w:bodyDiv w:val="1"/>
      <w:marLeft w:val="0"/>
      <w:marRight w:val="0"/>
      <w:marTop w:val="0"/>
      <w:marBottom w:val="0"/>
      <w:divBdr>
        <w:top w:val="none" w:sz="0" w:space="0" w:color="auto"/>
        <w:left w:val="none" w:sz="0" w:space="0" w:color="auto"/>
        <w:bottom w:val="none" w:sz="0" w:space="0" w:color="auto"/>
        <w:right w:val="none" w:sz="0" w:space="0" w:color="auto"/>
      </w:divBdr>
    </w:div>
    <w:div w:id="3168825">
      <w:bodyDiv w:val="1"/>
      <w:marLeft w:val="0"/>
      <w:marRight w:val="0"/>
      <w:marTop w:val="0"/>
      <w:marBottom w:val="0"/>
      <w:divBdr>
        <w:top w:val="none" w:sz="0" w:space="0" w:color="auto"/>
        <w:left w:val="none" w:sz="0" w:space="0" w:color="auto"/>
        <w:bottom w:val="none" w:sz="0" w:space="0" w:color="auto"/>
        <w:right w:val="none" w:sz="0" w:space="0" w:color="auto"/>
      </w:divBdr>
    </w:div>
    <w:div w:id="3365647">
      <w:bodyDiv w:val="1"/>
      <w:marLeft w:val="0"/>
      <w:marRight w:val="0"/>
      <w:marTop w:val="0"/>
      <w:marBottom w:val="0"/>
      <w:divBdr>
        <w:top w:val="none" w:sz="0" w:space="0" w:color="auto"/>
        <w:left w:val="none" w:sz="0" w:space="0" w:color="auto"/>
        <w:bottom w:val="none" w:sz="0" w:space="0" w:color="auto"/>
        <w:right w:val="none" w:sz="0" w:space="0" w:color="auto"/>
      </w:divBdr>
    </w:div>
    <w:div w:id="3479477">
      <w:bodyDiv w:val="1"/>
      <w:marLeft w:val="0"/>
      <w:marRight w:val="0"/>
      <w:marTop w:val="0"/>
      <w:marBottom w:val="0"/>
      <w:divBdr>
        <w:top w:val="none" w:sz="0" w:space="0" w:color="auto"/>
        <w:left w:val="none" w:sz="0" w:space="0" w:color="auto"/>
        <w:bottom w:val="none" w:sz="0" w:space="0" w:color="auto"/>
        <w:right w:val="none" w:sz="0" w:space="0" w:color="auto"/>
      </w:divBdr>
    </w:div>
    <w:div w:id="3482373">
      <w:bodyDiv w:val="1"/>
      <w:marLeft w:val="0"/>
      <w:marRight w:val="0"/>
      <w:marTop w:val="0"/>
      <w:marBottom w:val="0"/>
      <w:divBdr>
        <w:top w:val="none" w:sz="0" w:space="0" w:color="auto"/>
        <w:left w:val="none" w:sz="0" w:space="0" w:color="auto"/>
        <w:bottom w:val="none" w:sz="0" w:space="0" w:color="auto"/>
        <w:right w:val="none" w:sz="0" w:space="0" w:color="auto"/>
      </w:divBdr>
    </w:div>
    <w:div w:id="3555764">
      <w:bodyDiv w:val="1"/>
      <w:marLeft w:val="0"/>
      <w:marRight w:val="0"/>
      <w:marTop w:val="0"/>
      <w:marBottom w:val="0"/>
      <w:divBdr>
        <w:top w:val="none" w:sz="0" w:space="0" w:color="auto"/>
        <w:left w:val="none" w:sz="0" w:space="0" w:color="auto"/>
        <w:bottom w:val="none" w:sz="0" w:space="0" w:color="auto"/>
        <w:right w:val="none" w:sz="0" w:space="0" w:color="auto"/>
      </w:divBdr>
    </w:div>
    <w:div w:id="3559438">
      <w:bodyDiv w:val="1"/>
      <w:marLeft w:val="0"/>
      <w:marRight w:val="0"/>
      <w:marTop w:val="0"/>
      <w:marBottom w:val="0"/>
      <w:divBdr>
        <w:top w:val="none" w:sz="0" w:space="0" w:color="auto"/>
        <w:left w:val="none" w:sz="0" w:space="0" w:color="auto"/>
        <w:bottom w:val="none" w:sz="0" w:space="0" w:color="auto"/>
        <w:right w:val="none" w:sz="0" w:space="0" w:color="auto"/>
      </w:divBdr>
    </w:div>
    <w:div w:id="3561678">
      <w:bodyDiv w:val="1"/>
      <w:marLeft w:val="0"/>
      <w:marRight w:val="0"/>
      <w:marTop w:val="0"/>
      <w:marBottom w:val="0"/>
      <w:divBdr>
        <w:top w:val="none" w:sz="0" w:space="0" w:color="auto"/>
        <w:left w:val="none" w:sz="0" w:space="0" w:color="auto"/>
        <w:bottom w:val="none" w:sz="0" w:space="0" w:color="auto"/>
        <w:right w:val="none" w:sz="0" w:space="0" w:color="auto"/>
      </w:divBdr>
    </w:div>
    <w:div w:id="3630492">
      <w:bodyDiv w:val="1"/>
      <w:marLeft w:val="0"/>
      <w:marRight w:val="0"/>
      <w:marTop w:val="0"/>
      <w:marBottom w:val="0"/>
      <w:divBdr>
        <w:top w:val="none" w:sz="0" w:space="0" w:color="auto"/>
        <w:left w:val="none" w:sz="0" w:space="0" w:color="auto"/>
        <w:bottom w:val="none" w:sz="0" w:space="0" w:color="auto"/>
        <w:right w:val="none" w:sz="0" w:space="0" w:color="auto"/>
      </w:divBdr>
    </w:div>
    <w:div w:id="3630693">
      <w:bodyDiv w:val="1"/>
      <w:marLeft w:val="0"/>
      <w:marRight w:val="0"/>
      <w:marTop w:val="0"/>
      <w:marBottom w:val="0"/>
      <w:divBdr>
        <w:top w:val="none" w:sz="0" w:space="0" w:color="auto"/>
        <w:left w:val="none" w:sz="0" w:space="0" w:color="auto"/>
        <w:bottom w:val="none" w:sz="0" w:space="0" w:color="auto"/>
        <w:right w:val="none" w:sz="0" w:space="0" w:color="auto"/>
      </w:divBdr>
    </w:div>
    <w:div w:id="3747215">
      <w:bodyDiv w:val="1"/>
      <w:marLeft w:val="0"/>
      <w:marRight w:val="0"/>
      <w:marTop w:val="0"/>
      <w:marBottom w:val="0"/>
      <w:divBdr>
        <w:top w:val="none" w:sz="0" w:space="0" w:color="auto"/>
        <w:left w:val="none" w:sz="0" w:space="0" w:color="auto"/>
        <w:bottom w:val="none" w:sz="0" w:space="0" w:color="auto"/>
        <w:right w:val="none" w:sz="0" w:space="0" w:color="auto"/>
      </w:divBdr>
    </w:div>
    <w:div w:id="3825605">
      <w:bodyDiv w:val="1"/>
      <w:marLeft w:val="0"/>
      <w:marRight w:val="0"/>
      <w:marTop w:val="0"/>
      <w:marBottom w:val="0"/>
      <w:divBdr>
        <w:top w:val="none" w:sz="0" w:space="0" w:color="auto"/>
        <w:left w:val="none" w:sz="0" w:space="0" w:color="auto"/>
        <w:bottom w:val="none" w:sz="0" w:space="0" w:color="auto"/>
        <w:right w:val="none" w:sz="0" w:space="0" w:color="auto"/>
      </w:divBdr>
    </w:div>
    <w:div w:id="3826305">
      <w:bodyDiv w:val="1"/>
      <w:marLeft w:val="0"/>
      <w:marRight w:val="0"/>
      <w:marTop w:val="0"/>
      <w:marBottom w:val="0"/>
      <w:divBdr>
        <w:top w:val="none" w:sz="0" w:space="0" w:color="auto"/>
        <w:left w:val="none" w:sz="0" w:space="0" w:color="auto"/>
        <w:bottom w:val="none" w:sz="0" w:space="0" w:color="auto"/>
        <w:right w:val="none" w:sz="0" w:space="0" w:color="auto"/>
      </w:divBdr>
    </w:div>
    <w:div w:id="3872959">
      <w:bodyDiv w:val="1"/>
      <w:marLeft w:val="0"/>
      <w:marRight w:val="0"/>
      <w:marTop w:val="0"/>
      <w:marBottom w:val="0"/>
      <w:divBdr>
        <w:top w:val="none" w:sz="0" w:space="0" w:color="auto"/>
        <w:left w:val="none" w:sz="0" w:space="0" w:color="auto"/>
        <w:bottom w:val="none" w:sz="0" w:space="0" w:color="auto"/>
        <w:right w:val="none" w:sz="0" w:space="0" w:color="auto"/>
      </w:divBdr>
    </w:div>
    <w:div w:id="3897227">
      <w:bodyDiv w:val="1"/>
      <w:marLeft w:val="0"/>
      <w:marRight w:val="0"/>
      <w:marTop w:val="0"/>
      <w:marBottom w:val="0"/>
      <w:divBdr>
        <w:top w:val="none" w:sz="0" w:space="0" w:color="auto"/>
        <w:left w:val="none" w:sz="0" w:space="0" w:color="auto"/>
        <w:bottom w:val="none" w:sz="0" w:space="0" w:color="auto"/>
        <w:right w:val="none" w:sz="0" w:space="0" w:color="auto"/>
      </w:divBdr>
    </w:div>
    <w:div w:id="3898931">
      <w:bodyDiv w:val="1"/>
      <w:marLeft w:val="0"/>
      <w:marRight w:val="0"/>
      <w:marTop w:val="0"/>
      <w:marBottom w:val="0"/>
      <w:divBdr>
        <w:top w:val="none" w:sz="0" w:space="0" w:color="auto"/>
        <w:left w:val="none" w:sz="0" w:space="0" w:color="auto"/>
        <w:bottom w:val="none" w:sz="0" w:space="0" w:color="auto"/>
        <w:right w:val="none" w:sz="0" w:space="0" w:color="auto"/>
      </w:divBdr>
    </w:div>
    <w:div w:id="3899265">
      <w:bodyDiv w:val="1"/>
      <w:marLeft w:val="0"/>
      <w:marRight w:val="0"/>
      <w:marTop w:val="0"/>
      <w:marBottom w:val="0"/>
      <w:divBdr>
        <w:top w:val="none" w:sz="0" w:space="0" w:color="auto"/>
        <w:left w:val="none" w:sz="0" w:space="0" w:color="auto"/>
        <w:bottom w:val="none" w:sz="0" w:space="0" w:color="auto"/>
        <w:right w:val="none" w:sz="0" w:space="0" w:color="auto"/>
      </w:divBdr>
    </w:div>
    <w:div w:id="3939350">
      <w:bodyDiv w:val="1"/>
      <w:marLeft w:val="0"/>
      <w:marRight w:val="0"/>
      <w:marTop w:val="0"/>
      <w:marBottom w:val="0"/>
      <w:divBdr>
        <w:top w:val="none" w:sz="0" w:space="0" w:color="auto"/>
        <w:left w:val="none" w:sz="0" w:space="0" w:color="auto"/>
        <w:bottom w:val="none" w:sz="0" w:space="0" w:color="auto"/>
        <w:right w:val="none" w:sz="0" w:space="0" w:color="auto"/>
      </w:divBdr>
    </w:div>
    <w:div w:id="3942794">
      <w:bodyDiv w:val="1"/>
      <w:marLeft w:val="0"/>
      <w:marRight w:val="0"/>
      <w:marTop w:val="0"/>
      <w:marBottom w:val="0"/>
      <w:divBdr>
        <w:top w:val="none" w:sz="0" w:space="0" w:color="auto"/>
        <w:left w:val="none" w:sz="0" w:space="0" w:color="auto"/>
        <w:bottom w:val="none" w:sz="0" w:space="0" w:color="auto"/>
        <w:right w:val="none" w:sz="0" w:space="0" w:color="auto"/>
      </w:divBdr>
    </w:div>
    <w:div w:id="4064183">
      <w:bodyDiv w:val="1"/>
      <w:marLeft w:val="0"/>
      <w:marRight w:val="0"/>
      <w:marTop w:val="0"/>
      <w:marBottom w:val="0"/>
      <w:divBdr>
        <w:top w:val="none" w:sz="0" w:space="0" w:color="auto"/>
        <w:left w:val="none" w:sz="0" w:space="0" w:color="auto"/>
        <w:bottom w:val="none" w:sz="0" w:space="0" w:color="auto"/>
        <w:right w:val="none" w:sz="0" w:space="0" w:color="auto"/>
      </w:divBdr>
    </w:div>
    <w:div w:id="4138786">
      <w:bodyDiv w:val="1"/>
      <w:marLeft w:val="0"/>
      <w:marRight w:val="0"/>
      <w:marTop w:val="0"/>
      <w:marBottom w:val="0"/>
      <w:divBdr>
        <w:top w:val="none" w:sz="0" w:space="0" w:color="auto"/>
        <w:left w:val="none" w:sz="0" w:space="0" w:color="auto"/>
        <w:bottom w:val="none" w:sz="0" w:space="0" w:color="auto"/>
        <w:right w:val="none" w:sz="0" w:space="0" w:color="auto"/>
      </w:divBdr>
    </w:div>
    <w:div w:id="4209965">
      <w:bodyDiv w:val="1"/>
      <w:marLeft w:val="0"/>
      <w:marRight w:val="0"/>
      <w:marTop w:val="0"/>
      <w:marBottom w:val="0"/>
      <w:divBdr>
        <w:top w:val="none" w:sz="0" w:space="0" w:color="auto"/>
        <w:left w:val="none" w:sz="0" w:space="0" w:color="auto"/>
        <w:bottom w:val="none" w:sz="0" w:space="0" w:color="auto"/>
        <w:right w:val="none" w:sz="0" w:space="0" w:color="auto"/>
      </w:divBdr>
    </w:div>
    <w:div w:id="4215173">
      <w:bodyDiv w:val="1"/>
      <w:marLeft w:val="0"/>
      <w:marRight w:val="0"/>
      <w:marTop w:val="0"/>
      <w:marBottom w:val="0"/>
      <w:divBdr>
        <w:top w:val="none" w:sz="0" w:space="0" w:color="auto"/>
        <w:left w:val="none" w:sz="0" w:space="0" w:color="auto"/>
        <w:bottom w:val="none" w:sz="0" w:space="0" w:color="auto"/>
        <w:right w:val="none" w:sz="0" w:space="0" w:color="auto"/>
      </w:divBdr>
    </w:div>
    <w:div w:id="4290782">
      <w:bodyDiv w:val="1"/>
      <w:marLeft w:val="0"/>
      <w:marRight w:val="0"/>
      <w:marTop w:val="0"/>
      <w:marBottom w:val="0"/>
      <w:divBdr>
        <w:top w:val="none" w:sz="0" w:space="0" w:color="auto"/>
        <w:left w:val="none" w:sz="0" w:space="0" w:color="auto"/>
        <w:bottom w:val="none" w:sz="0" w:space="0" w:color="auto"/>
        <w:right w:val="none" w:sz="0" w:space="0" w:color="auto"/>
      </w:divBdr>
    </w:div>
    <w:div w:id="4327467">
      <w:bodyDiv w:val="1"/>
      <w:marLeft w:val="0"/>
      <w:marRight w:val="0"/>
      <w:marTop w:val="0"/>
      <w:marBottom w:val="0"/>
      <w:divBdr>
        <w:top w:val="none" w:sz="0" w:space="0" w:color="auto"/>
        <w:left w:val="none" w:sz="0" w:space="0" w:color="auto"/>
        <w:bottom w:val="none" w:sz="0" w:space="0" w:color="auto"/>
        <w:right w:val="none" w:sz="0" w:space="0" w:color="auto"/>
      </w:divBdr>
    </w:div>
    <w:div w:id="4328124">
      <w:bodyDiv w:val="1"/>
      <w:marLeft w:val="0"/>
      <w:marRight w:val="0"/>
      <w:marTop w:val="0"/>
      <w:marBottom w:val="0"/>
      <w:divBdr>
        <w:top w:val="none" w:sz="0" w:space="0" w:color="auto"/>
        <w:left w:val="none" w:sz="0" w:space="0" w:color="auto"/>
        <w:bottom w:val="none" w:sz="0" w:space="0" w:color="auto"/>
        <w:right w:val="none" w:sz="0" w:space="0" w:color="auto"/>
      </w:divBdr>
    </w:div>
    <w:div w:id="4400917">
      <w:bodyDiv w:val="1"/>
      <w:marLeft w:val="0"/>
      <w:marRight w:val="0"/>
      <w:marTop w:val="0"/>
      <w:marBottom w:val="0"/>
      <w:divBdr>
        <w:top w:val="none" w:sz="0" w:space="0" w:color="auto"/>
        <w:left w:val="none" w:sz="0" w:space="0" w:color="auto"/>
        <w:bottom w:val="none" w:sz="0" w:space="0" w:color="auto"/>
        <w:right w:val="none" w:sz="0" w:space="0" w:color="auto"/>
      </w:divBdr>
    </w:div>
    <w:div w:id="4403314">
      <w:bodyDiv w:val="1"/>
      <w:marLeft w:val="0"/>
      <w:marRight w:val="0"/>
      <w:marTop w:val="0"/>
      <w:marBottom w:val="0"/>
      <w:divBdr>
        <w:top w:val="none" w:sz="0" w:space="0" w:color="auto"/>
        <w:left w:val="none" w:sz="0" w:space="0" w:color="auto"/>
        <w:bottom w:val="none" w:sz="0" w:space="0" w:color="auto"/>
        <w:right w:val="none" w:sz="0" w:space="0" w:color="auto"/>
      </w:divBdr>
    </w:div>
    <w:div w:id="4483169">
      <w:bodyDiv w:val="1"/>
      <w:marLeft w:val="0"/>
      <w:marRight w:val="0"/>
      <w:marTop w:val="0"/>
      <w:marBottom w:val="0"/>
      <w:divBdr>
        <w:top w:val="none" w:sz="0" w:space="0" w:color="auto"/>
        <w:left w:val="none" w:sz="0" w:space="0" w:color="auto"/>
        <w:bottom w:val="none" w:sz="0" w:space="0" w:color="auto"/>
        <w:right w:val="none" w:sz="0" w:space="0" w:color="auto"/>
      </w:divBdr>
    </w:div>
    <w:div w:id="4484118">
      <w:bodyDiv w:val="1"/>
      <w:marLeft w:val="0"/>
      <w:marRight w:val="0"/>
      <w:marTop w:val="0"/>
      <w:marBottom w:val="0"/>
      <w:divBdr>
        <w:top w:val="none" w:sz="0" w:space="0" w:color="auto"/>
        <w:left w:val="none" w:sz="0" w:space="0" w:color="auto"/>
        <w:bottom w:val="none" w:sz="0" w:space="0" w:color="auto"/>
        <w:right w:val="none" w:sz="0" w:space="0" w:color="auto"/>
      </w:divBdr>
    </w:div>
    <w:div w:id="4523984">
      <w:bodyDiv w:val="1"/>
      <w:marLeft w:val="0"/>
      <w:marRight w:val="0"/>
      <w:marTop w:val="0"/>
      <w:marBottom w:val="0"/>
      <w:divBdr>
        <w:top w:val="none" w:sz="0" w:space="0" w:color="auto"/>
        <w:left w:val="none" w:sz="0" w:space="0" w:color="auto"/>
        <w:bottom w:val="none" w:sz="0" w:space="0" w:color="auto"/>
        <w:right w:val="none" w:sz="0" w:space="0" w:color="auto"/>
      </w:divBdr>
    </w:div>
    <w:div w:id="4718645">
      <w:bodyDiv w:val="1"/>
      <w:marLeft w:val="0"/>
      <w:marRight w:val="0"/>
      <w:marTop w:val="0"/>
      <w:marBottom w:val="0"/>
      <w:divBdr>
        <w:top w:val="none" w:sz="0" w:space="0" w:color="auto"/>
        <w:left w:val="none" w:sz="0" w:space="0" w:color="auto"/>
        <w:bottom w:val="none" w:sz="0" w:space="0" w:color="auto"/>
        <w:right w:val="none" w:sz="0" w:space="0" w:color="auto"/>
      </w:divBdr>
    </w:div>
    <w:div w:id="4721057">
      <w:bodyDiv w:val="1"/>
      <w:marLeft w:val="0"/>
      <w:marRight w:val="0"/>
      <w:marTop w:val="0"/>
      <w:marBottom w:val="0"/>
      <w:divBdr>
        <w:top w:val="none" w:sz="0" w:space="0" w:color="auto"/>
        <w:left w:val="none" w:sz="0" w:space="0" w:color="auto"/>
        <w:bottom w:val="none" w:sz="0" w:space="0" w:color="auto"/>
        <w:right w:val="none" w:sz="0" w:space="0" w:color="auto"/>
      </w:divBdr>
    </w:div>
    <w:div w:id="4746251">
      <w:bodyDiv w:val="1"/>
      <w:marLeft w:val="0"/>
      <w:marRight w:val="0"/>
      <w:marTop w:val="0"/>
      <w:marBottom w:val="0"/>
      <w:divBdr>
        <w:top w:val="none" w:sz="0" w:space="0" w:color="auto"/>
        <w:left w:val="none" w:sz="0" w:space="0" w:color="auto"/>
        <w:bottom w:val="none" w:sz="0" w:space="0" w:color="auto"/>
        <w:right w:val="none" w:sz="0" w:space="0" w:color="auto"/>
      </w:divBdr>
    </w:div>
    <w:div w:id="4865903">
      <w:bodyDiv w:val="1"/>
      <w:marLeft w:val="0"/>
      <w:marRight w:val="0"/>
      <w:marTop w:val="0"/>
      <w:marBottom w:val="0"/>
      <w:divBdr>
        <w:top w:val="none" w:sz="0" w:space="0" w:color="auto"/>
        <w:left w:val="none" w:sz="0" w:space="0" w:color="auto"/>
        <w:bottom w:val="none" w:sz="0" w:space="0" w:color="auto"/>
        <w:right w:val="none" w:sz="0" w:space="0" w:color="auto"/>
      </w:divBdr>
    </w:div>
    <w:div w:id="4868461">
      <w:bodyDiv w:val="1"/>
      <w:marLeft w:val="0"/>
      <w:marRight w:val="0"/>
      <w:marTop w:val="0"/>
      <w:marBottom w:val="0"/>
      <w:divBdr>
        <w:top w:val="none" w:sz="0" w:space="0" w:color="auto"/>
        <w:left w:val="none" w:sz="0" w:space="0" w:color="auto"/>
        <w:bottom w:val="none" w:sz="0" w:space="0" w:color="auto"/>
        <w:right w:val="none" w:sz="0" w:space="0" w:color="auto"/>
      </w:divBdr>
    </w:div>
    <w:div w:id="4869997">
      <w:bodyDiv w:val="1"/>
      <w:marLeft w:val="0"/>
      <w:marRight w:val="0"/>
      <w:marTop w:val="0"/>
      <w:marBottom w:val="0"/>
      <w:divBdr>
        <w:top w:val="none" w:sz="0" w:space="0" w:color="auto"/>
        <w:left w:val="none" w:sz="0" w:space="0" w:color="auto"/>
        <w:bottom w:val="none" w:sz="0" w:space="0" w:color="auto"/>
        <w:right w:val="none" w:sz="0" w:space="0" w:color="auto"/>
      </w:divBdr>
    </w:div>
    <w:div w:id="4943503">
      <w:bodyDiv w:val="1"/>
      <w:marLeft w:val="0"/>
      <w:marRight w:val="0"/>
      <w:marTop w:val="0"/>
      <w:marBottom w:val="0"/>
      <w:divBdr>
        <w:top w:val="none" w:sz="0" w:space="0" w:color="auto"/>
        <w:left w:val="none" w:sz="0" w:space="0" w:color="auto"/>
        <w:bottom w:val="none" w:sz="0" w:space="0" w:color="auto"/>
        <w:right w:val="none" w:sz="0" w:space="0" w:color="auto"/>
      </w:divBdr>
    </w:div>
    <w:div w:id="4946514">
      <w:bodyDiv w:val="1"/>
      <w:marLeft w:val="0"/>
      <w:marRight w:val="0"/>
      <w:marTop w:val="0"/>
      <w:marBottom w:val="0"/>
      <w:divBdr>
        <w:top w:val="none" w:sz="0" w:space="0" w:color="auto"/>
        <w:left w:val="none" w:sz="0" w:space="0" w:color="auto"/>
        <w:bottom w:val="none" w:sz="0" w:space="0" w:color="auto"/>
        <w:right w:val="none" w:sz="0" w:space="0" w:color="auto"/>
      </w:divBdr>
    </w:div>
    <w:div w:id="4983747">
      <w:bodyDiv w:val="1"/>
      <w:marLeft w:val="0"/>
      <w:marRight w:val="0"/>
      <w:marTop w:val="0"/>
      <w:marBottom w:val="0"/>
      <w:divBdr>
        <w:top w:val="none" w:sz="0" w:space="0" w:color="auto"/>
        <w:left w:val="none" w:sz="0" w:space="0" w:color="auto"/>
        <w:bottom w:val="none" w:sz="0" w:space="0" w:color="auto"/>
        <w:right w:val="none" w:sz="0" w:space="0" w:color="auto"/>
      </w:divBdr>
    </w:div>
    <w:div w:id="4983854">
      <w:bodyDiv w:val="1"/>
      <w:marLeft w:val="0"/>
      <w:marRight w:val="0"/>
      <w:marTop w:val="0"/>
      <w:marBottom w:val="0"/>
      <w:divBdr>
        <w:top w:val="none" w:sz="0" w:space="0" w:color="auto"/>
        <w:left w:val="none" w:sz="0" w:space="0" w:color="auto"/>
        <w:bottom w:val="none" w:sz="0" w:space="0" w:color="auto"/>
        <w:right w:val="none" w:sz="0" w:space="0" w:color="auto"/>
      </w:divBdr>
    </w:div>
    <w:div w:id="5060816">
      <w:bodyDiv w:val="1"/>
      <w:marLeft w:val="0"/>
      <w:marRight w:val="0"/>
      <w:marTop w:val="0"/>
      <w:marBottom w:val="0"/>
      <w:divBdr>
        <w:top w:val="none" w:sz="0" w:space="0" w:color="auto"/>
        <w:left w:val="none" w:sz="0" w:space="0" w:color="auto"/>
        <w:bottom w:val="none" w:sz="0" w:space="0" w:color="auto"/>
        <w:right w:val="none" w:sz="0" w:space="0" w:color="auto"/>
      </w:divBdr>
    </w:div>
    <w:div w:id="5137923">
      <w:bodyDiv w:val="1"/>
      <w:marLeft w:val="0"/>
      <w:marRight w:val="0"/>
      <w:marTop w:val="0"/>
      <w:marBottom w:val="0"/>
      <w:divBdr>
        <w:top w:val="none" w:sz="0" w:space="0" w:color="auto"/>
        <w:left w:val="none" w:sz="0" w:space="0" w:color="auto"/>
        <w:bottom w:val="none" w:sz="0" w:space="0" w:color="auto"/>
        <w:right w:val="none" w:sz="0" w:space="0" w:color="auto"/>
      </w:divBdr>
    </w:div>
    <w:div w:id="5181045">
      <w:bodyDiv w:val="1"/>
      <w:marLeft w:val="0"/>
      <w:marRight w:val="0"/>
      <w:marTop w:val="0"/>
      <w:marBottom w:val="0"/>
      <w:divBdr>
        <w:top w:val="none" w:sz="0" w:space="0" w:color="auto"/>
        <w:left w:val="none" w:sz="0" w:space="0" w:color="auto"/>
        <w:bottom w:val="none" w:sz="0" w:space="0" w:color="auto"/>
        <w:right w:val="none" w:sz="0" w:space="0" w:color="auto"/>
      </w:divBdr>
    </w:div>
    <w:div w:id="5210074">
      <w:bodyDiv w:val="1"/>
      <w:marLeft w:val="0"/>
      <w:marRight w:val="0"/>
      <w:marTop w:val="0"/>
      <w:marBottom w:val="0"/>
      <w:divBdr>
        <w:top w:val="none" w:sz="0" w:space="0" w:color="auto"/>
        <w:left w:val="none" w:sz="0" w:space="0" w:color="auto"/>
        <w:bottom w:val="none" w:sz="0" w:space="0" w:color="auto"/>
        <w:right w:val="none" w:sz="0" w:space="0" w:color="auto"/>
      </w:divBdr>
    </w:div>
    <w:div w:id="5325822">
      <w:bodyDiv w:val="1"/>
      <w:marLeft w:val="0"/>
      <w:marRight w:val="0"/>
      <w:marTop w:val="0"/>
      <w:marBottom w:val="0"/>
      <w:divBdr>
        <w:top w:val="none" w:sz="0" w:space="0" w:color="auto"/>
        <w:left w:val="none" w:sz="0" w:space="0" w:color="auto"/>
        <w:bottom w:val="none" w:sz="0" w:space="0" w:color="auto"/>
        <w:right w:val="none" w:sz="0" w:space="0" w:color="auto"/>
      </w:divBdr>
    </w:div>
    <w:div w:id="5404959">
      <w:bodyDiv w:val="1"/>
      <w:marLeft w:val="0"/>
      <w:marRight w:val="0"/>
      <w:marTop w:val="0"/>
      <w:marBottom w:val="0"/>
      <w:divBdr>
        <w:top w:val="none" w:sz="0" w:space="0" w:color="auto"/>
        <w:left w:val="none" w:sz="0" w:space="0" w:color="auto"/>
        <w:bottom w:val="none" w:sz="0" w:space="0" w:color="auto"/>
        <w:right w:val="none" w:sz="0" w:space="0" w:color="auto"/>
      </w:divBdr>
    </w:div>
    <w:div w:id="5443784">
      <w:bodyDiv w:val="1"/>
      <w:marLeft w:val="0"/>
      <w:marRight w:val="0"/>
      <w:marTop w:val="0"/>
      <w:marBottom w:val="0"/>
      <w:divBdr>
        <w:top w:val="none" w:sz="0" w:space="0" w:color="auto"/>
        <w:left w:val="none" w:sz="0" w:space="0" w:color="auto"/>
        <w:bottom w:val="none" w:sz="0" w:space="0" w:color="auto"/>
        <w:right w:val="none" w:sz="0" w:space="0" w:color="auto"/>
      </w:divBdr>
    </w:div>
    <w:div w:id="5599704">
      <w:bodyDiv w:val="1"/>
      <w:marLeft w:val="0"/>
      <w:marRight w:val="0"/>
      <w:marTop w:val="0"/>
      <w:marBottom w:val="0"/>
      <w:divBdr>
        <w:top w:val="none" w:sz="0" w:space="0" w:color="auto"/>
        <w:left w:val="none" w:sz="0" w:space="0" w:color="auto"/>
        <w:bottom w:val="none" w:sz="0" w:space="0" w:color="auto"/>
        <w:right w:val="none" w:sz="0" w:space="0" w:color="auto"/>
      </w:divBdr>
    </w:div>
    <w:div w:id="5712895">
      <w:bodyDiv w:val="1"/>
      <w:marLeft w:val="0"/>
      <w:marRight w:val="0"/>
      <w:marTop w:val="0"/>
      <w:marBottom w:val="0"/>
      <w:divBdr>
        <w:top w:val="none" w:sz="0" w:space="0" w:color="auto"/>
        <w:left w:val="none" w:sz="0" w:space="0" w:color="auto"/>
        <w:bottom w:val="none" w:sz="0" w:space="0" w:color="auto"/>
        <w:right w:val="none" w:sz="0" w:space="0" w:color="auto"/>
      </w:divBdr>
    </w:div>
    <w:div w:id="5788538">
      <w:bodyDiv w:val="1"/>
      <w:marLeft w:val="0"/>
      <w:marRight w:val="0"/>
      <w:marTop w:val="0"/>
      <w:marBottom w:val="0"/>
      <w:divBdr>
        <w:top w:val="none" w:sz="0" w:space="0" w:color="auto"/>
        <w:left w:val="none" w:sz="0" w:space="0" w:color="auto"/>
        <w:bottom w:val="none" w:sz="0" w:space="0" w:color="auto"/>
        <w:right w:val="none" w:sz="0" w:space="0" w:color="auto"/>
      </w:divBdr>
    </w:div>
    <w:div w:id="5790372">
      <w:bodyDiv w:val="1"/>
      <w:marLeft w:val="0"/>
      <w:marRight w:val="0"/>
      <w:marTop w:val="0"/>
      <w:marBottom w:val="0"/>
      <w:divBdr>
        <w:top w:val="none" w:sz="0" w:space="0" w:color="auto"/>
        <w:left w:val="none" w:sz="0" w:space="0" w:color="auto"/>
        <w:bottom w:val="none" w:sz="0" w:space="0" w:color="auto"/>
        <w:right w:val="none" w:sz="0" w:space="0" w:color="auto"/>
      </w:divBdr>
    </w:div>
    <w:div w:id="5794773">
      <w:bodyDiv w:val="1"/>
      <w:marLeft w:val="0"/>
      <w:marRight w:val="0"/>
      <w:marTop w:val="0"/>
      <w:marBottom w:val="0"/>
      <w:divBdr>
        <w:top w:val="none" w:sz="0" w:space="0" w:color="auto"/>
        <w:left w:val="none" w:sz="0" w:space="0" w:color="auto"/>
        <w:bottom w:val="none" w:sz="0" w:space="0" w:color="auto"/>
        <w:right w:val="none" w:sz="0" w:space="0" w:color="auto"/>
      </w:divBdr>
    </w:div>
    <w:div w:id="5795419">
      <w:bodyDiv w:val="1"/>
      <w:marLeft w:val="0"/>
      <w:marRight w:val="0"/>
      <w:marTop w:val="0"/>
      <w:marBottom w:val="0"/>
      <w:divBdr>
        <w:top w:val="none" w:sz="0" w:space="0" w:color="auto"/>
        <w:left w:val="none" w:sz="0" w:space="0" w:color="auto"/>
        <w:bottom w:val="none" w:sz="0" w:space="0" w:color="auto"/>
        <w:right w:val="none" w:sz="0" w:space="0" w:color="auto"/>
      </w:divBdr>
    </w:div>
    <w:div w:id="5909156">
      <w:bodyDiv w:val="1"/>
      <w:marLeft w:val="0"/>
      <w:marRight w:val="0"/>
      <w:marTop w:val="0"/>
      <w:marBottom w:val="0"/>
      <w:divBdr>
        <w:top w:val="none" w:sz="0" w:space="0" w:color="auto"/>
        <w:left w:val="none" w:sz="0" w:space="0" w:color="auto"/>
        <w:bottom w:val="none" w:sz="0" w:space="0" w:color="auto"/>
        <w:right w:val="none" w:sz="0" w:space="0" w:color="auto"/>
      </w:divBdr>
    </w:div>
    <w:div w:id="6176635">
      <w:bodyDiv w:val="1"/>
      <w:marLeft w:val="0"/>
      <w:marRight w:val="0"/>
      <w:marTop w:val="0"/>
      <w:marBottom w:val="0"/>
      <w:divBdr>
        <w:top w:val="none" w:sz="0" w:space="0" w:color="auto"/>
        <w:left w:val="none" w:sz="0" w:space="0" w:color="auto"/>
        <w:bottom w:val="none" w:sz="0" w:space="0" w:color="auto"/>
        <w:right w:val="none" w:sz="0" w:space="0" w:color="auto"/>
      </w:divBdr>
    </w:div>
    <w:div w:id="6178925">
      <w:bodyDiv w:val="1"/>
      <w:marLeft w:val="0"/>
      <w:marRight w:val="0"/>
      <w:marTop w:val="0"/>
      <w:marBottom w:val="0"/>
      <w:divBdr>
        <w:top w:val="none" w:sz="0" w:space="0" w:color="auto"/>
        <w:left w:val="none" w:sz="0" w:space="0" w:color="auto"/>
        <w:bottom w:val="none" w:sz="0" w:space="0" w:color="auto"/>
        <w:right w:val="none" w:sz="0" w:space="0" w:color="auto"/>
      </w:divBdr>
    </w:div>
    <w:div w:id="6250004">
      <w:bodyDiv w:val="1"/>
      <w:marLeft w:val="0"/>
      <w:marRight w:val="0"/>
      <w:marTop w:val="0"/>
      <w:marBottom w:val="0"/>
      <w:divBdr>
        <w:top w:val="none" w:sz="0" w:space="0" w:color="auto"/>
        <w:left w:val="none" w:sz="0" w:space="0" w:color="auto"/>
        <w:bottom w:val="none" w:sz="0" w:space="0" w:color="auto"/>
        <w:right w:val="none" w:sz="0" w:space="0" w:color="auto"/>
      </w:divBdr>
    </w:div>
    <w:div w:id="6376097">
      <w:bodyDiv w:val="1"/>
      <w:marLeft w:val="0"/>
      <w:marRight w:val="0"/>
      <w:marTop w:val="0"/>
      <w:marBottom w:val="0"/>
      <w:divBdr>
        <w:top w:val="none" w:sz="0" w:space="0" w:color="auto"/>
        <w:left w:val="none" w:sz="0" w:space="0" w:color="auto"/>
        <w:bottom w:val="none" w:sz="0" w:space="0" w:color="auto"/>
        <w:right w:val="none" w:sz="0" w:space="0" w:color="auto"/>
      </w:divBdr>
    </w:div>
    <w:div w:id="6560253">
      <w:bodyDiv w:val="1"/>
      <w:marLeft w:val="0"/>
      <w:marRight w:val="0"/>
      <w:marTop w:val="0"/>
      <w:marBottom w:val="0"/>
      <w:divBdr>
        <w:top w:val="none" w:sz="0" w:space="0" w:color="auto"/>
        <w:left w:val="none" w:sz="0" w:space="0" w:color="auto"/>
        <w:bottom w:val="none" w:sz="0" w:space="0" w:color="auto"/>
        <w:right w:val="none" w:sz="0" w:space="0" w:color="auto"/>
      </w:divBdr>
    </w:div>
    <w:div w:id="6642010">
      <w:bodyDiv w:val="1"/>
      <w:marLeft w:val="0"/>
      <w:marRight w:val="0"/>
      <w:marTop w:val="0"/>
      <w:marBottom w:val="0"/>
      <w:divBdr>
        <w:top w:val="none" w:sz="0" w:space="0" w:color="auto"/>
        <w:left w:val="none" w:sz="0" w:space="0" w:color="auto"/>
        <w:bottom w:val="none" w:sz="0" w:space="0" w:color="auto"/>
        <w:right w:val="none" w:sz="0" w:space="0" w:color="auto"/>
      </w:divBdr>
    </w:div>
    <w:div w:id="6642430">
      <w:bodyDiv w:val="1"/>
      <w:marLeft w:val="0"/>
      <w:marRight w:val="0"/>
      <w:marTop w:val="0"/>
      <w:marBottom w:val="0"/>
      <w:divBdr>
        <w:top w:val="none" w:sz="0" w:space="0" w:color="auto"/>
        <w:left w:val="none" w:sz="0" w:space="0" w:color="auto"/>
        <w:bottom w:val="none" w:sz="0" w:space="0" w:color="auto"/>
        <w:right w:val="none" w:sz="0" w:space="0" w:color="auto"/>
      </w:divBdr>
    </w:div>
    <w:div w:id="6644485">
      <w:bodyDiv w:val="1"/>
      <w:marLeft w:val="0"/>
      <w:marRight w:val="0"/>
      <w:marTop w:val="0"/>
      <w:marBottom w:val="0"/>
      <w:divBdr>
        <w:top w:val="none" w:sz="0" w:space="0" w:color="auto"/>
        <w:left w:val="none" w:sz="0" w:space="0" w:color="auto"/>
        <w:bottom w:val="none" w:sz="0" w:space="0" w:color="auto"/>
        <w:right w:val="none" w:sz="0" w:space="0" w:color="auto"/>
      </w:divBdr>
    </w:div>
    <w:div w:id="6687092">
      <w:bodyDiv w:val="1"/>
      <w:marLeft w:val="0"/>
      <w:marRight w:val="0"/>
      <w:marTop w:val="0"/>
      <w:marBottom w:val="0"/>
      <w:divBdr>
        <w:top w:val="none" w:sz="0" w:space="0" w:color="auto"/>
        <w:left w:val="none" w:sz="0" w:space="0" w:color="auto"/>
        <w:bottom w:val="none" w:sz="0" w:space="0" w:color="auto"/>
        <w:right w:val="none" w:sz="0" w:space="0" w:color="auto"/>
      </w:divBdr>
    </w:div>
    <w:div w:id="6710534">
      <w:bodyDiv w:val="1"/>
      <w:marLeft w:val="0"/>
      <w:marRight w:val="0"/>
      <w:marTop w:val="0"/>
      <w:marBottom w:val="0"/>
      <w:divBdr>
        <w:top w:val="none" w:sz="0" w:space="0" w:color="auto"/>
        <w:left w:val="none" w:sz="0" w:space="0" w:color="auto"/>
        <w:bottom w:val="none" w:sz="0" w:space="0" w:color="auto"/>
        <w:right w:val="none" w:sz="0" w:space="0" w:color="auto"/>
      </w:divBdr>
    </w:div>
    <w:div w:id="6755181">
      <w:bodyDiv w:val="1"/>
      <w:marLeft w:val="0"/>
      <w:marRight w:val="0"/>
      <w:marTop w:val="0"/>
      <w:marBottom w:val="0"/>
      <w:divBdr>
        <w:top w:val="none" w:sz="0" w:space="0" w:color="auto"/>
        <w:left w:val="none" w:sz="0" w:space="0" w:color="auto"/>
        <w:bottom w:val="none" w:sz="0" w:space="0" w:color="auto"/>
        <w:right w:val="none" w:sz="0" w:space="0" w:color="auto"/>
      </w:divBdr>
    </w:div>
    <w:div w:id="6755888">
      <w:bodyDiv w:val="1"/>
      <w:marLeft w:val="0"/>
      <w:marRight w:val="0"/>
      <w:marTop w:val="0"/>
      <w:marBottom w:val="0"/>
      <w:divBdr>
        <w:top w:val="none" w:sz="0" w:space="0" w:color="auto"/>
        <w:left w:val="none" w:sz="0" w:space="0" w:color="auto"/>
        <w:bottom w:val="none" w:sz="0" w:space="0" w:color="auto"/>
        <w:right w:val="none" w:sz="0" w:space="0" w:color="auto"/>
      </w:divBdr>
    </w:div>
    <w:div w:id="7023387">
      <w:bodyDiv w:val="1"/>
      <w:marLeft w:val="0"/>
      <w:marRight w:val="0"/>
      <w:marTop w:val="0"/>
      <w:marBottom w:val="0"/>
      <w:divBdr>
        <w:top w:val="none" w:sz="0" w:space="0" w:color="auto"/>
        <w:left w:val="none" w:sz="0" w:space="0" w:color="auto"/>
        <w:bottom w:val="none" w:sz="0" w:space="0" w:color="auto"/>
        <w:right w:val="none" w:sz="0" w:space="0" w:color="auto"/>
      </w:divBdr>
    </w:div>
    <w:div w:id="7023973">
      <w:bodyDiv w:val="1"/>
      <w:marLeft w:val="0"/>
      <w:marRight w:val="0"/>
      <w:marTop w:val="0"/>
      <w:marBottom w:val="0"/>
      <w:divBdr>
        <w:top w:val="none" w:sz="0" w:space="0" w:color="auto"/>
        <w:left w:val="none" w:sz="0" w:space="0" w:color="auto"/>
        <w:bottom w:val="none" w:sz="0" w:space="0" w:color="auto"/>
        <w:right w:val="none" w:sz="0" w:space="0" w:color="auto"/>
      </w:divBdr>
    </w:div>
    <w:div w:id="7024012">
      <w:bodyDiv w:val="1"/>
      <w:marLeft w:val="0"/>
      <w:marRight w:val="0"/>
      <w:marTop w:val="0"/>
      <w:marBottom w:val="0"/>
      <w:divBdr>
        <w:top w:val="none" w:sz="0" w:space="0" w:color="auto"/>
        <w:left w:val="none" w:sz="0" w:space="0" w:color="auto"/>
        <w:bottom w:val="none" w:sz="0" w:space="0" w:color="auto"/>
        <w:right w:val="none" w:sz="0" w:space="0" w:color="auto"/>
      </w:divBdr>
    </w:div>
    <w:div w:id="7100745">
      <w:bodyDiv w:val="1"/>
      <w:marLeft w:val="0"/>
      <w:marRight w:val="0"/>
      <w:marTop w:val="0"/>
      <w:marBottom w:val="0"/>
      <w:divBdr>
        <w:top w:val="none" w:sz="0" w:space="0" w:color="auto"/>
        <w:left w:val="none" w:sz="0" w:space="0" w:color="auto"/>
        <w:bottom w:val="none" w:sz="0" w:space="0" w:color="auto"/>
        <w:right w:val="none" w:sz="0" w:space="0" w:color="auto"/>
      </w:divBdr>
    </w:div>
    <w:div w:id="7106047">
      <w:bodyDiv w:val="1"/>
      <w:marLeft w:val="0"/>
      <w:marRight w:val="0"/>
      <w:marTop w:val="0"/>
      <w:marBottom w:val="0"/>
      <w:divBdr>
        <w:top w:val="none" w:sz="0" w:space="0" w:color="auto"/>
        <w:left w:val="none" w:sz="0" w:space="0" w:color="auto"/>
        <w:bottom w:val="none" w:sz="0" w:space="0" w:color="auto"/>
        <w:right w:val="none" w:sz="0" w:space="0" w:color="auto"/>
      </w:divBdr>
    </w:div>
    <w:div w:id="7172867">
      <w:bodyDiv w:val="1"/>
      <w:marLeft w:val="0"/>
      <w:marRight w:val="0"/>
      <w:marTop w:val="0"/>
      <w:marBottom w:val="0"/>
      <w:divBdr>
        <w:top w:val="none" w:sz="0" w:space="0" w:color="auto"/>
        <w:left w:val="none" w:sz="0" w:space="0" w:color="auto"/>
        <w:bottom w:val="none" w:sz="0" w:space="0" w:color="auto"/>
        <w:right w:val="none" w:sz="0" w:space="0" w:color="auto"/>
      </w:divBdr>
    </w:div>
    <w:div w:id="7415918">
      <w:bodyDiv w:val="1"/>
      <w:marLeft w:val="0"/>
      <w:marRight w:val="0"/>
      <w:marTop w:val="0"/>
      <w:marBottom w:val="0"/>
      <w:divBdr>
        <w:top w:val="none" w:sz="0" w:space="0" w:color="auto"/>
        <w:left w:val="none" w:sz="0" w:space="0" w:color="auto"/>
        <w:bottom w:val="none" w:sz="0" w:space="0" w:color="auto"/>
        <w:right w:val="none" w:sz="0" w:space="0" w:color="auto"/>
      </w:divBdr>
    </w:div>
    <w:div w:id="7416681">
      <w:bodyDiv w:val="1"/>
      <w:marLeft w:val="0"/>
      <w:marRight w:val="0"/>
      <w:marTop w:val="0"/>
      <w:marBottom w:val="0"/>
      <w:divBdr>
        <w:top w:val="none" w:sz="0" w:space="0" w:color="auto"/>
        <w:left w:val="none" w:sz="0" w:space="0" w:color="auto"/>
        <w:bottom w:val="none" w:sz="0" w:space="0" w:color="auto"/>
        <w:right w:val="none" w:sz="0" w:space="0" w:color="auto"/>
      </w:divBdr>
    </w:div>
    <w:div w:id="7490546">
      <w:bodyDiv w:val="1"/>
      <w:marLeft w:val="0"/>
      <w:marRight w:val="0"/>
      <w:marTop w:val="0"/>
      <w:marBottom w:val="0"/>
      <w:divBdr>
        <w:top w:val="none" w:sz="0" w:space="0" w:color="auto"/>
        <w:left w:val="none" w:sz="0" w:space="0" w:color="auto"/>
        <w:bottom w:val="none" w:sz="0" w:space="0" w:color="auto"/>
        <w:right w:val="none" w:sz="0" w:space="0" w:color="auto"/>
      </w:divBdr>
    </w:div>
    <w:div w:id="7563370">
      <w:bodyDiv w:val="1"/>
      <w:marLeft w:val="0"/>
      <w:marRight w:val="0"/>
      <w:marTop w:val="0"/>
      <w:marBottom w:val="0"/>
      <w:divBdr>
        <w:top w:val="none" w:sz="0" w:space="0" w:color="auto"/>
        <w:left w:val="none" w:sz="0" w:space="0" w:color="auto"/>
        <w:bottom w:val="none" w:sz="0" w:space="0" w:color="auto"/>
        <w:right w:val="none" w:sz="0" w:space="0" w:color="auto"/>
      </w:divBdr>
    </w:div>
    <w:div w:id="7608584">
      <w:bodyDiv w:val="1"/>
      <w:marLeft w:val="0"/>
      <w:marRight w:val="0"/>
      <w:marTop w:val="0"/>
      <w:marBottom w:val="0"/>
      <w:divBdr>
        <w:top w:val="none" w:sz="0" w:space="0" w:color="auto"/>
        <w:left w:val="none" w:sz="0" w:space="0" w:color="auto"/>
        <w:bottom w:val="none" w:sz="0" w:space="0" w:color="auto"/>
        <w:right w:val="none" w:sz="0" w:space="0" w:color="auto"/>
      </w:divBdr>
    </w:div>
    <w:div w:id="7680625">
      <w:bodyDiv w:val="1"/>
      <w:marLeft w:val="0"/>
      <w:marRight w:val="0"/>
      <w:marTop w:val="0"/>
      <w:marBottom w:val="0"/>
      <w:divBdr>
        <w:top w:val="none" w:sz="0" w:space="0" w:color="auto"/>
        <w:left w:val="none" w:sz="0" w:space="0" w:color="auto"/>
        <w:bottom w:val="none" w:sz="0" w:space="0" w:color="auto"/>
        <w:right w:val="none" w:sz="0" w:space="0" w:color="auto"/>
      </w:divBdr>
    </w:div>
    <w:div w:id="7756156">
      <w:bodyDiv w:val="1"/>
      <w:marLeft w:val="0"/>
      <w:marRight w:val="0"/>
      <w:marTop w:val="0"/>
      <w:marBottom w:val="0"/>
      <w:divBdr>
        <w:top w:val="none" w:sz="0" w:space="0" w:color="auto"/>
        <w:left w:val="none" w:sz="0" w:space="0" w:color="auto"/>
        <w:bottom w:val="none" w:sz="0" w:space="0" w:color="auto"/>
        <w:right w:val="none" w:sz="0" w:space="0" w:color="auto"/>
      </w:divBdr>
    </w:div>
    <w:div w:id="7757017">
      <w:bodyDiv w:val="1"/>
      <w:marLeft w:val="0"/>
      <w:marRight w:val="0"/>
      <w:marTop w:val="0"/>
      <w:marBottom w:val="0"/>
      <w:divBdr>
        <w:top w:val="none" w:sz="0" w:space="0" w:color="auto"/>
        <w:left w:val="none" w:sz="0" w:space="0" w:color="auto"/>
        <w:bottom w:val="none" w:sz="0" w:space="0" w:color="auto"/>
        <w:right w:val="none" w:sz="0" w:space="0" w:color="auto"/>
      </w:divBdr>
    </w:div>
    <w:div w:id="7873111">
      <w:bodyDiv w:val="1"/>
      <w:marLeft w:val="0"/>
      <w:marRight w:val="0"/>
      <w:marTop w:val="0"/>
      <w:marBottom w:val="0"/>
      <w:divBdr>
        <w:top w:val="none" w:sz="0" w:space="0" w:color="auto"/>
        <w:left w:val="none" w:sz="0" w:space="0" w:color="auto"/>
        <w:bottom w:val="none" w:sz="0" w:space="0" w:color="auto"/>
        <w:right w:val="none" w:sz="0" w:space="0" w:color="auto"/>
      </w:divBdr>
    </w:div>
    <w:div w:id="7954424">
      <w:bodyDiv w:val="1"/>
      <w:marLeft w:val="0"/>
      <w:marRight w:val="0"/>
      <w:marTop w:val="0"/>
      <w:marBottom w:val="0"/>
      <w:divBdr>
        <w:top w:val="none" w:sz="0" w:space="0" w:color="auto"/>
        <w:left w:val="none" w:sz="0" w:space="0" w:color="auto"/>
        <w:bottom w:val="none" w:sz="0" w:space="0" w:color="auto"/>
        <w:right w:val="none" w:sz="0" w:space="0" w:color="auto"/>
      </w:divBdr>
    </w:div>
    <w:div w:id="8022997">
      <w:bodyDiv w:val="1"/>
      <w:marLeft w:val="0"/>
      <w:marRight w:val="0"/>
      <w:marTop w:val="0"/>
      <w:marBottom w:val="0"/>
      <w:divBdr>
        <w:top w:val="none" w:sz="0" w:space="0" w:color="auto"/>
        <w:left w:val="none" w:sz="0" w:space="0" w:color="auto"/>
        <w:bottom w:val="none" w:sz="0" w:space="0" w:color="auto"/>
        <w:right w:val="none" w:sz="0" w:space="0" w:color="auto"/>
      </w:divBdr>
    </w:div>
    <w:div w:id="8139143">
      <w:bodyDiv w:val="1"/>
      <w:marLeft w:val="0"/>
      <w:marRight w:val="0"/>
      <w:marTop w:val="0"/>
      <w:marBottom w:val="0"/>
      <w:divBdr>
        <w:top w:val="none" w:sz="0" w:space="0" w:color="auto"/>
        <w:left w:val="none" w:sz="0" w:space="0" w:color="auto"/>
        <w:bottom w:val="none" w:sz="0" w:space="0" w:color="auto"/>
        <w:right w:val="none" w:sz="0" w:space="0" w:color="auto"/>
      </w:divBdr>
    </w:div>
    <w:div w:id="8144961">
      <w:bodyDiv w:val="1"/>
      <w:marLeft w:val="0"/>
      <w:marRight w:val="0"/>
      <w:marTop w:val="0"/>
      <w:marBottom w:val="0"/>
      <w:divBdr>
        <w:top w:val="none" w:sz="0" w:space="0" w:color="auto"/>
        <w:left w:val="none" w:sz="0" w:space="0" w:color="auto"/>
        <w:bottom w:val="none" w:sz="0" w:space="0" w:color="auto"/>
        <w:right w:val="none" w:sz="0" w:space="0" w:color="auto"/>
      </w:divBdr>
    </w:div>
    <w:div w:id="8215041">
      <w:bodyDiv w:val="1"/>
      <w:marLeft w:val="0"/>
      <w:marRight w:val="0"/>
      <w:marTop w:val="0"/>
      <w:marBottom w:val="0"/>
      <w:divBdr>
        <w:top w:val="none" w:sz="0" w:space="0" w:color="auto"/>
        <w:left w:val="none" w:sz="0" w:space="0" w:color="auto"/>
        <w:bottom w:val="none" w:sz="0" w:space="0" w:color="auto"/>
        <w:right w:val="none" w:sz="0" w:space="0" w:color="auto"/>
      </w:divBdr>
    </w:div>
    <w:div w:id="8215517">
      <w:bodyDiv w:val="1"/>
      <w:marLeft w:val="0"/>
      <w:marRight w:val="0"/>
      <w:marTop w:val="0"/>
      <w:marBottom w:val="0"/>
      <w:divBdr>
        <w:top w:val="none" w:sz="0" w:space="0" w:color="auto"/>
        <w:left w:val="none" w:sz="0" w:space="0" w:color="auto"/>
        <w:bottom w:val="none" w:sz="0" w:space="0" w:color="auto"/>
        <w:right w:val="none" w:sz="0" w:space="0" w:color="auto"/>
      </w:divBdr>
    </w:div>
    <w:div w:id="8223670">
      <w:bodyDiv w:val="1"/>
      <w:marLeft w:val="0"/>
      <w:marRight w:val="0"/>
      <w:marTop w:val="0"/>
      <w:marBottom w:val="0"/>
      <w:divBdr>
        <w:top w:val="none" w:sz="0" w:space="0" w:color="auto"/>
        <w:left w:val="none" w:sz="0" w:space="0" w:color="auto"/>
        <w:bottom w:val="none" w:sz="0" w:space="0" w:color="auto"/>
        <w:right w:val="none" w:sz="0" w:space="0" w:color="auto"/>
      </w:divBdr>
    </w:div>
    <w:div w:id="8258406">
      <w:bodyDiv w:val="1"/>
      <w:marLeft w:val="0"/>
      <w:marRight w:val="0"/>
      <w:marTop w:val="0"/>
      <w:marBottom w:val="0"/>
      <w:divBdr>
        <w:top w:val="none" w:sz="0" w:space="0" w:color="auto"/>
        <w:left w:val="none" w:sz="0" w:space="0" w:color="auto"/>
        <w:bottom w:val="none" w:sz="0" w:space="0" w:color="auto"/>
        <w:right w:val="none" w:sz="0" w:space="0" w:color="auto"/>
      </w:divBdr>
    </w:div>
    <w:div w:id="8260757">
      <w:bodyDiv w:val="1"/>
      <w:marLeft w:val="0"/>
      <w:marRight w:val="0"/>
      <w:marTop w:val="0"/>
      <w:marBottom w:val="0"/>
      <w:divBdr>
        <w:top w:val="none" w:sz="0" w:space="0" w:color="auto"/>
        <w:left w:val="none" w:sz="0" w:space="0" w:color="auto"/>
        <w:bottom w:val="none" w:sz="0" w:space="0" w:color="auto"/>
        <w:right w:val="none" w:sz="0" w:space="0" w:color="auto"/>
      </w:divBdr>
    </w:div>
    <w:div w:id="8454865">
      <w:bodyDiv w:val="1"/>
      <w:marLeft w:val="0"/>
      <w:marRight w:val="0"/>
      <w:marTop w:val="0"/>
      <w:marBottom w:val="0"/>
      <w:divBdr>
        <w:top w:val="none" w:sz="0" w:space="0" w:color="auto"/>
        <w:left w:val="none" w:sz="0" w:space="0" w:color="auto"/>
        <w:bottom w:val="none" w:sz="0" w:space="0" w:color="auto"/>
        <w:right w:val="none" w:sz="0" w:space="0" w:color="auto"/>
      </w:divBdr>
    </w:div>
    <w:div w:id="8455336">
      <w:bodyDiv w:val="1"/>
      <w:marLeft w:val="0"/>
      <w:marRight w:val="0"/>
      <w:marTop w:val="0"/>
      <w:marBottom w:val="0"/>
      <w:divBdr>
        <w:top w:val="none" w:sz="0" w:space="0" w:color="auto"/>
        <w:left w:val="none" w:sz="0" w:space="0" w:color="auto"/>
        <w:bottom w:val="none" w:sz="0" w:space="0" w:color="auto"/>
        <w:right w:val="none" w:sz="0" w:space="0" w:color="auto"/>
      </w:divBdr>
    </w:div>
    <w:div w:id="8604760">
      <w:bodyDiv w:val="1"/>
      <w:marLeft w:val="0"/>
      <w:marRight w:val="0"/>
      <w:marTop w:val="0"/>
      <w:marBottom w:val="0"/>
      <w:divBdr>
        <w:top w:val="none" w:sz="0" w:space="0" w:color="auto"/>
        <w:left w:val="none" w:sz="0" w:space="0" w:color="auto"/>
        <w:bottom w:val="none" w:sz="0" w:space="0" w:color="auto"/>
        <w:right w:val="none" w:sz="0" w:space="0" w:color="auto"/>
      </w:divBdr>
    </w:div>
    <w:div w:id="8803182">
      <w:bodyDiv w:val="1"/>
      <w:marLeft w:val="0"/>
      <w:marRight w:val="0"/>
      <w:marTop w:val="0"/>
      <w:marBottom w:val="0"/>
      <w:divBdr>
        <w:top w:val="none" w:sz="0" w:space="0" w:color="auto"/>
        <w:left w:val="none" w:sz="0" w:space="0" w:color="auto"/>
        <w:bottom w:val="none" w:sz="0" w:space="0" w:color="auto"/>
        <w:right w:val="none" w:sz="0" w:space="0" w:color="auto"/>
      </w:divBdr>
    </w:div>
    <w:div w:id="8874720">
      <w:bodyDiv w:val="1"/>
      <w:marLeft w:val="0"/>
      <w:marRight w:val="0"/>
      <w:marTop w:val="0"/>
      <w:marBottom w:val="0"/>
      <w:divBdr>
        <w:top w:val="none" w:sz="0" w:space="0" w:color="auto"/>
        <w:left w:val="none" w:sz="0" w:space="0" w:color="auto"/>
        <w:bottom w:val="none" w:sz="0" w:space="0" w:color="auto"/>
        <w:right w:val="none" w:sz="0" w:space="0" w:color="auto"/>
      </w:divBdr>
    </w:div>
    <w:div w:id="8915204">
      <w:bodyDiv w:val="1"/>
      <w:marLeft w:val="0"/>
      <w:marRight w:val="0"/>
      <w:marTop w:val="0"/>
      <w:marBottom w:val="0"/>
      <w:divBdr>
        <w:top w:val="none" w:sz="0" w:space="0" w:color="auto"/>
        <w:left w:val="none" w:sz="0" w:space="0" w:color="auto"/>
        <w:bottom w:val="none" w:sz="0" w:space="0" w:color="auto"/>
        <w:right w:val="none" w:sz="0" w:space="0" w:color="auto"/>
      </w:divBdr>
    </w:div>
    <w:div w:id="8989399">
      <w:bodyDiv w:val="1"/>
      <w:marLeft w:val="0"/>
      <w:marRight w:val="0"/>
      <w:marTop w:val="0"/>
      <w:marBottom w:val="0"/>
      <w:divBdr>
        <w:top w:val="none" w:sz="0" w:space="0" w:color="auto"/>
        <w:left w:val="none" w:sz="0" w:space="0" w:color="auto"/>
        <w:bottom w:val="none" w:sz="0" w:space="0" w:color="auto"/>
        <w:right w:val="none" w:sz="0" w:space="0" w:color="auto"/>
      </w:divBdr>
    </w:div>
    <w:div w:id="8993112">
      <w:bodyDiv w:val="1"/>
      <w:marLeft w:val="0"/>
      <w:marRight w:val="0"/>
      <w:marTop w:val="0"/>
      <w:marBottom w:val="0"/>
      <w:divBdr>
        <w:top w:val="none" w:sz="0" w:space="0" w:color="auto"/>
        <w:left w:val="none" w:sz="0" w:space="0" w:color="auto"/>
        <w:bottom w:val="none" w:sz="0" w:space="0" w:color="auto"/>
        <w:right w:val="none" w:sz="0" w:space="0" w:color="auto"/>
      </w:divBdr>
    </w:div>
    <w:div w:id="9141246">
      <w:bodyDiv w:val="1"/>
      <w:marLeft w:val="0"/>
      <w:marRight w:val="0"/>
      <w:marTop w:val="0"/>
      <w:marBottom w:val="0"/>
      <w:divBdr>
        <w:top w:val="none" w:sz="0" w:space="0" w:color="auto"/>
        <w:left w:val="none" w:sz="0" w:space="0" w:color="auto"/>
        <w:bottom w:val="none" w:sz="0" w:space="0" w:color="auto"/>
        <w:right w:val="none" w:sz="0" w:space="0" w:color="auto"/>
      </w:divBdr>
    </w:div>
    <w:div w:id="9182893">
      <w:bodyDiv w:val="1"/>
      <w:marLeft w:val="0"/>
      <w:marRight w:val="0"/>
      <w:marTop w:val="0"/>
      <w:marBottom w:val="0"/>
      <w:divBdr>
        <w:top w:val="none" w:sz="0" w:space="0" w:color="auto"/>
        <w:left w:val="none" w:sz="0" w:space="0" w:color="auto"/>
        <w:bottom w:val="none" w:sz="0" w:space="0" w:color="auto"/>
        <w:right w:val="none" w:sz="0" w:space="0" w:color="auto"/>
      </w:divBdr>
    </w:div>
    <w:div w:id="9451125">
      <w:bodyDiv w:val="1"/>
      <w:marLeft w:val="0"/>
      <w:marRight w:val="0"/>
      <w:marTop w:val="0"/>
      <w:marBottom w:val="0"/>
      <w:divBdr>
        <w:top w:val="none" w:sz="0" w:space="0" w:color="auto"/>
        <w:left w:val="none" w:sz="0" w:space="0" w:color="auto"/>
        <w:bottom w:val="none" w:sz="0" w:space="0" w:color="auto"/>
        <w:right w:val="none" w:sz="0" w:space="0" w:color="auto"/>
      </w:divBdr>
    </w:div>
    <w:div w:id="9573569">
      <w:bodyDiv w:val="1"/>
      <w:marLeft w:val="0"/>
      <w:marRight w:val="0"/>
      <w:marTop w:val="0"/>
      <w:marBottom w:val="0"/>
      <w:divBdr>
        <w:top w:val="none" w:sz="0" w:space="0" w:color="auto"/>
        <w:left w:val="none" w:sz="0" w:space="0" w:color="auto"/>
        <w:bottom w:val="none" w:sz="0" w:space="0" w:color="auto"/>
        <w:right w:val="none" w:sz="0" w:space="0" w:color="auto"/>
      </w:divBdr>
    </w:div>
    <w:div w:id="9723109">
      <w:bodyDiv w:val="1"/>
      <w:marLeft w:val="0"/>
      <w:marRight w:val="0"/>
      <w:marTop w:val="0"/>
      <w:marBottom w:val="0"/>
      <w:divBdr>
        <w:top w:val="none" w:sz="0" w:space="0" w:color="auto"/>
        <w:left w:val="none" w:sz="0" w:space="0" w:color="auto"/>
        <w:bottom w:val="none" w:sz="0" w:space="0" w:color="auto"/>
        <w:right w:val="none" w:sz="0" w:space="0" w:color="auto"/>
      </w:divBdr>
    </w:div>
    <w:div w:id="9843710">
      <w:bodyDiv w:val="1"/>
      <w:marLeft w:val="0"/>
      <w:marRight w:val="0"/>
      <w:marTop w:val="0"/>
      <w:marBottom w:val="0"/>
      <w:divBdr>
        <w:top w:val="none" w:sz="0" w:space="0" w:color="auto"/>
        <w:left w:val="none" w:sz="0" w:space="0" w:color="auto"/>
        <w:bottom w:val="none" w:sz="0" w:space="0" w:color="auto"/>
        <w:right w:val="none" w:sz="0" w:space="0" w:color="auto"/>
      </w:divBdr>
    </w:div>
    <w:div w:id="9917789">
      <w:bodyDiv w:val="1"/>
      <w:marLeft w:val="0"/>
      <w:marRight w:val="0"/>
      <w:marTop w:val="0"/>
      <w:marBottom w:val="0"/>
      <w:divBdr>
        <w:top w:val="none" w:sz="0" w:space="0" w:color="auto"/>
        <w:left w:val="none" w:sz="0" w:space="0" w:color="auto"/>
        <w:bottom w:val="none" w:sz="0" w:space="0" w:color="auto"/>
        <w:right w:val="none" w:sz="0" w:space="0" w:color="auto"/>
      </w:divBdr>
    </w:div>
    <w:div w:id="10038762">
      <w:bodyDiv w:val="1"/>
      <w:marLeft w:val="0"/>
      <w:marRight w:val="0"/>
      <w:marTop w:val="0"/>
      <w:marBottom w:val="0"/>
      <w:divBdr>
        <w:top w:val="none" w:sz="0" w:space="0" w:color="auto"/>
        <w:left w:val="none" w:sz="0" w:space="0" w:color="auto"/>
        <w:bottom w:val="none" w:sz="0" w:space="0" w:color="auto"/>
        <w:right w:val="none" w:sz="0" w:space="0" w:color="auto"/>
      </w:divBdr>
    </w:div>
    <w:div w:id="10256114">
      <w:bodyDiv w:val="1"/>
      <w:marLeft w:val="0"/>
      <w:marRight w:val="0"/>
      <w:marTop w:val="0"/>
      <w:marBottom w:val="0"/>
      <w:divBdr>
        <w:top w:val="none" w:sz="0" w:space="0" w:color="auto"/>
        <w:left w:val="none" w:sz="0" w:space="0" w:color="auto"/>
        <w:bottom w:val="none" w:sz="0" w:space="0" w:color="auto"/>
        <w:right w:val="none" w:sz="0" w:space="0" w:color="auto"/>
      </w:divBdr>
    </w:div>
    <w:div w:id="10374056">
      <w:bodyDiv w:val="1"/>
      <w:marLeft w:val="0"/>
      <w:marRight w:val="0"/>
      <w:marTop w:val="0"/>
      <w:marBottom w:val="0"/>
      <w:divBdr>
        <w:top w:val="none" w:sz="0" w:space="0" w:color="auto"/>
        <w:left w:val="none" w:sz="0" w:space="0" w:color="auto"/>
        <w:bottom w:val="none" w:sz="0" w:space="0" w:color="auto"/>
        <w:right w:val="none" w:sz="0" w:space="0" w:color="auto"/>
      </w:divBdr>
    </w:div>
    <w:div w:id="10381576">
      <w:bodyDiv w:val="1"/>
      <w:marLeft w:val="0"/>
      <w:marRight w:val="0"/>
      <w:marTop w:val="0"/>
      <w:marBottom w:val="0"/>
      <w:divBdr>
        <w:top w:val="none" w:sz="0" w:space="0" w:color="auto"/>
        <w:left w:val="none" w:sz="0" w:space="0" w:color="auto"/>
        <w:bottom w:val="none" w:sz="0" w:space="0" w:color="auto"/>
        <w:right w:val="none" w:sz="0" w:space="0" w:color="auto"/>
      </w:divBdr>
    </w:div>
    <w:div w:id="10421005">
      <w:bodyDiv w:val="1"/>
      <w:marLeft w:val="0"/>
      <w:marRight w:val="0"/>
      <w:marTop w:val="0"/>
      <w:marBottom w:val="0"/>
      <w:divBdr>
        <w:top w:val="none" w:sz="0" w:space="0" w:color="auto"/>
        <w:left w:val="none" w:sz="0" w:space="0" w:color="auto"/>
        <w:bottom w:val="none" w:sz="0" w:space="0" w:color="auto"/>
        <w:right w:val="none" w:sz="0" w:space="0" w:color="auto"/>
      </w:divBdr>
    </w:div>
    <w:div w:id="10422549">
      <w:bodyDiv w:val="1"/>
      <w:marLeft w:val="0"/>
      <w:marRight w:val="0"/>
      <w:marTop w:val="0"/>
      <w:marBottom w:val="0"/>
      <w:divBdr>
        <w:top w:val="none" w:sz="0" w:space="0" w:color="auto"/>
        <w:left w:val="none" w:sz="0" w:space="0" w:color="auto"/>
        <w:bottom w:val="none" w:sz="0" w:space="0" w:color="auto"/>
        <w:right w:val="none" w:sz="0" w:space="0" w:color="auto"/>
      </w:divBdr>
    </w:div>
    <w:div w:id="10617417">
      <w:bodyDiv w:val="1"/>
      <w:marLeft w:val="0"/>
      <w:marRight w:val="0"/>
      <w:marTop w:val="0"/>
      <w:marBottom w:val="0"/>
      <w:divBdr>
        <w:top w:val="none" w:sz="0" w:space="0" w:color="auto"/>
        <w:left w:val="none" w:sz="0" w:space="0" w:color="auto"/>
        <w:bottom w:val="none" w:sz="0" w:space="0" w:color="auto"/>
        <w:right w:val="none" w:sz="0" w:space="0" w:color="auto"/>
      </w:divBdr>
    </w:div>
    <w:div w:id="10887225">
      <w:bodyDiv w:val="1"/>
      <w:marLeft w:val="0"/>
      <w:marRight w:val="0"/>
      <w:marTop w:val="0"/>
      <w:marBottom w:val="0"/>
      <w:divBdr>
        <w:top w:val="none" w:sz="0" w:space="0" w:color="auto"/>
        <w:left w:val="none" w:sz="0" w:space="0" w:color="auto"/>
        <w:bottom w:val="none" w:sz="0" w:space="0" w:color="auto"/>
        <w:right w:val="none" w:sz="0" w:space="0" w:color="auto"/>
      </w:divBdr>
    </w:div>
    <w:div w:id="10957349">
      <w:bodyDiv w:val="1"/>
      <w:marLeft w:val="0"/>
      <w:marRight w:val="0"/>
      <w:marTop w:val="0"/>
      <w:marBottom w:val="0"/>
      <w:divBdr>
        <w:top w:val="none" w:sz="0" w:space="0" w:color="auto"/>
        <w:left w:val="none" w:sz="0" w:space="0" w:color="auto"/>
        <w:bottom w:val="none" w:sz="0" w:space="0" w:color="auto"/>
        <w:right w:val="none" w:sz="0" w:space="0" w:color="auto"/>
      </w:divBdr>
    </w:div>
    <w:div w:id="11033895">
      <w:bodyDiv w:val="1"/>
      <w:marLeft w:val="0"/>
      <w:marRight w:val="0"/>
      <w:marTop w:val="0"/>
      <w:marBottom w:val="0"/>
      <w:divBdr>
        <w:top w:val="none" w:sz="0" w:space="0" w:color="auto"/>
        <w:left w:val="none" w:sz="0" w:space="0" w:color="auto"/>
        <w:bottom w:val="none" w:sz="0" w:space="0" w:color="auto"/>
        <w:right w:val="none" w:sz="0" w:space="0" w:color="auto"/>
      </w:divBdr>
    </w:div>
    <w:div w:id="11080230">
      <w:bodyDiv w:val="1"/>
      <w:marLeft w:val="0"/>
      <w:marRight w:val="0"/>
      <w:marTop w:val="0"/>
      <w:marBottom w:val="0"/>
      <w:divBdr>
        <w:top w:val="none" w:sz="0" w:space="0" w:color="auto"/>
        <w:left w:val="none" w:sz="0" w:space="0" w:color="auto"/>
        <w:bottom w:val="none" w:sz="0" w:space="0" w:color="auto"/>
        <w:right w:val="none" w:sz="0" w:space="0" w:color="auto"/>
      </w:divBdr>
    </w:div>
    <w:div w:id="11151184">
      <w:bodyDiv w:val="1"/>
      <w:marLeft w:val="0"/>
      <w:marRight w:val="0"/>
      <w:marTop w:val="0"/>
      <w:marBottom w:val="0"/>
      <w:divBdr>
        <w:top w:val="none" w:sz="0" w:space="0" w:color="auto"/>
        <w:left w:val="none" w:sz="0" w:space="0" w:color="auto"/>
        <w:bottom w:val="none" w:sz="0" w:space="0" w:color="auto"/>
        <w:right w:val="none" w:sz="0" w:space="0" w:color="auto"/>
      </w:divBdr>
    </w:div>
    <w:div w:id="11154033">
      <w:bodyDiv w:val="1"/>
      <w:marLeft w:val="0"/>
      <w:marRight w:val="0"/>
      <w:marTop w:val="0"/>
      <w:marBottom w:val="0"/>
      <w:divBdr>
        <w:top w:val="none" w:sz="0" w:space="0" w:color="auto"/>
        <w:left w:val="none" w:sz="0" w:space="0" w:color="auto"/>
        <w:bottom w:val="none" w:sz="0" w:space="0" w:color="auto"/>
        <w:right w:val="none" w:sz="0" w:space="0" w:color="auto"/>
      </w:divBdr>
    </w:div>
    <w:div w:id="11226488">
      <w:bodyDiv w:val="1"/>
      <w:marLeft w:val="0"/>
      <w:marRight w:val="0"/>
      <w:marTop w:val="0"/>
      <w:marBottom w:val="0"/>
      <w:divBdr>
        <w:top w:val="none" w:sz="0" w:space="0" w:color="auto"/>
        <w:left w:val="none" w:sz="0" w:space="0" w:color="auto"/>
        <w:bottom w:val="none" w:sz="0" w:space="0" w:color="auto"/>
        <w:right w:val="none" w:sz="0" w:space="0" w:color="auto"/>
      </w:divBdr>
    </w:div>
    <w:div w:id="11227868">
      <w:bodyDiv w:val="1"/>
      <w:marLeft w:val="0"/>
      <w:marRight w:val="0"/>
      <w:marTop w:val="0"/>
      <w:marBottom w:val="0"/>
      <w:divBdr>
        <w:top w:val="none" w:sz="0" w:space="0" w:color="auto"/>
        <w:left w:val="none" w:sz="0" w:space="0" w:color="auto"/>
        <w:bottom w:val="none" w:sz="0" w:space="0" w:color="auto"/>
        <w:right w:val="none" w:sz="0" w:space="0" w:color="auto"/>
      </w:divBdr>
    </w:div>
    <w:div w:id="11229713">
      <w:bodyDiv w:val="1"/>
      <w:marLeft w:val="0"/>
      <w:marRight w:val="0"/>
      <w:marTop w:val="0"/>
      <w:marBottom w:val="0"/>
      <w:divBdr>
        <w:top w:val="none" w:sz="0" w:space="0" w:color="auto"/>
        <w:left w:val="none" w:sz="0" w:space="0" w:color="auto"/>
        <w:bottom w:val="none" w:sz="0" w:space="0" w:color="auto"/>
        <w:right w:val="none" w:sz="0" w:space="0" w:color="auto"/>
      </w:divBdr>
    </w:div>
    <w:div w:id="11229906">
      <w:bodyDiv w:val="1"/>
      <w:marLeft w:val="0"/>
      <w:marRight w:val="0"/>
      <w:marTop w:val="0"/>
      <w:marBottom w:val="0"/>
      <w:divBdr>
        <w:top w:val="none" w:sz="0" w:space="0" w:color="auto"/>
        <w:left w:val="none" w:sz="0" w:space="0" w:color="auto"/>
        <w:bottom w:val="none" w:sz="0" w:space="0" w:color="auto"/>
        <w:right w:val="none" w:sz="0" w:space="0" w:color="auto"/>
      </w:divBdr>
    </w:div>
    <w:div w:id="11299950">
      <w:bodyDiv w:val="1"/>
      <w:marLeft w:val="0"/>
      <w:marRight w:val="0"/>
      <w:marTop w:val="0"/>
      <w:marBottom w:val="0"/>
      <w:divBdr>
        <w:top w:val="none" w:sz="0" w:space="0" w:color="auto"/>
        <w:left w:val="none" w:sz="0" w:space="0" w:color="auto"/>
        <w:bottom w:val="none" w:sz="0" w:space="0" w:color="auto"/>
        <w:right w:val="none" w:sz="0" w:space="0" w:color="auto"/>
      </w:divBdr>
    </w:div>
    <w:div w:id="11496857">
      <w:bodyDiv w:val="1"/>
      <w:marLeft w:val="0"/>
      <w:marRight w:val="0"/>
      <w:marTop w:val="0"/>
      <w:marBottom w:val="0"/>
      <w:divBdr>
        <w:top w:val="none" w:sz="0" w:space="0" w:color="auto"/>
        <w:left w:val="none" w:sz="0" w:space="0" w:color="auto"/>
        <w:bottom w:val="none" w:sz="0" w:space="0" w:color="auto"/>
        <w:right w:val="none" w:sz="0" w:space="0" w:color="auto"/>
      </w:divBdr>
    </w:div>
    <w:div w:id="11500087">
      <w:bodyDiv w:val="1"/>
      <w:marLeft w:val="0"/>
      <w:marRight w:val="0"/>
      <w:marTop w:val="0"/>
      <w:marBottom w:val="0"/>
      <w:divBdr>
        <w:top w:val="none" w:sz="0" w:space="0" w:color="auto"/>
        <w:left w:val="none" w:sz="0" w:space="0" w:color="auto"/>
        <w:bottom w:val="none" w:sz="0" w:space="0" w:color="auto"/>
        <w:right w:val="none" w:sz="0" w:space="0" w:color="auto"/>
      </w:divBdr>
    </w:div>
    <w:div w:id="11537235">
      <w:bodyDiv w:val="1"/>
      <w:marLeft w:val="0"/>
      <w:marRight w:val="0"/>
      <w:marTop w:val="0"/>
      <w:marBottom w:val="0"/>
      <w:divBdr>
        <w:top w:val="none" w:sz="0" w:space="0" w:color="auto"/>
        <w:left w:val="none" w:sz="0" w:space="0" w:color="auto"/>
        <w:bottom w:val="none" w:sz="0" w:space="0" w:color="auto"/>
        <w:right w:val="none" w:sz="0" w:space="0" w:color="auto"/>
      </w:divBdr>
    </w:div>
    <w:div w:id="11803906">
      <w:bodyDiv w:val="1"/>
      <w:marLeft w:val="0"/>
      <w:marRight w:val="0"/>
      <w:marTop w:val="0"/>
      <w:marBottom w:val="0"/>
      <w:divBdr>
        <w:top w:val="none" w:sz="0" w:space="0" w:color="auto"/>
        <w:left w:val="none" w:sz="0" w:space="0" w:color="auto"/>
        <w:bottom w:val="none" w:sz="0" w:space="0" w:color="auto"/>
        <w:right w:val="none" w:sz="0" w:space="0" w:color="auto"/>
      </w:divBdr>
    </w:div>
    <w:div w:id="11929230">
      <w:bodyDiv w:val="1"/>
      <w:marLeft w:val="0"/>
      <w:marRight w:val="0"/>
      <w:marTop w:val="0"/>
      <w:marBottom w:val="0"/>
      <w:divBdr>
        <w:top w:val="none" w:sz="0" w:space="0" w:color="auto"/>
        <w:left w:val="none" w:sz="0" w:space="0" w:color="auto"/>
        <w:bottom w:val="none" w:sz="0" w:space="0" w:color="auto"/>
        <w:right w:val="none" w:sz="0" w:space="0" w:color="auto"/>
      </w:divBdr>
    </w:div>
    <w:div w:id="11953692">
      <w:bodyDiv w:val="1"/>
      <w:marLeft w:val="0"/>
      <w:marRight w:val="0"/>
      <w:marTop w:val="0"/>
      <w:marBottom w:val="0"/>
      <w:divBdr>
        <w:top w:val="none" w:sz="0" w:space="0" w:color="auto"/>
        <w:left w:val="none" w:sz="0" w:space="0" w:color="auto"/>
        <w:bottom w:val="none" w:sz="0" w:space="0" w:color="auto"/>
        <w:right w:val="none" w:sz="0" w:space="0" w:color="auto"/>
      </w:divBdr>
    </w:div>
    <w:div w:id="12001215">
      <w:bodyDiv w:val="1"/>
      <w:marLeft w:val="0"/>
      <w:marRight w:val="0"/>
      <w:marTop w:val="0"/>
      <w:marBottom w:val="0"/>
      <w:divBdr>
        <w:top w:val="none" w:sz="0" w:space="0" w:color="auto"/>
        <w:left w:val="none" w:sz="0" w:space="0" w:color="auto"/>
        <w:bottom w:val="none" w:sz="0" w:space="0" w:color="auto"/>
        <w:right w:val="none" w:sz="0" w:space="0" w:color="auto"/>
      </w:divBdr>
    </w:div>
    <w:div w:id="12003220">
      <w:bodyDiv w:val="1"/>
      <w:marLeft w:val="0"/>
      <w:marRight w:val="0"/>
      <w:marTop w:val="0"/>
      <w:marBottom w:val="0"/>
      <w:divBdr>
        <w:top w:val="none" w:sz="0" w:space="0" w:color="auto"/>
        <w:left w:val="none" w:sz="0" w:space="0" w:color="auto"/>
        <w:bottom w:val="none" w:sz="0" w:space="0" w:color="auto"/>
        <w:right w:val="none" w:sz="0" w:space="0" w:color="auto"/>
      </w:divBdr>
    </w:div>
    <w:div w:id="12077805">
      <w:bodyDiv w:val="1"/>
      <w:marLeft w:val="0"/>
      <w:marRight w:val="0"/>
      <w:marTop w:val="0"/>
      <w:marBottom w:val="0"/>
      <w:divBdr>
        <w:top w:val="none" w:sz="0" w:space="0" w:color="auto"/>
        <w:left w:val="none" w:sz="0" w:space="0" w:color="auto"/>
        <w:bottom w:val="none" w:sz="0" w:space="0" w:color="auto"/>
        <w:right w:val="none" w:sz="0" w:space="0" w:color="auto"/>
      </w:divBdr>
    </w:div>
    <w:div w:id="12079733">
      <w:bodyDiv w:val="1"/>
      <w:marLeft w:val="0"/>
      <w:marRight w:val="0"/>
      <w:marTop w:val="0"/>
      <w:marBottom w:val="0"/>
      <w:divBdr>
        <w:top w:val="none" w:sz="0" w:space="0" w:color="auto"/>
        <w:left w:val="none" w:sz="0" w:space="0" w:color="auto"/>
        <w:bottom w:val="none" w:sz="0" w:space="0" w:color="auto"/>
        <w:right w:val="none" w:sz="0" w:space="0" w:color="auto"/>
      </w:divBdr>
    </w:div>
    <w:div w:id="12273171">
      <w:bodyDiv w:val="1"/>
      <w:marLeft w:val="0"/>
      <w:marRight w:val="0"/>
      <w:marTop w:val="0"/>
      <w:marBottom w:val="0"/>
      <w:divBdr>
        <w:top w:val="none" w:sz="0" w:space="0" w:color="auto"/>
        <w:left w:val="none" w:sz="0" w:space="0" w:color="auto"/>
        <w:bottom w:val="none" w:sz="0" w:space="0" w:color="auto"/>
        <w:right w:val="none" w:sz="0" w:space="0" w:color="auto"/>
      </w:divBdr>
    </w:div>
    <w:div w:id="12346390">
      <w:bodyDiv w:val="1"/>
      <w:marLeft w:val="0"/>
      <w:marRight w:val="0"/>
      <w:marTop w:val="0"/>
      <w:marBottom w:val="0"/>
      <w:divBdr>
        <w:top w:val="none" w:sz="0" w:space="0" w:color="auto"/>
        <w:left w:val="none" w:sz="0" w:space="0" w:color="auto"/>
        <w:bottom w:val="none" w:sz="0" w:space="0" w:color="auto"/>
        <w:right w:val="none" w:sz="0" w:space="0" w:color="auto"/>
      </w:divBdr>
    </w:div>
    <w:div w:id="12463601">
      <w:bodyDiv w:val="1"/>
      <w:marLeft w:val="0"/>
      <w:marRight w:val="0"/>
      <w:marTop w:val="0"/>
      <w:marBottom w:val="0"/>
      <w:divBdr>
        <w:top w:val="none" w:sz="0" w:space="0" w:color="auto"/>
        <w:left w:val="none" w:sz="0" w:space="0" w:color="auto"/>
        <w:bottom w:val="none" w:sz="0" w:space="0" w:color="auto"/>
        <w:right w:val="none" w:sz="0" w:space="0" w:color="auto"/>
      </w:divBdr>
    </w:div>
    <w:div w:id="12534439">
      <w:bodyDiv w:val="1"/>
      <w:marLeft w:val="0"/>
      <w:marRight w:val="0"/>
      <w:marTop w:val="0"/>
      <w:marBottom w:val="0"/>
      <w:divBdr>
        <w:top w:val="none" w:sz="0" w:space="0" w:color="auto"/>
        <w:left w:val="none" w:sz="0" w:space="0" w:color="auto"/>
        <w:bottom w:val="none" w:sz="0" w:space="0" w:color="auto"/>
        <w:right w:val="none" w:sz="0" w:space="0" w:color="auto"/>
      </w:divBdr>
    </w:div>
    <w:div w:id="12730666">
      <w:bodyDiv w:val="1"/>
      <w:marLeft w:val="0"/>
      <w:marRight w:val="0"/>
      <w:marTop w:val="0"/>
      <w:marBottom w:val="0"/>
      <w:divBdr>
        <w:top w:val="none" w:sz="0" w:space="0" w:color="auto"/>
        <w:left w:val="none" w:sz="0" w:space="0" w:color="auto"/>
        <w:bottom w:val="none" w:sz="0" w:space="0" w:color="auto"/>
        <w:right w:val="none" w:sz="0" w:space="0" w:color="auto"/>
      </w:divBdr>
    </w:div>
    <w:div w:id="12731230">
      <w:bodyDiv w:val="1"/>
      <w:marLeft w:val="0"/>
      <w:marRight w:val="0"/>
      <w:marTop w:val="0"/>
      <w:marBottom w:val="0"/>
      <w:divBdr>
        <w:top w:val="none" w:sz="0" w:space="0" w:color="auto"/>
        <w:left w:val="none" w:sz="0" w:space="0" w:color="auto"/>
        <w:bottom w:val="none" w:sz="0" w:space="0" w:color="auto"/>
        <w:right w:val="none" w:sz="0" w:space="0" w:color="auto"/>
      </w:divBdr>
    </w:div>
    <w:div w:id="12920793">
      <w:bodyDiv w:val="1"/>
      <w:marLeft w:val="0"/>
      <w:marRight w:val="0"/>
      <w:marTop w:val="0"/>
      <w:marBottom w:val="0"/>
      <w:divBdr>
        <w:top w:val="none" w:sz="0" w:space="0" w:color="auto"/>
        <w:left w:val="none" w:sz="0" w:space="0" w:color="auto"/>
        <w:bottom w:val="none" w:sz="0" w:space="0" w:color="auto"/>
        <w:right w:val="none" w:sz="0" w:space="0" w:color="auto"/>
      </w:divBdr>
    </w:div>
    <w:div w:id="12920849">
      <w:bodyDiv w:val="1"/>
      <w:marLeft w:val="0"/>
      <w:marRight w:val="0"/>
      <w:marTop w:val="0"/>
      <w:marBottom w:val="0"/>
      <w:divBdr>
        <w:top w:val="none" w:sz="0" w:space="0" w:color="auto"/>
        <w:left w:val="none" w:sz="0" w:space="0" w:color="auto"/>
        <w:bottom w:val="none" w:sz="0" w:space="0" w:color="auto"/>
        <w:right w:val="none" w:sz="0" w:space="0" w:color="auto"/>
      </w:divBdr>
    </w:div>
    <w:div w:id="13267187">
      <w:bodyDiv w:val="1"/>
      <w:marLeft w:val="0"/>
      <w:marRight w:val="0"/>
      <w:marTop w:val="0"/>
      <w:marBottom w:val="0"/>
      <w:divBdr>
        <w:top w:val="none" w:sz="0" w:space="0" w:color="auto"/>
        <w:left w:val="none" w:sz="0" w:space="0" w:color="auto"/>
        <w:bottom w:val="none" w:sz="0" w:space="0" w:color="auto"/>
        <w:right w:val="none" w:sz="0" w:space="0" w:color="auto"/>
      </w:divBdr>
    </w:div>
    <w:div w:id="13269718">
      <w:bodyDiv w:val="1"/>
      <w:marLeft w:val="0"/>
      <w:marRight w:val="0"/>
      <w:marTop w:val="0"/>
      <w:marBottom w:val="0"/>
      <w:divBdr>
        <w:top w:val="none" w:sz="0" w:space="0" w:color="auto"/>
        <w:left w:val="none" w:sz="0" w:space="0" w:color="auto"/>
        <w:bottom w:val="none" w:sz="0" w:space="0" w:color="auto"/>
        <w:right w:val="none" w:sz="0" w:space="0" w:color="auto"/>
      </w:divBdr>
    </w:div>
    <w:div w:id="13312519">
      <w:bodyDiv w:val="1"/>
      <w:marLeft w:val="0"/>
      <w:marRight w:val="0"/>
      <w:marTop w:val="0"/>
      <w:marBottom w:val="0"/>
      <w:divBdr>
        <w:top w:val="none" w:sz="0" w:space="0" w:color="auto"/>
        <w:left w:val="none" w:sz="0" w:space="0" w:color="auto"/>
        <w:bottom w:val="none" w:sz="0" w:space="0" w:color="auto"/>
        <w:right w:val="none" w:sz="0" w:space="0" w:color="auto"/>
      </w:divBdr>
    </w:div>
    <w:div w:id="13314515">
      <w:bodyDiv w:val="1"/>
      <w:marLeft w:val="0"/>
      <w:marRight w:val="0"/>
      <w:marTop w:val="0"/>
      <w:marBottom w:val="0"/>
      <w:divBdr>
        <w:top w:val="none" w:sz="0" w:space="0" w:color="auto"/>
        <w:left w:val="none" w:sz="0" w:space="0" w:color="auto"/>
        <w:bottom w:val="none" w:sz="0" w:space="0" w:color="auto"/>
        <w:right w:val="none" w:sz="0" w:space="0" w:color="auto"/>
      </w:divBdr>
    </w:div>
    <w:div w:id="13383361">
      <w:bodyDiv w:val="1"/>
      <w:marLeft w:val="0"/>
      <w:marRight w:val="0"/>
      <w:marTop w:val="0"/>
      <w:marBottom w:val="0"/>
      <w:divBdr>
        <w:top w:val="none" w:sz="0" w:space="0" w:color="auto"/>
        <w:left w:val="none" w:sz="0" w:space="0" w:color="auto"/>
        <w:bottom w:val="none" w:sz="0" w:space="0" w:color="auto"/>
        <w:right w:val="none" w:sz="0" w:space="0" w:color="auto"/>
      </w:divBdr>
    </w:div>
    <w:div w:id="13385897">
      <w:bodyDiv w:val="1"/>
      <w:marLeft w:val="0"/>
      <w:marRight w:val="0"/>
      <w:marTop w:val="0"/>
      <w:marBottom w:val="0"/>
      <w:divBdr>
        <w:top w:val="none" w:sz="0" w:space="0" w:color="auto"/>
        <w:left w:val="none" w:sz="0" w:space="0" w:color="auto"/>
        <w:bottom w:val="none" w:sz="0" w:space="0" w:color="auto"/>
        <w:right w:val="none" w:sz="0" w:space="0" w:color="auto"/>
      </w:divBdr>
    </w:div>
    <w:div w:id="13456644">
      <w:bodyDiv w:val="1"/>
      <w:marLeft w:val="0"/>
      <w:marRight w:val="0"/>
      <w:marTop w:val="0"/>
      <w:marBottom w:val="0"/>
      <w:divBdr>
        <w:top w:val="none" w:sz="0" w:space="0" w:color="auto"/>
        <w:left w:val="none" w:sz="0" w:space="0" w:color="auto"/>
        <w:bottom w:val="none" w:sz="0" w:space="0" w:color="auto"/>
        <w:right w:val="none" w:sz="0" w:space="0" w:color="auto"/>
      </w:divBdr>
    </w:div>
    <w:div w:id="13503853">
      <w:bodyDiv w:val="1"/>
      <w:marLeft w:val="0"/>
      <w:marRight w:val="0"/>
      <w:marTop w:val="0"/>
      <w:marBottom w:val="0"/>
      <w:divBdr>
        <w:top w:val="none" w:sz="0" w:space="0" w:color="auto"/>
        <w:left w:val="none" w:sz="0" w:space="0" w:color="auto"/>
        <w:bottom w:val="none" w:sz="0" w:space="0" w:color="auto"/>
        <w:right w:val="none" w:sz="0" w:space="0" w:color="auto"/>
      </w:divBdr>
    </w:div>
    <w:div w:id="13575613">
      <w:bodyDiv w:val="1"/>
      <w:marLeft w:val="0"/>
      <w:marRight w:val="0"/>
      <w:marTop w:val="0"/>
      <w:marBottom w:val="0"/>
      <w:divBdr>
        <w:top w:val="none" w:sz="0" w:space="0" w:color="auto"/>
        <w:left w:val="none" w:sz="0" w:space="0" w:color="auto"/>
        <w:bottom w:val="none" w:sz="0" w:space="0" w:color="auto"/>
        <w:right w:val="none" w:sz="0" w:space="0" w:color="auto"/>
      </w:divBdr>
    </w:div>
    <w:div w:id="13894075">
      <w:bodyDiv w:val="1"/>
      <w:marLeft w:val="0"/>
      <w:marRight w:val="0"/>
      <w:marTop w:val="0"/>
      <w:marBottom w:val="0"/>
      <w:divBdr>
        <w:top w:val="none" w:sz="0" w:space="0" w:color="auto"/>
        <w:left w:val="none" w:sz="0" w:space="0" w:color="auto"/>
        <w:bottom w:val="none" w:sz="0" w:space="0" w:color="auto"/>
        <w:right w:val="none" w:sz="0" w:space="0" w:color="auto"/>
      </w:divBdr>
    </w:div>
    <w:div w:id="13961457">
      <w:bodyDiv w:val="1"/>
      <w:marLeft w:val="0"/>
      <w:marRight w:val="0"/>
      <w:marTop w:val="0"/>
      <w:marBottom w:val="0"/>
      <w:divBdr>
        <w:top w:val="none" w:sz="0" w:space="0" w:color="auto"/>
        <w:left w:val="none" w:sz="0" w:space="0" w:color="auto"/>
        <w:bottom w:val="none" w:sz="0" w:space="0" w:color="auto"/>
        <w:right w:val="none" w:sz="0" w:space="0" w:color="auto"/>
      </w:divBdr>
    </w:div>
    <w:div w:id="14042404">
      <w:bodyDiv w:val="1"/>
      <w:marLeft w:val="0"/>
      <w:marRight w:val="0"/>
      <w:marTop w:val="0"/>
      <w:marBottom w:val="0"/>
      <w:divBdr>
        <w:top w:val="none" w:sz="0" w:space="0" w:color="auto"/>
        <w:left w:val="none" w:sz="0" w:space="0" w:color="auto"/>
        <w:bottom w:val="none" w:sz="0" w:space="0" w:color="auto"/>
        <w:right w:val="none" w:sz="0" w:space="0" w:color="auto"/>
      </w:divBdr>
    </w:div>
    <w:div w:id="14160752">
      <w:bodyDiv w:val="1"/>
      <w:marLeft w:val="0"/>
      <w:marRight w:val="0"/>
      <w:marTop w:val="0"/>
      <w:marBottom w:val="0"/>
      <w:divBdr>
        <w:top w:val="none" w:sz="0" w:space="0" w:color="auto"/>
        <w:left w:val="none" w:sz="0" w:space="0" w:color="auto"/>
        <w:bottom w:val="none" w:sz="0" w:space="0" w:color="auto"/>
        <w:right w:val="none" w:sz="0" w:space="0" w:color="auto"/>
      </w:divBdr>
    </w:div>
    <w:div w:id="14235420">
      <w:bodyDiv w:val="1"/>
      <w:marLeft w:val="0"/>
      <w:marRight w:val="0"/>
      <w:marTop w:val="0"/>
      <w:marBottom w:val="0"/>
      <w:divBdr>
        <w:top w:val="none" w:sz="0" w:space="0" w:color="auto"/>
        <w:left w:val="none" w:sz="0" w:space="0" w:color="auto"/>
        <w:bottom w:val="none" w:sz="0" w:space="0" w:color="auto"/>
        <w:right w:val="none" w:sz="0" w:space="0" w:color="auto"/>
      </w:divBdr>
    </w:div>
    <w:div w:id="14357030">
      <w:bodyDiv w:val="1"/>
      <w:marLeft w:val="0"/>
      <w:marRight w:val="0"/>
      <w:marTop w:val="0"/>
      <w:marBottom w:val="0"/>
      <w:divBdr>
        <w:top w:val="none" w:sz="0" w:space="0" w:color="auto"/>
        <w:left w:val="none" w:sz="0" w:space="0" w:color="auto"/>
        <w:bottom w:val="none" w:sz="0" w:space="0" w:color="auto"/>
        <w:right w:val="none" w:sz="0" w:space="0" w:color="auto"/>
      </w:divBdr>
    </w:div>
    <w:div w:id="14574851">
      <w:bodyDiv w:val="1"/>
      <w:marLeft w:val="0"/>
      <w:marRight w:val="0"/>
      <w:marTop w:val="0"/>
      <w:marBottom w:val="0"/>
      <w:divBdr>
        <w:top w:val="none" w:sz="0" w:space="0" w:color="auto"/>
        <w:left w:val="none" w:sz="0" w:space="0" w:color="auto"/>
        <w:bottom w:val="none" w:sz="0" w:space="0" w:color="auto"/>
        <w:right w:val="none" w:sz="0" w:space="0" w:color="auto"/>
      </w:divBdr>
    </w:div>
    <w:div w:id="14578136">
      <w:bodyDiv w:val="1"/>
      <w:marLeft w:val="0"/>
      <w:marRight w:val="0"/>
      <w:marTop w:val="0"/>
      <w:marBottom w:val="0"/>
      <w:divBdr>
        <w:top w:val="none" w:sz="0" w:space="0" w:color="auto"/>
        <w:left w:val="none" w:sz="0" w:space="0" w:color="auto"/>
        <w:bottom w:val="none" w:sz="0" w:space="0" w:color="auto"/>
        <w:right w:val="none" w:sz="0" w:space="0" w:color="auto"/>
      </w:divBdr>
    </w:div>
    <w:div w:id="14579159">
      <w:bodyDiv w:val="1"/>
      <w:marLeft w:val="0"/>
      <w:marRight w:val="0"/>
      <w:marTop w:val="0"/>
      <w:marBottom w:val="0"/>
      <w:divBdr>
        <w:top w:val="none" w:sz="0" w:space="0" w:color="auto"/>
        <w:left w:val="none" w:sz="0" w:space="0" w:color="auto"/>
        <w:bottom w:val="none" w:sz="0" w:space="0" w:color="auto"/>
        <w:right w:val="none" w:sz="0" w:space="0" w:color="auto"/>
      </w:divBdr>
    </w:div>
    <w:div w:id="14616175">
      <w:bodyDiv w:val="1"/>
      <w:marLeft w:val="0"/>
      <w:marRight w:val="0"/>
      <w:marTop w:val="0"/>
      <w:marBottom w:val="0"/>
      <w:divBdr>
        <w:top w:val="none" w:sz="0" w:space="0" w:color="auto"/>
        <w:left w:val="none" w:sz="0" w:space="0" w:color="auto"/>
        <w:bottom w:val="none" w:sz="0" w:space="0" w:color="auto"/>
        <w:right w:val="none" w:sz="0" w:space="0" w:color="auto"/>
      </w:divBdr>
    </w:div>
    <w:div w:id="14884916">
      <w:bodyDiv w:val="1"/>
      <w:marLeft w:val="0"/>
      <w:marRight w:val="0"/>
      <w:marTop w:val="0"/>
      <w:marBottom w:val="0"/>
      <w:divBdr>
        <w:top w:val="none" w:sz="0" w:space="0" w:color="auto"/>
        <w:left w:val="none" w:sz="0" w:space="0" w:color="auto"/>
        <w:bottom w:val="none" w:sz="0" w:space="0" w:color="auto"/>
        <w:right w:val="none" w:sz="0" w:space="0" w:color="auto"/>
      </w:divBdr>
    </w:div>
    <w:div w:id="14885987">
      <w:bodyDiv w:val="1"/>
      <w:marLeft w:val="0"/>
      <w:marRight w:val="0"/>
      <w:marTop w:val="0"/>
      <w:marBottom w:val="0"/>
      <w:divBdr>
        <w:top w:val="none" w:sz="0" w:space="0" w:color="auto"/>
        <w:left w:val="none" w:sz="0" w:space="0" w:color="auto"/>
        <w:bottom w:val="none" w:sz="0" w:space="0" w:color="auto"/>
        <w:right w:val="none" w:sz="0" w:space="0" w:color="auto"/>
      </w:divBdr>
    </w:div>
    <w:div w:id="14964318">
      <w:bodyDiv w:val="1"/>
      <w:marLeft w:val="0"/>
      <w:marRight w:val="0"/>
      <w:marTop w:val="0"/>
      <w:marBottom w:val="0"/>
      <w:divBdr>
        <w:top w:val="none" w:sz="0" w:space="0" w:color="auto"/>
        <w:left w:val="none" w:sz="0" w:space="0" w:color="auto"/>
        <w:bottom w:val="none" w:sz="0" w:space="0" w:color="auto"/>
        <w:right w:val="none" w:sz="0" w:space="0" w:color="auto"/>
      </w:divBdr>
    </w:div>
    <w:div w:id="15010275">
      <w:bodyDiv w:val="1"/>
      <w:marLeft w:val="0"/>
      <w:marRight w:val="0"/>
      <w:marTop w:val="0"/>
      <w:marBottom w:val="0"/>
      <w:divBdr>
        <w:top w:val="none" w:sz="0" w:space="0" w:color="auto"/>
        <w:left w:val="none" w:sz="0" w:space="0" w:color="auto"/>
        <w:bottom w:val="none" w:sz="0" w:space="0" w:color="auto"/>
        <w:right w:val="none" w:sz="0" w:space="0" w:color="auto"/>
      </w:divBdr>
    </w:div>
    <w:div w:id="15235567">
      <w:bodyDiv w:val="1"/>
      <w:marLeft w:val="0"/>
      <w:marRight w:val="0"/>
      <w:marTop w:val="0"/>
      <w:marBottom w:val="0"/>
      <w:divBdr>
        <w:top w:val="none" w:sz="0" w:space="0" w:color="auto"/>
        <w:left w:val="none" w:sz="0" w:space="0" w:color="auto"/>
        <w:bottom w:val="none" w:sz="0" w:space="0" w:color="auto"/>
        <w:right w:val="none" w:sz="0" w:space="0" w:color="auto"/>
      </w:divBdr>
    </w:div>
    <w:div w:id="15273753">
      <w:bodyDiv w:val="1"/>
      <w:marLeft w:val="0"/>
      <w:marRight w:val="0"/>
      <w:marTop w:val="0"/>
      <w:marBottom w:val="0"/>
      <w:divBdr>
        <w:top w:val="none" w:sz="0" w:space="0" w:color="auto"/>
        <w:left w:val="none" w:sz="0" w:space="0" w:color="auto"/>
        <w:bottom w:val="none" w:sz="0" w:space="0" w:color="auto"/>
        <w:right w:val="none" w:sz="0" w:space="0" w:color="auto"/>
      </w:divBdr>
    </w:div>
    <w:div w:id="15426349">
      <w:bodyDiv w:val="1"/>
      <w:marLeft w:val="0"/>
      <w:marRight w:val="0"/>
      <w:marTop w:val="0"/>
      <w:marBottom w:val="0"/>
      <w:divBdr>
        <w:top w:val="none" w:sz="0" w:space="0" w:color="auto"/>
        <w:left w:val="none" w:sz="0" w:space="0" w:color="auto"/>
        <w:bottom w:val="none" w:sz="0" w:space="0" w:color="auto"/>
        <w:right w:val="none" w:sz="0" w:space="0" w:color="auto"/>
      </w:divBdr>
    </w:div>
    <w:div w:id="15426777">
      <w:bodyDiv w:val="1"/>
      <w:marLeft w:val="0"/>
      <w:marRight w:val="0"/>
      <w:marTop w:val="0"/>
      <w:marBottom w:val="0"/>
      <w:divBdr>
        <w:top w:val="none" w:sz="0" w:space="0" w:color="auto"/>
        <w:left w:val="none" w:sz="0" w:space="0" w:color="auto"/>
        <w:bottom w:val="none" w:sz="0" w:space="0" w:color="auto"/>
        <w:right w:val="none" w:sz="0" w:space="0" w:color="auto"/>
      </w:divBdr>
    </w:div>
    <w:div w:id="15469382">
      <w:bodyDiv w:val="1"/>
      <w:marLeft w:val="0"/>
      <w:marRight w:val="0"/>
      <w:marTop w:val="0"/>
      <w:marBottom w:val="0"/>
      <w:divBdr>
        <w:top w:val="none" w:sz="0" w:space="0" w:color="auto"/>
        <w:left w:val="none" w:sz="0" w:space="0" w:color="auto"/>
        <w:bottom w:val="none" w:sz="0" w:space="0" w:color="auto"/>
        <w:right w:val="none" w:sz="0" w:space="0" w:color="auto"/>
      </w:divBdr>
    </w:div>
    <w:div w:id="15860062">
      <w:bodyDiv w:val="1"/>
      <w:marLeft w:val="0"/>
      <w:marRight w:val="0"/>
      <w:marTop w:val="0"/>
      <w:marBottom w:val="0"/>
      <w:divBdr>
        <w:top w:val="none" w:sz="0" w:space="0" w:color="auto"/>
        <w:left w:val="none" w:sz="0" w:space="0" w:color="auto"/>
        <w:bottom w:val="none" w:sz="0" w:space="0" w:color="auto"/>
        <w:right w:val="none" w:sz="0" w:space="0" w:color="auto"/>
      </w:divBdr>
    </w:div>
    <w:div w:id="16010118">
      <w:bodyDiv w:val="1"/>
      <w:marLeft w:val="0"/>
      <w:marRight w:val="0"/>
      <w:marTop w:val="0"/>
      <w:marBottom w:val="0"/>
      <w:divBdr>
        <w:top w:val="none" w:sz="0" w:space="0" w:color="auto"/>
        <w:left w:val="none" w:sz="0" w:space="0" w:color="auto"/>
        <w:bottom w:val="none" w:sz="0" w:space="0" w:color="auto"/>
        <w:right w:val="none" w:sz="0" w:space="0" w:color="auto"/>
      </w:divBdr>
    </w:div>
    <w:div w:id="16083259">
      <w:bodyDiv w:val="1"/>
      <w:marLeft w:val="0"/>
      <w:marRight w:val="0"/>
      <w:marTop w:val="0"/>
      <w:marBottom w:val="0"/>
      <w:divBdr>
        <w:top w:val="none" w:sz="0" w:space="0" w:color="auto"/>
        <w:left w:val="none" w:sz="0" w:space="0" w:color="auto"/>
        <w:bottom w:val="none" w:sz="0" w:space="0" w:color="auto"/>
        <w:right w:val="none" w:sz="0" w:space="0" w:color="auto"/>
      </w:divBdr>
    </w:div>
    <w:div w:id="16277360">
      <w:bodyDiv w:val="1"/>
      <w:marLeft w:val="0"/>
      <w:marRight w:val="0"/>
      <w:marTop w:val="0"/>
      <w:marBottom w:val="0"/>
      <w:divBdr>
        <w:top w:val="none" w:sz="0" w:space="0" w:color="auto"/>
        <w:left w:val="none" w:sz="0" w:space="0" w:color="auto"/>
        <w:bottom w:val="none" w:sz="0" w:space="0" w:color="auto"/>
        <w:right w:val="none" w:sz="0" w:space="0" w:color="auto"/>
      </w:divBdr>
    </w:div>
    <w:div w:id="16347329">
      <w:bodyDiv w:val="1"/>
      <w:marLeft w:val="0"/>
      <w:marRight w:val="0"/>
      <w:marTop w:val="0"/>
      <w:marBottom w:val="0"/>
      <w:divBdr>
        <w:top w:val="none" w:sz="0" w:space="0" w:color="auto"/>
        <w:left w:val="none" w:sz="0" w:space="0" w:color="auto"/>
        <w:bottom w:val="none" w:sz="0" w:space="0" w:color="auto"/>
        <w:right w:val="none" w:sz="0" w:space="0" w:color="auto"/>
      </w:divBdr>
    </w:div>
    <w:div w:id="16395747">
      <w:bodyDiv w:val="1"/>
      <w:marLeft w:val="0"/>
      <w:marRight w:val="0"/>
      <w:marTop w:val="0"/>
      <w:marBottom w:val="0"/>
      <w:divBdr>
        <w:top w:val="none" w:sz="0" w:space="0" w:color="auto"/>
        <w:left w:val="none" w:sz="0" w:space="0" w:color="auto"/>
        <w:bottom w:val="none" w:sz="0" w:space="0" w:color="auto"/>
        <w:right w:val="none" w:sz="0" w:space="0" w:color="auto"/>
      </w:divBdr>
    </w:div>
    <w:div w:id="16735192">
      <w:bodyDiv w:val="1"/>
      <w:marLeft w:val="0"/>
      <w:marRight w:val="0"/>
      <w:marTop w:val="0"/>
      <w:marBottom w:val="0"/>
      <w:divBdr>
        <w:top w:val="none" w:sz="0" w:space="0" w:color="auto"/>
        <w:left w:val="none" w:sz="0" w:space="0" w:color="auto"/>
        <w:bottom w:val="none" w:sz="0" w:space="0" w:color="auto"/>
        <w:right w:val="none" w:sz="0" w:space="0" w:color="auto"/>
      </w:divBdr>
    </w:div>
    <w:div w:id="16742146">
      <w:bodyDiv w:val="1"/>
      <w:marLeft w:val="0"/>
      <w:marRight w:val="0"/>
      <w:marTop w:val="0"/>
      <w:marBottom w:val="0"/>
      <w:divBdr>
        <w:top w:val="none" w:sz="0" w:space="0" w:color="auto"/>
        <w:left w:val="none" w:sz="0" w:space="0" w:color="auto"/>
        <w:bottom w:val="none" w:sz="0" w:space="0" w:color="auto"/>
        <w:right w:val="none" w:sz="0" w:space="0" w:color="auto"/>
      </w:divBdr>
    </w:div>
    <w:div w:id="16854200">
      <w:bodyDiv w:val="1"/>
      <w:marLeft w:val="0"/>
      <w:marRight w:val="0"/>
      <w:marTop w:val="0"/>
      <w:marBottom w:val="0"/>
      <w:divBdr>
        <w:top w:val="none" w:sz="0" w:space="0" w:color="auto"/>
        <w:left w:val="none" w:sz="0" w:space="0" w:color="auto"/>
        <w:bottom w:val="none" w:sz="0" w:space="0" w:color="auto"/>
        <w:right w:val="none" w:sz="0" w:space="0" w:color="auto"/>
      </w:divBdr>
    </w:div>
    <w:div w:id="16926273">
      <w:bodyDiv w:val="1"/>
      <w:marLeft w:val="0"/>
      <w:marRight w:val="0"/>
      <w:marTop w:val="0"/>
      <w:marBottom w:val="0"/>
      <w:divBdr>
        <w:top w:val="none" w:sz="0" w:space="0" w:color="auto"/>
        <w:left w:val="none" w:sz="0" w:space="0" w:color="auto"/>
        <w:bottom w:val="none" w:sz="0" w:space="0" w:color="auto"/>
        <w:right w:val="none" w:sz="0" w:space="0" w:color="auto"/>
      </w:divBdr>
    </w:div>
    <w:div w:id="16974424">
      <w:bodyDiv w:val="1"/>
      <w:marLeft w:val="0"/>
      <w:marRight w:val="0"/>
      <w:marTop w:val="0"/>
      <w:marBottom w:val="0"/>
      <w:divBdr>
        <w:top w:val="none" w:sz="0" w:space="0" w:color="auto"/>
        <w:left w:val="none" w:sz="0" w:space="0" w:color="auto"/>
        <w:bottom w:val="none" w:sz="0" w:space="0" w:color="auto"/>
        <w:right w:val="none" w:sz="0" w:space="0" w:color="auto"/>
      </w:divBdr>
    </w:div>
    <w:div w:id="16976531">
      <w:bodyDiv w:val="1"/>
      <w:marLeft w:val="0"/>
      <w:marRight w:val="0"/>
      <w:marTop w:val="0"/>
      <w:marBottom w:val="0"/>
      <w:divBdr>
        <w:top w:val="none" w:sz="0" w:space="0" w:color="auto"/>
        <w:left w:val="none" w:sz="0" w:space="0" w:color="auto"/>
        <w:bottom w:val="none" w:sz="0" w:space="0" w:color="auto"/>
        <w:right w:val="none" w:sz="0" w:space="0" w:color="auto"/>
      </w:divBdr>
    </w:div>
    <w:div w:id="17004398">
      <w:bodyDiv w:val="1"/>
      <w:marLeft w:val="0"/>
      <w:marRight w:val="0"/>
      <w:marTop w:val="0"/>
      <w:marBottom w:val="0"/>
      <w:divBdr>
        <w:top w:val="none" w:sz="0" w:space="0" w:color="auto"/>
        <w:left w:val="none" w:sz="0" w:space="0" w:color="auto"/>
        <w:bottom w:val="none" w:sz="0" w:space="0" w:color="auto"/>
        <w:right w:val="none" w:sz="0" w:space="0" w:color="auto"/>
      </w:divBdr>
    </w:div>
    <w:div w:id="17045690">
      <w:bodyDiv w:val="1"/>
      <w:marLeft w:val="0"/>
      <w:marRight w:val="0"/>
      <w:marTop w:val="0"/>
      <w:marBottom w:val="0"/>
      <w:divBdr>
        <w:top w:val="none" w:sz="0" w:space="0" w:color="auto"/>
        <w:left w:val="none" w:sz="0" w:space="0" w:color="auto"/>
        <w:bottom w:val="none" w:sz="0" w:space="0" w:color="auto"/>
        <w:right w:val="none" w:sz="0" w:space="0" w:color="auto"/>
      </w:divBdr>
    </w:div>
    <w:div w:id="17124417">
      <w:bodyDiv w:val="1"/>
      <w:marLeft w:val="0"/>
      <w:marRight w:val="0"/>
      <w:marTop w:val="0"/>
      <w:marBottom w:val="0"/>
      <w:divBdr>
        <w:top w:val="none" w:sz="0" w:space="0" w:color="auto"/>
        <w:left w:val="none" w:sz="0" w:space="0" w:color="auto"/>
        <w:bottom w:val="none" w:sz="0" w:space="0" w:color="auto"/>
        <w:right w:val="none" w:sz="0" w:space="0" w:color="auto"/>
      </w:divBdr>
    </w:div>
    <w:div w:id="17125433">
      <w:bodyDiv w:val="1"/>
      <w:marLeft w:val="0"/>
      <w:marRight w:val="0"/>
      <w:marTop w:val="0"/>
      <w:marBottom w:val="0"/>
      <w:divBdr>
        <w:top w:val="none" w:sz="0" w:space="0" w:color="auto"/>
        <w:left w:val="none" w:sz="0" w:space="0" w:color="auto"/>
        <w:bottom w:val="none" w:sz="0" w:space="0" w:color="auto"/>
        <w:right w:val="none" w:sz="0" w:space="0" w:color="auto"/>
      </w:divBdr>
    </w:div>
    <w:div w:id="17126204">
      <w:bodyDiv w:val="1"/>
      <w:marLeft w:val="0"/>
      <w:marRight w:val="0"/>
      <w:marTop w:val="0"/>
      <w:marBottom w:val="0"/>
      <w:divBdr>
        <w:top w:val="none" w:sz="0" w:space="0" w:color="auto"/>
        <w:left w:val="none" w:sz="0" w:space="0" w:color="auto"/>
        <w:bottom w:val="none" w:sz="0" w:space="0" w:color="auto"/>
        <w:right w:val="none" w:sz="0" w:space="0" w:color="auto"/>
      </w:divBdr>
    </w:div>
    <w:div w:id="17395605">
      <w:bodyDiv w:val="1"/>
      <w:marLeft w:val="0"/>
      <w:marRight w:val="0"/>
      <w:marTop w:val="0"/>
      <w:marBottom w:val="0"/>
      <w:divBdr>
        <w:top w:val="none" w:sz="0" w:space="0" w:color="auto"/>
        <w:left w:val="none" w:sz="0" w:space="0" w:color="auto"/>
        <w:bottom w:val="none" w:sz="0" w:space="0" w:color="auto"/>
        <w:right w:val="none" w:sz="0" w:space="0" w:color="auto"/>
      </w:divBdr>
    </w:div>
    <w:div w:id="17438342">
      <w:bodyDiv w:val="1"/>
      <w:marLeft w:val="0"/>
      <w:marRight w:val="0"/>
      <w:marTop w:val="0"/>
      <w:marBottom w:val="0"/>
      <w:divBdr>
        <w:top w:val="none" w:sz="0" w:space="0" w:color="auto"/>
        <w:left w:val="none" w:sz="0" w:space="0" w:color="auto"/>
        <w:bottom w:val="none" w:sz="0" w:space="0" w:color="auto"/>
        <w:right w:val="none" w:sz="0" w:space="0" w:color="auto"/>
      </w:divBdr>
    </w:div>
    <w:div w:id="17508706">
      <w:bodyDiv w:val="1"/>
      <w:marLeft w:val="0"/>
      <w:marRight w:val="0"/>
      <w:marTop w:val="0"/>
      <w:marBottom w:val="0"/>
      <w:divBdr>
        <w:top w:val="none" w:sz="0" w:space="0" w:color="auto"/>
        <w:left w:val="none" w:sz="0" w:space="0" w:color="auto"/>
        <w:bottom w:val="none" w:sz="0" w:space="0" w:color="auto"/>
        <w:right w:val="none" w:sz="0" w:space="0" w:color="auto"/>
      </w:divBdr>
    </w:div>
    <w:div w:id="17509468">
      <w:bodyDiv w:val="1"/>
      <w:marLeft w:val="0"/>
      <w:marRight w:val="0"/>
      <w:marTop w:val="0"/>
      <w:marBottom w:val="0"/>
      <w:divBdr>
        <w:top w:val="none" w:sz="0" w:space="0" w:color="auto"/>
        <w:left w:val="none" w:sz="0" w:space="0" w:color="auto"/>
        <w:bottom w:val="none" w:sz="0" w:space="0" w:color="auto"/>
        <w:right w:val="none" w:sz="0" w:space="0" w:color="auto"/>
      </w:divBdr>
    </w:div>
    <w:div w:id="17514323">
      <w:bodyDiv w:val="1"/>
      <w:marLeft w:val="0"/>
      <w:marRight w:val="0"/>
      <w:marTop w:val="0"/>
      <w:marBottom w:val="0"/>
      <w:divBdr>
        <w:top w:val="none" w:sz="0" w:space="0" w:color="auto"/>
        <w:left w:val="none" w:sz="0" w:space="0" w:color="auto"/>
        <w:bottom w:val="none" w:sz="0" w:space="0" w:color="auto"/>
        <w:right w:val="none" w:sz="0" w:space="0" w:color="auto"/>
      </w:divBdr>
    </w:div>
    <w:div w:id="17584617">
      <w:bodyDiv w:val="1"/>
      <w:marLeft w:val="0"/>
      <w:marRight w:val="0"/>
      <w:marTop w:val="0"/>
      <w:marBottom w:val="0"/>
      <w:divBdr>
        <w:top w:val="none" w:sz="0" w:space="0" w:color="auto"/>
        <w:left w:val="none" w:sz="0" w:space="0" w:color="auto"/>
        <w:bottom w:val="none" w:sz="0" w:space="0" w:color="auto"/>
        <w:right w:val="none" w:sz="0" w:space="0" w:color="auto"/>
      </w:divBdr>
    </w:div>
    <w:div w:id="17661127">
      <w:bodyDiv w:val="1"/>
      <w:marLeft w:val="0"/>
      <w:marRight w:val="0"/>
      <w:marTop w:val="0"/>
      <w:marBottom w:val="0"/>
      <w:divBdr>
        <w:top w:val="none" w:sz="0" w:space="0" w:color="auto"/>
        <w:left w:val="none" w:sz="0" w:space="0" w:color="auto"/>
        <w:bottom w:val="none" w:sz="0" w:space="0" w:color="auto"/>
        <w:right w:val="none" w:sz="0" w:space="0" w:color="auto"/>
      </w:divBdr>
    </w:div>
    <w:div w:id="17781236">
      <w:bodyDiv w:val="1"/>
      <w:marLeft w:val="0"/>
      <w:marRight w:val="0"/>
      <w:marTop w:val="0"/>
      <w:marBottom w:val="0"/>
      <w:divBdr>
        <w:top w:val="none" w:sz="0" w:space="0" w:color="auto"/>
        <w:left w:val="none" w:sz="0" w:space="0" w:color="auto"/>
        <w:bottom w:val="none" w:sz="0" w:space="0" w:color="auto"/>
        <w:right w:val="none" w:sz="0" w:space="0" w:color="auto"/>
      </w:divBdr>
    </w:div>
    <w:div w:id="17892881">
      <w:bodyDiv w:val="1"/>
      <w:marLeft w:val="0"/>
      <w:marRight w:val="0"/>
      <w:marTop w:val="0"/>
      <w:marBottom w:val="0"/>
      <w:divBdr>
        <w:top w:val="none" w:sz="0" w:space="0" w:color="auto"/>
        <w:left w:val="none" w:sz="0" w:space="0" w:color="auto"/>
        <w:bottom w:val="none" w:sz="0" w:space="0" w:color="auto"/>
        <w:right w:val="none" w:sz="0" w:space="0" w:color="auto"/>
      </w:divBdr>
    </w:div>
    <w:div w:id="17893657">
      <w:bodyDiv w:val="1"/>
      <w:marLeft w:val="0"/>
      <w:marRight w:val="0"/>
      <w:marTop w:val="0"/>
      <w:marBottom w:val="0"/>
      <w:divBdr>
        <w:top w:val="none" w:sz="0" w:space="0" w:color="auto"/>
        <w:left w:val="none" w:sz="0" w:space="0" w:color="auto"/>
        <w:bottom w:val="none" w:sz="0" w:space="0" w:color="auto"/>
        <w:right w:val="none" w:sz="0" w:space="0" w:color="auto"/>
      </w:divBdr>
    </w:div>
    <w:div w:id="17967967">
      <w:bodyDiv w:val="1"/>
      <w:marLeft w:val="0"/>
      <w:marRight w:val="0"/>
      <w:marTop w:val="0"/>
      <w:marBottom w:val="0"/>
      <w:divBdr>
        <w:top w:val="none" w:sz="0" w:space="0" w:color="auto"/>
        <w:left w:val="none" w:sz="0" w:space="0" w:color="auto"/>
        <w:bottom w:val="none" w:sz="0" w:space="0" w:color="auto"/>
        <w:right w:val="none" w:sz="0" w:space="0" w:color="auto"/>
      </w:divBdr>
    </w:div>
    <w:div w:id="17968869">
      <w:bodyDiv w:val="1"/>
      <w:marLeft w:val="0"/>
      <w:marRight w:val="0"/>
      <w:marTop w:val="0"/>
      <w:marBottom w:val="0"/>
      <w:divBdr>
        <w:top w:val="none" w:sz="0" w:space="0" w:color="auto"/>
        <w:left w:val="none" w:sz="0" w:space="0" w:color="auto"/>
        <w:bottom w:val="none" w:sz="0" w:space="0" w:color="auto"/>
        <w:right w:val="none" w:sz="0" w:space="0" w:color="auto"/>
      </w:divBdr>
    </w:div>
    <w:div w:id="17969624">
      <w:bodyDiv w:val="1"/>
      <w:marLeft w:val="0"/>
      <w:marRight w:val="0"/>
      <w:marTop w:val="0"/>
      <w:marBottom w:val="0"/>
      <w:divBdr>
        <w:top w:val="none" w:sz="0" w:space="0" w:color="auto"/>
        <w:left w:val="none" w:sz="0" w:space="0" w:color="auto"/>
        <w:bottom w:val="none" w:sz="0" w:space="0" w:color="auto"/>
        <w:right w:val="none" w:sz="0" w:space="0" w:color="auto"/>
      </w:divBdr>
    </w:div>
    <w:div w:id="17976219">
      <w:bodyDiv w:val="1"/>
      <w:marLeft w:val="0"/>
      <w:marRight w:val="0"/>
      <w:marTop w:val="0"/>
      <w:marBottom w:val="0"/>
      <w:divBdr>
        <w:top w:val="none" w:sz="0" w:space="0" w:color="auto"/>
        <w:left w:val="none" w:sz="0" w:space="0" w:color="auto"/>
        <w:bottom w:val="none" w:sz="0" w:space="0" w:color="auto"/>
        <w:right w:val="none" w:sz="0" w:space="0" w:color="auto"/>
      </w:divBdr>
    </w:div>
    <w:div w:id="18047548">
      <w:bodyDiv w:val="1"/>
      <w:marLeft w:val="0"/>
      <w:marRight w:val="0"/>
      <w:marTop w:val="0"/>
      <w:marBottom w:val="0"/>
      <w:divBdr>
        <w:top w:val="none" w:sz="0" w:space="0" w:color="auto"/>
        <w:left w:val="none" w:sz="0" w:space="0" w:color="auto"/>
        <w:bottom w:val="none" w:sz="0" w:space="0" w:color="auto"/>
        <w:right w:val="none" w:sz="0" w:space="0" w:color="auto"/>
      </w:divBdr>
    </w:div>
    <w:div w:id="18048150">
      <w:bodyDiv w:val="1"/>
      <w:marLeft w:val="0"/>
      <w:marRight w:val="0"/>
      <w:marTop w:val="0"/>
      <w:marBottom w:val="0"/>
      <w:divBdr>
        <w:top w:val="none" w:sz="0" w:space="0" w:color="auto"/>
        <w:left w:val="none" w:sz="0" w:space="0" w:color="auto"/>
        <w:bottom w:val="none" w:sz="0" w:space="0" w:color="auto"/>
        <w:right w:val="none" w:sz="0" w:space="0" w:color="auto"/>
      </w:divBdr>
    </w:div>
    <w:div w:id="18091878">
      <w:bodyDiv w:val="1"/>
      <w:marLeft w:val="0"/>
      <w:marRight w:val="0"/>
      <w:marTop w:val="0"/>
      <w:marBottom w:val="0"/>
      <w:divBdr>
        <w:top w:val="none" w:sz="0" w:space="0" w:color="auto"/>
        <w:left w:val="none" w:sz="0" w:space="0" w:color="auto"/>
        <w:bottom w:val="none" w:sz="0" w:space="0" w:color="auto"/>
        <w:right w:val="none" w:sz="0" w:space="0" w:color="auto"/>
      </w:divBdr>
    </w:div>
    <w:div w:id="18095527">
      <w:bodyDiv w:val="1"/>
      <w:marLeft w:val="0"/>
      <w:marRight w:val="0"/>
      <w:marTop w:val="0"/>
      <w:marBottom w:val="0"/>
      <w:divBdr>
        <w:top w:val="none" w:sz="0" w:space="0" w:color="auto"/>
        <w:left w:val="none" w:sz="0" w:space="0" w:color="auto"/>
        <w:bottom w:val="none" w:sz="0" w:space="0" w:color="auto"/>
        <w:right w:val="none" w:sz="0" w:space="0" w:color="auto"/>
      </w:divBdr>
    </w:div>
    <w:div w:id="18244071">
      <w:bodyDiv w:val="1"/>
      <w:marLeft w:val="0"/>
      <w:marRight w:val="0"/>
      <w:marTop w:val="0"/>
      <w:marBottom w:val="0"/>
      <w:divBdr>
        <w:top w:val="none" w:sz="0" w:space="0" w:color="auto"/>
        <w:left w:val="none" w:sz="0" w:space="0" w:color="auto"/>
        <w:bottom w:val="none" w:sz="0" w:space="0" w:color="auto"/>
        <w:right w:val="none" w:sz="0" w:space="0" w:color="auto"/>
      </w:divBdr>
    </w:div>
    <w:div w:id="18511543">
      <w:bodyDiv w:val="1"/>
      <w:marLeft w:val="0"/>
      <w:marRight w:val="0"/>
      <w:marTop w:val="0"/>
      <w:marBottom w:val="0"/>
      <w:divBdr>
        <w:top w:val="none" w:sz="0" w:space="0" w:color="auto"/>
        <w:left w:val="none" w:sz="0" w:space="0" w:color="auto"/>
        <w:bottom w:val="none" w:sz="0" w:space="0" w:color="auto"/>
        <w:right w:val="none" w:sz="0" w:space="0" w:color="auto"/>
      </w:divBdr>
    </w:div>
    <w:div w:id="18512743">
      <w:bodyDiv w:val="1"/>
      <w:marLeft w:val="0"/>
      <w:marRight w:val="0"/>
      <w:marTop w:val="0"/>
      <w:marBottom w:val="0"/>
      <w:divBdr>
        <w:top w:val="none" w:sz="0" w:space="0" w:color="auto"/>
        <w:left w:val="none" w:sz="0" w:space="0" w:color="auto"/>
        <w:bottom w:val="none" w:sz="0" w:space="0" w:color="auto"/>
        <w:right w:val="none" w:sz="0" w:space="0" w:color="auto"/>
      </w:divBdr>
    </w:div>
    <w:div w:id="18548264">
      <w:bodyDiv w:val="1"/>
      <w:marLeft w:val="0"/>
      <w:marRight w:val="0"/>
      <w:marTop w:val="0"/>
      <w:marBottom w:val="0"/>
      <w:divBdr>
        <w:top w:val="none" w:sz="0" w:space="0" w:color="auto"/>
        <w:left w:val="none" w:sz="0" w:space="0" w:color="auto"/>
        <w:bottom w:val="none" w:sz="0" w:space="0" w:color="auto"/>
        <w:right w:val="none" w:sz="0" w:space="0" w:color="auto"/>
      </w:divBdr>
    </w:div>
    <w:div w:id="18896584">
      <w:bodyDiv w:val="1"/>
      <w:marLeft w:val="0"/>
      <w:marRight w:val="0"/>
      <w:marTop w:val="0"/>
      <w:marBottom w:val="0"/>
      <w:divBdr>
        <w:top w:val="none" w:sz="0" w:space="0" w:color="auto"/>
        <w:left w:val="none" w:sz="0" w:space="0" w:color="auto"/>
        <w:bottom w:val="none" w:sz="0" w:space="0" w:color="auto"/>
        <w:right w:val="none" w:sz="0" w:space="0" w:color="auto"/>
      </w:divBdr>
    </w:div>
    <w:div w:id="18900472">
      <w:bodyDiv w:val="1"/>
      <w:marLeft w:val="0"/>
      <w:marRight w:val="0"/>
      <w:marTop w:val="0"/>
      <w:marBottom w:val="0"/>
      <w:divBdr>
        <w:top w:val="none" w:sz="0" w:space="0" w:color="auto"/>
        <w:left w:val="none" w:sz="0" w:space="0" w:color="auto"/>
        <w:bottom w:val="none" w:sz="0" w:space="0" w:color="auto"/>
        <w:right w:val="none" w:sz="0" w:space="0" w:color="auto"/>
      </w:divBdr>
    </w:div>
    <w:div w:id="18970278">
      <w:bodyDiv w:val="1"/>
      <w:marLeft w:val="0"/>
      <w:marRight w:val="0"/>
      <w:marTop w:val="0"/>
      <w:marBottom w:val="0"/>
      <w:divBdr>
        <w:top w:val="none" w:sz="0" w:space="0" w:color="auto"/>
        <w:left w:val="none" w:sz="0" w:space="0" w:color="auto"/>
        <w:bottom w:val="none" w:sz="0" w:space="0" w:color="auto"/>
        <w:right w:val="none" w:sz="0" w:space="0" w:color="auto"/>
      </w:divBdr>
    </w:div>
    <w:div w:id="19086561">
      <w:bodyDiv w:val="1"/>
      <w:marLeft w:val="0"/>
      <w:marRight w:val="0"/>
      <w:marTop w:val="0"/>
      <w:marBottom w:val="0"/>
      <w:divBdr>
        <w:top w:val="none" w:sz="0" w:space="0" w:color="auto"/>
        <w:left w:val="none" w:sz="0" w:space="0" w:color="auto"/>
        <w:bottom w:val="none" w:sz="0" w:space="0" w:color="auto"/>
        <w:right w:val="none" w:sz="0" w:space="0" w:color="auto"/>
      </w:divBdr>
    </w:div>
    <w:div w:id="19160733">
      <w:bodyDiv w:val="1"/>
      <w:marLeft w:val="0"/>
      <w:marRight w:val="0"/>
      <w:marTop w:val="0"/>
      <w:marBottom w:val="0"/>
      <w:divBdr>
        <w:top w:val="none" w:sz="0" w:space="0" w:color="auto"/>
        <w:left w:val="none" w:sz="0" w:space="0" w:color="auto"/>
        <w:bottom w:val="none" w:sz="0" w:space="0" w:color="auto"/>
        <w:right w:val="none" w:sz="0" w:space="0" w:color="auto"/>
      </w:divBdr>
    </w:div>
    <w:div w:id="19286463">
      <w:bodyDiv w:val="1"/>
      <w:marLeft w:val="0"/>
      <w:marRight w:val="0"/>
      <w:marTop w:val="0"/>
      <w:marBottom w:val="0"/>
      <w:divBdr>
        <w:top w:val="none" w:sz="0" w:space="0" w:color="auto"/>
        <w:left w:val="none" w:sz="0" w:space="0" w:color="auto"/>
        <w:bottom w:val="none" w:sz="0" w:space="0" w:color="auto"/>
        <w:right w:val="none" w:sz="0" w:space="0" w:color="auto"/>
      </w:divBdr>
    </w:div>
    <w:div w:id="19481039">
      <w:bodyDiv w:val="1"/>
      <w:marLeft w:val="0"/>
      <w:marRight w:val="0"/>
      <w:marTop w:val="0"/>
      <w:marBottom w:val="0"/>
      <w:divBdr>
        <w:top w:val="none" w:sz="0" w:space="0" w:color="auto"/>
        <w:left w:val="none" w:sz="0" w:space="0" w:color="auto"/>
        <w:bottom w:val="none" w:sz="0" w:space="0" w:color="auto"/>
        <w:right w:val="none" w:sz="0" w:space="0" w:color="auto"/>
      </w:divBdr>
    </w:div>
    <w:div w:id="19622549">
      <w:bodyDiv w:val="1"/>
      <w:marLeft w:val="0"/>
      <w:marRight w:val="0"/>
      <w:marTop w:val="0"/>
      <w:marBottom w:val="0"/>
      <w:divBdr>
        <w:top w:val="none" w:sz="0" w:space="0" w:color="auto"/>
        <w:left w:val="none" w:sz="0" w:space="0" w:color="auto"/>
        <w:bottom w:val="none" w:sz="0" w:space="0" w:color="auto"/>
        <w:right w:val="none" w:sz="0" w:space="0" w:color="auto"/>
      </w:divBdr>
    </w:div>
    <w:div w:id="19625189">
      <w:bodyDiv w:val="1"/>
      <w:marLeft w:val="0"/>
      <w:marRight w:val="0"/>
      <w:marTop w:val="0"/>
      <w:marBottom w:val="0"/>
      <w:divBdr>
        <w:top w:val="none" w:sz="0" w:space="0" w:color="auto"/>
        <w:left w:val="none" w:sz="0" w:space="0" w:color="auto"/>
        <w:bottom w:val="none" w:sz="0" w:space="0" w:color="auto"/>
        <w:right w:val="none" w:sz="0" w:space="0" w:color="auto"/>
      </w:divBdr>
    </w:div>
    <w:div w:id="19671618">
      <w:bodyDiv w:val="1"/>
      <w:marLeft w:val="0"/>
      <w:marRight w:val="0"/>
      <w:marTop w:val="0"/>
      <w:marBottom w:val="0"/>
      <w:divBdr>
        <w:top w:val="none" w:sz="0" w:space="0" w:color="auto"/>
        <w:left w:val="none" w:sz="0" w:space="0" w:color="auto"/>
        <w:bottom w:val="none" w:sz="0" w:space="0" w:color="auto"/>
        <w:right w:val="none" w:sz="0" w:space="0" w:color="auto"/>
      </w:divBdr>
    </w:div>
    <w:div w:id="19742745">
      <w:bodyDiv w:val="1"/>
      <w:marLeft w:val="0"/>
      <w:marRight w:val="0"/>
      <w:marTop w:val="0"/>
      <w:marBottom w:val="0"/>
      <w:divBdr>
        <w:top w:val="none" w:sz="0" w:space="0" w:color="auto"/>
        <w:left w:val="none" w:sz="0" w:space="0" w:color="auto"/>
        <w:bottom w:val="none" w:sz="0" w:space="0" w:color="auto"/>
        <w:right w:val="none" w:sz="0" w:space="0" w:color="auto"/>
      </w:divBdr>
    </w:div>
    <w:div w:id="19745389">
      <w:bodyDiv w:val="1"/>
      <w:marLeft w:val="0"/>
      <w:marRight w:val="0"/>
      <w:marTop w:val="0"/>
      <w:marBottom w:val="0"/>
      <w:divBdr>
        <w:top w:val="none" w:sz="0" w:space="0" w:color="auto"/>
        <w:left w:val="none" w:sz="0" w:space="0" w:color="auto"/>
        <w:bottom w:val="none" w:sz="0" w:space="0" w:color="auto"/>
        <w:right w:val="none" w:sz="0" w:space="0" w:color="auto"/>
      </w:divBdr>
    </w:div>
    <w:div w:id="19936758">
      <w:bodyDiv w:val="1"/>
      <w:marLeft w:val="0"/>
      <w:marRight w:val="0"/>
      <w:marTop w:val="0"/>
      <w:marBottom w:val="0"/>
      <w:divBdr>
        <w:top w:val="none" w:sz="0" w:space="0" w:color="auto"/>
        <w:left w:val="none" w:sz="0" w:space="0" w:color="auto"/>
        <w:bottom w:val="none" w:sz="0" w:space="0" w:color="auto"/>
        <w:right w:val="none" w:sz="0" w:space="0" w:color="auto"/>
      </w:divBdr>
    </w:div>
    <w:div w:id="19942087">
      <w:bodyDiv w:val="1"/>
      <w:marLeft w:val="0"/>
      <w:marRight w:val="0"/>
      <w:marTop w:val="0"/>
      <w:marBottom w:val="0"/>
      <w:divBdr>
        <w:top w:val="none" w:sz="0" w:space="0" w:color="auto"/>
        <w:left w:val="none" w:sz="0" w:space="0" w:color="auto"/>
        <w:bottom w:val="none" w:sz="0" w:space="0" w:color="auto"/>
        <w:right w:val="none" w:sz="0" w:space="0" w:color="auto"/>
      </w:divBdr>
    </w:div>
    <w:div w:id="20011502">
      <w:bodyDiv w:val="1"/>
      <w:marLeft w:val="0"/>
      <w:marRight w:val="0"/>
      <w:marTop w:val="0"/>
      <w:marBottom w:val="0"/>
      <w:divBdr>
        <w:top w:val="none" w:sz="0" w:space="0" w:color="auto"/>
        <w:left w:val="none" w:sz="0" w:space="0" w:color="auto"/>
        <w:bottom w:val="none" w:sz="0" w:space="0" w:color="auto"/>
        <w:right w:val="none" w:sz="0" w:space="0" w:color="auto"/>
      </w:divBdr>
    </w:div>
    <w:div w:id="20056265">
      <w:bodyDiv w:val="1"/>
      <w:marLeft w:val="0"/>
      <w:marRight w:val="0"/>
      <w:marTop w:val="0"/>
      <w:marBottom w:val="0"/>
      <w:divBdr>
        <w:top w:val="none" w:sz="0" w:space="0" w:color="auto"/>
        <w:left w:val="none" w:sz="0" w:space="0" w:color="auto"/>
        <w:bottom w:val="none" w:sz="0" w:space="0" w:color="auto"/>
        <w:right w:val="none" w:sz="0" w:space="0" w:color="auto"/>
      </w:divBdr>
    </w:div>
    <w:div w:id="20129461">
      <w:bodyDiv w:val="1"/>
      <w:marLeft w:val="0"/>
      <w:marRight w:val="0"/>
      <w:marTop w:val="0"/>
      <w:marBottom w:val="0"/>
      <w:divBdr>
        <w:top w:val="none" w:sz="0" w:space="0" w:color="auto"/>
        <w:left w:val="none" w:sz="0" w:space="0" w:color="auto"/>
        <w:bottom w:val="none" w:sz="0" w:space="0" w:color="auto"/>
        <w:right w:val="none" w:sz="0" w:space="0" w:color="auto"/>
      </w:divBdr>
    </w:div>
    <w:div w:id="20134393">
      <w:bodyDiv w:val="1"/>
      <w:marLeft w:val="0"/>
      <w:marRight w:val="0"/>
      <w:marTop w:val="0"/>
      <w:marBottom w:val="0"/>
      <w:divBdr>
        <w:top w:val="none" w:sz="0" w:space="0" w:color="auto"/>
        <w:left w:val="none" w:sz="0" w:space="0" w:color="auto"/>
        <w:bottom w:val="none" w:sz="0" w:space="0" w:color="auto"/>
        <w:right w:val="none" w:sz="0" w:space="0" w:color="auto"/>
      </w:divBdr>
    </w:div>
    <w:div w:id="20135653">
      <w:bodyDiv w:val="1"/>
      <w:marLeft w:val="0"/>
      <w:marRight w:val="0"/>
      <w:marTop w:val="0"/>
      <w:marBottom w:val="0"/>
      <w:divBdr>
        <w:top w:val="none" w:sz="0" w:space="0" w:color="auto"/>
        <w:left w:val="none" w:sz="0" w:space="0" w:color="auto"/>
        <w:bottom w:val="none" w:sz="0" w:space="0" w:color="auto"/>
        <w:right w:val="none" w:sz="0" w:space="0" w:color="auto"/>
      </w:divBdr>
    </w:div>
    <w:div w:id="20208605">
      <w:bodyDiv w:val="1"/>
      <w:marLeft w:val="0"/>
      <w:marRight w:val="0"/>
      <w:marTop w:val="0"/>
      <w:marBottom w:val="0"/>
      <w:divBdr>
        <w:top w:val="none" w:sz="0" w:space="0" w:color="auto"/>
        <w:left w:val="none" w:sz="0" w:space="0" w:color="auto"/>
        <w:bottom w:val="none" w:sz="0" w:space="0" w:color="auto"/>
        <w:right w:val="none" w:sz="0" w:space="0" w:color="auto"/>
      </w:divBdr>
    </w:div>
    <w:div w:id="20283307">
      <w:bodyDiv w:val="1"/>
      <w:marLeft w:val="0"/>
      <w:marRight w:val="0"/>
      <w:marTop w:val="0"/>
      <w:marBottom w:val="0"/>
      <w:divBdr>
        <w:top w:val="none" w:sz="0" w:space="0" w:color="auto"/>
        <w:left w:val="none" w:sz="0" w:space="0" w:color="auto"/>
        <w:bottom w:val="none" w:sz="0" w:space="0" w:color="auto"/>
        <w:right w:val="none" w:sz="0" w:space="0" w:color="auto"/>
      </w:divBdr>
    </w:div>
    <w:div w:id="20326921">
      <w:bodyDiv w:val="1"/>
      <w:marLeft w:val="0"/>
      <w:marRight w:val="0"/>
      <w:marTop w:val="0"/>
      <w:marBottom w:val="0"/>
      <w:divBdr>
        <w:top w:val="none" w:sz="0" w:space="0" w:color="auto"/>
        <w:left w:val="none" w:sz="0" w:space="0" w:color="auto"/>
        <w:bottom w:val="none" w:sz="0" w:space="0" w:color="auto"/>
        <w:right w:val="none" w:sz="0" w:space="0" w:color="auto"/>
      </w:divBdr>
    </w:div>
    <w:div w:id="20329155">
      <w:bodyDiv w:val="1"/>
      <w:marLeft w:val="0"/>
      <w:marRight w:val="0"/>
      <w:marTop w:val="0"/>
      <w:marBottom w:val="0"/>
      <w:divBdr>
        <w:top w:val="none" w:sz="0" w:space="0" w:color="auto"/>
        <w:left w:val="none" w:sz="0" w:space="0" w:color="auto"/>
        <w:bottom w:val="none" w:sz="0" w:space="0" w:color="auto"/>
        <w:right w:val="none" w:sz="0" w:space="0" w:color="auto"/>
      </w:divBdr>
    </w:div>
    <w:div w:id="20397574">
      <w:bodyDiv w:val="1"/>
      <w:marLeft w:val="0"/>
      <w:marRight w:val="0"/>
      <w:marTop w:val="0"/>
      <w:marBottom w:val="0"/>
      <w:divBdr>
        <w:top w:val="none" w:sz="0" w:space="0" w:color="auto"/>
        <w:left w:val="none" w:sz="0" w:space="0" w:color="auto"/>
        <w:bottom w:val="none" w:sz="0" w:space="0" w:color="auto"/>
        <w:right w:val="none" w:sz="0" w:space="0" w:color="auto"/>
      </w:divBdr>
    </w:div>
    <w:div w:id="20447620">
      <w:bodyDiv w:val="1"/>
      <w:marLeft w:val="0"/>
      <w:marRight w:val="0"/>
      <w:marTop w:val="0"/>
      <w:marBottom w:val="0"/>
      <w:divBdr>
        <w:top w:val="none" w:sz="0" w:space="0" w:color="auto"/>
        <w:left w:val="none" w:sz="0" w:space="0" w:color="auto"/>
        <w:bottom w:val="none" w:sz="0" w:space="0" w:color="auto"/>
        <w:right w:val="none" w:sz="0" w:space="0" w:color="auto"/>
      </w:divBdr>
    </w:div>
    <w:div w:id="20514071">
      <w:bodyDiv w:val="1"/>
      <w:marLeft w:val="0"/>
      <w:marRight w:val="0"/>
      <w:marTop w:val="0"/>
      <w:marBottom w:val="0"/>
      <w:divBdr>
        <w:top w:val="none" w:sz="0" w:space="0" w:color="auto"/>
        <w:left w:val="none" w:sz="0" w:space="0" w:color="auto"/>
        <w:bottom w:val="none" w:sz="0" w:space="0" w:color="auto"/>
        <w:right w:val="none" w:sz="0" w:space="0" w:color="auto"/>
      </w:divBdr>
    </w:div>
    <w:div w:id="20515582">
      <w:bodyDiv w:val="1"/>
      <w:marLeft w:val="0"/>
      <w:marRight w:val="0"/>
      <w:marTop w:val="0"/>
      <w:marBottom w:val="0"/>
      <w:divBdr>
        <w:top w:val="none" w:sz="0" w:space="0" w:color="auto"/>
        <w:left w:val="none" w:sz="0" w:space="0" w:color="auto"/>
        <w:bottom w:val="none" w:sz="0" w:space="0" w:color="auto"/>
        <w:right w:val="none" w:sz="0" w:space="0" w:color="auto"/>
      </w:divBdr>
    </w:div>
    <w:div w:id="20516579">
      <w:bodyDiv w:val="1"/>
      <w:marLeft w:val="0"/>
      <w:marRight w:val="0"/>
      <w:marTop w:val="0"/>
      <w:marBottom w:val="0"/>
      <w:divBdr>
        <w:top w:val="none" w:sz="0" w:space="0" w:color="auto"/>
        <w:left w:val="none" w:sz="0" w:space="0" w:color="auto"/>
        <w:bottom w:val="none" w:sz="0" w:space="0" w:color="auto"/>
        <w:right w:val="none" w:sz="0" w:space="0" w:color="auto"/>
      </w:divBdr>
    </w:div>
    <w:div w:id="20520912">
      <w:bodyDiv w:val="1"/>
      <w:marLeft w:val="0"/>
      <w:marRight w:val="0"/>
      <w:marTop w:val="0"/>
      <w:marBottom w:val="0"/>
      <w:divBdr>
        <w:top w:val="none" w:sz="0" w:space="0" w:color="auto"/>
        <w:left w:val="none" w:sz="0" w:space="0" w:color="auto"/>
        <w:bottom w:val="none" w:sz="0" w:space="0" w:color="auto"/>
        <w:right w:val="none" w:sz="0" w:space="0" w:color="auto"/>
      </w:divBdr>
    </w:div>
    <w:div w:id="20592891">
      <w:bodyDiv w:val="1"/>
      <w:marLeft w:val="0"/>
      <w:marRight w:val="0"/>
      <w:marTop w:val="0"/>
      <w:marBottom w:val="0"/>
      <w:divBdr>
        <w:top w:val="none" w:sz="0" w:space="0" w:color="auto"/>
        <w:left w:val="none" w:sz="0" w:space="0" w:color="auto"/>
        <w:bottom w:val="none" w:sz="0" w:space="0" w:color="auto"/>
        <w:right w:val="none" w:sz="0" w:space="0" w:color="auto"/>
      </w:divBdr>
    </w:div>
    <w:div w:id="20789796">
      <w:bodyDiv w:val="1"/>
      <w:marLeft w:val="0"/>
      <w:marRight w:val="0"/>
      <w:marTop w:val="0"/>
      <w:marBottom w:val="0"/>
      <w:divBdr>
        <w:top w:val="none" w:sz="0" w:space="0" w:color="auto"/>
        <w:left w:val="none" w:sz="0" w:space="0" w:color="auto"/>
        <w:bottom w:val="none" w:sz="0" w:space="0" w:color="auto"/>
        <w:right w:val="none" w:sz="0" w:space="0" w:color="auto"/>
      </w:divBdr>
    </w:div>
    <w:div w:id="20980553">
      <w:bodyDiv w:val="1"/>
      <w:marLeft w:val="0"/>
      <w:marRight w:val="0"/>
      <w:marTop w:val="0"/>
      <w:marBottom w:val="0"/>
      <w:divBdr>
        <w:top w:val="none" w:sz="0" w:space="0" w:color="auto"/>
        <w:left w:val="none" w:sz="0" w:space="0" w:color="auto"/>
        <w:bottom w:val="none" w:sz="0" w:space="0" w:color="auto"/>
        <w:right w:val="none" w:sz="0" w:space="0" w:color="auto"/>
      </w:divBdr>
    </w:div>
    <w:div w:id="21055944">
      <w:bodyDiv w:val="1"/>
      <w:marLeft w:val="0"/>
      <w:marRight w:val="0"/>
      <w:marTop w:val="0"/>
      <w:marBottom w:val="0"/>
      <w:divBdr>
        <w:top w:val="none" w:sz="0" w:space="0" w:color="auto"/>
        <w:left w:val="none" w:sz="0" w:space="0" w:color="auto"/>
        <w:bottom w:val="none" w:sz="0" w:space="0" w:color="auto"/>
        <w:right w:val="none" w:sz="0" w:space="0" w:color="auto"/>
      </w:divBdr>
    </w:div>
    <w:div w:id="21058933">
      <w:bodyDiv w:val="1"/>
      <w:marLeft w:val="0"/>
      <w:marRight w:val="0"/>
      <w:marTop w:val="0"/>
      <w:marBottom w:val="0"/>
      <w:divBdr>
        <w:top w:val="none" w:sz="0" w:space="0" w:color="auto"/>
        <w:left w:val="none" w:sz="0" w:space="0" w:color="auto"/>
        <w:bottom w:val="none" w:sz="0" w:space="0" w:color="auto"/>
        <w:right w:val="none" w:sz="0" w:space="0" w:color="auto"/>
      </w:divBdr>
    </w:div>
    <w:div w:id="21132380">
      <w:bodyDiv w:val="1"/>
      <w:marLeft w:val="0"/>
      <w:marRight w:val="0"/>
      <w:marTop w:val="0"/>
      <w:marBottom w:val="0"/>
      <w:divBdr>
        <w:top w:val="none" w:sz="0" w:space="0" w:color="auto"/>
        <w:left w:val="none" w:sz="0" w:space="0" w:color="auto"/>
        <w:bottom w:val="none" w:sz="0" w:space="0" w:color="auto"/>
        <w:right w:val="none" w:sz="0" w:space="0" w:color="auto"/>
      </w:divBdr>
    </w:div>
    <w:div w:id="21169630">
      <w:bodyDiv w:val="1"/>
      <w:marLeft w:val="0"/>
      <w:marRight w:val="0"/>
      <w:marTop w:val="0"/>
      <w:marBottom w:val="0"/>
      <w:divBdr>
        <w:top w:val="none" w:sz="0" w:space="0" w:color="auto"/>
        <w:left w:val="none" w:sz="0" w:space="0" w:color="auto"/>
        <w:bottom w:val="none" w:sz="0" w:space="0" w:color="auto"/>
        <w:right w:val="none" w:sz="0" w:space="0" w:color="auto"/>
      </w:divBdr>
    </w:div>
    <w:div w:id="21172659">
      <w:bodyDiv w:val="1"/>
      <w:marLeft w:val="0"/>
      <w:marRight w:val="0"/>
      <w:marTop w:val="0"/>
      <w:marBottom w:val="0"/>
      <w:divBdr>
        <w:top w:val="none" w:sz="0" w:space="0" w:color="auto"/>
        <w:left w:val="none" w:sz="0" w:space="0" w:color="auto"/>
        <w:bottom w:val="none" w:sz="0" w:space="0" w:color="auto"/>
        <w:right w:val="none" w:sz="0" w:space="0" w:color="auto"/>
      </w:divBdr>
    </w:div>
    <w:div w:id="21177395">
      <w:bodyDiv w:val="1"/>
      <w:marLeft w:val="0"/>
      <w:marRight w:val="0"/>
      <w:marTop w:val="0"/>
      <w:marBottom w:val="0"/>
      <w:divBdr>
        <w:top w:val="none" w:sz="0" w:space="0" w:color="auto"/>
        <w:left w:val="none" w:sz="0" w:space="0" w:color="auto"/>
        <w:bottom w:val="none" w:sz="0" w:space="0" w:color="auto"/>
        <w:right w:val="none" w:sz="0" w:space="0" w:color="auto"/>
      </w:divBdr>
    </w:div>
    <w:div w:id="21252555">
      <w:bodyDiv w:val="1"/>
      <w:marLeft w:val="0"/>
      <w:marRight w:val="0"/>
      <w:marTop w:val="0"/>
      <w:marBottom w:val="0"/>
      <w:divBdr>
        <w:top w:val="none" w:sz="0" w:space="0" w:color="auto"/>
        <w:left w:val="none" w:sz="0" w:space="0" w:color="auto"/>
        <w:bottom w:val="none" w:sz="0" w:space="0" w:color="auto"/>
        <w:right w:val="none" w:sz="0" w:space="0" w:color="auto"/>
      </w:divBdr>
    </w:div>
    <w:div w:id="21320814">
      <w:bodyDiv w:val="1"/>
      <w:marLeft w:val="0"/>
      <w:marRight w:val="0"/>
      <w:marTop w:val="0"/>
      <w:marBottom w:val="0"/>
      <w:divBdr>
        <w:top w:val="none" w:sz="0" w:space="0" w:color="auto"/>
        <w:left w:val="none" w:sz="0" w:space="0" w:color="auto"/>
        <w:bottom w:val="none" w:sz="0" w:space="0" w:color="auto"/>
        <w:right w:val="none" w:sz="0" w:space="0" w:color="auto"/>
      </w:divBdr>
    </w:div>
    <w:div w:id="21440073">
      <w:bodyDiv w:val="1"/>
      <w:marLeft w:val="0"/>
      <w:marRight w:val="0"/>
      <w:marTop w:val="0"/>
      <w:marBottom w:val="0"/>
      <w:divBdr>
        <w:top w:val="none" w:sz="0" w:space="0" w:color="auto"/>
        <w:left w:val="none" w:sz="0" w:space="0" w:color="auto"/>
        <w:bottom w:val="none" w:sz="0" w:space="0" w:color="auto"/>
        <w:right w:val="none" w:sz="0" w:space="0" w:color="auto"/>
      </w:divBdr>
    </w:div>
    <w:div w:id="21831969">
      <w:bodyDiv w:val="1"/>
      <w:marLeft w:val="0"/>
      <w:marRight w:val="0"/>
      <w:marTop w:val="0"/>
      <w:marBottom w:val="0"/>
      <w:divBdr>
        <w:top w:val="none" w:sz="0" w:space="0" w:color="auto"/>
        <w:left w:val="none" w:sz="0" w:space="0" w:color="auto"/>
        <w:bottom w:val="none" w:sz="0" w:space="0" w:color="auto"/>
        <w:right w:val="none" w:sz="0" w:space="0" w:color="auto"/>
      </w:divBdr>
    </w:div>
    <w:div w:id="21976228">
      <w:bodyDiv w:val="1"/>
      <w:marLeft w:val="0"/>
      <w:marRight w:val="0"/>
      <w:marTop w:val="0"/>
      <w:marBottom w:val="0"/>
      <w:divBdr>
        <w:top w:val="none" w:sz="0" w:space="0" w:color="auto"/>
        <w:left w:val="none" w:sz="0" w:space="0" w:color="auto"/>
        <w:bottom w:val="none" w:sz="0" w:space="0" w:color="auto"/>
        <w:right w:val="none" w:sz="0" w:space="0" w:color="auto"/>
      </w:divBdr>
    </w:div>
    <w:div w:id="21983317">
      <w:bodyDiv w:val="1"/>
      <w:marLeft w:val="0"/>
      <w:marRight w:val="0"/>
      <w:marTop w:val="0"/>
      <w:marBottom w:val="0"/>
      <w:divBdr>
        <w:top w:val="none" w:sz="0" w:space="0" w:color="auto"/>
        <w:left w:val="none" w:sz="0" w:space="0" w:color="auto"/>
        <w:bottom w:val="none" w:sz="0" w:space="0" w:color="auto"/>
        <w:right w:val="none" w:sz="0" w:space="0" w:color="auto"/>
      </w:divBdr>
    </w:div>
    <w:div w:id="22051543">
      <w:bodyDiv w:val="1"/>
      <w:marLeft w:val="0"/>
      <w:marRight w:val="0"/>
      <w:marTop w:val="0"/>
      <w:marBottom w:val="0"/>
      <w:divBdr>
        <w:top w:val="none" w:sz="0" w:space="0" w:color="auto"/>
        <w:left w:val="none" w:sz="0" w:space="0" w:color="auto"/>
        <w:bottom w:val="none" w:sz="0" w:space="0" w:color="auto"/>
        <w:right w:val="none" w:sz="0" w:space="0" w:color="auto"/>
      </w:divBdr>
    </w:div>
    <w:div w:id="22097753">
      <w:bodyDiv w:val="1"/>
      <w:marLeft w:val="0"/>
      <w:marRight w:val="0"/>
      <w:marTop w:val="0"/>
      <w:marBottom w:val="0"/>
      <w:divBdr>
        <w:top w:val="none" w:sz="0" w:space="0" w:color="auto"/>
        <w:left w:val="none" w:sz="0" w:space="0" w:color="auto"/>
        <w:bottom w:val="none" w:sz="0" w:space="0" w:color="auto"/>
        <w:right w:val="none" w:sz="0" w:space="0" w:color="auto"/>
      </w:divBdr>
    </w:div>
    <w:div w:id="22437025">
      <w:bodyDiv w:val="1"/>
      <w:marLeft w:val="0"/>
      <w:marRight w:val="0"/>
      <w:marTop w:val="0"/>
      <w:marBottom w:val="0"/>
      <w:divBdr>
        <w:top w:val="none" w:sz="0" w:space="0" w:color="auto"/>
        <w:left w:val="none" w:sz="0" w:space="0" w:color="auto"/>
        <w:bottom w:val="none" w:sz="0" w:space="0" w:color="auto"/>
        <w:right w:val="none" w:sz="0" w:space="0" w:color="auto"/>
      </w:divBdr>
    </w:div>
    <w:div w:id="22437818">
      <w:bodyDiv w:val="1"/>
      <w:marLeft w:val="0"/>
      <w:marRight w:val="0"/>
      <w:marTop w:val="0"/>
      <w:marBottom w:val="0"/>
      <w:divBdr>
        <w:top w:val="none" w:sz="0" w:space="0" w:color="auto"/>
        <w:left w:val="none" w:sz="0" w:space="0" w:color="auto"/>
        <w:bottom w:val="none" w:sz="0" w:space="0" w:color="auto"/>
        <w:right w:val="none" w:sz="0" w:space="0" w:color="auto"/>
      </w:divBdr>
    </w:div>
    <w:div w:id="22444365">
      <w:bodyDiv w:val="1"/>
      <w:marLeft w:val="0"/>
      <w:marRight w:val="0"/>
      <w:marTop w:val="0"/>
      <w:marBottom w:val="0"/>
      <w:divBdr>
        <w:top w:val="none" w:sz="0" w:space="0" w:color="auto"/>
        <w:left w:val="none" w:sz="0" w:space="0" w:color="auto"/>
        <w:bottom w:val="none" w:sz="0" w:space="0" w:color="auto"/>
        <w:right w:val="none" w:sz="0" w:space="0" w:color="auto"/>
      </w:divBdr>
    </w:div>
    <w:div w:id="22484155">
      <w:bodyDiv w:val="1"/>
      <w:marLeft w:val="0"/>
      <w:marRight w:val="0"/>
      <w:marTop w:val="0"/>
      <w:marBottom w:val="0"/>
      <w:divBdr>
        <w:top w:val="none" w:sz="0" w:space="0" w:color="auto"/>
        <w:left w:val="none" w:sz="0" w:space="0" w:color="auto"/>
        <w:bottom w:val="none" w:sz="0" w:space="0" w:color="auto"/>
        <w:right w:val="none" w:sz="0" w:space="0" w:color="auto"/>
      </w:divBdr>
    </w:div>
    <w:div w:id="22485229">
      <w:bodyDiv w:val="1"/>
      <w:marLeft w:val="0"/>
      <w:marRight w:val="0"/>
      <w:marTop w:val="0"/>
      <w:marBottom w:val="0"/>
      <w:divBdr>
        <w:top w:val="none" w:sz="0" w:space="0" w:color="auto"/>
        <w:left w:val="none" w:sz="0" w:space="0" w:color="auto"/>
        <w:bottom w:val="none" w:sz="0" w:space="0" w:color="auto"/>
        <w:right w:val="none" w:sz="0" w:space="0" w:color="auto"/>
      </w:divBdr>
    </w:div>
    <w:div w:id="22634472">
      <w:bodyDiv w:val="1"/>
      <w:marLeft w:val="0"/>
      <w:marRight w:val="0"/>
      <w:marTop w:val="0"/>
      <w:marBottom w:val="0"/>
      <w:divBdr>
        <w:top w:val="none" w:sz="0" w:space="0" w:color="auto"/>
        <w:left w:val="none" w:sz="0" w:space="0" w:color="auto"/>
        <w:bottom w:val="none" w:sz="0" w:space="0" w:color="auto"/>
        <w:right w:val="none" w:sz="0" w:space="0" w:color="auto"/>
      </w:divBdr>
    </w:div>
    <w:div w:id="22679856">
      <w:bodyDiv w:val="1"/>
      <w:marLeft w:val="0"/>
      <w:marRight w:val="0"/>
      <w:marTop w:val="0"/>
      <w:marBottom w:val="0"/>
      <w:divBdr>
        <w:top w:val="none" w:sz="0" w:space="0" w:color="auto"/>
        <w:left w:val="none" w:sz="0" w:space="0" w:color="auto"/>
        <w:bottom w:val="none" w:sz="0" w:space="0" w:color="auto"/>
        <w:right w:val="none" w:sz="0" w:space="0" w:color="auto"/>
      </w:divBdr>
    </w:div>
    <w:div w:id="22681520">
      <w:bodyDiv w:val="1"/>
      <w:marLeft w:val="0"/>
      <w:marRight w:val="0"/>
      <w:marTop w:val="0"/>
      <w:marBottom w:val="0"/>
      <w:divBdr>
        <w:top w:val="none" w:sz="0" w:space="0" w:color="auto"/>
        <w:left w:val="none" w:sz="0" w:space="0" w:color="auto"/>
        <w:bottom w:val="none" w:sz="0" w:space="0" w:color="auto"/>
        <w:right w:val="none" w:sz="0" w:space="0" w:color="auto"/>
      </w:divBdr>
    </w:div>
    <w:div w:id="22750093">
      <w:bodyDiv w:val="1"/>
      <w:marLeft w:val="0"/>
      <w:marRight w:val="0"/>
      <w:marTop w:val="0"/>
      <w:marBottom w:val="0"/>
      <w:divBdr>
        <w:top w:val="none" w:sz="0" w:space="0" w:color="auto"/>
        <w:left w:val="none" w:sz="0" w:space="0" w:color="auto"/>
        <w:bottom w:val="none" w:sz="0" w:space="0" w:color="auto"/>
        <w:right w:val="none" w:sz="0" w:space="0" w:color="auto"/>
      </w:divBdr>
    </w:div>
    <w:div w:id="22750672">
      <w:bodyDiv w:val="1"/>
      <w:marLeft w:val="0"/>
      <w:marRight w:val="0"/>
      <w:marTop w:val="0"/>
      <w:marBottom w:val="0"/>
      <w:divBdr>
        <w:top w:val="none" w:sz="0" w:space="0" w:color="auto"/>
        <w:left w:val="none" w:sz="0" w:space="0" w:color="auto"/>
        <w:bottom w:val="none" w:sz="0" w:space="0" w:color="auto"/>
        <w:right w:val="none" w:sz="0" w:space="0" w:color="auto"/>
      </w:divBdr>
    </w:div>
    <w:div w:id="22873454">
      <w:bodyDiv w:val="1"/>
      <w:marLeft w:val="0"/>
      <w:marRight w:val="0"/>
      <w:marTop w:val="0"/>
      <w:marBottom w:val="0"/>
      <w:divBdr>
        <w:top w:val="none" w:sz="0" w:space="0" w:color="auto"/>
        <w:left w:val="none" w:sz="0" w:space="0" w:color="auto"/>
        <w:bottom w:val="none" w:sz="0" w:space="0" w:color="auto"/>
        <w:right w:val="none" w:sz="0" w:space="0" w:color="auto"/>
      </w:divBdr>
    </w:div>
    <w:div w:id="22948316">
      <w:bodyDiv w:val="1"/>
      <w:marLeft w:val="0"/>
      <w:marRight w:val="0"/>
      <w:marTop w:val="0"/>
      <w:marBottom w:val="0"/>
      <w:divBdr>
        <w:top w:val="none" w:sz="0" w:space="0" w:color="auto"/>
        <w:left w:val="none" w:sz="0" w:space="0" w:color="auto"/>
        <w:bottom w:val="none" w:sz="0" w:space="0" w:color="auto"/>
        <w:right w:val="none" w:sz="0" w:space="0" w:color="auto"/>
      </w:divBdr>
    </w:div>
    <w:div w:id="23144268">
      <w:bodyDiv w:val="1"/>
      <w:marLeft w:val="0"/>
      <w:marRight w:val="0"/>
      <w:marTop w:val="0"/>
      <w:marBottom w:val="0"/>
      <w:divBdr>
        <w:top w:val="none" w:sz="0" w:space="0" w:color="auto"/>
        <w:left w:val="none" w:sz="0" w:space="0" w:color="auto"/>
        <w:bottom w:val="none" w:sz="0" w:space="0" w:color="auto"/>
        <w:right w:val="none" w:sz="0" w:space="0" w:color="auto"/>
      </w:divBdr>
    </w:div>
    <w:div w:id="23406626">
      <w:bodyDiv w:val="1"/>
      <w:marLeft w:val="0"/>
      <w:marRight w:val="0"/>
      <w:marTop w:val="0"/>
      <w:marBottom w:val="0"/>
      <w:divBdr>
        <w:top w:val="none" w:sz="0" w:space="0" w:color="auto"/>
        <w:left w:val="none" w:sz="0" w:space="0" w:color="auto"/>
        <w:bottom w:val="none" w:sz="0" w:space="0" w:color="auto"/>
        <w:right w:val="none" w:sz="0" w:space="0" w:color="auto"/>
      </w:divBdr>
    </w:div>
    <w:div w:id="23411698">
      <w:bodyDiv w:val="1"/>
      <w:marLeft w:val="0"/>
      <w:marRight w:val="0"/>
      <w:marTop w:val="0"/>
      <w:marBottom w:val="0"/>
      <w:divBdr>
        <w:top w:val="none" w:sz="0" w:space="0" w:color="auto"/>
        <w:left w:val="none" w:sz="0" w:space="0" w:color="auto"/>
        <w:bottom w:val="none" w:sz="0" w:space="0" w:color="auto"/>
        <w:right w:val="none" w:sz="0" w:space="0" w:color="auto"/>
      </w:divBdr>
    </w:div>
    <w:div w:id="23528062">
      <w:bodyDiv w:val="1"/>
      <w:marLeft w:val="0"/>
      <w:marRight w:val="0"/>
      <w:marTop w:val="0"/>
      <w:marBottom w:val="0"/>
      <w:divBdr>
        <w:top w:val="none" w:sz="0" w:space="0" w:color="auto"/>
        <w:left w:val="none" w:sz="0" w:space="0" w:color="auto"/>
        <w:bottom w:val="none" w:sz="0" w:space="0" w:color="auto"/>
        <w:right w:val="none" w:sz="0" w:space="0" w:color="auto"/>
      </w:divBdr>
    </w:div>
    <w:div w:id="23528096">
      <w:bodyDiv w:val="1"/>
      <w:marLeft w:val="0"/>
      <w:marRight w:val="0"/>
      <w:marTop w:val="0"/>
      <w:marBottom w:val="0"/>
      <w:divBdr>
        <w:top w:val="none" w:sz="0" w:space="0" w:color="auto"/>
        <w:left w:val="none" w:sz="0" w:space="0" w:color="auto"/>
        <w:bottom w:val="none" w:sz="0" w:space="0" w:color="auto"/>
        <w:right w:val="none" w:sz="0" w:space="0" w:color="auto"/>
      </w:divBdr>
    </w:div>
    <w:div w:id="23554143">
      <w:bodyDiv w:val="1"/>
      <w:marLeft w:val="0"/>
      <w:marRight w:val="0"/>
      <w:marTop w:val="0"/>
      <w:marBottom w:val="0"/>
      <w:divBdr>
        <w:top w:val="none" w:sz="0" w:space="0" w:color="auto"/>
        <w:left w:val="none" w:sz="0" w:space="0" w:color="auto"/>
        <w:bottom w:val="none" w:sz="0" w:space="0" w:color="auto"/>
        <w:right w:val="none" w:sz="0" w:space="0" w:color="auto"/>
      </w:divBdr>
    </w:div>
    <w:div w:id="23606352">
      <w:bodyDiv w:val="1"/>
      <w:marLeft w:val="0"/>
      <w:marRight w:val="0"/>
      <w:marTop w:val="0"/>
      <w:marBottom w:val="0"/>
      <w:divBdr>
        <w:top w:val="none" w:sz="0" w:space="0" w:color="auto"/>
        <w:left w:val="none" w:sz="0" w:space="0" w:color="auto"/>
        <w:bottom w:val="none" w:sz="0" w:space="0" w:color="auto"/>
        <w:right w:val="none" w:sz="0" w:space="0" w:color="auto"/>
      </w:divBdr>
    </w:div>
    <w:div w:id="23676457">
      <w:bodyDiv w:val="1"/>
      <w:marLeft w:val="0"/>
      <w:marRight w:val="0"/>
      <w:marTop w:val="0"/>
      <w:marBottom w:val="0"/>
      <w:divBdr>
        <w:top w:val="none" w:sz="0" w:space="0" w:color="auto"/>
        <w:left w:val="none" w:sz="0" w:space="0" w:color="auto"/>
        <w:bottom w:val="none" w:sz="0" w:space="0" w:color="auto"/>
        <w:right w:val="none" w:sz="0" w:space="0" w:color="auto"/>
      </w:divBdr>
    </w:div>
    <w:div w:id="23874755">
      <w:bodyDiv w:val="1"/>
      <w:marLeft w:val="0"/>
      <w:marRight w:val="0"/>
      <w:marTop w:val="0"/>
      <w:marBottom w:val="0"/>
      <w:divBdr>
        <w:top w:val="none" w:sz="0" w:space="0" w:color="auto"/>
        <w:left w:val="none" w:sz="0" w:space="0" w:color="auto"/>
        <w:bottom w:val="none" w:sz="0" w:space="0" w:color="auto"/>
        <w:right w:val="none" w:sz="0" w:space="0" w:color="auto"/>
      </w:divBdr>
    </w:div>
    <w:div w:id="23948297">
      <w:bodyDiv w:val="1"/>
      <w:marLeft w:val="0"/>
      <w:marRight w:val="0"/>
      <w:marTop w:val="0"/>
      <w:marBottom w:val="0"/>
      <w:divBdr>
        <w:top w:val="none" w:sz="0" w:space="0" w:color="auto"/>
        <w:left w:val="none" w:sz="0" w:space="0" w:color="auto"/>
        <w:bottom w:val="none" w:sz="0" w:space="0" w:color="auto"/>
        <w:right w:val="none" w:sz="0" w:space="0" w:color="auto"/>
      </w:divBdr>
    </w:div>
    <w:div w:id="24017504">
      <w:bodyDiv w:val="1"/>
      <w:marLeft w:val="0"/>
      <w:marRight w:val="0"/>
      <w:marTop w:val="0"/>
      <w:marBottom w:val="0"/>
      <w:divBdr>
        <w:top w:val="none" w:sz="0" w:space="0" w:color="auto"/>
        <w:left w:val="none" w:sz="0" w:space="0" w:color="auto"/>
        <w:bottom w:val="none" w:sz="0" w:space="0" w:color="auto"/>
        <w:right w:val="none" w:sz="0" w:space="0" w:color="auto"/>
      </w:divBdr>
    </w:div>
    <w:div w:id="24136591">
      <w:bodyDiv w:val="1"/>
      <w:marLeft w:val="0"/>
      <w:marRight w:val="0"/>
      <w:marTop w:val="0"/>
      <w:marBottom w:val="0"/>
      <w:divBdr>
        <w:top w:val="none" w:sz="0" w:space="0" w:color="auto"/>
        <w:left w:val="none" w:sz="0" w:space="0" w:color="auto"/>
        <w:bottom w:val="none" w:sz="0" w:space="0" w:color="auto"/>
        <w:right w:val="none" w:sz="0" w:space="0" w:color="auto"/>
      </w:divBdr>
    </w:div>
    <w:div w:id="24137926">
      <w:bodyDiv w:val="1"/>
      <w:marLeft w:val="0"/>
      <w:marRight w:val="0"/>
      <w:marTop w:val="0"/>
      <w:marBottom w:val="0"/>
      <w:divBdr>
        <w:top w:val="none" w:sz="0" w:space="0" w:color="auto"/>
        <w:left w:val="none" w:sz="0" w:space="0" w:color="auto"/>
        <w:bottom w:val="none" w:sz="0" w:space="0" w:color="auto"/>
        <w:right w:val="none" w:sz="0" w:space="0" w:color="auto"/>
      </w:divBdr>
    </w:div>
    <w:div w:id="24140693">
      <w:bodyDiv w:val="1"/>
      <w:marLeft w:val="0"/>
      <w:marRight w:val="0"/>
      <w:marTop w:val="0"/>
      <w:marBottom w:val="0"/>
      <w:divBdr>
        <w:top w:val="none" w:sz="0" w:space="0" w:color="auto"/>
        <w:left w:val="none" w:sz="0" w:space="0" w:color="auto"/>
        <w:bottom w:val="none" w:sz="0" w:space="0" w:color="auto"/>
        <w:right w:val="none" w:sz="0" w:space="0" w:color="auto"/>
      </w:divBdr>
    </w:div>
    <w:div w:id="24255472">
      <w:bodyDiv w:val="1"/>
      <w:marLeft w:val="0"/>
      <w:marRight w:val="0"/>
      <w:marTop w:val="0"/>
      <w:marBottom w:val="0"/>
      <w:divBdr>
        <w:top w:val="none" w:sz="0" w:space="0" w:color="auto"/>
        <w:left w:val="none" w:sz="0" w:space="0" w:color="auto"/>
        <w:bottom w:val="none" w:sz="0" w:space="0" w:color="auto"/>
        <w:right w:val="none" w:sz="0" w:space="0" w:color="auto"/>
      </w:divBdr>
    </w:div>
    <w:div w:id="24259303">
      <w:bodyDiv w:val="1"/>
      <w:marLeft w:val="0"/>
      <w:marRight w:val="0"/>
      <w:marTop w:val="0"/>
      <w:marBottom w:val="0"/>
      <w:divBdr>
        <w:top w:val="none" w:sz="0" w:space="0" w:color="auto"/>
        <w:left w:val="none" w:sz="0" w:space="0" w:color="auto"/>
        <w:bottom w:val="none" w:sz="0" w:space="0" w:color="auto"/>
        <w:right w:val="none" w:sz="0" w:space="0" w:color="auto"/>
      </w:divBdr>
    </w:div>
    <w:div w:id="24329210">
      <w:bodyDiv w:val="1"/>
      <w:marLeft w:val="0"/>
      <w:marRight w:val="0"/>
      <w:marTop w:val="0"/>
      <w:marBottom w:val="0"/>
      <w:divBdr>
        <w:top w:val="none" w:sz="0" w:space="0" w:color="auto"/>
        <w:left w:val="none" w:sz="0" w:space="0" w:color="auto"/>
        <w:bottom w:val="none" w:sz="0" w:space="0" w:color="auto"/>
        <w:right w:val="none" w:sz="0" w:space="0" w:color="auto"/>
      </w:divBdr>
    </w:div>
    <w:div w:id="24331005">
      <w:bodyDiv w:val="1"/>
      <w:marLeft w:val="0"/>
      <w:marRight w:val="0"/>
      <w:marTop w:val="0"/>
      <w:marBottom w:val="0"/>
      <w:divBdr>
        <w:top w:val="none" w:sz="0" w:space="0" w:color="auto"/>
        <w:left w:val="none" w:sz="0" w:space="0" w:color="auto"/>
        <w:bottom w:val="none" w:sz="0" w:space="0" w:color="auto"/>
        <w:right w:val="none" w:sz="0" w:space="0" w:color="auto"/>
      </w:divBdr>
    </w:div>
    <w:div w:id="24332778">
      <w:bodyDiv w:val="1"/>
      <w:marLeft w:val="0"/>
      <w:marRight w:val="0"/>
      <w:marTop w:val="0"/>
      <w:marBottom w:val="0"/>
      <w:divBdr>
        <w:top w:val="none" w:sz="0" w:space="0" w:color="auto"/>
        <w:left w:val="none" w:sz="0" w:space="0" w:color="auto"/>
        <w:bottom w:val="none" w:sz="0" w:space="0" w:color="auto"/>
        <w:right w:val="none" w:sz="0" w:space="0" w:color="auto"/>
      </w:divBdr>
    </w:div>
    <w:div w:id="24599647">
      <w:bodyDiv w:val="1"/>
      <w:marLeft w:val="0"/>
      <w:marRight w:val="0"/>
      <w:marTop w:val="0"/>
      <w:marBottom w:val="0"/>
      <w:divBdr>
        <w:top w:val="none" w:sz="0" w:space="0" w:color="auto"/>
        <w:left w:val="none" w:sz="0" w:space="0" w:color="auto"/>
        <w:bottom w:val="none" w:sz="0" w:space="0" w:color="auto"/>
        <w:right w:val="none" w:sz="0" w:space="0" w:color="auto"/>
      </w:divBdr>
    </w:div>
    <w:div w:id="24601840">
      <w:bodyDiv w:val="1"/>
      <w:marLeft w:val="0"/>
      <w:marRight w:val="0"/>
      <w:marTop w:val="0"/>
      <w:marBottom w:val="0"/>
      <w:divBdr>
        <w:top w:val="none" w:sz="0" w:space="0" w:color="auto"/>
        <w:left w:val="none" w:sz="0" w:space="0" w:color="auto"/>
        <w:bottom w:val="none" w:sz="0" w:space="0" w:color="auto"/>
        <w:right w:val="none" w:sz="0" w:space="0" w:color="auto"/>
      </w:divBdr>
    </w:div>
    <w:div w:id="24868489">
      <w:bodyDiv w:val="1"/>
      <w:marLeft w:val="0"/>
      <w:marRight w:val="0"/>
      <w:marTop w:val="0"/>
      <w:marBottom w:val="0"/>
      <w:divBdr>
        <w:top w:val="none" w:sz="0" w:space="0" w:color="auto"/>
        <w:left w:val="none" w:sz="0" w:space="0" w:color="auto"/>
        <w:bottom w:val="none" w:sz="0" w:space="0" w:color="auto"/>
        <w:right w:val="none" w:sz="0" w:space="0" w:color="auto"/>
      </w:divBdr>
    </w:div>
    <w:div w:id="24916451">
      <w:bodyDiv w:val="1"/>
      <w:marLeft w:val="0"/>
      <w:marRight w:val="0"/>
      <w:marTop w:val="0"/>
      <w:marBottom w:val="0"/>
      <w:divBdr>
        <w:top w:val="none" w:sz="0" w:space="0" w:color="auto"/>
        <w:left w:val="none" w:sz="0" w:space="0" w:color="auto"/>
        <w:bottom w:val="none" w:sz="0" w:space="0" w:color="auto"/>
        <w:right w:val="none" w:sz="0" w:space="0" w:color="auto"/>
      </w:divBdr>
    </w:div>
    <w:div w:id="24982959">
      <w:bodyDiv w:val="1"/>
      <w:marLeft w:val="0"/>
      <w:marRight w:val="0"/>
      <w:marTop w:val="0"/>
      <w:marBottom w:val="0"/>
      <w:divBdr>
        <w:top w:val="none" w:sz="0" w:space="0" w:color="auto"/>
        <w:left w:val="none" w:sz="0" w:space="0" w:color="auto"/>
        <w:bottom w:val="none" w:sz="0" w:space="0" w:color="auto"/>
        <w:right w:val="none" w:sz="0" w:space="0" w:color="auto"/>
      </w:divBdr>
    </w:div>
    <w:div w:id="24986349">
      <w:bodyDiv w:val="1"/>
      <w:marLeft w:val="0"/>
      <w:marRight w:val="0"/>
      <w:marTop w:val="0"/>
      <w:marBottom w:val="0"/>
      <w:divBdr>
        <w:top w:val="none" w:sz="0" w:space="0" w:color="auto"/>
        <w:left w:val="none" w:sz="0" w:space="0" w:color="auto"/>
        <w:bottom w:val="none" w:sz="0" w:space="0" w:color="auto"/>
        <w:right w:val="none" w:sz="0" w:space="0" w:color="auto"/>
      </w:divBdr>
    </w:div>
    <w:div w:id="25066527">
      <w:bodyDiv w:val="1"/>
      <w:marLeft w:val="0"/>
      <w:marRight w:val="0"/>
      <w:marTop w:val="0"/>
      <w:marBottom w:val="0"/>
      <w:divBdr>
        <w:top w:val="none" w:sz="0" w:space="0" w:color="auto"/>
        <w:left w:val="none" w:sz="0" w:space="0" w:color="auto"/>
        <w:bottom w:val="none" w:sz="0" w:space="0" w:color="auto"/>
        <w:right w:val="none" w:sz="0" w:space="0" w:color="auto"/>
      </w:divBdr>
    </w:div>
    <w:div w:id="25100753">
      <w:bodyDiv w:val="1"/>
      <w:marLeft w:val="0"/>
      <w:marRight w:val="0"/>
      <w:marTop w:val="0"/>
      <w:marBottom w:val="0"/>
      <w:divBdr>
        <w:top w:val="none" w:sz="0" w:space="0" w:color="auto"/>
        <w:left w:val="none" w:sz="0" w:space="0" w:color="auto"/>
        <w:bottom w:val="none" w:sz="0" w:space="0" w:color="auto"/>
        <w:right w:val="none" w:sz="0" w:space="0" w:color="auto"/>
      </w:divBdr>
    </w:div>
    <w:div w:id="25254412">
      <w:bodyDiv w:val="1"/>
      <w:marLeft w:val="0"/>
      <w:marRight w:val="0"/>
      <w:marTop w:val="0"/>
      <w:marBottom w:val="0"/>
      <w:divBdr>
        <w:top w:val="none" w:sz="0" w:space="0" w:color="auto"/>
        <w:left w:val="none" w:sz="0" w:space="0" w:color="auto"/>
        <w:bottom w:val="none" w:sz="0" w:space="0" w:color="auto"/>
        <w:right w:val="none" w:sz="0" w:space="0" w:color="auto"/>
      </w:divBdr>
    </w:div>
    <w:div w:id="25256209">
      <w:bodyDiv w:val="1"/>
      <w:marLeft w:val="0"/>
      <w:marRight w:val="0"/>
      <w:marTop w:val="0"/>
      <w:marBottom w:val="0"/>
      <w:divBdr>
        <w:top w:val="none" w:sz="0" w:space="0" w:color="auto"/>
        <w:left w:val="none" w:sz="0" w:space="0" w:color="auto"/>
        <w:bottom w:val="none" w:sz="0" w:space="0" w:color="auto"/>
        <w:right w:val="none" w:sz="0" w:space="0" w:color="auto"/>
      </w:divBdr>
    </w:div>
    <w:div w:id="25328143">
      <w:bodyDiv w:val="1"/>
      <w:marLeft w:val="0"/>
      <w:marRight w:val="0"/>
      <w:marTop w:val="0"/>
      <w:marBottom w:val="0"/>
      <w:divBdr>
        <w:top w:val="none" w:sz="0" w:space="0" w:color="auto"/>
        <w:left w:val="none" w:sz="0" w:space="0" w:color="auto"/>
        <w:bottom w:val="none" w:sz="0" w:space="0" w:color="auto"/>
        <w:right w:val="none" w:sz="0" w:space="0" w:color="auto"/>
      </w:divBdr>
    </w:div>
    <w:div w:id="25378734">
      <w:bodyDiv w:val="1"/>
      <w:marLeft w:val="0"/>
      <w:marRight w:val="0"/>
      <w:marTop w:val="0"/>
      <w:marBottom w:val="0"/>
      <w:divBdr>
        <w:top w:val="none" w:sz="0" w:space="0" w:color="auto"/>
        <w:left w:val="none" w:sz="0" w:space="0" w:color="auto"/>
        <w:bottom w:val="none" w:sz="0" w:space="0" w:color="auto"/>
        <w:right w:val="none" w:sz="0" w:space="0" w:color="auto"/>
      </w:divBdr>
    </w:div>
    <w:div w:id="25639441">
      <w:bodyDiv w:val="1"/>
      <w:marLeft w:val="0"/>
      <w:marRight w:val="0"/>
      <w:marTop w:val="0"/>
      <w:marBottom w:val="0"/>
      <w:divBdr>
        <w:top w:val="none" w:sz="0" w:space="0" w:color="auto"/>
        <w:left w:val="none" w:sz="0" w:space="0" w:color="auto"/>
        <w:bottom w:val="none" w:sz="0" w:space="0" w:color="auto"/>
        <w:right w:val="none" w:sz="0" w:space="0" w:color="auto"/>
      </w:divBdr>
    </w:div>
    <w:div w:id="25639841">
      <w:bodyDiv w:val="1"/>
      <w:marLeft w:val="0"/>
      <w:marRight w:val="0"/>
      <w:marTop w:val="0"/>
      <w:marBottom w:val="0"/>
      <w:divBdr>
        <w:top w:val="none" w:sz="0" w:space="0" w:color="auto"/>
        <w:left w:val="none" w:sz="0" w:space="0" w:color="auto"/>
        <w:bottom w:val="none" w:sz="0" w:space="0" w:color="auto"/>
        <w:right w:val="none" w:sz="0" w:space="0" w:color="auto"/>
      </w:divBdr>
    </w:div>
    <w:div w:id="25642861">
      <w:bodyDiv w:val="1"/>
      <w:marLeft w:val="0"/>
      <w:marRight w:val="0"/>
      <w:marTop w:val="0"/>
      <w:marBottom w:val="0"/>
      <w:divBdr>
        <w:top w:val="none" w:sz="0" w:space="0" w:color="auto"/>
        <w:left w:val="none" w:sz="0" w:space="0" w:color="auto"/>
        <w:bottom w:val="none" w:sz="0" w:space="0" w:color="auto"/>
        <w:right w:val="none" w:sz="0" w:space="0" w:color="auto"/>
      </w:divBdr>
    </w:div>
    <w:div w:id="25713537">
      <w:bodyDiv w:val="1"/>
      <w:marLeft w:val="0"/>
      <w:marRight w:val="0"/>
      <w:marTop w:val="0"/>
      <w:marBottom w:val="0"/>
      <w:divBdr>
        <w:top w:val="none" w:sz="0" w:space="0" w:color="auto"/>
        <w:left w:val="none" w:sz="0" w:space="0" w:color="auto"/>
        <w:bottom w:val="none" w:sz="0" w:space="0" w:color="auto"/>
        <w:right w:val="none" w:sz="0" w:space="0" w:color="auto"/>
      </w:divBdr>
    </w:div>
    <w:div w:id="25760834">
      <w:bodyDiv w:val="1"/>
      <w:marLeft w:val="0"/>
      <w:marRight w:val="0"/>
      <w:marTop w:val="0"/>
      <w:marBottom w:val="0"/>
      <w:divBdr>
        <w:top w:val="none" w:sz="0" w:space="0" w:color="auto"/>
        <w:left w:val="none" w:sz="0" w:space="0" w:color="auto"/>
        <w:bottom w:val="none" w:sz="0" w:space="0" w:color="auto"/>
        <w:right w:val="none" w:sz="0" w:space="0" w:color="auto"/>
      </w:divBdr>
    </w:div>
    <w:div w:id="25834222">
      <w:bodyDiv w:val="1"/>
      <w:marLeft w:val="0"/>
      <w:marRight w:val="0"/>
      <w:marTop w:val="0"/>
      <w:marBottom w:val="0"/>
      <w:divBdr>
        <w:top w:val="none" w:sz="0" w:space="0" w:color="auto"/>
        <w:left w:val="none" w:sz="0" w:space="0" w:color="auto"/>
        <w:bottom w:val="none" w:sz="0" w:space="0" w:color="auto"/>
        <w:right w:val="none" w:sz="0" w:space="0" w:color="auto"/>
      </w:divBdr>
    </w:div>
    <w:div w:id="25907033">
      <w:bodyDiv w:val="1"/>
      <w:marLeft w:val="0"/>
      <w:marRight w:val="0"/>
      <w:marTop w:val="0"/>
      <w:marBottom w:val="0"/>
      <w:divBdr>
        <w:top w:val="none" w:sz="0" w:space="0" w:color="auto"/>
        <w:left w:val="none" w:sz="0" w:space="0" w:color="auto"/>
        <w:bottom w:val="none" w:sz="0" w:space="0" w:color="auto"/>
        <w:right w:val="none" w:sz="0" w:space="0" w:color="auto"/>
      </w:divBdr>
    </w:div>
    <w:div w:id="25910249">
      <w:bodyDiv w:val="1"/>
      <w:marLeft w:val="0"/>
      <w:marRight w:val="0"/>
      <w:marTop w:val="0"/>
      <w:marBottom w:val="0"/>
      <w:divBdr>
        <w:top w:val="none" w:sz="0" w:space="0" w:color="auto"/>
        <w:left w:val="none" w:sz="0" w:space="0" w:color="auto"/>
        <w:bottom w:val="none" w:sz="0" w:space="0" w:color="auto"/>
        <w:right w:val="none" w:sz="0" w:space="0" w:color="auto"/>
      </w:divBdr>
    </w:div>
    <w:div w:id="26026671">
      <w:bodyDiv w:val="1"/>
      <w:marLeft w:val="0"/>
      <w:marRight w:val="0"/>
      <w:marTop w:val="0"/>
      <w:marBottom w:val="0"/>
      <w:divBdr>
        <w:top w:val="none" w:sz="0" w:space="0" w:color="auto"/>
        <w:left w:val="none" w:sz="0" w:space="0" w:color="auto"/>
        <w:bottom w:val="none" w:sz="0" w:space="0" w:color="auto"/>
        <w:right w:val="none" w:sz="0" w:space="0" w:color="auto"/>
      </w:divBdr>
    </w:div>
    <w:div w:id="26033083">
      <w:bodyDiv w:val="1"/>
      <w:marLeft w:val="0"/>
      <w:marRight w:val="0"/>
      <w:marTop w:val="0"/>
      <w:marBottom w:val="0"/>
      <w:divBdr>
        <w:top w:val="none" w:sz="0" w:space="0" w:color="auto"/>
        <w:left w:val="none" w:sz="0" w:space="0" w:color="auto"/>
        <w:bottom w:val="none" w:sz="0" w:space="0" w:color="auto"/>
        <w:right w:val="none" w:sz="0" w:space="0" w:color="auto"/>
      </w:divBdr>
    </w:div>
    <w:div w:id="26416059">
      <w:bodyDiv w:val="1"/>
      <w:marLeft w:val="0"/>
      <w:marRight w:val="0"/>
      <w:marTop w:val="0"/>
      <w:marBottom w:val="0"/>
      <w:divBdr>
        <w:top w:val="none" w:sz="0" w:space="0" w:color="auto"/>
        <w:left w:val="none" w:sz="0" w:space="0" w:color="auto"/>
        <w:bottom w:val="none" w:sz="0" w:space="0" w:color="auto"/>
        <w:right w:val="none" w:sz="0" w:space="0" w:color="auto"/>
      </w:divBdr>
    </w:div>
    <w:div w:id="26489352">
      <w:bodyDiv w:val="1"/>
      <w:marLeft w:val="0"/>
      <w:marRight w:val="0"/>
      <w:marTop w:val="0"/>
      <w:marBottom w:val="0"/>
      <w:divBdr>
        <w:top w:val="none" w:sz="0" w:space="0" w:color="auto"/>
        <w:left w:val="none" w:sz="0" w:space="0" w:color="auto"/>
        <w:bottom w:val="none" w:sz="0" w:space="0" w:color="auto"/>
        <w:right w:val="none" w:sz="0" w:space="0" w:color="auto"/>
      </w:divBdr>
    </w:div>
    <w:div w:id="26612161">
      <w:bodyDiv w:val="1"/>
      <w:marLeft w:val="0"/>
      <w:marRight w:val="0"/>
      <w:marTop w:val="0"/>
      <w:marBottom w:val="0"/>
      <w:divBdr>
        <w:top w:val="none" w:sz="0" w:space="0" w:color="auto"/>
        <w:left w:val="none" w:sz="0" w:space="0" w:color="auto"/>
        <w:bottom w:val="none" w:sz="0" w:space="0" w:color="auto"/>
        <w:right w:val="none" w:sz="0" w:space="0" w:color="auto"/>
      </w:divBdr>
    </w:div>
    <w:div w:id="26613551">
      <w:bodyDiv w:val="1"/>
      <w:marLeft w:val="0"/>
      <w:marRight w:val="0"/>
      <w:marTop w:val="0"/>
      <w:marBottom w:val="0"/>
      <w:divBdr>
        <w:top w:val="none" w:sz="0" w:space="0" w:color="auto"/>
        <w:left w:val="none" w:sz="0" w:space="0" w:color="auto"/>
        <w:bottom w:val="none" w:sz="0" w:space="0" w:color="auto"/>
        <w:right w:val="none" w:sz="0" w:space="0" w:color="auto"/>
      </w:divBdr>
    </w:div>
    <w:div w:id="26687383">
      <w:bodyDiv w:val="1"/>
      <w:marLeft w:val="0"/>
      <w:marRight w:val="0"/>
      <w:marTop w:val="0"/>
      <w:marBottom w:val="0"/>
      <w:divBdr>
        <w:top w:val="none" w:sz="0" w:space="0" w:color="auto"/>
        <w:left w:val="none" w:sz="0" w:space="0" w:color="auto"/>
        <w:bottom w:val="none" w:sz="0" w:space="0" w:color="auto"/>
        <w:right w:val="none" w:sz="0" w:space="0" w:color="auto"/>
      </w:divBdr>
    </w:div>
    <w:div w:id="26688854">
      <w:bodyDiv w:val="1"/>
      <w:marLeft w:val="0"/>
      <w:marRight w:val="0"/>
      <w:marTop w:val="0"/>
      <w:marBottom w:val="0"/>
      <w:divBdr>
        <w:top w:val="none" w:sz="0" w:space="0" w:color="auto"/>
        <w:left w:val="none" w:sz="0" w:space="0" w:color="auto"/>
        <w:bottom w:val="none" w:sz="0" w:space="0" w:color="auto"/>
        <w:right w:val="none" w:sz="0" w:space="0" w:color="auto"/>
      </w:divBdr>
    </w:div>
    <w:div w:id="26760570">
      <w:bodyDiv w:val="1"/>
      <w:marLeft w:val="0"/>
      <w:marRight w:val="0"/>
      <w:marTop w:val="0"/>
      <w:marBottom w:val="0"/>
      <w:divBdr>
        <w:top w:val="none" w:sz="0" w:space="0" w:color="auto"/>
        <w:left w:val="none" w:sz="0" w:space="0" w:color="auto"/>
        <w:bottom w:val="none" w:sz="0" w:space="0" w:color="auto"/>
        <w:right w:val="none" w:sz="0" w:space="0" w:color="auto"/>
      </w:divBdr>
    </w:div>
    <w:div w:id="26830772">
      <w:bodyDiv w:val="1"/>
      <w:marLeft w:val="0"/>
      <w:marRight w:val="0"/>
      <w:marTop w:val="0"/>
      <w:marBottom w:val="0"/>
      <w:divBdr>
        <w:top w:val="none" w:sz="0" w:space="0" w:color="auto"/>
        <w:left w:val="none" w:sz="0" w:space="0" w:color="auto"/>
        <w:bottom w:val="none" w:sz="0" w:space="0" w:color="auto"/>
        <w:right w:val="none" w:sz="0" w:space="0" w:color="auto"/>
      </w:divBdr>
    </w:div>
    <w:div w:id="26949040">
      <w:bodyDiv w:val="1"/>
      <w:marLeft w:val="0"/>
      <w:marRight w:val="0"/>
      <w:marTop w:val="0"/>
      <w:marBottom w:val="0"/>
      <w:divBdr>
        <w:top w:val="none" w:sz="0" w:space="0" w:color="auto"/>
        <w:left w:val="none" w:sz="0" w:space="0" w:color="auto"/>
        <w:bottom w:val="none" w:sz="0" w:space="0" w:color="auto"/>
        <w:right w:val="none" w:sz="0" w:space="0" w:color="auto"/>
      </w:divBdr>
    </w:div>
    <w:div w:id="27026649">
      <w:bodyDiv w:val="1"/>
      <w:marLeft w:val="0"/>
      <w:marRight w:val="0"/>
      <w:marTop w:val="0"/>
      <w:marBottom w:val="0"/>
      <w:divBdr>
        <w:top w:val="none" w:sz="0" w:space="0" w:color="auto"/>
        <w:left w:val="none" w:sz="0" w:space="0" w:color="auto"/>
        <w:bottom w:val="none" w:sz="0" w:space="0" w:color="auto"/>
        <w:right w:val="none" w:sz="0" w:space="0" w:color="auto"/>
      </w:divBdr>
    </w:div>
    <w:div w:id="27068800">
      <w:bodyDiv w:val="1"/>
      <w:marLeft w:val="0"/>
      <w:marRight w:val="0"/>
      <w:marTop w:val="0"/>
      <w:marBottom w:val="0"/>
      <w:divBdr>
        <w:top w:val="none" w:sz="0" w:space="0" w:color="auto"/>
        <w:left w:val="none" w:sz="0" w:space="0" w:color="auto"/>
        <w:bottom w:val="none" w:sz="0" w:space="0" w:color="auto"/>
        <w:right w:val="none" w:sz="0" w:space="0" w:color="auto"/>
      </w:divBdr>
    </w:div>
    <w:div w:id="27145513">
      <w:bodyDiv w:val="1"/>
      <w:marLeft w:val="0"/>
      <w:marRight w:val="0"/>
      <w:marTop w:val="0"/>
      <w:marBottom w:val="0"/>
      <w:divBdr>
        <w:top w:val="none" w:sz="0" w:space="0" w:color="auto"/>
        <w:left w:val="none" w:sz="0" w:space="0" w:color="auto"/>
        <w:bottom w:val="none" w:sz="0" w:space="0" w:color="auto"/>
        <w:right w:val="none" w:sz="0" w:space="0" w:color="auto"/>
      </w:divBdr>
    </w:div>
    <w:div w:id="27149154">
      <w:bodyDiv w:val="1"/>
      <w:marLeft w:val="0"/>
      <w:marRight w:val="0"/>
      <w:marTop w:val="0"/>
      <w:marBottom w:val="0"/>
      <w:divBdr>
        <w:top w:val="none" w:sz="0" w:space="0" w:color="auto"/>
        <w:left w:val="none" w:sz="0" w:space="0" w:color="auto"/>
        <w:bottom w:val="none" w:sz="0" w:space="0" w:color="auto"/>
        <w:right w:val="none" w:sz="0" w:space="0" w:color="auto"/>
      </w:divBdr>
    </w:div>
    <w:div w:id="27151134">
      <w:bodyDiv w:val="1"/>
      <w:marLeft w:val="0"/>
      <w:marRight w:val="0"/>
      <w:marTop w:val="0"/>
      <w:marBottom w:val="0"/>
      <w:divBdr>
        <w:top w:val="none" w:sz="0" w:space="0" w:color="auto"/>
        <w:left w:val="none" w:sz="0" w:space="0" w:color="auto"/>
        <w:bottom w:val="none" w:sz="0" w:space="0" w:color="auto"/>
        <w:right w:val="none" w:sz="0" w:space="0" w:color="auto"/>
      </w:divBdr>
    </w:div>
    <w:div w:id="27218642">
      <w:bodyDiv w:val="1"/>
      <w:marLeft w:val="0"/>
      <w:marRight w:val="0"/>
      <w:marTop w:val="0"/>
      <w:marBottom w:val="0"/>
      <w:divBdr>
        <w:top w:val="none" w:sz="0" w:space="0" w:color="auto"/>
        <w:left w:val="none" w:sz="0" w:space="0" w:color="auto"/>
        <w:bottom w:val="none" w:sz="0" w:space="0" w:color="auto"/>
        <w:right w:val="none" w:sz="0" w:space="0" w:color="auto"/>
      </w:divBdr>
    </w:div>
    <w:div w:id="27219373">
      <w:bodyDiv w:val="1"/>
      <w:marLeft w:val="0"/>
      <w:marRight w:val="0"/>
      <w:marTop w:val="0"/>
      <w:marBottom w:val="0"/>
      <w:divBdr>
        <w:top w:val="none" w:sz="0" w:space="0" w:color="auto"/>
        <w:left w:val="none" w:sz="0" w:space="0" w:color="auto"/>
        <w:bottom w:val="none" w:sz="0" w:space="0" w:color="auto"/>
        <w:right w:val="none" w:sz="0" w:space="0" w:color="auto"/>
      </w:divBdr>
    </w:div>
    <w:div w:id="27340694">
      <w:bodyDiv w:val="1"/>
      <w:marLeft w:val="0"/>
      <w:marRight w:val="0"/>
      <w:marTop w:val="0"/>
      <w:marBottom w:val="0"/>
      <w:divBdr>
        <w:top w:val="none" w:sz="0" w:space="0" w:color="auto"/>
        <w:left w:val="none" w:sz="0" w:space="0" w:color="auto"/>
        <w:bottom w:val="none" w:sz="0" w:space="0" w:color="auto"/>
        <w:right w:val="none" w:sz="0" w:space="0" w:color="auto"/>
      </w:divBdr>
    </w:div>
    <w:div w:id="27487215">
      <w:bodyDiv w:val="1"/>
      <w:marLeft w:val="0"/>
      <w:marRight w:val="0"/>
      <w:marTop w:val="0"/>
      <w:marBottom w:val="0"/>
      <w:divBdr>
        <w:top w:val="none" w:sz="0" w:space="0" w:color="auto"/>
        <w:left w:val="none" w:sz="0" w:space="0" w:color="auto"/>
        <w:bottom w:val="none" w:sz="0" w:space="0" w:color="auto"/>
        <w:right w:val="none" w:sz="0" w:space="0" w:color="auto"/>
      </w:divBdr>
    </w:div>
    <w:div w:id="27488112">
      <w:bodyDiv w:val="1"/>
      <w:marLeft w:val="0"/>
      <w:marRight w:val="0"/>
      <w:marTop w:val="0"/>
      <w:marBottom w:val="0"/>
      <w:divBdr>
        <w:top w:val="none" w:sz="0" w:space="0" w:color="auto"/>
        <w:left w:val="none" w:sz="0" w:space="0" w:color="auto"/>
        <w:bottom w:val="none" w:sz="0" w:space="0" w:color="auto"/>
        <w:right w:val="none" w:sz="0" w:space="0" w:color="auto"/>
      </w:divBdr>
    </w:div>
    <w:div w:id="27678979">
      <w:bodyDiv w:val="1"/>
      <w:marLeft w:val="0"/>
      <w:marRight w:val="0"/>
      <w:marTop w:val="0"/>
      <w:marBottom w:val="0"/>
      <w:divBdr>
        <w:top w:val="none" w:sz="0" w:space="0" w:color="auto"/>
        <w:left w:val="none" w:sz="0" w:space="0" w:color="auto"/>
        <w:bottom w:val="none" w:sz="0" w:space="0" w:color="auto"/>
        <w:right w:val="none" w:sz="0" w:space="0" w:color="auto"/>
      </w:divBdr>
    </w:div>
    <w:div w:id="27802334">
      <w:bodyDiv w:val="1"/>
      <w:marLeft w:val="0"/>
      <w:marRight w:val="0"/>
      <w:marTop w:val="0"/>
      <w:marBottom w:val="0"/>
      <w:divBdr>
        <w:top w:val="none" w:sz="0" w:space="0" w:color="auto"/>
        <w:left w:val="none" w:sz="0" w:space="0" w:color="auto"/>
        <w:bottom w:val="none" w:sz="0" w:space="0" w:color="auto"/>
        <w:right w:val="none" w:sz="0" w:space="0" w:color="auto"/>
      </w:divBdr>
    </w:div>
    <w:div w:id="27804033">
      <w:bodyDiv w:val="1"/>
      <w:marLeft w:val="0"/>
      <w:marRight w:val="0"/>
      <w:marTop w:val="0"/>
      <w:marBottom w:val="0"/>
      <w:divBdr>
        <w:top w:val="none" w:sz="0" w:space="0" w:color="auto"/>
        <w:left w:val="none" w:sz="0" w:space="0" w:color="auto"/>
        <w:bottom w:val="none" w:sz="0" w:space="0" w:color="auto"/>
        <w:right w:val="none" w:sz="0" w:space="0" w:color="auto"/>
      </w:divBdr>
    </w:div>
    <w:div w:id="27881417">
      <w:bodyDiv w:val="1"/>
      <w:marLeft w:val="0"/>
      <w:marRight w:val="0"/>
      <w:marTop w:val="0"/>
      <w:marBottom w:val="0"/>
      <w:divBdr>
        <w:top w:val="none" w:sz="0" w:space="0" w:color="auto"/>
        <w:left w:val="none" w:sz="0" w:space="0" w:color="auto"/>
        <w:bottom w:val="none" w:sz="0" w:space="0" w:color="auto"/>
        <w:right w:val="none" w:sz="0" w:space="0" w:color="auto"/>
      </w:divBdr>
    </w:div>
    <w:div w:id="27950314">
      <w:bodyDiv w:val="1"/>
      <w:marLeft w:val="0"/>
      <w:marRight w:val="0"/>
      <w:marTop w:val="0"/>
      <w:marBottom w:val="0"/>
      <w:divBdr>
        <w:top w:val="none" w:sz="0" w:space="0" w:color="auto"/>
        <w:left w:val="none" w:sz="0" w:space="0" w:color="auto"/>
        <w:bottom w:val="none" w:sz="0" w:space="0" w:color="auto"/>
        <w:right w:val="none" w:sz="0" w:space="0" w:color="auto"/>
      </w:divBdr>
    </w:div>
    <w:div w:id="28070924">
      <w:bodyDiv w:val="1"/>
      <w:marLeft w:val="0"/>
      <w:marRight w:val="0"/>
      <w:marTop w:val="0"/>
      <w:marBottom w:val="0"/>
      <w:divBdr>
        <w:top w:val="none" w:sz="0" w:space="0" w:color="auto"/>
        <w:left w:val="none" w:sz="0" w:space="0" w:color="auto"/>
        <w:bottom w:val="none" w:sz="0" w:space="0" w:color="auto"/>
        <w:right w:val="none" w:sz="0" w:space="0" w:color="auto"/>
      </w:divBdr>
    </w:div>
    <w:div w:id="28144845">
      <w:bodyDiv w:val="1"/>
      <w:marLeft w:val="0"/>
      <w:marRight w:val="0"/>
      <w:marTop w:val="0"/>
      <w:marBottom w:val="0"/>
      <w:divBdr>
        <w:top w:val="none" w:sz="0" w:space="0" w:color="auto"/>
        <w:left w:val="none" w:sz="0" w:space="0" w:color="auto"/>
        <w:bottom w:val="none" w:sz="0" w:space="0" w:color="auto"/>
        <w:right w:val="none" w:sz="0" w:space="0" w:color="auto"/>
      </w:divBdr>
    </w:div>
    <w:div w:id="28259224">
      <w:bodyDiv w:val="1"/>
      <w:marLeft w:val="0"/>
      <w:marRight w:val="0"/>
      <w:marTop w:val="0"/>
      <w:marBottom w:val="0"/>
      <w:divBdr>
        <w:top w:val="none" w:sz="0" w:space="0" w:color="auto"/>
        <w:left w:val="none" w:sz="0" w:space="0" w:color="auto"/>
        <w:bottom w:val="none" w:sz="0" w:space="0" w:color="auto"/>
        <w:right w:val="none" w:sz="0" w:space="0" w:color="auto"/>
      </w:divBdr>
    </w:div>
    <w:div w:id="28386046">
      <w:bodyDiv w:val="1"/>
      <w:marLeft w:val="0"/>
      <w:marRight w:val="0"/>
      <w:marTop w:val="0"/>
      <w:marBottom w:val="0"/>
      <w:divBdr>
        <w:top w:val="none" w:sz="0" w:space="0" w:color="auto"/>
        <w:left w:val="none" w:sz="0" w:space="0" w:color="auto"/>
        <w:bottom w:val="none" w:sz="0" w:space="0" w:color="auto"/>
        <w:right w:val="none" w:sz="0" w:space="0" w:color="auto"/>
      </w:divBdr>
    </w:div>
    <w:div w:id="28454355">
      <w:bodyDiv w:val="1"/>
      <w:marLeft w:val="0"/>
      <w:marRight w:val="0"/>
      <w:marTop w:val="0"/>
      <w:marBottom w:val="0"/>
      <w:divBdr>
        <w:top w:val="none" w:sz="0" w:space="0" w:color="auto"/>
        <w:left w:val="none" w:sz="0" w:space="0" w:color="auto"/>
        <w:bottom w:val="none" w:sz="0" w:space="0" w:color="auto"/>
        <w:right w:val="none" w:sz="0" w:space="0" w:color="auto"/>
      </w:divBdr>
    </w:div>
    <w:div w:id="28458549">
      <w:bodyDiv w:val="1"/>
      <w:marLeft w:val="0"/>
      <w:marRight w:val="0"/>
      <w:marTop w:val="0"/>
      <w:marBottom w:val="0"/>
      <w:divBdr>
        <w:top w:val="none" w:sz="0" w:space="0" w:color="auto"/>
        <w:left w:val="none" w:sz="0" w:space="0" w:color="auto"/>
        <w:bottom w:val="none" w:sz="0" w:space="0" w:color="auto"/>
        <w:right w:val="none" w:sz="0" w:space="0" w:color="auto"/>
      </w:divBdr>
    </w:div>
    <w:div w:id="28533453">
      <w:bodyDiv w:val="1"/>
      <w:marLeft w:val="0"/>
      <w:marRight w:val="0"/>
      <w:marTop w:val="0"/>
      <w:marBottom w:val="0"/>
      <w:divBdr>
        <w:top w:val="none" w:sz="0" w:space="0" w:color="auto"/>
        <w:left w:val="none" w:sz="0" w:space="0" w:color="auto"/>
        <w:bottom w:val="none" w:sz="0" w:space="0" w:color="auto"/>
        <w:right w:val="none" w:sz="0" w:space="0" w:color="auto"/>
      </w:divBdr>
    </w:div>
    <w:div w:id="28573815">
      <w:bodyDiv w:val="1"/>
      <w:marLeft w:val="0"/>
      <w:marRight w:val="0"/>
      <w:marTop w:val="0"/>
      <w:marBottom w:val="0"/>
      <w:divBdr>
        <w:top w:val="none" w:sz="0" w:space="0" w:color="auto"/>
        <w:left w:val="none" w:sz="0" w:space="0" w:color="auto"/>
        <w:bottom w:val="none" w:sz="0" w:space="0" w:color="auto"/>
        <w:right w:val="none" w:sz="0" w:space="0" w:color="auto"/>
      </w:divBdr>
    </w:div>
    <w:div w:id="28577042">
      <w:bodyDiv w:val="1"/>
      <w:marLeft w:val="0"/>
      <w:marRight w:val="0"/>
      <w:marTop w:val="0"/>
      <w:marBottom w:val="0"/>
      <w:divBdr>
        <w:top w:val="none" w:sz="0" w:space="0" w:color="auto"/>
        <w:left w:val="none" w:sz="0" w:space="0" w:color="auto"/>
        <w:bottom w:val="none" w:sz="0" w:space="0" w:color="auto"/>
        <w:right w:val="none" w:sz="0" w:space="0" w:color="auto"/>
      </w:divBdr>
    </w:div>
    <w:div w:id="28603308">
      <w:bodyDiv w:val="1"/>
      <w:marLeft w:val="0"/>
      <w:marRight w:val="0"/>
      <w:marTop w:val="0"/>
      <w:marBottom w:val="0"/>
      <w:divBdr>
        <w:top w:val="none" w:sz="0" w:space="0" w:color="auto"/>
        <w:left w:val="none" w:sz="0" w:space="0" w:color="auto"/>
        <w:bottom w:val="none" w:sz="0" w:space="0" w:color="auto"/>
        <w:right w:val="none" w:sz="0" w:space="0" w:color="auto"/>
      </w:divBdr>
    </w:div>
    <w:div w:id="28723247">
      <w:bodyDiv w:val="1"/>
      <w:marLeft w:val="0"/>
      <w:marRight w:val="0"/>
      <w:marTop w:val="0"/>
      <w:marBottom w:val="0"/>
      <w:divBdr>
        <w:top w:val="none" w:sz="0" w:space="0" w:color="auto"/>
        <w:left w:val="none" w:sz="0" w:space="0" w:color="auto"/>
        <w:bottom w:val="none" w:sz="0" w:space="0" w:color="auto"/>
        <w:right w:val="none" w:sz="0" w:space="0" w:color="auto"/>
      </w:divBdr>
    </w:div>
    <w:div w:id="28802291">
      <w:bodyDiv w:val="1"/>
      <w:marLeft w:val="0"/>
      <w:marRight w:val="0"/>
      <w:marTop w:val="0"/>
      <w:marBottom w:val="0"/>
      <w:divBdr>
        <w:top w:val="none" w:sz="0" w:space="0" w:color="auto"/>
        <w:left w:val="none" w:sz="0" w:space="0" w:color="auto"/>
        <w:bottom w:val="none" w:sz="0" w:space="0" w:color="auto"/>
        <w:right w:val="none" w:sz="0" w:space="0" w:color="auto"/>
      </w:divBdr>
    </w:div>
    <w:div w:id="28996326">
      <w:bodyDiv w:val="1"/>
      <w:marLeft w:val="0"/>
      <w:marRight w:val="0"/>
      <w:marTop w:val="0"/>
      <w:marBottom w:val="0"/>
      <w:divBdr>
        <w:top w:val="none" w:sz="0" w:space="0" w:color="auto"/>
        <w:left w:val="none" w:sz="0" w:space="0" w:color="auto"/>
        <w:bottom w:val="none" w:sz="0" w:space="0" w:color="auto"/>
        <w:right w:val="none" w:sz="0" w:space="0" w:color="auto"/>
      </w:divBdr>
    </w:div>
    <w:div w:id="28998375">
      <w:bodyDiv w:val="1"/>
      <w:marLeft w:val="0"/>
      <w:marRight w:val="0"/>
      <w:marTop w:val="0"/>
      <w:marBottom w:val="0"/>
      <w:divBdr>
        <w:top w:val="none" w:sz="0" w:space="0" w:color="auto"/>
        <w:left w:val="none" w:sz="0" w:space="0" w:color="auto"/>
        <w:bottom w:val="none" w:sz="0" w:space="0" w:color="auto"/>
        <w:right w:val="none" w:sz="0" w:space="0" w:color="auto"/>
      </w:divBdr>
    </w:div>
    <w:div w:id="29033852">
      <w:bodyDiv w:val="1"/>
      <w:marLeft w:val="0"/>
      <w:marRight w:val="0"/>
      <w:marTop w:val="0"/>
      <w:marBottom w:val="0"/>
      <w:divBdr>
        <w:top w:val="none" w:sz="0" w:space="0" w:color="auto"/>
        <w:left w:val="none" w:sz="0" w:space="0" w:color="auto"/>
        <w:bottom w:val="none" w:sz="0" w:space="0" w:color="auto"/>
        <w:right w:val="none" w:sz="0" w:space="0" w:color="auto"/>
      </w:divBdr>
    </w:div>
    <w:div w:id="29115417">
      <w:bodyDiv w:val="1"/>
      <w:marLeft w:val="0"/>
      <w:marRight w:val="0"/>
      <w:marTop w:val="0"/>
      <w:marBottom w:val="0"/>
      <w:divBdr>
        <w:top w:val="none" w:sz="0" w:space="0" w:color="auto"/>
        <w:left w:val="none" w:sz="0" w:space="0" w:color="auto"/>
        <w:bottom w:val="none" w:sz="0" w:space="0" w:color="auto"/>
        <w:right w:val="none" w:sz="0" w:space="0" w:color="auto"/>
      </w:divBdr>
    </w:div>
    <w:div w:id="29188738">
      <w:bodyDiv w:val="1"/>
      <w:marLeft w:val="0"/>
      <w:marRight w:val="0"/>
      <w:marTop w:val="0"/>
      <w:marBottom w:val="0"/>
      <w:divBdr>
        <w:top w:val="none" w:sz="0" w:space="0" w:color="auto"/>
        <w:left w:val="none" w:sz="0" w:space="0" w:color="auto"/>
        <w:bottom w:val="none" w:sz="0" w:space="0" w:color="auto"/>
        <w:right w:val="none" w:sz="0" w:space="0" w:color="auto"/>
      </w:divBdr>
    </w:div>
    <w:div w:id="29230906">
      <w:bodyDiv w:val="1"/>
      <w:marLeft w:val="0"/>
      <w:marRight w:val="0"/>
      <w:marTop w:val="0"/>
      <w:marBottom w:val="0"/>
      <w:divBdr>
        <w:top w:val="none" w:sz="0" w:space="0" w:color="auto"/>
        <w:left w:val="none" w:sz="0" w:space="0" w:color="auto"/>
        <w:bottom w:val="none" w:sz="0" w:space="0" w:color="auto"/>
        <w:right w:val="none" w:sz="0" w:space="0" w:color="auto"/>
      </w:divBdr>
    </w:div>
    <w:div w:id="29301285">
      <w:bodyDiv w:val="1"/>
      <w:marLeft w:val="0"/>
      <w:marRight w:val="0"/>
      <w:marTop w:val="0"/>
      <w:marBottom w:val="0"/>
      <w:divBdr>
        <w:top w:val="none" w:sz="0" w:space="0" w:color="auto"/>
        <w:left w:val="none" w:sz="0" w:space="0" w:color="auto"/>
        <w:bottom w:val="none" w:sz="0" w:space="0" w:color="auto"/>
        <w:right w:val="none" w:sz="0" w:space="0" w:color="auto"/>
      </w:divBdr>
    </w:div>
    <w:div w:id="29383491">
      <w:bodyDiv w:val="1"/>
      <w:marLeft w:val="0"/>
      <w:marRight w:val="0"/>
      <w:marTop w:val="0"/>
      <w:marBottom w:val="0"/>
      <w:divBdr>
        <w:top w:val="none" w:sz="0" w:space="0" w:color="auto"/>
        <w:left w:val="none" w:sz="0" w:space="0" w:color="auto"/>
        <w:bottom w:val="none" w:sz="0" w:space="0" w:color="auto"/>
        <w:right w:val="none" w:sz="0" w:space="0" w:color="auto"/>
      </w:divBdr>
    </w:div>
    <w:div w:id="29453917">
      <w:bodyDiv w:val="1"/>
      <w:marLeft w:val="0"/>
      <w:marRight w:val="0"/>
      <w:marTop w:val="0"/>
      <w:marBottom w:val="0"/>
      <w:divBdr>
        <w:top w:val="none" w:sz="0" w:space="0" w:color="auto"/>
        <w:left w:val="none" w:sz="0" w:space="0" w:color="auto"/>
        <w:bottom w:val="none" w:sz="0" w:space="0" w:color="auto"/>
        <w:right w:val="none" w:sz="0" w:space="0" w:color="auto"/>
      </w:divBdr>
    </w:div>
    <w:div w:id="29571357">
      <w:bodyDiv w:val="1"/>
      <w:marLeft w:val="0"/>
      <w:marRight w:val="0"/>
      <w:marTop w:val="0"/>
      <w:marBottom w:val="0"/>
      <w:divBdr>
        <w:top w:val="none" w:sz="0" w:space="0" w:color="auto"/>
        <w:left w:val="none" w:sz="0" w:space="0" w:color="auto"/>
        <w:bottom w:val="none" w:sz="0" w:space="0" w:color="auto"/>
        <w:right w:val="none" w:sz="0" w:space="0" w:color="auto"/>
      </w:divBdr>
    </w:div>
    <w:div w:id="29574408">
      <w:bodyDiv w:val="1"/>
      <w:marLeft w:val="0"/>
      <w:marRight w:val="0"/>
      <w:marTop w:val="0"/>
      <w:marBottom w:val="0"/>
      <w:divBdr>
        <w:top w:val="none" w:sz="0" w:space="0" w:color="auto"/>
        <w:left w:val="none" w:sz="0" w:space="0" w:color="auto"/>
        <w:bottom w:val="none" w:sz="0" w:space="0" w:color="auto"/>
        <w:right w:val="none" w:sz="0" w:space="0" w:color="auto"/>
      </w:divBdr>
    </w:div>
    <w:div w:id="29690748">
      <w:bodyDiv w:val="1"/>
      <w:marLeft w:val="0"/>
      <w:marRight w:val="0"/>
      <w:marTop w:val="0"/>
      <w:marBottom w:val="0"/>
      <w:divBdr>
        <w:top w:val="none" w:sz="0" w:space="0" w:color="auto"/>
        <w:left w:val="none" w:sz="0" w:space="0" w:color="auto"/>
        <w:bottom w:val="none" w:sz="0" w:space="0" w:color="auto"/>
        <w:right w:val="none" w:sz="0" w:space="0" w:color="auto"/>
      </w:divBdr>
    </w:div>
    <w:div w:id="29846505">
      <w:bodyDiv w:val="1"/>
      <w:marLeft w:val="0"/>
      <w:marRight w:val="0"/>
      <w:marTop w:val="0"/>
      <w:marBottom w:val="0"/>
      <w:divBdr>
        <w:top w:val="none" w:sz="0" w:space="0" w:color="auto"/>
        <w:left w:val="none" w:sz="0" w:space="0" w:color="auto"/>
        <w:bottom w:val="none" w:sz="0" w:space="0" w:color="auto"/>
        <w:right w:val="none" w:sz="0" w:space="0" w:color="auto"/>
      </w:divBdr>
    </w:div>
    <w:div w:id="29847526">
      <w:bodyDiv w:val="1"/>
      <w:marLeft w:val="0"/>
      <w:marRight w:val="0"/>
      <w:marTop w:val="0"/>
      <w:marBottom w:val="0"/>
      <w:divBdr>
        <w:top w:val="none" w:sz="0" w:space="0" w:color="auto"/>
        <w:left w:val="none" w:sz="0" w:space="0" w:color="auto"/>
        <w:bottom w:val="none" w:sz="0" w:space="0" w:color="auto"/>
        <w:right w:val="none" w:sz="0" w:space="0" w:color="auto"/>
      </w:divBdr>
    </w:div>
    <w:div w:id="29884807">
      <w:bodyDiv w:val="1"/>
      <w:marLeft w:val="0"/>
      <w:marRight w:val="0"/>
      <w:marTop w:val="0"/>
      <w:marBottom w:val="0"/>
      <w:divBdr>
        <w:top w:val="none" w:sz="0" w:space="0" w:color="auto"/>
        <w:left w:val="none" w:sz="0" w:space="0" w:color="auto"/>
        <w:bottom w:val="none" w:sz="0" w:space="0" w:color="auto"/>
        <w:right w:val="none" w:sz="0" w:space="0" w:color="auto"/>
      </w:divBdr>
    </w:div>
    <w:div w:id="29885336">
      <w:bodyDiv w:val="1"/>
      <w:marLeft w:val="0"/>
      <w:marRight w:val="0"/>
      <w:marTop w:val="0"/>
      <w:marBottom w:val="0"/>
      <w:divBdr>
        <w:top w:val="none" w:sz="0" w:space="0" w:color="auto"/>
        <w:left w:val="none" w:sz="0" w:space="0" w:color="auto"/>
        <w:bottom w:val="none" w:sz="0" w:space="0" w:color="auto"/>
        <w:right w:val="none" w:sz="0" w:space="0" w:color="auto"/>
      </w:divBdr>
    </w:div>
    <w:div w:id="29888332">
      <w:bodyDiv w:val="1"/>
      <w:marLeft w:val="0"/>
      <w:marRight w:val="0"/>
      <w:marTop w:val="0"/>
      <w:marBottom w:val="0"/>
      <w:divBdr>
        <w:top w:val="none" w:sz="0" w:space="0" w:color="auto"/>
        <w:left w:val="none" w:sz="0" w:space="0" w:color="auto"/>
        <w:bottom w:val="none" w:sz="0" w:space="0" w:color="auto"/>
        <w:right w:val="none" w:sz="0" w:space="0" w:color="auto"/>
      </w:divBdr>
    </w:div>
    <w:div w:id="30032211">
      <w:bodyDiv w:val="1"/>
      <w:marLeft w:val="0"/>
      <w:marRight w:val="0"/>
      <w:marTop w:val="0"/>
      <w:marBottom w:val="0"/>
      <w:divBdr>
        <w:top w:val="none" w:sz="0" w:space="0" w:color="auto"/>
        <w:left w:val="none" w:sz="0" w:space="0" w:color="auto"/>
        <w:bottom w:val="none" w:sz="0" w:space="0" w:color="auto"/>
        <w:right w:val="none" w:sz="0" w:space="0" w:color="auto"/>
      </w:divBdr>
    </w:div>
    <w:div w:id="30037058">
      <w:bodyDiv w:val="1"/>
      <w:marLeft w:val="0"/>
      <w:marRight w:val="0"/>
      <w:marTop w:val="0"/>
      <w:marBottom w:val="0"/>
      <w:divBdr>
        <w:top w:val="none" w:sz="0" w:space="0" w:color="auto"/>
        <w:left w:val="none" w:sz="0" w:space="0" w:color="auto"/>
        <w:bottom w:val="none" w:sz="0" w:space="0" w:color="auto"/>
        <w:right w:val="none" w:sz="0" w:space="0" w:color="auto"/>
      </w:divBdr>
    </w:div>
    <w:div w:id="30038416">
      <w:bodyDiv w:val="1"/>
      <w:marLeft w:val="0"/>
      <w:marRight w:val="0"/>
      <w:marTop w:val="0"/>
      <w:marBottom w:val="0"/>
      <w:divBdr>
        <w:top w:val="none" w:sz="0" w:space="0" w:color="auto"/>
        <w:left w:val="none" w:sz="0" w:space="0" w:color="auto"/>
        <w:bottom w:val="none" w:sz="0" w:space="0" w:color="auto"/>
        <w:right w:val="none" w:sz="0" w:space="0" w:color="auto"/>
      </w:divBdr>
    </w:div>
    <w:div w:id="30153165">
      <w:bodyDiv w:val="1"/>
      <w:marLeft w:val="0"/>
      <w:marRight w:val="0"/>
      <w:marTop w:val="0"/>
      <w:marBottom w:val="0"/>
      <w:divBdr>
        <w:top w:val="none" w:sz="0" w:space="0" w:color="auto"/>
        <w:left w:val="none" w:sz="0" w:space="0" w:color="auto"/>
        <w:bottom w:val="none" w:sz="0" w:space="0" w:color="auto"/>
        <w:right w:val="none" w:sz="0" w:space="0" w:color="auto"/>
      </w:divBdr>
    </w:div>
    <w:div w:id="30228978">
      <w:bodyDiv w:val="1"/>
      <w:marLeft w:val="0"/>
      <w:marRight w:val="0"/>
      <w:marTop w:val="0"/>
      <w:marBottom w:val="0"/>
      <w:divBdr>
        <w:top w:val="none" w:sz="0" w:space="0" w:color="auto"/>
        <w:left w:val="none" w:sz="0" w:space="0" w:color="auto"/>
        <w:bottom w:val="none" w:sz="0" w:space="0" w:color="auto"/>
        <w:right w:val="none" w:sz="0" w:space="0" w:color="auto"/>
      </w:divBdr>
    </w:div>
    <w:div w:id="30301530">
      <w:bodyDiv w:val="1"/>
      <w:marLeft w:val="0"/>
      <w:marRight w:val="0"/>
      <w:marTop w:val="0"/>
      <w:marBottom w:val="0"/>
      <w:divBdr>
        <w:top w:val="none" w:sz="0" w:space="0" w:color="auto"/>
        <w:left w:val="none" w:sz="0" w:space="0" w:color="auto"/>
        <w:bottom w:val="none" w:sz="0" w:space="0" w:color="auto"/>
        <w:right w:val="none" w:sz="0" w:space="0" w:color="auto"/>
      </w:divBdr>
    </w:div>
    <w:div w:id="30302089">
      <w:bodyDiv w:val="1"/>
      <w:marLeft w:val="0"/>
      <w:marRight w:val="0"/>
      <w:marTop w:val="0"/>
      <w:marBottom w:val="0"/>
      <w:divBdr>
        <w:top w:val="none" w:sz="0" w:space="0" w:color="auto"/>
        <w:left w:val="none" w:sz="0" w:space="0" w:color="auto"/>
        <w:bottom w:val="none" w:sz="0" w:space="0" w:color="auto"/>
        <w:right w:val="none" w:sz="0" w:space="0" w:color="auto"/>
      </w:divBdr>
    </w:div>
    <w:div w:id="30302347">
      <w:bodyDiv w:val="1"/>
      <w:marLeft w:val="0"/>
      <w:marRight w:val="0"/>
      <w:marTop w:val="0"/>
      <w:marBottom w:val="0"/>
      <w:divBdr>
        <w:top w:val="none" w:sz="0" w:space="0" w:color="auto"/>
        <w:left w:val="none" w:sz="0" w:space="0" w:color="auto"/>
        <w:bottom w:val="none" w:sz="0" w:space="0" w:color="auto"/>
        <w:right w:val="none" w:sz="0" w:space="0" w:color="auto"/>
      </w:divBdr>
    </w:div>
    <w:div w:id="30304882">
      <w:bodyDiv w:val="1"/>
      <w:marLeft w:val="0"/>
      <w:marRight w:val="0"/>
      <w:marTop w:val="0"/>
      <w:marBottom w:val="0"/>
      <w:divBdr>
        <w:top w:val="none" w:sz="0" w:space="0" w:color="auto"/>
        <w:left w:val="none" w:sz="0" w:space="0" w:color="auto"/>
        <w:bottom w:val="none" w:sz="0" w:space="0" w:color="auto"/>
        <w:right w:val="none" w:sz="0" w:space="0" w:color="auto"/>
      </w:divBdr>
    </w:div>
    <w:div w:id="30307750">
      <w:bodyDiv w:val="1"/>
      <w:marLeft w:val="0"/>
      <w:marRight w:val="0"/>
      <w:marTop w:val="0"/>
      <w:marBottom w:val="0"/>
      <w:divBdr>
        <w:top w:val="none" w:sz="0" w:space="0" w:color="auto"/>
        <w:left w:val="none" w:sz="0" w:space="0" w:color="auto"/>
        <w:bottom w:val="none" w:sz="0" w:space="0" w:color="auto"/>
        <w:right w:val="none" w:sz="0" w:space="0" w:color="auto"/>
      </w:divBdr>
    </w:div>
    <w:div w:id="30418898">
      <w:bodyDiv w:val="1"/>
      <w:marLeft w:val="0"/>
      <w:marRight w:val="0"/>
      <w:marTop w:val="0"/>
      <w:marBottom w:val="0"/>
      <w:divBdr>
        <w:top w:val="none" w:sz="0" w:space="0" w:color="auto"/>
        <w:left w:val="none" w:sz="0" w:space="0" w:color="auto"/>
        <w:bottom w:val="none" w:sz="0" w:space="0" w:color="auto"/>
        <w:right w:val="none" w:sz="0" w:space="0" w:color="auto"/>
      </w:divBdr>
    </w:div>
    <w:div w:id="30544372">
      <w:bodyDiv w:val="1"/>
      <w:marLeft w:val="0"/>
      <w:marRight w:val="0"/>
      <w:marTop w:val="0"/>
      <w:marBottom w:val="0"/>
      <w:divBdr>
        <w:top w:val="none" w:sz="0" w:space="0" w:color="auto"/>
        <w:left w:val="none" w:sz="0" w:space="0" w:color="auto"/>
        <w:bottom w:val="none" w:sz="0" w:space="0" w:color="auto"/>
        <w:right w:val="none" w:sz="0" w:space="0" w:color="auto"/>
      </w:divBdr>
    </w:div>
    <w:div w:id="30738617">
      <w:bodyDiv w:val="1"/>
      <w:marLeft w:val="0"/>
      <w:marRight w:val="0"/>
      <w:marTop w:val="0"/>
      <w:marBottom w:val="0"/>
      <w:divBdr>
        <w:top w:val="none" w:sz="0" w:space="0" w:color="auto"/>
        <w:left w:val="none" w:sz="0" w:space="0" w:color="auto"/>
        <w:bottom w:val="none" w:sz="0" w:space="0" w:color="auto"/>
        <w:right w:val="none" w:sz="0" w:space="0" w:color="auto"/>
      </w:divBdr>
    </w:div>
    <w:div w:id="30768681">
      <w:bodyDiv w:val="1"/>
      <w:marLeft w:val="0"/>
      <w:marRight w:val="0"/>
      <w:marTop w:val="0"/>
      <w:marBottom w:val="0"/>
      <w:divBdr>
        <w:top w:val="none" w:sz="0" w:space="0" w:color="auto"/>
        <w:left w:val="none" w:sz="0" w:space="0" w:color="auto"/>
        <w:bottom w:val="none" w:sz="0" w:space="0" w:color="auto"/>
        <w:right w:val="none" w:sz="0" w:space="0" w:color="auto"/>
      </w:divBdr>
    </w:div>
    <w:div w:id="30804667">
      <w:bodyDiv w:val="1"/>
      <w:marLeft w:val="0"/>
      <w:marRight w:val="0"/>
      <w:marTop w:val="0"/>
      <w:marBottom w:val="0"/>
      <w:divBdr>
        <w:top w:val="none" w:sz="0" w:space="0" w:color="auto"/>
        <w:left w:val="none" w:sz="0" w:space="0" w:color="auto"/>
        <w:bottom w:val="none" w:sz="0" w:space="0" w:color="auto"/>
        <w:right w:val="none" w:sz="0" w:space="0" w:color="auto"/>
      </w:divBdr>
    </w:div>
    <w:div w:id="30807564">
      <w:bodyDiv w:val="1"/>
      <w:marLeft w:val="0"/>
      <w:marRight w:val="0"/>
      <w:marTop w:val="0"/>
      <w:marBottom w:val="0"/>
      <w:divBdr>
        <w:top w:val="none" w:sz="0" w:space="0" w:color="auto"/>
        <w:left w:val="none" w:sz="0" w:space="0" w:color="auto"/>
        <w:bottom w:val="none" w:sz="0" w:space="0" w:color="auto"/>
        <w:right w:val="none" w:sz="0" w:space="0" w:color="auto"/>
      </w:divBdr>
    </w:div>
    <w:div w:id="30811808">
      <w:bodyDiv w:val="1"/>
      <w:marLeft w:val="0"/>
      <w:marRight w:val="0"/>
      <w:marTop w:val="0"/>
      <w:marBottom w:val="0"/>
      <w:divBdr>
        <w:top w:val="none" w:sz="0" w:space="0" w:color="auto"/>
        <w:left w:val="none" w:sz="0" w:space="0" w:color="auto"/>
        <w:bottom w:val="none" w:sz="0" w:space="0" w:color="auto"/>
        <w:right w:val="none" w:sz="0" w:space="0" w:color="auto"/>
      </w:divBdr>
    </w:div>
    <w:div w:id="30882035">
      <w:bodyDiv w:val="1"/>
      <w:marLeft w:val="0"/>
      <w:marRight w:val="0"/>
      <w:marTop w:val="0"/>
      <w:marBottom w:val="0"/>
      <w:divBdr>
        <w:top w:val="none" w:sz="0" w:space="0" w:color="auto"/>
        <w:left w:val="none" w:sz="0" w:space="0" w:color="auto"/>
        <w:bottom w:val="none" w:sz="0" w:space="0" w:color="auto"/>
        <w:right w:val="none" w:sz="0" w:space="0" w:color="auto"/>
      </w:divBdr>
    </w:div>
    <w:div w:id="30888080">
      <w:bodyDiv w:val="1"/>
      <w:marLeft w:val="0"/>
      <w:marRight w:val="0"/>
      <w:marTop w:val="0"/>
      <w:marBottom w:val="0"/>
      <w:divBdr>
        <w:top w:val="none" w:sz="0" w:space="0" w:color="auto"/>
        <w:left w:val="none" w:sz="0" w:space="0" w:color="auto"/>
        <w:bottom w:val="none" w:sz="0" w:space="0" w:color="auto"/>
        <w:right w:val="none" w:sz="0" w:space="0" w:color="auto"/>
      </w:divBdr>
    </w:div>
    <w:div w:id="30888138">
      <w:bodyDiv w:val="1"/>
      <w:marLeft w:val="0"/>
      <w:marRight w:val="0"/>
      <w:marTop w:val="0"/>
      <w:marBottom w:val="0"/>
      <w:divBdr>
        <w:top w:val="none" w:sz="0" w:space="0" w:color="auto"/>
        <w:left w:val="none" w:sz="0" w:space="0" w:color="auto"/>
        <w:bottom w:val="none" w:sz="0" w:space="0" w:color="auto"/>
        <w:right w:val="none" w:sz="0" w:space="0" w:color="auto"/>
      </w:divBdr>
    </w:div>
    <w:div w:id="30961005">
      <w:bodyDiv w:val="1"/>
      <w:marLeft w:val="0"/>
      <w:marRight w:val="0"/>
      <w:marTop w:val="0"/>
      <w:marBottom w:val="0"/>
      <w:divBdr>
        <w:top w:val="none" w:sz="0" w:space="0" w:color="auto"/>
        <w:left w:val="none" w:sz="0" w:space="0" w:color="auto"/>
        <w:bottom w:val="none" w:sz="0" w:space="0" w:color="auto"/>
        <w:right w:val="none" w:sz="0" w:space="0" w:color="auto"/>
      </w:divBdr>
    </w:div>
    <w:div w:id="31074195">
      <w:bodyDiv w:val="1"/>
      <w:marLeft w:val="0"/>
      <w:marRight w:val="0"/>
      <w:marTop w:val="0"/>
      <w:marBottom w:val="0"/>
      <w:divBdr>
        <w:top w:val="none" w:sz="0" w:space="0" w:color="auto"/>
        <w:left w:val="none" w:sz="0" w:space="0" w:color="auto"/>
        <w:bottom w:val="none" w:sz="0" w:space="0" w:color="auto"/>
        <w:right w:val="none" w:sz="0" w:space="0" w:color="auto"/>
      </w:divBdr>
    </w:div>
    <w:div w:id="31080424">
      <w:bodyDiv w:val="1"/>
      <w:marLeft w:val="0"/>
      <w:marRight w:val="0"/>
      <w:marTop w:val="0"/>
      <w:marBottom w:val="0"/>
      <w:divBdr>
        <w:top w:val="none" w:sz="0" w:space="0" w:color="auto"/>
        <w:left w:val="none" w:sz="0" w:space="0" w:color="auto"/>
        <w:bottom w:val="none" w:sz="0" w:space="0" w:color="auto"/>
        <w:right w:val="none" w:sz="0" w:space="0" w:color="auto"/>
      </w:divBdr>
    </w:div>
    <w:div w:id="31152258">
      <w:bodyDiv w:val="1"/>
      <w:marLeft w:val="0"/>
      <w:marRight w:val="0"/>
      <w:marTop w:val="0"/>
      <w:marBottom w:val="0"/>
      <w:divBdr>
        <w:top w:val="none" w:sz="0" w:space="0" w:color="auto"/>
        <w:left w:val="none" w:sz="0" w:space="0" w:color="auto"/>
        <w:bottom w:val="none" w:sz="0" w:space="0" w:color="auto"/>
        <w:right w:val="none" w:sz="0" w:space="0" w:color="auto"/>
      </w:divBdr>
    </w:div>
    <w:div w:id="31152291">
      <w:bodyDiv w:val="1"/>
      <w:marLeft w:val="0"/>
      <w:marRight w:val="0"/>
      <w:marTop w:val="0"/>
      <w:marBottom w:val="0"/>
      <w:divBdr>
        <w:top w:val="none" w:sz="0" w:space="0" w:color="auto"/>
        <w:left w:val="none" w:sz="0" w:space="0" w:color="auto"/>
        <w:bottom w:val="none" w:sz="0" w:space="0" w:color="auto"/>
        <w:right w:val="none" w:sz="0" w:space="0" w:color="auto"/>
      </w:divBdr>
    </w:div>
    <w:div w:id="31158347">
      <w:bodyDiv w:val="1"/>
      <w:marLeft w:val="0"/>
      <w:marRight w:val="0"/>
      <w:marTop w:val="0"/>
      <w:marBottom w:val="0"/>
      <w:divBdr>
        <w:top w:val="none" w:sz="0" w:space="0" w:color="auto"/>
        <w:left w:val="none" w:sz="0" w:space="0" w:color="auto"/>
        <w:bottom w:val="none" w:sz="0" w:space="0" w:color="auto"/>
        <w:right w:val="none" w:sz="0" w:space="0" w:color="auto"/>
      </w:divBdr>
    </w:div>
    <w:div w:id="31197530">
      <w:bodyDiv w:val="1"/>
      <w:marLeft w:val="0"/>
      <w:marRight w:val="0"/>
      <w:marTop w:val="0"/>
      <w:marBottom w:val="0"/>
      <w:divBdr>
        <w:top w:val="none" w:sz="0" w:space="0" w:color="auto"/>
        <w:left w:val="none" w:sz="0" w:space="0" w:color="auto"/>
        <w:bottom w:val="none" w:sz="0" w:space="0" w:color="auto"/>
        <w:right w:val="none" w:sz="0" w:space="0" w:color="auto"/>
      </w:divBdr>
    </w:div>
    <w:div w:id="31200526">
      <w:bodyDiv w:val="1"/>
      <w:marLeft w:val="0"/>
      <w:marRight w:val="0"/>
      <w:marTop w:val="0"/>
      <w:marBottom w:val="0"/>
      <w:divBdr>
        <w:top w:val="none" w:sz="0" w:space="0" w:color="auto"/>
        <w:left w:val="none" w:sz="0" w:space="0" w:color="auto"/>
        <w:bottom w:val="none" w:sz="0" w:space="0" w:color="auto"/>
        <w:right w:val="none" w:sz="0" w:space="0" w:color="auto"/>
      </w:divBdr>
    </w:div>
    <w:div w:id="31226711">
      <w:bodyDiv w:val="1"/>
      <w:marLeft w:val="0"/>
      <w:marRight w:val="0"/>
      <w:marTop w:val="0"/>
      <w:marBottom w:val="0"/>
      <w:divBdr>
        <w:top w:val="none" w:sz="0" w:space="0" w:color="auto"/>
        <w:left w:val="none" w:sz="0" w:space="0" w:color="auto"/>
        <w:bottom w:val="none" w:sz="0" w:space="0" w:color="auto"/>
        <w:right w:val="none" w:sz="0" w:space="0" w:color="auto"/>
      </w:divBdr>
    </w:div>
    <w:div w:id="31227116">
      <w:bodyDiv w:val="1"/>
      <w:marLeft w:val="0"/>
      <w:marRight w:val="0"/>
      <w:marTop w:val="0"/>
      <w:marBottom w:val="0"/>
      <w:divBdr>
        <w:top w:val="none" w:sz="0" w:space="0" w:color="auto"/>
        <w:left w:val="none" w:sz="0" w:space="0" w:color="auto"/>
        <w:bottom w:val="none" w:sz="0" w:space="0" w:color="auto"/>
        <w:right w:val="none" w:sz="0" w:space="0" w:color="auto"/>
      </w:divBdr>
    </w:div>
    <w:div w:id="31463424">
      <w:bodyDiv w:val="1"/>
      <w:marLeft w:val="0"/>
      <w:marRight w:val="0"/>
      <w:marTop w:val="0"/>
      <w:marBottom w:val="0"/>
      <w:divBdr>
        <w:top w:val="none" w:sz="0" w:space="0" w:color="auto"/>
        <w:left w:val="none" w:sz="0" w:space="0" w:color="auto"/>
        <w:bottom w:val="none" w:sz="0" w:space="0" w:color="auto"/>
        <w:right w:val="none" w:sz="0" w:space="0" w:color="auto"/>
      </w:divBdr>
    </w:div>
    <w:div w:id="31611088">
      <w:bodyDiv w:val="1"/>
      <w:marLeft w:val="0"/>
      <w:marRight w:val="0"/>
      <w:marTop w:val="0"/>
      <w:marBottom w:val="0"/>
      <w:divBdr>
        <w:top w:val="none" w:sz="0" w:space="0" w:color="auto"/>
        <w:left w:val="none" w:sz="0" w:space="0" w:color="auto"/>
        <w:bottom w:val="none" w:sz="0" w:space="0" w:color="auto"/>
        <w:right w:val="none" w:sz="0" w:space="0" w:color="auto"/>
      </w:divBdr>
    </w:div>
    <w:div w:id="31728645">
      <w:bodyDiv w:val="1"/>
      <w:marLeft w:val="0"/>
      <w:marRight w:val="0"/>
      <w:marTop w:val="0"/>
      <w:marBottom w:val="0"/>
      <w:divBdr>
        <w:top w:val="none" w:sz="0" w:space="0" w:color="auto"/>
        <w:left w:val="none" w:sz="0" w:space="0" w:color="auto"/>
        <w:bottom w:val="none" w:sz="0" w:space="0" w:color="auto"/>
        <w:right w:val="none" w:sz="0" w:space="0" w:color="auto"/>
      </w:divBdr>
    </w:div>
    <w:div w:id="31730770">
      <w:bodyDiv w:val="1"/>
      <w:marLeft w:val="0"/>
      <w:marRight w:val="0"/>
      <w:marTop w:val="0"/>
      <w:marBottom w:val="0"/>
      <w:divBdr>
        <w:top w:val="none" w:sz="0" w:space="0" w:color="auto"/>
        <w:left w:val="none" w:sz="0" w:space="0" w:color="auto"/>
        <w:bottom w:val="none" w:sz="0" w:space="0" w:color="auto"/>
        <w:right w:val="none" w:sz="0" w:space="0" w:color="auto"/>
      </w:divBdr>
    </w:div>
    <w:div w:id="31734534">
      <w:bodyDiv w:val="1"/>
      <w:marLeft w:val="0"/>
      <w:marRight w:val="0"/>
      <w:marTop w:val="0"/>
      <w:marBottom w:val="0"/>
      <w:divBdr>
        <w:top w:val="none" w:sz="0" w:space="0" w:color="auto"/>
        <w:left w:val="none" w:sz="0" w:space="0" w:color="auto"/>
        <w:bottom w:val="none" w:sz="0" w:space="0" w:color="auto"/>
        <w:right w:val="none" w:sz="0" w:space="0" w:color="auto"/>
      </w:divBdr>
    </w:div>
    <w:div w:id="31923372">
      <w:bodyDiv w:val="1"/>
      <w:marLeft w:val="0"/>
      <w:marRight w:val="0"/>
      <w:marTop w:val="0"/>
      <w:marBottom w:val="0"/>
      <w:divBdr>
        <w:top w:val="none" w:sz="0" w:space="0" w:color="auto"/>
        <w:left w:val="none" w:sz="0" w:space="0" w:color="auto"/>
        <w:bottom w:val="none" w:sz="0" w:space="0" w:color="auto"/>
        <w:right w:val="none" w:sz="0" w:space="0" w:color="auto"/>
      </w:divBdr>
    </w:div>
    <w:div w:id="31930032">
      <w:bodyDiv w:val="1"/>
      <w:marLeft w:val="0"/>
      <w:marRight w:val="0"/>
      <w:marTop w:val="0"/>
      <w:marBottom w:val="0"/>
      <w:divBdr>
        <w:top w:val="none" w:sz="0" w:space="0" w:color="auto"/>
        <w:left w:val="none" w:sz="0" w:space="0" w:color="auto"/>
        <w:bottom w:val="none" w:sz="0" w:space="0" w:color="auto"/>
        <w:right w:val="none" w:sz="0" w:space="0" w:color="auto"/>
      </w:divBdr>
    </w:div>
    <w:div w:id="32115465">
      <w:bodyDiv w:val="1"/>
      <w:marLeft w:val="0"/>
      <w:marRight w:val="0"/>
      <w:marTop w:val="0"/>
      <w:marBottom w:val="0"/>
      <w:divBdr>
        <w:top w:val="none" w:sz="0" w:space="0" w:color="auto"/>
        <w:left w:val="none" w:sz="0" w:space="0" w:color="auto"/>
        <w:bottom w:val="none" w:sz="0" w:space="0" w:color="auto"/>
        <w:right w:val="none" w:sz="0" w:space="0" w:color="auto"/>
      </w:divBdr>
    </w:div>
    <w:div w:id="32120508">
      <w:bodyDiv w:val="1"/>
      <w:marLeft w:val="0"/>
      <w:marRight w:val="0"/>
      <w:marTop w:val="0"/>
      <w:marBottom w:val="0"/>
      <w:divBdr>
        <w:top w:val="none" w:sz="0" w:space="0" w:color="auto"/>
        <w:left w:val="none" w:sz="0" w:space="0" w:color="auto"/>
        <w:bottom w:val="none" w:sz="0" w:space="0" w:color="auto"/>
        <w:right w:val="none" w:sz="0" w:space="0" w:color="auto"/>
      </w:divBdr>
    </w:div>
    <w:div w:id="32266971">
      <w:bodyDiv w:val="1"/>
      <w:marLeft w:val="0"/>
      <w:marRight w:val="0"/>
      <w:marTop w:val="0"/>
      <w:marBottom w:val="0"/>
      <w:divBdr>
        <w:top w:val="none" w:sz="0" w:space="0" w:color="auto"/>
        <w:left w:val="none" w:sz="0" w:space="0" w:color="auto"/>
        <w:bottom w:val="none" w:sz="0" w:space="0" w:color="auto"/>
        <w:right w:val="none" w:sz="0" w:space="0" w:color="auto"/>
      </w:divBdr>
    </w:div>
    <w:div w:id="32312804">
      <w:bodyDiv w:val="1"/>
      <w:marLeft w:val="0"/>
      <w:marRight w:val="0"/>
      <w:marTop w:val="0"/>
      <w:marBottom w:val="0"/>
      <w:divBdr>
        <w:top w:val="none" w:sz="0" w:space="0" w:color="auto"/>
        <w:left w:val="none" w:sz="0" w:space="0" w:color="auto"/>
        <w:bottom w:val="none" w:sz="0" w:space="0" w:color="auto"/>
        <w:right w:val="none" w:sz="0" w:space="0" w:color="auto"/>
      </w:divBdr>
    </w:div>
    <w:div w:id="32314066">
      <w:bodyDiv w:val="1"/>
      <w:marLeft w:val="0"/>
      <w:marRight w:val="0"/>
      <w:marTop w:val="0"/>
      <w:marBottom w:val="0"/>
      <w:divBdr>
        <w:top w:val="none" w:sz="0" w:space="0" w:color="auto"/>
        <w:left w:val="none" w:sz="0" w:space="0" w:color="auto"/>
        <w:bottom w:val="none" w:sz="0" w:space="0" w:color="auto"/>
        <w:right w:val="none" w:sz="0" w:space="0" w:color="auto"/>
      </w:divBdr>
    </w:div>
    <w:div w:id="32392100">
      <w:bodyDiv w:val="1"/>
      <w:marLeft w:val="0"/>
      <w:marRight w:val="0"/>
      <w:marTop w:val="0"/>
      <w:marBottom w:val="0"/>
      <w:divBdr>
        <w:top w:val="none" w:sz="0" w:space="0" w:color="auto"/>
        <w:left w:val="none" w:sz="0" w:space="0" w:color="auto"/>
        <w:bottom w:val="none" w:sz="0" w:space="0" w:color="auto"/>
        <w:right w:val="none" w:sz="0" w:space="0" w:color="auto"/>
      </w:divBdr>
    </w:div>
    <w:div w:id="32464702">
      <w:bodyDiv w:val="1"/>
      <w:marLeft w:val="0"/>
      <w:marRight w:val="0"/>
      <w:marTop w:val="0"/>
      <w:marBottom w:val="0"/>
      <w:divBdr>
        <w:top w:val="none" w:sz="0" w:space="0" w:color="auto"/>
        <w:left w:val="none" w:sz="0" w:space="0" w:color="auto"/>
        <w:bottom w:val="none" w:sz="0" w:space="0" w:color="auto"/>
        <w:right w:val="none" w:sz="0" w:space="0" w:color="auto"/>
      </w:divBdr>
    </w:div>
    <w:div w:id="32510096">
      <w:bodyDiv w:val="1"/>
      <w:marLeft w:val="0"/>
      <w:marRight w:val="0"/>
      <w:marTop w:val="0"/>
      <w:marBottom w:val="0"/>
      <w:divBdr>
        <w:top w:val="none" w:sz="0" w:space="0" w:color="auto"/>
        <w:left w:val="none" w:sz="0" w:space="0" w:color="auto"/>
        <w:bottom w:val="none" w:sz="0" w:space="0" w:color="auto"/>
        <w:right w:val="none" w:sz="0" w:space="0" w:color="auto"/>
      </w:divBdr>
    </w:div>
    <w:div w:id="32704182">
      <w:bodyDiv w:val="1"/>
      <w:marLeft w:val="0"/>
      <w:marRight w:val="0"/>
      <w:marTop w:val="0"/>
      <w:marBottom w:val="0"/>
      <w:divBdr>
        <w:top w:val="none" w:sz="0" w:space="0" w:color="auto"/>
        <w:left w:val="none" w:sz="0" w:space="0" w:color="auto"/>
        <w:bottom w:val="none" w:sz="0" w:space="0" w:color="auto"/>
        <w:right w:val="none" w:sz="0" w:space="0" w:color="auto"/>
      </w:divBdr>
    </w:div>
    <w:div w:id="32732495">
      <w:bodyDiv w:val="1"/>
      <w:marLeft w:val="0"/>
      <w:marRight w:val="0"/>
      <w:marTop w:val="0"/>
      <w:marBottom w:val="0"/>
      <w:divBdr>
        <w:top w:val="none" w:sz="0" w:space="0" w:color="auto"/>
        <w:left w:val="none" w:sz="0" w:space="0" w:color="auto"/>
        <w:bottom w:val="none" w:sz="0" w:space="0" w:color="auto"/>
        <w:right w:val="none" w:sz="0" w:space="0" w:color="auto"/>
      </w:divBdr>
    </w:div>
    <w:div w:id="32775341">
      <w:bodyDiv w:val="1"/>
      <w:marLeft w:val="0"/>
      <w:marRight w:val="0"/>
      <w:marTop w:val="0"/>
      <w:marBottom w:val="0"/>
      <w:divBdr>
        <w:top w:val="none" w:sz="0" w:space="0" w:color="auto"/>
        <w:left w:val="none" w:sz="0" w:space="0" w:color="auto"/>
        <w:bottom w:val="none" w:sz="0" w:space="0" w:color="auto"/>
        <w:right w:val="none" w:sz="0" w:space="0" w:color="auto"/>
      </w:divBdr>
    </w:div>
    <w:div w:id="33163577">
      <w:bodyDiv w:val="1"/>
      <w:marLeft w:val="0"/>
      <w:marRight w:val="0"/>
      <w:marTop w:val="0"/>
      <w:marBottom w:val="0"/>
      <w:divBdr>
        <w:top w:val="none" w:sz="0" w:space="0" w:color="auto"/>
        <w:left w:val="none" w:sz="0" w:space="0" w:color="auto"/>
        <w:bottom w:val="none" w:sz="0" w:space="0" w:color="auto"/>
        <w:right w:val="none" w:sz="0" w:space="0" w:color="auto"/>
      </w:divBdr>
    </w:div>
    <w:div w:id="33235278">
      <w:bodyDiv w:val="1"/>
      <w:marLeft w:val="0"/>
      <w:marRight w:val="0"/>
      <w:marTop w:val="0"/>
      <w:marBottom w:val="0"/>
      <w:divBdr>
        <w:top w:val="none" w:sz="0" w:space="0" w:color="auto"/>
        <w:left w:val="none" w:sz="0" w:space="0" w:color="auto"/>
        <w:bottom w:val="none" w:sz="0" w:space="0" w:color="auto"/>
        <w:right w:val="none" w:sz="0" w:space="0" w:color="auto"/>
      </w:divBdr>
    </w:div>
    <w:div w:id="33576529">
      <w:bodyDiv w:val="1"/>
      <w:marLeft w:val="0"/>
      <w:marRight w:val="0"/>
      <w:marTop w:val="0"/>
      <w:marBottom w:val="0"/>
      <w:divBdr>
        <w:top w:val="none" w:sz="0" w:space="0" w:color="auto"/>
        <w:left w:val="none" w:sz="0" w:space="0" w:color="auto"/>
        <w:bottom w:val="none" w:sz="0" w:space="0" w:color="auto"/>
        <w:right w:val="none" w:sz="0" w:space="0" w:color="auto"/>
      </w:divBdr>
    </w:div>
    <w:div w:id="34358651">
      <w:bodyDiv w:val="1"/>
      <w:marLeft w:val="0"/>
      <w:marRight w:val="0"/>
      <w:marTop w:val="0"/>
      <w:marBottom w:val="0"/>
      <w:divBdr>
        <w:top w:val="none" w:sz="0" w:space="0" w:color="auto"/>
        <w:left w:val="none" w:sz="0" w:space="0" w:color="auto"/>
        <w:bottom w:val="none" w:sz="0" w:space="0" w:color="auto"/>
        <w:right w:val="none" w:sz="0" w:space="0" w:color="auto"/>
      </w:divBdr>
    </w:div>
    <w:div w:id="34475326">
      <w:bodyDiv w:val="1"/>
      <w:marLeft w:val="0"/>
      <w:marRight w:val="0"/>
      <w:marTop w:val="0"/>
      <w:marBottom w:val="0"/>
      <w:divBdr>
        <w:top w:val="none" w:sz="0" w:space="0" w:color="auto"/>
        <w:left w:val="none" w:sz="0" w:space="0" w:color="auto"/>
        <w:bottom w:val="none" w:sz="0" w:space="0" w:color="auto"/>
        <w:right w:val="none" w:sz="0" w:space="0" w:color="auto"/>
      </w:divBdr>
    </w:div>
    <w:div w:id="34820832">
      <w:bodyDiv w:val="1"/>
      <w:marLeft w:val="0"/>
      <w:marRight w:val="0"/>
      <w:marTop w:val="0"/>
      <w:marBottom w:val="0"/>
      <w:divBdr>
        <w:top w:val="none" w:sz="0" w:space="0" w:color="auto"/>
        <w:left w:val="none" w:sz="0" w:space="0" w:color="auto"/>
        <w:bottom w:val="none" w:sz="0" w:space="0" w:color="auto"/>
        <w:right w:val="none" w:sz="0" w:space="0" w:color="auto"/>
      </w:divBdr>
    </w:div>
    <w:div w:id="34889659">
      <w:bodyDiv w:val="1"/>
      <w:marLeft w:val="0"/>
      <w:marRight w:val="0"/>
      <w:marTop w:val="0"/>
      <w:marBottom w:val="0"/>
      <w:divBdr>
        <w:top w:val="none" w:sz="0" w:space="0" w:color="auto"/>
        <w:left w:val="none" w:sz="0" w:space="0" w:color="auto"/>
        <w:bottom w:val="none" w:sz="0" w:space="0" w:color="auto"/>
        <w:right w:val="none" w:sz="0" w:space="0" w:color="auto"/>
      </w:divBdr>
    </w:div>
    <w:div w:id="35085022">
      <w:bodyDiv w:val="1"/>
      <w:marLeft w:val="0"/>
      <w:marRight w:val="0"/>
      <w:marTop w:val="0"/>
      <w:marBottom w:val="0"/>
      <w:divBdr>
        <w:top w:val="none" w:sz="0" w:space="0" w:color="auto"/>
        <w:left w:val="none" w:sz="0" w:space="0" w:color="auto"/>
        <w:bottom w:val="none" w:sz="0" w:space="0" w:color="auto"/>
        <w:right w:val="none" w:sz="0" w:space="0" w:color="auto"/>
      </w:divBdr>
    </w:div>
    <w:div w:id="35131930">
      <w:bodyDiv w:val="1"/>
      <w:marLeft w:val="0"/>
      <w:marRight w:val="0"/>
      <w:marTop w:val="0"/>
      <w:marBottom w:val="0"/>
      <w:divBdr>
        <w:top w:val="none" w:sz="0" w:space="0" w:color="auto"/>
        <w:left w:val="none" w:sz="0" w:space="0" w:color="auto"/>
        <w:bottom w:val="none" w:sz="0" w:space="0" w:color="auto"/>
        <w:right w:val="none" w:sz="0" w:space="0" w:color="auto"/>
      </w:divBdr>
    </w:div>
    <w:div w:id="35207434">
      <w:bodyDiv w:val="1"/>
      <w:marLeft w:val="0"/>
      <w:marRight w:val="0"/>
      <w:marTop w:val="0"/>
      <w:marBottom w:val="0"/>
      <w:divBdr>
        <w:top w:val="none" w:sz="0" w:space="0" w:color="auto"/>
        <w:left w:val="none" w:sz="0" w:space="0" w:color="auto"/>
        <w:bottom w:val="none" w:sz="0" w:space="0" w:color="auto"/>
        <w:right w:val="none" w:sz="0" w:space="0" w:color="auto"/>
      </w:divBdr>
    </w:div>
    <w:div w:id="35348874">
      <w:bodyDiv w:val="1"/>
      <w:marLeft w:val="0"/>
      <w:marRight w:val="0"/>
      <w:marTop w:val="0"/>
      <w:marBottom w:val="0"/>
      <w:divBdr>
        <w:top w:val="none" w:sz="0" w:space="0" w:color="auto"/>
        <w:left w:val="none" w:sz="0" w:space="0" w:color="auto"/>
        <w:bottom w:val="none" w:sz="0" w:space="0" w:color="auto"/>
        <w:right w:val="none" w:sz="0" w:space="0" w:color="auto"/>
      </w:divBdr>
    </w:div>
    <w:div w:id="35351352">
      <w:bodyDiv w:val="1"/>
      <w:marLeft w:val="0"/>
      <w:marRight w:val="0"/>
      <w:marTop w:val="0"/>
      <w:marBottom w:val="0"/>
      <w:divBdr>
        <w:top w:val="none" w:sz="0" w:space="0" w:color="auto"/>
        <w:left w:val="none" w:sz="0" w:space="0" w:color="auto"/>
        <w:bottom w:val="none" w:sz="0" w:space="0" w:color="auto"/>
        <w:right w:val="none" w:sz="0" w:space="0" w:color="auto"/>
      </w:divBdr>
    </w:div>
    <w:div w:id="35396509">
      <w:bodyDiv w:val="1"/>
      <w:marLeft w:val="0"/>
      <w:marRight w:val="0"/>
      <w:marTop w:val="0"/>
      <w:marBottom w:val="0"/>
      <w:divBdr>
        <w:top w:val="none" w:sz="0" w:space="0" w:color="auto"/>
        <w:left w:val="none" w:sz="0" w:space="0" w:color="auto"/>
        <w:bottom w:val="none" w:sz="0" w:space="0" w:color="auto"/>
        <w:right w:val="none" w:sz="0" w:space="0" w:color="auto"/>
      </w:divBdr>
    </w:div>
    <w:div w:id="35397335">
      <w:bodyDiv w:val="1"/>
      <w:marLeft w:val="0"/>
      <w:marRight w:val="0"/>
      <w:marTop w:val="0"/>
      <w:marBottom w:val="0"/>
      <w:divBdr>
        <w:top w:val="none" w:sz="0" w:space="0" w:color="auto"/>
        <w:left w:val="none" w:sz="0" w:space="0" w:color="auto"/>
        <w:bottom w:val="none" w:sz="0" w:space="0" w:color="auto"/>
        <w:right w:val="none" w:sz="0" w:space="0" w:color="auto"/>
      </w:divBdr>
    </w:div>
    <w:div w:id="35550010">
      <w:bodyDiv w:val="1"/>
      <w:marLeft w:val="0"/>
      <w:marRight w:val="0"/>
      <w:marTop w:val="0"/>
      <w:marBottom w:val="0"/>
      <w:divBdr>
        <w:top w:val="none" w:sz="0" w:space="0" w:color="auto"/>
        <w:left w:val="none" w:sz="0" w:space="0" w:color="auto"/>
        <w:bottom w:val="none" w:sz="0" w:space="0" w:color="auto"/>
        <w:right w:val="none" w:sz="0" w:space="0" w:color="auto"/>
      </w:divBdr>
    </w:div>
    <w:div w:id="35786822">
      <w:bodyDiv w:val="1"/>
      <w:marLeft w:val="0"/>
      <w:marRight w:val="0"/>
      <w:marTop w:val="0"/>
      <w:marBottom w:val="0"/>
      <w:divBdr>
        <w:top w:val="none" w:sz="0" w:space="0" w:color="auto"/>
        <w:left w:val="none" w:sz="0" w:space="0" w:color="auto"/>
        <w:bottom w:val="none" w:sz="0" w:space="0" w:color="auto"/>
        <w:right w:val="none" w:sz="0" w:space="0" w:color="auto"/>
      </w:divBdr>
    </w:div>
    <w:div w:id="35934768">
      <w:bodyDiv w:val="1"/>
      <w:marLeft w:val="0"/>
      <w:marRight w:val="0"/>
      <w:marTop w:val="0"/>
      <w:marBottom w:val="0"/>
      <w:divBdr>
        <w:top w:val="none" w:sz="0" w:space="0" w:color="auto"/>
        <w:left w:val="none" w:sz="0" w:space="0" w:color="auto"/>
        <w:bottom w:val="none" w:sz="0" w:space="0" w:color="auto"/>
        <w:right w:val="none" w:sz="0" w:space="0" w:color="auto"/>
      </w:divBdr>
    </w:div>
    <w:div w:id="35937223">
      <w:bodyDiv w:val="1"/>
      <w:marLeft w:val="0"/>
      <w:marRight w:val="0"/>
      <w:marTop w:val="0"/>
      <w:marBottom w:val="0"/>
      <w:divBdr>
        <w:top w:val="none" w:sz="0" w:space="0" w:color="auto"/>
        <w:left w:val="none" w:sz="0" w:space="0" w:color="auto"/>
        <w:bottom w:val="none" w:sz="0" w:space="0" w:color="auto"/>
        <w:right w:val="none" w:sz="0" w:space="0" w:color="auto"/>
      </w:divBdr>
    </w:div>
    <w:div w:id="36007190">
      <w:bodyDiv w:val="1"/>
      <w:marLeft w:val="0"/>
      <w:marRight w:val="0"/>
      <w:marTop w:val="0"/>
      <w:marBottom w:val="0"/>
      <w:divBdr>
        <w:top w:val="none" w:sz="0" w:space="0" w:color="auto"/>
        <w:left w:val="none" w:sz="0" w:space="0" w:color="auto"/>
        <w:bottom w:val="none" w:sz="0" w:space="0" w:color="auto"/>
        <w:right w:val="none" w:sz="0" w:space="0" w:color="auto"/>
      </w:divBdr>
    </w:div>
    <w:div w:id="36125438">
      <w:bodyDiv w:val="1"/>
      <w:marLeft w:val="0"/>
      <w:marRight w:val="0"/>
      <w:marTop w:val="0"/>
      <w:marBottom w:val="0"/>
      <w:divBdr>
        <w:top w:val="none" w:sz="0" w:space="0" w:color="auto"/>
        <w:left w:val="none" w:sz="0" w:space="0" w:color="auto"/>
        <w:bottom w:val="none" w:sz="0" w:space="0" w:color="auto"/>
        <w:right w:val="none" w:sz="0" w:space="0" w:color="auto"/>
      </w:divBdr>
    </w:div>
    <w:div w:id="36315859">
      <w:bodyDiv w:val="1"/>
      <w:marLeft w:val="0"/>
      <w:marRight w:val="0"/>
      <w:marTop w:val="0"/>
      <w:marBottom w:val="0"/>
      <w:divBdr>
        <w:top w:val="none" w:sz="0" w:space="0" w:color="auto"/>
        <w:left w:val="none" w:sz="0" w:space="0" w:color="auto"/>
        <w:bottom w:val="none" w:sz="0" w:space="0" w:color="auto"/>
        <w:right w:val="none" w:sz="0" w:space="0" w:color="auto"/>
      </w:divBdr>
    </w:div>
    <w:div w:id="36317814">
      <w:bodyDiv w:val="1"/>
      <w:marLeft w:val="0"/>
      <w:marRight w:val="0"/>
      <w:marTop w:val="0"/>
      <w:marBottom w:val="0"/>
      <w:divBdr>
        <w:top w:val="none" w:sz="0" w:space="0" w:color="auto"/>
        <w:left w:val="none" w:sz="0" w:space="0" w:color="auto"/>
        <w:bottom w:val="none" w:sz="0" w:space="0" w:color="auto"/>
        <w:right w:val="none" w:sz="0" w:space="0" w:color="auto"/>
      </w:divBdr>
    </w:div>
    <w:div w:id="36393225">
      <w:bodyDiv w:val="1"/>
      <w:marLeft w:val="0"/>
      <w:marRight w:val="0"/>
      <w:marTop w:val="0"/>
      <w:marBottom w:val="0"/>
      <w:divBdr>
        <w:top w:val="none" w:sz="0" w:space="0" w:color="auto"/>
        <w:left w:val="none" w:sz="0" w:space="0" w:color="auto"/>
        <w:bottom w:val="none" w:sz="0" w:space="0" w:color="auto"/>
        <w:right w:val="none" w:sz="0" w:space="0" w:color="auto"/>
      </w:divBdr>
    </w:div>
    <w:div w:id="36399739">
      <w:bodyDiv w:val="1"/>
      <w:marLeft w:val="0"/>
      <w:marRight w:val="0"/>
      <w:marTop w:val="0"/>
      <w:marBottom w:val="0"/>
      <w:divBdr>
        <w:top w:val="none" w:sz="0" w:space="0" w:color="auto"/>
        <w:left w:val="none" w:sz="0" w:space="0" w:color="auto"/>
        <w:bottom w:val="none" w:sz="0" w:space="0" w:color="auto"/>
        <w:right w:val="none" w:sz="0" w:space="0" w:color="auto"/>
      </w:divBdr>
    </w:div>
    <w:div w:id="36509310">
      <w:bodyDiv w:val="1"/>
      <w:marLeft w:val="0"/>
      <w:marRight w:val="0"/>
      <w:marTop w:val="0"/>
      <w:marBottom w:val="0"/>
      <w:divBdr>
        <w:top w:val="none" w:sz="0" w:space="0" w:color="auto"/>
        <w:left w:val="none" w:sz="0" w:space="0" w:color="auto"/>
        <w:bottom w:val="none" w:sz="0" w:space="0" w:color="auto"/>
        <w:right w:val="none" w:sz="0" w:space="0" w:color="auto"/>
      </w:divBdr>
    </w:div>
    <w:div w:id="36592054">
      <w:bodyDiv w:val="1"/>
      <w:marLeft w:val="0"/>
      <w:marRight w:val="0"/>
      <w:marTop w:val="0"/>
      <w:marBottom w:val="0"/>
      <w:divBdr>
        <w:top w:val="none" w:sz="0" w:space="0" w:color="auto"/>
        <w:left w:val="none" w:sz="0" w:space="0" w:color="auto"/>
        <w:bottom w:val="none" w:sz="0" w:space="0" w:color="auto"/>
        <w:right w:val="none" w:sz="0" w:space="0" w:color="auto"/>
      </w:divBdr>
    </w:div>
    <w:div w:id="36703131">
      <w:bodyDiv w:val="1"/>
      <w:marLeft w:val="0"/>
      <w:marRight w:val="0"/>
      <w:marTop w:val="0"/>
      <w:marBottom w:val="0"/>
      <w:divBdr>
        <w:top w:val="none" w:sz="0" w:space="0" w:color="auto"/>
        <w:left w:val="none" w:sz="0" w:space="0" w:color="auto"/>
        <w:bottom w:val="none" w:sz="0" w:space="0" w:color="auto"/>
        <w:right w:val="none" w:sz="0" w:space="0" w:color="auto"/>
      </w:divBdr>
    </w:div>
    <w:div w:id="36855424">
      <w:bodyDiv w:val="1"/>
      <w:marLeft w:val="0"/>
      <w:marRight w:val="0"/>
      <w:marTop w:val="0"/>
      <w:marBottom w:val="0"/>
      <w:divBdr>
        <w:top w:val="none" w:sz="0" w:space="0" w:color="auto"/>
        <w:left w:val="none" w:sz="0" w:space="0" w:color="auto"/>
        <w:bottom w:val="none" w:sz="0" w:space="0" w:color="auto"/>
        <w:right w:val="none" w:sz="0" w:space="0" w:color="auto"/>
      </w:divBdr>
    </w:div>
    <w:div w:id="36861641">
      <w:bodyDiv w:val="1"/>
      <w:marLeft w:val="0"/>
      <w:marRight w:val="0"/>
      <w:marTop w:val="0"/>
      <w:marBottom w:val="0"/>
      <w:divBdr>
        <w:top w:val="none" w:sz="0" w:space="0" w:color="auto"/>
        <w:left w:val="none" w:sz="0" w:space="0" w:color="auto"/>
        <w:bottom w:val="none" w:sz="0" w:space="0" w:color="auto"/>
        <w:right w:val="none" w:sz="0" w:space="0" w:color="auto"/>
      </w:divBdr>
    </w:div>
    <w:div w:id="36929045">
      <w:bodyDiv w:val="1"/>
      <w:marLeft w:val="0"/>
      <w:marRight w:val="0"/>
      <w:marTop w:val="0"/>
      <w:marBottom w:val="0"/>
      <w:divBdr>
        <w:top w:val="none" w:sz="0" w:space="0" w:color="auto"/>
        <w:left w:val="none" w:sz="0" w:space="0" w:color="auto"/>
        <w:bottom w:val="none" w:sz="0" w:space="0" w:color="auto"/>
        <w:right w:val="none" w:sz="0" w:space="0" w:color="auto"/>
      </w:divBdr>
    </w:div>
    <w:div w:id="36973262">
      <w:bodyDiv w:val="1"/>
      <w:marLeft w:val="0"/>
      <w:marRight w:val="0"/>
      <w:marTop w:val="0"/>
      <w:marBottom w:val="0"/>
      <w:divBdr>
        <w:top w:val="none" w:sz="0" w:space="0" w:color="auto"/>
        <w:left w:val="none" w:sz="0" w:space="0" w:color="auto"/>
        <w:bottom w:val="none" w:sz="0" w:space="0" w:color="auto"/>
        <w:right w:val="none" w:sz="0" w:space="0" w:color="auto"/>
      </w:divBdr>
    </w:div>
    <w:div w:id="37055748">
      <w:bodyDiv w:val="1"/>
      <w:marLeft w:val="0"/>
      <w:marRight w:val="0"/>
      <w:marTop w:val="0"/>
      <w:marBottom w:val="0"/>
      <w:divBdr>
        <w:top w:val="none" w:sz="0" w:space="0" w:color="auto"/>
        <w:left w:val="none" w:sz="0" w:space="0" w:color="auto"/>
        <w:bottom w:val="none" w:sz="0" w:space="0" w:color="auto"/>
        <w:right w:val="none" w:sz="0" w:space="0" w:color="auto"/>
      </w:divBdr>
    </w:div>
    <w:div w:id="37170342">
      <w:bodyDiv w:val="1"/>
      <w:marLeft w:val="0"/>
      <w:marRight w:val="0"/>
      <w:marTop w:val="0"/>
      <w:marBottom w:val="0"/>
      <w:divBdr>
        <w:top w:val="none" w:sz="0" w:space="0" w:color="auto"/>
        <w:left w:val="none" w:sz="0" w:space="0" w:color="auto"/>
        <w:bottom w:val="none" w:sz="0" w:space="0" w:color="auto"/>
        <w:right w:val="none" w:sz="0" w:space="0" w:color="auto"/>
      </w:divBdr>
    </w:div>
    <w:div w:id="37319444">
      <w:bodyDiv w:val="1"/>
      <w:marLeft w:val="0"/>
      <w:marRight w:val="0"/>
      <w:marTop w:val="0"/>
      <w:marBottom w:val="0"/>
      <w:divBdr>
        <w:top w:val="none" w:sz="0" w:space="0" w:color="auto"/>
        <w:left w:val="none" w:sz="0" w:space="0" w:color="auto"/>
        <w:bottom w:val="none" w:sz="0" w:space="0" w:color="auto"/>
        <w:right w:val="none" w:sz="0" w:space="0" w:color="auto"/>
      </w:divBdr>
    </w:div>
    <w:div w:id="37322486">
      <w:bodyDiv w:val="1"/>
      <w:marLeft w:val="0"/>
      <w:marRight w:val="0"/>
      <w:marTop w:val="0"/>
      <w:marBottom w:val="0"/>
      <w:divBdr>
        <w:top w:val="none" w:sz="0" w:space="0" w:color="auto"/>
        <w:left w:val="none" w:sz="0" w:space="0" w:color="auto"/>
        <w:bottom w:val="none" w:sz="0" w:space="0" w:color="auto"/>
        <w:right w:val="none" w:sz="0" w:space="0" w:color="auto"/>
      </w:divBdr>
    </w:div>
    <w:div w:id="37361955">
      <w:bodyDiv w:val="1"/>
      <w:marLeft w:val="0"/>
      <w:marRight w:val="0"/>
      <w:marTop w:val="0"/>
      <w:marBottom w:val="0"/>
      <w:divBdr>
        <w:top w:val="none" w:sz="0" w:space="0" w:color="auto"/>
        <w:left w:val="none" w:sz="0" w:space="0" w:color="auto"/>
        <w:bottom w:val="none" w:sz="0" w:space="0" w:color="auto"/>
        <w:right w:val="none" w:sz="0" w:space="0" w:color="auto"/>
      </w:divBdr>
    </w:div>
    <w:div w:id="37362087">
      <w:bodyDiv w:val="1"/>
      <w:marLeft w:val="0"/>
      <w:marRight w:val="0"/>
      <w:marTop w:val="0"/>
      <w:marBottom w:val="0"/>
      <w:divBdr>
        <w:top w:val="none" w:sz="0" w:space="0" w:color="auto"/>
        <w:left w:val="none" w:sz="0" w:space="0" w:color="auto"/>
        <w:bottom w:val="none" w:sz="0" w:space="0" w:color="auto"/>
        <w:right w:val="none" w:sz="0" w:space="0" w:color="auto"/>
      </w:divBdr>
    </w:div>
    <w:div w:id="37433864">
      <w:bodyDiv w:val="1"/>
      <w:marLeft w:val="0"/>
      <w:marRight w:val="0"/>
      <w:marTop w:val="0"/>
      <w:marBottom w:val="0"/>
      <w:divBdr>
        <w:top w:val="none" w:sz="0" w:space="0" w:color="auto"/>
        <w:left w:val="none" w:sz="0" w:space="0" w:color="auto"/>
        <w:bottom w:val="none" w:sz="0" w:space="0" w:color="auto"/>
        <w:right w:val="none" w:sz="0" w:space="0" w:color="auto"/>
      </w:divBdr>
    </w:div>
    <w:div w:id="37704620">
      <w:bodyDiv w:val="1"/>
      <w:marLeft w:val="0"/>
      <w:marRight w:val="0"/>
      <w:marTop w:val="0"/>
      <w:marBottom w:val="0"/>
      <w:divBdr>
        <w:top w:val="none" w:sz="0" w:space="0" w:color="auto"/>
        <w:left w:val="none" w:sz="0" w:space="0" w:color="auto"/>
        <w:bottom w:val="none" w:sz="0" w:space="0" w:color="auto"/>
        <w:right w:val="none" w:sz="0" w:space="0" w:color="auto"/>
      </w:divBdr>
    </w:div>
    <w:div w:id="37706272">
      <w:bodyDiv w:val="1"/>
      <w:marLeft w:val="0"/>
      <w:marRight w:val="0"/>
      <w:marTop w:val="0"/>
      <w:marBottom w:val="0"/>
      <w:divBdr>
        <w:top w:val="none" w:sz="0" w:space="0" w:color="auto"/>
        <w:left w:val="none" w:sz="0" w:space="0" w:color="auto"/>
        <w:bottom w:val="none" w:sz="0" w:space="0" w:color="auto"/>
        <w:right w:val="none" w:sz="0" w:space="0" w:color="auto"/>
      </w:divBdr>
    </w:div>
    <w:div w:id="37706824">
      <w:bodyDiv w:val="1"/>
      <w:marLeft w:val="0"/>
      <w:marRight w:val="0"/>
      <w:marTop w:val="0"/>
      <w:marBottom w:val="0"/>
      <w:divBdr>
        <w:top w:val="none" w:sz="0" w:space="0" w:color="auto"/>
        <w:left w:val="none" w:sz="0" w:space="0" w:color="auto"/>
        <w:bottom w:val="none" w:sz="0" w:space="0" w:color="auto"/>
        <w:right w:val="none" w:sz="0" w:space="0" w:color="auto"/>
      </w:divBdr>
    </w:div>
    <w:div w:id="37819837">
      <w:bodyDiv w:val="1"/>
      <w:marLeft w:val="0"/>
      <w:marRight w:val="0"/>
      <w:marTop w:val="0"/>
      <w:marBottom w:val="0"/>
      <w:divBdr>
        <w:top w:val="none" w:sz="0" w:space="0" w:color="auto"/>
        <w:left w:val="none" w:sz="0" w:space="0" w:color="auto"/>
        <w:bottom w:val="none" w:sz="0" w:space="0" w:color="auto"/>
        <w:right w:val="none" w:sz="0" w:space="0" w:color="auto"/>
      </w:divBdr>
    </w:div>
    <w:div w:id="37899039">
      <w:bodyDiv w:val="1"/>
      <w:marLeft w:val="0"/>
      <w:marRight w:val="0"/>
      <w:marTop w:val="0"/>
      <w:marBottom w:val="0"/>
      <w:divBdr>
        <w:top w:val="none" w:sz="0" w:space="0" w:color="auto"/>
        <w:left w:val="none" w:sz="0" w:space="0" w:color="auto"/>
        <w:bottom w:val="none" w:sz="0" w:space="0" w:color="auto"/>
        <w:right w:val="none" w:sz="0" w:space="0" w:color="auto"/>
      </w:divBdr>
    </w:div>
    <w:div w:id="38013521">
      <w:bodyDiv w:val="1"/>
      <w:marLeft w:val="0"/>
      <w:marRight w:val="0"/>
      <w:marTop w:val="0"/>
      <w:marBottom w:val="0"/>
      <w:divBdr>
        <w:top w:val="none" w:sz="0" w:space="0" w:color="auto"/>
        <w:left w:val="none" w:sz="0" w:space="0" w:color="auto"/>
        <w:bottom w:val="none" w:sz="0" w:space="0" w:color="auto"/>
        <w:right w:val="none" w:sz="0" w:space="0" w:color="auto"/>
      </w:divBdr>
    </w:div>
    <w:div w:id="38018160">
      <w:bodyDiv w:val="1"/>
      <w:marLeft w:val="0"/>
      <w:marRight w:val="0"/>
      <w:marTop w:val="0"/>
      <w:marBottom w:val="0"/>
      <w:divBdr>
        <w:top w:val="none" w:sz="0" w:space="0" w:color="auto"/>
        <w:left w:val="none" w:sz="0" w:space="0" w:color="auto"/>
        <w:bottom w:val="none" w:sz="0" w:space="0" w:color="auto"/>
        <w:right w:val="none" w:sz="0" w:space="0" w:color="auto"/>
      </w:divBdr>
    </w:div>
    <w:div w:id="38554032">
      <w:bodyDiv w:val="1"/>
      <w:marLeft w:val="0"/>
      <w:marRight w:val="0"/>
      <w:marTop w:val="0"/>
      <w:marBottom w:val="0"/>
      <w:divBdr>
        <w:top w:val="none" w:sz="0" w:space="0" w:color="auto"/>
        <w:left w:val="none" w:sz="0" w:space="0" w:color="auto"/>
        <w:bottom w:val="none" w:sz="0" w:space="0" w:color="auto"/>
        <w:right w:val="none" w:sz="0" w:space="0" w:color="auto"/>
      </w:divBdr>
    </w:div>
    <w:div w:id="38555469">
      <w:bodyDiv w:val="1"/>
      <w:marLeft w:val="0"/>
      <w:marRight w:val="0"/>
      <w:marTop w:val="0"/>
      <w:marBottom w:val="0"/>
      <w:divBdr>
        <w:top w:val="none" w:sz="0" w:space="0" w:color="auto"/>
        <w:left w:val="none" w:sz="0" w:space="0" w:color="auto"/>
        <w:bottom w:val="none" w:sz="0" w:space="0" w:color="auto"/>
        <w:right w:val="none" w:sz="0" w:space="0" w:color="auto"/>
      </w:divBdr>
    </w:div>
    <w:div w:id="38557268">
      <w:bodyDiv w:val="1"/>
      <w:marLeft w:val="0"/>
      <w:marRight w:val="0"/>
      <w:marTop w:val="0"/>
      <w:marBottom w:val="0"/>
      <w:divBdr>
        <w:top w:val="none" w:sz="0" w:space="0" w:color="auto"/>
        <w:left w:val="none" w:sz="0" w:space="0" w:color="auto"/>
        <w:bottom w:val="none" w:sz="0" w:space="0" w:color="auto"/>
        <w:right w:val="none" w:sz="0" w:space="0" w:color="auto"/>
      </w:divBdr>
    </w:div>
    <w:div w:id="38626260">
      <w:bodyDiv w:val="1"/>
      <w:marLeft w:val="0"/>
      <w:marRight w:val="0"/>
      <w:marTop w:val="0"/>
      <w:marBottom w:val="0"/>
      <w:divBdr>
        <w:top w:val="none" w:sz="0" w:space="0" w:color="auto"/>
        <w:left w:val="none" w:sz="0" w:space="0" w:color="auto"/>
        <w:bottom w:val="none" w:sz="0" w:space="0" w:color="auto"/>
        <w:right w:val="none" w:sz="0" w:space="0" w:color="auto"/>
      </w:divBdr>
    </w:div>
    <w:div w:id="38632192">
      <w:bodyDiv w:val="1"/>
      <w:marLeft w:val="0"/>
      <w:marRight w:val="0"/>
      <w:marTop w:val="0"/>
      <w:marBottom w:val="0"/>
      <w:divBdr>
        <w:top w:val="none" w:sz="0" w:space="0" w:color="auto"/>
        <w:left w:val="none" w:sz="0" w:space="0" w:color="auto"/>
        <w:bottom w:val="none" w:sz="0" w:space="0" w:color="auto"/>
        <w:right w:val="none" w:sz="0" w:space="0" w:color="auto"/>
      </w:divBdr>
    </w:div>
    <w:div w:id="38674569">
      <w:bodyDiv w:val="1"/>
      <w:marLeft w:val="0"/>
      <w:marRight w:val="0"/>
      <w:marTop w:val="0"/>
      <w:marBottom w:val="0"/>
      <w:divBdr>
        <w:top w:val="none" w:sz="0" w:space="0" w:color="auto"/>
        <w:left w:val="none" w:sz="0" w:space="0" w:color="auto"/>
        <w:bottom w:val="none" w:sz="0" w:space="0" w:color="auto"/>
        <w:right w:val="none" w:sz="0" w:space="0" w:color="auto"/>
      </w:divBdr>
    </w:div>
    <w:div w:id="38744491">
      <w:bodyDiv w:val="1"/>
      <w:marLeft w:val="0"/>
      <w:marRight w:val="0"/>
      <w:marTop w:val="0"/>
      <w:marBottom w:val="0"/>
      <w:divBdr>
        <w:top w:val="none" w:sz="0" w:space="0" w:color="auto"/>
        <w:left w:val="none" w:sz="0" w:space="0" w:color="auto"/>
        <w:bottom w:val="none" w:sz="0" w:space="0" w:color="auto"/>
        <w:right w:val="none" w:sz="0" w:space="0" w:color="auto"/>
      </w:divBdr>
    </w:div>
    <w:div w:id="38825446">
      <w:bodyDiv w:val="1"/>
      <w:marLeft w:val="0"/>
      <w:marRight w:val="0"/>
      <w:marTop w:val="0"/>
      <w:marBottom w:val="0"/>
      <w:divBdr>
        <w:top w:val="none" w:sz="0" w:space="0" w:color="auto"/>
        <w:left w:val="none" w:sz="0" w:space="0" w:color="auto"/>
        <w:bottom w:val="none" w:sz="0" w:space="0" w:color="auto"/>
        <w:right w:val="none" w:sz="0" w:space="0" w:color="auto"/>
      </w:divBdr>
    </w:div>
    <w:div w:id="38864365">
      <w:bodyDiv w:val="1"/>
      <w:marLeft w:val="0"/>
      <w:marRight w:val="0"/>
      <w:marTop w:val="0"/>
      <w:marBottom w:val="0"/>
      <w:divBdr>
        <w:top w:val="none" w:sz="0" w:space="0" w:color="auto"/>
        <w:left w:val="none" w:sz="0" w:space="0" w:color="auto"/>
        <w:bottom w:val="none" w:sz="0" w:space="0" w:color="auto"/>
        <w:right w:val="none" w:sz="0" w:space="0" w:color="auto"/>
      </w:divBdr>
    </w:div>
    <w:div w:id="38864521">
      <w:bodyDiv w:val="1"/>
      <w:marLeft w:val="0"/>
      <w:marRight w:val="0"/>
      <w:marTop w:val="0"/>
      <w:marBottom w:val="0"/>
      <w:divBdr>
        <w:top w:val="none" w:sz="0" w:space="0" w:color="auto"/>
        <w:left w:val="none" w:sz="0" w:space="0" w:color="auto"/>
        <w:bottom w:val="none" w:sz="0" w:space="0" w:color="auto"/>
        <w:right w:val="none" w:sz="0" w:space="0" w:color="auto"/>
      </w:divBdr>
    </w:div>
    <w:div w:id="39014705">
      <w:bodyDiv w:val="1"/>
      <w:marLeft w:val="0"/>
      <w:marRight w:val="0"/>
      <w:marTop w:val="0"/>
      <w:marBottom w:val="0"/>
      <w:divBdr>
        <w:top w:val="none" w:sz="0" w:space="0" w:color="auto"/>
        <w:left w:val="none" w:sz="0" w:space="0" w:color="auto"/>
        <w:bottom w:val="none" w:sz="0" w:space="0" w:color="auto"/>
        <w:right w:val="none" w:sz="0" w:space="0" w:color="auto"/>
      </w:divBdr>
    </w:div>
    <w:div w:id="39282994">
      <w:bodyDiv w:val="1"/>
      <w:marLeft w:val="0"/>
      <w:marRight w:val="0"/>
      <w:marTop w:val="0"/>
      <w:marBottom w:val="0"/>
      <w:divBdr>
        <w:top w:val="none" w:sz="0" w:space="0" w:color="auto"/>
        <w:left w:val="none" w:sz="0" w:space="0" w:color="auto"/>
        <w:bottom w:val="none" w:sz="0" w:space="0" w:color="auto"/>
        <w:right w:val="none" w:sz="0" w:space="0" w:color="auto"/>
      </w:divBdr>
    </w:div>
    <w:div w:id="39286866">
      <w:bodyDiv w:val="1"/>
      <w:marLeft w:val="0"/>
      <w:marRight w:val="0"/>
      <w:marTop w:val="0"/>
      <w:marBottom w:val="0"/>
      <w:divBdr>
        <w:top w:val="none" w:sz="0" w:space="0" w:color="auto"/>
        <w:left w:val="none" w:sz="0" w:space="0" w:color="auto"/>
        <w:bottom w:val="none" w:sz="0" w:space="0" w:color="auto"/>
        <w:right w:val="none" w:sz="0" w:space="0" w:color="auto"/>
      </w:divBdr>
    </w:div>
    <w:div w:id="39328365">
      <w:bodyDiv w:val="1"/>
      <w:marLeft w:val="0"/>
      <w:marRight w:val="0"/>
      <w:marTop w:val="0"/>
      <w:marBottom w:val="0"/>
      <w:divBdr>
        <w:top w:val="none" w:sz="0" w:space="0" w:color="auto"/>
        <w:left w:val="none" w:sz="0" w:space="0" w:color="auto"/>
        <w:bottom w:val="none" w:sz="0" w:space="0" w:color="auto"/>
        <w:right w:val="none" w:sz="0" w:space="0" w:color="auto"/>
      </w:divBdr>
    </w:div>
    <w:div w:id="39404041">
      <w:bodyDiv w:val="1"/>
      <w:marLeft w:val="0"/>
      <w:marRight w:val="0"/>
      <w:marTop w:val="0"/>
      <w:marBottom w:val="0"/>
      <w:divBdr>
        <w:top w:val="none" w:sz="0" w:space="0" w:color="auto"/>
        <w:left w:val="none" w:sz="0" w:space="0" w:color="auto"/>
        <w:bottom w:val="none" w:sz="0" w:space="0" w:color="auto"/>
        <w:right w:val="none" w:sz="0" w:space="0" w:color="auto"/>
      </w:divBdr>
    </w:div>
    <w:div w:id="39406032">
      <w:bodyDiv w:val="1"/>
      <w:marLeft w:val="0"/>
      <w:marRight w:val="0"/>
      <w:marTop w:val="0"/>
      <w:marBottom w:val="0"/>
      <w:divBdr>
        <w:top w:val="none" w:sz="0" w:space="0" w:color="auto"/>
        <w:left w:val="none" w:sz="0" w:space="0" w:color="auto"/>
        <w:bottom w:val="none" w:sz="0" w:space="0" w:color="auto"/>
        <w:right w:val="none" w:sz="0" w:space="0" w:color="auto"/>
      </w:divBdr>
    </w:div>
    <w:div w:id="39408235">
      <w:bodyDiv w:val="1"/>
      <w:marLeft w:val="0"/>
      <w:marRight w:val="0"/>
      <w:marTop w:val="0"/>
      <w:marBottom w:val="0"/>
      <w:divBdr>
        <w:top w:val="none" w:sz="0" w:space="0" w:color="auto"/>
        <w:left w:val="none" w:sz="0" w:space="0" w:color="auto"/>
        <w:bottom w:val="none" w:sz="0" w:space="0" w:color="auto"/>
        <w:right w:val="none" w:sz="0" w:space="0" w:color="auto"/>
      </w:divBdr>
    </w:div>
    <w:div w:id="39744616">
      <w:bodyDiv w:val="1"/>
      <w:marLeft w:val="0"/>
      <w:marRight w:val="0"/>
      <w:marTop w:val="0"/>
      <w:marBottom w:val="0"/>
      <w:divBdr>
        <w:top w:val="none" w:sz="0" w:space="0" w:color="auto"/>
        <w:left w:val="none" w:sz="0" w:space="0" w:color="auto"/>
        <w:bottom w:val="none" w:sz="0" w:space="0" w:color="auto"/>
        <w:right w:val="none" w:sz="0" w:space="0" w:color="auto"/>
      </w:divBdr>
    </w:div>
    <w:div w:id="39866268">
      <w:bodyDiv w:val="1"/>
      <w:marLeft w:val="0"/>
      <w:marRight w:val="0"/>
      <w:marTop w:val="0"/>
      <w:marBottom w:val="0"/>
      <w:divBdr>
        <w:top w:val="none" w:sz="0" w:space="0" w:color="auto"/>
        <w:left w:val="none" w:sz="0" w:space="0" w:color="auto"/>
        <w:bottom w:val="none" w:sz="0" w:space="0" w:color="auto"/>
        <w:right w:val="none" w:sz="0" w:space="0" w:color="auto"/>
      </w:divBdr>
    </w:div>
    <w:div w:id="39867488">
      <w:bodyDiv w:val="1"/>
      <w:marLeft w:val="0"/>
      <w:marRight w:val="0"/>
      <w:marTop w:val="0"/>
      <w:marBottom w:val="0"/>
      <w:divBdr>
        <w:top w:val="none" w:sz="0" w:space="0" w:color="auto"/>
        <w:left w:val="none" w:sz="0" w:space="0" w:color="auto"/>
        <w:bottom w:val="none" w:sz="0" w:space="0" w:color="auto"/>
        <w:right w:val="none" w:sz="0" w:space="0" w:color="auto"/>
      </w:divBdr>
    </w:div>
    <w:div w:id="39868494">
      <w:bodyDiv w:val="1"/>
      <w:marLeft w:val="0"/>
      <w:marRight w:val="0"/>
      <w:marTop w:val="0"/>
      <w:marBottom w:val="0"/>
      <w:divBdr>
        <w:top w:val="none" w:sz="0" w:space="0" w:color="auto"/>
        <w:left w:val="none" w:sz="0" w:space="0" w:color="auto"/>
        <w:bottom w:val="none" w:sz="0" w:space="0" w:color="auto"/>
        <w:right w:val="none" w:sz="0" w:space="0" w:color="auto"/>
      </w:divBdr>
    </w:div>
    <w:div w:id="39978384">
      <w:bodyDiv w:val="1"/>
      <w:marLeft w:val="0"/>
      <w:marRight w:val="0"/>
      <w:marTop w:val="0"/>
      <w:marBottom w:val="0"/>
      <w:divBdr>
        <w:top w:val="none" w:sz="0" w:space="0" w:color="auto"/>
        <w:left w:val="none" w:sz="0" w:space="0" w:color="auto"/>
        <w:bottom w:val="none" w:sz="0" w:space="0" w:color="auto"/>
        <w:right w:val="none" w:sz="0" w:space="0" w:color="auto"/>
      </w:divBdr>
    </w:div>
    <w:div w:id="39981096">
      <w:bodyDiv w:val="1"/>
      <w:marLeft w:val="0"/>
      <w:marRight w:val="0"/>
      <w:marTop w:val="0"/>
      <w:marBottom w:val="0"/>
      <w:divBdr>
        <w:top w:val="none" w:sz="0" w:space="0" w:color="auto"/>
        <w:left w:val="none" w:sz="0" w:space="0" w:color="auto"/>
        <w:bottom w:val="none" w:sz="0" w:space="0" w:color="auto"/>
        <w:right w:val="none" w:sz="0" w:space="0" w:color="auto"/>
      </w:divBdr>
    </w:div>
    <w:div w:id="39984588">
      <w:bodyDiv w:val="1"/>
      <w:marLeft w:val="0"/>
      <w:marRight w:val="0"/>
      <w:marTop w:val="0"/>
      <w:marBottom w:val="0"/>
      <w:divBdr>
        <w:top w:val="none" w:sz="0" w:space="0" w:color="auto"/>
        <w:left w:val="none" w:sz="0" w:space="0" w:color="auto"/>
        <w:bottom w:val="none" w:sz="0" w:space="0" w:color="auto"/>
        <w:right w:val="none" w:sz="0" w:space="0" w:color="auto"/>
      </w:divBdr>
    </w:div>
    <w:div w:id="40056025">
      <w:bodyDiv w:val="1"/>
      <w:marLeft w:val="0"/>
      <w:marRight w:val="0"/>
      <w:marTop w:val="0"/>
      <w:marBottom w:val="0"/>
      <w:divBdr>
        <w:top w:val="none" w:sz="0" w:space="0" w:color="auto"/>
        <w:left w:val="none" w:sz="0" w:space="0" w:color="auto"/>
        <w:bottom w:val="none" w:sz="0" w:space="0" w:color="auto"/>
        <w:right w:val="none" w:sz="0" w:space="0" w:color="auto"/>
      </w:divBdr>
    </w:div>
    <w:div w:id="40132563">
      <w:bodyDiv w:val="1"/>
      <w:marLeft w:val="0"/>
      <w:marRight w:val="0"/>
      <w:marTop w:val="0"/>
      <w:marBottom w:val="0"/>
      <w:divBdr>
        <w:top w:val="none" w:sz="0" w:space="0" w:color="auto"/>
        <w:left w:val="none" w:sz="0" w:space="0" w:color="auto"/>
        <w:bottom w:val="none" w:sz="0" w:space="0" w:color="auto"/>
        <w:right w:val="none" w:sz="0" w:space="0" w:color="auto"/>
      </w:divBdr>
    </w:div>
    <w:div w:id="40248314">
      <w:bodyDiv w:val="1"/>
      <w:marLeft w:val="0"/>
      <w:marRight w:val="0"/>
      <w:marTop w:val="0"/>
      <w:marBottom w:val="0"/>
      <w:divBdr>
        <w:top w:val="none" w:sz="0" w:space="0" w:color="auto"/>
        <w:left w:val="none" w:sz="0" w:space="0" w:color="auto"/>
        <w:bottom w:val="none" w:sz="0" w:space="0" w:color="auto"/>
        <w:right w:val="none" w:sz="0" w:space="0" w:color="auto"/>
      </w:divBdr>
    </w:div>
    <w:div w:id="40326520">
      <w:bodyDiv w:val="1"/>
      <w:marLeft w:val="0"/>
      <w:marRight w:val="0"/>
      <w:marTop w:val="0"/>
      <w:marBottom w:val="0"/>
      <w:divBdr>
        <w:top w:val="none" w:sz="0" w:space="0" w:color="auto"/>
        <w:left w:val="none" w:sz="0" w:space="0" w:color="auto"/>
        <w:bottom w:val="none" w:sz="0" w:space="0" w:color="auto"/>
        <w:right w:val="none" w:sz="0" w:space="0" w:color="auto"/>
      </w:divBdr>
    </w:div>
    <w:div w:id="40400741">
      <w:bodyDiv w:val="1"/>
      <w:marLeft w:val="0"/>
      <w:marRight w:val="0"/>
      <w:marTop w:val="0"/>
      <w:marBottom w:val="0"/>
      <w:divBdr>
        <w:top w:val="none" w:sz="0" w:space="0" w:color="auto"/>
        <w:left w:val="none" w:sz="0" w:space="0" w:color="auto"/>
        <w:bottom w:val="none" w:sz="0" w:space="0" w:color="auto"/>
        <w:right w:val="none" w:sz="0" w:space="0" w:color="auto"/>
      </w:divBdr>
    </w:div>
    <w:div w:id="40448295">
      <w:bodyDiv w:val="1"/>
      <w:marLeft w:val="0"/>
      <w:marRight w:val="0"/>
      <w:marTop w:val="0"/>
      <w:marBottom w:val="0"/>
      <w:divBdr>
        <w:top w:val="none" w:sz="0" w:space="0" w:color="auto"/>
        <w:left w:val="none" w:sz="0" w:space="0" w:color="auto"/>
        <w:bottom w:val="none" w:sz="0" w:space="0" w:color="auto"/>
        <w:right w:val="none" w:sz="0" w:space="0" w:color="auto"/>
      </w:divBdr>
    </w:div>
    <w:div w:id="40516332">
      <w:bodyDiv w:val="1"/>
      <w:marLeft w:val="0"/>
      <w:marRight w:val="0"/>
      <w:marTop w:val="0"/>
      <w:marBottom w:val="0"/>
      <w:divBdr>
        <w:top w:val="none" w:sz="0" w:space="0" w:color="auto"/>
        <w:left w:val="none" w:sz="0" w:space="0" w:color="auto"/>
        <w:bottom w:val="none" w:sz="0" w:space="0" w:color="auto"/>
        <w:right w:val="none" w:sz="0" w:space="0" w:color="auto"/>
      </w:divBdr>
    </w:div>
    <w:div w:id="40521868">
      <w:bodyDiv w:val="1"/>
      <w:marLeft w:val="0"/>
      <w:marRight w:val="0"/>
      <w:marTop w:val="0"/>
      <w:marBottom w:val="0"/>
      <w:divBdr>
        <w:top w:val="none" w:sz="0" w:space="0" w:color="auto"/>
        <w:left w:val="none" w:sz="0" w:space="0" w:color="auto"/>
        <w:bottom w:val="none" w:sz="0" w:space="0" w:color="auto"/>
        <w:right w:val="none" w:sz="0" w:space="0" w:color="auto"/>
      </w:divBdr>
    </w:div>
    <w:div w:id="40596057">
      <w:bodyDiv w:val="1"/>
      <w:marLeft w:val="0"/>
      <w:marRight w:val="0"/>
      <w:marTop w:val="0"/>
      <w:marBottom w:val="0"/>
      <w:divBdr>
        <w:top w:val="none" w:sz="0" w:space="0" w:color="auto"/>
        <w:left w:val="none" w:sz="0" w:space="0" w:color="auto"/>
        <w:bottom w:val="none" w:sz="0" w:space="0" w:color="auto"/>
        <w:right w:val="none" w:sz="0" w:space="0" w:color="auto"/>
      </w:divBdr>
    </w:div>
    <w:div w:id="40597692">
      <w:bodyDiv w:val="1"/>
      <w:marLeft w:val="0"/>
      <w:marRight w:val="0"/>
      <w:marTop w:val="0"/>
      <w:marBottom w:val="0"/>
      <w:divBdr>
        <w:top w:val="none" w:sz="0" w:space="0" w:color="auto"/>
        <w:left w:val="none" w:sz="0" w:space="0" w:color="auto"/>
        <w:bottom w:val="none" w:sz="0" w:space="0" w:color="auto"/>
        <w:right w:val="none" w:sz="0" w:space="0" w:color="auto"/>
      </w:divBdr>
    </w:div>
    <w:div w:id="40634001">
      <w:bodyDiv w:val="1"/>
      <w:marLeft w:val="0"/>
      <w:marRight w:val="0"/>
      <w:marTop w:val="0"/>
      <w:marBottom w:val="0"/>
      <w:divBdr>
        <w:top w:val="none" w:sz="0" w:space="0" w:color="auto"/>
        <w:left w:val="none" w:sz="0" w:space="0" w:color="auto"/>
        <w:bottom w:val="none" w:sz="0" w:space="0" w:color="auto"/>
        <w:right w:val="none" w:sz="0" w:space="0" w:color="auto"/>
      </w:divBdr>
    </w:div>
    <w:div w:id="40637510">
      <w:bodyDiv w:val="1"/>
      <w:marLeft w:val="0"/>
      <w:marRight w:val="0"/>
      <w:marTop w:val="0"/>
      <w:marBottom w:val="0"/>
      <w:divBdr>
        <w:top w:val="none" w:sz="0" w:space="0" w:color="auto"/>
        <w:left w:val="none" w:sz="0" w:space="0" w:color="auto"/>
        <w:bottom w:val="none" w:sz="0" w:space="0" w:color="auto"/>
        <w:right w:val="none" w:sz="0" w:space="0" w:color="auto"/>
      </w:divBdr>
    </w:div>
    <w:div w:id="40642545">
      <w:bodyDiv w:val="1"/>
      <w:marLeft w:val="0"/>
      <w:marRight w:val="0"/>
      <w:marTop w:val="0"/>
      <w:marBottom w:val="0"/>
      <w:divBdr>
        <w:top w:val="none" w:sz="0" w:space="0" w:color="auto"/>
        <w:left w:val="none" w:sz="0" w:space="0" w:color="auto"/>
        <w:bottom w:val="none" w:sz="0" w:space="0" w:color="auto"/>
        <w:right w:val="none" w:sz="0" w:space="0" w:color="auto"/>
      </w:divBdr>
    </w:div>
    <w:div w:id="40715160">
      <w:bodyDiv w:val="1"/>
      <w:marLeft w:val="0"/>
      <w:marRight w:val="0"/>
      <w:marTop w:val="0"/>
      <w:marBottom w:val="0"/>
      <w:divBdr>
        <w:top w:val="none" w:sz="0" w:space="0" w:color="auto"/>
        <w:left w:val="none" w:sz="0" w:space="0" w:color="auto"/>
        <w:bottom w:val="none" w:sz="0" w:space="0" w:color="auto"/>
        <w:right w:val="none" w:sz="0" w:space="0" w:color="auto"/>
      </w:divBdr>
    </w:div>
    <w:div w:id="40860566">
      <w:bodyDiv w:val="1"/>
      <w:marLeft w:val="0"/>
      <w:marRight w:val="0"/>
      <w:marTop w:val="0"/>
      <w:marBottom w:val="0"/>
      <w:divBdr>
        <w:top w:val="none" w:sz="0" w:space="0" w:color="auto"/>
        <w:left w:val="none" w:sz="0" w:space="0" w:color="auto"/>
        <w:bottom w:val="none" w:sz="0" w:space="0" w:color="auto"/>
        <w:right w:val="none" w:sz="0" w:space="0" w:color="auto"/>
      </w:divBdr>
    </w:div>
    <w:div w:id="40906253">
      <w:bodyDiv w:val="1"/>
      <w:marLeft w:val="0"/>
      <w:marRight w:val="0"/>
      <w:marTop w:val="0"/>
      <w:marBottom w:val="0"/>
      <w:divBdr>
        <w:top w:val="none" w:sz="0" w:space="0" w:color="auto"/>
        <w:left w:val="none" w:sz="0" w:space="0" w:color="auto"/>
        <w:bottom w:val="none" w:sz="0" w:space="0" w:color="auto"/>
        <w:right w:val="none" w:sz="0" w:space="0" w:color="auto"/>
      </w:divBdr>
    </w:div>
    <w:div w:id="40980418">
      <w:bodyDiv w:val="1"/>
      <w:marLeft w:val="0"/>
      <w:marRight w:val="0"/>
      <w:marTop w:val="0"/>
      <w:marBottom w:val="0"/>
      <w:divBdr>
        <w:top w:val="none" w:sz="0" w:space="0" w:color="auto"/>
        <w:left w:val="none" w:sz="0" w:space="0" w:color="auto"/>
        <w:bottom w:val="none" w:sz="0" w:space="0" w:color="auto"/>
        <w:right w:val="none" w:sz="0" w:space="0" w:color="auto"/>
      </w:divBdr>
    </w:div>
    <w:div w:id="41096578">
      <w:bodyDiv w:val="1"/>
      <w:marLeft w:val="0"/>
      <w:marRight w:val="0"/>
      <w:marTop w:val="0"/>
      <w:marBottom w:val="0"/>
      <w:divBdr>
        <w:top w:val="none" w:sz="0" w:space="0" w:color="auto"/>
        <w:left w:val="none" w:sz="0" w:space="0" w:color="auto"/>
        <w:bottom w:val="none" w:sz="0" w:space="0" w:color="auto"/>
        <w:right w:val="none" w:sz="0" w:space="0" w:color="auto"/>
      </w:divBdr>
    </w:div>
    <w:div w:id="41103243">
      <w:bodyDiv w:val="1"/>
      <w:marLeft w:val="0"/>
      <w:marRight w:val="0"/>
      <w:marTop w:val="0"/>
      <w:marBottom w:val="0"/>
      <w:divBdr>
        <w:top w:val="none" w:sz="0" w:space="0" w:color="auto"/>
        <w:left w:val="none" w:sz="0" w:space="0" w:color="auto"/>
        <w:bottom w:val="none" w:sz="0" w:space="0" w:color="auto"/>
        <w:right w:val="none" w:sz="0" w:space="0" w:color="auto"/>
      </w:divBdr>
    </w:div>
    <w:div w:id="41103672">
      <w:bodyDiv w:val="1"/>
      <w:marLeft w:val="0"/>
      <w:marRight w:val="0"/>
      <w:marTop w:val="0"/>
      <w:marBottom w:val="0"/>
      <w:divBdr>
        <w:top w:val="none" w:sz="0" w:space="0" w:color="auto"/>
        <w:left w:val="none" w:sz="0" w:space="0" w:color="auto"/>
        <w:bottom w:val="none" w:sz="0" w:space="0" w:color="auto"/>
        <w:right w:val="none" w:sz="0" w:space="0" w:color="auto"/>
      </w:divBdr>
    </w:div>
    <w:div w:id="41297675">
      <w:bodyDiv w:val="1"/>
      <w:marLeft w:val="0"/>
      <w:marRight w:val="0"/>
      <w:marTop w:val="0"/>
      <w:marBottom w:val="0"/>
      <w:divBdr>
        <w:top w:val="none" w:sz="0" w:space="0" w:color="auto"/>
        <w:left w:val="none" w:sz="0" w:space="0" w:color="auto"/>
        <w:bottom w:val="none" w:sz="0" w:space="0" w:color="auto"/>
        <w:right w:val="none" w:sz="0" w:space="0" w:color="auto"/>
      </w:divBdr>
    </w:div>
    <w:div w:id="41368330">
      <w:bodyDiv w:val="1"/>
      <w:marLeft w:val="0"/>
      <w:marRight w:val="0"/>
      <w:marTop w:val="0"/>
      <w:marBottom w:val="0"/>
      <w:divBdr>
        <w:top w:val="none" w:sz="0" w:space="0" w:color="auto"/>
        <w:left w:val="none" w:sz="0" w:space="0" w:color="auto"/>
        <w:bottom w:val="none" w:sz="0" w:space="0" w:color="auto"/>
        <w:right w:val="none" w:sz="0" w:space="0" w:color="auto"/>
      </w:divBdr>
    </w:div>
    <w:div w:id="41639276">
      <w:bodyDiv w:val="1"/>
      <w:marLeft w:val="0"/>
      <w:marRight w:val="0"/>
      <w:marTop w:val="0"/>
      <w:marBottom w:val="0"/>
      <w:divBdr>
        <w:top w:val="none" w:sz="0" w:space="0" w:color="auto"/>
        <w:left w:val="none" w:sz="0" w:space="0" w:color="auto"/>
        <w:bottom w:val="none" w:sz="0" w:space="0" w:color="auto"/>
        <w:right w:val="none" w:sz="0" w:space="0" w:color="auto"/>
      </w:divBdr>
    </w:div>
    <w:div w:id="41684237">
      <w:bodyDiv w:val="1"/>
      <w:marLeft w:val="0"/>
      <w:marRight w:val="0"/>
      <w:marTop w:val="0"/>
      <w:marBottom w:val="0"/>
      <w:divBdr>
        <w:top w:val="none" w:sz="0" w:space="0" w:color="auto"/>
        <w:left w:val="none" w:sz="0" w:space="0" w:color="auto"/>
        <w:bottom w:val="none" w:sz="0" w:space="0" w:color="auto"/>
        <w:right w:val="none" w:sz="0" w:space="0" w:color="auto"/>
      </w:divBdr>
    </w:div>
    <w:div w:id="41711549">
      <w:bodyDiv w:val="1"/>
      <w:marLeft w:val="0"/>
      <w:marRight w:val="0"/>
      <w:marTop w:val="0"/>
      <w:marBottom w:val="0"/>
      <w:divBdr>
        <w:top w:val="none" w:sz="0" w:space="0" w:color="auto"/>
        <w:left w:val="none" w:sz="0" w:space="0" w:color="auto"/>
        <w:bottom w:val="none" w:sz="0" w:space="0" w:color="auto"/>
        <w:right w:val="none" w:sz="0" w:space="0" w:color="auto"/>
      </w:divBdr>
    </w:div>
    <w:div w:id="41754533">
      <w:bodyDiv w:val="1"/>
      <w:marLeft w:val="0"/>
      <w:marRight w:val="0"/>
      <w:marTop w:val="0"/>
      <w:marBottom w:val="0"/>
      <w:divBdr>
        <w:top w:val="none" w:sz="0" w:space="0" w:color="auto"/>
        <w:left w:val="none" w:sz="0" w:space="0" w:color="auto"/>
        <w:bottom w:val="none" w:sz="0" w:space="0" w:color="auto"/>
        <w:right w:val="none" w:sz="0" w:space="0" w:color="auto"/>
      </w:divBdr>
    </w:div>
    <w:div w:id="41902533">
      <w:bodyDiv w:val="1"/>
      <w:marLeft w:val="0"/>
      <w:marRight w:val="0"/>
      <w:marTop w:val="0"/>
      <w:marBottom w:val="0"/>
      <w:divBdr>
        <w:top w:val="none" w:sz="0" w:space="0" w:color="auto"/>
        <w:left w:val="none" w:sz="0" w:space="0" w:color="auto"/>
        <w:bottom w:val="none" w:sz="0" w:space="0" w:color="auto"/>
        <w:right w:val="none" w:sz="0" w:space="0" w:color="auto"/>
      </w:divBdr>
    </w:div>
    <w:div w:id="41902788">
      <w:bodyDiv w:val="1"/>
      <w:marLeft w:val="0"/>
      <w:marRight w:val="0"/>
      <w:marTop w:val="0"/>
      <w:marBottom w:val="0"/>
      <w:divBdr>
        <w:top w:val="none" w:sz="0" w:space="0" w:color="auto"/>
        <w:left w:val="none" w:sz="0" w:space="0" w:color="auto"/>
        <w:bottom w:val="none" w:sz="0" w:space="0" w:color="auto"/>
        <w:right w:val="none" w:sz="0" w:space="0" w:color="auto"/>
      </w:divBdr>
    </w:div>
    <w:div w:id="41907879">
      <w:bodyDiv w:val="1"/>
      <w:marLeft w:val="0"/>
      <w:marRight w:val="0"/>
      <w:marTop w:val="0"/>
      <w:marBottom w:val="0"/>
      <w:divBdr>
        <w:top w:val="none" w:sz="0" w:space="0" w:color="auto"/>
        <w:left w:val="none" w:sz="0" w:space="0" w:color="auto"/>
        <w:bottom w:val="none" w:sz="0" w:space="0" w:color="auto"/>
        <w:right w:val="none" w:sz="0" w:space="0" w:color="auto"/>
      </w:divBdr>
    </w:div>
    <w:div w:id="41949035">
      <w:bodyDiv w:val="1"/>
      <w:marLeft w:val="0"/>
      <w:marRight w:val="0"/>
      <w:marTop w:val="0"/>
      <w:marBottom w:val="0"/>
      <w:divBdr>
        <w:top w:val="none" w:sz="0" w:space="0" w:color="auto"/>
        <w:left w:val="none" w:sz="0" w:space="0" w:color="auto"/>
        <w:bottom w:val="none" w:sz="0" w:space="0" w:color="auto"/>
        <w:right w:val="none" w:sz="0" w:space="0" w:color="auto"/>
      </w:divBdr>
    </w:div>
    <w:div w:id="42020166">
      <w:bodyDiv w:val="1"/>
      <w:marLeft w:val="0"/>
      <w:marRight w:val="0"/>
      <w:marTop w:val="0"/>
      <w:marBottom w:val="0"/>
      <w:divBdr>
        <w:top w:val="none" w:sz="0" w:space="0" w:color="auto"/>
        <w:left w:val="none" w:sz="0" w:space="0" w:color="auto"/>
        <w:bottom w:val="none" w:sz="0" w:space="0" w:color="auto"/>
        <w:right w:val="none" w:sz="0" w:space="0" w:color="auto"/>
      </w:divBdr>
    </w:div>
    <w:div w:id="42022322">
      <w:bodyDiv w:val="1"/>
      <w:marLeft w:val="0"/>
      <w:marRight w:val="0"/>
      <w:marTop w:val="0"/>
      <w:marBottom w:val="0"/>
      <w:divBdr>
        <w:top w:val="none" w:sz="0" w:space="0" w:color="auto"/>
        <w:left w:val="none" w:sz="0" w:space="0" w:color="auto"/>
        <w:bottom w:val="none" w:sz="0" w:space="0" w:color="auto"/>
        <w:right w:val="none" w:sz="0" w:space="0" w:color="auto"/>
      </w:divBdr>
    </w:div>
    <w:div w:id="42220238">
      <w:bodyDiv w:val="1"/>
      <w:marLeft w:val="0"/>
      <w:marRight w:val="0"/>
      <w:marTop w:val="0"/>
      <w:marBottom w:val="0"/>
      <w:divBdr>
        <w:top w:val="none" w:sz="0" w:space="0" w:color="auto"/>
        <w:left w:val="none" w:sz="0" w:space="0" w:color="auto"/>
        <w:bottom w:val="none" w:sz="0" w:space="0" w:color="auto"/>
        <w:right w:val="none" w:sz="0" w:space="0" w:color="auto"/>
      </w:divBdr>
    </w:div>
    <w:div w:id="42413863">
      <w:bodyDiv w:val="1"/>
      <w:marLeft w:val="0"/>
      <w:marRight w:val="0"/>
      <w:marTop w:val="0"/>
      <w:marBottom w:val="0"/>
      <w:divBdr>
        <w:top w:val="none" w:sz="0" w:space="0" w:color="auto"/>
        <w:left w:val="none" w:sz="0" w:space="0" w:color="auto"/>
        <w:bottom w:val="none" w:sz="0" w:space="0" w:color="auto"/>
        <w:right w:val="none" w:sz="0" w:space="0" w:color="auto"/>
      </w:divBdr>
    </w:div>
    <w:div w:id="42562189">
      <w:bodyDiv w:val="1"/>
      <w:marLeft w:val="0"/>
      <w:marRight w:val="0"/>
      <w:marTop w:val="0"/>
      <w:marBottom w:val="0"/>
      <w:divBdr>
        <w:top w:val="none" w:sz="0" w:space="0" w:color="auto"/>
        <w:left w:val="none" w:sz="0" w:space="0" w:color="auto"/>
        <w:bottom w:val="none" w:sz="0" w:space="0" w:color="auto"/>
        <w:right w:val="none" w:sz="0" w:space="0" w:color="auto"/>
      </w:divBdr>
    </w:div>
    <w:div w:id="42606131">
      <w:bodyDiv w:val="1"/>
      <w:marLeft w:val="0"/>
      <w:marRight w:val="0"/>
      <w:marTop w:val="0"/>
      <w:marBottom w:val="0"/>
      <w:divBdr>
        <w:top w:val="none" w:sz="0" w:space="0" w:color="auto"/>
        <w:left w:val="none" w:sz="0" w:space="0" w:color="auto"/>
        <w:bottom w:val="none" w:sz="0" w:space="0" w:color="auto"/>
        <w:right w:val="none" w:sz="0" w:space="0" w:color="auto"/>
      </w:divBdr>
    </w:div>
    <w:div w:id="42682264">
      <w:bodyDiv w:val="1"/>
      <w:marLeft w:val="0"/>
      <w:marRight w:val="0"/>
      <w:marTop w:val="0"/>
      <w:marBottom w:val="0"/>
      <w:divBdr>
        <w:top w:val="none" w:sz="0" w:space="0" w:color="auto"/>
        <w:left w:val="none" w:sz="0" w:space="0" w:color="auto"/>
        <w:bottom w:val="none" w:sz="0" w:space="0" w:color="auto"/>
        <w:right w:val="none" w:sz="0" w:space="0" w:color="auto"/>
      </w:divBdr>
    </w:div>
    <w:div w:id="42868091">
      <w:bodyDiv w:val="1"/>
      <w:marLeft w:val="0"/>
      <w:marRight w:val="0"/>
      <w:marTop w:val="0"/>
      <w:marBottom w:val="0"/>
      <w:divBdr>
        <w:top w:val="none" w:sz="0" w:space="0" w:color="auto"/>
        <w:left w:val="none" w:sz="0" w:space="0" w:color="auto"/>
        <w:bottom w:val="none" w:sz="0" w:space="0" w:color="auto"/>
        <w:right w:val="none" w:sz="0" w:space="0" w:color="auto"/>
      </w:divBdr>
    </w:div>
    <w:div w:id="42952241">
      <w:bodyDiv w:val="1"/>
      <w:marLeft w:val="0"/>
      <w:marRight w:val="0"/>
      <w:marTop w:val="0"/>
      <w:marBottom w:val="0"/>
      <w:divBdr>
        <w:top w:val="none" w:sz="0" w:space="0" w:color="auto"/>
        <w:left w:val="none" w:sz="0" w:space="0" w:color="auto"/>
        <w:bottom w:val="none" w:sz="0" w:space="0" w:color="auto"/>
        <w:right w:val="none" w:sz="0" w:space="0" w:color="auto"/>
      </w:divBdr>
    </w:div>
    <w:div w:id="42995782">
      <w:bodyDiv w:val="1"/>
      <w:marLeft w:val="0"/>
      <w:marRight w:val="0"/>
      <w:marTop w:val="0"/>
      <w:marBottom w:val="0"/>
      <w:divBdr>
        <w:top w:val="none" w:sz="0" w:space="0" w:color="auto"/>
        <w:left w:val="none" w:sz="0" w:space="0" w:color="auto"/>
        <w:bottom w:val="none" w:sz="0" w:space="0" w:color="auto"/>
        <w:right w:val="none" w:sz="0" w:space="0" w:color="auto"/>
      </w:divBdr>
    </w:div>
    <w:div w:id="43069394">
      <w:bodyDiv w:val="1"/>
      <w:marLeft w:val="0"/>
      <w:marRight w:val="0"/>
      <w:marTop w:val="0"/>
      <w:marBottom w:val="0"/>
      <w:divBdr>
        <w:top w:val="none" w:sz="0" w:space="0" w:color="auto"/>
        <w:left w:val="none" w:sz="0" w:space="0" w:color="auto"/>
        <w:bottom w:val="none" w:sz="0" w:space="0" w:color="auto"/>
        <w:right w:val="none" w:sz="0" w:space="0" w:color="auto"/>
      </w:divBdr>
    </w:div>
    <w:div w:id="43146054">
      <w:bodyDiv w:val="1"/>
      <w:marLeft w:val="0"/>
      <w:marRight w:val="0"/>
      <w:marTop w:val="0"/>
      <w:marBottom w:val="0"/>
      <w:divBdr>
        <w:top w:val="none" w:sz="0" w:space="0" w:color="auto"/>
        <w:left w:val="none" w:sz="0" w:space="0" w:color="auto"/>
        <w:bottom w:val="none" w:sz="0" w:space="0" w:color="auto"/>
        <w:right w:val="none" w:sz="0" w:space="0" w:color="auto"/>
      </w:divBdr>
    </w:div>
    <w:div w:id="43408013">
      <w:bodyDiv w:val="1"/>
      <w:marLeft w:val="0"/>
      <w:marRight w:val="0"/>
      <w:marTop w:val="0"/>
      <w:marBottom w:val="0"/>
      <w:divBdr>
        <w:top w:val="none" w:sz="0" w:space="0" w:color="auto"/>
        <w:left w:val="none" w:sz="0" w:space="0" w:color="auto"/>
        <w:bottom w:val="none" w:sz="0" w:space="0" w:color="auto"/>
        <w:right w:val="none" w:sz="0" w:space="0" w:color="auto"/>
      </w:divBdr>
    </w:div>
    <w:div w:id="43413391">
      <w:bodyDiv w:val="1"/>
      <w:marLeft w:val="0"/>
      <w:marRight w:val="0"/>
      <w:marTop w:val="0"/>
      <w:marBottom w:val="0"/>
      <w:divBdr>
        <w:top w:val="none" w:sz="0" w:space="0" w:color="auto"/>
        <w:left w:val="none" w:sz="0" w:space="0" w:color="auto"/>
        <w:bottom w:val="none" w:sz="0" w:space="0" w:color="auto"/>
        <w:right w:val="none" w:sz="0" w:space="0" w:color="auto"/>
      </w:divBdr>
    </w:div>
    <w:div w:id="43455236">
      <w:bodyDiv w:val="1"/>
      <w:marLeft w:val="0"/>
      <w:marRight w:val="0"/>
      <w:marTop w:val="0"/>
      <w:marBottom w:val="0"/>
      <w:divBdr>
        <w:top w:val="none" w:sz="0" w:space="0" w:color="auto"/>
        <w:left w:val="none" w:sz="0" w:space="0" w:color="auto"/>
        <w:bottom w:val="none" w:sz="0" w:space="0" w:color="auto"/>
        <w:right w:val="none" w:sz="0" w:space="0" w:color="auto"/>
      </w:divBdr>
    </w:div>
    <w:div w:id="43480808">
      <w:bodyDiv w:val="1"/>
      <w:marLeft w:val="0"/>
      <w:marRight w:val="0"/>
      <w:marTop w:val="0"/>
      <w:marBottom w:val="0"/>
      <w:divBdr>
        <w:top w:val="none" w:sz="0" w:space="0" w:color="auto"/>
        <w:left w:val="none" w:sz="0" w:space="0" w:color="auto"/>
        <w:bottom w:val="none" w:sz="0" w:space="0" w:color="auto"/>
        <w:right w:val="none" w:sz="0" w:space="0" w:color="auto"/>
      </w:divBdr>
    </w:div>
    <w:div w:id="43483065">
      <w:bodyDiv w:val="1"/>
      <w:marLeft w:val="0"/>
      <w:marRight w:val="0"/>
      <w:marTop w:val="0"/>
      <w:marBottom w:val="0"/>
      <w:divBdr>
        <w:top w:val="none" w:sz="0" w:space="0" w:color="auto"/>
        <w:left w:val="none" w:sz="0" w:space="0" w:color="auto"/>
        <w:bottom w:val="none" w:sz="0" w:space="0" w:color="auto"/>
        <w:right w:val="none" w:sz="0" w:space="0" w:color="auto"/>
      </w:divBdr>
    </w:div>
    <w:div w:id="43725664">
      <w:bodyDiv w:val="1"/>
      <w:marLeft w:val="0"/>
      <w:marRight w:val="0"/>
      <w:marTop w:val="0"/>
      <w:marBottom w:val="0"/>
      <w:divBdr>
        <w:top w:val="none" w:sz="0" w:space="0" w:color="auto"/>
        <w:left w:val="none" w:sz="0" w:space="0" w:color="auto"/>
        <w:bottom w:val="none" w:sz="0" w:space="0" w:color="auto"/>
        <w:right w:val="none" w:sz="0" w:space="0" w:color="auto"/>
      </w:divBdr>
    </w:div>
    <w:div w:id="43797252">
      <w:bodyDiv w:val="1"/>
      <w:marLeft w:val="0"/>
      <w:marRight w:val="0"/>
      <w:marTop w:val="0"/>
      <w:marBottom w:val="0"/>
      <w:divBdr>
        <w:top w:val="none" w:sz="0" w:space="0" w:color="auto"/>
        <w:left w:val="none" w:sz="0" w:space="0" w:color="auto"/>
        <w:bottom w:val="none" w:sz="0" w:space="0" w:color="auto"/>
        <w:right w:val="none" w:sz="0" w:space="0" w:color="auto"/>
      </w:divBdr>
    </w:div>
    <w:div w:id="43799595">
      <w:bodyDiv w:val="1"/>
      <w:marLeft w:val="0"/>
      <w:marRight w:val="0"/>
      <w:marTop w:val="0"/>
      <w:marBottom w:val="0"/>
      <w:divBdr>
        <w:top w:val="none" w:sz="0" w:space="0" w:color="auto"/>
        <w:left w:val="none" w:sz="0" w:space="0" w:color="auto"/>
        <w:bottom w:val="none" w:sz="0" w:space="0" w:color="auto"/>
        <w:right w:val="none" w:sz="0" w:space="0" w:color="auto"/>
      </w:divBdr>
    </w:div>
    <w:div w:id="43867609">
      <w:bodyDiv w:val="1"/>
      <w:marLeft w:val="0"/>
      <w:marRight w:val="0"/>
      <w:marTop w:val="0"/>
      <w:marBottom w:val="0"/>
      <w:divBdr>
        <w:top w:val="none" w:sz="0" w:space="0" w:color="auto"/>
        <w:left w:val="none" w:sz="0" w:space="0" w:color="auto"/>
        <w:bottom w:val="none" w:sz="0" w:space="0" w:color="auto"/>
        <w:right w:val="none" w:sz="0" w:space="0" w:color="auto"/>
      </w:divBdr>
    </w:div>
    <w:div w:id="43990261">
      <w:bodyDiv w:val="1"/>
      <w:marLeft w:val="0"/>
      <w:marRight w:val="0"/>
      <w:marTop w:val="0"/>
      <w:marBottom w:val="0"/>
      <w:divBdr>
        <w:top w:val="none" w:sz="0" w:space="0" w:color="auto"/>
        <w:left w:val="none" w:sz="0" w:space="0" w:color="auto"/>
        <w:bottom w:val="none" w:sz="0" w:space="0" w:color="auto"/>
        <w:right w:val="none" w:sz="0" w:space="0" w:color="auto"/>
      </w:divBdr>
    </w:div>
    <w:div w:id="44064297">
      <w:bodyDiv w:val="1"/>
      <w:marLeft w:val="0"/>
      <w:marRight w:val="0"/>
      <w:marTop w:val="0"/>
      <w:marBottom w:val="0"/>
      <w:divBdr>
        <w:top w:val="none" w:sz="0" w:space="0" w:color="auto"/>
        <w:left w:val="none" w:sz="0" w:space="0" w:color="auto"/>
        <w:bottom w:val="none" w:sz="0" w:space="0" w:color="auto"/>
        <w:right w:val="none" w:sz="0" w:space="0" w:color="auto"/>
      </w:divBdr>
    </w:div>
    <w:div w:id="44108984">
      <w:bodyDiv w:val="1"/>
      <w:marLeft w:val="0"/>
      <w:marRight w:val="0"/>
      <w:marTop w:val="0"/>
      <w:marBottom w:val="0"/>
      <w:divBdr>
        <w:top w:val="none" w:sz="0" w:space="0" w:color="auto"/>
        <w:left w:val="none" w:sz="0" w:space="0" w:color="auto"/>
        <w:bottom w:val="none" w:sz="0" w:space="0" w:color="auto"/>
        <w:right w:val="none" w:sz="0" w:space="0" w:color="auto"/>
      </w:divBdr>
    </w:div>
    <w:div w:id="44259583">
      <w:bodyDiv w:val="1"/>
      <w:marLeft w:val="0"/>
      <w:marRight w:val="0"/>
      <w:marTop w:val="0"/>
      <w:marBottom w:val="0"/>
      <w:divBdr>
        <w:top w:val="none" w:sz="0" w:space="0" w:color="auto"/>
        <w:left w:val="none" w:sz="0" w:space="0" w:color="auto"/>
        <w:bottom w:val="none" w:sz="0" w:space="0" w:color="auto"/>
        <w:right w:val="none" w:sz="0" w:space="0" w:color="auto"/>
      </w:divBdr>
    </w:div>
    <w:div w:id="44375879">
      <w:bodyDiv w:val="1"/>
      <w:marLeft w:val="0"/>
      <w:marRight w:val="0"/>
      <w:marTop w:val="0"/>
      <w:marBottom w:val="0"/>
      <w:divBdr>
        <w:top w:val="none" w:sz="0" w:space="0" w:color="auto"/>
        <w:left w:val="none" w:sz="0" w:space="0" w:color="auto"/>
        <w:bottom w:val="none" w:sz="0" w:space="0" w:color="auto"/>
        <w:right w:val="none" w:sz="0" w:space="0" w:color="auto"/>
      </w:divBdr>
    </w:div>
    <w:div w:id="44379347">
      <w:bodyDiv w:val="1"/>
      <w:marLeft w:val="0"/>
      <w:marRight w:val="0"/>
      <w:marTop w:val="0"/>
      <w:marBottom w:val="0"/>
      <w:divBdr>
        <w:top w:val="none" w:sz="0" w:space="0" w:color="auto"/>
        <w:left w:val="none" w:sz="0" w:space="0" w:color="auto"/>
        <w:bottom w:val="none" w:sz="0" w:space="0" w:color="auto"/>
        <w:right w:val="none" w:sz="0" w:space="0" w:color="auto"/>
      </w:divBdr>
    </w:div>
    <w:div w:id="44452332">
      <w:bodyDiv w:val="1"/>
      <w:marLeft w:val="0"/>
      <w:marRight w:val="0"/>
      <w:marTop w:val="0"/>
      <w:marBottom w:val="0"/>
      <w:divBdr>
        <w:top w:val="none" w:sz="0" w:space="0" w:color="auto"/>
        <w:left w:val="none" w:sz="0" w:space="0" w:color="auto"/>
        <w:bottom w:val="none" w:sz="0" w:space="0" w:color="auto"/>
        <w:right w:val="none" w:sz="0" w:space="0" w:color="auto"/>
      </w:divBdr>
    </w:div>
    <w:div w:id="44525791">
      <w:bodyDiv w:val="1"/>
      <w:marLeft w:val="0"/>
      <w:marRight w:val="0"/>
      <w:marTop w:val="0"/>
      <w:marBottom w:val="0"/>
      <w:divBdr>
        <w:top w:val="none" w:sz="0" w:space="0" w:color="auto"/>
        <w:left w:val="none" w:sz="0" w:space="0" w:color="auto"/>
        <w:bottom w:val="none" w:sz="0" w:space="0" w:color="auto"/>
        <w:right w:val="none" w:sz="0" w:space="0" w:color="auto"/>
      </w:divBdr>
    </w:div>
    <w:div w:id="44529713">
      <w:bodyDiv w:val="1"/>
      <w:marLeft w:val="0"/>
      <w:marRight w:val="0"/>
      <w:marTop w:val="0"/>
      <w:marBottom w:val="0"/>
      <w:divBdr>
        <w:top w:val="none" w:sz="0" w:space="0" w:color="auto"/>
        <w:left w:val="none" w:sz="0" w:space="0" w:color="auto"/>
        <w:bottom w:val="none" w:sz="0" w:space="0" w:color="auto"/>
        <w:right w:val="none" w:sz="0" w:space="0" w:color="auto"/>
      </w:divBdr>
    </w:div>
    <w:div w:id="44643773">
      <w:bodyDiv w:val="1"/>
      <w:marLeft w:val="0"/>
      <w:marRight w:val="0"/>
      <w:marTop w:val="0"/>
      <w:marBottom w:val="0"/>
      <w:divBdr>
        <w:top w:val="none" w:sz="0" w:space="0" w:color="auto"/>
        <w:left w:val="none" w:sz="0" w:space="0" w:color="auto"/>
        <w:bottom w:val="none" w:sz="0" w:space="0" w:color="auto"/>
        <w:right w:val="none" w:sz="0" w:space="0" w:color="auto"/>
      </w:divBdr>
    </w:div>
    <w:div w:id="44650208">
      <w:bodyDiv w:val="1"/>
      <w:marLeft w:val="0"/>
      <w:marRight w:val="0"/>
      <w:marTop w:val="0"/>
      <w:marBottom w:val="0"/>
      <w:divBdr>
        <w:top w:val="none" w:sz="0" w:space="0" w:color="auto"/>
        <w:left w:val="none" w:sz="0" w:space="0" w:color="auto"/>
        <w:bottom w:val="none" w:sz="0" w:space="0" w:color="auto"/>
        <w:right w:val="none" w:sz="0" w:space="0" w:color="auto"/>
      </w:divBdr>
    </w:div>
    <w:div w:id="44717702">
      <w:bodyDiv w:val="1"/>
      <w:marLeft w:val="0"/>
      <w:marRight w:val="0"/>
      <w:marTop w:val="0"/>
      <w:marBottom w:val="0"/>
      <w:divBdr>
        <w:top w:val="none" w:sz="0" w:space="0" w:color="auto"/>
        <w:left w:val="none" w:sz="0" w:space="0" w:color="auto"/>
        <w:bottom w:val="none" w:sz="0" w:space="0" w:color="auto"/>
        <w:right w:val="none" w:sz="0" w:space="0" w:color="auto"/>
      </w:divBdr>
    </w:div>
    <w:div w:id="44720984">
      <w:bodyDiv w:val="1"/>
      <w:marLeft w:val="0"/>
      <w:marRight w:val="0"/>
      <w:marTop w:val="0"/>
      <w:marBottom w:val="0"/>
      <w:divBdr>
        <w:top w:val="none" w:sz="0" w:space="0" w:color="auto"/>
        <w:left w:val="none" w:sz="0" w:space="0" w:color="auto"/>
        <w:bottom w:val="none" w:sz="0" w:space="0" w:color="auto"/>
        <w:right w:val="none" w:sz="0" w:space="0" w:color="auto"/>
      </w:divBdr>
    </w:div>
    <w:div w:id="44911532">
      <w:bodyDiv w:val="1"/>
      <w:marLeft w:val="0"/>
      <w:marRight w:val="0"/>
      <w:marTop w:val="0"/>
      <w:marBottom w:val="0"/>
      <w:divBdr>
        <w:top w:val="none" w:sz="0" w:space="0" w:color="auto"/>
        <w:left w:val="none" w:sz="0" w:space="0" w:color="auto"/>
        <w:bottom w:val="none" w:sz="0" w:space="0" w:color="auto"/>
        <w:right w:val="none" w:sz="0" w:space="0" w:color="auto"/>
      </w:divBdr>
    </w:div>
    <w:div w:id="44912709">
      <w:bodyDiv w:val="1"/>
      <w:marLeft w:val="0"/>
      <w:marRight w:val="0"/>
      <w:marTop w:val="0"/>
      <w:marBottom w:val="0"/>
      <w:divBdr>
        <w:top w:val="none" w:sz="0" w:space="0" w:color="auto"/>
        <w:left w:val="none" w:sz="0" w:space="0" w:color="auto"/>
        <w:bottom w:val="none" w:sz="0" w:space="0" w:color="auto"/>
        <w:right w:val="none" w:sz="0" w:space="0" w:color="auto"/>
      </w:divBdr>
    </w:div>
    <w:div w:id="45028734">
      <w:bodyDiv w:val="1"/>
      <w:marLeft w:val="0"/>
      <w:marRight w:val="0"/>
      <w:marTop w:val="0"/>
      <w:marBottom w:val="0"/>
      <w:divBdr>
        <w:top w:val="none" w:sz="0" w:space="0" w:color="auto"/>
        <w:left w:val="none" w:sz="0" w:space="0" w:color="auto"/>
        <w:bottom w:val="none" w:sz="0" w:space="0" w:color="auto"/>
        <w:right w:val="none" w:sz="0" w:space="0" w:color="auto"/>
      </w:divBdr>
    </w:div>
    <w:div w:id="45178700">
      <w:bodyDiv w:val="1"/>
      <w:marLeft w:val="0"/>
      <w:marRight w:val="0"/>
      <w:marTop w:val="0"/>
      <w:marBottom w:val="0"/>
      <w:divBdr>
        <w:top w:val="none" w:sz="0" w:space="0" w:color="auto"/>
        <w:left w:val="none" w:sz="0" w:space="0" w:color="auto"/>
        <w:bottom w:val="none" w:sz="0" w:space="0" w:color="auto"/>
        <w:right w:val="none" w:sz="0" w:space="0" w:color="auto"/>
      </w:divBdr>
    </w:div>
    <w:div w:id="45379134">
      <w:bodyDiv w:val="1"/>
      <w:marLeft w:val="0"/>
      <w:marRight w:val="0"/>
      <w:marTop w:val="0"/>
      <w:marBottom w:val="0"/>
      <w:divBdr>
        <w:top w:val="none" w:sz="0" w:space="0" w:color="auto"/>
        <w:left w:val="none" w:sz="0" w:space="0" w:color="auto"/>
        <w:bottom w:val="none" w:sz="0" w:space="0" w:color="auto"/>
        <w:right w:val="none" w:sz="0" w:space="0" w:color="auto"/>
      </w:divBdr>
    </w:div>
    <w:div w:id="45422278">
      <w:bodyDiv w:val="1"/>
      <w:marLeft w:val="0"/>
      <w:marRight w:val="0"/>
      <w:marTop w:val="0"/>
      <w:marBottom w:val="0"/>
      <w:divBdr>
        <w:top w:val="none" w:sz="0" w:space="0" w:color="auto"/>
        <w:left w:val="none" w:sz="0" w:space="0" w:color="auto"/>
        <w:bottom w:val="none" w:sz="0" w:space="0" w:color="auto"/>
        <w:right w:val="none" w:sz="0" w:space="0" w:color="auto"/>
      </w:divBdr>
    </w:div>
    <w:div w:id="45492192">
      <w:bodyDiv w:val="1"/>
      <w:marLeft w:val="0"/>
      <w:marRight w:val="0"/>
      <w:marTop w:val="0"/>
      <w:marBottom w:val="0"/>
      <w:divBdr>
        <w:top w:val="none" w:sz="0" w:space="0" w:color="auto"/>
        <w:left w:val="none" w:sz="0" w:space="0" w:color="auto"/>
        <w:bottom w:val="none" w:sz="0" w:space="0" w:color="auto"/>
        <w:right w:val="none" w:sz="0" w:space="0" w:color="auto"/>
      </w:divBdr>
    </w:div>
    <w:div w:id="45493580">
      <w:bodyDiv w:val="1"/>
      <w:marLeft w:val="0"/>
      <w:marRight w:val="0"/>
      <w:marTop w:val="0"/>
      <w:marBottom w:val="0"/>
      <w:divBdr>
        <w:top w:val="none" w:sz="0" w:space="0" w:color="auto"/>
        <w:left w:val="none" w:sz="0" w:space="0" w:color="auto"/>
        <w:bottom w:val="none" w:sz="0" w:space="0" w:color="auto"/>
        <w:right w:val="none" w:sz="0" w:space="0" w:color="auto"/>
      </w:divBdr>
    </w:div>
    <w:div w:id="45572110">
      <w:bodyDiv w:val="1"/>
      <w:marLeft w:val="0"/>
      <w:marRight w:val="0"/>
      <w:marTop w:val="0"/>
      <w:marBottom w:val="0"/>
      <w:divBdr>
        <w:top w:val="none" w:sz="0" w:space="0" w:color="auto"/>
        <w:left w:val="none" w:sz="0" w:space="0" w:color="auto"/>
        <w:bottom w:val="none" w:sz="0" w:space="0" w:color="auto"/>
        <w:right w:val="none" w:sz="0" w:space="0" w:color="auto"/>
      </w:divBdr>
    </w:div>
    <w:div w:id="45642128">
      <w:bodyDiv w:val="1"/>
      <w:marLeft w:val="0"/>
      <w:marRight w:val="0"/>
      <w:marTop w:val="0"/>
      <w:marBottom w:val="0"/>
      <w:divBdr>
        <w:top w:val="none" w:sz="0" w:space="0" w:color="auto"/>
        <w:left w:val="none" w:sz="0" w:space="0" w:color="auto"/>
        <w:bottom w:val="none" w:sz="0" w:space="0" w:color="auto"/>
        <w:right w:val="none" w:sz="0" w:space="0" w:color="auto"/>
      </w:divBdr>
    </w:div>
    <w:div w:id="45643751">
      <w:bodyDiv w:val="1"/>
      <w:marLeft w:val="0"/>
      <w:marRight w:val="0"/>
      <w:marTop w:val="0"/>
      <w:marBottom w:val="0"/>
      <w:divBdr>
        <w:top w:val="none" w:sz="0" w:space="0" w:color="auto"/>
        <w:left w:val="none" w:sz="0" w:space="0" w:color="auto"/>
        <w:bottom w:val="none" w:sz="0" w:space="0" w:color="auto"/>
        <w:right w:val="none" w:sz="0" w:space="0" w:color="auto"/>
      </w:divBdr>
    </w:div>
    <w:div w:id="45687958">
      <w:bodyDiv w:val="1"/>
      <w:marLeft w:val="0"/>
      <w:marRight w:val="0"/>
      <w:marTop w:val="0"/>
      <w:marBottom w:val="0"/>
      <w:divBdr>
        <w:top w:val="none" w:sz="0" w:space="0" w:color="auto"/>
        <w:left w:val="none" w:sz="0" w:space="0" w:color="auto"/>
        <w:bottom w:val="none" w:sz="0" w:space="0" w:color="auto"/>
        <w:right w:val="none" w:sz="0" w:space="0" w:color="auto"/>
      </w:divBdr>
    </w:div>
    <w:div w:id="45690748">
      <w:bodyDiv w:val="1"/>
      <w:marLeft w:val="0"/>
      <w:marRight w:val="0"/>
      <w:marTop w:val="0"/>
      <w:marBottom w:val="0"/>
      <w:divBdr>
        <w:top w:val="none" w:sz="0" w:space="0" w:color="auto"/>
        <w:left w:val="none" w:sz="0" w:space="0" w:color="auto"/>
        <w:bottom w:val="none" w:sz="0" w:space="0" w:color="auto"/>
        <w:right w:val="none" w:sz="0" w:space="0" w:color="auto"/>
      </w:divBdr>
    </w:div>
    <w:div w:id="45758485">
      <w:bodyDiv w:val="1"/>
      <w:marLeft w:val="0"/>
      <w:marRight w:val="0"/>
      <w:marTop w:val="0"/>
      <w:marBottom w:val="0"/>
      <w:divBdr>
        <w:top w:val="none" w:sz="0" w:space="0" w:color="auto"/>
        <w:left w:val="none" w:sz="0" w:space="0" w:color="auto"/>
        <w:bottom w:val="none" w:sz="0" w:space="0" w:color="auto"/>
        <w:right w:val="none" w:sz="0" w:space="0" w:color="auto"/>
      </w:divBdr>
    </w:div>
    <w:div w:id="45765268">
      <w:bodyDiv w:val="1"/>
      <w:marLeft w:val="0"/>
      <w:marRight w:val="0"/>
      <w:marTop w:val="0"/>
      <w:marBottom w:val="0"/>
      <w:divBdr>
        <w:top w:val="none" w:sz="0" w:space="0" w:color="auto"/>
        <w:left w:val="none" w:sz="0" w:space="0" w:color="auto"/>
        <w:bottom w:val="none" w:sz="0" w:space="0" w:color="auto"/>
        <w:right w:val="none" w:sz="0" w:space="0" w:color="auto"/>
      </w:divBdr>
    </w:div>
    <w:div w:id="45766201">
      <w:bodyDiv w:val="1"/>
      <w:marLeft w:val="0"/>
      <w:marRight w:val="0"/>
      <w:marTop w:val="0"/>
      <w:marBottom w:val="0"/>
      <w:divBdr>
        <w:top w:val="none" w:sz="0" w:space="0" w:color="auto"/>
        <w:left w:val="none" w:sz="0" w:space="0" w:color="auto"/>
        <w:bottom w:val="none" w:sz="0" w:space="0" w:color="auto"/>
        <w:right w:val="none" w:sz="0" w:space="0" w:color="auto"/>
      </w:divBdr>
    </w:div>
    <w:div w:id="45835665">
      <w:bodyDiv w:val="1"/>
      <w:marLeft w:val="0"/>
      <w:marRight w:val="0"/>
      <w:marTop w:val="0"/>
      <w:marBottom w:val="0"/>
      <w:divBdr>
        <w:top w:val="none" w:sz="0" w:space="0" w:color="auto"/>
        <w:left w:val="none" w:sz="0" w:space="0" w:color="auto"/>
        <w:bottom w:val="none" w:sz="0" w:space="0" w:color="auto"/>
        <w:right w:val="none" w:sz="0" w:space="0" w:color="auto"/>
      </w:divBdr>
    </w:div>
    <w:div w:id="45840219">
      <w:bodyDiv w:val="1"/>
      <w:marLeft w:val="0"/>
      <w:marRight w:val="0"/>
      <w:marTop w:val="0"/>
      <w:marBottom w:val="0"/>
      <w:divBdr>
        <w:top w:val="none" w:sz="0" w:space="0" w:color="auto"/>
        <w:left w:val="none" w:sz="0" w:space="0" w:color="auto"/>
        <w:bottom w:val="none" w:sz="0" w:space="0" w:color="auto"/>
        <w:right w:val="none" w:sz="0" w:space="0" w:color="auto"/>
      </w:divBdr>
    </w:div>
    <w:div w:id="45881776">
      <w:bodyDiv w:val="1"/>
      <w:marLeft w:val="0"/>
      <w:marRight w:val="0"/>
      <w:marTop w:val="0"/>
      <w:marBottom w:val="0"/>
      <w:divBdr>
        <w:top w:val="none" w:sz="0" w:space="0" w:color="auto"/>
        <w:left w:val="none" w:sz="0" w:space="0" w:color="auto"/>
        <w:bottom w:val="none" w:sz="0" w:space="0" w:color="auto"/>
        <w:right w:val="none" w:sz="0" w:space="0" w:color="auto"/>
      </w:divBdr>
    </w:div>
    <w:div w:id="45960910">
      <w:bodyDiv w:val="1"/>
      <w:marLeft w:val="0"/>
      <w:marRight w:val="0"/>
      <w:marTop w:val="0"/>
      <w:marBottom w:val="0"/>
      <w:divBdr>
        <w:top w:val="none" w:sz="0" w:space="0" w:color="auto"/>
        <w:left w:val="none" w:sz="0" w:space="0" w:color="auto"/>
        <w:bottom w:val="none" w:sz="0" w:space="0" w:color="auto"/>
        <w:right w:val="none" w:sz="0" w:space="0" w:color="auto"/>
      </w:divBdr>
    </w:div>
    <w:div w:id="46077196">
      <w:bodyDiv w:val="1"/>
      <w:marLeft w:val="0"/>
      <w:marRight w:val="0"/>
      <w:marTop w:val="0"/>
      <w:marBottom w:val="0"/>
      <w:divBdr>
        <w:top w:val="none" w:sz="0" w:space="0" w:color="auto"/>
        <w:left w:val="none" w:sz="0" w:space="0" w:color="auto"/>
        <w:bottom w:val="none" w:sz="0" w:space="0" w:color="auto"/>
        <w:right w:val="none" w:sz="0" w:space="0" w:color="auto"/>
      </w:divBdr>
    </w:div>
    <w:div w:id="46077204">
      <w:bodyDiv w:val="1"/>
      <w:marLeft w:val="0"/>
      <w:marRight w:val="0"/>
      <w:marTop w:val="0"/>
      <w:marBottom w:val="0"/>
      <w:divBdr>
        <w:top w:val="none" w:sz="0" w:space="0" w:color="auto"/>
        <w:left w:val="none" w:sz="0" w:space="0" w:color="auto"/>
        <w:bottom w:val="none" w:sz="0" w:space="0" w:color="auto"/>
        <w:right w:val="none" w:sz="0" w:space="0" w:color="auto"/>
      </w:divBdr>
    </w:div>
    <w:div w:id="46101938">
      <w:bodyDiv w:val="1"/>
      <w:marLeft w:val="0"/>
      <w:marRight w:val="0"/>
      <w:marTop w:val="0"/>
      <w:marBottom w:val="0"/>
      <w:divBdr>
        <w:top w:val="none" w:sz="0" w:space="0" w:color="auto"/>
        <w:left w:val="none" w:sz="0" w:space="0" w:color="auto"/>
        <w:bottom w:val="none" w:sz="0" w:space="0" w:color="auto"/>
        <w:right w:val="none" w:sz="0" w:space="0" w:color="auto"/>
      </w:divBdr>
    </w:div>
    <w:div w:id="46148027">
      <w:bodyDiv w:val="1"/>
      <w:marLeft w:val="0"/>
      <w:marRight w:val="0"/>
      <w:marTop w:val="0"/>
      <w:marBottom w:val="0"/>
      <w:divBdr>
        <w:top w:val="none" w:sz="0" w:space="0" w:color="auto"/>
        <w:left w:val="none" w:sz="0" w:space="0" w:color="auto"/>
        <w:bottom w:val="none" w:sz="0" w:space="0" w:color="auto"/>
        <w:right w:val="none" w:sz="0" w:space="0" w:color="auto"/>
      </w:divBdr>
    </w:div>
    <w:div w:id="46153651">
      <w:bodyDiv w:val="1"/>
      <w:marLeft w:val="0"/>
      <w:marRight w:val="0"/>
      <w:marTop w:val="0"/>
      <w:marBottom w:val="0"/>
      <w:divBdr>
        <w:top w:val="none" w:sz="0" w:space="0" w:color="auto"/>
        <w:left w:val="none" w:sz="0" w:space="0" w:color="auto"/>
        <w:bottom w:val="none" w:sz="0" w:space="0" w:color="auto"/>
        <w:right w:val="none" w:sz="0" w:space="0" w:color="auto"/>
      </w:divBdr>
    </w:div>
    <w:div w:id="46223348">
      <w:bodyDiv w:val="1"/>
      <w:marLeft w:val="0"/>
      <w:marRight w:val="0"/>
      <w:marTop w:val="0"/>
      <w:marBottom w:val="0"/>
      <w:divBdr>
        <w:top w:val="none" w:sz="0" w:space="0" w:color="auto"/>
        <w:left w:val="none" w:sz="0" w:space="0" w:color="auto"/>
        <w:bottom w:val="none" w:sz="0" w:space="0" w:color="auto"/>
        <w:right w:val="none" w:sz="0" w:space="0" w:color="auto"/>
      </w:divBdr>
    </w:div>
    <w:div w:id="46223403">
      <w:bodyDiv w:val="1"/>
      <w:marLeft w:val="0"/>
      <w:marRight w:val="0"/>
      <w:marTop w:val="0"/>
      <w:marBottom w:val="0"/>
      <w:divBdr>
        <w:top w:val="none" w:sz="0" w:space="0" w:color="auto"/>
        <w:left w:val="none" w:sz="0" w:space="0" w:color="auto"/>
        <w:bottom w:val="none" w:sz="0" w:space="0" w:color="auto"/>
        <w:right w:val="none" w:sz="0" w:space="0" w:color="auto"/>
      </w:divBdr>
    </w:div>
    <w:div w:id="46342934">
      <w:bodyDiv w:val="1"/>
      <w:marLeft w:val="0"/>
      <w:marRight w:val="0"/>
      <w:marTop w:val="0"/>
      <w:marBottom w:val="0"/>
      <w:divBdr>
        <w:top w:val="none" w:sz="0" w:space="0" w:color="auto"/>
        <w:left w:val="none" w:sz="0" w:space="0" w:color="auto"/>
        <w:bottom w:val="none" w:sz="0" w:space="0" w:color="auto"/>
        <w:right w:val="none" w:sz="0" w:space="0" w:color="auto"/>
      </w:divBdr>
    </w:div>
    <w:div w:id="46802084">
      <w:bodyDiv w:val="1"/>
      <w:marLeft w:val="0"/>
      <w:marRight w:val="0"/>
      <w:marTop w:val="0"/>
      <w:marBottom w:val="0"/>
      <w:divBdr>
        <w:top w:val="none" w:sz="0" w:space="0" w:color="auto"/>
        <w:left w:val="none" w:sz="0" w:space="0" w:color="auto"/>
        <w:bottom w:val="none" w:sz="0" w:space="0" w:color="auto"/>
        <w:right w:val="none" w:sz="0" w:space="0" w:color="auto"/>
      </w:divBdr>
    </w:div>
    <w:div w:id="46803957">
      <w:bodyDiv w:val="1"/>
      <w:marLeft w:val="0"/>
      <w:marRight w:val="0"/>
      <w:marTop w:val="0"/>
      <w:marBottom w:val="0"/>
      <w:divBdr>
        <w:top w:val="none" w:sz="0" w:space="0" w:color="auto"/>
        <w:left w:val="none" w:sz="0" w:space="0" w:color="auto"/>
        <w:bottom w:val="none" w:sz="0" w:space="0" w:color="auto"/>
        <w:right w:val="none" w:sz="0" w:space="0" w:color="auto"/>
      </w:divBdr>
    </w:div>
    <w:div w:id="46806124">
      <w:bodyDiv w:val="1"/>
      <w:marLeft w:val="0"/>
      <w:marRight w:val="0"/>
      <w:marTop w:val="0"/>
      <w:marBottom w:val="0"/>
      <w:divBdr>
        <w:top w:val="none" w:sz="0" w:space="0" w:color="auto"/>
        <w:left w:val="none" w:sz="0" w:space="0" w:color="auto"/>
        <w:bottom w:val="none" w:sz="0" w:space="0" w:color="auto"/>
        <w:right w:val="none" w:sz="0" w:space="0" w:color="auto"/>
      </w:divBdr>
    </w:div>
    <w:div w:id="46876695">
      <w:bodyDiv w:val="1"/>
      <w:marLeft w:val="0"/>
      <w:marRight w:val="0"/>
      <w:marTop w:val="0"/>
      <w:marBottom w:val="0"/>
      <w:divBdr>
        <w:top w:val="none" w:sz="0" w:space="0" w:color="auto"/>
        <w:left w:val="none" w:sz="0" w:space="0" w:color="auto"/>
        <w:bottom w:val="none" w:sz="0" w:space="0" w:color="auto"/>
        <w:right w:val="none" w:sz="0" w:space="0" w:color="auto"/>
      </w:divBdr>
    </w:div>
    <w:div w:id="46878977">
      <w:bodyDiv w:val="1"/>
      <w:marLeft w:val="0"/>
      <w:marRight w:val="0"/>
      <w:marTop w:val="0"/>
      <w:marBottom w:val="0"/>
      <w:divBdr>
        <w:top w:val="none" w:sz="0" w:space="0" w:color="auto"/>
        <w:left w:val="none" w:sz="0" w:space="0" w:color="auto"/>
        <w:bottom w:val="none" w:sz="0" w:space="0" w:color="auto"/>
        <w:right w:val="none" w:sz="0" w:space="0" w:color="auto"/>
      </w:divBdr>
    </w:div>
    <w:div w:id="46884437">
      <w:bodyDiv w:val="1"/>
      <w:marLeft w:val="0"/>
      <w:marRight w:val="0"/>
      <w:marTop w:val="0"/>
      <w:marBottom w:val="0"/>
      <w:divBdr>
        <w:top w:val="none" w:sz="0" w:space="0" w:color="auto"/>
        <w:left w:val="none" w:sz="0" w:space="0" w:color="auto"/>
        <w:bottom w:val="none" w:sz="0" w:space="0" w:color="auto"/>
        <w:right w:val="none" w:sz="0" w:space="0" w:color="auto"/>
      </w:divBdr>
    </w:div>
    <w:div w:id="46996189">
      <w:bodyDiv w:val="1"/>
      <w:marLeft w:val="0"/>
      <w:marRight w:val="0"/>
      <w:marTop w:val="0"/>
      <w:marBottom w:val="0"/>
      <w:divBdr>
        <w:top w:val="none" w:sz="0" w:space="0" w:color="auto"/>
        <w:left w:val="none" w:sz="0" w:space="0" w:color="auto"/>
        <w:bottom w:val="none" w:sz="0" w:space="0" w:color="auto"/>
        <w:right w:val="none" w:sz="0" w:space="0" w:color="auto"/>
      </w:divBdr>
    </w:div>
    <w:div w:id="47151382">
      <w:bodyDiv w:val="1"/>
      <w:marLeft w:val="0"/>
      <w:marRight w:val="0"/>
      <w:marTop w:val="0"/>
      <w:marBottom w:val="0"/>
      <w:divBdr>
        <w:top w:val="none" w:sz="0" w:space="0" w:color="auto"/>
        <w:left w:val="none" w:sz="0" w:space="0" w:color="auto"/>
        <w:bottom w:val="none" w:sz="0" w:space="0" w:color="auto"/>
        <w:right w:val="none" w:sz="0" w:space="0" w:color="auto"/>
      </w:divBdr>
    </w:div>
    <w:div w:id="47187592">
      <w:bodyDiv w:val="1"/>
      <w:marLeft w:val="0"/>
      <w:marRight w:val="0"/>
      <w:marTop w:val="0"/>
      <w:marBottom w:val="0"/>
      <w:divBdr>
        <w:top w:val="none" w:sz="0" w:space="0" w:color="auto"/>
        <w:left w:val="none" w:sz="0" w:space="0" w:color="auto"/>
        <w:bottom w:val="none" w:sz="0" w:space="0" w:color="auto"/>
        <w:right w:val="none" w:sz="0" w:space="0" w:color="auto"/>
      </w:divBdr>
    </w:div>
    <w:div w:id="47268969">
      <w:bodyDiv w:val="1"/>
      <w:marLeft w:val="0"/>
      <w:marRight w:val="0"/>
      <w:marTop w:val="0"/>
      <w:marBottom w:val="0"/>
      <w:divBdr>
        <w:top w:val="none" w:sz="0" w:space="0" w:color="auto"/>
        <w:left w:val="none" w:sz="0" w:space="0" w:color="auto"/>
        <w:bottom w:val="none" w:sz="0" w:space="0" w:color="auto"/>
        <w:right w:val="none" w:sz="0" w:space="0" w:color="auto"/>
      </w:divBdr>
    </w:div>
    <w:div w:id="47341510">
      <w:bodyDiv w:val="1"/>
      <w:marLeft w:val="0"/>
      <w:marRight w:val="0"/>
      <w:marTop w:val="0"/>
      <w:marBottom w:val="0"/>
      <w:divBdr>
        <w:top w:val="none" w:sz="0" w:space="0" w:color="auto"/>
        <w:left w:val="none" w:sz="0" w:space="0" w:color="auto"/>
        <w:bottom w:val="none" w:sz="0" w:space="0" w:color="auto"/>
        <w:right w:val="none" w:sz="0" w:space="0" w:color="auto"/>
      </w:divBdr>
    </w:div>
    <w:div w:id="47345615">
      <w:bodyDiv w:val="1"/>
      <w:marLeft w:val="0"/>
      <w:marRight w:val="0"/>
      <w:marTop w:val="0"/>
      <w:marBottom w:val="0"/>
      <w:divBdr>
        <w:top w:val="none" w:sz="0" w:space="0" w:color="auto"/>
        <w:left w:val="none" w:sz="0" w:space="0" w:color="auto"/>
        <w:bottom w:val="none" w:sz="0" w:space="0" w:color="auto"/>
        <w:right w:val="none" w:sz="0" w:space="0" w:color="auto"/>
      </w:divBdr>
    </w:div>
    <w:div w:id="47346200">
      <w:bodyDiv w:val="1"/>
      <w:marLeft w:val="0"/>
      <w:marRight w:val="0"/>
      <w:marTop w:val="0"/>
      <w:marBottom w:val="0"/>
      <w:divBdr>
        <w:top w:val="none" w:sz="0" w:space="0" w:color="auto"/>
        <w:left w:val="none" w:sz="0" w:space="0" w:color="auto"/>
        <w:bottom w:val="none" w:sz="0" w:space="0" w:color="auto"/>
        <w:right w:val="none" w:sz="0" w:space="0" w:color="auto"/>
      </w:divBdr>
    </w:div>
    <w:div w:id="47383937">
      <w:bodyDiv w:val="1"/>
      <w:marLeft w:val="0"/>
      <w:marRight w:val="0"/>
      <w:marTop w:val="0"/>
      <w:marBottom w:val="0"/>
      <w:divBdr>
        <w:top w:val="none" w:sz="0" w:space="0" w:color="auto"/>
        <w:left w:val="none" w:sz="0" w:space="0" w:color="auto"/>
        <w:bottom w:val="none" w:sz="0" w:space="0" w:color="auto"/>
        <w:right w:val="none" w:sz="0" w:space="0" w:color="auto"/>
      </w:divBdr>
    </w:div>
    <w:div w:id="47726086">
      <w:bodyDiv w:val="1"/>
      <w:marLeft w:val="0"/>
      <w:marRight w:val="0"/>
      <w:marTop w:val="0"/>
      <w:marBottom w:val="0"/>
      <w:divBdr>
        <w:top w:val="none" w:sz="0" w:space="0" w:color="auto"/>
        <w:left w:val="none" w:sz="0" w:space="0" w:color="auto"/>
        <w:bottom w:val="none" w:sz="0" w:space="0" w:color="auto"/>
        <w:right w:val="none" w:sz="0" w:space="0" w:color="auto"/>
      </w:divBdr>
    </w:div>
    <w:div w:id="47842805">
      <w:bodyDiv w:val="1"/>
      <w:marLeft w:val="0"/>
      <w:marRight w:val="0"/>
      <w:marTop w:val="0"/>
      <w:marBottom w:val="0"/>
      <w:divBdr>
        <w:top w:val="none" w:sz="0" w:space="0" w:color="auto"/>
        <w:left w:val="none" w:sz="0" w:space="0" w:color="auto"/>
        <w:bottom w:val="none" w:sz="0" w:space="0" w:color="auto"/>
        <w:right w:val="none" w:sz="0" w:space="0" w:color="auto"/>
      </w:divBdr>
    </w:div>
    <w:div w:id="47848017">
      <w:bodyDiv w:val="1"/>
      <w:marLeft w:val="0"/>
      <w:marRight w:val="0"/>
      <w:marTop w:val="0"/>
      <w:marBottom w:val="0"/>
      <w:divBdr>
        <w:top w:val="none" w:sz="0" w:space="0" w:color="auto"/>
        <w:left w:val="none" w:sz="0" w:space="0" w:color="auto"/>
        <w:bottom w:val="none" w:sz="0" w:space="0" w:color="auto"/>
        <w:right w:val="none" w:sz="0" w:space="0" w:color="auto"/>
      </w:divBdr>
    </w:div>
    <w:div w:id="47925000">
      <w:bodyDiv w:val="1"/>
      <w:marLeft w:val="0"/>
      <w:marRight w:val="0"/>
      <w:marTop w:val="0"/>
      <w:marBottom w:val="0"/>
      <w:divBdr>
        <w:top w:val="none" w:sz="0" w:space="0" w:color="auto"/>
        <w:left w:val="none" w:sz="0" w:space="0" w:color="auto"/>
        <w:bottom w:val="none" w:sz="0" w:space="0" w:color="auto"/>
        <w:right w:val="none" w:sz="0" w:space="0" w:color="auto"/>
      </w:divBdr>
    </w:div>
    <w:div w:id="47996802">
      <w:bodyDiv w:val="1"/>
      <w:marLeft w:val="0"/>
      <w:marRight w:val="0"/>
      <w:marTop w:val="0"/>
      <w:marBottom w:val="0"/>
      <w:divBdr>
        <w:top w:val="none" w:sz="0" w:space="0" w:color="auto"/>
        <w:left w:val="none" w:sz="0" w:space="0" w:color="auto"/>
        <w:bottom w:val="none" w:sz="0" w:space="0" w:color="auto"/>
        <w:right w:val="none" w:sz="0" w:space="0" w:color="auto"/>
      </w:divBdr>
    </w:div>
    <w:div w:id="48502499">
      <w:bodyDiv w:val="1"/>
      <w:marLeft w:val="0"/>
      <w:marRight w:val="0"/>
      <w:marTop w:val="0"/>
      <w:marBottom w:val="0"/>
      <w:divBdr>
        <w:top w:val="none" w:sz="0" w:space="0" w:color="auto"/>
        <w:left w:val="none" w:sz="0" w:space="0" w:color="auto"/>
        <w:bottom w:val="none" w:sz="0" w:space="0" w:color="auto"/>
        <w:right w:val="none" w:sz="0" w:space="0" w:color="auto"/>
      </w:divBdr>
    </w:div>
    <w:div w:id="48502914">
      <w:bodyDiv w:val="1"/>
      <w:marLeft w:val="0"/>
      <w:marRight w:val="0"/>
      <w:marTop w:val="0"/>
      <w:marBottom w:val="0"/>
      <w:divBdr>
        <w:top w:val="none" w:sz="0" w:space="0" w:color="auto"/>
        <w:left w:val="none" w:sz="0" w:space="0" w:color="auto"/>
        <w:bottom w:val="none" w:sz="0" w:space="0" w:color="auto"/>
        <w:right w:val="none" w:sz="0" w:space="0" w:color="auto"/>
      </w:divBdr>
    </w:div>
    <w:div w:id="48504866">
      <w:bodyDiv w:val="1"/>
      <w:marLeft w:val="0"/>
      <w:marRight w:val="0"/>
      <w:marTop w:val="0"/>
      <w:marBottom w:val="0"/>
      <w:divBdr>
        <w:top w:val="none" w:sz="0" w:space="0" w:color="auto"/>
        <w:left w:val="none" w:sz="0" w:space="0" w:color="auto"/>
        <w:bottom w:val="none" w:sz="0" w:space="0" w:color="auto"/>
        <w:right w:val="none" w:sz="0" w:space="0" w:color="auto"/>
      </w:divBdr>
    </w:div>
    <w:div w:id="48576778">
      <w:bodyDiv w:val="1"/>
      <w:marLeft w:val="0"/>
      <w:marRight w:val="0"/>
      <w:marTop w:val="0"/>
      <w:marBottom w:val="0"/>
      <w:divBdr>
        <w:top w:val="none" w:sz="0" w:space="0" w:color="auto"/>
        <w:left w:val="none" w:sz="0" w:space="0" w:color="auto"/>
        <w:bottom w:val="none" w:sz="0" w:space="0" w:color="auto"/>
        <w:right w:val="none" w:sz="0" w:space="0" w:color="auto"/>
      </w:divBdr>
    </w:div>
    <w:div w:id="48580131">
      <w:bodyDiv w:val="1"/>
      <w:marLeft w:val="0"/>
      <w:marRight w:val="0"/>
      <w:marTop w:val="0"/>
      <w:marBottom w:val="0"/>
      <w:divBdr>
        <w:top w:val="none" w:sz="0" w:space="0" w:color="auto"/>
        <w:left w:val="none" w:sz="0" w:space="0" w:color="auto"/>
        <w:bottom w:val="none" w:sz="0" w:space="0" w:color="auto"/>
        <w:right w:val="none" w:sz="0" w:space="0" w:color="auto"/>
      </w:divBdr>
    </w:div>
    <w:div w:id="48648432">
      <w:bodyDiv w:val="1"/>
      <w:marLeft w:val="0"/>
      <w:marRight w:val="0"/>
      <w:marTop w:val="0"/>
      <w:marBottom w:val="0"/>
      <w:divBdr>
        <w:top w:val="none" w:sz="0" w:space="0" w:color="auto"/>
        <w:left w:val="none" w:sz="0" w:space="0" w:color="auto"/>
        <w:bottom w:val="none" w:sz="0" w:space="0" w:color="auto"/>
        <w:right w:val="none" w:sz="0" w:space="0" w:color="auto"/>
      </w:divBdr>
    </w:div>
    <w:div w:id="48651482">
      <w:bodyDiv w:val="1"/>
      <w:marLeft w:val="0"/>
      <w:marRight w:val="0"/>
      <w:marTop w:val="0"/>
      <w:marBottom w:val="0"/>
      <w:divBdr>
        <w:top w:val="none" w:sz="0" w:space="0" w:color="auto"/>
        <w:left w:val="none" w:sz="0" w:space="0" w:color="auto"/>
        <w:bottom w:val="none" w:sz="0" w:space="0" w:color="auto"/>
        <w:right w:val="none" w:sz="0" w:space="0" w:color="auto"/>
      </w:divBdr>
    </w:div>
    <w:div w:id="48847559">
      <w:bodyDiv w:val="1"/>
      <w:marLeft w:val="0"/>
      <w:marRight w:val="0"/>
      <w:marTop w:val="0"/>
      <w:marBottom w:val="0"/>
      <w:divBdr>
        <w:top w:val="none" w:sz="0" w:space="0" w:color="auto"/>
        <w:left w:val="none" w:sz="0" w:space="0" w:color="auto"/>
        <w:bottom w:val="none" w:sz="0" w:space="0" w:color="auto"/>
        <w:right w:val="none" w:sz="0" w:space="0" w:color="auto"/>
      </w:divBdr>
    </w:div>
    <w:div w:id="48920748">
      <w:bodyDiv w:val="1"/>
      <w:marLeft w:val="0"/>
      <w:marRight w:val="0"/>
      <w:marTop w:val="0"/>
      <w:marBottom w:val="0"/>
      <w:divBdr>
        <w:top w:val="none" w:sz="0" w:space="0" w:color="auto"/>
        <w:left w:val="none" w:sz="0" w:space="0" w:color="auto"/>
        <w:bottom w:val="none" w:sz="0" w:space="0" w:color="auto"/>
        <w:right w:val="none" w:sz="0" w:space="0" w:color="auto"/>
      </w:divBdr>
    </w:div>
    <w:div w:id="48921672">
      <w:bodyDiv w:val="1"/>
      <w:marLeft w:val="0"/>
      <w:marRight w:val="0"/>
      <w:marTop w:val="0"/>
      <w:marBottom w:val="0"/>
      <w:divBdr>
        <w:top w:val="none" w:sz="0" w:space="0" w:color="auto"/>
        <w:left w:val="none" w:sz="0" w:space="0" w:color="auto"/>
        <w:bottom w:val="none" w:sz="0" w:space="0" w:color="auto"/>
        <w:right w:val="none" w:sz="0" w:space="0" w:color="auto"/>
      </w:divBdr>
    </w:div>
    <w:div w:id="48961128">
      <w:bodyDiv w:val="1"/>
      <w:marLeft w:val="0"/>
      <w:marRight w:val="0"/>
      <w:marTop w:val="0"/>
      <w:marBottom w:val="0"/>
      <w:divBdr>
        <w:top w:val="none" w:sz="0" w:space="0" w:color="auto"/>
        <w:left w:val="none" w:sz="0" w:space="0" w:color="auto"/>
        <w:bottom w:val="none" w:sz="0" w:space="0" w:color="auto"/>
        <w:right w:val="none" w:sz="0" w:space="0" w:color="auto"/>
      </w:divBdr>
    </w:div>
    <w:div w:id="48965357">
      <w:bodyDiv w:val="1"/>
      <w:marLeft w:val="0"/>
      <w:marRight w:val="0"/>
      <w:marTop w:val="0"/>
      <w:marBottom w:val="0"/>
      <w:divBdr>
        <w:top w:val="none" w:sz="0" w:space="0" w:color="auto"/>
        <w:left w:val="none" w:sz="0" w:space="0" w:color="auto"/>
        <w:bottom w:val="none" w:sz="0" w:space="0" w:color="auto"/>
        <w:right w:val="none" w:sz="0" w:space="0" w:color="auto"/>
      </w:divBdr>
    </w:div>
    <w:div w:id="49111409">
      <w:bodyDiv w:val="1"/>
      <w:marLeft w:val="0"/>
      <w:marRight w:val="0"/>
      <w:marTop w:val="0"/>
      <w:marBottom w:val="0"/>
      <w:divBdr>
        <w:top w:val="none" w:sz="0" w:space="0" w:color="auto"/>
        <w:left w:val="none" w:sz="0" w:space="0" w:color="auto"/>
        <w:bottom w:val="none" w:sz="0" w:space="0" w:color="auto"/>
        <w:right w:val="none" w:sz="0" w:space="0" w:color="auto"/>
      </w:divBdr>
    </w:div>
    <w:div w:id="49112593">
      <w:bodyDiv w:val="1"/>
      <w:marLeft w:val="0"/>
      <w:marRight w:val="0"/>
      <w:marTop w:val="0"/>
      <w:marBottom w:val="0"/>
      <w:divBdr>
        <w:top w:val="none" w:sz="0" w:space="0" w:color="auto"/>
        <w:left w:val="none" w:sz="0" w:space="0" w:color="auto"/>
        <w:bottom w:val="none" w:sz="0" w:space="0" w:color="auto"/>
        <w:right w:val="none" w:sz="0" w:space="0" w:color="auto"/>
      </w:divBdr>
    </w:div>
    <w:div w:id="49158577">
      <w:bodyDiv w:val="1"/>
      <w:marLeft w:val="0"/>
      <w:marRight w:val="0"/>
      <w:marTop w:val="0"/>
      <w:marBottom w:val="0"/>
      <w:divBdr>
        <w:top w:val="none" w:sz="0" w:space="0" w:color="auto"/>
        <w:left w:val="none" w:sz="0" w:space="0" w:color="auto"/>
        <w:bottom w:val="none" w:sz="0" w:space="0" w:color="auto"/>
        <w:right w:val="none" w:sz="0" w:space="0" w:color="auto"/>
      </w:divBdr>
    </w:div>
    <w:div w:id="49160007">
      <w:bodyDiv w:val="1"/>
      <w:marLeft w:val="0"/>
      <w:marRight w:val="0"/>
      <w:marTop w:val="0"/>
      <w:marBottom w:val="0"/>
      <w:divBdr>
        <w:top w:val="none" w:sz="0" w:space="0" w:color="auto"/>
        <w:left w:val="none" w:sz="0" w:space="0" w:color="auto"/>
        <w:bottom w:val="none" w:sz="0" w:space="0" w:color="auto"/>
        <w:right w:val="none" w:sz="0" w:space="0" w:color="auto"/>
      </w:divBdr>
    </w:div>
    <w:div w:id="49233586">
      <w:bodyDiv w:val="1"/>
      <w:marLeft w:val="0"/>
      <w:marRight w:val="0"/>
      <w:marTop w:val="0"/>
      <w:marBottom w:val="0"/>
      <w:divBdr>
        <w:top w:val="none" w:sz="0" w:space="0" w:color="auto"/>
        <w:left w:val="none" w:sz="0" w:space="0" w:color="auto"/>
        <w:bottom w:val="none" w:sz="0" w:space="0" w:color="auto"/>
        <w:right w:val="none" w:sz="0" w:space="0" w:color="auto"/>
      </w:divBdr>
    </w:div>
    <w:div w:id="49306442">
      <w:bodyDiv w:val="1"/>
      <w:marLeft w:val="0"/>
      <w:marRight w:val="0"/>
      <w:marTop w:val="0"/>
      <w:marBottom w:val="0"/>
      <w:divBdr>
        <w:top w:val="none" w:sz="0" w:space="0" w:color="auto"/>
        <w:left w:val="none" w:sz="0" w:space="0" w:color="auto"/>
        <w:bottom w:val="none" w:sz="0" w:space="0" w:color="auto"/>
        <w:right w:val="none" w:sz="0" w:space="0" w:color="auto"/>
      </w:divBdr>
    </w:div>
    <w:div w:id="49309431">
      <w:bodyDiv w:val="1"/>
      <w:marLeft w:val="0"/>
      <w:marRight w:val="0"/>
      <w:marTop w:val="0"/>
      <w:marBottom w:val="0"/>
      <w:divBdr>
        <w:top w:val="none" w:sz="0" w:space="0" w:color="auto"/>
        <w:left w:val="none" w:sz="0" w:space="0" w:color="auto"/>
        <w:bottom w:val="none" w:sz="0" w:space="0" w:color="auto"/>
        <w:right w:val="none" w:sz="0" w:space="0" w:color="auto"/>
      </w:divBdr>
    </w:div>
    <w:div w:id="49350507">
      <w:bodyDiv w:val="1"/>
      <w:marLeft w:val="0"/>
      <w:marRight w:val="0"/>
      <w:marTop w:val="0"/>
      <w:marBottom w:val="0"/>
      <w:divBdr>
        <w:top w:val="none" w:sz="0" w:space="0" w:color="auto"/>
        <w:left w:val="none" w:sz="0" w:space="0" w:color="auto"/>
        <w:bottom w:val="none" w:sz="0" w:space="0" w:color="auto"/>
        <w:right w:val="none" w:sz="0" w:space="0" w:color="auto"/>
      </w:divBdr>
    </w:div>
    <w:div w:id="49426583">
      <w:bodyDiv w:val="1"/>
      <w:marLeft w:val="0"/>
      <w:marRight w:val="0"/>
      <w:marTop w:val="0"/>
      <w:marBottom w:val="0"/>
      <w:divBdr>
        <w:top w:val="none" w:sz="0" w:space="0" w:color="auto"/>
        <w:left w:val="none" w:sz="0" w:space="0" w:color="auto"/>
        <w:bottom w:val="none" w:sz="0" w:space="0" w:color="auto"/>
        <w:right w:val="none" w:sz="0" w:space="0" w:color="auto"/>
      </w:divBdr>
    </w:div>
    <w:div w:id="49497694">
      <w:bodyDiv w:val="1"/>
      <w:marLeft w:val="0"/>
      <w:marRight w:val="0"/>
      <w:marTop w:val="0"/>
      <w:marBottom w:val="0"/>
      <w:divBdr>
        <w:top w:val="none" w:sz="0" w:space="0" w:color="auto"/>
        <w:left w:val="none" w:sz="0" w:space="0" w:color="auto"/>
        <w:bottom w:val="none" w:sz="0" w:space="0" w:color="auto"/>
        <w:right w:val="none" w:sz="0" w:space="0" w:color="auto"/>
      </w:divBdr>
    </w:div>
    <w:div w:id="49690435">
      <w:bodyDiv w:val="1"/>
      <w:marLeft w:val="0"/>
      <w:marRight w:val="0"/>
      <w:marTop w:val="0"/>
      <w:marBottom w:val="0"/>
      <w:divBdr>
        <w:top w:val="none" w:sz="0" w:space="0" w:color="auto"/>
        <w:left w:val="none" w:sz="0" w:space="0" w:color="auto"/>
        <w:bottom w:val="none" w:sz="0" w:space="0" w:color="auto"/>
        <w:right w:val="none" w:sz="0" w:space="0" w:color="auto"/>
      </w:divBdr>
    </w:div>
    <w:div w:id="49764933">
      <w:bodyDiv w:val="1"/>
      <w:marLeft w:val="0"/>
      <w:marRight w:val="0"/>
      <w:marTop w:val="0"/>
      <w:marBottom w:val="0"/>
      <w:divBdr>
        <w:top w:val="none" w:sz="0" w:space="0" w:color="auto"/>
        <w:left w:val="none" w:sz="0" w:space="0" w:color="auto"/>
        <w:bottom w:val="none" w:sz="0" w:space="0" w:color="auto"/>
        <w:right w:val="none" w:sz="0" w:space="0" w:color="auto"/>
      </w:divBdr>
    </w:div>
    <w:div w:id="49773804">
      <w:bodyDiv w:val="1"/>
      <w:marLeft w:val="0"/>
      <w:marRight w:val="0"/>
      <w:marTop w:val="0"/>
      <w:marBottom w:val="0"/>
      <w:divBdr>
        <w:top w:val="none" w:sz="0" w:space="0" w:color="auto"/>
        <w:left w:val="none" w:sz="0" w:space="0" w:color="auto"/>
        <w:bottom w:val="none" w:sz="0" w:space="0" w:color="auto"/>
        <w:right w:val="none" w:sz="0" w:space="0" w:color="auto"/>
      </w:divBdr>
    </w:div>
    <w:div w:id="49807942">
      <w:bodyDiv w:val="1"/>
      <w:marLeft w:val="0"/>
      <w:marRight w:val="0"/>
      <w:marTop w:val="0"/>
      <w:marBottom w:val="0"/>
      <w:divBdr>
        <w:top w:val="none" w:sz="0" w:space="0" w:color="auto"/>
        <w:left w:val="none" w:sz="0" w:space="0" w:color="auto"/>
        <w:bottom w:val="none" w:sz="0" w:space="0" w:color="auto"/>
        <w:right w:val="none" w:sz="0" w:space="0" w:color="auto"/>
      </w:divBdr>
    </w:div>
    <w:div w:id="49886541">
      <w:bodyDiv w:val="1"/>
      <w:marLeft w:val="0"/>
      <w:marRight w:val="0"/>
      <w:marTop w:val="0"/>
      <w:marBottom w:val="0"/>
      <w:divBdr>
        <w:top w:val="none" w:sz="0" w:space="0" w:color="auto"/>
        <w:left w:val="none" w:sz="0" w:space="0" w:color="auto"/>
        <w:bottom w:val="none" w:sz="0" w:space="0" w:color="auto"/>
        <w:right w:val="none" w:sz="0" w:space="0" w:color="auto"/>
      </w:divBdr>
    </w:div>
    <w:div w:id="49962343">
      <w:bodyDiv w:val="1"/>
      <w:marLeft w:val="0"/>
      <w:marRight w:val="0"/>
      <w:marTop w:val="0"/>
      <w:marBottom w:val="0"/>
      <w:divBdr>
        <w:top w:val="none" w:sz="0" w:space="0" w:color="auto"/>
        <w:left w:val="none" w:sz="0" w:space="0" w:color="auto"/>
        <w:bottom w:val="none" w:sz="0" w:space="0" w:color="auto"/>
        <w:right w:val="none" w:sz="0" w:space="0" w:color="auto"/>
      </w:divBdr>
    </w:div>
    <w:div w:id="50005522">
      <w:bodyDiv w:val="1"/>
      <w:marLeft w:val="0"/>
      <w:marRight w:val="0"/>
      <w:marTop w:val="0"/>
      <w:marBottom w:val="0"/>
      <w:divBdr>
        <w:top w:val="none" w:sz="0" w:space="0" w:color="auto"/>
        <w:left w:val="none" w:sz="0" w:space="0" w:color="auto"/>
        <w:bottom w:val="none" w:sz="0" w:space="0" w:color="auto"/>
        <w:right w:val="none" w:sz="0" w:space="0" w:color="auto"/>
      </w:divBdr>
    </w:div>
    <w:div w:id="50078853">
      <w:bodyDiv w:val="1"/>
      <w:marLeft w:val="0"/>
      <w:marRight w:val="0"/>
      <w:marTop w:val="0"/>
      <w:marBottom w:val="0"/>
      <w:divBdr>
        <w:top w:val="none" w:sz="0" w:space="0" w:color="auto"/>
        <w:left w:val="none" w:sz="0" w:space="0" w:color="auto"/>
        <w:bottom w:val="none" w:sz="0" w:space="0" w:color="auto"/>
        <w:right w:val="none" w:sz="0" w:space="0" w:color="auto"/>
      </w:divBdr>
    </w:div>
    <w:div w:id="50082850">
      <w:bodyDiv w:val="1"/>
      <w:marLeft w:val="0"/>
      <w:marRight w:val="0"/>
      <w:marTop w:val="0"/>
      <w:marBottom w:val="0"/>
      <w:divBdr>
        <w:top w:val="none" w:sz="0" w:space="0" w:color="auto"/>
        <w:left w:val="none" w:sz="0" w:space="0" w:color="auto"/>
        <w:bottom w:val="none" w:sz="0" w:space="0" w:color="auto"/>
        <w:right w:val="none" w:sz="0" w:space="0" w:color="auto"/>
      </w:divBdr>
    </w:div>
    <w:div w:id="50155010">
      <w:bodyDiv w:val="1"/>
      <w:marLeft w:val="0"/>
      <w:marRight w:val="0"/>
      <w:marTop w:val="0"/>
      <w:marBottom w:val="0"/>
      <w:divBdr>
        <w:top w:val="none" w:sz="0" w:space="0" w:color="auto"/>
        <w:left w:val="none" w:sz="0" w:space="0" w:color="auto"/>
        <w:bottom w:val="none" w:sz="0" w:space="0" w:color="auto"/>
        <w:right w:val="none" w:sz="0" w:space="0" w:color="auto"/>
      </w:divBdr>
    </w:div>
    <w:div w:id="50270039">
      <w:bodyDiv w:val="1"/>
      <w:marLeft w:val="0"/>
      <w:marRight w:val="0"/>
      <w:marTop w:val="0"/>
      <w:marBottom w:val="0"/>
      <w:divBdr>
        <w:top w:val="none" w:sz="0" w:space="0" w:color="auto"/>
        <w:left w:val="none" w:sz="0" w:space="0" w:color="auto"/>
        <w:bottom w:val="none" w:sz="0" w:space="0" w:color="auto"/>
        <w:right w:val="none" w:sz="0" w:space="0" w:color="auto"/>
      </w:divBdr>
    </w:div>
    <w:div w:id="50547133">
      <w:bodyDiv w:val="1"/>
      <w:marLeft w:val="0"/>
      <w:marRight w:val="0"/>
      <w:marTop w:val="0"/>
      <w:marBottom w:val="0"/>
      <w:divBdr>
        <w:top w:val="none" w:sz="0" w:space="0" w:color="auto"/>
        <w:left w:val="none" w:sz="0" w:space="0" w:color="auto"/>
        <w:bottom w:val="none" w:sz="0" w:space="0" w:color="auto"/>
        <w:right w:val="none" w:sz="0" w:space="0" w:color="auto"/>
      </w:divBdr>
    </w:div>
    <w:div w:id="50547366">
      <w:bodyDiv w:val="1"/>
      <w:marLeft w:val="0"/>
      <w:marRight w:val="0"/>
      <w:marTop w:val="0"/>
      <w:marBottom w:val="0"/>
      <w:divBdr>
        <w:top w:val="none" w:sz="0" w:space="0" w:color="auto"/>
        <w:left w:val="none" w:sz="0" w:space="0" w:color="auto"/>
        <w:bottom w:val="none" w:sz="0" w:space="0" w:color="auto"/>
        <w:right w:val="none" w:sz="0" w:space="0" w:color="auto"/>
      </w:divBdr>
    </w:div>
    <w:div w:id="50617030">
      <w:bodyDiv w:val="1"/>
      <w:marLeft w:val="0"/>
      <w:marRight w:val="0"/>
      <w:marTop w:val="0"/>
      <w:marBottom w:val="0"/>
      <w:divBdr>
        <w:top w:val="none" w:sz="0" w:space="0" w:color="auto"/>
        <w:left w:val="none" w:sz="0" w:space="0" w:color="auto"/>
        <w:bottom w:val="none" w:sz="0" w:space="0" w:color="auto"/>
        <w:right w:val="none" w:sz="0" w:space="0" w:color="auto"/>
      </w:divBdr>
    </w:div>
    <w:div w:id="50617894">
      <w:bodyDiv w:val="1"/>
      <w:marLeft w:val="0"/>
      <w:marRight w:val="0"/>
      <w:marTop w:val="0"/>
      <w:marBottom w:val="0"/>
      <w:divBdr>
        <w:top w:val="none" w:sz="0" w:space="0" w:color="auto"/>
        <w:left w:val="none" w:sz="0" w:space="0" w:color="auto"/>
        <w:bottom w:val="none" w:sz="0" w:space="0" w:color="auto"/>
        <w:right w:val="none" w:sz="0" w:space="0" w:color="auto"/>
      </w:divBdr>
    </w:div>
    <w:div w:id="50621083">
      <w:bodyDiv w:val="1"/>
      <w:marLeft w:val="0"/>
      <w:marRight w:val="0"/>
      <w:marTop w:val="0"/>
      <w:marBottom w:val="0"/>
      <w:divBdr>
        <w:top w:val="none" w:sz="0" w:space="0" w:color="auto"/>
        <w:left w:val="none" w:sz="0" w:space="0" w:color="auto"/>
        <w:bottom w:val="none" w:sz="0" w:space="0" w:color="auto"/>
        <w:right w:val="none" w:sz="0" w:space="0" w:color="auto"/>
      </w:divBdr>
    </w:div>
    <w:div w:id="50735039">
      <w:bodyDiv w:val="1"/>
      <w:marLeft w:val="0"/>
      <w:marRight w:val="0"/>
      <w:marTop w:val="0"/>
      <w:marBottom w:val="0"/>
      <w:divBdr>
        <w:top w:val="none" w:sz="0" w:space="0" w:color="auto"/>
        <w:left w:val="none" w:sz="0" w:space="0" w:color="auto"/>
        <w:bottom w:val="none" w:sz="0" w:space="0" w:color="auto"/>
        <w:right w:val="none" w:sz="0" w:space="0" w:color="auto"/>
      </w:divBdr>
    </w:div>
    <w:div w:id="50808575">
      <w:bodyDiv w:val="1"/>
      <w:marLeft w:val="0"/>
      <w:marRight w:val="0"/>
      <w:marTop w:val="0"/>
      <w:marBottom w:val="0"/>
      <w:divBdr>
        <w:top w:val="none" w:sz="0" w:space="0" w:color="auto"/>
        <w:left w:val="none" w:sz="0" w:space="0" w:color="auto"/>
        <w:bottom w:val="none" w:sz="0" w:space="0" w:color="auto"/>
        <w:right w:val="none" w:sz="0" w:space="0" w:color="auto"/>
      </w:divBdr>
    </w:div>
    <w:div w:id="50811627">
      <w:bodyDiv w:val="1"/>
      <w:marLeft w:val="0"/>
      <w:marRight w:val="0"/>
      <w:marTop w:val="0"/>
      <w:marBottom w:val="0"/>
      <w:divBdr>
        <w:top w:val="none" w:sz="0" w:space="0" w:color="auto"/>
        <w:left w:val="none" w:sz="0" w:space="0" w:color="auto"/>
        <w:bottom w:val="none" w:sz="0" w:space="0" w:color="auto"/>
        <w:right w:val="none" w:sz="0" w:space="0" w:color="auto"/>
      </w:divBdr>
    </w:div>
    <w:div w:id="50927925">
      <w:bodyDiv w:val="1"/>
      <w:marLeft w:val="0"/>
      <w:marRight w:val="0"/>
      <w:marTop w:val="0"/>
      <w:marBottom w:val="0"/>
      <w:divBdr>
        <w:top w:val="none" w:sz="0" w:space="0" w:color="auto"/>
        <w:left w:val="none" w:sz="0" w:space="0" w:color="auto"/>
        <w:bottom w:val="none" w:sz="0" w:space="0" w:color="auto"/>
        <w:right w:val="none" w:sz="0" w:space="0" w:color="auto"/>
      </w:divBdr>
    </w:div>
    <w:div w:id="51005570">
      <w:bodyDiv w:val="1"/>
      <w:marLeft w:val="0"/>
      <w:marRight w:val="0"/>
      <w:marTop w:val="0"/>
      <w:marBottom w:val="0"/>
      <w:divBdr>
        <w:top w:val="none" w:sz="0" w:space="0" w:color="auto"/>
        <w:left w:val="none" w:sz="0" w:space="0" w:color="auto"/>
        <w:bottom w:val="none" w:sz="0" w:space="0" w:color="auto"/>
        <w:right w:val="none" w:sz="0" w:space="0" w:color="auto"/>
      </w:divBdr>
    </w:div>
    <w:div w:id="51077273">
      <w:bodyDiv w:val="1"/>
      <w:marLeft w:val="0"/>
      <w:marRight w:val="0"/>
      <w:marTop w:val="0"/>
      <w:marBottom w:val="0"/>
      <w:divBdr>
        <w:top w:val="none" w:sz="0" w:space="0" w:color="auto"/>
        <w:left w:val="none" w:sz="0" w:space="0" w:color="auto"/>
        <w:bottom w:val="none" w:sz="0" w:space="0" w:color="auto"/>
        <w:right w:val="none" w:sz="0" w:space="0" w:color="auto"/>
      </w:divBdr>
    </w:div>
    <w:div w:id="51196574">
      <w:bodyDiv w:val="1"/>
      <w:marLeft w:val="0"/>
      <w:marRight w:val="0"/>
      <w:marTop w:val="0"/>
      <w:marBottom w:val="0"/>
      <w:divBdr>
        <w:top w:val="none" w:sz="0" w:space="0" w:color="auto"/>
        <w:left w:val="none" w:sz="0" w:space="0" w:color="auto"/>
        <w:bottom w:val="none" w:sz="0" w:space="0" w:color="auto"/>
        <w:right w:val="none" w:sz="0" w:space="0" w:color="auto"/>
      </w:divBdr>
    </w:div>
    <w:div w:id="51197845">
      <w:bodyDiv w:val="1"/>
      <w:marLeft w:val="0"/>
      <w:marRight w:val="0"/>
      <w:marTop w:val="0"/>
      <w:marBottom w:val="0"/>
      <w:divBdr>
        <w:top w:val="none" w:sz="0" w:space="0" w:color="auto"/>
        <w:left w:val="none" w:sz="0" w:space="0" w:color="auto"/>
        <w:bottom w:val="none" w:sz="0" w:space="0" w:color="auto"/>
        <w:right w:val="none" w:sz="0" w:space="0" w:color="auto"/>
      </w:divBdr>
    </w:div>
    <w:div w:id="51271135">
      <w:bodyDiv w:val="1"/>
      <w:marLeft w:val="0"/>
      <w:marRight w:val="0"/>
      <w:marTop w:val="0"/>
      <w:marBottom w:val="0"/>
      <w:divBdr>
        <w:top w:val="none" w:sz="0" w:space="0" w:color="auto"/>
        <w:left w:val="none" w:sz="0" w:space="0" w:color="auto"/>
        <w:bottom w:val="none" w:sz="0" w:space="0" w:color="auto"/>
        <w:right w:val="none" w:sz="0" w:space="0" w:color="auto"/>
      </w:divBdr>
    </w:div>
    <w:div w:id="51315264">
      <w:bodyDiv w:val="1"/>
      <w:marLeft w:val="0"/>
      <w:marRight w:val="0"/>
      <w:marTop w:val="0"/>
      <w:marBottom w:val="0"/>
      <w:divBdr>
        <w:top w:val="none" w:sz="0" w:space="0" w:color="auto"/>
        <w:left w:val="none" w:sz="0" w:space="0" w:color="auto"/>
        <w:bottom w:val="none" w:sz="0" w:space="0" w:color="auto"/>
        <w:right w:val="none" w:sz="0" w:space="0" w:color="auto"/>
      </w:divBdr>
    </w:div>
    <w:div w:id="51395804">
      <w:bodyDiv w:val="1"/>
      <w:marLeft w:val="0"/>
      <w:marRight w:val="0"/>
      <w:marTop w:val="0"/>
      <w:marBottom w:val="0"/>
      <w:divBdr>
        <w:top w:val="none" w:sz="0" w:space="0" w:color="auto"/>
        <w:left w:val="none" w:sz="0" w:space="0" w:color="auto"/>
        <w:bottom w:val="none" w:sz="0" w:space="0" w:color="auto"/>
        <w:right w:val="none" w:sz="0" w:space="0" w:color="auto"/>
      </w:divBdr>
    </w:div>
    <w:div w:id="51541999">
      <w:bodyDiv w:val="1"/>
      <w:marLeft w:val="0"/>
      <w:marRight w:val="0"/>
      <w:marTop w:val="0"/>
      <w:marBottom w:val="0"/>
      <w:divBdr>
        <w:top w:val="none" w:sz="0" w:space="0" w:color="auto"/>
        <w:left w:val="none" w:sz="0" w:space="0" w:color="auto"/>
        <w:bottom w:val="none" w:sz="0" w:space="0" w:color="auto"/>
        <w:right w:val="none" w:sz="0" w:space="0" w:color="auto"/>
      </w:divBdr>
    </w:div>
    <w:div w:id="51663100">
      <w:bodyDiv w:val="1"/>
      <w:marLeft w:val="0"/>
      <w:marRight w:val="0"/>
      <w:marTop w:val="0"/>
      <w:marBottom w:val="0"/>
      <w:divBdr>
        <w:top w:val="none" w:sz="0" w:space="0" w:color="auto"/>
        <w:left w:val="none" w:sz="0" w:space="0" w:color="auto"/>
        <w:bottom w:val="none" w:sz="0" w:space="0" w:color="auto"/>
        <w:right w:val="none" w:sz="0" w:space="0" w:color="auto"/>
      </w:divBdr>
    </w:div>
    <w:div w:id="51663423">
      <w:bodyDiv w:val="1"/>
      <w:marLeft w:val="0"/>
      <w:marRight w:val="0"/>
      <w:marTop w:val="0"/>
      <w:marBottom w:val="0"/>
      <w:divBdr>
        <w:top w:val="none" w:sz="0" w:space="0" w:color="auto"/>
        <w:left w:val="none" w:sz="0" w:space="0" w:color="auto"/>
        <w:bottom w:val="none" w:sz="0" w:space="0" w:color="auto"/>
        <w:right w:val="none" w:sz="0" w:space="0" w:color="auto"/>
      </w:divBdr>
    </w:div>
    <w:div w:id="51734311">
      <w:bodyDiv w:val="1"/>
      <w:marLeft w:val="0"/>
      <w:marRight w:val="0"/>
      <w:marTop w:val="0"/>
      <w:marBottom w:val="0"/>
      <w:divBdr>
        <w:top w:val="none" w:sz="0" w:space="0" w:color="auto"/>
        <w:left w:val="none" w:sz="0" w:space="0" w:color="auto"/>
        <w:bottom w:val="none" w:sz="0" w:space="0" w:color="auto"/>
        <w:right w:val="none" w:sz="0" w:space="0" w:color="auto"/>
      </w:divBdr>
    </w:div>
    <w:div w:id="51773758">
      <w:bodyDiv w:val="1"/>
      <w:marLeft w:val="0"/>
      <w:marRight w:val="0"/>
      <w:marTop w:val="0"/>
      <w:marBottom w:val="0"/>
      <w:divBdr>
        <w:top w:val="none" w:sz="0" w:space="0" w:color="auto"/>
        <w:left w:val="none" w:sz="0" w:space="0" w:color="auto"/>
        <w:bottom w:val="none" w:sz="0" w:space="0" w:color="auto"/>
        <w:right w:val="none" w:sz="0" w:space="0" w:color="auto"/>
      </w:divBdr>
    </w:div>
    <w:div w:id="51928336">
      <w:bodyDiv w:val="1"/>
      <w:marLeft w:val="0"/>
      <w:marRight w:val="0"/>
      <w:marTop w:val="0"/>
      <w:marBottom w:val="0"/>
      <w:divBdr>
        <w:top w:val="none" w:sz="0" w:space="0" w:color="auto"/>
        <w:left w:val="none" w:sz="0" w:space="0" w:color="auto"/>
        <w:bottom w:val="none" w:sz="0" w:space="0" w:color="auto"/>
        <w:right w:val="none" w:sz="0" w:space="0" w:color="auto"/>
      </w:divBdr>
    </w:div>
    <w:div w:id="51970762">
      <w:bodyDiv w:val="1"/>
      <w:marLeft w:val="0"/>
      <w:marRight w:val="0"/>
      <w:marTop w:val="0"/>
      <w:marBottom w:val="0"/>
      <w:divBdr>
        <w:top w:val="none" w:sz="0" w:space="0" w:color="auto"/>
        <w:left w:val="none" w:sz="0" w:space="0" w:color="auto"/>
        <w:bottom w:val="none" w:sz="0" w:space="0" w:color="auto"/>
        <w:right w:val="none" w:sz="0" w:space="0" w:color="auto"/>
      </w:divBdr>
    </w:div>
    <w:div w:id="52042409">
      <w:bodyDiv w:val="1"/>
      <w:marLeft w:val="0"/>
      <w:marRight w:val="0"/>
      <w:marTop w:val="0"/>
      <w:marBottom w:val="0"/>
      <w:divBdr>
        <w:top w:val="none" w:sz="0" w:space="0" w:color="auto"/>
        <w:left w:val="none" w:sz="0" w:space="0" w:color="auto"/>
        <w:bottom w:val="none" w:sz="0" w:space="0" w:color="auto"/>
        <w:right w:val="none" w:sz="0" w:space="0" w:color="auto"/>
      </w:divBdr>
    </w:div>
    <w:div w:id="52049072">
      <w:bodyDiv w:val="1"/>
      <w:marLeft w:val="0"/>
      <w:marRight w:val="0"/>
      <w:marTop w:val="0"/>
      <w:marBottom w:val="0"/>
      <w:divBdr>
        <w:top w:val="none" w:sz="0" w:space="0" w:color="auto"/>
        <w:left w:val="none" w:sz="0" w:space="0" w:color="auto"/>
        <w:bottom w:val="none" w:sz="0" w:space="0" w:color="auto"/>
        <w:right w:val="none" w:sz="0" w:space="0" w:color="auto"/>
      </w:divBdr>
    </w:div>
    <w:div w:id="52237794">
      <w:bodyDiv w:val="1"/>
      <w:marLeft w:val="0"/>
      <w:marRight w:val="0"/>
      <w:marTop w:val="0"/>
      <w:marBottom w:val="0"/>
      <w:divBdr>
        <w:top w:val="none" w:sz="0" w:space="0" w:color="auto"/>
        <w:left w:val="none" w:sz="0" w:space="0" w:color="auto"/>
        <w:bottom w:val="none" w:sz="0" w:space="0" w:color="auto"/>
        <w:right w:val="none" w:sz="0" w:space="0" w:color="auto"/>
      </w:divBdr>
    </w:div>
    <w:div w:id="52241069">
      <w:bodyDiv w:val="1"/>
      <w:marLeft w:val="0"/>
      <w:marRight w:val="0"/>
      <w:marTop w:val="0"/>
      <w:marBottom w:val="0"/>
      <w:divBdr>
        <w:top w:val="none" w:sz="0" w:space="0" w:color="auto"/>
        <w:left w:val="none" w:sz="0" w:space="0" w:color="auto"/>
        <w:bottom w:val="none" w:sz="0" w:space="0" w:color="auto"/>
        <w:right w:val="none" w:sz="0" w:space="0" w:color="auto"/>
      </w:divBdr>
    </w:div>
    <w:div w:id="52391279">
      <w:bodyDiv w:val="1"/>
      <w:marLeft w:val="0"/>
      <w:marRight w:val="0"/>
      <w:marTop w:val="0"/>
      <w:marBottom w:val="0"/>
      <w:divBdr>
        <w:top w:val="none" w:sz="0" w:space="0" w:color="auto"/>
        <w:left w:val="none" w:sz="0" w:space="0" w:color="auto"/>
        <w:bottom w:val="none" w:sz="0" w:space="0" w:color="auto"/>
        <w:right w:val="none" w:sz="0" w:space="0" w:color="auto"/>
      </w:divBdr>
    </w:div>
    <w:div w:id="52432522">
      <w:bodyDiv w:val="1"/>
      <w:marLeft w:val="0"/>
      <w:marRight w:val="0"/>
      <w:marTop w:val="0"/>
      <w:marBottom w:val="0"/>
      <w:divBdr>
        <w:top w:val="none" w:sz="0" w:space="0" w:color="auto"/>
        <w:left w:val="none" w:sz="0" w:space="0" w:color="auto"/>
        <w:bottom w:val="none" w:sz="0" w:space="0" w:color="auto"/>
        <w:right w:val="none" w:sz="0" w:space="0" w:color="auto"/>
      </w:divBdr>
    </w:div>
    <w:div w:id="52586141">
      <w:bodyDiv w:val="1"/>
      <w:marLeft w:val="0"/>
      <w:marRight w:val="0"/>
      <w:marTop w:val="0"/>
      <w:marBottom w:val="0"/>
      <w:divBdr>
        <w:top w:val="none" w:sz="0" w:space="0" w:color="auto"/>
        <w:left w:val="none" w:sz="0" w:space="0" w:color="auto"/>
        <w:bottom w:val="none" w:sz="0" w:space="0" w:color="auto"/>
        <w:right w:val="none" w:sz="0" w:space="0" w:color="auto"/>
      </w:divBdr>
    </w:div>
    <w:div w:id="52851734">
      <w:bodyDiv w:val="1"/>
      <w:marLeft w:val="0"/>
      <w:marRight w:val="0"/>
      <w:marTop w:val="0"/>
      <w:marBottom w:val="0"/>
      <w:divBdr>
        <w:top w:val="none" w:sz="0" w:space="0" w:color="auto"/>
        <w:left w:val="none" w:sz="0" w:space="0" w:color="auto"/>
        <w:bottom w:val="none" w:sz="0" w:space="0" w:color="auto"/>
        <w:right w:val="none" w:sz="0" w:space="0" w:color="auto"/>
      </w:divBdr>
    </w:div>
    <w:div w:id="53043500">
      <w:bodyDiv w:val="1"/>
      <w:marLeft w:val="0"/>
      <w:marRight w:val="0"/>
      <w:marTop w:val="0"/>
      <w:marBottom w:val="0"/>
      <w:divBdr>
        <w:top w:val="none" w:sz="0" w:space="0" w:color="auto"/>
        <w:left w:val="none" w:sz="0" w:space="0" w:color="auto"/>
        <w:bottom w:val="none" w:sz="0" w:space="0" w:color="auto"/>
        <w:right w:val="none" w:sz="0" w:space="0" w:color="auto"/>
      </w:divBdr>
    </w:div>
    <w:div w:id="53159510">
      <w:bodyDiv w:val="1"/>
      <w:marLeft w:val="0"/>
      <w:marRight w:val="0"/>
      <w:marTop w:val="0"/>
      <w:marBottom w:val="0"/>
      <w:divBdr>
        <w:top w:val="none" w:sz="0" w:space="0" w:color="auto"/>
        <w:left w:val="none" w:sz="0" w:space="0" w:color="auto"/>
        <w:bottom w:val="none" w:sz="0" w:space="0" w:color="auto"/>
        <w:right w:val="none" w:sz="0" w:space="0" w:color="auto"/>
      </w:divBdr>
    </w:div>
    <w:div w:id="53161144">
      <w:bodyDiv w:val="1"/>
      <w:marLeft w:val="0"/>
      <w:marRight w:val="0"/>
      <w:marTop w:val="0"/>
      <w:marBottom w:val="0"/>
      <w:divBdr>
        <w:top w:val="none" w:sz="0" w:space="0" w:color="auto"/>
        <w:left w:val="none" w:sz="0" w:space="0" w:color="auto"/>
        <w:bottom w:val="none" w:sz="0" w:space="0" w:color="auto"/>
        <w:right w:val="none" w:sz="0" w:space="0" w:color="auto"/>
      </w:divBdr>
    </w:div>
    <w:div w:id="53240477">
      <w:bodyDiv w:val="1"/>
      <w:marLeft w:val="0"/>
      <w:marRight w:val="0"/>
      <w:marTop w:val="0"/>
      <w:marBottom w:val="0"/>
      <w:divBdr>
        <w:top w:val="none" w:sz="0" w:space="0" w:color="auto"/>
        <w:left w:val="none" w:sz="0" w:space="0" w:color="auto"/>
        <w:bottom w:val="none" w:sz="0" w:space="0" w:color="auto"/>
        <w:right w:val="none" w:sz="0" w:space="0" w:color="auto"/>
      </w:divBdr>
    </w:div>
    <w:div w:id="53283666">
      <w:bodyDiv w:val="1"/>
      <w:marLeft w:val="0"/>
      <w:marRight w:val="0"/>
      <w:marTop w:val="0"/>
      <w:marBottom w:val="0"/>
      <w:divBdr>
        <w:top w:val="none" w:sz="0" w:space="0" w:color="auto"/>
        <w:left w:val="none" w:sz="0" w:space="0" w:color="auto"/>
        <w:bottom w:val="none" w:sz="0" w:space="0" w:color="auto"/>
        <w:right w:val="none" w:sz="0" w:space="0" w:color="auto"/>
      </w:divBdr>
    </w:div>
    <w:div w:id="53356550">
      <w:bodyDiv w:val="1"/>
      <w:marLeft w:val="0"/>
      <w:marRight w:val="0"/>
      <w:marTop w:val="0"/>
      <w:marBottom w:val="0"/>
      <w:divBdr>
        <w:top w:val="none" w:sz="0" w:space="0" w:color="auto"/>
        <w:left w:val="none" w:sz="0" w:space="0" w:color="auto"/>
        <w:bottom w:val="none" w:sz="0" w:space="0" w:color="auto"/>
        <w:right w:val="none" w:sz="0" w:space="0" w:color="auto"/>
      </w:divBdr>
    </w:div>
    <w:div w:id="53430463">
      <w:bodyDiv w:val="1"/>
      <w:marLeft w:val="0"/>
      <w:marRight w:val="0"/>
      <w:marTop w:val="0"/>
      <w:marBottom w:val="0"/>
      <w:divBdr>
        <w:top w:val="none" w:sz="0" w:space="0" w:color="auto"/>
        <w:left w:val="none" w:sz="0" w:space="0" w:color="auto"/>
        <w:bottom w:val="none" w:sz="0" w:space="0" w:color="auto"/>
        <w:right w:val="none" w:sz="0" w:space="0" w:color="auto"/>
      </w:divBdr>
    </w:div>
    <w:div w:id="53508117">
      <w:bodyDiv w:val="1"/>
      <w:marLeft w:val="0"/>
      <w:marRight w:val="0"/>
      <w:marTop w:val="0"/>
      <w:marBottom w:val="0"/>
      <w:divBdr>
        <w:top w:val="none" w:sz="0" w:space="0" w:color="auto"/>
        <w:left w:val="none" w:sz="0" w:space="0" w:color="auto"/>
        <w:bottom w:val="none" w:sz="0" w:space="0" w:color="auto"/>
        <w:right w:val="none" w:sz="0" w:space="0" w:color="auto"/>
      </w:divBdr>
    </w:div>
    <w:div w:id="53625860">
      <w:bodyDiv w:val="1"/>
      <w:marLeft w:val="0"/>
      <w:marRight w:val="0"/>
      <w:marTop w:val="0"/>
      <w:marBottom w:val="0"/>
      <w:divBdr>
        <w:top w:val="none" w:sz="0" w:space="0" w:color="auto"/>
        <w:left w:val="none" w:sz="0" w:space="0" w:color="auto"/>
        <w:bottom w:val="none" w:sz="0" w:space="0" w:color="auto"/>
        <w:right w:val="none" w:sz="0" w:space="0" w:color="auto"/>
      </w:divBdr>
    </w:div>
    <w:div w:id="53629435">
      <w:bodyDiv w:val="1"/>
      <w:marLeft w:val="0"/>
      <w:marRight w:val="0"/>
      <w:marTop w:val="0"/>
      <w:marBottom w:val="0"/>
      <w:divBdr>
        <w:top w:val="none" w:sz="0" w:space="0" w:color="auto"/>
        <w:left w:val="none" w:sz="0" w:space="0" w:color="auto"/>
        <w:bottom w:val="none" w:sz="0" w:space="0" w:color="auto"/>
        <w:right w:val="none" w:sz="0" w:space="0" w:color="auto"/>
      </w:divBdr>
    </w:div>
    <w:div w:id="53698401">
      <w:bodyDiv w:val="1"/>
      <w:marLeft w:val="0"/>
      <w:marRight w:val="0"/>
      <w:marTop w:val="0"/>
      <w:marBottom w:val="0"/>
      <w:divBdr>
        <w:top w:val="none" w:sz="0" w:space="0" w:color="auto"/>
        <w:left w:val="none" w:sz="0" w:space="0" w:color="auto"/>
        <w:bottom w:val="none" w:sz="0" w:space="0" w:color="auto"/>
        <w:right w:val="none" w:sz="0" w:space="0" w:color="auto"/>
      </w:divBdr>
    </w:div>
    <w:div w:id="53699259">
      <w:bodyDiv w:val="1"/>
      <w:marLeft w:val="0"/>
      <w:marRight w:val="0"/>
      <w:marTop w:val="0"/>
      <w:marBottom w:val="0"/>
      <w:divBdr>
        <w:top w:val="none" w:sz="0" w:space="0" w:color="auto"/>
        <w:left w:val="none" w:sz="0" w:space="0" w:color="auto"/>
        <w:bottom w:val="none" w:sz="0" w:space="0" w:color="auto"/>
        <w:right w:val="none" w:sz="0" w:space="0" w:color="auto"/>
      </w:divBdr>
    </w:div>
    <w:div w:id="53817235">
      <w:bodyDiv w:val="1"/>
      <w:marLeft w:val="0"/>
      <w:marRight w:val="0"/>
      <w:marTop w:val="0"/>
      <w:marBottom w:val="0"/>
      <w:divBdr>
        <w:top w:val="none" w:sz="0" w:space="0" w:color="auto"/>
        <w:left w:val="none" w:sz="0" w:space="0" w:color="auto"/>
        <w:bottom w:val="none" w:sz="0" w:space="0" w:color="auto"/>
        <w:right w:val="none" w:sz="0" w:space="0" w:color="auto"/>
      </w:divBdr>
    </w:div>
    <w:div w:id="53940282">
      <w:bodyDiv w:val="1"/>
      <w:marLeft w:val="0"/>
      <w:marRight w:val="0"/>
      <w:marTop w:val="0"/>
      <w:marBottom w:val="0"/>
      <w:divBdr>
        <w:top w:val="none" w:sz="0" w:space="0" w:color="auto"/>
        <w:left w:val="none" w:sz="0" w:space="0" w:color="auto"/>
        <w:bottom w:val="none" w:sz="0" w:space="0" w:color="auto"/>
        <w:right w:val="none" w:sz="0" w:space="0" w:color="auto"/>
      </w:divBdr>
    </w:div>
    <w:div w:id="54087961">
      <w:bodyDiv w:val="1"/>
      <w:marLeft w:val="0"/>
      <w:marRight w:val="0"/>
      <w:marTop w:val="0"/>
      <w:marBottom w:val="0"/>
      <w:divBdr>
        <w:top w:val="none" w:sz="0" w:space="0" w:color="auto"/>
        <w:left w:val="none" w:sz="0" w:space="0" w:color="auto"/>
        <w:bottom w:val="none" w:sz="0" w:space="0" w:color="auto"/>
        <w:right w:val="none" w:sz="0" w:space="0" w:color="auto"/>
      </w:divBdr>
    </w:div>
    <w:div w:id="54088509">
      <w:bodyDiv w:val="1"/>
      <w:marLeft w:val="0"/>
      <w:marRight w:val="0"/>
      <w:marTop w:val="0"/>
      <w:marBottom w:val="0"/>
      <w:divBdr>
        <w:top w:val="none" w:sz="0" w:space="0" w:color="auto"/>
        <w:left w:val="none" w:sz="0" w:space="0" w:color="auto"/>
        <w:bottom w:val="none" w:sz="0" w:space="0" w:color="auto"/>
        <w:right w:val="none" w:sz="0" w:space="0" w:color="auto"/>
      </w:divBdr>
    </w:div>
    <w:div w:id="54090707">
      <w:bodyDiv w:val="1"/>
      <w:marLeft w:val="0"/>
      <w:marRight w:val="0"/>
      <w:marTop w:val="0"/>
      <w:marBottom w:val="0"/>
      <w:divBdr>
        <w:top w:val="none" w:sz="0" w:space="0" w:color="auto"/>
        <w:left w:val="none" w:sz="0" w:space="0" w:color="auto"/>
        <w:bottom w:val="none" w:sz="0" w:space="0" w:color="auto"/>
        <w:right w:val="none" w:sz="0" w:space="0" w:color="auto"/>
      </w:divBdr>
    </w:div>
    <w:div w:id="54159330">
      <w:bodyDiv w:val="1"/>
      <w:marLeft w:val="0"/>
      <w:marRight w:val="0"/>
      <w:marTop w:val="0"/>
      <w:marBottom w:val="0"/>
      <w:divBdr>
        <w:top w:val="none" w:sz="0" w:space="0" w:color="auto"/>
        <w:left w:val="none" w:sz="0" w:space="0" w:color="auto"/>
        <w:bottom w:val="none" w:sz="0" w:space="0" w:color="auto"/>
        <w:right w:val="none" w:sz="0" w:space="0" w:color="auto"/>
      </w:divBdr>
    </w:div>
    <w:div w:id="54159887">
      <w:bodyDiv w:val="1"/>
      <w:marLeft w:val="0"/>
      <w:marRight w:val="0"/>
      <w:marTop w:val="0"/>
      <w:marBottom w:val="0"/>
      <w:divBdr>
        <w:top w:val="none" w:sz="0" w:space="0" w:color="auto"/>
        <w:left w:val="none" w:sz="0" w:space="0" w:color="auto"/>
        <w:bottom w:val="none" w:sz="0" w:space="0" w:color="auto"/>
        <w:right w:val="none" w:sz="0" w:space="0" w:color="auto"/>
      </w:divBdr>
    </w:div>
    <w:div w:id="54206699">
      <w:bodyDiv w:val="1"/>
      <w:marLeft w:val="0"/>
      <w:marRight w:val="0"/>
      <w:marTop w:val="0"/>
      <w:marBottom w:val="0"/>
      <w:divBdr>
        <w:top w:val="none" w:sz="0" w:space="0" w:color="auto"/>
        <w:left w:val="none" w:sz="0" w:space="0" w:color="auto"/>
        <w:bottom w:val="none" w:sz="0" w:space="0" w:color="auto"/>
        <w:right w:val="none" w:sz="0" w:space="0" w:color="auto"/>
      </w:divBdr>
    </w:div>
    <w:div w:id="54208211">
      <w:bodyDiv w:val="1"/>
      <w:marLeft w:val="0"/>
      <w:marRight w:val="0"/>
      <w:marTop w:val="0"/>
      <w:marBottom w:val="0"/>
      <w:divBdr>
        <w:top w:val="none" w:sz="0" w:space="0" w:color="auto"/>
        <w:left w:val="none" w:sz="0" w:space="0" w:color="auto"/>
        <w:bottom w:val="none" w:sz="0" w:space="0" w:color="auto"/>
        <w:right w:val="none" w:sz="0" w:space="0" w:color="auto"/>
      </w:divBdr>
    </w:div>
    <w:div w:id="54282894">
      <w:bodyDiv w:val="1"/>
      <w:marLeft w:val="0"/>
      <w:marRight w:val="0"/>
      <w:marTop w:val="0"/>
      <w:marBottom w:val="0"/>
      <w:divBdr>
        <w:top w:val="none" w:sz="0" w:space="0" w:color="auto"/>
        <w:left w:val="none" w:sz="0" w:space="0" w:color="auto"/>
        <w:bottom w:val="none" w:sz="0" w:space="0" w:color="auto"/>
        <w:right w:val="none" w:sz="0" w:space="0" w:color="auto"/>
      </w:divBdr>
    </w:div>
    <w:div w:id="54356747">
      <w:bodyDiv w:val="1"/>
      <w:marLeft w:val="0"/>
      <w:marRight w:val="0"/>
      <w:marTop w:val="0"/>
      <w:marBottom w:val="0"/>
      <w:divBdr>
        <w:top w:val="none" w:sz="0" w:space="0" w:color="auto"/>
        <w:left w:val="none" w:sz="0" w:space="0" w:color="auto"/>
        <w:bottom w:val="none" w:sz="0" w:space="0" w:color="auto"/>
        <w:right w:val="none" w:sz="0" w:space="0" w:color="auto"/>
      </w:divBdr>
    </w:div>
    <w:div w:id="54396630">
      <w:bodyDiv w:val="1"/>
      <w:marLeft w:val="0"/>
      <w:marRight w:val="0"/>
      <w:marTop w:val="0"/>
      <w:marBottom w:val="0"/>
      <w:divBdr>
        <w:top w:val="none" w:sz="0" w:space="0" w:color="auto"/>
        <w:left w:val="none" w:sz="0" w:space="0" w:color="auto"/>
        <w:bottom w:val="none" w:sz="0" w:space="0" w:color="auto"/>
        <w:right w:val="none" w:sz="0" w:space="0" w:color="auto"/>
      </w:divBdr>
    </w:div>
    <w:div w:id="54551043">
      <w:bodyDiv w:val="1"/>
      <w:marLeft w:val="0"/>
      <w:marRight w:val="0"/>
      <w:marTop w:val="0"/>
      <w:marBottom w:val="0"/>
      <w:divBdr>
        <w:top w:val="none" w:sz="0" w:space="0" w:color="auto"/>
        <w:left w:val="none" w:sz="0" w:space="0" w:color="auto"/>
        <w:bottom w:val="none" w:sz="0" w:space="0" w:color="auto"/>
        <w:right w:val="none" w:sz="0" w:space="0" w:color="auto"/>
      </w:divBdr>
    </w:div>
    <w:div w:id="54594817">
      <w:bodyDiv w:val="1"/>
      <w:marLeft w:val="0"/>
      <w:marRight w:val="0"/>
      <w:marTop w:val="0"/>
      <w:marBottom w:val="0"/>
      <w:divBdr>
        <w:top w:val="none" w:sz="0" w:space="0" w:color="auto"/>
        <w:left w:val="none" w:sz="0" w:space="0" w:color="auto"/>
        <w:bottom w:val="none" w:sz="0" w:space="0" w:color="auto"/>
        <w:right w:val="none" w:sz="0" w:space="0" w:color="auto"/>
      </w:divBdr>
    </w:div>
    <w:div w:id="54597012">
      <w:bodyDiv w:val="1"/>
      <w:marLeft w:val="0"/>
      <w:marRight w:val="0"/>
      <w:marTop w:val="0"/>
      <w:marBottom w:val="0"/>
      <w:divBdr>
        <w:top w:val="none" w:sz="0" w:space="0" w:color="auto"/>
        <w:left w:val="none" w:sz="0" w:space="0" w:color="auto"/>
        <w:bottom w:val="none" w:sz="0" w:space="0" w:color="auto"/>
        <w:right w:val="none" w:sz="0" w:space="0" w:color="auto"/>
      </w:divBdr>
    </w:div>
    <w:div w:id="54664719">
      <w:bodyDiv w:val="1"/>
      <w:marLeft w:val="0"/>
      <w:marRight w:val="0"/>
      <w:marTop w:val="0"/>
      <w:marBottom w:val="0"/>
      <w:divBdr>
        <w:top w:val="none" w:sz="0" w:space="0" w:color="auto"/>
        <w:left w:val="none" w:sz="0" w:space="0" w:color="auto"/>
        <w:bottom w:val="none" w:sz="0" w:space="0" w:color="auto"/>
        <w:right w:val="none" w:sz="0" w:space="0" w:color="auto"/>
      </w:divBdr>
    </w:div>
    <w:div w:id="54744870">
      <w:bodyDiv w:val="1"/>
      <w:marLeft w:val="0"/>
      <w:marRight w:val="0"/>
      <w:marTop w:val="0"/>
      <w:marBottom w:val="0"/>
      <w:divBdr>
        <w:top w:val="none" w:sz="0" w:space="0" w:color="auto"/>
        <w:left w:val="none" w:sz="0" w:space="0" w:color="auto"/>
        <w:bottom w:val="none" w:sz="0" w:space="0" w:color="auto"/>
        <w:right w:val="none" w:sz="0" w:space="0" w:color="auto"/>
      </w:divBdr>
    </w:div>
    <w:div w:id="54746539">
      <w:bodyDiv w:val="1"/>
      <w:marLeft w:val="0"/>
      <w:marRight w:val="0"/>
      <w:marTop w:val="0"/>
      <w:marBottom w:val="0"/>
      <w:divBdr>
        <w:top w:val="none" w:sz="0" w:space="0" w:color="auto"/>
        <w:left w:val="none" w:sz="0" w:space="0" w:color="auto"/>
        <w:bottom w:val="none" w:sz="0" w:space="0" w:color="auto"/>
        <w:right w:val="none" w:sz="0" w:space="0" w:color="auto"/>
      </w:divBdr>
    </w:div>
    <w:div w:id="54856242">
      <w:bodyDiv w:val="1"/>
      <w:marLeft w:val="0"/>
      <w:marRight w:val="0"/>
      <w:marTop w:val="0"/>
      <w:marBottom w:val="0"/>
      <w:divBdr>
        <w:top w:val="none" w:sz="0" w:space="0" w:color="auto"/>
        <w:left w:val="none" w:sz="0" w:space="0" w:color="auto"/>
        <w:bottom w:val="none" w:sz="0" w:space="0" w:color="auto"/>
        <w:right w:val="none" w:sz="0" w:space="0" w:color="auto"/>
      </w:divBdr>
    </w:div>
    <w:div w:id="54865160">
      <w:bodyDiv w:val="1"/>
      <w:marLeft w:val="0"/>
      <w:marRight w:val="0"/>
      <w:marTop w:val="0"/>
      <w:marBottom w:val="0"/>
      <w:divBdr>
        <w:top w:val="none" w:sz="0" w:space="0" w:color="auto"/>
        <w:left w:val="none" w:sz="0" w:space="0" w:color="auto"/>
        <w:bottom w:val="none" w:sz="0" w:space="0" w:color="auto"/>
        <w:right w:val="none" w:sz="0" w:space="0" w:color="auto"/>
      </w:divBdr>
    </w:div>
    <w:div w:id="54939374">
      <w:bodyDiv w:val="1"/>
      <w:marLeft w:val="0"/>
      <w:marRight w:val="0"/>
      <w:marTop w:val="0"/>
      <w:marBottom w:val="0"/>
      <w:divBdr>
        <w:top w:val="none" w:sz="0" w:space="0" w:color="auto"/>
        <w:left w:val="none" w:sz="0" w:space="0" w:color="auto"/>
        <w:bottom w:val="none" w:sz="0" w:space="0" w:color="auto"/>
        <w:right w:val="none" w:sz="0" w:space="0" w:color="auto"/>
      </w:divBdr>
    </w:div>
    <w:div w:id="55125925">
      <w:bodyDiv w:val="1"/>
      <w:marLeft w:val="0"/>
      <w:marRight w:val="0"/>
      <w:marTop w:val="0"/>
      <w:marBottom w:val="0"/>
      <w:divBdr>
        <w:top w:val="none" w:sz="0" w:space="0" w:color="auto"/>
        <w:left w:val="none" w:sz="0" w:space="0" w:color="auto"/>
        <w:bottom w:val="none" w:sz="0" w:space="0" w:color="auto"/>
        <w:right w:val="none" w:sz="0" w:space="0" w:color="auto"/>
      </w:divBdr>
    </w:div>
    <w:div w:id="55204415">
      <w:bodyDiv w:val="1"/>
      <w:marLeft w:val="0"/>
      <w:marRight w:val="0"/>
      <w:marTop w:val="0"/>
      <w:marBottom w:val="0"/>
      <w:divBdr>
        <w:top w:val="none" w:sz="0" w:space="0" w:color="auto"/>
        <w:left w:val="none" w:sz="0" w:space="0" w:color="auto"/>
        <w:bottom w:val="none" w:sz="0" w:space="0" w:color="auto"/>
        <w:right w:val="none" w:sz="0" w:space="0" w:color="auto"/>
      </w:divBdr>
    </w:div>
    <w:div w:id="55444243">
      <w:bodyDiv w:val="1"/>
      <w:marLeft w:val="0"/>
      <w:marRight w:val="0"/>
      <w:marTop w:val="0"/>
      <w:marBottom w:val="0"/>
      <w:divBdr>
        <w:top w:val="none" w:sz="0" w:space="0" w:color="auto"/>
        <w:left w:val="none" w:sz="0" w:space="0" w:color="auto"/>
        <w:bottom w:val="none" w:sz="0" w:space="0" w:color="auto"/>
        <w:right w:val="none" w:sz="0" w:space="0" w:color="auto"/>
      </w:divBdr>
    </w:div>
    <w:div w:id="55471064">
      <w:bodyDiv w:val="1"/>
      <w:marLeft w:val="0"/>
      <w:marRight w:val="0"/>
      <w:marTop w:val="0"/>
      <w:marBottom w:val="0"/>
      <w:divBdr>
        <w:top w:val="none" w:sz="0" w:space="0" w:color="auto"/>
        <w:left w:val="none" w:sz="0" w:space="0" w:color="auto"/>
        <w:bottom w:val="none" w:sz="0" w:space="0" w:color="auto"/>
        <w:right w:val="none" w:sz="0" w:space="0" w:color="auto"/>
      </w:divBdr>
    </w:div>
    <w:div w:id="55668093">
      <w:bodyDiv w:val="1"/>
      <w:marLeft w:val="0"/>
      <w:marRight w:val="0"/>
      <w:marTop w:val="0"/>
      <w:marBottom w:val="0"/>
      <w:divBdr>
        <w:top w:val="none" w:sz="0" w:space="0" w:color="auto"/>
        <w:left w:val="none" w:sz="0" w:space="0" w:color="auto"/>
        <w:bottom w:val="none" w:sz="0" w:space="0" w:color="auto"/>
        <w:right w:val="none" w:sz="0" w:space="0" w:color="auto"/>
      </w:divBdr>
    </w:div>
    <w:div w:id="55904361">
      <w:bodyDiv w:val="1"/>
      <w:marLeft w:val="0"/>
      <w:marRight w:val="0"/>
      <w:marTop w:val="0"/>
      <w:marBottom w:val="0"/>
      <w:divBdr>
        <w:top w:val="none" w:sz="0" w:space="0" w:color="auto"/>
        <w:left w:val="none" w:sz="0" w:space="0" w:color="auto"/>
        <w:bottom w:val="none" w:sz="0" w:space="0" w:color="auto"/>
        <w:right w:val="none" w:sz="0" w:space="0" w:color="auto"/>
      </w:divBdr>
    </w:div>
    <w:div w:id="56050811">
      <w:bodyDiv w:val="1"/>
      <w:marLeft w:val="0"/>
      <w:marRight w:val="0"/>
      <w:marTop w:val="0"/>
      <w:marBottom w:val="0"/>
      <w:divBdr>
        <w:top w:val="none" w:sz="0" w:space="0" w:color="auto"/>
        <w:left w:val="none" w:sz="0" w:space="0" w:color="auto"/>
        <w:bottom w:val="none" w:sz="0" w:space="0" w:color="auto"/>
        <w:right w:val="none" w:sz="0" w:space="0" w:color="auto"/>
      </w:divBdr>
    </w:div>
    <w:div w:id="56056148">
      <w:bodyDiv w:val="1"/>
      <w:marLeft w:val="0"/>
      <w:marRight w:val="0"/>
      <w:marTop w:val="0"/>
      <w:marBottom w:val="0"/>
      <w:divBdr>
        <w:top w:val="none" w:sz="0" w:space="0" w:color="auto"/>
        <w:left w:val="none" w:sz="0" w:space="0" w:color="auto"/>
        <w:bottom w:val="none" w:sz="0" w:space="0" w:color="auto"/>
        <w:right w:val="none" w:sz="0" w:space="0" w:color="auto"/>
      </w:divBdr>
    </w:div>
    <w:div w:id="56172532">
      <w:bodyDiv w:val="1"/>
      <w:marLeft w:val="0"/>
      <w:marRight w:val="0"/>
      <w:marTop w:val="0"/>
      <w:marBottom w:val="0"/>
      <w:divBdr>
        <w:top w:val="none" w:sz="0" w:space="0" w:color="auto"/>
        <w:left w:val="none" w:sz="0" w:space="0" w:color="auto"/>
        <w:bottom w:val="none" w:sz="0" w:space="0" w:color="auto"/>
        <w:right w:val="none" w:sz="0" w:space="0" w:color="auto"/>
      </w:divBdr>
    </w:div>
    <w:div w:id="56175683">
      <w:bodyDiv w:val="1"/>
      <w:marLeft w:val="0"/>
      <w:marRight w:val="0"/>
      <w:marTop w:val="0"/>
      <w:marBottom w:val="0"/>
      <w:divBdr>
        <w:top w:val="none" w:sz="0" w:space="0" w:color="auto"/>
        <w:left w:val="none" w:sz="0" w:space="0" w:color="auto"/>
        <w:bottom w:val="none" w:sz="0" w:space="0" w:color="auto"/>
        <w:right w:val="none" w:sz="0" w:space="0" w:color="auto"/>
      </w:divBdr>
    </w:div>
    <w:div w:id="56246096">
      <w:bodyDiv w:val="1"/>
      <w:marLeft w:val="0"/>
      <w:marRight w:val="0"/>
      <w:marTop w:val="0"/>
      <w:marBottom w:val="0"/>
      <w:divBdr>
        <w:top w:val="none" w:sz="0" w:space="0" w:color="auto"/>
        <w:left w:val="none" w:sz="0" w:space="0" w:color="auto"/>
        <w:bottom w:val="none" w:sz="0" w:space="0" w:color="auto"/>
        <w:right w:val="none" w:sz="0" w:space="0" w:color="auto"/>
      </w:divBdr>
    </w:div>
    <w:div w:id="56369325">
      <w:bodyDiv w:val="1"/>
      <w:marLeft w:val="0"/>
      <w:marRight w:val="0"/>
      <w:marTop w:val="0"/>
      <w:marBottom w:val="0"/>
      <w:divBdr>
        <w:top w:val="none" w:sz="0" w:space="0" w:color="auto"/>
        <w:left w:val="none" w:sz="0" w:space="0" w:color="auto"/>
        <w:bottom w:val="none" w:sz="0" w:space="0" w:color="auto"/>
        <w:right w:val="none" w:sz="0" w:space="0" w:color="auto"/>
      </w:divBdr>
    </w:div>
    <w:div w:id="56513891">
      <w:bodyDiv w:val="1"/>
      <w:marLeft w:val="0"/>
      <w:marRight w:val="0"/>
      <w:marTop w:val="0"/>
      <w:marBottom w:val="0"/>
      <w:divBdr>
        <w:top w:val="none" w:sz="0" w:space="0" w:color="auto"/>
        <w:left w:val="none" w:sz="0" w:space="0" w:color="auto"/>
        <w:bottom w:val="none" w:sz="0" w:space="0" w:color="auto"/>
        <w:right w:val="none" w:sz="0" w:space="0" w:color="auto"/>
      </w:divBdr>
    </w:div>
    <w:div w:id="56783959">
      <w:bodyDiv w:val="1"/>
      <w:marLeft w:val="0"/>
      <w:marRight w:val="0"/>
      <w:marTop w:val="0"/>
      <w:marBottom w:val="0"/>
      <w:divBdr>
        <w:top w:val="none" w:sz="0" w:space="0" w:color="auto"/>
        <w:left w:val="none" w:sz="0" w:space="0" w:color="auto"/>
        <w:bottom w:val="none" w:sz="0" w:space="0" w:color="auto"/>
        <w:right w:val="none" w:sz="0" w:space="0" w:color="auto"/>
      </w:divBdr>
    </w:div>
    <w:div w:id="56900890">
      <w:bodyDiv w:val="1"/>
      <w:marLeft w:val="0"/>
      <w:marRight w:val="0"/>
      <w:marTop w:val="0"/>
      <w:marBottom w:val="0"/>
      <w:divBdr>
        <w:top w:val="none" w:sz="0" w:space="0" w:color="auto"/>
        <w:left w:val="none" w:sz="0" w:space="0" w:color="auto"/>
        <w:bottom w:val="none" w:sz="0" w:space="0" w:color="auto"/>
        <w:right w:val="none" w:sz="0" w:space="0" w:color="auto"/>
      </w:divBdr>
    </w:div>
    <w:div w:id="56904936">
      <w:bodyDiv w:val="1"/>
      <w:marLeft w:val="0"/>
      <w:marRight w:val="0"/>
      <w:marTop w:val="0"/>
      <w:marBottom w:val="0"/>
      <w:divBdr>
        <w:top w:val="none" w:sz="0" w:space="0" w:color="auto"/>
        <w:left w:val="none" w:sz="0" w:space="0" w:color="auto"/>
        <w:bottom w:val="none" w:sz="0" w:space="0" w:color="auto"/>
        <w:right w:val="none" w:sz="0" w:space="0" w:color="auto"/>
      </w:divBdr>
    </w:div>
    <w:div w:id="56976530">
      <w:bodyDiv w:val="1"/>
      <w:marLeft w:val="0"/>
      <w:marRight w:val="0"/>
      <w:marTop w:val="0"/>
      <w:marBottom w:val="0"/>
      <w:divBdr>
        <w:top w:val="none" w:sz="0" w:space="0" w:color="auto"/>
        <w:left w:val="none" w:sz="0" w:space="0" w:color="auto"/>
        <w:bottom w:val="none" w:sz="0" w:space="0" w:color="auto"/>
        <w:right w:val="none" w:sz="0" w:space="0" w:color="auto"/>
      </w:divBdr>
    </w:div>
    <w:div w:id="57020778">
      <w:bodyDiv w:val="1"/>
      <w:marLeft w:val="0"/>
      <w:marRight w:val="0"/>
      <w:marTop w:val="0"/>
      <w:marBottom w:val="0"/>
      <w:divBdr>
        <w:top w:val="none" w:sz="0" w:space="0" w:color="auto"/>
        <w:left w:val="none" w:sz="0" w:space="0" w:color="auto"/>
        <w:bottom w:val="none" w:sz="0" w:space="0" w:color="auto"/>
        <w:right w:val="none" w:sz="0" w:space="0" w:color="auto"/>
      </w:divBdr>
    </w:div>
    <w:div w:id="57024671">
      <w:bodyDiv w:val="1"/>
      <w:marLeft w:val="0"/>
      <w:marRight w:val="0"/>
      <w:marTop w:val="0"/>
      <w:marBottom w:val="0"/>
      <w:divBdr>
        <w:top w:val="none" w:sz="0" w:space="0" w:color="auto"/>
        <w:left w:val="none" w:sz="0" w:space="0" w:color="auto"/>
        <w:bottom w:val="none" w:sz="0" w:space="0" w:color="auto"/>
        <w:right w:val="none" w:sz="0" w:space="0" w:color="auto"/>
      </w:divBdr>
    </w:div>
    <w:div w:id="57217198">
      <w:bodyDiv w:val="1"/>
      <w:marLeft w:val="0"/>
      <w:marRight w:val="0"/>
      <w:marTop w:val="0"/>
      <w:marBottom w:val="0"/>
      <w:divBdr>
        <w:top w:val="none" w:sz="0" w:space="0" w:color="auto"/>
        <w:left w:val="none" w:sz="0" w:space="0" w:color="auto"/>
        <w:bottom w:val="none" w:sz="0" w:space="0" w:color="auto"/>
        <w:right w:val="none" w:sz="0" w:space="0" w:color="auto"/>
      </w:divBdr>
    </w:div>
    <w:div w:id="57562136">
      <w:bodyDiv w:val="1"/>
      <w:marLeft w:val="0"/>
      <w:marRight w:val="0"/>
      <w:marTop w:val="0"/>
      <w:marBottom w:val="0"/>
      <w:divBdr>
        <w:top w:val="none" w:sz="0" w:space="0" w:color="auto"/>
        <w:left w:val="none" w:sz="0" w:space="0" w:color="auto"/>
        <w:bottom w:val="none" w:sz="0" w:space="0" w:color="auto"/>
        <w:right w:val="none" w:sz="0" w:space="0" w:color="auto"/>
      </w:divBdr>
    </w:div>
    <w:div w:id="57751186">
      <w:bodyDiv w:val="1"/>
      <w:marLeft w:val="0"/>
      <w:marRight w:val="0"/>
      <w:marTop w:val="0"/>
      <w:marBottom w:val="0"/>
      <w:divBdr>
        <w:top w:val="none" w:sz="0" w:space="0" w:color="auto"/>
        <w:left w:val="none" w:sz="0" w:space="0" w:color="auto"/>
        <w:bottom w:val="none" w:sz="0" w:space="0" w:color="auto"/>
        <w:right w:val="none" w:sz="0" w:space="0" w:color="auto"/>
      </w:divBdr>
    </w:div>
    <w:div w:id="57754360">
      <w:bodyDiv w:val="1"/>
      <w:marLeft w:val="0"/>
      <w:marRight w:val="0"/>
      <w:marTop w:val="0"/>
      <w:marBottom w:val="0"/>
      <w:divBdr>
        <w:top w:val="none" w:sz="0" w:space="0" w:color="auto"/>
        <w:left w:val="none" w:sz="0" w:space="0" w:color="auto"/>
        <w:bottom w:val="none" w:sz="0" w:space="0" w:color="auto"/>
        <w:right w:val="none" w:sz="0" w:space="0" w:color="auto"/>
      </w:divBdr>
    </w:div>
    <w:div w:id="57822740">
      <w:bodyDiv w:val="1"/>
      <w:marLeft w:val="0"/>
      <w:marRight w:val="0"/>
      <w:marTop w:val="0"/>
      <w:marBottom w:val="0"/>
      <w:divBdr>
        <w:top w:val="none" w:sz="0" w:space="0" w:color="auto"/>
        <w:left w:val="none" w:sz="0" w:space="0" w:color="auto"/>
        <w:bottom w:val="none" w:sz="0" w:space="0" w:color="auto"/>
        <w:right w:val="none" w:sz="0" w:space="0" w:color="auto"/>
      </w:divBdr>
    </w:div>
    <w:div w:id="57871621">
      <w:bodyDiv w:val="1"/>
      <w:marLeft w:val="0"/>
      <w:marRight w:val="0"/>
      <w:marTop w:val="0"/>
      <w:marBottom w:val="0"/>
      <w:divBdr>
        <w:top w:val="none" w:sz="0" w:space="0" w:color="auto"/>
        <w:left w:val="none" w:sz="0" w:space="0" w:color="auto"/>
        <w:bottom w:val="none" w:sz="0" w:space="0" w:color="auto"/>
        <w:right w:val="none" w:sz="0" w:space="0" w:color="auto"/>
      </w:divBdr>
    </w:div>
    <w:div w:id="57948853">
      <w:bodyDiv w:val="1"/>
      <w:marLeft w:val="0"/>
      <w:marRight w:val="0"/>
      <w:marTop w:val="0"/>
      <w:marBottom w:val="0"/>
      <w:divBdr>
        <w:top w:val="none" w:sz="0" w:space="0" w:color="auto"/>
        <w:left w:val="none" w:sz="0" w:space="0" w:color="auto"/>
        <w:bottom w:val="none" w:sz="0" w:space="0" w:color="auto"/>
        <w:right w:val="none" w:sz="0" w:space="0" w:color="auto"/>
      </w:divBdr>
    </w:div>
    <w:div w:id="58095821">
      <w:bodyDiv w:val="1"/>
      <w:marLeft w:val="0"/>
      <w:marRight w:val="0"/>
      <w:marTop w:val="0"/>
      <w:marBottom w:val="0"/>
      <w:divBdr>
        <w:top w:val="none" w:sz="0" w:space="0" w:color="auto"/>
        <w:left w:val="none" w:sz="0" w:space="0" w:color="auto"/>
        <w:bottom w:val="none" w:sz="0" w:space="0" w:color="auto"/>
        <w:right w:val="none" w:sz="0" w:space="0" w:color="auto"/>
      </w:divBdr>
    </w:div>
    <w:div w:id="58135080">
      <w:bodyDiv w:val="1"/>
      <w:marLeft w:val="0"/>
      <w:marRight w:val="0"/>
      <w:marTop w:val="0"/>
      <w:marBottom w:val="0"/>
      <w:divBdr>
        <w:top w:val="none" w:sz="0" w:space="0" w:color="auto"/>
        <w:left w:val="none" w:sz="0" w:space="0" w:color="auto"/>
        <w:bottom w:val="none" w:sz="0" w:space="0" w:color="auto"/>
        <w:right w:val="none" w:sz="0" w:space="0" w:color="auto"/>
      </w:divBdr>
    </w:div>
    <w:div w:id="58135120">
      <w:bodyDiv w:val="1"/>
      <w:marLeft w:val="0"/>
      <w:marRight w:val="0"/>
      <w:marTop w:val="0"/>
      <w:marBottom w:val="0"/>
      <w:divBdr>
        <w:top w:val="none" w:sz="0" w:space="0" w:color="auto"/>
        <w:left w:val="none" w:sz="0" w:space="0" w:color="auto"/>
        <w:bottom w:val="none" w:sz="0" w:space="0" w:color="auto"/>
        <w:right w:val="none" w:sz="0" w:space="0" w:color="auto"/>
      </w:divBdr>
    </w:div>
    <w:div w:id="58138518">
      <w:bodyDiv w:val="1"/>
      <w:marLeft w:val="0"/>
      <w:marRight w:val="0"/>
      <w:marTop w:val="0"/>
      <w:marBottom w:val="0"/>
      <w:divBdr>
        <w:top w:val="none" w:sz="0" w:space="0" w:color="auto"/>
        <w:left w:val="none" w:sz="0" w:space="0" w:color="auto"/>
        <w:bottom w:val="none" w:sz="0" w:space="0" w:color="auto"/>
        <w:right w:val="none" w:sz="0" w:space="0" w:color="auto"/>
      </w:divBdr>
    </w:div>
    <w:div w:id="58407529">
      <w:bodyDiv w:val="1"/>
      <w:marLeft w:val="0"/>
      <w:marRight w:val="0"/>
      <w:marTop w:val="0"/>
      <w:marBottom w:val="0"/>
      <w:divBdr>
        <w:top w:val="none" w:sz="0" w:space="0" w:color="auto"/>
        <w:left w:val="none" w:sz="0" w:space="0" w:color="auto"/>
        <w:bottom w:val="none" w:sz="0" w:space="0" w:color="auto"/>
        <w:right w:val="none" w:sz="0" w:space="0" w:color="auto"/>
      </w:divBdr>
    </w:div>
    <w:div w:id="58479348">
      <w:bodyDiv w:val="1"/>
      <w:marLeft w:val="0"/>
      <w:marRight w:val="0"/>
      <w:marTop w:val="0"/>
      <w:marBottom w:val="0"/>
      <w:divBdr>
        <w:top w:val="none" w:sz="0" w:space="0" w:color="auto"/>
        <w:left w:val="none" w:sz="0" w:space="0" w:color="auto"/>
        <w:bottom w:val="none" w:sz="0" w:space="0" w:color="auto"/>
        <w:right w:val="none" w:sz="0" w:space="0" w:color="auto"/>
      </w:divBdr>
    </w:div>
    <w:div w:id="58524744">
      <w:bodyDiv w:val="1"/>
      <w:marLeft w:val="0"/>
      <w:marRight w:val="0"/>
      <w:marTop w:val="0"/>
      <w:marBottom w:val="0"/>
      <w:divBdr>
        <w:top w:val="none" w:sz="0" w:space="0" w:color="auto"/>
        <w:left w:val="none" w:sz="0" w:space="0" w:color="auto"/>
        <w:bottom w:val="none" w:sz="0" w:space="0" w:color="auto"/>
        <w:right w:val="none" w:sz="0" w:space="0" w:color="auto"/>
      </w:divBdr>
    </w:div>
    <w:div w:id="58552179">
      <w:bodyDiv w:val="1"/>
      <w:marLeft w:val="0"/>
      <w:marRight w:val="0"/>
      <w:marTop w:val="0"/>
      <w:marBottom w:val="0"/>
      <w:divBdr>
        <w:top w:val="none" w:sz="0" w:space="0" w:color="auto"/>
        <w:left w:val="none" w:sz="0" w:space="0" w:color="auto"/>
        <w:bottom w:val="none" w:sz="0" w:space="0" w:color="auto"/>
        <w:right w:val="none" w:sz="0" w:space="0" w:color="auto"/>
      </w:divBdr>
    </w:div>
    <w:div w:id="58601140">
      <w:bodyDiv w:val="1"/>
      <w:marLeft w:val="0"/>
      <w:marRight w:val="0"/>
      <w:marTop w:val="0"/>
      <w:marBottom w:val="0"/>
      <w:divBdr>
        <w:top w:val="none" w:sz="0" w:space="0" w:color="auto"/>
        <w:left w:val="none" w:sz="0" w:space="0" w:color="auto"/>
        <w:bottom w:val="none" w:sz="0" w:space="0" w:color="auto"/>
        <w:right w:val="none" w:sz="0" w:space="0" w:color="auto"/>
      </w:divBdr>
    </w:div>
    <w:div w:id="58789737">
      <w:bodyDiv w:val="1"/>
      <w:marLeft w:val="0"/>
      <w:marRight w:val="0"/>
      <w:marTop w:val="0"/>
      <w:marBottom w:val="0"/>
      <w:divBdr>
        <w:top w:val="none" w:sz="0" w:space="0" w:color="auto"/>
        <w:left w:val="none" w:sz="0" w:space="0" w:color="auto"/>
        <w:bottom w:val="none" w:sz="0" w:space="0" w:color="auto"/>
        <w:right w:val="none" w:sz="0" w:space="0" w:color="auto"/>
      </w:divBdr>
    </w:div>
    <w:div w:id="58795299">
      <w:bodyDiv w:val="1"/>
      <w:marLeft w:val="0"/>
      <w:marRight w:val="0"/>
      <w:marTop w:val="0"/>
      <w:marBottom w:val="0"/>
      <w:divBdr>
        <w:top w:val="none" w:sz="0" w:space="0" w:color="auto"/>
        <w:left w:val="none" w:sz="0" w:space="0" w:color="auto"/>
        <w:bottom w:val="none" w:sz="0" w:space="0" w:color="auto"/>
        <w:right w:val="none" w:sz="0" w:space="0" w:color="auto"/>
      </w:divBdr>
    </w:div>
    <w:div w:id="58865208">
      <w:bodyDiv w:val="1"/>
      <w:marLeft w:val="0"/>
      <w:marRight w:val="0"/>
      <w:marTop w:val="0"/>
      <w:marBottom w:val="0"/>
      <w:divBdr>
        <w:top w:val="none" w:sz="0" w:space="0" w:color="auto"/>
        <w:left w:val="none" w:sz="0" w:space="0" w:color="auto"/>
        <w:bottom w:val="none" w:sz="0" w:space="0" w:color="auto"/>
        <w:right w:val="none" w:sz="0" w:space="0" w:color="auto"/>
      </w:divBdr>
    </w:div>
    <w:div w:id="58868221">
      <w:bodyDiv w:val="1"/>
      <w:marLeft w:val="0"/>
      <w:marRight w:val="0"/>
      <w:marTop w:val="0"/>
      <w:marBottom w:val="0"/>
      <w:divBdr>
        <w:top w:val="none" w:sz="0" w:space="0" w:color="auto"/>
        <w:left w:val="none" w:sz="0" w:space="0" w:color="auto"/>
        <w:bottom w:val="none" w:sz="0" w:space="0" w:color="auto"/>
        <w:right w:val="none" w:sz="0" w:space="0" w:color="auto"/>
      </w:divBdr>
    </w:div>
    <w:div w:id="58870641">
      <w:bodyDiv w:val="1"/>
      <w:marLeft w:val="0"/>
      <w:marRight w:val="0"/>
      <w:marTop w:val="0"/>
      <w:marBottom w:val="0"/>
      <w:divBdr>
        <w:top w:val="none" w:sz="0" w:space="0" w:color="auto"/>
        <w:left w:val="none" w:sz="0" w:space="0" w:color="auto"/>
        <w:bottom w:val="none" w:sz="0" w:space="0" w:color="auto"/>
        <w:right w:val="none" w:sz="0" w:space="0" w:color="auto"/>
      </w:divBdr>
    </w:div>
    <w:div w:id="58984455">
      <w:bodyDiv w:val="1"/>
      <w:marLeft w:val="0"/>
      <w:marRight w:val="0"/>
      <w:marTop w:val="0"/>
      <w:marBottom w:val="0"/>
      <w:divBdr>
        <w:top w:val="none" w:sz="0" w:space="0" w:color="auto"/>
        <w:left w:val="none" w:sz="0" w:space="0" w:color="auto"/>
        <w:bottom w:val="none" w:sz="0" w:space="0" w:color="auto"/>
        <w:right w:val="none" w:sz="0" w:space="0" w:color="auto"/>
      </w:divBdr>
    </w:div>
    <w:div w:id="59058311">
      <w:bodyDiv w:val="1"/>
      <w:marLeft w:val="0"/>
      <w:marRight w:val="0"/>
      <w:marTop w:val="0"/>
      <w:marBottom w:val="0"/>
      <w:divBdr>
        <w:top w:val="none" w:sz="0" w:space="0" w:color="auto"/>
        <w:left w:val="none" w:sz="0" w:space="0" w:color="auto"/>
        <w:bottom w:val="none" w:sz="0" w:space="0" w:color="auto"/>
        <w:right w:val="none" w:sz="0" w:space="0" w:color="auto"/>
      </w:divBdr>
    </w:div>
    <w:div w:id="59133221">
      <w:bodyDiv w:val="1"/>
      <w:marLeft w:val="0"/>
      <w:marRight w:val="0"/>
      <w:marTop w:val="0"/>
      <w:marBottom w:val="0"/>
      <w:divBdr>
        <w:top w:val="none" w:sz="0" w:space="0" w:color="auto"/>
        <w:left w:val="none" w:sz="0" w:space="0" w:color="auto"/>
        <w:bottom w:val="none" w:sz="0" w:space="0" w:color="auto"/>
        <w:right w:val="none" w:sz="0" w:space="0" w:color="auto"/>
      </w:divBdr>
    </w:div>
    <w:div w:id="59182326">
      <w:bodyDiv w:val="1"/>
      <w:marLeft w:val="0"/>
      <w:marRight w:val="0"/>
      <w:marTop w:val="0"/>
      <w:marBottom w:val="0"/>
      <w:divBdr>
        <w:top w:val="none" w:sz="0" w:space="0" w:color="auto"/>
        <w:left w:val="none" w:sz="0" w:space="0" w:color="auto"/>
        <w:bottom w:val="none" w:sz="0" w:space="0" w:color="auto"/>
        <w:right w:val="none" w:sz="0" w:space="0" w:color="auto"/>
      </w:divBdr>
    </w:div>
    <w:div w:id="59210666">
      <w:bodyDiv w:val="1"/>
      <w:marLeft w:val="0"/>
      <w:marRight w:val="0"/>
      <w:marTop w:val="0"/>
      <w:marBottom w:val="0"/>
      <w:divBdr>
        <w:top w:val="none" w:sz="0" w:space="0" w:color="auto"/>
        <w:left w:val="none" w:sz="0" w:space="0" w:color="auto"/>
        <w:bottom w:val="none" w:sz="0" w:space="0" w:color="auto"/>
        <w:right w:val="none" w:sz="0" w:space="0" w:color="auto"/>
      </w:divBdr>
    </w:div>
    <w:div w:id="59251352">
      <w:bodyDiv w:val="1"/>
      <w:marLeft w:val="0"/>
      <w:marRight w:val="0"/>
      <w:marTop w:val="0"/>
      <w:marBottom w:val="0"/>
      <w:divBdr>
        <w:top w:val="none" w:sz="0" w:space="0" w:color="auto"/>
        <w:left w:val="none" w:sz="0" w:space="0" w:color="auto"/>
        <w:bottom w:val="none" w:sz="0" w:space="0" w:color="auto"/>
        <w:right w:val="none" w:sz="0" w:space="0" w:color="auto"/>
      </w:divBdr>
    </w:div>
    <w:div w:id="59254229">
      <w:bodyDiv w:val="1"/>
      <w:marLeft w:val="0"/>
      <w:marRight w:val="0"/>
      <w:marTop w:val="0"/>
      <w:marBottom w:val="0"/>
      <w:divBdr>
        <w:top w:val="none" w:sz="0" w:space="0" w:color="auto"/>
        <w:left w:val="none" w:sz="0" w:space="0" w:color="auto"/>
        <w:bottom w:val="none" w:sz="0" w:space="0" w:color="auto"/>
        <w:right w:val="none" w:sz="0" w:space="0" w:color="auto"/>
      </w:divBdr>
    </w:div>
    <w:div w:id="59257029">
      <w:bodyDiv w:val="1"/>
      <w:marLeft w:val="0"/>
      <w:marRight w:val="0"/>
      <w:marTop w:val="0"/>
      <w:marBottom w:val="0"/>
      <w:divBdr>
        <w:top w:val="none" w:sz="0" w:space="0" w:color="auto"/>
        <w:left w:val="none" w:sz="0" w:space="0" w:color="auto"/>
        <w:bottom w:val="none" w:sz="0" w:space="0" w:color="auto"/>
        <w:right w:val="none" w:sz="0" w:space="0" w:color="auto"/>
      </w:divBdr>
    </w:div>
    <w:div w:id="59258276">
      <w:bodyDiv w:val="1"/>
      <w:marLeft w:val="0"/>
      <w:marRight w:val="0"/>
      <w:marTop w:val="0"/>
      <w:marBottom w:val="0"/>
      <w:divBdr>
        <w:top w:val="none" w:sz="0" w:space="0" w:color="auto"/>
        <w:left w:val="none" w:sz="0" w:space="0" w:color="auto"/>
        <w:bottom w:val="none" w:sz="0" w:space="0" w:color="auto"/>
        <w:right w:val="none" w:sz="0" w:space="0" w:color="auto"/>
      </w:divBdr>
    </w:div>
    <w:div w:id="59449269">
      <w:bodyDiv w:val="1"/>
      <w:marLeft w:val="0"/>
      <w:marRight w:val="0"/>
      <w:marTop w:val="0"/>
      <w:marBottom w:val="0"/>
      <w:divBdr>
        <w:top w:val="none" w:sz="0" w:space="0" w:color="auto"/>
        <w:left w:val="none" w:sz="0" w:space="0" w:color="auto"/>
        <w:bottom w:val="none" w:sz="0" w:space="0" w:color="auto"/>
        <w:right w:val="none" w:sz="0" w:space="0" w:color="auto"/>
      </w:divBdr>
    </w:div>
    <w:div w:id="59521324">
      <w:bodyDiv w:val="1"/>
      <w:marLeft w:val="0"/>
      <w:marRight w:val="0"/>
      <w:marTop w:val="0"/>
      <w:marBottom w:val="0"/>
      <w:divBdr>
        <w:top w:val="none" w:sz="0" w:space="0" w:color="auto"/>
        <w:left w:val="none" w:sz="0" w:space="0" w:color="auto"/>
        <w:bottom w:val="none" w:sz="0" w:space="0" w:color="auto"/>
        <w:right w:val="none" w:sz="0" w:space="0" w:color="auto"/>
      </w:divBdr>
    </w:div>
    <w:div w:id="59522176">
      <w:bodyDiv w:val="1"/>
      <w:marLeft w:val="0"/>
      <w:marRight w:val="0"/>
      <w:marTop w:val="0"/>
      <w:marBottom w:val="0"/>
      <w:divBdr>
        <w:top w:val="none" w:sz="0" w:space="0" w:color="auto"/>
        <w:left w:val="none" w:sz="0" w:space="0" w:color="auto"/>
        <w:bottom w:val="none" w:sz="0" w:space="0" w:color="auto"/>
        <w:right w:val="none" w:sz="0" w:space="0" w:color="auto"/>
      </w:divBdr>
    </w:div>
    <w:div w:id="59597713">
      <w:bodyDiv w:val="1"/>
      <w:marLeft w:val="0"/>
      <w:marRight w:val="0"/>
      <w:marTop w:val="0"/>
      <w:marBottom w:val="0"/>
      <w:divBdr>
        <w:top w:val="none" w:sz="0" w:space="0" w:color="auto"/>
        <w:left w:val="none" w:sz="0" w:space="0" w:color="auto"/>
        <w:bottom w:val="none" w:sz="0" w:space="0" w:color="auto"/>
        <w:right w:val="none" w:sz="0" w:space="0" w:color="auto"/>
      </w:divBdr>
    </w:div>
    <w:div w:id="59601520">
      <w:bodyDiv w:val="1"/>
      <w:marLeft w:val="0"/>
      <w:marRight w:val="0"/>
      <w:marTop w:val="0"/>
      <w:marBottom w:val="0"/>
      <w:divBdr>
        <w:top w:val="none" w:sz="0" w:space="0" w:color="auto"/>
        <w:left w:val="none" w:sz="0" w:space="0" w:color="auto"/>
        <w:bottom w:val="none" w:sz="0" w:space="0" w:color="auto"/>
        <w:right w:val="none" w:sz="0" w:space="0" w:color="auto"/>
      </w:divBdr>
    </w:div>
    <w:div w:id="59642538">
      <w:bodyDiv w:val="1"/>
      <w:marLeft w:val="0"/>
      <w:marRight w:val="0"/>
      <w:marTop w:val="0"/>
      <w:marBottom w:val="0"/>
      <w:divBdr>
        <w:top w:val="none" w:sz="0" w:space="0" w:color="auto"/>
        <w:left w:val="none" w:sz="0" w:space="0" w:color="auto"/>
        <w:bottom w:val="none" w:sz="0" w:space="0" w:color="auto"/>
        <w:right w:val="none" w:sz="0" w:space="0" w:color="auto"/>
      </w:divBdr>
    </w:div>
    <w:div w:id="59670092">
      <w:bodyDiv w:val="1"/>
      <w:marLeft w:val="0"/>
      <w:marRight w:val="0"/>
      <w:marTop w:val="0"/>
      <w:marBottom w:val="0"/>
      <w:divBdr>
        <w:top w:val="none" w:sz="0" w:space="0" w:color="auto"/>
        <w:left w:val="none" w:sz="0" w:space="0" w:color="auto"/>
        <w:bottom w:val="none" w:sz="0" w:space="0" w:color="auto"/>
        <w:right w:val="none" w:sz="0" w:space="0" w:color="auto"/>
      </w:divBdr>
    </w:div>
    <w:div w:id="59787483">
      <w:bodyDiv w:val="1"/>
      <w:marLeft w:val="0"/>
      <w:marRight w:val="0"/>
      <w:marTop w:val="0"/>
      <w:marBottom w:val="0"/>
      <w:divBdr>
        <w:top w:val="none" w:sz="0" w:space="0" w:color="auto"/>
        <w:left w:val="none" w:sz="0" w:space="0" w:color="auto"/>
        <w:bottom w:val="none" w:sz="0" w:space="0" w:color="auto"/>
        <w:right w:val="none" w:sz="0" w:space="0" w:color="auto"/>
      </w:divBdr>
    </w:div>
    <w:div w:id="59913921">
      <w:bodyDiv w:val="1"/>
      <w:marLeft w:val="0"/>
      <w:marRight w:val="0"/>
      <w:marTop w:val="0"/>
      <w:marBottom w:val="0"/>
      <w:divBdr>
        <w:top w:val="none" w:sz="0" w:space="0" w:color="auto"/>
        <w:left w:val="none" w:sz="0" w:space="0" w:color="auto"/>
        <w:bottom w:val="none" w:sz="0" w:space="0" w:color="auto"/>
        <w:right w:val="none" w:sz="0" w:space="0" w:color="auto"/>
      </w:divBdr>
    </w:div>
    <w:div w:id="59914408">
      <w:bodyDiv w:val="1"/>
      <w:marLeft w:val="0"/>
      <w:marRight w:val="0"/>
      <w:marTop w:val="0"/>
      <w:marBottom w:val="0"/>
      <w:divBdr>
        <w:top w:val="none" w:sz="0" w:space="0" w:color="auto"/>
        <w:left w:val="none" w:sz="0" w:space="0" w:color="auto"/>
        <w:bottom w:val="none" w:sz="0" w:space="0" w:color="auto"/>
        <w:right w:val="none" w:sz="0" w:space="0" w:color="auto"/>
      </w:divBdr>
    </w:div>
    <w:div w:id="59981887">
      <w:bodyDiv w:val="1"/>
      <w:marLeft w:val="0"/>
      <w:marRight w:val="0"/>
      <w:marTop w:val="0"/>
      <w:marBottom w:val="0"/>
      <w:divBdr>
        <w:top w:val="none" w:sz="0" w:space="0" w:color="auto"/>
        <w:left w:val="none" w:sz="0" w:space="0" w:color="auto"/>
        <w:bottom w:val="none" w:sz="0" w:space="0" w:color="auto"/>
        <w:right w:val="none" w:sz="0" w:space="0" w:color="auto"/>
      </w:divBdr>
    </w:div>
    <w:div w:id="60031978">
      <w:bodyDiv w:val="1"/>
      <w:marLeft w:val="0"/>
      <w:marRight w:val="0"/>
      <w:marTop w:val="0"/>
      <w:marBottom w:val="0"/>
      <w:divBdr>
        <w:top w:val="none" w:sz="0" w:space="0" w:color="auto"/>
        <w:left w:val="none" w:sz="0" w:space="0" w:color="auto"/>
        <w:bottom w:val="none" w:sz="0" w:space="0" w:color="auto"/>
        <w:right w:val="none" w:sz="0" w:space="0" w:color="auto"/>
      </w:divBdr>
    </w:div>
    <w:div w:id="60063593">
      <w:bodyDiv w:val="1"/>
      <w:marLeft w:val="0"/>
      <w:marRight w:val="0"/>
      <w:marTop w:val="0"/>
      <w:marBottom w:val="0"/>
      <w:divBdr>
        <w:top w:val="none" w:sz="0" w:space="0" w:color="auto"/>
        <w:left w:val="none" w:sz="0" w:space="0" w:color="auto"/>
        <w:bottom w:val="none" w:sz="0" w:space="0" w:color="auto"/>
        <w:right w:val="none" w:sz="0" w:space="0" w:color="auto"/>
      </w:divBdr>
    </w:div>
    <w:div w:id="60100264">
      <w:bodyDiv w:val="1"/>
      <w:marLeft w:val="0"/>
      <w:marRight w:val="0"/>
      <w:marTop w:val="0"/>
      <w:marBottom w:val="0"/>
      <w:divBdr>
        <w:top w:val="none" w:sz="0" w:space="0" w:color="auto"/>
        <w:left w:val="none" w:sz="0" w:space="0" w:color="auto"/>
        <w:bottom w:val="none" w:sz="0" w:space="0" w:color="auto"/>
        <w:right w:val="none" w:sz="0" w:space="0" w:color="auto"/>
      </w:divBdr>
    </w:div>
    <w:div w:id="60177397">
      <w:bodyDiv w:val="1"/>
      <w:marLeft w:val="0"/>
      <w:marRight w:val="0"/>
      <w:marTop w:val="0"/>
      <w:marBottom w:val="0"/>
      <w:divBdr>
        <w:top w:val="none" w:sz="0" w:space="0" w:color="auto"/>
        <w:left w:val="none" w:sz="0" w:space="0" w:color="auto"/>
        <w:bottom w:val="none" w:sz="0" w:space="0" w:color="auto"/>
        <w:right w:val="none" w:sz="0" w:space="0" w:color="auto"/>
      </w:divBdr>
    </w:div>
    <w:div w:id="60296868">
      <w:bodyDiv w:val="1"/>
      <w:marLeft w:val="0"/>
      <w:marRight w:val="0"/>
      <w:marTop w:val="0"/>
      <w:marBottom w:val="0"/>
      <w:divBdr>
        <w:top w:val="none" w:sz="0" w:space="0" w:color="auto"/>
        <w:left w:val="none" w:sz="0" w:space="0" w:color="auto"/>
        <w:bottom w:val="none" w:sz="0" w:space="0" w:color="auto"/>
        <w:right w:val="none" w:sz="0" w:space="0" w:color="auto"/>
      </w:divBdr>
    </w:div>
    <w:div w:id="60373789">
      <w:bodyDiv w:val="1"/>
      <w:marLeft w:val="0"/>
      <w:marRight w:val="0"/>
      <w:marTop w:val="0"/>
      <w:marBottom w:val="0"/>
      <w:divBdr>
        <w:top w:val="none" w:sz="0" w:space="0" w:color="auto"/>
        <w:left w:val="none" w:sz="0" w:space="0" w:color="auto"/>
        <w:bottom w:val="none" w:sz="0" w:space="0" w:color="auto"/>
        <w:right w:val="none" w:sz="0" w:space="0" w:color="auto"/>
      </w:divBdr>
    </w:div>
    <w:div w:id="60450071">
      <w:bodyDiv w:val="1"/>
      <w:marLeft w:val="0"/>
      <w:marRight w:val="0"/>
      <w:marTop w:val="0"/>
      <w:marBottom w:val="0"/>
      <w:divBdr>
        <w:top w:val="none" w:sz="0" w:space="0" w:color="auto"/>
        <w:left w:val="none" w:sz="0" w:space="0" w:color="auto"/>
        <w:bottom w:val="none" w:sz="0" w:space="0" w:color="auto"/>
        <w:right w:val="none" w:sz="0" w:space="0" w:color="auto"/>
      </w:divBdr>
    </w:div>
    <w:div w:id="60563512">
      <w:bodyDiv w:val="1"/>
      <w:marLeft w:val="0"/>
      <w:marRight w:val="0"/>
      <w:marTop w:val="0"/>
      <w:marBottom w:val="0"/>
      <w:divBdr>
        <w:top w:val="none" w:sz="0" w:space="0" w:color="auto"/>
        <w:left w:val="none" w:sz="0" w:space="0" w:color="auto"/>
        <w:bottom w:val="none" w:sz="0" w:space="0" w:color="auto"/>
        <w:right w:val="none" w:sz="0" w:space="0" w:color="auto"/>
      </w:divBdr>
    </w:div>
    <w:div w:id="60639954">
      <w:bodyDiv w:val="1"/>
      <w:marLeft w:val="0"/>
      <w:marRight w:val="0"/>
      <w:marTop w:val="0"/>
      <w:marBottom w:val="0"/>
      <w:divBdr>
        <w:top w:val="none" w:sz="0" w:space="0" w:color="auto"/>
        <w:left w:val="none" w:sz="0" w:space="0" w:color="auto"/>
        <w:bottom w:val="none" w:sz="0" w:space="0" w:color="auto"/>
        <w:right w:val="none" w:sz="0" w:space="0" w:color="auto"/>
      </w:divBdr>
    </w:div>
    <w:div w:id="60905089">
      <w:bodyDiv w:val="1"/>
      <w:marLeft w:val="0"/>
      <w:marRight w:val="0"/>
      <w:marTop w:val="0"/>
      <w:marBottom w:val="0"/>
      <w:divBdr>
        <w:top w:val="none" w:sz="0" w:space="0" w:color="auto"/>
        <w:left w:val="none" w:sz="0" w:space="0" w:color="auto"/>
        <w:bottom w:val="none" w:sz="0" w:space="0" w:color="auto"/>
        <w:right w:val="none" w:sz="0" w:space="0" w:color="auto"/>
      </w:divBdr>
    </w:div>
    <w:div w:id="60948713">
      <w:bodyDiv w:val="1"/>
      <w:marLeft w:val="0"/>
      <w:marRight w:val="0"/>
      <w:marTop w:val="0"/>
      <w:marBottom w:val="0"/>
      <w:divBdr>
        <w:top w:val="none" w:sz="0" w:space="0" w:color="auto"/>
        <w:left w:val="none" w:sz="0" w:space="0" w:color="auto"/>
        <w:bottom w:val="none" w:sz="0" w:space="0" w:color="auto"/>
        <w:right w:val="none" w:sz="0" w:space="0" w:color="auto"/>
      </w:divBdr>
    </w:div>
    <w:div w:id="61026918">
      <w:bodyDiv w:val="1"/>
      <w:marLeft w:val="0"/>
      <w:marRight w:val="0"/>
      <w:marTop w:val="0"/>
      <w:marBottom w:val="0"/>
      <w:divBdr>
        <w:top w:val="none" w:sz="0" w:space="0" w:color="auto"/>
        <w:left w:val="none" w:sz="0" w:space="0" w:color="auto"/>
        <w:bottom w:val="none" w:sz="0" w:space="0" w:color="auto"/>
        <w:right w:val="none" w:sz="0" w:space="0" w:color="auto"/>
      </w:divBdr>
    </w:div>
    <w:div w:id="61104427">
      <w:bodyDiv w:val="1"/>
      <w:marLeft w:val="0"/>
      <w:marRight w:val="0"/>
      <w:marTop w:val="0"/>
      <w:marBottom w:val="0"/>
      <w:divBdr>
        <w:top w:val="none" w:sz="0" w:space="0" w:color="auto"/>
        <w:left w:val="none" w:sz="0" w:space="0" w:color="auto"/>
        <w:bottom w:val="none" w:sz="0" w:space="0" w:color="auto"/>
        <w:right w:val="none" w:sz="0" w:space="0" w:color="auto"/>
      </w:divBdr>
    </w:div>
    <w:div w:id="61105651">
      <w:bodyDiv w:val="1"/>
      <w:marLeft w:val="0"/>
      <w:marRight w:val="0"/>
      <w:marTop w:val="0"/>
      <w:marBottom w:val="0"/>
      <w:divBdr>
        <w:top w:val="none" w:sz="0" w:space="0" w:color="auto"/>
        <w:left w:val="none" w:sz="0" w:space="0" w:color="auto"/>
        <w:bottom w:val="none" w:sz="0" w:space="0" w:color="auto"/>
        <w:right w:val="none" w:sz="0" w:space="0" w:color="auto"/>
      </w:divBdr>
    </w:div>
    <w:div w:id="61217050">
      <w:bodyDiv w:val="1"/>
      <w:marLeft w:val="0"/>
      <w:marRight w:val="0"/>
      <w:marTop w:val="0"/>
      <w:marBottom w:val="0"/>
      <w:divBdr>
        <w:top w:val="none" w:sz="0" w:space="0" w:color="auto"/>
        <w:left w:val="none" w:sz="0" w:space="0" w:color="auto"/>
        <w:bottom w:val="none" w:sz="0" w:space="0" w:color="auto"/>
        <w:right w:val="none" w:sz="0" w:space="0" w:color="auto"/>
      </w:divBdr>
    </w:div>
    <w:div w:id="61223056">
      <w:bodyDiv w:val="1"/>
      <w:marLeft w:val="0"/>
      <w:marRight w:val="0"/>
      <w:marTop w:val="0"/>
      <w:marBottom w:val="0"/>
      <w:divBdr>
        <w:top w:val="none" w:sz="0" w:space="0" w:color="auto"/>
        <w:left w:val="none" w:sz="0" w:space="0" w:color="auto"/>
        <w:bottom w:val="none" w:sz="0" w:space="0" w:color="auto"/>
        <w:right w:val="none" w:sz="0" w:space="0" w:color="auto"/>
      </w:divBdr>
    </w:div>
    <w:div w:id="61369744">
      <w:bodyDiv w:val="1"/>
      <w:marLeft w:val="0"/>
      <w:marRight w:val="0"/>
      <w:marTop w:val="0"/>
      <w:marBottom w:val="0"/>
      <w:divBdr>
        <w:top w:val="none" w:sz="0" w:space="0" w:color="auto"/>
        <w:left w:val="none" w:sz="0" w:space="0" w:color="auto"/>
        <w:bottom w:val="none" w:sz="0" w:space="0" w:color="auto"/>
        <w:right w:val="none" w:sz="0" w:space="0" w:color="auto"/>
      </w:divBdr>
    </w:div>
    <w:div w:id="61418047">
      <w:bodyDiv w:val="1"/>
      <w:marLeft w:val="0"/>
      <w:marRight w:val="0"/>
      <w:marTop w:val="0"/>
      <w:marBottom w:val="0"/>
      <w:divBdr>
        <w:top w:val="none" w:sz="0" w:space="0" w:color="auto"/>
        <w:left w:val="none" w:sz="0" w:space="0" w:color="auto"/>
        <w:bottom w:val="none" w:sz="0" w:space="0" w:color="auto"/>
        <w:right w:val="none" w:sz="0" w:space="0" w:color="auto"/>
      </w:divBdr>
    </w:div>
    <w:div w:id="61564797">
      <w:bodyDiv w:val="1"/>
      <w:marLeft w:val="0"/>
      <w:marRight w:val="0"/>
      <w:marTop w:val="0"/>
      <w:marBottom w:val="0"/>
      <w:divBdr>
        <w:top w:val="none" w:sz="0" w:space="0" w:color="auto"/>
        <w:left w:val="none" w:sz="0" w:space="0" w:color="auto"/>
        <w:bottom w:val="none" w:sz="0" w:space="0" w:color="auto"/>
        <w:right w:val="none" w:sz="0" w:space="0" w:color="auto"/>
      </w:divBdr>
    </w:div>
    <w:div w:id="61565077">
      <w:bodyDiv w:val="1"/>
      <w:marLeft w:val="0"/>
      <w:marRight w:val="0"/>
      <w:marTop w:val="0"/>
      <w:marBottom w:val="0"/>
      <w:divBdr>
        <w:top w:val="none" w:sz="0" w:space="0" w:color="auto"/>
        <w:left w:val="none" w:sz="0" w:space="0" w:color="auto"/>
        <w:bottom w:val="none" w:sz="0" w:space="0" w:color="auto"/>
        <w:right w:val="none" w:sz="0" w:space="0" w:color="auto"/>
      </w:divBdr>
    </w:div>
    <w:div w:id="61568761">
      <w:bodyDiv w:val="1"/>
      <w:marLeft w:val="0"/>
      <w:marRight w:val="0"/>
      <w:marTop w:val="0"/>
      <w:marBottom w:val="0"/>
      <w:divBdr>
        <w:top w:val="none" w:sz="0" w:space="0" w:color="auto"/>
        <w:left w:val="none" w:sz="0" w:space="0" w:color="auto"/>
        <w:bottom w:val="none" w:sz="0" w:space="0" w:color="auto"/>
        <w:right w:val="none" w:sz="0" w:space="0" w:color="auto"/>
      </w:divBdr>
    </w:div>
    <w:div w:id="61801322">
      <w:bodyDiv w:val="1"/>
      <w:marLeft w:val="0"/>
      <w:marRight w:val="0"/>
      <w:marTop w:val="0"/>
      <w:marBottom w:val="0"/>
      <w:divBdr>
        <w:top w:val="none" w:sz="0" w:space="0" w:color="auto"/>
        <w:left w:val="none" w:sz="0" w:space="0" w:color="auto"/>
        <w:bottom w:val="none" w:sz="0" w:space="0" w:color="auto"/>
        <w:right w:val="none" w:sz="0" w:space="0" w:color="auto"/>
      </w:divBdr>
    </w:div>
    <w:div w:id="61801354">
      <w:bodyDiv w:val="1"/>
      <w:marLeft w:val="0"/>
      <w:marRight w:val="0"/>
      <w:marTop w:val="0"/>
      <w:marBottom w:val="0"/>
      <w:divBdr>
        <w:top w:val="none" w:sz="0" w:space="0" w:color="auto"/>
        <w:left w:val="none" w:sz="0" w:space="0" w:color="auto"/>
        <w:bottom w:val="none" w:sz="0" w:space="0" w:color="auto"/>
        <w:right w:val="none" w:sz="0" w:space="0" w:color="auto"/>
      </w:divBdr>
    </w:div>
    <w:div w:id="61832401">
      <w:bodyDiv w:val="1"/>
      <w:marLeft w:val="0"/>
      <w:marRight w:val="0"/>
      <w:marTop w:val="0"/>
      <w:marBottom w:val="0"/>
      <w:divBdr>
        <w:top w:val="none" w:sz="0" w:space="0" w:color="auto"/>
        <w:left w:val="none" w:sz="0" w:space="0" w:color="auto"/>
        <w:bottom w:val="none" w:sz="0" w:space="0" w:color="auto"/>
        <w:right w:val="none" w:sz="0" w:space="0" w:color="auto"/>
      </w:divBdr>
    </w:div>
    <w:div w:id="61873761">
      <w:bodyDiv w:val="1"/>
      <w:marLeft w:val="0"/>
      <w:marRight w:val="0"/>
      <w:marTop w:val="0"/>
      <w:marBottom w:val="0"/>
      <w:divBdr>
        <w:top w:val="none" w:sz="0" w:space="0" w:color="auto"/>
        <w:left w:val="none" w:sz="0" w:space="0" w:color="auto"/>
        <w:bottom w:val="none" w:sz="0" w:space="0" w:color="auto"/>
        <w:right w:val="none" w:sz="0" w:space="0" w:color="auto"/>
      </w:divBdr>
    </w:div>
    <w:div w:id="61874462">
      <w:bodyDiv w:val="1"/>
      <w:marLeft w:val="0"/>
      <w:marRight w:val="0"/>
      <w:marTop w:val="0"/>
      <w:marBottom w:val="0"/>
      <w:divBdr>
        <w:top w:val="none" w:sz="0" w:space="0" w:color="auto"/>
        <w:left w:val="none" w:sz="0" w:space="0" w:color="auto"/>
        <w:bottom w:val="none" w:sz="0" w:space="0" w:color="auto"/>
        <w:right w:val="none" w:sz="0" w:space="0" w:color="auto"/>
      </w:divBdr>
    </w:div>
    <w:div w:id="61878145">
      <w:bodyDiv w:val="1"/>
      <w:marLeft w:val="0"/>
      <w:marRight w:val="0"/>
      <w:marTop w:val="0"/>
      <w:marBottom w:val="0"/>
      <w:divBdr>
        <w:top w:val="none" w:sz="0" w:space="0" w:color="auto"/>
        <w:left w:val="none" w:sz="0" w:space="0" w:color="auto"/>
        <w:bottom w:val="none" w:sz="0" w:space="0" w:color="auto"/>
        <w:right w:val="none" w:sz="0" w:space="0" w:color="auto"/>
      </w:divBdr>
    </w:div>
    <w:div w:id="61998000">
      <w:bodyDiv w:val="1"/>
      <w:marLeft w:val="0"/>
      <w:marRight w:val="0"/>
      <w:marTop w:val="0"/>
      <w:marBottom w:val="0"/>
      <w:divBdr>
        <w:top w:val="none" w:sz="0" w:space="0" w:color="auto"/>
        <w:left w:val="none" w:sz="0" w:space="0" w:color="auto"/>
        <w:bottom w:val="none" w:sz="0" w:space="0" w:color="auto"/>
        <w:right w:val="none" w:sz="0" w:space="0" w:color="auto"/>
      </w:divBdr>
    </w:div>
    <w:div w:id="62025661">
      <w:bodyDiv w:val="1"/>
      <w:marLeft w:val="0"/>
      <w:marRight w:val="0"/>
      <w:marTop w:val="0"/>
      <w:marBottom w:val="0"/>
      <w:divBdr>
        <w:top w:val="none" w:sz="0" w:space="0" w:color="auto"/>
        <w:left w:val="none" w:sz="0" w:space="0" w:color="auto"/>
        <w:bottom w:val="none" w:sz="0" w:space="0" w:color="auto"/>
        <w:right w:val="none" w:sz="0" w:space="0" w:color="auto"/>
      </w:divBdr>
    </w:div>
    <w:div w:id="62029497">
      <w:bodyDiv w:val="1"/>
      <w:marLeft w:val="0"/>
      <w:marRight w:val="0"/>
      <w:marTop w:val="0"/>
      <w:marBottom w:val="0"/>
      <w:divBdr>
        <w:top w:val="none" w:sz="0" w:space="0" w:color="auto"/>
        <w:left w:val="none" w:sz="0" w:space="0" w:color="auto"/>
        <w:bottom w:val="none" w:sz="0" w:space="0" w:color="auto"/>
        <w:right w:val="none" w:sz="0" w:space="0" w:color="auto"/>
      </w:divBdr>
    </w:div>
    <w:div w:id="62220209">
      <w:bodyDiv w:val="1"/>
      <w:marLeft w:val="0"/>
      <w:marRight w:val="0"/>
      <w:marTop w:val="0"/>
      <w:marBottom w:val="0"/>
      <w:divBdr>
        <w:top w:val="none" w:sz="0" w:space="0" w:color="auto"/>
        <w:left w:val="none" w:sz="0" w:space="0" w:color="auto"/>
        <w:bottom w:val="none" w:sz="0" w:space="0" w:color="auto"/>
        <w:right w:val="none" w:sz="0" w:space="0" w:color="auto"/>
      </w:divBdr>
    </w:div>
    <w:div w:id="62220517">
      <w:bodyDiv w:val="1"/>
      <w:marLeft w:val="0"/>
      <w:marRight w:val="0"/>
      <w:marTop w:val="0"/>
      <w:marBottom w:val="0"/>
      <w:divBdr>
        <w:top w:val="none" w:sz="0" w:space="0" w:color="auto"/>
        <w:left w:val="none" w:sz="0" w:space="0" w:color="auto"/>
        <w:bottom w:val="none" w:sz="0" w:space="0" w:color="auto"/>
        <w:right w:val="none" w:sz="0" w:space="0" w:color="auto"/>
      </w:divBdr>
    </w:div>
    <w:div w:id="62408784">
      <w:bodyDiv w:val="1"/>
      <w:marLeft w:val="0"/>
      <w:marRight w:val="0"/>
      <w:marTop w:val="0"/>
      <w:marBottom w:val="0"/>
      <w:divBdr>
        <w:top w:val="none" w:sz="0" w:space="0" w:color="auto"/>
        <w:left w:val="none" w:sz="0" w:space="0" w:color="auto"/>
        <w:bottom w:val="none" w:sz="0" w:space="0" w:color="auto"/>
        <w:right w:val="none" w:sz="0" w:space="0" w:color="auto"/>
      </w:divBdr>
    </w:div>
    <w:div w:id="62414988">
      <w:bodyDiv w:val="1"/>
      <w:marLeft w:val="0"/>
      <w:marRight w:val="0"/>
      <w:marTop w:val="0"/>
      <w:marBottom w:val="0"/>
      <w:divBdr>
        <w:top w:val="none" w:sz="0" w:space="0" w:color="auto"/>
        <w:left w:val="none" w:sz="0" w:space="0" w:color="auto"/>
        <w:bottom w:val="none" w:sz="0" w:space="0" w:color="auto"/>
        <w:right w:val="none" w:sz="0" w:space="0" w:color="auto"/>
      </w:divBdr>
    </w:div>
    <w:div w:id="62530776">
      <w:bodyDiv w:val="1"/>
      <w:marLeft w:val="0"/>
      <w:marRight w:val="0"/>
      <w:marTop w:val="0"/>
      <w:marBottom w:val="0"/>
      <w:divBdr>
        <w:top w:val="none" w:sz="0" w:space="0" w:color="auto"/>
        <w:left w:val="none" w:sz="0" w:space="0" w:color="auto"/>
        <w:bottom w:val="none" w:sz="0" w:space="0" w:color="auto"/>
        <w:right w:val="none" w:sz="0" w:space="0" w:color="auto"/>
      </w:divBdr>
    </w:div>
    <w:div w:id="62610955">
      <w:bodyDiv w:val="1"/>
      <w:marLeft w:val="0"/>
      <w:marRight w:val="0"/>
      <w:marTop w:val="0"/>
      <w:marBottom w:val="0"/>
      <w:divBdr>
        <w:top w:val="none" w:sz="0" w:space="0" w:color="auto"/>
        <w:left w:val="none" w:sz="0" w:space="0" w:color="auto"/>
        <w:bottom w:val="none" w:sz="0" w:space="0" w:color="auto"/>
        <w:right w:val="none" w:sz="0" w:space="0" w:color="auto"/>
      </w:divBdr>
    </w:div>
    <w:div w:id="62721947">
      <w:bodyDiv w:val="1"/>
      <w:marLeft w:val="0"/>
      <w:marRight w:val="0"/>
      <w:marTop w:val="0"/>
      <w:marBottom w:val="0"/>
      <w:divBdr>
        <w:top w:val="none" w:sz="0" w:space="0" w:color="auto"/>
        <w:left w:val="none" w:sz="0" w:space="0" w:color="auto"/>
        <w:bottom w:val="none" w:sz="0" w:space="0" w:color="auto"/>
        <w:right w:val="none" w:sz="0" w:space="0" w:color="auto"/>
      </w:divBdr>
    </w:div>
    <w:div w:id="62797946">
      <w:bodyDiv w:val="1"/>
      <w:marLeft w:val="0"/>
      <w:marRight w:val="0"/>
      <w:marTop w:val="0"/>
      <w:marBottom w:val="0"/>
      <w:divBdr>
        <w:top w:val="none" w:sz="0" w:space="0" w:color="auto"/>
        <w:left w:val="none" w:sz="0" w:space="0" w:color="auto"/>
        <w:bottom w:val="none" w:sz="0" w:space="0" w:color="auto"/>
        <w:right w:val="none" w:sz="0" w:space="0" w:color="auto"/>
      </w:divBdr>
    </w:div>
    <w:div w:id="62803678">
      <w:bodyDiv w:val="1"/>
      <w:marLeft w:val="0"/>
      <w:marRight w:val="0"/>
      <w:marTop w:val="0"/>
      <w:marBottom w:val="0"/>
      <w:divBdr>
        <w:top w:val="none" w:sz="0" w:space="0" w:color="auto"/>
        <w:left w:val="none" w:sz="0" w:space="0" w:color="auto"/>
        <w:bottom w:val="none" w:sz="0" w:space="0" w:color="auto"/>
        <w:right w:val="none" w:sz="0" w:space="0" w:color="auto"/>
      </w:divBdr>
    </w:div>
    <w:div w:id="63261386">
      <w:bodyDiv w:val="1"/>
      <w:marLeft w:val="0"/>
      <w:marRight w:val="0"/>
      <w:marTop w:val="0"/>
      <w:marBottom w:val="0"/>
      <w:divBdr>
        <w:top w:val="none" w:sz="0" w:space="0" w:color="auto"/>
        <w:left w:val="none" w:sz="0" w:space="0" w:color="auto"/>
        <w:bottom w:val="none" w:sz="0" w:space="0" w:color="auto"/>
        <w:right w:val="none" w:sz="0" w:space="0" w:color="auto"/>
      </w:divBdr>
    </w:div>
    <w:div w:id="63332623">
      <w:bodyDiv w:val="1"/>
      <w:marLeft w:val="0"/>
      <w:marRight w:val="0"/>
      <w:marTop w:val="0"/>
      <w:marBottom w:val="0"/>
      <w:divBdr>
        <w:top w:val="none" w:sz="0" w:space="0" w:color="auto"/>
        <w:left w:val="none" w:sz="0" w:space="0" w:color="auto"/>
        <w:bottom w:val="none" w:sz="0" w:space="0" w:color="auto"/>
        <w:right w:val="none" w:sz="0" w:space="0" w:color="auto"/>
      </w:divBdr>
    </w:div>
    <w:div w:id="63452252">
      <w:bodyDiv w:val="1"/>
      <w:marLeft w:val="0"/>
      <w:marRight w:val="0"/>
      <w:marTop w:val="0"/>
      <w:marBottom w:val="0"/>
      <w:divBdr>
        <w:top w:val="none" w:sz="0" w:space="0" w:color="auto"/>
        <w:left w:val="none" w:sz="0" w:space="0" w:color="auto"/>
        <w:bottom w:val="none" w:sz="0" w:space="0" w:color="auto"/>
        <w:right w:val="none" w:sz="0" w:space="0" w:color="auto"/>
      </w:divBdr>
    </w:div>
    <w:div w:id="63528453">
      <w:bodyDiv w:val="1"/>
      <w:marLeft w:val="0"/>
      <w:marRight w:val="0"/>
      <w:marTop w:val="0"/>
      <w:marBottom w:val="0"/>
      <w:divBdr>
        <w:top w:val="none" w:sz="0" w:space="0" w:color="auto"/>
        <w:left w:val="none" w:sz="0" w:space="0" w:color="auto"/>
        <w:bottom w:val="none" w:sz="0" w:space="0" w:color="auto"/>
        <w:right w:val="none" w:sz="0" w:space="0" w:color="auto"/>
      </w:divBdr>
    </w:div>
    <w:div w:id="63530597">
      <w:bodyDiv w:val="1"/>
      <w:marLeft w:val="0"/>
      <w:marRight w:val="0"/>
      <w:marTop w:val="0"/>
      <w:marBottom w:val="0"/>
      <w:divBdr>
        <w:top w:val="none" w:sz="0" w:space="0" w:color="auto"/>
        <w:left w:val="none" w:sz="0" w:space="0" w:color="auto"/>
        <w:bottom w:val="none" w:sz="0" w:space="0" w:color="auto"/>
        <w:right w:val="none" w:sz="0" w:space="0" w:color="auto"/>
      </w:divBdr>
    </w:div>
    <w:div w:id="63643910">
      <w:bodyDiv w:val="1"/>
      <w:marLeft w:val="0"/>
      <w:marRight w:val="0"/>
      <w:marTop w:val="0"/>
      <w:marBottom w:val="0"/>
      <w:divBdr>
        <w:top w:val="none" w:sz="0" w:space="0" w:color="auto"/>
        <w:left w:val="none" w:sz="0" w:space="0" w:color="auto"/>
        <w:bottom w:val="none" w:sz="0" w:space="0" w:color="auto"/>
        <w:right w:val="none" w:sz="0" w:space="0" w:color="auto"/>
      </w:divBdr>
    </w:div>
    <w:div w:id="63768673">
      <w:bodyDiv w:val="1"/>
      <w:marLeft w:val="0"/>
      <w:marRight w:val="0"/>
      <w:marTop w:val="0"/>
      <w:marBottom w:val="0"/>
      <w:divBdr>
        <w:top w:val="none" w:sz="0" w:space="0" w:color="auto"/>
        <w:left w:val="none" w:sz="0" w:space="0" w:color="auto"/>
        <w:bottom w:val="none" w:sz="0" w:space="0" w:color="auto"/>
        <w:right w:val="none" w:sz="0" w:space="0" w:color="auto"/>
      </w:divBdr>
    </w:div>
    <w:div w:id="63769573">
      <w:bodyDiv w:val="1"/>
      <w:marLeft w:val="0"/>
      <w:marRight w:val="0"/>
      <w:marTop w:val="0"/>
      <w:marBottom w:val="0"/>
      <w:divBdr>
        <w:top w:val="none" w:sz="0" w:space="0" w:color="auto"/>
        <w:left w:val="none" w:sz="0" w:space="0" w:color="auto"/>
        <w:bottom w:val="none" w:sz="0" w:space="0" w:color="auto"/>
        <w:right w:val="none" w:sz="0" w:space="0" w:color="auto"/>
      </w:divBdr>
    </w:div>
    <w:div w:id="63963528">
      <w:bodyDiv w:val="1"/>
      <w:marLeft w:val="0"/>
      <w:marRight w:val="0"/>
      <w:marTop w:val="0"/>
      <w:marBottom w:val="0"/>
      <w:divBdr>
        <w:top w:val="none" w:sz="0" w:space="0" w:color="auto"/>
        <w:left w:val="none" w:sz="0" w:space="0" w:color="auto"/>
        <w:bottom w:val="none" w:sz="0" w:space="0" w:color="auto"/>
        <w:right w:val="none" w:sz="0" w:space="0" w:color="auto"/>
      </w:divBdr>
    </w:div>
    <w:div w:id="63993687">
      <w:bodyDiv w:val="1"/>
      <w:marLeft w:val="0"/>
      <w:marRight w:val="0"/>
      <w:marTop w:val="0"/>
      <w:marBottom w:val="0"/>
      <w:divBdr>
        <w:top w:val="none" w:sz="0" w:space="0" w:color="auto"/>
        <w:left w:val="none" w:sz="0" w:space="0" w:color="auto"/>
        <w:bottom w:val="none" w:sz="0" w:space="0" w:color="auto"/>
        <w:right w:val="none" w:sz="0" w:space="0" w:color="auto"/>
      </w:divBdr>
    </w:div>
    <w:div w:id="64182702">
      <w:bodyDiv w:val="1"/>
      <w:marLeft w:val="0"/>
      <w:marRight w:val="0"/>
      <w:marTop w:val="0"/>
      <w:marBottom w:val="0"/>
      <w:divBdr>
        <w:top w:val="none" w:sz="0" w:space="0" w:color="auto"/>
        <w:left w:val="none" w:sz="0" w:space="0" w:color="auto"/>
        <w:bottom w:val="none" w:sz="0" w:space="0" w:color="auto"/>
        <w:right w:val="none" w:sz="0" w:space="0" w:color="auto"/>
      </w:divBdr>
    </w:div>
    <w:div w:id="64189689">
      <w:bodyDiv w:val="1"/>
      <w:marLeft w:val="0"/>
      <w:marRight w:val="0"/>
      <w:marTop w:val="0"/>
      <w:marBottom w:val="0"/>
      <w:divBdr>
        <w:top w:val="none" w:sz="0" w:space="0" w:color="auto"/>
        <w:left w:val="none" w:sz="0" w:space="0" w:color="auto"/>
        <w:bottom w:val="none" w:sz="0" w:space="0" w:color="auto"/>
        <w:right w:val="none" w:sz="0" w:space="0" w:color="auto"/>
      </w:divBdr>
    </w:div>
    <w:div w:id="64228552">
      <w:bodyDiv w:val="1"/>
      <w:marLeft w:val="0"/>
      <w:marRight w:val="0"/>
      <w:marTop w:val="0"/>
      <w:marBottom w:val="0"/>
      <w:divBdr>
        <w:top w:val="none" w:sz="0" w:space="0" w:color="auto"/>
        <w:left w:val="none" w:sz="0" w:space="0" w:color="auto"/>
        <w:bottom w:val="none" w:sz="0" w:space="0" w:color="auto"/>
        <w:right w:val="none" w:sz="0" w:space="0" w:color="auto"/>
      </w:divBdr>
    </w:div>
    <w:div w:id="64303025">
      <w:bodyDiv w:val="1"/>
      <w:marLeft w:val="0"/>
      <w:marRight w:val="0"/>
      <w:marTop w:val="0"/>
      <w:marBottom w:val="0"/>
      <w:divBdr>
        <w:top w:val="none" w:sz="0" w:space="0" w:color="auto"/>
        <w:left w:val="none" w:sz="0" w:space="0" w:color="auto"/>
        <w:bottom w:val="none" w:sz="0" w:space="0" w:color="auto"/>
        <w:right w:val="none" w:sz="0" w:space="0" w:color="auto"/>
      </w:divBdr>
    </w:div>
    <w:div w:id="64304127">
      <w:bodyDiv w:val="1"/>
      <w:marLeft w:val="0"/>
      <w:marRight w:val="0"/>
      <w:marTop w:val="0"/>
      <w:marBottom w:val="0"/>
      <w:divBdr>
        <w:top w:val="none" w:sz="0" w:space="0" w:color="auto"/>
        <w:left w:val="none" w:sz="0" w:space="0" w:color="auto"/>
        <w:bottom w:val="none" w:sz="0" w:space="0" w:color="auto"/>
        <w:right w:val="none" w:sz="0" w:space="0" w:color="auto"/>
      </w:divBdr>
    </w:div>
    <w:div w:id="64308104">
      <w:bodyDiv w:val="1"/>
      <w:marLeft w:val="0"/>
      <w:marRight w:val="0"/>
      <w:marTop w:val="0"/>
      <w:marBottom w:val="0"/>
      <w:divBdr>
        <w:top w:val="none" w:sz="0" w:space="0" w:color="auto"/>
        <w:left w:val="none" w:sz="0" w:space="0" w:color="auto"/>
        <w:bottom w:val="none" w:sz="0" w:space="0" w:color="auto"/>
        <w:right w:val="none" w:sz="0" w:space="0" w:color="auto"/>
      </w:divBdr>
    </w:div>
    <w:div w:id="64376183">
      <w:bodyDiv w:val="1"/>
      <w:marLeft w:val="0"/>
      <w:marRight w:val="0"/>
      <w:marTop w:val="0"/>
      <w:marBottom w:val="0"/>
      <w:divBdr>
        <w:top w:val="none" w:sz="0" w:space="0" w:color="auto"/>
        <w:left w:val="none" w:sz="0" w:space="0" w:color="auto"/>
        <w:bottom w:val="none" w:sz="0" w:space="0" w:color="auto"/>
        <w:right w:val="none" w:sz="0" w:space="0" w:color="auto"/>
      </w:divBdr>
    </w:div>
    <w:div w:id="64376775">
      <w:bodyDiv w:val="1"/>
      <w:marLeft w:val="0"/>
      <w:marRight w:val="0"/>
      <w:marTop w:val="0"/>
      <w:marBottom w:val="0"/>
      <w:divBdr>
        <w:top w:val="none" w:sz="0" w:space="0" w:color="auto"/>
        <w:left w:val="none" w:sz="0" w:space="0" w:color="auto"/>
        <w:bottom w:val="none" w:sz="0" w:space="0" w:color="auto"/>
        <w:right w:val="none" w:sz="0" w:space="0" w:color="auto"/>
      </w:divBdr>
    </w:div>
    <w:div w:id="64450533">
      <w:bodyDiv w:val="1"/>
      <w:marLeft w:val="0"/>
      <w:marRight w:val="0"/>
      <w:marTop w:val="0"/>
      <w:marBottom w:val="0"/>
      <w:divBdr>
        <w:top w:val="none" w:sz="0" w:space="0" w:color="auto"/>
        <w:left w:val="none" w:sz="0" w:space="0" w:color="auto"/>
        <w:bottom w:val="none" w:sz="0" w:space="0" w:color="auto"/>
        <w:right w:val="none" w:sz="0" w:space="0" w:color="auto"/>
      </w:divBdr>
    </w:div>
    <w:div w:id="64686283">
      <w:bodyDiv w:val="1"/>
      <w:marLeft w:val="0"/>
      <w:marRight w:val="0"/>
      <w:marTop w:val="0"/>
      <w:marBottom w:val="0"/>
      <w:divBdr>
        <w:top w:val="none" w:sz="0" w:space="0" w:color="auto"/>
        <w:left w:val="none" w:sz="0" w:space="0" w:color="auto"/>
        <w:bottom w:val="none" w:sz="0" w:space="0" w:color="auto"/>
        <w:right w:val="none" w:sz="0" w:space="0" w:color="auto"/>
      </w:divBdr>
    </w:div>
    <w:div w:id="64689456">
      <w:bodyDiv w:val="1"/>
      <w:marLeft w:val="0"/>
      <w:marRight w:val="0"/>
      <w:marTop w:val="0"/>
      <w:marBottom w:val="0"/>
      <w:divBdr>
        <w:top w:val="none" w:sz="0" w:space="0" w:color="auto"/>
        <w:left w:val="none" w:sz="0" w:space="0" w:color="auto"/>
        <w:bottom w:val="none" w:sz="0" w:space="0" w:color="auto"/>
        <w:right w:val="none" w:sz="0" w:space="0" w:color="auto"/>
      </w:divBdr>
    </w:div>
    <w:div w:id="64690558">
      <w:bodyDiv w:val="1"/>
      <w:marLeft w:val="0"/>
      <w:marRight w:val="0"/>
      <w:marTop w:val="0"/>
      <w:marBottom w:val="0"/>
      <w:divBdr>
        <w:top w:val="none" w:sz="0" w:space="0" w:color="auto"/>
        <w:left w:val="none" w:sz="0" w:space="0" w:color="auto"/>
        <w:bottom w:val="none" w:sz="0" w:space="0" w:color="auto"/>
        <w:right w:val="none" w:sz="0" w:space="0" w:color="auto"/>
      </w:divBdr>
    </w:div>
    <w:div w:id="64912295">
      <w:bodyDiv w:val="1"/>
      <w:marLeft w:val="0"/>
      <w:marRight w:val="0"/>
      <w:marTop w:val="0"/>
      <w:marBottom w:val="0"/>
      <w:divBdr>
        <w:top w:val="none" w:sz="0" w:space="0" w:color="auto"/>
        <w:left w:val="none" w:sz="0" w:space="0" w:color="auto"/>
        <w:bottom w:val="none" w:sz="0" w:space="0" w:color="auto"/>
        <w:right w:val="none" w:sz="0" w:space="0" w:color="auto"/>
      </w:divBdr>
    </w:div>
    <w:div w:id="65080361">
      <w:bodyDiv w:val="1"/>
      <w:marLeft w:val="0"/>
      <w:marRight w:val="0"/>
      <w:marTop w:val="0"/>
      <w:marBottom w:val="0"/>
      <w:divBdr>
        <w:top w:val="none" w:sz="0" w:space="0" w:color="auto"/>
        <w:left w:val="none" w:sz="0" w:space="0" w:color="auto"/>
        <w:bottom w:val="none" w:sz="0" w:space="0" w:color="auto"/>
        <w:right w:val="none" w:sz="0" w:space="0" w:color="auto"/>
      </w:divBdr>
    </w:div>
    <w:div w:id="65108451">
      <w:bodyDiv w:val="1"/>
      <w:marLeft w:val="0"/>
      <w:marRight w:val="0"/>
      <w:marTop w:val="0"/>
      <w:marBottom w:val="0"/>
      <w:divBdr>
        <w:top w:val="none" w:sz="0" w:space="0" w:color="auto"/>
        <w:left w:val="none" w:sz="0" w:space="0" w:color="auto"/>
        <w:bottom w:val="none" w:sz="0" w:space="0" w:color="auto"/>
        <w:right w:val="none" w:sz="0" w:space="0" w:color="auto"/>
      </w:divBdr>
    </w:div>
    <w:div w:id="65153177">
      <w:bodyDiv w:val="1"/>
      <w:marLeft w:val="0"/>
      <w:marRight w:val="0"/>
      <w:marTop w:val="0"/>
      <w:marBottom w:val="0"/>
      <w:divBdr>
        <w:top w:val="none" w:sz="0" w:space="0" w:color="auto"/>
        <w:left w:val="none" w:sz="0" w:space="0" w:color="auto"/>
        <w:bottom w:val="none" w:sz="0" w:space="0" w:color="auto"/>
        <w:right w:val="none" w:sz="0" w:space="0" w:color="auto"/>
      </w:divBdr>
    </w:div>
    <w:div w:id="65153630">
      <w:bodyDiv w:val="1"/>
      <w:marLeft w:val="0"/>
      <w:marRight w:val="0"/>
      <w:marTop w:val="0"/>
      <w:marBottom w:val="0"/>
      <w:divBdr>
        <w:top w:val="none" w:sz="0" w:space="0" w:color="auto"/>
        <w:left w:val="none" w:sz="0" w:space="0" w:color="auto"/>
        <w:bottom w:val="none" w:sz="0" w:space="0" w:color="auto"/>
        <w:right w:val="none" w:sz="0" w:space="0" w:color="auto"/>
      </w:divBdr>
    </w:div>
    <w:div w:id="65154398">
      <w:bodyDiv w:val="1"/>
      <w:marLeft w:val="0"/>
      <w:marRight w:val="0"/>
      <w:marTop w:val="0"/>
      <w:marBottom w:val="0"/>
      <w:divBdr>
        <w:top w:val="none" w:sz="0" w:space="0" w:color="auto"/>
        <w:left w:val="none" w:sz="0" w:space="0" w:color="auto"/>
        <w:bottom w:val="none" w:sz="0" w:space="0" w:color="auto"/>
        <w:right w:val="none" w:sz="0" w:space="0" w:color="auto"/>
      </w:divBdr>
    </w:div>
    <w:div w:id="65226430">
      <w:bodyDiv w:val="1"/>
      <w:marLeft w:val="0"/>
      <w:marRight w:val="0"/>
      <w:marTop w:val="0"/>
      <w:marBottom w:val="0"/>
      <w:divBdr>
        <w:top w:val="none" w:sz="0" w:space="0" w:color="auto"/>
        <w:left w:val="none" w:sz="0" w:space="0" w:color="auto"/>
        <w:bottom w:val="none" w:sz="0" w:space="0" w:color="auto"/>
        <w:right w:val="none" w:sz="0" w:space="0" w:color="auto"/>
      </w:divBdr>
    </w:div>
    <w:div w:id="65274066">
      <w:bodyDiv w:val="1"/>
      <w:marLeft w:val="0"/>
      <w:marRight w:val="0"/>
      <w:marTop w:val="0"/>
      <w:marBottom w:val="0"/>
      <w:divBdr>
        <w:top w:val="none" w:sz="0" w:space="0" w:color="auto"/>
        <w:left w:val="none" w:sz="0" w:space="0" w:color="auto"/>
        <w:bottom w:val="none" w:sz="0" w:space="0" w:color="auto"/>
        <w:right w:val="none" w:sz="0" w:space="0" w:color="auto"/>
      </w:divBdr>
    </w:div>
    <w:div w:id="65346823">
      <w:bodyDiv w:val="1"/>
      <w:marLeft w:val="0"/>
      <w:marRight w:val="0"/>
      <w:marTop w:val="0"/>
      <w:marBottom w:val="0"/>
      <w:divBdr>
        <w:top w:val="none" w:sz="0" w:space="0" w:color="auto"/>
        <w:left w:val="none" w:sz="0" w:space="0" w:color="auto"/>
        <w:bottom w:val="none" w:sz="0" w:space="0" w:color="auto"/>
        <w:right w:val="none" w:sz="0" w:space="0" w:color="auto"/>
      </w:divBdr>
    </w:div>
    <w:div w:id="65347085">
      <w:bodyDiv w:val="1"/>
      <w:marLeft w:val="0"/>
      <w:marRight w:val="0"/>
      <w:marTop w:val="0"/>
      <w:marBottom w:val="0"/>
      <w:divBdr>
        <w:top w:val="none" w:sz="0" w:space="0" w:color="auto"/>
        <w:left w:val="none" w:sz="0" w:space="0" w:color="auto"/>
        <w:bottom w:val="none" w:sz="0" w:space="0" w:color="auto"/>
        <w:right w:val="none" w:sz="0" w:space="0" w:color="auto"/>
      </w:divBdr>
    </w:div>
    <w:div w:id="65417472">
      <w:bodyDiv w:val="1"/>
      <w:marLeft w:val="0"/>
      <w:marRight w:val="0"/>
      <w:marTop w:val="0"/>
      <w:marBottom w:val="0"/>
      <w:divBdr>
        <w:top w:val="none" w:sz="0" w:space="0" w:color="auto"/>
        <w:left w:val="none" w:sz="0" w:space="0" w:color="auto"/>
        <w:bottom w:val="none" w:sz="0" w:space="0" w:color="auto"/>
        <w:right w:val="none" w:sz="0" w:space="0" w:color="auto"/>
      </w:divBdr>
    </w:div>
    <w:div w:id="65493083">
      <w:bodyDiv w:val="1"/>
      <w:marLeft w:val="0"/>
      <w:marRight w:val="0"/>
      <w:marTop w:val="0"/>
      <w:marBottom w:val="0"/>
      <w:divBdr>
        <w:top w:val="none" w:sz="0" w:space="0" w:color="auto"/>
        <w:left w:val="none" w:sz="0" w:space="0" w:color="auto"/>
        <w:bottom w:val="none" w:sz="0" w:space="0" w:color="auto"/>
        <w:right w:val="none" w:sz="0" w:space="0" w:color="auto"/>
      </w:divBdr>
    </w:div>
    <w:div w:id="65540304">
      <w:bodyDiv w:val="1"/>
      <w:marLeft w:val="0"/>
      <w:marRight w:val="0"/>
      <w:marTop w:val="0"/>
      <w:marBottom w:val="0"/>
      <w:divBdr>
        <w:top w:val="none" w:sz="0" w:space="0" w:color="auto"/>
        <w:left w:val="none" w:sz="0" w:space="0" w:color="auto"/>
        <w:bottom w:val="none" w:sz="0" w:space="0" w:color="auto"/>
        <w:right w:val="none" w:sz="0" w:space="0" w:color="auto"/>
      </w:divBdr>
    </w:div>
    <w:div w:id="65609763">
      <w:bodyDiv w:val="1"/>
      <w:marLeft w:val="0"/>
      <w:marRight w:val="0"/>
      <w:marTop w:val="0"/>
      <w:marBottom w:val="0"/>
      <w:divBdr>
        <w:top w:val="none" w:sz="0" w:space="0" w:color="auto"/>
        <w:left w:val="none" w:sz="0" w:space="0" w:color="auto"/>
        <w:bottom w:val="none" w:sz="0" w:space="0" w:color="auto"/>
        <w:right w:val="none" w:sz="0" w:space="0" w:color="auto"/>
      </w:divBdr>
    </w:div>
    <w:div w:id="65689049">
      <w:bodyDiv w:val="1"/>
      <w:marLeft w:val="0"/>
      <w:marRight w:val="0"/>
      <w:marTop w:val="0"/>
      <w:marBottom w:val="0"/>
      <w:divBdr>
        <w:top w:val="none" w:sz="0" w:space="0" w:color="auto"/>
        <w:left w:val="none" w:sz="0" w:space="0" w:color="auto"/>
        <w:bottom w:val="none" w:sz="0" w:space="0" w:color="auto"/>
        <w:right w:val="none" w:sz="0" w:space="0" w:color="auto"/>
      </w:divBdr>
    </w:div>
    <w:div w:id="65693932">
      <w:bodyDiv w:val="1"/>
      <w:marLeft w:val="0"/>
      <w:marRight w:val="0"/>
      <w:marTop w:val="0"/>
      <w:marBottom w:val="0"/>
      <w:divBdr>
        <w:top w:val="none" w:sz="0" w:space="0" w:color="auto"/>
        <w:left w:val="none" w:sz="0" w:space="0" w:color="auto"/>
        <w:bottom w:val="none" w:sz="0" w:space="0" w:color="auto"/>
        <w:right w:val="none" w:sz="0" w:space="0" w:color="auto"/>
      </w:divBdr>
    </w:div>
    <w:div w:id="65765255">
      <w:bodyDiv w:val="1"/>
      <w:marLeft w:val="0"/>
      <w:marRight w:val="0"/>
      <w:marTop w:val="0"/>
      <w:marBottom w:val="0"/>
      <w:divBdr>
        <w:top w:val="none" w:sz="0" w:space="0" w:color="auto"/>
        <w:left w:val="none" w:sz="0" w:space="0" w:color="auto"/>
        <w:bottom w:val="none" w:sz="0" w:space="0" w:color="auto"/>
        <w:right w:val="none" w:sz="0" w:space="0" w:color="auto"/>
      </w:divBdr>
    </w:div>
    <w:div w:id="65999359">
      <w:bodyDiv w:val="1"/>
      <w:marLeft w:val="0"/>
      <w:marRight w:val="0"/>
      <w:marTop w:val="0"/>
      <w:marBottom w:val="0"/>
      <w:divBdr>
        <w:top w:val="none" w:sz="0" w:space="0" w:color="auto"/>
        <w:left w:val="none" w:sz="0" w:space="0" w:color="auto"/>
        <w:bottom w:val="none" w:sz="0" w:space="0" w:color="auto"/>
        <w:right w:val="none" w:sz="0" w:space="0" w:color="auto"/>
      </w:divBdr>
    </w:div>
    <w:div w:id="66003255">
      <w:bodyDiv w:val="1"/>
      <w:marLeft w:val="0"/>
      <w:marRight w:val="0"/>
      <w:marTop w:val="0"/>
      <w:marBottom w:val="0"/>
      <w:divBdr>
        <w:top w:val="none" w:sz="0" w:space="0" w:color="auto"/>
        <w:left w:val="none" w:sz="0" w:space="0" w:color="auto"/>
        <w:bottom w:val="none" w:sz="0" w:space="0" w:color="auto"/>
        <w:right w:val="none" w:sz="0" w:space="0" w:color="auto"/>
      </w:divBdr>
    </w:div>
    <w:div w:id="66076262">
      <w:bodyDiv w:val="1"/>
      <w:marLeft w:val="0"/>
      <w:marRight w:val="0"/>
      <w:marTop w:val="0"/>
      <w:marBottom w:val="0"/>
      <w:divBdr>
        <w:top w:val="none" w:sz="0" w:space="0" w:color="auto"/>
        <w:left w:val="none" w:sz="0" w:space="0" w:color="auto"/>
        <w:bottom w:val="none" w:sz="0" w:space="0" w:color="auto"/>
        <w:right w:val="none" w:sz="0" w:space="0" w:color="auto"/>
      </w:divBdr>
    </w:div>
    <w:div w:id="66196864">
      <w:bodyDiv w:val="1"/>
      <w:marLeft w:val="0"/>
      <w:marRight w:val="0"/>
      <w:marTop w:val="0"/>
      <w:marBottom w:val="0"/>
      <w:divBdr>
        <w:top w:val="none" w:sz="0" w:space="0" w:color="auto"/>
        <w:left w:val="none" w:sz="0" w:space="0" w:color="auto"/>
        <w:bottom w:val="none" w:sz="0" w:space="0" w:color="auto"/>
        <w:right w:val="none" w:sz="0" w:space="0" w:color="auto"/>
      </w:divBdr>
    </w:div>
    <w:div w:id="66346642">
      <w:bodyDiv w:val="1"/>
      <w:marLeft w:val="0"/>
      <w:marRight w:val="0"/>
      <w:marTop w:val="0"/>
      <w:marBottom w:val="0"/>
      <w:divBdr>
        <w:top w:val="none" w:sz="0" w:space="0" w:color="auto"/>
        <w:left w:val="none" w:sz="0" w:space="0" w:color="auto"/>
        <w:bottom w:val="none" w:sz="0" w:space="0" w:color="auto"/>
        <w:right w:val="none" w:sz="0" w:space="0" w:color="auto"/>
      </w:divBdr>
    </w:div>
    <w:div w:id="66390486">
      <w:bodyDiv w:val="1"/>
      <w:marLeft w:val="0"/>
      <w:marRight w:val="0"/>
      <w:marTop w:val="0"/>
      <w:marBottom w:val="0"/>
      <w:divBdr>
        <w:top w:val="none" w:sz="0" w:space="0" w:color="auto"/>
        <w:left w:val="none" w:sz="0" w:space="0" w:color="auto"/>
        <w:bottom w:val="none" w:sz="0" w:space="0" w:color="auto"/>
        <w:right w:val="none" w:sz="0" w:space="0" w:color="auto"/>
      </w:divBdr>
    </w:div>
    <w:div w:id="66460078">
      <w:bodyDiv w:val="1"/>
      <w:marLeft w:val="0"/>
      <w:marRight w:val="0"/>
      <w:marTop w:val="0"/>
      <w:marBottom w:val="0"/>
      <w:divBdr>
        <w:top w:val="none" w:sz="0" w:space="0" w:color="auto"/>
        <w:left w:val="none" w:sz="0" w:space="0" w:color="auto"/>
        <w:bottom w:val="none" w:sz="0" w:space="0" w:color="auto"/>
        <w:right w:val="none" w:sz="0" w:space="0" w:color="auto"/>
      </w:divBdr>
    </w:div>
    <w:div w:id="66804071">
      <w:bodyDiv w:val="1"/>
      <w:marLeft w:val="0"/>
      <w:marRight w:val="0"/>
      <w:marTop w:val="0"/>
      <w:marBottom w:val="0"/>
      <w:divBdr>
        <w:top w:val="none" w:sz="0" w:space="0" w:color="auto"/>
        <w:left w:val="none" w:sz="0" w:space="0" w:color="auto"/>
        <w:bottom w:val="none" w:sz="0" w:space="0" w:color="auto"/>
        <w:right w:val="none" w:sz="0" w:space="0" w:color="auto"/>
      </w:divBdr>
    </w:div>
    <w:div w:id="66853820">
      <w:bodyDiv w:val="1"/>
      <w:marLeft w:val="0"/>
      <w:marRight w:val="0"/>
      <w:marTop w:val="0"/>
      <w:marBottom w:val="0"/>
      <w:divBdr>
        <w:top w:val="none" w:sz="0" w:space="0" w:color="auto"/>
        <w:left w:val="none" w:sz="0" w:space="0" w:color="auto"/>
        <w:bottom w:val="none" w:sz="0" w:space="0" w:color="auto"/>
        <w:right w:val="none" w:sz="0" w:space="0" w:color="auto"/>
      </w:divBdr>
    </w:div>
    <w:div w:id="66853945">
      <w:bodyDiv w:val="1"/>
      <w:marLeft w:val="0"/>
      <w:marRight w:val="0"/>
      <w:marTop w:val="0"/>
      <w:marBottom w:val="0"/>
      <w:divBdr>
        <w:top w:val="none" w:sz="0" w:space="0" w:color="auto"/>
        <w:left w:val="none" w:sz="0" w:space="0" w:color="auto"/>
        <w:bottom w:val="none" w:sz="0" w:space="0" w:color="auto"/>
        <w:right w:val="none" w:sz="0" w:space="0" w:color="auto"/>
      </w:divBdr>
    </w:div>
    <w:div w:id="67117248">
      <w:bodyDiv w:val="1"/>
      <w:marLeft w:val="0"/>
      <w:marRight w:val="0"/>
      <w:marTop w:val="0"/>
      <w:marBottom w:val="0"/>
      <w:divBdr>
        <w:top w:val="none" w:sz="0" w:space="0" w:color="auto"/>
        <w:left w:val="none" w:sz="0" w:space="0" w:color="auto"/>
        <w:bottom w:val="none" w:sz="0" w:space="0" w:color="auto"/>
        <w:right w:val="none" w:sz="0" w:space="0" w:color="auto"/>
      </w:divBdr>
    </w:div>
    <w:div w:id="67461447">
      <w:bodyDiv w:val="1"/>
      <w:marLeft w:val="0"/>
      <w:marRight w:val="0"/>
      <w:marTop w:val="0"/>
      <w:marBottom w:val="0"/>
      <w:divBdr>
        <w:top w:val="none" w:sz="0" w:space="0" w:color="auto"/>
        <w:left w:val="none" w:sz="0" w:space="0" w:color="auto"/>
        <w:bottom w:val="none" w:sz="0" w:space="0" w:color="auto"/>
        <w:right w:val="none" w:sz="0" w:space="0" w:color="auto"/>
      </w:divBdr>
    </w:div>
    <w:div w:id="67577438">
      <w:bodyDiv w:val="1"/>
      <w:marLeft w:val="0"/>
      <w:marRight w:val="0"/>
      <w:marTop w:val="0"/>
      <w:marBottom w:val="0"/>
      <w:divBdr>
        <w:top w:val="none" w:sz="0" w:space="0" w:color="auto"/>
        <w:left w:val="none" w:sz="0" w:space="0" w:color="auto"/>
        <w:bottom w:val="none" w:sz="0" w:space="0" w:color="auto"/>
        <w:right w:val="none" w:sz="0" w:space="0" w:color="auto"/>
      </w:divBdr>
    </w:div>
    <w:div w:id="67728401">
      <w:bodyDiv w:val="1"/>
      <w:marLeft w:val="0"/>
      <w:marRight w:val="0"/>
      <w:marTop w:val="0"/>
      <w:marBottom w:val="0"/>
      <w:divBdr>
        <w:top w:val="none" w:sz="0" w:space="0" w:color="auto"/>
        <w:left w:val="none" w:sz="0" w:space="0" w:color="auto"/>
        <w:bottom w:val="none" w:sz="0" w:space="0" w:color="auto"/>
        <w:right w:val="none" w:sz="0" w:space="0" w:color="auto"/>
      </w:divBdr>
    </w:div>
    <w:div w:id="67895530">
      <w:bodyDiv w:val="1"/>
      <w:marLeft w:val="0"/>
      <w:marRight w:val="0"/>
      <w:marTop w:val="0"/>
      <w:marBottom w:val="0"/>
      <w:divBdr>
        <w:top w:val="none" w:sz="0" w:space="0" w:color="auto"/>
        <w:left w:val="none" w:sz="0" w:space="0" w:color="auto"/>
        <w:bottom w:val="none" w:sz="0" w:space="0" w:color="auto"/>
        <w:right w:val="none" w:sz="0" w:space="0" w:color="auto"/>
      </w:divBdr>
    </w:div>
    <w:div w:id="67927366">
      <w:bodyDiv w:val="1"/>
      <w:marLeft w:val="0"/>
      <w:marRight w:val="0"/>
      <w:marTop w:val="0"/>
      <w:marBottom w:val="0"/>
      <w:divBdr>
        <w:top w:val="none" w:sz="0" w:space="0" w:color="auto"/>
        <w:left w:val="none" w:sz="0" w:space="0" w:color="auto"/>
        <w:bottom w:val="none" w:sz="0" w:space="0" w:color="auto"/>
        <w:right w:val="none" w:sz="0" w:space="0" w:color="auto"/>
      </w:divBdr>
    </w:div>
    <w:div w:id="67961676">
      <w:bodyDiv w:val="1"/>
      <w:marLeft w:val="0"/>
      <w:marRight w:val="0"/>
      <w:marTop w:val="0"/>
      <w:marBottom w:val="0"/>
      <w:divBdr>
        <w:top w:val="none" w:sz="0" w:space="0" w:color="auto"/>
        <w:left w:val="none" w:sz="0" w:space="0" w:color="auto"/>
        <w:bottom w:val="none" w:sz="0" w:space="0" w:color="auto"/>
        <w:right w:val="none" w:sz="0" w:space="0" w:color="auto"/>
      </w:divBdr>
    </w:div>
    <w:div w:id="67963365">
      <w:bodyDiv w:val="1"/>
      <w:marLeft w:val="0"/>
      <w:marRight w:val="0"/>
      <w:marTop w:val="0"/>
      <w:marBottom w:val="0"/>
      <w:divBdr>
        <w:top w:val="none" w:sz="0" w:space="0" w:color="auto"/>
        <w:left w:val="none" w:sz="0" w:space="0" w:color="auto"/>
        <w:bottom w:val="none" w:sz="0" w:space="0" w:color="auto"/>
        <w:right w:val="none" w:sz="0" w:space="0" w:color="auto"/>
      </w:divBdr>
    </w:div>
    <w:div w:id="67967496">
      <w:bodyDiv w:val="1"/>
      <w:marLeft w:val="0"/>
      <w:marRight w:val="0"/>
      <w:marTop w:val="0"/>
      <w:marBottom w:val="0"/>
      <w:divBdr>
        <w:top w:val="none" w:sz="0" w:space="0" w:color="auto"/>
        <w:left w:val="none" w:sz="0" w:space="0" w:color="auto"/>
        <w:bottom w:val="none" w:sz="0" w:space="0" w:color="auto"/>
        <w:right w:val="none" w:sz="0" w:space="0" w:color="auto"/>
      </w:divBdr>
    </w:div>
    <w:div w:id="68046627">
      <w:bodyDiv w:val="1"/>
      <w:marLeft w:val="0"/>
      <w:marRight w:val="0"/>
      <w:marTop w:val="0"/>
      <w:marBottom w:val="0"/>
      <w:divBdr>
        <w:top w:val="none" w:sz="0" w:space="0" w:color="auto"/>
        <w:left w:val="none" w:sz="0" w:space="0" w:color="auto"/>
        <w:bottom w:val="none" w:sz="0" w:space="0" w:color="auto"/>
        <w:right w:val="none" w:sz="0" w:space="0" w:color="auto"/>
      </w:divBdr>
    </w:div>
    <w:div w:id="68112924">
      <w:bodyDiv w:val="1"/>
      <w:marLeft w:val="0"/>
      <w:marRight w:val="0"/>
      <w:marTop w:val="0"/>
      <w:marBottom w:val="0"/>
      <w:divBdr>
        <w:top w:val="none" w:sz="0" w:space="0" w:color="auto"/>
        <w:left w:val="none" w:sz="0" w:space="0" w:color="auto"/>
        <w:bottom w:val="none" w:sz="0" w:space="0" w:color="auto"/>
        <w:right w:val="none" w:sz="0" w:space="0" w:color="auto"/>
      </w:divBdr>
    </w:div>
    <w:div w:id="68310649">
      <w:bodyDiv w:val="1"/>
      <w:marLeft w:val="0"/>
      <w:marRight w:val="0"/>
      <w:marTop w:val="0"/>
      <w:marBottom w:val="0"/>
      <w:divBdr>
        <w:top w:val="none" w:sz="0" w:space="0" w:color="auto"/>
        <w:left w:val="none" w:sz="0" w:space="0" w:color="auto"/>
        <w:bottom w:val="none" w:sz="0" w:space="0" w:color="auto"/>
        <w:right w:val="none" w:sz="0" w:space="0" w:color="auto"/>
      </w:divBdr>
    </w:div>
    <w:div w:id="68428919">
      <w:bodyDiv w:val="1"/>
      <w:marLeft w:val="0"/>
      <w:marRight w:val="0"/>
      <w:marTop w:val="0"/>
      <w:marBottom w:val="0"/>
      <w:divBdr>
        <w:top w:val="none" w:sz="0" w:space="0" w:color="auto"/>
        <w:left w:val="none" w:sz="0" w:space="0" w:color="auto"/>
        <w:bottom w:val="none" w:sz="0" w:space="0" w:color="auto"/>
        <w:right w:val="none" w:sz="0" w:space="0" w:color="auto"/>
      </w:divBdr>
    </w:div>
    <w:div w:id="68499491">
      <w:bodyDiv w:val="1"/>
      <w:marLeft w:val="0"/>
      <w:marRight w:val="0"/>
      <w:marTop w:val="0"/>
      <w:marBottom w:val="0"/>
      <w:divBdr>
        <w:top w:val="none" w:sz="0" w:space="0" w:color="auto"/>
        <w:left w:val="none" w:sz="0" w:space="0" w:color="auto"/>
        <w:bottom w:val="none" w:sz="0" w:space="0" w:color="auto"/>
        <w:right w:val="none" w:sz="0" w:space="0" w:color="auto"/>
      </w:divBdr>
    </w:div>
    <w:div w:id="68503021">
      <w:bodyDiv w:val="1"/>
      <w:marLeft w:val="0"/>
      <w:marRight w:val="0"/>
      <w:marTop w:val="0"/>
      <w:marBottom w:val="0"/>
      <w:divBdr>
        <w:top w:val="none" w:sz="0" w:space="0" w:color="auto"/>
        <w:left w:val="none" w:sz="0" w:space="0" w:color="auto"/>
        <w:bottom w:val="none" w:sz="0" w:space="0" w:color="auto"/>
        <w:right w:val="none" w:sz="0" w:space="0" w:color="auto"/>
      </w:divBdr>
    </w:div>
    <w:div w:id="68503592">
      <w:bodyDiv w:val="1"/>
      <w:marLeft w:val="0"/>
      <w:marRight w:val="0"/>
      <w:marTop w:val="0"/>
      <w:marBottom w:val="0"/>
      <w:divBdr>
        <w:top w:val="none" w:sz="0" w:space="0" w:color="auto"/>
        <w:left w:val="none" w:sz="0" w:space="0" w:color="auto"/>
        <w:bottom w:val="none" w:sz="0" w:space="0" w:color="auto"/>
        <w:right w:val="none" w:sz="0" w:space="0" w:color="auto"/>
      </w:divBdr>
    </w:div>
    <w:div w:id="68507550">
      <w:bodyDiv w:val="1"/>
      <w:marLeft w:val="0"/>
      <w:marRight w:val="0"/>
      <w:marTop w:val="0"/>
      <w:marBottom w:val="0"/>
      <w:divBdr>
        <w:top w:val="none" w:sz="0" w:space="0" w:color="auto"/>
        <w:left w:val="none" w:sz="0" w:space="0" w:color="auto"/>
        <w:bottom w:val="none" w:sz="0" w:space="0" w:color="auto"/>
        <w:right w:val="none" w:sz="0" w:space="0" w:color="auto"/>
      </w:divBdr>
    </w:div>
    <w:div w:id="68694464">
      <w:bodyDiv w:val="1"/>
      <w:marLeft w:val="0"/>
      <w:marRight w:val="0"/>
      <w:marTop w:val="0"/>
      <w:marBottom w:val="0"/>
      <w:divBdr>
        <w:top w:val="none" w:sz="0" w:space="0" w:color="auto"/>
        <w:left w:val="none" w:sz="0" w:space="0" w:color="auto"/>
        <w:bottom w:val="none" w:sz="0" w:space="0" w:color="auto"/>
        <w:right w:val="none" w:sz="0" w:space="0" w:color="auto"/>
      </w:divBdr>
    </w:div>
    <w:div w:id="68771164">
      <w:bodyDiv w:val="1"/>
      <w:marLeft w:val="0"/>
      <w:marRight w:val="0"/>
      <w:marTop w:val="0"/>
      <w:marBottom w:val="0"/>
      <w:divBdr>
        <w:top w:val="none" w:sz="0" w:space="0" w:color="auto"/>
        <w:left w:val="none" w:sz="0" w:space="0" w:color="auto"/>
        <w:bottom w:val="none" w:sz="0" w:space="0" w:color="auto"/>
        <w:right w:val="none" w:sz="0" w:space="0" w:color="auto"/>
      </w:divBdr>
    </w:div>
    <w:div w:id="68772350">
      <w:bodyDiv w:val="1"/>
      <w:marLeft w:val="0"/>
      <w:marRight w:val="0"/>
      <w:marTop w:val="0"/>
      <w:marBottom w:val="0"/>
      <w:divBdr>
        <w:top w:val="none" w:sz="0" w:space="0" w:color="auto"/>
        <w:left w:val="none" w:sz="0" w:space="0" w:color="auto"/>
        <w:bottom w:val="none" w:sz="0" w:space="0" w:color="auto"/>
        <w:right w:val="none" w:sz="0" w:space="0" w:color="auto"/>
      </w:divBdr>
    </w:div>
    <w:div w:id="68885705">
      <w:bodyDiv w:val="1"/>
      <w:marLeft w:val="0"/>
      <w:marRight w:val="0"/>
      <w:marTop w:val="0"/>
      <w:marBottom w:val="0"/>
      <w:divBdr>
        <w:top w:val="none" w:sz="0" w:space="0" w:color="auto"/>
        <w:left w:val="none" w:sz="0" w:space="0" w:color="auto"/>
        <w:bottom w:val="none" w:sz="0" w:space="0" w:color="auto"/>
        <w:right w:val="none" w:sz="0" w:space="0" w:color="auto"/>
      </w:divBdr>
    </w:div>
    <w:div w:id="69040584">
      <w:bodyDiv w:val="1"/>
      <w:marLeft w:val="0"/>
      <w:marRight w:val="0"/>
      <w:marTop w:val="0"/>
      <w:marBottom w:val="0"/>
      <w:divBdr>
        <w:top w:val="none" w:sz="0" w:space="0" w:color="auto"/>
        <w:left w:val="none" w:sz="0" w:space="0" w:color="auto"/>
        <w:bottom w:val="none" w:sz="0" w:space="0" w:color="auto"/>
        <w:right w:val="none" w:sz="0" w:space="0" w:color="auto"/>
      </w:divBdr>
    </w:div>
    <w:div w:id="69236930">
      <w:bodyDiv w:val="1"/>
      <w:marLeft w:val="0"/>
      <w:marRight w:val="0"/>
      <w:marTop w:val="0"/>
      <w:marBottom w:val="0"/>
      <w:divBdr>
        <w:top w:val="none" w:sz="0" w:space="0" w:color="auto"/>
        <w:left w:val="none" w:sz="0" w:space="0" w:color="auto"/>
        <w:bottom w:val="none" w:sz="0" w:space="0" w:color="auto"/>
        <w:right w:val="none" w:sz="0" w:space="0" w:color="auto"/>
      </w:divBdr>
    </w:div>
    <w:div w:id="69280539">
      <w:bodyDiv w:val="1"/>
      <w:marLeft w:val="0"/>
      <w:marRight w:val="0"/>
      <w:marTop w:val="0"/>
      <w:marBottom w:val="0"/>
      <w:divBdr>
        <w:top w:val="none" w:sz="0" w:space="0" w:color="auto"/>
        <w:left w:val="none" w:sz="0" w:space="0" w:color="auto"/>
        <w:bottom w:val="none" w:sz="0" w:space="0" w:color="auto"/>
        <w:right w:val="none" w:sz="0" w:space="0" w:color="auto"/>
      </w:divBdr>
    </w:div>
    <w:div w:id="69281419">
      <w:bodyDiv w:val="1"/>
      <w:marLeft w:val="0"/>
      <w:marRight w:val="0"/>
      <w:marTop w:val="0"/>
      <w:marBottom w:val="0"/>
      <w:divBdr>
        <w:top w:val="none" w:sz="0" w:space="0" w:color="auto"/>
        <w:left w:val="none" w:sz="0" w:space="0" w:color="auto"/>
        <w:bottom w:val="none" w:sz="0" w:space="0" w:color="auto"/>
        <w:right w:val="none" w:sz="0" w:space="0" w:color="auto"/>
      </w:divBdr>
    </w:div>
    <w:div w:id="69472624">
      <w:bodyDiv w:val="1"/>
      <w:marLeft w:val="0"/>
      <w:marRight w:val="0"/>
      <w:marTop w:val="0"/>
      <w:marBottom w:val="0"/>
      <w:divBdr>
        <w:top w:val="none" w:sz="0" w:space="0" w:color="auto"/>
        <w:left w:val="none" w:sz="0" w:space="0" w:color="auto"/>
        <w:bottom w:val="none" w:sz="0" w:space="0" w:color="auto"/>
        <w:right w:val="none" w:sz="0" w:space="0" w:color="auto"/>
      </w:divBdr>
    </w:div>
    <w:div w:id="69541326">
      <w:bodyDiv w:val="1"/>
      <w:marLeft w:val="0"/>
      <w:marRight w:val="0"/>
      <w:marTop w:val="0"/>
      <w:marBottom w:val="0"/>
      <w:divBdr>
        <w:top w:val="none" w:sz="0" w:space="0" w:color="auto"/>
        <w:left w:val="none" w:sz="0" w:space="0" w:color="auto"/>
        <w:bottom w:val="none" w:sz="0" w:space="0" w:color="auto"/>
        <w:right w:val="none" w:sz="0" w:space="0" w:color="auto"/>
      </w:divBdr>
    </w:div>
    <w:div w:id="69622138">
      <w:bodyDiv w:val="1"/>
      <w:marLeft w:val="0"/>
      <w:marRight w:val="0"/>
      <w:marTop w:val="0"/>
      <w:marBottom w:val="0"/>
      <w:divBdr>
        <w:top w:val="none" w:sz="0" w:space="0" w:color="auto"/>
        <w:left w:val="none" w:sz="0" w:space="0" w:color="auto"/>
        <w:bottom w:val="none" w:sz="0" w:space="0" w:color="auto"/>
        <w:right w:val="none" w:sz="0" w:space="0" w:color="auto"/>
      </w:divBdr>
    </w:div>
    <w:div w:id="69622344">
      <w:bodyDiv w:val="1"/>
      <w:marLeft w:val="0"/>
      <w:marRight w:val="0"/>
      <w:marTop w:val="0"/>
      <w:marBottom w:val="0"/>
      <w:divBdr>
        <w:top w:val="none" w:sz="0" w:space="0" w:color="auto"/>
        <w:left w:val="none" w:sz="0" w:space="0" w:color="auto"/>
        <w:bottom w:val="none" w:sz="0" w:space="0" w:color="auto"/>
        <w:right w:val="none" w:sz="0" w:space="0" w:color="auto"/>
      </w:divBdr>
    </w:div>
    <w:div w:id="69694827">
      <w:bodyDiv w:val="1"/>
      <w:marLeft w:val="0"/>
      <w:marRight w:val="0"/>
      <w:marTop w:val="0"/>
      <w:marBottom w:val="0"/>
      <w:divBdr>
        <w:top w:val="none" w:sz="0" w:space="0" w:color="auto"/>
        <w:left w:val="none" w:sz="0" w:space="0" w:color="auto"/>
        <w:bottom w:val="none" w:sz="0" w:space="0" w:color="auto"/>
        <w:right w:val="none" w:sz="0" w:space="0" w:color="auto"/>
      </w:divBdr>
    </w:div>
    <w:div w:id="69737000">
      <w:bodyDiv w:val="1"/>
      <w:marLeft w:val="0"/>
      <w:marRight w:val="0"/>
      <w:marTop w:val="0"/>
      <w:marBottom w:val="0"/>
      <w:divBdr>
        <w:top w:val="none" w:sz="0" w:space="0" w:color="auto"/>
        <w:left w:val="none" w:sz="0" w:space="0" w:color="auto"/>
        <w:bottom w:val="none" w:sz="0" w:space="0" w:color="auto"/>
        <w:right w:val="none" w:sz="0" w:space="0" w:color="auto"/>
      </w:divBdr>
    </w:div>
    <w:div w:id="69740240">
      <w:bodyDiv w:val="1"/>
      <w:marLeft w:val="0"/>
      <w:marRight w:val="0"/>
      <w:marTop w:val="0"/>
      <w:marBottom w:val="0"/>
      <w:divBdr>
        <w:top w:val="none" w:sz="0" w:space="0" w:color="auto"/>
        <w:left w:val="none" w:sz="0" w:space="0" w:color="auto"/>
        <w:bottom w:val="none" w:sz="0" w:space="0" w:color="auto"/>
        <w:right w:val="none" w:sz="0" w:space="0" w:color="auto"/>
      </w:divBdr>
    </w:div>
    <w:div w:id="69861413">
      <w:bodyDiv w:val="1"/>
      <w:marLeft w:val="0"/>
      <w:marRight w:val="0"/>
      <w:marTop w:val="0"/>
      <w:marBottom w:val="0"/>
      <w:divBdr>
        <w:top w:val="none" w:sz="0" w:space="0" w:color="auto"/>
        <w:left w:val="none" w:sz="0" w:space="0" w:color="auto"/>
        <w:bottom w:val="none" w:sz="0" w:space="0" w:color="auto"/>
        <w:right w:val="none" w:sz="0" w:space="0" w:color="auto"/>
      </w:divBdr>
    </w:div>
    <w:div w:id="69891906">
      <w:bodyDiv w:val="1"/>
      <w:marLeft w:val="0"/>
      <w:marRight w:val="0"/>
      <w:marTop w:val="0"/>
      <w:marBottom w:val="0"/>
      <w:divBdr>
        <w:top w:val="none" w:sz="0" w:space="0" w:color="auto"/>
        <w:left w:val="none" w:sz="0" w:space="0" w:color="auto"/>
        <w:bottom w:val="none" w:sz="0" w:space="0" w:color="auto"/>
        <w:right w:val="none" w:sz="0" w:space="0" w:color="auto"/>
      </w:divBdr>
    </w:div>
    <w:div w:id="70010867">
      <w:bodyDiv w:val="1"/>
      <w:marLeft w:val="0"/>
      <w:marRight w:val="0"/>
      <w:marTop w:val="0"/>
      <w:marBottom w:val="0"/>
      <w:divBdr>
        <w:top w:val="none" w:sz="0" w:space="0" w:color="auto"/>
        <w:left w:val="none" w:sz="0" w:space="0" w:color="auto"/>
        <w:bottom w:val="none" w:sz="0" w:space="0" w:color="auto"/>
        <w:right w:val="none" w:sz="0" w:space="0" w:color="auto"/>
      </w:divBdr>
    </w:div>
    <w:div w:id="70011475">
      <w:bodyDiv w:val="1"/>
      <w:marLeft w:val="0"/>
      <w:marRight w:val="0"/>
      <w:marTop w:val="0"/>
      <w:marBottom w:val="0"/>
      <w:divBdr>
        <w:top w:val="none" w:sz="0" w:space="0" w:color="auto"/>
        <w:left w:val="none" w:sz="0" w:space="0" w:color="auto"/>
        <w:bottom w:val="none" w:sz="0" w:space="0" w:color="auto"/>
        <w:right w:val="none" w:sz="0" w:space="0" w:color="auto"/>
      </w:divBdr>
    </w:div>
    <w:div w:id="70081967">
      <w:bodyDiv w:val="1"/>
      <w:marLeft w:val="0"/>
      <w:marRight w:val="0"/>
      <w:marTop w:val="0"/>
      <w:marBottom w:val="0"/>
      <w:divBdr>
        <w:top w:val="none" w:sz="0" w:space="0" w:color="auto"/>
        <w:left w:val="none" w:sz="0" w:space="0" w:color="auto"/>
        <w:bottom w:val="none" w:sz="0" w:space="0" w:color="auto"/>
        <w:right w:val="none" w:sz="0" w:space="0" w:color="auto"/>
      </w:divBdr>
    </w:div>
    <w:div w:id="70086555">
      <w:bodyDiv w:val="1"/>
      <w:marLeft w:val="0"/>
      <w:marRight w:val="0"/>
      <w:marTop w:val="0"/>
      <w:marBottom w:val="0"/>
      <w:divBdr>
        <w:top w:val="none" w:sz="0" w:space="0" w:color="auto"/>
        <w:left w:val="none" w:sz="0" w:space="0" w:color="auto"/>
        <w:bottom w:val="none" w:sz="0" w:space="0" w:color="auto"/>
        <w:right w:val="none" w:sz="0" w:space="0" w:color="auto"/>
      </w:divBdr>
    </w:div>
    <w:div w:id="70205537">
      <w:bodyDiv w:val="1"/>
      <w:marLeft w:val="0"/>
      <w:marRight w:val="0"/>
      <w:marTop w:val="0"/>
      <w:marBottom w:val="0"/>
      <w:divBdr>
        <w:top w:val="none" w:sz="0" w:space="0" w:color="auto"/>
        <w:left w:val="none" w:sz="0" w:space="0" w:color="auto"/>
        <w:bottom w:val="none" w:sz="0" w:space="0" w:color="auto"/>
        <w:right w:val="none" w:sz="0" w:space="0" w:color="auto"/>
      </w:divBdr>
    </w:div>
    <w:div w:id="70471456">
      <w:bodyDiv w:val="1"/>
      <w:marLeft w:val="0"/>
      <w:marRight w:val="0"/>
      <w:marTop w:val="0"/>
      <w:marBottom w:val="0"/>
      <w:divBdr>
        <w:top w:val="none" w:sz="0" w:space="0" w:color="auto"/>
        <w:left w:val="none" w:sz="0" w:space="0" w:color="auto"/>
        <w:bottom w:val="none" w:sz="0" w:space="0" w:color="auto"/>
        <w:right w:val="none" w:sz="0" w:space="0" w:color="auto"/>
      </w:divBdr>
    </w:div>
    <w:div w:id="70516843">
      <w:bodyDiv w:val="1"/>
      <w:marLeft w:val="0"/>
      <w:marRight w:val="0"/>
      <w:marTop w:val="0"/>
      <w:marBottom w:val="0"/>
      <w:divBdr>
        <w:top w:val="none" w:sz="0" w:space="0" w:color="auto"/>
        <w:left w:val="none" w:sz="0" w:space="0" w:color="auto"/>
        <w:bottom w:val="none" w:sz="0" w:space="0" w:color="auto"/>
        <w:right w:val="none" w:sz="0" w:space="0" w:color="auto"/>
      </w:divBdr>
    </w:div>
    <w:div w:id="70548781">
      <w:bodyDiv w:val="1"/>
      <w:marLeft w:val="0"/>
      <w:marRight w:val="0"/>
      <w:marTop w:val="0"/>
      <w:marBottom w:val="0"/>
      <w:divBdr>
        <w:top w:val="none" w:sz="0" w:space="0" w:color="auto"/>
        <w:left w:val="none" w:sz="0" w:space="0" w:color="auto"/>
        <w:bottom w:val="none" w:sz="0" w:space="0" w:color="auto"/>
        <w:right w:val="none" w:sz="0" w:space="0" w:color="auto"/>
      </w:divBdr>
    </w:div>
    <w:div w:id="70666225">
      <w:bodyDiv w:val="1"/>
      <w:marLeft w:val="0"/>
      <w:marRight w:val="0"/>
      <w:marTop w:val="0"/>
      <w:marBottom w:val="0"/>
      <w:divBdr>
        <w:top w:val="none" w:sz="0" w:space="0" w:color="auto"/>
        <w:left w:val="none" w:sz="0" w:space="0" w:color="auto"/>
        <w:bottom w:val="none" w:sz="0" w:space="0" w:color="auto"/>
        <w:right w:val="none" w:sz="0" w:space="0" w:color="auto"/>
      </w:divBdr>
    </w:div>
    <w:div w:id="71008149">
      <w:bodyDiv w:val="1"/>
      <w:marLeft w:val="0"/>
      <w:marRight w:val="0"/>
      <w:marTop w:val="0"/>
      <w:marBottom w:val="0"/>
      <w:divBdr>
        <w:top w:val="none" w:sz="0" w:space="0" w:color="auto"/>
        <w:left w:val="none" w:sz="0" w:space="0" w:color="auto"/>
        <w:bottom w:val="none" w:sz="0" w:space="0" w:color="auto"/>
        <w:right w:val="none" w:sz="0" w:space="0" w:color="auto"/>
      </w:divBdr>
    </w:div>
    <w:div w:id="71047689">
      <w:bodyDiv w:val="1"/>
      <w:marLeft w:val="0"/>
      <w:marRight w:val="0"/>
      <w:marTop w:val="0"/>
      <w:marBottom w:val="0"/>
      <w:divBdr>
        <w:top w:val="none" w:sz="0" w:space="0" w:color="auto"/>
        <w:left w:val="none" w:sz="0" w:space="0" w:color="auto"/>
        <w:bottom w:val="none" w:sz="0" w:space="0" w:color="auto"/>
        <w:right w:val="none" w:sz="0" w:space="0" w:color="auto"/>
      </w:divBdr>
    </w:div>
    <w:div w:id="71201588">
      <w:bodyDiv w:val="1"/>
      <w:marLeft w:val="0"/>
      <w:marRight w:val="0"/>
      <w:marTop w:val="0"/>
      <w:marBottom w:val="0"/>
      <w:divBdr>
        <w:top w:val="none" w:sz="0" w:space="0" w:color="auto"/>
        <w:left w:val="none" w:sz="0" w:space="0" w:color="auto"/>
        <w:bottom w:val="none" w:sz="0" w:space="0" w:color="auto"/>
        <w:right w:val="none" w:sz="0" w:space="0" w:color="auto"/>
      </w:divBdr>
    </w:div>
    <w:div w:id="71204751">
      <w:bodyDiv w:val="1"/>
      <w:marLeft w:val="0"/>
      <w:marRight w:val="0"/>
      <w:marTop w:val="0"/>
      <w:marBottom w:val="0"/>
      <w:divBdr>
        <w:top w:val="none" w:sz="0" w:space="0" w:color="auto"/>
        <w:left w:val="none" w:sz="0" w:space="0" w:color="auto"/>
        <w:bottom w:val="none" w:sz="0" w:space="0" w:color="auto"/>
        <w:right w:val="none" w:sz="0" w:space="0" w:color="auto"/>
      </w:divBdr>
    </w:div>
    <w:div w:id="71245366">
      <w:bodyDiv w:val="1"/>
      <w:marLeft w:val="0"/>
      <w:marRight w:val="0"/>
      <w:marTop w:val="0"/>
      <w:marBottom w:val="0"/>
      <w:divBdr>
        <w:top w:val="none" w:sz="0" w:space="0" w:color="auto"/>
        <w:left w:val="none" w:sz="0" w:space="0" w:color="auto"/>
        <w:bottom w:val="none" w:sz="0" w:space="0" w:color="auto"/>
        <w:right w:val="none" w:sz="0" w:space="0" w:color="auto"/>
      </w:divBdr>
    </w:div>
    <w:div w:id="71319925">
      <w:bodyDiv w:val="1"/>
      <w:marLeft w:val="0"/>
      <w:marRight w:val="0"/>
      <w:marTop w:val="0"/>
      <w:marBottom w:val="0"/>
      <w:divBdr>
        <w:top w:val="none" w:sz="0" w:space="0" w:color="auto"/>
        <w:left w:val="none" w:sz="0" w:space="0" w:color="auto"/>
        <w:bottom w:val="none" w:sz="0" w:space="0" w:color="auto"/>
        <w:right w:val="none" w:sz="0" w:space="0" w:color="auto"/>
      </w:divBdr>
    </w:div>
    <w:div w:id="71321719">
      <w:bodyDiv w:val="1"/>
      <w:marLeft w:val="0"/>
      <w:marRight w:val="0"/>
      <w:marTop w:val="0"/>
      <w:marBottom w:val="0"/>
      <w:divBdr>
        <w:top w:val="none" w:sz="0" w:space="0" w:color="auto"/>
        <w:left w:val="none" w:sz="0" w:space="0" w:color="auto"/>
        <w:bottom w:val="none" w:sz="0" w:space="0" w:color="auto"/>
        <w:right w:val="none" w:sz="0" w:space="0" w:color="auto"/>
      </w:divBdr>
    </w:div>
    <w:div w:id="71390156">
      <w:bodyDiv w:val="1"/>
      <w:marLeft w:val="0"/>
      <w:marRight w:val="0"/>
      <w:marTop w:val="0"/>
      <w:marBottom w:val="0"/>
      <w:divBdr>
        <w:top w:val="none" w:sz="0" w:space="0" w:color="auto"/>
        <w:left w:val="none" w:sz="0" w:space="0" w:color="auto"/>
        <w:bottom w:val="none" w:sz="0" w:space="0" w:color="auto"/>
        <w:right w:val="none" w:sz="0" w:space="0" w:color="auto"/>
      </w:divBdr>
    </w:div>
    <w:div w:id="71435752">
      <w:bodyDiv w:val="1"/>
      <w:marLeft w:val="0"/>
      <w:marRight w:val="0"/>
      <w:marTop w:val="0"/>
      <w:marBottom w:val="0"/>
      <w:divBdr>
        <w:top w:val="none" w:sz="0" w:space="0" w:color="auto"/>
        <w:left w:val="none" w:sz="0" w:space="0" w:color="auto"/>
        <w:bottom w:val="none" w:sz="0" w:space="0" w:color="auto"/>
        <w:right w:val="none" w:sz="0" w:space="0" w:color="auto"/>
      </w:divBdr>
    </w:div>
    <w:div w:id="71511746">
      <w:bodyDiv w:val="1"/>
      <w:marLeft w:val="0"/>
      <w:marRight w:val="0"/>
      <w:marTop w:val="0"/>
      <w:marBottom w:val="0"/>
      <w:divBdr>
        <w:top w:val="none" w:sz="0" w:space="0" w:color="auto"/>
        <w:left w:val="none" w:sz="0" w:space="0" w:color="auto"/>
        <w:bottom w:val="none" w:sz="0" w:space="0" w:color="auto"/>
        <w:right w:val="none" w:sz="0" w:space="0" w:color="auto"/>
      </w:divBdr>
    </w:div>
    <w:div w:id="71512443">
      <w:bodyDiv w:val="1"/>
      <w:marLeft w:val="0"/>
      <w:marRight w:val="0"/>
      <w:marTop w:val="0"/>
      <w:marBottom w:val="0"/>
      <w:divBdr>
        <w:top w:val="none" w:sz="0" w:space="0" w:color="auto"/>
        <w:left w:val="none" w:sz="0" w:space="0" w:color="auto"/>
        <w:bottom w:val="none" w:sz="0" w:space="0" w:color="auto"/>
        <w:right w:val="none" w:sz="0" w:space="0" w:color="auto"/>
      </w:divBdr>
    </w:div>
    <w:div w:id="71514221">
      <w:bodyDiv w:val="1"/>
      <w:marLeft w:val="0"/>
      <w:marRight w:val="0"/>
      <w:marTop w:val="0"/>
      <w:marBottom w:val="0"/>
      <w:divBdr>
        <w:top w:val="none" w:sz="0" w:space="0" w:color="auto"/>
        <w:left w:val="none" w:sz="0" w:space="0" w:color="auto"/>
        <w:bottom w:val="none" w:sz="0" w:space="0" w:color="auto"/>
        <w:right w:val="none" w:sz="0" w:space="0" w:color="auto"/>
      </w:divBdr>
    </w:div>
    <w:div w:id="71591165">
      <w:bodyDiv w:val="1"/>
      <w:marLeft w:val="0"/>
      <w:marRight w:val="0"/>
      <w:marTop w:val="0"/>
      <w:marBottom w:val="0"/>
      <w:divBdr>
        <w:top w:val="none" w:sz="0" w:space="0" w:color="auto"/>
        <w:left w:val="none" w:sz="0" w:space="0" w:color="auto"/>
        <w:bottom w:val="none" w:sz="0" w:space="0" w:color="auto"/>
        <w:right w:val="none" w:sz="0" w:space="0" w:color="auto"/>
      </w:divBdr>
    </w:div>
    <w:div w:id="71856515">
      <w:bodyDiv w:val="1"/>
      <w:marLeft w:val="0"/>
      <w:marRight w:val="0"/>
      <w:marTop w:val="0"/>
      <w:marBottom w:val="0"/>
      <w:divBdr>
        <w:top w:val="none" w:sz="0" w:space="0" w:color="auto"/>
        <w:left w:val="none" w:sz="0" w:space="0" w:color="auto"/>
        <w:bottom w:val="none" w:sz="0" w:space="0" w:color="auto"/>
        <w:right w:val="none" w:sz="0" w:space="0" w:color="auto"/>
      </w:divBdr>
    </w:div>
    <w:div w:id="71968838">
      <w:bodyDiv w:val="1"/>
      <w:marLeft w:val="0"/>
      <w:marRight w:val="0"/>
      <w:marTop w:val="0"/>
      <w:marBottom w:val="0"/>
      <w:divBdr>
        <w:top w:val="none" w:sz="0" w:space="0" w:color="auto"/>
        <w:left w:val="none" w:sz="0" w:space="0" w:color="auto"/>
        <w:bottom w:val="none" w:sz="0" w:space="0" w:color="auto"/>
        <w:right w:val="none" w:sz="0" w:space="0" w:color="auto"/>
      </w:divBdr>
    </w:div>
    <w:div w:id="72049129">
      <w:bodyDiv w:val="1"/>
      <w:marLeft w:val="0"/>
      <w:marRight w:val="0"/>
      <w:marTop w:val="0"/>
      <w:marBottom w:val="0"/>
      <w:divBdr>
        <w:top w:val="none" w:sz="0" w:space="0" w:color="auto"/>
        <w:left w:val="none" w:sz="0" w:space="0" w:color="auto"/>
        <w:bottom w:val="none" w:sz="0" w:space="0" w:color="auto"/>
        <w:right w:val="none" w:sz="0" w:space="0" w:color="auto"/>
      </w:divBdr>
    </w:div>
    <w:div w:id="72049571">
      <w:bodyDiv w:val="1"/>
      <w:marLeft w:val="0"/>
      <w:marRight w:val="0"/>
      <w:marTop w:val="0"/>
      <w:marBottom w:val="0"/>
      <w:divBdr>
        <w:top w:val="none" w:sz="0" w:space="0" w:color="auto"/>
        <w:left w:val="none" w:sz="0" w:space="0" w:color="auto"/>
        <w:bottom w:val="none" w:sz="0" w:space="0" w:color="auto"/>
        <w:right w:val="none" w:sz="0" w:space="0" w:color="auto"/>
      </w:divBdr>
    </w:div>
    <w:div w:id="72051608">
      <w:bodyDiv w:val="1"/>
      <w:marLeft w:val="0"/>
      <w:marRight w:val="0"/>
      <w:marTop w:val="0"/>
      <w:marBottom w:val="0"/>
      <w:divBdr>
        <w:top w:val="none" w:sz="0" w:space="0" w:color="auto"/>
        <w:left w:val="none" w:sz="0" w:space="0" w:color="auto"/>
        <w:bottom w:val="none" w:sz="0" w:space="0" w:color="auto"/>
        <w:right w:val="none" w:sz="0" w:space="0" w:color="auto"/>
      </w:divBdr>
    </w:div>
    <w:div w:id="72162101">
      <w:bodyDiv w:val="1"/>
      <w:marLeft w:val="0"/>
      <w:marRight w:val="0"/>
      <w:marTop w:val="0"/>
      <w:marBottom w:val="0"/>
      <w:divBdr>
        <w:top w:val="none" w:sz="0" w:space="0" w:color="auto"/>
        <w:left w:val="none" w:sz="0" w:space="0" w:color="auto"/>
        <w:bottom w:val="none" w:sz="0" w:space="0" w:color="auto"/>
        <w:right w:val="none" w:sz="0" w:space="0" w:color="auto"/>
      </w:divBdr>
    </w:div>
    <w:div w:id="72244916">
      <w:bodyDiv w:val="1"/>
      <w:marLeft w:val="0"/>
      <w:marRight w:val="0"/>
      <w:marTop w:val="0"/>
      <w:marBottom w:val="0"/>
      <w:divBdr>
        <w:top w:val="none" w:sz="0" w:space="0" w:color="auto"/>
        <w:left w:val="none" w:sz="0" w:space="0" w:color="auto"/>
        <w:bottom w:val="none" w:sz="0" w:space="0" w:color="auto"/>
        <w:right w:val="none" w:sz="0" w:space="0" w:color="auto"/>
      </w:divBdr>
    </w:div>
    <w:div w:id="72432465">
      <w:bodyDiv w:val="1"/>
      <w:marLeft w:val="0"/>
      <w:marRight w:val="0"/>
      <w:marTop w:val="0"/>
      <w:marBottom w:val="0"/>
      <w:divBdr>
        <w:top w:val="none" w:sz="0" w:space="0" w:color="auto"/>
        <w:left w:val="none" w:sz="0" w:space="0" w:color="auto"/>
        <w:bottom w:val="none" w:sz="0" w:space="0" w:color="auto"/>
        <w:right w:val="none" w:sz="0" w:space="0" w:color="auto"/>
      </w:divBdr>
    </w:div>
    <w:div w:id="72437958">
      <w:bodyDiv w:val="1"/>
      <w:marLeft w:val="0"/>
      <w:marRight w:val="0"/>
      <w:marTop w:val="0"/>
      <w:marBottom w:val="0"/>
      <w:divBdr>
        <w:top w:val="none" w:sz="0" w:space="0" w:color="auto"/>
        <w:left w:val="none" w:sz="0" w:space="0" w:color="auto"/>
        <w:bottom w:val="none" w:sz="0" w:space="0" w:color="auto"/>
        <w:right w:val="none" w:sz="0" w:space="0" w:color="auto"/>
      </w:divBdr>
    </w:div>
    <w:div w:id="72507604">
      <w:bodyDiv w:val="1"/>
      <w:marLeft w:val="0"/>
      <w:marRight w:val="0"/>
      <w:marTop w:val="0"/>
      <w:marBottom w:val="0"/>
      <w:divBdr>
        <w:top w:val="none" w:sz="0" w:space="0" w:color="auto"/>
        <w:left w:val="none" w:sz="0" w:space="0" w:color="auto"/>
        <w:bottom w:val="none" w:sz="0" w:space="0" w:color="auto"/>
        <w:right w:val="none" w:sz="0" w:space="0" w:color="auto"/>
      </w:divBdr>
    </w:div>
    <w:div w:id="72557389">
      <w:bodyDiv w:val="1"/>
      <w:marLeft w:val="0"/>
      <w:marRight w:val="0"/>
      <w:marTop w:val="0"/>
      <w:marBottom w:val="0"/>
      <w:divBdr>
        <w:top w:val="none" w:sz="0" w:space="0" w:color="auto"/>
        <w:left w:val="none" w:sz="0" w:space="0" w:color="auto"/>
        <w:bottom w:val="none" w:sz="0" w:space="0" w:color="auto"/>
        <w:right w:val="none" w:sz="0" w:space="0" w:color="auto"/>
      </w:divBdr>
    </w:div>
    <w:div w:id="72557798">
      <w:bodyDiv w:val="1"/>
      <w:marLeft w:val="0"/>
      <w:marRight w:val="0"/>
      <w:marTop w:val="0"/>
      <w:marBottom w:val="0"/>
      <w:divBdr>
        <w:top w:val="none" w:sz="0" w:space="0" w:color="auto"/>
        <w:left w:val="none" w:sz="0" w:space="0" w:color="auto"/>
        <w:bottom w:val="none" w:sz="0" w:space="0" w:color="auto"/>
        <w:right w:val="none" w:sz="0" w:space="0" w:color="auto"/>
      </w:divBdr>
    </w:div>
    <w:div w:id="72625057">
      <w:bodyDiv w:val="1"/>
      <w:marLeft w:val="0"/>
      <w:marRight w:val="0"/>
      <w:marTop w:val="0"/>
      <w:marBottom w:val="0"/>
      <w:divBdr>
        <w:top w:val="none" w:sz="0" w:space="0" w:color="auto"/>
        <w:left w:val="none" w:sz="0" w:space="0" w:color="auto"/>
        <w:bottom w:val="none" w:sz="0" w:space="0" w:color="auto"/>
        <w:right w:val="none" w:sz="0" w:space="0" w:color="auto"/>
      </w:divBdr>
    </w:div>
    <w:div w:id="72893479">
      <w:bodyDiv w:val="1"/>
      <w:marLeft w:val="0"/>
      <w:marRight w:val="0"/>
      <w:marTop w:val="0"/>
      <w:marBottom w:val="0"/>
      <w:divBdr>
        <w:top w:val="none" w:sz="0" w:space="0" w:color="auto"/>
        <w:left w:val="none" w:sz="0" w:space="0" w:color="auto"/>
        <w:bottom w:val="none" w:sz="0" w:space="0" w:color="auto"/>
        <w:right w:val="none" w:sz="0" w:space="0" w:color="auto"/>
      </w:divBdr>
    </w:div>
    <w:div w:id="72901976">
      <w:bodyDiv w:val="1"/>
      <w:marLeft w:val="0"/>
      <w:marRight w:val="0"/>
      <w:marTop w:val="0"/>
      <w:marBottom w:val="0"/>
      <w:divBdr>
        <w:top w:val="none" w:sz="0" w:space="0" w:color="auto"/>
        <w:left w:val="none" w:sz="0" w:space="0" w:color="auto"/>
        <w:bottom w:val="none" w:sz="0" w:space="0" w:color="auto"/>
        <w:right w:val="none" w:sz="0" w:space="0" w:color="auto"/>
      </w:divBdr>
    </w:div>
    <w:div w:id="72968649">
      <w:bodyDiv w:val="1"/>
      <w:marLeft w:val="0"/>
      <w:marRight w:val="0"/>
      <w:marTop w:val="0"/>
      <w:marBottom w:val="0"/>
      <w:divBdr>
        <w:top w:val="none" w:sz="0" w:space="0" w:color="auto"/>
        <w:left w:val="none" w:sz="0" w:space="0" w:color="auto"/>
        <w:bottom w:val="none" w:sz="0" w:space="0" w:color="auto"/>
        <w:right w:val="none" w:sz="0" w:space="0" w:color="auto"/>
      </w:divBdr>
    </w:div>
    <w:div w:id="72971377">
      <w:bodyDiv w:val="1"/>
      <w:marLeft w:val="0"/>
      <w:marRight w:val="0"/>
      <w:marTop w:val="0"/>
      <w:marBottom w:val="0"/>
      <w:divBdr>
        <w:top w:val="none" w:sz="0" w:space="0" w:color="auto"/>
        <w:left w:val="none" w:sz="0" w:space="0" w:color="auto"/>
        <w:bottom w:val="none" w:sz="0" w:space="0" w:color="auto"/>
        <w:right w:val="none" w:sz="0" w:space="0" w:color="auto"/>
      </w:divBdr>
    </w:div>
    <w:div w:id="73094208">
      <w:bodyDiv w:val="1"/>
      <w:marLeft w:val="0"/>
      <w:marRight w:val="0"/>
      <w:marTop w:val="0"/>
      <w:marBottom w:val="0"/>
      <w:divBdr>
        <w:top w:val="none" w:sz="0" w:space="0" w:color="auto"/>
        <w:left w:val="none" w:sz="0" w:space="0" w:color="auto"/>
        <w:bottom w:val="none" w:sz="0" w:space="0" w:color="auto"/>
        <w:right w:val="none" w:sz="0" w:space="0" w:color="auto"/>
      </w:divBdr>
    </w:div>
    <w:div w:id="73163720">
      <w:bodyDiv w:val="1"/>
      <w:marLeft w:val="0"/>
      <w:marRight w:val="0"/>
      <w:marTop w:val="0"/>
      <w:marBottom w:val="0"/>
      <w:divBdr>
        <w:top w:val="none" w:sz="0" w:space="0" w:color="auto"/>
        <w:left w:val="none" w:sz="0" w:space="0" w:color="auto"/>
        <w:bottom w:val="none" w:sz="0" w:space="0" w:color="auto"/>
        <w:right w:val="none" w:sz="0" w:space="0" w:color="auto"/>
      </w:divBdr>
    </w:div>
    <w:div w:id="73206238">
      <w:bodyDiv w:val="1"/>
      <w:marLeft w:val="0"/>
      <w:marRight w:val="0"/>
      <w:marTop w:val="0"/>
      <w:marBottom w:val="0"/>
      <w:divBdr>
        <w:top w:val="none" w:sz="0" w:space="0" w:color="auto"/>
        <w:left w:val="none" w:sz="0" w:space="0" w:color="auto"/>
        <w:bottom w:val="none" w:sz="0" w:space="0" w:color="auto"/>
        <w:right w:val="none" w:sz="0" w:space="0" w:color="auto"/>
      </w:divBdr>
    </w:div>
    <w:div w:id="73549023">
      <w:bodyDiv w:val="1"/>
      <w:marLeft w:val="0"/>
      <w:marRight w:val="0"/>
      <w:marTop w:val="0"/>
      <w:marBottom w:val="0"/>
      <w:divBdr>
        <w:top w:val="none" w:sz="0" w:space="0" w:color="auto"/>
        <w:left w:val="none" w:sz="0" w:space="0" w:color="auto"/>
        <w:bottom w:val="none" w:sz="0" w:space="0" w:color="auto"/>
        <w:right w:val="none" w:sz="0" w:space="0" w:color="auto"/>
      </w:divBdr>
    </w:div>
    <w:div w:id="73556247">
      <w:bodyDiv w:val="1"/>
      <w:marLeft w:val="0"/>
      <w:marRight w:val="0"/>
      <w:marTop w:val="0"/>
      <w:marBottom w:val="0"/>
      <w:divBdr>
        <w:top w:val="none" w:sz="0" w:space="0" w:color="auto"/>
        <w:left w:val="none" w:sz="0" w:space="0" w:color="auto"/>
        <w:bottom w:val="none" w:sz="0" w:space="0" w:color="auto"/>
        <w:right w:val="none" w:sz="0" w:space="0" w:color="auto"/>
      </w:divBdr>
    </w:div>
    <w:div w:id="73598566">
      <w:bodyDiv w:val="1"/>
      <w:marLeft w:val="0"/>
      <w:marRight w:val="0"/>
      <w:marTop w:val="0"/>
      <w:marBottom w:val="0"/>
      <w:divBdr>
        <w:top w:val="none" w:sz="0" w:space="0" w:color="auto"/>
        <w:left w:val="none" w:sz="0" w:space="0" w:color="auto"/>
        <w:bottom w:val="none" w:sz="0" w:space="0" w:color="auto"/>
        <w:right w:val="none" w:sz="0" w:space="0" w:color="auto"/>
      </w:divBdr>
    </w:div>
    <w:div w:id="73625618">
      <w:bodyDiv w:val="1"/>
      <w:marLeft w:val="0"/>
      <w:marRight w:val="0"/>
      <w:marTop w:val="0"/>
      <w:marBottom w:val="0"/>
      <w:divBdr>
        <w:top w:val="none" w:sz="0" w:space="0" w:color="auto"/>
        <w:left w:val="none" w:sz="0" w:space="0" w:color="auto"/>
        <w:bottom w:val="none" w:sz="0" w:space="0" w:color="auto"/>
        <w:right w:val="none" w:sz="0" w:space="0" w:color="auto"/>
      </w:divBdr>
    </w:div>
    <w:div w:id="73626042">
      <w:bodyDiv w:val="1"/>
      <w:marLeft w:val="0"/>
      <w:marRight w:val="0"/>
      <w:marTop w:val="0"/>
      <w:marBottom w:val="0"/>
      <w:divBdr>
        <w:top w:val="none" w:sz="0" w:space="0" w:color="auto"/>
        <w:left w:val="none" w:sz="0" w:space="0" w:color="auto"/>
        <w:bottom w:val="none" w:sz="0" w:space="0" w:color="auto"/>
        <w:right w:val="none" w:sz="0" w:space="0" w:color="auto"/>
      </w:divBdr>
    </w:div>
    <w:div w:id="73626549">
      <w:bodyDiv w:val="1"/>
      <w:marLeft w:val="0"/>
      <w:marRight w:val="0"/>
      <w:marTop w:val="0"/>
      <w:marBottom w:val="0"/>
      <w:divBdr>
        <w:top w:val="none" w:sz="0" w:space="0" w:color="auto"/>
        <w:left w:val="none" w:sz="0" w:space="0" w:color="auto"/>
        <w:bottom w:val="none" w:sz="0" w:space="0" w:color="auto"/>
        <w:right w:val="none" w:sz="0" w:space="0" w:color="auto"/>
      </w:divBdr>
    </w:div>
    <w:div w:id="73744259">
      <w:bodyDiv w:val="1"/>
      <w:marLeft w:val="0"/>
      <w:marRight w:val="0"/>
      <w:marTop w:val="0"/>
      <w:marBottom w:val="0"/>
      <w:divBdr>
        <w:top w:val="none" w:sz="0" w:space="0" w:color="auto"/>
        <w:left w:val="none" w:sz="0" w:space="0" w:color="auto"/>
        <w:bottom w:val="none" w:sz="0" w:space="0" w:color="auto"/>
        <w:right w:val="none" w:sz="0" w:space="0" w:color="auto"/>
      </w:divBdr>
    </w:div>
    <w:div w:id="74284436">
      <w:bodyDiv w:val="1"/>
      <w:marLeft w:val="0"/>
      <w:marRight w:val="0"/>
      <w:marTop w:val="0"/>
      <w:marBottom w:val="0"/>
      <w:divBdr>
        <w:top w:val="none" w:sz="0" w:space="0" w:color="auto"/>
        <w:left w:val="none" w:sz="0" w:space="0" w:color="auto"/>
        <w:bottom w:val="none" w:sz="0" w:space="0" w:color="auto"/>
        <w:right w:val="none" w:sz="0" w:space="0" w:color="auto"/>
      </w:divBdr>
    </w:div>
    <w:div w:id="74401038">
      <w:bodyDiv w:val="1"/>
      <w:marLeft w:val="0"/>
      <w:marRight w:val="0"/>
      <w:marTop w:val="0"/>
      <w:marBottom w:val="0"/>
      <w:divBdr>
        <w:top w:val="none" w:sz="0" w:space="0" w:color="auto"/>
        <w:left w:val="none" w:sz="0" w:space="0" w:color="auto"/>
        <w:bottom w:val="none" w:sz="0" w:space="0" w:color="auto"/>
        <w:right w:val="none" w:sz="0" w:space="0" w:color="auto"/>
      </w:divBdr>
    </w:div>
    <w:div w:id="74515502">
      <w:bodyDiv w:val="1"/>
      <w:marLeft w:val="0"/>
      <w:marRight w:val="0"/>
      <w:marTop w:val="0"/>
      <w:marBottom w:val="0"/>
      <w:divBdr>
        <w:top w:val="none" w:sz="0" w:space="0" w:color="auto"/>
        <w:left w:val="none" w:sz="0" w:space="0" w:color="auto"/>
        <w:bottom w:val="none" w:sz="0" w:space="0" w:color="auto"/>
        <w:right w:val="none" w:sz="0" w:space="0" w:color="auto"/>
      </w:divBdr>
    </w:div>
    <w:div w:id="74667541">
      <w:bodyDiv w:val="1"/>
      <w:marLeft w:val="0"/>
      <w:marRight w:val="0"/>
      <w:marTop w:val="0"/>
      <w:marBottom w:val="0"/>
      <w:divBdr>
        <w:top w:val="none" w:sz="0" w:space="0" w:color="auto"/>
        <w:left w:val="none" w:sz="0" w:space="0" w:color="auto"/>
        <w:bottom w:val="none" w:sz="0" w:space="0" w:color="auto"/>
        <w:right w:val="none" w:sz="0" w:space="0" w:color="auto"/>
      </w:divBdr>
    </w:div>
    <w:div w:id="74671545">
      <w:bodyDiv w:val="1"/>
      <w:marLeft w:val="0"/>
      <w:marRight w:val="0"/>
      <w:marTop w:val="0"/>
      <w:marBottom w:val="0"/>
      <w:divBdr>
        <w:top w:val="none" w:sz="0" w:space="0" w:color="auto"/>
        <w:left w:val="none" w:sz="0" w:space="0" w:color="auto"/>
        <w:bottom w:val="none" w:sz="0" w:space="0" w:color="auto"/>
        <w:right w:val="none" w:sz="0" w:space="0" w:color="auto"/>
      </w:divBdr>
    </w:div>
    <w:div w:id="74717250">
      <w:bodyDiv w:val="1"/>
      <w:marLeft w:val="0"/>
      <w:marRight w:val="0"/>
      <w:marTop w:val="0"/>
      <w:marBottom w:val="0"/>
      <w:divBdr>
        <w:top w:val="none" w:sz="0" w:space="0" w:color="auto"/>
        <w:left w:val="none" w:sz="0" w:space="0" w:color="auto"/>
        <w:bottom w:val="none" w:sz="0" w:space="0" w:color="auto"/>
        <w:right w:val="none" w:sz="0" w:space="0" w:color="auto"/>
      </w:divBdr>
    </w:div>
    <w:div w:id="74785403">
      <w:bodyDiv w:val="1"/>
      <w:marLeft w:val="0"/>
      <w:marRight w:val="0"/>
      <w:marTop w:val="0"/>
      <w:marBottom w:val="0"/>
      <w:divBdr>
        <w:top w:val="none" w:sz="0" w:space="0" w:color="auto"/>
        <w:left w:val="none" w:sz="0" w:space="0" w:color="auto"/>
        <w:bottom w:val="none" w:sz="0" w:space="0" w:color="auto"/>
        <w:right w:val="none" w:sz="0" w:space="0" w:color="auto"/>
      </w:divBdr>
    </w:div>
    <w:div w:id="74791075">
      <w:bodyDiv w:val="1"/>
      <w:marLeft w:val="0"/>
      <w:marRight w:val="0"/>
      <w:marTop w:val="0"/>
      <w:marBottom w:val="0"/>
      <w:divBdr>
        <w:top w:val="none" w:sz="0" w:space="0" w:color="auto"/>
        <w:left w:val="none" w:sz="0" w:space="0" w:color="auto"/>
        <w:bottom w:val="none" w:sz="0" w:space="0" w:color="auto"/>
        <w:right w:val="none" w:sz="0" w:space="0" w:color="auto"/>
      </w:divBdr>
    </w:div>
    <w:div w:id="74933837">
      <w:bodyDiv w:val="1"/>
      <w:marLeft w:val="0"/>
      <w:marRight w:val="0"/>
      <w:marTop w:val="0"/>
      <w:marBottom w:val="0"/>
      <w:divBdr>
        <w:top w:val="none" w:sz="0" w:space="0" w:color="auto"/>
        <w:left w:val="none" w:sz="0" w:space="0" w:color="auto"/>
        <w:bottom w:val="none" w:sz="0" w:space="0" w:color="auto"/>
        <w:right w:val="none" w:sz="0" w:space="0" w:color="auto"/>
      </w:divBdr>
    </w:div>
    <w:div w:id="75128170">
      <w:bodyDiv w:val="1"/>
      <w:marLeft w:val="0"/>
      <w:marRight w:val="0"/>
      <w:marTop w:val="0"/>
      <w:marBottom w:val="0"/>
      <w:divBdr>
        <w:top w:val="none" w:sz="0" w:space="0" w:color="auto"/>
        <w:left w:val="none" w:sz="0" w:space="0" w:color="auto"/>
        <w:bottom w:val="none" w:sz="0" w:space="0" w:color="auto"/>
        <w:right w:val="none" w:sz="0" w:space="0" w:color="auto"/>
      </w:divBdr>
    </w:div>
    <w:div w:id="75135555">
      <w:bodyDiv w:val="1"/>
      <w:marLeft w:val="0"/>
      <w:marRight w:val="0"/>
      <w:marTop w:val="0"/>
      <w:marBottom w:val="0"/>
      <w:divBdr>
        <w:top w:val="none" w:sz="0" w:space="0" w:color="auto"/>
        <w:left w:val="none" w:sz="0" w:space="0" w:color="auto"/>
        <w:bottom w:val="none" w:sz="0" w:space="0" w:color="auto"/>
        <w:right w:val="none" w:sz="0" w:space="0" w:color="auto"/>
      </w:divBdr>
    </w:div>
    <w:div w:id="75174799">
      <w:bodyDiv w:val="1"/>
      <w:marLeft w:val="0"/>
      <w:marRight w:val="0"/>
      <w:marTop w:val="0"/>
      <w:marBottom w:val="0"/>
      <w:divBdr>
        <w:top w:val="none" w:sz="0" w:space="0" w:color="auto"/>
        <w:left w:val="none" w:sz="0" w:space="0" w:color="auto"/>
        <w:bottom w:val="none" w:sz="0" w:space="0" w:color="auto"/>
        <w:right w:val="none" w:sz="0" w:space="0" w:color="auto"/>
      </w:divBdr>
    </w:div>
    <w:div w:id="75175103">
      <w:bodyDiv w:val="1"/>
      <w:marLeft w:val="0"/>
      <w:marRight w:val="0"/>
      <w:marTop w:val="0"/>
      <w:marBottom w:val="0"/>
      <w:divBdr>
        <w:top w:val="none" w:sz="0" w:space="0" w:color="auto"/>
        <w:left w:val="none" w:sz="0" w:space="0" w:color="auto"/>
        <w:bottom w:val="none" w:sz="0" w:space="0" w:color="auto"/>
        <w:right w:val="none" w:sz="0" w:space="0" w:color="auto"/>
      </w:divBdr>
    </w:div>
    <w:div w:id="75252789">
      <w:bodyDiv w:val="1"/>
      <w:marLeft w:val="0"/>
      <w:marRight w:val="0"/>
      <w:marTop w:val="0"/>
      <w:marBottom w:val="0"/>
      <w:divBdr>
        <w:top w:val="none" w:sz="0" w:space="0" w:color="auto"/>
        <w:left w:val="none" w:sz="0" w:space="0" w:color="auto"/>
        <w:bottom w:val="none" w:sz="0" w:space="0" w:color="auto"/>
        <w:right w:val="none" w:sz="0" w:space="0" w:color="auto"/>
      </w:divBdr>
    </w:div>
    <w:div w:id="75254333">
      <w:bodyDiv w:val="1"/>
      <w:marLeft w:val="0"/>
      <w:marRight w:val="0"/>
      <w:marTop w:val="0"/>
      <w:marBottom w:val="0"/>
      <w:divBdr>
        <w:top w:val="none" w:sz="0" w:space="0" w:color="auto"/>
        <w:left w:val="none" w:sz="0" w:space="0" w:color="auto"/>
        <w:bottom w:val="none" w:sz="0" w:space="0" w:color="auto"/>
        <w:right w:val="none" w:sz="0" w:space="0" w:color="auto"/>
      </w:divBdr>
    </w:div>
    <w:div w:id="75320463">
      <w:bodyDiv w:val="1"/>
      <w:marLeft w:val="0"/>
      <w:marRight w:val="0"/>
      <w:marTop w:val="0"/>
      <w:marBottom w:val="0"/>
      <w:divBdr>
        <w:top w:val="none" w:sz="0" w:space="0" w:color="auto"/>
        <w:left w:val="none" w:sz="0" w:space="0" w:color="auto"/>
        <w:bottom w:val="none" w:sz="0" w:space="0" w:color="auto"/>
        <w:right w:val="none" w:sz="0" w:space="0" w:color="auto"/>
      </w:divBdr>
    </w:div>
    <w:div w:id="75325996">
      <w:bodyDiv w:val="1"/>
      <w:marLeft w:val="0"/>
      <w:marRight w:val="0"/>
      <w:marTop w:val="0"/>
      <w:marBottom w:val="0"/>
      <w:divBdr>
        <w:top w:val="none" w:sz="0" w:space="0" w:color="auto"/>
        <w:left w:val="none" w:sz="0" w:space="0" w:color="auto"/>
        <w:bottom w:val="none" w:sz="0" w:space="0" w:color="auto"/>
        <w:right w:val="none" w:sz="0" w:space="0" w:color="auto"/>
      </w:divBdr>
    </w:div>
    <w:div w:id="75327184">
      <w:bodyDiv w:val="1"/>
      <w:marLeft w:val="0"/>
      <w:marRight w:val="0"/>
      <w:marTop w:val="0"/>
      <w:marBottom w:val="0"/>
      <w:divBdr>
        <w:top w:val="none" w:sz="0" w:space="0" w:color="auto"/>
        <w:left w:val="none" w:sz="0" w:space="0" w:color="auto"/>
        <w:bottom w:val="none" w:sz="0" w:space="0" w:color="auto"/>
        <w:right w:val="none" w:sz="0" w:space="0" w:color="auto"/>
      </w:divBdr>
    </w:div>
    <w:div w:id="75442286">
      <w:bodyDiv w:val="1"/>
      <w:marLeft w:val="0"/>
      <w:marRight w:val="0"/>
      <w:marTop w:val="0"/>
      <w:marBottom w:val="0"/>
      <w:divBdr>
        <w:top w:val="none" w:sz="0" w:space="0" w:color="auto"/>
        <w:left w:val="none" w:sz="0" w:space="0" w:color="auto"/>
        <w:bottom w:val="none" w:sz="0" w:space="0" w:color="auto"/>
        <w:right w:val="none" w:sz="0" w:space="0" w:color="auto"/>
      </w:divBdr>
    </w:div>
    <w:div w:id="75520849">
      <w:bodyDiv w:val="1"/>
      <w:marLeft w:val="0"/>
      <w:marRight w:val="0"/>
      <w:marTop w:val="0"/>
      <w:marBottom w:val="0"/>
      <w:divBdr>
        <w:top w:val="none" w:sz="0" w:space="0" w:color="auto"/>
        <w:left w:val="none" w:sz="0" w:space="0" w:color="auto"/>
        <w:bottom w:val="none" w:sz="0" w:space="0" w:color="auto"/>
        <w:right w:val="none" w:sz="0" w:space="0" w:color="auto"/>
      </w:divBdr>
    </w:div>
    <w:div w:id="75592747">
      <w:bodyDiv w:val="1"/>
      <w:marLeft w:val="0"/>
      <w:marRight w:val="0"/>
      <w:marTop w:val="0"/>
      <w:marBottom w:val="0"/>
      <w:divBdr>
        <w:top w:val="none" w:sz="0" w:space="0" w:color="auto"/>
        <w:left w:val="none" w:sz="0" w:space="0" w:color="auto"/>
        <w:bottom w:val="none" w:sz="0" w:space="0" w:color="auto"/>
        <w:right w:val="none" w:sz="0" w:space="0" w:color="auto"/>
      </w:divBdr>
    </w:div>
    <w:div w:id="75632462">
      <w:bodyDiv w:val="1"/>
      <w:marLeft w:val="0"/>
      <w:marRight w:val="0"/>
      <w:marTop w:val="0"/>
      <w:marBottom w:val="0"/>
      <w:divBdr>
        <w:top w:val="none" w:sz="0" w:space="0" w:color="auto"/>
        <w:left w:val="none" w:sz="0" w:space="0" w:color="auto"/>
        <w:bottom w:val="none" w:sz="0" w:space="0" w:color="auto"/>
        <w:right w:val="none" w:sz="0" w:space="0" w:color="auto"/>
      </w:divBdr>
    </w:div>
    <w:div w:id="75713548">
      <w:bodyDiv w:val="1"/>
      <w:marLeft w:val="0"/>
      <w:marRight w:val="0"/>
      <w:marTop w:val="0"/>
      <w:marBottom w:val="0"/>
      <w:divBdr>
        <w:top w:val="none" w:sz="0" w:space="0" w:color="auto"/>
        <w:left w:val="none" w:sz="0" w:space="0" w:color="auto"/>
        <w:bottom w:val="none" w:sz="0" w:space="0" w:color="auto"/>
        <w:right w:val="none" w:sz="0" w:space="0" w:color="auto"/>
      </w:divBdr>
    </w:div>
    <w:div w:id="75716525">
      <w:bodyDiv w:val="1"/>
      <w:marLeft w:val="0"/>
      <w:marRight w:val="0"/>
      <w:marTop w:val="0"/>
      <w:marBottom w:val="0"/>
      <w:divBdr>
        <w:top w:val="none" w:sz="0" w:space="0" w:color="auto"/>
        <w:left w:val="none" w:sz="0" w:space="0" w:color="auto"/>
        <w:bottom w:val="none" w:sz="0" w:space="0" w:color="auto"/>
        <w:right w:val="none" w:sz="0" w:space="0" w:color="auto"/>
      </w:divBdr>
    </w:div>
    <w:div w:id="75783099">
      <w:bodyDiv w:val="1"/>
      <w:marLeft w:val="0"/>
      <w:marRight w:val="0"/>
      <w:marTop w:val="0"/>
      <w:marBottom w:val="0"/>
      <w:divBdr>
        <w:top w:val="none" w:sz="0" w:space="0" w:color="auto"/>
        <w:left w:val="none" w:sz="0" w:space="0" w:color="auto"/>
        <w:bottom w:val="none" w:sz="0" w:space="0" w:color="auto"/>
        <w:right w:val="none" w:sz="0" w:space="0" w:color="auto"/>
      </w:divBdr>
    </w:div>
    <w:div w:id="75827163">
      <w:bodyDiv w:val="1"/>
      <w:marLeft w:val="0"/>
      <w:marRight w:val="0"/>
      <w:marTop w:val="0"/>
      <w:marBottom w:val="0"/>
      <w:divBdr>
        <w:top w:val="none" w:sz="0" w:space="0" w:color="auto"/>
        <w:left w:val="none" w:sz="0" w:space="0" w:color="auto"/>
        <w:bottom w:val="none" w:sz="0" w:space="0" w:color="auto"/>
        <w:right w:val="none" w:sz="0" w:space="0" w:color="auto"/>
      </w:divBdr>
    </w:div>
    <w:div w:id="76097003">
      <w:bodyDiv w:val="1"/>
      <w:marLeft w:val="0"/>
      <w:marRight w:val="0"/>
      <w:marTop w:val="0"/>
      <w:marBottom w:val="0"/>
      <w:divBdr>
        <w:top w:val="none" w:sz="0" w:space="0" w:color="auto"/>
        <w:left w:val="none" w:sz="0" w:space="0" w:color="auto"/>
        <w:bottom w:val="none" w:sz="0" w:space="0" w:color="auto"/>
        <w:right w:val="none" w:sz="0" w:space="0" w:color="auto"/>
      </w:divBdr>
    </w:div>
    <w:div w:id="76102588">
      <w:bodyDiv w:val="1"/>
      <w:marLeft w:val="0"/>
      <w:marRight w:val="0"/>
      <w:marTop w:val="0"/>
      <w:marBottom w:val="0"/>
      <w:divBdr>
        <w:top w:val="none" w:sz="0" w:space="0" w:color="auto"/>
        <w:left w:val="none" w:sz="0" w:space="0" w:color="auto"/>
        <w:bottom w:val="none" w:sz="0" w:space="0" w:color="auto"/>
        <w:right w:val="none" w:sz="0" w:space="0" w:color="auto"/>
      </w:divBdr>
    </w:div>
    <w:div w:id="76173581">
      <w:bodyDiv w:val="1"/>
      <w:marLeft w:val="0"/>
      <w:marRight w:val="0"/>
      <w:marTop w:val="0"/>
      <w:marBottom w:val="0"/>
      <w:divBdr>
        <w:top w:val="none" w:sz="0" w:space="0" w:color="auto"/>
        <w:left w:val="none" w:sz="0" w:space="0" w:color="auto"/>
        <w:bottom w:val="none" w:sz="0" w:space="0" w:color="auto"/>
        <w:right w:val="none" w:sz="0" w:space="0" w:color="auto"/>
      </w:divBdr>
    </w:div>
    <w:div w:id="76176822">
      <w:bodyDiv w:val="1"/>
      <w:marLeft w:val="0"/>
      <w:marRight w:val="0"/>
      <w:marTop w:val="0"/>
      <w:marBottom w:val="0"/>
      <w:divBdr>
        <w:top w:val="none" w:sz="0" w:space="0" w:color="auto"/>
        <w:left w:val="none" w:sz="0" w:space="0" w:color="auto"/>
        <w:bottom w:val="none" w:sz="0" w:space="0" w:color="auto"/>
        <w:right w:val="none" w:sz="0" w:space="0" w:color="auto"/>
      </w:divBdr>
    </w:div>
    <w:div w:id="76178513">
      <w:bodyDiv w:val="1"/>
      <w:marLeft w:val="0"/>
      <w:marRight w:val="0"/>
      <w:marTop w:val="0"/>
      <w:marBottom w:val="0"/>
      <w:divBdr>
        <w:top w:val="none" w:sz="0" w:space="0" w:color="auto"/>
        <w:left w:val="none" w:sz="0" w:space="0" w:color="auto"/>
        <w:bottom w:val="none" w:sz="0" w:space="0" w:color="auto"/>
        <w:right w:val="none" w:sz="0" w:space="0" w:color="auto"/>
      </w:divBdr>
    </w:div>
    <w:div w:id="76246342">
      <w:bodyDiv w:val="1"/>
      <w:marLeft w:val="0"/>
      <w:marRight w:val="0"/>
      <w:marTop w:val="0"/>
      <w:marBottom w:val="0"/>
      <w:divBdr>
        <w:top w:val="none" w:sz="0" w:space="0" w:color="auto"/>
        <w:left w:val="none" w:sz="0" w:space="0" w:color="auto"/>
        <w:bottom w:val="none" w:sz="0" w:space="0" w:color="auto"/>
        <w:right w:val="none" w:sz="0" w:space="0" w:color="auto"/>
      </w:divBdr>
    </w:div>
    <w:div w:id="76293315">
      <w:bodyDiv w:val="1"/>
      <w:marLeft w:val="0"/>
      <w:marRight w:val="0"/>
      <w:marTop w:val="0"/>
      <w:marBottom w:val="0"/>
      <w:divBdr>
        <w:top w:val="none" w:sz="0" w:space="0" w:color="auto"/>
        <w:left w:val="none" w:sz="0" w:space="0" w:color="auto"/>
        <w:bottom w:val="none" w:sz="0" w:space="0" w:color="auto"/>
        <w:right w:val="none" w:sz="0" w:space="0" w:color="auto"/>
      </w:divBdr>
    </w:div>
    <w:div w:id="76365157">
      <w:bodyDiv w:val="1"/>
      <w:marLeft w:val="0"/>
      <w:marRight w:val="0"/>
      <w:marTop w:val="0"/>
      <w:marBottom w:val="0"/>
      <w:divBdr>
        <w:top w:val="none" w:sz="0" w:space="0" w:color="auto"/>
        <w:left w:val="none" w:sz="0" w:space="0" w:color="auto"/>
        <w:bottom w:val="none" w:sz="0" w:space="0" w:color="auto"/>
        <w:right w:val="none" w:sz="0" w:space="0" w:color="auto"/>
      </w:divBdr>
    </w:div>
    <w:div w:id="76368767">
      <w:bodyDiv w:val="1"/>
      <w:marLeft w:val="0"/>
      <w:marRight w:val="0"/>
      <w:marTop w:val="0"/>
      <w:marBottom w:val="0"/>
      <w:divBdr>
        <w:top w:val="none" w:sz="0" w:space="0" w:color="auto"/>
        <w:left w:val="none" w:sz="0" w:space="0" w:color="auto"/>
        <w:bottom w:val="none" w:sz="0" w:space="0" w:color="auto"/>
        <w:right w:val="none" w:sz="0" w:space="0" w:color="auto"/>
      </w:divBdr>
    </w:div>
    <w:div w:id="76371048">
      <w:bodyDiv w:val="1"/>
      <w:marLeft w:val="0"/>
      <w:marRight w:val="0"/>
      <w:marTop w:val="0"/>
      <w:marBottom w:val="0"/>
      <w:divBdr>
        <w:top w:val="none" w:sz="0" w:space="0" w:color="auto"/>
        <w:left w:val="none" w:sz="0" w:space="0" w:color="auto"/>
        <w:bottom w:val="none" w:sz="0" w:space="0" w:color="auto"/>
        <w:right w:val="none" w:sz="0" w:space="0" w:color="auto"/>
      </w:divBdr>
    </w:div>
    <w:div w:id="76444220">
      <w:bodyDiv w:val="1"/>
      <w:marLeft w:val="0"/>
      <w:marRight w:val="0"/>
      <w:marTop w:val="0"/>
      <w:marBottom w:val="0"/>
      <w:divBdr>
        <w:top w:val="none" w:sz="0" w:space="0" w:color="auto"/>
        <w:left w:val="none" w:sz="0" w:space="0" w:color="auto"/>
        <w:bottom w:val="none" w:sz="0" w:space="0" w:color="auto"/>
        <w:right w:val="none" w:sz="0" w:space="0" w:color="auto"/>
      </w:divBdr>
    </w:div>
    <w:div w:id="76489540">
      <w:bodyDiv w:val="1"/>
      <w:marLeft w:val="0"/>
      <w:marRight w:val="0"/>
      <w:marTop w:val="0"/>
      <w:marBottom w:val="0"/>
      <w:divBdr>
        <w:top w:val="none" w:sz="0" w:space="0" w:color="auto"/>
        <w:left w:val="none" w:sz="0" w:space="0" w:color="auto"/>
        <w:bottom w:val="none" w:sz="0" w:space="0" w:color="auto"/>
        <w:right w:val="none" w:sz="0" w:space="0" w:color="auto"/>
      </w:divBdr>
    </w:div>
    <w:div w:id="76635203">
      <w:bodyDiv w:val="1"/>
      <w:marLeft w:val="0"/>
      <w:marRight w:val="0"/>
      <w:marTop w:val="0"/>
      <w:marBottom w:val="0"/>
      <w:divBdr>
        <w:top w:val="none" w:sz="0" w:space="0" w:color="auto"/>
        <w:left w:val="none" w:sz="0" w:space="0" w:color="auto"/>
        <w:bottom w:val="none" w:sz="0" w:space="0" w:color="auto"/>
        <w:right w:val="none" w:sz="0" w:space="0" w:color="auto"/>
      </w:divBdr>
    </w:div>
    <w:div w:id="76681220">
      <w:bodyDiv w:val="1"/>
      <w:marLeft w:val="0"/>
      <w:marRight w:val="0"/>
      <w:marTop w:val="0"/>
      <w:marBottom w:val="0"/>
      <w:divBdr>
        <w:top w:val="none" w:sz="0" w:space="0" w:color="auto"/>
        <w:left w:val="none" w:sz="0" w:space="0" w:color="auto"/>
        <w:bottom w:val="none" w:sz="0" w:space="0" w:color="auto"/>
        <w:right w:val="none" w:sz="0" w:space="0" w:color="auto"/>
      </w:divBdr>
    </w:div>
    <w:div w:id="76829567">
      <w:bodyDiv w:val="1"/>
      <w:marLeft w:val="0"/>
      <w:marRight w:val="0"/>
      <w:marTop w:val="0"/>
      <w:marBottom w:val="0"/>
      <w:divBdr>
        <w:top w:val="none" w:sz="0" w:space="0" w:color="auto"/>
        <w:left w:val="none" w:sz="0" w:space="0" w:color="auto"/>
        <w:bottom w:val="none" w:sz="0" w:space="0" w:color="auto"/>
        <w:right w:val="none" w:sz="0" w:space="0" w:color="auto"/>
      </w:divBdr>
    </w:div>
    <w:div w:id="76831389">
      <w:bodyDiv w:val="1"/>
      <w:marLeft w:val="0"/>
      <w:marRight w:val="0"/>
      <w:marTop w:val="0"/>
      <w:marBottom w:val="0"/>
      <w:divBdr>
        <w:top w:val="none" w:sz="0" w:space="0" w:color="auto"/>
        <w:left w:val="none" w:sz="0" w:space="0" w:color="auto"/>
        <w:bottom w:val="none" w:sz="0" w:space="0" w:color="auto"/>
        <w:right w:val="none" w:sz="0" w:space="0" w:color="auto"/>
      </w:divBdr>
    </w:div>
    <w:div w:id="77019681">
      <w:bodyDiv w:val="1"/>
      <w:marLeft w:val="0"/>
      <w:marRight w:val="0"/>
      <w:marTop w:val="0"/>
      <w:marBottom w:val="0"/>
      <w:divBdr>
        <w:top w:val="none" w:sz="0" w:space="0" w:color="auto"/>
        <w:left w:val="none" w:sz="0" w:space="0" w:color="auto"/>
        <w:bottom w:val="none" w:sz="0" w:space="0" w:color="auto"/>
        <w:right w:val="none" w:sz="0" w:space="0" w:color="auto"/>
      </w:divBdr>
    </w:div>
    <w:div w:id="77102266">
      <w:bodyDiv w:val="1"/>
      <w:marLeft w:val="0"/>
      <w:marRight w:val="0"/>
      <w:marTop w:val="0"/>
      <w:marBottom w:val="0"/>
      <w:divBdr>
        <w:top w:val="none" w:sz="0" w:space="0" w:color="auto"/>
        <w:left w:val="none" w:sz="0" w:space="0" w:color="auto"/>
        <w:bottom w:val="none" w:sz="0" w:space="0" w:color="auto"/>
        <w:right w:val="none" w:sz="0" w:space="0" w:color="auto"/>
      </w:divBdr>
    </w:div>
    <w:div w:id="77138389">
      <w:bodyDiv w:val="1"/>
      <w:marLeft w:val="0"/>
      <w:marRight w:val="0"/>
      <w:marTop w:val="0"/>
      <w:marBottom w:val="0"/>
      <w:divBdr>
        <w:top w:val="none" w:sz="0" w:space="0" w:color="auto"/>
        <w:left w:val="none" w:sz="0" w:space="0" w:color="auto"/>
        <w:bottom w:val="none" w:sz="0" w:space="0" w:color="auto"/>
        <w:right w:val="none" w:sz="0" w:space="0" w:color="auto"/>
      </w:divBdr>
    </w:div>
    <w:div w:id="77138451">
      <w:bodyDiv w:val="1"/>
      <w:marLeft w:val="0"/>
      <w:marRight w:val="0"/>
      <w:marTop w:val="0"/>
      <w:marBottom w:val="0"/>
      <w:divBdr>
        <w:top w:val="none" w:sz="0" w:space="0" w:color="auto"/>
        <w:left w:val="none" w:sz="0" w:space="0" w:color="auto"/>
        <w:bottom w:val="none" w:sz="0" w:space="0" w:color="auto"/>
        <w:right w:val="none" w:sz="0" w:space="0" w:color="auto"/>
      </w:divBdr>
    </w:div>
    <w:div w:id="77215757">
      <w:bodyDiv w:val="1"/>
      <w:marLeft w:val="0"/>
      <w:marRight w:val="0"/>
      <w:marTop w:val="0"/>
      <w:marBottom w:val="0"/>
      <w:divBdr>
        <w:top w:val="none" w:sz="0" w:space="0" w:color="auto"/>
        <w:left w:val="none" w:sz="0" w:space="0" w:color="auto"/>
        <w:bottom w:val="none" w:sz="0" w:space="0" w:color="auto"/>
        <w:right w:val="none" w:sz="0" w:space="0" w:color="auto"/>
      </w:divBdr>
    </w:div>
    <w:div w:id="77295034">
      <w:bodyDiv w:val="1"/>
      <w:marLeft w:val="0"/>
      <w:marRight w:val="0"/>
      <w:marTop w:val="0"/>
      <w:marBottom w:val="0"/>
      <w:divBdr>
        <w:top w:val="none" w:sz="0" w:space="0" w:color="auto"/>
        <w:left w:val="none" w:sz="0" w:space="0" w:color="auto"/>
        <w:bottom w:val="none" w:sz="0" w:space="0" w:color="auto"/>
        <w:right w:val="none" w:sz="0" w:space="0" w:color="auto"/>
      </w:divBdr>
    </w:div>
    <w:div w:id="77489150">
      <w:bodyDiv w:val="1"/>
      <w:marLeft w:val="0"/>
      <w:marRight w:val="0"/>
      <w:marTop w:val="0"/>
      <w:marBottom w:val="0"/>
      <w:divBdr>
        <w:top w:val="none" w:sz="0" w:space="0" w:color="auto"/>
        <w:left w:val="none" w:sz="0" w:space="0" w:color="auto"/>
        <w:bottom w:val="none" w:sz="0" w:space="0" w:color="auto"/>
        <w:right w:val="none" w:sz="0" w:space="0" w:color="auto"/>
      </w:divBdr>
    </w:div>
    <w:div w:id="77556185">
      <w:bodyDiv w:val="1"/>
      <w:marLeft w:val="0"/>
      <w:marRight w:val="0"/>
      <w:marTop w:val="0"/>
      <w:marBottom w:val="0"/>
      <w:divBdr>
        <w:top w:val="none" w:sz="0" w:space="0" w:color="auto"/>
        <w:left w:val="none" w:sz="0" w:space="0" w:color="auto"/>
        <w:bottom w:val="none" w:sz="0" w:space="0" w:color="auto"/>
        <w:right w:val="none" w:sz="0" w:space="0" w:color="auto"/>
      </w:divBdr>
    </w:div>
    <w:div w:id="77559588">
      <w:bodyDiv w:val="1"/>
      <w:marLeft w:val="0"/>
      <w:marRight w:val="0"/>
      <w:marTop w:val="0"/>
      <w:marBottom w:val="0"/>
      <w:divBdr>
        <w:top w:val="none" w:sz="0" w:space="0" w:color="auto"/>
        <w:left w:val="none" w:sz="0" w:space="0" w:color="auto"/>
        <w:bottom w:val="none" w:sz="0" w:space="0" w:color="auto"/>
        <w:right w:val="none" w:sz="0" w:space="0" w:color="auto"/>
      </w:divBdr>
    </w:div>
    <w:div w:id="77602021">
      <w:bodyDiv w:val="1"/>
      <w:marLeft w:val="0"/>
      <w:marRight w:val="0"/>
      <w:marTop w:val="0"/>
      <w:marBottom w:val="0"/>
      <w:divBdr>
        <w:top w:val="none" w:sz="0" w:space="0" w:color="auto"/>
        <w:left w:val="none" w:sz="0" w:space="0" w:color="auto"/>
        <w:bottom w:val="none" w:sz="0" w:space="0" w:color="auto"/>
        <w:right w:val="none" w:sz="0" w:space="0" w:color="auto"/>
      </w:divBdr>
    </w:div>
    <w:div w:id="77681802">
      <w:bodyDiv w:val="1"/>
      <w:marLeft w:val="0"/>
      <w:marRight w:val="0"/>
      <w:marTop w:val="0"/>
      <w:marBottom w:val="0"/>
      <w:divBdr>
        <w:top w:val="none" w:sz="0" w:space="0" w:color="auto"/>
        <w:left w:val="none" w:sz="0" w:space="0" w:color="auto"/>
        <w:bottom w:val="none" w:sz="0" w:space="0" w:color="auto"/>
        <w:right w:val="none" w:sz="0" w:space="0" w:color="auto"/>
      </w:divBdr>
    </w:div>
    <w:div w:id="77682033">
      <w:bodyDiv w:val="1"/>
      <w:marLeft w:val="0"/>
      <w:marRight w:val="0"/>
      <w:marTop w:val="0"/>
      <w:marBottom w:val="0"/>
      <w:divBdr>
        <w:top w:val="none" w:sz="0" w:space="0" w:color="auto"/>
        <w:left w:val="none" w:sz="0" w:space="0" w:color="auto"/>
        <w:bottom w:val="none" w:sz="0" w:space="0" w:color="auto"/>
        <w:right w:val="none" w:sz="0" w:space="0" w:color="auto"/>
      </w:divBdr>
    </w:div>
    <w:div w:id="77748500">
      <w:bodyDiv w:val="1"/>
      <w:marLeft w:val="0"/>
      <w:marRight w:val="0"/>
      <w:marTop w:val="0"/>
      <w:marBottom w:val="0"/>
      <w:divBdr>
        <w:top w:val="none" w:sz="0" w:space="0" w:color="auto"/>
        <w:left w:val="none" w:sz="0" w:space="0" w:color="auto"/>
        <w:bottom w:val="none" w:sz="0" w:space="0" w:color="auto"/>
        <w:right w:val="none" w:sz="0" w:space="0" w:color="auto"/>
      </w:divBdr>
    </w:div>
    <w:div w:id="77754642">
      <w:bodyDiv w:val="1"/>
      <w:marLeft w:val="0"/>
      <w:marRight w:val="0"/>
      <w:marTop w:val="0"/>
      <w:marBottom w:val="0"/>
      <w:divBdr>
        <w:top w:val="none" w:sz="0" w:space="0" w:color="auto"/>
        <w:left w:val="none" w:sz="0" w:space="0" w:color="auto"/>
        <w:bottom w:val="none" w:sz="0" w:space="0" w:color="auto"/>
        <w:right w:val="none" w:sz="0" w:space="0" w:color="auto"/>
      </w:divBdr>
    </w:div>
    <w:div w:id="77756220">
      <w:bodyDiv w:val="1"/>
      <w:marLeft w:val="0"/>
      <w:marRight w:val="0"/>
      <w:marTop w:val="0"/>
      <w:marBottom w:val="0"/>
      <w:divBdr>
        <w:top w:val="none" w:sz="0" w:space="0" w:color="auto"/>
        <w:left w:val="none" w:sz="0" w:space="0" w:color="auto"/>
        <w:bottom w:val="none" w:sz="0" w:space="0" w:color="auto"/>
        <w:right w:val="none" w:sz="0" w:space="0" w:color="auto"/>
      </w:divBdr>
    </w:div>
    <w:div w:id="77794545">
      <w:bodyDiv w:val="1"/>
      <w:marLeft w:val="0"/>
      <w:marRight w:val="0"/>
      <w:marTop w:val="0"/>
      <w:marBottom w:val="0"/>
      <w:divBdr>
        <w:top w:val="none" w:sz="0" w:space="0" w:color="auto"/>
        <w:left w:val="none" w:sz="0" w:space="0" w:color="auto"/>
        <w:bottom w:val="none" w:sz="0" w:space="0" w:color="auto"/>
        <w:right w:val="none" w:sz="0" w:space="0" w:color="auto"/>
      </w:divBdr>
    </w:div>
    <w:div w:id="78136701">
      <w:bodyDiv w:val="1"/>
      <w:marLeft w:val="0"/>
      <w:marRight w:val="0"/>
      <w:marTop w:val="0"/>
      <w:marBottom w:val="0"/>
      <w:divBdr>
        <w:top w:val="none" w:sz="0" w:space="0" w:color="auto"/>
        <w:left w:val="none" w:sz="0" w:space="0" w:color="auto"/>
        <w:bottom w:val="none" w:sz="0" w:space="0" w:color="auto"/>
        <w:right w:val="none" w:sz="0" w:space="0" w:color="auto"/>
      </w:divBdr>
    </w:div>
    <w:div w:id="78185549">
      <w:bodyDiv w:val="1"/>
      <w:marLeft w:val="0"/>
      <w:marRight w:val="0"/>
      <w:marTop w:val="0"/>
      <w:marBottom w:val="0"/>
      <w:divBdr>
        <w:top w:val="none" w:sz="0" w:space="0" w:color="auto"/>
        <w:left w:val="none" w:sz="0" w:space="0" w:color="auto"/>
        <w:bottom w:val="none" w:sz="0" w:space="0" w:color="auto"/>
        <w:right w:val="none" w:sz="0" w:space="0" w:color="auto"/>
      </w:divBdr>
    </w:div>
    <w:div w:id="78252726">
      <w:bodyDiv w:val="1"/>
      <w:marLeft w:val="0"/>
      <w:marRight w:val="0"/>
      <w:marTop w:val="0"/>
      <w:marBottom w:val="0"/>
      <w:divBdr>
        <w:top w:val="none" w:sz="0" w:space="0" w:color="auto"/>
        <w:left w:val="none" w:sz="0" w:space="0" w:color="auto"/>
        <w:bottom w:val="none" w:sz="0" w:space="0" w:color="auto"/>
        <w:right w:val="none" w:sz="0" w:space="0" w:color="auto"/>
      </w:divBdr>
    </w:div>
    <w:div w:id="78259624">
      <w:bodyDiv w:val="1"/>
      <w:marLeft w:val="0"/>
      <w:marRight w:val="0"/>
      <w:marTop w:val="0"/>
      <w:marBottom w:val="0"/>
      <w:divBdr>
        <w:top w:val="none" w:sz="0" w:space="0" w:color="auto"/>
        <w:left w:val="none" w:sz="0" w:space="0" w:color="auto"/>
        <w:bottom w:val="none" w:sz="0" w:space="0" w:color="auto"/>
        <w:right w:val="none" w:sz="0" w:space="0" w:color="auto"/>
      </w:divBdr>
    </w:div>
    <w:div w:id="78333236">
      <w:bodyDiv w:val="1"/>
      <w:marLeft w:val="0"/>
      <w:marRight w:val="0"/>
      <w:marTop w:val="0"/>
      <w:marBottom w:val="0"/>
      <w:divBdr>
        <w:top w:val="none" w:sz="0" w:space="0" w:color="auto"/>
        <w:left w:val="none" w:sz="0" w:space="0" w:color="auto"/>
        <w:bottom w:val="none" w:sz="0" w:space="0" w:color="auto"/>
        <w:right w:val="none" w:sz="0" w:space="0" w:color="auto"/>
      </w:divBdr>
    </w:div>
    <w:div w:id="78335020">
      <w:bodyDiv w:val="1"/>
      <w:marLeft w:val="0"/>
      <w:marRight w:val="0"/>
      <w:marTop w:val="0"/>
      <w:marBottom w:val="0"/>
      <w:divBdr>
        <w:top w:val="none" w:sz="0" w:space="0" w:color="auto"/>
        <w:left w:val="none" w:sz="0" w:space="0" w:color="auto"/>
        <w:bottom w:val="none" w:sz="0" w:space="0" w:color="auto"/>
        <w:right w:val="none" w:sz="0" w:space="0" w:color="auto"/>
      </w:divBdr>
    </w:div>
    <w:div w:id="78409068">
      <w:bodyDiv w:val="1"/>
      <w:marLeft w:val="0"/>
      <w:marRight w:val="0"/>
      <w:marTop w:val="0"/>
      <w:marBottom w:val="0"/>
      <w:divBdr>
        <w:top w:val="none" w:sz="0" w:space="0" w:color="auto"/>
        <w:left w:val="none" w:sz="0" w:space="0" w:color="auto"/>
        <w:bottom w:val="none" w:sz="0" w:space="0" w:color="auto"/>
        <w:right w:val="none" w:sz="0" w:space="0" w:color="auto"/>
      </w:divBdr>
    </w:div>
    <w:div w:id="78447050">
      <w:bodyDiv w:val="1"/>
      <w:marLeft w:val="0"/>
      <w:marRight w:val="0"/>
      <w:marTop w:val="0"/>
      <w:marBottom w:val="0"/>
      <w:divBdr>
        <w:top w:val="none" w:sz="0" w:space="0" w:color="auto"/>
        <w:left w:val="none" w:sz="0" w:space="0" w:color="auto"/>
        <w:bottom w:val="none" w:sz="0" w:space="0" w:color="auto"/>
        <w:right w:val="none" w:sz="0" w:space="0" w:color="auto"/>
      </w:divBdr>
    </w:div>
    <w:div w:id="78523188">
      <w:bodyDiv w:val="1"/>
      <w:marLeft w:val="0"/>
      <w:marRight w:val="0"/>
      <w:marTop w:val="0"/>
      <w:marBottom w:val="0"/>
      <w:divBdr>
        <w:top w:val="none" w:sz="0" w:space="0" w:color="auto"/>
        <w:left w:val="none" w:sz="0" w:space="0" w:color="auto"/>
        <w:bottom w:val="none" w:sz="0" w:space="0" w:color="auto"/>
        <w:right w:val="none" w:sz="0" w:space="0" w:color="auto"/>
      </w:divBdr>
    </w:div>
    <w:div w:id="78597505">
      <w:bodyDiv w:val="1"/>
      <w:marLeft w:val="0"/>
      <w:marRight w:val="0"/>
      <w:marTop w:val="0"/>
      <w:marBottom w:val="0"/>
      <w:divBdr>
        <w:top w:val="none" w:sz="0" w:space="0" w:color="auto"/>
        <w:left w:val="none" w:sz="0" w:space="0" w:color="auto"/>
        <w:bottom w:val="none" w:sz="0" w:space="0" w:color="auto"/>
        <w:right w:val="none" w:sz="0" w:space="0" w:color="auto"/>
      </w:divBdr>
    </w:div>
    <w:div w:id="78602487">
      <w:bodyDiv w:val="1"/>
      <w:marLeft w:val="0"/>
      <w:marRight w:val="0"/>
      <w:marTop w:val="0"/>
      <w:marBottom w:val="0"/>
      <w:divBdr>
        <w:top w:val="none" w:sz="0" w:space="0" w:color="auto"/>
        <w:left w:val="none" w:sz="0" w:space="0" w:color="auto"/>
        <w:bottom w:val="none" w:sz="0" w:space="0" w:color="auto"/>
        <w:right w:val="none" w:sz="0" w:space="0" w:color="auto"/>
      </w:divBdr>
    </w:div>
    <w:div w:id="78675015">
      <w:bodyDiv w:val="1"/>
      <w:marLeft w:val="0"/>
      <w:marRight w:val="0"/>
      <w:marTop w:val="0"/>
      <w:marBottom w:val="0"/>
      <w:divBdr>
        <w:top w:val="none" w:sz="0" w:space="0" w:color="auto"/>
        <w:left w:val="none" w:sz="0" w:space="0" w:color="auto"/>
        <w:bottom w:val="none" w:sz="0" w:space="0" w:color="auto"/>
        <w:right w:val="none" w:sz="0" w:space="0" w:color="auto"/>
      </w:divBdr>
    </w:div>
    <w:div w:id="78724164">
      <w:bodyDiv w:val="1"/>
      <w:marLeft w:val="0"/>
      <w:marRight w:val="0"/>
      <w:marTop w:val="0"/>
      <w:marBottom w:val="0"/>
      <w:divBdr>
        <w:top w:val="none" w:sz="0" w:space="0" w:color="auto"/>
        <w:left w:val="none" w:sz="0" w:space="0" w:color="auto"/>
        <w:bottom w:val="none" w:sz="0" w:space="0" w:color="auto"/>
        <w:right w:val="none" w:sz="0" w:space="0" w:color="auto"/>
      </w:divBdr>
    </w:div>
    <w:div w:id="78869344">
      <w:bodyDiv w:val="1"/>
      <w:marLeft w:val="0"/>
      <w:marRight w:val="0"/>
      <w:marTop w:val="0"/>
      <w:marBottom w:val="0"/>
      <w:divBdr>
        <w:top w:val="none" w:sz="0" w:space="0" w:color="auto"/>
        <w:left w:val="none" w:sz="0" w:space="0" w:color="auto"/>
        <w:bottom w:val="none" w:sz="0" w:space="0" w:color="auto"/>
        <w:right w:val="none" w:sz="0" w:space="0" w:color="auto"/>
      </w:divBdr>
    </w:div>
    <w:div w:id="78908223">
      <w:bodyDiv w:val="1"/>
      <w:marLeft w:val="0"/>
      <w:marRight w:val="0"/>
      <w:marTop w:val="0"/>
      <w:marBottom w:val="0"/>
      <w:divBdr>
        <w:top w:val="none" w:sz="0" w:space="0" w:color="auto"/>
        <w:left w:val="none" w:sz="0" w:space="0" w:color="auto"/>
        <w:bottom w:val="none" w:sz="0" w:space="0" w:color="auto"/>
        <w:right w:val="none" w:sz="0" w:space="0" w:color="auto"/>
      </w:divBdr>
    </w:div>
    <w:div w:id="78990264">
      <w:bodyDiv w:val="1"/>
      <w:marLeft w:val="0"/>
      <w:marRight w:val="0"/>
      <w:marTop w:val="0"/>
      <w:marBottom w:val="0"/>
      <w:divBdr>
        <w:top w:val="none" w:sz="0" w:space="0" w:color="auto"/>
        <w:left w:val="none" w:sz="0" w:space="0" w:color="auto"/>
        <w:bottom w:val="none" w:sz="0" w:space="0" w:color="auto"/>
        <w:right w:val="none" w:sz="0" w:space="0" w:color="auto"/>
      </w:divBdr>
    </w:div>
    <w:div w:id="79061522">
      <w:bodyDiv w:val="1"/>
      <w:marLeft w:val="0"/>
      <w:marRight w:val="0"/>
      <w:marTop w:val="0"/>
      <w:marBottom w:val="0"/>
      <w:divBdr>
        <w:top w:val="none" w:sz="0" w:space="0" w:color="auto"/>
        <w:left w:val="none" w:sz="0" w:space="0" w:color="auto"/>
        <w:bottom w:val="none" w:sz="0" w:space="0" w:color="auto"/>
        <w:right w:val="none" w:sz="0" w:space="0" w:color="auto"/>
      </w:divBdr>
    </w:div>
    <w:div w:id="79103115">
      <w:bodyDiv w:val="1"/>
      <w:marLeft w:val="0"/>
      <w:marRight w:val="0"/>
      <w:marTop w:val="0"/>
      <w:marBottom w:val="0"/>
      <w:divBdr>
        <w:top w:val="none" w:sz="0" w:space="0" w:color="auto"/>
        <w:left w:val="none" w:sz="0" w:space="0" w:color="auto"/>
        <w:bottom w:val="none" w:sz="0" w:space="0" w:color="auto"/>
        <w:right w:val="none" w:sz="0" w:space="0" w:color="auto"/>
      </w:divBdr>
    </w:div>
    <w:div w:id="79179758">
      <w:bodyDiv w:val="1"/>
      <w:marLeft w:val="0"/>
      <w:marRight w:val="0"/>
      <w:marTop w:val="0"/>
      <w:marBottom w:val="0"/>
      <w:divBdr>
        <w:top w:val="none" w:sz="0" w:space="0" w:color="auto"/>
        <w:left w:val="none" w:sz="0" w:space="0" w:color="auto"/>
        <w:bottom w:val="none" w:sz="0" w:space="0" w:color="auto"/>
        <w:right w:val="none" w:sz="0" w:space="0" w:color="auto"/>
      </w:divBdr>
    </w:div>
    <w:div w:id="79180601">
      <w:bodyDiv w:val="1"/>
      <w:marLeft w:val="0"/>
      <w:marRight w:val="0"/>
      <w:marTop w:val="0"/>
      <w:marBottom w:val="0"/>
      <w:divBdr>
        <w:top w:val="none" w:sz="0" w:space="0" w:color="auto"/>
        <w:left w:val="none" w:sz="0" w:space="0" w:color="auto"/>
        <w:bottom w:val="none" w:sz="0" w:space="0" w:color="auto"/>
        <w:right w:val="none" w:sz="0" w:space="0" w:color="auto"/>
      </w:divBdr>
    </w:div>
    <w:div w:id="79183388">
      <w:bodyDiv w:val="1"/>
      <w:marLeft w:val="0"/>
      <w:marRight w:val="0"/>
      <w:marTop w:val="0"/>
      <w:marBottom w:val="0"/>
      <w:divBdr>
        <w:top w:val="none" w:sz="0" w:space="0" w:color="auto"/>
        <w:left w:val="none" w:sz="0" w:space="0" w:color="auto"/>
        <w:bottom w:val="none" w:sz="0" w:space="0" w:color="auto"/>
        <w:right w:val="none" w:sz="0" w:space="0" w:color="auto"/>
      </w:divBdr>
    </w:div>
    <w:div w:id="79300452">
      <w:bodyDiv w:val="1"/>
      <w:marLeft w:val="0"/>
      <w:marRight w:val="0"/>
      <w:marTop w:val="0"/>
      <w:marBottom w:val="0"/>
      <w:divBdr>
        <w:top w:val="none" w:sz="0" w:space="0" w:color="auto"/>
        <w:left w:val="none" w:sz="0" w:space="0" w:color="auto"/>
        <w:bottom w:val="none" w:sz="0" w:space="0" w:color="auto"/>
        <w:right w:val="none" w:sz="0" w:space="0" w:color="auto"/>
      </w:divBdr>
    </w:div>
    <w:div w:id="79331066">
      <w:bodyDiv w:val="1"/>
      <w:marLeft w:val="0"/>
      <w:marRight w:val="0"/>
      <w:marTop w:val="0"/>
      <w:marBottom w:val="0"/>
      <w:divBdr>
        <w:top w:val="none" w:sz="0" w:space="0" w:color="auto"/>
        <w:left w:val="none" w:sz="0" w:space="0" w:color="auto"/>
        <w:bottom w:val="none" w:sz="0" w:space="0" w:color="auto"/>
        <w:right w:val="none" w:sz="0" w:space="0" w:color="auto"/>
      </w:divBdr>
    </w:div>
    <w:div w:id="79523932">
      <w:bodyDiv w:val="1"/>
      <w:marLeft w:val="0"/>
      <w:marRight w:val="0"/>
      <w:marTop w:val="0"/>
      <w:marBottom w:val="0"/>
      <w:divBdr>
        <w:top w:val="none" w:sz="0" w:space="0" w:color="auto"/>
        <w:left w:val="none" w:sz="0" w:space="0" w:color="auto"/>
        <w:bottom w:val="none" w:sz="0" w:space="0" w:color="auto"/>
        <w:right w:val="none" w:sz="0" w:space="0" w:color="auto"/>
      </w:divBdr>
    </w:div>
    <w:div w:id="79525360">
      <w:bodyDiv w:val="1"/>
      <w:marLeft w:val="0"/>
      <w:marRight w:val="0"/>
      <w:marTop w:val="0"/>
      <w:marBottom w:val="0"/>
      <w:divBdr>
        <w:top w:val="none" w:sz="0" w:space="0" w:color="auto"/>
        <w:left w:val="none" w:sz="0" w:space="0" w:color="auto"/>
        <w:bottom w:val="none" w:sz="0" w:space="0" w:color="auto"/>
        <w:right w:val="none" w:sz="0" w:space="0" w:color="auto"/>
      </w:divBdr>
    </w:div>
    <w:div w:id="79721004">
      <w:bodyDiv w:val="1"/>
      <w:marLeft w:val="0"/>
      <w:marRight w:val="0"/>
      <w:marTop w:val="0"/>
      <w:marBottom w:val="0"/>
      <w:divBdr>
        <w:top w:val="none" w:sz="0" w:space="0" w:color="auto"/>
        <w:left w:val="none" w:sz="0" w:space="0" w:color="auto"/>
        <w:bottom w:val="none" w:sz="0" w:space="0" w:color="auto"/>
        <w:right w:val="none" w:sz="0" w:space="0" w:color="auto"/>
      </w:divBdr>
    </w:div>
    <w:div w:id="79760496">
      <w:bodyDiv w:val="1"/>
      <w:marLeft w:val="0"/>
      <w:marRight w:val="0"/>
      <w:marTop w:val="0"/>
      <w:marBottom w:val="0"/>
      <w:divBdr>
        <w:top w:val="none" w:sz="0" w:space="0" w:color="auto"/>
        <w:left w:val="none" w:sz="0" w:space="0" w:color="auto"/>
        <w:bottom w:val="none" w:sz="0" w:space="0" w:color="auto"/>
        <w:right w:val="none" w:sz="0" w:space="0" w:color="auto"/>
      </w:divBdr>
    </w:div>
    <w:div w:id="80101898">
      <w:bodyDiv w:val="1"/>
      <w:marLeft w:val="0"/>
      <w:marRight w:val="0"/>
      <w:marTop w:val="0"/>
      <w:marBottom w:val="0"/>
      <w:divBdr>
        <w:top w:val="none" w:sz="0" w:space="0" w:color="auto"/>
        <w:left w:val="none" w:sz="0" w:space="0" w:color="auto"/>
        <w:bottom w:val="none" w:sz="0" w:space="0" w:color="auto"/>
        <w:right w:val="none" w:sz="0" w:space="0" w:color="auto"/>
      </w:divBdr>
    </w:div>
    <w:div w:id="80151831">
      <w:bodyDiv w:val="1"/>
      <w:marLeft w:val="0"/>
      <w:marRight w:val="0"/>
      <w:marTop w:val="0"/>
      <w:marBottom w:val="0"/>
      <w:divBdr>
        <w:top w:val="none" w:sz="0" w:space="0" w:color="auto"/>
        <w:left w:val="none" w:sz="0" w:space="0" w:color="auto"/>
        <w:bottom w:val="none" w:sz="0" w:space="0" w:color="auto"/>
        <w:right w:val="none" w:sz="0" w:space="0" w:color="auto"/>
      </w:divBdr>
    </w:div>
    <w:div w:id="80177293">
      <w:bodyDiv w:val="1"/>
      <w:marLeft w:val="0"/>
      <w:marRight w:val="0"/>
      <w:marTop w:val="0"/>
      <w:marBottom w:val="0"/>
      <w:divBdr>
        <w:top w:val="none" w:sz="0" w:space="0" w:color="auto"/>
        <w:left w:val="none" w:sz="0" w:space="0" w:color="auto"/>
        <w:bottom w:val="none" w:sz="0" w:space="0" w:color="auto"/>
        <w:right w:val="none" w:sz="0" w:space="0" w:color="auto"/>
      </w:divBdr>
    </w:div>
    <w:div w:id="80180457">
      <w:bodyDiv w:val="1"/>
      <w:marLeft w:val="0"/>
      <w:marRight w:val="0"/>
      <w:marTop w:val="0"/>
      <w:marBottom w:val="0"/>
      <w:divBdr>
        <w:top w:val="none" w:sz="0" w:space="0" w:color="auto"/>
        <w:left w:val="none" w:sz="0" w:space="0" w:color="auto"/>
        <w:bottom w:val="none" w:sz="0" w:space="0" w:color="auto"/>
        <w:right w:val="none" w:sz="0" w:space="0" w:color="auto"/>
      </w:divBdr>
    </w:div>
    <w:div w:id="80180990">
      <w:bodyDiv w:val="1"/>
      <w:marLeft w:val="0"/>
      <w:marRight w:val="0"/>
      <w:marTop w:val="0"/>
      <w:marBottom w:val="0"/>
      <w:divBdr>
        <w:top w:val="none" w:sz="0" w:space="0" w:color="auto"/>
        <w:left w:val="none" w:sz="0" w:space="0" w:color="auto"/>
        <w:bottom w:val="none" w:sz="0" w:space="0" w:color="auto"/>
        <w:right w:val="none" w:sz="0" w:space="0" w:color="auto"/>
      </w:divBdr>
    </w:div>
    <w:div w:id="80298882">
      <w:bodyDiv w:val="1"/>
      <w:marLeft w:val="0"/>
      <w:marRight w:val="0"/>
      <w:marTop w:val="0"/>
      <w:marBottom w:val="0"/>
      <w:divBdr>
        <w:top w:val="none" w:sz="0" w:space="0" w:color="auto"/>
        <w:left w:val="none" w:sz="0" w:space="0" w:color="auto"/>
        <w:bottom w:val="none" w:sz="0" w:space="0" w:color="auto"/>
        <w:right w:val="none" w:sz="0" w:space="0" w:color="auto"/>
      </w:divBdr>
    </w:div>
    <w:div w:id="80420691">
      <w:bodyDiv w:val="1"/>
      <w:marLeft w:val="0"/>
      <w:marRight w:val="0"/>
      <w:marTop w:val="0"/>
      <w:marBottom w:val="0"/>
      <w:divBdr>
        <w:top w:val="none" w:sz="0" w:space="0" w:color="auto"/>
        <w:left w:val="none" w:sz="0" w:space="0" w:color="auto"/>
        <w:bottom w:val="none" w:sz="0" w:space="0" w:color="auto"/>
        <w:right w:val="none" w:sz="0" w:space="0" w:color="auto"/>
      </w:divBdr>
    </w:div>
    <w:div w:id="80421177">
      <w:bodyDiv w:val="1"/>
      <w:marLeft w:val="0"/>
      <w:marRight w:val="0"/>
      <w:marTop w:val="0"/>
      <w:marBottom w:val="0"/>
      <w:divBdr>
        <w:top w:val="none" w:sz="0" w:space="0" w:color="auto"/>
        <w:left w:val="none" w:sz="0" w:space="0" w:color="auto"/>
        <w:bottom w:val="none" w:sz="0" w:space="0" w:color="auto"/>
        <w:right w:val="none" w:sz="0" w:space="0" w:color="auto"/>
      </w:divBdr>
    </w:div>
    <w:div w:id="80488311">
      <w:bodyDiv w:val="1"/>
      <w:marLeft w:val="0"/>
      <w:marRight w:val="0"/>
      <w:marTop w:val="0"/>
      <w:marBottom w:val="0"/>
      <w:divBdr>
        <w:top w:val="none" w:sz="0" w:space="0" w:color="auto"/>
        <w:left w:val="none" w:sz="0" w:space="0" w:color="auto"/>
        <w:bottom w:val="none" w:sz="0" w:space="0" w:color="auto"/>
        <w:right w:val="none" w:sz="0" w:space="0" w:color="auto"/>
      </w:divBdr>
    </w:div>
    <w:div w:id="80490105">
      <w:bodyDiv w:val="1"/>
      <w:marLeft w:val="0"/>
      <w:marRight w:val="0"/>
      <w:marTop w:val="0"/>
      <w:marBottom w:val="0"/>
      <w:divBdr>
        <w:top w:val="none" w:sz="0" w:space="0" w:color="auto"/>
        <w:left w:val="none" w:sz="0" w:space="0" w:color="auto"/>
        <w:bottom w:val="none" w:sz="0" w:space="0" w:color="auto"/>
        <w:right w:val="none" w:sz="0" w:space="0" w:color="auto"/>
      </w:divBdr>
    </w:div>
    <w:div w:id="80563810">
      <w:bodyDiv w:val="1"/>
      <w:marLeft w:val="0"/>
      <w:marRight w:val="0"/>
      <w:marTop w:val="0"/>
      <w:marBottom w:val="0"/>
      <w:divBdr>
        <w:top w:val="none" w:sz="0" w:space="0" w:color="auto"/>
        <w:left w:val="none" w:sz="0" w:space="0" w:color="auto"/>
        <w:bottom w:val="none" w:sz="0" w:space="0" w:color="auto"/>
        <w:right w:val="none" w:sz="0" w:space="0" w:color="auto"/>
      </w:divBdr>
    </w:div>
    <w:div w:id="80758941">
      <w:bodyDiv w:val="1"/>
      <w:marLeft w:val="0"/>
      <w:marRight w:val="0"/>
      <w:marTop w:val="0"/>
      <w:marBottom w:val="0"/>
      <w:divBdr>
        <w:top w:val="none" w:sz="0" w:space="0" w:color="auto"/>
        <w:left w:val="none" w:sz="0" w:space="0" w:color="auto"/>
        <w:bottom w:val="none" w:sz="0" w:space="0" w:color="auto"/>
        <w:right w:val="none" w:sz="0" w:space="0" w:color="auto"/>
      </w:divBdr>
    </w:div>
    <w:div w:id="80761356">
      <w:bodyDiv w:val="1"/>
      <w:marLeft w:val="0"/>
      <w:marRight w:val="0"/>
      <w:marTop w:val="0"/>
      <w:marBottom w:val="0"/>
      <w:divBdr>
        <w:top w:val="none" w:sz="0" w:space="0" w:color="auto"/>
        <w:left w:val="none" w:sz="0" w:space="0" w:color="auto"/>
        <w:bottom w:val="none" w:sz="0" w:space="0" w:color="auto"/>
        <w:right w:val="none" w:sz="0" w:space="0" w:color="auto"/>
      </w:divBdr>
    </w:div>
    <w:div w:id="80806626">
      <w:bodyDiv w:val="1"/>
      <w:marLeft w:val="0"/>
      <w:marRight w:val="0"/>
      <w:marTop w:val="0"/>
      <w:marBottom w:val="0"/>
      <w:divBdr>
        <w:top w:val="none" w:sz="0" w:space="0" w:color="auto"/>
        <w:left w:val="none" w:sz="0" w:space="0" w:color="auto"/>
        <w:bottom w:val="none" w:sz="0" w:space="0" w:color="auto"/>
        <w:right w:val="none" w:sz="0" w:space="0" w:color="auto"/>
      </w:divBdr>
    </w:div>
    <w:div w:id="80806669">
      <w:bodyDiv w:val="1"/>
      <w:marLeft w:val="0"/>
      <w:marRight w:val="0"/>
      <w:marTop w:val="0"/>
      <w:marBottom w:val="0"/>
      <w:divBdr>
        <w:top w:val="none" w:sz="0" w:space="0" w:color="auto"/>
        <w:left w:val="none" w:sz="0" w:space="0" w:color="auto"/>
        <w:bottom w:val="none" w:sz="0" w:space="0" w:color="auto"/>
        <w:right w:val="none" w:sz="0" w:space="0" w:color="auto"/>
      </w:divBdr>
    </w:div>
    <w:div w:id="80831489">
      <w:bodyDiv w:val="1"/>
      <w:marLeft w:val="0"/>
      <w:marRight w:val="0"/>
      <w:marTop w:val="0"/>
      <w:marBottom w:val="0"/>
      <w:divBdr>
        <w:top w:val="none" w:sz="0" w:space="0" w:color="auto"/>
        <w:left w:val="none" w:sz="0" w:space="0" w:color="auto"/>
        <w:bottom w:val="none" w:sz="0" w:space="0" w:color="auto"/>
        <w:right w:val="none" w:sz="0" w:space="0" w:color="auto"/>
      </w:divBdr>
    </w:div>
    <w:div w:id="81032885">
      <w:bodyDiv w:val="1"/>
      <w:marLeft w:val="0"/>
      <w:marRight w:val="0"/>
      <w:marTop w:val="0"/>
      <w:marBottom w:val="0"/>
      <w:divBdr>
        <w:top w:val="none" w:sz="0" w:space="0" w:color="auto"/>
        <w:left w:val="none" w:sz="0" w:space="0" w:color="auto"/>
        <w:bottom w:val="none" w:sz="0" w:space="0" w:color="auto"/>
        <w:right w:val="none" w:sz="0" w:space="0" w:color="auto"/>
      </w:divBdr>
    </w:div>
    <w:div w:id="81148029">
      <w:bodyDiv w:val="1"/>
      <w:marLeft w:val="0"/>
      <w:marRight w:val="0"/>
      <w:marTop w:val="0"/>
      <w:marBottom w:val="0"/>
      <w:divBdr>
        <w:top w:val="none" w:sz="0" w:space="0" w:color="auto"/>
        <w:left w:val="none" w:sz="0" w:space="0" w:color="auto"/>
        <w:bottom w:val="none" w:sz="0" w:space="0" w:color="auto"/>
        <w:right w:val="none" w:sz="0" w:space="0" w:color="auto"/>
      </w:divBdr>
    </w:div>
    <w:div w:id="81221153">
      <w:bodyDiv w:val="1"/>
      <w:marLeft w:val="0"/>
      <w:marRight w:val="0"/>
      <w:marTop w:val="0"/>
      <w:marBottom w:val="0"/>
      <w:divBdr>
        <w:top w:val="none" w:sz="0" w:space="0" w:color="auto"/>
        <w:left w:val="none" w:sz="0" w:space="0" w:color="auto"/>
        <w:bottom w:val="none" w:sz="0" w:space="0" w:color="auto"/>
        <w:right w:val="none" w:sz="0" w:space="0" w:color="auto"/>
      </w:divBdr>
    </w:div>
    <w:div w:id="81293690">
      <w:bodyDiv w:val="1"/>
      <w:marLeft w:val="0"/>
      <w:marRight w:val="0"/>
      <w:marTop w:val="0"/>
      <w:marBottom w:val="0"/>
      <w:divBdr>
        <w:top w:val="none" w:sz="0" w:space="0" w:color="auto"/>
        <w:left w:val="none" w:sz="0" w:space="0" w:color="auto"/>
        <w:bottom w:val="none" w:sz="0" w:space="0" w:color="auto"/>
        <w:right w:val="none" w:sz="0" w:space="0" w:color="auto"/>
      </w:divBdr>
    </w:div>
    <w:div w:id="81415840">
      <w:bodyDiv w:val="1"/>
      <w:marLeft w:val="0"/>
      <w:marRight w:val="0"/>
      <w:marTop w:val="0"/>
      <w:marBottom w:val="0"/>
      <w:divBdr>
        <w:top w:val="none" w:sz="0" w:space="0" w:color="auto"/>
        <w:left w:val="none" w:sz="0" w:space="0" w:color="auto"/>
        <w:bottom w:val="none" w:sz="0" w:space="0" w:color="auto"/>
        <w:right w:val="none" w:sz="0" w:space="0" w:color="auto"/>
      </w:divBdr>
    </w:div>
    <w:div w:id="81416091">
      <w:bodyDiv w:val="1"/>
      <w:marLeft w:val="0"/>
      <w:marRight w:val="0"/>
      <w:marTop w:val="0"/>
      <w:marBottom w:val="0"/>
      <w:divBdr>
        <w:top w:val="none" w:sz="0" w:space="0" w:color="auto"/>
        <w:left w:val="none" w:sz="0" w:space="0" w:color="auto"/>
        <w:bottom w:val="none" w:sz="0" w:space="0" w:color="auto"/>
        <w:right w:val="none" w:sz="0" w:space="0" w:color="auto"/>
      </w:divBdr>
    </w:div>
    <w:div w:id="81493741">
      <w:bodyDiv w:val="1"/>
      <w:marLeft w:val="0"/>
      <w:marRight w:val="0"/>
      <w:marTop w:val="0"/>
      <w:marBottom w:val="0"/>
      <w:divBdr>
        <w:top w:val="none" w:sz="0" w:space="0" w:color="auto"/>
        <w:left w:val="none" w:sz="0" w:space="0" w:color="auto"/>
        <w:bottom w:val="none" w:sz="0" w:space="0" w:color="auto"/>
        <w:right w:val="none" w:sz="0" w:space="0" w:color="auto"/>
      </w:divBdr>
    </w:div>
    <w:div w:id="81798167">
      <w:bodyDiv w:val="1"/>
      <w:marLeft w:val="0"/>
      <w:marRight w:val="0"/>
      <w:marTop w:val="0"/>
      <w:marBottom w:val="0"/>
      <w:divBdr>
        <w:top w:val="none" w:sz="0" w:space="0" w:color="auto"/>
        <w:left w:val="none" w:sz="0" w:space="0" w:color="auto"/>
        <w:bottom w:val="none" w:sz="0" w:space="0" w:color="auto"/>
        <w:right w:val="none" w:sz="0" w:space="0" w:color="auto"/>
      </w:divBdr>
    </w:div>
    <w:div w:id="81801798">
      <w:bodyDiv w:val="1"/>
      <w:marLeft w:val="0"/>
      <w:marRight w:val="0"/>
      <w:marTop w:val="0"/>
      <w:marBottom w:val="0"/>
      <w:divBdr>
        <w:top w:val="none" w:sz="0" w:space="0" w:color="auto"/>
        <w:left w:val="none" w:sz="0" w:space="0" w:color="auto"/>
        <w:bottom w:val="none" w:sz="0" w:space="0" w:color="auto"/>
        <w:right w:val="none" w:sz="0" w:space="0" w:color="auto"/>
      </w:divBdr>
    </w:div>
    <w:div w:id="81807172">
      <w:bodyDiv w:val="1"/>
      <w:marLeft w:val="0"/>
      <w:marRight w:val="0"/>
      <w:marTop w:val="0"/>
      <w:marBottom w:val="0"/>
      <w:divBdr>
        <w:top w:val="none" w:sz="0" w:space="0" w:color="auto"/>
        <w:left w:val="none" w:sz="0" w:space="0" w:color="auto"/>
        <w:bottom w:val="none" w:sz="0" w:space="0" w:color="auto"/>
        <w:right w:val="none" w:sz="0" w:space="0" w:color="auto"/>
      </w:divBdr>
    </w:div>
    <w:div w:id="81876625">
      <w:bodyDiv w:val="1"/>
      <w:marLeft w:val="0"/>
      <w:marRight w:val="0"/>
      <w:marTop w:val="0"/>
      <w:marBottom w:val="0"/>
      <w:divBdr>
        <w:top w:val="none" w:sz="0" w:space="0" w:color="auto"/>
        <w:left w:val="none" w:sz="0" w:space="0" w:color="auto"/>
        <w:bottom w:val="none" w:sz="0" w:space="0" w:color="auto"/>
        <w:right w:val="none" w:sz="0" w:space="0" w:color="auto"/>
      </w:divBdr>
    </w:div>
    <w:div w:id="81878701">
      <w:bodyDiv w:val="1"/>
      <w:marLeft w:val="0"/>
      <w:marRight w:val="0"/>
      <w:marTop w:val="0"/>
      <w:marBottom w:val="0"/>
      <w:divBdr>
        <w:top w:val="none" w:sz="0" w:space="0" w:color="auto"/>
        <w:left w:val="none" w:sz="0" w:space="0" w:color="auto"/>
        <w:bottom w:val="none" w:sz="0" w:space="0" w:color="auto"/>
        <w:right w:val="none" w:sz="0" w:space="0" w:color="auto"/>
      </w:divBdr>
    </w:div>
    <w:div w:id="81879364">
      <w:bodyDiv w:val="1"/>
      <w:marLeft w:val="0"/>
      <w:marRight w:val="0"/>
      <w:marTop w:val="0"/>
      <w:marBottom w:val="0"/>
      <w:divBdr>
        <w:top w:val="none" w:sz="0" w:space="0" w:color="auto"/>
        <w:left w:val="none" w:sz="0" w:space="0" w:color="auto"/>
        <w:bottom w:val="none" w:sz="0" w:space="0" w:color="auto"/>
        <w:right w:val="none" w:sz="0" w:space="0" w:color="auto"/>
      </w:divBdr>
    </w:div>
    <w:div w:id="81920141">
      <w:bodyDiv w:val="1"/>
      <w:marLeft w:val="0"/>
      <w:marRight w:val="0"/>
      <w:marTop w:val="0"/>
      <w:marBottom w:val="0"/>
      <w:divBdr>
        <w:top w:val="none" w:sz="0" w:space="0" w:color="auto"/>
        <w:left w:val="none" w:sz="0" w:space="0" w:color="auto"/>
        <w:bottom w:val="none" w:sz="0" w:space="0" w:color="auto"/>
        <w:right w:val="none" w:sz="0" w:space="0" w:color="auto"/>
      </w:divBdr>
    </w:div>
    <w:div w:id="81920629">
      <w:bodyDiv w:val="1"/>
      <w:marLeft w:val="0"/>
      <w:marRight w:val="0"/>
      <w:marTop w:val="0"/>
      <w:marBottom w:val="0"/>
      <w:divBdr>
        <w:top w:val="none" w:sz="0" w:space="0" w:color="auto"/>
        <w:left w:val="none" w:sz="0" w:space="0" w:color="auto"/>
        <w:bottom w:val="none" w:sz="0" w:space="0" w:color="auto"/>
        <w:right w:val="none" w:sz="0" w:space="0" w:color="auto"/>
      </w:divBdr>
    </w:div>
    <w:div w:id="81991095">
      <w:bodyDiv w:val="1"/>
      <w:marLeft w:val="0"/>
      <w:marRight w:val="0"/>
      <w:marTop w:val="0"/>
      <w:marBottom w:val="0"/>
      <w:divBdr>
        <w:top w:val="none" w:sz="0" w:space="0" w:color="auto"/>
        <w:left w:val="none" w:sz="0" w:space="0" w:color="auto"/>
        <w:bottom w:val="none" w:sz="0" w:space="0" w:color="auto"/>
        <w:right w:val="none" w:sz="0" w:space="0" w:color="auto"/>
      </w:divBdr>
    </w:div>
    <w:div w:id="82117664">
      <w:bodyDiv w:val="1"/>
      <w:marLeft w:val="0"/>
      <w:marRight w:val="0"/>
      <w:marTop w:val="0"/>
      <w:marBottom w:val="0"/>
      <w:divBdr>
        <w:top w:val="none" w:sz="0" w:space="0" w:color="auto"/>
        <w:left w:val="none" w:sz="0" w:space="0" w:color="auto"/>
        <w:bottom w:val="none" w:sz="0" w:space="0" w:color="auto"/>
        <w:right w:val="none" w:sz="0" w:space="0" w:color="auto"/>
      </w:divBdr>
    </w:div>
    <w:div w:id="82144660">
      <w:bodyDiv w:val="1"/>
      <w:marLeft w:val="0"/>
      <w:marRight w:val="0"/>
      <w:marTop w:val="0"/>
      <w:marBottom w:val="0"/>
      <w:divBdr>
        <w:top w:val="none" w:sz="0" w:space="0" w:color="auto"/>
        <w:left w:val="none" w:sz="0" w:space="0" w:color="auto"/>
        <w:bottom w:val="none" w:sz="0" w:space="0" w:color="auto"/>
        <w:right w:val="none" w:sz="0" w:space="0" w:color="auto"/>
      </w:divBdr>
    </w:div>
    <w:div w:id="82146592">
      <w:bodyDiv w:val="1"/>
      <w:marLeft w:val="0"/>
      <w:marRight w:val="0"/>
      <w:marTop w:val="0"/>
      <w:marBottom w:val="0"/>
      <w:divBdr>
        <w:top w:val="none" w:sz="0" w:space="0" w:color="auto"/>
        <w:left w:val="none" w:sz="0" w:space="0" w:color="auto"/>
        <w:bottom w:val="none" w:sz="0" w:space="0" w:color="auto"/>
        <w:right w:val="none" w:sz="0" w:space="0" w:color="auto"/>
      </w:divBdr>
    </w:div>
    <w:div w:id="82147520">
      <w:bodyDiv w:val="1"/>
      <w:marLeft w:val="0"/>
      <w:marRight w:val="0"/>
      <w:marTop w:val="0"/>
      <w:marBottom w:val="0"/>
      <w:divBdr>
        <w:top w:val="none" w:sz="0" w:space="0" w:color="auto"/>
        <w:left w:val="none" w:sz="0" w:space="0" w:color="auto"/>
        <w:bottom w:val="none" w:sz="0" w:space="0" w:color="auto"/>
        <w:right w:val="none" w:sz="0" w:space="0" w:color="auto"/>
      </w:divBdr>
    </w:div>
    <w:div w:id="82189939">
      <w:bodyDiv w:val="1"/>
      <w:marLeft w:val="0"/>
      <w:marRight w:val="0"/>
      <w:marTop w:val="0"/>
      <w:marBottom w:val="0"/>
      <w:divBdr>
        <w:top w:val="none" w:sz="0" w:space="0" w:color="auto"/>
        <w:left w:val="none" w:sz="0" w:space="0" w:color="auto"/>
        <w:bottom w:val="none" w:sz="0" w:space="0" w:color="auto"/>
        <w:right w:val="none" w:sz="0" w:space="0" w:color="auto"/>
      </w:divBdr>
    </w:div>
    <w:div w:id="82381890">
      <w:bodyDiv w:val="1"/>
      <w:marLeft w:val="0"/>
      <w:marRight w:val="0"/>
      <w:marTop w:val="0"/>
      <w:marBottom w:val="0"/>
      <w:divBdr>
        <w:top w:val="none" w:sz="0" w:space="0" w:color="auto"/>
        <w:left w:val="none" w:sz="0" w:space="0" w:color="auto"/>
        <w:bottom w:val="none" w:sz="0" w:space="0" w:color="auto"/>
        <w:right w:val="none" w:sz="0" w:space="0" w:color="auto"/>
      </w:divBdr>
    </w:div>
    <w:div w:id="82462535">
      <w:bodyDiv w:val="1"/>
      <w:marLeft w:val="0"/>
      <w:marRight w:val="0"/>
      <w:marTop w:val="0"/>
      <w:marBottom w:val="0"/>
      <w:divBdr>
        <w:top w:val="none" w:sz="0" w:space="0" w:color="auto"/>
        <w:left w:val="none" w:sz="0" w:space="0" w:color="auto"/>
        <w:bottom w:val="none" w:sz="0" w:space="0" w:color="auto"/>
        <w:right w:val="none" w:sz="0" w:space="0" w:color="auto"/>
      </w:divBdr>
    </w:div>
    <w:div w:id="82532122">
      <w:bodyDiv w:val="1"/>
      <w:marLeft w:val="0"/>
      <w:marRight w:val="0"/>
      <w:marTop w:val="0"/>
      <w:marBottom w:val="0"/>
      <w:divBdr>
        <w:top w:val="none" w:sz="0" w:space="0" w:color="auto"/>
        <w:left w:val="none" w:sz="0" w:space="0" w:color="auto"/>
        <w:bottom w:val="none" w:sz="0" w:space="0" w:color="auto"/>
        <w:right w:val="none" w:sz="0" w:space="0" w:color="auto"/>
      </w:divBdr>
    </w:div>
    <w:div w:id="82533389">
      <w:bodyDiv w:val="1"/>
      <w:marLeft w:val="0"/>
      <w:marRight w:val="0"/>
      <w:marTop w:val="0"/>
      <w:marBottom w:val="0"/>
      <w:divBdr>
        <w:top w:val="none" w:sz="0" w:space="0" w:color="auto"/>
        <w:left w:val="none" w:sz="0" w:space="0" w:color="auto"/>
        <w:bottom w:val="none" w:sz="0" w:space="0" w:color="auto"/>
        <w:right w:val="none" w:sz="0" w:space="0" w:color="auto"/>
      </w:divBdr>
    </w:div>
    <w:div w:id="82646849">
      <w:bodyDiv w:val="1"/>
      <w:marLeft w:val="0"/>
      <w:marRight w:val="0"/>
      <w:marTop w:val="0"/>
      <w:marBottom w:val="0"/>
      <w:divBdr>
        <w:top w:val="none" w:sz="0" w:space="0" w:color="auto"/>
        <w:left w:val="none" w:sz="0" w:space="0" w:color="auto"/>
        <w:bottom w:val="none" w:sz="0" w:space="0" w:color="auto"/>
        <w:right w:val="none" w:sz="0" w:space="0" w:color="auto"/>
      </w:divBdr>
    </w:div>
    <w:div w:id="82804553">
      <w:bodyDiv w:val="1"/>
      <w:marLeft w:val="0"/>
      <w:marRight w:val="0"/>
      <w:marTop w:val="0"/>
      <w:marBottom w:val="0"/>
      <w:divBdr>
        <w:top w:val="none" w:sz="0" w:space="0" w:color="auto"/>
        <w:left w:val="none" w:sz="0" w:space="0" w:color="auto"/>
        <w:bottom w:val="none" w:sz="0" w:space="0" w:color="auto"/>
        <w:right w:val="none" w:sz="0" w:space="0" w:color="auto"/>
      </w:divBdr>
    </w:div>
    <w:div w:id="82841472">
      <w:bodyDiv w:val="1"/>
      <w:marLeft w:val="0"/>
      <w:marRight w:val="0"/>
      <w:marTop w:val="0"/>
      <w:marBottom w:val="0"/>
      <w:divBdr>
        <w:top w:val="none" w:sz="0" w:space="0" w:color="auto"/>
        <w:left w:val="none" w:sz="0" w:space="0" w:color="auto"/>
        <w:bottom w:val="none" w:sz="0" w:space="0" w:color="auto"/>
        <w:right w:val="none" w:sz="0" w:space="0" w:color="auto"/>
      </w:divBdr>
    </w:div>
    <w:div w:id="82922397">
      <w:bodyDiv w:val="1"/>
      <w:marLeft w:val="0"/>
      <w:marRight w:val="0"/>
      <w:marTop w:val="0"/>
      <w:marBottom w:val="0"/>
      <w:divBdr>
        <w:top w:val="none" w:sz="0" w:space="0" w:color="auto"/>
        <w:left w:val="none" w:sz="0" w:space="0" w:color="auto"/>
        <w:bottom w:val="none" w:sz="0" w:space="0" w:color="auto"/>
        <w:right w:val="none" w:sz="0" w:space="0" w:color="auto"/>
      </w:divBdr>
    </w:div>
    <w:div w:id="82923184">
      <w:bodyDiv w:val="1"/>
      <w:marLeft w:val="0"/>
      <w:marRight w:val="0"/>
      <w:marTop w:val="0"/>
      <w:marBottom w:val="0"/>
      <w:divBdr>
        <w:top w:val="none" w:sz="0" w:space="0" w:color="auto"/>
        <w:left w:val="none" w:sz="0" w:space="0" w:color="auto"/>
        <w:bottom w:val="none" w:sz="0" w:space="0" w:color="auto"/>
        <w:right w:val="none" w:sz="0" w:space="0" w:color="auto"/>
      </w:divBdr>
    </w:div>
    <w:div w:id="83038574">
      <w:bodyDiv w:val="1"/>
      <w:marLeft w:val="0"/>
      <w:marRight w:val="0"/>
      <w:marTop w:val="0"/>
      <w:marBottom w:val="0"/>
      <w:divBdr>
        <w:top w:val="none" w:sz="0" w:space="0" w:color="auto"/>
        <w:left w:val="none" w:sz="0" w:space="0" w:color="auto"/>
        <w:bottom w:val="none" w:sz="0" w:space="0" w:color="auto"/>
        <w:right w:val="none" w:sz="0" w:space="0" w:color="auto"/>
      </w:divBdr>
    </w:div>
    <w:div w:id="83109785">
      <w:bodyDiv w:val="1"/>
      <w:marLeft w:val="0"/>
      <w:marRight w:val="0"/>
      <w:marTop w:val="0"/>
      <w:marBottom w:val="0"/>
      <w:divBdr>
        <w:top w:val="none" w:sz="0" w:space="0" w:color="auto"/>
        <w:left w:val="none" w:sz="0" w:space="0" w:color="auto"/>
        <w:bottom w:val="none" w:sz="0" w:space="0" w:color="auto"/>
        <w:right w:val="none" w:sz="0" w:space="0" w:color="auto"/>
      </w:divBdr>
    </w:div>
    <w:div w:id="83116604">
      <w:bodyDiv w:val="1"/>
      <w:marLeft w:val="0"/>
      <w:marRight w:val="0"/>
      <w:marTop w:val="0"/>
      <w:marBottom w:val="0"/>
      <w:divBdr>
        <w:top w:val="none" w:sz="0" w:space="0" w:color="auto"/>
        <w:left w:val="none" w:sz="0" w:space="0" w:color="auto"/>
        <w:bottom w:val="none" w:sz="0" w:space="0" w:color="auto"/>
        <w:right w:val="none" w:sz="0" w:space="0" w:color="auto"/>
      </w:divBdr>
    </w:div>
    <w:div w:id="83186884">
      <w:bodyDiv w:val="1"/>
      <w:marLeft w:val="0"/>
      <w:marRight w:val="0"/>
      <w:marTop w:val="0"/>
      <w:marBottom w:val="0"/>
      <w:divBdr>
        <w:top w:val="none" w:sz="0" w:space="0" w:color="auto"/>
        <w:left w:val="none" w:sz="0" w:space="0" w:color="auto"/>
        <w:bottom w:val="none" w:sz="0" w:space="0" w:color="auto"/>
        <w:right w:val="none" w:sz="0" w:space="0" w:color="auto"/>
      </w:divBdr>
    </w:div>
    <w:div w:id="83259992">
      <w:bodyDiv w:val="1"/>
      <w:marLeft w:val="0"/>
      <w:marRight w:val="0"/>
      <w:marTop w:val="0"/>
      <w:marBottom w:val="0"/>
      <w:divBdr>
        <w:top w:val="none" w:sz="0" w:space="0" w:color="auto"/>
        <w:left w:val="none" w:sz="0" w:space="0" w:color="auto"/>
        <w:bottom w:val="none" w:sz="0" w:space="0" w:color="auto"/>
        <w:right w:val="none" w:sz="0" w:space="0" w:color="auto"/>
      </w:divBdr>
    </w:div>
    <w:div w:id="83307153">
      <w:bodyDiv w:val="1"/>
      <w:marLeft w:val="0"/>
      <w:marRight w:val="0"/>
      <w:marTop w:val="0"/>
      <w:marBottom w:val="0"/>
      <w:divBdr>
        <w:top w:val="none" w:sz="0" w:space="0" w:color="auto"/>
        <w:left w:val="none" w:sz="0" w:space="0" w:color="auto"/>
        <w:bottom w:val="none" w:sz="0" w:space="0" w:color="auto"/>
        <w:right w:val="none" w:sz="0" w:space="0" w:color="auto"/>
      </w:divBdr>
    </w:div>
    <w:div w:id="83456996">
      <w:bodyDiv w:val="1"/>
      <w:marLeft w:val="0"/>
      <w:marRight w:val="0"/>
      <w:marTop w:val="0"/>
      <w:marBottom w:val="0"/>
      <w:divBdr>
        <w:top w:val="none" w:sz="0" w:space="0" w:color="auto"/>
        <w:left w:val="none" w:sz="0" w:space="0" w:color="auto"/>
        <w:bottom w:val="none" w:sz="0" w:space="0" w:color="auto"/>
        <w:right w:val="none" w:sz="0" w:space="0" w:color="auto"/>
      </w:divBdr>
    </w:div>
    <w:div w:id="83497452">
      <w:bodyDiv w:val="1"/>
      <w:marLeft w:val="0"/>
      <w:marRight w:val="0"/>
      <w:marTop w:val="0"/>
      <w:marBottom w:val="0"/>
      <w:divBdr>
        <w:top w:val="none" w:sz="0" w:space="0" w:color="auto"/>
        <w:left w:val="none" w:sz="0" w:space="0" w:color="auto"/>
        <w:bottom w:val="none" w:sz="0" w:space="0" w:color="auto"/>
        <w:right w:val="none" w:sz="0" w:space="0" w:color="auto"/>
      </w:divBdr>
    </w:div>
    <w:div w:id="83499678">
      <w:bodyDiv w:val="1"/>
      <w:marLeft w:val="0"/>
      <w:marRight w:val="0"/>
      <w:marTop w:val="0"/>
      <w:marBottom w:val="0"/>
      <w:divBdr>
        <w:top w:val="none" w:sz="0" w:space="0" w:color="auto"/>
        <w:left w:val="none" w:sz="0" w:space="0" w:color="auto"/>
        <w:bottom w:val="none" w:sz="0" w:space="0" w:color="auto"/>
        <w:right w:val="none" w:sz="0" w:space="0" w:color="auto"/>
      </w:divBdr>
    </w:div>
    <w:div w:id="83499783">
      <w:bodyDiv w:val="1"/>
      <w:marLeft w:val="0"/>
      <w:marRight w:val="0"/>
      <w:marTop w:val="0"/>
      <w:marBottom w:val="0"/>
      <w:divBdr>
        <w:top w:val="none" w:sz="0" w:space="0" w:color="auto"/>
        <w:left w:val="none" w:sz="0" w:space="0" w:color="auto"/>
        <w:bottom w:val="none" w:sz="0" w:space="0" w:color="auto"/>
        <w:right w:val="none" w:sz="0" w:space="0" w:color="auto"/>
      </w:divBdr>
    </w:div>
    <w:div w:id="83575968">
      <w:bodyDiv w:val="1"/>
      <w:marLeft w:val="0"/>
      <w:marRight w:val="0"/>
      <w:marTop w:val="0"/>
      <w:marBottom w:val="0"/>
      <w:divBdr>
        <w:top w:val="none" w:sz="0" w:space="0" w:color="auto"/>
        <w:left w:val="none" w:sz="0" w:space="0" w:color="auto"/>
        <w:bottom w:val="none" w:sz="0" w:space="0" w:color="auto"/>
        <w:right w:val="none" w:sz="0" w:space="0" w:color="auto"/>
      </w:divBdr>
    </w:div>
    <w:div w:id="83578353">
      <w:bodyDiv w:val="1"/>
      <w:marLeft w:val="0"/>
      <w:marRight w:val="0"/>
      <w:marTop w:val="0"/>
      <w:marBottom w:val="0"/>
      <w:divBdr>
        <w:top w:val="none" w:sz="0" w:space="0" w:color="auto"/>
        <w:left w:val="none" w:sz="0" w:space="0" w:color="auto"/>
        <w:bottom w:val="none" w:sz="0" w:space="0" w:color="auto"/>
        <w:right w:val="none" w:sz="0" w:space="0" w:color="auto"/>
      </w:divBdr>
    </w:div>
    <w:div w:id="83651900">
      <w:bodyDiv w:val="1"/>
      <w:marLeft w:val="0"/>
      <w:marRight w:val="0"/>
      <w:marTop w:val="0"/>
      <w:marBottom w:val="0"/>
      <w:divBdr>
        <w:top w:val="none" w:sz="0" w:space="0" w:color="auto"/>
        <w:left w:val="none" w:sz="0" w:space="0" w:color="auto"/>
        <w:bottom w:val="none" w:sz="0" w:space="0" w:color="auto"/>
        <w:right w:val="none" w:sz="0" w:space="0" w:color="auto"/>
      </w:divBdr>
    </w:div>
    <w:div w:id="83652397">
      <w:bodyDiv w:val="1"/>
      <w:marLeft w:val="0"/>
      <w:marRight w:val="0"/>
      <w:marTop w:val="0"/>
      <w:marBottom w:val="0"/>
      <w:divBdr>
        <w:top w:val="none" w:sz="0" w:space="0" w:color="auto"/>
        <w:left w:val="none" w:sz="0" w:space="0" w:color="auto"/>
        <w:bottom w:val="none" w:sz="0" w:space="0" w:color="auto"/>
        <w:right w:val="none" w:sz="0" w:space="0" w:color="auto"/>
      </w:divBdr>
    </w:div>
    <w:div w:id="83690976">
      <w:bodyDiv w:val="1"/>
      <w:marLeft w:val="0"/>
      <w:marRight w:val="0"/>
      <w:marTop w:val="0"/>
      <w:marBottom w:val="0"/>
      <w:divBdr>
        <w:top w:val="none" w:sz="0" w:space="0" w:color="auto"/>
        <w:left w:val="none" w:sz="0" w:space="0" w:color="auto"/>
        <w:bottom w:val="none" w:sz="0" w:space="0" w:color="auto"/>
        <w:right w:val="none" w:sz="0" w:space="0" w:color="auto"/>
      </w:divBdr>
    </w:div>
    <w:div w:id="83721355">
      <w:bodyDiv w:val="1"/>
      <w:marLeft w:val="0"/>
      <w:marRight w:val="0"/>
      <w:marTop w:val="0"/>
      <w:marBottom w:val="0"/>
      <w:divBdr>
        <w:top w:val="none" w:sz="0" w:space="0" w:color="auto"/>
        <w:left w:val="none" w:sz="0" w:space="0" w:color="auto"/>
        <w:bottom w:val="none" w:sz="0" w:space="0" w:color="auto"/>
        <w:right w:val="none" w:sz="0" w:space="0" w:color="auto"/>
      </w:divBdr>
    </w:div>
    <w:div w:id="83768967">
      <w:bodyDiv w:val="1"/>
      <w:marLeft w:val="0"/>
      <w:marRight w:val="0"/>
      <w:marTop w:val="0"/>
      <w:marBottom w:val="0"/>
      <w:divBdr>
        <w:top w:val="none" w:sz="0" w:space="0" w:color="auto"/>
        <w:left w:val="none" w:sz="0" w:space="0" w:color="auto"/>
        <w:bottom w:val="none" w:sz="0" w:space="0" w:color="auto"/>
        <w:right w:val="none" w:sz="0" w:space="0" w:color="auto"/>
      </w:divBdr>
    </w:div>
    <w:div w:id="83842628">
      <w:bodyDiv w:val="1"/>
      <w:marLeft w:val="0"/>
      <w:marRight w:val="0"/>
      <w:marTop w:val="0"/>
      <w:marBottom w:val="0"/>
      <w:divBdr>
        <w:top w:val="none" w:sz="0" w:space="0" w:color="auto"/>
        <w:left w:val="none" w:sz="0" w:space="0" w:color="auto"/>
        <w:bottom w:val="none" w:sz="0" w:space="0" w:color="auto"/>
        <w:right w:val="none" w:sz="0" w:space="0" w:color="auto"/>
      </w:divBdr>
    </w:div>
    <w:div w:id="83886754">
      <w:bodyDiv w:val="1"/>
      <w:marLeft w:val="0"/>
      <w:marRight w:val="0"/>
      <w:marTop w:val="0"/>
      <w:marBottom w:val="0"/>
      <w:divBdr>
        <w:top w:val="none" w:sz="0" w:space="0" w:color="auto"/>
        <w:left w:val="none" w:sz="0" w:space="0" w:color="auto"/>
        <w:bottom w:val="none" w:sz="0" w:space="0" w:color="auto"/>
        <w:right w:val="none" w:sz="0" w:space="0" w:color="auto"/>
      </w:divBdr>
    </w:div>
    <w:div w:id="83889745">
      <w:bodyDiv w:val="1"/>
      <w:marLeft w:val="0"/>
      <w:marRight w:val="0"/>
      <w:marTop w:val="0"/>
      <w:marBottom w:val="0"/>
      <w:divBdr>
        <w:top w:val="none" w:sz="0" w:space="0" w:color="auto"/>
        <w:left w:val="none" w:sz="0" w:space="0" w:color="auto"/>
        <w:bottom w:val="none" w:sz="0" w:space="0" w:color="auto"/>
        <w:right w:val="none" w:sz="0" w:space="0" w:color="auto"/>
      </w:divBdr>
    </w:div>
    <w:div w:id="83957837">
      <w:bodyDiv w:val="1"/>
      <w:marLeft w:val="0"/>
      <w:marRight w:val="0"/>
      <w:marTop w:val="0"/>
      <w:marBottom w:val="0"/>
      <w:divBdr>
        <w:top w:val="none" w:sz="0" w:space="0" w:color="auto"/>
        <w:left w:val="none" w:sz="0" w:space="0" w:color="auto"/>
        <w:bottom w:val="none" w:sz="0" w:space="0" w:color="auto"/>
        <w:right w:val="none" w:sz="0" w:space="0" w:color="auto"/>
      </w:divBdr>
    </w:div>
    <w:div w:id="83963044">
      <w:bodyDiv w:val="1"/>
      <w:marLeft w:val="0"/>
      <w:marRight w:val="0"/>
      <w:marTop w:val="0"/>
      <w:marBottom w:val="0"/>
      <w:divBdr>
        <w:top w:val="none" w:sz="0" w:space="0" w:color="auto"/>
        <w:left w:val="none" w:sz="0" w:space="0" w:color="auto"/>
        <w:bottom w:val="none" w:sz="0" w:space="0" w:color="auto"/>
        <w:right w:val="none" w:sz="0" w:space="0" w:color="auto"/>
      </w:divBdr>
    </w:div>
    <w:div w:id="84041473">
      <w:bodyDiv w:val="1"/>
      <w:marLeft w:val="0"/>
      <w:marRight w:val="0"/>
      <w:marTop w:val="0"/>
      <w:marBottom w:val="0"/>
      <w:divBdr>
        <w:top w:val="none" w:sz="0" w:space="0" w:color="auto"/>
        <w:left w:val="none" w:sz="0" w:space="0" w:color="auto"/>
        <w:bottom w:val="none" w:sz="0" w:space="0" w:color="auto"/>
        <w:right w:val="none" w:sz="0" w:space="0" w:color="auto"/>
      </w:divBdr>
    </w:div>
    <w:div w:id="84109123">
      <w:bodyDiv w:val="1"/>
      <w:marLeft w:val="0"/>
      <w:marRight w:val="0"/>
      <w:marTop w:val="0"/>
      <w:marBottom w:val="0"/>
      <w:divBdr>
        <w:top w:val="none" w:sz="0" w:space="0" w:color="auto"/>
        <w:left w:val="none" w:sz="0" w:space="0" w:color="auto"/>
        <w:bottom w:val="none" w:sz="0" w:space="0" w:color="auto"/>
        <w:right w:val="none" w:sz="0" w:space="0" w:color="auto"/>
      </w:divBdr>
    </w:div>
    <w:div w:id="84232788">
      <w:bodyDiv w:val="1"/>
      <w:marLeft w:val="0"/>
      <w:marRight w:val="0"/>
      <w:marTop w:val="0"/>
      <w:marBottom w:val="0"/>
      <w:divBdr>
        <w:top w:val="none" w:sz="0" w:space="0" w:color="auto"/>
        <w:left w:val="none" w:sz="0" w:space="0" w:color="auto"/>
        <w:bottom w:val="none" w:sz="0" w:space="0" w:color="auto"/>
        <w:right w:val="none" w:sz="0" w:space="0" w:color="auto"/>
      </w:divBdr>
    </w:div>
    <w:div w:id="84350972">
      <w:bodyDiv w:val="1"/>
      <w:marLeft w:val="0"/>
      <w:marRight w:val="0"/>
      <w:marTop w:val="0"/>
      <w:marBottom w:val="0"/>
      <w:divBdr>
        <w:top w:val="none" w:sz="0" w:space="0" w:color="auto"/>
        <w:left w:val="none" w:sz="0" w:space="0" w:color="auto"/>
        <w:bottom w:val="none" w:sz="0" w:space="0" w:color="auto"/>
        <w:right w:val="none" w:sz="0" w:space="0" w:color="auto"/>
      </w:divBdr>
    </w:div>
    <w:div w:id="84691212">
      <w:bodyDiv w:val="1"/>
      <w:marLeft w:val="0"/>
      <w:marRight w:val="0"/>
      <w:marTop w:val="0"/>
      <w:marBottom w:val="0"/>
      <w:divBdr>
        <w:top w:val="none" w:sz="0" w:space="0" w:color="auto"/>
        <w:left w:val="none" w:sz="0" w:space="0" w:color="auto"/>
        <w:bottom w:val="none" w:sz="0" w:space="0" w:color="auto"/>
        <w:right w:val="none" w:sz="0" w:space="0" w:color="auto"/>
      </w:divBdr>
    </w:div>
    <w:div w:id="84696327">
      <w:bodyDiv w:val="1"/>
      <w:marLeft w:val="0"/>
      <w:marRight w:val="0"/>
      <w:marTop w:val="0"/>
      <w:marBottom w:val="0"/>
      <w:divBdr>
        <w:top w:val="none" w:sz="0" w:space="0" w:color="auto"/>
        <w:left w:val="none" w:sz="0" w:space="0" w:color="auto"/>
        <w:bottom w:val="none" w:sz="0" w:space="0" w:color="auto"/>
        <w:right w:val="none" w:sz="0" w:space="0" w:color="auto"/>
      </w:divBdr>
    </w:div>
    <w:div w:id="84769359">
      <w:bodyDiv w:val="1"/>
      <w:marLeft w:val="0"/>
      <w:marRight w:val="0"/>
      <w:marTop w:val="0"/>
      <w:marBottom w:val="0"/>
      <w:divBdr>
        <w:top w:val="none" w:sz="0" w:space="0" w:color="auto"/>
        <w:left w:val="none" w:sz="0" w:space="0" w:color="auto"/>
        <w:bottom w:val="none" w:sz="0" w:space="0" w:color="auto"/>
        <w:right w:val="none" w:sz="0" w:space="0" w:color="auto"/>
      </w:divBdr>
    </w:div>
    <w:div w:id="84810986">
      <w:bodyDiv w:val="1"/>
      <w:marLeft w:val="0"/>
      <w:marRight w:val="0"/>
      <w:marTop w:val="0"/>
      <w:marBottom w:val="0"/>
      <w:divBdr>
        <w:top w:val="none" w:sz="0" w:space="0" w:color="auto"/>
        <w:left w:val="none" w:sz="0" w:space="0" w:color="auto"/>
        <w:bottom w:val="none" w:sz="0" w:space="0" w:color="auto"/>
        <w:right w:val="none" w:sz="0" w:space="0" w:color="auto"/>
      </w:divBdr>
    </w:div>
    <w:div w:id="84881749">
      <w:bodyDiv w:val="1"/>
      <w:marLeft w:val="0"/>
      <w:marRight w:val="0"/>
      <w:marTop w:val="0"/>
      <w:marBottom w:val="0"/>
      <w:divBdr>
        <w:top w:val="none" w:sz="0" w:space="0" w:color="auto"/>
        <w:left w:val="none" w:sz="0" w:space="0" w:color="auto"/>
        <w:bottom w:val="none" w:sz="0" w:space="0" w:color="auto"/>
        <w:right w:val="none" w:sz="0" w:space="0" w:color="auto"/>
      </w:divBdr>
    </w:div>
    <w:div w:id="84881954">
      <w:bodyDiv w:val="1"/>
      <w:marLeft w:val="0"/>
      <w:marRight w:val="0"/>
      <w:marTop w:val="0"/>
      <w:marBottom w:val="0"/>
      <w:divBdr>
        <w:top w:val="none" w:sz="0" w:space="0" w:color="auto"/>
        <w:left w:val="none" w:sz="0" w:space="0" w:color="auto"/>
        <w:bottom w:val="none" w:sz="0" w:space="0" w:color="auto"/>
        <w:right w:val="none" w:sz="0" w:space="0" w:color="auto"/>
      </w:divBdr>
    </w:div>
    <w:div w:id="84961549">
      <w:bodyDiv w:val="1"/>
      <w:marLeft w:val="0"/>
      <w:marRight w:val="0"/>
      <w:marTop w:val="0"/>
      <w:marBottom w:val="0"/>
      <w:divBdr>
        <w:top w:val="none" w:sz="0" w:space="0" w:color="auto"/>
        <w:left w:val="none" w:sz="0" w:space="0" w:color="auto"/>
        <w:bottom w:val="none" w:sz="0" w:space="0" w:color="auto"/>
        <w:right w:val="none" w:sz="0" w:space="0" w:color="auto"/>
      </w:divBdr>
    </w:div>
    <w:div w:id="85000490">
      <w:bodyDiv w:val="1"/>
      <w:marLeft w:val="0"/>
      <w:marRight w:val="0"/>
      <w:marTop w:val="0"/>
      <w:marBottom w:val="0"/>
      <w:divBdr>
        <w:top w:val="none" w:sz="0" w:space="0" w:color="auto"/>
        <w:left w:val="none" w:sz="0" w:space="0" w:color="auto"/>
        <w:bottom w:val="none" w:sz="0" w:space="0" w:color="auto"/>
        <w:right w:val="none" w:sz="0" w:space="0" w:color="auto"/>
      </w:divBdr>
    </w:div>
    <w:div w:id="85005899">
      <w:bodyDiv w:val="1"/>
      <w:marLeft w:val="0"/>
      <w:marRight w:val="0"/>
      <w:marTop w:val="0"/>
      <w:marBottom w:val="0"/>
      <w:divBdr>
        <w:top w:val="none" w:sz="0" w:space="0" w:color="auto"/>
        <w:left w:val="none" w:sz="0" w:space="0" w:color="auto"/>
        <w:bottom w:val="none" w:sz="0" w:space="0" w:color="auto"/>
        <w:right w:val="none" w:sz="0" w:space="0" w:color="auto"/>
      </w:divBdr>
    </w:div>
    <w:div w:id="85008363">
      <w:bodyDiv w:val="1"/>
      <w:marLeft w:val="0"/>
      <w:marRight w:val="0"/>
      <w:marTop w:val="0"/>
      <w:marBottom w:val="0"/>
      <w:divBdr>
        <w:top w:val="none" w:sz="0" w:space="0" w:color="auto"/>
        <w:left w:val="none" w:sz="0" w:space="0" w:color="auto"/>
        <w:bottom w:val="none" w:sz="0" w:space="0" w:color="auto"/>
        <w:right w:val="none" w:sz="0" w:space="0" w:color="auto"/>
      </w:divBdr>
    </w:div>
    <w:div w:id="85149859">
      <w:bodyDiv w:val="1"/>
      <w:marLeft w:val="0"/>
      <w:marRight w:val="0"/>
      <w:marTop w:val="0"/>
      <w:marBottom w:val="0"/>
      <w:divBdr>
        <w:top w:val="none" w:sz="0" w:space="0" w:color="auto"/>
        <w:left w:val="none" w:sz="0" w:space="0" w:color="auto"/>
        <w:bottom w:val="none" w:sz="0" w:space="0" w:color="auto"/>
        <w:right w:val="none" w:sz="0" w:space="0" w:color="auto"/>
      </w:divBdr>
    </w:div>
    <w:div w:id="85158458">
      <w:bodyDiv w:val="1"/>
      <w:marLeft w:val="0"/>
      <w:marRight w:val="0"/>
      <w:marTop w:val="0"/>
      <w:marBottom w:val="0"/>
      <w:divBdr>
        <w:top w:val="none" w:sz="0" w:space="0" w:color="auto"/>
        <w:left w:val="none" w:sz="0" w:space="0" w:color="auto"/>
        <w:bottom w:val="none" w:sz="0" w:space="0" w:color="auto"/>
        <w:right w:val="none" w:sz="0" w:space="0" w:color="auto"/>
      </w:divBdr>
    </w:div>
    <w:div w:id="85350276">
      <w:bodyDiv w:val="1"/>
      <w:marLeft w:val="0"/>
      <w:marRight w:val="0"/>
      <w:marTop w:val="0"/>
      <w:marBottom w:val="0"/>
      <w:divBdr>
        <w:top w:val="none" w:sz="0" w:space="0" w:color="auto"/>
        <w:left w:val="none" w:sz="0" w:space="0" w:color="auto"/>
        <w:bottom w:val="none" w:sz="0" w:space="0" w:color="auto"/>
        <w:right w:val="none" w:sz="0" w:space="0" w:color="auto"/>
      </w:divBdr>
    </w:div>
    <w:div w:id="85466096">
      <w:bodyDiv w:val="1"/>
      <w:marLeft w:val="0"/>
      <w:marRight w:val="0"/>
      <w:marTop w:val="0"/>
      <w:marBottom w:val="0"/>
      <w:divBdr>
        <w:top w:val="none" w:sz="0" w:space="0" w:color="auto"/>
        <w:left w:val="none" w:sz="0" w:space="0" w:color="auto"/>
        <w:bottom w:val="none" w:sz="0" w:space="0" w:color="auto"/>
        <w:right w:val="none" w:sz="0" w:space="0" w:color="auto"/>
      </w:divBdr>
    </w:div>
    <w:div w:id="85662154">
      <w:bodyDiv w:val="1"/>
      <w:marLeft w:val="0"/>
      <w:marRight w:val="0"/>
      <w:marTop w:val="0"/>
      <w:marBottom w:val="0"/>
      <w:divBdr>
        <w:top w:val="none" w:sz="0" w:space="0" w:color="auto"/>
        <w:left w:val="none" w:sz="0" w:space="0" w:color="auto"/>
        <w:bottom w:val="none" w:sz="0" w:space="0" w:color="auto"/>
        <w:right w:val="none" w:sz="0" w:space="0" w:color="auto"/>
      </w:divBdr>
    </w:div>
    <w:div w:id="85662227">
      <w:bodyDiv w:val="1"/>
      <w:marLeft w:val="0"/>
      <w:marRight w:val="0"/>
      <w:marTop w:val="0"/>
      <w:marBottom w:val="0"/>
      <w:divBdr>
        <w:top w:val="none" w:sz="0" w:space="0" w:color="auto"/>
        <w:left w:val="none" w:sz="0" w:space="0" w:color="auto"/>
        <w:bottom w:val="none" w:sz="0" w:space="0" w:color="auto"/>
        <w:right w:val="none" w:sz="0" w:space="0" w:color="auto"/>
      </w:divBdr>
    </w:div>
    <w:div w:id="85687055">
      <w:bodyDiv w:val="1"/>
      <w:marLeft w:val="0"/>
      <w:marRight w:val="0"/>
      <w:marTop w:val="0"/>
      <w:marBottom w:val="0"/>
      <w:divBdr>
        <w:top w:val="none" w:sz="0" w:space="0" w:color="auto"/>
        <w:left w:val="none" w:sz="0" w:space="0" w:color="auto"/>
        <w:bottom w:val="none" w:sz="0" w:space="0" w:color="auto"/>
        <w:right w:val="none" w:sz="0" w:space="0" w:color="auto"/>
      </w:divBdr>
    </w:div>
    <w:div w:id="85804730">
      <w:bodyDiv w:val="1"/>
      <w:marLeft w:val="0"/>
      <w:marRight w:val="0"/>
      <w:marTop w:val="0"/>
      <w:marBottom w:val="0"/>
      <w:divBdr>
        <w:top w:val="none" w:sz="0" w:space="0" w:color="auto"/>
        <w:left w:val="none" w:sz="0" w:space="0" w:color="auto"/>
        <w:bottom w:val="none" w:sz="0" w:space="0" w:color="auto"/>
        <w:right w:val="none" w:sz="0" w:space="0" w:color="auto"/>
      </w:divBdr>
    </w:div>
    <w:div w:id="85925405">
      <w:bodyDiv w:val="1"/>
      <w:marLeft w:val="0"/>
      <w:marRight w:val="0"/>
      <w:marTop w:val="0"/>
      <w:marBottom w:val="0"/>
      <w:divBdr>
        <w:top w:val="none" w:sz="0" w:space="0" w:color="auto"/>
        <w:left w:val="none" w:sz="0" w:space="0" w:color="auto"/>
        <w:bottom w:val="none" w:sz="0" w:space="0" w:color="auto"/>
        <w:right w:val="none" w:sz="0" w:space="0" w:color="auto"/>
      </w:divBdr>
    </w:div>
    <w:div w:id="86001182">
      <w:bodyDiv w:val="1"/>
      <w:marLeft w:val="0"/>
      <w:marRight w:val="0"/>
      <w:marTop w:val="0"/>
      <w:marBottom w:val="0"/>
      <w:divBdr>
        <w:top w:val="none" w:sz="0" w:space="0" w:color="auto"/>
        <w:left w:val="none" w:sz="0" w:space="0" w:color="auto"/>
        <w:bottom w:val="none" w:sz="0" w:space="0" w:color="auto"/>
        <w:right w:val="none" w:sz="0" w:space="0" w:color="auto"/>
      </w:divBdr>
    </w:div>
    <w:div w:id="86124239">
      <w:bodyDiv w:val="1"/>
      <w:marLeft w:val="0"/>
      <w:marRight w:val="0"/>
      <w:marTop w:val="0"/>
      <w:marBottom w:val="0"/>
      <w:divBdr>
        <w:top w:val="none" w:sz="0" w:space="0" w:color="auto"/>
        <w:left w:val="none" w:sz="0" w:space="0" w:color="auto"/>
        <w:bottom w:val="none" w:sz="0" w:space="0" w:color="auto"/>
        <w:right w:val="none" w:sz="0" w:space="0" w:color="auto"/>
      </w:divBdr>
    </w:div>
    <w:div w:id="86271304">
      <w:bodyDiv w:val="1"/>
      <w:marLeft w:val="0"/>
      <w:marRight w:val="0"/>
      <w:marTop w:val="0"/>
      <w:marBottom w:val="0"/>
      <w:divBdr>
        <w:top w:val="none" w:sz="0" w:space="0" w:color="auto"/>
        <w:left w:val="none" w:sz="0" w:space="0" w:color="auto"/>
        <w:bottom w:val="none" w:sz="0" w:space="0" w:color="auto"/>
        <w:right w:val="none" w:sz="0" w:space="0" w:color="auto"/>
      </w:divBdr>
    </w:div>
    <w:div w:id="86275618">
      <w:bodyDiv w:val="1"/>
      <w:marLeft w:val="0"/>
      <w:marRight w:val="0"/>
      <w:marTop w:val="0"/>
      <w:marBottom w:val="0"/>
      <w:divBdr>
        <w:top w:val="none" w:sz="0" w:space="0" w:color="auto"/>
        <w:left w:val="none" w:sz="0" w:space="0" w:color="auto"/>
        <w:bottom w:val="none" w:sz="0" w:space="0" w:color="auto"/>
        <w:right w:val="none" w:sz="0" w:space="0" w:color="auto"/>
      </w:divBdr>
    </w:div>
    <w:div w:id="86311305">
      <w:bodyDiv w:val="1"/>
      <w:marLeft w:val="0"/>
      <w:marRight w:val="0"/>
      <w:marTop w:val="0"/>
      <w:marBottom w:val="0"/>
      <w:divBdr>
        <w:top w:val="none" w:sz="0" w:space="0" w:color="auto"/>
        <w:left w:val="none" w:sz="0" w:space="0" w:color="auto"/>
        <w:bottom w:val="none" w:sz="0" w:space="0" w:color="auto"/>
        <w:right w:val="none" w:sz="0" w:space="0" w:color="auto"/>
      </w:divBdr>
    </w:div>
    <w:div w:id="86391782">
      <w:bodyDiv w:val="1"/>
      <w:marLeft w:val="0"/>
      <w:marRight w:val="0"/>
      <w:marTop w:val="0"/>
      <w:marBottom w:val="0"/>
      <w:divBdr>
        <w:top w:val="none" w:sz="0" w:space="0" w:color="auto"/>
        <w:left w:val="none" w:sz="0" w:space="0" w:color="auto"/>
        <w:bottom w:val="none" w:sz="0" w:space="0" w:color="auto"/>
        <w:right w:val="none" w:sz="0" w:space="0" w:color="auto"/>
      </w:divBdr>
    </w:div>
    <w:div w:id="86468990">
      <w:bodyDiv w:val="1"/>
      <w:marLeft w:val="0"/>
      <w:marRight w:val="0"/>
      <w:marTop w:val="0"/>
      <w:marBottom w:val="0"/>
      <w:divBdr>
        <w:top w:val="none" w:sz="0" w:space="0" w:color="auto"/>
        <w:left w:val="none" w:sz="0" w:space="0" w:color="auto"/>
        <w:bottom w:val="none" w:sz="0" w:space="0" w:color="auto"/>
        <w:right w:val="none" w:sz="0" w:space="0" w:color="auto"/>
      </w:divBdr>
    </w:div>
    <w:div w:id="86508776">
      <w:bodyDiv w:val="1"/>
      <w:marLeft w:val="0"/>
      <w:marRight w:val="0"/>
      <w:marTop w:val="0"/>
      <w:marBottom w:val="0"/>
      <w:divBdr>
        <w:top w:val="none" w:sz="0" w:space="0" w:color="auto"/>
        <w:left w:val="none" w:sz="0" w:space="0" w:color="auto"/>
        <w:bottom w:val="none" w:sz="0" w:space="0" w:color="auto"/>
        <w:right w:val="none" w:sz="0" w:space="0" w:color="auto"/>
      </w:divBdr>
    </w:div>
    <w:div w:id="86586102">
      <w:bodyDiv w:val="1"/>
      <w:marLeft w:val="0"/>
      <w:marRight w:val="0"/>
      <w:marTop w:val="0"/>
      <w:marBottom w:val="0"/>
      <w:divBdr>
        <w:top w:val="none" w:sz="0" w:space="0" w:color="auto"/>
        <w:left w:val="none" w:sz="0" w:space="0" w:color="auto"/>
        <w:bottom w:val="none" w:sz="0" w:space="0" w:color="auto"/>
        <w:right w:val="none" w:sz="0" w:space="0" w:color="auto"/>
      </w:divBdr>
    </w:div>
    <w:div w:id="86586184">
      <w:bodyDiv w:val="1"/>
      <w:marLeft w:val="0"/>
      <w:marRight w:val="0"/>
      <w:marTop w:val="0"/>
      <w:marBottom w:val="0"/>
      <w:divBdr>
        <w:top w:val="none" w:sz="0" w:space="0" w:color="auto"/>
        <w:left w:val="none" w:sz="0" w:space="0" w:color="auto"/>
        <w:bottom w:val="none" w:sz="0" w:space="0" w:color="auto"/>
        <w:right w:val="none" w:sz="0" w:space="0" w:color="auto"/>
      </w:divBdr>
    </w:div>
    <w:div w:id="86733294">
      <w:bodyDiv w:val="1"/>
      <w:marLeft w:val="0"/>
      <w:marRight w:val="0"/>
      <w:marTop w:val="0"/>
      <w:marBottom w:val="0"/>
      <w:divBdr>
        <w:top w:val="none" w:sz="0" w:space="0" w:color="auto"/>
        <w:left w:val="none" w:sz="0" w:space="0" w:color="auto"/>
        <w:bottom w:val="none" w:sz="0" w:space="0" w:color="auto"/>
        <w:right w:val="none" w:sz="0" w:space="0" w:color="auto"/>
      </w:divBdr>
    </w:div>
    <w:div w:id="86774708">
      <w:bodyDiv w:val="1"/>
      <w:marLeft w:val="0"/>
      <w:marRight w:val="0"/>
      <w:marTop w:val="0"/>
      <w:marBottom w:val="0"/>
      <w:divBdr>
        <w:top w:val="none" w:sz="0" w:space="0" w:color="auto"/>
        <w:left w:val="none" w:sz="0" w:space="0" w:color="auto"/>
        <w:bottom w:val="none" w:sz="0" w:space="0" w:color="auto"/>
        <w:right w:val="none" w:sz="0" w:space="0" w:color="auto"/>
      </w:divBdr>
    </w:div>
    <w:div w:id="86850998">
      <w:bodyDiv w:val="1"/>
      <w:marLeft w:val="0"/>
      <w:marRight w:val="0"/>
      <w:marTop w:val="0"/>
      <w:marBottom w:val="0"/>
      <w:divBdr>
        <w:top w:val="none" w:sz="0" w:space="0" w:color="auto"/>
        <w:left w:val="none" w:sz="0" w:space="0" w:color="auto"/>
        <w:bottom w:val="none" w:sz="0" w:space="0" w:color="auto"/>
        <w:right w:val="none" w:sz="0" w:space="0" w:color="auto"/>
      </w:divBdr>
    </w:div>
    <w:div w:id="86854361">
      <w:bodyDiv w:val="1"/>
      <w:marLeft w:val="0"/>
      <w:marRight w:val="0"/>
      <w:marTop w:val="0"/>
      <w:marBottom w:val="0"/>
      <w:divBdr>
        <w:top w:val="none" w:sz="0" w:space="0" w:color="auto"/>
        <w:left w:val="none" w:sz="0" w:space="0" w:color="auto"/>
        <w:bottom w:val="none" w:sz="0" w:space="0" w:color="auto"/>
        <w:right w:val="none" w:sz="0" w:space="0" w:color="auto"/>
      </w:divBdr>
    </w:div>
    <w:div w:id="87040422">
      <w:bodyDiv w:val="1"/>
      <w:marLeft w:val="0"/>
      <w:marRight w:val="0"/>
      <w:marTop w:val="0"/>
      <w:marBottom w:val="0"/>
      <w:divBdr>
        <w:top w:val="none" w:sz="0" w:space="0" w:color="auto"/>
        <w:left w:val="none" w:sz="0" w:space="0" w:color="auto"/>
        <w:bottom w:val="none" w:sz="0" w:space="0" w:color="auto"/>
        <w:right w:val="none" w:sz="0" w:space="0" w:color="auto"/>
      </w:divBdr>
    </w:div>
    <w:div w:id="87040523">
      <w:bodyDiv w:val="1"/>
      <w:marLeft w:val="0"/>
      <w:marRight w:val="0"/>
      <w:marTop w:val="0"/>
      <w:marBottom w:val="0"/>
      <w:divBdr>
        <w:top w:val="none" w:sz="0" w:space="0" w:color="auto"/>
        <w:left w:val="none" w:sz="0" w:space="0" w:color="auto"/>
        <w:bottom w:val="none" w:sz="0" w:space="0" w:color="auto"/>
        <w:right w:val="none" w:sz="0" w:space="0" w:color="auto"/>
      </w:divBdr>
    </w:div>
    <w:div w:id="87042232">
      <w:bodyDiv w:val="1"/>
      <w:marLeft w:val="0"/>
      <w:marRight w:val="0"/>
      <w:marTop w:val="0"/>
      <w:marBottom w:val="0"/>
      <w:divBdr>
        <w:top w:val="none" w:sz="0" w:space="0" w:color="auto"/>
        <w:left w:val="none" w:sz="0" w:space="0" w:color="auto"/>
        <w:bottom w:val="none" w:sz="0" w:space="0" w:color="auto"/>
        <w:right w:val="none" w:sz="0" w:space="0" w:color="auto"/>
      </w:divBdr>
    </w:div>
    <w:div w:id="87123716">
      <w:bodyDiv w:val="1"/>
      <w:marLeft w:val="0"/>
      <w:marRight w:val="0"/>
      <w:marTop w:val="0"/>
      <w:marBottom w:val="0"/>
      <w:divBdr>
        <w:top w:val="none" w:sz="0" w:space="0" w:color="auto"/>
        <w:left w:val="none" w:sz="0" w:space="0" w:color="auto"/>
        <w:bottom w:val="none" w:sz="0" w:space="0" w:color="auto"/>
        <w:right w:val="none" w:sz="0" w:space="0" w:color="auto"/>
      </w:divBdr>
    </w:div>
    <w:div w:id="87233585">
      <w:bodyDiv w:val="1"/>
      <w:marLeft w:val="0"/>
      <w:marRight w:val="0"/>
      <w:marTop w:val="0"/>
      <w:marBottom w:val="0"/>
      <w:divBdr>
        <w:top w:val="none" w:sz="0" w:space="0" w:color="auto"/>
        <w:left w:val="none" w:sz="0" w:space="0" w:color="auto"/>
        <w:bottom w:val="none" w:sz="0" w:space="0" w:color="auto"/>
        <w:right w:val="none" w:sz="0" w:space="0" w:color="auto"/>
      </w:divBdr>
    </w:div>
    <w:div w:id="87314891">
      <w:bodyDiv w:val="1"/>
      <w:marLeft w:val="0"/>
      <w:marRight w:val="0"/>
      <w:marTop w:val="0"/>
      <w:marBottom w:val="0"/>
      <w:divBdr>
        <w:top w:val="none" w:sz="0" w:space="0" w:color="auto"/>
        <w:left w:val="none" w:sz="0" w:space="0" w:color="auto"/>
        <w:bottom w:val="none" w:sz="0" w:space="0" w:color="auto"/>
        <w:right w:val="none" w:sz="0" w:space="0" w:color="auto"/>
      </w:divBdr>
    </w:div>
    <w:div w:id="87390048">
      <w:bodyDiv w:val="1"/>
      <w:marLeft w:val="0"/>
      <w:marRight w:val="0"/>
      <w:marTop w:val="0"/>
      <w:marBottom w:val="0"/>
      <w:divBdr>
        <w:top w:val="none" w:sz="0" w:space="0" w:color="auto"/>
        <w:left w:val="none" w:sz="0" w:space="0" w:color="auto"/>
        <w:bottom w:val="none" w:sz="0" w:space="0" w:color="auto"/>
        <w:right w:val="none" w:sz="0" w:space="0" w:color="auto"/>
      </w:divBdr>
    </w:div>
    <w:div w:id="87433119">
      <w:bodyDiv w:val="1"/>
      <w:marLeft w:val="0"/>
      <w:marRight w:val="0"/>
      <w:marTop w:val="0"/>
      <w:marBottom w:val="0"/>
      <w:divBdr>
        <w:top w:val="none" w:sz="0" w:space="0" w:color="auto"/>
        <w:left w:val="none" w:sz="0" w:space="0" w:color="auto"/>
        <w:bottom w:val="none" w:sz="0" w:space="0" w:color="auto"/>
        <w:right w:val="none" w:sz="0" w:space="0" w:color="auto"/>
      </w:divBdr>
    </w:div>
    <w:div w:id="87502357">
      <w:bodyDiv w:val="1"/>
      <w:marLeft w:val="0"/>
      <w:marRight w:val="0"/>
      <w:marTop w:val="0"/>
      <w:marBottom w:val="0"/>
      <w:divBdr>
        <w:top w:val="none" w:sz="0" w:space="0" w:color="auto"/>
        <w:left w:val="none" w:sz="0" w:space="0" w:color="auto"/>
        <w:bottom w:val="none" w:sz="0" w:space="0" w:color="auto"/>
        <w:right w:val="none" w:sz="0" w:space="0" w:color="auto"/>
      </w:divBdr>
    </w:div>
    <w:div w:id="87502995">
      <w:bodyDiv w:val="1"/>
      <w:marLeft w:val="0"/>
      <w:marRight w:val="0"/>
      <w:marTop w:val="0"/>
      <w:marBottom w:val="0"/>
      <w:divBdr>
        <w:top w:val="none" w:sz="0" w:space="0" w:color="auto"/>
        <w:left w:val="none" w:sz="0" w:space="0" w:color="auto"/>
        <w:bottom w:val="none" w:sz="0" w:space="0" w:color="auto"/>
        <w:right w:val="none" w:sz="0" w:space="0" w:color="auto"/>
      </w:divBdr>
    </w:div>
    <w:div w:id="87503996">
      <w:bodyDiv w:val="1"/>
      <w:marLeft w:val="0"/>
      <w:marRight w:val="0"/>
      <w:marTop w:val="0"/>
      <w:marBottom w:val="0"/>
      <w:divBdr>
        <w:top w:val="none" w:sz="0" w:space="0" w:color="auto"/>
        <w:left w:val="none" w:sz="0" w:space="0" w:color="auto"/>
        <w:bottom w:val="none" w:sz="0" w:space="0" w:color="auto"/>
        <w:right w:val="none" w:sz="0" w:space="0" w:color="auto"/>
      </w:divBdr>
    </w:div>
    <w:div w:id="87578732">
      <w:bodyDiv w:val="1"/>
      <w:marLeft w:val="0"/>
      <w:marRight w:val="0"/>
      <w:marTop w:val="0"/>
      <w:marBottom w:val="0"/>
      <w:divBdr>
        <w:top w:val="none" w:sz="0" w:space="0" w:color="auto"/>
        <w:left w:val="none" w:sz="0" w:space="0" w:color="auto"/>
        <w:bottom w:val="none" w:sz="0" w:space="0" w:color="auto"/>
        <w:right w:val="none" w:sz="0" w:space="0" w:color="auto"/>
      </w:divBdr>
    </w:div>
    <w:div w:id="87623105">
      <w:bodyDiv w:val="1"/>
      <w:marLeft w:val="0"/>
      <w:marRight w:val="0"/>
      <w:marTop w:val="0"/>
      <w:marBottom w:val="0"/>
      <w:divBdr>
        <w:top w:val="none" w:sz="0" w:space="0" w:color="auto"/>
        <w:left w:val="none" w:sz="0" w:space="0" w:color="auto"/>
        <w:bottom w:val="none" w:sz="0" w:space="0" w:color="auto"/>
        <w:right w:val="none" w:sz="0" w:space="0" w:color="auto"/>
      </w:divBdr>
    </w:div>
    <w:div w:id="87625768">
      <w:bodyDiv w:val="1"/>
      <w:marLeft w:val="0"/>
      <w:marRight w:val="0"/>
      <w:marTop w:val="0"/>
      <w:marBottom w:val="0"/>
      <w:divBdr>
        <w:top w:val="none" w:sz="0" w:space="0" w:color="auto"/>
        <w:left w:val="none" w:sz="0" w:space="0" w:color="auto"/>
        <w:bottom w:val="none" w:sz="0" w:space="0" w:color="auto"/>
        <w:right w:val="none" w:sz="0" w:space="0" w:color="auto"/>
      </w:divBdr>
    </w:div>
    <w:div w:id="87772401">
      <w:bodyDiv w:val="1"/>
      <w:marLeft w:val="0"/>
      <w:marRight w:val="0"/>
      <w:marTop w:val="0"/>
      <w:marBottom w:val="0"/>
      <w:divBdr>
        <w:top w:val="none" w:sz="0" w:space="0" w:color="auto"/>
        <w:left w:val="none" w:sz="0" w:space="0" w:color="auto"/>
        <w:bottom w:val="none" w:sz="0" w:space="0" w:color="auto"/>
        <w:right w:val="none" w:sz="0" w:space="0" w:color="auto"/>
      </w:divBdr>
    </w:div>
    <w:div w:id="87778349">
      <w:bodyDiv w:val="1"/>
      <w:marLeft w:val="0"/>
      <w:marRight w:val="0"/>
      <w:marTop w:val="0"/>
      <w:marBottom w:val="0"/>
      <w:divBdr>
        <w:top w:val="none" w:sz="0" w:space="0" w:color="auto"/>
        <w:left w:val="none" w:sz="0" w:space="0" w:color="auto"/>
        <w:bottom w:val="none" w:sz="0" w:space="0" w:color="auto"/>
        <w:right w:val="none" w:sz="0" w:space="0" w:color="auto"/>
      </w:divBdr>
    </w:div>
    <w:div w:id="87819189">
      <w:bodyDiv w:val="1"/>
      <w:marLeft w:val="0"/>
      <w:marRight w:val="0"/>
      <w:marTop w:val="0"/>
      <w:marBottom w:val="0"/>
      <w:divBdr>
        <w:top w:val="none" w:sz="0" w:space="0" w:color="auto"/>
        <w:left w:val="none" w:sz="0" w:space="0" w:color="auto"/>
        <w:bottom w:val="none" w:sz="0" w:space="0" w:color="auto"/>
        <w:right w:val="none" w:sz="0" w:space="0" w:color="auto"/>
      </w:divBdr>
    </w:div>
    <w:div w:id="87820478">
      <w:bodyDiv w:val="1"/>
      <w:marLeft w:val="0"/>
      <w:marRight w:val="0"/>
      <w:marTop w:val="0"/>
      <w:marBottom w:val="0"/>
      <w:divBdr>
        <w:top w:val="none" w:sz="0" w:space="0" w:color="auto"/>
        <w:left w:val="none" w:sz="0" w:space="0" w:color="auto"/>
        <w:bottom w:val="none" w:sz="0" w:space="0" w:color="auto"/>
        <w:right w:val="none" w:sz="0" w:space="0" w:color="auto"/>
      </w:divBdr>
    </w:div>
    <w:div w:id="87821624">
      <w:bodyDiv w:val="1"/>
      <w:marLeft w:val="0"/>
      <w:marRight w:val="0"/>
      <w:marTop w:val="0"/>
      <w:marBottom w:val="0"/>
      <w:divBdr>
        <w:top w:val="none" w:sz="0" w:space="0" w:color="auto"/>
        <w:left w:val="none" w:sz="0" w:space="0" w:color="auto"/>
        <w:bottom w:val="none" w:sz="0" w:space="0" w:color="auto"/>
        <w:right w:val="none" w:sz="0" w:space="0" w:color="auto"/>
      </w:divBdr>
    </w:div>
    <w:div w:id="87850283">
      <w:bodyDiv w:val="1"/>
      <w:marLeft w:val="0"/>
      <w:marRight w:val="0"/>
      <w:marTop w:val="0"/>
      <w:marBottom w:val="0"/>
      <w:divBdr>
        <w:top w:val="none" w:sz="0" w:space="0" w:color="auto"/>
        <w:left w:val="none" w:sz="0" w:space="0" w:color="auto"/>
        <w:bottom w:val="none" w:sz="0" w:space="0" w:color="auto"/>
        <w:right w:val="none" w:sz="0" w:space="0" w:color="auto"/>
      </w:divBdr>
    </w:div>
    <w:div w:id="87897485">
      <w:bodyDiv w:val="1"/>
      <w:marLeft w:val="0"/>
      <w:marRight w:val="0"/>
      <w:marTop w:val="0"/>
      <w:marBottom w:val="0"/>
      <w:divBdr>
        <w:top w:val="none" w:sz="0" w:space="0" w:color="auto"/>
        <w:left w:val="none" w:sz="0" w:space="0" w:color="auto"/>
        <w:bottom w:val="none" w:sz="0" w:space="0" w:color="auto"/>
        <w:right w:val="none" w:sz="0" w:space="0" w:color="auto"/>
      </w:divBdr>
    </w:div>
    <w:div w:id="88043381">
      <w:bodyDiv w:val="1"/>
      <w:marLeft w:val="0"/>
      <w:marRight w:val="0"/>
      <w:marTop w:val="0"/>
      <w:marBottom w:val="0"/>
      <w:divBdr>
        <w:top w:val="none" w:sz="0" w:space="0" w:color="auto"/>
        <w:left w:val="none" w:sz="0" w:space="0" w:color="auto"/>
        <w:bottom w:val="none" w:sz="0" w:space="0" w:color="auto"/>
        <w:right w:val="none" w:sz="0" w:space="0" w:color="auto"/>
      </w:divBdr>
    </w:div>
    <w:div w:id="88046447">
      <w:bodyDiv w:val="1"/>
      <w:marLeft w:val="0"/>
      <w:marRight w:val="0"/>
      <w:marTop w:val="0"/>
      <w:marBottom w:val="0"/>
      <w:divBdr>
        <w:top w:val="none" w:sz="0" w:space="0" w:color="auto"/>
        <w:left w:val="none" w:sz="0" w:space="0" w:color="auto"/>
        <w:bottom w:val="none" w:sz="0" w:space="0" w:color="auto"/>
        <w:right w:val="none" w:sz="0" w:space="0" w:color="auto"/>
      </w:divBdr>
    </w:div>
    <w:div w:id="88160914">
      <w:bodyDiv w:val="1"/>
      <w:marLeft w:val="0"/>
      <w:marRight w:val="0"/>
      <w:marTop w:val="0"/>
      <w:marBottom w:val="0"/>
      <w:divBdr>
        <w:top w:val="none" w:sz="0" w:space="0" w:color="auto"/>
        <w:left w:val="none" w:sz="0" w:space="0" w:color="auto"/>
        <w:bottom w:val="none" w:sz="0" w:space="0" w:color="auto"/>
        <w:right w:val="none" w:sz="0" w:space="0" w:color="auto"/>
      </w:divBdr>
    </w:div>
    <w:div w:id="88284676">
      <w:bodyDiv w:val="1"/>
      <w:marLeft w:val="0"/>
      <w:marRight w:val="0"/>
      <w:marTop w:val="0"/>
      <w:marBottom w:val="0"/>
      <w:divBdr>
        <w:top w:val="none" w:sz="0" w:space="0" w:color="auto"/>
        <w:left w:val="none" w:sz="0" w:space="0" w:color="auto"/>
        <w:bottom w:val="none" w:sz="0" w:space="0" w:color="auto"/>
        <w:right w:val="none" w:sz="0" w:space="0" w:color="auto"/>
      </w:divBdr>
    </w:div>
    <w:div w:id="88425705">
      <w:bodyDiv w:val="1"/>
      <w:marLeft w:val="0"/>
      <w:marRight w:val="0"/>
      <w:marTop w:val="0"/>
      <w:marBottom w:val="0"/>
      <w:divBdr>
        <w:top w:val="none" w:sz="0" w:space="0" w:color="auto"/>
        <w:left w:val="none" w:sz="0" w:space="0" w:color="auto"/>
        <w:bottom w:val="none" w:sz="0" w:space="0" w:color="auto"/>
        <w:right w:val="none" w:sz="0" w:space="0" w:color="auto"/>
      </w:divBdr>
    </w:div>
    <w:div w:id="88427906">
      <w:bodyDiv w:val="1"/>
      <w:marLeft w:val="0"/>
      <w:marRight w:val="0"/>
      <w:marTop w:val="0"/>
      <w:marBottom w:val="0"/>
      <w:divBdr>
        <w:top w:val="none" w:sz="0" w:space="0" w:color="auto"/>
        <w:left w:val="none" w:sz="0" w:space="0" w:color="auto"/>
        <w:bottom w:val="none" w:sz="0" w:space="0" w:color="auto"/>
        <w:right w:val="none" w:sz="0" w:space="0" w:color="auto"/>
      </w:divBdr>
    </w:div>
    <w:div w:id="88429348">
      <w:bodyDiv w:val="1"/>
      <w:marLeft w:val="0"/>
      <w:marRight w:val="0"/>
      <w:marTop w:val="0"/>
      <w:marBottom w:val="0"/>
      <w:divBdr>
        <w:top w:val="none" w:sz="0" w:space="0" w:color="auto"/>
        <w:left w:val="none" w:sz="0" w:space="0" w:color="auto"/>
        <w:bottom w:val="none" w:sz="0" w:space="0" w:color="auto"/>
        <w:right w:val="none" w:sz="0" w:space="0" w:color="auto"/>
      </w:divBdr>
    </w:div>
    <w:div w:id="88546683">
      <w:bodyDiv w:val="1"/>
      <w:marLeft w:val="0"/>
      <w:marRight w:val="0"/>
      <w:marTop w:val="0"/>
      <w:marBottom w:val="0"/>
      <w:divBdr>
        <w:top w:val="none" w:sz="0" w:space="0" w:color="auto"/>
        <w:left w:val="none" w:sz="0" w:space="0" w:color="auto"/>
        <w:bottom w:val="none" w:sz="0" w:space="0" w:color="auto"/>
        <w:right w:val="none" w:sz="0" w:space="0" w:color="auto"/>
      </w:divBdr>
    </w:div>
    <w:div w:id="88549678">
      <w:bodyDiv w:val="1"/>
      <w:marLeft w:val="0"/>
      <w:marRight w:val="0"/>
      <w:marTop w:val="0"/>
      <w:marBottom w:val="0"/>
      <w:divBdr>
        <w:top w:val="none" w:sz="0" w:space="0" w:color="auto"/>
        <w:left w:val="none" w:sz="0" w:space="0" w:color="auto"/>
        <w:bottom w:val="none" w:sz="0" w:space="0" w:color="auto"/>
        <w:right w:val="none" w:sz="0" w:space="0" w:color="auto"/>
      </w:divBdr>
    </w:div>
    <w:div w:id="88552643">
      <w:bodyDiv w:val="1"/>
      <w:marLeft w:val="0"/>
      <w:marRight w:val="0"/>
      <w:marTop w:val="0"/>
      <w:marBottom w:val="0"/>
      <w:divBdr>
        <w:top w:val="none" w:sz="0" w:space="0" w:color="auto"/>
        <w:left w:val="none" w:sz="0" w:space="0" w:color="auto"/>
        <w:bottom w:val="none" w:sz="0" w:space="0" w:color="auto"/>
        <w:right w:val="none" w:sz="0" w:space="0" w:color="auto"/>
      </w:divBdr>
    </w:div>
    <w:div w:id="88702240">
      <w:bodyDiv w:val="1"/>
      <w:marLeft w:val="0"/>
      <w:marRight w:val="0"/>
      <w:marTop w:val="0"/>
      <w:marBottom w:val="0"/>
      <w:divBdr>
        <w:top w:val="none" w:sz="0" w:space="0" w:color="auto"/>
        <w:left w:val="none" w:sz="0" w:space="0" w:color="auto"/>
        <w:bottom w:val="none" w:sz="0" w:space="0" w:color="auto"/>
        <w:right w:val="none" w:sz="0" w:space="0" w:color="auto"/>
      </w:divBdr>
    </w:div>
    <w:div w:id="88737206">
      <w:bodyDiv w:val="1"/>
      <w:marLeft w:val="0"/>
      <w:marRight w:val="0"/>
      <w:marTop w:val="0"/>
      <w:marBottom w:val="0"/>
      <w:divBdr>
        <w:top w:val="none" w:sz="0" w:space="0" w:color="auto"/>
        <w:left w:val="none" w:sz="0" w:space="0" w:color="auto"/>
        <w:bottom w:val="none" w:sz="0" w:space="0" w:color="auto"/>
        <w:right w:val="none" w:sz="0" w:space="0" w:color="auto"/>
      </w:divBdr>
    </w:div>
    <w:div w:id="88816692">
      <w:bodyDiv w:val="1"/>
      <w:marLeft w:val="0"/>
      <w:marRight w:val="0"/>
      <w:marTop w:val="0"/>
      <w:marBottom w:val="0"/>
      <w:divBdr>
        <w:top w:val="none" w:sz="0" w:space="0" w:color="auto"/>
        <w:left w:val="none" w:sz="0" w:space="0" w:color="auto"/>
        <w:bottom w:val="none" w:sz="0" w:space="0" w:color="auto"/>
        <w:right w:val="none" w:sz="0" w:space="0" w:color="auto"/>
      </w:divBdr>
    </w:div>
    <w:div w:id="88933639">
      <w:bodyDiv w:val="1"/>
      <w:marLeft w:val="0"/>
      <w:marRight w:val="0"/>
      <w:marTop w:val="0"/>
      <w:marBottom w:val="0"/>
      <w:divBdr>
        <w:top w:val="none" w:sz="0" w:space="0" w:color="auto"/>
        <w:left w:val="none" w:sz="0" w:space="0" w:color="auto"/>
        <w:bottom w:val="none" w:sz="0" w:space="0" w:color="auto"/>
        <w:right w:val="none" w:sz="0" w:space="0" w:color="auto"/>
      </w:divBdr>
    </w:div>
    <w:div w:id="89014005">
      <w:bodyDiv w:val="1"/>
      <w:marLeft w:val="0"/>
      <w:marRight w:val="0"/>
      <w:marTop w:val="0"/>
      <w:marBottom w:val="0"/>
      <w:divBdr>
        <w:top w:val="none" w:sz="0" w:space="0" w:color="auto"/>
        <w:left w:val="none" w:sz="0" w:space="0" w:color="auto"/>
        <w:bottom w:val="none" w:sz="0" w:space="0" w:color="auto"/>
        <w:right w:val="none" w:sz="0" w:space="0" w:color="auto"/>
      </w:divBdr>
    </w:div>
    <w:div w:id="89083251">
      <w:bodyDiv w:val="1"/>
      <w:marLeft w:val="0"/>
      <w:marRight w:val="0"/>
      <w:marTop w:val="0"/>
      <w:marBottom w:val="0"/>
      <w:divBdr>
        <w:top w:val="none" w:sz="0" w:space="0" w:color="auto"/>
        <w:left w:val="none" w:sz="0" w:space="0" w:color="auto"/>
        <w:bottom w:val="none" w:sz="0" w:space="0" w:color="auto"/>
        <w:right w:val="none" w:sz="0" w:space="0" w:color="auto"/>
      </w:divBdr>
    </w:div>
    <w:div w:id="89085220">
      <w:bodyDiv w:val="1"/>
      <w:marLeft w:val="0"/>
      <w:marRight w:val="0"/>
      <w:marTop w:val="0"/>
      <w:marBottom w:val="0"/>
      <w:divBdr>
        <w:top w:val="none" w:sz="0" w:space="0" w:color="auto"/>
        <w:left w:val="none" w:sz="0" w:space="0" w:color="auto"/>
        <w:bottom w:val="none" w:sz="0" w:space="0" w:color="auto"/>
        <w:right w:val="none" w:sz="0" w:space="0" w:color="auto"/>
      </w:divBdr>
    </w:div>
    <w:div w:id="89086398">
      <w:bodyDiv w:val="1"/>
      <w:marLeft w:val="0"/>
      <w:marRight w:val="0"/>
      <w:marTop w:val="0"/>
      <w:marBottom w:val="0"/>
      <w:divBdr>
        <w:top w:val="none" w:sz="0" w:space="0" w:color="auto"/>
        <w:left w:val="none" w:sz="0" w:space="0" w:color="auto"/>
        <w:bottom w:val="none" w:sz="0" w:space="0" w:color="auto"/>
        <w:right w:val="none" w:sz="0" w:space="0" w:color="auto"/>
      </w:divBdr>
    </w:div>
    <w:div w:id="89090715">
      <w:bodyDiv w:val="1"/>
      <w:marLeft w:val="0"/>
      <w:marRight w:val="0"/>
      <w:marTop w:val="0"/>
      <w:marBottom w:val="0"/>
      <w:divBdr>
        <w:top w:val="none" w:sz="0" w:space="0" w:color="auto"/>
        <w:left w:val="none" w:sz="0" w:space="0" w:color="auto"/>
        <w:bottom w:val="none" w:sz="0" w:space="0" w:color="auto"/>
        <w:right w:val="none" w:sz="0" w:space="0" w:color="auto"/>
      </w:divBdr>
    </w:div>
    <w:div w:id="89131183">
      <w:bodyDiv w:val="1"/>
      <w:marLeft w:val="0"/>
      <w:marRight w:val="0"/>
      <w:marTop w:val="0"/>
      <w:marBottom w:val="0"/>
      <w:divBdr>
        <w:top w:val="none" w:sz="0" w:space="0" w:color="auto"/>
        <w:left w:val="none" w:sz="0" w:space="0" w:color="auto"/>
        <w:bottom w:val="none" w:sz="0" w:space="0" w:color="auto"/>
        <w:right w:val="none" w:sz="0" w:space="0" w:color="auto"/>
      </w:divBdr>
    </w:div>
    <w:div w:id="89133107">
      <w:bodyDiv w:val="1"/>
      <w:marLeft w:val="0"/>
      <w:marRight w:val="0"/>
      <w:marTop w:val="0"/>
      <w:marBottom w:val="0"/>
      <w:divBdr>
        <w:top w:val="none" w:sz="0" w:space="0" w:color="auto"/>
        <w:left w:val="none" w:sz="0" w:space="0" w:color="auto"/>
        <w:bottom w:val="none" w:sz="0" w:space="0" w:color="auto"/>
        <w:right w:val="none" w:sz="0" w:space="0" w:color="auto"/>
      </w:divBdr>
    </w:div>
    <w:div w:id="89278174">
      <w:bodyDiv w:val="1"/>
      <w:marLeft w:val="0"/>
      <w:marRight w:val="0"/>
      <w:marTop w:val="0"/>
      <w:marBottom w:val="0"/>
      <w:divBdr>
        <w:top w:val="none" w:sz="0" w:space="0" w:color="auto"/>
        <w:left w:val="none" w:sz="0" w:space="0" w:color="auto"/>
        <w:bottom w:val="none" w:sz="0" w:space="0" w:color="auto"/>
        <w:right w:val="none" w:sz="0" w:space="0" w:color="auto"/>
      </w:divBdr>
    </w:div>
    <w:div w:id="89393554">
      <w:bodyDiv w:val="1"/>
      <w:marLeft w:val="0"/>
      <w:marRight w:val="0"/>
      <w:marTop w:val="0"/>
      <w:marBottom w:val="0"/>
      <w:divBdr>
        <w:top w:val="none" w:sz="0" w:space="0" w:color="auto"/>
        <w:left w:val="none" w:sz="0" w:space="0" w:color="auto"/>
        <w:bottom w:val="none" w:sz="0" w:space="0" w:color="auto"/>
        <w:right w:val="none" w:sz="0" w:space="0" w:color="auto"/>
      </w:divBdr>
    </w:div>
    <w:div w:id="89547422">
      <w:bodyDiv w:val="1"/>
      <w:marLeft w:val="0"/>
      <w:marRight w:val="0"/>
      <w:marTop w:val="0"/>
      <w:marBottom w:val="0"/>
      <w:divBdr>
        <w:top w:val="none" w:sz="0" w:space="0" w:color="auto"/>
        <w:left w:val="none" w:sz="0" w:space="0" w:color="auto"/>
        <w:bottom w:val="none" w:sz="0" w:space="0" w:color="auto"/>
        <w:right w:val="none" w:sz="0" w:space="0" w:color="auto"/>
      </w:divBdr>
    </w:div>
    <w:div w:id="89592168">
      <w:bodyDiv w:val="1"/>
      <w:marLeft w:val="0"/>
      <w:marRight w:val="0"/>
      <w:marTop w:val="0"/>
      <w:marBottom w:val="0"/>
      <w:divBdr>
        <w:top w:val="none" w:sz="0" w:space="0" w:color="auto"/>
        <w:left w:val="none" w:sz="0" w:space="0" w:color="auto"/>
        <w:bottom w:val="none" w:sz="0" w:space="0" w:color="auto"/>
        <w:right w:val="none" w:sz="0" w:space="0" w:color="auto"/>
      </w:divBdr>
    </w:div>
    <w:div w:id="89595115">
      <w:bodyDiv w:val="1"/>
      <w:marLeft w:val="0"/>
      <w:marRight w:val="0"/>
      <w:marTop w:val="0"/>
      <w:marBottom w:val="0"/>
      <w:divBdr>
        <w:top w:val="none" w:sz="0" w:space="0" w:color="auto"/>
        <w:left w:val="none" w:sz="0" w:space="0" w:color="auto"/>
        <w:bottom w:val="none" w:sz="0" w:space="0" w:color="auto"/>
        <w:right w:val="none" w:sz="0" w:space="0" w:color="auto"/>
      </w:divBdr>
    </w:div>
    <w:div w:id="89662776">
      <w:bodyDiv w:val="1"/>
      <w:marLeft w:val="0"/>
      <w:marRight w:val="0"/>
      <w:marTop w:val="0"/>
      <w:marBottom w:val="0"/>
      <w:divBdr>
        <w:top w:val="none" w:sz="0" w:space="0" w:color="auto"/>
        <w:left w:val="none" w:sz="0" w:space="0" w:color="auto"/>
        <w:bottom w:val="none" w:sz="0" w:space="0" w:color="auto"/>
        <w:right w:val="none" w:sz="0" w:space="0" w:color="auto"/>
      </w:divBdr>
    </w:div>
    <w:div w:id="89663471">
      <w:bodyDiv w:val="1"/>
      <w:marLeft w:val="0"/>
      <w:marRight w:val="0"/>
      <w:marTop w:val="0"/>
      <w:marBottom w:val="0"/>
      <w:divBdr>
        <w:top w:val="none" w:sz="0" w:space="0" w:color="auto"/>
        <w:left w:val="none" w:sz="0" w:space="0" w:color="auto"/>
        <w:bottom w:val="none" w:sz="0" w:space="0" w:color="auto"/>
        <w:right w:val="none" w:sz="0" w:space="0" w:color="auto"/>
      </w:divBdr>
    </w:div>
    <w:div w:id="89788451">
      <w:bodyDiv w:val="1"/>
      <w:marLeft w:val="0"/>
      <w:marRight w:val="0"/>
      <w:marTop w:val="0"/>
      <w:marBottom w:val="0"/>
      <w:divBdr>
        <w:top w:val="none" w:sz="0" w:space="0" w:color="auto"/>
        <w:left w:val="none" w:sz="0" w:space="0" w:color="auto"/>
        <w:bottom w:val="none" w:sz="0" w:space="0" w:color="auto"/>
        <w:right w:val="none" w:sz="0" w:space="0" w:color="auto"/>
      </w:divBdr>
    </w:div>
    <w:div w:id="89931142">
      <w:bodyDiv w:val="1"/>
      <w:marLeft w:val="0"/>
      <w:marRight w:val="0"/>
      <w:marTop w:val="0"/>
      <w:marBottom w:val="0"/>
      <w:divBdr>
        <w:top w:val="none" w:sz="0" w:space="0" w:color="auto"/>
        <w:left w:val="none" w:sz="0" w:space="0" w:color="auto"/>
        <w:bottom w:val="none" w:sz="0" w:space="0" w:color="auto"/>
        <w:right w:val="none" w:sz="0" w:space="0" w:color="auto"/>
      </w:divBdr>
    </w:div>
    <w:div w:id="90005098">
      <w:bodyDiv w:val="1"/>
      <w:marLeft w:val="0"/>
      <w:marRight w:val="0"/>
      <w:marTop w:val="0"/>
      <w:marBottom w:val="0"/>
      <w:divBdr>
        <w:top w:val="none" w:sz="0" w:space="0" w:color="auto"/>
        <w:left w:val="none" w:sz="0" w:space="0" w:color="auto"/>
        <w:bottom w:val="none" w:sz="0" w:space="0" w:color="auto"/>
        <w:right w:val="none" w:sz="0" w:space="0" w:color="auto"/>
      </w:divBdr>
    </w:div>
    <w:div w:id="90008453">
      <w:bodyDiv w:val="1"/>
      <w:marLeft w:val="0"/>
      <w:marRight w:val="0"/>
      <w:marTop w:val="0"/>
      <w:marBottom w:val="0"/>
      <w:divBdr>
        <w:top w:val="none" w:sz="0" w:space="0" w:color="auto"/>
        <w:left w:val="none" w:sz="0" w:space="0" w:color="auto"/>
        <w:bottom w:val="none" w:sz="0" w:space="0" w:color="auto"/>
        <w:right w:val="none" w:sz="0" w:space="0" w:color="auto"/>
      </w:divBdr>
    </w:div>
    <w:div w:id="90010035">
      <w:bodyDiv w:val="1"/>
      <w:marLeft w:val="0"/>
      <w:marRight w:val="0"/>
      <w:marTop w:val="0"/>
      <w:marBottom w:val="0"/>
      <w:divBdr>
        <w:top w:val="none" w:sz="0" w:space="0" w:color="auto"/>
        <w:left w:val="none" w:sz="0" w:space="0" w:color="auto"/>
        <w:bottom w:val="none" w:sz="0" w:space="0" w:color="auto"/>
        <w:right w:val="none" w:sz="0" w:space="0" w:color="auto"/>
      </w:divBdr>
    </w:div>
    <w:div w:id="90011437">
      <w:bodyDiv w:val="1"/>
      <w:marLeft w:val="0"/>
      <w:marRight w:val="0"/>
      <w:marTop w:val="0"/>
      <w:marBottom w:val="0"/>
      <w:divBdr>
        <w:top w:val="none" w:sz="0" w:space="0" w:color="auto"/>
        <w:left w:val="none" w:sz="0" w:space="0" w:color="auto"/>
        <w:bottom w:val="none" w:sz="0" w:space="0" w:color="auto"/>
        <w:right w:val="none" w:sz="0" w:space="0" w:color="auto"/>
      </w:divBdr>
    </w:div>
    <w:div w:id="90047546">
      <w:bodyDiv w:val="1"/>
      <w:marLeft w:val="0"/>
      <w:marRight w:val="0"/>
      <w:marTop w:val="0"/>
      <w:marBottom w:val="0"/>
      <w:divBdr>
        <w:top w:val="none" w:sz="0" w:space="0" w:color="auto"/>
        <w:left w:val="none" w:sz="0" w:space="0" w:color="auto"/>
        <w:bottom w:val="none" w:sz="0" w:space="0" w:color="auto"/>
        <w:right w:val="none" w:sz="0" w:space="0" w:color="auto"/>
      </w:divBdr>
    </w:div>
    <w:div w:id="90125223">
      <w:bodyDiv w:val="1"/>
      <w:marLeft w:val="0"/>
      <w:marRight w:val="0"/>
      <w:marTop w:val="0"/>
      <w:marBottom w:val="0"/>
      <w:divBdr>
        <w:top w:val="none" w:sz="0" w:space="0" w:color="auto"/>
        <w:left w:val="none" w:sz="0" w:space="0" w:color="auto"/>
        <w:bottom w:val="none" w:sz="0" w:space="0" w:color="auto"/>
        <w:right w:val="none" w:sz="0" w:space="0" w:color="auto"/>
      </w:divBdr>
    </w:div>
    <w:div w:id="90205575">
      <w:bodyDiv w:val="1"/>
      <w:marLeft w:val="0"/>
      <w:marRight w:val="0"/>
      <w:marTop w:val="0"/>
      <w:marBottom w:val="0"/>
      <w:divBdr>
        <w:top w:val="none" w:sz="0" w:space="0" w:color="auto"/>
        <w:left w:val="none" w:sz="0" w:space="0" w:color="auto"/>
        <w:bottom w:val="none" w:sz="0" w:space="0" w:color="auto"/>
        <w:right w:val="none" w:sz="0" w:space="0" w:color="auto"/>
      </w:divBdr>
    </w:div>
    <w:div w:id="90206969">
      <w:bodyDiv w:val="1"/>
      <w:marLeft w:val="0"/>
      <w:marRight w:val="0"/>
      <w:marTop w:val="0"/>
      <w:marBottom w:val="0"/>
      <w:divBdr>
        <w:top w:val="none" w:sz="0" w:space="0" w:color="auto"/>
        <w:left w:val="none" w:sz="0" w:space="0" w:color="auto"/>
        <w:bottom w:val="none" w:sz="0" w:space="0" w:color="auto"/>
        <w:right w:val="none" w:sz="0" w:space="0" w:color="auto"/>
      </w:divBdr>
    </w:div>
    <w:div w:id="90246819">
      <w:bodyDiv w:val="1"/>
      <w:marLeft w:val="0"/>
      <w:marRight w:val="0"/>
      <w:marTop w:val="0"/>
      <w:marBottom w:val="0"/>
      <w:divBdr>
        <w:top w:val="none" w:sz="0" w:space="0" w:color="auto"/>
        <w:left w:val="none" w:sz="0" w:space="0" w:color="auto"/>
        <w:bottom w:val="none" w:sz="0" w:space="0" w:color="auto"/>
        <w:right w:val="none" w:sz="0" w:space="0" w:color="auto"/>
      </w:divBdr>
    </w:div>
    <w:div w:id="90324006">
      <w:bodyDiv w:val="1"/>
      <w:marLeft w:val="0"/>
      <w:marRight w:val="0"/>
      <w:marTop w:val="0"/>
      <w:marBottom w:val="0"/>
      <w:divBdr>
        <w:top w:val="none" w:sz="0" w:space="0" w:color="auto"/>
        <w:left w:val="none" w:sz="0" w:space="0" w:color="auto"/>
        <w:bottom w:val="none" w:sz="0" w:space="0" w:color="auto"/>
        <w:right w:val="none" w:sz="0" w:space="0" w:color="auto"/>
      </w:divBdr>
    </w:div>
    <w:div w:id="90398600">
      <w:bodyDiv w:val="1"/>
      <w:marLeft w:val="0"/>
      <w:marRight w:val="0"/>
      <w:marTop w:val="0"/>
      <w:marBottom w:val="0"/>
      <w:divBdr>
        <w:top w:val="none" w:sz="0" w:space="0" w:color="auto"/>
        <w:left w:val="none" w:sz="0" w:space="0" w:color="auto"/>
        <w:bottom w:val="none" w:sz="0" w:space="0" w:color="auto"/>
        <w:right w:val="none" w:sz="0" w:space="0" w:color="auto"/>
      </w:divBdr>
    </w:div>
    <w:div w:id="90470706">
      <w:bodyDiv w:val="1"/>
      <w:marLeft w:val="0"/>
      <w:marRight w:val="0"/>
      <w:marTop w:val="0"/>
      <w:marBottom w:val="0"/>
      <w:divBdr>
        <w:top w:val="none" w:sz="0" w:space="0" w:color="auto"/>
        <w:left w:val="none" w:sz="0" w:space="0" w:color="auto"/>
        <w:bottom w:val="none" w:sz="0" w:space="0" w:color="auto"/>
        <w:right w:val="none" w:sz="0" w:space="0" w:color="auto"/>
      </w:divBdr>
    </w:div>
    <w:div w:id="90591110">
      <w:bodyDiv w:val="1"/>
      <w:marLeft w:val="0"/>
      <w:marRight w:val="0"/>
      <w:marTop w:val="0"/>
      <w:marBottom w:val="0"/>
      <w:divBdr>
        <w:top w:val="none" w:sz="0" w:space="0" w:color="auto"/>
        <w:left w:val="none" w:sz="0" w:space="0" w:color="auto"/>
        <w:bottom w:val="none" w:sz="0" w:space="0" w:color="auto"/>
        <w:right w:val="none" w:sz="0" w:space="0" w:color="auto"/>
      </w:divBdr>
    </w:div>
    <w:div w:id="90665729">
      <w:bodyDiv w:val="1"/>
      <w:marLeft w:val="0"/>
      <w:marRight w:val="0"/>
      <w:marTop w:val="0"/>
      <w:marBottom w:val="0"/>
      <w:divBdr>
        <w:top w:val="none" w:sz="0" w:space="0" w:color="auto"/>
        <w:left w:val="none" w:sz="0" w:space="0" w:color="auto"/>
        <w:bottom w:val="none" w:sz="0" w:space="0" w:color="auto"/>
        <w:right w:val="none" w:sz="0" w:space="0" w:color="auto"/>
      </w:divBdr>
    </w:div>
    <w:div w:id="90782904">
      <w:bodyDiv w:val="1"/>
      <w:marLeft w:val="0"/>
      <w:marRight w:val="0"/>
      <w:marTop w:val="0"/>
      <w:marBottom w:val="0"/>
      <w:divBdr>
        <w:top w:val="none" w:sz="0" w:space="0" w:color="auto"/>
        <w:left w:val="none" w:sz="0" w:space="0" w:color="auto"/>
        <w:bottom w:val="none" w:sz="0" w:space="0" w:color="auto"/>
        <w:right w:val="none" w:sz="0" w:space="0" w:color="auto"/>
      </w:divBdr>
    </w:div>
    <w:div w:id="90854336">
      <w:bodyDiv w:val="1"/>
      <w:marLeft w:val="0"/>
      <w:marRight w:val="0"/>
      <w:marTop w:val="0"/>
      <w:marBottom w:val="0"/>
      <w:divBdr>
        <w:top w:val="none" w:sz="0" w:space="0" w:color="auto"/>
        <w:left w:val="none" w:sz="0" w:space="0" w:color="auto"/>
        <w:bottom w:val="none" w:sz="0" w:space="0" w:color="auto"/>
        <w:right w:val="none" w:sz="0" w:space="0" w:color="auto"/>
      </w:divBdr>
    </w:div>
    <w:div w:id="90857398">
      <w:bodyDiv w:val="1"/>
      <w:marLeft w:val="0"/>
      <w:marRight w:val="0"/>
      <w:marTop w:val="0"/>
      <w:marBottom w:val="0"/>
      <w:divBdr>
        <w:top w:val="none" w:sz="0" w:space="0" w:color="auto"/>
        <w:left w:val="none" w:sz="0" w:space="0" w:color="auto"/>
        <w:bottom w:val="none" w:sz="0" w:space="0" w:color="auto"/>
        <w:right w:val="none" w:sz="0" w:space="0" w:color="auto"/>
      </w:divBdr>
    </w:div>
    <w:div w:id="90977171">
      <w:bodyDiv w:val="1"/>
      <w:marLeft w:val="0"/>
      <w:marRight w:val="0"/>
      <w:marTop w:val="0"/>
      <w:marBottom w:val="0"/>
      <w:divBdr>
        <w:top w:val="none" w:sz="0" w:space="0" w:color="auto"/>
        <w:left w:val="none" w:sz="0" w:space="0" w:color="auto"/>
        <w:bottom w:val="none" w:sz="0" w:space="0" w:color="auto"/>
        <w:right w:val="none" w:sz="0" w:space="0" w:color="auto"/>
      </w:divBdr>
    </w:div>
    <w:div w:id="91127260">
      <w:bodyDiv w:val="1"/>
      <w:marLeft w:val="0"/>
      <w:marRight w:val="0"/>
      <w:marTop w:val="0"/>
      <w:marBottom w:val="0"/>
      <w:divBdr>
        <w:top w:val="none" w:sz="0" w:space="0" w:color="auto"/>
        <w:left w:val="none" w:sz="0" w:space="0" w:color="auto"/>
        <w:bottom w:val="none" w:sz="0" w:space="0" w:color="auto"/>
        <w:right w:val="none" w:sz="0" w:space="0" w:color="auto"/>
      </w:divBdr>
    </w:div>
    <w:div w:id="91240367">
      <w:bodyDiv w:val="1"/>
      <w:marLeft w:val="0"/>
      <w:marRight w:val="0"/>
      <w:marTop w:val="0"/>
      <w:marBottom w:val="0"/>
      <w:divBdr>
        <w:top w:val="none" w:sz="0" w:space="0" w:color="auto"/>
        <w:left w:val="none" w:sz="0" w:space="0" w:color="auto"/>
        <w:bottom w:val="none" w:sz="0" w:space="0" w:color="auto"/>
        <w:right w:val="none" w:sz="0" w:space="0" w:color="auto"/>
      </w:divBdr>
    </w:div>
    <w:div w:id="91318572">
      <w:bodyDiv w:val="1"/>
      <w:marLeft w:val="0"/>
      <w:marRight w:val="0"/>
      <w:marTop w:val="0"/>
      <w:marBottom w:val="0"/>
      <w:divBdr>
        <w:top w:val="none" w:sz="0" w:space="0" w:color="auto"/>
        <w:left w:val="none" w:sz="0" w:space="0" w:color="auto"/>
        <w:bottom w:val="none" w:sz="0" w:space="0" w:color="auto"/>
        <w:right w:val="none" w:sz="0" w:space="0" w:color="auto"/>
      </w:divBdr>
    </w:div>
    <w:div w:id="91324209">
      <w:bodyDiv w:val="1"/>
      <w:marLeft w:val="0"/>
      <w:marRight w:val="0"/>
      <w:marTop w:val="0"/>
      <w:marBottom w:val="0"/>
      <w:divBdr>
        <w:top w:val="none" w:sz="0" w:space="0" w:color="auto"/>
        <w:left w:val="none" w:sz="0" w:space="0" w:color="auto"/>
        <w:bottom w:val="none" w:sz="0" w:space="0" w:color="auto"/>
        <w:right w:val="none" w:sz="0" w:space="0" w:color="auto"/>
      </w:divBdr>
    </w:div>
    <w:div w:id="91442075">
      <w:bodyDiv w:val="1"/>
      <w:marLeft w:val="0"/>
      <w:marRight w:val="0"/>
      <w:marTop w:val="0"/>
      <w:marBottom w:val="0"/>
      <w:divBdr>
        <w:top w:val="none" w:sz="0" w:space="0" w:color="auto"/>
        <w:left w:val="none" w:sz="0" w:space="0" w:color="auto"/>
        <w:bottom w:val="none" w:sz="0" w:space="0" w:color="auto"/>
        <w:right w:val="none" w:sz="0" w:space="0" w:color="auto"/>
      </w:divBdr>
    </w:div>
    <w:div w:id="91510482">
      <w:bodyDiv w:val="1"/>
      <w:marLeft w:val="0"/>
      <w:marRight w:val="0"/>
      <w:marTop w:val="0"/>
      <w:marBottom w:val="0"/>
      <w:divBdr>
        <w:top w:val="none" w:sz="0" w:space="0" w:color="auto"/>
        <w:left w:val="none" w:sz="0" w:space="0" w:color="auto"/>
        <w:bottom w:val="none" w:sz="0" w:space="0" w:color="auto"/>
        <w:right w:val="none" w:sz="0" w:space="0" w:color="auto"/>
      </w:divBdr>
    </w:div>
    <w:div w:id="91512843">
      <w:bodyDiv w:val="1"/>
      <w:marLeft w:val="0"/>
      <w:marRight w:val="0"/>
      <w:marTop w:val="0"/>
      <w:marBottom w:val="0"/>
      <w:divBdr>
        <w:top w:val="none" w:sz="0" w:space="0" w:color="auto"/>
        <w:left w:val="none" w:sz="0" w:space="0" w:color="auto"/>
        <w:bottom w:val="none" w:sz="0" w:space="0" w:color="auto"/>
        <w:right w:val="none" w:sz="0" w:space="0" w:color="auto"/>
      </w:divBdr>
    </w:div>
    <w:div w:id="91627853">
      <w:bodyDiv w:val="1"/>
      <w:marLeft w:val="0"/>
      <w:marRight w:val="0"/>
      <w:marTop w:val="0"/>
      <w:marBottom w:val="0"/>
      <w:divBdr>
        <w:top w:val="none" w:sz="0" w:space="0" w:color="auto"/>
        <w:left w:val="none" w:sz="0" w:space="0" w:color="auto"/>
        <w:bottom w:val="none" w:sz="0" w:space="0" w:color="auto"/>
        <w:right w:val="none" w:sz="0" w:space="0" w:color="auto"/>
      </w:divBdr>
    </w:div>
    <w:div w:id="91629641">
      <w:bodyDiv w:val="1"/>
      <w:marLeft w:val="0"/>
      <w:marRight w:val="0"/>
      <w:marTop w:val="0"/>
      <w:marBottom w:val="0"/>
      <w:divBdr>
        <w:top w:val="none" w:sz="0" w:space="0" w:color="auto"/>
        <w:left w:val="none" w:sz="0" w:space="0" w:color="auto"/>
        <w:bottom w:val="none" w:sz="0" w:space="0" w:color="auto"/>
        <w:right w:val="none" w:sz="0" w:space="0" w:color="auto"/>
      </w:divBdr>
    </w:div>
    <w:div w:id="91828154">
      <w:bodyDiv w:val="1"/>
      <w:marLeft w:val="0"/>
      <w:marRight w:val="0"/>
      <w:marTop w:val="0"/>
      <w:marBottom w:val="0"/>
      <w:divBdr>
        <w:top w:val="none" w:sz="0" w:space="0" w:color="auto"/>
        <w:left w:val="none" w:sz="0" w:space="0" w:color="auto"/>
        <w:bottom w:val="none" w:sz="0" w:space="0" w:color="auto"/>
        <w:right w:val="none" w:sz="0" w:space="0" w:color="auto"/>
      </w:divBdr>
    </w:div>
    <w:div w:id="91904528">
      <w:bodyDiv w:val="1"/>
      <w:marLeft w:val="0"/>
      <w:marRight w:val="0"/>
      <w:marTop w:val="0"/>
      <w:marBottom w:val="0"/>
      <w:divBdr>
        <w:top w:val="none" w:sz="0" w:space="0" w:color="auto"/>
        <w:left w:val="none" w:sz="0" w:space="0" w:color="auto"/>
        <w:bottom w:val="none" w:sz="0" w:space="0" w:color="auto"/>
        <w:right w:val="none" w:sz="0" w:space="0" w:color="auto"/>
      </w:divBdr>
    </w:div>
    <w:div w:id="91972503">
      <w:bodyDiv w:val="1"/>
      <w:marLeft w:val="0"/>
      <w:marRight w:val="0"/>
      <w:marTop w:val="0"/>
      <w:marBottom w:val="0"/>
      <w:divBdr>
        <w:top w:val="none" w:sz="0" w:space="0" w:color="auto"/>
        <w:left w:val="none" w:sz="0" w:space="0" w:color="auto"/>
        <w:bottom w:val="none" w:sz="0" w:space="0" w:color="auto"/>
        <w:right w:val="none" w:sz="0" w:space="0" w:color="auto"/>
      </w:divBdr>
    </w:div>
    <w:div w:id="91978702">
      <w:bodyDiv w:val="1"/>
      <w:marLeft w:val="0"/>
      <w:marRight w:val="0"/>
      <w:marTop w:val="0"/>
      <w:marBottom w:val="0"/>
      <w:divBdr>
        <w:top w:val="none" w:sz="0" w:space="0" w:color="auto"/>
        <w:left w:val="none" w:sz="0" w:space="0" w:color="auto"/>
        <w:bottom w:val="none" w:sz="0" w:space="0" w:color="auto"/>
        <w:right w:val="none" w:sz="0" w:space="0" w:color="auto"/>
      </w:divBdr>
    </w:div>
    <w:div w:id="92090129">
      <w:bodyDiv w:val="1"/>
      <w:marLeft w:val="0"/>
      <w:marRight w:val="0"/>
      <w:marTop w:val="0"/>
      <w:marBottom w:val="0"/>
      <w:divBdr>
        <w:top w:val="none" w:sz="0" w:space="0" w:color="auto"/>
        <w:left w:val="none" w:sz="0" w:space="0" w:color="auto"/>
        <w:bottom w:val="none" w:sz="0" w:space="0" w:color="auto"/>
        <w:right w:val="none" w:sz="0" w:space="0" w:color="auto"/>
      </w:divBdr>
    </w:div>
    <w:div w:id="92094651">
      <w:bodyDiv w:val="1"/>
      <w:marLeft w:val="0"/>
      <w:marRight w:val="0"/>
      <w:marTop w:val="0"/>
      <w:marBottom w:val="0"/>
      <w:divBdr>
        <w:top w:val="none" w:sz="0" w:space="0" w:color="auto"/>
        <w:left w:val="none" w:sz="0" w:space="0" w:color="auto"/>
        <w:bottom w:val="none" w:sz="0" w:space="0" w:color="auto"/>
        <w:right w:val="none" w:sz="0" w:space="0" w:color="auto"/>
      </w:divBdr>
    </w:div>
    <w:div w:id="92095047">
      <w:bodyDiv w:val="1"/>
      <w:marLeft w:val="0"/>
      <w:marRight w:val="0"/>
      <w:marTop w:val="0"/>
      <w:marBottom w:val="0"/>
      <w:divBdr>
        <w:top w:val="none" w:sz="0" w:space="0" w:color="auto"/>
        <w:left w:val="none" w:sz="0" w:space="0" w:color="auto"/>
        <w:bottom w:val="none" w:sz="0" w:space="0" w:color="auto"/>
        <w:right w:val="none" w:sz="0" w:space="0" w:color="auto"/>
      </w:divBdr>
    </w:div>
    <w:div w:id="92173478">
      <w:bodyDiv w:val="1"/>
      <w:marLeft w:val="0"/>
      <w:marRight w:val="0"/>
      <w:marTop w:val="0"/>
      <w:marBottom w:val="0"/>
      <w:divBdr>
        <w:top w:val="none" w:sz="0" w:space="0" w:color="auto"/>
        <w:left w:val="none" w:sz="0" w:space="0" w:color="auto"/>
        <w:bottom w:val="none" w:sz="0" w:space="0" w:color="auto"/>
        <w:right w:val="none" w:sz="0" w:space="0" w:color="auto"/>
      </w:divBdr>
    </w:div>
    <w:div w:id="92239681">
      <w:bodyDiv w:val="1"/>
      <w:marLeft w:val="0"/>
      <w:marRight w:val="0"/>
      <w:marTop w:val="0"/>
      <w:marBottom w:val="0"/>
      <w:divBdr>
        <w:top w:val="none" w:sz="0" w:space="0" w:color="auto"/>
        <w:left w:val="none" w:sz="0" w:space="0" w:color="auto"/>
        <w:bottom w:val="none" w:sz="0" w:space="0" w:color="auto"/>
        <w:right w:val="none" w:sz="0" w:space="0" w:color="auto"/>
      </w:divBdr>
    </w:div>
    <w:div w:id="92554526">
      <w:bodyDiv w:val="1"/>
      <w:marLeft w:val="0"/>
      <w:marRight w:val="0"/>
      <w:marTop w:val="0"/>
      <w:marBottom w:val="0"/>
      <w:divBdr>
        <w:top w:val="none" w:sz="0" w:space="0" w:color="auto"/>
        <w:left w:val="none" w:sz="0" w:space="0" w:color="auto"/>
        <w:bottom w:val="none" w:sz="0" w:space="0" w:color="auto"/>
        <w:right w:val="none" w:sz="0" w:space="0" w:color="auto"/>
      </w:divBdr>
    </w:div>
    <w:div w:id="92628989">
      <w:bodyDiv w:val="1"/>
      <w:marLeft w:val="0"/>
      <w:marRight w:val="0"/>
      <w:marTop w:val="0"/>
      <w:marBottom w:val="0"/>
      <w:divBdr>
        <w:top w:val="none" w:sz="0" w:space="0" w:color="auto"/>
        <w:left w:val="none" w:sz="0" w:space="0" w:color="auto"/>
        <w:bottom w:val="none" w:sz="0" w:space="0" w:color="auto"/>
        <w:right w:val="none" w:sz="0" w:space="0" w:color="auto"/>
      </w:divBdr>
    </w:div>
    <w:div w:id="92634308">
      <w:bodyDiv w:val="1"/>
      <w:marLeft w:val="0"/>
      <w:marRight w:val="0"/>
      <w:marTop w:val="0"/>
      <w:marBottom w:val="0"/>
      <w:divBdr>
        <w:top w:val="none" w:sz="0" w:space="0" w:color="auto"/>
        <w:left w:val="none" w:sz="0" w:space="0" w:color="auto"/>
        <w:bottom w:val="none" w:sz="0" w:space="0" w:color="auto"/>
        <w:right w:val="none" w:sz="0" w:space="0" w:color="auto"/>
      </w:divBdr>
    </w:div>
    <w:div w:id="92676157">
      <w:bodyDiv w:val="1"/>
      <w:marLeft w:val="0"/>
      <w:marRight w:val="0"/>
      <w:marTop w:val="0"/>
      <w:marBottom w:val="0"/>
      <w:divBdr>
        <w:top w:val="none" w:sz="0" w:space="0" w:color="auto"/>
        <w:left w:val="none" w:sz="0" w:space="0" w:color="auto"/>
        <w:bottom w:val="none" w:sz="0" w:space="0" w:color="auto"/>
        <w:right w:val="none" w:sz="0" w:space="0" w:color="auto"/>
      </w:divBdr>
    </w:div>
    <w:div w:id="92752678">
      <w:bodyDiv w:val="1"/>
      <w:marLeft w:val="0"/>
      <w:marRight w:val="0"/>
      <w:marTop w:val="0"/>
      <w:marBottom w:val="0"/>
      <w:divBdr>
        <w:top w:val="none" w:sz="0" w:space="0" w:color="auto"/>
        <w:left w:val="none" w:sz="0" w:space="0" w:color="auto"/>
        <w:bottom w:val="none" w:sz="0" w:space="0" w:color="auto"/>
        <w:right w:val="none" w:sz="0" w:space="0" w:color="auto"/>
      </w:divBdr>
    </w:div>
    <w:div w:id="92753416">
      <w:bodyDiv w:val="1"/>
      <w:marLeft w:val="0"/>
      <w:marRight w:val="0"/>
      <w:marTop w:val="0"/>
      <w:marBottom w:val="0"/>
      <w:divBdr>
        <w:top w:val="none" w:sz="0" w:space="0" w:color="auto"/>
        <w:left w:val="none" w:sz="0" w:space="0" w:color="auto"/>
        <w:bottom w:val="none" w:sz="0" w:space="0" w:color="auto"/>
        <w:right w:val="none" w:sz="0" w:space="0" w:color="auto"/>
      </w:divBdr>
    </w:div>
    <w:div w:id="92823251">
      <w:bodyDiv w:val="1"/>
      <w:marLeft w:val="0"/>
      <w:marRight w:val="0"/>
      <w:marTop w:val="0"/>
      <w:marBottom w:val="0"/>
      <w:divBdr>
        <w:top w:val="none" w:sz="0" w:space="0" w:color="auto"/>
        <w:left w:val="none" w:sz="0" w:space="0" w:color="auto"/>
        <w:bottom w:val="none" w:sz="0" w:space="0" w:color="auto"/>
        <w:right w:val="none" w:sz="0" w:space="0" w:color="auto"/>
      </w:divBdr>
    </w:div>
    <w:div w:id="92868895">
      <w:bodyDiv w:val="1"/>
      <w:marLeft w:val="0"/>
      <w:marRight w:val="0"/>
      <w:marTop w:val="0"/>
      <w:marBottom w:val="0"/>
      <w:divBdr>
        <w:top w:val="none" w:sz="0" w:space="0" w:color="auto"/>
        <w:left w:val="none" w:sz="0" w:space="0" w:color="auto"/>
        <w:bottom w:val="none" w:sz="0" w:space="0" w:color="auto"/>
        <w:right w:val="none" w:sz="0" w:space="0" w:color="auto"/>
      </w:divBdr>
    </w:div>
    <w:div w:id="92941923">
      <w:bodyDiv w:val="1"/>
      <w:marLeft w:val="0"/>
      <w:marRight w:val="0"/>
      <w:marTop w:val="0"/>
      <w:marBottom w:val="0"/>
      <w:divBdr>
        <w:top w:val="none" w:sz="0" w:space="0" w:color="auto"/>
        <w:left w:val="none" w:sz="0" w:space="0" w:color="auto"/>
        <w:bottom w:val="none" w:sz="0" w:space="0" w:color="auto"/>
        <w:right w:val="none" w:sz="0" w:space="0" w:color="auto"/>
      </w:divBdr>
    </w:div>
    <w:div w:id="92944270">
      <w:bodyDiv w:val="1"/>
      <w:marLeft w:val="0"/>
      <w:marRight w:val="0"/>
      <w:marTop w:val="0"/>
      <w:marBottom w:val="0"/>
      <w:divBdr>
        <w:top w:val="none" w:sz="0" w:space="0" w:color="auto"/>
        <w:left w:val="none" w:sz="0" w:space="0" w:color="auto"/>
        <w:bottom w:val="none" w:sz="0" w:space="0" w:color="auto"/>
        <w:right w:val="none" w:sz="0" w:space="0" w:color="auto"/>
      </w:divBdr>
    </w:div>
    <w:div w:id="93018717">
      <w:bodyDiv w:val="1"/>
      <w:marLeft w:val="0"/>
      <w:marRight w:val="0"/>
      <w:marTop w:val="0"/>
      <w:marBottom w:val="0"/>
      <w:divBdr>
        <w:top w:val="none" w:sz="0" w:space="0" w:color="auto"/>
        <w:left w:val="none" w:sz="0" w:space="0" w:color="auto"/>
        <w:bottom w:val="none" w:sz="0" w:space="0" w:color="auto"/>
        <w:right w:val="none" w:sz="0" w:space="0" w:color="auto"/>
      </w:divBdr>
    </w:div>
    <w:div w:id="93090757">
      <w:bodyDiv w:val="1"/>
      <w:marLeft w:val="0"/>
      <w:marRight w:val="0"/>
      <w:marTop w:val="0"/>
      <w:marBottom w:val="0"/>
      <w:divBdr>
        <w:top w:val="none" w:sz="0" w:space="0" w:color="auto"/>
        <w:left w:val="none" w:sz="0" w:space="0" w:color="auto"/>
        <w:bottom w:val="none" w:sz="0" w:space="0" w:color="auto"/>
        <w:right w:val="none" w:sz="0" w:space="0" w:color="auto"/>
      </w:divBdr>
    </w:div>
    <w:div w:id="93092694">
      <w:bodyDiv w:val="1"/>
      <w:marLeft w:val="0"/>
      <w:marRight w:val="0"/>
      <w:marTop w:val="0"/>
      <w:marBottom w:val="0"/>
      <w:divBdr>
        <w:top w:val="none" w:sz="0" w:space="0" w:color="auto"/>
        <w:left w:val="none" w:sz="0" w:space="0" w:color="auto"/>
        <w:bottom w:val="none" w:sz="0" w:space="0" w:color="auto"/>
        <w:right w:val="none" w:sz="0" w:space="0" w:color="auto"/>
      </w:divBdr>
    </w:div>
    <w:div w:id="93132238">
      <w:bodyDiv w:val="1"/>
      <w:marLeft w:val="0"/>
      <w:marRight w:val="0"/>
      <w:marTop w:val="0"/>
      <w:marBottom w:val="0"/>
      <w:divBdr>
        <w:top w:val="none" w:sz="0" w:space="0" w:color="auto"/>
        <w:left w:val="none" w:sz="0" w:space="0" w:color="auto"/>
        <w:bottom w:val="none" w:sz="0" w:space="0" w:color="auto"/>
        <w:right w:val="none" w:sz="0" w:space="0" w:color="auto"/>
      </w:divBdr>
    </w:div>
    <w:div w:id="93138002">
      <w:bodyDiv w:val="1"/>
      <w:marLeft w:val="0"/>
      <w:marRight w:val="0"/>
      <w:marTop w:val="0"/>
      <w:marBottom w:val="0"/>
      <w:divBdr>
        <w:top w:val="none" w:sz="0" w:space="0" w:color="auto"/>
        <w:left w:val="none" w:sz="0" w:space="0" w:color="auto"/>
        <w:bottom w:val="none" w:sz="0" w:space="0" w:color="auto"/>
        <w:right w:val="none" w:sz="0" w:space="0" w:color="auto"/>
      </w:divBdr>
    </w:div>
    <w:div w:id="93329608">
      <w:bodyDiv w:val="1"/>
      <w:marLeft w:val="0"/>
      <w:marRight w:val="0"/>
      <w:marTop w:val="0"/>
      <w:marBottom w:val="0"/>
      <w:divBdr>
        <w:top w:val="none" w:sz="0" w:space="0" w:color="auto"/>
        <w:left w:val="none" w:sz="0" w:space="0" w:color="auto"/>
        <w:bottom w:val="none" w:sz="0" w:space="0" w:color="auto"/>
        <w:right w:val="none" w:sz="0" w:space="0" w:color="auto"/>
      </w:divBdr>
    </w:div>
    <w:div w:id="93474813">
      <w:bodyDiv w:val="1"/>
      <w:marLeft w:val="0"/>
      <w:marRight w:val="0"/>
      <w:marTop w:val="0"/>
      <w:marBottom w:val="0"/>
      <w:divBdr>
        <w:top w:val="none" w:sz="0" w:space="0" w:color="auto"/>
        <w:left w:val="none" w:sz="0" w:space="0" w:color="auto"/>
        <w:bottom w:val="none" w:sz="0" w:space="0" w:color="auto"/>
        <w:right w:val="none" w:sz="0" w:space="0" w:color="auto"/>
      </w:divBdr>
    </w:div>
    <w:div w:id="93868273">
      <w:bodyDiv w:val="1"/>
      <w:marLeft w:val="0"/>
      <w:marRight w:val="0"/>
      <w:marTop w:val="0"/>
      <w:marBottom w:val="0"/>
      <w:divBdr>
        <w:top w:val="none" w:sz="0" w:space="0" w:color="auto"/>
        <w:left w:val="none" w:sz="0" w:space="0" w:color="auto"/>
        <w:bottom w:val="none" w:sz="0" w:space="0" w:color="auto"/>
        <w:right w:val="none" w:sz="0" w:space="0" w:color="auto"/>
      </w:divBdr>
    </w:div>
    <w:div w:id="93870722">
      <w:bodyDiv w:val="1"/>
      <w:marLeft w:val="0"/>
      <w:marRight w:val="0"/>
      <w:marTop w:val="0"/>
      <w:marBottom w:val="0"/>
      <w:divBdr>
        <w:top w:val="none" w:sz="0" w:space="0" w:color="auto"/>
        <w:left w:val="none" w:sz="0" w:space="0" w:color="auto"/>
        <w:bottom w:val="none" w:sz="0" w:space="0" w:color="auto"/>
        <w:right w:val="none" w:sz="0" w:space="0" w:color="auto"/>
      </w:divBdr>
    </w:div>
    <w:div w:id="93937597">
      <w:bodyDiv w:val="1"/>
      <w:marLeft w:val="0"/>
      <w:marRight w:val="0"/>
      <w:marTop w:val="0"/>
      <w:marBottom w:val="0"/>
      <w:divBdr>
        <w:top w:val="none" w:sz="0" w:space="0" w:color="auto"/>
        <w:left w:val="none" w:sz="0" w:space="0" w:color="auto"/>
        <w:bottom w:val="none" w:sz="0" w:space="0" w:color="auto"/>
        <w:right w:val="none" w:sz="0" w:space="0" w:color="auto"/>
      </w:divBdr>
    </w:div>
    <w:div w:id="93938304">
      <w:bodyDiv w:val="1"/>
      <w:marLeft w:val="0"/>
      <w:marRight w:val="0"/>
      <w:marTop w:val="0"/>
      <w:marBottom w:val="0"/>
      <w:divBdr>
        <w:top w:val="none" w:sz="0" w:space="0" w:color="auto"/>
        <w:left w:val="none" w:sz="0" w:space="0" w:color="auto"/>
        <w:bottom w:val="none" w:sz="0" w:space="0" w:color="auto"/>
        <w:right w:val="none" w:sz="0" w:space="0" w:color="auto"/>
      </w:divBdr>
    </w:div>
    <w:div w:id="93941294">
      <w:bodyDiv w:val="1"/>
      <w:marLeft w:val="0"/>
      <w:marRight w:val="0"/>
      <w:marTop w:val="0"/>
      <w:marBottom w:val="0"/>
      <w:divBdr>
        <w:top w:val="none" w:sz="0" w:space="0" w:color="auto"/>
        <w:left w:val="none" w:sz="0" w:space="0" w:color="auto"/>
        <w:bottom w:val="none" w:sz="0" w:space="0" w:color="auto"/>
        <w:right w:val="none" w:sz="0" w:space="0" w:color="auto"/>
      </w:divBdr>
    </w:div>
    <w:div w:id="93943572">
      <w:bodyDiv w:val="1"/>
      <w:marLeft w:val="0"/>
      <w:marRight w:val="0"/>
      <w:marTop w:val="0"/>
      <w:marBottom w:val="0"/>
      <w:divBdr>
        <w:top w:val="none" w:sz="0" w:space="0" w:color="auto"/>
        <w:left w:val="none" w:sz="0" w:space="0" w:color="auto"/>
        <w:bottom w:val="none" w:sz="0" w:space="0" w:color="auto"/>
        <w:right w:val="none" w:sz="0" w:space="0" w:color="auto"/>
      </w:divBdr>
    </w:div>
    <w:div w:id="94059808">
      <w:bodyDiv w:val="1"/>
      <w:marLeft w:val="0"/>
      <w:marRight w:val="0"/>
      <w:marTop w:val="0"/>
      <w:marBottom w:val="0"/>
      <w:divBdr>
        <w:top w:val="none" w:sz="0" w:space="0" w:color="auto"/>
        <w:left w:val="none" w:sz="0" w:space="0" w:color="auto"/>
        <w:bottom w:val="none" w:sz="0" w:space="0" w:color="auto"/>
        <w:right w:val="none" w:sz="0" w:space="0" w:color="auto"/>
      </w:divBdr>
    </w:div>
    <w:div w:id="94330212">
      <w:bodyDiv w:val="1"/>
      <w:marLeft w:val="0"/>
      <w:marRight w:val="0"/>
      <w:marTop w:val="0"/>
      <w:marBottom w:val="0"/>
      <w:divBdr>
        <w:top w:val="none" w:sz="0" w:space="0" w:color="auto"/>
        <w:left w:val="none" w:sz="0" w:space="0" w:color="auto"/>
        <w:bottom w:val="none" w:sz="0" w:space="0" w:color="auto"/>
        <w:right w:val="none" w:sz="0" w:space="0" w:color="auto"/>
      </w:divBdr>
    </w:div>
    <w:div w:id="94374596">
      <w:bodyDiv w:val="1"/>
      <w:marLeft w:val="0"/>
      <w:marRight w:val="0"/>
      <w:marTop w:val="0"/>
      <w:marBottom w:val="0"/>
      <w:divBdr>
        <w:top w:val="none" w:sz="0" w:space="0" w:color="auto"/>
        <w:left w:val="none" w:sz="0" w:space="0" w:color="auto"/>
        <w:bottom w:val="none" w:sz="0" w:space="0" w:color="auto"/>
        <w:right w:val="none" w:sz="0" w:space="0" w:color="auto"/>
      </w:divBdr>
    </w:div>
    <w:div w:id="94404095">
      <w:bodyDiv w:val="1"/>
      <w:marLeft w:val="0"/>
      <w:marRight w:val="0"/>
      <w:marTop w:val="0"/>
      <w:marBottom w:val="0"/>
      <w:divBdr>
        <w:top w:val="none" w:sz="0" w:space="0" w:color="auto"/>
        <w:left w:val="none" w:sz="0" w:space="0" w:color="auto"/>
        <w:bottom w:val="none" w:sz="0" w:space="0" w:color="auto"/>
        <w:right w:val="none" w:sz="0" w:space="0" w:color="auto"/>
      </w:divBdr>
    </w:div>
    <w:div w:id="94518360">
      <w:bodyDiv w:val="1"/>
      <w:marLeft w:val="0"/>
      <w:marRight w:val="0"/>
      <w:marTop w:val="0"/>
      <w:marBottom w:val="0"/>
      <w:divBdr>
        <w:top w:val="none" w:sz="0" w:space="0" w:color="auto"/>
        <w:left w:val="none" w:sz="0" w:space="0" w:color="auto"/>
        <w:bottom w:val="none" w:sz="0" w:space="0" w:color="auto"/>
        <w:right w:val="none" w:sz="0" w:space="0" w:color="auto"/>
      </w:divBdr>
    </w:div>
    <w:div w:id="94831086">
      <w:bodyDiv w:val="1"/>
      <w:marLeft w:val="0"/>
      <w:marRight w:val="0"/>
      <w:marTop w:val="0"/>
      <w:marBottom w:val="0"/>
      <w:divBdr>
        <w:top w:val="none" w:sz="0" w:space="0" w:color="auto"/>
        <w:left w:val="none" w:sz="0" w:space="0" w:color="auto"/>
        <w:bottom w:val="none" w:sz="0" w:space="0" w:color="auto"/>
        <w:right w:val="none" w:sz="0" w:space="0" w:color="auto"/>
      </w:divBdr>
    </w:div>
    <w:div w:id="94904817">
      <w:bodyDiv w:val="1"/>
      <w:marLeft w:val="0"/>
      <w:marRight w:val="0"/>
      <w:marTop w:val="0"/>
      <w:marBottom w:val="0"/>
      <w:divBdr>
        <w:top w:val="none" w:sz="0" w:space="0" w:color="auto"/>
        <w:left w:val="none" w:sz="0" w:space="0" w:color="auto"/>
        <w:bottom w:val="none" w:sz="0" w:space="0" w:color="auto"/>
        <w:right w:val="none" w:sz="0" w:space="0" w:color="auto"/>
      </w:divBdr>
    </w:div>
    <w:div w:id="94905639">
      <w:bodyDiv w:val="1"/>
      <w:marLeft w:val="0"/>
      <w:marRight w:val="0"/>
      <w:marTop w:val="0"/>
      <w:marBottom w:val="0"/>
      <w:divBdr>
        <w:top w:val="none" w:sz="0" w:space="0" w:color="auto"/>
        <w:left w:val="none" w:sz="0" w:space="0" w:color="auto"/>
        <w:bottom w:val="none" w:sz="0" w:space="0" w:color="auto"/>
        <w:right w:val="none" w:sz="0" w:space="0" w:color="auto"/>
      </w:divBdr>
    </w:div>
    <w:div w:id="94908013">
      <w:bodyDiv w:val="1"/>
      <w:marLeft w:val="0"/>
      <w:marRight w:val="0"/>
      <w:marTop w:val="0"/>
      <w:marBottom w:val="0"/>
      <w:divBdr>
        <w:top w:val="none" w:sz="0" w:space="0" w:color="auto"/>
        <w:left w:val="none" w:sz="0" w:space="0" w:color="auto"/>
        <w:bottom w:val="none" w:sz="0" w:space="0" w:color="auto"/>
        <w:right w:val="none" w:sz="0" w:space="0" w:color="auto"/>
      </w:divBdr>
    </w:div>
    <w:div w:id="94981467">
      <w:bodyDiv w:val="1"/>
      <w:marLeft w:val="0"/>
      <w:marRight w:val="0"/>
      <w:marTop w:val="0"/>
      <w:marBottom w:val="0"/>
      <w:divBdr>
        <w:top w:val="none" w:sz="0" w:space="0" w:color="auto"/>
        <w:left w:val="none" w:sz="0" w:space="0" w:color="auto"/>
        <w:bottom w:val="none" w:sz="0" w:space="0" w:color="auto"/>
        <w:right w:val="none" w:sz="0" w:space="0" w:color="auto"/>
      </w:divBdr>
    </w:div>
    <w:div w:id="94986695">
      <w:bodyDiv w:val="1"/>
      <w:marLeft w:val="0"/>
      <w:marRight w:val="0"/>
      <w:marTop w:val="0"/>
      <w:marBottom w:val="0"/>
      <w:divBdr>
        <w:top w:val="none" w:sz="0" w:space="0" w:color="auto"/>
        <w:left w:val="none" w:sz="0" w:space="0" w:color="auto"/>
        <w:bottom w:val="none" w:sz="0" w:space="0" w:color="auto"/>
        <w:right w:val="none" w:sz="0" w:space="0" w:color="auto"/>
      </w:divBdr>
    </w:div>
    <w:div w:id="95059902">
      <w:bodyDiv w:val="1"/>
      <w:marLeft w:val="0"/>
      <w:marRight w:val="0"/>
      <w:marTop w:val="0"/>
      <w:marBottom w:val="0"/>
      <w:divBdr>
        <w:top w:val="none" w:sz="0" w:space="0" w:color="auto"/>
        <w:left w:val="none" w:sz="0" w:space="0" w:color="auto"/>
        <w:bottom w:val="none" w:sz="0" w:space="0" w:color="auto"/>
        <w:right w:val="none" w:sz="0" w:space="0" w:color="auto"/>
      </w:divBdr>
    </w:div>
    <w:div w:id="95100673">
      <w:bodyDiv w:val="1"/>
      <w:marLeft w:val="0"/>
      <w:marRight w:val="0"/>
      <w:marTop w:val="0"/>
      <w:marBottom w:val="0"/>
      <w:divBdr>
        <w:top w:val="none" w:sz="0" w:space="0" w:color="auto"/>
        <w:left w:val="none" w:sz="0" w:space="0" w:color="auto"/>
        <w:bottom w:val="none" w:sz="0" w:space="0" w:color="auto"/>
        <w:right w:val="none" w:sz="0" w:space="0" w:color="auto"/>
      </w:divBdr>
    </w:div>
    <w:div w:id="95172432">
      <w:bodyDiv w:val="1"/>
      <w:marLeft w:val="0"/>
      <w:marRight w:val="0"/>
      <w:marTop w:val="0"/>
      <w:marBottom w:val="0"/>
      <w:divBdr>
        <w:top w:val="none" w:sz="0" w:space="0" w:color="auto"/>
        <w:left w:val="none" w:sz="0" w:space="0" w:color="auto"/>
        <w:bottom w:val="none" w:sz="0" w:space="0" w:color="auto"/>
        <w:right w:val="none" w:sz="0" w:space="0" w:color="auto"/>
      </w:divBdr>
    </w:div>
    <w:div w:id="95253367">
      <w:bodyDiv w:val="1"/>
      <w:marLeft w:val="0"/>
      <w:marRight w:val="0"/>
      <w:marTop w:val="0"/>
      <w:marBottom w:val="0"/>
      <w:divBdr>
        <w:top w:val="none" w:sz="0" w:space="0" w:color="auto"/>
        <w:left w:val="none" w:sz="0" w:space="0" w:color="auto"/>
        <w:bottom w:val="none" w:sz="0" w:space="0" w:color="auto"/>
        <w:right w:val="none" w:sz="0" w:space="0" w:color="auto"/>
      </w:divBdr>
    </w:div>
    <w:div w:id="95254705">
      <w:bodyDiv w:val="1"/>
      <w:marLeft w:val="0"/>
      <w:marRight w:val="0"/>
      <w:marTop w:val="0"/>
      <w:marBottom w:val="0"/>
      <w:divBdr>
        <w:top w:val="none" w:sz="0" w:space="0" w:color="auto"/>
        <w:left w:val="none" w:sz="0" w:space="0" w:color="auto"/>
        <w:bottom w:val="none" w:sz="0" w:space="0" w:color="auto"/>
        <w:right w:val="none" w:sz="0" w:space="0" w:color="auto"/>
      </w:divBdr>
    </w:div>
    <w:div w:id="95255498">
      <w:bodyDiv w:val="1"/>
      <w:marLeft w:val="0"/>
      <w:marRight w:val="0"/>
      <w:marTop w:val="0"/>
      <w:marBottom w:val="0"/>
      <w:divBdr>
        <w:top w:val="none" w:sz="0" w:space="0" w:color="auto"/>
        <w:left w:val="none" w:sz="0" w:space="0" w:color="auto"/>
        <w:bottom w:val="none" w:sz="0" w:space="0" w:color="auto"/>
        <w:right w:val="none" w:sz="0" w:space="0" w:color="auto"/>
      </w:divBdr>
    </w:div>
    <w:div w:id="95290402">
      <w:bodyDiv w:val="1"/>
      <w:marLeft w:val="0"/>
      <w:marRight w:val="0"/>
      <w:marTop w:val="0"/>
      <w:marBottom w:val="0"/>
      <w:divBdr>
        <w:top w:val="none" w:sz="0" w:space="0" w:color="auto"/>
        <w:left w:val="none" w:sz="0" w:space="0" w:color="auto"/>
        <w:bottom w:val="none" w:sz="0" w:space="0" w:color="auto"/>
        <w:right w:val="none" w:sz="0" w:space="0" w:color="auto"/>
      </w:divBdr>
    </w:div>
    <w:div w:id="95365487">
      <w:bodyDiv w:val="1"/>
      <w:marLeft w:val="0"/>
      <w:marRight w:val="0"/>
      <w:marTop w:val="0"/>
      <w:marBottom w:val="0"/>
      <w:divBdr>
        <w:top w:val="none" w:sz="0" w:space="0" w:color="auto"/>
        <w:left w:val="none" w:sz="0" w:space="0" w:color="auto"/>
        <w:bottom w:val="none" w:sz="0" w:space="0" w:color="auto"/>
        <w:right w:val="none" w:sz="0" w:space="0" w:color="auto"/>
      </w:divBdr>
    </w:div>
    <w:div w:id="95444399">
      <w:bodyDiv w:val="1"/>
      <w:marLeft w:val="0"/>
      <w:marRight w:val="0"/>
      <w:marTop w:val="0"/>
      <w:marBottom w:val="0"/>
      <w:divBdr>
        <w:top w:val="none" w:sz="0" w:space="0" w:color="auto"/>
        <w:left w:val="none" w:sz="0" w:space="0" w:color="auto"/>
        <w:bottom w:val="none" w:sz="0" w:space="0" w:color="auto"/>
        <w:right w:val="none" w:sz="0" w:space="0" w:color="auto"/>
      </w:divBdr>
    </w:div>
    <w:div w:id="95635687">
      <w:bodyDiv w:val="1"/>
      <w:marLeft w:val="0"/>
      <w:marRight w:val="0"/>
      <w:marTop w:val="0"/>
      <w:marBottom w:val="0"/>
      <w:divBdr>
        <w:top w:val="none" w:sz="0" w:space="0" w:color="auto"/>
        <w:left w:val="none" w:sz="0" w:space="0" w:color="auto"/>
        <w:bottom w:val="none" w:sz="0" w:space="0" w:color="auto"/>
        <w:right w:val="none" w:sz="0" w:space="0" w:color="auto"/>
      </w:divBdr>
    </w:div>
    <w:div w:id="95639930">
      <w:bodyDiv w:val="1"/>
      <w:marLeft w:val="0"/>
      <w:marRight w:val="0"/>
      <w:marTop w:val="0"/>
      <w:marBottom w:val="0"/>
      <w:divBdr>
        <w:top w:val="none" w:sz="0" w:space="0" w:color="auto"/>
        <w:left w:val="none" w:sz="0" w:space="0" w:color="auto"/>
        <w:bottom w:val="none" w:sz="0" w:space="0" w:color="auto"/>
        <w:right w:val="none" w:sz="0" w:space="0" w:color="auto"/>
      </w:divBdr>
    </w:div>
    <w:div w:id="95711501">
      <w:bodyDiv w:val="1"/>
      <w:marLeft w:val="0"/>
      <w:marRight w:val="0"/>
      <w:marTop w:val="0"/>
      <w:marBottom w:val="0"/>
      <w:divBdr>
        <w:top w:val="none" w:sz="0" w:space="0" w:color="auto"/>
        <w:left w:val="none" w:sz="0" w:space="0" w:color="auto"/>
        <w:bottom w:val="none" w:sz="0" w:space="0" w:color="auto"/>
        <w:right w:val="none" w:sz="0" w:space="0" w:color="auto"/>
      </w:divBdr>
    </w:div>
    <w:div w:id="95833711">
      <w:bodyDiv w:val="1"/>
      <w:marLeft w:val="0"/>
      <w:marRight w:val="0"/>
      <w:marTop w:val="0"/>
      <w:marBottom w:val="0"/>
      <w:divBdr>
        <w:top w:val="none" w:sz="0" w:space="0" w:color="auto"/>
        <w:left w:val="none" w:sz="0" w:space="0" w:color="auto"/>
        <w:bottom w:val="none" w:sz="0" w:space="0" w:color="auto"/>
        <w:right w:val="none" w:sz="0" w:space="0" w:color="auto"/>
      </w:divBdr>
    </w:div>
    <w:div w:id="95836047">
      <w:bodyDiv w:val="1"/>
      <w:marLeft w:val="0"/>
      <w:marRight w:val="0"/>
      <w:marTop w:val="0"/>
      <w:marBottom w:val="0"/>
      <w:divBdr>
        <w:top w:val="none" w:sz="0" w:space="0" w:color="auto"/>
        <w:left w:val="none" w:sz="0" w:space="0" w:color="auto"/>
        <w:bottom w:val="none" w:sz="0" w:space="0" w:color="auto"/>
        <w:right w:val="none" w:sz="0" w:space="0" w:color="auto"/>
      </w:divBdr>
    </w:div>
    <w:div w:id="95952595">
      <w:bodyDiv w:val="1"/>
      <w:marLeft w:val="0"/>
      <w:marRight w:val="0"/>
      <w:marTop w:val="0"/>
      <w:marBottom w:val="0"/>
      <w:divBdr>
        <w:top w:val="none" w:sz="0" w:space="0" w:color="auto"/>
        <w:left w:val="none" w:sz="0" w:space="0" w:color="auto"/>
        <w:bottom w:val="none" w:sz="0" w:space="0" w:color="auto"/>
        <w:right w:val="none" w:sz="0" w:space="0" w:color="auto"/>
      </w:divBdr>
    </w:div>
    <w:div w:id="96021454">
      <w:bodyDiv w:val="1"/>
      <w:marLeft w:val="0"/>
      <w:marRight w:val="0"/>
      <w:marTop w:val="0"/>
      <w:marBottom w:val="0"/>
      <w:divBdr>
        <w:top w:val="none" w:sz="0" w:space="0" w:color="auto"/>
        <w:left w:val="none" w:sz="0" w:space="0" w:color="auto"/>
        <w:bottom w:val="none" w:sz="0" w:space="0" w:color="auto"/>
        <w:right w:val="none" w:sz="0" w:space="0" w:color="auto"/>
      </w:divBdr>
    </w:div>
    <w:div w:id="96219640">
      <w:bodyDiv w:val="1"/>
      <w:marLeft w:val="0"/>
      <w:marRight w:val="0"/>
      <w:marTop w:val="0"/>
      <w:marBottom w:val="0"/>
      <w:divBdr>
        <w:top w:val="none" w:sz="0" w:space="0" w:color="auto"/>
        <w:left w:val="none" w:sz="0" w:space="0" w:color="auto"/>
        <w:bottom w:val="none" w:sz="0" w:space="0" w:color="auto"/>
        <w:right w:val="none" w:sz="0" w:space="0" w:color="auto"/>
      </w:divBdr>
    </w:div>
    <w:div w:id="96293752">
      <w:bodyDiv w:val="1"/>
      <w:marLeft w:val="0"/>
      <w:marRight w:val="0"/>
      <w:marTop w:val="0"/>
      <w:marBottom w:val="0"/>
      <w:divBdr>
        <w:top w:val="none" w:sz="0" w:space="0" w:color="auto"/>
        <w:left w:val="none" w:sz="0" w:space="0" w:color="auto"/>
        <w:bottom w:val="none" w:sz="0" w:space="0" w:color="auto"/>
        <w:right w:val="none" w:sz="0" w:space="0" w:color="auto"/>
      </w:divBdr>
    </w:div>
    <w:div w:id="96367295">
      <w:bodyDiv w:val="1"/>
      <w:marLeft w:val="0"/>
      <w:marRight w:val="0"/>
      <w:marTop w:val="0"/>
      <w:marBottom w:val="0"/>
      <w:divBdr>
        <w:top w:val="none" w:sz="0" w:space="0" w:color="auto"/>
        <w:left w:val="none" w:sz="0" w:space="0" w:color="auto"/>
        <w:bottom w:val="none" w:sz="0" w:space="0" w:color="auto"/>
        <w:right w:val="none" w:sz="0" w:space="0" w:color="auto"/>
      </w:divBdr>
    </w:div>
    <w:div w:id="96412744">
      <w:bodyDiv w:val="1"/>
      <w:marLeft w:val="0"/>
      <w:marRight w:val="0"/>
      <w:marTop w:val="0"/>
      <w:marBottom w:val="0"/>
      <w:divBdr>
        <w:top w:val="none" w:sz="0" w:space="0" w:color="auto"/>
        <w:left w:val="none" w:sz="0" w:space="0" w:color="auto"/>
        <w:bottom w:val="none" w:sz="0" w:space="0" w:color="auto"/>
        <w:right w:val="none" w:sz="0" w:space="0" w:color="auto"/>
      </w:divBdr>
    </w:div>
    <w:div w:id="96488454">
      <w:bodyDiv w:val="1"/>
      <w:marLeft w:val="0"/>
      <w:marRight w:val="0"/>
      <w:marTop w:val="0"/>
      <w:marBottom w:val="0"/>
      <w:divBdr>
        <w:top w:val="none" w:sz="0" w:space="0" w:color="auto"/>
        <w:left w:val="none" w:sz="0" w:space="0" w:color="auto"/>
        <w:bottom w:val="none" w:sz="0" w:space="0" w:color="auto"/>
        <w:right w:val="none" w:sz="0" w:space="0" w:color="auto"/>
      </w:divBdr>
    </w:div>
    <w:div w:id="96603748">
      <w:bodyDiv w:val="1"/>
      <w:marLeft w:val="0"/>
      <w:marRight w:val="0"/>
      <w:marTop w:val="0"/>
      <w:marBottom w:val="0"/>
      <w:divBdr>
        <w:top w:val="none" w:sz="0" w:space="0" w:color="auto"/>
        <w:left w:val="none" w:sz="0" w:space="0" w:color="auto"/>
        <w:bottom w:val="none" w:sz="0" w:space="0" w:color="auto"/>
        <w:right w:val="none" w:sz="0" w:space="0" w:color="auto"/>
      </w:divBdr>
    </w:div>
    <w:div w:id="96798554">
      <w:bodyDiv w:val="1"/>
      <w:marLeft w:val="0"/>
      <w:marRight w:val="0"/>
      <w:marTop w:val="0"/>
      <w:marBottom w:val="0"/>
      <w:divBdr>
        <w:top w:val="none" w:sz="0" w:space="0" w:color="auto"/>
        <w:left w:val="none" w:sz="0" w:space="0" w:color="auto"/>
        <w:bottom w:val="none" w:sz="0" w:space="0" w:color="auto"/>
        <w:right w:val="none" w:sz="0" w:space="0" w:color="auto"/>
      </w:divBdr>
    </w:div>
    <w:div w:id="96803040">
      <w:bodyDiv w:val="1"/>
      <w:marLeft w:val="0"/>
      <w:marRight w:val="0"/>
      <w:marTop w:val="0"/>
      <w:marBottom w:val="0"/>
      <w:divBdr>
        <w:top w:val="none" w:sz="0" w:space="0" w:color="auto"/>
        <w:left w:val="none" w:sz="0" w:space="0" w:color="auto"/>
        <w:bottom w:val="none" w:sz="0" w:space="0" w:color="auto"/>
        <w:right w:val="none" w:sz="0" w:space="0" w:color="auto"/>
      </w:divBdr>
    </w:div>
    <w:div w:id="96870664">
      <w:bodyDiv w:val="1"/>
      <w:marLeft w:val="0"/>
      <w:marRight w:val="0"/>
      <w:marTop w:val="0"/>
      <w:marBottom w:val="0"/>
      <w:divBdr>
        <w:top w:val="none" w:sz="0" w:space="0" w:color="auto"/>
        <w:left w:val="none" w:sz="0" w:space="0" w:color="auto"/>
        <w:bottom w:val="none" w:sz="0" w:space="0" w:color="auto"/>
        <w:right w:val="none" w:sz="0" w:space="0" w:color="auto"/>
      </w:divBdr>
    </w:div>
    <w:div w:id="96871562">
      <w:bodyDiv w:val="1"/>
      <w:marLeft w:val="0"/>
      <w:marRight w:val="0"/>
      <w:marTop w:val="0"/>
      <w:marBottom w:val="0"/>
      <w:divBdr>
        <w:top w:val="none" w:sz="0" w:space="0" w:color="auto"/>
        <w:left w:val="none" w:sz="0" w:space="0" w:color="auto"/>
        <w:bottom w:val="none" w:sz="0" w:space="0" w:color="auto"/>
        <w:right w:val="none" w:sz="0" w:space="0" w:color="auto"/>
      </w:divBdr>
    </w:div>
    <w:div w:id="96871790">
      <w:bodyDiv w:val="1"/>
      <w:marLeft w:val="0"/>
      <w:marRight w:val="0"/>
      <w:marTop w:val="0"/>
      <w:marBottom w:val="0"/>
      <w:divBdr>
        <w:top w:val="none" w:sz="0" w:space="0" w:color="auto"/>
        <w:left w:val="none" w:sz="0" w:space="0" w:color="auto"/>
        <w:bottom w:val="none" w:sz="0" w:space="0" w:color="auto"/>
        <w:right w:val="none" w:sz="0" w:space="0" w:color="auto"/>
      </w:divBdr>
    </w:div>
    <w:div w:id="96993631">
      <w:bodyDiv w:val="1"/>
      <w:marLeft w:val="0"/>
      <w:marRight w:val="0"/>
      <w:marTop w:val="0"/>
      <w:marBottom w:val="0"/>
      <w:divBdr>
        <w:top w:val="none" w:sz="0" w:space="0" w:color="auto"/>
        <w:left w:val="none" w:sz="0" w:space="0" w:color="auto"/>
        <w:bottom w:val="none" w:sz="0" w:space="0" w:color="auto"/>
        <w:right w:val="none" w:sz="0" w:space="0" w:color="auto"/>
      </w:divBdr>
    </w:div>
    <w:div w:id="97070352">
      <w:bodyDiv w:val="1"/>
      <w:marLeft w:val="0"/>
      <w:marRight w:val="0"/>
      <w:marTop w:val="0"/>
      <w:marBottom w:val="0"/>
      <w:divBdr>
        <w:top w:val="none" w:sz="0" w:space="0" w:color="auto"/>
        <w:left w:val="none" w:sz="0" w:space="0" w:color="auto"/>
        <w:bottom w:val="none" w:sz="0" w:space="0" w:color="auto"/>
        <w:right w:val="none" w:sz="0" w:space="0" w:color="auto"/>
      </w:divBdr>
    </w:div>
    <w:div w:id="97215818">
      <w:bodyDiv w:val="1"/>
      <w:marLeft w:val="0"/>
      <w:marRight w:val="0"/>
      <w:marTop w:val="0"/>
      <w:marBottom w:val="0"/>
      <w:divBdr>
        <w:top w:val="none" w:sz="0" w:space="0" w:color="auto"/>
        <w:left w:val="none" w:sz="0" w:space="0" w:color="auto"/>
        <w:bottom w:val="none" w:sz="0" w:space="0" w:color="auto"/>
        <w:right w:val="none" w:sz="0" w:space="0" w:color="auto"/>
      </w:divBdr>
    </w:div>
    <w:div w:id="97219858">
      <w:bodyDiv w:val="1"/>
      <w:marLeft w:val="0"/>
      <w:marRight w:val="0"/>
      <w:marTop w:val="0"/>
      <w:marBottom w:val="0"/>
      <w:divBdr>
        <w:top w:val="none" w:sz="0" w:space="0" w:color="auto"/>
        <w:left w:val="none" w:sz="0" w:space="0" w:color="auto"/>
        <w:bottom w:val="none" w:sz="0" w:space="0" w:color="auto"/>
        <w:right w:val="none" w:sz="0" w:space="0" w:color="auto"/>
      </w:divBdr>
    </w:div>
    <w:div w:id="97257390">
      <w:bodyDiv w:val="1"/>
      <w:marLeft w:val="0"/>
      <w:marRight w:val="0"/>
      <w:marTop w:val="0"/>
      <w:marBottom w:val="0"/>
      <w:divBdr>
        <w:top w:val="none" w:sz="0" w:space="0" w:color="auto"/>
        <w:left w:val="none" w:sz="0" w:space="0" w:color="auto"/>
        <w:bottom w:val="none" w:sz="0" w:space="0" w:color="auto"/>
        <w:right w:val="none" w:sz="0" w:space="0" w:color="auto"/>
      </w:divBdr>
    </w:div>
    <w:div w:id="97337420">
      <w:bodyDiv w:val="1"/>
      <w:marLeft w:val="0"/>
      <w:marRight w:val="0"/>
      <w:marTop w:val="0"/>
      <w:marBottom w:val="0"/>
      <w:divBdr>
        <w:top w:val="none" w:sz="0" w:space="0" w:color="auto"/>
        <w:left w:val="none" w:sz="0" w:space="0" w:color="auto"/>
        <w:bottom w:val="none" w:sz="0" w:space="0" w:color="auto"/>
        <w:right w:val="none" w:sz="0" w:space="0" w:color="auto"/>
      </w:divBdr>
    </w:div>
    <w:div w:id="97340248">
      <w:bodyDiv w:val="1"/>
      <w:marLeft w:val="0"/>
      <w:marRight w:val="0"/>
      <w:marTop w:val="0"/>
      <w:marBottom w:val="0"/>
      <w:divBdr>
        <w:top w:val="none" w:sz="0" w:space="0" w:color="auto"/>
        <w:left w:val="none" w:sz="0" w:space="0" w:color="auto"/>
        <w:bottom w:val="none" w:sz="0" w:space="0" w:color="auto"/>
        <w:right w:val="none" w:sz="0" w:space="0" w:color="auto"/>
      </w:divBdr>
    </w:div>
    <w:div w:id="97482386">
      <w:bodyDiv w:val="1"/>
      <w:marLeft w:val="0"/>
      <w:marRight w:val="0"/>
      <w:marTop w:val="0"/>
      <w:marBottom w:val="0"/>
      <w:divBdr>
        <w:top w:val="none" w:sz="0" w:space="0" w:color="auto"/>
        <w:left w:val="none" w:sz="0" w:space="0" w:color="auto"/>
        <w:bottom w:val="none" w:sz="0" w:space="0" w:color="auto"/>
        <w:right w:val="none" w:sz="0" w:space="0" w:color="auto"/>
      </w:divBdr>
    </w:div>
    <w:div w:id="97528857">
      <w:bodyDiv w:val="1"/>
      <w:marLeft w:val="0"/>
      <w:marRight w:val="0"/>
      <w:marTop w:val="0"/>
      <w:marBottom w:val="0"/>
      <w:divBdr>
        <w:top w:val="none" w:sz="0" w:space="0" w:color="auto"/>
        <w:left w:val="none" w:sz="0" w:space="0" w:color="auto"/>
        <w:bottom w:val="none" w:sz="0" w:space="0" w:color="auto"/>
        <w:right w:val="none" w:sz="0" w:space="0" w:color="auto"/>
      </w:divBdr>
    </w:div>
    <w:div w:id="97915573">
      <w:bodyDiv w:val="1"/>
      <w:marLeft w:val="0"/>
      <w:marRight w:val="0"/>
      <w:marTop w:val="0"/>
      <w:marBottom w:val="0"/>
      <w:divBdr>
        <w:top w:val="none" w:sz="0" w:space="0" w:color="auto"/>
        <w:left w:val="none" w:sz="0" w:space="0" w:color="auto"/>
        <w:bottom w:val="none" w:sz="0" w:space="0" w:color="auto"/>
        <w:right w:val="none" w:sz="0" w:space="0" w:color="auto"/>
      </w:divBdr>
    </w:div>
    <w:div w:id="98069240">
      <w:bodyDiv w:val="1"/>
      <w:marLeft w:val="0"/>
      <w:marRight w:val="0"/>
      <w:marTop w:val="0"/>
      <w:marBottom w:val="0"/>
      <w:divBdr>
        <w:top w:val="none" w:sz="0" w:space="0" w:color="auto"/>
        <w:left w:val="none" w:sz="0" w:space="0" w:color="auto"/>
        <w:bottom w:val="none" w:sz="0" w:space="0" w:color="auto"/>
        <w:right w:val="none" w:sz="0" w:space="0" w:color="auto"/>
      </w:divBdr>
    </w:div>
    <w:div w:id="98184599">
      <w:bodyDiv w:val="1"/>
      <w:marLeft w:val="0"/>
      <w:marRight w:val="0"/>
      <w:marTop w:val="0"/>
      <w:marBottom w:val="0"/>
      <w:divBdr>
        <w:top w:val="none" w:sz="0" w:space="0" w:color="auto"/>
        <w:left w:val="none" w:sz="0" w:space="0" w:color="auto"/>
        <w:bottom w:val="none" w:sz="0" w:space="0" w:color="auto"/>
        <w:right w:val="none" w:sz="0" w:space="0" w:color="auto"/>
      </w:divBdr>
    </w:div>
    <w:div w:id="98642244">
      <w:bodyDiv w:val="1"/>
      <w:marLeft w:val="0"/>
      <w:marRight w:val="0"/>
      <w:marTop w:val="0"/>
      <w:marBottom w:val="0"/>
      <w:divBdr>
        <w:top w:val="none" w:sz="0" w:space="0" w:color="auto"/>
        <w:left w:val="none" w:sz="0" w:space="0" w:color="auto"/>
        <w:bottom w:val="none" w:sz="0" w:space="0" w:color="auto"/>
        <w:right w:val="none" w:sz="0" w:space="0" w:color="auto"/>
      </w:divBdr>
    </w:div>
    <w:div w:id="98726023">
      <w:bodyDiv w:val="1"/>
      <w:marLeft w:val="0"/>
      <w:marRight w:val="0"/>
      <w:marTop w:val="0"/>
      <w:marBottom w:val="0"/>
      <w:divBdr>
        <w:top w:val="none" w:sz="0" w:space="0" w:color="auto"/>
        <w:left w:val="none" w:sz="0" w:space="0" w:color="auto"/>
        <w:bottom w:val="none" w:sz="0" w:space="0" w:color="auto"/>
        <w:right w:val="none" w:sz="0" w:space="0" w:color="auto"/>
      </w:divBdr>
    </w:div>
    <w:div w:id="98764477">
      <w:bodyDiv w:val="1"/>
      <w:marLeft w:val="0"/>
      <w:marRight w:val="0"/>
      <w:marTop w:val="0"/>
      <w:marBottom w:val="0"/>
      <w:divBdr>
        <w:top w:val="none" w:sz="0" w:space="0" w:color="auto"/>
        <w:left w:val="none" w:sz="0" w:space="0" w:color="auto"/>
        <w:bottom w:val="none" w:sz="0" w:space="0" w:color="auto"/>
        <w:right w:val="none" w:sz="0" w:space="0" w:color="auto"/>
      </w:divBdr>
    </w:div>
    <w:div w:id="98839197">
      <w:bodyDiv w:val="1"/>
      <w:marLeft w:val="0"/>
      <w:marRight w:val="0"/>
      <w:marTop w:val="0"/>
      <w:marBottom w:val="0"/>
      <w:divBdr>
        <w:top w:val="none" w:sz="0" w:space="0" w:color="auto"/>
        <w:left w:val="none" w:sz="0" w:space="0" w:color="auto"/>
        <w:bottom w:val="none" w:sz="0" w:space="0" w:color="auto"/>
        <w:right w:val="none" w:sz="0" w:space="0" w:color="auto"/>
      </w:divBdr>
    </w:div>
    <w:div w:id="98915380">
      <w:bodyDiv w:val="1"/>
      <w:marLeft w:val="0"/>
      <w:marRight w:val="0"/>
      <w:marTop w:val="0"/>
      <w:marBottom w:val="0"/>
      <w:divBdr>
        <w:top w:val="none" w:sz="0" w:space="0" w:color="auto"/>
        <w:left w:val="none" w:sz="0" w:space="0" w:color="auto"/>
        <w:bottom w:val="none" w:sz="0" w:space="0" w:color="auto"/>
        <w:right w:val="none" w:sz="0" w:space="0" w:color="auto"/>
      </w:divBdr>
    </w:div>
    <w:div w:id="98986988">
      <w:bodyDiv w:val="1"/>
      <w:marLeft w:val="0"/>
      <w:marRight w:val="0"/>
      <w:marTop w:val="0"/>
      <w:marBottom w:val="0"/>
      <w:divBdr>
        <w:top w:val="none" w:sz="0" w:space="0" w:color="auto"/>
        <w:left w:val="none" w:sz="0" w:space="0" w:color="auto"/>
        <w:bottom w:val="none" w:sz="0" w:space="0" w:color="auto"/>
        <w:right w:val="none" w:sz="0" w:space="0" w:color="auto"/>
      </w:divBdr>
    </w:div>
    <w:div w:id="99104552">
      <w:bodyDiv w:val="1"/>
      <w:marLeft w:val="0"/>
      <w:marRight w:val="0"/>
      <w:marTop w:val="0"/>
      <w:marBottom w:val="0"/>
      <w:divBdr>
        <w:top w:val="none" w:sz="0" w:space="0" w:color="auto"/>
        <w:left w:val="none" w:sz="0" w:space="0" w:color="auto"/>
        <w:bottom w:val="none" w:sz="0" w:space="0" w:color="auto"/>
        <w:right w:val="none" w:sz="0" w:space="0" w:color="auto"/>
      </w:divBdr>
    </w:div>
    <w:div w:id="99185973">
      <w:bodyDiv w:val="1"/>
      <w:marLeft w:val="0"/>
      <w:marRight w:val="0"/>
      <w:marTop w:val="0"/>
      <w:marBottom w:val="0"/>
      <w:divBdr>
        <w:top w:val="none" w:sz="0" w:space="0" w:color="auto"/>
        <w:left w:val="none" w:sz="0" w:space="0" w:color="auto"/>
        <w:bottom w:val="none" w:sz="0" w:space="0" w:color="auto"/>
        <w:right w:val="none" w:sz="0" w:space="0" w:color="auto"/>
      </w:divBdr>
    </w:div>
    <w:div w:id="99298437">
      <w:bodyDiv w:val="1"/>
      <w:marLeft w:val="0"/>
      <w:marRight w:val="0"/>
      <w:marTop w:val="0"/>
      <w:marBottom w:val="0"/>
      <w:divBdr>
        <w:top w:val="none" w:sz="0" w:space="0" w:color="auto"/>
        <w:left w:val="none" w:sz="0" w:space="0" w:color="auto"/>
        <w:bottom w:val="none" w:sz="0" w:space="0" w:color="auto"/>
        <w:right w:val="none" w:sz="0" w:space="0" w:color="auto"/>
      </w:divBdr>
    </w:div>
    <w:div w:id="99374539">
      <w:bodyDiv w:val="1"/>
      <w:marLeft w:val="0"/>
      <w:marRight w:val="0"/>
      <w:marTop w:val="0"/>
      <w:marBottom w:val="0"/>
      <w:divBdr>
        <w:top w:val="none" w:sz="0" w:space="0" w:color="auto"/>
        <w:left w:val="none" w:sz="0" w:space="0" w:color="auto"/>
        <w:bottom w:val="none" w:sz="0" w:space="0" w:color="auto"/>
        <w:right w:val="none" w:sz="0" w:space="0" w:color="auto"/>
      </w:divBdr>
    </w:div>
    <w:div w:id="99688254">
      <w:bodyDiv w:val="1"/>
      <w:marLeft w:val="0"/>
      <w:marRight w:val="0"/>
      <w:marTop w:val="0"/>
      <w:marBottom w:val="0"/>
      <w:divBdr>
        <w:top w:val="none" w:sz="0" w:space="0" w:color="auto"/>
        <w:left w:val="none" w:sz="0" w:space="0" w:color="auto"/>
        <w:bottom w:val="none" w:sz="0" w:space="0" w:color="auto"/>
        <w:right w:val="none" w:sz="0" w:space="0" w:color="auto"/>
      </w:divBdr>
    </w:div>
    <w:div w:id="99690729">
      <w:bodyDiv w:val="1"/>
      <w:marLeft w:val="0"/>
      <w:marRight w:val="0"/>
      <w:marTop w:val="0"/>
      <w:marBottom w:val="0"/>
      <w:divBdr>
        <w:top w:val="none" w:sz="0" w:space="0" w:color="auto"/>
        <w:left w:val="none" w:sz="0" w:space="0" w:color="auto"/>
        <w:bottom w:val="none" w:sz="0" w:space="0" w:color="auto"/>
        <w:right w:val="none" w:sz="0" w:space="0" w:color="auto"/>
      </w:divBdr>
    </w:div>
    <w:div w:id="99764892">
      <w:bodyDiv w:val="1"/>
      <w:marLeft w:val="0"/>
      <w:marRight w:val="0"/>
      <w:marTop w:val="0"/>
      <w:marBottom w:val="0"/>
      <w:divBdr>
        <w:top w:val="none" w:sz="0" w:space="0" w:color="auto"/>
        <w:left w:val="none" w:sz="0" w:space="0" w:color="auto"/>
        <w:bottom w:val="none" w:sz="0" w:space="0" w:color="auto"/>
        <w:right w:val="none" w:sz="0" w:space="0" w:color="auto"/>
      </w:divBdr>
    </w:div>
    <w:div w:id="99766785">
      <w:bodyDiv w:val="1"/>
      <w:marLeft w:val="0"/>
      <w:marRight w:val="0"/>
      <w:marTop w:val="0"/>
      <w:marBottom w:val="0"/>
      <w:divBdr>
        <w:top w:val="none" w:sz="0" w:space="0" w:color="auto"/>
        <w:left w:val="none" w:sz="0" w:space="0" w:color="auto"/>
        <w:bottom w:val="none" w:sz="0" w:space="0" w:color="auto"/>
        <w:right w:val="none" w:sz="0" w:space="0" w:color="auto"/>
      </w:divBdr>
    </w:div>
    <w:div w:id="99881400">
      <w:bodyDiv w:val="1"/>
      <w:marLeft w:val="0"/>
      <w:marRight w:val="0"/>
      <w:marTop w:val="0"/>
      <w:marBottom w:val="0"/>
      <w:divBdr>
        <w:top w:val="none" w:sz="0" w:space="0" w:color="auto"/>
        <w:left w:val="none" w:sz="0" w:space="0" w:color="auto"/>
        <w:bottom w:val="none" w:sz="0" w:space="0" w:color="auto"/>
        <w:right w:val="none" w:sz="0" w:space="0" w:color="auto"/>
      </w:divBdr>
    </w:div>
    <w:div w:id="99881886">
      <w:bodyDiv w:val="1"/>
      <w:marLeft w:val="0"/>
      <w:marRight w:val="0"/>
      <w:marTop w:val="0"/>
      <w:marBottom w:val="0"/>
      <w:divBdr>
        <w:top w:val="none" w:sz="0" w:space="0" w:color="auto"/>
        <w:left w:val="none" w:sz="0" w:space="0" w:color="auto"/>
        <w:bottom w:val="none" w:sz="0" w:space="0" w:color="auto"/>
        <w:right w:val="none" w:sz="0" w:space="0" w:color="auto"/>
      </w:divBdr>
    </w:div>
    <w:div w:id="99952627">
      <w:bodyDiv w:val="1"/>
      <w:marLeft w:val="0"/>
      <w:marRight w:val="0"/>
      <w:marTop w:val="0"/>
      <w:marBottom w:val="0"/>
      <w:divBdr>
        <w:top w:val="none" w:sz="0" w:space="0" w:color="auto"/>
        <w:left w:val="none" w:sz="0" w:space="0" w:color="auto"/>
        <w:bottom w:val="none" w:sz="0" w:space="0" w:color="auto"/>
        <w:right w:val="none" w:sz="0" w:space="0" w:color="auto"/>
      </w:divBdr>
    </w:div>
    <w:div w:id="100036597">
      <w:bodyDiv w:val="1"/>
      <w:marLeft w:val="0"/>
      <w:marRight w:val="0"/>
      <w:marTop w:val="0"/>
      <w:marBottom w:val="0"/>
      <w:divBdr>
        <w:top w:val="none" w:sz="0" w:space="0" w:color="auto"/>
        <w:left w:val="none" w:sz="0" w:space="0" w:color="auto"/>
        <w:bottom w:val="none" w:sz="0" w:space="0" w:color="auto"/>
        <w:right w:val="none" w:sz="0" w:space="0" w:color="auto"/>
      </w:divBdr>
    </w:div>
    <w:div w:id="100074223">
      <w:bodyDiv w:val="1"/>
      <w:marLeft w:val="0"/>
      <w:marRight w:val="0"/>
      <w:marTop w:val="0"/>
      <w:marBottom w:val="0"/>
      <w:divBdr>
        <w:top w:val="none" w:sz="0" w:space="0" w:color="auto"/>
        <w:left w:val="none" w:sz="0" w:space="0" w:color="auto"/>
        <w:bottom w:val="none" w:sz="0" w:space="0" w:color="auto"/>
        <w:right w:val="none" w:sz="0" w:space="0" w:color="auto"/>
      </w:divBdr>
    </w:div>
    <w:div w:id="100076183">
      <w:bodyDiv w:val="1"/>
      <w:marLeft w:val="0"/>
      <w:marRight w:val="0"/>
      <w:marTop w:val="0"/>
      <w:marBottom w:val="0"/>
      <w:divBdr>
        <w:top w:val="none" w:sz="0" w:space="0" w:color="auto"/>
        <w:left w:val="none" w:sz="0" w:space="0" w:color="auto"/>
        <w:bottom w:val="none" w:sz="0" w:space="0" w:color="auto"/>
        <w:right w:val="none" w:sz="0" w:space="0" w:color="auto"/>
      </w:divBdr>
    </w:div>
    <w:div w:id="100151086">
      <w:bodyDiv w:val="1"/>
      <w:marLeft w:val="0"/>
      <w:marRight w:val="0"/>
      <w:marTop w:val="0"/>
      <w:marBottom w:val="0"/>
      <w:divBdr>
        <w:top w:val="none" w:sz="0" w:space="0" w:color="auto"/>
        <w:left w:val="none" w:sz="0" w:space="0" w:color="auto"/>
        <w:bottom w:val="none" w:sz="0" w:space="0" w:color="auto"/>
        <w:right w:val="none" w:sz="0" w:space="0" w:color="auto"/>
      </w:divBdr>
    </w:div>
    <w:div w:id="100153568">
      <w:bodyDiv w:val="1"/>
      <w:marLeft w:val="0"/>
      <w:marRight w:val="0"/>
      <w:marTop w:val="0"/>
      <w:marBottom w:val="0"/>
      <w:divBdr>
        <w:top w:val="none" w:sz="0" w:space="0" w:color="auto"/>
        <w:left w:val="none" w:sz="0" w:space="0" w:color="auto"/>
        <w:bottom w:val="none" w:sz="0" w:space="0" w:color="auto"/>
        <w:right w:val="none" w:sz="0" w:space="0" w:color="auto"/>
      </w:divBdr>
    </w:div>
    <w:div w:id="100220950">
      <w:bodyDiv w:val="1"/>
      <w:marLeft w:val="0"/>
      <w:marRight w:val="0"/>
      <w:marTop w:val="0"/>
      <w:marBottom w:val="0"/>
      <w:divBdr>
        <w:top w:val="none" w:sz="0" w:space="0" w:color="auto"/>
        <w:left w:val="none" w:sz="0" w:space="0" w:color="auto"/>
        <w:bottom w:val="none" w:sz="0" w:space="0" w:color="auto"/>
        <w:right w:val="none" w:sz="0" w:space="0" w:color="auto"/>
      </w:divBdr>
    </w:div>
    <w:div w:id="100227138">
      <w:bodyDiv w:val="1"/>
      <w:marLeft w:val="0"/>
      <w:marRight w:val="0"/>
      <w:marTop w:val="0"/>
      <w:marBottom w:val="0"/>
      <w:divBdr>
        <w:top w:val="none" w:sz="0" w:space="0" w:color="auto"/>
        <w:left w:val="none" w:sz="0" w:space="0" w:color="auto"/>
        <w:bottom w:val="none" w:sz="0" w:space="0" w:color="auto"/>
        <w:right w:val="none" w:sz="0" w:space="0" w:color="auto"/>
      </w:divBdr>
    </w:div>
    <w:div w:id="100272362">
      <w:bodyDiv w:val="1"/>
      <w:marLeft w:val="0"/>
      <w:marRight w:val="0"/>
      <w:marTop w:val="0"/>
      <w:marBottom w:val="0"/>
      <w:divBdr>
        <w:top w:val="none" w:sz="0" w:space="0" w:color="auto"/>
        <w:left w:val="none" w:sz="0" w:space="0" w:color="auto"/>
        <w:bottom w:val="none" w:sz="0" w:space="0" w:color="auto"/>
        <w:right w:val="none" w:sz="0" w:space="0" w:color="auto"/>
      </w:divBdr>
    </w:div>
    <w:div w:id="100340144">
      <w:bodyDiv w:val="1"/>
      <w:marLeft w:val="0"/>
      <w:marRight w:val="0"/>
      <w:marTop w:val="0"/>
      <w:marBottom w:val="0"/>
      <w:divBdr>
        <w:top w:val="none" w:sz="0" w:space="0" w:color="auto"/>
        <w:left w:val="none" w:sz="0" w:space="0" w:color="auto"/>
        <w:bottom w:val="none" w:sz="0" w:space="0" w:color="auto"/>
        <w:right w:val="none" w:sz="0" w:space="0" w:color="auto"/>
      </w:divBdr>
    </w:div>
    <w:div w:id="100346125">
      <w:bodyDiv w:val="1"/>
      <w:marLeft w:val="0"/>
      <w:marRight w:val="0"/>
      <w:marTop w:val="0"/>
      <w:marBottom w:val="0"/>
      <w:divBdr>
        <w:top w:val="none" w:sz="0" w:space="0" w:color="auto"/>
        <w:left w:val="none" w:sz="0" w:space="0" w:color="auto"/>
        <w:bottom w:val="none" w:sz="0" w:space="0" w:color="auto"/>
        <w:right w:val="none" w:sz="0" w:space="0" w:color="auto"/>
      </w:divBdr>
    </w:div>
    <w:div w:id="100419606">
      <w:bodyDiv w:val="1"/>
      <w:marLeft w:val="0"/>
      <w:marRight w:val="0"/>
      <w:marTop w:val="0"/>
      <w:marBottom w:val="0"/>
      <w:divBdr>
        <w:top w:val="none" w:sz="0" w:space="0" w:color="auto"/>
        <w:left w:val="none" w:sz="0" w:space="0" w:color="auto"/>
        <w:bottom w:val="none" w:sz="0" w:space="0" w:color="auto"/>
        <w:right w:val="none" w:sz="0" w:space="0" w:color="auto"/>
      </w:divBdr>
    </w:div>
    <w:div w:id="100420665">
      <w:bodyDiv w:val="1"/>
      <w:marLeft w:val="0"/>
      <w:marRight w:val="0"/>
      <w:marTop w:val="0"/>
      <w:marBottom w:val="0"/>
      <w:divBdr>
        <w:top w:val="none" w:sz="0" w:space="0" w:color="auto"/>
        <w:left w:val="none" w:sz="0" w:space="0" w:color="auto"/>
        <w:bottom w:val="none" w:sz="0" w:space="0" w:color="auto"/>
        <w:right w:val="none" w:sz="0" w:space="0" w:color="auto"/>
      </w:divBdr>
    </w:div>
    <w:div w:id="100491247">
      <w:bodyDiv w:val="1"/>
      <w:marLeft w:val="0"/>
      <w:marRight w:val="0"/>
      <w:marTop w:val="0"/>
      <w:marBottom w:val="0"/>
      <w:divBdr>
        <w:top w:val="none" w:sz="0" w:space="0" w:color="auto"/>
        <w:left w:val="none" w:sz="0" w:space="0" w:color="auto"/>
        <w:bottom w:val="none" w:sz="0" w:space="0" w:color="auto"/>
        <w:right w:val="none" w:sz="0" w:space="0" w:color="auto"/>
      </w:divBdr>
    </w:div>
    <w:div w:id="100491880">
      <w:bodyDiv w:val="1"/>
      <w:marLeft w:val="0"/>
      <w:marRight w:val="0"/>
      <w:marTop w:val="0"/>
      <w:marBottom w:val="0"/>
      <w:divBdr>
        <w:top w:val="none" w:sz="0" w:space="0" w:color="auto"/>
        <w:left w:val="none" w:sz="0" w:space="0" w:color="auto"/>
        <w:bottom w:val="none" w:sz="0" w:space="0" w:color="auto"/>
        <w:right w:val="none" w:sz="0" w:space="0" w:color="auto"/>
      </w:divBdr>
    </w:div>
    <w:div w:id="100614639">
      <w:bodyDiv w:val="1"/>
      <w:marLeft w:val="0"/>
      <w:marRight w:val="0"/>
      <w:marTop w:val="0"/>
      <w:marBottom w:val="0"/>
      <w:divBdr>
        <w:top w:val="none" w:sz="0" w:space="0" w:color="auto"/>
        <w:left w:val="none" w:sz="0" w:space="0" w:color="auto"/>
        <w:bottom w:val="none" w:sz="0" w:space="0" w:color="auto"/>
        <w:right w:val="none" w:sz="0" w:space="0" w:color="auto"/>
      </w:divBdr>
    </w:div>
    <w:div w:id="100690656">
      <w:bodyDiv w:val="1"/>
      <w:marLeft w:val="0"/>
      <w:marRight w:val="0"/>
      <w:marTop w:val="0"/>
      <w:marBottom w:val="0"/>
      <w:divBdr>
        <w:top w:val="none" w:sz="0" w:space="0" w:color="auto"/>
        <w:left w:val="none" w:sz="0" w:space="0" w:color="auto"/>
        <w:bottom w:val="none" w:sz="0" w:space="0" w:color="auto"/>
        <w:right w:val="none" w:sz="0" w:space="0" w:color="auto"/>
      </w:divBdr>
    </w:div>
    <w:div w:id="100730371">
      <w:bodyDiv w:val="1"/>
      <w:marLeft w:val="0"/>
      <w:marRight w:val="0"/>
      <w:marTop w:val="0"/>
      <w:marBottom w:val="0"/>
      <w:divBdr>
        <w:top w:val="none" w:sz="0" w:space="0" w:color="auto"/>
        <w:left w:val="none" w:sz="0" w:space="0" w:color="auto"/>
        <w:bottom w:val="none" w:sz="0" w:space="0" w:color="auto"/>
        <w:right w:val="none" w:sz="0" w:space="0" w:color="auto"/>
      </w:divBdr>
    </w:div>
    <w:div w:id="100730423">
      <w:bodyDiv w:val="1"/>
      <w:marLeft w:val="0"/>
      <w:marRight w:val="0"/>
      <w:marTop w:val="0"/>
      <w:marBottom w:val="0"/>
      <w:divBdr>
        <w:top w:val="none" w:sz="0" w:space="0" w:color="auto"/>
        <w:left w:val="none" w:sz="0" w:space="0" w:color="auto"/>
        <w:bottom w:val="none" w:sz="0" w:space="0" w:color="auto"/>
        <w:right w:val="none" w:sz="0" w:space="0" w:color="auto"/>
      </w:divBdr>
    </w:div>
    <w:div w:id="100732185">
      <w:bodyDiv w:val="1"/>
      <w:marLeft w:val="0"/>
      <w:marRight w:val="0"/>
      <w:marTop w:val="0"/>
      <w:marBottom w:val="0"/>
      <w:divBdr>
        <w:top w:val="none" w:sz="0" w:space="0" w:color="auto"/>
        <w:left w:val="none" w:sz="0" w:space="0" w:color="auto"/>
        <w:bottom w:val="none" w:sz="0" w:space="0" w:color="auto"/>
        <w:right w:val="none" w:sz="0" w:space="0" w:color="auto"/>
      </w:divBdr>
    </w:div>
    <w:div w:id="100808929">
      <w:bodyDiv w:val="1"/>
      <w:marLeft w:val="0"/>
      <w:marRight w:val="0"/>
      <w:marTop w:val="0"/>
      <w:marBottom w:val="0"/>
      <w:divBdr>
        <w:top w:val="none" w:sz="0" w:space="0" w:color="auto"/>
        <w:left w:val="none" w:sz="0" w:space="0" w:color="auto"/>
        <w:bottom w:val="none" w:sz="0" w:space="0" w:color="auto"/>
        <w:right w:val="none" w:sz="0" w:space="0" w:color="auto"/>
      </w:divBdr>
    </w:div>
    <w:div w:id="100878775">
      <w:bodyDiv w:val="1"/>
      <w:marLeft w:val="0"/>
      <w:marRight w:val="0"/>
      <w:marTop w:val="0"/>
      <w:marBottom w:val="0"/>
      <w:divBdr>
        <w:top w:val="none" w:sz="0" w:space="0" w:color="auto"/>
        <w:left w:val="none" w:sz="0" w:space="0" w:color="auto"/>
        <w:bottom w:val="none" w:sz="0" w:space="0" w:color="auto"/>
        <w:right w:val="none" w:sz="0" w:space="0" w:color="auto"/>
      </w:divBdr>
    </w:div>
    <w:div w:id="101002349">
      <w:bodyDiv w:val="1"/>
      <w:marLeft w:val="0"/>
      <w:marRight w:val="0"/>
      <w:marTop w:val="0"/>
      <w:marBottom w:val="0"/>
      <w:divBdr>
        <w:top w:val="none" w:sz="0" w:space="0" w:color="auto"/>
        <w:left w:val="none" w:sz="0" w:space="0" w:color="auto"/>
        <w:bottom w:val="none" w:sz="0" w:space="0" w:color="auto"/>
        <w:right w:val="none" w:sz="0" w:space="0" w:color="auto"/>
      </w:divBdr>
    </w:div>
    <w:div w:id="101069854">
      <w:bodyDiv w:val="1"/>
      <w:marLeft w:val="0"/>
      <w:marRight w:val="0"/>
      <w:marTop w:val="0"/>
      <w:marBottom w:val="0"/>
      <w:divBdr>
        <w:top w:val="none" w:sz="0" w:space="0" w:color="auto"/>
        <w:left w:val="none" w:sz="0" w:space="0" w:color="auto"/>
        <w:bottom w:val="none" w:sz="0" w:space="0" w:color="auto"/>
        <w:right w:val="none" w:sz="0" w:space="0" w:color="auto"/>
      </w:divBdr>
    </w:div>
    <w:div w:id="101190443">
      <w:bodyDiv w:val="1"/>
      <w:marLeft w:val="0"/>
      <w:marRight w:val="0"/>
      <w:marTop w:val="0"/>
      <w:marBottom w:val="0"/>
      <w:divBdr>
        <w:top w:val="none" w:sz="0" w:space="0" w:color="auto"/>
        <w:left w:val="none" w:sz="0" w:space="0" w:color="auto"/>
        <w:bottom w:val="none" w:sz="0" w:space="0" w:color="auto"/>
        <w:right w:val="none" w:sz="0" w:space="0" w:color="auto"/>
      </w:divBdr>
    </w:div>
    <w:div w:id="101194857">
      <w:bodyDiv w:val="1"/>
      <w:marLeft w:val="0"/>
      <w:marRight w:val="0"/>
      <w:marTop w:val="0"/>
      <w:marBottom w:val="0"/>
      <w:divBdr>
        <w:top w:val="none" w:sz="0" w:space="0" w:color="auto"/>
        <w:left w:val="none" w:sz="0" w:space="0" w:color="auto"/>
        <w:bottom w:val="none" w:sz="0" w:space="0" w:color="auto"/>
        <w:right w:val="none" w:sz="0" w:space="0" w:color="auto"/>
      </w:divBdr>
    </w:div>
    <w:div w:id="101268477">
      <w:bodyDiv w:val="1"/>
      <w:marLeft w:val="0"/>
      <w:marRight w:val="0"/>
      <w:marTop w:val="0"/>
      <w:marBottom w:val="0"/>
      <w:divBdr>
        <w:top w:val="none" w:sz="0" w:space="0" w:color="auto"/>
        <w:left w:val="none" w:sz="0" w:space="0" w:color="auto"/>
        <w:bottom w:val="none" w:sz="0" w:space="0" w:color="auto"/>
        <w:right w:val="none" w:sz="0" w:space="0" w:color="auto"/>
      </w:divBdr>
    </w:div>
    <w:div w:id="101342932">
      <w:bodyDiv w:val="1"/>
      <w:marLeft w:val="0"/>
      <w:marRight w:val="0"/>
      <w:marTop w:val="0"/>
      <w:marBottom w:val="0"/>
      <w:divBdr>
        <w:top w:val="none" w:sz="0" w:space="0" w:color="auto"/>
        <w:left w:val="none" w:sz="0" w:space="0" w:color="auto"/>
        <w:bottom w:val="none" w:sz="0" w:space="0" w:color="auto"/>
        <w:right w:val="none" w:sz="0" w:space="0" w:color="auto"/>
      </w:divBdr>
    </w:div>
    <w:div w:id="101386553">
      <w:bodyDiv w:val="1"/>
      <w:marLeft w:val="0"/>
      <w:marRight w:val="0"/>
      <w:marTop w:val="0"/>
      <w:marBottom w:val="0"/>
      <w:divBdr>
        <w:top w:val="none" w:sz="0" w:space="0" w:color="auto"/>
        <w:left w:val="none" w:sz="0" w:space="0" w:color="auto"/>
        <w:bottom w:val="none" w:sz="0" w:space="0" w:color="auto"/>
        <w:right w:val="none" w:sz="0" w:space="0" w:color="auto"/>
      </w:divBdr>
    </w:div>
    <w:div w:id="101461405">
      <w:bodyDiv w:val="1"/>
      <w:marLeft w:val="0"/>
      <w:marRight w:val="0"/>
      <w:marTop w:val="0"/>
      <w:marBottom w:val="0"/>
      <w:divBdr>
        <w:top w:val="none" w:sz="0" w:space="0" w:color="auto"/>
        <w:left w:val="none" w:sz="0" w:space="0" w:color="auto"/>
        <w:bottom w:val="none" w:sz="0" w:space="0" w:color="auto"/>
        <w:right w:val="none" w:sz="0" w:space="0" w:color="auto"/>
      </w:divBdr>
    </w:div>
    <w:div w:id="101610895">
      <w:bodyDiv w:val="1"/>
      <w:marLeft w:val="0"/>
      <w:marRight w:val="0"/>
      <w:marTop w:val="0"/>
      <w:marBottom w:val="0"/>
      <w:divBdr>
        <w:top w:val="none" w:sz="0" w:space="0" w:color="auto"/>
        <w:left w:val="none" w:sz="0" w:space="0" w:color="auto"/>
        <w:bottom w:val="none" w:sz="0" w:space="0" w:color="auto"/>
        <w:right w:val="none" w:sz="0" w:space="0" w:color="auto"/>
      </w:divBdr>
    </w:div>
    <w:div w:id="101654514">
      <w:bodyDiv w:val="1"/>
      <w:marLeft w:val="0"/>
      <w:marRight w:val="0"/>
      <w:marTop w:val="0"/>
      <w:marBottom w:val="0"/>
      <w:divBdr>
        <w:top w:val="none" w:sz="0" w:space="0" w:color="auto"/>
        <w:left w:val="none" w:sz="0" w:space="0" w:color="auto"/>
        <w:bottom w:val="none" w:sz="0" w:space="0" w:color="auto"/>
        <w:right w:val="none" w:sz="0" w:space="0" w:color="auto"/>
      </w:divBdr>
    </w:div>
    <w:div w:id="101727799">
      <w:bodyDiv w:val="1"/>
      <w:marLeft w:val="0"/>
      <w:marRight w:val="0"/>
      <w:marTop w:val="0"/>
      <w:marBottom w:val="0"/>
      <w:divBdr>
        <w:top w:val="none" w:sz="0" w:space="0" w:color="auto"/>
        <w:left w:val="none" w:sz="0" w:space="0" w:color="auto"/>
        <w:bottom w:val="none" w:sz="0" w:space="0" w:color="auto"/>
        <w:right w:val="none" w:sz="0" w:space="0" w:color="auto"/>
      </w:divBdr>
    </w:div>
    <w:div w:id="101729108">
      <w:bodyDiv w:val="1"/>
      <w:marLeft w:val="0"/>
      <w:marRight w:val="0"/>
      <w:marTop w:val="0"/>
      <w:marBottom w:val="0"/>
      <w:divBdr>
        <w:top w:val="none" w:sz="0" w:space="0" w:color="auto"/>
        <w:left w:val="none" w:sz="0" w:space="0" w:color="auto"/>
        <w:bottom w:val="none" w:sz="0" w:space="0" w:color="auto"/>
        <w:right w:val="none" w:sz="0" w:space="0" w:color="auto"/>
      </w:divBdr>
    </w:div>
    <w:div w:id="101732016">
      <w:bodyDiv w:val="1"/>
      <w:marLeft w:val="0"/>
      <w:marRight w:val="0"/>
      <w:marTop w:val="0"/>
      <w:marBottom w:val="0"/>
      <w:divBdr>
        <w:top w:val="none" w:sz="0" w:space="0" w:color="auto"/>
        <w:left w:val="none" w:sz="0" w:space="0" w:color="auto"/>
        <w:bottom w:val="none" w:sz="0" w:space="0" w:color="auto"/>
        <w:right w:val="none" w:sz="0" w:space="0" w:color="auto"/>
      </w:divBdr>
    </w:div>
    <w:div w:id="101801583">
      <w:bodyDiv w:val="1"/>
      <w:marLeft w:val="0"/>
      <w:marRight w:val="0"/>
      <w:marTop w:val="0"/>
      <w:marBottom w:val="0"/>
      <w:divBdr>
        <w:top w:val="none" w:sz="0" w:space="0" w:color="auto"/>
        <w:left w:val="none" w:sz="0" w:space="0" w:color="auto"/>
        <w:bottom w:val="none" w:sz="0" w:space="0" w:color="auto"/>
        <w:right w:val="none" w:sz="0" w:space="0" w:color="auto"/>
      </w:divBdr>
    </w:div>
    <w:div w:id="101843988">
      <w:bodyDiv w:val="1"/>
      <w:marLeft w:val="0"/>
      <w:marRight w:val="0"/>
      <w:marTop w:val="0"/>
      <w:marBottom w:val="0"/>
      <w:divBdr>
        <w:top w:val="none" w:sz="0" w:space="0" w:color="auto"/>
        <w:left w:val="none" w:sz="0" w:space="0" w:color="auto"/>
        <w:bottom w:val="none" w:sz="0" w:space="0" w:color="auto"/>
        <w:right w:val="none" w:sz="0" w:space="0" w:color="auto"/>
      </w:divBdr>
    </w:div>
    <w:div w:id="101845310">
      <w:bodyDiv w:val="1"/>
      <w:marLeft w:val="0"/>
      <w:marRight w:val="0"/>
      <w:marTop w:val="0"/>
      <w:marBottom w:val="0"/>
      <w:divBdr>
        <w:top w:val="none" w:sz="0" w:space="0" w:color="auto"/>
        <w:left w:val="none" w:sz="0" w:space="0" w:color="auto"/>
        <w:bottom w:val="none" w:sz="0" w:space="0" w:color="auto"/>
        <w:right w:val="none" w:sz="0" w:space="0" w:color="auto"/>
      </w:divBdr>
    </w:div>
    <w:div w:id="101924479">
      <w:bodyDiv w:val="1"/>
      <w:marLeft w:val="0"/>
      <w:marRight w:val="0"/>
      <w:marTop w:val="0"/>
      <w:marBottom w:val="0"/>
      <w:divBdr>
        <w:top w:val="none" w:sz="0" w:space="0" w:color="auto"/>
        <w:left w:val="none" w:sz="0" w:space="0" w:color="auto"/>
        <w:bottom w:val="none" w:sz="0" w:space="0" w:color="auto"/>
        <w:right w:val="none" w:sz="0" w:space="0" w:color="auto"/>
      </w:divBdr>
    </w:div>
    <w:div w:id="101997429">
      <w:bodyDiv w:val="1"/>
      <w:marLeft w:val="0"/>
      <w:marRight w:val="0"/>
      <w:marTop w:val="0"/>
      <w:marBottom w:val="0"/>
      <w:divBdr>
        <w:top w:val="none" w:sz="0" w:space="0" w:color="auto"/>
        <w:left w:val="none" w:sz="0" w:space="0" w:color="auto"/>
        <w:bottom w:val="none" w:sz="0" w:space="0" w:color="auto"/>
        <w:right w:val="none" w:sz="0" w:space="0" w:color="auto"/>
      </w:divBdr>
    </w:div>
    <w:div w:id="102001033">
      <w:bodyDiv w:val="1"/>
      <w:marLeft w:val="0"/>
      <w:marRight w:val="0"/>
      <w:marTop w:val="0"/>
      <w:marBottom w:val="0"/>
      <w:divBdr>
        <w:top w:val="none" w:sz="0" w:space="0" w:color="auto"/>
        <w:left w:val="none" w:sz="0" w:space="0" w:color="auto"/>
        <w:bottom w:val="none" w:sz="0" w:space="0" w:color="auto"/>
        <w:right w:val="none" w:sz="0" w:space="0" w:color="auto"/>
      </w:divBdr>
    </w:div>
    <w:div w:id="102113868">
      <w:bodyDiv w:val="1"/>
      <w:marLeft w:val="0"/>
      <w:marRight w:val="0"/>
      <w:marTop w:val="0"/>
      <w:marBottom w:val="0"/>
      <w:divBdr>
        <w:top w:val="none" w:sz="0" w:space="0" w:color="auto"/>
        <w:left w:val="none" w:sz="0" w:space="0" w:color="auto"/>
        <w:bottom w:val="none" w:sz="0" w:space="0" w:color="auto"/>
        <w:right w:val="none" w:sz="0" w:space="0" w:color="auto"/>
      </w:divBdr>
    </w:div>
    <w:div w:id="102384157">
      <w:bodyDiv w:val="1"/>
      <w:marLeft w:val="0"/>
      <w:marRight w:val="0"/>
      <w:marTop w:val="0"/>
      <w:marBottom w:val="0"/>
      <w:divBdr>
        <w:top w:val="none" w:sz="0" w:space="0" w:color="auto"/>
        <w:left w:val="none" w:sz="0" w:space="0" w:color="auto"/>
        <w:bottom w:val="none" w:sz="0" w:space="0" w:color="auto"/>
        <w:right w:val="none" w:sz="0" w:space="0" w:color="auto"/>
      </w:divBdr>
    </w:div>
    <w:div w:id="102464122">
      <w:bodyDiv w:val="1"/>
      <w:marLeft w:val="0"/>
      <w:marRight w:val="0"/>
      <w:marTop w:val="0"/>
      <w:marBottom w:val="0"/>
      <w:divBdr>
        <w:top w:val="none" w:sz="0" w:space="0" w:color="auto"/>
        <w:left w:val="none" w:sz="0" w:space="0" w:color="auto"/>
        <w:bottom w:val="none" w:sz="0" w:space="0" w:color="auto"/>
        <w:right w:val="none" w:sz="0" w:space="0" w:color="auto"/>
      </w:divBdr>
    </w:div>
    <w:div w:id="102578545">
      <w:bodyDiv w:val="1"/>
      <w:marLeft w:val="0"/>
      <w:marRight w:val="0"/>
      <w:marTop w:val="0"/>
      <w:marBottom w:val="0"/>
      <w:divBdr>
        <w:top w:val="none" w:sz="0" w:space="0" w:color="auto"/>
        <w:left w:val="none" w:sz="0" w:space="0" w:color="auto"/>
        <w:bottom w:val="none" w:sz="0" w:space="0" w:color="auto"/>
        <w:right w:val="none" w:sz="0" w:space="0" w:color="auto"/>
      </w:divBdr>
    </w:div>
    <w:div w:id="102578662">
      <w:bodyDiv w:val="1"/>
      <w:marLeft w:val="0"/>
      <w:marRight w:val="0"/>
      <w:marTop w:val="0"/>
      <w:marBottom w:val="0"/>
      <w:divBdr>
        <w:top w:val="none" w:sz="0" w:space="0" w:color="auto"/>
        <w:left w:val="none" w:sz="0" w:space="0" w:color="auto"/>
        <w:bottom w:val="none" w:sz="0" w:space="0" w:color="auto"/>
        <w:right w:val="none" w:sz="0" w:space="0" w:color="auto"/>
      </w:divBdr>
    </w:div>
    <w:div w:id="102581810">
      <w:bodyDiv w:val="1"/>
      <w:marLeft w:val="0"/>
      <w:marRight w:val="0"/>
      <w:marTop w:val="0"/>
      <w:marBottom w:val="0"/>
      <w:divBdr>
        <w:top w:val="none" w:sz="0" w:space="0" w:color="auto"/>
        <w:left w:val="none" w:sz="0" w:space="0" w:color="auto"/>
        <w:bottom w:val="none" w:sz="0" w:space="0" w:color="auto"/>
        <w:right w:val="none" w:sz="0" w:space="0" w:color="auto"/>
      </w:divBdr>
    </w:div>
    <w:div w:id="102655077">
      <w:bodyDiv w:val="1"/>
      <w:marLeft w:val="0"/>
      <w:marRight w:val="0"/>
      <w:marTop w:val="0"/>
      <w:marBottom w:val="0"/>
      <w:divBdr>
        <w:top w:val="none" w:sz="0" w:space="0" w:color="auto"/>
        <w:left w:val="none" w:sz="0" w:space="0" w:color="auto"/>
        <w:bottom w:val="none" w:sz="0" w:space="0" w:color="auto"/>
        <w:right w:val="none" w:sz="0" w:space="0" w:color="auto"/>
      </w:divBdr>
    </w:div>
    <w:div w:id="102699858">
      <w:bodyDiv w:val="1"/>
      <w:marLeft w:val="0"/>
      <w:marRight w:val="0"/>
      <w:marTop w:val="0"/>
      <w:marBottom w:val="0"/>
      <w:divBdr>
        <w:top w:val="none" w:sz="0" w:space="0" w:color="auto"/>
        <w:left w:val="none" w:sz="0" w:space="0" w:color="auto"/>
        <w:bottom w:val="none" w:sz="0" w:space="0" w:color="auto"/>
        <w:right w:val="none" w:sz="0" w:space="0" w:color="auto"/>
      </w:divBdr>
    </w:div>
    <w:div w:id="102767245">
      <w:bodyDiv w:val="1"/>
      <w:marLeft w:val="0"/>
      <w:marRight w:val="0"/>
      <w:marTop w:val="0"/>
      <w:marBottom w:val="0"/>
      <w:divBdr>
        <w:top w:val="none" w:sz="0" w:space="0" w:color="auto"/>
        <w:left w:val="none" w:sz="0" w:space="0" w:color="auto"/>
        <w:bottom w:val="none" w:sz="0" w:space="0" w:color="auto"/>
        <w:right w:val="none" w:sz="0" w:space="0" w:color="auto"/>
      </w:divBdr>
    </w:div>
    <w:div w:id="102767326">
      <w:bodyDiv w:val="1"/>
      <w:marLeft w:val="0"/>
      <w:marRight w:val="0"/>
      <w:marTop w:val="0"/>
      <w:marBottom w:val="0"/>
      <w:divBdr>
        <w:top w:val="none" w:sz="0" w:space="0" w:color="auto"/>
        <w:left w:val="none" w:sz="0" w:space="0" w:color="auto"/>
        <w:bottom w:val="none" w:sz="0" w:space="0" w:color="auto"/>
        <w:right w:val="none" w:sz="0" w:space="0" w:color="auto"/>
      </w:divBdr>
    </w:div>
    <w:div w:id="102893359">
      <w:bodyDiv w:val="1"/>
      <w:marLeft w:val="0"/>
      <w:marRight w:val="0"/>
      <w:marTop w:val="0"/>
      <w:marBottom w:val="0"/>
      <w:divBdr>
        <w:top w:val="none" w:sz="0" w:space="0" w:color="auto"/>
        <w:left w:val="none" w:sz="0" w:space="0" w:color="auto"/>
        <w:bottom w:val="none" w:sz="0" w:space="0" w:color="auto"/>
        <w:right w:val="none" w:sz="0" w:space="0" w:color="auto"/>
      </w:divBdr>
    </w:div>
    <w:div w:id="102920474">
      <w:bodyDiv w:val="1"/>
      <w:marLeft w:val="0"/>
      <w:marRight w:val="0"/>
      <w:marTop w:val="0"/>
      <w:marBottom w:val="0"/>
      <w:divBdr>
        <w:top w:val="none" w:sz="0" w:space="0" w:color="auto"/>
        <w:left w:val="none" w:sz="0" w:space="0" w:color="auto"/>
        <w:bottom w:val="none" w:sz="0" w:space="0" w:color="auto"/>
        <w:right w:val="none" w:sz="0" w:space="0" w:color="auto"/>
      </w:divBdr>
    </w:div>
    <w:div w:id="102960045">
      <w:bodyDiv w:val="1"/>
      <w:marLeft w:val="0"/>
      <w:marRight w:val="0"/>
      <w:marTop w:val="0"/>
      <w:marBottom w:val="0"/>
      <w:divBdr>
        <w:top w:val="none" w:sz="0" w:space="0" w:color="auto"/>
        <w:left w:val="none" w:sz="0" w:space="0" w:color="auto"/>
        <w:bottom w:val="none" w:sz="0" w:space="0" w:color="auto"/>
        <w:right w:val="none" w:sz="0" w:space="0" w:color="auto"/>
      </w:divBdr>
    </w:div>
    <w:div w:id="102963646">
      <w:bodyDiv w:val="1"/>
      <w:marLeft w:val="0"/>
      <w:marRight w:val="0"/>
      <w:marTop w:val="0"/>
      <w:marBottom w:val="0"/>
      <w:divBdr>
        <w:top w:val="none" w:sz="0" w:space="0" w:color="auto"/>
        <w:left w:val="none" w:sz="0" w:space="0" w:color="auto"/>
        <w:bottom w:val="none" w:sz="0" w:space="0" w:color="auto"/>
        <w:right w:val="none" w:sz="0" w:space="0" w:color="auto"/>
      </w:divBdr>
    </w:div>
    <w:div w:id="102967600">
      <w:bodyDiv w:val="1"/>
      <w:marLeft w:val="0"/>
      <w:marRight w:val="0"/>
      <w:marTop w:val="0"/>
      <w:marBottom w:val="0"/>
      <w:divBdr>
        <w:top w:val="none" w:sz="0" w:space="0" w:color="auto"/>
        <w:left w:val="none" w:sz="0" w:space="0" w:color="auto"/>
        <w:bottom w:val="none" w:sz="0" w:space="0" w:color="auto"/>
        <w:right w:val="none" w:sz="0" w:space="0" w:color="auto"/>
      </w:divBdr>
    </w:div>
    <w:div w:id="103038260">
      <w:bodyDiv w:val="1"/>
      <w:marLeft w:val="0"/>
      <w:marRight w:val="0"/>
      <w:marTop w:val="0"/>
      <w:marBottom w:val="0"/>
      <w:divBdr>
        <w:top w:val="none" w:sz="0" w:space="0" w:color="auto"/>
        <w:left w:val="none" w:sz="0" w:space="0" w:color="auto"/>
        <w:bottom w:val="none" w:sz="0" w:space="0" w:color="auto"/>
        <w:right w:val="none" w:sz="0" w:space="0" w:color="auto"/>
      </w:divBdr>
    </w:div>
    <w:div w:id="103041323">
      <w:bodyDiv w:val="1"/>
      <w:marLeft w:val="0"/>
      <w:marRight w:val="0"/>
      <w:marTop w:val="0"/>
      <w:marBottom w:val="0"/>
      <w:divBdr>
        <w:top w:val="none" w:sz="0" w:space="0" w:color="auto"/>
        <w:left w:val="none" w:sz="0" w:space="0" w:color="auto"/>
        <w:bottom w:val="none" w:sz="0" w:space="0" w:color="auto"/>
        <w:right w:val="none" w:sz="0" w:space="0" w:color="auto"/>
      </w:divBdr>
    </w:div>
    <w:div w:id="103119654">
      <w:bodyDiv w:val="1"/>
      <w:marLeft w:val="0"/>
      <w:marRight w:val="0"/>
      <w:marTop w:val="0"/>
      <w:marBottom w:val="0"/>
      <w:divBdr>
        <w:top w:val="none" w:sz="0" w:space="0" w:color="auto"/>
        <w:left w:val="none" w:sz="0" w:space="0" w:color="auto"/>
        <w:bottom w:val="none" w:sz="0" w:space="0" w:color="auto"/>
        <w:right w:val="none" w:sz="0" w:space="0" w:color="auto"/>
      </w:divBdr>
    </w:div>
    <w:div w:id="103428210">
      <w:bodyDiv w:val="1"/>
      <w:marLeft w:val="0"/>
      <w:marRight w:val="0"/>
      <w:marTop w:val="0"/>
      <w:marBottom w:val="0"/>
      <w:divBdr>
        <w:top w:val="none" w:sz="0" w:space="0" w:color="auto"/>
        <w:left w:val="none" w:sz="0" w:space="0" w:color="auto"/>
        <w:bottom w:val="none" w:sz="0" w:space="0" w:color="auto"/>
        <w:right w:val="none" w:sz="0" w:space="0" w:color="auto"/>
      </w:divBdr>
    </w:div>
    <w:div w:id="103623941">
      <w:bodyDiv w:val="1"/>
      <w:marLeft w:val="0"/>
      <w:marRight w:val="0"/>
      <w:marTop w:val="0"/>
      <w:marBottom w:val="0"/>
      <w:divBdr>
        <w:top w:val="none" w:sz="0" w:space="0" w:color="auto"/>
        <w:left w:val="none" w:sz="0" w:space="0" w:color="auto"/>
        <w:bottom w:val="none" w:sz="0" w:space="0" w:color="auto"/>
        <w:right w:val="none" w:sz="0" w:space="0" w:color="auto"/>
      </w:divBdr>
    </w:div>
    <w:div w:id="103698211">
      <w:bodyDiv w:val="1"/>
      <w:marLeft w:val="0"/>
      <w:marRight w:val="0"/>
      <w:marTop w:val="0"/>
      <w:marBottom w:val="0"/>
      <w:divBdr>
        <w:top w:val="none" w:sz="0" w:space="0" w:color="auto"/>
        <w:left w:val="none" w:sz="0" w:space="0" w:color="auto"/>
        <w:bottom w:val="none" w:sz="0" w:space="0" w:color="auto"/>
        <w:right w:val="none" w:sz="0" w:space="0" w:color="auto"/>
      </w:divBdr>
    </w:div>
    <w:div w:id="103961462">
      <w:bodyDiv w:val="1"/>
      <w:marLeft w:val="0"/>
      <w:marRight w:val="0"/>
      <w:marTop w:val="0"/>
      <w:marBottom w:val="0"/>
      <w:divBdr>
        <w:top w:val="none" w:sz="0" w:space="0" w:color="auto"/>
        <w:left w:val="none" w:sz="0" w:space="0" w:color="auto"/>
        <w:bottom w:val="none" w:sz="0" w:space="0" w:color="auto"/>
        <w:right w:val="none" w:sz="0" w:space="0" w:color="auto"/>
      </w:divBdr>
    </w:div>
    <w:div w:id="103964307">
      <w:bodyDiv w:val="1"/>
      <w:marLeft w:val="0"/>
      <w:marRight w:val="0"/>
      <w:marTop w:val="0"/>
      <w:marBottom w:val="0"/>
      <w:divBdr>
        <w:top w:val="none" w:sz="0" w:space="0" w:color="auto"/>
        <w:left w:val="none" w:sz="0" w:space="0" w:color="auto"/>
        <w:bottom w:val="none" w:sz="0" w:space="0" w:color="auto"/>
        <w:right w:val="none" w:sz="0" w:space="0" w:color="auto"/>
      </w:divBdr>
    </w:div>
    <w:div w:id="103966360">
      <w:bodyDiv w:val="1"/>
      <w:marLeft w:val="0"/>
      <w:marRight w:val="0"/>
      <w:marTop w:val="0"/>
      <w:marBottom w:val="0"/>
      <w:divBdr>
        <w:top w:val="none" w:sz="0" w:space="0" w:color="auto"/>
        <w:left w:val="none" w:sz="0" w:space="0" w:color="auto"/>
        <w:bottom w:val="none" w:sz="0" w:space="0" w:color="auto"/>
        <w:right w:val="none" w:sz="0" w:space="0" w:color="auto"/>
      </w:divBdr>
    </w:div>
    <w:div w:id="104083698">
      <w:bodyDiv w:val="1"/>
      <w:marLeft w:val="0"/>
      <w:marRight w:val="0"/>
      <w:marTop w:val="0"/>
      <w:marBottom w:val="0"/>
      <w:divBdr>
        <w:top w:val="none" w:sz="0" w:space="0" w:color="auto"/>
        <w:left w:val="none" w:sz="0" w:space="0" w:color="auto"/>
        <w:bottom w:val="none" w:sz="0" w:space="0" w:color="auto"/>
        <w:right w:val="none" w:sz="0" w:space="0" w:color="auto"/>
      </w:divBdr>
    </w:div>
    <w:div w:id="104160319">
      <w:bodyDiv w:val="1"/>
      <w:marLeft w:val="0"/>
      <w:marRight w:val="0"/>
      <w:marTop w:val="0"/>
      <w:marBottom w:val="0"/>
      <w:divBdr>
        <w:top w:val="none" w:sz="0" w:space="0" w:color="auto"/>
        <w:left w:val="none" w:sz="0" w:space="0" w:color="auto"/>
        <w:bottom w:val="none" w:sz="0" w:space="0" w:color="auto"/>
        <w:right w:val="none" w:sz="0" w:space="0" w:color="auto"/>
      </w:divBdr>
    </w:div>
    <w:div w:id="104275184">
      <w:bodyDiv w:val="1"/>
      <w:marLeft w:val="0"/>
      <w:marRight w:val="0"/>
      <w:marTop w:val="0"/>
      <w:marBottom w:val="0"/>
      <w:divBdr>
        <w:top w:val="none" w:sz="0" w:space="0" w:color="auto"/>
        <w:left w:val="none" w:sz="0" w:space="0" w:color="auto"/>
        <w:bottom w:val="none" w:sz="0" w:space="0" w:color="auto"/>
        <w:right w:val="none" w:sz="0" w:space="0" w:color="auto"/>
      </w:divBdr>
    </w:div>
    <w:div w:id="104276085">
      <w:bodyDiv w:val="1"/>
      <w:marLeft w:val="0"/>
      <w:marRight w:val="0"/>
      <w:marTop w:val="0"/>
      <w:marBottom w:val="0"/>
      <w:divBdr>
        <w:top w:val="none" w:sz="0" w:space="0" w:color="auto"/>
        <w:left w:val="none" w:sz="0" w:space="0" w:color="auto"/>
        <w:bottom w:val="none" w:sz="0" w:space="0" w:color="auto"/>
        <w:right w:val="none" w:sz="0" w:space="0" w:color="auto"/>
      </w:divBdr>
    </w:div>
    <w:div w:id="104425930">
      <w:bodyDiv w:val="1"/>
      <w:marLeft w:val="0"/>
      <w:marRight w:val="0"/>
      <w:marTop w:val="0"/>
      <w:marBottom w:val="0"/>
      <w:divBdr>
        <w:top w:val="none" w:sz="0" w:space="0" w:color="auto"/>
        <w:left w:val="none" w:sz="0" w:space="0" w:color="auto"/>
        <w:bottom w:val="none" w:sz="0" w:space="0" w:color="auto"/>
        <w:right w:val="none" w:sz="0" w:space="0" w:color="auto"/>
      </w:divBdr>
    </w:div>
    <w:div w:id="104428183">
      <w:bodyDiv w:val="1"/>
      <w:marLeft w:val="0"/>
      <w:marRight w:val="0"/>
      <w:marTop w:val="0"/>
      <w:marBottom w:val="0"/>
      <w:divBdr>
        <w:top w:val="none" w:sz="0" w:space="0" w:color="auto"/>
        <w:left w:val="none" w:sz="0" w:space="0" w:color="auto"/>
        <w:bottom w:val="none" w:sz="0" w:space="0" w:color="auto"/>
        <w:right w:val="none" w:sz="0" w:space="0" w:color="auto"/>
      </w:divBdr>
    </w:div>
    <w:div w:id="104470239">
      <w:bodyDiv w:val="1"/>
      <w:marLeft w:val="0"/>
      <w:marRight w:val="0"/>
      <w:marTop w:val="0"/>
      <w:marBottom w:val="0"/>
      <w:divBdr>
        <w:top w:val="none" w:sz="0" w:space="0" w:color="auto"/>
        <w:left w:val="none" w:sz="0" w:space="0" w:color="auto"/>
        <w:bottom w:val="none" w:sz="0" w:space="0" w:color="auto"/>
        <w:right w:val="none" w:sz="0" w:space="0" w:color="auto"/>
      </w:divBdr>
    </w:div>
    <w:div w:id="104546444">
      <w:bodyDiv w:val="1"/>
      <w:marLeft w:val="0"/>
      <w:marRight w:val="0"/>
      <w:marTop w:val="0"/>
      <w:marBottom w:val="0"/>
      <w:divBdr>
        <w:top w:val="none" w:sz="0" w:space="0" w:color="auto"/>
        <w:left w:val="none" w:sz="0" w:space="0" w:color="auto"/>
        <w:bottom w:val="none" w:sz="0" w:space="0" w:color="auto"/>
        <w:right w:val="none" w:sz="0" w:space="0" w:color="auto"/>
      </w:divBdr>
    </w:div>
    <w:div w:id="104614335">
      <w:bodyDiv w:val="1"/>
      <w:marLeft w:val="0"/>
      <w:marRight w:val="0"/>
      <w:marTop w:val="0"/>
      <w:marBottom w:val="0"/>
      <w:divBdr>
        <w:top w:val="none" w:sz="0" w:space="0" w:color="auto"/>
        <w:left w:val="none" w:sz="0" w:space="0" w:color="auto"/>
        <w:bottom w:val="none" w:sz="0" w:space="0" w:color="auto"/>
        <w:right w:val="none" w:sz="0" w:space="0" w:color="auto"/>
      </w:divBdr>
    </w:div>
    <w:div w:id="104616751">
      <w:bodyDiv w:val="1"/>
      <w:marLeft w:val="0"/>
      <w:marRight w:val="0"/>
      <w:marTop w:val="0"/>
      <w:marBottom w:val="0"/>
      <w:divBdr>
        <w:top w:val="none" w:sz="0" w:space="0" w:color="auto"/>
        <w:left w:val="none" w:sz="0" w:space="0" w:color="auto"/>
        <w:bottom w:val="none" w:sz="0" w:space="0" w:color="auto"/>
        <w:right w:val="none" w:sz="0" w:space="0" w:color="auto"/>
      </w:divBdr>
    </w:div>
    <w:div w:id="104620160">
      <w:bodyDiv w:val="1"/>
      <w:marLeft w:val="0"/>
      <w:marRight w:val="0"/>
      <w:marTop w:val="0"/>
      <w:marBottom w:val="0"/>
      <w:divBdr>
        <w:top w:val="none" w:sz="0" w:space="0" w:color="auto"/>
        <w:left w:val="none" w:sz="0" w:space="0" w:color="auto"/>
        <w:bottom w:val="none" w:sz="0" w:space="0" w:color="auto"/>
        <w:right w:val="none" w:sz="0" w:space="0" w:color="auto"/>
      </w:divBdr>
    </w:div>
    <w:div w:id="104692462">
      <w:bodyDiv w:val="1"/>
      <w:marLeft w:val="0"/>
      <w:marRight w:val="0"/>
      <w:marTop w:val="0"/>
      <w:marBottom w:val="0"/>
      <w:divBdr>
        <w:top w:val="none" w:sz="0" w:space="0" w:color="auto"/>
        <w:left w:val="none" w:sz="0" w:space="0" w:color="auto"/>
        <w:bottom w:val="none" w:sz="0" w:space="0" w:color="auto"/>
        <w:right w:val="none" w:sz="0" w:space="0" w:color="auto"/>
      </w:divBdr>
    </w:div>
    <w:div w:id="104811190">
      <w:bodyDiv w:val="1"/>
      <w:marLeft w:val="0"/>
      <w:marRight w:val="0"/>
      <w:marTop w:val="0"/>
      <w:marBottom w:val="0"/>
      <w:divBdr>
        <w:top w:val="none" w:sz="0" w:space="0" w:color="auto"/>
        <w:left w:val="none" w:sz="0" w:space="0" w:color="auto"/>
        <w:bottom w:val="none" w:sz="0" w:space="0" w:color="auto"/>
        <w:right w:val="none" w:sz="0" w:space="0" w:color="auto"/>
      </w:divBdr>
    </w:div>
    <w:div w:id="104858618">
      <w:bodyDiv w:val="1"/>
      <w:marLeft w:val="0"/>
      <w:marRight w:val="0"/>
      <w:marTop w:val="0"/>
      <w:marBottom w:val="0"/>
      <w:divBdr>
        <w:top w:val="none" w:sz="0" w:space="0" w:color="auto"/>
        <w:left w:val="none" w:sz="0" w:space="0" w:color="auto"/>
        <w:bottom w:val="none" w:sz="0" w:space="0" w:color="auto"/>
        <w:right w:val="none" w:sz="0" w:space="0" w:color="auto"/>
      </w:divBdr>
    </w:div>
    <w:div w:id="104885156">
      <w:bodyDiv w:val="1"/>
      <w:marLeft w:val="0"/>
      <w:marRight w:val="0"/>
      <w:marTop w:val="0"/>
      <w:marBottom w:val="0"/>
      <w:divBdr>
        <w:top w:val="none" w:sz="0" w:space="0" w:color="auto"/>
        <w:left w:val="none" w:sz="0" w:space="0" w:color="auto"/>
        <w:bottom w:val="none" w:sz="0" w:space="0" w:color="auto"/>
        <w:right w:val="none" w:sz="0" w:space="0" w:color="auto"/>
      </w:divBdr>
    </w:div>
    <w:div w:id="104931416">
      <w:bodyDiv w:val="1"/>
      <w:marLeft w:val="0"/>
      <w:marRight w:val="0"/>
      <w:marTop w:val="0"/>
      <w:marBottom w:val="0"/>
      <w:divBdr>
        <w:top w:val="none" w:sz="0" w:space="0" w:color="auto"/>
        <w:left w:val="none" w:sz="0" w:space="0" w:color="auto"/>
        <w:bottom w:val="none" w:sz="0" w:space="0" w:color="auto"/>
        <w:right w:val="none" w:sz="0" w:space="0" w:color="auto"/>
      </w:divBdr>
    </w:div>
    <w:div w:id="105078655">
      <w:bodyDiv w:val="1"/>
      <w:marLeft w:val="0"/>
      <w:marRight w:val="0"/>
      <w:marTop w:val="0"/>
      <w:marBottom w:val="0"/>
      <w:divBdr>
        <w:top w:val="none" w:sz="0" w:space="0" w:color="auto"/>
        <w:left w:val="none" w:sz="0" w:space="0" w:color="auto"/>
        <w:bottom w:val="none" w:sz="0" w:space="0" w:color="auto"/>
        <w:right w:val="none" w:sz="0" w:space="0" w:color="auto"/>
      </w:divBdr>
    </w:div>
    <w:div w:id="105084411">
      <w:bodyDiv w:val="1"/>
      <w:marLeft w:val="0"/>
      <w:marRight w:val="0"/>
      <w:marTop w:val="0"/>
      <w:marBottom w:val="0"/>
      <w:divBdr>
        <w:top w:val="none" w:sz="0" w:space="0" w:color="auto"/>
        <w:left w:val="none" w:sz="0" w:space="0" w:color="auto"/>
        <w:bottom w:val="none" w:sz="0" w:space="0" w:color="auto"/>
        <w:right w:val="none" w:sz="0" w:space="0" w:color="auto"/>
      </w:divBdr>
    </w:div>
    <w:div w:id="105274463">
      <w:bodyDiv w:val="1"/>
      <w:marLeft w:val="0"/>
      <w:marRight w:val="0"/>
      <w:marTop w:val="0"/>
      <w:marBottom w:val="0"/>
      <w:divBdr>
        <w:top w:val="none" w:sz="0" w:space="0" w:color="auto"/>
        <w:left w:val="none" w:sz="0" w:space="0" w:color="auto"/>
        <w:bottom w:val="none" w:sz="0" w:space="0" w:color="auto"/>
        <w:right w:val="none" w:sz="0" w:space="0" w:color="auto"/>
      </w:divBdr>
    </w:div>
    <w:div w:id="105390311">
      <w:bodyDiv w:val="1"/>
      <w:marLeft w:val="0"/>
      <w:marRight w:val="0"/>
      <w:marTop w:val="0"/>
      <w:marBottom w:val="0"/>
      <w:divBdr>
        <w:top w:val="none" w:sz="0" w:space="0" w:color="auto"/>
        <w:left w:val="none" w:sz="0" w:space="0" w:color="auto"/>
        <w:bottom w:val="none" w:sz="0" w:space="0" w:color="auto"/>
        <w:right w:val="none" w:sz="0" w:space="0" w:color="auto"/>
      </w:divBdr>
    </w:div>
    <w:div w:id="105392714">
      <w:bodyDiv w:val="1"/>
      <w:marLeft w:val="0"/>
      <w:marRight w:val="0"/>
      <w:marTop w:val="0"/>
      <w:marBottom w:val="0"/>
      <w:divBdr>
        <w:top w:val="none" w:sz="0" w:space="0" w:color="auto"/>
        <w:left w:val="none" w:sz="0" w:space="0" w:color="auto"/>
        <w:bottom w:val="none" w:sz="0" w:space="0" w:color="auto"/>
        <w:right w:val="none" w:sz="0" w:space="0" w:color="auto"/>
      </w:divBdr>
    </w:div>
    <w:div w:id="105539361">
      <w:bodyDiv w:val="1"/>
      <w:marLeft w:val="0"/>
      <w:marRight w:val="0"/>
      <w:marTop w:val="0"/>
      <w:marBottom w:val="0"/>
      <w:divBdr>
        <w:top w:val="none" w:sz="0" w:space="0" w:color="auto"/>
        <w:left w:val="none" w:sz="0" w:space="0" w:color="auto"/>
        <w:bottom w:val="none" w:sz="0" w:space="0" w:color="auto"/>
        <w:right w:val="none" w:sz="0" w:space="0" w:color="auto"/>
      </w:divBdr>
    </w:div>
    <w:div w:id="105658987">
      <w:bodyDiv w:val="1"/>
      <w:marLeft w:val="0"/>
      <w:marRight w:val="0"/>
      <w:marTop w:val="0"/>
      <w:marBottom w:val="0"/>
      <w:divBdr>
        <w:top w:val="none" w:sz="0" w:space="0" w:color="auto"/>
        <w:left w:val="none" w:sz="0" w:space="0" w:color="auto"/>
        <w:bottom w:val="none" w:sz="0" w:space="0" w:color="auto"/>
        <w:right w:val="none" w:sz="0" w:space="0" w:color="auto"/>
      </w:divBdr>
    </w:div>
    <w:div w:id="105777290">
      <w:bodyDiv w:val="1"/>
      <w:marLeft w:val="0"/>
      <w:marRight w:val="0"/>
      <w:marTop w:val="0"/>
      <w:marBottom w:val="0"/>
      <w:divBdr>
        <w:top w:val="none" w:sz="0" w:space="0" w:color="auto"/>
        <w:left w:val="none" w:sz="0" w:space="0" w:color="auto"/>
        <w:bottom w:val="none" w:sz="0" w:space="0" w:color="auto"/>
        <w:right w:val="none" w:sz="0" w:space="0" w:color="auto"/>
      </w:divBdr>
    </w:div>
    <w:div w:id="105781603">
      <w:bodyDiv w:val="1"/>
      <w:marLeft w:val="0"/>
      <w:marRight w:val="0"/>
      <w:marTop w:val="0"/>
      <w:marBottom w:val="0"/>
      <w:divBdr>
        <w:top w:val="none" w:sz="0" w:space="0" w:color="auto"/>
        <w:left w:val="none" w:sz="0" w:space="0" w:color="auto"/>
        <w:bottom w:val="none" w:sz="0" w:space="0" w:color="auto"/>
        <w:right w:val="none" w:sz="0" w:space="0" w:color="auto"/>
      </w:divBdr>
    </w:div>
    <w:div w:id="105806683">
      <w:bodyDiv w:val="1"/>
      <w:marLeft w:val="0"/>
      <w:marRight w:val="0"/>
      <w:marTop w:val="0"/>
      <w:marBottom w:val="0"/>
      <w:divBdr>
        <w:top w:val="none" w:sz="0" w:space="0" w:color="auto"/>
        <w:left w:val="none" w:sz="0" w:space="0" w:color="auto"/>
        <w:bottom w:val="none" w:sz="0" w:space="0" w:color="auto"/>
        <w:right w:val="none" w:sz="0" w:space="0" w:color="auto"/>
      </w:divBdr>
    </w:div>
    <w:div w:id="105852297">
      <w:bodyDiv w:val="1"/>
      <w:marLeft w:val="0"/>
      <w:marRight w:val="0"/>
      <w:marTop w:val="0"/>
      <w:marBottom w:val="0"/>
      <w:divBdr>
        <w:top w:val="none" w:sz="0" w:space="0" w:color="auto"/>
        <w:left w:val="none" w:sz="0" w:space="0" w:color="auto"/>
        <w:bottom w:val="none" w:sz="0" w:space="0" w:color="auto"/>
        <w:right w:val="none" w:sz="0" w:space="0" w:color="auto"/>
      </w:divBdr>
    </w:div>
    <w:div w:id="105856253">
      <w:bodyDiv w:val="1"/>
      <w:marLeft w:val="0"/>
      <w:marRight w:val="0"/>
      <w:marTop w:val="0"/>
      <w:marBottom w:val="0"/>
      <w:divBdr>
        <w:top w:val="none" w:sz="0" w:space="0" w:color="auto"/>
        <w:left w:val="none" w:sz="0" w:space="0" w:color="auto"/>
        <w:bottom w:val="none" w:sz="0" w:space="0" w:color="auto"/>
        <w:right w:val="none" w:sz="0" w:space="0" w:color="auto"/>
      </w:divBdr>
    </w:div>
    <w:div w:id="105931823">
      <w:bodyDiv w:val="1"/>
      <w:marLeft w:val="0"/>
      <w:marRight w:val="0"/>
      <w:marTop w:val="0"/>
      <w:marBottom w:val="0"/>
      <w:divBdr>
        <w:top w:val="none" w:sz="0" w:space="0" w:color="auto"/>
        <w:left w:val="none" w:sz="0" w:space="0" w:color="auto"/>
        <w:bottom w:val="none" w:sz="0" w:space="0" w:color="auto"/>
        <w:right w:val="none" w:sz="0" w:space="0" w:color="auto"/>
      </w:divBdr>
    </w:div>
    <w:div w:id="105933681">
      <w:bodyDiv w:val="1"/>
      <w:marLeft w:val="0"/>
      <w:marRight w:val="0"/>
      <w:marTop w:val="0"/>
      <w:marBottom w:val="0"/>
      <w:divBdr>
        <w:top w:val="none" w:sz="0" w:space="0" w:color="auto"/>
        <w:left w:val="none" w:sz="0" w:space="0" w:color="auto"/>
        <w:bottom w:val="none" w:sz="0" w:space="0" w:color="auto"/>
        <w:right w:val="none" w:sz="0" w:space="0" w:color="auto"/>
      </w:divBdr>
    </w:div>
    <w:div w:id="106051531">
      <w:bodyDiv w:val="1"/>
      <w:marLeft w:val="0"/>
      <w:marRight w:val="0"/>
      <w:marTop w:val="0"/>
      <w:marBottom w:val="0"/>
      <w:divBdr>
        <w:top w:val="none" w:sz="0" w:space="0" w:color="auto"/>
        <w:left w:val="none" w:sz="0" w:space="0" w:color="auto"/>
        <w:bottom w:val="none" w:sz="0" w:space="0" w:color="auto"/>
        <w:right w:val="none" w:sz="0" w:space="0" w:color="auto"/>
      </w:divBdr>
    </w:div>
    <w:div w:id="106121474">
      <w:bodyDiv w:val="1"/>
      <w:marLeft w:val="0"/>
      <w:marRight w:val="0"/>
      <w:marTop w:val="0"/>
      <w:marBottom w:val="0"/>
      <w:divBdr>
        <w:top w:val="none" w:sz="0" w:space="0" w:color="auto"/>
        <w:left w:val="none" w:sz="0" w:space="0" w:color="auto"/>
        <w:bottom w:val="none" w:sz="0" w:space="0" w:color="auto"/>
        <w:right w:val="none" w:sz="0" w:space="0" w:color="auto"/>
      </w:divBdr>
    </w:div>
    <w:div w:id="106125070">
      <w:bodyDiv w:val="1"/>
      <w:marLeft w:val="0"/>
      <w:marRight w:val="0"/>
      <w:marTop w:val="0"/>
      <w:marBottom w:val="0"/>
      <w:divBdr>
        <w:top w:val="none" w:sz="0" w:space="0" w:color="auto"/>
        <w:left w:val="none" w:sz="0" w:space="0" w:color="auto"/>
        <w:bottom w:val="none" w:sz="0" w:space="0" w:color="auto"/>
        <w:right w:val="none" w:sz="0" w:space="0" w:color="auto"/>
      </w:divBdr>
    </w:div>
    <w:div w:id="106242641">
      <w:bodyDiv w:val="1"/>
      <w:marLeft w:val="0"/>
      <w:marRight w:val="0"/>
      <w:marTop w:val="0"/>
      <w:marBottom w:val="0"/>
      <w:divBdr>
        <w:top w:val="none" w:sz="0" w:space="0" w:color="auto"/>
        <w:left w:val="none" w:sz="0" w:space="0" w:color="auto"/>
        <w:bottom w:val="none" w:sz="0" w:space="0" w:color="auto"/>
        <w:right w:val="none" w:sz="0" w:space="0" w:color="auto"/>
      </w:divBdr>
    </w:div>
    <w:div w:id="106312620">
      <w:bodyDiv w:val="1"/>
      <w:marLeft w:val="0"/>
      <w:marRight w:val="0"/>
      <w:marTop w:val="0"/>
      <w:marBottom w:val="0"/>
      <w:divBdr>
        <w:top w:val="none" w:sz="0" w:space="0" w:color="auto"/>
        <w:left w:val="none" w:sz="0" w:space="0" w:color="auto"/>
        <w:bottom w:val="none" w:sz="0" w:space="0" w:color="auto"/>
        <w:right w:val="none" w:sz="0" w:space="0" w:color="auto"/>
      </w:divBdr>
    </w:div>
    <w:div w:id="106434240">
      <w:bodyDiv w:val="1"/>
      <w:marLeft w:val="0"/>
      <w:marRight w:val="0"/>
      <w:marTop w:val="0"/>
      <w:marBottom w:val="0"/>
      <w:divBdr>
        <w:top w:val="none" w:sz="0" w:space="0" w:color="auto"/>
        <w:left w:val="none" w:sz="0" w:space="0" w:color="auto"/>
        <w:bottom w:val="none" w:sz="0" w:space="0" w:color="auto"/>
        <w:right w:val="none" w:sz="0" w:space="0" w:color="auto"/>
      </w:divBdr>
    </w:div>
    <w:div w:id="106511468">
      <w:bodyDiv w:val="1"/>
      <w:marLeft w:val="0"/>
      <w:marRight w:val="0"/>
      <w:marTop w:val="0"/>
      <w:marBottom w:val="0"/>
      <w:divBdr>
        <w:top w:val="none" w:sz="0" w:space="0" w:color="auto"/>
        <w:left w:val="none" w:sz="0" w:space="0" w:color="auto"/>
        <w:bottom w:val="none" w:sz="0" w:space="0" w:color="auto"/>
        <w:right w:val="none" w:sz="0" w:space="0" w:color="auto"/>
      </w:divBdr>
    </w:div>
    <w:div w:id="106580281">
      <w:bodyDiv w:val="1"/>
      <w:marLeft w:val="0"/>
      <w:marRight w:val="0"/>
      <w:marTop w:val="0"/>
      <w:marBottom w:val="0"/>
      <w:divBdr>
        <w:top w:val="none" w:sz="0" w:space="0" w:color="auto"/>
        <w:left w:val="none" w:sz="0" w:space="0" w:color="auto"/>
        <w:bottom w:val="none" w:sz="0" w:space="0" w:color="auto"/>
        <w:right w:val="none" w:sz="0" w:space="0" w:color="auto"/>
      </w:divBdr>
    </w:div>
    <w:div w:id="106627277">
      <w:bodyDiv w:val="1"/>
      <w:marLeft w:val="0"/>
      <w:marRight w:val="0"/>
      <w:marTop w:val="0"/>
      <w:marBottom w:val="0"/>
      <w:divBdr>
        <w:top w:val="none" w:sz="0" w:space="0" w:color="auto"/>
        <w:left w:val="none" w:sz="0" w:space="0" w:color="auto"/>
        <w:bottom w:val="none" w:sz="0" w:space="0" w:color="auto"/>
        <w:right w:val="none" w:sz="0" w:space="0" w:color="auto"/>
      </w:divBdr>
    </w:div>
    <w:div w:id="106850487">
      <w:bodyDiv w:val="1"/>
      <w:marLeft w:val="0"/>
      <w:marRight w:val="0"/>
      <w:marTop w:val="0"/>
      <w:marBottom w:val="0"/>
      <w:divBdr>
        <w:top w:val="none" w:sz="0" w:space="0" w:color="auto"/>
        <w:left w:val="none" w:sz="0" w:space="0" w:color="auto"/>
        <w:bottom w:val="none" w:sz="0" w:space="0" w:color="auto"/>
        <w:right w:val="none" w:sz="0" w:space="0" w:color="auto"/>
      </w:divBdr>
    </w:div>
    <w:div w:id="106853945">
      <w:bodyDiv w:val="1"/>
      <w:marLeft w:val="0"/>
      <w:marRight w:val="0"/>
      <w:marTop w:val="0"/>
      <w:marBottom w:val="0"/>
      <w:divBdr>
        <w:top w:val="none" w:sz="0" w:space="0" w:color="auto"/>
        <w:left w:val="none" w:sz="0" w:space="0" w:color="auto"/>
        <w:bottom w:val="none" w:sz="0" w:space="0" w:color="auto"/>
        <w:right w:val="none" w:sz="0" w:space="0" w:color="auto"/>
      </w:divBdr>
    </w:div>
    <w:div w:id="106892549">
      <w:bodyDiv w:val="1"/>
      <w:marLeft w:val="0"/>
      <w:marRight w:val="0"/>
      <w:marTop w:val="0"/>
      <w:marBottom w:val="0"/>
      <w:divBdr>
        <w:top w:val="none" w:sz="0" w:space="0" w:color="auto"/>
        <w:left w:val="none" w:sz="0" w:space="0" w:color="auto"/>
        <w:bottom w:val="none" w:sz="0" w:space="0" w:color="auto"/>
        <w:right w:val="none" w:sz="0" w:space="0" w:color="auto"/>
      </w:divBdr>
    </w:div>
    <w:div w:id="107043179">
      <w:bodyDiv w:val="1"/>
      <w:marLeft w:val="0"/>
      <w:marRight w:val="0"/>
      <w:marTop w:val="0"/>
      <w:marBottom w:val="0"/>
      <w:divBdr>
        <w:top w:val="none" w:sz="0" w:space="0" w:color="auto"/>
        <w:left w:val="none" w:sz="0" w:space="0" w:color="auto"/>
        <w:bottom w:val="none" w:sz="0" w:space="0" w:color="auto"/>
        <w:right w:val="none" w:sz="0" w:space="0" w:color="auto"/>
      </w:divBdr>
    </w:div>
    <w:div w:id="107051367">
      <w:bodyDiv w:val="1"/>
      <w:marLeft w:val="0"/>
      <w:marRight w:val="0"/>
      <w:marTop w:val="0"/>
      <w:marBottom w:val="0"/>
      <w:divBdr>
        <w:top w:val="none" w:sz="0" w:space="0" w:color="auto"/>
        <w:left w:val="none" w:sz="0" w:space="0" w:color="auto"/>
        <w:bottom w:val="none" w:sz="0" w:space="0" w:color="auto"/>
        <w:right w:val="none" w:sz="0" w:space="0" w:color="auto"/>
      </w:divBdr>
    </w:div>
    <w:div w:id="107169394">
      <w:bodyDiv w:val="1"/>
      <w:marLeft w:val="0"/>
      <w:marRight w:val="0"/>
      <w:marTop w:val="0"/>
      <w:marBottom w:val="0"/>
      <w:divBdr>
        <w:top w:val="none" w:sz="0" w:space="0" w:color="auto"/>
        <w:left w:val="none" w:sz="0" w:space="0" w:color="auto"/>
        <w:bottom w:val="none" w:sz="0" w:space="0" w:color="auto"/>
        <w:right w:val="none" w:sz="0" w:space="0" w:color="auto"/>
      </w:divBdr>
    </w:div>
    <w:div w:id="107239061">
      <w:bodyDiv w:val="1"/>
      <w:marLeft w:val="0"/>
      <w:marRight w:val="0"/>
      <w:marTop w:val="0"/>
      <w:marBottom w:val="0"/>
      <w:divBdr>
        <w:top w:val="none" w:sz="0" w:space="0" w:color="auto"/>
        <w:left w:val="none" w:sz="0" w:space="0" w:color="auto"/>
        <w:bottom w:val="none" w:sz="0" w:space="0" w:color="auto"/>
        <w:right w:val="none" w:sz="0" w:space="0" w:color="auto"/>
      </w:divBdr>
    </w:div>
    <w:div w:id="107243578">
      <w:bodyDiv w:val="1"/>
      <w:marLeft w:val="0"/>
      <w:marRight w:val="0"/>
      <w:marTop w:val="0"/>
      <w:marBottom w:val="0"/>
      <w:divBdr>
        <w:top w:val="none" w:sz="0" w:space="0" w:color="auto"/>
        <w:left w:val="none" w:sz="0" w:space="0" w:color="auto"/>
        <w:bottom w:val="none" w:sz="0" w:space="0" w:color="auto"/>
        <w:right w:val="none" w:sz="0" w:space="0" w:color="auto"/>
      </w:divBdr>
    </w:div>
    <w:div w:id="107361290">
      <w:bodyDiv w:val="1"/>
      <w:marLeft w:val="0"/>
      <w:marRight w:val="0"/>
      <w:marTop w:val="0"/>
      <w:marBottom w:val="0"/>
      <w:divBdr>
        <w:top w:val="none" w:sz="0" w:space="0" w:color="auto"/>
        <w:left w:val="none" w:sz="0" w:space="0" w:color="auto"/>
        <w:bottom w:val="none" w:sz="0" w:space="0" w:color="auto"/>
        <w:right w:val="none" w:sz="0" w:space="0" w:color="auto"/>
      </w:divBdr>
    </w:div>
    <w:div w:id="107361933">
      <w:bodyDiv w:val="1"/>
      <w:marLeft w:val="0"/>
      <w:marRight w:val="0"/>
      <w:marTop w:val="0"/>
      <w:marBottom w:val="0"/>
      <w:divBdr>
        <w:top w:val="none" w:sz="0" w:space="0" w:color="auto"/>
        <w:left w:val="none" w:sz="0" w:space="0" w:color="auto"/>
        <w:bottom w:val="none" w:sz="0" w:space="0" w:color="auto"/>
        <w:right w:val="none" w:sz="0" w:space="0" w:color="auto"/>
      </w:divBdr>
    </w:div>
    <w:div w:id="107432022">
      <w:bodyDiv w:val="1"/>
      <w:marLeft w:val="0"/>
      <w:marRight w:val="0"/>
      <w:marTop w:val="0"/>
      <w:marBottom w:val="0"/>
      <w:divBdr>
        <w:top w:val="none" w:sz="0" w:space="0" w:color="auto"/>
        <w:left w:val="none" w:sz="0" w:space="0" w:color="auto"/>
        <w:bottom w:val="none" w:sz="0" w:space="0" w:color="auto"/>
        <w:right w:val="none" w:sz="0" w:space="0" w:color="auto"/>
      </w:divBdr>
    </w:div>
    <w:div w:id="107511710">
      <w:bodyDiv w:val="1"/>
      <w:marLeft w:val="0"/>
      <w:marRight w:val="0"/>
      <w:marTop w:val="0"/>
      <w:marBottom w:val="0"/>
      <w:divBdr>
        <w:top w:val="none" w:sz="0" w:space="0" w:color="auto"/>
        <w:left w:val="none" w:sz="0" w:space="0" w:color="auto"/>
        <w:bottom w:val="none" w:sz="0" w:space="0" w:color="auto"/>
        <w:right w:val="none" w:sz="0" w:space="0" w:color="auto"/>
      </w:divBdr>
    </w:div>
    <w:div w:id="107554414">
      <w:bodyDiv w:val="1"/>
      <w:marLeft w:val="0"/>
      <w:marRight w:val="0"/>
      <w:marTop w:val="0"/>
      <w:marBottom w:val="0"/>
      <w:divBdr>
        <w:top w:val="none" w:sz="0" w:space="0" w:color="auto"/>
        <w:left w:val="none" w:sz="0" w:space="0" w:color="auto"/>
        <w:bottom w:val="none" w:sz="0" w:space="0" w:color="auto"/>
        <w:right w:val="none" w:sz="0" w:space="0" w:color="auto"/>
      </w:divBdr>
    </w:div>
    <w:div w:id="107555969">
      <w:bodyDiv w:val="1"/>
      <w:marLeft w:val="0"/>
      <w:marRight w:val="0"/>
      <w:marTop w:val="0"/>
      <w:marBottom w:val="0"/>
      <w:divBdr>
        <w:top w:val="none" w:sz="0" w:space="0" w:color="auto"/>
        <w:left w:val="none" w:sz="0" w:space="0" w:color="auto"/>
        <w:bottom w:val="none" w:sz="0" w:space="0" w:color="auto"/>
        <w:right w:val="none" w:sz="0" w:space="0" w:color="auto"/>
      </w:divBdr>
    </w:div>
    <w:div w:id="107631332">
      <w:bodyDiv w:val="1"/>
      <w:marLeft w:val="0"/>
      <w:marRight w:val="0"/>
      <w:marTop w:val="0"/>
      <w:marBottom w:val="0"/>
      <w:divBdr>
        <w:top w:val="none" w:sz="0" w:space="0" w:color="auto"/>
        <w:left w:val="none" w:sz="0" w:space="0" w:color="auto"/>
        <w:bottom w:val="none" w:sz="0" w:space="0" w:color="auto"/>
        <w:right w:val="none" w:sz="0" w:space="0" w:color="auto"/>
      </w:divBdr>
    </w:div>
    <w:div w:id="107743850">
      <w:bodyDiv w:val="1"/>
      <w:marLeft w:val="0"/>
      <w:marRight w:val="0"/>
      <w:marTop w:val="0"/>
      <w:marBottom w:val="0"/>
      <w:divBdr>
        <w:top w:val="none" w:sz="0" w:space="0" w:color="auto"/>
        <w:left w:val="none" w:sz="0" w:space="0" w:color="auto"/>
        <w:bottom w:val="none" w:sz="0" w:space="0" w:color="auto"/>
        <w:right w:val="none" w:sz="0" w:space="0" w:color="auto"/>
      </w:divBdr>
    </w:div>
    <w:div w:id="107817312">
      <w:bodyDiv w:val="1"/>
      <w:marLeft w:val="0"/>
      <w:marRight w:val="0"/>
      <w:marTop w:val="0"/>
      <w:marBottom w:val="0"/>
      <w:divBdr>
        <w:top w:val="none" w:sz="0" w:space="0" w:color="auto"/>
        <w:left w:val="none" w:sz="0" w:space="0" w:color="auto"/>
        <w:bottom w:val="none" w:sz="0" w:space="0" w:color="auto"/>
        <w:right w:val="none" w:sz="0" w:space="0" w:color="auto"/>
      </w:divBdr>
    </w:div>
    <w:div w:id="107819640">
      <w:bodyDiv w:val="1"/>
      <w:marLeft w:val="0"/>
      <w:marRight w:val="0"/>
      <w:marTop w:val="0"/>
      <w:marBottom w:val="0"/>
      <w:divBdr>
        <w:top w:val="none" w:sz="0" w:space="0" w:color="auto"/>
        <w:left w:val="none" w:sz="0" w:space="0" w:color="auto"/>
        <w:bottom w:val="none" w:sz="0" w:space="0" w:color="auto"/>
        <w:right w:val="none" w:sz="0" w:space="0" w:color="auto"/>
      </w:divBdr>
    </w:div>
    <w:div w:id="107940905">
      <w:bodyDiv w:val="1"/>
      <w:marLeft w:val="0"/>
      <w:marRight w:val="0"/>
      <w:marTop w:val="0"/>
      <w:marBottom w:val="0"/>
      <w:divBdr>
        <w:top w:val="none" w:sz="0" w:space="0" w:color="auto"/>
        <w:left w:val="none" w:sz="0" w:space="0" w:color="auto"/>
        <w:bottom w:val="none" w:sz="0" w:space="0" w:color="auto"/>
        <w:right w:val="none" w:sz="0" w:space="0" w:color="auto"/>
      </w:divBdr>
    </w:div>
    <w:div w:id="108015555">
      <w:bodyDiv w:val="1"/>
      <w:marLeft w:val="0"/>
      <w:marRight w:val="0"/>
      <w:marTop w:val="0"/>
      <w:marBottom w:val="0"/>
      <w:divBdr>
        <w:top w:val="none" w:sz="0" w:space="0" w:color="auto"/>
        <w:left w:val="none" w:sz="0" w:space="0" w:color="auto"/>
        <w:bottom w:val="none" w:sz="0" w:space="0" w:color="auto"/>
        <w:right w:val="none" w:sz="0" w:space="0" w:color="auto"/>
      </w:divBdr>
    </w:div>
    <w:div w:id="108134495">
      <w:bodyDiv w:val="1"/>
      <w:marLeft w:val="0"/>
      <w:marRight w:val="0"/>
      <w:marTop w:val="0"/>
      <w:marBottom w:val="0"/>
      <w:divBdr>
        <w:top w:val="none" w:sz="0" w:space="0" w:color="auto"/>
        <w:left w:val="none" w:sz="0" w:space="0" w:color="auto"/>
        <w:bottom w:val="none" w:sz="0" w:space="0" w:color="auto"/>
        <w:right w:val="none" w:sz="0" w:space="0" w:color="auto"/>
      </w:divBdr>
    </w:div>
    <w:div w:id="108160033">
      <w:bodyDiv w:val="1"/>
      <w:marLeft w:val="0"/>
      <w:marRight w:val="0"/>
      <w:marTop w:val="0"/>
      <w:marBottom w:val="0"/>
      <w:divBdr>
        <w:top w:val="none" w:sz="0" w:space="0" w:color="auto"/>
        <w:left w:val="none" w:sz="0" w:space="0" w:color="auto"/>
        <w:bottom w:val="none" w:sz="0" w:space="0" w:color="auto"/>
        <w:right w:val="none" w:sz="0" w:space="0" w:color="auto"/>
      </w:divBdr>
    </w:div>
    <w:div w:id="108160663">
      <w:bodyDiv w:val="1"/>
      <w:marLeft w:val="0"/>
      <w:marRight w:val="0"/>
      <w:marTop w:val="0"/>
      <w:marBottom w:val="0"/>
      <w:divBdr>
        <w:top w:val="none" w:sz="0" w:space="0" w:color="auto"/>
        <w:left w:val="none" w:sz="0" w:space="0" w:color="auto"/>
        <w:bottom w:val="none" w:sz="0" w:space="0" w:color="auto"/>
        <w:right w:val="none" w:sz="0" w:space="0" w:color="auto"/>
      </w:divBdr>
    </w:div>
    <w:div w:id="108204579">
      <w:bodyDiv w:val="1"/>
      <w:marLeft w:val="0"/>
      <w:marRight w:val="0"/>
      <w:marTop w:val="0"/>
      <w:marBottom w:val="0"/>
      <w:divBdr>
        <w:top w:val="none" w:sz="0" w:space="0" w:color="auto"/>
        <w:left w:val="none" w:sz="0" w:space="0" w:color="auto"/>
        <w:bottom w:val="none" w:sz="0" w:space="0" w:color="auto"/>
        <w:right w:val="none" w:sz="0" w:space="0" w:color="auto"/>
      </w:divBdr>
    </w:div>
    <w:div w:id="108206195">
      <w:bodyDiv w:val="1"/>
      <w:marLeft w:val="0"/>
      <w:marRight w:val="0"/>
      <w:marTop w:val="0"/>
      <w:marBottom w:val="0"/>
      <w:divBdr>
        <w:top w:val="none" w:sz="0" w:space="0" w:color="auto"/>
        <w:left w:val="none" w:sz="0" w:space="0" w:color="auto"/>
        <w:bottom w:val="none" w:sz="0" w:space="0" w:color="auto"/>
        <w:right w:val="none" w:sz="0" w:space="0" w:color="auto"/>
      </w:divBdr>
    </w:div>
    <w:div w:id="108281052">
      <w:bodyDiv w:val="1"/>
      <w:marLeft w:val="0"/>
      <w:marRight w:val="0"/>
      <w:marTop w:val="0"/>
      <w:marBottom w:val="0"/>
      <w:divBdr>
        <w:top w:val="none" w:sz="0" w:space="0" w:color="auto"/>
        <w:left w:val="none" w:sz="0" w:space="0" w:color="auto"/>
        <w:bottom w:val="none" w:sz="0" w:space="0" w:color="auto"/>
        <w:right w:val="none" w:sz="0" w:space="0" w:color="auto"/>
      </w:divBdr>
    </w:div>
    <w:div w:id="108399987">
      <w:bodyDiv w:val="1"/>
      <w:marLeft w:val="0"/>
      <w:marRight w:val="0"/>
      <w:marTop w:val="0"/>
      <w:marBottom w:val="0"/>
      <w:divBdr>
        <w:top w:val="none" w:sz="0" w:space="0" w:color="auto"/>
        <w:left w:val="none" w:sz="0" w:space="0" w:color="auto"/>
        <w:bottom w:val="none" w:sz="0" w:space="0" w:color="auto"/>
        <w:right w:val="none" w:sz="0" w:space="0" w:color="auto"/>
      </w:divBdr>
    </w:div>
    <w:div w:id="108404099">
      <w:bodyDiv w:val="1"/>
      <w:marLeft w:val="0"/>
      <w:marRight w:val="0"/>
      <w:marTop w:val="0"/>
      <w:marBottom w:val="0"/>
      <w:divBdr>
        <w:top w:val="none" w:sz="0" w:space="0" w:color="auto"/>
        <w:left w:val="none" w:sz="0" w:space="0" w:color="auto"/>
        <w:bottom w:val="none" w:sz="0" w:space="0" w:color="auto"/>
        <w:right w:val="none" w:sz="0" w:space="0" w:color="auto"/>
      </w:divBdr>
    </w:div>
    <w:div w:id="108474262">
      <w:bodyDiv w:val="1"/>
      <w:marLeft w:val="0"/>
      <w:marRight w:val="0"/>
      <w:marTop w:val="0"/>
      <w:marBottom w:val="0"/>
      <w:divBdr>
        <w:top w:val="none" w:sz="0" w:space="0" w:color="auto"/>
        <w:left w:val="none" w:sz="0" w:space="0" w:color="auto"/>
        <w:bottom w:val="none" w:sz="0" w:space="0" w:color="auto"/>
        <w:right w:val="none" w:sz="0" w:space="0" w:color="auto"/>
      </w:divBdr>
    </w:div>
    <w:div w:id="108474758">
      <w:bodyDiv w:val="1"/>
      <w:marLeft w:val="0"/>
      <w:marRight w:val="0"/>
      <w:marTop w:val="0"/>
      <w:marBottom w:val="0"/>
      <w:divBdr>
        <w:top w:val="none" w:sz="0" w:space="0" w:color="auto"/>
        <w:left w:val="none" w:sz="0" w:space="0" w:color="auto"/>
        <w:bottom w:val="none" w:sz="0" w:space="0" w:color="auto"/>
        <w:right w:val="none" w:sz="0" w:space="0" w:color="auto"/>
      </w:divBdr>
    </w:div>
    <w:div w:id="108622261">
      <w:bodyDiv w:val="1"/>
      <w:marLeft w:val="0"/>
      <w:marRight w:val="0"/>
      <w:marTop w:val="0"/>
      <w:marBottom w:val="0"/>
      <w:divBdr>
        <w:top w:val="none" w:sz="0" w:space="0" w:color="auto"/>
        <w:left w:val="none" w:sz="0" w:space="0" w:color="auto"/>
        <w:bottom w:val="none" w:sz="0" w:space="0" w:color="auto"/>
        <w:right w:val="none" w:sz="0" w:space="0" w:color="auto"/>
      </w:divBdr>
    </w:div>
    <w:div w:id="108671098">
      <w:bodyDiv w:val="1"/>
      <w:marLeft w:val="0"/>
      <w:marRight w:val="0"/>
      <w:marTop w:val="0"/>
      <w:marBottom w:val="0"/>
      <w:divBdr>
        <w:top w:val="none" w:sz="0" w:space="0" w:color="auto"/>
        <w:left w:val="none" w:sz="0" w:space="0" w:color="auto"/>
        <w:bottom w:val="none" w:sz="0" w:space="0" w:color="auto"/>
        <w:right w:val="none" w:sz="0" w:space="0" w:color="auto"/>
      </w:divBdr>
    </w:div>
    <w:div w:id="108744140">
      <w:bodyDiv w:val="1"/>
      <w:marLeft w:val="0"/>
      <w:marRight w:val="0"/>
      <w:marTop w:val="0"/>
      <w:marBottom w:val="0"/>
      <w:divBdr>
        <w:top w:val="none" w:sz="0" w:space="0" w:color="auto"/>
        <w:left w:val="none" w:sz="0" w:space="0" w:color="auto"/>
        <w:bottom w:val="none" w:sz="0" w:space="0" w:color="auto"/>
        <w:right w:val="none" w:sz="0" w:space="0" w:color="auto"/>
      </w:divBdr>
    </w:div>
    <w:div w:id="108745798">
      <w:bodyDiv w:val="1"/>
      <w:marLeft w:val="0"/>
      <w:marRight w:val="0"/>
      <w:marTop w:val="0"/>
      <w:marBottom w:val="0"/>
      <w:divBdr>
        <w:top w:val="none" w:sz="0" w:space="0" w:color="auto"/>
        <w:left w:val="none" w:sz="0" w:space="0" w:color="auto"/>
        <w:bottom w:val="none" w:sz="0" w:space="0" w:color="auto"/>
        <w:right w:val="none" w:sz="0" w:space="0" w:color="auto"/>
      </w:divBdr>
    </w:div>
    <w:div w:id="108866723">
      <w:bodyDiv w:val="1"/>
      <w:marLeft w:val="0"/>
      <w:marRight w:val="0"/>
      <w:marTop w:val="0"/>
      <w:marBottom w:val="0"/>
      <w:divBdr>
        <w:top w:val="none" w:sz="0" w:space="0" w:color="auto"/>
        <w:left w:val="none" w:sz="0" w:space="0" w:color="auto"/>
        <w:bottom w:val="none" w:sz="0" w:space="0" w:color="auto"/>
        <w:right w:val="none" w:sz="0" w:space="0" w:color="auto"/>
      </w:divBdr>
    </w:div>
    <w:div w:id="108938496">
      <w:bodyDiv w:val="1"/>
      <w:marLeft w:val="0"/>
      <w:marRight w:val="0"/>
      <w:marTop w:val="0"/>
      <w:marBottom w:val="0"/>
      <w:divBdr>
        <w:top w:val="none" w:sz="0" w:space="0" w:color="auto"/>
        <w:left w:val="none" w:sz="0" w:space="0" w:color="auto"/>
        <w:bottom w:val="none" w:sz="0" w:space="0" w:color="auto"/>
        <w:right w:val="none" w:sz="0" w:space="0" w:color="auto"/>
      </w:divBdr>
    </w:div>
    <w:div w:id="109007655">
      <w:bodyDiv w:val="1"/>
      <w:marLeft w:val="0"/>
      <w:marRight w:val="0"/>
      <w:marTop w:val="0"/>
      <w:marBottom w:val="0"/>
      <w:divBdr>
        <w:top w:val="none" w:sz="0" w:space="0" w:color="auto"/>
        <w:left w:val="none" w:sz="0" w:space="0" w:color="auto"/>
        <w:bottom w:val="none" w:sz="0" w:space="0" w:color="auto"/>
        <w:right w:val="none" w:sz="0" w:space="0" w:color="auto"/>
      </w:divBdr>
    </w:div>
    <w:div w:id="109011351">
      <w:bodyDiv w:val="1"/>
      <w:marLeft w:val="0"/>
      <w:marRight w:val="0"/>
      <w:marTop w:val="0"/>
      <w:marBottom w:val="0"/>
      <w:divBdr>
        <w:top w:val="none" w:sz="0" w:space="0" w:color="auto"/>
        <w:left w:val="none" w:sz="0" w:space="0" w:color="auto"/>
        <w:bottom w:val="none" w:sz="0" w:space="0" w:color="auto"/>
        <w:right w:val="none" w:sz="0" w:space="0" w:color="auto"/>
      </w:divBdr>
    </w:div>
    <w:div w:id="109015225">
      <w:bodyDiv w:val="1"/>
      <w:marLeft w:val="0"/>
      <w:marRight w:val="0"/>
      <w:marTop w:val="0"/>
      <w:marBottom w:val="0"/>
      <w:divBdr>
        <w:top w:val="none" w:sz="0" w:space="0" w:color="auto"/>
        <w:left w:val="none" w:sz="0" w:space="0" w:color="auto"/>
        <w:bottom w:val="none" w:sz="0" w:space="0" w:color="auto"/>
        <w:right w:val="none" w:sz="0" w:space="0" w:color="auto"/>
      </w:divBdr>
    </w:div>
    <w:div w:id="109053116">
      <w:bodyDiv w:val="1"/>
      <w:marLeft w:val="0"/>
      <w:marRight w:val="0"/>
      <w:marTop w:val="0"/>
      <w:marBottom w:val="0"/>
      <w:divBdr>
        <w:top w:val="none" w:sz="0" w:space="0" w:color="auto"/>
        <w:left w:val="none" w:sz="0" w:space="0" w:color="auto"/>
        <w:bottom w:val="none" w:sz="0" w:space="0" w:color="auto"/>
        <w:right w:val="none" w:sz="0" w:space="0" w:color="auto"/>
      </w:divBdr>
    </w:div>
    <w:div w:id="109126717">
      <w:bodyDiv w:val="1"/>
      <w:marLeft w:val="0"/>
      <w:marRight w:val="0"/>
      <w:marTop w:val="0"/>
      <w:marBottom w:val="0"/>
      <w:divBdr>
        <w:top w:val="none" w:sz="0" w:space="0" w:color="auto"/>
        <w:left w:val="none" w:sz="0" w:space="0" w:color="auto"/>
        <w:bottom w:val="none" w:sz="0" w:space="0" w:color="auto"/>
        <w:right w:val="none" w:sz="0" w:space="0" w:color="auto"/>
      </w:divBdr>
    </w:div>
    <w:div w:id="109131605">
      <w:bodyDiv w:val="1"/>
      <w:marLeft w:val="0"/>
      <w:marRight w:val="0"/>
      <w:marTop w:val="0"/>
      <w:marBottom w:val="0"/>
      <w:divBdr>
        <w:top w:val="none" w:sz="0" w:space="0" w:color="auto"/>
        <w:left w:val="none" w:sz="0" w:space="0" w:color="auto"/>
        <w:bottom w:val="none" w:sz="0" w:space="0" w:color="auto"/>
        <w:right w:val="none" w:sz="0" w:space="0" w:color="auto"/>
      </w:divBdr>
    </w:div>
    <w:div w:id="109132310">
      <w:bodyDiv w:val="1"/>
      <w:marLeft w:val="0"/>
      <w:marRight w:val="0"/>
      <w:marTop w:val="0"/>
      <w:marBottom w:val="0"/>
      <w:divBdr>
        <w:top w:val="none" w:sz="0" w:space="0" w:color="auto"/>
        <w:left w:val="none" w:sz="0" w:space="0" w:color="auto"/>
        <w:bottom w:val="none" w:sz="0" w:space="0" w:color="auto"/>
        <w:right w:val="none" w:sz="0" w:space="0" w:color="auto"/>
      </w:divBdr>
    </w:div>
    <w:div w:id="109253249">
      <w:bodyDiv w:val="1"/>
      <w:marLeft w:val="0"/>
      <w:marRight w:val="0"/>
      <w:marTop w:val="0"/>
      <w:marBottom w:val="0"/>
      <w:divBdr>
        <w:top w:val="none" w:sz="0" w:space="0" w:color="auto"/>
        <w:left w:val="none" w:sz="0" w:space="0" w:color="auto"/>
        <w:bottom w:val="none" w:sz="0" w:space="0" w:color="auto"/>
        <w:right w:val="none" w:sz="0" w:space="0" w:color="auto"/>
      </w:divBdr>
    </w:div>
    <w:div w:id="109278784">
      <w:bodyDiv w:val="1"/>
      <w:marLeft w:val="0"/>
      <w:marRight w:val="0"/>
      <w:marTop w:val="0"/>
      <w:marBottom w:val="0"/>
      <w:divBdr>
        <w:top w:val="none" w:sz="0" w:space="0" w:color="auto"/>
        <w:left w:val="none" w:sz="0" w:space="0" w:color="auto"/>
        <w:bottom w:val="none" w:sz="0" w:space="0" w:color="auto"/>
        <w:right w:val="none" w:sz="0" w:space="0" w:color="auto"/>
      </w:divBdr>
    </w:div>
    <w:div w:id="109323242">
      <w:bodyDiv w:val="1"/>
      <w:marLeft w:val="0"/>
      <w:marRight w:val="0"/>
      <w:marTop w:val="0"/>
      <w:marBottom w:val="0"/>
      <w:divBdr>
        <w:top w:val="none" w:sz="0" w:space="0" w:color="auto"/>
        <w:left w:val="none" w:sz="0" w:space="0" w:color="auto"/>
        <w:bottom w:val="none" w:sz="0" w:space="0" w:color="auto"/>
        <w:right w:val="none" w:sz="0" w:space="0" w:color="auto"/>
      </w:divBdr>
    </w:div>
    <w:div w:id="109400271">
      <w:bodyDiv w:val="1"/>
      <w:marLeft w:val="0"/>
      <w:marRight w:val="0"/>
      <w:marTop w:val="0"/>
      <w:marBottom w:val="0"/>
      <w:divBdr>
        <w:top w:val="none" w:sz="0" w:space="0" w:color="auto"/>
        <w:left w:val="none" w:sz="0" w:space="0" w:color="auto"/>
        <w:bottom w:val="none" w:sz="0" w:space="0" w:color="auto"/>
        <w:right w:val="none" w:sz="0" w:space="0" w:color="auto"/>
      </w:divBdr>
    </w:div>
    <w:div w:id="109402836">
      <w:bodyDiv w:val="1"/>
      <w:marLeft w:val="0"/>
      <w:marRight w:val="0"/>
      <w:marTop w:val="0"/>
      <w:marBottom w:val="0"/>
      <w:divBdr>
        <w:top w:val="none" w:sz="0" w:space="0" w:color="auto"/>
        <w:left w:val="none" w:sz="0" w:space="0" w:color="auto"/>
        <w:bottom w:val="none" w:sz="0" w:space="0" w:color="auto"/>
        <w:right w:val="none" w:sz="0" w:space="0" w:color="auto"/>
      </w:divBdr>
    </w:div>
    <w:div w:id="109469744">
      <w:bodyDiv w:val="1"/>
      <w:marLeft w:val="0"/>
      <w:marRight w:val="0"/>
      <w:marTop w:val="0"/>
      <w:marBottom w:val="0"/>
      <w:divBdr>
        <w:top w:val="none" w:sz="0" w:space="0" w:color="auto"/>
        <w:left w:val="none" w:sz="0" w:space="0" w:color="auto"/>
        <w:bottom w:val="none" w:sz="0" w:space="0" w:color="auto"/>
        <w:right w:val="none" w:sz="0" w:space="0" w:color="auto"/>
      </w:divBdr>
    </w:div>
    <w:div w:id="109520962">
      <w:bodyDiv w:val="1"/>
      <w:marLeft w:val="0"/>
      <w:marRight w:val="0"/>
      <w:marTop w:val="0"/>
      <w:marBottom w:val="0"/>
      <w:divBdr>
        <w:top w:val="none" w:sz="0" w:space="0" w:color="auto"/>
        <w:left w:val="none" w:sz="0" w:space="0" w:color="auto"/>
        <w:bottom w:val="none" w:sz="0" w:space="0" w:color="auto"/>
        <w:right w:val="none" w:sz="0" w:space="0" w:color="auto"/>
      </w:divBdr>
    </w:div>
    <w:div w:id="109591262">
      <w:bodyDiv w:val="1"/>
      <w:marLeft w:val="0"/>
      <w:marRight w:val="0"/>
      <w:marTop w:val="0"/>
      <w:marBottom w:val="0"/>
      <w:divBdr>
        <w:top w:val="none" w:sz="0" w:space="0" w:color="auto"/>
        <w:left w:val="none" w:sz="0" w:space="0" w:color="auto"/>
        <w:bottom w:val="none" w:sz="0" w:space="0" w:color="auto"/>
        <w:right w:val="none" w:sz="0" w:space="0" w:color="auto"/>
      </w:divBdr>
    </w:div>
    <w:div w:id="109672382">
      <w:bodyDiv w:val="1"/>
      <w:marLeft w:val="0"/>
      <w:marRight w:val="0"/>
      <w:marTop w:val="0"/>
      <w:marBottom w:val="0"/>
      <w:divBdr>
        <w:top w:val="none" w:sz="0" w:space="0" w:color="auto"/>
        <w:left w:val="none" w:sz="0" w:space="0" w:color="auto"/>
        <w:bottom w:val="none" w:sz="0" w:space="0" w:color="auto"/>
        <w:right w:val="none" w:sz="0" w:space="0" w:color="auto"/>
      </w:divBdr>
    </w:div>
    <w:div w:id="109707904">
      <w:bodyDiv w:val="1"/>
      <w:marLeft w:val="0"/>
      <w:marRight w:val="0"/>
      <w:marTop w:val="0"/>
      <w:marBottom w:val="0"/>
      <w:divBdr>
        <w:top w:val="none" w:sz="0" w:space="0" w:color="auto"/>
        <w:left w:val="none" w:sz="0" w:space="0" w:color="auto"/>
        <w:bottom w:val="none" w:sz="0" w:space="0" w:color="auto"/>
        <w:right w:val="none" w:sz="0" w:space="0" w:color="auto"/>
      </w:divBdr>
    </w:div>
    <w:div w:id="109786252">
      <w:bodyDiv w:val="1"/>
      <w:marLeft w:val="0"/>
      <w:marRight w:val="0"/>
      <w:marTop w:val="0"/>
      <w:marBottom w:val="0"/>
      <w:divBdr>
        <w:top w:val="none" w:sz="0" w:space="0" w:color="auto"/>
        <w:left w:val="none" w:sz="0" w:space="0" w:color="auto"/>
        <w:bottom w:val="none" w:sz="0" w:space="0" w:color="auto"/>
        <w:right w:val="none" w:sz="0" w:space="0" w:color="auto"/>
      </w:divBdr>
    </w:div>
    <w:div w:id="109858381">
      <w:bodyDiv w:val="1"/>
      <w:marLeft w:val="0"/>
      <w:marRight w:val="0"/>
      <w:marTop w:val="0"/>
      <w:marBottom w:val="0"/>
      <w:divBdr>
        <w:top w:val="none" w:sz="0" w:space="0" w:color="auto"/>
        <w:left w:val="none" w:sz="0" w:space="0" w:color="auto"/>
        <w:bottom w:val="none" w:sz="0" w:space="0" w:color="auto"/>
        <w:right w:val="none" w:sz="0" w:space="0" w:color="auto"/>
      </w:divBdr>
    </w:div>
    <w:div w:id="109865321">
      <w:bodyDiv w:val="1"/>
      <w:marLeft w:val="0"/>
      <w:marRight w:val="0"/>
      <w:marTop w:val="0"/>
      <w:marBottom w:val="0"/>
      <w:divBdr>
        <w:top w:val="none" w:sz="0" w:space="0" w:color="auto"/>
        <w:left w:val="none" w:sz="0" w:space="0" w:color="auto"/>
        <w:bottom w:val="none" w:sz="0" w:space="0" w:color="auto"/>
        <w:right w:val="none" w:sz="0" w:space="0" w:color="auto"/>
      </w:divBdr>
    </w:div>
    <w:div w:id="109932173">
      <w:bodyDiv w:val="1"/>
      <w:marLeft w:val="0"/>
      <w:marRight w:val="0"/>
      <w:marTop w:val="0"/>
      <w:marBottom w:val="0"/>
      <w:divBdr>
        <w:top w:val="none" w:sz="0" w:space="0" w:color="auto"/>
        <w:left w:val="none" w:sz="0" w:space="0" w:color="auto"/>
        <w:bottom w:val="none" w:sz="0" w:space="0" w:color="auto"/>
        <w:right w:val="none" w:sz="0" w:space="0" w:color="auto"/>
      </w:divBdr>
    </w:div>
    <w:div w:id="110053266">
      <w:bodyDiv w:val="1"/>
      <w:marLeft w:val="0"/>
      <w:marRight w:val="0"/>
      <w:marTop w:val="0"/>
      <w:marBottom w:val="0"/>
      <w:divBdr>
        <w:top w:val="none" w:sz="0" w:space="0" w:color="auto"/>
        <w:left w:val="none" w:sz="0" w:space="0" w:color="auto"/>
        <w:bottom w:val="none" w:sz="0" w:space="0" w:color="auto"/>
        <w:right w:val="none" w:sz="0" w:space="0" w:color="auto"/>
      </w:divBdr>
    </w:div>
    <w:div w:id="110170610">
      <w:bodyDiv w:val="1"/>
      <w:marLeft w:val="0"/>
      <w:marRight w:val="0"/>
      <w:marTop w:val="0"/>
      <w:marBottom w:val="0"/>
      <w:divBdr>
        <w:top w:val="none" w:sz="0" w:space="0" w:color="auto"/>
        <w:left w:val="none" w:sz="0" w:space="0" w:color="auto"/>
        <w:bottom w:val="none" w:sz="0" w:space="0" w:color="auto"/>
        <w:right w:val="none" w:sz="0" w:space="0" w:color="auto"/>
      </w:divBdr>
    </w:div>
    <w:div w:id="110175469">
      <w:bodyDiv w:val="1"/>
      <w:marLeft w:val="0"/>
      <w:marRight w:val="0"/>
      <w:marTop w:val="0"/>
      <w:marBottom w:val="0"/>
      <w:divBdr>
        <w:top w:val="none" w:sz="0" w:space="0" w:color="auto"/>
        <w:left w:val="none" w:sz="0" w:space="0" w:color="auto"/>
        <w:bottom w:val="none" w:sz="0" w:space="0" w:color="auto"/>
        <w:right w:val="none" w:sz="0" w:space="0" w:color="auto"/>
      </w:divBdr>
    </w:div>
    <w:div w:id="110322282">
      <w:bodyDiv w:val="1"/>
      <w:marLeft w:val="0"/>
      <w:marRight w:val="0"/>
      <w:marTop w:val="0"/>
      <w:marBottom w:val="0"/>
      <w:divBdr>
        <w:top w:val="none" w:sz="0" w:space="0" w:color="auto"/>
        <w:left w:val="none" w:sz="0" w:space="0" w:color="auto"/>
        <w:bottom w:val="none" w:sz="0" w:space="0" w:color="auto"/>
        <w:right w:val="none" w:sz="0" w:space="0" w:color="auto"/>
      </w:divBdr>
    </w:div>
    <w:div w:id="110367710">
      <w:bodyDiv w:val="1"/>
      <w:marLeft w:val="0"/>
      <w:marRight w:val="0"/>
      <w:marTop w:val="0"/>
      <w:marBottom w:val="0"/>
      <w:divBdr>
        <w:top w:val="none" w:sz="0" w:space="0" w:color="auto"/>
        <w:left w:val="none" w:sz="0" w:space="0" w:color="auto"/>
        <w:bottom w:val="none" w:sz="0" w:space="0" w:color="auto"/>
        <w:right w:val="none" w:sz="0" w:space="0" w:color="auto"/>
      </w:divBdr>
    </w:div>
    <w:div w:id="110369504">
      <w:bodyDiv w:val="1"/>
      <w:marLeft w:val="0"/>
      <w:marRight w:val="0"/>
      <w:marTop w:val="0"/>
      <w:marBottom w:val="0"/>
      <w:divBdr>
        <w:top w:val="none" w:sz="0" w:space="0" w:color="auto"/>
        <w:left w:val="none" w:sz="0" w:space="0" w:color="auto"/>
        <w:bottom w:val="none" w:sz="0" w:space="0" w:color="auto"/>
        <w:right w:val="none" w:sz="0" w:space="0" w:color="auto"/>
      </w:divBdr>
    </w:div>
    <w:div w:id="110439294">
      <w:bodyDiv w:val="1"/>
      <w:marLeft w:val="0"/>
      <w:marRight w:val="0"/>
      <w:marTop w:val="0"/>
      <w:marBottom w:val="0"/>
      <w:divBdr>
        <w:top w:val="none" w:sz="0" w:space="0" w:color="auto"/>
        <w:left w:val="none" w:sz="0" w:space="0" w:color="auto"/>
        <w:bottom w:val="none" w:sz="0" w:space="0" w:color="auto"/>
        <w:right w:val="none" w:sz="0" w:space="0" w:color="auto"/>
      </w:divBdr>
    </w:div>
    <w:div w:id="110785381">
      <w:bodyDiv w:val="1"/>
      <w:marLeft w:val="0"/>
      <w:marRight w:val="0"/>
      <w:marTop w:val="0"/>
      <w:marBottom w:val="0"/>
      <w:divBdr>
        <w:top w:val="none" w:sz="0" w:space="0" w:color="auto"/>
        <w:left w:val="none" w:sz="0" w:space="0" w:color="auto"/>
        <w:bottom w:val="none" w:sz="0" w:space="0" w:color="auto"/>
        <w:right w:val="none" w:sz="0" w:space="0" w:color="auto"/>
      </w:divBdr>
    </w:div>
    <w:div w:id="110828555">
      <w:bodyDiv w:val="1"/>
      <w:marLeft w:val="0"/>
      <w:marRight w:val="0"/>
      <w:marTop w:val="0"/>
      <w:marBottom w:val="0"/>
      <w:divBdr>
        <w:top w:val="none" w:sz="0" w:space="0" w:color="auto"/>
        <w:left w:val="none" w:sz="0" w:space="0" w:color="auto"/>
        <w:bottom w:val="none" w:sz="0" w:space="0" w:color="auto"/>
        <w:right w:val="none" w:sz="0" w:space="0" w:color="auto"/>
      </w:divBdr>
    </w:div>
    <w:div w:id="110831598">
      <w:bodyDiv w:val="1"/>
      <w:marLeft w:val="0"/>
      <w:marRight w:val="0"/>
      <w:marTop w:val="0"/>
      <w:marBottom w:val="0"/>
      <w:divBdr>
        <w:top w:val="none" w:sz="0" w:space="0" w:color="auto"/>
        <w:left w:val="none" w:sz="0" w:space="0" w:color="auto"/>
        <w:bottom w:val="none" w:sz="0" w:space="0" w:color="auto"/>
        <w:right w:val="none" w:sz="0" w:space="0" w:color="auto"/>
      </w:divBdr>
    </w:div>
    <w:div w:id="110981387">
      <w:bodyDiv w:val="1"/>
      <w:marLeft w:val="0"/>
      <w:marRight w:val="0"/>
      <w:marTop w:val="0"/>
      <w:marBottom w:val="0"/>
      <w:divBdr>
        <w:top w:val="none" w:sz="0" w:space="0" w:color="auto"/>
        <w:left w:val="none" w:sz="0" w:space="0" w:color="auto"/>
        <w:bottom w:val="none" w:sz="0" w:space="0" w:color="auto"/>
        <w:right w:val="none" w:sz="0" w:space="0" w:color="auto"/>
      </w:divBdr>
    </w:div>
    <w:div w:id="110981945">
      <w:bodyDiv w:val="1"/>
      <w:marLeft w:val="0"/>
      <w:marRight w:val="0"/>
      <w:marTop w:val="0"/>
      <w:marBottom w:val="0"/>
      <w:divBdr>
        <w:top w:val="none" w:sz="0" w:space="0" w:color="auto"/>
        <w:left w:val="none" w:sz="0" w:space="0" w:color="auto"/>
        <w:bottom w:val="none" w:sz="0" w:space="0" w:color="auto"/>
        <w:right w:val="none" w:sz="0" w:space="0" w:color="auto"/>
      </w:divBdr>
    </w:div>
    <w:div w:id="111025813">
      <w:bodyDiv w:val="1"/>
      <w:marLeft w:val="0"/>
      <w:marRight w:val="0"/>
      <w:marTop w:val="0"/>
      <w:marBottom w:val="0"/>
      <w:divBdr>
        <w:top w:val="none" w:sz="0" w:space="0" w:color="auto"/>
        <w:left w:val="none" w:sz="0" w:space="0" w:color="auto"/>
        <w:bottom w:val="none" w:sz="0" w:space="0" w:color="auto"/>
        <w:right w:val="none" w:sz="0" w:space="0" w:color="auto"/>
      </w:divBdr>
    </w:div>
    <w:div w:id="111093309">
      <w:bodyDiv w:val="1"/>
      <w:marLeft w:val="0"/>
      <w:marRight w:val="0"/>
      <w:marTop w:val="0"/>
      <w:marBottom w:val="0"/>
      <w:divBdr>
        <w:top w:val="none" w:sz="0" w:space="0" w:color="auto"/>
        <w:left w:val="none" w:sz="0" w:space="0" w:color="auto"/>
        <w:bottom w:val="none" w:sz="0" w:space="0" w:color="auto"/>
        <w:right w:val="none" w:sz="0" w:space="0" w:color="auto"/>
      </w:divBdr>
    </w:div>
    <w:div w:id="111100324">
      <w:bodyDiv w:val="1"/>
      <w:marLeft w:val="0"/>
      <w:marRight w:val="0"/>
      <w:marTop w:val="0"/>
      <w:marBottom w:val="0"/>
      <w:divBdr>
        <w:top w:val="none" w:sz="0" w:space="0" w:color="auto"/>
        <w:left w:val="none" w:sz="0" w:space="0" w:color="auto"/>
        <w:bottom w:val="none" w:sz="0" w:space="0" w:color="auto"/>
        <w:right w:val="none" w:sz="0" w:space="0" w:color="auto"/>
      </w:divBdr>
    </w:div>
    <w:div w:id="111290692">
      <w:bodyDiv w:val="1"/>
      <w:marLeft w:val="0"/>
      <w:marRight w:val="0"/>
      <w:marTop w:val="0"/>
      <w:marBottom w:val="0"/>
      <w:divBdr>
        <w:top w:val="none" w:sz="0" w:space="0" w:color="auto"/>
        <w:left w:val="none" w:sz="0" w:space="0" w:color="auto"/>
        <w:bottom w:val="none" w:sz="0" w:space="0" w:color="auto"/>
        <w:right w:val="none" w:sz="0" w:space="0" w:color="auto"/>
      </w:divBdr>
    </w:div>
    <w:div w:id="111367480">
      <w:bodyDiv w:val="1"/>
      <w:marLeft w:val="0"/>
      <w:marRight w:val="0"/>
      <w:marTop w:val="0"/>
      <w:marBottom w:val="0"/>
      <w:divBdr>
        <w:top w:val="none" w:sz="0" w:space="0" w:color="auto"/>
        <w:left w:val="none" w:sz="0" w:space="0" w:color="auto"/>
        <w:bottom w:val="none" w:sz="0" w:space="0" w:color="auto"/>
        <w:right w:val="none" w:sz="0" w:space="0" w:color="auto"/>
      </w:divBdr>
    </w:div>
    <w:div w:id="111436767">
      <w:bodyDiv w:val="1"/>
      <w:marLeft w:val="0"/>
      <w:marRight w:val="0"/>
      <w:marTop w:val="0"/>
      <w:marBottom w:val="0"/>
      <w:divBdr>
        <w:top w:val="none" w:sz="0" w:space="0" w:color="auto"/>
        <w:left w:val="none" w:sz="0" w:space="0" w:color="auto"/>
        <w:bottom w:val="none" w:sz="0" w:space="0" w:color="auto"/>
        <w:right w:val="none" w:sz="0" w:space="0" w:color="auto"/>
      </w:divBdr>
    </w:div>
    <w:div w:id="111439655">
      <w:bodyDiv w:val="1"/>
      <w:marLeft w:val="0"/>
      <w:marRight w:val="0"/>
      <w:marTop w:val="0"/>
      <w:marBottom w:val="0"/>
      <w:divBdr>
        <w:top w:val="none" w:sz="0" w:space="0" w:color="auto"/>
        <w:left w:val="none" w:sz="0" w:space="0" w:color="auto"/>
        <w:bottom w:val="none" w:sz="0" w:space="0" w:color="auto"/>
        <w:right w:val="none" w:sz="0" w:space="0" w:color="auto"/>
      </w:divBdr>
    </w:div>
    <w:div w:id="111442089">
      <w:bodyDiv w:val="1"/>
      <w:marLeft w:val="0"/>
      <w:marRight w:val="0"/>
      <w:marTop w:val="0"/>
      <w:marBottom w:val="0"/>
      <w:divBdr>
        <w:top w:val="none" w:sz="0" w:space="0" w:color="auto"/>
        <w:left w:val="none" w:sz="0" w:space="0" w:color="auto"/>
        <w:bottom w:val="none" w:sz="0" w:space="0" w:color="auto"/>
        <w:right w:val="none" w:sz="0" w:space="0" w:color="auto"/>
      </w:divBdr>
    </w:div>
    <w:div w:id="111751364">
      <w:bodyDiv w:val="1"/>
      <w:marLeft w:val="0"/>
      <w:marRight w:val="0"/>
      <w:marTop w:val="0"/>
      <w:marBottom w:val="0"/>
      <w:divBdr>
        <w:top w:val="none" w:sz="0" w:space="0" w:color="auto"/>
        <w:left w:val="none" w:sz="0" w:space="0" w:color="auto"/>
        <w:bottom w:val="none" w:sz="0" w:space="0" w:color="auto"/>
        <w:right w:val="none" w:sz="0" w:space="0" w:color="auto"/>
      </w:divBdr>
    </w:div>
    <w:div w:id="111946517">
      <w:bodyDiv w:val="1"/>
      <w:marLeft w:val="0"/>
      <w:marRight w:val="0"/>
      <w:marTop w:val="0"/>
      <w:marBottom w:val="0"/>
      <w:divBdr>
        <w:top w:val="none" w:sz="0" w:space="0" w:color="auto"/>
        <w:left w:val="none" w:sz="0" w:space="0" w:color="auto"/>
        <w:bottom w:val="none" w:sz="0" w:space="0" w:color="auto"/>
        <w:right w:val="none" w:sz="0" w:space="0" w:color="auto"/>
      </w:divBdr>
    </w:div>
    <w:div w:id="112018553">
      <w:bodyDiv w:val="1"/>
      <w:marLeft w:val="0"/>
      <w:marRight w:val="0"/>
      <w:marTop w:val="0"/>
      <w:marBottom w:val="0"/>
      <w:divBdr>
        <w:top w:val="none" w:sz="0" w:space="0" w:color="auto"/>
        <w:left w:val="none" w:sz="0" w:space="0" w:color="auto"/>
        <w:bottom w:val="none" w:sz="0" w:space="0" w:color="auto"/>
        <w:right w:val="none" w:sz="0" w:space="0" w:color="auto"/>
      </w:divBdr>
    </w:div>
    <w:div w:id="112139028">
      <w:bodyDiv w:val="1"/>
      <w:marLeft w:val="0"/>
      <w:marRight w:val="0"/>
      <w:marTop w:val="0"/>
      <w:marBottom w:val="0"/>
      <w:divBdr>
        <w:top w:val="none" w:sz="0" w:space="0" w:color="auto"/>
        <w:left w:val="none" w:sz="0" w:space="0" w:color="auto"/>
        <w:bottom w:val="none" w:sz="0" w:space="0" w:color="auto"/>
        <w:right w:val="none" w:sz="0" w:space="0" w:color="auto"/>
      </w:divBdr>
    </w:div>
    <w:div w:id="112402902">
      <w:bodyDiv w:val="1"/>
      <w:marLeft w:val="0"/>
      <w:marRight w:val="0"/>
      <w:marTop w:val="0"/>
      <w:marBottom w:val="0"/>
      <w:divBdr>
        <w:top w:val="none" w:sz="0" w:space="0" w:color="auto"/>
        <w:left w:val="none" w:sz="0" w:space="0" w:color="auto"/>
        <w:bottom w:val="none" w:sz="0" w:space="0" w:color="auto"/>
        <w:right w:val="none" w:sz="0" w:space="0" w:color="auto"/>
      </w:divBdr>
    </w:div>
    <w:div w:id="112405524">
      <w:bodyDiv w:val="1"/>
      <w:marLeft w:val="0"/>
      <w:marRight w:val="0"/>
      <w:marTop w:val="0"/>
      <w:marBottom w:val="0"/>
      <w:divBdr>
        <w:top w:val="none" w:sz="0" w:space="0" w:color="auto"/>
        <w:left w:val="none" w:sz="0" w:space="0" w:color="auto"/>
        <w:bottom w:val="none" w:sz="0" w:space="0" w:color="auto"/>
        <w:right w:val="none" w:sz="0" w:space="0" w:color="auto"/>
      </w:divBdr>
    </w:div>
    <w:div w:id="112479342">
      <w:bodyDiv w:val="1"/>
      <w:marLeft w:val="0"/>
      <w:marRight w:val="0"/>
      <w:marTop w:val="0"/>
      <w:marBottom w:val="0"/>
      <w:divBdr>
        <w:top w:val="none" w:sz="0" w:space="0" w:color="auto"/>
        <w:left w:val="none" w:sz="0" w:space="0" w:color="auto"/>
        <w:bottom w:val="none" w:sz="0" w:space="0" w:color="auto"/>
        <w:right w:val="none" w:sz="0" w:space="0" w:color="auto"/>
      </w:divBdr>
    </w:div>
    <w:div w:id="112671733">
      <w:bodyDiv w:val="1"/>
      <w:marLeft w:val="0"/>
      <w:marRight w:val="0"/>
      <w:marTop w:val="0"/>
      <w:marBottom w:val="0"/>
      <w:divBdr>
        <w:top w:val="none" w:sz="0" w:space="0" w:color="auto"/>
        <w:left w:val="none" w:sz="0" w:space="0" w:color="auto"/>
        <w:bottom w:val="none" w:sz="0" w:space="0" w:color="auto"/>
        <w:right w:val="none" w:sz="0" w:space="0" w:color="auto"/>
      </w:divBdr>
    </w:div>
    <w:div w:id="112750140">
      <w:bodyDiv w:val="1"/>
      <w:marLeft w:val="0"/>
      <w:marRight w:val="0"/>
      <w:marTop w:val="0"/>
      <w:marBottom w:val="0"/>
      <w:divBdr>
        <w:top w:val="none" w:sz="0" w:space="0" w:color="auto"/>
        <w:left w:val="none" w:sz="0" w:space="0" w:color="auto"/>
        <w:bottom w:val="none" w:sz="0" w:space="0" w:color="auto"/>
        <w:right w:val="none" w:sz="0" w:space="0" w:color="auto"/>
      </w:divBdr>
    </w:div>
    <w:div w:id="112943568">
      <w:bodyDiv w:val="1"/>
      <w:marLeft w:val="0"/>
      <w:marRight w:val="0"/>
      <w:marTop w:val="0"/>
      <w:marBottom w:val="0"/>
      <w:divBdr>
        <w:top w:val="none" w:sz="0" w:space="0" w:color="auto"/>
        <w:left w:val="none" w:sz="0" w:space="0" w:color="auto"/>
        <w:bottom w:val="none" w:sz="0" w:space="0" w:color="auto"/>
        <w:right w:val="none" w:sz="0" w:space="0" w:color="auto"/>
      </w:divBdr>
    </w:div>
    <w:div w:id="113064541">
      <w:bodyDiv w:val="1"/>
      <w:marLeft w:val="0"/>
      <w:marRight w:val="0"/>
      <w:marTop w:val="0"/>
      <w:marBottom w:val="0"/>
      <w:divBdr>
        <w:top w:val="none" w:sz="0" w:space="0" w:color="auto"/>
        <w:left w:val="none" w:sz="0" w:space="0" w:color="auto"/>
        <w:bottom w:val="none" w:sz="0" w:space="0" w:color="auto"/>
        <w:right w:val="none" w:sz="0" w:space="0" w:color="auto"/>
      </w:divBdr>
    </w:div>
    <w:div w:id="113066953">
      <w:bodyDiv w:val="1"/>
      <w:marLeft w:val="0"/>
      <w:marRight w:val="0"/>
      <w:marTop w:val="0"/>
      <w:marBottom w:val="0"/>
      <w:divBdr>
        <w:top w:val="none" w:sz="0" w:space="0" w:color="auto"/>
        <w:left w:val="none" w:sz="0" w:space="0" w:color="auto"/>
        <w:bottom w:val="none" w:sz="0" w:space="0" w:color="auto"/>
        <w:right w:val="none" w:sz="0" w:space="0" w:color="auto"/>
      </w:divBdr>
    </w:div>
    <w:div w:id="113142199">
      <w:bodyDiv w:val="1"/>
      <w:marLeft w:val="0"/>
      <w:marRight w:val="0"/>
      <w:marTop w:val="0"/>
      <w:marBottom w:val="0"/>
      <w:divBdr>
        <w:top w:val="none" w:sz="0" w:space="0" w:color="auto"/>
        <w:left w:val="none" w:sz="0" w:space="0" w:color="auto"/>
        <w:bottom w:val="none" w:sz="0" w:space="0" w:color="auto"/>
        <w:right w:val="none" w:sz="0" w:space="0" w:color="auto"/>
      </w:divBdr>
    </w:div>
    <w:div w:id="113208049">
      <w:bodyDiv w:val="1"/>
      <w:marLeft w:val="0"/>
      <w:marRight w:val="0"/>
      <w:marTop w:val="0"/>
      <w:marBottom w:val="0"/>
      <w:divBdr>
        <w:top w:val="none" w:sz="0" w:space="0" w:color="auto"/>
        <w:left w:val="none" w:sz="0" w:space="0" w:color="auto"/>
        <w:bottom w:val="none" w:sz="0" w:space="0" w:color="auto"/>
        <w:right w:val="none" w:sz="0" w:space="0" w:color="auto"/>
      </w:divBdr>
    </w:div>
    <w:div w:id="113326568">
      <w:bodyDiv w:val="1"/>
      <w:marLeft w:val="0"/>
      <w:marRight w:val="0"/>
      <w:marTop w:val="0"/>
      <w:marBottom w:val="0"/>
      <w:divBdr>
        <w:top w:val="none" w:sz="0" w:space="0" w:color="auto"/>
        <w:left w:val="none" w:sz="0" w:space="0" w:color="auto"/>
        <w:bottom w:val="none" w:sz="0" w:space="0" w:color="auto"/>
        <w:right w:val="none" w:sz="0" w:space="0" w:color="auto"/>
      </w:divBdr>
    </w:div>
    <w:div w:id="113327399">
      <w:bodyDiv w:val="1"/>
      <w:marLeft w:val="0"/>
      <w:marRight w:val="0"/>
      <w:marTop w:val="0"/>
      <w:marBottom w:val="0"/>
      <w:divBdr>
        <w:top w:val="none" w:sz="0" w:space="0" w:color="auto"/>
        <w:left w:val="none" w:sz="0" w:space="0" w:color="auto"/>
        <w:bottom w:val="none" w:sz="0" w:space="0" w:color="auto"/>
        <w:right w:val="none" w:sz="0" w:space="0" w:color="auto"/>
      </w:divBdr>
    </w:div>
    <w:div w:id="113405081">
      <w:bodyDiv w:val="1"/>
      <w:marLeft w:val="0"/>
      <w:marRight w:val="0"/>
      <w:marTop w:val="0"/>
      <w:marBottom w:val="0"/>
      <w:divBdr>
        <w:top w:val="none" w:sz="0" w:space="0" w:color="auto"/>
        <w:left w:val="none" w:sz="0" w:space="0" w:color="auto"/>
        <w:bottom w:val="none" w:sz="0" w:space="0" w:color="auto"/>
        <w:right w:val="none" w:sz="0" w:space="0" w:color="auto"/>
      </w:divBdr>
    </w:div>
    <w:div w:id="113528732">
      <w:bodyDiv w:val="1"/>
      <w:marLeft w:val="0"/>
      <w:marRight w:val="0"/>
      <w:marTop w:val="0"/>
      <w:marBottom w:val="0"/>
      <w:divBdr>
        <w:top w:val="none" w:sz="0" w:space="0" w:color="auto"/>
        <w:left w:val="none" w:sz="0" w:space="0" w:color="auto"/>
        <w:bottom w:val="none" w:sz="0" w:space="0" w:color="auto"/>
        <w:right w:val="none" w:sz="0" w:space="0" w:color="auto"/>
      </w:divBdr>
    </w:div>
    <w:div w:id="113600161">
      <w:bodyDiv w:val="1"/>
      <w:marLeft w:val="0"/>
      <w:marRight w:val="0"/>
      <w:marTop w:val="0"/>
      <w:marBottom w:val="0"/>
      <w:divBdr>
        <w:top w:val="none" w:sz="0" w:space="0" w:color="auto"/>
        <w:left w:val="none" w:sz="0" w:space="0" w:color="auto"/>
        <w:bottom w:val="none" w:sz="0" w:space="0" w:color="auto"/>
        <w:right w:val="none" w:sz="0" w:space="0" w:color="auto"/>
      </w:divBdr>
    </w:div>
    <w:div w:id="113671286">
      <w:bodyDiv w:val="1"/>
      <w:marLeft w:val="0"/>
      <w:marRight w:val="0"/>
      <w:marTop w:val="0"/>
      <w:marBottom w:val="0"/>
      <w:divBdr>
        <w:top w:val="none" w:sz="0" w:space="0" w:color="auto"/>
        <w:left w:val="none" w:sz="0" w:space="0" w:color="auto"/>
        <w:bottom w:val="none" w:sz="0" w:space="0" w:color="auto"/>
        <w:right w:val="none" w:sz="0" w:space="0" w:color="auto"/>
      </w:divBdr>
    </w:div>
    <w:div w:id="113865240">
      <w:bodyDiv w:val="1"/>
      <w:marLeft w:val="0"/>
      <w:marRight w:val="0"/>
      <w:marTop w:val="0"/>
      <w:marBottom w:val="0"/>
      <w:divBdr>
        <w:top w:val="none" w:sz="0" w:space="0" w:color="auto"/>
        <w:left w:val="none" w:sz="0" w:space="0" w:color="auto"/>
        <w:bottom w:val="none" w:sz="0" w:space="0" w:color="auto"/>
        <w:right w:val="none" w:sz="0" w:space="0" w:color="auto"/>
      </w:divBdr>
    </w:div>
    <w:div w:id="113907444">
      <w:bodyDiv w:val="1"/>
      <w:marLeft w:val="0"/>
      <w:marRight w:val="0"/>
      <w:marTop w:val="0"/>
      <w:marBottom w:val="0"/>
      <w:divBdr>
        <w:top w:val="none" w:sz="0" w:space="0" w:color="auto"/>
        <w:left w:val="none" w:sz="0" w:space="0" w:color="auto"/>
        <w:bottom w:val="none" w:sz="0" w:space="0" w:color="auto"/>
        <w:right w:val="none" w:sz="0" w:space="0" w:color="auto"/>
      </w:divBdr>
    </w:div>
    <w:div w:id="113909622">
      <w:bodyDiv w:val="1"/>
      <w:marLeft w:val="0"/>
      <w:marRight w:val="0"/>
      <w:marTop w:val="0"/>
      <w:marBottom w:val="0"/>
      <w:divBdr>
        <w:top w:val="none" w:sz="0" w:space="0" w:color="auto"/>
        <w:left w:val="none" w:sz="0" w:space="0" w:color="auto"/>
        <w:bottom w:val="none" w:sz="0" w:space="0" w:color="auto"/>
        <w:right w:val="none" w:sz="0" w:space="0" w:color="auto"/>
      </w:divBdr>
    </w:div>
    <w:div w:id="113986120">
      <w:bodyDiv w:val="1"/>
      <w:marLeft w:val="0"/>
      <w:marRight w:val="0"/>
      <w:marTop w:val="0"/>
      <w:marBottom w:val="0"/>
      <w:divBdr>
        <w:top w:val="none" w:sz="0" w:space="0" w:color="auto"/>
        <w:left w:val="none" w:sz="0" w:space="0" w:color="auto"/>
        <w:bottom w:val="none" w:sz="0" w:space="0" w:color="auto"/>
        <w:right w:val="none" w:sz="0" w:space="0" w:color="auto"/>
      </w:divBdr>
    </w:div>
    <w:div w:id="114251075">
      <w:bodyDiv w:val="1"/>
      <w:marLeft w:val="0"/>
      <w:marRight w:val="0"/>
      <w:marTop w:val="0"/>
      <w:marBottom w:val="0"/>
      <w:divBdr>
        <w:top w:val="none" w:sz="0" w:space="0" w:color="auto"/>
        <w:left w:val="none" w:sz="0" w:space="0" w:color="auto"/>
        <w:bottom w:val="none" w:sz="0" w:space="0" w:color="auto"/>
        <w:right w:val="none" w:sz="0" w:space="0" w:color="auto"/>
      </w:divBdr>
    </w:div>
    <w:div w:id="114299351">
      <w:bodyDiv w:val="1"/>
      <w:marLeft w:val="0"/>
      <w:marRight w:val="0"/>
      <w:marTop w:val="0"/>
      <w:marBottom w:val="0"/>
      <w:divBdr>
        <w:top w:val="none" w:sz="0" w:space="0" w:color="auto"/>
        <w:left w:val="none" w:sz="0" w:space="0" w:color="auto"/>
        <w:bottom w:val="none" w:sz="0" w:space="0" w:color="auto"/>
        <w:right w:val="none" w:sz="0" w:space="0" w:color="auto"/>
      </w:divBdr>
    </w:div>
    <w:div w:id="114368270">
      <w:bodyDiv w:val="1"/>
      <w:marLeft w:val="0"/>
      <w:marRight w:val="0"/>
      <w:marTop w:val="0"/>
      <w:marBottom w:val="0"/>
      <w:divBdr>
        <w:top w:val="none" w:sz="0" w:space="0" w:color="auto"/>
        <w:left w:val="none" w:sz="0" w:space="0" w:color="auto"/>
        <w:bottom w:val="none" w:sz="0" w:space="0" w:color="auto"/>
        <w:right w:val="none" w:sz="0" w:space="0" w:color="auto"/>
      </w:divBdr>
    </w:div>
    <w:div w:id="114372125">
      <w:bodyDiv w:val="1"/>
      <w:marLeft w:val="0"/>
      <w:marRight w:val="0"/>
      <w:marTop w:val="0"/>
      <w:marBottom w:val="0"/>
      <w:divBdr>
        <w:top w:val="none" w:sz="0" w:space="0" w:color="auto"/>
        <w:left w:val="none" w:sz="0" w:space="0" w:color="auto"/>
        <w:bottom w:val="none" w:sz="0" w:space="0" w:color="auto"/>
        <w:right w:val="none" w:sz="0" w:space="0" w:color="auto"/>
      </w:divBdr>
    </w:div>
    <w:div w:id="114372878">
      <w:bodyDiv w:val="1"/>
      <w:marLeft w:val="0"/>
      <w:marRight w:val="0"/>
      <w:marTop w:val="0"/>
      <w:marBottom w:val="0"/>
      <w:divBdr>
        <w:top w:val="none" w:sz="0" w:space="0" w:color="auto"/>
        <w:left w:val="none" w:sz="0" w:space="0" w:color="auto"/>
        <w:bottom w:val="none" w:sz="0" w:space="0" w:color="auto"/>
        <w:right w:val="none" w:sz="0" w:space="0" w:color="auto"/>
      </w:divBdr>
    </w:div>
    <w:div w:id="114443933">
      <w:bodyDiv w:val="1"/>
      <w:marLeft w:val="0"/>
      <w:marRight w:val="0"/>
      <w:marTop w:val="0"/>
      <w:marBottom w:val="0"/>
      <w:divBdr>
        <w:top w:val="none" w:sz="0" w:space="0" w:color="auto"/>
        <w:left w:val="none" w:sz="0" w:space="0" w:color="auto"/>
        <w:bottom w:val="none" w:sz="0" w:space="0" w:color="auto"/>
        <w:right w:val="none" w:sz="0" w:space="0" w:color="auto"/>
      </w:divBdr>
    </w:div>
    <w:div w:id="114448705">
      <w:bodyDiv w:val="1"/>
      <w:marLeft w:val="0"/>
      <w:marRight w:val="0"/>
      <w:marTop w:val="0"/>
      <w:marBottom w:val="0"/>
      <w:divBdr>
        <w:top w:val="none" w:sz="0" w:space="0" w:color="auto"/>
        <w:left w:val="none" w:sz="0" w:space="0" w:color="auto"/>
        <w:bottom w:val="none" w:sz="0" w:space="0" w:color="auto"/>
        <w:right w:val="none" w:sz="0" w:space="0" w:color="auto"/>
      </w:divBdr>
    </w:div>
    <w:div w:id="114495336">
      <w:bodyDiv w:val="1"/>
      <w:marLeft w:val="0"/>
      <w:marRight w:val="0"/>
      <w:marTop w:val="0"/>
      <w:marBottom w:val="0"/>
      <w:divBdr>
        <w:top w:val="none" w:sz="0" w:space="0" w:color="auto"/>
        <w:left w:val="none" w:sz="0" w:space="0" w:color="auto"/>
        <w:bottom w:val="none" w:sz="0" w:space="0" w:color="auto"/>
        <w:right w:val="none" w:sz="0" w:space="0" w:color="auto"/>
      </w:divBdr>
    </w:div>
    <w:div w:id="114518896">
      <w:bodyDiv w:val="1"/>
      <w:marLeft w:val="0"/>
      <w:marRight w:val="0"/>
      <w:marTop w:val="0"/>
      <w:marBottom w:val="0"/>
      <w:divBdr>
        <w:top w:val="none" w:sz="0" w:space="0" w:color="auto"/>
        <w:left w:val="none" w:sz="0" w:space="0" w:color="auto"/>
        <w:bottom w:val="none" w:sz="0" w:space="0" w:color="auto"/>
        <w:right w:val="none" w:sz="0" w:space="0" w:color="auto"/>
      </w:divBdr>
    </w:div>
    <w:div w:id="114641996">
      <w:bodyDiv w:val="1"/>
      <w:marLeft w:val="0"/>
      <w:marRight w:val="0"/>
      <w:marTop w:val="0"/>
      <w:marBottom w:val="0"/>
      <w:divBdr>
        <w:top w:val="none" w:sz="0" w:space="0" w:color="auto"/>
        <w:left w:val="none" w:sz="0" w:space="0" w:color="auto"/>
        <w:bottom w:val="none" w:sz="0" w:space="0" w:color="auto"/>
        <w:right w:val="none" w:sz="0" w:space="0" w:color="auto"/>
      </w:divBdr>
    </w:div>
    <w:div w:id="114642797">
      <w:bodyDiv w:val="1"/>
      <w:marLeft w:val="0"/>
      <w:marRight w:val="0"/>
      <w:marTop w:val="0"/>
      <w:marBottom w:val="0"/>
      <w:divBdr>
        <w:top w:val="none" w:sz="0" w:space="0" w:color="auto"/>
        <w:left w:val="none" w:sz="0" w:space="0" w:color="auto"/>
        <w:bottom w:val="none" w:sz="0" w:space="0" w:color="auto"/>
        <w:right w:val="none" w:sz="0" w:space="0" w:color="auto"/>
      </w:divBdr>
    </w:div>
    <w:div w:id="114758140">
      <w:bodyDiv w:val="1"/>
      <w:marLeft w:val="0"/>
      <w:marRight w:val="0"/>
      <w:marTop w:val="0"/>
      <w:marBottom w:val="0"/>
      <w:divBdr>
        <w:top w:val="none" w:sz="0" w:space="0" w:color="auto"/>
        <w:left w:val="none" w:sz="0" w:space="0" w:color="auto"/>
        <w:bottom w:val="none" w:sz="0" w:space="0" w:color="auto"/>
        <w:right w:val="none" w:sz="0" w:space="0" w:color="auto"/>
      </w:divBdr>
    </w:div>
    <w:div w:id="114833084">
      <w:bodyDiv w:val="1"/>
      <w:marLeft w:val="0"/>
      <w:marRight w:val="0"/>
      <w:marTop w:val="0"/>
      <w:marBottom w:val="0"/>
      <w:divBdr>
        <w:top w:val="none" w:sz="0" w:space="0" w:color="auto"/>
        <w:left w:val="none" w:sz="0" w:space="0" w:color="auto"/>
        <w:bottom w:val="none" w:sz="0" w:space="0" w:color="auto"/>
        <w:right w:val="none" w:sz="0" w:space="0" w:color="auto"/>
      </w:divBdr>
    </w:div>
    <w:div w:id="114908282">
      <w:bodyDiv w:val="1"/>
      <w:marLeft w:val="0"/>
      <w:marRight w:val="0"/>
      <w:marTop w:val="0"/>
      <w:marBottom w:val="0"/>
      <w:divBdr>
        <w:top w:val="none" w:sz="0" w:space="0" w:color="auto"/>
        <w:left w:val="none" w:sz="0" w:space="0" w:color="auto"/>
        <w:bottom w:val="none" w:sz="0" w:space="0" w:color="auto"/>
        <w:right w:val="none" w:sz="0" w:space="0" w:color="auto"/>
      </w:divBdr>
    </w:div>
    <w:div w:id="114908978">
      <w:bodyDiv w:val="1"/>
      <w:marLeft w:val="0"/>
      <w:marRight w:val="0"/>
      <w:marTop w:val="0"/>
      <w:marBottom w:val="0"/>
      <w:divBdr>
        <w:top w:val="none" w:sz="0" w:space="0" w:color="auto"/>
        <w:left w:val="none" w:sz="0" w:space="0" w:color="auto"/>
        <w:bottom w:val="none" w:sz="0" w:space="0" w:color="auto"/>
        <w:right w:val="none" w:sz="0" w:space="0" w:color="auto"/>
      </w:divBdr>
    </w:div>
    <w:div w:id="115032609">
      <w:bodyDiv w:val="1"/>
      <w:marLeft w:val="0"/>
      <w:marRight w:val="0"/>
      <w:marTop w:val="0"/>
      <w:marBottom w:val="0"/>
      <w:divBdr>
        <w:top w:val="none" w:sz="0" w:space="0" w:color="auto"/>
        <w:left w:val="none" w:sz="0" w:space="0" w:color="auto"/>
        <w:bottom w:val="none" w:sz="0" w:space="0" w:color="auto"/>
        <w:right w:val="none" w:sz="0" w:space="0" w:color="auto"/>
      </w:divBdr>
    </w:div>
    <w:div w:id="115173785">
      <w:bodyDiv w:val="1"/>
      <w:marLeft w:val="0"/>
      <w:marRight w:val="0"/>
      <w:marTop w:val="0"/>
      <w:marBottom w:val="0"/>
      <w:divBdr>
        <w:top w:val="none" w:sz="0" w:space="0" w:color="auto"/>
        <w:left w:val="none" w:sz="0" w:space="0" w:color="auto"/>
        <w:bottom w:val="none" w:sz="0" w:space="0" w:color="auto"/>
        <w:right w:val="none" w:sz="0" w:space="0" w:color="auto"/>
      </w:divBdr>
    </w:div>
    <w:div w:id="115175856">
      <w:bodyDiv w:val="1"/>
      <w:marLeft w:val="0"/>
      <w:marRight w:val="0"/>
      <w:marTop w:val="0"/>
      <w:marBottom w:val="0"/>
      <w:divBdr>
        <w:top w:val="none" w:sz="0" w:space="0" w:color="auto"/>
        <w:left w:val="none" w:sz="0" w:space="0" w:color="auto"/>
        <w:bottom w:val="none" w:sz="0" w:space="0" w:color="auto"/>
        <w:right w:val="none" w:sz="0" w:space="0" w:color="auto"/>
      </w:divBdr>
    </w:div>
    <w:div w:id="115411534">
      <w:bodyDiv w:val="1"/>
      <w:marLeft w:val="0"/>
      <w:marRight w:val="0"/>
      <w:marTop w:val="0"/>
      <w:marBottom w:val="0"/>
      <w:divBdr>
        <w:top w:val="none" w:sz="0" w:space="0" w:color="auto"/>
        <w:left w:val="none" w:sz="0" w:space="0" w:color="auto"/>
        <w:bottom w:val="none" w:sz="0" w:space="0" w:color="auto"/>
        <w:right w:val="none" w:sz="0" w:space="0" w:color="auto"/>
      </w:divBdr>
    </w:div>
    <w:div w:id="115488943">
      <w:bodyDiv w:val="1"/>
      <w:marLeft w:val="0"/>
      <w:marRight w:val="0"/>
      <w:marTop w:val="0"/>
      <w:marBottom w:val="0"/>
      <w:divBdr>
        <w:top w:val="none" w:sz="0" w:space="0" w:color="auto"/>
        <w:left w:val="none" w:sz="0" w:space="0" w:color="auto"/>
        <w:bottom w:val="none" w:sz="0" w:space="0" w:color="auto"/>
        <w:right w:val="none" w:sz="0" w:space="0" w:color="auto"/>
      </w:divBdr>
    </w:div>
    <w:div w:id="115568119">
      <w:bodyDiv w:val="1"/>
      <w:marLeft w:val="0"/>
      <w:marRight w:val="0"/>
      <w:marTop w:val="0"/>
      <w:marBottom w:val="0"/>
      <w:divBdr>
        <w:top w:val="none" w:sz="0" w:space="0" w:color="auto"/>
        <w:left w:val="none" w:sz="0" w:space="0" w:color="auto"/>
        <w:bottom w:val="none" w:sz="0" w:space="0" w:color="auto"/>
        <w:right w:val="none" w:sz="0" w:space="0" w:color="auto"/>
      </w:divBdr>
    </w:div>
    <w:div w:id="115611776">
      <w:bodyDiv w:val="1"/>
      <w:marLeft w:val="0"/>
      <w:marRight w:val="0"/>
      <w:marTop w:val="0"/>
      <w:marBottom w:val="0"/>
      <w:divBdr>
        <w:top w:val="none" w:sz="0" w:space="0" w:color="auto"/>
        <w:left w:val="none" w:sz="0" w:space="0" w:color="auto"/>
        <w:bottom w:val="none" w:sz="0" w:space="0" w:color="auto"/>
        <w:right w:val="none" w:sz="0" w:space="0" w:color="auto"/>
      </w:divBdr>
    </w:div>
    <w:div w:id="115679882">
      <w:bodyDiv w:val="1"/>
      <w:marLeft w:val="0"/>
      <w:marRight w:val="0"/>
      <w:marTop w:val="0"/>
      <w:marBottom w:val="0"/>
      <w:divBdr>
        <w:top w:val="none" w:sz="0" w:space="0" w:color="auto"/>
        <w:left w:val="none" w:sz="0" w:space="0" w:color="auto"/>
        <w:bottom w:val="none" w:sz="0" w:space="0" w:color="auto"/>
        <w:right w:val="none" w:sz="0" w:space="0" w:color="auto"/>
      </w:divBdr>
    </w:div>
    <w:div w:id="115834486">
      <w:bodyDiv w:val="1"/>
      <w:marLeft w:val="0"/>
      <w:marRight w:val="0"/>
      <w:marTop w:val="0"/>
      <w:marBottom w:val="0"/>
      <w:divBdr>
        <w:top w:val="none" w:sz="0" w:space="0" w:color="auto"/>
        <w:left w:val="none" w:sz="0" w:space="0" w:color="auto"/>
        <w:bottom w:val="none" w:sz="0" w:space="0" w:color="auto"/>
        <w:right w:val="none" w:sz="0" w:space="0" w:color="auto"/>
      </w:divBdr>
    </w:div>
    <w:div w:id="116022341">
      <w:bodyDiv w:val="1"/>
      <w:marLeft w:val="0"/>
      <w:marRight w:val="0"/>
      <w:marTop w:val="0"/>
      <w:marBottom w:val="0"/>
      <w:divBdr>
        <w:top w:val="none" w:sz="0" w:space="0" w:color="auto"/>
        <w:left w:val="none" w:sz="0" w:space="0" w:color="auto"/>
        <w:bottom w:val="none" w:sz="0" w:space="0" w:color="auto"/>
        <w:right w:val="none" w:sz="0" w:space="0" w:color="auto"/>
      </w:divBdr>
    </w:div>
    <w:div w:id="116024645">
      <w:bodyDiv w:val="1"/>
      <w:marLeft w:val="0"/>
      <w:marRight w:val="0"/>
      <w:marTop w:val="0"/>
      <w:marBottom w:val="0"/>
      <w:divBdr>
        <w:top w:val="none" w:sz="0" w:space="0" w:color="auto"/>
        <w:left w:val="none" w:sz="0" w:space="0" w:color="auto"/>
        <w:bottom w:val="none" w:sz="0" w:space="0" w:color="auto"/>
        <w:right w:val="none" w:sz="0" w:space="0" w:color="auto"/>
      </w:divBdr>
    </w:div>
    <w:div w:id="116146176">
      <w:bodyDiv w:val="1"/>
      <w:marLeft w:val="0"/>
      <w:marRight w:val="0"/>
      <w:marTop w:val="0"/>
      <w:marBottom w:val="0"/>
      <w:divBdr>
        <w:top w:val="none" w:sz="0" w:space="0" w:color="auto"/>
        <w:left w:val="none" w:sz="0" w:space="0" w:color="auto"/>
        <w:bottom w:val="none" w:sz="0" w:space="0" w:color="auto"/>
        <w:right w:val="none" w:sz="0" w:space="0" w:color="auto"/>
      </w:divBdr>
    </w:div>
    <w:div w:id="116147288">
      <w:bodyDiv w:val="1"/>
      <w:marLeft w:val="0"/>
      <w:marRight w:val="0"/>
      <w:marTop w:val="0"/>
      <w:marBottom w:val="0"/>
      <w:divBdr>
        <w:top w:val="none" w:sz="0" w:space="0" w:color="auto"/>
        <w:left w:val="none" w:sz="0" w:space="0" w:color="auto"/>
        <w:bottom w:val="none" w:sz="0" w:space="0" w:color="auto"/>
        <w:right w:val="none" w:sz="0" w:space="0" w:color="auto"/>
      </w:divBdr>
    </w:div>
    <w:div w:id="116416204">
      <w:bodyDiv w:val="1"/>
      <w:marLeft w:val="0"/>
      <w:marRight w:val="0"/>
      <w:marTop w:val="0"/>
      <w:marBottom w:val="0"/>
      <w:divBdr>
        <w:top w:val="none" w:sz="0" w:space="0" w:color="auto"/>
        <w:left w:val="none" w:sz="0" w:space="0" w:color="auto"/>
        <w:bottom w:val="none" w:sz="0" w:space="0" w:color="auto"/>
        <w:right w:val="none" w:sz="0" w:space="0" w:color="auto"/>
      </w:divBdr>
    </w:div>
    <w:div w:id="116484726">
      <w:bodyDiv w:val="1"/>
      <w:marLeft w:val="0"/>
      <w:marRight w:val="0"/>
      <w:marTop w:val="0"/>
      <w:marBottom w:val="0"/>
      <w:divBdr>
        <w:top w:val="none" w:sz="0" w:space="0" w:color="auto"/>
        <w:left w:val="none" w:sz="0" w:space="0" w:color="auto"/>
        <w:bottom w:val="none" w:sz="0" w:space="0" w:color="auto"/>
        <w:right w:val="none" w:sz="0" w:space="0" w:color="auto"/>
      </w:divBdr>
    </w:div>
    <w:div w:id="116528327">
      <w:bodyDiv w:val="1"/>
      <w:marLeft w:val="0"/>
      <w:marRight w:val="0"/>
      <w:marTop w:val="0"/>
      <w:marBottom w:val="0"/>
      <w:divBdr>
        <w:top w:val="none" w:sz="0" w:space="0" w:color="auto"/>
        <w:left w:val="none" w:sz="0" w:space="0" w:color="auto"/>
        <w:bottom w:val="none" w:sz="0" w:space="0" w:color="auto"/>
        <w:right w:val="none" w:sz="0" w:space="0" w:color="auto"/>
      </w:divBdr>
    </w:div>
    <w:div w:id="116602717">
      <w:bodyDiv w:val="1"/>
      <w:marLeft w:val="0"/>
      <w:marRight w:val="0"/>
      <w:marTop w:val="0"/>
      <w:marBottom w:val="0"/>
      <w:divBdr>
        <w:top w:val="none" w:sz="0" w:space="0" w:color="auto"/>
        <w:left w:val="none" w:sz="0" w:space="0" w:color="auto"/>
        <w:bottom w:val="none" w:sz="0" w:space="0" w:color="auto"/>
        <w:right w:val="none" w:sz="0" w:space="0" w:color="auto"/>
      </w:divBdr>
    </w:div>
    <w:div w:id="116607844">
      <w:bodyDiv w:val="1"/>
      <w:marLeft w:val="0"/>
      <w:marRight w:val="0"/>
      <w:marTop w:val="0"/>
      <w:marBottom w:val="0"/>
      <w:divBdr>
        <w:top w:val="none" w:sz="0" w:space="0" w:color="auto"/>
        <w:left w:val="none" w:sz="0" w:space="0" w:color="auto"/>
        <w:bottom w:val="none" w:sz="0" w:space="0" w:color="auto"/>
        <w:right w:val="none" w:sz="0" w:space="0" w:color="auto"/>
      </w:divBdr>
    </w:div>
    <w:div w:id="116804358">
      <w:bodyDiv w:val="1"/>
      <w:marLeft w:val="0"/>
      <w:marRight w:val="0"/>
      <w:marTop w:val="0"/>
      <w:marBottom w:val="0"/>
      <w:divBdr>
        <w:top w:val="none" w:sz="0" w:space="0" w:color="auto"/>
        <w:left w:val="none" w:sz="0" w:space="0" w:color="auto"/>
        <w:bottom w:val="none" w:sz="0" w:space="0" w:color="auto"/>
        <w:right w:val="none" w:sz="0" w:space="0" w:color="auto"/>
      </w:divBdr>
    </w:div>
    <w:div w:id="116876080">
      <w:bodyDiv w:val="1"/>
      <w:marLeft w:val="0"/>
      <w:marRight w:val="0"/>
      <w:marTop w:val="0"/>
      <w:marBottom w:val="0"/>
      <w:divBdr>
        <w:top w:val="none" w:sz="0" w:space="0" w:color="auto"/>
        <w:left w:val="none" w:sz="0" w:space="0" w:color="auto"/>
        <w:bottom w:val="none" w:sz="0" w:space="0" w:color="auto"/>
        <w:right w:val="none" w:sz="0" w:space="0" w:color="auto"/>
      </w:divBdr>
    </w:div>
    <w:div w:id="116878192">
      <w:bodyDiv w:val="1"/>
      <w:marLeft w:val="0"/>
      <w:marRight w:val="0"/>
      <w:marTop w:val="0"/>
      <w:marBottom w:val="0"/>
      <w:divBdr>
        <w:top w:val="none" w:sz="0" w:space="0" w:color="auto"/>
        <w:left w:val="none" w:sz="0" w:space="0" w:color="auto"/>
        <w:bottom w:val="none" w:sz="0" w:space="0" w:color="auto"/>
        <w:right w:val="none" w:sz="0" w:space="0" w:color="auto"/>
      </w:divBdr>
    </w:div>
    <w:div w:id="116921207">
      <w:bodyDiv w:val="1"/>
      <w:marLeft w:val="0"/>
      <w:marRight w:val="0"/>
      <w:marTop w:val="0"/>
      <w:marBottom w:val="0"/>
      <w:divBdr>
        <w:top w:val="none" w:sz="0" w:space="0" w:color="auto"/>
        <w:left w:val="none" w:sz="0" w:space="0" w:color="auto"/>
        <w:bottom w:val="none" w:sz="0" w:space="0" w:color="auto"/>
        <w:right w:val="none" w:sz="0" w:space="0" w:color="auto"/>
      </w:divBdr>
    </w:div>
    <w:div w:id="117071807">
      <w:bodyDiv w:val="1"/>
      <w:marLeft w:val="0"/>
      <w:marRight w:val="0"/>
      <w:marTop w:val="0"/>
      <w:marBottom w:val="0"/>
      <w:divBdr>
        <w:top w:val="none" w:sz="0" w:space="0" w:color="auto"/>
        <w:left w:val="none" w:sz="0" w:space="0" w:color="auto"/>
        <w:bottom w:val="none" w:sz="0" w:space="0" w:color="auto"/>
        <w:right w:val="none" w:sz="0" w:space="0" w:color="auto"/>
      </w:divBdr>
    </w:div>
    <w:div w:id="117185138">
      <w:bodyDiv w:val="1"/>
      <w:marLeft w:val="0"/>
      <w:marRight w:val="0"/>
      <w:marTop w:val="0"/>
      <w:marBottom w:val="0"/>
      <w:divBdr>
        <w:top w:val="none" w:sz="0" w:space="0" w:color="auto"/>
        <w:left w:val="none" w:sz="0" w:space="0" w:color="auto"/>
        <w:bottom w:val="none" w:sz="0" w:space="0" w:color="auto"/>
        <w:right w:val="none" w:sz="0" w:space="0" w:color="auto"/>
      </w:divBdr>
    </w:div>
    <w:div w:id="117189595">
      <w:bodyDiv w:val="1"/>
      <w:marLeft w:val="0"/>
      <w:marRight w:val="0"/>
      <w:marTop w:val="0"/>
      <w:marBottom w:val="0"/>
      <w:divBdr>
        <w:top w:val="none" w:sz="0" w:space="0" w:color="auto"/>
        <w:left w:val="none" w:sz="0" w:space="0" w:color="auto"/>
        <w:bottom w:val="none" w:sz="0" w:space="0" w:color="auto"/>
        <w:right w:val="none" w:sz="0" w:space="0" w:color="auto"/>
      </w:divBdr>
    </w:div>
    <w:div w:id="117257910">
      <w:bodyDiv w:val="1"/>
      <w:marLeft w:val="0"/>
      <w:marRight w:val="0"/>
      <w:marTop w:val="0"/>
      <w:marBottom w:val="0"/>
      <w:divBdr>
        <w:top w:val="none" w:sz="0" w:space="0" w:color="auto"/>
        <w:left w:val="none" w:sz="0" w:space="0" w:color="auto"/>
        <w:bottom w:val="none" w:sz="0" w:space="0" w:color="auto"/>
        <w:right w:val="none" w:sz="0" w:space="0" w:color="auto"/>
      </w:divBdr>
    </w:div>
    <w:div w:id="117258037">
      <w:bodyDiv w:val="1"/>
      <w:marLeft w:val="0"/>
      <w:marRight w:val="0"/>
      <w:marTop w:val="0"/>
      <w:marBottom w:val="0"/>
      <w:divBdr>
        <w:top w:val="none" w:sz="0" w:space="0" w:color="auto"/>
        <w:left w:val="none" w:sz="0" w:space="0" w:color="auto"/>
        <w:bottom w:val="none" w:sz="0" w:space="0" w:color="auto"/>
        <w:right w:val="none" w:sz="0" w:space="0" w:color="auto"/>
      </w:divBdr>
    </w:div>
    <w:div w:id="117341704">
      <w:bodyDiv w:val="1"/>
      <w:marLeft w:val="0"/>
      <w:marRight w:val="0"/>
      <w:marTop w:val="0"/>
      <w:marBottom w:val="0"/>
      <w:divBdr>
        <w:top w:val="none" w:sz="0" w:space="0" w:color="auto"/>
        <w:left w:val="none" w:sz="0" w:space="0" w:color="auto"/>
        <w:bottom w:val="none" w:sz="0" w:space="0" w:color="auto"/>
        <w:right w:val="none" w:sz="0" w:space="0" w:color="auto"/>
      </w:divBdr>
    </w:div>
    <w:div w:id="117376113">
      <w:bodyDiv w:val="1"/>
      <w:marLeft w:val="0"/>
      <w:marRight w:val="0"/>
      <w:marTop w:val="0"/>
      <w:marBottom w:val="0"/>
      <w:divBdr>
        <w:top w:val="none" w:sz="0" w:space="0" w:color="auto"/>
        <w:left w:val="none" w:sz="0" w:space="0" w:color="auto"/>
        <w:bottom w:val="none" w:sz="0" w:space="0" w:color="auto"/>
        <w:right w:val="none" w:sz="0" w:space="0" w:color="auto"/>
      </w:divBdr>
    </w:div>
    <w:div w:id="117379147">
      <w:bodyDiv w:val="1"/>
      <w:marLeft w:val="0"/>
      <w:marRight w:val="0"/>
      <w:marTop w:val="0"/>
      <w:marBottom w:val="0"/>
      <w:divBdr>
        <w:top w:val="none" w:sz="0" w:space="0" w:color="auto"/>
        <w:left w:val="none" w:sz="0" w:space="0" w:color="auto"/>
        <w:bottom w:val="none" w:sz="0" w:space="0" w:color="auto"/>
        <w:right w:val="none" w:sz="0" w:space="0" w:color="auto"/>
      </w:divBdr>
    </w:div>
    <w:div w:id="117602262">
      <w:bodyDiv w:val="1"/>
      <w:marLeft w:val="0"/>
      <w:marRight w:val="0"/>
      <w:marTop w:val="0"/>
      <w:marBottom w:val="0"/>
      <w:divBdr>
        <w:top w:val="none" w:sz="0" w:space="0" w:color="auto"/>
        <w:left w:val="none" w:sz="0" w:space="0" w:color="auto"/>
        <w:bottom w:val="none" w:sz="0" w:space="0" w:color="auto"/>
        <w:right w:val="none" w:sz="0" w:space="0" w:color="auto"/>
      </w:divBdr>
    </w:div>
    <w:div w:id="117604303">
      <w:bodyDiv w:val="1"/>
      <w:marLeft w:val="0"/>
      <w:marRight w:val="0"/>
      <w:marTop w:val="0"/>
      <w:marBottom w:val="0"/>
      <w:divBdr>
        <w:top w:val="none" w:sz="0" w:space="0" w:color="auto"/>
        <w:left w:val="none" w:sz="0" w:space="0" w:color="auto"/>
        <w:bottom w:val="none" w:sz="0" w:space="0" w:color="auto"/>
        <w:right w:val="none" w:sz="0" w:space="0" w:color="auto"/>
      </w:divBdr>
    </w:div>
    <w:div w:id="117649144">
      <w:bodyDiv w:val="1"/>
      <w:marLeft w:val="0"/>
      <w:marRight w:val="0"/>
      <w:marTop w:val="0"/>
      <w:marBottom w:val="0"/>
      <w:divBdr>
        <w:top w:val="none" w:sz="0" w:space="0" w:color="auto"/>
        <w:left w:val="none" w:sz="0" w:space="0" w:color="auto"/>
        <w:bottom w:val="none" w:sz="0" w:space="0" w:color="auto"/>
        <w:right w:val="none" w:sz="0" w:space="0" w:color="auto"/>
      </w:divBdr>
    </w:div>
    <w:div w:id="117649641">
      <w:bodyDiv w:val="1"/>
      <w:marLeft w:val="0"/>
      <w:marRight w:val="0"/>
      <w:marTop w:val="0"/>
      <w:marBottom w:val="0"/>
      <w:divBdr>
        <w:top w:val="none" w:sz="0" w:space="0" w:color="auto"/>
        <w:left w:val="none" w:sz="0" w:space="0" w:color="auto"/>
        <w:bottom w:val="none" w:sz="0" w:space="0" w:color="auto"/>
        <w:right w:val="none" w:sz="0" w:space="0" w:color="auto"/>
      </w:divBdr>
    </w:div>
    <w:div w:id="117917676">
      <w:bodyDiv w:val="1"/>
      <w:marLeft w:val="0"/>
      <w:marRight w:val="0"/>
      <w:marTop w:val="0"/>
      <w:marBottom w:val="0"/>
      <w:divBdr>
        <w:top w:val="none" w:sz="0" w:space="0" w:color="auto"/>
        <w:left w:val="none" w:sz="0" w:space="0" w:color="auto"/>
        <w:bottom w:val="none" w:sz="0" w:space="0" w:color="auto"/>
        <w:right w:val="none" w:sz="0" w:space="0" w:color="auto"/>
      </w:divBdr>
    </w:div>
    <w:div w:id="118185418">
      <w:bodyDiv w:val="1"/>
      <w:marLeft w:val="0"/>
      <w:marRight w:val="0"/>
      <w:marTop w:val="0"/>
      <w:marBottom w:val="0"/>
      <w:divBdr>
        <w:top w:val="none" w:sz="0" w:space="0" w:color="auto"/>
        <w:left w:val="none" w:sz="0" w:space="0" w:color="auto"/>
        <w:bottom w:val="none" w:sz="0" w:space="0" w:color="auto"/>
        <w:right w:val="none" w:sz="0" w:space="0" w:color="auto"/>
      </w:divBdr>
    </w:div>
    <w:div w:id="118228498">
      <w:bodyDiv w:val="1"/>
      <w:marLeft w:val="0"/>
      <w:marRight w:val="0"/>
      <w:marTop w:val="0"/>
      <w:marBottom w:val="0"/>
      <w:divBdr>
        <w:top w:val="none" w:sz="0" w:space="0" w:color="auto"/>
        <w:left w:val="none" w:sz="0" w:space="0" w:color="auto"/>
        <w:bottom w:val="none" w:sz="0" w:space="0" w:color="auto"/>
        <w:right w:val="none" w:sz="0" w:space="0" w:color="auto"/>
      </w:divBdr>
    </w:div>
    <w:div w:id="118568863">
      <w:bodyDiv w:val="1"/>
      <w:marLeft w:val="0"/>
      <w:marRight w:val="0"/>
      <w:marTop w:val="0"/>
      <w:marBottom w:val="0"/>
      <w:divBdr>
        <w:top w:val="none" w:sz="0" w:space="0" w:color="auto"/>
        <w:left w:val="none" w:sz="0" w:space="0" w:color="auto"/>
        <w:bottom w:val="none" w:sz="0" w:space="0" w:color="auto"/>
        <w:right w:val="none" w:sz="0" w:space="0" w:color="auto"/>
      </w:divBdr>
    </w:div>
    <w:div w:id="118572994">
      <w:bodyDiv w:val="1"/>
      <w:marLeft w:val="0"/>
      <w:marRight w:val="0"/>
      <w:marTop w:val="0"/>
      <w:marBottom w:val="0"/>
      <w:divBdr>
        <w:top w:val="none" w:sz="0" w:space="0" w:color="auto"/>
        <w:left w:val="none" w:sz="0" w:space="0" w:color="auto"/>
        <w:bottom w:val="none" w:sz="0" w:space="0" w:color="auto"/>
        <w:right w:val="none" w:sz="0" w:space="0" w:color="auto"/>
      </w:divBdr>
    </w:div>
    <w:div w:id="118651278">
      <w:bodyDiv w:val="1"/>
      <w:marLeft w:val="0"/>
      <w:marRight w:val="0"/>
      <w:marTop w:val="0"/>
      <w:marBottom w:val="0"/>
      <w:divBdr>
        <w:top w:val="none" w:sz="0" w:space="0" w:color="auto"/>
        <w:left w:val="none" w:sz="0" w:space="0" w:color="auto"/>
        <w:bottom w:val="none" w:sz="0" w:space="0" w:color="auto"/>
        <w:right w:val="none" w:sz="0" w:space="0" w:color="auto"/>
      </w:divBdr>
    </w:div>
    <w:div w:id="118691088">
      <w:bodyDiv w:val="1"/>
      <w:marLeft w:val="0"/>
      <w:marRight w:val="0"/>
      <w:marTop w:val="0"/>
      <w:marBottom w:val="0"/>
      <w:divBdr>
        <w:top w:val="none" w:sz="0" w:space="0" w:color="auto"/>
        <w:left w:val="none" w:sz="0" w:space="0" w:color="auto"/>
        <w:bottom w:val="none" w:sz="0" w:space="0" w:color="auto"/>
        <w:right w:val="none" w:sz="0" w:space="0" w:color="auto"/>
      </w:divBdr>
    </w:div>
    <w:div w:id="118764168">
      <w:bodyDiv w:val="1"/>
      <w:marLeft w:val="0"/>
      <w:marRight w:val="0"/>
      <w:marTop w:val="0"/>
      <w:marBottom w:val="0"/>
      <w:divBdr>
        <w:top w:val="none" w:sz="0" w:space="0" w:color="auto"/>
        <w:left w:val="none" w:sz="0" w:space="0" w:color="auto"/>
        <w:bottom w:val="none" w:sz="0" w:space="0" w:color="auto"/>
        <w:right w:val="none" w:sz="0" w:space="0" w:color="auto"/>
      </w:divBdr>
    </w:div>
    <w:div w:id="118764736">
      <w:bodyDiv w:val="1"/>
      <w:marLeft w:val="0"/>
      <w:marRight w:val="0"/>
      <w:marTop w:val="0"/>
      <w:marBottom w:val="0"/>
      <w:divBdr>
        <w:top w:val="none" w:sz="0" w:space="0" w:color="auto"/>
        <w:left w:val="none" w:sz="0" w:space="0" w:color="auto"/>
        <w:bottom w:val="none" w:sz="0" w:space="0" w:color="auto"/>
        <w:right w:val="none" w:sz="0" w:space="0" w:color="auto"/>
      </w:divBdr>
    </w:div>
    <w:div w:id="118768287">
      <w:bodyDiv w:val="1"/>
      <w:marLeft w:val="0"/>
      <w:marRight w:val="0"/>
      <w:marTop w:val="0"/>
      <w:marBottom w:val="0"/>
      <w:divBdr>
        <w:top w:val="none" w:sz="0" w:space="0" w:color="auto"/>
        <w:left w:val="none" w:sz="0" w:space="0" w:color="auto"/>
        <w:bottom w:val="none" w:sz="0" w:space="0" w:color="auto"/>
        <w:right w:val="none" w:sz="0" w:space="0" w:color="auto"/>
      </w:divBdr>
    </w:div>
    <w:div w:id="119030597">
      <w:bodyDiv w:val="1"/>
      <w:marLeft w:val="0"/>
      <w:marRight w:val="0"/>
      <w:marTop w:val="0"/>
      <w:marBottom w:val="0"/>
      <w:divBdr>
        <w:top w:val="none" w:sz="0" w:space="0" w:color="auto"/>
        <w:left w:val="none" w:sz="0" w:space="0" w:color="auto"/>
        <w:bottom w:val="none" w:sz="0" w:space="0" w:color="auto"/>
        <w:right w:val="none" w:sz="0" w:space="0" w:color="auto"/>
      </w:divBdr>
    </w:div>
    <w:div w:id="119108443">
      <w:bodyDiv w:val="1"/>
      <w:marLeft w:val="0"/>
      <w:marRight w:val="0"/>
      <w:marTop w:val="0"/>
      <w:marBottom w:val="0"/>
      <w:divBdr>
        <w:top w:val="none" w:sz="0" w:space="0" w:color="auto"/>
        <w:left w:val="none" w:sz="0" w:space="0" w:color="auto"/>
        <w:bottom w:val="none" w:sz="0" w:space="0" w:color="auto"/>
        <w:right w:val="none" w:sz="0" w:space="0" w:color="auto"/>
      </w:divBdr>
    </w:div>
    <w:div w:id="119111096">
      <w:bodyDiv w:val="1"/>
      <w:marLeft w:val="0"/>
      <w:marRight w:val="0"/>
      <w:marTop w:val="0"/>
      <w:marBottom w:val="0"/>
      <w:divBdr>
        <w:top w:val="none" w:sz="0" w:space="0" w:color="auto"/>
        <w:left w:val="none" w:sz="0" w:space="0" w:color="auto"/>
        <w:bottom w:val="none" w:sz="0" w:space="0" w:color="auto"/>
        <w:right w:val="none" w:sz="0" w:space="0" w:color="auto"/>
      </w:divBdr>
    </w:div>
    <w:div w:id="119224035">
      <w:bodyDiv w:val="1"/>
      <w:marLeft w:val="0"/>
      <w:marRight w:val="0"/>
      <w:marTop w:val="0"/>
      <w:marBottom w:val="0"/>
      <w:divBdr>
        <w:top w:val="none" w:sz="0" w:space="0" w:color="auto"/>
        <w:left w:val="none" w:sz="0" w:space="0" w:color="auto"/>
        <w:bottom w:val="none" w:sz="0" w:space="0" w:color="auto"/>
        <w:right w:val="none" w:sz="0" w:space="0" w:color="auto"/>
      </w:divBdr>
    </w:div>
    <w:div w:id="119233048">
      <w:bodyDiv w:val="1"/>
      <w:marLeft w:val="0"/>
      <w:marRight w:val="0"/>
      <w:marTop w:val="0"/>
      <w:marBottom w:val="0"/>
      <w:divBdr>
        <w:top w:val="none" w:sz="0" w:space="0" w:color="auto"/>
        <w:left w:val="none" w:sz="0" w:space="0" w:color="auto"/>
        <w:bottom w:val="none" w:sz="0" w:space="0" w:color="auto"/>
        <w:right w:val="none" w:sz="0" w:space="0" w:color="auto"/>
      </w:divBdr>
    </w:div>
    <w:div w:id="119308174">
      <w:bodyDiv w:val="1"/>
      <w:marLeft w:val="0"/>
      <w:marRight w:val="0"/>
      <w:marTop w:val="0"/>
      <w:marBottom w:val="0"/>
      <w:divBdr>
        <w:top w:val="none" w:sz="0" w:space="0" w:color="auto"/>
        <w:left w:val="none" w:sz="0" w:space="0" w:color="auto"/>
        <w:bottom w:val="none" w:sz="0" w:space="0" w:color="auto"/>
        <w:right w:val="none" w:sz="0" w:space="0" w:color="auto"/>
      </w:divBdr>
    </w:div>
    <w:div w:id="119341526">
      <w:bodyDiv w:val="1"/>
      <w:marLeft w:val="0"/>
      <w:marRight w:val="0"/>
      <w:marTop w:val="0"/>
      <w:marBottom w:val="0"/>
      <w:divBdr>
        <w:top w:val="none" w:sz="0" w:space="0" w:color="auto"/>
        <w:left w:val="none" w:sz="0" w:space="0" w:color="auto"/>
        <w:bottom w:val="none" w:sz="0" w:space="0" w:color="auto"/>
        <w:right w:val="none" w:sz="0" w:space="0" w:color="auto"/>
      </w:divBdr>
    </w:div>
    <w:div w:id="119341846">
      <w:bodyDiv w:val="1"/>
      <w:marLeft w:val="0"/>
      <w:marRight w:val="0"/>
      <w:marTop w:val="0"/>
      <w:marBottom w:val="0"/>
      <w:divBdr>
        <w:top w:val="none" w:sz="0" w:space="0" w:color="auto"/>
        <w:left w:val="none" w:sz="0" w:space="0" w:color="auto"/>
        <w:bottom w:val="none" w:sz="0" w:space="0" w:color="auto"/>
        <w:right w:val="none" w:sz="0" w:space="0" w:color="auto"/>
      </w:divBdr>
    </w:div>
    <w:div w:id="119344897">
      <w:bodyDiv w:val="1"/>
      <w:marLeft w:val="0"/>
      <w:marRight w:val="0"/>
      <w:marTop w:val="0"/>
      <w:marBottom w:val="0"/>
      <w:divBdr>
        <w:top w:val="none" w:sz="0" w:space="0" w:color="auto"/>
        <w:left w:val="none" w:sz="0" w:space="0" w:color="auto"/>
        <w:bottom w:val="none" w:sz="0" w:space="0" w:color="auto"/>
        <w:right w:val="none" w:sz="0" w:space="0" w:color="auto"/>
      </w:divBdr>
    </w:div>
    <w:div w:id="119346497">
      <w:bodyDiv w:val="1"/>
      <w:marLeft w:val="0"/>
      <w:marRight w:val="0"/>
      <w:marTop w:val="0"/>
      <w:marBottom w:val="0"/>
      <w:divBdr>
        <w:top w:val="none" w:sz="0" w:space="0" w:color="auto"/>
        <w:left w:val="none" w:sz="0" w:space="0" w:color="auto"/>
        <w:bottom w:val="none" w:sz="0" w:space="0" w:color="auto"/>
        <w:right w:val="none" w:sz="0" w:space="0" w:color="auto"/>
      </w:divBdr>
    </w:div>
    <w:div w:id="119346566">
      <w:bodyDiv w:val="1"/>
      <w:marLeft w:val="0"/>
      <w:marRight w:val="0"/>
      <w:marTop w:val="0"/>
      <w:marBottom w:val="0"/>
      <w:divBdr>
        <w:top w:val="none" w:sz="0" w:space="0" w:color="auto"/>
        <w:left w:val="none" w:sz="0" w:space="0" w:color="auto"/>
        <w:bottom w:val="none" w:sz="0" w:space="0" w:color="auto"/>
        <w:right w:val="none" w:sz="0" w:space="0" w:color="auto"/>
      </w:divBdr>
    </w:div>
    <w:div w:id="119495311">
      <w:bodyDiv w:val="1"/>
      <w:marLeft w:val="0"/>
      <w:marRight w:val="0"/>
      <w:marTop w:val="0"/>
      <w:marBottom w:val="0"/>
      <w:divBdr>
        <w:top w:val="none" w:sz="0" w:space="0" w:color="auto"/>
        <w:left w:val="none" w:sz="0" w:space="0" w:color="auto"/>
        <w:bottom w:val="none" w:sz="0" w:space="0" w:color="auto"/>
        <w:right w:val="none" w:sz="0" w:space="0" w:color="auto"/>
      </w:divBdr>
    </w:div>
    <w:div w:id="119570348">
      <w:bodyDiv w:val="1"/>
      <w:marLeft w:val="0"/>
      <w:marRight w:val="0"/>
      <w:marTop w:val="0"/>
      <w:marBottom w:val="0"/>
      <w:divBdr>
        <w:top w:val="none" w:sz="0" w:space="0" w:color="auto"/>
        <w:left w:val="none" w:sz="0" w:space="0" w:color="auto"/>
        <w:bottom w:val="none" w:sz="0" w:space="0" w:color="auto"/>
        <w:right w:val="none" w:sz="0" w:space="0" w:color="auto"/>
      </w:divBdr>
    </w:div>
    <w:div w:id="119690970">
      <w:bodyDiv w:val="1"/>
      <w:marLeft w:val="0"/>
      <w:marRight w:val="0"/>
      <w:marTop w:val="0"/>
      <w:marBottom w:val="0"/>
      <w:divBdr>
        <w:top w:val="none" w:sz="0" w:space="0" w:color="auto"/>
        <w:left w:val="none" w:sz="0" w:space="0" w:color="auto"/>
        <w:bottom w:val="none" w:sz="0" w:space="0" w:color="auto"/>
        <w:right w:val="none" w:sz="0" w:space="0" w:color="auto"/>
      </w:divBdr>
    </w:div>
    <w:div w:id="119997655">
      <w:bodyDiv w:val="1"/>
      <w:marLeft w:val="0"/>
      <w:marRight w:val="0"/>
      <w:marTop w:val="0"/>
      <w:marBottom w:val="0"/>
      <w:divBdr>
        <w:top w:val="none" w:sz="0" w:space="0" w:color="auto"/>
        <w:left w:val="none" w:sz="0" w:space="0" w:color="auto"/>
        <w:bottom w:val="none" w:sz="0" w:space="0" w:color="auto"/>
        <w:right w:val="none" w:sz="0" w:space="0" w:color="auto"/>
      </w:divBdr>
    </w:div>
    <w:div w:id="119998405">
      <w:bodyDiv w:val="1"/>
      <w:marLeft w:val="0"/>
      <w:marRight w:val="0"/>
      <w:marTop w:val="0"/>
      <w:marBottom w:val="0"/>
      <w:divBdr>
        <w:top w:val="none" w:sz="0" w:space="0" w:color="auto"/>
        <w:left w:val="none" w:sz="0" w:space="0" w:color="auto"/>
        <w:bottom w:val="none" w:sz="0" w:space="0" w:color="auto"/>
        <w:right w:val="none" w:sz="0" w:space="0" w:color="auto"/>
      </w:divBdr>
    </w:div>
    <w:div w:id="120004710">
      <w:bodyDiv w:val="1"/>
      <w:marLeft w:val="0"/>
      <w:marRight w:val="0"/>
      <w:marTop w:val="0"/>
      <w:marBottom w:val="0"/>
      <w:divBdr>
        <w:top w:val="none" w:sz="0" w:space="0" w:color="auto"/>
        <w:left w:val="none" w:sz="0" w:space="0" w:color="auto"/>
        <w:bottom w:val="none" w:sz="0" w:space="0" w:color="auto"/>
        <w:right w:val="none" w:sz="0" w:space="0" w:color="auto"/>
      </w:divBdr>
    </w:div>
    <w:div w:id="120080774">
      <w:bodyDiv w:val="1"/>
      <w:marLeft w:val="0"/>
      <w:marRight w:val="0"/>
      <w:marTop w:val="0"/>
      <w:marBottom w:val="0"/>
      <w:divBdr>
        <w:top w:val="none" w:sz="0" w:space="0" w:color="auto"/>
        <w:left w:val="none" w:sz="0" w:space="0" w:color="auto"/>
        <w:bottom w:val="none" w:sz="0" w:space="0" w:color="auto"/>
        <w:right w:val="none" w:sz="0" w:space="0" w:color="auto"/>
      </w:divBdr>
    </w:div>
    <w:div w:id="120225144">
      <w:bodyDiv w:val="1"/>
      <w:marLeft w:val="0"/>
      <w:marRight w:val="0"/>
      <w:marTop w:val="0"/>
      <w:marBottom w:val="0"/>
      <w:divBdr>
        <w:top w:val="none" w:sz="0" w:space="0" w:color="auto"/>
        <w:left w:val="none" w:sz="0" w:space="0" w:color="auto"/>
        <w:bottom w:val="none" w:sz="0" w:space="0" w:color="auto"/>
        <w:right w:val="none" w:sz="0" w:space="0" w:color="auto"/>
      </w:divBdr>
    </w:div>
    <w:div w:id="120349831">
      <w:bodyDiv w:val="1"/>
      <w:marLeft w:val="0"/>
      <w:marRight w:val="0"/>
      <w:marTop w:val="0"/>
      <w:marBottom w:val="0"/>
      <w:divBdr>
        <w:top w:val="none" w:sz="0" w:space="0" w:color="auto"/>
        <w:left w:val="none" w:sz="0" w:space="0" w:color="auto"/>
        <w:bottom w:val="none" w:sz="0" w:space="0" w:color="auto"/>
        <w:right w:val="none" w:sz="0" w:space="0" w:color="auto"/>
      </w:divBdr>
    </w:div>
    <w:div w:id="120464969">
      <w:bodyDiv w:val="1"/>
      <w:marLeft w:val="0"/>
      <w:marRight w:val="0"/>
      <w:marTop w:val="0"/>
      <w:marBottom w:val="0"/>
      <w:divBdr>
        <w:top w:val="none" w:sz="0" w:space="0" w:color="auto"/>
        <w:left w:val="none" w:sz="0" w:space="0" w:color="auto"/>
        <w:bottom w:val="none" w:sz="0" w:space="0" w:color="auto"/>
        <w:right w:val="none" w:sz="0" w:space="0" w:color="auto"/>
      </w:divBdr>
    </w:div>
    <w:div w:id="120615840">
      <w:bodyDiv w:val="1"/>
      <w:marLeft w:val="0"/>
      <w:marRight w:val="0"/>
      <w:marTop w:val="0"/>
      <w:marBottom w:val="0"/>
      <w:divBdr>
        <w:top w:val="none" w:sz="0" w:space="0" w:color="auto"/>
        <w:left w:val="none" w:sz="0" w:space="0" w:color="auto"/>
        <w:bottom w:val="none" w:sz="0" w:space="0" w:color="auto"/>
        <w:right w:val="none" w:sz="0" w:space="0" w:color="auto"/>
      </w:divBdr>
    </w:div>
    <w:div w:id="120618500">
      <w:bodyDiv w:val="1"/>
      <w:marLeft w:val="0"/>
      <w:marRight w:val="0"/>
      <w:marTop w:val="0"/>
      <w:marBottom w:val="0"/>
      <w:divBdr>
        <w:top w:val="none" w:sz="0" w:space="0" w:color="auto"/>
        <w:left w:val="none" w:sz="0" w:space="0" w:color="auto"/>
        <w:bottom w:val="none" w:sz="0" w:space="0" w:color="auto"/>
        <w:right w:val="none" w:sz="0" w:space="0" w:color="auto"/>
      </w:divBdr>
    </w:div>
    <w:div w:id="120731314">
      <w:bodyDiv w:val="1"/>
      <w:marLeft w:val="0"/>
      <w:marRight w:val="0"/>
      <w:marTop w:val="0"/>
      <w:marBottom w:val="0"/>
      <w:divBdr>
        <w:top w:val="none" w:sz="0" w:space="0" w:color="auto"/>
        <w:left w:val="none" w:sz="0" w:space="0" w:color="auto"/>
        <w:bottom w:val="none" w:sz="0" w:space="0" w:color="auto"/>
        <w:right w:val="none" w:sz="0" w:space="0" w:color="auto"/>
      </w:divBdr>
    </w:div>
    <w:div w:id="120733975">
      <w:bodyDiv w:val="1"/>
      <w:marLeft w:val="0"/>
      <w:marRight w:val="0"/>
      <w:marTop w:val="0"/>
      <w:marBottom w:val="0"/>
      <w:divBdr>
        <w:top w:val="none" w:sz="0" w:space="0" w:color="auto"/>
        <w:left w:val="none" w:sz="0" w:space="0" w:color="auto"/>
        <w:bottom w:val="none" w:sz="0" w:space="0" w:color="auto"/>
        <w:right w:val="none" w:sz="0" w:space="0" w:color="auto"/>
      </w:divBdr>
    </w:div>
    <w:div w:id="120851368">
      <w:bodyDiv w:val="1"/>
      <w:marLeft w:val="0"/>
      <w:marRight w:val="0"/>
      <w:marTop w:val="0"/>
      <w:marBottom w:val="0"/>
      <w:divBdr>
        <w:top w:val="none" w:sz="0" w:space="0" w:color="auto"/>
        <w:left w:val="none" w:sz="0" w:space="0" w:color="auto"/>
        <w:bottom w:val="none" w:sz="0" w:space="0" w:color="auto"/>
        <w:right w:val="none" w:sz="0" w:space="0" w:color="auto"/>
      </w:divBdr>
    </w:div>
    <w:div w:id="120880220">
      <w:bodyDiv w:val="1"/>
      <w:marLeft w:val="0"/>
      <w:marRight w:val="0"/>
      <w:marTop w:val="0"/>
      <w:marBottom w:val="0"/>
      <w:divBdr>
        <w:top w:val="none" w:sz="0" w:space="0" w:color="auto"/>
        <w:left w:val="none" w:sz="0" w:space="0" w:color="auto"/>
        <w:bottom w:val="none" w:sz="0" w:space="0" w:color="auto"/>
        <w:right w:val="none" w:sz="0" w:space="0" w:color="auto"/>
      </w:divBdr>
    </w:div>
    <w:div w:id="121047120">
      <w:bodyDiv w:val="1"/>
      <w:marLeft w:val="0"/>
      <w:marRight w:val="0"/>
      <w:marTop w:val="0"/>
      <w:marBottom w:val="0"/>
      <w:divBdr>
        <w:top w:val="none" w:sz="0" w:space="0" w:color="auto"/>
        <w:left w:val="none" w:sz="0" w:space="0" w:color="auto"/>
        <w:bottom w:val="none" w:sz="0" w:space="0" w:color="auto"/>
        <w:right w:val="none" w:sz="0" w:space="0" w:color="auto"/>
      </w:divBdr>
    </w:div>
    <w:div w:id="121271101">
      <w:bodyDiv w:val="1"/>
      <w:marLeft w:val="0"/>
      <w:marRight w:val="0"/>
      <w:marTop w:val="0"/>
      <w:marBottom w:val="0"/>
      <w:divBdr>
        <w:top w:val="none" w:sz="0" w:space="0" w:color="auto"/>
        <w:left w:val="none" w:sz="0" w:space="0" w:color="auto"/>
        <w:bottom w:val="none" w:sz="0" w:space="0" w:color="auto"/>
        <w:right w:val="none" w:sz="0" w:space="0" w:color="auto"/>
      </w:divBdr>
    </w:div>
    <w:div w:id="121273669">
      <w:bodyDiv w:val="1"/>
      <w:marLeft w:val="0"/>
      <w:marRight w:val="0"/>
      <w:marTop w:val="0"/>
      <w:marBottom w:val="0"/>
      <w:divBdr>
        <w:top w:val="none" w:sz="0" w:space="0" w:color="auto"/>
        <w:left w:val="none" w:sz="0" w:space="0" w:color="auto"/>
        <w:bottom w:val="none" w:sz="0" w:space="0" w:color="auto"/>
        <w:right w:val="none" w:sz="0" w:space="0" w:color="auto"/>
      </w:divBdr>
    </w:div>
    <w:div w:id="121313559">
      <w:bodyDiv w:val="1"/>
      <w:marLeft w:val="0"/>
      <w:marRight w:val="0"/>
      <w:marTop w:val="0"/>
      <w:marBottom w:val="0"/>
      <w:divBdr>
        <w:top w:val="none" w:sz="0" w:space="0" w:color="auto"/>
        <w:left w:val="none" w:sz="0" w:space="0" w:color="auto"/>
        <w:bottom w:val="none" w:sz="0" w:space="0" w:color="auto"/>
        <w:right w:val="none" w:sz="0" w:space="0" w:color="auto"/>
      </w:divBdr>
    </w:div>
    <w:div w:id="121459254">
      <w:bodyDiv w:val="1"/>
      <w:marLeft w:val="0"/>
      <w:marRight w:val="0"/>
      <w:marTop w:val="0"/>
      <w:marBottom w:val="0"/>
      <w:divBdr>
        <w:top w:val="none" w:sz="0" w:space="0" w:color="auto"/>
        <w:left w:val="none" w:sz="0" w:space="0" w:color="auto"/>
        <w:bottom w:val="none" w:sz="0" w:space="0" w:color="auto"/>
        <w:right w:val="none" w:sz="0" w:space="0" w:color="auto"/>
      </w:divBdr>
    </w:div>
    <w:div w:id="121506386">
      <w:bodyDiv w:val="1"/>
      <w:marLeft w:val="0"/>
      <w:marRight w:val="0"/>
      <w:marTop w:val="0"/>
      <w:marBottom w:val="0"/>
      <w:divBdr>
        <w:top w:val="none" w:sz="0" w:space="0" w:color="auto"/>
        <w:left w:val="none" w:sz="0" w:space="0" w:color="auto"/>
        <w:bottom w:val="none" w:sz="0" w:space="0" w:color="auto"/>
        <w:right w:val="none" w:sz="0" w:space="0" w:color="auto"/>
      </w:divBdr>
    </w:div>
    <w:div w:id="121582603">
      <w:bodyDiv w:val="1"/>
      <w:marLeft w:val="0"/>
      <w:marRight w:val="0"/>
      <w:marTop w:val="0"/>
      <w:marBottom w:val="0"/>
      <w:divBdr>
        <w:top w:val="none" w:sz="0" w:space="0" w:color="auto"/>
        <w:left w:val="none" w:sz="0" w:space="0" w:color="auto"/>
        <w:bottom w:val="none" w:sz="0" w:space="0" w:color="auto"/>
        <w:right w:val="none" w:sz="0" w:space="0" w:color="auto"/>
      </w:divBdr>
    </w:div>
    <w:div w:id="121583454">
      <w:bodyDiv w:val="1"/>
      <w:marLeft w:val="0"/>
      <w:marRight w:val="0"/>
      <w:marTop w:val="0"/>
      <w:marBottom w:val="0"/>
      <w:divBdr>
        <w:top w:val="none" w:sz="0" w:space="0" w:color="auto"/>
        <w:left w:val="none" w:sz="0" w:space="0" w:color="auto"/>
        <w:bottom w:val="none" w:sz="0" w:space="0" w:color="auto"/>
        <w:right w:val="none" w:sz="0" w:space="0" w:color="auto"/>
      </w:divBdr>
    </w:div>
    <w:div w:id="121702008">
      <w:bodyDiv w:val="1"/>
      <w:marLeft w:val="0"/>
      <w:marRight w:val="0"/>
      <w:marTop w:val="0"/>
      <w:marBottom w:val="0"/>
      <w:divBdr>
        <w:top w:val="none" w:sz="0" w:space="0" w:color="auto"/>
        <w:left w:val="none" w:sz="0" w:space="0" w:color="auto"/>
        <w:bottom w:val="none" w:sz="0" w:space="0" w:color="auto"/>
        <w:right w:val="none" w:sz="0" w:space="0" w:color="auto"/>
      </w:divBdr>
    </w:div>
    <w:div w:id="121729926">
      <w:bodyDiv w:val="1"/>
      <w:marLeft w:val="0"/>
      <w:marRight w:val="0"/>
      <w:marTop w:val="0"/>
      <w:marBottom w:val="0"/>
      <w:divBdr>
        <w:top w:val="none" w:sz="0" w:space="0" w:color="auto"/>
        <w:left w:val="none" w:sz="0" w:space="0" w:color="auto"/>
        <w:bottom w:val="none" w:sz="0" w:space="0" w:color="auto"/>
        <w:right w:val="none" w:sz="0" w:space="0" w:color="auto"/>
      </w:divBdr>
    </w:div>
    <w:div w:id="121771183">
      <w:bodyDiv w:val="1"/>
      <w:marLeft w:val="0"/>
      <w:marRight w:val="0"/>
      <w:marTop w:val="0"/>
      <w:marBottom w:val="0"/>
      <w:divBdr>
        <w:top w:val="none" w:sz="0" w:space="0" w:color="auto"/>
        <w:left w:val="none" w:sz="0" w:space="0" w:color="auto"/>
        <w:bottom w:val="none" w:sz="0" w:space="0" w:color="auto"/>
        <w:right w:val="none" w:sz="0" w:space="0" w:color="auto"/>
      </w:divBdr>
    </w:div>
    <w:div w:id="121852327">
      <w:bodyDiv w:val="1"/>
      <w:marLeft w:val="0"/>
      <w:marRight w:val="0"/>
      <w:marTop w:val="0"/>
      <w:marBottom w:val="0"/>
      <w:divBdr>
        <w:top w:val="none" w:sz="0" w:space="0" w:color="auto"/>
        <w:left w:val="none" w:sz="0" w:space="0" w:color="auto"/>
        <w:bottom w:val="none" w:sz="0" w:space="0" w:color="auto"/>
        <w:right w:val="none" w:sz="0" w:space="0" w:color="auto"/>
      </w:divBdr>
    </w:div>
    <w:div w:id="121922097">
      <w:bodyDiv w:val="1"/>
      <w:marLeft w:val="0"/>
      <w:marRight w:val="0"/>
      <w:marTop w:val="0"/>
      <w:marBottom w:val="0"/>
      <w:divBdr>
        <w:top w:val="none" w:sz="0" w:space="0" w:color="auto"/>
        <w:left w:val="none" w:sz="0" w:space="0" w:color="auto"/>
        <w:bottom w:val="none" w:sz="0" w:space="0" w:color="auto"/>
        <w:right w:val="none" w:sz="0" w:space="0" w:color="auto"/>
      </w:divBdr>
    </w:div>
    <w:div w:id="121923264">
      <w:bodyDiv w:val="1"/>
      <w:marLeft w:val="0"/>
      <w:marRight w:val="0"/>
      <w:marTop w:val="0"/>
      <w:marBottom w:val="0"/>
      <w:divBdr>
        <w:top w:val="none" w:sz="0" w:space="0" w:color="auto"/>
        <w:left w:val="none" w:sz="0" w:space="0" w:color="auto"/>
        <w:bottom w:val="none" w:sz="0" w:space="0" w:color="auto"/>
        <w:right w:val="none" w:sz="0" w:space="0" w:color="auto"/>
      </w:divBdr>
    </w:div>
    <w:div w:id="121926394">
      <w:bodyDiv w:val="1"/>
      <w:marLeft w:val="0"/>
      <w:marRight w:val="0"/>
      <w:marTop w:val="0"/>
      <w:marBottom w:val="0"/>
      <w:divBdr>
        <w:top w:val="none" w:sz="0" w:space="0" w:color="auto"/>
        <w:left w:val="none" w:sz="0" w:space="0" w:color="auto"/>
        <w:bottom w:val="none" w:sz="0" w:space="0" w:color="auto"/>
        <w:right w:val="none" w:sz="0" w:space="0" w:color="auto"/>
      </w:divBdr>
    </w:div>
    <w:div w:id="122044663">
      <w:bodyDiv w:val="1"/>
      <w:marLeft w:val="0"/>
      <w:marRight w:val="0"/>
      <w:marTop w:val="0"/>
      <w:marBottom w:val="0"/>
      <w:divBdr>
        <w:top w:val="none" w:sz="0" w:space="0" w:color="auto"/>
        <w:left w:val="none" w:sz="0" w:space="0" w:color="auto"/>
        <w:bottom w:val="none" w:sz="0" w:space="0" w:color="auto"/>
        <w:right w:val="none" w:sz="0" w:space="0" w:color="auto"/>
      </w:divBdr>
    </w:div>
    <w:div w:id="122163465">
      <w:bodyDiv w:val="1"/>
      <w:marLeft w:val="0"/>
      <w:marRight w:val="0"/>
      <w:marTop w:val="0"/>
      <w:marBottom w:val="0"/>
      <w:divBdr>
        <w:top w:val="none" w:sz="0" w:space="0" w:color="auto"/>
        <w:left w:val="none" w:sz="0" w:space="0" w:color="auto"/>
        <w:bottom w:val="none" w:sz="0" w:space="0" w:color="auto"/>
        <w:right w:val="none" w:sz="0" w:space="0" w:color="auto"/>
      </w:divBdr>
    </w:div>
    <w:div w:id="122163798">
      <w:bodyDiv w:val="1"/>
      <w:marLeft w:val="0"/>
      <w:marRight w:val="0"/>
      <w:marTop w:val="0"/>
      <w:marBottom w:val="0"/>
      <w:divBdr>
        <w:top w:val="none" w:sz="0" w:space="0" w:color="auto"/>
        <w:left w:val="none" w:sz="0" w:space="0" w:color="auto"/>
        <w:bottom w:val="none" w:sz="0" w:space="0" w:color="auto"/>
        <w:right w:val="none" w:sz="0" w:space="0" w:color="auto"/>
      </w:divBdr>
    </w:div>
    <w:div w:id="122189327">
      <w:bodyDiv w:val="1"/>
      <w:marLeft w:val="0"/>
      <w:marRight w:val="0"/>
      <w:marTop w:val="0"/>
      <w:marBottom w:val="0"/>
      <w:divBdr>
        <w:top w:val="none" w:sz="0" w:space="0" w:color="auto"/>
        <w:left w:val="none" w:sz="0" w:space="0" w:color="auto"/>
        <w:bottom w:val="none" w:sz="0" w:space="0" w:color="auto"/>
        <w:right w:val="none" w:sz="0" w:space="0" w:color="auto"/>
      </w:divBdr>
    </w:div>
    <w:div w:id="122233551">
      <w:bodyDiv w:val="1"/>
      <w:marLeft w:val="0"/>
      <w:marRight w:val="0"/>
      <w:marTop w:val="0"/>
      <w:marBottom w:val="0"/>
      <w:divBdr>
        <w:top w:val="none" w:sz="0" w:space="0" w:color="auto"/>
        <w:left w:val="none" w:sz="0" w:space="0" w:color="auto"/>
        <w:bottom w:val="none" w:sz="0" w:space="0" w:color="auto"/>
        <w:right w:val="none" w:sz="0" w:space="0" w:color="auto"/>
      </w:divBdr>
    </w:div>
    <w:div w:id="122233571">
      <w:bodyDiv w:val="1"/>
      <w:marLeft w:val="0"/>
      <w:marRight w:val="0"/>
      <w:marTop w:val="0"/>
      <w:marBottom w:val="0"/>
      <w:divBdr>
        <w:top w:val="none" w:sz="0" w:space="0" w:color="auto"/>
        <w:left w:val="none" w:sz="0" w:space="0" w:color="auto"/>
        <w:bottom w:val="none" w:sz="0" w:space="0" w:color="auto"/>
        <w:right w:val="none" w:sz="0" w:space="0" w:color="auto"/>
      </w:divBdr>
    </w:div>
    <w:div w:id="122310461">
      <w:bodyDiv w:val="1"/>
      <w:marLeft w:val="0"/>
      <w:marRight w:val="0"/>
      <w:marTop w:val="0"/>
      <w:marBottom w:val="0"/>
      <w:divBdr>
        <w:top w:val="none" w:sz="0" w:space="0" w:color="auto"/>
        <w:left w:val="none" w:sz="0" w:space="0" w:color="auto"/>
        <w:bottom w:val="none" w:sz="0" w:space="0" w:color="auto"/>
        <w:right w:val="none" w:sz="0" w:space="0" w:color="auto"/>
      </w:divBdr>
    </w:div>
    <w:div w:id="122311863">
      <w:bodyDiv w:val="1"/>
      <w:marLeft w:val="0"/>
      <w:marRight w:val="0"/>
      <w:marTop w:val="0"/>
      <w:marBottom w:val="0"/>
      <w:divBdr>
        <w:top w:val="none" w:sz="0" w:space="0" w:color="auto"/>
        <w:left w:val="none" w:sz="0" w:space="0" w:color="auto"/>
        <w:bottom w:val="none" w:sz="0" w:space="0" w:color="auto"/>
        <w:right w:val="none" w:sz="0" w:space="0" w:color="auto"/>
      </w:divBdr>
    </w:div>
    <w:div w:id="122356026">
      <w:bodyDiv w:val="1"/>
      <w:marLeft w:val="0"/>
      <w:marRight w:val="0"/>
      <w:marTop w:val="0"/>
      <w:marBottom w:val="0"/>
      <w:divBdr>
        <w:top w:val="none" w:sz="0" w:space="0" w:color="auto"/>
        <w:left w:val="none" w:sz="0" w:space="0" w:color="auto"/>
        <w:bottom w:val="none" w:sz="0" w:space="0" w:color="auto"/>
        <w:right w:val="none" w:sz="0" w:space="0" w:color="auto"/>
      </w:divBdr>
    </w:div>
    <w:div w:id="122425518">
      <w:bodyDiv w:val="1"/>
      <w:marLeft w:val="0"/>
      <w:marRight w:val="0"/>
      <w:marTop w:val="0"/>
      <w:marBottom w:val="0"/>
      <w:divBdr>
        <w:top w:val="none" w:sz="0" w:space="0" w:color="auto"/>
        <w:left w:val="none" w:sz="0" w:space="0" w:color="auto"/>
        <w:bottom w:val="none" w:sz="0" w:space="0" w:color="auto"/>
        <w:right w:val="none" w:sz="0" w:space="0" w:color="auto"/>
      </w:divBdr>
    </w:div>
    <w:div w:id="122692981">
      <w:bodyDiv w:val="1"/>
      <w:marLeft w:val="0"/>
      <w:marRight w:val="0"/>
      <w:marTop w:val="0"/>
      <w:marBottom w:val="0"/>
      <w:divBdr>
        <w:top w:val="none" w:sz="0" w:space="0" w:color="auto"/>
        <w:left w:val="none" w:sz="0" w:space="0" w:color="auto"/>
        <w:bottom w:val="none" w:sz="0" w:space="0" w:color="auto"/>
        <w:right w:val="none" w:sz="0" w:space="0" w:color="auto"/>
      </w:divBdr>
    </w:div>
    <w:div w:id="122702286">
      <w:bodyDiv w:val="1"/>
      <w:marLeft w:val="0"/>
      <w:marRight w:val="0"/>
      <w:marTop w:val="0"/>
      <w:marBottom w:val="0"/>
      <w:divBdr>
        <w:top w:val="none" w:sz="0" w:space="0" w:color="auto"/>
        <w:left w:val="none" w:sz="0" w:space="0" w:color="auto"/>
        <w:bottom w:val="none" w:sz="0" w:space="0" w:color="auto"/>
        <w:right w:val="none" w:sz="0" w:space="0" w:color="auto"/>
      </w:divBdr>
    </w:div>
    <w:div w:id="122770991">
      <w:bodyDiv w:val="1"/>
      <w:marLeft w:val="0"/>
      <w:marRight w:val="0"/>
      <w:marTop w:val="0"/>
      <w:marBottom w:val="0"/>
      <w:divBdr>
        <w:top w:val="none" w:sz="0" w:space="0" w:color="auto"/>
        <w:left w:val="none" w:sz="0" w:space="0" w:color="auto"/>
        <w:bottom w:val="none" w:sz="0" w:space="0" w:color="auto"/>
        <w:right w:val="none" w:sz="0" w:space="0" w:color="auto"/>
      </w:divBdr>
    </w:div>
    <w:div w:id="122773228">
      <w:bodyDiv w:val="1"/>
      <w:marLeft w:val="0"/>
      <w:marRight w:val="0"/>
      <w:marTop w:val="0"/>
      <w:marBottom w:val="0"/>
      <w:divBdr>
        <w:top w:val="none" w:sz="0" w:space="0" w:color="auto"/>
        <w:left w:val="none" w:sz="0" w:space="0" w:color="auto"/>
        <w:bottom w:val="none" w:sz="0" w:space="0" w:color="auto"/>
        <w:right w:val="none" w:sz="0" w:space="0" w:color="auto"/>
      </w:divBdr>
    </w:div>
    <w:div w:id="122818216">
      <w:bodyDiv w:val="1"/>
      <w:marLeft w:val="0"/>
      <w:marRight w:val="0"/>
      <w:marTop w:val="0"/>
      <w:marBottom w:val="0"/>
      <w:divBdr>
        <w:top w:val="none" w:sz="0" w:space="0" w:color="auto"/>
        <w:left w:val="none" w:sz="0" w:space="0" w:color="auto"/>
        <w:bottom w:val="none" w:sz="0" w:space="0" w:color="auto"/>
        <w:right w:val="none" w:sz="0" w:space="0" w:color="auto"/>
      </w:divBdr>
    </w:div>
    <w:div w:id="123081191">
      <w:bodyDiv w:val="1"/>
      <w:marLeft w:val="0"/>
      <w:marRight w:val="0"/>
      <w:marTop w:val="0"/>
      <w:marBottom w:val="0"/>
      <w:divBdr>
        <w:top w:val="none" w:sz="0" w:space="0" w:color="auto"/>
        <w:left w:val="none" w:sz="0" w:space="0" w:color="auto"/>
        <w:bottom w:val="none" w:sz="0" w:space="0" w:color="auto"/>
        <w:right w:val="none" w:sz="0" w:space="0" w:color="auto"/>
      </w:divBdr>
    </w:div>
    <w:div w:id="123087447">
      <w:bodyDiv w:val="1"/>
      <w:marLeft w:val="0"/>
      <w:marRight w:val="0"/>
      <w:marTop w:val="0"/>
      <w:marBottom w:val="0"/>
      <w:divBdr>
        <w:top w:val="none" w:sz="0" w:space="0" w:color="auto"/>
        <w:left w:val="none" w:sz="0" w:space="0" w:color="auto"/>
        <w:bottom w:val="none" w:sz="0" w:space="0" w:color="auto"/>
        <w:right w:val="none" w:sz="0" w:space="0" w:color="auto"/>
      </w:divBdr>
    </w:div>
    <w:div w:id="123156496">
      <w:bodyDiv w:val="1"/>
      <w:marLeft w:val="0"/>
      <w:marRight w:val="0"/>
      <w:marTop w:val="0"/>
      <w:marBottom w:val="0"/>
      <w:divBdr>
        <w:top w:val="none" w:sz="0" w:space="0" w:color="auto"/>
        <w:left w:val="none" w:sz="0" w:space="0" w:color="auto"/>
        <w:bottom w:val="none" w:sz="0" w:space="0" w:color="auto"/>
        <w:right w:val="none" w:sz="0" w:space="0" w:color="auto"/>
      </w:divBdr>
    </w:div>
    <w:div w:id="123158508">
      <w:bodyDiv w:val="1"/>
      <w:marLeft w:val="0"/>
      <w:marRight w:val="0"/>
      <w:marTop w:val="0"/>
      <w:marBottom w:val="0"/>
      <w:divBdr>
        <w:top w:val="none" w:sz="0" w:space="0" w:color="auto"/>
        <w:left w:val="none" w:sz="0" w:space="0" w:color="auto"/>
        <w:bottom w:val="none" w:sz="0" w:space="0" w:color="auto"/>
        <w:right w:val="none" w:sz="0" w:space="0" w:color="auto"/>
      </w:divBdr>
    </w:div>
    <w:div w:id="123162640">
      <w:bodyDiv w:val="1"/>
      <w:marLeft w:val="0"/>
      <w:marRight w:val="0"/>
      <w:marTop w:val="0"/>
      <w:marBottom w:val="0"/>
      <w:divBdr>
        <w:top w:val="none" w:sz="0" w:space="0" w:color="auto"/>
        <w:left w:val="none" w:sz="0" w:space="0" w:color="auto"/>
        <w:bottom w:val="none" w:sz="0" w:space="0" w:color="auto"/>
        <w:right w:val="none" w:sz="0" w:space="0" w:color="auto"/>
      </w:divBdr>
    </w:div>
    <w:div w:id="123239958">
      <w:bodyDiv w:val="1"/>
      <w:marLeft w:val="0"/>
      <w:marRight w:val="0"/>
      <w:marTop w:val="0"/>
      <w:marBottom w:val="0"/>
      <w:divBdr>
        <w:top w:val="none" w:sz="0" w:space="0" w:color="auto"/>
        <w:left w:val="none" w:sz="0" w:space="0" w:color="auto"/>
        <w:bottom w:val="none" w:sz="0" w:space="0" w:color="auto"/>
        <w:right w:val="none" w:sz="0" w:space="0" w:color="auto"/>
      </w:divBdr>
    </w:div>
    <w:div w:id="123276143">
      <w:bodyDiv w:val="1"/>
      <w:marLeft w:val="0"/>
      <w:marRight w:val="0"/>
      <w:marTop w:val="0"/>
      <w:marBottom w:val="0"/>
      <w:divBdr>
        <w:top w:val="none" w:sz="0" w:space="0" w:color="auto"/>
        <w:left w:val="none" w:sz="0" w:space="0" w:color="auto"/>
        <w:bottom w:val="none" w:sz="0" w:space="0" w:color="auto"/>
        <w:right w:val="none" w:sz="0" w:space="0" w:color="auto"/>
      </w:divBdr>
    </w:div>
    <w:div w:id="123429101">
      <w:bodyDiv w:val="1"/>
      <w:marLeft w:val="0"/>
      <w:marRight w:val="0"/>
      <w:marTop w:val="0"/>
      <w:marBottom w:val="0"/>
      <w:divBdr>
        <w:top w:val="none" w:sz="0" w:space="0" w:color="auto"/>
        <w:left w:val="none" w:sz="0" w:space="0" w:color="auto"/>
        <w:bottom w:val="none" w:sz="0" w:space="0" w:color="auto"/>
        <w:right w:val="none" w:sz="0" w:space="0" w:color="auto"/>
      </w:divBdr>
    </w:div>
    <w:div w:id="123430217">
      <w:bodyDiv w:val="1"/>
      <w:marLeft w:val="0"/>
      <w:marRight w:val="0"/>
      <w:marTop w:val="0"/>
      <w:marBottom w:val="0"/>
      <w:divBdr>
        <w:top w:val="none" w:sz="0" w:space="0" w:color="auto"/>
        <w:left w:val="none" w:sz="0" w:space="0" w:color="auto"/>
        <w:bottom w:val="none" w:sz="0" w:space="0" w:color="auto"/>
        <w:right w:val="none" w:sz="0" w:space="0" w:color="auto"/>
      </w:divBdr>
    </w:div>
    <w:div w:id="123499971">
      <w:bodyDiv w:val="1"/>
      <w:marLeft w:val="0"/>
      <w:marRight w:val="0"/>
      <w:marTop w:val="0"/>
      <w:marBottom w:val="0"/>
      <w:divBdr>
        <w:top w:val="none" w:sz="0" w:space="0" w:color="auto"/>
        <w:left w:val="none" w:sz="0" w:space="0" w:color="auto"/>
        <w:bottom w:val="none" w:sz="0" w:space="0" w:color="auto"/>
        <w:right w:val="none" w:sz="0" w:space="0" w:color="auto"/>
      </w:divBdr>
    </w:div>
    <w:div w:id="123501371">
      <w:bodyDiv w:val="1"/>
      <w:marLeft w:val="0"/>
      <w:marRight w:val="0"/>
      <w:marTop w:val="0"/>
      <w:marBottom w:val="0"/>
      <w:divBdr>
        <w:top w:val="none" w:sz="0" w:space="0" w:color="auto"/>
        <w:left w:val="none" w:sz="0" w:space="0" w:color="auto"/>
        <w:bottom w:val="none" w:sz="0" w:space="0" w:color="auto"/>
        <w:right w:val="none" w:sz="0" w:space="0" w:color="auto"/>
      </w:divBdr>
    </w:div>
    <w:div w:id="123620617">
      <w:bodyDiv w:val="1"/>
      <w:marLeft w:val="0"/>
      <w:marRight w:val="0"/>
      <w:marTop w:val="0"/>
      <w:marBottom w:val="0"/>
      <w:divBdr>
        <w:top w:val="none" w:sz="0" w:space="0" w:color="auto"/>
        <w:left w:val="none" w:sz="0" w:space="0" w:color="auto"/>
        <w:bottom w:val="none" w:sz="0" w:space="0" w:color="auto"/>
        <w:right w:val="none" w:sz="0" w:space="0" w:color="auto"/>
      </w:divBdr>
    </w:div>
    <w:div w:id="123737760">
      <w:bodyDiv w:val="1"/>
      <w:marLeft w:val="0"/>
      <w:marRight w:val="0"/>
      <w:marTop w:val="0"/>
      <w:marBottom w:val="0"/>
      <w:divBdr>
        <w:top w:val="none" w:sz="0" w:space="0" w:color="auto"/>
        <w:left w:val="none" w:sz="0" w:space="0" w:color="auto"/>
        <w:bottom w:val="none" w:sz="0" w:space="0" w:color="auto"/>
        <w:right w:val="none" w:sz="0" w:space="0" w:color="auto"/>
      </w:divBdr>
    </w:div>
    <w:div w:id="123813570">
      <w:bodyDiv w:val="1"/>
      <w:marLeft w:val="0"/>
      <w:marRight w:val="0"/>
      <w:marTop w:val="0"/>
      <w:marBottom w:val="0"/>
      <w:divBdr>
        <w:top w:val="none" w:sz="0" w:space="0" w:color="auto"/>
        <w:left w:val="none" w:sz="0" w:space="0" w:color="auto"/>
        <w:bottom w:val="none" w:sz="0" w:space="0" w:color="auto"/>
        <w:right w:val="none" w:sz="0" w:space="0" w:color="auto"/>
      </w:divBdr>
    </w:div>
    <w:div w:id="123887071">
      <w:bodyDiv w:val="1"/>
      <w:marLeft w:val="0"/>
      <w:marRight w:val="0"/>
      <w:marTop w:val="0"/>
      <w:marBottom w:val="0"/>
      <w:divBdr>
        <w:top w:val="none" w:sz="0" w:space="0" w:color="auto"/>
        <w:left w:val="none" w:sz="0" w:space="0" w:color="auto"/>
        <w:bottom w:val="none" w:sz="0" w:space="0" w:color="auto"/>
        <w:right w:val="none" w:sz="0" w:space="0" w:color="auto"/>
      </w:divBdr>
    </w:div>
    <w:div w:id="123889532">
      <w:bodyDiv w:val="1"/>
      <w:marLeft w:val="0"/>
      <w:marRight w:val="0"/>
      <w:marTop w:val="0"/>
      <w:marBottom w:val="0"/>
      <w:divBdr>
        <w:top w:val="none" w:sz="0" w:space="0" w:color="auto"/>
        <w:left w:val="none" w:sz="0" w:space="0" w:color="auto"/>
        <w:bottom w:val="none" w:sz="0" w:space="0" w:color="auto"/>
        <w:right w:val="none" w:sz="0" w:space="0" w:color="auto"/>
      </w:divBdr>
    </w:div>
    <w:div w:id="124008269">
      <w:bodyDiv w:val="1"/>
      <w:marLeft w:val="0"/>
      <w:marRight w:val="0"/>
      <w:marTop w:val="0"/>
      <w:marBottom w:val="0"/>
      <w:divBdr>
        <w:top w:val="none" w:sz="0" w:space="0" w:color="auto"/>
        <w:left w:val="none" w:sz="0" w:space="0" w:color="auto"/>
        <w:bottom w:val="none" w:sz="0" w:space="0" w:color="auto"/>
        <w:right w:val="none" w:sz="0" w:space="0" w:color="auto"/>
      </w:divBdr>
    </w:div>
    <w:div w:id="124084938">
      <w:bodyDiv w:val="1"/>
      <w:marLeft w:val="0"/>
      <w:marRight w:val="0"/>
      <w:marTop w:val="0"/>
      <w:marBottom w:val="0"/>
      <w:divBdr>
        <w:top w:val="none" w:sz="0" w:space="0" w:color="auto"/>
        <w:left w:val="none" w:sz="0" w:space="0" w:color="auto"/>
        <w:bottom w:val="none" w:sz="0" w:space="0" w:color="auto"/>
        <w:right w:val="none" w:sz="0" w:space="0" w:color="auto"/>
      </w:divBdr>
    </w:div>
    <w:div w:id="124086182">
      <w:bodyDiv w:val="1"/>
      <w:marLeft w:val="0"/>
      <w:marRight w:val="0"/>
      <w:marTop w:val="0"/>
      <w:marBottom w:val="0"/>
      <w:divBdr>
        <w:top w:val="none" w:sz="0" w:space="0" w:color="auto"/>
        <w:left w:val="none" w:sz="0" w:space="0" w:color="auto"/>
        <w:bottom w:val="none" w:sz="0" w:space="0" w:color="auto"/>
        <w:right w:val="none" w:sz="0" w:space="0" w:color="auto"/>
      </w:divBdr>
    </w:div>
    <w:div w:id="124277213">
      <w:bodyDiv w:val="1"/>
      <w:marLeft w:val="0"/>
      <w:marRight w:val="0"/>
      <w:marTop w:val="0"/>
      <w:marBottom w:val="0"/>
      <w:divBdr>
        <w:top w:val="none" w:sz="0" w:space="0" w:color="auto"/>
        <w:left w:val="none" w:sz="0" w:space="0" w:color="auto"/>
        <w:bottom w:val="none" w:sz="0" w:space="0" w:color="auto"/>
        <w:right w:val="none" w:sz="0" w:space="0" w:color="auto"/>
      </w:divBdr>
    </w:div>
    <w:div w:id="124278011">
      <w:bodyDiv w:val="1"/>
      <w:marLeft w:val="0"/>
      <w:marRight w:val="0"/>
      <w:marTop w:val="0"/>
      <w:marBottom w:val="0"/>
      <w:divBdr>
        <w:top w:val="none" w:sz="0" w:space="0" w:color="auto"/>
        <w:left w:val="none" w:sz="0" w:space="0" w:color="auto"/>
        <w:bottom w:val="none" w:sz="0" w:space="0" w:color="auto"/>
        <w:right w:val="none" w:sz="0" w:space="0" w:color="auto"/>
      </w:divBdr>
    </w:div>
    <w:div w:id="124280933">
      <w:bodyDiv w:val="1"/>
      <w:marLeft w:val="0"/>
      <w:marRight w:val="0"/>
      <w:marTop w:val="0"/>
      <w:marBottom w:val="0"/>
      <w:divBdr>
        <w:top w:val="none" w:sz="0" w:space="0" w:color="auto"/>
        <w:left w:val="none" w:sz="0" w:space="0" w:color="auto"/>
        <w:bottom w:val="none" w:sz="0" w:space="0" w:color="auto"/>
        <w:right w:val="none" w:sz="0" w:space="0" w:color="auto"/>
      </w:divBdr>
    </w:div>
    <w:div w:id="124467691">
      <w:bodyDiv w:val="1"/>
      <w:marLeft w:val="0"/>
      <w:marRight w:val="0"/>
      <w:marTop w:val="0"/>
      <w:marBottom w:val="0"/>
      <w:divBdr>
        <w:top w:val="none" w:sz="0" w:space="0" w:color="auto"/>
        <w:left w:val="none" w:sz="0" w:space="0" w:color="auto"/>
        <w:bottom w:val="none" w:sz="0" w:space="0" w:color="auto"/>
        <w:right w:val="none" w:sz="0" w:space="0" w:color="auto"/>
      </w:divBdr>
    </w:div>
    <w:div w:id="124547551">
      <w:bodyDiv w:val="1"/>
      <w:marLeft w:val="0"/>
      <w:marRight w:val="0"/>
      <w:marTop w:val="0"/>
      <w:marBottom w:val="0"/>
      <w:divBdr>
        <w:top w:val="none" w:sz="0" w:space="0" w:color="auto"/>
        <w:left w:val="none" w:sz="0" w:space="0" w:color="auto"/>
        <w:bottom w:val="none" w:sz="0" w:space="0" w:color="auto"/>
        <w:right w:val="none" w:sz="0" w:space="0" w:color="auto"/>
      </w:divBdr>
    </w:div>
    <w:div w:id="124583946">
      <w:bodyDiv w:val="1"/>
      <w:marLeft w:val="0"/>
      <w:marRight w:val="0"/>
      <w:marTop w:val="0"/>
      <w:marBottom w:val="0"/>
      <w:divBdr>
        <w:top w:val="none" w:sz="0" w:space="0" w:color="auto"/>
        <w:left w:val="none" w:sz="0" w:space="0" w:color="auto"/>
        <w:bottom w:val="none" w:sz="0" w:space="0" w:color="auto"/>
        <w:right w:val="none" w:sz="0" w:space="0" w:color="auto"/>
      </w:divBdr>
    </w:div>
    <w:div w:id="124664027">
      <w:bodyDiv w:val="1"/>
      <w:marLeft w:val="0"/>
      <w:marRight w:val="0"/>
      <w:marTop w:val="0"/>
      <w:marBottom w:val="0"/>
      <w:divBdr>
        <w:top w:val="none" w:sz="0" w:space="0" w:color="auto"/>
        <w:left w:val="none" w:sz="0" w:space="0" w:color="auto"/>
        <w:bottom w:val="none" w:sz="0" w:space="0" w:color="auto"/>
        <w:right w:val="none" w:sz="0" w:space="0" w:color="auto"/>
      </w:divBdr>
    </w:div>
    <w:div w:id="124741237">
      <w:bodyDiv w:val="1"/>
      <w:marLeft w:val="0"/>
      <w:marRight w:val="0"/>
      <w:marTop w:val="0"/>
      <w:marBottom w:val="0"/>
      <w:divBdr>
        <w:top w:val="none" w:sz="0" w:space="0" w:color="auto"/>
        <w:left w:val="none" w:sz="0" w:space="0" w:color="auto"/>
        <w:bottom w:val="none" w:sz="0" w:space="0" w:color="auto"/>
        <w:right w:val="none" w:sz="0" w:space="0" w:color="auto"/>
      </w:divBdr>
    </w:div>
    <w:div w:id="124929527">
      <w:bodyDiv w:val="1"/>
      <w:marLeft w:val="0"/>
      <w:marRight w:val="0"/>
      <w:marTop w:val="0"/>
      <w:marBottom w:val="0"/>
      <w:divBdr>
        <w:top w:val="none" w:sz="0" w:space="0" w:color="auto"/>
        <w:left w:val="none" w:sz="0" w:space="0" w:color="auto"/>
        <w:bottom w:val="none" w:sz="0" w:space="0" w:color="auto"/>
        <w:right w:val="none" w:sz="0" w:space="0" w:color="auto"/>
      </w:divBdr>
    </w:div>
    <w:div w:id="124979244">
      <w:bodyDiv w:val="1"/>
      <w:marLeft w:val="0"/>
      <w:marRight w:val="0"/>
      <w:marTop w:val="0"/>
      <w:marBottom w:val="0"/>
      <w:divBdr>
        <w:top w:val="none" w:sz="0" w:space="0" w:color="auto"/>
        <w:left w:val="none" w:sz="0" w:space="0" w:color="auto"/>
        <w:bottom w:val="none" w:sz="0" w:space="0" w:color="auto"/>
        <w:right w:val="none" w:sz="0" w:space="0" w:color="auto"/>
      </w:divBdr>
    </w:div>
    <w:div w:id="125048183">
      <w:bodyDiv w:val="1"/>
      <w:marLeft w:val="0"/>
      <w:marRight w:val="0"/>
      <w:marTop w:val="0"/>
      <w:marBottom w:val="0"/>
      <w:divBdr>
        <w:top w:val="none" w:sz="0" w:space="0" w:color="auto"/>
        <w:left w:val="none" w:sz="0" w:space="0" w:color="auto"/>
        <w:bottom w:val="none" w:sz="0" w:space="0" w:color="auto"/>
        <w:right w:val="none" w:sz="0" w:space="0" w:color="auto"/>
      </w:divBdr>
    </w:div>
    <w:div w:id="125122184">
      <w:bodyDiv w:val="1"/>
      <w:marLeft w:val="0"/>
      <w:marRight w:val="0"/>
      <w:marTop w:val="0"/>
      <w:marBottom w:val="0"/>
      <w:divBdr>
        <w:top w:val="none" w:sz="0" w:space="0" w:color="auto"/>
        <w:left w:val="none" w:sz="0" w:space="0" w:color="auto"/>
        <w:bottom w:val="none" w:sz="0" w:space="0" w:color="auto"/>
        <w:right w:val="none" w:sz="0" w:space="0" w:color="auto"/>
      </w:divBdr>
    </w:div>
    <w:div w:id="125201698">
      <w:bodyDiv w:val="1"/>
      <w:marLeft w:val="0"/>
      <w:marRight w:val="0"/>
      <w:marTop w:val="0"/>
      <w:marBottom w:val="0"/>
      <w:divBdr>
        <w:top w:val="none" w:sz="0" w:space="0" w:color="auto"/>
        <w:left w:val="none" w:sz="0" w:space="0" w:color="auto"/>
        <w:bottom w:val="none" w:sz="0" w:space="0" w:color="auto"/>
        <w:right w:val="none" w:sz="0" w:space="0" w:color="auto"/>
      </w:divBdr>
    </w:div>
    <w:div w:id="125395054">
      <w:bodyDiv w:val="1"/>
      <w:marLeft w:val="0"/>
      <w:marRight w:val="0"/>
      <w:marTop w:val="0"/>
      <w:marBottom w:val="0"/>
      <w:divBdr>
        <w:top w:val="none" w:sz="0" w:space="0" w:color="auto"/>
        <w:left w:val="none" w:sz="0" w:space="0" w:color="auto"/>
        <w:bottom w:val="none" w:sz="0" w:space="0" w:color="auto"/>
        <w:right w:val="none" w:sz="0" w:space="0" w:color="auto"/>
      </w:divBdr>
    </w:div>
    <w:div w:id="125508033">
      <w:bodyDiv w:val="1"/>
      <w:marLeft w:val="0"/>
      <w:marRight w:val="0"/>
      <w:marTop w:val="0"/>
      <w:marBottom w:val="0"/>
      <w:divBdr>
        <w:top w:val="none" w:sz="0" w:space="0" w:color="auto"/>
        <w:left w:val="none" w:sz="0" w:space="0" w:color="auto"/>
        <w:bottom w:val="none" w:sz="0" w:space="0" w:color="auto"/>
        <w:right w:val="none" w:sz="0" w:space="0" w:color="auto"/>
      </w:divBdr>
    </w:div>
    <w:div w:id="125512661">
      <w:bodyDiv w:val="1"/>
      <w:marLeft w:val="0"/>
      <w:marRight w:val="0"/>
      <w:marTop w:val="0"/>
      <w:marBottom w:val="0"/>
      <w:divBdr>
        <w:top w:val="none" w:sz="0" w:space="0" w:color="auto"/>
        <w:left w:val="none" w:sz="0" w:space="0" w:color="auto"/>
        <w:bottom w:val="none" w:sz="0" w:space="0" w:color="auto"/>
        <w:right w:val="none" w:sz="0" w:space="0" w:color="auto"/>
      </w:divBdr>
    </w:div>
    <w:div w:id="125660200">
      <w:bodyDiv w:val="1"/>
      <w:marLeft w:val="0"/>
      <w:marRight w:val="0"/>
      <w:marTop w:val="0"/>
      <w:marBottom w:val="0"/>
      <w:divBdr>
        <w:top w:val="none" w:sz="0" w:space="0" w:color="auto"/>
        <w:left w:val="none" w:sz="0" w:space="0" w:color="auto"/>
        <w:bottom w:val="none" w:sz="0" w:space="0" w:color="auto"/>
        <w:right w:val="none" w:sz="0" w:space="0" w:color="auto"/>
      </w:divBdr>
    </w:div>
    <w:div w:id="125709607">
      <w:bodyDiv w:val="1"/>
      <w:marLeft w:val="0"/>
      <w:marRight w:val="0"/>
      <w:marTop w:val="0"/>
      <w:marBottom w:val="0"/>
      <w:divBdr>
        <w:top w:val="none" w:sz="0" w:space="0" w:color="auto"/>
        <w:left w:val="none" w:sz="0" w:space="0" w:color="auto"/>
        <w:bottom w:val="none" w:sz="0" w:space="0" w:color="auto"/>
        <w:right w:val="none" w:sz="0" w:space="0" w:color="auto"/>
      </w:divBdr>
    </w:div>
    <w:div w:id="125857895">
      <w:bodyDiv w:val="1"/>
      <w:marLeft w:val="0"/>
      <w:marRight w:val="0"/>
      <w:marTop w:val="0"/>
      <w:marBottom w:val="0"/>
      <w:divBdr>
        <w:top w:val="none" w:sz="0" w:space="0" w:color="auto"/>
        <w:left w:val="none" w:sz="0" w:space="0" w:color="auto"/>
        <w:bottom w:val="none" w:sz="0" w:space="0" w:color="auto"/>
        <w:right w:val="none" w:sz="0" w:space="0" w:color="auto"/>
      </w:divBdr>
    </w:div>
    <w:div w:id="125858754">
      <w:bodyDiv w:val="1"/>
      <w:marLeft w:val="0"/>
      <w:marRight w:val="0"/>
      <w:marTop w:val="0"/>
      <w:marBottom w:val="0"/>
      <w:divBdr>
        <w:top w:val="none" w:sz="0" w:space="0" w:color="auto"/>
        <w:left w:val="none" w:sz="0" w:space="0" w:color="auto"/>
        <w:bottom w:val="none" w:sz="0" w:space="0" w:color="auto"/>
        <w:right w:val="none" w:sz="0" w:space="0" w:color="auto"/>
      </w:divBdr>
    </w:div>
    <w:div w:id="125897519">
      <w:bodyDiv w:val="1"/>
      <w:marLeft w:val="0"/>
      <w:marRight w:val="0"/>
      <w:marTop w:val="0"/>
      <w:marBottom w:val="0"/>
      <w:divBdr>
        <w:top w:val="none" w:sz="0" w:space="0" w:color="auto"/>
        <w:left w:val="none" w:sz="0" w:space="0" w:color="auto"/>
        <w:bottom w:val="none" w:sz="0" w:space="0" w:color="auto"/>
        <w:right w:val="none" w:sz="0" w:space="0" w:color="auto"/>
      </w:divBdr>
    </w:div>
    <w:div w:id="125971183">
      <w:bodyDiv w:val="1"/>
      <w:marLeft w:val="0"/>
      <w:marRight w:val="0"/>
      <w:marTop w:val="0"/>
      <w:marBottom w:val="0"/>
      <w:divBdr>
        <w:top w:val="none" w:sz="0" w:space="0" w:color="auto"/>
        <w:left w:val="none" w:sz="0" w:space="0" w:color="auto"/>
        <w:bottom w:val="none" w:sz="0" w:space="0" w:color="auto"/>
        <w:right w:val="none" w:sz="0" w:space="0" w:color="auto"/>
      </w:divBdr>
    </w:div>
    <w:div w:id="126044793">
      <w:bodyDiv w:val="1"/>
      <w:marLeft w:val="0"/>
      <w:marRight w:val="0"/>
      <w:marTop w:val="0"/>
      <w:marBottom w:val="0"/>
      <w:divBdr>
        <w:top w:val="none" w:sz="0" w:space="0" w:color="auto"/>
        <w:left w:val="none" w:sz="0" w:space="0" w:color="auto"/>
        <w:bottom w:val="none" w:sz="0" w:space="0" w:color="auto"/>
        <w:right w:val="none" w:sz="0" w:space="0" w:color="auto"/>
      </w:divBdr>
    </w:div>
    <w:div w:id="126046018">
      <w:bodyDiv w:val="1"/>
      <w:marLeft w:val="0"/>
      <w:marRight w:val="0"/>
      <w:marTop w:val="0"/>
      <w:marBottom w:val="0"/>
      <w:divBdr>
        <w:top w:val="none" w:sz="0" w:space="0" w:color="auto"/>
        <w:left w:val="none" w:sz="0" w:space="0" w:color="auto"/>
        <w:bottom w:val="none" w:sz="0" w:space="0" w:color="auto"/>
        <w:right w:val="none" w:sz="0" w:space="0" w:color="auto"/>
      </w:divBdr>
    </w:div>
    <w:div w:id="126051587">
      <w:bodyDiv w:val="1"/>
      <w:marLeft w:val="0"/>
      <w:marRight w:val="0"/>
      <w:marTop w:val="0"/>
      <w:marBottom w:val="0"/>
      <w:divBdr>
        <w:top w:val="none" w:sz="0" w:space="0" w:color="auto"/>
        <w:left w:val="none" w:sz="0" w:space="0" w:color="auto"/>
        <w:bottom w:val="none" w:sz="0" w:space="0" w:color="auto"/>
        <w:right w:val="none" w:sz="0" w:space="0" w:color="auto"/>
      </w:divBdr>
    </w:div>
    <w:div w:id="126052355">
      <w:bodyDiv w:val="1"/>
      <w:marLeft w:val="0"/>
      <w:marRight w:val="0"/>
      <w:marTop w:val="0"/>
      <w:marBottom w:val="0"/>
      <w:divBdr>
        <w:top w:val="none" w:sz="0" w:space="0" w:color="auto"/>
        <w:left w:val="none" w:sz="0" w:space="0" w:color="auto"/>
        <w:bottom w:val="none" w:sz="0" w:space="0" w:color="auto"/>
        <w:right w:val="none" w:sz="0" w:space="0" w:color="auto"/>
      </w:divBdr>
    </w:div>
    <w:div w:id="126239172">
      <w:bodyDiv w:val="1"/>
      <w:marLeft w:val="0"/>
      <w:marRight w:val="0"/>
      <w:marTop w:val="0"/>
      <w:marBottom w:val="0"/>
      <w:divBdr>
        <w:top w:val="none" w:sz="0" w:space="0" w:color="auto"/>
        <w:left w:val="none" w:sz="0" w:space="0" w:color="auto"/>
        <w:bottom w:val="none" w:sz="0" w:space="0" w:color="auto"/>
        <w:right w:val="none" w:sz="0" w:space="0" w:color="auto"/>
      </w:divBdr>
    </w:div>
    <w:div w:id="126289218">
      <w:bodyDiv w:val="1"/>
      <w:marLeft w:val="0"/>
      <w:marRight w:val="0"/>
      <w:marTop w:val="0"/>
      <w:marBottom w:val="0"/>
      <w:divBdr>
        <w:top w:val="none" w:sz="0" w:space="0" w:color="auto"/>
        <w:left w:val="none" w:sz="0" w:space="0" w:color="auto"/>
        <w:bottom w:val="none" w:sz="0" w:space="0" w:color="auto"/>
        <w:right w:val="none" w:sz="0" w:space="0" w:color="auto"/>
      </w:divBdr>
    </w:div>
    <w:div w:id="126313911">
      <w:bodyDiv w:val="1"/>
      <w:marLeft w:val="0"/>
      <w:marRight w:val="0"/>
      <w:marTop w:val="0"/>
      <w:marBottom w:val="0"/>
      <w:divBdr>
        <w:top w:val="none" w:sz="0" w:space="0" w:color="auto"/>
        <w:left w:val="none" w:sz="0" w:space="0" w:color="auto"/>
        <w:bottom w:val="none" w:sz="0" w:space="0" w:color="auto"/>
        <w:right w:val="none" w:sz="0" w:space="0" w:color="auto"/>
      </w:divBdr>
    </w:div>
    <w:div w:id="126320188">
      <w:bodyDiv w:val="1"/>
      <w:marLeft w:val="0"/>
      <w:marRight w:val="0"/>
      <w:marTop w:val="0"/>
      <w:marBottom w:val="0"/>
      <w:divBdr>
        <w:top w:val="none" w:sz="0" w:space="0" w:color="auto"/>
        <w:left w:val="none" w:sz="0" w:space="0" w:color="auto"/>
        <w:bottom w:val="none" w:sz="0" w:space="0" w:color="auto"/>
        <w:right w:val="none" w:sz="0" w:space="0" w:color="auto"/>
      </w:divBdr>
    </w:div>
    <w:div w:id="126358953">
      <w:bodyDiv w:val="1"/>
      <w:marLeft w:val="0"/>
      <w:marRight w:val="0"/>
      <w:marTop w:val="0"/>
      <w:marBottom w:val="0"/>
      <w:divBdr>
        <w:top w:val="none" w:sz="0" w:space="0" w:color="auto"/>
        <w:left w:val="none" w:sz="0" w:space="0" w:color="auto"/>
        <w:bottom w:val="none" w:sz="0" w:space="0" w:color="auto"/>
        <w:right w:val="none" w:sz="0" w:space="0" w:color="auto"/>
      </w:divBdr>
    </w:div>
    <w:div w:id="126360231">
      <w:bodyDiv w:val="1"/>
      <w:marLeft w:val="0"/>
      <w:marRight w:val="0"/>
      <w:marTop w:val="0"/>
      <w:marBottom w:val="0"/>
      <w:divBdr>
        <w:top w:val="none" w:sz="0" w:space="0" w:color="auto"/>
        <w:left w:val="none" w:sz="0" w:space="0" w:color="auto"/>
        <w:bottom w:val="none" w:sz="0" w:space="0" w:color="auto"/>
        <w:right w:val="none" w:sz="0" w:space="0" w:color="auto"/>
      </w:divBdr>
    </w:div>
    <w:div w:id="126435871">
      <w:bodyDiv w:val="1"/>
      <w:marLeft w:val="0"/>
      <w:marRight w:val="0"/>
      <w:marTop w:val="0"/>
      <w:marBottom w:val="0"/>
      <w:divBdr>
        <w:top w:val="none" w:sz="0" w:space="0" w:color="auto"/>
        <w:left w:val="none" w:sz="0" w:space="0" w:color="auto"/>
        <w:bottom w:val="none" w:sz="0" w:space="0" w:color="auto"/>
        <w:right w:val="none" w:sz="0" w:space="0" w:color="auto"/>
      </w:divBdr>
    </w:div>
    <w:div w:id="126515497">
      <w:bodyDiv w:val="1"/>
      <w:marLeft w:val="0"/>
      <w:marRight w:val="0"/>
      <w:marTop w:val="0"/>
      <w:marBottom w:val="0"/>
      <w:divBdr>
        <w:top w:val="none" w:sz="0" w:space="0" w:color="auto"/>
        <w:left w:val="none" w:sz="0" w:space="0" w:color="auto"/>
        <w:bottom w:val="none" w:sz="0" w:space="0" w:color="auto"/>
        <w:right w:val="none" w:sz="0" w:space="0" w:color="auto"/>
      </w:divBdr>
    </w:div>
    <w:div w:id="126515768">
      <w:bodyDiv w:val="1"/>
      <w:marLeft w:val="0"/>
      <w:marRight w:val="0"/>
      <w:marTop w:val="0"/>
      <w:marBottom w:val="0"/>
      <w:divBdr>
        <w:top w:val="none" w:sz="0" w:space="0" w:color="auto"/>
        <w:left w:val="none" w:sz="0" w:space="0" w:color="auto"/>
        <w:bottom w:val="none" w:sz="0" w:space="0" w:color="auto"/>
        <w:right w:val="none" w:sz="0" w:space="0" w:color="auto"/>
      </w:divBdr>
    </w:div>
    <w:div w:id="126625901">
      <w:bodyDiv w:val="1"/>
      <w:marLeft w:val="0"/>
      <w:marRight w:val="0"/>
      <w:marTop w:val="0"/>
      <w:marBottom w:val="0"/>
      <w:divBdr>
        <w:top w:val="none" w:sz="0" w:space="0" w:color="auto"/>
        <w:left w:val="none" w:sz="0" w:space="0" w:color="auto"/>
        <w:bottom w:val="none" w:sz="0" w:space="0" w:color="auto"/>
        <w:right w:val="none" w:sz="0" w:space="0" w:color="auto"/>
      </w:divBdr>
    </w:div>
    <w:div w:id="126899405">
      <w:bodyDiv w:val="1"/>
      <w:marLeft w:val="0"/>
      <w:marRight w:val="0"/>
      <w:marTop w:val="0"/>
      <w:marBottom w:val="0"/>
      <w:divBdr>
        <w:top w:val="none" w:sz="0" w:space="0" w:color="auto"/>
        <w:left w:val="none" w:sz="0" w:space="0" w:color="auto"/>
        <w:bottom w:val="none" w:sz="0" w:space="0" w:color="auto"/>
        <w:right w:val="none" w:sz="0" w:space="0" w:color="auto"/>
      </w:divBdr>
    </w:div>
    <w:div w:id="126969943">
      <w:bodyDiv w:val="1"/>
      <w:marLeft w:val="0"/>
      <w:marRight w:val="0"/>
      <w:marTop w:val="0"/>
      <w:marBottom w:val="0"/>
      <w:divBdr>
        <w:top w:val="none" w:sz="0" w:space="0" w:color="auto"/>
        <w:left w:val="none" w:sz="0" w:space="0" w:color="auto"/>
        <w:bottom w:val="none" w:sz="0" w:space="0" w:color="auto"/>
        <w:right w:val="none" w:sz="0" w:space="0" w:color="auto"/>
      </w:divBdr>
    </w:div>
    <w:div w:id="126972782">
      <w:bodyDiv w:val="1"/>
      <w:marLeft w:val="0"/>
      <w:marRight w:val="0"/>
      <w:marTop w:val="0"/>
      <w:marBottom w:val="0"/>
      <w:divBdr>
        <w:top w:val="none" w:sz="0" w:space="0" w:color="auto"/>
        <w:left w:val="none" w:sz="0" w:space="0" w:color="auto"/>
        <w:bottom w:val="none" w:sz="0" w:space="0" w:color="auto"/>
        <w:right w:val="none" w:sz="0" w:space="0" w:color="auto"/>
      </w:divBdr>
    </w:div>
    <w:div w:id="126975051">
      <w:bodyDiv w:val="1"/>
      <w:marLeft w:val="0"/>
      <w:marRight w:val="0"/>
      <w:marTop w:val="0"/>
      <w:marBottom w:val="0"/>
      <w:divBdr>
        <w:top w:val="none" w:sz="0" w:space="0" w:color="auto"/>
        <w:left w:val="none" w:sz="0" w:space="0" w:color="auto"/>
        <w:bottom w:val="none" w:sz="0" w:space="0" w:color="auto"/>
        <w:right w:val="none" w:sz="0" w:space="0" w:color="auto"/>
      </w:divBdr>
    </w:div>
    <w:div w:id="126975760">
      <w:bodyDiv w:val="1"/>
      <w:marLeft w:val="0"/>
      <w:marRight w:val="0"/>
      <w:marTop w:val="0"/>
      <w:marBottom w:val="0"/>
      <w:divBdr>
        <w:top w:val="none" w:sz="0" w:space="0" w:color="auto"/>
        <w:left w:val="none" w:sz="0" w:space="0" w:color="auto"/>
        <w:bottom w:val="none" w:sz="0" w:space="0" w:color="auto"/>
        <w:right w:val="none" w:sz="0" w:space="0" w:color="auto"/>
      </w:divBdr>
    </w:div>
    <w:div w:id="127017104">
      <w:bodyDiv w:val="1"/>
      <w:marLeft w:val="0"/>
      <w:marRight w:val="0"/>
      <w:marTop w:val="0"/>
      <w:marBottom w:val="0"/>
      <w:divBdr>
        <w:top w:val="none" w:sz="0" w:space="0" w:color="auto"/>
        <w:left w:val="none" w:sz="0" w:space="0" w:color="auto"/>
        <w:bottom w:val="none" w:sz="0" w:space="0" w:color="auto"/>
        <w:right w:val="none" w:sz="0" w:space="0" w:color="auto"/>
      </w:divBdr>
    </w:div>
    <w:div w:id="127171130">
      <w:bodyDiv w:val="1"/>
      <w:marLeft w:val="0"/>
      <w:marRight w:val="0"/>
      <w:marTop w:val="0"/>
      <w:marBottom w:val="0"/>
      <w:divBdr>
        <w:top w:val="none" w:sz="0" w:space="0" w:color="auto"/>
        <w:left w:val="none" w:sz="0" w:space="0" w:color="auto"/>
        <w:bottom w:val="none" w:sz="0" w:space="0" w:color="auto"/>
        <w:right w:val="none" w:sz="0" w:space="0" w:color="auto"/>
      </w:divBdr>
    </w:div>
    <w:div w:id="127209012">
      <w:bodyDiv w:val="1"/>
      <w:marLeft w:val="0"/>
      <w:marRight w:val="0"/>
      <w:marTop w:val="0"/>
      <w:marBottom w:val="0"/>
      <w:divBdr>
        <w:top w:val="none" w:sz="0" w:space="0" w:color="auto"/>
        <w:left w:val="none" w:sz="0" w:space="0" w:color="auto"/>
        <w:bottom w:val="none" w:sz="0" w:space="0" w:color="auto"/>
        <w:right w:val="none" w:sz="0" w:space="0" w:color="auto"/>
      </w:divBdr>
    </w:div>
    <w:div w:id="127212141">
      <w:bodyDiv w:val="1"/>
      <w:marLeft w:val="0"/>
      <w:marRight w:val="0"/>
      <w:marTop w:val="0"/>
      <w:marBottom w:val="0"/>
      <w:divBdr>
        <w:top w:val="none" w:sz="0" w:space="0" w:color="auto"/>
        <w:left w:val="none" w:sz="0" w:space="0" w:color="auto"/>
        <w:bottom w:val="none" w:sz="0" w:space="0" w:color="auto"/>
        <w:right w:val="none" w:sz="0" w:space="0" w:color="auto"/>
      </w:divBdr>
    </w:div>
    <w:div w:id="127281419">
      <w:bodyDiv w:val="1"/>
      <w:marLeft w:val="0"/>
      <w:marRight w:val="0"/>
      <w:marTop w:val="0"/>
      <w:marBottom w:val="0"/>
      <w:divBdr>
        <w:top w:val="none" w:sz="0" w:space="0" w:color="auto"/>
        <w:left w:val="none" w:sz="0" w:space="0" w:color="auto"/>
        <w:bottom w:val="none" w:sz="0" w:space="0" w:color="auto"/>
        <w:right w:val="none" w:sz="0" w:space="0" w:color="auto"/>
      </w:divBdr>
    </w:div>
    <w:div w:id="127358866">
      <w:bodyDiv w:val="1"/>
      <w:marLeft w:val="0"/>
      <w:marRight w:val="0"/>
      <w:marTop w:val="0"/>
      <w:marBottom w:val="0"/>
      <w:divBdr>
        <w:top w:val="none" w:sz="0" w:space="0" w:color="auto"/>
        <w:left w:val="none" w:sz="0" w:space="0" w:color="auto"/>
        <w:bottom w:val="none" w:sz="0" w:space="0" w:color="auto"/>
        <w:right w:val="none" w:sz="0" w:space="0" w:color="auto"/>
      </w:divBdr>
    </w:div>
    <w:div w:id="127625571">
      <w:bodyDiv w:val="1"/>
      <w:marLeft w:val="0"/>
      <w:marRight w:val="0"/>
      <w:marTop w:val="0"/>
      <w:marBottom w:val="0"/>
      <w:divBdr>
        <w:top w:val="none" w:sz="0" w:space="0" w:color="auto"/>
        <w:left w:val="none" w:sz="0" w:space="0" w:color="auto"/>
        <w:bottom w:val="none" w:sz="0" w:space="0" w:color="auto"/>
        <w:right w:val="none" w:sz="0" w:space="0" w:color="auto"/>
      </w:divBdr>
    </w:div>
    <w:div w:id="127631096">
      <w:bodyDiv w:val="1"/>
      <w:marLeft w:val="0"/>
      <w:marRight w:val="0"/>
      <w:marTop w:val="0"/>
      <w:marBottom w:val="0"/>
      <w:divBdr>
        <w:top w:val="none" w:sz="0" w:space="0" w:color="auto"/>
        <w:left w:val="none" w:sz="0" w:space="0" w:color="auto"/>
        <w:bottom w:val="none" w:sz="0" w:space="0" w:color="auto"/>
        <w:right w:val="none" w:sz="0" w:space="0" w:color="auto"/>
      </w:divBdr>
    </w:div>
    <w:div w:id="127866047">
      <w:bodyDiv w:val="1"/>
      <w:marLeft w:val="0"/>
      <w:marRight w:val="0"/>
      <w:marTop w:val="0"/>
      <w:marBottom w:val="0"/>
      <w:divBdr>
        <w:top w:val="none" w:sz="0" w:space="0" w:color="auto"/>
        <w:left w:val="none" w:sz="0" w:space="0" w:color="auto"/>
        <w:bottom w:val="none" w:sz="0" w:space="0" w:color="auto"/>
        <w:right w:val="none" w:sz="0" w:space="0" w:color="auto"/>
      </w:divBdr>
    </w:div>
    <w:div w:id="128017407">
      <w:bodyDiv w:val="1"/>
      <w:marLeft w:val="0"/>
      <w:marRight w:val="0"/>
      <w:marTop w:val="0"/>
      <w:marBottom w:val="0"/>
      <w:divBdr>
        <w:top w:val="none" w:sz="0" w:space="0" w:color="auto"/>
        <w:left w:val="none" w:sz="0" w:space="0" w:color="auto"/>
        <w:bottom w:val="none" w:sz="0" w:space="0" w:color="auto"/>
        <w:right w:val="none" w:sz="0" w:space="0" w:color="auto"/>
      </w:divBdr>
    </w:div>
    <w:div w:id="128018142">
      <w:bodyDiv w:val="1"/>
      <w:marLeft w:val="0"/>
      <w:marRight w:val="0"/>
      <w:marTop w:val="0"/>
      <w:marBottom w:val="0"/>
      <w:divBdr>
        <w:top w:val="none" w:sz="0" w:space="0" w:color="auto"/>
        <w:left w:val="none" w:sz="0" w:space="0" w:color="auto"/>
        <w:bottom w:val="none" w:sz="0" w:space="0" w:color="auto"/>
        <w:right w:val="none" w:sz="0" w:space="0" w:color="auto"/>
      </w:divBdr>
    </w:div>
    <w:div w:id="128019209">
      <w:bodyDiv w:val="1"/>
      <w:marLeft w:val="0"/>
      <w:marRight w:val="0"/>
      <w:marTop w:val="0"/>
      <w:marBottom w:val="0"/>
      <w:divBdr>
        <w:top w:val="none" w:sz="0" w:space="0" w:color="auto"/>
        <w:left w:val="none" w:sz="0" w:space="0" w:color="auto"/>
        <w:bottom w:val="none" w:sz="0" w:space="0" w:color="auto"/>
        <w:right w:val="none" w:sz="0" w:space="0" w:color="auto"/>
      </w:divBdr>
    </w:div>
    <w:div w:id="128020247">
      <w:bodyDiv w:val="1"/>
      <w:marLeft w:val="0"/>
      <w:marRight w:val="0"/>
      <w:marTop w:val="0"/>
      <w:marBottom w:val="0"/>
      <w:divBdr>
        <w:top w:val="none" w:sz="0" w:space="0" w:color="auto"/>
        <w:left w:val="none" w:sz="0" w:space="0" w:color="auto"/>
        <w:bottom w:val="none" w:sz="0" w:space="0" w:color="auto"/>
        <w:right w:val="none" w:sz="0" w:space="0" w:color="auto"/>
      </w:divBdr>
    </w:div>
    <w:div w:id="128088700">
      <w:bodyDiv w:val="1"/>
      <w:marLeft w:val="0"/>
      <w:marRight w:val="0"/>
      <w:marTop w:val="0"/>
      <w:marBottom w:val="0"/>
      <w:divBdr>
        <w:top w:val="none" w:sz="0" w:space="0" w:color="auto"/>
        <w:left w:val="none" w:sz="0" w:space="0" w:color="auto"/>
        <w:bottom w:val="none" w:sz="0" w:space="0" w:color="auto"/>
        <w:right w:val="none" w:sz="0" w:space="0" w:color="auto"/>
      </w:divBdr>
    </w:div>
    <w:div w:id="128330357">
      <w:bodyDiv w:val="1"/>
      <w:marLeft w:val="0"/>
      <w:marRight w:val="0"/>
      <w:marTop w:val="0"/>
      <w:marBottom w:val="0"/>
      <w:divBdr>
        <w:top w:val="none" w:sz="0" w:space="0" w:color="auto"/>
        <w:left w:val="none" w:sz="0" w:space="0" w:color="auto"/>
        <w:bottom w:val="none" w:sz="0" w:space="0" w:color="auto"/>
        <w:right w:val="none" w:sz="0" w:space="0" w:color="auto"/>
      </w:divBdr>
    </w:div>
    <w:div w:id="128405141">
      <w:bodyDiv w:val="1"/>
      <w:marLeft w:val="0"/>
      <w:marRight w:val="0"/>
      <w:marTop w:val="0"/>
      <w:marBottom w:val="0"/>
      <w:divBdr>
        <w:top w:val="none" w:sz="0" w:space="0" w:color="auto"/>
        <w:left w:val="none" w:sz="0" w:space="0" w:color="auto"/>
        <w:bottom w:val="none" w:sz="0" w:space="0" w:color="auto"/>
        <w:right w:val="none" w:sz="0" w:space="0" w:color="auto"/>
      </w:divBdr>
    </w:div>
    <w:div w:id="128474717">
      <w:bodyDiv w:val="1"/>
      <w:marLeft w:val="0"/>
      <w:marRight w:val="0"/>
      <w:marTop w:val="0"/>
      <w:marBottom w:val="0"/>
      <w:divBdr>
        <w:top w:val="none" w:sz="0" w:space="0" w:color="auto"/>
        <w:left w:val="none" w:sz="0" w:space="0" w:color="auto"/>
        <w:bottom w:val="none" w:sz="0" w:space="0" w:color="auto"/>
        <w:right w:val="none" w:sz="0" w:space="0" w:color="auto"/>
      </w:divBdr>
    </w:div>
    <w:div w:id="128516986">
      <w:bodyDiv w:val="1"/>
      <w:marLeft w:val="0"/>
      <w:marRight w:val="0"/>
      <w:marTop w:val="0"/>
      <w:marBottom w:val="0"/>
      <w:divBdr>
        <w:top w:val="none" w:sz="0" w:space="0" w:color="auto"/>
        <w:left w:val="none" w:sz="0" w:space="0" w:color="auto"/>
        <w:bottom w:val="none" w:sz="0" w:space="0" w:color="auto"/>
        <w:right w:val="none" w:sz="0" w:space="0" w:color="auto"/>
      </w:divBdr>
    </w:div>
    <w:div w:id="128593284">
      <w:bodyDiv w:val="1"/>
      <w:marLeft w:val="0"/>
      <w:marRight w:val="0"/>
      <w:marTop w:val="0"/>
      <w:marBottom w:val="0"/>
      <w:divBdr>
        <w:top w:val="none" w:sz="0" w:space="0" w:color="auto"/>
        <w:left w:val="none" w:sz="0" w:space="0" w:color="auto"/>
        <w:bottom w:val="none" w:sz="0" w:space="0" w:color="auto"/>
        <w:right w:val="none" w:sz="0" w:space="0" w:color="auto"/>
      </w:divBdr>
    </w:div>
    <w:div w:id="128670366">
      <w:bodyDiv w:val="1"/>
      <w:marLeft w:val="0"/>
      <w:marRight w:val="0"/>
      <w:marTop w:val="0"/>
      <w:marBottom w:val="0"/>
      <w:divBdr>
        <w:top w:val="none" w:sz="0" w:space="0" w:color="auto"/>
        <w:left w:val="none" w:sz="0" w:space="0" w:color="auto"/>
        <w:bottom w:val="none" w:sz="0" w:space="0" w:color="auto"/>
        <w:right w:val="none" w:sz="0" w:space="0" w:color="auto"/>
      </w:divBdr>
    </w:div>
    <w:div w:id="128785859">
      <w:bodyDiv w:val="1"/>
      <w:marLeft w:val="0"/>
      <w:marRight w:val="0"/>
      <w:marTop w:val="0"/>
      <w:marBottom w:val="0"/>
      <w:divBdr>
        <w:top w:val="none" w:sz="0" w:space="0" w:color="auto"/>
        <w:left w:val="none" w:sz="0" w:space="0" w:color="auto"/>
        <w:bottom w:val="none" w:sz="0" w:space="0" w:color="auto"/>
        <w:right w:val="none" w:sz="0" w:space="0" w:color="auto"/>
      </w:divBdr>
    </w:div>
    <w:div w:id="128793383">
      <w:bodyDiv w:val="1"/>
      <w:marLeft w:val="0"/>
      <w:marRight w:val="0"/>
      <w:marTop w:val="0"/>
      <w:marBottom w:val="0"/>
      <w:divBdr>
        <w:top w:val="none" w:sz="0" w:space="0" w:color="auto"/>
        <w:left w:val="none" w:sz="0" w:space="0" w:color="auto"/>
        <w:bottom w:val="none" w:sz="0" w:space="0" w:color="auto"/>
        <w:right w:val="none" w:sz="0" w:space="0" w:color="auto"/>
      </w:divBdr>
    </w:div>
    <w:div w:id="128863317">
      <w:bodyDiv w:val="1"/>
      <w:marLeft w:val="0"/>
      <w:marRight w:val="0"/>
      <w:marTop w:val="0"/>
      <w:marBottom w:val="0"/>
      <w:divBdr>
        <w:top w:val="none" w:sz="0" w:space="0" w:color="auto"/>
        <w:left w:val="none" w:sz="0" w:space="0" w:color="auto"/>
        <w:bottom w:val="none" w:sz="0" w:space="0" w:color="auto"/>
        <w:right w:val="none" w:sz="0" w:space="0" w:color="auto"/>
      </w:divBdr>
    </w:div>
    <w:div w:id="128865577">
      <w:bodyDiv w:val="1"/>
      <w:marLeft w:val="0"/>
      <w:marRight w:val="0"/>
      <w:marTop w:val="0"/>
      <w:marBottom w:val="0"/>
      <w:divBdr>
        <w:top w:val="none" w:sz="0" w:space="0" w:color="auto"/>
        <w:left w:val="none" w:sz="0" w:space="0" w:color="auto"/>
        <w:bottom w:val="none" w:sz="0" w:space="0" w:color="auto"/>
        <w:right w:val="none" w:sz="0" w:space="0" w:color="auto"/>
      </w:divBdr>
    </w:div>
    <w:div w:id="128934521">
      <w:bodyDiv w:val="1"/>
      <w:marLeft w:val="0"/>
      <w:marRight w:val="0"/>
      <w:marTop w:val="0"/>
      <w:marBottom w:val="0"/>
      <w:divBdr>
        <w:top w:val="none" w:sz="0" w:space="0" w:color="auto"/>
        <w:left w:val="none" w:sz="0" w:space="0" w:color="auto"/>
        <w:bottom w:val="none" w:sz="0" w:space="0" w:color="auto"/>
        <w:right w:val="none" w:sz="0" w:space="0" w:color="auto"/>
      </w:divBdr>
    </w:div>
    <w:div w:id="128979764">
      <w:bodyDiv w:val="1"/>
      <w:marLeft w:val="0"/>
      <w:marRight w:val="0"/>
      <w:marTop w:val="0"/>
      <w:marBottom w:val="0"/>
      <w:divBdr>
        <w:top w:val="none" w:sz="0" w:space="0" w:color="auto"/>
        <w:left w:val="none" w:sz="0" w:space="0" w:color="auto"/>
        <w:bottom w:val="none" w:sz="0" w:space="0" w:color="auto"/>
        <w:right w:val="none" w:sz="0" w:space="0" w:color="auto"/>
      </w:divBdr>
    </w:div>
    <w:div w:id="128985079">
      <w:bodyDiv w:val="1"/>
      <w:marLeft w:val="0"/>
      <w:marRight w:val="0"/>
      <w:marTop w:val="0"/>
      <w:marBottom w:val="0"/>
      <w:divBdr>
        <w:top w:val="none" w:sz="0" w:space="0" w:color="auto"/>
        <w:left w:val="none" w:sz="0" w:space="0" w:color="auto"/>
        <w:bottom w:val="none" w:sz="0" w:space="0" w:color="auto"/>
        <w:right w:val="none" w:sz="0" w:space="0" w:color="auto"/>
      </w:divBdr>
    </w:div>
    <w:div w:id="129053554">
      <w:bodyDiv w:val="1"/>
      <w:marLeft w:val="0"/>
      <w:marRight w:val="0"/>
      <w:marTop w:val="0"/>
      <w:marBottom w:val="0"/>
      <w:divBdr>
        <w:top w:val="none" w:sz="0" w:space="0" w:color="auto"/>
        <w:left w:val="none" w:sz="0" w:space="0" w:color="auto"/>
        <w:bottom w:val="none" w:sz="0" w:space="0" w:color="auto"/>
        <w:right w:val="none" w:sz="0" w:space="0" w:color="auto"/>
      </w:divBdr>
    </w:div>
    <w:div w:id="129060139">
      <w:bodyDiv w:val="1"/>
      <w:marLeft w:val="0"/>
      <w:marRight w:val="0"/>
      <w:marTop w:val="0"/>
      <w:marBottom w:val="0"/>
      <w:divBdr>
        <w:top w:val="none" w:sz="0" w:space="0" w:color="auto"/>
        <w:left w:val="none" w:sz="0" w:space="0" w:color="auto"/>
        <w:bottom w:val="none" w:sz="0" w:space="0" w:color="auto"/>
        <w:right w:val="none" w:sz="0" w:space="0" w:color="auto"/>
      </w:divBdr>
    </w:div>
    <w:div w:id="129178556">
      <w:bodyDiv w:val="1"/>
      <w:marLeft w:val="0"/>
      <w:marRight w:val="0"/>
      <w:marTop w:val="0"/>
      <w:marBottom w:val="0"/>
      <w:divBdr>
        <w:top w:val="none" w:sz="0" w:space="0" w:color="auto"/>
        <w:left w:val="none" w:sz="0" w:space="0" w:color="auto"/>
        <w:bottom w:val="none" w:sz="0" w:space="0" w:color="auto"/>
        <w:right w:val="none" w:sz="0" w:space="0" w:color="auto"/>
      </w:divBdr>
    </w:div>
    <w:div w:id="129204078">
      <w:bodyDiv w:val="1"/>
      <w:marLeft w:val="0"/>
      <w:marRight w:val="0"/>
      <w:marTop w:val="0"/>
      <w:marBottom w:val="0"/>
      <w:divBdr>
        <w:top w:val="none" w:sz="0" w:space="0" w:color="auto"/>
        <w:left w:val="none" w:sz="0" w:space="0" w:color="auto"/>
        <w:bottom w:val="none" w:sz="0" w:space="0" w:color="auto"/>
        <w:right w:val="none" w:sz="0" w:space="0" w:color="auto"/>
      </w:divBdr>
    </w:div>
    <w:div w:id="129245825">
      <w:bodyDiv w:val="1"/>
      <w:marLeft w:val="0"/>
      <w:marRight w:val="0"/>
      <w:marTop w:val="0"/>
      <w:marBottom w:val="0"/>
      <w:divBdr>
        <w:top w:val="none" w:sz="0" w:space="0" w:color="auto"/>
        <w:left w:val="none" w:sz="0" w:space="0" w:color="auto"/>
        <w:bottom w:val="none" w:sz="0" w:space="0" w:color="auto"/>
        <w:right w:val="none" w:sz="0" w:space="0" w:color="auto"/>
      </w:divBdr>
    </w:div>
    <w:div w:id="129252861">
      <w:bodyDiv w:val="1"/>
      <w:marLeft w:val="0"/>
      <w:marRight w:val="0"/>
      <w:marTop w:val="0"/>
      <w:marBottom w:val="0"/>
      <w:divBdr>
        <w:top w:val="none" w:sz="0" w:space="0" w:color="auto"/>
        <w:left w:val="none" w:sz="0" w:space="0" w:color="auto"/>
        <w:bottom w:val="none" w:sz="0" w:space="0" w:color="auto"/>
        <w:right w:val="none" w:sz="0" w:space="0" w:color="auto"/>
      </w:divBdr>
    </w:div>
    <w:div w:id="129323590">
      <w:bodyDiv w:val="1"/>
      <w:marLeft w:val="0"/>
      <w:marRight w:val="0"/>
      <w:marTop w:val="0"/>
      <w:marBottom w:val="0"/>
      <w:divBdr>
        <w:top w:val="none" w:sz="0" w:space="0" w:color="auto"/>
        <w:left w:val="none" w:sz="0" w:space="0" w:color="auto"/>
        <w:bottom w:val="none" w:sz="0" w:space="0" w:color="auto"/>
        <w:right w:val="none" w:sz="0" w:space="0" w:color="auto"/>
      </w:divBdr>
    </w:div>
    <w:div w:id="129398917">
      <w:bodyDiv w:val="1"/>
      <w:marLeft w:val="0"/>
      <w:marRight w:val="0"/>
      <w:marTop w:val="0"/>
      <w:marBottom w:val="0"/>
      <w:divBdr>
        <w:top w:val="none" w:sz="0" w:space="0" w:color="auto"/>
        <w:left w:val="none" w:sz="0" w:space="0" w:color="auto"/>
        <w:bottom w:val="none" w:sz="0" w:space="0" w:color="auto"/>
        <w:right w:val="none" w:sz="0" w:space="0" w:color="auto"/>
      </w:divBdr>
    </w:div>
    <w:div w:id="129516700">
      <w:bodyDiv w:val="1"/>
      <w:marLeft w:val="0"/>
      <w:marRight w:val="0"/>
      <w:marTop w:val="0"/>
      <w:marBottom w:val="0"/>
      <w:divBdr>
        <w:top w:val="none" w:sz="0" w:space="0" w:color="auto"/>
        <w:left w:val="none" w:sz="0" w:space="0" w:color="auto"/>
        <w:bottom w:val="none" w:sz="0" w:space="0" w:color="auto"/>
        <w:right w:val="none" w:sz="0" w:space="0" w:color="auto"/>
      </w:divBdr>
    </w:div>
    <w:div w:id="129520494">
      <w:bodyDiv w:val="1"/>
      <w:marLeft w:val="0"/>
      <w:marRight w:val="0"/>
      <w:marTop w:val="0"/>
      <w:marBottom w:val="0"/>
      <w:divBdr>
        <w:top w:val="none" w:sz="0" w:space="0" w:color="auto"/>
        <w:left w:val="none" w:sz="0" w:space="0" w:color="auto"/>
        <w:bottom w:val="none" w:sz="0" w:space="0" w:color="auto"/>
        <w:right w:val="none" w:sz="0" w:space="0" w:color="auto"/>
      </w:divBdr>
    </w:div>
    <w:div w:id="129639132">
      <w:bodyDiv w:val="1"/>
      <w:marLeft w:val="0"/>
      <w:marRight w:val="0"/>
      <w:marTop w:val="0"/>
      <w:marBottom w:val="0"/>
      <w:divBdr>
        <w:top w:val="none" w:sz="0" w:space="0" w:color="auto"/>
        <w:left w:val="none" w:sz="0" w:space="0" w:color="auto"/>
        <w:bottom w:val="none" w:sz="0" w:space="0" w:color="auto"/>
        <w:right w:val="none" w:sz="0" w:space="0" w:color="auto"/>
      </w:divBdr>
    </w:div>
    <w:div w:id="129792345">
      <w:bodyDiv w:val="1"/>
      <w:marLeft w:val="0"/>
      <w:marRight w:val="0"/>
      <w:marTop w:val="0"/>
      <w:marBottom w:val="0"/>
      <w:divBdr>
        <w:top w:val="none" w:sz="0" w:space="0" w:color="auto"/>
        <w:left w:val="none" w:sz="0" w:space="0" w:color="auto"/>
        <w:bottom w:val="none" w:sz="0" w:space="0" w:color="auto"/>
        <w:right w:val="none" w:sz="0" w:space="0" w:color="auto"/>
      </w:divBdr>
    </w:div>
    <w:div w:id="130248729">
      <w:bodyDiv w:val="1"/>
      <w:marLeft w:val="0"/>
      <w:marRight w:val="0"/>
      <w:marTop w:val="0"/>
      <w:marBottom w:val="0"/>
      <w:divBdr>
        <w:top w:val="none" w:sz="0" w:space="0" w:color="auto"/>
        <w:left w:val="none" w:sz="0" w:space="0" w:color="auto"/>
        <w:bottom w:val="none" w:sz="0" w:space="0" w:color="auto"/>
        <w:right w:val="none" w:sz="0" w:space="0" w:color="auto"/>
      </w:divBdr>
    </w:div>
    <w:div w:id="130290561">
      <w:bodyDiv w:val="1"/>
      <w:marLeft w:val="0"/>
      <w:marRight w:val="0"/>
      <w:marTop w:val="0"/>
      <w:marBottom w:val="0"/>
      <w:divBdr>
        <w:top w:val="none" w:sz="0" w:space="0" w:color="auto"/>
        <w:left w:val="none" w:sz="0" w:space="0" w:color="auto"/>
        <w:bottom w:val="none" w:sz="0" w:space="0" w:color="auto"/>
        <w:right w:val="none" w:sz="0" w:space="0" w:color="auto"/>
      </w:divBdr>
    </w:div>
    <w:div w:id="130293105">
      <w:bodyDiv w:val="1"/>
      <w:marLeft w:val="0"/>
      <w:marRight w:val="0"/>
      <w:marTop w:val="0"/>
      <w:marBottom w:val="0"/>
      <w:divBdr>
        <w:top w:val="none" w:sz="0" w:space="0" w:color="auto"/>
        <w:left w:val="none" w:sz="0" w:space="0" w:color="auto"/>
        <w:bottom w:val="none" w:sz="0" w:space="0" w:color="auto"/>
        <w:right w:val="none" w:sz="0" w:space="0" w:color="auto"/>
      </w:divBdr>
    </w:div>
    <w:div w:id="130367133">
      <w:bodyDiv w:val="1"/>
      <w:marLeft w:val="0"/>
      <w:marRight w:val="0"/>
      <w:marTop w:val="0"/>
      <w:marBottom w:val="0"/>
      <w:divBdr>
        <w:top w:val="none" w:sz="0" w:space="0" w:color="auto"/>
        <w:left w:val="none" w:sz="0" w:space="0" w:color="auto"/>
        <w:bottom w:val="none" w:sz="0" w:space="0" w:color="auto"/>
        <w:right w:val="none" w:sz="0" w:space="0" w:color="auto"/>
      </w:divBdr>
    </w:div>
    <w:div w:id="130488049">
      <w:bodyDiv w:val="1"/>
      <w:marLeft w:val="0"/>
      <w:marRight w:val="0"/>
      <w:marTop w:val="0"/>
      <w:marBottom w:val="0"/>
      <w:divBdr>
        <w:top w:val="none" w:sz="0" w:space="0" w:color="auto"/>
        <w:left w:val="none" w:sz="0" w:space="0" w:color="auto"/>
        <w:bottom w:val="none" w:sz="0" w:space="0" w:color="auto"/>
        <w:right w:val="none" w:sz="0" w:space="0" w:color="auto"/>
      </w:divBdr>
    </w:div>
    <w:div w:id="130632824">
      <w:bodyDiv w:val="1"/>
      <w:marLeft w:val="0"/>
      <w:marRight w:val="0"/>
      <w:marTop w:val="0"/>
      <w:marBottom w:val="0"/>
      <w:divBdr>
        <w:top w:val="none" w:sz="0" w:space="0" w:color="auto"/>
        <w:left w:val="none" w:sz="0" w:space="0" w:color="auto"/>
        <w:bottom w:val="none" w:sz="0" w:space="0" w:color="auto"/>
        <w:right w:val="none" w:sz="0" w:space="0" w:color="auto"/>
      </w:divBdr>
    </w:div>
    <w:div w:id="130749748">
      <w:bodyDiv w:val="1"/>
      <w:marLeft w:val="0"/>
      <w:marRight w:val="0"/>
      <w:marTop w:val="0"/>
      <w:marBottom w:val="0"/>
      <w:divBdr>
        <w:top w:val="none" w:sz="0" w:space="0" w:color="auto"/>
        <w:left w:val="none" w:sz="0" w:space="0" w:color="auto"/>
        <w:bottom w:val="none" w:sz="0" w:space="0" w:color="auto"/>
        <w:right w:val="none" w:sz="0" w:space="0" w:color="auto"/>
      </w:divBdr>
    </w:div>
    <w:div w:id="130757714">
      <w:bodyDiv w:val="1"/>
      <w:marLeft w:val="0"/>
      <w:marRight w:val="0"/>
      <w:marTop w:val="0"/>
      <w:marBottom w:val="0"/>
      <w:divBdr>
        <w:top w:val="none" w:sz="0" w:space="0" w:color="auto"/>
        <w:left w:val="none" w:sz="0" w:space="0" w:color="auto"/>
        <w:bottom w:val="none" w:sz="0" w:space="0" w:color="auto"/>
        <w:right w:val="none" w:sz="0" w:space="0" w:color="auto"/>
      </w:divBdr>
    </w:div>
    <w:div w:id="130830961">
      <w:bodyDiv w:val="1"/>
      <w:marLeft w:val="0"/>
      <w:marRight w:val="0"/>
      <w:marTop w:val="0"/>
      <w:marBottom w:val="0"/>
      <w:divBdr>
        <w:top w:val="none" w:sz="0" w:space="0" w:color="auto"/>
        <w:left w:val="none" w:sz="0" w:space="0" w:color="auto"/>
        <w:bottom w:val="none" w:sz="0" w:space="0" w:color="auto"/>
        <w:right w:val="none" w:sz="0" w:space="0" w:color="auto"/>
      </w:divBdr>
    </w:div>
    <w:div w:id="130900509">
      <w:bodyDiv w:val="1"/>
      <w:marLeft w:val="0"/>
      <w:marRight w:val="0"/>
      <w:marTop w:val="0"/>
      <w:marBottom w:val="0"/>
      <w:divBdr>
        <w:top w:val="none" w:sz="0" w:space="0" w:color="auto"/>
        <w:left w:val="none" w:sz="0" w:space="0" w:color="auto"/>
        <w:bottom w:val="none" w:sz="0" w:space="0" w:color="auto"/>
        <w:right w:val="none" w:sz="0" w:space="0" w:color="auto"/>
      </w:divBdr>
    </w:div>
    <w:div w:id="130943969">
      <w:bodyDiv w:val="1"/>
      <w:marLeft w:val="0"/>
      <w:marRight w:val="0"/>
      <w:marTop w:val="0"/>
      <w:marBottom w:val="0"/>
      <w:divBdr>
        <w:top w:val="none" w:sz="0" w:space="0" w:color="auto"/>
        <w:left w:val="none" w:sz="0" w:space="0" w:color="auto"/>
        <w:bottom w:val="none" w:sz="0" w:space="0" w:color="auto"/>
        <w:right w:val="none" w:sz="0" w:space="0" w:color="auto"/>
      </w:divBdr>
    </w:div>
    <w:div w:id="130948553">
      <w:bodyDiv w:val="1"/>
      <w:marLeft w:val="0"/>
      <w:marRight w:val="0"/>
      <w:marTop w:val="0"/>
      <w:marBottom w:val="0"/>
      <w:divBdr>
        <w:top w:val="none" w:sz="0" w:space="0" w:color="auto"/>
        <w:left w:val="none" w:sz="0" w:space="0" w:color="auto"/>
        <w:bottom w:val="none" w:sz="0" w:space="0" w:color="auto"/>
        <w:right w:val="none" w:sz="0" w:space="0" w:color="auto"/>
      </w:divBdr>
    </w:div>
    <w:div w:id="131018320">
      <w:bodyDiv w:val="1"/>
      <w:marLeft w:val="0"/>
      <w:marRight w:val="0"/>
      <w:marTop w:val="0"/>
      <w:marBottom w:val="0"/>
      <w:divBdr>
        <w:top w:val="none" w:sz="0" w:space="0" w:color="auto"/>
        <w:left w:val="none" w:sz="0" w:space="0" w:color="auto"/>
        <w:bottom w:val="none" w:sz="0" w:space="0" w:color="auto"/>
        <w:right w:val="none" w:sz="0" w:space="0" w:color="auto"/>
      </w:divBdr>
    </w:div>
    <w:div w:id="131093974">
      <w:bodyDiv w:val="1"/>
      <w:marLeft w:val="0"/>
      <w:marRight w:val="0"/>
      <w:marTop w:val="0"/>
      <w:marBottom w:val="0"/>
      <w:divBdr>
        <w:top w:val="none" w:sz="0" w:space="0" w:color="auto"/>
        <w:left w:val="none" w:sz="0" w:space="0" w:color="auto"/>
        <w:bottom w:val="none" w:sz="0" w:space="0" w:color="auto"/>
        <w:right w:val="none" w:sz="0" w:space="0" w:color="auto"/>
      </w:divBdr>
    </w:div>
    <w:div w:id="131141197">
      <w:bodyDiv w:val="1"/>
      <w:marLeft w:val="0"/>
      <w:marRight w:val="0"/>
      <w:marTop w:val="0"/>
      <w:marBottom w:val="0"/>
      <w:divBdr>
        <w:top w:val="none" w:sz="0" w:space="0" w:color="auto"/>
        <w:left w:val="none" w:sz="0" w:space="0" w:color="auto"/>
        <w:bottom w:val="none" w:sz="0" w:space="0" w:color="auto"/>
        <w:right w:val="none" w:sz="0" w:space="0" w:color="auto"/>
      </w:divBdr>
    </w:div>
    <w:div w:id="131220487">
      <w:bodyDiv w:val="1"/>
      <w:marLeft w:val="0"/>
      <w:marRight w:val="0"/>
      <w:marTop w:val="0"/>
      <w:marBottom w:val="0"/>
      <w:divBdr>
        <w:top w:val="none" w:sz="0" w:space="0" w:color="auto"/>
        <w:left w:val="none" w:sz="0" w:space="0" w:color="auto"/>
        <w:bottom w:val="none" w:sz="0" w:space="0" w:color="auto"/>
        <w:right w:val="none" w:sz="0" w:space="0" w:color="auto"/>
      </w:divBdr>
    </w:div>
    <w:div w:id="131221187">
      <w:bodyDiv w:val="1"/>
      <w:marLeft w:val="0"/>
      <w:marRight w:val="0"/>
      <w:marTop w:val="0"/>
      <w:marBottom w:val="0"/>
      <w:divBdr>
        <w:top w:val="none" w:sz="0" w:space="0" w:color="auto"/>
        <w:left w:val="none" w:sz="0" w:space="0" w:color="auto"/>
        <w:bottom w:val="none" w:sz="0" w:space="0" w:color="auto"/>
        <w:right w:val="none" w:sz="0" w:space="0" w:color="auto"/>
      </w:divBdr>
    </w:div>
    <w:div w:id="131405606">
      <w:bodyDiv w:val="1"/>
      <w:marLeft w:val="0"/>
      <w:marRight w:val="0"/>
      <w:marTop w:val="0"/>
      <w:marBottom w:val="0"/>
      <w:divBdr>
        <w:top w:val="none" w:sz="0" w:space="0" w:color="auto"/>
        <w:left w:val="none" w:sz="0" w:space="0" w:color="auto"/>
        <w:bottom w:val="none" w:sz="0" w:space="0" w:color="auto"/>
        <w:right w:val="none" w:sz="0" w:space="0" w:color="auto"/>
      </w:divBdr>
    </w:div>
    <w:div w:id="131412125">
      <w:bodyDiv w:val="1"/>
      <w:marLeft w:val="0"/>
      <w:marRight w:val="0"/>
      <w:marTop w:val="0"/>
      <w:marBottom w:val="0"/>
      <w:divBdr>
        <w:top w:val="none" w:sz="0" w:space="0" w:color="auto"/>
        <w:left w:val="none" w:sz="0" w:space="0" w:color="auto"/>
        <w:bottom w:val="none" w:sz="0" w:space="0" w:color="auto"/>
        <w:right w:val="none" w:sz="0" w:space="0" w:color="auto"/>
      </w:divBdr>
    </w:div>
    <w:div w:id="131413646">
      <w:bodyDiv w:val="1"/>
      <w:marLeft w:val="0"/>
      <w:marRight w:val="0"/>
      <w:marTop w:val="0"/>
      <w:marBottom w:val="0"/>
      <w:divBdr>
        <w:top w:val="none" w:sz="0" w:space="0" w:color="auto"/>
        <w:left w:val="none" w:sz="0" w:space="0" w:color="auto"/>
        <w:bottom w:val="none" w:sz="0" w:space="0" w:color="auto"/>
        <w:right w:val="none" w:sz="0" w:space="0" w:color="auto"/>
      </w:divBdr>
    </w:div>
    <w:div w:id="131487633">
      <w:bodyDiv w:val="1"/>
      <w:marLeft w:val="0"/>
      <w:marRight w:val="0"/>
      <w:marTop w:val="0"/>
      <w:marBottom w:val="0"/>
      <w:divBdr>
        <w:top w:val="none" w:sz="0" w:space="0" w:color="auto"/>
        <w:left w:val="none" w:sz="0" w:space="0" w:color="auto"/>
        <w:bottom w:val="none" w:sz="0" w:space="0" w:color="auto"/>
        <w:right w:val="none" w:sz="0" w:space="0" w:color="auto"/>
      </w:divBdr>
    </w:div>
    <w:div w:id="131555636">
      <w:bodyDiv w:val="1"/>
      <w:marLeft w:val="0"/>
      <w:marRight w:val="0"/>
      <w:marTop w:val="0"/>
      <w:marBottom w:val="0"/>
      <w:divBdr>
        <w:top w:val="none" w:sz="0" w:space="0" w:color="auto"/>
        <w:left w:val="none" w:sz="0" w:space="0" w:color="auto"/>
        <w:bottom w:val="none" w:sz="0" w:space="0" w:color="auto"/>
        <w:right w:val="none" w:sz="0" w:space="0" w:color="auto"/>
      </w:divBdr>
    </w:div>
    <w:div w:id="131599203">
      <w:bodyDiv w:val="1"/>
      <w:marLeft w:val="0"/>
      <w:marRight w:val="0"/>
      <w:marTop w:val="0"/>
      <w:marBottom w:val="0"/>
      <w:divBdr>
        <w:top w:val="none" w:sz="0" w:space="0" w:color="auto"/>
        <w:left w:val="none" w:sz="0" w:space="0" w:color="auto"/>
        <w:bottom w:val="none" w:sz="0" w:space="0" w:color="auto"/>
        <w:right w:val="none" w:sz="0" w:space="0" w:color="auto"/>
      </w:divBdr>
    </w:div>
    <w:div w:id="131600672">
      <w:bodyDiv w:val="1"/>
      <w:marLeft w:val="0"/>
      <w:marRight w:val="0"/>
      <w:marTop w:val="0"/>
      <w:marBottom w:val="0"/>
      <w:divBdr>
        <w:top w:val="none" w:sz="0" w:space="0" w:color="auto"/>
        <w:left w:val="none" w:sz="0" w:space="0" w:color="auto"/>
        <w:bottom w:val="none" w:sz="0" w:space="0" w:color="auto"/>
        <w:right w:val="none" w:sz="0" w:space="0" w:color="auto"/>
      </w:divBdr>
    </w:div>
    <w:div w:id="131676507">
      <w:bodyDiv w:val="1"/>
      <w:marLeft w:val="0"/>
      <w:marRight w:val="0"/>
      <w:marTop w:val="0"/>
      <w:marBottom w:val="0"/>
      <w:divBdr>
        <w:top w:val="none" w:sz="0" w:space="0" w:color="auto"/>
        <w:left w:val="none" w:sz="0" w:space="0" w:color="auto"/>
        <w:bottom w:val="none" w:sz="0" w:space="0" w:color="auto"/>
        <w:right w:val="none" w:sz="0" w:space="0" w:color="auto"/>
      </w:divBdr>
    </w:div>
    <w:div w:id="131750908">
      <w:bodyDiv w:val="1"/>
      <w:marLeft w:val="0"/>
      <w:marRight w:val="0"/>
      <w:marTop w:val="0"/>
      <w:marBottom w:val="0"/>
      <w:divBdr>
        <w:top w:val="none" w:sz="0" w:space="0" w:color="auto"/>
        <w:left w:val="none" w:sz="0" w:space="0" w:color="auto"/>
        <w:bottom w:val="none" w:sz="0" w:space="0" w:color="auto"/>
        <w:right w:val="none" w:sz="0" w:space="0" w:color="auto"/>
      </w:divBdr>
    </w:div>
    <w:div w:id="131798547">
      <w:bodyDiv w:val="1"/>
      <w:marLeft w:val="0"/>
      <w:marRight w:val="0"/>
      <w:marTop w:val="0"/>
      <w:marBottom w:val="0"/>
      <w:divBdr>
        <w:top w:val="none" w:sz="0" w:space="0" w:color="auto"/>
        <w:left w:val="none" w:sz="0" w:space="0" w:color="auto"/>
        <w:bottom w:val="none" w:sz="0" w:space="0" w:color="auto"/>
        <w:right w:val="none" w:sz="0" w:space="0" w:color="auto"/>
      </w:divBdr>
    </w:div>
    <w:div w:id="131943737">
      <w:bodyDiv w:val="1"/>
      <w:marLeft w:val="0"/>
      <w:marRight w:val="0"/>
      <w:marTop w:val="0"/>
      <w:marBottom w:val="0"/>
      <w:divBdr>
        <w:top w:val="none" w:sz="0" w:space="0" w:color="auto"/>
        <w:left w:val="none" w:sz="0" w:space="0" w:color="auto"/>
        <w:bottom w:val="none" w:sz="0" w:space="0" w:color="auto"/>
        <w:right w:val="none" w:sz="0" w:space="0" w:color="auto"/>
      </w:divBdr>
    </w:div>
    <w:div w:id="131948002">
      <w:bodyDiv w:val="1"/>
      <w:marLeft w:val="0"/>
      <w:marRight w:val="0"/>
      <w:marTop w:val="0"/>
      <w:marBottom w:val="0"/>
      <w:divBdr>
        <w:top w:val="none" w:sz="0" w:space="0" w:color="auto"/>
        <w:left w:val="none" w:sz="0" w:space="0" w:color="auto"/>
        <w:bottom w:val="none" w:sz="0" w:space="0" w:color="auto"/>
        <w:right w:val="none" w:sz="0" w:space="0" w:color="auto"/>
      </w:divBdr>
    </w:div>
    <w:div w:id="131990250">
      <w:bodyDiv w:val="1"/>
      <w:marLeft w:val="0"/>
      <w:marRight w:val="0"/>
      <w:marTop w:val="0"/>
      <w:marBottom w:val="0"/>
      <w:divBdr>
        <w:top w:val="none" w:sz="0" w:space="0" w:color="auto"/>
        <w:left w:val="none" w:sz="0" w:space="0" w:color="auto"/>
        <w:bottom w:val="none" w:sz="0" w:space="0" w:color="auto"/>
        <w:right w:val="none" w:sz="0" w:space="0" w:color="auto"/>
      </w:divBdr>
    </w:div>
    <w:div w:id="132260898">
      <w:bodyDiv w:val="1"/>
      <w:marLeft w:val="0"/>
      <w:marRight w:val="0"/>
      <w:marTop w:val="0"/>
      <w:marBottom w:val="0"/>
      <w:divBdr>
        <w:top w:val="none" w:sz="0" w:space="0" w:color="auto"/>
        <w:left w:val="none" w:sz="0" w:space="0" w:color="auto"/>
        <w:bottom w:val="none" w:sz="0" w:space="0" w:color="auto"/>
        <w:right w:val="none" w:sz="0" w:space="0" w:color="auto"/>
      </w:divBdr>
    </w:div>
    <w:div w:id="132407949">
      <w:bodyDiv w:val="1"/>
      <w:marLeft w:val="0"/>
      <w:marRight w:val="0"/>
      <w:marTop w:val="0"/>
      <w:marBottom w:val="0"/>
      <w:divBdr>
        <w:top w:val="none" w:sz="0" w:space="0" w:color="auto"/>
        <w:left w:val="none" w:sz="0" w:space="0" w:color="auto"/>
        <w:bottom w:val="none" w:sz="0" w:space="0" w:color="auto"/>
        <w:right w:val="none" w:sz="0" w:space="0" w:color="auto"/>
      </w:divBdr>
    </w:div>
    <w:div w:id="132413351">
      <w:bodyDiv w:val="1"/>
      <w:marLeft w:val="0"/>
      <w:marRight w:val="0"/>
      <w:marTop w:val="0"/>
      <w:marBottom w:val="0"/>
      <w:divBdr>
        <w:top w:val="none" w:sz="0" w:space="0" w:color="auto"/>
        <w:left w:val="none" w:sz="0" w:space="0" w:color="auto"/>
        <w:bottom w:val="none" w:sz="0" w:space="0" w:color="auto"/>
        <w:right w:val="none" w:sz="0" w:space="0" w:color="auto"/>
      </w:divBdr>
    </w:div>
    <w:div w:id="132480161">
      <w:bodyDiv w:val="1"/>
      <w:marLeft w:val="0"/>
      <w:marRight w:val="0"/>
      <w:marTop w:val="0"/>
      <w:marBottom w:val="0"/>
      <w:divBdr>
        <w:top w:val="none" w:sz="0" w:space="0" w:color="auto"/>
        <w:left w:val="none" w:sz="0" w:space="0" w:color="auto"/>
        <w:bottom w:val="none" w:sz="0" w:space="0" w:color="auto"/>
        <w:right w:val="none" w:sz="0" w:space="0" w:color="auto"/>
      </w:divBdr>
    </w:div>
    <w:div w:id="132600092">
      <w:bodyDiv w:val="1"/>
      <w:marLeft w:val="0"/>
      <w:marRight w:val="0"/>
      <w:marTop w:val="0"/>
      <w:marBottom w:val="0"/>
      <w:divBdr>
        <w:top w:val="none" w:sz="0" w:space="0" w:color="auto"/>
        <w:left w:val="none" w:sz="0" w:space="0" w:color="auto"/>
        <w:bottom w:val="none" w:sz="0" w:space="0" w:color="auto"/>
        <w:right w:val="none" w:sz="0" w:space="0" w:color="auto"/>
      </w:divBdr>
    </w:div>
    <w:div w:id="132721068">
      <w:bodyDiv w:val="1"/>
      <w:marLeft w:val="0"/>
      <w:marRight w:val="0"/>
      <w:marTop w:val="0"/>
      <w:marBottom w:val="0"/>
      <w:divBdr>
        <w:top w:val="none" w:sz="0" w:space="0" w:color="auto"/>
        <w:left w:val="none" w:sz="0" w:space="0" w:color="auto"/>
        <w:bottom w:val="none" w:sz="0" w:space="0" w:color="auto"/>
        <w:right w:val="none" w:sz="0" w:space="0" w:color="auto"/>
      </w:divBdr>
    </w:div>
    <w:div w:id="132791566">
      <w:bodyDiv w:val="1"/>
      <w:marLeft w:val="0"/>
      <w:marRight w:val="0"/>
      <w:marTop w:val="0"/>
      <w:marBottom w:val="0"/>
      <w:divBdr>
        <w:top w:val="none" w:sz="0" w:space="0" w:color="auto"/>
        <w:left w:val="none" w:sz="0" w:space="0" w:color="auto"/>
        <w:bottom w:val="none" w:sz="0" w:space="0" w:color="auto"/>
        <w:right w:val="none" w:sz="0" w:space="0" w:color="auto"/>
      </w:divBdr>
    </w:div>
    <w:div w:id="132868947">
      <w:bodyDiv w:val="1"/>
      <w:marLeft w:val="0"/>
      <w:marRight w:val="0"/>
      <w:marTop w:val="0"/>
      <w:marBottom w:val="0"/>
      <w:divBdr>
        <w:top w:val="none" w:sz="0" w:space="0" w:color="auto"/>
        <w:left w:val="none" w:sz="0" w:space="0" w:color="auto"/>
        <w:bottom w:val="none" w:sz="0" w:space="0" w:color="auto"/>
        <w:right w:val="none" w:sz="0" w:space="0" w:color="auto"/>
      </w:divBdr>
    </w:div>
    <w:div w:id="132873182">
      <w:bodyDiv w:val="1"/>
      <w:marLeft w:val="0"/>
      <w:marRight w:val="0"/>
      <w:marTop w:val="0"/>
      <w:marBottom w:val="0"/>
      <w:divBdr>
        <w:top w:val="none" w:sz="0" w:space="0" w:color="auto"/>
        <w:left w:val="none" w:sz="0" w:space="0" w:color="auto"/>
        <w:bottom w:val="none" w:sz="0" w:space="0" w:color="auto"/>
        <w:right w:val="none" w:sz="0" w:space="0" w:color="auto"/>
      </w:divBdr>
    </w:div>
    <w:div w:id="132984162">
      <w:bodyDiv w:val="1"/>
      <w:marLeft w:val="0"/>
      <w:marRight w:val="0"/>
      <w:marTop w:val="0"/>
      <w:marBottom w:val="0"/>
      <w:divBdr>
        <w:top w:val="none" w:sz="0" w:space="0" w:color="auto"/>
        <w:left w:val="none" w:sz="0" w:space="0" w:color="auto"/>
        <w:bottom w:val="none" w:sz="0" w:space="0" w:color="auto"/>
        <w:right w:val="none" w:sz="0" w:space="0" w:color="auto"/>
      </w:divBdr>
    </w:div>
    <w:div w:id="133104941">
      <w:bodyDiv w:val="1"/>
      <w:marLeft w:val="0"/>
      <w:marRight w:val="0"/>
      <w:marTop w:val="0"/>
      <w:marBottom w:val="0"/>
      <w:divBdr>
        <w:top w:val="none" w:sz="0" w:space="0" w:color="auto"/>
        <w:left w:val="none" w:sz="0" w:space="0" w:color="auto"/>
        <w:bottom w:val="none" w:sz="0" w:space="0" w:color="auto"/>
        <w:right w:val="none" w:sz="0" w:space="0" w:color="auto"/>
      </w:divBdr>
    </w:div>
    <w:div w:id="133105469">
      <w:bodyDiv w:val="1"/>
      <w:marLeft w:val="0"/>
      <w:marRight w:val="0"/>
      <w:marTop w:val="0"/>
      <w:marBottom w:val="0"/>
      <w:divBdr>
        <w:top w:val="none" w:sz="0" w:space="0" w:color="auto"/>
        <w:left w:val="none" w:sz="0" w:space="0" w:color="auto"/>
        <w:bottom w:val="none" w:sz="0" w:space="0" w:color="auto"/>
        <w:right w:val="none" w:sz="0" w:space="0" w:color="auto"/>
      </w:divBdr>
    </w:div>
    <w:div w:id="133108971">
      <w:bodyDiv w:val="1"/>
      <w:marLeft w:val="0"/>
      <w:marRight w:val="0"/>
      <w:marTop w:val="0"/>
      <w:marBottom w:val="0"/>
      <w:divBdr>
        <w:top w:val="none" w:sz="0" w:space="0" w:color="auto"/>
        <w:left w:val="none" w:sz="0" w:space="0" w:color="auto"/>
        <w:bottom w:val="none" w:sz="0" w:space="0" w:color="auto"/>
        <w:right w:val="none" w:sz="0" w:space="0" w:color="auto"/>
      </w:divBdr>
    </w:div>
    <w:div w:id="133186250">
      <w:bodyDiv w:val="1"/>
      <w:marLeft w:val="0"/>
      <w:marRight w:val="0"/>
      <w:marTop w:val="0"/>
      <w:marBottom w:val="0"/>
      <w:divBdr>
        <w:top w:val="none" w:sz="0" w:space="0" w:color="auto"/>
        <w:left w:val="none" w:sz="0" w:space="0" w:color="auto"/>
        <w:bottom w:val="none" w:sz="0" w:space="0" w:color="auto"/>
        <w:right w:val="none" w:sz="0" w:space="0" w:color="auto"/>
      </w:divBdr>
    </w:div>
    <w:div w:id="133253044">
      <w:bodyDiv w:val="1"/>
      <w:marLeft w:val="0"/>
      <w:marRight w:val="0"/>
      <w:marTop w:val="0"/>
      <w:marBottom w:val="0"/>
      <w:divBdr>
        <w:top w:val="none" w:sz="0" w:space="0" w:color="auto"/>
        <w:left w:val="none" w:sz="0" w:space="0" w:color="auto"/>
        <w:bottom w:val="none" w:sz="0" w:space="0" w:color="auto"/>
        <w:right w:val="none" w:sz="0" w:space="0" w:color="auto"/>
      </w:divBdr>
    </w:div>
    <w:div w:id="133304689">
      <w:bodyDiv w:val="1"/>
      <w:marLeft w:val="0"/>
      <w:marRight w:val="0"/>
      <w:marTop w:val="0"/>
      <w:marBottom w:val="0"/>
      <w:divBdr>
        <w:top w:val="none" w:sz="0" w:space="0" w:color="auto"/>
        <w:left w:val="none" w:sz="0" w:space="0" w:color="auto"/>
        <w:bottom w:val="none" w:sz="0" w:space="0" w:color="auto"/>
        <w:right w:val="none" w:sz="0" w:space="0" w:color="auto"/>
      </w:divBdr>
    </w:div>
    <w:div w:id="133376508">
      <w:bodyDiv w:val="1"/>
      <w:marLeft w:val="0"/>
      <w:marRight w:val="0"/>
      <w:marTop w:val="0"/>
      <w:marBottom w:val="0"/>
      <w:divBdr>
        <w:top w:val="none" w:sz="0" w:space="0" w:color="auto"/>
        <w:left w:val="none" w:sz="0" w:space="0" w:color="auto"/>
        <w:bottom w:val="none" w:sz="0" w:space="0" w:color="auto"/>
        <w:right w:val="none" w:sz="0" w:space="0" w:color="auto"/>
      </w:divBdr>
    </w:div>
    <w:div w:id="133378535">
      <w:bodyDiv w:val="1"/>
      <w:marLeft w:val="0"/>
      <w:marRight w:val="0"/>
      <w:marTop w:val="0"/>
      <w:marBottom w:val="0"/>
      <w:divBdr>
        <w:top w:val="none" w:sz="0" w:space="0" w:color="auto"/>
        <w:left w:val="none" w:sz="0" w:space="0" w:color="auto"/>
        <w:bottom w:val="none" w:sz="0" w:space="0" w:color="auto"/>
        <w:right w:val="none" w:sz="0" w:space="0" w:color="auto"/>
      </w:divBdr>
    </w:div>
    <w:div w:id="133453761">
      <w:bodyDiv w:val="1"/>
      <w:marLeft w:val="0"/>
      <w:marRight w:val="0"/>
      <w:marTop w:val="0"/>
      <w:marBottom w:val="0"/>
      <w:divBdr>
        <w:top w:val="none" w:sz="0" w:space="0" w:color="auto"/>
        <w:left w:val="none" w:sz="0" w:space="0" w:color="auto"/>
        <w:bottom w:val="none" w:sz="0" w:space="0" w:color="auto"/>
        <w:right w:val="none" w:sz="0" w:space="0" w:color="auto"/>
      </w:divBdr>
    </w:div>
    <w:div w:id="133455163">
      <w:bodyDiv w:val="1"/>
      <w:marLeft w:val="0"/>
      <w:marRight w:val="0"/>
      <w:marTop w:val="0"/>
      <w:marBottom w:val="0"/>
      <w:divBdr>
        <w:top w:val="none" w:sz="0" w:space="0" w:color="auto"/>
        <w:left w:val="none" w:sz="0" w:space="0" w:color="auto"/>
        <w:bottom w:val="none" w:sz="0" w:space="0" w:color="auto"/>
        <w:right w:val="none" w:sz="0" w:space="0" w:color="auto"/>
      </w:divBdr>
    </w:div>
    <w:div w:id="133521572">
      <w:bodyDiv w:val="1"/>
      <w:marLeft w:val="0"/>
      <w:marRight w:val="0"/>
      <w:marTop w:val="0"/>
      <w:marBottom w:val="0"/>
      <w:divBdr>
        <w:top w:val="none" w:sz="0" w:space="0" w:color="auto"/>
        <w:left w:val="none" w:sz="0" w:space="0" w:color="auto"/>
        <w:bottom w:val="none" w:sz="0" w:space="0" w:color="auto"/>
        <w:right w:val="none" w:sz="0" w:space="0" w:color="auto"/>
      </w:divBdr>
    </w:div>
    <w:div w:id="133566599">
      <w:bodyDiv w:val="1"/>
      <w:marLeft w:val="0"/>
      <w:marRight w:val="0"/>
      <w:marTop w:val="0"/>
      <w:marBottom w:val="0"/>
      <w:divBdr>
        <w:top w:val="none" w:sz="0" w:space="0" w:color="auto"/>
        <w:left w:val="none" w:sz="0" w:space="0" w:color="auto"/>
        <w:bottom w:val="none" w:sz="0" w:space="0" w:color="auto"/>
        <w:right w:val="none" w:sz="0" w:space="0" w:color="auto"/>
      </w:divBdr>
    </w:div>
    <w:div w:id="133566781">
      <w:bodyDiv w:val="1"/>
      <w:marLeft w:val="0"/>
      <w:marRight w:val="0"/>
      <w:marTop w:val="0"/>
      <w:marBottom w:val="0"/>
      <w:divBdr>
        <w:top w:val="none" w:sz="0" w:space="0" w:color="auto"/>
        <w:left w:val="none" w:sz="0" w:space="0" w:color="auto"/>
        <w:bottom w:val="none" w:sz="0" w:space="0" w:color="auto"/>
        <w:right w:val="none" w:sz="0" w:space="0" w:color="auto"/>
      </w:divBdr>
    </w:div>
    <w:div w:id="133568121">
      <w:bodyDiv w:val="1"/>
      <w:marLeft w:val="0"/>
      <w:marRight w:val="0"/>
      <w:marTop w:val="0"/>
      <w:marBottom w:val="0"/>
      <w:divBdr>
        <w:top w:val="none" w:sz="0" w:space="0" w:color="auto"/>
        <w:left w:val="none" w:sz="0" w:space="0" w:color="auto"/>
        <w:bottom w:val="none" w:sz="0" w:space="0" w:color="auto"/>
        <w:right w:val="none" w:sz="0" w:space="0" w:color="auto"/>
      </w:divBdr>
    </w:div>
    <w:div w:id="133647662">
      <w:bodyDiv w:val="1"/>
      <w:marLeft w:val="0"/>
      <w:marRight w:val="0"/>
      <w:marTop w:val="0"/>
      <w:marBottom w:val="0"/>
      <w:divBdr>
        <w:top w:val="none" w:sz="0" w:space="0" w:color="auto"/>
        <w:left w:val="none" w:sz="0" w:space="0" w:color="auto"/>
        <w:bottom w:val="none" w:sz="0" w:space="0" w:color="auto"/>
        <w:right w:val="none" w:sz="0" w:space="0" w:color="auto"/>
      </w:divBdr>
    </w:div>
    <w:div w:id="133715286">
      <w:bodyDiv w:val="1"/>
      <w:marLeft w:val="0"/>
      <w:marRight w:val="0"/>
      <w:marTop w:val="0"/>
      <w:marBottom w:val="0"/>
      <w:divBdr>
        <w:top w:val="none" w:sz="0" w:space="0" w:color="auto"/>
        <w:left w:val="none" w:sz="0" w:space="0" w:color="auto"/>
        <w:bottom w:val="none" w:sz="0" w:space="0" w:color="auto"/>
        <w:right w:val="none" w:sz="0" w:space="0" w:color="auto"/>
      </w:divBdr>
    </w:div>
    <w:div w:id="133760783">
      <w:bodyDiv w:val="1"/>
      <w:marLeft w:val="0"/>
      <w:marRight w:val="0"/>
      <w:marTop w:val="0"/>
      <w:marBottom w:val="0"/>
      <w:divBdr>
        <w:top w:val="none" w:sz="0" w:space="0" w:color="auto"/>
        <w:left w:val="none" w:sz="0" w:space="0" w:color="auto"/>
        <w:bottom w:val="none" w:sz="0" w:space="0" w:color="auto"/>
        <w:right w:val="none" w:sz="0" w:space="0" w:color="auto"/>
      </w:divBdr>
    </w:div>
    <w:div w:id="133957818">
      <w:bodyDiv w:val="1"/>
      <w:marLeft w:val="0"/>
      <w:marRight w:val="0"/>
      <w:marTop w:val="0"/>
      <w:marBottom w:val="0"/>
      <w:divBdr>
        <w:top w:val="none" w:sz="0" w:space="0" w:color="auto"/>
        <w:left w:val="none" w:sz="0" w:space="0" w:color="auto"/>
        <w:bottom w:val="none" w:sz="0" w:space="0" w:color="auto"/>
        <w:right w:val="none" w:sz="0" w:space="0" w:color="auto"/>
      </w:divBdr>
    </w:div>
    <w:div w:id="134222142">
      <w:bodyDiv w:val="1"/>
      <w:marLeft w:val="0"/>
      <w:marRight w:val="0"/>
      <w:marTop w:val="0"/>
      <w:marBottom w:val="0"/>
      <w:divBdr>
        <w:top w:val="none" w:sz="0" w:space="0" w:color="auto"/>
        <w:left w:val="none" w:sz="0" w:space="0" w:color="auto"/>
        <w:bottom w:val="none" w:sz="0" w:space="0" w:color="auto"/>
        <w:right w:val="none" w:sz="0" w:space="0" w:color="auto"/>
      </w:divBdr>
    </w:div>
    <w:div w:id="134300510">
      <w:bodyDiv w:val="1"/>
      <w:marLeft w:val="0"/>
      <w:marRight w:val="0"/>
      <w:marTop w:val="0"/>
      <w:marBottom w:val="0"/>
      <w:divBdr>
        <w:top w:val="none" w:sz="0" w:space="0" w:color="auto"/>
        <w:left w:val="none" w:sz="0" w:space="0" w:color="auto"/>
        <w:bottom w:val="none" w:sz="0" w:space="0" w:color="auto"/>
        <w:right w:val="none" w:sz="0" w:space="0" w:color="auto"/>
      </w:divBdr>
    </w:div>
    <w:div w:id="134301286">
      <w:bodyDiv w:val="1"/>
      <w:marLeft w:val="0"/>
      <w:marRight w:val="0"/>
      <w:marTop w:val="0"/>
      <w:marBottom w:val="0"/>
      <w:divBdr>
        <w:top w:val="none" w:sz="0" w:space="0" w:color="auto"/>
        <w:left w:val="none" w:sz="0" w:space="0" w:color="auto"/>
        <w:bottom w:val="none" w:sz="0" w:space="0" w:color="auto"/>
        <w:right w:val="none" w:sz="0" w:space="0" w:color="auto"/>
      </w:divBdr>
    </w:div>
    <w:div w:id="134420449">
      <w:bodyDiv w:val="1"/>
      <w:marLeft w:val="0"/>
      <w:marRight w:val="0"/>
      <w:marTop w:val="0"/>
      <w:marBottom w:val="0"/>
      <w:divBdr>
        <w:top w:val="none" w:sz="0" w:space="0" w:color="auto"/>
        <w:left w:val="none" w:sz="0" w:space="0" w:color="auto"/>
        <w:bottom w:val="none" w:sz="0" w:space="0" w:color="auto"/>
        <w:right w:val="none" w:sz="0" w:space="0" w:color="auto"/>
      </w:divBdr>
    </w:div>
    <w:div w:id="134421151">
      <w:bodyDiv w:val="1"/>
      <w:marLeft w:val="0"/>
      <w:marRight w:val="0"/>
      <w:marTop w:val="0"/>
      <w:marBottom w:val="0"/>
      <w:divBdr>
        <w:top w:val="none" w:sz="0" w:space="0" w:color="auto"/>
        <w:left w:val="none" w:sz="0" w:space="0" w:color="auto"/>
        <w:bottom w:val="none" w:sz="0" w:space="0" w:color="auto"/>
        <w:right w:val="none" w:sz="0" w:space="0" w:color="auto"/>
      </w:divBdr>
    </w:div>
    <w:div w:id="134487802">
      <w:bodyDiv w:val="1"/>
      <w:marLeft w:val="0"/>
      <w:marRight w:val="0"/>
      <w:marTop w:val="0"/>
      <w:marBottom w:val="0"/>
      <w:divBdr>
        <w:top w:val="none" w:sz="0" w:space="0" w:color="auto"/>
        <w:left w:val="none" w:sz="0" w:space="0" w:color="auto"/>
        <w:bottom w:val="none" w:sz="0" w:space="0" w:color="auto"/>
        <w:right w:val="none" w:sz="0" w:space="0" w:color="auto"/>
      </w:divBdr>
    </w:div>
    <w:div w:id="134496188">
      <w:bodyDiv w:val="1"/>
      <w:marLeft w:val="0"/>
      <w:marRight w:val="0"/>
      <w:marTop w:val="0"/>
      <w:marBottom w:val="0"/>
      <w:divBdr>
        <w:top w:val="none" w:sz="0" w:space="0" w:color="auto"/>
        <w:left w:val="none" w:sz="0" w:space="0" w:color="auto"/>
        <w:bottom w:val="none" w:sz="0" w:space="0" w:color="auto"/>
        <w:right w:val="none" w:sz="0" w:space="0" w:color="auto"/>
      </w:divBdr>
    </w:div>
    <w:div w:id="134564185">
      <w:bodyDiv w:val="1"/>
      <w:marLeft w:val="0"/>
      <w:marRight w:val="0"/>
      <w:marTop w:val="0"/>
      <w:marBottom w:val="0"/>
      <w:divBdr>
        <w:top w:val="none" w:sz="0" w:space="0" w:color="auto"/>
        <w:left w:val="none" w:sz="0" w:space="0" w:color="auto"/>
        <w:bottom w:val="none" w:sz="0" w:space="0" w:color="auto"/>
        <w:right w:val="none" w:sz="0" w:space="0" w:color="auto"/>
      </w:divBdr>
    </w:div>
    <w:div w:id="134565720">
      <w:bodyDiv w:val="1"/>
      <w:marLeft w:val="0"/>
      <w:marRight w:val="0"/>
      <w:marTop w:val="0"/>
      <w:marBottom w:val="0"/>
      <w:divBdr>
        <w:top w:val="none" w:sz="0" w:space="0" w:color="auto"/>
        <w:left w:val="none" w:sz="0" w:space="0" w:color="auto"/>
        <w:bottom w:val="none" w:sz="0" w:space="0" w:color="auto"/>
        <w:right w:val="none" w:sz="0" w:space="0" w:color="auto"/>
      </w:divBdr>
    </w:div>
    <w:div w:id="134613255">
      <w:bodyDiv w:val="1"/>
      <w:marLeft w:val="0"/>
      <w:marRight w:val="0"/>
      <w:marTop w:val="0"/>
      <w:marBottom w:val="0"/>
      <w:divBdr>
        <w:top w:val="none" w:sz="0" w:space="0" w:color="auto"/>
        <w:left w:val="none" w:sz="0" w:space="0" w:color="auto"/>
        <w:bottom w:val="none" w:sz="0" w:space="0" w:color="auto"/>
        <w:right w:val="none" w:sz="0" w:space="0" w:color="auto"/>
      </w:divBdr>
    </w:div>
    <w:div w:id="134683798">
      <w:bodyDiv w:val="1"/>
      <w:marLeft w:val="0"/>
      <w:marRight w:val="0"/>
      <w:marTop w:val="0"/>
      <w:marBottom w:val="0"/>
      <w:divBdr>
        <w:top w:val="none" w:sz="0" w:space="0" w:color="auto"/>
        <w:left w:val="none" w:sz="0" w:space="0" w:color="auto"/>
        <w:bottom w:val="none" w:sz="0" w:space="0" w:color="auto"/>
        <w:right w:val="none" w:sz="0" w:space="0" w:color="auto"/>
      </w:divBdr>
    </w:div>
    <w:div w:id="134688526">
      <w:bodyDiv w:val="1"/>
      <w:marLeft w:val="0"/>
      <w:marRight w:val="0"/>
      <w:marTop w:val="0"/>
      <w:marBottom w:val="0"/>
      <w:divBdr>
        <w:top w:val="none" w:sz="0" w:space="0" w:color="auto"/>
        <w:left w:val="none" w:sz="0" w:space="0" w:color="auto"/>
        <w:bottom w:val="none" w:sz="0" w:space="0" w:color="auto"/>
        <w:right w:val="none" w:sz="0" w:space="0" w:color="auto"/>
      </w:divBdr>
    </w:div>
    <w:div w:id="134838614">
      <w:bodyDiv w:val="1"/>
      <w:marLeft w:val="0"/>
      <w:marRight w:val="0"/>
      <w:marTop w:val="0"/>
      <w:marBottom w:val="0"/>
      <w:divBdr>
        <w:top w:val="none" w:sz="0" w:space="0" w:color="auto"/>
        <w:left w:val="none" w:sz="0" w:space="0" w:color="auto"/>
        <w:bottom w:val="none" w:sz="0" w:space="0" w:color="auto"/>
        <w:right w:val="none" w:sz="0" w:space="0" w:color="auto"/>
      </w:divBdr>
    </w:div>
    <w:div w:id="134877799">
      <w:bodyDiv w:val="1"/>
      <w:marLeft w:val="0"/>
      <w:marRight w:val="0"/>
      <w:marTop w:val="0"/>
      <w:marBottom w:val="0"/>
      <w:divBdr>
        <w:top w:val="none" w:sz="0" w:space="0" w:color="auto"/>
        <w:left w:val="none" w:sz="0" w:space="0" w:color="auto"/>
        <w:bottom w:val="none" w:sz="0" w:space="0" w:color="auto"/>
        <w:right w:val="none" w:sz="0" w:space="0" w:color="auto"/>
      </w:divBdr>
    </w:div>
    <w:div w:id="134954961">
      <w:bodyDiv w:val="1"/>
      <w:marLeft w:val="0"/>
      <w:marRight w:val="0"/>
      <w:marTop w:val="0"/>
      <w:marBottom w:val="0"/>
      <w:divBdr>
        <w:top w:val="none" w:sz="0" w:space="0" w:color="auto"/>
        <w:left w:val="none" w:sz="0" w:space="0" w:color="auto"/>
        <w:bottom w:val="none" w:sz="0" w:space="0" w:color="auto"/>
        <w:right w:val="none" w:sz="0" w:space="0" w:color="auto"/>
      </w:divBdr>
    </w:div>
    <w:div w:id="135030285">
      <w:bodyDiv w:val="1"/>
      <w:marLeft w:val="0"/>
      <w:marRight w:val="0"/>
      <w:marTop w:val="0"/>
      <w:marBottom w:val="0"/>
      <w:divBdr>
        <w:top w:val="none" w:sz="0" w:space="0" w:color="auto"/>
        <w:left w:val="none" w:sz="0" w:space="0" w:color="auto"/>
        <w:bottom w:val="none" w:sz="0" w:space="0" w:color="auto"/>
        <w:right w:val="none" w:sz="0" w:space="0" w:color="auto"/>
      </w:divBdr>
    </w:div>
    <w:div w:id="135075239">
      <w:bodyDiv w:val="1"/>
      <w:marLeft w:val="0"/>
      <w:marRight w:val="0"/>
      <w:marTop w:val="0"/>
      <w:marBottom w:val="0"/>
      <w:divBdr>
        <w:top w:val="none" w:sz="0" w:space="0" w:color="auto"/>
        <w:left w:val="none" w:sz="0" w:space="0" w:color="auto"/>
        <w:bottom w:val="none" w:sz="0" w:space="0" w:color="auto"/>
        <w:right w:val="none" w:sz="0" w:space="0" w:color="auto"/>
      </w:divBdr>
    </w:div>
    <w:div w:id="135270732">
      <w:bodyDiv w:val="1"/>
      <w:marLeft w:val="0"/>
      <w:marRight w:val="0"/>
      <w:marTop w:val="0"/>
      <w:marBottom w:val="0"/>
      <w:divBdr>
        <w:top w:val="none" w:sz="0" w:space="0" w:color="auto"/>
        <w:left w:val="none" w:sz="0" w:space="0" w:color="auto"/>
        <w:bottom w:val="none" w:sz="0" w:space="0" w:color="auto"/>
        <w:right w:val="none" w:sz="0" w:space="0" w:color="auto"/>
      </w:divBdr>
    </w:div>
    <w:div w:id="135294557">
      <w:bodyDiv w:val="1"/>
      <w:marLeft w:val="0"/>
      <w:marRight w:val="0"/>
      <w:marTop w:val="0"/>
      <w:marBottom w:val="0"/>
      <w:divBdr>
        <w:top w:val="none" w:sz="0" w:space="0" w:color="auto"/>
        <w:left w:val="none" w:sz="0" w:space="0" w:color="auto"/>
        <w:bottom w:val="none" w:sz="0" w:space="0" w:color="auto"/>
        <w:right w:val="none" w:sz="0" w:space="0" w:color="auto"/>
      </w:divBdr>
    </w:div>
    <w:div w:id="135297250">
      <w:bodyDiv w:val="1"/>
      <w:marLeft w:val="0"/>
      <w:marRight w:val="0"/>
      <w:marTop w:val="0"/>
      <w:marBottom w:val="0"/>
      <w:divBdr>
        <w:top w:val="none" w:sz="0" w:space="0" w:color="auto"/>
        <w:left w:val="none" w:sz="0" w:space="0" w:color="auto"/>
        <w:bottom w:val="none" w:sz="0" w:space="0" w:color="auto"/>
        <w:right w:val="none" w:sz="0" w:space="0" w:color="auto"/>
      </w:divBdr>
    </w:div>
    <w:div w:id="135414724">
      <w:bodyDiv w:val="1"/>
      <w:marLeft w:val="0"/>
      <w:marRight w:val="0"/>
      <w:marTop w:val="0"/>
      <w:marBottom w:val="0"/>
      <w:divBdr>
        <w:top w:val="none" w:sz="0" w:space="0" w:color="auto"/>
        <w:left w:val="none" w:sz="0" w:space="0" w:color="auto"/>
        <w:bottom w:val="none" w:sz="0" w:space="0" w:color="auto"/>
        <w:right w:val="none" w:sz="0" w:space="0" w:color="auto"/>
      </w:divBdr>
    </w:div>
    <w:div w:id="135420450">
      <w:bodyDiv w:val="1"/>
      <w:marLeft w:val="0"/>
      <w:marRight w:val="0"/>
      <w:marTop w:val="0"/>
      <w:marBottom w:val="0"/>
      <w:divBdr>
        <w:top w:val="none" w:sz="0" w:space="0" w:color="auto"/>
        <w:left w:val="none" w:sz="0" w:space="0" w:color="auto"/>
        <w:bottom w:val="none" w:sz="0" w:space="0" w:color="auto"/>
        <w:right w:val="none" w:sz="0" w:space="0" w:color="auto"/>
      </w:divBdr>
    </w:div>
    <w:div w:id="135421028">
      <w:bodyDiv w:val="1"/>
      <w:marLeft w:val="0"/>
      <w:marRight w:val="0"/>
      <w:marTop w:val="0"/>
      <w:marBottom w:val="0"/>
      <w:divBdr>
        <w:top w:val="none" w:sz="0" w:space="0" w:color="auto"/>
        <w:left w:val="none" w:sz="0" w:space="0" w:color="auto"/>
        <w:bottom w:val="none" w:sz="0" w:space="0" w:color="auto"/>
        <w:right w:val="none" w:sz="0" w:space="0" w:color="auto"/>
      </w:divBdr>
    </w:div>
    <w:div w:id="135488249">
      <w:bodyDiv w:val="1"/>
      <w:marLeft w:val="0"/>
      <w:marRight w:val="0"/>
      <w:marTop w:val="0"/>
      <w:marBottom w:val="0"/>
      <w:divBdr>
        <w:top w:val="none" w:sz="0" w:space="0" w:color="auto"/>
        <w:left w:val="none" w:sz="0" w:space="0" w:color="auto"/>
        <w:bottom w:val="none" w:sz="0" w:space="0" w:color="auto"/>
        <w:right w:val="none" w:sz="0" w:space="0" w:color="auto"/>
      </w:divBdr>
    </w:div>
    <w:div w:id="135495339">
      <w:bodyDiv w:val="1"/>
      <w:marLeft w:val="0"/>
      <w:marRight w:val="0"/>
      <w:marTop w:val="0"/>
      <w:marBottom w:val="0"/>
      <w:divBdr>
        <w:top w:val="none" w:sz="0" w:space="0" w:color="auto"/>
        <w:left w:val="none" w:sz="0" w:space="0" w:color="auto"/>
        <w:bottom w:val="none" w:sz="0" w:space="0" w:color="auto"/>
        <w:right w:val="none" w:sz="0" w:space="0" w:color="auto"/>
      </w:divBdr>
    </w:div>
    <w:div w:id="135605262">
      <w:bodyDiv w:val="1"/>
      <w:marLeft w:val="0"/>
      <w:marRight w:val="0"/>
      <w:marTop w:val="0"/>
      <w:marBottom w:val="0"/>
      <w:divBdr>
        <w:top w:val="none" w:sz="0" w:space="0" w:color="auto"/>
        <w:left w:val="none" w:sz="0" w:space="0" w:color="auto"/>
        <w:bottom w:val="none" w:sz="0" w:space="0" w:color="auto"/>
        <w:right w:val="none" w:sz="0" w:space="0" w:color="auto"/>
      </w:divBdr>
    </w:div>
    <w:div w:id="135727708">
      <w:bodyDiv w:val="1"/>
      <w:marLeft w:val="0"/>
      <w:marRight w:val="0"/>
      <w:marTop w:val="0"/>
      <w:marBottom w:val="0"/>
      <w:divBdr>
        <w:top w:val="none" w:sz="0" w:space="0" w:color="auto"/>
        <w:left w:val="none" w:sz="0" w:space="0" w:color="auto"/>
        <w:bottom w:val="none" w:sz="0" w:space="0" w:color="auto"/>
        <w:right w:val="none" w:sz="0" w:space="0" w:color="auto"/>
      </w:divBdr>
    </w:div>
    <w:div w:id="135730281">
      <w:bodyDiv w:val="1"/>
      <w:marLeft w:val="0"/>
      <w:marRight w:val="0"/>
      <w:marTop w:val="0"/>
      <w:marBottom w:val="0"/>
      <w:divBdr>
        <w:top w:val="none" w:sz="0" w:space="0" w:color="auto"/>
        <w:left w:val="none" w:sz="0" w:space="0" w:color="auto"/>
        <w:bottom w:val="none" w:sz="0" w:space="0" w:color="auto"/>
        <w:right w:val="none" w:sz="0" w:space="0" w:color="auto"/>
      </w:divBdr>
    </w:div>
    <w:div w:id="135731422">
      <w:bodyDiv w:val="1"/>
      <w:marLeft w:val="0"/>
      <w:marRight w:val="0"/>
      <w:marTop w:val="0"/>
      <w:marBottom w:val="0"/>
      <w:divBdr>
        <w:top w:val="none" w:sz="0" w:space="0" w:color="auto"/>
        <w:left w:val="none" w:sz="0" w:space="0" w:color="auto"/>
        <w:bottom w:val="none" w:sz="0" w:space="0" w:color="auto"/>
        <w:right w:val="none" w:sz="0" w:space="0" w:color="auto"/>
      </w:divBdr>
    </w:div>
    <w:div w:id="135798934">
      <w:bodyDiv w:val="1"/>
      <w:marLeft w:val="0"/>
      <w:marRight w:val="0"/>
      <w:marTop w:val="0"/>
      <w:marBottom w:val="0"/>
      <w:divBdr>
        <w:top w:val="none" w:sz="0" w:space="0" w:color="auto"/>
        <w:left w:val="none" w:sz="0" w:space="0" w:color="auto"/>
        <w:bottom w:val="none" w:sz="0" w:space="0" w:color="auto"/>
        <w:right w:val="none" w:sz="0" w:space="0" w:color="auto"/>
      </w:divBdr>
    </w:div>
    <w:div w:id="135805090">
      <w:bodyDiv w:val="1"/>
      <w:marLeft w:val="0"/>
      <w:marRight w:val="0"/>
      <w:marTop w:val="0"/>
      <w:marBottom w:val="0"/>
      <w:divBdr>
        <w:top w:val="none" w:sz="0" w:space="0" w:color="auto"/>
        <w:left w:val="none" w:sz="0" w:space="0" w:color="auto"/>
        <w:bottom w:val="none" w:sz="0" w:space="0" w:color="auto"/>
        <w:right w:val="none" w:sz="0" w:space="0" w:color="auto"/>
      </w:divBdr>
    </w:div>
    <w:div w:id="135877471">
      <w:bodyDiv w:val="1"/>
      <w:marLeft w:val="0"/>
      <w:marRight w:val="0"/>
      <w:marTop w:val="0"/>
      <w:marBottom w:val="0"/>
      <w:divBdr>
        <w:top w:val="none" w:sz="0" w:space="0" w:color="auto"/>
        <w:left w:val="none" w:sz="0" w:space="0" w:color="auto"/>
        <w:bottom w:val="none" w:sz="0" w:space="0" w:color="auto"/>
        <w:right w:val="none" w:sz="0" w:space="0" w:color="auto"/>
      </w:divBdr>
    </w:div>
    <w:div w:id="135952253">
      <w:bodyDiv w:val="1"/>
      <w:marLeft w:val="0"/>
      <w:marRight w:val="0"/>
      <w:marTop w:val="0"/>
      <w:marBottom w:val="0"/>
      <w:divBdr>
        <w:top w:val="none" w:sz="0" w:space="0" w:color="auto"/>
        <w:left w:val="none" w:sz="0" w:space="0" w:color="auto"/>
        <w:bottom w:val="none" w:sz="0" w:space="0" w:color="auto"/>
        <w:right w:val="none" w:sz="0" w:space="0" w:color="auto"/>
      </w:divBdr>
    </w:div>
    <w:div w:id="136074225">
      <w:bodyDiv w:val="1"/>
      <w:marLeft w:val="0"/>
      <w:marRight w:val="0"/>
      <w:marTop w:val="0"/>
      <w:marBottom w:val="0"/>
      <w:divBdr>
        <w:top w:val="none" w:sz="0" w:space="0" w:color="auto"/>
        <w:left w:val="none" w:sz="0" w:space="0" w:color="auto"/>
        <w:bottom w:val="none" w:sz="0" w:space="0" w:color="auto"/>
        <w:right w:val="none" w:sz="0" w:space="0" w:color="auto"/>
      </w:divBdr>
    </w:div>
    <w:div w:id="136142577">
      <w:bodyDiv w:val="1"/>
      <w:marLeft w:val="0"/>
      <w:marRight w:val="0"/>
      <w:marTop w:val="0"/>
      <w:marBottom w:val="0"/>
      <w:divBdr>
        <w:top w:val="none" w:sz="0" w:space="0" w:color="auto"/>
        <w:left w:val="none" w:sz="0" w:space="0" w:color="auto"/>
        <w:bottom w:val="none" w:sz="0" w:space="0" w:color="auto"/>
        <w:right w:val="none" w:sz="0" w:space="0" w:color="auto"/>
      </w:divBdr>
    </w:div>
    <w:div w:id="136264681">
      <w:bodyDiv w:val="1"/>
      <w:marLeft w:val="0"/>
      <w:marRight w:val="0"/>
      <w:marTop w:val="0"/>
      <w:marBottom w:val="0"/>
      <w:divBdr>
        <w:top w:val="none" w:sz="0" w:space="0" w:color="auto"/>
        <w:left w:val="none" w:sz="0" w:space="0" w:color="auto"/>
        <w:bottom w:val="none" w:sz="0" w:space="0" w:color="auto"/>
        <w:right w:val="none" w:sz="0" w:space="0" w:color="auto"/>
      </w:divBdr>
    </w:div>
    <w:div w:id="136269822">
      <w:bodyDiv w:val="1"/>
      <w:marLeft w:val="0"/>
      <w:marRight w:val="0"/>
      <w:marTop w:val="0"/>
      <w:marBottom w:val="0"/>
      <w:divBdr>
        <w:top w:val="none" w:sz="0" w:space="0" w:color="auto"/>
        <w:left w:val="none" w:sz="0" w:space="0" w:color="auto"/>
        <w:bottom w:val="none" w:sz="0" w:space="0" w:color="auto"/>
        <w:right w:val="none" w:sz="0" w:space="0" w:color="auto"/>
      </w:divBdr>
    </w:div>
    <w:div w:id="136460212">
      <w:bodyDiv w:val="1"/>
      <w:marLeft w:val="0"/>
      <w:marRight w:val="0"/>
      <w:marTop w:val="0"/>
      <w:marBottom w:val="0"/>
      <w:divBdr>
        <w:top w:val="none" w:sz="0" w:space="0" w:color="auto"/>
        <w:left w:val="none" w:sz="0" w:space="0" w:color="auto"/>
        <w:bottom w:val="none" w:sz="0" w:space="0" w:color="auto"/>
        <w:right w:val="none" w:sz="0" w:space="0" w:color="auto"/>
      </w:divBdr>
    </w:div>
    <w:div w:id="136529291">
      <w:bodyDiv w:val="1"/>
      <w:marLeft w:val="0"/>
      <w:marRight w:val="0"/>
      <w:marTop w:val="0"/>
      <w:marBottom w:val="0"/>
      <w:divBdr>
        <w:top w:val="none" w:sz="0" w:space="0" w:color="auto"/>
        <w:left w:val="none" w:sz="0" w:space="0" w:color="auto"/>
        <w:bottom w:val="none" w:sz="0" w:space="0" w:color="auto"/>
        <w:right w:val="none" w:sz="0" w:space="0" w:color="auto"/>
      </w:divBdr>
    </w:div>
    <w:div w:id="136536464">
      <w:bodyDiv w:val="1"/>
      <w:marLeft w:val="0"/>
      <w:marRight w:val="0"/>
      <w:marTop w:val="0"/>
      <w:marBottom w:val="0"/>
      <w:divBdr>
        <w:top w:val="none" w:sz="0" w:space="0" w:color="auto"/>
        <w:left w:val="none" w:sz="0" w:space="0" w:color="auto"/>
        <w:bottom w:val="none" w:sz="0" w:space="0" w:color="auto"/>
        <w:right w:val="none" w:sz="0" w:space="0" w:color="auto"/>
      </w:divBdr>
    </w:div>
    <w:div w:id="136609406">
      <w:bodyDiv w:val="1"/>
      <w:marLeft w:val="0"/>
      <w:marRight w:val="0"/>
      <w:marTop w:val="0"/>
      <w:marBottom w:val="0"/>
      <w:divBdr>
        <w:top w:val="none" w:sz="0" w:space="0" w:color="auto"/>
        <w:left w:val="none" w:sz="0" w:space="0" w:color="auto"/>
        <w:bottom w:val="none" w:sz="0" w:space="0" w:color="auto"/>
        <w:right w:val="none" w:sz="0" w:space="0" w:color="auto"/>
      </w:divBdr>
    </w:div>
    <w:div w:id="136725755">
      <w:bodyDiv w:val="1"/>
      <w:marLeft w:val="0"/>
      <w:marRight w:val="0"/>
      <w:marTop w:val="0"/>
      <w:marBottom w:val="0"/>
      <w:divBdr>
        <w:top w:val="none" w:sz="0" w:space="0" w:color="auto"/>
        <w:left w:val="none" w:sz="0" w:space="0" w:color="auto"/>
        <w:bottom w:val="none" w:sz="0" w:space="0" w:color="auto"/>
        <w:right w:val="none" w:sz="0" w:space="0" w:color="auto"/>
      </w:divBdr>
    </w:div>
    <w:div w:id="136843339">
      <w:bodyDiv w:val="1"/>
      <w:marLeft w:val="0"/>
      <w:marRight w:val="0"/>
      <w:marTop w:val="0"/>
      <w:marBottom w:val="0"/>
      <w:divBdr>
        <w:top w:val="none" w:sz="0" w:space="0" w:color="auto"/>
        <w:left w:val="none" w:sz="0" w:space="0" w:color="auto"/>
        <w:bottom w:val="none" w:sz="0" w:space="0" w:color="auto"/>
        <w:right w:val="none" w:sz="0" w:space="0" w:color="auto"/>
      </w:divBdr>
    </w:div>
    <w:div w:id="136846047">
      <w:bodyDiv w:val="1"/>
      <w:marLeft w:val="0"/>
      <w:marRight w:val="0"/>
      <w:marTop w:val="0"/>
      <w:marBottom w:val="0"/>
      <w:divBdr>
        <w:top w:val="none" w:sz="0" w:space="0" w:color="auto"/>
        <w:left w:val="none" w:sz="0" w:space="0" w:color="auto"/>
        <w:bottom w:val="none" w:sz="0" w:space="0" w:color="auto"/>
        <w:right w:val="none" w:sz="0" w:space="0" w:color="auto"/>
      </w:divBdr>
    </w:div>
    <w:div w:id="136846408">
      <w:bodyDiv w:val="1"/>
      <w:marLeft w:val="0"/>
      <w:marRight w:val="0"/>
      <w:marTop w:val="0"/>
      <w:marBottom w:val="0"/>
      <w:divBdr>
        <w:top w:val="none" w:sz="0" w:space="0" w:color="auto"/>
        <w:left w:val="none" w:sz="0" w:space="0" w:color="auto"/>
        <w:bottom w:val="none" w:sz="0" w:space="0" w:color="auto"/>
        <w:right w:val="none" w:sz="0" w:space="0" w:color="auto"/>
      </w:divBdr>
    </w:div>
    <w:div w:id="136998803">
      <w:bodyDiv w:val="1"/>
      <w:marLeft w:val="0"/>
      <w:marRight w:val="0"/>
      <w:marTop w:val="0"/>
      <w:marBottom w:val="0"/>
      <w:divBdr>
        <w:top w:val="none" w:sz="0" w:space="0" w:color="auto"/>
        <w:left w:val="none" w:sz="0" w:space="0" w:color="auto"/>
        <w:bottom w:val="none" w:sz="0" w:space="0" w:color="auto"/>
        <w:right w:val="none" w:sz="0" w:space="0" w:color="auto"/>
      </w:divBdr>
    </w:div>
    <w:div w:id="137043282">
      <w:bodyDiv w:val="1"/>
      <w:marLeft w:val="0"/>
      <w:marRight w:val="0"/>
      <w:marTop w:val="0"/>
      <w:marBottom w:val="0"/>
      <w:divBdr>
        <w:top w:val="none" w:sz="0" w:space="0" w:color="auto"/>
        <w:left w:val="none" w:sz="0" w:space="0" w:color="auto"/>
        <w:bottom w:val="none" w:sz="0" w:space="0" w:color="auto"/>
        <w:right w:val="none" w:sz="0" w:space="0" w:color="auto"/>
      </w:divBdr>
    </w:div>
    <w:div w:id="137117738">
      <w:bodyDiv w:val="1"/>
      <w:marLeft w:val="0"/>
      <w:marRight w:val="0"/>
      <w:marTop w:val="0"/>
      <w:marBottom w:val="0"/>
      <w:divBdr>
        <w:top w:val="none" w:sz="0" w:space="0" w:color="auto"/>
        <w:left w:val="none" w:sz="0" w:space="0" w:color="auto"/>
        <w:bottom w:val="none" w:sz="0" w:space="0" w:color="auto"/>
        <w:right w:val="none" w:sz="0" w:space="0" w:color="auto"/>
      </w:divBdr>
    </w:div>
    <w:div w:id="137187966">
      <w:bodyDiv w:val="1"/>
      <w:marLeft w:val="0"/>
      <w:marRight w:val="0"/>
      <w:marTop w:val="0"/>
      <w:marBottom w:val="0"/>
      <w:divBdr>
        <w:top w:val="none" w:sz="0" w:space="0" w:color="auto"/>
        <w:left w:val="none" w:sz="0" w:space="0" w:color="auto"/>
        <w:bottom w:val="none" w:sz="0" w:space="0" w:color="auto"/>
        <w:right w:val="none" w:sz="0" w:space="0" w:color="auto"/>
      </w:divBdr>
    </w:div>
    <w:div w:id="137192171">
      <w:bodyDiv w:val="1"/>
      <w:marLeft w:val="0"/>
      <w:marRight w:val="0"/>
      <w:marTop w:val="0"/>
      <w:marBottom w:val="0"/>
      <w:divBdr>
        <w:top w:val="none" w:sz="0" w:space="0" w:color="auto"/>
        <w:left w:val="none" w:sz="0" w:space="0" w:color="auto"/>
        <w:bottom w:val="none" w:sz="0" w:space="0" w:color="auto"/>
        <w:right w:val="none" w:sz="0" w:space="0" w:color="auto"/>
      </w:divBdr>
    </w:div>
    <w:div w:id="137232531">
      <w:bodyDiv w:val="1"/>
      <w:marLeft w:val="0"/>
      <w:marRight w:val="0"/>
      <w:marTop w:val="0"/>
      <w:marBottom w:val="0"/>
      <w:divBdr>
        <w:top w:val="none" w:sz="0" w:space="0" w:color="auto"/>
        <w:left w:val="none" w:sz="0" w:space="0" w:color="auto"/>
        <w:bottom w:val="none" w:sz="0" w:space="0" w:color="auto"/>
        <w:right w:val="none" w:sz="0" w:space="0" w:color="auto"/>
      </w:divBdr>
    </w:div>
    <w:div w:id="137234402">
      <w:bodyDiv w:val="1"/>
      <w:marLeft w:val="0"/>
      <w:marRight w:val="0"/>
      <w:marTop w:val="0"/>
      <w:marBottom w:val="0"/>
      <w:divBdr>
        <w:top w:val="none" w:sz="0" w:space="0" w:color="auto"/>
        <w:left w:val="none" w:sz="0" w:space="0" w:color="auto"/>
        <w:bottom w:val="none" w:sz="0" w:space="0" w:color="auto"/>
        <w:right w:val="none" w:sz="0" w:space="0" w:color="auto"/>
      </w:divBdr>
    </w:div>
    <w:div w:id="137263047">
      <w:bodyDiv w:val="1"/>
      <w:marLeft w:val="0"/>
      <w:marRight w:val="0"/>
      <w:marTop w:val="0"/>
      <w:marBottom w:val="0"/>
      <w:divBdr>
        <w:top w:val="none" w:sz="0" w:space="0" w:color="auto"/>
        <w:left w:val="none" w:sz="0" w:space="0" w:color="auto"/>
        <w:bottom w:val="none" w:sz="0" w:space="0" w:color="auto"/>
        <w:right w:val="none" w:sz="0" w:space="0" w:color="auto"/>
      </w:divBdr>
    </w:div>
    <w:div w:id="137311887">
      <w:bodyDiv w:val="1"/>
      <w:marLeft w:val="0"/>
      <w:marRight w:val="0"/>
      <w:marTop w:val="0"/>
      <w:marBottom w:val="0"/>
      <w:divBdr>
        <w:top w:val="none" w:sz="0" w:space="0" w:color="auto"/>
        <w:left w:val="none" w:sz="0" w:space="0" w:color="auto"/>
        <w:bottom w:val="none" w:sz="0" w:space="0" w:color="auto"/>
        <w:right w:val="none" w:sz="0" w:space="0" w:color="auto"/>
      </w:divBdr>
    </w:div>
    <w:div w:id="137379866">
      <w:bodyDiv w:val="1"/>
      <w:marLeft w:val="0"/>
      <w:marRight w:val="0"/>
      <w:marTop w:val="0"/>
      <w:marBottom w:val="0"/>
      <w:divBdr>
        <w:top w:val="none" w:sz="0" w:space="0" w:color="auto"/>
        <w:left w:val="none" w:sz="0" w:space="0" w:color="auto"/>
        <w:bottom w:val="none" w:sz="0" w:space="0" w:color="auto"/>
        <w:right w:val="none" w:sz="0" w:space="0" w:color="auto"/>
      </w:divBdr>
    </w:div>
    <w:div w:id="137384110">
      <w:bodyDiv w:val="1"/>
      <w:marLeft w:val="0"/>
      <w:marRight w:val="0"/>
      <w:marTop w:val="0"/>
      <w:marBottom w:val="0"/>
      <w:divBdr>
        <w:top w:val="none" w:sz="0" w:space="0" w:color="auto"/>
        <w:left w:val="none" w:sz="0" w:space="0" w:color="auto"/>
        <w:bottom w:val="none" w:sz="0" w:space="0" w:color="auto"/>
        <w:right w:val="none" w:sz="0" w:space="0" w:color="auto"/>
      </w:divBdr>
    </w:div>
    <w:div w:id="137498796">
      <w:bodyDiv w:val="1"/>
      <w:marLeft w:val="0"/>
      <w:marRight w:val="0"/>
      <w:marTop w:val="0"/>
      <w:marBottom w:val="0"/>
      <w:divBdr>
        <w:top w:val="none" w:sz="0" w:space="0" w:color="auto"/>
        <w:left w:val="none" w:sz="0" w:space="0" w:color="auto"/>
        <w:bottom w:val="none" w:sz="0" w:space="0" w:color="auto"/>
        <w:right w:val="none" w:sz="0" w:space="0" w:color="auto"/>
      </w:divBdr>
    </w:div>
    <w:div w:id="137502184">
      <w:bodyDiv w:val="1"/>
      <w:marLeft w:val="0"/>
      <w:marRight w:val="0"/>
      <w:marTop w:val="0"/>
      <w:marBottom w:val="0"/>
      <w:divBdr>
        <w:top w:val="none" w:sz="0" w:space="0" w:color="auto"/>
        <w:left w:val="none" w:sz="0" w:space="0" w:color="auto"/>
        <w:bottom w:val="none" w:sz="0" w:space="0" w:color="auto"/>
        <w:right w:val="none" w:sz="0" w:space="0" w:color="auto"/>
      </w:divBdr>
    </w:div>
    <w:div w:id="137572462">
      <w:bodyDiv w:val="1"/>
      <w:marLeft w:val="0"/>
      <w:marRight w:val="0"/>
      <w:marTop w:val="0"/>
      <w:marBottom w:val="0"/>
      <w:divBdr>
        <w:top w:val="none" w:sz="0" w:space="0" w:color="auto"/>
        <w:left w:val="none" w:sz="0" w:space="0" w:color="auto"/>
        <w:bottom w:val="none" w:sz="0" w:space="0" w:color="auto"/>
        <w:right w:val="none" w:sz="0" w:space="0" w:color="auto"/>
      </w:divBdr>
    </w:div>
    <w:div w:id="137648832">
      <w:bodyDiv w:val="1"/>
      <w:marLeft w:val="0"/>
      <w:marRight w:val="0"/>
      <w:marTop w:val="0"/>
      <w:marBottom w:val="0"/>
      <w:divBdr>
        <w:top w:val="none" w:sz="0" w:space="0" w:color="auto"/>
        <w:left w:val="none" w:sz="0" w:space="0" w:color="auto"/>
        <w:bottom w:val="none" w:sz="0" w:space="0" w:color="auto"/>
        <w:right w:val="none" w:sz="0" w:space="0" w:color="auto"/>
      </w:divBdr>
    </w:div>
    <w:div w:id="137695572">
      <w:bodyDiv w:val="1"/>
      <w:marLeft w:val="0"/>
      <w:marRight w:val="0"/>
      <w:marTop w:val="0"/>
      <w:marBottom w:val="0"/>
      <w:divBdr>
        <w:top w:val="none" w:sz="0" w:space="0" w:color="auto"/>
        <w:left w:val="none" w:sz="0" w:space="0" w:color="auto"/>
        <w:bottom w:val="none" w:sz="0" w:space="0" w:color="auto"/>
        <w:right w:val="none" w:sz="0" w:space="0" w:color="auto"/>
      </w:divBdr>
    </w:div>
    <w:div w:id="137771641">
      <w:bodyDiv w:val="1"/>
      <w:marLeft w:val="0"/>
      <w:marRight w:val="0"/>
      <w:marTop w:val="0"/>
      <w:marBottom w:val="0"/>
      <w:divBdr>
        <w:top w:val="none" w:sz="0" w:space="0" w:color="auto"/>
        <w:left w:val="none" w:sz="0" w:space="0" w:color="auto"/>
        <w:bottom w:val="none" w:sz="0" w:space="0" w:color="auto"/>
        <w:right w:val="none" w:sz="0" w:space="0" w:color="auto"/>
      </w:divBdr>
    </w:div>
    <w:div w:id="137891460">
      <w:bodyDiv w:val="1"/>
      <w:marLeft w:val="0"/>
      <w:marRight w:val="0"/>
      <w:marTop w:val="0"/>
      <w:marBottom w:val="0"/>
      <w:divBdr>
        <w:top w:val="none" w:sz="0" w:space="0" w:color="auto"/>
        <w:left w:val="none" w:sz="0" w:space="0" w:color="auto"/>
        <w:bottom w:val="none" w:sz="0" w:space="0" w:color="auto"/>
        <w:right w:val="none" w:sz="0" w:space="0" w:color="auto"/>
      </w:divBdr>
    </w:div>
    <w:div w:id="137964202">
      <w:bodyDiv w:val="1"/>
      <w:marLeft w:val="0"/>
      <w:marRight w:val="0"/>
      <w:marTop w:val="0"/>
      <w:marBottom w:val="0"/>
      <w:divBdr>
        <w:top w:val="none" w:sz="0" w:space="0" w:color="auto"/>
        <w:left w:val="none" w:sz="0" w:space="0" w:color="auto"/>
        <w:bottom w:val="none" w:sz="0" w:space="0" w:color="auto"/>
        <w:right w:val="none" w:sz="0" w:space="0" w:color="auto"/>
      </w:divBdr>
    </w:div>
    <w:div w:id="138033362">
      <w:bodyDiv w:val="1"/>
      <w:marLeft w:val="0"/>
      <w:marRight w:val="0"/>
      <w:marTop w:val="0"/>
      <w:marBottom w:val="0"/>
      <w:divBdr>
        <w:top w:val="none" w:sz="0" w:space="0" w:color="auto"/>
        <w:left w:val="none" w:sz="0" w:space="0" w:color="auto"/>
        <w:bottom w:val="none" w:sz="0" w:space="0" w:color="auto"/>
        <w:right w:val="none" w:sz="0" w:space="0" w:color="auto"/>
      </w:divBdr>
    </w:div>
    <w:div w:id="138036634">
      <w:bodyDiv w:val="1"/>
      <w:marLeft w:val="0"/>
      <w:marRight w:val="0"/>
      <w:marTop w:val="0"/>
      <w:marBottom w:val="0"/>
      <w:divBdr>
        <w:top w:val="none" w:sz="0" w:space="0" w:color="auto"/>
        <w:left w:val="none" w:sz="0" w:space="0" w:color="auto"/>
        <w:bottom w:val="none" w:sz="0" w:space="0" w:color="auto"/>
        <w:right w:val="none" w:sz="0" w:space="0" w:color="auto"/>
      </w:divBdr>
    </w:div>
    <w:div w:id="138108507">
      <w:bodyDiv w:val="1"/>
      <w:marLeft w:val="0"/>
      <w:marRight w:val="0"/>
      <w:marTop w:val="0"/>
      <w:marBottom w:val="0"/>
      <w:divBdr>
        <w:top w:val="none" w:sz="0" w:space="0" w:color="auto"/>
        <w:left w:val="none" w:sz="0" w:space="0" w:color="auto"/>
        <w:bottom w:val="none" w:sz="0" w:space="0" w:color="auto"/>
        <w:right w:val="none" w:sz="0" w:space="0" w:color="auto"/>
      </w:divBdr>
    </w:div>
    <w:div w:id="138230294">
      <w:bodyDiv w:val="1"/>
      <w:marLeft w:val="0"/>
      <w:marRight w:val="0"/>
      <w:marTop w:val="0"/>
      <w:marBottom w:val="0"/>
      <w:divBdr>
        <w:top w:val="none" w:sz="0" w:space="0" w:color="auto"/>
        <w:left w:val="none" w:sz="0" w:space="0" w:color="auto"/>
        <w:bottom w:val="none" w:sz="0" w:space="0" w:color="auto"/>
        <w:right w:val="none" w:sz="0" w:space="0" w:color="auto"/>
      </w:divBdr>
    </w:div>
    <w:div w:id="138309113">
      <w:bodyDiv w:val="1"/>
      <w:marLeft w:val="0"/>
      <w:marRight w:val="0"/>
      <w:marTop w:val="0"/>
      <w:marBottom w:val="0"/>
      <w:divBdr>
        <w:top w:val="none" w:sz="0" w:space="0" w:color="auto"/>
        <w:left w:val="none" w:sz="0" w:space="0" w:color="auto"/>
        <w:bottom w:val="none" w:sz="0" w:space="0" w:color="auto"/>
        <w:right w:val="none" w:sz="0" w:space="0" w:color="auto"/>
      </w:divBdr>
    </w:div>
    <w:div w:id="138309421">
      <w:bodyDiv w:val="1"/>
      <w:marLeft w:val="0"/>
      <w:marRight w:val="0"/>
      <w:marTop w:val="0"/>
      <w:marBottom w:val="0"/>
      <w:divBdr>
        <w:top w:val="none" w:sz="0" w:space="0" w:color="auto"/>
        <w:left w:val="none" w:sz="0" w:space="0" w:color="auto"/>
        <w:bottom w:val="none" w:sz="0" w:space="0" w:color="auto"/>
        <w:right w:val="none" w:sz="0" w:space="0" w:color="auto"/>
      </w:divBdr>
    </w:div>
    <w:div w:id="138378705">
      <w:bodyDiv w:val="1"/>
      <w:marLeft w:val="0"/>
      <w:marRight w:val="0"/>
      <w:marTop w:val="0"/>
      <w:marBottom w:val="0"/>
      <w:divBdr>
        <w:top w:val="none" w:sz="0" w:space="0" w:color="auto"/>
        <w:left w:val="none" w:sz="0" w:space="0" w:color="auto"/>
        <w:bottom w:val="none" w:sz="0" w:space="0" w:color="auto"/>
        <w:right w:val="none" w:sz="0" w:space="0" w:color="auto"/>
      </w:divBdr>
    </w:div>
    <w:div w:id="138613245">
      <w:bodyDiv w:val="1"/>
      <w:marLeft w:val="0"/>
      <w:marRight w:val="0"/>
      <w:marTop w:val="0"/>
      <w:marBottom w:val="0"/>
      <w:divBdr>
        <w:top w:val="none" w:sz="0" w:space="0" w:color="auto"/>
        <w:left w:val="none" w:sz="0" w:space="0" w:color="auto"/>
        <w:bottom w:val="none" w:sz="0" w:space="0" w:color="auto"/>
        <w:right w:val="none" w:sz="0" w:space="0" w:color="auto"/>
      </w:divBdr>
    </w:div>
    <w:div w:id="138814783">
      <w:bodyDiv w:val="1"/>
      <w:marLeft w:val="0"/>
      <w:marRight w:val="0"/>
      <w:marTop w:val="0"/>
      <w:marBottom w:val="0"/>
      <w:divBdr>
        <w:top w:val="none" w:sz="0" w:space="0" w:color="auto"/>
        <w:left w:val="none" w:sz="0" w:space="0" w:color="auto"/>
        <w:bottom w:val="none" w:sz="0" w:space="0" w:color="auto"/>
        <w:right w:val="none" w:sz="0" w:space="0" w:color="auto"/>
      </w:divBdr>
    </w:div>
    <w:div w:id="138886815">
      <w:bodyDiv w:val="1"/>
      <w:marLeft w:val="0"/>
      <w:marRight w:val="0"/>
      <w:marTop w:val="0"/>
      <w:marBottom w:val="0"/>
      <w:divBdr>
        <w:top w:val="none" w:sz="0" w:space="0" w:color="auto"/>
        <w:left w:val="none" w:sz="0" w:space="0" w:color="auto"/>
        <w:bottom w:val="none" w:sz="0" w:space="0" w:color="auto"/>
        <w:right w:val="none" w:sz="0" w:space="0" w:color="auto"/>
      </w:divBdr>
    </w:div>
    <w:div w:id="138960572">
      <w:bodyDiv w:val="1"/>
      <w:marLeft w:val="0"/>
      <w:marRight w:val="0"/>
      <w:marTop w:val="0"/>
      <w:marBottom w:val="0"/>
      <w:divBdr>
        <w:top w:val="none" w:sz="0" w:space="0" w:color="auto"/>
        <w:left w:val="none" w:sz="0" w:space="0" w:color="auto"/>
        <w:bottom w:val="none" w:sz="0" w:space="0" w:color="auto"/>
        <w:right w:val="none" w:sz="0" w:space="0" w:color="auto"/>
      </w:divBdr>
    </w:div>
    <w:div w:id="139007627">
      <w:bodyDiv w:val="1"/>
      <w:marLeft w:val="0"/>
      <w:marRight w:val="0"/>
      <w:marTop w:val="0"/>
      <w:marBottom w:val="0"/>
      <w:divBdr>
        <w:top w:val="none" w:sz="0" w:space="0" w:color="auto"/>
        <w:left w:val="none" w:sz="0" w:space="0" w:color="auto"/>
        <w:bottom w:val="none" w:sz="0" w:space="0" w:color="auto"/>
        <w:right w:val="none" w:sz="0" w:space="0" w:color="auto"/>
      </w:divBdr>
    </w:div>
    <w:div w:id="139032579">
      <w:bodyDiv w:val="1"/>
      <w:marLeft w:val="0"/>
      <w:marRight w:val="0"/>
      <w:marTop w:val="0"/>
      <w:marBottom w:val="0"/>
      <w:divBdr>
        <w:top w:val="none" w:sz="0" w:space="0" w:color="auto"/>
        <w:left w:val="none" w:sz="0" w:space="0" w:color="auto"/>
        <w:bottom w:val="none" w:sz="0" w:space="0" w:color="auto"/>
        <w:right w:val="none" w:sz="0" w:space="0" w:color="auto"/>
      </w:divBdr>
    </w:div>
    <w:div w:id="139076105">
      <w:bodyDiv w:val="1"/>
      <w:marLeft w:val="0"/>
      <w:marRight w:val="0"/>
      <w:marTop w:val="0"/>
      <w:marBottom w:val="0"/>
      <w:divBdr>
        <w:top w:val="none" w:sz="0" w:space="0" w:color="auto"/>
        <w:left w:val="none" w:sz="0" w:space="0" w:color="auto"/>
        <w:bottom w:val="none" w:sz="0" w:space="0" w:color="auto"/>
        <w:right w:val="none" w:sz="0" w:space="0" w:color="auto"/>
      </w:divBdr>
    </w:div>
    <w:div w:id="139077525">
      <w:bodyDiv w:val="1"/>
      <w:marLeft w:val="0"/>
      <w:marRight w:val="0"/>
      <w:marTop w:val="0"/>
      <w:marBottom w:val="0"/>
      <w:divBdr>
        <w:top w:val="none" w:sz="0" w:space="0" w:color="auto"/>
        <w:left w:val="none" w:sz="0" w:space="0" w:color="auto"/>
        <w:bottom w:val="none" w:sz="0" w:space="0" w:color="auto"/>
        <w:right w:val="none" w:sz="0" w:space="0" w:color="auto"/>
      </w:divBdr>
    </w:div>
    <w:div w:id="139081688">
      <w:bodyDiv w:val="1"/>
      <w:marLeft w:val="0"/>
      <w:marRight w:val="0"/>
      <w:marTop w:val="0"/>
      <w:marBottom w:val="0"/>
      <w:divBdr>
        <w:top w:val="none" w:sz="0" w:space="0" w:color="auto"/>
        <w:left w:val="none" w:sz="0" w:space="0" w:color="auto"/>
        <w:bottom w:val="none" w:sz="0" w:space="0" w:color="auto"/>
        <w:right w:val="none" w:sz="0" w:space="0" w:color="auto"/>
      </w:divBdr>
    </w:div>
    <w:div w:id="139228163">
      <w:bodyDiv w:val="1"/>
      <w:marLeft w:val="0"/>
      <w:marRight w:val="0"/>
      <w:marTop w:val="0"/>
      <w:marBottom w:val="0"/>
      <w:divBdr>
        <w:top w:val="none" w:sz="0" w:space="0" w:color="auto"/>
        <w:left w:val="none" w:sz="0" w:space="0" w:color="auto"/>
        <w:bottom w:val="none" w:sz="0" w:space="0" w:color="auto"/>
        <w:right w:val="none" w:sz="0" w:space="0" w:color="auto"/>
      </w:divBdr>
    </w:div>
    <w:div w:id="139229857">
      <w:bodyDiv w:val="1"/>
      <w:marLeft w:val="0"/>
      <w:marRight w:val="0"/>
      <w:marTop w:val="0"/>
      <w:marBottom w:val="0"/>
      <w:divBdr>
        <w:top w:val="none" w:sz="0" w:space="0" w:color="auto"/>
        <w:left w:val="none" w:sz="0" w:space="0" w:color="auto"/>
        <w:bottom w:val="none" w:sz="0" w:space="0" w:color="auto"/>
        <w:right w:val="none" w:sz="0" w:space="0" w:color="auto"/>
      </w:divBdr>
    </w:div>
    <w:div w:id="139274759">
      <w:bodyDiv w:val="1"/>
      <w:marLeft w:val="0"/>
      <w:marRight w:val="0"/>
      <w:marTop w:val="0"/>
      <w:marBottom w:val="0"/>
      <w:divBdr>
        <w:top w:val="none" w:sz="0" w:space="0" w:color="auto"/>
        <w:left w:val="none" w:sz="0" w:space="0" w:color="auto"/>
        <w:bottom w:val="none" w:sz="0" w:space="0" w:color="auto"/>
        <w:right w:val="none" w:sz="0" w:space="0" w:color="auto"/>
      </w:divBdr>
    </w:div>
    <w:div w:id="139275663">
      <w:bodyDiv w:val="1"/>
      <w:marLeft w:val="0"/>
      <w:marRight w:val="0"/>
      <w:marTop w:val="0"/>
      <w:marBottom w:val="0"/>
      <w:divBdr>
        <w:top w:val="none" w:sz="0" w:space="0" w:color="auto"/>
        <w:left w:val="none" w:sz="0" w:space="0" w:color="auto"/>
        <w:bottom w:val="none" w:sz="0" w:space="0" w:color="auto"/>
        <w:right w:val="none" w:sz="0" w:space="0" w:color="auto"/>
      </w:divBdr>
    </w:div>
    <w:div w:id="139347267">
      <w:bodyDiv w:val="1"/>
      <w:marLeft w:val="0"/>
      <w:marRight w:val="0"/>
      <w:marTop w:val="0"/>
      <w:marBottom w:val="0"/>
      <w:divBdr>
        <w:top w:val="none" w:sz="0" w:space="0" w:color="auto"/>
        <w:left w:val="none" w:sz="0" w:space="0" w:color="auto"/>
        <w:bottom w:val="none" w:sz="0" w:space="0" w:color="auto"/>
        <w:right w:val="none" w:sz="0" w:space="0" w:color="auto"/>
      </w:divBdr>
    </w:div>
    <w:div w:id="139464638">
      <w:bodyDiv w:val="1"/>
      <w:marLeft w:val="0"/>
      <w:marRight w:val="0"/>
      <w:marTop w:val="0"/>
      <w:marBottom w:val="0"/>
      <w:divBdr>
        <w:top w:val="none" w:sz="0" w:space="0" w:color="auto"/>
        <w:left w:val="none" w:sz="0" w:space="0" w:color="auto"/>
        <w:bottom w:val="none" w:sz="0" w:space="0" w:color="auto"/>
        <w:right w:val="none" w:sz="0" w:space="0" w:color="auto"/>
      </w:divBdr>
    </w:div>
    <w:div w:id="139464993">
      <w:bodyDiv w:val="1"/>
      <w:marLeft w:val="0"/>
      <w:marRight w:val="0"/>
      <w:marTop w:val="0"/>
      <w:marBottom w:val="0"/>
      <w:divBdr>
        <w:top w:val="none" w:sz="0" w:space="0" w:color="auto"/>
        <w:left w:val="none" w:sz="0" w:space="0" w:color="auto"/>
        <w:bottom w:val="none" w:sz="0" w:space="0" w:color="auto"/>
        <w:right w:val="none" w:sz="0" w:space="0" w:color="auto"/>
      </w:divBdr>
    </w:div>
    <w:div w:id="139618169">
      <w:bodyDiv w:val="1"/>
      <w:marLeft w:val="0"/>
      <w:marRight w:val="0"/>
      <w:marTop w:val="0"/>
      <w:marBottom w:val="0"/>
      <w:divBdr>
        <w:top w:val="none" w:sz="0" w:space="0" w:color="auto"/>
        <w:left w:val="none" w:sz="0" w:space="0" w:color="auto"/>
        <w:bottom w:val="none" w:sz="0" w:space="0" w:color="auto"/>
        <w:right w:val="none" w:sz="0" w:space="0" w:color="auto"/>
      </w:divBdr>
    </w:div>
    <w:div w:id="139619546">
      <w:bodyDiv w:val="1"/>
      <w:marLeft w:val="0"/>
      <w:marRight w:val="0"/>
      <w:marTop w:val="0"/>
      <w:marBottom w:val="0"/>
      <w:divBdr>
        <w:top w:val="none" w:sz="0" w:space="0" w:color="auto"/>
        <w:left w:val="none" w:sz="0" w:space="0" w:color="auto"/>
        <w:bottom w:val="none" w:sz="0" w:space="0" w:color="auto"/>
        <w:right w:val="none" w:sz="0" w:space="0" w:color="auto"/>
      </w:divBdr>
    </w:div>
    <w:div w:id="139885460">
      <w:bodyDiv w:val="1"/>
      <w:marLeft w:val="0"/>
      <w:marRight w:val="0"/>
      <w:marTop w:val="0"/>
      <w:marBottom w:val="0"/>
      <w:divBdr>
        <w:top w:val="none" w:sz="0" w:space="0" w:color="auto"/>
        <w:left w:val="none" w:sz="0" w:space="0" w:color="auto"/>
        <w:bottom w:val="none" w:sz="0" w:space="0" w:color="auto"/>
        <w:right w:val="none" w:sz="0" w:space="0" w:color="auto"/>
      </w:divBdr>
    </w:div>
    <w:div w:id="140050469">
      <w:bodyDiv w:val="1"/>
      <w:marLeft w:val="0"/>
      <w:marRight w:val="0"/>
      <w:marTop w:val="0"/>
      <w:marBottom w:val="0"/>
      <w:divBdr>
        <w:top w:val="none" w:sz="0" w:space="0" w:color="auto"/>
        <w:left w:val="none" w:sz="0" w:space="0" w:color="auto"/>
        <w:bottom w:val="none" w:sz="0" w:space="0" w:color="auto"/>
        <w:right w:val="none" w:sz="0" w:space="0" w:color="auto"/>
      </w:divBdr>
    </w:div>
    <w:div w:id="140082852">
      <w:bodyDiv w:val="1"/>
      <w:marLeft w:val="0"/>
      <w:marRight w:val="0"/>
      <w:marTop w:val="0"/>
      <w:marBottom w:val="0"/>
      <w:divBdr>
        <w:top w:val="none" w:sz="0" w:space="0" w:color="auto"/>
        <w:left w:val="none" w:sz="0" w:space="0" w:color="auto"/>
        <w:bottom w:val="none" w:sz="0" w:space="0" w:color="auto"/>
        <w:right w:val="none" w:sz="0" w:space="0" w:color="auto"/>
      </w:divBdr>
    </w:div>
    <w:div w:id="140386379">
      <w:bodyDiv w:val="1"/>
      <w:marLeft w:val="0"/>
      <w:marRight w:val="0"/>
      <w:marTop w:val="0"/>
      <w:marBottom w:val="0"/>
      <w:divBdr>
        <w:top w:val="none" w:sz="0" w:space="0" w:color="auto"/>
        <w:left w:val="none" w:sz="0" w:space="0" w:color="auto"/>
        <w:bottom w:val="none" w:sz="0" w:space="0" w:color="auto"/>
        <w:right w:val="none" w:sz="0" w:space="0" w:color="auto"/>
      </w:divBdr>
    </w:div>
    <w:div w:id="140469253">
      <w:bodyDiv w:val="1"/>
      <w:marLeft w:val="0"/>
      <w:marRight w:val="0"/>
      <w:marTop w:val="0"/>
      <w:marBottom w:val="0"/>
      <w:divBdr>
        <w:top w:val="none" w:sz="0" w:space="0" w:color="auto"/>
        <w:left w:val="none" w:sz="0" w:space="0" w:color="auto"/>
        <w:bottom w:val="none" w:sz="0" w:space="0" w:color="auto"/>
        <w:right w:val="none" w:sz="0" w:space="0" w:color="auto"/>
      </w:divBdr>
    </w:div>
    <w:div w:id="140536773">
      <w:bodyDiv w:val="1"/>
      <w:marLeft w:val="0"/>
      <w:marRight w:val="0"/>
      <w:marTop w:val="0"/>
      <w:marBottom w:val="0"/>
      <w:divBdr>
        <w:top w:val="none" w:sz="0" w:space="0" w:color="auto"/>
        <w:left w:val="none" w:sz="0" w:space="0" w:color="auto"/>
        <w:bottom w:val="none" w:sz="0" w:space="0" w:color="auto"/>
        <w:right w:val="none" w:sz="0" w:space="0" w:color="auto"/>
      </w:divBdr>
    </w:div>
    <w:div w:id="140658652">
      <w:bodyDiv w:val="1"/>
      <w:marLeft w:val="0"/>
      <w:marRight w:val="0"/>
      <w:marTop w:val="0"/>
      <w:marBottom w:val="0"/>
      <w:divBdr>
        <w:top w:val="none" w:sz="0" w:space="0" w:color="auto"/>
        <w:left w:val="none" w:sz="0" w:space="0" w:color="auto"/>
        <w:bottom w:val="none" w:sz="0" w:space="0" w:color="auto"/>
        <w:right w:val="none" w:sz="0" w:space="0" w:color="auto"/>
      </w:divBdr>
    </w:div>
    <w:div w:id="140730166">
      <w:bodyDiv w:val="1"/>
      <w:marLeft w:val="0"/>
      <w:marRight w:val="0"/>
      <w:marTop w:val="0"/>
      <w:marBottom w:val="0"/>
      <w:divBdr>
        <w:top w:val="none" w:sz="0" w:space="0" w:color="auto"/>
        <w:left w:val="none" w:sz="0" w:space="0" w:color="auto"/>
        <w:bottom w:val="none" w:sz="0" w:space="0" w:color="auto"/>
        <w:right w:val="none" w:sz="0" w:space="0" w:color="auto"/>
      </w:divBdr>
    </w:div>
    <w:div w:id="140738430">
      <w:bodyDiv w:val="1"/>
      <w:marLeft w:val="0"/>
      <w:marRight w:val="0"/>
      <w:marTop w:val="0"/>
      <w:marBottom w:val="0"/>
      <w:divBdr>
        <w:top w:val="none" w:sz="0" w:space="0" w:color="auto"/>
        <w:left w:val="none" w:sz="0" w:space="0" w:color="auto"/>
        <w:bottom w:val="none" w:sz="0" w:space="0" w:color="auto"/>
        <w:right w:val="none" w:sz="0" w:space="0" w:color="auto"/>
      </w:divBdr>
    </w:div>
    <w:div w:id="140771912">
      <w:bodyDiv w:val="1"/>
      <w:marLeft w:val="0"/>
      <w:marRight w:val="0"/>
      <w:marTop w:val="0"/>
      <w:marBottom w:val="0"/>
      <w:divBdr>
        <w:top w:val="none" w:sz="0" w:space="0" w:color="auto"/>
        <w:left w:val="none" w:sz="0" w:space="0" w:color="auto"/>
        <w:bottom w:val="none" w:sz="0" w:space="0" w:color="auto"/>
        <w:right w:val="none" w:sz="0" w:space="0" w:color="auto"/>
      </w:divBdr>
    </w:div>
    <w:div w:id="140779539">
      <w:bodyDiv w:val="1"/>
      <w:marLeft w:val="0"/>
      <w:marRight w:val="0"/>
      <w:marTop w:val="0"/>
      <w:marBottom w:val="0"/>
      <w:divBdr>
        <w:top w:val="none" w:sz="0" w:space="0" w:color="auto"/>
        <w:left w:val="none" w:sz="0" w:space="0" w:color="auto"/>
        <w:bottom w:val="none" w:sz="0" w:space="0" w:color="auto"/>
        <w:right w:val="none" w:sz="0" w:space="0" w:color="auto"/>
      </w:divBdr>
    </w:div>
    <w:div w:id="140849392">
      <w:bodyDiv w:val="1"/>
      <w:marLeft w:val="0"/>
      <w:marRight w:val="0"/>
      <w:marTop w:val="0"/>
      <w:marBottom w:val="0"/>
      <w:divBdr>
        <w:top w:val="none" w:sz="0" w:space="0" w:color="auto"/>
        <w:left w:val="none" w:sz="0" w:space="0" w:color="auto"/>
        <w:bottom w:val="none" w:sz="0" w:space="0" w:color="auto"/>
        <w:right w:val="none" w:sz="0" w:space="0" w:color="auto"/>
      </w:divBdr>
    </w:div>
    <w:div w:id="140926714">
      <w:bodyDiv w:val="1"/>
      <w:marLeft w:val="0"/>
      <w:marRight w:val="0"/>
      <w:marTop w:val="0"/>
      <w:marBottom w:val="0"/>
      <w:divBdr>
        <w:top w:val="none" w:sz="0" w:space="0" w:color="auto"/>
        <w:left w:val="none" w:sz="0" w:space="0" w:color="auto"/>
        <w:bottom w:val="none" w:sz="0" w:space="0" w:color="auto"/>
        <w:right w:val="none" w:sz="0" w:space="0" w:color="auto"/>
      </w:divBdr>
    </w:div>
    <w:div w:id="140968252">
      <w:bodyDiv w:val="1"/>
      <w:marLeft w:val="0"/>
      <w:marRight w:val="0"/>
      <w:marTop w:val="0"/>
      <w:marBottom w:val="0"/>
      <w:divBdr>
        <w:top w:val="none" w:sz="0" w:space="0" w:color="auto"/>
        <w:left w:val="none" w:sz="0" w:space="0" w:color="auto"/>
        <w:bottom w:val="none" w:sz="0" w:space="0" w:color="auto"/>
        <w:right w:val="none" w:sz="0" w:space="0" w:color="auto"/>
      </w:divBdr>
    </w:div>
    <w:div w:id="141045449">
      <w:bodyDiv w:val="1"/>
      <w:marLeft w:val="0"/>
      <w:marRight w:val="0"/>
      <w:marTop w:val="0"/>
      <w:marBottom w:val="0"/>
      <w:divBdr>
        <w:top w:val="none" w:sz="0" w:space="0" w:color="auto"/>
        <w:left w:val="none" w:sz="0" w:space="0" w:color="auto"/>
        <w:bottom w:val="none" w:sz="0" w:space="0" w:color="auto"/>
        <w:right w:val="none" w:sz="0" w:space="0" w:color="auto"/>
      </w:divBdr>
    </w:div>
    <w:div w:id="141119054">
      <w:bodyDiv w:val="1"/>
      <w:marLeft w:val="0"/>
      <w:marRight w:val="0"/>
      <w:marTop w:val="0"/>
      <w:marBottom w:val="0"/>
      <w:divBdr>
        <w:top w:val="none" w:sz="0" w:space="0" w:color="auto"/>
        <w:left w:val="none" w:sz="0" w:space="0" w:color="auto"/>
        <w:bottom w:val="none" w:sz="0" w:space="0" w:color="auto"/>
        <w:right w:val="none" w:sz="0" w:space="0" w:color="auto"/>
      </w:divBdr>
    </w:div>
    <w:div w:id="141235360">
      <w:bodyDiv w:val="1"/>
      <w:marLeft w:val="0"/>
      <w:marRight w:val="0"/>
      <w:marTop w:val="0"/>
      <w:marBottom w:val="0"/>
      <w:divBdr>
        <w:top w:val="none" w:sz="0" w:space="0" w:color="auto"/>
        <w:left w:val="none" w:sz="0" w:space="0" w:color="auto"/>
        <w:bottom w:val="none" w:sz="0" w:space="0" w:color="auto"/>
        <w:right w:val="none" w:sz="0" w:space="0" w:color="auto"/>
      </w:divBdr>
    </w:div>
    <w:div w:id="141315247">
      <w:bodyDiv w:val="1"/>
      <w:marLeft w:val="0"/>
      <w:marRight w:val="0"/>
      <w:marTop w:val="0"/>
      <w:marBottom w:val="0"/>
      <w:divBdr>
        <w:top w:val="none" w:sz="0" w:space="0" w:color="auto"/>
        <w:left w:val="none" w:sz="0" w:space="0" w:color="auto"/>
        <w:bottom w:val="none" w:sz="0" w:space="0" w:color="auto"/>
        <w:right w:val="none" w:sz="0" w:space="0" w:color="auto"/>
      </w:divBdr>
    </w:div>
    <w:div w:id="141315425">
      <w:bodyDiv w:val="1"/>
      <w:marLeft w:val="0"/>
      <w:marRight w:val="0"/>
      <w:marTop w:val="0"/>
      <w:marBottom w:val="0"/>
      <w:divBdr>
        <w:top w:val="none" w:sz="0" w:space="0" w:color="auto"/>
        <w:left w:val="none" w:sz="0" w:space="0" w:color="auto"/>
        <w:bottom w:val="none" w:sz="0" w:space="0" w:color="auto"/>
        <w:right w:val="none" w:sz="0" w:space="0" w:color="auto"/>
      </w:divBdr>
    </w:div>
    <w:div w:id="141385138">
      <w:bodyDiv w:val="1"/>
      <w:marLeft w:val="0"/>
      <w:marRight w:val="0"/>
      <w:marTop w:val="0"/>
      <w:marBottom w:val="0"/>
      <w:divBdr>
        <w:top w:val="none" w:sz="0" w:space="0" w:color="auto"/>
        <w:left w:val="none" w:sz="0" w:space="0" w:color="auto"/>
        <w:bottom w:val="none" w:sz="0" w:space="0" w:color="auto"/>
        <w:right w:val="none" w:sz="0" w:space="0" w:color="auto"/>
      </w:divBdr>
    </w:div>
    <w:div w:id="141431980">
      <w:bodyDiv w:val="1"/>
      <w:marLeft w:val="0"/>
      <w:marRight w:val="0"/>
      <w:marTop w:val="0"/>
      <w:marBottom w:val="0"/>
      <w:divBdr>
        <w:top w:val="none" w:sz="0" w:space="0" w:color="auto"/>
        <w:left w:val="none" w:sz="0" w:space="0" w:color="auto"/>
        <w:bottom w:val="none" w:sz="0" w:space="0" w:color="auto"/>
        <w:right w:val="none" w:sz="0" w:space="0" w:color="auto"/>
      </w:divBdr>
    </w:div>
    <w:div w:id="141582393">
      <w:bodyDiv w:val="1"/>
      <w:marLeft w:val="0"/>
      <w:marRight w:val="0"/>
      <w:marTop w:val="0"/>
      <w:marBottom w:val="0"/>
      <w:divBdr>
        <w:top w:val="none" w:sz="0" w:space="0" w:color="auto"/>
        <w:left w:val="none" w:sz="0" w:space="0" w:color="auto"/>
        <w:bottom w:val="none" w:sz="0" w:space="0" w:color="auto"/>
        <w:right w:val="none" w:sz="0" w:space="0" w:color="auto"/>
      </w:divBdr>
    </w:div>
    <w:div w:id="141623546">
      <w:bodyDiv w:val="1"/>
      <w:marLeft w:val="0"/>
      <w:marRight w:val="0"/>
      <w:marTop w:val="0"/>
      <w:marBottom w:val="0"/>
      <w:divBdr>
        <w:top w:val="none" w:sz="0" w:space="0" w:color="auto"/>
        <w:left w:val="none" w:sz="0" w:space="0" w:color="auto"/>
        <w:bottom w:val="none" w:sz="0" w:space="0" w:color="auto"/>
        <w:right w:val="none" w:sz="0" w:space="0" w:color="auto"/>
      </w:divBdr>
    </w:div>
    <w:div w:id="141654954">
      <w:bodyDiv w:val="1"/>
      <w:marLeft w:val="0"/>
      <w:marRight w:val="0"/>
      <w:marTop w:val="0"/>
      <w:marBottom w:val="0"/>
      <w:divBdr>
        <w:top w:val="none" w:sz="0" w:space="0" w:color="auto"/>
        <w:left w:val="none" w:sz="0" w:space="0" w:color="auto"/>
        <w:bottom w:val="none" w:sz="0" w:space="0" w:color="auto"/>
        <w:right w:val="none" w:sz="0" w:space="0" w:color="auto"/>
      </w:divBdr>
    </w:div>
    <w:div w:id="141705380">
      <w:bodyDiv w:val="1"/>
      <w:marLeft w:val="0"/>
      <w:marRight w:val="0"/>
      <w:marTop w:val="0"/>
      <w:marBottom w:val="0"/>
      <w:divBdr>
        <w:top w:val="none" w:sz="0" w:space="0" w:color="auto"/>
        <w:left w:val="none" w:sz="0" w:space="0" w:color="auto"/>
        <w:bottom w:val="none" w:sz="0" w:space="0" w:color="auto"/>
        <w:right w:val="none" w:sz="0" w:space="0" w:color="auto"/>
      </w:divBdr>
    </w:div>
    <w:div w:id="141850214">
      <w:bodyDiv w:val="1"/>
      <w:marLeft w:val="0"/>
      <w:marRight w:val="0"/>
      <w:marTop w:val="0"/>
      <w:marBottom w:val="0"/>
      <w:divBdr>
        <w:top w:val="none" w:sz="0" w:space="0" w:color="auto"/>
        <w:left w:val="none" w:sz="0" w:space="0" w:color="auto"/>
        <w:bottom w:val="none" w:sz="0" w:space="0" w:color="auto"/>
        <w:right w:val="none" w:sz="0" w:space="0" w:color="auto"/>
      </w:divBdr>
    </w:div>
    <w:div w:id="141896494">
      <w:bodyDiv w:val="1"/>
      <w:marLeft w:val="0"/>
      <w:marRight w:val="0"/>
      <w:marTop w:val="0"/>
      <w:marBottom w:val="0"/>
      <w:divBdr>
        <w:top w:val="none" w:sz="0" w:space="0" w:color="auto"/>
        <w:left w:val="none" w:sz="0" w:space="0" w:color="auto"/>
        <w:bottom w:val="none" w:sz="0" w:space="0" w:color="auto"/>
        <w:right w:val="none" w:sz="0" w:space="0" w:color="auto"/>
      </w:divBdr>
    </w:div>
    <w:div w:id="141968540">
      <w:bodyDiv w:val="1"/>
      <w:marLeft w:val="0"/>
      <w:marRight w:val="0"/>
      <w:marTop w:val="0"/>
      <w:marBottom w:val="0"/>
      <w:divBdr>
        <w:top w:val="none" w:sz="0" w:space="0" w:color="auto"/>
        <w:left w:val="none" w:sz="0" w:space="0" w:color="auto"/>
        <w:bottom w:val="none" w:sz="0" w:space="0" w:color="auto"/>
        <w:right w:val="none" w:sz="0" w:space="0" w:color="auto"/>
      </w:divBdr>
    </w:div>
    <w:div w:id="142241389">
      <w:bodyDiv w:val="1"/>
      <w:marLeft w:val="0"/>
      <w:marRight w:val="0"/>
      <w:marTop w:val="0"/>
      <w:marBottom w:val="0"/>
      <w:divBdr>
        <w:top w:val="none" w:sz="0" w:space="0" w:color="auto"/>
        <w:left w:val="none" w:sz="0" w:space="0" w:color="auto"/>
        <w:bottom w:val="none" w:sz="0" w:space="0" w:color="auto"/>
        <w:right w:val="none" w:sz="0" w:space="0" w:color="auto"/>
      </w:divBdr>
    </w:div>
    <w:div w:id="142242489">
      <w:bodyDiv w:val="1"/>
      <w:marLeft w:val="0"/>
      <w:marRight w:val="0"/>
      <w:marTop w:val="0"/>
      <w:marBottom w:val="0"/>
      <w:divBdr>
        <w:top w:val="none" w:sz="0" w:space="0" w:color="auto"/>
        <w:left w:val="none" w:sz="0" w:space="0" w:color="auto"/>
        <w:bottom w:val="none" w:sz="0" w:space="0" w:color="auto"/>
        <w:right w:val="none" w:sz="0" w:space="0" w:color="auto"/>
      </w:divBdr>
    </w:div>
    <w:div w:id="142360222">
      <w:bodyDiv w:val="1"/>
      <w:marLeft w:val="0"/>
      <w:marRight w:val="0"/>
      <w:marTop w:val="0"/>
      <w:marBottom w:val="0"/>
      <w:divBdr>
        <w:top w:val="none" w:sz="0" w:space="0" w:color="auto"/>
        <w:left w:val="none" w:sz="0" w:space="0" w:color="auto"/>
        <w:bottom w:val="none" w:sz="0" w:space="0" w:color="auto"/>
        <w:right w:val="none" w:sz="0" w:space="0" w:color="auto"/>
      </w:divBdr>
    </w:div>
    <w:div w:id="142428470">
      <w:bodyDiv w:val="1"/>
      <w:marLeft w:val="0"/>
      <w:marRight w:val="0"/>
      <w:marTop w:val="0"/>
      <w:marBottom w:val="0"/>
      <w:divBdr>
        <w:top w:val="none" w:sz="0" w:space="0" w:color="auto"/>
        <w:left w:val="none" w:sz="0" w:space="0" w:color="auto"/>
        <w:bottom w:val="none" w:sz="0" w:space="0" w:color="auto"/>
        <w:right w:val="none" w:sz="0" w:space="0" w:color="auto"/>
      </w:divBdr>
    </w:div>
    <w:div w:id="142547369">
      <w:bodyDiv w:val="1"/>
      <w:marLeft w:val="0"/>
      <w:marRight w:val="0"/>
      <w:marTop w:val="0"/>
      <w:marBottom w:val="0"/>
      <w:divBdr>
        <w:top w:val="none" w:sz="0" w:space="0" w:color="auto"/>
        <w:left w:val="none" w:sz="0" w:space="0" w:color="auto"/>
        <w:bottom w:val="none" w:sz="0" w:space="0" w:color="auto"/>
        <w:right w:val="none" w:sz="0" w:space="0" w:color="auto"/>
      </w:divBdr>
    </w:div>
    <w:div w:id="142549009">
      <w:bodyDiv w:val="1"/>
      <w:marLeft w:val="0"/>
      <w:marRight w:val="0"/>
      <w:marTop w:val="0"/>
      <w:marBottom w:val="0"/>
      <w:divBdr>
        <w:top w:val="none" w:sz="0" w:space="0" w:color="auto"/>
        <w:left w:val="none" w:sz="0" w:space="0" w:color="auto"/>
        <w:bottom w:val="none" w:sz="0" w:space="0" w:color="auto"/>
        <w:right w:val="none" w:sz="0" w:space="0" w:color="auto"/>
      </w:divBdr>
    </w:div>
    <w:div w:id="142741406">
      <w:bodyDiv w:val="1"/>
      <w:marLeft w:val="0"/>
      <w:marRight w:val="0"/>
      <w:marTop w:val="0"/>
      <w:marBottom w:val="0"/>
      <w:divBdr>
        <w:top w:val="none" w:sz="0" w:space="0" w:color="auto"/>
        <w:left w:val="none" w:sz="0" w:space="0" w:color="auto"/>
        <w:bottom w:val="none" w:sz="0" w:space="0" w:color="auto"/>
        <w:right w:val="none" w:sz="0" w:space="0" w:color="auto"/>
      </w:divBdr>
    </w:div>
    <w:div w:id="142891700">
      <w:bodyDiv w:val="1"/>
      <w:marLeft w:val="0"/>
      <w:marRight w:val="0"/>
      <w:marTop w:val="0"/>
      <w:marBottom w:val="0"/>
      <w:divBdr>
        <w:top w:val="none" w:sz="0" w:space="0" w:color="auto"/>
        <w:left w:val="none" w:sz="0" w:space="0" w:color="auto"/>
        <w:bottom w:val="none" w:sz="0" w:space="0" w:color="auto"/>
        <w:right w:val="none" w:sz="0" w:space="0" w:color="auto"/>
      </w:divBdr>
    </w:div>
    <w:div w:id="142894326">
      <w:bodyDiv w:val="1"/>
      <w:marLeft w:val="0"/>
      <w:marRight w:val="0"/>
      <w:marTop w:val="0"/>
      <w:marBottom w:val="0"/>
      <w:divBdr>
        <w:top w:val="none" w:sz="0" w:space="0" w:color="auto"/>
        <w:left w:val="none" w:sz="0" w:space="0" w:color="auto"/>
        <w:bottom w:val="none" w:sz="0" w:space="0" w:color="auto"/>
        <w:right w:val="none" w:sz="0" w:space="0" w:color="auto"/>
      </w:divBdr>
    </w:div>
    <w:div w:id="142896146">
      <w:bodyDiv w:val="1"/>
      <w:marLeft w:val="0"/>
      <w:marRight w:val="0"/>
      <w:marTop w:val="0"/>
      <w:marBottom w:val="0"/>
      <w:divBdr>
        <w:top w:val="none" w:sz="0" w:space="0" w:color="auto"/>
        <w:left w:val="none" w:sz="0" w:space="0" w:color="auto"/>
        <w:bottom w:val="none" w:sz="0" w:space="0" w:color="auto"/>
        <w:right w:val="none" w:sz="0" w:space="0" w:color="auto"/>
      </w:divBdr>
    </w:div>
    <w:div w:id="142937816">
      <w:bodyDiv w:val="1"/>
      <w:marLeft w:val="0"/>
      <w:marRight w:val="0"/>
      <w:marTop w:val="0"/>
      <w:marBottom w:val="0"/>
      <w:divBdr>
        <w:top w:val="none" w:sz="0" w:space="0" w:color="auto"/>
        <w:left w:val="none" w:sz="0" w:space="0" w:color="auto"/>
        <w:bottom w:val="none" w:sz="0" w:space="0" w:color="auto"/>
        <w:right w:val="none" w:sz="0" w:space="0" w:color="auto"/>
      </w:divBdr>
    </w:div>
    <w:div w:id="143086093">
      <w:bodyDiv w:val="1"/>
      <w:marLeft w:val="0"/>
      <w:marRight w:val="0"/>
      <w:marTop w:val="0"/>
      <w:marBottom w:val="0"/>
      <w:divBdr>
        <w:top w:val="none" w:sz="0" w:space="0" w:color="auto"/>
        <w:left w:val="none" w:sz="0" w:space="0" w:color="auto"/>
        <w:bottom w:val="none" w:sz="0" w:space="0" w:color="auto"/>
        <w:right w:val="none" w:sz="0" w:space="0" w:color="auto"/>
      </w:divBdr>
    </w:div>
    <w:div w:id="143087532">
      <w:bodyDiv w:val="1"/>
      <w:marLeft w:val="0"/>
      <w:marRight w:val="0"/>
      <w:marTop w:val="0"/>
      <w:marBottom w:val="0"/>
      <w:divBdr>
        <w:top w:val="none" w:sz="0" w:space="0" w:color="auto"/>
        <w:left w:val="none" w:sz="0" w:space="0" w:color="auto"/>
        <w:bottom w:val="none" w:sz="0" w:space="0" w:color="auto"/>
        <w:right w:val="none" w:sz="0" w:space="0" w:color="auto"/>
      </w:divBdr>
    </w:div>
    <w:div w:id="143131373">
      <w:bodyDiv w:val="1"/>
      <w:marLeft w:val="0"/>
      <w:marRight w:val="0"/>
      <w:marTop w:val="0"/>
      <w:marBottom w:val="0"/>
      <w:divBdr>
        <w:top w:val="none" w:sz="0" w:space="0" w:color="auto"/>
        <w:left w:val="none" w:sz="0" w:space="0" w:color="auto"/>
        <w:bottom w:val="none" w:sz="0" w:space="0" w:color="auto"/>
        <w:right w:val="none" w:sz="0" w:space="0" w:color="auto"/>
      </w:divBdr>
    </w:div>
    <w:div w:id="143133472">
      <w:bodyDiv w:val="1"/>
      <w:marLeft w:val="0"/>
      <w:marRight w:val="0"/>
      <w:marTop w:val="0"/>
      <w:marBottom w:val="0"/>
      <w:divBdr>
        <w:top w:val="none" w:sz="0" w:space="0" w:color="auto"/>
        <w:left w:val="none" w:sz="0" w:space="0" w:color="auto"/>
        <w:bottom w:val="none" w:sz="0" w:space="0" w:color="auto"/>
        <w:right w:val="none" w:sz="0" w:space="0" w:color="auto"/>
      </w:divBdr>
    </w:div>
    <w:div w:id="143159307">
      <w:bodyDiv w:val="1"/>
      <w:marLeft w:val="0"/>
      <w:marRight w:val="0"/>
      <w:marTop w:val="0"/>
      <w:marBottom w:val="0"/>
      <w:divBdr>
        <w:top w:val="none" w:sz="0" w:space="0" w:color="auto"/>
        <w:left w:val="none" w:sz="0" w:space="0" w:color="auto"/>
        <w:bottom w:val="none" w:sz="0" w:space="0" w:color="auto"/>
        <w:right w:val="none" w:sz="0" w:space="0" w:color="auto"/>
      </w:divBdr>
    </w:div>
    <w:div w:id="143208710">
      <w:bodyDiv w:val="1"/>
      <w:marLeft w:val="0"/>
      <w:marRight w:val="0"/>
      <w:marTop w:val="0"/>
      <w:marBottom w:val="0"/>
      <w:divBdr>
        <w:top w:val="none" w:sz="0" w:space="0" w:color="auto"/>
        <w:left w:val="none" w:sz="0" w:space="0" w:color="auto"/>
        <w:bottom w:val="none" w:sz="0" w:space="0" w:color="auto"/>
        <w:right w:val="none" w:sz="0" w:space="0" w:color="auto"/>
      </w:divBdr>
    </w:div>
    <w:div w:id="143284134">
      <w:bodyDiv w:val="1"/>
      <w:marLeft w:val="0"/>
      <w:marRight w:val="0"/>
      <w:marTop w:val="0"/>
      <w:marBottom w:val="0"/>
      <w:divBdr>
        <w:top w:val="none" w:sz="0" w:space="0" w:color="auto"/>
        <w:left w:val="none" w:sz="0" w:space="0" w:color="auto"/>
        <w:bottom w:val="none" w:sz="0" w:space="0" w:color="auto"/>
        <w:right w:val="none" w:sz="0" w:space="0" w:color="auto"/>
      </w:divBdr>
    </w:div>
    <w:div w:id="143356775">
      <w:bodyDiv w:val="1"/>
      <w:marLeft w:val="0"/>
      <w:marRight w:val="0"/>
      <w:marTop w:val="0"/>
      <w:marBottom w:val="0"/>
      <w:divBdr>
        <w:top w:val="none" w:sz="0" w:space="0" w:color="auto"/>
        <w:left w:val="none" w:sz="0" w:space="0" w:color="auto"/>
        <w:bottom w:val="none" w:sz="0" w:space="0" w:color="auto"/>
        <w:right w:val="none" w:sz="0" w:space="0" w:color="auto"/>
      </w:divBdr>
    </w:div>
    <w:div w:id="143549473">
      <w:bodyDiv w:val="1"/>
      <w:marLeft w:val="0"/>
      <w:marRight w:val="0"/>
      <w:marTop w:val="0"/>
      <w:marBottom w:val="0"/>
      <w:divBdr>
        <w:top w:val="none" w:sz="0" w:space="0" w:color="auto"/>
        <w:left w:val="none" w:sz="0" w:space="0" w:color="auto"/>
        <w:bottom w:val="none" w:sz="0" w:space="0" w:color="auto"/>
        <w:right w:val="none" w:sz="0" w:space="0" w:color="auto"/>
      </w:divBdr>
    </w:div>
    <w:div w:id="143552346">
      <w:bodyDiv w:val="1"/>
      <w:marLeft w:val="0"/>
      <w:marRight w:val="0"/>
      <w:marTop w:val="0"/>
      <w:marBottom w:val="0"/>
      <w:divBdr>
        <w:top w:val="none" w:sz="0" w:space="0" w:color="auto"/>
        <w:left w:val="none" w:sz="0" w:space="0" w:color="auto"/>
        <w:bottom w:val="none" w:sz="0" w:space="0" w:color="auto"/>
        <w:right w:val="none" w:sz="0" w:space="0" w:color="auto"/>
      </w:divBdr>
    </w:div>
    <w:div w:id="143592103">
      <w:bodyDiv w:val="1"/>
      <w:marLeft w:val="0"/>
      <w:marRight w:val="0"/>
      <w:marTop w:val="0"/>
      <w:marBottom w:val="0"/>
      <w:divBdr>
        <w:top w:val="none" w:sz="0" w:space="0" w:color="auto"/>
        <w:left w:val="none" w:sz="0" w:space="0" w:color="auto"/>
        <w:bottom w:val="none" w:sz="0" w:space="0" w:color="auto"/>
        <w:right w:val="none" w:sz="0" w:space="0" w:color="auto"/>
      </w:divBdr>
    </w:div>
    <w:div w:id="143592265">
      <w:bodyDiv w:val="1"/>
      <w:marLeft w:val="0"/>
      <w:marRight w:val="0"/>
      <w:marTop w:val="0"/>
      <w:marBottom w:val="0"/>
      <w:divBdr>
        <w:top w:val="none" w:sz="0" w:space="0" w:color="auto"/>
        <w:left w:val="none" w:sz="0" w:space="0" w:color="auto"/>
        <w:bottom w:val="none" w:sz="0" w:space="0" w:color="auto"/>
        <w:right w:val="none" w:sz="0" w:space="0" w:color="auto"/>
      </w:divBdr>
    </w:div>
    <w:div w:id="143593125">
      <w:bodyDiv w:val="1"/>
      <w:marLeft w:val="0"/>
      <w:marRight w:val="0"/>
      <w:marTop w:val="0"/>
      <w:marBottom w:val="0"/>
      <w:divBdr>
        <w:top w:val="none" w:sz="0" w:space="0" w:color="auto"/>
        <w:left w:val="none" w:sz="0" w:space="0" w:color="auto"/>
        <w:bottom w:val="none" w:sz="0" w:space="0" w:color="auto"/>
        <w:right w:val="none" w:sz="0" w:space="0" w:color="auto"/>
      </w:divBdr>
    </w:div>
    <w:div w:id="143662368">
      <w:bodyDiv w:val="1"/>
      <w:marLeft w:val="0"/>
      <w:marRight w:val="0"/>
      <w:marTop w:val="0"/>
      <w:marBottom w:val="0"/>
      <w:divBdr>
        <w:top w:val="none" w:sz="0" w:space="0" w:color="auto"/>
        <w:left w:val="none" w:sz="0" w:space="0" w:color="auto"/>
        <w:bottom w:val="none" w:sz="0" w:space="0" w:color="auto"/>
        <w:right w:val="none" w:sz="0" w:space="0" w:color="auto"/>
      </w:divBdr>
    </w:div>
    <w:div w:id="143662992">
      <w:bodyDiv w:val="1"/>
      <w:marLeft w:val="0"/>
      <w:marRight w:val="0"/>
      <w:marTop w:val="0"/>
      <w:marBottom w:val="0"/>
      <w:divBdr>
        <w:top w:val="none" w:sz="0" w:space="0" w:color="auto"/>
        <w:left w:val="none" w:sz="0" w:space="0" w:color="auto"/>
        <w:bottom w:val="none" w:sz="0" w:space="0" w:color="auto"/>
        <w:right w:val="none" w:sz="0" w:space="0" w:color="auto"/>
      </w:divBdr>
    </w:div>
    <w:div w:id="143669361">
      <w:bodyDiv w:val="1"/>
      <w:marLeft w:val="0"/>
      <w:marRight w:val="0"/>
      <w:marTop w:val="0"/>
      <w:marBottom w:val="0"/>
      <w:divBdr>
        <w:top w:val="none" w:sz="0" w:space="0" w:color="auto"/>
        <w:left w:val="none" w:sz="0" w:space="0" w:color="auto"/>
        <w:bottom w:val="none" w:sz="0" w:space="0" w:color="auto"/>
        <w:right w:val="none" w:sz="0" w:space="0" w:color="auto"/>
      </w:divBdr>
    </w:div>
    <w:div w:id="143745586">
      <w:bodyDiv w:val="1"/>
      <w:marLeft w:val="0"/>
      <w:marRight w:val="0"/>
      <w:marTop w:val="0"/>
      <w:marBottom w:val="0"/>
      <w:divBdr>
        <w:top w:val="none" w:sz="0" w:space="0" w:color="auto"/>
        <w:left w:val="none" w:sz="0" w:space="0" w:color="auto"/>
        <w:bottom w:val="none" w:sz="0" w:space="0" w:color="auto"/>
        <w:right w:val="none" w:sz="0" w:space="0" w:color="auto"/>
      </w:divBdr>
    </w:div>
    <w:div w:id="143816187">
      <w:bodyDiv w:val="1"/>
      <w:marLeft w:val="0"/>
      <w:marRight w:val="0"/>
      <w:marTop w:val="0"/>
      <w:marBottom w:val="0"/>
      <w:divBdr>
        <w:top w:val="none" w:sz="0" w:space="0" w:color="auto"/>
        <w:left w:val="none" w:sz="0" w:space="0" w:color="auto"/>
        <w:bottom w:val="none" w:sz="0" w:space="0" w:color="auto"/>
        <w:right w:val="none" w:sz="0" w:space="0" w:color="auto"/>
      </w:divBdr>
    </w:div>
    <w:div w:id="144050475">
      <w:bodyDiv w:val="1"/>
      <w:marLeft w:val="0"/>
      <w:marRight w:val="0"/>
      <w:marTop w:val="0"/>
      <w:marBottom w:val="0"/>
      <w:divBdr>
        <w:top w:val="none" w:sz="0" w:space="0" w:color="auto"/>
        <w:left w:val="none" w:sz="0" w:space="0" w:color="auto"/>
        <w:bottom w:val="none" w:sz="0" w:space="0" w:color="auto"/>
        <w:right w:val="none" w:sz="0" w:space="0" w:color="auto"/>
      </w:divBdr>
    </w:div>
    <w:div w:id="144051677">
      <w:bodyDiv w:val="1"/>
      <w:marLeft w:val="0"/>
      <w:marRight w:val="0"/>
      <w:marTop w:val="0"/>
      <w:marBottom w:val="0"/>
      <w:divBdr>
        <w:top w:val="none" w:sz="0" w:space="0" w:color="auto"/>
        <w:left w:val="none" w:sz="0" w:space="0" w:color="auto"/>
        <w:bottom w:val="none" w:sz="0" w:space="0" w:color="auto"/>
        <w:right w:val="none" w:sz="0" w:space="0" w:color="auto"/>
      </w:divBdr>
    </w:div>
    <w:div w:id="144055204">
      <w:bodyDiv w:val="1"/>
      <w:marLeft w:val="0"/>
      <w:marRight w:val="0"/>
      <w:marTop w:val="0"/>
      <w:marBottom w:val="0"/>
      <w:divBdr>
        <w:top w:val="none" w:sz="0" w:space="0" w:color="auto"/>
        <w:left w:val="none" w:sz="0" w:space="0" w:color="auto"/>
        <w:bottom w:val="none" w:sz="0" w:space="0" w:color="auto"/>
        <w:right w:val="none" w:sz="0" w:space="0" w:color="auto"/>
      </w:divBdr>
    </w:div>
    <w:div w:id="144199816">
      <w:bodyDiv w:val="1"/>
      <w:marLeft w:val="0"/>
      <w:marRight w:val="0"/>
      <w:marTop w:val="0"/>
      <w:marBottom w:val="0"/>
      <w:divBdr>
        <w:top w:val="none" w:sz="0" w:space="0" w:color="auto"/>
        <w:left w:val="none" w:sz="0" w:space="0" w:color="auto"/>
        <w:bottom w:val="none" w:sz="0" w:space="0" w:color="auto"/>
        <w:right w:val="none" w:sz="0" w:space="0" w:color="auto"/>
      </w:divBdr>
    </w:div>
    <w:div w:id="144318251">
      <w:bodyDiv w:val="1"/>
      <w:marLeft w:val="0"/>
      <w:marRight w:val="0"/>
      <w:marTop w:val="0"/>
      <w:marBottom w:val="0"/>
      <w:divBdr>
        <w:top w:val="none" w:sz="0" w:space="0" w:color="auto"/>
        <w:left w:val="none" w:sz="0" w:space="0" w:color="auto"/>
        <w:bottom w:val="none" w:sz="0" w:space="0" w:color="auto"/>
        <w:right w:val="none" w:sz="0" w:space="0" w:color="auto"/>
      </w:divBdr>
    </w:div>
    <w:div w:id="144513324">
      <w:bodyDiv w:val="1"/>
      <w:marLeft w:val="0"/>
      <w:marRight w:val="0"/>
      <w:marTop w:val="0"/>
      <w:marBottom w:val="0"/>
      <w:divBdr>
        <w:top w:val="none" w:sz="0" w:space="0" w:color="auto"/>
        <w:left w:val="none" w:sz="0" w:space="0" w:color="auto"/>
        <w:bottom w:val="none" w:sz="0" w:space="0" w:color="auto"/>
        <w:right w:val="none" w:sz="0" w:space="0" w:color="auto"/>
      </w:divBdr>
    </w:div>
    <w:div w:id="144588637">
      <w:bodyDiv w:val="1"/>
      <w:marLeft w:val="0"/>
      <w:marRight w:val="0"/>
      <w:marTop w:val="0"/>
      <w:marBottom w:val="0"/>
      <w:divBdr>
        <w:top w:val="none" w:sz="0" w:space="0" w:color="auto"/>
        <w:left w:val="none" w:sz="0" w:space="0" w:color="auto"/>
        <w:bottom w:val="none" w:sz="0" w:space="0" w:color="auto"/>
        <w:right w:val="none" w:sz="0" w:space="0" w:color="auto"/>
      </w:divBdr>
    </w:div>
    <w:div w:id="144593599">
      <w:bodyDiv w:val="1"/>
      <w:marLeft w:val="0"/>
      <w:marRight w:val="0"/>
      <w:marTop w:val="0"/>
      <w:marBottom w:val="0"/>
      <w:divBdr>
        <w:top w:val="none" w:sz="0" w:space="0" w:color="auto"/>
        <w:left w:val="none" w:sz="0" w:space="0" w:color="auto"/>
        <w:bottom w:val="none" w:sz="0" w:space="0" w:color="auto"/>
        <w:right w:val="none" w:sz="0" w:space="0" w:color="auto"/>
      </w:divBdr>
    </w:div>
    <w:div w:id="144705540">
      <w:bodyDiv w:val="1"/>
      <w:marLeft w:val="0"/>
      <w:marRight w:val="0"/>
      <w:marTop w:val="0"/>
      <w:marBottom w:val="0"/>
      <w:divBdr>
        <w:top w:val="none" w:sz="0" w:space="0" w:color="auto"/>
        <w:left w:val="none" w:sz="0" w:space="0" w:color="auto"/>
        <w:bottom w:val="none" w:sz="0" w:space="0" w:color="auto"/>
        <w:right w:val="none" w:sz="0" w:space="0" w:color="auto"/>
      </w:divBdr>
    </w:div>
    <w:div w:id="144785644">
      <w:bodyDiv w:val="1"/>
      <w:marLeft w:val="0"/>
      <w:marRight w:val="0"/>
      <w:marTop w:val="0"/>
      <w:marBottom w:val="0"/>
      <w:divBdr>
        <w:top w:val="none" w:sz="0" w:space="0" w:color="auto"/>
        <w:left w:val="none" w:sz="0" w:space="0" w:color="auto"/>
        <w:bottom w:val="none" w:sz="0" w:space="0" w:color="auto"/>
        <w:right w:val="none" w:sz="0" w:space="0" w:color="auto"/>
      </w:divBdr>
    </w:div>
    <w:div w:id="144857048">
      <w:bodyDiv w:val="1"/>
      <w:marLeft w:val="0"/>
      <w:marRight w:val="0"/>
      <w:marTop w:val="0"/>
      <w:marBottom w:val="0"/>
      <w:divBdr>
        <w:top w:val="none" w:sz="0" w:space="0" w:color="auto"/>
        <w:left w:val="none" w:sz="0" w:space="0" w:color="auto"/>
        <w:bottom w:val="none" w:sz="0" w:space="0" w:color="auto"/>
        <w:right w:val="none" w:sz="0" w:space="0" w:color="auto"/>
      </w:divBdr>
    </w:div>
    <w:div w:id="144975446">
      <w:bodyDiv w:val="1"/>
      <w:marLeft w:val="0"/>
      <w:marRight w:val="0"/>
      <w:marTop w:val="0"/>
      <w:marBottom w:val="0"/>
      <w:divBdr>
        <w:top w:val="none" w:sz="0" w:space="0" w:color="auto"/>
        <w:left w:val="none" w:sz="0" w:space="0" w:color="auto"/>
        <w:bottom w:val="none" w:sz="0" w:space="0" w:color="auto"/>
        <w:right w:val="none" w:sz="0" w:space="0" w:color="auto"/>
      </w:divBdr>
    </w:div>
    <w:div w:id="145048144">
      <w:bodyDiv w:val="1"/>
      <w:marLeft w:val="0"/>
      <w:marRight w:val="0"/>
      <w:marTop w:val="0"/>
      <w:marBottom w:val="0"/>
      <w:divBdr>
        <w:top w:val="none" w:sz="0" w:space="0" w:color="auto"/>
        <w:left w:val="none" w:sz="0" w:space="0" w:color="auto"/>
        <w:bottom w:val="none" w:sz="0" w:space="0" w:color="auto"/>
        <w:right w:val="none" w:sz="0" w:space="0" w:color="auto"/>
      </w:divBdr>
    </w:div>
    <w:div w:id="145053247">
      <w:bodyDiv w:val="1"/>
      <w:marLeft w:val="0"/>
      <w:marRight w:val="0"/>
      <w:marTop w:val="0"/>
      <w:marBottom w:val="0"/>
      <w:divBdr>
        <w:top w:val="none" w:sz="0" w:space="0" w:color="auto"/>
        <w:left w:val="none" w:sz="0" w:space="0" w:color="auto"/>
        <w:bottom w:val="none" w:sz="0" w:space="0" w:color="auto"/>
        <w:right w:val="none" w:sz="0" w:space="0" w:color="auto"/>
      </w:divBdr>
    </w:div>
    <w:div w:id="145322846">
      <w:bodyDiv w:val="1"/>
      <w:marLeft w:val="0"/>
      <w:marRight w:val="0"/>
      <w:marTop w:val="0"/>
      <w:marBottom w:val="0"/>
      <w:divBdr>
        <w:top w:val="none" w:sz="0" w:space="0" w:color="auto"/>
        <w:left w:val="none" w:sz="0" w:space="0" w:color="auto"/>
        <w:bottom w:val="none" w:sz="0" w:space="0" w:color="auto"/>
        <w:right w:val="none" w:sz="0" w:space="0" w:color="auto"/>
      </w:divBdr>
    </w:div>
    <w:div w:id="145359253">
      <w:bodyDiv w:val="1"/>
      <w:marLeft w:val="0"/>
      <w:marRight w:val="0"/>
      <w:marTop w:val="0"/>
      <w:marBottom w:val="0"/>
      <w:divBdr>
        <w:top w:val="none" w:sz="0" w:space="0" w:color="auto"/>
        <w:left w:val="none" w:sz="0" w:space="0" w:color="auto"/>
        <w:bottom w:val="none" w:sz="0" w:space="0" w:color="auto"/>
        <w:right w:val="none" w:sz="0" w:space="0" w:color="auto"/>
      </w:divBdr>
    </w:div>
    <w:div w:id="145360112">
      <w:bodyDiv w:val="1"/>
      <w:marLeft w:val="0"/>
      <w:marRight w:val="0"/>
      <w:marTop w:val="0"/>
      <w:marBottom w:val="0"/>
      <w:divBdr>
        <w:top w:val="none" w:sz="0" w:space="0" w:color="auto"/>
        <w:left w:val="none" w:sz="0" w:space="0" w:color="auto"/>
        <w:bottom w:val="none" w:sz="0" w:space="0" w:color="auto"/>
        <w:right w:val="none" w:sz="0" w:space="0" w:color="auto"/>
      </w:divBdr>
    </w:div>
    <w:div w:id="145434970">
      <w:bodyDiv w:val="1"/>
      <w:marLeft w:val="0"/>
      <w:marRight w:val="0"/>
      <w:marTop w:val="0"/>
      <w:marBottom w:val="0"/>
      <w:divBdr>
        <w:top w:val="none" w:sz="0" w:space="0" w:color="auto"/>
        <w:left w:val="none" w:sz="0" w:space="0" w:color="auto"/>
        <w:bottom w:val="none" w:sz="0" w:space="0" w:color="auto"/>
        <w:right w:val="none" w:sz="0" w:space="0" w:color="auto"/>
      </w:divBdr>
    </w:div>
    <w:div w:id="145439400">
      <w:bodyDiv w:val="1"/>
      <w:marLeft w:val="0"/>
      <w:marRight w:val="0"/>
      <w:marTop w:val="0"/>
      <w:marBottom w:val="0"/>
      <w:divBdr>
        <w:top w:val="none" w:sz="0" w:space="0" w:color="auto"/>
        <w:left w:val="none" w:sz="0" w:space="0" w:color="auto"/>
        <w:bottom w:val="none" w:sz="0" w:space="0" w:color="auto"/>
        <w:right w:val="none" w:sz="0" w:space="0" w:color="auto"/>
      </w:divBdr>
    </w:div>
    <w:div w:id="145441802">
      <w:bodyDiv w:val="1"/>
      <w:marLeft w:val="0"/>
      <w:marRight w:val="0"/>
      <w:marTop w:val="0"/>
      <w:marBottom w:val="0"/>
      <w:divBdr>
        <w:top w:val="none" w:sz="0" w:space="0" w:color="auto"/>
        <w:left w:val="none" w:sz="0" w:space="0" w:color="auto"/>
        <w:bottom w:val="none" w:sz="0" w:space="0" w:color="auto"/>
        <w:right w:val="none" w:sz="0" w:space="0" w:color="auto"/>
      </w:divBdr>
    </w:div>
    <w:div w:id="145510089">
      <w:bodyDiv w:val="1"/>
      <w:marLeft w:val="0"/>
      <w:marRight w:val="0"/>
      <w:marTop w:val="0"/>
      <w:marBottom w:val="0"/>
      <w:divBdr>
        <w:top w:val="none" w:sz="0" w:space="0" w:color="auto"/>
        <w:left w:val="none" w:sz="0" w:space="0" w:color="auto"/>
        <w:bottom w:val="none" w:sz="0" w:space="0" w:color="auto"/>
        <w:right w:val="none" w:sz="0" w:space="0" w:color="auto"/>
      </w:divBdr>
    </w:div>
    <w:div w:id="145516860">
      <w:bodyDiv w:val="1"/>
      <w:marLeft w:val="0"/>
      <w:marRight w:val="0"/>
      <w:marTop w:val="0"/>
      <w:marBottom w:val="0"/>
      <w:divBdr>
        <w:top w:val="none" w:sz="0" w:space="0" w:color="auto"/>
        <w:left w:val="none" w:sz="0" w:space="0" w:color="auto"/>
        <w:bottom w:val="none" w:sz="0" w:space="0" w:color="auto"/>
        <w:right w:val="none" w:sz="0" w:space="0" w:color="auto"/>
      </w:divBdr>
    </w:div>
    <w:div w:id="145556160">
      <w:bodyDiv w:val="1"/>
      <w:marLeft w:val="0"/>
      <w:marRight w:val="0"/>
      <w:marTop w:val="0"/>
      <w:marBottom w:val="0"/>
      <w:divBdr>
        <w:top w:val="none" w:sz="0" w:space="0" w:color="auto"/>
        <w:left w:val="none" w:sz="0" w:space="0" w:color="auto"/>
        <w:bottom w:val="none" w:sz="0" w:space="0" w:color="auto"/>
        <w:right w:val="none" w:sz="0" w:space="0" w:color="auto"/>
      </w:divBdr>
    </w:div>
    <w:div w:id="145557793">
      <w:bodyDiv w:val="1"/>
      <w:marLeft w:val="0"/>
      <w:marRight w:val="0"/>
      <w:marTop w:val="0"/>
      <w:marBottom w:val="0"/>
      <w:divBdr>
        <w:top w:val="none" w:sz="0" w:space="0" w:color="auto"/>
        <w:left w:val="none" w:sz="0" w:space="0" w:color="auto"/>
        <w:bottom w:val="none" w:sz="0" w:space="0" w:color="auto"/>
        <w:right w:val="none" w:sz="0" w:space="0" w:color="auto"/>
      </w:divBdr>
    </w:div>
    <w:div w:id="145559619">
      <w:bodyDiv w:val="1"/>
      <w:marLeft w:val="0"/>
      <w:marRight w:val="0"/>
      <w:marTop w:val="0"/>
      <w:marBottom w:val="0"/>
      <w:divBdr>
        <w:top w:val="none" w:sz="0" w:space="0" w:color="auto"/>
        <w:left w:val="none" w:sz="0" w:space="0" w:color="auto"/>
        <w:bottom w:val="none" w:sz="0" w:space="0" w:color="auto"/>
        <w:right w:val="none" w:sz="0" w:space="0" w:color="auto"/>
      </w:divBdr>
    </w:div>
    <w:div w:id="145634869">
      <w:bodyDiv w:val="1"/>
      <w:marLeft w:val="0"/>
      <w:marRight w:val="0"/>
      <w:marTop w:val="0"/>
      <w:marBottom w:val="0"/>
      <w:divBdr>
        <w:top w:val="none" w:sz="0" w:space="0" w:color="auto"/>
        <w:left w:val="none" w:sz="0" w:space="0" w:color="auto"/>
        <w:bottom w:val="none" w:sz="0" w:space="0" w:color="auto"/>
        <w:right w:val="none" w:sz="0" w:space="0" w:color="auto"/>
      </w:divBdr>
    </w:div>
    <w:div w:id="145706307">
      <w:bodyDiv w:val="1"/>
      <w:marLeft w:val="0"/>
      <w:marRight w:val="0"/>
      <w:marTop w:val="0"/>
      <w:marBottom w:val="0"/>
      <w:divBdr>
        <w:top w:val="none" w:sz="0" w:space="0" w:color="auto"/>
        <w:left w:val="none" w:sz="0" w:space="0" w:color="auto"/>
        <w:bottom w:val="none" w:sz="0" w:space="0" w:color="auto"/>
        <w:right w:val="none" w:sz="0" w:space="0" w:color="auto"/>
      </w:divBdr>
    </w:div>
    <w:div w:id="145754400">
      <w:bodyDiv w:val="1"/>
      <w:marLeft w:val="0"/>
      <w:marRight w:val="0"/>
      <w:marTop w:val="0"/>
      <w:marBottom w:val="0"/>
      <w:divBdr>
        <w:top w:val="none" w:sz="0" w:space="0" w:color="auto"/>
        <w:left w:val="none" w:sz="0" w:space="0" w:color="auto"/>
        <w:bottom w:val="none" w:sz="0" w:space="0" w:color="auto"/>
        <w:right w:val="none" w:sz="0" w:space="0" w:color="auto"/>
      </w:divBdr>
    </w:div>
    <w:div w:id="145783398">
      <w:bodyDiv w:val="1"/>
      <w:marLeft w:val="0"/>
      <w:marRight w:val="0"/>
      <w:marTop w:val="0"/>
      <w:marBottom w:val="0"/>
      <w:divBdr>
        <w:top w:val="none" w:sz="0" w:space="0" w:color="auto"/>
        <w:left w:val="none" w:sz="0" w:space="0" w:color="auto"/>
        <w:bottom w:val="none" w:sz="0" w:space="0" w:color="auto"/>
        <w:right w:val="none" w:sz="0" w:space="0" w:color="auto"/>
      </w:divBdr>
    </w:div>
    <w:div w:id="145899199">
      <w:bodyDiv w:val="1"/>
      <w:marLeft w:val="0"/>
      <w:marRight w:val="0"/>
      <w:marTop w:val="0"/>
      <w:marBottom w:val="0"/>
      <w:divBdr>
        <w:top w:val="none" w:sz="0" w:space="0" w:color="auto"/>
        <w:left w:val="none" w:sz="0" w:space="0" w:color="auto"/>
        <w:bottom w:val="none" w:sz="0" w:space="0" w:color="auto"/>
        <w:right w:val="none" w:sz="0" w:space="0" w:color="auto"/>
      </w:divBdr>
    </w:div>
    <w:div w:id="145904994">
      <w:bodyDiv w:val="1"/>
      <w:marLeft w:val="0"/>
      <w:marRight w:val="0"/>
      <w:marTop w:val="0"/>
      <w:marBottom w:val="0"/>
      <w:divBdr>
        <w:top w:val="none" w:sz="0" w:space="0" w:color="auto"/>
        <w:left w:val="none" w:sz="0" w:space="0" w:color="auto"/>
        <w:bottom w:val="none" w:sz="0" w:space="0" w:color="auto"/>
        <w:right w:val="none" w:sz="0" w:space="0" w:color="auto"/>
      </w:divBdr>
    </w:div>
    <w:div w:id="145905159">
      <w:bodyDiv w:val="1"/>
      <w:marLeft w:val="0"/>
      <w:marRight w:val="0"/>
      <w:marTop w:val="0"/>
      <w:marBottom w:val="0"/>
      <w:divBdr>
        <w:top w:val="none" w:sz="0" w:space="0" w:color="auto"/>
        <w:left w:val="none" w:sz="0" w:space="0" w:color="auto"/>
        <w:bottom w:val="none" w:sz="0" w:space="0" w:color="auto"/>
        <w:right w:val="none" w:sz="0" w:space="0" w:color="auto"/>
      </w:divBdr>
    </w:div>
    <w:div w:id="145972786">
      <w:bodyDiv w:val="1"/>
      <w:marLeft w:val="0"/>
      <w:marRight w:val="0"/>
      <w:marTop w:val="0"/>
      <w:marBottom w:val="0"/>
      <w:divBdr>
        <w:top w:val="none" w:sz="0" w:space="0" w:color="auto"/>
        <w:left w:val="none" w:sz="0" w:space="0" w:color="auto"/>
        <w:bottom w:val="none" w:sz="0" w:space="0" w:color="auto"/>
        <w:right w:val="none" w:sz="0" w:space="0" w:color="auto"/>
      </w:divBdr>
    </w:div>
    <w:div w:id="145974964">
      <w:bodyDiv w:val="1"/>
      <w:marLeft w:val="0"/>
      <w:marRight w:val="0"/>
      <w:marTop w:val="0"/>
      <w:marBottom w:val="0"/>
      <w:divBdr>
        <w:top w:val="none" w:sz="0" w:space="0" w:color="auto"/>
        <w:left w:val="none" w:sz="0" w:space="0" w:color="auto"/>
        <w:bottom w:val="none" w:sz="0" w:space="0" w:color="auto"/>
        <w:right w:val="none" w:sz="0" w:space="0" w:color="auto"/>
      </w:divBdr>
    </w:div>
    <w:div w:id="146022566">
      <w:bodyDiv w:val="1"/>
      <w:marLeft w:val="0"/>
      <w:marRight w:val="0"/>
      <w:marTop w:val="0"/>
      <w:marBottom w:val="0"/>
      <w:divBdr>
        <w:top w:val="none" w:sz="0" w:space="0" w:color="auto"/>
        <w:left w:val="none" w:sz="0" w:space="0" w:color="auto"/>
        <w:bottom w:val="none" w:sz="0" w:space="0" w:color="auto"/>
        <w:right w:val="none" w:sz="0" w:space="0" w:color="auto"/>
      </w:divBdr>
    </w:div>
    <w:div w:id="146090110">
      <w:bodyDiv w:val="1"/>
      <w:marLeft w:val="0"/>
      <w:marRight w:val="0"/>
      <w:marTop w:val="0"/>
      <w:marBottom w:val="0"/>
      <w:divBdr>
        <w:top w:val="none" w:sz="0" w:space="0" w:color="auto"/>
        <w:left w:val="none" w:sz="0" w:space="0" w:color="auto"/>
        <w:bottom w:val="none" w:sz="0" w:space="0" w:color="auto"/>
        <w:right w:val="none" w:sz="0" w:space="0" w:color="auto"/>
      </w:divBdr>
    </w:div>
    <w:div w:id="146090488">
      <w:bodyDiv w:val="1"/>
      <w:marLeft w:val="0"/>
      <w:marRight w:val="0"/>
      <w:marTop w:val="0"/>
      <w:marBottom w:val="0"/>
      <w:divBdr>
        <w:top w:val="none" w:sz="0" w:space="0" w:color="auto"/>
        <w:left w:val="none" w:sz="0" w:space="0" w:color="auto"/>
        <w:bottom w:val="none" w:sz="0" w:space="0" w:color="auto"/>
        <w:right w:val="none" w:sz="0" w:space="0" w:color="auto"/>
      </w:divBdr>
    </w:div>
    <w:div w:id="146097501">
      <w:bodyDiv w:val="1"/>
      <w:marLeft w:val="0"/>
      <w:marRight w:val="0"/>
      <w:marTop w:val="0"/>
      <w:marBottom w:val="0"/>
      <w:divBdr>
        <w:top w:val="none" w:sz="0" w:space="0" w:color="auto"/>
        <w:left w:val="none" w:sz="0" w:space="0" w:color="auto"/>
        <w:bottom w:val="none" w:sz="0" w:space="0" w:color="auto"/>
        <w:right w:val="none" w:sz="0" w:space="0" w:color="auto"/>
      </w:divBdr>
    </w:div>
    <w:div w:id="146358191">
      <w:bodyDiv w:val="1"/>
      <w:marLeft w:val="0"/>
      <w:marRight w:val="0"/>
      <w:marTop w:val="0"/>
      <w:marBottom w:val="0"/>
      <w:divBdr>
        <w:top w:val="none" w:sz="0" w:space="0" w:color="auto"/>
        <w:left w:val="none" w:sz="0" w:space="0" w:color="auto"/>
        <w:bottom w:val="none" w:sz="0" w:space="0" w:color="auto"/>
        <w:right w:val="none" w:sz="0" w:space="0" w:color="auto"/>
      </w:divBdr>
    </w:div>
    <w:div w:id="146366594">
      <w:bodyDiv w:val="1"/>
      <w:marLeft w:val="0"/>
      <w:marRight w:val="0"/>
      <w:marTop w:val="0"/>
      <w:marBottom w:val="0"/>
      <w:divBdr>
        <w:top w:val="none" w:sz="0" w:space="0" w:color="auto"/>
        <w:left w:val="none" w:sz="0" w:space="0" w:color="auto"/>
        <w:bottom w:val="none" w:sz="0" w:space="0" w:color="auto"/>
        <w:right w:val="none" w:sz="0" w:space="0" w:color="auto"/>
      </w:divBdr>
    </w:div>
    <w:div w:id="146437007">
      <w:bodyDiv w:val="1"/>
      <w:marLeft w:val="0"/>
      <w:marRight w:val="0"/>
      <w:marTop w:val="0"/>
      <w:marBottom w:val="0"/>
      <w:divBdr>
        <w:top w:val="none" w:sz="0" w:space="0" w:color="auto"/>
        <w:left w:val="none" w:sz="0" w:space="0" w:color="auto"/>
        <w:bottom w:val="none" w:sz="0" w:space="0" w:color="auto"/>
        <w:right w:val="none" w:sz="0" w:space="0" w:color="auto"/>
      </w:divBdr>
    </w:div>
    <w:div w:id="146635585">
      <w:bodyDiv w:val="1"/>
      <w:marLeft w:val="0"/>
      <w:marRight w:val="0"/>
      <w:marTop w:val="0"/>
      <w:marBottom w:val="0"/>
      <w:divBdr>
        <w:top w:val="none" w:sz="0" w:space="0" w:color="auto"/>
        <w:left w:val="none" w:sz="0" w:space="0" w:color="auto"/>
        <w:bottom w:val="none" w:sz="0" w:space="0" w:color="auto"/>
        <w:right w:val="none" w:sz="0" w:space="0" w:color="auto"/>
      </w:divBdr>
    </w:div>
    <w:div w:id="146747942">
      <w:bodyDiv w:val="1"/>
      <w:marLeft w:val="0"/>
      <w:marRight w:val="0"/>
      <w:marTop w:val="0"/>
      <w:marBottom w:val="0"/>
      <w:divBdr>
        <w:top w:val="none" w:sz="0" w:space="0" w:color="auto"/>
        <w:left w:val="none" w:sz="0" w:space="0" w:color="auto"/>
        <w:bottom w:val="none" w:sz="0" w:space="0" w:color="auto"/>
        <w:right w:val="none" w:sz="0" w:space="0" w:color="auto"/>
      </w:divBdr>
    </w:div>
    <w:div w:id="147014180">
      <w:bodyDiv w:val="1"/>
      <w:marLeft w:val="0"/>
      <w:marRight w:val="0"/>
      <w:marTop w:val="0"/>
      <w:marBottom w:val="0"/>
      <w:divBdr>
        <w:top w:val="none" w:sz="0" w:space="0" w:color="auto"/>
        <w:left w:val="none" w:sz="0" w:space="0" w:color="auto"/>
        <w:bottom w:val="none" w:sz="0" w:space="0" w:color="auto"/>
        <w:right w:val="none" w:sz="0" w:space="0" w:color="auto"/>
      </w:divBdr>
    </w:div>
    <w:div w:id="147018948">
      <w:bodyDiv w:val="1"/>
      <w:marLeft w:val="0"/>
      <w:marRight w:val="0"/>
      <w:marTop w:val="0"/>
      <w:marBottom w:val="0"/>
      <w:divBdr>
        <w:top w:val="none" w:sz="0" w:space="0" w:color="auto"/>
        <w:left w:val="none" w:sz="0" w:space="0" w:color="auto"/>
        <w:bottom w:val="none" w:sz="0" w:space="0" w:color="auto"/>
        <w:right w:val="none" w:sz="0" w:space="0" w:color="auto"/>
      </w:divBdr>
    </w:div>
    <w:div w:id="147019284">
      <w:bodyDiv w:val="1"/>
      <w:marLeft w:val="0"/>
      <w:marRight w:val="0"/>
      <w:marTop w:val="0"/>
      <w:marBottom w:val="0"/>
      <w:divBdr>
        <w:top w:val="none" w:sz="0" w:space="0" w:color="auto"/>
        <w:left w:val="none" w:sz="0" w:space="0" w:color="auto"/>
        <w:bottom w:val="none" w:sz="0" w:space="0" w:color="auto"/>
        <w:right w:val="none" w:sz="0" w:space="0" w:color="auto"/>
      </w:divBdr>
    </w:div>
    <w:div w:id="147022745">
      <w:bodyDiv w:val="1"/>
      <w:marLeft w:val="0"/>
      <w:marRight w:val="0"/>
      <w:marTop w:val="0"/>
      <w:marBottom w:val="0"/>
      <w:divBdr>
        <w:top w:val="none" w:sz="0" w:space="0" w:color="auto"/>
        <w:left w:val="none" w:sz="0" w:space="0" w:color="auto"/>
        <w:bottom w:val="none" w:sz="0" w:space="0" w:color="auto"/>
        <w:right w:val="none" w:sz="0" w:space="0" w:color="auto"/>
      </w:divBdr>
    </w:div>
    <w:div w:id="147211826">
      <w:bodyDiv w:val="1"/>
      <w:marLeft w:val="0"/>
      <w:marRight w:val="0"/>
      <w:marTop w:val="0"/>
      <w:marBottom w:val="0"/>
      <w:divBdr>
        <w:top w:val="none" w:sz="0" w:space="0" w:color="auto"/>
        <w:left w:val="none" w:sz="0" w:space="0" w:color="auto"/>
        <w:bottom w:val="none" w:sz="0" w:space="0" w:color="auto"/>
        <w:right w:val="none" w:sz="0" w:space="0" w:color="auto"/>
      </w:divBdr>
    </w:div>
    <w:div w:id="147408528">
      <w:bodyDiv w:val="1"/>
      <w:marLeft w:val="0"/>
      <w:marRight w:val="0"/>
      <w:marTop w:val="0"/>
      <w:marBottom w:val="0"/>
      <w:divBdr>
        <w:top w:val="none" w:sz="0" w:space="0" w:color="auto"/>
        <w:left w:val="none" w:sz="0" w:space="0" w:color="auto"/>
        <w:bottom w:val="none" w:sz="0" w:space="0" w:color="auto"/>
        <w:right w:val="none" w:sz="0" w:space="0" w:color="auto"/>
      </w:divBdr>
    </w:div>
    <w:div w:id="147551505">
      <w:bodyDiv w:val="1"/>
      <w:marLeft w:val="0"/>
      <w:marRight w:val="0"/>
      <w:marTop w:val="0"/>
      <w:marBottom w:val="0"/>
      <w:divBdr>
        <w:top w:val="none" w:sz="0" w:space="0" w:color="auto"/>
        <w:left w:val="none" w:sz="0" w:space="0" w:color="auto"/>
        <w:bottom w:val="none" w:sz="0" w:space="0" w:color="auto"/>
        <w:right w:val="none" w:sz="0" w:space="0" w:color="auto"/>
      </w:divBdr>
    </w:div>
    <w:div w:id="147676454">
      <w:bodyDiv w:val="1"/>
      <w:marLeft w:val="0"/>
      <w:marRight w:val="0"/>
      <w:marTop w:val="0"/>
      <w:marBottom w:val="0"/>
      <w:divBdr>
        <w:top w:val="none" w:sz="0" w:space="0" w:color="auto"/>
        <w:left w:val="none" w:sz="0" w:space="0" w:color="auto"/>
        <w:bottom w:val="none" w:sz="0" w:space="0" w:color="auto"/>
        <w:right w:val="none" w:sz="0" w:space="0" w:color="auto"/>
      </w:divBdr>
    </w:div>
    <w:div w:id="147677033">
      <w:bodyDiv w:val="1"/>
      <w:marLeft w:val="0"/>
      <w:marRight w:val="0"/>
      <w:marTop w:val="0"/>
      <w:marBottom w:val="0"/>
      <w:divBdr>
        <w:top w:val="none" w:sz="0" w:space="0" w:color="auto"/>
        <w:left w:val="none" w:sz="0" w:space="0" w:color="auto"/>
        <w:bottom w:val="none" w:sz="0" w:space="0" w:color="auto"/>
        <w:right w:val="none" w:sz="0" w:space="0" w:color="auto"/>
      </w:divBdr>
    </w:div>
    <w:div w:id="147746260">
      <w:bodyDiv w:val="1"/>
      <w:marLeft w:val="0"/>
      <w:marRight w:val="0"/>
      <w:marTop w:val="0"/>
      <w:marBottom w:val="0"/>
      <w:divBdr>
        <w:top w:val="none" w:sz="0" w:space="0" w:color="auto"/>
        <w:left w:val="none" w:sz="0" w:space="0" w:color="auto"/>
        <w:bottom w:val="none" w:sz="0" w:space="0" w:color="auto"/>
        <w:right w:val="none" w:sz="0" w:space="0" w:color="auto"/>
      </w:divBdr>
    </w:div>
    <w:div w:id="147788362">
      <w:bodyDiv w:val="1"/>
      <w:marLeft w:val="0"/>
      <w:marRight w:val="0"/>
      <w:marTop w:val="0"/>
      <w:marBottom w:val="0"/>
      <w:divBdr>
        <w:top w:val="none" w:sz="0" w:space="0" w:color="auto"/>
        <w:left w:val="none" w:sz="0" w:space="0" w:color="auto"/>
        <w:bottom w:val="none" w:sz="0" w:space="0" w:color="auto"/>
        <w:right w:val="none" w:sz="0" w:space="0" w:color="auto"/>
      </w:divBdr>
    </w:div>
    <w:div w:id="147791551">
      <w:bodyDiv w:val="1"/>
      <w:marLeft w:val="0"/>
      <w:marRight w:val="0"/>
      <w:marTop w:val="0"/>
      <w:marBottom w:val="0"/>
      <w:divBdr>
        <w:top w:val="none" w:sz="0" w:space="0" w:color="auto"/>
        <w:left w:val="none" w:sz="0" w:space="0" w:color="auto"/>
        <w:bottom w:val="none" w:sz="0" w:space="0" w:color="auto"/>
        <w:right w:val="none" w:sz="0" w:space="0" w:color="auto"/>
      </w:divBdr>
    </w:div>
    <w:div w:id="147938185">
      <w:bodyDiv w:val="1"/>
      <w:marLeft w:val="0"/>
      <w:marRight w:val="0"/>
      <w:marTop w:val="0"/>
      <w:marBottom w:val="0"/>
      <w:divBdr>
        <w:top w:val="none" w:sz="0" w:space="0" w:color="auto"/>
        <w:left w:val="none" w:sz="0" w:space="0" w:color="auto"/>
        <w:bottom w:val="none" w:sz="0" w:space="0" w:color="auto"/>
        <w:right w:val="none" w:sz="0" w:space="0" w:color="auto"/>
      </w:divBdr>
    </w:div>
    <w:div w:id="147942022">
      <w:bodyDiv w:val="1"/>
      <w:marLeft w:val="0"/>
      <w:marRight w:val="0"/>
      <w:marTop w:val="0"/>
      <w:marBottom w:val="0"/>
      <w:divBdr>
        <w:top w:val="none" w:sz="0" w:space="0" w:color="auto"/>
        <w:left w:val="none" w:sz="0" w:space="0" w:color="auto"/>
        <w:bottom w:val="none" w:sz="0" w:space="0" w:color="auto"/>
        <w:right w:val="none" w:sz="0" w:space="0" w:color="auto"/>
      </w:divBdr>
    </w:div>
    <w:div w:id="148055231">
      <w:bodyDiv w:val="1"/>
      <w:marLeft w:val="0"/>
      <w:marRight w:val="0"/>
      <w:marTop w:val="0"/>
      <w:marBottom w:val="0"/>
      <w:divBdr>
        <w:top w:val="none" w:sz="0" w:space="0" w:color="auto"/>
        <w:left w:val="none" w:sz="0" w:space="0" w:color="auto"/>
        <w:bottom w:val="none" w:sz="0" w:space="0" w:color="auto"/>
        <w:right w:val="none" w:sz="0" w:space="0" w:color="auto"/>
      </w:divBdr>
    </w:div>
    <w:div w:id="148056594">
      <w:bodyDiv w:val="1"/>
      <w:marLeft w:val="0"/>
      <w:marRight w:val="0"/>
      <w:marTop w:val="0"/>
      <w:marBottom w:val="0"/>
      <w:divBdr>
        <w:top w:val="none" w:sz="0" w:space="0" w:color="auto"/>
        <w:left w:val="none" w:sz="0" w:space="0" w:color="auto"/>
        <w:bottom w:val="none" w:sz="0" w:space="0" w:color="auto"/>
        <w:right w:val="none" w:sz="0" w:space="0" w:color="auto"/>
      </w:divBdr>
    </w:div>
    <w:div w:id="148060518">
      <w:bodyDiv w:val="1"/>
      <w:marLeft w:val="0"/>
      <w:marRight w:val="0"/>
      <w:marTop w:val="0"/>
      <w:marBottom w:val="0"/>
      <w:divBdr>
        <w:top w:val="none" w:sz="0" w:space="0" w:color="auto"/>
        <w:left w:val="none" w:sz="0" w:space="0" w:color="auto"/>
        <w:bottom w:val="none" w:sz="0" w:space="0" w:color="auto"/>
        <w:right w:val="none" w:sz="0" w:space="0" w:color="auto"/>
      </w:divBdr>
    </w:div>
    <w:div w:id="148064229">
      <w:bodyDiv w:val="1"/>
      <w:marLeft w:val="0"/>
      <w:marRight w:val="0"/>
      <w:marTop w:val="0"/>
      <w:marBottom w:val="0"/>
      <w:divBdr>
        <w:top w:val="none" w:sz="0" w:space="0" w:color="auto"/>
        <w:left w:val="none" w:sz="0" w:space="0" w:color="auto"/>
        <w:bottom w:val="none" w:sz="0" w:space="0" w:color="auto"/>
        <w:right w:val="none" w:sz="0" w:space="0" w:color="auto"/>
      </w:divBdr>
    </w:div>
    <w:div w:id="148064616">
      <w:bodyDiv w:val="1"/>
      <w:marLeft w:val="0"/>
      <w:marRight w:val="0"/>
      <w:marTop w:val="0"/>
      <w:marBottom w:val="0"/>
      <w:divBdr>
        <w:top w:val="none" w:sz="0" w:space="0" w:color="auto"/>
        <w:left w:val="none" w:sz="0" w:space="0" w:color="auto"/>
        <w:bottom w:val="none" w:sz="0" w:space="0" w:color="auto"/>
        <w:right w:val="none" w:sz="0" w:space="0" w:color="auto"/>
      </w:divBdr>
    </w:div>
    <w:div w:id="148064765">
      <w:bodyDiv w:val="1"/>
      <w:marLeft w:val="0"/>
      <w:marRight w:val="0"/>
      <w:marTop w:val="0"/>
      <w:marBottom w:val="0"/>
      <w:divBdr>
        <w:top w:val="none" w:sz="0" w:space="0" w:color="auto"/>
        <w:left w:val="none" w:sz="0" w:space="0" w:color="auto"/>
        <w:bottom w:val="none" w:sz="0" w:space="0" w:color="auto"/>
        <w:right w:val="none" w:sz="0" w:space="0" w:color="auto"/>
      </w:divBdr>
    </w:div>
    <w:div w:id="148179681">
      <w:bodyDiv w:val="1"/>
      <w:marLeft w:val="0"/>
      <w:marRight w:val="0"/>
      <w:marTop w:val="0"/>
      <w:marBottom w:val="0"/>
      <w:divBdr>
        <w:top w:val="none" w:sz="0" w:space="0" w:color="auto"/>
        <w:left w:val="none" w:sz="0" w:space="0" w:color="auto"/>
        <w:bottom w:val="none" w:sz="0" w:space="0" w:color="auto"/>
        <w:right w:val="none" w:sz="0" w:space="0" w:color="auto"/>
      </w:divBdr>
    </w:div>
    <w:div w:id="148324464">
      <w:bodyDiv w:val="1"/>
      <w:marLeft w:val="0"/>
      <w:marRight w:val="0"/>
      <w:marTop w:val="0"/>
      <w:marBottom w:val="0"/>
      <w:divBdr>
        <w:top w:val="none" w:sz="0" w:space="0" w:color="auto"/>
        <w:left w:val="none" w:sz="0" w:space="0" w:color="auto"/>
        <w:bottom w:val="none" w:sz="0" w:space="0" w:color="auto"/>
        <w:right w:val="none" w:sz="0" w:space="0" w:color="auto"/>
      </w:divBdr>
    </w:div>
    <w:div w:id="148400488">
      <w:bodyDiv w:val="1"/>
      <w:marLeft w:val="0"/>
      <w:marRight w:val="0"/>
      <w:marTop w:val="0"/>
      <w:marBottom w:val="0"/>
      <w:divBdr>
        <w:top w:val="none" w:sz="0" w:space="0" w:color="auto"/>
        <w:left w:val="none" w:sz="0" w:space="0" w:color="auto"/>
        <w:bottom w:val="none" w:sz="0" w:space="0" w:color="auto"/>
        <w:right w:val="none" w:sz="0" w:space="0" w:color="auto"/>
      </w:divBdr>
    </w:div>
    <w:div w:id="148444775">
      <w:bodyDiv w:val="1"/>
      <w:marLeft w:val="0"/>
      <w:marRight w:val="0"/>
      <w:marTop w:val="0"/>
      <w:marBottom w:val="0"/>
      <w:divBdr>
        <w:top w:val="none" w:sz="0" w:space="0" w:color="auto"/>
        <w:left w:val="none" w:sz="0" w:space="0" w:color="auto"/>
        <w:bottom w:val="none" w:sz="0" w:space="0" w:color="auto"/>
        <w:right w:val="none" w:sz="0" w:space="0" w:color="auto"/>
      </w:divBdr>
    </w:div>
    <w:div w:id="148596727">
      <w:bodyDiv w:val="1"/>
      <w:marLeft w:val="0"/>
      <w:marRight w:val="0"/>
      <w:marTop w:val="0"/>
      <w:marBottom w:val="0"/>
      <w:divBdr>
        <w:top w:val="none" w:sz="0" w:space="0" w:color="auto"/>
        <w:left w:val="none" w:sz="0" w:space="0" w:color="auto"/>
        <w:bottom w:val="none" w:sz="0" w:space="0" w:color="auto"/>
        <w:right w:val="none" w:sz="0" w:space="0" w:color="auto"/>
      </w:divBdr>
    </w:div>
    <w:div w:id="148598938">
      <w:bodyDiv w:val="1"/>
      <w:marLeft w:val="0"/>
      <w:marRight w:val="0"/>
      <w:marTop w:val="0"/>
      <w:marBottom w:val="0"/>
      <w:divBdr>
        <w:top w:val="none" w:sz="0" w:space="0" w:color="auto"/>
        <w:left w:val="none" w:sz="0" w:space="0" w:color="auto"/>
        <w:bottom w:val="none" w:sz="0" w:space="0" w:color="auto"/>
        <w:right w:val="none" w:sz="0" w:space="0" w:color="auto"/>
      </w:divBdr>
    </w:div>
    <w:div w:id="148602165">
      <w:bodyDiv w:val="1"/>
      <w:marLeft w:val="0"/>
      <w:marRight w:val="0"/>
      <w:marTop w:val="0"/>
      <w:marBottom w:val="0"/>
      <w:divBdr>
        <w:top w:val="none" w:sz="0" w:space="0" w:color="auto"/>
        <w:left w:val="none" w:sz="0" w:space="0" w:color="auto"/>
        <w:bottom w:val="none" w:sz="0" w:space="0" w:color="auto"/>
        <w:right w:val="none" w:sz="0" w:space="0" w:color="auto"/>
      </w:divBdr>
    </w:div>
    <w:div w:id="148639492">
      <w:bodyDiv w:val="1"/>
      <w:marLeft w:val="0"/>
      <w:marRight w:val="0"/>
      <w:marTop w:val="0"/>
      <w:marBottom w:val="0"/>
      <w:divBdr>
        <w:top w:val="none" w:sz="0" w:space="0" w:color="auto"/>
        <w:left w:val="none" w:sz="0" w:space="0" w:color="auto"/>
        <w:bottom w:val="none" w:sz="0" w:space="0" w:color="auto"/>
        <w:right w:val="none" w:sz="0" w:space="0" w:color="auto"/>
      </w:divBdr>
    </w:div>
    <w:div w:id="148668208">
      <w:bodyDiv w:val="1"/>
      <w:marLeft w:val="0"/>
      <w:marRight w:val="0"/>
      <w:marTop w:val="0"/>
      <w:marBottom w:val="0"/>
      <w:divBdr>
        <w:top w:val="none" w:sz="0" w:space="0" w:color="auto"/>
        <w:left w:val="none" w:sz="0" w:space="0" w:color="auto"/>
        <w:bottom w:val="none" w:sz="0" w:space="0" w:color="auto"/>
        <w:right w:val="none" w:sz="0" w:space="0" w:color="auto"/>
      </w:divBdr>
    </w:div>
    <w:div w:id="148787113">
      <w:bodyDiv w:val="1"/>
      <w:marLeft w:val="0"/>
      <w:marRight w:val="0"/>
      <w:marTop w:val="0"/>
      <w:marBottom w:val="0"/>
      <w:divBdr>
        <w:top w:val="none" w:sz="0" w:space="0" w:color="auto"/>
        <w:left w:val="none" w:sz="0" w:space="0" w:color="auto"/>
        <w:bottom w:val="none" w:sz="0" w:space="0" w:color="auto"/>
        <w:right w:val="none" w:sz="0" w:space="0" w:color="auto"/>
      </w:divBdr>
    </w:div>
    <w:div w:id="148980230">
      <w:bodyDiv w:val="1"/>
      <w:marLeft w:val="0"/>
      <w:marRight w:val="0"/>
      <w:marTop w:val="0"/>
      <w:marBottom w:val="0"/>
      <w:divBdr>
        <w:top w:val="none" w:sz="0" w:space="0" w:color="auto"/>
        <w:left w:val="none" w:sz="0" w:space="0" w:color="auto"/>
        <w:bottom w:val="none" w:sz="0" w:space="0" w:color="auto"/>
        <w:right w:val="none" w:sz="0" w:space="0" w:color="auto"/>
      </w:divBdr>
    </w:div>
    <w:div w:id="148980724">
      <w:bodyDiv w:val="1"/>
      <w:marLeft w:val="0"/>
      <w:marRight w:val="0"/>
      <w:marTop w:val="0"/>
      <w:marBottom w:val="0"/>
      <w:divBdr>
        <w:top w:val="none" w:sz="0" w:space="0" w:color="auto"/>
        <w:left w:val="none" w:sz="0" w:space="0" w:color="auto"/>
        <w:bottom w:val="none" w:sz="0" w:space="0" w:color="auto"/>
        <w:right w:val="none" w:sz="0" w:space="0" w:color="auto"/>
      </w:divBdr>
    </w:div>
    <w:div w:id="149106406">
      <w:bodyDiv w:val="1"/>
      <w:marLeft w:val="0"/>
      <w:marRight w:val="0"/>
      <w:marTop w:val="0"/>
      <w:marBottom w:val="0"/>
      <w:divBdr>
        <w:top w:val="none" w:sz="0" w:space="0" w:color="auto"/>
        <w:left w:val="none" w:sz="0" w:space="0" w:color="auto"/>
        <w:bottom w:val="none" w:sz="0" w:space="0" w:color="auto"/>
        <w:right w:val="none" w:sz="0" w:space="0" w:color="auto"/>
      </w:divBdr>
    </w:div>
    <w:div w:id="149180721">
      <w:bodyDiv w:val="1"/>
      <w:marLeft w:val="0"/>
      <w:marRight w:val="0"/>
      <w:marTop w:val="0"/>
      <w:marBottom w:val="0"/>
      <w:divBdr>
        <w:top w:val="none" w:sz="0" w:space="0" w:color="auto"/>
        <w:left w:val="none" w:sz="0" w:space="0" w:color="auto"/>
        <w:bottom w:val="none" w:sz="0" w:space="0" w:color="auto"/>
        <w:right w:val="none" w:sz="0" w:space="0" w:color="auto"/>
      </w:divBdr>
    </w:div>
    <w:div w:id="149294605">
      <w:bodyDiv w:val="1"/>
      <w:marLeft w:val="0"/>
      <w:marRight w:val="0"/>
      <w:marTop w:val="0"/>
      <w:marBottom w:val="0"/>
      <w:divBdr>
        <w:top w:val="none" w:sz="0" w:space="0" w:color="auto"/>
        <w:left w:val="none" w:sz="0" w:space="0" w:color="auto"/>
        <w:bottom w:val="none" w:sz="0" w:space="0" w:color="auto"/>
        <w:right w:val="none" w:sz="0" w:space="0" w:color="auto"/>
      </w:divBdr>
    </w:div>
    <w:div w:id="149640491">
      <w:bodyDiv w:val="1"/>
      <w:marLeft w:val="0"/>
      <w:marRight w:val="0"/>
      <w:marTop w:val="0"/>
      <w:marBottom w:val="0"/>
      <w:divBdr>
        <w:top w:val="none" w:sz="0" w:space="0" w:color="auto"/>
        <w:left w:val="none" w:sz="0" w:space="0" w:color="auto"/>
        <w:bottom w:val="none" w:sz="0" w:space="0" w:color="auto"/>
        <w:right w:val="none" w:sz="0" w:space="0" w:color="auto"/>
      </w:divBdr>
    </w:div>
    <w:div w:id="149908584">
      <w:bodyDiv w:val="1"/>
      <w:marLeft w:val="0"/>
      <w:marRight w:val="0"/>
      <w:marTop w:val="0"/>
      <w:marBottom w:val="0"/>
      <w:divBdr>
        <w:top w:val="none" w:sz="0" w:space="0" w:color="auto"/>
        <w:left w:val="none" w:sz="0" w:space="0" w:color="auto"/>
        <w:bottom w:val="none" w:sz="0" w:space="0" w:color="auto"/>
        <w:right w:val="none" w:sz="0" w:space="0" w:color="auto"/>
      </w:divBdr>
    </w:div>
    <w:div w:id="149910821">
      <w:bodyDiv w:val="1"/>
      <w:marLeft w:val="0"/>
      <w:marRight w:val="0"/>
      <w:marTop w:val="0"/>
      <w:marBottom w:val="0"/>
      <w:divBdr>
        <w:top w:val="none" w:sz="0" w:space="0" w:color="auto"/>
        <w:left w:val="none" w:sz="0" w:space="0" w:color="auto"/>
        <w:bottom w:val="none" w:sz="0" w:space="0" w:color="auto"/>
        <w:right w:val="none" w:sz="0" w:space="0" w:color="auto"/>
      </w:divBdr>
    </w:div>
    <w:div w:id="150219288">
      <w:bodyDiv w:val="1"/>
      <w:marLeft w:val="0"/>
      <w:marRight w:val="0"/>
      <w:marTop w:val="0"/>
      <w:marBottom w:val="0"/>
      <w:divBdr>
        <w:top w:val="none" w:sz="0" w:space="0" w:color="auto"/>
        <w:left w:val="none" w:sz="0" w:space="0" w:color="auto"/>
        <w:bottom w:val="none" w:sz="0" w:space="0" w:color="auto"/>
        <w:right w:val="none" w:sz="0" w:space="0" w:color="auto"/>
      </w:divBdr>
    </w:div>
    <w:div w:id="150221616">
      <w:bodyDiv w:val="1"/>
      <w:marLeft w:val="0"/>
      <w:marRight w:val="0"/>
      <w:marTop w:val="0"/>
      <w:marBottom w:val="0"/>
      <w:divBdr>
        <w:top w:val="none" w:sz="0" w:space="0" w:color="auto"/>
        <w:left w:val="none" w:sz="0" w:space="0" w:color="auto"/>
        <w:bottom w:val="none" w:sz="0" w:space="0" w:color="auto"/>
        <w:right w:val="none" w:sz="0" w:space="0" w:color="auto"/>
      </w:divBdr>
    </w:div>
    <w:div w:id="150293926">
      <w:bodyDiv w:val="1"/>
      <w:marLeft w:val="0"/>
      <w:marRight w:val="0"/>
      <w:marTop w:val="0"/>
      <w:marBottom w:val="0"/>
      <w:divBdr>
        <w:top w:val="none" w:sz="0" w:space="0" w:color="auto"/>
        <w:left w:val="none" w:sz="0" w:space="0" w:color="auto"/>
        <w:bottom w:val="none" w:sz="0" w:space="0" w:color="auto"/>
        <w:right w:val="none" w:sz="0" w:space="0" w:color="auto"/>
      </w:divBdr>
    </w:div>
    <w:div w:id="150296919">
      <w:bodyDiv w:val="1"/>
      <w:marLeft w:val="0"/>
      <w:marRight w:val="0"/>
      <w:marTop w:val="0"/>
      <w:marBottom w:val="0"/>
      <w:divBdr>
        <w:top w:val="none" w:sz="0" w:space="0" w:color="auto"/>
        <w:left w:val="none" w:sz="0" w:space="0" w:color="auto"/>
        <w:bottom w:val="none" w:sz="0" w:space="0" w:color="auto"/>
        <w:right w:val="none" w:sz="0" w:space="0" w:color="auto"/>
      </w:divBdr>
    </w:div>
    <w:div w:id="150298821">
      <w:bodyDiv w:val="1"/>
      <w:marLeft w:val="0"/>
      <w:marRight w:val="0"/>
      <w:marTop w:val="0"/>
      <w:marBottom w:val="0"/>
      <w:divBdr>
        <w:top w:val="none" w:sz="0" w:space="0" w:color="auto"/>
        <w:left w:val="none" w:sz="0" w:space="0" w:color="auto"/>
        <w:bottom w:val="none" w:sz="0" w:space="0" w:color="auto"/>
        <w:right w:val="none" w:sz="0" w:space="0" w:color="auto"/>
      </w:divBdr>
    </w:div>
    <w:div w:id="150367158">
      <w:bodyDiv w:val="1"/>
      <w:marLeft w:val="0"/>
      <w:marRight w:val="0"/>
      <w:marTop w:val="0"/>
      <w:marBottom w:val="0"/>
      <w:divBdr>
        <w:top w:val="none" w:sz="0" w:space="0" w:color="auto"/>
        <w:left w:val="none" w:sz="0" w:space="0" w:color="auto"/>
        <w:bottom w:val="none" w:sz="0" w:space="0" w:color="auto"/>
        <w:right w:val="none" w:sz="0" w:space="0" w:color="auto"/>
      </w:divBdr>
    </w:div>
    <w:div w:id="150485798">
      <w:bodyDiv w:val="1"/>
      <w:marLeft w:val="0"/>
      <w:marRight w:val="0"/>
      <w:marTop w:val="0"/>
      <w:marBottom w:val="0"/>
      <w:divBdr>
        <w:top w:val="none" w:sz="0" w:space="0" w:color="auto"/>
        <w:left w:val="none" w:sz="0" w:space="0" w:color="auto"/>
        <w:bottom w:val="none" w:sz="0" w:space="0" w:color="auto"/>
        <w:right w:val="none" w:sz="0" w:space="0" w:color="auto"/>
      </w:divBdr>
    </w:div>
    <w:div w:id="150566745">
      <w:bodyDiv w:val="1"/>
      <w:marLeft w:val="0"/>
      <w:marRight w:val="0"/>
      <w:marTop w:val="0"/>
      <w:marBottom w:val="0"/>
      <w:divBdr>
        <w:top w:val="none" w:sz="0" w:space="0" w:color="auto"/>
        <w:left w:val="none" w:sz="0" w:space="0" w:color="auto"/>
        <w:bottom w:val="none" w:sz="0" w:space="0" w:color="auto"/>
        <w:right w:val="none" w:sz="0" w:space="0" w:color="auto"/>
      </w:divBdr>
    </w:div>
    <w:div w:id="150605614">
      <w:bodyDiv w:val="1"/>
      <w:marLeft w:val="0"/>
      <w:marRight w:val="0"/>
      <w:marTop w:val="0"/>
      <w:marBottom w:val="0"/>
      <w:divBdr>
        <w:top w:val="none" w:sz="0" w:space="0" w:color="auto"/>
        <w:left w:val="none" w:sz="0" w:space="0" w:color="auto"/>
        <w:bottom w:val="none" w:sz="0" w:space="0" w:color="auto"/>
        <w:right w:val="none" w:sz="0" w:space="0" w:color="auto"/>
      </w:divBdr>
    </w:div>
    <w:div w:id="150752345">
      <w:bodyDiv w:val="1"/>
      <w:marLeft w:val="0"/>
      <w:marRight w:val="0"/>
      <w:marTop w:val="0"/>
      <w:marBottom w:val="0"/>
      <w:divBdr>
        <w:top w:val="none" w:sz="0" w:space="0" w:color="auto"/>
        <w:left w:val="none" w:sz="0" w:space="0" w:color="auto"/>
        <w:bottom w:val="none" w:sz="0" w:space="0" w:color="auto"/>
        <w:right w:val="none" w:sz="0" w:space="0" w:color="auto"/>
      </w:divBdr>
    </w:div>
    <w:div w:id="150761186">
      <w:bodyDiv w:val="1"/>
      <w:marLeft w:val="0"/>
      <w:marRight w:val="0"/>
      <w:marTop w:val="0"/>
      <w:marBottom w:val="0"/>
      <w:divBdr>
        <w:top w:val="none" w:sz="0" w:space="0" w:color="auto"/>
        <w:left w:val="none" w:sz="0" w:space="0" w:color="auto"/>
        <w:bottom w:val="none" w:sz="0" w:space="0" w:color="auto"/>
        <w:right w:val="none" w:sz="0" w:space="0" w:color="auto"/>
      </w:divBdr>
    </w:div>
    <w:div w:id="150801244">
      <w:bodyDiv w:val="1"/>
      <w:marLeft w:val="0"/>
      <w:marRight w:val="0"/>
      <w:marTop w:val="0"/>
      <w:marBottom w:val="0"/>
      <w:divBdr>
        <w:top w:val="none" w:sz="0" w:space="0" w:color="auto"/>
        <w:left w:val="none" w:sz="0" w:space="0" w:color="auto"/>
        <w:bottom w:val="none" w:sz="0" w:space="0" w:color="auto"/>
        <w:right w:val="none" w:sz="0" w:space="0" w:color="auto"/>
      </w:divBdr>
    </w:div>
    <w:div w:id="150827969">
      <w:bodyDiv w:val="1"/>
      <w:marLeft w:val="0"/>
      <w:marRight w:val="0"/>
      <w:marTop w:val="0"/>
      <w:marBottom w:val="0"/>
      <w:divBdr>
        <w:top w:val="none" w:sz="0" w:space="0" w:color="auto"/>
        <w:left w:val="none" w:sz="0" w:space="0" w:color="auto"/>
        <w:bottom w:val="none" w:sz="0" w:space="0" w:color="auto"/>
        <w:right w:val="none" w:sz="0" w:space="0" w:color="auto"/>
      </w:divBdr>
    </w:div>
    <w:div w:id="150873693">
      <w:bodyDiv w:val="1"/>
      <w:marLeft w:val="0"/>
      <w:marRight w:val="0"/>
      <w:marTop w:val="0"/>
      <w:marBottom w:val="0"/>
      <w:divBdr>
        <w:top w:val="none" w:sz="0" w:space="0" w:color="auto"/>
        <w:left w:val="none" w:sz="0" w:space="0" w:color="auto"/>
        <w:bottom w:val="none" w:sz="0" w:space="0" w:color="auto"/>
        <w:right w:val="none" w:sz="0" w:space="0" w:color="auto"/>
      </w:divBdr>
    </w:div>
    <w:div w:id="150874706">
      <w:bodyDiv w:val="1"/>
      <w:marLeft w:val="0"/>
      <w:marRight w:val="0"/>
      <w:marTop w:val="0"/>
      <w:marBottom w:val="0"/>
      <w:divBdr>
        <w:top w:val="none" w:sz="0" w:space="0" w:color="auto"/>
        <w:left w:val="none" w:sz="0" w:space="0" w:color="auto"/>
        <w:bottom w:val="none" w:sz="0" w:space="0" w:color="auto"/>
        <w:right w:val="none" w:sz="0" w:space="0" w:color="auto"/>
      </w:divBdr>
    </w:div>
    <w:div w:id="150876709">
      <w:bodyDiv w:val="1"/>
      <w:marLeft w:val="0"/>
      <w:marRight w:val="0"/>
      <w:marTop w:val="0"/>
      <w:marBottom w:val="0"/>
      <w:divBdr>
        <w:top w:val="none" w:sz="0" w:space="0" w:color="auto"/>
        <w:left w:val="none" w:sz="0" w:space="0" w:color="auto"/>
        <w:bottom w:val="none" w:sz="0" w:space="0" w:color="auto"/>
        <w:right w:val="none" w:sz="0" w:space="0" w:color="auto"/>
      </w:divBdr>
    </w:div>
    <w:div w:id="150946220">
      <w:bodyDiv w:val="1"/>
      <w:marLeft w:val="0"/>
      <w:marRight w:val="0"/>
      <w:marTop w:val="0"/>
      <w:marBottom w:val="0"/>
      <w:divBdr>
        <w:top w:val="none" w:sz="0" w:space="0" w:color="auto"/>
        <w:left w:val="none" w:sz="0" w:space="0" w:color="auto"/>
        <w:bottom w:val="none" w:sz="0" w:space="0" w:color="auto"/>
        <w:right w:val="none" w:sz="0" w:space="0" w:color="auto"/>
      </w:divBdr>
    </w:div>
    <w:div w:id="150949306">
      <w:bodyDiv w:val="1"/>
      <w:marLeft w:val="0"/>
      <w:marRight w:val="0"/>
      <w:marTop w:val="0"/>
      <w:marBottom w:val="0"/>
      <w:divBdr>
        <w:top w:val="none" w:sz="0" w:space="0" w:color="auto"/>
        <w:left w:val="none" w:sz="0" w:space="0" w:color="auto"/>
        <w:bottom w:val="none" w:sz="0" w:space="0" w:color="auto"/>
        <w:right w:val="none" w:sz="0" w:space="0" w:color="auto"/>
      </w:divBdr>
    </w:div>
    <w:div w:id="150950023">
      <w:bodyDiv w:val="1"/>
      <w:marLeft w:val="0"/>
      <w:marRight w:val="0"/>
      <w:marTop w:val="0"/>
      <w:marBottom w:val="0"/>
      <w:divBdr>
        <w:top w:val="none" w:sz="0" w:space="0" w:color="auto"/>
        <w:left w:val="none" w:sz="0" w:space="0" w:color="auto"/>
        <w:bottom w:val="none" w:sz="0" w:space="0" w:color="auto"/>
        <w:right w:val="none" w:sz="0" w:space="0" w:color="auto"/>
      </w:divBdr>
    </w:div>
    <w:div w:id="151021855">
      <w:bodyDiv w:val="1"/>
      <w:marLeft w:val="0"/>
      <w:marRight w:val="0"/>
      <w:marTop w:val="0"/>
      <w:marBottom w:val="0"/>
      <w:divBdr>
        <w:top w:val="none" w:sz="0" w:space="0" w:color="auto"/>
        <w:left w:val="none" w:sz="0" w:space="0" w:color="auto"/>
        <w:bottom w:val="none" w:sz="0" w:space="0" w:color="auto"/>
        <w:right w:val="none" w:sz="0" w:space="0" w:color="auto"/>
      </w:divBdr>
    </w:div>
    <w:div w:id="151063650">
      <w:bodyDiv w:val="1"/>
      <w:marLeft w:val="0"/>
      <w:marRight w:val="0"/>
      <w:marTop w:val="0"/>
      <w:marBottom w:val="0"/>
      <w:divBdr>
        <w:top w:val="none" w:sz="0" w:space="0" w:color="auto"/>
        <w:left w:val="none" w:sz="0" w:space="0" w:color="auto"/>
        <w:bottom w:val="none" w:sz="0" w:space="0" w:color="auto"/>
        <w:right w:val="none" w:sz="0" w:space="0" w:color="auto"/>
      </w:divBdr>
    </w:div>
    <w:div w:id="151066106">
      <w:bodyDiv w:val="1"/>
      <w:marLeft w:val="0"/>
      <w:marRight w:val="0"/>
      <w:marTop w:val="0"/>
      <w:marBottom w:val="0"/>
      <w:divBdr>
        <w:top w:val="none" w:sz="0" w:space="0" w:color="auto"/>
        <w:left w:val="none" w:sz="0" w:space="0" w:color="auto"/>
        <w:bottom w:val="none" w:sz="0" w:space="0" w:color="auto"/>
        <w:right w:val="none" w:sz="0" w:space="0" w:color="auto"/>
      </w:divBdr>
    </w:div>
    <w:div w:id="151257762">
      <w:bodyDiv w:val="1"/>
      <w:marLeft w:val="0"/>
      <w:marRight w:val="0"/>
      <w:marTop w:val="0"/>
      <w:marBottom w:val="0"/>
      <w:divBdr>
        <w:top w:val="none" w:sz="0" w:space="0" w:color="auto"/>
        <w:left w:val="none" w:sz="0" w:space="0" w:color="auto"/>
        <w:bottom w:val="none" w:sz="0" w:space="0" w:color="auto"/>
        <w:right w:val="none" w:sz="0" w:space="0" w:color="auto"/>
      </w:divBdr>
    </w:div>
    <w:div w:id="151263905">
      <w:bodyDiv w:val="1"/>
      <w:marLeft w:val="0"/>
      <w:marRight w:val="0"/>
      <w:marTop w:val="0"/>
      <w:marBottom w:val="0"/>
      <w:divBdr>
        <w:top w:val="none" w:sz="0" w:space="0" w:color="auto"/>
        <w:left w:val="none" w:sz="0" w:space="0" w:color="auto"/>
        <w:bottom w:val="none" w:sz="0" w:space="0" w:color="auto"/>
        <w:right w:val="none" w:sz="0" w:space="0" w:color="auto"/>
      </w:divBdr>
    </w:div>
    <w:div w:id="151415901">
      <w:bodyDiv w:val="1"/>
      <w:marLeft w:val="0"/>
      <w:marRight w:val="0"/>
      <w:marTop w:val="0"/>
      <w:marBottom w:val="0"/>
      <w:divBdr>
        <w:top w:val="none" w:sz="0" w:space="0" w:color="auto"/>
        <w:left w:val="none" w:sz="0" w:space="0" w:color="auto"/>
        <w:bottom w:val="none" w:sz="0" w:space="0" w:color="auto"/>
        <w:right w:val="none" w:sz="0" w:space="0" w:color="auto"/>
      </w:divBdr>
    </w:div>
    <w:div w:id="151456113">
      <w:bodyDiv w:val="1"/>
      <w:marLeft w:val="0"/>
      <w:marRight w:val="0"/>
      <w:marTop w:val="0"/>
      <w:marBottom w:val="0"/>
      <w:divBdr>
        <w:top w:val="none" w:sz="0" w:space="0" w:color="auto"/>
        <w:left w:val="none" w:sz="0" w:space="0" w:color="auto"/>
        <w:bottom w:val="none" w:sz="0" w:space="0" w:color="auto"/>
        <w:right w:val="none" w:sz="0" w:space="0" w:color="auto"/>
      </w:divBdr>
    </w:div>
    <w:div w:id="151484665">
      <w:bodyDiv w:val="1"/>
      <w:marLeft w:val="0"/>
      <w:marRight w:val="0"/>
      <w:marTop w:val="0"/>
      <w:marBottom w:val="0"/>
      <w:divBdr>
        <w:top w:val="none" w:sz="0" w:space="0" w:color="auto"/>
        <w:left w:val="none" w:sz="0" w:space="0" w:color="auto"/>
        <w:bottom w:val="none" w:sz="0" w:space="0" w:color="auto"/>
        <w:right w:val="none" w:sz="0" w:space="0" w:color="auto"/>
      </w:divBdr>
    </w:div>
    <w:div w:id="151525687">
      <w:bodyDiv w:val="1"/>
      <w:marLeft w:val="0"/>
      <w:marRight w:val="0"/>
      <w:marTop w:val="0"/>
      <w:marBottom w:val="0"/>
      <w:divBdr>
        <w:top w:val="none" w:sz="0" w:space="0" w:color="auto"/>
        <w:left w:val="none" w:sz="0" w:space="0" w:color="auto"/>
        <w:bottom w:val="none" w:sz="0" w:space="0" w:color="auto"/>
        <w:right w:val="none" w:sz="0" w:space="0" w:color="auto"/>
      </w:divBdr>
    </w:div>
    <w:div w:id="151525998">
      <w:bodyDiv w:val="1"/>
      <w:marLeft w:val="0"/>
      <w:marRight w:val="0"/>
      <w:marTop w:val="0"/>
      <w:marBottom w:val="0"/>
      <w:divBdr>
        <w:top w:val="none" w:sz="0" w:space="0" w:color="auto"/>
        <w:left w:val="none" w:sz="0" w:space="0" w:color="auto"/>
        <w:bottom w:val="none" w:sz="0" w:space="0" w:color="auto"/>
        <w:right w:val="none" w:sz="0" w:space="0" w:color="auto"/>
      </w:divBdr>
    </w:div>
    <w:div w:id="151605039">
      <w:bodyDiv w:val="1"/>
      <w:marLeft w:val="0"/>
      <w:marRight w:val="0"/>
      <w:marTop w:val="0"/>
      <w:marBottom w:val="0"/>
      <w:divBdr>
        <w:top w:val="none" w:sz="0" w:space="0" w:color="auto"/>
        <w:left w:val="none" w:sz="0" w:space="0" w:color="auto"/>
        <w:bottom w:val="none" w:sz="0" w:space="0" w:color="auto"/>
        <w:right w:val="none" w:sz="0" w:space="0" w:color="auto"/>
      </w:divBdr>
    </w:div>
    <w:div w:id="151676052">
      <w:bodyDiv w:val="1"/>
      <w:marLeft w:val="0"/>
      <w:marRight w:val="0"/>
      <w:marTop w:val="0"/>
      <w:marBottom w:val="0"/>
      <w:divBdr>
        <w:top w:val="none" w:sz="0" w:space="0" w:color="auto"/>
        <w:left w:val="none" w:sz="0" w:space="0" w:color="auto"/>
        <w:bottom w:val="none" w:sz="0" w:space="0" w:color="auto"/>
        <w:right w:val="none" w:sz="0" w:space="0" w:color="auto"/>
      </w:divBdr>
    </w:div>
    <w:div w:id="151680293">
      <w:bodyDiv w:val="1"/>
      <w:marLeft w:val="0"/>
      <w:marRight w:val="0"/>
      <w:marTop w:val="0"/>
      <w:marBottom w:val="0"/>
      <w:divBdr>
        <w:top w:val="none" w:sz="0" w:space="0" w:color="auto"/>
        <w:left w:val="none" w:sz="0" w:space="0" w:color="auto"/>
        <w:bottom w:val="none" w:sz="0" w:space="0" w:color="auto"/>
        <w:right w:val="none" w:sz="0" w:space="0" w:color="auto"/>
      </w:divBdr>
    </w:div>
    <w:div w:id="151801351">
      <w:bodyDiv w:val="1"/>
      <w:marLeft w:val="0"/>
      <w:marRight w:val="0"/>
      <w:marTop w:val="0"/>
      <w:marBottom w:val="0"/>
      <w:divBdr>
        <w:top w:val="none" w:sz="0" w:space="0" w:color="auto"/>
        <w:left w:val="none" w:sz="0" w:space="0" w:color="auto"/>
        <w:bottom w:val="none" w:sz="0" w:space="0" w:color="auto"/>
        <w:right w:val="none" w:sz="0" w:space="0" w:color="auto"/>
      </w:divBdr>
    </w:div>
    <w:div w:id="151875636">
      <w:bodyDiv w:val="1"/>
      <w:marLeft w:val="0"/>
      <w:marRight w:val="0"/>
      <w:marTop w:val="0"/>
      <w:marBottom w:val="0"/>
      <w:divBdr>
        <w:top w:val="none" w:sz="0" w:space="0" w:color="auto"/>
        <w:left w:val="none" w:sz="0" w:space="0" w:color="auto"/>
        <w:bottom w:val="none" w:sz="0" w:space="0" w:color="auto"/>
        <w:right w:val="none" w:sz="0" w:space="0" w:color="auto"/>
      </w:divBdr>
    </w:div>
    <w:div w:id="151994789">
      <w:bodyDiv w:val="1"/>
      <w:marLeft w:val="0"/>
      <w:marRight w:val="0"/>
      <w:marTop w:val="0"/>
      <w:marBottom w:val="0"/>
      <w:divBdr>
        <w:top w:val="none" w:sz="0" w:space="0" w:color="auto"/>
        <w:left w:val="none" w:sz="0" w:space="0" w:color="auto"/>
        <w:bottom w:val="none" w:sz="0" w:space="0" w:color="auto"/>
        <w:right w:val="none" w:sz="0" w:space="0" w:color="auto"/>
      </w:divBdr>
    </w:div>
    <w:div w:id="151995335">
      <w:bodyDiv w:val="1"/>
      <w:marLeft w:val="0"/>
      <w:marRight w:val="0"/>
      <w:marTop w:val="0"/>
      <w:marBottom w:val="0"/>
      <w:divBdr>
        <w:top w:val="none" w:sz="0" w:space="0" w:color="auto"/>
        <w:left w:val="none" w:sz="0" w:space="0" w:color="auto"/>
        <w:bottom w:val="none" w:sz="0" w:space="0" w:color="auto"/>
        <w:right w:val="none" w:sz="0" w:space="0" w:color="auto"/>
      </w:divBdr>
    </w:div>
    <w:div w:id="152064610">
      <w:bodyDiv w:val="1"/>
      <w:marLeft w:val="0"/>
      <w:marRight w:val="0"/>
      <w:marTop w:val="0"/>
      <w:marBottom w:val="0"/>
      <w:divBdr>
        <w:top w:val="none" w:sz="0" w:space="0" w:color="auto"/>
        <w:left w:val="none" w:sz="0" w:space="0" w:color="auto"/>
        <w:bottom w:val="none" w:sz="0" w:space="0" w:color="auto"/>
        <w:right w:val="none" w:sz="0" w:space="0" w:color="auto"/>
      </w:divBdr>
    </w:div>
    <w:div w:id="152071732">
      <w:bodyDiv w:val="1"/>
      <w:marLeft w:val="0"/>
      <w:marRight w:val="0"/>
      <w:marTop w:val="0"/>
      <w:marBottom w:val="0"/>
      <w:divBdr>
        <w:top w:val="none" w:sz="0" w:space="0" w:color="auto"/>
        <w:left w:val="none" w:sz="0" w:space="0" w:color="auto"/>
        <w:bottom w:val="none" w:sz="0" w:space="0" w:color="auto"/>
        <w:right w:val="none" w:sz="0" w:space="0" w:color="auto"/>
      </w:divBdr>
    </w:div>
    <w:div w:id="152183308">
      <w:bodyDiv w:val="1"/>
      <w:marLeft w:val="0"/>
      <w:marRight w:val="0"/>
      <w:marTop w:val="0"/>
      <w:marBottom w:val="0"/>
      <w:divBdr>
        <w:top w:val="none" w:sz="0" w:space="0" w:color="auto"/>
        <w:left w:val="none" w:sz="0" w:space="0" w:color="auto"/>
        <w:bottom w:val="none" w:sz="0" w:space="0" w:color="auto"/>
        <w:right w:val="none" w:sz="0" w:space="0" w:color="auto"/>
      </w:divBdr>
    </w:div>
    <w:div w:id="152183504">
      <w:bodyDiv w:val="1"/>
      <w:marLeft w:val="0"/>
      <w:marRight w:val="0"/>
      <w:marTop w:val="0"/>
      <w:marBottom w:val="0"/>
      <w:divBdr>
        <w:top w:val="none" w:sz="0" w:space="0" w:color="auto"/>
        <w:left w:val="none" w:sz="0" w:space="0" w:color="auto"/>
        <w:bottom w:val="none" w:sz="0" w:space="0" w:color="auto"/>
        <w:right w:val="none" w:sz="0" w:space="0" w:color="auto"/>
      </w:divBdr>
    </w:div>
    <w:div w:id="152373845">
      <w:bodyDiv w:val="1"/>
      <w:marLeft w:val="0"/>
      <w:marRight w:val="0"/>
      <w:marTop w:val="0"/>
      <w:marBottom w:val="0"/>
      <w:divBdr>
        <w:top w:val="none" w:sz="0" w:space="0" w:color="auto"/>
        <w:left w:val="none" w:sz="0" w:space="0" w:color="auto"/>
        <w:bottom w:val="none" w:sz="0" w:space="0" w:color="auto"/>
        <w:right w:val="none" w:sz="0" w:space="0" w:color="auto"/>
      </w:divBdr>
    </w:div>
    <w:div w:id="152378426">
      <w:bodyDiv w:val="1"/>
      <w:marLeft w:val="0"/>
      <w:marRight w:val="0"/>
      <w:marTop w:val="0"/>
      <w:marBottom w:val="0"/>
      <w:divBdr>
        <w:top w:val="none" w:sz="0" w:space="0" w:color="auto"/>
        <w:left w:val="none" w:sz="0" w:space="0" w:color="auto"/>
        <w:bottom w:val="none" w:sz="0" w:space="0" w:color="auto"/>
        <w:right w:val="none" w:sz="0" w:space="0" w:color="auto"/>
      </w:divBdr>
    </w:div>
    <w:div w:id="152379349">
      <w:bodyDiv w:val="1"/>
      <w:marLeft w:val="0"/>
      <w:marRight w:val="0"/>
      <w:marTop w:val="0"/>
      <w:marBottom w:val="0"/>
      <w:divBdr>
        <w:top w:val="none" w:sz="0" w:space="0" w:color="auto"/>
        <w:left w:val="none" w:sz="0" w:space="0" w:color="auto"/>
        <w:bottom w:val="none" w:sz="0" w:space="0" w:color="auto"/>
        <w:right w:val="none" w:sz="0" w:space="0" w:color="auto"/>
      </w:divBdr>
    </w:div>
    <w:div w:id="152528216">
      <w:bodyDiv w:val="1"/>
      <w:marLeft w:val="0"/>
      <w:marRight w:val="0"/>
      <w:marTop w:val="0"/>
      <w:marBottom w:val="0"/>
      <w:divBdr>
        <w:top w:val="none" w:sz="0" w:space="0" w:color="auto"/>
        <w:left w:val="none" w:sz="0" w:space="0" w:color="auto"/>
        <w:bottom w:val="none" w:sz="0" w:space="0" w:color="auto"/>
        <w:right w:val="none" w:sz="0" w:space="0" w:color="auto"/>
      </w:divBdr>
    </w:div>
    <w:div w:id="152530351">
      <w:bodyDiv w:val="1"/>
      <w:marLeft w:val="0"/>
      <w:marRight w:val="0"/>
      <w:marTop w:val="0"/>
      <w:marBottom w:val="0"/>
      <w:divBdr>
        <w:top w:val="none" w:sz="0" w:space="0" w:color="auto"/>
        <w:left w:val="none" w:sz="0" w:space="0" w:color="auto"/>
        <w:bottom w:val="none" w:sz="0" w:space="0" w:color="auto"/>
        <w:right w:val="none" w:sz="0" w:space="0" w:color="auto"/>
      </w:divBdr>
    </w:div>
    <w:div w:id="152530757">
      <w:bodyDiv w:val="1"/>
      <w:marLeft w:val="0"/>
      <w:marRight w:val="0"/>
      <w:marTop w:val="0"/>
      <w:marBottom w:val="0"/>
      <w:divBdr>
        <w:top w:val="none" w:sz="0" w:space="0" w:color="auto"/>
        <w:left w:val="none" w:sz="0" w:space="0" w:color="auto"/>
        <w:bottom w:val="none" w:sz="0" w:space="0" w:color="auto"/>
        <w:right w:val="none" w:sz="0" w:space="0" w:color="auto"/>
      </w:divBdr>
    </w:div>
    <w:div w:id="152599429">
      <w:bodyDiv w:val="1"/>
      <w:marLeft w:val="0"/>
      <w:marRight w:val="0"/>
      <w:marTop w:val="0"/>
      <w:marBottom w:val="0"/>
      <w:divBdr>
        <w:top w:val="none" w:sz="0" w:space="0" w:color="auto"/>
        <w:left w:val="none" w:sz="0" w:space="0" w:color="auto"/>
        <w:bottom w:val="none" w:sz="0" w:space="0" w:color="auto"/>
        <w:right w:val="none" w:sz="0" w:space="0" w:color="auto"/>
      </w:divBdr>
    </w:div>
    <w:div w:id="152835849">
      <w:bodyDiv w:val="1"/>
      <w:marLeft w:val="0"/>
      <w:marRight w:val="0"/>
      <w:marTop w:val="0"/>
      <w:marBottom w:val="0"/>
      <w:divBdr>
        <w:top w:val="none" w:sz="0" w:space="0" w:color="auto"/>
        <w:left w:val="none" w:sz="0" w:space="0" w:color="auto"/>
        <w:bottom w:val="none" w:sz="0" w:space="0" w:color="auto"/>
        <w:right w:val="none" w:sz="0" w:space="0" w:color="auto"/>
      </w:divBdr>
    </w:div>
    <w:div w:id="152919093">
      <w:bodyDiv w:val="1"/>
      <w:marLeft w:val="0"/>
      <w:marRight w:val="0"/>
      <w:marTop w:val="0"/>
      <w:marBottom w:val="0"/>
      <w:divBdr>
        <w:top w:val="none" w:sz="0" w:space="0" w:color="auto"/>
        <w:left w:val="none" w:sz="0" w:space="0" w:color="auto"/>
        <w:bottom w:val="none" w:sz="0" w:space="0" w:color="auto"/>
        <w:right w:val="none" w:sz="0" w:space="0" w:color="auto"/>
      </w:divBdr>
    </w:div>
    <w:div w:id="153111033">
      <w:bodyDiv w:val="1"/>
      <w:marLeft w:val="0"/>
      <w:marRight w:val="0"/>
      <w:marTop w:val="0"/>
      <w:marBottom w:val="0"/>
      <w:divBdr>
        <w:top w:val="none" w:sz="0" w:space="0" w:color="auto"/>
        <w:left w:val="none" w:sz="0" w:space="0" w:color="auto"/>
        <w:bottom w:val="none" w:sz="0" w:space="0" w:color="auto"/>
        <w:right w:val="none" w:sz="0" w:space="0" w:color="auto"/>
      </w:divBdr>
    </w:div>
    <w:div w:id="153111815">
      <w:bodyDiv w:val="1"/>
      <w:marLeft w:val="0"/>
      <w:marRight w:val="0"/>
      <w:marTop w:val="0"/>
      <w:marBottom w:val="0"/>
      <w:divBdr>
        <w:top w:val="none" w:sz="0" w:space="0" w:color="auto"/>
        <w:left w:val="none" w:sz="0" w:space="0" w:color="auto"/>
        <w:bottom w:val="none" w:sz="0" w:space="0" w:color="auto"/>
        <w:right w:val="none" w:sz="0" w:space="0" w:color="auto"/>
      </w:divBdr>
    </w:div>
    <w:div w:id="153181306">
      <w:bodyDiv w:val="1"/>
      <w:marLeft w:val="0"/>
      <w:marRight w:val="0"/>
      <w:marTop w:val="0"/>
      <w:marBottom w:val="0"/>
      <w:divBdr>
        <w:top w:val="none" w:sz="0" w:space="0" w:color="auto"/>
        <w:left w:val="none" w:sz="0" w:space="0" w:color="auto"/>
        <w:bottom w:val="none" w:sz="0" w:space="0" w:color="auto"/>
        <w:right w:val="none" w:sz="0" w:space="0" w:color="auto"/>
      </w:divBdr>
    </w:div>
    <w:div w:id="153189017">
      <w:bodyDiv w:val="1"/>
      <w:marLeft w:val="0"/>
      <w:marRight w:val="0"/>
      <w:marTop w:val="0"/>
      <w:marBottom w:val="0"/>
      <w:divBdr>
        <w:top w:val="none" w:sz="0" w:space="0" w:color="auto"/>
        <w:left w:val="none" w:sz="0" w:space="0" w:color="auto"/>
        <w:bottom w:val="none" w:sz="0" w:space="0" w:color="auto"/>
        <w:right w:val="none" w:sz="0" w:space="0" w:color="auto"/>
      </w:divBdr>
    </w:div>
    <w:div w:id="153230625">
      <w:bodyDiv w:val="1"/>
      <w:marLeft w:val="0"/>
      <w:marRight w:val="0"/>
      <w:marTop w:val="0"/>
      <w:marBottom w:val="0"/>
      <w:divBdr>
        <w:top w:val="none" w:sz="0" w:space="0" w:color="auto"/>
        <w:left w:val="none" w:sz="0" w:space="0" w:color="auto"/>
        <w:bottom w:val="none" w:sz="0" w:space="0" w:color="auto"/>
        <w:right w:val="none" w:sz="0" w:space="0" w:color="auto"/>
      </w:divBdr>
    </w:div>
    <w:div w:id="153297816">
      <w:bodyDiv w:val="1"/>
      <w:marLeft w:val="0"/>
      <w:marRight w:val="0"/>
      <w:marTop w:val="0"/>
      <w:marBottom w:val="0"/>
      <w:divBdr>
        <w:top w:val="none" w:sz="0" w:space="0" w:color="auto"/>
        <w:left w:val="none" w:sz="0" w:space="0" w:color="auto"/>
        <w:bottom w:val="none" w:sz="0" w:space="0" w:color="auto"/>
        <w:right w:val="none" w:sz="0" w:space="0" w:color="auto"/>
      </w:divBdr>
    </w:div>
    <w:div w:id="153422135">
      <w:bodyDiv w:val="1"/>
      <w:marLeft w:val="0"/>
      <w:marRight w:val="0"/>
      <w:marTop w:val="0"/>
      <w:marBottom w:val="0"/>
      <w:divBdr>
        <w:top w:val="none" w:sz="0" w:space="0" w:color="auto"/>
        <w:left w:val="none" w:sz="0" w:space="0" w:color="auto"/>
        <w:bottom w:val="none" w:sz="0" w:space="0" w:color="auto"/>
        <w:right w:val="none" w:sz="0" w:space="0" w:color="auto"/>
      </w:divBdr>
    </w:div>
    <w:div w:id="153497887">
      <w:bodyDiv w:val="1"/>
      <w:marLeft w:val="0"/>
      <w:marRight w:val="0"/>
      <w:marTop w:val="0"/>
      <w:marBottom w:val="0"/>
      <w:divBdr>
        <w:top w:val="none" w:sz="0" w:space="0" w:color="auto"/>
        <w:left w:val="none" w:sz="0" w:space="0" w:color="auto"/>
        <w:bottom w:val="none" w:sz="0" w:space="0" w:color="auto"/>
        <w:right w:val="none" w:sz="0" w:space="0" w:color="auto"/>
      </w:divBdr>
    </w:div>
    <w:div w:id="153685215">
      <w:bodyDiv w:val="1"/>
      <w:marLeft w:val="0"/>
      <w:marRight w:val="0"/>
      <w:marTop w:val="0"/>
      <w:marBottom w:val="0"/>
      <w:divBdr>
        <w:top w:val="none" w:sz="0" w:space="0" w:color="auto"/>
        <w:left w:val="none" w:sz="0" w:space="0" w:color="auto"/>
        <w:bottom w:val="none" w:sz="0" w:space="0" w:color="auto"/>
        <w:right w:val="none" w:sz="0" w:space="0" w:color="auto"/>
      </w:divBdr>
    </w:div>
    <w:div w:id="153761081">
      <w:bodyDiv w:val="1"/>
      <w:marLeft w:val="0"/>
      <w:marRight w:val="0"/>
      <w:marTop w:val="0"/>
      <w:marBottom w:val="0"/>
      <w:divBdr>
        <w:top w:val="none" w:sz="0" w:space="0" w:color="auto"/>
        <w:left w:val="none" w:sz="0" w:space="0" w:color="auto"/>
        <w:bottom w:val="none" w:sz="0" w:space="0" w:color="auto"/>
        <w:right w:val="none" w:sz="0" w:space="0" w:color="auto"/>
      </w:divBdr>
    </w:div>
    <w:div w:id="153880186">
      <w:bodyDiv w:val="1"/>
      <w:marLeft w:val="0"/>
      <w:marRight w:val="0"/>
      <w:marTop w:val="0"/>
      <w:marBottom w:val="0"/>
      <w:divBdr>
        <w:top w:val="none" w:sz="0" w:space="0" w:color="auto"/>
        <w:left w:val="none" w:sz="0" w:space="0" w:color="auto"/>
        <w:bottom w:val="none" w:sz="0" w:space="0" w:color="auto"/>
        <w:right w:val="none" w:sz="0" w:space="0" w:color="auto"/>
      </w:divBdr>
    </w:div>
    <w:div w:id="153954293">
      <w:bodyDiv w:val="1"/>
      <w:marLeft w:val="0"/>
      <w:marRight w:val="0"/>
      <w:marTop w:val="0"/>
      <w:marBottom w:val="0"/>
      <w:divBdr>
        <w:top w:val="none" w:sz="0" w:space="0" w:color="auto"/>
        <w:left w:val="none" w:sz="0" w:space="0" w:color="auto"/>
        <w:bottom w:val="none" w:sz="0" w:space="0" w:color="auto"/>
        <w:right w:val="none" w:sz="0" w:space="0" w:color="auto"/>
      </w:divBdr>
    </w:div>
    <w:div w:id="154028978">
      <w:bodyDiv w:val="1"/>
      <w:marLeft w:val="0"/>
      <w:marRight w:val="0"/>
      <w:marTop w:val="0"/>
      <w:marBottom w:val="0"/>
      <w:divBdr>
        <w:top w:val="none" w:sz="0" w:space="0" w:color="auto"/>
        <w:left w:val="none" w:sz="0" w:space="0" w:color="auto"/>
        <w:bottom w:val="none" w:sz="0" w:space="0" w:color="auto"/>
        <w:right w:val="none" w:sz="0" w:space="0" w:color="auto"/>
      </w:divBdr>
    </w:div>
    <w:div w:id="154077335">
      <w:bodyDiv w:val="1"/>
      <w:marLeft w:val="0"/>
      <w:marRight w:val="0"/>
      <w:marTop w:val="0"/>
      <w:marBottom w:val="0"/>
      <w:divBdr>
        <w:top w:val="none" w:sz="0" w:space="0" w:color="auto"/>
        <w:left w:val="none" w:sz="0" w:space="0" w:color="auto"/>
        <w:bottom w:val="none" w:sz="0" w:space="0" w:color="auto"/>
        <w:right w:val="none" w:sz="0" w:space="0" w:color="auto"/>
      </w:divBdr>
    </w:div>
    <w:div w:id="154147260">
      <w:bodyDiv w:val="1"/>
      <w:marLeft w:val="0"/>
      <w:marRight w:val="0"/>
      <w:marTop w:val="0"/>
      <w:marBottom w:val="0"/>
      <w:divBdr>
        <w:top w:val="none" w:sz="0" w:space="0" w:color="auto"/>
        <w:left w:val="none" w:sz="0" w:space="0" w:color="auto"/>
        <w:bottom w:val="none" w:sz="0" w:space="0" w:color="auto"/>
        <w:right w:val="none" w:sz="0" w:space="0" w:color="auto"/>
      </w:divBdr>
    </w:div>
    <w:div w:id="154155391">
      <w:bodyDiv w:val="1"/>
      <w:marLeft w:val="0"/>
      <w:marRight w:val="0"/>
      <w:marTop w:val="0"/>
      <w:marBottom w:val="0"/>
      <w:divBdr>
        <w:top w:val="none" w:sz="0" w:space="0" w:color="auto"/>
        <w:left w:val="none" w:sz="0" w:space="0" w:color="auto"/>
        <w:bottom w:val="none" w:sz="0" w:space="0" w:color="auto"/>
        <w:right w:val="none" w:sz="0" w:space="0" w:color="auto"/>
      </w:divBdr>
    </w:div>
    <w:div w:id="154303472">
      <w:bodyDiv w:val="1"/>
      <w:marLeft w:val="0"/>
      <w:marRight w:val="0"/>
      <w:marTop w:val="0"/>
      <w:marBottom w:val="0"/>
      <w:divBdr>
        <w:top w:val="none" w:sz="0" w:space="0" w:color="auto"/>
        <w:left w:val="none" w:sz="0" w:space="0" w:color="auto"/>
        <w:bottom w:val="none" w:sz="0" w:space="0" w:color="auto"/>
        <w:right w:val="none" w:sz="0" w:space="0" w:color="auto"/>
      </w:divBdr>
    </w:div>
    <w:div w:id="154341098">
      <w:bodyDiv w:val="1"/>
      <w:marLeft w:val="0"/>
      <w:marRight w:val="0"/>
      <w:marTop w:val="0"/>
      <w:marBottom w:val="0"/>
      <w:divBdr>
        <w:top w:val="none" w:sz="0" w:space="0" w:color="auto"/>
        <w:left w:val="none" w:sz="0" w:space="0" w:color="auto"/>
        <w:bottom w:val="none" w:sz="0" w:space="0" w:color="auto"/>
        <w:right w:val="none" w:sz="0" w:space="0" w:color="auto"/>
      </w:divBdr>
    </w:div>
    <w:div w:id="154415992">
      <w:bodyDiv w:val="1"/>
      <w:marLeft w:val="0"/>
      <w:marRight w:val="0"/>
      <w:marTop w:val="0"/>
      <w:marBottom w:val="0"/>
      <w:divBdr>
        <w:top w:val="none" w:sz="0" w:space="0" w:color="auto"/>
        <w:left w:val="none" w:sz="0" w:space="0" w:color="auto"/>
        <w:bottom w:val="none" w:sz="0" w:space="0" w:color="auto"/>
        <w:right w:val="none" w:sz="0" w:space="0" w:color="auto"/>
      </w:divBdr>
    </w:div>
    <w:div w:id="154417448">
      <w:bodyDiv w:val="1"/>
      <w:marLeft w:val="0"/>
      <w:marRight w:val="0"/>
      <w:marTop w:val="0"/>
      <w:marBottom w:val="0"/>
      <w:divBdr>
        <w:top w:val="none" w:sz="0" w:space="0" w:color="auto"/>
        <w:left w:val="none" w:sz="0" w:space="0" w:color="auto"/>
        <w:bottom w:val="none" w:sz="0" w:space="0" w:color="auto"/>
        <w:right w:val="none" w:sz="0" w:space="0" w:color="auto"/>
      </w:divBdr>
    </w:div>
    <w:div w:id="154492502">
      <w:bodyDiv w:val="1"/>
      <w:marLeft w:val="0"/>
      <w:marRight w:val="0"/>
      <w:marTop w:val="0"/>
      <w:marBottom w:val="0"/>
      <w:divBdr>
        <w:top w:val="none" w:sz="0" w:space="0" w:color="auto"/>
        <w:left w:val="none" w:sz="0" w:space="0" w:color="auto"/>
        <w:bottom w:val="none" w:sz="0" w:space="0" w:color="auto"/>
        <w:right w:val="none" w:sz="0" w:space="0" w:color="auto"/>
      </w:divBdr>
    </w:div>
    <w:div w:id="154609227">
      <w:bodyDiv w:val="1"/>
      <w:marLeft w:val="0"/>
      <w:marRight w:val="0"/>
      <w:marTop w:val="0"/>
      <w:marBottom w:val="0"/>
      <w:divBdr>
        <w:top w:val="none" w:sz="0" w:space="0" w:color="auto"/>
        <w:left w:val="none" w:sz="0" w:space="0" w:color="auto"/>
        <w:bottom w:val="none" w:sz="0" w:space="0" w:color="auto"/>
        <w:right w:val="none" w:sz="0" w:space="0" w:color="auto"/>
      </w:divBdr>
    </w:div>
    <w:div w:id="154617548">
      <w:bodyDiv w:val="1"/>
      <w:marLeft w:val="0"/>
      <w:marRight w:val="0"/>
      <w:marTop w:val="0"/>
      <w:marBottom w:val="0"/>
      <w:divBdr>
        <w:top w:val="none" w:sz="0" w:space="0" w:color="auto"/>
        <w:left w:val="none" w:sz="0" w:space="0" w:color="auto"/>
        <w:bottom w:val="none" w:sz="0" w:space="0" w:color="auto"/>
        <w:right w:val="none" w:sz="0" w:space="0" w:color="auto"/>
      </w:divBdr>
    </w:div>
    <w:div w:id="154801561">
      <w:bodyDiv w:val="1"/>
      <w:marLeft w:val="0"/>
      <w:marRight w:val="0"/>
      <w:marTop w:val="0"/>
      <w:marBottom w:val="0"/>
      <w:divBdr>
        <w:top w:val="none" w:sz="0" w:space="0" w:color="auto"/>
        <w:left w:val="none" w:sz="0" w:space="0" w:color="auto"/>
        <w:bottom w:val="none" w:sz="0" w:space="0" w:color="auto"/>
        <w:right w:val="none" w:sz="0" w:space="0" w:color="auto"/>
      </w:divBdr>
    </w:div>
    <w:div w:id="154809113">
      <w:bodyDiv w:val="1"/>
      <w:marLeft w:val="0"/>
      <w:marRight w:val="0"/>
      <w:marTop w:val="0"/>
      <w:marBottom w:val="0"/>
      <w:divBdr>
        <w:top w:val="none" w:sz="0" w:space="0" w:color="auto"/>
        <w:left w:val="none" w:sz="0" w:space="0" w:color="auto"/>
        <w:bottom w:val="none" w:sz="0" w:space="0" w:color="auto"/>
        <w:right w:val="none" w:sz="0" w:space="0" w:color="auto"/>
      </w:divBdr>
    </w:div>
    <w:div w:id="154877973">
      <w:bodyDiv w:val="1"/>
      <w:marLeft w:val="0"/>
      <w:marRight w:val="0"/>
      <w:marTop w:val="0"/>
      <w:marBottom w:val="0"/>
      <w:divBdr>
        <w:top w:val="none" w:sz="0" w:space="0" w:color="auto"/>
        <w:left w:val="none" w:sz="0" w:space="0" w:color="auto"/>
        <w:bottom w:val="none" w:sz="0" w:space="0" w:color="auto"/>
        <w:right w:val="none" w:sz="0" w:space="0" w:color="auto"/>
      </w:divBdr>
    </w:div>
    <w:div w:id="154881683">
      <w:bodyDiv w:val="1"/>
      <w:marLeft w:val="0"/>
      <w:marRight w:val="0"/>
      <w:marTop w:val="0"/>
      <w:marBottom w:val="0"/>
      <w:divBdr>
        <w:top w:val="none" w:sz="0" w:space="0" w:color="auto"/>
        <w:left w:val="none" w:sz="0" w:space="0" w:color="auto"/>
        <w:bottom w:val="none" w:sz="0" w:space="0" w:color="auto"/>
        <w:right w:val="none" w:sz="0" w:space="0" w:color="auto"/>
      </w:divBdr>
    </w:div>
    <w:div w:id="154884341">
      <w:bodyDiv w:val="1"/>
      <w:marLeft w:val="0"/>
      <w:marRight w:val="0"/>
      <w:marTop w:val="0"/>
      <w:marBottom w:val="0"/>
      <w:divBdr>
        <w:top w:val="none" w:sz="0" w:space="0" w:color="auto"/>
        <w:left w:val="none" w:sz="0" w:space="0" w:color="auto"/>
        <w:bottom w:val="none" w:sz="0" w:space="0" w:color="auto"/>
        <w:right w:val="none" w:sz="0" w:space="0" w:color="auto"/>
      </w:divBdr>
    </w:div>
    <w:div w:id="155192904">
      <w:bodyDiv w:val="1"/>
      <w:marLeft w:val="0"/>
      <w:marRight w:val="0"/>
      <w:marTop w:val="0"/>
      <w:marBottom w:val="0"/>
      <w:divBdr>
        <w:top w:val="none" w:sz="0" w:space="0" w:color="auto"/>
        <w:left w:val="none" w:sz="0" w:space="0" w:color="auto"/>
        <w:bottom w:val="none" w:sz="0" w:space="0" w:color="auto"/>
        <w:right w:val="none" w:sz="0" w:space="0" w:color="auto"/>
      </w:divBdr>
    </w:div>
    <w:div w:id="155265991">
      <w:bodyDiv w:val="1"/>
      <w:marLeft w:val="0"/>
      <w:marRight w:val="0"/>
      <w:marTop w:val="0"/>
      <w:marBottom w:val="0"/>
      <w:divBdr>
        <w:top w:val="none" w:sz="0" w:space="0" w:color="auto"/>
        <w:left w:val="none" w:sz="0" w:space="0" w:color="auto"/>
        <w:bottom w:val="none" w:sz="0" w:space="0" w:color="auto"/>
        <w:right w:val="none" w:sz="0" w:space="0" w:color="auto"/>
      </w:divBdr>
    </w:div>
    <w:div w:id="155465624">
      <w:bodyDiv w:val="1"/>
      <w:marLeft w:val="0"/>
      <w:marRight w:val="0"/>
      <w:marTop w:val="0"/>
      <w:marBottom w:val="0"/>
      <w:divBdr>
        <w:top w:val="none" w:sz="0" w:space="0" w:color="auto"/>
        <w:left w:val="none" w:sz="0" w:space="0" w:color="auto"/>
        <w:bottom w:val="none" w:sz="0" w:space="0" w:color="auto"/>
        <w:right w:val="none" w:sz="0" w:space="0" w:color="auto"/>
      </w:divBdr>
    </w:div>
    <w:div w:id="155608301">
      <w:bodyDiv w:val="1"/>
      <w:marLeft w:val="0"/>
      <w:marRight w:val="0"/>
      <w:marTop w:val="0"/>
      <w:marBottom w:val="0"/>
      <w:divBdr>
        <w:top w:val="none" w:sz="0" w:space="0" w:color="auto"/>
        <w:left w:val="none" w:sz="0" w:space="0" w:color="auto"/>
        <w:bottom w:val="none" w:sz="0" w:space="0" w:color="auto"/>
        <w:right w:val="none" w:sz="0" w:space="0" w:color="auto"/>
      </w:divBdr>
    </w:div>
    <w:div w:id="155727674">
      <w:bodyDiv w:val="1"/>
      <w:marLeft w:val="0"/>
      <w:marRight w:val="0"/>
      <w:marTop w:val="0"/>
      <w:marBottom w:val="0"/>
      <w:divBdr>
        <w:top w:val="none" w:sz="0" w:space="0" w:color="auto"/>
        <w:left w:val="none" w:sz="0" w:space="0" w:color="auto"/>
        <w:bottom w:val="none" w:sz="0" w:space="0" w:color="auto"/>
        <w:right w:val="none" w:sz="0" w:space="0" w:color="auto"/>
      </w:divBdr>
    </w:div>
    <w:div w:id="155730710">
      <w:bodyDiv w:val="1"/>
      <w:marLeft w:val="0"/>
      <w:marRight w:val="0"/>
      <w:marTop w:val="0"/>
      <w:marBottom w:val="0"/>
      <w:divBdr>
        <w:top w:val="none" w:sz="0" w:space="0" w:color="auto"/>
        <w:left w:val="none" w:sz="0" w:space="0" w:color="auto"/>
        <w:bottom w:val="none" w:sz="0" w:space="0" w:color="auto"/>
        <w:right w:val="none" w:sz="0" w:space="0" w:color="auto"/>
      </w:divBdr>
    </w:div>
    <w:div w:id="155731978">
      <w:bodyDiv w:val="1"/>
      <w:marLeft w:val="0"/>
      <w:marRight w:val="0"/>
      <w:marTop w:val="0"/>
      <w:marBottom w:val="0"/>
      <w:divBdr>
        <w:top w:val="none" w:sz="0" w:space="0" w:color="auto"/>
        <w:left w:val="none" w:sz="0" w:space="0" w:color="auto"/>
        <w:bottom w:val="none" w:sz="0" w:space="0" w:color="auto"/>
        <w:right w:val="none" w:sz="0" w:space="0" w:color="auto"/>
      </w:divBdr>
    </w:div>
    <w:div w:id="155846719">
      <w:bodyDiv w:val="1"/>
      <w:marLeft w:val="0"/>
      <w:marRight w:val="0"/>
      <w:marTop w:val="0"/>
      <w:marBottom w:val="0"/>
      <w:divBdr>
        <w:top w:val="none" w:sz="0" w:space="0" w:color="auto"/>
        <w:left w:val="none" w:sz="0" w:space="0" w:color="auto"/>
        <w:bottom w:val="none" w:sz="0" w:space="0" w:color="auto"/>
        <w:right w:val="none" w:sz="0" w:space="0" w:color="auto"/>
      </w:divBdr>
    </w:div>
    <w:div w:id="155998402">
      <w:bodyDiv w:val="1"/>
      <w:marLeft w:val="0"/>
      <w:marRight w:val="0"/>
      <w:marTop w:val="0"/>
      <w:marBottom w:val="0"/>
      <w:divBdr>
        <w:top w:val="none" w:sz="0" w:space="0" w:color="auto"/>
        <w:left w:val="none" w:sz="0" w:space="0" w:color="auto"/>
        <w:bottom w:val="none" w:sz="0" w:space="0" w:color="auto"/>
        <w:right w:val="none" w:sz="0" w:space="0" w:color="auto"/>
      </w:divBdr>
    </w:div>
    <w:div w:id="156264750">
      <w:bodyDiv w:val="1"/>
      <w:marLeft w:val="0"/>
      <w:marRight w:val="0"/>
      <w:marTop w:val="0"/>
      <w:marBottom w:val="0"/>
      <w:divBdr>
        <w:top w:val="none" w:sz="0" w:space="0" w:color="auto"/>
        <w:left w:val="none" w:sz="0" w:space="0" w:color="auto"/>
        <w:bottom w:val="none" w:sz="0" w:space="0" w:color="auto"/>
        <w:right w:val="none" w:sz="0" w:space="0" w:color="auto"/>
      </w:divBdr>
    </w:div>
    <w:div w:id="156266185">
      <w:bodyDiv w:val="1"/>
      <w:marLeft w:val="0"/>
      <w:marRight w:val="0"/>
      <w:marTop w:val="0"/>
      <w:marBottom w:val="0"/>
      <w:divBdr>
        <w:top w:val="none" w:sz="0" w:space="0" w:color="auto"/>
        <w:left w:val="none" w:sz="0" w:space="0" w:color="auto"/>
        <w:bottom w:val="none" w:sz="0" w:space="0" w:color="auto"/>
        <w:right w:val="none" w:sz="0" w:space="0" w:color="auto"/>
      </w:divBdr>
    </w:div>
    <w:div w:id="156270502">
      <w:bodyDiv w:val="1"/>
      <w:marLeft w:val="0"/>
      <w:marRight w:val="0"/>
      <w:marTop w:val="0"/>
      <w:marBottom w:val="0"/>
      <w:divBdr>
        <w:top w:val="none" w:sz="0" w:space="0" w:color="auto"/>
        <w:left w:val="none" w:sz="0" w:space="0" w:color="auto"/>
        <w:bottom w:val="none" w:sz="0" w:space="0" w:color="auto"/>
        <w:right w:val="none" w:sz="0" w:space="0" w:color="auto"/>
      </w:divBdr>
    </w:div>
    <w:div w:id="156309560">
      <w:bodyDiv w:val="1"/>
      <w:marLeft w:val="0"/>
      <w:marRight w:val="0"/>
      <w:marTop w:val="0"/>
      <w:marBottom w:val="0"/>
      <w:divBdr>
        <w:top w:val="none" w:sz="0" w:space="0" w:color="auto"/>
        <w:left w:val="none" w:sz="0" w:space="0" w:color="auto"/>
        <w:bottom w:val="none" w:sz="0" w:space="0" w:color="auto"/>
        <w:right w:val="none" w:sz="0" w:space="0" w:color="auto"/>
      </w:divBdr>
    </w:div>
    <w:div w:id="156501234">
      <w:bodyDiv w:val="1"/>
      <w:marLeft w:val="0"/>
      <w:marRight w:val="0"/>
      <w:marTop w:val="0"/>
      <w:marBottom w:val="0"/>
      <w:divBdr>
        <w:top w:val="none" w:sz="0" w:space="0" w:color="auto"/>
        <w:left w:val="none" w:sz="0" w:space="0" w:color="auto"/>
        <w:bottom w:val="none" w:sz="0" w:space="0" w:color="auto"/>
        <w:right w:val="none" w:sz="0" w:space="0" w:color="auto"/>
      </w:divBdr>
    </w:div>
    <w:div w:id="156501725">
      <w:bodyDiv w:val="1"/>
      <w:marLeft w:val="0"/>
      <w:marRight w:val="0"/>
      <w:marTop w:val="0"/>
      <w:marBottom w:val="0"/>
      <w:divBdr>
        <w:top w:val="none" w:sz="0" w:space="0" w:color="auto"/>
        <w:left w:val="none" w:sz="0" w:space="0" w:color="auto"/>
        <w:bottom w:val="none" w:sz="0" w:space="0" w:color="auto"/>
        <w:right w:val="none" w:sz="0" w:space="0" w:color="auto"/>
      </w:divBdr>
    </w:div>
    <w:div w:id="156576495">
      <w:bodyDiv w:val="1"/>
      <w:marLeft w:val="0"/>
      <w:marRight w:val="0"/>
      <w:marTop w:val="0"/>
      <w:marBottom w:val="0"/>
      <w:divBdr>
        <w:top w:val="none" w:sz="0" w:space="0" w:color="auto"/>
        <w:left w:val="none" w:sz="0" w:space="0" w:color="auto"/>
        <w:bottom w:val="none" w:sz="0" w:space="0" w:color="auto"/>
        <w:right w:val="none" w:sz="0" w:space="0" w:color="auto"/>
      </w:divBdr>
    </w:div>
    <w:div w:id="156580721">
      <w:bodyDiv w:val="1"/>
      <w:marLeft w:val="0"/>
      <w:marRight w:val="0"/>
      <w:marTop w:val="0"/>
      <w:marBottom w:val="0"/>
      <w:divBdr>
        <w:top w:val="none" w:sz="0" w:space="0" w:color="auto"/>
        <w:left w:val="none" w:sz="0" w:space="0" w:color="auto"/>
        <w:bottom w:val="none" w:sz="0" w:space="0" w:color="auto"/>
        <w:right w:val="none" w:sz="0" w:space="0" w:color="auto"/>
      </w:divBdr>
    </w:div>
    <w:div w:id="156652571">
      <w:bodyDiv w:val="1"/>
      <w:marLeft w:val="0"/>
      <w:marRight w:val="0"/>
      <w:marTop w:val="0"/>
      <w:marBottom w:val="0"/>
      <w:divBdr>
        <w:top w:val="none" w:sz="0" w:space="0" w:color="auto"/>
        <w:left w:val="none" w:sz="0" w:space="0" w:color="auto"/>
        <w:bottom w:val="none" w:sz="0" w:space="0" w:color="auto"/>
        <w:right w:val="none" w:sz="0" w:space="0" w:color="auto"/>
      </w:divBdr>
    </w:div>
    <w:div w:id="156698580">
      <w:bodyDiv w:val="1"/>
      <w:marLeft w:val="0"/>
      <w:marRight w:val="0"/>
      <w:marTop w:val="0"/>
      <w:marBottom w:val="0"/>
      <w:divBdr>
        <w:top w:val="none" w:sz="0" w:space="0" w:color="auto"/>
        <w:left w:val="none" w:sz="0" w:space="0" w:color="auto"/>
        <w:bottom w:val="none" w:sz="0" w:space="0" w:color="auto"/>
        <w:right w:val="none" w:sz="0" w:space="0" w:color="auto"/>
      </w:divBdr>
    </w:div>
    <w:div w:id="156770200">
      <w:bodyDiv w:val="1"/>
      <w:marLeft w:val="0"/>
      <w:marRight w:val="0"/>
      <w:marTop w:val="0"/>
      <w:marBottom w:val="0"/>
      <w:divBdr>
        <w:top w:val="none" w:sz="0" w:space="0" w:color="auto"/>
        <w:left w:val="none" w:sz="0" w:space="0" w:color="auto"/>
        <w:bottom w:val="none" w:sz="0" w:space="0" w:color="auto"/>
        <w:right w:val="none" w:sz="0" w:space="0" w:color="auto"/>
      </w:divBdr>
    </w:div>
    <w:div w:id="156845765">
      <w:bodyDiv w:val="1"/>
      <w:marLeft w:val="0"/>
      <w:marRight w:val="0"/>
      <w:marTop w:val="0"/>
      <w:marBottom w:val="0"/>
      <w:divBdr>
        <w:top w:val="none" w:sz="0" w:space="0" w:color="auto"/>
        <w:left w:val="none" w:sz="0" w:space="0" w:color="auto"/>
        <w:bottom w:val="none" w:sz="0" w:space="0" w:color="auto"/>
        <w:right w:val="none" w:sz="0" w:space="0" w:color="auto"/>
      </w:divBdr>
    </w:div>
    <w:div w:id="156969617">
      <w:bodyDiv w:val="1"/>
      <w:marLeft w:val="0"/>
      <w:marRight w:val="0"/>
      <w:marTop w:val="0"/>
      <w:marBottom w:val="0"/>
      <w:divBdr>
        <w:top w:val="none" w:sz="0" w:space="0" w:color="auto"/>
        <w:left w:val="none" w:sz="0" w:space="0" w:color="auto"/>
        <w:bottom w:val="none" w:sz="0" w:space="0" w:color="auto"/>
        <w:right w:val="none" w:sz="0" w:space="0" w:color="auto"/>
      </w:divBdr>
    </w:div>
    <w:div w:id="157043879">
      <w:bodyDiv w:val="1"/>
      <w:marLeft w:val="0"/>
      <w:marRight w:val="0"/>
      <w:marTop w:val="0"/>
      <w:marBottom w:val="0"/>
      <w:divBdr>
        <w:top w:val="none" w:sz="0" w:space="0" w:color="auto"/>
        <w:left w:val="none" w:sz="0" w:space="0" w:color="auto"/>
        <w:bottom w:val="none" w:sz="0" w:space="0" w:color="auto"/>
        <w:right w:val="none" w:sz="0" w:space="0" w:color="auto"/>
      </w:divBdr>
    </w:div>
    <w:div w:id="157119806">
      <w:bodyDiv w:val="1"/>
      <w:marLeft w:val="0"/>
      <w:marRight w:val="0"/>
      <w:marTop w:val="0"/>
      <w:marBottom w:val="0"/>
      <w:divBdr>
        <w:top w:val="none" w:sz="0" w:space="0" w:color="auto"/>
        <w:left w:val="none" w:sz="0" w:space="0" w:color="auto"/>
        <w:bottom w:val="none" w:sz="0" w:space="0" w:color="auto"/>
        <w:right w:val="none" w:sz="0" w:space="0" w:color="auto"/>
      </w:divBdr>
    </w:div>
    <w:div w:id="157231561">
      <w:bodyDiv w:val="1"/>
      <w:marLeft w:val="0"/>
      <w:marRight w:val="0"/>
      <w:marTop w:val="0"/>
      <w:marBottom w:val="0"/>
      <w:divBdr>
        <w:top w:val="none" w:sz="0" w:space="0" w:color="auto"/>
        <w:left w:val="none" w:sz="0" w:space="0" w:color="auto"/>
        <w:bottom w:val="none" w:sz="0" w:space="0" w:color="auto"/>
        <w:right w:val="none" w:sz="0" w:space="0" w:color="auto"/>
      </w:divBdr>
    </w:div>
    <w:div w:id="157233734">
      <w:bodyDiv w:val="1"/>
      <w:marLeft w:val="0"/>
      <w:marRight w:val="0"/>
      <w:marTop w:val="0"/>
      <w:marBottom w:val="0"/>
      <w:divBdr>
        <w:top w:val="none" w:sz="0" w:space="0" w:color="auto"/>
        <w:left w:val="none" w:sz="0" w:space="0" w:color="auto"/>
        <w:bottom w:val="none" w:sz="0" w:space="0" w:color="auto"/>
        <w:right w:val="none" w:sz="0" w:space="0" w:color="auto"/>
      </w:divBdr>
    </w:div>
    <w:div w:id="157235765">
      <w:bodyDiv w:val="1"/>
      <w:marLeft w:val="0"/>
      <w:marRight w:val="0"/>
      <w:marTop w:val="0"/>
      <w:marBottom w:val="0"/>
      <w:divBdr>
        <w:top w:val="none" w:sz="0" w:space="0" w:color="auto"/>
        <w:left w:val="none" w:sz="0" w:space="0" w:color="auto"/>
        <w:bottom w:val="none" w:sz="0" w:space="0" w:color="auto"/>
        <w:right w:val="none" w:sz="0" w:space="0" w:color="auto"/>
      </w:divBdr>
    </w:div>
    <w:div w:id="157236166">
      <w:bodyDiv w:val="1"/>
      <w:marLeft w:val="0"/>
      <w:marRight w:val="0"/>
      <w:marTop w:val="0"/>
      <w:marBottom w:val="0"/>
      <w:divBdr>
        <w:top w:val="none" w:sz="0" w:space="0" w:color="auto"/>
        <w:left w:val="none" w:sz="0" w:space="0" w:color="auto"/>
        <w:bottom w:val="none" w:sz="0" w:space="0" w:color="auto"/>
        <w:right w:val="none" w:sz="0" w:space="0" w:color="auto"/>
      </w:divBdr>
    </w:div>
    <w:div w:id="157236725">
      <w:bodyDiv w:val="1"/>
      <w:marLeft w:val="0"/>
      <w:marRight w:val="0"/>
      <w:marTop w:val="0"/>
      <w:marBottom w:val="0"/>
      <w:divBdr>
        <w:top w:val="none" w:sz="0" w:space="0" w:color="auto"/>
        <w:left w:val="none" w:sz="0" w:space="0" w:color="auto"/>
        <w:bottom w:val="none" w:sz="0" w:space="0" w:color="auto"/>
        <w:right w:val="none" w:sz="0" w:space="0" w:color="auto"/>
      </w:divBdr>
    </w:div>
    <w:div w:id="157425726">
      <w:bodyDiv w:val="1"/>
      <w:marLeft w:val="0"/>
      <w:marRight w:val="0"/>
      <w:marTop w:val="0"/>
      <w:marBottom w:val="0"/>
      <w:divBdr>
        <w:top w:val="none" w:sz="0" w:space="0" w:color="auto"/>
        <w:left w:val="none" w:sz="0" w:space="0" w:color="auto"/>
        <w:bottom w:val="none" w:sz="0" w:space="0" w:color="auto"/>
        <w:right w:val="none" w:sz="0" w:space="0" w:color="auto"/>
      </w:divBdr>
    </w:div>
    <w:div w:id="157505536">
      <w:bodyDiv w:val="1"/>
      <w:marLeft w:val="0"/>
      <w:marRight w:val="0"/>
      <w:marTop w:val="0"/>
      <w:marBottom w:val="0"/>
      <w:divBdr>
        <w:top w:val="none" w:sz="0" w:space="0" w:color="auto"/>
        <w:left w:val="none" w:sz="0" w:space="0" w:color="auto"/>
        <w:bottom w:val="none" w:sz="0" w:space="0" w:color="auto"/>
        <w:right w:val="none" w:sz="0" w:space="0" w:color="auto"/>
      </w:divBdr>
    </w:div>
    <w:div w:id="157580217">
      <w:bodyDiv w:val="1"/>
      <w:marLeft w:val="0"/>
      <w:marRight w:val="0"/>
      <w:marTop w:val="0"/>
      <w:marBottom w:val="0"/>
      <w:divBdr>
        <w:top w:val="none" w:sz="0" w:space="0" w:color="auto"/>
        <w:left w:val="none" w:sz="0" w:space="0" w:color="auto"/>
        <w:bottom w:val="none" w:sz="0" w:space="0" w:color="auto"/>
        <w:right w:val="none" w:sz="0" w:space="0" w:color="auto"/>
      </w:divBdr>
    </w:div>
    <w:div w:id="157616615">
      <w:bodyDiv w:val="1"/>
      <w:marLeft w:val="0"/>
      <w:marRight w:val="0"/>
      <w:marTop w:val="0"/>
      <w:marBottom w:val="0"/>
      <w:divBdr>
        <w:top w:val="none" w:sz="0" w:space="0" w:color="auto"/>
        <w:left w:val="none" w:sz="0" w:space="0" w:color="auto"/>
        <w:bottom w:val="none" w:sz="0" w:space="0" w:color="auto"/>
        <w:right w:val="none" w:sz="0" w:space="0" w:color="auto"/>
      </w:divBdr>
    </w:div>
    <w:div w:id="157617983">
      <w:bodyDiv w:val="1"/>
      <w:marLeft w:val="0"/>
      <w:marRight w:val="0"/>
      <w:marTop w:val="0"/>
      <w:marBottom w:val="0"/>
      <w:divBdr>
        <w:top w:val="none" w:sz="0" w:space="0" w:color="auto"/>
        <w:left w:val="none" w:sz="0" w:space="0" w:color="auto"/>
        <w:bottom w:val="none" w:sz="0" w:space="0" w:color="auto"/>
        <w:right w:val="none" w:sz="0" w:space="0" w:color="auto"/>
      </w:divBdr>
    </w:div>
    <w:div w:id="157624383">
      <w:bodyDiv w:val="1"/>
      <w:marLeft w:val="0"/>
      <w:marRight w:val="0"/>
      <w:marTop w:val="0"/>
      <w:marBottom w:val="0"/>
      <w:divBdr>
        <w:top w:val="none" w:sz="0" w:space="0" w:color="auto"/>
        <w:left w:val="none" w:sz="0" w:space="0" w:color="auto"/>
        <w:bottom w:val="none" w:sz="0" w:space="0" w:color="auto"/>
        <w:right w:val="none" w:sz="0" w:space="0" w:color="auto"/>
      </w:divBdr>
    </w:div>
    <w:div w:id="157695027">
      <w:bodyDiv w:val="1"/>
      <w:marLeft w:val="0"/>
      <w:marRight w:val="0"/>
      <w:marTop w:val="0"/>
      <w:marBottom w:val="0"/>
      <w:divBdr>
        <w:top w:val="none" w:sz="0" w:space="0" w:color="auto"/>
        <w:left w:val="none" w:sz="0" w:space="0" w:color="auto"/>
        <w:bottom w:val="none" w:sz="0" w:space="0" w:color="auto"/>
        <w:right w:val="none" w:sz="0" w:space="0" w:color="auto"/>
      </w:divBdr>
    </w:div>
    <w:div w:id="157695106">
      <w:bodyDiv w:val="1"/>
      <w:marLeft w:val="0"/>
      <w:marRight w:val="0"/>
      <w:marTop w:val="0"/>
      <w:marBottom w:val="0"/>
      <w:divBdr>
        <w:top w:val="none" w:sz="0" w:space="0" w:color="auto"/>
        <w:left w:val="none" w:sz="0" w:space="0" w:color="auto"/>
        <w:bottom w:val="none" w:sz="0" w:space="0" w:color="auto"/>
        <w:right w:val="none" w:sz="0" w:space="0" w:color="auto"/>
      </w:divBdr>
    </w:div>
    <w:div w:id="157699368">
      <w:bodyDiv w:val="1"/>
      <w:marLeft w:val="0"/>
      <w:marRight w:val="0"/>
      <w:marTop w:val="0"/>
      <w:marBottom w:val="0"/>
      <w:divBdr>
        <w:top w:val="none" w:sz="0" w:space="0" w:color="auto"/>
        <w:left w:val="none" w:sz="0" w:space="0" w:color="auto"/>
        <w:bottom w:val="none" w:sz="0" w:space="0" w:color="auto"/>
        <w:right w:val="none" w:sz="0" w:space="0" w:color="auto"/>
      </w:divBdr>
    </w:div>
    <w:div w:id="157766431">
      <w:bodyDiv w:val="1"/>
      <w:marLeft w:val="0"/>
      <w:marRight w:val="0"/>
      <w:marTop w:val="0"/>
      <w:marBottom w:val="0"/>
      <w:divBdr>
        <w:top w:val="none" w:sz="0" w:space="0" w:color="auto"/>
        <w:left w:val="none" w:sz="0" w:space="0" w:color="auto"/>
        <w:bottom w:val="none" w:sz="0" w:space="0" w:color="auto"/>
        <w:right w:val="none" w:sz="0" w:space="0" w:color="auto"/>
      </w:divBdr>
    </w:div>
    <w:div w:id="157767604">
      <w:bodyDiv w:val="1"/>
      <w:marLeft w:val="0"/>
      <w:marRight w:val="0"/>
      <w:marTop w:val="0"/>
      <w:marBottom w:val="0"/>
      <w:divBdr>
        <w:top w:val="none" w:sz="0" w:space="0" w:color="auto"/>
        <w:left w:val="none" w:sz="0" w:space="0" w:color="auto"/>
        <w:bottom w:val="none" w:sz="0" w:space="0" w:color="auto"/>
        <w:right w:val="none" w:sz="0" w:space="0" w:color="auto"/>
      </w:divBdr>
    </w:div>
    <w:div w:id="157886889">
      <w:bodyDiv w:val="1"/>
      <w:marLeft w:val="0"/>
      <w:marRight w:val="0"/>
      <w:marTop w:val="0"/>
      <w:marBottom w:val="0"/>
      <w:divBdr>
        <w:top w:val="none" w:sz="0" w:space="0" w:color="auto"/>
        <w:left w:val="none" w:sz="0" w:space="0" w:color="auto"/>
        <w:bottom w:val="none" w:sz="0" w:space="0" w:color="auto"/>
        <w:right w:val="none" w:sz="0" w:space="0" w:color="auto"/>
      </w:divBdr>
    </w:div>
    <w:div w:id="157887698">
      <w:bodyDiv w:val="1"/>
      <w:marLeft w:val="0"/>
      <w:marRight w:val="0"/>
      <w:marTop w:val="0"/>
      <w:marBottom w:val="0"/>
      <w:divBdr>
        <w:top w:val="none" w:sz="0" w:space="0" w:color="auto"/>
        <w:left w:val="none" w:sz="0" w:space="0" w:color="auto"/>
        <w:bottom w:val="none" w:sz="0" w:space="0" w:color="auto"/>
        <w:right w:val="none" w:sz="0" w:space="0" w:color="auto"/>
      </w:divBdr>
    </w:div>
    <w:div w:id="157893277">
      <w:bodyDiv w:val="1"/>
      <w:marLeft w:val="0"/>
      <w:marRight w:val="0"/>
      <w:marTop w:val="0"/>
      <w:marBottom w:val="0"/>
      <w:divBdr>
        <w:top w:val="none" w:sz="0" w:space="0" w:color="auto"/>
        <w:left w:val="none" w:sz="0" w:space="0" w:color="auto"/>
        <w:bottom w:val="none" w:sz="0" w:space="0" w:color="auto"/>
        <w:right w:val="none" w:sz="0" w:space="0" w:color="auto"/>
      </w:divBdr>
    </w:div>
    <w:div w:id="158011906">
      <w:bodyDiv w:val="1"/>
      <w:marLeft w:val="0"/>
      <w:marRight w:val="0"/>
      <w:marTop w:val="0"/>
      <w:marBottom w:val="0"/>
      <w:divBdr>
        <w:top w:val="none" w:sz="0" w:space="0" w:color="auto"/>
        <w:left w:val="none" w:sz="0" w:space="0" w:color="auto"/>
        <w:bottom w:val="none" w:sz="0" w:space="0" w:color="auto"/>
        <w:right w:val="none" w:sz="0" w:space="0" w:color="auto"/>
      </w:divBdr>
    </w:div>
    <w:div w:id="158038829">
      <w:bodyDiv w:val="1"/>
      <w:marLeft w:val="0"/>
      <w:marRight w:val="0"/>
      <w:marTop w:val="0"/>
      <w:marBottom w:val="0"/>
      <w:divBdr>
        <w:top w:val="none" w:sz="0" w:space="0" w:color="auto"/>
        <w:left w:val="none" w:sz="0" w:space="0" w:color="auto"/>
        <w:bottom w:val="none" w:sz="0" w:space="0" w:color="auto"/>
        <w:right w:val="none" w:sz="0" w:space="0" w:color="auto"/>
      </w:divBdr>
    </w:div>
    <w:div w:id="158084143">
      <w:bodyDiv w:val="1"/>
      <w:marLeft w:val="0"/>
      <w:marRight w:val="0"/>
      <w:marTop w:val="0"/>
      <w:marBottom w:val="0"/>
      <w:divBdr>
        <w:top w:val="none" w:sz="0" w:space="0" w:color="auto"/>
        <w:left w:val="none" w:sz="0" w:space="0" w:color="auto"/>
        <w:bottom w:val="none" w:sz="0" w:space="0" w:color="auto"/>
        <w:right w:val="none" w:sz="0" w:space="0" w:color="auto"/>
      </w:divBdr>
    </w:div>
    <w:div w:id="158156775">
      <w:bodyDiv w:val="1"/>
      <w:marLeft w:val="0"/>
      <w:marRight w:val="0"/>
      <w:marTop w:val="0"/>
      <w:marBottom w:val="0"/>
      <w:divBdr>
        <w:top w:val="none" w:sz="0" w:space="0" w:color="auto"/>
        <w:left w:val="none" w:sz="0" w:space="0" w:color="auto"/>
        <w:bottom w:val="none" w:sz="0" w:space="0" w:color="auto"/>
        <w:right w:val="none" w:sz="0" w:space="0" w:color="auto"/>
      </w:divBdr>
    </w:div>
    <w:div w:id="158280412">
      <w:bodyDiv w:val="1"/>
      <w:marLeft w:val="0"/>
      <w:marRight w:val="0"/>
      <w:marTop w:val="0"/>
      <w:marBottom w:val="0"/>
      <w:divBdr>
        <w:top w:val="none" w:sz="0" w:space="0" w:color="auto"/>
        <w:left w:val="none" w:sz="0" w:space="0" w:color="auto"/>
        <w:bottom w:val="none" w:sz="0" w:space="0" w:color="auto"/>
        <w:right w:val="none" w:sz="0" w:space="0" w:color="auto"/>
      </w:divBdr>
    </w:div>
    <w:div w:id="158350250">
      <w:bodyDiv w:val="1"/>
      <w:marLeft w:val="0"/>
      <w:marRight w:val="0"/>
      <w:marTop w:val="0"/>
      <w:marBottom w:val="0"/>
      <w:divBdr>
        <w:top w:val="none" w:sz="0" w:space="0" w:color="auto"/>
        <w:left w:val="none" w:sz="0" w:space="0" w:color="auto"/>
        <w:bottom w:val="none" w:sz="0" w:space="0" w:color="auto"/>
        <w:right w:val="none" w:sz="0" w:space="0" w:color="auto"/>
      </w:divBdr>
    </w:div>
    <w:div w:id="158351190">
      <w:bodyDiv w:val="1"/>
      <w:marLeft w:val="0"/>
      <w:marRight w:val="0"/>
      <w:marTop w:val="0"/>
      <w:marBottom w:val="0"/>
      <w:divBdr>
        <w:top w:val="none" w:sz="0" w:space="0" w:color="auto"/>
        <w:left w:val="none" w:sz="0" w:space="0" w:color="auto"/>
        <w:bottom w:val="none" w:sz="0" w:space="0" w:color="auto"/>
        <w:right w:val="none" w:sz="0" w:space="0" w:color="auto"/>
      </w:divBdr>
    </w:div>
    <w:div w:id="158468938">
      <w:bodyDiv w:val="1"/>
      <w:marLeft w:val="0"/>
      <w:marRight w:val="0"/>
      <w:marTop w:val="0"/>
      <w:marBottom w:val="0"/>
      <w:divBdr>
        <w:top w:val="none" w:sz="0" w:space="0" w:color="auto"/>
        <w:left w:val="none" w:sz="0" w:space="0" w:color="auto"/>
        <w:bottom w:val="none" w:sz="0" w:space="0" w:color="auto"/>
        <w:right w:val="none" w:sz="0" w:space="0" w:color="auto"/>
      </w:divBdr>
    </w:div>
    <w:div w:id="158472602">
      <w:bodyDiv w:val="1"/>
      <w:marLeft w:val="0"/>
      <w:marRight w:val="0"/>
      <w:marTop w:val="0"/>
      <w:marBottom w:val="0"/>
      <w:divBdr>
        <w:top w:val="none" w:sz="0" w:space="0" w:color="auto"/>
        <w:left w:val="none" w:sz="0" w:space="0" w:color="auto"/>
        <w:bottom w:val="none" w:sz="0" w:space="0" w:color="auto"/>
        <w:right w:val="none" w:sz="0" w:space="0" w:color="auto"/>
      </w:divBdr>
    </w:div>
    <w:div w:id="158548595">
      <w:bodyDiv w:val="1"/>
      <w:marLeft w:val="0"/>
      <w:marRight w:val="0"/>
      <w:marTop w:val="0"/>
      <w:marBottom w:val="0"/>
      <w:divBdr>
        <w:top w:val="none" w:sz="0" w:space="0" w:color="auto"/>
        <w:left w:val="none" w:sz="0" w:space="0" w:color="auto"/>
        <w:bottom w:val="none" w:sz="0" w:space="0" w:color="auto"/>
        <w:right w:val="none" w:sz="0" w:space="0" w:color="auto"/>
      </w:divBdr>
    </w:div>
    <w:div w:id="158665777">
      <w:bodyDiv w:val="1"/>
      <w:marLeft w:val="0"/>
      <w:marRight w:val="0"/>
      <w:marTop w:val="0"/>
      <w:marBottom w:val="0"/>
      <w:divBdr>
        <w:top w:val="none" w:sz="0" w:space="0" w:color="auto"/>
        <w:left w:val="none" w:sz="0" w:space="0" w:color="auto"/>
        <w:bottom w:val="none" w:sz="0" w:space="0" w:color="auto"/>
        <w:right w:val="none" w:sz="0" w:space="0" w:color="auto"/>
      </w:divBdr>
    </w:div>
    <w:div w:id="158694212">
      <w:bodyDiv w:val="1"/>
      <w:marLeft w:val="0"/>
      <w:marRight w:val="0"/>
      <w:marTop w:val="0"/>
      <w:marBottom w:val="0"/>
      <w:divBdr>
        <w:top w:val="none" w:sz="0" w:space="0" w:color="auto"/>
        <w:left w:val="none" w:sz="0" w:space="0" w:color="auto"/>
        <w:bottom w:val="none" w:sz="0" w:space="0" w:color="auto"/>
        <w:right w:val="none" w:sz="0" w:space="0" w:color="auto"/>
      </w:divBdr>
    </w:div>
    <w:div w:id="158884572">
      <w:bodyDiv w:val="1"/>
      <w:marLeft w:val="0"/>
      <w:marRight w:val="0"/>
      <w:marTop w:val="0"/>
      <w:marBottom w:val="0"/>
      <w:divBdr>
        <w:top w:val="none" w:sz="0" w:space="0" w:color="auto"/>
        <w:left w:val="none" w:sz="0" w:space="0" w:color="auto"/>
        <w:bottom w:val="none" w:sz="0" w:space="0" w:color="auto"/>
        <w:right w:val="none" w:sz="0" w:space="0" w:color="auto"/>
      </w:divBdr>
    </w:div>
    <w:div w:id="158885535">
      <w:bodyDiv w:val="1"/>
      <w:marLeft w:val="0"/>
      <w:marRight w:val="0"/>
      <w:marTop w:val="0"/>
      <w:marBottom w:val="0"/>
      <w:divBdr>
        <w:top w:val="none" w:sz="0" w:space="0" w:color="auto"/>
        <w:left w:val="none" w:sz="0" w:space="0" w:color="auto"/>
        <w:bottom w:val="none" w:sz="0" w:space="0" w:color="auto"/>
        <w:right w:val="none" w:sz="0" w:space="0" w:color="auto"/>
      </w:divBdr>
    </w:div>
    <w:div w:id="158888614">
      <w:bodyDiv w:val="1"/>
      <w:marLeft w:val="0"/>
      <w:marRight w:val="0"/>
      <w:marTop w:val="0"/>
      <w:marBottom w:val="0"/>
      <w:divBdr>
        <w:top w:val="none" w:sz="0" w:space="0" w:color="auto"/>
        <w:left w:val="none" w:sz="0" w:space="0" w:color="auto"/>
        <w:bottom w:val="none" w:sz="0" w:space="0" w:color="auto"/>
        <w:right w:val="none" w:sz="0" w:space="0" w:color="auto"/>
      </w:divBdr>
    </w:div>
    <w:div w:id="159004327">
      <w:bodyDiv w:val="1"/>
      <w:marLeft w:val="0"/>
      <w:marRight w:val="0"/>
      <w:marTop w:val="0"/>
      <w:marBottom w:val="0"/>
      <w:divBdr>
        <w:top w:val="none" w:sz="0" w:space="0" w:color="auto"/>
        <w:left w:val="none" w:sz="0" w:space="0" w:color="auto"/>
        <w:bottom w:val="none" w:sz="0" w:space="0" w:color="auto"/>
        <w:right w:val="none" w:sz="0" w:space="0" w:color="auto"/>
      </w:divBdr>
    </w:div>
    <w:div w:id="159079442">
      <w:bodyDiv w:val="1"/>
      <w:marLeft w:val="0"/>
      <w:marRight w:val="0"/>
      <w:marTop w:val="0"/>
      <w:marBottom w:val="0"/>
      <w:divBdr>
        <w:top w:val="none" w:sz="0" w:space="0" w:color="auto"/>
        <w:left w:val="none" w:sz="0" w:space="0" w:color="auto"/>
        <w:bottom w:val="none" w:sz="0" w:space="0" w:color="auto"/>
        <w:right w:val="none" w:sz="0" w:space="0" w:color="auto"/>
      </w:divBdr>
    </w:div>
    <w:div w:id="159124896">
      <w:bodyDiv w:val="1"/>
      <w:marLeft w:val="0"/>
      <w:marRight w:val="0"/>
      <w:marTop w:val="0"/>
      <w:marBottom w:val="0"/>
      <w:divBdr>
        <w:top w:val="none" w:sz="0" w:space="0" w:color="auto"/>
        <w:left w:val="none" w:sz="0" w:space="0" w:color="auto"/>
        <w:bottom w:val="none" w:sz="0" w:space="0" w:color="auto"/>
        <w:right w:val="none" w:sz="0" w:space="0" w:color="auto"/>
      </w:divBdr>
    </w:div>
    <w:div w:id="159274873">
      <w:bodyDiv w:val="1"/>
      <w:marLeft w:val="0"/>
      <w:marRight w:val="0"/>
      <w:marTop w:val="0"/>
      <w:marBottom w:val="0"/>
      <w:divBdr>
        <w:top w:val="none" w:sz="0" w:space="0" w:color="auto"/>
        <w:left w:val="none" w:sz="0" w:space="0" w:color="auto"/>
        <w:bottom w:val="none" w:sz="0" w:space="0" w:color="auto"/>
        <w:right w:val="none" w:sz="0" w:space="0" w:color="auto"/>
      </w:divBdr>
    </w:div>
    <w:div w:id="159390842">
      <w:bodyDiv w:val="1"/>
      <w:marLeft w:val="0"/>
      <w:marRight w:val="0"/>
      <w:marTop w:val="0"/>
      <w:marBottom w:val="0"/>
      <w:divBdr>
        <w:top w:val="none" w:sz="0" w:space="0" w:color="auto"/>
        <w:left w:val="none" w:sz="0" w:space="0" w:color="auto"/>
        <w:bottom w:val="none" w:sz="0" w:space="0" w:color="auto"/>
        <w:right w:val="none" w:sz="0" w:space="0" w:color="auto"/>
      </w:divBdr>
    </w:div>
    <w:div w:id="159395817">
      <w:bodyDiv w:val="1"/>
      <w:marLeft w:val="0"/>
      <w:marRight w:val="0"/>
      <w:marTop w:val="0"/>
      <w:marBottom w:val="0"/>
      <w:divBdr>
        <w:top w:val="none" w:sz="0" w:space="0" w:color="auto"/>
        <w:left w:val="none" w:sz="0" w:space="0" w:color="auto"/>
        <w:bottom w:val="none" w:sz="0" w:space="0" w:color="auto"/>
        <w:right w:val="none" w:sz="0" w:space="0" w:color="auto"/>
      </w:divBdr>
    </w:div>
    <w:div w:id="159472976">
      <w:bodyDiv w:val="1"/>
      <w:marLeft w:val="0"/>
      <w:marRight w:val="0"/>
      <w:marTop w:val="0"/>
      <w:marBottom w:val="0"/>
      <w:divBdr>
        <w:top w:val="none" w:sz="0" w:space="0" w:color="auto"/>
        <w:left w:val="none" w:sz="0" w:space="0" w:color="auto"/>
        <w:bottom w:val="none" w:sz="0" w:space="0" w:color="auto"/>
        <w:right w:val="none" w:sz="0" w:space="0" w:color="auto"/>
      </w:divBdr>
    </w:div>
    <w:div w:id="159587436">
      <w:bodyDiv w:val="1"/>
      <w:marLeft w:val="0"/>
      <w:marRight w:val="0"/>
      <w:marTop w:val="0"/>
      <w:marBottom w:val="0"/>
      <w:divBdr>
        <w:top w:val="none" w:sz="0" w:space="0" w:color="auto"/>
        <w:left w:val="none" w:sz="0" w:space="0" w:color="auto"/>
        <w:bottom w:val="none" w:sz="0" w:space="0" w:color="auto"/>
        <w:right w:val="none" w:sz="0" w:space="0" w:color="auto"/>
      </w:divBdr>
    </w:div>
    <w:div w:id="159808983">
      <w:bodyDiv w:val="1"/>
      <w:marLeft w:val="0"/>
      <w:marRight w:val="0"/>
      <w:marTop w:val="0"/>
      <w:marBottom w:val="0"/>
      <w:divBdr>
        <w:top w:val="none" w:sz="0" w:space="0" w:color="auto"/>
        <w:left w:val="none" w:sz="0" w:space="0" w:color="auto"/>
        <w:bottom w:val="none" w:sz="0" w:space="0" w:color="auto"/>
        <w:right w:val="none" w:sz="0" w:space="0" w:color="auto"/>
      </w:divBdr>
    </w:div>
    <w:div w:id="159852849">
      <w:bodyDiv w:val="1"/>
      <w:marLeft w:val="0"/>
      <w:marRight w:val="0"/>
      <w:marTop w:val="0"/>
      <w:marBottom w:val="0"/>
      <w:divBdr>
        <w:top w:val="none" w:sz="0" w:space="0" w:color="auto"/>
        <w:left w:val="none" w:sz="0" w:space="0" w:color="auto"/>
        <w:bottom w:val="none" w:sz="0" w:space="0" w:color="auto"/>
        <w:right w:val="none" w:sz="0" w:space="0" w:color="auto"/>
      </w:divBdr>
    </w:div>
    <w:div w:id="159975103">
      <w:bodyDiv w:val="1"/>
      <w:marLeft w:val="0"/>
      <w:marRight w:val="0"/>
      <w:marTop w:val="0"/>
      <w:marBottom w:val="0"/>
      <w:divBdr>
        <w:top w:val="none" w:sz="0" w:space="0" w:color="auto"/>
        <w:left w:val="none" w:sz="0" w:space="0" w:color="auto"/>
        <w:bottom w:val="none" w:sz="0" w:space="0" w:color="auto"/>
        <w:right w:val="none" w:sz="0" w:space="0" w:color="auto"/>
      </w:divBdr>
    </w:div>
    <w:div w:id="159975997">
      <w:bodyDiv w:val="1"/>
      <w:marLeft w:val="0"/>
      <w:marRight w:val="0"/>
      <w:marTop w:val="0"/>
      <w:marBottom w:val="0"/>
      <w:divBdr>
        <w:top w:val="none" w:sz="0" w:space="0" w:color="auto"/>
        <w:left w:val="none" w:sz="0" w:space="0" w:color="auto"/>
        <w:bottom w:val="none" w:sz="0" w:space="0" w:color="auto"/>
        <w:right w:val="none" w:sz="0" w:space="0" w:color="auto"/>
      </w:divBdr>
    </w:div>
    <w:div w:id="160124854">
      <w:bodyDiv w:val="1"/>
      <w:marLeft w:val="0"/>
      <w:marRight w:val="0"/>
      <w:marTop w:val="0"/>
      <w:marBottom w:val="0"/>
      <w:divBdr>
        <w:top w:val="none" w:sz="0" w:space="0" w:color="auto"/>
        <w:left w:val="none" w:sz="0" w:space="0" w:color="auto"/>
        <w:bottom w:val="none" w:sz="0" w:space="0" w:color="auto"/>
        <w:right w:val="none" w:sz="0" w:space="0" w:color="auto"/>
      </w:divBdr>
    </w:div>
    <w:div w:id="160201162">
      <w:bodyDiv w:val="1"/>
      <w:marLeft w:val="0"/>
      <w:marRight w:val="0"/>
      <w:marTop w:val="0"/>
      <w:marBottom w:val="0"/>
      <w:divBdr>
        <w:top w:val="none" w:sz="0" w:space="0" w:color="auto"/>
        <w:left w:val="none" w:sz="0" w:space="0" w:color="auto"/>
        <w:bottom w:val="none" w:sz="0" w:space="0" w:color="auto"/>
        <w:right w:val="none" w:sz="0" w:space="0" w:color="auto"/>
      </w:divBdr>
    </w:div>
    <w:div w:id="160389093">
      <w:bodyDiv w:val="1"/>
      <w:marLeft w:val="0"/>
      <w:marRight w:val="0"/>
      <w:marTop w:val="0"/>
      <w:marBottom w:val="0"/>
      <w:divBdr>
        <w:top w:val="none" w:sz="0" w:space="0" w:color="auto"/>
        <w:left w:val="none" w:sz="0" w:space="0" w:color="auto"/>
        <w:bottom w:val="none" w:sz="0" w:space="0" w:color="auto"/>
        <w:right w:val="none" w:sz="0" w:space="0" w:color="auto"/>
      </w:divBdr>
    </w:div>
    <w:div w:id="160659085">
      <w:bodyDiv w:val="1"/>
      <w:marLeft w:val="0"/>
      <w:marRight w:val="0"/>
      <w:marTop w:val="0"/>
      <w:marBottom w:val="0"/>
      <w:divBdr>
        <w:top w:val="none" w:sz="0" w:space="0" w:color="auto"/>
        <w:left w:val="none" w:sz="0" w:space="0" w:color="auto"/>
        <w:bottom w:val="none" w:sz="0" w:space="0" w:color="auto"/>
        <w:right w:val="none" w:sz="0" w:space="0" w:color="auto"/>
      </w:divBdr>
    </w:div>
    <w:div w:id="160703216">
      <w:bodyDiv w:val="1"/>
      <w:marLeft w:val="0"/>
      <w:marRight w:val="0"/>
      <w:marTop w:val="0"/>
      <w:marBottom w:val="0"/>
      <w:divBdr>
        <w:top w:val="none" w:sz="0" w:space="0" w:color="auto"/>
        <w:left w:val="none" w:sz="0" w:space="0" w:color="auto"/>
        <w:bottom w:val="none" w:sz="0" w:space="0" w:color="auto"/>
        <w:right w:val="none" w:sz="0" w:space="0" w:color="auto"/>
      </w:divBdr>
    </w:div>
    <w:div w:id="160704755">
      <w:bodyDiv w:val="1"/>
      <w:marLeft w:val="0"/>
      <w:marRight w:val="0"/>
      <w:marTop w:val="0"/>
      <w:marBottom w:val="0"/>
      <w:divBdr>
        <w:top w:val="none" w:sz="0" w:space="0" w:color="auto"/>
        <w:left w:val="none" w:sz="0" w:space="0" w:color="auto"/>
        <w:bottom w:val="none" w:sz="0" w:space="0" w:color="auto"/>
        <w:right w:val="none" w:sz="0" w:space="0" w:color="auto"/>
      </w:divBdr>
    </w:div>
    <w:div w:id="160778680">
      <w:bodyDiv w:val="1"/>
      <w:marLeft w:val="0"/>
      <w:marRight w:val="0"/>
      <w:marTop w:val="0"/>
      <w:marBottom w:val="0"/>
      <w:divBdr>
        <w:top w:val="none" w:sz="0" w:space="0" w:color="auto"/>
        <w:left w:val="none" w:sz="0" w:space="0" w:color="auto"/>
        <w:bottom w:val="none" w:sz="0" w:space="0" w:color="auto"/>
        <w:right w:val="none" w:sz="0" w:space="0" w:color="auto"/>
      </w:divBdr>
    </w:div>
    <w:div w:id="160901605">
      <w:bodyDiv w:val="1"/>
      <w:marLeft w:val="0"/>
      <w:marRight w:val="0"/>
      <w:marTop w:val="0"/>
      <w:marBottom w:val="0"/>
      <w:divBdr>
        <w:top w:val="none" w:sz="0" w:space="0" w:color="auto"/>
        <w:left w:val="none" w:sz="0" w:space="0" w:color="auto"/>
        <w:bottom w:val="none" w:sz="0" w:space="0" w:color="auto"/>
        <w:right w:val="none" w:sz="0" w:space="0" w:color="auto"/>
      </w:divBdr>
    </w:div>
    <w:div w:id="161044641">
      <w:bodyDiv w:val="1"/>
      <w:marLeft w:val="0"/>
      <w:marRight w:val="0"/>
      <w:marTop w:val="0"/>
      <w:marBottom w:val="0"/>
      <w:divBdr>
        <w:top w:val="none" w:sz="0" w:space="0" w:color="auto"/>
        <w:left w:val="none" w:sz="0" w:space="0" w:color="auto"/>
        <w:bottom w:val="none" w:sz="0" w:space="0" w:color="auto"/>
        <w:right w:val="none" w:sz="0" w:space="0" w:color="auto"/>
      </w:divBdr>
    </w:div>
    <w:div w:id="161090754">
      <w:bodyDiv w:val="1"/>
      <w:marLeft w:val="0"/>
      <w:marRight w:val="0"/>
      <w:marTop w:val="0"/>
      <w:marBottom w:val="0"/>
      <w:divBdr>
        <w:top w:val="none" w:sz="0" w:space="0" w:color="auto"/>
        <w:left w:val="none" w:sz="0" w:space="0" w:color="auto"/>
        <w:bottom w:val="none" w:sz="0" w:space="0" w:color="auto"/>
        <w:right w:val="none" w:sz="0" w:space="0" w:color="auto"/>
      </w:divBdr>
    </w:div>
    <w:div w:id="161164241">
      <w:bodyDiv w:val="1"/>
      <w:marLeft w:val="0"/>
      <w:marRight w:val="0"/>
      <w:marTop w:val="0"/>
      <w:marBottom w:val="0"/>
      <w:divBdr>
        <w:top w:val="none" w:sz="0" w:space="0" w:color="auto"/>
        <w:left w:val="none" w:sz="0" w:space="0" w:color="auto"/>
        <w:bottom w:val="none" w:sz="0" w:space="0" w:color="auto"/>
        <w:right w:val="none" w:sz="0" w:space="0" w:color="auto"/>
      </w:divBdr>
    </w:div>
    <w:div w:id="161166401">
      <w:bodyDiv w:val="1"/>
      <w:marLeft w:val="0"/>
      <w:marRight w:val="0"/>
      <w:marTop w:val="0"/>
      <w:marBottom w:val="0"/>
      <w:divBdr>
        <w:top w:val="none" w:sz="0" w:space="0" w:color="auto"/>
        <w:left w:val="none" w:sz="0" w:space="0" w:color="auto"/>
        <w:bottom w:val="none" w:sz="0" w:space="0" w:color="auto"/>
        <w:right w:val="none" w:sz="0" w:space="0" w:color="auto"/>
      </w:divBdr>
    </w:div>
    <w:div w:id="161168711">
      <w:bodyDiv w:val="1"/>
      <w:marLeft w:val="0"/>
      <w:marRight w:val="0"/>
      <w:marTop w:val="0"/>
      <w:marBottom w:val="0"/>
      <w:divBdr>
        <w:top w:val="none" w:sz="0" w:space="0" w:color="auto"/>
        <w:left w:val="none" w:sz="0" w:space="0" w:color="auto"/>
        <w:bottom w:val="none" w:sz="0" w:space="0" w:color="auto"/>
        <w:right w:val="none" w:sz="0" w:space="0" w:color="auto"/>
      </w:divBdr>
    </w:div>
    <w:div w:id="161240881">
      <w:bodyDiv w:val="1"/>
      <w:marLeft w:val="0"/>
      <w:marRight w:val="0"/>
      <w:marTop w:val="0"/>
      <w:marBottom w:val="0"/>
      <w:divBdr>
        <w:top w:val="none" w:sz="0" w:space="0" w:color="auto"/>
        <w:left w:val="none" w:sz="0" w:space="0" w:color="auto"/>
        <w:bottom w:val="none" w:sz="0" w:space="0" w:color="auto"/>
        <w:right w:val="none" w:sz="0" w:space="0" w:color="auto"/>
      </w:divBdr>
    </w:div>
    <w:div w:id="161244780">
      <w:bodyDiv w:val="1"/>
      <w:marLeft w:val="0"/>
      <w:marRight w:val="0"/>
      <w:marTop w:val="0"/>
      <w:marBottom w:val="0"/>
      <w:divBdr>
        <w:top w:val="none" w:sz="0" w:space="0" w:color="auto"/>
        <w:left w:val="none" w:sz="0" w:space="0" w:color="auto"/>
        <w:bottom w:val="none" w:sz="0" w:space="0" w:color="auto"/>
        <w:right w:val="none" w:sz="0" w:space="0" w:color="auto"/>
      </w:divBdr>
    </w:div>
    <w:div w:id="161285717">
      <w:bodyDiv w:val="1"/>
      <w:marLeft w:val="0"/>
      <w:marRight w:val="0"/>
      <w:marTop w:val="0"/>
      <w:marBottom w:val="0"/>
      <w:divBdr>
        <w:top w:val="none" w:sz="0" w:space="0" w:color="auto"/>
        <w:left w:val="none" w:sz="0" w:space="0" w:color="auto"/>
        <w:bottom w:val="none" w:sz="0" w:space="0" w:color="auto"/>
        <w:right w:val="none" w:sz="0" w:space="0" w:color="auto"/>
      </w:divBdr>
    </w:div>
    <w:div w:id="161433861">
      <w:bodyDiv w:val="1"/>
      <w:marLeft w:val="0"/>
      <w:marRight w:val="0"/>
      <w:marTop w:val="0"/>
      <w:marBottom w:val="0"/>
      <w:divBdr>
        <w:top w:val="none" w:sz="0" w:space="0" w:color="auto"/>
        <w:left w:val="none" w:sz="0" w:space="0" w:color="auto"/>
        <w:bottom w:val="none" w:sz="0" w:space="0" w:color="auto"/>
        <w:right w:val="none" w:sz="0" w:space="0" w:color="auto"/>
      </w:divBdr>
    </w:div>
    <w:div w:id="161436782">
      <w:bodyDiv w:val="1"/>
      <w:marLeft w:val="0"/>
      <w:marRight w:val="0"/>
      <w:marTop w:val="0"/>
      <w:marBottom w:val="0"/>
      <w:divBdr>
        <w:top w:val="none" w:sz="0" w:space="0" w:color="auto"/>
        <w:left w:val="none" w:sz="0" w:space="0" w:color="auto"/>
        <w:bottom w:val="none" w:sz="0" w:space="0" w:color="auto"/>
        <w:right w:val="none" w:sz="0" w:space="0" w:color="auto"/>
      </w:divBdr>
    </w:div>
    <w:div w:id="161509733">
      <w:bodyDiv w:val="1"/>
      <w:marLeft w:val="0"/>
      <w:marRight w:val="0"/>
      <w:marTop w:val="0"/>
      <w:marBottom w:val="0"/>
      <w:divBdr>
        <w:top w:val="none" w:sz="0" w:space="0" w:color="auto"/>
        <w:left w:val="none" w:sz="0" w:space="0" w:color="auto"/>
        <w:bottom w:val="none" w:sz="0" w:space="0" w:color="auto"/>
        <w:right w:val="none" w:sz="0" w:space="0" w:color="auto"/>
      </w:divBdr>
    </w:div>
    <w:div w:id="161555950">
      <w:bodyDiv w:val="1"/>
      <w:marLeft w:val="0"/>
      <w:marRight w:val="0"/>
      <w:marTop w:val="0"/>
      <w:marBottom w:val="0"/>
      <w:divBdr>
        <w:top w:val="none" w:sz="0" w:space="0" w:color="auto"/>
        <w:left w:val="none" w:sz="0" w:space="0" w:color="auto"/>
        <w:bottom w:val="none" w:sz="0" w:space="0" w:color="auto"/>
        <w:right w:val="none" w:sz="0" w:space="0" w:color="auto"/>
      </w:divBdr>
    </w:div>
    <w:div w:id="161624525">
      <w:bodyDiv w:val="1"/>
      <w:marLeft w:val="0"/>
      <w:marRight w:val="0"/>
      <w:marTop w:val="0"/>
      <w:marBottom w:val="0"/>
      <w:divBdr>
        <w:top w:val="none" w:sz="0" w:space="0" w:color="auto"/>
        <w:left w:val="none" w:sz="0" w:space="0" w:color="auto"/>
        <w:bottom w:val="none" w:sz="0" w:space="0" w:color="auto"/>
        <w:right w:val="none" w:sz="0" w:space="0" w:color="auto"/>
      </w:divBdr>
    </w:div>
    <w:div w:id="161707178">
      <w:bodyDiv w:val="1"/>
      <w:marLeft w:val="0"/>
      <w:marRight w:val="0"/>
      <w:marTop w:val="0"/>
      <w:marBottom w:val="0"/>
      <w:divBdr>
        <w:top w:val="none" w:sz="0" w:space="0" w:color="auto"/>
        <w:left w:val="none" w:sz="0" w:space="0" w:color="auto"/>
        <w:bottom w:val="none" w:sz="0" w:space="0" w:color="auto"/>
        <w:right w:val="none" w:sz="0" w:space="0" w:color="auto"/>
      </w:divBdr>
    </w:div>
    <w:div w:id="161774693">
      <w:bodyDiv w:val="1"/>
      <w:marLeft w:val="0"/>
      <w:marRight w:val="0"/>
      <w:marTop w:val="0"/>
      <w:marBottom w:val="0"/>
      <w:divBdr>
        <w:top w:val="none" w:sz="0" w:space="0" w:color="auto"/>
        <w:left w:val="none" w:sz="0" w:space="0" w:color="auto"/>
        <w:bottom w:val="none" w:sz="0" w:space="0" w:color="auto"/>
        <w:right w:val="none" w:sz="0" w:space="0" w:color="auto"/>
      </w:divBdr>
    </w:div>
    <w:div w:id="161896651">
      <w:bodyDiv w:val="1"/>
      <w:marLeft w:val="0"/>
      <w:marRight w:val="0"/>
      <w:marTop w:val="0"/>
      <w:marBottom w:val="0"/>
      <w:divBdr>
        <w:top w:val="none" w:sz="0" w:space="0" w:color="auto"/>
        <w:left w:val="none" w:sz="0" w:space="0" w:color="auto"/>
        <w:bottom w:val="none" w:sz="0" w:space="0" w:color="auto"/>
        <w:right w:val="none" w:sz="0" w:space="0" w:color="auto"/>
      </w:divBdr>
    </w:div>
    <w:div w:id="161969234">
      <w:bodyDiv w:val="1"/>
      <w:marLeft w:val="0"/>
      <w:marRight w:val="0"/>
      <w:marTop w:val="0"/>
      <w:marBottom w:val="0"/>
      <w:divBdr>
        <w:top w:val="none" w:sz="0" w:space="0" w:color="auto"/>
        <w:left w:val="none" w:sz="0" w:space="0" w:color="auto"/>
        <w:bottom w:val="none" w:sz="0" w:space="0" w:color="auto"/>
        <w:right w:val="none" w:sz="0" w:space="0" w:color="auto"/>
      </w:divBdr>
    </w:div>
    <w:div w:id="162010474">
      <w:bodyDiv w:val="1"/>
      <w:marLeft w:val="0"/>
      <w:marRight w:val="0"/>
      <w:marTop w:val="0"/>
      <w:marBottom w:val="0"/>
      <w:divBdr>
        <w:top w:val="none" w:sz="0" w:space="0" w:color="auto"/>
        <w:left w:val="none" w:sz="0" w:space="0" w:color="auto"/>
        <w:bottom w:val="none" w:sz="0" w:space="0" w:color="auto"/>
        <w:right w:val="none" w:sz="0" w:space="0" w:color="auto"/>
      </w:divBdr>
    </w:div>
    <w:div w:id="162016945">
      <w:bodyDiv w:val="1"/>
      <w:marLeft w:val="0"/>
      <w:marRight w:val="0"/>
      <w:marTop w:val="0"/>
      <w:marBottom w:val="0"/>
      <w:divBdr>
        <w:top w:val="none" w:sz="0" w:space="0" w:color="auto"/>
        <w:left w:val="none" w:sz="0" w:space="0" w:color="auto"/>
        <w:bottom w:val="none" w:sz="0" w:space="0" w:color="auto"/>
        <w:right w:val="none" w:sz="0" w:space="0" w:color="auto"/>
      </w:divBdr>
    </w:div>
    <w:div w:id="162091153">
      <w:bodyDiv w:val="1"/>
      <w:marLeft w:val="0"/>
      <w:marRight w:val="0"/>
      <w:marTop w:val="0"/>
      <w:marBottom w:val="0"/>
      <w:divBdr>
        <w:top w:val="none" w:sz="0" w:space="0" w:color="auto"/>
        <w:left w:val="none" w:sz="0" w:space="0" w:color="auto"/>
        <w:bottom w:val="none" w:sz="0" w:space="0" w:color="auto"/>
        <w:right w:val="none" w:sz="0" w:space="0" w:color="auto"/>
      </w:divBdr>
    </w:div>
    <w:div w:id="162207575">
      <w:bodyDiv w:val="1"/>
      <w:marLeft w:val="0"/>
      <w:marRight w:val="0"/>
      <w:marTop w:val="0"/>
      <w:marBottom w:val="0"/>
      <w:divBdr>
        <w:top w:val="none" w:sz="0" w:space="0" w:color="auto"/>
        <w:left w:val="none" w:sz="0" w:space="0" w:color="auto"/>
        <w:bottom w:val="none" w:sz="0" w:space="0" w:color="auto"/>
        <w:right w:val="none" w:sz="0" w:space="0" w:color="auto"/>
      </w:divBdr>
    </w:div>
    <w:div w:id="162286845">
      <w:bodyDiv w:val="1"/>
      <w:marLeft w:val="0"/>
      <w:marRight w:val="0"/>
      <w:marTop w:val="0"/>
      <w:marBottom w:val="0"/>
      <w:divBdr>
        <w:top w:val="none" w:sz="0" w:space="0" w:color="auto"/>
        <w:left w:val="none" w:sz="0" w:space="0" w:color="auto"/>
        <w:bottom w:val="none" w:sz="0" w:space="0" w:color="auto"/>
        <w:right w:val="none" w:sz="0" w:space="0" w:color="auto"/>
      </w:divBdr>
    </w:div>
    <w:div w:id="162480857">
      <w:bodyDiv w:val="1"/>
      <w:marLeft w:val="0"/>
      <w:marRight w:val="0"/>
      <w:marTop w:val="0"/>
      <w:marBottom w:val="0"/>
      <w:divBdr>
        <w:top w:val="none" w:sz="0" w:space="0" w:color="auto"/>
        <w:left w:val="none" w:sz="0" w:space="0" w:color="auto"/>
        <w:bottom w:val="none" w:sz="0" w:space="0" w:color="auto"/>
        <w:right w:val="none" w:sz="0" w:space="0" w:color="auto"/>
      </w:divBdr>
    </w:div>
    <w:div w:id="162625010">
      <w:bodyDiv w:val="1"/>
      <w:marLeft w:val="0"/>
      <w:marRight w:val="0"/>
      <w:marTop w:val="0"/>
      <w:marBottom w:val="0"/>
      <w:divBdr>
        <w:top w:val="none" w:sz="0" w:space="0" w:color="auto"/>
        <w:left w:val="none" w:sz="0" w:space="0" w:color="auto"/>
        <w:bottom w:val="none" w:sz="0" w:space="0" w:color="auto"/>
        <w:right w:val="none" w:sz="0" w:space="0" w:color="auto"/>
      </w:divBdr>
    </w:div>
    <w:div w:id="162668056">
      <w:bodyDiv w:val="1"/>
      <w:marLeft w:val="0"/>
      <w:marRight w:val="0"/>
      <w:marTop w:val="0"/>
      <w:marBottom w:val="0"/>
      <w:divBdr>
        <w:top w:val="none" w:sz="0" w:space="0" w:color="auto"/>
        <w:left w:val="none" w:sz="0" w:space="0" w:color="auto"/>
        <w:bottom w:val="none" w:sz="0" w:space="0" w:color="auto"/>
        <w:right w:val="none" w:sz="0" w:space="0" w:color="auto"/>
      </w:divBdr>
    </w:div>
    <w:div w:id="162670173">
      <w:bodyDiv w:val="1"/>
      <w:marLeft w:val="0"/>
      <w:marRight w:val="0"/>
      <w:marTop w:val="0"/>
      <w:marBottom w:val="0"/>
      <w:divBdr>
        <w:top w:val="none" w:sz="0" w:space="0" w:color="auto"/>
        <w:left w:val="none" w:sz="0" w:space="0" w:color="auto"/>
        <w:bottom w:val="none" w:sz="0" w:space="0" w:color="auto"/>
        <w:right w:val="none" w:sz="0" w:space="0" w:color="auto"/>
      </w:divBdr>
    </w:div>
    <w:div w:id="162822328">
      <w:bodyDiv w:val="1"/>
      <w:marLeft w:val="0"/>
      <w:marRight w:val="0"/>
      <w:marTop w:val="0"/>
      <w:marBottom w:val="0"/>
      <w:divBdr>
        <w:top w:val="none" w:sz="0" w:space="0" w:color="auto"/>
        <w:left w:val="none" w:sz="0" w:space="0" w:color="auto"/>
        <w:bottom w:val="none" w:sz="0" w:space="0" w:color="auto"/>
        <w:right w:val="none" w:sz="0" w:space="0" w:color="auto"/>
      </w:divBdr>
    </w:div>
    <w:div w:id="162858525">
      <w:bodyDiv w:val="1"/>
      <w:marLeft w:val="0"/>
      <w:marRight w:val="0"/>
      <w:marTop w:val="0"/>
      <w:marBottom w:val="0"/>
      <w:divBdr>
        <w:top w:val="none" w:sz="0" w:space="0" w:color="auto"/>
        <w:left w:val="none" w:sz="0" w:space="0" w:color="auto"/>
        <w:bottom w:val="none" w:sz="0" w:space="0" w:color="auto"/>
        <w:right w:val="none" w:sz="0" w:space="0" w:color="auto"/>
      </w:divBdr>
    </w:div>
    <w:div w:id="162935860">
      <w:bodyDiv w:val="1"/>
      <w:marLeft w:val="0"/>
      <w:marRight w:val="0"/>
      <w:marTop w:val="0"/>
      <w:marBottom w:val="0"/>
      <w:divBdr>
        <w:top w:val="none" w:sz="0" w:space="0" w:color="auto"/>
        <w:left w:val="none" w:sz="0" w:space="0" w:color="auto"/>
        <w:bottom w:val="none" w:sz="0" w:space="0" w:color="auto"/>
        <w:right w:val="none" w:sz="0" w:space="0" w:color="auto"/>
      </w:divBdr>
    </w:div>
    <w:div w:id="162936330">
      <w:bodyDiv w:val="1"/>
      <w:marLeft w:val="0"/>
      <w:marRight w:val="0"/>
      <w:marTop w:val="0"/>
      <w:marBottom w:val="0"/>
      <w:divBdr>
        <w:top w:val="none" w:sz="0" w:space="0" w:color="auto"/>
        <w:left w:val="none" w:sz="0" w:space="0" w:color="auto"/>
        <w:bottom w:val="none" w:sz="0" w:space="0" w:color="auto"/>
        <w:right w:val="none" w:sz="0" w:space="0" w:color="auto"/>
      </w:divBdr>
    </w:div>
    <w:div w:id="163011265">
      <w:bodyDiv w:val="1"/>
      <w:marLeft w:val="0"/>
      <w:marRight w:val="0"/>
      <w:marTop w:val="0"/>
      <w:marBottom w:val="0"/>
      <w:divBdr>
        <w:top w:val="none" w:sz="0" w:space="0" w:color="auto"/>
        <w:left w:val="none" w:sz="0" w:space="0" w:color="auto"/>
        <w:bottom w:val="none" w:sz="0" w:space="0" w:color="auto"/>
        <w:right w:val="none" w:sz="0" w:space="0" w:color="auto"/>
      </w:divBdr>
    </w:div>
    <w:div w:id="163012282">
      <w:bodyDiv w:val="1"/>
      <w:marLeft w:val="0"/>
      <w:marRight w:val="0"/>
      <w:marTop w:val="0"/>
      <w:marBottom w:val="0"/>
      <w:divBdr>
        <w:top w:val="none" w:sz="0" w:space="0" w:color="auto"/>
        <w:left w:val="none" w:sz="0" w:space="0" w:color="auto"/>
        <w:bottom w:val="none" w:sz="0" w:space="0" w:color="auto"/>
        <w:right w:val="none" w:sz="0" w:space="0" w:color="auto"/>
      </w:divBdr>
    </w:div>
    <w:div w:id="163132444">
      <w:bodyDiv w:val="1"/>
      <w:marLeft w:val="0"/>
      <w:marRight w:val="0"/>
      <w:marTop w:val="0"/>
      <w:marBottom w:val="0"/>
      <w:divBdr>
        <w:top w:val="none" w:sz="0" w:space="0" w:color="auto"/>
        <w:left w:val="none" w:sz="0" w:space="0" w:color="auto"/>
        <w:bottom w:val="none" w:sz="0" w:space="0" w:color="auto"/>
        <w:right w:val="none" w:sz="0" w:space="0" w:color="auto"/>
      </w:divBdr>
    </w:div>
    <w:div w:id="163132954">
      <w:bodyDiv w:val="1"/>
      <w:marLeft w:val="0"/>
      <w:marRight w:val="0"/>
      <w:marTop w:val="0"/>
      <w:marBottom w:val="0"/>
      <w:divBdr>
        <w:top w:val="none" w:sz="0" w:space="0" w:color="auto"/>
        <w:left w:val="none" w:sz="0" w:space="0" w:color="auto"/>
        <w:bottom w:val="none" w:sz="0" w:space="0" w:color="auto"/>
        <w:right w:val="none" w:sz="0" w:space="0" w:color="auto"/>
      </w:divBdr>
    </w:div>
    <w:div w:id="163135268">
      <w:bodyDiv w:val="1"/>
      <w:marLeft w:val="0"/>
      <w:marRight w:val="0"/>
      <w:marTop w:val="0"/>
      <w:marBottom w:val="0"/>
      <w:divBdr>
        <w:top w:val="none" w:sz="0" w:space="0" w:color="auto"/>
        <w:left w:val="none" w:sz="0" w:space="0" w:color="auto"/>
        <w:bottom w:val="none" w:sz="0" w:space="0" w:color="auto"/>
        <w:right w:val="none" w:sz="0" w:space="0" w:color="auto"/>
      </w:divBdr>
    </w:div>
    <w:div w:id="163320141">
      <w:bodyDiv w:val="1"/>
      <w:marLeft w:val="0"/>
      <w:marRight w:val="0"/>
      <w:marTop w:val="0"/>
      <w:marBottom w:val="0"/>
      <w:divBdr>
        <w:top w:val="none" w:sz="0" w:space="0" w:color="auto"/>
        <w:left w:val="none" w:sz="0" w:space="0" w:color="auto"/>
        <w:bottom w:val="none" w:sz="0" w:space="0" w:color="auto"/>
        <w:right w:val="none" w:sz="0" w:space="0" w:color="auto"/>
      </w:divBdr>
    </w:div>
    <w:div w:id="163517062">
      <w:bodyDiv w:val="1"/>
      <w:marLeft w:val="0"/>
      <w:marRight w:val="0"/>
      <w:marTop w:val="0"/>
      <w:marBottom w:val="0"/>
      <w:divBdr>
        <w:top w:val="none" w:sz="0" w:space="0" w:color="auto"/>
        <w:left w:val="none" w:sz="0" w:space="0" w:color="auto"/>
        <w:bottom w:val="none" w:sz="0" w:space="0" w:color="auto"/>
        <w:right w:val="none" w:sz="0" w:space="0" w:color="auto"/>
      </w:divBdr>
    </w:div>
    <w:div w:id="163520405">
      <w:bodyDiv w:val="1"/>
      <w:marLeft w:val="0"/>
      <w:marRight w:val="0"/>
      <w:marTop w:val="0"/>
      <w:marBottom w:val="0"/>
      <w:divBdr>
        <w:top w:val="none" w:sz="0" w:space="0" w:color="auto"/>
        <w:left w:val="none" w:sz="0" w:space="0" w:color="auto"/>
        <w:bottom w:val="none" w:sz="0" w:space="0" w:color="auto"/>
        <w:right w:val="none" w:sz="0" w:space="0" w:color="auto"/>
      </w:divBdr>
    </w:div>
    <w:div w:id="163593685">
      <w:bodyDiv w:val="1"/>
      <w:marLeft w:val="0"/>
      <w:marRight w:val="0"/>
      <w:marTop w:val="0"/>
      <w:marBottom w:val="0"/>
      <w:divBdr>
        <w:top w:val="none" w:sz="0" w:space="0" w:color="auto"/>
        <w:left w:val="none" w:sz="0" w:space="0" w:color="auto"/>
        <w:bottom w:val="none" w:sz="0" w:space="0" w:color="auto"/>
        <w:right w:val="none" w:sz="0" w:space="0" w:color="auto"/>
      </w:divBdr>
    </w:div>
    <w:div w:id="163594410">
      <w:bodyDiv w:val="1"/>
      <w:marLeft w:val="0"/>
      <w:marRight w:val="0"/>
      <w:marTop w:val="0"/>
      <w:marBottom w:val="0"/>
      <w:divBdr>
        <w:top w:val="none" w:sz="0" w:space="0" w:color="auto"/>
        <w:left w:val="none" w:sz="0" w:space="0" w:color="auto"/>
        <w:bottom w:val="none" w:sz="0" w:space="0" w:color="auto"/>
        <w:right w:val="none" w:sz="0" w:space="0" w:color="auto"/>
      </w:divBdr>
    </w:div>
    <w:div w:id="163672778">
      <w:bodyDiv w:val="1"/>
      <w:marLeft w:val="0"/>
      <w:marRight w:val="0"/>
      <w:marTop w:val="0"/>
      <w:marBottom w:val="0"/>
      <w:divBdr>
        <w:top w:val="none" w:sz="0" w:space="0" w:color="auto"/>
        <w:left w:val="none" w:sz="0" w:space="0" w:color="auto"/>
        <w:bottom w:val="none" w:sz="0" w:space="0" w:color="auto"/>
        <w:right w:val="none" w:sz="0" w:space="0" w:color="auto"/>
      </w:divBdr>
    </w:div>
    <w:div w:id="163710918">
      <w:bodyDiv w:val="1"/>
      <w:marLeft w:val="0"/>
      <w:marRight w:val="0"/>
      <w:marTop w:val="0"/>
      <w:marBottom w:val="0"/>
      <w:divBdr>
        <w:top w:val="none" w:sz="0" w:space="0" w:color="auto"/>
        <w:left w:val="none" w:sz="0" w:space="0" w:color="auto"/>
        <w:bottom w:val="none" w:sz="0" w:space="0" w:color="auto"/>
        <w:right w:val="none" w:sz="0" w:space="0" w:color="auto"/>
      </w:divBdr>
    </w:div>
    <w:div w:id="163712713">
      <w:bodyDiv w:val="1"/>
      <w:marLeft w:val="0"/>
      <w:marRight w:val="0"/>
      <w:marTop w:val="0"/>
      <w:marBottom w:val="0"/>
      <w:divBdr>
        <w:top w:val="none" w:sz="0" w:space="0" w:color="auto"/>
        <w:left w:val="none" w:sz="0" w:space="0" w:color="auto"/>
        <w:bottom w:val="none" w:sz="0" w:space="0" w:color="auto"/>
        <w:right w:val="none" w:sz="0" w:space="0" w:color="auto"/>
      </w:divBdr>
    </w:div>
    <w:div w:id="163713859">
      <w:bodyDiv w:val="1"/>
      <w:marLeft w:val="0"/>
      <w:marRight w:val="0"/>
      <w:marTop w:val="0"/>
      <w:marBottom w:val="0"/>
      <w:divBdr>
        <w:top w:val="none" w:sz="0" w:space="0" w:color="auto"/>
        <w:left w:val="none" w:sz="0" w:space="0" w:color="auto"/>
        <w:bottom w:val="none" w:sz="0" w:space="0" w:color="auto"/>
        <w:right w:val="none" w:sz="0" w:space="0" w:color="auto"/>
      </w:divBdr>
    </w:div>
    <w:div w:id="163783940">
      <w:bodyDiv w:val="1"/>
      <w:marLeft w:val="0"/>
      <w:marRight w:val="0"/>
      <w:marTop w:val="0"/>
      <w:marBottom w:val="0"/>
      <w:divBdr>
        <w:top w:val="none" w:sz="0" w:space="0" w:color="auto"/>
        <w:left w:val="none" w:sz="0" w:space="0" w:color="auto"/>
        <w:bottom w:val="none" w:sz="0" w:space="0" w:color="auto"/>
        <w:right w:val="none" w:sz="0" w:space="0" w:color="auto"/>
      </w:divBdr>
    </w:div>
    <w:div w:id="163786418">
      <w:bodyDiv w:val="1"/>
      <w:marLeft w:val="0"/>
      <w:marRight w:val="0"/>
      <w:marTop w:val="0"/>
      <w:marBottom w:val="0"/>
      <w:divBdr>
        <w:top w:val="none" w:sz="0" w:space="0" w:color="auto"/>
        <w:left w:val="none" w:sz="0" w:space="0" w:color="auto"/>
        <w:bottom w:val="none" w:sz="0" w:space="0" w:color="auto"/>
        <w:right w:val="none" w:sz="0" w:space="0" w:color="auto"/>
      </w:divBdr>
    </w:div>
    <w:div w:id="163908187">
      <w:bodyDiv w:val="1"/>
      <w:marLeft w:val="0"/>
      <w:marRight w:val="0"/>
      <w:marTop w:val="0"/>
      <w:marBottom w:val="0"/>
      <w:divBdr>
        <w:top w:val="none" w:sz="0" w:space="0" w:color="auto"/>
        <w:left w:val="none" w:sz="0" w:space="0" w:color="auto"/>
        <w:bottom w:val="none" w:sz="0" w:space="0" w:color="auto"/>
        <w:right w:val="none" w:sz="0" w:space="0" w:color="auto"/>
      </w:divBdr>
    </w:div>
    <w:div w:id="163981961">
      <w:bodyDiv w:val="1"/>
      <w:marLeft w:val="0"/>
      <w:marRight w:val="0"/>
      <w:marTop w:val="0"/>
      <w:marBottom w:val="0"/>
      <w:divBdr>
        <w:top w:val="none" w:sz="0" w:space="0" w:color="auto"/>
        <w:left w:val="none" w:sz="0" w:space="0" w:color="auto"/>
        <w:bottom w:val="none" w:sz="0" w:space="0" w:color="auto"/>
        <w:right w:val="none" w:sz="0" w:space="0" w:color="auto"/>
      </w:divBdr>
    </w:div>
    <w:div w:id="163984566">
      <w:bodyDiv w:val="1"/>
      <w:marLeft w:val="0"/>
      <w:marRight w:val="0"/>
      <w:marTop w:val="0"/>
      <w:marBottom w:val="0"/>
      <w:divBdr>
        <w:top w:val="none" w:sz="0" w:space="0" w:color="auto"/>
        <w:left w:val="none" w:sz="0" w:space="0" w:color="auto"/>
        <w:bottom w:val="none" w:sz="0" w:space="0" w:color="auto"/>
        <w:right w:val="none" w:sz="0" w:space="0" w:color="auto"/>
      </w:divBdr>
    </w:div>
    <w:div w:id="164055368">
      <w:bodyDiv w:val="1"/>
      <w:marLeft w:val="0"/>
      <w:marRight w:val="0"/>
      <w:marTop w:val="0"/>
      <w:marBottom w:val="0"/>
      <w:divBdr>
        <w:top w:val="none" w:sz="0" w:space="0" w:color="auto"/>
        <w:left w:val="none" w:sz="0" w:space="0" w:color="auto"/>
        <w:bottom w:val="none" w:sz="0" w:space="0" w:color="auto"/>
        <w:right w:val="none" w:sz="0" w:space="0" w:color="auto"/>
      </w:divBdr>
    </w:div>
    <w:div w:id="164056205">
      <w:bodyDiv w:val="1"/>
      <w:marLeft w:val="0"/>
      <w:marRight w:val="0"/>
      <w:marTop w:val="0"/>
      <w:marBottom w:val="0"/>
      <w:divBdr>
        <w:top w:val="none" w:sz="0" w:space="0" w:color="auto"/>
        <w:left w:val="none" w:sz="0" w:space="0" w:color="auto"/>
        <w:bottom w:val="none" w:sz="0" w:space="0" w:color="auto"/>
        <w:right w:val="none" w:sz="0" w:space="0" w:color="auto"/>
      </w:divBdr>
    </w:div>
    <w:div w:id="164057882">
      <w:bodyDiv w:val="1"/>
      <w:marLeft w:val="0"/>
      <w:marRight w:val="0"/>
      <w:marTop w:val="0"/>
      <w:marBottom w:val="0"/>
      <w:divBdr>
        <w:top w:val="none" w:sz="0" w:space="0" w:color="auto"/>
        <w:left w:val="none" w:sz="0" w:space="0" w:color="auto"/>
        <w:bottom w:val="none" w:sz="0" w:space="0" w:color="auto"/>
        <w:right w:val="none" w:sz="0" w:space="0" w:color="auto"/>
      </w:divBdr>
    </w:div>
    <w:div w:id="164132693">
      <w:bodyDiv w:val="1"/>
      <w:marLeft w:val="0"/>
      <w:marRight w:val="0"/>
      <w:marTop w:val="0"/>
      <w:marBottom w:val="0"/>
      <w:divBdr>
        <w:top w:val="none" w:sz="0" w:space="0" w:color="auto"/>
        <w:left w:val="none" w:sz="0" w:space="0" w:color="auto"/>
        <w:bottom w:val="none" w:sz="0" w:space="0" w:color="auto"/>
        <w:right w:val="none" w:sz="0" w:space="0" w:color="auto"/>
      </w:divBdr>
    </w:div>
    <w:div w:id="164247832">
      <w:bodyDiv w:val="1"/>
      <w:marLeft w:val="0"/>
      <w:marRight w:val="0"/>
      <w:marTop w:val="0"/>
      <w:marBottom w:val="0"/>
      <w:divBdr>
        <w:top w:val="none" w:sz="0" w:space="0" w:color="auto"/>
        <w:left w:val="none" w:sz="0" w:space="0" w:color="auto"/>
        <w:bottom w:val="none" w:sz="0" w:space="0" w:color="auto"/>
        <w:right w:val="none" w:sz="0" w:space="0" w:color="auto"/>
      </w:divBdr>
    </w:div>
    <w:div w:id="164248137">
      <w:bodyDiv w:val="1"/>
      <w:marLeft w:val="0"/>
      <w:marRight w:val="0"/>
      <w:marTop w:val="0"/>
      <w:marBottom w:val="0"/>
      <w:divBdr>
        <w:top w:val="none" w:sz="0" w:space="0" w:color="auto"/>
        <w:left w:val="none" w:sz="0" w:space="0" w:color="auto"/>
        <w:bottom w:val="none" w:sz="0" w:space="0" w:color="auto"/>
        <w:right w:val="none" w:sz="0" w:space="0" w:color="auto"/>
      </w:divBdr>
    </w:div>
    <w:div w:id="164249250">
      <w:bodyDiv w:val="1"/>
      <w:marLeft w:val="0"/>
      <w:marRight w:val="0"/>
      <w:marTop w:val="0"/>
      <w:marBottom w:val="0"/>
      <w:divBdr>
        <w:top w:val="none" w:sz="0" w:space="0" w:color="auto"/>
        <w:left w:val="none" w:sz="0" w:space="0" w:color="auto"/>
        <w:bottom w:val="none" w:sz="0" w:space="0" w:color="auto"/>
        <w:right w:val="none" w:sz="0" w:space="0" w:color="auto"/>
      </w:divBdr>
    </w:div>
    <w:div w:id="164564158">
      <w:bodyDiv w:val="1"/>
      <w:marLeft w:val="0"/>
      <w:marRight w:val="0"/>
      <w:marTop w:val="0"/>
      <w:marBottom w:val="0"/>
      <w:divBdr>
        <w:top w:val="none" w:sz="0" w:space="0" w:color="auto"/>
        <w:left w:val="none" w:sz="0" w:space="0" w:color="auto"/>
        <w:bottom w:val="none" w:sz="0" w:space="0" w:color="auto"/>
        <w:right w:val="none" w:sz="0" w:space="0" w:color="auto"/>
      </w:divBdr>
    </w:div>
    <w:div w:id="164823522">
      <w:bodyDiv w:val="1"/>
      <w:marLeft w:val="0"/>
      <w:marRight w:val="0"/>
      <w:marTop w:val="0"/>
      <w:marBottom w:val="0"/>
      <w:divBdr>
        <w:top w:val="none" w:sz="0" w:space="0" w:color="auto"/>
        <w:left w:val="none" w:sz="0" w:space="0" w:color="auto"/>
        <w:bottom w:val="none" w:sz="0" w:space="0" w:color="auto"/>
        <w:right w:val="none" w:sz="0" w:space="0" w:color="auto"/>
      </w:divBdr>
    </w:div>
    <w:div w:id="164980652">
      <w:bodyDiv w:val="1"/>
      <w:marLeft w:val="0"/>
      <w:marRight w:val="0"/>
      <w:marTop w:val="0"/>
      <w:marBottom w:val="0"/>
      <w:divBdr>
        <w:top w:val="none" w:sz="0" w:space="0" w:color="auto"/>
        <w:left w:val="none" w:sz="0" w:space="0" w:color="auto"/>
        <w:bottom w:val="none" w:sz="0" w:space="0" w:color="auto"/>
        <w:right w:val="none" w:sz="0" w:space="0" w:color="auto"/>
      </w:divBdr>
    </w:div>
    <w:div w:id="165093417">
      <w:bodyDiv w:val="1"/>
      <w:marLeft w:val="0"/>
      <w:marRight w:val="0"/>
      <w:marTop w:val="0"/>
      <w:marBottom w:val="0"/>
      <w:divBdr>
        <w:top w:val="none" w:sz="0" w:space="0" w:color="auto"/>
        <w:left w:val="none" w:sz="0" w:space="0" w:color="auto"/>
        <w:bottom w:val="none" w:sz="0" w:space="0" w:color="auto"/>
        <w:right w:val="none" w:sz="0" w:space="0" w:color="auto"/>
      </w:divBdr>
    </w:div>
    <w:div w:id="165096235">
      <w:bodyDiv w:val="1"/>
      <w:marLeft w:val="0"/>
      <w:marRight w:val="0"/>
      <w:marTop w:val="0"/>
      <w:marBottom w:val="0"/>
      <w:divBdr>
        <w:top w:val="none" w:sz="0" w:space="0" w:color="auto"/>
        <w:left w:val="none" w:sz="0" w:space="0" w:color="auto"/>
        <w:bottom w:val="none" w:sz="0" w:space="0" w:color="auto"/>
        <w:right w:val="none" w:sz="0" w:space="0" w:color="auto"/>
      </w:divBdr>
    </w:div>
    <w:div w:id="165168853">
      <w:bodyDiv w:val="1"/>
      <w:marLeft w:val="0"/>
      <w:marRight w:val="0"/>
      <w:marTop w:val="0"/>
      <w:marBottom w:val="0"/>
      <w:divBdr>
        <w:top w:val="none" w:sz="0" w:space="0" w:color="auto"/>
        <w:left w:val="none" w:sz="0" w:space="0" w:color="auto"/>
        <w:bottom w:val="none" w:sz="0" w:space="0" w:color="auto"/>
        <w:right w:val="none" w:sz="0" w:space="0" w:color="auto"/>
      </w:divBdr>
    </w:div>
    <w:div w:id="165248091">
      <w:bodyDiv w:val="1"/>
      <w:marLeft w:val="0"/>
      <w:marRight w:val="0"/>
      <w:marTop w:val="0"/>
      <w:marBottom w:val="0"/>
      <w:divBdr>
        <w:top w:val="none" w:sz="0" w:space="0" w:color="auto"/>
        <w:left w:val="none" w:sz="0" w:space="0" w:color="auto"/>
        <w:bottom w:val="none" w:sz="0" w:space="0" w:color="auto"/>
        <w:right w:val="none" w:sz="0" w:space="0" w:color="auto"/>
      </w:divBdr>
    </w:div>
    <w:div w:id="165366747">
      <w:bodyDiv w:val="1"/>
      <w:marLeft w:val="0"/>
      <w:marRight w:val="0"/>
      <w:marTop w:val="0"/>
      <w:marBottom w:val="0"/>
      <w:divBdr>
        <w:top w:val="none" w:sz="0" w:space="0" w:color="auto"/>
        <w:left w:val="none" w:sz="0" w:space="0" w:color="auto"/>
        <w:bottom w:val="none" w:sz="0" w:space="0" w:color="auto"/>
        <w:right w:val="none" w:sz="0" w:space="0" w:color="auto"/>
      </w:divBdr>
    </w:div>
    <w:div w:id="165480300">
      <w:bodyDiv w:val="1"/>
      <w:marLeft w:val="0"/>
      <w:marRight w:val="0"/>
      <w:marTop w:val="0"/>
      <w:marBottom w:val="0"/>
      <w:divBdr>
        <w:top w:val="none" w:sz="0" w:space="0" w:color="auto"/>
        <w:left w:val="none" w:sz="0" w:space="0" w:color="auto"/>
        <w:bottom w:val="none" w:sz="0" w:space="0" w:color="auto"/>
        <w:right w:val="none" w:sz="0" w:space="0" w:color="auto"/>
      </w:divBdr>
    </w:div>
    <w:div w:id="165481730">
      <w:bodyDiv w:val="1"/>
      <w:marLeft w:val="0"/>
      <w:marRight w:val="0"/>
      <w:marTop w:val="0"/>
      <w:marBottom w:val="0"/>
      <w:divBdr>
        <w:top w:val="none" w:sz="0" w:space="0" w:color="auto"/>
        <w:left w:val="none" w:sz="0" w:space="0" w:color="auto"/>
        <w:bottom w:val="none" w:sz="0" w:space="0" w:color="auto"/>
        <w:right w:val="none" w:sz="0" w:space="0" w:color="auto"/>
      </w:divBdr>
    </w:div>
    <w:div w:id="165558278">
      <w:bodyDiv w:val="1"/>
      <w:marLeft w:val="0"/>
      <w:marRight w:val="0"/>
      <w:marTop w:val="0"/>
      <w:marBottom w:val="0"/>
      <w:divBdr>
        <w:top w:val="none" w:sz="0" w:space="0" w:color="auto"/>
        <w:left w:val="none" w:sz="0" w:space="0" w:color="auto"/>
        <w:bottom w:val="none" w:sz="0" w:space="0" w:color="auto"/>
        <w:right w:val="none" w:sz="0" w:space="0" w:color="auto"/>
      </w:divBdr>
    </w:div>
    <w:div w:id="165747511">
      <w:bodyDiv w:val="1"/>
      <w:marLeft w:val="0"/>
      <w:marRight w:val="0"/>
      <w:marTop w:val="0"/>
      <w:marBottom w:val="0"/>
      <w:divBdr>
        <w:top w:val="none" w:sz="0" w:space="0" w:color="auto"/>
        <w:left w:val="none" w:sz="0" w:space="0" w:color="auto"/>
        <w:bottom w:val="none" w:sz="0" w:space="0" w:color="auto"/>
        <w:right w:val="none" w:sz="0" w:space="0" w:color="auto"/>
      </w:divBdr>
    </w:div>
    <w:div w:id="165749537">
      <w:bodyDiv w:val="1"/>
      <w:marLeft w:val="0"/>
      <w:marRight w:val="0"/>
      <w:marTop w:val="0"/>
      <w:marBottom w:val="0"/>
      <w:divBdr>
        <w:top w:val="none" w:sz="0" w:space="0" w:color="auto"/>
        <w:left w:val="none" w:sz="0" w:space="0" w:color="auto"/>
        <w:bottom w:val="none" w:sz="0" w:space="0" w:color="auto"/>
        <w:right w:val="none" w:sz="0" w:space="0" w:color="auto"/>
      </w:divBdr>
    </w:div>
    <w:div w:id="165753679">
      <w:bodyDiv w:val="1"/>
      <w:marLeft w:val="0"/>
      <w:marRight w:val="0"/>
      <w:marTop w:val="0"/>
      <w:marBottom w:val="0"/>
      <w:divBdr>
        <w:top w:val="none" w:sz="0" w:space="0" w:color="auto"/>
        <w:left w:val="none" w:sz="0" w:space="0" w:color="auto"/>
        <w:bottom w:val="none" w:sz="0" w:space="0" w:color="auto"/>
        <w:right w:val="none" w:sz="0" w:space="0" w:color="auto"/>
      </w:divBdr>
    </w:div>
    <w:div w:id="165940860">
      <w:bodyDiv w:val="1"/>
      <w:marLeft w:val="0"/>
      <w:marRight w:val="0"/>
      <w:marTop w:val="0"/>
      <w:marBottom w:val="0"/>
      <w:divBdr>
        <w:top w:val="none" w:sz="0" w:space="0" w:color="auto"/>
        <w:left w:val="none" w:sz="0" w:space="0" w:color="auto"/>
        <w:bottom w:val="none" w:sz="0" w:space="0" w:color="auto"/>
        <w:right w:val="none" w:sz="0" w:space="0" w:color="auto"/>
      </w:divBdr>
    </w:div>
    <w:div w:id="166016962">
      <w:bodyDiv w:val="1"/>
      <w:marLeft w:val="0"/>
      <w:marRight w:val="0"/>
      <w:marTop w:val="0"/>
      <w:marBottom w:val="0"/>
      <w:divBdr>
        <w:top w:val="none" w:sz="0" w:space="0" w:color="auto"/>
        <w:left w:val="none" w:sz="0" w:space="0" w:color="auto"/>
        <w:bottom w:val="none" w:sz="0" w:space="0" w:color="auto"/>
        <w:right w:val="none" w:sz="0" w:space="0" w:color="auto"/>
      </w:divBdr>
    </w:div>
    <w:div w:id="166143089">
      <w:bodyDiv w:val="1"/>
      <w:marLeft w:val="0"/>
      <w:marRight w:val="0"/>
      <w:marTop w:val="0"/>
      <w:marBottom w:val="0"/>
      <w:divBdr>
        <w:top w:val="none" w:sz="0" w:space="0" w:color="auto"/>
        <w:left w:val="none" w:sz="0" w:space="0" w:color="auto"/>
        <w:bottom w:val="none" w:sz="0" w:space="0" w:color="auto"/>
        <w:right w:val="none" w:sz="0" w:space="0" w:color="auto"/>
      </w:divBdr>
    </w:div>
    <w:div w:id="166287220">
      <w:bodyDiv w:val="1"/>
      <w:marLeft w:val="0"/>
      <w:marRight w:val="0"/>
      <w:marTop w:val="0"/>
      <w:marBottom w:val="0"/>
      <w:divBdr>
        <w:top w:val="none" w:sz="0" w:space="0" w:color="auto"/>
        <w:left w:val="none" w:sz="0" w:space="0" w:color="auto"/>
        <w:bottom w:val="none" w:sz="0" w:space="0" w:color="auto"/>
        <w:right w:val="none" w:sz="0" w:space="0" w:color="auto"/>
      </w:divBdr>
    </w:div>
    <w:div w:id="166334057">
      <w:bodyDiv w:val="1"/>
      <w:marLeft w:val="0"/>
      <w:marRight w:val="0"/>
      <w:marTop w:val="0"/>
      <w:marBottom w:val="0"/>
      <w:divBdr>
        <w:top w:val="none" w:sz="0" w:space="0" w:color="auto"/>
        <w:left w:val="none" w:sz="0" w:space="0" w:color="auto"/>
        <w:bottom w:val="none" w:sz="0" w:space="0" w:color="auto"/>
        <w:right w:val="none" w:sz="0" w:space="0" w:color="auto"/>
      </w:divBdr>
    </w:div>
    <w:div w:id="166405394">
      <w:bodyDiv w:val="1"/>
      <w:marLeft w:val="0"/>
      <w:marRight w:val="0"/>
      <w:marTop w:val="0"/>
      <w:marBottom w:val="0"/>
      <w:divBdr>
        <w:top w:val="none" w:sz="0" w:space="0" w:color="auto"/>
        <w:left w:val="none" w:sz="0" w:space="0" w:color="auto"/>
        <w:bottom w:val="none" w:sz="0" w:space="0" w:color="auto"/>
        <w:right w:val="none" w:sz="0" w:space="0" w:color="auto"/>
      </w:divBdr>
    </w:div>
    <w:div w:id="166527253">
      <w:bodyDiv w:val="1"/>
      <w:marLeft w:val="0"/>
      <w:marRight w:val="0"/>
      <w:marTop w:val="0"/>
      <w:marBottom w:val="0"/>
      <w:divBdr>
        <w:top w:val="none" w:sz="0" w:space="0" w:color="auto"/>
        <w:left w:val="none" w:sz="0" w:space="0" w:color="auto"/>
        <w:bottom w:val="none" w:sz="0" w:space="0" w:color="auto"/>
        <w:right w:val="none" w:sz="0" w:space="0" w:color="auto"/>
      </w:divBdr>
    </w:div>
    <w:div w:id="166753925">
      <w:bodyDiv w:val="1"/>
      <w:marLeft w:val="0"/>
      <w:marRight w:val="0"/>
      <w:marTop w:val="0"/>
      <w:marBottom w:val="0"/>
      <w:divBdr>
        <w:top w:val="none" w:sz="0" w:space="0" w:color="auto"/>
        <w:left w:val="none" w:sz="0" w:space="0" w:color="auto"/>
        <w:bottom w:val="none" w:sz="0" w:space="0" w:color="auto"/>
        <w:right w:val="none" w:sz="0" w:space="0" w:color="auto"/>
      </w:divBdr>
    </w:div>
    <w:div w:id="166794529">
      <w:bodyDiv w:val="1"/>
      <w:marLeft w:val="0"/>
      <w:marRight w:val="0"/>
      <w:marTop w:val="0"/>
      <w:marBottom w:val="0"/>
      <w:divBdr>
        <w:top w:val="none" w:sz="0" w:space="0" w:color="auto"/>
        <w:left w:val="none" w:sz="0" w:space="0" w:color="auto"/>
        <w:bottom w:val="none" w:sz="0" w:space="0" w:color="auto"/>
        <w:right w:val="none" w:sz="0" w:space="0" w:color="auto"/>
      </w:divBdr>
    </w:div>
    <w:div w:id="166799042">
      <w:bodyDiv w:val="1"/>
      <w:marLeft w:val="0"/>
      <w:marRight w:val="0"/>
      <w:marTop w:val="0"/>
      <w:marBottom w:val="0"/>
      <w:divBdr>
        <w:top w:val="none" w:sz="0" w:space="0" w:color="auto"/>
        <w:left w:val="none" w:sz="0" w:space="0" w:color="auto"/>
        <w:bottom w:val="none" w:sz="0" w:space="0" w:color="auto"/>
        <w:right w:val="none" w:sz="0" w:space="0" w:color="auto"/>
      </w:divBdr>
    </w:div>
    <w:div w:id="166865436">
      <w:bodyDiv w:val="1"/>
      <w:marLeft w:val="0"/>
      <w:marRight w:val="0"/>
      <w:marTop w:val="0"/>
      <w:marBottom w:val="0"/>
      <w:divBdr>
        <w:top w:val="none" w:sz="0" w:space="0" w:color="auto"/>
        <w:left w:val="none" w:sz="0" w:space="0" w:color="auto"/>
        <w:bottom w:val="none" w:sz="0" w:space="0" w:color="auto"/>
        <w:right w:val="none" w:sz="0" w:space="0" w:color="auto"/>
      </w:divBdr>
    </w:div>
    <w:div w:id="166941632">
      <w:bodyDiv w:val="1"/>
      <w:marLeft w:val="0"/>
      <w:marRight w:val="0"/>
      <w:marTop w:val="0"/>
      <w:marBottom w:val="0"/>
      <w:divBdr>
        <w:top w:val="none" w:sz="0" w:space="0" w:color="auto"/>
        <w:left w:val="none" w:sz="0" w:space="0" w:color="auto"/>
        <w:bottom w:val="none" w:sz="0" w:space="0" w:color="auto"/>
        <w:right w:val="none" w:sz="0" w:space="0" w:color="auto"/>
      </w:divBdr>
    </w:div>
    <w:div w:id="167060269">
      <w:bodyDiv w:val="1"/>
      <w:marLeft w:val="0"/>
      <w:marRight w:val="0"/>
      <w:marTop w:val="0"/>
      <w:marBottom w:val="0"/>
      <w:divBdr>
        <w:top w:val="none" w:sz="0" w:space="0" w:color="auto"/>
        <w:left w:val="none" w:sz="0" w:space="0" w:color="auto"/>
        <w:bottom w:val="none" w:sz="0" w:space="0" w:color="auto"/>
        <w:right w:val="none" w:sz="0" w:space="0" w:color="auto"/>
      </w:divBdr>
    </w:div>
    <w:div w:id="167209512">
      <w:bodyDiv w:val="1"/>
      <w:marLeft w:val="0"/>
      <w:marRight w:val="0"/>
      <w:marTop w:val="0"/>
      <w:marBottom w:val="0"/>
      <w:divBdr>
        <w:top w:val="none" w:sz="0" w:space="0" w:color="auto"/>
        <w:left w:val="none" w:sz="0" w:space="0" w:color="auto"/>
        <w:bottom w:val="none" w:sz="0" w:space="0" w:color="auto"/>
        <w:right w:val="none" w:sz="0" w:space="0" w:color="auto"/>
      </w:divBdr>
    </w:div>
    <w:div w:id="167211178">
      <w:bodyDiv w:val="1"/>
      <w:marLeft w:val="0"/>
      <w:marRight w:val="0"/>
      <w:marTop w:val="0"/>
      <w:marBottom w:val="0"/>
      <w:divBdr>
        <w:top w:val="none" w:sz="0" w:space="0" w:color="auto"/>
        <w:left w:val="none" w:sz="0" w:space="0" w:color="auto"/>
        <w:bottom w:val="none" w:sz="0" w:space="0" w:color="auto"/>
        <w:right w:val="none" w:sz="0" w:space="0" w:color="auto"/>
      </w:divBdr>
    </w:div>
    <w:div w:id="167211901">
      <w:bodyDiv w:val="1"/>
      <w:marLeft w:val="0"/>
      <w:marRight w:val="0"/>
      <w:marTop w:val="0"/>
      <w:marBottom w:val="0"/>
      <w:divBdr>
        <w:top w:val="none" w:sz="0" w:space="0" w:color="auto"/>
        <w:left w:val="none" w:sz="0" w:space="0" w:color="auto"/>
        <w:bottom w:val="none" w:sz="0" w:space="0" w:color="auto"/>
        <w:right w:val="none" w:sz="0" w:space="0" w:color="auto"/>
      </w:divBdr>
    </w:div>
    <w:div w:id="167214758">
      <w:bodyDiv w:val="1"/>
      <w:marLeft w:val="0"/>
      <w:marRight w:val="0"/>
      <w:marTop w:val="0"/>
      <w:marBottom w:val="0"/>
      <w:divBdr>
        <w:top w:val="none" w:sz="0" w:space="0" w:color="auto"/>
        <w:left w:val="none" w:sz="0" w:space="0" w:color="auto"/>
        <w:bottom w:val="none" w:sz="0" w:space="0" w:color="auto"/>
        <w:right w:val="none" w:sz="0" w:space="0" w:color="auto"/>
      </w:divBdr>
    </w:div>
    <w:div w:id="167411527">
      <w:bodyDiv w:val="1"/>
      <w:marLeft w:val="0"/>
      <w:marRight w:val="0"/>
      <w:marTop w:val="0"/>
      <w:marBottom w:val="0"/>
      <w:divBdr>
        <w:top w:val="none" w:sz="0" w:space="0" w:color="auto"/>
        <w:left w:val="none" w:sz="0" w:space="0" w:color="auto"/>
        <w:bottom w:val="none" w:sz="0" w:space="0" w:color="auto"/>
        <w:right w:val="none" w:sz="0" w:space="0" w:color="auto"/>
      </w:divBdr>
    </w:div>
    <w:div w:id="167600163">
      <w:bodyDiv w:val="1"/>
      <w:marLeft w:val="0"/>
      <w:marRight w:val="0"/>
      <w:marTop w:val="0"/>
      <w:marBottom w:val="0"/>
      <w:divBdr>
        <w:top w:val="none" w:sz="0" w:space="0" w:color="auto"/>
        <w:left w:val="none" w:sz="0" w:space="0" w:color="auto"/>
        <w:bottom w:val="none" w:sz="0" w:space="0" w:color="auto"/>
        <w:right w:val="none" w:sz="0" w:space="0" w:color="auto"/>
      </w:divBdr>
    </w:div>
    <w:div w:id="167722549">
      <w:bodyDiv w:val="1"/>
      <w:marLeft w:val="0"/>
      <w:marRight w:val="0"/>
      <w:marTop w:val="0"/>
      <w:marBottom w:val="0"/>
      <w:divBdr>
        <w:top w:val="none" w:sz="0" w:space="0" w:color="auto"/>
        <w:left w:val="none" w:sz="0" w:space="0" w:color="auto"/>
        <w:bottom w:val="none" w:sz="0" w:space="0" w:color="auto"/>
        <w:right w:val="none" w:sz="0" w:space="0" w:color="auto"/>
      </w:divBdr>
    </w:div>
    <w:div w:id="167790253">
      <w:bodyDiv w:val="1"/>
      <w:marLeft w:val="0"/>
      <w:marRight w:val="0"/>
      <w:marTop w:val="0"/>
      <w:marBottom w:val="0"/>
      <w:divBdr>
        <w:top w:val="none" w:sz="0" w:space="0" w:color="auto"/>
        <w:left w:val="none" w:sz="0" w:space="0" w:color="auto"/>
        <w:bottom w:val="none" w:sz="0" w:space="0" w:color="auto"/>
        <w:right w:val="none" w:sz="0" w:space="0" w:color="auto"/>
      </w:divBdr>
    </w:div>
    <w:div w:id="167796995">
      <w:bodyDiv w:val="1"/>
      <w:marLeft w:val="0"/>
      <w:marRight w:val="0"/>
      <w:marTop w:val="0"/>
      <w:marBottom w:val="0"/>
      <w:divBdr>
        <w:top w:val="none" w:sz="0" w:space="0" w:color="auto"/>
        <w:left w:val="none" w:sz="0" w:space="0" w:color="auto"/>
        <w:bottom w:val="none" w:sz="0" w:space="0" w:color="auto"/>
        <w:right w:val="none" w:sz="0" w:space="0" w:color="auto"/>
      </w:divBdr>
    </w:div>
    <w:div w:id="167984979">
      <w:bodyDiv w:val="1"/>
      <w:marLeft w:val="0"/>
      <w:marRight w:val="0"/>
      <w:marTop w:val="0"/>
      <w:marBottom w:val="0"/>
      <w:divBdr>
        <w:top w:val="none" w:sz="0" w:space="0" w:color="auto"/>
        <w:left w:val="none" w:sz="0" w:space="0" w:color="auto"/>
        <w:bottom w:val="none" w:sz="0" w:space="0" w:color="auto"/>
        <w:right w:val="none" w:sz="0" w:space="0" w:color="auto"/>
      </w:divBdr>
    </w:div>
    <w:div w:id="168064659">
      <w:bodyDiv w:val="1"/>
      <w:marLeft w:val="0"/>
      <w:marRight w:val="0"/>
      <w:marTop w:val="0"/>
      <w:marBottom w:val="0"/>
      <w:divBdr>
        <w:top w:val="none" w:sz="0" w:space="0" w:color="auto"/>
        <w:left w:val="none" w:sz="0" w:space="0" w:color="auto"/>
        <w:bottom w:val="none" w:sz="0" w:space="0" w:color="auto"/>
        <w:right w:val="none" w:sz="0" w:space="0" w:color="auto"/>
      </w:divBdr>
    </w:div>
    <w:div w:id="168109498">
      <w:bodyDiv w:val="1"/>
      <w:marLeft w:val="0"/>
      <w:marRight w:val="0"/>
      <w:marTop w:val="0"/>
      <w:marBottom w:val="0"/>
      <w:divBdr>
        <w:top w:val="none" w:sz="0" w:space="0" w:color="auto"/>
        <w:left w:val="none" w:sz="0" w:space="0" w:color="auto"/>
        <w:bottom w:val="none" w:sz="0" w:space="0" w:color="auto"/>
        <w:right w:val="none" w:sz="0" w:space="0" w:color="auto"/>
      </w:divBdr>
    </w:div>
    <w:div w:id="168175947">
      <w:bodyDiv w:val="1"/>
      <w:marLeft w:val="0"/>
      <w:marRight w:val="0"/>
      <w:marTop w:val="0"/>
      <w:marBottom w:val="0"/>
      <w:divBdr>
        <w:top w:val="none" w:sz="0" w:space="0" w:color="auto"/>
        <w:left w:val="none" w:sz="0" w:space="0" w:color="auto"/>
        <w:bottom w:val="none" w:sz="0" w:space="0" w:color="auto"/>
        <w:right w:val="none" w:sz="0" w:space="0" w:color="auto"/>
      </w:divBdr>
    </w:div>
    <w:div w:id="168181087">
      <w:bodyDiv w:val="1"/>
      <w:marLeft w:val="0"/>
      <w:marRight w:val="0"/>
      <w:marTop w:val="0"/>
      <w:marBottom w:val="0"/>
      <w:divBdr>
        <w:top w:val="none" w:sz="0" w:space="0" w:color="auto"/>
        <w:left w:val="none" w:sz="0" w:space="0" w:color="auto"/>
        <w:bottom w:val="none" w:sz="0" w:space="0" w:color="auto"/>
        <w:right w:val="none" w:sz="0" w:space="0" w:color="auto"/>
      </w:divBdr>
    </w:div>
    <w:div w:id="168253300">
      <w:bodyDiv w:val="1"/>
      <w:marLeft w:val="0"/>
      <w:marRight w:val="0"/>
      <w:marTop w:val="0"/>
      <w:marBottom w:val="0"/>
      <w:divBdr>
        <w:top w:val="none" w:sz="0" w:space="0" w:color="auto"/>
        <w:left w:val="none" w:sz="0" w:space="0" w:color="auto"/>
        <w:bottom w:val="none" w:sz="0" w:space="0" w:color="auto"/>
        <w:right w:val="none" w:sz="0" w:space="0" w:color="auto"/>
      </w:divBdr>
    </w:div>
    <w:div w:id="168370241">
      <w:bodyDiv w:val="1"/>
      <w:marLeft w:val="0"/>
      <w:marRight w:val="0"/>
      <w:marTop w:val="0"/>
      <w:marBottom w:val="0"/>
      <w:divBdr>
        <w:top w:val="none" w:sz="0" w:space="0" w:color="auto"/>
        <w:left w:val="none" w:sz="0" w:space="0" w:color="auto"/>
        <w:bottom w:val="none" w:sz="0" w:space="0" w:color="auto"/>
        <w:right w:val="none" w:sz="0" w:space="0" w:color="auto"/>
      </w:divBdr>
    </w:div>
    <w:div w:id="168374622">
      <w:bodyDiv w:val="1"/>
      <w:marLeft w:val="0"/>
      <w:marRight w:val="0"/>
      <w:marTop w:val="0"/>
      <w:marBottom w:val="0"/>
      <w:divBdr>
        <w:top w:val="none" w:sz="0" w:space="0" w:color="auto"/>
        <w:left w:val="none" w:sz="0" w:space="0" w:color="auto"/>
        <w:bottom w:val="none" w:sz="0" w:space="0" w:color="auto"/>
        <w:right w:val="none" w:sz="0" w:space="0" w:color="auto"/>
      </w:divBdr>
    </w:div>
    <w:div w:id="168641161">
      <w:bodyDiv w:val="1"/>
      <w:marLeft w:val="0"/>
      <w:marRight w:val="0"/>
      <w:marTop w:val="0"/>
      <w:marBottom w:val="0"/>
      <w:divBdr>
        <w:top w:val="none" w:sz="0" w:space="0" w:color="auto"/>
        <w:left w:val="none" w:sz="0" w:space="0" w:color="auto"/>
        <w:bottom w:val="none" w:sz="0" w:space="0" w:color="auto"/>
        <w:right w:val="none" w:sz="0" w:space="0" w:color="auto"/>
      </w:divBdr>
    </w:div>
    <w:div w:id="168717714">
      <w:bodyDiv w:val="1"/>
      <w:marLeft w:val="0"/>
      <w:marRight w:val="0"/>
      <w:marTop w:val="0"/>
      <w:marBottom w:val="0"/>
      <w:divBdr>
        <w:top w:val="none" w:sz="0" w:space="0" w:color="auto"/>
        <w:left w:val="none" w:sz="0" w:space="0" w:color="auto"/>
        <w:bottom w:val="none" w:sz="0" w:space="0" w:color="auto"/>
        <w:right w:val="none" w:sz="0" w:space="0" w:color="auto"/>
      </w:divBdr>
    </w:div>
    <w:div w:id="168718063">
      <w:bodyDiv w:val="1"/>
      <w:marLeft w:val="0"/>
      <w:marRight w:val="0"/>
      <w:marTop w:val="0"/>
      <w:marBottom w:val="0"/>
      <w:divBdr>
        <w:top w:val="none" w:sz="0" w:space="0" w:color="auto"/>
        <w:left w:val="none" w:sz="0" w:space="0" w:color="auto"/>
        <w:bottom w:val="none" w:sz="0" w:space="0" w:color="auto"/>
        <w:right w:val="none" w:sz="0" w:space="0" w:color="auto"/>
      </w:divBdr>
    </w:div>
    <w:div w:id="168981393">
      <w:bodyDiv w:val="1"/>
      <w:marLeft w:val="0"/>
      <w:marRight w:val="0"/>
      <w:marTop w:val="0"/>
      <w:marBottom w:val="0"/>
      <w:divBdr>
        <w:top w:val="none" w:sz="0" w:space="0" w:color="auto"/>
        <w:left w:val="none" w:sz="0" w:space="0" w:color="auto"/>
        <w:bottom w:val="none" w:sz="0" w:space="0" w:color="auto"/>
        <w:right w:val="none" w:sz="0" w:space="0" w:color="auto"/>
      </w:divBdr>
    </w:div>
    <w:div w:id="169108563">
      <w:bodyDiv w:val="1"/>
      <w:marLeft w:val="0"/>
      <w:marRight w:val="0"/>
      <w:marTop w:val="0"/>
      <w:marBottom w:val="0"/>
      <w:divBdr>
        <w:top w:val="none" w:sz="0" w:space="0" w:color="auto"/>
        <w:left w:val="none" w:sz="0" w:space="0" w:color="auto"/>
        <w:bottom w:val="none" w:sz="0" w:space="0" w:color="auto"/>
        <w:right w:val="none" w:sz="0" w:space="0" w:color="auto"/>
      </w:divBdr>
    </w:div>
    <w:div w:id="169149830">
      <w:bodyDiv w:val="1"/>
      <w:marLeft w:val="0"/>
      <w:marRight w:val="0"/>
      <w:marTop w:val="0"/>
      <w:marBottom w:val="0"/>
      <w:divBdr>
        <w:top w:val="none" w:sz="0" w:space="0" w:color="auto"/>
        <w:left w:val="none" w:sz="0" w:space="0" w:color="auto"/>
        <w:bottom w:val="none" w:sz="0" w:space="0" w:color="auto"/>
        <w:right w:val="none" w:sz="0" w:space="0" w:color="auto"/>
      </w:divBdr>
    </w:div>
    <w:div w:id="169150712">
      <w:bodyDiv w:val="1"/>
      <w:marLeft w:val="0"/>
      <w:marRight w:val="0"/>
      <w:marTop w:val="0"/>
      <w:marBottom w:val="0"/>
      <w:divBdr>
        <w:top w:val="none" w:sz="0" w:space="0" w:color="auto"/>
        <w:left w:val="none" w:sz="0" w:space="0" w:color="auto"/>
        <w:bottom w:val="none" w:sz="0" w:space="0" w:color="auto"/>
        <w:right w:val="none" w:sz="0" w:space="0" w:color="auto"/>
      </w:divBdr>
    </w:div>
    <w:div w:id="169226249">
      <w:bodyDiv w:val="1"/>
      <w:marLeft w:val="0"/>
      <w:marRight w:val="0"/>
      <w:marTop w:val="0"/>
      <w:marBottom w:val="0"/>
      <w:divBdr>
        <w:top w:val="none" w:sz="0" w:space="0" w:color="auto"/>
        <w:left w:val="none" w:sz="0" w:space="0" w:color="auto"/>
        <w:bottom w:val="none" w:sz="0" w:space="0" w:color="auto"/>
        <w:right w:val="none" w:sz="0" w:space="0" w:color="auto"/>
      </w:divBdr>
    </w:div>
    <w:div w:id="169298468">
      <w:bodyDiv w:val="1"/>
      <w:marLeft w:val="0"/>
      <w:marRight w:val="0"/>
      <w:marTop w:val="0"/>
      <w:marBottom w:val="0"/>
      <w:divBdr>
        <w:top w:val="none" w:sz="0" w:space="0" w:color="auto"/>
        <w:left w:val="none" w:sz="0" w:space="0" w:color="auto"/>
        <w:bottom w:val="none" w:sz="0" w:space="0" w:color="auto"/>
        <w:right w:val="none" w:sz="0" w:space="0" w:color="auto"/>
      </w:divBdr>
    </w:div>
    <w:div w:id="169569826">
      <w:bodyDiv w:val="1"/>
      <w:marLeft w:val="0"/>
      <w:marRight w:val="0"/>
      <w:marTop w:val="0"/>
      <w:marBottom w:val="0"/>
      <w:divBdr>
        <w:top w:val="none" w:sz="0" w:space="0" w:color="auto"/>
        <w:left w:val="none" w:sz="0" w:space="0" w:color="auto"/>
        <w:bottom w:val="none" w:sz="0" w:space="0" w:color="auto"/>
        <w:right w:val="none" w:sz="0" w:space="0" w:color="auto"/>
      </w:divBdr>
    </w:div>
    <w:div w:id="169609691">
      <w:bodyDiv w:val="1"/>
      <w:marLeft w:val="0"/>
      <w:marRight w:val="0"/>
      <w:marTop w:val="0"/>
      <w:marBottom w:val="0"/>
      <w:divBdr>
        <w:top w:val="none" w:sz="0" w:space="0" w:color="auto"/>
        <w:left w:val="none" w:sz="0" w:space="0" w:color="auto"/>
        <w:bottom w:val="none" w:sz="0" w:space="0" w:color="auto"/>
        <w:right w:val="none" w:sz="0" w:space="0" w:color="auto"/>
      </w:divBdr>
    </w:div>
    <w:div w:id="169684401">
      <w:bodyDiv w:val="1"/>
      <w:marLeft w:val="0"/>
      <w:marRight w:val="0"/>
      <w:marTop w:val="0"/>
      <w:marBottom w:val="0"/>
      <w:divBdr>
        <w:top w:val="none" w:sz="0" w:space="0" w:color="auto"/>
        <w:left w:val="none" w:sz="0" w:space="0" w:color="auto"/>
        <w:bottom w:val="none" w:sz="0" w:space="0" w:color="auto"/>
        <w:right w:val="none" w:sz="0" w:space="0" w:color="auto"/>
      </w:divBdr>
    </w:div>
    <w:div w:id="169761341">
      <w:bodyDiv w:val="1"/>
      <w:marLeft w:val="0"/>
      <w:marRight w:val="0"/>
      <w:marTop w:val="0"/>
      <w:marBottom w:val="0"/>
      <w:divBdr>
        <w:top w:val="none" w:sz="0" w:space="0" w:color="auto"/>
        <w:left w:val="none" w:sz="0" w:space="0" w:color="auto"/>
        <w:bottom w:val="none" w:sz="0" w:space="0" w:color="auto"/>
        <w:right w:val="none" w:sz="0" w:space="0" w:color="auto"/>
      </w:divBdr>
    </w:div>
    <w:div w:id="169954348">
      <w:bodyDiv w:val="1"/>
      <w:marLeft w:val="0"/>
      <w:marRight w:val="0"/>
      <w:marTop w:val="0"/>
      <w:marBottom w:val="0"/>
      <w:divBdr>
        <w:top w:val="none" w:sz="0" w:space="0" w:color="auto"/>
        <w:left w:val="none" w:sz="0" w:space="0" w:color="auto"/>
        <w:bottom w:val="none" w:sz="0" w:space="0" w:color="auto"/>
        <w:right w:val="none" w:sz="0" w:space="0" w:color="auto"/>
      </w:divBdr>
    </w:div>
    <w:div w:id="170069639">
      <w:bodyDiv w:val="1"/>
      <w:marLeft w:val="0"/>
      <w:marRight w:val="0"/>
      <w:marTop w:val="0"/>
      <w:marBottom w:val="0"/>
      <w:divBdr>
        <w:top w:val="none" w:sz="0" w:space="0" w:color="auto"/>
        <w:left w:val="none" w:sz="0" w:space="0" w:color="auto"/>
        <w:bottom w:val="none" w:sz="0" w:space="0" w:color="auto"/>
        <w:right w:val="none" w:sz="0" w:space="0" w:color="auto"/>
      </w:divBdr>
    </w:div>
    <w:div w:id="170217779">
      <w:bodyDiv w:val="1"/>
      <w:marLeft w:val="0"/>
      <w:marRight w:val="0"/>
      <w:marTop w:val="0"/>
      <w:marBottom w:val="0"/>
      <w:divBdr>
        <w:top w:val="none" w:sz="0" w:space="0" w:color="auto"/>
        <w:left w:val="none" w:sz="0" w:space="0" w:color="auto"/>
        <w:bottom w:val="none" w:sz="0" w:space="0" w:color="auto"/>
        <w:right w:val="none" w:sz="0" w:space="0" w:color="auto"/>
      </w:divBdr>
    </w:div>
    <w:div w:id="170292735">
      <w:bodyDiv w:val="1"/>
      <w:marLeft w:val="0"/>
      <w:marRight w:val="0"/>
      <w:marTop w:val="0"/>
      <w:marBottom w:val="0"/>
      <w:divBdr>
        <w:top w:val="none" w:sz="0" w:space="0" w:color="auto"/>
        <w:left w:val="none" w:sz="0" w:space="0" w:color="auto"/>
        <w:bottom w:val="none" w:sz="0" w:space="0" w:color="auto"/>
        <w:right w:val="none" w:sz="0" w:space="0" w:color="auto"/>
      </w:divBdr>
    </w:div>
    <w:div w:id="170340123">
      <w:bodyDiv w:val="1"/>
      <w:marLeft w:val="0"/>
      <w:marRight w:val="0"/>
      <w:marTop w:val="0"/>
      <w:marBottom w:val="0"/>
      <w:divBdr>
        <w:top w:val="none" w:sz="0" w:space="0" w:color="auto"/>
        <w:left w:val="none" w:sz="0" w:space="0" w:color="auto"/>
        <w:bottom w:val="none" w:sz="0" w:space="0" w:color="auto"/>
        <w:right w:val="none" w:sz="0" w:space="0" w:color="auto"/>
      </w:divBdr>
    </w:div>
    <w:div w:id="170414164">
      <w:bodyDiv w:val="1"/>
      <w:marLeft w:val="0"/>
      <w:marRight w:val="0"/>
      <w:marTop w:val="0"/>
      <w:marBottom w:val="0"/>
      <w:divBdr>
        <w:top w:val="none" w:sz="0" w:space="0" w:color="auto"/>
        <w:left w:val="none" w:sz="0" w:space="0" w:color="auto"/>
        <w:bottom w:val="none" w:sz="0" w:space="0" w:color="auto"/>
        <w:right w:val="none" w:sz="0" w:space="0" w:color="auto"/>
      </w:divBdr>
    </w:div>
    <w:div w:id="170486537">
      <w:bodyDiv w:val="1"/>
      <w:marLeft w:val="0"/>
      <w:marRight w:val="0"/>
      <w:marTop w:val="0"/>
      <w:marBottom w:val="0"/>
      <w:divBdr>
        <w:top w:val="none" w:sz="0" w:space="0" w:color="auto"/>
        <w:left w:val="none" w:sz="0" w:space="0" w:color="auto"/>
        <w:bottom w:val="none" w:sz="0" w:space="0" w:color="auto"/>
        <w:right w:val="none" w:sz="0" w:space="0" w:color="auto"/>
      </w:divBdr>
    </w:div>
    <w:div w:id="170536890">
      <w:bodyDiv w:val="1"/>
      <w:marLeft w:val="0"/>
      <w:marRight w:val="0"/>
      <w:marTop w:val="0"/>
      <w:marBottom w:val="0"/>
      <w:divBdr>
        <w:top w:val="none" w:sz="0" w:space="0" w:color="auto"/>
        <w:left w:val="none" w:sz="0" w:space="0" w:color="auto"/>
        <w:bottom w:val="none" w:sz="0" w:space="0" w:color="auto"/>
        <w:right w:val="none" w:sz="0" w:space="0" w:color="auto"/>
      </w:divBdr>
    </w:div>
    <w:div w:id="170610872">
      <w:bodyDiv w:val="1"/>
      <w:marLeft w:val="0"/>
      <w:marRight w:val="0"/>
      <w:marTop w:val="0"/>
      <w:marBottom w:val="0"/>
      <w:divBdr>
        <w:top w:val="none" w:sz="0" w:space="0" w:color="auto"/>
        <w:left w:val="none" w:sz="0" w:space="0" w:color="auto"/>
        <w:bottom w:val="none" w:sz="0" w:space="0" w:color="auto"/>
        <w:right w:val="none" w:sz="0" w:space="0" w:color="auto"/>
      </w:divBdr>
    </w:div>
    <w:div w:id="170611472">
      <w:bodyDiv w:val="1"/>
      <w:marLeft w:val="0"/>
      <w:marRight w:val="0"/>
      <w:marTop w:val="0"/>
      <w:marBottom w:val="0"/>
      <w:divBdr>
        <w:top w:val="none" w:sz="0" w:space="0" w:color="auto"/>
        <w:left w:val="none" w:sz="0" w:space="0" w:color="auto"/>
        <w:bottom w:val="none" w:sz="0" w:space="0" w:color="auto"/>
        <w:right w:val="none" w:sz="0" w:space="0" w:color="auto"/>
      </w:divBdr>
    </w:div>
    <w:div w:id="170684168">
      <w:bodyDiv w:val="1"/>
      <w:marLeft w:val="0"/>
      <w:marRight w:val="0"/>
      <w:marTop w:val="0"/>
      <w:marBottom w:val="0"/>
      <w:divBdr>
        <w:top w:val="none" w:sz="0" w:space="0" w:color="auto"/>
        <w:left w:val="none" w:sz="0" w:space="0" w:color="auto"/>
        <w:bottom w:val="none" w:sz="0" w:space="0" w:color="auto"/>
        <w:right w:val="none" w:sz="0" w:space="0" w:color="auto"/>
      </w:divBdr>
    </w:div>
    <w:div w:id="170753771">
      <w:bodyDiv w:val="1"/>
      <w:marLeft w:val="0"/>
      <w:marRight w:val="0"/>
      <w:marTop w:val="0"/>
      <w:marBottom w:val="0"/>
      <w:divBdr>
        <w:top w:val="none" w:sz="0" w:space="0" w:color="auto"/>
        <w:left w:val="none" w:sz="0" w:space="0" w:color="auto"/>
        <w:bottom w:val="none" w:sz="0" w:space="0" w:color="auto"/>
        <w:right w:val="none" w:sz="0" w:space="0" w:color="auto"/>
      </w:divBdr>
    </w:div>
    <w:div w:id="170875491">
      <w:bodyDiv w:val="1"/>
      <w:marLeft w:val="0"/>
      <w:marRight w:val="0"/>
      <w:marTop w:val="0"/>
      <w:marBottom w:val="0"/>
      <w:divBdr>
        <w:top w:val="none" w:sz="0" w:space="0" w:color="auto"/>
        <w:left w:val="none" w:sz="0" w:space="0" w:color="auto"/>
        <w:bottom w:val="none" w:sz="0" w:space="0" w:color="auto"/>
        <w:right w:val="none" w:sz="0" w:space="0" w:color="auto"/>
      </w:divBdr>
    </w:div>
    <w:div w:id="170950124">
      <w:bodyDiv w:val="1"/>
      <w:marLeft w:val="0"/>
      <w:marRight w:val="0"/>
      <w:marTop w:val="0"/>
      <w:marBottom w:val="0"/>
      <w:divBdr>
        <w:top w:val="none" w:sz="0" w:space="0" w:color="auto"/>
        <w:left w:val="none" w:sz="0" w:space="0" w:color="auto"/>
        <w:bottom w:val="none" w:sz="0" w:space="0" w:color="auto"/>
        <w:right w:val="none" w:sz="0" w:space="0" w:color="auto"/>
      </w:divBdr>
    </w:div>
    <w:div w:id="170998223">
      <w:bodyDiv w:val="1"/>
      <w:marLeft w:val="0"/>
      <w:marRight w:val="0"/>
      <w:marTop w:val="0"/>
      <w:marBottom w:val="0"/>
      <w:divBdr>
        <w:top w:val="none" w:sz="0" w:space="0" w:color="auto"/>
        <w:left w:val="none" w:sz="0" w:space="0" w:color="auto"/>
        <w:bottom w:val="none" w:sz="0" w:space="0" w:color="auto"/>
        <w:right w:val="none" w:sz="0" w:space="0" w:color="auto"/>
      </w:divBdr>
    </w:div>
    <w:div w:id="171071117">
      <w:bodyDiv w:val="1"/>
      <w:marLeft w:val="0"/>
      <w:marRight w:val="0"/>
      <w:marTop w:val="0"/>
      <w:marBottom w:val="0"/>
      <w:divBdr>
        <w:top w:val="none" w:sz="0" w:space="0" w:color="auto"/>
        <w:left w:val="none" w:sz="0" w:space="0" w:color="auto"/>
        <w:bottom w:val="none" w:sz="0" w:space="0" w:color="auto"/>
        <w:right w:val="none" w:sz="0" w:space="0" w:color="auto"/>
      </w:divBdr>
    </w:div>
    <w:div w:id="171115061">
      <w:bodyDiv w:val="1"/>
      <w:marLeft w:val="0"/>
      <w:marRight w:val="0"/>
      <w:marTop w:val="0"/>
      <w:marBottom w:val="0"/>
      <w:divBdr>
        <w:top w:val="none" w:sz="0" w:space="0" w:color="auto"/>
        <w:left w:val="none" w:sz="0" w:space="0" w:color="auto"/>
        <w:bottom w:val="none" w:sz="0" w:space="0" w:color="auto"/>
        <w:right w:val="none" w:sz="0" w:space="0" w:color="auto"/>
      </w:divBdr>
    </w:div>
    <w:div w:id="171140401">
      <w:bodyDiv w:val="1"/>
      <w:marLeft w:val="0"/>
      <w:marRight w:val="0"/>
      <w:marTop w:val="0"/>
      <w:marBottom w:val="0"/>
      <w:divBdr>
        <w:top w:val="none" w:sz="0" w:space="0" w:color="auto"/>
        <w:left w:val="none" w:sz="0" w:space="0" w:color="auto"/>
        <w:bottom w:val="none" w:sz="0" w:space="0" w:color="auto"/>
        <w:right w:val="none" w:sz="0" w:space="0" w:color="auto"/>
      </w:divBdr>
    </w:div>
    <w:div w:id="171144308">
      <w:bodyDiv w:val="1"/>
      <w:marLeft w:val="0"/>
      <w:marRight w:val="0"/>
      <w:marTop w:val="0"/>
      <w:marBottom w:val="0"/>
      <w:divBdr>
        <w:top w:val="none" w:sz="0" w:space="0" w:color="auto"/>
        <w:left w:val="none" w:sz="0" w:space="0" w:color="auto"/>
        <w:bottom w:val="none" w:sz="0" w:space="0" w:color="auto"/>
        <w:right w:val="none" w:sz="0" w:space="0" w:color="auto"/>
      </w:divBdr>
    </w:div>
    <w:div w:id="171186929">
      <w:bodyDiv w:val="1"/>
      <w:marLeft w:val="0"/>
      <w:marRight w:val="0"/>
      <w:marTop w:val="0"/>
      <w:marBottom w:val="0"/>
      <w:divBdr>
        <w:top w:val="none" w:sz="0" w:space="0" w:color="auto"/>
        <w:left w:val="none" w:sz="0" w:space="0" w:color="auto"/>
        <w:bottom w:val="none" w:sz="0" w:space="0" w:color="auto"/>
        <w:right w:val="none" w:sz="0" w:space="0" w:color="auto"/>
      </w:divBdr>
    </w:div>
    <w:div w:id="171267268">
      <w:bodyDiv w:val="1"/>
      <w:marLeft w:val="0"/>
      <w:marRight w:val="0"/>
      <w:marTop w:val="0"/>
      <w:marBottom w:val="0"/>
      <w:divBdr>
        <w:top w:val="none" w:sz="0" w:space="0" w:color="auto"/>
        <w:left w:val="none" w:sz="0" w:space="0" w:color="auto"/>
        <w:bottom w:val="none" w:sz="0" w:space="0" w:color="auto"/>
        <w:right w:val="none" w:sz="0" w:space="0" w:color="auto"/>
      </w:divBdr>
    </w:div>
    <w:div w:id="171409055">
      <w:bodyDiv w:val="1"/>
      <w:marLeft w:val="0"/>
      <w:marRight w:val="0"/>
      <w:marTop w:val="0"/>
      <w:marBottom w:val="0"/>
      <w:divBdr>
        <w:top w:val="none" w:sz="0" w:space="0" w:color="auto"/>
        <w:left w:val="none" w:sz="0" w:space="0" w:color="auto"/>
        <w:bottom w:val="none" w:sz="0" w:space="0" w:color="auto"/>
        <w:right w:val="none" w:sz="0" w:space="0" w:color="auto"/>
      </w:divBdr>
    </w:div>
    <w:div w:id="171458628">
      <w:bodyDiv w:val="1"/>
      <w:marLeft w:val="0"/>
      <w:marRight w:val="0"/>
      <w:marTop w:val="0"/>
      <w:marBottom w:val="0"/>
      <w:divBdr>
        <w:top w:val="none" w:sz="0" w:space="0" w:color="auto"/>
        <w:left w:val="none" w:sz="0" w:space="0" w:color="auto"/>
        <w:bottom w:val="none" w:sz="0" w:space="0" w:color="auto"/>
        <w:right w:val="none" w:sz="0" w:space="0" w:color="auto"/>
      </w:divBdr>
    </w:div>
    <w:div w:id="171459049">
      <w:bodyDiv w:val="1"/>
      <w:marLeft w:val="0"/>
      <w:marRight w:val="0"/>
      <w:marTop w:val="0"/>
      <w:marBottom w:val="0"/>
      <w:divBdr>
        <w:top w:val="none" w:sz="0" w:space="0" w:color="auto"/>
        <w:left w:val="none" w:sz="0" w:space="0" w:color="auto"/>
        <w:bottom w:val="none" w:sz="0" w:space="0" w:color="auto"/>
        <w:right w:val="none" w:sz="0" w:space="0" w:color="auto"/>
      </w:divBdr>
    </w:div>
    <w:div w:id="171574959">
      <w:bodyDiv w:val="1"/>
      <w:marLeft w:val="0"/>
      <w:marRight w:val="0"/>
      <w:marTop w:val="0"/>
      <w:marBottom w:val="0"/>
      <w:divBdr>
        <w:top w:val="none" w:sz="0" w:space="0" w:color="auto"/>
        <w:left w:val="none" w:sz="0" w:space="0" w:color="auto"/>
        <w:bottom w:val="none" w:sz="0" w:space="0" w:color="auto"/>
        <w:right w:val="none" w:sz="0" w:space="0" w:color="auto"/>
      </w:divBdr>
    </w:div>
    <w:div w:id="171575649">
      <w:bodyDiv w:val="1"/>
      <w:marLeft w:val="0"/>
      <w:marRight w:val="0"/>
      <w:marTop w:val="0"/>
      <w:marBottom w:val="0"/>
      <w:divBdr>
        <w:top w:val="none" w:sz="0" w:space="0" w:color="auto"/>
        <w:left w:val="none" w:sz="0" w:space="0" w:color="auto"/>
        <w:bottom w:val="none" w:sz="0" w:space="0" w:color="auto"/>
        <w:right w:val="none" w:sz="0" w:space="0" w:color="auto"/>
      </w:divBdr>
    </w:div>
    <w:div w:id="171576233">
      <w:bodyDiv w:val="1"/>
      <w:marLeft w:val="0"/>
      <w:marRight w:val="0"/>
      <w:marTop w:val="0"/>
      <w:marBottom w:val="0"/>
      <w:divBdr>
        <w:top w:val="none" w:sz="0" w:space="0" w:color="auto"/>
        <w:left w:val="none" w:sz="0" w:space="0" w:color="auto"/>
        <w:bottom w:val="none" w:sz="0" w:space="0" w:color="auto"/>
        <w:right w:val="none" w:sz="0" w:space="0" w:color="auto"/>
      </w:divBdr>
    </w:div>
    <w:div w:id="171578376">
      <w:bodyDiv w:val="1"/>
      <w:marLeft w:val="0"/>
      <w:marRight w:val="0"/>
      <w:marTop w:val="0"/>
      <w:marBottom w:val="0"/>
      <w:divBdr>
        <w:top w:val="none" w:sz="0" w:space="0" w:color="auto"/>
        <w:left w:val="none" w:sz="0" w:space="0" w:color="auto"/>
        <w:bottom w:val="none" w:sz="0" w:space="0" w:color="auto"/>
        <w:right w:val="none" w:sz="0" w:space="0" w:color="auto"/>
      </w:divBdr>
    </w:div>
    <w:div w:id="171647624">
      <w:bodyDiv w:val="1"/>
      <w:marLeft w:val="0"/>
      <w:marRight w:val="0"/>
      <w:marTop w:val="0"/>
      <w:marBottom w:val="0"/>
      <w:divBdr>
        <w:top w:val="none" w:sz="0" w:space="0" w:color="auto"/>
        <w:left w:val="none" w:sz="0" w:space="0" w:color="auto"/>
        <w:bottom w:val="none" w:sz="0" w:space="0" w:color="auto"/>
        <w:right w:val="none" w:sz="0" w:space="0" w:color="auto"/>
      </w:divBdr>
    </w:div>
    <w:div w:id="172034743">
      <w:bodyDiv w:val="1"/>
      <w:marLeft w:val="0"/>
      <w:marRight w:val="0"/>
      <w:marTop w:val="0"/>
      <w:marBottom w:val="0"/>
      <w:divBdr>
        <w:top w:val="none" w:sz="0" w:space="0" w:color="auto"/>
        <w:left w:val="none" w:sz="0" w:space="0" w:color="auto"/>
        <w:bottom w:val="none" w:sz="0" w:space="0" w:color="auto"/>
        <w:right w:val="none" w:sz="0" w:space="0" w:color="auto"/>
      </w:divBdr>
    </w:div>
    <w:div w:id="172110620">
      <w:bodyDiv w:val="1"/>
      <w:marLeft w:val="0"/>
      <w:marRight w:val="0"/>
      <w:marTop w:val="0"/>
      <w:marBottom w:val="0"/>
      <w:divBdr>
        <w:top w:val="none" w:sz="0" w:space="0" w:color="auto"/>
        <w:left w:val="none" w:sz="0" w:space="0" w:color="auto"/>
        <w:bottom w:val="none" w:sz="0" w:space="0" w:color="auto"/>
        <w:right w:val="none" w:sz="0" w:space="0" w:color="auto"/>
      </w:divBdr>
    </w:div>
    <w:div w:id="172111526">
      <w:bodyDiv w:val="1"/>
      <w:marLeft w:val="0"/>
      <w:marRight w:val="0"/>
      <w:marTop w:val="0"/>
      <w:marBottom w:val="0"/>
      <w:divBdr>
        <w:top w:val="none" w:sz="0" w:space="0" w:color="auto"/>
        <w:left w:val="none" w:sz="0" w:space="0" w:color="auto"/>
        <w:bottom w:val="none" w:sz="0" w:space="0" w:color="auto"/>
        <w:right w:val="none" w:sz="0" w:space="0" w:color="auto"/>
      </w:divBdr>
    </w:div>
    <w:div w:id="172112454">
      <w:bodyDiv w:val="1"/>
      <w:marLeft w:val="0"/>
      <w:marRight w:val="0"/>
      <w:marTop w:val="0"/>
      <w:marBottom w:val="0"/>
      <w:divBdr>
        <w:top w:val="none" w:sz="0" w:space="0" w:color="auto"/>
        <w:left w:val="none" w:sz="0" w:space="0" w:color="auto"/>
        <w:bottom w:val="none" w:sz="0" w:space="0" w:color="auto"/>
        <w:right w:val="none" w:sz="0" w:space="0" w:color="auto"/>
      </w:divBdr>
    </w:div>
    <w:div w:id="172191384">
      <w:bodyDiv w:val="1"/>
      <w:marLeft w:val="0"/>
      <w:marRight w:val="0"/>
      <w:marTop w:val="0"/>
      <w:marBottom w:val="0"/>
      <w:divBdr>
        <w:top w:val="none" w:sz="0" w:space="0" w:color="auto"/>
        <w:left w:val="none" w:sz="0" w:space="0" w:color="auto"/>
        <w:bottom w:val="none" w:sz="0" w:space="0" w:color="auto"/>
        <w:right w:val="none" w:sz="0" w:space="0" w:color="auto"/>
      </w:divBdr>
    </w:div>
    <w:div w:id="172230911">
      <w:bodyDiv w:val="1"/>
      <w:marLeft w:val="0"/>
      <w:marRight w:val="0"/>
      <w:marTop w:val="0"/>
      <w:marBottom w:val="0"/>
      <w:divBdr>
        <w:top w:val="none" w:sz="0" w:space="0" w:color="auto"/>
        <w:left w:val="none" w:sz="0" w:space="0" w:color="auto"/>
        <w:bottom w:val="none" w:sz="0" w:space="0" w:color="auto"/>
        <w:right w:val="none" w:sz="0" w:space="0" w:color="auto"/>
      </w:divBdr>
    </w:div>
    <w:div w:id="172381774">
      <w:bodyDiv w:val="1"/>
      <w:marLeft w:val="0"/>
      <w:marRight w:val="0"/>
      <w:marTop w:val="0"/>
      <w:marBottom w:val="0"/>
      <w:divBdr>
        <w:top w:val="none" w:sz="0" w:space="0" w:color="auto"/>
        <w:left w:val="none" w:sz="0" w:space="0" w:color="auto"/>
        <w:bottom w:val="none" w:sz="0" w:space="0" w:color="auto"/>
        <w:right w:val="none" w:sz="0" w:space="0" w:color="auto"/>
      </w:divBdr>
    </w:div>
    <w:div w:id="172494863">
      <w:bodyDiv w:val="1"/>
      <w:marLeft w:val="0"/>
      <w:marRight w:val="0"/>
      <w:marTop w:val="0"/>
      <w:marBottom w:val="0"/>
      <w:divBdr>
        <w:top w:val="none" w:sz="0" w:space="0" w:color="auto"/>
        <w:left w:val="none" w:sz="0" w:space="0" w:color="auto"/>
        <w:bottom w:val="none" w:sz="0" w:space="0" w:color="auto"/>
        <w:right w:val="none" w:sz="0" w:space="0" w:color="auto"/>
      </w:divBdr>
    </w:div>
    <w:div w:id="172572448">
      <w:bodyDiv w:val="1"/>
      <w:marLeft w:val="0"/>
      <w:marRight w:val="0"/>
      <w:marTop w:val="0"/>
      <w:marBottom w:val="0"/>
      <w:divBdr>
        <w:top w:val="none" w:sz="0" w:space="0" w:color="auto"/>
        <w:left w:val="none" w:sz="0" w:space="0" w:color="auto"/>
        <w:bottom w:val="none" w:sz="0" w:space="0" w:color="auto"/>
        <w:right w:val="none" w:sz="0" w:space="0" w:color="auto"/>
      </w:divBdr>
    </w:div>
    <w:div w:id="172644582">
      <w:bodyDiv w:val="1"/>
      <w:marLeft w:val="0"/>
      <w:marRight w:val="0"/>
      <w:marTop w:val="0"/>
      <w:marBottom w:val="0"/>
      <w:divBdr>
        <w:top w:val="none" w:sz="0" w:space="0" w:color="auto"/>
        <w:left w:val="none" w:sz="0" w:space="0" w:color="auto"/>
        <w:bottom w:val="none" w:sz="0" w:space="0" w:color="auto"/>
        <w:right w:val="none" w:sz="0" w:space="0" w:color="auto"/>
      </w:divBdr>
    </w:div>
    <w:div w:id="172651369">
      <w:bodyDiv w:val="1"/>
      <w:marLeft w:val="0"/>
      <w:marRight w:val="0"/>
      <w:marTop w:val="0"/>
      <w:marBottom w:val="0"/>
      <w:divBdr>
        <w:top w:val="none" w:sz="0" w:space="0" w:color="auto"/>
        <w:left w:val="none" w:sz="0" w:space="0" w:color="auto"/>
        <w:bottom w:val="none" w:sz="0" w:space="0" w:color="auto"/>
        <w:right w:val="none" w:sz="0" w:space="0" w:color="auto"/>
      </w:divBdr>
    </w:div>
    <w:div w:id="172691017">
      <w:bodyDiv w:val="1"/>
      <w:marLeft w:val="0"/>
      <w:marRight w:val="0"/>
      <w:marTop w:val="0"/>
      <w:marBottom w:val="0"/>
      <w:divBdr>
        <w:top w:val="none" w:sz="0" w:space="0" w:color="auto"/>
        <w:left w:val="none" w:sz="0" w:space="0" w:color="auto"/>
        <w:bottom w:val="none" w:sz="0" w:space="0" w:color="auto"/>
        <w:right w:val="none" w:sz="0" w:space="0" w:color="auto"/>
      </w:divBdr>
    </w:div>
    <w:div w:id="172692496">
      <w:bodyDiv w:val="1"/>
      <w:marLeft w:val="0"/>
      <w:marRight w:val="0"/>
      <w:marTop w:val="0"/>
      <w:marBottom w:val="0"/>
      <w:divBdr>
        <w:top w:val="none" w:sz="0" w:space="0" w:color="auto"/>
        <w:left w:val="none" w:sz="0" w:space="0" w:color="auto"/>
        <w:bottom w:val="none" w:sz="0" w:space="0" w:color="auto"/>
        <w:right w:val="none" w:sz="0" w:space="0" w:color="auto"/>
      </w:divBdr>
    </w:div>
    <w:div w:id="172844747">
      <w:bodyDiv w:val="1"/>
      <w:marLeft w:val="0"/>
      <w:marRight w:val="0"/>
      <w:marTop w:val="0"/>
      <w:marBottom w:val="0"/>
      <w:divBdr>
        <w:top w:val="none" w:sz="0" w:space="0" w:color="auto"/>
        <w:left w:val="none" w:sz="0" w:space="0" w:color="auto"/>
        <w:bottom w:val="none" w:sz="0" w:space="0" w:color="auto"/>
        <w:right w:val="none" w:sz="0" w:space="0" w:color="auto"/>
      </w:divBdr>
    </w:div>
    <w:div w:id="173033077">
      <w:bodyDiv w:val="1"/>
      <w:marLeft w:val="0"/>
      <w:marRight w:val="0"/>
      <w:marTop w:val="0"/>
      <w:marBottom w:val="0"/>
      <w:divBdr>
        <w:top w:val="none" w:sz="0" w:space="0" w:color="auto"/>
        <w:left w:val="none" w:sz="0" w:space="0" w:color="auto"/>
        <w:bottom w:val="none" w:sz="0" w:space="0" w:color="auto"/>
        <w:right w:val="none" w:sz="0" w:space="0" w:color="auto"/>
      </w:divBdr>
    </w:div>
    <w:div w:id="173149746">
      <w:bodyDiv w:val="1"/>
      <w:marLeft w:val="0"/>
      <w:marRight w:val="0"/>
      <w:marTop w:val="0"/>
      <w:marBottom w:val="0"/>
      <w:divBdr>
        <w:top w:val="none" w:sz="0" w:space="0" w:color="auto"/>
        <w:left w:val="none" w:sz="0" w:space="0" w:color="auto"/>
        <w:bottom w:val="none" w:sz="0" w:space="0" w:color="auto"/>
        <w:right w:val="none" w:sz="0" w:space="0" w:color="auto"/>
      </w:divBdr>
    </w:div>
    <w:div w:id="173227249">
      <w:bodyDiv w:val="1"/>
      <w:marLeft w:val="0"/>
      <w:marRight w:val="0"/>
      <w:marTop w:val="0"/>
      <w:marBottom w:val="0"/>
      <w:divBdr>
        <w:top w:val="none" w:sz="0" w:space="0" w:color="auto"/>
        <w:left w:val="none" w:sz="0" w:space="0" w:color="auto"/>
        <w:bottom w:val="none" w:sz="0" w:space="0" w:color="auto"/>
        <w:right w:val="none" w:sz="0" w:space="0" w:color="auto"/>
      </w:divBdr>
    </w:div>
    <w:div w:id="173501637">
      <w:bodyDiv w:val="1"/>
      <w:marLeft w:val="0"/>
      <w:marRight w:val="0"/>
      <w:marTop w:val="0"/>
      <w:marBottom w:val="0"/>
      <w:divBdr>
        <w:top w:val="none" w:sz="0" w:space="0" w:color="auto"/>
        <w:left w:val="none" w:sz="0" w:space="0" w:color="auto"/>
        <w:bottom w:val="none" w:sz="0" w:space="0" w:color="auto"/>
        <w:right w:val="none" w:sz="0" w:space="0" w:color="auto"/>
      </w:divBdr>
    </w:div>
    <w:div w:id="173804919">
      <w:bodyDiv w:val="1"/>
      <w:marLeft w:val="0"/>
      <w:marRight w:val="0"/>
      <w:marTop w:val="0"/>
      <w:marBottom w:val="0"/>
      <w:divBdr>
        <w:top w:val="none" w:sz="0" w:space="0" w:color="auto"/>
        <w:left w:val="none" w:sz="0" w:space="0" w:color="auto"/>
        <w:bottom w:val="none" w:sz="0" w:space="0" w:color="auto"/>
        <w:right w:val="none" w:sz="0" w:space="0" w:color="auto"/>
      </w:divBdr>
    </w:div>
    <w:div w:id="173807265">
      <w:bodyDiv w:val="1"/>
      <w:marLeft w:val="0"/>
      <w:marRight w:val="0"/>
      <w:marTop w:val="0"/>
      <w:marBottom w:val="0"/>
      <w:divBdr>
        <w:top w:val="none" w:sz="0" w:space="0" w:color="auto"/>
        <w:left w:val="none" w:sz="0" w:space="0" w:color="auto"/>
        <w:bottom w:val="none" w:sz="0" w:space="0" w:color="auto"/>
        <w:right w:val="none" w:sz="0" w:space="0" w:color="auto"/>
      </w:divBdr>
    </w:div>
    <w:div w:id="173885917">
      <w:bodyDiv w:val="1"/>
      <w:marLeft w:val="0"/>
      <w:marRight w:val="0"/>
      <w:marTop w:val="0"/>
      <w:marBottom w:val="0"/>
      <w:divBdr>
        <w:top w:val="none" w:sz="0" w:space="0" w:color="auto"/>
        <w:left w:val="none" w:sz="0" w:space="0" w:color="auto"/>
        <w:bottom w:val="none" w:sz="0" w:space="0" w:color="auto"/>
        <w:right w:val="none" w:sz="0" w:space="0" w:color="auto"/>
      </w:divBdr>
    </w:div>
    <w:div w:id="174074755">
      <w:bodyDiv w:val="1"/>
      <w:marLeft w:val="0"/>
      <w:marRight w:val="0"/>
      <w:marTop w:val="0"/>
      <w:marBottom w:val="0"/>
      <w:divBdr>
        <w:top w:val="none" w:sz="0" w:space="0" w:color="auto"/>
        <w:left w:val="none" w:sz="0" w:space="0" w:color="auto"/>
        <w:bottom w:val="none" w:sz="0" w:space="0" w:color="auto"/>
        <w:right w:val="none" w:sz="0" w:space="0" w:color="auto"/>
      </w:divBdr>
    </w:div>
    <w:div w:id="174077079">
      <w:bodyDiv w:val="1"/>
      <w:marLeft w:val="0"/>
      <w:marRight w:val="0"/>
      <w:marTop w:val="0"/>
      <w:marBottom w:val="0"/>
      <w:divBdr>
        <w:top w:val="none" w:sz="0" w:space="0" w:color="auto"/>
        <w:left w:val="none" w:sz="0" w:space="0" w:color="auto"/>
        <w:bottom w:val="none" w:sz="0" w:space="0" w:color="auto"/>
        <w:right w:val="none" w:sz="0" w:space="0" w:color="auto"/>
      </w:divBdr>
    </w:div>
    <w:div w:id="174196274">
      <w:bodyDiv w:val="1"/>
      <w:marLeft w:val="0"/>
      <w:marRight w:val="0"/>
      <w:marTop w:val="0"/>
      <w:marBottom w:val="0"/>
      <w:divBdr>
        <w:top w:val="none" w:sz="0" w:space="0" w:color="auto"/>
        <w:left w:val="none" w:sz="0" w:space="0" w:color="auto"/>
        <w:bottom w:val="none" w:sz="0" w:space="0" w:color="auto"/>
        <w:right w:val="none" w:sz="0" w:space="0" w:color="auto"/>
      </w:divBdr>
    </w:div>
    <w:div w:id="174225596">
      <w:bodyDiv w:val="1"/>
      <w:marLeft w:val="0"/>
      <w:marRight w:val="0"/>
      <w:marTop w:val="0"/>
      <w:marBottom w:val="0"/>
      <w:divBdr>
        <w:top w:val="none" w:sz="0" w:space="0" w:color="auto"/>
        <w:left w:val="none" w:sz="0" w:space="0" w:color="auto"/>
        <w:bottom w:val="none" w:sz="0" w:space="0" w:color="auto"/>
        <w:right w:val="none" w:sz="0" w:space="0" w:color="auto"/>
      </w:divBdr>
    </w:div>
    <w:div w:id="174273447">
      <w:bodyDiv w:val="1"/>
      <w:marLeft w:val="0"/>
      <w:marRight w:val="0"/>
      <w:marTop w:val="0"/>
      <w:marBottom w:val="0"/>
      <w:divBdr>
        <w:top w:val="none" w:sz="0" w:space="0" w:color="auto"/>
        <w:left w:val="none" w:sz="0" w:space="0" w:color="auto"/>
        <w:bottom w:val="none" w:sz="0" w:space="0" w:color="auto"/>
        <w:right w:val="none" w:sz="0" w:space="0" w:color="auto"/>
      </w:divBdr>
    </w:div>
    <w:div w:id="174349535">
      <w:bodyDiv w:val="1"/>
      <w:marLeft w:val="0"/>
      <w:marRight w:val="0"/>
      <w:marTop w:val="0"/>
      <w:marBottom w:val="0"/>
      <w:divBdr>
        <w:top w:val="none" w:sz="0" w:space="0" w:color="auto"/>
        <w:left w:val="none" w:sz="0" w:space="0" w:color="auto"/>
        <w:bottom w:val="none" w:sz="0" w:space="0" w:color="auto"/>
        <w:right w:val="none" w:sz="0" w:space="0" w:color="auto"/>
      </w:divBdr>
    </w:div>
    <w:div w:id="174462354">
      <w:bodyDiv w:val="1"/>
      <w:marLeft w:val="0"/>
      <w:marRight w:val="0"/>
      <w:marTop w:val="0"/>
      <w:marBottom w:val="0"/>
      <w:divBdr>
        <w:top w:val="none" w:sz="0" w:space="0" w:color="auto"/>
        <w:left w:val="none" w:sz="0" w:space="0" w:color="auto"/>
        <w:bottom w:val="none" w:sz="0" w:space="0" w:color="auto"/>
        <w:right w:val="none" w:sz="0" w:space="0" w:color="auto"/>
      </w:divBdr>
    </w:div>
    <w:div w:id="174539376">
      <w:bodyDiv w:val="1"/>
      <w:marLeft w:val="0"/>
      <w:marRight w:val="0"/>
      <w:marTop w:val="0"/>
      <w:marBottom w:val="0"/>
      <w:divBdr>
        <w:top w:val="none" w:sz="0" w:space="0" w:color="auto"/>
        <w:left w:val="none" w:sz="0" w:space="0" w:color="auto"/>
        <w:bottom w:val="none" w:sz="0" w:space="0" w:color="auto"/>
        <w:right w:val="none" w:sz="0" w:space="0" w:color="auto"/>
      </w:divBdr>
    </w:div>
    <w:div w:id="174661227">
      <w:bodyDiv w:val="1"/>
      <w:marLeft w:val="0"/>
      <w:marRight w:val="0"/>
      <w:marTop w:val="0"/>
      <w:marBottom w:val="0"/>
      <w:divBdr>
        <w:top w:val="none" w:sz="0" w:space="0" w:color="auto"/>
        <w:left w:val="none" w:sz="0" w:space="0" w:color="auto"/>
        <w:bottom w:val="none" w:sz="0" w:space="0" w:color="auto"/>
        <w:right w:val="none" w:sz="0" w:space="0" w:color="auto"/>
      </w:divBdr>
    </w:div>
    <w:div w:id="174730178">
      <w:bodyDiv w:val="1"/>
      <w:marLeft w:val="0"/>
      <w:marRight w:val="0"/>
      <w:marTop w:val="0"/>
      <w:marBottom w:val="0"/>
      <w:divBdr>
        <w:top w:val="none" w:sz="0" w:space="0" w:color="auto"/>
        <w:left w:val="none" w:sz="0" w:space="0" w:color="auto"/>
        <w:bottom w:val="none" w:sz="0" w:space="0" w:color="auto"/>
        <w:right w:val="none" w:sz="0" w:space="0" w:color="auto"/>
      </w:divBdr>
    </w:div>
    <w:div w:id="174734559">
      <w:bodyDiv w:val="1"/>
      <w:marLeft w:val="0"/>
      <w:marRight w:val="0"/>
      <w:marTop w:val="0"/>
      <w:marBottom w:val="0"/>
      <w:divBdr>
        <w:top w:val="none" w:sz="0" w:space="0" w:color="auto"/>
        <w:left w:val="none" w:sz="0" w:space="0" w:color="auto"/>
        <w:bottom w:val="none" w:sz="0" w:space="0" w:color="auto"/>
        <w:right w:val="none" w:sz="0" w:space="0" w:color="auto"/>
      </w:divBdr>
    </w:div>
    <w:div w:id="174997179">
      <w:bodyDiv w:val="1"/>
      <w:marLeft w:val="0"/>
      <w:marRight w:val="0"/>
      <w:marTop w:val="0"/>
      <w:marBottom w:val="0"/>
      <w:divBdr>
        <w:top w:val="none" w:sz="0" w:space="0" w:color="auto"/>
        <w:left w:val="none" w:sz="0" w:space="0" w:color="auto"/>
        <w:bottom w:val="none" w:sz="0" w:space="0" w:color="auto"/>
        <w:right w:val="none" w:sz="0" w:space="0" w:color="auto"/>
      </w:divBdr>
    </w:div>
    <w:div w:id="175121367">
      <w:bodyDiv w:val="1"/>
      <w:marLeft w:val="0"/>
      <w:marRight w:val="0"/>
      <w:marTop w:val="0"/>
      <w:marBottom w:val="0"/>
      <w:divBdr>
        <w:top w:val="none" w:sz="0" w:space="0" w:color="auto"/>
        <w:left w:val="none" w:sz="0" w:space="0" w:color="auto"/>
        <w:bottom w:val="none" w:sz="0" w:space="0" w:color="auto"/>
        <w:right w:val="none" w:sz="0" w:space="0" w:color="auto"/>
      </w:divBdr>
    </w:div>
    <w:div w:id="175191785">
      <w:bodyDiv w:val="1"/>
      <w:marLeft w:val="0"/>
      <w:marRight w:val="0"/>
      <w:marTop w:val="0"/>
      <w:marBottom w:val="0"/>
      <w:divBdr>
        <w:top w:val="none" w:sz="0" w:space="0" w:color="auto"/>
        <w:left w:val="none" w:sz="0" w:space="0" w:color="auto"/>
        <w:bottom w:val="none" w:sz="0" w:space="0" w:color="auto"/>
        <w:right w:val="none" w:sz="0" w:space="0" w:color="auto"/>
      </w:divBdr>
    </w:div>
    <w:div w:id="175266773">
      <w:bodyDiv w:val="1"/>
      <w:marLeft w:val="0"/>
      <w:marRight w:val="0"/>
      <w:marTop w:val="0"/>
      <w:marBottom w:val="0"/>
      <w:divBdr>
        <w:top w:val="none" w:sz="0" w:space="0" w:color="auto"/>
        <w:left w:val="none" w:sz="0" w:space="0" w:color="auto"/>
        <w:bottom w:val="none" w:sz="0" w:space="0" w:color="auto"/>
        <w:right w:val="none" w:sz="0" w:space="0" w:color="auto"/>
      </w:divBdr>
    </w:div>
    <w:div w:id="175270497">
      <w:bodyDiv w:val="1"/>
      <w:marLeft w:val="0"/>
      <w:marRight w:val="0"/>
      <w:marTop w:val="0"/>
      <w:marBottom w:val="0"/>
      <w:divBdr>
        <w:top w:val="none" w:sz="0" w:space="0" w:color="auto"/>
        <w:left w:val="none" w:sz="0" w:space="0" w:color="auto"/>
        <w:bottom w:val="none" w:sz="0" w:space="0" w:color="auto"/>
        <w:right w:val="none" w:sz="0" w:space="0" w:color="auto"/>
      </w:divBdr>
    </w:div>
    <w:div w:id="175384475">
      <w:bodyDiv w:val="1"/>
      <w:marLeft w:val="0"/>
      <w:marRight w:val="0"/>
      <w:marTop w:val="0"/>
      <w:marBottom w:val="0"/>
      <w:divBdr>
        <w:top w:val="none" w:sz="0" w:space="0" w:color="auto"/>
        <w:left w:val="none" w:sz="0" w:space="0" w:color="auto"/>
        <w:bottom w:val="none" w:sz="0" w:space="0" w:color="auto"/>
        <w:right w:val="none" w:sz="0" w:space="0" w:color="auto"/>
      </w:divBdr>
    </w:div>
    <w:div w:id="175387305">
      <w:bodyDiv w:val="1"/>
      <w:marLeft w:val="0"/>
      <w:marRight w:val="0"/>
      <w:marTop w:val="0"/>
      <w:marBottom w:val="0"/>
      <w:divBdr>
        <w:top w:val="none" w:sz="0" w:space="0" w:color="auto"/>
        <w:left w:val="none" w:sz="0" w:space="0" w:color="auto"/>
        <w:bottom w:val="none" w:sz="0" w:space="0" w:color="auto"/>
        <w:right w:val="none" w:sz="0" w:space="0" w:color="auto"/>
      </w:divBdr>
    </w:div>
    <w:div w:id="175392339">
      <w:bodyDiv w:val="1"/>
      <w:marLeft w:val="0"/>
      <w:marRight w:val="0"/>
      <w:marTop w:val="0"/>
      <w:marBottom w:val="0"/>
      <w:divBdr>
        <w:top w:val="none" w:sz="0" w:space="0" w:color="auto"/>
        <w:left w:val="none" w:sz="0" w:space="0" w:color="auto"/>
        <w:bottom w:val="none" w:sz="0" w:space="0" w:color="auto"/>
        <w:right w:val="none" w:sz="0" w:space="0" w:color="auto"/>
      </w:divBdr>
    </w:div>
    <w:div w:id="175392910">
      <w:bodyDiv w:val="1"/>
      <w:marLeft w:val="0"/>
      <w:marRight w:val="0"/>
      <w:marTop w:val="0"/>
      <w:marBottom w:val="0"/>
      <w:divBdr>
        <w:top w:val="none" w:sz="0" w:space="0" w:color="auto"/>
        <w:left w:val="none" w:sz="0" w:space="0" w:color="auto"/>
        <w:bottom w:val="none" w:sz="0" w:space="0" w:color="auto"/>
        <w:right w:val="none" w:sz="0" w:space="0" w:color="auto"/>
      </w:divBdr>
    </w:div>
    <w:div w:id="175508446">
      <w:bodyDiv w:val="1"/>
      <w:marLeft w:val="0"/>
      <w:marRight w:val="0"/>
      <w:marTop w:val="0"/>
      <w:marBottom w:val="0"/>
      <w:divBdr>
        <w:top w:val="none" w:sz="0" w:space="0" w:color="auto"/>
        <w:left w:val="none" w:sz="0" w:space="0" w:color="auto"/>
        <w:bottom w:val="none" w:sz="0" w:space="0" w:color="auto"/>
        <w:right w:val="none" w:sz="0" w:space="0" w:color="auto"/>
      </w:divBdr>
    </w:div>
    <w:div w:id="175774018">
      <w:bodyDiv w:val="1"/>
      <w:marLeft w:val="0"/>
      <w:marRight w:val="0"/>
      <w:marTop w:val="0"/>
      <w:marBottom w:val="0"/>
      <w:divBdr>
        <w:top w:val="none" w:sz="0" w:space="0" w:color="auto"/>
        <w:left w:val="none" w:sz="0" w:space="0" w:color="auto"/>
        <w:bottom w:val="none" w:sz="0" w:space="0" w:color="auto"/>
        <w:right w:val="none" w:sz="0" w:space="0" w:color="auto"/>
      </w:divBdr>
    </w:div>
    <w:div w:id="175846515">
      <w:bodyDiv w:val="1"/>
      <w:marLeft w:val="0"/>
      <w:marRight w:val="0"/>
      <w:marTop w:val="0"/>
      <w:marBottom w:val="0"/>
      <w:divBdr>
        <w:top w:val="none" w:sz="0" w:space="0" w:color="auto"/>
        <w:left w:val="none" w:sz="0" w:space="0" w:color="auto"/>
        <w:bottom w:val="none" w:sz="0" w:space="0" w:color="auto"/>
        <w:right w:val="none" w:sz="0" w:space="0" w:color="auto"/>
      </w:divBdr>
    </w:div>
    <w:div w:id="175969855">
      <w:bodyDiv w:val="1"/>
      <w:marLeft w:val="0"/>
      <w:marRight w:val="0"/>
      <w:marTop w:val="0"/>
      <w:marBottom w:val="0"/>
      <w:divBdr>
        <w:top w:val="none" w:sz="0" w:space="0" w:color="auto"/>
        <w:left w:val="none" w:sz="0" w:space="0" w:color="auto"/>
        <w:bottom w:val="none" w:sz="0" w:space="0" w:color="auto"/>
        <w:right w:val="none" w:sz="0" w:space="0" w:color="auto"/>
      </w:divBdr>
    </w:div>
    <w:div w:id="176114035">
      <w:bodyDiv w:val="1"/>
      <w:marLeft w:val="0"/>
      <w:marRight w:val="0"/>
      <w:marTop w:val="0"/>
      <w:marBottom w:val="0"/>
      <w:divBdr>
        <w:top w:val="none" w:sz="0" w:space="0" w:color="auto"/>
        <w:left w:val="none" w:sz="0" w:space="0" w:color="auto"/>
        <w:bottom w:val="none" w:sz="0" w:space="0" w:color="auto"/>
        <w:right w:val="none" w:sz="0" w:space="0" w:color="auto"/>
      </w:divBdr>
    </w:div>
    <w:div w:id="176162918">
      <w:bodyDiv w:val="1"/>
      <w:marLeft w:val="0"/>
      <w:marRight w:val="0"/>
      <w:marTop w:val="0"/>
      <w:marBottom w:val="0"/>
      <w:divBdr>
        <w:top w:val="none" w:sz="0" w:space="0" w:color="auto"/>
        <w:left w:val="none" w:sz="0" w:space="0" w:color="auto"/>
        <w:bottom w:val="none" w:sz="0" w:space="0" w:color="auto"/>
        <w:right w:val="none" w:sz="0" w:space="0" w:color="auto"/>
      </w:divBdr>
    </w:div>
    <w:div w:id="176310804">
      <w:bodyDiv w:val="1"/>
      <w:marLeft w:val="0"/>
      <w:marRight w:val="0"/>
      <w:marTop w:val="0"/>
      <w:marBottom w:val="0"/>
      <w:divBdr>
        <w:top w:val="none" w:sz="0" w:space="0" w:color="auto"/>
        <w:left w:val="none" w:sz="0" w:space="0" w:color="auto"/>
        <w:bottom w:val="none" w:sz="0" w:space="0" w:color="auto"/>
        <w:right w:val="none" w:sz="0" w:space="0" w:color="auto"/>
      </w:divBdr>
    </w:div>
    <w:div w:id="176385054">
      <w:bodyDiv w:val="1"/>
      <w:marLeft w:val="0"/>
      <w:marRight w:val="0"/>
      <w:marTop w:val="0"/>
      <w:marBottom w:val="0"/>
      <w:divBdr>
        <w:top w:val="none" w:sz="0" w:space="0" w:color="auto"/>
        <w:left w:val="none" w:sz="0" w:space="0" w:color="auto"/>
        <w:bottom w:val="none" w:sz="0" w:space="0" w:color="auto"/>
        <w:right w:val="none" w:sz="0" w:space="0" w:color="auto"/>
      </w:divBdr>
    </w:div>
    <w:div w:id="176427965">
      <w:bodyDiv w:val="1"/>
      <w:marLeft w:val="0"/>
      <w:marRight w:val="0"/>
      <w:marTop w:val="0"/>
      <w:marBottom w:val="0"/>
      <w:divBdr>
        <w:top w:val="none" w:sz="0" w:space="0" w:color="auto"/>
        <w:left w:val="none" w:sz="0" w:space="0" w:color="auto"/>
        <w:bottom w:val="none" w:sz="0" w:space="0" w:color="auto"/>
        <w:right w:val="none" w:sz="0" w:space="0" w:color="auto"/>
      </w:divBdr>
    </w:div>
    <w:div w:id="176501744">
      <w:bodyDiv w:val="1"/>
      <w:marLeft w:val="0"/>
      <w:marRight w:val="0"/>
      <w:marTop w:val="0"/>
      <w:marBottom w:val="0"/>
      <w:divBdr>
        <w:top w:val="none" w:sz="0" w:space="0" w:color="auto"/>
        <w:left w:val="none" w:sz="0" w:space="0" w:color="auto"/>
        <w:bottom w:val="none" w:sz="0" w:space="0" w:color="auto"/>
        <w:right w:val="none" w:sz="0" w:space="0" w:color="auto"/>
      </w:divBdr>
    </w:div>
    <w:div w:id="176504951">
      <w:bodyDiv w:val="1"/>
      <w:marLeft w:val="0"/>
      <w:marRight w:val="0"/>
      <w:marTop w:val="0"/>
      <w:marBottom w:val="0"/>
      <w:divBdr>
        <w:top w:val="none" w:sz="0" w:space="0" w:color="auto"/>
        <w:left w:val="none" w:sz="0" w:space="0" w:color="auto"/>
        <w:bottom w:val="none" w:sz="0" w:space="0" w:color="auto"/>
        <w:right w:val="none" w:sz="0" w:space="0" w:color="auto"/>
      </w:divBdr>
    </w:div>
    <w:div w:id="176625263">
      <w:bodyDiv w:val="1"/>
      <w:marLeft w:val="0"/>
      <w:marRight w:val="0"/>
      <w:marTop w:val="0"/>
      <w:marBottom w:val="0"/>
      <w:divBdr>
        <w:top w:val="none" w:sz="0" w:space="0" w:color="auto"/>
        <w:left w:val="none" w:sz="0" w:space="0" w:color="auto"/>
        <w:bottom w:val="none" w:sz="0" w:space="0" w:color="auto"/>
        <w:right w:val="none" w:sz="0" w:space="0" w:color="auto"/>
      </w:divBdr>
    </w:div>
    <w:div w:id="176626672">
      <w:bodyDiv w:val="1"/>
      <w:marLeft w:val="0"/>
      <w:marRight w:val="0"/>
      <w:marTop w:val="0"/>
      <w:marBottom w:val="0"/>
      <w:divBdr>
        <w:top w:val="none" w:sz="0" w:space="0" w:color="auto"/>
        <w:left w:val="none" w:sz="0" w:space="0" w:color="auto"/>
        <w:bottom w:val="none" w:sz="0" w:space="0" w:color="auto"/>
        <w:right w:val="none" w:sz="0" w:space="0" w:color="auto"/>
      </w:divBdr>
    </w:div>
    <w:div w:id="176695728">
      <w:bodyDiv w:val="1"/>
      <w:marLeft w:val="0"/>
      <w:marRight w:val="0"/>
      <w:marTop w:val="0"/>
      <w:marBottom w:val="0"/>
      <w:divBdr>
        <w:top w:val="none" w:sz="0" w:space="0" w:color="auto"/>
        <w:left w:val="none" w:sz="0" w:space="0" w:color="auto"/>
        <w:bottom w:val="none" w:sz="0" w:space="0" w:color="auto"/>
        <w:right w:val="none" w:sz="0" w:space="0" w:color="auto"/>
      </w:divBdr>
    </w:div>
    <w:div w:id="176816702">
      <w:bodyDiv w:val="1"/>
      <w:marLeft w:val="0"/>
      <w:marRight w:val="0"/>
      <w:marTop w:val="0"/>
      <w:marBottom w:val="0"/>
      <w:divBdr>
        <w:top w:val="none" w:sz="0" w:space="0" w:color="auto"/>
        <w:left w:val="none" w:sz="0" w:space="0" w:color="auto"/>
        <w:bottom w:val="none" w:sz="0" w:space="0" w:color="auto"/>
        <w:right w:val="none" w:sz="0" w:space="0" w:color="auto"/>
      </w:divBdr>
    </w:div>
    <w:div w:id="176895841">
      <w:bodyDiv w:val="1"/>
      <w:marLeft w:val="0"/>
      <w:marRight w:val="0"/>
      <w:marTop w:val="0"/>
      <w:marBottom w:val="0"/>
      <w:divBdr>
        <w:top w:val="none" w:sz="0" w:space="0" w:color="auto"/>
        <w:left w:val="none" w:sz="0" w:space="0" w:color="auto"/>
        <w:bottom w:val="none" w:sz="0" w:space="0" w:color="auto"/>
        <w:right w:val="none" w:sz="0" w:space="0" w:color="auto"/>
      </w:divBdr>
    </w:div>
    <w:div w:id="176963219">
      <w:bodyDiv w:val="1"/>
      <w:marLeft w:val="0"/>
      <w:marRight w:val="0"/>
      <w:marTop w:val="0"/>
      <w:marBottom w:val="0"/>
      <w:divBdr>
        <w:top w:val="none" w:sz="0" w:space="0" w:color="auto"/>
        <w:left w:val="none" w:sz="0" w:space="0" w:color="auto"/>
        <w:bottom w:val="none" w:sz="0" w:space="0" w:color="auto"/>
        <w:right w:val="none" w:sz="0" w:space="0" w:color="auto"/>
      </w:divBdr>
    </w:div>
    <w:div w:id="176963246">
      <w:bodyDiv w:val="1"/>
      <w:marLeft w:val="0"/>
      <w:marRight w:val="0"/>
      <w:marTop w:val="0"/>
      <w:marBottom w:val="0"/>
      <w:divBdr>
        <w:top w:val="none" w:sz="0" w:space="0" w:color="auto"/>
        <w:left w:val="none" w:sz="0" w:space="0" w:color="auto"/>
        <w:bottom w:val="none" w:sz="0" w:space="0" w:color="auto"/>
        <w:right w:val="none" w:sz="0" w:space="0" w:color="auto"/>
      </w:divBdr>
    </w:div>
    <w:div w:id="177041210">
      <w:bodyDiv w:val="1"/>
      <w:marLeft w:val="0"/>
      <w:marRight w:val="0"/>
      <w:marTop w:val="0"/>
      <w:marBottom w:val="0"/>
      <w:divBdr>
        <w:top w:val="none" w:sz="0" w:space="0" w:color="auto"/>
        <w:left w:val="none" w:sz="0" w:space="0" w:color="auto"/>
        <w:bottom w:val="none" w:sz="0" w:space="0" w:color="auto"/>
        <w:right w:val="none" w:sz="0" w:space="0" w:color="auto"/>
      </w:divBdr>
    </w:div>
    <w:div w:id="177041773">
      <w:bodyDiv w:val="1"/>
      <w:marLeft w:val="0"/>
      <w:marRight w:val="0"/>
      <w:marTop w:val="0"/>
      <w:marBottom w:val="0"/>
      <w:divBdr>
        <w:top w:val="none" w:sz="0" w:space="0" w:color="auto"/>
        <w:left w:val="none" w:sz="0" w:space="0" w:color="auto"/>
        <w:bottom w:val="none" w:sz="0" w:space="0" w:color="auto"/>
        <w:right w:val="none" w:sz="0" w:space="0" w:color="auto"/>
      </w:divBdr>
    </w:div>
    <w:div w:id="177162780">
      <w:bodyDiv w:val="1"/>
      <w:marLeft w:val="0"/>
      <w:marRight w:val="0"/>
      <w:marTop w:val="0"/>
      <w:marBottom w:val="0"/>
      <w:divBdr>
        <w:top w:val="none" w:sz="0" w:space="0" w:color="auto"/>
        <w:left w:val="none" w:sz="0" w:space="0" w:color="auto"/>
        <w:bottom w:val="none" w:sz="0" w:space="0" w:color="auto"/>
        <w:right w:val="none" w:sz="0" w:space="0" w:color="auto"/>
      </w:divBdr>
    </w:div>
    <w:div w:id="177235255">
      <w:bodyDiv w:val="1"/>
      <w:marLeft w:val="0"/>
      <w:marRight w:val="0"/>
      <w:marTop w:val="0"/>
      <w:marBottom w:val="0"/>
      <w:divBdr>
        <w:top w:val="none" w:sz="0" w:space="0" w:color="auto"/>
        <w:left w:val="none" w:sz="0" w:space="0" w:color="auto"/>
        <w:bottom w:val="none" w:sz="0" w:space="0" w:color="auto"/>
        <w:right w:val="none" w:sz="0" w:space="0" w:color="auto"/>
      </w:divBdr>
    </w:div>
    <w:div w:id="177276158">
      <w:bodyDiv w:val="1"/>
      <w:marLeft w:val="0"/>
      <w:marRight w:val="0"/>
      <w:marTop w:val="0"/>
      <w:marBottom w:val="0"/>
      <w:divBdr>
        <w:top w:val="none" w:sz="0" w:space="0" w:color="auto"/>
        <w:left w:val="none" w:sz="0" w:space="0" w:color="auto"/>
        <w:bottom w:val="none" w:sz="0" w:space="0" w:color="auto"/>
        <w:right w:val="none" w:sz="0" w:space="0" w:color="auto"/>
      </w:divBdr>
    </w:div>
    <w:div w:id="177276451">
      <w:bodyDiv w:val="1"/>
      <w:marLeft w:val="0"/>
      <w:marRight w:val="0"/>
      <w:marTop w:val="0"/>
      <w:marBottom w:val="0"/>
      <w:divBdr>
        <w:top w:val="none" w:sz="0" w:space="0" w:color="auto"/>
        <w:left w:val="none" w:sz="0" w:space="0" w:color="auto"/>
        <w:bottom w:val="none" w:sz="0" w:space="0" w:color="auto"/>
        <w:right w:val="none" w:sz="0" w:space="0" w:color="auto"/>
      </w:divBdr>
    </w:div>
    <w:div w:id="177278465">
      <w:bodyDiv w:val="1"/>
      <w:marLeft w:val="0"/>
      <w:marRight w:val="0"/>
      <w:marTop w:val="0"/>
      <w:marBottom w:val="0"/>
      <w:divBdr>
        <w:top w:val="none" w:sz="0" w:space="0" w:color="auto"/>
        <w:left w:val="none" w:sz="0" w:space="0" w:color="auto"/>
        <w:bottom w:val="none" w:sz="0" w:space="0" w:color="auto"/>
        <w:right w:val="none" w:sz="0" w:space="0" w:color="auto"/>
      </w:divBdr>
    </w:div>
    <w:div w:id="177353732">
      <w:bodyDiv w:val="1"/>
      <w:marLeft w:val="0"/>
      <w:marRight w:val="0"/>
      <w:marTop w:val="0"/>
      <w:marBottom w:val="0"/>
      <w:divBdr>
        <w:top w:val="none" w:sz="0" w:space="0" w:color="auto"/>
        <w:left w:val="none" w:sz="0" w:space="0" w:color="auto"/>
        <w:bottom w:val="none" w:sz="0" w:space="0" w:color="auto"/>
        <w:right w:val="none" w:sz="0" w:space="0" w:color="auto"/>
      </w:divBdr>
    </w:div>
    <w:div w:id="177424498">
      <w:bodyDiv w:val="1"/>
      <w:marLeft w:val="0"/>
      <w:marRight w:val="0"/>
      <w:marTop w:val="0"/>
      <w:marBottom w:val="0"/>
      <w:divBdr>
        <w:top w:val="none" w:sz="0" w:space="0" w:color="auto"/>
        <w:left w:val="none" w:sz="0" w:space="0" w:color="auto"/>
        <w:bottom w:val="none" w:sz="0" w:space="0" w:color="auto"/>
        <w:right w:val="none" w:sz="0" w:space="0" w:color="auto"/>
      </w:divBdr>
    </w:div>
    <w:div w:id="177427365">
      <w:bodyDiv w:val="1"/>
      <w:marLeft w:val="0"/>
      <w:marRight w:val="0"/>
      <w:marTop w:val="0"/>
      <w:marBottom w:val="0"/>
      <w:divBdr>
        <w:top w:val="none" w:sz="0" w:space="0" w:color="auto"/>
        <w:left w:val="none" w:sz="0" w:space="0" w:color="auto"/>
        <w:bottom w:val="none" w:sz="0" w:space="0" w:color="auto"/>
        <w:right w:val="none" w:sz="0" w:space="0" w:color="auto"/>
      </w:divBdr>
    </w:div>
    <w:div w:id="177502077">
      <w:bodyDiv w:val="1"/>
      <w:marLeft w:val="0"/>
      <w:marRight w:val="0"/>
      <w:marTop w:val="0"/>
      <w:marBottom w:val="0"/>
      <w:divBdr>
        <w:top w:val="none" w:sz="0" w:space="0" w:color="auto"/>
        <w:left w:val="none" w:sz="0" w:space="0" w:color="auto"/>
        <w:bottom w:val="none" w:sz="0" w:space="0" w:color="auto"/>
        <w:right w:val="none" w:sz="0" w:space="0" w:color="auto"/>
      </w:divBdr>
    </w:div>
    <w:div w:id="177503122">
      <w:bodyDiv w:val="1"/>
      <w:marLeft w:val="0"/>
      <w:marRight w:val="0"/>
      <w:marTop w:val="0"/>
      <w:marBottom w:val="0"/>
      <w:divBdr>
        <w:top w:val="none" w:sz="0" w:space="0" w:color="auto"/>
        <w:left w:val="none" w:sz="0" w:space="0" w:color="auto"/>
        <w:bottom w:val="none" w:sz="0" w:space="0" w:color="auto"/>
        <w:right w:val="none" w:sz="0" w:space="0" w:color="auto"/>
      </w:divBdr>
    </w:div>
    <w:div w:id="177544638">
      <w:bodyDiv w:val="1"/>
      <w:marLeft w:val="0"/>
      <w:marRight w:val="0"/>
      <w:marTop w:val="0"/>
      <w:marBottom w:val="0"/>
      <w:divBdr>
        <w:top w:val="none" w:sz="0" w:space="0" w:color="auto"/>
        <w:left w:val="none" w:sz="0" w:space="0" w:color="auto"/>
        <w:bottom w:val="none" w:sz="0" w:space="0" w:color="auto"/>
        <w:right w:val="none" w:sz="0" w:space="0" w:color="auto"/>
      </w:divBdr>
    </w:div>
    <w:div w:id="177621973">
      <w:bodyDiv w:val="1"/>
      <w:marLeft w:val="0"/>
      <w:marRight w:val="0"/>
      <w:marTop w:val="0"/>
      <w:marBottom w:val="0"/>
      <w:divBdr>
        <w:top w:val="none" w:sz="0" w:space="0" w:color="auto"/>
        <w:left w:val="none" w:sz="0" w:space="0" w:color="auto"/>
        <w:bottom w:val="none" w:sz="0" w:space="0" w:color="auto"/>
        <w:right w:val="none" w:sz="0" w:space="0" w:color="auto"/>
      </w:divBdr>
    </w:div>
    <w:div w:id="177743183">
      <w:bodyDiv w:val="1"/>
      <w:marLeft w:val="0"/>
      <w:marRight w:val="0"/>
      <w:marTop w:val="0"/>
      <w:marBottom w:val="0"/>
      <w:divBdr>
        <w:top w:val="none" w:sz="0" w:space="0" w:color="auto"/>
        <w:left w:val="none" w:sz="0" w:space="0" w:color="auto"/>
        <w:bottom w:val="none" w:sz="0" w:space="0" w:color="auto"/>
        <w:right w:val="none" w:sz="0" w:space="0" w:color="auto"/>
      </w:divBdr>
    </w:div>
    <w:div w:id="177819676">
      <w:bodyDiv w:val="1"/>
      <w:marLeft w:val="0"/>
      <w:marRight w:val="0"/>
      <w:marTop w:val="0"/>
      <w:marBottom w:val="0"/>
      <w:divBdr>
        <w:top w:val="none" w:sz="0" w:space="0" w:color="auto"/>
        <w:left w:val="none" w:sz="0" w:space="0" w:color="auto"/>
        <w:bottom w:val="none" w:sz="0" w:space="0" w:color="auto"/>
        <w:right w:val="none" w:sz="0" w:space="0" w:color="auto"/>
      </w:divBdr>
    </w:div>
    <w:div w:id="177894458">
      <w:bodyDiv w:val="1"/>
      <w:marLeft w:val="0"/>
      <w:marRight w:val="0"/>
      <w:marTop w:val="0"/>
      <w:marBottom w:val="0"/>
      <w:divBdr>
        <w:top w:val="none" w:sz="0" w:space="0" w:color="auto"/>
        <w:left w:val="none" w:sz="0" w:space="0" w:color="auto"/>
        <w:bottom w:val="none" w:sz="0" w:space="0" w:color="auto"/>
        <w:right w:val="none" w:sz="0" w:space="0" w:color="auto"/>
      </w:divBdr>
    </w:div>
    <w:div w:id="178127586">
      <w:bodyDiv w:val="1"/>
      <w:marLeft w:val="0"/>
      <w:marRight w:val="0"/>
      <w:marTop w:val="0"/>
      <w:marBottom w:val="0"/>
      <w:divBdr>
        <w:top w:val="none" w:sz="0" w:space="0" w:color="auto"/>
        <w:left w:val="none" w:sz="0" w:space="0" w:color="auto"/>
        <w:bottom w:val="none" w:sz="0" w:space="0" w:color="auto"/>
        <w:right w:val="none" w:sz="0" w:space="0" w:color="auto"/>
      </w:divBdr>
    </w:div>
    <w:div w:id="178203111">
      <w:bodyDiv w:val="1"/>
      <w:marLeft w:val="0"/>
      <w:marRight w:val="0"/>
      <w:marTop w:val="0"/>
      <w:marBottom w:val="0"/>
      <w:divBdr>
        <w:top w:val="none" w:sz="0" w:space="0" w:color="auto"/>
        <w:left w:val="none" w:sz="0" w:space="0" w:color="auto"/>
        <w:bottom w:val="none" w:sz="0" w:space="0" w:color="auto"/>
        <w:right w:val="none" w:sz="0" w:space="0" w:color="auto"/>
      </w:divBdr>
    </w:div>
    <w:div w:id="178276820">
      <w:bodyDiv w:val="1"/>
      <w:marLeft w:val="0"/>
      <w:marRight w:val="0"/>
      <w:marTop w:val="0"/>
      <w:marBottom w:val="0"/>
      <w:divBdr>
        <w:top w:val="none" w:sz="0" w:space="0" w:color="auto"/>
        <w:left w:val="none" w:sz="0" w:space="0" w:color="auto"/>
        <w:bottom w:val="none" w:sz="0" w:space="0" w:color="auto"/>
        <w:right w:val="none" w:sz="0" w:space="0" w:color="auto"/>
      </w:divBdr>
    </w:div>
    <w:div w:id="178280066">
      <w:bodyDiv w:val="1"/>
      <w:marLeft w:val="0"/>
      <w:marRight w:val="0"/>
      <w:marTop w:val="0"/>
      <w:marBottom w:val="0"/>
      <w:divBdr>
        <w:top w:val="none" w:sz="0" w:space="0" w:color="auto"/>
        <w:left w:val="none" w:sz="0" w:space="0" w:color="auto"/>
        <w:bottom w:val="none" w:sz="0" w:space="0" w:color="auto"/>
        <w:right w:val="none" w:sz="0" w:space="0" w:color="auto"/>
      </w:divBdr>
    </w:div>
    <w:div w:id="178397643">
      <w:bodyDiv w:val="1"/>
      <w:marLeft w:val="0"/>
      <w:marRight w:val="0"/>
      <w:marTop w:val="0"/>
      <w:marBottom w:val="0"/>
      <w:divBdr>
        <w:top w:val="none" w:sz="0" w:space="0" w:color="auto"/>
        <w:left w:val="none" w:sz="0" w:space="0" w:color="auto"/>
        <w:bottom w:val="none" w:sz="0" w:space="0" w:color="auto"/>
        <w:right w:val="none" w:sz="0" w:space="0" w:color="auto"/>
      </w:divBdr>
    </w:div>
    <w:div w:id="178472581">
      <w:bodyDiv w:val="1"/>
      <w:marLeft w:val="0"/>
      <w:marRight w:val="0"/>
      <w:marTop w:val="0"/>
      <w:marBottom w:val="0"/>
      <w:divBdr>
        <w:top w:val="none" w:sz="0" w:space="0" w:color="auto"/>
        <w:left w:val="none" w:sz="0" w:space="0" w:color="auto"/>
        <w:bottom w:val="none" w:sz="0" w:space="0" w:color="auto"/>
        <w:right w:val="none" w:sz="0" w:space="0" w:color="auto"/>
      </w:divBdr>
    </w:div>
    <w:div w:id="178543929">
      <w:bodyDiv w:val="1"/>
      <w:marLeft w:val="0"/>
      <w:marRight w:val="0"/>
      <w:marTop w:val="0"/>
      <w:marBottom w:val="0"/>
      <w:divBdr>
        <w:top w:val="none" w:sz="0" w:space="0" w:color="auto"/>
        <w:left w:val="none" w:sz="0" w:space="0" w:color="auto"/>
        <w:bottom w:val="none" w:sz="0" w:space="0" w:color="auto"/>
        <w:right w:val="none" w:sz="0" w:space="0" w:color="auto"/>
      </w:divBdr>
    </w:div>
    <w:div w:id="178549973">
      <w:bodyDiv w:val="1"/>
      <w:marLeft w:val="0"/>
      <w:marRight w:val="0"/>
      <w:marTop w:val="0"/>
      <w:marBottom w:val="0"/>
      <w:divBdr>
        <w:top w:val="none" w:sz="0" w:space="0" w:color="auto"/>
        <w:left w:val="none" w:sz="0" w:space="0" w:color="auto"/>
        <w:bottom w:val="none" w:sz="0" w:space="0" w:color="auto"/>
        <w:right w:val="none" w:sz="0" w:space="0" w:color="auto"/>
      </w:divBdr>
    </w:div>
    <w:div w:id="178782929">
      <w:bodyDiv w:val="1"/>
      <w:marLeft w:val="0"/>
      <w:marRight w:val="0"/>
      <w:marTop w:val="0"/>
      <w:marBottom w:val="0"/>
      <w:divBdr>
        <w:top w:val="none" w:sz="0" w:space="0" w:color="auto"/>
        <w:left w:val="none" w:sz="0" w:space="0" w:color="auto"/>
        <w:bottom w:val="none" w:sz="0" w:space="0" w:color="auto"/>
        <w:right w:val="none" w:sz="0" w:space="0" w:color="auto"/>
      </w:divBdr>
    </w:div>
    <w:div w:id="178810744">
      <w:bodyDiv w:val="1"/>
      <w:marLeft w:val="0"/>
      <w:marRight w:val="0"/>
      <w:marTop w:val="0"/>
      <w:marBottom w:val="0"/>
      <w:divBdr>
        <w:top w:val="none" w:sz="0" w:space="0" w:color="auto"/>
        <w:left w:val="none" w:sz="0" w:space="0" w:color="auto"/>
        <w:bottom w:val="none" w:sz="0" w:space="0" w:color="auto"/>
        <w:right w:val="none" w:sz="0" w:space="0" w:color="auto"/>
      </w:divBdr>
    </w:div>
    <w:div w:id="178860419">
      <w:bodyDiv w:val="1"/>
      <w:marLeft w:val="0"/>
      <w:marRight w:val="0"/>
      <w:marTop w:val="0"/>
      <w:marBottom w:val="0"/>
      <w:divBdr>
        <w:top w:val="none" w:sz="0" w:space="0" w:color="auto"/>
        <w:left w:val="none" w:sz="0" w:space="0" w:color="auto"/>
        <w:bottom w:val="none" w:sz="0" w:space="0" w:color="auto"/>
        <w:right w:val="none" w:sz="0" w:space="0" w:color="auto"/>
      </w:divBdr>
    </w:div>
    <w:div w:id="179129907">
      <w:bodyDiv w:val="1"/>
      <w:marLeft w:val="0"/>
      <w:marRight w:val="0"/>
      <w:marTop w:val="0"/>
      <w:marBottom w:val="0"/>
      <w:divBdr>
        <w:top w:val="none" w:sz="0" w:space="0" w:color="auto"/>
        <w:left w:val="none" w:sz="0" w:space="0" w:color="auto"/>
        <w:bottom w:val="none" w:sz="0" w:space="0" w:color="auto"/>
        <w:right w:val="none" w:sz="0" w:space="0" w:color="auto"/>
      </w:divBdr>
    </w:div>
    <w:div w:id="179203744">
      <w:bodyDiv w:val="1"/>
      <w:marLeft w:val="0"/>
      <w:marRight w:val="0"/>
      <w:marTop w:val="0"/>
      <w:marBottom w:val="0"/>
      <w:divBdr>
        <w:top w:val="none" w:sz="0" w:space="0" w:color="auto"/>
        <w:left w:val="none" w:sz="0" w:space="0" w:color="auto"/>
        <w:bottom w:val="none" w:sz="0" w:space="0" w:color="auto"/>
        <w:right w:val="none" w:sz="0" w:space="0" w:color="auto"/>
      </w:divBdr>
    </w:div>
    <w:div w:id="179321606">
      <w:bodyDiv w:val="1"/>
      <w:marLeft w:val="0"/>
      <w:marRight w:val="0"/>
      <w:marTop w:val="0"/>
      <w:marBottom w:val="0"/>
      <w:divBdr>
        <w:top w:val="none" w:sz="0" w:space="0" w:color="auto"/>
        <w:left w:val="none" w:sz="0" w:space="0" w:color="auto"/>
        <w:bottom w:val="none" w:sz="0" w:space="0" w:color="auto"/>
        <w:right w:val="none" w:sz="0" w:space="0" w:color="auto"/>
      </w:divBdr>
    </w:div>
    <w:div w:id="179396998">
      <w:bodyDiv w:val="1"/>
      <w:marLeft w:val="0"/>
      <w:marRight w:val="0"/>
      <w:marTop w:val="0"/>
      <w:marBottom w:val="0"/>
      <w:divBdr>
        <w:top w:val="none" w:sz="0" w:space="0" w:color="auto"/>
        <w:left w:val="none" w:sz="0" w:space="0" w:color="auto"/>
        <w:bottom w:val="none" w:sz="0" w:space="0" w:color="auto"/>
        <w:right w:val="none" w:sz="0" w:space="0" w:color="auto"/>
      </w:divBdr>
    </w:div>
    <w:div w:id="179399641">
      <w:bodyDiv w:val="1"/>
      <w:marLeft w:val="0"/>
      <w:marRight w:val="0"/>
      <w:marTop w:val="0"/>
      <w:marBottom w:val="0"/>
      <w:divBdr>
        <w:top w:val="none" w:sz="0" w:space="0" w:color="auto"/>
        <w:left w:val="none" w:sz="0" w:space="0" w:color="auto"/>
        <w:bottom w:val="none" w:sz="0" w:space="0" w:color="auto"/>
        <w:right w:val="none" w:sz="0" w:space="0" w:color="auto"/>
      </w:divBdr>
    </w:div>
    <w:div w:id="179440462">
      <w:bodyDiv w:val="1"/>
      <w:marLeft w:val="0"/>
      <w:marRight w:val="0"/>
      <w:marTop w:val="0"/>
      <w:marBottom w:val="0"/>
      <w:divBdr>
        <w:top w:val="none" w:sz="0" w:space="0" w:color="auto"/>
        <w:left w:val="none" w:sz="0" w:space="0" w:color="auto"/>
        <w:bottom w:val="none" w:sz="0" w:space="0" w:color="auto"/>
        <w:right w:val="none" w:sz="0" w:space="0" w:color="auto"/>
      </w:divBdr>
    </w:div>
    <w:div w:id="179513225">
      <w:bodyDiv w:val="1"/>
      <w:marLeft w:val="0"/>
      <w:marRight w:val="0"/>
      <w:marTop w:val="0"/>
      <w:marBottom w:val="0"/>
      <w:divBdr>
        <w:top w:val="none" w:sz="0" w:space="0" w:color="auto"/>
        <w:left w:val="none" w:sz="0" w:space="0" w:color="auto"/>
        <w:bottom w:val="none" w:sz="0" w:space="0" w:color="auto"/>
        <w:right w:val="none" w:sz="0" w:space="0" w:color="auto"/>
      </w:divBdr>
    </w:div>
    <w:div w:id="179514004">
      <w:bodyDiv w:val="1"/>
      <w:marLeft w:val="0"/>
      <w:marRight w:val="0"/>
      <w:marTop w:val="0"/>
      <w:marBottom w:val="0"/>
      <w:divBdr>
        <w:top w:val="none" w:sz="0" w:space="0" w:color="auto"/>
        <w:left w:val="none" w:sz="0" w:space="0" w:color="auto"/>
        <w:bottom w:val="none" w:sz="0" w:space="0" w:color="auto"/>
        <w:right w:val="none" w:sz="0" w:space="0" w:color="auto"/>
      </w:divBdr>
    </w:div>
    <w:div w:id="179583820">
      <w:bodyDiv w:val="1"/>
      <w:marLeft w:val="0"/>
      <w:marRight w:val="0"/>
      <w:marTop w:val="0"/>
      <w:marBottom w:val="0"/>
      <w:divBdr>
        <w:top w:val="none" w:sz="0" w:space="0" w:color="auto"/>
        <w:left w:val="none" w:sz="0" w:space="0" w:color="auto"/>
        <w:bottom w:val="none" w:sz="0" w:space="0" w:color="auto"/>
        <w:right w:val="none" w:sz="0" w:space="0" w:color="auto"/>
      </w:divBdr>
    </w:div>
    <w:div w:id="179661483">
      <w:bodyDiv w:val="1"/>
      <w:marLeft w:val="0"/>
      <w:marRight w:val="0"/>
      <w:marTop w:val="0"/>
      <w:marBottom w:val="0"/>
      <w:divBdr>
        <w:top w:val="none" w:sz="0" w:space="0" w:color="auto"/>
        <w:left w:val="none" w:sz="0" w:space="0" w:color="auto"/>
        <w:bottom w:val="none" w:sz="0" w:space="0" w:color="auto"/>
        <w:right w:val="none" w:sz="0" w:space="0" w:color="auto"/>
      </w:divBdr>
    </w:div>
    <w:div w:id="179666851">
      <w:bodyDiv w:val="1"/>
      <w:marLeft w:val="0"/>
      <w:marRight w:val="0"/>
      <w:marTop w:val="0"/>
      <w:marBottom w:val="0"/>
      <w:divBdr>
        <w:top w:val="none" w:sz="0" w:space="0" w:color="auto"/>
        <w:left w:val="none" w:sz="0" w:space="0" w:color="auto"/>
        <w:bottom w:val="none" w:sz="0" w:space="0" w:color="auto"/>
        <w:right w:val="none" w:sz="0" w:space="0" w:color="auto"/>
      </w:divBdr>
    </w:div>
    <w:div w:id="179708287">
      <w:bodyDiv w:val="1"/>
      <w:marLeft w:val="0"/>
      <w:marRight w:val="0"/>
      <w:marTop w:val="0"/>
      <w:marBottom w:val="0"/>
      <w:divBdr>
        <w:top w:val="none" w:sz="0" w:space="0" w:color="auto"/>
        <w:left w:val="none" w:sz="0" w:space="0" w:color="auto"/>
        <w:bottom w:val="none" w:sz="0" w:space="0" w:color="auto"/>
        <w:right w:val="none" w:sz="0" w:space="0" w:color="auto"/>
      </w:divBdr>
    </w:div>
    <w:div w:id="179710296">
      <w:bodyDiv w:val="1"/>
      <w:marLeft w:val="0"/>
      <w:marRight w:val="0"/>
      <w:marTop w:val="0"/>
      <w:marBottom w:val="0"/>
      <w:divBdr>
        <w:top w:val="none" w:sz="0" w:space="0" w:color="auto"/>
        <w:left w:val="none" w:sz="0" w:space="0" w:color="auto"/>
        <w:bottom w:val="none" w:sz="0" w:space="0" w:color="auto"/>
        <w:right w:val="none" w:sz="0" w:space="0" w:color="auto"/>
      </w:divBdr>
    </w:div>
    <w:div w:id="179710484">
      <w:bodyDiv w:val="1"/>
      <w:marLeft w:val="0"/>
      <w:marRight w:val="0"/>
      <w:marTop w:val="0"/>
      <w:marBottom w:val="0"/>
      <w:divBdr>
        <w:top w:val="none" w:sz="0" w:space="0" w:color="auto"/>
        <w:left w:val="none" w:sz="0" w:space="0" w:color="auto"/>
        <w:bottom w:val="none" w:sz="0" w:space="0" w:color="auto"/>
        <w:right w:val="none" w:sz="0" w:space="0" w:color="auto"/>
      </w:divBdr>
    </w:div>
    <w:div w:id="179853438">
      <w:bodyDiv w:val="1"/>
      <w:marLeft w:val="0"/>
      <w:marRight w:val="0"/>
      <w:marTop w:val="0"/>
      <w:marBottom w:val="0"/>
      <w:divBdr>
        <w:top w:val="none" w:sz="0" w:space="0" w:color="auto"/>
        <w:left w:val="none" w:sz="0" w:space="0" w:color="auto"/>
        <w:bottom w:val="none" w:sz="0" w:space="0" w:color="auto"/>
        <w:right w:val="none" w:sz="0" w:space="0" w:color="auto"/>
      </w:divBdr>
    </w:div>
    <w:div w:id="180246611">
      <w:bodyDiv w:val="1"/>
      <w:marLeft w:val="0"/>
      <w:marRight w:val="0"/>
      <w:marTop w:val="0"/>
      <w:marBottom w:val="0"/>
      <w:divBdr>
        <w:top w:val="none" w:sz="0" w:space="0" w:color="auto"/>
        <w:left w:val="none" w:sz="0" w:space="0" w:color="auto"/>
        <w:bottom w:val="none" w:sz="0" w:space="0" w:color="auto"/>
        <w:right w:val="none" w:sz="0" w:space="0" w:color="auto"/>
      </w:divBdr>
    </w:div>
    <w:div w:id="180507425">
      <w:bodyDiv w:val="1"/>
      <w:marLeft w:val="0"/>
      <w:marRight w:val="0"/>
      <w:marTop w:val="0"/>
      <w:marBottom w:val="0"/>
      <w:divBdr>
        <w:top w:val="none" w:sz="0" w:space="0" w:color="auto"/>
        <w:left w:val="none" w:sz="0" w:space="0" w:color="auto"/>
        <w:bottom w:val="none" w:sz="0" w:space="0" w:color="auto"/>
        <w:right w:val="none" w:sz="0" w:space="0" w:color="auto"/>
      </w:divBdr>
    </w:div>
    <w:div w:id="180508968">
      <w:bodyDiv w:val="1"/>
      <w:marLeft w:val="0"/>
      <w:marRight w:val="0"/>
      <w:marTop w:val="0"/>
      <w:marBottom w:val="0"/>
      <w:divBdr>
        <w:top w:val="none" w:sz="0" w:space="0" w:color="auto"/>
        <w:left w:val="none" w:sz="0" w:space="0" w:color="auto"/>
        <w:bottom w:val="none" w:sz="0" w:space="0" w:color="auto"/>
        <w:right w:val="none" w:sz="0" w:space="0" w:color="auto"/>
      </w:divBdr>
    </w:div>
    <w:div w:id="180555708">
      <w:bodyDiv w:val="1"/>
      <w:marLeft w:val="0"/>
      <w:marRight w:val="0"/>
      <w:marTop w:val="0"/>
      <w:marBottom w:val="0"/>
      <w:divBdr>
        <w:top w:val="none" w:sz="0" w:space="0" w:color="auto"/>
        <w:left w:val="none" w:sz="0" w:space="0" w:color="auto"/>
        <w:bottom w:val="none" w:sz="0" w:space="0" w:color="auto"/>
        <w:right w:val="none" w:sz="0" w:space="0" w:color="auto"/>
      </w:divBdr>
    </w:div>
    <w:div w:id="180556655">
      <w:bodyDiv w:val="1"/>
      <w:marLeft w:val="0"/>
      <w:marRight w:val="0"/>
      <w:marTop w:val="0"/>
      <w:marBottom w:val="0"/>
      <w:divBdr>
        <w:top w:val="none" w:sz="0" w:space="0" w:color="auto"/>
        <w:left w:val="none" w:sz="0" w:space="0" w:color="auto"/>
        <w:bottom w:val="none" w:sz="0" w:space="0" w:color="auto"/>
        <w:right w:val="none" w:sz="0" w:space="0" w:color="auto"/>
      </w:divBdr>
    </w:div>
    <w:div w:id="180634169">
      <w:bodyDiv w:val="1"/>
      <w:marLeft w:val="0"/>
      <w:marRight w:val="0"/>
      <w:marTop w:val="0"/>
      <w:marBottom w:val="0"/>
      <w:divBdr>
        <w:top w:val="none" w:sz="0" w:space="0" w:color="auto"/>
        <w:left w:val="none" w:sz="0" w:space="0" w:color="auto"/>
        <w:bottom w:val="none" w:sz="0" w:space="0" w:color="auto"/>
        <w:right w:val="none" w:sz="0" w:space="0" w:color="auto"/>
      </w:divBdr>
    </w:div>
    <w:div w:id="180707229">
      <w:bodyDiv w:val="1"/>
      <w:marLeft w:val="0"/>
      <w:marRight w:val="0"/>
      <w:marTop w:val="0"/>
      <w:marBottom w:val="0"/>
      <w:divBdr>
        <w:top w:val="none" w:sz="0" w:space="0" w:color="auto"/>
        <w:left w:val="none" w:sz="0" w:space="0" w:color="auto"/>
        <w:bottom w:val="none" w:sz="0" w:space="0" w:color="auto"/>
        <w:right w:val="none" w:sz="0" w:space="0" w:color="auto"/>
      </w:divBdr>
    </w:div>
    <w:div w:id="180749804">
      <w:bodyDiv w:val="1"/>
      <w:marLeft w:val="0"/>
      <w:marRight w:val="0"/>
      <w:marTop w:val="0"/>
      <w:marBottom w:val="0"/>
      <w:divBdr>
        <w:top w:val="none" w:sz="0" w:space="0" w:color="auto"/>
        <w:left w:val="none" w:sz="0" w:space="0" w:color="auto"/>
        <w:bottom w:val="none" w:sz="0" w:space="0" w:color="auto"/>
        <w:right w:val="none" w:sz="0" w:space="0" w:color="auto"/>
      </w:divBdr>
    </w:div>
    <w:div w:id="180822148">
      <w:bodyDiv w:val="1"/>
      <w:marLeft w:val="0"/>
      <w:marRight w:val="0"/>
      <w:marTop w:val="0"/>
      <w:marBottom w:val="0"/>
      <w:divBdr>
        <w:top w:val="none" w:sz="0" w:space="0" w:color="auto"/>
        <w:left w:val="none" w:sz="0" w:space="0" w:color="auto"/>
        <w:bottom w:val="none" w:sz="0" w:space="0" w:color="auto"/>
        <w:right w:val="none" w:sz="0" w:space="0" w:color="auto"/>
      </w:divBdr>
    </w:div>
    <w:div w:id="180825559">
      <w:bodyDiv w:val="1"/>
      <w:marLeft w:val="0"/>
      <w:marRight w:val="0"/>
      <w:marTop w:val="0"/>
      <w:marBottom w:val="0"/>
      <w:divBdr>
        <w:top w:val="none" w:sz="0" w:space="0" w:color="auto"/>
        <w:left w:val="none" w:sz="0" w:space="0" w:color="auto"/>
        <w:bottom w:val="none" w:sz="0" w:space="0" w:color="auto"/>
        <w:right w:val="none" w:sz="0" w:space="0" w:color="auto"/>
      </w:divBdr>
    </w:div>
    <w:div w:id="180895002">
      <w:bodyDiv w:val="1"/>
      <w:marLeft w:val="0"/>
      <w:marRight w:val="0"/>
      <w:marTop w:val="0"/>
      <w:marBottom w:val="0"/>
      <w:divBdr>
        <w:top w:val="none" w:sz="0" w:space="0" w:color="auto"/>
        <w:left w:val="none" w:sz="0" w:space="0" w:color="auto"/>
        <w:bottom w:val="none" w:sz="0" w:space="0" w:color="auto"/>
        <w:right w:val="none" w:sz="0" w:space="0" w:color="auto"/>
      </w:divBdr>
    </w:div>
    <w:div w:id="180973240">
      <w:bodyDiv w:val="1"/>
      <w:marLeft w:val="0"/>
      <w:marRight w:val="0"/>
      <w:marTop w:val="0"/>
      <w:marBottom w:val="0"/>
      <w:divBdr>
        <w:top w:val="none" w:sz="0" w:space="0" w:color="auto"/>
        <w:left w:val="none" w:sz="0" w:space="0" w:color="auto"/>
        <w:bottom w:val="none" w:sz="0" w:space="0" w:color="auto"/>
        <w:right w:val="none" w:sz="0" w:space="0" w:color="auto"/>
      </w:divBdr>
    </w:div>
    <w:div w:id="181019087">
      <w:bodyDiv w:val="1"/>
      <w:marLeft w:val="0"/>
      <w:marRight w:val="0"/>
      <w:marTop w:val="0"/>
      <w:marBottom w:val="0"/>
      <w:divBdr>
        <w:top w:val="none" w:sz="0" w:space="0" w:color="auto"/>
        <w:left w:val="none" w:sz="0" w:space="0" w:color="auto"/>
        <w:bottom w:val="none" w:sz="0" w:space="0" w:color="auto"/>
        <w:right w:val="none" w:sz="0" w:space="0" w:color="auto"/>
      </w:divBdr>
    </w:div>
    <w:div w:id="181091547">
      <w:bodyDiv w:val="1"/>
      <w:marLeft w:val="0"/>
      <w:marRight w:val="0"/>
      <w:marTop w:val="0"/>
      <w:marBottom w:val="0"/>
      <w:divBdr>
        <w:top w:val="none" w:sz="0" w:space="0" w:color="auto"/>
        <w:left w:val="none" w:sz="0" w:space="0" w:color="auto"/>
        <w:bottom w:val="none" w:sz="0" w:space="0" w:color="auto"/>
        <w:right w:val="none" w:sz="0" w:space="0" w:color="auto"/>
      </w:divBdr>
    </w:div>
    <w:div w:id="181097039">
      <w:bodyDiv w:val="1"/>
      <w:marLeft w:val="0"/>
      <w:marRight w:val="0"/>
      <w:marTop w:val="0"/>
      <w:marBottom w:val="0"/>
      <w:divBdr>
        <w:top w:val="none" w:sz="0" w:space="0" w:color="auto"/>
        <w:left w:val="none" w:sz="0" w:space="0" w:color="auto"/>
        <w:bottom w:val="none" w:sz="0" w:space="0" w:color="auto"/>
        <w:right w:val="none" w:sz="0" w:space="0" w:color="auto"/>
      </w:divBdr>
    </w:div>
    <w:div w:id="181213566">
      <w:bodyDiv w:val="1"/>
      <w:marLeft w:val="0"/>
      <w:marRight w:val="0"/>
      <w:marTop w:val="0"/>
      <w:marBottom w:val="0"/>
      <w:divBdr>
        <w:top w:val="none" w:sz="0" w:space="0" w:color="auto"/>
        <w:left w:val="none" w:sz="0" w:space="0" w:color="auto"/>
        <w:bottom w:val="none" w:sz="0" w:space="0" w:color="auto"/>
        <w:right w:val="none" w:sz="0" w:space="0" w:color="auto"/>
      </w:divBdr>
    </w:div>
    <w:div w:id="181281042">
      <w:bodyDiv w:val="1"/>
      <w:marLeft w:val="0"/>
      <w:marRight w:val="0"/>
      <w:marTop w:val="0"/>
      <w:marBottom w:val="0"/>
      <w:divBdr>
        <w:top w:val="none" w:sz="0" w:space="0" w:color="auto"/>
        <w:left w:val="none" w:sz="0" w:space="0" w:color="auto"/>
        <w:bottom w:val="none" w:sz="0" w:space="0" w:color="auto"/>
        <w:right w:val="none" w:sz="0" w:space="0" w:color="auto"/>
      </w:divBdr>
    </w:div>
    <w:div w:id="181364833">
      <w:bodyDiv w:val="1"/>
      <w:marLeft w:val="0"/>
      <w:marRight w:val="0"/>
      <w:marTop w:val="0"/>
      <w:marBottom w:val="0"/>
      <w:divBdr>
        <w:top w:val="none" w:sz="0" w:space="0" w:color="auto"/>
        <w:left w:val="none" w:sz="0" w:space="0" w:color="auto"/>
        <w:bottom w:val="none" w:sz="0" w:space="0" w:color="auto"/>
        <w:right w:val="none" w:sz="0" w:space="0" w:color="auto"/>
      </w:divBdr>
    </w:div>
    <w:div w:id="181481667">
      <w:bodyDiv w:val="1"/>
      <w:marLeft w:val="0"/>
      <w:marRight w:val="0"/>
      <w:marTop w:val="0"/>
      <w:marBottom w:val="0"/>
      <w:divBdr>
        <w:top w:val="none" w:sz="0" w:space="0" w:color="auto"/>
        <w:left w:val="none" w:sz="0" w:space="0" w:color="auto"/>
        <w:bottom w:val="none" w:sz="0" w:space="0" w:color="auto"/>
        <w:right w:val="none" w:sz="0" w:space="0" w:color="auto"/>
      </w:divBdr>
    </w:div>
    <w:div w:id="181550397">
      <w:bodyDiv w:val="1"/>
      <w:marLeft w:val="0"/>
      <w:marRight w:val="0"/>
      <w:marTop w:val="0"/>
      <w:marBottom w:val="0"/>
      <w:divBdr>
        <w:top w:val="none" w:sz="0" w:space="0" w:color="auto"/>
        <w:left w:val="none" w:sz="0" w:space="0" w:color="auto"/>
        <w:bottom w:val="none" w:sz="0" w:space="0" w:color="auto"/>
        <w:right w:val="none" w:sz="0" w:space="0" w:color="auto"/>
      </w:divBdr>
    </w:div>
    <w:div w:id="181748281">
      <w:bodyDiv w:val="1"/>
      <w:marLeft w:val="0"/>
      <w:marRight w:val="0"/>
      <w:marTop w:val="0"/>
      <w:marBottom w:val="0"/>
      <w:divBdr>
        <w:top w:val="none" w:sz="0" w:space="0" w:color="auto"/>
        <w:left w:val="none" w:sz="0" w:space="0" w:color="auto"/>
        <w:bottom w:val="none" w:sz="0" w:space="0" w:color="auto"/>
        <w:right w:val="none" w:sz="0" w:space="0" w:color="auto"/>
      </w:divBdr>
    </w:div>
    <w:div w:id="181823364">
      <w:bodyDiv w:val="1"/>
      <w:marLeft w:val="0"/>
      <w:marRight w:val="0"/>
      <w:marTop w:val="0"/>
      <w:marBottom w:val="0"/>
      <w:divBdr>
        <w:top w:val="none" w:sz="0" w:space="0" w:color="auto"/>
        <w:left w:val="none" w:sz="0" w:space="0" w:color="auto"/>
        <w:bottom w:val="none" w:sz="0" w:space="0" w:color="auto"/>
        <w:right w:val="none" w:sz="0" w:space="0" w:color="auto"/>
      </w:divBdr>
    </w:div>
    <w:div w:id="181869763">
      <w:bodyDiv w:val="1"/>
      <w:marLeft w:val="0"/>
      <w:marRight w:val="0"/>
      <w:marTop w:val="0"/>
      <w:marBottom w:val="0"/>
      <w:divBdr>
        <w:top w:val="none" w:sz="0" w:space="0" w:color="auto"/>
        <w:left w:val="none" w:sz="0" w:space="0" w:color="auto"/>
        <w:bottom w:val="none" w:sz="0" w:space="0" w:color="auto"/>
        <w:right w:val="none" w:sz="0" w:space="0" w:color="auto"/>
      </w:divBdr>
    </w:div>
    <w:div w:id="181936349">
      <w:bodyDiv w:val="1"/>
      <w:marLeft w:val="0"/>
      <w:marRight w:val="0"/>
      <w:marTop w:val="0"/>
      <w:marBottom w:val="0"/>
      <w:divBdr>
        <w:top w:val="none" w:sz="0" w:space="0" w:color="auto"/>
        <w:left w:val="none" w:sz="0" w:space="0" w:color="auto"/>
        <w:bottom w:val="none" w:sz="0" w:space="0" w:color="auto"/>
        <w:right w:val="none" w:sz="0" w:space="0" w:color="auto"/>
      </w:divBdr>
    </w:div>
    <w:div w:id="181938599">
      <w:bodyDiv w:val="1"/>
      <w:marLeft w:val="0"/>
      <w:marRight w:val="0"/>
      <w:marTop w:val="0"/>
      <w:marBottom w:val="0"/>
      <w:divBdr>
        <w:top w:val="none" w:sz="0" w:space="0" w:color="auto"/>
        <w:left w:val="none" w:sz="0" w:space="0" w:color="auto"/>
        <w:bottom w:val="none" w:sz="0" w:space="0" w:color="auto"/>
        <w:right w:val="none" w:sz="0" w:space="0" w:color="auto"/>
      </w:divBdr>
    </w:div>
    <w:div w:id="182133470">
      <w:bodyDiv w:val="1"/>
      <w:marLeft w:val="0"/>
      <w:marRight w:val="0"/>
      <w:marTop w:val="0"/>
      <w:marBottom w:val="0"/>
      <w:divBdr>
        <w:top w:val="none" w:sz="0" w:space="0" w:color="auto"/>
        <w:left w:val="none" w:sz="0" w:space="0" w:color="auto"/>
        <w:bottom w:val="none" w:sz="0" w:space="0" w:color="auto"/>
        <w:right w:val="none" w:sz="0" w:space="0" w:color="auto"/>
      </w:divBdr>
    </w:div>
    <w:div w:id="182481874">
      <w:bodyDiv w:val="1"/>
      <w:marLeft w:val="0"/>
      <w:marRight w:val="0"/>
      <w:marTop w:val="0"/>
      <w:marBottom w:val="0"/>
      <w:divBdr>
        <w:top w:val="none" w:sz="0" w:space="0" w:color="auto"/>
        <w:left w:val="none" w:sz="0" w:space="0" w:color="auto"/>
        <w:bottom w:val="none" w:sz="0" w:space="0" w:color="auto"/>
        <w:right w:val="none" w:sz="0" w:space="0" w:color="auto"/>
      </w:divBdr>
    </w:div>
    <w:div w:id="182519217">
      <w:bodyDiv w:val="1"/>
      <w:marLeft w:val="0"/>
      <w:marRight w:val="0"/>
      <w:marTop w:val="0"/>
      <w:marBottom w:val="0"/>
      <w:divBdr>
        <w:top w:val="none" w:sz="0" w:space="0" w:color="auto"/>
        <w:left w:val="none" w:sz="0" w:space="0" w:color="auto"/>
        <w:bottom w:val="none" w:sz="0" w:space="0" w:color="auto"/>
        <w:right w:val="none" w:sz="0" w:space="0" w:color="auto"/>
      </w:divBdr>
    </w:div>
    <w:div w:id="182600003">
      <w:bodyDiv w:val="1"/>
      <w:marLeft w:val="0"/>
      <w:marRight w:val="0"/>
      <w:marTop w:val="0"/>
      <w:marBottom w:val="0"/>
      <w:divBdr>
        <w:top w:val="none" w:sz="0" w:space="0" w:color="auto"/>
        <w:left w:val="none" w:sz="0" w:space="0" w:color="auto"/>
        <w:bottom w:val="none" w:sz="0" w:space="0" w:color="auto"/>
        <w:right w:val="none" w:sz="0" w:space="0" w:color="auto"/>
      </w:divBdr>
    </w:div>
    <w:div w:id="182600853">
      <w:bodyDiv w:val="1"/>
      <w:marLeft w:val="0"/>
      <w:marRight w:val="0"/>
      <w:marTop w:val="0"/>
      <w:marBottom w:val="0"/>
      <w:divBdr>
        <w:top w:val="none" w:sz="0" w:space="0" w:color="auto"/>
        <w:left w:val="none" w:sz="0" w:space="0" w:color="auto"/>
        <w:bottom w:val="none" w:sz="0" w:space="0" w:color="auto"/>
        <w:right w:val="none" w:sz="0" w:space="0" w:color="auto"/>
      </w:divBdr>
    </w:div>
    <w:div w:id="182866463">
      <w:bodyDiv w:val="1"/>
      <w:marLeft w:val="0"/>
      <w:marRight w:val="0"/>
      <w:marTop w:val="0"/>
      <w:marBottom w:val="0"/>
      <w:divBdr>
        <w:top w:val="none" w:sz="0" w:space="0" w:color="auto"/>
        <w:left w:val="none" w:sz="0" w:space="0" w:color="auto"/>
        <w:bottom w:val="none" w:sz="0" w:space="0" w:color="auto"/>
        <w:right w:val="none" w:sz="0" w:space="0" w:color="auto"/>
      </w:divBdr>
    </w:div>
    <w:div w:id="182943181">
      <w:bodyDiv w:val="1"/>
      <w:marLeft w:val="0"/>
      <w:marRight w:val="0"/>
      <w:marTop w:val="0"/>
      <w:marBottom w:val="0"/>
      <w:divBdr>
        <w:top w:val="none" w:sz="0" w:space="0" w:color="auto"/>
        <w:left w:val="none" w:sz="0" w:space="0" w:color="auto"/>
        <w:bottom w:val="none" w:sz="0" w:space="0" w:color="auto"/>
        <w:right w:val="none" w:sz="0" w:space="0" w:color="auto"/>
      </w:divBdr>
    </w:div>
    <w:div w:id="182984605">
      <w:bodyDiv w:val="1"/>
      <w:marLeft w:val="0"/>
      <w:marRight w:val="0"/>
      <w:marTop w:val="0"/>
      <w:marBottom w:val="0"/>
      <w:divBdr>
        <w:top w:val="none" w:sz="0" w:space="0" w:color="auto"/>
        <w:left w:val="none" w:sz="0" w:space="0" w:color="auto"/>
        <w:bottom w:val="none" w:sz="0" w:space="0" w:color="auto"/>
        <w:right w:val="none" w:sz="0" w:space="0" w:color="auto"/>
      </w:divBdr>
    </w:div>
    <w:div w:id="183130542">
      <w:bodyDiv w:val="1"/>
      <w:marLeft w:val="0"/>
      <w:marRight w:val="0"/>
      <w:marTop w:val="0"/>
      <w:marBottom w:val="0"/>
      <w:divBdr>
        <w:top w:val="none" w:sz="0" w:space="0" w:color="auto"/>
        <w:left w:val="none" w:sz="0" w:space="0" w:color="auto"/>
        <w:bottom w:val="none" w:sz="0" w:space="0" w:color="auto"/>
        <w:right w:val="none" w:sz="0" w:space="0" w:color="auto"/>
      </w:divBdr>
    </w:div>
    <w:div w:id="183248029">
      <w:bodyDiv w:val="1"/>
      <w:marLeft w:val="0"/>
      <w:marRight w:val="0"/>
      <w:marTop w:val="0"/>
      <w:marBottom w:val="0"/>
      <w:divBdr>
        <w:top w:val="none" w:sz="0" w:space="0" w:color="auto"/>
        <w:left w:val="none" w:sz="0" w:space="0" w:color="auto"/>
        <w:bottom w:val="none" w:sz="0" w:space="0" w:color="auto"/>
        <w:right w:val="none" w:sz="0" w:space="0" w:color="auto"/>
      </w:divBdr>
    </w:div>
    <w:div w:id="183249729">
      <w:bodyDiv w:val="1"/>
      <w:marLeft w:val="0"/>
      <w:marRight w:val="0"/>
      <w:marTop w:val="0"/>
      <w:marBottom w:val="0"/>
      <w:divBdr>
        <w:top w:val="none" w:sz="0" w:space="0" w:color="auto"/>
        <w:left w:val="none" w:sz="0" w:space="0" w:color="auto"/>
        <w:bottom w:val="none" w:sz="0" w:space="0" w:color="auto"/>
        <w:right w:val="none" w:sz="0" w:space="0" w:color="auto"/>
      </w:divBdr>
    </w:div>
    <w:div w:id="183322216">
      <w:bodyDiv w:val="1"/>
      <w:marLeft w:val="0"/>
      <w:marRight w:val="0"/>
      <w:marTop w:val="0"/>
      <w:marBottom w:val="0"/>
      <w:divBdr>
        <w:top w:val="none" w:sz="0" w:space="0" w:color="auto"/>
        <w:left w:val="none" w:sz="0" w:space="0" w:color="auto"/>
        <w:bottom w:val="none" w:sz="0" w:space="0" w:color="auto"/>
        <w:right w:val="none" w:sz="0" w:space="0" w:color="auto"/>
      </w:divBdr>
    </w:div>
    <w:div w:id="183369842">
      <w:bodyDiv w:val="1"/>
      <w:marLeft w:val="0"/>
      <w:marRight w:val="0"/>
      <w:marTop w:val="0"/>
      <w:marBottom w:val="0"/>
      <w:divBdr>
        <w:top w:val="none" w:sz="0" w:space="0" w:color="auto"/>
        <w:left w:val="none" w:sz="0" w:space="0" w:color="auto"/>
        <w:bottom w:val="none" w:sz="0" w:space="0" w:color="auto"/>
        <w:right w:val="none" w:sz="0" w:space="0" w:color="auto"/>
      </w:divBdr>
    </w:div>
    <w:div w:id="183371972">
      <w:bodyDiv w:val="1"/>
      <w:marLeft w:val="0"/>
      <w:marRight w:val="0"/>
      <w:marTop w:val="0"/>
      <w:marBottom w:val="0"/>
      <w:divBdr>
        <w:top w:val="none" w:sz="0" w:space="0" w:color="auto"/>
        <w:left w:val="none" w:sz="0" w:space="0" w:color="auto"/>
        <w:bottom w:val="none" w:sz="0" w:space="0" w:color="auto"/>
        <w:right w:val="none" w:sz="0" w:space="0" w:color="auto"/>
      </w:divBdr>
    </w:div>
    <w:div w:id="183446194">
      <w:bodyDiv w:val="1"/>
      <w:marLeft w:val="0"/>
      <w:marRight w:val="0"/>
      <w:marTop w:val="0"/>
      <w:marBottom w:val="0"/>
      <w:divBdr>
        <w:top w:val="none" w:sz="0" w:space="0" w:color="auto"/>
        <w:left w:val="none" w:sz="0" w:space="0" w:color="auto"/>
        <w:bottom w:val="none" w:sz="0" w:space="0" w:color="auto"/>
        <w:right w:val="none" w:sz="0" w:space="0" w:color="auto"/>
      </w:divBdr>
    </w:div>
    <w:div w:id="183708339">
      <w:bodyDiv w:val="1"/>
      <w:marLeft w:val="0"/>
      <w:marRight w:val="0"/>
      <w:marTop w:val="0"/>
      <w:marBottom w:val="0"/>
      <w:divBdr>
        <w:top w:val="none" w:sz="0" w:space="0" w:color="auto"/>
        <w:left w:val="none" w:sz="0" w:space="0" w:color="auto"/>
        <w:bottom w:val="none" w:sz="0" w:space="0" w:color="auto"/>
        <w:right w:val="none" w:sz="0" w:space="0" w:color="auto"/>
      </w:divBdr>
    </w:div>
    <w:div w:id="183715553">
      <w:bodyDiv w:val="1"/>
      <w:marLeft w:val="0"/>
      <w:marRight w:val="0"/>
      <w:marTop w:val="0"/>
      <w:marBottom w:val="0"/>
      <w:divBdr>
        <w:top w:val="none" w:sz="0" w:space="0" w:color="auto"/>
        <w:left w:val="none" w:sz="0" w:space="0" w:color="auto"/>
        <w:bottom w:val="none" w:sz="0" w:space="0" w:color="auto"/>
        <w:right w:val="none" w:sz="0" w:space="0" w:color="auto"/>
      </w:divBdr>
    </w:div>
    <w:div w:id="183833842">
      <w:bodyDiv w:val="1"/>
      <w:marLeft w:val="0"/>
      <w:marRight w:val="0"/>
      <w:marTop w:val="0"/>
      <w:marBottom w:val="0"/>
      <w:divBdr>
        <w:top w:val="none" w:sz="0" w:space="0" w:color="auto"/>
        <w:left w:val="none" w:sz="0" w:space="0" w:color="auto"/>
        <w:bottom w:val="none" w:sz="0" w:space="0" w:color="auto"/>
        <w:right w:val="none" w:sz="0" w:space="0" w:color="auto"/>
      </w:divBdr>
    </w:div>
    <w:div w:id="183905773">
      <w:bodyDiv w:val="1"/>
      <w:marLeft w:val="0"/>
      <w:marRight w:val="0"/>
      <w:marTop w:val="0"/>
      <w:marBottom w:val="0"/>
      <w:divBdr>
        <w:top w:val="none" w:sz="0" w:space="0" w:color="auto"/>
        <w:left w:val="none" w:sz="0" w:space="0" w:color="auto"/>
        <w:bottom w:val="none" w:sz="0" w:space="0" w:color="auto"/>
        <w:right w:val="none" w:sz="0" w:space="0" w:color="auto"/>
      </w:divBdr>
    </w:div>
    <w:div w:id="183977695">
      <w:bodyDiv w:val="1"/>
      <w:marLeft w:val="0"/>
      <w:marRight w:val="0"/>
      <w:marTop w:val="0"/>
      <w:marBottom w:val="0"/>
      <w:divBdr>
        <w:top w:val="none" w:sz="0" w:space="0" w:color="auto"/>
        <w:left w:val="none" w:sz="0" w:space="0" w:color="auto"/>
        <w:bottom w:val="none" w:sz="0" w:space="0" w:color="auto"/>
        <w:right w:val="none" w:sz="0" w:space="0" w:color="auto"/>
      </w:divBdr>
    </w:div>
    <w:div w:id="183983793">
      <w:bodyDiv w:val="1"/>
      <w:marLeft w:val="0"/>
      <w:marRight w:val="0"/>
      <w:marTop w:val="0"/>
      <w:marBottom w:val="0"/>
      <w:divBdr>
        <w:top w:val="none" w:sz="0" w:space="0" w:color="auto"/>
        <w:left w:val="none" w:sz="0" w:space="0" w:color="auto"/>
        <w:bottom w:val="none" w:sz="0" w:space="0" w:color="auto"/>
        <w:right w:val="none" w:sz="0" w:space="0" w:color="auto"/>
      </w:divBdr>
    </w:div>
    <w:div w:id="184025427">
      <w:bodyDiv w:val="1"/>
      <w:marLeft w:val="0"/>
      <w:marRight w:val="0"/>
      <w:marTop w:val="0"/>
      <w:marBottom w:val="0"/>
      <w:divBdr>
        <w:top w:val="none" w:sz="0" w:space="0" w:color="auto"/>
        <w:left w:val="none" w:sz="0" w:space="0" w:color="auto"/>
        <w:bottom w:val="none" w:sz="0" w:space="0" w:color="auto"/>
        <w:right w:val="none" w:sz="0" w:space="0" w:color="auto"/>
      </w:divBdr>
    </w:div>
    <w:div w:id="184444989">
      <w:bodyDiv w:val="1"/>
      <w:marLeft w:val="0"/>
      <w:marRight w:val="0"/>
      <w:marTop w:val="0"/>
      <w:marBottom w:val="0"/>
      <w:divBdr>
        <w:top w:val="none" w:sz="0" w:space="0" w:color="auto"/>
        <w:left w:val="none" w:sz="0" w:space="0" w:color="auto"/>
        <w:bottom w:val="none" w:sz="0" w:space="0" w:color="auto"/>
        <w:right w:val="none" w:sz="0" w:space="0" w:color="auto"/>
      </w:divBdr>
    </w:div>
    <w:div w:id="184445018">
      <w:bodyDiv w:val="1"/>
      <w:marLeft w:val="0"/>
      <w:marRight w:val="0"/>
      <w:marTop w:val="0"/>
      <w:marBottom w:val="0"/>
      <w:divBdr>
        <w:top w:val="none" w:sz="0" w:space="0" w:color="auto"/>
        <w:left w:val="none" w:sz="0" w:space="0" w:color="auto"/>
        <w:bottom w:val="none" w:sz="0" w:space="0" w:color="auto"/>
        <w:right w:val="none" w:sz="0" w:space="0" w:color="auto"/>
      </w:divBdr>
    </w:div>
    <w:div w:id="184446034">
      <w:bodyDiv w:val="1"/>
      <w:marLeft w:val="0"/>
      <w:marRight w:val="0"/>
      <w:marTop w:val="0"/>
      <w:marBottom w:val="0"/>
      <w:divBdr>
        <w:top w:val="none" w:sz="0" w:space="0" w:color="auto"/>
        <w:left w:val="none" w:sz="0" w:space="0" w:color="auto"/>
        <w:bottom w:val="none" w:sz="0" w:space="0" w:color="auto"/>
        <w:right w:val="none" w:sz="0" w:space="0" w:color="auto"/>
      </w:divBdr>
    </w:div>
    <w:div w:id="184484597">
      <w:bodyDiv w:val="1"/>
      <w:marLeft w:val="0"/>
      <w:marRight w:val="0"/>
      <w:marTop w:val="0"/>
      <w:marBottom w:val="0"/>
      <w:divBdr>
        <w:top w:val="none" w:sz="0" w:space="0" w:color="auto"/>
        <w:left w:val="none" w:sz="0" w:space="0" w:color="auto"/>
        <w:bottom w:val="none" w:sz="0" w:space="0" w:color="auto"/>
        <w:right w:val="none" w:sz="0" w:space="0" w:color="auto"/>
      </w:divBdr>
    </w:div>
    <w:div w:id="184681722">
      <w:bodyDiv w:val="1"/>
      <w:marLeft w:val="0"/>
      <w:marRight w:val="0"/>
      <w:marTop w:val="0"/>
      <w:marBottom w:val="0"/>
      <w:divBdr>
        <w:top w:val="none" w:sz="0" w:space="0" w:color="auto"/>
        <w:left w:val="none" w:sz="0" w:space="0" w:color="auto"/>
        <w:bottom w:val="none" w:sz="0" w:space="0" w:color="auto"/>
        <w:right w:val="none" w:sz="0" w:space="0" w:color="auto"/>
      </w:divBdr>
    </w:div>
    <w:div w:id="184681878">
      <w:bodyDiv w:val="1"/>
      <w:marLeft w:val="0"/>
      <w:marRight w:val="0"/>
      <w:marTop w:val="0"/>
      <w:marBottom w:val="0"/>
      <w:divBdr>
        <w:top w:val="none" w:sz="0" w:space="0" w:color="auto"/>
        <w:left w:val="none" w:sz="0" w:space="0" w:color="auto"/>
        <w:bottom w:val="none" w:sz="0" w:space="0" w:color="auto"/>
        <w:right w:val="none" w:sz="0" w:space="0" w:color="auto"/>
      </w:divBdr>
    </w:div>
    <w:div w:id="184755171">
      <w:bodyDiv w:val="1"/>
      <w:marLeft w:val="0"/>
      <w:marRight w:val="0"/>
      <w:marTop w:val="0"/>
      <w:marBottom w:val="0"/>
      <w:divBdr>
        <w:top w:val="none" w:sz="0" w:space="0" w:color="auto"/>
        <w:left w:val="none" w:sz="0" w:space="0" w:color="auto"/>
        <w:bottom w:val="none" w:sz="0" w:space="0" w:color="auto"/>
        <w:right w:val="none" w:sz="0" w:space="0" w:color="auto"/>
      </w:divBdr>
    </w:div>
    <w:div w:id="184759215">
      <w:bodyDiv w:val="1"/>
      <w:marLeft w:val="0"/>
      <w:marRight w:val="0"/>
      <w:marTop w:val="0"/>
      <w:marBottom w:val="0"/>
      <w:divBdr>
        <w:top w:val="none" w:sz="0" w:space="0" w:color="auto"/>
        <w:left w:val="none" w:sz="0" w:space="0" w:color="auto"/>
        <w:bottom w:val="none" w:sz="0" w:space="0" w:color="auto"/>
        <w:right w:val="none" w:sz="0" w:space="0" w:color="auto"/>
      </w:divBdr>
    </w:div>
    <w:div w:id="184943595">
      <w:bodyDiv w:val="1"/>
      <w:marLeft w:val="0"/>
      <w:marRight w:val="0"/>
      <w:marTop w:val="0"/>
      <w:marBottom w:val="0"/>
      <w:divBdr>
        <w:top w:val="none" w:sz="0" w:space="0" w:color="auto"/>
        <w:left w:val="none" w:sz="0" w:space="0" w:color="auto"/>
        <w:bottom w:val="none" w:sz="0" w:space="0" w:color="auto"/>
        <w:right w:val="none" w:sz="0" w:space="0" w:color="auto"/>
      </w:divBdr>
    </w:div>
    <w:div w:id="185020589">
      <w:bodyDiv w:val="1"/>
      <w:marLeft w:val="0"/>
      <w:marRight w:val="0"/>
      <w:marTop w:val="0"/>
      <w:marBottom w:val="0"/>
      <w:divBdr>
        <w:top w:val="none" w:sz="0" w:space="0" w:color="auto"/>
        <w:left w:val="none" w:sz="0" w:space="0" w:color="auto"/>
        <w:bottom w:val="none" w:sz="0" w:space="0" w:color="auto"/>
        <w:right w:val="none" w:sz="0" w:space="0" w:color="auto"/>
      </w:divBdr>
    </w:div>
    <w:div w:id="185170731">
      <w:bodyDiv w:val="1"/>
      <w:marLeft w:val="0"/>
      <w:marRight w:val="0"/>
      <w:marTop w:val="0"/>
      <w:marBottom w:val="0"/>
      <w:divBdr>
        <w:top w:val="none" w:sz="0" w:space="0" w:color="auto"/>
        <w:left w:val="none" w:sz="0" w:space="0" w:color="auto"/>
        <w:bottom w:val="none" w:sz="0" w:space="0" w:color="auto"/>
        <w:right w:val="none" w:sz="0" w:space="0" w:color="auto"/>
      </w:divBdr>
    </w:div>
    <w:div w:id="185288507">
      <w:bodyDiv w:val="1"/>
      <w:marLeft w:val="0"/>
      <w:marRight w:val="0"/>
      <w:marTop w:val="0"/>
      <w:marBottom w:val="0"/>
      <w:divBdr>
        <w:top w:val="none" w:sz="0" w:space="0" w:color="auto"/>
        <w:left w:val="none" w:sz="0" w:space="0" w:color="auto"/>
        <w:bottom w:val="none" w:sz="0" w:space="0" w:color="auto"/>
        <w:right w:val="none" w:sz="0" w:space="0" w:color="auto"/>
      </w:divBdr>
    </w:div>
    <w:div w:id="185291683">
      <w:bodyDiv w:val="1"/>
      <w:marLeft w:val="0"/>
      <w:marRight w:val="0"/>
      <w:marTop w:val="0"/>
      <w:marBottom w:val="0"/>
      <w:divBdr>
        <w:top w:val="none" w:sz="0" w:space="0" w:color="auto"/>
        <w:left w:val="none" w:sz="0" w:space="0" w:color="auto"/>
        <w:bottom w:val="none" w:sz="0" w:space="0" w:color="auto"/>
        <w:right w:val="none" w:sz="0" w:space="0" w:color="auto"/>
      </w:divBdr>
    </w:div>
    <w:div w:id="185292178">
      <w:bodyDiv w:val="1"/>
      <w:marLeft w:val="0"/>
      <w:marRight w:val="0"/>
      <w:marTop w:val="0"/>
      <w:marBottom w:val="0"/>
      <w:divBdr>
        <w:top w:val="none" w:sz="0" w:space="0" w:color="auto"/>
        <w:left w:val="none" w:sz="0" w:space="0" w:color="auto"/>
        <w:bottom w:val="none" w:sz="0" w:space="0" w:color="auto"/>
        <w:right w:val="none" w:sz="0" w:space="0" w:color="auto"/>
      </w:divBdr>
    </w:div>
    <w:div w:id="185295537">
      <w:bodyDiv w:val="1"/>
      <w:marLeft w:val="0"/>
      <w:marRight w:val="0"/>
      <w:marTop w:val="0"/>
      <w:marBottom w:val="0"/>
      <w:divBdr>
        <w:top w:val="none" w:sz="0" w:space="0" w:color="auto"/>
        <w:left w:val="none" w:sz="0" w:space="0" w:color="auto"/>
        <w:bottom w:val="none" w:sz="0" w:space="0" w:color="auto"/>
        <w:right w:val="none" w:sz="0" w:space="0" w:color="auto"/>
      </w:divBdr>
    </w:div>
    <w:div w:id="185414395">
      <w:bodyDiv w:val="1"/>
      <w:marLeft w:val="0"/>
      <w:marRight w:val="0"/>
      <w:marTop w:val="0"/>
      <w:marBottom w:val="0"/>
      <w:divBdr>
        <w:top w:val="none" w:sz="0" w:space="0" w:color="auto"/>
        <w:left w:val="none" w:sz="0" w:space="0" w:color="auto"/>
        <w:bottom w:val="none" w:sz="0" w:space="0" w:color="auto"/>
        <w:right w:val="none" w:sz="0" w:space="0" w:color="auto"/>
      </w:divBdr>
    </w:div>
    <w:div w:id="185480835">
      <w:bodyDiv w:val="1"/>
      <w:marLeft w:val="0"/>
      <w:marRight w:val="0"/>
      <w:marTop w:val="0"/>
      <w:marBottom w:val="0"/>
      <w:divBdr>
        <w:top w:val="none" w:sz="0" w:space="0" w:color="auto"/>
        <w:left w:val="none" w:sz="0" w:space="0" w:color="auto"/>
        <w:bottom w:val="none" w:sz="0" w:space="0" w:color="auto"/>
        <w:right w:val="none" w:sz="0" w:space="0" w:color="auto"/>
      </w:divBdr>
    </w:div>
    <w:div w:id="185487202">
      <w:bodyDiv w:val="1"/>
      <w:marLeft w:val="0"/>
      <w:marRight w:val="0"/>
      <w:marTop w:val="0"/>
      <w:marBottom w:val="0"/>
      <w:divBdr>
        <w:top w:val="none" w:sz="0" w:space="0" w:color="auto"/>
        <w:left w:val="none" w:sz="0" w:space="0" w:color="auto"/>
        <w:bottom w:val="none" w:sz="0" w:space="0" w:color="auto"/>
        <w:right w:val="none" w:sz="0" w:space="0" w:color="auto"/>
      </w:divBdr>
    </w:div>
    <w:div w:id="185488435">
      <w:bodyDiv w:val="1"/>
      <w:marLeft w:val="0"/>
      <w:marRight w:val="0"/>
      <w:marTop w:val="0"/>
      <w:marBottom w:val="0"/>
      <w:divBdr>
        <w:top w:val="none" w:sz="0" w:space="0" w:color="auto"/>
        <w:left w:val="none" w:sz="0" w:space="0" w:color="auto"/>
        <w:bottom w:val="none" w:sz="0" w:space="0" w:color="auto"/>
        <w:right w:val="none" w:sz="0" w:space="0" w:color="auto"/>
      </w:divBdr>
    </w:div>
    <w:div w:id="185603177">
      <w:bodyDiv w:val="1"/>
      <w:marLeft w:val="0"/>
      <w:marRight w:val="0"/>
      <w:marTop w:val="0"/>
      <w:marBottom w:val="0"/>
      <w:divBdr>
        <w:top w:val="none" w:sz="0" w:space="0" w:color="auto"/>
        <w:left w:val="none" w:sz="0" w:space="0" w:color="auto"/>
        <w:bottom w:val="none" w:sz="0" w:space="0" w:color="auto"/>
        <w:right w:val="none" w:sz="0" w:space="0" w:color="auto"/>
      </w:divBdr>
    </w:div>
    <w:div w:id="185674925">
      <w:bodyDiv w:val="1"/>
      <w:marLeft w:val="0"/>
      <w:marRight w:val="0"/>
      <w:marTop w:val="0"/>
      <w:marBottom w:val="0"/>
      <w:divBdr>
        <w:top w:val="none" w:sz="0" w:space="0" w:color="auto"/>
        <w:left w:val="none" w:sz="0" w:space="0" w:color="auto"/>
        <w:bottom w:val="none" w:sz="0" w:space="0" w:color="auto"/>
        <w:right w:val="none" w:sz="0" w:space="0" w:color="auto"/>
      </w:divBdr>
    </w:div>
    <w:div w:id="185751787">
      <w:bodyDiv w:val="1"/>
      <w:marLeft w:val="0"/>
      <w:marRight w:val="0"/>
      <w:marTop w:val="0"/>
      <w:marBottom w:val="0"/>
      <w:divBdr>
        <w:top w:val="none" w:sz="0" w:space="0" w:color="auto"/>
        <w:left w:val="none" w:sz="0" w:space="0" w:color="auto"/>
        <w:bottom w:val="none" w:sz="0" w:space="0" w:color="auto"/>
        <w:right w:val="none" w:sz="0" w:space="0" w:color="auto"/>
      </w:divBdr>
    </w:div>
    <w:div w:id="185757592">
      <w:bodyDiv w:val="1"/>
      <w:marLeft w:val="0"/>
      <w:marRight w:val="0"/>
      <w:marTop w:val="0"/>
      <w:marBottom w:val="0"/>
      <w:divBdr>
        <w:top w:val="none" w:sz="0" w:space="0" w:color="auto"/>
        <w:left w:val="none" w:sz="0" w:space="0" w:color="auto"/>
        <w:bottom w:val="none" w:sz="0" w:space="0" w:color="auto"/>
        <w:right w:val="none" w:sz="0" w:space="0" w:color="auto"/>
      </w:divBdr>
    </w:div>
    <w:div w:id="185868666">
      <w:bodyDiv w:val="1"/>
      <w:marLeft w:val="0"/>
      <w:marRight w:val="0"/>
      <w:marTop w:val="0"/>
      <w:marBottom w:val="0"/>
      <w:divBdr>
        <w:top w:val="none" w:sz="0" w:space="0" w:color="auto"/>
        <w:left w:val="none" w:sz="0" w:space="0" w:color="auto"/>
        <w:bottom w:val="none" w:sz="0" w:space="0" w:color="auto"/>
        <w:right w:val="none" w:sz="0" w:space="0" w:color="auto"/>
      </w:divBdr>
    </w:div>
    <w:div w:id="185875171">
      <w:bodyDiv w:val="1"/>
      <w:marLeft w:val="0"/>
      <w:marRight w:val="0"/>
      <w:marTop w:val="0"/>
      <w:marBottom w:val="0"/>
      <w:divBdr>
        <w:top w:val="none" w:sz="0" w:space="0" w:color="auto"/>
        <w:left w:val="none" w:sz="0" w:space="0" w:color="auto"/>
        <w:bottom w:val="none" w:sz="0" w:space="0" w:color="auto"/>
        <w:right w:val="none" w:sz="0" w:space="0" w:color="auto"/>
      </w:divBdr>
    </w:div>
    <w:div w:id="186062766">
      <w:bodyDiv w:val="1"/>
      <w:marLeft w:val="0"/>
      <w:marRight w:val="0"/>
      <w:marTop w:val="0"/>
      <w:marBottom w:val="0"/>
      <w:divBdr>
        <w:top w:val="none" w:sz="0" w:space="0" w:color="auto"/>
        <w:left w:val="none" w:sz="0" w:space="0" w:color="auto"/>
        <w:bottom w:val="none" w:sz="0" w:space="0" w:color="auto"/>
        <w:right w:val="none" w:sz="0" w:space="0" w:color="auto"/>
      </w:divBdr>
    </w:div>
    <w:div w:id="186070310">
      <w:bodyDiv w:val="1"/>
      <w:marLeft w:val="0"/>
      <w:marRight w:val="0"/>
      <w:marTop w:val="0"/>
      <w:marBottom w:val="0"/>
      <w:divBdr>
        <w:top w:val="none" w:sz="0" w:space="0" w:color="auto"/>
        <w:left w:val="none" w:sz="0" w:space="0" w:color="auto"/>
        <w:bottom w:val="none" w:sz="0" w:space="0" w:color="auto"/>
        <w:right w:val="none" w:sz="0" w:space="0" w:color="auto"/>
      </w:divBdr>
    </w:div>
    <w:div w:id="186145679">
      <w:bodyDiv w:val="1"/>
      <w:marLeft w:val="0"/>
      <w:marRight w:val="0"/>
      <w:marTop w:val="0"/>
      <w:marBottom w:val="0"/>
      <w:divBdr>
        <w:top w:val="none" w:sz="0" w:space="0" w:color="auto"/>
        <w:left w:val="none" w:sz="0" w:space="0" w:color="auto"/>
        <w:bottom w:val="none" w:sz="0" w:space="0" w:color="auto"/>
        <w:right w:val="none" w:sz="0" w:space="0" w:color="auto"/>
      </w:divBdr>
    </w:div>
    <w:div w:id="186213627">
      <w:bodyDiv w:val="1"/>
      <w:marLeft w:val="0"/>
      <w:marRight w:val="0"/>
      <w:marTop w:val="0"/>
      <w:marBottom w:val="0"/>
      <w:divBdr>
        <w:top w:val="none" w:sz="0" w:space="0" w:color="auto"/>
        <w:left w:val="none" w:sz="0" w:space="0" w:color="auto"/>
        <w:bottom w:val="none" w:sz="0" w:space="0" w:color="auto"/>
        <w:right w:val="none" w:sz="0" w:space="0" w:color="auto"/>
      </w:divBdr>
    </w:div>
    <w:div w:id="186254793">
      <w:bodyDiv w:val="1"/>
      <w:marLeft w:val="0"/>
      <w:marRight w:val="0"/>
      <w:marTop w:val="0"/>
      <w:marBottom w:val="0"/>
      <w:divBdr>
        <w:top w:val="none" w:sz="0" w:space="0" w:color="auto"/>
        <w:left w:val="none" w:sz="0" w:space="0" w:color="auto"/>
        <w:bottom w:val="none" w:sz="0" w:space="0" w:color="auto"/>
        <w:right w:val="none" w:sz="0" w:space="0" w:color="auto"/>
      </w:divBdr>
    </w:div>
    <w:div w:id="186330179">
      <w:bodyDiv w:val="1"/>
      <w:marLeft w:val="0"/>
      <w:marRight w:val="0"/>
      <w:marTop w:val="0"/>
      <w:marBottom w:val="0"/>
      <w:divBdr>
        <w:top w:val="none" w:sz="0" w:space="0" w:color="auto"/>
        <w:left w:val="none" w:sz="0" w:space="0" w:color="auto"/>
        <w:bottom w:val="none" w:sz="0" w:space="0" w:color="auto"/>
        <w:right w:val="none" w:sz="0" w:space="0" w:color="auto"/>
      </w:divBdr>
    </w:div>
    <w:div w:id="186333862">
      <w:bodyDiv w:val="1"/>
      <w:marLeft w:val="0"/>
      <w:marRight w:val="0"/>
      <w:marTop w:val="0"/>
      <w:marBottom w:val="0"/>
      <w:divBdr>
        <w:top w:val="none" w:sz="0" w:space="0" w:color="auto"/>
        <w:left w:val="none" w:sz="0" w:space="0" w:color="auto"/>
        <w:bottom w:val="none" w:sz="0" w:space="0" w:color="auto"/>
        <w:right w:val="none" w:sz="0" w:space="0" w:color="auto"/>
      </w:divBdr>
    </w:div>
    <w:div w:id="186523270">
      <w:bodyDiv w:val="1"/>
      <w:marLeft w:val="0"/>
      <w:marRight w:val="0"/>
      <w:marTop w:val="0"/>
      <w:marBottom w:val="0"/>
      <w:divBdr>
        <w:top w:val="none" w:sz="0" w:space="0" w:color="auto"/>
        <w:left w:val="none" w:sz="0" w:space="0" w:color="auto"/>
        <w:bottom w:val="none" w:sz="0" w:space="0" w:color="auto"/>
        <w:right w:val="none" w:sz="0" w:space="0" w:color="auto"/>
      </w:divBdr>
    </w:div>
    <w:div w:id="186531135">
      <w:bodyDiv w:val="1"/>
      <w:marLeft w:val="0"/>
      <w:marRight w:val="0"/>
      <w:marTop w:val="0"/>
      <w:marBottom w:val="0"/>
      <w:divBdr>
        <w:top w:val="none" w:sz="0" w:space="0" w:color="auto"/>
        <w:left w:val="none" w:sz="0" w:space="0" w:color="auto"/>
        <w:bottom w:val="none" w:sz="0" w:space="0" w:color="auto"/>
        <w:right w:val="none" w:sz="0" w:space="0" w:color="auto"/>
      </w:divBdr>
    </w:div>
    <w:div w:id="186678662">
      <w:bodyDiv w:val="1"/>
      <w:marLeft w:val="0"/>
      <w:marRight w:val="0"/>
      <w:marTop w:val="0"/>
      <w:marBottom w:val="0"/>
      <w:divBdr>
        <w:top w:val="none" w:sz="0" w:space="0" w:color="auto"/>
        <w:left w:val="none" w:sz="0" w:space="0" w:color="auto"/>
        <w:bottom w:val="none" w:sz="0" w:space="0" w:color="auto"/>
        <w:right w:val="none" w:sz="0" w:space="0" w:color="auto"/>
      </w:divBdr>
    </w:div>
    <w:div w:id="186800588">
      <w:bodyDiv w:val="1"/>
      <w:marLeft w:val="0"/>
      <w:marRight w:val="0"/>
      <w:marTop w:val="0"/>
      <w:marBottom w:val="0"/>
      <w:divBdr>
        <w:top w:val="none" w:sz="0" w:space="0" w:color="auto"/>
        <w:left w:val="none" w:sz="0" w:space="0" w:color="auto"/>
        <w:bottom w:val="none" w:sz="0" w:space="0" w:color="auto"/>
        <w:right w:val="none" w:sz="0" w:space="0" w:color="auto"/>
      </w:divBdr>
    </w:div>
    <w:div w:id="186866750">
      <w:bodyDiv w:val="1"/>
      <w:marLeft w:val="0"/>
      <w:marRight w:val="0"/>
      <w:marTop w:val="0"/>
      <w:marBottom w:val="0"/>
      <w:divBdr>
        <w:top w:val="none" w:sz="0" w:space="0" w:color="auto"/>
        <w:left w:val="none" w:sz="0" w:space="0" w:color="auto"/>
        <w:bottom w:val="none" w:sz="0" w:space="0" w:color="auto"/>
        <w:right w:val="none" w:sz="0" w:space="0" w:color="auto"/>
      </w:divBdr>
    </w:div>
    <w:div w:id="187135388">
      <w:bodyDiv w:val="1"/>
      <w:marLeft w:val="0"/>
      <w:marRight w:val="0"/>
      <w:marTop w:val="0"/>
      <w:marBottom w:val="0"/>
      <w:divBdr>
        <w:top w:val="none" w:sz="0" w:space="0" w:color="auto"/>
        <w:left w:val="none" w:sz="0" w:space="0" w:color="auto"/>
        <w:bottom w:val="none" w:sz="0" w:space="0" w:color="auto"/>
        <w:right w:val="none" w:sz="0" w:space="0" w:color="auto"/>
      </w:divBdr>
    </w:div>
    <w:div w:id="187376466">
      <w:bodyDiv w:val="1"/>
      <w:marLeft w:val="0"/>
      <w:marRight w:val="0"/>
      <w:marTop w:val="0"/>
      <w:marBottom w:val="0"/>
      <w:divBdr>
        <w:top w:val="none" w:sz="0" w:space="0" w:color="auto"/>
        <w:left w:val="none" w:sz="0" w:space="0" w:color="auto"/>
        <w:bottom w:val="none" w:sz="0" w:space="0" w:color="auto"/>
        <w:right w:val="none" w:sz="0" w:space="0" w:color="auto"/>
      </w:divBdr>
    </w:div>
    <w:div w:id="187376627">
      <w:bodyDiv w:val="1"/>
      <w:marLeft w:val="0"/>
      <w:marRight w:val="0"/>
      <w:marTop w:val="0"/>
      <w:marBottom w:val="0"/>
      <w:divBdr>
        <w:top w:val="none" w:sz="0" w:space="0" w:color="auto"/>
        <w:left w:val="none" w:sz="0" w:space="0" w:color="auto"/>
        <w:bottom w:val="none" w:sz="0" w:space="0" w:color="auto"/>
        <w:right w:val="none" w:sz="0" w:space="0" w:color="auto"/>
      </w:divBdr>
    </w:div>
    <w:div w:id="187454525">
      <w:bodyDiv w:val="1"/>
      <w:marLeft w:val="0"/>
      <w:marRight w:val="0"/>
      <w:marTop w:val="0"/>
      <w:marBottom w:val="0"/>
      <w:divBdr>
        <w:top w:val="none" w:sz="0" w:space="0" w:color="auto"/>
        <w:left w:val="none" w:sz="0" w:space="0" w:color="auto"/>
        <w:bottom w:val="none" w:sz="0" w:space="0" w:color="auto"/>
        <w:right w:val="none" w:sz="0" w:space="0" w:color="auto"/>
      </w:divBdr>
    </w:div>
    <w:div w:id="187522433">
      <w:bodyDiv w:val="1"/>
      <w:marLeft w:val="0"/>
      <w:marRight w:val="0"/>
      <w:marTop w:val="0"/>
      <w:marBottom w:val="0"/>
      <w:divBdr>
        <w:top w:val="none" w:sz="0" w:space="0" w:color="auto"/>
        <w:left w:val="none" w:sz="0" w:space="0" w:color="auto"/>
        <w:bottom w:val="none" w:sz="0" w:space="0" w:color="auto"/>
        <w:right w:val="none" w:sz="0" w:space="0" w:color="auto"/>
      </w:divBdr>
    </w:div>
    <w:div w:id="187523798">
      <w:bodyDiv w:val="1"/>
      <w:marLeft w:val="0"/>
      <w:marRight w:val="0"/>
      <w:marTop w:val="0"/>
      <w:marBottom w:val="0"/>
      <w:divBdr>
        <w:top w:val="none" w:sz="0" w:space="0" w:color="auto"/>
        <w:left w:val="none" w:sz="0" w:space="0" w:color="auto"/>
        <w:bottom w:val="none" w:sz="0" w:space="0" w:color="auto"/>
        <w:right w:val="none" w:sz="0" w:space="0" w:color="auto"/>
      </w:divBdr>
    </w:div>
    <w:div w:id="187530273">
      <w:bodyDiv w:val="1"/>
      <w:marLeft w:val="0"/>
      <w:marRight w:val="0"/>
      <w:marTop w:val="0"/>
      <w:marBottom w:val="0"/>
      <w:divBdr>
        <w:top w:val="none" w:sz="0" w:space="0" w:color="auto"/>
        <w:left w:val="none" w:sz="0" w:space="0" w:color="auto"/>
        <w:bottom w:val="none" w:sz="0" w:space="0" w:color="auto"/>
        <w:right w:val="none" w:sz="0" w:space="0" w:color="auto"/>
      </w:divBdr>
    </w:div>
    <w:div w:id="187719913">
      <w:bodyDiv w:val="1"/>
      <w:marLeft w:val="0"/>
      <w:marRight w:val="0"/>
      <w:marTop w:val="0"/>
      <w:marBottom w:val="0"/>
      <w:divBdr>
        <w:top w:val="none" w:sz="0" w:space="0" w:color="auto"/>
        <w:left w:val="none" w:sz="0" w:space="0" w:color="auto"/>
        <w:bottom w:val="none" w:sz="0" w:space="0" w:color="auto"/>
        <w:right w:val="none" w:sz="0" w:space="0" w:color="auto"/>
      </w:divBdr>
    </w:div>
    <w:div w:id="187761365">
      <w:bodyDiv w:val="1"/>
      <w:marLeft w:val="0"/>
      <w:marRight w:val="0"/>
      <w:marTop w:val="0"/>
      <w:marBottom w:val="0"/>
      <w:divBdr>
        <w:top w:val="none" w:sz="0" w:space="0" w:color="auto"/>
        <w:left w:val="none" w:sz="0" w:space="0" w:color="auto"/>
        <w:bottom w:val="none" w:sz="0" w:space="0" w:color="auto"/>
        <w:right w:val="none" w:sz="0" w:space="0" w:color="auto"/>
      </w:divBdr>
    </w:div>
    <w:div w:id="187835361">
      <w:bodyDiv w:val="1"/>
      <w:marLeft w:val="0"/>
      <w:marRight w:val="0"/>
      <w:marTop w:val="0"/>
      <w:marBottom w:val="0"/>
      <w:divBdr>
        <w:top w:val="none" w:sz="0" w:space="0" w:color="auto"/>
        <w:left w:val="none" w:sz="0" w:space="0" w:color="auto"/>
        <w:bottom w:val="none" w:sz="0" w:space="0" w:color="auto"/>
        <w:right w:val="none" w:sz="0" w:space="0" w:color="auto"/>
      </w:divBdr>
    </w:div>
    <w:div w:id="187839265">
      <w:bodyDiv w:val="1"/>
      <w:marLeft w:val="0"/>
      <w:marRight w:val="0"/>
      <w:marTop w:val="0"/>
      <w:marBottom w:val="0"/>
      <w:divBdr>
        <w:top w:val="none" w:sz="0" w:space="0" w:color="auto"/>
        <w:left w:val="none" w:sz="0" w:space="0" w:color="auto"/>
        <w:bottom w:val="none" w:sz="0" w:space="0" w:color="auto"/>
        <w:right w:val="none" w:sz="0" w:space="0" w:color="auto"/>
      </w:divBdr>
    </w:div>
    <w:div w:id="187842750">
      <w:bodyDiv w:val="1"/>
      <w:marLeft w:val="0"/>
      <w:marRight w:val="0"/>
      <w:marTop w:val="0"/>
      <w:marBottom w:val="0"/>
      <w:divBdr>
        <w:top w:val="none" w:sz="0" w:space="0" w:color="auto"/>
        <w:left w:val="none" w:sz="0" w:space="0" w:color="auto"/>
        <w:bottom w:val="none" w:sz="0" w:space="0" w:color="auto"/>
        <w:right w:val="none" w:sz="0" w:space="0" w:color="auto"/>
      </w:divBdr>
    </w:div>
    <w:div w:id="187987187">
      <w:bodyDiv w:val="1"/>
      <w:marLeft w:val="0"/>
      <w:marRight w:val="0"/>
      <w:marTop w:val="0"/>
      <w:marBottom w:val="0"/>
      <w:divBdr>
        <w:top w:val="none" w:sz="0" w:space="0" w:color="auto"/>
        <w:left w:val="none" w:sz="0" w:space="0" w:color="auto"/>
        <w:bottom w:val="none" w:sz="0" w:space="0" w:color="auto"/>
        <w:right w:val="none" w:sz="0" w:space="0" w:color="auto"/>
      </w:divBdr>
    </w:div>
    <w:div w:id="188031208">
      <w:bodyDiv w:val="1"/>
      <w:marLeft w:val="0"/>
      <w:marRight w:val="0"/>
      <w:marTop w:val="0"/>
      <w:marBottom w:val="0"/>
      <w:divBdr>
        <w:top w:val="none" w:sz="0" w:space="0" w:color="auto"/>
        <w:left w:val="none" w:sz="0" w:space="0" w:color="auto"/>
        <w:bottom w:val="none" w:sz="0" w:space="0" w:color="auto"/>
        <w:right w:val="none" w:sz="0" w:space="0" w:color="auto"/>
      </w:divBdr>
    </w:div>
    <w:div w:id="188032080">
      <w:bodyDiv w:val="1"/>
      <w:marLeft w:val="0"/>
      <w:marRight w:val="0"/>
      <w:marTop w:val="0"/>
      <w:marBottom w:val="0"/>
      <w:divBdr>
        <w:top w:val="none" w:sz="0" w:space="0" w:color="auto"/>
        <w:left w:val="none" w:sz="0" w:space="0" w:color="auto"/>
        <w:bottom w:val="none" w:sz="0" w:space="0" w:color="auto"/>
        <w:right w:val="none" w:sz="0" w:space="0" w:color="auto"/>
      </w:divBdr>
    </w:div>
    <w:div w:id="188106050">
      <w:bodyDiv w:val="1"/>
      <w:marLeft w:val="0"/>
      <w:marRight w:val="0"/>
      <w:marTop w:val="0"/>
      <w:marBottom w:val="0"/>
      <w:divBdr>
        <w:top w:val="none" w:sz="0" w:space="0" w:color="auto"/>
        <w:left w:val="none" w:sz="0" w:space="0" w:color="auto"/>
        <w:bottom w:val="none" w:sz="0" w:space="0" w:color="auto"/>
        <w:right w:val="none" w:sz="0" w:space="0" w:color="auto"/>
      </w:divBdr>
    </w:div>
    <w:div w:id="188299780">
      <w:bodyDiv w:val="1"/>
      <w:marLeft w:val="0"/>
      <w:marRight w:val="0"/>
      <w:marTop w:val="0"/>
      <w:marBottom w:val="0"/>
      <w:divBdr>
        <w:top w:val="none" w:sz="0" w:space="0" w:color="auto"/>
        <w:left w:val="none" w:sz="0" w:space="0" w:color="auto"/>
        <w:bottom w:val="none" w:sz="0" w:space="0" w:color="auto"/>
        <w:right w:val="none" w:sz="0" w:space="0" w:color="auto"/>
      </w:divBdr>
    </w:div>
    <w:div w:id="188373293">
      <w:bodyDiv w:val="1"/>
      <w:marLeft w:val="0"/>
      <w:marRight w:val="0"/>
      <w:marTop w:val="0"/>
      <w:marBottom w:val="0"/>
      <w:divBdr>
        <w:top w:val="none" w:sz="0" w:space="0" w:color="auto"/>
        <w:left w:val="none" w:sz="0" w:space="0" w:color="auto"/>
        <w:bottom w:val="none" w:sz="0" w:space="0" w:color="auto"/>
        <w:right w:val="none" w:sz="0" w:space="0" w:color="auto"/>
      </w:divBdr>
    </w:div>
    <w:div w:id="188491680">
      <w:bodyDiv w:val="1"/>
      <w:marLeft w:val="0"/>
      <w:marRight w:val="0"/>
      <w:marTop w:val="0"/>
      <w:marBottom w:val="0"/>
      <w:divBdr>
        <w:top w:val="none" w:sz="0" w:space="0" w:color="auto"/>
        <w:left w:val="none" w:sz="0" w:space="0" w:color="auto"/>
        <w:bottom w:val="none" w:sz="0" w:space="0" w:color="auto"/>
        <w:right w:val="none" w:sz="0" w:space="0" w:color="auto"/>
      </w:divBdr>
    </w:div>
    <w:div w:id="188492953">
      <w:bodyDiv w:val="1"/>
      <w:marLeft w:val="0"/>
      <w:marRight w:val="0"/>
      <w:marTop w:val="0"/>
      <w:marBottom w:val="0"/>
      <w:divBdr>
        <w:top w:val="none" w:sz="0" w:space="0" w:color="auto"/>
        <w:left w:val="none" w:sz="0" w:space="0" w:color="auto"/>
        <w:bottom w:val="none" w:sz="0" w:space="0" w:color="auto"/>
        <w:right w:val="none" w:sz="0" w:space="0" w:color="auto"/>
      </w:divBdr>
    </w:div>
    <w:div w:id="188494317">
      <w:bodyDiv w:val="1"/>
      <w:marLeft w:val="0"/>
      <w:marRight w:val="0"/>
      <w:marTop w:val="0"/>
      <w:marBottom w:val="0"/>
      <w:divBdr>
        <w:top w:val="none" w:sz="0" w:space="0" w:color="auto"/>
        <w:left w:val="none" w:sz="0" w:space="0" w:color="auto"/>
        <w:bottom w:val="none" w:sz="0" w:space="0" w:color="auto"/>
        <w:right w:val="none" w:sz="0" w:space="0" w:color="auto"/>
      </w:divBdr>
    </w:div>
    <w:div w:id="188496918">
      <w:bodyDiv w:val="1"/>
      <w:marLeft w:val="0"/>
      <w:marRight w:val="0"/>
      <w:marTop w:val="0"/>
      <w:marBottom w:val="0"/>
      <w:divBdr>
        <w:top w:val="none" w:sz="0" w:space="0" w:color="auto"/>
        <w:left w:val="none" w:sz="0" w:space="0" w:color="auto"/>
        <w:bottom w:val="none" w:sz="0" w:space="0" w:color="auto"/>
        <w:right w:val="none" w:sz="0" w:space="0" w:color="auto"/>
      </w:divBdr>
    </w:div>
    <w:div w:id="188757386">
      <w:bodyDiv w:val="1"/>
      <w:marLeft w:val="0"/>
      <w:marRight w:val="0"/>
      <w:marTop w:val="0"/>
      <w:marBottom w:val="0"/>
      <w:divBdr>
        <w:top w:val="none" w:sz="0" w:space="0" w:color="auto"/>
        <w:left w:val="none" w:sz="0" w:space="0" w:color="auto"/>
        <w:bottom w:val="none" w:sz="0" w:space="0" w:color="auto"/>
        <w:right w:val="none" w:sz="0" w:space="0" w:color="auto"/>
      </w:divBdr>
    </w:div>
    <w:div w:id="188758638">
      <w:bodyDiv w:val="1"/>
      <w:marLeft w:val="0"/>
      <w:marRight w:val="0"/>
      <w:marTop w:val="0"/>
      <w:marBottom w:val="0"/>
      <w:divBdr>
        <w:top w:val="none" w:sz="0" w:space="0" w:color="auto"/>
        <w:left w:val="none" w:sz="0" w:space="0" w:color="auto"/>
        <w:bottom w:val="none" w:sz="0" w:space="0" w:color="auto"/>
        <w:right w:val="none" w:sz="0" w:space="0" w:color="auto"/>
      </w:divBdr>
    </w:div>
    <w:div w:id="188840603">
      <w:bodyDiv w:val="1"/>
      <w:marLeft w:val="0"/>
      <w:marRight w:val="0"/>
      <w:marTop w:val="0"/>
      <w:marBottom w:val="0"/>
      <w:divBdr>
        <w:top w:val="none" w:sz="0" w:space="0" w:color="auto"/>
        <w:left w:val="none" w:sz="0" w:space="0" w:color="auto"/>
        <w:bottom w:val="none" w:sz="0" w:space="0" w:color="auto"/>
        <w:right w:val="none" w:sz="0" w:space="0" w:color="auto"/>
      </w:divBdr>
    </w:div>
    <w:div w:id="188876533">
      <w:bodyDiv w:val="1"/>
      <w:marLeft w:val="0"/>
      <w:marRight w:val="0"/>
      <w:marTop w:val="0"/>
      <w:marBottom w:val="0"/>
      <w:divBdr>
        <w:top w:val="none" w:sz="0" w:space="0" w:color="auto"/>
        <w:left w:val="none" w:sz="0" w:space="0" w:color="auto"/>
        <w:bottom w:val="none" w:sz="0" w:space="0" w:color="auto"/>
        <w:right w:val="none" w:sz="0" w:space="0" w:color="auto"/>
      </w:divBdr>
    </w:div>
    <w:div w:id="188880600">
      <w:bodyDiv w:val="1"/>
      <w:marLeft w:val="0"/>
      <w:marRight w:val="0"/>
      <w:marTop w:val="0"/>
      <w:marBottom w:val="0"/>
      <w:divBdr>
        <w:top w:val="none" w:sz="0" w:space="0" w:color="auto"/>
        <w:left w:val="none" w:sz="0" w:space="0" w:color="auto"/>
        <w:bottom w:val="none" w:sz="0" w:space="0" w:color="auto"/>
        <w:right w:val="none" w:sz="0" w:space="0" w:color="auto"/>
      </w:divBdr>
    </w:div>
    <w:div w:id="188881380">
      <w:bodyDiv w:val="1"/>
      <w:marLeft w:val="0"/>
      <w:marRight w:val="0"/>
      <w:marTop w:val="0"/>
      <w:marBottom w:val="0"/>
      <w:divBdr>
        <w:top w:val="none" w:sz="0" w:space="0" w:color="auto"/>
        <w:left w:val="none" w:sz="0" w:space="0" w:color="auto"/>
        <w:bottom w:val="none" w:sz="0" w:space="0" w:color="auto"/>
        <w:right w:val="none" w:sz="0" w:space="0" w:color="auto"/>
      </w:divBdr>
    </w:div>
    <w:div w:id="189102646">
      <w:bodyDiv w:val="1"/>
      <w:marLeft w:val="0"/>
      <w:marRight w:val="0"/>
      <w:marTop w:val="0"/>
      <w:marBottom w:val="0"/>
      <w:divBdr>
        <w:top w:val="none" w:sz="0" w:space="0" w:color="auto"/>
        <w:left w:val="none" w:sz="0" w:space="0" w:color="auto"/>
        <w:bottom w:val="none" w:sz="0" w:space="0" w:color="auto"/>
        <w:right w:val="none" w:sz="0" w:space="0" w:color="auto"/>
      </w:divBdr>
    </w:div>
    <w:div w:id="189102783">
      <w:bodyDiv w:val="1"/>
      <w:marLeft w:val="0"/>
      <w:marRight w:val="0"/>
      <w:marTop w:val="0"/>
      <w:marBottom w:val="0"/>
      <w:divBdr>
        <w:top w:val="none" w:sz="0" w:space="0" w:color="auto"/>
        <w:left w:val="none" w:sz="0" w:space="0" w:color="auto"/>
        <w:bottom w:val="none" w:sz="0" w:space="0" w:color="auto"/>
        <w:right w:val="none" w:sz="0" w:space="0" w:color="auto"/>
      </w:divBdr>
    </w:div>
    <w:div w:id="189146369">
      <w:bodyDiv w:val="1"/>
      <w:marLeft w:val="0"/>
      <w:marRight w:val="0"/>
      <w:marTop w:val="0"/>
      <w:marBottom w:val="0"/>
      <w:divBdr>
        <w:top w:val="none" w:sz="0" w:space="0" w:color="auto"/>
        <w:left w:val="none" w:sz="0" w:space="0" w:color="auto"/>
        <w:bottom w:val="none" w:sz="0" w:space="0" w:color="auto"/>
        <w:right w:val="none" w:sz="0" w:space="0" w:color="auto"/>
      </w:divBdr>
    </w:div>
    <w:div w:id="189338384">
      <w:bodyDiv w:val="1"/>
      <w:marLeft w:val="0"/>
      <w:marRight w:val="0"/>
      <w:marTop w:val="0"/>
      <w:marBottom w:val="0"/>
      <w:divBdr>
        <w:top w:val="none" w:sz="0" w:space="0" w:color="auto"/>
        <w:left w:val="none" w:sz="0" w:space="0" w:color="auto"/>
        <w:bottom w:val="none" w:sz="0" w:space="0" w:color="auto"/>
        <w:right w:val="none" w:sz="0" w:space="0" w:color="auto"/>
      </w:divBdr>
    </w:div>
    <w:div w:id="189613521">
      <w:bodyDiv w:val="1"/>
      <w:marLeft w:val="0"/>
      <w:marRight w:val="0"/>
      <w:marTop w:val="0"/>
      <w:marBottom w:val="0"/>
      <w:divBdr>
        <w:top w:val="none" w:sz="0" w:space="0" w:color="auto"/>
        <w:left w:val="none" w:sz="0" w:space="0" w:color="auto"/>
        <w:bottom w:val="none" w:sz="0" w:space="0" w:color="auto"/>
        <w:right w:val="none" w:sz="0" w:space="0" w:color="auto"/>
      </w:divBdr>
    </w:div>
    <w:div w:id="189685323">
      <w:bodyDiv w:val="1"/>
      <w:marLeft w:val="0"/>
      <w:marRight w:val="0"/>
      <w:marTop w:val="0"/>
      <w:marBottom w:val="0"/>
      <w:divBdr>
        <w:top w:val="none" w:sz="0" w:space="0" w:color="auto"/>
        <w:left w:val="none" w:sz="0" w:space="0" w:color="auto"/>
        <w:bottom w:val="none" w:sz="0" w:space="0" w:color="auto"/>
        <w:right w:val="none" w:sz="0" w:space="0" w:color="auto"/>
      </w:divBdr>
    </w:div>
    <w:div w:id="189726962">
      <w:bodyDiv w:val="1"/>
      <w:marLeft w:val="0"/>
      <w:marRight w:val="0"/>
      <w:marTop w:val="0"/>
      <w:marBottom w:val="0"/>
      <w:divBdr>
        <w:top w:val="none" w:sz="0" w:space="0" w:color="auto"/>
        <w:left w:val="none" w:sz="0" w:space="0" w:color="auto"/>
        <w:bottom w:val="none" w:sz="0" w:space="0" w:color="auto"/>
        <w:right w:val="none" w:sz="0" w:space="0" w:color="auto"/>
      </w:divBdr>
    </w:div>
    <w:div w:id="189731164">
      <w:bodyDiv w:val="1"/>
      <w:marLeft w:val="0"/>
      <w:marRight w:val="0"/>
      <w:marTop w:val="0"/>
      <w:marBottom w:val="0"/>
      <w:divBdr>
        <w:top w:val="none" w:sz="0" w:space="0" w:color="auto"/>
        <w:left w:val="none" w:sz="0" w:space="0" w:color="auto"/>
        <w:bottom w:val="none" w:sz="0" w:space="0" w:color="auto"/>
        <w:right w:val="none" w:sz="0" w:space="0" w:color="auto"/>
      </w:divBdr>
    </w:div>
    <w:div w:id="189757702">
      <w:bodyDiv w:val="1"/>
      <w:marLeft w:val="0"/>
      <w:marRight w:val="0"/>
      <w:marTop w:val="0"/>
      <w:marBottom w:val="0"/>
      <w:divBdr>
        <w:top w:val="none" w:sz="0" w:space="0" w:color="auto"/>
        <w:left w:val="none" w:sz="0" w:space="0" w:color="auto"/>
        <w:bottom w:val="none" w:sz="0" w:space="0" w:color="auto"/>
        <w:right w:val="none" w:sz="0" w:space="0" w:color="auto"/>
      </w:divBdr>
    </w:div>
    <w:div w:id="189924063">
      <w:bodyDiv w:val="1"/>
      <w:marLeft w:val="0"/>
      <w:marRight w:val="0"/>
      <w:marTop w:val="0"/>
      <w:marBottom w:val="0"/>
      <w:divBdr>
        <w:top w:val="none" w:sz="0" w:space="0" w:color="auto"/>
        <w:left w:val="none" w:sz="0" w:space="0" w:color="auto"/>
        <w:bottom w:val="none" w:sz="0" w:space="0" w:color="auto"/>
        <w:right w:val="none" w:sz="0" w:space="0" w:color="auto"/>
      </w:divBdr>
    </w:div>
    <w:div w:id="189994241">
      <w:bodyDiv w:val="1"/>
      <w:marLeft w:val="0"/>
      <w:marRight w:val="0"/>
      <w:marTop w:val="0"/>
      <w:marBottom w:val="0"/>
      <w:divBdr>
        <w:top w:val="none" w:sz="0" w:space="0" w:color="auto"/>
        <w:left w:val="none" w:sz="0" w:space="0" w:color="auto"/>
        <w:bottom w:val="none" w:sz="0" w:space="0" w:color="auto"/>
        <w:right w:val="none" w:sz="0" w:space="0" w:color="auto"/>
      </w:divBdr>
    </w:div>
    <w:div w:id="189999225">
      <w:bodyDiv w:val="1"/>
      <w:marLeft w:val="0"/>
      <w:marRight w:val="0"/>
      <w:marTop w:val="0"/>
      <w:marBottom w:val="0"/>
      <w:divBdr>
        <w:top w:val="none" w:sz="0" w:space="0" w:color="auto"/>
        <w:left w:val="none" w:sz="0" w:space="0" w:color="auto"/>
        <w:bottom w:val="none" w:sz="0" w:space="0" w:color="auto"/>
        <w:right w:val="none" w:sz="0" w:space="0" w:color="auto"/>
      </w:divBdr>
    </w:div>
    <w:div w:id="190072397">
      <w:bodyDiv w:val="1"/>
      <w:marLeft w:val="0"/>
      <w:marRight w:val="0"/>
      <w:marTop w:val="0"/>
      <w:marBottom w:val="0"/>
      <w:divBdr>
        <w:top w:val="none" w:sz="0" w:space="0" w:color="auto"/>
        <w:left w:val="none" w:sz="0" w:space="0" w:color="auto"/>
        <w:bottom w:val="none" w:sz="0" w:space="0" w:color="auto"/>
        <w:right w:val="none" w:sz="0" w:space="0" w:color="auto"/>
      </w:divBdr>
    </w:div>
    <w:div w:id="190075154">
      <w:bodyDiv w:val="1"/>
      <w:marLeft w:val="0"/>
      <w:marRight w:val="0"/>
      <w:marTop w:val="0"/>
      <w:marBottom w:val="0"/>
      <w:divBdr>
        <w:top w:val="none" w:sz="0" w:space="0" w:color="auto"/>
        <w:left w:val="none" w:sz="0" w:space="0" w:color="auto"/>
        <w:bottom w:val="none" w:sz="0" w:space="0" w:color="auto"/>
        <w:right w:val="none" w:sz="0" w:space="0" w:color="auto"/>
      </w:divBdr>
    </w:div>
    <w:div w:id="190186488">
      <w:bodyDiv w:val="1"/>
      <w:marLeft w:val="0"/>
      <w:marRight w:val="0"/>
      <w:marTop w:val="0"/>
      <w:marBottom w:val="0"/>
      <w:divBdr>
        <w:top w:val="none" w:sz="0" w:space="0" w:color="auto"/>
        <w:left w:val="none" w:sz="0" w:space="0" w:color="auto"/>
        <w:bottom w:val="none" w:sz="0" w:space="0" w:color="auto"/>
        <w:right w:val="none" w:sz="0" w:space="0" w:color="auto"/>
      </w:divBdr>
    </w:div>
    <w:div w:id="190263375">
      <w:bodyDiv w:val="1"/>
      <w:marLeft w:val="0"/>
      <w:marRight w:val="0"/>
      <w:marTop w:val="0"/>
      <w:marBottom w:val="0"/>
      <w:divBdr>
        <w:top w:val="none" w:sz="0" w:space="0" w:color="auto"/>
        <w:left w:val="none" w:sz="0" w:space="0" w:color="auto"/>
        <w:bottom w:val="none" w:sz="0" w:space="0" w:color="auto"/>
        <w:right w:val="none" w:sz="0" w:space="0" w:color="auto"/>
      </w:divBdr>
    </w:div>
    <w:div w:id="190268226">
      <w:bodyDiv w:val="1"/>
      <w:marLeft w:val="0"/>
      <w:marRight w:val="0"/>
      <w:marTop w:val="0"/>
      <w:marBottom w:val="0"/>
      <w:divBdr>
        <w:top w:val="none" w:sz="0" w:space="0" w:color="auto"/>
        <w:left w:val="none" w:sz="0" w:space="0" w:color="auto"/>
        <w:bottom w:val="none" w:sz="0" w:space="0" w:color="auto"/>
        <w:right w:val="none" w:sz="0" w:space="0" w:color="auto"/>
      </w:divBdr>
    </w:div>
    <w:div w:id="190269972">
      <w:bodyDiv w:val="1"/>
      <w:marLeft w:val="0"/>
      <w:marRight w:val="0"/>
      <w:marTop w:val="0"/>
      <w:marBottom w:val="0"/>
      <w:divBdr>
        <w:top w:val="none" w:sz="0" w:space="0" w:color="auto"/>
        <w:left w:val="none" w:sz="0" w:space="0" w:color="auto"/>
        <w:bottom w:val="none" w:sz="0" w:space="0" w:color="auto"/>
        <w:right w:val="none" w:sz="0" w:space="0" w:color="auto"/>
      </w:divBdr>
    </w:div>
    <w:div w:id="190343685">
      <w:bodyDiv w:val="1"/>
      <w:marLeft w:val="0"/>
      <w:marRight w:val="0"/>
      <w:marTop w:val="0"/>
      <w:marBottom w:val="0"/>
      <w:divBdr>
        <w:top w:val="none" w:sz="0" w:space="0" w:color="auto"/>
        <w:left w:val="none" w:sz="0" w:space="0" w:color="auto"/>
        <w:bottom w:val="none" w:sz="0" w:space="0" w:color="auto"/>
        <w:right w:val="none" w:sz="0" w:space="0" w:color="auto"/>
      </w:divBdr>
    </w:div>
    <w:div w:id="190458102">
      <w:bodyDiv w:val="1"/>
      <w:marLeft w:val="0"/>
      <w:marRight w:val="0"/>
      <w:marTop w:val="0"/>
      <w:marBottom w:val="0"/>
      <w:divBdr>
        <w:top w:val="none" w:sz="0" w:space="0" w:color="auto"/>
        <w:left w:val="none" w:sz="0" w:space="0" w:color="auto"/>
        <w:bottom w:val="none" w:sz="0" w:space="0" w:color="auto"/>
        <w:right w:val="none" w:sz="0" w:space="0" w:color="auto"/>
      </w:divBdr>
    </w:div>
    <w:div w:id="190533847">
      <w:bodyDiv w:val="1"/>
      <w:marLeft w:val="0"/>
      <w:marRight w:val="0"/>
      <w:marTop w:val="0"/>
      <w:marBottom w:val="0"/>
      <w:divBdr>
        <w:top w:val="none" w:sz="0" w:space="0" w:color="auto"/>
        <w:left w:val="none" w:sz="0" w:space="0" w:color="auto"/>
        <w:bottom w:val="none" w:sz="0" w:space="0" w:color="auto"/>
        <w:right w:val="none" w:sz="0" w:space="0" w:color="auto"/>
      </w:divBdr>
    </w:div>
    <w:div w:id="190579396">
      <w:bodyDiv w:val="1"/>
      <w:marLeft w:val="0"/>
      <w:marRight w:val="0"/>
      <w:marTop w:val="0"/>
      <w:marBottom w:val="0"/>
      <w:divBdr>
        <w:top w:val="none" w:sz="0" w:space="0" w:color="auto"/>
        <w:left w:val="none" w:sz="0" w:space="0" w:color="auto"/>
        <w:bottom w:val="none" w:sz="0" w:space="0" w:color="auto"/>
        <w:right w:val="none" w:sz="0" w:space="0" w:color="auto"/>
      </w:divBdr>
    </w:div>
    <w:div w:id="190610509">
      <w:bodyDiv w:val="1"/>
      <w:marLeft w:val="0"/>
      <w:marRight w:val="0"/>
      <w:marTop w:val="0"/>
      <w:marBottom w:val="0"/>
      <w:divBdr>
        <w:top w:val="none" w:sz="0" w:space="0" w:color="auto"/>
        <w:left w:val="none" w:sz="0" w:space="0" w:color="auto"/>
        <w:bottom w:val="none" w:sz="0" w:space="0" w:color="auto"/>
        <w:right w:val="none" w:sz="0" w:space="0" w:color="auto"/>
      </w:divBdr>
    </w:div>
    <w:div w:id="190611057">
      <w:bodyDiv w:val="1"/>
      <w:marLeft w:val="0"/>
      <w:marRight w:val="0"/>
      <w:marTop w:val="0"/>
      <w:marBottom w:val="0"/>
      <w:divBdr>
        <w:top w:val="none" w:sz="0" w:space="0" w:color="auto"/>
        <w:left w:val="none" w:sz="0" w:space="0" w:color="auto"/>
        <w:bottom w:val="none" w:sz="0" w:space="0" w:color="auto"/>
        <w:right w:val="none" w:sz="0" w:space="0" w:color="auto"/>
      </w:divBdr>
    </w:div>
    <w:div w:id="190723567">
      <w:bodyDiv w:val="1"/>
      <w:marLeft w:val="0"/>
      <w:marRight w:val="0"/>
      <w:marTop w:val="0"/>
      <w:marBottom w:val="0"/>
      <w:divBdr>
        <w:top w:val="none" w:sz="0" w:space="0" w:color="auto"/>
        <w:left w:val="none" w:sz="0" w:space="0" w:color="auto"/>
        <w:bottom w:val="none" w:sz="0" w:space="0" w:color="auto"/>
        <w:right w:val="none" w:sz="0" w:space="0" w:color="auto"/>
      </w:divBdr>
    </w:div>
    <w:div w:id="190725974">
      <w:bodyDiv w:val="1"/>
      <w:marLeft w:val="0"/>
      <w:marRight w:val="0"/>
      <w:marTop w:val="0"/>
      <w:marBottom w:val="0"/>
      <w:divBdr>
        <w:top w:val="none" w:sz="0" w:space="0" w:color="auto"/>
        <w:left w:val="none" w:sz="0" w:space="0" w:color="auto"/>
        <w:bottom w:val="none" w:sz="0" w:space="0" w:color="auto"/>
        <w:right w:val="none" w:sz="0" w:space="0" w:color="auto"/>
      </w:divBdr>
    </w:div>
    <w:div w:id="190730144">
      <w:bodyDiv w:val="1"/>
      <w:marLeft w:val="0"/>
      <w:marRight w:val="0"/>
      <w:marTop w:val="0"/>
      <w:marBottom w:val="0"/>
      <w:divBdr>
        <w:top w:val="none" w:sz="0" w:space="0" w:color="auto"/>
        <w:left w:val="none" w:sz="0" w:space="0" w:color="auto"/>
        <w:bottom w:val="none" w:sz="0" w:space="0" w:color="auto"/>
        <w:right w:val="none" w:sz="0" w:space="0" w:color="auto"/>
      </w:divBdr>
    </w:div>
    <w:div w:id="190917886">
      <w:bodyDiv w:val="1"/>
      <w:marLeft w:val="0"/>
      <w:marRight w:val="0"/>
      <w:marTop w:val="0"/>
      <w:marBottom w:val="0"/>
      <w:divBdr>
        <w:top w:val="none" w:sz="0" w:space="0" w:color="auto"/>
        <w:left w:val="none" w:sz="0" w:space="0" w:color="auto"/>
        <w:bottom w:val="none" w:sz="0" w:space="0" w:color="auto"/>
        <w:right w:val="none" w:sz="0" w:space="0" w:color="auto"/>
      </w:divBdr>
    </w:div>
    <w:div w:id="190991957">
      <w:bodyDiv w:val="1"/>
      <w:marLeft w:val="0"/>
      <w:marRight w:val="0"/>
      <w:marTop w:val="0"/>
      <w:marBottom w:val="0"/>
      <w:divBdr>
        <w:top w:val="none" w:sz="0" w:space="0" w:color="auto"/>
        <w:left w:val="none" w:sz="0" w:space="0" w:color="auto"/>
        <w:bottom w:val="none" w:sz="0" w:space="0" w:color="auto"/>
        <w:right w:val="none" w:sz="0" w:space="0" w:color="auto"/>
      </w:divBdr>
    </w:div>
    <w:div w:id="190993203">
      <w:bodyDiv w:val="1"/>
      <w:marLeft w:val="0"/>
      <w:marRight w:val="0"/>
      <w:marTop w:val="0"/>
      <w:marBottom w:val="0"/>
      <w:divBdr>
        <w:top w:val="none" w:sz="0" w:space="0" w:color="auto"/>
        <w:left w:val="none" w:sz="0" w:space="0" w:color="auto"/>
        <w:bottom w:val="none" w:sz="0" w:space="0" w:color="auto"/>
        <w:right w:val="none" w:sz="0" w:space="0" w:color="auto"/>
      </w:divBdr>
    </w:div>
    <w:div w:id="191001271">
      <w:bodyDiv w:val="1"/>
      <w:marLeft w:val="0"/>
      <w:marRight w:val="0"/>
      <w:marTop w:val="0"/>
      <w:marBottom w:val="0"/>
      <w:divBdr>
        <w:top w:val="none" w:sz="0" w:space="0" w:color="auto"/>
        <w:left w:val="none" w:sz="0" w:space="0" w:color="auto"/>
        <w:bottom w:val="none" w:sz="0" w:space="0" w:color="auto"/>
        <w:right w:val="none" w:sz="0" w:space="0" w:color="auto"/>
      </w:divBdr>
    </w:div>
    <w:div w:id="191067521">
      <w:bodyDiv w:val="1"/>
      <w:marLeft w:val="0"/>
      <w:marRight w:val="0"/>
      <w:marTop w:val="0"/>
      <w:marBottom w:val="0"/>
      <w:divBdr>
        <w:top w:val="none" w:sz="0" w:space="0" w:color="auto"/>
        <w:left w:val="none" w:sz="0" w:space="0" w:color="auto"/>
        <w:bottom w:val="none" w:sz="0" w:space="0" w:color="auto"/>
        <w:right w:val="none" w:sz="0" w:space="0" w:color="auto"/>
      </w:divBdr>
    </w:div>
    <w:div w:id="191110004">
      <w:bodyDiv w:val="1"/>
      <w:marLeft w:val="0"/>
      <w:marRight w:val="0"/>
      <w:marTop w:val="0"/>
      <w:marBottom w:val="0"/>
      <w:divBdr>
        <w:top w:val="none" w:sz="0" w:space="0" w:color="auto"/>
        <w:left w:val="none" w:sz="0" w:space="0" w:color="auto"/>
        <w:bottom w:val="none" w:sz="0" w:space="0" w:color="auto"/>
        <w:right w:val="none" w:sz="0" w:space="0" w:color="auto"/>
      </w:divBdr>
    </w:div>
    <w:div w:id="191110187">
      <w:bodyDiv w:val="1"/>
      <w:marLeft w:val="0"/>
      <w:marRight w:val="0"/>
      <w:marTop w:val="0"/>
      <w:marBottom w:val="0"/>
      <w:divBdr>
        <w:top w:val="none" w:sz="0" w:space="0" w:color="auto"/>
        <w:left w:val="none" w:sz="0" w:space="0" w:color="auto"/>
        <w:bottom w:val="none" w:sz="0" w:space="0" w:color="auto"/>
        <w:right w:val="none" w:sz="0" w:space="0" w:color="auto"/>
      </w:divBdr>
    </w:div>
    <w:div w:id="191113433">
      <w:bodyDiv w:val="1"/>
      <w:marLeft w:val="0"/>
      <w:marRight w:val="0"/>
      <w:marTop w:val="0"/>
      <w:marBottom w:val="0"/>
      <w:divBdr>
        <w:top w:val="none" w:sz="0" w:space="0" w:color="auto"/>
        <w:left w:val="none" w:sz="0" w:space="0" w:color="auto"/>
        <w:bottom w:val="none" w:sz="0" w:space="0" w:color="auto"/>
        <w:right w:val="none" w:sz="0" w:space="0" w:color="auto"/>
      </w:divBdr>
    </w:div>
    <w:div w:id="191304661">
      <w:bodyDiv w:val="1"/>
      <w:marLeft w:val="0"/>
      <w:marRight w:val="0"/>
      <w:marTop w:val="0"/>
      <w:marBottom w:val="0"/>
      <w:divBdr>
        <w:top w:val="none" w:sz="0" w:space="0" w:color="auto"/>
        <w:left w:val="none" w:sz="0" w:space="0" w:color="auto"/>
        <w:bottom w:val="none" w:sz="0" w:space="0" w:color="auto"/>
        <w:right w:val="none" w:sz="0" w:space="0" w:color="auto"/>
      </w:divBdr>
    </w:div>
    <w:div w:id="191380146">
      <w:bodyDiv w:val="1"/>
      <w:marLeft w:val="0"/>
      <w:marRight w:val="0"/>
      <w:marTop w:val="0"/>
      <w:marBottom w:val="0"/>
      <w:divBdr>
        <w:top w:val="none" w:sz="0" w:space="0" w:color="auto"/>
        <w:left w:val="none" w:sz="0" w:space="0" w:color="auto"/>
        <w:bottom w:val="none" w:sz="0" w:space="0" w:color="auto"/>
        <w:right w:val="none" w:sz="0" w:space="0" w:color="auto"/>
      </w:divBdr>
    </w:div>
    <w:div w:id="191388035">
      <w:bodyDiv w:val="1"/>
      <w:marLeft w:val="0"/>
      <w:marRight w:val="0"/>
      <w:marTop w:val="0"/>
      <w:marBottom w:val="0"/>
      <w:divBdr>
        <w:top w:val="none" w:sz="0" w:space="0" w:color="auto"/>
        <w:left w:val="none" w:sz="0" w:space="0" w:color="auto"/>
        <w:bottom w:val="none" w:sz="0" w:space="0" w:color="auto"/>
        <w:right w:val="none" w:sz="0" w:space="0" w:color="auto"/>
      </w:divBdr>
    </w:div>
    <w:div w:id="191460624">
      <w:bodyDiv w:val="1"/>
      <w:marLeft w:val="0"/>
      <w:marRight w:val="0"/>
      <w:marTop w:val="0"/>
      <w:marBottom w:val="0"/>
      <w:divBdr>
        <w:top w:val="none" w:sz="0" w:space="0" w:color="auto"/>
        <w:left w:val="none" w:sz="0" w:space="0" w:color="auto"/>
        <w:bottom w:val="none" w:sz="0" w:space="0" w:color="auto"/>
        <w:right w:val="none" w:sz="0" w:space="0" w:color="auto"/>
      </w:divBdr>
    </w:div>
    <w:div w:id="191502543">
      <w:bodyDiv w:val="1"/>
      <w:marLeft w:val="0"/>
      <w:marRight w:val="0"/>
      <w:marTop w:val="0"/>
      <w:marBottom w:val="0"/>
      <w:divBdr>
        <w:top w:val="none" w:sz="0" w:space="0" w:color="auto"/>
        <w:left w:val="none" w:sz="0" w:space="0" w:color="auto"/>
        <w:bottom w:val="none" w:sz="0" w:space="0" w:color="auto"/>
        <w:right w:val="none" w:sz="0" w:space="0" w:color="auto"/>
      </w:divBdr>
    </w:div>
    <w:div w:id="191652264">
      <w:bodyDiv w:val="1"/>
      <w:marLeft w:val="0"/>
      <w:marRight w:val="0"/>
      <w:marTop w:val="0"/>
      <w:marBottom w:val="0"/>
      <w:divBdr>
        <w:top w:val="none" w:sz="0" w:space="0" w:color="auto"/>
        <w:left w:val="none" w:sz="0" w:space="0" w:color="auto"/>
        <w:bottom w:val="none" w:sz="0" w:space="0" w:color="auto"/>
        <w:right w:val="none" w:sz="0" w:space="0" w:color="auto"/>
      </w:divBdr>
    </w:div>
    <w:div w:id="191653822">
      <w:bodyDiv w:val="1"/>
      <w:marLeft w:val="0"/>
      <w:marRight w:val="0"/>
      <w:marTop w:val="0"/>
      <w:marBottom w:val="0"/>
      <w:divBdr>
        <w:top w:val="none" w:sz="0" w:space="0" w:color="auto"/>
        <w:left w:val="none" w:sz="0" w:space="0" w:color="auto"/>
        <w:bottom w:val="none" w:sz="0" w:space="0" w:color="auto"/>
        <w:right w:val="none" w:sz="0" w:space="0" w:color="auto"/>
      </w:divBdr>
    </w:div>
    <w:div w:id="191656634">
      <w:bodyDiv w:val="1"/>
      <w:marLeft w:val="0"/>
      <w:marRight w:val="0"/>
      <w:marTop w:val="0"/>
      <w:marBottom w:val="0"/>
      <w:divBdr>
        <w:top w:val="none" w:sz="0" w:space="0" w:color="auto"/>
        <w:left w:val="none" w:sz="0" w:space="0" w:color="auto"/>
        <w:bottom w:val="none" w:sz="0" w:space="0" w:color="auto"/>
        <w:right w:val="none" w:sz="0" w:space="0" w:color="auto"/>
      </w:divBdr>
    </w:div>
    <w:div w:id="191764933">
      <w:bodyDiv w:val="1"/>
      <w:marLeft w:val="0"/>
      <w:marRight w:val="0"/>
      <w:marTop w:val="0"/>
      <w:marBottom w:val="0"/>
      <w:divBdr>
        <w:top w:val="none" w:sz="0" w:space="0" w:color="auto"/>
        <w:left w:val="none" w:sz="0" w:space="0" w:color="auto"/>
        <w:bottom w:val="none" w:sz="0" w:space="0" w:color="auto"/>
        <w:right w:val="none" w:sz="0" w:space="0" w:color="auto"/>
      </w:divBdr>
    </w:div>
    <w:div w:id="191770402">
      <w:bodyDiv w:val="1"/>
      <w:marLeft w:val="0"/>
      <w:marRight w:val="0"/>
      <w:marTop w:val="0"/>
      <w:marBottom w:val="0"/>
      <w:divBdr>
        <w:top w:val="none" w:sz="0" w:space="0" w:color="auto"/>
        <w:left w:val="none" w:sz="0" w:space="0" w:color="auto"/>
        <w:bottom w:val="none" w:sz="0" w:space="0" w:color="auto"/>
        <w:right w:val="none" w:sz="0" w:space="0" w:color="auto"/>
      </w:divBdr>
    </w:div>
    <w:div w:id="191771188">
      <w:bodyDiv w:val="1"/>
      <w:marLeft w:val="0"/>
      <w:marRight w:val="0"/>
      <w:marTop w:val="0"/>
      <w:marBottom w:val="0"/>
      <w:divBdr>
        <w:top w:val="none" w:sz="0" w:space="0" w:color="auto"/>
        <w:left w:val="none" w:sz="0" w:space="0" w:color="auto"/>
        <w:bottom w:val="none" w:sz="0" w:space="0" w:color="auto"/>
        <w:right w:val="none" w:sz="0" w:space="0" w:color="auto"/>
      </w:divBdr>
    </w:div>
    <w:div w:id="192151809">
      <w:bodyDiv w:val="1"/>
      <w:marLeft w:val="0"/>
      <w:marRight w:val="0"/>
      <w:marTop w:val="0"/>
      <w:marBottom w:val="0"/>
      <w:divBdr>
        <w:top w:val="none" w:sz="0" w:space="0" w:color="auto"/>
        <w:left w:val="none" w:sz="0" w:space="0" w:color="auto"/>
        <w:bottom w:val="none" w:sz="0" w:space="0" w:color="auto"/>
        <w:right w:val="none" w:sz="0" w:space="0" w:color="auto"/>
      </w:divBdr>
    </w:div>
    <w:div w:id="192349665">
      <w:bodyDiv w:val="1"/>
      <w:marLeft w:val="0"/>
      <w:marRight w:val="0"/>
      <w:marTop w:val="0"/>
      <w:marBottom w:val="0"/>
      <w:divBdr>
        <w:top w:val="none" w:sz="0" w:space="0" w:color="auto"/>
        <w:left w:val="none" w:sz="0" w:space="0" w:color="auto"/>
        <w:bottom w:val="none" w:sz="0" w:space="0" w:color="auto"/>
        <w:right w:val="none" w:sz="0" w:space="0" w:color="auto"/>
      </w:divBdr>
    </w:div>
    <w:div w:id="192499943">
      <w:bodyDiv w:val="1"/>
      <w:marLeft w:val="0"/>
      <w:marRight w:val="0"/>
      <w:marTop w:val="0"/>
      <w:marBottom w:val="0"/>
      <w:divBdr>
        <w:top w:val="none" w:sz="0" w:space="0" w:color="auto"/>
        <w:left w:val="none" w:sz="0" w:space="0" w:color="auto"/>
        <w:bottom w:val="none" w:sz="0" w:space="0" w:color="auto"/>
        <w:right w:val="none" w:sz="0" w:space="0" w:color="auto"/>
      </w:divBdr>
    </w:div>
    <w:div w:id="192500793">
      <w:bodyDiv w:val="1"/>
      <w:marLeft w:val="0"/>
      <w:marRight w:val="0"/>
      <w:marTop w:val="0"/>
      <w:marBottom w:val="0"/>
      <w:divBdr>
        <w:top w:val="none" w:sz="0" w:space="0" w:color="auto"/>
        <w:left w:val="none" w:sz="0" w:space="0" w:color="auto"/>
        <w:bottom w:val="none" w:sz="0" w:space="0" w:color="auto"/>
        <w:right w:val="none" w:sz="0" w:space="0" w:color="auto"/>
      </w:divBdr>
    </w:div>
    <w:div w:id="192620322">
      <w:bodyDiv w:val="1"/>
      <w:marLeft w:val="0"/>
      <w:marRight w:val="0"/>
      <w:marTop w:val="0"/>
      <w:marBottom w:val="0"/>
      <w:divBdr>
        <w:top w:val="none" w:sz="0" w:space="0" w:color="auto"/>
        <w:left w:val="none" w:sz="0" w:space="0" w:color="auto"/>
        <w:bottom w:val="none" w:sz="0" w:space="0" w:color="auto"/>
        <w:right w:val="none" w:sz="0" w:space="0" w:color="auto"/>
      </w:divBdr>
    </w:div>
    <w:div w:id="192694093">
      <w:bodyDiv w:val="1"/>
      <w:marLeft w:val="0"/>
      <w:marRight w:val="0"/>
      <w:marTop w:val="0"/>
      <w:marBottom w:val="0"/>
      <w:divBdr>
        <w:top w:val="none" w:sz="0" w:space="0" w:color="auto"/>
        <w:left w:val="none" w:sz="0" w:space="0" w:color="auto"/>
        <w:bottom w:val="none" w:sz="0" w:space="0" w:color="auto"/>
        <w:right w:val="none" w:sz="0" w:space="0" w:color="auto"/>
      </w:divBdr>
    </w:div>
    <w:div w:id="192772125">
      <w:bodyDiv w:val="1"/>
      <w:marLeft w:val="0"/>
      <w:marRight w:val="0"/>
      <w:marTop w:val="0"/>
      <w:marBottom w:val="0"/>
      <w:divBdr>
        <w:top w:val="none" w:sz="0" w:space="0" w:color="auto"/>
        <w:left w:val="none" w:sz="0" w:space="0" w:color="auto"/>
        <w:bottom w:val="none" w:sz="0" w:space="0" w:color="auto"/>
        <w:right w:val="none" w:sz="0" w:space="0" w:color="auto"/>
      </w:divBdr>
    </w:div>
    <w:div w:id="192885143">
      <w:bodyDiv w:val="1"/>
      <w:marLeft w:val="0"/>
      <w:marRight w:val="0"/>
      <w:marTop w:val="0"/>
      <w:marBottom w:val="0"/>
      <w:divBdr>
        <w:top w:val="none" w:sz="0" w:space="0" w:color="auto"/>
        <w:left w:val="none" w:sz="0" w:space="0" w:color="auto"/>
        <w:bottom w:val="none" w:sz="0" w:space="0" w:color="auto"/>
        <w:right w:val="none" w:sz="0" w:space="0" w:color="auto"/>
      </w:divBdr>
    </w:div>
    <w:div w:id="192963805">
      <w:bodyDiv w:val="1"/>
      <w:marLeft w:val="0"/>
      <w:marRight w:val="0"/>
      <w:marTop w:val="0"/>
      <w:marBottom w:val="0"/>
      <w:divBdr>
        <w:top w:val="none" w:sz="0" w:space="0" w:color="auto"/>
        <w:left w:val="none" w:sz="0" w:space="0" w:color="auto"/>
        <w:bottom w:val="none" w:sz="0" w:space="0" w:color="auto"/>
        <w:right w:val="none" w:sz="0" w:space="0" w:color="auto"/>
      </w:divBdr>
    </w:div>
    <w:div w:id="192967088">
      <w:bodyDiv w:val="1"/>
      <w:marLeft w:val="0"/>
      <w:marRight w:val="0"/>
      <w:marTop w:val="0"/>
      <w:marBottom w:val="0"/>
      <w:divBdr>
        <w:top w:val="none" w:sz="0" w:space="0" w:color="auto"/>
        <w:left w:val="none" w:sz="0" w:space="0" w:color="auto"/>
        <w:bottom w:val="none" w:sz="0" w:space="0" w:color="auto"/>
        <w:right w:val="none" w:sz="0" w:space="0" w:color="auto"/>
      </w:divBdr>
    </w:div>
    <w:div w:id="193076527">
      <w:bodyDiv w:val="1"/>
      <w:marLeft w:val="0"/>
      <w:marRight w:val="0"/>
      <w:marTop w:val="0"/>
      <w:marBottom w:val="0"/>
      <w:divBdr>
        <w:top w:val="none" w:sz="0" w:space="0" w:color="auto"/>
        <w:left w:val="none" w:sz="0" w:space="0" w:color="auto"/>
        <w:bottom w:val="none" w:sz="0" w:space="0" w:color="auto"/>
        <w:right w:val="none" w:sz="0" w:space="0" w:color="auto"/>
      </w:divBdr>
    </w:div>
    <w:div w:id="193078715">
      <w:bodyDiv w:val="1"/>
      <w:marLeft w:val="0"/>
      <w:marRight w:val="0"/>
      <w:marTop w:val="0"/>
      <w:marBottom w:val="0"/>
      <w:divBdr>
        <w:top w:val="none" w:sz="0" w:space="0" w:color="auto"/>
        <w:left w:val="none" w:sz="0" w:space="0" w:color="auto"/>
        <w:bottom w:val="none" w:sz="0" w:space="0" w:color="auto"/>
        <w:right w:val="none" w:sz="0" w:space="0" w:color="auto"/>
      </w:divBdr>
    </w:div>
    <w:div w:id="193078764">
      <w:bodyDiv w:val="1"/>
      <w:marLeft w:val="0"/>
      <w:marRight w:val="0"/>
      <w:marTop w:val="0"/>
      <w:marBottom w:val="0"/>
      <w:divBdr>
        <w:top w:val="none" w:sz="0" w:space="0" w:color="auto"/>
        <w:left w:val="none" w:sz="0" w:space="0" w:color="auto"/>
        <w:bottom w:val="none" w:sz="0" w:space="0" w:color="auto"/>
        <w:right w:val="none" w:sz="0" w:space="0" w:color="auto"/>
      </w:divBdr>
    </w:div>
    <w:div w:id="193079829">
      <w:bodyDiv w:val="1"/>
      <w:marLeft w:val="0"/>
      <w:marRight w:val="0"/>
      <w:marTop w:val="0"/>
      <w:marBottom w:val="0"/>
      <w:divBdr>
        <w:top w:val="none" w:sz="0" w:space="0" w:color="auto"/>
        <w:left w:val="none" w:sz="0" w:space="0" w:color="auto"/>
        <w:bottom w:val="none" w:sz="0" w:space="0" w:color="auto"/>
        <w:right w:val="none" w:sz="0" w:space="0" w:color="auto"/>
      </w:divBdr>
    </w:div>
    <w:div w:id="193155266">
      <w:bodyDiv w:val="1"/>
      <w:marLeft w:val="0"/>
      <w:marRight w:val="0"/>
      <w:marTop w:val="0"/>
      <w:marBottom w:val="0"/>
      <w:divBdr>
        <w:top w:val="none" w:sz="0" w:space="0" w:color="auto"/>
        <w:left w:val="none" w:sz="0" w:space="0" w:color="auto"/>
        <w:bottom w:val="none" w:sz="0" w:space="0" w:color="auto"/>
        <w:right w:val="none" w:sz="0" w:space="0" w:color="auto"/>
      </w:divBdr>
    </w:div>
    <w:div w:id="193155476">
      <w:bodyDiv w:val="1"/>
      <w:marLeft w:val="0"/>
      <w:marRight w:val="0"/>
      <w:marTop w:val="0"/>
      <w:marBottom w:val="0"/>
      <w:divBdr>
        <w:top w:val="none" w:sz="0" w:space="0" w:color="auto"/>
        <w:left w:val="none" w:sz="0" w:space="0" w:color="auto"/>
        <w:bottom w:val="none" w:sz="0" w:space="0" w:color="auto"/>
        <w:right w:val="none" w:sz="0" w:space="0" w:color="auto"/>
      </w:divBdr>
    </w:div>
    <w:div w:id="193156986">
      <w:bodyDiv w:val="1"/>
      <w:marLeft w:val="0"/>
      <w:marRight w:val="0"/>
      <w:marTop w:val="0"/>
      <w:marBottom w:val="0"/>
      <w:divBdr>
        <w:top w:val="none" w:sz="0" w:space="0" w:color="auto"/>
        <w:left w:val="none" w:sz="0" w:space="0" w:color="auto"/>
        <w:bottom w:val="none" w:sz="0" w:space="0" w:color="auto"/>
        <w:right w:val="none" w:sz="0" w:space="0" w:color="auto"/>
      </w:divBdr>
    </w:div>
    <w:div w:id="193273423">
      <w:bodyDiv w:val="1"/>
      <w:marLeft w:val="0"/>
      <w:marRight w:val="0"/>
      <w:marTop w:val="0"/>
      <w:marBottom w:val="0"/>
      <w:divBdr>
        <w:top w:val="none" w:sz="0" w:space="0" w:color="auto"/>
        <w:left w:val="none" w:sz="0" w:space="0" w:color="auto"/>
        <w:bottom w:val="none" w:sz="0" w:space="0" w:color="auto"/>
        <w:right w:val="none" w:sz="0" w:space="0" w:color="auto"/>
      </w:divBdr>
    </w:div>
    <w:div w:id="193613991">
      <w:bodyDiv w:val="1"/>
      <w:marLeft w:val="0"/>
      <w:marRight w:val="0"/>
      <w:marTop w:val="0"/>
      <w:marBottom w:val="0"/>
      <w:divBdr>
        <w:top w:val="none" w:sz="0" w:space="0" w:color="auto"/>
        <w:left w:val="none" w:sz="0" w:space="0" w:color="auto"/>
        <w:bottom w:val="none" w:sz="0" w:space="0" w:color="auto"/>
        <w:right w:val="none" w:sz="0" w:space="0" w:color="auto"/>
      </w:divBdr>
    </w:div>
    <w:div w:id="193615787">
      <w:bodyDiv w:val="1"/>
      <w:marLeft w:val="0"/>
      <w:marRight w:val="0"/>
      <w:marTop w:val="0"/>
      <w:marBottom w:val="0"/>
      <w:divBdr>
        <w:top w:val="none" w:sz="0" w:space="0" w:color="auto"/>
        <w:left w:val="none" w:sz="0" w:space="0" w:color="auto"/>
        <w:bottom w:val="none" w:sz="0" w:space="0" w:color="auto"/>
        <w:right w:val="none" w:sz="0" w:space="0" w:color="auto"/>
      </w:divBdr>
    </w:div>
    <w:div w:id="193812675">
      <w:bodyDiv w:val="1"/>
      <w:marLeft w:val="0"/>
      <w:marRight w:val="0"/>
      <w:marTop w:val="0"/>
      <w:marBottom w:val="0"/>
      <w:divBdr>
        <w:top w:val="none" w:sz="0" w:space="0" w:color="auto"/>
        <w:left w:val="none" w:sz="0" w:space="0" w:color="auto"/>
        <w:bottom w:val="none" w:sz="0" w:space="0" w:color="auto"/>
        <w:right w:val="none" w:sz="0" w:space="0" w:color="auto"/>
      </w:divBdr>
    </w:div>
    <w:div w:id="193856152">
      <w:bodyDiv w:val="1"/>
      <w:marLeft w:val="0"/>
      <w:marRight w:val="0"/>
      <w:marTop w:val="0"/>
      <w:marBottom w:val="0"/>
      <w:divBdr>
        <w:top w:val="none" w:sz="0" w:space="0" w:color="auto"/>
        <w:left w:val="none" w:sz="0" w:space="0" w:color="auto"/>
        <w:bottom w:val="none" w:sz="0" w:space="0" w:color="auto"/>
        <w:right w:val="none" w:sz="0" w:space="0" w:color="auto"/>
      </w:divBdr>
    </w:div>
    <w:div w:id="193858354">
      <w:bodyDiv w:val="1"/>
      <w:marLeft w:val="0"/>
      <w:marRight w:val="0"/>
      <w:marTop w:val="0"/>
      <w:marBottom w:val="0"/>
      <w:divBdr>
        <w:top w:val="none" w:sz="0" w:space="0" w:color="auto"/>
        <w:left w:val="none" w:sz="0" w:space="0" w:color="auto"/>
        <w:bottom w:val="none" w:sz="0" w:space="0" w:color="auto"/>
        <w:right w:val="none" w:sz="0" w:space="0" w:color="auto"/>
      </w:divBdr>
    </w:div>
    <w:div w:id="193881669">
      <w:bodyDiv w:val="1"/>
      <w:marLeft w:val="0"/>
      <w:marRight w:val="0"/>
      <w:marTop w:val="0"/>
      <w:marBottom w:val="0"/>
      <w:divBdr>
        <w:top w:val="none" w:sz="0" w:space="0" w:color="auto"/>
        <w:left w:val="none" w:sz="0" w:space="0" w:color="auto"/>
        <w:bottom w:val="none" w:sz="0" w:space="0" w:color="auto"/>
        <w:right w:val="none" w:sz="0" w:space="0" w:color="auto"/>
      </w:divBdr>
    </w:div>
    <w:div w:id="194003394">
      <w:bodyDiv w:val="1"/>
      <w:marLeft w:val="0"/>
      <w:marRight w:val="0"/>
      <w:marTop w:val="0"/>
      <w:marBottom w:val="0"/>
      <w:divBdr>
        <w:top w:val="none" w:sz="0" w:space="0" w:color="auto"/>
        <w:left w:val="none" w:sz="0" w:space="0" w:color="auto"/>
        <w:bottom w:val="none" w:sz="0" w:space="0" w:color="auto"/>
        <w:right w:val="none" w:sz="0" w:space="0" w:color="auto"/>
      </w:divBdr>
    </w:div>
    <w:div w:id="194004667">
      <w:bodyDiv w:val="1"/>
      <w:marLeft w:val="0"/>
      <w:marRight w:val="0"/>
      <w:marTop w:val="0"/>
      <w:marBottom w:val="0"/>
      <w:divBdr>
        <w:top w:val="none" w:sz="0" w:space="0" w:color="auto"/>
        <w:left w:val="none" w:sz="0" w:space="0" w:color="auto"/>
        <w:bottom w:val="none" w:sz="0" w:space="0" w:color="auto"/>
        <w:right w:val="none" w:sz="0" w:space="0" w:color="auto"/>
      </w:divBdr>
    </w:div>
    <w:div w:id="194343775">
      <w:bodyDiv w:val="1"/>
      <w:marLeft w:val="0"/>
      <w:marRight w:val="0"/>
      <w:marTop w:val="0"/>
      <w:marBottom w:val="0"/>
      <w:divBdr>
        <w:top w:val="none" w:sz="0" w:space="0" w:color="auto"/>
        <w:left w:val="none" w:sz="0" w:space="0" w:color="auto"/>
        <w:bottom w:val="none" w:sz="0" w:space="0" w:color="auto"/>
        <w:right w:val="none" w:sz="0" w:space="0" w:color="auto"/>
      </w:divBdr>
    </w:div>
    <w:div w:id="194389039">
      <w:bodyDiv w:val="1"/>
      <w:marLeft w:val="0"/>
      <w:marRight w:val="0"/>
      <w:marTop w:val="0"/>
      <w:marBottom w:val="0"/>
      <w:divBdr>
        <w:top w:val="none" w:sz="0" w:space="0" w:color="auto"/>
        <w:left w:val="none" w:sz="0" w:space="0" w:color="auto"/>
        <w:bottom w:val="none" w:sz="0" w:space="0" w:color="auto"/>
        <w:right w:val="none" w:sz="0" w:space="0" w:color="auto"/>
      </w:divBdr>
    </w:div>
    <w:div w:id="194537581">
      <w:bodyDiv w:val="1"/>
      <w:marLeft w:val="0"/>
      <w:marRight w:val="0"/>
      <w:marTop w:val="0"/>
      <w:marBottom w:val="0"/>
      <w:divBdr>
        <w:top w:val="none" w:sz="0" w:space="0" w:color="auto"/>
        <w:left w:val="none" w:sz="0" w:space="0" w:color="auto"/>
        <w:bottom w:val="none" w:sz="0" w:space="0" w:color="auto"/>
        <w:right w:val="none" w:sz="0" w:space="0" w:color="auto"/>
      </w:divBdr>
    </w:div>
    <w:div w:id="194537865">
      <w:bodyDiv w:val="1"/>
      <w:marLeft w:val="0"/>
      <w:marRight w:val="0"/>
      <w:marTop w:val="0"/>
      <w:marBottom w:val="0"/>
      <w:divBdr>
        <w:top w:val="none" w:sz="0" w:space="0" w:color="auto"/>
        <w:left w:val="none" w:sz="0" w:space="0" w:color="auto"/>
        <w:bottom w:val="none" w:sz="0" w:space="0" w:color="auto"/>
        <w:right w:val="none" w:sz="0" w:space="0" w:color="auto"/>
      </w:divBdr>
    </w:div>
    <w:div w:id="194584827">
      <w:bodyDiv w:val="1"/>
      <w:marLeft w:val="0"/>
      <w:marRight w:val="0"/>
      <w:marTop w:val="0"/>
      <w:marBottom w:val="0"/>
      <w:divBdr>
        <w:top w:val="none" w:sz="0" w:space="0" w:color="auto"/>
        <w:left w:val="none" w:sz="0" w:space="0" w:color="auto"/>
        <w:bottom w:val="none" w:sz="0" w:space="0" w:color="auto"/>
        <w:right w:val="none" w:sz="0" w:space="0" w:color="auto"/>
      </w:divBdr>
    </w:div>
    <w:div w:id="194659354">
      <w:bodyDiv w:val="1"/>
      <w:marLeft w:val="0"/>
      <w:marRight w:val="0"/>
      <w:marTop w:val="0"/>
      <w:marBottom w:val="0"/>
      <w:divBdr>
        <w:top w:val="none" w:sz="0" w:space="0" w:color="auto"/>
        <w:left w:val="none" w:sz="0" w:space="0" w:color="auto"/>
        <w:bottom w:val="none" w:sz="0" w:space="0" w:color="auto"/>
        <w:right w:val="none" w:sz="0" w:space="0" w:color="auto"/>
      </w:divBdr>
    </w:div>
    <w:div w:id="194660160">
      <w:bodyDiv w:val="1"/>
      <w:marLeft w:val="0"/>
      <w:marRight w:val="0"/>
      <w:marTop w:val="0"/>
      <w:marBottom w:val="0"/>
      <w:divBdr>
        <w:top w:val="none" w:sz="0" w:space="0" w:color="auto"/>
        <w:left w:val="none" w:sz="0" w:space="0" w:color="auto"/>
        <w:bottom w:val="none" w:sz="0" w:space="0" w:color="auto"/>
        <w:right w:val="none" w:sz="0" w:space="0" w:color="auto"/>
      </w:divBdr>
    </w:div>
    <w:div w:id="194773895">
      <w:bodyDiv w:val="1"/>
      <w:marLeft w:val="0"/>
      <w:marRight w:val="0"/>
      <w:marTop w:val="0"/>
      <w:marBottom w:val="0"/>
      <w:divBdr>
        <w:top w:val="none" w:sz="0" w:space="0" w:color="auto"/>
        <w:left w:val="none" w:sz="0" w:space="0" w:color="auto"/>
        <w:bottom w:val="none" w:sz="0" w:space="0" w:color="auto"/>
        <w:right w:val="none" w:sz="0" w:space="0" w:color="auto"/>
      </w:divBdr>
    </w:div>
    <w:div w:id="194776361">
      <w:bodyDiv w:val="1"/>
      <w:marLeft w:val="0"/>
      <w:marRight w:val="0"/>
      <w:marTop w:val="0"/>
      <w:marBottom w:val="0"/>
      <w:divBdr>
        <w:top w:val="none" w:sz="0" w:space="0" w:color="auto"/>
        <w:left w:val="none" w:sz="0" w:space="0" w:color="auto"/>
        <w:bottom w:val="none" w:sz="0" w:space="0" w:color="auto"/>
        <w:right w:val="none" w:sz="0" w:space="0" w:color="auto"/>
      </w:divBdr>
    </w:div>
    <w:div w:id="194805559">
      <w:bodyDiv w:val="1"/>
      <w:marLeft w:val="0"/>
      <w:marRight w:val="0"/>
      <w:marTop w:val="0"/>
      <w:marBottom w:val="0"/>
      <w:divBdr>
        <w:top w:val="none" w:sz="0" w:space="0" w:color="auto"/>
        <w:left w:val="none" w:sz="0" w:space="0" w:color="auto"/>
        <w:bottom w:val="none" w:sz="0" w:space="0" w:color="auto"/>
        <w:right w:val="none" w:sz="0" w:space="0" w:color="auto"/>
      </w:divBdr>
    </w:div>
    <w:div w:id="194850991">
      <w:bodyDiv w:val="1"/>
      <w:marLeft w:val="0"/>
      <w:marRight w:val="0"/>
      <w:marTop w:val="0"/>
      <w:marBottom w:val="0"/>
      <w:divBdr>
        <w:top w:val="none" w:sz="0" w:space="0" w:color="auto"/>
        <w:left w:val="none" w:sz="0" w:space="0" w:color="auto"/>
        <w:bottom w:val="none" w:sz="0" w:space="0" w:color="auto"/>
        <w:right w:val="none" w:sz="0" w:space="0" w:color="auto"/>
      </w:divBdr>
    </w:div>
    <w:div w:id="194856792">
      <w:bodyDiv w:val="1"/>
      <w:marLeft w:val="0"/>
      <w:marRight w:val="0"/>
      <w:marTop w:val="0"/>
      <w:marBottom w:val="0"/>
      <w:divBdr>
        <w:top w:val="none" w:sz="0" w:space="0" w:color="auto"/>
        <w:left w:val="none" w:sz="0" w:space="0" w:color="auto"/>
        <w:bottom w:val="none" w:sz="0" w:space="0" w:color="auto"/>
        <w:right w:val="none" w:sz="0" w:space="0" w:color="auto"/>
      </w:divBdr>
    </w:div>
    <w:div w:id="194924223">
      <w:bodyDiv w:val="1"/>
      <w:marLeft w:val="0"/>
      <w:marRight w:val="0"/>
      <w:marTop w:val="0"/>
      <w:marBottom w:val="0"/>
      <w:divBdr>
        <w:top w:val="none" w:sz="0" w:space="0" w:color="auto"/>
        <w:left w:val="none" w:sz="0" w:space="0" w:color="auto"/>
        <w:bottom w:val="none" w:sz="0" w:space="0" w:color="auto"/>
        <w:right w:val="none" w:sz="0" w:space="0" w:color="auto"/>
      </w:divBdr>
    </w:div>
    <w:div w:id="194969942">
      <w:bodyDiv w:val="1"/>
      <w:marLeft w:val="0"/>
      <w:marRight w:val="0"/>
      <w:marTop w:val="0"/>
      <w:marBottom w:val="0"/>
      <w:divBdr>
        <w:top w:val="none" w:sz="0" w:space="0" w:color="auto"/>
        <w:left w:val="none" w:sz="0" w:space="0" w:color="auto"/>
        <w:bottom w:val="none" w:sz="0" w:space="0" w:color="auto"/>
        <w:right w:val="none" w:sz="0" w:space="0" w:color="auto"/>
      </w:divBdr>
    </w:div>
    <w:div w:id="195116690">
      <w:bodyDiv w:val="1"/>
      <w:marLeft w:val="0"/>
      <w:marRight w:val="0"/>
      <w:marTop w:val="0"/>
      <w:marBottom w:val="0"/>
      <w:divBdr>
        <w:top w:val="none" w:sz="0" w:space="0" w:color="auto"/>
        <w:left w:val="none" w:sz="0" w:space="0" w:color="auto"/>
        <w:bottom w:val="none" w:sz="0" w:space="0" w:color="auto"/>
        <w:right w:val="none" w:sz="0" w:space="0" w:color="auto"/>
      </w:divBdr>
    </w:div>
    <w:div w:id="195238148">
      <w:bodyDiv w:val="1"/>
      <w:marLeft w:val="0"/>
      <w:marRight w:val="0"/>
      <w:marTop w:val="0"/>
      <w:marBottom w:val="0"/>
      <w:divBdr>
        <w:top w:val="none" w:sz="0" w:space="0" w:color="auto"/>
        <w:left w:val="none" w:sz="0" w:space="0" w:color="auto"/>
        <w:bottom w:val="none" w:sz="0" w:space="0" w:color="auto"/>
        <w:right w:val="none" w:sz="0" w:space="0" w:color="auto"/>
      </w:divBdr>
    </w:div>
    <w:div w:id="195509038">
      <w:bodyDiv w:val="1"/>
      <w:marLeft w:val="0"/>
      <w:marRight w:val="0"/>
      <w:marTop w:val="0"/>
      <w:marBottom w:val="0"/>
      <w:divBdr>
        <w:top w:val="none" w:sz="0" w:space="0" w:color="auto"/>
        <w:left w:val="none" w:sz="0" w:space="0" w:color="auto"/>
        <w:bottom w:val="none" w:sz="0" w:space="0" w:color="auto"/>
        <w:right w:val="none" w:sz="0" w:space="0" w:color="auto"/>
      </w:divBdr>
    </w:div>
    <w:div w:id="195579061">
      <w:bodyDiv w:val="1"/>
      <w:marLeft w:val="0"/>
      <w:marRight w:val="0"/>
      <w:marTop w:val="0"/>
      <w:marBottom w:val="0"/>
      <w:divBdr>
        <w:top w:val="none" w:sz="0" w:space="0" w:color="auto"/>
        <w:left w:val="none" w:sz="0" w:space="0" w:color="auto"/>
        <w:bottom w:val="none" w:sz="0" w:space="0" w:color="auto"/>
        <w:right w:val="none" w:sz="0" w:space="0" w:color="auto"/>
      </w:divBdr>
    </w:div>
    <w:div w:id="195629319">
      <w:bodyDiv w:val="1"/>
      <w:marLeft w:val="0"/>
      <w:marRight w:val="0"/>
      <w:marTop w:val="0"/>
      <w:marBottom w:val="0"/>
      <w:divBdr>
        <w:top w:val="none" w:sz="0" w:space="0" w:color="auto"/>
        <w:left w:val="none" w:sz="0" w:space="0" w:color="auto"/>
        <w:bottom w:val="none" w:sz="0" w:space="0" w:color="auto"/>
        <w:right w:val="none" w:sz="0" w:space="0" w:color="auto"/>
      </w:divBdr>
    </w:div>
    <w:div w:id="195776490">
      <w:bodyDiv w:val="1"/>
      <w:marLeft w:val="0"/>
      <w:marRight w:val="0"/>
      <w:marTop w:val="0"/>
      <w:marBottom w:val="0"/>
      <w:divBdr>
        <w:top w:val="none" w:sz="0" w:space="0" w:color="auto"/>
        <w:left w:val="none" w:sz="0" w:space="0" w:color="auto"/>
        <w:bottom w:val="none" w:sz="0" w:space="0" w:color="auto"/>
        <w:right w:val="none" w:sz="0" w:space="0" w:color="auto"/>
      </w:divBdr>
    </w:div>
    <w:div w:id="195778384">
      <w:bodyDiv w:val="1"/>
      <w:marLeft w:val="0"/>
      <w:marRight w:val="0"/>
      <w:marTop w:val="0"/>
      <w:marBottom w:val="0"/>
      <w:divBdr>
        <w:top w:val="none" w:sz="0" w:space="0" w:color="auto"/>
        <w:left w:val="none" w:sz="0" w:space="0" w:color="auto"/>
        <w:bottom w:val="none" w:sz="0" w:space="0" w:color="auto"/>
        <w:right w:val="none" w:sz="0" w:space="0" w:color="auto"/>
      </w:divBdr>
    </w:div>
    <w:div w:id="195823068">
      <w:bodyDiv w:val="1"/>
      <w:marLeft w:val="0"/>
      <w:marRight w:val="0"/>
      <w:marTop w:val="0"/>
      <w:marBottom w:val="0"/>
      <w:divBdr>
        <w:top w:val="none" w:sz="0" w:space="0" w:color="auto"/>
        <w:left w:val="none" w:sz="0" w:space="0" w:color="auto"/>
        <w:bottom w:val="none" w:sz="0" w:space="0" w:color="auto"/>
        <w:right w:val="none" w:sz="0" w:space="0" w:color="auto"/>
      </w:divBdr>
    </w:div>
    <w:div w:id="195971745">
      <w:bodyDiv w:val="1"/>
      <w:marLeft w:val="0"/>
      <w:marRight w:val="0"/>
      <w:marTop w:val="0"/>
      <w:marBottom w:val="0"/>
      <w:divBdr>
        <w:top w:val="none" w:sz="0" w:space="0" w:color="auto"/>
        <w:left w:val="none" w:sz="0" w:space="0" w:color="auto"/>
        <w:bottom w:val="none" w:sz="0" w:space="0" w:color="auto"/>
        <w:right w:val="none" w:sz="0" w:space="0" w:color="auto"/>
      </w:divBdr>
    </w:div>
    <w:div w:id="196048125">
      <w:bodyDiv w:val="1"/>
      <w:marLeft w:val="0"/>
      <w:marRight w:val="0"/>
      <w:marTop w:val="0"/>
      <w:marBottom w:val="0"/>
      <w:divBdr>
        <w:top w:val="none" w:sz="0" w:space="0" w:color="auto"/>
        <w:left w:val="none" w:sz="0" w:space="0" w:color="auto"/>
        <w:bottom w:val="none" w:sz="0" w:space="0" w:color="auto"/>
        <w:right w:val="none" w:sz="0" w:space="0" w:color="auto"/>
      </w:divBdr>
    </w:div>
    <w:div w:id="196160327">
      <w:bodyDiv w:val="1"/>
      <w:marLeft w:val="0"/>
      <w:marRight w:val="0"/>
      <w:marTop w:val="0"/>
      <w:marBottom w:val="0"/>
      <w:divBdr>
        <w:top w:val="none" w:sz="0" w:space="0" w:color="auto"/>
        <w:left w:val="none" w:sz="0" w:space="0" w:color="auto"/>
        <w:bottom w:val="none" w:sz="0" w:space="0" w:color="auto"/>
        <w:right w:val="none" w:sz="0" w:space="0" w:color="auto"/>
      </w:divBdr>
    </w:div>
    <w:div w:id="196285345">
      <w:bodyDiv w:val="1"/>
      <w:marLeft w:val="0"/>
      <w:marRight w:val="0"/>
      <w:marTop w:val="0"/>
      <w:marBottom w:val="0"/>
      <w:divBdr>
        <w:top w:val="none" w:sz="0" w:space="0" w:color="auto"/>
        <w:left w:val="none" w:sz="0" w:space="0" w:color="auto"/>
        <w:bottom w:val="none" w:sz="0" w:space="0" w:color="auto"/>
        <w:right w:val="none" w:sz="0" w:space="0" w:color="auto"/>
      </w:divBdr>
    </w:div>
    <w:div w:id="196357648">
      <w:bodyDiv w:val="1"/>
      <w:marLeft w:val="0"/>
      <w:marRight w:val="0"/>
      <w:marTop w:val="0"/>
      <w:marBottom w:val="0"/>
      <w:divBdr>
        <w:top w:val="none" w:sz="0" w:space="0" w:color="auto"/>
        <w:left w:val="none" w:sz="0" w:space="0" w:color="auto"/>
        <w:bottom w:val="none" w:sz="0" w:space="0" w:color="auto"/>
        <w:right w:val="none" w:sz="0" w:space="0" w:color="auto"/>
      </w:divBdr>
    </w:div>
    <w:div w:id="196428548">
      <w:bodyDiv w:val="1"/>
      <w:marLeft w:val="0"/>
      <w:marRight w:val="0"/>
      <w:marTop w:val="0"/>
      <w:marBottom w:val="0"/>
      <w:divBdr>
        <w:top w:val="none" w:sz="0" w:space="0" w:color="auto"/>
        <w:left w:val="none" w:sz="0" w:space="0" w:color="auto"/>
        <w:bottom w:val="none" w:sz="0" w:space="0" w:color="auto"/>
        <w:right w:val="none" w:sz="0" w:space="0" w:color="auto"/>
      </w:divBdr>
    </w:div>
    <w:div w:id="196479373">
      <w:bodyDiv w:val="1"/>
      <w:marLeft w:val="0"/>
      <w:marRight w:val="0"/>
      <w:marTop w:val="0"/>
      <w:marBottom w:val="0"/>
      <w:divBdr>
        <w:top w:val="none" w:sz="0" w:space="0" w:color="auto"/>
        <w:left w:val="none" w:sz="0" w:space="0" w:color="auto"/>
        <w:bottom w:val="none" w:sz="0" w:space="0" w:color="auto"/>
        <w:right w:val="none" w:sz="0" w:space="0" w:color="auto"/>
      </w:divBdr>
    </w:div>
    <w:div w:id="196547570">
      <w:bodyDiv w:val="1"/>
      <w:marLeft w:val="0"/>
      <w:marRight w:val="0"/>
      <w:marTop w:val="0"/>
      <w:marBottom w:val="0"/>
      <w:divBdr>
        <w:top w:val="none" w:sz="0" w:space="0" w:color="auto"/>
        <w:left w:val="none" w:sz="0" w:space="0" w:color="auto"/>
        <w:bottom w:val="none" w:sz="0" w:space="0" w:color="auto"/>
        <w:right w:val="none" w:sz="0" w:space="0" w:color="auto"/>
      </w:divBdr>
    </w:div>
    <w:div w:id="196553739">
      <w:bodyDiv w:val="1"/>
      <w:marLeft w:val="0"/>
      <w:marRight w:val="0"/>
      <w:marTop w:val="0"/>
      <w:marBottom w:val="0"/>
      <w:divBdr>
        <w:top w:val="none" w:sz="0" w:space="0" w:color="auto"/>
        <w:left w:val="none" w:sz="0" w:space="0" w:color="auto"/>
        <w:bottom w:val="none" w:sz="0" w:space="0" w:color="auto"/>
        <w:right w:val="none" w:sz="0" w:space="0" w:color="auto"/>
      </w:divBdr>
    </w:div>
    <w:div w:id="196626566">
      <w:bodyDiv w:val="1"/>
      <w:marLeft w:val="0"/>
      <w:marRight w:val="0"/>
      <w:marTop w:val="0"/>
      <w:marBottom w:val="0"/>
      <w:divBdr>
        <w:top w:val="none" w:sz="0" w:space="0" w:color="auto"/>
        <w:left w:val="none" w:sz="0" w:space="0" w:color="auto"/>
        <w:bottom w:val="none" w:sz="0" w:space="0" w:color="auto"/>
        <w:right w:val="none" w:sz="0" w:space="0" w:color="auto"/>
      </w:divBdr>
    </w:div>
    <w:div w:id="196697707">
      <w:bodyDiv w:val="1"/>
      <w:marLeft w:val="0"/>
      <w:marRight w:val="0"/>
      <w:marTop w:val="0"/>
      <w:marBottom w:val="0"/>
      <w:divBdr>
        <w:top w:val="none" w:sz="0" w:space="0" w:color="auto"/>
        <w:left w:val="none" w:sz="0" w:space="0" w:color="auto"/>
        <w:bottom w:val="none" w:sz="0" w:space="0" w:color="auto"/>
        <w:right w:val="none" w:sz="0" w:space="0" w:color="auto"/>
      </w:divBdr>
    </w:div>
    <w:div w:id="196703592">
      <w:bodyDiv w:val="1"/>
      <w:marLeft w:val="0"/>
      <w:marRight w:val="0"/>
      <w:marTop w:val="0"/>
      <w:marBottom w:val="0"/>
      <w:divBdr>
        <w:top w:val="none" w:sz="0" w:space="0" w:color="auto"/>
        <w:left w:val="none" w:sz="0" w:space="0" w:color="auto"/>
        <w:bottom w:val="none" w:sz="0" w:space="0" w:color="auto"/>
        <w:right w:val="none" w:sz="0" w:space="0" w:color="auto"/>
      </w:divBdr>
    </w:div>
    <w:div w:id="196743354">
      <w:bodyDiv w:val="1"/>
      <w:marLeft w:val="0"/>
      <w:marRight w:val="0"/>
      <w:marTop w:val="0"/>
      <w:marBottom w:val="0"/>
      <w:divBdr>
        <w:top w:val="none" w:sz="0" w:space="0" w:color="auto"/>
        <w:left w:val="none" w:sz="0" w:space="0" w:color="auto"/>
        <w:bottom w:val="none" w:sz="0" w:space="0" w:color="auto"/>
        <w:right w:val="none" w:sz="0" w:space="0" w:color="auto"/>
      </w:divBdr>
    </w:div>
    <w:div w:id="196746218">
      <w:bodyDiv w:val="1"/>
      <w:marLeft w:val="0"/>
      <w:marRight w:val="0"/>
      <w:marTop w:val="0"/>
      <w:marBottom w:val="0"/>
      <w:divBdr>
        <w:top w:val="none" w:sz="0" w:space="0" w:color="auto"/>
        <w:left w:val="none" w:sz="0" w:space="0" w:color="auto"/>
        <w:bottom w:val="none" w:sz="0" w:space="0" w:color="auto"/>
        <w:right w:val="none" w:sz="0" w:space="0" w:color="auto"/>
      </w:divBdr>
    </w:div>
    <w:div w:id="196967121">
      <w:bodyDiv w:val="1"/>
      <w:marLeft w:val="0"/>
      <w:marRight w:val="0"/>
      <w:marTop w:val="0"/>
      <w:marBottom w:val="0"/>
      <w:divBdr>
        <w:top w:val="none" w:sz="0" w:space="0" w:color="auto"/>
        <w:left w:val="none" w:sz="0" w:space="0" w:color="auto"/>
        <w:bottom w:val="none" w:sz="0" w:space="0" w:color="auto"/>
        <w:right w:val="none" w:sz="0" w:space="0" w:color="auto"/>
      </w:divBdr>
    </w:div>
    <w:div w:id="197008093">
      <w:bodyDiv w:val="1"/>
      <w:marLeft w:val="0"/>
      <w:marRight w:val="0"/>
      <w:marTop w:val="0"/>
      <w:marBottom w:val="0"/>
      <w:divBdr>
        <w:top w:val="none" w:sz="0" w:space="0" w:color="auto"/>
        <w:left w:val="none" w:sz="0" w:space="0" w:color="auto"/>
        <w:bottom w:val="none" w:sz="0" w:space="0" w:color="auto"/>
        <w:right w:val="none" w:sz="0" w:space="0" w:color="auto"/>
      </w:divBdr>
    </w:div>
    <w:div w:id="197088321">
      <w:bodyDiv w:val="1"/>
      <w:marLeft w:val="0"/>
      <w:marRight w:val="0"/>
      <w:marTop w:val="0"/>
      <w:marBottom w:val="0"/>
      <w:divBdr>
        <w:top w:val="none" w:sz="0" w:space="0" w:color="auto"/>
        <w:left w:val="none" w:sz="0" w:space="0" w:color="auto"/>
        <w:bottom w:val="none" w:sz="0" w:space="0" w:color="auto"/>
        <w:right w:val="none" w:sz="0" w:space="0" w:color="auto"/>
      </w:divBdr>
    </w:div>
    <w:div w:id="197201705">
      <w:bodyDiv w:val="1"/>
      <w:marLeft w:val="0"/>
      <w:marRight w:val="0"/>
      <w:marTop w:val="0"/>
      <w:marBottom w:val="0"/>
      <w:divBdr>
        <w:top w:val="none" w:sz="0" w:space="0" w:color="auto"/>
        <w:left w:val="none" w:sz="0" w:space="0" w:color="auto"/>
        <w:bottom w:val="none" w:sz="0" w:space="0" w:color="auto"/>
        <w:right w:val="none" w:sz="0" w:space="0" w:color="auto"/>
      </w:divBdr>
    </w:div>
    <w:div w:id="197205481">
      <w:bodyDiv w:val="1"/>
      <w:marLeft w:val="0"/>
      <w:marRight w:val="0"/>
      <w:marTop w:val="0"/>
      <w:marBottom w:val="0"/>
      <w:divBdr>
        <w:top w:val="none" w:sz="0" w:space="0" w:color="auto"/>
        <w:left w:val="none" w:sz="0" w:space="0" w:color="auto"/>
        <w:bottom w:val="none" w:sz="0" w:space="0" w:color="auto"/>
        <w:right w:val="none" w:sz="0" w:space="0" w:color="auto"/>
      </w:divBdr>
    </w:div>
    <w:div w:id="197278546">
      <w:bodyDiv w:val="1"/>
      <w:marLeft w:val="0"/>
      <w:marRight w:val="0"/>
      <w:marTop w:val="0"/>
      <w:marBottom w:val="0"/>
      <w:divBdr>
        <w:top w:val="none" w:sz="0" w:space="0" w:color="auto"/>
        <w:left w:val="none" w:sz="0" w:space="0" w:color="auto"/>
        <w:bottom w:val="none" w:sz="0" w:space="0" w:color="auto"/>
        <w:right w:val="none" w:sz="0" w:space="0" w:color="auto"/>
      </w:divBdr>
    </w:div>
    <w:div w:id="197283793">
      <w:bodyDiv w:val="1"/>
      <w:marLeft w:val="0"/>
      <w:marRight w:val="0"/>
      <w:marTop w:val="0"/>
      <w:marBottom w:val="0"/>
      <w:divBdr>
        <w:top w:val="none" w:sz="0" w:space="0" w:color="auto"/>
        <w:left w:val="none" w:sz="0" w:space="0" w:color="auto"/>
        <w:bottom w:val="none" w:sz="0" w:space="0" w:color="auto"/>
        <w:right w:val="none" w:sz="0" w:space="0" w:color="auto"/>
      </w:divBdr>
    </w:div>
    <w:div w:id="197548005">
      <w:bodyDiv w:val="1"/>
      <w:marLeft w:val="0"/>
      <w:marRight w:val="0"/>
      <w:marTop w:val="0"/>
      <w:marBottom w:val="0"/>
      <w:divBdr>
        <w:top w:val="none" w:sz="0" w:space="0" w:color="auto"/>
        <w:left w:val="none" w:sz="0" w:space="0" w:color="auto"/>
        <w:bottom w:val="none" w:sz="0" w:space="0" w:color="auto"/>
        <w:right w:val="none" w:sz="0" w:space="0" w:color="auto"/>
      </w:divBdr>
    </w:div>
    <w:div w:id="197549403">
      <w:bodyDiv w:val="1"/>
      <w:marLeft w:val="0"/>
      <w:marRight w:val="0"/>
      <w:marTop w:val="0"/>
      <w:marBottom w:val="0"/>
      <w:divBdr>
        <w:top w:val="none" w:sz="0" w:space="0" w:color="auto"/>
        <w:left w:val="none" w:sz="0" w:space="0" w:color="auto"/>
        <w:bottom w:val="none" w:sz="0" w:space="0" w:color="auto"/>
        <w:right w:val="none" w:sz="0" w:space="0" w:color="auto"/>
      </w:divBdr>
    </w:div>
    <w:div w:id="197552389">
      <w:bodyDiv w:val="1"/>
      <w:marLeft w:val="0"/>
      <w:marRight w:val="0"/>
      <w:marTop w:val="0"/>
      <w:marBottom w:val="0"/>
      <w:divBdr>
        <w:top w:val="none" w:sz="0" w:space="0" w:color="auto"/>
        <w:left w:val="none" w:sz="0" w:space="0" w:color="auto"/>
        <w:bottom w:val="none" w:sz="0" w:space="0" w:color="auto"/>
        <w:right w:val="none" w:sz="0" w:space="0" w:color="auto"/>
      </w:divBdr>
    </w:div>
    <w:div w:id="197746068">
      <w:bodyDiv w:val="1"/>
      <w:marLeft w:val="0"/>
      <w:marRight w:val="0"/>
      <w:marTop w:val="0"/>
      <w:marBottom w:val="0"/>
      <w:divBdr>
        <w:top w:val="none" w:sz="0" w:space="0" w:color="auto"/>
        <w:left w:val="none" w:sz="0" w:space="0" w:color="auto"/>
        <w:bottom w:val="none" w:sz="0" w:space="0" w:color="auto"/>
        <w:right w:val="none" w:sz="0" w:space="0" w:color="auto"/>
      </w:divBdr>
    </w:div>
    <w:div w:id="197814569">
      <w:bodyDiv w:val="1"/>
      <w:marLeft w:val="0"/>
      <w:marRight w:val="0"/>
      <w:marTop w:val="0"/>
      <w:marBottom w:val="0"/>
      <w:divBdr>
        <w:top w:val="none" w:sz="0" w:space="0" w:color="auto"/>
        <w:left w:val="none" w:sz="0" w:space="0" w:color="auto"/>
        <w:bottom w:val="none" w:sz="0" w:space="0" w:color="auto"/>
        <w:right w:val="none" w:sz="0" w:space="0" w:color="auto"/>
      </w:divBdr>
    </w:div>
    <w:div w:id="197857404">
      <w:bodyDiv w:val="1"/>
      <w:marLeft w:val="0"/>
      <w:marRight w:val="0"/>
      <w:marTop w:val="0"/>
      <w:marBottom w:val="0"/>
      <w:divBdr>
        <w:top w:val="none" w:sz="0" w:space="0" w:color="auto"/>
        <w:left w:val="none" w:sz="0" w:space="0" w:color="auto"/>
        <w:bottom w:val="none" w:sz="0" w:space="0" w:color="auto"/>
        <w:right w:val="none" w:sz="0" w:space="0" w:color="auto"/>
      </w:divBdr>
    </w:div>
    <w:div w:id="197933235">
      <w:bodyDiv w:val="1"/>
      <w:marLeft w:val="0"/>
      <w:marRight w:val="0"/>
      <w:marTop w:val="0"/>
      <w:marBottom w:val="0"/>
      <w:divBdr>
        <w:top w:val="none" w:sz="0" w:space="0" w:color="auto"/>
        <w:left w:val="none" w:sz="0" w:space="0" w:color="auto"/>
        <w:bottom w:val="none" w:sz="0" w:space="0" w:color="auto"/>
        <w:right w:val="none" w:sz="0" w:space="0" w:color="auto"/>
      </w:divBdr>
    </w:div>
    <w:div w:id="197934097">
      <w:bodyDiv w:val="1"/>
      <w:marLeft w:val="0"/>
      <w:marRight w:val="0"/>
      <w:marTop w:val="0"/>
      <w:marBottom w:val="0"/>
      <w:divBdr>
        <w:top w:val="none" w:sz="0" w:space="0" w:color="auto"/>
        <w:left w:val="none" w:sz="0" w:space="0" w:color="auto"/>
        <w:bottom w:val="none" w:sz="0" w:space="0" w:color="auto"/>
        <w:right w:val="none" w:sz="0" w:space="0" w:color="auto"/>
      </w:divBdr>
    </w:div>
    <w:div w:id="198010502">
      <w:bodyDiv w:val="1"/>
      <w:marLeft w:val="0"/>
      <w:marRight w:val="0"/>
      <w:marTop w:val="0"/>
      <w:marBottom w:val="0"/>
      <w:divBdr>
        <w:top w:val="none" w:sz="0" w:space="0" w:color="auto"/>
        <w:left w:val="none" w:sz="0" w:space="0" w:color="auto"/>
        <w:bottom w:val="none" w:sz="0" w:space="0" w:color="auto"/>
        <w:right w:val="none" w:sz="0" w:space="0" w:color="auto"/>
      </w:divBdr>
    </w:div>
    <w:div w:id="198015846">
      <w:bodyDiv w:val="1"/>
      <w:marLeft w:val="0"/>
      <w:marRight w:val="0"/>
      <w:marTop w:val="0"/>
      <w:marBottom w:val="0"/>
      <w:divBdr>
        <w:top w:val="none" w:sz="0" w:space="0" w:color="auto"/>
        <w:left w:val="none" w:sz="0" w:space="0" w:color="auto"/>
        <w:bottom w:val="none" w:sz="0" w:space="0" w:color="auto"/>
        <w:right w:val="none" w:sz="0" w:space="0" w:color="auto"/>
      </w:divBdr>
    </w:div>
    <w:div w:id="198054491">
      <w:bodyDiv w:val="1"/>
      <w:marLeft w:val="0"/>
      <w:marRight w:val="0"/>
      <w:marTop w:val="0"/>
      <w:marBottom w:val="0"/>
      <w:divBdr>
        <w:top w:val="none" w:sz="0" w:space="0" w:color="auto"/>
        <w:left w:val="none" w:sz="0" w:space="0" w:color="auto"/>
        <w:bottom w:val="none" w:sz="0" w:space="0" w:color="auto"/>
        <w:right w:val="none" w:sz="0" w:space="0" w:color="auto"/>
      </w:divBdr>
    </w:div>
    <w:div w:id="198057072">
      <w:bodyDiv w:val="1"/>
      <w:marLeft w:val="0"/>
      <w:marRight w:val="0"/>
      <w:marTop w:val="0"/>
      <w:marBottom w:val="0"/>
      <w:divBdr>
        <w:top w:val="none" w:sz="0" w:space="0" w:color="auto"/>
        <w:left w:val="none" w:sz="0" w:space="0" w:color="auto"/>
        <w:bottom w:val="none" w:sz="0" w:space="0" w:color="auto"/>
        <w:right w:val="none" w:sz="0" w:space="0" w:color="auto"/>
      </w:divBdr>
    </w:div>
    <w:div w:id="198130847">
      <w:bodyDiv w:val="1"/>
      <w:marLeft w:val="0"/>
      <w:marRight w:val="0"/>
      <w:marTop w:val="0"/>
      <w:marBottom w:val="0"/>
      <w:divBdr>
        <w:top w:val="none" w:sz="0" w:space="0" w:color="auto"/>
        <w:left w:val="none" w:sz="0" w:space="0" w:color="auto"/>
        <w:bottom w:val="none" w:sz="0" w:space="0" w:color="auto"/>
        <w:right w:val="none" w:sz="0" w:space="0" w:color="auto"/>
      </w:divBdr>
    </w:div>
    <w:div w:id="198201167">
      <w:bodyDiv w:val="1"/>
      <w:marLeft w:val="0"/>
      <w:marRight w:val="0"/>
      <w:marTop w:val="0"/>
      <w:marBottom w:val="0"/>
      <w:divBdr>
        <w:top w:val="none" w:sz="0" w:space="0" w:color="auto"/>
        <w:left w:val="none" w:sz="0" w:space="0" w:color="auto"/>
        <w:bottom w:val="none" w:sz="0" w:space="0" w:color="auto"/>
        <w:right w:val="none" w:sz="0" w:space="0" w:color="auto"/>
      </w:divBdr>
    </w:div>
    <w:div w:id="198204075">
      <w:bodyDiv w:val="1"/>
      <w:marLeft w:val="0"/>
      <w:marRight w:val="0"/>
      <w:marTop w:val="0"/>
      <w:marBottom w:val="0"/>
      <w:divBdr>
        <w:top w:val="none" w:sz="0" w:space="0" w:color="auto"/>
        <w:left w:val="none" w:sz="0" w:space="0" w:color="auto"/>
        <w:bottom w:val="none" w:sz="0" w:space="0" w:color="auto"/>
        <w:right w:val="none" w:sz="0" w:space="0" w:color="auto"/>
      </w:divBdr>
    </w:div>
    <w:div w:id="198247562">
      <w:bodyDiv w:val="1"/>
      <w:marLeft w:val="0"/>
      <w:marRight w:val="0"/>
      <w:marTop w:val="0"/>
      <w:marBottom w:val="0"/>
      <w:divBdr>
        <w:top w:val="none" w:sz="0" w:space="0" w:color="auto"/>
        <w:left w:val="none" w:sz="0" w:space="0" w:color="auto"/>
        <w:bottom w:val="none" w:sz="0" w:space="0" w:color="auto"/>
        <w:right w:val="none" w:sz="0" w:space="0" w:color="auto"/>
      </w:divBdr>
    </w:div>
    <w:div w:id="198274992">
      <w:bodyDiv w:val="1"/>
      <w:marLeft w:val="0"/>
      <w:marRight w:val="0"/>
      <w:marTop w:val="0"/>
      <w:marBottom w:val="0"/>
      <w:divBdr>
        <w:top w:val="none" w:sz="0" w:space="0" w:color="auto"/>
        <w:left w:val="none" w:sz="0" w:space="0" w:color="auto"/>
        <w:bottom w:val="none" w:sz="0" w:space="0" w:color="auto"/>
        <w:right w:val="none" w:sz="0" w:space="0" w:color="auto"/>
      </w:divBdr>
    </w:div>
    <w:div w:id="198276073">
      <w:bodyDiv w:val="1"/>
      <w:marLeft w:val="0"/>
      <w:marRight w:val="0"/>
      <w:marTop w:val="0"/>
      <w:marBottom w:val="0"/>
      <w:divBdr>
        <w:top w:val="none" w:sz="0" w:space="0" w:color="auto"/>
        <w:left w:val="none" w:sz="0" w:space="0" w:color="auto"/>
        <w:bottom w:val="none" w:sz="0" w:space="0" w:color="auto"/>
        <w:right w:val="none" w:sz="0" w:space="0" w:color="auto"/>
      </w:divBdr>
    </w:div>
    <w:div w:id="198394242">
      <w:bodyDiv w:val="1"/>
      <w:marLeft w:val="0"/>
      <w:marRight w:val="0"/>
      <w:marTop w:val="0"/>
      <w:marBottom w:val="0"/>
      <w:divBdr>
        <w:top w:val="none" w:sz="0" w:space="0" w:color="auto"/>
        <w:left w:val="none" w:sz="0" w:space="0" w:color="auto"/>
        <w:bottom w:val="none" w:sz="0" w:space="0" w:color="auto"/>
        <w:right w:val="none" w:sz="0" w:space="0" w:color="auto"/>
      </w:divBdr>
    </w:div>
    <w:div w:id="198471673">
      <w:bodyDiv w:val="1"/>
      <w:marLeft w:val="0"/>
      <w:marRight w:val="0"/>
      <w:marTop w:val="0"/>
      <w:marBottom w:val="0"/>
      <w:divBdr>
        <w:top w:val="none" w:sz="0" w:space="0" w:color="auto"/>
        <w:left w:val="none" w:sz="0" w:space="0" w:color="auto"/>
        <w:bottom w:val="none" w:sz="0" w:space="0" w:color="auto"/>
        <w:right w:val="none" w:sz="0" w:space="0" w:color="auto"/>
      </w:divBdr>
    </w:div>
    <w:div w:id="198519688">
      <w:bodyDiv w:val="1"/>
      <w:marLeft w:val="0"/>
      <w:marRight w:val="0"/>
      <w:marTop w:val="0"/>
      <w:marBottom w:val="0"/>
      <w:divBdr>
        <w:top w:val="none" w:sz="0" w:space="0" w:color="auto"/>
        <w:left w:val="none" w:sz="0" w:space="0" w:color="auto"/>
        <w:bottom w:val="none" w:sz="0" w:space="0" w:color="auto"/>
        <w:right w:val="none" w:sz="0" w:space="0" w:color="auto"/>
      </w:divBdr>
    </w:div>
    <w:div w:id="198670827">
      <w:bodyDiv w:val="1"/>
      <w:marLeft w:val="0"/>
      <w:marRight w:val="0"/>
      <w:marTop w:val="0"/>
      <w:marBottom w:val="0"/>
      <w:divBdr>
        <w:top w:val="none" w:sz="0" w:space="0" w:color="auto"/>
        <w:left w:val="none" w:sz="0" w:space="0" w:color="auto"/>
        <w:bottom w:val="none" w:sz="0" w:space="0" w:color="auto"/>
        <w:right w:val="none" w:sz="0" w:space="0" w:color="auto"/>
      </w:divBdr>
    </w:div>
    <w:div w:id="198781236">
      <w:bodyDiv w:val="1"/>
      <w:marLeft w:val="0"/>
      <w:marRight w:val="0"/>
      <w:marTop w:val="0"/>
      <w:marBottom w:val="0"/>
      <w:divBdr>
        <w:top w:val="none" w:sz="0" w:space="0" w:color="auto"/>
        <w:left w:val="none" w:sz="0" w:space="0" w:color="auto"/>
        <w:bottom w:val="none" w:sz="0" w:space="0" w:color="auto"/>
        <w:right w:val="none" w:sz="0" w:space="0" w:color="auto"/>
      </w:divBdr>
    </w:div>
    <w:div w:id="198785579">
      <w:bodyDiv w:val="1"/>
      <w:marLeft w:val="0"/>
      <w:marRight w:val="0"/>
      <w:marTop w:val="0"/>
      <w:marBottom w:val="0"/>
      <w:divBdr>
        <w:top w:val="none" w:sz="0" w:space="0" w:color="auto"/>
        <w:left w:val="none" w:sz="0" w:space="0" w:color="auto"/>
        <w:bottom w:val="none" w:sz="0" w:space="0" w:color="auto"/>
        <w:right w:val="none" w:sz="0" w:space="0" w:color="auto"/>
      </w:divBdr>
    </w:div>
    <w:div w:id="198858022">
      <w:bodyDiv w:val="1"/>
      <w:marLeft w:val="0"/>
      <w:marRight w:val="0"/>
      <w:marTop w:val="0"/>
      <w:marBottom w:val="0"/>
      <w:divBdr>
        <w:top w:val="none" w:sz="0" w:space="0" w:color="auto"/>
        <w:left w:val="none" w:sz="0" w:space="0" w:color="auto"/>
        <w:bottom w:val="none" w:sz="0" w:space="0" w:color="auto"/>
        <w:right w:val="none" w:sz="0" w:space="0" w:color="auto"/>
      </w:divBdr>
    </w:div>
    <w:div w:id="198903759">
      <w:bodyDiv w:val="1"/>
      <w:marLeft w:val="0"/>
      <w:marRight w:val="0"/>
      <w:marTop w:val="0"/>
      <w:marBottom w:val="0"/>
      <w:divBdr>
        <w:top w:val="none" w:sz="0" w:space="0" w:color="auto"/>
        <w:left w:val="none" w:sz="0" w:space="0" w:color="auto"/>
        <w:bottom w:val="none" w:sz="0" w:space="0" w:color="auto"/>
        <w:right w:val="none" w:sz="0" w:space="0" w:color="auto"/>
      </w:divBdr>
    </w:div>
    <w:div w:id="198905054">
      <w:bodyDiv w:val="1"/>
      <w:marLeft w:val="0"/>
      <w:marRight w:val="0"/>
      <w:marTop w:val="0"/>
      <w:marBottom w:val="0"/>
      <w:divBdr>
        <w:top w:val="none" w:sz="0" w:space="0" w:color="auto"/>
        <w:left w:val="none" w:sz="0" w:space="0" w:color="auto"/>
        <w:bottom w:val="none" w:sz="0" w:space="0" w:color="auto"/>
        <w:right w:val="none" w:sz="0" w:space="0" w:color="auto"/>
      </w:divBdr>
    </w:div>
    <w:div w:id="198981614">
      <w:bodyDiv w:val="1"/>
      <w:marLeft w:val="0"/>
      <w:marRight w:val="0"/>
      <w:marTop w:val="0"/>
      <w:marBottom w:val="0"/>
      <w:divBdr>
        <w:top w:val="none" w:sz="0" w:space="0" w:color="auto"/>
        <w:left w:val="none" w:sz="0" w:space="0" w:color="auto"/>
        <w:bottom w:val="none" w:sz="0" w:space="0" w:color="auto"/>
        <w:right w:val="none" w:sz="0" w:space="0" w:color="auto"/>
      </w:divBdr>
    </w:div>
    <w:div w:id="199051784">
      <w:bodyDiv w:val="1"/>
      <w:marLeft w:val="0"/>
      <w:marRight w:val="0"/>
      <w:marTop w:val="0"/>
      <w:marBottom w:val="0"/>
      <w:divBdr>
        <w:top w:val="none" w:sz="0" w:space="0" w:color="auto"/>
        <w:left w:val="none" w:sz="0" w:space="0" w:color="auto"/>
        <w:bottom w:val="none" w:sz="0" w:space="0" w:color="auto"/>
        <w:right w:val="none" w:sz="0" w:space="0" w:color="auto"/>
      </w:divBdr>
    </w:div>
    <w:div w:id="199057783">
      <w:bodyDiv w:val="1"/>
      <w:marLeft w:val="0"/>
      <w:marRight w:val="0"/>
      <w:marTop w:val="0"/>
      <w:marBottom w:val="0"/>
      <w:divBdr>
        <w:top w:val="none" w:sz="0" w:space="0" w:color="auto"/>
        <w:left w:val="none" w:sz="0" w:space="0" w:color="auto"/>
        <w:bottom w:val="none" w:sz="0" w:space="0" w:color="auto"/>
        <w:right w:val="none" w:sz="0" w:space="0" w:color="auto"/>
      </w:divBdr>
    </w:div>
    <w:div w:id="199319066">
      <w:bodyDiv w:val="1"/>
      <w:marLeft w:val="0"/>
      <w:marRight w:val="0"/>
      <w:marTop w:val="0"/>
      <w:marBottom w:val="0"/>
      <w:divBdr>
        <w:top w:val="none" w:sz="0" w:space="0" w:color="auto"/>
        <w:left w:val="none" w:sz="0" w:space="0" w:color="auto"/>
        <w:bottom w:val="none" w:sz="0" w:space="0" w:color="auto"/>
        <w:right w:val="none" w:sz="0" w:space="0" w:color="auto"/>
      </w:divBdr>
    </w:div>
    <w:div w:id="199514140">
      <w:bodyDiv w:val="1"/>
      <w:marLeft w:val="0"/>
      <w:marRight w:val="0"/>
      <w:marTop w:val="0"/>
      <w:marBottom w:val="0"/>
      <w:divBdr>
        <w:top w:val="none" w:sz="0" w:space="0" w:color="auto"/>
        <w:left w:val="none" w:sz="0" w:space="0" w:color="auto"/>
        <w:bottom w:val="none" w:sz="0" w:space="0" w:color="auto"/>
        <w:right w:val="none" w:sz="0" w:space="0" w:color="auto"/>
      </w:divBdr>
    </w:div>
    <w:div w:id="199514762">
      <w:bodyDiv w:val="1"/>
      <w:marLeft w:val="0"/>
      <w:marRight w:val="0"/>
      <w:marTop w:val="0"/>
      <w:marBottom w:val="0"/>
      <w:divBdr>
        <w:top w:val="none" w:sz="0" w:space="0" w:color="auto"/>
        <w:left w:val="none" w:sz="0" w:space="0" w:color="auto"/>
        <w:bottom w:val="none" w:sz="0" w:space="0" w:color="auto"/>
        <w:right w:val="none" w:sz="0" w:space="0" w:color="auto"/>
      </w:divBdr>
    </w:div>
    <w:div w:id="199515154">
      <w:bodyDiv w:val="1"/>
      <w:marLeft w:val="0"/>
      <w:marRight w:val="0"/>
      <w:marTop w:val="0"/>
      <w:marBottom w:val="0"/>
      <w:divBdr>
        <w:top w:val="none" w:sz="0" w:space="0" w:color="auto"/>
        <w:left w:val="none" w:sz="0" w:space="0" w:color="auto"/>
        <w:bottom w:val="none" w:sz="0" w:space="0" w:color="auto"/>
        <w:right w:val="none" w:sz="0" w:space="0" w:color="auto"/>
      </w:divBdr>
    </w:div>
    <w:div w:id="199517651">
      <w:bodyDiv w:val="1"/>
      <w:marLeft w:val="0"/>
      <w:marRight w:val="0"/>
      <w:marTop w:val="0"/>
      <w:marBottom w:val="0"/>
      <w:divBdr>
        <w:top w:val="none" w:sz="0" w:space="0" w:color="auto"/>
        <w:left w:val="none" w:sz="0" w:space="0" w:color="auto"/>
        <w:bottom w:val="none" w:sz="0" w:space="0" w:color="auto"/>
        <w:right w:val="none" w:sz="0" w:space="0" w:color="auto"/>
      </w:divBdr>
    </w:div>
    <w:div w:id="199558727">
      <w:bodyDiv w:val="1"/>
      <w:marLeft w:val="0"/>
      <w:marRight w:val="0"/>
      <w:marTop w:val="0"/>
      <w:marBottom w:val="0"/>
      <w:divBdr>
        <w:top w:val="none" w:sz="0" w:space="0" w:color="auto"/>
        <w:left w:val="none" w:sz="0" w:space="0" w:color="auto"/>
        <w:bottom w:val="none" w:sz="0" w:space="0" w:color="auto"/>
        <w:right w:val="none" w:sz="0" w:space="0" w:color="auto"/>
      </w:divBdr>
    </w:div>
    <w:div w:id="199589773">
      <w:bodyDiv w:val="1"/>
      <w:marLeft w:val="0"/>
      <w:marRight w:val="0"/>
      <w:marTop w:val="0"/>
      <w:marBottom w:val="0"/>
      <w:divBdr>
        <w:top w:val="none" w:sz="0" w:space="0" w:color="auto"/>
        <w:left w:val="none" w:sz="0" w:space="0" w:color="auto"/>
        <w:bottom w:val="none" w:sz="0" w:space="0" w:color="auto"/>
        <w:right w:val="none" w:sz="0" w:space="0" w:color="auto"/>
      </w:divBdr>
    </w:div>
    <w:div w:id="199629559">
      <w:bodyDiv w:val="1"/>
      <w:marLeft w:val="0"/>
      <w:marRight w:val="0"/>
      <w:marTop w:val="0"/>
      <w:marBottom w:val="0"/>
      <w:divBdr>
        <w:top w:val="none" w:sz="0" w:space="0" w:color="auto"/>
        <w:left w:val="none" w:sz="0" w:space="0" w:color="auto"/>
        <w:bottom w:val="none" w:sz="0" w:space="0" w:color="auto"/>
        <w:right w:val="none" w:sz="0" w:space="0" w:color="auto"/>
      </w:divBdr>
    </w:div>
    <w:div w:id="199635767">
      <w:bodyDiv w:val="1"/>
      <w:marLeft w:val="0"/>
      <w:marRight w:val="0"/>
      <w:marTop w:val="0"/>
      <w:marBottom w:val="0"/>
      <w:divBdr>
        <w:top w:val="none" w:sz="0" w:space="0" w:color="auto"/>
        <w:left w:val="none" w:sz="0" w:space="0" w:color="auto"/>
        <w:bottom w:val="none" w:sz="0" w:space="0" w:color="auto"/>
        <w:right w:val="none" w:sz="0" w:space="0" w:color="auto"/>
      </w:divBdr>
    </w:div>
    <w:div w:id="199706359">
      <w:bodyDiv w:val="1"/>
      <w:marLeft w:val="0"/>
      <w:marRight w:val="0"/>
      <w:marTop w:val="0"/>
      <w:marBottom w:val="0"/>
      <w:divBdr>
        <w:top w:val="none" w:sz="0" w:space="0" w:color="auto"/>
        <w:left w:val="none" w:sz="0" w:space="0" w:color="auto"/>
        <w:bottom w:val="none" w:sz="0" w:space="0" w:color="auto"/>
        <w:right w:val="none" w:sz="0" w:space="0" w:color="auto"/>
      </w:divBdr>
    </w:div>
    <w:div w:id="199709752">
      <w:bodyDiv w:val="1"/>
      <w:marLeft w:val="0"/>
      <w:marRight w:val="0"/>
      <w:marTop w:val="0"/>
      <w:marBottom w:val="0"/>
      <w:divBdr>
        <w:top w:val="none" w:sz="0" w:space="0" w:color="auto"/>
        <w:left w:val="none" w:sz="0" w:space="0" w:color="auto"/>
        <w:bottom w:val="none" w:sz="0" w:space="0" w:color="auto"/>
        <w:right w:val="none" w:sz="0" w:space="0" w:color="auto"/>
      </w:divBdr>
    </w:div>
    <w:div w:id="199829866">
      <w:bodyDiv w:val="1"/>
      <w:marLeft w:val="0"/>
      <w:marRight w:val="0"/>
      <w:marTop w:val="0"/>
      <w:marBottom w:val="0"/>
      <w:divBdr>
        <w:top w:val="none" w:sz="0" w:space="0" w:color="auto"/>
        <w:left w:val="none" w:sz="0" w:space="0" w:color="auto"/>
        <w:bottom w:val="none" w:sz="0" w:space="0" w:color="auto"/>
        <w:right w:val="none" w:sz="0" w:space="0" w:color="auto"/>
      </w:divBdr>
    </w:div>
    <w:div w:id="199904978">
      <w:bodyDiv w:val="1"/>
      <w:marLeft w:val="0"/>
      <w:marRight w:val="0"/>
      <w:marTop w:val="0"/>
      <w:marBottom w:val="0"/>
      <w:divBdr>
        <w:top w:val="none" w:sz="0" w:space="0" w:color="auto"/>
        <w:left w:val="none" w:sz="0" w:space="0" w:color="auto"/>
        <w:bottom w:val="none" w:sz="0" w:space="0" w:color="auto"/>
        <w:right w:val="none" w:sz="0" w:space="0" w:color="auto"/>
      </w:divBdr>
    </w:div>
    <w:div w:id="199977630">
      <w:bodyDiv w:val="1"/>
      <w:marLeft w:val="0"/>
      <w:marRight w:val="0"/>
      <w:marTop w:val="0"/>
      <w:marBottom w:val="0"/>
      <w:divBdr>
        <w:top w:val="none" w:sz="0" w:space="0" w:color="auto"/>
        <w:left w:val="none" w:sz="0" w:space="0" w:color="auto"/>
        <w:bottom w:val="none" w:sz="0" w:space="0" w:color="auto"/>
        <w:right w:val="none" w:sz="0" w:space="0" w:color="auto"/>
      </w:divBdr>
    </w:div>
    <w:div w:id="199980632">
      <w:bodyDiv w:val="1"/>
      <w:marLeft w:val="0"/>
      <w:marRight w:val="0"/>
      <w:marTop w:val="0"/>
      <w:marBottom w:val="0"/>
      <w:divBdr>
        <w:top w:val="none" w:sz="0" w:space="0" w:color="auto"/>
        <w:left w:val="none" w:sz="0" w:space="0" w:color="auto"/>
        <w:bottom w:val="none" w:sz="0" w:space="0" w:color="auto"/>
        <w:right w:val="none" w:sz="0" w:space="0" w:color="auto"/>
      </w:divBdr>
    </w:div>
    <w:div w:id="200020770">
      <w:bodyDiv w:val="1"/>
      <w:marLeft w:val="0"/>
      <w:marRight w:val="0"/>
      <w:marTop w:val="0"/>
      <w:marBottom w:val="0"/>
      <w:divBdr>
        <w:top w:val="none" w:sz="0" w:space="0" w:color="auto"/>
        <w:left w:val="none" w:sz="0" w:space="0" w:color="auto"/>
        <w:bottom w:val="none" w:sz="0" w:space="0" w:color="auto"/>
        <w:right w:val="none" w:sz="0" w:space="0" w:color="auto"/>
      </w:divBdr>
    </w:div>
    <w:div w:id="200047712">
      <w:bodyDiv w:val="1"/>
      <w:marLeft w:val="0"/>
      <w:marRight w:val="0"/>
      <w:marTop w:val="0"/>
      <w:marBottom w:val="0"/>
      <w:divBdr>
        <w:top w:val="none" w:sz="0" w:space="0" w:color="auto"/>
        <w:left w:val="none" w:sz="0" w:space="0" w:color="auto"/>
        <w:bottom w:val="none" w:sz="0" w:space="0" w:color="auto"/>
        <w:right w:val="none" w:sz="0" w:space="0" w:color="auto"/>
      </w:divBdr>
    </w:div>
    <w:div w:id="200048161">
      <w:bodyDiv w:val="1"/>
      <w:marLeft w:val="0"/>
      <w:marRight w:val="0"/>
      <w:marTop w:val="0"/>
      <w:marBottom w:val="0"/>
      <w:divBdr>
        <w:top w:val="none" w:sz="0" w:space="0" w:color="auto"/>
        <w:left w:val="none" w:sz="0" w:space="0" w:color="auto"/>
        <w:bottom w:val="none" w:sz="0" w:space="0" w:color="auto"/>
        <w:right w:val="none" w:sz="0" w:space="0" w:color="auto"/>
      </w:divBdr>
    </w:div>
    <w:div w:id="200098652">
      <w:bodyDiv w:val="1"/>
      <w:marLeft w:val="0"/>
      <w:marRight w:val="0"/>
      <w:marTop w:val="0"/>
      <w:marBottom w:val="0"/>
      <w:divBdr>
        <w:top w:val="none" w:sz="0" w:space="0" w:color="auto"/>
        <w:left w:val="none" w:sz="0" w:space="0" w:color="auto"/>
        <w:bottom w:val="none" w:sz="0" w:space="0" w:color="auto"/>
        <w:right w:val="none" w:sz="0" w:space="0" w:color="auto"/>
      </w:divBdr>
    </w:div>
    <w:div w:id="200172775">
      <w:bodyDiv w:val="1"/>
      <w:marLeft w:val="0"/>
      <w:marRight w:val="0"/>
      <w:marTop w:val="0"/>
      <w:marBottom w:val="0"/>
      <w:divBdr>
        <w:top w:val="none" w:sz="0" w:space="0" w:color="auto"/>
        <w:left w:val="none" w:sz="0" w:space="0" w:color="auto"/>
        <w:bottom w:val="none" w:sz="0" w:space="0" w:color="auto"/>
        <w:right w:val="none" w:sz="0" w:space="0" w:color="auto"/>
      </w:divBdr>
    </w:div>
    <w:div w:id="200173779">
      <w:bodyDiv w:val="1"/>
      <w:marLeft w:val="0"/>
      <w:marRight w:val="0"/>
      <w:marTop w:val="0"/>
      <w:marBottom w:val="0"/>
      <w:divBdr>
        <w:top w:val="none" w:sz="0" w:space="0" w:color="auto"/>
        <w:left w:val="none" w:sz="0" w:space="0" w:color="auto"/>
        <w:bottom w:val="none" w:sz="0" w:space="0" w:color="auto"/>
        <w:right w:val="none" w:sz="0" w:space="0" w:color="auto"/>
      </w:divBdr>
    </w:div>
    <w:div w:id="200216713">
      <w:bodyDiv w:val="1"/>
      <w:marLeft w:val="0"/>
      <w:marRight w:val="0"/>
      <w:marTop w:val="0"/>
      <w:marBottom w:val="0"/>
      <w:divBdr>
        <w:top w:val="none" w:sz="0" w:space="0" w:color="auto"/>
        <w:left w:val="none" w:sz="0" w:space="0" w:color="auto"/>
        <w:bottom w:val="none" w:sz="0" w:space="0" w:color="auto"/>
        <w:right w:val="none" w:sz="0" w:space="0" w:color="auto"/>
      </w:divBdr>
    </w:div>
    <w:div w:id="200217807">
      <w:bodyDiv w:val="1"/>
      <w:marLeft w:val="0"/>
      <w:marRight w:val="0"/>
      <w:marTop w:val="0"/>
      <w:marBottom w:val="0"/>
      <w:divBdr>
        <w:top w:val="none" w:sz="0" w:space="0" w:color="auto"/>
        <w:left w:val="none" w:sz="0" w:space="0" w:color="auto"/>
        <w:bottom w:val="none" w:sz="0" w:space="0" w:color="auto"/>
        <w:right w:val="none" w:sz="0" w:space="0" w:color="auto"/>
      </w:divBdr>
    </w:div>
    <w:div w:id="200242363">
      <w:bodyDiv w:val="1"/>
      <w:marLeft w:val="0"/>
      <w:marRight w:val="0"/>
      <w:marTop w:val="0"/>
      <w:marBottom w:val="0"/>
      <w:divBdr>
        <w:top w:val="none" w:sz="0" w:space="0" w:color="auto"/>
        <w:left w:val="none" w:sz="0" w:space="0" w:color="auto"/>
        <w:bottom w:val="none" w:sz="0" w:space="0" w:color="auto"/>
        <w:right w:val="none" w:sz="0" w:space="0" w:color="auto"/>
      </w:divBdr>
    </w:div>
    <w:div w:id="200287330">
      <w:bodyDiv w:val="1"/>
      <w:marLeft w:val="0"/>
      <w:marRight w:val="0"/>
      <w:marTop w:val="0"/>
      <w:marBottom w:val="0"/>
      <w:divBdr>
        <w:top w:val="none" w:sz="0" w:space="0" w:color="auto"/>
        <w:left w:val="none" w:sz="0" w:space="0" w:color="auto"/>
        <w:bottom w:val="none" w:sz="0" w:space="0" w:color="auto"/>
        <w:right w:val="none" w:sz="0" w:space="0" w:color="auto"/>
      </w:divBdr>
    </w:div>
    <w:div w:id="200287486">
      <w:bodyDiv w:val="1"/>
      <w:marLeft w:val="0"/>
      <w:marRight w:val="0"/>
      <w:marTop w:val="0"/>
      <w:marBottom w:val="0"/>
      <w:divBdr>
        <w:top w:val="none" w:sz="0" w:space="0" w:color="auto"/>
        <w:left w:val="none" w:sz="0" w:space="0" w:color="auto"/>
        <w:bottom w:val="none" w:sz="0" w:space="0" w:color="auto"/>
        <w:right w:val="none" w:sz="0" w:space="0" w:color="auto"/>
      </w:divBdr>
    </w:div>
    <w:div w:id="200291308">
      <w:bodyDiv w:val="1"/>
      <w:marLeft w:val="0"/>
      <w:marRight w:val="0"/>
      <w:marTop w:val="0"/>
      <w:marBottom w:val="0"/>
      <w:divBdr>
        <w:top w:val="none" w:sz="0" w:space="0" w:color="auto"/>
        <w:left w:val="none" w:sz="0" w:space="0" w:color="auto"/>
        <w:bottom w:val="none" w:sz="0" w:space="0" w:color="auto"/>
        <w:right w:val="none" w:sz="0" w:space="0" w:color="auto"/>
      </w:divBdr>
    </w:div>
    <w:div w:id="200409613">
      <w:bodyDiv w:val="1"/>
      <w:marLeft w:val="0"/>
      <w:marRight w:val="0"/>
      <w:marTop w:val="0"/>
      <w:marBottom w:val="0"/>
      <w:divBdr>
        <w:top w:val="none" w:sz="0" w:space="0" w:color="auto"/>
        <w:left w:val="none" w:sz="0" w:space="0" w:color="auto"/>
        <w:bottom w:val="none" w:sz="0" w:space="0" w:color="auto"/>
        <w:right w:val="none" w:sz="0" w:space="0" w:color="auto"/>
      </w:divBdr>
    </w:div>
    <w:div w:id="200484760">
      <w:bodyDiv w:val="1"/>
      <w:marLeft w:val="0"/>
      <w:marRight w:val="0"/>
      <w:marTop w:val="0"/>
      <w:marBottom w:val="0"/>
      <w:divBdr>
        <w:top w:val="none" w:sz="0" w:space="0" w:color="auto"/>
        <w:left w:val="none" w:sz="0" w:space="0" w:color="auto"/>
        <w:bottom w:val="none" w:sz="0" w:space="0" w:color="auto"/>
        <w:right w:val="none" w:sz="0" w:space="0" w:color="auto"/>
      </w:divBdr>
    </w:div>
    <w:div w:id="200678071">
      <w:bodyDiv w:val="1"/>
      <w:marLeft w:val="0"/>
      <w:marRight w:val="0"/>
      <w:marTop w:val="0"/>
      <w:marBottom w:val="0"/>
      <w:divBdr>
        <w:top w:val="none" w:sz="0" w:space="0" w:color="auto"/>
        <w:left w:val="none" w:sz="0" w:space="0" w:color="auto"/>
        <w:bottom w:val="none" w:sz="0" w:space="0" w:color="auto"/>
        <w:right w:val="none" w:sz="0" w:space="0" w:color="auto"/>
      </w:divBdr>
    </w:div>
    <w:div w:id="200745739">
      <w:bodyDiv w:val="1"/>
      <w:marLeft w:val="0"/>
      <w:marRight w:val="0"/>
      <w:marTop w:val="0"/>
      <w:marBottom w:val="0"/>
      <w:divBdr>
        <w:top w:val="none" w:sz="0" w:space="0" w:color="auto"/>
        <w:left w:val="none" w:sz="0" w:space="0" w:color="auto"/>
        <w:bottom w:val="none" w:sz="0" w:space="0" w:color="auto"/>
        <w:right w:val="none" w:sz="0" w:space="0" w:color="auto"/>
      </w:divBdr>
    </w:div>
    <w:div w:id="200943304">
      <w:bodyDiv w:val="1"/>
      <w:marLeft w:val="0"/>
      <w:marRight w:val="0"/>
      <w:marTop w:val="0"/>
      <w:marBottom w:val="0"/>
      <w:divBdr>
        <w:top w:val="none" w:sz="0" w:space="0" w:color="auto"/>
        <w:left w:val="none" w:sz="0" w:space="0" w:color="auto"/>
        <w:bottom w:val="none" w:sz="0" w:space="0" w:color="auto"/>
        <w:right w:val="none" w:sz="0" w:space="0" w:color="auto"/>
      </w:divBdr>
    </w:div>
    <w:div w:id="200947856">
      <w:bodyDiv w:val="1"/>
      <w:marLeft w:val="0"/>
      <w:marRight w:val="0"/>
      <w:marTop w:val="0"/>
      <w:marBottom w:val="0"/>
      <w:divBdr>
        <w:top w:val="none" w:sz="0" w:space="0" w:color="auto"/>
        <w:left w:val="none" w:sz="0" w:space="0" w:color="auto"/>
        <w:bottom w:val="none" w:sz="0" w:space="0" w:color="auto"/>
        <w:right w:val="none" w:sz="0" w:space="0" w:color="auto"/>
      </w:divBdr>
    </w:div>
    <w:div w:id="201015175">
      <w:bodyDiv w:val="1"/>
      <w:marLeft w:val="0"/>
      <w:marRight w:val="0"/>
      <w:marTop w:val="0"/>
      <w:marBottom w:val="0"/>
      <w:divBdr>
        <w:top w:val="none" w:sz="0" w:space="0" w:color="auto"/>
        <w:left w:val="none" w:sz="0" w:space="0" w:color="auto"/>
        <w:bottom w:val="none" w:sz="0" w:space="0" w:color="auto"/>
        <w:right w:val="none" w:sz="0" w:space="0" w:color="auto"/>
      </w:divBdr>
    </w:div>
    <w:div w:id="201090932">
      <w:bodyDiv w:val="1"/>
      <w:marLeft w:val="0"/>
      <w:marRight w:val="0"/>
      <w:marTop w:val="0"/>
      <w:marBottom w:val="0"/>
      <w:divBdr>
        <w:top w:val="none" w:sz="0" w:space="0" w:color="auto"/>
        <w:left w:val="none" w:sz="0" w:space="0" w:color="auto"/>
        <w:bottom w:val="none" w:sz="0" w:space="0" w:color="auto"/>
        <w:right w:val="none" w:sz="0" w:space="0" w:color="auto"/>
      </w:divBdr>
    </w:div>
    <w:div w:id="201092851">
      <w:bodyDiv w:val="1"/>
      <w:marLeft w:val="0"/>
      <w:marRight w:val="0"/>
      <w:marTop w:val="0"/>
      <w:marBottom w:val="0"/>
      <w:divBdr>
        <w:top w:val="none" w:sz="0" w:space="0" w:color="auto"/>
        <w:left w:val="none" w:sz="0" w:space="0" w:color="auto"/>
        <w:bottom w:val="none" w:sz="0" w:space="0" w:color="auto"/>
        <w:right w:val="none" w:sz="0" w:space="0" w:color="auto"/>
      </w:divBdr>
    </w:div>
    <w:div w:id="201096692">
      <w:bodyDiv w:val="1"/>
      <w:marLeft w:val="0"/>
      <w:marRight w:val="0"/>
      <w:marTop w:val="0"/>
      <w:marBottom w:val="0"/>
      <w:divBdr>
        <w:top w:val="none" w:sz="0" w:space="0" w:color="auto"/>
        <w:left w:val="none" w:sz="0" w:space="0" w:color="auto"/>
        <w:bottom w:val="none" w:sz="0" w:space="0" w:color="auto"/>
        <w:right w:val="none" w:sz="0" w:space="0" w:color="auto"/>
      </w:divBdr>
    </w:div>
    <w:div w:id="201283398">
      <w:bodyDiv w:val="1"/>
      <w:marLeft w:val="0"/>
      <w:marRight w:val="0"/>
      <w:marTop w:val="0"/>
      <w:marBottom w:val="0"/>
      <w:divBdr>
        <w:top w:val="none" w:sz="0" w:space="0" w:color="auto"/>
        <w:left w:val="none" w:sz="0" w:space="0" w:color="auto"/>
        <w:bottom w:val="none" w:sz="0" w:space="0" w:color="auto"/>
        <w:right w:val="none" w:sz="0" w:space="0" w:color="auto"/>
      </w:divBdr>
    </w:div>
    <w:div w:id="201289357">
      <w:bodyDiv w:val="1"/>
      <w:marLeft w:val="0"/>
      <w:marRight w:val="0"/>
      <w:marTop w:val="0"/>
      <w:marBottom w:val="0"/>
      <w:divBdr>
        <w:top w:val="none" w:sz="0" w:space="0" w:color="auto"/>
        <w:left w:val="none" w:sz="0" w:space="0" w:color="auto"/>
        <w:bottom w:val="none" w:sz="0" w:space="0" w:color="auto"/>
        <w:right w:val="none" w:sz="0" w:space="0" w:color="auto"/>
      </w:divBdr>
    </w:div>
    <w:div w:id="201403110">
      <w:bodyDiv w:val="1"/>
      <w:marLeft w:val="0"/>
      <w:marRight w:val="0"/>
      <w:marTop w:val="0"/>
      <w:marBottom w:val="0"/>
      <w:divBdr>
        <w:top w:val="none" w:sz="0" w:space="0" w:color="auto"/>
        <w:left w:val="none" w:sz="0" w:space="0" w:color="auto"/>
        <w:bottom w:val="none" w:sz="0" w:space="0" w:color="auto"/>
        <w:right w:val="none" w:sz="0" w:space="0" w:color="auto"/>
      </w:divBdr>
    </w:div>
    <w:div w:id="201409887">
      <w:bodyDiv w:val="1"/>
      <w:marLeft w:val="0"/>
      <w:marRight w:val="0"/>
      <w:marTop w:val="0"/>
      <w:marBottom w:val="0"/>
      <w:divBdr>
        <w:top w:val="none" w:sz="0" w:space="0" w:color="auto"/>
        <w:left w:val="none" w:sz="0" w:space="0" w:color="auto"/>
        <w:bottom w:val="none" w:sz="0" w:space="0" w:color="auto"/>
        <w:right w:val="none" w:sz="0" w:space="0" w:color="auto"/>
      </w:divBdr>
    </w:div>
    <w:div w:id="201600842">
      <w:bodyDiv w:val="1"/>
      <w:marLeft w:val="0"/>
      <w:marRight w:val="0"/>
      <w:marTop w:val="0"/>
      <w:marBottom w:val="0"/>
      <w:divBdr>
        <w:top w:val="none" w:sz="0" w:space="0" w:color="auto"/>
        <w:left w:val="none" w:sz="0" w:space="0" w:color="auto"/>
        <w:bottom w:val="none" w:sz="0" w:space="0" w:color="auto"/>
        <w:right w:val="none" w:sz="0" w:space="0" w:color="auto"/>
      </w:divBdr>
    </w:div>
    <w:div w:id="201748677">
      <w:bodyDiv w:val="1"/>
      <w:marLeft w:val="0"/>
      <w:marRight w:val="0"/>
      <w:marTop w:val="0"/>
      <w:marBottom w:val="0"/>
      <w:divBdr>
        <w:top w:val="none" w:sz="0" w:space="0" w:color="auto"/>
        <w:left w:val="none" w:sz="0" w:space="0" w:color="auto"/>
        <w:bottom w:val="none" w:sz="0" w:space="0" w:color="auto"/>
        <w:right w:val="none" w:sz="0" w:space="0" w:color="auto"/>
      </w:divBdr>
    </w:div>
    <w:div w:id="201795394">
      <w:bodyDiv w:val="1"/>
      <w:marLeft w:val="0"/>
      <w:marRight w:val="0"/>
      <w:marTop w:val="0"/>
      <w:marBottom w:val="0"/>
      <w:divBdr>
        <w:top w:val="none" w:sz="0" w:space="0" w:color="auto"/>
        <w:left w:val="none" w:sz="0" w:space="0" w:color="auto"/>
        <w:bottom w:val="none" w:sz="0" w:space="0" w:color="auto"/>
        <w:right w:val="none" w:sz="0" w:space="0" w:color="auto"/>
      </w:divBdr>
    </w:div>
    <w:div w:id="201872159">
      <w:bodyDiv w:val="1"/>
      <w:marLeft w:val="0"/>
      <w:marRight w:val="0"/>
      <w:marTop w:val="0"/>
      <w:marBottom w:val="0"/>
      <w:divBdr>
        <w:top w:val="none" w:sz="0" w:space="0" w:color="auto"/>
        <w:left w:val="none" w:sz="0" w:space="0" w:color="auto"/>
        <w:bottom w:val="none" w:sz="0" w:space="0" w:color="auto"/>
        <w:right w:val="none" w:sz="0" w:space="0" w:color="auto"/>
      </w:divBdr>
    </w:div>
    <w:div w:id="201942699">
      <w:bodyDiv w:val="1"/>
      <w:marLeft w:val="0"/>
      <w:marRight w:val="0"/>
      <w:marTop w:val="0"/>
      <w:marBottom w:val="0"/>
      <w:divBdr>
        <w:top w:val="none" w:sz="0" w:space="0" w:color="auto"/>
        <w:left w:val="none" w:sz="0" w:space="0" w:color="auto"/>
        <w:bottom w:val="none" w:sz="0" w:space="0" w:color="auto"/>
        <w:right w:val="none" w:sz="0" w:space="0" w:color="auto"/>
      </w:divBdr>
    </w:div>
    <w:div w:id="201943645">
      <w:bodyDiv w:val="1"/>
      <w:marLeft w:val="0"/>
      <w:marRight w:val="0"/>
      <w:marTop w:val="0"/>
      <w:marBottom w:val="0"/>
      <w:divBdr>
        <w:top w:val="none" w:sz="0" w:space="0" w:color="auto"/>
        <w:left w:val="none" w:sz="0" w:space="0" w:color="auto"/>
        <w:bottom w:val="none" w:sz="0" w:space="0" w:color="auto"/>
        <w:right w:val="none" w:sz="0" w:space="0" w:color="auto"/>
      </w:divBdr>
    </w:div>
    <w:div w:id="201988798">
      <w:bodyDiv w:val="1"/>
      <w:marLeft w:val="0"/>
      <w:marRight w:val="0"/>
      <w:marTop w:val="0"/>
      <w:marBottom w:val="0"/>
      <w:divBdr>
        <w:top w:val="none" w:sz="0" w:space="0" w:color="auto"/>
        <w:left w:val="none" w:sz="0" w:space="0" w:color="auto"/>
        <w:bottom w:val="none" w:sz="0" w:space="0" w:color="auto"/>
        <w:right w:val="none" w:sz="0" w:space="0" w:color="auto"/>
      </w:divBdr>
    </w:div>
    <w:div w:id="202014223">
      <w:bodyDiv w:val="1"/>
      <w:marLeft w:val="0"/>
      <w:marRight w:val="0"/>
      <w:marTop w:val="0"/>
      <w:marBottom w:val="0"/>
      <w:divBdr>
        <w:top w:val="none" w:sz="0" w:space="0" w:color="auto"/>
        <w:left w:val="none" w:sz="0" w:space="0" w:color="auto"/>
        <w:bottom w:val="none" w:sz="0" w:space="0" w:color="auto"/>
        <w:right w:val="none" w:sz="0" w:space="0" w:color="auto"/>
      </w:divBdr>
    </w:div>
    <w:div w:id="202056889">
      <w:bodyDiv w:val="1"/>
      <w:marLeft w:val="0"/>
      <w:marRight w:val="0"/>
      <w:marTop w:val="0"/>
      <w:marBottom w:val="0"/>
      <w:divBdr>
        <w:top w:val="none" w:sz="0" w:space="0" w:color="auto"/>
        <w:left w:val="none" w:sz="0" w:space="0" w:color="auto"/>
        <w:bottom w:val="none" w:sz="0" w:space="0" w:color="auto"/>
        <w:right w:val="none" w:sz="0" w:space="0" w:color="auto"/>
      </w:divBdr>
    </w:div>
    <w:div w:id="202063095">
      <w:bodyDiv w:val="1"/>
      <w:marLeft w:val="0"/>
      <w:marRight w:val="0"/>
      <w:marTop w:val="0"/>
      <w:marBottom w:val="0"/>
      <w:divBdr>
        <w:top w:val="none" w:sz="0" w:space="0" w:color="auto"/>
        <w:left w:val="none" w:sz="0" w:space="0" w:color="auto"/>
        <w:bottom w:val="none" w:sz="0" w:space="0" w:color="auto"/>
        <w:right w:val="none" w:sz="0" w:space="0" w:color="auto"/>
      </w:divBdr>
    </w:div>
    <w:div w:id="202207351">
      <w:bodyDiv w:val="1"/>
      <w:marLeft w:val="0"/>
      <w:marRight w:val="0"/>
      <w:marTop w:val="0"/>
      <w:marBottom w:val="0"/>
      <w:divBdr>
        <w:top w:val="none" w:sz="0" w:space="0" w:color="auto"/>
        <w:left w:val="none" w:sz="0" w:space="0" w:color="auto"/>
        <w:bottom w:val="none" w:sz="0" w:space="0" w:color="auto"/>
        <w:right w:val="none" w:sz="0" w:space="0" w:color="auto"/>
      </w:divBdr>
    </w:div>
    <w:div w:id="202208677">
      <w:bodyDiv w:val="1"/>
      <w:marLeft w:val="0"/>
      <w:marRight w:val="0"/>
      <w:marTop w:val="0"/>
      <w:marBottom w:val="0"/>
      <w:divBdr>
        <w:top w:val="none" w:sz="0" w:space="0" w:color="auto"/>
        <w:left w:val="none" w:sz="0" w:space="0" w:color="auto"/>
        <w:bottom w:val="none" w:sz="0" w:space="0" w:color="auto"/>
        <w:right w:val="none" w:sz="0" w:space="0" w:color="auto"/>
      </w:divBdr>
    </w:div>
    <w:div w:id="202257100">
      <w:bodyDiv w:val="1"/>
      <w:marLeft w:val="0"/>
      <w:marRight w:val="0"/>
      <w:marTop w:val="0"/>
      <w:marBottom w:val="0"/>
      <w:divBdr>
        <w:top w:val="none" w:sz="0" w:space="0" w:color="auto"/>
        <w:left w:val="none" w:sz="0" w:space="0" w:color="auto"/>
        <w:bottom w:val="none" w:sz="0" w:space="0" w:color="auto"/>
        <w:right w:val="none" w:sz="0" w:space="0" w:color="auto"/>
      </w:divBdr>
    </w:div>
    <w:div w:id="202330850">
      <w:bodyDiv w:val="1"/>
      <w:marLeft w:val="0"/>
      <w:marRight w:val="0"/>
      <w:marTop w:val="0"/>
      <w:marBottom w:val="0"/>
      <w:divBdr>
        <w:top w:val="none" w:sz="0" w:space="0" w:color="auto"/>
        <w:left w:val="none" w:sz="0" w:space="0" w:color="auto"/>
        <w:bottom w:val="none" w:sz="0" w:space="0" w:color="auto"/>
        <w:right w:val="none" w:sz="0" w:space="0" w:color="auto"/>
      </w:divBdr>
    </w:div>
    <w:div w:id="202404188">
      <w:bodyDiv w:val="1"/>
      <w:marLeft w:val="0"/>
      <w:marRight w:val="0"/>
      <w:marTop w:val="0"/>
      <w:marBottom w:val="0"/>
      <w:divBdr>
        <w:top w:val="none" w:sz="0" w:space="0" w:color="auto"/>
        <w:left w:val="none" w:sz="0" w:space="0" w:color="auto"/>
        <w:bottom w:val="none" w:sz="0" w:space="0" w:color="auto"/>
        <w:right w:val="none" w:sz="0" w:space="0" w:color="auto"/>
      </w:divBdr>
    </w:div>
    <w:div w:id="202445159">
      <w:bodyDiv w:val="1"/>
      <w:marLeft w:val="0"/>
      <w:marRight w:val="0"/>
      <w:marTop w:val="0"/>
      <w:marBottom w:val="0"/>
      <w:divBdr>
        <w:top w:val="none" w:sz="0" w:space="0" w:color="auto"/>
        <w:left w:val="none" w:sz="0" w:space="0" w:color="auto"/>
        <w:bottom w:val="none" w:sz="0" w:space="0" w:color="auto"/>
        <w:right w:val="none" w:sz="0" w:space="0" w:color="auto"/>
      </w:divBdr>
    </w:div>
    <w:div w:id="202521689">
      <w:bodyDiv w:val="1"/>
      <w:marLeft w:val="0"/>
      <w:marRight w:val="0"/>
      <w:marTop w:val="0"/>
      <w:marBottom w:val="0"/>
      <w:divBdr>
        <w:top w:val="none" w:sz="0" w:space="0" w:color="auto"/>
        <w:left w:val="none" w:sz="0" w:space="0" w:color="auto"/>
        <w:bottom w:val="none" w:sz="0" w:space="0" w:color="auto"/>
        <w:right w:val="none" w:sz="0" w:space="0" w:color="auto"/>
      </w:divBdr>
    </w:div>
    <w:div w:id="202597908">
      <w:bodyDiv w:val="1"/>
      <w:marLeft w:val="0"/>
      <w:marRight w:val="0"/>
      <w:marTop w:val="0"/>
      <w:marBottom w:val="0"/>
      <w:divBdr>
        <w:top w:val="none" w:sz="0" w:space="0" w:color="auto"/>
        <w:left w:val="none" w:sz="0" w:space="0" w:color="auto"/>
        <w:bottom w:val="none" w:sz="0" w:space="0" w:color="auto"/>
        <w:right w:val="none" w:sz="0" w:space="0" w:color="auto"/>
      </w:divBdr>
    </w:div>
    <w:div w:id="202720391">
      <w:bodyDiv w:val="1"/>
      <w:marLeft w:val="0"/>
      <w:marRight w:val="0"/>
      <w:marTop w:val="0"/>
      <w:marBottom w:val="0"/>
      <w:divBdr>
        <w:top w:val="none" w:sz="0" w:space="0" w:color="auto"/>
        <w:left w:val="none" w:sz="0" w:space="0" w:color="auto"/>
        <w:bottom w:val="none" w:sz="0" w:space="0" w:color="auto"/>
        <w:right w:val="none" w:sz="0" w:space="0" w:color="auto"/>
      </w:divBdr>
    </w:div>
    <w:div w:id="202865939">
      <w:bodyDiv w:val="1"/>
      <w:marLeft w:val="0"/>
      <w:marRight w:val="0"/>
      <w:marTop w:val="0"/>
      <w:marBottom w:val="0"/>
      <w:divBdr>
        <w:top w:val="none" w:sz="0" w:space="0" w:color="auto"/>
        <w:left w:val="none" w:sz="0" w:space="0" w:color="auto"/>
        <w:bottom w:val="none" w:sz="0" w:space="0" w:color="auto"/>
        <w:right w:val="none" w:sz="0" w:space="0" w:color="auto"/>
      </w:divBdr>
    </w:div>
    <w:div w:id="202906633">
      <w:bodyDiv w:val="1"/>
      <w:marLeft w:val="0"/>
      <w:marRight w:val="0"/>
      <w:marTop w:val="0"/>
      <w:marBottom w:val="0"/>
      <w:divBdr>
        <w:top w:val="none" w:sz="0" w:space="0" w:color="auto"/>
        <w:left w:val="none" w:sz="0" w:space="0" w:color="auto"/>
        <w:bottom w:val="none" w:sz="0" w:space="0" w:color="auto"/>
        <w:right w:val="none" w:sz="0" w:space="0" w:color="auto"/>
      </w:divBdr>
    </w:div>
    <w:div w:id="202907432">
      <w:bodyDiv w:val="1"/>
      <w:marLeft w:val="0"/>
      <w:marRight w:val="0"/>
      <w:marTop w:val="0"/>
      <w:marBottom w:val="0"/>
      <w:divBdr>
        <w:top w:val="none" w:sz="0" w:space="0" w:color="auto"/>
        <w:left w:val="none" w:sz="0" w:space="0" w:color="auto"/>
        <w:bottom w:val="none" w:sz="0" w:space="0" w:color="auto"/>
        <w:right w:val="none" w:sz="0" w:space="0" w:color="auto"/>
      </w:divBdr>
    </w:div>
    <w:div w:id="202908757">
      <w:bodyDiv w:val="1"/>
      <w:marLeft w:val="0"/>
      <w:marRight w:val="0"/>
      <w:marTop w:val="0"/>
      <w:marBottom w:val="0"/>
      <w:divBdr>
        <w:top w:val="none" w:sz="0" w:space="0" w:color="auto"/>
        <w:left w:val="none" w:sz="0" w:space="0" w:color="auto"/>
        <w:bottom w:val="none" w:sz="0" w:space="0" w:color="auto"/>
        <w:right w:val="none" w:sz="0" w:space="0" w:color="auto"/>
      </w:divBdr>
    </w:div>
    <w:div w:id="203060263">
      <w:bodyDiv w:val="1"/>
      <w:marLeft w:val="0"/>
      <w:marRight w:val="0"/>
      <w:marTop w:val="0"/>
      <w:marBottom w:val="0"/>
      <w:divBdr>
        <w:top w:val="none" w:sz="0" w:space="0" w:color="auto"/>
        <w:left w:val="none" w:sz="0" w:space="0" w:color="auto"/>
        <w:bottom w:val="none" w:sz="0" w:space="0" w:color="auto"/>
        <w:right w:val="none" w:sz="0" w:space="0" w:color="auto"/>
      </w:divBdr>
    </w:div>
    <w:div w:id="203099880">
      <w:bodyDiv w:val="1"/>
      <w:marLeft w:val="0"/>
      <w:marRight w:val="0"/>
      <w:marTop w:val="0"/>
      <w:marBottom w:val="0"/>
      <w:divBdr>
        <w:top w:val="none" w:sz="0" w:space="0" w:color="auto"/>
        <w:left w:val="none" w:sz="0" w:space="0" w:color="auto"/>
        <w:bottom w:val="none" w:sz="0" w:space="0" w:color="auto"/>
        <w:right w:val="none" w:sz="0" w:space="0" w:color="auto"/>
      </w:divBdr>
    </w:div>
    <w:div w:id="203176696">
      <w:bodyDiv w:val="1"/>
      <w:marLeft w:val="0"/>
      <w:marRight w:val="0"/>
      <w:marTop w:val="0"/>
      <w:marBottom w:val="0"/>
      <w:divBdr>
        <w:top w:val="none" w:sz="0" w:space="0" w:color="auto"/>
        <w:left w:val="none" w:sz="0" w:space="0" w:color="auto"/>
        <w:bottom w:val="none" w:sz="0" w:space="0" w:color="auto"/>
        <w:right w:val="none" w:sz="0" w:space="0" w:color="auto"/>
      </w:divBdr>
    </w:div>
    <w:div w:id="203177038">
      <w:bodyDiv w:val="1"/>
      <w:marLeft w:val="0"/>
      <w:marRight w:val="0"/>
      <w:marTop w:val="0"/>
      <w:marBottom w:val="0"/>
      <w:divBdr>
        <w:top w:val="none" w:sz="0" w:space="0" w:color="auto"/>
        <w:left w:val="none" w:sz="0" w:space="0" w:color="auto"/>
        <w:bottom w:val="none" w:sz="0" w:space="0" w:color="auto"/>
        <w:right w:val="none" w:sz="0" w:space="0" w:color="auto"/>
      </w:divBdr>
    </w:div>
    <w:div w:id="203256756">
      <w:bodyDiv w:val="1"/>
      <w:marLeft w:val="0"/>
      <w:marRight w:val="0"/>
      <w:marTop w:val="0"/>
      <w:marBottom w:val="0"/>
      <w:divBdr>
        <w:top w:val="none" w:sz="0" w:space="0" w:color="auto"/>
        <w:left w:val="none" w:sz="0" w:space="0" w:color="auto"/>
        <w:bottom w:val="none" w:sz="0" w:space="0" w:color="auto"/>
        <w:right w:val="none" w:sz="0" w:space="0" w:color="auto"/>
      </w:divBdr>
    </w:div>
    <w:div w:id="203443774">
      <w:bodyDiv w:val="1"/>
      <w:marLeft w:val="0"/>
      <w:marRight w:val="0"/>
      <w:marTop w:val="0"/>
      <w:marBottom w:val="0"/>
      <w:divBdr>
        <w:top w:val="none" w:sz="0" w:space="0" w:color="auto"/>
        <w:left w:val="none" w:sz="0" w:space="0" w:color="auto"/>
        <w:bottom w:val="none" w:sz="0" w:space="0" w:color="auto"/>
        <w:right w:val="none" w:sz="0" w:space="0" w:color="auto"/>
      </w:divBdr>
    </w:div>
    <w:div w:id="203568977">
      <w:bodyDiv w:val="1"/>
      <w:marLeft w:val="0"/>
      <w:marRight w:val="0"/>
      <w:marTop w:val="0"/>
      <w:marBottom w:val="0"/>
      <w:divBdr>
        <w:top w:val="none" w:sz="0" w:space="0" w:color="auto"/>
        <w:left w:val="none" w:sz="0" w:space="0" w:color="auto"/>
        <w:bottom w:val="none" w:sz="0" w:space="0" w:color="auto"/>
        <w:right w:val="none" w:sz="0" w:space="0" w:color="auto"/>
      </w:divBdr>
    </w:div>
    <w:div w:id="203639541">
      <w:bodyDiv w:val="1"/>
      <w:marLeft w:val="0"/>
      <w:marRight w:val="0"/>
      <w:marTop w:val="0"/>
      <w:marBottom w:val="0"/>
      <w:divBdr>
        <w:top w:val="none" w:sz="0" w:space="0" w:color="auto"/>
        <w:left w:val="none" w:sz="0" w:space="0" w:color="auto"/>
        <w:bottom w:val="none" w:sz="0" w:space="0" w:color="auto"/>
        <w:right w:val="none" w:sz="0" w:space="0" w:color="auto"/>
      </w:divBdr>
    </w:div>
    <w:div w:id="203639758">
      <w:bodyDiv w:val="1"/>
      <w:marLeft w:val="0"/>
      <w:marRight w:val="0"/>
      <w:marTop w:val="0"/>
      <w:marBottom w:val="0"/>
      <w:divBdr>
        <w:top w:val="none" w:sz="0" w:space="0" w:color="auto"/>
        <w:left w:val="none" w:sz="0" w:space="0" w:color="auto"/>
        <w:bottom w:val="none" w:sz="0" w:space="0" w:color="auto"/>
        <w:right w:val="none" w:sz="0" w:space="0" w:color="auto"/>
      </w:divBdr>
    </w:div>
    <w:div w:id="203644216">
      <w:bodyDiv w:val="1"/>
      <w:marLeft w:val="0"/>
      <w:marRight w:val="0"/>
      <w:marTop w:val="0"/>
      <w:marBottom w:val="0"/>
      <w:divBdr>
        <w:top w:val="none" w:sz="0" w:space="0" w:color="auto"/>
        <w:left w:val="none" w:sz="0" w:space="0" w:color="auto"/>
        <w:bottom w:val="none" w:sz="0" w:space="0" w:color="auto"/>
        <w:right w:val="none" w:sz="0" w:space="0" w:color="auto"/>
      </w:divBdr>
    </w:div>
    <w:div w:id="203715280">
      <w:bodyDiv w:val="1"/>
      <w:marLeft w:val="0"/>
      <w:marRight w:val="0"/>
      <w:marTop w:val="0"/>
      <w:marBottom w:val="0"/>
      <w:divBdr>
        <w:top w:val="none" w:sz="0" w:space="0" w:color="auto"/>
        <w:left w:val="none" w:sz="0" w:space="0" w:color="auto"/>
        <w:bottom w:val="none" w:sz="0" w:space="0" w:color="auto"/>
        <w:right w:val="none" w:sz="0" w:space="0" w:color="auto"/>
      </w:divBdr>
    </w:div>
    <w:div w:id="203717341">
      <w:bodyDiv w:val="1"/>
      <w:marLeft w:val="0"/>
      <w:marRight w:val="0"/>
      <w:marTop w:val="0"/>
      <w:marBottom w:val="0"/>
      <w:divBdr>
        <w:top w:val="none" w:sz="0" w:space="0" w:color="auto"/>
        <w:left w:val="none" w:sz="0" w:space="0" w:color="auto"/>
        <w:bottom w:val="none" w:sz="0" w:space="0" w:color="auto"/>
        <w:right w:val="none" w:sz="0" w:space="0" w:color="auto"/>
      </w:divBdr>
    </w:div>
    <w:div w:id="203754309">
      <w:bodyDiv w:val="1"/>
      <w:marLeft w:val="0"/>
      <w:marRight w:val="0"/>
      <w:marTop w:val="0"/>
      <w:marBottom w:val="0"/>
      <w:divBdr>
        <w:top w:val="none" w:sz="0" w:space="0" w:color="auto"/>
        <w:left w:val="none" w:sz="0" w:space="0" w:color="auto"/>
        <w:bottom w:val="none" w:sz="0" w:space="0" w:color="auto"/>
        <w:right w:val="none" w:sz="0" w:space="0" w:color="auto"/>
      </w:divBdr>
    </w:div>
    <w:div w:id="203758493">
      <w:bodyDiv w:val="1"/>
      <w:marLeft w:val="0"/>
      <w:marRight w:val="0"/>
      <w:marTop w:val="0"/>
      <w:marBottom w:val="0"/>
      <w:divBdr>
        <w:top w:val="none" w:sz="0" w:space="0" w:color="auto"/>
        <w:left w:val="none" w:sz="0" w:space="0" w:color="auto"/>
        <w:bottom w:val="none" w:sz="0" w:space="0" w:color="auto"/>
        <w:right w:val="none" w:sz="0" w:space="0" w:color="auto"/>
      </w:divBdr>
    </w:div>
    <w:div w:id="203904279">
      <w:bodyDiv w:val="1"/>
      <w:marLeft w:val="0"/>
      <w:marRight w:val="0"/>
      <w:marTop w:val="0"/>
      <w:marBottom w:val="0"/>
      <w:divBdr>
        <w:top w:val="none" w:sz="0" w:space="0" w:color="auto"/>
        <w:left w:val="none" w:sz="0" w:space="0" w:color="auto"/>
        <w:bottom w:val="none" w:sz="0" w:space="0" w:color="auto"/>
        <w:right w:val="none" w:sz="0" w:space="0" w:color="auto"/>
      </w:divBdr>
    </w:div>
    <w:div w:id="203949774">
      <w:bodyDiv w:val="1"/>
      <w:marLeft w:val="0"/>
      <w:marRight w:val="0"/>
      <w:marTop w:val="0"/>
      <w:marBottom w:val="0"/>
      <w:divBdr>
        <w:top w:val="none" w:sz="0" w:space="0" w:color="auto"/>
        <w:left w:val="none" w:sz="0" w:space="0" w:color="auto"/>
        <w:bottom w:val="none" w:sz="0" w:space="0" w:color="auto"/>
        <w:right w:val="none" w:sz="0" w:space="0" w:color="auto"/>
      </w:divBdr>
    </w:div>
    <w:div w:id="203949777">
      <w:bodyDiv w:val="1"/>
      <w:marLeft w:val="0"/>
      <w:marRight w:val="0"/>
      <w:marTop w:val="0"/>
      <w:marBottom w:val="0"/>
      <w:divBdr>
        <w:top w:val="none" w:sz="0" w:space="0" w:color="auto"/>
        <w:left w:val="none" w:sz="0" w:space="0" w:color="auto"/>
        <w:bottom w:val="none" w:sz="0" w:space="0" w:color="auto"/>
        <w:right w:val="none" w:sz="0" w:space="0" w:color="auto"/>
      </w:divBdr>
    </w:div>
    <w:div w:id="203950826">
      <w:bodyDiv w:val="1"/>
      <w:marLeft w:val="0"/>
      <w:marRight w:val="0"/>
      <w:marTop w:val="0"/>
      <w:marBottom w:val="0"/>
      <w:divBdr>
        <w:top w:val="none" w:sz="0" w:space="0" w:color="auto"/>
        <w:left w:val="none" w:sz="0" w:space="0" w:color="auto"/>
        <w:bottom w:val="none" w:sz="0" w:space="0" w:color="auto"/>
        <w:right w:val="none" w:sz="0" w:space="0" w:color="auto"/>
      </w:divBdr>
    </w:div>
    <w:div w:id="204028263">
      <w:bodyDiv w:val="1"/>
      <w:marLeft w:val="0"/>
      <w:marRight w:val="0"/>
      <w:marTop w:val="0"/>
      <w:marBottom w:val="0"/>
      <w:divBdr>
        <w:top w:val="none" w:sz="0" w:space="0" w:color="auto"/>
        <w:left w:val="none" w:sz="0" w:space="0" w:color="auto"/>
        <w:bottom w:val="none" w:sz="0" w:space="0" w:color="auto"/>
        <w:right w:val="none" w:sz="0" w:space="0" w:color="auto"/>
      </w:divBdr>
    </w:div>
    <w:div w:id="204101540">
      <w:bodyDiv w:val="1"/>
      <w:marLeft w:val="0"/>
      <w:marRight w:val="0"/>
      <w:marTop w:val="0"/>
      <w:marBottom w:val="0"/>
      <w:divBdr>
        <w:top w:val="none" w:sz="0" w:space="0" w:color="auto"/>
        <w:left w:val="none" w:sz="0" w:space="0" w:color="auto"/>
        <w:bottom w:val="none" w:sz="0" w:space="0" w:color="auto"/>
        <w:right w:val="none" w:sz="0" w:space="0" w:color="auto"/>
      </w:divBdr>
    </w:div>
    <w:div w:id="204144891">
      <w:bodyDiv w:val="1"/>
      <w:marLeft w:val="0"/>
      <w:marRight w:val="0"/>
      <w:marTop w:val="0"/>
      <w:marBottom w:val="0"/>
      <w:divBdr>
        <w:top w:val="none" w:sz="0" w:space="0" w:color="auto"/>
        <w:left w:val="none" w:sz="0" w:space="0" w:color="auto"/>
        <w:bottom w:val="none" w:sz="0" w:space="0" w:color="auto"/>
        <w:right w:val="none" w:sz="0" w:space="0" w:color="auto"/>
      </w:divBdr>
    </w:div>
    <w:div w:id="204417128">
      <w:bodyDiv w:val="1"/>
      <w:marLeft w:val="0"/>
      <w:marRight w:val="0"/>
      <w:marTop w:val="0"/>
      <w:marBottom w:val="0"/>
      <w:divBdr>
        <w:top w:val="none" w:sz="0" w:space="0" w:color="auto"/>
        <w:left w:val="none" w:sz="0" w:space="0" w:color="auto"/>
        <w:bottom w:val="none" w:sz="0" w:space="0" w:color="auto"/>
        <w:right w:val="none" w:sz="0" w:space="0" w:color="auto"/>
      </w:divBdr>
    </w:div>
    <w:div w:id="204565653">
      <w:bodyDiv w:val="1"/>
      <w:marLeft w:val="0"/>
      <w:marRight w:val="0"/>
      <w:marTop w:val="0"/>
      <w:marBottom w:val="0"/>
      <w:divBdr>
        <w:top w:val="none" w:sz="0" w:space="0" w:color="auto"/>
        <w:left w:val="none" w:sz="0" w:space="0" w:color="auto"/>
        <w:bottom w:val="none" w:sz="0" w:space="0" w:color="auto"/>
        <w:right w:val="none" w:sz="0" w:space="0" w:color="auto"/>
      </w:divBdr>
    </w:div>
    <w:div w:id="204605769">
      <w:bodyDiv w:val="1"/>
      <w:marLeft w:val="0"/>
      <w:marRight w:val="0"/>
      <w:marTop w:val="0"/>
      <w:marBottom w:val="0"/>
      <w:divBdr>
        <w:top w:val="none" w:sz="0" w:space="0" w:color="auto"/>
        <w:left w:val="none" w:sz="0" w:space="0" w:color="auto"/>
        <w:bottom w:val="none" w:sz="0" w:space="0" w:color="auto"/>
        <w:right w:val="none" w:sz="0" w:space="0" w:color="auto"/>
      </w:divBdr>
    </w:div>
    <w:div w:id="204609831">
      <w:bodyDiv w:val="1"/>
      <w:marLeft w:val="0"/>
      <w:marRight w:val="0"/>
      <w:marTop w:val="0"/>
      <w:marBottom w:val="0"/>
      <w:divBdr>
        <w:top w:val="none" w:sz="0" w:space="0" w:color="auto"/>
        <w:left w:val="none" w:sz="0" w:space="0" w:color="auto"/>
        <w:bottom w:val="none" w:sz="0" w:space="0" w:color="auto"/>
        <w:right w:val="none" w:sz="0" w:space="0" w:color="auto"/>
      </w:divBdr>
    </w:div>
    <w:div w:id="204610241">
      <w:bodyDiv w:val="1"/>
      <w:marLeft w:val="0"/>
      <w:marRight w:val="0"/>
      <w:marTop w:val="0"/>
      <w:marBottom w:val="0"/>
      <w:divBdr>
        <w:top w:val="none" w:sz="0" w:space="0" w:color="auto"/>
        <w:left w:val="none" w:sz="0" w:space="0" w:color="auto"/>
        <w:bottom w:val="none" w:sz="0" w:space="0" w:color="auto"/>
        <w:right w:val="none" w:sz="0" w:space="0" w:color="auto"/>
      </w:divBdr>
    </w:div>
    <w:div w:id="204677619">
      <w:bodyDiv w:val="1"/>
      <w:marLeft w:val="0"/>
      <w:marRight w:val="0"/>
      <w:marTop w:val="0"/>
      <w:marBottom w:val="0"/>
      <w:divBdr>
        <w:top w:val="none" w:sz="0" w:space="0" w:color="auto"/>
        <w:left w:val="none" w:sz="0" w:space="0" w:color="auto"/>
        <w:bottom w:val="none" w:sz="0" w:space="0" w:color="auto"/>
        <w:right w:val="none" w:sz="0" w:space="0" w:color="auto"/>
      </w:divBdr>
    </w:div>
    <w:div w:id="204754243">
      <w:bodyDiv w:val="1"/>
      <w:marLeft w:val="0"/>
      <w:marRight w:val="0"/>
      <w:marTop w:val="0"/>
      <w:marBottom w:val="0"/>
      <w:divBdr>
        <w:top w:val="none" w:sz="0" w:space="0" w:color="auto"/>
        <w:left w:val="none" w:sz="0" w:space="0" w:color="auto"/>
        <w:bottom w:val="none" w:sz="0" w:space="0" w:color="auto"/>
        <w:right w:val="none" w:sz="0" w:space="0" w:color="auto"/>
      </w:divBdr>
    </w:div>
    <w:div w:id="204761957">
      <w:bodyDiv w:val="1"/>
      <w:marLeft w:val="0"/>
      <w:marRight w:val="0"/>
      <w:marTop w:val="0"/>
      <w:marBottom w:val="0"/>
      <w:divBdr>
        <w:top w:val="none" w:sz="0" w:space="0" w:color="auto"/>
        <w:left w:val="none" w:sz="0" w:space="0" w:color="auto"/>
        <w:bottom w:val="none" w:sz="0" w:space="0" w:color="auto"/>
        <w:right w:val="none" w:sz="0" w:space="0" w:color="auto"/>
      </w:divBdr>
    </w:div>
    <w:div w:id="204879228">
      <w:bodyDiv w:val="1"/>
      <w:marLeft w:val="0"/>
      <w:marRight w:val="0"/>
      <w:marTop w:val="0"/>
      <w:marBottom w:val="0"/>
      <w:divBdr>
        <w:top w:val="none" w:sz="0" w:space="0" w:color="auto"/>
        <w:left w:val="none" w:sz="0" w:space="0" w:color="auto"/>
        <w:bottom w:val="none" w:sz="0" w:space="0" w:color="auto"/>
        <w:right w:val="none" w:sz="0" w:space="0" w:color="auto"/>
      </w:divBdr>
    </w:div>
    <w:div w:id="205022390">
      <w:bodyDiv w:val="1"/>
      <w:marLeft w:val="0"/>
      <w:marRight w:val="0"/>
      <w:marTop w:val="0"/>
      <w:marBottom w:val="0"/>
      <w:divBdr>
        <w:top w:val="none" w:sz="0" w:space="0" w:color="auto"/>
        <w:left w:val="none" w:sz="0" w:space="0" w:color="auto"/>
        <w:bottom w:val="none" w:sz="0" w:space="0" w:color="auto"/>
        <w:right w:val="none" w:sz="0" w:space="0" w:color="auto"/>
      </w:divBdr>
    </w:div>
    <w:div w:id="205069074">
      <w:bodyDiv w:val="1"/>
      <w:marLeft w:val="0"/>
      <w:marRight w:val="0"/>
      <w:marTop w:val="0"/>
      <w:marBottom w:val="0"/>
      <w:divBdr>
        <w:top w:val="none" w:sz="0" w:space="0" w:color="auto"/>
        <w:left w:val="none" w:sz="0" w:space="0" w:color="auto"/>
        <w:bottom w:val="none" w:sz="0" w:space="0" w:color="auto"/>
        <w:right w:val="none" w:sz="0" w:space="0" w:color="auto"/>
      </w:divBdr>
    </w:div>
    <w:div w:id="205139395">
      <w:bodyDiv w:val="1"/>
      <w:marLeft w:val="0"/>
      <w:marRight w:val="0"/>
      <w:marTop w:val="0"/>
      <w:marBottom w:val="0"/>
      <w:divBdr>
        <w:top w:val="none" w:sz="0" w:space="0" w:color="auto"/>
        <w:left w:val="none" w:sz="0" w:space="0" w:color="auto"/>
        <w:bottom w:val="none" w:sz="0" w:space="0" w:color="auto"/>
        <w:right w:val="none" w:sz="0" w:space="0" w:color="auto"/>
      </w:divBdr>
    </w:div>
    <w:div w:id="205217107">
      <w:bodyDiv w:val="1"/>
      <w:marLeft w:val="0"/>
      <w:marRight w:val="0"/>
      <w:marTop w:val="0"/>
      <w:marBottom w:val="0"/>
      <w:divBdr>
        <w:top w:val="none" w:sz="0" w:space="0" w:color="auto"/>
        <w:left w:val="none" w:sz="0" w:space="0" w:color="auto"/>
        <w:bottom w:val="none" w:sz="0" w:space="0" w:color="auto"/>
        <w:right w:val="none" w:sz="0" w:space="0" w:color="auto"/>
      </w:divBdr>
    </w:div>
    <w:div w:id="205221934">
      <w:bodyDiv w:val="1"/>
      <w:marLeft w:val="0"/>
      <w:marRight w:val="0"/>
      <w:marTop w:val="0"/>
      <w:marBottom w:val="0"/>
      <w:divBdr>
        <w:top w:val="none" w:sz="0" w:space="0" w:color="auto"/>
        <w:left w:val="none" w:sz="0" w:space="0" w:color="auto"/>
        <w:bottom w:val="none" w:sz="0" w:space="0" w:color="auto"/>
        <w:right w:val="none" w:sz="0" w:space="0" w:color="auto"/>
      </w:divBdr>
    </w:div>
    <w:div w:id="205340661">
      <w:bodyDiv w:val="1"/>
      <w:marLeft w:val="0"/>
      <w:marRight w:val="0"/>
      <w:marTop w:val="0"/>
      <w:marBottom w:val="0"/>
      <w:divBdr>
        <w:top w:val="none" w:sz="0" w:space="0" w:color="auto"/>
        <w:left w:val="none" w:sz="0" w:space="0" w:color="auto"/>
        <w:bottom w:val="none" w:sz="0" w:space="0" w:color="auto"/>
        <w:right w:val="none" w:sz="0" w:space="0" w:color="auto"/>
      </w:divBdr>
    </w:div>
    <w:div w:id="205457718">
      <w:bodyDiv w:val="1"/>
      <w:marLeft w:val="0"/>
      <w:marRight w:val="0"/>
      <w:marTop w:val="0"/>
      <w:marBottom w:val="0"/>
      <w:divBdr>
        <w:top w:val="none" w:sz="0" w:space="0" w:color="auto"/>
        <w:left w:val="none" w:sz="0" w:space="0" w:color="auto"/>
        <w:bottom w:val="none" w:sz="0" w:space="0" w:color="auto"/>
        <w:right w:val="none" w:sz="0" w:space="0" w:color="auto"/>
      </w:divBdr>
    </w:div>
    <w:div w:id="205487856">
      <w:bodyDiv w:val="1"/>
      <w:marLeft w:val="0"/>
      <w:marRight w:val="0"/>
      <w:marTop w:val="0"/>
      <w:marBottom w:val="0"/>
      <w:divBdr>
        <w:top w:val="none" w:sz="0" w:space="0" w:color="auto"/>
        <w:left w:val="none" w:sz="0" w:space="0" w:color="auto"/>
        <w:bottom w:val="none" w:sz="0" w:space="0" w:color="auto"/>
        <w:right w:val="none" w:sz="0" w:space="0" w:color="auto"/>
      </w:divBdr>
    </w:div>
    <w:div w:id="205678735">
      <w:bodyDiv w:val="1"/>
      <w:marLeft w:val="0"/>
      <w:marRight w:val="0"/>
      <w:marTop w:val="0"/>
      <w:marBottom w:val="0"/>
      <w:divBdr>
        <w:top w:val="none" w:sz="0" w:space="0" w:color="auto"/>
        <w:left w:val="none" w:sz="0" w:space="0" w:color="auto"/>
        <w:bottom w:val="none" w:sz="0" w:space="0" w:color="auto"/>
        <w:right w:val="none" w:sz="0" w:space="0" w:color="auto"/>
      </w:divBdr>
    </w:div>
    <w:div w:id="205719208">
      <w:bodyDiv w:val="1"/>
      <w:marLeft w:val="0"/>
      <w:marRight w:val="0"/>
      <w:marTop w:val="0"/>
      <w:marBottom w:val="0"/>
      <w:divBdr>
        <w:top w:val="none" w:sz="0" w:space="0" w:color="auto"/>
        <w:left w:val="none" w:sz="0" w:space="0" w:color="auto"/>
        <w:bottom w:val="none" w:sz="0" w:space="0" w:color="auto"/>
        <w:right w:val="none" w:sz="0" w:space="0" w:color="auto"/>
      </w:divBdr>
    </w:div>
    <w:div w:id="205721117">
      <w:bodyDiv w:val="1"/>
      <w:marLeft w:val="0"/>
      <w:marRight w:val="0"/>
      <w:marTop w:val="0"/>
      <w:marBottom w:val="0"/>
      <w:divBdr>
        <w:top w:val="none" w:sz="0" w:space="0" w:color="auto"/>
        <w:left w:val="none" w:sz="0" w:space="0" w:color="auto"/>
        <w:bottom w:val="none" w:sz="0" w:space="0" w:color="auto"/>
        <w:right w:val="none" w:sz="0" w:space="0" w:color="auto"/>
      </w:divBdr>
    </w:div>
    <w:div w:id="205799692">
      <w:bodyDiv w:val="1"/>
      <w:marLeft w:val="0"/>
      <w:marRight w:val="0"/>
      <w:marTop w:val="0"/>
      <w:marBottom w:val="0"/>
      <w:divBdr>
        <w:top w:val="none" w:sz="0" w:space="0" w:color="auto"/>
        <w:left w:val="none" w:sz="0" w:space="0" w:color="auto"/>
        <w:bottom w:val="none" w:sz="0" w:space="0" w:color="auto"/>
        <w:right w:val="none" w:sz="0" w:space="0" w:color="auto"/>
      </w:divBdr>
    </w:div>
    <w:div w:id="205801446">
      <w:bodyDiv w:val="1"/>
      <w:marLeft w:val="0"/>
      <w:marRight w:val="0"/>
      <w:marTop w:val="0"/>
      <w:marBottom w:val="0"/>
      <w:divBdr>
        <w:top w:val="none" w:sz="0" w:space="0" w:color="auto"/>
        <w:left w:val="none" w:sz="0" w:space="0" w:color="auto"/>
        <w:bottom w:val="none" w:sz="0" w:space="0" w:color="auto"/>
        <w:right w:val="none" w:sz="0" w:space="0" w:color="auto"/>
      </w:divBdr>
    </w:div>
    <w:div w:id="205873638">
      <w:bodyDiv w:val="1"/>
      <w:marLeft w:val="0"/>
      <w:marRight w:val="0"/>
      <w:marTop w:val="0"/>
      <w:marBottom w:val="0"/>
      <w:divBdr>
        <w:top w:val="none" w:sz="0" w:space="0" w:color="auto"/>
        <w:left w:val="none" w:sz="0" w:space="0" w:color="auto"/>
        <w:bottom w:val="none" w:sz="0" w:space="0" w:color="auto"/>
        <w:right w:val="none" w:sz="0" w:space="0" w:color="auto"/>
      </w:divBdr>
    </w:div>
    <w:div w:id="205920794">
      <w:bodyDiv w:val="1"/>
      <w:marLeft w:val="0"/>
      <w:marRight w:val="0"/>
      <w:marTop w:val="0"/>
      <w:marBottom w:val="0"/>
      <w:divBdr>
        <w:top w:val="none" w:sz="0" w:space="0" w:color="auto"/>
        <w:left w:val="none" w:sz="0" w:space="0" w:color="auto"/>
        <w:bottom w:val="none" w:sz="0" w:space="0" w:color="auto"/>
        <w:right w:val="none" w:sz="0" w:space="0" w:color="auto"/>
      </w:divBdr>
    </w:div>
    <w:div w:id="205921251">
      <w:bodyDiv w:val="1"/>
      <w:marLeft w:val="0"/>
      <w:marRight w:val="0"/>
      <w:marTop w:val="0"/>
      <w:marBottom w:val="0"/>
      <w:divBdr>
        <w:top w:val="none" w:sz="0" w:space="0" w:color="auto"/>
        <w:left w:val="none" w:sz="0" w:space="0" w:color="auto"/>
        <w:bottom w:val="none" w:sz="0" w:space="0" w:color="auto"/>
        <w:right w:val="none" w:sz="0" w:space="0" w:color="auto"/>
      </w:divBdr>
    </w:div>
    <w:div w:id="205992292">
      <w:bodyDiv w:val="1"/>
      <w:marLeft w:val="0"/>
      <w:marRight w:val="0"/>
      <w:marTop w:val="0"/>
      <w:marBottom w:val="0"/>
      <w:divBdr>
        <w:top w:val="none" w:sz="0" w:space="0" w:color="auto"/>
        <w:left w:val="none" w:sz="0" w:space="0" w:color="auto"/>
        <w:bottom w:val="none" w:sz="0" w:space="0" w:color="auto"/>
        <w:right w:val="none" w:sz="0" w:space="0" w:color="auto"/>
      </w:divBdr>
    </w:div>
    <w:div w:id="206072444">
      <w:bodyDiv w:val="1"/>
      <w:marLeft w:val="0"/>
      <w:marRight w:val="0"/>
      <w:marTop w:val="0"/>
      <w:marBottom w:val="0"/>
      <w:divBdr>
        <w:top w:val="none" w:sz="0" w:space="0" w:color="auto"/>
        <w:left w:val="none" w:sz="0" w:space="0" w:color="auto"/>
        <w:bottom w:val="none" w:sz="0" w:space="0" w:color="auto"/>
        <w:right w:val="none" w:sz="0" w:space="0" w:color="auto"/>
      </w:divBdr>
    </w:div>
    <w:div w:id="206141401">
      <w:bodyDiv w:val="1"/>
      <w:marLeft w:val="0"/>
      <w:marRight w:val="0"/>
      <w:marTop w:val="0"/>
      <w:marBottom w:val="0"/>
      <w:divBdr>
        <w:top w:val="none" w:sz="0" w:space="0" w:color="auto"/>
        <w:left w:val="none" w:sz="0" w:space="0" w:color="auto"/>
        <w:bottom w:val="none" w:sz="0" w:space="0" w:color="auto"/>
        <w:right w:val="none" w:sz="0" w:space="0" w:color="auto"/>
      </w:divBdr>
    </w:div>
    <w:div w:id="206141704">
      <w:bodyDiv w:val="1"/>
      <w:marLeft w:val="0"/>
      <w:marRight w:val="0"/>
      <w:marTop w:val="0"/>
      <w:marBottom w:val="0"/>
      <w:divBdr>
        <w:top w:val="none" w:sz="0" w:space="0" w:color="auto"/>
        <w:left w:val="none" w:sz="0" w:space="0" w:color="auto"/>
        <w:bottom w:val="none" w:sz="0" w:space="0" w:color="auto"/>
        <w:right w:val="none" w:sz="0" w:space="0" w:color="auto"/>
      </w:divBdr>
    </w:div>
    <w:div w:id="206142929">
      <w:bodyDiv w:val="1"/>
      <w:marLeft w:val="0"/>
      <w:marRight w:val="0"/>
      <w:marTop w:val="0"/>
      <w:marBottom w:val="0"/>
      <w:divBdr>
        <w:top w:val="none" w:sz="0" w:space="0" w:color="auto"/>
        <w:left w:val="none" w:sz="0" w:space="0" w:color="auto"/>
        <w:bottom w:val="none" w:sz="0" w:space="0" w:color="auto"/>
        <w:right w:val="none" w:sz="0" w:space="0" w:color="auto"/>
      </w:divBdr>
    </w:div>
    <w:div w:id="206187447">
      <w:bodyDiv w:val="1"/>
      <w:marLeft w:val="0"/>
      <w:marRight w:val="0"/>
      <w:marTop w:val="0"/>
      <w:marBottom w:val="0"/>
      <w:divBdr>
        <w:top w:val="none" w:sz="0" w:space="0" w:color="auto"/>
        <w:left w:val="none" w:sz="0" w:space="0" w:color="auto"/>
        <w:bottom w:val="none" w:sz="0" w:space="0" w:color="auto"/>
        <w:right w:val="none" w:sz="0" w:space="0" w:color="auto"/>
      </w:divBdr>
    </w:div>
    <w:div w:id="206188961">
      <w:bodyDiv w:val="1"/>
      <w:marLeft w:val="0"/>
      <w:marRight w:val="0"/>
      <w:marTop w:val="0"/>
      <w:marBottom w:val="0"/>
      <w:divBdr>
        <w:top w:val="none" w:sz="0" w:space="0" w:color="auto"/>
        <w:left w:val="none" w:sz="0" w:space="0" w:color="auto"/>
        <w:bottom w:val="none" w:sz="0" w:space="0" w:color="auto"/>
        <w:right w:val="none" w:sz="0" w:space="0" w:color="auto"/>
      </w:divBdr>
    </w:div>
    <w:div w:id="206256214">
      <w:bodyDiv w:val="1"/>
      <w:marLeft w:val="0"/>
      <w:marRight w:val="0"/>
      <w:marTop w:val="0"/>
      <w:marBottom w:val="0"/>
      <w:divBdr>
        <w:top w:val="none" w:sz="0" w:space="0" w:color="auto"/>
        <w:left w:val="none" w:sz="0" w:space="0" w:color="auto"/>
        <w:bottom w:val="none" w:sz="0" w:space="0" w:color="auto"/>
        <w:right w:val="none" w:sz="0" w:space="0" w:color="auto"/>
      </w:divBdr>
    </w:div>
    <w:div w:id="206257103">
      <w:bodyDiv w:val="1"/>
      <w:marLeft w:val="0"/>
      <w:marRight w:val="0"/>
      <w:marTop w:val="0"/>
      <w:marBottom w:val="0"/>
      <w:divBdr>
        <w:top w:val="none" w:sz="0" w:space="0" w:color="auto"/>
        <w:left w:val="none" w:sz="0" w:space="0" w:color="auto"/>
        <w:bottom w:val="none" w:sz="0" w:space="0" w:color="auto"/>
        <w:right w:val="none" w:sz="0" w:space="0" w:color="auto"/>
      </w:divBdr>
    </w:div>
    <w:div w:id="206333225">
      <w:bodyDiv w:val="1"/>
      <w:marLeft w:val="0"/>
      <w:marRight w:val="0"/>
      <w:marTop w:val="0"/>
      <w:marBottom w:val="0"/>
      <w:divBdr>
        <w:top w:val="none" w:sz="0" w:space="0" w:color="auto"/>
        <w:left w:val="none" w:sz="0" w:space="0" w:color="auto"/>
        <w:bottom w:val="none" w:sz="0" w:space="0" w:color="auto"/>
        <w:right w:val="none" w:sz="0" w:space="0" w:color="auto"/>
      </w:divBdr>
    </w:div>
    <w:div w:id="206338031">
      <w:bodyDiv w:val="1"/>
      <w:marLeft w:val="0"/>
      <w:marRight w:val="0"/>
      <w:marTop w:val="0"/>
      <w:marBottom w:val="0"/>
      <w:divBdr>
        <w:top w:val="none" w:sz="0" w:space="0" w:color="auto"/>
        <w:left w:val="none" w:sz="0" w:space="0" w:color="auto"/>
        <w:bottom w:val="none" w:sz="0" w:space="0" w:color="auto"/>
        <w:right w:val="none" w:sz="0" w:space="0" w:color="auto"/>
      </w:divBdr>
    </w:div>
    <w:div w:id="206458014">
      <w:bodyDiv w:val="1"/>
      <w:marLeft w:val="0"/>
      <w:marRight w:val="0"/>
      <w:marTop w:val="0"/>
      <w:marBottom w:val="0"/>
      <w:divBdr>
        <w:top w:val="none" w:sz="0" w:space="0" w:color="auto"/>
        <w:left w:val="none" w:sz="0" w:space="0" w:color="auto"/>
        <w:bottom w:val="none" w:sz="0" w:space="0" w:color="auto"/>
        <w:right w:val="none" w:sz="0" w:space="0" w:color="auto"/>
      </w:divBdr>
    </w:div>
    <w:div w:id="206530889">
      <w:bodyDiv w:val="1"/>
      <w:marLeft w:val="0"/>
      <w:marRight w:val="0"/>
      <w:marTop w:val="0"/>
      <w:marBottom w:val="0"/>
      <w:divBdr>
        <w:top w:val="none" w:sz="0" w:space="0" w:color="auto"/>
        <w:left w:val="none" w:sz="0" w:space="0" w:color="auto"/>
        <w:bottom w:val="none" w:sz="0" w:space="0" w:color="auto"/>
        <w:right w:val="none" w:sz="0" w:space="0" w:color="auto"/>
      </w:divBdr>
    </w:div>
    <w:div w:id="206574999">
      <w:bodyDiv w:val="1"/>
      <w:marLeft w:val="0"/>
      <w:marRight w:val="0"/>
      <w:marTop w:val="0"/>
      <w:marBottom w:val="0"/>
      <w:divBdr>
        <w:top w:val="none" w:sz="0" w:space="0" w:color="auto"/>
        <w:left w:val="none" w:sz="0" w:space="0" w:color="auto"/>
        <w:bottom w:val="none" w:sz="0" w:space="0" w:color="auto"/>
        <w:right w:val="none" w:sz="0" w:space="0" w:color="auto"/>
      </w:divBdr>
    </w:div>
    <w:div w:id="206652515">
      <w:bodyDiv w:val="1"/>
      <w:marLeft w:val="0"/>
      <w:marRight w:val="0"/>
      <w:marTop w:val="0"/>
      <w:marBottom w:val="0"/>
      <w:divBdr>
        <w:top w:val="none" w:sz="0" w:space="0" w:color="auto"/>
        <w:left w:val="none" w:sz="0" w:space="0" w:color="auto"/>
        <w:bottom w:val="none" w:sz="0" w:space="0" w:color="auto"/>
        <w:right w:val="none" w:sz="0" w:space="0" w:color="auto"/>
      </w:divBdr>
    </w:div>
    <w:div w:id="206722691">
      <w:bodyDiv w:val="1"/>
      <w:marLeft w:val="0"/>
      <w:marRight w:val="0"/>
      <w:marTop w:val="0"/>
      <w:marBottom w:val="0"/>
      <w:divBdr>
        <w:top w:val="none" w:sz="0" w:space="0" w:color="auto"/>
        <w:left w:val="none" w:sz="0" w:space="0" w:color="auto"/>
        <w:bottom w:val="none" w:sz="0" w:space="0" w:color="auto"/>
        <w:right w:val="none" w:sz="0" w:space="0" w:color="auto"/>
      </w:divBdr>
    </w:div>
    <w:div w:id="206838451">
      <w:bodyDiv w:val="1"/>
      <w:marLeft w:val="0"/>
      <w:marRight w:val="0"/>
      <w:marTop w:val="0"/>
      <w:marBottom w:val="0"/>
      <w:divBdr>
        <w:top w:val="none" w:sz="0" w:space="0" w:color="auto"/>
        <w:left w:val="none" w:sz="0" w:space="0" w:color="auto"/>
        <w:bottom w:val="none" w:sz="0" w:space="0" w:color="auto"/>
        <w:right w:val="none" w:sz="0" w:space="0" w:color="auto"/>
      </w:divBdr>
    </w:div>
    <w:div w:id="206990344">
      <w:bodyDiv w:val="1"/>
      <w:marLeft w:val="0"/>
      <w:marRight w:val="0"/>
      <w:marTop w:val="0"/>
      <w:marBottom w:val="0"/>
      <w:divBdr>
        <w:top w:val="none" w:sz="0" w:space="0" w:color="auto"/>
        <w:left w:val="none" w:sz="0" w:space="0" w:color="auto"/>
        <w:bottom w:val="none" w:sz="0" w:space="0" w:color="auto"/>
        <w:right w:val="none" w:sz="0" w:space="0" w:color="auto"/>
      </w:divBdr>
    </w:div>
    <w:div w:id="207033469">
      <w:bodyDiv w:val="1"/>
      <w:marLeft w:val="0"/>
      <w:marRight w:val="0"/>
      <w:marTop w:val="0"/>
      <w:marBottom w:val="0"/>
      <w:divBdr>
        <w:top w:val="none" w:sz="0" w:space="0" w:color="auto"/>
        <w:left w:val="none" w:sz="0" w:space="0" w:color="auto"/>
        <w:bottom w:val="none" w:sz="0" w:space="0" w:color="auto"/>
        <w:right w:val="none" w:sz="0" w:space="0" w:color="auto"/>
      </w:divBdr>
    </w:div>
    <w:div w:id="207111859">
      <w:bodyDiv w:val="1"/>
      <w:marLeft w:val="0"/>
      <w:marRight w:val="0"/>
      <w:marTop w:val="0"/>
      <w:marBottom w:val="0"/>
      <w:divBdr>
        <w:top w:val="none" w:sz="0" w:space="0" w:color="auto"/>
        <w:left w:val="none" w:sz="0" w:space="0" w:color="auto"/>
        <w:bottom w:val="none" w:sz="0" w:space="0" w:color="auto"/>
        <w:right w:val="none" w:sz="0" w:space="0" w:color="auto"/>
      </w:divBdr>
    </w:div>
    <w:div w:id="207228603">
      <w:bodyDiv w:val="1"/>
      <w:marLeft w:val="0"/>
      <w:marRight w:val="0"/>
      <w:marTop w:val="0"/>
      <w:marBottom w:val="0"/>
      <w:divBdr>
        <w:top w:val="none" w:sz="0" w:space="0" w:color="auto"/>
        <w:left w:val="none" w:sz="0" w:space="0" w:color="auto"/>
        <w:bottom w:val="none" w:sz="0" w:space="0" w:color="auto"/>
        <w:right w:val="none" w:sz="0" w:space="0" w:color="auto"/>
      </w:divBdr>
    </w:div>
    <w:div w:id="207229605">
      <w:bodyDiv w:val="1"/>
      <w:marLeft w:val="0"/>
      <w:marRight w:val="0"/>
      <w:marTop w:val="0"/>
      <w:marBottom w:val="0"/>
      <w:divBdr>
        <w:top w:val="none" w:sz="0" w:space="0" w:color="auto"/>
        <w:left w:val="none" w:sz="0" w:space="0" w:color="auto"/>
        <w:bottom w:val="none" w:sz="0" w:space="0" w:color="auto"/>
        <w:right w:val="none" w:sz="0" w:space="0" w:color="auto"/>
      </w:divBdr>
    </w:div>
    <w:div w:id="207230734">
      <w:bodyDiv w:val="1"/>
      <w:marLeft w:val="0"/>
      <w:marRight w:val="0"/>
      <w:marTop w:val="0"/>
      <w:marBottom w:val="0"/>
      <w:divBdr>
        <w:top w:val="none" w:sz="0" w:space="0" w:color="auto"/>
        <w:left w:val="none" w:sz="0" w:space="0" w:color="auto"/>
        <w:bottom w:val="none" w:sz="0" w:space="0" w:color="auto"/>
        <w:right w:val="none" w:sz="0" w:space="0" w:color="auto"/>
      </w:divBdr>
    </w:div>
    <w:div w:id="207232031">
      <w:bodyDiv w:val="1"/>
      <w:marLeft w:val="0"/>
      <w:marRight w:val="0"/>
      <w:marTop w:val="0"/>
      <w:marBottom w:val="0"/>
      <w:divBdr>
        <w:top w:val="none" w:sz="0" w:space="0" w:color="auto"/>
        <w:left w:val="none" w:sz="0" w:space="0" w:color="auto"/>
        <w:bottom w:val="none" w:sz="0" w:space="0" w:color="auto"/>
        <w:right w:val="none" w:sz="0" w:space="0" w:color="auto"/>
      </w:divBdr>
    </w:div>
    <w:div w:id="207256168">
      <w:bodyDiv w:val="1"/>
      <w:marLeft w:val="0"/>
      <w:marRight w:val="0"/>
      <w:marTop w:val="0"/>
      <w:marBottom w:val="0"/>
      <w:divBdr>
        <w:top w:val="none" w:sz="0" w:space="0" w:color="auto"/>
        <w:left w:val="none" w:sz="0" w:space="0" w:color="auto"/>
        <w:bottom w:val="none" w:sz="0" w:space="0" w:color="auto"/>
        <w:right w:val="none" w:sz="0" w:space="0" w:color="auto"/>
      </w:divBdr>
    </w:div>
    <w:div w:id="207448962">
      <w:bodyDiv w:val="1"/>
      <w:marLeft w:val="0"/>
      <w:marRight w:val="0"/>
      <w:marTop w:val="0"/>
      <w:marBottom w:val="0"/>
      <w:divBdr>
        <w:top w:val="none" w:sz="0" w:space="0" w:color="auto"/>
        <w:left w:val="none" w:sz="0" w:space="0" w:color="auto"/>
        <w:bottom w:val="none" w:sz="0" w:space="0" w:color="auto"/>
        <w:right w:val="none" w:sz="0" w:space="0" w:color="auto"/>
      </w:divBdr>
    </w:div>
    <w:div w:id="207453550">
      <w:bodyDiv w:val="1"/>
      <w:marLeft w:val="0"/>
      <w:marRight w:val="0"/>
      <w:marTop w:val="0"/>
      <w:marBottom w:val="0"/>
      <w:divBdr>
        <w:top w:val="none" w:sz="0" w:space="0" w:color="auto"/>
        <w:left w:val="none" w:sz="0" w:space="0" w:color="auto"/>
        <w:bottom w:val="none" w:sz="0" w:space="0" w:color="auto"/>
        <w:right w:val="none" w:sz="0" w:space="0" w:color="auto"/>
      </w:divBdr>
    </w:div>
    <w:div w:id="207495736">
      <w:bodyDiv w:val="1"/>
      <w:marLeft w:val="0"/>
      <w:marRight w:val="0"/>
      <w:marTop w:val="0"/>
      <w:marBottom w:val="0"/>
      <w:divBdr>
        <w:top w:val="none" w:sz="0" w:space="0" w:color="auto"/>
        <w:left w:val="none" w:sz="0" w:space="0" w:color="auto"/>
        <w:bottom w:val="none" w:sz="0" w:space="0" w:color="auto"/>
        <w:right w:val="none" w:sz="0" w:space="0" w:color="auto"/>
      </w:divBdr>
    </w:div>
    <w:div w:id="207499875">
      <w:bodyDiv w:val="1"/>
      <w:marLeft w:val="0"/>
      <w:marRight w:val="0"/>
      <w:marTop w:val="0"/>
      <w:marBottom w:val="0"/>
      <w:divBdr>
        <w:top w:val="none" w:sz="0" w:space="0" w:color="auto"/>
        <w:left w:val="none" w:sz="0" w:space="0" w:color="auto"/>
        <w:bottom w:val="none" w:sz="0" w:space="0" w:color="auto"/>
        <w:right w:val="none" w:sz="0" w:space="0" w:color="auto"/>
      </w:divBdr>
    </w:div>
    <w:div w:id="207644439">
      <w:bodyDiv w:val="1"/>
      <w:marLeft w:val="0"/>
      <w:marRight w:val="0"/>
      <w:marTop w:val="0"/>
      <w:marBottom w:val="0"/>
      <w:divBdr>
        <w:top w:val="none" w:sz="0" w:space="0" w:color="auto"/>
        <w:left w:val="none" w:sz="0" w:space="0" w:color="auto"/>
        <w:bottom w:val="none" w:sz="0" w:space="0" w:color="auto"/>
        <w:right w:val="none" w:sz="0" w:space="0" w:color="auto"/>
      </w:divBdr>
    </w:div>
    <w:div w:id="207645292">
      <w:bodyDiv w:val="1"/>
      <w:marLeft w:val="0"/>
      <w:marRight w:val="0"/>
      <w:marTop w:val="0"/>
      <w:marBottom w:val="0"/>
      <w:divBdr>
        <w:top w:val="none" w:sz="0" w:space="0" w:color="auto"/>
        <w:left w:val="none" w:sz="0" w:space="0" w:color="auto"/>
        <w:bottom w:val="none" w:sz="0" w:space="0" w:color="auto"/>
        <w:right w:val="none" w:sz="0" w:space="0" w:color="auto"/>
      </w:divBdr>
    </w:div>
    <w:div w:id="207686496">
      <w:bodyDiv w:val="1"/>
      <w:marLeft w:val="0"/>
      <w:marRight w:val="0"/>
      <w:marTop w:val="0"/>
      <w:marBottom w:val="0"/>
      <w:divBdr>
        <w:top w:val="none" w:sz="0" w:space="0" w:color="auto"/>
        <w:left w:val="none" w:sz="0" w:space="0" w:color="auto"/>
        <w:bottom w:val="none" w:sz="0" w:space="0" w:color="auto"/>
        <w:right w:val="none" w:sz="0" w:space="0" w:color="auto"/>
      </w:divBdr>
    </w:div>
    <w:div w:id="207881793">
      <w:bodyDiv w:val="1"/>
      <w:marLeft w:val="0"/>
      <w:marRight w:val="0"/>
      <w:marTop w:val="0"/>
      <w:marBottom w:val="0"/>
      <w:divBdr>
        <w:top w:val="none" w:sz="0" w:space="0" w:color="auto"/>
        <w:left w:val="none" w:sz="0" w:space="0" w:color="auto"/>
        <w:bottom w:val="none" w:sz="0" w:space="0" w:color="auto"/>
        <w:right w:val="none" w:sz="0" w:space="0" w:color="auto"/>
      </w:divBdr>
    </w:div>
    <w:div w:id="207884240">
      <w:bodyDiv w:val="1"/>
      <w:marLeft w:val="0"/>
      <w:marRight w:val="0"/>
      <w:marTop w:val="0"/>
      <w:marBottom w:val="0"/>
      <w:divBdr>
        <w:top w:val="none" w:sz="0" w:space="0" w:color="auto"/>
        <w:left w:val="none" w:sz="0" w:space="0" w:color="auto"/>
        <w:bottom w:val="none" w:sz="0" w:space="0" w:color="auto"/>
        <w:right w:val="none" w:sz="0" w:space="0" w:color="auto"/>
      </w:divBdr>
    </w:div>
    <w:div w:id="207884791">
      <w:bodyDiv w:val="1"/>
      <w:marLeft w:val="0"/>
      <w:marRight w:val="0"/>
      <w:marTop w:val="0"/>
      <w:marBottom w:val="0"/>
      <w:divBdr>
        <w:top w:val="none" w:sz="0" w:space="0" w:color="auto"/>
        <w:left w:val="none" w:sz="0" w:space="0" w:color="auto"/>
        <w:bottom w:val="none" w:sz="0" w:space="0" w:color="auto"/>
        <w:right w:val="none" w:sz="0" w:space="0" w:color="auto"/>
      </w:divBdr>
    </w:div>
    <w:div w:id="207953995">
      <w:bodyDiv w:val="1"/>
      <w:marLeft w:val="0"/>
      <w:marRight w:val="0"/>
      <w:marTop w:val="0"/>
      <w:marBottom w:val="0"/>
      <w:divBdr>
        <w:top w:val="none" w:sz="0" w:space="0" w:color="auto"/>
        <w:left w:val="none" w:sz="0" w:space="0" w:color="auto"/>
        <w:bottom w:val="none" w:sz="0" w:space="0" w:color="auto"/>
        <w:right w:val="none" w:sz="0" w:space="0" w:color="auto"/>
      </w:divBdr>
    </w:div>
    <w:div w:id="208079251">
      <w:bodyDiv w:val="1"/>
      <w:marLeft w:val="0"/>
      <w:marRight w:val="0"/>
      <w:marTop w:val="0"/>
      <w:marBottom w:val="0"/>
      <w:divBdr>
        <w:top w:val="none" w:sz="0" w:space="0" w:color="auto"/>
        <w:left w:val="none" w:sz="0" w:space="0" w:color="auto"/>
        <w:bottom w:val="none" w:sz="0" w:space="0" w:color="auto"/>
        <w:right w:val="none" w:sz="0" w:space="0" w:color="auto"/>
      </w:divBdr>
    </w:div>
    <w:div w:id="208105580">
      <w:bodyDiv w:val="1"/>
      <w:marLeft w:val="0"/>
      <w:marRight w:val="0"/>
      <w:marTop w:val="0"/>
      <w:marBottom w:val="0"/>
      <w:divBdr>
        <w:top w:val="none" w:sz="0" w:space="0" w:color="auto"/>
        <w:left w:val="none" w:sz="0" w:space="0" w:color="auto"/>
        <w:bottom w:val="none" w:sz="0" w:space="0" w:color="auto"/>
        <w:right w:val="none" w:sz="0" w:space="0" w:color="auto"/>
      </w:divBdr>
    </w:div>
    <w:div w:id="208273662">
      <w:bodyDiv w:val="1"/>
      <w:marLeft w:val="0"/>
      <w:marRight w:val="0"/>
      <w:marTop w:val="0"/>
      <w:marBottom w:val="0"/>
      <w:divBdr>
        <w:top w:val="none" w:sz="0" w:space="0" w:color="auto"/>
        <w:left w:val="none" w:sz="0" w:space="0" w:color="auto"/>
        <w:bottom w:val="none" w:sz="0" w:space="0" w:color="auto"/>
        <w:right w:val="none" w:sz="0" w:space="0" w:color="auto"/>
      </w:divBdr>
    </w:div>
    <w:div w:id="208298904">
      <w:bodyDiv w:val="1"/>
      <w:marLeft w:val="0"/>
      <w:marRight w:val="0"/>
      <w:marTop w:val="0"/>
      <w:marBottom w:val="0"/>
      <w:divBdr>
        <w:top w:val="none" w:sz="0" w:space="0" w:color="auto"/>
        <w:left w:val="none" w:sz="0" w:space="0" w:color="auto"/>
        <w:bottom w:val="none" w:sz="0" w:space="0" w:color="auto"/>
        <w:right w:val="none" w:sz="0" w:space="0" w:color="auto"/>
      </w:divBdr>
    </w:div>
    <w:div w:id="208301674">
      <w:bodyDiv w:val="1"/>
      <w:marLeft w:val="0"/>
      <w:marRight w:val="0"/>
      <w:marTop w:val="0"/>
      <w:marBottom w:val="0"/>
      <w:divBdr>
        <w:top w:val="none" w:sz="0" w:space="0" w:color="auto"/>
        <w:left w:val="none" w:sz="0" w:space="0" w:color="auto"/>
        <w:bottom w:val="none" w:sz="0" w:space="0" w:color="auto"/>
        <w:right w:val="none" w:sz="0" w:space="0" w:color="auto"/>
      </w:divBdr>
    </w:div>
    <w:div w:id="208416919">
      <w:bodyDiv w:val="1"/>
      <w:marLeft w:val="0"/>
      <w:marRight w:val="0"/>
      <w:marTop w:val="0"/>
      <w:marBottom w:val="0"/>
      <w:divBdr>
        <w:top w:val="none" w:sz="0" w:space="0" w:color="auto"/>
        <w:left w:val="none" w:sz="0" w:space="0" w:color="auto"/>
        <w:bottom w:val="none" w:sz="0" w:space="0" w:color="auto"/>
        <w:right w:val="none" w:sz="0" w:space="0" w:color="auto"/>
      </w:divBdr>
    </w:div>
    <w:div w:id="208491166">
      <w:bodyDiv w:val="1"/>
      <w:marLeft w:val="0"/>
      <w:marRight w:val="0"/>
      <w:marTop w:val="0"/>
      <w:marBottom w:val="0"/>
      <w:divBdr>
        <w:top w:val="none" w:sz="0" w:space="0" w:color="auto"/>
        <w:left w:val="none" w:sz="0" w:space="0" w:color="auto"/>
        <w:bottom w:val="none" w:sz="0" w:space="0" w:color="auto"/>
        <w:right w:val="none" w:sz="0" w:space="0" w:color="auto"/>
      </w:divBdr>
    </w:div>
    <w:div w:id="208495930">
      <w:bodyDiv w:val="1"/>
      <w:marLeft w:val="0"/>
      <w:marRight w:val="0"/>
      <w:marTop w:val="0"/>
      <w:marBottom w:val="0"/>
      <w:divBdr>
        <w:top w:val="none" w:sz="0" w:space="0" w:color="auto"/>
        <w:left w:val="none" w:sz="0" w:space="0" w:color="auto"/>
        <w:bottom w:val="none" w:sz="0" w:space="0" w:color="auto"/>
        <w:right w:val="none" w:sz="0" w:space="0" w:color="auto"/>
      </w:divBdr>
    </w:div>
    <w:div w:id="208609390">
      <w:bodyDiv w:val="1"/>
      <w:marLeft w:val="0"/>
      <w:marRight w:val="0"/>
      <w:marTop w:val="0"/>
      <w:marBottom w:val="0"/>
      <w:divBdr>
        <w:top w:val="none" w:sz="0" w:space="0" w:color="auto"/>
        <w:left w:val="none" w:sz="0" w:space="0" w:color="auto"/>
        <w:bottom w:val="none" w:sz="0" w:space="0" w:color="auto"/>
        <w:right w:val="none" w:sz="0" w:space="0" w:color="auto"/>
      </w:divBdr>
    </w:div>
    <w:div w:id="208610633">
      <w:bodyDiv w:val="1"/>
      <w:marLeft w:val="0"/>
      <w:marRight w:val="0"/>
      <w:marTop w:val="0"/>
      <w:marBottom w:val="0"/>
      <w:divBdr>
        <w:top w:val="none" w:sz="0" w:space="0" w:color="auto"/>
        <w:left w:val="none" w:sz="0" w:space="0" w:color="auto"/>
        <w:bottom w:val="none" w:sz="0" w:space="0" w:color="auto"/>
        <w:right w:val="none" w:sz="0" w:space="0" w:color="auto"/>
      </w:divBdr>
    </w:div>
    <w:div w:id="208615343">
      <w:bodyDiv w:val="1"/>
      <w:marLeft w:val="0"/>
      <w:marRight w:val="0"/>
      <w:marTop w:val="0"/>
      <w:marBottom w:val="0"/>
      <w:divBdr>
        <w:top w:val="none" w:sz="0" w:space="0" w:color="auto"/>
        <w:left w:val="none" w:sz="0" w:space="0" w:color="auto"/>
        <w:bottom w:val="none" w:sz="0" w:space="0" w:color="auto"/>
        <w:right w:val="none" w:sz="0" w:space="0" w:color="auto"/>
      </w:divBdr>
    </w:div>
    <w:div w:id="208733947">
      <w:bodyDiv w:val="1"/>
      <w:marLeft w:val="0"/>
      <w:marRight w:val="0"/>
      <w:marTop w:val="0"/>
      <w:marBottom w:val="0"/>
      <w:divBdr>
        <w:top w:val="none" w:sz="0" w:space="0" w:color="auto"/>
        <w:left w:val="none" w:sz="0" w:space="0" w:color="auto"/>
        <w:bottom w:val="none" w:sz="0" w:space="0" w:color="auto"/>
        <w:right w:val="none" w:sz="0" w:space="0" w:color="auto"/>
      </w:divBdr>
    </w:div>
    <w:div w:id="208810497">
      <w:bodyDiv w:val="1"/>
      <w:marLeft w:val="0"/>
      <w:marRight w:val="0"/>
      <w:marTop w:val="0"/>
      <w:marBottom w:val="0"/>
      <w:divBdr>
        <w:top w:val="none" w:sz="0" w:space="0" w:color="auto"/>
        <w:left w:val="none" w:sz="0" w:space="0" w:color="auto"/>
        <w:bottom w:val="none" w:sz="0" w:space="0" w:color="auto"/>
        <w:right w:val="none" w:sz="0" w:space="0" w:color="auto"/>
      </w:divBdr>
    </w:div>
    <w:div w:id="208880393">
      <w:bodyDiv w:val="1"/>
      <w:marLeft w:val="0"/>
      <w:marRight w:val="0"/>
      <w:marTop w:val="0"/>
      <w:marBottom w:val="0"/>
      <w:divBdr>
        <w:top w:val="none" w:sz="0" w:space="0" w:color="auto"/>
        <w:left w:val="none" w:sz="0" w:space="0" w:color="auto"/>
        <w:bottom w:val="none" w:sz="0" w:space="0" w:color="auto"/>
        <w:right w:val="none" w:sz="0" w:space="0" w:color="auto"/>
      </w:divBdr>
    </w:div>
    <w:div w:id="208955789">
      <w:bodyDiv w:val="1"/>
      <w:marLeft w:val="0"/>
      <w:marRight w:val="0"/>
      <w:marTop w:val="0"/>
      <w:marBottom w:val="0"/>
      <w:divBdr>
        <w:top w:val="none" w:sz="0" w:space="0" w:color="auto"/>
        <w:left w:val="none" w:sz="0" w:space="0" w:color="auto"/>
        <w:bottom w:val="none" w:sz="0" w:space="0" w:color="auto"/>
        <w:right w:val="none" w:sz="0" w:space="0" w:color="auto"/>
      </w:divBdr>
    </w:div>
    <w:div w:id="209074490">
      <w:bodyDiv w:val="1"/>
      <w:marLeft w:val="0"/>
      <w:marRight w:val="0"/>
      <w:marTop w:val="0"/>
      <w:marBottom w:val="0"/>
      <w:divBdr>
        <w:top w:val="none" w:sz="0" w:space="0" w:color="auto"/>
        <w:left w:val="none" w:sz="0" w:space="0" w:color="auto"/>
        <w:bottom w:val="none" w:sz="0" w:space="0" w:color="auto"/>
        <w:right w:val="none" w:sz="0" w:space="0" w:color="auto"/>
      </w:divBdr>
    </w:div>
    <w:div w:id="209154687">
      <w:bodyDiv w:val="1"/>
      <w:marLeft w:val="0"/>
      <w:marRight w:val="0"/>
      <w:marTop w:val="0"/>
      <w:marBottom w:val="0"/>
      <w:divBdr>
        <w:top w:val="none" w:sz="0" w:space="0" w:color="auto"/>
        <w:left w:val="none" w:sz="0" w:space="0" w:color="auto"/>
        <w:bottom w:val="none" w:sz="0" w:space="0" w:color="auto"/>
        <w:right w:val="none" w:sz="0" w:space="0" w:color="auto"/>
      </w:divBdr>
    </w:div>
    <w:div w:id="209191815">
      <w:bodyDiv w:val="1"/>
      <w:marLeft w:val="0"/>
      <w:marRight w:val="0"/>
      <w:marTop w:val="0"/>
      <w:marBottom w:val="0"/>
      <w:divBdr>
        <w:top w:val="none" w:sz="0" w:space="0" w:color="auto"/>
        <w:left w:val="none" w:sz="0" w:space="0" w:color="auto"/>
        <w:bottom w:val="none" w:sz="0" w:space="0" w:color="auto"/>
        <w:right w:val="none" w:sz="0" w:space="0" w:color="auto"/>
      </w:divBdr>
    </w:div>
    <w:div w:id="209195741">
      <w:bodyDiv w:val="1"/>
      <w:marLeft w:val="0"/>
      <w:marRight w:val="0"/>
      <w:marTop w:val="0"/>
      <w:marBottom w:val="0"/>
      <w:divBdr>
        <w:top w:val="none" w:sz="0" w:space="0" w:color="auto"/>
        <w:left w:val="none" w:sz="0" w:space="0" w:color="auto"/>
        <w:bottom w:val="none" w:sz="0" w:space="0" w:color="auto"/>
        <w:right w:val="none" w:sz="0" w:space="0" w:color="auto"/>
      </w:divBdr>
    </w:div>
    <w:div w:id="209197084">
      <w:bodyDiv w:val="1"/>
      <w:marLeft w:val="0"/>
      <w:marRight w:val="0"/>
      <w:marTop w:val="0"/>
      <w:marBottom w:val="0"/>
      <w:divBdr>
        <w:top w:val="none" w:sz="0" w:space="0" w:color="auto"/>
        <w:left w:val="none" w:sz="0" w:space="0" w:color="auto"/>
        <w:bottom w:val="none" w:sz="0" w:space="0" w:color="auto"/>
        <w:right w:val="none" w:sz="0" w:space="0" w:color="auto"/>
      </w:divBdr>
    </w:div>
    <w:div w:id="209223659">
      <w:bodyDiv w:val="1"/>
      <w:marLeft w:val="0"/>
      <w:marRight w:val="0"/>
      <w:marTop w:val="0"/>
      <w:marBottom w:val="0"/>
      <w:divBdr>
        <w:top w:val="none" w:sz="0" w:space="0" w:color="auto"/>
        <w:left w:val="none" w:sz="0" w:space="0" w:color="auto"/>
        <w:bottom w:val="none" w:sz="0" w:space="0" w:color="auto"/>
        <w:right w:val="none" w:sz="0" w:space="0" w:color="auto"/>
      </w:divBdr>
    </w:div>
    <w:div w:id="209265565">
      <w:bodyDiv w:val="1"/>
      <w:marLeft w:val="0"/>
      <w:marRight w:val="0"/>
      <w:marTop w:val="0"/>
      <w:marBottom w:val="0"/>
      <w:divBdr>
        <w:top w:val="none" w:sz="0" w:space="0" w:color="auto"/>
        <w:left w:val="none" w:sz="0" w:space="0" w:color="auto"/>
        <w:bottom w:val="none" w:sz="0" w:space="0" w:color="auto"/>
        <w:right w:val="none" w:sz="0" w:space="0" w:color="auto"/>
      </w:divBdr>
    </w:div>
    <w:div w:id="209271615">
      <w:bodyDiv w:val="1"/>
      <w:marLeft w:val="0"/>
      <w:marRight w:val="0"/>
      <w:marTop w:val="0"/>
      <w:marBottom w:val="0"/>
      <w:divBdr>
        <w:top w:val="none" w:sz="0" w:space="0" w:color="auto"/>
        <w:left w:val="none" w:sz="0" w:space="0" w:color="auto"/>
        <w:bottom w:val="none" w:sz="0" w:space="0" w:color="auto"/>
        <w:right w:val="none" w:sz="0" w:space="0" w:color="auto"/>
      </w:divBdr>
    </w:div>
    <w:div w:id="209387705">
      <w:bodyDiv w:val="1"/>
      <w:marLeft w:val="0"/>
      <w:marRight w:val="0"/>
      <w:marTop w:val="0"/>
      <w:marBottom w:val="0"/>
      <w:divBdr>
        <w:top w:val="none" w:sz="0" w:space="0" w:color="auto"/>
        <w:left w:val="none" w:sz="0" w:space="0" w:color="auto"/>
        <w:bottom w:val="none" w:sz="0" w:space="0" w:color="auto"/>
        <w:right w:val="none" w:sz="0" w:space="0" w:color="auto"/>
      </w:divBdr>
    </w:div>
    <w:div w:id="209389045">
      <w:bodyDiv w:val="1"/>
      <w:marLeft w:val="0"/>
      <w:marRight w:val="0"/>
      <w:marTop w:val="0"/>
      <w:marBottom w:val="0"/>
      <w:divBdr>
        <w:top w:val="none" w:sz="0" w:space="0" w:color="auto"/>
        <w:left w:val="none" w:sz="0" w:space="0" w:color="auto"/>
        <w:bottom w:val="none" w:sz="0" w:space="0" w:color="auto"/>
        <w:right w:val="none" w:sz="0" w:space="0" w:color="auto"/>
      </w:divBdr>
    </w:div>
    <w:div w:id="209391003">
      <w:bodyDiv w:val="1"/>
      <w:marLeft w:val="0"/>
      <w:marRight w:val="0"/>
      <w:marTop w:val="0"/>
      <w:marBottom w:val="0"/>
      <w:divBdr>
        <w:top w:val="none" w:sz="0" w:space="0" w:color="auto"/>
        <w:left w:val="none" w:sz="0" w:space="0" w:color="auto"/>
        <w:bottom w:val="none" w:sz="0" w:space="0" w:color="auto"/>
        <w:right w:val="none" w:sz="0" w:space="0" w:color="auto"/>
      </w:divBdr>
    </w:div>
    <w:div w:id="209462587">
      <w:bodyDiv w:val="1"/>
      <w:marLeft w:val="0"/>
      <w:marRight w:val="0"/>
      <w:marTop w:val="0"/>
      <w:marBottom w:val="0"/>
      <w:divBdr>
        <w:top w:val="none" w:sz="0" w:space="0" w:color="auto"/>
        <w:left w:val="none" w:sz="0" w:space="0" w:color="auto"/>
        <w:bottom w:val="none" w:sz="0" w:space="0" w:color="auto"/>
        <w:right w:val="none" w:sz="0" w:space="0" w:color="auto"/>
      </w:divBdr>
    </w:div>
    <w:div w:id="209611963">
      <w:bodyDiv w:val="1"/>
      <w:marLeft w:val="0"/>
      <w:marRight w:val="0"/>
      <w:marTop w:val="0"/>
      <w:marBottom w:val="0"/>
      <w:divBdr>
        <w:top w:val="none" w:sz="0" w:space="0" w:color="auto"/>
        <w:left w:val="none" w:sz="0" w:space="0" w:color="auto"/>
        <w:bottom w:val="none" w:sz="0" w:space="0" w:color="auto"/>
        <w:right w:val="none" w:sz="0" w:space="0" w:color="auto"/>
      </w:divBdr>
    </w:div>
    <w:div w:id="209612988">
      <w:bodyDiv w:val="1"/>
      <w:marLeft w:val="0"/>
      <w:marRight w:val="0"/>
      <w:marTop w:val="0"/>
      <w:marBottom w:val="0"/>
      <w:divBdr>
        <w:top w:val="none" w:sz="0" w:space="0" w:color="auto"/>
        <w:left w:val="none" w:sz="0" w:space="0" w:color="auto"/>
        <w:bottom w:val="none" w:sz="0" w:space="0" w:color="auto"/>
        <w:right w:val="none" w:sz="0" w:space="0" w:color="auto"/>
      </w:divBdr>
    </w:div>
    <w:div w:id="209652646">
      <w:bodyDiv w:val="1"/>
      <w:marLeft w:val="0"/>
      <w:marRight w:val="0"/>
      <w:marTop w:val="0"/>
      <w:marBottom w:val="0"/>
      <w:divBdr>
        <w:top w:val="none" w:sz="0" w:space="0" w:color="auto"/>
        <w:left w:val="none" w:sz="0" w:space="0" w:color="auto"/>
        <w:bottom w:val="none" w:sz="0" w:space="0" w:color="auto"/>
        <w:right w:val="none" w:sz="0" w:space="0" w:color="auto"/>
      </w:divBdr>
    </w:div>
    <w:div w:id="209729546">
      <w:bodyDiv w:val="1"/>
      <w:marLeft w:val="0"/>
      <w:marRight w:val="0"/>
      <w:marTop w:val="0"/>
      <w:marBottom w:val="0"/>
      <w:divBdr>
        <w:top w:val="none" w:sz="0" w:space="0" w:color="auto"/>
        <w:left w:val="none" w:sz="0" w:space="0" w:color="auto"/>
        <w:bottom w:val="none" w:sz="0" w:space="0" w:color="auto"/>
        <w:right w:val="none" w:sz="0" w:space="0" w:color="auto"/>
      </w:divBdr>
    </w:div>
    <w:div w:id="209731187">
      <w:bodyDiv w:val="1"/>
      <w:marLeft w:val="0"/>
      <w:marRight w:val="0"/>
      <w:marTop w:val="0"/>
      <w:marBottom w:val="0"/>
      <w:divBdr>
        <w:top w:val="none" w:sz="0" w:space="0" w:color="auto"/>
        <w:left w:val="none" w:sz="0" w:space="0" w:color="auto"/>
        <w:bottom w:val="none" w:sz="0" w:space="0" w:color="auto"/>
        <w:right w:val="none" w:sz="0" w:space="0" w:color="auto"/>
      </w:divBdr>
    </w:div>
    <w:div w:id="209734602">
      <w:bodyDiv w:val="1"/>
      <w:marLeft w:val="0"/>
      <w:marRight w:val="0"/>
      <w:marTop w:val="0"/>
      <w:marBottom w:val="0"/>
      <w:divBdr>
        <w:top w:val="none" w:sz="0" w:space="0" w:color="auto"/>
        <w:left w:val="none" w:sz="0" w:space="0" w:color="auto"/>
        <w:bottom w:val="none" w:sz="0" w:space="0" w:color="auto"/>
        <w:right w:val="none" w:sz="0" w:space="0" w:color="auto"/>
      </w:divBdr>
    </w:div>
    <w:div w:id="209801506">
      <w:bodyDiv w:val="1"/>
      <w:marLeft w:val="0"/>
      <w:marRight w:val="0"/>
      <w:marTop w:val="0"/>
      <w:marBottom w:val="0"/>
      <w:divBdr>
        <w:top w:val="none" w:sz="0" w:space="0" w:color="auto"/>
        <w:left w:val="none" w:sz="0" w:space="0" w:color="auto"/>
        <w:bottom w:val="none" w:sz="0" w:space="0" w:color="auto"/>
        <w:right w:val="none" w:sz="0" w:space="0" w:color="auto"/>
      </w:divBdr>
    </w:div>
    <w:div w:id="209923799">
      <w:bodyDiv w:val="1"/>
      <w:marLeft w:val="0"/>
      <w:marRight w:val="0"/>
      <w:marTop w:val="0"/>
      <w:marBottom w:val="0"/>
      <w:divBdr>
        <w:top w:val="none" w:sz="0" w:space="0" w:color="auto"/>
        <w:left w:val="none" w:sz="0" w:space="0" w:color="auto"/>
        <w:bottom w:val="none" w:sz="0" w:space="0" w:color="auto"/>
        <w:right w:val="none" w:sz="0" w:space="0" w:color="auto"/>
      </w:divBdr>
    </w:div>
    <w:div w:id="209923813">
      <w:bodyDiv w:val="1"/>
      <w:marLeft w:val="0"/>
      <w:marRight w:val="0"/>
      <w:marTop w:val="0"/>
      <w:marBottom w:val="0"/>
      <w:divBdr>
        <w:top w:val="none" w:sz="0" w:space="0" w:color="auto"/>
        <w:left w:val="none" w:sz="0" w:space="0" w:color="auto"/>
        <w:bottom w:val="none" w:sz="0" w:space="0" w:color="auto"/>
        <w:right w:val="none" w:sz="0" w:space="0" w:color="auto"/>
      </w:divBdr>
    </w:div>
    <w:div w:id="210069944">
      <w:bodyDiv w:val="1"/>
      <w:marLeft w:val="0"/>
      <w:marRight w:val="0"/>
      <w:marTop w:val="0"/>
      <w:marBottom w:val="0"/>
      <w:divBdr>
        <w:top w:val="none" w:sz="0" w:space="0" w:color="auto"/>
        <w:left w:val="none" w:sz="0" w:space="0" w:color="auto"/>
        <w:bottom w:val="none" w:sz="0" w:space="0" w:color="auto"/>
        <w:right w:val="none" w:sz="0" w:space="0" w:color="auto"/>
      </w:divBdr>
    </w:div>
    <w:div w:id="210268395">
      <w:bodyDiv w:val="1"/>
      <w:marLeft w:val="0"/>
      <w:marRight w:val="0"/>
      <w:marTop w:val="0"/>
      <w:marBottom w:val="0"/>
      <w:divBdr>
        <w:top w:val="none" w:sz="0" w:space="0" w:color="auto"/>
        <w:left w:val="none" w:sz="0" w:space="0" w:color="auto"/>
        <w:bottom w:val="none" w:sz="0" w:space="0" w:color="auto"/>
        <w:right w:val="none" w:sz="0" w:space="0" w:color="auto"/>
      </w:divBdr>
    </w:div>
    <w:div w:id="210270999">
      <w:bodyDiv w:val="1"/>
      <w:marLeft w:val="0"/>
      <w:marRight w:val="0"/>
      <w:marTop w:val="0"/>
      <w:marBottom w:val="0"/>
      <w:divBdr>
        <w:top w:val="none" w:sz="0" w:space="0" w:color="auto"/>
        <w:left w:val="none" w:sz="0" w:space="0" w:color="auto"/>
        <w:bottom w:val="none" w:sz="0" w:space="0" w:color="auto"/>
        <w:right w:val="none" w:sz="0" w:space="0" w:color="auto"/>
      </w:divBdr>
    </w:div>
    <w:div w:id="210387461">
      <w:bodyDiv w:val="1"/>
      <w:marLeft w:val="0"/>
      <w:marRight w:val="0"/>
      <w:marTop w:val="0"/>
      <w:marBottom w:val="0"/>
      <w:divBdr>
        <w:top w:val="none" w:sz="0" w:space="0" w:color="auto"/>
        <w:left w:val="none" w:sz="0" w:space="0" w:color="auto"/>
        <w:bottom w:val="none" w:sz="0" w:space="0" w:color="auto"/>
        <w:right w:val="none" w:sz="0" w:space="0" w:color="auto"/>
      </w:divBdr>
    </w:div>
    <w:div w:id="210458073">
      <w:bodyDiv w:val="1"/>
      <w:marLeft w:val="0"/>
      <w:marRight w:val="0"/>
      <w:marTop w:val="0"/>
      <w:marBottom w:val="0"/>
      <w:divBdr>
        <w:top w:val="none" w:sz="0" w:space="0" w:color="auto"/>
        <w:left w:val="none" w:sz="0" w:space="0" w:color="auto"/>
        <w:bottom w:val="none" w:sz="0" w:space="0" w:color="auto"/>
        <w:right w:val="none" w:sz="0" w:space="0" w:color="auto"/>
      </w:divBdr>
    </w:div>
    <w:div w:id="210508748">
      <w:bodyDiv w:val="1"/>
      <w:marLeft w:val="0"/>
      <w:marRight w:val="0"/>
      <w:marTop w:val="0"/>
      <w:marBottom w:val="0"/>
      <w:divBdr>
        <w:top w:val="none" w:sz="0" w:space="0" w:color="auto"/>
        <w:left w:val="none" w:sz="0" w:space="0" w:color="auto"/>
        <w:bottom w:val="none" w:sz="0" w:space="0" w:color="auto"/>
        <w:right w:val="none" w:sz="0" w:space="0" w:color="auto"/>
      </w:divBdr>
    </w:div>
    <w:div w:id="210574415">
      <w:bodyDiv w:val="1"/>
      <w:marLeft w:val="0"/>
      <w:marRight w:val="0"/>
      <w:marTop w:val="0"/>
      <w:marBottom w:val="0"/>
      <w:divBdr>
        <w:top w:val="none" w:sz="0" w:space="0" w:color="auto"/>
        <w:left w:val="none" w:sz="0" w:space="0" w:color="auto"/>
        <w:bottom w:val="none" w:sz="0" w:space="0" w:color="auto"/>
        <w:right w:val="none" w:sz="0" w:space="0" w:color="auto"/>
      </w:divBdr>
    </w:div>
    <w:div w:id="210575549">
      <w:bodyDiv w:val="1"/>
      <w:marLeft w:val="0"/>
      <w:marRight w:val="0"/>
      <w:marTop w:val="0"/>
      <w:marBottom w:val="0"/>
      <w:divBdr>
        <w:top w:val="none" w:sz="0" w:space="0" w:color="auto"/>
        <w:left w:val="none" w:sz="0" w:space="0" w:color="auto"/>
        <w:bottom w:val="none" w:sz="0" w:space="0" w:color="auto"/>
        <w:right w:val="none" w:sz="0" w:space="0" w:color="auto"/>
      </w:divBdr>
    </w:div>
    <w:div w:id="210578517">
      <w:bodyDiv w:val="1"/>
      <w:marLeft w:val="0"/>
      <w:marRight w:val="0"/>
      <w:marTop w:val="0"/>
      <w:marBottom w:val="0"/>
      <w:divBdr>
        <w:top w:val="none" w:sz="0" w:space="0" w:color="auto"/>
        <w:left w:val="none" w:sz="0" w:space="0" w:color="auto"/>
        <w:bottom w:val="none" w:sz="0" w:space="0" w:color="auto"/>
        <w:right w:val="none" w:sz="0" w:space="0" w:color="auto"/>
      </w:divBdr>
    </w:div>
    <w:div w:id="210657612">
      <w:bodyDiv w:val="1"/>
      <w:marLeft w:val="0"/>
      <w:marRight w:val="0"/>
      <w:marTop w:val="0"/>
      <w:marBottom w:val="0"/>
      <w:divBdr>
        <w:top w:val="none" w:sz="0" w:space="0" w:color="auto"/>
        <w:left w:val="none" w:sz="0" w:space="0" w:color="auto"/>
        <w:bottom w:val="none" w:sz="0" w:space="0" w:color="auto"/>
        <w:right w:val="none" w:sz="0" w:space="0" w:color="auto"/>
      </w:divBdr>
    </w:div>
    <w:div w:id="210843973">
      <w:bodyDiv w:val="1"/>
      <w:marLeft w:val="0"/>
      <w:marRight w:val="0"/>
      <w:marTop w:val="0"/>
      <w:marBottom w:val="0"/>
      <w:divBdr>
        <w:top w:val="none" w:sz="0" w:space="0" w:color="auto"/>
        <w:left w:val="none" w:sz="0" w:space="0" w:color="auto"/>
        <w:bottom w:val="none" w:sz="0" w:space="0" w:color="auto"/>
        <w:right w:val="none" w:sz="0" w:space="0" w:color="auto"/>
      </w:divBdr>
    </w:div>
    <w:div w:id="211045840">
      <w:bodyDiv w:val="1"/>
      <w:marLeft w:val="0"/>
      <w:marRight w:val="0"/>
      <w:marTop w:val="0"/>
      <w:marBottom w:val="0"/>
      <w:divBdr>
        <w:top w:val="none" w:sz="0" w:space="0" w:color="auto"/>
        <w:left w:val="none" w:sz="0" w:space="0" w:color="auto"/>
        <w:bottom w:val="none" w:sz="0" w:space="0" w:color="auto"/>
        <w:right w:val="none" w:sz="0" w:space="0" w:color="auto"/>
      </w:divBdr>
    </w:div>
    <w:div w:id="211112199">
      <w:bodyDiv w:val="1"/>
      <w:marLeft w:val="0"/>
      <w:marRight w:val="0"/>
      <w:marTop w:val="0"/>
      <w:marBottom w:val="0"/>
      <w:divBdr>
        <w:top w:val="none" w:sz="0" w:space="0" w:color="auto"/>
        <w:left w:val="none" w:sz="0" w:space="0" w:color="auto"/>
        <w:bottom w:val="none" w:sz="0" w:space="0" w:color="auto"/>
        <w:right w:val="none" w:sz="0" w:space="0" w:color="auto"/>
      </w:divBdr>
    </w:div>
    <w:div w:id="211187072">
      <w:bodyDiv w:val="1"/>
      <w:marLeft w:val="0"/>
      <w:marRight w:val="0"/>
      <w:marTop w:val="0"/>
      <w:marBottom w:val="0"/>
      <w:divBdr>
        <w:top w:val="none" w:sz="0" w:space="0" w:color="auto"/>
        <w:left w:val="none" w:sz="0" w:space="0" w:color="auto"/>
        <w:bottom w:val="none" w:sz="0" w:space="0" w:color="auto"/>
        <w:right w:val="none" w:sz="0" w:space="0" w:color="auto"/>
      </w:divBdr>
    </w:div>
    <w:div w:id="211231914">
      <w:bodyDiv w:val="1"/>
      <w:marLeft w:val="0"/>
      <w:marRight w:val="0"/>
      <w:marTop w:val="0"/>
      <w:marBottom w:val="0"/>
      <w:divBdr>
        <w:top w:val="none" w:sz="0" w:space="0" w:color="auto"/>
        <w:left w:val="none" w:sz="0" w:space="0" w:color="auto"/>
        <w:bottom w:val="none" w:sz="0" w:space="0" w:color="auto"/>
        <w:right w:val="none" w:sz="0" w:space="0" w:color="auto"/>
      </w:divBdr>
    </w:div>
    <w:div w:id="211236926">
      <w:bodyDiv w:val="1"/>
      <w:marLeft w:val="0"/>
      <w:marRight w:val="0"/>
      <w:marTop w:val="0"/>
      <w:marBottom w:val="0"/>
      <w:divBdr>
        <w:top w:val="none" w:sz="0" w:space="0" w:color="auto"/>
        <w:left w:val="none" w:sz="0" w:space="0" w:color="auto"/>
        <w:bottom w:val="none" w:sz="0" w:space="0" w:color="auto"/>
        <w:right w:val="none" w:sz="0" w:space="0" w:color="auto"/>
      </w:divBdr>
    </w:div>
    <w:div w:id="211311549">
      <w:bodyDiv w:val="1"/>
      <w:marLeft w:val="0"/>
      <w:marRight w:val="0"/>
      <w:marTop w:val="0"/>
      <w:marBottom w:val="0"/>
      <w:divBdr>
        <w:top w:val="none" w:sz="0" w:space="0" w:color="auto"/>
        <w:left w:val="none" w:sz="0" w:space="0" w:color="auto"/>
        <w:bottom w:val="none" w:sz="0" w:space="0" w:color="auto"/>
        <w:right w:val="none" w:sz="0" w:space="0" w:color="auto"/>
      </w:divBdr>
    </w:div>
    <w:div w:id="211384220">
      <w:bodyDiv w:val="1"/>
      <w:marLeft w:val="0"/>
      <w:marRight w:val="0"/>
      <w:marTop w:val="0"/>
      <w:marBottom w:val="0"/>
      <w:divBdr>
        <w:top w:val="none" w:sz="0" w:space="0" w:color="auto"/>
        <w:left w:val="none" w:sz="0" w:space="0" w:color="auto"/>
        <w:bottom w:val="none" w:sz="0" w:space="0" w:color="auto"/>
        <w:right w:val="none" w:sz="0" w:space="0" w:color="auto"/>
      </w:divBdr>
    </w:div>
    <w:div w:id="211621697">
      <w:bodyDiv w:val="1"/>
      <w:marLeft w:val="0"/>
      <w:marRight w:val="0"/>
      <w:marTop w:val="0"/>
      <w:marBottom w:val="0"/>
      <w:divBdr>
        <w:top w:val="none" w:sz="0" w:space="0" w:color="auto"/>
        <w:left w:val="none" w:sz="0" w:space="0" w:color="auto"/>
        <w:bottom w:val="none" w:sz="0" w:space="0" w:color="auto"/>
        <w:right w:val="none" w:sz="0" w:space="0" w:color="auto"/>
      </w:divBdr>
    </w:div>
    <w:div w:id="212010270">
      <w:bodyDiv w:val="1"/>
      <w:marLeft w:val="0"/>
      <w:marRight w:val="0"/>
      <w:marTop w:val="0"/>
      <w:marBottom w:val="0"/>
      <w:divBdr>
        <w:top w:val="none" w:sz="0" w:space="0" w:color="auto"/>
        <w:left w:val="none" w:sz="0" w:space="0" w:color="auto"/>
        <w:bottom w:val="none" w:sz="0" w:space="0" w:color="auto"/>
        <w:right w:val="none" w:sz="0" w:space="0" w:color="auto"/>
      </w:divBdr>
    </w:div>
    <w:div w:id="212040512">
      <w:bodyDiv w:val="1"/>
      <w:marLeft w:val="0"/>
      <w:marRight w:val="0"/>
      <w:marTop w:val="0"/>
      <w:marBottom w:val="0"/>
      <w:divBdr>
        <w:top w:val="none" w:sz="0" w:space="0" w:color="auto"/>
        <w:left w:val="none" w:sz="0" w:space="0" w:color="auto"/>
        <w:bottom w:val="none" w:sz="0" w:space="0" w:color="auto"/>
        <w:right w:val="none" w:sz="0" w:space="0" w:color="auto"/>
      </w:divBdr>
    </w:div>
    <w:div w:id="212083991">
      <w:bodyDiv w:val="1"/>
      <w:marLeft w:val="0"/>
      <w:marRight w:val="0"/>
      <w:marTop w:val="0"/>
      <w:marBottom w:val="0"/>
      <w:divBdr>
        <w:top w:val="none" w:sz="0" w:space="0" w:color="auto"/>
        <w:left w:val="none" w:sz="0" w:space="0" w:color="auto"/>
        <w:bottom w:val="none" w:sz="0" w:space="0" w:color="auto"/>
        <w:right w:val="none" w:sz="0" w:space="0" w:color="auto"/>
      </w:divBdr>
    </w:div>
    <w:div w:id="212154775">
      <w:bodyDiv w:val="1"/>
      <w:marLeft w:val="0"/>
      <w:marRight w:val="0"/>
      <w:marTop w:val="0"/>
      <w:marBottom w:val="0"/>
      <w:divBdr>
        <w:top w:val="none" w:sz="0" w:space="0" w:color="auto"/>
        <w:left w:val="none" w:sz="0" w:space="0" w:color="auto"/>
        <w:bottom w:val="none" w:sz="0" w:space="0" w:color="auto"/>
        <w:right w:val="none" w:sz="0" w:space="0" w:color="auto"/>
      </w:divBdr>
    </w:div>
    <w:div w:id="212231147">
      <w:bodyDiv w:val="1"/>
      <w:marLeft w:val="0"/>
      <w:marRight w:val="0"/>
      <w:marTop w:val="0"/>
      <w:marBottom w:val="0"/>
      <w:divBdr>
        <w:top w:val="none" w:sz="0" w:space="0" w:color="auto"/>
        <w:left w:val="none" w:sz="0" w:space="0" w:color="auto"/>
        <w:bottom w:val="none" w:sz="0" w:space="0" w:color="auto"/>
        <w:right w:val="none" w:sz="0" w:space="0" w:color="auto"/>
      </w:divBdr>
    </w:div>
    <w:div w:id="212271982">
      <w:bodyDiv w:val="1"/>
      <w:marLeft w:val="0"/>
      <w:marRight w:val="0"/>
      <w:marTop w:val="0"/>
      <w:marBottom w:val="0"/>
      <w:divBdr>
        <w:top w:val="none" w:sz="0" w:space="0" w:color="auto"/>
        <w:left w:val="none" w:sz="0" w:space="0" w:color="auto"/>
        <w:bottom w:val="none" w:sz="0" w:space="0" w:color="auto"/>
        <w:right w:val="none" w:sz="0" w:space="0" w:color="auto"/>
      </w:divBdr>
    </w:div>
    <w:div w:id="212499421">
      <w:bodyDiv w:val="1"/>
      <w:marLeft w:val="0"/>
      <w:marRight w:val="0"/>
      <w:marTop w:val="0"/>
      <w:marBottom w:val="0"/>
      <w:divBdr>
        <w:top w:val="none" w:sz="0" w:space="0" w:color="auto"/>
        <w:left w:val="none" w:sz="0" w:space="0" w:color="auto"/>
        <w:bottom w:val="none" w:sz="0" w:space="0" w:color="auto"/>
        <w:right w:val="none" w:sz="0" w:space="0" w:color="auto"/>
      </w:divBdr>
    </w:div>
    <w:div w:id="212541746">
      <w:bodyDiv w:val="1"/>
      <w:marLeft w:val="0"/>
      <w:marRight w:val="0"/>
      <w:marTop w:val="0"/>
      <w:marBottom w:val="0"/>
      <w:divBdr>
        <w:top w:val="none" w:sz="0" w:space="0" w:color="auto"/>
        <w:left w:val="none" w:sz="0" w:space="0" w:color="auto"/>
        <w:bottom w:val="none" w:sz="0" w:space="0" w:color="auto"/>
        <w:right w:val="none" w:sz="0" w:space="0" w:color="auto"/>
      </w:divBdr>
    </w:div>
    <w:div w:id="212541982">
      <w:bodyDiv w:val="1"/>
      <w:marLeft w:val="0"/>
      <w:marRight w:val="0"/>
      <w:marTop w:val="0"/>
      <w:marBottom w:val="0"/>
      <w:divBdr>
        <w:top w:val="none" w:sz="0" w:space="0" w:color="auto"/>
        <w:left w:val="none" w:sz="0" w:space="0" w:color="auto"/>
        <w:bottom w:val="none" w:sz="0" w:space="0" w:color="auto"/>
        <w:right w:val="none" w:sz="0" w:space="0" w:color="auto"/>
      </w:divBdr>
    </w:div>
    <w:div w:id="212543356">
      <w:bodyDiv w:val="1"/>
      <w:marLeft w:val="0"/>
      <w:marRight w:val="0"/>
      <w:marTop w:val="0"/>
      <w:marBottom w:val="0"/>
      <w:divBdr>
        <w:top w:val="none" w:sz="0" w:space="0" w:color="auto"/>
        <w:left w:val="none" w:sz="0" w:space="0" w:color="auto"/>
        <w:bottom w:val="none" w:sz="0" w:space="0" w:color="auto"/>
        <w:right w:val="none" w:sz="0" w:space="0" w:color="auto"/>
      </w:divBdr>
    </w:div>
    <w:div w:id="212547390">
      <w:bodyDiv w:val="1"/>
      <w:marLeft w:val="0"/>
      <w:marRight w:val="0"/>
      <w:marTop w:val="0"/>
      <w:marBottom w:val="0"/>
      <w:divBdr>
        <w:top w:val="none" w:sz="0" w:space="0" w:color="auto"/>
        <w:left w:val="none" w:sz="0" w:space="0" w:color="auto"/>
        <w:bottom w:val="none" w:sz="0" w:space="0" w:color="auto"/>
        <w:right w:val="none" w:sz="0" w:space="0" w:color="auto"/>
      </w:divBdr>
    </w:div>
    <w:div w:id="212618606">
      <w:bodyDiv w:val="1"/>
      <w:marLeft w:val="0"/>
      <w:marRight w:val="0"/>
      <w:marTop w:val="0"/>
      <w:marBottom w:val="0"/>
      <w:divBdr>
        <w:top w:val="none" w:sz="0" w:space="0" w:color="auto"/>
        <w:left w:val="none" w:sz="0" w:space="0" w:color="auto"/>
        <w:bottom w:val="none" w:sz="0" w:space="0" w:color="auto"/>
        <w:right w:val="none" w:sz="0" w:space="0" w:color="auto"/>
      </w:divBdr>
    </w:div>
    <w:div w:id="212809461">
      <w:bodyDiv w:val="1"/>
      <w:marLeft w:val="0"/>
      <w:marRight w:val="0"/>
      <w:marTop w:val="0"/>
      <w:marBottom w:val="0"/>
      <w:divBdr>
        <w:top w:val="none" w:sz="0" w:space="0" w:color="auto"/>
        <w:left w:val="none" w:sz="0" w:space="0" w:color="auto"/>
        <w:bottom w:val="none" w:sz="0" w:space="0" w:color="auto"/>
        <w:right w:val="none" w:sz="0" w:space="0" w:color="auto"/>
      </w:divBdr>
    </w:div>
    <w:div w:id="212815549">
      <w:bodyDiv w:val="1"/>
      <w:marLeft w:val="0"/>
      <w:marRight w:val="0"/>
      <w:marTop w:val="0"/>
      <w:marBottom w:val="0"/>
      <w:divBdr>
        <w:top w:val="none" w:sz="0" w:space="0" w:color="auto"/>
        <w:left w:val="none" w:sz="0" w:space="0" w:color="auto"/>
        <w:bottom w:val="none" w:sz="0" w:space="0" w:color="auto"/>
        <w:right w:val="none" w:sz="0" w:space="0" w:color="auto"/>
      </w:divBdr>
    </w:div>
    <w:div w:id="212884642">
      <w:bodyDiv w:val="1"/>
      <w:marLeft w:val="0"/>
      <w:marRight w:val="0"/>
      <w:marTop w:val="0"/>
      <w:marBottom w:val="0"/>
      <w:divBdr>
        <w:top w:val="none" w:sz="0" w:space="0" w:color="auto"/>
        <w:left w:val="none" w:sz="0" w:space="0" w:color="auto"/>
        <w:bottom w:val="none" w:sz="0" w:space="0" w:color="auto"/>
        <w:right w:val="none" w:sz="0" w:space="0" w:color="auto"/>
      </w:divBdr>
    </w:div>
    <w:div w:id="212887218">
      <w:bodyDiv w:val="1"/>
      <w:marLeft w:val="0"/>
      <w:marRight w:val="0"/>
      <w:marTop w:val="0"/>
      <w:marBottom w:val="0"/>
      <w:divBdr>
        <w:top w:val="none" w:sz="0" w:space="0" w:color="auto"/>
        <w:left w:val="none" w:sz="0" w:space="0" w:color="auto"/>
        <w:bottom w:val="none" w:sz="0" w:space="0" w:color="auto"/>
        <w:right w:val="none" w:sz="0" w:space="0" w:color="auto"/>
      </w:divBdr>
    </w:div>
    <w:div w:id="212889187">
      <w:bodyDiv w:val="1"/>
      <w:marLeft w:val="0"/>
      <w:marRight w:val="0"/>
      <w:marTop w:val="0"/>
      <w:marBottom w:val="0"/>
      <w:divBdr>
        <w:top w:val="none" w:sz="0" w:space="0" w:color="auto"/>
        <w:left w:val="none" w:sz="0" w:space="0" w:color="auto"/>
        <w:bottom w:val="none" w:sz="0" w:space="0" w:color="auto"/>
        <w:right w:val="none" w:sz="0" w:space="0" w:color="auto"/>
      </w:divBdr>
    </w:div>
    <w:div w:id="212892615">
      <w:bodyDiv w:val="1"/>
      <w:marLeft w:val="0"/>
      <w:marRight w:val="0"/>
      <w:marTop w:val="0"/>
      <w:marBottom w:val="0"/>
      <w:divBdr>
        <w:top w:val="none" w:sz="0" w:space="0" w:color="auto"/>
        <w:left w:val="none" w:sz="0" w:space="0" w:color="auto"/>
        <w:bottom w:val="none" w:sz="0" w:space="0" w:color="auto"/>
        <w:right w:val="none" w:sz="0" w:space="0" w:color="auto"/>
      </w:divBdr>
    </w:div>
    <w:div w:id="213004105">
      <w:bodyDiv w:val="1"/>
      <w:marLeft w:val="0"/>
      <w:marRight w:val="0"/>
      <w:marTop w:val="0"/>
      <w:marBottom w:val="0"/>
      <w:divBdr>
        <w:top w:val="none" w:sz="0" w:space="0" w:color="auto"/>
        <w:left w:val="none" w:sz="0" w:space="0" w:color="auto"/>
        <w:bottom w:val="none" w:sz="0" w:space="0" w:color="auto"/>
        <w:right w:val="none" w:sz="0" w:space="0" w:color="auto"/>
      </w:divBdr>
    </w:div>
    <w:div w:id="213079368">
      <w:bodyDiv w:val="1"/>
      <w:marLeft w:val="0"/>
      <w:marRight w:val="0"/>
      <w:marTop w:val="0"/>
      <w:marBottom w:val="0"/>
      <w:divBdr>
        <w:top w:val="none" w:sz="0" w:space="0" w:color="auto"/>
        <w:left w:val="none" w:sz="0" w:space="0" w:color="auto"/>
        <w:bottom w:val="none" w:sz="0" w:space="0" w:color="auto"/>
        <w:right w:val="none" w:sz="0" w:space="0" w:color="auto"/>
      </w:divBdr>
    </w:div>
    <w:div w:id="213080924">
      <w:bodyDiv w:val="1"/>
      <w:marLeft w:val="0"/>
      <w:marRight w:val="0"/>
      <w:marTop w:val="0"/>
      <w:marBottom w:val="0"/>
      <w:divBdr>
        <w:top w:val="none" w:sz="0" w:space="0" w:color="auto"/>
        <w:left w:val="none" w:sz="0" w:space="0" w:color="auto"/>
        <w:bottom w:val="none" w:sz="0" w:space="0" w:color="auto"/>
        <w:right w:val="none" w:sz="0" w:space="0" w:color="auto"/>
      </w:divBdr>
    </w:div>
    <w:div w:id="213123676">
      <w:bodyDiv w:val="1"/>
      <w:marLeft w:val="0"/>
      <w:marRight w:val="0"/>
      <w:marTop w:val="0"/>
      <w:marBottom w:val="0"/>
      <w:divBdr>
        <w:top w:val="none" w:sz="0" w:space="0" w:color="auto"/>
        <w:left w:val="none" w:sz="0" w:space="0" w:color="auto"/>
        <w:bottom w:val="none" w:sz="0" w:space="0" w:color="auto"/>
        <w:right w:val="none" w:sz="0" w:space="0" w:color="auto"/>
      </w:divBdr>
    </w:div>
    <w:div w:id="213196530">
      <w:bodyDiv w:val="1"/>
      <w:marLeft w:val="0"/>
      <w:marRight w:val="0"/>
      <w:marTop w:val="0"/>
      <w:marBottom w:val="0"/>
      <w:divBdr>
        <w:top w:val="none" w:sz="0" w:space="0" w:color="auto"/>
        <w:left w:val="none" w:sz="0" w:space="0" w:color="auto"/>
        <w:bottom w:val="none" w:sz="0" w:space="0" w:color="auto"/>
        <w:right w:val="none" w:sz="0" w:space="0" w:color="auto"/>
      </w:divBdr>
    </w:div>
    <w:div w:id="213197607">
      <w:bodyDiv w:val="1"/>
      <w:marLeft w:val="0"/>
      <w:marRight w:val="0"/>
      <w:marTop w:val="0"/>
      <w:marBottom w:val="0"/>
      <w:divBdr>
        <w:top w:val="none" w:sz="0" w:space="0" w:color="auto"/>
        <w:left w:val="none" w:sz="0" w:space="0" w:color="auto"/>
        <w:bottom w:val="none" w:sz="0" w:space="0" w:color="auto"/>
        <w:right w:val="none" w:sz="0" w:space="0" w:color="auto"/>
      </w:divBdr>
    </w:div>
    <w:div w:id="213204976">
      <w:bodyDiv w:val="1"/>
      <w:marLeft w:val="0"/>
      <w:marRight w:val="0"/>
      <w:marTop w:val="0"/>
      <w:marBottom w:val="0"/>
      <w:divBdr>
        <w:top w:val="none" w:sz="0" w:space="0" w:color="auto"/>
        <w:left w:val="none" w:sz="0" w:space="0" w:color="auto"/>
        <w:bottom w:val="none" w:sz="0" w:space="0" w:color="auto"/>
        <w:right w:val="none" w:sz="0" w:space="0" w:color="auto"/>
      </w:divBdr>
    </w:div>
    <w:div w:id="213351501">
      <w:bodyDiv w:val="1"/>
      <w:marLeft w:val="0"/>
      <w:marRight w:val="0"/>
      <w:marTop w:val="0"/>
      <w:marBottom w:val="0"/>
      <w:divBdr>
        <w:top w:val="none" w:sz="0" w:space="0" w:color="auto"/>
        <w:left w:val="none" w:sz="0" w:space="0" w:color="auto"/>
        <w:bottom w:val="none" w:sz="0" w:space="0" w:color="auto"/>
        <w:right w:val="none" w:sz="0" w:space="0" w:color="auto"/>
      </w:divBdr>
    </w:div>
    <w:div w:id="213393349">
      <w:bodyDiv w:val="1"/>
      <w:marLeft w:val="0"/>
      <w:marRight w:val="0"/>
      <w:marTop w:val="0"/>
      <w:marBottom w:val="0"/>
      <w:divBdr>
        <w:top w:val="none" w:sz="0" w:space="0" w:color="auto"/>
        <w:left w:val="none" w:sz="0" w:space="0" w:color="auto"/>
        <w:bottom w:val="none" w:sz="0" w:space="0" w:color="auto"/>
        <w:right w:val="none" w:sz="0" w:space="0" w:color="auto"/>
      </w:divBdr>
    </w:div>
    <w:div w:id="213398496">
      <w:bodyDiv w:val="1"/>
      <w:marLeft w:val="0"/>
      <w:marRight w:val="0"/>
      <w:marTop w:val="0"/>
      <w:marBottom w:val="0"/>
      <w:divBdr>
        <w:top w:val="none" w:sz="0" w:space="0" w:color="auto"/>
        <w:left w:val="none" w:sz="0" w:space="0" w:color="auto"/>
        <w:bottom w:val="none" w:sz="0" w:space="0" w:color="auto"/>
        <w:right w:val="none" w:sz="0" w:space="0" w:color="auto"/>
      </w:divBdr>
    </w:div>
    <w:div w:id="213548557">
      <w:bodyDiv w:val="1"/>
      <w:marLeft w:val="0"/>
      <w:marRight w:val="0"/>
      <w:marTop w:val="0"/>
      <w:marBottom w:val="0"/>
      <w:divBdr>
        <w:top w:val="none" w:sz="0" w:space="0" w:color="auto"/>
        <w:left w:val="none" w:sz="0" w:space="0" w:color="auto"/>
        <w:bottom w:val="none" w:sz="0" w:space="0" w:color="auto"/>
        <w:right w:val="none" w:sz="0" w:space="0" w:color="auto"/>
      </w:divBdr>
    </w:div>
    <w:div w:id="213734138">
      <w:bodyDiv w:val="1"/>
      <w:marLeft w:val="0"/>
      <w:marRight w:val="0"/>
      <w:marTop w:val="0"/>
      <w:marBottom w:val="0"/>
      <w:divBdr>
        <w:top w:val="none" w:sz="0" w:space="0" w:color="auto"/>
        <w:left w:val="none" w:sz="0" w:space="0" w:color="auto"/>
        <w:bottom w:val="none" w:sz="0" w:space="0" w:color="auto"/>
        <w:right w:val="none" w:sz="0" w:space="0" w:color="auto"/>
      </w:divBdr>
    </w:div>
    <w:div w:id="213734197">
      <w:bodyDiv w:val="1"/>
      <w:marLeft w:val="0"/>
      <w:marRight w:val="0"/>
      <w:marTop w:val="0"/>
      <w:marBottom w:val="0"/>
      <w:divBdr>
        <w:top w:val="none" w:sz="0" w:space="0" w:color="auto"/>
        <w:left w:val="none" w:sz="0" w:space="0" w:color="auto"/>
        <w:bottom w:val="none" w:sz="0" w:space="0" w:color="auto"/>
        <w:right w:val="none" w:sz="0" w:space="0" w:color="auto"/>
      </w:divBdr>
    </w:div>
    <w:div w:id="213740531">
      <w:bodyDiv w:val="1"/>
      <w:marLeft w:val="0"/>
      <w:marRight w:val="0"/>
      <w:marTop w:val="0"/>
      <w:marBottom w:val="0"/>
      <w:divBdr>
        <w:top w:val="none" w:sz="0" w:space="0" w:color="auto"/>
        <w:left w:val="none" w:sz="0" w:space="0" w:color="auto"/>
        <w:bottom w:val="none" w:sz="0" w:space="0" w:color="auto"/>
        <w:right w:val="none" w:sz="0" w:space="0" w:color="auto"/>
      </w:divBdr>
    </w:div>
    <w:div w:id="213780751">
      <w:bodyDiv w:val="1"/>
      <w:marLeft w:val="0"/>
      <w:marRight w:val="0"/>
      <w:marTop w:val="0"/>
      <w:marBottom w:val="0"/>
      <w:divBdr>
        <w:top w:val="none" w:sz="0" w:space="0" w:color="auto"/>
        <w:left w:val="none" w:sz="0" w:space="0" w:color="auto"/>
        <w:bottom w:val="none" w:sz="0" w:space="0" w:color="auto"/>
        <w:right w:val="none" w:sz="0" w:space="0" w:color="auto"/>
      </w:divBdr>
    </w:div>
    <w:div w:id="213808923">
      <w:bodyDiv w:val="1"/>
      <w:marLeft w:val="0"/>
      <w:marRight w:val="0"/>
      <w:marTop w:val="0"/>
      <w:marBottom w:val="0"/>
      <w:divBdr>
        <w:top w:val="none" w:sz="0" w:space="0" w:color="auto"/>
        <w:left w:val="none" w:sz="0" w:space="0" w:color="auto"/>
        <w:bottom w:val="none" w:sz="0" w:space="0" w:color="auto"/>
        <w:right w:val="none" w:sz="0" w:space="0" w:color="auto"/>
      </w:divBdr>
    </w:div>
    <w:div w:id="213852875">
      <w:bodyDiv w:val="1"/>
      <w:marLeft w:val="0"/>
      <w:marRight w:val="0"/>
      <w:marTop w:val="0"/>
      <w:marBottom w:val="0"/>
      <w:divBdr>
        <w:top w:val="none" w:sz="0" w:space="0" w:color="auto"/>
        <w:left w:val="none" w:sz="0" w:space="0" w:color="auto"/>
        <w:bottom w:val="none" w:sz="0" w:space="0" w:color="auto"/>
        <w:right w:val="none" w:sz="0" w:space="0" w:color="auto"/>
      </w:divBdr>
    </w:div>
    <w:div w:id="213856407">
      <w:bodyDiv w:val="1"/>
      <w:marLeft w:val="0"/>
      <w:marRight w:val="0"/>
      <w:marTop w:val="0"/>
      <w:marBottom w:val="0"/>
      <w:divBdr>
        <w:top w:val="none" w:sz="0" w:space="0" w:color="auto"/>
        <w:left w:val="none" w:sz="0" w:space="0" w:color="auto"/>
        <w:bottom w:val="none" w:sz="0" w:space="0" w:color="auto"/>
        <w:right w:val="none" w:sz="0" w:space="0" w:color="auto"/>
      </w:divBdr>
    </w:div>
    <w:div w:id="213931080">
      <w:bodyDiv w:val="1"/>
      <w:marLeft w:val="0"/>
      <w:marRight w:val="0"/>
      <w:marTop w:val="0"/>
      <w:marBottom w:val="0"/>
      <w:divBdr>
        <w:top w:val="none" w:sz="0" w:space="0" w:color="auto"/>
        <w:left w:val="none" w:sz="0" w:space="0" w:color="auto"/>
        <w:bottom w:val="none" w:sz="0" w:space="0" w:color="auto"/>
        <w:right w:val="none" w:sz="0" w:space="0" w:color="auto"/>
      </w:divBdr>
    </w:div>
    <w:div w:id="213933396">
      <w:bodyDiv w:val="1"/>
      <w:marLeft w:val="0"/>
      <w:marRight w:val="0"/>
      <w:marTop w:val="0"/>
      <w:marBottom w:val="0"/>
      <w:divBdr>
        <w:top w:val="none" w:sz="0" w:space="0" w:color="auto"/>
        <w:left w:val="none" w:sz="0" w:space="0" w:color="auto"/>
        <w:bottom w:val="none" w:sz="0" w:space="0" w:color="auto"/>
        <w:right w:val="none" w:sz="0" w:space="0" w:color="auto"/>
      </w:divBdr>
    </w:div>
    <w:div w:id="213976594">
      <w:bodyDiv w:val="1"/>
      <w:marLeft w:val="0"/>
      <w:marRight w:val="0"/>
      <w:marTop w:val="0"/>
      <w:marBottom w:val="0"/>
      <w:divBdr>
        <w:top w:val="none" w:sz="0" w:space="0" w:color="auto"/>
        <w:left w:val="none" w:sz="0" w:space="0" w:color="auto"/>
        <w:bottom w:val="none" w:sz="0" w:space="0" w:color="auto"/>
        <w:right w:val="none" w:sz="0" w:space="0" w:color="auto"/>
      </w:divBdr>
    </w:div>
    <w:div w:id="213977377">
      <w:bodyDiv w:val="1"/>
      <w:marLeft w:val="0"/>
      <w:marRight w:val="0"/>
      <w:marTop w:val="0"/>
      <w:marBottom w:val="0"/>
      <w:divBdr>
        <w:top w:val="none" w:sz="0" w:space="0" w:color="auto"/>
        <w:left w:val="none" w:sz="0" w:space="0" w:color="auto"/>
        <w:bottom w:val="none" w:sz="0" w:space="0" w:color="auto"/>
        <w:right w:val="none" w:sz="0" w:space="0" w:color="auto"/>
      </w:divBdr>
    </w:div>
    <w:div w:id="214050632">
      <w:bodyDiv w:val="1"/>
      <w:marLeft w:val="0"/>
      <w:marRight w:val="0"/>
      <w:marTop w:val="0"/>
      <w:marBottom w:val="0"/>
      <w:divBdr>
        <w:top w:val="none" w:sz="0" w:space="0" w:color="auto"/>
        <w:left w:val="none" w:sz="0" w:space="0" w:color="auto"/>
        <w:bottom w:val="none" w:sz="0" w:space="0" w:color="auto"/>
        <w:right w:val="none" w:sz="0" w:space="0" w:color="auto"/>
      </w:divBdr>
    </w:div>
    <w:div w:id="214313067">
      <w:bodyDiv w:val="1"/>
      <w:marLeft w:val="0"/>
      <w:marRight w:val="0"/>
      <w:marTop w:val="0"/>
      <w:marBottom w:val="0"/>
      <w:divBdr>
        <w:top w:val="none" w:sz="0" w:space="0" w:color="auto"/>
        <w:left w:val="none" w:sz="0" w:space="0" w:color="auto"/>
        <w:bottom w:val="none" w:sz="0" w:space="0" w:color="auto"/>
        <w:right w:val="none" w:sz="0" w:space="0" w:color="auto"/>
      </w:divBdr>
    </w:div>
    <w:div w:id="214390784">
      <w:bodyDiv w:val="1"/>
      <w:marLeft w:val="0"/>
      <w:marRight w:val="0"/>
      <w:marTop w:val="0"/>
      <w:marBottom w:val="0"/>
      <w:divBdr>
        <w:top w:val="none" w:sz="0" w:space="0" w:color="auto"/>
        <w:left w:val="none" w:sz="0" w:space="0" w:color="auto"/>
        <w:bottom w:val="none" w:sz="0" w:space="0" w:color="auto"/>
        <w:right w:val="none" w:sz="0" w:space="0" w:color="auto"/>
      </w:divBdr>
    </w:div>
    <w:div w:id="214590572">
      <w:bodyDiv w:val="1"/>
      <w:marLeft w:val="0"/>
      <w:marRight w:val="0"/>
      <w:marTop w:val="0"/>
      <w:marBottom w:val="0"/>
      <w:divBdr>
        <w:top w:val="none" w:sz="0" w:space="0" w:color="auto"/>
        <w:left w:val="none" w:sz="0" w:space="0" w:color="auto"/>
        <w:bottom w:val="none" w:sz="0" w:space="0" w:color="auto"/>
        <w:right w:val="none" w:sz="0" w:space="0" w:color="auto"/>
      </w:divBdr>
    </w:div>
    <w:div w:id="214631121">
      <w:bodyDiv w:val="1"/>
      <w:marLeft w:val="0"/>
      <w:marRight w:val="0"/>
      <w:marTop w:val="0"/>
      <w:marBottom w:val="0"/>
      <w:divBdr>
        <w:top w:val="none" w:sz="0" w:space="0" w:color="auto"/>
        <w:left w:val="none" w:sz="0" w:space="0" w:color="auto"/>
        <w:bottom w:val="none" w:sz="0" w:space="0" w:color="auto"/>
        <w:right w:val="none" w:sz="0" w:space="0" w:color="auto"/>
      </w:divBdr>
    </w:div>
    <w:div w:id="214633262">
      <w:bodyDiv w:val="1"/>
      <w:marLeft w:val="0"/>
      <w:marRight w:val="0"/>
      <w:marTop w:val="0"/>
      <w:marBottom w:val="0"/>
      <w:divBdr>
        <w:top w:val="none" w:sz="0" w:space="0" w:color="auto"/>
        <w:left w:val="none" w:sz="0" w:space="0" w:color="auto"/>
        <w:bottom w:val="none" w:sz="0" w:space="0" w:color="auto"/>
        <w:right w:val="none" w:sz="0" w:space="0" w:color="auto"/>
      </w:divBdr>
    </w:div>
    <w:div w:id="214658558">
      <w:bodyDiv w:val="1"/>
      <w:marLeft w:val="0"/>
      <w:marRight w:val="0"/>
      <w:marTop w:val="0"/>
      <w:marBottom w:val="0"/>
      <w:divBdr>
        <w:top w:val="none" w:sz="0" w:space="0" w:color="auto"/>
        <w:left w:val="none" w:sz="0" w:space="0" w:color="auto"/>
        <w:bottom w:val="none" w:sz="0" w:space="0" w:color="auto"/>
        <w:right w:val="none" w:sz="0" w:space="0" w:color="auto"/>
      </w:divBdr>
    </w:div>
    <w:div w:id="214659048">
      <w:bodyDiv w:val="1"/>
      <w:marLeft w:val="0"/>
      <w:marRight w:val="0"/>
      <w:marTop w:val="0"/>
      <w:marBottom w:val="0"/>
      <w:divBdr>
        <w:top w:val="none" w:sz="0" w:space="0" w:color="auto"/>
        <w:left w:val="none" w:sz="0" w:space="0" w:color="auto"/>
        <w:bottom w:val="none" w:sz="0" w:space="0" w:color="auto"/>
        <w:right w:val="none" w:sz="0" w:space="0" w:color="auto"/>
      </w:divBdr>
    </w:div>
    <w:div w:id="214659827">
      <w:bodyDiv w:val="1"/>
      <w:marLeft w:val="0"/>
      <w:marRight w:val="0"/>
      <w:marTop w:val="0"/>
      <w:marBottom w:val="0"/>
      <w:divBdr>
        <w:top w:val="none" w:sz="0" w:space="0" w:color="auto"/>
        <w:left w:val="none" w:sz="0" w:space="0" w:color="auto"/>
        <w:bottom w:val="none" w:sz="0" w:space="0" w:color="auto"/>
        <w:right w:val="none" w:sz="0" w:space="0" w:color="auto"/>
      </w:divBdr>
    </w:div>
    <w:div w:id="214783145">
      <w:bodyDiv w:val="1"/>
      <w:marLeft w:val="0"/>
      <w:marRight w:val="0"/>
      <w:marTop w:val="0"/>
      <w:marBottom w:val="0"/>
      <w:divBdr>
        <w:top w:val="none" w:sz="0" w:space="0" w:color="auto"/>
        <w:left w:val="none" w:sz="0" w:space="0" w:color="auto"/>
        <w:bottom w:val="none" w:sz="0" w:space="0" w:color="auto"/>
        <w:right w:val="none" w:sz="0" w:space="0" w:color="auto"/>
      </w:divBdr>
    </w:div>
    <w:div w:id="214852747">
      <w:bodyDiv w:val="1"/>
      <w:marLeft w:val="0"/>
      <w:marRight w:val="0"/>
      <w:marTop w:val="0"/>
      <w:marBottom w:val="0"/>
      <w:divBdr>
        <w:top w:val="none" w:sz="0" w:space="0" w:color="auto"/>
        <w:left w:val="none" w:sz="0" w:space="0" w:color="auto"/>
        <w:bottom w:val="none" w:sz="0" w:space="0" w:color="auto"/>
        <w:right w:val="none" w:sz="0" w:space="0" w:color="auto"/>
      </w:divBdr>
    </w:div>
    <w:div w:id="214892989">
      <w:bodyDiv w:val="1"/>
      <w:marLeft w:val="0"/>
      <w:marRight w:val="0"/>
      <w:marTop w:val="0"/>
      <w:marBottom w:val="0"/>
      <w:divBdr>
        <w:top w:val="none" w:sz="0" w:space="0" w:color="auto"/>
        <w:left w:val="none" w:sz="0" w:space="0" w:color="auto"/>
        <w:bottom w:val="none" w:sz="0" w:space="0" w:color="auto"/>
        <w:right w:val="none" w:sz="0" w:space="0" w:color="auto"/>
      </w:divBdr>
    </w:div>
    <w:div w:id="214969040">
      <w:bodyDiv w:val="1"/>
      <w:marLeft w:val="0"/>
      <w:marRight w:val="0"/>
      <w:marTop w:val="0"/>
      <w:marBottom w:val="0"/>
      <w:divBdr>
        <w:top w:val="none" w:sz="0" w:space="0" w:color="auto"/>
        <w:left w:val="none" w:sz="0" w:space="0" w:color="auto"/>
        <w:bottom w:val="none" w:sz="0" w:space="0" w:color="auto"/>
        <w:right w:val="none" w:sz="0" w:space="0" w:color="auto"/>
      </w:divBdr>
    </w:div>
    <w:div w:id="214971286">
      <w:bodyDiv w:val="1"/>
      <w:marLeft w:val="0"/>
      <w:marRight w:val="0"/>
      <w:marTop w:val="0"/>
      <w:marBottom w:val="0"/>
      <w:divBdr>
        <w:top w:val="none" w:sz="0" w:space="0" w:color="auto"/>
        <w:left w:val="none" w:sz="0" w:space="0" w:color="auto"/>
        <w:bottom w:val="none" w:sz="0" w:space="0" w:color="auto"/>
        <w:right w:val="none" w:sz="0" w:space="0" w:color="auto"/>
      </w:divBdr>
    </w:div>
    <w:div w:id="214975420">
      <w:bodyDiv w:val="1"/>
      <w:marLeft w:val="0"/>
      <w:marRight w:val="0"/>
      <w:marTop w:val="0"/>
      <w:marBottom w:val="0"/>
      <w:divBdr>
        <w:top w:val="none" w:sz="0" w:space="0" w:color="auto"/>
        <w:left w:val="none" w:sz="0" w:space="0" w:color="auto"/>
        <w:bottom w:val="none" w:sz="0" w:space="0" w:color="auto"/>
        <w:right w:val="none" w:sz="0" w:space="0" w:color="auto"/>
      </w:divBdr>
    </w:div>
    <w:div w:id="215047972">
      <w:bodyDiv w:val="1"/>
      <w:marLeft w:val="0"/>
      <w:marRight w:val="0"/>
      <w:marTop w:val="0"/>
      <w:marBottom w:val="0"/>
      <w:divBdr>
        <w:top w:val="none" w:sz="0" w:space="0" w:color="auto"/>
        <w:left w:val="none" w:sz="0" w:space="0" w:color="auto"/>
        <w:bottom w:val="none" w:sz="0" w:space="0" w:color="auto"/>
        <w:right w:val="none" w:sz="0" w:space="0" w:color="auto"/>
      </w:divBdr>
    </w:div>
    <w:div w:id="215165900">
      <w:bodyDiv w:val="1"/>
      <w:marLeft w:val="0"/>
      <w:marRight w:val="0"/>
      <w:marTop w:val="0"/>
      <w:marBottom w:val="0"/>
      <w:divBdr>
        <w:top w:val="none" w:sz="0" w:space="0" w:color="auto"/>
        <w:left w:val="none" w:sz="0" w:space="0" w:color="auto"/>
        <w:bottom w:val="none" w:sz="0" w:space="0" w:color="auto"/>
        <w:right w:val="none" w:sz="0" w:space="0" w:color="auto"/>
      </w:divBdr>
    </w:div>
    <w:div w:id="215169371">
      <w:bodyDiv w:val="1"/>
      <w:marLeft w:val="0"/>
      <w:marRight w:val="0"/>
      <w:marTop w:val="0"/>
      <w:marBottom w:val="0"/>
      <w:divBdr>
        <w:top w:val="none" w:sz="0" w:space="0" w:color="auto"/>
        <w:left w:val="none" w:sz="0" w:space="0" w:color="auto"/>
        <w:bottom w:val="none" w:sz="0" w:space="0" w:color="auto"/>
        <w:right w:val="none" w:sz="0" w:space="0" w:color="auto"/>
      </w:divBdr>
    </w:div>
    <w:div w:id="215312283">
      <w:bodyDiv w:val="1"/>
      <w:marLeft w:val="0"/>
      <w:marRight w:val="0"/>
      <w:marTop w:val="0"/>
      <w:marBottom w:val="0"/>
      <w:divBdr>
        <w:top w:val="none" w:sz="0" w:space="0" w:color="auto"/>
        <w:left w:val="none" w:sz="0" w:space="0" w:color="auto"/>
        <w:bottom w:val="none" w:sz="0" w:space="0" w:color="auto"/>
        <w:right w:val="none" w:sz="0" w:space="0" w:color="auto"/>
      </w:divBdr>
    </w:div>
    <w:div w:id="215313759">
      <w:bodyDiv w:val="1"/>
      <w:marLeft w:val="0"/>
      <w:marRight w:val="0"/>
      <w:marTop w:val="0"/>
      <w:marBottom w:val="0"/>
      <w:divBdr>
        <w:top w:val="none" w:sz="0" w:space="0" w:color="auto"/>
        <w:left w:val="none" w:sz="0" w:space="0" w:color="auto"/>
        <w:bottom w:val="none" w:sz="0" w:space="0" w:color="auto"/>
        <w:right w:val="none" w:sz="0" w:space="0" w:color="auto"/>
      </w:divBdr>
    </w:div>
    <w:div w:id="215315246">
      <w:bodyDiv w:val="1"/>
      <w:marLeft w:val="0"/>
      <w:marRight w:val="0"/>
      <w:marTop w:val="0"/>
      <w:marBottom w:val="0"/>
      <w:divBdr>
        <w:top w:val="none" w:sz="0" w:space="0" w:color="auto"/>
        <w:left w:val="none" w:sz="0" w:space="0" w:color="auto"/>
        <w:bottom w:val="none" w:sz="0" w:space="0" w:color="auto"/>
        <w:right w:val="none" w:sz="0" w:space="0" w:color="auto"/>
      </w:divBdr>
    </w:div>
    <w:div w:id="215436179">
      <w:bodyDiv w:val="1"/>
      <w:marLeft w:val="0"/>
      <w:marRight w:val="0"/>
      <w:marTop w:val="0"/>
      <w:marBottom w:val="0"/>
      <w:divBdr>
        <w:top w:val="none" w:sz="0" w:space="0" w:color="auto"/>
        <w:left w:val="none" w:sz="0" w:space="0" w:color="auto"/>
        <w:bottom w:val="none" w:sz="0" w:space="0" w:color="auto"/>
        <w:right w:val="none" w:sz="0" w:space="0" w:color="auto"/>
      </w:divBdr>
    </w:div>
    <w:div w:id="215550846">
      <w:bodyDiv w:val="1"/>
      <w:marLeft w:val="0"/>
      <w:marRight w:val="0"/>
      <w:marTop w:val="0"/>
      <w:marBottom w:val="0"/>
      <w:divBdr>
        <w:top w:val="none" w:sz="0" w:space="0" w:color="auto"/>
        <w:left w:val="none" w:sz="0" w:space="0" w:color="auto"/>
        <w:bottom w:val="none" w:sz="0" w:space="0" w:color="auto"/>
        <w:right w:val="none" w:sz="0" w:space="0" w:color="auto"/>
      </w:divBdr>
    </w:div>
    <w:div w:id="215551648">
      <w:bodyDiv w:val="1"/>
      <w:marLeft w:val="0"/>
      <w:marRight w:val="0"/>
      <w:marTop w:val="0"/>
      <w:marBottom w:val="0"/>
      <w:divBdr>
        <w:top w:val="none" w:sz="0" w:space="0" w:color="auto"/>
        <w:left w:val="none" w:sz="0" w:space="0" w:color="auto"/>
        <w:bottom w:val="none" w:sz="0" w:space="0" w:color="auto"/>
        <w:right w:val="none" w:sz="0" w:space="0" w:color="auto"/>
      </w:divBdr>
    </w:div>
    <w:div w:id="215631208">
      <w:bodyDiv w:val="1"/>
      <w:marLeft w:val="0"/>
      <w:marRight w:val="0"/>
      <w:marTop w:val="0"/>
      <w:marBottom w:val="0"/>
      <w:divBdr>
        <w:top w:val="none" w:sz="0" w:space="0" w:color="auto"/>
        <w:left w:val="none" w:sz="0" w:space="0" w:color="auto"/>
        <w:bottom w:val="none" w:sz="0" w:space="0" w:color="auto"/>
        <w:right w:val="none" w:sz="0" w:space="0" w:color="auto"/>
      </w:divBdr>
    </w:div>
    <w:div w:id="215703006">
      <w:bodyDiv w:val="1"/>
      <w:marLeft w:val="0"/>
      <w:marRight w:val="0"/>
      <w:marTop w:val="0"/>
      <w:marBottom w:val="0"/>
      <w:divBdr>
        <w:top w:val="none" w:sz="0" w:space="0" w:color="auto"/>
        <w:left w:val="none" w:sz="0" w:space="0" w:color="auto"/>
        <w:bottom w:val="none" w:sz="0" w:space="0" w:color="auto"/>
        <w:right w:val="none" w:sz="0" w:space="0" w:color="auto"/>
      </w:divBdr>
    </w:div>
    <w:div w:id="215747602">
      <w:bodyDiv w:val="1"/>
      <w:marLeft w:val="0"/>
      <w:marRight w:val="0"/>
      <w:marTop w:val="0"/>
      <w:marBottom w:val="0"/>
      <w:divBdr>
        <w:top w:val="none" w:sz="0" w:space="0" w:color="auto"/>
        <w:left w:val="none" w:sz="0" w:space="0" w:color="auto"/>
        <w:bottom w:val="none" w:sz="0" w:space="0" w:color="auto"/>
        <w:right w:val="none" w:sz="0" w:space="0" w:color="auto"/>
      </w:divBdr>
    </w:div>
    <w:div w:id="215748894">
      <w:bodyDiv w:val="1"/>
      <w:marLeft w:val="0"/>
      <w:marRight w:val="0"/>
      <w:marTop w:val="0"/>
      <w:marBottom w:val="0"/>
      <w:divBdr>
        <w:top w:val="none" w:sz="0" w:space="0" w:color="auto"/>
        <w:left w:val="none" w:sz="0" w:space="0" w:color="auto"/>
        <w:bottom w:val="none" w:sz="0" w:space="0" w:color="auto"/>
        <w:right w:val="none" w:sz="0" w:space="0" w:color="auto"/>
      </w:divBdr>
    </w:div>
    <w:div w:id="215776812">
      <w:bodyDiv w:val="1"/>
      <w:marLeft w:val="0"/>
      <w:marRight w:val="0"/>
      <w:marTop w:val="0"/>
      <w:marBottom w:val="0"/>
      <w:divBdr>
        <w:top w:val="none" w:sz="0" w:space="0" w:color="auto"/>
        <w:left w:val="none" w:sz="0" w:space="0" w:color="auto"/>
        <w:bottom w:val="none" w:sz="0" w:space="0" w:color="auto"/>
        <w:right w:val="none" w:sz="0" w:space="0" w:color="auto"/>
      </w:divBdr>
    </w:div>
    <w:div w:id="216167608">
      <w:bodyDiv w:val="1"/>
      <w:marLeft w:val="0"/>
      <w:marRight w:val="0"/>
      <w:marTop w:val="0"/>
      <w:marBottom w:val="0"/>
      <w:divBdr>
        <w:top w:val="none" w:sz="0" w:space="0" w:color="auto"/>
        <w:left w:val="none" w:sz="0" w:space="0" w:color="auto"/>
        <w:bottom w:val="none" w:sz="0" w:space="0" w:color="auto"/>
        <w:right w:val="none" w:sz="0" w:space="0" w:color="auto"/>
      </w:divBdr>
    </w:div>
    <w:div w:id="216203948">
      <w:bodyDiv w:val="1"/>
      <w:marLeft w:val="0"/>
      <w:marRight w:val="0"/>
      <w:marTop w:val="0"/>
      <w:marBottom w:val="0"/>
      <w:divBdr>
        <w:top w:val="none" w:sz="0" w:space="0" w:color="auto"/>
        <w:left w:val="none" w:sz="0" w:space="0" w:color="auto"/>
        <w:bottom w:val="none" w:sz="0" w:space="0" w:color="auto"/>
        <w:right w:val="none" w:sz="0" w:space="0" w:color="auto"/>
      </w:divBdr>
    </w:div>
    <w:div w:id="216205104">
      <w:bodyDiv w:val="1"/>
      <w:marLeft w:val="0"/>
      <w:marRight w:val="0"/>
      <w:marTop w:val="0"/>
      <w:marBottom w:val="0"/>
      <w:divBdr>
        <w:top w:val="none" w:sz="0" w:space="0" w:color="auto"/>
        <w:left w:val="none" w:sz="0" w:space="0" w:color="auto"/>
        <w:bottom w:val="none" w:sz="0" w:space="0" w:color="auto"/>
        <w:right w:val="none" w:sz="0" w:space="0" w:color="auto"/>
      </w:divBdr>
    </w:div>
    <w:div w:id="216403169">
      <w:bodyDiv w:val="1"/>
      <w:marLeft w:val="0"/>
      <w:marRight w:val="0"/>
      <w:marTop w:val="0"/>
      <w:marBottom w:val="0"/>
      <w:divBdr>
        <w:top w:val="none" w:sz="0" w:space="0" w:color="auto"/>
        <w:left w:val="none" w:sz="0" w:space="0" w:color="auto"/>
        <w:bottom w:val="none" w:sz="0" w:space="0" w:color="auto"/>
        <w:right w:val="none" w:sz="0" w:space="0" w:color="auto"/>
      </w:divBdr>
    </w:div>
    <w:div w:id="216431390">
      <w:bodyDiv w:val="1"/>
      <w:marLeft w:val="0"/>
      <w:marRight w:val="0"/>
      <w:marTop w:val="0"/>
      <w:marBottom w:val="0"/>
      <w:divBdr>
        <w:top w:val="none" w:sz="0" w:space="0" w:color="auto"/>
        <w:left w:val="none" w:sz="0" w:space="0" w:color="auto"/>
        <w:bottom w:val="none" w:sz="0" w:space="0" w:color="auto"/>
        <w:right w:val="none" w:sz="0" w:space="0" w:color="auto"/>
      </w:divBdr>
    </w:div>
    <w:div w:id="216479788">
      <w:bodyDiv w:val="1"/>
      <w:marLeft w:val="0"/>
      <w:marRight w:val="0"/>
      <w:marTop w:val="0"/>
      <w:marBottom w:val="0"/>
      <w:divBdr>
        <w:top w:val="none" w:sz="0" w:space="0" w:color="auto"/>
        <w:left w:val="none" w:sz="0" w:space="0" w:color="auto"/>
        <w:bottom w:val="none" w:sz="0" w:space="0" w:color="auto"/>
        <w:right w:val="none" w:sz="0" w:space="0" w:color="auto"/>
      </w:divBdr>
    </w:div>
    <w:div w:id="216598384">
      <w:bodyDiv w:val="1"/>
      <w:marLeft w:val="0"/>
      <w:marRight w:val="0"/>
      <w:marTop w:val="0"/>
      <w:marBottom w:val="0"/>
      <w:divBdr>
        <w:top w:val="none" w:sz="0" w:space="0" w:color="auto"/>
        <w:left w:val="none" w:sz="0" w:space="0" w:color="auto"/>
        <w:bottom w:val="none" w:sz="0" w:space="0" w:color="auto"/>
        <w:right w:val="none" w:sz="0" w:space="0" w:color="auto"/>
      </w:divBdr>
    </w:div>
    <w:div w:id="216741432">
      <w:bodyDiv w:val="1"/>
      <w:marLeft w:val="0"/>
      <w:marRight w:val="0"/>
      <w:marTop w:val="0"/>
      <w:marBottom w:val="0"/>
      <w:divBdr>
        <w:top w:val="none" w:sz="0" w:space="0" w:color="auto"/>
        <w:left w:val="none" w:sz="0" w:space="0" w:color="auto"/>
        <w:bottom w:val="none" w:sz="0" w:space="0" w:color="auto"/>
        <w:right w:val="none" w:sz="0" w:space="0" w:color="auto"/>
      </w:divBdr>
    </w:div>
    <w:div w:id="216743778">
      <w:bodyDiv w:val="1"/>
      <w:marLeft w:val="0"/>
      <w:marRight w:val="0"/>
      <w:marTop w:val="0"/>
      <w:marBottom w:val="0"/>
      <w:divBdr>
        <w:top w:val="none" w:sz="0" w:space="0" w:color="auto"/>
        <w:left w:val="none" w:sz="0" w:space="0" w:color="auto"/>
        <w:bottom w:val="none" w:sz="0" w:space="0" w:color="auto"/>
        <w:right w:val="none" w:sz="0" w:space="0" w:color="auto"/>
      </w:divBdr>
    </w:div>
    <w:div w:id="216749123">
      <w:bodyDiv w:val="1"/>
      <w:marLeft w:val="0"/>
      <w:marRight w:val="0"/>
      <w:marTop w:val="0"/>
      <w:marBottom w:val="0"/>
      <w:divBdr>
        <w:top w:val="none" w:sz="0" w:space="0" w:color="auto"/>
        <w:left w:val="none" w:sz="0" w:space="0" w:color="auto"/>
        <w:bottom w:val="none" w:sz="0" w:space="0" w:color="auto"/>
        <w:right w:val="none" w:sz="0" w:space="0" w:color="auto"/>
      </w:divBdr>
    </w:div>
    <w:div w:id="216822548">
      <w:bodyDiv w:val="1"/>
      <w:marLeft w:val="0"/>
      <w:marRight w:val="0"/>
      <w:marTop w:val="0"/>
      <w:marBottom w:val="0"/>
      <w:divBdr>
        <w:top w:val="none" w:sz="0" w:space="0" w:color="auto"/>
        <w:left w:val="none" w:sz="0" w:space="0" w:color="auto"/>
        <w:bottom w:val="none" w:sz="0" w:space="0" w:color="auto"/>
        <w:right w:val="none" w:sz="0" w:space="0" w:color="auto"/>
      </w:divBdr>
    </w:div>
    <w:div w:id="216943523">
      <w:bodyDiv w:val="1"/>
      <w:marLeft w:val="0"/>
      <w:marRight w:val="0"/>
      <w:marTop w:val="0"/>
      <w:marBottom w:val="0"/>
      <w:divBdr>
        <w:top w:val="none" w:sz="0" w:space="0" w:color="auto"/>
        <w:left w:val="none" w:sz="0" w:space="0" w:color="auto"/>
        <w:bottom w:val="none" w:sz="0" w:space="0" w:color="auto"/>
        <w:right w:val="none" w:sz="0" w:space="0" w:color="auto"/>
      </w:divBdr>
    </w:div>
    <w:div w:id="217206130">
      <w:bodyDiv w:val="1"/>
      <w:marLeft w:val="0"/>
      <w:marRight w:val="0"/>
      <w:marTop w:val="0"/>
      <w:marBottom w:val="0"/>
      <w:divBdr>
        <w:top w:val="none" w:sz="0" w:space="0" w:color="auto"/>
        <w:left w:val="none" w:sz="0" w:space="0" w:color="auto"/>
        <w:bottom w:val="none" w:sz="0" w:space="0" w:color="auto"/>
        <w:right w:val="none" w:sz="0" w:space="0" w:color="auto"/>
      </w:divBdr>
    </w:div>
    <w:div w:id="217279705">
      <w:bodyDiv w:val="1"/>
      <w:marLeft w:val="0"/>
      <w:marRight w:val="0"/>
      <w:marTop w:val="0"/>
      <w:marBottom w:val="0"/>
      <w:divBdr>
        <w:top w:val="none" w:sz="0" w:space="0" w:color="auto"/>
        <w:left w:val="none" w:sz="0" w:space="0" w:color="auto"/>
        <w:bottom w:val="none" w:sz="0" w:space="0" w:color="auto"/>
        <w:right w:val="none" w:sz="0" w:space="0" w:color="auto"/>
      </w:divBdr>
    </w:div>
    <w:div w:id="217323927">
      <w:bodyDiv w:val="1"/>
      <w:marLeft w:val="0"/>
      <w:marRight w:val="0"/>
      <w:marTop w:val="0"/>
      <w:marBottom w:val="0"/>
      <w:divBdr>
        <w:top w:val="none" w:sz="0" w:space="0" w:color="auto"/>
        <w:left w:val="none" w:sz="0" w:space="0" w:color="auto"/>
        <w:bottom w:val="none" w:sz="0" w:space="0" w:color="auto"/>
        <w:right w:val="none" w:sz="0" w:space="0" w:color="auto"/>
      </w:divBdr>
    </w:div>
    <w:div w:id="217400795">
      <w:bodyDiv w:val="1"/>
      <w:marLeft w:val="0"/>
      <w:marRight w:val="0"/>
      <w:marTop w:val="0"/>
      <w:marBottom w:val="0"/>
      <w:divBdr>
        <w:top w:val="none" w:sz="0" w:space="0" w:color="auto"/>
        <w:left w:val="none" w:sz="0" w:space="0" w:color="auto"/>
        <w:bottom w:val="none" w:sz="0" w:space="0" w:color="auto"/>
        <w:right w:val="none" w:sz="0" w:space="0" w:color="auto"/>
      </w:divBdr>
    </w:div>
    <w:div w:id="217401959">
      <w:bodyDiv w:val="1"/>
      <w:marLeft w:val="0"/>
      <w:marRight w:val="0"/>
      <w:marTop w:val="0"/>
      <w:marBottom w:val="0"/>
      <w:divBdr>
        <w:top w:val="none" w:sz="0" w:space="0" w:color="auto"/>
        <w:left w:val="none" w:sz="0" w:space="0" w:color="auto"/>
        <w:bottom w:val="none" w:sz="0" w:space="0" w:color="auto"/>
        <w:right w:val="none" w:sz="0" w:space="0" w:color="auto"/>
      </w:divBdr>
    </w:div>
    <w:div w:id="217480579">
      <w:bodyDiv w:val="1"/>
      <w:marLeft w:val="0"/>
      <w:marRight w:val="0"/>
      <w:marTop w:val="0"/>
      <w:marBottom w:val="0"/>
      <w:divBdr>
        <w:top w:val="none" w:sz="0" w:space="0" w:color="auto"/>
        <w:left w:val="none" w:sz="0" w:space="0" w:color="auto"/>
        <w:bottom w:val="none" w:sz="0" w:space="0" w:color="auto"/>
        <w:right w:val="none" w:sz="0" w:space="0" w:color="auto"/>
      </w:divBdr>
    </w:div>
    <w:div w:id="217592934">
      <w:bodyDiv w:val="1"/>
      <w:marLeft w:val="0"/>
      <w:marRight w:val="0"/>
      <w:marTop w:val="0"/>
      <w:marBottom w:val="0"/>
      <w:divBdr>
        <w:top w:val="none" w:sz="0" w:space="0" w:color="auto"/>
        <w:left w:val="none" w:sz="0" w:space="0" w:color="auto"/>
        <w:bottom w:val="none" w:sz="0" w:space="0" w:color="auto"/>
        <w:right w:val="none" w:sz="0" w:space="0" w:color="auto"/>
      </w:divBdr>
    </w:div>
    <w:div w:id="217664627">
      <w:bodyDiv w:val="1"/>
      <w:marLeft w:val="0"/>
      <w:marRight w:val="0"/>
      <w:marTop w:val="0"/>
      <w:marBottom w:val="0"/>
      <w:divBdr>
        <w:top w:val="none" w:sz="0" w:space="0" w:color="auto"/>
        <w:left w:val="none" w:sz="0" w:space="0" w:color="auto"/>
        <w:bottom w:val="none" w:sz="0" w:space="0" w:color="auto"/>
        <w:right w:val="none" w:sz="0" w:space="0" w:color="auto"/>
      </w:divBdr>
    </w:div>
    <w:div w:id="217671266">
      <w:bodyDiv w:val="1"/>
      <w:marLeft w:val="0"/>
      <w:marRight w:val="0"/>
      <w:marTop w:val="0"/>
      <w:marBottom w:val="0"/>
      <w:divBdr>
        <w:top w:val="none" w:sz="0" w:space="0" w:color="auto"/>
        <w:left w:val="none" w:sz="0" w:space="0" w:color="auto"/>
        <w:bottom w:val="none" w:sz="0" w:space="0" w:color="auto"/>
        <w:right w:val="none" w:sz="0" w:space="0" w:color="auto"/>
      </w:divBdr>
    </w:div>
    <w:div w:id="217673221">
      <w:bodyDiv w:val="1"/>
      <w:marLeft w:val="0"/>
      <w:marRight w:val="0"/>
      <w:marTop w:val="0"/>
      <w:marBottom w:val="0"/>
      <w:divBdr>
        <w:top w:val="none" w:sz="0" w:space="0" w:color="auto"/>
        <w:left w:val="none" w:sz="0" w:space="0" w:color="auto"/>
        <w:bottom w:val="none" w:sz="0" w:space="0" w:color="auto"/>
        <w:right w:val="none" w:sz="0" w:space="0" w:color="auto"/>
      </w:divBdr>
    </w:div>
    <w:div w:id="217789361">
      <w:bodyDiv w:val="1"/>
      <w:marLeft w:val="0"/>
      <w:marRight w:val="0"/>
      <w:marTop w:val="0"/>
      <w:marBottom w:val="0"/>
      <w:divBdr>
        <w:top w:val="none" w:sz="0" w:space="0" w:color="auto"/>
        <w:left w:val="none" w:sz="0" w:space="0" w:color="auto"/>
        <w:bottom w:val="none" w:sz="0" w:space="0" w:color="auto"/>
        <w:right w:val="none" w:sz="0" w:space="0" w:color="auto"/>
      </w:divBdr>
    </w:div>
    <w:div w:id="217907635">
      <w:bodyDiv w:val="1"/>
      <w:marLeft w:val="0"/>
      <w:marRight w:val="0"/>
      <w:marTop w:val="0"/>
      <w:marBottom w:val="0"/>
      <w:divBdr>
        <w:top w:val="none" w:sz="0" w:space="0" w:color="auto"/>
        <w:left w:val="none" w:sz="0" w:space="0" w:color="auto"/>
        <w:bottom w:val="none" w:sz="0" w:space="0" w:color="auto"/>
        <w:right w:val="none" w:sz="0" w:space="0" w:color="auto"/>
      </w:divBdr>
    </w:div>
    <w:div w:id="217908872">
      <w:bodyDiv w:val="1"/>
      <w:marLeft w:val="0"/>
      <w:marRight w:val="0"/>
      <w:marTop w:val="0"/>
      <w:marBottom w:val="0"/>
      <w:divBdr>
        <w:top w:val="none" w:sz="0" w:space="0" w:color="auto"/>
        <w:left w:val="none" w:sz="0" w:space="0" w:color="auto"/>
        <w:bottom w:val="none" w:sz="0" w:space="0" w:color="auto"/>
        <w:right w:val="none" w:sz="0" w:space="0" w:color="auto"/>
      </w:divBdr>
    </w:div>
    <w:div w:id="217937418">
      <w:bodyDiv w:val="1"/>
      <w:marLeft w:val="0"/>
      <w:marRight w:val="0"/>
      <w:marTop w:val="0"/>
      <w:marBottom w:val="0"/>
      <w:divBdr>
        <w:top w:val="none" w:sz="0" w:space="0" w:color="auto"/>
        <w:left w:val="none" w:sz="0" w:space="0" w:color="auto"/>
        <w:bottom w:val="none" w:sz="0" w:space="0" w:color="auto"/>
        <w:right w:val="none" w:sz="0" w:space="0" w:color="auto"/>
      </w:divBdr>
    </w:div>
    <w:div w:id="217978773">
      <w:bodyDiv w:val="1"/>
      <w:marLeft w:val="0"/>
      <w:marRight w:val="0"/>
      <w:marTop w:val="0"/>
      <w:marBottom w:val="0"/>
      <w:divBdr>
        <w:top w:val="none" w:sz="0" w:space="0" w:color="auto"/>
        <w:left w:val="none" w:sz="0" w:space="0" w:color="auto"/>
        <w:bottom w:val="none" w:sz="0" w:space="0" w:color="auto"/>
        <w:right w:val="none" w:sz="0" w:space="0" w:color="auto"/>
      </w:divBdr>
    </w:div>
    <w:div w:id="217980323">
      <w:bodyDiv w:val="1"/>
      <w:marLeft w:val="0"/>
      <w:marRight w:val="0"/>
      <w:marTop w:val="0"/>
      <w:marBottom w:val="0"/>
      <w:divBdr>
        <w:top w:val="none" w:sz="0" w:space="0" w:color="auto"/>
        <w:left w:val="none" w:sz="0" w:space="0" w:color="auto"/>
        <w:bottom w:val="none" w:sz="0" w:space="0" w:color="auto"/>
        <w:right w:val="none" w:sz="0" w:space="0" w:color="auto"/>
      </w:divBdr>
    </w:div>
    <w:div w:id="218055254">
      <w:bodyDiv w:val="1"/>
      <w:marLeft w:val="0"/>
      <w:marRight w:val="0"/>
      <w:marTop w:val="0"/>
      <w:marBottom w:val="0"/>
      <w:divBdr>
        <w:top w:val="none" w:sz="0" w:space="0" w:color="auto"/>
        <w:left w:val="none" w:sz="0" w:space="0" w:color="auto"/>
        <w:bottom w:val="none" w:sz="0" w:space="0" w:color="auto"/>
        <w:right w:val="none" w:sz="0" w:space="0" w:color="auto"/>
      </w:divBdr>
    </w:div>
    <w:div w:id="218134117">
      <w:bodyDiv w:val="1"/>
      <w:marLeft w:val="0"/>
      <w:marRight w:val="0"/>
      <w:marTop w:val="0"/>
      <w:marBottom w:val="0"/>
      <w:divBdr>
        <w:top w:val="none" w:sz="0" w:space="0" w:color="auto"/>
        <w:left w:val="none" w:sz="0" w:space="0" w:color="auto"/>
        <w:bottom w:val="none" w:sz="0" w:space="0" w:color="auto"/>
        <w:right w:val="none" w:sz="0" w:space="0" w:color="auto"/>
      </w:divBdr>
    </w:div>
    <w:div w:id="218323247">
      <w:bodyDiv w:val="1"/>
      <w:marLeft w:val="0"/>
      <w:marRight w:val="0"/>
      <w:marTop w:val="0"/>
      <w:marBottom w:val="0"/>
      <w:divBdr>
        <w:top w:val="none" w:sz="0" w:space="0" w:color="auto"/>
        <w:left w:val="none" w:sz="0" w:space="0" w:color="auto"/>
        <w:bottom w:val="none" w:sz="0" w:space="0" w:color="auto"/>
        <w:right w:val="none" w:sz="0" w:space="0" w:color="auto"/>
      </w:divBdr>
    </w:div>
    <w:div w:id="218439597">
      <w:bodyDiv w:val="1"/>
      <w:marLeft w:val="0"/>
      <w:marRight w:val="0"/>
      <w:marTop w:val="0"/>
      <w:marBottom w:val="0"/>
      <w:divBdr>
        <w:top w:val="none" w:sz="0" w:space="0" w:color="auto"/>
        <w:left w:val="none" w:sz="0" w:space="0" w:color="auto"/>
        <w:bottom w:val="none" w:sz="0" w:space="0" w:color="auto"/>
        <w:right w:val="none" w:sz="0" w:space="0" w:color="auto"/>
      </w:divBdr>
    </w:div>
    <w:div w:id="218513901">
      <w:bodyDiv w:val="1"/>
      <w:marLeft w:val="0"/>
      <w:marRight w:val="0"/>
      <w:marTop w:val="0"/>
      <w:marBottom w:val="0"/>
      <w:divBdr>
        <w:top w:val="none" w:sz="0" w:space="0" w:color="auto"/>
        <w:left w:val="none" w:sz="0" w:space="0" w:color="auto"/>
        <w:bottom w:val="none" w:sz="0" w:space="0" w:color="auto"/>
        <w:right w:val="none" w:sz="0" w:space="0" w:color="auto"/>
      </w:divBdr>
    </w:div>
    <w:div w:id="218517631">
      <w:bodyDiv w:val="1"/>
      <w:marLeft w:val="0"/>
      <w:marRight w:val="0"/>
      <w:marTop w:val="0"/>
      <w:marBottom w:val="0"/>
      <w:divBdr>
        <w:top w:val="none" w:sz="0" w:space="0" w:color="auto"/>
        <w:left w:val="none" w:sz="0" w:space="0" w:color="auto"/>
        <w:bottom w:val="none" w:sz="0" w:space="0" w:color="auto"/>
        <w:right w:val="none" w:sz="0" w:space="0" w:color="auto"/>
      </w:divBdr>
    </w:div>
    <w:div w:id="218562598">
      <w:bodyDiv w:val="1"/>
      <w:marLeft w:val="0"/>
      <w:marRight w:val="0"/>
      <w:marTop w:val="0"/>
      <w:marBottom w:val="0"/>
      <w:divBdr>
        <w:top w:val="none" w:sz="0" w:space="0" w:color="auto"/>
        <w:left w:val="none" w:sz="0" w:space="0" w:color="auto"/>
        <w:bottom w:val="none" w:sz="0" w:space="0" w:color="auto"/>
        <w:right w:val="none" w:sz="0" w:space="0" w:color="auto"/>
      </w:divBdr>
    </w:div>
    <w:div w:id="218591053">
      <w:bodyDiv w:val="1"/>
      <w:marLeft w:val="0"/>
      <w:marRight w:val="0"/>
      <w:marTop w:val="0"/>
      <w:marBottom w:val="0"/>
      <w:divBdr>
        <w:top w:val="none" w:sz="0" w:space="0" w:color="auto"/>
        <w:left w:val="none" w:sz="0" w:space="0" w:color="auto"/>
        <w:bottom w:val="none" w:sz="0" w:space="0" w:color="auto"/>
        <w:right w:val="none" w:sz="0" w:space="0" w:color="auto"/>
      </w:divBdr>
    </w:div>
    <w:div w:id="218708772">
      <w:bodyDiv w:val="1"/>
      <w:marLeft w:val="0"/>
      <w:marRight w:val="0"/>
      <w:marTop w:val="0"/>
      <w:marBottom w:val="0"/>
      <w:divBdr>
        <w:top w:val="none" w:sz="0" w:space="0" w:color="auto"/>
        <w:left w:val="none" w:sz="0" w:space="0" w:color="auto"/>
        <w:bottom w:val="none" w:sz="0" w:space="0" w:color="auto"/>
        <w:right w:val="none" w:sz="0" w:space="0" w:color="auto"/>
      </w:divBdr>
    </w:div>
    <w:div w:id="218714317">
      <w:bodyDiv w:val="1"/>
      <w:marLeft w:val="0"/>
      <w:marRight w:val="0"/>
      <w:marTop w:val="0"/>
      <w:marBottom w:val="0"/>
      <w:divBdr>
        <w:top w:val="none" w:sz="0" w:space="0" w:color="auto"/>
        <w:left w:val="none" w:sz="0" w:space="0" w:color="auto"/>
        <w:bottom w:val="none" w:sz="0" w:space="0" w:color="auto"/>
        <w:right w:val="none" w:sz="0" w:space="0" w:color="auto"/>
      </w:divBdr>
    </w:div>
    <w:div w:id="218715731">
      <w:bodyDiv w:val="1"/>
      <w:marLeft w:val="0"/>
      <w:marRight w:val="0"/>
      <w:marTop w:val="0"/>
      <w:marBottom w:val="0"/>
      <w:divBdr>
        <w:top w:val="none" w:sz="0" w:space="0" w:color="auto"/>
        <w:left w:val="none" w:sz="0" w:space="0" w:color="auto"/>
        <w:bottom w:val="none" w:sz="0" w:space="0" w:color="auto"/>
        <w:right w:val="none" w:sz="0" w:space="0" w:color="auto"/>
      </w:divBdr>
    </w:div>
    <w:div w:id="218785379">
      <w:bodyDiv w:val="1"/>
      <w:marLeft w:val="0"/>
      <w:marRight w:val="0"/>
      <w:marTop w:val="0"/>
      <w:marBottom w:val="0"/>
      <w:divBdr>
        <w:top w:val="none" w:sz="0" w:space="0" w:color="auto"/>
        <w:left w:val="none" w:sz="0" w:space="0" w:color="auto"/>
        <w:bottom w:val="none" w:sz="0" w:space="0" w:color="auto"/>
        <w:right w:val="none" w:sz="0" w:space="0" w:color="auto"/>
      </w:divBdr>
    </w:div>
    <w:div w:id="218833892">
      <w:bodyDiv w:val="1"/>
      <w:marLeft w:val="0"/>
      <w:marRight w:val="0"/>
      <w:marTop w:val="0"/>
      <w:marBottom w:val="0"/>
      <w:divBdr>
        <w:top w:val="none" w:sz="0" w:space="0" w:color="auto"/>
        <w:left w:val="none" w:sz="0" w:space="0" w:color="auto"/>
        <w:bottom w:val="none" w:sz="0" w:space="0" w:color="auto"/>
        <w:right w:val="none" w:sz="0" w:space="0" w:color="auto"/>
      </w:divBdr>
    </w:div>
    <w:div w:id="218902450">
      <w:bodyDiv w:val="1"/>
      <w:marLeft w:val="0"/>
      <w:marRight w:val="0"/>
      <w:marTop w:val="0"/>
      <w:marBottom w:val="0"/>
      <w:divBdr>
        <w:top w:val="none" w:sz="0" w:space="0" w:color="auto"/>
        <w:left w:val="none" w:sz="0" w:space="0" w:color="auto"/>
        <w:bottom w:val="none" w:sz="0" w:space="0" w:color="auto"/>
        <w:right w:val="none" w:sz="0" w:space="0" w:color="auto"/>
      </w:divBdr>
    </w:div>
    <w:div w:id="219023089">
      <w:bodyDiv w:val="1"/>
      <w:marLeft w:val="0"/>
      <w:marRight w:val="0"/>
      <w:marTop w:val="0"/>
      <w:marBottom w:val="0"/>
      <w:divBdr>
        <w:top w:val="none" w:sz="0" w:space="0" w:color="auto"/>
        <w:left w:val="none" w:sz="0" w:space="0" w:color="auto"/>
        <w:bottom w:val="none" w:sz="0" w:space="0" w:color="auto"/>
        <w:right w:val="none" w:sz="0" w:space="0" w:color="auto"/>
      </w:divBdr>
    </w:div>
    <w:div w:id="219024428">
      <w:bodyDiv w:val="1"/>
      <w:marLeft w:val="0"/>
      <w:marRight w:val="0"/>
      <w:marTop w:val="0"/>
      <w:marBottom w:val="0"/>
      <w:divBdr>
        <w:top w:val="none" w:sz="0" w:space="0" w:color="auto"/>
        <w:left w:val="none" w:sz="0" w:space="0" w:color="auto"/>
        <w:bottom w:val="none" w:sz="0" w:space="0" w:color="auto"/>
        <w:right w:val="none" w:sz="0" w:space="0" w:color="auto"/>
      </w:divBdr>
    </w:div>
    <w:div w:id="219169584">
      <w:bodyDiv w:val="1"/>
      <w:marLeft w:val="0"/>
      <w:marRight w:val="0"/>
      <w:marTop w:val="0"/>
      <w:marBottom w:val="0"/>
      <w:divBdr>
        <w:top w:val="none" w:sz="0" w:space="0" w:color="auto"/>
        <w:left w:val="none" w:sz="0" w:space="0" w:color="auto"/>
        <w:bottom w:val="none" w:sz="0" w:space="0" w:color="auto"/>
        <w:right w:val="none" w:sz="0" w:space="0" w:color="auto"/>
      </w:divBdr>
    </w:div>
    <w:div w:id="219171092">
      <w:bodyDiv w:val="1"/>
      <w:marLeft w:val="0"/>
      <w:marRight w:val="0"/>
      <w:marTop w:val="0"/>
      <w:marBottom w:val="0"/>
      <w:divBdr>
        <w:top w:val="none" w:sz="0" w:space="0" w:color="auto"/>
        <w:left w:val="none" w:sz="0" w:space="0" w:color="auto"/>
        <w:bottom w:val="none" w:sz="0" w:space="0" w:color="auto"/>
        <w:right w:val="none" w:sz="0" w:space="0" w:color="auto"/>
      </w:divBdr>
    </w:div>
    <w:div w:id="219244677">
      <w:bodyDiv w:val="1"/>
      <w:marLeft w:val="0"/>
      <w:marRight w:val="0"/>
      <w:marTop w:val="0"/>
      <w:marBottom w:val="0"/>
      <w:divBdr>
        <w:top w:val="none" w:sz="0" w:space="0" w:color="auto"/>
        <w:left w:val="none" w:sz="0" w:space="0" w:color="auto"/>
        <w:bottom w:val="none" w:sz="0" w:space="0" w:color="auto"/>
        <w:right w:val="none" w:sz="0" w:space="0" w:color="auto"/>
      </w:divBdr>
    </w:div>
    <w:div w:id="219246124">
      <w:bodyDiv w:val="1"/>
      <w:marLeft w:val="0"/>
      <w:marRight w:val="0"/>
      <w:marTop w:val="0"/>
      <w:marBottom w:val="0"/>
      <w:divBdr>
        <w:top w:val="none" w:sz="0" w:space="0" w:color="auto"/>
        <w:left w:val="none" w:sz="0" w:space="0" w:color="auto"/>
        <w:bottom w:val="none" w:sz="0" w:space="0" w:color="auto"/>
        <w:right w:val="none" w:sz="0" w:space="0" w:color="auto"/>
      </w:divBdr>
    </w:div>
    <w:div w:id="219249781">
      <w:bodyDiv w:val="1"/>
      <w:marLeft w:val="0"/>
      <w:marRight w:val="0"/>
      <w:marTop w:val="0"/>
      <w:marBottom w:val="0"/>
      <w:divBdr>
        <w:top w:val="none" w:sz="0" w:space="0" w:color="auto"/>
        <w:left w:val="none" w:sz="0" w:space="0" w:color="auto"/>
        <w:bottom w:val="none" w:sz="0" w:space="0" w:color="auto"/>
        <w:right w:val="none" w:sz="0" w:space="0" w:color="auto"/>
      </w:divBdr>
    </w:div>
    <w:div w:id="219295376">
      <w:bodyDiv w:val="1"/>
      <w:marLeft w:val="0"/>
      <w:marRight w:val="0"/>
      <w:marTop w:val="0"/>
      <w:marBottom w:val="0"/>
      <w:divBdr>
        <w:top w:val="none" w:sz="0" w:space="0" w:color="auto"/>
        <w:left w:val="none" w:sz="0" w:space="0" w:color="auto"/>
        <w:bottom w:val="none" w:sz="0" w:space="0" w:color="auto"/>
        <w:right w:val="none" w:sz="0" w:space="0" w:color="auto"/>
      </w:divBdr>
    </w:div>
    <w:div w:id="219295890">
      <w:bodyDiv w:val="1"/>
      <w:marLeft w:val="0"/>
      <w:marRight w:val="0"/>
      <w:marTop w:val="0"/>
      <w:marBottom w:val="0"/>
      <w:divBdr>
        <w:top w:val="none" w:sz="0" w:space="0" w:color="auto"/>
        <w:left w:val="none" w:sz="0" w:space="0" w:color="auto"/>
        <w:bottom w:val="none" w:sz="0" w:space="0" w:color="auto"/>
        <w:right w:val="none" w:sz="0" w:space="0" w:color="auto"/>
      </w:divBdr>
    </w:div>
    <w:div w:id="219444647">
      <w:bodyDiv w:val="1"/>
      <w:marLeft w:val="0"/>
      <w:marRight w:val="0"/>
      <w:marTop w:val="0"/>
      <w:marBottom w:val="0"/>
      <w:divBdr>
        <w:top w:val="none" w:sz="0" w:space="0" w:color="auto"/>
        <w:left w:val="none" w:sz="0" w:space="0" w:color="auto"/>
        <w:bottom w:val="none" w:sz="0" w:space="0" w:color="auto"/>
        <w:right w:val="none" w:sz="0" w:space="0" w:color="auto"/>
      </w:divBdr>
    </w:div>
    <w:div w:id="219445266">
      <w:bodyDiv w:val="1"/>
      <w:marLeft w:val="0"/>
      <w:marRight w:val="0"/>
      <w:marTop w:val="0"/>
      <w:marBottom w:val="0"/>
      <w:divBdr>
        <w:top w:val="none" w:sz="0" w:space="0" w:color="auto"/>
        <w:left w:val="none" w:sz="0" w:space="0" w:color="auto"/>
        <w:bottom w:val="none" w:sz="0" w:space="0" w:color="auto"/>
        <w:right w:val="none" w:sz="0" w:space="0" w:color="auto"/>
      </w:divBdr>
    </w:div>
    <w:div w:id="219489026">
      <w:bodyDiv w:val="1"/>
      <w:marLeft w:val="0"/>
      <w:marRight w:val="0"/>
      <w:marTop w:val="0"/>
      <w:marBottom w:val="0"/>
      <w:divBdr>
        <w:top w:val="none" w:sz="0" w:space="0" w:color="auto"/>
        <w:left w:val="none" w:sz="0" w:space="0" w:color="auto"/>
        <w:bottom w:val="none" w:sz="0" w:space="0" w:color="auto"/>
        <w:right w:val="none" w:sz="0" w:space="0" w:color="auto"/>
      </w:divBdr>
    </w:div>
    <w:div w:id="219631658">
      <w:bodyDiv w:val="1"/>
      <w:marLeft w:val="0"/>
      <w:marRight w:val="0"/>
      <w:marTop w:val="0"/>
      <w:marBottom w:val="0"/>
      <w:divBdr>
        <w:top w:val="none" w:sz="0" w:space="0" w:color="auto"/>
        <w:left w:val="none" w:sz="0" w:space="0" w:color="auto"/>
        <w:bottom w:val="none" w:sz="0" w:space="0" w:color="auto"/>
        <w:right w:val="none" w:sz="0" w:space="0" w:color="auto"/>
      </w:divBdr>
    </w:div>
    <w:div w:id="219635895">
      <w:bodyDiv w:val="1"/>
      <w:marLeft w:val="0"/>
      <w:marRight w:val="0"/>
      <w:marTop w:val="0"/>
      <w:marBottom w:val="0"/>
      <w:divBdr>
        <w:top w:val="none" w:sz="0" w:space="0" w:color="auto"/>
        <w:left w:val="none" w:sz="0" w:space="0" w:color="auto"/>
        <w:bottom w:val="none" w:sz="0" w:space="0" w:color="auto"/>
        <w:right w:val="none" w:sz="0" w:space="0" w:color="auto"/>
      </w:divBdr>
    </w:div>
    <w:div w:id="219638185">
      <w:bodyDiv w:val="1"/>
      <w:marLeft w:val="0"/>
      <w:marRight w:val="0"/>
      <w:marTop w:val="0"/>
      <w:marBottom w:val="0"/>
      <w:divBdr>
        <w:top w:val="none" w:sz="0" w:space="0" w:color="auto"/>
        <w:left w:val="none" w:sz="0" w:space="0" w:color="auto"/>
        <w:bottom w:val="none" w:sz="0" w:space="0" w:color="auto"/>
        <w:right w:val="none" w:sz="0" w:space="0" w:color="auto"/>
      </w:divBdr>
    </w:div>
    <w:div w:id="219678863">
      <w:bodyDiv w:val="1"/>
      <w:marLeft w:val="0"/>
      <w:marRight w:val="0"/>
      <w:marTop w:val="0"/>
      <w:marBottom w:val="0"/>
      <w:divBdr>
        <w:top w:val="none" w:sz="0" w:space="0" w:color="auto"/>
        <w:left w:val="none" w:sz="0" w:space="0" w:color="auto"/>
        <w:bottom w:val="none" w:sz="0" w:space="0" w:color="auto"/>
        <w:right w:val="none" w:sz="0" w:space="0" w:color="auto"/>
      </w:divBdr>
    </w:div>
    <w:div w:id="219682226">
      <w:bodyDiv w:val="1"/>
      <w:marLeft w:val="0"/>
      <w:marRight w:val="0"/>
      <w:marTop w:val="0"/>
      <w:marBottom w:val="0"/>
      <w:divBdr>
        <w:top w:val="none" w:sz="0" w:space="0" w:color="auto"/>
        <w:left w:val="none" w:sz="0" w:space="0" w:color="auto"/>
        <w:bottom w:val="none" w:sz="0" w:space="0" w:color="auto"/>
        <w:right w:val="none" w:sz="0" w:space="0" w:color="auto"/>
      </w:divBdr>
    </w:div>
    <w:div w:id="219874164">
      <w:bodyDiv w:val="1"/>
      <w:marLeft w:val="0"/>
      <w:marRight w:val="0"/>
      <w:marTop w:val="0"/>
      <w:marBottom w:val="0"/>
      <w:divBdr>
        <w:top w:val="none" w:sz="0" w:space="0" w:color="auto"/>
        <w:left w:val="none" w:sz="0" w:space="0" w:color="auto"/>
        <w:bottom w:val="none" w:sz="0" w:space="0" w:color="auto"/>
        <w:right w:val="none" w:sz="0" w:space="0" w:color="auto"/>
      </w:divBdr>
    </w:div>
    <w:div w:id="219899911">
      <w:bodyDiv w:val="1"/>
      <w:marLeft w:val="0"/>
      <w:marRight w:val="0"/>
      <w:marTop w:val="0"/>
      <w:marBottom w:val="0"/>
      <w:divBdr>
        <w:top w:val="none" w:sz="0" w:space="0" w:color="auto"/>
        <w:left w:val="none" w:sz="0" w:space="0" w:color="auto"/>
        <w:bottom w:val="none" w:sz="0" w:space="0" w:color="auto"/>
        <w:right w:val="none" w:sz="0" w:space="0" w:color="auto"/>
      </w:divBdr>
    </w:div>
    <w:div w:id="219947669">
      <w:bodyDiv w:val="1"/>
      <w:marLeft w:val="0"/>
      <w:marRight w:val="0"/>
      <w:marTop w:val="0"/>
      <w:marBottom w:val="0"/>
      <w:divBdr>
        <w:top w:val="none" w:sz="0" w:space="0" w:color="auto"/>
        <w:left w:val="none" w:sz="0" w:space="0" w:color="auto"/>
        <w:bottom w:val="none" w:sz="0" w:space="0" w:color="auto"/>
        <w:right w:val="none" w:sz="0" w:space="0" w:color="auto"/>
      </w:divBdr>
    </w:div>
    <w:div w:id="220212280">
      <w:bodyDiv w:val="1"/>
      <w:marLeft w:val="0"/>
      <w:marRight w:val="0"/>
      <w:marTop w:val="0"/>
      <w:marBottom w:val="0"/>
      <w:divBdr>
        <w:top w:val="none" w:sz="0" w:space="0" w:color="auto"/>
        <w:left w:val="none" w:sz="0" w:space="0" w:color="auto"/>
        <w:bottom w:val="none" w:sz="0" w:space="0" w:color="auto"/>
        <w:right w:val="none" w:sz="0" w:space="0" w:color="auto"/>
      </w:divBdr>
    </w:div>
    <w:div w:id="220215697">
      <w:bodyDiv w:val="1"/>
      <w:marLeft w:val="0"/>
      <w:marRight w:val="0"/>
      <w:marTop w:val="0"/>
      <w:marBottom w:val="0"/>
      <w:divBdr>
        <w:top w:val="none" w:sz="0" w:space="0" w:color="auto"/>
        <w:left w:val="none" w:sz="0" w:space="0" w:color="auto"/>
        <w:bottom w:val="none" w:sz="0" w:space="0" w:color="auto"/>
        <w:right w:val="none" w:sz="0" w:space="0" w:color="auto"/>
      </w:divBdr>
    </w:div>
    <w:div w:id="220219281">
      <w:bodyDiv w:val="1"/>
      <w:marLeft w:val="0"/>
      <w:marRight w:val="0"/>
      <w:marTop w:val="0"/>
      <w:marBottom w:val="0"/>
      <w:divBdr>
        <w:top w:val="none" w:sz="0" w:space="0" w:color="auto"/>
        <w:left w:val="none" w:sz="0" w:space="0" w:color="auto"/>
        <w:bottom w:val="none" w:sz="0" w:space="0" w:color="auto"/>
        <w:right w:val="none" w:sz="0" w:space="0" w:color="auto"/>
      </w:divBdr>
    </w:div>
    <w:div w:id="220362039">
      <w:bodyDiv w:val="1"/>
      <w:marLeft w:val="0"/>
      <w:marRight w:val="0"/>
      <w:marTop w:val="0"/>
      <w:marBottom w:val="0"/>
      <w:divBdr>
        <w:top w:val="none" w:sz="0" w:space="0" w:color="auto"/>
        <w:left w:val="none" w:sz="0" w:space="0" w:color="auto"/>
        <w:bottom w:val="none" w:sz="0" w:space="0" w:color="auto"/>
        <w:right w:val="none" w:sz="0" w:space="0" w:color="auto"/>
      </w:divBdr>
    </w:div>
    <w:div w:id="220404422">
      <w:bodyDiv w:val="1"/>
      <w:marLeft w:val="0"/>
      <w:marRight w:val="0"/>
      <w:marTop w:val="0"/>
      <w:marBottom w:val="0"/>
      <w:divBdr>
        <w:top w:val="none" w:sz="0" w:space="0" w:color="auto"/>
        <w:left w:val="none" w:sz="0" w:space="0" w:color="auto"/>
        <w:bottom w:val="none" w:sz="0" w:space="0" w:color="auto"/>
        <w:right w:val="none" w:sz="0" w:space="0" w:color="auto"/>
      </w:divBdr>
    </w:div>
    <w:div w:id="220481381">
      <w:bodyDiv w:val="1"/>
      <w:marLeft w:val="0"/>
      <w:marRight w:val="0"/>
      <w:marTop w:val="0"/>
      <w:marBottom w:val="0"/>
      <w:divBdr>
        <w:top w:val="none" w:sz="0" w:space="0" w:color="auto"/>
        <w:left w:val="none" w:sz="0" w:space="0" w:color="auto"/>
        <w:bottom w:val="none" w:sz="0" w:space="0" w:color="auto"/>
        <w:right w:val="none" w:sz="0" w:space="0" w:color="auto"/>
      </w:divBdr>
    </w:div>
    <w:div w:id="220481801">
      <w:bodyDiv w:val="1"/>
      <w:marLeft w:val="0"/>
      <w:marRight w:val="0"/>
      <w:marTop w:val="0"/>
      <w:marBottom w:val="0"/>
      <w:divBdr>
        <w:top w:val="none" w:sz="0" w:space="0" w:color="auto"/>
        <w:left w:val="none" w:sz="0" w:space="0" w:color="auto"/>
        <w:bottom w:val="none" w:sz="0" w:space="0" w:color="auto"/>
        <w:right w:val="none" w:sz="0" w:space="0" w:color="auto"/>
      </w:divBdr>
    </w:div>
    <w:div w:id="220530575">
      <w:bodyDiv w:val="1"/>
      <w:marLeft w:val="0"/>
      <w:marRight w:val="0"/>
      <w:marTop w:val="0"/>
      <w:marBottom w:val="0"/>
      <w:divBdr>
        <w:top w:val="none" w:sz="0" w:space="0" w:color="auto"/>
        <w:left w:val="none" w:sz="0" w:space="0" w:color="auto"/>
        <w:bottom w:val="none" w:sz="0" w:space="0" w:color="auto"/>
        <w:right w:val="none" w:sz="0" w:space="0" w:color="auto"/>
      </w:divBdr>
    </w:div>
    <w:div w:id="220558959">
      <w:bodyDiv w:val="1"/>
      <w:marLeft w:val="0"/>
      <w:marRight w:val="0"/>
      <w:marTop w:val="0"/>
      <w:marBottom w:val="0"/>
      <w:divBdr>
        <w:top w:val="none" w:sz="0" w:space="0" w:color="auto"/>
        <w:left w:val="none" w:sz="0" w:space="0" w:color="auto"/>
        <w:bottom w:val="none" w:sz="0" w:space="0" w:color="auto"/>
        <w:right w:val="none" w:sz="0" w:space="0" w:color="auto"/>
      </w:divBdr>
    </w:div>
    <w:div w:id="220602461">
      <w:bodyDiv w:val="1"/>
      <w:marLeft w:val="0"/>
      <w:marRight w:val="0"/>
      <w:marTop w:val="0"/>
      <w:marBottom w:val="0"/>
      <w:divBdr>
        <w:top w:val="none" w:sz="0" w:space="0" w:color="auto"/>
        <w:left w:val="none" w:sz="0" w:space="0" w:color="auto"/>
        <w:bottom w:val="none" w:sz="0" w:space="0" w:color="auto"/>
        <w:right w:val="none" w:sz="0" w:space="0" w:color="auto"/>
      </w:divBdr>
    </w:div>
    <w:div w:id="220748289">
      <w:bodyDiv w:val="1"/>
      <w:marLeft w:val="0"/>
      <w:marRight w:val="0"/>
      <w:marTop w:val="0"/>
      <w:marBottom w:val="0"/>
      <w:divBdr>
        <w:top w:val="none" w:sz="0" w:space="0" w:color="auto"/>
        <w:left w:val="none" w:sz="0" w:space="0" w:color="auto"/>
        <w:bottom w:val="none" w:sz="0" w:space="0" w:color="auto"/>
        <w:right w:val="none" w:sz="0" w:space="0" w:color="auto"/>
      </w:divBdr>
    </w:div>
    <w:div w:id="220988969">
      <w:bodyDiv w:val="1"/>
      <w:marLeft w:val="0"/>
      <w:marRight w:val="0"/>
      <w:marTop w:val="0"/>
      <w:marBottom w:val="0"/>
      <w:divBdr>
        <w:top w:val="none" w:sz="0" w:space="0" w:color="auto"/>
        <w:left w:val="none" w:sz="0" w:space="0" w:color="auto"/>
        <w:bottom w:val="none" w:sz="0" w:space="0" w:color="auto"/>
        <w:right w:val="none" w:sz="0" w:space="0" w:color="auto"/>
      </w:divBdr>
    </w:div>
    <w:div w:id="221134582">
      <w:bodyDiv w:val="1"/>
      <w:marLeft w:val="0"/>
      <w:marRight w:val="0"/>
      <w:marTop w:val="0"/>
      <w:marBottom w:val="0"/>
      <w:divBdr>
        <w:top w:val="none" w:sz="0" w:space="0" w:color="auto"/>
        <w:left w:val="none" w:sz="0" w:space="0" w:color="auto"/>
        <w:bottom w:val="none" w:sz="0" w:space="0" w:color="auto"/>
        <w:right w:val="none" w:sz="0" w:space="0" w:color="auto"/>
      </w:divBdr>
    </w:div>
    <w:div w:id="221134731">
      <w:bodyDiv w:val="1"/>
      <w:marLeft w:val="0"/>
      <w:marRight w:val="0"/>
      <w:marTop w:val="0"/>
      <w:marBottom w:val="0"/>
      <w:divBdr>
        <w:top w:val="none" w:sz="0" w:space="0" w:color="auto"/>
        <w:left w:val="none" w:sz="0" w:space="0" w:color="auto"/>
        <w:bottom w:val="none" w:sz="0" w:space="0" w:color="auto"/>
        <w:right w:val="none" w:sz="0" w:space="0" w:color="auto"/>
      </w:divBdr>
    </w:div>
    <w:div w:id="221135337">
      <w:bodyDiv w:val="1"/>
      <w:marLeft w:val="0"/>
      <w:marRight w:val="0"/>
      <w:marTop w:val="0"/>
      <w:marBottom w:val="0"/>
      <w:divBdr>
        <w:top w:val="none" w:sz="0" w:space="0" w:color="auto"/>
        <w:left w:val="none" w:sz="0" w:space="0" w:color="auto"/>
        <w:bottom w:val="none" w:sz="0" w:space="0" w:color="auto"/>
        <w:right w:val="none" w:sz="0" w:space="0" w:color="auto"/>
      </w:divBdr>
    </w:div>
    <w:div w:id="221212787">
      <w:bodyDiv w:val="1"/>
      <w:marLeft w:val="0"/>
      <w:marRight w:val="0"/>
      <w:marTop w:val="0"/>
      <w:marBottom w:val="0"/>
      <w:divBdr>
        <w:top w:val="none" w:sz="0" w:space="0" w:color="auto"/>
        <w:left w:val="none" w:sz="0" w:space="0" w:color="auto"/>
        <w:bottom w:val="none" w:sz="0" w:space="0" w:color="auto"/>
        <w:right w:val="none" w:sz="0" w:space="0" w:color="auto"/>
      </w:divBdr>
    </w:div>
    <w:div w:id="221253263">
      <w:bodyDiv w:val="1"/>
      <w:marLeft w:val="0"/>
      <w:marRight w:val="0"/>
      <w:marTop w:val="0"/>
      <w:marBottom w:val="0"/>
      <w:divBdr>
        <w:top w:val="none" w:sz="0" w:space="0" w:color="auto"/>
        <w:left w:val="none" w:sz="0" w:space="0" w:color="auto"/>
        <w:bottom w:val="none" w:sz="0" w:space="0" w:color="auto"/>
        <w:right w:val="none" w:sz="0" w:space="0" w:color="auto"/>
      </w:divBdr>
    </w:div>
    <w:div w:id="221452134">
      <w:bodyDiv w:val="1"/>
      <w:marLeft w:val="0"/>
      <w:marRight w:val="0"/>
      <w:marTop w:val="0"/>
      <w:marBottom w:val="0"/>
      <w:divBdr>
        <w:top w:val="none" w:sz="0" w:space="0" w:color="auto"/>
        <w:left w:val="none" w:sz="0" w:space="0" w:color="auto"/>
        <w:bottom w:val="none" w:sz="0" w:space="0" w:color="auto"/>
        <w:right w:val="none" w:sz="0" w:space="0" w:color="auto"/>
      </w:divBdr>
    </w:div>
    <w:div w:id="221452280">
      <w:bodyDiv w:val="1"/>
      <w:marLeft w:val="0"/>
      <w:marRight w:val="0"/>
      <w:marTop w:val="0"/>
      <w:marBottom w:val="0"/>
      <w:divBdr>
        <w:top w:val="none" w:sz="0" w:space="0" w:color="auto"/>
        <w:left w:val="none" w:sz="0" w:space="0" w:color="auto"/>
        <w:bottom w:val="none" w:sz="0" w:space="0" w:color="auto"/>
        <w:right w:val="none" w:sz="0" w:space="0" w:color="auto"/>
      </w:divBdr>
    </w:div>
    <w:div w:id="221528150">
      <w:bodyDiv w:val="1"/>
      <w:marLeft w:val="0"/>
      <w:marRight w:val="0"/>
      <w:marTop w:val="0"/>
      <w:marBottom w:val="0"/>
      <w:divBdr>
        <w:top w:val="none" w:sz="0" w:space="0" w:color="auto"/>
        <w:left w:val="none" w:sz="0" w:space="0" w:color="auto"/>
        <w:bottom w:val="none" w:sz="0" w:space="0" w:color="auto"/>
        <w:right w:val="none" w:sz="0" w:space="0" w:color="auto"/>
      </w:divBdr>
    </w:div>
    <w:div w:id="221604286">
      <w:bodyDiv w:val="1"/>
      <w:marLeft w:val="0"/>
      <w:marRight w:val="0"/>
      <w:marTop w:val="0"/>
      <w:marBottom w:val="0"/>
      <w:divBdr>
        <w:top w:val="none" w:sz="0" w:space="0" w:color="auto"/>
        <w:left w:val="none" w:sz="0" w:space="0" w:color="auto"/>
        <w:bottom w:val="none" w:sz="0" w:space="0" w:color="auto"/>
        <w:right w:val="none" w:sz="0" w:space="0" w:color="auto"/>
      </w:divBdr>
    </w:div>
    <w:div w:id="221864858">
      <w:bodyDiv w:val="1"/>
      <w:marLeft w:val="0"/>
      <w:marRight w:val="0"/>
      <w:marTop w:val="0"/>
      <w:marBottom w:val="0"/>
      <w:divBdr>
        <w:top w:val="none" w:sz="0" w:space="0" w:color="auto"/>
        <w:left w:val="none" w:sz="0" w:space="0" w:color="auto"/>
        <w:bottom w:val="none" w:sz="0" w:space="0" w:color="auto"/>
        <w:right w:val="none" w:sz="0" w:space="0" w:color="auto"/>
      </w:divBdr>
    </w:div>
    <w:div w:id="221986003">
      <w:bodyDiv w:val="1"/>
      <w:marLeft w:val="0"/>
      <w:marRight w:val="0"/>
      <w:marTop w:val="0"/>
      <w:marBottom w:val="0"/>
      <w:divBdr>
        <w:top w:val="none" w:sz="0" w:space="0" w:color="auto"/>
        <w:left w:val="none" w:sz="0" w:space="0" w:color="auto"/>
        <w:bottom w:val="none" w:sz="0" w:space="0" w:color="auto"/>
        <w:right w:val="none" w:sz="0" w:space="0" w:color="auto"/>
      </w:divBdr>
    </w:div>
    <w:div w:id="221988192">
      <w:bodyDiv w:val="1"/>
      <w:marLeft w:val="0"/>
      <w:marRight w:val="0"/>
      <w:marTop w:val="0"/>
      <w:marBottom w:val="0"/>
      <w:divBdr>
        <w:top w:val="none" w:sz="0" w:space="0" w:color="auto"/>
        <w:left w:val="none" w:sz="0" w:space="0" w:color="auto"/>
        <w:bottom w:val="none" w:sz="0" w:space="0" w:color="auto"/>
        <w:right w:val="none" w:sz="0" w:space="0" w:color="auto"/>
      </w:divBdr>
    </w:div>
    <w:div w:id="222133497">
      <w:bodyDiv w:val="1"/>
      <w:marLeft w:val="0"/>
      <w:marRight w:val="0"/>
      <w:marTop w:val="0"/>
      <w:marBottom w:val="0"/>
      <w:divBdr>
        <w:top w:val="none" w:sz="0" w:space="0" w:color="auto"/>
        <w:left w:val="none" w:sz="0" w:space="0" w:color="auto"/>
        <w:bottom w:val="none" w:sz="0" w:space="0" w:color="auto"/>
        <w:right w:val="none" w:sz="0" w:space="0" w:color="auto"/>
      </w:divBdr>
    </w:div>
    <w:div w:id="222177452">
      <w:bodyDiv w:val="1"/>
      <w:marLeft w:val="0"/>
      <w:marRight w:val="0"/>
      <w:marTop w:val="0"/>
      <w:marBottom w:val="0"/>
      <w:divBdr>
        <w:top w:val="none" w:sz="0" w:space="0" w:color="auto"/>
        <w:left w:val="none" w:sz="0" w:space="0" w:color="auto"/>
        <w:bottom w:val="none" w:sz="0" w:space="0" w:color="auto"/>
        <w:right w:val="none" w:sz="0" w:space="0" w:color="auto"/>
      </w:divBdr>
    </w:div>
    <w:div w:id="222253944">
      <w:bodyDiv w:val="1"/>
      <w:marLeft w:val="0"/>
      <w:marRight w:val="0"/>
      <w:marTop w:val="0"/>
      <w:marBottom w:val="0"/>
      <w:divBdr>
        <w:top w:val="none" w:sz="0" w:space="0" w:color="auto"/>
        <w:left w:val="none" w:sz="0" w:space="0" w:color="auto"/>
        <w:bottom w:val="none" w:sz="0" w:space="0" w:color="auto"/>
        <w:right w:val="none" w:sz="0" w:space="0" w:color="auto"/>
      </w:divBdr>
    </w:div>
    <w:div w:id="222495232">
      <w:bodyDiv w:val="1"/>
      <w:marLeft w:val="0"/>
      <w:marRight w:val="0"/>
      <w:marTop w:val="0"/>
      <w:marBottom w:val="0"/>
      <w:divBdr>
        <w:top w:val="none" w:sz="0" w:space="0" w:color="auto"/>
        <w:left w:val="none" w:sz="0" w:space="0" w:color="auto"/>
        <w:bottom w:val="none" w:sz="0" w:space="0" w:color="auto"/>
        <w:right w:val="none" w:sz="0" w:space="0" w:color="auto"/>
      </w:divBdr>
    </w:div>
    <w:div w:id="222522470">
      <w:bodyDiv w:val="1"/>
      <w:marLeft w:val="0"/>
      <w:marRight w:val="0"/>
      <w:marTop w:val="0"/>
      <w:marBottom w:val="0"/>
      <w:divBdr>
        <w:top w:val="none" w:sz="0" w:space="0" w:color="auto"/>
        <w:left w:val="none" w:sz="0" w:space="0" w:color="auto"/>
        <w:bottom w:val="none" w:sz="0" w:space="0" w:color="auto"/>
        <w:right w:val="none" w:sz="0" w:space="0" w:color="auto"/>
      </w:divBdr>
    </w:div>
    <w:div w:id="222571874">
      <w:bodyDiv w:val="1"/>
      <w:marLeft w:val="0"/>
      <w:marRight w:val="0"/>
      <w:marTop w:val="0"/>
      <w:marBottom w:val="0"/>
      <w:divBdr>
        <w:top w:val="none" w:sz="0" w:space="0" w:color="auto"/>
        <w:left w:val="none" w:sz="0" w:space="0" w:color="auto"/>
        <w:bottom w:val="none" w:sz="0" w:space="0" w:color="auto"/>
        <w:right w:val="none" w:sz="0" w:space="0" w:color="auto"/>
      </w:divBdr>
    </w:div>
    <w:div w:id="222640636">
      <w:bodyDiv w:val="1"/>
      <w:marLeft w:val="0"/>
      <w:marRight w:val="0"/>
      <w:marTop w:val="0"/>
      <w:marBottom w:val="0"/>
      <w:divBdr>
        <w:top w:val="none" w:sz="0" w:space="0" w:color="auto"/>
        <w:left w:val="none" w:sz="0" w:space="0" w:color="auto"/>
        <w:bottom w:val="none" w:sz="0" w:space="0" w:color="auto"/>
        <w:right w:val="none" w:sz="0" w:space="0" w:color="auto"/>
      </w:divBdr>
    </w:div>
    <w:div w:id="222713288">
      <w:bodyDiv w:val="1"/>
      <w:marLeft w:val="0"/>
      <w:marRight w:val="0"/>
      <w:marTop w:val="0"/>
      <w:marBottom w:val="0"/>
      <w:divBdr>
        <w:top w:val="none" w:sz="0" w:space="0" w:color="auto"/>
        <w:left w:val="none" w:sz="0" w:space="0" w:color="auto"/>
        <w:bottom w:val="none" w:sz="0" w:space="0" w:color="auto"/>
        <w:right w:val="none" w:sz="0" w:space="0" w:color="auto"/>
      </w:divBdr>
    </w:div>
    <w:div w:id="222757037">
      <w:bodyDiv w:val="1"/>
      <w:marLeft w:val="0"/>
      <w:marRight w:val="0"/>
      <w:marTop w:val="0"/>
      <w:marBottom w:val="0"/>
      <w:divBdr>
        <w:top w:val="none" w:sz="0" w:space="0" w:color="auto"/>
        <w:left w:val="none" w:sz="0" w:space="0" w:color="auto"/>
        <w:bottom w:val="none" w:sz="0" w:space="0" w:color="auto"/>
        <w:right w:val="none" w:sz="0" w:space="0" w:color="auto"/>
      </w:divBdr>
    </w:div>
    <w:div w:id="222831160">
      <w:bodyDiv w:val="1"/>
      <w:marLeft w:val="0"/>
      <w:marRight w:val="0"/>
      <w:marTop w:val="0"/>
      <w:marBottom w:val="0"/>
      <w:divBdr>
        <w:top w:val="none" w:sz="0" w:space="0" w:color="auto"/>
        <w:left w:val="none" w:sz="0" w:space="0" w:color="auto"/>
        <w:bottom w:val="none" w:sz="0" w:space="0" w:color="auto"/>
        <w:right w:val="none" w:sz="0" w:space="0" w:color="auto"/>
      </w:divBdr>
    </w:div>
    <w:div w:id="222836129">
      <w:bodyDiv w:val="1"/>
      <w:marLeft w:val="0"/>
      <w:marRight w:val="0"/>
      <w:marTop w:val="0"/>
      <w:marBottom w:val="0"/>
      <w:divBdr>
        <w:top w:val="none" w:sz="0" w:space="0" w:color="auto"/>
        <w:left w:val="none" w:sz="0" w:space="0" w:color="auto"/>
        <w:bottom w:val="none" w:sz="0" w:space="0" w:color="auto"/>
        <w:right w:val="none" w:sz="0" w:space="0" w:color="auto"/>
      </w:divBdr>
    </w:div>
    <w:div w:id="222839324">
      <w:bodyDiv w:val="1"/>
      <w:marLeft w:val="0"/>
      <w:marRight w:val="0"/>
      <w:marTop w:val="0"/>
      <w:marBottom w:val="0"/>
      <w:divBdr>
        <w:top w:val="none" w:sz="0" w:space="0" w:color="auto"/>
        <w:left w:val="none" w:sz="0" w:space="0" w:color="auto"/>
        <w:bottom w:val="none" w:sz="0" w:space="0" w:color="auto"/>
        <w:right w:val="none" w:sz="0" w:space="0" w:color="auto"/>
      </w:divBdr>
    </w:div>
    <w:div w:id="222840216">
      <w:bodyDiv w:val="1"/>
      <w:marLeft w:val="0"/>
      <w:marRight w:val="0"/>
      <w:marTop w:val="0"/>
      <w:marBottom w:val="0"/>
      <w:divBdr>
        <w:top w:val="none" w:sz="0" w:space="0" w:color="auto"/>
        <w:left w:val="none" w:sz="0" w:space="0" w:color="auto"/>
        <w:bottom w:val="none" w:sz="0" w:space="0" w:color="auto"/>
        <w:right w:val="none" w:sz="0" w:space="0" w:color="auto"/>
      </w:divBdr>
    </w:div>
    <w:div w:id="223033221">
      <w:bodyDiv w:val="1"/>
      <w:marLeft w:val="0"/>
      <w:marRight w:val="0"/>
      <w:marTop w:val="0"/>
      <w:marBottom w:val="0"/>
      <w:divBdr>
        <w:top w:val="none" w:sz="0" w:space="0" w:color="auto"/>
        <w:left w:val="none" w:sz="0" w:space="0" w:color="auto"/>
        <w:bottom w:val="none" w:sz="0" w:space="0" w:color="auto"/>
        <w:right w:val="none" w:sz="0" w:space="0" w:color="auto"/>
      </w:divBdr>
    </w:div>
    <w:div w:id="223033698">
      <w:bodyDiv w:val="1"/>
      <w:marLeft w:val="0"/>
      <w:marRight w:val="0"/>
      <w:marTop w:val="0"/>
      <w:marBottom w:val="0"/>
      <w:divBdr>
        <w:top w:val="none" w:sz="0" w:space="0" w:color="auto"/>
        <w:left w:val="none" w:sz="0" w:space="0" w:color="auto"/>
        <w:bottom w:val="none" w:sz="0" w:space="0" w:color="auto"/>
        <w:right w:val="none" w:sz="0" w:space="0" w:color="auto"/>
      </w:divBdr>
    </w:div>
    <w:div w:id="223100493">
      <w:bodyDiv w:val="1"/>
      <w:marLeft w:val="0"/>
      <w:marRight w:val="0"/>
      <w:marTop w:val="0"/>
      <w:marBottom w:val="0"/>
      <w:divBdr>
        <w:top w:val="none" w:sz="0" w:space="0" w:color="auto"/>
        <w:left w:val="none" w:sz="0" w:space="0" w:color="auto"/>
        <w:bottom w:val="none" w:sz="0" w:space="0" w:color="auto"/>
        <w:right w:val="none" w:sz="0" w:space="0" w:color="auto"/>
      </w:divBdr>
    </w:div>
    <w:div w:id="223108059">
      <w:bodyDiv w:val="1"/>
      <w:marLeft w:val="0"/>
      <w:marRight w:val="0"/>
      <w:marTop w:val="0"/>
      <w:marBottom w:val="0"/>
      <w:divBdr>
        <w:top w:val="none" w:sz="0" w:space="0" w:color="auto"/>
        <w:left w:val="none" w:sz="0" w:space="0" w:color="auto"/>
        <w:bottom w:val="none" w:sz="0" w:space="0" w:color="auto"/>
        <w:right w:val="none" w:sz="0" w:space="0" w:color="auto"/>
      </w:divBdr>
    </w:div>
    <w:div w:id="223175642">
      <w:bodyDiv w:val="1"/>
      <w:marLeft w:val="0"/>
      <w:marRight w:val="0"/>
      <w:marTop w:val="0"/>
      <w:marBottom w:val="0"/>
      <w:divBdr>
        <w:top w:val="none" w:sz="0" w:space="0" w:color="auto"/>
        <w:left w:val="none" w:sz="0" w:space="0" w:color="auto"/>
        <w:bottom w:val="none" w:sz="0" w:space="0" w:color="auto"/>
        <w:right w:val="none" w:sz="0" w:space="0" w:color="auto"/>
      </w:divBdr>
    </w:div>
    <w:div w:id="223178754">
      <w:bodyDiv w:val="1"/>
      <w:marLeft w:val="0"/>
      <w:marRight w:val="0"/>
      <w:marTop w:val="0"/>
      <w:marBottom w:val="0"/>
      <w:divBdr>
        <w:top w:val="none" w:sz="0" w:space="0" w:color="auto"/>
        <w:left w:val="none" w:sz="0" w:space="0" w:color="auto"/>
        <w:bottom w:val="none" w:sz="0" w:space="0" w:color="auto"/>
        <w:right w:val="none" w:sz="0" w:space="0" w:color="auto"/>
      </w:divBdr>
    </w:div>
    <w:div w:id="223220302">
      <w:bodyDiv w:val="1"/>
      <w:marLeft w:val="0"/>
      <w:marRight w:val="0"/>
      <w:marTop w:val="0"/>
      <w:marBottom w:val="0"/>
      <w:divBdr>
        <w:top w:val="none" w:sz="0" w:space="0" w:color="auto"/>
        <w:left w:val="none" w:sz="0" w:space="0" w:color="auto"/>
        <w:bottom w:val="none" w:sz="0" w:space="0" w:color="auto"/>
        <w:right w:val="none" w:sz="0" w:space="0" w:color="auto"/>
      </w:divBdr>
    </w:div>
    <w:div w:id="223220654">
      <w:bodyDiv w:val="1"/>
      <w:marLeft w:val="0"/>
      <w:marRight w:val="0"/>
      <w:marTop w:val="0"/>
      <w:marBottom w:val="0"/>
      <w:divBdr>
        <w:top w:val="none" w:sz="0" w:space="0" w:color="auto"/>
        <w:left w:val="none" w:sz="0" w:space="0" w:color="auto"/>
        <w:bottom w:val="none" w:sz="0" w:space="0" w:color="auto"/>
        <w:right w:val="none" w:sz="0" w:space="0" w:color="auto"/>
      </w:divBdr>
    </w:div>
    <w:div w:id="223295296">
      <w:bodyDiv w:val="1"/>
      <w:marLeft w:val="0"/>
      <w:marRight w:val="0"/>
      <w:marTop w:val="0"/>
      <w:marBottom w:val="0"/>
      <w:divBdr>
        <w:top w:val="none" w:sz="0" w:space="0" w:color="auto"/>
        <w:left w:val="none" w:sz="0" w:space="0" w:color="auto"/>
        <w:bottom w:val="none" w:sz="0" w:space="0" w:color="auto"/>
        <w:right w:val="none" w:sz="0" w:space="0" w:color="auto"/>
      </w:divBdr>
    </w:div>
    <w:div w:id="223369429">
      <w:bodyDiv w:val="1"/>
      <w:marLeft w:val="0"/>
      <w:marRight w:val="0"/>
      <w:marTop w:val="0"/>
      <w:marBottom w:val="0"/>
      <w:divBdr>
        <w:top w:val="none" w:sz="0" w:space="0" w:color="auto"/>
        <w:left w:val="none" w:sz="0" w:space="0" w:color="auto"/>
        <w:bottom w:val="none" w:sz="0" w:space="0" w:color="auto"/>
        <w:right w:val="none" w:sz="0" w:space="0" w:color="auto"/>
      </w:divBdr>
    </w:div>
    <w:div w:id="223377666">
      <w:bodyDiv w:val="1"/>
      <w:marLeft w:val="0"/>
      <w:marRight w:val="0"/>
      <w:marTop w:val="0"/>
      <w:marBottom w:val="0"/>
      <w:divBdr>
        <w:top w:val="none" w:sz="0" w:space="0" w:color="auto"/>
        <w:left w:val="none" w:sz="0" w:space="0" w:color="auto"/>
        <w:bottom w:val="none" w:sz="0" w:space="0" w:color="auto"/>
        <w:right w:val="none" w:sz="0" w:space="0" w:color="auto"/>
      </w:divBdr>
    </w:div>
    <w:div w:id="223377677">
      <w:bodyDiv w:val="1"/>
      <w:marLeft w:val="0"/>
      <w:marRight w:val="0"/>
      <w:marTop w:val="0"/>
      <w:marBottom w:val="0"/>
      <w:divBdr>
        <w:top w:val="none" w:sz="0" w:space="0" w:color="auto"/>
        <w:left w:val="none" w:sz="0" w:space="0" w:color="auto"/>
        <w:bottom w:val="none" w:sz="0" w:space="0" w:color="auto"/>
        <w:right w:val="none" w:sz="0" w:space="0" w:color="auto"/>
      </w:divBdr>
    </w:div>
    <w:div w:id="223418174">
      <w:bodyDiv w:val="1"/>
      <w:marLeft w:val="0"/>
      <w:marRight w:val="0"/>
      <w:marTop w:val="0"/>
      <w:marBottom w:val="0"/>
      <w:divBdr>
        <w:top w:val="none" w:sz="0" w:space="0" w:color="auto"/>
        <w:left w:val="none" w:sz="0" w:space="0" w:color="auto"/>
        <w:bottom w:val="none" w:sz="0" w:space="0" w:color="auto"/>
        <w:right w:val="none" w:sz="0" w:space="0" w:color="auto"/>
      </w:divBdr>
    </w:div>
    <w:div w:id="223570552">
      <w:bodyDiv w:val="1"/>
      <w:marLeft w:val="0"/>
      <w:marRight w:val="0"/>
      <w:marTop w:val="0"/>
      <w:marBottom w:val="0"/>
      <w:divBdr>
        <w:top w:val="none" w:sz="0" w:space="0" w:color="auto"/>
        <w:left w:val="none" w:sz="0" w:space="0" w:color="auto"/>
        <w:bottom w:val="none" w:sz="0" w:space="0" w:color="auto"/>
        <w:right w:val="none" w:sz="0" w:space="0" w:color="auto"/>
      </w:divBdr>
    </w:div>
    <w:div w:id="223609353">
      <w:bodyDiv w:val="1"/>
      <w:marLeft w:val="0"/>
      <w:marRight w:val="0"/>
      <w:marTop w:val="0"/>
      <w:marBottom w:val="0"/>
      <w:divBdr>
        <w:top w:val="none" w:sz="0" w:space="0" w:color="auto"/>
        <w:left w:val="none" w:sz="0" w:space="0" w:color="auto"/>
        <w:bottom w:val="none" w:sz="0" w:space="0" w:color="auto"/>
        <w:right w:val="none" w:sz="0" w:space="0" w:color="auto"/>
      </w:divBdr>
    </w:div>
    <w:div w:id="223685873">
      <w:bodyDiv w:val="1"/>
      <w:marLeft w:val="0"/>
      <w:marRight w:val="0"/>
      <w:marTop w:val="0"/>
      <w:marBottom w:val="0"/>
      <w:divBdr>
        <w:top w:val="none" w:sz="0" w:space="0" w:color="auto"/>
        <w:left w:val="none" w:sz="0" w:space="0" w:color="auto"/>
        <w:bottom w:val="none" w:sz="0" w:space="0" w:color="auto"/>
        <w:right w:val="none" w:sz="0" w:space="0" w:color="auto"/>
      </w:divBdr>
    </w:div>
    <w:div w:id="223877773">
      <w:bodyDiv w:val="1"/>
      <w:marLeft w:val="0"/>
      <w:marRight w:val="0"/>
      <w:marTop w:val="0"/>
      <w:marBottom w:val="0"/>
      <w:divBdr>
        <w:top w:val="none" w:sz="0" w:space="0" w:color="auto"/>
        <w:left w:val="none" w:sz="0" w:space="0" w:color="auto"/>
        <w:bottom w:val="none" w:sz="0" w:space="0" w:color="auto"/>
        <w:right w:val="none" w:sz="0" w:space="0" w:color="auto"/>
      </w:divBdr>
    </w:div>
    <w:div w:id="224023748">
      <w:bodyDiv w:val="1"/>
      <w:marLeft w:val="0"/>
      <w:marRight w:val="0"/>
      <w:marTop w:val="0"/>
      <w:marBottom w:val="0"/>
      <w:divBdr>
        <w:top w:val="none" w:sz="0" w:space="0" w:color="auto"/>
        <w:left w:val="none" w:sz="0" w:space="0" w:color="auto"/>
        <w:bottom w:val="none" w:sz="0" w:space="0" w:color="auto"/>
        <w:right w:val="none" w:sz="0" w:space="0" w:color="auto"/>
      </w:divBdr>
    </w:div>
    <w:div w:id="224028368">
      <w:bodyDiv w:val="1"/>
      <w:marLeft w:val="0"/>
      <w:marRight w:val="0"/>
      <w:marTop w:val="0"/>
      <w:marBottom w:val="0"/>
      <w:divBdr>
        <w:top w:val="none" w:sz="0" w:space="0" w:color="auto"/>
        <w:left w:val="none" w:sz="0" w:space="0" w:color="auto"/>
        <w:bottom w:val="none" w:sz="0" w:space="0" w:color="auto"/>
        <w:right w:val="none" w:sz="0" w:space="0" w:color="auto"/>
      </w:divBdr>
    </w:div>
    <w:div w:id="224030733">
      <w:bodyDiv w:val="1"/>
      <w:marLeft w:val="0"/>
      <w:marRight w:val="0"/>
      <w:marTop w:val="0"/>
      <w:marBottom w:val="0"/>
      <w:divBdr>
        <w:top w:val="none" w:sz="0" w:space="0" w:color="auto"/>
        <w:left w:val="none" w:sz="0" w:space="0" w:color="auto"/>
        <w:bottom w:val="none" w:sz="0" w:space="0" w:color="auto"/>
        <w:right w:val="none" w:sz="0" w:space="0" w:color="auto"/>
      </w:divBdr>
    </w:div>
    <w:div w:id="224068357">
      <w:bodyDiv w:val="1"/>
      <w:marLeft w:val="0"/>
      <w:marRight w:val="0"/>
      <w:marTop w:val="0"/>
      <w:marBottom w:val="0"/>
      <w:divBdr>
        <w:top w:val="none" w:sz="0" w:space="0" w:color="auto"/>
        <w:left w:val="none" w:sz="0" w:space="0" w:color="auto"/>
        <w:bottom w:val="none" w:sz="0" w:space="0" w:color="auto"/>
        <w:right w:val="none" w:sz="0" w:space="0" w:color="auto"/>
      </w:divBdr>
    </w:div>
    <w:div w:id="224099106">
      <w:bodyDiv w:val="1"/>
      <w:marLeft w:val="0"/>
      <w:marRight w:val="0"/>
      <w:marTop w:val="0"/>
      <w:marBottom w:val="0"/>
      <w:divBdr>
        <w:top w:val="none" w:sz="0" w:space="0" w:color="auto"/>
        <w:left w:val="none" w:sz="0" w:space="0" w:color="auto"/>
        <w:bottom w:val="none" w:sz="0" w:space="0" w:color="auto"/>
        <w:right w:val="none" w:sz="0" w:space="0" w:color="auto"/>
      </w:divBdr>
    </w:div>
    <w:div w:id="224266389">
      <w:bodyDiv w:val="1"/>
      <w:marLeft w:val="0"/>
      <w:marRight w:val="0"/>
      <w:marTop w:val="0"/>
      <w:marBottom w:val="0"/>
      <w:divBdr>
        <w:top w:val="none" w:sz="0" w:space="0" w:color="auto"/>
        <w:left w:val="none" w:sz="0" w:space="0" w:color="auto"/>
        <w:bottom w:val="none" w:sz="0" w:space="0" w:color="auto"/>
        <w:right w:val="none" w:sz="0" w:space="0" w:color="auto"/>
      </w:divBdr>
    </w:div>
    <w:div w:id="224294257">
      <w:bodyDiv w:val="1"/>
      <w:marLeft w:val="0"/>
      <w:marRight w:val="0"/>
      <w:marTop w:val="0"/>
      <w:marBottom w:val="0"/>
      <w:divBdr>
        <w:top w:val="none" w:sz="0" w:space="0" w:color="auto"/>
        <w:left w:val="none" w:sz="0" w:space="0" w:color="auto"/>
        <w:bottom w:val="none" w:sz="0" w:space="0" w:color="auto"/>
        <w:right w:val="none" w:sz="0" w:space="0" w:color="auto"/>
      </w:divBdr>
    </w:div>
    <w:div w:id="224337058">
      <w:bodyDiv w:val="1"/>
      <w:marLeft w:val="0"/>
      <w:marRight w:val="0"/>
      <w:marTop w:val="0"/>
      <w:marBottom w:val="0"/>
      <w:divBdr>
        <w:top w:val="none" w:sz="0" w:space="0" w:color="auto"/>
        <w:left w:val="none" w:sz="0" w:space="0" w:color="auto"/>
        <w:bottom w:val="none" w:sz="0" w:space="0" w:color="auto"/>
        <w:right w:val="none" w:sz="0" w:space="0" w:color="auto"/>
      </w:divBdr>
    </w:div>
    <w:div w:id="224339644">
      <w:bodyDiv w:val="1"/>
      <w:marLeft w:val="0"/>
      <w:marRight w:val="0"/>
      <w:marTop w:val="0"/>
      <w:marBottom w:val="0"/>
      <w:divBdr>
        <w:top w:val="none" w:sz="0" w:space="0" w:color="auto"/>
        <w:left w:val="none" w:sz="0" w:space="0" w:color="auto"/>
        <w:bottom w:val="none" w:sz="0" w:space="0" w:color="auto"/>
        <w:right w:val="none" w:sz="0" w:space="0" w:color="auto"/>
      </w:divBdr>
    </w:div>
    <w:div w:id="224415240">
      <w:bodyDiv w:val="1"/>
      <w:marLeft w:val="0"/>
      <w:marRight w:val="0"/>
      <w:marTop w:val="0"/>
      <w:marBottom w:val="0"/>
      <w:divBdr>
        <w:top w:val="none" w:sz="0" w:space="0" w:color="auto"/>
        <w:left w:val="none" w:sz="0" w:space="0" w:color="auto"/>
        <w:bottom w:val="none" w:sz="0" w:space="0" w:color="auto"/>
        <w:right w:val="none" w:sz="0" w:space="0" w:color="auto"/>
      </w:divBdr>
    </w:div>
    <w:div w:id="224605486">
      <w:bodyDiv w:val="1"/>
      <w:marLeft w:val="0"/>
      <w:marRight w:val="0"/>
      <w:marTop w:val="0"/>
      <w:marBottom w:val="0"/>
      <w:divBdr>
        <w:top w:val="none" w:sz="0" w:space="0" w:color="auto"/>
        <w:left w:val="none" w:sz="0" w:space="0" w:color="auto"/>
        <w:bottom w:val="none" w:sz="0" w:space="0" w:color="auto"/>
        <w:right w:val="none" w:sz="0" w:space="0" w:color="auto"/>
      </w:divBdr>
    </w:div>
    <w:div w:id="224679444">
      <w:bodyDiv w:val="1"/>
      <w:marLeft w:val="0"/>
      <w:marRight w:val="0"/>
      <w:marTop w:val="0"/>
      <w:marBottom w:val="0"/>
      <w:divBdr>
        <w:top w:val="none" w:sz="0" w:space="0" w:color="auto"/>
        <w:left w:val="none" w:sz="0" w:space="0" w:color="auto"/>
        <w:bottom w:val="none" w:sz="0" w:space="0" w:color="auto"/>
        <w:right w:val="none" w:sz="0" w:space="0" w:color="auto"/>
      </w:divBdr>
    </w:div>
    <w:div w:id="224875121">
      <w:bodyDiv w:val="1"/>
      <w:marLeft w:val="0"/>
      <w:marRight w:val="0"/>
      <w:marTop w:val="0"/>
      <w:marBottom w:val="0"/>
      <w:divBdr>
        <w:top w:val="none" w:sz="0" w:space="0" w:color="auto"/>
        <w:left w:val="none" w:sz="0" w:space="0" w:color="auto"/>
        <w:bottom w:val="none" w:sz="0" w:space="0" w:color="auto"/>
        <w:right w:val="none" w:sz="0" w:space="0" w:color="auto"/>
      </w:divBdr>
    </w:div>
    <w:div w:id="224877501">
      <w:bodyDiv w:val="1"/>
      <w:marLeft w:val="0"/>
      <w:marRight w:val="0"/>
      <w:marTop w:val="0"/>
      <w:marBottom w:val="0"/>
      <w:divBdr>
        <w:top w:val="none" w:sz="0" w:space="0" w:color="auto"/>
        <w:left w:val="none" w:sz="0" w:space="0" w:color="auto"/>
        <w:bottom w:val="none" w:sz="0" w:space="0" w:color="auto"/>
        <w:right w:val="none" w:sz="0" w:space="0" w:color="auto"/>
      </w:divBdr>
    </w:div>
    <w:div w:id="224919866">
      <w:bodyDiv w:val="1"/>
      <w:marLeft w:val="0"/>
      <w:marRight w:val="0"/>
      <w:marTop w:val="0"/>
      <w:marBottom w:val="0"/>
      <w:divBdr>
        <w:top w:val="none" w:sz="0" w:space="0" w:color="auto"/>
        <w:left w:val="none" w:sz="0" w:space="0" w:color="auto"/>
        <w:bottom w:val="none" w:sz="0" w:space="0" w:color="auto"/>
        <w:right w:val="none" w:sz="0" w:space="0" w:color="auto"/>
      </w:divBdr>
    </w:div>
    <w:div w:id="224920484">
      <w:bodyDiv w:val="1"/>
      <w:marLeft w:val="0"/>
      <w:marRight w:val="0"/>
      <w:marTop w:val="0"/>
      <w:marBottom w:val="0"/>
      <w:divBdr>
        <w:top w:val="none" w:sz="0" w:space="0" w:color="auto"/>
        <w:left w:val="none" w:sz="0" w:space="0" w:color="auto"/>
        <w:bottom w:val="none" w:sz="0" w:space="0" w:color="auto"/>
        <w:right w:val="none" w:sz="0" w:space="0" w:color="auto"/>
      </w:divBdr>
    </w:div>
    <w:div w:id="224950163">
      <w:bodyDiv w:val="1"/>
      <w:marLeft w:val="0"/>
      <w:marRight w:val="0"/>
      <w:marTop w:val="0"/>
      <w:marBottom w:val="0"/>
      <w:divBdr>
        <w:top w:val="none" w:sz="0" w:space="0" w:color="auto"/>
        <w:left w:val="none" w:sz="0" w:space="0" w:color="auto"/>
        <w:bottom w:val="none" w:sz="0" w:space="0" w:color="auto"/>
        <w:right w:val="none" w:sz="0" w:space="0" w:color="auto"/>
      </w:divBdr>
    </w:div>
    <w:div w:id="225148101">
      <w:bodyDiv w:val="1"/>
      <w:marLeft w:val="0"/>
      <w:marRight w:val="0"/>
      <w:marTop w:val="0"/>
      <w:marBottom w:val="0"/>
      <w:divBdr>
        <w:top w:val="none" w:sz="0" w:space="0" w:color="auto"/>
        <w:left w:val="none" w:sz="0" w:space="0" w:color="auto"/>
        <w:bottom w:val="none" w:sz="0" w:space="0" w:color="auto"/>
        <w:right w:val="none" w:sz="0" w:space="0" w:color="auto"/>
      </w:divBdr>
    </w:div>
    <w:div w:id="225186874">
      <w:bodyDiv w:val="1"/>
      <w:marLeft w:val="0"/>
      <w:marRight w:val="0"/>
      <w:marTop w:val="0"/>
      <w:marBottom w:val="0"/>
      <w:divBdr>
        <w:top w:val="none" w:sz="0" w:space="0" w:color="auto"/>
        <w:left w:val="none" w:sz="0" w:space="0" w:color="auto"/>
        <w:bottom w:val="none" w:sz="0" w:space="0" w:color="auto"/>
        <w:right w:val="none" w:sz="0" w:space="0" w:color="auto"/>
      </w:divBdr>
    </w:div>
    <w:div w:id="225191743">
      <w:bodyDiv w:val="1"/>
      <w:marLeft w:val="0"/>
      <w:marRight w:val="0"/>
      <w:marTop w:val="0"/>
      <w:marBottom w:val="0"/>
      <w:divBdr>
        <w:top w:val="none" w:sz="0" w:space="0" w:color="auto"/>
        <w:left w:val="none" w:sz="0" w:space="0" w:color="auto"/>
        <w:bottom w:val="none" w:sz="0" w:space="0" w:color="auto"/>
        <w:right w:val="none" w:sz="0" w:space="0" w:color="auto"/>
      </w:divBdr>
    </w:div>
    <w:div w:id="225265621">
      <w:bodyDiv w:val="1"/>
      <w:marLeft w:val="0"/>
      <w:marRight w:val="0"/>
      <w:marTop w:val="0"/>
      <w:marBottom w:val="0"/>
      <w:divBdr>
        <w:top w:val="none" w:sz="0" w:space="0" w:color="auto"/>
        <w:left w:val="none" w:sz="0" w:space="0" w:color="auto"/>
        <w:bottom w:val="none" w:sz="0" w:space="0" w:color="auto"/>
        <w:right w:val="none" w:sz="0" w:space="0" w:color="auto"/>
      </w:divBdr>
    </w:div>
    <w:div w:id="225267284">
      <w:bodyDiv w:val="1"/>
      <w:marLeft w:val="0"/>
      <w:marRight w:val="0"/>
      <w:marTop w:val="0"/>
      <w:marBottom w:val="0"/>
      <w:divBdr>
        <w:top w:val="none" w:sz="0" w:space="0" w:color="auto"/>
        <w:left w:val="none" w:sz="0" w:space="0" w:color="auto"/>
        <w:bottom w:val="none" w:sz="0" w:space="0" w:color="auto"/>
        <w:right w:val="none" w:sz="0" w:space="0" w:color="auto"/>
      </w:divBdr>
    </w:div>
    <w:div w:id="225336588">
      <w:bodyDiv w:val="1"/>
      <w:marLeft w:val="0"/>
      <w:marRight w:val="0"/>
      <w:marTop w:val="0"/>
      <w:marBottom w:val="0"/>
      <w:divBdr>
        <w:top w:val="none" w:sz="0" w:space="0" w:color="auto"/>
        <w:left w:val="none" w:sz="0" w:space="0" w:color="auto"/>
        <w:bottom w:val="none" w:sz="0" w:space="0" w:color="auto"/>
        <w:right w:val="none" w:sz="0" w:space="0" w:color="auto"/>
      </w:divBdr>
    </w:div>
    <w:div w:id="225339277">
      <w:bodyDiv w:val="1"/>
      <w:marLeft w:val="0"/>
      <w:marRight w:val="0"/>
      <w:marTop w:val="0"/>
      <w:marBottom w:val="0"/>
      <w:divBdr>
        <w:top w:val="none" w:sz="0" w:space="0" w:color="auto"/>
        <w:left w:val="none" w:sz="0" w:space="0" w:color="auto"/>
        <w:bottom w:val="none" w:sz="0" w:space="0" w:color="auto"/>
        <w:right w:val="none" w:sz="0" w:space="0" w:color="auto"/>
      </w:divBdr>
    </w:div>
    <w:div w:id="225343983">
      <w:bodyDiv w:val="1"/>
      <w:marLeft w:val="0"/>
      <w:marRight w:val="0"/>
      <w:marTop w:val="0"/>
      <w:marBottom w:val="0"/>
      <w:divBdr>
        <w:top w:val="none" w:sz="0" w:space="0" w:color="auto"/>
        <w:left w:val="none" w:sz="0" w:space="0" w:color="auto"/>
        <w:bottom w:val="none" w:sz="0" w:space="0" w:color="auto"/>
        <w:right w:val="none" w:sz="0" w:space="0" w:color="auto"/>
      </w:divBdr>
    </w:div>
    <w:div w:id="225532268">
      <w:bodyDiv w:val="1"/>
      <w:marLeft w:val="0"/>
      <w:marRight w:val="0"/>
      <w:marTop w:val="0"/>
      <w:marBottom w:val="0"/>
      <w:divBdr>
        <w:top w:val="none" w:sz="0" w:space="0" w:color="auto"/>
        <w:left w:val="none" w:sz="0" w:space="0" w:color="auto"/>
        <w:bottom w:val="none" w:sz="0" w:space="0" w:color="auto"/>
        <w:right w:val="none" w:sz="0" w:space="0" w:color="auto"/>
      </w:divBdr>
    </w:div>
    <w:div w:id="225650046">
      <w:bodyDiv w:val="1"/>
      <w:marLeft w:val="0"/>
      <w:marRight w:val="0"/>
      <w:marTop w:val="0"/>
      <w:marBottom w:val="0"/>
      <w:divBdr>
        <w:top w:val="none" w:sz="0" w:space="0" w:color="auto"/>
        <w:left w:val="none" w:sz="0" w:space="0" w:color="auto"/>
        <w:bottom w:val="none" w:sz="0" w:space="0" w:color="auto"/>
        <w:right w:val="none" w:sz="0" w:space="0" w:color="auto"/>
      </w:divBdr>
    </w:div>
    <w:div w:id="225730212">
      <w:bodyDiv w:val="1"/>
      <w:marLeft w:val="0"/>
      <w:marRight w:val="0"/>
      <w:marTop w:val="0"/>
      <w:marBottom w:val="0"/>
      <w:divBdr>
        <w:top w:val="none" w:sz="0" w:space="0" w:color="auto"/>
        <w:left w:val="none" w:sz="0" w:space="0" w:color="auto"/>
        <w:bottom w:val="none" w:sz="0" w:space="0" w:color="auto"/>
        <w:right w:val="none" w:sz="0" w:space="0" w:color="auto"/>
      </w:divBdr>
    </w:div>
    <w:div w:id="225730518">
      <w:bodyDiv w:val="1"/>
      <w:marLeft w:val="0"/>
      <w:marRight w:val="0"/>
      <w:marTop w:val="0"/>
      <w:marBottom w:val="0"/>
      <w:divBdr>
        <w:top w:val="none" w:sz="0" w:space="0" w:color="auto"/>
        <w:left w:val="none" w:sz="0" w:space="0" w:color="auto"/>
        <w:bottom w:val="none" w:sz="0" w:space="0" w:color="auto"/>
        <w:right w:val="none" w:sz="0" w:space="0" w:color="auto"/>
      </w:divBdr>
    </w:div>
    <w:div w:id="225846206">
      <w:bodyDiv w:val="1"/>
      <w:marLeft w:val="0"/>
      <w:marRight w:val="0"/>
      <w:marTop w:val="0"/>
      <w:marBottom w:val="0"/>
      <w:divBdr>
        <w:top w:val="none" w:sz="0" w:space="0" w:color="auto"/>
        <w:left w:val="none" w:sz="0" w:space="0" w:color="auto"/>
        <w:bottom w:val="none" w:sz="0" w:space="0" w:color="auto"/>
        <w:right w:val="none" w:sz="0" w:space="0" w:color="auto"/>
      </w:divBdr>
    </w:div>
    <w:div w:id="225848121">
      <w:bodyDiv w:val="1"/>
      <w:marLeft w:val="0"/>
      <w:marRight w:val="0"/>
      <w:marTop w:val="0"/>
      <w:marBottom w:val="0"/>
      <w:divBdr>
        <w:top w:val="none" w:sz="0" w:space="0" w:color="auto"/>
        <w:left w:val="none" w:sz="0" w:space="0" w:color="auto"/>
        <w:bottom w:val="none" w:sz="0" w:space="0" w:color="auto"/>
        <w:right w:val="none" w:sz="0" w:space="0" w:color="auto"/>
      </w:divBdr>
    </w:div>
    <w:div w:id="225920724">
      <w:bodyDiv w:val="1"/>
      <w:marLeft w:val="0"/>
      <w:marRight w:val="0"/>
      <w:marTop w:val="0"/>
      <w:marBottom w:val="0"/>
      <w:divBdr>
        <w:top w:val="none" w:sz="0" w:space="0" w:color="auto"/>
        <w:left w:val="none" w:sz="0" w:space="0" w:color="auto"/>
        <w:bottom w:val="none" w:sz="0" w:space="0" w:color="auto"/>
        <w:right w:val="none" w:sz="0" w:space="0" w:color="auto"/>
      </w:divBdr>
    </w:div>
    <w:div w:id="225990976">
      <w:bodyDiv w:val="1"/>
      <w:marLeft w:val="0"/>
      <w:marRight w:val="0"/>
      <w:marTop w:val="0"/>
      <w:marBottom w:val="0"/>
      <w:divBdr>
        <w:top w:val="none" w:sz="0" w:space="0" w:color="auto"/>
        <w:left w:val="none" w:sz="0" w:space="0" w:color="auto"/>
        <w:bottom w:val="none" w:sz="0" w:space="0" w:color="auto"/>
        <w:right w:val="none" w:sz="0" w:space="0" w:color="auto"/>
      </w:divBdr>
    </w:div>
    <w:div w:id="225992273">
      <w:bodyDiv w:val="1"/>
      <w:marLeft w:val="0"/>
      <w:marRight w:val="0"/>
      <w:marTop w:val="0"/>
      <w:marBottom w:val="0"/>
      <w:divBdr>
        <w:top w:val="none" w:sz="0" w:space="0" w:color="auto"/>
        <w:left w:val="none" w:sz="0" w:space="0" w:color="auto"/>
        <w:bottom w:val="none" w:sz="0" w:space="0" w:color="auto"/>
        <w:right w:val="none" w:sz="0" w:space="0" w:color="auto"/>
      </w:divBdr>
    </w:div>
    <w:div w:id="225993158">
      <w:bodyDiv w:val="1"/>
      <w:marLeft w:val="0"/>
      <w:marRight w:val="0"/>
      <w:marTop w:val="0"/>
      <w:marBottom w:val="0"/>
      <w:divBdr>
        <w:top w:val="none" w:sz="0" w:space="0" w:color="auto"/>
        <w:left w:val="none" w:sz="0" w:space="0" w:color="auto"/>
        <w:bottom w:val="none" w:sz="0" w:space="0" w:color="auto"/>
        <w:right w:val="none" w:sz="0" w:space="0" w:color="auto"/>
      </w:divBdr>
    </w:div>
    <w:div w:id="226036954">
      <w:bodyDiv w:val="1"/>
      <w:marLeft w:val="0"/>
      <w:marRight w:val="0"/>
      <w:marTop w:val="0"/>
      <w:marBottom w:val="0"/>
      <w:divBdr>
        <w:top w:val="none" w:sz="0" w:space="0" w:color="auto"/>
        <w:left w:val="none" w:sz="0" w:space="0" w:color="auto"/>
        <w:bottom w:val="none" w:sz="0" w:space="0" w:color="auto"/>
        <w:right w:val="none" w:sz="0" w:space="0" w:color="auto"/>
      </w:divBdr>
    </w:div>
    <w:div w:id="226037988">
      <w:bodyDiv w:val="1"/>
      <w:marLeft w:val="0"/>
      <w:marRight w:val="0"/>
      <w:marTop w:val="0"/>
      <w:marBottom w:val="0"/>
      <w:divBdr>
        <w:top w:val="none" w:sz="0" w:space="0" w:color="auto"/>
        <w:left w:val="none" w:sz="0" w:space="0" w:color="auto"/>
        <w:bottom w:val="none" w:sz="0" w:space="0" w:color="auto"/>
        <w:right w:val="none" w:sz="0" w:space="0" w:color="auto"/>
      </w:divBdr>
    </w:div>
    <w:div w:id="226107945">
      <w:bodyDiv w:val="1"/>
      <w:marLeft w:val="0"/>
      <w:marRight w:val="0"/>
      <w:marTop w:val="0"/>
      <w:marBottom w:val="0"/>
      <w:divBdr>
        <w:top w:val="none" w:sz="0" w:space="0" w:color="auto"/>
        <w:left w:val="none" w:sz="0" w:space="0" w:color="auto"/>
        <w:bottom w:val="none" w:sz="0" w:space="0" w:color="auto"/>
        <w:right w:val="none" w:sz="0" w:space="0" w:color="auto"/>
      </w:divBdr>
    </w:div>
    <w:div w:id="226112345">
      <w:bodyDiv w:val="1"/>
      <w:marLeft w:val="0"/>
      <w:marRight w:val="0"/>
      <w:marTop w:val="0"/>
      <w:marBottom w:val="0"/>
      <w:divBdr>
        <w:top w:val="none" w:sz="0" w:space="0" w:color="auto"/>
        <w:left w:val="none" w:sz="0" w:space="0" w:color="auto"/>
        <w:bottom w:val="none" w:sz="0" w:space="0" w:color="auto"/>
        <w:right w:val="none" w:sz="0" w:space="0" w:color="auto"/>
      </w:divBdr>
    </w:div>
    <w:div w:id="226115331">
      <w:bodyDiv w:val="1"/>
      <w:marLeft w:val="0"/>
      <w:marRight w:val="0"/>
      <w:marTop w:val="0"/>
      <w:marBottom w:val="0"/>
      <w:divBdr>
        <w:top w:val="none" w:sz="0" w:space="0" w:color="auto"/>
        <w:left w:val="none" w:sz="0" w:space="0" w:color="auto"/>
        <w:bottom w:val="none" w:sz="0" w:space="0" w:color="auto"/>
        <w:right w:val="none" w:sz="0" w:space="0" w:color="auto"/>
      </w:divBdr>
    </w:div>
    <w:div w:id="226185421">
      <w:bodyDiv w:val="1"/>
      <w:marLeft w:val="0"/>
      <w:marRight w:val="0"/>
      <w:marTop w:val="0"/>
      <w:marBottom w:val="0"/>
      <w:divBdr>
        <w:top w:val="none" w:sz="0" w:space="0" w:color="auto"/>
        <w:left w:val="none" w:sz="0" w:space="0" w:color="auto"/>
        <w:bottom w:val="none" w:sz="0" w:space="0" w:color="auto"/>
        <w:right w:val="none" w:sz="0" w:space="0" w:color="auto"/>
      </w:divBdr>
    </w:div>
    <w:div w:id="226301164">
      <w:bodyDiv w:val="1"/>
      <w:marLeft w:val="0"/>
      <w:marRight w:val="0"/>
      <w:marTop w:val="0"/>
      <w:marBottom w:val="0"/>
      <w:divBdr>
        <w:top w:val="none" w:sz="0" w:space="0" w:color="auto"/>
        <w:left w:val="none" w:sz="0" w:space="0" w:color="auto"/>
        <w:bottom w:val="none" w:sz="0" w:space="0" w:color="auto"/>
        <w:right w:val="none" w:sz="0" w:space="0" w:color="auto"/>
      </w:divBdr>
    </w:div>
    <w:div w:id="226377045">
      <w:bodyDiv w:val="1"/>
      <w:marLeft w:val="0"/>
      <w:marRight w:val="0"/>
      <w:marTop w:val="0"/>
      <w:marBottom w:val="0"/>
      <w:divBdr>
        <w:top w:val="none" w:sz="0" w:space="0" w:color="auto"/>
        <w:left w:val="none" w:sz="0" w:space="0" w:color="auto"/>
        <w:bottom w:val="none" w:sz="0" w:space="0" w:color="auto"/>
        <w:right w:val="none" w:sz="0" w:space="0" w:color="auto"/>
      </w:divBdr>
    </w:div>
    <w:div w:id="226572465">
      <w:bodyDiv w:val="1"/>
      <w:marLeft w:val="0"/>
      <w:marRight w:val="0"/>
      <w:marTop w:val="0"/>
      <w:marBottom w:val="0"/>
      <w:divBdr>
        <w:top w:val="none" w:sz="0" w:space="0" w:color="auto"/>
        <w:left w:val="none" w:sz="0" w:space="0" w:color="auto"/>
        <w:bottom w:val="none" w:sz="0" w:space="0" w:color="auto"/>
        <w:right w:val="none" w:sz="0" w:space="0" w:color="auto"/>
      </w:divBdr>
    </w:div>
    <w:div w:id="226575079">
      <w:bodyDiv w:val="1"/>
      <w:marLeft w:val="0"/>
      <w:marRight w:val="0"/>
      <w:marTop w:val="0"/>
      <w:marBottom w:val="0"/>
      <w:divBdr>
        <w:top w:val="none" w:sz="0" w:space="0" w:color="auto"/>
        <w:left w:val="none" w:sz="0" w:space="0" w:color="auto"/>
        <w:bottom w:val="none" w:sz="0" w:space="0" w:color="auto"/>
        <w:right w:val="none" w:sz="0" w:space="0" w:color="auto"/>
      </w:divBdr>
    </w:div>
    <w:div w:id="226652705">
      <w:bodyDiv w:val="1"/>
      <w:marLeft w:val="0"/>
      <w:marRight w:val="0"/>
      <w:marTop w:val="0"/>
      <w:marBottom w:val="0"/>
      <w:divBdr>
        <w:top w:val="none" w:sz="0" w:space="0" w:color="auto"/>
        <w:left w:val="none" w:sz="0" w:space="0" w:color="auto"/>
        <w:bottom w:val="none" w:sz="0" w:space="0" w:color="auto"/>
        <w:right w:val="none" w:sz="0" w:space="0" w:color="auto"/>
      </w:divBdr>
    </w:div>
    <w:div w:id="226768855">
      <w:bodyDiv w:val="1"/>
      <w:marLeft w:val="0"/>
      <w:marRight w:val="0"/>
      <w:marTop w:val="0"/>
      <w:marBottom w:val="0"/>
      <w:divBdr>
        <w:top w:val="none" w:sz="0" w:space="0" w:color="auto"/>
        <w:left w:val="none" w:sz="0" w:space="0" w:color="auto"/>
        <w:bottom w:val="none" w:sz="0" w:space="0" w:color="auto"/>
        <w:right w:val="none" w:sz="0" w:space="0" w:color="auto"/>
      </w:divBdr>
    </w:div>
    <w:div w:id="226771260">
      <w:bodyDiv w:val="1"/>
      <w:marLeft w:val="0"/>
      <w:marRight w:val="0"/>
      <w:marTop w:val="0"/>
      <w:marBottom w:val="0"/>
      <w:divBdr>
        <w:top w:val="none" w:sz="0" w:space="0" w:color="auto"/>
        <w:left w:val="none" w:sz="0" w:space="0" w:color="auto"/>
        <w:bottom w:val="none" w:sz="0" w:space="0" w:color="auto"/>
        <w:right w:val="none" w:sz="0" w:space="0" w:color="auto"/>
      </w:divBdr>
    </w:div>
    <w:div w:id="226958600">
      <w:bodyDiv w:val="1"/>
      <w:marLeft w:val="0"/>
      <w:marRight w:val="0"/>
      <w:marTop w:val="0"/>
      <w:marBottom w:val="0"/>
      <w:divBdr>
        <w:top w:val="none" w:sz="0" w:space="0" w:color="auto"/>
        <w:left w:val="none" w:sz="0" w:space="0" w:color="auto"/>
        <w:bottom w:val="none" w:sz="0" w:space="0" w:color="auto"/>
        <w:right w:val="none" w:sz="0" w:space="0" w:color="auto"/>
      </w:divBdr>
    </w:div>
    <w:div w:id="226963248">
      <w:bodyDiv w:val="1"/>
      <w:marLeft w:val="0"/>
      <w:marRight w:val="0"/>
      <w:marTop w:val="0"/>
      <w:marBottom w:val="0"/>
      <w:divBdr>
        <w:top w:val="none" w:sz="0" w:space="0" w:color="auto"/>
        <w:left w:val="none" w:sz="0" w:space="0" w:color="auto"/>
        <w:bottom w:val="none" w:sz="0" w:space="0" w:color="auto"/>
        <w:right w:val="none" w:sz="0" w:space="0" w:color="auto"/>
      </w:divBdr>
    </w:div>
    <w:div w:id="226963471">
      <w:bodyDiv w:val="1"/>
      <w:marLeft w:val="0"/>
      <w:marRight w:val="0"/>
      <w:marTop w:val="0"/>
      <w:marBottom w:val="0"/>
      <w:divBdr>
        <w:top w:val="none" w:sz="0" w:space="0" w:color="auto"/>
        <w:left w:val="none" w:sz="0" w:space="0" w:color="auto"/>
        <w:bottom w:val="none" w:sz="0" w:space="0" w:color="auto"/>
        <w:right w:val="none" w:sz="0" w:space="0" w:color="auto"/>
      </w:divBdr>
    </w:div>
    <w:div w:id="227034078">
      <w:bodyDiv w:val="1"/>
      <w:marLeft w:val="0"/>
      <w:marRight w:val="0"/>
      <w:marTop w:val="0"/>
      <w:marBottom w:val="0"/>
      <w:divBdr>
        <w:top w:val="none" w:sz="0" w:space="0" w:color="auto"/>
        <w:left w:val="none" w:sz="0" w:space="0" w:color="auto"/>
        <w:bottom w:val="none" w:sz="0" w:space="0" w:color="auto"/>
        <w:right w:val="none" w:sz="0" w:space="0" w:color="auto"/>
      </w:divBdr>
    </w:div>
    <w:div w:id="227037806">
      <w:bodyDiv w:val="1"/>
      <w:marLeft w:val="0"/>
      <w:marRight w:val="0"/>
      <w:marTop w:val="0"/>
      <w:marBottom w:val="0"/>
      <w:divBdr>
        <w:top w:val="none" w:sz="0" w:space="0" w:color="auto"/>
        <w:left w:val="none" w:sz="0" w:space="0" w:color="auto"/>
        <w:bottom w:val="none" w:sz="0" w:space="0" w:color="auto"/>
        <w:right w:val="none" w:sz="0" w:space="0" w:color="auto"/>
      </w:divBdr>
    </w:div>
    <w:div w:id="227108115">
      <w:bodyDiv w:val="1"/>
      <w:marLeft w:val="0"/>
      <w:marRight w:val="0"/>
      <w:marTop w:val="0"/>
      <w:marBottom w:val="0"/>
      <w:divBdr>
        <w:top w:val="none" w:sz="0" w:space="0" w:color="auto"/>
        <w:left w:val="none" w:sz="0" w:space="0" w:color="auto"/>
        <w:bottom w:val="none" w:sz="0" w:space="0" w:color="auto"/>
        <w:right w:val="none" w:sz="0" w:space="0" w:color="auto"/>
      </w:divBdr>
    </w:div>
    <w:div w:id="227153266">
      <w:bodyDiv w:val="1"/>
      <w:marLeft w:val="0"/>
      <w:marRight w:val="0"/>
      <w:marTop w:val="0"/>
      <w:marBottom w:val="0"/>
      <w:divBdr>
        <w:top w:val="none" w:sz="0" w:space="0" w:color="auto"/>
        <w:left w:val="none" w:sz="0" w:space="0" w:color="auto"/>
        <w:bottom w:val="none" w:sz="0" w:space="0" w:color="auto"/>
        <w:right w:val="none" w:sz="0" w:space="0" w:color="auto"/>
      </w:divBdr>
    </w:div>
    <w:div w:id="227155761">
      <w:bodyDiv w:val="1"/>
      <w:marLeft w:val="0"/>
      <w:marRight w:val="0"/>
      <w:marTop w:val="0"/>
      <w:marBottom w:val="0"/>
      <w:divBdr>
        <w:top w:val="none" w:sz="0" w:space="0" w:color="auto"/>
        <w:left w:val="none" w:sz="0" w:space="0" w:color="auto"/>
        <w:bottom w:val="none" w:sz="0" w:space="0" w:color="auto"/>
        <w:right w:val="none" w:sz="0" w:space="0" w:color="auto"/>
      </w:divBdr>
    </w:div>
    <w:div w:id="227226278">
      <w:bodyDiv w:val="1"/>
      <w:marLeft w:val="0"/>
      <w:marRight w:val="0"/>
      <w:marTop w:val="0"/>
      <w:marBottom w:val="0"/>
      <w:divBdr>
        <w:top w:val="none" w:sz="0" w:space="0" w:color="auto"/>
        <w:left w:val="none" w:sz="0" w:space="0" w:color="auto"/>
        <w:bottom w:val="none" w:sz="0" w:space="0" w:color="auto"/>
        <w:right w:val="none" w:sz="0" w:space="0" w:color="auto"/>
      </w:divBdr>
    </w:div>
    <w:div w:id="227307884">
      <w:bodyDiv w:val="1"/>
      <w:marLeft w:val="0"/>
      <w:marRight w:val="0"/>
      <w:marTop w:val="0"/>
      <w:marBottom w:val="0"/>
      <w:divBdr>
        <w:top w:val="none" w:sz="0" w:space="0" w:color="auto"/>
        <w:left w:val="none" w:sz="0" w:space="0" w:color="auto"/>
        <w:bottom w:val="none" w:sz="0" w:space="0" w:color="auto"/>
        <w:right w:val="none" w:sz="0" w:space="0" w:color="auto"/>
      </w:divBdr>
    </w:div>
    <w:div w:id="227347249">
      <w:bodyDiv w:val="1"/>
      <w:marLeft w:val="0"/>
      <w:marRight w:val="0"/>
      <w:marTop w:val="0"/>
      <w:marBottom w:val="0"/>
      <w:divBdr>
        <w:top w:val="none" w:sz="0" w:space="0" w:color="auto"/>
        <w:left w:val="none" w:sz="0" w:space="0" w:color="auto"/>
        <w:bottom w:val="none" w:sz="0" w:space="0" w:color="auto"/>
        <w:right w:val="none" w:sz="0" w:space="0" w:color="auto"/>
      </w:divBdr>
    </w:div>
    <w:div w:id="227423407">
      <w:bodyDiv w:val="1"/>
      <w:marLeft w:val="0"/>
      <w:marRight w:val="0"/>
      <w:marTop w:val="0"/>
      <w:marBottom w:val="0"/>
      <w:divBdr>
        <w:top w:val="none" w:sz="0" w:space="0" w:color="auto"/>
        <w:left w:val="none" w:sz="0" w:space="0" w:color="auto"/>
        <w:bottom w:val="none" w:sz="0" w:space="0" w:color="auto"/>
        <w:right w:val="none" w:sz="0" w:space="0" w:color="auto"/>
      </w:divBdr>
    </w:div>
    <w:div w:id="227496253">
      <w:bodyDiv w:val="1"/>
      <w:marLeft w:val="0"/>
      <w:marRight w:val="0"/>
      <w:marTop w:val="0"/>
      <w:marBottom w:val="0"/>
      <w:divBdr>
        <w:top w:val="none" w:sz="0" w:space="0" w:color="auto"/>
        <w:left w:val="none" w:sz="0" w:space="0" w:color="auto"/>
        <w:bottom w:val="none" w:sz="0" w:space="0" w:color="auto"/>
        <w:right w:val="none" w:sz="0" w:space="0" w:color="auto"/>
      </w:divBdr>
    </w:div>
    <w:div w:id="227498663">
      <w:bodyDiv w:val="1"/>
      <w:marLeft w:val="0"/>
      <w:marRight w:val="0"/>
      <w:marTop w:val="0"/>
      <w:marBottom w:val="0"/>
      <w:divBdr>
        <w:top w:val="none" w:sz="0" w:space="0" w:color="auto"/>
        <w:left w:val="none" w:sz="0" w:space="0" w:color="auto"/>
        <w:bottom w:val="none" w:sz="0" w:space="0" w:color="auto"/>
        <w:right w:val="none" w:sz="0" w:space="0" w:color="auto"/>
      </w:divBdr>
    </w:div>
    <w:div w:id="227570569">
      <w:bodyDiv w:val="1"/>
      <w:marLeft w:val="0"/>
      <w:marRight w:val="0"/>
      <w:marTop w:val="0"/>
      <w:marBottom w:val="0"/>
      <w:divBdr>
        <w:top w:val="none" w:sz="0" w:space="0" w:color="auto"/>
        <w:left w:val="none" w:sz="0" w:space="0" w:color="auto"/>
        <w:bottom w:val="none" w:sz="0" w:space="0" w:color="auto"/>
        <w:right w:val="none" w:sz="0" w:space="0" w:color="auto"/>
      </w:divBdr>
    </w:div>
    <w:div w:id="227767983">
      <w:bodyDiv w:val="1"/>
      <w:marLeft w:val="0"/>
      <w:marRight w:val="0"/>
      <w:marTop w:val="0"/>
      <w:marBottom w:val="0"/>
      <w:divBdr>
        <w:top w:val="none" w:sz="0" w:space="0" w:color="auto"/>
        <w:left w:val="none" w:sz="0" w:space="0" w:color="auto"/>
        <w:bottom w:val="none" w:sz="0" w:space="0" w:color="auto"/>
        <w:right w:val="none" w:sz="0" w:space="0" w:color="auto"/>
      </w:divBdr>
    </w:div>
    <w:div w:id="227958926">
      <w:bodyDiv w:val="1"/>
      <w:marLeft w:val="0"/>
      <w:marRight w:val="0"/>
      <w:marTop w:val="0"/>
      <w:marBottom w:val="0"/>
      <w:divBdr>
        <w:top w:val="none" w:sz="0" w:space="0" w:color="auto"/>
        <w:left w:val="none" w:sz="0" w:space="0" w:color="auto"/>
        <w:bottom w:val="none" w:sz="0" w:space="0" w:color="auto"/>
        <w:right w:val="none" w:sz="0" w:space="0" w:color="auto"/>
      </w:divBdr>
    </w:div>
    <w:div w:id="228002619">
      <w:bodyDiv w:val="1"/>
      <w:marLeft w:val="0"/>
      <w:marRight w:val="0"/>
      <w:marTop w:val="0"/>
      <w:marBottom w:val="0"/>
      <w:divBdr>
        <w:top w:val="none" w:sz="0" w:space="0" w:color="auto"/>
        <w:left w:val="none" w:sz="0" w:space="0" w:color="auto"/>
        <w:bottom w:val="none" w:sz="0" w:space="0" w:color="auto"/>
        <w:right w:val="none" w:sz="0" w:space="0" w:color="auto"/>
      </w:divBdr>
    </w:div>
    <w:div w:id="228032187">
      <w:bodyDiv w:val="1"/>
      <w:marLeft w:val="0"/>
      <w:marRight w:val="0"/>
      <w:marTop w:val="0"/>
      <w:marBottom w:val="0"/>
      <w:divBdr>
        <w:top w:val="none" w:sz="0" w:space="0" w:color="auto"/>
        <w:left w:val="none" w:sz="0" w:space="0" w:color="auto"/>
        <w:bottom w:val="none" w:sz="0" w:space="0" w:color="auto"/>
        <w:right w:val="none" w:sz="0" w:space="0" w:color="auto"/>
      </w:divBdr>
    </w:div>
    <w:div w:id="228074804">
      <w:bodyDiv w:val="1"/>
      <w:marLeft w:val="0"/>
      <w:marRight w:val="0"/>
      <w:marTop w:val="0"/>
      <w:marBottom w:val="0"/>
      <w:divBdr>
        <w:top w:val="none" w:sz="0" w:space="0" w:color="auto"/>
        <w:left w:val="none" w:sz="0" w:space="0" w:color="auto"/>
        <w:bottom w:val="none" w:sz="0" w:space="0" w:color="auto"/>
        <w:right w:val="none" w:sz="0" w:space="0" w:color="auto"/>
      </w:divBdr>
    </w:div>
    <w:div w:id="228075015">
      <w:bodyDiv w:val="1"/>
      <w:marLeft w:val="0"/>
      <w:marRight w:val="0"/>
      <w:marTop w:val="0"/>
      <w:marBottom w:val="0"/>
      <w:divBdr>
        <w:top w:val="none" w:sz="0" w:space="0" w:color="auto"/>
        <w:left w:val="none" w:sz="0" w:space="0" w:color="auto"/>
        <w:bottom w:val="none" w:sz="0" w:space="0" w:color="auto"/>
        <w:right w:val="none" w:sz="0" w:space="0" w:color="auto"/>
      </w:divBdr>
    </w:div>
    <w:div w:id="228154492">
      <w:bodyDiv w:val="1"/>
      <w:marLeft w:val="0"/>
      <w:marRight w:val="0"/>
      <w:marTop w:val="0"/>
      <w:marBottom w:val="0"/>
      <w:divBdr>
        <w:top w:val="none" w:sz="0" w:space="0" w:color="auto"/>
        <w:left w:val="none" w:sz="0" w:space="0" w:color="auto"/>
        <w:bottom w:val="none" w:sz="0" w:space="0" w:color="auto"/>
        <w:right w:val="none" w:sz="0" w:space="0" w:color="auto"/>
      </w:divBdr>
    </w:div>
    <w:div w:id="228224227">
      <w:bodyDiv w:val="1"/>
      <w:marLeft w:val="0"/>
      <w:marRight w:val="0"/>
      <w:marTop w:val="0"/>
      <w:marBottom w:val="0"/>
      <w:divBdr>
        <w:top w:val="none" w:sz="0" w:space="0" w:color="auto"/>
        <w:left w:val="none" w:sz="0" w:space="0" w:color="auto"/>
        <w:bottom w:val="none" w:sz="0" w:space="0" w:color="auto"/>
        <w:right w:val="none" w:sz="0" w:space="0" w:color="auto"/>
      </w:divBdr>
    </w:div>
    <w:div w:id="228348697">
      <w:bodyDiv w:val="1"/>
      <w:marLeft w:val="0"/>
      <w:marRight w:val="0"/>
      <w:marTop w:val="0"/>
      <w:marBottom w:val="0"/>
      <w:divBdr>
        <w:top w:val="none" w:sz="0" w:space="0" w:color="auto"/>
        <w:left w:val="none" w:sz="0" w:space="0" w:color="auto"/>
        <w:bottom w:val="none" w:sz="0" w:space="0" w:color="auto"/>
        <w:right w:val="none" w:sz="0" w:space="0" w:color="auto"/>
      </w:divBdr>
    </w:div>
    <w:div w:id="228350541">
      <w:bodyDiv w:val="1"/>
      <w:marLeft w:val="0"/>
      <w:marRight w:val="0"/>
      <w:marTop w:val="0"/>
      <w:marBottom w:val="0"/>
      <w:divBdr>
        <w:top w:val="none" w:sz="0" w:space="0" w:color="auto"/>
        <w:left w:val="none" w:sz="0" w:space="0" w:color="auto"/>
        <w:bottom w:val="none" w:sz="0" w:space="0" w:color="auto"/>
        <w:right w:val="none" w:sz="0" w:space="0" w:color="auto"/>
      </w:divBdr>
    </w:div>
    <w:div w:id="228424691">
      <w:bodyDiv w:val="1"/>
      <w:marLeft w:val="0"/>
      <w:marRight w:val="0"/>
      <w:marTop w:val="0"/>
      <w:marBottom w:val="0"/>
      <w:divBdr>
        <w:top w:val="none" w:sz="0" w:space="0" w:color="auto"/>
        <w:left w:val="none" w:sz="0" w:space="0" w:color="auto"/>
        <w:bottom w:val="none" w:sz="0" w:space="0" w:color="auto"/>
        <w:right w:val="none" w:sz="0" w:space="0" w:color="auto"/>
      </w:divBdr>
    </w:div>
    <w:div w:id="228611120">
      <w:bodyDiv w:val="1"/>
      <w:marLeft w:val="0"/>
      <w:marRight w:val="0"/>
      <w:marTop w:val="0"/>
      <w:marBottom w:val="0"/>
      <w:divBdr>
        <w:top w:val="none" w:sz="0" w:space="0" w:color="auto"/>
        <w:left w:val="none" w:sz="0" w:space="0" w:color="auto"/>
        <w:bottom w:val="none" w:sz="0" w:space="0" w:color="auto"/>
        <w:right w:val="none" w:sz="0" w:space="0" w:color="auto"/>
      </w:divBdr>
    </w:div>
    <w:div w:id="228611886">
      <w:bodyDiv w:val="1"/>
      <w:marLeft w:val="0"/>
      <w:marRight w:val="0"/>
      <w:marTop w:val="0"/>
      <w:marBottom w:val="0"/>
      <w:divBdr>
        <w:top w:val="none" w:sz="0" w:space="0" w:color="auto"/>
        <w:left w:val="none" w:sz="0" w:space="0" w:color="auto"/>
        <w:bottom w:val="none" w:sz="0" w:space="0" w:color="auto"/>
        <w:right w:val="none" w:sz="0" w:space="0" w:color="auto"/>
      </w:divBdr>
    </w:div>
    <w:div w:id="228613183">
      <w:bodyDiv w:val="1"/>
      <w:marLeft w:val="0"/>
      <w:marRight w:val="0"/>
      <w:marTop w:val="0"/>
      <w:marBottom w:val="0"/>
      <w:divBdr>
        <w:top w:val="none" w:sz="0" w:space="0" w:color="auto"/>
        <w:left w:val="none" w:sz="0" w:space="0" w:color="auto"/>
        <w:bottom w:val="none" w:sz="0" w:space="0" w:color="auto"/>
        <w:right w:val="none" w:sz="0" w:space="0" w:color="auto"/>
      </w:divBdr>
    </w:div>
    <w:div w:id="228735259">
      <w:bodyDiv w:val="1"/>
      <w:marLeft w:val="0"/>
      <w:marRight w:val="0"/>
      <w:marTop w:val="0"/>
      <w:marBottom w:val="0"/>
      <w:divBdr>
        <w:top w:val="none" w:sz="0" w:space="0" w:color="auto"/>
        <w:left w:val="none" w:sz="0" w:space="0" w:color="auto"/>
        <w:bottom w:val="none" w:sz="0" w:space="0" w:color="auto"/>
        <w:right w:val="none" w:sz="0" w:space="0" w:color="auto"/>
      </w:divBdr>
    </w:div>
    <w:div w:id="228804784">
      <w:bodyDiv w:val="1"/>
      <w:marLeft w:val="0"/>
      <w:marRight w:val="0"/>
      <w:marTop w:val="0"/>
      <w:marBottom w:val="0"/>
      <w:divBdr>
        <w:top w:val="none" w:sz="0" w:space="0" w:color="auto"/>
        <w:left w:val="none" w:sz="0" w:space="0" w:color="auto"/>
        <w:bottom w:val="none" w:sz="0" w:space="0" w:color="auto"/>
        <w:right w:val="none" w:sz="0" w:space="0" w:color="auto"/>
      </w:divBdr>
    </w:div>
    <w:div w:id="228928629">
      <w:bodyDiv w:val="1"/>
      <w:marLeft w:val="0"/>
      <w:marRight w:val="0"/>
      <w:marTop w:val="0"/>
      <w:marBottom w:val="0"/>
      <w:divBdr>
        <w:top w:val="none" w:sz="0" w:space="0" w:color="auto"/>
        <w:left w:val="none" w:sz="0" w:space="0" w:color="auto"/>
        <w:bottom w:val="none" w:sz="0" w:space="0" w:color="auto"/>
        <w:right w:val="none" w:sz="0" w:space="0" w:color="auto"/>
      </w:divBdr>
    </w:div>
    <w:div w:id="229048775">
      <w:bodyDiv w:val="1"/>
      <w:marLeft w:val="0"/>
      <w:marRight w:val="0"/>
      <w:marTop w:val="0"/>
      <w:marBottom w:val="0"/>
      <w:divBdr>
        <w:top w:val="none" w:sz="0" w:space="0" w:color="auto"/>
        <w:left w:val="none" w:sz="0" w:space="0" w:color="auto"/>
        <w:bottom w:val="none" w:sz="0" w:space="0" w:color="auto"/>
        <w:right w:val="none" w:sz="0" w:space="0" w:color="auto"/>
      </w:divBdr>
    </w:div>
    <w:div w:id="229118924">
      <w:bodyDiv w:val="1"/>
      <w:marLeft w:val="0"/>
      <w:marRight w:val="0"/>
      <w:marTop w:val="0"/>
      <w:marBottom w:val="0"/>
      <w:divBdr>
        <w:top w:val="none" w:sz="0" w:space="0" w:color="auto"/>
        <w:left w:val="none" w:sz="0" w:space="0" w:color="auto"/>
        <w:bottom w:val="none" w:sz="0" w:space="0" w:color="auto"/>
        <w:right w:val="none" w:sz="0" w:space="0" w:color="auto"/>
      </w:divBdr>
    </w:div>
    <w:div w:id="229268965">
      <w:bodyDiv w:val="1"/>
      <w:marLeft w:val="0"/>
      <w:marRight w:val="0"/>
      <w:marTop w:val="0"/>
      <w:marBottom w:val="0"/>
      <w:divBdr>
        <w:top w:val="none" w:sz="0" w:space="0" w:color="auto"/>
        <w:left w:val="none" w:sz="0" w:space="0" w:color="auto"/>
        <w:bottom w:val="none" w:sz="0" w:space="0" w:color="auto"/>
        <w:right w:val="none" w:sz="0" w:space="0" w:color="auto"/>
      </w:divBdr>
    </w:div>
    <w:div w:id="229273319">
      <w:bodyDiv w:val="1"/>
      <w:marLeft w:val="0"/>
      <w:marRight w:val="0"/>
      <w:marTop w:val="0"/>
      <w:marBottom w:val="0"/>
      <w:divBdr>
        <w:top w:val="none" w:sz="0" w:space="0" w:color="auto"/>
        <w:left w:val="none" w:sz="0" w:space="0" w:color="auto"/>
        <w:bottom w:val="none" w:sz="0" w:space="0" w:color="auto"/>
        <w:right w:val="none" w:sz="0" w:space="0" w:color="auto"/>
      </w:divBdr>
    </w:div>
    <w:div w:id="229388880">
      <w:bodyDiv w:val="1"/>
      <w:marLeft w:val="0"/>
      <w:marRight w:val="0"/>
      <w:marTop w:val="0"/>
      <w:marBottom w:val="0"/>
      <w:divBdr>
        <w:top w:val="none" w:sz="0" w:space="0" w:color="auto"/>
        <w:left w:val="none" w:sz="0" w:space="0" w:color="auto"/>
        <w:bottom w:val="none" w:sz="0" w:space="0" w:color="auto"/>
        <w:right w:val="none" w:sz="0" w:space="0" w:color="auto"/>
      </w:divBdr>
    </w:div>
    <w:div w:id="229465715">
      <w:bodyDiv w:val="1"/>
      <w:marLeft w:val="0"/>
      <w:marRight w:val="0"/>
      <w:marTop w:val="0"/>
      <w:marBottom w:val="0"/>
      <w:divBdr>
        <w:top w:val="none" w:sz="0" w:space="0" w:color="auto"/>
        <w:left w:val="none" w:sz="0" w:space="0" w:color="auto"/>
        <w:bottom w:val="none" w:sz="0" w:space="0" w:color="auto"/>
        <w:right w:val="none" w:sz="0" w:space="0" w:color="auto"/>
      </w:divBdr>
    </w:div>
    <w:div w:id="229581855">
      <w:bodyDiv w:val="1"/>
      <w:marLeft w:val="0"/>
      <w:marRight w:val="0"/>
      <w:marTop w:val="0"/>
      <w:marBottom w:val="0"/>
      <w:divBdr>
        <w:top w:val="none" w:sz="0" w:space="0" w:color="auto"/>
        <w:left w:val="none" w:sz="0" w:space="0" w:color="auto"/>
        <w:bottom w:val="none" w:sz="0" w:space="0" w:color="auto"/>
        <w:right w:val="none" w:sz="0" w:space="0" w:color="auto"/>
      </w:divBdr>
    </w:div>
    <w:div w:id="229731758">
      <w:bodyDiv w:val="1"/>
      <w:marLeft w:val="0"/>
      <w:marRight w:val="0"/>
      <w:marTop w:val="0"/>
      <w:marBottom w:val="0"/>
      <w:divBdr>
        <w:top w:val="none" w:sz="0" w:space="0" w:color="auto"/>
        <w:left w:val="none" w:sz="0" w:space="0" w:color="auto"/>
        <w:bottom w:val="none" w:sz="0" w:space="0" w:color="auto"/>
        <w:right w:val="none" w:sz="0" w:space="0" w:color="auto"/>
      </w:divBdr>
    </w:div>
    <w:div w:id="229770997">
      <w:bodyDiv w:val="1"/>
      <w:marLeft w:val="0"/>
      <w:marRight w:val="0"/>
      <w:marTop w:val="0"/>
      <w:marBottom w:val="0"/>
      <w:divBdr>
        <w:top w:val="none" w:sz="0" w:space="0" w:color="auto"/>
        <w:left w:val="none" w:sz="0" w:space="0" w:color="auto"/>
        <w:bottom w:val="none" w:sz="0" w:space="0" w:color="auto"/>
        <w:right w:val="none" w:sz="0" w:space="0" w:color="auto"/>
      </w:divBdr>
    </w:div>
    <w:div w:id="229778849">
      <w:bodyDiv w:val="1"/>
      <w:marLeft w:val="0"/>
      <w:marRight w:val="0"/>
      <w:marTop w:val="0"/>
      <w:marBottom w:val="0"/>
      <w:divBdr>
        <w:top w:val="none" w:sz="0" w:space="0" w:color="auto"/>
        <w:left w:val="none" w:sz="0" w:space="0" w:color="auto"/>
        <w:bottom w:val="none" w:sz="0" w:space="0" w:color="auto"/>
        <w:right w:val="none" w:sz="0" w:space="0" w:color="auto"/>
      </w:divBdr>
    </w:div>
    <w:div w:id="229928449">
      <w:bodyDiv w:val="1"/>
      <w:marLeft w:val="0"/>
      <w:marRight w:val="0"/>
      <w:marTop w:val="0"/>
      <w:marBottom w:val="0"/>
      <w:divBdr>
        <w:top w:val="none" w:sz="0" w:space="0" w:color="auto"/>
        <w:left w:val="none" w:sz="0" w:space="0" w:color="auto"/>
        <w:bottom w:val="none" w:sz="0" w:space="0" w:color="auto"/>
        <w:right w:val="none" w:sz="0" w:space="0" w:color="auto"/>
      </w:divBdr>
    </w:div>
    <w:div w:id="229930245">
      <w:bodyDiv w:val="1"/>
      <w:marLeft w:val="0"/>
      <w:marRight w:val="0"/>
      <w:marTop w:val="0"/>
      <w:marBottom w:val="0"/>
      <w:divBdr>
        <w:top w:val="none" w:sz="0" w:space="0" w:color="auto"/>
        <w:left w:val="none" w:sz="0" w:space="0" w:color="auto"/>
        <w:bottom w:val="none" w:sz="0" w:space="0" w:color="auto"/>
        <w:right w:val="none" w:sz="0" w:space="0" w:color="auto"/>
      </w:divBdr>
    </w:div>
    <w:div w:id="229930607">
      <w:bodyDiv w:val="1"/>
      <w:marLeft w:val="0"/>
      <w:marRight w:val="0"/>
      <w:marTop w:val="0"/>
      <w:marBottom w:val="0"/>
      <w:divBdr>
        <w:top w:val="none" w:sz="0" w:space="0" w:color="auto"/>
        <w:left w:val="none" w:sz="0" w:space="0" w:color="auto"/>
        <w:bottom w:val="none" w:sz="0" w:space="0" w:color="auto"/>
        <w:right w:val="none" w:sz="0" w:space="0" w:color="auto"/>
      </w:divBdr>
    </w:div>
    <w:div w:id="230044189">
      <w:bodyDiv w:val="1"/>
      <w:marLeft w:val="0"/>
      <w:marRight w:val="0"/>
      <w:marTop w:val="0"/>
      <w:marBottom w:val="0"/>
      <w:divBdr>
        <w:top w:val="none" w:sz="0" w:space="0" w:color="auto"/>
        <w:left w:val="none" w:sz="0" w:space="0" w:color="auto"/>
        <w:bottom w:val="none" w:sz="0" w:space="0" w:color="auto"/>
        <w:right w:val="none" w:sz="0" w:space="0" w:color="auto"/>
      </w:divBdr>
    </w:div>
    <w:div w:id="230046303">
      <w:bodyDiv w:val="1"/>
      <w:marLeft w:val="0"/>
      <w:marRight w:val="0"/>
      <w:marTop w:val="0"/>
      <w:marBottom w:val="0"/>
      <w:divBdr>
        <w:top w:val="none" w:sz="0" w:space="0" w:color="auto"/>
        <w:left w:val="none" w:sz="0" w:space="0" w:color="auto"/>
        <w:bottom w:val="none" w:sz="0" w:space="0" w:color="auto"/>
        <w:right w:val="none" w:sz="0" w:space="0" w:color="auto"/>
      </w:divBdr>
    </w:div>
    <w:div w:id="230115657">
      <w:bodyDiv w:val="1"/>
      <w:marLeft w:val="0"/>
      <w:marRight w:val="0"/>
      <w:marTop w:val="0"/>
      <w:marBottom w:val="0"/>
      <w:divBdr>
        <w:top w:val="none" w:sz="0" w:space="0" w:color="auto"/>
        <w:left w:val="none" w:sz="0" w:space="0" w:color="auto"/>
        <w:bottom w:val="none" w:sz="0" w:space="0" w:color="auto"/>
        <w:right w:val="none" w:sz="0" w:space="0" w:color="auto"/>
      </w:divBdr>
    </w:div>
    <w:div w:id="230116669">
      <w:bodyDiv w:val="1"/>
      <w:marLeft w:val="0"/>
      <w:marRight w:val="0"/>
      <w:marTop w:val="0"/>
      <w:marBottom w:val="0"/>
      <w:divBdr>
        <w:top w:val="none" w:sz="0" w:space="0" w:color="auto"/>
        <w:left w:val="none" w:sz="0" w:space="0" w:color="auto"/>
        <w:bottom w:val="none" w:sz="0" w:space="0" w:color="auto"/>
        <w:right w:val="none" w:sz="0" w:space="0" w:color="auto"/>
      </w:divBdr>
    </w:div>
    <w:div w:id="230239283">
      <w:bodyDiv w:val="1"/>
      <w:marLeft w:val="0"/>
      <w:marRight w:val="0"/>
      <w:marTop w:val="0"/>
      <w:marBottom w:val="0"/>
      <w:divBdr>
        <w:top w:val="none" w:sz="0" w:space="0" w:color="auto"/>
        <w:left w:val="none" w:sz="0" w:space="0" w:color="auto"/>
        <w:bottom w:val="none" w:sz="0" w:space="0" w:color="auto"/>
        <w:right w:val="none" w:sz="0" w:space="0" w:color="auto"/>
      </w:divBdr>
    </w:div>
    <w:div w:id="230241904">
      <w:bodyDiv w:val="1"/>
      <w:marLeft w:val="0"/>
      <w:marRight w:val="0"/>
      <w:marTop w:val="0"/>
      <w:marBottom w:val="0"/>
      <w:divBdr>
        <w:top w:val="none" w:sz="0" w:space="0" w:color="auto"/>
        <w:left w:val="none" w:sz="0" w:space="0" w:color="auto"/>
        <w:bottom w:val="none" w:sz="0" w:space="0" w:color="auto"/>
        <w:right w:val="none" w:sz="0" w:space="0" w:color="auto"/>
      </w:divBdr>
    </w:div>
    <w:div w:id="230384287">
      <w:bodyDiv w:val="1"/>
      <w:marLeft w:val="0"/>
      <w:marRight w:val="0"/>
      <w:marTop w:val="0"/>
      <w:marBottom w:val="0"/>
      <w:divBdr>
        <w:top w:val="none" w:sz="0" w:space="0" w:color="auto"/>
        <w:left w:val="none" w:sz="0" w:space="0" w:color="auto"/>
        <w:bottom w:val="none" w:sz="0" w:space="0" w:color="auto"/>
        <w:right w:val="none" w:sz="0" w:space="0" w:color="auto"/>
      </w:divBdr>
    </w:div>
    <w:div w:id="230432316">
      <w:bodyDiv w:val="1"/>
      <w:marLeft w:val="0"/>
      <w:marRight w:val="0"/>
      <w:marTop w:val="0"/>
      <w:marBottom w:val="0"/>
      <w:divBdr>
        <w:top w:val="none" w:sz="0" w:space="0" w:color="auto"/>
        <w:left w:val="none" w:sz="0" w:space="0" w:color="auto"/>
        <w:bottom w:val="none" w:sz="0" w:space="0" w:color="auto"/>
        <w:right w:val="none" w:sz="0" w:space="0" w:color="auto"/>
      </w:divBdr>
    </w:div>
    <w:div w:id="230509991">
      <w:bodyDiv w:val="1"/>
      <w:marLeft w:val="0"/>
      <w:marRight w:val="0"/>
      <w:marTop w:val="0"/>
      <w:marBottom w:val="0"/>
      <w:divBdr>
        <w:top w:val="none" w:sz="0" w:space="0" w:color="auto"/>
        <w:left w:val="none" w:sz="0" w:space="0" w:color="auto"/>
        <w:bottom w:val="none" w:sz="0" w:space="0" w:color="auto"/>
        <w:right w:val="none" w:sz="0" w:space="0" w:color="auto"/>
      </w:divBdr>
    </w:div>
    <w:div w:id="230653801">
      <w:bodyDiv w:val="1"/>
      <w:marLeft w:val="0"/>
      <w:marRight w:val="0"/>
      <w:marTop w:val="0"/>
      <w:marBottom w:val="0"/>
      <w:divBdr>
        <w:top w:val="none" w:sz="0" w:space="0" w:color="auto"/>
        <w:left w:val="none" w:sz="0" w:space="0" w:color="auto"/>
        <w:bottom w:val="none" w:sz="0" w:space="0" w:color="auto"/>
        <w:right w:val="none" w:sz="0" w:space="0" w:color="auto"/>
      </w:divBdr>
    </w:div>
    <w:div w:id="230697239">
      <w:bodyDiv w:val="1"/>
      <w:marLeft w:val="0"/>
      <w:marRight w:val="0"/>
      <w:marTop w:val="0"/>
      <w:marBottom w:val="0"/>
      <w:divBdr>
        <w:top w:val="none" w:sz="0" w:space="0" w:color="auto"/>
        <w:left w:val="none" w:sz="0" w:space="0" w:color="auto"/>
        <w:bottom w:val="none" w:sz="0" w:space="0" w:color="auto"/>
        <w:right w:val="none" w:sz="0" w:space="0" w:color="auto"/>
      </w:divBdr>
    </w:div>
    <w:div w:id="230773513">
      <w:bodyDiv w:val="1"/>
      <w:marLeft w:val="0"/>
      <w:marRight w:val="0"/>
      <w:marTop w:val="0"/>
      <w:marBottom w:val="0"/>
      <w:divBdr>
        <w:top w:val="none" w:sz="0" w:space="0" w:color="auto"/>
        <w:left w:val="none" w:sz="0" w:space="0" w:color="auto"/>
        <w:bottom w:val="none" w:sz="0" w:space="0" w:color="auto"/>
        <w:right w:val="none" w:sz="0" w:space="0" w:color="auto"/>
      </w:divBdr>
    </w:div>
    <w:div w:id="230774844">
      <w:bodyDiv w:val="1"/>
      <w:marLeft w:val="0"/>
      <w:marRight w:val="0"/>
      <w:marTop w:val="0"/>
      <w:marBottom w:val="0"/>
      <w:divBdr>
        <w:top w:val="none" w:sz="0" w:space="0" w:color="auto"/>
        <w:left w:val="none" w:sz="0" w:space="0" w:color="auto"/>
        <w:bottom w:val="none" w:sz="0" w:space="0" w:color="auto"/>
        <w:right w:val="none" w:sz="0" w:space="0" w:color="auto"/>
      </w:divBdr>
    </w:div>
    <w:div w:id="230821455">
      <w:bodyDiv w:val="1"/>
      <w:marLeft w:val="0"/>
      <w:marRight w:val="0"/>
      <w:marTop w:val="0"/>
      <w:marBottom w:val="0"/>
      <w:divBdr>
        <w:top w:val="none" w:sz="0" w:space="0" w:color="auto"/>
        <w:left w:val="none" w:sz="0" w:space="0" w:color="auto"/>
        <w:bottom w:val="none" w:sz="0" w:space="0" w:color="auto"/>
        <w:right w:val="none" w:sz="0" w:space="0" w:color="auto"/>
      </w:divBdr>
    </w:div>
    <w:div w:id="230887897">
      <w:bodyDiv w:val="1"/>
      <w:marLeft w:val="0"/>
      <w:marRight w:val="0"/>
      <w:marTop w:val="0"/>
      <w:marBottom w:val="0"/>
      <w:divBdr>
        <w:top w:val="none" w:sz="0" w:space="0" w:color="auto"/>
        <w:left w:val="none" w:sz="0" w:space="0" w:color="auto"/>
        <w:bottom w:val="none" w:sz="0" w:space="0" w:color="auto"/>
        <w:right w:val="none" w:sz="0" w:space="0" w:color="auto"/>
      </w:divBdr>
    </w:div>
    <w:div w:id="231042087">
      <w:bodyDiv w:val="1"/>
      <w:marLeft w:val="0"/>
      <w:marRight w:val="0"/>
      <w:marTop w:val="0"/>
      <w:marBottom w:val="0"/>
      <w:divBdr>
        <w:top w:val="none" w:sz="0" w:space="0" w:color="auto"/>
        <w:left w:val="none" w:sz="0" w:space="0" w:color="auto"/>
        <w:bottom w:val="none" w:sz="0" w:space="0" w:color="auto"/>
        <w:right w:val="none" w:sz="0" w:space="0" w:color="auto"/>
      </w:divBdr>
    </w:div>
    <w:div w:id="231045078">
      <w:bodyDiv w:val="1"/>
      <w:marLeft w:val="0"/>
      <w:marRight w:val="0"/>
      <w:marTop w:val="0"/>
      <w:marBottom w:val="0"/>
      <w:divBdr>
        <w:top w:val="none" w:sz="0" w:space="0" w:color="auto"/>
        <w:left w:val="none" w:sz="0" w:space="0" w:color="auto"/>
        <w:bottom w:val="none" w:sz="0" w:space="0" w:color="auto"/>
        <w:right w:val="none" w:sz="0" w:space="0" w:color="auto"/>
      </w:divBdr>
    </w:div>
    <w:div w:id="231046472">
      <w:bodyDiv w:val="1"/>
      <w:marLeft w:val="0"/>
      <w:marRight w:val="0"/>
      <w:marTop w:val="0"/>
      <w:marBottom w:val="0"/>
      <w:divBdr>
        <w:top w:val="none" w:sz="0" w:space="0" w:color="auto"/>
        <w:left w:val="none" w:sz="0" w:space="0" w:color="auto"/>
        <w:bottom w:val="none" w:sz="0" w:space="0" w:color="auto"/>
        <w:right w:val="none" w:sz="0" w:space="0" w:color="auto"/>
      </w:divBdr>
    </w:div>
    <w:div w:id="231082886">
      <w:bodyDiv w:val="1"/>
      <w:marLeft w:val="0"/>
      <w:marRight w:val="0"/>
      <w:marTop w:val="0"/>
      <w:marBottom w:val="0"/>
      <w:divBdr>
        <w:top w:val="none" w:sz="0" w:space="0" w:color="auto"/>
        <w:left w:val="none" w:sz="0" w:space="0" w:color="auto"/>
        <w:bottom w:val="none" w:sz="0" w:space="0" w:color="auto"/>
        <w:right w:val="none" w:sz="0" w:space="0" w:color="auto"/>
      </w:divBdr>
    </w:div>
    <w:div w:id="231164682">
      <w:bodyDiv w:val="1"/>
      <w:marLeft w:val="0"/>
      <w:marRight w:val="0"/>
      <w:marTop w:val="0"/>
      <w:marBottom w:val="0"/>
      <w:divBdr>
        <w:top w:val="none" w:sz="0" w:space="0" w:color="auto"/>
        <w:left w:val="none" w:sz="0" w:space="0" w:color="auto"/>
        <w:bottom w:val="none" w:sz="0" w:space="0" w:color="auto"/>
        <w:right w:val="none" w:sz="0" w:space="0" w:color="auto"/>
      </w:divBdr>
    </w:div>
    <w:div w:id="231235153">
      <w:bodyDiv w:val="1"/>
      <w:marLeft w:val="0"/>
      <w:marRight w:val="0"/>
      <w:marTop w:val="0"/>
      <w:marBottom w:val="0"/>
      <w:divBdr>
        <w:top w:val="none" w:sz="0" w:space="0" w:color="auto"/>
        <w:left w:val="none" w:sz="0" w:space="0" w:color="auto"/>
        <w:bottom w:val="none" w:sz="0" w:space="0" w:color="auto"/>
        <w:right w:val="none" w:sz="0" w:space="0" w:color="auto"/>
      </w:divBdr>
    </w:div>
    <w:div w:id="231351617">
      <w:bodyDiv w:val="1"/>
      <w:marLeft w:val="0"/>
      <w:marRight w:val="0"/>
      <w:marTop w:val="0"/>
      <w:marBottom w:val="0"/>
      <w:divBdr>
        <w:top w:val="none" w:sz="0" w:space="0" w:color="auto"/>
        <w:left w:val="none" w:sz="0" w:space="0" w:color="auto"/>
        <w:bottom w:val="none" w:sz="0" w:space="0" w:color="auto"/>
        <w:right w:val="none" w:sz="0" w:space="0" w:color="auto"/>
      </w:divBdr>
    </w:div>
    <w:div w:id="231504039">
      <w:bodyDiv w:val="1"/>
      <w:marLeft w:val="0"/>
      <w:marRight w:val="0"/>
      <w:marTop w:val="0"/>
      <w:marBottom w:val="0"/>
      <w:divBdr>
        <w:top w:val="none" w:sz="0" w:space="0" w:color="auto"/>
        <w:left w:val="none" w:sz="0" w:space="0" w:color="auto"/>
        <w:bottom w:val="none" w:sz="0" w:space="0" w:color="auto"/>
        <w:right w:val="none" w:sz="0" w:space="0" w:color="auto"/>
      </w:divBdr>
    </w:div>
    <w:div w:id="231547462">
      <w:bodyDiv w:val="1"/>
      <w:marLeft w:val="0"/>
      <w:marRight w:val="0"/>
      <w:marTop w:val="0"/>
      <w:marBottom w:val="0"/>
      <w:divBdr>
        <w:top w:val="none" w:sz="0" w:space="0" w:color="auto"/>
        <w:left w:val="none" w:sz="0" w:space="0" w:color="auto"/>
        <w:bottom w:val="none" w:sz="0" w:space="0" w:color="auto"/>
        <w:right w:val="none" w:sz="0" w:space="0" w:color="auto"/>
      </w:divBdr>
    </w:div>
    <w:div w:id="231621709">
      <w:bodyDiv w:val="1"/>
      <w:marLeft w:val="0"/>
      <w:marRight w:val="0"/>
      <w:marTop w:val="0"/>
      <w:marBottom w:val="0"/>
      <w:divBdr>
        <w:top w:val="none" w:sz="0" w:space="0" w:color="auto"/>
        <w:left w:val="none" w:sz="0" w:space="0" w:color="auto"/>
        <w:bottom w:val="none" w:sz="0" w:space="0" w:color="auto"/>
        <w:right w:val="none" w:sz="0" w:space="0" w:color="auto"/>
      </w:divBdr>
    </w:div>
    <w:div w:id="231702455">
      <w:bodyDiv w:val="1"/>
      <w:marLeft w:val="0"/>
      <w:marRight w:val="0"/>
      <w:marTop w:val="0"/>
      <w:marBottom w:val="0"/>
      <w:divBdr>
        <w:top w:val="none" w:sz="0" w:space="0" w:color="auto"/>
        <w:left w:val="none" w:sz="0" w:space="0" w:color="auto"/>
        <w:bottom w:val="none" w:sz="0" w:space="0" w:color="auto"/>
        <w:right w:val="none" w:sz="0" w:space="0" w:color="auto"/>
      </w:divBdr>
    </w:div>
    <w:div w:id="231813291">
      <w:bodyDiv w:val="1"/>
      <w:marLeft w:val="0"/>
      <w:marRight w:val="0"/>
      <w:marTop w:val="0"/>
      <w:marBottom w:val="0"/>
      <w:divBdr>
        <w:top w:val="none" w:sz="0" w:space="0" w:color="auto"/>
        <w:left w:val="none" w:sz="0" w:space="0" w:color="auto"/>
        <w:bottom w:val="none" w:sz="0" w:space="0" w:color="auto"/>
        <w:right w:val="none" w:sz="0" w:space="0" w:color="auto"/>
      </w:divBdr>
    </w:div>
    <w:div w:id="231816114">
      <w:bodyDiv w:val="1"/>
      <w:marLeft w:val="0"/>
      <w:marRight w:val="0"/>
      <w:marTop w:val="0"/>
      <w:marBottom w:val="0"/>
      <w:divBdr>
        <w:top w:val="none" w:sz="0" w:space="0" w:color="auto"/>
        <w:left w:val="none" w:sz="0" w:space="0" w:color="auto"/>
        <w:bottom w:val="none" w:sz="0" w:space="0" w:color="auto"/>
        <w:right w:val="none" w:sz="0" w:space="0" w:color="auto"/>
      </w:divBdr>
    </w:div>
    <w:div w:id="231938540">
      <w:bodyDiv w:val="1"/>
      <w:marLeft w:val="0"/>
      <w:marRight w:val="0"/>
      <w:marTop w:val="0"/>
      <w:marBottom w:val="0"/>
      <w:divBdr>
        <w:top w:val="none" w:sz="0" w:space="0" w:color="auto"/>
        <w:left w:val="none" w:sz="0" w:space="0" w:color="auto"/>
        <w:bottom w:val="none" w:sz="0" w:space="0" w:color="auto"/>
        <w:right w:val="none" w:sz="0" w:space="0" w:color="auto"/>
      </w:divBdr>
    </w:div>
    <w:div w:id="232207035">
      <w:bodyDiv w:val="1"/>
      <w:marLeft w:val="0"/>
      <w:marRight w:val="0"/>
      <w:marTop w:val="0"/>
      <w:marBottom w:val="0"/>
      <w:divBdr>
        <w:top w:val="none" w:sz="0" w:space="0" w:color="auto"/>
        <w:left w:val="none" w:sz="0" w:space="0" w:color="auto"/>
        <w:bottom w:val="none" w:sz="0" w:space="0" w:color="auto"/>
        <w:right w:val="none" w:sz="0" w:space="0" w:color="auto"/>
      </w:divBdr>
    </w:div>
    <w:div w:id="232275993">
      <w:bodyDiv w:val="1"/>
      <w:marLeft w:val="0"/>
      <w:marRight w:val="0"/>
      <w:marTop w:val="0"/>
      <w:marBottom w:val="0"/>
      <w:divBdr>
        <w:top w:val="none" w:sz="0" w:space="0" w:color="auto"/>
        <w:left w:val="none" w:sz="0" w:space="0" w:color="auto"/>
        <w:bottom w:val="none" w:sz="0" w:space="0" w:color="auto"/>
        <w:right w:val="none" w:sz="0" w:space="0" w:color="auto"/>
      </w:divBdr>
    </w:div>
    <w:div w:id="232743954">
      <w:bodyDiv w:val="1"/>
      <w:marLeft w:val="0"/>
      <w:marRight w:val="0"/>
      <w:marTop w:val="0"/>
      <w:marBottom w:val="0"/>
      <w:divBdr>
        <w:top w:val="none" w:sz="0" w:space="0" w:color="auto"/>
        <w:left w:val="none" w:sz="0" w:space="0" w:color="auto"/>
        <w:bottom w:val="none" w:sz="0" w:space="0" w:color="auto"/>
        <w:right w:val="none" w:sz="0" w:space="0" w:color="auto"/>
      </w:divBdr>
    </w:div>
    <w:div w:id="232744310">
      <w:bodyDiv w:val="1"/>
      <w:marLeft w:val="0"/>
      <w:marRight w:val="0"/>
      <w:marTop w:val="0"/>
      <w:marBottom w:val="0"/>
      <w:divBdr>
        <w:top w:val="none" w:sz="0" w:space="0" w:color="auto"/>
        <w:left w:val="none" w:sz="0" w:space="0" w:color="auto"/>
        <w:bottom w:val="none" w:sz="0" w:space="0" w:color="auto"/>
        <w:right w:val="none" w:sz="0" w:space="0" w:color="auto"/>
      </w:divBdr>
    </w:div>
    <w:div w:id="232784830">
      <w:bodyDiv w:val="1"/>
      <w:marLeft w:val="0"/>
      <w:marRight w:val="0"/>
      <w:marTop w:val="0"/>
      <w:marBottom w:val="0"/>
      <w:divBdr>
        <w:top w:val="none" w:sz="0" w:space="0" w:color="auto"/>
        <w:left w:val="none" w:sz="0" w:space="0" w:color="auto"/>
        <w:bottom w:val="none" w:sz="0" w:space="0" w:color="auto"/>
        <w:right w:val="none" w:sz="0" w:space="0" w:color="auto"/>
      </w:divBdr>
    </w:div>
    <w:div w:id="232786240">
      <w:bodyDiv w:val="1"/>
      <w:marLeft w:val="0"/>
      <w:marRight w:val="0"/>
      <w:marTop w:val="0"/>
      <w:marBottom w:val="0"/>
      <w:divBdr>
        <w:top w:val="none" w:sz="0" w:space="0" w:color="auto"/>
        <w:left w:val="none" w:sz="0" w:space="0" w:color="auto"/>
        <w:bottom w:val="none" w:sz="0" w:space="0" w:color="auto"/>
        <w:right w:val="none" w:sz="0" w:space="0" w:color="auto"/>
      </w:divBdr>
    </w:div>
    <w:div w:id="232812738">
      <w:bodyDiv w:val="1"/>
      <w:marLeft w:val="0"/>
      <w:marRight w:val="0"/>
      <w:marTop w:val="0"/>
      <w:marBottom w:val="0"/>
      <w:divBdr>
        <w:top w:val="none" w:sz="0" w:space="0" w:color="auto"/>
        <w:left w:val="none" w:sz="0" w:space="0" w:color="auto"/>
        <w:bottom w:val="none" w:sz="0" w:space="0" w:color="auto"/>
        <w:right w:val="none" w:sz="0" w:space="0" w:color="auto"/>
      </w:divBdr>
    </w:div>
    <w:div w:id="233011142">
      <w:bodyDiv w:val="1"/>
      <w:marLeft w:val="0"/>
      <w:marRight w:val="0"/>
      <w:marTop w:val="0"/>
      <w:marBottom w:val="0"/>
      <w:divBdr>
        <w:top w:val="none" w:sz="0" w:space="0" w:color="auto"/>
        <w:left w:val="none" w:sz="0" w:space="0" w:color="auto"/>
        <w:bottom w:val="none" w:sz="0" w:space="0" w:color="auto"/>
        <w:right w:val="none" w:sz="0" w:space="0" w:color="auto"/>
      </w:divBdr>
    </w:div>
    <w:div w:id="233051812">
      <w:bodyDiv w:val="1"/>
      <w:marLeft w:val="0"/>
      <w:marRight w:val="0"/>
      <w:marTop w:val="0"/>
      <w:marBottom w:val="0"/>
      <w:divBdr>
        <w:top w:val="none" w:sz="0" w:space="0" w:color="auto"/>
        <w:left w:val="none" w:sz="0" w:space="0" w:color="auto"/>
        <w:bottom w:val="none" w:sz="0" w:space="0" w:color="auto"/>
        <w:right w:val="none" w:sz="0" w:space="0" w:color="auto"/>
      </w:divBdr>
    </w:div>
    <w:div w:id="233125444">
      <w:bodyDiv w:val="1"/>
      <w:marLeft w:val="0"/>
      <w:marRight w:val="0"/>
      <w:marTop w:val="0"/>
      <w:marBottom w:val="0"/>
      <w:divBdr>
        <w:top w:val="none" w:sz="0" w:space="0" w:color="auto"/>
        <w:left w:val="none" w:sz="0" w:space="0" w:color="auto"/>
        <w:bottom w:val="none" w:sz="0" w:space="0" w:color="auto"/>
        <w:right w:val="none" w:sz="0" w:space="0" w:color="auto"/>
      </w:divBdr>
    </w:div>
    <w:div w:id="233200212">
      <w:bodyDiv w:val="1"/>
      <w:marLeft w:val="0"/>
      <w:marRight w:val="0"/>
      <w:marTop w:val="0"/>
      <w:marBottom w:val="0"/>
      <w:divBdr>
        <w:top w:val="none" w:sz="0" w:space="0" w:color="auto"/>
        <w:left w:val="none" w:sz="0" w:space="0" w:color="auto"/>
        <w:bottom w:val="none" w:sz="0" w:space="0" w:color="auto"/>
        <w:right w:val="none" w:sz="0" w:space="0" w:color="auto"/>
      </w:divBdr>
    </w:div>
    <w:div w:id="233246441">
      <w:bodyDiv w:val="1"/>
      <w:marLeft w:val="0"/>
      <w:marRight w:val="0"/>
      <w:marTop w:val="0"/>
      <w:marBottom w:val="0"/>
      <w:divBdr>
        <w:top w:val="none" w:sz="0" w:space="0" w:color="auto"/>
        <w:left w:val="none" w:sz="0" w:space="0" w:color="auto"/>
        <w:bottom w:val="none" w:sz="0" w:space="0" w:color="auto"/>
        <w:right w:val="none" w:sz="0" w:space="0" w:color="auto"/>
      </w:divBdr>
    </w:div>
    <w:div w:id="233398831">
      <w:bodyDiv w:val="1"/>
      <w:marLeft w:val="0"/>
      <w:marRight w:val="0"/>
      <w:marTop w:val="0"/>
      <w:marBottom w:val="0"/>
      <w:divBdr>
        <w:top w:val="none" w:sz="0" w:space="0" w:color="auto"/>
        <w:left w:val="none" w:sz="0" w:space="0" w:color="auto"/>
        <w:bottom w:val="none" w:sz="0" w:space="0" w:color="auto"/>
        <w:right w:val="none" w:sz="0" w:space="0" w:color="auto"/>
      </w:divBdr>
    </w:div>
    <w:div w:id="233399673">
      <w:bodyDiv w:val="1"/>
      <w:marLeft w:val="0"/>
      <w:marRight w:val="0"/>
      <w:marTop w:val="0"/>
      <w:marBottom w:val="0"/>
      <w:divBdr>
        <w:top w:val="none" w:sz="0" w:space="0" w:color="auto"/>
        <w:left w:val="none" w:sz="0" w:space="0" w:color="auto"/>
        <w:bottom w:val="none" w:sz="0" w:space="0" w:color="auto"/>
        <w:right w:val="none" w:sz="0" w:space="0" w:color="auto"/>
      </w:divBdr>
    </w:div>
    <w:div w:id="233467298">
      <w:bodyDiv w:val="1"/>
      <w:marLeft w:val="0"/>
      <w:marRight w:val="0"/>
      <w:marTop w:val="0"/>
      <w:marBottom w:val="0"/>
      <w:divBdr>
        <w:top w:val="none" w:sz="0" w:space="0" w:color="auto"/>
        <w:left w:val="none" w:sz="0" w:space="0" w:color="auto"/>
        <w:bottom w:val="none" w:sz="0" w:space="0" w:color="auto"/>
        <w:right w:val="none" w:sz="0" w:space="0" w:color="auto"/>
      </w:divBdr>
    </w:div>
    <w:div w:id="233467698">
      <w:bodyDiv w:val="1"/>
      <w:marLeft w:val="0"/>
      <w:marRight w:val="0"/>
      <w:marTop w:val="0"/>
      <w:marBottom w:val="0"/>
      <w:divBdr>
        <w:top w:val="none" w:sz="0" w:space="0" w:color="auto"/>
        <w:left w:val="none" w:sz="0" w:space="0" w:color="auto"/>
        <w:bottom w:val="none" w:sz="0" w:space="0" w:color="auto"/>
        <w:right w:val="none" w:sz="0" w:space="0" w:color="auto"/>
      </w:divBdr>
    </w:div>
    <w:div w:id="233592790">
      <w:bodyDiv w:val="1"/>
      <w:marLeft w:val="0"/>
      <w:marRight w:val="0"/>
      <w:marTop w:val="0"/>
      <w:marBottom w:val="0"/>
      <w:divBdr>
        <w:top w:val="none" w:sz="0" w:space="0" w:color="auto"/>
        <w:left w:val="none" w:sz="0" w:space="0" w:color="auto"/>
        <w:bottom w:val="none" w:sz="0" w:space="0" w:color="auto"/>
        <w:right w:val="none" w:sz="0" w:space="0" w:color="auto"/>
      </w:divBdr>
    </w:div>
    <w:div w:id="233593074">
      <w:bodyDiv w:val="1"/>
      <w:marLeft w:val="0"/>
      <w:marRight w:val="0"/>
      <w:marTop w:val="0"/>
      <w:marBottom w:val="0"/>
      <w:divBdr>
        <w:top w:val="none" w:sz="0" w:space="0" w:color="auto"/>
        <w:left w:val="none" w:sz="0" w:space="0" w:color="auto"/>
        <w:bottom w:val="none" w:sz="0" w:space="0" w:color="auto"/>
        <w:right w:val="none" w:sz="0" w:space="0" w:color="auto"/>
      </w:divBdr>
    </w:div>
    <w:div w:id="233902173">
      <w:bodyDiv w:val="1"/>
      <w:marLeft w:val="0"/>
      <w:marRight w:val="0"/>
      <w:marTop w:val="0"/>
      <w:marBottom w:val="0"/>
      <w:divBdr>
        <w:top w:val="none" w:sz="0" w:space="0" w:color="auto"/>
        <w:left w:val="none" w:sz="0" w:space="0" w:color="auto"/>
        <w:bottom w:val="none" w:sz="0" w:space="0" w:color="auto"/>
        <w:right w:val="none" w:sz="0" w:space="0" w:color="auto"/>
      </w:divBdr>
    </w:div>
    <w:div w:id="234047008">
      <w:bodyDiv w:val="1"/>
      <w:marLeft w:val="0"/>
      <w:marRight w:val="0"/>
      <w:marTop w:val="0"/>
      <w:marBottom w:val="0"/>
      <w:divBdr>
        <w:top w:val="none" w:sz="0" w:space="0" w:color="auto"/>
        <w:left w:val="none" w:sz="0" w:space="0" w:color="auto"/>
        <w:bottom w:val="none" w:sz="0" w:space="0" w:color="auto"/>
        <w:right w:val="none" w:sz="0" w:space="0" w:color="auto"/>
      </w:divBdr>
    </w:div>
    <w:div w:id="234048866">
      <w:bodyDiv w:val="1"/>
      <w:marLeft w:val="0"/>
      <w:marRight w:val="0"/>
      <w:marTop w:val="0"/>
      <w:marBottom w:val="0"/>
      <w:divBdr>
        <w:top w:val="none" w:sz="0" w:space="0" w:color="auto"/>
        <w:left w:val="none" w:sz="0" w:space="0" w:color="auto"/>
        <w:bottom w:val="none" w:sz="0" w:space="0" w:color="auto"/>
        <w:right w:val="none" w:sz="0" w:space="0" w:color="auto"/>
      </w:divBdr>
    </w:div>
    <w:div w:id="234049297">
      <w:bodyDiv w:val="1"/>
      <w:marLeft w:val="0"/>
      <w:marRight w:val="0"/>
      <w:marTop w:val="0"/>
      <w:marBottom w:val="0"/>
      <w:divBdr>
        <w:top w:val="none" w:sz="0" w:space="0" w:color="auto"/>
        <w:left w:val="none" w:sz="0" w:space="0" w:color="auto"/>
        <w:bottom w:val="none" w:sz="0" w:space="0" w:color="auto"/>
        <w:right w:val="none" w:sz="0" w:space="0" w:color="auto"/>
      </w:divBdr>
    </w:div>
    <w:div w:id="234239906">
      <w:bodyDiv w:val="1"/>
      <w:marLeft w:val="0"/>
      <w:marRight w:val="0"/>
      <w:marTop w:val="0"/>
      <w:marBottom w:val="0"/>
      <w:divBdr>
        <w:top w:val="none" w:sz="0" w:space="0" w:color="auto"/>
        <w:left w:val="none" w:sz="0" w:space="0" w:color="auto"/>
        <w:bottom w:val="none" w:sz="0" w:space="0" w:color="auto"/>
        <w:right w:val="none" w:sz="0" w:space="0" w:color="auto"/>
      </w:divBdr>
    </w:div>
    <w:div w:id="234248262">
      <w:bodyDiv w:val="1"/>
      <w:marLeft w:val="0"/>
      <w:marRight w:val="0"/>
      <w:marTop w:val="0"/>
      <w:marBottom w:val="0"/>
      <w:divBdr>
        <w:top w:val="none" w:sz="0" w:space="0" w:color="auto"/>
        <w:left w:val="none" w:sz="0" w:space="0" w:color="auto"/>
        <w:bottom w:val="none" w:sz="0" w:space="0" w:color="auto"/>
        <w:right w:val="none" w:sz="0" w:space="0" w:color="auto"/>
      </w:divBdr>
    </w:div>
    <w:div w:id="234363170">
      <w:bodyDiv w:val="1"/>
      <w:marLeft w:val="0"/>
      <w:marRight w:val="0"/>
      <w:marTop w:val="0"/>
      <w:marBottom w:val="0"/>
      <w:divBdr>
        <w:top w:val="none" w:sz="0" w:space="0" w:color="auto"/>
        <w:left w:val="none" w:sz="0" w:space="0" w:color="auto"/>
        <w:bottom w:val="none" w:sz="0" w:space="0" w:color="auto"/>
        <w:right w:val="none" w:sz="0" w:space="0" w:color="auto"/>
      </w:divBdr>
    </w:div>
    <w:div w:id="234364806">
      <w:bodyDiv w:val="1"/>
      <w:marLeft w:val="0"/>
      <w:marRight w:val="0"/>
      <w:marTop w:val="0"/>
      <w:marBottom w:val="0"/>
      <w:divBdr>
        <w:top w:val="none" w:sz="0" w:space="0" w:color="auto"/>
        <w:left w:val="none" w:sz="0" w:space="0" w:color="auto"/>
        <w:bottom w:val="none" w:sz="0" w:space="0" w:color="auto"/>
        <w:right w:val="none" w:sz="0" w:space="0" w:color="auto"/>
      </w:divBdr>
    </w:div>
    <w:div w:id="234554110">
      <w:bodyDiv w:val="1"/>
      <w:marLeft w:val="0"/>
      <w:marRight w:val="0"/>
      <w:marTop w:val="0"/>
      <w:marBottom w:val="0"/>
      <w:divBdr>
        <w:top w:val="none" w:sz="0" w:space="0" w:color="auto"/>
        <w:left w:val="none" w:sz="0" w:space="0" w:color="auto"/>
        <w:bottom w:val="none" w:sz="0" w:space="0" w:color="auto"/>
        <w:right w:val="none" w:sz="0" w:space="0" w:color="auto"/>
      </w:divBdr>
    </w:div>
    <w:div w:id="234701577">
      <w:bodyDiv w:val="1"/>
      <w:marLeft w:val="0"/>
      <w:marRight w:val="0"/>
      <w:marTop w:val="0"/>
      <w:marBottom w:val="0"/>
      <w:divBdr>
        <w:top w:val="none" w:sz="0" w:space="0" w:color="auto"/>
        <w:left w:val="none" w:sz="0" w:space="0" w:color="auto"/>
        <w:bottom w:val="none" w:sz="0" w:space="0" w:color="auto"/>
        <w:right w:val="none" w:sz="0" w:space="0" w:color="auto"/>
      </w:divBdr>
    </w:div>
    <w:div w:id="234703202">
      <w:bodyDiv w:val="1"/>
      <w:marLeft w:val="0"/>
      <w:marRight w:val="0"/>
      <w:marTop w:val="0"/>
      <w:marBottom w:val="0"/>
      <w:divBdr>
        <w:top w:val="none" w:sz="0" w:space="0" w:color="auto"/>
        <w:left w:val="none" w:sz="0" w:space="0" w:color="auto"/>
        <w:bottom w:val="none" w:sz="0" w:space="0" w:color="auto"/>
        <w:right w:val="none" w:sz="0" w:space="0" w:color="auto"/>
      </w:divBdr>
    </w:div>
    <w:div w:id="234708194">
      <w:bodyDiv w:val="1"/>
      <w:marLeft w:val="0"/>
      <w:marRight w:val="0"/>
      <w:marTop w:val="0"/>
      <w:marBottom w:val="0"/>
      <w:divBdr>
        <w:top w:val="none" w:sz="0" w:space="0" w:color="auto"/>
        <w:left w:val="none" w:sz="0" w:space="0" w:color="auto"/>
        <w:bottom w:val="none" w:sz="0" w:space="0" w:color="auto"/>
        <w:right w:val="none" w:sz="0" w:space="0" w:color="auto"/>
      </w:divBdr>
    </w:div>
    <w:div w:id="234781538">
      <w:bodyDiv w:val="1"/>
      <w:marLeft w:val="0"/>
      <w:marRight w:val="0"/>
      <w:marTop w:val="0"/>
      <w:marBottom w:val="0"/>
      <w:divBdr>
        <w:top w:val="none" w:sz="0" w:space="0" w:color="auto"/>
        <w:left w:val="none" w:sz="0" w:space="0" w:color="auto"/>
        <w:bottom w:val="none" w:sz="0" w:space="0" w:color="auto"/>
        <w:right w:val="none" w:sz="0" w:space="0" w:color="auto"/>
      </w:divBdr>
    </w:div>
    <w:div w:id="234821559">
      <w:bodyDiv w:val="1"/>
      <w:marLeft w:val="0"/>
      <w:marRight w:val="0"/>
      <w:marTop w:val="0"/>
      <w:marBottom w:val="0"/>
      <w:divBdr>
        <w:top w:val="none" w:sz="0" w:space="0" w:color="auto"/>
        <w:left w:val="none" w:sz="0" w:space="0" w:color="auto"/>
        <w:bottom w:val="none" w:sz="0" w:space="0" w:color="auto"/>
        <w:right w:val="none" w:sz="0" w:space="0" w:color="auto"/>
      </w:divBdr>
    </w:div>
    <w:div w:id="234898524">
      <w:bodyDiv w:val="1"/>
      <w:marLeft w:val="0"/>
      <w:marRight w:val="0"/>
      <w:marTop w:val="0"/>
      <w:marBottom w:val="0"/>
      <w:divBdr>
        <w:top w:val="none" w:sz="0" w:space="0" w:color="auto"/>
        <w:left w:val="none" w:sz="0" w:space="0" w:color="auto"/>
        <w:bottom w:val="none" w:sz="0" w:space="0" w:color="auto"/>
        <w:right w:val="none" w:sz="0" w:space="0" w:color="auto"/>
      </w:divBdr>
    </w:div>
    <w:div w:id="234970361">
      <w:bodyDiv w:val="1"/>
      <w:marLeft w:val="0"/>
      <w:marRight w:val="0"/>
      <w:marTop w:val="0"/>
      <w:marBottom w:val="0"/>
      <w:divBdr>
        <w:top w:val="none" w:sz="0" w:space="0" w:color="auto"/>
        <w:left w:val="none" w:sz="0" w:space="0" w:color="auto"/>
        <w:bottom w:val="none" w:sz="0" w:space="0" w:color="auto"/>
        <w:right w:val="none" w:sz="0" w:space="0" w:color="auto"/>
      </w:divBdr>
    </w:div>
    <w:div w:id="234976813">
      <w:bodyDiv w:val="1"/>
      <w:marLeft w:val="0"/>
      <w:marRight w:val="0"/>
      <w:marTop w:val="0"/>
      <w:marBottom w:val="0"/>
      <w:divBdr>
        <w:top w:val="none" w:sz="0" w:space="0" w:color="auto"/>
        <w:left w:val="none" w:sz="0" w:space="0" w:color="auto"/>
        <w:bottom w:val="none" w:sz="0" w:space="0" w:color="auto"/>
        <w:right w:val="none" w:sz="0" w:space="0" w:color="auto"/>
      </w:divBdr>
    </w:div>
    <w:div w:id="234978645">
      <w:bodyDiv w:val="1"/>
      <w:marLeft w:val="0"/>
      <w:marRight w:val="0"/>
      <w:marTop w:val="0"/>
      <w:marBottom w:val="0"/>
      <w:divBdr>
        <w:top w:val="none" w:sz="0" w:space="0" w:color="auto"/>
        <w:left w:val="none" w:sz="0" w:space="0" w:color="auto"/>
        <w:bottom w:val="none" w:sz="0" w:space="0" w:color="auto"/>
        <w:right w:val="none" w:sz="0" w:space="0" w:color="auto"/>
      </w:divBdr>
    </w:div>
    <w:div w:id="235021745">
      <w:bodyDiv w:val="1"/>
      <w:marLeft w:val="0"/>
      <w:marRight w:val="0"/>
      <w:marTop w:val="0"/>
      <w:marBottom w:val="0"/>
      <w:divBdr>
        <w:top w:val="none" w:sz="0" w:space="0" w:color="auto"/>
        <w:left w:val="none" w:sz="0" w:space="0" w:color="auto"/>
        <w:bottom w:val="none" w:sz="0" w:space="0" w:color="auto"/>
        <w:right w:val="none" w:sz="0" w:space="0" w:color="auto"/>
      </w:divBdr>
    </w:div>
    <w:div w:id="235164797">
      <w:bodyDiv w:val="1"/>
      <w:marLeft w:val="0"/>
      <w:marRight w:val="0"/>
      <w:marTop w:val="0"/>
      <w:marBottom w:val="0"/>
      <w:divBdr>
        <w:top w:val="none" w:sz="0" w:space="0" w:color="auto"/>
        <w:left w:val="none" w:sz="0" w:space="0" w:color="auto"/>
        <w:bottom w:val="none" w:sz="0" w:space="0" w:color="auto"/>
        <w:right w:val="none" w:sz="0" w:space="0" w:color="auto"/>
      </w:divBdr>
    </w:div>
    <w:div w:id="235208949">
      <w:bodyDiv w:val="1"/>
      <w:marLeft w:val="0"/>
      <w:marRight w:val="0"/>
      <w:marTop w:val="0"/>
      <w:marBottom w:val="0"/>
      <w:divBdr>
        <w:top w:val="none" w:sz="0" w:space="0" w:color="auto"/>
        <w:left w:val="none" w:sz="0" w:space="0" w:color="auto"/>
        <w:bottom w:val="none" w:sz="0" w:space="0" w:color="auto"/>
        <w:right w:val="none" w:sz="0" w:space="0" w:color="auto"/>
      </w:divBdr>
    </w:div>
    <w:div w:id="235215421">
      <w:bodyDiv w:val="1"/>
      <w:marLeft w:val="0"/>
      <w:marRight w:val="0"/>
      <w:marTop w:val="0"/>
      <w:marBottom w:val="0"/>
      <w:divBdr>
        <w:top w:val="none" w:sz="0" w:space="0" w:color="auto"/>
        <w:left w:val="none" w:sz="0" w:space="0" w:color="auto"/>
        <w:bottom w:val="none" w:sz="0" w:space="0" w:color="auto"/>
        <w:right w:val="none" w:sz="0" w:space="0" w:color="auto"/>
      </w:divBdr>
    </w:div>
    <w:div w:id="235363443">
      <w:bodyDiv w:val="1"/>
      <w:marLeft w:val="0"/>
      <w:marRight w:val="0"/>
      <w:marTop w:val="0"/>
      <w:marBottom w:val="0"/>
      <w:divBdr>
        <w:top w:val="none" w:sz="0" w:space="0" w:color="auto"/>
        <w:left w:val="none" w:sz="0" w:space="0" w:color="auto"/>
        <w:bottom w:val="none" w:sz="0" w:space="0" w:color="auto"/>
        <w:right w:val="none" w:sz="0" w:space="0" w:color="auto"/>
      </w:divBdr>
    </w:div>
    <w:div w:id="235408281">
      <w:bodyDiv w:val="1"/>
      <w:marLeft w:val="0"/>
      <w:marRight w:val="0"/>
      <w:marTop w:val="0"/>
      <w:marBottom w:val="0"/>
      <w:divBdr>
        <w:top w:val="none" w:sz="0" w:space="0" w:color="auto"/>
        <w:left w:val="none" w:sz="0" w:space="0" w:color="auto"/>
        <w:bottom w:val="none" w:sz="0" w:space="0" w:color="auto"/>
        <w:right w:val="none" w:sz="0" w:space="0" w:color="auto"/>
      </w:divBdr>
    </w:div>
    <w:div w:id="235627963">
      <w:bodyDiv w:val="1"/>
      <w:marLeft w:val="0"/>
      <w:marRight w:val="0"/>
      <w:marTop w:val="0"/>
      <w:marBottom w:val="0"/>
      <w:divBdr>
        <w:top w:val="none" w:sz="0" w:space="0" w:color="auto"/>
        <w:left w:val="none" w:sz="0" w:space="0" w:color="auto"/>
        <w:bottom w:val="none" w:sz="0" w:space="0" w:color="auto"/>
        <w:right w:val="none" w:sz="0" w:space="0" w:color="auto"/>
      </w:divBdr>
    </w:div>
    <w:div w:id="235630847">
      <w:bodyDiv w:val="1"/>
      <w:marLeft w:val="0"/>
      <w:marRight w:val="0"/>
      <w:marTop w:val="0"/>
      <w:marBottom w:val="0"/>
      <w:divBdr>
        <w:top w:val="none" w:sz="0" w:space="0" w:color="auto"/>
        <w:left w:val="none" w:sz="0" w:space="0" w:color="auto"/>
        <w:bottom w:val="none" w:sz="0" w:space="0" w:color="auto"/>
        <w:right w:val="none" w:sz="0" w:space="0" w:color="auto"/>
      </w:divBdr>
    </w:div>
    <w:div w:id="235632642">
      <w:bodyDiv w:val="1"/>
      <w:marLeft w:val="0"/>
      <w:marRight w:val="0"/>
      <w:marTop w:val="0"/>
      <w:marBottom w:val="0"/>
      <w:divBdr>
        <w:top w:val="none" w:sz="0" w:space="0" w:color="auto"/>
        <w:left w:val="none" w:sz="0" w:space="0" w:color="auto"/>
        <w:bottom w:val="none" w:sz="0" w:space="0" w:color="auto"/>
        <w:right w:val="none" w:sz="0" w:space="0" w:color="auto"/>
      </w:divBdr>
    </w:div>
    <w:div w:id="235633632">
      <w:bodyDiv w:val="1"/>
      <w:marLeft w:val="0"/>
      <w:marRight w:val="0"/>
      <w:marTop w:val="0"/>
      <w:marBottom w:val="0"/>
      <w:divBdr>
        <w:top w:val="none" w:sz="0" w:space="0" w:color="auto"/>
        <w:left w:val="none" w:sz="0" w:space="0" w:color="auto"/>
        <w:bottom w:val="none" w:sz="0" w:space="0" w:color="auto"/>
        <w:right w:val="none" w:sz="0" w:space="0" w:color="auto"/>
      </w:divBdr>
    </w:div>
    <w:div w:id="235669910">
      <w:bodyDiv w:val="1"/>
      <w:marLeft w:val="0"/>
      <w:marRight w:val="0"/>
      <w:marTop w:val="0"/>
      <w:marBottom w:val="0"/>
      <w:divBdr>
        <w:top w:val="none" w:sz="0" w:space="0" w:color="auto"/>
        <w:left w:val="none" w:sz="0" w:space="0" w:color="auto"/>
        <w:bottom w:val="none" w:sz="0" w:space="0" w:color="auto"/>
        <w:right w:val="none" w:sz="0" w:space="0" w:color="auto"/>
      </w:divBdr>
    </w:div>
    <w:div w:id="235675654">
      <w:bodyDiv w:val="1"/>
      <w:marLeft w:val="0"/>
      <w:marRight w:val="0"/>
      <w:marTop w:val="0"/>
      <w:marBottom w:val="0"/>
      <w:divBdr>
        <w:top w:val="none" w:sz="0" w:space="0" w:color="auto"/>
        <w:left w:val="none" w:sz="0" w:space="0" w:color="auto"/>
        <w:bottom w:val="none" w:sz="0" w:space="0" w:color="auto"/>
        <w:right w:val="none" w:sz="0" w:space="0" w:color="auto"/>
      </w:divBdr>
    </w:div>
    <w:div w:id="235743283">
      <w:bodyDiv w:val="1"/>
      <w:marLeft w:val="0"/>
      <w:marRight w:val="0"/>
      <w:marTop w:val="0"/>
      <w:marBottom w:val="0"/>
      <w:divBdr>
        <w:top w:val="none" w:sz="0" w:space="0" w:color="auto"/>
        <w:left w:val="none" w:sz="0" w:space="0" w:color="auto"/>
        <w:bottom w:val="none" w:sz="0" w:space="0" w:color="auto"/>
        <w:right w:val="none" w:sz="0" w:space="0" w:color="auto"/>
      </w:divBdr>
    </w:div>
    <w:div w:id="235751258">
      <w:bodyDiv w:val="1"/>
      <w:marLeft w:val="0"/>
      <w:marRight w:val="0"/>
      <w:marTop w:val="0"/>
      <w:marBottom w:val="0"/>
      <w:divBdr>
        <w:top w:val="none" w:sz="0" w:space="0" w:color="auto"/>
        <w:left w:val="none" w:sz="0" w:space="0" w:color="auto"/>
        <w:bottom w:val="none" w:sz="0" w:space="0" w:color="auto"/>
        <w:right w:val="none" w:sz="0" w:space="0" w:color="auto"/>
      </w:divBdr>
    </w:div>
    <w:div w:id="235751266">
      <w:bodyDiv w:val="1"/>
      <w:marLeft w:val="0"/>
      <w:marRight w:val="0"/>
      <w:marTop w:val="0"/>
      <w:marBottom w:val="0"/>
      <w:divBdr>
        <w:top w:val="none" w:sz="0" w:space="0" w:color="auto"/>
        <w:left w:val="none" w:sz="0" w:space="0" w:color="auto"/>
        <w:bottom w:val="none" w:sz="0" w:space="0" w:color="auto"/>
        <w:right w:val="none" w:sz="0" w:space="0" w:color="auto"/>
      </w:divBdr>
    </w:div>
    <w:div w:id="235823492">
      <w:bodyDiv w:val="1"/>
      <w:marLeft w:val="0"/>
      <w:marRight w:val="0"/>
      <w:marTop w:val="0"/>
      <w:marBottom w:val="0"/>
      <w:divBdr>
        <w:top w:val="none" w:sz="0" w:space="0" w:color="auto"/>
        <w:left w:val="none" w:sz="0" w:space="0" w:color="auto"/>
        <w:bottom w:val="none" w:sz="0" w:space="0" w:color="auto"/>
        <w:right w:val="none" w:sz="0" w:space="0" w:color="auto"/>
      </w:divBdr>
    </w:div>
    <w:div w:id="235870211">
      <w:bodyDiv w:val="1"/>
      <w:marLeft w:val="0"/>
      <w:marRight w:val="0"/>
      <w:marTop w:val="0"/>
      <w:marBottom w:val="0"/>
      <w:divBdr>
        <w:top w:val="none" w:sz="0" w:space="0" w:color="auto"/>
        <w:left w:val="none" w:sz="0" w:space="0" w:color="auto"/>
        <w:bottom w:val="none" w:sz="0" w:space="0" w:color="auto"/>
        <w:right w:val="none" w:sz="0" w:space="0" w:color="auto"/>
      </w:divBdr>
    </w:div>
    <w:div w:id="235938534">
      <w:bodyDiv w:val="1"/>
      <w:marLeft w:val="0"/>
      <w:marRight w:val="0"/>
      <w:marTop w:val="0"/>
      <w:marBottom w:val="0"/>
      <w:divBdr>
        <w:top w:val="none" w:sz="0" w:space="0" w:color="auto"/>
        <w:left w:val="none" w:sz="0" w:space="0" w:color="auto"/>
        <w:bottom w:val="none" w:sz="0" w:space="0" w:color="auto"/>
        <w:right w:val="none" w:sz="0" w:space="0" w:color="auto"/>
      </w:divBdr>
    </w:div>
    <w:div w:id="235943224">
      <w:bodyDiv w:val="1"/>
      <w:marLeft w:val="0"/>
      <w:marRight w:val="0"/>
      <w:marTop w:val="0"/>
      <w:marBottom w:val="0"/>
      <w:divBdr>
        <w:top w:val="none" w:sz="0" w:space="0" w:color="auto"/>
        <w:left w:val="none" w:sz="0" w:space="0" w:color="auto"/>
        <w:bottom w:val="none" w:sz="0" w:space="0" w:color="auto"/>
        <w:right w:val="none" w:sz="0" w:space="0" w:color="auto"/>
      </w:divBdr>
    </w:div>
    <w:div w:id="236019325">
      <w:bodyDiv w:val="1"/>
      <w:marLeft w:val="0"/>
      <w:marRight w:val="0"/>
      <w:marTop w:val="0"/>
      <w:marBottom w:val="0"/>
      <w:divBdr>
        <w:top w:val="none" w:sz="0" w:space="0" w:color="auto"/>
        <w:left w:val="none" w:sz="0" w:space="0" w:color="auto"/>
        <w:bottom w:val="none" w:sz="0" w:space="0" w:color="auto"/>
        <w:right w:val="none" w:sz="0" w:space="0" w:color="auto"/>
      </w:divBdr>
    </w:div>
    <w:div w:id="236088619">
      <w:bodyDiv w:val="1"/>
      <w:marLeft w:val="0"/>
      <w:marRight w:val="0"/>
      <w:marTop w:val="0"/>
      <w:marBottom w:val="0"/>
      <w:divBdr>
        <w:top w:val="none" w:sz="0" w:space="0" w:color="auto"/>
        <w:left w:val="none" w:sz="0" w:space="0" w:color="auto"/>
        <w:bottom w:val="none" w:sz="0" w:space="0" w:color="auto"/>
        <w:right w:val="none" w:sz="0" w:space="0" w:color="auto"/>
      </w:divBdr>
    </w:div>
    <w:div w:id="236401182">
      <w:bodyDiv w:val="1"/>
      <w:marLeft w:val="0"/>
      <w:marRight w:val="0"/>
      <w:marTop w:val="0"/>
      <w:marBottom w:val="0"/>
      <w:divBdr>
        <w:top w:val="none" w:sz="0" w:space="0" w:color="auto"/>
        <w:left w:val="none" w:sz="0" w:space="0" w:color="auto"/>
        <w:bottom w:val="none" w:sz="0" w:space="0" w:color="auto"/>
        <w:right w:val="none" w:sz="0" w:space="0" w:color="auto"/>
      </w:divBdr>
    </w:div>
    <w:div w:id="236474648">
      <w:bodyDiv w:val="1"/>
      <w:marLeft w:val="0"/>
      <w:marRight w:val="0"/>
      <w:marTop w:val="0"/>
      <w:marBottom w:val="0"/>
      <w:divBdr>
        <w:top w:val="none" w:sz="0" w:space="0" w:color="auto"/>
        <w:left w:val="none" w:sz="0" w:space="0" w:color="auto"/>
        <w:bottom w:val="none" w:sz="0" w:space="0" w:color="auto"/>
        <w:right w:val="none" w:sz="0" w:space="0" w:color="auto"/>
      </w:divBdr>
    </w:div>
    <w:div w:id="236520654">
      <w:bodyDiv w:val="1"/>
      <w:marLeft w:val="0"/>
      <w:marRight w:val="0"/>
      <w:marTop w:val="0"/>
      <w:marBottom w:val="0"/>
      <w:divBdr>
        <w:top w:val="none" w:sz="0" w:space="0" w:color="auto"/>
        <w:left w:val="none" w:sz="0" w:space="0" w:color="auto"/>
        <w:bottom w:val="none" w:sz="0" w:space="0" w:color="auto"/>
        <w:right w:val="none" w:sz="0" w:space="0" w:color="auto"/>
      </w:divBdr>
    </w:div>
    <w:div w:id="236592601">
      <w:bodyDiv w:val="1"/>
      <w:marLeft w:val="0"/>
      <w:marRight w:val="0"/>
      <w:marTop w:val="0"/>
      <w:marBottom w:val="0"/>
      <w:divBdr>
        <w:top w:val="none" w:sz="0" w:space="0" w:color="auto"/>
        <w:left w:val="none" w:sz="0" w:space="0" w:color="auto"/>
        <w:bottom w:val="none" w:sz="0" w:space="0" w:color="auto"/>
        <w:right w:val="none" w:sz="0" w:space="0" w:color="auto"/>
      </w:divBdr>
    </w:div>
    <w:div w:id="236669232">
      <w:bodyDiv w:val="1"/>
      <w:marLeft w:val="0"/>
      <w:marRight w:val="0"/>
      <w:marTop w:val="0"/>
      <w:marBottom w:val="0"/>
      <w:divBdr>
        <w:top w:val="none" w:sz="0" w:space="0" w:color="auto"/>
        <w:left w:val="none" w:sz="0" w:space="0" w:color="auto"/>
        <w:bottom w:val="none" w:sz="0" w:space="0" w:color="auto"/>
        <w:right w:val="none" w:sz="0" w:space="0" w:color="auto"/>
      </w:divBdr>
    </w:div>
    <w:div w:id="236788183">
      <w:bodyDiv w:val="1"/>
      <w:marLeft w:val="0"/>
      <w:marRight w:val="0"/>
      <w:marTop w:val="0"/>
      <w:marBottom w:val="0"/>
      <w:divBdr>
        <w:top w:val="none" w:sz="0" w:space="0" w:color="auto"/>
        <w:left w:val="none" w:sz="0" w:space="0" w:color="auto"/>
        <w:bottom w:val="none" w:sz="0" w:space="0" w:color="auto"/>
        <w:right w:val="none" w:sz="0" w:space="0" w:color="auto"/>
      </w:divBdr>
    </w:div>
    <w:div w:id="236982766">
      <w:bodyDiv w:val="1"/>
      <w:marLeft w:val="0"/>
      <w:marRight w:val="0"/>
      <w:marTop w:val="0"/>
      <w:marBottom w:val="0"/>
      <w:divBdr>
        <w:top w:val="none" w:sz="0" w:space="0" w:color="auto"/>
        <w:left w:val="none" w:sz="0" w:space="0" w:color="auto"/>
        <w:bottom w:val="none" w:sz="0" w:space="0" w:color="auto"/>
        <w:right w:val="none" w:sz="0" w:space="0" w:color="auto"/>
      </w:divBdr>
    </w:div>
    <w:div w:id="236983499">
      <w:bodyDiv w:val="1"/>
      <w:marLeft w:val="0"/>
      <w:marRight w:val="0"/>
      <w:marTop w:val="0"/>
      <w:marBottom w:val="0"/>
      <w:divBdr>
        <w:top w:val="none" w:sz="0" w:space="0" w:color="auto"/>
        <w:left w:val="none" w:sz="0" w:space="0" w:color="auto"/>
        <w:bottom w:val="none" w:sz="0" w:space="0" w:color="auto"/>
        <w:right w:val="none" w:sz="0" w:space="0" w:color="auto"/>
      </w:divBdr>
    </w:div>
    <w:div w:id="236984061">
      <w:bodyDiv w:val="1"/>
      <w:marLeft w:val="0"/>
      <w:marRight w:val="0"/>
      <w:marTop w:val="0"/>
      <w:marBottom w:val="0"/>
      <w:divBdr>
        <w:top w:val="none" w:sz="0" w:space="0" w:color="auto"/>
        <w:left w:val="none" w:sz="0" w:space="0" w:color="auto"/>
        <w:bottom w:val="none" w:sz="0" w:space="0" w:color="auto"/>
        <w:right w:val="none" w:sz="0" w:space="0" w:color="auto"/>
      </w:divBdr>
    </w:div>
    <w:div w:id="237055861">
      <w:bodyDiv w:val="1"/>
      <w:marLeft w:val="0"/>
      <w:marRight w:val="0"/>
      <w:marTop w:val="0"/>
      <w:marBottom w:val="0"/>
      <w:divBdr>
        <w:top w:val="none" w:sz="0" w:space="0" w:color="auto"/>
        <w:left w:val="none" w:sz="0" w:space="0" w:color="auto"/>
        <w:bottom w:val="none" w:sz="0" w:space="0" w:color="auto"/>
        <w:right w:val="none" w:sz="0" w:space="0" w:color="auto"/>
      </w:divBdr>
    </w:div>
    <w:div w:id="237062978">
      <w:bodyDiv w:val="1"/>
      <w:marLeft w:val="0"/>
      <w:marRight w:val="0"/>
      <w:marTop w:val="0"/>
      <w:marBottom w:val="0"/>
      <w:divBdr>
        <w:top w:val="none" w:sz="0" w:space="0" w:color="auto"/>
        <w:left w:val="none" w:sz="0" w:space="0" w:color="auto"/>
        <w:bottom w:val="none" w:sz="0" w:space="0" w:color="auto"/>
        <w:right w:val="none" w:sz="0" w:space="0" w:color="auto"/>
      </w:divBdr>
    </w:div>
    <w:div w:id="237134506">
      <w:bodyDiv w:val="1"/>
      <w:marLeft w:val="0"/>
      <w:marRight w:val="0"/>
      <w:marTop w:val="0"/>
      <w:marBottom w:val="0"/>
      <w:divBdr>
        <w:top w:val="none" w:sz="0" w:space="0" w:color="auto"/>
        <w:left w:val="none" w:sz="0" w:space="0" w:color="auto"/>
        <w:bottom w:val="none" w:sz="0" w:space="0" w:color="auto"/>
        <w:right w:val="none" w:sz="0" w:space="0" w:color="auto"/>
      </w:divBdr>
    </w:div>
    <w:div w:id="237136336">
      <w:bodyDiv w:val="1"/>
      <w:marLeft w:val="0"/>
      <w:marRight w:val="0"/>
      <w:marTop w:val="0"/>
      <w:marBottom w:val="0"/>
      <w:divBdr>
        <w:top w:val="none" w:sz="0" w:space="0" w:color="auto"/>
        <w:left w:val="none" w:sz="0" w:space="0" w:color="auto"/>
        <w:bottom w:val="none" w:sz="0" w:space="0" w:color="auto"/>
        <w:right w:val="none" w:sz="0" w:space="0" w:color="auto"/>
      </w:divBdr>
    </w:div>
    <w:div w:id="237178067">
      <w:bodyDiv w:val="1"/>
      <w:marLeft w:val="0"/>
      <w:marRight w:val="0"/>
      <w:marTop w:val="0"/>
      <w:marBottom w:val="0"/>
      <w:divBdr>
        <w:top w:val="none" w:sz="0" w:space="0" w:color="auto"/>
        <w:left w:val="none" w:sz="0" w:space="0" w:color="auto"/>
        <w:bottom w:val="none" w:sz="0" w:space="0" w:color="auto"/>
        <w:right w:val="none" w:sz="0" w:space="0" w:color="auto"/>
      </w:divBdr>
    </w:div>
    <w:div w:id="237178281">
      <w:bodyDiv w:val="1"/>
      <w:marLeft w:val="0"/>
      <w:marRight w:val="0"/>
      <w:marTop w:val="0"/>
      <w:marBottom w:val="0"/>
      <w:divBdr>
        <w:top w:val="none" w:sz="0" w:space="0" w:color="auto"/>
        <w:left w:val="none" w:sz="0" w:space="0" w:color="auto"/>
        <w:bottom w:val="none" w:sz="0" w:space="0" w:color="auto"/>
        <w:right w:val="none" w:sz="0" w:space="0" w:color="auto"/>
      </w:divBdr>
    </w:div>
    <w:div w:id="237249610">
      <w:bodyDiv w:val="1"/>
      <w:marLeft w:val="0"/>
      <w:marRight w:val="0"/>
      <w:marTop w:val="0"/>
      <w:marBottom w:val="0"/>
      <w:divBdr>
        <w:top w:val="none" w:sz="0" w:space="0" w:color="auto"/>
        <w:left w:val="none" w:sz="0" w:space="0" w:color="auto"/>
        <w:bottom w:val="none" w:sz="0" w:space="0" w:color="auto"/>
        <w:right w:val="none" w:sz="0" w:space="0" w:color="auto"/>
      </w:divBdr>
    </w:div>
    <w:div w:id="237256223">
      <w:bodyDiv w:val="1"/>
      <w:marLeft w:val="0"/>
      <w:marRight w:val="0"/>
      <w:marTop w:val="0"/>
      <w:marBottom w:val="0"/>
      <w:divBdr>
        <w:top w:val="none" w:sz="0" w:space="0" w:color="auto"/>
        <w:left w:val="none" w:sz="0" w:space="0" w:color="auto"/>
        <w:bottom w:val="none" w:sz="0" w:space="0" w:color="auto"/>
        <w:right w:val="none" w:sz="0" w:space="0" w:color="auto"/>
      </w:divBdr>
    </w:div>
    <w:div w:id="237331983">
      <w:bodyDiv w:val="1"/>
      <w:marLeft w:val="0"/>
      <w:marRight w:val="0"/>
      <w:marTop w:val="0"/>
      <w:marBottom w:val="0"/>
      <w:divBdr>
        <w:top w:val="none" w:sz="0" w:space="0" w:color="auto"/>
        <w:left w:val="none" w:sz="0" w:space="0" w:color="auto"/>
        <w:bottom w:val="none" w:sz="0" w:space="0" w:color="auto"/>
        <w:right w:val="none" w:sz="0" w:space="0" w:color="auto"/>
      </w:divBdr>
    </w:div>
    <w:div w:id="237523398">
      <w:bodyDiv w:val="1"/>
      <w:marLeft w:val="0"/>
      <w:marRight w:val="0"/>
      <w:marTop w:val="0"/>
      <w:marBottom w:val="0"/>
      <w:divBdr>
        <w:top w:val="none" w:sz="0" w:space="0" w:color="auto"/>
        <w:left w:val="none" w:sz="0" w:space="0" w:color="auto"/>
        <w:bottom w:val="none" w:sz="0" w:space="0" w:color="auto"/>
        <w:right w:val="none" w:sz="0" w:space="0" w:color="auto"/>
      </w:divBdr>
    </w:div>
    <w:div w:id="237524997">
      <w:bodyDiv w:val="1"/>
      <w:marLeft w:val="0"/>
      <w:marRight w:val="0"/>
      <w:marTop w:val="0"/>
      <w:marBottom w:val="0"/>
      <w:divBdr>
        <w:top w:val="none" w:sz="0" w:space="0" w:color="auto"/>
        <w:left w:val="none" w:sz="0" w:space="0" w:color="auto"/>
        <w:bottom w:val="none" w:sz="0" w:space="0" w:color="auto"/>
        <w:right w:val="none" w:sz="0" w:space="0" w:color="auto"/>
      </w:divBdr>
    </w:div>
    <w:div w:id="237596364">
      <w:bodyDiv w:val="1"/>
      <w:marLeft w:val="0"/>
      <w:marRight w:val="0"/>
      <w:marTop w:val="0"/>
      <w:marBottom w:val="0"/>
      <w:divBdr>
        <w:top w:val="none" w:sz="0" w:space="0" w:color="auto"/>
        <w:left w:val="none" w:sz="0" w:space="0" w:color="auto"/>
        <w:bottom w:val="none" w:sz="0" w:space="0" w:color="auto"/>
        <w:right w:val="none" w:sz="0" w:space="0" w:color="auto"/>
      </w:divBdr>
    </w:div>
    <w:div w:id="237634810">
      <w:bodyDiv w:val="1"/>
      <w:marLeft w:val="0"/>
      <w:marRight w:val="0"/>
      <w:marTop w:val="0"/>
      <w:marBottom w:val="0"/>
      <w:divBdr>
        <w:top w:val="none" w:sz="0" w:space="0" w:color="auto"/>
        <w:left w:val="none" w:sz="0" w:space="0" w:color="auto"/>
        <w:bottom w:val="none" w:sz="0" w:space="0" w:color="auto"/>
        <w:right w:val="none" w:sz="0" w:space="0" w:color="auto"/>
      </w:divBdr>
    </w:div>
    <w:div w:id="237636804">
      <w:bodyDiv w:val="1"/>
      <w:marLeft w:val="0"/>
      <w:marRight w:val="0"/>
      <w:marTop w:val="0"/>
      <w:marBottom w:val="0"/>
      <w:divBdr>
        <w:top w:val="none" w:sz="0" w:space="0" w:color="auto"/>
        <w:left w:val="none" w:sz="0" w:space="0" w:color="auto"/>
        <w:bottom w:val="none" w:sz="0" w:space="0" w:color="auto"/>
        <w:right w:val="none" w:sz="0" w:space="0" w:color="auto"/>
      </w:divBdr>
    </w:div>
    <w:div w:id="237638955">
      <w:bodyDiv w:val="1"/>
      <w:marLeft w:val="0"/>
      <w:marRight w:val="0"/>
      <w:marTop w:val="0"/>
      <w:marBottom w:val="0"/>
      <w:divBdr>
        <w:top w:val="none" w:sz="0" w:space="0" w:color="auto"/>
        <w:left w:val="none" w:sz="0" w:space="0" w:color="auto"/>
        <w:bottom w:val="none" w:sz="0" w:space="0" w:color="auto"/>
        <w:right w:val="none" w:sz="0" w:space="0" w:color="auto"/>
      </w:divBdr>
    </w:div>
    <w:div w:id="237640751">
      <w:bodyDiv w:val="1"/>
      <w:marLeft w:val="0"/>
      <w:marRight w:val="0"/>
      <w:marTop w:val="0"/>
      <w:marBottom w:val="0"/>
      <w:divBdr>
        <w:top w:val="none" w:sz="0" w:space="0" w:color="auto"/>
        <w:left w:val="none" w:sz="0" w:space="0" w:color="auto"/>
        <w:bottom w:val="none" w:sz="0" w:space="0" w:color="auto"/>
        <w:right w:val="none" w:sz="0" w:space="0" w:color="auto"/>
      </w:divBdr>
    </w:div>
    <w:div w:id="237835855">
      <w:bodyDiv w:val="1"/>
      <w:marLeft w:val="0"/>
      <w:marRight w:val="0"/>
      <w:marTop w:val="0"/>
      <w:marBottom w:val="0"/>
      <w:divBdr>
        <w:top w:val="none" w:sz="0" w:space="0" w:color="auto"/>
        <w:left w:val="none" w:sz="0" w:space="0" w:color="auto"/>
        <w:bottom w:val="none" w:sz="0" w:space="0" w:color="auto"/>
        <w:right w:val="none" w:sz="0" w:space="0" w:color="auto"/>
      </w:divBdr>
    </w:div>
    <w:div w:id="238096416">
      <w:bodyDiv w:val="1"/>
      <w:marLeft w:val="0"/>
      <w:marRight w:val="0"/>
      <w:marTop w:val="0"/>
      <w:marBottom w:val="0"/>
      <w:divBdr>
        <w:top w:val="none" w:sz="0" w:space="0" w:color="auto"/>
        <w:left w:val="none" w:sz="0" w:space="0" w:color="auto"/>
        <w:bottom w:val="none" w:sz="0" w:space="0" w:color="auto"/>
        <w:right w:val="none" w:sz="0" w:space="0" w:color="auto"/>
      </w:divBdr>
    </w:div>
    <w:div w:id="238097856">
      <w:bodyDiv w:val="1"/>
      <w:marLeft w:val="0"/>
      <w:marRight w:val="0"/>
      <w:marTop w:val="0"/>
      <w:marBottom w:val="0"/>
      <w:divBdr>
        <w:top w:val="none" w:sz="0" w:space="0" w:color="auto"/>
        <w:left w:val="none" w:sz="0" w:space="0" w:color="auto"/>
        <w:bottom w:val="none" w:sz="0" w:space="0" w:color="auto"/>
        <w:right w:val="none" w:sz="0" w:space="0" w:color="auto"/>
      </w:divBdr>
    </w:div>
    <w:div w:id="238250800">
      <w:bodyDiv w:val="1"/>
      <w:marLeft w:val="0"/>
      <w:marRight w:val="0"/>
      <w:marTop w:val="0"/>
      <w:marBottom w:val="0"/>
      <w:divBdr>
        <w:top w:val="none" w:sz="0" w:space="0" w:color="auto"/>
        <w:left w:val="none" w:sz="0" w:space="0" w:color="auto"/>
        <w:bottom w:val="none" w:sz="0" w:space="0" w:color="auto"/>
        <w:right w:val="none" w:sz="0" w:space="0" w:color="auto"/>
      </w:divBdr>
    </w:div>
    <w:div w:id="238256117">
      <w:bodyDiv w:val="1"/>
      <w:marLeft w:val="0"/>
      <w:marRight w:val="0"/>
      <w:marTop w:val="0"/>
      <w:marBottom w:val="0"/>
      <w:divBdr>
        <w:top w:val="none" w:sz="0" w:space="0" w:color="auto"/>
        <w:left w:val="none" w:sz="0" w:space="0" w:color="auto"/>
        <w:bottom w:val="none" w:sz="0" w:space="0" w:color="auto"/>
        <w:right w:val="none" w:sz="0" w:space="0" w:color="auto"/>
      </w:divBdr>
    </w:div>
    <w:div w:id="238289029">
      <w:bodyDiv w:val="1"/>
      <w:marLeft w:val="0"/>
      <w:marRight w:val="0"/>
      <w:marTop w:val="0"/>
      <w:marBottom w:val="0"/>
      <w:divBdr>
        <w:top w:val="none" w:sz="0" w:space="0" w:color="auto"/>
        <w:left w:val="none" w:sz="0" w:space="0" w:color="auto"/>
        <w:bottom w:val="none" w:sz="0" w:space="0" w:color="auto"/>
        <w:right w:val="none" w:sz="0" w:space="0" w:color="auto"/>
      </w:divBdr>
    </w:div>
    <w:div w:id="238291182">
      <w:bodyDiv w:val="1"/>
      <w:marLeft w:val="0"/>
      <w:marRight w:val="0"/>
      <w:marTop w:val="0"/>
      <w:marBottom w:val="0"/>
      <w:divBdr>
        <w:top w:val="none" w:sz="0" w:space="0" w:color="auto"/>
        <w:left w:val="none" w:sz="0" w:space="0" w:color="auto"/>
        <w:bottom w:val="none" w:sz="0" w:space="0" w:color="auto"/>
        <w:right w:val="none" w:sz="0" w:space="0" w:color="auto"/>
      </w:divBdr>
    </w:div>
    <w:div w:id="238294605">
      <w:bodyDiv w:val="1"/>
      <w:marLeft w:val="0"/>
      <w:marRight w:val="0"/>
      <w:marTop w:val="0"/>
      <w:marBottom w:val="0"/>
      <w:divBdr>
        <w:top w:val="none" w:sz="0" w:space="0" w:color="auto"/>
        <w:left w:val="none" w:sz="0" w:space="0" w:color="auto"/>
        <w:bottom w:val="none" w:sz="0" w:space="0" w:color="auto"/>
        <w:right w:val="none" w:sz="0" w:space="0" w:color="auto"/>
      </w:divBdr>
    </w:div>
    <w:div w:id="238296329">
      <w:bodyDiv w:val="1"/>
      <w:marLeft w:val="0"/>
      <w:marRight w:val="0"/>
      <w:marTop w:val="0"/>
      <w:marBottom w:val="0"/>
      <w:divBdr>
        <w:top w:val="none" w:sz="0" w:space="0" w:color="auto"/>
        <w:left w:val="none" w:sz="0" w:space="0" w:color="auto"/>
        <w:bottom w:val="none" w:sz="0" w:space="0" w:color="auto"/>
        <w:right w:val="none" w:sz="0" w:space="0" w:color="auto"/>
      </w:divBdr>
    </w:div>
    <w:div w:id="238296781">
      <w:bodyDiv w:val="1"/>
      <w:marLeft w:val="0"/>
      <w:marRight w:val="0"/>
      <w:marTop w:val="0"/>
      <w:marBottom w:val="0"/>
      <w:divBdr>
        <w:top w:val="none" w:sz="0" w:space="0" w:color="auto"/>
        <w:left w:val="none" w:sz="0" w:space="0" w:color="auto"/>
        <w:bottom w:val="none" w:sz="0" w:space="0" w:color="auto"/>
        <w:right w:val="none" w:sz="0" w:space="0" w:color="auto"/>
      </w:divBdr>
    </w:div>
    <w:div w:id="238367765">
      <w:bodyDiv w:val="1"/>
      <w:marLeft w:val="0"/>
      <w:marRight w:val="0"/>
      <w:marTop w:val="0"/>
      <w:marBottom w:val="0"/>
      <w:divBdr>
        <w:top w:val="none" w:sz="0" w:space="0" w:color="auto"/>
        <w:left w:val="none" w:sz="0" w:space="0" w:color="auto"/>
        <w:bottom w:val="none" w:sz="0" w:space="0" w:color="auto"/>
        <w:right w:val="none" w:sz="0" w:space="0" w:color="auto"/>
      </w:divBdr>
    </w:div>
    <w:div w:id="238518132">
      <w:bodyDiv w:val="1"/>
      <w:marLeft w:val="0"/>
      <w:marRight w:val="0"/>
      <w:marTop w:val="0"/>
      <w:marBottom w:val="0"/>
      <w:divBdr>
        <w:top w:val="none" w:sz="0" w:space="0" w:color="auto"/>
        <w:left w:val="none" w:sz="0" w:space="0" w:color="auto"/>
        <w:bottom w:val="none" w:sz="0" w:space="0" w:color="auto"/>
        <w:right w:val="none" w:sz="0" w:space="0" w:color="auto"/>
      </w:divBdr>
    </w:div>
    <w:div w:id="238710266">
      <w:bodyDiv w:val="1"/>
      <w:marLeft w:val="0"/>
      <w:marRight w:val="0"/>
      <w:marTop w:val="0"/>
      <w:marBottom w:val="0"/>
      <w:divBdr>
        <w:top w:val="none" w:sz="0" w:space="0" w:color="auto"/>
        <w:left w:val="none" w:sz="0" w:space="0" w:color="auto"/>
        <w:bottom w:val="none" w:sz="0" w:space="0" w:color="auto"/>
        <w:right w:val="none" w:sz="0" w:space="0" w:color="auto"/>
      </w:divBdr>
    </w:div>
    <w:div w:id="238714561">
      <w:bodyDiv w:val="1"/>
      <w:marLeft w:val="0"/>
      <w:marRight w:val="0"/>
      <w:marTop w:val="0"/>
      <w:marBottom w:val="0"/>
      <w:divBdr>
        <w:top w:val="none" w:sz="0" w:space="0" w:color="auto"/>
        <w:left w:val="none" w:sz="0" w:space="0" w:color="auto"/>
        <w:bottom w:val="none" w:sz="0" w:space="0" w:color="auto"/>
        <w:right w:val="none" w:sz="0" w:space="0" w:color="auto"/>
      </w:divBdr>
    </w:div>
    <w:div w:id="238947769">
      <w:bodyDiv w:val="1"/>
      <w:marLeft w:val="0"/>
      <w:marRight w:val="0"/>
      <w:marTop w:val="0"/>
      <w:marBottom w:val="0"/>
      <w:divBdr>
        <w:top w:val="none" w:sz="0" w:space="0" w:color="auto"/>
        <w:left w:val="none" w:sz="0" w:space="0" w:color="auto"/>
        <w:bottom w:val="none" w:sz="0" w:space="0" w:color="auto"/>
        <w:right w:val="none" w:sz="0" w:space="0" w:color="auto"/>
      </w:divBdr>
    </w:div>
    <w:div w:id="239364646">
      <w:bodyDiv w:val="1"/>
      <w:marLeft w:val="0"/>
      <w:marRight w:val="0"/>
      <w:marTop w:val="0"/>
      <w:marBottom w:val="0"/>
      <w:divBdr>
        <w:top w:val="none" w:sz="0" w:space="0" w:color="auto"/>
        <w:left w:val="none" w:sz="0" w:space="0" w:color="auto"/>
        <w:bottom w:val="none" w:sz="0" w:space="0" w:color="auto"/>
        <w:right w:val="none" w:sz="0" w:space="0" w:color="auto"/>
      </w:divBdr>
    </w:div>
    <w:div w:id="239370101">
      <w:bodyDiv w:val="1"/>
      <w:marLeft w:val="0"/>
      <w:marRight w:val="0"/>
      <w:marTop w:val="0"/>
      <w:marBottom w:val="0"/>
      <w:divBdr>
        <w:top w:val="none" w:sz="0" w:space="0" w:color="auto"/>
        <w:left w:val="none" w:sz="0" w:space="0" w:color="auto"/>
        <w:bottom w:val="none" w:sz="0" w:space="0" w:color="auto"/>
        <w:right w:val="none" w:sz="0" w:space="0" w:color="auto"/>
      </w:divBdr>
    </w:div>
    <w:div w:id="239483003">
      <w:bodyDiv w:val="1"/>
      <w:marLeft w:val="0"/>
      <w:marRight w:val="0"/>
      <w:marTop w:val="0"/>
      <w:marBottom w:val="0"/>
      <w:divBdr>
        <w:top w:val="none" w:sz="0" w:space="0" w:color="auto"/>
        <w:left w:val="none" w:sz="0" w:space="0" w:color="auto"/>
        <w:bottom w:val="none" w:sz="0" w:space="0" w:color="auto"/>
        <w:right w:val="none" w:sz="0" w:space="0" w:color="auto"/>
      </w:divBdr>
    </w:div>
    <w:div w:id="239488744">
      <w:bodyDiv w:val="1"/>
      <w:marLeft w:val="0"/>
      <w:marRight w:val="0"/>
      <w:marTop w:val="0"/>
      <w:marBottom w:val="0"/>
      <w:divBdr>
        <w:top w:val="none" w:sz="0" w:space="0" w:color="auto"/>
        <w:left w:val="none" w:sz="0" w:space="0" w:color="auto"/>
        <w:bottom w:val="none" w:sz="0" w:space="0" w:color="auto"/>
        <w:right w:val="none" w:sz="0" w:space="0" w:color="auto"/>
      </w:divBdr>
    </w:div>
    <w:div w:id="239684344">
      <w:bodyDiv w:val="1"/>
      <w:marLeft w:val="0"/>
      <w:marRight w:val="0"/>
      <w:marTop w:val="0"/>
      <w:marBottom w:val="0"/>
      <w:divBdr>
        <w:top w:val="none" w:sz="0" w:space="0" w:color="auto"/>
        <w:left w:val="none" w:sz="0" w:space="0" w:color="auto"/>
        <w:bottom w:val="none" w:sz="0" w:space="0" w:color="auto"/>
        <w:right w:val="none" w:sz="0" w:space="0" w:color="auto"/>
      </w:divBdr>
    </w:div>
    <w:div w:id="239949904">
      <w:bodyDiv w:val="1"/>
      <w:marLeft w:val="0"/>
      <w:marRight w:val="0"/>
      <w:marTop w:val="0"/>
      <w:marBottom w:val="0"/>
      <w:divBdr>
        <w:top w:val="none" w:sz="0" w:space="0" w:color="auto"/>
        <w:left w:val="none" w:sz="0" w:space="0" w:color="auto"/>
        <w:bottom w:val="none" w:sz="0" w:space="0" w:color="auto"/>
        <w:right w:val="none" w:sz="0" w:space="0" w:color="auto"/>
      </w:divBdr>
    </w:div>
    <w:div w:id="240138394">
      <w:bodyDiv w:val="1"/>
      <w:marLeft w:val="0"/>
      <w:marRight w:val="0"/>
      <w:marTop w:val="0"/>
      <w:marBottom w:val="0"/>
      <w:divBdr>
        <w:top w:val="none" w:sz="0" w:space="0" w:color="auto"/>
        <w:left w:val="none" w:sz="0" w:space="0" w:color="auto"/>
        <w:bottom w:val="none" w:sz="0" w:space="0" w:color="auto"/>
        <w:right w:val="none" w:sz="0" w:space="0" w:color="auto"/>
      </w:divBdr>
    </w:div>
    <w:div w:id="240145712">
      <w:bodyDiv w:val="1"/>
      <w:marLeft w:val="0"/>
      <w:marRight w:val="0"/>
      <w:marTop w:val="0"/>
      <w:marBottom w:val="0"/>
      <w:divBdr>
        <w:top w:val="none" w:sz="0" w:space="0" w:color="auto"/>
        <w:left w:val="none" w:sz="0" w:space="0" w:color="auto"/>
        <w:bottom w:val="none" w:sz="0" w:space="0" w:color="auto"/>
        <w:right w:val="none" w:sz="0" w:space="0" w:color="auto"/>
      </w:divBdr>
    </w:div>
    <w:div w:id="240212250">
      <w:bodyDiv w:val="1"/>
      <w:marLeft w:val="0"/>
      <w:marRight w:val="0"/>
      <w:marTop w:val="0"/>
      <w:marBottom w:val="0"/>
      <w:divBdr>
        <w:top w:val="none" w:sz="0" w:space="0" w:color="auto"/>
        <w:left w:val="none" w:sz="0" w:space="0" w:color="auto"/>
        <w:bottom w:val="none" w:sz="0" w:space="0" w:color="auto"/>
        <w:right w:val="none" w:sz="0" w:space="0" w:color="auto"/>
      </w:divBdr>
    </w:div>
    <w:div w:id="240333855">
      <w:bodyDiv w:val="1"/>
      <w:marLeft w:val="0"/>
      <w:marRight w:val="0"/>
      <w:marTop w:val="0"/>
      <w:marBottom w:val="0"/>
      <w:divBdr>
        <w:top w:val="none" w:sz="0" w:space="0" w:color="auto"/>
        <w:left w:val="none" w:sz="0" w:space="0" w:color="auto"/>
        <w:bottom w:val="none" w:sz="0" w:space="0" w:color="auto"/>
        <w:right w:val="none" w:sz="0" w:space="0" w:color="auto"/>
      </w:divBdr>
    </w:div>
    <w:div w:id="240334190">
      <w:bodyDiv w:val="1"/>
      <w:marLeft w:val="0"/>
      <w:marRight w:val="0"/>
      <w:marTop w:val="0"/>
      <w:marBottom w:val="0"/>
      <w:divBdr>
        <w:top w:val="none" w:sz="0" w:space="0" w:color="auto"/>
        <w:left w:val="none" w:sz="0" w:space="0" w:color="auto"/>
        <w:bottom w:val="none" w:sz="0" w:space="0" w:color="auto"/>
        <w:right w:val="none" w:sz="0" w:space="0" w:color="auto"/>
      </w:divBdr>
    </w:div>
    <w:div w:id="240335045">
      <w:bodyDiv w:val="1"/>
      <w:marLeft w:val="0"/>
      <w:marRight w:val="0"/>
      <w:marTop w:val="0"/>
      <w:marBottom w:val="0"/>
      <w:divBdr>
        <w:top w:val="none" w:sz="0" w:space="0" w:color="auto"/>
        <w:left w:val="none" w:sz="0" w:space="0" w:color="auto"/>
        <w:bottom w:val="none" w:sz="0" w:space="0" w:color="auto"/>
        <w:right w:val="none" w:sz="0" w:space="0" w:color="auto"/>
      </w:divBdr>
    </w:div>
    <w:div w:id="240336506">
      <w:bodyDiv w:val="1"/>
      <w:marLeft w:val="0"/>
      <w:marRight w:val="0"/>
      <w:marTop w:val="0"/>
      <w:marBottom w:val="0"/>
      <w:divBdr>
        <w:top w:val="none" w:sz="0" w:space="0" w:color="auto"/>
        <w:left w:val="none" w:sz="0" w:space="0" w:color="auto"/>
        <w:bottom w:val="none" w:sz="0" w:space="0" w:color="auto"/>
        <w:right w:val="none" w:sz="0" w:space="0" w:color="auto"/>
      </w:divBdr>
    </w:div>
    <w:div w:id="240415225">
      <w:bodyDiv w:val="1"/>
      <w:marLeft w:val="0"/>
      <w:marRight w:val="0"/>
      <w:marTop w:val="0"/>
      <w:marBottom w:val="0"/>
      <w:divBdr>
        <w:top w:val="none" w:sz="0" w:space="0" w:color="auto"/>
        <w:left w:val="none" w:sz="0" w:space="0" w:color="auto"/>
        <w:bottom w:val="none" w:sz="0" w:space="0" w:color="auto"/>
        <w:right w:val="none" w:sz="0" w:space="0" w:color="auto"/>
      </w:divBdr>
    </w:div>
    <w:div w:id="240482839">
      <w:bodyDiv w:val="1"/>
      <w:marLeft w:val="0"/>
      <w:marRight w:val="0"/>
      <w:marTop w:val="0"/>
      <w:marBottom w:val="0"/>
      <w:divBdr>
        <w:top w:val="none" w:sz="0" w:space="0" w:color="auto"/>
        <w:left w:val="none" w:sz="0" w:space="0" w:color="auto"/>
        <w:bottom w:val="none" w:sz="0" w:space="0" w:color="auto"/>
        <w:right w:val="none" w:sz="0" w:space="0" w:color="auto"/>
      </w:divBdr>
    </w:div>
    <w:div w:id="240525249">
      <w:bodyDiv w:val="1"/>
      <w:marLeft w:val="0"/>
      <w:marRight w:val="0"/>
      <w:marTop w:val="0"/>
      <w:marBottom w:val="0"/>
      <w:divBdr>
        <w:top w:val="none" w:sz="0" w:space="0" w:color="auto"/>
        <w:left w:val="none" w:sz="0" w:space="0" w:color="auto"/>
        <w:bottom w:val="none" w:sz="0" w:space="0" w:color="auto"/>
        <w:right w:val="none" w:sz="0" w:space="0" w:color="auto"/>
      </w:divBdr>
    </w:div>
    <w:div w:id="240867827">
      <w:bodyDiv w:val="1"/>
      <w:marLeft w:val="0"/>
      <w:marRight w:val="0"/>
      <w:marTop w:val="0"/>
      <w:marBottom w:val="0"/>
      <w:divBdr>
        <w:top w:val="none" w:sz="0" w:space="0" w:color="auto"/>
        <w:left w:val="none" w:sz="0" w:space="0" w:color="auto"/>
        <w:bottom w:val="none" w:sz="0" w:space="0" w:color="auto"/>
        <w:right w:val="none" w:sz="0" w:space="0" w:color="auto"/>
      </w:divBdr>
    </w:div>
    <w:div w:id="240870744">
      <w:bodyDiv w:val="1"/>
      <w:marLeft w:val="0"/>
      <w:marRight w:val="0"/>
      <w:marTop w:val="0"/>
      <w:marBottom w:val="0"/>
      <w:divBdr>
        <w:top w:val="none" w:sz="0" w:space="0" w:color="auto"/>
        <w:left w:val="none" w:sz="0" w:space="0" w:color="auto"/>
        <w:bottom w:val="none" w:sz="0" w:space="0" w:color="auto"/>
        <w:right w:val="none" w:sz="0" w:space="0" w:color="auto"/>
      </w:divBdr>
    </w:div>
    <w:div w:id="240873977">
      <w:bodyDiv w:val="1"/>
      <w:marLeft w:val="0"/>
      <w:marRight w:val="0"/>
      <w:marTop w:val="0"/>
      <w:marBottom w:val="0"/>
      <w:divBdr>
        <w:top w:val="none" w:sz="0" w:space="0" w:color="auto"/>
        <w:left w:val="none" w:sz="0" w:space="0" w:color="auto"/>
        <w:bottom w:val="none" w:sz="0" w:space="0" w:color="auto"/>
        <w:right w:val="none" w:sz="0" w:space="0" w:color="auto"/>
      </w:divBdr>
    </w:div>
    <w:div w:id="240917518">
      <w:bodyDiv w:val="1"/>
      <w:marLeft w:val="0"/>
      <w:marRight w:val="0"/>
      <w:marTop w:val="0"/>
      <w:marBottom w:val="0"/>
      <w:divBdr>
        <w:top w:val="none" w:sz="0" w:space="0" w:color="auto"/>
        <w:left w:val="none" w:sz="0" w:space="0" w:color="auto"/>
        <w:bottom w:val="none" w:sz="0" w:space="0" w:color="auto"/>
        <w:right w:val="none" w:sz="0" w:space="0" w:color="auto"/>
      </w:divBdr>
    </w:div>
    <w:div w:id="241061436">
      <w:bodyDiv w:val="1"/>
      <w:marLeft w:val="0"/>
      <w:marRight w:val="0"/>
      <w:marTop w:val="0"/>
      <w:marBottom w:val="0"/>
      <w:divBdr>
        <w:top w:val="none" w:sz="0" w:space="0" w:color="auto"/>
        <w:left w:val="none" w:sz="0" w:space="0" w:color="auto"/>
        <w:bottom w:val="none" w:sz="0" w:space="0" w:color="auto"/>
        <w:right w:val="none" w:sz="0" w:space="0" w:color="auto"/>
      </w:divBdr>
    </w:div>
    <w:div w:id="241065317">
      <w:bodyDiv w:val="1"/>
      <w:marLeft w:val="0"/>
      <w:marRight w:val="0"/>
      <w:marTop w:val="0"/>
      <w:marBottom w:val="0"/>
      <w:divBdr>
        <w:top w:val="none" w:sz="0" w:space="0" w:color="auto"/>
        <w:left w:val="none" w:sz="0" w:space="0" w:color="auto"/>
        <w:bottom w:val="none" w:sz="0" w:space="0" w:color="auto"/>
        <w:right w:val="none" w:sz="0" w:space="0" w:color="auto"/>
      </w:divBdr>
    </w:div>
    <w:div w:id="241066484">
      <w:bodyDiv w:val="1"/>
      <w:marLeft w:val="0"/>
      <w:marRight w:val="0"/>
      <w:marTop w:val="0"/>
      <w:marBottom w:val="0"/>
      <w:divBdr>
        <w:top w:val="none" w:sz="0" w:space="0" w:color="auto"/>
        <w:left w:val="none" w:sz="0" w:space="0" w:color="auto"/>
        <w:bottom w:val="none" w:sz="0" w:space="0" w:color="auto"/>
        <w:right w:val="none" w:sz="0" w:space="0" w:color="auto"/>
      </w:divBdr>
    </w:div>
    <w:div w:id="241069034">
      <w:bodyDiv w:val="1"/>
      <w:marLeft w:val="0"/>
      <w:marRight w:val="0"/>
      <w:marTop w:val="0"/>
      <w:marBottom w:val="0"/>
      <w:divBdr>
        <w:top w:val="none" w:sz="0" w:space="0" w:color="auto"/>
        <w:left w:val="none" w:sz="0" w:space="0" w:color="auto"/>
        <w:bottom w:val="none" w:sz="0" w:space="0" w:color="auto"/>
        <w:right w:val="none" w:sz="0" w:space="0" w:color="auto"/>
      </w:divBdr>
    </w:div>
    <w:div w:id="241183077">
      <w:bodyDiv w:val="1"/>
      <w:marLeft w:val="0"/>
      <w:marRight w:val="0"/>
      <w:marTop w:val="0"/>
      <w:marBottom w:val="0"/>
      <w:divBdr>
        <w:top w:val="none" w:sz="0" w:space="0" w:color="auto"/>
        <w:left w:val="none" w:sz="0" w:space="0" w:color="auto"/>
        <w:bottom w:val="none" w:sz="0" w:space="0" w:color="auto"/>
        <w:right w:val="none" w:sz="0" w:space="0" w:color="auto"/>
      </w:divBdr>
    </w:div>
    <w:div w:id="241261594">
      <w:bodyDiv w:val="1"/>
      <w:marLeft w:val="0"/>
      <w:marRight w:val="0"/>
      <w:marTop w:val="0"/>
      <w:marBottom w:val="0"/>
      <w:divBdr>
        <w:top w:val="none" w:sz="0" w:space="0" w:color="auto"/>
        <w:left w:val="none" w:sz="0" w:space="0" w:color="auto"/>
        <w:bottom w:val="none" w:sz="0" w:space="0" w:color="auto"/>
        <w:right w:val="none" w:sz="0" w:space="0" w:color="auto"/>
      </w:divBdr>
    </w:div>
    <w:div w:id="241333643">
      <w:bodyDiv w:val="1"/>
      <w:marLeft w:val="0"/>
      <w:marRight w:val="0"/>
      <w:marTop w:val="0"/>
      <w:marBottom w:val="0"/>
      <w:divBdr>
        <w:top w:val="none" w:sz="0" w:space="0" w:color="auto"/>
        <w:left w:val="none" w:sz="0" w:space="0" w:color="auto"/>
        <w:bottom w:val="none" w:sz="0" w:space="0" w:color="auto"/>
        <w:right w:val="none" w:sz="0" w:space="0" w:color="auto"/>
      </w:divBdr>
    </w:div>
    <w:div w:id="241379782">
      <w:bodyDiv w:val="1"/>
      <w:marLeft w:val="0"/>
      <w:marRight w:val="0"/>
      <w:marTop w:val="0"/>
      <w:marBottom w:val="0"/>
      <w:divBdr>
        <w:top w:val="none" w:sz="0" w:space="0" w:color="auto"/>
        <w:left w:val="none" w:sz="0" w:space="0" w:color="auto"/>
        <w:bottom w:val="none" w:sz="0" w:space="0" w:color="auto"/>
        <w:right w:val="none" w:sz="0" w:space="0" w:color="auto"/>
      </w:divBdr>
    </w:div>
    <w:div w:id="241454252">
      <w:bodyDiv w:val="1"/>
      <w:marLeft w:val="0"/>
      <w:marRight w:val="0"/>
      <w:marTop w:val="0"/>
      <w:marBottom w:val="0"/>
      <w:divBdr>
        <w:top w:val="none" w:sz="0" w:space="0" w:color="auto"/>
        <w:left w:val="none" w:sz="0" w:space="0" w:color="auto"/>
        <w:bottom w:val="none" w:sz="0" w:space="0" w:color="auto"/>
        <w:right w:val="none" w:sz="0" w:space="0" w:color="auto"/>
      </w:divBdr>
    </w:div>
    <w:div w:id="241456575">
      <w:bodyDiv w:val="1"/>
      <w:marLeft w:val="0"/>
      <w:marRight w:val="0"/>
      <w:marTop w:val="0"/>
      <w:marBottom w:val="0"/>
      <w:divBdr>
        <w:top w:val="none" w:sz="0" w:space="0" w:color="auto"/>
        <w:left w:val="none" w:sz="0" w:space="0" w:color="auto"/>
        <w:bottom w:val="none" w:sz="0" w:space="0" w:color="auto"/>
        <w:right w:val="none" w:sz="0" w:space="0" w:color="auto"/>
      </w:divBdr>
    </w:div>
    <w:div w:id="241523553">
      <w:bodyDiv w:val="1"/>
      <w:marLeft w:val="0"/>
      <w:marRight w:val="0"/>
      <w:marTop w:val="0"/>
      <w:marBottom w:val="0"/>
      <w:divBdr>
        <w:top w:val="none" w:sz="0" w:space="0" w:color="auto"/>
        <w:left w:val="none" w:sz="0" w:space="0" w:color="auto"/>
        <w:bottom w:val="none" w:sz="0" w:space="0" w:color="auto"/>
        <w:right w:val="none" w:sz="0" w:space="0" w:color="auto"/>
      </w:divBdr>
    </w:div>
    <w:div w:id="241524033">
      <w:bodyDiv w:val="1"/>
      <w:marLeft w:val="0"/>
      <w:marRight w:val="0"/>
      <w:marTop w:val="0"/>
      <w:marBottom w:val="0"/>
      <w:divBdr>
        <w:top w:val="none" w:sz="0" w:space="0" w:color="auto"/>
        <w:left w:val="none" w:sz="0" w:space="0" w:color="auto"/>
        <w:bottom w:val="none" w:sz="0" w:space="0" w:color="auto"/>
        <w:right w:val="none" w:sz="0" w:space="0" w:color="auto"/>
      </w:divBdr>
    </w:div>
    <w:div w:id="241643183">
      <w:bodyDiv w:val="1"/>
      <w:marLeft w:val="0"/>
      <w:marRight w:val="0"/>
      <w:marTop w:val="0"/>
      <w:marBottom w:val="0"/>
      <w:divBdr>
        <w:top w:val="none" w:sz="0" w:space="0" w:color="auto"/>
        <w:left w:val="none" w:sz="0" w:space="0" w:color="auto"/>
        <w:bottom w:val="none" w:sz="0" w:space="0" w:color="auto"/>
        <w:right w:val="none" w:sz="0" w:space="0" w:color="auto"/>
      </w:divBdr>
    </w:div>
    <w:div w:id="241721082">
      <w:bodyDiv w:val="1"/>
      <w:marLeft w:val="0"/>
      <w:marRight w:val="0"/>
      <w:marTop w:val="0"/>
      <w:marBottom w:val="0"/>
      <w:divBdr>
        <w:top w:val="none" w:sz="0" w:space="0" w:color="auto"/>
        <w:left w:val="none" w:sz="0" w:space="0" w:color="auto"/>
        <w:bottom w:val="none" w:sz="0" w:space="0" w:color="auto"/>
        <w:right w:val="none" w:sz="0" w:space="0" w:color="auto"/>
      </w:divBdr>
    </w:div>
    <w:div w:id="241762494">
      <w:bodyDiv w:val="1"/>
      <w:marLeft w:val="0"/>
      <w:marRight w:val="0"/>
      <w:marTop w:val="0"/>
      <w:marBottom w:val="0"/>
      <w:divBdr>
        <w:top w:val="none" w:sz="0" w:space="0" w:color="auto"/>
        <w:left w:val="none" w:sz="0" w:space="0" w:color="auto"/>
        <w:bottom w:val="none" w:sz="0" w:space="0" w:color="auto"/>
        <w:right w:val="none" w:sz="0" w:space="0" w:color="auto"/>
      </w:divBdr>
    </w:div>
    <w:div w:id="241911967">
      <w:bodyDiv w:val="1"/>
      <w:marLeft w:val="0"/>
      <w:marRight w:val="0"/>
      <w:marTop w:val="0"/>
      <w:marBottom w:val="0"/>
      <w:divBdr>
        <w:top w:val="none" w:sz="0" w:space="0" w:color="auto"/>
        <w:left w:val="none" w:sz="0" w:space="0" w:color="auto"/>
        <w:bottom w:val="none" w:sz="0" w:space="0" w:color="auto"/>
        <w:right w:val="none" w:sz="0" w:space="0" w:color="auto"/>
      </w:divBdr>
    </w:div>
    <w:div w:id="242027346">
      <w:bodyDiv w:val="1"/>
      <w:marLeft w:val="0"/>
      <w:marRight w:val="0"/>
      <w:marTop w:val="0"/>
      <w:marBottom w:val="0"/>
      <w:divBdr>
        <w:top w:val="none" w:sz="0" w:space="0" w:color="auto"/>
        <w:left w:val="none" w:sz="0" w:space="0" w:color="auto"/>
        <w:bottom w:val="none" w:sz="0" w:space="0" w:color="auto"/>
        <w:right w:val="none" w:sz="0" w:space="0" w:color="auto"/>
      </w:divBdr>
    </w:div>
    <w:div w:id="242029446">
      <w:bodyDiv w:val="1"/>
      <w:marLeft w:val="0"/>
      <w:marRight w:val="0"/>
      <w:marTop w:val="0"/>
      <w:marBottom w:val="0"/>
      <w:divBdr>
        <w:top w:val="none" w:sz="0" w:space="0" w:color="auto"/>
        <w:left w:val="none" w:sz="0" w:space="0" w:color="auto"/>
        <w:bottom w:val="none" w:sz="0" w:space="0" w:color="auto"/>
        <w:right w:val="none" w:sz="0" w:space="0" w:color="auto"/>
      </w:divBdr>
    </w:div>
    <w:div w:id="242036307">
      <w:bodyDiv w:val="1"/>
      <w:marLeft w:val="0"/>
      <w:marRight w:val="0"/>
      <w:marTop w:val="0"/>
      <w:marBottom w:val="0"/>
      <w:divBdr>
        <w:top w:val="none" w:sz="0" w:space="0" w:color="auto"/>
        <w:left w:val="none" w:sz="0" w:space="0" w:color="auto"/>
        <w:bottom w:val="none" w:sz="0" w:space="0" w:color="auto"/>
        <w:right w:val="none" w:sz="0" w:space="0" w:color="auto"/>
      </w:divBdr>
    </w:div>
    <w:div w:id="242036386">
      <w:bodyDiv w:val="1"/>
      <w:marLeft w:val="0"/>
      <w:marRight w:val="0"/>
      <w:marTop w:val="0"/>
      <w:marBottom w:val="0"/>
      <w:divBdr>
        <w:top w:val="none" w:sz="0" w:space="0" w:color="auto"/>
        <w:left w:val="none" w:sz="0" w:space="0" w:color="auto"/>
        <w:bottom w:val="none" w:sz="0" w:space="0" w:color="auto"/>
        <w:right w:val="none" w:sz="0" w:space="0" w:color="auto"/>
      </w:divBdr>
    </w:div>
    <w:div w:id="242110238">
      <w:bodyDiv w:val="1"/>
      <w:marLeft w:val="0"/>
      <w:marRight w:val="0"/>
      <w:marTop w:val="0"/>
      <w:marBottom w:val="0"/>
      <w:divBdr>
        <w:top w:val="none" w:sz="0" w:space="0" w:color="auto"/>
        <w:left w:val="none" w:sz="0" w:space="0" w:color="auto"/>
        <w:bottom w:val="none" w:sz="0" w:space="0" w:color="auto"/>
        <w:right w:val="none" w:sz="0" w:space="0" w:color="auto"/>
      </w:divBdr>
    </w:div>
    <w:div w:id="242179209">
      <w:bodyDiv w:val="1"/>
      <w:marLeft w:val="0"/>
      <w:marRight w:val="0"/>
      <w:marTop w:val="0"/>
      <w:marBottom w:val="0"/>
      <w:divBdr>
        <w:top w:val="none" w:sz="0" w:space="0" w:color="auto"/>
        <w:left w:val="none" w:sz="0" w:space="0" w:color="auto"/>
        <w:bottom w:val="none" w:sz="0" w:space="0" w:color="auto"/>
        <w:right w:val="none" w:sz="0" w:space="0" w:color="auto"/>
      </w:divBdr>
    </w:div>
    <w:div w:id="242303281">
      <w:bodyDiv w:val="1"/>
      <w:marLeft w:val="0"/>
      <w:marRight w:val="0"/>
      <w:marTop w:val="0"/>
      <w:marBottom w:val="0"/>
      <w:divBdr>
        <w:top w:val="none" w:sz="0" w:space="0" w:color="auto"/>
        <w:left w:val="none" w:sz="0" w:space="0" w:color="auto"/>
        <w:bottom w:val="none" w:sz="0" w:space="0" w:color="auto"/>
        <w:right w:val="none" w:sz="0" w:space="0" w:color="auto"/>
      </w:divBdr>
    </w:div>
    <w:div w:id="242375202">
      <w:bodyDiv w:val="1"/>
      <w:marLeft w:val="0"/>
      <w:marRight w:val="0"/>
      <w:marTop w:val="0"/>
      <w:marBottom w:val="0"/>
      <w:divBdr>
        <w:top w:val="none" w:sz="0" w:space="0" w:color="auto"/>
        <w:left w:val="none" w:sz="0" w:space="0" w:color="auto"/>
        <w:bottom w:val="none" w:sz="0" w:space="0" w:color="auto"/>
        <w:right w:val="none" w:sz="0" w:space="0" w:color="auto"/>
      </w:divBdr>
    </w:div>
    <w:div w:id="242378859">
      <w:bodyDiv w:val="1"/>
      <w:marLeft w:val="0"/>
      <w:marRight w:val="0"/>
      <w:marTop w:val="0"/>
      <w:marBottom w:val="0"/>
      <w:divBdr>
        <w:top w:val="none" w:sz="0" w:space="0" w:color="auto"/>
        <w:left w:val="none" w:sz="0" w:space="0" w:color="auto"/>
        <w:bottom w:val="none" w:sz="0" w:space="0" w:color="auto"/>
        <w:right w:val="none" w:sz="0" w:space="0" w:color="auto"/>
      </w:divBdr>
    </w:div>
    <w:div w:id="242421046">
      <w:bodyDiv w:val="1"/>
      <w:marLeft w:val="0"/>
      <w:marRight w:val="0"/>
      <w:marTop w:val="0"/>
      <w:marBottom w:val="0"/>
      <w:divBdr>
        <w:top w:val="none" w:sz="0" w:space="0" w:color="auto"/>
        <w:left w:val="none" w:sz="0" w:space="0" w:color="auto"/>
        <w:bottom w:val="none" w:sz="0" w:space="0" w:color="auto"/>
        <w:right w:val="none" w:sz="0" w:space="0" w:color="auto"/>
      </w:divBdr>
    </w:div>
    <w:div w:id="242448440">
      <w:bodyDiv w:val="1"/>
      <w:marLeft w:val="0"/>
      <w:marRight w:val="0"/>
      <w:marTop w:val="0"/>
      <w:marBottom w:val="0"/>
      <w:divBdr>
        <w:top w:val="none" w:sz="0" w:space="0" w:color="auto"/>
        <w:left w:val="none" w:sz="0" w:space="0" w:color="auto"/>
        <w:bottom w:val="none" w:sz="0" w:space="0" w:color="auto"/>
        <w:right w:val="none" w:sz="0" w:space="0" w:color="auto"/>
      </w:divBdr>
    </w:div>
    <w:div w:id="242491233">
      <w:bodyDiv w:val="1"/>
      <w:marLeft w:val="0"/>
      <w:marRight w:val="0"/>
      <w:marTop w:val="0"/>
      <w:marBottom w:val="0"/>
      <w:divBdr>
        <w:top w:val="none" w:sz="0" w:space="0" w:color="auto"/>
        <w:left w:val="none" w:sz="0" w:space="0" w:color="auto"/>
        <w:bottom w:val="none" w:sz="0" w:space="0" w:color="auto"/>
        <w:right w:val="none" w:sz="0" w:space="0" w:color="auto"/>
      </w:divBdr>
    </w:div>
    <w:div w:id="242571554">
      <w:bodyDiv w:val="1"/>
      <w:marLeft w:val="0"/>
      <w:marRight w:val="0"/>
      <w:marTop w:val="0"/>
      <w:marBottom w:val="0"/>
      <w:divBdr>
        <w:top w:val="none" w:sz="0" w:space="0" w:color="auto"/>
        <w:left w:val="none" w:sz="0" w:space="0" w:color="auto"/>
        <w:bottom w:val="none" w:sz="0" w:space="0" w:color="auto"/>
        <w:right w:val="none" w:sz="0" w:space="0" w:color="auto"/>
      </w:divBdr>
    </w:div>
    <w:div w:id="242614621">
      <w:bodyDiv w:val="1"/>
      <w:marLeft w:val="0"/>
      <w:marRight w:val="0"/>
      <w:marTop w:val="0"/>
      <w:marBottom w:val="0"/>
      <w:divBdr>
        <w:top w:val="none" w:sz="0" w:space="0" w:color="auto"/>
        <w:left w:val="none" w:sz="0" w:space="0" w:color="auto"/>
        <w:bottom w:val="none" w:sz="0" w:space="0" w:color="auto"/>
        <w:right w:val="none" w:sz="0" w:space="0" w:color="auto"/>
      </w:divBdr>
    </w:div>
    <w:div w:id="242689934">
      <w:bodyDiv w:val="1"/>
      <w:marLeft w:val="0"/>
      <w:marRight w:val="0"/>
      <w:marTop w:val="0"/>
      <w:marBottom w:val="0"/>
      <w:divBdr>
        <w:top w:val="none" w:sz="0" w:space="0" w:color="auto"/>
        <w:left w:val="none" w:sz="0" w:space="0" w:color="auto"/>
        <w:bottom w:val="none" w:sz="0" w:space="0" w:color="auto"/>
        <w:right w:val="none" w:sz="0" w:space="0" w:color="auto"/>
      </w:divBdr>
    </w:div>
    <w:div w:id="242842260">
      <w:bodyDiv w:val="1"/>
      <w:marLeft w:val="0"/>
      <w:marRight w:val="0"/>
      <w:marTop w:val="0"/>
      <w:marBottom w:val="0"/>
      <w:divBdr>
        <w:top w:val="none" w:sz="0" w:space="0" w:color="auto"/>
        <w:left w:val="none" w:sz="0" w:space="0" w:color="auto"/>
        <w:bottom w:val="none" w:sz="0" w:space="0" w:color="auto"/>
        <w:right w:val="none" w:sz="0" w:space="0" w:color="auto"/>
      </w:divBdr>
    </w:div>
    <w:div w:id="242952057">
      <w:bodyDiv w:val="1"/>
      <w:marLeft w:val="0"/>
      <w:marRight w:val="0"/>
      <w:marTop w:val="0"/>
      <w:marBottom w:val="0"/>
      <w:divBdr>
        <w:top w:val="none" w:sz="0" w:space="0" w:color="auto"/>
        <w:left w:val="none" w:sz="0" w:space="0" w:color="auto"/>
        <w:bottom w:val="none" w:sz="0" w:space="0" w:color="auto"/>
        <w:right w:val="none" w:sz="0" w:space="0" w:color="auto"/>
      </w:divBdr>
    </w:div>
    <w:div w:id="242953264">
      <w:bodyDiv w:val="1"/>
      <w:marLeft w:val="0"/>
      <w:marRight w:val="0"/>
      <w:marTop w:val="0"/>
      <w:marBottom w:val="0"/>
      <w:divBdr>
        <w:top w:val="none" w:sz="0" w:space="0" w:color="auto"/>
        <w:left w:val="none" w:sz="0" w:space="0" w:color="auto"/>
        <w:bottom w:val="none" w:sz="0" w:space="0" w:color="auto"/>
        <w:right w:val="none" w:sz="0" w:space="0" w:color="auto"/>
      </w:divBdr>
    </w:div>
    <w:div w:id="242953281">
      <w:bodyDiv w:val="1"/>
      <w:marLeft w:val="0"/>
      <w:marRight w:val="0"/>
      <w:marTop w:val="0"/>
      <w:marBottom w:val="0"/>
      <w:divBdr>
        <w:top w:val="none" w:sz="0" w:space="0" w:color="auto"/>
        <w:left w:val="none" w:sz="0" w:space="0" w:color="auto"/>
        <w:bottom w:val="none" w:sz="0" w:space="0" w:color="auto"/>
        <w:right w:val="none" w:sz="0" w:space="0" w:color="auto"/>
      </w:divBdr>
    </w:div>
    <w:div w:id="242957103">
      <w:bodyDiv w:val="1"/>
      <w:marLeft w:val="0"/>
      <w:marRight w:val="0"/>
      <w:marTop w:val="0"/>
      <w:marBottom w:val="0"/>
      <w:divBdr>
        <w:top w:val="none" w:sz="0" w:space="0" w:color="auto"/>
        <w:left w:val="none" w:sz="0" w:space="0" w:color="auto"/>
        <w:bottom w:val="none" w:sz="0" w:space="0" w:color="auto"/>
        <w:right w:val="none" w:sz="0" w:space="0" w:color="auto"/>
      </w:divBdr>
    </w:div>
    <w:div w:id="242958480">
      <w:bodyDiv w:val="1"/>
      <w:marLeft w:val="0"/>
      <w:marRight w:val="0"/>
      <w:marTop w:val="0"/>
      <w:marBottom w:val="0"/>
      <w:divBdr>
        <w:top w:val="none" w:sz="0" w:space="0" w:color="auto"/>
        <w:left w:val="none" w:sz="0" w:space="0" w:color="auto"/>
        <w:bottom w:val="none" w:sz="0" w:space="0" w:color="auto"/>
        <w:right w:val="none" w:sz="0" w:space="0" w:color="auto"/>
      </w:divBdr>
    </w:div>
    <w:div w:id="243032737">
      <w:bodyDiv w:val="1"/>
      <w:marLeft w:val="0"/>
      <w:marRight w:val="0"/>
      <w:marTop w:val="0"/>
      <w:marBottom w:val="0"/>
      <w:divBdr>
        <w:top w:val="none" w:sz="0" w:space="0" w:color="auto"/>
        <w:left w:val="none" w:sz="0" w:space="0" w:color="auto"/>
        <w:bottom w:val="none" w:sz="0" w:space="0" w:color="auto"/>
        <w:right w:val="none" w:sz="0" w:space="0" w:color="auto"/>
      </w:divBdr>
    </w:div>
    <w:div w:id="243078296">
      <w:bodyDiv w:val="1"/>
      <w:marLeft w:val="0"/>
      <w:marRight w:val="0"/>
      <w:marTop w:val="0"/>
      <w:marBottom w:val="0"/>
      <w:divBdr>
        <w:top w:val="none" w:sz="0" w:space="0" w:color="auto"/>
        <w:left w:val="none" w:sz="0" w:space="0" w:color="auto"/>
        <w:bottom w:val="none" w:sz="0" w:space="0" w:color="auto"/>
        <w:right w:val="none" w:sz="0" w:space="0" w:color="auto"/>
      </w:divBdr>
    </w:div>
    <w:div w:id="243151580">
      <w:bodyDiv w:val="1"/>
      <w:marLeft w:val="0"/>
      <w:marRight w:val="0"/>
      <w:marTop w:val="0"/>
      <w:marBottom w:val="0"/>
      <w:divBdr>
        <w:top w:val="none" w:sz="0" w:space="0" w:color="auto"/>
        <w:left w:val="none" w:sz="0" w:space="0" w:color="auto"/>
        <w:bottom w:val="none" w:sz="0" w:space="0" w:color="auto"/>
        <w:right w:val="none" w:sz="0" w:space="0" w:color="auto"/>
      </w:divBdr>
    </w:div>
    <w:div w:id="243223235">
      <w:bodyDiv w:val="1"/>
      <w:marLeft w:val="0"/>
      <w:marRight w:val="0"/>
      <w:marTop w:val="0"/>
      <w:marBottom w:val="0"/>
      <w:divBdr>
        <w:top w:val="none" w:sz="0" w:space="0" w:color="auto"/>
        <w:left w:val="none" w:sz="0" w:space="0" w:color="auto"/>
        <w:bottom w:val="none" w:sz="0" w:space="0" w:color="auto"/>
        <w:right w:val="none" w:sz="0" w:space="0" w:color="auto"/>
      </w:divBdr>
    </w:div>
    <w:div w:id="243271427">
      <w:bodyDiv w:val="1"/>
      <w:marLeft w:val="0"/>
      <w:marRight w:val="0"/>
      <w:marTop w:val="0"/>
      <w:marBottom w:val="0"/>
      <w:divBdr>
        <w:top w:val="none" w:sz="0" w:space="0" w:color="auto"/>
        <w:left w:val="none" w:sz="0" w:space="0" w:color="auto"/>
        <w:bottom w:val="none" w:sz="0" w:space="0" w:color="auto"/>
        <w:right w:val="none" w:sz="0" w:space="0" w:color="auto"/>
      </w:divBdr>
    </w:div>
    <w:div w:id="243295398">
      <w:bodyDiv w:val="1"/>
      <w:marLeft w:val="0"/>
      <w:marRight w:val="0"/>
      <w:marTop w:val="0"/>
      <w:marBottom w:val="0"/>
      <w:divBdr>
        <w:top w:val="none" w:sz="0" w:space="0" w:color="auto"/>
        <w:left w:val="none" w:sz="0" w:space="0" w:color="auto"/>
        <w:bottom w:val="none" w:sz="0" w:space="0" w:color="auto"/>
        <w:right w:val="none" w:sz="0" w:space="0" w:color="auto"/>
      </w:divBdr>
    </w:div>
    <w:div w:id="243301864">
      <w:bodyDiv w:val="1"/>
      <w:marLeft w:val="0"/>
      <w:marRight w:val="0"/>
      <w:marTop w:val="0"/>
      <w:marBottom w:val="0"/>
      <w:divBdr>
        <w:top w:val="none" w:sz="0" w:space="0" w:color="auto"/>
        <w:left w:val="none" w:sz="0" w:space="0" w:color="auto"/>
        <w:bottom w:val="none" w:sz="0" w:space="0" w:color="auto"/>
        <w:right w:val="none" w:sz="0" w:space="0" w:color="auto"/>
      </w:divBdr>
    </w:div>
    <w:div w:id="243344419">
      <w:bodyDiv w:val="1"/>
      <w:marLeft w:val="0"/>
      <w:marRight w:val="0"/>
      <w:marTop w:val="0"/>
      <w:marBottom w:val="0"/>
      <w:divBdr>
        <w:top w:val="none" w:sz="0" w:space="0" w:color="auto"/>
        <w:left w:val="none" w:sz="0" w:space="0" w:color="auto"/>
        <w:bottom w:val="none" w:sz="0" w:space="0" w:color="auto"/>
        <w:right w:val="none" w:sz="0" w:space="0" w:color="auto"/>
      </w:divBdr>
    </w:div>
    <w:div w:id="243488688">
      <w:bodyDiv w:val="1"/>
      <w:marLeft w:val="0"/>
      <w:marRight w:val="0"/>
      <w:marTop w:val="0"/>
      <w:marBottom w:val="0"/>
      <w:divBdr>
        <w:top w:val="none" w:sz="0" w:space="0" w:color="auto"/>
        <w:left w:val="none" w:sz="0" w:space="0" w:color="auto"/>
        <w:bottom w:val="none" w:sz="0" w:space="0" w:color="auto"/>
        <w:right w:val="none" w:sz="0" w:space="0" w:color="auto"/>
      </w:divBdr>
    </w:div>
    <w:div w:id="243495759">
      <w:bodyDiv w:val="1"/>
      <w:marLeft w:val="0"/>
      <w:marRight w:val="0"/>
      <w:marTop w:val="0"/>
      <w:marBottom w:val="0"/>
      <w:divBdr>
        <w:top w:val="none" w:sz="0" w:space="0" w:color="auto"/>
        <w:left w:val="none" w:sz="0" w:space="0" w:color="auto"/>
        <w:bottom w:val="none" w:sz="0" w:space="0" w:color="auto"/>
        <w:right w:val="none" w:sz="0" w:space="0" w:color="auto"/>
      </w:divBdr>
    </w:div>
    <w:div w:id="243531788">
      <w:bodyDiv w:val="1"/>
      <w:marLeft w:val="0"/>
      <w:marRight w:val="0"/>
      <w:marTop w:val="0"/>
      <w:marBottom w:val="0"/>
      <w:divBdr>
        <w:top w:val="none" w:sz="0" w:space="0" w:color="auto"/>
        <w:left w:val="none" w:sz="0" w:space="0" w:color="auto"/>
        <w:bottom w:val="none" w:sz="0" w:space="0" w:color="auto"/>
        <w:right w:val="none" w:sz="0" w:space="0" w:color="auto"/>
      </w:divBdr>
    </w:div>
    <w:div w:id="243689223">
      <w:bodyDiv w:val="1"/>
      <w:marLeft w:val="0"/>
      <w:marRight w:val="0"/>
      <w:marTop w:val="0"/>
      <w:marBottom w:val="0"/>
      <w:divBdr>
        <w:top w:val="none" w:sz="0" w:space="0" w:color="auto"/>
        <w:left w:val="none" w:sz="0" w:space="0" w:color="auto"/>
        <w:bottom w:val="none" w:sz="0" w:space="0" w:color="auto"/>
        <w:right w:val="none" w:sz="0" w:space="0" w:color="auto"/>
      </w:divBdr>
    </w:div>
    <w:div w:id="243876180">
      <w:bodyDiv w:val="1"/>
      <w:marLeft w:val="0"/>
      <w:marRight w:val="0"/>
      <w:marTop w:val="0"/>
      <w:marBottom w:val="0"/>
      <w:divBdr>
        <w:top w:val="none" w:sz="0" w:space="0" w:color="auto"/>
        <w:left w:val="none" w:sz="0" w:space="0" w:color="auto"/>
        <w:bottom w:val="none" w:sz="0" w:space="0" w:color="auto"/>
        <w:right w:val="none" w:sz="0" w:space="0" w:color="auto"/>
      </w:divBdr>
    </w:div>
    <w:div w:id="243879324">
      <w:bodyDiv w:val="1"/>
      <w:marLeft w:val="0"/>
      <w:marRight w:val="0"/>
      <w:marTop w:val="0"/>
      <w:marBottom w:val="0"/>
      <w:divBdr>
        <w:top w:val="none" w:sz="0" w:space="0" w:color="auto"/>
        <w:left w:val="none" w:sz="0" w:space="0" w:color="auto"/>
        <w:bottom w:val="none" w:sz="0" w:space="0" w:color="auto"/>
        <w:right w:val="none" w:sz="0" w:space="0" w:color="auto"/>
      </w:divBdr>
    </w:div>
    <w:div w:id="243953873">
      <w:bodyDiv w:val="1"/>
      <w:marLeft w:val="0"/>
      <w:marRight w:val="0"/>
      <w:marTop w:val="0"/>
      <w:marBottom w:val="0"/>
      <w:divBdr>
        <w:top w:val="none" w:sz="0" w:space="0" w:color="auto"/>
        <w:left w:val="none" w:sz="0" w:space="0" w:color="auto"/>
        <w:bottom w:val="none" w:sz="0" w:space="0" w:color="auto"/>
        <w:right w:val="none" w:sz="0" w:space="0" w:color="auto"/>
      </w:divBdr>
    </w:div>
    <w:div w:id="243994356">
      <w:bodyDiv w:val="1"/>
      <w:marLeft w:val="0"/>
      <w:marRight w:val="0"/>
      <w:marTop w:val="0"/>
      <w:marBottom w:val="0"/>
      <w:divBdr>
        <w:top w:val="none" w:sz="0" w:space="0" w:color="auto"/>
        <w:left w:val="none" w:sz="0" w:space="0" w:color="auto"/>
        <w:bottom w:val="none" w:sz="0" w:space="0" w:color="auto"/>
        <w:right w:val="none" w:sz="0" w:space="0" w:color="auto"/>
      </w:divBdr>
    </w:div>
    <w:div w:id="244068943">
      <w:bodyDiv w:val="1"/>
      <w:marLeft w:val="0"/>
      <w:marRight w:val="0"/>
      <w:marTop w:val="0"/>
      <w:marBottom w:val="0"/>
      <w:divBdr>
        <w:top w:val="none" w:sz="0" w:space="0" w:color="auto"/>
        <w:left w:val="none" w:sz="0" w:space="0" w:color="auto"/>
        <w:bottom w:val="none" w:sz="0" w:space="0" w:color="auto"/>
        <w:right w:val="none" w:sz="0" w:space="0" w:color="auto"/>
      </w:divBdr>
    </w:div>
    <w:div w:id="244070807">
      <w:bodyDiv w:val="1"/>
      <w:marLeft w:val="0"/>
      <w:marRight w:val="0"/>
      <w:marTop w:val="0"/>
      <w:marBottom w:val="0"/>
      <w:divBdr>
        <w:top w:val="none" w:sz="0" w:space="0" w:color="auto"/>
        <w:left w:val="none" w:sz="0" w:space="0" w:color="auto"/>
        <w:bottom w:val="none" w:sz="0" w:space="0" w:color="auto"/>
        <w:right w:val="none" w:sz="0" w:space="0" w:color="auto"/>
      </w:divBdr>
    </w:div>
    <w:div w:id="244188381">
      <w:bodyDiv w:val="1"/>
      <w:marLeft w:val="0"/>
      <w:marRight w:val="0"/>
      <w:marTop w:val="0"/>
      <w:marBottom w:val="0"/>
      <w:divBdr>
        <w:top w:val="none" w:sz="0" w:space="0" w:color="auto"/>
        <w:left w:val="none" w:sz="0" w:space="0" w:color="auto"/>
        <w:bottom w:val="none" w:sz="0" w:space="0" w:color="auto"/>
        <w:right w:val="none" w:sz="0" w:space="0" w:color="auto"/>
      </w:divBdr>
    </w:div>
    <w:div w:id="244190094">
      <w:bodyDiv w:val="1"/>
      <w:marLeft w:val="0"/>
      <w:marRight w:val="0"/>
      <w:marTop w:val="0"/>
      <w:marBottom w:val="0"/>
      <w:divBdr>
        <w:top w:val="none" w:sz="0" w:space="0" w:color="auto"/>
        <w:left w:val="none" w:sz="0" w:space="0" w:color="auto"/>
        <w:bottom w:val="none" w:sz="0" w:space="0" w:color="auto"/>
        <w:right w:val="none" w:sz="0" w:space="0" w:color="auto"/>
      </w:divBdr>
    </w:div>
    <w:div w:id="244193272">
      <w:bodyDiv w:val="1"/>
      <w:marLeft w:val="0"/>
      <w:marRight w:val="0"/>
      <w:marTop w:val="0"/>
      <w:marBottom w:val="0"/>
      <w:divBdr>
        <w:top w:val="none" w:sz="0" w:space="0" w:color="auto"/>
        <w:left w:val="none" w:sz="0" w:space="0" w:color="auto"/>
        <w:bottom w:val="none" w:sz="0" w:space="0" w:color="auto"/>
        <w:right w:val="none" w:sz="0" w:space="0" w:color="auto"/>
      </w:divBdr>
    </w:div>
    <w:div w:id="244262520">
      <w:bodyDiv w:val="1"/>
      <w:marLeft w:val="0"/>
      <w:marRight w:val="0"/>
      <w:marTop w:val="0"/>
      <w:marBottom w:val="0"/>
      <w:divBdr>
        <w:top w:val="none" w:sz="0" w:space="0" w:color="auto"/>
        <w:left w:val="none" w:sz="0" w:space="0" w:color="auto"/>
        <w:bottom w:val="none" w:sz="0" w:space="0" w:color="auto"/>
        <w:right w:val="none" w:sz="0" w:space="0" w:color="auto"/>
      </w:divBdr>
    </w:div>
    <w:div w:id="244265383">
      <w:bodyDiv w:val="1"/>
      <w:marLeft w:val="0"/>
      <w:marRight w:val="0"/>
      <w:marTop w:val="0"/>
      <w:marBottom w:val="0"/>
      <w:divBdr>
        <w:top w:val="none" w:sz="0" w:space="0" w:color="auto"/>
        <w:left w:val="none" w:sz="0" w:space="0" w:color="auto"/>
        <w:bottom w:val="none" w:sz="0" w:space="0" w:color="auto"/>
        <w:right w:val="none" w:sz="0" w:space="0" w:color="auto"/>
      </w:divBdr>
    </w:div>
    <w:div w:id="244338666">
      <w:bodyDiv w:val="1"/>
      <w:marLeft w:val="0"/>
      <w:marRight w:val="0"/>
      <w:marTop w:val="0"/>
      <w:marBottom w:val="0"/>
      <w:divBdr>
        <w:top w:val="none" w:sz="0" w:space="0" w:color="auto"/>
        <w:left w:val="none" w:sz="0" w:space="0" w:color="auto"/>
        <w:bottom w:val="none" w:sz="0" w:space="0" w:color="auto"/>
        <w:right w:val="none" w:sz="0" w:space="0" w:color="auto"/>
      </w:divBdr>
    </w:div>
    <w:div w:id="244534607">
      <w:bodyDiv w:val="1"/>
      <w:marLeft w:val="0"/>
      <w:marRight w:val="0"/>
      <w:marTop w:val="0"/>
      <w:marBottom w:val="0"/>
      <w:divBdr>
        <w:top w:val="none" w:sz="0" w:space="0" w:color="auto"/>
        <w:left w:val="none" w:sz="0" w:space="0" w:color="auto"/>
        <w:bottom w:val="none" w:sz="0" w:space="0" w:color="auto"/>
        <w:right w:val="none" w:sz="0" w:space="0" w:color="auto"/>
      </w:divBdr>
    </w:div>
    <w:div w:id="244536675">
      <w:bodyDiv w:val="1"/>
      <w:marLeft w:val="0"/>
      <w:marRight w:val="0"/>
      <w:marTop w:val="0"/>
      <w:marBottom w:val="0"/>
      <w:divBdr>
        <w:top w:val="none" w:sz="0" w:space="0" w:color="auto"/>
        <w:left w:val="none" w:sz="0" w:space="0" w:color="auto"/>
        <w:bottom w:val="none" w:sz="0" w:space="0" w:color="auto"/>
        <w:right w:val="none" w:sz="0" w:space="0" w:color="auto"/>
      </w:divBdr>
    </w:div>
    <w:div w:id="244609696">
      <w:bodyDiv w:val="1"/>
      <w:marLeft w:val="0"/>
      <w:marRight w:val="0"/>
      <w:marTop w:val="0"/>
      <w:marBottom w:val="0"/>
      <w:divBdr>
        <w:top w:val="none" w:sz="0" w:space="0" w:color="auto"/>
        <w:left w:val="none" w:sz="0" w:space="0" w:color="auto"/>
        <w:bottom w:val="none" w:sz="0" w:space="0" w:color="auto"/>
        <w:right w:val="none" w:sz="0" w:space="0" w:color="auto"/>
      </w:divBdr>
    </w:div>
    <w:div w:id="244612301">
      <w:bodyDiv w:val="1"/>
      <w:marLeft w:val="0"/>
      <w:marRight w:val="0"/>
      <w:marTop w:val="0"/>
      <w:marBottom w:val="0"/>
      <w:divBdr>
        <w:top w:val="none" w:sz="0" w:space="0" w:color="auto"/>
        <w:left w:val="none" w:sz="0" w:space="0" w:color="auto"/>
        <w:bottom w:val="none" w:sz="0" w:space="0" w:color="auto"/>
        <w:right w:val="none" w:sz="0" w:space="0" w:color="auto"/>
      </w:divBdr>
    </w:div>
    <w:div w:id="244728529">
      <w:bodyDiv w:val="1"/>
      <w:marLeft w:val="0"/>
      <w:marRight w:val="0"/>
      <w:marTop w:val="0"/>
      <w:marBottom w:val="0"/>
      <w:divBdr>
        <w:top w:val="none" w:sz="0" w:space="0" w:color="auto"/>
        <w:left w:val="none" w:sz="0" w:space="0" w:color="auto"/>
        <w:bottom w:val="none" w:sz="0" w:space="0" w:color="auto"/>
        <w:right w:val="none" w:sz="0" w:space="0" w:color="auto"/>
      </w:divBdr>
    </w:div>
    <w:div w:id="244926235">
      <w:bodyDiv w:val="1"/>
      <w:marLeft w:val="0"/>
      <w:marRight w:val="0"/>
      <w:marTop w:val="0"/>
      <w:marBottom w:val="0"/>
      <w:divBdr>
        <w:top w:val="none" w:sz="0" w:space="0" w:color="auto"/>
        <w:left w:val="none" w:sz="0" w:space="0" w:color="auto"/>
        <w:bottom w:val="none" w:sz="0" w:space="0" w:color="auto"/>
        <w:right w:val="none" w:sz="0" w:space="0" w:color="auto"/>
      </w:divBdr>
    </w:div>
    <w:div w:id="245000124">
      <w:bodyDiv w:val="1"/>
      <w:marLeft w:val="0"/>
      <w:marRight w:val="0"/>
      <w:marTop w:val="0"/>
      <w:marBottom w:val="0"/>
      <w:divBdr>
        <w:top w:val="none" w:sz="0" w:space="0" w:color="auto"/>
        <w:left w:val="none" w:sz="0" w:space="0" w:color="auto"/>
        <w:bottom w:val="none" w:sz="0" w:space="0" w:color="auto"/>
        <w:right w:val="none" w:sz="0" w:space="0" w:color="auto"/>
      </w:divBdr>
    </w:div>
    <w:div w:id="245116259">
      <w:bodyDiv w:val="1"/>
      <w:marLeft w:val="0"/>
      <w:marRight w:val="0"/>
      <w:marTop w:val="0"/>
      <w:marBottom w:val="0"/>
      <w:divBdr>
        <w:top w:val="none" w:sz="0" w:space="0" w:color="auto"/>
        <w:left w:val="none" w:sz="0" w:space="0" w:color="auto"/>
        <w:bottom w:val="none" w:sz="0" w:space="0" w:color="auto"/>
        <w:right w:val="none" w:sz="0" w:space="0" w:color="auto"/>
      </w:divBdr>
    </w:div>
    <w:div w:id="245193235">
      <w:bodyDiv w:val="1"/>
      <w:marLeft w:val="0"/>
      <w:marRight w:val="0"/>
      <w:marTop w:val="0"/>
      <w:marBottom w:val="0"/>
      <w:divBdr>
        <w:top w:val="none" w:sz="0" w:space="0" w:color="auto"/>
        <w:left w:val="none" w:sz="0" w:space="0" w:color="auto"/>
        <w:bottom w:val="none" w:sz="0" w:space="0" w:color="auto"/>
        <w:right w:val="none" w:sz="0" w:space="0" w:color="auto"/>
      </w:divBdr>
    </w:div>
    <w:div w:id="245193932">
      <w:bodyDiv w:val="1"/>
      <w:marLeft w:val="0"/>
      <w:marRight w:val="0"/>
      <w:marTop w:val="0"/>
      <w:marBottom w:val="0"/>
      <w:divBdr>
        <w:top w:val="none" w:sz="0" w:space="0" w:color="auto"/>
        <w:left w:val="none" w:sz="0" w:space="0" w:color="auto"/>
        <w:bottom w:val="none" w:sz="0" w:space="0" w:color="auto"/>
        <w:right w:val="none" w:sz="0" w:space="0" w:color="auto"/>
      </w:divBdr>
    </w:div>
    <w:div w:id="245194235">
      <w:bodyDiv w:val="1"/>
      <w:marLeft w:val="0"/>
      <w:marRight w:val="0"/>
      <w:marTop w:val="0"/>
      <w:marBottom w:val="0"/>
      <w:divBdr>
        <w:top w:val="none" w:sz="0" w:space="0" w:color="auto"/>
        <w:left w:val="none" w:sz="0" w:space="0" w:color="auto"/>
        <w:bottom w:val="none" w:sz="0" w:space="0" w:color="auto"/>
        <w:right w:val="none" w:sz="0" w:space="0" w:color="auto"/>
      </w:divBdr>
    </w:div>
    <w:div w:id="245311356">
      <w:bodyDiv w:val="1"/>
      <w:marLeft w:val="0"/>
      <w:marRight w:val="0"/>
      <w:marTop w:val="0"/>
      <w:marBottom w:val="0"/>
      <w:divBdr>
        <w:top w:val="none" w:sz="0" w:space="0" w:color="auto"/>
        <w:left w:val="none" w:sz="0" w:space="0" w:color="auto"/>
        <w:bottom w:val="none" w:sz="0" w:space="0" w:color="auto"/>
        <w:right w:val="none" w:sz="0" w:space="0" w:color="auto"/>
      </w:divBdr>
    </w:div>
    <w:div w:id="245313311">
      <w:bodyDiv w:val="1"/>
      <w:marLeft w:val="0"/>
      <w:marRight w:val="0"/>
      <w:marTop w:val="0"/>
      <w:marBottom w:val="0"/>
      <w:divBdr>
        <w:top w:val="none" w:sz="0" w:space="0" w:color="auto"/>
        <w:left w:val="none" w:sz="0" w:space="0" w:color="auto"/>
        <w:bottom w:val="none" w:sz="0" w:space="0" w:color="auto"/>
        <w:right w:val="none" w:sz="0" w:space="0" w:color="auto"/>
      </w:divBdr>
    </w:div>
    <w:div w:id="245455485">
      <w:bodyDiv w:val="1"/>
      <w:marLeft w:val="0"/>
      <w:marRight w:val="0"/>
      <w:marTop w:val="0"/>
      <w:marBottom w:val="0"/>
      <w:divBdr>
        <w:top w:val="none" w:sz="0" w:space="0" w:color="auto"/>
        <w:left w:val="none" w:sz="0" w:space="0" w:color="auto"/>
        <w:bottom w:val="none" w:sz="0" w:space="0" w:color="auto"/>
        <w:right w:val="none" w:sz="0" w:space="0" w:color="auto"/>
      </w:divBdr>
    </w:div>
    <w:div w:id="245457573">
      <w:bodyDiv w:val="1"/>
      <w:marLeft w:val="0"/>
      <w:marRight w:val="0"/>
      <w:marTop w:val="0"/>
      <w:marBottom w:val="0"/>
      <w:divBdr>
        <w:top w:val="none" w:sz="0" w:space="0" w:color="auto"/>
        <w:left w:val="none" w:sz="0" w:space="0" w:color="auto"/>
        <w:bottom w:val="none" w:sz="0" w:space="0" w:color="auto"/>
        <w:right w:val="none" w:sz="0" w:space="0" w:color="auto"/>
      </w:divBdr>
    </w:div>
    <w:div w:id="245505873">
      <w:bodyDiv w:val="1"/>
      <w:marLeft w:val="0"/>
      <w:marRight w:val="0"/>
      <w:marTop w:val="0"/>
      <w:marBottom w:val="0"/>
      <w:divBdr>
        <w:top w:val="none" w:sz="0" w:space="0" w:color="auto"/>
        <w:left w:val="none" w:sz="0" w:space="0" w:color="auto"/>
        <w:bottom w:val="none" w:sz="0" w:space="0" w:color="auto"/>
        <w:right w:val="none" w:sz="0" w:space="0" w:color="auto"/>
      </w:divBdr>
    </w:div>
    <w:div w:id="245577617">
      <w:bodyDiv w:val="1"/>
      <w:marLeft w:val="0"/>
      <w:marRight w:val="0"/>
      <w:marTop w:val="0"/>
      <w:marBottom w:val="0"/>
      <w:divBdr>
        <w:top w:val="none" w:sz="0" w:space="0" w:color="auto"/>
        <w:left w:val="none" w:sz="0" w:space="0" w:color="auto"/>
        <w:bottom w:val="none" w:sz="0" w:space="0" w:color="auto"/>
        <w:right w:val="none" w:sz="0" w:space="0" w:color="auto"/>
      </w:divBdr>
    </w:div>
    <w:div w:id="245578057">
      <w:bodyDiv w:val="1"/>
      <w:marLeft w:val="0"/>
      <w:marRight w:val="0"/>
      <w:marTop w:val="0"/>
      <w:marBottom w:val="0"/>
      <w:divBdr>
        <w:top w:val="none" w:sz="0" w:space="0" w:color="auto"/>
        <w:left w:val="none" w:sz="0" w:space="0" w:color="auto"/>
        <w:bottom w:val="none" w:sz="0" w:space="0" w:color="auto"/>
        <w:right w:val="none" w:sz="0" w:space="0" w:color="auto"/>
      </w:divBdr>
    </w:div>
    <w:div w:id="245579643">
      <w:bodyDiv w:val="1"/>
      <w:marLeft w:val="0"/>
      <w:marRight w:val="0"/>
      <w:marTop w:val="0"/>
      <w:marBottom w:val="0"/>
      <w:divBdr>
        <w:top w:val="none" w:sz="0" w:space="0" w:color="auto"/>
        <w:left w:val="none" w:sz="0" w:space="0" w:color="auto"/>
        <w:bottom w:val="none" w:sz="0" w:space="0" w:color="auto"/>
        <w:right w:val="none" w:sz="0" w:space="0" w:color="auto"/>
      </w:divBdr>
    </w:div>
    <w:div w:id="245654696">
      <w:bodyDiv w:val="1"/>
      <w:marLeft w:val="0"/>
      <w:marRight w:val="0"/>
      <w:marTop w:val="0"/>
      <w:marBottom w:val="0"/>
      <w:divBdr>
        <w:top w:val="none" w:sz="0" w:space="0" w:color="auto"/>
        <w:left w:val="none" w:sz="0" w:space="0" w:color="auto"/>
        <w:bottom w:val="none" w:sz="0" w:space="0" w:color="auto"/>
        <w:right w:val="none" w:sz="0" w:space="0" w:color="auto"/>
      </w:divBdr>
    </w:div>
    <w:div w:id="245695820">
      <w:bodyDiv w:val="1"/>
      <w:marLeft w:val="0"/>
      <w:marRight w:val="0"/>
      <w:marTop w:val="0"/>
      <w:marBottom w:val="0"/>
      <w:divBdr>
        <w:top w:val="none" w:sz="0" w:space="0" w:color="auto"/>
        <w:left w:val="none" w:sz="0" w:space="0" w:color="auto"/>
        <w:bottom w:val="none" w:sz="0" w:space="0" w:color="auto"/>
        <w:right w:val="none" w:sz="0" w:space="0" w:color="auto"/>
      </w:divBdr>
    </w:div>
    <w:div w:id="245725340">
      <w:bodyDiv w:val="1"/>
      <w:marLeft w:val="0"/>
      <w:marRight w:val="0"/>
      <w:marTop w:val="0"/>
      <w:marBottom w:val="0"/>
      <w:divBdr>
        <w:top w:val="none" w:sz="0" w:space="0" w:color="auto"/>
        <w:left w:val="none" w:sz="0" w:space="0" w:color="auto"/>
        <w:bottom w:val="none" w:sz="0" w:space="0" w:color="auto"/>
        <w:right w:val="none" w:sz="0" w:space="0" w:color="auto"/>
      </w:divBdr>
    </w:div>
    <w:div w:id="245766404">
      <w:bodyDiv w:val="1"/>
      <w:marLeft w:val="0"/>
      <w:marRight w:val="0"/>
      <w:marTop w:val="0"/>
      <w:marBottom w:val="0"/>
      <w:divBdr>
        <w:top w:val="none" w:sz="0" w:space="0" w:color="auto"/>
        <w:left w:val="none" w:sz="0" w:space="0" w:color="auto"/>
        <w:bottom w:val="none" w:sz="0" w:space="0" w:color="auto"/>
        <w:right w:val="none" w:sz="0" w:space="0" w:color="auto"/>
      </w:divBdr>
    </w:div>
    <w:div w:id="245774186">
      <w:bodyDiv w:val="1"/>
      <w:marLeft w:val="0"/>
      <w:marRight w:val="0"/>
      <w:marTop w:val="0"/>
      <w:marBottom w:val="0"/>
      <w:divBdr>
        <w:top w:val="none" w:sz="0" w:space="0" w:color="auto"/>
        <w:left w:val="none" w:sz="0" w:space="0" w:color="auto"/>
        <w:bottom w:val="none" w:sz="0" w:space="0" w:color="auto"/>
        <w:right w:val="none" w:sz="0" w:space="0" w:color="auto"/>
      </w:divBdr>
    </w:div>
    <w:div w:id="245842988">
      <w:bodyDiv w:val="1"/>
      <w:marLeft w:val="0"/>
      <w:marRight w:val="0"/>
      <w:marTop w:val="0"/>
      <w:marBottom w:val="0"/>
      <w:divBdr>
        <w:top w:val="none" w:sz="0" w:space="0" w:color="auto"/>
        <w:left w:val="none" w:sz="0" w:space="0" w:color="auto"/>
        <w:bottom w:val="none" w:sz="0" w:space="0" w:color="auto"/>
        <w:right w:val="none" w:sz="0" w:space="0" w:color="auto"/>
      </w:divBdr>
    </w:div>
    <w:div w:id="245846935">
      <w:bodyDiv w:val="1"/>
      <w:marLeft w:val="0"/>
      <w:marRight w:val="0"/>
      <w:marTop w:val="0"/>
      <w:marBottom w:val="0"/>
      <w:divBdr>
        <w:top w:val="none" w:sz="0" w:space="0" w:color="auto"/>
        <w:left w:val="none" w:sz="0" w:space="0" w:color="auto"/>
        <w:bottom w:val="none" w:sz="0" w:space="0" w:color="auto"/>
        <w:right w:val="none" w:sz="0" w:space="0" w:color="auto"/>
      </w:divBdr>
    </w:div>
    <w:div w:id="246035122">
      <w:bodyDiv w:val="1"/>
      <w:marLeft w:val="0"/>
      <w:marRight w:val="0"/>
      <w:marTop w:val="0"/>
      <w:marBottom w:val="0"/>
      <w:divBdr>
        <w:top w:val="none" w:sz="0" w:space="0" w:color="auto"/>
        <w:left w:val="none" w:sz="0" w:space="0" w:color="auto"/>
        <w:bottom w:val="none" w:sz="0" w:space="0" w:color="auto"/>
        <w:right w:val="none" w:sz="0" w:space="0" w:color="auto"/>
      </w:divBdr>
    </w:div>
    <w:div w:id="246041017">
      <w:bodyDiv w:val="1"/>
      <w:marLeft w:val="0"/>
      <w:marRight w:val="0"/>
      <w:marTop w:val="0"/>
      <w:marBottom w:val="0"/>
      <w:divBdr>
        <w:top w:val="none" w:sz="0" w:space="0" w:color="auto"/>
        <w:left w:val="none" w:sz="0" w:space="0" w:color="auto"/>
        <w:bottom w:val="none" w:sz="0" w:space="0" w:color="auto"/>
        <w:right w:val="none" w:sz="0" w:space="0" w:color="auto"/>
      </w:divBdr>
    </w:div>
    <w:div w:id="246157418">
      <w:bodyDiv w:val="1"/>
      <w:marLeft w:val="0"/>
      <w:marRight w:val="0"/>
      <w:marTop w:val="0"/>
      <w:marBottom w:val="0"/>
      <w:divBdr>
        <w:top w:val="none" w:sz="0" w:space="0" w:color="auto"/>
        <w:left w:val="none" w:sz="0" w:space="0" w:color="auto"/>
        <w:bottom w:val="none" w:sz="0" w:space="0" w:color="auto"/>
        <w:right w:val="none" w:sz="0" w:space="0" w:color="auto"/>
      </w:divBdr>
    </w:div>
    <w:div w:id="246159779">
      <w:bodyDiv w:val="1"/>
      <w:marLeft w:val="0"/>
      <w:marRight w:val="0"/>
      <w:marTop w:val="0"/>
      <w:marBottom w:val="0"/>
      <w:divBdr>
        <w:top w:val="none" w:sz="0" w:space="0" w:color="auto"/>
        <w:left w:val="none" w:sz="0" w:space="0" w:color="auto"/>
        <w:bottom w:val="none" w:sz="0" w:space="0" w:color="auto"/>
        <w:right w:val="none" w:sz="0" w:space="0" w:color="auto"/>
      </w:divBdr>
    </w:div>
    <w:div w:id="246161847">
      <w:bodyDiv w:val="1"/>
      <w:marLeft w:val="0"/>
      <w:marRight w:val="0"/>
      <w:marTop w:val="0"/>
      <w:marBottom w:val="0"/>
      <w:divBdr>
        <w:top w:val="none" w:sz="0" w:space="0" w:color="auto"/>
        <w:left w:val="none" w:sz="0" w:space="0" w:color="auto"/>
        <w:bottom w:val="none" w:sz="0" w:space="0" w:color="auto"/>
        <w:right w:val="none" w:sz="0" w:space="0" w:color="auto"/>
      </w:divBdr>
    </w:div>
    <w:div w:id="246229456">
      <w:bodyDiv w:val="1"/>
      <w:marLeft w:val="0"/>
      <w:marRight w:val="0"/>
      <w:marTop w:val="0"/>
      <w:marBottom w:val="0"/>
      <w:divBdr>
        <w:top w:val="none" w:sz="0" w:space="0" w:color="auto"/>
        <w:left w:val="none" w:sz="0" w:space="0" w:color="auto"/>
        <w:bottom w:val="none" w:sz="0" w:space="0" w:color="auto"/>
        <w:right w:val="none" w:sz="0" w:space="0" w:color="auto"/>
      </w:divBdr>
    </w:div>
    <w:div w:id="246303705">
      <w:bodyDiv w:val="1"/>
      <w:marLeft w:val="0"/>
      <w:marRight w:val="0"/>
      <w:marTop w:val="0"/>
      <w:marBottom w:val="0"/>
      <w:divBdr>
        <w:top w:val="none" w:sz="0" w:space="0" w:color="auto"/>
        <w:left w:val="none" w:sz="0" w:space="0" w:color="auto"/>
        <w:bottom w:val="none" w:sz="0" w:space="0" w:color="auto"/>
        <w:right w:val="none" w:sz="0" w:space="0" w:color="auto"/>
      </w:divBdr>
    </w:div>
    <w:div w:id="246309131">
      <w:bodyDiv w:val="1"/>
      <w:marLeft w:val="0"/>
      <w:marRight w:val="0"/>
      <w:marTop w:val="0"/>
      <w:marBottom w:val="0"/>
      <w:divBdr>
        <w:top w:val="none" w:sz="0" w:space="0" w:color="auto"/>
        <w:left w:val="none" w:sz="0" w:space="0" w:color="auto"/>
        <w:bottom w:val="none" w:sz="0" w:space="0" w:color="auto"/>
        <w:right w:val="none" w:sz="0" w:space="0" w:color="auto"/>
      </w:divBdr>
    </w:div>
    <w:div w:id="246310619">
      <w:bodyDiv w:val="1"/>
      <w:marLeft w:val="0"/>
      <w:marRight w:val="0"/>
      <w:marTop w:val="0"/>
      <w:marBottom w:val="0"/>
      <w:divBdr>
        <w:top w:val="none" w:sz="0" w:space="0" w:color="auto"/>
        <w:left w:val="none" w:sz="0" w:space="0" w:color="auto"/>
        <w:bottom w:val="none" w:sz="0" w:space="0" w:color="auto"/>
        <w:right w:val="none" w:sz="0" w:space="0" w:color="auto"/>
      </w:divBdr>
    </w:div>
    <w:div w:id="246312677">
      <w:bodyDiv w:val="1"/>
      <w:marLeft w:val="0"/>
      <w:marRight w:val="0"/>
      <w:marTop w:val="0"/>
      <w:marBottom w:val="0"/>
      <w:divBdr>
        <w:top w:val="none" w:sz="0" w:space="0" w:color="auto"/>
        <w:left w:val="none" w:sz="0" w:space="0" w:color="auto"/>
        <w:bottom w:val="none" w:sz="0" w:space="0" w:color="auto"/>
        <w:right w:val="none" w:sz="0" w:space="0" w:color="auto"/>
      </w:divBdr>
    </w:div>
    <w:div w:id="246379645">
      <w:bodyDiv w:val="1"/>
      <w:marLeft w:val="0"/>
      <w:marRight w:val="0"/>
      <w:marTop w:val="0"/>
      <w:marBottom w:val="0"/>
      <w:divBdr>
        <w:top w:val="none" w:sz="0" w:space="0" w:color="auto"/>
        <w:left w:val="none" w:sz="0" w:space="0" w:color="auto"/>
        <w:bottom w:val="none" w:sz="0" w:space="0" w:color="auto"/>
        <w:right w:val="none" w:sz="0" w:space="0" w:color="auto"/>
      </w:divBdr>
    </w:div>
    <w:div w:id="246426959">
      <w:bodyDiv w:val="1"/>
      <w:marLeft w:val="0"/>
      <w:marRight w:val="0"/>
      <w:marTop w:val="0"/>
      <w:marBottom w:val="0"/>
      <w:divBdr>
        <w:top w:val="none" w:sz="0" w:space="0" w:color="auto"/>
        <w:left w:val="none" w:sz="0" w:space="0" w:color="auto"/>
        <w:bottom w:val="none" w:sz="0" w:space="0" w:color="auto"/>
        <w:right w:val="none" w:sz="0" w:space="0" w:color="auto"/>
      </w:divBdr>
    </w:div>
    <w:div w:id="246497330">
      <w:bodyDiv w:val="1"/>
      <w:marLeft w:val="0"/>
      <w:marRight w:val="0"/>
      <w:marTop w:val="0"/>
      <w:marBottom w:val="0"/>
      <w:divBdr>
        <w:top w:val="none" w:sz="0" w:space="0" w:color="auto"/>
        <w:left w:val="none" w:sz="0" w:space="0" w:color="auto"/>
        <w:bottom w:val="none" w:sz="0" w:space="0" w:color="auto"/>
        <w:right w:val="none" w:sz="0" w:space="0" w:color="auto"/>
      </w:divBdr>
    </w:div>
    <w:div w:id="246575304">
      <w:bodyDiv w:val="1"/>
      <w:marLeft w:val="0"/>
      <w:marRight w:val="0"/>
      <w:marTop w:val="0"/>
      <w:marBottom w:val="0"/>
      <w:divBdr>
        <w:top w:val="none" w:sz="0" w:space="0" w:color="auto"/>
        <w:left w:val="none" w:sz="0" w:space="0" w:color="auto"/>
        <w:bottom w:val="none" w:sz="0" w:space="0" w:color="auto"/>
        <w:right w:val="none" w:sz="0" w:space="0" w:color="auto"/>
      </w:divBdr>
    </w:div>
    <w:div w:id="246576772">
      <w:bodyDiv w:val="1"/>
      <w:marLeft w:val="0"/>
      <w:marRight w:val="0"/>
      <w:marTop w:val="0"/>
      <w:marBottom w:val="0"/>
      <w:divBdr>
        <w:top w:val="none" w:sz="0" w:space="0" w:color="auto"/>
        <w:left w:val="none" w:sz="0" w:space="0" w:color="auto"/>
        <w:bottom w:val="none" w:sz="0" w:space="0" w:color="auto"/>
        <w:right w:val="none" w:sz="0" w:space="0" w:color="auto"/>
      </w:divBdr>
    </w:div>
    <w:div w:id="246623879">
      <w:bodyDiv w:val="1"/>
      <w:marLeft w:val="0"/>
      <w:marRight w:val="0"/>
      <w:marTop w:val="0"/>
      <w:marBottom w:val="0"/>
      <w:divBdr>
        <w:top w:val="none" w:sz="0" w:space="0" w:color="auto"/>
        <w:left w:val="none" w:sz="0" w:space="0" w:color="auto"/>
        <w:bottom w:val="none" w:sz="0" w:space="0" w:color="auto"/>
        <w:right w:val="none" w:sz="0" w:space="0" w:color="auto"/>
      </w:divBdr>
    </w:div>
    <w:div w:id="246698186">
      <w:bodyDiv w:val="1"/>
      <w:marLeft w:val="0"/>
      <w:marRight w:val="0"/>
      <w:marTop w:val="0"/>
      <w:marBottom w:val="0"/>
      <w:divBdr>
        <w:top w:val="none" w:sz="0" w:space="0" w:color="auto"/>
        <w:left w:val="none" w:sz="0" w:space="0" w:color="auto"/>
        <w:bottom w:val="none" w:sz="0" w:space="0" w:color="auto"/>
        <w:right w:val="none" w:sz="0" w:space="0" w:color="auto"/>
      </w:divBdr>
    </w:div>
    <w:div w:id="246699213">
      <w:bodyDiv w:val="1"/>
      <w:marLeft w:val="0"/>
      <w:marRight w:val="0"/>
      <w:marTop w:val="0"/>
      <w:marBottom w:val="0"/>
      <w:divBdr>
        <w:top w:val="none" w:sz="0" w:space="0" w:color="auto"/>
        <w:left w:val="none" w:sz="0" w:space="0" w:color="auto"/>
        <w:bottom w:val="none" w:sz="0" w:space="0" w:color="auto"/>
        <w:right w:val="none" w:sz="0" w:space="0" w:color="auto"/>
      </w:divBdr>
    </w:div>
    <w:div w:id="246767804">
      <w:bodyDiv w:val="1"/>
      <w:marLeft w:val="0"/>
      <w:marRight w:val="0"/>
      <w:marTop w:val="0"/>
      <w:marBottom w:val="0"/>
      <w:divBdr>
        <w:top w:val="none" w:sz="0" w:space="0" w:color="auto"/>
        <w:left w:val="none" w:sz="0" w:space="0" w:color="auto"/>
        <w:bottom w:val="none" w:sz="0" w:space="0" w:color="auto"/>
        <w:right w:val="none" w:sz="0" w:space="0" w:color="auto"/>
      </w:divBdr>
    </w:div>
    <w:div w:id="246769050">
      <w:bodyDiv w:val="1"/>
      <w:marLeft w:val="0"/>
      <w:marRight w:val="0"/>
      <w:marTop w:val="0"/>
      <w:marBottom w:val="0"/>
      <w:divBdr>
        <w:top w:val="none" w:sz="0" w:space="0" w:color="auto"/>
        <w:left w:val="none" w:sz="0" w:space="0" w:color="auto"/>
        <w:bottom w:val="none" w:sz="0" w:space="0" w:color="auto"/>
        <w:right w:val="none" w:sz="0" w:space="0" w:color="auto"/>
      </w:divBdr>
    </w:div>
    <w:div w:id="246886878">
      <w:bodyDiv w:val="1"/>
      <w:marLeft w:val="0"/>
      <w:marRight w:val="0"/>
      <w:marTop w:val="0"/>
      <w:marBottom w:val="0"/>
      <w:divBdr>
        <w:top w:val="none" w:sz="0" w:space="0" w:color="auto"/>
        <w:left w:val="none" w:sz="0" w:space="0" w:color="auto"/>
        <w:bottom w:val="none" w:sz="0" w:space="0" w:color="auto"/>
        <w:right w:val="none" w:sz="0" w:space="0" w:color="auto"/>
      </w:divBdr>
    </w:div>
    <w:div w:id="247157229">
      <w:bodyDiv w:val="1"/>
      <w:marLeft w:val="0"/>
      <w:marRight w:val="0"/>
      <w:marTop w:val="0"/>
      <w:marBottom w:val="0"/>
      <w:divBdr>
        <w:top w:val="none" w:sz="0" w:space="0" w:color="auto"/>
        <w:left w:val="none" w:sz="0" w:space="0" w:color="auto"/>
        <w:bottom w:val="none" w:sz="0" w:space="0" w:color="auto"/>
        <w:right w:val="none" w:sz="0" w:space="0" w:color="auto"/>
      </w:divBdr>
    </w:div>
    <w:div w:id="247232526">
      <w:bodyDiv w:val="1"/>
      <w:marLeft w:val="0"/>
      <w:marRight w:val="0"/>
      <w:marTop w:val="0"/>
      <w:marBottom w:val="0"/>
      <w:divBdr>
        <w:top w:val="none" w:sz="0" w:space="0" w:color="auto"/>
        <w:left w:val="none" w:sz="0" w:space="0" w:color="auto"/>
        <w:bottom w:val="none" w:sz="0" w:space="0" w:color="auto"/>
        <w:right w:val="none" w:sz="0" w:space="0" w:color="auto"/>
      </w:divBdr>
    </w:div>
    <w:div w:id="247424614">
      <w:bodyDiv w:val="1"/>
      <w:marLeft w:val="0"/>
      <w:marRight w:val="0"/>
      <w:marTop w:val="0"/>
      <w:marBottom w:val="0"/>
      <w:divBdr>
        <w:top w:val="none" w:sz="0" w:space="0" w:color="auto"/>
        <w:left w:val="none" w:sz="0" w:space="0" w:color="auto"/>
        <w:bottom w:val="none" w:sz="0" w:space="0" w:color="auto"/>
        <w:right w:val="none" w:sz="0" w:space="0" w:color="auto"/>
      </w:divBdr>
    </w:div>
    <w:div w:id="247542263">
      <w:bodyDiv w:val="1"/>
      <w:marLeft w:val="0"/>
      <w:marRight w:val="0"/>
      <w:marTop w:val="0"/>
      <w:marBottom w:val="0"/>
      <w:divBdr>
        <w:top w:val="none" w:sz="0" w:space="0" w:color="auto"/>
        <w:left w:val="none" w:sz="0" w:space="0" w:color="auto"/>
        <w:bottom w:val="none" w:sz="0" w:space="0" w:color="auto"/>
        <w:right w:val="none" w:sz="0" w:space="0" w:color="auto"/>
      </w:divBdr>
    </w:div>
    <w:div w:id="247545621">
      <w:bodyDiv w:val="1"/>
      <w:marLeft w:val="0"/>
      <w:marRight w:val="0"/>
      <w:marTop w:val="0"/>
      <w:marBottom w:val="0"/>
      <w:divBdr>
        <w:top w:val="none" w:sz="0" w:space="0" w:color="auto"/>
        <w:left w:val="none" w:sz="0" w:space="0" w:color="auto"/>
        <w:bottom w:val="none" w:sz="0" w:space="0" w:color="auto"/>
        <w:right w:val="none" w:sz="0" w:space="0" w:color="auto"/>
      </w:divBdr>
    </w:div>
    <w:div w:id="247690303">
      <w:bodyDiv w:val="1"/>
      <w:marLeft w:val="0"/>
      <w:marRight w:val="0"/>
      <w:marTop w:val="0"/>
      <w:marBottom w:val="0"/>
      <w:divBdr>
        <w:top w:val="none" w:sz="0" w:space="0" w:color="auto"/>
        <w:left w:val="none" w:sz="0" w:space="0" w:color="auto"/>
        <w:bottom w:val="none" w:sz="0" w:space="0" w:color="auto"/>
        <w:right w:val="none" w:sz="0" w:space="0" w:color="auto"/>
      </w:divBdr>
    </w:div>
    <w:div w:id="247734413">
      <w:bodyDiv w:val="1"/>
      <w:marLeft w:val="0"/>
      <w:marRight w:val="0"/>
      <w:marTop w:val="0"/>
      <w:marBottom w:val="0"/>
      <w:divBdr>
        <w:top w:val="none" w:sz="0" w:space="0" w:color="auto"/>
        <w:left w:val="none" w:sz="0" w:space="0" w:color="auto"/>
        <w:bottom w:val="none" w:sz="0" w:space="0" w:color="auto"/>
        <w:right w:val="none" w:sz="0" w:space="0" w:color="auto"/>
      </w:divBdr>
    </w:div>
    <w:div w:id="247736566">
      <w:bodyDiv w:val="1"/>
      <w:marLeft w:val="0"/>
      <w:marRight w:val="0"/>
      <w:marTop w:val="0"/>
      <w:marBottom w:val="0"/>
      <w:divBdr>
        <w:top w:val="none" w:sz="0" w:space="0" w:color="auto"/>
        <w:left w:val="none" w:sz="0" w:space="0" w:color="auto"/>
        <w:bottom w:val="none" w:sz="0" w:space="0" w:color="auto"/>
        <w:right w:val="none" w:sz="0" w:space="0" w:color="auto"/>
      </w:divBdr>
    </w:div>
    <w:div w:id="247809441">
      <w:bodyDiv w:val="1"/>
      <w:marLeft w:val="0"/>
      <w:marRight w:val="0"/>
      <w:marTop w:val="0"/>
      <w:marBottom w:val="0"/>
      <w:divBdr>
        <w:top w:val="none" w:sz="0" w:space="0" w:color="auto"/>
        <w:left w:val="none" w:sz="0" w:space="0" w:color="auto"/>
        <w:bottom w:val="none" w:sz="0" w:space="0" w:color="auto"/>
        <w:right w:val="none" w:sz="0" w:space="0" w:color="auto"/>
      </w:divBdr>
    </w:div>
    <w:div w:id="247884315">
      <w:bodyDiv w:val="1"/>
      <w:marLeft w:val="0"/>
      <w:marRight w:val="0"/>
      <w:marTop w:val="0"/>
      <w:marBottom w:val="0"/>
      <w:divBdr>
        <w:top w:val="none" w:sz="0" w:space="0" w:color="auto"/>
        <w:left w:val="none" w:sz="0" w:space="0" w:color="auto"/>
        <w:bottom w:val="none" w:sz="0" w:space="0" w:color="auto"/>
        <w:right w:val="none" w:sz="0" w:space="0" w:color="auto"/>
      </w:divBdr>
    </w:div>
    <w:div w:id="247933232">
      <w:bodyDiv w:val="1"/>
      <w:marLeft w:val="0"/>
      <w:marRight w:val="0"/>
      <w:marTop w:val="0"/>
      <w:marBottom w:val="0"/>
      <w:divBdr>
        <w:top w:val="none" w:sz="0" w:space="0" w:color="auto"/>
        <w:left w:val="none" w:sz="0" w:space="0" w:color="auto"/>
        <w:bottom w:val="none" w:sz="0" w:space="0" w:color="auto"/>
        <w:right w:val="none" w:sz="0" w:space="0" w:color="auto"/>
      </w:divBdr>
    </w:div>
    <w:div w:id="248002879">
      <w:bodyDiv w:val="1"/>
      <w:marLeft w:val="0"/>
      <w:marRight w:val="0"/>
      <w:marTop w:val="0"/>
      <w:marBottom w:val="0"/>
      <w:divBdr>
        <w:top w:val="none" w:sz="0" w:space="0" w:color="auto"/>
        <w:left w:val="none" w:sz="0" w:space="0" w:color="auto"/>
        <w:bottom w:val="none" w:sz="0" w:space="0" w:color="auto"/>
        <w:right w:val="none" w:sz="0" w:space="0" w:color="auto"/>
      </w:divBdr>
    </w:div>
    <w:div w:id="248123447">
      <w:bodyDiv w:val="1"/>
      <w:marLeft w:val="0"/>
      <w:marRight w:val="0"/>
      <w:marTop w:val="0"/>
      <w:marBottom w:val="0"/>
      <w:divBdr>
        <w:top w:val="none" w:sz="0" w:space="0" w:color="auto"/>
        <w:left w:val="none" w:sz="0" w:space="0" w:color="auto"/>
        <w:bottom w:val="none" w:sz="0" w:space="0" w:color="auto"/>
        <w:right w:val="none" w:sz="0" w:space="0" w:color="auto"/>
      </w:divBdr>
    </w:div>
    <w:div w:id="248198363">
      <w:bodyDiv w:val="1"/>
      <w:marLeft w:val="0"/>
      <w:marRight w:val="0"/>
      <w:marTop w:val="0"/>
      <w:marBottom w:val="0"/>
      <w:divBdr>
        <w:top w:val="none" w:sz="0" w:space="0" w:color="auto"/>
        <w:left w:val="none" w:sz="0" w:space="0" w:color="auto"/>
        <w:bottom w:val="none" w:sz="0" w:space="0" w:color="auto"/>
        <w:right w:val="none" w:sz="0" w:space="0" w:color="auto"/>
      </w:divBdr>
    </w:div>
    <w:div w:id="248201327">
      <w:bodyDiv w:val="1"/>
      <w:marLeft w:val="0"/>
      <w:marRight w:val="0"/>
      <w:marTop w:val="0"/>
      <w:marBottom w:val="0"/>
      <w:divBdr>
        <w:top w:val="none" w:sz="0" w:space="0" w:color="auto"/>
        <w:left w:val="none" w:sz="0" w:space="0" w:color="auto"/>
        <w:bottom w:val="none" w:sz="0" w:space="0" w:color="auto"/>
        <w:right w:val="none" w:sz="0" w:space="0" w:color="auto"/>
      </w:divBdr>
    </w:div>
    <w:div w:id="248387273">
      <w:bodyDiv w:val="1"/>
      <w:marLeft w:val="0"/>
      <w:marRight w:val="0"/>
      <w:marTop w:val="0"/>
      <w:marBottom w:val="0"/>
      <w:divBdr>
        <w:top w:val="none" w:sz="0" w:space="0" w:color="auto"/>
        <w:left w:val="none" w:sz="0" w:space="0" w:color="auto"/>
        <w:bottom w:val="none" w:sz="0" w:space="0" w:color="auto"/>
        <w:right w:val="none" w:sz="0" w:space="0" w:color="auto"/>
      </w:divBdr>
    </w:div>
    <w:div w:id="248539408">
      <w:bodyDiv w:val="1"/>
      <w:marLeft w:val="0"/>
      <w:marRight w:val="0"/>
      <w:marTop w:val="0"/>
      <w:marBottom w:val="0"/>
      <w:divBdr>
        <w:top w:val="none" w:sz="0" w:space="0" w:color="auto"/>
        <w:left w:val="none" w:sz="0" w:space="0" w:color="auto"/>
        <w:bottom w:val="none" w:sz="0" w:space="0" w:color="auto"/>
        <w:right w:val="none" w:sz="0" w:space="0" w:color="auto"/>
      </w:divBdr>
    </w:div>
    <w:div w:id="248580750">
      <w:bodyDiv w:val="1"/>
      <w:marLeft w:val="0"/>
      <w:marRight w:val="0"/>
      <w:marTop w:val="0"/>
      <w:marBottom w:val="0"/>
      <w:divBdr>
        <w:top w:val="none" w:sz="0" w:space="0" w:color="auto"/>
        <w:left w:val="none" w:sz="0" w:space="0" w:color="auto"/>
        <w:bottom w:val="none" w:sz="0" w:space="0" w:color="auto"/>
        <w:right w:val="none" w:sz="0" w:space="0" w:color="auto"/>
      </w:divBdr>
    </w:div>
    <w:div w:id="248732042">
      <w:bodyDiv w:val="1"/>
      <w:marLeft w:val="0"/>
      <w:marRight w:val="0"/>
      <w:marTop w:val="0"/>
      <w:marBottom w:val="0"/>
      <w:divBdr>
        <w:top w:val="none" w:sz="0" w:space="0" w:color="auto"/>
        <w:left w:val="none" w:sz="0" w:space="0" w:color="auto"/>
        <w:bottom w:val="none" w:sz="0" w:space="0" w:color="auto"/>
        <w:right w:val="none" w:sz="0" w:space="0" w:color="auto"/>
      </w:divBdr>
    </w:div>
    <w:div w:id="248780829">
      <w:bodyDiv w:val="1"/>
      <w:marLeft w:val="0"/>
      <w:marRight w:val="0"/>
      <w:marTop w:val="0"/>
      <w:marBottom w:val="0"/>
      <w:divBdr>
        <w:top w:val="none" w:sz="0" w:space="0" w:color="auto"/>
        <w:left w:val="none" w:sz="0" w:space="0" w:color="auto"/>
        <w:bottom w:val="none" w:sz="0" w:space="0" w:color="auto"/>
        <w:right w:val="none" w:sz="0" w:space="0" w:color="auto"/>
      </w:divBdr>
    </w:div>
    <w:div w:id="248851890">
      <w:bodyDiv w:val="1"/>
      <w:marLeft w:val="0"/>
      <w:marRight w:val="0"/>
      <w:marTop w:val="0"/>
      <w:marBottom w:val="0"/>
      <w:divBdr>
        <w:top w:val="none" w:sz="0" w:space="0" w:color="auto"/>
        <w:left w:val="none" w:sz="0" w:space="0" w:color="auto"/>
        <w:bottom w:val="none" w:sz="0" w:space="0" w:color="auto"/>
        <w:right w:val="none" w:sz="0" w:space="0" w:color="auto"/>
      </w:divBdr>
    </w:div>
    <w:div w:id="248856747">
      <w:bodyDiv w:val="1"/>
      <w:marLeft w:val="0"/>
      <w:marRight w:val="0"/>
      <w:marTop w:val="0"/>
      <w:marBottom w:val="0"/>
      <w:divBdr>
        <w:top w:val="none" w:sz="0" w:space="0" w:color="auto"/>
        <w:left w:val="none" w:sz="0" w:space="0" w:color="auto"/>
        <w:bottom w:val="none" w:sz="0" w:space="0" w:color="auto"/>
        <w:right w:val="none" w:sz="0" w:space="0" w:color="auto"/>
      </w:divBdr>
    </w:div>
    <w:div w:id="248973474">
      <w:bodyDiv w:val="1"/>
      <w:marLeft w:val="0"/>
      <w:marRight w:val="0"/>
      <w:marTop w:val="0"/>
      <w:marBottom w:val="0"/>
      <w:divBdr>
        <w:top w:val="none" w:sz="0" w:space="0" w:color="auto"/>
        <w:left w:val="none" w:sz="0" w:space="0" w:color="auto"/>
        <w:bottom w:val="none" w:sz="0" w:space="0" w:color="auto"/>
        <w:right w:val="none" w:sz="0" w:space="0" w:color="auto"/>
      </w:divBdr>
    </w:div>
    <w:div w:id="249048627">
      <w:bodyDiv w:val="1"/>
      <w:marLeft w:val="0"/>
      <w:marRight w:val="0"/>
      <w:marTop w:val="0"/>
      <w:marBottom w:val="0"/>
      <w:divBdr>
        <w:top w:val="none" w:sz="0" w:space="0" w:color="auto"/>
        <w:left w:val="none" w:sz="0" w:space="0" w:color="auto"/>
        <w:bottom w:val="none" w:sz="0" w:space="0" w:color="auto"/>
        <w:right w:val="none" w:sz="0" w:space="0" w:color="auto"/>
      </w:divBdr>
    </w:div>
    <w:div w:id="249123875">
      <w:bodyDiv w:val="1"/>
      <w:marLeft w:val="0"/>
      <w:marRight w:val="0"/>
      <w:marTop w:val="0"/>
      <w:marBottom w:val="0"/>
      <w:divBdr>
        <w:top w:val="none" w:sz="0" w:space="0" w:color="auto"/>
        <w:left w:val="none" w:sz="0" w:space="0" w:color="auto"/>
        <w:bottom w:val="none" w:sz="0" w:space="0" w:color="auto"/>
        <w:right w:val="none" w:sz="0" w:space="0" w:color="auto"/>
      </w:divBdr>
    </w:div>
    <w:div w:id="249239064">
      <w:bodyDiv w:val="1"/>
      <w:marLeft w:val="0"/>
      <w:marRight w:val="0"/>
      <w:marTop w:val="0"/>
      <w:marBottom w:val="0"/>
      <w:divBdr>
        <w:top w:val="none" w:sz="0" w:space="0" w:color="auto"/>
        <w:left w:val="none" w:sz="0" w:space="0" w:color="auto"/>
        <w:bottom w:val="none" w:sz="0" w:space="0" w:color="auto"/>
        <w:right w:val="none" w:sz="0" w:space="0" w:color="auto"/>
      </w:divBdr>
    </w:div>
    <w:div w:id="249432003">
      <w:bodyDiv w:val="1"/>
      <w:marLeft w:val="0"/>
      <w:marRight w:val="0"/>
      <w:marTop w:val="0"/>
      <w:marBottom w:val="0"/>
      <w:divBdr>
        <w:top w:val="none" w:sz="0" w:space="0" w:color="auto"/>
        <w:left w:val="none" w:sz="0" w:space="0" w:color="auto"/>
        <w:bottom w:val="none" w:sz="0" w:space="0" w:color="auto"/>
        <w:right w:val="none" w:sz="0" w:space="0" w:color="auto"/>
      </w:divBdr>
    </w:div>
    <w:div w:id="249630597">
      <w:bodyDiv w:val="1"/>
      <w:marLeft w:val="0"/>
      <w:marRight w:val="0"/>
      <w:marTop w:val="0"/>
      <w:marBottom w:val="0"/>
      <w:divBdr>
        <w:top w:val="none" w:sz="0" w:space="0" w:color="auto"/>
        <w:left w:val="none" w:sz="0" w:space="0" w:color="auto"/>
        <w:bottom w:val="none" w:sz="0" w:space="0" w:color="auto"/>
        <w:right w:val="none" w:sz="0" w:space="0" w:color="auto"/>
      </w:divBdr>
    </w:div>
    <w:div w:id="249656754">
      <w:bodyDiv w:val="1"/>
      <w:marLeft w:val="0"/>
      <w:marRight w:val="0"/>
      <w:marTop w:val="0"/>
      <w:marBottom w:val="0"/>
      <w:divBdr>
        <w:top w:val="none" w:sz="0" w:space="0" w:color="auto"/>
        <w:left w:val="none" w:sz="0" w:space="0" w:color="auto"/>
        <w:bottom w:val="none" w:sz="0" w:space="0" w:color="auto"/>
        <w:right w:val="none" w:sz="0" w:space="0" w:color="auto"/>
      </w:divBdr>
    </w:div>
    <w:div w:id="249706855">
      <w:bodyDiv w:val="1"/>
      <w:marLeft w:val="0"/>
      <w:marRight w:val="0"/>
      <w:marTop w:val="0"/>
      <w:marBottom w:val="0"/>
      <w:divBdr>
        <w:top w:val="none" w:sz="0" w:space="0" w:color="auto"/>
        <w:left w:val="none" w:sz="0" w:space="0" w:color="auto"/>
        <w:bottom w:val="none" w:sz="0" w:space="0" w:color="auto"/>
        <w:right w:val="none" w:sz="0" w:space="0" w:color="auto"/>
      </w:divBdr>
    </w:div>
    <w:div w:id="249776806">
      <w:bodyDiv w:val="1"/>
      <w:marLeft w:val="0"/>
      <w:marRight w:val="0"/>
      <w:marTop w:val="0"/>
      <w:marBottom w:val="0"/>
      <w:divBdr>
        <w:top w:val="none" w:sz="0" w:space="0" w:color="auto"/>
        <w:left w:val="none" w:sz="0" w:space="0" w:color="auto"/>
        <w:bottom w:val="none" w:sz="0" w:space="0" w:color="auto"/>
        <w:right w:val="none" w:sz="0" w:space="0" w:color="auto"/>
      </w:divBdr>
    </w:div>
    <w:div w:id="249777293">
      <w:bodyDiv w:val="1"/>
      <w:marLeft w:val="0"/>
      <w:marRight w:val="0"/>
      <w:marTop w:val="0"/>
      <w:marBottom w:val="0"/>
      <w:divBdr>
        <w:top w:val="none" w:sz="0" w:space="0" w:color="auto"/>
        <w:left w:val="none" w:sz="0" w:space="0" w:color="auto"/>
        <w:bottom w:val="none" w:sz="0" w:space="0" w:color="auto"/>
        <w:right w:val="none" w:sz="0" w:space="0" w:color="auto"/>
      </w:divBdr>
    </w:div>
    <w:div w:id="249853735">
      <w:bodyDiv w:val="1"/>
      <w:marLeft w:val="0"/>
      <w:marRight w:val="0"/>
      <w:marTop w:val="0"/>
      <w:marBottom w:val="0"/>
      <w:divBdr>
        <w:top w:val="none" w:sz="0" w:space="0" w:color="auto"/>
        <w:left w:val="none" w:sz="0" w:space="0" w:color="auto"/>
        <w:bottom w:val="none" w:sz="0" w:space="0" w:color="auto"/>
        <w:right w:val="none" w:sz="0" w:space="0" w:color="auto"/>
      </w:divBdr>
    </w:div>
    <w:div w:id="249895717">
      <w:bodyDiv w:val="1"/>
      <w:marLeft w:val="0"/>
      <w:marRight w:val="0"/>
      <w:marTop w:val="0"/>
      <w:marBottom w:val="0"/>
      <w:divBdr>
        <w:top w:val="none" w:sz="0" w:space="0" w:color="auto"/>
        <w:left w:val="none" w:sz="0" w:space="0" w:color="auto"/>
        <w:bottom w:val="none" w:sz="0" w:space="0" w:color="auto"/>
        <w:right w:val="none" w:sz="0" w:space="0" w:color="auto"/>
      </w:divBdr>
    </w:div>
    <w:div w:id="249971990">
      <w:bodyDiv w:val="1"/>
      <w:marLeft w:val="0"/>
      <w:marRight w:val="0"/>
      <w:marTop w:val="0"/>
      <w:marBottom w:val="0"/>
      <w:divBdr>
        <w:top w:val="none" w:sz="0" w:space="0" w:color="auto"/>
        <w:left w:val="none" w:sz="0" w:space="0" w:color="auto"/>
        <w:bottom w:val="none" w:sz="0" w:space="0" w:color="auto"/>
        <w:right w:val="none" w:sz="0" w:space="0" w:color="auto"/>
      </w:divBdr>
    </w:div>
    <w:div w:id="250090333">
      <w:bodyDiv w:val="1"/>
      <w:marLeft w:val="0"/>
      <w:marRight w:val="0"/>
      <w:marTop w:val="0"/>
      <w:marBottom w:val="0"/>
      <w:divBdr>
        <w:top w:val="none" w:sz="0" w:space="0" w:color="auto"/>
        <w:left w:val="none" w:sz="0" w:space="0" w:color="auto"/>
        <w:bottom w:val="none" w:sz="0" w:space="0" w:color="auto"/>
        <w:right w:val="none" w:sz="0" w:space="0" w:color="auto"/>
      </w:divBdr>
    </w:div>
    <w:div w:id="250162174">
      <w:bodyDiv w:val="1"/>
      <w:marLeft w:val="0"/>
      <w:marRight w:val="0"/>
      <w:marTop w:val="0"/>
      <w:marBottom w:val="0"/>
      <w:divBdr>
        <w:top w:val="none" w:sz="0" w:space="0" w:color="auto"/>
        <w:left w:val="none" w:sz="0" w:space="0" w:color="auto"/>
        <w:bottom w:val="none" w:sz="0" w:space="0" w:color="auto"/>
        <w:right w:val="none" w:sz="0" w:space="0" w:color="auto"/>
      </w:divBdr>
    </w:div>
    <w:div w:id="250165514">
      <w:bodyDiv w:val="1"/>
      <w:marLeft w:val="0"/>
      <w:marRight w:val="0"/>
      <w:marTop w:val="0"/>
      <w:marBottom w:val="0"/>
      <w:divBdr>
        <w:top w:val="none" w:sz="0" w:space="0" w:color="auto"/>
        <w:left w:val="none" w:sz="0" w:space="0" w:color="auto"/>
        <w:bottom w:val="none" w:sz="0" w:space="0" w:color="auto"/>
        <w:right w:val="none" w:sz="0" w:space="0" w:color="auto"/>
      </w:divBdr>
    </w:div>
    <w:div w:id="250239000">
      <w:bodyDiv w:val="1"/>
      <w:marLeft w:val="0"/>
      <w:marRight w:val="0"/>
      <w:marTop w:val="0"/>
      <w:marBottom w:val="0"/>
      <w:divBdr>
        <w:top w:val="none" w:sz="0" w:space="0" w:color="auto"/>
        <w:left w:val="none" w:sz="0" w:space="0" w:color="auto"/>
        <w:bottom w:val="none" w:sz="0" w:space="0" w:color="auto"/>
        <w:right w:val="none" w:sz="0" w:space="0" w:color="auto"/>
      </w:divBdr>
    </w:div>
    <w:div w:id="250240390">
      <w:bodyDiv w:val="1"/>
      <w:marLeft w:val="0"/>
      <w:marRight w:val="0"/>
      <w:marTop w:val="0"/>
      <w:marBottom w:val="0"/>
      <w:divBdr>
        <w:top w:val="none" w:sz="0" w:space="0" w:color="auto"/>
        <w:left w:val="none" w:sz="0" w:space="0" w:color="auto"/>
        <w:bottom w:val="none" w:sz="0" w:space="0" w:color="auto"/>
        <w:right w:val="none" w:sz="0" w:space="0" w:color="auto"/>
      </w:divBdr>
    </w:div>
    <w:div w:id="250311324">
      <w:bodyDiv w:val="1"/>
      <w:marLeft w:val="0"/>
      <w:marRight w:val="0"/>
      <w:marTop w:val="0"/>
      <w:marBottom w:val="0"/>
      <w:divBdr>
        <w:top w:val="none" w:sz="0" w:space="0" w:color="auto"/>
        <w:left w:val="none" w:sz="0" w:space="0" w:color="auto"/>
        <w:bottom w:val="none" w:sz="0" w:space="0" w:color="auto"/>
        <w:right w:val="none" w:sz="0" w:space="0" w:color="auto"/>
      </w:divBdr>
    </w:div>
    <w:div w:id="250356909">
      <w:bodyDiv w:val="1"/>
      <w:marLeft w:val="0"/>
      <w:marRight w:val="0"/>
      <w:marTop w:val="0"/>
      <w:marBottom w:val="0"/>
      <w:divBdr>
        <w:top w:val="none" w:sz="0" w:space="0" w:color="auto"/>
        <w:left w:val="none" w:sz="0" w:space="0" w:color="auto"/>
        <w:bottom w:val="none" w:sz="0" w:space="0" w:color="auto"/>
        <w:right w:val="none" w:sz="0" w:space="0" w:color="auto"/>
      </w:divBdr>
    </w:div>
    <w:div w:id="250430808">
      <w:bodyDiv w:val="1"/>
      <w:marLeft w:val="0"/>
      <w:marRight w:val="0"/>
      <w:marTop w:val="0"/>
      <w:marBottom w:val="0"/>
      <w:divBdr>
        <w:top w:val="none" w:sz="0" w:space="0" w:color="auto"/>
        <w:left w:val="none" w:sz="0" w:space="0" w:color="auto"/>
        <w:bottom w:val="none" w:sz="0" w:space="0" w:color="auto"/>
        <w:right w:val="none" w:sz="0" w:space="0" w:color="auto"/>
      </w:divBdr>
    </w:div>
    <w:div w:id="250549006">
      <w:bodyDiv w:val="1"/>
      <w:marLeft w:val="0"/>
      <w:marRight w:val="0"/>
      <w:marTop w:val="0"/>
      <w:marBottom w:val="0"/>
      <w:divBdr>
        <w:top w:val="none" w:sz="0" w:space="0" w:color="auto"/>
        <w:left w:val="none" w:sz="0" w:space="0" w:color="auto"/>
        <w:bottom w:val="none" w:sz="0" w:space="0" w:color="auto"/>
        <w:right w:val="none" w:sz="0" w:space="0" w:color="auto"/>
      </w:divBdr>
    </w:div>
    <w:div w:id="250621794">
      <w:bodyDiv w:val="1"/>
      <w:marLeft w:val="0"/>
      <w:marRight w:val="0"/>
      <w:marTop w:val="0"/>
      <w:marBottom w:val="0"/>
      <w:divBdr>
        <w:top w:val="none" w:sz="0" w:space="0" w:color="auto"/>
        <w:left w:val="none" w:sz="0" w:space="0" w:color="auto"/>
        <w:bottom w:val="none" w:sz="0" w:space="0" w:color="auto"/>
        <w:right w:val="none" w:sz="0" w:space="0" w:color="auto"/>
      </w:divBdr>
    </w:div>
    <w:div w:id="250626202">
      <w:bodyDiv w:val="1"/>
      <w:marLeft w:val="0"/>
      <w:marRight w:val="0"/>
      <w:marTop w:val="0"/>
      <w:marBottom w:val="0"/>
      <w:divBdr>
        <w:top w:val="none" w:sz="0" w:space="0" w:color="auto"/>
        <w:left w:val="none" w:sz="0" w:space="0" w:color="auto"/>
        <w:bottom w:val="none" w:sz="0" w:space="0" w:color="auto"/>
        <w:right w:val="none" w:sz="0" w:space="0" w:color="auto"/>
      </w:divBdr>
    </w:div>
    <w:div w:id="250630275">
      <w:bodyDiv w:val="1"/>
      <w:marLeft w:val="0"/>
      <w:marRight w:val="0"/>
      <w:marTop w:val="0"/>
      <w:marBottom w:val="0"/>
      <w:divBdr>
        <w:top w:val="none" w:sz="0" w:space="0" w:color="auto"/>
        <w:left w:val="none" w:sz="0" w:space="0" w:color="auto"/>
        <w:bottom w:val="none" w:sz="0" w:space="0" w:color="auto"/>
        <w:right w:val="none" w:sz="0" w:space="0" w:color="auto"/>
      </w:divBdr>
    </w:div>
    <w:div w:id="250705398">
      <w:bodyDiv w:val="1"/>
      <w:marLeft w:val="0"/>
      <w:marRight w:val="0"/>
      <w:marTop w:val="0"/>
      <w:marBottom w:val="0"/>
      <w:divBdr>
        <w:top w:val="none" w:sz="0" w:space="0" w:color="auto"/>
        <w:left w:val="none" w:sz="0" w:space="0" w:color="auto"/>
        <w:bottom w:val="none" w:sz="0" w:space="0" w:color="auto"/>
        <w:right w:val="none" w:sz="0" w:space="0" w:color="auto"/>
      </w:divBdr>
    </w:div>
    <w:div w:id="250742890">
      <w:bodyDiv w:val="1"/>
      <w:marLeft w:val="0"/>
      <w:marRight w:val="0"/>
      <w:marTop w:val="0"/>
      <w:marBottom w:val="0"/>
      <w:divBdr>
        <w:top w:val="none" w:sz="0" w:space="0" w:color="auto"/>
        <w:left w:val="none" w:sz="0" w:space="0" w:color="auto"/>
        <w:bottom w:val="none" w:sz="0" w:space="0" w:color="auto"/>
        <w:right w:val="none" w:sz="0" w:space="0" w:color="auto"/>
      </w:divBdr>
    </w:div>
    <w:div w:id="250744360">
      <w:bodyDiv w:val="1"/>
      <w:marLeft w:val="0"/>
      <w:marRight w:val="0"/>
      <w:marTop w:val="0"/>
      <w:marBottom w:val="0"/>
      <w:divBdr>
        <w:top w:val="none" w:sz="0" w:space="0" w:color="auto"/>
        <w:left w:val="none" w:sz="0" w:space="0" w:color="auto"/>
        <w:bottom w:val="none" w:sz="0" w:space="0" w:color="auto"/>
        <w:right w:val="none" w:sz="0" w:space="0" w:color="auto"/>
      </w:divBdr>
    </w:div>
    <w:div w:id="250745334">
      <w:bodyDiv w:val="1"/>
      <w:marLeft w:val="0"/>
      <w:marRight w:val="0"/>
      <w:marTop w:val="0"/>
      <w:marBottom w:val="0"/>
      <w:divBdr>
        <w:top w:val="none" w:sz="0" w:space="0" w:color="auto"/>
        <w:left w:val="none" w:sz="0" w:space="0" w:color="auto"/>
        <w:bottom w:val="none" w:sz="0" w:space="0" w:color="auto"/>
        <w:right w:val="none" w:sz="0" w:space="0" w:color="auto"/>
      </w:divBdr>
    </w:div>
    <w:div w:id="250746503">
      <w:bodyDiv w:val="1"/>
      <w:marLeft w:val="0"/>
      <w:marRight w:val="0"/>
      <w:marTop w:val="0"/>
      <w:marBottom w:val="0"/>
      <w:divBdr>
        <w:top w:val="none" w:sz="0" w:space="0" w:color="auto"/>
        <w:left w:val="none" w:sz="0" w:space="0" w:color="auto"/>
        <w:bottom w:val="none" w:sz="0" w:space="0" w:color="auto"/>
        <w:right w:val="none" w:sz="0" w:space="0" w:color="auto"/>
      </w:divBdr>
    </w:div>
    <w:div w:id="250818081">
      <w:bodyDiv w:val="1"/>
      <w:marLeft w:val="0"/>
      <w:marRight w:val="0"/>
      <w:marTop w:val="0"/>
      <w:marBottom w:val="0"/>
      <w:divBdr>
        <w:top w:val="none" w:sz="0" w:space="0" w:color="auto"/>
        <w:left w:val="none" w:sz="0" w:space="0" w:color="auto"/>
        <w:bottom w:val="none" w:sz="0" w:space="0" w:color="auto"/>
        <w:right w:val="none" w:sz="0" w:space="0" w:color="auto"/>
      </w:divBdr>
    </w:div>
    <w:div w:id="251013142">
      <w:bodyDiv w:val="1"/>
      <w:marLeft w:val="0"/>
      <w:marRight w:val="0"/>
      <w:marTop w:val="0"/>
      <w:marBottom w:val="0"/>
      <w:divBdr>
        <w:top w:val="none" w:sz="0" w:space="0" w:color="auto"/>
        <w:left w:val="none" w:sz="0" w:space="0" w:color="auto"/>
        <w:bottom w:val="none" w:sz="0" w:space="0" w:color="auto"/>
        <w:right w:val="none" w:sz="0" w:space="0" w:color="auto"/>
      </w:divBdr>
    </w:div>
    <w:div w:id="251087473">
      <w:bodyDiv w:val="1"/>
      <w:marLeft w:val="0"/>
      <w:marRight w:val="0"/>
      <w:marTop w:val="0"/>
      <w:marBottom w:val="0"/>
      <w:divBdr>
        <w:top w:val="none" w:sz="0" w:space="0" w:color="auto"/>
        <w:left w:val="none" w:sz="0" w:space="0" w:color="auto"/>
        <w:bottom w:val="none" w:sz="0" w:space="0" w:color="auto"/>
        <w:right w:val="none" w:sz="0" w:space="0" w:color="auto"/>
      </w:divBdr>
    </w:div>
    <w:div w:id="251276608">
      <w:bodyDiv w:val="1"/>
      <w:marLeft w:val="0"/>
      <w:marRight w:val="0"/>
      <w:marTop w:val="0"/>
      <w:marBottom w:val="0"/>
      <w:divBdr>
        <w:top w:val="none" w:sz="0" w:space="0" w:color="auto"/>
        <w:left w:val="none" w:sz="0" w:space="0" w:color="auto"/>
        <w:bottom w:val="none" w:sz="0" w:space="0" w:color="auto"/>
        <w:right w:val="none" w:sz="0" w:space="0" w:color="auto"/>
      </w:divBdr>
    </w:div>
    <w:div w:id="251277083">
      <w:bodyDiv w:val="1"/>
      <w:marLeft w:val="0"/>
      <w:marRight w:val="0"/>
      <w:marTop w:val="0"/>
      <w:marBottom w:val="0"/>
      <w:divBdr>
        <w:top w:val="none" w:sz="0" w:space="0" w:color="auto"/>
        <w:left w:val="none" w:sz="0" w:space="0" w:color="auto"/>
        <w:bottom w:val="none" w:sz="0" w:space="0" w:color="auto"/>
        <w:right w:val="none" w:sz="0" w:space="0" w:color="auto"/>
      </w:divBdr>
    </w:div>
    <w:div w:id="251277965">
      <w:bodyDiv w:val="1"/>
      <w:marLeft w:val="0"/>
      <w:marRight w:val="0"/>
      <w:marTop w:val="0"/>
      <w:marBottom w:val="0"/>
      <w:divBdr>
        <w:top w:val="none" w:sz="0" w:space="0" w:color="auto"/>
        <w:left w:val="none" w:sz="0" w:space="0" w:color="auto"/>
        <w:bottom w:val="none" w:sz="0" w:space="0" w:color="auto"/>
        <w:right w:val="none" w:sz="0" w:space="0" w:color="auto"/>
      </w:divBdr>
    </w:div>
    <w:div w:id="251284128">
      <w:bodyDiv w:val="1"/>
      <w:marLeft w:val="0"/>
      <w:marRight w:val="0"/>
      <w:marTop w:val="0"/>
      <w:marBottom w:val="0"/>
      <w:divBdr>
        <w:top w:val="none" w:sz="0" w:space="0" w:color="auto"/>
        <w:left w:val="none" w:sz="0" w:space="0" w:color="auto"/>
        <w:bottom w:val="none" w:sz="0" w:space="0" w:color="auto"/>
        <w:right w:val="none" w:sz="0" w:space="0" w:color="auto"/>
      </w:divBdr>
    </w:div>
    <w:div w:id="251284926">
      <w:bodyDiv w:val="1"/>
      <w:marLeft w:val="0"/>
      <w:marRight w:val="0"/>
      <w:marTop w:val="0"/>
      <w:marBottom w:val="0"/>
      <w:divBdr>
        <w:top w:val="none" w:sz="0" w:space="0" w:color="auto"/>
        <w:left w:val="none" w:sz="0" w:space="0" w:color="auto"/>
        <w:bottom w:val="none" w:sz="0" w:space="0" w:color="auto"/>
        <w:right w:val="none" w:sz="0" w:space="0" w:color="auto"/>
      </w:divBdr>
    </w:div>
    <w:div w:id="251353157">
      <w:bodyDiv w:val="1"/>
      <w:marLeft w:val="0"/>
      <w:marRight w:val="0"/>
      <w:marTop w:val="0"/>
      <w:marBottom w:val="0"/>
      <w:divBdr>
        <w:top w:val="none" w:sz="0" w:space="0" w:color="auto"/>
        <w:left w:val="none" w:sz="0" w:space="0" w:color="auto"/>
        <w:bottom w:val="none" w:sz="0" w:space="0" w:color="auto"/>
        <w:right w:val="none" w:sz="0" w:space="0" w:color="auto"/>
      </w:divBdr>
    </w:div>
    <w:div w:id="251353843">
      <w:bodyDiv w:val="1"/>
      <w:marLeft w:val="0"/>
      <w:marRight w:val="0"/>
      <w:marTop w:val="0"/>
      <w:marBottom w:val="0"/>
      <w:divBdr>
        <w:top w:val="none" w:sz="0" w:space="0" w:color="auto"/>
        <w:left w:val="none" w:sz="0" w:space="0" w:color="auto"/>
        <w:bottom w:val="none" w:sz="0" w:space="0" w:color="auto"/>
        <w:right w:val="none" w:sz="0" w:space="0" w:color="auto"/>
      </w:divBdr>
    </w:div>
    <w:div w:id="251475618">
      <w:bodyDiv w:val="1"/>
      <w:marLeft w:val="0"/>
      <w:marRight w:val="0"/>
      <w:marTop w:val="0"/>
      <w:marBottom w:val="0"/>
      <w:divBdr>
        <w:top w:val="none" w:sz="0" w:space="0" w:color="auto"/>
        <w:left w:val="none" w:sz="0" w:space="0" w:color="auto"/>
        <w:bottom w:val="none" w:sz="0" w:space="0" w:color="auto"/>
        <w:right w:val="none" w:sz="0" w:space="0" w:color="auto"/>
      </w:divBdr>
    </w:div>
    <w:div w:id="251477486">
      <w:bodyDiv w:val="1"/>
      <w:marLeft w:val="0"/>
      <w:marRight w:val="0"/>
      <w:marTop w:val="0"/>
      <w:marBottom w:val="0"/>
      <w:divBdr>
        <w:top w:val="none" w:sz="0" w:space="0" w:color="auto"/>
        <w:left w:val="none" w:sz="0" w:space="0" w:color="auto"/>
        <w:bottom w:val="none" w:sz="0" w:space="0" w:color="auto"/>
        <w:right w:val="none" w:sz="0" w:space="0" w:color="auto"/>
      </w:divBdr>
    </w:div>
    <w:div w:id="251595597">
      <w:bodyDiv w:val="1"/>
      <w:marLeft w:val="0"/>
      <w:marRight w:val="0"/>
      <w:marTop w:val="0"/>
      <w:marBottom w:val="0"/>
      <w:divBdr>
        <w:top w:val="none" w:sz="0" w:space="0" w:color="auto"/>
        <w:left w:val="none" w:sz="0" w:space="0" w:color="auto"/>
        <w:bottom w:val="none" w:sz="0" w:space="0" w:color="auto"/>
        <w:right w:val="none" w:sz="0" w:space="0" w:color="auto"/>
      </w:divBdr>
    </w:div>
    <w:div w:id="251622517">
      <w:bodyDiv w:val="1"/>
      <w:marLeft w:val="0"/>
      <w:marRight w:val="0"/>
      <w:marTop w:val="0"/>
      <w:marBottom w:val="0"/>
      <w:divBdr>
        <w:top w:val="none" w:sz="0" w:space="0" w:color="auto"/>
        <w:left w:val="none" w:sz="0" w:space="0" w:color="auto"/>
        <w:bottom w:val="none" w:sz="0" w:space="0" w:color="auto"/>
        <w:right w:val="none" w:sz="0" w:space="0" w:color="auto"/>
      </w:divBdr>
    </w:div>
    <w:div w:id="251668774">
      <w:bodyDiv w:val="1"/>
      <w:marLeft w:val="0"/>
      <w:marRight w:val="0"/>
      <w:marTop w:val="0"/>
      <w:marBottom w:val="0"/>
      <w:divBdr>
        <w:top w:val="none" w:sz="0" w:space="0" w:color="auto"/>
        <w:left w:val="none" w:sz="0" w:space="0" w:color="auto"/>
        <w:bottom w:val="none" w:sz="0" w:space="0" w:color="auto"/>
        <w:right w:val="none" w:sz="0" w:space="0" w:color="auto"/>
      </w:divBdr>
    </w:div>
    <w:div w:id="251672161">
      <w:bodyDiv w:val="1"/>
      <w:marLeft w:val="0"/>
      <w:marRight w:val="0"/>
      <w:marTop w:val="0"/>
      <w:marBottom w:val="0"/>
      <w:divBdr>
        <w:top w:val="none" w:sz="0" w:space="0" w:color="auto"/>
        <w:left w:val="none" w:sz="0" w:space="0" w:color="auto"/>
        <w:bottom w:val="none" w:sz="0" w:space="0" w:color="auto"/>
        <w:right w:val="none" w:sz="0" w:space="0" w:color="auto"/>
      </w:divBdr>
    </w:div>
    <w:div w:id="251746510">
      <w:bodyDiv w:val="1"/>
      <w:marLeft w:val="0"/>
      <w:marRight w:val="0"/>
      <w:marTop w:val="0"/>
      <w:marBottom w:val="0"/>
      <w:divBdr>
        <w:top w:val="none" w:sz="0" w:space="0" w:color="auto"/>
        <w:left w:val="none" w:sz="0" w:space="0" w:color="auto"/>
        <w:bottom w:val="none" w:sz="0" w:space="0" w:color="auto"/>
        <w:right w:val="none" w:sz="0" w:space="0" w:color="auto"/>
      </w:divBdr>
    </w:div>
    <w:div w:id="251816539">
      <w:bodyDiv w:val="1"/>
      <w:marLeft w:val="0"/>
      <w:marRight w:val="0"/>
      <w:marTop w:val="0"/>
      <w:marBottom w:val="0"/>
      <w:divBdr>
        <w:top w:val="none" w:sz="0" w:space="0" w:color="auto"/>
        <w:left w:val="none" w:sz="0" w:space="0" w:color="auto"/>
        <w:bottom w:val="none" w:sz="0" w:space="0" w:color="auto"/>
        <w:right w:val="none" w:sz="0" w:space="0" w:color="auto"/>
      </w:divBdr>
    </w:div>
    <w:div w:id="251861073">
      <w:bodyDiv w:val="1"/>
      <w:marLeft w:val="0"/>
      <w:marRight w:val="0"/>
      <w:marTop w:val="0"/>
      <w:marBottom w:val="0"/>
      <w:divBdr>
        <w:top w:val="none" w:sz="0" w:space="0" w:color="auto"/>
        <w:left w:val="none" w:sz="0" w:space="0" w:color="auto"/>
        <w:bottom w:val="none" w:sz="0" w:space="0" w:color="auto"/>
        <w:right w:val="none" w:sz="0" w:space="0" w:color="auto"/>
      </w:divBdr>
    </w:div>
    <w:div w:id="252051611">
      <w:bodyDiv w:val="1"/>
      <w:marLeft w:val="0"/>
      <w:marRight w:val="0"/>
      <w:marTop w:val="0"/>
      <w:marBottom w:val="0"/>
      <w:divBdr>
        <w:top w:val="none" w:sz="0" w:space="0" w:color="auto"/>
        <w:left w:val="none" w:sz="0" w:space="0" w:color="auto"/>
        <w:bottom w:val="none" w:sz="0" w:space="0" w:color="auto"/>
        <w:right w:val="none" w:sz="0" w:space="0" w:color="auto"/>
      </w:divBdr>
    </w:div>
    <w:div w:id="252054052">
      <w:bodyDiv w:val="1"/>
      <w:marLeft w:val="0"/>
      <w:marRight w:val="0"/>
      <w:marTop w:val="0"/>
      <w:marBottom w:val="0"/>
      <w:divBdr>
        <w:top w:val="none" w:sz="0" w:space="0" w:color="auto"/>
        <w:left w:val="none" w:sz="0" w:space="0" w:color="auto"/>
        <w:bottom w:val="none" w:sz="0" w:space="0" w:color="auto"/>
        <w:right w:val="none" w:sz="0" w:space="0" w:color="auto"/>
      </w:divBdr>
    </w:div>
    <w:div w:id="252054969">
      <w:bodyDiv w:val="1"/>
      <w:marLeft w:val="0"/>
      <w:marRight w:val="0"/>
      <w:marTop w:val="0"/>
      <w:marBottom w:val="0"/>
      <w:divBdr>
        <w:top w:val="none" w:sz="0" w:space="0" w:color="auto"/>
        <w:left w:val="none" w:sz="0" w:space="0" w:color="auto"/>
        <w:bottom w:val="none" w:sz="0" w:space="0" w:color="auto"/>
        <w:right w:val="none" w:sz="0" w:space="0" w:color="auto"/>
      </w:divBdr>
    </w:div>
    <w:div w:id="252057548">
      <w:bodyDiv w:val="1"/>
      <w:marLeft w:val="0"/>
      <w:marRight w:val="0"/>
      <w:marTop w:val="0"/>
      <w:marBottom w:val="0"/>
      <w:divBdr>
        <w:top w:val="none" w:sz="0" w:space="0" w:color="auto"/>
        <w:left w:val="none" w:sz="0" w:space="0" w:color="auto"/>
        <w:bottom w:val="none" w:sz="0" w:space="0" w:color="auto"/>
        <w:right w:val="none" w:sz="0" w:space="0" w:color="auto"/>
      </w:divBdr>
    </w:div>
    <w:div w:id="252321148">
      <w:bodyDiv w:val="1"/>
      <w:marLeft w:val="0"/>
      <w:marRight w:val="0"/>
      <w:marTop w:val="0"/>
      <w:marBottom w:val="0"/>
      <w:divBdr>
        <w:top w:val="none" w:sz="0" w:space="0" w:color="auto"/>
        <w:left w:val="none" w:sz="0" w:space="0" w:color="auto"/>
        <w:bottom w:val="none" w:sz="0" w:space="0" w:color="auto"/>
        <w:right w:val="none" w:sz="0" w:space="0" w:color="auto"/>
      </w:divBdr>
    </w:div>
    <w:div w:id="252323390">
      <w:bodyDiv w:val="1"/>
      <w:marLeft w:val="0"/>
      <w:marRight w:val="0"/>
      <w:marTop w:val="0"/>
      <w:marBottom w:val="0"/>
      <w:divBdr>
        <w:top w:val="none" w:sz="0" w:space="0" w:color="auto"/>
        <w:left w:val="none" w:sz="0" w:space="0" w:color="auto"/>
        <w:bottom w:val="none" w:sz="0" w:space="0" w:color="auto"/>
        <w:right w:val="none" w:sz="0" w:space="0" w:color="auto"/>
      </w:divBdr>
    </w:div>
    <w:div w:id="252396683">
      <w:bodyDiv w:val="1"/>
      <w:marLeft w:val="0"/>
      <w:marRight w:val="0"/>
      <w:marTop w:val="0"/>
      <w:marBottom w:val="0"/>
      <w:divBdr>
        <w:top w:val="none" w:sz="0" w:space="0" w:color="auto"/>
        <w:left w:val="none" w:sz="0" w:space="0" w:color="auto"/>
        <w:bottom w:val="none" w:sz="0" w:space="0" w:color="auto"/>
        <w:right w:val="none" w:sz="0" w:space="0" w:color="auto"/>
      </w:divBdr>
    </w:div>
    <w:div w:id="252398786">
      <w:bodyDiv w:val="1"/>
      <w:marLeft w:val="0"/>
      <w:marRight w:val="0"/>
      <w:marTop w:val="0"/>
      <w:marBottom w:val="0"/>
      <w:divBdr>
        <w:top w:val="none" w:sz="0" w:space="0" w:color="auto"/>
        <w:left w:val="none" w:sz="0" w:space="0" w:color="auto"/>
        <w:bottom w:val="none" w:sz="0" w:space="0" w:color="auto"/>
        <w:right w:val="none" w:sz="0" w:space="0" w:color="auto"/>
      </w:divBdr>
    </w:div>
    <w:div w:id="252473426">
      <w:bodyDiv w:val="1"/>
      <w:marLeft w:val="0"/>
      <w:marRight w:val="0"/>
      <w:marTop w:val="0"/>
      <w:marBottom w:val="0"/>
      <w:divBdr>
        <w:top w:val="none" w:sz="0" w:space="0" w:color="auto"/>
        <w:left w:val="none" w:sz="0" w:space="0" w:color="auto"/>
        <w:bottom w:val="none" w:sz="0" w:space="0" w:color="auto"/>
        <w:right w:val="none" w:sz="0" w:space="0" w:color="auto"/>
      </w:divBdr>
    </w:div>
    <w:div w:id="252672040">
      <w:bodyDiv w:val="1"/>
      <w:marLeft w:val="0"/>
      <w:marRight w:val="0"/>
      <w:marTop w:val="0"/>
      <w:marBottom w:val="0"/>
      <w:divBdr>
        <w:top w:val="none" w:sz="0" w:space="0" w:color="auto"/>
        <w:left w:val="none" w:sz="0" w:space="0" w:color="auto"/>
        <w:bottom w:val="none" w:sz="0" w:space="0" w:color="auto"/>
        <w:right w:val="none" w:sz="0" w:space="0" w:color="auto"/>
      </w:divBdr>
    </w:div>
    <w:div w:id="252976308">
      <w:bodyDiv w:val="1"/>
      <w:marLeft w:val="0"/>
      <w:marRight w:val="0"/>
      <w:marTop w:val="0"/>
      <w:marBottom w:val="0"/>
      <w:divBdr>
        <w:top w:val="none" w:sz="0" w:space="0" w:color="auto"/>
        <w:left w:val="none" w:sz="0" w:space="0" w:color="auto"/>
        <w:bottom w:val="none" w:sz="0" w:space="0" w:color="auto"/>
        <w:right w:val="none" w:sz="0" w:space="0" w:color="auto"/>
      </w:divBdr>
    </w:div>
    <w:div w:id="252977724">
      <w:bodyDiv w:val="1"/>
      <w:marLeft w:val="0"/>
      <w:marRight w:val="0"/>
      <w:marTop w:val="0"/>
      <w:marBottom w:val="0"/>
      <w:divBdr>
        <w:top w:val="none" w:sz="0" w:space="0" w:color="auto"/>
        <w:left w:val="none" w:sz="0" w:space="0" w:color="auto"/>
        <w:bottom w:val="none" w:sz="0" w:space="0" w:color="auto"/>
        <w:right w:val="none" w:sz="0" w:space="0" w:color="auto"/>
      </w:divBdr>
    </w:div>
    <w:div w:id="253053500">
      <w:bodyDiv w:val="1"/>
      <w:marLeft w:val="0"/>
      <w:marRight w:val="0"/>
      <w:marTop w:val="0"/>
      <w:marBottom w:val="0"/>
      <w:divBdr>
        <w:top w:val="none" w:sz="0" w:space="0" w:color="auto"/>
        <w:left w:val="none" w:sz="0" w:space="0" w:color="auto"/>
        <w:bottom w:val="none" w:sz="0" w:space="0" w:color="auto"/>
        <w:right w:val="none" w:sz="0" w:space="0" w:color="auto"/>
      </w:divBdr>
    </w:div>
    <w:div w:id="253054480">
      <w:bodyDiv w:val="1"/>
      <w:marLeft w:val="0"/>
      <w:marRight w:val="0"/>
      <w:marTop w:val="0"/>
      <w:marBottom w:val="0"/>
      <w:divBdr>
        <w:top w:val="none" w:sz="0" w:space="0" w:color="auto"/>
        <w:left w:val="none" w:sz="0" w:space="0" w:color="auto"/>
        <w:bottom w:val="none" w:sz="0" w:space="0" w:color="auto"/>
        <w:right w:val="none" w:sz="0" w:space="0" w:color="auto"/>
      </w:divBdr>
    </w:div>
    <w:div w:id="253100332">
      <w:bodyDiv w:val="1"/>
      <w:marLeft w:val="0"/>
      <w:marRight w:val="0"/>
      <w:marTop w:val="0"/>
      <w:marBottom w:val="0"/>
      <w:divBdr>
        <w:top w:val="none" w:sz="0" w:space="0" w:color="auto"/>
        <w:left w:val="none" w:sz="0" w:space="0" w:color="auto"/>
        <w:bottom w:val="none" w:sz="0" w:space="0" w:color="auto"/>
        <w:right w:val="none" w:sz="0" w:space="0" w:color="auto"/>
      </w:divBdr>
    </w:div>
    <w:div w:id="253248771">
      <w:bodyDiv w:val="1"/>
      <w:marLeft w:val="0"/>
      <w:marRight w:val="0"/>
      <w:marTop w:val="0"/>
      <w:marBottom w:val="0"/>
      <w:divBdr>
        <w:top w:val="none" w:sz="0" w:space="0" w:color="auto"/>
        <w:left w:val="none" w:sz="0" w:space="0" w:color="auto"/>
        <w:bottom w:val="none" w:sz="0" w:space="0" w:color="auto"/>
        <w:right w:val="none" w:sz="0" w:space="0" w:color="auto"/>
      </w:divBdr>
    </w:div>
    <w:div w:id="253249498">
      <w:bodyDiv w:val="1"/>
      <w:marLeft w:val="0"/>
      <w:marRight w:val="0"/>
      <w:marTop w:val="0"/>
      <w:marBottom w:val="0"/>
      <w:divBdr>
        <w:top w:val="none" w:sz="0" w:space="0" w:color="auto"/>
        <w:left w:val="none" w:sz="0" w:space="0" w:color="auto"/>
        <w:bottom w:val="none" w:sz="0" w:space="0" w:color="auto"/>
        <w:right w:val="none" w:sz="0" w:space="0" w:color="auto"/>
      </w:divBdr>
    </w:div>
    <w:div w:id="253324557">
      <w:bodyDiv w:val="1"/>
      <w:marLeft w:val="0"/>
      <w:marRight w:val="0"/>
      <w:marTop w:val="0"/>
      <w:marBottom w:val="0"/>
      <w:divBdr>
        <w:top w:val="none" w:sz="0" w:space="0" w:color="auto"/>
        <w:left w:val="none" w:sz="0" w:space="0" w:color="auto"/>
        <w:bottom w:val="none" w:sz="0" w:space="0" w:color="auto"/>
        <w:right w:val="none" w:sz="0" w:space="0" w:color="auto"/>
      </w:divBdr>
    </w:div>
    <w:div w:id="253366743">
      <w:bodyDiv w:val="1"/>
      <w:marLeft w:val="0"/>
      <w:marRight w:val="0"/>
      <w:marTop w:val="0"/>
      <w:marBottom w:val="0"/>
      <w:divBdr>
        <w:top w:val="none" w:sz="0" w:space="0" w:color="auto"/>
        <w:left w:val="none" w:sz="0" w:space="0" w:color="auto"/>
        <w:bottom w:val="none" w:sz="0" w:space="0" w:color="auto"/>
        <w:right w:val="none" w:sz="0" w:space="0" w:color="auto"/>
      </w:divBdr>
    </w:div>
    <w:div w:id="253443852">
      <w:bodyDiv w:val="1"/>
      <w:marLeft w:val="0"/>
      <w:marRight w:val="0"/>
      <w:marTop w:val="0"/>
      <w:marBottom w:val="0"/>
      <w:divBdr>
        <w:top w:val="none" w:sz="0" w:space="0" w:color="auto"/>
        <w:left w:val="none" w:sz="0" w:space="0" w:color="auto"/>
        <w:bottom w:val="none" w:sz="0" w:space="0" w:color="auto"/>
        <w:right w:val="none" w:sz="0" w:space="0" w:color="auto"/>
      </w:divBdr>
    </w:div>
    <w:div w:id="253444474">
      <w:bodyDiv w:val="1"/>
      <w:marLeft w:val="0"/>
      <w:marRight w:val="0"/>
      <w:marTop w:val="0"/>
      <w:marBottom w:val="0"/>
      <w:divBdr>
        <w:top w:val="none" w:sz="0" w:space="0" w:color="auto"/>
        <w:left w:val="none" w:sz="0" w:space="0" w:color="auto"/>
        <w:bottom w:val="none" w:sz="0" w:space="0" w:color="auto"/>
        <w:right w:val="none" w:sz="0" w:space="0" w:color="auto"/>
      </w:divBdr>
    </w:div>
    <w:div w:id="253516595">
      <w:bodyDiv w:val="1"/>
      <w:marLeft w:val="0"/>
      <w:marRight w:val="0"/>
      <w:marTop w:val="0"/>
      <w:marBottom w:val="0"/>
      <w:divBdr>
        <w:top w:val="none" w:sz="0" w:space="0" w:color="auto"/>
        <w:left w:val="none" w:sz="0" w:space="0" w:color="auto"/>
        <w:bottom w:val="none" w:sz="0" w:space="0" w:color="auto"/>
        <w:right w:val="none" w:sz="0" w:space="0" w:color="auto"/>
      </w:divBdr>
    </w:div>
    <w:div w:id="253589122">
      <w:bodyDiv w:val="1"/>
      <w:marLeft w:val="0"/>
      <w:marRight w:val="0"/>
      <w:marTop w:val="0"/>
      <w:marBottom w:val="0"/>
      <w:divBdr>
        <w:top w:val="none" w:sz="0" w:space="0" w:color="auto"/>
        <w:left w:val="none" w:sz="0" w:space="0" w:color="auto"/>
        <w:bottom w:val="none" w:sz="0" w:space="0" w:color="auto"/>
        <w:right w:val="none" w:sz="0" w:space="0" w:color="auto"/>
      </w:divBdr>
    </w:div>
    <w:div w:id="253707522">
      <w:bodyDiv w:val="1"/>
      <w:marLeft w:val="0"/>
      <w:marRight w:val="0"/>
      <w:marTop w:val="0"/>
      <w:marBottom w:val="0"/>
      <w:divBdr>
        <w:top w:val="none" w:sz="0" w:space="0" w:color="auto"/>
        <w:left w:val="none" w:sz="0" w:space="0" w:color="auto"/>
        <w:bottom w:val="none" w:sz="0" w:space="0" w:color="auto"/>
        <w:right w:val="none" w:sz="0" w:space="0" w:color="auto"/>
      </w:divBdr>
    </w:div>
    <w:div w:id="253782923">
      <w:bodyDiv w:val="1"/>
      <w:marLeft w:val="0"/>
      <w:marRight w:val="0"/>
      <w:marTop w:val="0"/>
      <w:marBottom w:val="0"/>
      <w:divBdr>
        <w:top w:val="none" w:sz="0" w:space="0" w:color="auto"/>
        <w:left w:val="none" w:sz="0" w:space="0" w:color="auto"/>
        <w:bottom w:val="none" w:sz="0" w:space="0" w:color="auto"/>
        <w:right w:val="none" w:sz="0" w:space="0" w:color="auto"/>
      </w:divBdr>
    </w:div>
    <w:div w:id="253783743">
      <w:bodyDiv w:val="1"/>
      <w:marLeft w:val="0"/>
      <w:marRight w:val="0"/>
      <w:marTop w:val="0"/>
      <w:marBottom w:val="0"/>
      <w:divBdr>
        <w:top w:val="none" w:sz="0" w:space="0" w:color="auto"/>
        <w:left w:val="none" w:sz="0" w:space="0" w:color="auto"/>
        <w:bottom w:val="none" w:sz="0" w:space="0" w:color="auto"/>
        <w:right w:val="none" w:sz="0" w:space="0" w:color="auto"/>
      </w:divBdr>
    </w:div>
    <w:div w:id="253826157">
      <w:bodyDiv w:val="1"/>
      <w:marLeft w:val="0"/>
      <w:marRight w:val="0"/>
      <w:marTop w:val="0"/>
      <w:marBottom w:val="0"/>
      <w:divBdr>
        <w:top w:val="none" w:sz="0" w:space="0" w:color="auto"/>
        <w:left w:val="none" w:sz="0" w:space="0" w:color="auto"/>
        <w:bottom w:val="none" w:sz="0" w:space="0" w:color="auto"/>
        <w:right w:val="none" w:sz="0" w:space="0" w:color="auto"/>
      </w:divBdr>
    </w:div>
    <w:div w:id="253973103">
      <w:bodyDiv w:val="1"/>
      <w:marLeft w:val="0"/>
      <w:marRight w:val="0"/>
      <w:marTop w:val="0"/>
      <w:marBottom w:val="0"/>
      <w:divBdr>
        <w:top w:val="none" w:sz="0" w:space="0" w:color="auto"/>
        <w:left w:val="none" w:sz="0" w:space="0" w:color="auto"/>
        <w:bottom w:val="none" w:sz="0" w:space="0" w:color="auto"/>
        <w:right w:val="none" w:sz="0" w:space="0" w:color="auto"/>
      </w:divBdr>
    </w:div>
    <w:div w:id="253980930">
      <w:bodyDiv w:val="1"/>
      <w:marLeft w:val="0"/>
      <w:marRight w:val="0"/>
      <w:marTop w:val="0"/>
      <w:marBottom w:val="0"/>
      <w:divBdr>
        <w:top w:val="none" w:sz="0" w:space="0" w:color="auto"/>
        <w:left w:val="none" w:sz="0" w:space="0" w:color="auto"/>
        <w:bottom w:val="none" w:sz="0" w:space="0" w:color="auto"/>
        <w:right w:val="none" w:sz="0" w:space="0" w:color="auto"/>
      </w:divBdr>
    </w:div>
    <w:div w:id="254050093">
      <w:bodyDiv w:val="1"/>
      <w:marLeft w:val="0"/>
      <w:marRight w:val="0"/>
      <w:marTop w:val="0"/>
      <w:marBottom w:val="0"/>
      <w:divBdr>
        <w:top w:val="none" w:sz="0" w:space="0" w:color="auto"/>
        <w:left w:val="none" w:sz="0" w:space="0" w:color="auto"/>
        <w:bottom w:val="none" w:sz="0" w:space="0" w:color="auto"/>
        <w:right w:val="none" w:sz="0" w:space="0" w:color="auto"/>
      </w:divBdr>
    </w:div>
    <w:div w:id="254172029">
      <w:bodyDiv w:val="1"/>
      <w:marLeft w:val="0"/>
      <w:marRight w:val="0"/>
      <w:marTop w:val="0"/>
      <w:marBottom w:val="0"/>
      <w:divBdr>
        <w:top w:val="none" w:sz="0" w:space="0" w:color="auto"/>
        <w:left w:val="none" w:sz="0" w:space="0" w:color="auto"/>
        <w:bottom w:val="none" w:sz="0" w:space="0" w:color="auto"/>
        <w:right w:val="none" w:sz="0" w:space="0" w:color="auto"/>
      </w:divBdr>
    </w:div>
    <w:div w:id="254214964">
      <w:bodyDiv w:val="1"/>
      <w:marLeft w:val="0"/>
      <w:marRight w:val="0"/>
      <w:marTop w:val="0"/>
      <w:marBottom w:val="0"/>
      <w:divBdr>
        <w:top w:val="none" w:sz="0" w:space="0" w:color="auto"/>
        <w:left w:val="none" w:sz="0" w:space="0" w:color="auto"/>
        <w:bottom w:val="none" w:sz="0" w:space="0" w:color="auto"/>
        <w:right w:val="none" w:sz="0" w:space="0" w:color="auto"/>
      </w:divBdr>
    </w:div>
    <w:div w:id="254285150">
      <w:bodyDiv w:val="1"/>
      <w:marLeft w:val="0"/>
      <w:marRight w:val="0"/>
      <w:marTop w:val="0"/>
      <w:marBottom w:val="0"/>
      <w:divBdr>
        <w:top w:val="none" w:sz="0" w:space="0" w:color="auto"/>
        <w:left w:val="none" w:sz="0" w:space="0" w:color="auto"/>
        <w:bottom w:val="none" w:sz="0" w:space="0" w:color="auto"/>
        <w:right w:val="none" w:sz="0" w:space="0" w:color="auto"/>
      </w:divBdr>
    </w:div>
    <w:div w:id="254290893">
      <w:bodyDiv w:val="1"/>
      <w:marLeft w:val="0"/>
      <w:marRight w:val="0"/>
      <w:marTop w:val="0"/>
      <w:marBottom w:val="0"/>
      <w:divBdr>
        <w:top w:val="none" w:sz="0" w:space="0" w:color="auto"/>
        <w:left w:val="none" w:sz="0" w:space="0" w:color="auto"/>
        <w:bottom w:val="none" w:sz="0" w:space="0" w:color="auto"/>
        <w:right w:val="none" w:sz="0" w:space="0" w:color="auto"/>
      </w:divBdr>
    </w:div>
    <w:div w:id="254291964">
      <w:bodyDiv w:val="1"/>
      <w:marLeft w:val="0"/>
      <w:marRight w:val="0"/>
      <w:marTop w:val="0"/>
      <w:marBottom w:val="0"/>
      <w:divBdr>
        <w:top w:val="none" w:sz="0" w:space="0" w:color="auto"/>
        <w:left w:val="none" w:sz="0" w:space="0" w:color="auto"/>
        <w:bottom w:val="none" w:sz="0" w:space="0" w:color="auto"/>
        <w:right w:val="none" w:sz="0" w:space="0" w:color="auto"/>
      </w:divBdr>
    </w:div>
    <w:div w:id="254360329">
      <w:bodyDiv w:val="1"/>
      <w:marLeft w:val="0"/>
      <w:marRight w:val="0"/>
      <w:marTop w:val="0"/>
      <w:marBottom w:val="0"/>
      <w:divBdr>
        <w:top w:val="none" w:sz="0" w:space="0" w:color="auto"/>
        <w:left w:val="none" w:sz="0" w:space="0" w:color="auto"/>
        <w:bottom w:val="none" w:sz="0" w:space="0" w:color="auto"/>
        <w:right w:val="none" w:sz="0" w:space="0" w:color="auto"/>
      </w:divBdr>
    </w:div>
    <w:div w:id="254363752">
      <w:bodyDiv w:val="1"/>
      <w:marLeft w:val="0"/>
      <w:marRight w:val="0"/>
      <w:marTop w:val="0"/>
      <w:marBottom w:val="0"/>
      <w:divBdr>
        <w:top w:val="none" w:sz="0" w:space="0" w:color="auto"/>
        <w:left w:val="none" w:sz="0" w:space="0" w:color="auto"/>
        <w:bottom w:val="none" w:sz="0" w:space="0" w:color="auto"/>
        <w:right w:val="none" w:sz="0" w:space="0" w:color="auto"/>
      </w:divBdr>
    </w:div>
    <w:div w:id="254411337">
      <w:bodyDiv w:val="1"/>
      <w:marLeft w:val="0"/>
      <w:marRight w:val="0"/>
      <w:marTop w:val="0"/>
      <w:marBottom w:val="0"/>
      <w:divBdr>
        <w:top w:val="none" w:sz="0" w:space="0" w:color="auto"/>
        <w:left w:val="none" w:sz="0" w:space="0" w:color="auto"/>
        <w:bottom w:val="none" w:sz="0" w:space="0" w:color="auto"/>
        <w:right w:val="none" w:sz="0" w:space="0" w:color="auto"/>
      </w:divBdr>
    </w:div>
    <w:div w:id="254436323">
      <w:bodyDiv w:val="1"/>
      <w:marLeft w:val="0"/>
      <w:marRight w:val="0"/>
      <w:marTop w:val="0"/>
      <w:marBottom w:val="0"/>
      <w:divBdr>
        <w:top w:val="none" w:sz="0" w:space="0" w:color="auto"/>
        <w:left w:val="none" w:sz="0" w:space="0" w:color="auto"/>
        <w:bottom w:val="none" w:sz="0" w:space="0" w:color="auto"/>
        <w:right w:val="none" w:sz="0" w:space="0" w:color="auto"/>
      </w:divBdr>
    </w:div>
    <w:div w:id="254438928">
      <w:bodyDiv w:val="1"/>
      <w:marLeft w:val="0"/>
      <w:marRight w:val="0"/>
      <w:marTop w:val="0"/>
      <w:marBottom w:val="0"/>
      <w:divBdr>
        <w:top w:val="none" w:sz="0" w:space="0" w:color="auto"/>
        <w:left w:val="none" w:sz="0" w:space="0" w:color="auto"/>
        <w:bottom w:val="none" w:sz="0" w:space="0" w:color="auto"/>
        <w:right w:val="none" w:sz="0" w:space="0" w:color="auto"/>
      </w:divBdr>
    </w:div>
    <w:div w:id="254480702">
      <w:bodyDiv w:val="1"/>
      <w:marLeft w:val="0"/>
      <w:marRight w:val="0"/>
      <w:marTop w:val="0"/>
      <w:marBottom w:val="0"/>
      <w:divBdr>
        <w:top w:val="none" w:sz="0" w:space="0" w:color="auto"/>
        <w:left w:val="none" w:sz="0" w:space="0" w:color="auto"/>
        <w:bottom w:val="none" w:sz="0" w:space="0" w:color="auto"/>
        <w:right w:val="none" w:sz="0" w:space="0" w:color="auto"/>
      </w:divBdr>
    </w:div>
    <w:div w:id="254483825">
      <w:bodyDiv w:val="1"/>
      <w:marLeft w:val="0"/>
      <w:marRight w:val="0"/>
      <w:marTop w:val="0"/>
      <w:marBottom w:val="0"/>
      <w:divBdr>
        <w:top w:val="none" w:sz="0" w:space="0" w:color="auto"/>
        <w:left w:val="none" w:sz="0" w:space="0" w:color="auto"/>
        <w:bottom w:val="none" w:sz="0" w:space="0" w:color="auto"/>
        <w:right w:val="none" w:sz="0" w:space="0" w:color="auto"/>
      </w:divBdr>
    </w:div>
    <w:div w:id="254679675">
      <w:bodyDiv w:val="1"/>
      <w:marLeft w:val="0"/>
      <w:marRight w:val="0"/>
      <w:marTop w:val="0"/>
      <w:marBottom w:val="0"/>
      <w:divBdr>
        <w:top w:val="none" w:sz="0" w:space="0" w:color="auto"/>
        <w:left w:val="none" w:sz="0" w:space="0" w:color="auto"/>
        <w:bottom w:val="none" w:sz="0" w:space="0" w:color="auto"/>
        <w:right w:val="none" w:sz="0" w:space="0" w:color="auto"/>
      </w:divBdr>
    </w:div>
    <w:div w:id="254829654">
      <w:bodyDiv w:val="1"/>
      <w:marLeft w:val="0"/>
      <w:marRight w:val="0"/>
      <w:marTop w:val="0"/>
      <w:marBottom w:val="0"/>
      <w:divBdr>
        <w:top w:val="none" w:sz="0" w:space="0" w:color="auto"/>
        <w:left w:val="none" w:sz="0" w:space="0" w:color="auto"/>
        <w:bottom w:val="none" w:sz="0" w:space="0" w:color="auto"/>
        <w:right w:val="none" w:sz="0" w:space="0" w:color="auto"/>
      </w:divBdr>
    </w:div>
    <w:div w:id="254871528">
      <w:bodyDiv w:val="1"/>
      <w:marLeft w:val="0"/>
      <w:marRight w:val="0"/>
      <w:marTop w:val="0"/>
      <w:marBottom w:val="0"/>
      <w:divBdr>
        <w:top w:val="none" w:sz="0" w:space="0" w:color="auto"/>
        <w:left w:val="none" w:sz="0" w:space="0" w:color="auto"/>
        <w:bottom w:val="none" w:sz="0" w:space="0" w:color="auto"/>
        <w:right w:val="none" w:sz="0" w:space="0" w:color="auto"/>
      </w:divBdr>
    </w:div>
    <w:div w:id="254872560">
      <w:bodyDiv w:val="1"/>
      <w:marLeft w:val="0"/>
      <w:marRight w:val="0"/>
      <w:marTop w:val="0"/>
      <w:marBottom w:val="0"/>
      <w:divBdr>
        <w:top w:val="none" w:sz="0" w:space="0" w:color="auto"/>
        <w:left w:val="none" w:sz="0" w:space="0" w:color="auto"/>
        <w:bottom w:val="none" w:sz="0" w:space="0" w:color="auto"/>
        <w:right w:val="none" w:sz="0" w:space="0" w:color="auto"/>
      </w:divBdr>
    </w:div>
    <w:div w:id="254940560">
      <w:bodyDiv w:val="1"/>
      <w:marLeft w:val="0"/>
      <w:marRight w:val="0"/>
      <w:marTop w:val="0"/>
      <w:marBottom w:val="0"/>
      <w:divBdr>
        <w:top w:val="none" w:sz="0" w:space="0" w:color="auto"/>
        <w:left w:val="none" w:sz="0" w:space="0" w:color="auto"/>
        <w:bottom w:val="none" w:sz="0" w:space="0" w:color="auto"/>
        <w:right w:val="none" w:sz="0" w:space="0" w:color="auto"/>
      </w:divBdr>
    </w:div>
    <w:div w:id="255360978">
      <w:bodyDiv w:val="1"/>
      <w:marLeft w:val="0"/>
      <w:marRight w:val="0"/>
      <w:marTop w:val="0"/>
      <w:marBottom w:val="0"/>
      <w:divBdr>
        <w:top w:val="none" w:sz="0" w:space="0" w:color="auto"/>
        <w:left w:val="none" w:sz="0" w:space="0" w:color="auto"/>
        <w:bottom w:val="none" w:sz="0" w:space="0" w:color="auto"/>
        <w:right w:val="none" w:sz="0" w:space="0" w:color="auto"/>
      </w:divBdr>
    </w:div>
    <w:div w:id="255477141">
      <w:bodyDiv w:val="1"/>
      <w:marLeft w:val="0"/>
      <w:marRight w:val="0"/>
      <w:marTop w:val="0"/>
      <w:marBottom w:val="0"/>
      <w:divBdr>
        <w:top w:val="none" w:sz="0" w:space="0" w:color="auto"/>
        <w:left w:val="none" w:sz="0" w:space="0" w:color="auto"/>
        <w:bottom w:val="none" w:sz="0" w:space="0" w:color="auto"/>
        <w:right w:val="none" w:sz="0" w:space="0" w:color="auto"/>
      </w:divBdr>
    </w:div>
    <w:div w:id="255480822">
      <w:bodyDiv w:val="1"/>
      <w:marLeft w:val="0"/>
      <w:marRight w:val="0"/>
      <w:marTop w:val="0"/>
      <w:marBottom w:val="0"/>
      <w:divBdr>
        <w:top w:val="none" w:sz="0" w:space="0" w:color="auto"/>
        <w:left w:val="none" w:sz="0" w:space="0" w:color="auto"/>
        <w:bottom w:val="none" w:sz="0" w:space="0" w:color="auto"/>
        <w:right w:val="none" w:sz="0" w:space="0" w:color="auto"/>
      </w:divBdr>
    </w:div>
    <w:div w:id="255480931">
      <w:bodyDiv w:val="1"/>
      <w:marLeft w:val="0"/>
      <w:marRight w:val="0"/>
      <w:marTop w:val="0"/>
      <w:marBottom w:val="0"/>
      <w:divBdr>
        <w:top w:val="none" w:sz="0" w:space="0" w:color="auto"/>
        <w:left w:val="none" w:sz="0" w:space="0" w:color="auto"/>
        <w:bottom w:val="none" w:sz="0" w:space="0" w:color="auto"/>
        <w:right w:val="none" w:sz="0" w:space="0" w:color="auto"/>
      </w:divBdr>
    </w:div>
    <w:div w:id="255526859">
      <w:bodyDiv w:val="1"/>
      <w:marLeft w:val="0"/>
      <w:marRight w:val="0"/>
      <w:marTop w:val="0"/>
      <w:marBottom w:val="0"/>
      <w:divBdr>
        <w:top w:val="none" w:sz="0" w:space="0" w:color="auto"/>
        <w:left w:val="none" w:sz="0" w:space="0" w:color="auto"/>
        <w:bottom w:val="none" w:sz="0" w:space="0" w:color="auto"/>
        <w:right w:val="none" w:sz="0" w:space="0" w:color="auto"/>
      </w:divBdr>
    </w:div>
    <w:div w:id="255555341">
      <w:bodyDiv w:val="1"/>
      <w:marLeft w:val="0"/>
      <w:marRight w:val="0"/>
      <w:marTop w:val="0"/>
      <w:marBottom w:val="0"/>
      <w:divBdr>
        <w:top w:val="none" w:sz="0" w:space="0" w:color="auto"/>
        <w:left w:val="none" w:sz="0" w:space="0" w:color="auto"/>
        <w:bottom w:val="none" w:sz="0" w:space="0" w:color="auto"/>
        <w:right w:val="none" w:sz="0" w:space="0" w:color="auto"/>
      </w:divBdr>
    </w:div>
    <w:div w:id="255596144">
      <w:bodyDiv w:val="1"/>
      <w:marLeft w:val="0"/>
      <w:marRight w:val="0"/>
      <w:marTop w:val="0"/>
      <w:marBottom w:val="0"/>
      <w:divBdr>
        <w:top w:val="none" w:sz="0" w:space="0" w:color="auto"/>
        <w:left w:val="none" w:sz="0" w:space="0" w:color="auto"/>
        <w:bottom w:val="none" w:sz="0" w:space="0" w:color="auto"/>
        <w:right w:val="none" w:sz="0" w:space="0" w:color="auto"/>
      </w:divBdr>
    </w:div>
    <w:div w:id="255750479">
      <w:bodyDiv w:val="1"/>
      <w:marLeft w:val="0"/>
      <w:marRight w:val="0"/>
      <w:marTop w:val="0"/>
      <w:marBottom w:val="0"/>
      <w:divBdr>
        <w:top w:val="none" w:sz="0" w:space="0" w:color="auto"/>
        <w:left w:val="none" w:sz="0" w:space="0" w:color="auto"/>
        <w:bottom w:val="none" w:sz="0" w:space="0" w:color="auto"/>
        <w:right w:val="none" w:sz="0" w:space="0" w:color="auto"/>
      </w:divBdr>
    </w:div>
    <w:div w:id="255791666">
      <w:bodyDiv w:val="1"/>
      <w:marLeft w:val="0"/>
      <w:marRight w:val="0"/>
      <w:marTop w:val="0"/>
      <w:marBottom w:val="0"/>
      <w:divBdr>
        <w:top w:val="none" w:sz="0" w:space="0" w:color="auto"/>
        <w:left w:val="none" w:sz="0" w:space="0" w:color="auto"/>
        <w:bottom w:val="none" w:sz="0" w:space="0" w:color="auto"/>
        <w:right w:val="none" w:sz="0" w:space="0" w:color="auto"/>
      </w:divBdr>
    </w:div>
    <w:div w:id="255945620">
      <w:bodyDiv w:val="1"/>
      <w:marLeft w:val="0"/>
      <w:marRight w:val="0"/>
      <w:marTop w:val="0"/>
      <w:marBottom w:val="0"/>
      <w:divBdr>
        <w:top w:val="none" w:sz="0" w:space="0" w:color="auto"/>
        <w:left w:val="none" w:sz="0" w:space="0" w:color="auto"/>
        <w:bottom w:val="none" w:sz="0" w:space="0" w:color="auto"/>
        <w:right w:val="none" w:sz="0" w:space="0" w:color="auto"/>
      </w:divBdr>
    </w:div>
    <w:div w:id="256057851">
      <w:bodyDiv w:val="1"/>
      <w:marLeft w:val="0"/>
      <w:marRight w:val="0"/>
      <w:marTop w:val="0"/>
      <w:marBottom w:val="0"/>
      <w:divBdr>
        <w:top w:val="none" w:sz="0" w:space="0" w:color="auto"/>
        <w:left w:val="none" w:sz="0" w:space="0" w:color="auto"/>
        <w:bottom w:val="none" w:sz="0" w:space="0" w:color="auto"/>
        <w:right w:val="none" w:sz="0" w:space="0" w:color="auto"/>
      </w:divBdr>
    </w:div>
    <w:div w:id="256060436">
      <w:bodyDiv w:val="1"/>
      <w:marLeft w:val="0"/>
      <w:marRight w:val="0"/>
      <w:marTop w:val="0"/>
      <w:marBottom w:val="0"/>
      <w:divBdr>
        <w:top w:val="none" w:sz="0" w:space="0" w:color="auto"/>
        <w:left w:val="none" w:sz="0" w:space="0" w:color="auto"/>
        <w:bottom w:val="none" w:sz="0" w:space="0" w:color="auto"/>
        <w:right w:val="none" w:sz="0" w:space="0" w:color="auto"/>
      </w:divBdr>
    </w:div>
    <w:div w:id="256133581">
      <w:bodyDiv w:val="1"/>
      <w:marLeft w:val="0"/>
      <w:marRight w:val="0"/>
      <w:marTop w:val="0"/>
      <w:marBottom w:val="0"/>
      <w:divBdr>
        <w:top w:val="none" w:sz="0" w:space="0" w:color="auto"/>
        <w:left w:val="none" w:sz="0" w:space="0" w:color="auto"/>
        <w:bottom w:val="none" w:sz="0" w:space="0" w:color="auto"/>
        <w:right w:val="none" w:sz="0" w:space="0" w:color="auto"/>
      </w:divBdr>
    </w:div>
    <w:div w:id="256138647">
      <w:bodyDiv w:val="1"/>
      <w:marLeft w:val="0"/>
      <w:marRight w:val="0"/>
      <w:marTop w:val="0"/>
      <w:marBottom w:val="0"/>
      <w:divBdr>
        <w:top w:val="none" w:sz="0" w:space="0" w:color="auto"/>
        <w:left w:val="none" w:sz="0" w:space="0" w:color="auto"/>
        <w:bottom w:val="none" w:sz="0" w:space="0" w:color="auto"/>
        <w:right w:val="none" w:sz="0" w:space="0" w:color="auto"/>
      </w:divBdr>
    </w:div>
    <w:div w:id="256139515">
      <w:bodyDiv w:val="1"/>
      <w:marLeft w:val="0"/>
      <w:marRight w:val="0"/>
      <w:marTop w:val="0"/>
      <w:marBottom w:val="0"/>
      <w:divBdr>
        <w:top w:val="none" w:sz="0" w:space="0" w:color="auto"/>
        <w:left w:val="none" w:sz="0" w:space="0" w:color="auto"/>
        <w:bottom w:val="none" w:sz="0" w:space="0" w:color="auto"/>
        <w:right w:val="none" w:sz="0" w:space="0" w:color="auto"/>
      </w:divBdr>
    </w:div>
    <w:div w:id="256182588">
      <w:bodyDiv w:val="1"/>
      <w:marLeft w:val="0"/>
      <w:marRight w:val="0"/>
      <w:marTop w:val="0"/>
      <w:marBottom w:val="0"/>
      <w:divBdr>
        <w:top w:val="none" w:sz="0" w:space="0" w:color="auto"/>
        <w:left w:val="none" w:sz="0" w:space="0" w:color="auto"/>
        <w:bottom w:val="none" w:sz="0" w:space="0" w:color="auto"/>
        <w:right w:val="none" w:sz="0" w:space="0" w:color="auto"/>
      </w:divBdr>
    </w:div>
    <w:div w:id="256250539">
      <w:bodyDiv w:val="1"/>
      <w:marLeft w:val="0"/>
      <w:marRight w:val="0"/>
      <w:marTop w:val="0"/>
      <w:marBottom w:val="0"/>
      <w:divBdr>
        <w:top w:val="none" w:sz="0" w:space="0" w:color="auto"/>
        <w:left w:val="none" w:sz="0" w:space="0" w:color="auto"/>
        <w:bottom w:val="none" w:sz="0" w:space="0" w:color="auto"/>
        <w:right w:val="none" w:sz="0" w:space="0" w:color="auto"/>
      </w:divBdr>
    </w:div>
    <w:div w:id="256400756">
      <w:bodyDiv w:val="1"/>
      <w:marLeft w:val="0"/>
      <w:marRight w:val="0"/>
      <w:marTop w:val="0"/>
      <w:marBottom w:val="0"/>
      <w:divBdr>
        <w:top w:val="none" w:sz="0" w:space="0" w:color="auto"/>
        <w:left w:val="none" w:sz="0" w:space="0" w:color="auto"/>
        <w:bottom w:val="none" w:sz="0" w:space="0" w:color="auto"/>
        <w:right w:val="none" w:sz="0" w:space="0" w:color="auto"/>
      </w:divBdr>
    </w:div>
    <w:div w:id="256401031">
      <w:bodyDiv w:val="1"/>
      <w:marLeft w:val="0"/>
      <w:marRight w:val="0"/>
      <w:marTop w:val="0"/>
      <w:marBottom w:val="0"/>
      <w:divBdr>
        <w:top w:val="none" w:sz="0" w:space="0" w:color="auto"/>
        <w:left w:val="none" w:sz="0" w:space="0" w:color="auto"/>
        <w:bottom w:val="none" w:sz="0" w:space="0" w:color="auto"/>
        <w:right w:val="none" w:sz="0" w:space="0" w:color="auto"/>
      </w:divBdr>
    </w:div>
    <w:div w:id="256448969">
      <w:bodyDiv w:val="1"/>
      <w:marLeft w:val="0"/>
      <w:marRight w:val="0"/>
      <w:marTop w:val="0"/>
      <w:marBottom w:val="0"/>
      <w:divBdr>
        <w:top w:val="none" w:sz="0" w:space="0" w:color="auto"/>
        <w:left w:val="none" w:sz="0" w:space="0" w:color="auto"/>
        <w:bottom w:val="none" w:sz="0" w:space="0" w:color="auto"/>
        <w:right w:val="none" w:sz="0" w:space="0" w:color="auto"/>
      </w:divBdr>
    </w:div>
    <w:div w:id="256526468">
      <w:bodyDiv w:val="1"/>
      <w:marLeft w:val="0"/>
      <w:marRight w:val="0"/>
      <w:marTop w:val="0"/>
      <w:marBottom w:val="0"/>
      <w:divBdr>
        <w:top w:val="none" w:sz="0" w:space="0" w:color="auto"/>
        <w:left w:val="none" w:sz="0" w:space="0" w:color="auto"/>
        <w:bottom w:val="none" w:sz="0" w:space="0" w:color="auto"/>
        <w:right w:val="none" w:sz="0" w:space="0" w:color="auto"/>
      </w:divBdr>
    </w:div>
    <w:div w:id="256598346">
      <w:bodyDiv w:val="1"/>
      <w:marLeft w:val="0"/>
      <w:marRight w:val="0"/>
      <w:marTop w:val="0"/>
      <w:marBottom w:val="0"/>
      <w:divBdr>
        <w:top w:val="none" w:sz="0" w:space="0" w:color="auto"/>
        <w:left w:val="none" w:sz="0" w:space="0" w:color="auto"/>
        <w:bottom w:val="none" w:sz="0" w:space="0" w:color="auto"/>
        <w:right w:val="none" w:sz="0" w:space="0" w:color="auto"/>
      </w:divBdr>
    </w:div>
    <w:div w:id="256602757">
      <w:bodyDiv w:val="1"/>
      <w:marLeft w:val="0"/>
      <w:marRight w:val="0"/>
      <w:marTop w:val="0"/>
      <w:marBottom w:val="0"/>
      <w:divBdr>
        <w:top w:val="none" w:sz="0" w:space="0" w:color="auto"/>
        <w:left w:val="none" w:sz="0" w:space="0" w:color="auto"/>
        <w:bottom w:val="none" w:sz="0" w:space="0" w:color="auto"/>
        <w:right w:val="none" w:sz="0" w:space="0" w:color="auto"/>
      </w:divBdr>
    </w:div>
    <w:div w:id="256792773">
      <w:bodyDiv w:val="1"/>
      <w:marLeft w:val="0"/>
      <w:marRight w:val="0"/>
      <w:marTop w:val="0"/>
      <w:marBottom w:val="0"/>
      <w:divBdr>
        <w:top w:val="none" w:sz="0" w:space="0" w:color="auto"/>
        <w:left w:val="none" w:sz="0" w:space="0" w:color="auto"/>
        <w:bottom w:val="none" w:sz="0" w:space="0" w:color="auto"/>
        <w:right w:val="none" w:sz="0" w:space="0" w:color="auto"/>
      </w:divBdr>
    </w:div>
    <w:div w:id="256837743">
      <w:bodyDiv w:val="1"/>
      <w:marLeft w:val="0"/>
      <w:marRight w:val="0"/>
      <w:marTop w:val="0"/>
      <w:marBottom w:val="0"/>
      <w:divBdr>
        <w:top w:val="none" w:sz="0" w:space="0" w:color="auto"/>
        <w:left w:val="none" w:sz="0" w:space="0" w:color="auto"/>
        <w:bottom w:val="none" w:sz="0" w:space="0" w:color="auto"/>
        <w:right w:val="none" w:sz="0" w:space="0" w:color="auto"/>
      </w:divBdr>
    </w:div>
    <w:div w:id="256838437">
      <w:bodyDiv w:val="1"/>
      <w:marLeft w:val="0"/>
      <w:marRight w:val="0"/>
      <w:marTop w:val="0"/>
      <w:marBottom w:val="0"/>
      <w:divBdr>
        <w:top w:val="none" w:sz="0" w:space="0" w:color="auto"/>
        <w:left w:val="none" w:sz="0" w:space="0" w:color="auto"/>
        <w:bottom w:val="none" w:sz="0" w:space="0" w:color="auto"/>
        <w:right w:val="none" w:sz="0" w:space="0" w:color="auto"/>
      </w:divBdr>
    </w:div>
    <w:div w:id="256914392">
      <w:bodyDiv w:val="1"/>
      <w:marLeft w:val="0"/>
      <w:marRight w:val="0"/>
      <w:marTop w:val="0"/>
      <w:marBottom w:val="0"/>
      <w:divBdr>
        <w:top w:val="none" w:sz="0" w:space="0" w:color="auto"/>
        <w:left w:val="none" w:sz="0" w:space="0" w:color="auto"/>
        <w:bottom w:val="none" w:sz="0" w:space="0" w:color="auto"/>
        <w:right w:val="none" w:sz="0" w:space="0" w:color="auto"/>
      </w:divBdr>
    </w:div>
    <w:div w:id="256983488">
      <w:bodyDiv w:val="1"/>
      <w:marLeft w:val="0"/>
      <w:marRight w:val="0"/>
      <w:marTop w:val="0"/>
      <w:marBottom w:val="0"/>
      <w:divBdr>
        <w:top w:val="none" w:sz="0" w:space="0" w:color="auto"/>
        <w:left w:val="none" w:sz="0" w:space="0" w:color="auto"/>
        <w:bottom w:val="none" w:sz="0" w:space="0" w:color="auto"/>
        <w:right w:val="none" w:sz="0" w:space="0" w:color="auto"/>
      </w:divBdr>
    </w:div>
    <w:div w:id="256985074">
      <w:bodyDiv w:val="1"/>
      <w:marLeft w:val="0"/>
      <w:marRight w:val="0"/>
      <w:marTop w:val="0"/>
      <w:marBottom w:val="0"/>
      <w:divBdr>
        <w:top w:val="none" w:sz="0" w:space="0" w:color="auto"/>
        <w:left w:val="none" w:sz="0" w:space="0" w:color="auto"/>
        <w:bottom w:val="none" w:sz="0" w:space="0" w:color="auto"/>
        <w:right w:val="none" w:sz="0" w:space="0" w:color="auto"/>
      </w:divBdr>
    </w:div>
    <w:div w:id="256989039">
      <w:bodyDiv w:val="1"/>
      <w:marLeft w:val="0"/>
      <w:marRight w:val="0"/>
      <w:marTop w:val="0"/>
      <w:marBottom w:val="0"/>
      <w:divBdr>
        <w:top w:val="none" w:sz="0" w:space="0" w:color="auto"/>
        <w:left w:val="none" w:sz="0" w:space="0" w:color="auto"/>
        <w:bottom w:val="none" w:sz="0" w:space="0" w:color="auto"/>
        <w:right w:val="none" w:sz="0" w:space="0" w:color="auto"/>
      </w:divBdr>
    </w:div>
    <w:div w:id="257374419">
      <w:bodyDiv w:val="1"/>
      <w:marLeft w:val="0"/>
      <w:marRight w:val="0"/>
      <w:marTop w:val="0"/>
      <w:marBottom w:val="0"/>
      <w:divBdr>
        <w:top w:val="none" w:sz="0" w:space="0" w:color="auto"/>
        <w:left w:val="none" w:sz="0" w:space="0" w:color="auto"/>
        <w:bottom w:val="none" w:sz="0" w:space="0" w:color="auto"/>
        <w:right w:val="none" w:sz="0" w:space="0" w:color="auto"/>
      </w:divBdr>
    </w:div>
    <w:div w:id="257446735">
      <w:bodyDiv w:val="1"/>
      <w:marLeft w:val="0"/>
      <w:marRight w:val="0"/>
      <w:marTop w:val="0"/>
      <w:marBottom w:val="0"/>
      <w:divBdr>
        <w:top w:val="none" w:sz="0" w:space="0" w:color="auto"/>
        <w:left w:val="none" w:sz="0" w:space="0" w:color="auto"/>
        <w:bottom w:val="none" w:sz="0" w:space="0" w:color="auto"/>
        <w:right w:val="none" w:sz="0" w:space="0" w:color="auto"/>
      </w:divBdr>
    </w:div>
    <w:div w:id="257493454">
      <w:bodyDiv w:val="1"/>
      <w:marLeft w:val="0"/>
      <w:marRight w:val="0"/>
      <w:marTop w:val="0"/>
      <w:marBottom w:val="0"/>
      <w:divBdr>
        <w:top w:val="none" w:sz="0" w:space="0" w:color="auto"/>
        <w:left w:val="none" w:sz="0" w:space="0" w:color="auto"/>
        <w:bottom w:val="none" w:sz="0" w:space="0" w:color="auto"/>
        <w:right w:val="none" w:sz="0" w:space="0" w:color="auto"/>
      </w:divBdr>
    </w:div>
    <w:div w:id="257643517">
      <w:bodyDiv w:val="1"/>
      <w:marLeft w:val="0"/>
      <w:marRight w:val="0"/>
      <w:marTop w:val="0"/>
      <w:marBottom w:val="0"/>
      <w:divBdr>
        <w:top w:val="none" w:sz="0" w:space="0" w:color="auto"/>
        <w:left w:val="none" w:sz="0" w:space="0" w:color="auto"/>
        <w:bottom w:val="none" w:sz="0" w:space="0" w:color="auto"/>
        <w:right w:val="none" w:sz="0" w:space="0" w:color="auto"/>
      </w:divBdr>
    </w:div>
    <w:div w:id="257645164">
      <w:bodyDiv w:val="1"/>
      <w:marLeft w:val="0"/>
      <w:marRight w:val="0"/>
      <w:marTop w:val="0"/>
      <w:marBottom w:val="0"/>
      <w:divBdr>
        <w:top w:val="none" w:sz="0" w:space="0" w:color="auto"/>
        <w:left w:val="none" w:sz="0" w:space="0" w:color="auto"/>
        <w:bottom w:val="none" w:sz="0" w:space="0" w:color="auto"/>
        <w:right w:val="none" w:sz="0" w:space="0" w:color="auto"/>
      </w:divBdr>
    </w:div>
    <w:div w:id="257719400">
      <w:bodyDiv w:val="1"/>
      <w:marLeft w:val="0"/>
      <w:marRight w:val="0"/>
      <w:marTop w:val="0"/>
      <w:marBottom w:val="0"/>
      <w:divBdr>
        <w:top w:val="none" w:sz="0" w:space="0" w:color="auto"/>
        <w:left w:val="none" w:sz="0" w:space="0" w:color="auto"/>
        <w:bottom w:val="none" w:sz="0" w:space="0" w:color="auto"/>
        <w:right w:val="none" w:sz="0" w:space="0" w:color="auto"/>
      </w:divBdr>
    </w:div>
    <w:div w:id="257719810">
      <w:bodyDiv w:val="1"/>
      <w:marLeft w:val="0"/>
      <w:marRight w:val="0"/>
      <w:marTop w:val="0"/>
      <w:marBottom w:val="0"/>
      <w:divBdr>
        <w:top w:val="none" w:sz="0" w:space="0" w:color="auto"/>
        <w:left w:val="none" w:sz="0" w:space="0" w:color="auto"/>
        <w:bottom w:val="none" w:sz="0" w:space="0" w:color="auto"/>
        <w:right w:val="none" w:sz="0" w:space="0" w:color="auto"/>
      </w:divBdr>
    </w:div>
    <w:div w:id="257755763">
      <w:bodyDiv w:val="1"/>
      <w:marLeft w:val="0"/>
      <w:marRight w:val="0"/>
      <w:marTop w:val="0"/>
      <w:marBottom w:val="0"/>
      <w:divBdr>
        <w:top w:val="none" w:sz="0" w:space="0" w:color="auto"/>
        <w:left w:val="none" w:sz="0" w:space="0" w:color="auto"/>
        <w:bottom w:val="none" w:sz="0" w:space="0" w:color="auto"/>
        <w:right w:val="none" w:sz="0" w:space="0" w:color="auto"/>
      </w:divBdr>
    </w:div>
    <w:div w:id="257835576">
      <w:bodyDiv w:val="1"/>
      <w:marLeft w:val="0"/>
      <w:marRight w:val="0"/>
      <w:marTop w:val="0"/>
      <w:marBottom w:val="0"/>
      <w:divBdr>
        <w:top w:val="none" w:sz="0" w:space="0" w:color="auto"/>
        <w:left w:val="none" w:sz="0" w:space="0" w:color="auto"/>
        <w:bottom w:val="none" w:sz="0" w:space="0" w:color="auto"/>
        <w:right w:val="none" w:sz="0" w:space="0" w:color="auto"/>
      </w:divBdr>
    </w:div>
    <w:div w:id="257913479">
      <w:bodyDiv w:val="1"/>
      <w:marLeft w:val="0"/>
      <w:marRight w:val="0"/>
      <w:marTop w:val="0"/>
      <w:marBottom w:val="0"/>
      <w:divBdr>
        <w:top w:val="none" w:sz="0" w:space="0" w:color="auto"/>
        <w:left w:val="none" w:sz="0" w:space="0" w:color="auto"/>
        <w:bottom w:val="none" w:sz="0" w:space="0" w:color="auto"/>
        <w:right w:val="none" w:sz="0" w:space="0" w:color="auto"/>
      </w:divBdr>
    </w:div>
    <w:div w:id="257954404">
      <w:bodyDiv w:val="1"/>
      <w:marLeft w:val="0"/>
      <w:marRight w:val="0"/>
      <w:marTop w:val="0"/>
      <w:marBottom w:val="0"/>
      <w:divBdr>
        <w:top w:val="none" w:sz="0" w:space="0" w:color="auto"/>
        <w:left w:val="none" w:sz="0" w:space="0" w:color="auto"/>
        <w:bottom w:val="none" w:sz="0" w:space="0" w:color="auto"/>
        <w:right w:val="none" w:sz="0" w:space="0" w:color="auto"/>
      </w:divBdr>
    </w:div>
    <w:div w:id="258022484">
      <w:bodyDiv w:val="1"/>
      <w:marLeft w:val="0"/>
      <w:marRight w:val="0"/>
      <w:marTop w:val="0"/>
      <w:marBottom w:val="0"/>
      <w:divBdr>
        <w:top w:val="none" w:sz="0" w:space="0" w:color="auto"/>
        <w:left w:val="none" w:sz="0" w:space="0" w:color="auto"/>
        <w:bottom w:val="none" w:sz="0" w:space="0" w:color="auto"/>
        <w:right w:val="none" w:sz="0" w:space="0" w:color="auto"/>
      </w:divBdr>
    </w:div>
    <w:div w:id="258023872">
      <w:bodyDiv w:val="1"/>
      <w:marLeft w:val="0"/>
      <w:marRight w:val="0"/>
      <w:marTop w:val="0"/>
      <w:marBottom w:val="0"/>
      <w:divBdr>
        <w:top w:val="none" w:sz="0" w:space="0" w:color="auto"/>
        <w:left w:val="none" w:sz="0" w:space="0" w:color="auto"/>
        <w:bottom w:val="none" w:sz="0" w:space="0" w:color="auto"/>
        <w:right w:val="none" w:sz="0" w:space="0" w:color="auto"/>
      </w:divBdr>
    </w:div>
    <w:div w:id="258025718">
      <w:bodyDiv w:val="1"/>
      <w:marLeft w:val="0"/>
      <w:marRight w:val="0"/>
      <w:marTop w:val="0"/>
      <w:marBottom w:val="0"/>
      <w:divBdr>
        <w:top w:val="none" w:sz="0" w:space="0" w:color="auto"/>
        <w:left w:val="none" w:sz="0" w:space="0" w:color="auto"/>
        <w:bottom w:val="none" w:sz="0" w:space="0" w:color="auto"/>
        <w:right w:val="none" w:sz="0" w:space="0" w:color="auto"/>
      </w:divBdr>
    </w:div>
    <w:div w:id="258026845">
      <w:bodyDiv w:val="1"/>
      <w:marLeft w:val="0"/>
      <w:marRight w:val="0"/>
      <w:marTop w:val="0"/>
      <w:marBottom w:val="0"/>
      <w:divBdr>
        <w:top w:val="none" w:sz="0" w:space="0" w:color="auto"/>
        <w:left w:val="none" w:sz="0" w:space="0" w:color="auto"/>
        <w:bottom w:val="none" w:sz="0" w:space="0" w:color="auto"/>
        <w:right w:val="none" w:sz="0" w:space="0" w:color="auto"/>
      </w:divBdr>
    </w:div>
    <w:div w:id="258148053">
      <w:bodyDiv w:val="1"/>
      <w:marLeft w:val="0"/>
      <w:marRight w:val="0"/>
      <w:marTop w:val="0"/>
      <w:marBottom w:val="0"/>
      <w:divBdr>
        <w:top w:val="none" w:sz="0" w:space="0" w:color="auto"/>
        <w:left w:val="none" w:sz="0" w:space="0" w:color="auto"/>
        <w:bottom w:val="none" w:sz="0" w:space="0" w:color="auto"/>
        <w:right w:val="none" w:sz="0" w:space="0" w:color="auto"/>
      </w:divBdr>
    </w:div>
    <w:div w:id="258221239">
      <w:bodyDiv w:val="1"/>
      <w:marLeft w:val="0"/>
      <w:marRight w:val="0"/>
      <w:marTop w:val="0"/>
      <w:marBottom w:val="0"/>
      <w:divBdr>
        <w:top w:val="none" w:sz="0" w:space="0" w:color="auto"/>
        <w:left w:val="none" w:sz="0" w:space="0" w:color="auto"/>
        <w:bottom w:val="none" w:sz="0" w:space="0" w:color="auto"/>
        <w:right w:val="none" w:sz="0" w:space="0" w:color="auto"/>
      </w:divBdr>
    </w:div>
    <w:div w:id="258295959">
      <w:bodyDiv w:val="1"/>
      <w:marLeft w:val="0"/>
      <w:marRight w:val="0"/>
      <w:marTop w:val="0"/>
      <w:marBottom w:val="0"/>
      <w:divBdr>
        <w:top w:val="none" w:sz="0" w:space="0" w:color="auto"/>
        <w:left w:val="none" w:sz="0" w:space="0" w:color="auto"/>
        <w:bottom w:val="none" w:sz="0" w:space="0" w:color="auto"/>
        <w:right w:val="none" w:sz="0" w:space="0" w:color="auto"/>
      </w:divBdr>
    </w:div>
    <w:div w:id="258297648">
      <w:bodyDiv w:val="1"/>
      <w:marLeft w:val="0"/>
      <w:marRight w:val="0"/>
      <w:marTop w:val="0"/>
      <w:marBottom w:val="0"/>
      <w:divBdr>
        <w:top w:val="none" w:sz="0" w:space="0" w:color="auto"/>
        <w:left w:val="none" w:sz="0" w:space="0" w:color="auto"/>
        <w:bottom w:val="none" w:sz="0" w:space="0" w:color="auto"/>
        <w:right w:val="none" w:sz="0" w:space="0" w:color="auto"/>
      </w:divBdr>
    </w:div>
    <w:div w:id="258367958">
      <w:bodyDiv w:val="1"/>
      <w:marLeft w:val="0"/>
      <w:marRight w:val="0"/>
      <w:marTop w:val="0"/>
      <w:marBottom w:val="0"/>
      <w:divBdr>
        <w:top w:val="none" w:sz="0" w:space="0" w:color="auto"/>
        <w:left w:val="none" w:sz="0" w:space="0" w:color="auto"/>
        <w:bottom w:val="none" w:sz="0" w:space="0" w:color="auto"/>
        <w:right w:val="none" w:sz="0" w:space="0" w:color="auto"/>
      </w:divBdr>
    </w:div>
    <w:div w:id="258409105">
      <w:bodyDiv w:val="1"/>
      <w:marLeft w:val="0"/>
      <w:marRight w:val="0"/>
      <w:marTop w:val="0"/>
      <w:marBottom w:val="0"/>
      <w:divBdr>
        <w:top w:val="none" w:sz="0" w:space="0" w:color="auto"/>
        <w:left w:val="none" w:sz="0" w:space="0" w:color="auto"/>
        <w:bottom w:val="none" w:sz="0" w:space="0" w:color="auto"/>
        <w:right w:val="none" w:sz="0" w:space="0" w:color="auto"/>
      </w:divBdr>
    </w:div>
    <w:div w:id="258485196">
      <w:bodyDiv w:val="1"/>
      <w:marLeft w:val="0"/>
      <w:marRight w:val="0"/>
      <w:marTop w:val="0"/>
      <w:marBottom w:val="0"/>
      <w:divBdr>
        <w:top w:val="none" w:sz="0" w:space="0" w:color="auto"/>
        <w:left w:val="none" w:sz="0" w:space="0" w:color="auto"/>
        <w:bottom w:val="none" w:sz="0" w:space="0" w:color="auto"/>
        <w:right w:val="none" w:sz="0" w:space="0" w:color="auto"/>
      </w:divBdr>
    </w:div>
    <w:div w:id="258485240">
      <w:bodyDiv w:val="1"/>
      <w:marLeft w:val="0"/>
      <w:marRight w:val="0"/>
      <w:marTop w:val="0"/>
      <w:marBottom w:val="0"/>
      <w:divBdr>
        <w:top w:val="none" w:sz="0" w:space="0" w:color="auto"/>
        <w:left w:val="none" w:sz="0" w:space="0" w:color="auto"/>
        <w:bottom w:val="none" w:sz="0" w:space="0" w:color="auto"/>
        <w:right w:val="none" w:sz="0" w:space="0" w:color="auto"/>
      </w:divBdr>
    </w:div>
    <w:div w:id="258561539">
      <w:bodyDiv w:val="1"/>
      <w:marLeft w:val="0"/>
      <w:marRight w:val="0"/>
      <w:marTop w:val="0"/>
      <w:marBottom w:val="0"/>
      <w:divBdr>
        <w:top w:val="none" w:sz="0" w:space="0" w:color="auto"/>
        <w:left w:val="none" w:sz="0" w:space="0" w:color="auto"/>
        <w:bottom w:val="none" w:sz="0" w:space="0" w:color="auto"/>
        <w:right w:val="none" w:sz="0" w:space="0" w:color="auto"/>
      </w:divBdr>
    </w:div>
    <w:div w:id="258635637">
      <w:bodyDiv w:val="1"/>
      <w:marLeft w:val="0"/>
      <w:marRight w:val="0"/>
      <w:marTop w:val="0"/>
      <w:marBottom w:val="0"/>
      <w:divBdr>
        <w:top w:val="none" w:sz="0" w:space="0" w:color="auto"/>
        <w:left w:val="none" w:sz="0" w:space="0" w:color="auto"/>
        <w:bottom w:val="none" w:sz="0" w:space="0" w:color="auto"/>
        <w:right w:val="none" w:sz="0" w:space="0" w:color="auto"/>
      </w:divBdr>
    </w:div>
    <w:div w:id="258684074">
      <w:bodyDiv w:val="1"/>
      <w:marLeft w:val="0"/>
      <w:marRight w:val="0"/>
      <w:marTop w:val="0"/>
      <w:marBottom w:val="0"/>
      <w:divBdr>
        <w:top w:val="none" w:sz="0" w:space="0" w:color="auto"/>
        <w:left w:val="none" w:sz="0" w:space="0" w:color="auto"/>
        <w:bottom w:val="none" w:sz="0" w:space="0" w:color="auto"/>
        <w:right w:val="none" w:sz="0" w:space="0" w:color="auto"/>
      </w:divBdr>
    </w:div>
    <w:div w:id="258758071">
      <w:bodyDiv w:val="1"/>
      <w:marLeft w:val="0"/>
      <w:marRight w:val="0"/>
      <w:marTop w:val="0"/>
      <w:marBottom w:val="0"/>
      <w:divBdr>
        <w:top w:val="none" w:sz="0" w:space="0" w:color="auto"/>
        <w:left w:val="none" w:sz="0" w:space="0" w:color="auto"/>
        <w:bottom w:val="none" w:sz="0" w:space="0" w:color="auto"/>
        <w:right w:val="none" w:sz="0" w:space="0" w:color="auto"/>
      </w:divBdr>
    </w:div>
    <w:div w:id="258762475">
      <w:bodyDiv w:val="1"/>
      <w:marLeft w:val="0"/>
      <w:marRight w:val="0"/>
      <w:marTop w:val="0"/>
      <w:marBottom w:val="0"/>
      <w:divBdr>
        <w:top w:val="none" w:sz="0" w:space="0" w:color="auto"/>
        <w:left w:val="none" w:sz="0" w:space="0" w:color="auto"/>
        <w:bottom w:val="none" w:sz="0" w:space="0" w:color="auto"/>
        <w:right w:val="none" w:sz="0" w:space="0" w:color="auto"/>
      </w:divBdr>
    </w:div>
    <w:div w:id="258880388">
      <w:bodyDiv w:val="1"/>
      <w:marLeft w:val="0"/>
      <w:marRight w:val="0"/>
      <w:marTop w:val="0"/>
      <w:marBottom w:val="0"/>
      <w:divBdr>
        <w:top w:val="none" w:sz="0" w:space="0" w:color="auto"/>
        <w:left w:val="none" w:sz="0" w:space="0" w:color="auto"/>
        <w:bottom w:val="none" w:sz="0" w:space="0" w:color="auto"/>
        <w:right w:val="none" w:sz="0" w:space="0" w:color="auto"/>
      </w:divBdr>
    </w:div>
    <w:div w:id="259068086">
      <w:bodyDiv w:val="1"/>
      <w:marLeft w:val="0"/>
      <w:marRight w:val="0"/>
      <w:marTop w:val="0"/>
      <w:marBottom w:val="0"/>
      <w:divBdr>
        <w:top w:val="none" w:sz="0" w:space="0" w:color="auto"/>
        <w:left w:val="none" w:sz="0" w:space="0" w:color="auto"/>
        <w:bottom w:val="none" w:sz="0" w:space="0" w:color="auto"/>
        <w:right w:val="none" w:sz="0" w:space="0" w:color="auto"/>
      </w:divBdr>
    </w:div>
    <w:div w:id="259221998">
      <w:bodyDiv w:val="1"/>
      <w:marLeft w:val="0"/>
      <w:marRight w:val="0"/>
      <w:marTop w:val="0"/>
      <w:marBottom w:val="0"/>
      <w:divBdr>
        <w:top w:val="none" w:sz="0" w:space="0" w:color="auto"/>
        <w:left w:val="none" w:sz="0" w:space="0" w:color="auto"/>
        <w:bottom w:val="none" w:sz="0" w:space="0" w:color="auto"/>
        <w:right w:val="none" w:sz="0" w:space="0" w:color="auto"/>
      </w:divBdr>
    </w:div>
    <w:div w:id="259412357">
      <w:bodyDiv w:val="1"/>
      <w:marLeft w:val="0"/>
      <w:marRight w:val="0"/>
      <w:marTop w:val="0"/>
      <w:marBottom w:val="0"/>
      <w:divBdr>
        <w:top w:val="none" w:sz="0" w:space="0" w:color="auto"/>
        <w:left w:val="none" w:sz="0" w:space="0" w:color="auto"/>
        <w:bottom w:val="none" w:sz="0" w:space="0" w:color="auto"/>
        <w:right w:val="none" w:sz="0" w:space="0" w:color="auto"/>
      </w:divBdr>
    </w:div>
    <w:div w:id="259534817">
      <w:bodyDiv w:val="1"/>
      <w:marLeft w:val="0"/>
      <w:marRight w:val="0"/>
      <w:marTop w:val="0"/>
      <w:marBottom w:val="0"/>
      <w:divBdr>
        <w:top w:val="none" w:sz="0" w:space="0" w:color="auto"/>
        <w:left w:val="none" w:sz="0" w:space="0" w:color="auto"/>
        <w:bottom w:val="none" w:sz="0" w:space="0" w:color="auto"/>
        <w:right w:val="none" w:sz="0" w:space="0" w:color="auto"/>
      </w:divBdr>
    </w:div>
    <w:div w:id="259535259">
      <w:bodyDiv w:val="1"/>
      <w:marLeft w:val="0"/>
      <w:marRight w:val="0"/>
      <w:marTop w:val="0"/>
      <w:marBottom w:val="0"/>
      <w:divBdr>
        <w:top w:val="none" w:sz="0" w:space="0" w:color="auto"/>
        <w:left w:val="none" w:sz="0" w:space="0" w:color="auto"/>
        <w:bottom w:val="none" w:sz="0" w:space="0" w:color="auto"/>
        <w:right w:val="none" w:sz="0" w:space="0" w:color="auto"/>
      </w:divBdr>
    </w:div>
    <w:div w:id="259605937">
      <w:bodyDiv w:val="1"/>
      <w:marLeft w:val="0"/>
      <w:marRight w:val="0"/>
      <w:marTop w:val="0"/>
      <w:marBottom w:val="0"/>
      <w:divBdr>
        <w:top w:val="none" w:sz="0" w:space="0" w:color="auto"/>
        <w:left w:val="none" w:sz="0" w:space="0" w:color="auto"/>
        <w:bottom w:val="none" w:sz="0" w:space="0" w:color="auto"/>
        <w:right w:val="none" w:sz="0" w:space="0" w:color="auto"/>
      </w:divBdr>
    </w:div>
    <w:div w:id="259992862">
      <w:bodyDiv w:val="1"/>
      <w:marLeft w:val="0"/>
      <w:marRight w:val="0"/>
      <w:marTop w:val="0"/>
      <w:marBottom w:val="0"/>
      <w:divBdr>
        <w:top w:val="none" w:sz="0" w:space="0" w:color="auto"/>
        <w:left w:val="none" w:sz="0" w:space="0" w:color="auto"/>
        <w:bottom w:val="none" w:sz="0" w:space="0" w:color="auto"/>
        <w:right w:val="none" w:sz="0" w:space="0" w:color="auto"/>
      </w:divBdr>
    </w:div>
    <w:div w:id="260260660">
      <w:bodyDiv w:val="1"/>
      <w:marLeft w:val="0"/>
      <w:marRight w:val="0"/>
      <w:marTop w:val="0"/>
      <w:marBottom w:val="0"/>
      <w:divBdr>
        <w:top w:val="none" w:sz="0" w:space="0" w:color="auto"/>
        <w:left w:val="none" w:sz="0" w:space="0" w:color="auto"/>
        <w:bottom w:val="none" w:sz="0" w:space="0" w:color="auto"/>
        <w:right w:val="none" w:sz="0" w:space="0" w:color="auto"/>
      </w:divBdr>
    </w:div>
    <w:div w:id="260261497">
      <w:bodyDiv w:val="1"/>
      <w:marLeft w:val="0"/>
      <w:marRight w:val="0"/>
      <w:marTop w:val="0"/>
      <w:marBottom w:val="0"/>
      <w:divBdr>
        <w:top w:val="none" w:sz="0" w:space="0" w:color="auto"/>
        <w:left w:val="none" w:sz="0" w:space="0" w:color="auto"/>
        <w:bottom w:val="none" w:sz="0" w:space="0" w:color="auto"/>
        <w:right w:val="none" w:sz="0" w:space="0" w:color="auto"/>
      </w:divBdr>
    </w:div>
    <w:div w:id="260459095">
      <w:bodyDiv w:val="1"/>
      <w:marLeft w:val="0"/>
      <w:marRight w:val="0"/>
      <w:marTop w:val="0"/>
      <w:marBottom w:val="0"/>
      <w:divBdr>
        <w:top w:val="none" w:sz="0" w:space="0" w:color="auto"/>
        <w:left w:val="none" w:sz="0" w:space="0" w:color="auto"/>
        <w:bottom w:val="none" w:sz="0" w:space="0" w:color="auto"/>
        <w:right w:val="none" w:sz="0" w:space="0" w:color="auto"/>
      </w:divBdr>
    </w:div>
    <w:div w:id="260529721">
      <w:bodyDiv w:val="1"/>
      <w:marLeft w:val="0"/>
      <w:marRight w:val="0"/>
      <w:marTop w:val="0"/>
      <w:marBottom w:val="0"/>
      <w:divBdr>
        <w:top w:val="none" w:sz="0" w:space="0" w:color="auto"/>
        <w:left w:val="none" w:sz="0" w:space="0" w:color="auto"/>
        <w:bottom w:val="none" w:sz="0" w:space="0" w:color="auto"/>
        <w:right w:val="none" w:sz="0" w:space="0" w:color="auto"/>
      </w:divBdr>
    </w:div>
    <w:div w:id="260532437">
      <w:bodyDiv w:val="1"/>
      <w:marLeft w:val="0"/>
      <w:marRight w:val="0"/>
      <w:marTop w:val="0"/>
      <w:marBottom w:val="0"/>
      <w:divBdr>
        <w:top w:val="none" w:sz="0" w:space="0" w:color="auto"/>
        <w:left w:val="none" w:sz="0" w:space="0" w:color="auto"/>
        <w:bottom w:val="none" w:sz="0" w:space="0" w:color="auto"/>
        <w:right w:val="none" w:sz="0" w:space="0" w:color="auto"/>
      </w:divBdr>
    </w:div>
    <w:div w:id="260534220">
      <w:bodyDiv w:val="1"/>
      <w:marLeft w:val="0"/>
      <w:marRight w:val="0"/>
      <w:marTop w:val="0"/>
      <w:marBottom w:val="0"/>
      <w:divBdr>
        <w:top w:val="none" w:sz="0" w:space="0" w:color="auto"/>
        <w:left w:val="none" w:sz="0" w:space="0" w:color="auto"/>
        <w:bottom w:val="none" w:sz="0" w:space="0" w:color="auto"/>
        <w:right w:val="none" w:sz="0" w:space="0" w:color="auto"/>
      </w:divBdr>
    </w:div>
    <w:div w:id="260650867">
      <w:bodyDiv w:val="1"/>
      <w:marLeft w:val="0"/>
      <w:marRight w:val="0"/>
      <w:marTop w:val="0"/>
      <w:marBottom w:val="0"/>
      <w:divBdr>
        <w:top w:val="none" w:sz="0" w:space="0" w:color="auto"/>
        <w:left w:val="none" w:sz="0" w:space="0" w:color="auto"/>
        <w:bottom w:val="none" w:sz="0" w:space="0" w:color="auto"/>
        <w:right w:val="none" w:sz="0" w:space="0" w:color="auto"/>
      </w:divBdr>
    </w:div>
    <w:div w:id="260727493">
      <w:bodyDiv w:val="1"/>
      <w:marLeft w:val="0"/>
      <w:marRight w:val="0"/>
      <w:marTop w:val="0"/>
      <w:marBottom w:val="0"/>
      <w:divBdr>
        <w:top w:val="none" w:sz="0" w:space="0" w:color="auto"/>
        <w:left w:val="none" w:sz="0" w:space="0" w:color="auto"/>
        <w:bottom w:val="none" w:sz="0" w:space="0" w:color="auto"/>
        <w:right w:val="none" w:sz="0" w:space="0" w:color="auto"/>
      </w:divBdr>
    </w:div>
    <w:div w:id="260796113">
      <w:bodyDiv w:val="1"/>
      <w:marLeft w:val="0"/>
      <w:marRight w:val="0"/>
      <w:marTop w:val="0"/>
      <w:marBottom w:val="0"/>
      <w:divBdr>
        <w:top w:val="none" w:sz="0" w:space="0" w:color="auto"/>
        <w:left w:val="none" w:sz="0" w:space="0" w:color="auto"/>
        <w:bottom w:val="none" w:sz="0" w:space="0" w:color="auto"/>
        <w:right w:val="none" w:sz="0" w:space="0" w:color="auto"/>
      </w:divBdr>
    </w:div>
    <w:div w:id="260798730">
      <w:bodyDiv w:val="1"/>
      <w:marLeft w:val="0"/>
      <w:marRight w:val="0"/>
      <w:marTop w:val="0"/>
      <w:marBottom w:val="0"/>
      <w:divBdr>
        <w:top w:val="none" w:sz="0" w:space="0" w:color="auto"/>
        <w:left w:val="none" w:sz="0" w:space="0" w:color="auto"/>
        <w:bottom w:val="none" w:sz="0" w:space="0" w:color="auto"/>
        <w:right w:val="none" w:sz="0" w:space="0" w:color="auto"/>
      </w:divBdr>
    </w:div>
    <w:div w:id="260917662">
      <w:bodyDiv w:val="1"/>
      <w:marLeft w:val="0"/>
      <w:marRight w:val="0"/>
      <w:marTop w:val="0"/>
      <w:marBottom w:val="0"/>
      <w:divBdr>
        <w:top w:val="none" w:sz="0" w:space="0" w:color="auto"/>
        <w:left w:val="none" w:sz="0" w:space="0" w:color="auto"/>
        <w:bottom w:val="none" w:sz="0" w:space="0" w:color="auto"/>
        <w:right w:val="none" w:sz="0" w:space="0" w:color="auto"/>
      </w:divBdr>
    </w:div>
    <w:div w:id="260921139">
      <w:bodyDiv w:val="1"/>
      <w:marLeft w:val="0"/>
      <w:marRight w:val="0"/>
      <w:marTop w:val="0"/>
      <w:marBottom w:val="0"/>
      <w:divBdr>
        <w:top w:val="none" w:sz="0" w:space="0" w:color="auto"/>
        <w:left w:val="none" w:sz="0" w:space="0" w:color="auto"/>
        <w:bottom w:val="none" w:sz="0" w:space="0" w:color="auto"/>
        <w:right w:val="none" w:sz="0" w:space="0" w:color="auto"/>
      </w:divBdr>
    </w:div>
    <w:div w:id="260994853">
      <w:bodyDiv w:val="1"/>
      <w:marLeft w:val="0"/>
      <w:marRight w:val="0"/>
      <w:marTop w:val="0"/>
      <w:marBottom w:val="0"/>
      <w:divBdr>
        <w:top w:val="none" w:sz="0" w:space="0" w:color="auto"/>
        <w:left w:val="none" w:sz="0" w:space="0" w:color="auto"/>
        <w:bottom w:val="none" w:sz="0" w:space="0" w:color="auto"/>
        <w:right w:val="none" w:sz="0" w:space="0" w:color="auto"/>
      </w:divBdr>
    </w:div>
    <w:div w:id="261302287">
      <w:bodyDiv w:val="1"/>
      <w:marLeft w:val="0"/>
      <w:marRight w:val="0"/>
      <w:marTop w:val="0"/>
      <w:marBottom w:val="0"/>
      <w:divBdr>
        <w:top w:val="none" w:sz="0" w:space="0" w:color="auto"/>
        <w:left w:val="none" w:sz="0" w:space="0" w:color="auto"/>
        <w:bottom w:val="none" w:sz="0" w:space="0" w:color="auto"/>
        <w:right w:val="none" w:sz="0" w:space="0" w:color="auto"/>
      </w:divBdr>
    </w:div>
    <w:div w:id="261304556">
      <w:bodyDiv w:val="1"/>
      <w:marLeft w:val="0"/>
      <w:marRight w:val="0"/>
      <w:marTop w:val="0"/>
      <w:marBottom w:val="0"/>
      <w:divBdr>
        <w:top w:val="none" w:sz="0" w:space="0" w:color="auto"/>
        <w:left w:val="none" w:sz="0" w:space="0" w:color="auto"/>
        <w:bottom w:val="none" w:sz="0" w:space="0" w:color="auto"/>
        <w:right w:val="none" w:sz="0" w:space="0" w:color="auto"/>
      </w:divBdr>
    </w:div>
    <w:div w:id="261379511">
      <w:bodyDiv w:val="1"/>
      <w:marLeft w:val="0"/>
      <w:marRight w:val="0"/>
      <w:marTop w:val="0"/>
      <w:marBottom w:val="0"/>
      <w:divBdr>
        <w:top w:val="none" w:sz="0" w:space="0" w:color="auto"/>
        <w:left w:val="none" w:sz="0" w:space="0" w:color="auto"/>
        <w:bottom w:val="none" w:sz="0" w:space="0" w:color="auto"/>
        <w:right w:val="none" w:sz="0" w:space="0" w:color="auto"/>
      </w:divBdr>
    </w:div>
    <w:div w:id="261380933">
      <w:bodyDiv w:val="1"/>
      <w:marLeft w:val="0"/>
      <w:marRight w:val="0"/>
      <w:marTop w:val="0"/>
      <w:marBottom w:val="0"/>
      <w:divBdr>
        <w:top w:val="none" w:sz="0" w:space="0" w:color="auto"/>
        <w:left w:val="none" w:sz="0" w:space="0" w:color="auto"/>
        <w:bottom w:val="none" w:sz="0" w:space="0" w:color="auto"/>
        <w:right w:val="none" w:sz="0" w:space="0" w:color="auto"/>
      </w:divBdr>
    </w:div>
    <w:div w:id="261381157">
      <w:bodyDiv w:val="1"/>
      <w:marLeft w:val="0"/>
      <w:marRight w:val="0"/>
      <w:marTop w:val="0"/>
      <w:marBottom w:val="0"/>
      <w:divBdr>
        <w:top w:val="none" w:sz="0" w:space="0" w:color="auto"/>
        <w:left w:val="none" w:sz="0" w:space="0" w:color="auto"/>
        <w:bottom w:val="none" w:sz="0" w:space="0" w:color="auto"/>
        <w:right w:val="none" w:sz="0" w:space="0" w:color="auto"/>
      </w:divBdr>
    </w:div>
    <w:div w:id="261568596">
      <w:bodyDiv w:val="1"/>
      <w:marLeft w:val="0"/>
      <w:marRight w:val="0"/>
      <w:marTop w:val="0"/>
      <w:marBottom w:val="0"/>
      <w:divBdr>
        <w:top w:val="none" w:sz="0" w:space="0" w:color="auto"/>
        <w:left w:val="none" w:sz="0" w:space="0" w:color="auto"/>
        <w:bottom w:val="none" w:sz="0" w:space="0" w:color="auto"/>
        <w:right w:val="none" w:sz="0" w:space="0" w:color="auto"/>
      </w:divBdr>
    </w:div>
    <w:div w:id="261575334">
      <w:bodyDiv w:val="1"/>
      <w:marLeft w:val="0"/>
      <w:marRight w:val="0"/>
      <w:marTop w:val="0"/>
      <w:marBottom w:val="0"/>
      <w:divBdr>
        <w:top w:val="none" w:sz="0" w:space="0" w:color="auto"/>
        <w:left w:val="none" w:sz="0" w:space="0" w:color="auto"/>
        <w:bottom w:val="none" w:sz="0" w:space="0" w:color="auto"/>
        <w:right w:val="none" w:sz="0" w:space="0" w:color="auto"/>
      </w:divBdr>
    </w:div>
    <w:div w:id="261766999">
      <w:bodyDiv w:val="1"/>
      <w:marLeft w:val="0"/>
      <w:marRight w:val="0"/>
      <w:marTop w:val="0"/>
      <w:marBottom w:val="0"/>
      <w:divBdr>
        <w:top w:val="none" w:sz="0" w:space="0" w:color="auto"/>
        <w:left w:val="none" w:sz="0" w:space="0" w:color="auto"/>
        <w:bottom w:val="none" w:sz="0" w:space="0" w:color="auto"/>
        <w:right w:val="none" w:sz="0" w:space="0" w:color="auto"/>
      </w:divBdr>
    </w:div>
    <w:div w:id="262106685">
      <w:bodyDiv w:val="1"/>
      <w:marLeft w:val="0"/>
      <w:marRight w:val="0"/>
      <w:marTop w:val="0"/>
      <w:marBottom w:val="0"/>
      <w:divBdr>
        <w:top w:val="none" w:sz="0" w:space="0" w:color="auto"/>
        <w:left w:val="none" w:sz="0" w:space="0" w:color="auto"/>
        <w:bottom w:val="none" w:sz="0" w:space="0" w:color="auto"/>
        <w:right w:val="none" w:sz="0" w:space="0" w:color="auto"/>
      </w:divBdr>
    </w:div>
    <w:div w:id="262153534">
      <w:bodyDiv w:val="1"/>
      <w:marLeft w:val="0"/>
      <w:marRight w:val="0"/>
      <w:marTop w:val="0"/>
      <w:marBottom w:val="0"/>
      <w:divBdr>
        <w:top w:val="none" w:sz="0" w:space="0" w:color="auto"/>
        <w:left w:val="none" w:sz="0" w:space="0" w:color="auto"/>
        <w:bottom w:val="none" w:sz="0" w:space="0" w:color="auto"/>
        <w:right w:val="none" w:sz="0" w:space="0" w:color="auto"/>
      </w:divBdr>
    </w:div>
    <w:div w:id="262154213">
      <w:bodyDiv w:val="1"/>
      <w:marLeft w:val="0"/>
      <w:marRight w:val="0"/>
      <w:marTop w:val="0"/>
      <w:marBottom w:val="0"/>
      <w:divBdr>
        <w:top w:val="none" w:sz="0" w:space="0" w:color="auto"/>
        <w:left w:val="none" w:sz="0" w:space="0" w:color="auto"/>
        <w:bottom w:val="none" w:sz="0" w:space="0" w:color="auto"/>
        <w:right w:val="none" w:sz="0" w:space="0" w:color="auto"/>
      </w:divBdr>
    </w:div>
    <w:div w:id="262230892">
      <w:bodyDiv w:val="1"/>
      <w:marLeft w:val="0"/>
      <w:marRight w:val="0"/>
      <w:marTop w:val="0"/>
      <w:marBottom w:val="0"/>
      <w:divBdr>
        <w:top w:val="none" w:sz="0" w:space="0" w:color="auto"/>
        <w:left w:val="none" w:sz="0" w:space="0" w:color="auto"/>
        <w:bottom w:val="none" w:sz="0" w:space="0" w:color="auto"/>
        <w:right w:val="none" w:sz="0" w:space="0" w:color="auto"/>
      </w:divBdr>
    </w:div>
    <w:div w:id="262298445">
      <w:bodyDiv w:val="1"/>
      <w:marLeft w:val="0"/>
      <w:marRight w:val="0"/>
      <w:marTop w:val="0"/>
      <w:marBottom w:val="0"/>
      <w:divBdr>
        <w:top w:val="none" w:sz="0" w:space="0" w:color="auto"/>
        <w:left w:val="none" w:sz="0" w:space="0" w:color="auto"/>
        <w:bottom w:val="none" w:sz="0" w:space="0" w:color="auto"/>
        <w:right w:val="none" w:sz="0" w:space="0" w:color="auto"/>
      </w:divBdr>
    </w:div>
    <w:div w:id="262306499">
      <w:bodyDiv w:val="1"/>
      <w:marLeft w:val="0"/>
      <w:marRight w:val="0"/>
      <w:marTop w:val="0"/>
      <w:marBottom w:val="0"/>
      <w:divBdr>
        <w:top w:val="none" w:sz="0" w:space="0" w:color="auto"/>
        <w:left w:val="none" w:sz="0" w:space="0" w:color="auto"/>
        <w:bottom w:val="none" w:sz="0" w:space="0" w:color="auto"/>
        <w:right w:val="none" w:sz="0" w:space="0" w:color="auto"/>
      </w:divBdr>
    </w:div>
    <w:div w:id="262344833">
      <w:bodyDiv w:val="1"/>
      <w:marLeft w:val="0"/>
      <w:marRight w:val="0"/>
      <w:marTop w:val="0"/>
      <w:marBottom w:val="0"/>
      <w:divBdr>
        <w:top w:val="none" w:sz="0" w:space="0" w:color="auto"/>
        <w:left w:val="none" w:sz="0" w:space="0" w:color="auto"/>
        <w:bottom w:val="none" w:sz="0" w:space="0" w:color="auto"/>
        <w:right w:val="none" w:sz="0" w:space="0" w:color="auto"/>
      </w:divBdr>
    </w:div>
    <w:div w:id="262418687">
      <w:bodyDiv w:val="1"/>
      <w:marLeft w:val="0"/>
      <w:marRight w:val="0"/>
      <w:marTop w:val="0"/>
      <w:marBottom w:val="0"/>
      <w:divBdr>
        <w:top w:val="none" w:sz="0" w:space="0" w:color="auto"/>
        <w:left w:val="none" w:sz="0" w:space="0" w:color="auto"/>
        <w:bottom w:val="none" w:sz="0" w:space="0" w:color="auto"/>
        <w:right w:val="none" w:sz="0" w:space="0" w:color="auto"/>
      </w:divBdr>
    </w:div>
    <w:div w:id="262496451">
      <w:bodyDiv w:val="1"/>
      <w:marLeft w:val="0"/>
      <w:marRight w:val="0"/>
      <w:marTop w:val="0"/>
      <w:marBottom w:val="0"/>
      <w:divBdr>
        <w:top w:val="none" w:sz="0" w:space="0" w:color="auto"/>
        <w:left w:val="none" w:sz="0" w:space="0" w:color="auto"/>
        <w:bottom w:val="none" w:sz="0" w:space="0" w:color="auto"/>
        <w:right w:val="none" w:sz="0" w:space="0" w:color="auto"/>
      </w:divBdr>
    </w:div>
    <w:div w:id="262498350">
      <w:bodyDiv w:val="1"/>
      <w:marLeft w:val="0"/>
      <w:marRight w:val="0"/>
      <w:marTop w:val="0"/>
      <w:marBottom w:val="0"/>
      <w:divBdr>
        <w:top w:val="none" w:sz="0" w:space="0" w:color="auto"/>
        <w:left w:val="none" w:sz="0" w:space="0" w:color="auto"/>
        <w:bottom w:val="none" w:sz="0" w:space="0" w:color="auto"/>
        <w:right w:val="none" w:sz="0" w:space="0" w:color="auto"/>
      </w:divBdr>
    </w:div>
    <w:div w:id="262542516">
      <w:bodyDiv w:val="1"/>
      <w:marLeft w:val="0"/>
      <w:marRight w:val="0"/>
      <w:marTop w:val="0"/>
      <w:marBottom w:val="0"/>
      <w:divBdr>
        <w:top w:val="none" w:sz="0" w:space="0" w:color="auto"/>
        <w:left w:val="none" w:sz="0" w:space="0" w:color="auto"/>
        <w:bottom w:val="none" w:sz="0" w:space="0" w:color="auto"/>
        <w:right w:val="none" w:sz="0" w:space="0" w:color="auto"/>
      </w:divBdr>
    </w:div>
    <w:div w:id="262616889">
      <w:bodyDiv w:val="1"/>
      <w:marLeft w:val="0"/>
      <w:marRight w:val="0"/>
      <w:marTop w:val="0"/>
      <w:marBottom w:val="0"/>
      <w:divBdr>
        <w:top w:val="none" w:sz="0" w:space="0" w:color="auto"/>
        <w:left w:val="none" w:sz="0" w:space="0" w:color="auto"/>
        <w:bottom w:val="none" w:sz="0" w:space="0" w:color="auto"/>
        <w:right w:val="none" w:sz="0" w:space="0" w:color="auto"/>
      </w:divBdr>
    </w:div>
    <w:div w:id="262618713">
      <w:bodyDiv w:val="1"/>
      <w:marLeft w:val="0"/>
      <w:marRight w:val="0"/>
      <w:marTop w:val="0"/>
      <w:marBottom w:val="0"/>
      <w:divBdr>
        <w:top w:val="none" w:sz="0" w:space="0" w:color="auto"/>
        <w:left w:val="none" w:sz="0" w:space="0" w:color="auto"/>
        <w:bottom w:val="none" w:sz="0" w:space="0" w:color="auto"/>
        <w:right w:val="none" w:sz="0" w:space="0" w:color="auto"/>
      </w:divBdr>
    </w:div>
    <w:div w:id="262618743">
      <w:bodyDiv w:val="1"/>
      <w:marLeft w:val="0"/>
      <w:marRight w:val="0"/>
      <w:marTop w:val="0"/>
      <w:marBottom w:val="0"/>
      <w:divBdr>
        <w:top w:val="none" w:sz="0" w:space="0" w:color="auto"/>
        <w:left w:val="none" w:sz="0" w:space="0" w:color="auto"/>
        <w:bottom w:val="none" w:sz="0" w:space="0" w:color="auto"/>
        <w:right w:val="none" w:sz="0" w:space="0" w:color="auto"/>
      </w:divBdr>
    </w:div>
    <w:div w:id="262810581">
      <w:bodyDiv w:val="1"/>
      <w:marLeft w:val="0"/>
      <w:marRight w:val="0"/>
      <w:marTop w:val="0"/>
      <w:marBottom w:val="0"/>
      <w:divBdr>
        <w:top w:val="none" w:sz="0" w:space="0" w:color="auto"/>
        <w:left w:val="none" w:sz="0" w:space="0" w:color="auto"/>
        <w:bottom w:val="none" w:sz="0" w:space="0" w:color="auto"/>
        <w:right w:val="none" w:sz="0" w:space="0" w:color="auto"/>
      </w:divBdr>
    </w:div>
    <w:div w:id="262953784">
      <w:bodyDiv w:val="1"/>
      <w:marLeft w:val="0"/>
      <w:marRight w:val="0"/>
      <w:marTop w:val="0"/>
      <w:marBottom w:val="0"/>
      <w:divBdr>
        <w:top w:val="none" w:sz="0" w:space="0" w:color="auto"/>
        <w:left w:val="none" w:sz="0" w:space="0" w:color="auto"/>
        <w:bottom w:val="none" w:sz="0" w:space="0" w:color="auto"/>
        <w:right w:val="none" w:sz="0" w:space="0" w:color="auto"/>
      </w:divBdr>
    </w:div>
    <w:div w:id="262955958">
      <w:bodyDiv w:val="1"/>
      <w:marLeft w:val="0"/>
      <w:marRight w:val="0"/>
      <w:marTop w:val="0"/>
      <w:marBottom w:val="0"/>
      <w:divBdr>
        <w:top w:val="none" w:sz="0" w:space="0" w:color="auto"/>
        <w:left w:val="none" w:sz="0" w:space="0" w:color="auto"/>
        <w:bottom w:val="none" w:sz="0" w:space="0" w:color="auto"/>
        <w:right w:val="none" w:sz="0" w:space="0" w:color="auto"/>
      </w:divBdr>
    </w:div>
    <w:div w:id="262962304">
      <w:bodyDiv w:val="1"/>
      <w:marLeft w:val="0"/>
      <w:marRight w:val="0"/>
      <w:marTop w:val="0"/>
      <w:marBottom w:val="0"/>
      <w:divBdr>
        <w:top w:val="none" w:sz="0" w:space="0" w:color="auto"/>
        <w:left w:val="none" w:sz="0" w:space="0" w:color="auto"/>
        <w:bottom w:val="none" w:sz="0" w:space="0" w:color="auto"/>
        <w:right w:val="none" w:sz="0" w:space="0" w:color="auto"/>
      </w:divBdr>
    </w:div>
    <w:div w:id="263003269">
      <w:bodyDiv w:val="1"/>
      <w:marLeft w:val="0"/>
      <w:marRight w:val="0"/>
      <w:marTop w:val="0"/>
      <w:marBottom w:val="0"/>
      <w:divBdr>
        <w:top w:val="none" w:sz="0" w:space="0" w:color="auto"/>
        <w:left w:val="none" w:sz="0" w:space="0" w:color="auto"/>
        <w:bottom w:val="none" w:sz="0" w:space="0" w:color="auto"/>
        <w:right w:val="none" w:sz="0" w:space="0" w:color="auto"/>
      </w:divBdr>
    </w:div>
    <w:div w:id="263072319">
      <w:bodyDiv w:val="1"/>
      <w:marLeft w:val="0"/>
      <w:marRight w:val="0"/>
      <w:marTop w:val="0"/>
      <w:marBottom w:val="0"/>
      <w:divBdr>
        <w:top w:val="none" w:sz="0" w:space="0" w:color="auto"/>
        <w:left w:val="none" w:sz="0" w:space="0" w:color="auto"/>
        <w:bottom w:val="none" w:sz="0" w:space="0" w:color="auto"/>
        <w:right w:val="none" w:sz="0" w:space="0" w:color="auto"/>
      </w:divBdr>
    </w:div>
    <w:div w:id="263156202">
      <w:bodyDiv w:val="1"/>
      <w:marLeft w:val="0"/>
      <w:marRight w:val="0"/>
      <w:marTop w:val="0"/>
      <w:marBottom w:val="0"/>
      <w:divBdr>
        <w:top w:val="none" w:sz="0" w:space="0" w:color="auto"/>
        <w:left w:val="none" w:sz="0" w:space="0" w:color="auto"/>
        <w:bottom w:val="none" w:sz="0" w:space="0" w:color="auto"/>
        <w:right w:val="none" w:sz="0" w:space="0" w:color="auto"/>
      </w:divBdr>
    </w:div>
    <w:div w:id="263224226">
      <w:bodyDiv w:val="1"/>
      <w:marLeft w:val="0"/>
      <w:marRight w:val="0"/>
      <w:marTop w:val="0"/>
      <w:marBottom w:val="0"/>
      <w:divBdr>
        <w:top w:val="none" w:sz="0" w:space="0" w:color="auto"/>
        <w:left w:val="none" w:sz="0" w:space="0" w:color="auto"/>
        <w:bottom w:val="none" w:sz="0" w:space="0" w:color="auto"/>
        <w:right w:val="none" w:sz="0" w:space="0" w:color="auto"/>
      </w:divBdr>
    </w:div>
    <w:div w:id="263537363">
      <w:bodyDiv w:val="1"/>
      <w:marLeft w:val="0"/>
      <w:marRight w:val="0"/>
      <w:marTop w:val="0"/>
      <w:marBottom w:val="0"/>
      <w:divBdr>
        <w:top w:val="none" w:sz="0" w:space="0" w:color="auto"/>
        <w:left w:val="none" w:sz="0" w:space="0" w:color="auto"/>
        <w:bottom w:val="none" w:sz="0" w:space="0" w:color="auto"/>
        <w:right w:val="none" w:sz="0" w:space="0" w:color="auto"/>
      </w:divBdr>
    </w:div>
    <w:div w:id="263615174">
      <w:bodyDiv w:val="1"/>
      <w:marLeft w:val="0"/>
      <w:marRight w:val="0"/>
      <w:marTop w:val="0"/>
      <w:marBottom w:val="0"/>
      <w:divBdr>
        <w:top w:val="none" w:sz="0" w:space="0" w:color="auto"/>
        <w:left w:val="none" w:sz="0" w:space="0" w:color="auto"/>
        <w:bottom w:val="none" w:sz="0" w:space="0" w:color="auto"/>
        <w:right w:val="none" w:sz="0" w:space="0" w:color="auto"/>
      </w:divBdr>
    </w:div>
    <w:div w:id="263618358">
      <w:bodyDiv w:val="1"/>
      <w:marLeft w:val="0"/>
      <w:marRight w:val="0"/>
      <w:marTop w:val="0"/>
      <w:marBottom w:val="0"/>
      <w:divBdr>
        <w:top w:val="none" w:sz="0" w:space="0" w:color="auto"/>
        <w:left w:val="none" w:sz="0" w:space="0" w:color="auto"/>
        <w:bottom w:val="none" w:sz="0" w:space="0" w:color="auto"/>
        <w:right w:val="none" w:sz="0" w:space="0" w:color="auto"/>
      </w:divBdr>
    </w:div>
    <w:div w:id="263727314">
      <w:bodyDiv w:val="1"/>
      <w:marLeft w:val="0"/>
      <w:marRight w:val="0"/>
      <w:marTop w:val="0"/>
      <w:marBottom w:val="0"/>
      <w:divBdr>
        <w:top w:val="none" w:sz="0" w:space="0" w:color="auto"/>
        <w:left w:val="none" w:sz="0" w:space="0" w:color="auto"/>
        <w:bottom w:val="none" w:sz="0" w:space="0" w:color="auto"/>
        <w:right w:val="none" w:sz="0" w:space="0" w:color="auto"/>
      </w:divBdr>
    </w:div>
    <w:div w:id="263730086">
      <w:bodyDiv w:val="1"/>
      <w:marLeft w:val="0"/>
      <w:marRight w:val="0"/>
      <w:marTop w:val="0"/>
      <w:marBottom w:val="0"/>
      <w:divBdr>
        <w:top w:val="none" w:sz="0" w:space="0" w:color="auto"/>
        <w:left w:val="none" w:sz="0" w:space="0" w:color="auto"/>
        <w:bottom w:val="none" w:sz="0" w:space="0" w:color="auto"/>
        <w:right w:val="none" w:sz="0" w:space="0" w:color="auto"/>
      </w:divBdr>
    </w:div>
    <w:div w:id="263806852">
      <w:bodyDiv w:val="1"/>
      <w:marLeft w:val="0"/>
      <w:marRight w:val="0"/>
      <w:marTop w:val="0"/>
      <w:marBottom w:val="0"/>
      <w:divBdr>
        <w:top w:val="none" w:sz="0" w:space="0" w:color="auto"/>
        <w:left w:val="none" w:sz="0" w:space="0" w:color="auto"/>
        <w:bottom w:val="none" w:sz="0" w:space="0" w:color="auto"/>
        <w:right w:val="none" w:sz="0" w:space="0" w:color="auto"/>
      </w:divBdr>
    </w:div>
    <w:div w:id="263852318">
      <w:bodyDiv w:val="1"/>
      <w:marLeft w:val="0"/>
      <w:marRight w:val="0"/>
      <w:marTop w:val="0"/>
      <w:marBottom w:val="0"/>
      <w:divBdr>
        <w:top w:val="none" w:sz="0" w:space="0" w:color="auto"/>
        <w:left w:val="none" w:sz="0" w:space="0" w:color="auto"/>
        <w:bottom w:val="none" w:sz="0" w:space="0" w:color="auto"/>
        <w:right w:val="none" w:sz="0" w:space="0" w:color="auto"/>
      </w:divBdr>
    </w:div>
    <w:div w:id="263921532">
      <w:bodyDiv w:val="1"/>
      <w:marLeft w:val="0"/>
      <w:marRight w:val="0"/>
      <w:marTop w:val="0"/>
      <w:marBottom w:val="0"/>
      <w:divBdr>
        <w:top w:val="none" w:sz="0" w:space="0" w:color="auto"/>
        <w:left w:val="none" w:sz="0" w:space="0" w:color="auto"/>
        <w:bottom w:val="none" w:sz="0" w:space="0" w:color="auto"/>
        <w:right w:val="none" w:sz="0" w:space="0" w:color="auto"/>
      </w:divBdr>
    </w:div>
    <w:div w:id="263921880">
      <w:bodyDiv w:val="1"/>
      <w:marLeft w:val="0"/>
      <w:marRight w:val="0"/>
      <w:marTop w:val="0"/>
      <w:marBottom w:val="0"/>
      <w:divBdr>
        <w:top w:val="none" w:sz="0" w:space="0" w:color="auto"/>
        <w:left w:val="none" w:sz="0" w:space="0" w:color="auto"/>
        <w:bottom w:val="none" w:sz="0" w:space="0" w:color="auto"/>
        <w:right w:val="none" w:sz="0" w:space="0" w:color="auto"/>
      </w:divBdr>
    </w:div>
    <w:div w:id="263995331">
      <w:bodyDiv w:val="1"/>
      <w:marLeft w:val="0"/>
      <w:marRight w:val="0"/>
      <w:marTop w:val="0"/>
      <w:marBottom w:val="0"/>
      <w:divBdr>
        <w:top w:val="none" w:sz="0" w:space="0" w:color="auto"/>
        <w:left w:val="none" w:sz="0" w:space="0" w:color="auto"/>
        <w:bottom w:val="none" w:sz="0" w:space="0" w:color="auto"/>
        <w:right w:val="none" w:sz="0" w:space="0" w:color="auto"/>
      </w:divBdr>
    </w:div>
    <w:div w:id="264113874">
      <w:bodyDiv w:val="1"/>
      <w:marLeft w:val="0"/>
      <w:marRight w:val="0"/>
      <w:marTop w:val="0"/>
      <w:marBottom w:val="0"/>
      <w:divBdr>
        <w:top w:val="none" w:sz="0" w:space="0" w:color="auto"/>
        <w:left w:val="none" w:sz="0" w:space="0" w:color="auto"/>
        <w:bottom w:val="none" w:sz="0" w:space="0" w:color="auto"/>
        <w:right w:val="none" w:sz="0" w:space="0" w:color="auto"/>
      </w:divBdr>
    </w:div>
    <w:div w:id="264192211">
      <w:bodyDiv w:val="1"/>
      <w:marLeft w:val="0"/>
      <w:marRight w:val="0"/>
      <w:marTop w:val="0"/>
      <w:marBottom w:val="0"/>
      <w:divBdr>
        <w:top w:val="none" w:sz="0" w:space="0" w:color="auto"/>
        <w:left w:val="none" w:sz="0" w:space="0" w:color="auto"/>
        <w:bottom w:val="none" w:sz="0" w:space="0" w:color="auto"/>
        <w:right w:val="none" w:sz="0" w:space="0" w:color="auto"/>
      </w:divBdr>
    </w:div>
    <w:div w:id="264192595">
      <w:bodyDiv w:val="1"/>
      <w:marLeft w:val="0"/>
      <w:marRight w:val="0"/>
      <w:marTop w:val="0"/>
      <w:marBottom w:val="0"/>
      <w:divBdr>
        <w:top w:val="none" w:sz="0" w:space="0" w:color="auto"/>
        <w:left w:val="none" w:sz="0" w:space="0" w:color="auto"/>
        <w:bottom w:val="none" w:sz="0" w:space="0" w:color="auto"/>
        <w:right w:val="none" w:sz="0" w:space="0" w:color="auto"/>
      </w:divBdr>
    </w:div>
    <w:div w:id="264193622">
      <w:bodyDiv w:val="1"/>
      <w:marLeft w:val="0"/>
      <w:marRight w:val="0"/>
      <w:marTop w:val="0"/>
      <w:marBottom w:val="0"/>
      <w:divBdr>
        <w:top w:val="none" w:sz="0" w:space="0" w:color="auto"/>
        <w:left w:val="none" w:sz="0" w:space="0" w:color="auto"/>
        <w:bottom w:val="none" w:sz="0" w:space="0" w:color="auto"/>
        <w:right w:val="none" w:sz="0" w:space="0" w:color="auto"/>
      </w:divBdr>
    </w:div>
    <w:div w:id="264653574">
      <w:bodyDiv w:val="1"/>
      <w:marLeft w:val="0"/>
      <w:marRight w:val="0"/>
      <w:marTop w:val="0"/>
      <w:marBottom w:val="0"/>
      <w:divBdr>
        <w:top w:val="none" w:sz="0" w:space="0" w:color="auto"/>
        <w:left w:val="none" w:sz="0" w:space="0" w:color="auto"/>
        <w:bottom w:val="none" w:sz="0" w:space="0" w:color="auto"/>
        <w:right w:val="none" w:sz="0" w:space="0" w:color="auto"/>
      </w:divBdr>
    </w:div>
    <w:div w:id="264701412">
      <w:bodyDiv w:val="1"/>
      <w:marLeft w:val="0"/>
      <w:marRight w:val="0"/>
      <w:marTop w:val="0"/>
      <w:marBottom w:val="0"/>
      <w:divBdr>
        <w:top w:val="none" w:sz="0" w:space="0" w:color="auto"/>
        <w:left w:val="none" w:sz="0" w:space="0" w:color="auto"/>
        <w:bottom w:val="none" w:sz="0" w:space="0" w:color="auto"/>
        <w:right w:val="none" w:sz="0" w:space="0" w:color="auto"/>
      </w:divBdr>
    </w:div>
    <w:div w:id="264923934">
      <w:bodyDiv w:val="1"/>
      <w:marLeft w:val="0"/>
      <w:marRight w:val="0"/>
      <w:marTop w:val="0"/>
      <w:marBottom w:val="0"/>
      <w:divBdr>
        <w:top w:val="none" w:sz="0" w:space="0" w:color="auto"/>
        <w:left w:val="none" w:sz="0" w:space="0" w:color="auto"/>
        <w:bottom w:val="none" w:sz="0" w:space="0" w:color="auto"/>
        <w:right w:val="none" w:sz="0" w:space="0" w:color="auto"/>
      </w:divBdr>
    </w:div>
    <w:div w:id="264926157">
      <w:bodyDiv w:val="1"/>
      <w:marLeft w:val="0"/>
      <w:marRight w:val="0"/>
      <w:marTop w:val="0"/>
      <w:marBottom w:val="0"/>
      <w:divBdr>
        <w:top w:val="none" w:sz="0" w:space="0" w:color="auto"/>
        <w:left w:val="none" w:sz="0" w:space="0" w:color="auto"/>
        <w:bottom w:val="none" w:sz="0" w:space="0" w:color="auto"/>
        <w:right w:val="none" w:sz="0" w:space="0" w:color="auto"/>
      </w:divBdr>
    </w:div>
    <w:div w:id="265038950">
      <w:bodyDiv w:val="1"/>
      <w:marLeft w:val="0"/>
      <w:marRight w:val="0"/>
      <w:marTop w:val="0"/>
      <w:marBottom w:val="0"/>
      <w:divBdr>
        <w:top w:val="none" w:sz="0" w:space="0" w:color="auto"/>
        <w:left w:val="none" w:sz="0" w:space="0" w:color="auto"/>
        <w:bottom w:val="none" w:sz="0" w:space="0" w:color="auto"/>
        <w:right w:val="none" w:sz="0" w:space="0" w:color="auto"/>
      </w:divBdr>
    </w:div>
    <w:div w:id="265044499">
      <w:bodyDiv w:val="1"/>
      <w:marLeft w:val="0"/>
      <w:marRight w:val="0"/>
      <w:marTop w:val="0"/>
      <w:marBottom w:val="0"/>
      <w:divBdr>
        <w:top w:val="none" w:sz="0" w:space="0" w:color="auto"/>
        <w:left w:val="none" w:sz="0" w:space="0" w:color="auto"/>
        <w:bottom w:val="none" w:sz="0" w:space="0" w:color="auto"/>
        <w:right w:val="none" w:sz="0" w:space="0" w:color="auto"/>
      </w:divBdr>
    </w:div>
    <w:div w:id="265187870">
      <w:bodyDiv w:val="1"/>
      <w:marLeft w:val="0"/>
      <w:marRight w:val="0"/>
      <w:marTop w:val="0"/>
      <w:marBottom w:val="0"/>
      <w:divBdr>
        <w:top w:val="none" w:sz="0" w:space="0" w:color="auto"/>
        <w:left w:val="none" w:sz="0" w:space="0" w:color="auto"/>
        <w:bottom w:val="none" w:sz="0" w:space="0" w:color="auto"/>
        <w:right w:val="none" w:sz="0" w:space="0" w:color="auto"/>
      </w:divBdr>
    </w:div>
    <w:div w:id="265307951">
      <w:bodyDiv w:val="1"/>
      <w:marLeft w:val="0"/>
      <w:marRight w:val="0"/>
      <w:marTop w:val="0"/>
      <w:marBottom w:val="0"/>
      <w:divBdr>
        <w:top w:val="none" w:sz="0" w:space="0" w:color="auto"/>
        <w:left w:val="none" w:sz="0" w:space="0" w:color="auto"/>
        <w:bottom w:val="none" w:sz="0" w:space="0" w:color="auto"/>
        <w:right w:val="none" w:sz="0" w:space="0" w:color="auto"/>
      </w:divBdr>
    </w:div>
    <w:div w:id="265313263">
      <w:bodyDiv w:val="1"/>
      <w:marLeft w:val="0"/>
      <w:marRight w:val="0"/>
      <w:marTop w:val="0"/>
      <w:marBottom w:val="0"/>
      <w:divBdr>
        <w:top w:val="none" w:sz="0" w:space="0" w:color="auto"/>
        <w:left w:val="none" w:sz="0" w:space="0" w:color="auto"/>
        <w:bottom w:val="none" w:sz="0" w:space="0" w:color="auto"/>
        <w:right w:val="none" w:sz="0" w:space="0" w:color="auto"/>
      </w:divBdr>
    </w:div>
    <w:div w:id="265357253">
      <w:bodyDiv w:val="1"/>
      <w:marLeft w:val="0"/>
      <w:marRight w:val="0"/>
      <w:marTop w:val="0"/>
      <w:marBottom w:val="0"/>
      <w:divBdr>
        <w:top w:val="none" w:sz="0" w:space="0" w:color="auto"/>
        <w:left w:val="none" w:sz="0" w:space="0" w:color="auto"/>
        <w:bottom w:val="none" w:sz="0" w:space="0" w:color="auto"/>
        <w:right w:val="none" w:sz="0" w:space="0" w:color="auto"/>
      </w:divBdr>
    </w:div>
    <w:div w:id="265382437">
      <w:bodyDiv w:val="1"/>
      <w:marLeft w:val="0"/>
      <w:marRight w:val="0"/>
      <w:marTop w:val="0"/>
      <w:marBottom w:val="0"/>
      <w:divBdr>
        <w:top w:val="none" w:sz="0" w:space="0" w:color="auto"/>
        <w:left w:val="none" w:sz="0" w:space="0" w:color="auto"/>
        <w:bottom w:val="none" w:sz="0" w:space="0" w:color="auto"/>
        <w:right w:val="none" w:sz="0" w:space="0" w:color="auto"/>
      </w:divBdr>
    </w:div>
    <w:div w:id="265432214">
      <w:bodyDiv w:val="1"/>
      <w:marLeft w:val="0"/>
      <w:marRight w:val="0"/>
      <w:marTop w:val="0"/>
      <w:marBottom w:val="0"/>
      <w:divBdr>
        <w:top w:val="none" w:sz="0" w:space="0" w:color="auto"/>
        <w:left w:val="none" w:sz="0" w:space="0" w:color="auto"/>
        <w:bottom w:val="none" w:sz="0" w:space="0" w:color="auto"/>
        <w:right w:val="none" w:sz="0" w:space="0" w:color="auto"/>
      </w:divBdr>
    </w:div>
    <w:div w:id="265506359">
      <w:bodyDiv w:val="1"/>
      <w:marLeft w:val="0"/>
      <w:marRight w:val="0"/>
      <w:marTop w:val="0"/>
      <w:marBottom w:val="0"/>
      <w:divBdr>
        <w:top w:val="none" w:sz="0" w:space="0" w:color="auto"/>
        <w:left w:val="none" w:sz="0" w:space="0" w:color="auto"/>
        <w:bottom w:val="none" w:sz="0" w:space="0" w:color="auto"/>
        <w:right w:val="none" w:sz="0" w:space="0" w:color="auto"/>
      </w:divBdr>
    </w:div>
    <w:div w:id="265582287">
      <w:bodyDiv w:val="1"/>
      <w:marLeft w:val="0"/>
      <w:marRight w:val="0"/>
      <w:marTop w:val="0"/>
      <w:marBottom w:val="0"/>
      <w:divBdr>
        <w:top w:val="none" w:sz="0" w:space="0" w:color="auto"/>
        <w:left w:val="none" w:sz="0" w:space="0" w:color="auto"/>
        <w:bottom w:val="none" w:sz="0" w:space="0" w:color="auto"/>
        <w:right w:val="none" w:sz="0" w:space="0" w:color="auto"/>
      </w:divBdr>
    </w:div>
    <w:div w:id="265619465">
      <w:bodyDiv w:val="1"/>
      <w:marLeft w:val="0"/>
      <w:marRight w:val="0"/>
      <w:marTop w:val="0"/>
      <w:marBottom w:val="0"/>
      <w:divBdr>
        <w:top w:val="none" w:sz="0" w:space="0" w:color="auto"/>
        <w:left w:val="none" w:sz="0" w:space="0" w:color="auto"/>
        <w:bottom w:val="none" w:sz="0" w:space="0" w:color="auto"/>
        <w:right w:val="none" w:sz="0" w:space="0" w:color="auto"/>
      </w:divBdr>
    </w:div>
    <w:div w:id="265619824">
      <w:bodyDiv w:val="1"/>
      <w:marLeft w:val="0"/>
      <w:marRight w:val="0"/>
      <w:marTop w:val="0"/>
      <w:marBottom w:val="0"/>
      <w:divBdr>
        <w:top w:val="none" w:sz="0" w:space="0" w:color="auto"/>
        <w:left w:val="none" w:sz="0" w:space="0" w:color="auto"/>
        <w:bottom w:val="none" w:sz="0" w:space="0" w:color="auto"/>
        <w:right w:val="none" w:sz="0" w:space="0" w:color="auto"/>
      </w:divBdr>
    </w:div>
    <w:div w:id="265619872">
      <w:bodyDiv w:val="1"/>
      <w:marLeft w:val="0"/>
      <w:marRight w:val="0"/>
      <w:marTop w:val="0"/>
      <w:marBottom w:val="0"/>
      <w:divBdr>
        <w:top w:val="none" w:sz="0" w:space="0" w:color="auto"/>
        <w:left w:val="none" w:sz="0" w:space="0" w:color="auto"/>
        <w:bottom w:val="none" w:sz="0" w:space="0" w:color="auto"/>
        <w:right w:val="none" w:sz="0" w:space="0" w:color="auto"/>
      </w:divBdr>
    </w:div>
    <w:div w:id="265697702">
      <w:bodyDiv w:val="1"/>
      <w:marLeft w:val="0"/>
      <w:marRight w:val="0"/>
      <w:marTop w:val="0"/>
      <w:marBottom w:val="0"/>
      <w:divBdr>
        <w:top w:val="none" w:sz="0" w:space="0" w:color="auto"/>
        <w:left w:val="none" w:sz="0" w:space="0" w:color="auto"/>
        <w:bottom w:val="none" w:sz="0" w:space="0" w:color="auto"/>
        <w:right w:val="none" w:sz="0" w:space="0" w:color="auto"/>
      </w:divBdr>
    </w:div>
    <w:div w:id="265700428">
      <w:bodyDiv w:val="1"/>
      <w:marLeft w:val="0"/>
      <w:marRight w:val="0"/>
      <w:marTop w:val="0"/>
      <w:marBottom w:val="0"/>
      <w:divBdr>
        <w:top w:val="none" w:sz="0" w:space="0" w:color="auto"/>
        <w:left w:val="none" w:sz="0" w:space="0" w:color="auto"/>
        <w:bottom w:val="none" w:sz="0" w:space="0" w:color="auto"/>
        <w:right w:val="none" w:sz="0" w:space="0" w:color="auto"/>
      </w:divBdr>
    </w:div>
    <w:div w:id="265889309">
      <w:bodyDiv w:val="1"/>
      <w:marLeft w:val="0"/>
      <w:marRight w:val="0"/>
      <w:marTop w:val="0"/>
      <w:marBottom w:val="0"/>
      <w:divBdr>
        <w:top w:val="none" w:sz="0" w:space="0" w:color="auto"/>
        <w:left w:val="none" w:sz="0" w:space="0" w:color="auto"/>
        <w:bottom w:val="none" w:sz="0" w:space="0" w:color="auto"/>
        <w:right w:val="none" w:sz="0" w:space="0" w:color="auto"/>
      </w:divBdr>
    </w:div>
    <w:div w:id="265968443">
      <w:bodyDiv w:val="1"/>
      <w:marLeft w:val="0"/>
      <w:marRight w:val="0"/>
      <w:marTop w:val="0"/>
      <w:marBottom w:val="0"/>
      <w:divBdr>
        <w:top w:val="none" w:sz="0" w:space="0" w:color="auto"/>
        <w:left w:val="none" w:sz="0" w:space="0" w:color="auto"/>
        <w:bottom w:val="none" w:sz="0" w:space="0" w:color="auto"/>
        <w:right w:val="none" w:sz="0" w:space="0" w:color="auto"/>
      </w:divBdr>
    </w:div>
    <w:div w:id="265970697">
      <w:bodyDiv w:val="1"/>
      <w:marLeft w:val="0"/>
      <w:marRight w:val="0"/>
      <w:marTop w:val="0"/>
      <w:marBottom w:val="0"/>
      <w:divBdr>
        <w:top w:val="none" w:sz="0" w:space="0" w:color="auto"/>
        <w:left w:val="none" w:sz="0" w:space="0" w:color="auto"/>
        <w:bottom w:val="none" w:sz="0" w:space="0" w:color="auto"/>
        <w:right w:val="none" w:sz="0" w:space="0" w:color="auto"/>
      </w:divBdr>
    </w:div>
    <w:div w:id="266037545">
      <w:bodyDiv w:val="1"/>
      <w:marLeft w:val="0"/>
      <w:marRight w:val="0"/>
      <w:marTop w:val="0"/>
      <w:marBottom w:val="0"/>
      <w:divBdr>
        <w:top w:val="none" w:sz="0" w:space="0" w:color="auto"/>
        <w:left w:val="none" w:sz="0" w:space="0" w:color="auto"/>
        <w:bottom w:val="none" w:sz="0" w:space="0" w:color="auto"/>
        <w:right w:val="none" w:sz="0" w:space="0" w:color="auto"/>
      </w:divBdr>
    </w:div>
    <w:div w:id="266159294">
      <w:bodyDiv w:val="1"/>
      <w:marLeft w:val="0"/>
      <w:marRight w:val="0"/>
      <w:marTop w:val="0"/>
      <w:marBottom w:val="0"/>
      <w:divBdr>
        <w:top w:val="none" w:sz="0" w:space="0" w:color="auto"/>
        <w:left w:val="none" w:sz="0" w:space="0" w:color="auto"/>
        <w:bottom w:val="none" w:sz="0" w:space="0" w:color="auto"/>
        <w:right w:val="none" w:sz="0" w:space="0" w:color="auto"/>
      </w:divBdr>
    </w:div>
    <w:div w:id="266235640">
      <w:bodyDiv w:val="1"/>
      <w:marLeft w:val="0"/>
      <w:marRight w:val="0"/>
      <w:marTop w:val="0"/>
      <w:marBottom w:val="0"/>
      <w:divBdr>
        <w:top w:val="none" w:sz="0" w:space="0" w:color="auto"/>
        <w:left w:val="none" w:sz="0" w:space="0" w:color="auto"/>
        <w:bottom w:val="none" w:sz="0" w:space="0" w:color="auto"/>
        <w:right w:val="none" w:sz="0" w:space="0" w:color="auto"/>
      </w:divBdr>
    </w:div>
    <w:div w:id="266352843">
      <w:bodyDiv w:val="1"/>
      <w:marLeft w:val="0"/>
      <w:marRight w:val="0"/>
      <w:marTop w:val="0"/>
      <w:marBottom w:val="0"/>
      <w:divBdr>
        <w:top w:val="none" w:sz="0" w:space="0" w:color="auto"/>
        <w:left w:val="none" w:sz="0" w:space="0" w:color="auto"/>
        <w:bottom w:val="none" w:sz="0" w:space="0" w:color="auto"/>
        <w:right w:val="none" w:sz="0" w:space="0" w:color="auto"/>
      </w:divBdr>
    </w:div>
    <w:div w:id="266427031">
      <w:bodyDiv w:val="1"/>
      <w:marLeft w:val="0"/>
      <w:marRight w:val="0"/>
      <w:marTop w:val="0"/>
      <w:marBottom w:val="0"/>
      <w:divBdr>
        <w:top w:val="none" w:sz="0" w:space="0" w:color="auto"/>
        <w:left w:val="none" w:sz="0" w:space="0" w:color="auto"/>
        <w:bottom w:val="none" w:sz="0" w:space="0" w:color="auto"/>
        <w:right w:val="none" w:sz="0" w:space="0" w:color="auto"/>
      </w:divBdr>
    </w:div>
    <w:div w:id="266429034">
      <w:bodyDiv w:val="1"/>
      <w:marLeft w:val="0"/>
      <w:marRight w:val="0"/>
      <w:marTop w:val="0"/>
      <w:marBottom w:val="0"/>
      <w:divBdr>
        <w:top w:val="none" w:sz="0" w:space="0" w:color="auto"/>
        <w:left w:val="none" w:sz="0" w:space="0" w:color="auto"/>
        <w:bottom w:val="none" w:sz="0" w:space="0" w:color="auto"/>
        <w:right w:val="none" w:sz="0" w:space="0" w:color="auto"/>
      </w:divBdr>
    </w:div>
    <w:div w:id="266499942">
      <w:bodyDiv w:val="1"/>
      <w:marLeft w:val="0"/>
      <w:marRight w:val="0"/>
      <w:marTop w:val="0"/>
      <w:marBottom w:val="0"/>
      <w:divBdr>
        <w:top w:val="none" w:sz="0" w:space="0" w:color="auto"/>
        <w:left w:val="none" w:sz="0" w:space="0" w:color="auto"/>
        <w:bottom w:val="none" w:sz="0" w:space="0" w:color="auto"/>
        <w:right w:val="none" w:sz="0" w:space="0" w:color="auto"/>
      </w:divBdr>
    </w:div>
    <w:div w:id="266933045">
      <w:bodyDiv w:val="1"/>
      <w:marLeft w:val="0"/>
      <w:marRight w:val="0"/>
      <w:marTop w:val="0"/>
      <w:marBottom w:val="0"/>
      <w:divBdr>
        <w:top w:val="none" w:sz="0" w:space="0" w:color="auto"/>
        <w:left w:val="none" w:sz="0" w:space="0" w:color="auto"/>
        <w:bottom w:val="none" w:sz="0" w:space="0" w:color="auto"/>
        <w:right w:val="none" w:sz="0" w:space="0" w:color="auto"/>
      </w:divBdr>
    </w:div>
    <w:div w:id="266934606">
      <w:bodyDiv w:val="1"/>
      <w:marLeft w:val="0"/>
      <w:marRight w:val="0"/>
      <w:marTop w:val="0"/>
      <w:marBottom w:val="0"/>
      <w:divBdr>
        <w:top w:val="none" w:sz="0" w:space="0" w:color="auto"/>
        <w:left w:val="none" w:sz="0" w:space="0" w:color="auto"/>
        <w:bottom w:val="none" w:sz="0" w:space="0" w:color="auto"/>
        <w:right w:val="none" w:sz="0" w:space="0" w:color="auto"/>
      </w:divBdr>
    </w:div>
    <w:div w:id="267004374">
      <w:bodyDiv w:val="1"/>
      <w:marLeft w:val="0"/>
      <w:marRight w:val="0"/>
      <w:marTop w:val="0"/>
      <w:marBottom w:val="0"/>
      <w:divBdr>
        <w:top w:val="none" w:sz="0" w:space="0" w:color="auto"/>
        <w:left w:val="none" w:sz="0" w:space="0" w:color="auto"/>
        <w:bottom w:val="none" w:sz="0" w:space="0" w:color="auto"/>
        <w:right w:val="none" w:sz="0" w:space="0" w:color="auto"/>
      </w:divBdr>
    </w:div>
    <w:div w:id="267081430">
      <w:bodyDiv w:val="1"/>
      <w:marLeft w:val="0"/>
      <w:marRight w:val="0"/>
      <w:marTop w:val="0"/>
      <w:marBottom w:val="0"/>
      <w:divBdr>
        <w:top w:val="none" w:sz="0" w:space="0" w:color="auto"/>
        <w:left w:val="none" w:sz="0" w:space="0" w:color="auto"/>
        <w:bottom w:val="none" w:sz="0" w:space="0" w:color="auto"/>
        <w:right w:val="none" w:sz="0" w:space="0" w:color="auto"/>
      </w:divBdr>
    </w:div>
    <w:div w:id="267196942">
      <w:bodyDiv w:val="1"/>
      <w:marLeft w:val="0"/>
      <w:marRight w:val="0"/>
      <w:marTop w:val="0"/>
      <w:marBottom w:val="0"/>
      <w:divBdr>
        <w:top w:val="none" w:sz="0" w:space="0" w:color="auto"/>
        <w:left w:val="none" w:sz="0" w:space="0" w:color="auto"/>
        <w:bottom w:val="none" w:sz="0" w:space="0" w:color="auto"/>
        <w:right w:val="none" w:sz="0" w:space="0" w:color="auto"/>
      </w:divBdr>
    </w:div>
    <w:div w:id="267201004">
      <w:bodyDiv w:val="1"/>
      <w:marLeft w:val="0"/>
      <w:marRight w:val="0"/>
      <w:marTop w:val="0"/>
      <w:marBottom w:val="0"/>
      <w:divBdr>
        <w:top w:val="none" w:sz="0" w:space="0" w:color="auto"/>
        <w:left w:val="none" w:sz="0" w:space="0" w:color="auto"/>
        <w:bottom w:val="none" w:sz="0" w:space="0" w:color="auto"/>
        <w:right w:val="none" w:sz="0" w:space="0" w:color="auto"/>
      </w:divBdr>
    </w:div>
    <w:div w:id="267204365">
      <w:bodyDiv w:val="1"/>
      <w:marLeft w:val="0"/>
      <w:marRight w:val="0"/>
      <w:marTop w:val="0"/>
      <w:marBottom w:val="0"/>
      <w:divBdr>
        <w:top w:val="none" w:sz="0" w:space="0" w:color="auto"/>
        <w:left w:val="none" w:sz="0" w:space="0" w:color="auto"/>
        <w:bottom w:val="none" w:sz="0" w:space="0" w:color="auto"/>
        <w:right w:val="none" w:sz="0" w:space="0" w:color="auto"/>
      </w:divBdr>
    </w:div>
    <w:div w:id="267273048">
      <w:bodyDiv w:val="1"/>
      <w:marLeft w:val="0"/>
      <w:marRight w:val="0"/>
      <w:marTop w:val="0"/>
      <w:marBottom w:val="0"/>
      <w:divBdr>
        <w:top w:val="none" w:sz="0" w:space="0" w:color="auto"/>
        <w:left w:val="none" w:sz="0" w:space="0" w:color="auto"/>
        <w:bottom w:val="none" w:sz="0" w:space="0" w:color="auto"/>
        <w:right w:val="none" w:sz="0" w:space="0" w:color="auto"/>
      </w:divBdr>
    </w:div>
    <w:div w:id="267279402">
      <w:bodyDiv w:val="1"/>
      <w:marLeft w:val="0"/>
      <w:marRight w:val="0"/>
      <w:marTop w:val="0"/>
      <w:marBottom w:val="0"/>
      <w:divBdr>
        <w:top w:val="none" w:sz="0" w:space="0" w:color="auto"/>
        <w:left w:val="none" w:sz="0" w:space="0" w:color="auto"/>
        <w:bottom w:val="none" w:sz="0" w:space="0" w:color="auto"/>
        <w:right w:val="none" w:sz="0" w:space="0" w:color="auto"/>
      </w:divBdr>
    </w:div>
    <w:div w:id="268051137">
      <w:bodyDiv w:val="1"/>
      <w:marLeft w:val="0"/>
      <w:marRight w:val="0"/>
      <w:marTop w:val="0"/>
      <w:marBottom w:val="0"/>
      <w:divBdr>
        <w:top w:val="none" w:sz="0" w:space="0" w:color="auto"/>
        <w:left w:val="none" w:sz="0" w:space="0" w:color="auto"/>
        <w:bottom w:val="none" w:sz="0" w:space="0" w:color="auto"/>
        <w:right w:val="none" w:sz="0" w:space="0" w:color="auto"/>
      </w:divBdr>
    </w:div>
    <w:div w:id="268051628">
      <w:bodyDiv w:val="1"/>
      <w:marLeft w:val="0"/>
      <w:marRight w:val="0"/>
      <w:marTop w:val="0"/>
      <w:marBottom w:val="0"/>
      <w:divBdr>
        <w:top w:val="none" w:sz="0" w:space="0" w:color="auto"/>
        <w:left w:val="none" w:sz="0" w:space="0" w:color="auto"/>
        <w:bottom w:val="none" w:sz="0" w:space="0" w:color="auto"/>
        <w:right w:val="none" w:sz="0" w:space="0" w:color="auto"/>
      </w:divBdr>
    </w:div>
    <w:div w:id="268203717">
      <w:bodyDiv w:val="1"/>
      <w:marLeft w:val="0"/>
      <w:marRight w:val="0"/>
      <w:marTop w:val="0"/>
      <w:marBottom w:val="0"/>
      <w:divBdr>
        <w:top w:val="none" w:sz="0" w:space="0" w:color="auto"/>
        <w:left w:val="none" w:sz="0" w:space="0" w:color="auto"/>
        <w:bottom w:val="none" w:sz="0" w:space="0" w:color="auto"/>
        <w:right w:val="none" w:sz="0" w:space="0" w:color="auto"/>
      </w:divBdr>
    </w:div>
    <w:div w:id="268240650">
      <w:bodyDiv w:val="1"/>
      <w:marLeft w:val="0"/>
      <w:marRight w:val="0"/>
      <w:marTop w:val="0"/>
      <w:marBottom w:val="0"/>
      <w:divBdr>
        <w:top w:val="none" w:sz="0" w:space="0" w:color="auto"/>
        <w:left w:val="none" w:sz="0" w:space="0" w:color="auto"/>
        <w:bottom w:val="none" w:sz="0" w:space="0" w:color="auto"/>
        <w:right w:val="none" w:sz="0" w:space="0" w:color="auto"/>
      </w:divBdr>
    </w:div>
    <w:div w:id="268242852">
      <w:bodyDiv w:val="1"/>
      <w:marLeft w:val="0"/>
      <w:marRight w:val="0"/>
      <w:marTop w:val="0"/>
      <w:marBottom w:val="0"/>
      <w:divBdr>
        <w:top w:val="none" w:sz="0" w:space="0" w:color="auto"/>
        <w:left w:val="none" w:sz="0" w:space="0" w:color="auto"/>
        <w:bottom w:val="none" w:sz="0" w:space="0" w:color="auto"/>
        <w:right w:val="none" w:sz="0" w:space="0" w:color="auto"/>
      </w:divBdr>
    </w:div>
    <w:div w:id="268270801">
      <w:bodyDiv w:val="1"/>
      <w:marLeft w:val="0"/>
      <w:marRight w:val="0"/>
      <w:marTop w:val="0"/>
      <w:marBottom w:val="0"/>
      <w:divBdr>
        <w:top w:val="none" w:sz="0" w:space="0" w:color="auto"/>
        <w:left w:val="none" w:sz="0" w:space="0" w:color="auto"/>
        <w:bottom w:val="none" w:sz="0" w:space="0" w:color="auto"/>
        <w:right w:val="none" w:sz="0" w:space="0" w:color="auto"/>
      </w:divBdr>
    </w:div>
    <w:div w:id="268514278">
      <w:bodyDiv w:val="1"/>
      <w:marLeft w:val="0"/>
      <w:marRight w:val="0"/>
      <w:marTop w:val="0"/>
      <w:marBottom w:val="0"/>
      <w:divBdr>
        <w:top w:val="none" w:sz="0" w:space="0" w:color="auto"/>
        <w:left w:val="none" w:sz="0" w:space="0" w:color="auto"/>
        <w:bottom w:val="none" w:sz="0" w:space="0" w:color="auto"/>
        <w:right w:val="none" w:sz="0" w:space="0" w:color="auto"/>
      </w:divBdr>
    </w:div>
    <w:div w:id="268584524">
      <w:bodyDiv w:val="1"/>
      <w:marLeft w:val="0"/>
      <w:marRight w:val="0"/>
      <w:marTop w:val="0"/>
      <w:marBottom w:val="0"/>
      <w:divBdr>
        <w:top w:val="none" w:sz="0" w:space="0" w:color="auto"/>
        <w:left w:val="none" w:sz="0" w:space="0" w:color="auto"/>
        <w:bottom w:val="none" w:sz="0" w:space="0" w:color="auto"/>
        <w:right w:val="none" w:sz="0" w:space="0" w:color="auto"/>
      </w:divBdr>
    </w:div>
    <w:div w:id="268701667">
      <w:bodyDiv w:val="1"/>
      <w:marLeft w:val="0"/>
      <w:marRight w:val="0"/>
      <w:marTop w:val="0"/>
      <w:marBottom w:val="0"/>
      <w:divBdr>
        <w:top w:val="none" w:sz="0" w:space="0" w:color="auto"/>
        <w:left w:val="none" w:sz="0" w:space="0" w:color="auto"/>
        <w:bottom w:val="none" w:sz="0" w:space="0" w:color="auto"/>
        <w:right w:val="none" w:sz="0" w:space="0" w:color="auto"/>
      </w:divBdr>
    </w:div>
    <w:div w:id="268702983">
      <w:bodyDiv w:val="1"/>
      <w:marLeft w:val="0"/>
      <w:marRight w:val="0"/>
      <w:marTop w:val="0"/>
      <w:marBottom w:val="0"/>
      <w:divBdr>
        <w:top w:val="none" w:sz="0" w:space="0" w:color="auto"/>
        <w:left w:val="none" w:sz="0" w:space="0" w:color="auto"/>
        <w:bottom w:val="none" w:sz="0" w:space="0" w:color="auto"/>
        <w:right w:val="none" w:sz="0" w:space="0" w:color="auto"/>
      </w:divBdr>
    </w:div>
    <w:div w:id="268704561">
      <w:bodyDiv w:val="1"/>
      <w:marLeft w:val="0"/>
      <w:marRight w:val="0"/>
      <w:marTop w:val="0"/>
      <w:marBottom w:val="0"/>
      <w:divBdr>
        <w:top w:val="none" w:sz="0" w:space="0" w:color="auto"/>
        <w:left w:val="none" w:sz="0" w:space="0" w:color="auto"/>
        <w:bottom w:val="none" w:sz="0" w:space="0" w:color="auto"/>
        <w:right w:val="none" w:sz="0" w:space="0" w:color="auto"/>
      </w:divBdr>
    </w:div>
    <w:div w:id="268897455">
      <w:bodyDiv w:val="1"/>
      <w:marLeft w:val="0"/>
      <w:marRight w:val="0"/>
      <w:marTop w:val="0"/>
      <w:marBottom w:val="0"/>
      <w:divBdr>
        <w:top w:val="none" w:sz="0" w:space="0" w:color="auto"/>
        <w:left w:val="none" w:sz="0" w:space="0" w:color="auto"/>
        <w:bottom w:val="none" w:sz="0" w:space="0" w:color="auto"/>
        <w:right w:val="none" w:sz="0" w:space="0" w:color="auto"/>
      </w:divBdr>
    </w:div>
    <w:div w:id="268898852">
      <w:bodyDiv w:val="1"/>
      <w:marLeft w:val="0"/>
      <w:marRight w:val="0"/>
      <w:marTop w:val="0"/>
      <w:marBottom w:val="0"/>
      <w:divBdr>
        <w:top w:val="none" w:sz="0" w:space="0" w:color="auto"/>
        <w:left w:val="none" w:sz="0" w:space="0" w:color="auto"/>
        <w:bottom w:val="none" w:sz="0" w:space="0" w:color="auto"/>
        <w:right w:val="none" w:sz="0" w:space="0" w:color="auto"/>
      </w:divBdr>
    </w:div>
    <w:div w:id="268972157">
      <w:bodyDiv w:val="1"/>
      <w:marLeft w:val="0"/>
      <w:marRight w:val="0"/>
      <w:marTop w:val="0"/>
      <w:marBottom w:val="0"/>
      <w:divBdr>
        <w:top w:val="none" w:sz="0" w:space="0" w:color="auto"/>
        <w:left w:val="none" w:sz="0" w:space="0" w:color="auto"/>
        <w:bottom w:val="none" w:sz="0" w:space="0" w:color="auto"/>
        <w:right w:val="none" w:sz="0" w:space="0" w:color="auto"/>
      </w:divBdr>
    </w:div>
    <w:div w:id="268977744">
      <w:bodyDiv w:val="1"/>
      <w:marLeft w:val="0"/>
      <w:marRight w:val="0"/>
      <w:marTop w:val="0"/>
      <w:marBottom w:val="0"/>
      <w:divBdr>
        <w:top w:val="none" w:sz="0" w:space="0" w:color="auto"/>
        <w:left w:val="none" w:sz="0" w:space="0" w:color="auto"/>
        <w:bottom w:val="none" w:sz="0" w:space="0" w:color="auto"/>
        <w:right w:val="none" w:sz="0" w:space="0" w:color="auto"/>
      </w:divBdr>
    </w:div>
    <w:div w:id="269047887">
      <w:bodyDiv w:val="1"/>
      <w:marLeft w:val="0"/>
      <w:marRight w:val="0"/>
      <w:marTop w:val="0"/>
      <w:marBottom w:val="0"/>
      <w:divBdr>
        <w:top w:val="none" w:sz="0" w:space="0" w:color="auto"/>
        <w:left w:val="none" w:sz="0" w:space="0" w:color="auto"/>
        <w:bottom w:val="none" w:sz="0" w:space="0" w:color="auto"/>
        <w:right w:val="none" w:sz="0" w:space="0" w:color="auto"/>
      </w:divBdr>
    </w:div>
    <w:div w:id="269121095">
      <w:bodyDiv w:val="1"/>
      <w:marLeft w:val="0"/>
      <w:marRight w:val="0"/>
      <w:marTop w:val="0"/>
      <w:marBottom w:val="0"/>
      <w:divBdr>
        <w:top w:val="none" w:sz="0" w:space="0" w:color="auto"/>
        <w:left w:val="none" w:sz="0" w:space="0" w:color="auto"/>
        <w:bottom w:val="none" w:sz="0" w:space="0" w:color="auto"/>
        <w:right w:val="none" w:sz="0" w:space="0" w:color="auto"/>
      </w:divBdr>
    </w:div>
    <w:div w:id="269123483">
      <w:bodyDiv w:val="1"/>
      <w:marLeft w:val="0"/>
      <w:marRight w:val="0"/>
      <w:marTop w:val="0"/>
      <w:marBottom w:val="0"/>
      <w:divBdr>
        <w:top w:val="none" w:sz="0" w:space="0" w:color="auto"/>
        <w:left w:val="none" w:sz="0" w:space="0" w:color="auto"/>
        <w:bottom w:val="none" w:sz="0" w:space="0" w:color="auto"/>
        <w:right w:val="none" w:sz="0" w:space="0" w:color="auto"/>
      </w:divBdr>
    </w:div>
    <w:div w:id="269163909">
      <w:bodyDiv w:val="1"/>
      <w:marLeft w:val="0"/>
      <w:marRight w:val="0"/>
      <w:marTop w:val="0"/>
      <w:marBottom w:val="0"/>
      <w:divBdr>
        <w:top w:val="none" w:sz="0" w:space="0" w:color="auto"/>
        <w:left w:val="none" w:sz="0" w:space="0" w:color="auto"/>
        <w:bottom w:val="none" w:sz="0" w:space="0" w:color="auto"/>
        <w:right w:val="none" w:sz="0" w:space="0" w:color="auto"/>
      </w:divBdr>
    </w:div>
    <w:div w:id="269163967">
      <w:bodyDiv w:val="1"/>
      <w:marLeft w:val="0"/>
      <w:marRight w:val="0"/>
      <w:marTop w:val="0"/>
      <w:marBottom w:val="0"/>
      <w:divBdr>
        <w:top w:val="none" w:sz="0" w:space="0" w:color="auto"/>
        <w:left w:val="none" w:sz="0" w:space="0" w:color="auto"/>
        <w:bottom w:val="none" w:sz="0" w:space="0" w:color="auto"/>
        <w:right w:val="none" w:sz="0" w:space="0" w:color="auto"/>
      </w:divBdr>
    </w:div>
    <w:div w:id="269164874">
      <w:bodyDiv w:val="1"/>
      <w:marLeft w:val="0"/>
      <w:marRight w:val="0"/>
      <w:marTop w:val="0"/>
      <w:marBottom w:val="0"/>
      <w:divBdr>
        <w:top w:val="none" w:sz="0" w:space="0" w:color="auto"/>
        <w:left w:val="none" w:sz="0" w:space="0" w:color="auto"/>
        <w:bottom w:val="none" w:sz="0" w:space="0" w:color="auto"/>
        <w:right w:val="none" w:sz="0" w:space="0" w:color="auto"/>
      </w:divBdr>
    </w:div>
    <w:div w:id="269244200">
      <w:bodyDiv w:val="1"/>
      <w:marLeft w:val="0"/>
      <w:marRight w:val="0"/>
      <w:marTop w:val="0"/>
      <w:marBottom w:val="0"/>
      <w:divBdr>
        <w:top w:val="none" w:sz="0" w:space="0" w:color="auto"/>
        <w:left w:val="none" w:sz="0" w:space="0" w:color="auto"/>
        <w:bottom w:val="none" w:sz="0" w:space="0" w:color="auto"/>
        <w:right w:val="none" w:sz="0" w:space="0" w:color="auto"/>
      </w:divBdr>
    </w:div>
    <w:div w:id="269288258">
      <w:bodyDiv w:val="1"/>
      <w:marLeft w:val="0"/>
      <w:marRight w:val="0"/>
      <w:marTop w:val="0"/>
      <w:marBottom w:val="0"/>
      <w:divBdr>
        <w:top w:val="none" w:sz="0" w:space="0" w:color="auto"/>
        <w:left w:val="none" w:sz="0" w:space="0" w:color="auto"/>
        <w:bottom w:val="none" w:sz="0" w:space="0" w:color="auto"/>
        <w:right w:val="none" w:sz="0" w:space="0" w:color="auto"/>
      </w:divBdr>
    </w:div>
    <w:div w:id="269439649">
      <w:bodyDiv w:val="1"/>
      <w:marLeft w:val="0"/>
      <w:marRight w:val="0"/>
      <w:marTop w:val="0"/>
      <w:marBottom w:val="0"/>
      <w:divBdr>
        <w:top w:val="none" w:sz="0" w:space="0" w:color="auto"/>
        <w:left w:val="none" w:sz="0" w:space="0" w:color="auto"/>
        <w:bottom w:val="none" w:sz="0" w:space="0" w:color="auto"/>
        <w:right w:val="none" w:sz="0" w:space="0" w:color="auto"/>
      </w:divBdr>
    </w:div>
    <w:div w:id="269554064">
      <w:bodyDiv w:val="1"/>
      <w:marLeft w:val="0"/>
      <w:marRight w:val="0"/>
      <w:marTop w:val="0"/>
      <w:marBottom w:val="0"/>
      <w:divBdr>
        <w:top w:val="none" w:sz="0" w:space="0" w:color="auto"/>
        <w:left w:val="none" w:sz="0" w:space="0" w:color="auto"/>
        <w:bottom w:val="none" w:sz="0" w:space="0" w:color="auto"/>
        <w:right w:val="none" w:sz="0" w:space="0" w:color="auto"/>
      </w:divBdr>
    </w:div>
    <w:div w:id="269554986">
      <w:bodyDiv w:val="1"/>
      <w:marLeft w:val="0"/>
      <w:marRight w:val="0"/>
      <w:marTop w:val="0"/>
      <w:marBottom w:val="0"/>
      <w:divBdr>
        <w:top w:val="none" w:sz="0" w:space="0" w:color="auto"/>
        <w:left w:val="none" w:sz="0" w:space="0" w:color="auto"/>
        <w:bottom w:val="none" w:sz="0" w:space="0" w:color="auto"/>
        <w:right w:val="none" w:sz="0" w:space="0" w:color="auto"/>
      </w:divBdr>
    </w:div>
    <w:div w:id="269706762">
      <w:bodyDiv w:val="1"/>
      <w:marLeft w:val="0"/>
      <w:marRight w:val="0"/>
      <w:marTop w:val="0"/>
      <w:marBottom w:val="0"/>
      <w:divBdr>
        <w:top w:val="none" w:sz="0" w:space="0" w:color="auto"/>
        <w:left w:val="none" w:sz="0" w:space="0" w:color="auto"/>
        <w:bottom w:val="none" w:sz="0" w:space="0" w:color="auto"/>
        <w:right w:val="none" w:sz="0" w:space="0" w:color="auto"/>
      </w:divBdr>
    </w:div>
    <w:div w:id="269775362">
      <w:bodyDiv w:val="1"/>
      <w:marLeft w:val="0"/>
      <w:marRight w:val="0"/>
      <w:marTop w:val="0"/>
      <w:marBottom w:val="0"/>
      <w:divBdr>
        <w:top w:val="none" w:sz="0" w:space="0" w:color="auto"/>
        <w:left w:val="none" w:sz="0" w:space="0" w:color="auto"/>
        <w:bottom w:val="none" w:sz="0" w:space="0" w:color="auto"/>
        <w:right w:val="none" w:sz="0" w:space="0" w:color="auto"/>
      </w:divBdr>
    </w:div>
    <w:div w:id="269821417">
      <w:bodyDiv w:val="1"/>
      <w:marLeft w:val="0"/>
      <w:marRight w:val="0"/>
      <w:marTop w:val="0"/>
      <w:marBottom w:val="0"/>
      <w:divBdr>
        <w:top w:val="none" w:sz="0" w:space="0" w:color="auto"/>
        <w:left w:val="none" w:sz="0" w:space="0" w:color="auto"/>
        <w:bottom w:val="none" w:sz="0" w:space="0" w:color="auto"/>
        <w:right w:val="none" w:sz="0" w:space="0" w:color="auto"/>
      </w:divBdr>
    </w:div>
    <w:div w:id="269896519">
      <w:bodyDiv w:val="1"/>
      <w:marLeft w:val="0"/>
      <w:marRight w:val="0"/>
      <w:marTop w:val="0"/>
      <w:marBottom w:val="0"/>
      <w:divBdr>
        <w:top w:val="none" w:sz="0" w:space="0" w:color="auto"/>
        <w:left w:val="none" w:sz="0" w:space="0" w:color="auto"/>
        <w:bottom w:val="none" w:sz="0" w:space="0" w:color="auto"/>
        <w:right w:val="none" w:sz="0" w:space="0" w:color="auto"/>
      </w:divBdr>
    </w:div>
    <w:div w:id="270281290">
      <w:bodyDiv w:val="1"/>
      <w:marLeft w:val="0"/>
      <w:marRight w:val="0"/>
      <w:marTop w:val="0"/>
      <w:marBottom w:val="0"/>
      <w:divBdr>
        <w:top w:val="none" w:sz="0" w:space="0" w:color="auto"/>
        <w:left w:val="none" w:sz="0" w:space="0" w:color="auto"/>
        <w:bottom w:val="none" w:sz="0" w:space="0" w:color="auto"/>
        <w:right w:val="none" w:sz="0" w:space="0" w:color="auto"/>
      </w:divBdr>
    </w:div>
    <w:div w:id="270433989">
      <w:bodyDiv w:val="1"/>
      <w:marLeft w:val="0"/>
      <w:marRight w:val="0"/>
      <w:marTop w:val="0"/>
      <w:marBottom w:val="0"/>
      <w:divBdr>
        <w:top w:val="none" w:sz="0" w:space="0" w:color="auto"/>
        <w:left w:val="none" w:sz="0" w:space="0" w:color="auto"/>
        <w:bottom w:val="none" w:sz="0" w:space="0" w:color="auto"/>
        <w:right w:val="none" w:sz="0" w:space="0" w:color="auto"/>
      </w:divBdr>
    </w:div>
    <w:div w:id="270472680">
      <w:bodyDiv w:val="1"/>
      <w:marLeft w:val="0"/>
      <w:marRight w:val="0"/>
      <w:marTop w:val="0"/>
      <w:marBottom w:val="0"/>
      <w:divBdr>
        <w:top w:val="none" w:sz="0" w:space="0" w:color="auto"/>
        <w:left w:val="none" w:sz="0" w:space="0" w:color="auto"/>
        <w:bottom w:val="none" w:sz="0" w:space="0" w:color="auto"/>
        <w:right w:val="none" w:sz="0" w:space="0" w:color="auto"/>
      </w:divBdr>
    </w:div>
    <w:div w:id="270473809">
      <w:bodyDiv w:val="1"/>
      <w:marLeft w:val="0"/>
      <w:marRight w:val="0"/>
      <w:marTop w:val="0"/>
      <w:marBottom w:val="0"/>
      <w:divBdr>
        <w:top w:val="none" w:sz="0" w:space="0" w:color="auto"/>
        <w:left w:val="none" w:sz="0" w:space="0" w:color="auto"/>
        <w:bottom w:val="none" w:sz="0" w:space="0" w:color="auto"/>
        <w:right w:val="none" w:sz="0" w:space="0" w:color="auto"/>
      </w:divBdr>
    </w:div>
    <w:div w:id="270557586">
      <w:bodyDiv w:val="1"/>
      <w:marLeft w:val="0"/>
      <w:marRight w:val="0"/>
      <w:marTop w:val="0"/>
      <w:marBottom w:val="0"/>
      <w:divBdr>
        <w:top w:val="none" w:sz="0" w:space="0" w:color="auto"/>
        <w:left w:val="none" w:sz="0" w:space="0" w:color="auto"/>
        <w:bottom w:val="none" w:sz="0" w:space="0" w:color="auto"/>
        <w:right w:val="none" w:sz="0" w:space="0" w:color="auto"/>
      </w:divBdr>
    </w:div>
    <w:div w:id="270627294">
      <w:bodyDiv w:val="1"/>
      <w:marLeft w:val="0"/>
      <w:marRight w:val="0"/>
      <w:marTop w:val="0"/>
      <w:marBottom w:val="0"/>
      <w:divBdr>
        <w:top w:val="none" w:sz="0" w:space="0" w:color="auto"/>
        <w:left w:val="none" w:sz="0" w:space="0" w:color="auto"/>
        <w:bottom w:val="none" w:sz="0" w:space="0" w:color="auto"/>
        <w:right w:val="none" w:sz="0" w:space="0" w:color="auto"/>
      </w:divBdr>
    </w:div>
    <w:div w:id="270666651">
      <w:bodyDiv w:val="1"/>
      <w:marLeft w:val="0"/>
      <w:marRight w:val="0"/>
      <w:marTop w:val="0"/>
      <w:marBottom w:val="0"/>
      <w:divBdr>
        <w:top w:val="none" w:sz="0" w:space="0" w:color="auto"/>
        <w:left w:val="none" w:sz="0" w:space="0" w:color="auto"/>
        <w:bottom w:val="none" w:sz="0" w:space="0" w:color="auto"/>
        <w:right w:val="none" w:sz="0" w:space="0" w:color="auto"/>
      </w:divBdr>
    </w:div>
    <w:div w:id="270745689">
      <w:bodyDiv w:val="1"/>
      <w:marLeft w:val="0"/>
      <w:marRight w:val="0"/>
      <w:marTop w:val="0"/>
      <w:marBottom w:val="0"/>
      <w:divBdr>
        <w:top w:val="none" w:sz="0" w:space="0" w:color="auto"/>
        <w:left w:val="none" w:sz="0" w:space="0" w:color="auto"/>
        <w:bottom w:val="none" w:sz="0" w:space="0" w:color="auto"/>
        <w:right w:val="none" w:sz="0" w:space="0" w:color="auto"/>
      </w:divBdr>
    </w:div>
    <w:div w:id="270745848">
      <w:bodyDiv w:val="1"/>
      <w:marLeft w:val="0"/>
      <w:marRight w:val="0"/>
      <w:marTop w:val="0"/>
      <w:marBottom w:val="0"/>
      <w:divBdr>
        <w:top w:val="none" w:sz="0" w:space="0" w:color="auto"/>
        <w:left w:val="none" w:sz="0" w:space="0" w:color="auto"/>
        <w:bottom w:val="none" w:sz="0" w:space="0" w:color="auto"/>
        <w:right w:val="none" w:sz="0" w:space="0" w:color="auto"/>
      </w:divBdr>
    </w:div>
    <w:div w:id="270821367">
      <w:bodyDiv w:val="1"/>
      <w:marLeft w:val="0"/>
      <w:marRight w:val="0"/>
      <w:marTop w:val="0"/>
      <w:marBottom w:val="0"/>
      <w:divBdr>
        <w:top w:val="none" w:sz="0" w:space="0" w:color="auto"/>
        <w:left w:val="none" w:sz="0" w:space="0" w:color="auto"/>
        <w:bottom w:val="none" w:sz="0" w:space="0" w:color="auto"/>
        <w:right w:val="none" w:sz="0" w:space="0" w:color="auto"/>
      </w:divBdr>
    </w:div>
    <w:div w:id="270861659">
      <w:bodyDiv w:val="1"/>
      <w:marLeft w:val="0"/>
      <w:marRight w:val="0"/>
      <w:marTop w:val="0"/>
      <w:marBottom w:val="0"/>
      <w:divBdr>
        <w:top w:val="none" w:sz="0" w:space="0" w:color="auto"/>
        <w:left w:val="none" w:sz="0" w:space="0" w:color="auto"/>
        <w:bottom w:val="none" w:sz="0" w:space="0" w:color="auto"/>
        <w:right w:val="none" w:sz="0" w:space="0" w:color="auto"/>
      </w:divBdr>
    </w:div>
    <w:div w:id="270892253">
      <w:bodyDiv w:val="1"/>
      <w:marLeft w:val="0"/>
      <w:marRight w:val="0"/>
      <w:marTop w:val="0"/>
      <w:marBottom w:val="0"/>
      <w:divBdr>
        <w:top w:val="none" w:sz="0" w:space="0" w:color="auto"/>
        <w:left w:val="none" w:sz="0" w:space="0" w:color="auto"/>
        <w:bottom w:val="none" w:sz="0" w:space="0" w:color="auto"/>
        <w:right w:val="none" w:sz="0" w:space="0" w:color="auto"/>
      </w:divBdr>
    </w:div>
    <w:div w:id="271011562">
      <w:bodyDiv w:val="1"/>
      <w:marLeft w:val="0"/>
      <w:marRight w:val="0"/>
      <w:marTop w:val="0"/>
      <w:marBottom w:val="0"/>
      <w:divBdr>
        <w:top w:val="none" w:sz="0" w:space="0" w:color="auto"/>
        <w:left w:val="none" w:sz="0" w:space="0" w:color="auto"/>
        <w:bottom w:val="none" w:sz="0" w:space="0" w:color="auto"/>
        <w:right w:val="none" w:sz="0" w:space="0" w:color="auto"/>
      </w:divBdr>
    </w:div>
    <w:div w:id="271086672">
      <w:bodyDiv w:val="1"/>
      <w:marLeft w:val="0"/>
      <w:marRight w:val="0"/>
      <w:marTop w:val="0"/>
      <w:marBottom w:val="0"/>
      <w:divBdr>
        <w:top w:val="none" w:sz="0" w:space="0" w:color="auto"/>
        <w:left w:val="none" w:sz="0" w:space="0" w:color="auto"/>
        <w:bottom w:val="none" w:sz="0" w:space="0" w:color="auto"/>
        <w:right w:val="none" w:sz="0" w:space="0" w:color="auto"/>
      </w:divBdr>
    </w:div>
    <w:div w:id="271133398">
      <w:bodyDiv w:val="1"/>
      <w:marLeft w:val="0"/>
      <w:marRight w:val="0"/>
      <w:marTop w:val="0"/>
      <w:marBottom w:val="0"/>
      <w:divBdr>
        <w:top w:val="none" w:sz="0" w:space="0" w:color="auto"/>
        <w:left w:val="none" w:sz="0" w:space="0" w:color="auto"/>
        <w:bottom w:val="none" w:sz="0" w:space="0" w:color="auto"/>
        <w:right w:val="none" w:sz="0" w:space="0" w:color="auto"/>
      </w:divBdr>
    </w:div>
    <w:div w:id="271136364">
      <w:bodyDiv w:val="1"/>
      <w:marLeft w:val="0"/>
      <w:marRight w:val="0"/>
      <w:marTop w:val="0"/>
      <w:marBottom w:val="0"/>
      <w:divBdr>
        <w:top w:val="none" w:sz="0" w:space="0" w:color="auto"/>
        <w:left w:val="none" w:sz="0" w:space="0" w:color="auto"/>
        <w:bottom w:val="none" w:sz="0" w:space="0" w:color="auto"/>
        <w:right w:val="none" w:sz="0" w:space="0" w:color="auto"/>
      </w:divBdr>
    </w:div>
    <w:div w:id="271283397">
      <w:bodyDiv w:val="1"/>
      <w:marLeft w:val="0"/>
      <w:marRight w:val="0"/>
      <w:marTop w:val="0"/>
      <w:marBottom w:val="0"/>
      <w:divBdr>
        <w:top w:val="none" w:sz="0" w:space="0" w:color="auto"/>
        <w:left w:val="none" w:sz="0" w:space="0" w:color="auto"/>
        <w:bottom w:val="none" w:sz="0" w:space="0" w:color="auto"/>
        <w:right w:val="none" w:sz="0" w:space="0" w:color="auto"/>
      </w:divBdr>
    </w:div>
    <w:div w:id="271516114">
      <w:bodyDiv w:val="1"/>
      <w:marLeft w:val="0"/>
      <w:marRight w:val="0"/>
      <w:marTop w:val="0"/>
      <w:marBottom w:val="0"/>
      <w:divBdr>
        <w:top w:val="none" w:sz="0" w:space="0" w:color="auto"/>
        <w:left w:val="none" w:sz="0" w:space="0" w:color="auto"/>
        <w:bottom w:val="none" w:sz="0" w:space="0" w:color="auto"/>
        <w:right w:val="none" w:sz="0" w:space="0" w:color="auto"/>
      </w:divBdr>
    </w:div>
    <w:div w:id="271594878">
      <w:bodyDiv w:val="1"/>
      <w:marLeft w:val="0"/>
      <w:marRight w:val="0"/>
      <w:marTop w:val="0"/>
      <w:marBottom w:val="0"/>
      <w:divBdr>
        <w:top w:val="none" w:sz="0" w:space="0" w:color="auto"/>
        <w:left w:val="none" w:sz="0" w:space="0" w:color="auto"/>
        <w:bottom w:val="none" w:sz="0" w:space="0" w:color="auto"/>
        <w:right w:val="none" w:sz="0" w:space="0" w:color="auto"/>
      </w:divBdr>
    </w:div>
    <w:div w:id="271597452">
      <w:bodyDiv w:val="1"/>
      <w:marLeft w:val="0"/>
      <w:marRight w:val="0"/>
      <w:marTop w:val="0"/>
      <w:marBottom w:val="0"/>
      <w:divBdr>
        <w:top w:val="none" w:sz="0" w:space="0" w:color="auto"/>
        <w:left w:val="none" w:sz="0" w:space="0" w:color="auto"/>
        <w:bottom w:val="none" w:sz="0" w:space="0" w:color="auto"/>
        <w:right w:val="none" w:sz="0" w:space="0" w:color="auto"/>
      </w:divBdr>
    </w:div>
    <w:div w:id="271671044">
      <w:bodyDiv w:val="1"/>
      <w:marLeft w:val="0"/>
      <w:marRight w:val="0"/>
      <w:marTop w:val="0"/>
      <w:marBottom w:val="0"/>
      <w:divBdr>
        <w:top w:val="none" w:sz="0" w:space="0" w:color="auto"/>
        <w:left w:val="none" w:sz="0" w:space="0" w:color="auto"/>
        <w:bottom w:val="none" w:sz="0" w:space="0" w:color="auto"/>
        <w:right w:val="none" w:sz="0" w:space="0" w:color="auto"/>
      </w:divBdr>
    </w:div>
    <w:div w:id="271671831">
      <w:bodyDiv w:val="1"/>
      <w:marLeft w:val="0"/>
      <w:marRight w:val="0"/>
      <w:marTop w:val="0"/>
      <w:marBottom w:val="0"/>
      <w:divBdr>
        <w:top w:val="none" w:sz="0" w:space="0" w:color="auto"/>
        <w:left w:val="none" w:sz="0" w:space="0" w:color="auto"/>
        <w:bottom w:val="none" w:sz="0" w:space="0" w:color="auto"/>
        <w:right w:val="none" w:sz="0" w:space="0" w:color="auto"/>
      </w:divBdr>
    </w:div>
    <w:div w:id="271672028">
      <w:bodyDiv w:val="1"/>
      <w:marLeft w:val="0"/>
      <w:marRight w:val="0"/>
      <w:marTop w:val="0"/>
      <w:marBottom w:val="0"/>
      <w:divBdr>
        <w:top w:val="none" w:sz="0" w:space="0" w:color="auto"/>
        <w:left w:val="none" w:sz="0" w:space="0" w:color="auto"/>
        <w:bottom w:val="none" w:sz="0" w:space="0" w:color="auto"/>
        <w:right w:val="none" w:sz="0" w:space="0" w:color="auto"/>
      </w:divBdr>
    </w:div>
    <w:div w:id="271674267">
      <w:bodyDiv w:val="1"/>
      <w:marLeft w:val="0"/>
      <w:marRight w:val="0"/>
      <w:marTop w:val="0"/>
      <w:marBottom w:val="0"/>
      <w:divBdr>
        <w:top w:val="none" w:sz="0" w:space="0" w:color="auto"/>
        <w:left w:val="none" w:sz="0" w:space="0" w:color="auto"/>
        <w:bottom w:val="none" w:sz="0" w:space="0" w:color="auto"/>
        <w:right w:val="none" w:sz="0" w:space="0" w:color="auto"/>
      </w:divBdr>
    </w:div>
    <w:div w:id="271859810">
      <w:bodyDiv w:val="1"/>
      <w:marLeft w:val="0"/>
      <w:marRight w:val="0"/>
      <w:marTop w:val="0"/>
      <w:marBottom w:val="0"/>
      <w:divBdr>
        <w:top w:val="none" w:sz="0" w:space="0" w:color="auto"/>
        <w:left w:val="none" w:sz="0" w:space="0" w:color="auto"/>
        <w:bottom w:val="none" w:sz="0" w:space="0" w:color="auto"/>
        <w:right w:val="none" w:sz="0" w:space="0" w:color="auto"/>
      </w:divBdr>
    </w:div>
    <w:div w:id="271864492">
      <w:bodyDiv w:val="1"/>
      <w:marLeft w:val="0"/>
      <w:marRight w:val="0"/>
      <w:marTop w:val="0"/>
      <w:marBottom w:val="0"/>
      <w:divBdr>
        <w:top w:val="none" w:sz="0" w:space="0" w:color="auto"/>
        <w:left w:val="none" w:sz="0" w:space="0" w:color="auto"/>
        <w:bottom w:val="none" w:sz="0" w:space="0" w:color="auto"/>
        <w:right w:val="none" w:sz="0" w:space="0" w:color="auto"/>
      </w:divBdr>
    </w:div>
    <w:div w:id="271937066">
      <w:bodyDiv w:val="1"/>
      <w:marLeft w:val="0"/>
      <w:marRight w:val="0"/>
      <w:marTop w:val="0"/>
      <w:marBottom w:val="0"/>
      <w:divBdr>
        <w:top w:val="none" w:sz="0" w:space="0" w:color="auto"/>
        <w:left w:val="none" w:sz="0" w:space="0" w:color="auto"/>
        <w:bottom w:val="none" w:sz="0" w:space="0" w:color="auto"/>
        <w:right w:val="none" w:sz="0" w:space="0" w:color="auto"/>
      </w:divBdr>
    </w:div>
    <w:div w:id="271978874">
      <w:bodyDiv w:val="1"/>
      <w:marLeft w:val="0"/>
      <w:marRight w:val="0"/>
      <w:marTop w:val="0"/>
      <w:marBottom w:val="0"/>
      <w:divBdr>
        <w:top w:val="none" w:sz="0" w:space="0" w:color="auto"/>
        <w:left w:val="none" w:sz="0" w:space="0" w:color="auto"/>
        <w:bottom w:val="none" w:sz="0" w:space="0" w:color="auto"/>
        <w:right w:val="none" w:sz="0" w:space="0" w:color="auto"/>
      </w:divBdr>
    </w:div>
    <w:div w:id="272173039">
      <w:bodyDiv w:val="1"/>
      <w:marLeft w:val="0"/>
      <w:marRight w:val="0"/>
      <w:marTop w:val="0"/>
      <w:marBottom w:val="0"/>
      <w:divBdr>
        <w:top w:val="none" w:sz="0" w:space="0" w:color="auto"/>
        <w:left w:val="none" w:sz="0" w:space="0" w:color="auto"/>
        <w:bottom w:val="none" w:sz="0" w:space="0" w:color="auto"/>
        <w:right w:val="none" w:sz="0" w:space="0" w:color="auto"/>
      </w:divBdr>
    </w:div>
    <w:div w:id="272174785">
      <w:bodyDiv w:val="1"/>
      <w:marLeft w:val="0"/>
      <w:marRight w:val="0"/>
      <w:marTop w:val="0"/>
      <w:marBottom w:val="0"/>
      <w:divBdr>
        <w:top w:val="none" w:sz="0" w:space="0" w:color="auto"/>
        <w:left w:val="none" w:sz="0" w:space="0" w:color="auto"/>
        <w:bottom w:val="none" w:sz="0" w:space="0" w:color="auto"/>
        <w:right w:val="none" w:sz="0" w:space="0" w:color="auto"/>
      </w:divBdr>
    </w:div>
    <w:div w:id="272202478">
      <w:bodyDiv w:val="1"/>
      <w:marLeft w:val="0"/>
      <w:marRight w:val="0"/>
      <w:marTop w:val="0"/>
      <w:marBottom w:val="0"/>
      <w:divBdr>
        <w:top w:val="none" w:sz="0" w:space="0" w:color="auto"/>
        <w:left w:val="none" w:sz="0" w:space="0" w:color="auto"/>
        <w:bottom w:val="none" w:sz="0" w:space="0" w:color="auto"/>
        <w:right w:val="none" w:sz="0" w:space="0" w:color="auto"/>
      </w:divBdr>
    </w:div>
    <w:div w:id="272253165">
      <w:bodyDiv w:val="1"/>
      <w:marLeft w:val="0"/>
      <w:marRight w:val="0"/>
      <w:marTop w:val="0"/>
      <w:marBottom w:val="0"/>
      <w:divBdr>
        <w:top w:val="none" w:sz="0" w:space="0" w:color="auto"/>
        <w:left w:val="none" w:sz="0" w:space="0" w:color="auto"/>
        <w:bottom w:val="none" w:sz="0" w:space="0" w:color="auto"/>
        <w:right w:val="none" w:sz="0" w:space="0" w:color="auto"/>
      </w:divBdr>
    </w:div>
    <w:div w:id="272448019">
      <w:bodyDiv w:val="1"/>
      <w:marLeft w:val="0"/>
      <w:marRight w:val="0"/>
      <w:marTop w:val="0"/>
      <w:marBottom w:val="0"/>
      <w:divBdr>
        <w:top w:val="none" w:sz="0" w:space="0" w:color="auto"/>
        <w:left w:val="none" w:sz="0" w:space="0" w:color="auto"/>
        <w:bottom w:val="none" w:sz="0" w:space="0" w:color="auto"/>
        <w:right w:val="none" w:sz="0" w:space="0" w:color="auto"/>
      </w:divBdr>
    </w:div>
    <w:div w:id="272514769">
      <w:bodyDiv w:val="1"/>
      <w:marLeft w:val="0"/>
      <w:marRight w:val="0"/>
      <w:marTop w:val="0"/>
      <w:marBottom w:val="0"/>
      <w:divBdr>
        <w:top w:val="none" w:sz="0" w:space="0" w:color="auto"/>
        <w:left w:val="none" w:sz="0" w:space="0" w:color="auto"/>
        <w:bottom w:val="none" w:sz="0" w:space="0" w:color="auto"/>
        <w:right w:val="none" w:sz="0" w:space="0" w:color="auto"/>
      </w:divBdr>
    </w:div>
    <w:div w:id="272636005">
      <w:bodyDiv w:val="1"/>
      <w:marLeft w:val="0"/>
      <w:marRight w:val="0"/>
      <w:marTop w:val="0"/>
      <w:marBottom w:val="0"/>
      <w:divBdr>
        <w:top w:val="none" w:sz="0" w:space="0" w:color="auto"/>
        <w:left w:val="none" w:sz="0" w:space="0" w:color="auto"/>
        <w:bottom w:val="none" w:sz="0" w:space="0" w:color="auto"/>
        <w:right w:val="none" w:sz="0" w:space="0" w:color="auto"/>
      </w:divBdr>
    </w:div>
    <w:div w:id="272638303">
      <w:bodyDiv w:val="1"/>
      <w:marLeft w:val="0"/>
      <w:marRight w:val="0"/>
      <w:marTop w:val="0"/>
      <w:marBottom w:val="0"/>
      <w:divBdr>
        <w:top w:val="none" w:sz="0" w:space="0" w:color="auto"/>
        <w:left w:val="none" w:sz="0" w:space="0" w:color="auto"/>
        <w:bottom w:val="none" w:sz="0" w:space="0" w:color="auto"/>
        <w:right w:val="none" w:sz="0" w:space="0" w:color="auto"/>
      </w:divBdr>
    </w:div>
    <w:div w:id="272976006">
      <w:bodyDiv w:val="1"/>
      <w:marLeft w:val="0"/>
      <w:marRight w:val="0"/>
      <w:marTop w:val="0"/>
      <w:marBottom w:val="0"/>
      <w:divBdr>
        <w:top w:val="none" w:sz="0" w:space="0" w:color="auto"/>
        <w:left w:val="none" w:sz="0" w:space="0" w:color="auto"/>
        <w:bottom w:val="none" w:sz="0" w:space="0" w:color="auto"/>
        <w:right w:val="none" w:sz="0" w:space="0" w:color="auto"/>
      </w:divBdr>
    </w:div>
    <w:div w:id="272981713">
      <w:bodyDiv w:val="1"/>
      <w:marLeft w:val="0"/>
      <w:marRight w:val="0"/>
      <w:marTop w:val="0"/>
      <w:marBottom w:val="0"/>
      <w:divBdr>
        <w:top w:val="none" w:sz="0" w:space="0" w:color="auto"/>
        <w:left w:val="none" w:sz="0" w:space="0" w:color="auto"/>
        <w:bottom w:val="none" w:sz="0" w:space="0" w:color="auto"/>
        <w:right w:val="none" w:sz="0" w:space="0" w:color="auto"/>
      </w:divBdr>
    </w:div>
    <w:div w:id="272982223">
      <w:bodyDiv w:val="1"/>
      <w:marLeft w:val="0"/>
      <w:marRight w:val="0"/>
      <w:marTop w:val="0"/>
      <w:marBottom w:val="0"/>
      <w:divBdr>
        <w:top w:val="none" w:sz="0" w:space="0" w:color="auto"/>
        <w:left w:val="none" w:sz="0" w:space="0" w:color="auto"/>
        <w:bottom w:val="none" w:sz="0" w:space="0" w:color="auto"/>
        <w:right w:val="none" w:sz="0" w:space="0" w:color="auto"/>
      </w:divBdr>
    </w:div>
    <w:div w:id="273169984">
      <w:bodyDiv w:val="1"/>
      <w:marLeft w:val="0"/>
      <w:marRight w:val="0"/>
      <w:marTop w:val="0"/>
      <w:marBottom w:val="0"/>
      <w:divBdr>
        <w:top w:val="none" w:sz="0" w:space="0" w:color="auto"/>
        <w:left w:val="none" w:sz="0" w:space="0" w:color="auto"/>
        <w:bottom w:val="none" w:sz="0" w:space="0" w:color="auto"/>
        <w:right w:val="none" w:sz="0" w:space="0" w:color="auto"/>
      </w:divBdr>
    </w:div>
    <w:div w:id="273287971">
      <w:bodyDiv w:val="1"/>
      <w:marLeft w:val="0"/>
      <w:marRight w:val="0"/>
      <w:marTop w:val="0"/>
      <w:marBottom w:val="0"/>
      <w:divBdr>
        <w:top w:val="none" w:sz="0" w:space="0" w:color="auto"/>
        <w:left w:val="none" w:sz="0" w:space="0" w:color="auto"/>
        <w:bottom w:val="none" w:sz="0" w:space="0" w:color="auto"/>
        <w:right w:val="none" w:sz="0" w:space="0" w:color="auto"/>
      </w:divBdr>
    </w:div>
    <w:div w:id="273443708">
      <w:bodyDiv w:val="1"/>
      <w:marLeft w:val="0"/>
      <w:marRight w:val="0"/>
      <w:marTop w:val="0"/>
      <w:marBottom w:val="0"/>
      <w:divBdr>
        <w:top w:val="none" w:sz="0" w:space="0" w:color="auto"/>
        <w:left w:val="none" w:sz="0" w:space="0" w:color="auto"/>
        <w:bottom w:val="none" w:sz="0" w:space="0" w:color="auto"/>
        <w:right w:val="none" w:sz="0" w:space="0" w:color="auto"/>
      </w:divBdr>
    </w:div>
    <w:div w:id="273486110">
      <w:bodyDiv w:val="1"/>
      <w:marLeft w:val="0"/>
      <w:marRight w:val="0"/>
      <w:marTop w:val="0"/>
      <w:marBottom w:val="0"/>
      <w:divBdr>
        <w:top w:val="none" w:sz="0" w:space="0" w:color="auto"/>
        <w:left w:val="none" w:sz="0" w:space="0" w:color="auto"/>
        <w:bottom w:val="none" w:sz="0" w:space="0" w:color="auto"/>
        <w:right w:val="none" w:sz="0" w:space="0" w:color="auto"/>
      </w:divBdr>
    </w:div>
    <w:div w:id="273513603">
      <w:bodyDiv w:val="1"/>
      <w:marLeft w:val="0"/>
      <w:marRight w:val="0"/>
      <w:marTop w:val="0"/>
      <w:marBottom w:val="0"/>
      <w:divBdr>
        <w:top w:val="none" w:sz="0" w:space="0" w:color="auto"/>
        <w:left w:val="none" w:sz="0" w:space="0" w:color="auto"/>
        <w:bottom w:val="none" w:sz="0" w:space="0" w:color="auto"/>
        <w:right w:val="none" w:sz="0" w:space="0" w:color="auto"/>
      </w:divBdr>
    </w:div>
    <w:div w:id="273514434">
      <w:bodyDiv w:val="1"/>
      <w:marLeft w:val="0"/>
      <w:marRight w:val="0"/>
      <w:marTop w:val="0"/>
      <w:marBottom w:val="0"/>
      <w:divBdr>
        <w:top w:val="none" w:sz="0" w:space="0" w:color="auto"/>
        <w:left w:val="none" w:sz="0" w:space="0" w:color="auto"/>
        <w:bottom w:val="none" w:sz="0" w:space="0" w:color="auto"/>
        <w:right w:val="none" w:sz="0" w:space="0" w:color="auto"/>
      </w:divBdr>
    </w:div>
    <w:div w:id="273564219">
      <w:bodyDiv w:val="1"/>
      <w:marLeft w:val="0"/>
      <w:marRight w:val="0"/>
      <w:marTop w:val="0"/>
      <w:marBottom w:val="0"/>
      <w:divBdr>
        <w:top w:val="none" w:sz="0" w:space="0" w:color="auto"/>
        <w:left w:val="none" w:sz="0" w:space="0" w:color="auto"/>
        <w:bottom w:val="none" w:sz="0" w:space="0" w:color="auto"/>
        <w:right w:val="none" w:sz="0" w:space="0" w:color="auto"/>
      </w:divBdr>
    </w:div>
    <w:div w:id="273757570">
      <w:bodyDiv w:val="1"/>
      <w:marLeft w:val="0"/>
      <w:marRight w:val="0"/>
      <w:marTop w:val="0"/>
      <w:marBottom w:val="0"/>
      <w:divBdr>
        <w:top w:val="none" w:sz="0" w:space="0" w:color="auto"/>
        <w:left w:val="none" w:sz="0" w:space="0" w:color="auto"/>
        <w:bottom w:val="none" w:sz="0" w:space="0" w:color="auto"/>
        <w:right w:val="none" w:sz="0" w:space="0" w:color="auto"/>
      </w:divBdr>
    </w:div>
    <w:div w:id="273904497">
      <w:bodyDiv w:val="1"/>
      <w:marLeft w:val="0"/>
      <w:marRight w:val="0"/>
      <w:marTop w:val="0"/>
      <w:marBottom w:val="0"/>
      <w:divBdr>
        <w:top w:val="none" w:sz="0" w:space="0" w:color="auto"/>
        <w:left w:val="none" w:sz="0" w:space="0" w:color="auto"/>
        <w:bottom w:val="none" w:sz="0" w:space="0" w:color="auto"/>
        <w:right w:val="none" w:sz="0" w:space="0" w:color="auto"/>
      </w:divBdr>
    </w:div>
    <w:div w:id="273944088">
      <w:bodyDiv w:val="1"/>
      <w:marLeft w:val="0"/>
      <w:marRight w:val="0"/>
      <w:marTop w:val="0"/>
      <w:marBottom w:val="0"/>
      <w:divBdr>
        <w:top w:val="none" w:sz="0" w:space="0" w:color="auto"/>
        <w:left w:val="none" w:sz="0" w:space="0" w:color="auto"/>
        <w:bottom w:val="none" w:sz="0" w:space="0" w:color="auto"/>
        <w:right w:val="none" w:sz="0" w:space="0" w:color="auto"/>
      </w:divBdr>
    </w:div>
    <w:div w:id="274025275">
      <w:bodyDiv w:val="1"/>
      <w:marLeft w:val="0"/>
      <w:marRight w:val="0"/>
      <w:marTop w:val="0"/>
      <w:marBottom w:val="0"/>
      <w:divBdr>
        <w:top w:val="none" w:sz="0" w:space="0" w:color="auto"/>
        <w:left w:val="none" w:sz="0" w:space="0" w:color="auto"/>
        <w:bottom w:val="none" w:sz="0" w:space="0" w:color="auto"/>
        <w:right w:val="none" w:sz="0" w:space="0" w:color="auto"/>
      </w:divBdr>
    </w:div>
    <w:div w:id="274101898">
      <w:bodyDiv w:val="1"/>
      <w:marLeft w:val="0"/>
      <w:marRight w:val="0"/>
      <w:marTop w:val="0"/>
      <w:marBottom w:val="0"/>
      <w:divBdr>
        <w:top w:val="none" w:sz="0" w:space="0" w:color="auto"/>
        <w:left w:val="none" w:sz="0" w:space="0" w:color="auto"/>
        <w:bottom w:val="none" w:sz="0" w:space="0" w:color="auto"/>
        <w:right w:val="none" w:sz="0" w:space="0" w:color="auto"/>
      </w:divBdr>
    </w:div>
    <w:div w:id="274137279">
      <w:bodyDiv w:val="1"/>
      <w:marLeft w:val="0"/>
      <w:marRight w:val="0"/>
      <w:marTop w:val="0"/>
      <w:marBottom w:val="0"/>
      <w:divBdr>
        <w:top w:val="none" w:sz="0" w:space="0" w:color="auto"/>
        <w:left w:val="none" w:sz="0" w:space="0" w:color="auto"/>
        <w:bottom w:val="none" w:sz="0" w:space="0" w:color="auto"/>
        <w:right w:val="none" w:sz="0" w:space="0" w:color="auto"/>
      </w:divBdr>
    </w:div>
    <w:div w:id="274141029">
      <w:bodyDiv w:val="1"/>
      <w:marLeft w:val="0"/>
      <w:marRight w:val="0"/>
      <w:marTop w:val="0"/>
      <w:marBottom w:val="0"/>
      <w:divBdr>
        <w:top w:val="none" w:sz="0" w:space="0" w:color="auto"/>
        <w:left w:val="none" w:sz="0" w:space="0" w:color="auto"/>
        <w:bottom w:val="none" w:sz="0" w:space="0" w:color="auto"/>
        <w:right w:val="none" w:sz="0" w:space="0" w:color="auto"/>
      </w:divBdr>
    </w:div>
    <w:div w:id="274141927">
      <w:bodyDiv w:val="1"/>
      <w:marLeft w:val="0"/>
      <w:marRight w:val="0"/>
      <w:marTop w:val="0"/>
      <w:marBottom w:val="0"/>
      <w:divBdr>
        <w:top w:val="none" w:sz="0" w:space="0" w:color="auto"/>
        <w:left w:val="none" w:sz="0" w:space="0" w:color="auto"/>
        <w:bottom w:val="none" w:sz="0" w:space="0" w:color="auto"/>
        <w:right w:val="none" w:sz="0" w:space="0" w:color="auto"/>
      </w:divBdr>
    </w:div>
    <w:div w:id="274141954">
      <w:bodyDiv w:val="1"/>
      <w:marLeft w:val="0"/>
      <w:marRight w:val="0"/>
      <w:marTop w:val="0"/>
      <w:marBottom w:val="0"/>
      <w:divBdr>
        <w:top w:val="none" w:sz="0" w:space="0" w:color="auto"/>
        <w:left w:val="none" w:sz="0" w:space="0" w:color="auto"/>
        <w:bottom w:val="none" w:sz="0" w:space="0" w:color="auto"/>
        <w:right w:val="none" w:sz="0" w:space="0" w:color="auto"/>
      </w:divBdr>
    </w:div>
    <w:div w:id="274215990">
      <w:bodyDiv w:val="1"/>
      <w:marLeft w:val="0"/>
      <w:marRight w:val="0"/>
      <w:marTop w:val="0"/>
      <w:marBottom w:val="0"/>
      <w:divBdr>
        <w:top w:val="none" w:sz="0" w:space="0" w:color="auto"/>
        <w:left w:val="none" w:sz="0" w:space="0" w:color="auto"/>
        <w:bottom w:val="none" w:sz="0" w:space="0" w:color="auto"/>
        <w:right w:val="none" w:sz="0" w:space="0" w:color="auto"/>
      </w:divBdr>
    </w:div>
    <w:div w:id="274288049">
      <w:bodyDiv w:val="1"/>
      <w:marLeft w:val="0"/>
      <w:marRight w:val="0"/>
      <w:marTop w:val="0"/>
      <w:marBottom w:val="0"/>
      <w:divBdr>
        <w:top w:val="none" w:sz="0" w:space="0" w:color="auto"/>
        <w:left w:val="none" w:sz="0" w:space="0" w:color="auto"/>
        <w:bottom w:val="none" w:sz="0" w:space="0" w:color="auto"/>
        <w:right w:val="none" w:sz="0" w:space="0" w:color="auto"/>
      </w:divBdr>
    </w:div>
    <w:div w:id="274409797">
      <w:bodyDiv w:val="1"/>
      <w:marLeft w:val="0"/>
      <w:marRight w:val="0"/>
      <w:marTop w:val="0"/>
      <w:marBottom w:val="0"/>
      <w:divBdr>
        <w:top w:val="none" w:sz="0" w:space="0" w:color="auto"/>
        <w:left w:val="none" w:sz="0" w:space="0" w:color="auto"/>
        <w:bottom w:val="none" w:sz="0" w:space="0" w:color="auto"/>
        <w:right w:val="none" w:sz="0" w:space="0" w:color="auto"/>
      </w:divBdr>
    </w:div>
    <w:div w:id="274480123">
      <w:bodyDiv w:val="1"/>
      <w:marLeft w:val="0"/>
      <w:marRight w:val="0"/>
      <w:marTop w:val="0"/>
      <w:marBottom w:val="0"/>
      <w:divBdr>
        <w:top w:val="none" w:sz="0" w:space="0" w:color="auto"/>
        <w:left w:val="none" w:sz="0" w:space="0" w:color="auto"/>
        <w:bottom w:val="none" w:sz="0" w:space="0" w:color="auto"/>
        <w:right w:val="none" w:sz="0" w:space="0" w:color="auto"/>
      </w:divBdr>
    </w:div>
    <w:div w:id="274480839">
      <w:bodyDiv w:val="1"/>
      <w:marLeft w:val="0"/>
      <w:marRight w:val="0"/>
      <w:marTop w:val="0"/>
      <w:marBottom w:val="0"/>
      <w:divBdr>
        <w:top w:val="none" w:sz="0" w:space="0" w:color="auto"/>
        <w:left w:val="none" w:sz="0" w:space="0" w:color="auto"/>
        <w:bottom w:val="none" w:sz="0" w:space="0" w:color="auto"/>
        <w:right w:val="none" w:sz="0" w:space="0" w:color="auto"/>
      </w:divBdr>
    </w:div>
    <w:div w:id="274486939">
      <w:bodyDiv w:val="1"/>
      <w:marLeft w:val="0"/>
      <w:marRight w:val="0"/>
      <w:marTop w:val="0"/>
      <w:marBottom w:val="0"/>
      <w:divBdr>
        <w:top w:val="none" w:sz="0" w:space="0" w:color="auto"/>
        <w:left w:val="none" w:sz="0" w:space="0" w:color="auto"/>
        <w:bottom w:val="none" w:sz="0" w:space="0" w:color="auto"/>
        <w:right w:val="none" w:sz="0" w:space="0" w:color="auto"/>
      </w:divBdr>
    </w:div>
    <w:div w:id="274487222">
      <w:bodyDiv w:val="1"/>
      <w:marLeft w:val="0"/>
      <w:marRight w:val="0"/>
      <w:marTop w:val="0"/>
      <w:marBottom w:val="0"/>
      <w:divBdr>
        <w:top w:val="none" w:sz="0" w:space="0" w:color="auto"/>
        <w:left w:val="none" w:sz="0" w:space="0" w:color="auto"/>
        <w:bottom w:val="none" w:sz="0" w:space="0" w:color="auto"/>
        <w:right w:val="none" w:sz="0" w:space="0" w:color="auto"/>
      </w:divBdr>
    </w:div>
    <w:div w:id="274560902">
      <w:bodyDiv w:val="1"/>
      <w:marLeft w:val="0"/>
      <w:marRight w:val="0"/>
      <w:marTop w:val="0"/>
      <w:marBottom w:val="0"/>
      <w:divBdr>
        <w:top w:val="none" w:sz="0" w:space="0" w:color="auto"/>
        <w:left w:val="none" w:sz="0" w:space="0" w:color="auto"/>
        <w:bottom w:val="none" w:sz="0" w:space="0" w:color="auto"/>
        <w:right w:val="none" w:sz="0" w:space="0" w:color="auto"/>
      </w:divBdr>
    </w:div>
    <w:div w:id="274600176">
      <w:bodyDiv w:val="1"/>
      <w:marLeft w:val="0"/>
      <w:marRight w:val="0"/>
      <w:marTop w:val="0"/>
      <w:marBottom w:val="0"/>
      <w:divBdr>
        <w:top w:val="none" w:sz="0" w:space="0" w:color="auto"/>
        <w:left w:val="none" w:sz="0" w:space="0" w:color="auto"/>
        <w:bottom w:val="none" w:sz="0" w:space="0" w:color="auto"/>
        <w:right w:val="none" w:sz="0" w:space="0" w:color="auto"/>
      </w:divBdr>
    </w:div>
    <w:div w:id="274748611">
      <w:bodyDiv w:val="1"/>
      <w:marLeft w:val="0"/>
      <w:marRight w:val="0"/>
      <w:marTop w:val="0"/>
      <w:marBottom w:val="0"/>
      <w:divBdr>
        <w:top w:val="none" w:sz="0" w:space="0" w:color="auto"/>
        <w:left w:val="none" w:sz="0" w:space="0" w:color="auto"/>
        <w:bottom w:val="none" w:sz="0" w:space="0" w:color="auto"/>
        <w:right w:val="none" w:sz="0" w:space="0" w:color="auto"/>
      </w:divBdr>
    </w:div>
    <w:div w:id="274756612">
      <w:bodyDiv w:val="1"/>
      <w:marLeft w:val="0"/>
      <w:marRight w:val="0"/>
      <w:marTop w:val="0"/>
      <w:marBottom w:val="0"/>
      <w:divBdr>
        <w:top w:val="none" w:sz="0" w:space="0" w:color="auto"/>
        <w:left w:val="none" w:sz="0" w:space="0" w:color="auto"/>
        <w:bottom w:val="none" w:sz="0" w:space="0" w:color="auto"/>
        <w:right w:val="none" w:sz="0" w:space="0" w:color="auto"/>
      </w:divBdr>
    </w:div>
    <w:div w:id="274798347">
      <w:bodyDiv w:val="1"/>
      <w:marLeft w:val="0"/>
      <w:marRight w:val="0"/>
      <w:marTop w:val="0"/>
      <w:marBottom w:val="0"/>
      <w:divBdr>
        <w:top w:val="none" w:sz="0" w:space="0" w:color="auto"/>
        <w:left w:val="none" w:sz="0" w:space="0" w:color="auto"/>
        <w:bottom w:val="none" w:sz="0" w:space="0" w:color="auto"/>
        <w:right w:val="none" w:sz="0" w:space="0" w:color="auto"/>
      </w:divBdr>
    </w:div>
    <w:div w:id="274872238">
      <w:bodyDiv w:val="1"/>
      <w:marLeft w:val="0"/>
      <w:marRight w:val="0"/>
      <w:marTop w:val="0"/>
      <w:marBottom w:val="0"/>
      <w:divBdr>
        <w:top w:val="none" w:sz="0" w:space="0" w:color="auto"/>
        <w:left w:val="none" w:sz="0" w:space="0" w:color="auto"/>
        <w:bottom w:val="none" w:sz="0" w:space="0" w:color="auto"/>
        <w:right w:val="none" w:sz="0" w:space="0" w:color="auto"/>
      </w:divBdr>
    </w:div>
    <w:div w:id="274945817">
      <w:bodyDiv w:val="1"/>
      <w:marLeft w:val="0"/>
      <w:marRight w:val="0"/>
      <w:marTop w:val="0"/>
      <w:marBottom w:val="0"/>
      <w:divBdr>
        <w:top w:val="none" w:sz="0" w:space="0" w:color="auto"/>
        <w:left w:val="none" w:sz="0" w:space="0" w:color="auto"/>
        <w:bottom w:val="none" w:sz="0" w:space="0" w:color="auto"/>
        <w:right w:val="none" w:sz="0" w:space="0" w:color="auto"/>
      </w:divBdr>
    </w:div>
    <w:div w:id="275020173">
      <w:bodyDiv w:val="1"/>
      <w:marLeft w:val="0"/>
      <w:marRight w:val="0"/>
      <w:marTop w:val="0"/>
      <w:marBottom w:val="0"/>
      <w:divBdr>
        <w:top w:val="none" w:sz="0" w:space="0" w:color="auto"/>
        <w:left w:val="none" w:sz="0" w:space="0" w:color="auto"/>
        <w:bottom w:val="none" w:sz="0" w:space="0" w:color="auto"/>
        <w:right w:val="none" w:sz="0" w:space="0" w:color="auto"/>
      </w:divBdr>
    </w:div>
    <w:div w:id="275138242">
      <w:bodyDiv w:val="1"/>
      <w:marLeft w:val="0"/>
      <w:marRight w:val="0"/>
      <w:marTop w:val="0"/>
      <w:marBottom w:val="0"/>
      <w:divBdr>
        <w:top w:val="none" w:sz="0" w:space="0" w:color="auto"/>
        <w:left w:val="none" w:sz="0" w:space="0" w:color="auto"/>
        <w:bottom w:val="none" w:sz="0" w:space="0" w:color="auto"/>
        <w:right w:val="none" w:sz="0" w:space="0" w:color="auto"/>
      </w:divBdr>
    </w:div>
    <w:div w:id="275187031">
      <w:bodyDiv w:val="1"/>
      <w:marLeft w:val="0"/>
      <w:marRight w:val="0"/>
      <w:marTop w:val="0"/>
      <w:marBottom w:val="0"/>
      <w:divBdr>
        <w:top w:val="none" w:sz="0" w:space="0" w:color="auto"/>
        <w:left w:val="none" w:sz="0" w:space="0" w:color="auto"/>
        <w:bottom w:val="none" w:sz="0" w:space="0" w:color="auto"/>
        <w:right w:val="none" w:sz="0" w:space="0" w:color="auto"/>
      </w:divBdr>
    </w:div>
    <w:div w:id="275259399">
      <w:bodyDiv w:val="1"/>
      <w:marLeft w:val="0"/>
      <w:marRight w:val="0"/>
      <w:marTop w:val="0"/>
      <w:marBottom w:val="0"/>
      <w:divBdr>
        <w:top w:val="none" w:sz="0" w:space="0" w:color="auto"/>
        <w:left w:val="none" w:sz="0" w:space="0" w:color="auto"/>
        <w:bottom w:val="none" w:sz="0" w:space="0" w:color="auto"/>
        <w:right w:val="none" w:sz="0" w:space="0" w:color="auto"/>
      </w:divBdr>
    </w:div>
    <w:div w:id="275407852">
      <w:bodyDiv w:val="1"/>
      <w:marLeft w:val="0"/>
      <w:marRight w:val="0"/>
      <w:marTop w:val="0"/>
      <w:marBottom w:val="0"/>
      <w:divBdr>
        <w:top w:val="none" w:sz="0" w:space="0" w:color="auto"/>
        <w:left w:val="none" w:sz="0" w:space="0" w:color="auto"/>
        <w:bottom w:val="none" w:sz="0" w:space="0" w:color="auto"/>
        <w:right w:val="none" w:sz="0" w:space="0" w:color="auto"/>
      </w:divBdr>
    </w:div>
    <w:div w:id="275449043">
      <w:bodyDiv w:val="1"/>
      <w:marLeft w:val="0"/>
      <w:marRight w:val="0"/>
      <w:marTop w:val="0"/>
      <w:marBottom w:val="0"/>
      <w:divBdr>
        <w:top w:val="none" w:sz="0" w:space="0" w:color="auto"/>
        <w:left w:val="none" w:sz="0" w:space="0" w:color="auto"/>
        <w:bottom w:val="none" w:sz="0" w:space="0" w:color="auto"/>
        <w:right w:val="none" w:sz="0" w:space="0" w:color="auto"/>
      </w:divBdr>
    </w:div>
    <w:div w:id="275454610">
      <w:bodyDiv w:val="1"/>
      <w:marLeft w:val="0"/>
      <w:marRight w:val="0"/>
      <w:marTop w:val="0"/>
      <w:marBottom w:val="0"/>
      <w:divBdr>
        <w:top w:val="none" w:sz="0" w:space="0" w:color="auto"/>
        <w:left w:val="none" w:sz="0" w:space="0" w:color="auto"/>
        <w:bottom w:val="none" w:sz="0" w:space="0" w:color="auto"/>
        <w:right w:val="none" w:sz="0" w:space="0" w:color="auto"/>
      </w:divBdr>
    </w:div>
    <w:div w:id="275523112">
      <w:bodyDiv w:val="1"/>
      <w:marLeft w:val="0"/>
      <w:marRight w:val="0"/>
      <w:marTop w:val="0"/>
      <w:marBottom w:val="0"/>
      <w:divBdr>
        <w:top w:val="none" w:sz="0" w:space="0" w:color="auto"/>
        <w:left w:val="none" w:sz="0" w:space="0" w:color="auto"/>
        <w:bottom w:val="none" w:sz="0" w:space="0" w:color="auto"/>
        <w:right w:val="none" w:sz="0" w:space="0" w:color="auto"/>
      </w:divBdr>
    </w:div>
    <w:div w:id="275523309">
      <w:bodyDiv w:val="1"/>
      <w:marLeft w:val="0"/>
      <w:marRight w:val="0"/>
      <w:marTop w:val="0"/>
      <w:marBottom w:val="0"/>
      <w:divBdr>
        <w:top w:val="none" w:sz="0" w:space="0" w:color="auto"/>
        <w:left w:val="none" w:sz="0" w:space="0" w:color="auto"/>
        <w:bottom w:val="none" w:sz="0" w:space="0" w:color="auto"/>
        <w:right w:val="none" w:sz="0" w:space="0" w:color="auto"/>
      </w:divBdr>
    </w:div>
    <w:div w:id="275524400">
      <w:bodyDiv w:val="1"/>
      <w:marLeft w:val="0"/>
      <w:marRight w:val="0"/>
      <w:marTop w:val="0"/>
      <w:marBottom w:val="0"/>
      <w:divBdr>
        <w:top w:val="none" w:sz="0" w:space="0" w:color="auto"/>
        <w:left w:val="none" w:sz="0" w:space="0" w:color="auto"/>
        <w:bottom w:val="none" w:sz="0" w:space="0" w:color="auto"/>
        <w:right w:val="none" w:sz="0" w:space="0" w:color="auto"/>
      </w:divBdr>
    </w:div>
    <w:div w:id="275529369">
      <w:bodyDiv w:val="1"/>
      <w:marLeft w:val="0"/>
      <w:marRight w:val="0"/>
      <w:marTop w:val="0"/>
      <w:marBottom w:val="0"/>
      <w:divBdr>
        <w:top w:val="none" w:sz="0" w:space="0" w:color="auto"/>
        <w:left w:val="none" w:sz="0" w:space="0" w:color="auto"/>
        <w:bottom w:val="none" w:sz="0" w:space="0" w:color="auto"/>
        <w:right w:val="none" w:sz="0" w:space="0" w:color="auto"/>
      </w:divBdr>
    </w:div>
    <w:div w:id="275841917">
      <w:bodyDiv w:val="1"/>
      <w:marLeft w:val="0"/>
      <w:marRight w:val="0"/>
      <w:marTop w:val="0"/>
      <w:marBottom w:val="0"/>
      <w:divBdr>
        <w:top w:val="none" w:sz="0" w:space="0" w:color="auto"/>
        <w:left w:val="none" w:sz="0" w:space="0" w:color="auto"/>
        <w:bottom w:val="none" w:sz="0" w:space="0" w:color="auto"/>
        <w:right w:val="none" w:sz="0" w:space="0" w:color="auto"/>
      </w:divBdr>
    </w:div>
    <w:div w:id="275865900">
      <w:bodyDiv w:val="1"/>
      <w:marLeft w:val="0"/>
      <w:marRight w:val="0"/>
      <w:marTop w:val="0"/>
      <w:marBottom w:val="0"/>
      <w:divBdr>
        <w:top w:val="none" w:sz="0" w:space="0" w:color="auto"/>
        <w:left w:val="none" w:sz="0" w:space="0" w:color="auto"/>
        <w:bottom w:val="none" w:sz="0" w:space="0" w:color="auto"/>
        <w:right w:val="none" w:sz="0" w:space="0" w:color="auto"/>
      </w:divBdr>
    </w:div>
    <w:div w:id="275869967">
      <w:bodyDiv w:val="1"/>
      <w:marLeft w:val="0"/>
      <w:marRight w:val="0"/>
      <w:marTop w:val="0"/>
      <w:marBottom w:val="0"/>
      <w:divBdr>
        <w:top w:val="none" w:sz="0" w:space="0" w:color="auto"/>
        <w:left w:val="none" w:sz="0" w:space="0" w:color="auto"/>
        <w:bottom w:val="none" w:sz="0" w:space="0" w:color="auto"/>
        <w:right w:val="none" w:sz="0" w:space="0" w:color="auto"/>
      </w:divBdr>
    </w:div>
    <w:div w:id="275916489">
      <w:bodyDiv w:val="1"/>
      <w:marLeft w:val="0"/>
      <w:marRight w:val="0"/>
      <w:marTop w:val="0"/>
      <w:marBottom w:val="0"/>
      <w:divBdr>
        <w:top w:val="none" w:sz="0" w:space="0" w:color="auto"/>
        <w:left w:val="none" w:sz="0" w:space="0" w:color="auto"/>
        <w:bottom w:val="none" w:sz="0" w:space="0" w:color="auto"/>
        <w:right w:val="none" w:sz="0" w:space="0" w:color="auto"/>
      </w:divBdr>
    </w:div>
    <w:div w:id="275985469">
      <w:bodyDiv w:val="1"/>
      <w:marLeft w:val="0"/>
      <w:marRight w:val="0"/>
      <w:marTop w:val="0"/>
      <w:marBottom w:val="0"/>
      <w:divBdr>
        <w:top w:val="none" w:sz="0" w:space="0" w:color="auto"/>
        <w:left w:val="none" w:sz="0" w:space="0" w:color="auto"/>
        <w:bottom w:val="none" w:sz="0" w:space="0" w:color="auto"/>
        <w:right w:val="none" w:sz="0" w:space="0" w:color="auto"/>
      </w:divBdr>
    </w:div>
    <w:div w:id="275988220">
      <w:bodyDiv w:val="1"/>
      <w:marLeft w:val="0"/>
      <w:marRight w:val="0"/>
      <w:marTop w:val="0"/>
      <w:marBottom w:val="0"/>
      <w:divBdr>
        <w:top w:val="none" w:sz="0" w:space="0" w:color="auto"/>
        <w:left w:val="none" w:sz="0" w:space="0" w:color="auto"/>
        <w:bottom w:val="none" w:sz="0" w:space="0" w:color="auto"/>
        <w:right w:val="none" w:sz="0" w:space="0" w:color="auto"/>
      </w:divBdr>
    </w:div>
    <w:div w:id="276063146">
      <w:bodyDiv w:val="1"/>
      <w:marLeft w:val="0"/>
      <w:marRight w:val="0"/>
      <w:marTop w:val="0"/>
      <w:marBottom w:val="0"/>
      <w:divBdr>
        <w:top w:val="none" w:sz="0" w:space="0" w:color="auto"/>
        <w:left w:val="none" w:sz="0" w:space="0" w:color="auto"/>
        <w:bottom w:val="none" w:sz="0" w:space="0" w:color="auto"/>
        <w:right w:val="none" w:sz="0" w:space="0" w:color="auto"/>
      </w:divBdr>
    </w:div>
    <w:div w:id="276065859">
      <w:bodyDiv w:val="1"/>
      <w:marLeft w:val="0"/>
      <w:marRight w:val="0"/>
      <w:marTop w:val="0"/>
      <w:marBottom w:val="0"/>
      <w:divBdr>
        <w:top w:val="none" w:sz="0" w:space="0" w:color="auto"/>
        <w:left w:val="none" w:sz="0" w:space="0" w:color="auto"/>
        <w:bottom w:val="none" w:sz="0" w:space="0" w:color="auto"/>
        <w:right w:val="none" w:sz="0" w:space="0" w:color="auto"/>
      </w:divBdr>
    </w:div>
    <w:div w:id="276135790">
      <w:bodyDiv w:val="1"/>
      <w:marLeft w:val="0"/>
      <w:marRight w:val="0"/>
      <w:marTop w:val="0"/>
      <w:marBottom w:val="0"/>
      <w:divBdr>
        <w:top w:val="none" w:sz="0" w:space="0" w:color="auto"/>
        <w:left w:val="none" w:sz="0" w:space="0" w:color="auto"/>
        <w:bottom w:val="none" w:sz="0" w:space="0" w:color="auto"/>
        <w:right w:val="none" w:sz="0" w:space="0" w:color="auto"/>
      </w:divBdr>
    </w:div>
    <w:div w:id="276252509">
      <w:bodyDiv w:val="1"/>
      <w:marLeft w:val="0"/>
      <w:marRight w:val="0"/>
      <w:marTop w:val="0"/>
      <w:marBottom w:val="0"/>
      <w:divBdr>
        <w:top w:val="none" w:sz="0" w:space="0" w:color="auto"/>
        <w:left w:val="none" w:sz="0" w:space="0" w:color="auto"/>
        <w:bottom w:val="none" w:sz="0" w:space="0" w:color="auto"/>
        <w:right w:val="none" w:sz="0" w:space="0" w:color="auto"/>
      </w:divBdr>
    </w:div>
    <w:div w:id="276523592">
      <w:bodyDiv w:val="1"/>
      <w:marLeft w:val="0"/>
      <w:marRight w:val="0"/>
      <w:marTop w:val="0"/>
      <w:marBottom w:val="0"/>
      <w:divBdr>
        <w:top w:val="none" w:sz="0" w:space="0" w:color="auto"/>
        <w:left w:val="none" w:sz="0" w:space="0" w:color="auto"/>
        <w:bottom w:val="none" w:sz="0" w:space="0" w:color="auto"/>
        <w:right w:val="none" w:sz="0" w:space="0" w:color="auto"/>
      </w:divBdr>
    </w:div>
    <w:div w:id="276567450">
      <w:bodyDiv w:val="1"/>
      <w:marLeft w:val="0"/>
      <w:marRight w:val="0"/>
      <w:marTop w:val="0"/>
      <w:marBottom w:val="0"/>
      <w:divBdr>
        <w:top w:val="none" w:sz="0" w:space="0" w:color="auto"/>
        <w:left w:val="none" w:sz="0" w:space="0" w:color="auto"/>
        <w:bottom w:val="none" w:sz="0" w:space="0" w:color="auto"/>
        <w:right w:val="none" w:sz="0" w:space="0" w:color="auto"/>
      </w:divBdr>
    </w:div>
    <w:div w:id="276638858">
      <w:bodyDiv w:val="1"/>
      <w:marLeft w:val="0"/>
      <w:marRight w:val="0"/>
      <w:marTop w:val="0"/>
      <w:marBottom w:val="0"/>
      <w:divBdr>
        <w:top w:val="none" w:sz="0" w:space="0" w:color="auto"/>
        <w:left w:val="none" w:sz="0" w:space="0" w:color="auto"/>
        <w:bottom w:val="none" w:sz="0" w:space="0" w:color="auto"/>
        <w:right w:val="none" w:sz="0" w:space="0" w:color="auto"/>
      </w:divBdr>
    </w:div>
    <w:div w:id="276759878">
      <w:bodyDiv w:val="1"/>
      <w:marLeft w:val="0"/>
      <w:marRight w:val="0"/>
      <w:marTop w:val="0"/>
      <w:marBottom w:val="0"/>
      <w:divBdr>
        <w:top w:val="none" w:sz="0" w:space="0" w:color="auto"/>
        <w:left w:val="none" w:sz="0" w:space="0" w:color="auto"/>
        <w:bottom w:val="none" w:sz="0" w:space="0" w:color="auto"/>
        <w:right w:val="none" w:sz="0" w:space="0" w:color="auto"/>
      </w:divBdr>
    </w:div>
    <w:div w:id="276840301">
      <w:bodyDiv w:val="1"/>
      <w:marLeft w:val="0"/>
      <w:marRight w:val="0"/>
      <w:marTop w:val="0"/>
      <w:marBottom w:val="0"/>
      <w:divBdr>
        <w:top w:val="none" w:sz="0" w:space="0" w:color="auto"/>
        <w:left w:val="none" w:sz="0" w:space="0" w:color="auto"/>
        <w:bottom w:val="none" w:sz="0" w:space="0" w:color="auto"/>
        <w:right w:val="none" w:sz="0" w:space="0" w:color="auto"/>
      </w:divBdr>
    </w:div>
    <w:div w:id="276841122">
      <w:bodyDiv w:val="1"/>
      <w:marLeft w:val="0"/>
      <w:marRight w:val="0"/>
      <w:marTop w:val="0"/>
      <w:marBottom w:val="0"/>
      <w:divBdr>
        <w:top w:val="none" w:sz="0" w:space="0" w:color="auto"/>
        <w:left w:val="none" w:sz="0" w:space="0" w:color="auto"/>
        <w:bottom w:val="none" w:sz="0" w:space="0" w:color="auto"/>
        <w:right w:val="none" w:sz="0" w:space="0" w:color="auto"/>
      </w:divBdr>
    </w:div>
    <w:div w:id="276911605">
      <w:bodyDiv w:val="1"/>
      <w:marLeft w:val="0"/>
      <w:marRight w:val="0"/>
      <w:marTop w:val="0"/>
      <w:marBottom w:val="0"/>
      <w:divBdr>
        <w:top w:val="none" w:sz="0" w:space="0" w:color="auto"/>
        <w:left w:val="none" w:sz="0" w:space="0" w:color="auto"/>
        <w:bottom w:val="none" w:sz="0" w:space="0" w:color="auto"/>
        <w:right w:val="none" w:sz="0" w:space="0" w:color="auto"/>
      </w:divBdr>
    </w:div>
    <w:div w:id="276986268">
      <w:bodyDiv w:val="1"/>
      <w:marLeft w:val="0"/>
      <w:marRight w:val="0"/>
      <w:marTop w:val="0"/>
      <w:marBottom w:val="0"/>
      <w:divBdr>
        <w:top w:val="none" w:sz="0" w:space="0" w:color="auto"/>
        <w:left w:val="none" w:sz="0" w:space="0" w:color="auto"/>
        <w:bottom w:val="none" w:sz="0" w:space="0" w:color="auto"/>
        <w:right w:val="none" w:sz="0" w:space="0" w:color="auto"/>
      </w:divBdr>
    </w:div>
    <w:div w:id="276986362">
      <w:bodyDiv w:val="1"/>
      <w:marLeft w:val="0"/>
      <w:marRight w:val="0"/>
      <w:marTop w:val="0"/>
      <w:marBottom w:val="0"/>
      <w:divBdr>
        <w:top w:val="none" w:sz="0" w:space="0" w:color="auto"/>
        <w:left w:val="none" w:sz="0" w:space="0" w:color="auto"/>
        <w:bottom w:val="none" w:sz="0" w:space="0" w:color="auto"/>
        <w:right w:val="none" w:sz="0" w:space="0" w:color="auto"/>
      </w:divBdr>
    </w:div>
    <w:div w:id="277032318">
      <w:bodyDiv w:val="1"/>
      <w:marLeft w:val="0"/>
      <w:marRight w:val="0"/>
      <w:marTop w:val="0"/>
      <w:marBottom w:val="0"/>
      <w:divBdr>
        <w:top w:val="none" w:sz="0" w:space="0" w:color="auto"/>
        <w:left w:val="none" w:sz="0" w:space="0" w:color="auto"/>
        <w:bottom w:val="none" w:sz="0" w:space="0" w:color="auto"/>
        <w:right w:val="none" w:sz="0" w:space="0" w:color="auto"/>
      </w:divBdr>
    </w:div>
    <w:div w:id="277034695">
      <w:bodyDiv w:val="1"/>
      <w:marLeft w:val="0"/>
      <w:marRight w:val="0"/>
      <w:marTop w:val="0"/>
      <w:marBottom w:val="0"/>
      <w:divBdr>
        <w:top w:val="none" w:sz="0" w:space="0" w:color="auto"/>
        <w:left w:val="none" w:sz="0" w:space="0" w:color="auto"/>
        <w:bottom w:val="none" w:sz="0" w:space="0" w:color="auto"/>
        <w:right w:val="none" w:sz="0" w:space="0" w:color="auto"/>
      </w:divBdr>
    </w:div>
    <w:div w:id="277104379">
      <w:bodyDiv w:val="1"/>
      <w:marLeft w:val="0"/>
      <w:marRight w:val="0"/>
      <w:marTop w:val="0"/>
      <w:marBottom w:val="0"/>
      <w:divBdr>
        <w:top w:val="none" w:sz="0" w:space="0" w:color="auto"/>
        <w:left w:val="none" w:sz="0" w:space="0" w:color="auto"/>
        <w:bottom w:val="none" w:sz="0" w:space="0" w:color="auto"/>
        <w:right w:val="none" w:sz="0" w:space="0" w:color="auto"/>
      </w:divBdr>
    </w:div>
    <w:div w:id="277228288">
      <w:bodyDiv w:val="1"/>
      <w:marLeft w:val="0"/>
      <w:marRight w:val="0"/>
      <w:marTop w:val="0"/>
      <w:marBottom w:val="0"/>
      <w:divBdr>
        <w:top w:val="none" w:sz="0" w:space="0" w:color="auto"/>
        <w:left w:val="none" w:sz="0" w:space="0" w:color="auto"/>
        <w:bottom w:val="none" w:sz="0" w:space="0" w:color="auto"/>
        <w:right w:val="none" w:sz="0" w:space="0" w:color="auto"/>
      </w:divBdr>
    </w:div>
    <w:div w:id="277416035">
      <w:bodyDiv w:val="1"/>
      <w:marLeft w:val="0"/>
      <w:marRight w:val="0"/>
      <w:marTop w:val="0"/>
      <w:marBottom w:val="0"/>
      <w:divBdr>
        <w:top w:val="none" w:sz="0" w:space="0" w:color="auto"/>
        <w:left w:val="none" w:sz="0" w:space="0" w:color="auto"/>
        <w:bottom w:val="none" w:sz="0" w:space="0" w:color="auto"/>
        <w:right w:val="none" w:sz="0" w:space="0" w:color="auto"/>
      </w:divBdr>
    </w:div>
    <w:div w:id="277420294">
      <w:bodyDiv w:val="1"/>
      <w:marLeft w:val="0"/>
      <w:marRight w:val="0"/>
      <w:marTop w:val="0"/>
      <w:marBottom w:val="0"/>
      <w:divBdr>
        <w:top w:val="none" w:sz="0" w:space="0" w:color="auto"/>
        <w:left w:val="none" w:sz="0" w:space="0" w:color="auto"/>
        <w:bottom w:val="none" w:sz="0" w:space="0" w:color="auto"/>
        <w:right w:val="none" w:sz="0" w:space="0" w:color="auto"/>
      </w:divBdr>
    </w:div>
    <w:div w:id="277566773">
      <w:bodyDiv w:val="1"/>
      <w:marLeft w:val="0"/>
      <w:marRight w:val="0"/>
      <w:marTop w:val="0"/>
      <w:marBottom w:val="0"/>
      <w:divBdr>
        <w:top w:val="none" w:sz="0" w:space="0" w:color="auto"/>
        <w:left w:val="none" w:sz="0" w:space="0" w:color="auto"/>
        <w:bottom w:val="none" w:sz="0" w:space="0" w:color="auto"/>
        <w:right w:val="none" w:sz="0" w:space="0" w:color="auto"/>
      </w:divBdr>
    </w:div>
    <w:div w:id="277758855">
      <w:bodyDiv w:val="1"/>
      <w:marLeft w:val="0"/>
      <w:marRight w:val="0"/>
      <w:marTop w:val="0"/>
      <w:marBottom w:val="0"/>
      <w:divBdr>
        <w:top w:val="none" w:sz="0" w:space="0" w:color="auto"/>
        <w:left w:val="none" w:sz="0" w:space="0" w:color="auto"/>
        <w:bottom w:val="none" w:sz="0" w:space="0" w:color="auto"/>
        <w:right w:val="none" w:sz="0" w:space="0" w:color="auto"/>
      </w:divBdr>
    </w:div>
    <w:div w:id="277833422">
      <w:bodyDiv w:val="1"/>
      <w:marLeft w:val="0"/>
      <w:marRight w:val="0"/>
      <w:marTop w:val="0"/>
      <w:marBottom w:val="0"/>
      <w:divBdr>
        <w:top w:val="none" w:sz="0" w:space="0" w:color="auto"/>
        <w:left w:val="none" w:sz="0" w:space="0" w:color="auto"/>
        <w:bottom w:val="none" w:sz="0" w:space="0" w:color="auto"/>
        <w:right w:val="none" w:sz="0" w:space="0" w:color="auto"/>
      </w:divBdr>
    </w:div>
    <w:div w:id="277833446">
      <w:bodyDiv w:val="1"/>
      <w:marLeft w:val="0"/>
      <w:marRight w:val="0"/>
      <w:marTop w:val="0"/>
      <w:marBottom w:val="0"/>
      <w:divBdr>
        <w:top w:val="none" w:sz="0" w:space="0" w:color="auto"/>
        <w:left w:val="none" w:sz="0" w:space="0" w:color="auto"/>
        <w:bottom w:val="none" w:sz="0" w:space="0" w:color="auto"/>
        <w:right w:val="none" w:sz="0" w:space="0" w:color="auto"/>
      </w:divBdr>
    </w:div>
    <w:div w:id="277880760">
      <w:bodyDiv w:val="1"/>
      <w:marLeft w:val="0"/>
      <w:marRight w:val="0"/>
      <w:marTop w:val="0"/>
      <w:marBottom w:val="0"/>
      <w:divBdr>
        <w:top w:val="none" w:sz="0" w:space="0" w:color="auto"/>
        <w:left w:val="none" w:sz="0" w:space="0" w:color="auto"/>
        <w:bottom w:val="none" w:sz="0" w:space="0" w:color="auto"/>
        <w:right w:val="none" w:sz="0" w:space="0" w:color="auto"/>
      </w:divBdr>
    </w:div>
    <w:div w:id="278026536">
      <w:bodyDiv w:val="1"/>
      <w:marLeft w:val="0"/>
      <w:marRight w:val="0"/>
      <w:marTop w:val="0"/>
      <w:marBottom w:val="0"/>
      <w:divBdr>
        <w:top w:val="none" w:sz="0" w:space="0" w:color="auto"/>
        <w:left w:val="none" w:sz="0" w:space="0" w:color="auto"/>
        <w:bottom w:val="none" w:sz="0" w:space="0" w:color="auto"/>
        <w:right w:val="none" w:sz="0" w:space="0" w:color="auto"/>
      </w:divBdr>
    </w:div>
    <w:div w:id="278026805">
      <w:bodyDiv w:val="1"/>
      <w:marLeft w:val="0"/>
      <w:marRight w:val="0"/>
      <w:marTop w:val="0"/>
      <w:marBottom w:val="0"/>
      <w:divBdr>
        <w:top w:val="none" w:sz="0" w:space="0" w:color="auto"/>
        <w:left w:val="none" w:sz="0" w:space="0" w:color="auto"/>
        <w:bottom w:val="none" w:sz="0" w:space="0" w:color="auto"/>
        <w:right w:val="none" w:sz="0" w:space="0" w:color="auto"/>
      </w:divBdr>
    </w:div>
    <w:div w:id="278076299">
      <w:bodyDiv w:val="1"/>
      <w:marLeft w:val="0"/>
      <w:marRight w:val="0"/>
      <w:marTop w:val="0"/>
      <w:marBottom w:val="0"/>
      <w:divBdr>
        <w:top w:val="none" w:sz="0" w:space="0" w:color="auto"/>
        <w:left w:val="none" w:sz="0" w:space="0" w:color="auto"/>
        <w:bottom w:val="none" w:sz="0" w:space="0" w:color="auto"/>
        <w:right w:val="none" w:sz="0" w:space="0" w:color="auto"/>
      </w:divBdr>
    </w:div>
    <w:div w:id="278143266">
      <w:bodyDiv w:val="1"/>
      <w:marLeft w:val="0"/>
      <w:marRight w:val="0"/>
      <w:marTop w:val="0"/>
      <w:marBottom w:val="0"/>
      <w:divBdr>
        <w:top w:val="none" w:sz="0" w:space="0" w:color="auto"/>
        <w:left w:val="none" w:sz="0" w:space="0" w:color="auto"/>
        <w:bottom w:val="none" w:sz="0" w:space="0" w:color="auto"/>
        <w:right w:val="none" w:sz="0" w:space="0" w:color="auto"/>
      </w:divBdr>
    </w:div>
    <w:div w:id="278224426">
      <w:bodyDiv w:val="1"/>
      <w:marLeft w:val="0"/>
      <w:marRight w:val="0"/>
      <w:marTop w:val="0"/>
      <w:marBottom w:val="0"/>
      <w:divBdr>
        <w:top w:val="none" w:sz="0" w:space="0" w:color="auto"/>
        <w:left w:val="none" w:sz="0" w:space="0" w:color="auto"/>
        <w:bottom w:val="none" w:sz="0" w:space="0" w:color="auto"/>
        <w:right w:val="none" w:sz="0" w:space="0" w:color="auto"/>
      </w:divBdr>
    </w:div>
    <w:div w:id="278268693">
      <w:bodyDiv w:val="1"/>
      <w:marLeft w:val="0"/>
      <w:marRight w:val="0"/>
      <w:marTop w:val="0"/>
      <w:marBottom w:val="0"/>
      <w:divBdr>
        <w:top w:val="none" w:sz="0" w:space="0" w:color="auto"/>
        <w:left w:val="none" w:sz="0" w:space="0" w:color="auto"/>
        <w:bottom w:val="none" w:sz="0" w:space="0" w:color="auto"/>
        <w:right w:val="none" w:sz="0" w:space="0" w:color="auto"/>
      </w:divBdr>
    </w:div>
    <w:div w:id="278296301">
      <w:bodyDiv w:val="1"/>
      <w:marLeft w:val="0"/>
      <w:marRight w:val="0"/>
      <w:marTop w:val="0"/>
      <w:marBottom w:val="0"/>
      <w:divBdr>
        <w:top w:val="none" w:sz="0" w:space="0" w:color="auto"/>
        <w:left w:val="none" w:sz="0" w:space="0" w:color="auto"/>
        <w:bottom w:val="none" w:sz="0" w:space="0" w:color="auto"/>
        <w:right w:val="none" w:sz="0" w:space="0" w:color="auto"/>
      </w:divBdr>
    </w:div>
    <w:div w:id="278340291">
      <w:bodyDiv w:val="1"/>
      <w:marLeft w:val="0"/>
      <w:marRight w:val="0"/>
      <w:marTop w:val="0"/>
      <w:marBottom w:val="0"/>
      <w:divBdr>
        <w:top w:val="none" w:sz="0" w:space="0" w:color="auto"/>
        <w:left w:val="none" w:sz="0" w:space="0" w:color="auto"/>
        <w:bottom w:val="none" w:sz="0" w:space="0" w:color="auto"/>
        <w:right w:val="none" w:sz="0" w:space="0" w:color="auto"/>
      </w:divBdr>
    </w:div>
    <w:div w:id="278413835">
      <w:bodyDiv w:val="1"/>
      <w:marLeft w:val="0"/>
      <w:marRight w:val="0"/>
      <w:marTop w:val="0"/>
      <w:marBottom w:val="0"/>
      <w:divBdr>
        <w:top w:val="none" w:sz="0" w:space="0" w:color="auto"/>
        <w:left w:val="none" w:sz="0" w:space="0" w:color="auto"/>
        <w:bottom w:val="none" w:sz="0" w:space="0" w:color="auto"/>
        <w:right w:val="none" w:sz="0" w:space="0" w:color="auto"/>
      </w:divBdr>
    </w:div>
    <w:div w:id="278536672">
      <w:bodyDiv w:val="1"/>
      <w:marLeft w:val="0"/>
      <w:marRight w:val="0"/>
      <w:marTop w:val="0"/>
      <w:marBottom w:val="0"/>
      <w:divBdr>
        <w:top w:val="none" w:sz="0" w:space="0" w:color="auto"/>
        <w:left w:val="none" w:sz="0" w:space="0" w:color="auto"/>
        <w:bottom w:val="none" w:sz="0" w:space="0" w:color="auto"/>
        <w:right w:val="none" w:sz="0" w:space="0" w:color="auto"/>
      </w:divBdr>
    </w:div>
    <w:div w:id="278727962">
      <w:bodyDiv w:val="1"/>
      <w:marLeft w:val="0"/>
      <w:marRight w:val="0"/>
      <w:marTop w:val="0"/>
      <w:marBottom w:val="0"/>
      <w:divBdr>
        <w:top w:val="none" w:sz="0" w:space="0" w:color="auto"/>
        <w:left w:val="none" w:sz="0" w:space="0" w:color="auto"/>
        <w:bottom w:val="none" w:sz="0" w:space="0" w:color="auto"/>
        <w:right w:val="none" w:sz="0" w:space="0" w:color="auto"/>
      </w:divBdr>
    </w:div>
    <w:div w:id="279070883">
      <w:bodyDiv w:val="1"/>
      <w:marLeft w:val="0"/>
      <w:marRight w:val="0"/>
      <w:marTop w:val="0"/>
      <w:marBottom w:val="0"/>
      <w:divBdr>
        <w:top w:val="none" w:sz="0" w:space="0" w:color="auto"/>
        <w:left w:val="none" w:sz="0" w:space="0" w:color="auto"/>
        <w:bottom w:val="none" w:sz="0" w:space="0" w:color="auto"/>
        <w:right w:val="none" w:sz="0" w:space="0" w:color="auto"/>
      </w:divBdr>
    </w:div>
    <w:div w:id="279071537">
      <w:bodyDiv w:val="1"/>
      <w:marLeft w:val="0"/>
      <w:marRight w:val="0"/>
      <w:marTop w:val="0"/>
      <w:marBottom w:val="0"/>
      <w:divBdr>
        <w:top w:val="none" w:sz="0" w:space="0" w:color="auto"/>
        <w:left w:val="none" w:sz="0" w:space="0" w:color="auto"/>
        <w:bottom w:val="none" w:sz="0" w:space="0" w:color="auto"/>
        <w:right w:val="none" w:sz="0" w:space="0" w:color="auto"/>
      </w:divBdr>
    </w:div>
    <w:div w:id="279184324">
      <w:bodyDiv w:val="1"/>
      <w:marLeft w:val="0"/>
      <w:marRight w:val="0"/>
      <w:marTop w:val="0"/>
      <w:marBottom w:val="0"/>
      <w:divBdr>
        <w:top w:val="none" w:sz="0" w:space="0" w:color="auto"/>
        <w:left w:val="none" w:sz="0" w:space="0" w:color="auto"/>
        <w:bottom w:val="none" w:sz="0" w:space="0" w:color="auto"/>
        <w:right w:val="none" w:sz="0" w:space="0" w:color="auto"/>
      </w:divBdr>
    </w:div>
    <w:div w:id="279192250">
      <w:bodyDiv w:val="1"/>
      <w:marLeft w:val="0"/>
      <w:marRight w:val="0"/>
      <w:marTop w:val="0"/>
      <w:marBottom w:val="0"/>
      <w:divBdr>
        <w:top w:val="none" w:sz="0" w:space="0" w:color="auto"/>
        <w:left w:val="none" w:sz="0" w:space="0" w:color="auto"/>
        <w:bottom w:val="none" w:sz="0" w:space="0" w:color="auto"/>
        <w:right w:val="none" w:sz="0" w:space="0" w:color="auto"/>
      </w:divBdr>
    </w:div>
    <w:div w:id="279410570">
      <w:bodyDiv w:val="1"/>
      <w:marLeft w:val="0"/>
      <w:marRight w:val="0"/>
      <w:marTop w:val="0"/>
      <w:marBottom w:val="0"/>
      <w:divBdr>
        <w:top w:val="none" w:sz="0" w:space="0" w:color="auto"/>
        <w:left w:val="none" w:sz="0" w:space="0" w:color="auto"/>
        <w:bottom w:val="none" w:sz="0" w:space="0" w:color="auto"/>
        <w:right w:val="none" w:sz="0" w:space="0" w:color="auto"/>
      </w:divBdr>
    </w:div>
    <w:div w:id="279534619">
      <w:bodyDiv w:val="1"/>
      <w:marLeft w:val="0"/>
      <w:marRight w:val="0"/>
      <w:marTop w:val="0"/>
      <w:marBottom w:val="0"/>
      <w:divBdr>
        <w:top w:val="none" w:sz="0" w:space="0" w:color="auto"/>
        <w:left w:val="none" w:sz="0" w:space="0" w:color="auto"/>
        <w:bottom w:val="none" w:sz="0" w:space="0" w:color="auto"/>
        <w:right w:val="none" w:sz="0" w:space="0" w:color="auto"/>
      </w:divBdr>
    </w:div>
    <w:div w:id="279536256">
      <w:bodyDiv w:val="1"/>
      <w:marLeft w:val="0"/>
      <w:marRight w:val="0"/>
      <w:marTop w:val="0"/>
      <w:marBottom w:val="0"/>
      <w:divBdr>
        <w:top w:val="none" w:sz="0" w:space="0" w:color="auto"/>
        <w:left w:val="none" w:sz="0" w:space="0" w:color="auto"/>
        <w:bottom w:val="none" w:sz="0" w:space="0" w:color="auto"/>
        <w:right w:val="none" w:sz="0" w:space="0" w:color="auto"/>
      </w:divBdr>
    </w:div>
    <w:div w:id="279578574">
      <w:bodyDiv w:val="1"/>
      <w:marLeft w:val="0"/>
      <w:marRight w:val="0"/>
      <w:marTop w:val="0"/>
      <w:marBottom w:val="0"/>
      <w:divBdr>
        <w:top w:val="none" w:sz="0" w:space="0" w:color="auto"/>
        <w:left w:val="none" w:sz="0" w:space="0" w:color="auto"/>
        <w:bottom w:val="none" w:sz="0" w:space="0" w:color="auto"/>
        <w:right w:val="none" w:sz="0" w:space="0" w:color="auto"/>
      </w:divBdr>
    </w:div>
    <w:div w:id="279605522">
      <w:bodyDiv w:val="1"/>
      <w:marLeft w:val="0"/>
      <w:marRight w:val="0"/>
      <w:marTop w:val="0"/>
      <w:marBottom w:val="0"/>
      <w:divBdr>
        <w:top w:val="none" w:sz="0" w:space="0" w:color="auto"/>
        <w:left w:val="none" w:sz="0" w:space="0" w:color="auto"/>
        <w:bottom w:val="none" w:sz="0" w:space="0" w:color="auto"/>
        <w:right w:val="none" w:sz="0" w:space="0" w:color="auto"/>
      </w:divBdr>
    </w:div>
    <w:div w:id="279646559">
      <w:bodyDiv w:val="1"/>
      <w:marLeft w:val="0"/>
      <w:marRight w:val="0"/>
      <w:marTop w:val="0"/>
      <w:marBottom w:val="0"/>
      <w:divBdr>
        <w:top w:val="none" w:sz="0" w:space="0" w:color="auto"/>
        <w:left w:val="none" w:sz="0" w:space="0" w:color="auto"/>
        <w:bottom w:val="none" w:sz="0" w:space="0" w:color="auto"/>
        <w:right w:val="none" w:sz="0" w:space="0" w:color="auto"/>
      </w:divBdr>
    </w:div>
    <w:div w:id="279647904">
      <w:bodyDiv w:val="1"/>
      <w:marLeft w:val="0"/>
      <w:marRight w:val="0"/>
      <w:marTop w:val="0"/>
      <w:marBottom w:val="0"/>
      <w:divBdr>
        <w:top w:val="none" w:sz="0" w:space="0" w:color="auto"/>
        <w:left w:val="none" w:sz="0" w:space="0" w:color="auto"/>
        <w:bottom w:val="none" w:sz="0" w:space="0" w:color="auto"/>
        <w:right w:val="none" w:sz="0" w:space="0" w:color="auto"/>
      </w:divBdr>
    </w:div>
    <w:div w:id="279650607">
      <w:bodyDiv w:val="1"/>
      <w:marLeft w:val="0"/>
      <w:marRight w:val="0"/>
      <w:marTop w:val="0"/>
      <w:marBottom w:val="0"/>
      <w:divBdr>
        <w:top w:val="none" w:sz="0" w:space="0" w:color="auto"/>
        <w:left w:val="none" w:sz="0" w:space="0" w:color="auto"/>
        <w:bottom w:val="none" w:sz="0" w:space="0" w:color="auto"/>
        <w:right w:val="none" w:sz="0" w:space="0" w:color="auto"/>
      </w:divBdr>
    </w:div>
    <w:div w:id="279729004">
      <w:bodyDiv w:val="1"/>
      <w:marLeft w:val="0"/>
      <w:marRight w:val="0"/>
      <w:marTop w:val="0"/>
      <w:marBottom w:val="0"/>
      <w:divBdr>
        <w:top w:val="none" w:sz="0" w:space="0" w:color="auto"/>
        <w:left w:val="none" w:sz="0" w:space="0" w:color="auto"/>
        <w:bottom w:val="none" w:sz="0" w:space="0" w:color="auto"/>
        <w:right w:val="none" w:sz="0" w:space="0" w:color="auto"/>
      </w:divBdr>
    </w:div>
    <w:div w:id="279842260">
      <w:bodyDiv w:val="1"/>
      <w:marLeft w:val="0"/>
      <w:marRight w:val="0"/>
      <w:marTop w:val="0"/>
      <w:marBottom w:val="0"/>
      <w:divBdr>
        <w:top w:val="none" w:sz="0" w:space="0" w:color="auto"/>
        <w:left w:val="none" w:sz="0" w:space="0" w:color="auto"/>
        <w:bottom w:val="none" w:sz="0" w:space="0" w:color="auto"/>
        <w:right w:val="none" w:sz="0" w:space="0" w:color="auto"/>
      </w:divBdr>
    </w:div>
    <w:div w:id="279994477">
      <w:bodyDiv w:val="1"/>
      <w:marLeft w:val="0"/>
      <w:marRight w:val="0"/>
      <w:marTop w:val="0"/>
      <w:marBottom w:val="0"/>
      <w:divBdr>
        <w:top w:val="none" w:sz="0" w:space="0" w:color="auto"/>
        <w:left w:val="none" w:sz="0" w:space="0" w:color="auto"/>
        <w:bottom w:val="none" w:sz="0" w:space="0" w:color="auto"/>
        <w:right w:val="none" w:sz="0" w:space="0" w:color="auto"/>
      </w:divBdr>
    </w:div>
    <w:div w:id="280066587">
      <w:bodyDiv w:val="1"/>
      <w:marLeft w:val="0"/>
      <w:marRight w:val="0"/>
      <w:marTop w:val="0"/>
      <w:marBottom w:val="0"/>
      <w:divBdr>
        <w:top w:val="none" w:sz="0" w:space="0" w:color="auto"/>
        <w:left w:val="none" w:sz="0" w:space="0" w:color="auto"/>
        <w:bottom w:val="none" w:sz="0" w:space="0" w:color="auto"/>
        <w:right w:val="none" w:sz="0" w:space="0" w:color="auto"/>
      </w:divBdr>
    </w:div>
    <w:div w:id="280184427">
      <w:bodyDiv w:val="1"/>
      <w:marLeft w:val="0"/>
      <w:marRight w:val="0"/>
      <w:marTop w:val="0"/>
      <w:marBottom w:val="0"/>
      <w:divBdr>
        <w:top w:val="none" w:sz="0" w:space="0" w:color="auto"/>
        <w:left w:val="none" w:sz="0" w:space="0" w:color="auto"/>
        <w:bottom w:val="none" w:sz="0" w:space="0" w:color="auto"/>
        <w:right w:val="none" w:sz="0" w:space="0" w:color="auto"/>
      </w:divBdr>
    </w:div>
    <w:div w:id="280186639">
      <w:bodyDiv w:val="1"/>
      <w:marLeft w:val="0"/>
      <w:marRight w:val="0"/>
      <w:marTop w:val="0"/>
      <w:marBottom w:val="0"/>
      <w:divBdr>
        <w:top w:val="none" w:sz="0" w:space="0" w:color="auto"/>
        <w:left w:val="none" w:sz="0" w:space="0" w:color="auto"/>
        <w:bottom w:val="none" w:sz="0" w:space="0" w:color="auto"/>
        <w:right w:val="none" w:sz="0" w:space="0" w:color="auto"/>
      </w:divBdr>
    </w:div>
    <w:div w:id="280191811">
      <w:bodyDiv w:val="1"/>
      <w:marLeft w:val="0"/>
      <w:marRight w:val="0"/>
      <w:marTop w:val="0"/>
      <w:marBottom w:val="0"/>
      <w:divBdr>
        <w:top w:val="none" w:sz="0" w:space="0" w:color="auto"/>
        <w:left w:val="none" w:sz="0" w:space="0" w:color="auto"/>
        <w:bottom w:val="none" w:sz="0" w:space="0" w:color="auto"/>
        <w:right w:val="none" w:sz="0" w:space="0" w:color="auto"/>
      </w:divBdr>
    </w:div>
    <w:div w:id="280192599">
      <w:bodyDiv w:val="1"/>
      <w:marLeft w:val="0"/>
      <w:marRight w:val="0"/>
      <w:marTop w:val="0"/>
      <w:marBottom w:val="0"/>
      <w:divBdr>
        <w:top w:val="none" w:sz="0" w:space="0" w:color="auto"/>
        <w:left w:val="none" w:sz="0" w:space="0" w:color="auto"/>
        <w:bottom w:val="none" w:sz="0" w:space="0" w:color="auto"/>
        <w:right w:val="none" w:sz="0" w:space="0" w:color="auto"/>
      </w:divBdr>
    </w:div>
    <w:div w:id="280232428">
      <w:bodyDiv w:val="1"/>
      <w:marLeft w:val="0"/>
      <w:marRight w:val="0"/>
      <w:marTop w:val="0"/>
      <w:marBottom w:val="0"/>
      <w:divBdr>
        <w:top w:val="none" w:sz="0" w:space="0" w:color="auto"/>
        <w:left w:val="none" w:sz="0" w:space="0" w:color="auto"/>
        <w:bottom w:val="none" w:sz="0" w:space="0" w:color="auto"/>
        <w:right w:val="none" w:sz="0" w:space="0" w:color="auto"/>
      </w:divBdr>
    </w:div>
    <w:div w:id="280382093">
      <w:bodyDiv w:val="1"/>
      <w:marLeft w:val="0"/>
      <w:marRight w:val="0"/>
      <w:marTop w:val="0"/>
      <w:marBottom w:val="0"/>
      <w:divBdr>
        <w:top w:val="none" w:sz="0" w:space="0" w:color="auto"/>
        <w:left w:val="none" w:sz="0" w:space="0" w:color="auto"/>
        <w:bottom w:val="none" w:sz="0" w:space="0" w:color="auto"/>
        <w:right w:val="none" w:sz="0" w:space="0" w:color="auto"/>
      </w:divBdr>
    </w:div>
    <w:div w:id="280384171">
      <w:bodyDiv w:val="1"/>
      <w:marLeft w:val="0"/>
      <w:marRight w:val="0"/>
      <w:marTop w:val="0"/>
      <w:marBottom w:val="0"/>
      <w:divBdr>
        <w:top w:val="none" w:sz="0" w:space="0" w:color="auto"/>
        <w:left w:val="none" w:sz="0" w:space="0" w:color="auto"/>
        <w:bottom w:val="none" w:sz="0" w:space="0" w:color="auto"/>
        <w:right w:val="none" w:sz="0" w:space="0" w:color="auto"/>
      </w:divBdr>
    </w:div>
    <w:div w:id="280454970">
      <w:bodyDiv w:val="1"/>
      <w:marLeft w:val="0"/>
      <w:marRight w:val="0"/>
      <w:marTop w:val="0"/>
      <w:marBottom w:val="0"/>
      <w:divBdr>
        <w:top w:val="none" w:sz="0" w:space="0" w:color="auto"/>
        <w:left w:val="none" w:sz="0" w:space="0" w:color="auto"/>
        <w:bottom w:val="none" w:sz="0" w:space="0" w:color="auto"/>
        <w:right w:val="none" w:sz="0" w:space="0" w:color="auto"/>
      </w:divBdr>
    </w:div>
    <w:div w:id="280499406">
      <w:bodyDiv w:val="1"/>
      <w:marLeft w:val="0"/>
      <w:marRight w:val="0"/>
      <w:marTop w:val="0"/>
      <w:marBottom w:val="0"/>
      <w:divBdr>
        <w:top w:val="none" w:sz="0" w:space="0" w:color="auto"/>
        <w:left w:val="none" w:sz="0" w:space="0" w:color="auto"/>
        <w:bottom w:val="none" w:sz="0" w:space="0" w:color="auto"/>
        <w:right w:val="none" w:sz="0" w:space="0" w:color="auto"/>
      </w:divBdr>
    </w:div>
    <w:div w:id="280501738">
      <w:bodyDiv w:val="1"/>
      <w:marLeft w:val="0"/>
      <w:marRight w:val="0"/>
      <w:marTop w:val="0"/>
      <w:marBottom w:val="0"/>
      <w:divBdr>
        <w:top w:val="none" w:sz="0" w:space="0" w:color="auto"/>
        <w:left w:val="none" w:sz="0" w:space="0" w:color="auto"/>
        <w:bottom w:val="none" w:sz="0" w:space="0" w:color="auto"/>
        <w:right w:val="none" w:sz="0" w:space="0" w:color="auto"/>
      </w:divBdr>
    </w:div>
    <w:div w:id="280696391">
      <w:bodyDiv w:val="1"/>
      <w:marLeft w:val="0"/>
      <w:marRight w:val="0"/>
      <w:marTop w:val="0"/>
      <w:marBottom w:val="0"/>
      <w:divBdr>
        <w:top w:val="none" w:sz="0" w:space="0" w:color="auto"/>
        <w:left w:val="none" w:sz="0" w:space="0" w:color="auto"/>
        <w:bottom w:val="none" w:sz="0" w:space="0" w:color="auto"/>
        <w:right w:val="none" w:sz="0" w:space="0" w:color="auto"/>
      </w:divBdr>
    </w:div>
    <w:div w:id="280890638">
      <w:bodyDiv w:val="1"/>
      <w:marLeft w:val="0"/>
      <w:marRight w:val="0"/>
      <w:marTop w:val="0"/>
      <w:marBottom w:val="0"/>
      <w:divBdr>
        <w:top w:val="none" w:sz="0" w:space="0" w:color="auto"/>
        <w:left w:val="none" w:sz="0" w:space="0" w:color="auto"/>
        <w:bottom w:val="none" w:sz="0" w:space="0" w:color="auto"/>
        <w:right w:val="none" w:sz="0" w:space="0" w:color="auto"/>
      </w:divBdr>
    </w:div>
    <w:div w:id="280915291">
      <w:bodyDiv w:val="1"/>
      <w:marLeft w:val="0"/>
      <w:marRight w:val="0"/>
      <w:marTop w:val="0"/>
      <w:marBottom w:val="0"/>
      <w:divBdr>
        <w:top w:val="none" w:sz="0" w:space="0" w:color="auto"/>
        <w:left w:val="none" w:sz="0" w:space="0" w:color="auto"/>
        <w:bottom w:val="none" w:sz="0" w:space="0" w:color="auto"/>
        <w:right w:val="none" w:sz="0" w:space="0" w:color="auto"/>
      </w:divBdr>
    </w:div>
    <w:div w:id="281108124">
      <w:bodyDiv w:val="1"/>
      <w:marLeft w:val="0"/>
      <w:marRight w:val="0"/>
      <w:marTop w:val="0"/>
      <w:marBottom w:val="0"/>
      <w:divBdr>
        <w:top w:val="none" w:sz="0" w:space="0" w:color="auto"/>
        <w:left w:val="none" w:sz="0" w:space="0" w:color="auto"/>
        <w:bottom w:val="none" w:sz="0" w:space="0" w:color="auto"/>
        <w:right w:val="none" w:sz="0" w:space="0" w:color="auto"/>
      </w:divBdr>
    </w:div>
    <w:div w:id="281116347">
      <w:bodyDiv w:val="1"/>
      <w:marLeft w:val="0"/>
      <w:marRight w:val="0"/>
      <w:marTop w:val="0"/>
      <w:marBottom w:val="0"/>
      <w:divBdr>
        <w:top w:val="none" w:sz="0" w:space="0" w:color="auto"/>
        <w:left w:val="none" w:sz="0" w:space="0" w:color="auto"/>
        <w:bottom w:val="none" w:sz="0" w:space="0" w:color="auto"/>
        <w:right w:val="none" w:sz="0" w:space="0" w:color="auto"/>
      </w:divBdr>
    </w:div>
    <w:div w:id="281150537">
      <w:bodyDiv w:val="1"/>
      <w:marLeft w:val="0"/>
      <w:marRight w:val="0"/>
      <w:marTop w:val="0"/>
      <w:marBottom w:val="0"/>
      <w:divBdr>
        <w:top w:val="none" w:sz="0" w:space="0" w:color="auto"/>
        <w:left w:val="none" w:sz="0" w:space="0" w:color="auto"/>
        <w:bottom w:val="none" w:sz="0" w:space="0" w:color="auto"/>
        <w:right w:val="none" w:sz="0" w:space="0" w:color="auto"/>
      </w:divBdr>
    </w:div>
    <w:div w:id="281157934">
      <w:bodyDiv w:val="1"/>
      <w:marLeft w:val="0"/>
      <w:marRight w:val="0"/>
      <w:marTop w:val="0"/>
      <w:marBottom w:val="0"/>
      <w:divBdr>
        <w:top w:val="none" w:sz="0" w:space="0" w:color="auto"/>
        <w:left w:val="none" w:sz="0" w:space="0" w:color="auto"/>
        <w:bottom w:val="none" w:sz="0" w:space="0" w:color="auto"/>
        <w:right w:val="none" w:sz="0" w:space="0" w:color="auto"/>
      </w:divBdr>
    </w:div>
    <w:div w:id="281352916">
      <w:bodyDiv w:val="1"/>
      <w:marLeft w:val="0"/>
      <w:marRight w:val="0"/>
      <w:marTop w:val="0"/>
      <w:marBottom w:val="0"/>
      <w:divBdr>
        <w:top w:val="none" w:sz="0" w:space="0" w:color="auto"/>
        <w:left w:val="none" w:sz="0" w:space="0" w:color="auto"/>
        <w:bottom w:val="none" w:sz="0" w:space="0" w:color="auto"/>
        <w:right w:val="none" w:sz="0" w:space="0" w:color="auto"/>
      </w:divBdr>
    </w:div>
    <w:div w:id="281423274">
      <w:bodyDiv w:val="1"/>
      <w:marLeft w:val="0"/>
      <w:marRight w:val="0"/>
      <w:marTop w:val="0"/>
      <w:marBottom w:val="0"/>
      <w:divBdr>
        <w:top w:val="none" w:sz="0" w:space="0" w:color="auto"/>
        <w:left w:val="none" w:sz="0" w:space="0" w:color="auto"/>
        <w:bottom w:val="none" w:sz="0" w:space="0" w:color="auto"/>
        <w:right w:val="none" w:sz="0" w:space="0" w:color="auto"/>
      </w:divBdr>
    </w:div>
    <w:div w:id="281497280">
      <w:bodyDiv w:val="1"/>
      <w:marLeft w:val="0"/>
      <w:marRight w:val="0"/>
      <w:marTop w:val="0"/>
      <w:marBottom w:val="0"/>
      <w:divBdr>
        <w:top w:val="none" w:sz="0" w:space="0" w:color="auto"/>
        <w:left w:val="none" w:sz="0" w:space="0" w:color="auto"/>
        <w:bottom w:val="none" w:sz="0" w:space="0" w:color="auto"/>
        <w:right w:val="none" w:sz="0" w:space="0" w:color="auto"/>
      </w:divBdr>
    </w:div>
    <w:div w:id="281545510">
      <w:bodyDiv w:val="1"/>
      <w:marLeft w:val="0"/>
      <w:marRight w:val="0"/>
      <w:marTop w:val="0"/>
      <w:marBottom w:val="0"/>
      <w:divBdr>
        <w:top w:val="none" w:sz="0" w:space="0" w:color="auto"/>
        <w:left w:val="none" w:sz="0" w:space="0" w:color="auto"/>
        <w:bottom w:val="none" w:sz="0" w:space="0" w:color="auto"/>
        <w:right w:val="none" w:sz="0" w:space="0" w:color="auto"/>
      </w:divBdr>
    </w:div>
    <w:div w:id="281569705">
      <w:bodyDiv w:val="1"/>
      <w:marLeft w:val="0"/>
      <w:marRight w:val="0"/>
      <w:marTop w:val="0"/>
      <w:marBottom w:val="0"/>
      <w:divBdr>
        <w:top w:val="none" w:sz="0" w:space="0" w:color="auto"/>
        <w:left w:val="none" w:sz="0" w:space="0" w:color="auto"/>
        <w:bottom w:val="none" w:sz="0" w:space="0" w:color="auto"/>
        <w:right w:val="none" w:sz="0" w:space="0" w:color="auto"/>
      </w:divBdr>
    </w:div>
    <w:div w:id="281613030">
      <w:bodyDiv w:val="1"/>
      <w:marLeft w:val="0"/>
      <w:marRight w:val="0"/>
      <w:marTop w:val="0"/>
      <w:marBottom w:val="0"/>
      <w:divBdr>
        <w:top w:val="none" w:sz="0" w:space="0" w:color="auto"/>
        <w:left w:val="none" w:sz="0" w:space="0" w:color="auto"/>
        <w:bottom w:val="none" w:sz="0" w:space="0" w:color="auto"/>
        <w:right w:val="none" w:sz="0" w:space="0" w:color="auto"/>
      </w:divBdr>
    </w:div>
    <w:div w:id="281615068">
      <w:bodyDiv w:val="1"/>
      <w:marLeft w:val="0"/>
      <w:marRight w:val="0"/>
      <w:marTop w:val="0"/>
      <w:marBottom w:val="0"/>
      <w:divBdr>
        <w:top w:val="none" w:sz="0" w:space="0" w:color="auto"/>
        <w:left w:val="none" w:sz="0" w:space="0" w:color="auto"/>
        <w:bottom w:val="none" w:sz="0" w:space="0" w:color="auto"/>
        <w:right w:val="none" w:sz="0" w:space="0" w:color="auto"/>
      </w:divBdr>
    </w:div>
    <w:div w:id="281621489">
      <w:bodyDiv w:val="1"/>
      <w:marLeft w:val="0"/>
      <w:marRight w:val="0"/>
      <w:marTop w:val="0"/>
      <w:marBottom w:val="0"/>
      <w:divBdr>
        <w:top w:val="none" w:sz="0" w:space="0" w:color="auto"/>
        <w:left w:val="none" w:sz="0" w:space="0" w:color="auto"/>
        <w:bottom w:val="none" w:sz="0" w:space="0" w:color="auto"/>
        <w:right w:val="none" w:sz="0" w:space="0" w:color="auto"/>
      </w:divBdr>
    </w:div>
    <w:div w:id="281765492">
      <w:bodyDiv w:val="1"/>
      <w:marLeft w:val="0"/>
      <w:marRight w:val="0"/>
      <w:marTop w:val="0"/>
      <w:marBottom w:val="0"/>
      <w:divBdr>
        <w:top w:val="none" w:sz="0" w:space="0" w:color="auto"/>
        <w:left w:val="none" w:sz="0" w:space="0" w:color="auto"/>
        <w:bottom w:val="none" w:sz="0" w:space="0" w:color="auto"/>
        <w:right w:val="none" w:sz="0" w:space="0" w:color="auto"/>
      </w:divBdr>
    </w:div>
    <w:div w:id="281769688">
      <w:bodyDiv w:val="1"/>
      <w:marLeft w:val="0"/>
      <w:marRight w:val="0"/>
      <w:marTop w:val="0"/>
      <w:marBottom w:val="0"/>
      <w:divBdr>
        <w:top w:val="none" w:sz="0" w:space="0" w:color="auto"/>
        <w:left w:val="none" w:sz="0" w:space="0" w:color="auto"/>
        <w:bottom w:val="none" w:sz="0" w:space="0" w:color="auto"/>
        <w:right w:val="none" w:sz="0" w:space="0" w:color="auto"/>
      </w:divBdr>
    </w:div>
    <w:div w:id="281769926">
      <w:bodyDiv w:val="1"/>
      <w:marLeft w:val="0"/>
      <w:marRight w:val="0"/>
      <w:marTop w:val="0"/>
      <w:marBottom w:val="0"/>
      <w:divBdr>
        <w:top w:val="none" w:sz="0" w:space="0" w:color="auto"/>
        <w:left w:val="none" w:sz="0" w:space="0" w:color="auto"/>
        <w:bottom w:val="none" w:sz="0" w:space="0" w:color="auto"/>
        <w:right w:val="none" w:sz="0" w:space="0" w:color="auto"/>
      </w:divBdr>
    </w:div>
    <w:div w:id="281770871">
      <w:bodyDiv w:val="1"/>
      <w:marLeft w:val="0"/>
      <w:marRight w:val="0"/>
      <w:marTop w:val="0"/>
      <w:marBottom w:val="0"/>
      <w:divBdr>
        <w:top w:val="none" w:sz="0" w:space="0" w:color="auto"/>
        <w:left w:val="none" w:sz="0" w:space="0" w:color="auto"/>
        <w:bottom w:val="none" w:sz="0" w:space="0" w:color="auto"/>
        <w:right w:val="none" w:sz="0" w:space="0" w:color="auto"/>
      </w:divBdr>
    </w:div>
    <w:div w:id="281771346">
      <w:bodyDiv w:val="1"/>
      <w:marLeft w:val="0"/>
      <w:marRight w:val="0"/>
      <w:marTop w:val="0"/>
      <w:marBottom w:val="0"/>
      <w:divBdr>
        <w:top w:val="none" w:sz="0" w:space="0" w:color="auto"/>
        <w:left w:val="none" w:sz="0" w:space="0" w:color="auto"/>
        <w:bottom w:val="none" w:sz="0" w:space="0" w:color="auto"/>
        <w:right w:val="none" w:sz="0" w:space="0" w:color="auto"/>
      </w:divBdr>
    </w:div>
    <w:div w:id="281811436">
      <w:bodyDiv w:val="1"/>
      <w:marLeft w:val="0"/>
      <w:marRight w:val="0"/>
      <w:marTop w:val="0"/>
      <w:marBottom w:val="0"/>
      <w:divBdr>
        <w:top w:val="none" w:sz="0" w:space="0" w:color="auto"/>
        <w:left w:val="none" w:sz="0" w:space="0" w:color="auto"/>
        <w:bottom w:val="none" w:sz="0" w:space="0" w:color="auto"/>
        <w:right w:val="none" w:sz="0" w:space="0" w:color="auto"/>
      </w:divBdr>
    </w:div>
    <w:div w:id="281884596">
      <w:bodyDiv w:val="1"/>
      <w:marLeft w:val="0"/>
      <w:marRight w:val="0"/>
      <w:marTop w:val="0"/>
      <w:marBottom w:val="0"/>
      <w:divBdr>
        <w:top w:val="none" w:sz="0" w:space="0" w:color="auto"/>
        <w:left w:val="none" w:sz="0" w:space="0" w:color="auto"/>
        <w:bottom w:val="none" w:sz="0" w:space="0" w:color="auto"/>
        <w:right w:val="none" w:sz="0" w:space="0" w:color="auto"/>
      </w:divBdr>
    </w:div>
    <w:div w:id="281963233">
      <w:bodyDiv w:val="1"/>
      <w:marLeft w:val="0"/>
      <w:marRight w:val="0"/>
      <w:marTop w:val="0"/>
      <w:marBottom w:val="0"/>
      <w:divBdr>
        <w:top w:val="none" w:sz="0" w:space="0" w:color="auto"/>
        <w:left w:val="none" w:sz="0" w:space="0" w:color="auto"/>
        <w:bottom w:val="none" w:sz="0" w:space="0" w:color="auto"/>
        <w:right w:val="none" w:sz="0" w:space="0" w:color="auto"/>
      </w:divBdr>
    </w:div>
    <w:div w:id="282001584">
      <w:bodyDiv w:val="1"/>
      <w:marLeft w:val="0"/>
      <w:marRight w:val="0"/>
      <w:marTop w:val="0"/>
      <w:marBottom w:val="0"/>
      <w:divBdr>
        <w:top w:val="none" w:sz="0" w:space="0" w:color="auto"/>
        <w:left w:val="none" w:sz="0" w:space="0" w:color="auto"/>
        <w:bottom w:val="none" w:sz="0" w:space="0" w:color="auto"/>
        <w:right w:val="none" w:sz="0" w:space="0" w:color="auto"/>
      </w:divBdr>
    </w:div>
    <w:div w:id="282006432">
      <w:bodyDiv w:val="1"/>
      <w:marLeft w:val="0"/>
      <w:marRight w:val="0"/>
      <w:marTop w:val="0"/>
      <w:marBottom w:val="0"/>
      <w:divBdr>
        <w:top w:val="none" w:sz="0" w:space="0" w:color="auto"/>
        <w:left w:val="none" w:sz="0" w:space="0" w:color="auto"/>
        <w:bottom w:val="none" w:sz="0" w:space="0" w:color="auto"/>
        <w:right w:val="none" w:sz="0" w:space="0" w:color="auto"/>
      </w:divBdr>
    </w:div>
    <w:div w:id="282007079">
      <w:bodyDiv w:val="1"/>
      <w:marLeft w:val="0"/>
      <w:marRight w:val="0"/>
      <w:marTop w:val="0"/>
      <w:marBottom w:val="0"/>
      <w:divBdr>
        <w:top w:val="none" w:sz="0" w:space="0" w:color="auto"/>
        <w:left w:val="none" w:sz="0" w:space="0" w:color="auto"/>
        <w:bottom w:val="none" w:sz="0" w:space="0" w:color="auto"/>
        <w:right w:val="none" w:sz="0" w:space="0" w:color="auto"/>
      </w:divBdr>
    </w:div>
    <w:div w:id="282032572">
      <w:bodyDiv w:val="1"/>
      <w:marLeft w:val="0"/>
      <w:marRight w:val="0"/>
      <w:marTop w:val="0"/>
      <w:marBottom w:val="0"/>
      <w:divBdr>
        <w:top w:val="none" w:sz="0" w:space="0" w:color="auto"/>
        <w:left w:val="none" w:sz="0" w:space="0" w:color="auto"/>
        <w:bottom w:val="none" w:sz="0" w:space="0" w:color="auto"/>
        <w:right w:val="none" w:sz="0" w:space="0" w:color="auto"/>
      </w:divBdr>
    </w:div>
    <w:div w:id="282075438">
      <w:bodyDiv w:val="1"/>
      <w:marLeft w:val="0"/>
      <w:marRight w:val="0"/>
      <w:marTop w:val="0"/>
      <w:marBottom w:val="0"/>
      <w:divBdr>
        <w:top w:val="none" w:sz="0" w:space="0" w:color="auto"/>
        <w:left w:val="none" w:sz="0" w:space="0" w:color="auto"/>
        <w:bottom w:val="none" w:sz="0" w:space="0" w:color="auto"/>
        <w:right w:val="none" w:sz="0" w:space="0" w:color="auto"/>
      </w:divBdr>
    </w:div>
    <w:div w:id="282079241">
      <w:bodyDiv w:val="1"/>
      <w:marLeft w:val="0"/>
      <w:marRight w:val="0"/>
      <w:marTop w:val="0"/>
      <w:marBottom w:val="0"/>
      <w:divBdr>
        <w:top w:val="none" w:sz="0" w:space="0" w:color="auto"/>
        <w:left w:val="none" w:sz="0" w:space="0" w:color="auto"/>
        <w:bottom w:val="none" w:sz="0" w:space="0" w:color="auto"/>
        <w:right w:val="none" w:sz="0" w:space="0" w:color="auto"/>
      </w:divBdr>
    </w:div>
    <w:div w:id="282152089">
      <w:bodyDiv w:val="1"/>
      <w:marLeft w:val="0"/>
      <w:marRight w:val="0"/>
      <w:marTop w:val="0"/>
      <w:marBottom w:val="0"/>
      <w:divBdr>
        <w:top w:val="none" w:sz="0" w:space="0" w:color="auto"/>
        <w:left w:val="none" w:sz="0" w:space="0" w:color="auto"/>
        <w:bottom w:val="none" w:sz="0" w:space="0" w:color="auto"/>
        <w:right w:val="none" w:sz="0" w:space="0" w:color="auto"/>
      </w:divBdr>
    </w:div>
    <w:div w:id="282271874">
      <w:bodyDiv w:val="1"/>
      <w:marLeft w:val="0"/>
      <w:marRight w:val="0"/>
      <w:marTop w:val="0"/>
      <w:marBottom w:val="0"/>
      <w:divBdr>
        <w:top w:val="none" w:sz="0" w:space="0" w:color="auto"/>
        <w:left w:val="none" w:sz="0" w:space="0" w:color="auto"/>
        <w:bottom w:val="none" w:sz="0" w:space="0" w:color="auto"/>
        <w:right w:val="none" w:sz="0" w:space="0" w:color="auto"/>
      </w:divBdr>
    </w:div>
    <w:div w:id="282343116">
      <w:bodyDiv w:val="1"/>
      <w:marLeft w:val="0"/>
      <w:marRight w:val="0"/>
      <w:marTop w:val="0"/>
      <w:marBottom w:val="0"/>
      <w:divBdr>
        <w:top w:val="none" w:sz="0" w:space="0" w:color="auto"/>
        <w:left w:val="none" w:sz="0" w:space="0" w:color="auto"/>
        <w:bottom w:val="none" w:sz="0" w:space="0" w:color="auto"/>
        <w:right w:val="none" w:sz="0" w:space="0" w:color="auto"/>
      </w:divBdr>
    </w:div>
    <w:div w:id="282469413">
      <w:bodyDiv w:val="1"/>
      <w:marLeft w:val="0"/>
      <w:marRight w:val="0"/>
      <w:marTop w:val="0"/>
      <w:marBottom w:val="0"/>
      <w:divBdr>
        <w:top w:val="none" w:sz="0" w:space="0" w:color="auto"/>
        <w:left w:val="none" w:sz="0" w:space="0" w:color="auto"/>
        <w:bottom w:val="none" w:sz="0" w:space="0" w:color="auto"/>
        <w:right w:val="none" w:sz="0" w:space="0" w:color="auto"/>
      </w:divBdr>
    </w:div>
    <w:div w:id="282612153">
      <w:bodyDiv w:val="1"/>
      <w:marLeft w:val="0"/>
      <w:marRight w:val="0"/>
      <w:marTop w:val="0"/>
      <w:marBottom w:val="0"/>
      <w:divBdr>
        <w:top w:val="none" w:sz="0" w:space="0" w:color="auto"/>
        <w:left w:val="none" w:sz="0" w:space="0" w:color="auto"/>
        <w:bottom w:val="none" w:sz="0" w:space="0" w:color="auto"/>
        <w:right w:val="none" w:sz="0" w:space="0" w:color="auto"/>
      </w:divBdr>
    </w:div>
    <w:div w:id="282613475">
      <w:bodyDiv w:val="1"/>
      <w:marLeft w:val="0"/>
      <w:marRight w:val="0"/>
      <w:marTop w:val="0"/>
      <w:marBottom w:val="0"/>
      <w:divBdr>
        <w:top w:val="none" w:sz="0" w:space="0" w:color="auto"/>
        <w:left w:val="none" w:sz="0" w:space="0" w:color="auto"/>
        <w:bottom w:val="none" w:sz="0" w:space="0" w:color="auto"/>
        <w:right w:val="none" w:sz="0" w:space="0" w:color="auto"/>
      </w:divBdr>
    </w:div>
    <w:div w:id="282616667">
      <w:bodyDiv w:val="1"/>
      <w:marLeft w:val="0"/>
      <w:marRight w:val="0"/>
      <w:marTop w:val="0"/>
      <w:marBottom w:val="0"/>
      <w:divBdr>
        <w:top w:val="none" w:sz="0" w:space="0" w:color="auto"/>
        <w:left w:val="none" w:sz="0" w:space="0" w:color="auto"/>
        <w:bottom w:val="none" w:sz="0" w:space="0" w:color="auto"/>
        <w:right w:val="none" w:sz="0" w:space="0" w:color="auto"/>
      </w:divBdr>
    </w:div>
    <w:div w:id="282618397">
      <w:bodyDiv w:val="1"/>
      <w:marLeft w:val="0"/>
      <w:marRight w:val="0"/>
      <w:marTop w:val="0"/>
      <w:marBottom w:val="0"/>
      <w:divBdr>
        <w:top w:val="none" w:sz="0" w:space="0" w:color="auto"/>
        <w:left w:val="none" w:sz="0" w:space="0" w:color="auto"/>
        <w:bottom w:val="none" w:sz="0" w:space="0" w:color="auto"/>
        <w:right w:val="none" w:sz="0" w:space="0" w:color="auto"/>
      </w:divBdr>
    </w:div>
    <w:div w:id="282659188">
      <w:bodyDiv w:val="1"/>
      <w:marLeft w:val="0"/>
      <w:marRight w:val="0"/>
      <w:marTop w:val="0"/>
      <w:marBottom w:val="0"/>
      <w:divBdr>
        <w:top w:val="none" w:sz="0" w:space="0" w:color="auto"/>
        <w:left w:val="none" w:sz="0" w:space="0" w:color="auto"/>
        <w:bottom w:val="none" w:sz="0" w:space="0" w:color="auto"/>
        <w:right w:val="none" w:sz="0" w:space="0" w:color="auto"/>
      </w:divBdr>
    </w:div>
    <w:div w:id="282660958">
      <w:bodyDiv w:val="1"/>
      <w:marLeft w:val="0"/>
      <w:marRight w:val="0"/>
      <w:marTop w:val="0"/>
      <w:marBottom w:val="0"/>
      <w:divBdr>
        <w:top w:val="none" w:sz="0" w:space="0" w:color="auto"/>
        <w:left w:val="none" w:sz="0" w:space="0" w:color="auto"/>
        <w:bottom w:val="none" w:sz="0" w:space="0" w:color="auto"/>
        <w:right w:val="none" w:sz="0" w:space="0" w:color="auto"/>
      </w:divBdr>
    </w:div>
    <w:div w:id="282735546">
      <w:bodyDiv w:val="1"/>
      <w:marLeft w:val="0"/>
      <w:marRight w:val="0"/>
      <w:marTop w:val="0"/>
      <w:marBottom w:val="0"/>
      <w:divBdr>
        <w:top w:val="none" w:sz="0" w:space="0" w:color="auto"/>
        <w:left w:val="none" w:sz="0" w:space="0" w:color="auto"/>
        <w:bottom w:val="none" w:sz="0" w:space="0" w:color="auto"/>
        <w:right w:val="none" w:sz="0" w:space="0" w:color="auto"/>
      </w:divBdr>
    </w:div>
    <w:div w:id="282805337">
      <w:bodyDiv w:val="1"/>
      <w:marLeft w:val="0"/>
      <w:marRight w:val="0"/>
      <w:marTop w:val="0"/>
      <w:marBottom w:val="0"/>
      <w:divBdr>
        <w:top w:val="none" w:sz="0" w:space="0" w:color="auto"/>
        <w:left w:val="none" w:sz="0" w:space="0" w:color="auto"/>
        <w:bottom w:val="none" w:sz="0" w:space="0" w:color="auto"/>
        <w:right w:val="none" w:sz="0" w:space="0" w:color="auto"/>
      </w:divBdr>
    </w:div>
    <w:div w:id="283003232">
      <w:bodyDiv w:val="1"/>
      <w:marLeft w:val="0"/>
      <w:marRight w:val="0"/>
      <w:marTop w:val="0"/>
      <w:marBottom w:val="0"/>
      <w:divBdr>
        <w:top w:val="none" w:sz="0" w:space="0" w:color="auto"/>
        <w:left w:val="none" w:sz="0" w:space="0" w:color="auto"/>
        <w:bottom w:val="none" w:sz="0" w:space="0" w:color="auto"/>
        <w:right w:val="none" w:sz="0" w:space="0" w:color="auto"/>
      </w:divBdr>
    </w:div>
    <w:div w:id="283007243">
      <w:bodyDiv w:val="1"/>
      <w:marLeft w:val="0"/>
      <w:marRight w:val="0"/>
      <w:marTop w:val="0"/>
      <w:marBottom w:val="0"/>
      <w:divBdr>
        <w:top w:val="none" w:sz="0" w:space="0" w:color="auto"/>
        <w:left w:val="none" w:sz="0" w:space="0" w:color="auto"/>
        <w:bottom w:val="none" w:sz="0" w:space="0" w:color="auto"/>
        <w:right w:val="none" w:sz="0" w:space="0" w:color="auto"/>
      </w:divBdr>
    </w:div>
    <w:div w:id="283077583">
      <w:bodyDiv w:val="1"/>
      <w:marLeft w:val="0"/>
      <w:marRight w:val="0"/>
      <w:marTop w:val="0"/>
      <w:marBottom w:val="0"/>
      <w:divBdr>
        <w:top w:val="none" w:sz="0" w:space="0" w:color="auto"/>
        <w:left w:val="none" w:sz="0" w:space="0" w:color="auto"/>
        <w:bottom w:val="none" w:sz="0" w:space="0" w:color="auto"/>
        <w:right w:val="none" w:sz="0" w:space="0" w:color="auto"/>
      </w:divBdr>
    </w:div>
    <w:div w:id="283079051">
      <w:bodyDiv w:val="1"/>
      <w:marLeft w:val="0"/>
      <w:marRight w:val="0"/>
      <w:marTop w:val="0"/>
      <w:marBottom w:val="0"/>
      <w:divBdr>
        <w:top w:val="none" w:sz="0" w:space="0" w:color="auto"/>
        <w:left w:val="none" w:sz="0" w:space="0" w:color="auto"/>
        <w:bottom w:val="none" w:sz="0" w:space="0" w:color="auto"/>
        <w:right w:val="none" w:sz="0" w:space="0" w:color="auto"/>
      </w:divBdr>
    </w:div>
    <w:div w:id="283118961">
      <w:bodyDiv w:val="1"/>
      <w:marLeft w:val="0"/>
      <w:marRight w:val="0"/>
      <w:marTop w:val="0"/>
      <w:marBottom w:val="0"/>
      <w:divBdr>
        <w:top w:val="none" w:sz="0" w:space="0" w:color="auto"/>
        <w:left w:val="none" w:sz="0" w:space="0" w:color="auto"/>
        <w:bottom w:val="none" w:sz="0" w:space="0" w:color="auto"/>
        <w:right w:val="none" w:sz="0" w:space="0" w:color="auto"/>
      </w:divBdr>
    </w:div>
    <w:div w:id="283120111">
      <w:bodyDiv w:val="1"/>
      <w:marLeft w:val="0"/>
      <w:marRight w:val="0"/>
      <w:marTop w:val="0"/>
      <w:marBottom w:val="0"/>
      <w:divBdr>
        <w:top w:val="none" w:sz="0" w:space="0" w:color="auto"/>
        <w:left w:val="none" w:sz="0" w:space="0" w:color="auto"/>
        <w:bottom w:val="none" w:sz="0" w:space="0" w:color="auto"/>
        <w:right w:val="none" w:sz="0" w:space="0" w:color="auto"/>
      </w:divBdr>
    </w:div>
    <w:div w:id="283122214">
      <w:bodyDiv w:val="1"/>
      <w:marLeft w:val="0"/>
      <w:marRight w:val="0"/>
      <w:marTop w:val="0"/>
      <w:marBottom w:val="0"/>
      <w:divBdr>
        <w:top w:val="none" w:sz="0" w:space="0" w:color="auto"/>
        <w:left w:val="none" w:sz="0" w:space="0" w:color="auto"/>
        <w:bottom w:val="none" w:sz="0" w:space="0" w:color="auto"/>
        <w:right w:val="none" w:sz="0" w:space="0" w:color="auto"/>
      </w:divBdr>
    </w:div>
    <w:div w:id="283275415">
      <w:bodyDiv w:val="1"/>
      <w:marLeft w:val="0"/>
      <w:marRight w:val="0"/>
      <w:marTop w:val="0"/>
      <w:marBottom w:val="0"/>
      <w:divBdr>
        <w:top w:val="none" w:sz="0" w:space="0" w:color="auto"/>
        <w:left w:val="none" w:sz="0" w:space="0" w:color="auto"/>
        <w:bottom w:val="none" w:sz="0" w:space="0" w:color="auto"/>
        <w:right w:val="none" w:sz="0" w:space="0" w:color="auto"/>
      </w:divBdr>
    </w:div>
    <w:div w:id="283388663">
      <w:bodyDiv w:val="1"/>
      <w:marLeft w:val="0"/>
      <w:marRight w:val="0"/>
      <w:marTop w:val="0"/>
      <w:marBottom w:val="0"/>
      <w:divBdr>
        <w:top w:val="none" w:sz="0" w:space="0" w:color="auto"/>
        <w:left w:val="none" w:sz="0" w:space="0" w:color="auto"/>
        <w:bottom w:val="none" w:sz="0" w:space="0" w:color="auto"/>
        <w:right w:val="none" w:sz="0" w:space="0" w:color="auto"/>
      </w:divBdr>
    </w:div>
    <w:div w:id="283394280">
      <w:bodyDiv w:val="1"/>
      <w:marLeft w:val="0"/>
      <w:marRight w:val="0"/>
      <w:marTop w:val="0"/>
      <w:marBottom w:val="0"/>
      <w:divBdr>
        <w:top w:val="none" w:sz="0" w:space="0" w:color="auto"/>
        <w:left w:val="none" w:sz="0" w:space="0" w:color="auto"/>
        <w:bottom w:val="none" w:sz="0" w:space="0" w:color="auto"/>
        <w:right w:val="none" w:sz="0" w:space="0" w:color="auto"/>
      </w:divBdr>
    </w:div>
    <w:div w:id="283468620">
      <w:bodyDiv w:val="1"/>
      <w:marLeft w:val="0"/>
      <w:marRight w:val="0"/>
      <w:marTop w:val="0"/>
      <w:marBottom w:val="0"/>
      <w:divBdr>
        <w:top w:val="none" w:sz="0" w:space="0" w:color="auto"/>
        <w:left w:val="none" w:sz="0" w:space="0" w:color="auto"/>
        <w:bottom w:val="none" w:sz="0" w:space="0" w:color="auto"/>
        <w:right w:val="none" w:sz="0" w:space="0" w:color="auto"/>
      </w:divBdr>
    </w:div>
    <w:div w:id="283537713">
      <w:bodyDiv w:val="1"/>
      <w:marLeft w:val="0"/>
      <w:marRight w:val="0"/>
      <w:marTop w:val="0"/>
      <w:marBottom w:val="0"/>
      <w:divBdr>
        <w:top w:val="none" w:sz="0" w:space="0" w:color="auto"/>
        <w:left w:val="none" w:sz="0" w:space="0" w:color="auto"/>
        <w:bottom w:val="none" w:sz="0" w:space="0" w:color="auto"/>
        <w:right w:val="none" w:sz="0" w:space="0" w:color="auto"/>
      </w:divBdr>
    </w:div>
    <w:div w:id="283778803">
      <w:bodyDiv w:val="1"/>
      <w:marLeft w:val="0"/>
      <w:marRight w:val="0"/>
      <w:marTop w:val="0"/>
      <w:marBottom w:val="0"/>
      <w:divBdr>
        <w:top w:val="none" w:sz="0" w:space="0" w:color="auto"/>
        <w:left w:val="none" w:sz="0" w:space="0" w:color="auto"/>
        <w:bottom w:val="none" w:sz="0" w:space="0" w:color="auto"/>
        <w:right w:val="none" w:sz="0" w:space="0" w:color="auto"/>
      </w:divBdr>
    </w:div>
    <w:div w:id="283780814">
      <w:bodyDiv w:val="1"/>
      <w:marLeft w:val="0"/>
      <w:marRight w:val="0"/>
      <w:marTop w:val="0"/>
      <w:marBottom w:val="0"/>
      <w:divBdr>
        <w:top w:val="none" w:sz="0" w:space="0" w:color="auto"/>
        <w:left w:val="none" w:sz="0" w:space="0" w:color="auto"/>
        <w:bottom w:val="none" w:sz="0" w:space="0" w:color="auto"/>
        <w:right w:val="none" w:sz="0" w:space="0" w:color="auto"/>
      </w:divBdr>
    </w:div>
    <w:div w:id="283846918">
      <w:bodyDiv w:val="1"/>
      <w:marLeft w:val="0"/>
      <w:marRight w:val="0"/>
      <w:marTop w:val="0"/>
      <w:marBottom w:val="0"/>
      <w:divBdr>
        <w:top w:val="none" w:sz="0" w:space="0" w:color="auto"/>
        <w:left w:val="none" w:sz="0" w:space="0" w:color="auto"/>
        <w:bottom w:val="none" w:sz="0" w:space="0" w:color="auto"/>
        <w:right w:val="none" w:sz="0" w:space="0" w:color="auto"/>
      </w:divBdr>
    </w:div>
    <w:div w:id="283855321">
      <w:bodyDiv w:val="1"/>
      <w:marLeft w:val="0"/>
      <w:marRight w:val="0"/>
      <w:marTop w:val="0"/>
      <w:marBottom w:val="0"/>
      <w:divBdr>
        <w:top w:val="none" w:sz="0" w:space="0" w:color="auto"/>
        <w:left w:val="none" w:sz="0" w:space="0" w:color="auto"/>
        <w:bottom w:val="none" w:sz="0" w:space="0" w:color="auto"/>
        <w:right w:val="none" w:sz="0" w:space="0" w:color="auto"/>
      </w:divBdr>
    </w:div>
    <w:div w:id="283925449">
      <w:bodyDiv w:val="1"/>
      <w:marLeft w:val="0"/>
      <w:marRight w:val="0"/>
      <w:marTop w:val="0"/>
      <w:marBottom w:val="0"/>
      <w:divBdr>
        <w:top w:val="none" w:sz="0" w:space="0" w:color="auto"/>
        <w:left w:val="none" w:sz="0" w:space="0" w:color="auto"/>
        <w:bottom w:val="none" w:sz="0" w:space="0" w:color="auto"/>
        <w:right w:val="none" w:sz="0" w:space="0" w:color="auto"/>
      </w:divBdr>
    </w:div>
    <w:div w:id="284042531">
      <w:bodyDiv w:val="1"/>
      <w:marLeft w:val="0"/>
      <w:marRight w:val="0"/>
      <w:marTop w:val="0"/>
      <w:marBottom w:val="0"/>
      <w:divBdr>
        <w:top w:val="none" w:sz="0" w:space="0" w:color="auto"/>
        <w:left w:val="none" w:sz="0" w:space="0" w:color="auto"/>
        <w:bottom w:val="none" w:sz="0" w:space="0" w:color="auto"/>
        <w:right w:val="none" w:sz="0" w:space="0" w:color="auto"/>
      </w:divBdr>
    </w:div>
    <w:div w:id="284193621">
      <w:bodyDiv w:val="1"/>
      <w:marLeft w:val="0"/>
      <w:marRight w:val="0"/>
      <w:marTop w:val="0"/>
      <w:marBottom w:val="0"/>
      <w:divBdr>
        <w:top w:val="none" w:sz="0" w:space="0" w:color="auto"/>
        <w:left w:val="none" w:sz="0" w:space="0" w:color="auto"/>
        <w:bottom w:val="none" w:sz="0" w:space="0" w:color="auto"/>
        <w:right w:val="none" w:sz="0" w:space="0" w:color="auto"/>
      </w:divBdr>
    </w:div>
    <w:div w:id="284242584">
      <w:bodyDiv w:val="1"/>
      <w:marLeft w:val="0"/>
      <w:marRight w:val="0"/>
      <w:marTop w:val="0"/>
      <w:marBottom w:val="0"/>
      <w:divBdr>
        <w:top w:val="none" w:sz="0" w:space="0" w:color="auto"/>
        <w:left w:val="none" w:sz="0" w:space="0" w:color="auto"/>
        <w:bottom w:val="none" w:sz="0" w:space="0" w:color="auto"/>
        <w:right w:val="none" w:sz="0" w:space="0" w:color="auto"/>
      </w:divBdr>
    </w:div>
    <w:div w:id="284311674">
      <w:bodyDiv w:val="1"/>
      <w:marLeft w:val="0"/>
      <w:marRight w:val="0"/>
      <w:marTop w:val="0"/>
      <w:marBottom w:val="0"/>
      <w:divBdr>
        <w:top w:val="none" w:sz="0" w:space="0" w:color="auto"/>
        <w:left w:val="none" w:sz="0" w:space="0" w:color="auto"/>
        <w:bottom w:val="none" w:sz="0" w:space="0" w:color="auto"/>
        <w:right w:val="none" w:sz="0" w:space="0" w:color="auto"/>
      </w:divBdr>
    </w:div>
    <w:div w:id="284318185">
      <w:bodyDiv w:val="1"/>
      <w:marLeft w:val="0"/>
      <w:marRight w:val="0"/>
      <w:marTop w:val="0"/>
      <w:marBottom w:val="0"/>
      <w:divBdr>
        <w:top w:val="none" w:sz="0" w:space="0" w:color="auto"/>
        <w:left w:val="none" w:sz="0" w:space="0" w:color="auto"/>
        <w:bottom w:val="none" w:sz="0" w:space="0" w:color="auto"/>
        <w:right w:val="none" w:sz="0" w:space="0" w:color="auto"/>
      </w:divBdr>
    </w:div>
    <w:div w:id="284427887">
      <w:bodyDiv w:val="1"/>
      <w:marLeft w:val="0"/>
      <w:marRight w:val="0"/>
      <w:marTop w:val="0"/>
      <w:marBottom w:val="0"/>
      <w:divBdr>
        <w:top w:val="none" w:sz="0" w:space="0" w:color="auto"/>
        <w:left w:val="none" w:sz="0" w:space="0" w:color="auto"/>
        <w:bottom w:val="none" w:sz="0" w:space="0" w:color="auto"/>
        <w:right w:val="none" w:sz="0" w:space="0" w:color="auto"/>
      </w:divBdr>
    </w:div>
    <w:div w:id="284431734">
      <w:bodyDiv w:val="1"/>
      <w:marLeft w:val="0"/>
      <w:marRight w:val="0"/>
      <w:marTop w:val="0"/>
      <w:marBottom w:val="0"/>
      <w:divBdr>
        <w:top w:val="none" w:sz="0" w:space="0" w:color="auto"/>
        <w:left w:val="none" w:sz="0" w:space="0" w:color="auto"/>
        <w:bottom w:val="none" w:sz="0" w:space="0" w:color="auto"/>
        <w:right w:val="none" w:sz="0" w:space="0" w:color="auto"/>
      </w:divBdr>
    </w:div>
    <w:div w:id="284509177">
      <w:bodyDiv w:val="1"/>
      <w:marLeft w:val="0"/>
      <w:marRight w:val="0"/>
      <w:marTop w:val="0"/>
      <w:marBottom w:val="0"/>
      <w:divBdr>
        <w:top w:val="none" w:sz="0" w:space="0" w:color="auto"/>
        <w:left w:val="none" w:sz="0" w:space="0" w:color="auto"/>
        <w:bottom w:val="none" w:sz="0" w:space="0" w:color="auto"/>
        <w:right w:val="none" w:sz="0" w:space="0" w:color="auto"/>
      </w:divBdr>
    </w:div>
    <w:div w:id="284696064">
      <w:bodyDiv w:val="1"/>
      <w:marLeft w:val="0"/>
      <w:marRight w:val="0"/>
      <w:marTop w:val="0"/>
      <w:marBottom w:val="0"/>
      <w:divBdr>
        <w:top w:val="none" w:sz="0" w:space="0" w:color="auto"/>
        <w:left w:val="none" w:sz="0" w:space="0" w:color="auto"/>
        <w:bottom w:val="none" w:sz="0" w:space="0" w:color="auto"/>
        <w:right w:val="none" w:sz="0" w:space="0" w:color="auto"/>
      </w:divBdr>
    </w:div>
    <w:div w:id="284696758">
      <w:bodyDiv w:val="1"/>
      <w:marLeft w:val="0"/>
      <w:marRight w:val="0"/>
      <w:marTop w:val="0"/>
      <w:marBottom w:val="0"/>
      <w:divBdr>
        <w:top w:val="none" w:sz="0" w:space="0" w:color="auto"/>
        <w:left w:val="none" w:sz="0" w:space="0" w:color="auto"/>
        <w:bottom w:val="none" w:sz="0" w:space="0" w:color="auto"/>
        <w:right w:val="none" w:sz="0" w:space="0" w:color="auto"/>
      </w:divBdr>
    </w:div>
    <w:div w:id="284700403">
      <w:bodyDiv w:val="1"/>
      <w:marLeft w:val="0"/>
      <w:marRight w:val="0"/>
      <w:marTop w:val="0"/>
      <w:marBottom w:val="0"/>
      <w:divBdr>
        <w:top w:val="none" w:sz="0" w:space="0" w:color="auto"/>
        <w:left w:val="none" w:sz="0" w:space="0" w:color="auto"/>
        <w:bottom w:val="none" w:sz="0" w:space="0" w:color="auto"/>
        <w:right w:val="none" w:sz="0" w:space="0" w:color="auto"/>
      </w:divBdr>
    </w:div>
    <w:div w:id="285048776">
      <w:bodyDiv w:val="1"/>
      <w:marLeft w:val="0"/>
      <w:marRight w:val="0"/>
      <w:marTop w:val="0"/>
      <w:marBottom w:val="0"/>
      <w:divBdr>
        <w:top w:val="none" w:sz="0" w:space="0" w:color="auto"/>
        <w:left w:val="none" w:sz="0" w:space="0" w:color="auto"/>
        <w:bottom w:val="none" w:sz="0" w:space="0" w:color="auto"/>
        <w:right w:val="none" w:sz="0" w:space="0" w:color="auto"/>
      </w:divBdr>
    </w:div>
    <w:div w:id="285082609">
      <w:bodyDiv w:val="1"/>
      <w:marLeft w:val="0"/>
      <w:marRight w:val="0"/>
      <w:marTop w:val="0"/>
      <w:marBottom w:val="0"/>
      <w:divBdr>
        <w:top w:val="none" w:sz="0" w:space="0" w:color="auto"/>
        <w:left w:val="none" w:sz="0" w:space="0" w:color="auto"/>
        <w:bottom w:val="none" w:sz="0" w:space="0" w:color="auto"/>
        <w:right w:val="none" w:sz="0" w:space="0" w:color="auto"/>
      </w:divBdr>
    </w:div>
    <w:div w:id="285082805">
      <w:bodyDiv w:val="1"/>
      <w:marLeft w:val="0"/>
      <w:marRight w:val="0"/>
      <w:marTop w:val="0"/>
      <w:marBottom w:val="0"/>
      <w:divBdr>
        <w:top w:val="none" w:sz="0" w:space="0" w:color="auto"/>
        <w:left w:val="none" w:sz="0" w:space="0" w:color="auto"/>
        <w:bottom w:val="none" w:sz="0" w:space="0" w:color="auto"/>
        <w:right w:val="none" w:sz="0" w:space="0" w:color="auto"/>
      </w:divBdr>
    </w:div>
    <w:div w:id="285086705">
      <w:bodyDiv w:val="1"/>
      <w:marLeft w:val="0"/>
      <w:marRight w:val="0"/>
      <w:marTop w:val="0"/>
      <w:marBottom w:val="0"/>
      <w:divBdr>
        <w:top w:val="none" w:sz="0" w:space="0" w:color="auto"/>
        <w:left w:val="none" w:sz="0" w:space="0" w:color="auto"/>
        <w:bottom w:val="none" w:sz="0" w:space="0" w:color="auto"/>
        <w:right w:val="none" w:sz="0" w:space="0" w:color="auto"/>
      </w:divBdr>
    </w:div>
    <w:div w:id="285238414">
      <w:bodyDiv w:val="1"/>
      <w:marLeft w:val="0"/>
      <w:marRight w:val="0"/>
      <w:marTop w:val="0"/>
      <w:marBottom w:val="0"/>
      <w:divBdr>
        <w:top w:val="none" w:sz="0" w:space="0" w:color="auto"/>
        <w:left w:val="none" w:sz="0" w:space="0" w:color="auto"/>
        <w:bottom w:val="none" w:sz="0" w:space="0" w:color="auto"/>
        <w:right w:val="none" w:sz="0" w:space="0" w:color="auto"/>
      </w:divBdr>
    </w:div>
    <w:div w:id="285283513">
      <w:bodyDiv w:val="1"/>
      <w:marLeft w:val="0"/>
      <w:marRight w:val="0"/>
      <w:marTop w:val="0"/>
      <w:marBottom w:val="0"/>
      <w:divBdr>
        <w:top w:val="none" w:sz="0" w:space="0" w:color="auto"/>
        <w:left w:val="none" w:sz="0" w:space="0" w:color="auto"/>
        <w:bottom w:val="none" w:sz="0" w:space="0" w:color="auto"/>
        <w:right w:val="none" w:sz="0" w:space="0" w:color="auto"/>
      </w:divBdr>
    </w:div>
    <w:div w:id="285426749">
      <w:bodyDiv w:val="1"/>
      <w:marLeft w:val="0"/>
      <w:marRight w:val="0"/>
      <w:marTop w:val="0"/>
      <w:marBottom w:val="0"/>
      <w:divBdr>
        <w:top w:val="none" w:sz="0" w:space="0" w:color="auto"/>
        <w:left w:val="none" w:sz="0" w:space="0" w:color="auto"/>
        <w:bottom w:val="none" w:sz="0" w:space="0" w:color="auto"/>
        <w:right w:val="none" w:sz="0" w:space="0" w:color="auto"/>
      </w:divBdr>
    </w:div>
    <w:div w:id="285551237">
      <w:bodyDiv w:val="1"/>
      <w:marLeft w:val="0"/>
      <w:marRight w:val="0"/>
      <w:marTop w:val="0"/>
      <w:marBottom w:val="0"/>
      <w:divBdr>
        <w:top w:val="none" w:sz="0" w:space="0" w:color="auto"/>
        <w:left w:val="none" w:sz="0" w:space="0" w:color="auto"/>
        <w:bottom w:val="none" w:sz="0" w:space="0" w:color="auto"/>
        <w:right w:val="none" w:sz="0" w:space="0" w:color="auto"/>
      </w:divBdr>
    </w:div>
    <w:div w:id="285623540">
      <w:bodyDiv w:val="1"/>
      <w:marLeft w:val="0"/>
      <w:marRight w:val="0"/>
      <w:marTop w:val="0"/>
      <w:marBottom w:val="0"/>
      <w:divBdr>
        <w:top w:val="none" w:sz="0" w:space="0" w:color="auto"/>
        <w:left w:val="none" w:sz="0" w:space="0" w:color="auto"/>
        <w:bottom w:val="none" w:sz="0" w:space="0" w:color="auto"/>
        <w:right w:val="none" w:sz="0" w:space="0" w:color="auto"/>
      </w:divBdr>
    </w:div>
    <w:div w:id="285699959">
      <w:bodyDiv w:val="1"/>
      <w:marLeft w:val="0"/>
      <w:marRight w:val="0"/>
      <w:marTop w:val="0"/>
      <w:marBottom w:val="0"/>
      <w:divBdr>
        <w:top w:val="none" w:sz="0" w:space="0" w:color="auto"/>
        <w:left w:val="none" w:sz="0" w:space="0" w:color="auto"/>
        <w:bottom w:val="none" w:sz="0" w:space="0" w:color="auto"/>
        <w:right w:val="none" w:sz="0" w:space="0" w:color="auto"/>
      </w:divBdr>
    </w:div>
    <w:div w:id="285814711">
      <w:bodyDiv w:val="1"/>
      <w:marLeft w:val="0"/>
      <w:marRight w:val="0"/>
      <w:marTop w:val="0"/>
      <w:marBottom w:val="0"/>
      <w:divBdr>
        <w:top w:val="none" w:sz="0" w:space="0" w:color="auto"/>
        <w:left w:val="none" w:sz="0" w:space="0" w:color="auto"/>
        <w:bottom w:val="none" w:sz="0" w:space="0" w:color="auto"/>
        <w:right w:val="none" w:sz="0" w:space="0" w:color="auto"/>
      </w:divBdr>
    </w:div>
    <w:div w:id="285817281">
      <w:bodyDiv w:val="1"/>
      <w:marLeft w:val="0"/>
      <w:marRight w:val="0"/>
      <w:marTop w:val="0"/>
      <w:marBottom w:val="0"/>
      <w:divBdr>
        <w:top w:val="none" w:sz="0" w:space="0" w:color="auto"/>
        <w:left w:val="none" w:sz="0" w:space="0" w:color="auto"/>
        <w:bottom w:val="none" w:sz="0" w:space="0" w:color="auto"/>
        <w:right w:val="none" w:sz="0" w:space="0" w:color="auto"/>
      </w:divBdr>
    </w:div>
    <w:div w:id="285820667">
      <w:bodyDiv w:val="1"/>
      <w:marLeft w:val="0"/>
      <w:marRight w:val="0"/>
      <w:marTop w:val="0"/>
      <w:marBottom w:val="0"/>
      <w:divBdr>
        <w:top w:val="none" w:sz="0" w:space="0" w:color="auto"/>
        <w:left w:val="none" w:sz="0" w:space="0" w:color="auto"/>
        <w:bottom w:val="none" w:sz="0" w:space="0" w:color="auto"/>
        <w:right w:val="none" w:sz="0" w:space="0" w:color="auto"/>
      </w:divBdr>
    </w:div>
    <w:div w:id="285935755">
      <w:bodyDiv w:val="1"/>
      <w:marLeft w:val="0"/>
      <w:marRight w:val="0"/>
      <w:marTop w:val="0"/>
      <w:marBottom w:val="0"/>
      <w:divBdr>
        <w:top w:val="none" w:sz="0" w:space="0" w:color="auto"/>
        <w:left w:val="none" w:sz="0" w:space="0" w:color="auto"/>
        <w:bottom w:val="none" w:sz="0" w:space="0" w:color="auto"/>
        <w:right w:val="none" w:sz="0" w:space="0" w:color="auto"/>
      </w:divBdr>
    </w:div>
    <w:div w:id="285939920">
      <w:bodyDiv w:val="1"/>
      <w:marLeft w:val="0"/>
      <w:marRight w:val="0"/>
      <w:marTop w:val="0"/>
      <w:marBottom w:val="0"/>
      <w:divBdr>
        <w:top w:val="none" w:sz="0" w:space="0" w:color="auto"/>
        <w:left w:val="none" w:sz="0" w:space="0" w:color="auto"/>
        <w:bottom w:val="none" w:sz="0" w:space="0" w:color="auto"/>
        <w:right w:val="none" w:sz="0" w:space="0" w:color="auto"/>
      </w:divBdr>
    </w:div>
    <w:div w:id="286009335">
      <w:bodyDiv w:val="1"/>
      <w:marLeft w:val="0"/>
      <w:marRight w:val="0"/>
      <w:marTop w:val="0"/>
      <w:marBottom w:val="0"/>
      <w:divBdr>
        <w:top w:val="none" w:sz="0" w:space="0" w:color="auto"/>
        <w:left w:val="none" w:sz="0" w:space="0" w:color="auto"/>
        <w:bottom w:val="none" w:sz="0" w:space="0" w:color="auto"/>
        <w:right w:val="none" w:sz="0" w:space="0" w:color="auto"/>
      </w:divBdr>
    </w:div>
    <w:div w:id="286010498">
      <w:bodyDiv w:val="1"/>
      <w:marLeft w:val="0"/>
      <w:marRight w:val="0"/>
      <w:marTop w:val="0"/>
      <w:marBottom w:val="0"/>
      <w:divBdr>
        <w:top w:val="none" w:sz="0" w:space="0" w:color="auto"/>
        <w:left w:val="none" w:sz="0" w:space="0" w:color="auto"/>
        <w:bottom w:val="none" w:sz="0" w:space="0" w:color="auto"/>
        <w:right w:val="none" w:sz="0" w:space="0" w:color="auto"/>
      </w:divBdr>
    </w:div>
    <w:div w:id="286014009">
      <w:bodyDiv w:val="1"/>
      <w:marLeft w:val="0"/>
      <w:marRight w:val="0"/>
      <w:marTop w:val="0"/>
      <w:marBottom w:val="0"/>
      <w:divBdr>
        <w:top w:val="none" w:sz="0" w:space="0" w:color="auto"/>
        <w:left w:val="none" w:sz="0" w:space="0" w:color="auto"/>
        <w:bottom w:val="none" w:sz="0" w:space="0" w:color="auto"/>
        <w:right w:val="none" w:sz="0" w:space="0" w:color="auto"/>
      </w:divBdr>
    </w:div>
    <w:div w:id="286014248">
      <w:bodyDiv w:val="1"/>
      <w:marLeft w:val="0"/>
      <w:marRight w:val="0"/>
      <w:marTop w:val="0"/>
      <w:marBottom w:val="0"/>
      <w:divBdr>
        <w:top w:val="none" w:sz="0" w:space="0" w:color="auto"/>
        <w:left w:val="none" w:sz="0" w:space="0" w:color="auto"/>
        <w:bottom w:val="none" w:sz="0" w:space="0" w:color="auto"/>
        <w:right w:val="none" w:sz="0" w:space="0" w:color="auto"/>
      </w:divBdr>
    </w:div>
    <w:div w:id="286084087">
      <w:bodyDiv w:val="1"/>
      <w:marLeft w:val="0"/>
      <w:marRight w:val="0"/>
      <w:marTop w:val="0"/>
      <w:marBottom w:val="0"/>
      <w:divBdr>
        <w:top w:val="none" w:sz="0" w:space="0" w:color="auto"/>
        <w:left w:val="none" w:sz="0" w:space="0" w:color="auto"/>
        <w:bottom w:val="none" w:sz="0" w:space="0" w:color="auto"/>
        <w:right w:val="none" w:sz="0" w:space="0" w:color="auto"/>
      </w:divBdr>
    </w:div>
    <w:div w:id="286160882">
      <w:bodyDiv w:val="1"/>
      <w:marLeft w:val="0"/>
      <w:marRight w:val="0"/>
      <w:marTop w:val="0"/>
      <w:marBottom w:val="0"/>
      <w:divBdr>
        <w:top w:val="none" w:sz="0" w:space="0" w:color="auto"/>
        <w:left w:val="none" w:sz="0" w:space="0" w:color="auto"/>
        <w:bottom w:val="none" w:sz="0" w:space="0" w:color="auto"/>
        <w:right w:val="none" w:sz="0" w:space="0" w:color="auto"/>
      </w:divBdr>
    </w:div>
    <w:div w:id="286202748">
      <w:bodyDiv w:val="1"/>
      <w:marLeft w:val="0"/>
      <w:marRight w:val="0"/>
      <w:marTop w:val="0"/>
      <w:marBottom w:val="0"/>
      <w:divBdr>
        <w:top w:val="none" w:sz="0" w:space="0" w:color="auto"/>
        <w:left w:val="none" w:sz="0" w:space="0" w:color="auto"/>
        <w:bottom w:val="none" w:sz="0" w:space="0" w:color="auto"/>
        <w:right w:val="none" w:sz="0" w:space="0" w:color="auto"/>
      </w:divBdr>
    </w:div>
    <w:div w:id="286205153">
      <w:bodyDiv w:val="1"/>
      <w:marLeft w:val="0"/>
      <w:marRight w:val="0"/>
      <w:marTop w:val="0"/>
      <w:marBottom w:val="0"/>
      <w:divBdr>
        <w:top w:val="none" w:sz="0" w:space="0" w:color="auto"/>
        <w:left w:val="none" w:sz="0" w:space="0" w:color="auto"/>
        <w:bottom w:val="none" w:sz="0" w:space="0" w:color="auto"/>
        <w:right w:val="none" w:sz="0" w:space="0" w:color="auto"/>
      </w:divBdr>
    </w:div>
    <w:div w:id="286277346">
      <w:bodyDiv w:val="1"/>
      <w:marLeft w:val="0"/>
      <w:marRight w:val="0"/>
      <w:marTop w:val="0"/>
      <w:marBottom w:val="0"/>
      <w:divBdr>
        <w:top w:val="none" w:sz="0" w:space="0" w:color="auto"/>
        <w:left w:val="none" w:sz="0" w:space="0" w:color="auto"/>
        <w:bottom w:val="none" w:sz="0" w:space="0" w:color="auto"/>
        <w:right w:val="none" w:sz="0" w:space="0" w:color="auto"/>
      </w:divBdr>
    </w:div>
    <w:div w:id="286349995">
      <w:bodyDiv w:val="1"/>
      <w:marLeft w:val="0"/>
      <w:marRight w:val="0"/>
      <w:marTop w:val="0"/>
      <w:marBottom w:val="0"/>
      <w:divBdr>
        <w:top w:val="none" w:sz="0" w:space="0" w:color="auto"/>
        <w:left w:val="none" w:sz="0" w:space="0" w:color="auto"/>
        <w:bottom w:val="none" w:sz="0" w:space="0" w:color="auto"/>
        <w:right w:val="none" w:sz="0" w:space="0" w:color="auto"/>
      </w:divBdr>
    </w:div>
    <w:div w:id="286358234">
      <w:bodyDiv w:val="1"/>
      <w:marLeft w:val="0"/>
      <w:marRight w:val="0"/>
      <w:marTop w:val="0"/>
      <w:marBottom w:val="0"/>
      <w:divBdr>
        <w:top w:val="none" w:sz="0" w:space="0" w:color="auto"/>
        <w:left w:val="none" w:sz="0" w:space="0" w:color="auto"/>
        <w:bottom w:val="none" w:sz="0" w:space="0" w:color="auto"/>
        <w:right w:val="none" w:sz="0" w:space="0" w:color="auto"/>
      </w:divBdr>
    </w:div>
    <w:div w:id="286395820">
      <w:bodyDiv w:val="1"/>
      <w:marLeft w:val="0"/>
      <w:marRight w:val="0"/>
      <w:marTop w:val="0"/>
      <w:marBottom w:val="0"/>
      <w:divBdr>
        <w:top w:val="none" w:sz="0" w:space="0" w:color="auto"/>
        <w:left w:val="none" w:sz="0" w:space="0" w:color="auto"/>
        <w:bottom w:val="none" w:sz="0" w:space="0" w:color="auto"/>
        <w:right w:val="none" w:sz="0" w:space="0" w:color="auto"/>
      </w:divBdr>
    </w:div>
    <w:div w:id="286401515">
      <w:bodyDiv w:val="1"/>
      <w:marLeft w:val="0"/>
      <w:marRight w:val="0"/>
      <w:marTop w:val="0"/>
      <w:marBottom w:val="0"/>
      <w:divBdr>
        <w:top w:val="none" w:sz="0" w:space="0" w:color="auto"/>
        <w:left w:val="none" w:sz="0" w:space="0" w:color="auto"/>
        <w:bottom w:val="none" w:sz="0" w:space="0" w:color="auto"/>
        <w:right w:val="none" w:sz="0" w:space="0" w:color="auto"/>
      </w:divBdr>
    </w:div>
    <w:div w:id="286474694">
      <w:bodyDiv w:val="1"/>
      <w:marLeft w:val="0"/>
      <w:marRight w:val="0"/>
      <w:marTop w:val="0"/>
      <w:marBottom w:val="0"/>
      <w:divBdr>
        <w:top w:val="none" w:sz="0" w:space="0" w:color="auto"/>
        <w:left w:val="none" w:sz="0" w:space="0" w:color="auto"/>
        <w:bottom w:val="none" w:sz="0" w:space="0" w:color="auto"/>
        <w:right w:val="none" w:sz="0" w:space="0" w:color="auto"/>
      </w:divBdr>
    </w:div>
    <w:div w:id="286548560">
      <w:bodyDiv w:val="1"/>
      <w:marLeft w:val="0"/>
      <w:marRight w:val="0"/>
      <w:marTop w:val="0"/>
      <w:marBottom w:val="0"/>
      <w:divBdr>
        <w:top w:val="none" w:sz="0" w:space="0" w:color="auto"/>
        <w:left w:val="none" w:sz="0" w:space="0" w:color="auto"/>
        <w:bottom w:val="none" w:sz="0" w:space="0" w:color="auto"/>
        <w:right w:val="none" w:sz="0" w:space="0" w:color="auto"/>
      </w:divBdr>
    </w:div>
    <w:div w:id="286664923">
      <w:bodyDiv w:val="1"/>
      <w:marLeft w:val="0"/>
      <w:marRight w:val="0"/>
      <w:marTop w:val="0"/>
      <w:marBottom w:val="0"/>
      <w:divBdr>
        <w:top w:val="none" w:sz="0" w:space="0" w:color="auto"/>
        <w:left w:val="none" w:sz="0" w:space="0" w:color="auto"/>
        <w:bottom w:val="none" w:sz="0" w:space="0" w:color="auto"/>
        <w:right w:val="none" w:sz="0" w:space="0" w:color="auto"/>
      </w:divBdr>
    </w:div>
    <w:div w:id="286668358">
      <w:bodyDiv w:val="1"/>
      <w:marLeft w:val="0"/>
      <w:marRight w:val="0"/>
      <w:marTop w:val="0"/>
      <w:marBottom w:val="0"/>
      <w:divBdr>
        <w:top w:val="none" w:sz="0" w:space="0" w:color="auto"/>
        <w:left w:val="none" w:sz="0" w:space="0" w:color="auto"/>
        <w:bottom w:val="none" w:sz="0" w:space="0" w:color="auto"/>
        <w:right w:val="none" w:sz="0" w:space="0" w:color="auto"/>
      </w:divBdr>
    </w:div>
    <w:div w:id="286737201">
      <w:bodyDiv w:val="1"/>
      <w:marLeft w:val="0"/>
      <w:marRight w:val="0"/>
      <w:marTop w:val="0"/>
      <w:marBottom w:val="0"/>
      <w:divBdr>
        <w:top w:val="none" w:sz="0" w:space="0" w:color="auto"/>
        <w:left w:val="none" w:sz="0" w:space="0" w:color="auto"/>
        <w:bottom w:val="none" w:sz="0" w:space="0" w:color="auto"/>
        <w:right w:val="none" w:sz="0" w:space="0" w:color="auto"/>
      </w:divBdr>
    </w:div>
    <w:div w:id="286739706">
      <w:bodyDiv w:val="1"/>
      <w:marLeft w:val="0"/>
      <w:marRight w:val="0"/>
      <w:marTop w:val="0"/>
      <w:marBottom w:val="0"/>
      <w:divBdr>
        <w:top w:val="none" w:sz="0" w:space="0" w:color="auto"/>
        <w:left w:val="none" w:sz="0" w:space="0" w:color="auto"/>
        <w:bottom w:val="none" w:sz="0" w:space="0" w:color="auto"/>
        <w:right w:val="none" w:sz="0" w:space="0" w:color="auto"/>
      </w:divBdr>
    </w:div>
    <w:div w:id="286816854">
      <w:bodyDiv w:val="1"/>
      <w:marLeft w:val="0"/>
      <w:marRight w:val="0"/>
      <w:marTop w:val="0"/>
      <w:marBottom w:val="0"/>
      <w:divBdr>
        <w:top w:val="none" w:sz="0" w:space="0" w:color="auto"/>
        <w:left w:val="none" w:sz="0" w:space="0" w:color="auto"/>
        <w:bottom w:val="none" w:sz="0" w:space="0" w:color="auto"/>
        <w:right w:val="none" w:sz="0" w:space="0" w:color="auto"/>
      </w:divBdr>
    </w:div>
    <w:div w:id="286861920">
      <w:bodyDiv w:val="1"/>
      <w:marLeft w:val="0"/>
      <w:marRight w:val="0"/>
      <w:marTop w:val="0"/>
      <w:marBottom w:val="0"/>
      <w:divBdr>
        <w:top w:val="none" w:sz="0" w:space="0" w:color="auto"/>
        <w:left w:val="none" w:sz="0" w:space="0" w:color="auto"/>
        <w:bottom w:val="none" w:sz="0" w:space="0" w:color="auto"/>
        <w:right w:val="none" w:sz="0" w:space="0" w:color="auto"/>
      </w:divBdr>
    </w:div>
    <w:div w:id="286862722">
      <w:bodyDiv w:val="1"/>
      <w:marLeft w:val="0"/>
      <w:marRight w:val="0"/>
      <w:marTop w:val="0"/>
      <w:marBottom w:val="0"/>
      <w:divBdr>
        <w:top w:val="none" w:sz="0" w:space="0" w:color="auto"/>
        <w:left w:val="none" w:sz="0" w:space="0" w:color="auto"/>
        <w:bottom w:val="none" w:sz="0" w:space="0" w:color="auto"/>
        <w:right w:val="none" w:sz="0" w:space="0" w:color="auto"/>
      </w:divBdr>
    </w:div>
    <w:div w:id="286862903">
      <w:bodyDiv w:val="1"/>
      <w:marLeft w:val="0"/>
      <w:marRight w:val="0"/>
      <w:marTop w:val="0"/>
      <w:marBottom w:val="0"/>
      <w:divBdr>
        <w:top w:val="none" w:sz="0" w:space="0" w:color="auto"/>
        <w:left w:val="none" w:sz="0" w:space="0" w:color="auto"/>
        <w:bottom w:val="none" w:sz="0" w:space="0" w:color="auto"/>
        <w:right w:val="none" w:sz="0" w:space="0" w:color="auto"/>
      </w:divBdr>
    </w:div>
    <w:div w:id="286933606">
      <w:bodyDiv w:val="1"/>
      <w:marLeft w:val="0"/>
      <w:marRight w:val="0"/>
      <w:marTop w:val="0"/>
      <w:marBottom w:val="0"/>
      <w:divBdr>
        <w:top w:val="none" w:sz="0" w:space="0" w:color="auto"/>
        <w:left w:val="none" w:sz="0" w:space="0" w:color="auto"/>
        <w:bottom w:val="none" w:sz="0" w:space="0" w:color="auto"/>
        <w:right w:val="none" w:sz="0" w:space="0" w:color="auto"/>
      </w:divBdr>
    </w:div>
    <w:div w:id="287050201">
      <w:bodyDiv w:val="1"/>
      <w:marLeft w:val="0"/>
      <w:marRight w:val="0"/>
      <w:marTop w:val="0"/>
      <w:marBottom w:val="0"/>
      <w:divBdr>
        <w:top w:val="none" w:sz="0" w:space="0" w:color="auto"/>
        <w:left w:val="none" w:sz="0" w:space="0" w:color="auto"/>
        <w:bottom w:val="none" w:sz="0" w:space="0" w:color="auto"/>
        <w:right w:val="none" w:sz="0" w:space="0" w:color="auto"/>
      </w:divBdr>
    </w:div>
    <w:div w:id="287055447">
      <w:bodyDiv w:val="1"/>
      <w:marLeft w:val="0"/>
      <w:marRight w:val="0"/>
      <w:marTop w:val="0"/>
      <w:marBottom w:val="0"/>
      <w:divBdr>
        <w:top w:val="none" w:sz="0" w:space="0" w:color="auto"/>
        <w:left w:val="none" w:sz="0" w:space="0" w:color="auto"/>
        <w:bottom w:val="none" w:sz="0" w:space="0" w:color="auto"/>
        <w:right w:val="none" w:sz="0" w:space="0" w:color="auto"/>
      </w:divBdr>
    </w:div>
    <w:div w:id="287200009">
      <w:bodyDiv w:val="1"/>
      <w:marLeft w:val="0"/>
      <w:marRight w:val="0"/>
      <w:marTop w:val="0"/>
      <w:marBottom w:val="0"/>
      <w:divBdr>
        <w:top w:val="none" w:sz="0" w:space="0" w:color="auto"/>
        <w:left w:val="none" w:sz="0" w:space="0" w:color="auto"/>
        <w:bottom w:val="none" w:sz="0" w:space="0" w:color="auto"/>
        <w:right w:val="none" w:sz="0" w:space="0" w:color="auto"/>
      </w:divBdr>
    </w:div>
    <w:div w:id="287248868">
      <w:bodyDiv w:val="1"/>
      <w:marLeft w:val="0"/>
      <w:marRight w:val="0"/>
      <w:marTop w:val="0"/>
      <w:marBottom w:val="0"/>
      <w:divBdr>
        <w:top w:val="none" w:sz="0" w:space="0" w:color="auto"/>
        <w:left w:val="none" w:sz="0" w:space="0" w:color="auto"/>
        <w:bottom w:val="none" w:sz="0" w:space="0" w:color="auto"/>
        <w:right w:val="none" w:sz="0" w:space="0" w:color="auto"/>
      </w:divBdr>
    </w:div>
    <w:div w:id="287316176">
      <w:bodyDiv w:val="1"/>
      <w:marLeft w:val="0"/>
      <w:marRight w:val="0"/>
      <w:marTop w:val="0"/>
      <w:marBottom w:val="0"/>
      <w:divBdr>
        <w:top w:val="none" w:sz="0" w:space="0" w:color="auto"/>
        <w:left w:val="none" w:sz="0" w:space="0" w:color="auto"/>
        <w:bottom w:val="none" w:sz="0" w:space="0" w:color="auto"/>
        <w:right w:val="none" w:sz="0" w:space="0" w:color="auto"/>
      </w:divBdr>
    </w:div>
    <w:div w:id="287322913">
      <w:bodyDiv w:val="1"/>
      <w:marLeft w:val="0"/>
      <w:marRight w:val="0"/>
      <w:marTop w:val="0"/>
      <w:marBottom w:val="0"/>
      <w:divBdr>
        <w:top w:val="none" w:sz="0" w:space="0" w:color="auto"/>
        <w:left w:val="none" w:sz="0" w:space="0" w:color="auto"/>
        <w:bottom w:val="none" w:sz="0" w:space="0" w:color="auto"/>
        <w:right w:val="none" w:sz="0" w:space="0" w:color="auto"/>
      </w:divBdr>
    </w:div>
    <w:div w:id="287467689">
      <w:bodyDiv w:val="1"/>
      <w:marLeft w:val="0"/>
      <w:marRight w:val="0"/>
      <w:marTop w:val="0"/>
      <w:marBottom w:val="0"/>
      <w:divBdr>
        <w:top w:val="none" w:sz="0" w:space="0" w:color="auto"/>
        <w:left w:val="none" w:sz="0" w:space="0" w:color="auto"/>
        <w:bottom w:val="none" w:sz="0" w:space="0" w:color="auto"/>
        <w:right w:val="none" w:sz="0" w:space="0" w:color="auto"/>
      </w:divBdr>
    </w:div>
    <w:div w:id="287513824">
      <w:bodyDiv w:val="1"/>
      <w:marLeft w:val="0"/>
      <w:marRight w:val="0"/>
      <w:marTop w:val="0"/>
      <w:marBottom w:val="0"/>
      <w:divBdr>
        <w:top w:val="none" w:sz="0" w:space="0" w:color="auto"/>
        <w:left w:val="none" w:sz="0" w:space="0" w:color="auto"/>
        <w:bottom w:val="none" w:sz="0" w:space="0" w:color="auto"/>
        <w:right w:val="none" w:sz="0" w:space="0" w:color="auto"/>
      </w:divBdr>
    </w:div>
    <w:div w:id="287586828">
      <w:bodyDiv w:val="1"/>
      <w:marLeft w:val="0"/>
      <w:marRight w:val="0"/>
      <w:marTop w:val="0"/>
      <w:marBottom w:val="0"/>
      <w:divBdr>
        <w:top w:val="none" w:sz="0" w:space="0" w:color="auto"/>
        <w:left w:val="none" w:sz="0" w:space="0" w:color="auto"/>
        <w:bottom w:val="none" w:sz="0" w:space="0" w:color="auto"/>
        <w:right w:val="none" w:sz="0" w:space="0" w:color="auto"/>
      </w:divBdr>
    </w:div>
    <w:div w:id="287588380">
      <w:bodyDiv w:val="1"/>
      <w:marLeft w:val="0"/>
      <w:marRight w:val="0"/>
      <w:marTop w:val="0"/>
      <w:marBottom w:val="0"/>
      <w:divBdr>
        <w:top w:val="none" w:sz="0" w:space="0" w:color="auto"/>
        <w:left w:val="none" w:sz="0" w:space="0" w:color="auto"/>
        <w:bottom w:val="none" w:sz="0" w:space="0" w:color="auto"/>
        <w:right w:val="none" w:sz="0" w:space="0" w:color="auto"/>
      </w:divBdr>
    </w:div>
    <w:div w:id="287663325">
      <w:bodyDiv w:val="1"/>
      <w:marLeft w:val="0"/>
      <w:marRight w:val="0"/>
      <w:marTop w:val="0"/>
      <w:marBottom w:val="0"/>
      <w:divBdr>
        <w:top w:val="none" w:sz="0" w:space="0" w:color="auto"/>
        <w:left w:val="none" w:sz="0" w:space="0" w:color="auto"/>
        <w:bottom w:val="none" w:sz="0" w:space="0" w:color="auto"/>
        <w:right w:val="none" w:sz="0" w:space="0" w:color="auto"/>
      </w:divBdr>
    </w:div>
    <w:div w:id="287778817">
      <w:bodyDiv w:val="1"/>
      <w:marLeft w:val="0"/>
      <w:marRight w:val="0"/>
      <w:marTop w:val="0"/>
      <w:marBottom w:val="0"/>
      <w:divBdr>
        <w:top w:val="none" w:sz="0" w:space="0" w:color="auto"/>
        <w:left w:val="none" w:sz="0" w:space="0" w:color="auto"/>
        <w:bottom w:val="none" w:sz="0" w:space="0" w:color="auto"/>
        <w:right w:val="none" w:sz="0" w:space="0" w:color="auto"/>
      </w:divBdr>
    </w:div>
    <w:div w:id="287780107">
      <w:bodyDiv w:val="1"/>
      <w:marLeft w:val="0"/>
      <w:marRight w:val="0"/>
      <w:marTop w:val="0"/>
      <w:marBottom w:val="0"/>
      <w:divBdr>
        <w:top w:val="none" w:sz="0" w:space="0" w:color="auto"/>
        <w:left w:val="none" w:sz="0" w:space="0" w:color="auto"/>
        <w:bottom w:val="none" w:sz="0" w:space="0" w:color="auto"/>
        <w:right w:val="none" w:sz="0" w:space="0" w:color="auto"/>
      </w:divBdr>
    </w:div>
    <w:div w:id="287855620">
      <w:bodyDiv w:val="1"/>
      <w:marLeft w:val="0"/>
      <w:marRight w:val="0"/>
      <w:marTop w:val="0"/>
      <w:marBottom w:val="0"/>
      <w:divBdr>
        <w:top w:val="none" w:sz="0" w:space="0" w:color="auto"/>
        <w:left w:val="none" w:sz="0" w:space="0" w:color="auto"/>
        <w:bottom w:val="none" w:sz="0" w:space="0" w:color="auto"/>
        <w:right w:val="none" w:sz="0" w:space="0" w:color="auto"/>
      </w:divBdr>
    </w:div>
    <w:div w:id="287856147">
      <w:bodyDiv w:val="1"/>
      <w:marLeft w:val="0"/>
      <w:marRight w:val="0"/>
      <w:marTop w:val="0"/>
      <w:marBottom w:val="0"/>
      <w:divBdr>
        <w:top w:val="none" w:sz="0" w:space="0" w:color="auto"/>
        <w:left w:val="none" w:sz="0" w:space="0" w:color="auto"/>
        <w:bottom w:val="none" w:sz="0" w:space="0" w:color="auto"/>
        <w:right w:val="none" w:sz="0" w:space="0" w:color="auto"/>
      </w:divBdr>
    </w:div>
    <w:div w:id="287856819">
      <w:bodyDiv w:val="1"/>
      <w:marLeft w:val="0"/>
      <w:marRight w:val="0"/>
      <w:marTop w:val="0"/>
      <w:marBottom w:val="0"/>
      <w:divBdr>
        <w:top w:val="none" w:sz="0" w:space="0" w:color="auto"/>
        <w:left w:val="none" w:sz="0" w:space="0" w:color="auto"/>
        <w:bottom w:val="none" w:sz="0" w:space="0" w:color="auto"/>
        <w:right w:val="none" w:sz="0" w:space="0" w:color="auto"/>
      </w:divBdr>
    </w:div>
    <w:div w:id="287857865">
      <w:bodyDiv w:val="1"/>
      <w:marLeft w:val="0"/>
      <w:marRight w:val="0"/>
      <w:marTop w:val="0"/>
      <w:marBottom w:val="0"/>
      <w:divBdr>
        <w:top w:val="none" w:sz="0" w:space="0" w:color="auto"/>
        <w:left w:val="none" w:sz="0" w:space="0" w:color="auto"/>
        <w:bottom w:val="none" w:sz="0" w:space="0" w:color="auto"/>
        <w:right w:val="none" w:sz="0" w:space="0" w:color="auto"/>
      </w:divBdr>
    </w:div>
    <w:div w:id="287860673">
      <w:bodyDiv w:val="1"/>
      <w:marLeft w:val="0"/>
      <w:marRight w:val="0"/>
      <w:marTop w:val="0"/>
      <w:marBottom w:val="0"/>
      <w:divBdr>
        <w:top w:val="none" w:sz="0" w:space="0" w:color="auto"/>
        <w:left w:val="none" w:sz="0" w:space="0" w:color="auto"/>
        <w:bottom w:val="none" w:sz="0" w:space="0" w:color="auto"/>
        <w:right w:val="none" w:sz="0" w:space="0" w:color="auto"/>
      </w:divBdr>
    </w:div>
    <w:div w:id="287903371">
      <w:bodyDiv w:val="1"/>
      <w:marLeft w:val="0"/>
      <w:marRight w:val="0"/>
      <w:marTop w:val="0"/>
      <w:marBottom w:val="0"/>
      <w:divBdr>
        <w:top w:val="none" w:sz="0" w:space="0" w:color="auto"/>
        <w:left w:val="none" w:sz="0" w:space="0" w:color="auto"/>
        <w:bottom w:val="none" w:sz="0" w:space="0" w:color="auto"/>
        <w:right w:val="none" w:sz="0" w:space="0" w:color="auto"/>
      </w:divBdr>
    </w:div>
    <w:div w:id="287903929">
      <w:bodyDiv w:val="1"/>
      <w:marLeft w:val="0"/>
      <w:marRight w:val="0"/>
      <w:marTop w:val="0"/>
      <w:marBottom w:val="0"/>
      <w:divBdr>
        <w:top w:val="none" w:sz="0" w:space="0" w:color="auto"/>
        <w:left w:val="none" w:sz="0" w:space="0" w:color="auto"/>
        <w:bottom w:val="none" w:sz="0" w:space="0" w:color="auto"/>
        <w:right w:val="none" w:sz="0" w:space="0" w:color="auto"/>
      </w:divBdr>
    </w:div>
    <w:div w:id="287904478">
      <w:bodyDiv w:val="1"/>
      <w:marLeft w:val="0"/>
      <w:marRight w:val="0"/>
      <w:marTop w:val="0"/>
      <w:marBottom w:val="0"/>
      <w:divBdr>
        <w:top w:val="none" w:sz="0" w:space="0" w:color="auto"/>
        <w:left w:val="none" w:sz="0" w:space="0" w:color="auto"/>
        <w:bottom w:val="none" w:sz="0" w:space="0" w:color="auto"/>
        <w:right w:val="none" w:sz="0" w:space="0" w:color="auto"/>
      </w:divBdr>
    </w:div>
    <w:div w:id="287978198">
      <w:bodyDiv w:val="1"/>
      <w:marLeft w:val="0"/>
      <w:marRight w:val="0"/>
      <w:marTop w:val="0"/>
      <w:marBottom w:val="0"/>
      <w:divBdr>
        <w:top w:val="none" w:sz="0" w:space="0" w:color="auto"/>
        <w:left w:val="none" w:sz="0" w:space="0" w:color="auto"/>
        <w:bottom w:val="none" w:sz="0" w:space="0" w:color="auto"/>
        <w:right w:val="none" w:sz="0" w:space="0" w:color="auto"/>
      </w:divBdr>
    </w:div>
    <w:div w:id="287978922">
      <w:bodyDiv w:val="1"/>
      <w:marLeft w:val="0"/>
      <w:marRight w:val="0"/>
      <w:marTop w:val="0"/>
      <w:marBottom w:val="0"/>
      <w:divBdr>
        <w:top w:val="none" w:sz="0" w:space="0" w:color="auto"/>
        <w:left w:val="none" w:sz="0" w:space="0" w:color="auto"/>
        <w:bottom w:val="none" w:sz="0" w:space="0" w:color="auto"/>
        <w:right w:val="none" w:sz="0" w:space="0" w:color="auto"/>
      </w:divBdr>
    </w:div>
    <w:div w:id="288050845">
      <w:bodyDiv w:val="1"/>
      <w:marLeft w:val="0"/>
      <w:marRight w:val="0"/>
      <w:marTop w:val="0"/>
      <w:marBottom w:val="0"/>
      <w:divBdr>
        <w:top w:val="none" w:sz="0" w:space="0" w:color="auto"/>
        <w:left w:val="none" w:sz="0" w:space="0" w:color="auto"/>
        <w:bottom w:val="none" w:sz="0" w:space="0" w:color="auto"/>
        <w:right w:val="none" w:sz="0" w:space="0" w:color="auto"/>
      </w:divBdr>
    </w:div>
    <w:div w:id="288125450">
      <w:bodyDiv w:val="1"/>
      <w:marLeft w:val="0"/>
      <w:marRight w:val="0"/>
      <w:marTop w:val="0"/>
      <w:marBottom w:val="0"/>
      <w:divBdr>
        <w:top w:val="none" w:sz="0" w:space="0" w:color="auto"/>
        <w:left w:val="none" w:sz="0" w:space="0" w:color="auto"/>
        <w:bottom w:val="none" w:sz="0" w:space="0" w:color="auto"/>
        <w:right w:val="none" w:sz="0" w:space="0" w:color="auto"/>
      </w:divBdr>
    </w:div>
    <w:div w:id="288126265">
      <w:bodyDiv w:val="1"/>
      <w:marLeft w:val="0"/>
      <w:marRight w:val="0"/>
      <w:marTop w:val="0"/>
      <w:marBottom w:val="0"/>
      <w:divBdr>
        <w:top w:val="none" w:sz="0" w:space="0" w:color="auto"/>
        <w:left w:val="none" w:sz="0" w:space="0" w:color="auto"/>
        <w:bottom w:val="none" w:sz="0" w:space="0" w:color="auto"/>
        <w:right w:val="none" w:sz="0" w:space="0" w:color="auto"/>
      </w:divBdr>
    </w:div>
    <w:div w:id="288316905">
      <w:bodyDiv w:val="1"/>
      <w:marLeft w:val="0"/>
      <w:marRight w:val="0"/>
      <w:marTop w:val="0"/>
      <w:marBottom w:val="0"/>
      <w:divBdr>
        <w:top w:val="none" w:sz="0" w:space="0" w:color="auto"/>
        <w:left w:val="none" w:sz="0" w:space="0" w:color="auto"/>
        <w:bottom w:val="none" w:sz="0" w:space="0" w:color="auto"/>
        <w:right w:val="none" w:sz="0" w:space="0" w:color="auto"/>
      </w:divBdr>
    </w:div>
    <w:div w:id="288363932">
      <w:bodyDiv w:val="1"/>
      <w:marLeft w:val="0"/>
      <w:marRight w:val="0"/>
      <w:marTop w:val="0"/>
      <w:marBottom w:val="0"/>
      <w:divBdr>
        <w:top w:val="none" w:sz="0" w:space="0" w:color="auto"/>
        <w:left w:val="none" w:sz="0" w:space="0" w:color="auto"/>
        <w:bottom w:val="none" w:sz="0" w:space="0" w:color="auto"/>
        <w:right w:val="none" w:sz="0" w:space="0" w:color="auto"/>
      </w:divBdr>
    </w:div>
    <w:div w:id="288512578">
      <w:bodyDiv w:val="1"/>
      <w:marLeft w:val="0"/>
      <w:marRight w:val="0"/>
      <w:marTop w:val="0"/>
      <w:marBottom w:val="0"/>
      <w:divBdr>
        <w:top w:val="none" w:sz="0" w:space="0" w:color="auto"/>
        <w:left w:val="none" w:sz="0" w:space="0" w:color="auto"/>
        <w:bottom w:val="none" w:sz="0" w:space="0" w:color="auto"/>
        <w:right w:val="none" w:sz="0" w:space="0" w:color="auto"/>
      </w:divBdr>
    </w:div>
    <w:div w:id="288585854">
      <w:bodyDiv w:val="1"/>
      <w:marLeft w:val="0"/>
      <w:marRight w:val="0"/>
      <w:marTop w:val="0"/>
      <w:marBottom w:val="0"/>
      <w:divBdr>
        <w:top w:val="none" w:sz="0" w:space="0" w:color="auto"/>
        <w:left w:val="none" w:sz="0" w:space="0" w:color="auto"/>
        <w:bottom w:val="none" w:sz="0" w:space="0" w:color="auto"/>
        <w:right w:val="none" w:sz="0" w:space="0" w:color="auto"/>
      </w:divBdr>
    </w:div>
    <w:div w:id="288633961">
      <w:bodyDiv w:val="1"/>
      <w:marLeft w:val="0"/>
      <w:marRight w:val="0"/>
      <w:marTop w:val="0"/>
      <w:marBottom w:val="0"/>
      <w:divBdr>
        <w:top w:val="none" w:sz="0" w:space="0" w:color="auto"/>
        <w:left w:val="none" w:sz="0" w:space="0" w:color="auto"/>
        <w:bottom w:val="none" w:sz="0" w:space="0" w:color="auto"/>
        <w:right w:val="none" w:sz="0" w:space="0" w:color="auto"/>
      </w:divBdr>
    </w:div>
    <w:div w:id="288635646">
      <w:bodyDiv w:val="1"/>
      <w:marLeft w:val="0"/>
      <w:marRight w:val="0"/>
      <w:marTop w:val="0"/>
      <w:marBottom w:val="0"/>
      <w:divBdr>
        <w:top w:val="none" w:sz="0" w:space="0" w:color="auto"/>
        <w:left w:val="none" w:sz="0" w:space="0" w:color="auto"/>
        <w:bottom w:val="none" w:sz="0" w:space="0" w:color="auto"/>
        <w:right w:val="none" w:sz="0" w:space="0" w:color="auto"/>
      </w:divBdr>
    </w:div>
    <w:div w:id="288703069">
      <w:bodyDiv w:val="1"/>
      <w:marLeft w:val="0"/>
      <w:marRight w:val="0"/>
      <w:marTop w:val="0"/>
      <w:marBottom w:val="0"/>
      <w:divBdr>
        <w:top w:val="none" w:sz="0" w:space="0" w:color="auto"/>
        <w:left w:val="none" w:sz="0" w:space="0" w:color="auto"/>
        <w:bottom w:val="none" w:sz="0" w:space="0" w:color="auto"/>
        <w:right w:val="none" w:sz="0" w:space="0" w:color="auto"/>
      </w:divBdr>
    </w:div>
    <w:div w:id="288782203">
      <w:bodyDiv w:val="1"/>
      <w:marLeft w:val="0"/>
      <w:marRight w:val="0"/>
      <w:marTop w:val="0"/>
      <w:marBottom w:val="0"/>
      <w:divBdr>
        <w:top w:val="none" w:sz="0" w:space="0" w:color="auto"/>
        <w:left w:val="none" w:sz="0" w:space="0" w:color="auto"/>
        <w:bottom w:val="none" w:sz="0" w:space="0" w:color="auto"/>
        <w:right w:val="none" w:sz="0" w:space="0" w:color="auto"/>
      </w:divBdr>
    </w:div>
    <w:div w:id="288820775">
      <w:bodyDiv w:val="1"/>
      <w:marLeft w:val="0"/>
      <w:marRight w:val="0"/>
      <w:marTop w:val="0"/>
      <w:marBottom w:val="0"/>
      <w:divBdr>
        <w:top w:val="none" w:sz="0" w:space="0" w:color="auto"/>
        <w:left w:val="none" w:sz="0" w:space="0" w:color="auto"/>
        <w:bottom w:val="none" w:sz="0" w:space="0" w:color="auto"/>
        <w:right w:val="none" w:sz="0" w:space="0" w:color="auto"/>
      </w:divBdr>
    </w:div>
    <w:div w:id="288826403">
      <w:bodyDiv w:val="1"/>
      <w:marLeft w:val="0"/>
      <w:marRight w:val="0"/>
      <w:marTop w:val="0"/>
      <w:marBottom w:val="0"/>
      <w:divBdr>
        <w:top w:val="none" w:sz="0" w:space="0" w:color="auto"/>
        <w:left w:val="none" w:sz="0" w:space="0" w:color="auto"/>
        <w:bottom w:val="none" w:sz="0" w:space="0" w:color="auto"/>
        <w:right w:val="none" w:sz="0" w:space="0" w:color="auto"/>
      </w:divBdr>
    </w:div>
    <w:div w:id="288973527">
      <w:bodyDiv w:val="1"/>
      <w:marLeft w:val="0"/>
      <w:marRight w:val="0"/>
      <w:marTop w:val="0"/>
      <w:marBottom w:val="0"/>
      <w:divBdr>
        <w:top w:val="none" w:sz="0" w:space="0" w:color="auto"/>
        <w:left w:val="none" w:sz="0" w:space="0" w:color="auto"/>
        <w:bottom w:val="none" w:sz="0" w:space="0" w:color="auto"/>
        <w:right w:val="none" w:sz="0" w:space="0" w:color="auto"/>
      </w:divBdr>
    </w:div>
    <w:div w:id="288974167">
      <w:bodyDiv w:val="1"/>
      <w:marLeft w:val="0"/>
      <w:marRight w:val="0"/>
      <w:marTop w:val="0"/>
      <w:marBottom w:val="0"/>
      <w:divBdr>
        <w:top w:val="none" w:sz="0" w:space="0" w:color="auto"/>
        <w:left w:val="none" w:sz="0" w:space="0" w:color="auto"/>
        <w:bottom w:val="none" w:sz="0" w:space="0" w:color="auto"/>
        <w:right w:val="none" w:sz="0" w:space="0" w:color="auto"/>
      </w:divBdr>
    </w:div>
    <w:div w:id="289014769">
      <w:bodyDiv w:val="1"/>
      <w:marLeft w:val="0"/>
      <w:marRight w:val="0"/>
      <w:marTop w:val="0"/>
      <w:marBottom w:val="0"/>
      <w:divBdr>
        <w:top w:val="none" w:sz="0" w:space="0" w:color="auto"/>
        <w:left w:val="none" w:sz="0" w:space="0" w:color="auto"/>
        <w:bottom w:val="none" w:sz="0" w:space="0" w:color="auto"/>
        <w:right w:val="none" w:sz="0" w:space="0" w:color="auto"/>
      </w:divBdr>
    </w:div>
    <w:div w:id="289096956">
      <w:bodyDiv w:val="1"/>
      <w:marLeft w:val="0"/>
      <w:marRight w:val="0"/>
      <w:marTop w:val="0"/>
      <w:marBottom w:val="0"/>
      <w:divBdr>
        <w:top w:val="none" w:sz="0" w:space="0" w:color="auto"/>
        <w:left w:val="none" w:sz="0" w:space="0" w:color="auto"/>
        <w:bottom w:val="none" w:sz="0" w:space="0" w:color="auto"/>
        <w:right w:val="none" w:sz="0" w:space="0" w:color="auto"/>
      </w:divBdr>
    </w:div>
    <w:div w:id="289242608">
      <w:bodyDiv w:val="1"/>
      <w:marLeft w:val="0"/>
      <w:marRight w:val="0"/>
      <w:marTop w:val="0"/>
      <w:marBottom w:val="0"/>
      <w:divBdr>
        <w:top w:val="none" w:sz="0" w:space="0" w:color="auto"/>
        <w:left w:val="none" w:sz="0" w:space="0" w:color="auto"/>
        <w:bottom w:val="none" w:sz="0" w:space="0" w:color="auto"/>
        <w:right w:val="none" w:sz="0" w:space="0" w:color="auto"/>
      </w:divBdr>
    </w:div>
    <w:div w:id="289361750">
      <w:bodyDiv w:val="1"/>
      <w:marLeft w:val="0"/>
      <w:marRight w:val="0"/>
      <w:marTop w:val="0"/>
      <w:marBottom w:val="0"/>
      <w:divBdr>
        <w:top w:val="none" w:sz="0" w:space="0" w:color="auto"/>
        <w:left w:val="none" w:sz="0" w:space="0" w:color="auto"/>
        <w:bottom w:val="none" w:sz="0" w:space="0" w:color="auto"/>
        <w:right w:val="none" w:sz="0" w:space="0" w:color="auto"/>
      </w:divBdr>
    </w:div>
    <w:div w:id="289476819">
      <w:bodyDiv w:val="1"/>
      <w:marLeft w:val="0"/>
      <w:marRight w:val="0"/>
      <w:marTop w:val="0"/>
      <w:marBottom w:val="0"/>
      <w:divBdr>
        <w:top w:val="none" w:sz="0" w:space="0" w:color="auto"/>
        <w:left w:val="none" w:sz="0" w:space="0" w:color="auto"/>
        <w:bottom w:val="none" w:sz="0" w:space="0" w:color="auto"/>
        <w:right w:val="none" w:sz="0" w:space="0" w:color="auto"/>
      </w:divBdr>
    </w:div>
    <w:div w:id="289484396">
      <w:bodyDiv w:val="1"/>
      <w:marLeft w:val="0"/>
      <w:marRight w:val="0"/>
      <w:marTop w:val="0"/>
      <w:marBottom w:val="0"/>
      <w:divBdr>
        <w:top w:val="none" w:sz="0" w:space="0" w:color="auto"/>
        <w:left w:val="none" w:sz="0" w:space="0" w:color="auto"/>
        <w:bottom w:val="none" w:sz="0" w:space="0" w:color="auto"/>
        <w:right w:val="none" w:sz="0" w:space="0" w:color="auto"/>
      </w:divBdr>
    </w:div>
    <w:div w:id="289553611">
      <w:bodyDiv w:val="1"/>
      <w:marLeft w:val="0"/>
      <w:marRight w:val="0"/>
      <w:marTop w:val="0"/>
      <w:marBottom w:val="0"/>
      <w:divBdr>
        <w:top w:val="none" w:sz="0" w:space="0" w:color="auto"/>
        <w:left w:val="none" w:sz="0" w:space="0" w:color="auto"/>
        <w:bottom w:val="none" w:sz="0" w:space="0" w:color="auto"/>
        <w:right w:val="none" w:sz="0" w:space="0" w:color="auto"/>
      </w:divBdr>
    </w:div>
    <w:div w:id="289555180">
      <w:bodyDiv w:val="1"/>
      <w:marLeft w:val="0"/>
      <w:marRight w:val="0"/>
      <w:marTop w:val="0"/>
      <w:marBottom w:val="0"/>
      <w:divBdr>
        <w:top w:val="none" w:sz="0" w:space="0" w:color="auto"/>
        <w:left w:val="none" w:sz="0" w:space="0" w:color="auto"/>
        <w:bottom w:val="none" w:sz="0" w:space="0" w:color="auto"/>
        <w:right w:val="none" w:sz="0" w:space="0" w:color="auto"/>
      </w:divBdr>
    </w:div>
    <w:div w:id="289556036">
      <w:bodyDiv w:val="1"/>
      <w:marLeft w:val="0"/>
      <w:marRight w:val="0"/>
      <w:marTop w:val="0"/>
      <w:marBottom w:val="0"/>
      <w:divBdr>
        <w:top w:val="none" w:sz="0" w:space="0" w:color="auto"/>
        <w:left w:val="none" w:sz="0" w:space="0" w:color="auto"/>
        <w:bottom w:val="none" w:sz="0" w:space="0" w:color="auto"/>
        <w:right w:val="none" w:sz="0" w:space="0" w:color="auto"/>
      </w:divBdr>
    </w:div>
    <w:div w:id="289626250">
      <w:bodyDiv w:val="1"/>
      <w:marLeft w:val="0"/>
      <w:marRight w:val="0"/>
      <w:marTop w:val="0"/>
      <w:marBottom w:val="0"/>
      <w:divBdr>
        <w:top w:val="none" w:sz="0" w:space="0" w:color="auto"/>
        <w:left w:val="none" w:sz="0" w:space="0" w:color="auto"/>
        <w:bottom w:val="none" w:sz="0" w:space="0" w:color="auto"/>
        <w:right w:val="none" w:sz="0" w:space="0" w:color="auto"/>
      </w:divBdr>
    </w:div>
    <w:div w:id="289632972">
      <w:bodyDiv w:val="1"/>
      <w:marLeft w:val="0"/>
      <w:marRight w:val="0"/>
      <w:marTop w:val="0"/>
      <w:marBottom w:val="0"/>
      <w:divBdr>
        <w:top w:val="none" w:sz="0" w:space="0" w:color="auto"/>
        <w:left w:val="none" w:sz="0" w:space="0" w:color="auto"/>
        <w:bottom w:val="none" w:sz="0" w:space="0" w:color="auto"/>
        <w:right w:val="none" w:sz="0" w:space="0" w:color="auto"/>
      </w:divBdr>
    </w:div>
    <w:div w:id="289669994">
      <w:bodyDiv w:val="1"/>
      <w:marLeft w:val="0"/>
      <w:marRight w:val="0"/>
      <w:marTop w:val="0"/>
      <w:marBottom w:val="0"/>
      <w:divBdr>
        <w:top w:val="none" w:sz="0" w:space="0" w:color="auto"/>
        <w:left w:val="none" w:sz="0" w:space="0" w:color="auto"/>
        <w:bottom w:val="none" w:sz="0" w:space="0" w:color="auto"/>
        <w:right w:val="none" w:sz="0" w:space="0" w:color="auto"/>
      </w:divBdr>
    </w:div>
    <w:div w:id="289826939">
      <w:bodyDiv w:val="1"/>
      <w:marLeft w:val="0"/>
      <w:marRight w:val="0"/>
      <w:marTop w:val="0"/>
      <w:marBottom w:val="0"/>
      <w:divBdr>
        <w:top w:val="none" w:sz="0" w:space="0" w:color="auto"/>
        <w:left w:val="none" w:sz="0" w:space="0" w:color="auto"/>
        <w:bottom w:val="none" w:sz="0" w:space="0" w:color="auto"/>
        <w:right w:val="none" w:sz="0" w:space="0" w:color="auto"/>
      </w:divBdr>
    </w:div>
    <w:div w:id="289868687">
      <w:bodyDiv w:val="1"/>
      <w:marLeft w:val="0"/>
      <w:marRight w:val="0"/>
      <w:marTop w:val="0"/>
      <w:marBottom w:val="0"/>
      <w:divBdr>
        <w:top w:val="none" w:sz="0" w:space="0" w:color="auto"/>
        <w:left w:val="none" w:sz="0" w:space="0" w:color="auto"/>
        <w:bottom w:val="none" w:sz="0" w:space="0" w:color="auto"/>
        <w:right w:val="none" w:sz="0" w:space="0" w:color="auto"/>
      </w:divBdr>
    </w:div>
    <w:div w:id="289942769">
      <w:bodyDiv w:val="1"/>
      <w:marLeft w:val="0"/>
      <w:marRight w:val="0"/>
      <w:marTop w:val="0"/>
      <w:marBottom w:val="0"/>
      <w:divBdr>
        <w:top w:val="none" w:sz="0" w:space="0" w:color="auto"/>
        <w:left w:val="none" w:sz="0" w:space="0" w:color="auto"/>
        <w:bottom w:val="none" w:sz="0" w:space="0" w:color="auto"/>
        <w:right w:val="none" w:sz="0" w:space="0" w:color="auto"/>
      </w:divBdr>
    </w:div>
    <w:div w:id="290016459">
      <w:bodyDiv w:val="1"/>
      <w:marLeft w:val="0"/>
      <w:marRight w:val="0"/>
      <w:marTop w:val="0"/>
      <w:marBottom w:val="0"/>
      <w:divBdr>
        <w:top w:val="none" w:sz="0" w:space="0" w:color="auto"/>
        <w:left w:val="none" w:sz="0" w:space="0" w:color="auto"/>
        <w:bottom w:val="none" w:sz="0" w:space="0" w:color="auto"/>
        <w:right w:val="none" w:sz="0" w:space="0" w:color="auto"/>
      </w:divBdr>
    </w:div>
    <w:div w:id="290132501">
      <w:bodyDiv w:val="1"/>
      <w:marLeft w:val="0"/>
      <w:marRight w:val="0"/>
      <w:marTop w:val="0"/>
      <w:marBottom w:val="0"/>
      <w:divBdr>
        <w:top w:val="none" w:sz="0" w:space="0" w:color="auto"/>
        <w:left w:val="none" w:sz="0" w:space="0" w:color="auto"/>
        <w:bottom w:val="none" w:sz="0" w:space="0" w:color="auto"/>
        <w:right w:val="none" w:sz="0" w:space="0" w:color="auto"/>
      </w:divBdr>
    </w:div>
    <w:div w:id="290209167">
      <w:bodyDiv w:val="1"/>
      <w:marLeft w:val="0"/>
      <w:marRight w:val="0"/>
      <w:marTop w:val="0"/>
      <w:marBottom w:val="0"/>
      <w:divBdr>
        <w:top w:val="none" w:sz="0" w:space="0" w:color="auto"/>
        <w:left w:val="none" w:sz="0" w:space="0" w:color="auto"/>
        <w:bottom w:val="none" w:sz="0" w:space="0" w:color="auto"/>
        <w:right w:val="none" w:sz="0" w:space="0" w:color="auto"/>
      </w:divBdr>
    </w:div>
    <w:div w:id="290328318">
      <w:bodyDiv w:val="1"/>
      <w:marLeft w:val="0"/>
      <w:marRight w:val="0"/>
      <w:marTop w:val="0"/>
      <w:marBottom w:val="0"/>
      <w:divBdr>
        <w:top w:val="none" w:sz="0" w:space="0" w:color="auto"/>
        <w:left w:val="none" w:sz="0" w:space="0" w:color="auto"/>
        <w:bottom w:val="none" w:sz="0" w:space="0" w:color="auto"/>
        <w:right w:val="none" w:sz="0" w:space="0" w:color="auto"/>
      </w:divBdr>
    </w:div>
    <w:div w:id="290328611">
      <w:bodyDiv w:val="1"/>
      <w:marLeft w:val="0"/>
      <w:marRight w:val="0"/>
      <w:marTop w:val="0"/>
      <w:marBottom w:val="0"/>
      <w:divBdr>
        <w:top w:val="none" w:sz="0" w:space="0" w:color="auto"/>
        <w:left w:val="none" w:sz="0" w:space="0" w:color="auto"/>
        <w:bottom w:val="none" w:sz="0" w:space="0" w:color="auto"/>
        <w:right w:val="none" w:sz="0" w:space="0" w:color="auto"/>
      </w:divBdr>
    </w:div>
    <w:div w:id="290330536">
      <w:bodyDiv w:val="1"/>
      <w:marLeft w:val="0"/>
      <w:marRight w:val="0"/>
      <w:marTop w:val="0"/>
      <w:marBottom w:val="0"/>
      <w:divBdr>
        <w:top w:val="none" w:sz="0" w:space="0" w:color="auto"/>
        <w:left w:val="none" w:sz="0" w:space="0" w:color="auto"/>
        <w:bottom w:val="none" w:sz="0" w:space="0" w:color="auto"/>
        <w:right w:val="none" w:sz="0" w:space="0" w:color="auto"/>
      </w:divBdr>
    </w:div>
    <w:div w:id="290480470">
      <w:bodyDiv w:val="1"/>
      <w:marLeft w:val="0"/>
      <w:marRight w:val="0"/>
      <w:marTop w:val="0"/>
      <w:marBottom w:val="0"/>
      <w:divBdr>
        <w:top w:val="none" w:sz="0" w:space="0" w:color="auto"/>
        <w:left w:val="none" w:sz="0" w:space="0" w:color="auto"/>
        <w:bottom w:val="none" w:sz="0" w:space="0" w:color="auto"/>
        <w:right w:val="none" w:sz="0" w:space="0" w:color="auto"/>
      </w:divBdr>
    </w:div>
    <w:div w:id="290719051">
      <w:bodyDiv w:val="1"/>
      <w:marLeft w:val="0"/>
      <w:marRight w:val="0"/>
      <w:marTop w:val="0"/>
      <w:marBottom w:val="0"/>
      <w:divBdr>
        <w:top w:val="none" w:sz="0" w:space="0" w:color="auto"/>
        <w:left w:val="none" w:sz="0" w:space="0" w:color="auto"/>
        <w:bottom w:val="none" w:sz="0" w:space="0" w:color="auto"/>
        <w:right w:val="none" w:sz="0" w:space="0" w:color="auto"/>
      </w:divBdr>
    </w:div>
    <w:div w:id="290791360">
      <w:bodyDiv w:val="1"/>
      <w:marLeft w:val="0"/>
      <w:marRight w:val="0"/>
      <w:marTop w:val="0"/>
      <w:marBottom w:val="0"/>
      <w:divBdr>
        <w:top w:val="none" w:sz="0" w:space="0" w:color="auto"/>
        <w:left w:val="none" w:sz="0" w:space="0" w:color="auto"/>
        <w:bottom w:val="none" w:sz="0" w:space="0" w:color="auto"/>
        <w:right w:val="none" w:sz="0" w:space="0" w:color="auto"/>
      </w:divBdr>
    </w:div>
    <w:div w:id="290945253">
      <w:bodyDiv w:val="1"/>
      <w:marLeft w:val="0"/>
      <w:marRight w:val="0"/>
      <w:marTop w:val="0"/>
      <w:marBottom w:val="0"/>
      <w:divBdr>
        <w:top w:val="none" w:sz="0" w:space="0" w:color="auto"/>
        <w:left w:val="none" w:sz="0" w:space="0" w:color="auto"/>
        <w:bottom w:val="none" w:sz="0" w:space="0" w:color="auto"/>
        <w:right w:val="none" w:sz="0" w:space="0" w:color="auto"/>
      </w:divBdr>
    </w:div>
    <w:div w:id="290945612">
      <w:bodyDiv w:val="1"/>
      <w:marLeft w:val="0"/>
      <w:marRight w:val="0"/>
      <w:marTop w:val="0"/>
      <w:marBottom w:val="0"/>
      <w:divBdr>
        <w:top w:val="none" w:sz="0" w:space="0" w:color="auto"/>
        <w:left w:val="none" w:sz="0" w:space="0" w:color="auto"/>
        <w:bottom w:val="none" w:sz="0" w:space="0" w:color="auto"/>
        <w:right w:val="none" w:sz="0" w:space="0" w:color="auto"/>
      </w:divBdr>
    </w:div>
    <w:div w:id="291054611">
      <w:bodyDiv w:val="1"/>
      <w:marLeft w:val="0"/>
      <w:marRight w:val="0"/>
      <w:marTop w:val="0"/>
      <w:marBottom w:val="0"/>
      <w:divBdr>
        <w:top w:val="none" w:sz="0" w:space="0" w:color="auto"/>
        <w:left w:val="none" w:sz="0" w:space="0" w:color="auto"/>
        <w:bottom w:val="none" w:sz="0" w:space="0" w:color="auto"/>
        <w:right w:val="none" w:sz="0" w:space="0" w:color="auto"/>
      </w:divBdr>
    </w:div>
    <w:div w:id="291061612">
      <w:bodyDiv w:val="1"/>
      <w:marLeft w:val="0"/>
      <w:marRight w:val="0"/>
      <w:marTop w:val="0"/>
      <w:marBottom w:val="0"/>
      <w:divBdr>
        <w:top w:val="none" w:sz="0" w:space="0" w:color="auto"/>
        <w:left w:val="none" w:sz="0" w:space="0" w:color="auto"/>
        <w:bottom w:val="none" w:sz="0" w:space="0" w:color="auto"/>
        <w:right w:val="none" w:sz="0" w:space="0" w:color="auto"/>
      </w:divBdr>
    </w:div>
    <w:div w:id="291134242">
      <w:bodyDiv w:val="1"/>
      <w:marLeft w:val="0"/>
      <w:marRight w:val="0"/>
      <w:marTop w:val="0"/>
      <w:marBottom w:val="0"/>
      <w:divBdr>
        <w:top w:val="none" w:sz="0" w:space="0" w:color="auto"/>
        <w:left w:val="none" w:sz="0" w:space="0" w:color="auto"/>
        <w:bottom w:val="none" w:sz="0" w:space="0" w:color="auto"/>
        <w:right w:val="none" w:sz="0" w:space="0" w:color="auto"/>
      </w:divBdr>
    </w:div>
    <w:div w:id="291136507">
      <w:bodyDiv w:val="1"/>
      <w:marLeft w:val="0"/>
      <w:marRight w:val="0"/>
      <w:marTop w:val="0"/>
      <w:marBottom w:val="0"/>
      <w:divBdr>
        <w:top w:val="none" w:sz="0" w:space="0" w:color="auto"/>
        <w:left w:val="none" w:sz="0" w:space="0" w:color="auto"/>
        <w:bottom w:val="none" w:sz="0" w:space="0" w:color="auto"/>
        <w:right w:val="none" w:sz="0" w:space="0" w:color="auto"/>
      </w:divBdr>
    </w:div>
    <w:div w:id="291176989">
      <w:bodyDiv w:val="1"/>
      <w:marLeft w:val="0"/>
      <w:marRight w:val="0"/>
      <w:marTop w:val="0"/>
      <w:marBottom w:val="0"/>
      <w:divBdr>
        <w:top w:val="none" w:sz="0" w:space="0" w:color="auto"/>
        <w:left w:val="none" w:sz="0" w:space="0" w:color="auto"/>
        <w:bottom w:val="none" w:sz="0" w:space="0" w:color="auto"/>
        <w:right w:val="none" w:sz="0" w:space="0" w:color="auto"/>
      </w:divBdr>
    </w:div>
    <w:div w:id="291207071">
      <w:bodyDiv w:val="1"/>
      <w:marLeft w:val="0"/>
      <w:marRight w:val="0"/>
      <w:marTop w:val="0"/>
      <w:marBottom w:val="0"/>
      <w:divBdr>
        <w:top w:val="none" w:sz="0" w:space="0" w:color="auto"/>
        <w:left w:val="none" w:sz="0" w:space="0" w:color="auto"/>
        <w:bottom w:val="none" w:sz="0" w:space="0" w:color="auto"/>
        <w:right w:val="none" w:sz="0" w:space="0" w:color="auto"/>
      </w:divBdr>
    </w:div>
    <w:div w:id="291331846">
      <w:bodyDiv w:val="1"/>
      <w:marLeft w:val="0"/>
      <w:marRight w:val="0"/>
      <w:marTop w:val="0"/>
      <w:marBottom w:val="0"/>
      <w:divBdr>
        <w:top w:val="none" w:sz="0" w:space="0" w:color="auto"/>
        <w:left w:val="none" w:sz="0" w:space="0" w:color="auto"/>
        <w:bottom w:val="none" w:sz="0" w:space="0" w:color="auto"/>
        <w:right w:val="none" w:sz="0" w:space="0" w:color="auto"/>
      </w:divBdr>
    </w:div>
    <w:div w:id="291375454">
      <w:bodyDiv w:val="1"/>
      <w:marLeft w:val="0"/>
      <w:marRight w:val="0"/>
      <w:marTop w:val="0"/>
      <w:marBottom w:val="0"/>
      <w:divBdr>
        <w:top w:val="none" w:sz="0" w:space="0" w:color="auto"/>
        <w:left w:val="none" w:sz="0" w:space="0" w:color="auto"/>
        <w:bottom w:val="none" w:sz="0" w:space="0" w:color="auto"/>
        <w:right w:val="none" w:sz="0" w:space="0" w:color="auto"/>
      </w:divBdr>
    </w:div>
    <w:div w:id="291516960">
      <w:bodyDiv w:val="1"/>
      <w:marLeft w:val="0"/>
      <w:marRight w:val="0"/>
      <w:marTop w:val="0"/>
      <w:marBottom w:val="0"/>
      <w:divBdr>
        <w:top w:val="none" w:sz="0" w:space="0" w:color="auto"/>
        <w:left w:val="none" w:sz="0" w:space="0" w:color="auto"/>
        <w:bottom w:val="none" w:sz="0" w:space="0" w:color="auto"/>
        <w:right w:val="none" w:sz="0" w:space="0" w:color="auto"/>
      </w:divBdr>
    </w:div>
    <w:div w:id="291525285">
      <w:bodyDiv w:val="1"/>
      <w:marLeft w:val="0"/>
      <w:marRight w:val="0"/>
      <w:marTop w:val="0"/>
      <w:marBottom w:val="0"/>
      <w:divBdr>
        <w:top w:val="none" w:sz="0" w:space="0" w:color="auto"/>
        <w:left w:val="none" w:sz="0" w:space="0" w:color="auto"/>
        <w:bottom w:val="none" w:sz="0" w:space="0" w:color="auto"/>
        <w:right w:val="none" w:sz="0" w:space="0" w:color="auto"/>
      </w:divBdr>
    </w:div>
    <w:div w:id="291596057">
      <w:bodyDiv w:val="1"/>
      <w:marLeft w:val="0"/>
      <w:marRight w:val="0"/>
      <w:marTop w:val="0"/>
      <w:marBottom w:val="0"/>
      <w:divBdr>
        <w:top w:val="none" w:sz="0" w:space="0" w:color="auto"/>
        <w:left w:val="none" w:sz="0" w:space="0" w:color="auto"/>
        <w:bottom w:val="none" w:sz="0" w:space="0" w:color="auto"/>
        <w:right w:val="none" w:sz="0" w:space="0" w:color="auto"/>
      </w:divBdr>
    </w:div>
    <w:div w:id="291639771">
      <w:bodyDiv w:val="1"/>
      <w:marLeft w:val="0"/>
      <w:marRight w:val="0"/>
      <w:marTop w:val="0"/>
      <w:marBottom w:val="0"/>
      <w:divBdr>
        <w:top w:val="none" w:sz="0" w:space="0" w:color="auto"/>
        <w:left w:val="none" w:sz="0" w:space="0" w:color="auto"/>
        <w:bottom w:val="none" w:sz="0" w:space="0" w:color="auto"/>
        <w:right w:val="none" w:sz="0" w:space="0" w:color="auto"/>
      </w:divBdr>
    </w:div>
    <w:div w:id="291667621">
      <w:bodyDiv w:val="1"/>
      <w:marLeft w:val="0"/>
      <w:marRight w:val="0"/>
      <w:marTop w:val="0"/>
      <w:marBottom w:val="0"/>
      <w:divBdr>
        <w:top w:val="none" w:sz="0" w:space="0" w:color="auto"/>
        <w:left w:val="none" w:sz="0" w:space="0" w:color="auto"/>
        <w:bottom w:val="none" w:sz="0" w:space="0" w:color="auto"/>
        <w:right w:val="none" w:sz="0" w:space="0" w:color="auto"/>
      </w:divBdr>
    </w:div>
    <w:div w:id="291712612">
      <w:bodyDiv w:val="1"/>
      <w:marLeft w:val="0"/>
      <w:marRight w:val="0"/>
      <w:marTop w:val="0"/>
      <w:marBottom w:val="0"/>
      <w:divBdr>
        <w:top w:val="none" w:sz="0" w:space="0" w:color="auto"/>
        <w:left w:val="none" w:sz="0" w:space="0" w:color="auto"/>
        <w:bottom w:val="none" w:sz="0" w:space="0" w:color="auto"/>
        <w:right w:val="none" w:sz="0" w:space="0" w:color="auto"/>
      </w:divBdr>
    </w:div>
    <w:div w:id="291862707">
      <w:bodyDiv w:val="1"/>
      <w:marLeft w:val="0"/>
      <w:marRight w:val="0"/>
      <w:marTop w:val="0"/>
      <w:marBottom w:val="0"/>
      <w:divBdr>
        <w:top w:val="none" w:sz="0" w:space="0" w:color="auto"/>
        <w:left w:val="none" w:sz="0" w:space="0" w:color="auto"/>
        <w:bottom w:val="none" w:sz="0" w:space="0" w:color="auto"/>
        <w:right w:val="none" w:sz="0" w:space="0" w:color="auto"/>
      </w:divBdr>
    </w:div>
    <w:div w:id="292057737">
      <w:bodyDiv w:val="1"/>
      <w:marLeft w:val="0"/>
      <w:marRight w:val="0"/>
      <w:marTop w:val="0"/>
      <w:marBottom w:val="0"/>
      <w:divBdr>
        <w:top w:val="none" w:sz="0" w:space="0" w:color="auto"/>
        <w:left w:val="none" w:sz="0" w:space="0" w:color="auto"/>
        <w:bottom w:val="none" w:sz="0" w:space="0" w:color="auto"/>
        <w:right w:val="none" w:sz="0" w:space="0" w:color="auto"/>
      </w:divBdr>
    </w:div>
    <w:div w:id="292060141">
      <w:bodyDiv w:val="1"/>
      <w:marLeft w:val="0"/>
      <w:marRight w:val="0"/>
      <w:marTop w:val="0"/>
      <w:marBottom w:val="0"/>
      <w:divBdr>
        <w:top w:val="none" w:sz="0" w:space="0" w:color="auto"/>
        <w:left w:val="none" w:sz="0" w:space="0" w:color="auto"/>
        <w:bottom w:val="none" w:sz="0" w:space="0" w:color="auto"/>
        <w:right w:val="none" w:sz="0" w:space="0" w:color="auto"/>
      </w:divBdr>
    </w:div>
    <w:div w:id="292060613">
      <w:bodyDiv w:val="1"/>
      <w:marLeft w:val="0"/>
      <w:marRight w:val="0"/>
      <w:marTop w:val="0"/>
      <w:marBottom w:val="0"/>
      <w:divBdr>
        <w:top w:val="none" w:sz="0" w:space="0" w:color="auto"/>
        <w:left w:val="none" w:sz="0" w:space="0" w:color="auto"/>
        <w:bottom w:val="none" w:sz="0" w:space="0" w:color="auto"/>
        <w:right w:val="none" w:sz="0" w:space="0" w:color="auto"/>
      </w:divBdr>
    </w:div>
    <w:div w:id="292097140">
      <w:bodyDiv w:val="1"/>
      <w:marLeft w:val="0"/>
      <w:marRight w:val="0"/>
      <w:marTop w:val="0"/>
      <w:marBottom w:val="0"/>
      <w:divBdr>
        <w:top w:val="none" w:sz="0" w:space="0" w:color="auto"/>
        <w:left w:val="none" w:sz="0" w:space="0" w:color="auto"/>
        <w:bottom w:val="none" w:sz="0" w:space="0" w:color="auto"/>
        <w:right w:val="none" w:sz="0" w:space="0" w:color="auto"/>
      </w:divBdr>
    </w:div>
    <w:div w:id="292171738">
      <w:bodyDiv w:val="1"/>
      <w:marLeft w:val="0"/>
      <w:marRight w:val="0"/>
      <w:marTop w:val="0"/>
      <w:marBottom w:val="0"/>
      <w:divBdr>
        <w:top w:val="none" w:sz="0" w:space="0" w:color="auto"/>
        <w:left w:val="none" w:sz="0" w:space="0" w:color="auto"/>
        <w:bottom w:val="none" w:sz="0" w:space="0" w:color="auto"/>
        <w:right w:val="none" w:sz="0" w:space="0" w:color="auto"/>
      </w:divBdr>
    </w:div>
    <w:div w:id="292174843">
      <w:bodyDiv w:val="1"/>
      <w:marLeft w:val="0"/>
      <w:marRight w:val="0"/>
      <w:marTop w:val="0"/>
      <w:marBottom w:val="0"/>
      <w:divBdr>
        <w:top w:val="none" w:sz="0" w:space="0" w:color="auto"/>
        <w:left w:val="none" w:sz="0" w:space="0" w:color="auto"/>
        <w:bottom w:val="none" w:sz="0" w:space="0" w:color="auto"/>
        <w:right w:val="none" w:sz="0" w:space="0" w:color="auto"/>
      </w:divBdr>
    </w:div>
    <w:div w:id="292247818">
      <w:bodyDiv w:val="1"/>
      <w:marLeft w:val="0"/>
      <w:marRight w:val="0"/>
      <w:marTop w:val="0"/>
      <w:marBottom w:val="0"/>
      <w:divBdr>
        <w:top w:val="none" w:sz="0" w:space="0" w:color="auto"/>
        <w:left w:val="none" w:sz="0" w:space="0" w:color="auto"/>
        <w:bottom w:val="none" w:sz="0" w:space="0" w:color="auto"/>
        <w:right w:val="none" w:sz="0" w:space="0" w:color="auto"/>
      </w:divBdr>
    </w:div>
    <w:div w:id="292249019">
      <w:bodyDiv w:val="1"/>
      <w:marLeft w:val="0"/>
      <w:marRight w:val="0"/>
      <w:marTop w:val="0"/>
      <w:marBottom w:val="0"/>
      <w:divBdr>
        <w:top w:val="none" w:sz="0" w:space="0" w:color="auto"/>
        <w:left w:val="none" w:sz="0" w:space="0" w:color="auto"/>
        <w:bottom w:val="none" w:sz="0" w:space="0" w:color="auto"/>
        <w:right w:val="none" w:sz="0" w:space="0" w:color="auto"/>
      </w:divBdr>
    </w:div>
    <w:div w:id="292252779">
      <w:bodyDiv w:val="1"/>
      <w:marLeft w:val="0"/>
      <w:marRight w:val="0"/>
      <w:marTop w:val="0"/>
      <w:marBottom w:val="0"/>
      <w:divBdr>
        <w:top w:val="none" w:sz="0" w:space="0" w:color="auto"/>
        <w:left w:val="none" w:sz="0" w:space="0" w:color="auto"/>
        <w:bottom w:val="none" w:sz="0" w:space="0" w:color="auto"/>
        <w:right w:val="none" w:sz="0" w:space="0" w:color="auto"/>
      </w:divBdr>
    </w:div>
    <w:div w:id="292295079">
      <w:bodyDiv w:val="1"/>
      <w:marLeft w:val="0"/>
      <w:marRight w:val="0"/>
      <w:marTop w:val="0"/>
      <w:marBottom w:val="0"/>
      <w:divBdr>
        <w:top w:val="none" w:sz="0" w:space="0" w:color="auto"/>
        <w:left w:val="none" w:sz="0" w:space="0" w:color="auto"/>
        <w:bottom w:val="none" w:sz="0" w:space="0" w:color="auto"/>
        <w:right w:val="none" w:sz="0" w:space="0" w:color="auto"/>
      </w:divBdr>
    </w:div>
    <w:div w:id="292323024">
      <w:bodyDiv w:val="1"/>
      <w:marLeft w:val="0"/>
      <w:marRight w:val="0"/>
      <w:marTop w:val="0"/>
      <w:marBottom w:val="0"/>
      <w:divBdr>
        <w:top w:val="none" w:sz="0" w:space="0" w:color="auto"/>
        <w:left w:val="none" w:sz="0" w:space="0" w:color="auto"/>
        <w:bottom w:val="none" w:sz="0" w:space="0" w:color="auto"/>
        <w:right w:val="none" w:sz="0" w:space="0" w:color="auto"/>
      </w:divBdr>
    </w:div>
    <w:div w:id="292372411">
      <w:bodyDiv w:val="1"/>
      <w:marLeft w:val="0"/>
      <w:marRight w:val="0"/>
      <w:marTop w:val="0"/>
      <w:marBottom w:val="0"/>
      <w:divBdr>
        <w:top w:val="none" w:sz="0" w:space="0" w:color="auto"/>
        <w:left w:val="none" w:sz="0" w:space="0" w:color="auto"/>
        <w:bottom w:val="none" w:sz="0" w:space="0" w:color="auto"/>
        <w:right w:val="none" w:sz="0" w:space="0" w:color="auto"/>
      </w:divBdr>
    </w:div>
    <w:div w:id="292450034">
      <w:bodyDiv w:val="1"/>
      <w:marLeft w:val="0"/>
      <w:marRight w:val="0"/>
      <w:marTop w:val="0"/>
      <w:marBottom w:val="0"/>
      <w:divBdr>
        <w:top w:val="none" w:sz="0" w:space="0" w:color="auto"/>
        <w:left w:val="none" w:sz="0" w:space="0" w:color="auto"/>
        <w:bottom w:val="none" w:sz="0" w:space="0" w:color="auto"/>
        <w:right w:val="none" w:sz="0" w:space="0" w:color="auto"/>
      </w:divBdr>
    </w:div>
    <w:div w:id="292518925">
      <w:bodyDiv w:val="1"/>
      <w:marLeft w:val="0"/>
      <w:marRight w:val="0"/>
      <w:marTop w:val="0"/>
      <w:marBottom w:val="0"/>
      <w:divBdr>
        <w:top w:val="none" w:sz="0" w:space="0" w:color="auto"/>
        <w:left w:val="none" w:sz="0" w:space="0" w:color="auto"/>
        <w:bottom w:val="none" w:sz="0" w:space="0" w:color="auto"/>
        <w:right w:val="none" w:sz="0" w:space="0" w:color="auto"/>
      </w:divBdr>
    </w:div>
    <w:div w:id="292565624">
      <w:bodyDiv w:val="1"/>
      <w:marLeft w:val="0"/>
      <w:marRight w:val="0"/>
      <w:marTop w:val="0"/>
      <w:marBottom w:val="0"/>
      <w:divBdr>
        <w:top w:val="none" w:sz="0" w:space="0" w:color="auto"/>
        <w:left w:val="none" w:sz="0" w:space="0" w:color="auto"/>
        <w:bottom w:val="none" w:sz="0" w:space="0" w:color="auto"/>
        <w:right w:val="none" w:sz="0" w:space="0" w:color="auto"/>
      </w:divBdr>
    </w:div>
    <w:div w:id="292638753">
      <w:bodyDiv w:val="1"/>
      <w:marLeft w:val="0"/>
      <w:marRight w:val="0"/>
      <w:marTop w:val="0"/>
      <w:marBottom w:val="0"/>
      <w:divBdr>
        <w:top w:val="none" w:sz="0" w:space="0" w:color="auto"/>
        <w:left w:val="none" w:sz="0" w:space="0" w:color="auto"/>
        <w:bottom w:val="none" w:sz="0" w:space="0" w:color="auto"/>
        <w:right w:val="none" w:sz="0" w:space="0" w:color="auto"/>
      </w:divBdr>
    </w:div>
    <w:div w:id="292713507">
      <w:bodyDiv w:val="1"/>
      <w:marLeft w:val="0"/>
      <w:marRight w:val="0"/>
      <w:marTop w:val="0"/>
      <w:marBottom w:val="0"/>
      <w:divBdr>
        <w:top w:val="none" w:sz="0" w:space="0" w:color="auto"/>
        <w:left w:val="none" w:sz="0" w:space="0" w:color="auto"/>
        <w:bottom w:val="none" w:sz="0" w:space="0" w:color="auto"/>
        <w:right w:val="none" w:sz="0" w:space="0" w:color="auto"/>
      </w:divBdr>
    </w:div>
    <w:div w:id="292715679">
      <w:bodyDiv w:val="1"/>
      <w:marLeft w:val="0"/>
      <w:marRight w:val="0"/>
      <w:marTop w:val="0"/>
      <w:marBottom w:val="0"/>
      <w:divBdr>
        <w:top w:val="none" w:sz="0" w:space="0" w:color="auto"/>
        <w:left w:val="none" w:sz="0" w:space="0" w:color="auto"/>
        <w:bottom w:val="none" w:sz="0" w:space="0" w:color="auto"/>
        <w:right w:val="none" w:sz="0" w:space="0" w:color="auto"/>
      </w:divBdr>
    </w:div>
    <w:div w:id="292756680">
      <w:bodyDiv w:val="1"/>
      <w:marLeft w:val="0"/>
      <w:marRight w:val="0"/>
      <w:marTop w:val="0"/>
      <w:marBottom w:val="0"/>
      <w:divBdr>
        <w:top w:val="none" w:sz="0" w:space="0" w:color="auto"/>
        <w:left w:val="none" w:sz="0" w:space="0" w:color="auto"/>
        <w:bottom w:val="none" w:sz="0" w:space="0" w:color="auto"/>
        <w:right w:val="none" w:sz="0" w:space="0" w:color="auto"/>
      </w:divBdr>
    </w:div>
    <w:div w:id="292831346">
      <w:bodyDiv w:val="1"/>
      <w:marLeft w:val="0"/>
      <w:marRight w:val="0"/>
      <w:marTop w:val="0"/>
      <w:marBottom w:val="0"/>
      <w:divBdr>
        <w:top w:val="none" w:sz="0" w:space="0" w:color="auto"/>
        <w:left w:val="none" w:sz="0" w:space="0" w:color="auto"/>
        <w:bottom w:val="none" w:sz="0" w:space="0" w:color="auto"/>
        <w:right w:val="none" w:sz="0" w:space="0" w:color="auto"/>
      </w:divBdr>
    </w:div>
    <w:div w:id="292831696">
      <w:bodyDiv w:val="1"/>
      <w:marLeft w:val="0"/>
      <w:marRight w:val="0"/>
      <w:marTop w:val="0"/>
      <w:marBottom w:val="0"/>
      <w:divBdr>
        <w:top w:val="none" w:sz="0" w:space="0" w:color="auto"/>
        <w:left w:val="none" w:sz="0" w:space="0" w:color="auto"/>
        <w:bottom w:val="none" w:sz="0" w:space="0" w:color="auto"/>
        <w:right w:val="none" w:sz="0" w:space="0" w:color="auto"/>
      </w:divBdr>
    </w:div>
    <w:div w:id="292906487">
      <w:bodyDiv w:val="1"/>
      <w:marLeft w:val="0"/>
      <w:marRight w:val="0"/>
      <w:marTop w:val="0"/>
      <w:marBottom w:val="0"/>
      <w:divBdr>
        <w:top w:val="none" w:sz="0" w:space="0" w:color="auto"/>
        <w:left w:val="none" w:sz="0" w:space="0" w:color="auto"/>
        <w:bottom w:val="none" w:sz="0" w:space="0" w:color="auto"/>
        <w:right w:val="none" w:sz="0" w:space="0" w:color="auto"/>
      </w:divBdr>
    </w:div>
    <w:div w:id="292946279">
      <w:bodyDiv w:val="1"/>
      <w:marLeft w:val="0"/>
      <w:marRight w:val="0"/>
      <w:marTop w:val="0"/>
      <w:marBottom w:val="0"/>
      <w:divBdr>
        <w:top w:val="none" w:sz="0" w:space="0" w:color="auto"/>
        <w:left w:val="none" w:sz="0" w:space="0" w:color="auto"/>
        <w:bottom w:val="none" w:sz="0" w:space="0" w:color="auto"/>
        <w:right w:val="none" w:sz="0" w:space="0" w:color="auto"/>
      </w:divBdr>
    </w:div>
    <w:div w:id="292947992">
      <w:bodyDiv w:val="1"/>
      <w:marLeft w:val="0"/>
      <w:marRight w:val="0"/>
      <w:marTop w:val="0"/>
      <w:marBottom w:val="0"/>
      <w:divBdr>
        <w:top w:val="none" w:sz="0" w:space="0" w:color="auto"/>
        <w:left w:val="none" w:sz="0" w:space="0" w:color="auto"/>
        <w:bottom w:val="none" w:sz="0" w:space="0" w:color="auto"/>
        <w:right w:val="none" w:sz="0" w:space="0" w:color="auto"/>
      </w:divBdr>
    </w:div>
    <w:div w:id="293102436">
      <w:bodyDiv w:val="1"/>
      <w:marLeft w:val="0"/>
      <w:marRight w:val="0"/>
      <w:marTop w:val="0"/>
      <w:marBottom w:val="0"/>
      <w:divBdr>
        <w:top w:val="none" w:sz="0" w:space="0" w:color="auto"/>
        <w:left w:val="none" w:sz="0" w:space="0" w:color="auto"/>
        <w:bottom w:val="none" w:sz="0" w:space="0" w:color="auto"/>
        <w:right w:val="none" w:sz="0" w:space="0" w:color="auto"/>
      </w:divBdr>
    </w:div>
    <w:div w:id="293173887">
      <w:bodyDiv w:val="1"/>
      <w:marLeft w:val="0"/>
      <w:marRight w:val="0"/>
      <w:marTop w:val="0"/>
      <w:marBottom w:val="0"/>
      <w:divBdr>
        <w:top w:val="none" w:sz="0" w:space="0" w:color="auto"/>
        <w:left w:val="none" w:sz="0" w:space="0" w:color="auto"/>
        <w:bottom w:val="none" w:sz="0" w:space="0" w:color="auto"/>
        <w:right w:val="none" w:sz="0" w:space="0" w:color="auto"/>
      </w:divBdr>
    </w:div>
    <w:div w:id="293222743">
      <w:bodyDiv w:val="1"/>
      <w:marLeft w:val="0"/>
      <w:marRight w:val="0"/>
      <w:marTop w:val="0"/>
      <w:marBottom w:val="0"/>
      <w:divBdr>
        <w:top w:val="none" w:sz="0" w:space="0" w:color="auto"/>
        <w:left w:val="none" w:sz="0" w:space="0" w:color="auto"/>
        <w:bottom w:val="none" w:sz="0" w:space="0" w:color="auto"/>
        <w:right w:val="none" w:sz="0" w:space="0" w:color="auto"/>
      </w:divBdr>
    </w:div>
    <w:div w:id="293289022">
      <w:bodyDiv w:val="1"/>
      <w:marLeft w:val="0"/>
      <w:marRight w:val="0"/>
      <w:marTop w:val="0"/>
      <w:marBottom w:val="0"/>
      <w:divBdr>
        <w:top w:val="none" w:sz="0" w:space="0" w:color="auto"/>
        <w:left w:val="none" w:sz="0" w:space="0" w:color="auto"/>
        <w:bottom w:val="none" w:sz="0" w:space="0" w:color="auto"/>
        <w:right w:val="none" w:sz="0" w:space="0" w:color="auto"/>
      </w:divBdr>
    </w:div>
    <w:div w:id="293369761">
      <w:bodyDiv w:val="1"/>
      <w:marLeft w:val="0"/>
      <w:marRight w:val="0"/>
      <w:marTop w:val="0"/>
      <w:marBottom w:val="0"/>
      <w:divBdr>
        <w:top w:val="none" w:sz="0" w:space="0" w:color="auto"/>
        <w:left w:val="none" w:sz="0" w:space="0" w:color="auto"/>
        <w:bottom w:val="none" w:sz="0" w:space="0" w:color="auto"/>
        <w:right w:val="none" w:sz="0" w:space="0" w:color="auto"/>
      </w:divBdr>
    </w:div>
    <w:div w:id="293487420">
      <w:bodyDiv w:val="1"/>
      <w:marLeft w:val="0"/>
      <w:marRight w:val="0"/>
      <w:marTop w:val="0"/>
      <w:marBottom w:val="0"/>
      <w:divBdr>
        <w:top w:val="none" w:sz="0" w:space="0" w:color="auto"/>
        <w:left w:val="none" w:sz="0" w:space="0" w:color="auto"/>
        <w:bottom w:val="none" w:sz="0" w:space="0" w:color="auto"/>
        <w:right w:val="none" w:sz="0" w:space="0" w:color="auto"/>
      </w:divBdr>
    </w:div>
    <w:div w:id="293562784">
      <w:bodyDiv w:val="1"/>
      <w:marLeft w:val="0"/>
      <w:marRight w:val="0"/>
      <w:marTop w:val="0"/>
      <w:marBottom w:val="0"/>
      <w:divBdr>
        <w:top w:val="none" w:sz="0" w:space="0" w:color="auto"/>
        <w:left w:val="none" w:sz="0" w:space="0" w:color="auto"/>
        <w:bottom w:val="none" w:sz="0" w:space="0" w:color="auto"/>
        <w:right w:val="none" w:sz="0" w:space="0" w:color="auto"/>
      </w:divBdr>
    </w:div>
    <w:div w:id="293564847">
      <w:bodyDiv w:val="1"/>
      <w:marLeft w:val="0"/>
      <w:marRight w:val="0"/>
      <w:marTop w:val="0"/>
      <w:marBottom w:val="0"/>
      <w:divBdr>
        <w:top w:val="none" w:sz="0" w:space="0" w:color="auto"/>
        <w:left w:val="none" w:sz="0" w:space="0" w:color="auto"/>
        <w:bottom w:val="none" w:sz="0" w:space="0" w:color="auto"/>
        <w:right w:val="none" w:sz="0" w:space="0" w:color="auto"/>
      </w:divBdr>
    </w:div>
    <w:div w:id="293607094">
      <w:bodyDiv w:val="1"/>
      <w:marLeft w:val="0"/>
      <w:marRight w:val="0"/>
      <w:marTop w:val="0"/>
      <w:marBottom w:val="0"/>
      <w:divBdr>
        <w:top w:val="none" w:sz="0" w:space="0" w:color="auto"/>
        <w:left w:val="none" w:sz="0" w:space="0" w:color="auto"/>
        <w:bottom w:val="none" w:sz="0" w:space="0" w:color="auto"/>
        <w:right w:val="none" w:sz="0" w:space="0" w:color="auto"/>
      </w:divBdr>
    </w:div>
    <w:div w:id="293677310">
      <w:bodyDiv w:val="1"/>
      <w:marLeft w:val="0"/>
      <w:marRight w:val="0"/>
      <w:marTop w:val="0"/>
      <w:marBottom w:val="0"/>
      <w:divBdr>
        <w:top w:val="none" w:sz="0" w:space="0" w:color="auto"/>
        <w:left w:val="none" w:sz="0" w:space="0" w:color="auto"/>
        <w:bottom w:val="none" w:sz="0" w:space="0" w:color="auto"/>
        <w:right w:val="none" w:sz="0" w:space="0" w:color="auto"/>
      </w:divBdr>
    </w:div>
    <w:div w:id="293829709">
      <w:bodyDiv w:val="1"/>
      <w:marLeft w:val="0"/>
      <w:marRight w:val="0"/>
      <w:marTop w:val="0"/>
      <w:marBottom w:val="0"/>
      <w:divBdr>
        <w:top w:val="none" w:sz="0" w:space="0" w:color="auto"/>
        <w:left w:val="none" w:sz="0" w:space="0" w:color="auto"/>
        <w:bottom w:val="none" w:sz="0" w:space="0" w:color="auto"/>
        <w:right w:val="none" w:sz="0" w:space="0" w:color="auto"/>
      </w:divBdr>
    </w:div>
    <w:div w:id="294020142">
      <w:bodyDiv w:val="1"/>
      <w:marLeft w:val="0"/>
      <w:marRight w:val="0"/>
      <w:marTop w:val="0"/>
      <w:marBottom w:val="0"/>
      <w:divBdr>
        <w:top w:val="none" w:sz="0" w:space="0" w:color="auto"/>
        <w:left w:val="none" w:sz="0" w:space="0" w:color="auto"/>
        <w:bottom w:val="none" w:sz="0" w:space="0" w:color="auto"/>
        <w:right w:val="none" w:sz="0" w:space="0" w:color="auto"/>
      </w:divBdr>
    </w:div>
    <w:div w:id="294025382">
      <w:bodyDiv w:val="1"/>
      <w:marLeft w:val="0"/>
      <w:marRight w:val="0"/>
      <w:marTop w:val="0"/>
      <w:marBottom w:val="0"/>
      <w:divBdr>
        <w:top w:val="none" w:sz="0" w:space="0" w:color="auto"/>
        <w:left w:val="none" w:sz="0" w:space="0" w:color="auto"/>
        <w:bottom w:val="none" w:sz="0" w:space="0" w:color="auto"/>
        <w:right w:val="none" w:sz="0" w:space="0" w:color="auto"/>
      </w:divBdr>
    </w:div>
    <w:div w:id="294062412">
      <w:bodyDiv w:val="1"/>
      <w:marLeft w:val="0"/>
      <w:marRight w:val="0"/>
      <w:marTop w:val="0"/>
      <w:marBottom w:val="0"/>
      <w:divBdr>
        <w:top w:val="none" w:sz="0" w:space="0" w:color="auto"/>
        <w:left w:val="none" w:sz="0" w:space="0" w:color="auto"/>
        <w:bottom w:val="none" w:sz="0" w:space="0" w:color="auto"/>
        <w:right w:val="none" w:sz="0" w:space="0" w:color="auto"/>
      </w:divBdr>
    </w:div>
    <w:div w:id="294138483">
      <w:bodyDiv w:val="1"/>
      <w:marLeft w:val="0"/>
      <w:marRight w:val="0"/>
      <w:marTop w:val="0"/>
      <w:marBottom w:val="0"/>
      <w:divBdr>
        <w:top w:val="none" w:sz="0" w:space="0" w:color="auto"/>
        <w:left w:val="none" w:sz="0" w:space="0" w:color="auto"/>
        <w:bottom w:val="none" w:sz="0" w:space="0" w:color="auto"/>
        <w:right w:val="none" w:sz="0" w:space="0" w:color="auto"/>
      </w:divBdr>
    </w:div>
    <w:div w:id="294140785">
      <w:bodyDiv w:val="1"/>
      <w:marLeft w:val="0"/>
      <w:marRight w:val="0"/>
      <w:marTop w:val="0"/>
      <w:marBottom w:val="0"/>
      <w:divBdr>
        <w:top w:val="none" w:sz="0" w:space="0" w:color="auto"/>
        <w:left w:val="none" w:sz="0" w:space="0" w:color="auto"/>
        <w:bottom w:val="none" w:sz="0" w:space="0" w:color="auto"/>
        <w:right w:val="none" w:sz="0" w:space="0" w:color="auto"/>
      </w:divBdr>
    </w:div>
    <w:div w:id="294144502">
      <w:bodyDiv w:val="1"/>
      <w:marLeft w:val="0"/>
      <w:marRight w:val="0"/>
      <w:marTop w:val="0"/>
      <w:marBottom w:val="0"/>
      <w:divBdr>
        <w:top w:val="none" w:sz="0" w:space="0" w:color="auto"/>
        <w:left w:val="none" w:sz="0" w:space="0" w:color="auto"/>
        <w:bottom w:val="none" w:sz="0" w:space="0" w:color="auto"/>
        <w:right w:val="none" w:sz="0" w:space="0" w:color="auto"/>
      </w:divBdr>
    </w:div>
    <w:div w:id="294145659">
      <w:bodyDiv w:val="1"/>
      <w:marLeft w:val="0"/>
      <w:marRight w:val="0"/>
      <w:marTop w:val="0"/>
      <w:marBottom w:val="0"/>
      <w:divBdr>
        <w:top w:val="none" w:sz="0" w:space="0" w:color="auto"/>
        <w:left w:val="none" w:sz="0" w:space="0" w:color="auto"/>
        <w:bottom w:val="none" w:sz="0" w:space="0" w:color="auto"/>
        <w:right w:val="none" w:sz="0" w:space="0" w:color="auto"/>
      </w:divBdr>
    </w:div>
    <w:div w:id="294216652">
      <w:bodyDiv w:val="1"/>
      <w:marLeft w:val="0"/>
      <w:marRight w:val="0"/>
      <w:marTop w:val="0"/>
      <w:marBottom w:val="0"/>
      <w:divBdr>
        <w:top w:val="none" w:sz="0" w:space="0" w:color="auto"/>
        <w:left w:val="none" w:sz="0" w:space="0" w:color="auto"/>
        <w:bottom w:val="none" w:sz="0" w:space="0" w:color="auto"/>
        <w:right w:val="none" w:sz="0" w:space="0" w:color="auto"/>
      </w:divBdr>
    </w:div>
    <w:div w:id="294218157">
      <w:bodyDiv w:val="1"/>
      <w:marLeft w:val="0"/>
      <w:marRight w:val="0"/>
      <w:marTop w:val="0"/>
      <w:marBottom w:val="0"/>
      <w:divBdr>
        <w:top w:val="none" w:sz="0" w:space="0" w:color="auto"/>
        <w:left w:val="none" w:sz="0" w:space="0" w:color="auto"/>
        <w:bottom w:val="none" w:sz="0" w:space="0" w:color="auto"/>
        <w:right w:val="none" w:sz="0" w:space="0" w:color="auto"/>
      </w:divBdr>
    </w:div>
    <w:div w:id="294330855">
      <w:bodyDiv w:val="1"/>
      <w:marLeft w:val="0"/>
      <w:marRight w:val="0"/>
      <w:marTop w:val="0"/>
      <w:marBottom w:val="0"/>
      <w:divBdr>
        <w:top w:val="none" w:sz="0" w:space="0" w:color="auto"/>
        <w:left w:val="none" w:sz="0" w:space="0" w:color="auto"/>
        <w:bottom w:val="none" w:sz="0" w:space="0" w:color="auto"/>
        <w:right w:val="none" w:sz="0" w:space="0" w:color="auto"/>
      </w:divBdr>
    </w:div>
    <w:div w:id="294338252">
      <w:bodyDiv w:val="1"/>
      <w:marLeft w:val="0"/>
      <w:marRight w:val="0"/>
      <w:marTop w:val="0"/>
      <w:marBottom w:val="0"/>
      <w:divBdr>
        <w:top w:val="none" w:sz="0" w:space="0" w:color="auto"/>
        <w:left w:val="none" w:sz="0" w:space="0" w:color="auto"/>
        <w:bottom w:val="none" w:sz="0" w:space="0" w:color="auto"/>
        <w:right w:val="none" w:sz="0" w:space="0" w:color="auto"/>
      </w:divBdr>
    </w:div>
    <w:div w:id="294338909">
      <w:bodyDiv w:val="1"/>
      <w:marLeft w:val="0"/>
      <w:marRight w:val="0"/>
      <w:marTop w:val="0"/>
      <w:marBottom w:val="0"/>
      <w:divBdr>
        <w:top w:val="none" w:sz="0" w:space="0" w:color="auto"/>
        <w:left w:val="none" w:sz="0" w:space="0" w:color="auto"/>
        <w:bottom w:val="none" w:sz="0" w:space="0" w:color="auto"/>
        <w:right w:val="none" w:sz="0" w:space="0" w:color="auto"/>
      </w:divBdr>
    </w:div>
    <w:div w:id="294339442">
      <w:bodyDiv w:val="1"/>
      <w:marLeft w:val="0"/>
      <w:marRight w:val="0"/>
      <w:marTop w:val="0"/>
      <w:marBottom w:val="0"/>
      <w:divBdr>
        <w:top w:val="none" w:sz="0" w:space="0" w:color="auto"/>
        <w:left w:val="none" w:sz="0" w:space="0" w:color="auto"/>
        <w:bottom w:val="none" w:sz="0" w:space="0" w:color="auto"/>
        <w:right w:val="none" w:sz="0" w:space="0" w:color="auto"/>
      </w:divBdr>
    </w:div>
    <w:div w:id="294413514">
      <w:bodyDiv w:val="1"/>
      <w:marLeft w:val="0"/>
      <w:marRight w:val="0"/>
      <w:marTop w:val="0"/>
      <w:marBottom w:val="0"/>
      <w:divBdr>
        <w:top w:val="none" w:sz="0" w:space="0" w:color="auto"/>
        <w:left w:val="none" w:sz="0" w:space="0" w:color="auto"/>
        <w:bottom w:val="none" w:sz="0" w:space="0" w:color="auto"/>
        <w:right w:val="none" w:sz="0" w:space="0" w:color="auto"/>
      </w:divBdr>
    </w:div>
    <w:div w:id="294531794">
      <w:bodyDiv w:val="1"/>
      <w:marLeft w:val="0"/>
      <w:marRight w:val="0"/>
      <w:marTop w:val="0"/>
      <w:marBottom w:val="0"/>
      <w:divBdr>
        <w:top w:val="none" w:sz="0" w:space="0" w:color="auto"/>
        <w:left w:val="none" w:sz="0" w:space="0" w:color="auto"/>
        <w:bottom w:val="none" w:sz="0" w:space="0" w:color="auto"/>
        <w:right w:val="none" w:sz="0" w:space="0" w:color="auto"/>
      </w:divBdr>
    </w:div>
    <w:div w:id="294600603">
      <w:bodyDiv w:val="1"/>
      <w:marLeft w:val="0"/>
      <w:marRight w:val="0"/>
      <w:marTop w:val="0"/>
      <w:marBottom w:val="0"/>
      <w:divBdr>
        <w:top w:val="none" w:sz="0" w:space="0" w:color="auto"/>
        <w:left w:val="none" w:sz="0" w:space="0" w:color="auto"/>
        <w:bottom w:val="none" w:sz="0" w:space="0" w:color="auto"/>
        <w:right w:val="none" w:sz="0" w:space="0" w:color="auto"/>
      </w:divBdr>
    </w:div>
    <w:div w:id="294602263">
      <w:bodyDiv w:val="1"/>
      <w:marLeft w:val="0"/>
      <w:marRight w:val="0"/>
      <w:marTop w:val="0"/>
      <w:marBottom w:val="0"/>
      <w:divBdr>
        <w:top w:val="none" w:sz="0" w:space="0" w:color="auto"/>
        <w:left w:val="none" w:sz="0" w:space="0" w:color="auto"/>
        <w:bottom w:val="none" w:sz="0" w:space="0" w:color="auto"/>
        <w:right w:val="none" w:sz="0" w:space="0" w:color="auto"/>
      </w:divBdr>
    </w:div>
    <w:div w:id="294677621">
      <w:bodyDiv w:val="1"/>
      <w:marLeft w:val="0"/>
      <w:marRight w:val="0"/>
      <w:marTop w:val="0"/>
      <w:marBottom w:val="0"/>
      <w:divBdr>
        <w:top w:val="none" w:sz="0" w:space="0" w:color="auto"/>
        <w:left w:val="none" w:sz="0" w:space="0" w:color="auto"/>
        <w:bottom w:val="none" w:sz="0" w:space="0" w:color="auto"/>
        <w:right w:val="none" w:sz="0" w:space="0" w:color="auto"/>
      </w:divBdr>
    </w:div>
    <w:div w:id="294679273">
      <w:bodyDiv w:val="1"/>
      <w:marLeft w:val="0"/>
      <w:marRight w:val="0"/>
      <w:marTop w:val="0"/>
      <w:marBottom w:val="0"/>
      <w:divBdr>
        <w:top w:val="none" w:sz="0" w:space="0" w:color="auto"/>
        <w:left w:val="none" w:sz="0" w:space="0" w:color="auto"/>
        <w:bottom w:val="none" w:sz="0" w:space="0" w:color="auto"/>
        <w:right w:val="none" w:sz="0" w:space="0" w:color="auto"/>
      </w:divBdr>
    </w:div>
    <w:div w:id="294718283">
      <w:bodyDiv w:val="1"/>
      <w:marLeft w:val="0"/>
      <w:marRight w:val="0"/>
      <w:marTop w:val="0"/>
      <w:marBottom w:val="0"/>
      <w:divBdr>
        <w:top w:val="none" w:sz="0" w:space="0" w:color="auto"/>
        <w:left w:val="none" w:sz="0" w:space="0" w:color="auto"/>
        <w:bottom w:val="none" w:sz="0" w:space="0" w:color="auto"/>
        <w:right w:val="none" w:sz="0" w:space="0" w:color="auto"/>
      </w:divBdr>
    </w:div>
    <w:div w:id="294718427">
      <w:bodyDiv w:val="1"/>
      <w:marLeft w:val="0"/>
      <w:marRight w:val="0"/>
      <w:marTop w:val="0"/>
      <w:marBottom w:val="0"/>
      <w:divBdr>
        <w:top w:val="none" w:sz="0" w:space="0" w:color="auto"/>
        <w:left w:val="none" w:sz="0" w:space="0" w:color="auto"/>
        <w:bottom w:val="none" w:sz="0" w:space="0" w:color="auto"/>
        <w:right w:val="none" w:sz="0" w:space="0" w:color="auto"/>
      </w:divBdr>
    </w:div>
    <w:div w:id="294798544">
      <w:bodyDiv w:val="1"/>
      <w:marLeft w:val="0"/>
      <w:marRight w:val="0"/>
      <w:marTop w:val="0"/>
      <w:marBottom w:val="0"/>
      <w:divBdr>
        <w:top w:val="none" w:sz="0" w:space="0" w:color="auto"/>
        <w:left w:val="none" w:sz="0" w:space="0" w:color="auto"/>
        <w:bottom w:val="none" w:sz="0" w:space="0" w:color="auto"/>
        <w:right w:val="none" w:sz="0" w:space="0" w:color="auto"/>
      </w:divBdr>
    </w:div>
    <w:div w:id="294912391">
      <w:bodyDiv w:val="1"/>
      <w:marLeft w:val="0"/>
      <w:marRight w:val="0"/>
      <w:marTop w:val="0"/>
      <w:marBottom w:val="0"/>
      <w:divBdr>
        <w:top w:val="none" w:sz="0" w:space="0" w:color="auto"/>
        <w:left w:val="none" w:sz="0" w:space="0" w:color="auto"/>
        <w:bottom w:val="none" w:sz="0" w:space="0" w:color="auto"/>
        <w:right w:val="none" w:sz="0" w:space="0" w:color="auto"/>
      </w:divBdr>
    </w:div>
    <w:div w:id="294988653">
      <w:bodyDiv w:val="1"/>
      <w:marLeft w:val="0"/>
      <w:marRight w:val="0"/>
      <w:marTop w:val="0"/>
      <w:marBottom w:val="0"/>
      <w:divBdr>
        <w:top w:val="none" w:sz="0" w:space="0" w:color="auto"/>
        <w:left w:val="none" w:sz="0" w:space="0" w:color="auto"/>
        <w:bottom w:val="none" w:sz="0" w:space="0" w:color="auto"/>
        <w:right w:val="none" w:sz="0" w:space="0" w:color="auto"/>
      </w:divBdr>
    </w:div>
    <w:div w:id="294993943">
      <w:bodyDiv w:val="1"/>
      <w:marLeft w:val="0"/>
      <w:marRight w:val="0"/>
      <w:marTop w:val="0"/>
      <w:marBottom w:val="0"/>
      <w:divBdr>
        <w:top w:val="none" w:sz="0" w:space="0" w:color="auto"/>
        <w:left w:val="none" w:sz="0" w:space="0" w:color="auto"/>
        <w:bottom w:val="none" w:sz="0" w:space="0" w:color="auto"/>
        <w:right w:val="none" w:sz="0" w:space="0" w:color="auto"/>
      </w:divBdr>
    </w:div>
    <w:div w:id="295069792">
      <w:bodyDiv w:val="1"/>
      <w:marLeft w:val="0"/>
      <w:marRight w:val="0"/>
      <w:marTop w:val="0"/>
      <w:marBottom w:val="0"/>
      <w:divBdr>
        <w:top w:val="none" w:sz="0" w:space="0" w:color="auto"/>
        <w:left w:val="none" w:sz="0" w:space="0" w:color="auto"/>
        <w:bottom w:val="none" w:sz="0" w:space="0" w:color="auto"/>
        <w:right w:val="none" w:sz="0" w:space="0" w:color="auto"/>
      </w:divBdr>
    </w:div>
    <w:div w:id="295070022">
      <w:bodyDiv w:val="1"/>
      <w:marLeft w:val="0"/>
      <w:marRight w:val="0"/>
      <w:marTop w:val="0"/>
      <w:marBottom w:val="0"/>
      <w:divBdr>
        <w:top w:val="none" w:sz="0" w:space="0" w:color="auto"/>
        <w:left w:val="none" w:sz="0" w:space="0" w:color="auto"/>
        <w:bottom w:val="none" w:sz="0" w:space="0" w:color="auto"/>
        <w:right w:val="none" w:sz="0" w:space="0" w:color="auto"/>
      </w:divBdr>
    </w:div>
    <w:div w:id="295112836">
      <w:bodyDiv w:val="1"/>
      <w:marLeft w:val="0"/>
      <w:marRight w:val="0"/>
      <w:marTop w:val="0"/>
      <w:marBottom w:val="0"/>
      <w:divBdr>
        <w:top w:val="none" w:sz="0" w:space="0" w:color="auto"/>
        <w:left w:val="none" w:sz="0" w:space="0" w:color="auto"/>
        <w:bottom w:val="none" w:sz="0" w:space="0" w:color="auto"/>
        <w:right w:val="none" w:sz="0" w:space="0" w:color="auto"/>
      </w:divBdr>
    </w:div>
    <w:div w:id="295187742">
      <w:bodyDiv w:val="1"/>
      <w:marLeft w:val="0"/>
      <w:marRight w:val="0"/>
      <w:marTop w:val="0"/>
      <w:marBottom w:val="0"/>
      <w:divBdr>
        <w:top w:val="none" w:sz="0" w:space="0" w:color="auto"/>
        <w:left w:val="none" w:sz="0" w:space="0" w:color="auto"/>
        <w:bottom w:val="none" w:sz="0" w:space="0" w:color="auto"/>
        <w:right w:val="none" w:sz="0" w:space="0" w:color="auto"/>
      </w:divBdr>
    </w:div>
    <w:div w:id="295332616">
      <w:bodyDiv w:val="1"/>
      <w:marLeft w:val="0"/>
      <w:marRight w:val="0"/>
      <w:marTop w:val="0"/>
      <w:marBottom w:val="0"/>
      <w:divBdr>
        <w:top w:val="none" w:sz="0" w:space="0" w:color="auto"/>
        <w:left w:val="none" w:sz="0" w:space="0" w:color="auto"/>
        <w:bottom w:val="none" w:sz="0" w:space="0" w:color="auto"/>
        <w:right w:val="none" w:sz="0" w:space="0" w:color="auto"/>
      </w:divBdr>
    </w:div>
    <w:div w:id="295334417">
      <w:bodyDiv w:val="1"/>
      <w:marLeft w:val="0"/>
      <w:marRight w:val="0"/>
      <w:marTop w:val="0"/>
      <w:marBottom w:val="0"/>
      <w:divBdr>
        <w:top w:val="none" w:sz="0" w:space="0" w:color="auto"/>
        <w:left w:val="none" w:sz="0" w:space="0" w:color="auto"/>
        <w:bottom w:val="none" w:sz="0" w:space="0" w:color="auto"/>
        <w:right w:val="none" w:sz="0" w:space="0" w:color="auto"/>
      </w:divBdr>
    </w:div>
    <w:div w:id="295381923">
      <w:bodyDiv w:val="1"/>
      <w:marLeft w:val="0"/>
      <w:marRight w:val="0"/>
      <w:marTop w:val="0"/>
      <w:marBottom w:val="0"/>
      <w:divBdr>
        <w:top w:val="none" w:sz="0" w:space="0" w:color="auto"/>
        <w:left w:val="none" w:sz="0" w:space="0" w:color="auto"/>
        <w:bottom w:val="none" w:sz="0" w:space="0" w:color="auto"/>
        <w:right w:val="none" w:sz="0" w:space="0" w:color="auto"/>
      </w:divBdr>
    </w:div>
    <w:div w:id="295452963">
      <w:bodyDiv w:val="1"/>
      <w:marLeft w:val="0"/>
      <w:marRight w:val="0"/>
      <w:marTop w:val="0"/>
      <w:marBottom w:val="0"/>
      <w:divBdr>
        <w:top w:val="none" w:sz="0" w:space="0" w:color="auto"/>
        <w:left w:val="none" w:sz="0" w:space="0" w:color="auto"/>
        <w:bottom w:val="none" w:sz="0" w:space="0" w:color="auto"/>
        <w:right w:val="none" w:sz="0" w:space="0" w:color="auto"/>
      </w:divBdr>
    </w:div>
    <w:div w:id="295567742">
      <w:bodyDiv w:val="1"/>
      <w:marLeft w:val="0"/>
      <w:marRight w:val="0"/>
      <w:marTop w:val="0"/>
      <w:marBottom w:val="0"/>
      <w:divBdr>
        <w:top w:val="none" w:sz="0" w:space="0" w:color="auto"/>
        <w:left w:val="none" w:sz="0" w:space="0" w:color="auto"/>
        <w:bottom w:val="none" w:sz="0" w:space="0" w:color="auto"/>
        <w:right w:val="none" w:sz="0" w:space="0" w:color="auto"/>
      </w:divBdr>
    </w:div>
    <w:div w:id="295572814">
      <w:bodyDiv w:val="1"/>
      <w:marLeft w:val="0"/>
      <w:marRight w:val="0"/>
      <w:marTop w:val="0"/>
      <w:marBottom w:val="0"/>
      <w:divBdr>
        <w:top w:val="none" w:sz="0" w:space="0" w:color="auto"/>
        <w:left w:val="none" w:sz="0" w:space="0" w:color="auto"/>
        <w:bottom w:val="none" w:sz="0" w:space="0" w:color="auto"/>
        <w:right w:val="none" w:sz="0" w:space="0" w:color="auto"/>
      </w:divBdr>
    </w:div>
    <w:div w:id="295575344">
      <w:bodyDiv w:val="1"/>
      <w:marLeft w:val="0"/>
      <w:marRight w:val="0"/>
      <w:marTop w:val="0"/>
      <w:marBottom w:val="0"/>
      <w:divBdr>
        <w:top w:val="none" w:sz="0" w:space="0" w:color="auto"/>
        <w:left w:val="none" w:sz="0" w:space="0" w:color="auto"/>
        <w:bottom w:val="none" w:sz="0" w:space="0" w:color="auto"/>
        <w:right w:val="none" w:sz="0" w:space="0" w:color="auto"/>
      </w:divBdr>
    </w:div>
    <w:div w:id="295719977">
      <w:bodyDiv w:val="1"/>
      <w:marLeft w:val="0"/>
      <w:marRight w:val="0"/>
      <w:marTop w:val="0"/>
      <w:marBottom w:val="0"/>
      <w:divBdr>
        <w:top w:val="none" w:sz="0" w:space="0" w:color="auto"/>
        <w:left w:val="none" w:sz="0" w:space="0" w:color="auto"/>
        <w:bottom w:val="none" w:sz="0" w:space="0" w:color="auto"/>
        <w:right w:val="none" w:sz="0" w:space="0" w:color="auto"/>
      </w:divBdr>
    </w:div>
    <w:div w:id="295722190">
      <w:bodyDiv w:val="1"/>
      <w:marLeft w:val="0"/>
      <w:marRight w:val="0"/>
      <w:marTop w:val="0"/>
      <w:marBottom w:val="0"/>
      <w:divBdr>
        <w:top w:val="none" w:sz="0" w:space="0" w:color="auto"/>
        <w:left w:val="none" w:sz="0" w:space="0" w:color="auto"/>
        <w:bottom w:val="none" w:sz="0" w:space="0" w:color="auto"/>
        <w:right w:val="none" w:sz="0" w:space="0" w:color="auto"/>
      </w:divBdr>
    </w:div>
    <w:div w:id="295914160">
      <w:bodyDiv w:val="1"/>
      <w:marLeft w:val="0"/>
      <w:marRight w:val="0"/>
      <w:marTop w:val="0"/>
      <w:marBottom w:val="0"/>
      <w:divBdr>
        <w:top w:val="none" w:sz="0" w:space="0" w:color="auto"/>
        <w:left w:val="none" w:sz="0" w:space="0" w:color="auto"/>
        <w:bottom w:val="none" w:sz="0" w:space="0" w:color="auto"/>
        <w:right w:val="none" w:sz="0" w:space="0" w:color="auto"/>
      </w:divBdr>
    </w:div>
    <w:div w:id="295988179">
      <w:bodyDiv w:val="1"/>
      <w:marLeft w:val="0"/>
      <w:marRight w:val="0"/>
      <w:marTop w:val="0"/>
      <w:marBottom w:val="0"/>
      <w:divBdr>
        <w:top w:val="none" w:sz="0" w:space="0" w:color="auto"/>
        <w:left w:val="none" w:sz="0" w:space="0" w:color="auto"/>
        <w:bottom w:val="none" w:sz="0" w:space="0" w:color="auto"/>
        <w:right w:val="none" w:sz="0" w:space="0" w:color="auto"/>
      </w:divBdr>
    </w:div>
    <w:div w:id="295991931">
      <w:bodyDiv w:val="1"/>
      <w:marLeft w:val="0"/>
      <w:marRight w:val="0"/>
      <w:marTop w:val="0"/>
      <w:marBottom w:val="0"/>
      <w:divBdr>
        <w:top w:val="none" w:sz="0" w:space="0" w:color="auto"/>
        <w:left w:val="none" w:sz="0" w:space="0" w:color="auto"/>
        <w:bottom w:val="none" w:sz="0" w:space="0" w:color="auto"/>
        <w:right w:val="none" w:sz="0" w:space="0" w:color="auto"/>
      </w:divBdr>
    </w:div>
    <w:div w:id="296032667">
      <w:bodyDiv w:val="1"/>
      <w:marLeft w:val="0"/>
      <w:marRight w:val="0"/>
      <w:marTop w:val="0"/>
      <w:marBottom w:val="0"/>
      <w:divBdr>
        <w:top w:val="none" w:sz="0" w:space="0" w:color="auto"/>
        <w:left w:val="none" w:sz="0" w:space="0" w:color="auto"/>
        <w:bottom w:val="none" w:sz="0" w:space="0" w:color="auto"/>
        <w:right w:val="none" w:sz="0" w:space="0" w:color="auto"/>
      </w:divBdr>
    </w:div>
    <w:div w:id="296106060">
      <w:bodyDiv w:val="1"/>
      <w:marLeft w:val="0"/>
      <w:marRight w:val="0"/>
      <w:marTop w:val="0"/>
      <w:marBottom w:val="0"/>
      <w:divBdr>
        <w:top w:val="none" w:sz="0" w:space="0" w:color="auto"/>
        <w:left w:val="none" w:sz="0" w:space="0" w:color="auto"/>
        <w:bottom w:val="none" w:sz="0" w:space="0" w:color="auto"/>
        <w:right w:val="none" w:sz="0" w:space="0" w:color="auto"/>
      </w:divBdr>
    </w:div>
    <w:div w:id="296229142">
      <w:bodyDiv w:val="1"/>
      <w:marLeft w:val="0"/>
      <w:marRight w:val="0"/>
      <w:marTop w:val="0"/>
      <w:marBottom w:val="0"/>
      <w:divBdr>
        <w:top w:val="none" w:sz="0" w:space="0" w:color="auto"/>
        <w:left w:val="none" w:sz="0" w:space="0" w:color="auto"/>
        <w:bottom w:val="none" w:sz="0" w:space="0" w:color="auto"/>
        <w:right w:val="none" w:sz="0" w:space="0" w:color="auto"/>
      </w:divBdr>
    </w:div>
    <w:div w:id="296304743">
      <w:bodyDiv w:val="1"/>
      <w:marLeft w:val="0"/>
      <w:marRight w:val="0"/>
      <w:marTop w:val="0"/>
      <w:marBottom w:val="0"/>
      <w:divBdr>
        <w:top w:val="none" w:sz="0" w:space="0" w:color="auto"/>
        <w:left w:val="none" w:sz="0" w:space="0" w:color="auto"/>
        <w:bottom w:val="none" w:sz="0" w:space="0" w:color="auto"/>
        <w:right w:val="none" w:sz="0" w:space="0" w:color="auto"/>
      </w:divBdr>
    </w:div>
    <w:div w:id="296450937">
      <w:bodyDiv w:val="1"/>
      <w:marLeft w:val="0"/>
      <w:marRight w:val="0"/>
      <w:marTop w:val="0"/>
      <w:marBottom w:val="0"/>
      <w:divBdr>
        <w:top w:val="none" w:sz="0" w:space="0" w:color="auto"/>
        <w:left w:val="none" w:sz="0" w:space="0" w:color="auto"/>
        <w:bottom w:val="none" w:sz="0" w:space="0" w:color="auto"/>
        <w:right w:val="none" w:sz="0" w:space="0" w:color="auto"/>
      </w:divBdr>
    </w:div>
    <w:div w:id="296494446">
      <w:bodyDiv w:val="1"/>
      <w:marLeft w:val="0"/>
      <w:marRight w:val="0"/>
      <w:marTop w:val="0"/>
      <w:marBottom w:val="0"/>
      <w:divBdr>
        <w:top w:val="none" w:sz="0" w:space="0" w:color="auto"/>
        <w:left w:val="none" w:sz="0" w:space="0" w:color="auto"/>
        <w:bottom w:val="none" w:sz="0" w:space="0" w:color="auto"/>
        <w:right w:val="none" w:sz="0" w:space="0" w:color="auto"/>
      </w:divBdr>
    </w:div>
    <w:div w:id="296574843">
      <w:bodyDiv w:val="1"/>
      <w:marLeft w:val="0"/>
      <w:marRight w:val="0"/>
      <w:marTop w:val="0"/>
      <w:marBottom w:val="0"/>
      <w:divBdr>
        <w:top w:val="none" w:sz="0" w:space="0" w:color="auto"/>
        <w:left w:val="none" w:sz="0" w:space="0" w:color="auto"/>
        <w:bottom w:val="none" w:sz="0" w:space="0" w:color="auto"/>
        <w:right w:val="none" w:sz="0" w:space="0" w:color="auto"/>
      </w:divBdr>
    </w:div>
    <w:div w:id="296617599">
      <w:bodyDiv w:val="1"/>
      <w:marLeft w:val="0"/>
      <w:marRight w:val="0"/>
      <w:marTop w:val="0"/>
      <w:marBottom w:val="0"/>
      <w:divBdr>
        <w:top w:val="none" w:sz="0" w:space="0" w:color="auto"/>
        <w:left w:val="none" w:sz="0" w:space="0" w:color="auto"/>
        <w:bottom w:val="none" w:sz="0" w:space="0" w:color="auto"/>
        <w:right w:val="none" w:sz="0" w:space="0" w:color="auto"/>
      </w:divBdr>
    </w:div>
    <w:div w:id="296642948">
      <w:bodyDiv w:val="1"/>
      <w:marLeft w:val="0"/>
      <w:marRight w:val="0"/>
      <w:marTop w:val="0"/>
      <w:marBottom w:val="0"/>
      <w:divBdr>
        <w:top w:val="none" w:sz="0" w:space="0" w:color="auto"/>
        <w:left w:val="none" w:sz="0" w:space="0" w:color="auto"/>
        <w:bottom w:val="none" w:sz="0" w:space="0" w:color="auto"/>
        <w:right w:val="none" w:sz="0" w:space="0" w:color="auto"/>
      </w:divBdr>
    </w:div>
    <w:div w:id="296646583">
      <w:bodyDiv w:val="1"/>
      <w:marLeft w:val="0"/>
      <w:marRight w:val="0"/>
      <w:marTop w:val="0"/>
      <w:marBottom w:val="0"/>
      <w:divBdr>
        <w:top w:val="none" w:sz="0" w:space="0" w:color="auto"/>
        <w:left w:val="none" w:sz="0" w:space="0" w:color="auto"/>
        <w:bottom w:val="none" w:sz="0" w:space="0" w:color="auto"/>
        <w:right w:val="none" w:sz="0" w:space="0" w:color="auto"/>
      </w:divBdr>
    </w:div>
    <w:div w:id="296761310">
      <w:bodyDiv w:val="1"/>
      <w:marLeft w:val="0"/>
      <w:marRight w:val="0"/>
      <w:marTop w:val="0"/>
      <w:marBottom w:val="0"/>
      <w:divBdr>
        <w:top w:val="none" w:sz="0" w:space="0" w:color="auto"/>
        <w:left w:val="none" w:sz="0" w:space="0" w:color="auto"/>
        <w:bottom w:val="none" w:sz="0" w:space="0" w:color="auto"/>
        <w:right w:val="none" w:sz="0" w:space="0" w:color="auto"/>
      </w:divBdr>
    </w:div>
    <w:div w:id="296767194">
      <w:bodyDiv w:val="1"/>
      <w:marLeft w:val="0"/>
      <w:marRight w:val="0"/>
      <w:marTop w:val="0"/>
      <w:marBottom w:val="0"/>
      <w:divBdr>
        <w:top w:val="none" w:sz="0" w:space="0" w:color="auto"/>
        <w:left w:val="none" w:sz="0" w:space="0" w:color="auto"/>
        <w:bottom w:val="none" w:sz="0" w:space="0" w:color="auto"/>
        <w:right w:val="none" w:sz="0" w:space="0" w:color="auto"/>
      </w:divBdr>
    </w:div>
    <w:div w:id="296767326">
      <w:bodyDiv w:val="1"/>
      <w:marLeft w:val="0"/>
      <w:marRight w:val="0"/>
      <w:marTop w:val="0"/>
      <w:marBottom w:val="0"/>
      <w:divBdr>
        <w:top w:val="none" w:sz="0" w:space="0" w:color="auto"/>
        <w:left w:val="none" w:sz="0" w:space="0" w:color="auto"/>
        <w:bottom w:val="none" w:sz="0" w:space="0" w:color="auto"/>
        <w:right w:val="none" w:sz="0" w:space="0" w:color="auto"/>
      </w:divBdr>
    </w:div>
    <w:div w:id="296835775">
      <w:bodyDiv w:val="1"/>
      <w:marLeft w:val="0"/>
      <w:marRight w:val="0"/>
      <w:marTop w:val="0"/>
      <w:marBottom w:val="0"/>
      <w:divBdr>
        <w:top w:val="none" w:sz="0" w:space="0" w:color="auto"/>
        <w:left w:val="none" w:sz="0" w:space="0" w:color="auto"/>
        <w:bottom w:val="none" w:sz="0" w:space="0" w:color="auto"/>
        <w:right w:val="none" w:sz="0" w:space="0" w:color="auto"/>
      </w:divBdr>
    </w:div>
    <w:div w:id="297029747">
      <w:bodyDiv w:val="1"/>
      <w:marLeft w:val="0"/>
      <w:marRight w:val="0"/>
      <w:marTop w:val="0"/>
      <w:marBottom w:val="0"/>
      <w:divBdr>
        <w:top w:val="none" w:sz="0" w:space="0" w:color="auto"/>
        <w:left w:val="none" w:sz="0" w:space="0" w:color="auto"/>
        <w:bottom w:val="none" w:sz="0" w:space="0" w:color="auto"/>
        <w:right w:val="none" w:sz="0" w:space="0" w:color="auto"/>
      </w:divBdr>
    </w:div>
    <w:div w:id="297029833">
      <w:bodyDiv w:val="1"/>
      <w:marLeft w:val="0"/>
      <w:marRight w:val="0"/>
      <w:marTop w:val="0"/>
      <w:marBottom w:val="0"/>
      <w:divBdr>
        <w:top w:val="none" w:sz="0" w:space="0" w:color="auto"/>
        <w:left w:val="none" w:sz="0" w:space="0" w:color="auto"/>
        <w:bottom w:val="none" w:sz="0" w:space="0" w:color="auto"/>
        <w:right w:val="none" w:sz="0" w:space="0" w:color="auto"/>
      </w:divBdr>
    </w:div>
    <w:div w:id="297034880">
      <w:bodyDiv w:val="1"/>
      <w:marLeft w:val="0"/>
      <w:marRight w:val="0"/>
      <w:marTop w:val="0"/>
      <w:marBottom w:val="0"/>
      <w:divBdr>
        <w:top w:val="none" w:sz="0" w:space="0" w:color="auto"/>
        <w:left w:val="none" w:sz="0" w:space="0" w:color="auto"/>
        <w:bottom w:val="none" w:sz="0" w:space="0" w:color="auto"/>
        <w:right w:val="none" w:sz="0" w:space="0" w:color="auto"/>
      </w:divBdr>
    </w:div>
    <w:div w:id="297075370">
      <w:bodyDiv w:val="1"/>
      <w:marLeft w:val="0"/>
      <w:marRight w:val="0"/>
      <w:marTop w:val="0"/>
      <w:marBottom w:val="0"/>
      <w:divBdr>
        <w:top w:val="none" w:sz="0" w:space="0" w:color="auto"/>
        <w:left w:val="none" w:sz="0" w:space="0" w:color="auto"/>
        <w:bottom w:val="none" w:sz="0" w:space="0" w:color="auto"/>
        <w:right w:val="none" w:sz="0" w:space="0" w:color="auto"/>
      </w:divBdr>
    </w:div>
    <w:div w:id="297226791">
      <w:bodyDiv w:val="1"/>
      <w:marLeft w:val="0"/>
      <w:marRight w:val="0"/>
      <w:marTop w:val="0"/>
      <w:marBottom w:val="0"/>
      <w:divBdr>
        <w:top w:val="none" w:sz="0" w:space="0" w:color="auto"/>
        <w:left w:val="none" w:sz="0" w:space="0" w:color="auto"/>
        <w:bottom w:val="none" w:sz="0" w:space="0" w:color="auto"/>
        <w:right w:val="none" w:sz="0" w:space="0" w:color="auto"/>
      </w:divBdr>
    </w:div>
    <w:div w:id="297271866">
      <w:bodyDiv w:val="1"/>
      <w:marLeft w:val="0"/>
      <w:marRight w:val="0"/>
      <w:marTop w:val="0"/>
      <w:marBottom w:val="0"/>
      <w:divBdr>
        <w:top w:val="none" w:sz="0" w:space="0" w:color="auto"/>
        <w:left w:val="none" w:sz="0" w:space="0" w:color="auto"/>
        <w:bottom w:val="none" w:sz="0" w:space="0" w:color="auto"/>
        <w:right w:val="none" w:sz="0" w:space="0" w:color="auto"/>
      </w:divBdr>
    </w:div>
    <w:div w:id="297303234">
      <w:bodyDiv w:val="1"/>
      <w:marLeft w:val="0"/>
      <w:marRight w:val="0"/>
      <w:marTop w:val="0"/>
      <w:marBottom w:val="0"/>
      <w:divBdr>
        <w:top w:val="none" w:sz="0" w:space="0" w:color="auto"/>
        <w:left w:val="none" w:sz="0" w:space="0" w:color="auto"/>
        <w:bottom w:val="none" w:sz="0" w:space="0" w:color="auto"/>
        <w:right w:val="none" w:sz="0" w:space="0" w:color="auto"/>
      </w:divBdr>
    </w:div>
    <w:div w:id="297489764">
      <w:bodyDiv w:val="1"/>
      <w:marLeft w:val="0"/>
      <w:marRight w:val="0"/>
      <w:marTop w:val="0"/>
      <w:marBottom w:val="0"/>
      <w:divBdr>
        <w:top w:val="none" w:sz="0" w:space="0" w:color="auto"/>
        <w:left w:val="none" w:sz="0" w:space="0" w:color="auto"/>
        <w:bottom w:val="none" w:sz="0" w:space="0" w:color="auto"/>
        <w:right w:val="none" w:sz="0" w:space="0" w:color="auto"/>
      </w:divBdr>
    </w:div>
    <w:div w:id="297565094">
      <w:bodyDiv w:val="1"/>
      <w:marLeft w:val="0"/>
      <w:marRight w:val="0"/>
      <w:marTop w:val="0"/>
      <w:marBottom w:val="0"/>
      <w:divBdr>
        <w:top w:val="none" w:sz="0" w:space="0" w:color="auto"/>
        <w:left w:val="none" w:sz="0" w:space="0" w:color="auto"/>
        <w:bottom w:val="none" w:sz="0" w:space="0" w:color="auto"/>
        <w:right w:val="none" w:sz="0" w:space="0" w:color="auto"/>
      </w:divBdr>
    </w:div>
    <w:div w:id="297608876">
      <w:bodyDiv w:val="1"/>
      <w:marLeft w:val="0"/>
      <w:marRight w:val="0"/>
      <w:marTop w:val="0"/>
      <w:marBottom w:val="0"/>
      <w:divBdr>
        <w:top w:val="none" w:sz="0" w:space="0" w:color="auto"/>
        <w:left w:val="none" w:sz="0" w:space="0" w:color="auto"/>
        <w:bottom w:val="none" w:sz="0" w:space="0" w:color="auto"/>
        <w:right w:val="none" w:sz="0" w:space="0" w:color="auto"/>
      </w:divBdr>
    </w:div>
    <w:div w:id="297685744">
      <w:bodyDiv w:val="1"/>
      <w:marLeft w:val="0"/>
      <w:marRight w:val="0"/>
      <w:marTop w:val="0"/>
      <w:marBottom w:val="0"/>
      <w:divBdr>
        <w:top w:val="none" w:sz="0" w:space="0" w:color="auto"/>
        <w:left w:val="none" w:sz="0" w:space="0" w:color="auto"/>
        <w:bottom w:val="none" w:sz="0" w:space="0" w:color="auto"/>
        <w:right w:val="none" w:sz="0" w:space="0" w:color="auto"/>
      </w:divBdr>
    </w:div>
    <w:div w:id="297731518">
      <w:bodyDiv w:val="1"/>
      <w:marLeft w:val="0"/>
      <w:marRight w:val="0"/>
      <w:marTop w:val="0"/>
      <w:marBottom w:val="0"/>
      <w:divBdr>
        <w:top w:val="none" w:sz="0" w:space="0" w:color="auto"/>
        <w:left w:val="none" w:sz="0" w:space="0" w:color="auto"/>
        <w:bottom w:val="none" w:sz="0" w:space="0" w:color="auto"/>
        <w:right w:val="none" w:sz="0" w:space="0" w:color="auto"/>
      </w:divBdr>
    </w:div>
    <w:div w:id="297759009">
      <w:bodyDiv w:val="1"/>
      <w:marLeft w:val="0"/>
      <w:marRight w:val="0"/>
      <w:marTop w:val="0"/>
      <w:marBottom w:val="0"/>
      <w:divBdr>
        <w:top w:val="none" w:sz="0" w:space="0" w:color="auto"/>
        <w:left w:val="none" w:sz="0" w:space="0" w:color="auto"/>
        <w:bottom w:val="none" w:sz="0" w:space="0" w:color="auto"/>
        <w:right w:val="none" w:sz="0" w:space="0" w:color="auto"/>
      </w:divBdr>
    </w:div>
    <w:div w:id="297802383">
      <w:bodyDiv w:val="1"/>
      <w:marLeft w:val="0"/>
      <w:marRight w:val="0"/>
      <w:marTop w:val="0"/>
      <w:marBottom w:val="0"/>
      <w:divBdr>
        <w:top w:val="none" w:sz="0" w:space="0" w:color="auto"/>
        <w:left w:val="none" w:sz="0" w:space="0" w:color="auto"/>
        <w:bottom w:val="none" w:sz="0" w:space="0" w:color="auto"/>
        <w:right w:val="none" w:sz="0" w:space="0" w:color="auto"/>
      </w:divBdr>
    </w:div>
    <w:div w:id="297884388">
      <w:bodyDiv w:val="1"/>
      <w:marLeft w:val="0"/>
      <w:marRight w:val="0"/>
      <w:marTop w:val="0"/>
      <w:marBottom w:val="0"/>
      <w:divBdr>
        <w:top w:val="none" w:sz="0" w:space="0" w:color="auto"/>
        <w:left w:val="none" w:sz="0" w:space="0" w:color="auto"/>
        <w:bottom w:val="none" w:sz="0" w:space="0" w:color="auto"/>
        <w:right w:val="none" w:sz="0" w:space="0" w:color="auto"/>
      </w:divBdr>
    </w:div>
    <w:div w:id="297954828">
      <w:bodyDiv w:val="1"/>
      <w:marLeft w:val="0"/>
      <w:marRight w:val="0"/>
      <w:marTop w:val="0"/>
      <w:marBottom w:val="0"/>
      <w:divBdr>
        <w:top w:val="none" w:sz="0" w:space="0" w:color="auto"/>
        <w:left w:val="none" w:sz="0" w:space="0" w:color="auto"/>
        <w:bottom w:val="none" w:sz="0" w:space="0" w:color="auto"/>
        <w:right w:val="none" w:sz="0" w:space="0" w:color="auto"/>
      </w:divBdr>
    </w:div>
    <w:div w:id="297999181">
      <w:bodyDiv w:val="1"/>
      <w:marLeft w:val="0"/>
      <w:marRight w:val="0"/>
      <w:marTop w:val="0"/>
      <w:marBottom w:val="0"/>
      <w:divBdr>
        <w:top w:val="none" w:sz="0" w:space="0" w:color="auto"/>
        <w:left w:val="none" w:sz="0" w:space="0" w:color="auto"/>
        <w:bottom w:val="none" w:sz="0" w:space="0" w:color="auto"/>
        <w:right w:val="none" w:sz="0" w:space="0" w:color="auto"/>
      </w:divBdr>
    </w:div>
    <w:div w:id="298002679">
      <w:bodyDiv w:val="1"/>
      <w:marLeft w:val="0"/>
      <w:marRight w:val="0"/>
      <w:marTop w:val="0"/>
      <w:marBottom w:val="0"/>
      <w:divBdr>
        <w:top w:val="none" w:sz="0" w:space="0" w:color="auto"/>
        <w:left w:val="none" w:sz="0" w:space="0" w:color="auto"/>
        <w:bottom w:val="none" w:sz="0" w:space="0" w:color="auto"/>
        <w:right w:val="none" w:sz="0" w:space="0" w:color="auto"/>
      </w:divBdr>
    </w:div>
    <w:div w:id="298074919">
      <w:bodyDiv w:val="1"/>
      <w:marLeft w:val="0"/>
      <w:marRight w:val="0"/>
      <w:marTop w:val="0"/>
      <w:marBottom w:val="0"/>
      <w:divBdr>
        <w:top w:val="none" w:sz="0" w:space="0" w:color="auto"/>
        <w:left w:val="none" w:sz="0" w:space="0" w:color="auto"/>
        <w:bottom w:val="none" w:sz="0" w:space="0" w:color="auto"/>
        <w:right w:val="none" w:sz="0" w:space="0" w:color="auto"/>
      </w:divBdr>
    </w:div>
    <w:div w:id="298154111">
      <w:bodyDiv w:val="1"/>
      <w:marLeft w:val="0"/>
      <w:marRight w:val="0"/>
      <w:marTop w:val="0"/>
      <w:marBottom w:val="0"/>
      <w:divBdr>
        <w:top w:val="none" w:sz="0" w:space="0" w:color="auto"/>
        <w:left w:val="none" w:sz="0" w:space="0" w:color="auto"/>
        <w:bottom w:val="none" w:sz="0" w:space="0" w:color="auto"/>
        <w:right w:val="none" w:sz="0" w:space="0" w:color="auto"/>
      </w:divBdr>
    </w:div>
    <w:div w:id="298221032">
      <w:bodyDiv w:val="1"/>
      <w:marLeft w:val="0"/>
      <w:marRight w:val="0"/>
      <w:marTop w:val="0"/>
      <w:marBottom w:val="0"/>
      <w:divBdr>
        <w:top w:val="none" w:sz="0" w:space="0" w:color="auto"/>
        <w:left w:val="none" w:sz="0" w:space="0" w:color="auto"/>
        <w:bottom w:val="none" w:sz="0" w:space="0" w:color="auto"/>
        <w:right w:val="none" w:sz="0" w:space="0" w:color="auto"/>
      </w:divBdr>
    </w:div>
    <w:div w:id="298388080">
      <w:bodyDiv w:val="1"/>
      <w:marLeft w:val="0"/>
      <w:marRight w:val="0"/>
      <w:marTop w:val="0"/>
      <w:marBottom w:val="0"/>
      <w:divBdr>
        <w:top w:val="none" w:sz="0" w:space="0" w:color="auto"/>
        <w:left w:val="none" w:sz="0" w:space="0" w:color="auto"/>
        <w:bottom w:val="none" w:sz="0" w:space="0" w:color="auto"/>
        <w:right w:val="none" w:sz="0" w:space="0" w:color="auto"/>
      </w:divBdr>
    </w:div>
    <w:div w:id="298416030">
      <w:bodyDiv w:val="1"/>
      <w:marLeft w:val="0"/>
      <w:marRight w:val="0"/>
      <w:marTop w:val="0"/>
      <w:marBottom w:val="0"/>
      <w:divBdr>
        <w:top w:val="none" w:sz="0" w:space="0" w:color="auto"/>
        <w:left w:val="none" w:sz="0" w:space="0" w:color="auto"/>
        <w:bottom w:val="none" w:sz="0" w:space="0" w:color="auto"/>
        <w:right w:val="none" w:sz="0" w:space="0" w:color="auto"/>
      </w:divBdr>
    </w:div>
    <w:div w:id="298649179">
      <w:bodyDiv w:val="1"/>
      <w:marLeft w:val="0"/>
      <w:marRight w:val="0"/>
      <w:marTop w:val="0"/>
      <w:marBottom w:val="0"/>
      <w:divBdr>
        <w:top w:val="none" w:sz="0" w:space="0" w:color="auto"/>
        <w:left w:val="none" w:sz="0" w:space="0" w:color="auto"/>
        <w:bottom w:val="none" w:sz="0" w:space="0" w:color="auto"/>
        <w:right w:val="none" w:sz="0" w:space="0" w:color="auto"/>
      </w:divBdr>
    </w:div>
    <w:div w:id="298654474">
      <w:bodyDiv w:val="1"/>
      <w:marLeft w:val="0"/>
      <w:marRight w:val="0"/>
      <w:marTop w:val="0"/>
      <w:marBottom w:val="0"/>
      <w:divBdr>
        <w:top w:val="none" w:sz="0" w:space="0" w:color="auto"/>
        <w:left w:val="none" w:sz="0" w:space="0" w:color="auto"/>
        <w:bottom w:val="none" w:sz="0" w:space="0" w:color="auto"/>
        <w:right w:val="none" w:sz="0" w:space="0" w:color="auto"/>
      </w:divBdr>
    </w:div>
    <w:div w:id="298724946">
      <w:bodyDiv w:val="1"/>
      <w:marLeft w:val="0"/>
      <w:marRight w:val="0"/>
      <w:marTop w:val="0"/>
      <w:marBottom w:val="0"/>
      <w:divBdr>
        <w:top w:val="none" w:sz="0" w:space="0" w:color="auto"/>
        <w:left w:val="none" w:sz="0" w:space="0" w:color="auto"/>
        <w:bottom w:val="none" w:sz="0" w:space="0" w:color="auto"/>
        <w:right w:val="none" w:sz="0" w:space="0" w:color="auto"/>
      </w:divBdr>
    </w:div>
    <w:div w:id="298732178">
      <w:bodyDiv w:val="1"/>
      <w:marLeft w:val="0"/>
      <w:marRight w:val="0"/>
      <w:marTop w:val="0"/>
      <w:marBottom w:val="0"/>
      <w:divBdr>
        <w:top w:val="none" w:sz="0" w:space="0" w:color="auto"/>
        <w:left w:val="none" w:sz="0" w:space="0" w:color="auto"/>
        <w:bottom w:val="none" w:sz="0" w:space="0" w:color="auto"/>
        <w:right w:val="none" w:sz="0" w:space="0" w:color="auto"/>
      </w:divBdr>
    </w:div>
    <w:div w:id="298920061">
      <w:bodyDiv w:val="1"/>
      <w:marLeft w:val="0"/>
      <w:marRight w:val="0"/>
      <w:marTop w:val="0"/>
      <w:marBottom w:val="0"/>
      <w:divBdr>
        <w:top w:val="none" w:sz="0" w:space="0" w:color="auto"/>
        <w:left w:val="none" w:sz="0" w:space="0" w:color="auto"/>
        <w:bottom w:val="none" w:sz="0" w:space="0" w:color="auto"/>
        <w:right w:val="none" w:sz="0" w:space="0" w:color="auto"/>
      </w:divBdr>
    </w:div>
    <w:div w:id="298922779">
      <w:bodyDiv w:val="1"/>
      <w:marLeft w:val="0"/>
      <w:marRight w:val="0"/>
      <w:marTop w:val="0"/>
      <w:marBottom w:val="0"/>
      <w:divBdr>
        <w:top w:val="none" w:sz="0" w:space="0" w:color="auto"/>
        <w:left w:val="none" w:sz="0" w:space="0" w:color="auto"/>
        <w:bottom w:val="none" w:sz="0" w:space="0" w:color="auto"/>
        <w:right w:val="none" w:sz="0" w:space="0" w:color="auto"/>
      </w:divBdr>
    </w:div>
    <w:div w:id="298924644">
      <w:bodyDiv w:val="1"/>
      <w:marLeft w:val="0"/>
      <w:marRight w:val="0"/>
      <w:marTop w:val="0"/>
      <w:marBottom w:val="0"/>
      <w:divBdr>
        <w:top w:val="none" w:sz="0" w:space="0" w:color="auto"/>
        <w:left w:val="none" w:sz="0" w:space="0" w:color="auto"/>
        <w:bottom w:val="none" w:sz="0" w:space="0" w:color="auto"/>
        <w:right w:val="none" w:sz="0" w:space="0" w:color="auto"/>
      </w:divBdr>
    </w:div>
    <w:div w:id="299193506">
      <w:bodyDiv w:val="1"/>
      <w:marLeft w:val="0"/>
      <w:marRight w:val="0"/>
      <w:marTop w:val="0"/>
      <w:marBottom w:val="0"/>
      <w:divBdr>
        <w:top w:val="none" w:sz="0" w:space="0" w:color="auto"/>
        <w:left w:val="none" w:sz="0" w:space="0" w:color="auto"/>
        <w:bottom w:val="none" w:sz="0" w:space="0" w:color="auto"/>
        <w:right w:val="none" w:sz="0" w:space="0" w:color="auto"/>
      </w:divBdr>
    </w:div>
    <w:div w:id="299380300">
      <w:bodyDiv w:val="1"/>
      <w:marLeft w:val="0"/>
      <w:marRight w:val="0"/>
      <w:marTop w:val="0"/>
      <w:marBottom w:val="0"/>
      <w:divBdr>
        <w:top w:val="none" w:sz="0" w:space="0" w:color="auto"/>
        <w:left w:val="none" w:sz="0" w:space="0" w:color="auto"/>
        <w:bottom w:val="none" w:sz="0" w:space="0" w:color="auto"/>
        <w:right w:val="none" w:sz="0" w:space="0" w:color="auto"/>
      </w:divBdr>
    </w:div>
    <w:div w:id="299388162">
      <w:bodyDiv w:val="1"/>
      <w:marLeft w:val="0"/>
      <w:marRight w:val="0"/>
      <w:marTop w:val="0"/>
      <w:marBottom w:val="0"/>
      <w:divBdr>
        <w:top w:val="none" w:sz="0" w:space="0" w:color="auto"/>
        <w:left w:val="none" w:sz="0" w:space="0" w:color="auto"/>
        <w:bottom w:val="none" w:sz="0" w:space="0" w:color="auto"/>
        <w:right w:val="none" w:sz="0" w:space="0" w:color="auto"/>
      </w:divBdr>
    </w:div>
    <w:div w:id="299455572">
      <w:bodyDiv w:val="1"/>
      <w:marLeft w:val="0"/>
      <w:marRight w:val="0"/>
      <w:marTop w:val="0"/>
      <w:marBottom w:val="0"/>
      <w:divBdr>
        <w:top w:val="none" w:sz="0" w:space="0" w:color="auto"/>
        <w:left w:val="none" w:sz="0" w:space="0" w:color="auto"/>
        <w:bottom w:val="none" w:sz="0" w:space="0" w:color="auto"/>
        <w:right w:val="none" w:sz="0" w:space="0" w:color="auto"/>
      </w:divBdr>
    </w:div>
    <w:div w:id="299457804">
      <w:bodyDiv w:val="1"/>
      <w:marLeft w:val="0"/>
      <w:marRight w:val="0"/>
      <w:marTop w:val="0"/>
      <w:marBottom w:val="0"/>
      <w:divBdr>
        <w:top w:val="none" w:sz="0" w:space="0" w:color="auto"/>
        <w:left w:val="none" w:sz="0" w:space="0" w:color="auto"/>
        <w:bottom w:val="none" w:sz="0" w:space="0" w:color="auto"/>
        <w:right w:val="none" w:sz="0" w:space="0" w:color="auto"/>
      </w:divBdr>
    </w:div>
    <w:div w:id="299457901">
      <w:bodyDiv w:val="1"/>
      <w:marLeft w:val="0"/>
      <w:marRight w:val="0"/>
      <w:marTop w:val="0"/>
      <w:marBottom w:val="0"/>
      <w:divBdr>
        <w:top w:val="none" w:sz="0" w:space="0" w:color="auto"/>
        <w:left w:val="none" w:sz="0" w:space="0" w:color="auto"/>
        <w:bottom w:val="none" w:sz="0" w:space="0" w:color="auto"/>
        <w:right w:val="none" w:sz="0" w:space="0" w:color="auto"/>
      </w:divBdr>
    </w:div>
    <w:div w:id="299464127">
      <w:bodyDiv w:val="1"/>
      <w:marLeft w:val="0"/>
      <w:marRight w:val="0"/>
      <w:marTop w:val="0"/>
      <w:marBottom w:val="0"/>
      <w:divBdr>
        <w:top w:val="none" w:sz="0" w:space="0" w:color="auto"/>
        <w:left w:val="none" w:sz="0" w:space="0" w:color="auto"/>
        <w:bottom w:val="none" w:sz="0" w:space="0" w:color="auto"/>
        <w:right w:val="none" w:sz="0" w:space="0" w:color="auto"/>
      </w:divBdr>
    </w:div>
    <w:div w:id="299464277">
      <w:bodyDiv w:val="1"/>
      <w:marLeft w:val="0"/>
      <w:marRight w:val="0"/>
      <w:marTop w:val="0"/>
      <w:marBottom w:val="0"/>
      <w:divBdr>
        <w:top w:val="none" w:sz="0" w:space="0" w:color="auto"/>
        <w:left w:val="none" w:sz="0" w:space="0" w:color="auto"/>
        <w:bottom w:val="none" w:sz="0" w:space="0" w:color="auto"/>
        <w:right w:val="none" w:sz="0" w:space="0" w:color="auto"/>
      </w:divBdr>
    </w:div>
    <w:div w:id="299506756">
      <w:bodyDiv w:val="1"/>
      <w:marLeft w:val="0"/>
      <w:marRight w:val="0"/>
      <w:marTop w:val="0"/>
      <w:marBottom w:val="0"/>
      <w:divBdr>
        <w:top w:val="none" w:sz="0" w:space="0" w:color="auto"/>
        <w:left w:val="none" w:sz="0" w:space="0" w:color="auto"/>
        <w:bottom w:val="none" w:sz="0" w:space="0" w:color="auto"/>
        <w:right w:val="none" w:sz="0" w:space="0" w:color="auto"/>
      </w:divBdr>
    </w:div>
    <w:div w:id="299697534">
      <w:bodyDiv w:val="1"/>
      <w:marLeft w:val="0"/>
      <w:marRight w:val="0"/>
      <w:marTop w:val="0"/>
      <w:marBottom w:val="0"/>
      <w:divBdr>
        <w:top w:val="none" w:sz="0" w:space="0" w:color="auto"/>
        <w:left w:val="none" w:sz="0" w:space="0" w:color="auto"/>
        <w:bottom w:val="none" w:sz="0" w:space="0" w:color="auto"/>
        <w:right w:val="none" w:sz="0" w:space="0" w:color="auto"/>
      </w:divBdr>
    </w:div>
    <w:div w:id="299922969">
      <w:bodyDiv w:val="1"/>
      <w:marLeft w:val="0"/>
      <w:marRight w:val="0"/>
      <w:marTop w:val="0"/>
      <w:marBottom w:val="0"/>
      <w:divBdr>
        <w:top w:val="none" w:sz="0" w:space="0" w:color="auto"/>
        <w:left w:val="none" w:sz="0" w:space="0" w:color="auto"/>
        <w:bottom w:val="none" w:sz="0" w:space="0" w:color="auto"/>
        <w:right w:val="none" w:sz="0" w:space="0" w:color="auto"/>
      </w:divBdr>
    </w:div>
    <w:div w:id="300111433">
      <w:bodyDiv w:val="1"/>
      <w:marLeft w:val="0"/>
      <w:marRight w:val="0"/>
      <w:marTop w:val="0"/>
      <w:marBottom w:val="0"/>
      <w:divBdr>
        <w:top w:val="none" w:sz="0" w:space="0" w:color="auto"/>
        <w:left w:val="none" w:sz="0" w:space="0" w:color="auto"/>
        <w:bottom w:val="none" w:sz="0" w:space="0" w:color="auto"/>
        <w:right w:val="none" w:sz="0" w:space="0" w:color="auto"/>
      </w:divBdr>
    </w:div>
    <w:div w:id="300113985">
      <w:bodyDiv w:val="1"/>
      <w:marLeft w:val="0"/>
      <w:marRight w:val="0"/>
      <w:marTop w:val="0"/>
      <w:marBottom w:val="0"/>
      <w:divBdr>
        <w:top w:val="none" w:sz="0" w:space="0" w:color="auto"/>
        <w:left w:val="none" w:sz="0" w:space="0" w:color="auto"/>
        <w:bottom w:val="none" w:sz="0" w:space="0" w:color="auto"/>
        <w:right w:val="none" w:sz="0" w:space="0" w:color="auto"/>
      </w:divBdr>
    </w:div>
    <w:div w:id="300161187">
      <w:bodyDiv w:val="1"/>
      <w:marLeft w:val="0"/>
      <w:marRight w:val="0"/>
      <w:marTop w:val="0"/>
      <w:marBottom w:val="0"/>
      <w:divBdr>
        <w:top w:val="none" w:sz="0" w:space="0" w:color="auto"/>
        <w:left w:val="none" w:sz="0" w:space="0" w:color="auto"/>
        <w:bottom w:val="none" w:sz="0" w:space="0" w:color="auto"/>
        <w:right w:val="none" w:sz="0" w:space="0" w:color="auto"/>
      </w:divBdr>
    </w:div>
    <w:div w:id="300500724">
      <w:bodyDiv w:val="1"/>
      <w:marLeft w:val="0"/>
      <w:marRight w:val="0"/>
      <w:marTop w:val="0"/>
      <w:marBottom w:val="0"/>
      <w:divBdr>
        <w:top w:val="none" w:sz="0" w:space="0" w:color="auto"/>
        <w:left w:val="none" w:sz="0" w:space="0" w:color="auto"/>
        <w:bottom w:val="none" w:sz="0" w:space="0" w:color="auto"/>
        <w:right w:val="none" w:sz="0" w:space="0" w:color="auto"/>
      </w:divBdr>
    </w:div>
    <w:div w:id="300573698">
      <w:bodyDiv w:val="1"/>
      <w:marLeft w:val="0"/>
      <w:marRight w:val="0"/>
      <w:marTop w:val="0"/>
      <w:marBottom w:val="0"/>
      <w:divBdr>
        <w:top w:val="none" w:sz="0" w:space="0" w:color="auto"/>
        <w:left w:val="none" w:sz="0" w:space="0" w:color="auto"/>
        <w:bottom w:val="none" w:sz="0" w:space="0" w:color="auto"/>
        <w:right w:val="none" w:sz="0" w:space="0" w:color="auto"/>
      </w:divBdr>
    </w:div>
    <w:div w:id="300622183">
      <w:bodyDiv w:val="1"/>
      <w:marLeft w:val="0"/>
      <w:marRight w:val="0"/>
      <w:marTop w:val="0"/>
      <w:marBottom w:val="0"/>
      <w:divBdr>
        <w:top w:val="none" w:sz="0" w:space="0" w:color="auto"/>
        <w:left w:val="none" w:sz="0" w:space="0" w:color="auto"/>
        <w:bottom w:val="none" w:sz="0" w:space="0" w:color="auto"/>
        <w:right w:val="none" w:sz="0" w:space="0" w:color="auto"/>
      </w:divBdr>
    </w:div>
    <w:div w:id="300690397">
      <w:bodyDiv w:val="1"/>
      <w:marLeft w:val="0"/>
      <w:marRight w:val="0"/>
      <w:marTop w:val="0"/>
      <w:marBottom w:val="0"/>
      <w:divBdr>
        <w:top w:val="none" w:sz="0" w:space="0" w:color="auto"/>
        <w:left w:val="none" w:sz="0" w:space="0" w:color="auto"/>
        <w:bottom w:val="none" w:sz="0" w:space="0" w:color="auto"/>
        <w:right w:val="none" w:sz="0" w:space="0" w:color="auto"/>
      </w:divBdr>
    </w:div>
    <w:div w:id="300695092">
      <w:bodyDiv w:val="1"/>
      <w:marLeft w:val="0"/>
      <w:marRight w:val="0"/>
      <w:marTop w:val="0"/>
      <w:marBottom w:val="0"/>
      <w:divBdr>
        <w:top w:val="none" w:sz="0" w:space="0" w:color="auto"/>
        <w:left w:val="none" w:sz="0" w:space="0" w:color="auto"/>
        <w:bottom w:val="none" w:sz="0" w:space="0" w:color="auto"/>
        <w:right w:val="none" w:sz="0" w:space="0" w:color="auto"/>
      </w:divBdr>
    </w:div>
    <w:div w:id="300697632">
      <w:bodyDiv w:val="1"/>
      <w:marLeft w:val="0"/>
      <w:marRight w:val="0"/>
      <w:marTop w:val="0"/>
      <w:marBottom w:val="0"/>
      <w:divBdr>
        <w:top w:val="none" w:sz="0" w:space="0" w:color="auto"/>
        <w:left w:val="none" w:sz="0" w:space="0" w:color="auto"/>
        <w:bottom w:val="none" w:sz="0" w:space="0" w:color="auto"/>
        <w:right w:val="none" w:sz="0" w:space="0" w:color="auto"/>
      </w:divBdr>
    </w:div>
    <w:div w:id="300698057">
      <w:bodyDiv w:val="1"/>
      <w:marLeft w:val="0"/>
      <w:marRight w:val="0"/>
      <w:marTop w:val="0"/>
      <w:marBottom w:val="0"/>
      <w:divBdr>
        <w:top w:val="none" w:sz="0" w:space="0" w:color="auto"/>
        <w:left w:val="none" w:sz="0" w:space="0" w:color="auto"/>
        <w:bottom w:val="none" w:sz="0" w:space="0" w:color="auto"/>
        <w:right w:val="none" w:sz="0" w:space="0" w:color="auto"/>
      </w:divBdr>
    </w:div>
    <w:div w:id="300842617">
      <w:bodyDiv w:val="1"/>
      <w:marLeft w:val="0"/>
      <w:marRight w:val="0"/>
      <w:marTop w:val="0"/>
      <w:marBottom w:val="0"/>
      <w:divBdr>
        <w:top w:val="none" w:sz="0" w:space="0" w:color="auto"/>
        <w:left w:val="none" w:sz="0" w:space="0" w:color="auto"/>
        <w:bottom w:val="none" w:sz="0" w:space="0" w:color="auto"/>
        <w:right w:val="none" w:sz="0" w:space="0" w:color="auto"/>
      </w:divBdr>
    </w:div>
    <w:div w:id="301036982">
      <w:bodyDiv w:val="1"/>
      <w:marLeft w:val="0"/>
      <w:marRight w:val="0"/>
      <w:marTop w:val="0"/>
      <w:marBottom w:val="0"/>
      <w:divBdr>
        <w:top w:val="none" w:sz="0" w:space="0" w:color="auto"/>
        <w:left w:val="none" w:sz="0" w:space="0" w:color="auto"/>
        <w:bottom w:val="none" w:sz="0" w:space="0" w:color="auto"/>
        <w:right w:val="none" w:sz="0" w:space="0" w:color="auto"/>
      </w:divBdr>
    </w:div>
    <w:div w:id="301037346">
      <w:bodyDiv w:val="1"/>
      <w:marLeft w:val="0"/>
      <w:marRight w:val="0"/>
      <w:marTop w:val="0"/>
      <w:marBottom w:val="0"/>
      <w:divBdr>
        <w:top w:val="none" w:sz="0" w:space="0" w:color="auto"/>
        <w:left w:val="none" w:sz="0" w:space="0" w:color="auto"/>
        <w:bottom w:val="none" w:sz="0" w:space="0" w:color="auto"/>
        <w:right w:val="none" w:sz="0" w:space="0" w:color="auto"/>
      </w:divBdr>
    </w:div>
    <w:div w:id="301231010">
      <w:bodyDiv w:val="1"/>
      <w:marLeft w:val="0"/>
      <w:marRight w:val="0"/>
      <w:marTop w:val="0"/>
      <w:marBottom w:val="0"/>
      <w:divBdr>
        <w:top w:val="none" w:sz="0" w:space="0" w:color="auto"/>
        <w:left w:val="none" w:sz="0" w:space="0" w:color="auto"/>
        <w:bottom w:val="none" w:sz="0" w:space="0" w:color="auto"/>
        <w:right w:val="none" w:sz="0" w:space="0" w:color="auto"/>
      </w:divBdr>
    </w:div>
    <w:div w:id="301278044">
      <w:bodyDiv w:val="1"/>
      <w:marLeft w:val="0"/>
      <w:marRight w:val="0"/>
      <w:marTop w:val="0"/>
      <w:marBottom w:val="0"/>
      <w:divBdr>
        <w:top w:val="none" w:sz="0" w:space="0" w:color="auto"/>
        <w:left w:val="none" w:sz="0" w:space="0" w:color="auto"/>
        <w:bottom w:val="none" w:sz="0" w:space="0" w:color="auto"/>
        <w:right w:val="none" w:sz="0" w:space="0" w:color="auto"/>
      </w:divBdr>
    </w:div>
    <w:div w:id="301348092">
      <w:bodyDiv w:val="1"/>
      <w:marLeft w:val="0"/>
      <w:marRight w:val="0"/>
      <w:marTop w:val="0"/>
      <w:marBottom w:val="0"/>
      <w:divBdr>
        <w:top w:val="none" w:sz="0" w:space="0" w:color="auto"/>
        <w:left w:val="none" w:sz="0" w:space="0" w:color="auto"/>
        <w:bottom w:val="none" w:sz="0" w:space="0" w:color="auto"/>
        <w:right w:val="none" w:sz="0" w:space="0" w:color="auto"/>
      </w:divBdr>
    </w:div>
    <w:div w:id="301351444">
      <w:bodyDiv w:val="1"/>
      <w:marLeft w:val="0"/>
      <w:marRight w:val="0"/>
      <w:marTop w:val="0"/>
      <w:marBottom w:val="0"/>
      <w:divBdr>
        <w:top w:val="none" w:sz="0" w:space="0" w:color="auto"/>
        <w:left w:val="none" w:sz="0" w:space="0" w:color="auto"/>
        <w:bottom w:val="none" w:sz="0" w:space="0" w:color="auto"/>
        <w:right w:val="none" w:sz="0" w:space="0" w:color="auto"/>
      </w:divBdr>
    </w:div>
    <w:div w:id="301353695">
      <w:bodyDiv w:val="1"/>
      <w:marLeft w:val="0"/>
      <w:marRight w:val="0"/>
      <w:marTop w:val="0"/>
      <w:marBottom w:val="0"/>
      <w:divBdr>
        <w:top w:val="none" w:sz="0" w:space="0" w:color="auto"/>
        <w:left w:val="none" w:sz="0" w:space="0" w:color="auto"/>
        <w:bottom w:val="none" w:sz="0" w:space="0" w:color="auto"/>
        <w:right w:val="none" w:sz="0" w:space="0" w:color="auto"/>
      </w:divBdr>
    </w:div>
    <w:div w:id="301468617">
      <w:bodyDiv w:val="1"/>
      <w:marLeft w:val="0"/>
      <w:marRight w:val="0"/>
      <w:marTop w:val="0"/>
      <w:marBottom w:val="0"/>
      <w:divBdr>
        <w:top w:val="none" w:sz="0" w:space="0" w:color="auto"/>
        <w:left w:val="none" w:sz="0" w:space="0" w:color="auto"/>
        <w:bottom w:val="none" w:sz="0" w:space="0" w:color="auto"/>
        <w:right w:val="none" w:sz="0" w:space="0" w:color="auto"/>
      </w:divBdr>
    </w:div>
    <w:div w:id="301496875">
      <w:bodyDiv w:val="1"/>
      <w:marLeft w:val="0"/>
      <w:marRight w:val="0"/>
      <w:marTop w:val="0"/>
      <w:marBottom w:val="0"/>
      <w:divBdr>
        <w:top w:val="none" w:sz="0" w:space="0" w:color="auto"/>
        <w:left w:val="none" w:sz="0" w:space="0" w:color="auto"/>
        <w:bottom w:val="none" w:sz="0" w:space="0" w:color="auto"/>
        <w:right w:val="none" w:sz="0" w:space="0" w:color="auto"/>
      </w:divBdr>
    </w:div>
    <w:div w:id="301497416">
      <w:bodyDiv w:val="1"/>
      <w:marLeft w:val="0"/>
      <w:marRight w:val="0"/>
      <w:marTop w:val="0"/>
      <w:marBottom w:val="0"/>
      <w:divBdr>
        <w:top w:val="none" w:sz="0" w:space="0" w:color="auto"/>
        <w:left w:val="none" w:sz="0" w:space="0" w:color="auto"/>
        <w:bottom w:val="none" w:sz="0" w:space="0" w:color="auto"/>
        <w:right w:val="none" w:sz="0" w:space="0" w:color="auto"/>
      </w:divBdr>
    </w:div>
    <w:div w:id="301547050">
      <w:bodyDiv w:val="1"/>
      <w:marLeft w:val="0"/>
      <w:marRight w:val="0"/>
      <w:marTop w:val="0"/>
      <w:marBottom w:val="0"/>
      <w:divBdr>
        <w:top w:val="none" w:sz="0" w:space="0" w:color="auto"/>
        <w:left w:val="none" w:sz="0" w:space="0" w:color="auto"/>
        <w:bottom w:val="none" w:sz="0" w:space="0" w:color="auto"/>
        <w:right w:val="none" w:sz="0" w:space="0" w:color="auto"/>
      </w:divBdr>
    </w:div>
    <w:div w:id="301547586">
      <w:bodyDiv w:val="1"/>
      <w:marLeft w:val="0"/>
      <w:marRight w:val="0"/>
      <w:marTop w:val="0"/>
      <w:marBottom w:val="0"/>
      <w:divBdr>
        <w:top w:val="none" w:sz="0" w:space="0" w:color="auto"/>
        <w:left w:val="none" w:sz="0" w:space="0" w:color="auto"/>
        <w:bottom w:val="none" w:sz="0" w:space="0" w:color="auto"/>
        <w:right w:val="none" w:sz="0" w:space="0" w:color="auto"/>
      </w:divBdr>
    </w:div>
    <w:div w:id="301665291">
      <w:bodyDiv w:val="1"/>
      <w:marLeft w:val="0"/>
      <w:marRight w:val="0"/>
      <w:marTop w:val="0"/>
      <w:marBottom w:val="0"/>
      <w:divBdr>
        <w:top w:val="none" w:sz="0" w:space="0" w:color="auto"/>
        <w:left w:val="none" w:sz="0" w:space="0" w:color="auto"/>
        <w:bottom w:val="none" w:sz="0" w:space="0" w:color="auto"/>
        <w:right w:val="none" w:sz="0" w:space="0" w:color="auto"/>
      </w:divBdr>
    </w:div>
    <w:div w:id="301690075">
      <w:bodyDiv w:val="1"/>
      <w:marLeft w:val="0"/>
      <w:marRight w:val="0"/>
      <w:marTop w:val="0"/>
      <w:marBottom w:val="0"/>
      <w:divBdr>
        <w:top w:val="none" w:sz="0" w:space="0" w:color="auto"/>
        <w:left w:val="none" w:sz="0" w:space="0" w:color="auto"/>
        <w:bottom w:val="none" w:sz="0" w:space="0" w:color="auto"/>
        <w:right w:val="none" w:sz="0" w:space="0" w:color="auto"/>
      </w:divBdr>
    </w:div>
    <w:div w:id="301735918">
      <w:bodyDiv w:val="1"/>
      <w:marLeft w:val="0"/>
      <w:marRight w:val="0"/>
      <w:marTop w:val="0"/>
      <w:marBottom w:val="0"/>
      <w:divBdr>
        <w:top w:val="none" w:sz="0" w:space="0" w:color="auto"/>
        <w:left w:val="none" w:sz="0" w:space="0" w:color="auto"/>
        <w:bottom w:val="none" w:sz="0" w:space="0" w:color="auto"/>
        <w:right w:val="none" w:sz="0" w:space="0" w:color="auto"/>
      </w:divBdr>
    </w:div>
    <w:div w:id="301926837">
      <w:bodyDiv w:val="1"/>
      <w:marLeft w:val="0"/>
      <w:marRight w:val="0"/>
      <w:marTop w:val="0"/>
      <w:marBottom w:val="0"/>
      <w:divBdr>
        <w:top w:val="none" w:sz="0" w:space="0" w:color="auto"/>
        <w:left w:val="none" w:sz="0" w:space="0" w:color="auto"/>
        <w:bottom w:val="none" w:sz="0" w:space="0" w:color="auto"/>
        <w:right w:val="none" w:sz="0" w:space="0" w:color="auto"/>
      </w:divBdr>
    </w:div>
    <w:div w:id="302006020">
      <w:bodyDiv w:val="1"/>
      <w:marLeft w:val="0"/>
      <w:marRight w:val="0"/>
      <w:marTop w:val="0"/>
      <w:marBottom w:val="0"/>
      <w:divBdr>
        <w:top w:val="none" w:sz="0" w:space="0" w:color="auto"/>
        <w:left w:val="none" w:sz="0" w:space="0" w:color="auto"/>
        <w:bottom w:val="none" w:sz="0" w:space="0" w:color="auto"/>
        <w:right w:val="none" w:sz="0" w:space="0" w:color="auto"/>
      </w:divBdr>
    </w:div>
    <w:div w:id="302010104">
      <w:bodyDiv w:val="1"/>
      <w:marLeft w:val="0"/>
      <w:marRight w:val="0"/>
      <w:marTop w:val="0"/>
      <w:marBottom w:val="0"/>
      <w:divBdr>
        <w:top w:val="none" w:sz="0" w:space="0" w:color="auto"/>
        <w:left w:val="none" w:sz="0" w:space="0" w:color="auto"/>
        <w:bottom w:val="none" w:sz="0" w:space="0" w:color="auto"/>
        <w:right w:val="none" w:sz="0" w:space="0" w:color="auto"/>
      </w:divBdr>
    </w:div>
    <w:div w:id="302076864">
      <w:bodyDiv w:val="1"/>
      <w:marLeft w:val="0"/>
      <w:marRight w:val="0"/>
      <w:marTop w:val="0"/>
      <w:marBottom w:val="0"/>
      <w:divBdr>
        <w:top w:val="none" w:sz="0" w:space="0" w:color="auto"/>
        <w:left w:val="none" w:sz="0" w:space="0" w:color="auto"/>
        <w:bottom w:val="none" w:sz="0" w:space="0" w:color="auto"/>
        <w:right w:val="none" w:sz="0" w:space="0" w:color="auto"/>
      </w:divBdr>
    </w:div>
    <w:div w:id="302079248">
      <w:bodyDiv w:val="1"/>
      <w:marLeft w:val="0"/>
      <w:marRight w:val="0"/>
      <w:marTop w:val="0"/>
      <w:marBottom w:val="0"/>
      <w:divBdr>
        <w:top w:val="none" w:sz="0" w:space="0" w:color="auto"/>
        <w:left w:val="none" w:sz="0" w:space="0" w:color="auto"/>
        <w:bottom w:val="none" w:sz="0" w:space="0" w:color="auto"/>
        <w:right w:val="none" w:sz="0" w:space="0" w:color="auto"/>
      </w:divBdr>
    </w:div>
    <w:div w:id="302122999">
      <w:bodyDiv w:val="1"/>
      <w:marLeft w:val="0"/>
      <w:marRight w:val="0"/>
      <w:marTop w:val="0"/>
      <w:marBottom w:val="0"/>
      <w:divBdr>
        <w:top w:val="none" w:sz="0" w:space="0" w:color="auto"/>
        <w:left w:val="none" w:sz="0" w:space="0" w:color="auto"/>
        <w:bottom w:val="none" w:sz="0" w:space="0" w:color="auto"/>
        <w:right w:val="none" w:sz="0" w:space="0" w:color="auto"/>
      </w:divBdr>
    </w:div>
    <w:div w:id="302128091">
      <w:bodyDiv w:val="1"/>
      <w:marLeft w:val="0"/>
      <w:marRight w:val="0"/>
      <w:marTop w:val="0"/>
      <w:marBottom w:val="0"/>
      <w:divBdr>
        <w:top w:val="none" w:sz="0" w:space="0" w:color="auto"/>
        <w:left w:val="none" w:sz="0" w:space="0" w:color="auto"/>
        <w:bottom w:val="none" w:sz="0" w:space="0" w:color="auto"/>
        <w:right w:val="none" w:sz="0" w:space="0" w:color="auto"/>
      </w:divBdr>
    </w:div>
    <w:div w:id="302196030">
      <w:bodyDiv w:val="1"/>
      <w:marLeft w:val="0"/>
      <w:marRight w:val="0"/>
      <w:marTop w:val="0"/>
      <w:marBottom w:val="0"/>
      <w:divBdr>
        <w:top w:val="none" w:sz="0" w:space="0" w:color="auto"/>
        <w:left w:val="none" w:sz="0" w:space="0" w:color="auto"/>
        <w:bottom w:val="none" w:sz="0" w:space="0" w:color="auto"/>
        <w:right w:val="none" w:sz="0" w:space="0" w:color="auto"/>
      </w:divBdr>
    </w:div>
    <w:div w:id="302196897">
      <w:bodyDiv w:val="1"/>
      <w:marLeft w:val="0"/>
      <w:marRight w:val="0"/>
      <w:marTop w:val="0"/>
      <w:marBottom w:val="0"/>
      <w:divBdr>
        <w:top w:val="none" w:sz="0" w:space="0" w:color="auto"/>
        <w:left w:val="none" w:sz="0" w:space="0" w:color="auto"/>
        <w:bottom w:val="none" w:sz="0" w:space="0" w:color="auto"/>
        <w:right w:val="none" w:sz="0" w:space="0" w:color="auto"/>
      </w:divBdr>
    </w:div>
    <w:div w:id="302275924">
      <w:bodyDiv w:val="1"/>
      <w:marLeft w:val="0"/>
      <w:marRight w:val="0"/>
      <w:marTop w:val="0"/>
      <w:marBottom w:val="0"/>
      <w:divBdr>
        <w:top w:val="none" w:sz="0" w:space="0" w:color="auto"/>
        <w:left w:val="none" w:sz="0" w:space="0" w:color="auto"/>
        <w:bottom w:val="none" w:sz="0" w:space="0" w:color="auto"/>
        <w:right w:val="none" w:sz="0" w:space="0" w:color="auto"/>
      </w:divBdr>
    </w:div>
    <w:div w:id="302318954">
      <w:bodyDiv w:val="1"/>
      <w:marLeft w:val="0"/>
      <w:marRight w:val="0"/>
      <w:marTop w:val="0"/>
      <w:marBottom w:val="0"/>
      <w:divBdr>
        <w:top w:val="none" w:sz="0" w:space="0" w:color="auto"/>
        <w:left w:val="none" w:sz="0" w:space="0" w:color="auto"/>
        <w:bottom w:val="none" w:sz="0" w:space="0" w:color="auto"/>
        <w:right w:val="none" w:sz="0" w:space="0" w:color="auto"/>
      </w:divBdr>
    </w:div>
    <w:div w:id="302581896">
      <w:bodyDiv w:val="1"/>
      <w:marLeft w:val="0"/>
      <w:marRight w:val="0"/>
      <w:marTop w:val="0"/>
      <w:marBottom w:val="0"/>
      <w:divBdr>
        <w:top w:val="none" w:sz="0" w:space="0" w:color="auto"/>
        <w:left w:val="none" w:sz="0" w:space="0" w:color="auto"/>
        <w:bottom w:val="none" w:sz="0" w:space="0" w:color="auto"/>
        <w:right w:val="none" w:sz="0" w:space="0" w:color="auto"/>
      </w:divBdr>
    </w:div>
    <w:div w:id="302661966">
      <w:bodyDiv w:val="1"/>
      <w:marLeft w:val="0"/>
      <w:marRight w:val="0"/>
      <w:marTop w:val="0"/>
      <w:marBottom w:val="0"/>
      <w:divBdr>
        <w:top w:val="none" w:sz="0" w:space="0" w:color="auto"/>
        <w:left w:val="none" w:sz="0" w:space="0" w:color="auto"/>
        <w:bottom w:val="none" w:sz="0" w:space="0" w:color="auto"/>
        <w:right w:val="none" w:sz="0" w:space="0" w:color="auto"/>
      </w:divBdr>
    </w:div>
    <w:div w:id="302665120">
      <w:bodyDiv w:val="1"/>
      <w:marLeft w:val="0"/>
      <w:marRight w:val="0"/>
      <w:marTop w:val="0"/>
      <w:marBottom w:val="0"/>
      <w:divBdr>
        <w:top w:val="none" w:sz="0" w:space="0" w:color="auto"/>
        <w:left w:val="none" w:sz="0" w:space="0" w:color="auto"/>
        <w:bottom w:val="none" w:sz="0" w:space="0" w:color="auto"/>
        <w:right w:val="none" w:sz="0" w:space="0" w:color="auto"/>
      </w:divBdr>
    </w:div>
    <w:div w:id="302855599">
      <w:bodyDiv w:val="1"/>
      <w:marLeft w:val="0"/>
      <w:marRight w:val="0"/>
      <w:marTop w:val="0"/>
      <w:marBottom w:val="0"/>
      <w:divBdr>
        <w:top w:val="none" w:sz="0" w:space="0" w:color="auto"/>
        <w:left w:val="none" w:sz="0" w:space="0" w:color="auto"/>
        <w:bottom w:val="none" w:sz="0" w:space="0" w:color="auto"/>
        <w:right w:val="none" w:sz="0" w:space="0" w:color="auto"/>
      </w:divBdr>
    </w:div>
    <w:div w:id="302927116">
      <w:bodyDiv w:val="1"/>
      <w:marLeft w:val="0"/>
      <w:marRight w:val="0"/>
      <w:marTop w:val="0"/>
      <w:marBottom w:val="0"/>
      <w:divBdr>
        <w:top w:val="none" w:sz="0" w:space="0" w:color="auto"/>
        <w:left w:val="none" w:sz="0" w:space="0" w:color="auto"/>
        <w:bottom w:val="none" w:sz="0" w:space="0" w:color="auto"/>
        <w:right w:val="none" w:sz="0" w:space="0" w:color="auto"/>
      </w:divBdr>
    </w:div>
    <w:div w:id="302929137">
      <w:bodyDiv w:val="1"/>
      <w:marLeft w:val="0"/>
      <w:marRight w:val="0"/>
      <w:marTop w:val="0"/>
      <w:marBottom w:val="0"/>
      <w:divBdr>
        <w:top w:val="none" w:sz="0" w:space="0" w:color="auto"/>
        <w:left w:val="none" w:sz="0" w:space="0" w:color="auto"/>
        <w:bottom w:val="none" w:sz="0" w:space="0" w:color="auto"/>
        <w:right w:val="none" w:sz="0" w:space="0" w:color="auto"/>
      </w:divBdr>
    </w:div>
    <w:div w:id="302932177">
      <w:bodyDiv w:val="1"/>
      <w:marLeft w:val="0"/>
      <w:marRight w:val="0"/>
      <w:marTop w:val="0"/>
      <w:marBottom w:val="0"/>
      <w:divBdr>
        <w:top w:val="none" w:sz="0" w:space="0" w:color="auto"/>
        <w:left w:val="none" w:sz="0" w:space="0" w:color="auto"/>
        <w:bottom w:val="none" w:sz="0" w:space="0" w:color="auto"/>
        <w:right w:val="none" w:sz="0" w:space="0" w:color="auto"/>
      </w:divBdr>
    </w:div>
    <w:div w:id="303046120">
      <w:bodyDiv w:val="1"/>
      <w:marLeft w:val="0"/>
      <w:marRight w:val="0"/>
      <w:marTop w:val="0"/>
      <w:marBottom w:val="0"/>
      <w:divBdr>
        <w:top w:val="none" w:sz="0" w:space="0" w:color="auto"/>
        <w:left w:val="none" w:sz="0" w:space="0" w:color="auto"/>
        <w:bottom w:val="none" w:sz="0" w:space="0" w:color="auto"/>
        <w:right w:val="none" w:sz="0" w:space="0" w:color="auto"/>
      </w:divBdr>
    </w:div>
    <w:div w:id="303119618">
      <w:bodyDiv w:val="1"/>
      <w:marLeft w:val="0"/>
      <w:marRight w:val="0"/>
      <w:marTop w:val="0"/>
      <w:marBottom w:val="0"/>
      <w:divBdr>
        <w:top w:val="none" w:sz="0" w:space="0" w:color="auto"/>
        <w:left w:val="none" w:sz="0" w:space="0" w:color="auto"/>
        <w:bottom w:val="none" w:sz="0" w:space="0" w:color="auto"/>
        <w:right w:val="none" w:sz="0" w:space="0" w:color="auto"/>
      </w:divBdr>
    </w:div>
    <w:div w:id="303239766">
      <w:bodyDiv w:val="1"/>
      <w:marLeft w:val="0"/>
      <w:marRight w:val="0"/>
      <w:marTop w:val="0"/>
      <w:marBottom w:val="0"/>
      <w:divBdr>
        <w:top w:val="none" w:sz="0" w:space="0" w:color="auto"/>
        <w:left w:val="none" w:sz="0" w:space="0" w:color="auto"/>
        <w:bottom w:val="none" w:sz="0" w:space="0" w:color="auto"/>
        <w:right w:val="none" w:sz="0" w:space="0" w:color="auto"/>
      </w:divBdr>
    </w:div>
    <w:div w:id="303315050">
      <w:bodyDiv w:val="1"/>
      <w:marLeft w:val="0"/>
      <w:marRight w:val="0"/>
      <w:marTop w:val="0"/>
      <w:marBottom w:val="0"/>
      <w:divBdr>
        <w:top w:val="none" w:sz="0" w:space="0" w:color="auto"/>
        <w:left w:val="none" w:sz="0" w:space="0" w:color="auto"/>
        <w:bottom w:val="none" w:sz="0" w:space="0" w:color="auto"/>
        <w:right w:val="none" w:sz="0" w:space="0" w:color="auto"/>
      </w:divBdr>
    </w:div>
    <w:div w:id="303396240">
      <w:bodyDiv w:val="1"/>
      <w:marLeft w:val="0"/>
      <w:marRight w:val="0"/>
      <w:marTop w:val="0"/>
      <w:marBottom w:val="0"/>
      <w:divBdr>
        <w:top w:val="none" w:sz="0" w:space="0" w:color="auto"/>
        <w:left w:val="none" w:sz="0" w:space="0" w:color="auto"/>
        <w:bottom w:val="none" w:sz="0" w:space="0" w:color="auto"/>
        <w:right w:val="none" w:sz="0" w:space="0" w:color="auto"/>
      </w:divBdr>
    </w:div>
    <w:div w:id="303514189">
      <w:bodyDiv w:val="1"/>
      <w:marLeft w:val="0"/>
      <w:marRight w:val="0"/>
      <w:marTop w:val="0"/>
      <w:marBottom w:val="0"/>
      <w:divBdr>
        <w:top w:val="none" w:sz="0" w:space="0" w:color="auto"/>
        <w:left w:val="none" w:sz="0" w:space="0" w:color="auto"/>
        <w:bottom w:val="none" w:sz="0" w:space="0" w:color="auto"/>
        <w:right w:val="none" w:sz="0" w:space="0" w:color="auto"/>
      </w:divBdr>
    </w:div>
    <w:div w:id="303698470">
      <w:bodyDiv w:val="1"/>
      <w:marLeft w:val="0"/>
      <w:marRight w:val="0"/>
      <w:marTop w:val="0"/>
      <w:marBottom w:val="0"/>
      <w:divBdr>
        <w:top w:val="none" w:sz="0" w:space="0" w:color="auto"/>
        <w:left w:val="none" w:sz="0" w:space="0" w:color="auto"/>
        <w:bottom w:val="none" w:sz="0" w:space="0" w:color="auto"/>
        <w:right w:val="none" w:sz="0" w:space="0" w:color="auto"/>
      </w:divBdr>
    </w:div>
    <w:div w:id="303703958">
      <w:bodyDiv w:val="1"/>
      <w:marLeft w:val="0"/>
      <w:marRight w:val="0"/>
      <w:marTop w:val="0"/>
      <w:marBottom w:val="0"/>
      <w:divBdr>
        <w:top w:val="none" w:sz="0" w:space="0" w:color="auto"/>
        <w:left w:val="none" w:sz="0" w:space="0" w:color="auto"/>
        <w:bottom w:val="none" w:sz="0" w:space="0" w:color="auto"/>
        <w:right w:val="none" w:sz="0" w:space="0" w:color="auto"/>
      </w:divBdr>
    </w:div>
    <w:div w:id="303856459">
      <w:bodyDiv w:val="1"/>
      <w:marLeft w:val="0"/>
      <w:marRight w:val="0"/>
      <w:marTop w:val="0"/>
      <w:marBottom w:val="0"/>
      <w:divBdr>
        <w:top w:val="none" w:sz="0" w:space="0" w:color="auto"/>
        <w:left w:val="none" w:sz="0" w:space="0" w:color="auto"/>
        <w:bottom w:val="none" w:sz="0" w:space="0" w:color="auto"/>
        <w:right w:val="none" w:sz="0" w:space="0" w:color="auto"/>
      </w:divBdr>
    </w:div>
    <w:div w:id="303898575">
      <w:bodyDiv w:val="1"/>
      <w:marLeft w:val="0"/>
      <w:marRight w:val="0"/>
      <w:marTop w:val="0"/>
      <w:marBottom w:val="0"/>
      <w:divBdr>
        <w:top w:val="none" w:sz="0" w:space="0" w:color="auto"/>
        <w:left w:val="none" w:sz="0" w:space="0" w:color="auto"/>
        <w:bottom w:val="none" w:sz="0" w:space="0" w:color="auto"/>
        <w:right w:val="none" w:sz="0" w:space="0" w:color="auto"/>
      </w:divBdr>
    </w:div>
    <w:div w:id="303973944">
      <w:bodyDiv w:val="1"/>
      <w:marLeft w:val="0"/>
      <w:marRight w:val="0"/>
      <w:marTop w:val="0"/>
      <w:marBottom w:val="0"/>
      <w:divBdr>
        <w:top w:val="none" w:sz="0" w:space="0" w:color="auto"/>
        <w:left w:val="none" w:sz="0" w:space="0" w:color="auto"/>
        <w:bottom w:val="none" w:sz="0" w:space="0" w:color="auto"/>
        <w:right w:val="none" w:sz="0" w:space="0" w:color="auto"/>
      </w:divBdr>
    </w:div>
    <w:div w:id="304091621">
      <w:bodyDiv w:val="1"/>
      <w:marLeft w:val="0"/>
      <w:marRight w:val="0"/>
      <w:marTop w:val="0"/>
      <w:marBottom w:val="0"/>
      <w:divBdr>
        <w:top w:val="none" w:sz="0" w:space="0" w:color="auto"/>
        <w:left w:val="none" w:sz="0" w:space="0" w:color="auto"/>
        <w:bottom w:val="none" w:sz="0" w:space="0" w:color="auto"/>
        <w:right w:val="none" w:sz="0" w:space="0" w:color="auto"/>
      </w:divBdr>
    </w:div>
    <w:div w:id="304160392">
      <w:bodyDiv w:val="1"/>
      <w:marLeft w:val="0"/>
      <w:marRight w:val="0"/>
      <w:marTop w:val="0"/>
      <w:marBottom w:val="0"/>
      <w:divBdr>
        <w:top w:val="none" w:sz="0" w:space="0" w:color="auto"/>
        <w:left w:val="none" w:sz="0" w:space="0" w:color="auto"/>
        <w:bottom w:val="none" w:sz="0" w:space="0" w:color="auto"/>
        <w:right w:val="none" w:sz="0" w:space="0" w:color="auto"/>
      </w:divBdr>
    </w:div>
    <w:div w:id="304164761">
      <w:bodyDiv w:val="1"/>
      <w:marLeft w:val="0"/>
      <w:marRight w:val="0"/>
      <w:marTop w:val="0"/>
      <w:marBottom w:val="0"/>
      <w:divBdr>
        <w:top w:val="none" w:sz="0" w:space="0" w:color="auto"/>
        <w:left w:val="none" w:sz="0" w:space="0" w:color="auto"/>
        <w:bottom w:val="none" w:sz="0" w:space="0" w:color="auto"/>
        <w:right w:val="none" w:sz="0" w:space="0" w:color="auto"/>
      </w:divBdr>
    </w:div>
    <w:div w:id="304169224">
      <w:bodyDiv w:val="1"/>
      <w:marLeft w:val="0"/>
      <w:marRight w:val="0"/>
      <w:marTop w:val="0"/>
      <w:marBottom w:val="0"/>
      <w:divBdr>
        <w:top w:val="none" w:sz="0" w:space="0" w:color="auto"/>
        <w:left w:val="none" w:sz="0" w:space="0" w:color="auto"/>
        <w:bottom w:val="none" w:sz="0" w:space="0" w:color="auto"/>
        <w:right w:val="none" w:sz="0" w:space="0" w:color="auto"/>
      </w:divBdr>
    </w:div>
    <w:div w:id="304235429">
      <w:bodyDiv w:val="1"/>
      <w:marLeft w:val="0"/>
      <w:marRight w:val="0"/>
      <w:marTop w:val="0"/>
      <w:marBottom w:val="0"/>
      <w:divBdr>
        <w:top w:val="none" w:sz="0" w:space="0" w:color="auto"/>
        <w:left w:val="none" w:sz="0" w:space="0" w:color="auto"/>
        <w:bottom w:val="none" w:sz="0" w:space="0" w:color="auto"/>
        <w:right w:val="none" w:sz="0" w:space="0" w:color="auto"/>
      </w:divBdr>
    </w:div>
    <w:div w:id="304284603">
      <w:bodyDiv w:val="1"/>
      <w:marLeft w:val="0"/>
      <w:marRight w:val="0"/>
      <w:marTop w:val="0"/>
      <w:marBottom w:val="0"/>
      <w:divBdr>
        <w:top w:val="none" w:sz="0" w:space="0" w:color="auto"/>
        <w:left w:val="none" w:sz="0" w:space="0" w:color="auto"/>
        <w:bottom w:val="none" w:sz="0" w:space="0" w:color="auto"/>
        <w:right w:val="none" w:sz="0" w:space="0" w:color="auto"/>
      </w:divBdr>
    </w:div>
    <w:div w:id="304355000">
      <w:bodyDiv w:val="1"/>
      <w:marLeft w:val="0"/>
      <w:marRight w:val="0"/>
      <w:marTop w:val="0"/>
      <w:marBottom w:val="0"/>
      <w:divBdr>
        <w:top w:val="none" w:sz="0" w:space="0" w:color="auto"/>
        <w:left w:val="none" w:sz="0" w:space="0" w:color="auto"/>
        <w:bottom w:val="none" w:sz="0" w:space="0" w:color="auto"/>
        <w:right w:val="none" w:sz="0" w:space="0" w:color="auto"/>
      </w:divBdr>
    </w:div>
    <w:div w:id="304362165">
      <w:bodyDiv w:val="1"/>
      <w:marLeft w:val="0"/>
      <w:marRight w:val="0"/>
      <w:marTop w:val="0"/>
      <w:marBottom w:val="0"/>
      <w:divBdr>
        <w:top w:val="none" w:sz="0" w:space="0" w:color="auto"/>
        <w:left w:val="none" w:sz="0" w:space="0" w:color="auto"/>
        <w:bottom w:val="none" w:sz="0" w:space="0" w:color="auto"/>
        <w:right w:val="none" w:sz="0" w:space="0" w:color="auto"/>
      </w:divBdr>
    </w:div>
    <w:div w:id="304550437">
      <w:bodyDiv w:val="1"/>
      <w:marLeft w:val="0"/>
      <w:marRight w:val="0"/>
      <w:marTop w:val="0"/>
      <w:marBottom w:val="0"/>
      <w:divBdr>
        <w:top w:val="none" w:sz="0" w:space="0" w:color="auto"/>
        <w:left w:val="none" w:sz="0" w:space="0" w:color="auto"/>
        <w:bottom w:val="none" w:sz="0" w:space="0" w:color="auto"/>
        <w:right w:val="none" w:sz="0" w:space="0" w:color="auto"/>
      </w:divBdr>
    </w:div>
    <w:div w:id="304553943">
      <w:bodyDiv w:val="1"/>
      <w:marLeft w:val="0"/>
      <w:marRight w:val="0"/>
      <w:marTop w:val="0"/>
      <w:marBottom w:val="0"/>
      <w:divBdr>
        <w:top w:val="none" w:sz="0" w:space="0" w:color="auto"/>
        <w:left w:val="none" w:sz="0" w:space="0" w:color="auto"/>
        <w:bottom w:val="none" w:sz="0" w:space="0" w:color="auto"/>
        <w:right w:val="none" w:sz="0" w:space="0" w:color="auto"/>
      </w:divBdr>
    </w:div>
    <w:div w:id="304697836">
      <w:bodyDiv w:val="1"/>
      <w:marLeft w:val="0"/>
      <w:marRight w:val="0"/>
      <w:marTop w:val="0"/>
      <w:marBottom w:val="0"/>
      <w:divBdr>
        <w:top w:val="none" w:sz="0" w:space="0" w:color="auto"/>
        <w:left w:val="none" w:sz="0" w:space="0" w:color="auto"/>
        <w:bottom w:val="none" w:sz="0" w:space="0" w:color="auto"/>
        <w:right w:val="none" w:sz="0" w:space="0" w:color="auto"/>
      </w:divBdr>
    </w:div>
    <w:div w:id="304700668">
      <w:bodyDiv w:val="1"/>
      <w:marLeft w:val="0"/>
      <w:marRight w:val="0"/>
      <w:marTop w:val="0"/>
      <w:marBottom w:val="0"/>
      <w:divBdr>
        <w:top w:val="none" w:sz="0" w:space="0" w:color="auto"/>
        <w:left w:val="none" w:sz="0" w:space="0" w:color="auto"/>
        <w:bottom w:val="none" w:sz="0" w:space="0" w:color="auto"/>
        <w:right w:val="none" w:sz="0" w:space="0" w:color="auto"/>
      </w:divBdr>
    </w:div>
    <w:div w:id="304703278">
      <w:bodyDiv w:val="1"/>
      <w:marLeft w:val="0"/>
      <w:marRight w:val="0"/>
      <w:marTop w:val="0"/>
      <w:marBottom w:val="0"/>
      <w:divBdr>
        <w:top w:val="none" w:sz="0" w:space="0" w:color="auto"/>
        <w:left w:val="none" w:sz="0" w:space="0" w:color="auto"/>
        <w:bottom w:val="none" w:sz="0" w:space="0" w:color="auto"/>
        <w:right w:val="none" w:sz="0" w:space="0" w:color="auto"/>
      </w:divBdr>
    </w:div>
    <w:div w:id="304742985">
      <w:bodyDiv w:val="1"/>
      <w:marLeft w:val="0"/>
      <w:marRight w:val="0"/>
      <w:marTop w:val="0"/>
      <w:marBottom w:val="0"/>
      <w:divBdr>
        <w:top w:val="none" w:sz="0" w:space="0" w:color="auto"/>
        <w:left w:val="none" w:sz="0" w:space="0" w:color="auto"/>
        <w:bottom w:val="none" w:sz="0" w:space="0" w:color="auto"/>
        <w:right w:val="none" w:sz="0" w:space="0" w:color="auto"/>
      </w:divBdr>
    </w:div>
    <w:div w:id="304816485">
      <w:bodyDiv w:val="1"/>
      <w:marLeft w:val="0"/>
      <w:marRight w:val="0"/>
      <w:marTop w:val="0"/>
      <w:marBottom w:val="0"/>
      <w:divBdr>
        <w:top w:val="none" w:sz="0" w:space="0" w:color="auto"/>
        <w:left w:val="none" w:sz="0" w:space="0" w:color="auto"/>
        <w:bottom w:val="none" w:sz="0" w:space="0" w:color="auto"/>
        <w:right w:val="none" w:sz="0" w:space="0" w:color="auto"/>
      </w:divBdr>
    </w:div>
    <w:div w:id="305009060">
      <w:bodyDiv w:val="1"/>
      <w:marLeft w:val="0"/>
      <w:marRight w:val="0"/>
      <w:marTop w:val="0"/>
      <w:marBottom w:val="0"/>
      <w:divBdr>
        <w:top w:val="none" w:sz="0" w:space="0" w:color="auto"/>
        <w:left w:val="none" w:sz="0" w:space="0" w:color="auto"/>
        <w:bottom w:val="none" w:sz="0" w:space="0" w:color="auto"/>
        <w:right w:val="none" w:sz="0" w:space="0" w:color="auto"/>
      </w:divBdr>
    </w:div>
    <w:div w:id="305091193">
      <w:bodyDiv w:val="1"/>
      <w:marLeft w:val="0"/>
      <w:marRight w:val="0"/>
      <w:marTop w:val="0"/>
      <w:marBottom w:val="0"/>
      <w:divBdr>
        <w:top w:val="none" w:sz="0" w:space="0" w:color="auto"/>
        <w:left w:val="none" w:sz="0" w:space="0" w:color="auto"/>
        <w:bottom w:val="none" w:sz="0" w:space="0" w:color="auto"/>
        <w:right w:val="none" w:sz="0" w:space="0" w:color="auto"/>
      </w:divBdr>
    </w:div>
    <w:div w:id="305278163">
      <w:bodyDiv w:val="1"/>
      <w:marLeft w:val="0"/>
      <w:marRight w:val="0"/>
      <w:marTop w:val="0"/>
      <w:marBottom w:val="0"/>
      <w:divBdr>
        <w:top w:val="none" w:sz="0" w:space="0" w:color="auto"/>
        <w:left w:val="none" w:sz="0" w:space="0" w:color="auto"/>
        <w:bottom w:val="none" w:sz="0" w:space="0" w:color="auto"/>
        <w:right w:val="none" w:sz="0" w:space="0" w:color="auto"/>
      </w:divBdr>
    </w:div>
    <w:div w:id="305279182">
      <w:bodyDiv w:val="1"/>
      <w:marLeft w:val="0"/>
      <w:marRight w:val="0"/>
      <w:marTop w:val="0"/>
      <w:marBottom w:val="0"/>
      <w:divBdr>
        <w:top w:val="none" w:sz="0" w:space="0" w:color="auto"/>
        <w:left w:val="none" w:sz="0" w:space="0" w:color="auto"/>
        <w:bottom w:val="none" w:sz="0" w:space="0" w:color="auto"/>
        <w:right w:val="none" w:sz="0" w:space="0" w:color="auto"/>
      </w:divBdr>
    </w:div>
    <w:div w:id="305280091">
      <w:bodyDiv w:val="1"/>
      <w:marLeft w:val="0"/>
      <w:marRight w:val="0"/>
      <w:marTop w:val="0"/>
      <w:marBottom w:val="0"/>
      <w:divBdr>
        <w:top w:val="none" w:sz="0" w:space="0" w:color="auto"/>
        <w:left w:val="none" w:sz="0" w:space="0" w:color="auto"/>
        <w:bottom w:val="none" w:sz="0" w:space="0" w:color="auto"/>
        <w:right w:val="none" w:sz="0" w:space="0" w:color="auto"/>
      </w:divBdr>
    </w:div>
    <w:div w:id="305282499">
      <w:bodyDiv w:val="1"/>
      <w:marLeft w:val="0"/>
      <w:marRight w:val="0"/>
      <w:marTop w:val="0"/>
      <w:marBottom w:val="0"/>
      <w:divBdr>
        <w:top w:val="none" w:sz="0" w:space="0" w:color="auto"/>
        <w:left w:val="none" w:sz="0" w:space="0" w:color="auto"/>
        <w:bottom w:val="none" w:sz="0" w:space="0" w:color="auto"/>
        <w:right w:val="none" w:sz="0" w:space="0" w:color="auto"/>
      </w:divBdr>
    </w:div>
    <w:div w:id="305361010">
      <w:bodyDiv w:val="1"/>
      <w:marLeft w:val="0"/>
      <w:marRight w:val="0"/>
      <w:marTop w:val="0"/>
      <w:marBottom w:val="0"/>
      <w:divBdr>
        <w:top w:val="none" w:sz="0" w:space="0" w:color="auto"/>
        <w:left w:val="none" w:sz="0" w:space="0" w:color="auto"/>
        <w:bottom w:val="none" w:sz="0" w:space="0" w:color="auto"/>
        <w:right w:val="none" w:sz="0" w:space="0" w:color="auto"/>
      </w:divBdr>
    </w:div>
    <w:div w:id="305361157">
      <w:bodyDiv w:val="1"/>
      <w:marLeft w:val="0"/>
      <w:marRight w:val="0"/>
      <w:marTop w:val="0"/>
      <w:marBottom w:val="0"/>
      <w:divBdr>
        <w:top w:val="none" w:sz="0" w:space="0" w:color="auto"/>
        <w:left w:val="none" w:sz="0" w:space="0" w:color="auto"/>
        <w:bottom w:val="none" w:sz="0" w:space="0" w:color="auto"/>
        <w:right w:val="none" w:sz="0" w:space="0" w:color="auto"/>
      </w:divBdr>
    </w:div>
    <w:div w:id="305622622">
      <w:bodyDiv w:val="1"/>
      <w:marLeft w:val="0"/>
      <w:marRight w:val="0"/>
      <w:marTop w:val="0"/>
      <w:marBottom w:val="0"/>
      <w:divBdr>
        <w:top w:val="none" w:sz="0" w:space="0" w:color="auto"/>
        <w:left w:val="none" w:sz="0" w:space="0" w:color="auto"/>
        <w:bottom w:val="none" w:sz="0" w:space="0" w:color="auto"/>
        <w:right w:val="none" w:sz="0" w:space="0" w:color="auto"/>
      </w:divBdr>
    </w:div>
    <w:div w:id="305665082">
      <w:bodyDiv w:val="1"/>
      <w:marLeft w:val="0"/>
      <w:marRight w:val="0"/>
      <w:marTop w:val="0"/>
      <w:marBottom w:val="0"/>
      <w:divBdr>
        <w:top w:val="none" w:sz="0" w:space="0" w:color="auto"/>
        <w:left w:val="none" w:sz="0" w:space="0" w:color="auto"/>
        <w:bottom w:val="none" w:sz="0" w:space="0" w:color="auto"/>
        <w:right w:val="none" w:sz="0" w:space="0" w:color="auto"/>
      </w:divBdr>
    </w:div>
    <w:div w:id="305671451">
      <w:bodyDiv w:val="1"/>
      <w:marLeft w:val="0"/>
      <w:marRight w:val="0"/>
      <w:marTop w:val="0"/>
      <w:marBottom w:val="0"/>
      <w:divBdr>
        <w:top w:val="none" w:sz="0" w:space="0" w:color="auto"/>
        <w:left w:val="none" w:sz="0" w:space="0" w:color="auto"/>
        <w:bottom w:val="none" w:sz="0" w:space="0" w:color="auto"/>
        <w:right w:val="none" w:sz="0" w:space="0" w:color="auto"/>
      </w:divBdr>
    </w:div>
    <w:div w:id="305672027">
      <w:bodyDiv w:val="1"/>
      <w:marLeft w:val="0"/>
      <w:marRight w:val="0"/>
      <w:marTop w:val="0"/>
      <w:marBottom w:val="0"/>
      <w:divBdr>
        <w:top w:val="none" w:sz="0" w:space="0" w:color="auto"/>
        <w:left w:val="none" w:sz="0" w:space="0" w:color="auto"/>
        <w:bottom w:val="none" w:sz="0" w:space="0" w:color="auto"/>
        <w:right w:val="none" w:sz="0" w:space="0" w:color="auto"/>
      </w:divBdr>
    </w:div>
    <w:div w:id="305820168">
      <w:bodyDiv w:val="1"/>
      <w:marLeft w:val="0"/>
      <w:marRight w:val="0"/>
      <w:marTop w:val="0"/>
      <w:marBottom w:val="0"/>
      <w:divBdr>
        <w:top w:val="none" w:sz="0" w:space="0" w:color="auto"/>
        <w:left w:val="none" w:sz="0" w:space="0" w:color="auto"/>
        <w:bottom w:val="none" w:sz="0" w:space="0" w:color="auto"/>
        <w:right w:val="none" w:sz="0" w:space="0" w:color="auto"/>
      </w:divBdr>
    </w:div>
    <w:div w:id="305864883">
      <w:bodyDiv w:val="1"/>
      <w:marLeft w:val="0"/>
      <w:marRight w:val="0"/>
      <w:marTop w:val="0"/>
      <w:marBottom w:val="0"/>
      <w:divBdr>
        <w:top w:val="none" w:sz="0" w:space="0" w:color="auto"/>
        <w:left w:val="none" w:sz="0" w:space="0" w:color="auto"/>
        <w:bottom w:val="none" w:sz="0" w:space="0" w:color="auto"/>
        <w:right w:val="none" w:sz="0" w:space="0" w:color="auto"/>
      </w:divBdr>
    </w:div>
    <w:div w:id="306012485">
      <w:bodyDiv w:val="1"/>
      <w:marLeft w:val="0"/>
      <w:marRight w:val="0"/>
      <w:marTop w:val="0"/>
      <w:marBottom w:val="0"/>
      <w:divBdr>
        <w:top w:val="none" w:sz="0" w:space="0" w:color="auto"/>
        <w:left w:val="none" w:sz="0" w:space="0" w:color="auto"/>
        <w:bottom w:val="none" w:sz="0" w:space="0" w:color="auto"/>
        <w:right w:val="none" w:sz="0" w:space="0" w:color="auto"/>
      </w:divBdr>
    </w:div>
    <w:div w:id="306396831">
      <w:bodyDiv w:val="1"/>
      <w:marLeft w:val="0"/>
      <w:marRight w:val="0"/>
      <w:marTop w:val="0"/>
      <w:marBottom w:val="0"/>
      <w:divBdr>
        <w:top w:val="none" w:sz="0" w:space="0" w:color="auto"/>
        <w:left w:val="none" w:sz="0" w:space="0" w:color="auto"/>
        <w:bottom w:val="none" w:sz="0" w:space="0" w:color="auto"/>
        <w:right w:val="none" w:sz="0" w:space="0" w:color="auto"/>
      </w:divBdr>
    </w:div>
    <w:div w:id="306473894">
      <w:bodyDiv w:val="1"/>
      <w:marLeft w:val="0"/>
      <w:marRight w:val="0"/>
      <w:marTop w:val="0"/>
      <w:marBottom w:val="0"/>
      <w:divBdr>
        <w:top w:val="none" w:sz="0" w:space="0" w:color="auto"/>
        <w:left w:val="none" w:sz="0" w:space="0" w:color="auto"/>
        <w:bottom w:val="none" w:sz="0" w:space="0" w:color="auto"/>
        <w:right w:val="none" w:sz="0" w:space="0" w:color="auto"/>
      </w:divBdr>
    </w:div>
    <w:div w:id="306516208">
      <w:bodyDiv w:val="1"/>
      <w:marLeft w:val="0"/>
      <w:marRight w:val="0"/>
      <w:marTop w:val="0"/>
      <w:marBottom w:val="0"/>
      <w:divBdr>
        <w:top w:val="none" w:sz="0" w:space="0" w:color="auto"/>
        <w:left w:val="none" w:sz="0" w:space="0" w:color="auto"/>
        <w:bottom w:val="none" w:sz="0" w:space="0" w:color="auto"/>
        <w:right w:val="none" w:sz="0" w:space="0" w:color="auto"/>
      </w:divBdr>
    </w:div>
    <w:div w:id="306590181">
      <w:bodyDiv w:val="1"/>
      <w:marLeft w:val="0"/>
      <w:marRight w:val="0"/>
      <w:marTop w:val="0"/>
      <w:marBottom w:val="0"/>
      <w:divBdr>
        <w:top w:val="none" w:sz="0" w:space="0" w:color="auto"/>
        <w:left w:val="none" w:sz="0" w:space="0" w:color="auto"/>
        <w:bottom w:val="none" w:sz="0" w:space="0" w:color="auto"/>
        <w:right w:val="none" w:sz="0" w:space="0" w:color="auto"/>
      </w:divBdr>
    </w:div>
    <w:div w:id="306740568">
      <w:bodyDiv w:val="1"/>
      <w:marLeft w:val="0"/>
      <w:marRight w:val="0"/>
      <w:marTop w:val="0"/>
      <w:marBottom w:val="0"/>
      <w:divBdr>
        <w:top w:val="none" w:sz="0" w:space="0" w:color="auto"/>
        <w:left w:val="none" w:sz="0" w:space="0" w:color="auto"/>
        <w:bottom w:val="none" w:sz="0" w:space="0" w:color="auto"/>
        <w:right w:val="none" w:sz="0" w:space="0" w:color="auto"/>
      </w:divBdr>
    </w:div>
    <w:div w:id="306788231">
      <w:bodyDiv w:val="1"/>
      <w:marLeft w:val="0"/>
      <w:marRight w:val="0"/>
      <w:marTop w:val="0"/>
      <w:marBottom w:val="0"/>
      <w:divBdr>
        <w:top w:val="none" w:sz="0" w:space="0" w:color="auto"/>
        <w:left w:val="none" w:sz="0" w:space="0" w:color="auto"/>
        <w:bottom w:val="none" w:sz="0" w:space="0" w:color="auto"/>
        <w:right w:val="none" w:sz="0" w:space="0" w:color="auto"/>
      </w:divBdr>
    </w:div>
    <w:div w:id="306857837">
      <w:bodyDiv w:val="1"/>
      <w:marLeft w:val="0"/>
      <w:marRight w:val="0"/>
      <w:marTop w:val="0"/>
      <w:marBottom w:val="0"/>
      <w:divBdr>
        <w:top w:val="none" w:sz="0" w:space="0" w:color="auto"/>
        <w:left w:val="none" w:sz="0" w:space="0" w:color="auto"/>
        <w:bottom w:val="none" w:sz="0" w:space="0" w:color="auto"/>
        <w:right w:val="none" w:sz="0" w:space="0" w:color="auto"/>
      </w:divBdr>
    </w:div>
    <w:div w:id="306859386">
      <w:bodyDiv w:val="1"/>
      <w:marLeft w:val="0"/>
      <w:marRight w:val="0"/>
      <w:marTop w:val="0"/>
      <w:marBottom w:val="0"/>
      <w:divBdr>
        <w:top w:val="none" w:sz="0" w:space="0" w:color="auto"/>
        <w:left w:val="none" w:sz="0" w:space="0" w:color="auto"/>
        <w:bottom w:val="none" w:sz="0" w:space="0" w:color="auto"/>
        <w:right w:val="none" w:sz="0" w:space="0" w:color="auto"/>
      </w:divBdr>
    </w:div>
    <w:div w:id="306863222">
      <w:bodyDiv w:val="1"/>
      <w:marLeft w:val="0"/>
      <w:marRight w:val="0"/>
      <w:marTop w:val="0"/>
      <w:marBottom w:val="0"/>
      <w:divBdr>
        <w:top w:val="none" w:sz="0" w:space="0" w:color="auto"/>
        <w:left w:val="none" w:sz="0" w:space="0" w:color="auto"/>
        <w:bottom w:val="none" w:sz="0" w:space="0" w:color="auto"/>
        <w:right w:val="none" w:sz="0" w:space="0" w:color="auto"/>
      </w:divBdr>
    </w:div>
    <w:div w:id="306906585">
      <w:bodyDiv w:val="1"/>
      <w:marLeft w:val="0"/>
      <w:marRight w:val="0"/>
      <w:marTop w:val="0"/>
      <w:marBottom w:val="0"/>
      <w:divBdr>
        <w:top w:val="none" w:sz="0" w:space="0" w:color="auto"/>
        <w:left w:val="none" w:sz="0" w:space="0" w:color="auto"/>
        <w:bottom w:val="none" w:sz="0" w:space="0" w:color="auto"/>
        <w:right w:val="none" w:sz="0" w:space="0" w:color="auto"/>
      </w:divBdr>
    </w:div>
    <w:div w:id="306975231">
      <w:bodyDiv w:val="1"/>
      <w:marLeft w:val="0"/>
      <w:marRight w:val="0"/>
      <w:marTop w:val="0"/>
      <w:marBottom w:val="0"/>
      <w:divBdr>
        <w:top w:val="none" w:sz="0" w:space="0" w:color="auto"/>
        <w:left w:val="none" w:sz="0" w:space="0" w:color="auto"/>
        <w:bottom w:val="none" w:sz="0" w:space="0" w:color="auto"/>
        <w:right w:val="none" w:sz="0" w:space="0" w:color="auto"/>
      </w:divBdr>
    </w:div>
    <w:div w:id="307131737">
      <w:bodyDiv w:val="1"/>
      <w:marLeft w:val="0"/>
      <w:marRight w:val="0"/>
      <w:marTop w:val="0"/>
      <w:marBottom w:val="0"/>
      <w:divBdr>
        <w:top w:val="none" w:sz="0" w:space="0" w:color="auto"/>
        <w:left w:val="none" w:sz="0" w:space="0" w:color="auto"/>
        <w:bottom w:val="none" w:sz="0" w:space="0" w:color="auto"/>
        <w:right w:val="none" w:sz="0" w:space="0" w:color="auto"/>
      </w:divBdr>
    </w:div>
    <w:div w:id="307245552">
      <w:bodyDiv w:val="1"/>
      <w:marLeft w:val="0"/>
      <w:marRight w:val="0"/>
      <w:marTop w:val="0"/>
      <w:marBottom w:val="0"/>
      <w:divBdr>
        <w:top w:val="none" w:sz="0" w:space="0" w:color="auto"/>
        <w:left w:val="none" w:sz="0" w:space="0" w:color="auto"/>
        <w:bottom w:val="none" w:sz="0" w:space="0" w:color="auto"/>
        <w:right w:val="none" w:sz="0" w:space="0" w:color="auto"/>
      </w:divBdr>
    </w:div>
    <w:div w:id="307441356">
      <w:bodyDiv w:val="1"/>
      <w:marLeft w:val="0"/>
      <w:marRight w:val="0"/>
      <w:marTop w:val="0"/>
      <w:marBottom w:val="0"/>
      <w:divBdr>
        <w:top w:val="none" w:sz="0" w:space="0" w:color="auto"/>
        <w:left w:val="none" w:sz="0" w:space="0" w:color="auto"/>
        <w:bottom w:val="none" w:sz="0" w:space="0" w:color="auto"/>
        <w:right w:val="none" w:sz="0" w:space="0" w:color="auto"/>
      </w:divBdr>
    </w:div>
    <w:div w:id="307441426">
      <w:bodyDiv w:val="1"/>
      <w:marLeft w:val="0"/>
      <w:marRight w:val="0"/>
      <w:marTop w:val="0"/>
      <w:marBottom w:val="0"/>
      <w:divBdr>
        <w:top w:val="none" w:sz="0" w:space="0" w:color="auto"/>
        <w:left w:val="none" w:sz="0" w:space="0" w:color="auto"/>
        <w:bottom w:val="none" w:sz="0" w:space="0" w:color="auto"/>
        <w:right w:val="none" w:sz="0" w:space="0" w:color="auto"/>
      </w:divBdr>
    </w:div>
    <w:div w:id="307515539">
      <w:bodyDiv w:val="1"/>
      <w:marLeft w:val="0"/>
      <w:marRight w:val="0"/>
      <w:marTop w:val="0"/>
      <w:marBottom w:val="0"/>
      <w:divBdr>
        <w:top w:val="none" w:sz="0" w:space="0" w:color="auto"/>
        <w:left w:val="none" w:sz="0" w:space="0" w:color="auto"/>
        <w:bottom w:val="none" w:sz="0" w:space="0" w:color="auto"/>
        <w:right w:val="none" w:sz="0" w:space="0" w:color="auto"/>
      </w:divBdr>
    </w:div>
    <w:div w:id="307516357">
      <w:bodyDiv w:val="1"/>
      <w:marLeft w:val="0"/>
      <w:marRight w:val="0"/>
      <w:marTop w:val="0"/>
      <w:marBottom w:val="0"/>
      <w:divBdr>
        <w:top w:val="none" w:sz="0" w:space="0" w:color="auto"/>
        <w:left w:val="none" w:sz="0" w:space="0" w:color="auto"/>
        <w:bottom w:val="none" w:sz="0" w:space="0" w:color="auto"/>
        <w:right w:val="none" w:sz="0" w:space="0" w:color="auto"/>
      </w:divBdr>
    </w:div>
    <w:div w:id="307712111">
      <w:bodyDiv w:val="1"/>
      <w:marLeft w:val="0"/>
      <w:marRight w:val="0"/>
      <w:marTop w:val="0"/>
      <w:marBottom w:val="0"/>
      <w:divBdr>
        <w:top w:val="none" w:sz="0" w:space="0" w:color="auto"/>
        <w:left w:val="none" w:sz="0" w:space="0" w:color="auto"/>
        <w:bottom w:val="none" w:sz="0" w:space="0" w:color="auto"/>
        <w:right w:val="none" w:sz="0" w:space="0" w:color="auto"/>
      </w:divBdr>
    </w:div>
    <w:div w:id="307712704">
      <w:bodyDiv w:val="1"/>
      <w:marLeft w:val="0"/>
      <w:marRight w:val="0"/>
      <w:marTop w:val="0"/>
      <w:marBottom w:val="0"/>
      <w:divBdr>
        <w:top w:val="none" w:sz="0" w:space="0" w:color="auto"/>
        <w:left w:val="none" w:sz="0" w:space="0" w:color="auto"/>
        <w:bottom w:val="none" w:sz="0" w:space="0" w:color="auto"/>
        <w:right w:val="none" w:sz="0" w:space="0" w:color="auto"/>
      </w:divBdr>
    </w:div>
    <w:div w:id="307898969">
      <w:bodyDiv w:val="1"/>
      <w:marLeft w:val="0"/>
      <w:marRight w:val="0"/>
      <w:marTop w:val="0"/>
      <w:marBottom w:val="0"/>
      <w:divBdr>
        <w:top w:val="none" w:sz="0" w:space="0" w:color="auto"/>
        <w:left w:val="none" w:sz="0" w:space="0" w:color="auto"/>
        <w:bottom w:val="none" w:sz="0" w:space="0" w:color="auto"/>
        <w:right w:val="none" w:sz="0" w:space="0" w:color="auto"/>
      </w:divBdr>
    </w:div>
    <w:div w:id="307900525">
      <w:bodyDiv w:val="1"/>
      <w:marLeft w:val="0"/>
      <w:marRight w:val="0"/>
      <w:marTop w:val="0"/>
      <w:marBottom w:val="0"/>
      <w:divBdr>
        <w:top w:val="none" w:sz="0" w:space="0" w:color="auto"/>
        <w:left w:val="none" w:sz="0" w:space="0" w:color="auto"/>
        <w:bottom w:val="none" w:sz="0" w:space="0" w:color="auto"/>
        <w:right w:val="none" w:sz="0" w:space="0" w:color="auto"/>
      </w:divBdr>
    </w:div>
    <w:div w:id="307907708">
      <w:bodyDiv w:val="1"/>
      <w:marLeft w:val="0"/>
      <w:marRight w:val="0"/>
      <w:marTop w:val="0"/>
      <w:marBottom w:val="0"/>
      <w:divBdr>
        <w:top w:val="none" w:sz="0" w:space="0" w:color="auto"/>
        <w:left w:val="none" w:sz="0" w:space="0" w:color="auto"/>
        <w:bottom w:val="none" w:sz="0" w:space="0" w:color="auto"/>
        <w:right w:val="none" w:sz="0" w:space="0" w:color="auto"/>
      </w:divBdr>
    </w:div>
    <w:div w:id="307974830">
      <w:bodyDiv w:val="1"/>
      <w:marLeft w:val="0"/>
      <w:marRight w:val="0"/>
      <w:marTop w:val="0"/>
      <w:marBottom w:val="0"/>
      <w:divBdr>
        <w:top w:val="none" w:sz="0" w:space="0" w:color="auto"/>
        <w:left w:val="none" w:sz="0" w:space="0" w:color="auto"/>
        <w:bottom w:val="none" w:sz="0" w:space="0" w:color="auto"/>
        <w:right w:val="none" w:sz="0" w:space="0" w:color="auto"/>
      </w:divBdr>
    </w:div>
    <w:div w:id="307978539">
      <w:bodyDiv w:val="1"/>
      <w:marLeft w:val="0"/>
      <w:marRight w:val="0"/>
      <w:marTop w:val="0"/>
      <w:marBottom w:val="0"/>
      <w:divBdr>
        <w:top w:val="none" w:sz="0" w:space="0" w:color="auto"/>
        <w:left w:val="none" w:sz="0" w:space="0" w:color="auto"/>
        <w:bottom w:val="none" w:sz="0" w:space="0" w:color="auto"/>
        <w:right w:val="none" w:sz="0" w:space="0" w:color="auto"/>
      </w:divBdr>
    </w:div>
    <w:div w:id="308098339">
      <w:bodyDiv w:val="1"/>
      <w:marLeft w:val="0"/>
      <w:marRight w:val="0"/>
      <w:marTop w:val="0"/>
      <w:marBottom w:val="0"/>
      <w:divBdr>
        <w:top w:val="none" w:sz="0" w:space="0" w:color="auto"/>
        <w:left w:val="none" w:sz="0" w:space="0" w:color="auto"/>
        <w:bottom w:val="none" w:sz="0" w:space="0" w:color="auto"/>
        <w:right w:val="none" w:sz="0" w:space="0" w:color="auto"/>
      </w:divBdr>
    </w:div>
    <w:div w:id="308170107">
      <w:bodyDiv w:val="1"/>
      <w:marLeft w:val="0"/>
      <w:marRight w:val="0"/>
      <w:marTop w:val="0"/>
      <w:marBottom w:val="0"/>
      <w:divBdr>
        <w:top w:val="none" w:sz="0" w:space="0" w:color="auto"/>
        <w:left w:val="none" w:sz="0" w:space="0" w:color="auto"/>
        <w:bottom w:val="none" w:sz="0" w:space="0" w:color="auto"/>
        <w:right w:val="none" w:sz="0" w:space="0" w:color="auto"/>
      </w:divBdr>
    </w:div>
    <w:div w:id="308247407">
      <w:bodyDiv w:val="1"/>
      <w:marLeft w:val="0"/>
      <w:marRight w:val="0"/>
      <w:marTop w:val="0"/>
      <w:marBottom w:val="0"/>
      <w:divBdr>
        <w:top w:val="none" w:sz="0" w:space="0" w:color="auto"/>
        <w:left w:val="none" w:sz="0" w:space="0" w:color="auto"/>
        <w:bottom w:val="none" w:sz="0" w:space="0" w:color="auto"/>
        <w:right w:val="none" w:sz="0" w:space="0" w:color="auto"/>
      </w:divBdr>
    </w:div>
    <w:div w:id="308365203">
      <w:bodyDiv w:val="1"/>
      <w:marLeft w:val="0"/>
      <w:marRight w:val="0"/>
      <w:marTop w:val="0"/>
      <w:marBottom w:val="0"/>
      <w:divBdr>
        <w:top w:val="none" w:sz="0" w:space="0" w:color="auto"/>
        <w:left w:val="none" w:sz="0" w:space="0" w:color="auto"/>
        <w:bottom w:val="none" w:sz="0" w:space="0" w:color="auto"/>
        <w:right w:val="none" w:sz="0" w:space="0" w:color="auto"/>
      </w:divBdr>
    </w:div>
    <w:div w:id="308438101">
      <w:bodyDiv w:val="1"/>
      <w:marLeft w:val="0"/>
      <w:marRight w:val="0"/>
      <w:marTop w:val="0"/>
      <w:marBottom w:val="0"/>
      <w:divBdr>
        <w:top w:val="none" w:sz="0" w:space="0" w:color="auto"/>
        <w:left w:val="none" w:sz="0" w:space="0" w:color="auto"/>
        <w:bottom w:val="none" w:sz="0" w:space="0" w:color="auto"/>
        <w:right w:val="none" w:sz="0" w:space="0" w:color="auto"/>
      </w:divBdr>
    </w:div>
    <w:div w:id="308440568">
      <w:bodyDiv w:val="1"/>
      <w:marLeft w:val="0"/>
      <w:marRight w:val="0"/>
      <w:marTop w:val="0"/>
      <w:marBottom w:val="0"/>
      <w:divBdr>
        <w:top w:val="none" w:sz="0" w:space="0" w:color="auto"/>
        <w:left w:val="none" w:sz="0" w:space="0" w:color="auto"/>
        <w:bottom w:val="none" w:sz="0" w:space="0" w:color="auto"/>
        <w:right w:val="none" w:sz="0" w:space="0" w:color="auto"/>
      </w:divBdr>
    </w:div>
    <w:div w:id="308441148">
      <w:bodyDiv w:val="1"/>
      <w:marLeft w:val="0"/>
      <w:marRight w:val="0"/>
      <w:marTop w:val="0"/>
      <w:marBottom w:val="0"/>
      <w:divBdr>
        <w:top w:val="none" w:sz="0" w:space="0" w:color="auto"/>
        <w:left w:val="none" w:sz="0" w:space="0" w:color="auto"/>
        <w:bottom w:val="none" w:sz="0" w:space="0" w:color="auto"/>
        <w:right w:val="none" w:sz="0" w:space="0" w:color="auto"/>
      </w:divBdr>
    </w:div>
    <w:div w:id="308487660">
      <w:bodyDiv w:val="1"/>
      <w:marLeft w:val="0"/>
      <w:marRight w:val="0"/>
      <w:marTop w:val="0"/>
      <w:marBottom w:val="0"/>
      <w:divBdr>
        <w:top w:val="none" w:sz="0" w:space="0" w:color="auto"/>
        <w:left w:val="none" w:sz="0" w:space="0" w:color="auto"/>
        <w:bottom w:val="none" w:sz="0" w:space="0" w:color="auto"/>
        <w:right w:val="none" w:sz="0" w:space="0" w:color="auto"/>
      </w:divBdr>
    </w:div>
    <w:div w:id="308559211">
      <w:bodyDiv w:val="1"/>
      <w:marLeft w:val="0"/>
      <w:marRight w:val="0"/>
      <w:marTop w:val="0"/>
      <w:marBottom w:val="0"/>
      <w:divBdr>
        <w:top w:val="none" w:sz="0" w:space="0" w:color="auto"/>
        <w:left w:val="none" w:sz="0" w:space="0" w:color="auto"/>
        <w:bottom w:val="none" w:sz="0" w:space="0" w:color="auto"/>
        <w:right w:val="none" w:sz="0" w:space="0" w:color="auto"/>
      </w:divBdr>
    </w:div>
    <w:div w:id="308562323">
      <w:bodyDiv w:val="1"/>
      <w:marLeft w:val="0"/>
      <w:marRight w:val="0"/>
      <w:marTop w:val="0"/>
      <w:marBottom w:val="0"/>
      <w:divBdr>
        <w:top w:val="none" w:sz="0" w:space="0" w:color="auto"/>
        <w:left w:val="none" w:sz="0" w:space="0" w:color="auto"/>
        <w:bottom w:val="none" w:sz="0" w:space="0" w:color="auto"/>
        <w:right w:val="none" w:sz="0" w:space="0" w:color="auto"/>
      </w:divBdr>
    </w:div>
    <w:div w:id="308634903">
      <w:bodyDiv w:val="1"/>
      <w:marLeft w:val="0"/>
      <w:marRight w:val="0"/>
      <w:marTop w:val="0"/>
      <w:marBottom w:val="0"/>
      <w:divBdr>
        <w:top w:val="none" w:sz="0" w:space="0" w:color="auto"/>
        <w:left w:val="none" w:sz="0" w:space="0" w:color="auto"/>
        <w:bottom w:val="none" w:sz="0" w:space="0" w:color="auto"/>
        <w:right w:val="none" w:sz="0" w:space="0" w:color="auto"/>
      </w:divBdr>
    </w:div>
    <w:div w:id="308829508">
      <w:bodyDiv w:val="1"/>
      <w:marLeft w:val="0"/>
      <w:marRight w:val="0"/>
      <w:marTop w:val="0"/>
      <w:marBottom w:val="0"/>
      <w:divBdr>
        <w:top w:val="none" w:sz="0" w:space="0" w:color="auto"/>
        <w:left w:val="none" w:sz="0" w:space="0" w:color="auto"/>
        <w:bottom w:val="none" w:sz="0" w:space="0" w:color="auto"/>
        <w:right w:val="none" w:sz="0" w:space="0" w:color="auto"/>
      </w:divBdr>
    </w:div>
    <w:div w:id="308873498">
      <w:bodyDiv w:val="1"/>
      <w:marLeft w:val="0"/>
      <w:marRight w:val="0"/>
      <w:marTop w:val="0"/>
      <w:marBottom w:val="0"/>
      <w:divBdr>
        <w:top w:val="none" w:sz="0" w:space="0" w:color="auto"/>
        <w:left w:val="none" w:sz="0" w:space="0" w:color="auto"/>
        <w:bottom w:val="none" w:sz="0" w:space="0" w:color="auto"/>
        <w:right w:val="none" w:sz="0" w:space="0" w:color="auto"/>
      </w:divBdr>
    </w:div>
    <w:div w:id="308940458">
      <w:bodyDiv w:val="1"/>
      <w:marLeft w:val="0"/>
      <w:marRight w:val="0"/>
      <w:marTop w:val="0"/>
      <w:marBottom w:val="0"/>
      <w:divBdr>
        <w:top w:val="none" w:sz="0" w:space="0" w:color="auto"/>
        <w:left w:val="none" w:sz="0" w:space="0" w:color="auto"/>
        <w:bottom w:val="none" w:sz="0" w:space="0" w:color="auto"/>
        <w:right w:val="none" w:sz="0" w:space="0" w:color="auto"/>
      </w:divBdr>
    </w:div>
    <w:div w:id="309023878">
      <w:bodyDiv w:val="1"/>
      <w:marLeft w:val="0"/>
      <w:marRight w:val="0"/>
      <w:marTop w:val="0"/>
      <w:marBottom w:val="0"/>
      <w:divBdr>
        <w:top w:val="none" w:sz="0" w:space="0" w:color="auto"/>
        <w:left w:val="none" w:sz="0" w:space="0" w:color="auto"/>
        <w:bottom w:val="none" w:sz="0" w:space="0" w:color="auto"/>
        <w:right w:val="none" w:sz="0" w:space="0" w:color="auto"/>
      </w:divBdr>
    </w:div>
    <w:div w:id="309137494">
      <w:bodyDiv w:val="1"/>
      <w:marLeft w:val="0"/>
      <w:marRight w:val="0"/>
      <w:marTop w:val="0"/>
      <w:marBottom w:val="0"/>
      <w:divBdr>
        <w:top w:val="none" w:sz="0" w:space="0" w:color="auto"/>
        <w:left w:val="none" w:sz="0" w:space="0" w:color="auto"/>
        <w:bottom w:val="none" w:sz="0" w:space="0" w:color="auto"/>
        <w:right w:val="none" w:sz="0" w:space="0" w:color="auto"/>
      </w:divBdr>
    </w:div>
    <w:div w:id="309142417">
      <w:bodyDiv w:val="1"/>
      <w:marLeft w:val="0"/>
      <w:marRight w:val="0"/>
      <w:marTop w:val="0"/>
      <w:marBottom w:val="0"/>
      <w:divBdr>
        <w:top w:val="none" w:sz="0" w:space="0" w:color="auto"/>
        <w:left w:val="none" w:sz="0" w:space="0" w:color="auto"/>
        <w:bottom w:val="none" w:sz="0" w:space="0" w:color="auto"/>
        <w:right w:val="none" w:sz="0" w:space="0" w:color="auto"/>
      </w:divBdr>
    </w:div>
    <w:div w:id="309402243">
      <w:bodyDiv w:val="1"/>
      <w:marLeft w:val="0"/>
      <w:marRight w:val="0"/>
      <w:marTop w:val="0"/>
      <w:marBottom w:val="0"/>
      <w:divBdr>
        <w:top w:val="none" w:sz="0" w:space="0" w:color="auto"/>
        <w:left w:val="none" w:sz="0" w:space="0" w:color="auto"/>
        <w:bottom w:val="none" w:sz="0" w:space="0" w:color="auto"/>
        <w:right w:val="none" w:sz="0" w:space="0" w:color="auto"/>
      </w:divBdr>
    </w:div>
    <w:div w:id="309402725">
      <w:bodyDiv w:val="1"/>
      <w:marLeft w:val="0"/>
      <w:marRight w:val="0"/>
      <w:marTop w:val="0"/>
      <w:marBottom w:val="0"/>
      <w:divBdr>
        <w:top w:val="none" w:sz="0" w:space="0" w:color="auto"/>
        <w:left w:val="none" w:sz="0" w:space="0" w:color="auto"/>
        <w:bottom w:val="none" w:sz="0" w:space="0" w:color="auto"/>
        <w:right w:val="none" w:sz="0" w:space="0" w:color="auto"/>
      </w:divBdr>
    </w:div>
    <w:div w:id="309404645">
      <w:bodyDiv w:val="1"/>
      <w:marLeft w:val="0"/>
      <w:marRight w:val="0"/>
      <w:marTop w:val="0"/>
      <w:marBottom w:val="0"/>
      <w:divBdr>
        <w:top w:val="none" w:sz="0" w:space="0" w:color="auto"/>
        <w:left w:val="none" w:sz="0" w:space="0" w:color="auto"/>
        <w:bottom w:val="none" w:sz="0" w:space="0" w:color="auto"/>
        <w:right w:val="none" w:sz="0" w:space="0" w:color="auto"/>
      </w:divBdr>
    </w:div>
    <w:div w:id="309409802">
      <w:bodyDiv w:val="1"/>
      <w:marLeft w:val="0"/>
      <w:marRight w:val="0"/>
      <w:marTop w:val="0"/>
      <w:marBottom w:val="0"/>
      <w:divBdr>
        <w:top w:val="none" w:sz="0" w:space="0" w:color="auto"/>
        <w:left w:val="none" w:sz="0" w:space="0" w:color="auto"/>
        <w:bottom w:val="none" w:sz="0" w:space="0" w:color="auto"/>
        <w:right w:val="none" w:sz="0" w:space="0" w:color="auto"/>
      </w:divBdr>
    </w:div>
    <w:div w:id="309484537">
      <w:bodyDiv w:val="1"/>
      <w:marLeft w:val="0"/>
      <w:marRight w:val="0"/>
      <w:marTop w:val="0"/>
      <w:marBottom w:val="0"/>
      <w:divBdr>
        <w:top w:val="none" w:sz="0" w:space="0" w:color="auto"/>
        <w:left w:val="none" w:sz="0" w:space="0" w:color="auto"/>
        <w:bottom w:val="none" w:sz="0" w:space="0" w:color="auto"/>
        <w:right w:val="none" w:sz="0" w:space="0" w:color="auto"/>
      </w:divBdr>
    </w:div>
    <w:div w:id="309600715">
      <w:bodyDiv w:val="1"/>
      <w:marLeft w:val="0"/>
      <w:marRight w:val="0"/>
      <w:marTop w:val="0"/>
      <w:marBottom w:val="0"/>
      <w:divBdr>
        <w:top w:val="none" w:sz="0" w:space="0" w:color="auto"/>
        <w:left w:val="none" w:sz="0" w:space="0" w:color="auto"/>
        <w:bottom w:val="none" w:sz="0" w:space="0" w:color="auto"/>
        <w:right w:val="none" w:sz="0" w:space="0" w:color="auto"/>
      </w:divBdr>
    </w:div>
    <w:div w:id="309795418">
      <w:bodyDiv w:val="1"/>
      <w:marLeft w:val="0"/>
      <w:marRight w:val="0"/>
      <w:marTop w:val="0"/>
      <w:marBottom w:val="0"/>
      <w:divBdr>
        <w:top w:val="none" w:sz="0" w:space="0" w:color="auto"/>
        <w:left w:val="none" w:sz="0" w:space="0" w:color="auto"/>
        <w:bottom w:val="none" w:sz="0" w:space="0" w:color="auto"/>
        <w:right w:val="none" w:sz="0" w:space="0" w:color="auto"/>
      </w:divBdr>
    </w:div>
    <w:div w:id="309868768">
      <w:bodyDiv w:val="1"/>
      <w:marLeft w:val="0"/>
      <w:marRight w:val="0"/>
      <w:marTop w:val="0"/>
      <w:marBottom w:val="0"/>
      <w:divBdr>
        <w:top w:val="none" w:sz="0" w:space="0" w:color="auto"/>
        <w:left w:val="none" w:sz="0" w:space="0" w:color="auto"/>
        <w:bottom w:val="none" w:sz="0" w:space="0" w:color="auto"/>
        <w:right w:val="none" w:sz="0" w:space="0" w:color="auto"/>
      </w:divBdr>
    </w:div>
    <w:div w:id="309872779">
      <w:bodyDiv w:val="1"/>
      <w:marLeft w:val="0"/>
      <w:marRight w:val="0"/>
      <w:marTop w:val="0"/>
      <w:marBottom w:val="0"/>
      <w:divBdr>
        <w:top w:val="none" w:sz="0" w:space="0" w:color="auto"/>
        <w:left w:val="none" w:sz="0" w:space="0" w:color="auto"/>
        <w:bottom w:val="none" w:sz="0" w:space="0" w:color="auto"/>
        <w:right w:val="none" w:sz="0" w:space="0" w:color="auto"/>
      </w:divBdr>
    </w:div>
    <w:div w:id="310015252">
      <w:bodyDiv w:val="1"/>
      <w:marLeft w:val="0"/>
      <w:marRight w:val="0"/>
      <w:marTop w:val="0"/>
      <w:marBottom w:val="0"/>
      <w:divBdr>
        <w:top w:val="none" w:sz="0" w:space="0" w:color="auto"/>
        <w:left w:val="none" w:sz="0" w:space="0" w:color="auto"/>
        <w:bottom w:val="none" w:sz="0" w:space="0" w:color="auto"/>
        <w:right w:val="none" w:sz="0" w:space="0" w:color="auto"/>
      </w:divBdr>
    </w:div>
    <w:div w:id="310058915">
      <w:bodyDiv w:val="1"/>
      <w:marLeft w:val="0"/>
      <w:marRight w:val="0"/>
      <w:marTop w:val="0"/>
      <w:marBottom w:val="0"/>
      <w:divBdr>
        <w:top w:val="none" w:sz="0" w:space="0" w:color="auto"/>
        <w:left w:val="none" w:sz="0" w:space="0" w:color="auto"/>
        <w:bottom w:val="none" w:sz="0" w:space="0" w:color="auto"/>
        <w:right w:val="none" w:sz="0" w:space="0" w:color="auto"/>
      </w:divBdr>
    </w:div>
    <w:div w:id="310137384">
      <w:bodyDiv w:val="1"/>
      <w:marLeft w:val="0"/>
      <w:marRight w:val="0"/>
      <w:marTop w:val="0"/>
      <w:marBottom w:val="0"/>
      <w:divBdr>
        <w:top w:val="none" w:sz="0" w:space="0" w:color="auto"/>
        <w:left w:val="none" w:sz="0" w:space="0" w:color="auto"/>
        <w:bottom w:val="none" w:sz="0" w:space="0" w:color="auto"/>
        <w:right w:val="none" w:sz="0" w:space="0" w:color="auto"/>
      </w:divBdr>
    </w:div>
    <w:div w:id="310137666">
      <w:bodyDiv w:val="1"/>
      <w:marLeft w:val="0"/>
      <w:marRight w:val="0"/>
      <w:marTop w:val="0"/>
      <w:marBottom w:val="0"/>
      <w:divBdr>
        <w:top w:val="none" w:sz="0" w:space="0" w:color="auto"/>
        <w:left w:val="none" w:sz="0" w:space="0" w:color="auto"/>
        <w:bottom w:val="none" w:sz="0" w:space="0" w:color="auto"/>
        <w:right w:val="none" w:sz="0" w:space="0" w:color="auto"/>
      </w:divBdr>
    </w:div>
    <w:div w:id="310141646">
      <w:bodyDiv w:val="1"/>
      <w:marLeft w:val="0"/>
      <w:marRight w:val="0"/>
      <w:marTop w:val="0"/>
      <w:marBottom w:val="0"/>
      <w:divBdr>
        <w:top w:val="none" w:sz="0" w:space="0" w:color="auto"/>
        <w:left w:val="none" w:sz="0" w:space="0" w:color="auto"/>
        <w:bottom w:val="none" w:sz="0" w:space="0" w:color="auto"/>
        <w:right w:val="none" w:sz="0" w:space="0" w:color="auto"/>
      </w:divBdr>
    </w:div>
    <w:div w:id="310184365">
      <w:bodyDiv w:val="1"/>
      <w:marLeft w:val="0"/>
      <w:marRight w:val="0"/>
      <w:marTop w:val="0"/>
      <w:marBottom w:val="0"/>
      <w:divBdr>
        <w:top w:val="none" w:sz="0" w:space="0" w:color="auto"/>
        <w:left w:val="none" w:sz="0" w:space="0" w:color="auto"/>
        <w:bottom w:val="none" w:sz="0" w:space="0" w:color="auto"/>
        <w:right w:val="none" w:sz="0" w:space="0" w:color="auto"/>
      </w:divBdr>
    </w:div>
    <w:div w:id="310250826">
      <w:bodyDiv w:val="1"/>
      <w:marLeft w:val="0"/>
      <w:marRight w:val="0"/>
      <w:marTop w:val="0"/>
      <w:marBottom w:val="0"/>
      <w:divBdr>
        <w:top w:val="none" w:sz="0" w:space="0" w:color="auto"/>
        <w:left w:val="none" w:sz="0" w:space="0" w:color="auto"/>
        <w:bottom w:val="none" w:sz="0" w:space="0" w:color="auto"/>
        <w:right w:val="none" w:sz="0" w:space="0" w:color="auto"/>
      </w:divBdr>
    </w:div>
    <w:div w:id="310329501">
      <w:bodyDiv w:val="1"/>
      <w:marLeft w:val="0"/>
      <w:marRight w:val="0"/>
      <w:marTop w:val="0"/>
      <w:marBottom w:val="0"/>
      <w:divBdr>
        <w:top w:val="none" w:sz="0" w:space="0" w:color="auto"/>
        <w:left w:val="none" w:sz="0" w:space="0" w:color="auto"/>
        <w:bottom w:val="none" w:sz="0" w:space="0" w:color="auto"/>
        <w:right w:val="none" w:sz="0" w:space="0" w:color="auto"/>
      </w:divBdr>
    </w:div>
    <w:div w:id="310331794">
      <w:bodyDiv w:val="1"/>
      <w:marLeft w:val="0"/>
      <w:marRight w:val="0"/>
      <w:marTop w:val="0"/>
      <w:marBottom w:val="0"/>
      <w:divBdr>
        <w:top w:val="none" w:sz="0" w:space="0" w:color="auto"/>
        <w:left w:val="none" w:sz="0" w:space="0" w:color="auto"/>
        <w:bottom w:val="none" w:sz="0" w:space="0" w:color="auto"/>
        <w:right w:val="none" w:sz="0" w:space="0" w:color="auto"/>
      </w:divBdr>
    </w:div>
    <w:div w:id="310642482">
      <w:bodyDiv w:val="1"/>
      <w:marLeft w:val="0"/>
      <w:marRight w:val="0"/>
      <w:marTop w:val="0"/>
      <w:marBottom w:val="0"/>
      <w:divBdr>
        <w:top w:val="none" w:sz="0" w:space="0" w:color="auto"/>
        <w:left w:val="none" w:sz="0" w:space="0" w:color="auto"/>
        <w:bottom w:val="none" w:sz="0" w:space="0" w:color="auto"/>
        <w:right w:val="none" w:sz="0" w:space="0" w:color="auto"/>
      </w:divBdr>
    </w:div>
    <w:div w:id="310643565">
      <w:bodyDiv w:val="1"/>
      <w:marLeft w:val="0"/>
      <w:marRight w:val="0"/>
      <w:marTop w:val="0"/>
      <w:marBottom w:val="0"/>
      <w:divBdr>
        <w:top w:val="none" w:sz="0" w:space="0" w:color="auto"/>
        <w:left w:val="none" w:sz="0" w:space="0" w:color="auto"/>
        <w:bottom w:val="none" w:sz="0" w:space="0" w:color="auto"/>
        <w:right w:val="none" w:sz="0" w:space="0" w:color="auto"/>
      </w:divBdr>
    </w:div>
    <w:div w:id="310722090">
      <w:bodyDiv w:val="1"/>
      <w:marLeft w:val="0"/>
      <w:marRight w:val="0"/>
      <w:marTop w:val="0"/>
      <w:marBottom w:val="0"/>
      <w:divBdr>
        <w:top w:val="none" w:sz="0" w:space="0" w:color="auto"/>
        <w:left w:val="none" w:sz="0" w:space="0" w:color="auto"/>
        <w:bottom w:val="none" w:sz="0" w:space="0" w:color="auto"/>
        <w:right w:val="none" w:sz="0" w:space="0" w:color="auto"/>
      </w:divBdr>
    </w:div>
    <w:div w:id="310789076">
      <w:bodyDiv w:val="1"/>
      <w:marLeft w:val="0"/>
      <w:marRight w:val="0"/>
      <w:marTop w:val="0"/>
      <w:marBottom w:val="0"/>
      <w:divBdr>
        <w:top w:val="none" w:sz="0" w:space="0" w:color="auto"/>
        <w:left w:val="none" w:sz="0" w:space="0" w:color="auto"/>
        <w:bottom w:val="none" w:sz="0" w:space="0" w:color="auto"/>
        <w:right w:val="none" w:sz="0" w:space="0" w:color="auto"/>
      </w:divBdr>
    </w:div>
    <w:div w:id="310790302">
      <w:bodyDiv w:val="1"/>
      <w:marLeft w:val="0"/>
      <w:marRight w:val="0"/>
      <w:marTop w:val="0"/>
      <w:marBottom w:val="0"/>
      <w:divBdr>
        <w:top w:val="none" w:sz="0" w:space="0" w:color="auto"/>
        <w:left w:val="none" w:sz="0" w:space="0" w:color="auto"/>
        <w:bottom w:val="none" w:sz="0" w:space="0" w:color="auto"/>
        <w:right w:val="none" w:sz="0" w:space="0" w:color="auto"/>
      </w:divBdr>
    </w:div>
    <w:div w:id="310908721">
      <w:bodyDiv w:val="1"/>
      <w:marLeft w:val="0"/>
      <w:marRight w:val="0"/>
      <w:marTop w:val="0"/>
      <w:marBottom w:val="0"/>
      <w:divBdr>
        <w:top w:val="none" w:sz="0" w:space="0" w:color="auto"/>
        <w:left w:val="none" w:sz="0" w:space="0" w:color="auto"/>
        <w:bottom w:val="none" w:sz="0" w:space="0" w:color="auto"/>
        <w:right w:val="none" w:sz="0" w:space="0" w:color="auto"/>
      </w:divBdr>
    </w:div>
    <w:div w:id="311106400">
      <w:bodyDiv w:val="1"/>
      <w:marLeft w:val="0"/>
      <w:marRight w:val="0"/>
      <w:marTop w:val="0"/>
      <w:marBottom w:val="0"/>
      <w:divBdr>
        <w:top w:val="none" w:sz="0" w:space="0" w:color="auto"/>
        <w:left w:val="none" w:sz="0" w:space="0" w:color="auto"/>
        <w:bottom w:val="none" w:sz="0" w:space="0" w:color="auto"/>
        <w:right w:val="none" w:sz="0" w:space="0" w:color="auto"/>
      </w:divBdr>
    </w:div>
    <w:div w:id="311107430">
      <w:bodyDiv w:val="1"/>
      <w:marLeft w:val="0"/>
      <w:marRight w:val="0"/>
      <w:marTop w:val="0"/>
      <w:marBottom w:val="0"/>
      <w:divBdr>
        <w:top w:val="none" w:sz="0" w:space="0" w:color="auto"/>
        <w:left w:val="none" w:sz="0" w:space="0" w:color="auto"/>
        <w:bottom w:val="none" w:sz="0" w:space="0" w:color="auto"/>
        <w:right w:val="none" w:sz="0" w:space="0" w:color="auto"/>
      </w:divBdr>
    </w:div>
    <w:div w:id="311177276">
      <w:bodyDiv w:val="1"/>
      <w:marLeft w:val="0"/>
      <w:marRight w:val="0"/>
      <w:marTop w:val="0"/>
      <w:marBottom w:val="0"/>
      <w:divBdr>
        <w:top w:val="none" w:sz="0" w:space="0" w:color="auto"/>
        <w:left w:val="none" w:sz="0" w:space="0" w:color="auto"/>
        <w:bottom w:val="none" w:sz="0" w:space="0" w:color="auto"/>
        <w:right w:val="none" w:sz="0" w:space="0" w:color="auto"/>
      </w:divBdr>
    </w:div>
    <w:div w:id="311443492">
      <w:bodyDiv w:val="1"/>
      <w:marLeft w:val="0"/>
      <w:marRight w:val="0"/>
      <w:marTop w:val="0"/>
      <w:marBottom w:val="0"/>
      <w:divBdr>
        <w:top w:val="none" w:sz="0" w:space="0" w:color="auto"/>
        <w:left w:val="none" w:sz="0" w:space="0" w:color="auto"/>
        <w:bottom w:val="none" w:sz="0" w:space="0" w:color="auto"/>
        <w:right w:val="none" w:sz="0" w:space="0" w:color="auto"/>
      </w:divBdr>
    </w:div>
    <w:div w:id="311449805">
      <w:bodyDiv w:val="1"/>
      <w:marLeft w:val="0"/>
      <w:marRight w:val="0"/>
      <w:marTop w:val="0"/>
      <w:marBottom w:val="0"/>
      <w:divBdr>
        <w:top w:val="none" w:sz="0" w:space="0" w:color="auto"/>
        <w:left w:val="none" w:sz="0" w:space="0" w:color="auto"/>
        <w:bottom w:val="none" w:sz="0" w:space="0" w:color="auto"/>
        <w:right w:val="none" w:sz="0" w:space="0" w:color="auto"/>
      </w:divBdr>
    </w:div>
    <w:div w:id="311493508">
      <w:bodyDiv w:val="1"/>
      <w:marLeft w:val="0"/>
      <w:marRight w:val="0"/>
      <w:marTop w:val="0"/>
      <w:marBottom w:val="0"/>
      <w:divBdr>
        <w:top w:val="none" w:sz="0" w:space="0" w:color="auto"/>
        <w:left w:val="none" w:sz="0" w:space="0" w:color="auto"/>
        <w:bottom w:val="none" w:sz="0" w:space="0" w:color="auto"/>
        <w:right w:val="none" w:sz="0" w:space="0" w:color="auto"/>
      </w:divBdr>
    </w:div>
    <w:div w:id="311519947">
      <w:bodyDiv w:val="1"/>
      <w:marLeft w:val="0"/>
      <w:marRight w:val="0"/>
      <w:marTop w:val="0"/>
      <w:marBottom w:val="0"/>
      <w:divBdr>
        <w:top w:val="none" w:sz="0" w:space="0" w:color="auto"/>
        <w:left w:val="none" w:sz="0" w:space="0" w:color="auto"/>
        <w:bottom w:val="none" w:sz="0" w:space="0" w:color="auto"/>
        <w:right w:val="none" w:sz="0" w:space="0" w:color="auto"/>
      </w:divBdr>
    </w:div>
    <w:div w:id="311524719">
      <w:bodyDiv w:val="1"/>
      <w:marLeft w:val="0"/>
      <w:marRight w:val="0"/>
      <w:marTop w:val="0"/>
      <w:marBottom w:val="0"/>
      <w:divBdr>
        <w:top w:val="none" w:sz="0" w:space="0" w:color="auto"/>
        <w:left w:val="none" w:sz="0" w:space="0" w:color="auto"/>
        <w:bottom w:val="none" w:sz="0" w:space="0" w:color="auto"/>
        <w:right w:val="none" w:sz="0" w:space="0" w:color="auto"/>
      </w:divBdr>
    </w:div>
    <w:div w:id="311569442">
      <w:bodyDiv w:val="1"/>
      <w:marLeft w:val="0"/>
      <w:marRight w:val="0"/>
      <w:marTop w:val="0"/>
      <w:marBottom w:val="0"/>
      <w:divBdr>
        <w:top w:val="none" w:sz="0" w:space="0" w:color="auto"/>
        <w:left w:val="none" w:sz="0" w:space="0" w:color="auto"/>
        <w:bottom w:val="none" w:sz="0" w:space="0" w:color="auto"/>
        <w:right w:val="none" w:sz="0" w:space="0" w:color="auto"/>
      </w:divBdr>
    </w:div>
    <w:div w:id="311713798">
      <w:bodyDiv w:val="1"/>
      <w:marLeft w:val="0"/>
      <w:marRight w:val="0"/>
      <w:marTop w:val="0"/>
      <w:marBottom w:val="0"/>
      <w:divBdr>
        <w:top w:val="none" w:sz="0" w:space="0" w:color="auto"/>
        <w:left w:val="none" w:sz="0" w:space="0" w:color="auto"/>
        <w:bottom w:val="none" w:sz="0" w:space="0" w:color="auto"/>
        <w:right w:val="none" w:sz="0" w:space="0" w:color="auto"/>
      </w:divBdr>
    </w:div>
    <w:div w:id="311758011">
      <w:bodyDiv w:val="1"/>
      <w:marLeft w:val="0"/>
      <w:marRight w:val="0"/>
      <w:marTop w:val="0"/>
      <w:marBottom w:val="0"/>
      <w:divBdr>
        <w:top w:val="none" w:sz="0" w:space="0" w:color="auto"/>
        <w:left w:val="none" w:sz="0" w:space="0" w:color="auto"/>
        <w:bottom w:val="none" w:sz="0" w:space="0" w:color="auto"/>
        <w:right w:val="none" w:sz="0" w:space="0" w:color="auto"/>
      </w:divBdr>
    </w:div>
    <w:div w:id="311905257">
      <w:bodyDiv w:val="1"/>
      <w:marLeft w:val="0"/>
      <w:marRight w:val="0"/>
      <w:marTop w:val="0"/>
      <w:marBottom w:val="0"/>
      <w:divBdr>
        <w:top w:val="none" w:sz="0" w:space="0" w:color="auto"/>
        <w:left w:val="none" w:sz="0" w:space="0" w:color="auto"/>
        <w:bottom w:val="none" w:sz="0" w:space="0" w:color="auto"/>
        <w:right w:val="none" w:sz="0" w:space="0" w:color="auto"/>
      </w:divBdr>
    </w:div>
    <w:div w:id="312297178">
      <w:bodyDiv w:val="1"/>
      <w:marLeft w:val="0"/>
      <w:marRight w:val="0"/>
      <w:marTop w:val="0"/>
      <w:marBottom w:val="0"/>
      <w:divBdr>
        <w:top w:val="none" w:sz="0" w:space="0" w:color="auto"/>
        <w:left w:val="none" w:sz="0" w:space="0" w:color="auto"/>
        <w:bottom w:val="none" w:sz="0" w:space="0" w:color="auto"/>
        <w:right w:val="none" w:sz="0" w:space="0" w:color="auto"/>
      </w:divBdr>
    </w:div>
    <w:div w:id="312494057">
      <w:bodyDiv w:val="1"/>
      <w:marLeft w:val="0"/>
      <w:marRight w:val="0"/>
      <w:marTop w:val="0"/>
      <w:marBottom w:val="0"/>
      <w:divBdr>
        <w:top w:val="none" w:sz="0" w:space="0" w:color="auto"/>
        <w:left w:val="none" w:sz="0" w:space="0" w:color="auto"/>
        <w:bottom w:val="none" w:sz="0" w:space="0" w:color="auto"/>
        <w:right w:val="none" w:sz="0" w:space="0" w:color="auto"/>
      </w:divBdr>
    </w:div>
    <w:div w:id="312684878">
      <w:bodyDiv w:val="1"/>
      <w:marLeft w:val="0"/>
      <w:marRight w:val="0"/>
      <w:marTop w:val="0"/>
      <w:marBottom w:val="0"/>
      <w:divBdr>
        <w:top w:val="none" w:sz="0" w:space="0" w:color="auto"/>
        <w:left w:val="none" w:sz="0" w:space="0" w:color="auto"/>
        <w:bottom w:val="none" w:sz="0" w:space="0" w:color="auto"/>
        <w:right w:val="none" w:sz="0" w:space="0" w:color="auto"/>
      </w:divBdr>
    </w:div>
    <w:div w:id="312756528">
      <w:bodyDiv w:val="1"/>
      <w:marLeft w:val="0"/>
      <w:marRight w:val="0"/>
      <w:marTop w:val="0"/>
      <w:marBottom w:val="0"/>
      <w:divBdr>
        <w:top w:val="none" w:sz="0" w:space="0" w:color="auto"/>
        <w:left w:val="none" w:sz="0" w:space="0" w:color="auto"/>
        <w:bottom w:val="none" w:sz="0" w:space="0" w:color="auto"/>
        <w:right w:val="none" w:sz="0" w:space="0" w:color="auto"/>
      </w:divBdr>
    </w:div>
    <w:div w:id="312758956">
      <w:bodyDiv w:val="1"/>
      <w:marLeft w:val="0"/>
      <w:marRight w:val="0"/>
      <w:marTop w:val="0"/>
      <w:marBottom w:val="0"/>
      <w:divBdr>
        <w:top w:val="none" w:sz="0" w:space="0" w:color="auto"/>
        <w:left w:val="none" w:sz="0" w:space="0" w:color="auto"/>
        <w:bottom w:val="none" w:sz="0" w:space="0" w:color="auto"/>
        <w:right w:val="none" w:sz="0" w:space="0" w:color="auto"/>
      </w:divBdr>
    </w:div>
    <w:div w:id="312879843">
      <w:bodyDiv w:val="1"/>
      <w:marLeft w:val="0"/>
      <w:marRight w:val="0"/>
      <w:marTop w:val="0"/>
      <w:marBottom w:val="0"/>
      <w:divBdr>
        <w:top w:val="none" w:sz="0" w:space="0" w:color="auto"/>
        <w:left w:val="none" w:sz="0" w:space="0" w:color="auto"/>
        <w:bottom w:val="none" w:sz="0" w:space="0" w:color="auto"/>
        <w:right w:val="none" w:sz="0" w:space="0" w:color="auto"/>
      </w:divBdr>
    </w:div>
    <w:div w:id="313074096">
      <w:bodyDiv w:val="1"/>
      <w:marLeft w:val="0"/>
      <w:marRight w:val="0"/>
      <w:marTop w:val="0"/>
      <w:marBottom w:val="0"/>
      <w:divBdr>
        <w:top w:val="none" w:sz="0" w:space="0" w:color="auto"/>
        <w:left w:val="none" w:sz="0" w:space="0" w:color="auto"/>
        <w:bottom w:val="none" w:sz="0" w:space="0" w:color="auto"/>
        <w:right w:val="none" w:sz="0" w:space="0" w:color="auto"/>
      </w:divBdr>
    </w:div>
    <w:div w:id="313221944">
      <w:bodyDiv w:val="1"/>
      <w:marLeft w:val="0"/>
      <w:marRight w:val="0"/>
      <w:marTop w:val="0"/>
      <w:marBottom w:val="0"/>
      <w:divBdr>
        <w:top w:val="none" w:sz="0" w:space="0" w:color="auto"/>
        <w:left w:val="none" w:sz="0" w:space="0" w:color="auto"/>
        <w:bottom w:val="none" w:sz="0" w:space="0" w:color="auto"/>
        <w:right w:val="none" w:sz="0" w:space="0" w:color="auto"/>
      </w:divBdr>
    </w:div>
    <w:div w:id="313222588">
      <w:bodyDiv w:val="1"/>
      <w:marLeft w:val="0"/>
      <w:marRight w:val="0"/>
      <w:marTop w:val="0"/>
      <w:marBottom w:val="0"/>
      <w:divBdr>
        <w:top w:val="none" w:sz="0" w:space="0" w:color="auto"/>
        <w:left w:val="none" w:sz="0" w:space="0" w:color="auto"/>
        <w:bottom w:val="none" w:sz="0" w:space="0" w:color="auto"/>
        <w:right w:val="none" w:sz="0" w:space="0" w:color="auto"/>
      </w:divBdr>
    </w:div>
    <w:div w:id="313263901">
      <w:bodyDiv w:val="1"/>
      <w:marLeft w:val="0"/>
      <w:marRight w:val="0"/>
      <w:marTop w:val="0"/>
      <w:marBottom w:val="0"/>
      <w:divBdr>
        <w:top w:val="none" w:sz="0" w:space="0" w:color="auto"/>
        <w:left w:val="none" w:sz="0" w:space="0" w:color="auto"/>
        <w:bottom w:val="none" w:sz="0" w:space="0" w:color="auto"/>
        <w:right w:val="none" w:sz="0" w:space="0" w:color="auto"/>
      </w:divBdr>
    </w:div>
    <w:div w:id="313342773">
      <w:bodyDiv w:val="1"/>
      <w:marLeft w:val="0"/>
      <w:marRight w:val="0"/>
      <w:marTop w:val="0"/>
      <w:marBottom w:val="0"/>
      <w:divBdr>
        <w:top w:val="none" w:sz="0" w:space="0" w:color="auto"/>
        <w:left w:val="none" w:sz="0" w:space="0" w:color="auto"/>
        <w:bottom w:val="none" w:sz="0" w:space="0" w:color="auto"/>
        <w:right w:val="none" w:sz="0" w:space="0" w:color="auto"/>
      </w:divBdr>
    </w:div>
    <w:div w:id="313685522">
      <w:bodyDiv w:val="1"/>
      <w:marLeft w:val="0"/>
      <w:marRight w:val="0"/>
      <w:marTop w:val="0"/>
      <w:marBottom w:val="0"/>
      <w:divBdr>
        <w:top w:val="none" w:sz="0" w:space="0" w:color="auto"/>
        <w:left w:val="none" w:sz="0" w:space="0" w:color="auto"/>
        <w:bottom w:val="none" w:sz="0" w:space="0" w:color="auto"/>
        <w:right w:val="none" w:sz="0" w:space="0" w:color="auto"/>
      </w:divBdr>
    </w:div>
    <w:div w:id="313802233">
      <w:bodyDiv w:val="1"/>
      <w:marLeft w:val="0"/>
      <w:marRight w:val="0"/>
      <w:marTop w:val="0"/>
      <w:marBottom w:val="0"/>
      <w:divBdr>
        <w:top w:val="none" w:sz="0" w:space="0" w:color="auto"/>
        <w:left w:val="none" w:sz="0" w:space="0" w:color="auto"/>
        <w:bottom w:val="none" w:sz="0" w:space="0" w:color="auto"/>
        <w:right w:val="none" w:sz="0" w:space="0" w:color="auto"/>
      </w:divBdr>
    </w:div>
    <w:div w:id="313872775">
      <w:bodyDiv w:val="1"/>
      <w:marLeft w:val="0"/>
      <w:marRight w:val="0"/>
      <w:marTop w:val="0"/>
      <w:marBottom w:val="0"/>
      <w:divBdr>
        <w:top w:val="none" w:sz="0" w:space="0" w:color="auto"/>
        <w:left w:val="none" w:sz="0" w:space="0" w:color="auto"/>
        <w:bottom w:val="none" w:sz="0" w:space="0" w:color="auto"/>
        <w:right w:val="none" w:sz="0" w:space="0" w:color="auto"/>
      </w:divBdr>
    </w:div>
    <w:div w:id="313878636">
      <w:bodyDiv w:val="1"/>
      <w:marLeft w:val="0"/>
      <w:marRight w:val="0"/>
      <w:marTop w:val="0"/>
      <w:marBottom w:val="0"/>
      <w:divBdr>
        <w:top w:val="none" w:sz="0" w:space="0" w:color="auto"/>
        <w:left w:val="none" w:sz="0" w:space="0" w:color="auto"/>
        <w:bottom w:val="none" w:sz="0" w:space="0" w:color="auto"/>
        <w:right w:val="none" w:sz="0" w:space="0" w:color="auto"/>
      </w:divBdr>
    </w:div>
    <w:div w:id="313920821">
      <w:bodyDiv w:val="1"/>
      <w:marLeft w:val="0"/>
      <w:marRight w:val="0"/>
      <w:marTop w:val="0"/>
      <w:marBottom w:val="0"/>
      <w:divBdr>
        <w:top w:val="none" w:sz="0" w:space="0" w:color="auto"/>
        <w:left w:val="none" w:sz="0" w:space="0" w:color="auto"/>
        <w:bottom w:val="none" w:sz="0" w:space="0" w:color="auto"/>
        <w:right w:val="none" w:sz="0" w:space="0" w:color="auto"/>
      </w:divBdr>
    </w:div>
    <w:div w:id="313947476">
      <w:bodyDiv w:val="1"/>
      <w:marLeft w:val="0"/>
      <w:marRight w:val="0"/>
      <w:marTop w:val="0"/>
      <w:marBottom w:val="0"/>
      <w:divBdr>
        <w:top w:val="none" w:sz="0" w:space="0" w:color="auto"/>
        <w:left w:val="none" w:sz="0" w:space="0" w:color="auto"/>
        <w:bottom w:val="none" w:sz="0" w:space="0" w:color="auto"/>
        <w:right w:val="none" w:sz="0" w:space="0" w:color="auto"/>
      </w:divBdr>
    </w:div>
    <w:div w:id="314072573">
      <w:bodyDiv w:val="1"/>
      <w:marLeft w:val="0"/>
      <w:marRight w:val="0"/>
      <w:marTop w:val="0"/>
      <w:marBottom w:val="0"/>
      <w:divBdr>
        <w:top w:val="none" w:sz="0" w:space="0" w:color="auto"/>
        <w:left w:val="none" w:sz="0" w:space="0" w:color="auto"/>
        <w:bottom w:val="none" w:sz="0" w:space="0" w:color="auto"/>
        <w:right w:val="none" w:sz="0" w:space="0" w:color="auto"/>
      </w:divBdr>
    </w:div>
    <w:div w:id="314145179">
      <w:bodyDiv w:val="1"/>
      <w:marLeft w:val="0"/>
      <w:marRight w:val="0"/>
      <w:marTop w:val="0"/>
      <w:marBottom w:val="0"/>
      <w:divBdr>
        <w:top w:val="none" w:sz="0" w:space="0" w:color="auto"/>
        <w:left w:val="none" w:sz="0" w:space="0" w:color="auto"/>
        <w:bottom w:val="none" w:sz="0" w:space="0" w:color="auto"/>
        <w:right w:val="none" w:sz="0" w:space="0" w:color="auto"/>
      </w:divBdr>
    </w:div>
    <w:div w:id="314145440">
      <w:bodyDiv w:val="1"/>
      <w:marLeft w:val="0"/>
      <w:marRight w:val="0"/>
      <w:marTop w:val="0"/>
      <w:marBottom w:val="0"/>
      <w:divBdr>
        <w:top w:val="none" w:sz="0" w:space="0" w:color="auto"/>
        <w:left w:val="none" w:sz="0" w:space="0" w:color="auto"/>
        <w:bottom w:val="none" w:sz="0" w:space="0" w:color="auto"/>
        <w:right w:val="none" w:sz="0" w:space="0" w:color="auto"/>
      </w:divBdr>
    </w:div>
    <w:div w:id="314183702">
      <w:bodyDiv w:val="1"/>
      <w:marLeft w:val="0"/>
      <w:marRight w:val="0"/>
      <w:marTop w:val="0"/>
      <w:marBottom w:val="0"/>
      <w:divBdr>
        <w:top w:val="none" w:sz="0" w:space="0" w:color="auto"/>
        <w:left w:val="none" w:sz="0" w:space="0" w:color="auto"/>
        <w:bottom w:val="none" w:sz="0" w:space="0" w:color="auto"/>
        <w:right w:val="none" w:sz="0" w:space="0" w:color="auto"/>
      </w:divBdr>
    </w:div>
    <w:div w:id="314190699">
      <w:bodyDiv w:val="1"/>
      <w:marLeft w:val="0"/>
      <w:marRight w:val="0"/>
      <w:marTop w:val="0"/>
      <w:marBottom w:val="0"/>
      <w:divBdr>
        <w:top w:val="none" w:sz="0" w:space="0" w:color="auto"/>
        <w:left w:val="none" w:sz="0" w:space="0" w:color="auto"/>
        <w:bottom w:val="none" w:sz="0" w:space="0" w:color="auto"/>
        <w:right w:val="none" w:sz="0" w:space="0" w:color="auto"/>
      </w:divBdr>
    </w:div>
    <w:div w:id="314192020">
      <w:bodyDiv w:val="1"/>
      <w:marLeft w:val="0"/>
      <w:marRight w:val="0"/>
      <w:marTop w:val="0"/>
      <w:marBottom w:val="0"/>
      <w:divBdr>
        <w:top w:val="none" w:sz="0" w:space="0" w:color="auto"/>
        <w:left w:val="none" w:sz="0" w:space="0" w:color="auto"/>
        <w:bottom w:val="none" w:sz="0" w:space="0" w:color="auto"/>
        <w:right w:val="none" w:sz="0" w:space="0" w:color="auto"/>
      </w:divBdr>
    </w:div>
    <w:div w:id="314262489">
      <w:bodyDiv w:val="1"/>
      <w:marLeft w:val="0"/>
      <w:marRight w:val="0"/>
      <w:marTop w:val="0"/>
      <w:marBottom w:val="0"/>
      <w:divBdr>
        <w:top w:val="none" w:sz="0" w:space="0" w:color="auto"/>
        <w:left w:val="none" w:sz="0" w:space="0" w:color="auto"/>
        <w:bottom w:val="none" w:sz="0" w:space="0" w:color="auto"/>
        <w:right w:val="none" w:sz="0" w:space="0" w:color="auto"/>
      </w:divBdr>
    </w:div>
    <w:div w:id="314458751">
      <w:bodyDiv w:val="1"/>
      <w:marLeft w:val="0"/>
      <w:marRight w:val="0"/>
      <w:marTop w:val="0"/>
      <w:marBottom w:val="0"/>
      <w:divBdr>
        <w:top w:val="none" w:sz="0" w:space="0" w:color="auto"/>
        <w:left w:val="none" w:sz="0" w:space="0" w:color="auto"/>
        <w:bottom w:val="none" w:sz="0" w:space="0" w:color="auto"/>
        <w:right w:val="none" w:sz="0" w:space="0" w:color="auto"/>
      </w:divBdr>
    </w:div>
    <w:div w:id="314529096">
      <w:bodyDiv w:val="1"/>
      <w:marLeft w:val="0"/>
      <w:marRight w:val="0"/>
      <w:marTop w:val="0"/>
      <w:marBottom w:val="0"/>
      <w:divBdr>
        <w:top w:val="none" w:sz="0" w:space="0" w:color="auto"/>
        <w:left w:val="none" w:sz="0" w:space="0" w:color="auto"/>
        <w:bottom w:val="none" w:sz="0" w:space="0" w:color="auto"/>
        <w:right w:val="none" w:sz="0" w:space="0" w:color="auto"/>
      </w:divBdr>
    </w:div>
    <w:div w:id="314574637">
      <w:bodyDiv w:val="1"/>
      <w:marLeft w:val="0"/>
      <w:marRight w:val="0"/>
      <w:marTop w:val="0"/>
      <w:marBottom w:val="0"/>
      <w:divBdr>
        <w:top w:val="none" w:sz="0" w:space="0" w:color="auto"/>
        <w:left w:val="none" w:sz="0" w:space="0" w:color="auto"/>
        <w:bottom w:val="none" w:sz="0" w:space="0" w:color="auto"/>
        <w:right w:val="none" w:sz="0" w:space="0" w:color="auto"/>
      </w:divBdr>
    </w:div>
    <w:div w:id="314651349">
      <w:bodyDiv w:val="1"/>
      <w:marLeft w:val="0"/>
      <w:marRight w:val="0"/>
      <w:marTop w:val="0"/>
      <w:marBottom w:val="0"/>
      <w:divBdr>
        <w:top w:val="none" w:sz="0" w:space="0" w:color="auto"/>
        <w:left w:val="none" w:sz="0" w:space="0" w:color="auto"/>
        <w:bottom w:val="none" w:sz="0" w:space="0" w:color="auto"/>
        <w:right w:val="none" w:sz="0" w:space="0" w:color="auto"/>
      </w:divBdr>
    </w:div>
    <w:div w:id="314653343">
      <w:bodyDiv w:val="1"/>
      <w:marLeft w:val="0"/>
      <w:marRight w:val="0"/>
      <w:marTop w:val="0"/>
      <w:marBottom w:val="0"/>
      <w:divBdr>
        <w:top w:val="none" w:sz="0" w:space="0" w:color="auto"/>
        <w:left w:val="none" w:sz="0" w:space="0" w:color="auto"/>
        <w:bottom w:val="none" w:sz="0" w:space="0" w:color="auto"/>
        <w:right w:val="none" w:sz="0" w:space="0" w:color="auto"/>
      </w:divBdr>
    </w:div>
    <w:div w:id="314722800">
      <w:bodyDiv w:val="1"/>
      <w:marLeft w:val="0"/>
      <w:marRight w:val="0"/>
      <w:marTop w:val="0"/>
      <w:marBottom w:val="0"/>
      <w:divBdr>
        <w:top w:val="none" w:sz="0" w:space="0" w:color="auto"/>
        <w:left w:val="none" w:sz="0" w:space="0" w:color="auto"/>
        <w:bottom w:val="none" w:sz="0" w:space="0" w:color="auto"/>
        <w:right w:val="none" w:sz="0" w:space="0" w:color="auto"/>
      </w:divBdr>
    </w:div>
    <w:div w:id="314840001">
      <w:bodyDiv w:val="1"/>
      <w:marLeft w:val="0"/>
      <w:marRight w:val="0"/>
      <w:marTop w:val="0"/>
      <w:marBottom w:val="0"/>
      <w:divBdr>
        <w:top w:val="none" w:sz="0" w:space="0" w:color="auto"/>
        <w:left w:val="none" w:sz="0" w:space="0" w:color="auto"/>
        <w:bottom w:val="none" w:sz="0" w:space="0" w:color="auto"/>
        <w:right w:val="none" w:sz="0" w:space="0" w:color="auto"/>
      </w:divBdr>
    </w:div>
    <w:div w:id="314843065">
      <w:bodyDiv w:val="1"/>
      <w:marLeft w:val="0"/>
      <w:marRight w:val="0"/>
      <w:marTop w:val="0"/>
      <w:marBottom w:val="0"/>
      <w:divBdr>
        <w:top w:val="none" w:sz="0" w:space="0" w:color="auto"/>
        <w:left w:val="none" w:sz="0" w:space="0" w:color="auto"/>
        <w:bottom w:val="none" w:sz="0" w:space="0" w:color="auto"/>
        <w:right w:val="none" w:sz="0" w:space="0" w:color="auto"/>
      </w:divBdr>
    </w:div>
    <w:div w:id="314847145">
      <w:bodyDiv w:val="1"/>
      <w:marLeft w:val="0"/>
      <w:marRight w:val="0"/>
      <w:marTop w:val="0"/>
      <w:marBottom w:val="0"/>
      <w:divBdr>
        <w:top w:val="none" w:sz="0" w:space="0" w:color="auto"/>
        <w:left w:val="none" w:sz="0" w:space="0" w:color="auto"/>
        <w:bottom w:val="none" w:sz="0" w:space="0" w:color="auto"/>
        <w:right w:val="none" w:sz="0" w:space="0" w:color="auto"/>
      </w:divBdr>
    </w:div>
    <w:div w:id="314914378">
      <w:bodyDiv w:val="1"/>
      <w:marLeft w:val="0"/>
      <w:marRight w:val="0"/>
      <w:marTop w:val="0"/>
      <w:marBottom w:val="0"/>
      <w:divBdr>
        <w:top w:val="none" w:sz="0" w:space="0" w:color="auto"/>
        <w:left w:val="none" w:sz="0" w:space="0" w:color="auto"/>
        <w:bottom w:val="none" w:sz="0" w:space="0" w:color="auto"/>
        <w:right w:val="none" w:sz="0" w:space="0" w:color="auto"/>
      </w:divBdr>
    </w:div>
    <w:div w:id="314920417">
      <w:bodyDiv w:val="1"/>
      <w:marLeft w:val="0"/>
      <w:marRight w:val="0"/>
      <w:marTop w:val="0"/>
      <w:marBottom w:val="0"/>
      <w:divBdr>
        <w:top w:val="none" w:sz="0" w:space="0" w:color="auto"/>
        <w:left w:val="none" w:sz="0" w:space="0" w:color="auto"/>
        <w:bottom w:val="none" w:sz="0" w:space="0" w:color="auto"/>
        <w:right w:val="none" w:sz="0" w:space="0" w:color="auto"/>
      </w:divBdr>
    </w:div>
    <w:div w:id="314921225">
      <w:bodyDiv w:val="1"/>
      <w:marLeft w:val="0"/>
      <w:marRight w:val="0"/>
      <w:marTop w:val="0"/>
      <w:marBottom w:val="0"/>
      <w:divBdr>
        <w:top w:val="none" w:sz="0" w:space="0" w:color="auto"/>
        <w:left w:val="none" w:sz="0" w:space="0" w:color="auto"/>
        <w:bottom w:val="none" w:sz="0" w:space="0" w:color="auto"/>
        <w:right w:val="none" w:sz="0" w:space="0" w:color="auto"/>
      </w:divBdr>
    </w:div>
    <w:div w:id="314994568">
      <w:bodyDiv w:val="1"/>
      <w:marLeft w:val="0"/>
      <w:marRight w:val="0"/>
      <w:marTop w:val="0"/>
      <w:marBottom w:val="0"/>
      <w:divBdr>
        <w:top w:val="none" w:sz="0" w:space="0" w:color="auto"/>
        <w:left w:val="none" w:sz="0" w:space="0" w:color="auto"/>
        <w:bottom w:val="none" w:sz="0" w:space="0" w:color="auto"/>
        <w:right w:val="none" w:sz="0" w:space="0" w:color="auto"/>
      </w:divBdr>
    </w:div>
    <w:div w:id="315111299">
      <w:bodyDiv w:val="1"/>
      <w:marLeft w:val="0"/>
      <w:marRight w:val="0"/>
      <w:marTop w:val="0"/>
      <w:marBottom w:val="0"/>
      <w:divBdr>
        <w:top w:val="none" w:sz="0" w:space="0" w:color="auto"/>
        <w:left w:val="none" w:sz="0" w:space="0" w:color="auto"/>
        <w:bottom w:val="none" w:sz="0" w:space="0" w:color="auto"/>
        <w:right w:val="none" w:sz="0" w:space="0" w:color="auto"/>
      </w:divBdr>
    </w:div>
    <w:div w:id="315184783">
      <w:bodyDiv w:val="1"/>
      <w:marLeft w:val="0"/>
      <w:marRight w:val="0"/>
      <w:marTop w:val="0"/>
      <w:marBottom w:val="0"/>
      <w:divBdr>
        <w:top w:val="none" w:sz="0" w:space="0" w:color="auto"/>
        <w:left w:val="none" w:sz="0" w:space="0" w:color="auto"/>
        <w:bottom w:val="none" w:sz="0" w:space="0" w:color="auto"/>
        <w:right w:val="none" w:sz="0" w:space="0" w:color="auto"/>
      </w:divBdr>
    </w:div>
    <w:div w:id="315188328">
      <w:bodyDiv w:val="1"/>
      <w:marLeft w:val="0"/>
      <w:marRight w:val="0"/>
      <w:marTop w:val="0"/>
      <w:marBottom w:val="0"/>
      <w:divBdr>
        <w:top w:val="none" w:sz="0" w:space="0" w:color="auto"/>
        <w:left w:val="none" w:sz="0" w:space="0" w:color="auto"/>
        <w:bottom w:val="none" w:sz="0" w:space="0" w:color="auto"/>
        <w:right w:val="none" w:sz="0" w:space="0" w:color="auto"/>
      </w:divBdr>
    </w:div>
    <w:div w:id="315256986">
      <w:bodyDiv w:val="1"/>
      <w:marLeft w:val="0"/>
      <w:marRight w:val="0"/>
      <w:marTop w:val="0"/>
      <w:marBottom w:val="0"/>
      <w:divBdr>
        <w:top w:val="none" w:sz="0" w:space="0" w:color="auto"/>
        <w:left w:val="none" w:sz="0" w:space="0" w:color="auto"/>
        <w:bottom w:val="none" w:sz="0" w:space="0" w:color="auto"/>
        <w:right w:val="none" w:sz="0" w:space="0" w:color="auto"/>
      </w:divBdr>
    </w:div>
    <w:div w:id="315496334">
      <w:bodyDiv w:val="1"/>
      <w:marLeft w:val="0"/>
      <w:marRight w:val="0"/>
      <w:marTop w:val="0"/>
      <w:marBottom w:val="0"/>
      <w:divBdr>
        <w:top w:val="none" w:sz="0" w:space="0" w:color="auto"/>
        <w:left w:val="none" w:sz="0" w:space="0" w:color="auto"/>
        <w:bottom w:val="none" w:sz="0" w:space="0" w:color="auto"/>
        <w:right w:val="none" w:sz="0" w:space="0" w:color="auto"/>
      </w:divBdr>
    </w:div>
    <w:div w:id="315500739">
      <w:bodyDiv w:val="1"/>
      <w:marLeft w:val="0"/>
      <w:marRight w:val="0"/>
      <w:marTop w:val="0"/>
      <w:marBottom w:val="0"/>
      <w:divBdr>
        <w:top w:val="none" w:sz="0" w:space="0" w:color="auto"/>
        <w:left w:val="none" w:sz="0" w:space="0" w:color="auto"/>
        <w:bottom w:val="none" w:sz="0" w:space="0" w:color="auto"/>
        <w:right w:val="none" w:sz="0" w:space="0" w:color="auto"/>
      </w:divBdr>
    </w:div>
    <w:div w:id="315502187">
      <w:bodyDiv w:val="1"/>
      <w:marLeft w:val="0"/>
      <w:marRight w:val="0"/>
      <w:marTop w:val="0"/>
      <w:marBottom w:val="0"/>
      <w:divBdr>
        <w:top w:val="none" w:sz="0" w:space="0" w:color="auto"/>
        <w:left w:val="none" w:sz="0" w:space="0" w:color="auto"/>
        <w:bottom w:val="none" w:sz="0" w:space="0" w:color="auto"/>
        <w:right w:val="none" w:sz="0" w:space="0" w:color="auto"/>
      </w:divBdr>
    </w:div>
    <w:div w:id="315502210">
      <w:bodyDiv w:val="1"/>
      <w:marLeft w:val="0"/>
      <w:marRight w:val="0"/>
      <w:marTop w:val="0"/>
      <w:marBottom w:val="0"/>
      <w:divBdr>
        <w:top w:val="none" w:sz="0" w:space="0" w:color="auto"/>
        <w:left w:val="none" w:sz="0" w:space="0" w:color="auto"/>
        <w:bottom w:val="none" w:sz="0" w:space="0" w:color="auto"/>
        <w:right w:val="none" w:sz="0" w:space="0" w:color="auto"/>
      </w:divBdr>
    </w:div>
    <w:div w:id="315689719">
      <w:bodyDiv w:val="1"/>
      <w:marLeft w:val="0"/>
      <w:marRight w:val="0"/>
      <w:marTop w:val="0"/>
      <w:marBottom w:val="0"/>
      <w:divBdr>
        <w:top w:val="none" w:sz="0" w:space="0" w:color="auto"/>
        <w:left w:val="none" w:sz="0" w:space="0" w:color="auto"/>
        <w:bottom w:val="none" w:sz="0" w:space="0" w:color="auto"/>
        <w:right w:val="none" w:sz="0" w:space="0" w:color="auto"/>
      </w:divBdr>
    </w:div>
    <w:div w:id="315763195">
      <w:bodyDiv w:val="1"/>
      <w:marLeft w:val="0"/>
      <w:marRight w:val="0"/>
      <w:marTop w:val="0"/>
      <w:marBottom w:val="0"/>
      <w:divBdr>
        <w:top w:val="none" w:sz="0" w:space="0" w:color="auto"/>
        <w:left w:val="none" w:sz="0" w:space="0" w:color="auto"/>
        <w:bottom w:val="none" w:sz="0" w:space="0" w:color="auto"/>
        <w:right w:val="none" w:sz="0" w:space="0" w:color="auto"/>
      </w:divBdr>
    </w:div>
    <w:div w:id="315886943">
      <w:bodyDiv w:val="1"/>
      <w:marLeft w:val="0"/>
      <w:marRight w:val="0"/>
      <w:marTop w:val="0"/>
      <w:marBottom w:val="0"/>
      <w:divBdr>
        <w:top w:val="none" w:sz="0" w:space="0" w:color="auto"/>
        <w:left w:val="none" w:sz="0" w:space="0" w:color="auto"/>
        <w:bottom w:val="none" w:sz="0" w:space="0" w:color="auto"/>
        <w:right w:val="none" w:sz="0" w:space="0" w:color="auto"/>
      </w:divBdr>
    </w:div>
    <w:div w:id="315962707">
      <w:bodyDiv w:val="1"/>
      <w:marLeft w:val="0"/>
      <w:marRight w:val="0"/>
      <w:marTop w:val="0"/>
      <w:marBottom w:val="0"/>
      <w:divBdr>
        <w:top w:val="none" w:sz="0" w:space="0" w:color="auto"/>
        <w:left w:val="none" w:sz="0" w:space="0" w:color="auto"/>
        <w:bottom w:val="none" w:sz="0" w:space="0" w:color="auto"/>
        <w:right w:val="none" w:sz="0" w:space="0" w:color="auto"/>
      </w:divBdr>
    </w:div>
    <w:div w:id="316038064">
      <w:bodyDiv w:val="1"/>
      <w:marLeft w:val="0"/>
      <w:marRight w:val="0"/>
      <w:marTop w:val="0"/>
      <w:marBottom w:val="0"/>
      <w:divBdr>
        <w:top w:val="none" w:sz="0" w:space="0" w:color="auto"/>
        <w:left w:val="none" w:sz="0" w:space="0" w:color="auto"/>
        <w:bottom w:val="none" w:sz="0" w:space="0" w:color="auto"/>
        <w:right w:val="none" w:sz="0" w:space="0" w:color="auto"/>
      </w:divBdr>
    </w:div>
    <w:div w:id="316153966">
      <w:bodyDiv w:val="1"/>
      <w:marLeft w:val="0"/>
      <w:marRight w:val="0"/>
      <w:marTop w:val="0"/>
      <w:marBottom w:val="0"/>
      <w:divBdr>
        <w:top w:val="none" w:sz="0" w:space="0" w:color="auto"/>
        <w:left w:val="none" w:sz="0" w:space="0" w:color="auto"/>
        <w:bottom w:val="none" w:sz="0" w:space="0" w:color="auto"/>
        <w:right w:val="none" w:sz="0" w:space="0" w:color="auto"/>
      </w:divBdr>
    </w:div>
    <w:div w:id="316223683">
      <w:bodyDiv w:val="1"/>
      <w:marLeft w:val="0"/>
      <w:marRight w:val="0"/>
      <w:marTop w:val="0"/>
      <w:marBottom w:val="0"/>
      <w:divBdr>
        <w:top w:val="none" w:sz="0" w:space="0" w:color="auto"/>
        <w:left w:val="none" w:sz="0" w:space="0" w:color="auto"/>
        <w:bottom w:val="none" w:sz="0" w:space="0" w:color="auto"/>
        <w:right w:val="none" w:sz="0" w:space="0" w:color="auto"/>
      </w:divBdr>
    </w:div>
    <w:div w:id="316344169">
      <w:bodyDiv w:val="1"/>
      <w:marLeft w:val="0"/>
      <w:marRight w:val="0"/>
      <w:marTop w:val="0"/>
      <w:marBottom w:val="0"/>
      <w:divBdr>
        <w:top w:val="none" w:sz="0" w:space="0" w:color="auto"/>
        <w:left w:val="none" w:sz="0" w:space="0" w:color="auto"/>
        <w:bottom w:val="none" w:sz="0" w:space="0" w:color="auto"/>
        <w:right w:val="none" w:sz="0" w:space="0" w:color="auto"/>
      </w:divBdr>
    </w:div>
    <w:div w:id="316349382">
      <w:bodyDiv w:val="1"/>
      <w:marLeft w:val="0"/>
      <w:marRight w:val="0"/>
      <w:marTop w:val="0"/>
      <w:marBottom w:val="0"/>
      <w:divBdr>
        <w:top w:val="none" w:sz="0" w:space="0" w:color="auto"/>
        <w:left w:val="none" w:sz="0" w:space="0" w:color="auto"/>
        <w:bottom w:val="none" w:sz="0" w:space="0" w:color="auto"/>
        <w:right w:val="none" w:sz="0" w:space="0" w:color="auto"/>
      </w:divBdr>
    </w:div>
    <w:div w:id="316424695">
      <w:bodyDiv w:val="1"/>
      <w:marLeft w:val="0"/>
      <w:marRight w:val="0"/>
      <w:marTop w:val="0"/>
      <w:marBottom w:val="0"/>
      <w:divBdr>
        <w:top w:val="none" w:sz="0" w:space="0" w:color="auto"/>
        <w:left w:val="none" w:sz="0" w:space="0" w:color="auto"/>
        <w:bottom w:val="none" w:sz="0" w:space="0" w:color="auto"/>
        <w:right w:val="none" w:sz="0" w:space="0" w:color="auto"/>
      </w:divBdr>
    </w:div>
    <w:div w:id="316568956">
      <w:bodyDiv w:val="1"/>
      <w:marLeft w:val="0"/>
      <w:marRight w:val="0"/>
      <w:marTop w:val="0"/>
      <w:marBottom w:val="0"/>
      <w:divBdr>
        <w:top w:val="none" w:sz="0" w:space="0" w:color="auto"/>
        <w:left w:val="none" w:sz="0" w:space="0" w:color="auto"/>
        <w:bottom w:val="none" w:sz="0" w:space="0" w:color="auto"/>
        <w:right w:val="none" w:sz="0" w:space="0" w:color="auto"/>
      </w:divBdr>
    </w:div>
    <w:div w:id="316569217">
      <w:bodyDiv w:val="1"/>
      <w:marLeft w:val="0"/>
      <w:marRight w:val="0"/>
      <w:marTop w:val="0"/>
      <w:marBottom w:val="0"/>
      <w:divBdr>
        <w:top w:val="none" w:sz="0" w:space="0" w:color="auto"/>
        <w:left w:val="none" w:sz="0" w:space="0" w:color="auto"/>
        <w:bottom w:val="none" w:sz="0" w:space="0" w:color="auto"/>
        <w:right w:val="none" w:sz="0" w:space="0" w:color="auto"/>
      </w:divBdr>
    </w:div>
    <w:div w:id="316616640">
      <w:bodyDiv w:val="1"/>
      <w:marLeft w:val="0"/>
      <w:marRight w:val="0"/>
      <w:marTop w:val="0"/>
      <w:marBottom w:val="0"/>
      <w:divBdr>
        <w:top w:val="none" w:sz="0" w:space="0" w:color="auto"/>
        <w:left w:val="none" w:sz="0" w:space="0" w:color="auto"/>
        <w:bottom w:val="none" w:sz="0" w:space="0" w:color="auto"/>
        <w:right w:val="none" w:sz="0" w:space="0" w:color="auto"/>
      </w:divBdr>
    </w:div>
    <w:div w:id="316691520">
      <w:bodyDiv w:val="1"/>
      <w:marLeft w:val="0"/>
      <w:marRight w:val="0"/>
      <w:marTop w:val="0"/>
      <w:marBottom w:val="0"/>
      <w:divBdr>
        <w:top w:val="none" w:sz="0" w:space="0" w:color="auto"/>
        <w:left w:val="none" w:sz="0" w:space="0" w:color="auto"/>
        <w:bottom w:val="none" w:sz="0" w:space="0" w:color="auto"/>
        <w:right w:val="none" w:sz="0" w:space="0" w:color="auto"/>
      </w:divBdr>
    </w:div>
    <w:div w:id="316693182">
      <w:bodyDiv w:val="1"/>
      <w:marLeft w:val="0"/>
      <w:marRight w:val="0"/>
      <w:marTop w:val="0"/>
      <w:marBottom w:val="0"/>
      <w:divBdr>
        <w:top w:val="none" w:sz="0" w:space="0" w:color="auto"/>
        <w:left w:val="none" w:sz="0" w:space="0" w:color="auto"/>
        <w:bottom w:val="none" w:sz="0" w:space="0" w:color="auto"/>
        <w:right w:val="none" w:sz="0" w:space="0" w:color="auto"/>
      </w:divBdr>
    </w:div>
    <w:div w:id="316766731">
      <w:bodyDiv w:val="1"/>
      <w:marLeft w:val="0"/>
      <w:marRight w:val="0"/>
      <w:marTop w:val="0"/>
      <w:marBottom w:val="0"/>
      <w:divBdr>
        <w:top w:val="none" w:sz="0" w:space="0" w:color="auto"/>
        <w:left w:val="none" w:sz="0" w:space="0" w:color="auto"/>
        <w:bottom w:val="none" w:sz="0" w:space="0" w:color="auto"/>
        <w:right w:val="none" w:sz="0" w:space="0" w:color="auto"/>
      </w:divBdr>
    </w:div>
    <w:div w:id="316880870">
      <w:bodyDiv w:val="1"/>
      <w:marLeft w:val="0"/>
      <w:marRight w:val="0"/>
      <w:marTop w:val="0"/>
      <w:marBottom w:val="0"/>
      <w:divBdr>
        <w:top w:val="none" w:sz="0" w:space="0" w:color="auto"/>
        <w:left w:val="none" w:sz="0" w:space="0" w:color="auto"/>
        <w:bottom w:val="none" w:sz="0" w:space="0" w:color="auto"/>
        <w:right w:val="none" w:sz="0" w:space="0" w:color="auto"/>
      </w:divBdr>
    </w:div>
    <w:div w:id="317000188">
      <w:bodyDiv w:val="1"/>
      <w:marLeft w:val="0"/>
      <w:marRight w:val="0"/>
      <w:marTop w:val="0"/>
      <w:marBottom w:val="0"/>
      <w:divBdr>
        <w:top w:val="none" w:sz="0" w:space="0" w:color="auto"/>
        <w:left w:val="none" w:sz="0" w:space="0" w:color="auto"/>
        <w:bottom w:val="none" w:sz="0" w:space="0" w:color="auto"/>
        <w:right w:val="none" w:sz="0" w:space="0" w:color="auto"/>
      </w:divBdr>
    </w:div>
    <w:div w:id="317001924">
      <w:bodyDiv w:val="1"/>
      <w:marLeft w:val="0"/>
      <w:marRight w:val="0"/>
      <w:marTop w:val="0"/>
      <w:marBottom w:val="0"/>
      <w:divBdr>
        <w:top w:val="none" w:sz="0" w:space="0" w:color="auto"/>
        <w:left w:val="none" w:sz="0" w:space="0" w:color="auto"/>
        <w:bottom w:val="none" w:sz="0" w:space="0" w:color="auto"/>
        <w:right w:val="none" w:sz="0" w:space="0" w:color="auto"/>
      </w:divBdr>
    </w:div>
    <w:div w:id="317150578">
      <w:bodyDiv w:val="1"/>
      <w:marLeft w:val="0"/>
      <w:marRight w:val="0"/>
      <w:marTop w:val="0"/>
      <w:marBottom w:val="0"/>
      <w:divBdr>
        <w:top w:val="none" w:sz="0" w:space="0" w:color="auto"/>
        <w:left w:val="none" w:sz="0" w:space="0" w:color="auto"/>
        <w:bottom w:val="none" w:sz="0" w:space="0" w:color="auto"/>
        <w:right w:val="none" w:sz="0" w:space="0" w:color="auto"/>
      </w:divBdr>
    </w:div>
    <w:div w:id="317265468">
      <w:bodyDiv w:val="1"/>
      <w:marLeft w:val="0"/>
      <w:marRight w:val="0"/>
      <w:marTop w:val="0"/>
      <w:marBottom w:val="0"/>
      <w:divBdr>
        <w:top w:val="none" w:sz="0" w:space="0" w:color="auto"/>
        <w:left w:val="none" w:sz="0" w:space="0" w:color="auto"/>
        <w:bottom w:val="none" w:sz="0" w:space="0" w:color="auto"/>
        <w:right w:val="none" w:sz="0" w:space="0" w:color="auto"/>
      </w:divBdr>
    </w:div>
    <w:div w:id="317421003">
      <w:bodyDiv w:val="1"/>
      <w:marLeft w:val="0"/>
      <w:marRight w:val="0"/>
      <w:marTop w:val="0"/>
      <w:marBottom w:val="0"/>
      <w:divBdr>
        <w:top w:val="none" w:sz="0" w:space="0" w:color="auto"/>
        <w:left w:val="none" w:sz="0" w:space="0" w:color="auto"/>
        <w:bottom w:val="none" w:sz="0" w:space="0" w:color="auto"/>
        <w:right w:val="none" w:sz="0" w:space="0" w:color="auto"/>
      </w:divBdr>
    </w:div>
    <w:div w:id="317534947">
      <w:bodyDiv w:val="1"/>
      <w:marLeft w:val="0"/>
      <w:marRight w:val="0"/>
      <w:marTop w:val="0"/>
      <w:marBottom w:val="0"/>
      <w:divBdr>
        <w:top w:val="none" w:sz="0" w:space="0" w:color="auto"/>
        <w:left w:val="none" w:sz="0" w:space="0" w:color="auto"/>
        <w:bottom w:val="none" w:sz="0" w:space="0" w:color="auto"/>
        <w:right w:val="none" w:sz="0" w:space="0" w:color="auto"/>
      </w:divBdr>
    </w:div>
    <w:div w:id="317538371">
      <w:bodyDiv w:val="1"/>
      <w:marLeft w:val="0"/>
      <w:marRight w:val="0"/>
      <w:marTop w:val="0"/>
      <w:marBottom w:val="0"/>
      <w:divBdr>
        <w:top w:val="none" w:sz="0" w:space="0" w:color="auto"/>
        <w:left w:val="none" w:sz="0" w:space="0" w:color="auto"/>
        <w:bottom w:val="none" w:sz="0" w:space="0" w:color="auto"/>
        <w:right w:val="none" w:sz="0" w:space="0" w:color="auto"/>
      </w:divBdr>
    </w:div>
    <w:div w:id="317539239">
      <w:bodyDiv w:val="1"/>
      <w:marLeft w:val="0"/>
      <w:marRight w:val="0"/>
      <w:marTop w:val="0"/>
      <w:marBottom w:val="0"/>
      <w:divBdr>
        <w:top w:val="none" w:sz="0" w:space="0" w:color="auto"/>
        <w:left w:val="none" w:sz="0" w:space="0" w:color="auto"/>
        <w:bottom w:val="none" w:sz="0" w:space="0" w:color="auto"/>
        <w:right w:val="none" w:sz="0" w:space="0" w:color="auto"/>
      </w:divBdr>
    </w:div>
    <w:div w:id="317542995">
      <w:bodyDiv w:val="1"/>
      <w:marLeft w:val="0"/>
      <w:marRight w:val="0"/>
      <w:marTop w:val="0"/>
      <w:marBottom w:val="0"/>
      <w:divBdr>
        <w:top w:val="none" w:sz="0" w:space="0" w:color="auto"/>
        <w:left w:val="none" w:sz="0" w:space="0" w:color="auto"/>
        <w:bottom w:val="none" w:sz="0" w:space="0" w:color="auto"/>
        <w:right w:val="none" w:sz="0" w:space="0" w:color="auto"/>
      </w:divBdr>
    </w:div>
    <w:div w:id="318048269">
      <w:bodyDiv w:val="1"/>
      <w:marLeft w:val="0"/>
      <w:marRight w:val="0"/>
      <w:marTop w:val="0"/>
      <w:marBottom w:val="0"/>
      <w:divBdr>
        <w:top w:val="none" w:sz="0" w:space="0" w:color="auto"/>
        <w:left w:val="none" w:sz="0" w:space="0" w:color="auto"/>
        <w:bottom w:val="none" w:sz="0" w:space="0" w:color="auto"/>
        <w:right w:val="none" w:sz="0" w:space="0" w:color="auto"/>
      </w:divBdr>
    </w:div>
    <w:div w:id="318267313">
      <w:bodyDiv w:val="1"/>
      <w:marLeft w:val="0"/>
      <w:marRight w:val="0"/>
      <w:marTop w:val="0"/>
      <w:marBottom w:val="0"/>
      <w:divBdr>
        <w:top w:val="none" w:sz="0" w:space="0" w:color="auto"/>
        <w:left w:val="none" w:sz="0" w:space="0" w:color="auto"/>
        <w:bottom w:val="none" w:sz="0" w:space="0" w:color="auto"/>
        <w:right w:val="none" w:sz="0" w:space="0" w:color="auto"/>
      </w:divBdr>
    </w:div>
    <w:div w:id="318384353">
      <w:bodyDiv w:val="1"/>
      <w:marLeft w:val="0"/>
      <w:marRight w:val="0"/>
      <w:marTop w:val="0"/>
      <w:marBottom w:val="0"/>
      <w:divBdr>
        <w:top w:val="none" w:sz="0" w:space="0" w:color="auto"/>
        <w:left w:val="none" w:sz="0" w:space="0" w:color="auto"/>
        <w:bottom w:val="none" w:sz="0" w:space="0" w:color="auto"/>
        <w:right w:val="none" w:sz="0" w:space="0" w:color="auto"/>
      </w:divBdr>
    </w:div>
    <w:div w:id="318386425">
      <w:bodyDiv w:val="1"/>
      <w:marLeft w:val="0"/>
      <w:marRight w:val="0"/>
      <w:marTop w:val="0"/>
      <w:marBottom w:val="0"/>
      <w:divBdr>
        <w:top w:val="none" w:sz="0" w:space="0" w:color="auto"/>
        <w:left w:val="none" w:sz="0" w:space="0" w:color="auto"/>
        <w:bottom w:val="none" w:sz="0" w:space="0" w:color="auto"/>
        <w:right w:val="none" w:sz="0" w:space="0" w:color="auto"/>
      </w:divBdr>
    </w:div>
    <w:div w:id="318464087">
      <w:bodyDiv w:val="1"/>
      <w:marLeft w:val="0"/>
      <w:marRight w:val="0"/>
      <w:marTop w:val="0"/>
      <w:marBottom w:val="0"/>
      <w:divBdr>
        <w:top w:val="none" w:sz="0" w:space="0" w:color="auto"/>
        <w:left w:val="none" w:sz="0" w:space="0" w:color="auto"/>
        <w:bottom w:val="none" w:sz="0" w:space="0" w:color="auto"/>
        <w:right w:val="none" w:sz="0" w:space="0" w:color="auto"/>
      </w:divBdr>
    </w:div>
    <w:div w:id="318467607">
      <w:bodyDiv w:val="1"/>
      <w:marLeft w:val="0"/>
      <w:marRight w:val="0"/>
      <w:marTop w:val="0"/>
      <w:marBottom w:val="0"/>
      <w:divBdr>
        <w:top w:val="none" w:sz="0" w:space="0" w:color="auto"/>
        <w:left w:val="none" w:sz="0" w:space="0" w:color="auto"/>
        <w:bottom w:val="none" w:sz="0" w:space="0" w:color="auto"/>
        <w:right w:val="none" w:sz="0" w:space="0" w:color="auto"/>
      </w:divBdr>
    </w:div>
    <w:div w:id="318660681">
      <w:bodyDiv w:val="1"/>
      <w:marLeft w:val="0"/>
      <w:marRight w:val="0"/>
      <w:marTop w:val="0"/>
      <w:marBottom w:val="0"/>
      <w:divBdr>
        <w:top w:val="none" w:sz="0" w:space="0" w:color="auto"/>
        <w:left w:val="none" w:sz="0" w:space="0" w:color="auto"/>
        <w:bottom w:val="none" w:sz="0" w:space="0" w:color="auto"/>
        <w:right w:val="none" w:sz="0" w:space="0" w:color="auto"/>
      </w:divBdr>
    </w:div>
    <w:div w:id="319231856">
      <w:bodyDiv w:val="1"/>
      <w:marLeft w:val="0"/>
      <w:marRight w:val="0"/>
      <w:marTop w:val="0"/>
      <w:marBottom w:val="0"/>
      <w:divBdr>
        <w:top w:val="none" w:sz="0" w:space="0" w:color="auto"/>
        <w:left w:val="none" w:sz="0" w:space="0" w:color="auto"/>
        <w:bottom w:val="none" w:sz="0" w:space="0" w:color="auto"/>
        <w:right w:val="none" w:sz="0" w:space="0" w:color="auto"/>
      </w:divBdr>
    </w:div>
    <w:div w:id="319310046">
      <w:bodyDiv w:val="1"/>
      <w:marLeft w:val="0"/>
      <w:marRight w:val="0"/>
      <w:marTop w:val="0"/>
      <w:marBottom w:val="0"/>
      <w:divBdr>
        <w:top w:val="none" w:sz="0" w:space="0" w:color="auto"/>
        <w:left w:val="none" w:sz="0" w:space="0" w:color="auto"/>
        <w:bottom w:val="none" w:sz="0" w:space="0" w:color="auto"/>
        <w:right w:val="none" w:sz="0" w:space="0" w:color="auto"/>
      </w:divBdr>
    </w:div>
    <w:div w:id="319314361">
      <w:bodyDiv w:val="1"/>
      <w:marLeft w:val="0"/>
      <w:marRight w:val="0"/>
      <w:marTop w:val="0"/>
      <w:marBottom w:val="0"/>
      <w:divBdr>
        <w:top w:val="none" w:sz="0" w:space="0" w:color="auto"/>
        <w:left w:val="none" w:sz="0" w:space="0" w:color="auto"/>
        <w:bottom w:val="none" w:sz="0" w:space="0" w:color="auto"/>
        <w:right w:val="none" w:sz="0" w:space="0" w:color="auto"/>
      </w:divBdr>
    </w:div>
    <w:div w:id="319426214">
      <w:bodyDiv w:val="1"/>
      <w:marLeft w:val="0"/>
      <w:marRight w:val="0"/>
      <w:marTop w:val="0"/>
      <w:marBottom w:val="0"/>
      <w:divBdr>
        <w:top w:val="none" w:sz="0" w:space="0" w:color="auto"/>
        <w:left w:val="none" w:sz="0" w:space="0" w:color="auto"/>
        <w:bottom w:val="none" w:sz="0" w:space="0" w:color="auto"/>
        <w:right w:val="none" w:sz="0" w:space="0" w:color="auto"/>
      </w:divBdr>
    </w:div>
    <w:div w:id="319427893">
      <w:bodyDiv w:val="1"/>
      <w:marLeft w:val="0"/>
      <w:marRight w:val="0"/>
      <w:marTop w:val="0"/>
      <w:marBottom w:val="0"/>
      <w:divBdr>
        <w:top w:val="none" w:sz="0" w:space="0" w:color="auto"/>
        <w:left w:val="none" w:sz="0" w:space="0" w:color="auto"/>
        <w:bottom w:val="none" w:sz="0" w:space="0" w:color="auto"/>
        <w:right w:val="none" w:sz="0" w:space="0" w:color="auto"/>
      </w:divBdr>
    </w:div>
    <w:div w:id="319508382">
      <w:bodyDiv w:val="1"/>
      <w:marLeft w:val="0"/>
      <w:marRight w:val="0"/>
      <w:marTop w:val="0"/>
      <w:marBottom w:val="0"/>
      <w:divBdr>
        <w:top w:val="none" w:sz="0" w:space="0" w:color="auto"/>
        <w:left w:val="none" w:sz="0" w:space="0" w:color="auto"/>
        <w:bottom w:val="none" w:sz="0" w:space="0" w:color="auto"/>
        <w:right w:val="none" w:sz="0" w:space="0" w:color="auto"/>
      </w:divBdr>
    </w:div>
    <w:div w:id="319697416">
      <w:bodyDiv w:val="1"/>
      <w:marLeft w:val="0"/>
      <w:marRight w:val="0"/>
      <w:marTop w:val="0"/>
      <w:marBottom w:val="0"/>
      <w:divBdr>
        <w:top w:val="none" w:sz="0" w:space="0" w:color="auto"/>
        <w:left w:val="none" w:sz="0" w:space="0" w:color="auto"/>
        <w:bottom w:val="none" w:sz="0" w:space="0" w:color="auto"/>
        <w:right w:val="none" w:sz="0" w:space="0" w:color="auto"/>
      </w:divBdr>
    </w:div>
    <w:div w:id="319698175">
      <w:bodyDiv w:val="1"/>
      <w:marLeft w:val="0"/>
      <w:marRight w:val="0"/>
      <w:marTop w:val="0"/>
      <w:marBottom w:val="0"/>
      <w:divBdr>
        <w:top w:val="none" w:sz="0" w:space="0" w:color="auto"/>
        <w:left w:val="none" w:sz="0" w:space="0" w:color="auto"/>
        <w:bottom w:val="none" w:sz="0" w:space="0" w:color="auto"/>
        <w:right w:val="none" w:sz="0" w:space="0" w:color="auto"/>
      </w:divBdr>
    </w:div>
    <w:div w:id="319771876">
      <w:bodyDiv w:val="1"/>
      <w:marLeft w:val="0"/>
      <w:marRight w:val="0"/>
      <w:marTop w:val="0"/>
      <w:marBottom w:val="0"/>
      <w:divBdr>
        <w:top w:val="none" w:sz="0" w:space="0" w:color="auto"/>
        <w:left w:val="none" w:sz="0" w:space="0" w:color="auto"/>
        <w:bottom w:val="none" w:sz="0" w:space="0" w:color="auto"/>
        <w:right w:val="none" w:sz="0" w:space="0" w:color="auto"/>
      </w:divBdr>
    </w:div>
    <w:div w:id="319772646">
      <w:bodyDiv w:val="1"/>
      <w:marLeft w:val="0"/>
      <w:marRight w:val="0"/>
      <w:marTop w:val="0"/>
      <w:marBottom w:val="0"/>
      <w:divBdr>
        <w:top w:val="none" w:sz="0" w:space="0" w:color="auto"/>
        <w:left w:val="none" w:sz="0" w:space="0" w:color="auto"/>
        <w:bottom w:val="none" w:sz="0" w:space="0" w:color="auto"/>
        <w:right w:val="none" w:sz="0" w:space="0" w:color="auto"/>
      </w:divBdr>
    </w:div>
    <w:div w:id="319774621">
      <w:bodyDiv w:val="1"/>
      <w:marLeft w:val="0"/>
      <w:marRight w:val="0"/>
      <w:marTop w:val="0"/>
      <w:marBottom w:val="0"/>
      <w:divBdr>
        <w:top w:val="none" w:sz="0" w:space="0" w:color="auto"/>
        <w:left w:val="none" w:sz="0" w:space="0" w:color="auto"/>
        <w:bottom w:val="none" w:sz="0" w:space="0" w:color="auto"/>
        <w:right w:val="none" w:sz="0" w:space="0" w:color="auto"/>
      </w:divBdr>
    </w:div>
    <w:div w:id="319776139">
      <w:bodyDiv w:val="1"/>
      <w:marLeft w:val="0"/>
      <w:marRight w:val="0"/>
      <w:marTop w:val="0"/>
      <w:marBottom w:val="0"/>
      <w:divBdr>
        <w:top w:val="none" w:sz="0" w:space="0" w:color="auto"/>
        <w:left w:val="none" w:sz="0" w:space="0" w:color="auto"/>
        <w:bottom w:val="none" w:sz="0" w:space="0" w:color="auto"/>
        <w:right w:val="none" w:sz="0" w:space="0" w:color="auto"/>
      </w:divBdr>
    </w:div>
    <w:div w:id="319966513">
      <w:bodyDiv w:val="1"/>
      <w:marLeft w:val="0"/>
      <w:marRight w:val="0"/>
      <w:marTop w:val="0"/>
      <w:marBottom w:val="0"/>
      <w:divBdr>
        <w:top w:val="none" w:sz="0" w:space="0" w:color="auto"/>
        <w:left w:val="none" w:sz="0" w:space="0" w:color="auto"/>
        <w:bottom w:val="none" w:sz="0" w:space="0" w:color="auto"/>
        <w:right w:val="none" w:sz="0" w:space="0" w:color="auto"/>
      </w:divBdr>
    </w:div>
    <w:div w:id="319969157">
      <w:bodyDiv w:val="1"/>
      <w:marLeft w:val="0"/>
      <w:marRight w:val="0"/>
      <w:marTop w:val="0"/>
      <w:marBottom w:val="0"/>
      <w:divBdr>
        <w:top w:val="none" w:sz="0" w:space="0" w:color="auto"/>
        <w:left w:val="none" w:sz="0" w:space="0" w:color="auto"/>
        <w:bottom w:val="none" w:sz="0" w:space="0" w:color="auto"/>
        <w:right w:val="none" w:sz="0" w:space="0" w:color="auto"/>
      </w:divBdr>
    </w:div>
    <w:div w:id="320085236">
      <w:bodyDiv w:val="1"/>
      <w:marLeft w:val="0"/>
      <w:marRight w:val="0"/>
      <w:marTop w:val="0"/>
      <w:marBottom w:val="0"/>
      <w:divBdr>
        <w:top w:val="none" w:sz="0" w:space="0" w:color="auto"/>
        <w:left w:val="none" w:sz="0" w:space="0" w:color="auto"/>
        <w:bottom w:val="none" w:sz="0" w:space="0" w:color="auto"/>
        <w:right w:val="none" w:sz="0" w:space="0" w:color="auto"/>
      </w:divBdr>
    </w:div>
    <w:div w:id="320355104">
      <w:bodyDiv w:val="1"/>
      <w:marLeft w:val="0"/>
      <w:marRight w:val="0"/>
      <w:marTop w:val="0"/>
      <w:marBottom w:val="0"/>
      <w:divBdr>
        <w:top w:val="none" w:sz="0" w:space="0" w:color="auto"/>
        <w:left w:val="none" w:sz="0" w:space="0" w:color="auto"/>
        <w:bottom w:val="none" w:sz="0" w:space="0" w:color="auto"/>
        <w:right w:val="none" w:sz="0" w:space="0" w:color="auto"/>
      </w:divBdr>
    </w:div>
    <w:div w:id="320427075">
      <w:bodyDiv w:val="1"/>
      <w:marLeft w:val="0"/>
      <w:marRight w:val="0"/>
      <w:marTop w:val="0"/>
      <w:marBottom w:val="0"/>
      <w:divBdr>
        <w:top w:val="none" w:sz="0" w:space="0" w:color="auto"/>
        <w:left w:val="none" w:sz="0" w:space="0" w:color="auto"/>
        <w:bottom w:val="none" w:sz="0" w:space="0" w:color="auto"/>
        <w:right w:val="none" w:sz="0" w:space="0" w:color="auto"/>
      </w:divBdr>
    </w:div>
    <w:div w:id="320427368">
      <w:bodyDiv w:val="1"/>
      <w:marLeft w:val="0"/>
      <w:marRight w:val="0"/>
      <w:marTop w:val="0"/>
      <w:marBottom w:val="0"/>
      <w:divBdr>
        <w:top w:val="none" w:sz="0" w:space="0" w:color="auto"/>
        <w:left w:val="none" w:sz="0" w:space="0" w:color="auto"/>
        <w:bottom w:val="none" w:sz="0" w:space="0" w:color="auto"/>
        <w:right w:val="none" w:sz="0" w:space="0" w:color="auto"/>
      </w:divBdr>
    </w:div>
    <w:div w:id="320473216">
      <w:bodyDiv w:val="1"/>
      <w:marLeft w:val="0"/>
      <w:marRight w:val="0"/>
      <w:marTop w:val="0"/>
      <w:marBottom w:val="0"/>
      <w:divBdr>
        <w:top w:val="none" w:sz="0" w:space="0" w:color="auto"/>
        <w:left w:val="none" w:sz="0" w:space="0" w:color="auto"/>
        <w:bottom w:val="none" w:sz="0" w:space="0" w:color="auto"/>
        <w:right w:val="none" w:sz="0" w:space="0" w:color="auto"/>
      </w:divBdr>
    </w:div>
    <w:div w:id="320475089">
      <w:bodyDiv w:val="1"/>
      <w:marLeft w:val="0"/>
      <w:marRight w:val="0"/>
      <w:marTop w:val="0"/>
      <w:marBottom w:val="0"/>
      <w:divBdr>
        <w:top w:val="none" w:sz="0" w:space="0" w:color="auto"/>
        <w:left w:val="none" w:sz="0" w:space="0" w:color="auto"/>
        <w:bottom w:val="none" w:sz="0" w:space="0" w:color="auto"/>
        <w:right w:val="none" w:sz="0" w:space="0" w:color="auto"/>
      </w:divBdr>
    </w:div>
    <w:div w:id="320621573">
      <w:bodyDiv w:val="1"/>
      <w:marLeft w:val="0"/>
      <w:marRight w:val="0"/>
      <w:marTop w:val="0"/>
      <w:marBottom w:val="0"/>
      <w:divBdr>
        <w:top w:val="none" w:sz="0" w:space="0" w:color="auto"/>
        <w:left w:val="none" w:sz="0" w:space="0" w:color="auto"/>
        <w:bottom w:val="none" w:sz="0" w:space="0" w:color="auto"/>
        <w:right w:val="none" w:sz="0" w:space="0" w:color="auto"/>
      </w:divBdr>
    </w:div>
    <w:div w:id="320741336">
      <w:bodyDiv w:val="1"/>
      <w:marLeft w:val="0"/>
      <w:marRight w:val="0"/>
      <w:marTop w:val="0"/>
      <w:marBottom w:val="0"/>
      <w:divBdr>
        <w:top w:val="none" w:sz="0" w:space="0" w:color="auto"/>
        <w:left w:val="none" w:sz="0" w:space="0" w:color="auto"/>
        <w:bottom w:val="none" w:sz="0" w:space="0" w:color="auto"/>
        <w:right w:val="none" w:sz="0" w:space="0" w:color="auto"/>
      </w:divBdr>
    </w:div>
    <w:div w:id="320812514">
      <w:bodyDiv w:val="1"/>
      <w:marLeft w:val="0"/>
      <w:marRight w:val="0"/>
      <w:marTop w:val="0"/>
      <w:marBottom w:val="0"/>
      <w:divBdr>
        <w:top w:val="none" w:sz="0" w:space="0" w:color="auto"/>
        <w:left w:val="none" w:sz="0" w:space="0" w:color="auto"/>
        <w:bottom w:val="none" w:sz="0" w:space="0" w:color="auto"/>
        <w:right w:val="none" w:sz="0" w:space="0" w:color="auto"/>
      </w:divBdr>
    </w:div>
    <w:div w:id="320888909">
      <w:bodyDiv w:val="1"/>
      <w:marLeft w:val="0"/>
      <w:marRight w:val="0"/>
      <w:marTop w:val="0"/>
      <w:marBottom w:val="0"/>
      <w:divBdr>
        <w:top w:val="none" w:sz="0" w:space="0" w:color="auto"/>
        <w:left w:val="none" w:sz="0" w:space="0" w:color="auto"/>
        <w:bottom w:val="none" w:sz="0" w:space="0" w:color="auto"/>
        <w:right w:val="none" w:sz="0" w:space="0" w:color="auto"/>
      </w:divBdr>
    </w:div>
    <w:div w:id="320937041">
      <w:bodyDiv w:val="1"/>
      <w:marLeft w:val="0"/>
      <w:marRight w:val="0"/>
      <w:marTop w:val="0"/>
      <w:marBottom w:val="0"/>
      <w:divBdr>
        <w:top w:val="none" w:sz="0" w:space="0" w:color="auto"/>
        <w:left w:val="none" w:sz="0" w:space="0" w:color="auto"/>
        <w:bottom w:val="none" w:sz="0" w:space="0" w:color="auto"/>
        <w:right w:val="none" w:sz="0" w:space="0" w:color="auto"/>
      </w:divBdr>
    </w:div>
    <w:div w:id="321008587">
      <w:bodyDiv w:val="1"/>
      <w:marLeft w:val="0"/>
      <w:marRight w:val="0"/>
      <w:marTop w:val="0"/>
      <w:marBottom w:val="0"/>
      <w:divBdr>
        <w:top w:val="none" w:sz="0" w:space="0" w:color="auto"/>
        <w:left w:val="none" w:sz="0" w:space="0" w:color="auto"/>
        <w:bottom w:val="none" w:sz="0" w:space="0" w:color="auto"/>
        <w:right w:val="none" w:sz="0" w:space="0" w:color="auto"/>
      </w:divBdr>
    </w:div>
    <w:div w:id="321081067">
      <w:bodyDiv w:val="1"/>
      <w:marLeft w:val="0"/>
      <w:marRight w:val="0"/>
      <w:marTop w:val="0"/>
      <w:marBottom w:val="0"/>
      <w:divBdr>
        <w:top w:val="none" w:sz="0" w:space="0" w:color="auto"/>
        <w:left w:val="none" w:sz="0" w:space="0" w:color="auto"/>
        <w:bottom w:val="none" w:sz="0" w:space="0" w:color="auto"/>
        <w:right w:val="none" w:sz="0" w:space="0" w:color="auto"/>
      </w:divBdr>
    </w:div>
    <w:div w:id="321278080">
      <w:bodyDiv w:val="1"/>
      <w:marLeft w:val="0"/>
      <w:marRight w:val="0"/>
      <w:marTop w:val="0"/>
      <w:marBottom w:val="0"/>
      <w:divBdr>
        <w:top w:val="none" w:sz="0" w:space="0" w:color="auto"/>
        <w:left w:val="none" w:sz="0" w:space="0" w:color="auto"/>
        <w:bottom w:val="none" w:sz="0" w:space="0" w:color="auto"/>
        <w:right w:val="none" w:sz="0" w:space="0" w:color="auto"/>
      </w:divBdr>
    </w:div>
    <w:div w:id="321542602">
      <w:bodyDiv w:val="1"/>
      <w:marLeft w:val="0"/>
      <w:marRight w:val="0"/>
      <w:marTop w:val="0"/>
      <w:marBottom w:val="0"/>
      <w:divBdr>
        <w:top w:val="none" w:sz="0" w:space="0" w:color="auto"/>
        <w:left w:val="none" w:sz="0" w:space="0" w:color="auto"/>
        <w:bottom w:val="none" w:sz="0" w:space="0" w:color="auto"/>
        <w:right w:val="none" w:sz="0" w:space="0" w:color="auto"/>
      </w:divBdr>
    </w:div>
    <w:div w:id="321543172">
      <w:bodyDiv w:val="1"/>
      <w:marLeft w:val="0"/>
      <w:marRight w:val="0"/>
      <w:marTop w:val="0"/>
      <w:marBottom w:val="0"/>
      <w:divBdr>
        <w:top w:val="none" w:sz="0" w:space="0" w:color="auto"/>
        <w:left w:val="none" w:sz="0" w:space="0" w:color="auto"/>
        <w:bottom w:val="none" w:sz="0" w:space="0" w:color="auto"/>
        <w:right w:val="none" w:sz="0" w:space="0" w:color="auto"/>
      </w:divBdr>
    </w:div>
    <w:div w:id="321545562">
      <w:bodyDiv w:val="1"/>
      <w:marLeft w:val="0"/>
      <w:marRight w:val="0"/>
      <w:marTop w:val="0"/>
      <w:marBottom w:val="0"/>
      <w:divBdr>
        <w:top w:val="none" w:sz="0" w:space="0" w:color="auto"/>
        <w:left w:val="none" w:sz="0" w:space="0" w:color="auto"/>
        <w:bottom w:val="none" w:sz="0" w:space="0" w:color="auto"/>
        <w:right w:val="none" w:sz="0" w:space="0" w:color="auto"/>
      </w:divBdr>
    </w:div>
    <w:div w:id="321548879">
      <w:bodyDiv w:val="1"/>
      <w:marLeft w:val="0"/>
      <w:marRight w:val="0"/>
      <w:marTop w:val="0"/>
      <w:marBottom w:val="0"/>
      <w:divBdr>
        <w:top w:val="none" w:sz="0" w:space="0" w:color="auto"/>
        <w:left w:val="none" w:sz="0" w:space="0" w:color="auto"/>
        <w:bottom w:val="none" w:sz="0" w:space="0" w:color="auto"/>
        <w:right w:val="none" w:sz="0" w:space="0" w:color="auto"/>
      </w:divBdr>
    </w:div>
    <w:div w:id="321659731">
      <w:bodyDiv w:val="1"/>
      <w:marLeft w:val="0"/>
      <w:marRight w:val="0"/>
      <w:marTop w:val="0"/>
      <w:marBottom w:val="0"/>
      <w:divBdr>
        <w:top w:val="none" w:sz="0" w:space="0" w:color="auto"/>
        <w:left w:val="none" w:sz="0" w:space="0" w:color="auto"/>
        <w:bottom w:val="none" w:sz="0" w:space="0" w:color="auto"/>
        <w:right w:val="none" w:sz="0" w:space="0" w:color="auto"/>
      </w:divBdr>
    </w:div>
    <w:div w:id="321661445">
      <w:bodyDiv w:val="1"/>
      <w:marLeft w:val="0"/>
      <w:marRight w:val="0"/>
      <w:marTop w:val="0"/>
      <w:marBottom w:val="0"/>
      <w:divBdr>
        <w:top w:val="none" w:sz="0" w:space="0" w:color="auto"/>
        <w:left w:val="none" w:sz="0" w:space="0" w:color="auto"/>
        <w:bottom w:val="none" w:sz="0" w:space="0" w:color="auto"/>
        <w:right w:val="none" w:sz="0" w:space="0" w:color="auto"/>
      </w:divBdr>
    </w:div>
    <w:div w:id="321814076">
      <w:bodyDiv w:val="1"/>
      <w:marLeft w:val="0"/>
      <w:marRight w:val="0"/>
      <w:marTop w:val="0"/>
      <w:marBottom w:val="0"/>
      <w:divBdr>
        <w:top w:val="none" w:sz="0" w:space="0" w:color="auto"/>
        <w:left w:val="none" w:sz="0" w:space="0" w:color="auto"/>
        <w:bottom w:val="none" w:sz="0" w:space="0" w:color="auto"/>
        <w:right w:val="none" w:sz="0" w:space="0" w:color="auto"/>
      </w:divBdr>
    </w:div>
    <w:div w:id="321853499">
      <w:bodyDiv w:val="1"/>
      <w:marLeft w:val="0"/>
      <w:marRight w:val="0"/>
      <w:marTop w:val="0"/>
      <w:marBottom w:val="0"/>
      <w:divBdr>
        <w:top w:val="none" w:sz="0" w:space="0" w:color="auto"/>
        <w:left w:val="none" w:sz="0" w:space="0" w:color="auto"/>
        <w:bottom w:val="none" w:sz="0" w:space="0" w:color="auto"/>
        <w:right w:val="none" w:sz="0" w:space="0" w:color="auto"/>
      </w:divBdr>
    </w:div>
    <w:div w:id="321857510">
      <w:bodyDiv w:val="1"/>
      <w:marLeft w:val="0"/>
      <w:marRight w:val="0"/>
      <w:marTop w:val="0"/>
      <w:marBottom w:val="0"/>
      <w:divBdr>
        <w:top w:val="none" w:sz="0" w:space="0" w:color="auto"/>
        <w:left w:val="none" w:sz="0" w:space="0" w:color="auto"/>
        <w:bottom w:val="none" w:sz="0" w:space="0" w:color="auto"/>
        <w:right w:val="none" w:sz="0" w:space="0" w:color="auto"/>
      </w:divBdr>
    </w:div>
    <w:div w:id="322127093">
      <w:bodyDiv w:val="1"/>
      <w:marLeft w:val="0"/>
      <w:marRight w:val="0"/>
      <w:marTop w:val="0"/>
      <w:marBottom w:val="0"/>
      <w:divBdr>
        <w:top w:val="none" w:sz="0" w:space="0" w:color="auto"/>
        <w:left w:val="none" w:sz="0" w:space="0" w:color="auto"/>
        <w:bottom w:val="none" w:sz="0" w:space="0" w:color="auto"/>
        <w:right w:val="none" w:sz="0" w:space="0" w:color="auto"/>
      </w:divBdr>
    </w:div>
    <w:div w:id="322127729">
      <w:bodyDiv w:val="1"/>
      <w:marLeft w:val="0"/>
      <w:marRight w:val="0"/>
      <w:marTop w:val="0"/>
      <w:marBottom w:val="0"/>
      <w:divBdr>
        <w:top w:val="none" w:sz="0" w:space="0" w:color="auto"/>
        <w:left w:val="none" w:sz="0" w:space="0" w:color="auto"/>
        <w:bottom w:val="none" w:sz="0" w:space="0" w:color="auto"/>
        <w:right w:val="none" w:sz="0" w:space="0" w:color="auto"/>
      </w:divBdr>
    </w:div>
    <w:div w:id="322204749">
      <w:bodyDiv w:val="1"/>
      <w:marLeft w:val="0"/>
      <w:marRight w:val="0"/>
      <w:marTop w:val="0"/>
      <w:marBottom w:val="0"/>
      <w:divBdr>
        <w:top w:val="none" w:sz="0" w:space="0" w:color="auto"/>
        <w:left w:val="none" w:sz="0" w:space="0" w:color="auto"/>
        <w:bottom w:val="none" w:sz="0" w:space="0" w:color="auto"/>
        <w:right w:val="none" w:sz="0" w:space="0" w:color="auto"/>
      </w:divBdr>
    </w:div>
    <w:div w:id="322205896">
      <w:bodyDiv w:val="1"/>
      <w:marLeft w:val="0"/>
      <w:marRight w:val="0"/>
      <w:marTop w:val="0"/>
      <w:marBottom w:val="0"/>
      <w:divBdr>
        <w:top w:val="none" w:sz="0" w:space="0" w:color="auto"/>
        <w:left w:val="none" w:sz="0" w:space="0" w:color="auto"/>
        <w:bottom w:val="none" w:sz="0" w:space="0" w:color="auto"/>
        <w:right w:val="none" w:sz="0" w:space="0" w:color="auto"/>
      </w:divBdr>
    </w:div>
    <w:div w:id="322242949">
      <w:bodyDiv w:val="1"/>
      <w:marLeft w:val="0"/>
      <w:marRight w:val="0"/>
      <w:marTop w:val="0"/>
      <w:marBottom w:val="0"/>
      <w:divBdr>
        <w:top w:val="none" w:sz="0" w:space="0" w:color="auto"/>
        <w:left w:val="none" w:sz="0" w:space="0" w:color="auto"/>
        <w:bottom w:val="none" w:sz="0" w:space="0" w:color="auto"/>
        <w:right w:val="none" w:sz="0" w:space="0" w:color="auto"/>
      </w:divBdr>
    </w:div>
    <w:div w:id="322245010">
      <w:bodyDiv w:val="1"/>
      <w:marLeft w:val="0"/>
      <w:marRight w:val="0"/>
      <w:marTop w:val="0"/>
      <w:marBottom w:val="0"/>
      <w:divBdr>
        <w:top w:val="none" w:sz="0" w:space="0" w:color="auto"/>
        <w:left w:val="none" w:sz="0" w:space="0" w:color="auto"/>
        <w:bottom w:val="none" w:sz="0" w:space="0" w:color="auto"/>
        <w:right w:val="none" w:sz="0" w:space="0" w:color="auto"/>
      </w:divBdr>
    </w:div>
    <w:div w:id="322395843">
      <w:bodyDiv w:val="1"/>
      <w:marLeft w:val="0"/>
      <w:marRight w:val="0"/>
      <w:marTop w:val="0"/>
      <w:marBottom w:val="0"/>
      <w:divBdr>
        <w:top w:val="none" w:sz="0" w:space="0" w:color="auto"/>
        <w:left w:val="none" w:sz="0" w:space="0" w:color="auto"/>
        <w:bottom w:val="none" w:sz="0" w:space="0" w:color="auto"/>
        <w:right w:val="none" w:sz="0" w:space="0" w:color="auto"/>
      </w:divBdr>
    </w:div>
    <w:div w:id="322508991">
      <w:bodyDiv w:val="1"/>
      <w:marLeft w:val="0"/>
      <w:marRight w:val="0"/>
      <w:marTop w:val="0"/>
      <w:marBottom w:val="0"/>
      <w:divBdr>
        <w:top w:val="none" w:sz="0" w:space="0" w:color="auto"/>
        <w:left w:val="none" w:sz="0" w:space="0" w:color="auto"/>
        <w:bottom w:val="none" w:sz="0" w:space="0" w:color="auto"/>
        <w:right w:val="none" w:sz="0" w:space="0" w:color="auto"/>
      </w:divBdr>
    </w:div>
    <w:div w:id="322589633">
      <w:bodyDiv w:val="1"/>
      <w:marLeft w:val="0"/>
      <w:marRight w:val="0"/>
      <w:marTop w:val="0"/>
      <w:marBottom w:val="0"/>
      <w:divBdr>
        <w:top w:val="none" w:sz="0" w:space="0" w:color="auto"/>
        <w:left w:val="none" w:sz="0" w:space="0" w:color="auto"/>
        <w:bottom w:val="none" w:sz="0" w:space="0" w:color="auto"/>
        <w:right w:val="none" w:sz="0" w:space="0" w:color="auto"/>
      </w:divBdr>
    </w:div>
    <w:div w:id="322665359">
      <w:bodyDiv w:val="1"/>
      <w:marLeft w:val="0"/>
      <w:marRight w:val="0"/>
      <w:marTop w:val="0"/>
      <w:marBottom w:val="0"/>
      <w:divBdr>
        <w:top w:val="none" w:sz="0" w:space="0" w:color="auto"/>
        <w:left w:val="none" w:sz="0" w:space="0" w:color="auto"/>
        <w:bottom w:val="none" w:sz="0" w:space="0" w:color="auto"/>
        <w:right w:val="none" w:sz="0" w:space="0" w:color="auto"/>
      </w:divBdr>
    </w:div>
    <w:div w:id="322701436">
      <w:bodyDiv w:val="1"/>
      <w:marLeft w:val="0"/>
      <w:marRight w:val="0"/>
      <w:marTop w:val="0"/>
      <w:marBottom w:val="0"/>
      <w:divBdr>
        <w:top w:val="none" w:sz="0" w:space="0" w:color="auto"/>
        <w:left w:val="none" w:sz="0" w:space="0" w:color="auto"/>
        <w:bottom w:val="none" w:sz="0" w:space="0" w:color="auto"/>
        <w:right w:val="none" w:sz="0" w:space="0" w:color="auto"/>
      </w:divBdr>
    </w:div>
    <w:div w:id="322703856">
      <w:bodyDiv w:val="1"/>
      <w:marLeft w:val="0"/>
      <w:marRight w:val="0"/>
      <w:marTop w:val="0"/>
      <w:marBottom w:val="0"/>
      <w:divBdr>
        <w:top w:val="none" w:sz="0" w:space="0" w:color="auto"/>
        <w:left w:val="none" w:sz="0" w:space="0" w:color="auto"/>
        <w:bottom w:val="none" w:sz="0" w:space="0" w:color="auto"/>
        <w:right w:val="none" w:sz="0" w:space="0" w:color="auto"/>
      </w:divBdr>
    </w:div>
    <w:div w:id="322781598">
      <w:bodyDiv w:val="1"/>
      <w:marLeft w:val="0"/>
      <w:marRight w:val="0"/>
      <w:marTop w:val="0"/>
      <w:marBottom w:val="0"/>
      <w:divBdr>
        <w:top w:val="none" w:sz="0" w:space="0" w:color="auto"/>
        <w:left w:val="none" w:sz="0" w:space="0" w:color="auto"/>
        <w:bottom w:val="none" w:sz="0" w:space="0" w:color="auto"/>
        <w:right w:val="none" w:sz="0" w:space="0" w:color="auto"/>
      </w:divBdr>
    </w:div>
    <w:div w:id="322858322">
      <w:bodyDiv w:val="1"/>
      <w:marLeft w:val="0"/>
      <w:marRight w:val="0"/>
      <w:marTop w:val="0"/>
      <w:marBottom w:val="0"/>
      <w:divBdr>
        <w:top w:val="none" w:sz="0" w:space="0" w:color="auto"/>
        <w:left w:val="none" w:sz="0" w:space="0" w:color="auto"/>
        <w:bottom w:val="none" w:sz="0" w:space="0" w:color="auto"/>
        <w:right w:val="none" w:sz="0" w:space="0" w:color="auto"/>
      </w:divBdr>
    </w:div>
    <w:div w:id="322971335">
      <w:bodyDiv w:val="1"/>
      <w:marLeft w:val="0"/>
      <w:marRight w:val="0"/>
      <w:marTop w:val="0"/>
      <w:marBottom w:val="0"/>
      <w:divBdr>
        <w:top w:val="none" w:sz="0" w:space="0" w:color="auto"/>
        <w:left w:val="none" w:sz="0" w:space="0" w:color="auto"/>
        <w:bottom w:val="none" w:sz="0" w:space="0" w:color="auto"/>
        <w:right w:val="none" w:sz="0" w:space="0" w:color="auto"/>
      </w:divBdr>
    </w:div>
    <w:div w:id="322973950">
      <w:bodyDiv w:val="1"/>
      <w:marLeft w:val="0"/>
      <w:marRight w:val="0"/>
      <w:marTop w:val="0"/>
      <w:marBottom w:val="0"/>
      <w:divBdr>
        <w:top w:val="none" w:sz="0" w:space="0" w:color="auto"/>
        <w:left w:val="none" w:sz="0" w:space="0" w:color="auto"/>
        <w:bottom w:val="none" w:sz="0" w:space="0" w:color="auto"/>
        <w:right w:val="none" w:sz="0" w:space="0" w:color="auto"/>
      </w:divBdr>
    </w:div>
    <w:div w:id="323167154">
      <w:bodyDiv w:val="1"/>
      <w:marLeft w:val="0"/>
      <w:marRight w:val="0"/>
      <w:marTop w:val="0"/>
      <w:marBottom w:val="0"/>
      <w:divBdr>
        <w:top w:val="none" w:sz="0" w:space="0" w:color="auto"/>
        <w:left w:val="none" w:sz="0" w:space="0" w:color="auto"/>
        <w:bottom w:val="none" w:sz="0" w:space="0" w:color="auto"/>
        <w:right w:val="none" w:sz="0" w:space="0" w:color="auto"/>
      </w:divBdr>
    </w:div>
    <w:div w:id="323319836">
      <w:bodyDiv w:val="1"/>
      <w:marLeft w:val="0"/>
      <w:marRight w:val="0"/>
      <w:marTop w:val="0"/>
      <w:marBottom w:val="0"/>
      <w:divBdr>
        <w:top w:val="none" w:sz="0" w:space="0" w:color="auto"/>
        <w:left w:val="none" w:sz="0" w:space="0" w:color="auto"/>
        <w:bottom w:val="none" w:sz="0" w:space="0" w:color="auto"/>
        <w:right w:val="none" w:sz="0" w:space="0" w:color="auto"/>
      </w:divBdr>
    </w:div>
    <w:div w:id="323362948">
      <w:bodyDiv w:val="1"/>
      <w:marLeft w:val="0"/>
      <w:marRight w:val="0"/>
      <w:marTop w:val="0"/>
      <w:marBottom w:val="0"/>
      <w:divBdr>
        <w:top w:val="none" w:sz="0" w:space="0" w:color="auto"/>
        <w:left w:val="none" w:sz="0" w:space="0" w:color="auto"/>
        <w:bottom w:val="none" w:sz="0" w:space="0" w:color="auto"/>
        <w:right w:val="none" w:sz="0" w:space="0" w:color="auto"/>
      </w:divBdr>
    </w:div>
    <w:div w:id="323439118">
      <w:bodyDiv w:val="1"/>
      <w:marLeft w:val="0"/>
      <w:marRight w:val="0"/>
      <w:marTop w:val="0"/>
      <w:marBottom w:val="0"/>
      <w:divBdr>
        <w:top w:val="none" w:sz="0" w:space="0" w:color="auto"/>
        <w:left w:val="none" w:sz="0" w:space="0" w:color="auto"/>
        <w:bottom w:val="none" w:sz="0" w:space="0" w:color="auto"/>
        <w:right w:val="none" w:sz="0" w:space="0" w:color="auto"/>
      </w:divBdr>
    </w:div>
    <w:div w:id="323441097">
      <w:bodyDiv w:val="1"/>
      <w:marLeft w:val="0"/>
      <w:marRight w:val="0"/>
      <w:marTop w:val="0"/>
      <w:marBottom w:val="0"/>
      <w:divBdr>
        <w:top w:val="none" w:sz="0" w:space="0" w:color="auto"/>
        <w:left w:val="none" w:sz="0" w:space="0" w:color="auto"/>
        <w:bottom w:val="none" w:sz="0" w:space="0" w:color="auto"/>
        <w:right w:val="none" w:sz="0" w:space="0" w:color="auto"/>
      </w:divBdr>
    </w:div>
    <w:div w:id="323627710">
      <w:bodyDiv w:val="1"/>
      <w:marLeft w:val="0"/>
      <w:marRight w:val="0"/>
      <w:marTop w:val="0"/>
      <w:marBottom w:val="0"/>
      <w:divBdr>
        <w:top w:val="none" w:sz="0" w:space="0" w:color="auto"/>
        <w:left w:val="none" w:sz="0" w:space="0" w:color="auto"/>
        <w:bottom w:val="none" w:sz="0" w:space="0" w:color="auto"/>
        <w:right w:val="none" w:sz="0" w:space="0" w:color="auto"/>
      </w:divBdr>
    </w:div>
    <w:div w:id="323823438">
      <w:bodyDiv w:val="1"/>
      <w:marLeft w:val="0"/>
      <w:marRight w:val="0"/>
      <w:marTop w:val="0"/>
      <w:marBottom w:val="0"/>
      <w:divBdr>
        <w:top w:val="none" w:sz="0" w:space="0" w:color="auto"/>
        <w:left w:val="none" w:sz="0" w:space="0" w:color="auto"/>
        <w:bottom w:val="none" w:sz="0" w:space="0" w:color="auto"/>
        <w:right w:val="none" w:sz="0" w:space="0" w:color="auto"/>
      </w:divBdr>
    </w:div>
    <w:div w:id="324013602">
      <w:bodyDiv w:val="1"/>
      <w:marLeft w:val="0"/>
      <w:marRight w:val="0"/>
      <w:marTop w:val="0"/>
      <w:marBottom w:val="0"/>
      <w:divBdr>
        <w:top w:val="none" w:sz="0" w:space="0" w:color="auto"/>
        <w:left w:val="none" w:sz="0" w:space="0" w:color="auto"/>
        <w:bottom w:val="none" w:sz="0" w:space="0" w:color="auto"/>
        <w:right w:val="none" w:sz="0" w:space="0" w:color="auto"/>
      </w:divBdr>
    </w:div>
    <w:div w:id="324016826">
      <w:bodyDiv w:val="1"/>
      <w:marLeft w:val="0"/>
      <w:marRight w:val="0"/>
      <w:marTop w:val="0"/>
      <w:marBottom w:val="0"/>
      <w:divBdr>
        <w:top w:val="none" w:sz="0" w:space="0" w:color="auto"/>
        <w:left w:val="none" w:sz="0" w:space="0" w:color="auto"/>
        <w:bottom w:val="none" w:sz="0" w:space="0" w:color="auto"/>
        <w:right w:val="none" w:sz="0" w:space="0" w:color="auto"/>
      </w:divBdr>
    </w:div>
    <w:div w:id="324089458">
      <w:bodyDiv w:val="1"/>
      <w:marLeft w:val="0"/>
      <w:marRight w:val="0"/>
      <w:marTop w:val="0"/>
      <w:marBottom w:val="0"/>
      <w:divBdr>
        <w:top w:val="none" w:sz="0" w:space="0" w:color="auto"/>
        <w:left w:val="none" w:sz="0" w:space="0" w:color="auto"/>
        <w:bottom w:val="none" w:sz="0" w:space="0" w:color="auto"/>
        <w:right w:val="none" w:sz="0" w:space="0" w:color="auto"/>
      </w:divBdr>
    </w:div>
    <w:div w:id="324091334">
      <w:bodyDiv w:val="1"/>
      <w:marLeft w:val="0"/>
      <w:marRight w:val="0"/>
      <w:marTop w:val="0"/>
      <w:marBottom w:val="0"/>
      <w:divBdr>
        <w:top w:val="none" w:sz="0" w:space="0" w:color="auto"/>
        <w:left w:val="none" w:sz="0" w:space="0" w:color="auto"/>
        <w:bottom w:val="none" w:sz="0" w:space="0" w:color="auto"/>
        <w:right w:val="none" w:sz="0" w:space="0" w:color="auto"/>
      </w:divBdr>
    </w:div>
    <w:div w:id="324094520">
      <w:bodyDiv w:val="1"/>
      <w:marLeft w:val="0"/>
      <w:marRight w:val="0"/>
      <w:marTop w:val="0"/>
      <w:marBottom w:val="0"/>
      <w:divBdr>
        <w:top w:val="none" w:sz="0" w:space="0" w:color="auto"/>
        <w:left w:val="none" w:sz="0" w:space="0" w:color="auto"/>
        <w:bottom w:val="none" w:sz="0" w:space="0" w:color="auto"/>
        <w:right w:val="none" w:sz="0" w:space="0" w:color="auto"/>
      </w:divBdr>
    </w:div>
    <w:div w:id="324095192">
      <w:bodyDiv w:val="1"/>
      <w:marLeft w:val="0"/>
      <w:marRight w:val="0"/>
      <w:marTop w:val="0"/>
      <w:marBottom w:val="0"/>
      <w:divBdr>
        <w:top w:val="none" w:sz="0" w:space="0" w:color="auto"/>
        <w:left w:val="none" w:sz="0" w:space="0" w:color="auto"/>
        <w:bottom w:val="none" w:sz="0" w:space="0" w:color="auto"/>
        <w:right w:val="none" w:sz="0" w:space="0" w:color="auto"/>
      </w:divBdr>
    </w:div>
    <w:div w:id="324168288">
      <w:bodyDiv w:val="1"/>
      <w:marLeft w:val="0"/>
      <w:marRight w:val="0"/>
      <w:marTop w:val="0"/>
      <w:marBottom w:val="0"/>
      <w:divBdr>
        <w:top w:val="none" w:sz="0" w:space="0" w:color="auto"/>
        <w:left w:val="none" w:sz="0" w:space="0" w:color="auto"/>
        <w:bottom w:val="none" w:sz="0" w:space="0" w:color="auto"/>
        <w:right w:val="none" w:sz="0" w:space="0" w:color="auto"/>
      </w:divBdr>
    </w:div>
    <w:div w:id="324207330">
      <w:bodyDiv w:val="1"/>
      <w:marLeft w:val="0"/>
      <w:marRight w:val="0"/>
      <w:marTop w:val="0"/>
      <w:marBottom w:val="0"/>
      <w:divBdr>
        <w:top w:val="none" w:sz="0" w:space="0" w:color="auto"/>
        <w:left w:val="none" w:sz="0" w:space="0" w:color="auto"/>
        <w:bottom w:val="none" w:sz="0" w:space="0" w:color="auto"/>
        <w:right w:val="none" w:sz="0" w:space="0" w:color="auto"/>
      </w:divBdr>
    </w:div>
    <w:div w:id="324362123">
      <w:bodyDiv w:val="1"/>
      <w:marLeft w:val="0"/>
      <w:marRight w:val="0"/>
      <w:marTop w:val="0"/>
      <w:marBottom w:val="0"/>
      <w:divBdr>
        <w:top w:val="none" w:sz="0" w:space="0" w:color="auto"/>
        <w:left w:val="none" w:sz="0" w:space="0" w:color="auto"/>
        <w:bottom w:val="none" w:sz="0" w:space="0" w:color="auto"/>
        <w:right w:val="none" w:sz="0" w:space="0" w:color="auto"/>
      </w:divBdr>
    </w:div>
    <w:div w:id="324431196">
      <w:bodyDiv w:val="1"/>
      <w:marLeft w:val="0"/>
      <w:marRight w:val="0"/>
      <w:marTop w:val="0"/>
      <w:marBottom w:val="0"/>
      <w:divBdr>
        <w:top w:val="none" w:sz="0" w:space="0" w:color="auto"/>
        <w:left w:val="none" w:sz="0" w:space="0" w:color="auto"/>
        <w:bottom w:val="none" w:sz="0" w:space="0" w:color="auto"/>
        <w:right w:val="none" w:sz="0" w:space="0" w:color="auto"/>
      </w:divBdr>
    </w:div>
    <w:div w:id="324476438">
      <w:bodyDiv w:val="1"/>
      <w:marLeft w:val="0"/>
      <w:marRight w:val="0"/>
      <w:marTop w:val="0"/>
      <w:marBottom w:val="0"/>
      <w:divBdr>
        <w:top w:val="none" w:sz="0" w:space="0" w:color="auto"/>
        <w:left w:val="none" w:sz="0" w:space="0" w:color="auto"/>
        <w:bottom w:val="none" w:sz="0" w:space="0" w:color="auto"/>
        <w:right w:val="none" w:sz="0" w:space="0" w:color="auto"/>
      </w:divBdr>
    </w:div>
    <w:div w:id="324476977">
      <w:bodyDiv w:val="1"/>
      <w:marLeft w:val="0"/>
      <w:marRight w:val="0"/>
      <w:marTop w:val="0"/>
      <w:marBottom w:val="0"/>
      <w:divBdr>
        <w:top w:val="none" w:sz="0" w:space="0" w:color="auto"/>
        <w:left w:val="none" w:sz="0" w:space="0" w:color="auto"/>
        <w:bottom w:val="none" w:sz="0" w:space="0" w:color="auto"/>
        <w:right w:val="none" w:sz="0" w:space="0" w:color="auto"/>
      </w:divBdr>
    </w:div>
    <w:div w:id="324480723">
      <w:bodyDiv w:val="1"/>
      <w:marLeft w:val="0"/>
      <w:marRight w:val="0"/>
      <w:marTop w:val="0"/>
      <w:marBottom w:val="0"/>
      <w:divBdr>
        <w:top w:val="none" w:sz="0" w:space="0" w:color="auto"/>
        <w:left w:val="none" w:sz="0" w:space="0" w:color="auto"/>
        <w:bottom w:val="none" w:sz="0" w:space="0" w:color="auto"/>
        <w:right w:val="none" w:sz="0" w:space="0" w:color="auto"/>
      </w:divBdr>
    </w:div>
    <w:div w:id="324551910">
      <w:bodyDiv w:val="1"/>
      <w:marLeft w:val="0"/>
      <w:marRight w:val="0"/>
      <w:marTop w:val="0"/>
      <w:marBottom w:val="0"/>
      <w:divBdr>
        <w:top w:val="none" w:sz="0" w:space="0" w:color="auto"/>
        <w:left w:val="none" w:sz="0" w:space="0" w:color="auto"/>
        <w:bottom w:val="none" w:sz="0" w:space="0" w:color="auto"/>
        <w:right w:val="none" w:sz="0" w:space="0" w:color="auto"/>
      </w:divBdr>
    </w:div>
    <w:div w:id="324626402">
      <w:bodyDiv w:val="1"/>
      <w:marLeft w:val="0"/>
      <w:marRight w:val="0"/>
      <w:marTop w:val="0"/>
      <w:marBottom w:val="0"/>
      <w:divBdr>
        <w:top w:val="none" w:sz="0" w:space="0" w:color="auto"/>
        <w:left w:val="none" w:sz="0" w:space="0" w:color="auto"/>
        <w:bottom w:val="none" w:sz="0" w:space="0" w:color="auto"/>
        <w:right w:val="none" w:sz="0" w:space="0" w:color="auto"/>
      </w:divBdr>
    </w:div>
    <w:div w:id="324749266">
      <w:bodyDiv w:val="1"/>
      <w:marLeft w:val="0"/>
      <w:marRight w:val="0"/>
      <w:marTop w:val="0"/>
      <w:marBottom w:val="0"/>
      <w:divBdr>
        <w:top w:val="none" w:sz="0" w:space="0" w:color="auto"/>
        <w:left w:val="none" w:sz="0" w:space="0" w:color="auto"/>
        <w:bottom w:val="none" w:sz="0" w:space="0" w:color="auto"/>
        <w:right w:val="none" w:sz="0" w:space="0" w:color="auto"/>
      </w:divBdr>
    </w:div>
    <w:div w:id="324823008">
      <w:bodyDiv w:val="1"/>
      <w:marLeft w:val="0"/>
      <w:marRight w:val="0"/>
      <w:marTop w:val="0"/>
      <w:marBottom w:val="0"/>
      <w:divBdr>
        <w:top w:val="none" w:sz="0" w:space="0" w:color="auto"/>
        <w:left w:val="none" w:sz="0" w:space="0" w:color="auto"/>
        <w:bottom w:val="none" w:sz="0" w:space="0" w:color="auto"/>
        <w:right w:val="none" w:sz="0" w:space="0" w:color="auto"/>
      </w:divBdr>
    </w:div>
    <w:div w:id="324938439">
      <w:bodyDiv w:val="1"/>
      <w:marLeft w:val="0"/>
      <w:marRight w:val="0"/>
      <w:marTop w:val="0"/>
      <w:marBottom w:val="0"/>
      <w:divBdr>
        <w:top w:val="none" w:sz="0" w:space="0" w:color="auto"/>
        <w:left w:val="none" w:sz="0" w:space="0" w:color="auto"/>
        <w:bottom w:val="none" w:sz="0" w:space="0" w:color="auto"/>
        <w:right w:val="none" w:sz="0" w:space="0" w:color="auto"/>
      </w:divBdr>
    </w:div>
    <w:div w:id="325135649">
      <w:bodyDiv w:val="1"/>
      <w:marLeft w:val="0"/>
      <w:marRight w:val="0"/>
      <w:marTop w:val="0"/>
      <w:marBottom w:val="0"/>
      <w:divBdr>
        <w:top w:val="none" w:sz="0" w:space="0" w:color="auto"/>
        <w:left w:val="none" w:sz="0" w:space="0" w:color="auto"/>
        <w:bottom w:val="none" w:sz="0" w:space="0" w:color="auto"/>
        <w:right w:val="none" w:sz="0" w:space="0" w:color="auto"/>
      </w:divBdr>
    </w:div>
    <w:div w:id="325206279">
      <w:bodyDiv w:val="1"/>
      <w:marLeft w:val="0"/>
      <w:marRight w:val="0"/>
      <w:marTop w:val="0"/>
      <w:marBottom w:val="0"/>
      <w:divBdr>
        <w:top w:val="none" w:sz="0" w:space="0" w:color="auto"/>
        <w:left w:val="none" w:sz="0" w:space="0" w:color="auto"/>
        <w:bottom w:val="none" w:sz="0" w:space="0" w:color="auto"/>
        <w:right w:val="none" w:sz="0" w:space="0" w:color="auto"/>
      </w:divBdr>
    </w:div>
    <w:div w:id="325206303">
      <w:bodyDiv w:val="1"/>
      <w:marLeft w:val="0"/>
      <w:marRight w:val="0"/>
      <w:marTop w:val="0"/>
      <w:marBottom w:val="0"/>
      <w:divBdr>
        <w:top w:val="none" w:sz="0" w:space="0" w:color="auto"/>
        <w:left w:val="none" w:sz="0" w:space="0" w:color="auto"/>
        <w:bottom w:val="none" w:sz="0" w:space="0" w:color="auto"/>
        <w:right w:val="none" w:sz="0" w:space="0" w:color="auto"/>
      </w:divBdr>
    </w:div>
    <w:div w:id="325285557">
      <w:bodyDiv w:val="1"/>
      <w:marLeft w:val="0"/>
      <w:marRight w:val="0"/>
      <w:marTop w:val="0"/>
      <w:marBottom w:val="0"/>
      <w:divBdr>
        <w:top w:val="none" w:sz="0" w:space="0" w:color="auto"/>
        <w:left w:val="none" w:sz="0" w:space="0" w:color="auto"/>
        <w:bottom w:val="none" w:sz="0" w:space="0" w:color="auto"/>
        <w:right w:val="none" w:sz="0" w:space="0" w:color="auto"/>
      </w:divBdr>
    </w:div>
    <w:div w:id="325328545">
      <w:bodyDiv w:val="1"/>
      <w:marLeft w:val="0"/>
      <w:marRight w:val="0"/>
      <w:marTop w:val="0"/>
      <w:marBottom w:val="0"/>
      <w:divBdr>
        <w:top w:val="none" w:sz="0" w:space="0" w:color="auto"/>
        <w:left w:val="none" w:sz="0" w:space="0" w:color="auto"/>
        <w:bottom w:val="none" w:sz="0" w:space="0" w:color="auto"/>
        <w:right w:val="none" w:sz="0" w:space="0" w:color="auto"/>
      </w:divBdr>
    </w:div>
    <w:div w:id="325402511">
      <w:bodyDiv w:val="1"/>
      <w:marLeft w:val="0"/>
      <w:marRight w:val="0"/>
      <w:marTop w:val="0"/>
      <w:marBottom w:val="0"/>
      <w:divBdr>
        <w:top w:val="none" w:sz="0" w:space="0" w:color="auto"/>
        <w:left w:val="none" w:sz="0" w:space="0" w:color="auto"/>
        <w:bottom w:val="none" w:sz="0" w:space="0" w:color="auto"/>
        <w:right w:val="none" w:sz="0" w:space="0" w:color="auto"/>
      </w:divBdr>
    </w:div>
    <w:div w:id="325479667">
      <w:bodyDiv w:val="1"/>
      <w:marLeft w:val="0"/>
      <w:marRight w:val="0"/>
      <w:marTop w:val="0"/>
      <w:marBottom w:val="0"/>
      <w:divBdr>
        <w:top w:val="none" w:sz="0" w:space="0" w:color="auto"/>
        <w:left w:val="none" w:sz="0" w:space="0" w:color="auto"/>
        <w:bottom w:val="none" w:sz="0" w:space="0" w:color="auto"/>
        <w:right w:val="none" w:sz="0" w:space="0" w:color="auto"/>
      </w:divBdr>
    </w:div>
    <w:div w:id="325594132">
      <w:bodyDiv w:val="1"/>
      <w:marLeft w:val="0"/>
      <w:marRight w:val="0"/>
      <w:marTop w:val="0"/>
      <w:marBottom w:val="0"/>
      <w:divBdr>
        <w:top w:val="none" w:sz="0" w:space="0" w:color="auto"/>
        <w:left w:val="none" w:sz="0" w:space="0" w:color="auto"/>
        <w:bottom w:val="none" w:sz="0" w:space="0" w:color="auto"/>
        <w:right w:val="none" w:sz="0" w:space="0" w:color="auto"/>
      </w:divBdr>
    </w:div>
    <w:div w:id="325595858">
      <w:bodyDiv w:val="1"/>
      <w:marLeft w:val="0"/>
      <w:marRight w:val="0"/>
      <w:marTop w:val="0"/>
      <w:marBottom w:val="0"/>
      <w:divBdr>
        <w:top w:val="none" w:sz="0" w:space="0" w:color="auto"/>
        <w:left w:val="none" w:sz="0" w:space="0" w:color="auto"/>
        <w:bottom w:val="none" w:sz="0" w:space="0" w:color="auto"/>
        <w:right w:val="none" w:sz="0" w:space="0" w:color="auto"/>
      </w:divBdr>
    </w:div>
    <w:div w:id="325669543">
      <w:bodyDiv w:val="1"/>
      <w:marLeft w:val="0"/>
      <w:marRight w:val="0"/>
      <w:marTop w:val="0"/>
      <w:marBottom w:val="0"/>
      <w:divBdr>
        <w:top w:val="none" w:sz="0" w:space="0" w:color="auto"/>
        <w:left w:val="none" w:sz="0" w:space="0" w:color="auto"/>
        <w:bottom w:val="none" w:sz="0" w:space="0" w:color="auto"/>
        <w:right w:val="none" w:sz="0" w:space="0" w:color="auto"/>
      </w:divBdr>
    </w:div>
    <w:div w:id="325716859">
      <w:bodyDiv w:val="1"/>
      <w:marLeft w:val="0"/>
      <w:marRight w:val="0"/>
      <w:marTop w:val="0"/>
      <w:marBottom w:val="0"/>
      <w:divBdr>
        <w:top w:val="none" w:sz="0" w:space="0" w:color="auto"/>
        <w:left w:val="none" w:sz="0" w:space="0" w:color="auto"/>
        <w:bottom w:val="none" w:sz="0" w:space="0" w:color="auto"/>
        <w:right w:val="none" w:sz="0" w:space="0" w:color="auto"/>
      </w:divBdr>
    </w:div>
    <w:div w:id="325742842">
      <w:bodyDiv w:val="1"/>
      <w:marLeft w:val="0"/>
      <w:marRight w:val="0"/>
      <w:marTop w:val="0"/>
      <w:marBottom w:val="0"/>
      <w:divBdr>
        <w:top w:val="none" w:sz="0" w:space="0" w:color="auto"/>
        <w:left w:val="none" w:sz="0" w:space="0" w:color="auto"/>
        <w:bottom w:val="none" w:sz="0" w:space="0" w:color="auto"/>
        <w:right w:val="none" w:sz="0" w:space="0" w:color="auto"/>
      </w:divBdr>
    </w:div>
    <w:div w:id="325744183">
      <w:bodyDiv w:val="1"/>
      <w:marLeft w:val="0"/>
      <w:marRight w:val="0"/>
      <w:marTop w:val="0"/>
      <w:marBottom w:val="0"/>
      <w:divBdr>
        <w:top w:val="none" w:sz="0" w:space="0" w:color="auto"/>
        <w:left w:val="none" w:sz="0" w:space="0" w:color="auto"/>
        <w:bottom w:val="none" w:sz="0" w:space="0" w:color="auto"/>
        <w:right w:val="none" w:sz="0" w:space="0" w:color="auto"/>
      </w:divBdr>
    </w:div>
    <w:div w:id="325868403">
      <w:bodyDiv w:val="1"/>
      <w:marLeft w:val="0"/>
      <w:marRight w:val="0"/>
      <w:marTop w:val="0"/>
      <w:marBottom w:val="0"/>
      <w:divBdr>
        <w:top w:val="none" w:sz="0" w:space="0" w:color="auto"/>
        <w:left w:val="none" w:sz="0" w:space="0" w:color="auto"/>
        <w:bottom w:val="none" w:sz="0" w:space="0" w:color="auto"/>
        <w:right w:val="none" w:sz="0" w:space="0" w:color="auto"/>
      </w:divBdr>
    </w:div>
    <w:div w:id="325940263">
      <w:bodyDiv w:val="1"/>
      <w:marLeft w:val="0"/>
      <w:marRight w:val="0"/>
      <w:marTop w:val="0"/>
      <w:marBottom w:val="0"/>
      <w:divBdr>
        <w:top w:val="none" w:sz="0" w:space="0" w:color="auto"/>
        <w:left w:val="none" w:sz="0" w:space="0" w:color="auto"/>
        <w:bottom w:val="none" w:sz="0" w:space="0" w:color="auto"/>
        <w:right w:val="none" w:sz="0" w:space="0" w:color="auto"/>
      </w:divBdr>
    </w:div>
    <w:div w:id="325941530">
      <w:bodyDiv w:val="1"/>
      <w:marLeft w:val="0"/>
      <w:marRight w:val="0"/>
      <w:marTop w:val="0"/>
      <w:marBottom w:val="0"/>
      <w:divBdr>
        <w:top w:val="none" w:sz="0" w:space="0" w:color="auto"/>
        <w:left w:val="none" w:sz="0" w:space="0" w:color="auto"/>
        <w:bottom w:val="none" w:sz="0" w:space="0" w:color="auto"/>
        <w:right w:val="none" w:sz="0" w:space="0" w:color="auto"/>
      </w:divBdr>
    </w:div>
    <w:div w:id="325982568">
      <w:bodyDiv w:val="1"/>
      <w:marLeft w:val="0"/>
      <w:marRight w:val="0"/>
      <w:marTop w:val="0"/>
      <w:marBottom w:val="0"/>
      <w:divBdr>
        <w:top w:val="none" w:sz="0" w:space="0" w:color="auto"/>
        <w:left w:val="none" w:sz="0" w:space="0" w:color="auto"/>
        <w:bottom w:val="none" w:sz="0" w:space="0" w:color="auto"/>
        <w:right w:val="none" w:sz="0" w:space="0" w:color="auto"/>
      </w:divBdr>
    </w:div>
    <w:div w:id="326133326">
      <w:bodyDiv w:val="1"/>
      <w:marLeft w:val="0"/>
      <w:marRight w:val="0"/>
      <w:marTop w:val="0"/>
      <w:marBottom w:val="0"/>
      <w:divBdr>
        <w:top w:val="none" w:sz="0" w:space="0" w:color="auto"/>
        <w:left w:val="none" w:sz="0" w:space="0" w:color="auto"/>
        <w:bottom w:val="none" w:sz="0" w:space="0" w:color="auto"/>
        <w:right w:val="none" w:sz="0" w:space="0" w:color="auto"/>
      </w:divBdr>
    </w:div>
    <w:div w:id="326134798">
      <w:bodyDiv w:val="1"/>
      <w:marLeft w:val="0"/>
      <w:marRight w:val="0"/>
      <w:marTop w:val="0"/>
      <w:marBottom w:val="0"/>
      <w:divBdr>
        <w:top w:val="none" w:sz="0" w:space="0" w:color="auto"/>
        <w:left w:val="none" w:sz="0" w:space="0" w:color="auto"/>
        <w:bottom w:val="none" w:sz="0" w:space="0" w:color="auto"/>
        <w:right w:val="none" w:sz="0" w:space="0" w:color="auto"/>
      </w:divBdr>
    </w:div>
    <w:div w:id="326173239">
      <w:bodyDiv w:val="1"/>
      <w:marLeft w:val="0"/>
      <w:marRight w:val="0"/>
      <w:marTop w:val="0"/>
      <w:marBottom w:val="0"/>
      <w:divBdr>
        <w:top w:val="none" w:sz="0" w:space="0" w:color="auto"/>
        <w:left w:val="none" w:sz="0" w:space="0" w:color="auto"/>
        <w:bottom w:val="none" w:sz="0" w:space="0" w:color="auto"/>
        <w:right w:val="none" w:sz="0" w:space="0" w:color="auto"/>
      </w:divBdr>
    </w:div>
    <w:div w:id="326400686">
      <w:bodyDiv w:val="1"/>
      <w:marLeft w:val="0"/>
      <w:marRight w:val="0"/>
      <w:marTop w:val="0"/>
      <w:marBottom w:val="0"/>
      <w:divBdr>
        <w:top w:val="none" w:sz="0" w:space="0" w:color="auto"/>
        <w:left w:val="none" w:sz="0" w:space="0" w:color="auto"/>
        <w:bottom w:val="none" w:sz="0" w:space="0" w:color="auto"/>
        <w:right w:val="none" w:sz="0" w:space="0" w:color="auto"/>
      </w:divBdr>
    </w:div>
    <w:div w:id="326519088">
      <w:bodyDiv w:val="1"/>
      <w:marLeft w:val="0"/>
      <w:marRight w:val="0"/>
      <w:marTop w:val="0"/>
      <w:marBottom w:val="0"/>
      <w:divBdr>
        <w:top w:val="none" w:sz="0" w:space="0" w:color="auto"/>
        <w:left w:val="none" w:sz="0" w:space="0" w:color="auto"/>
        <w:bottom w:val="none" w:sz="0" w:space="0" w:color="auto"/>
        <w:right w:val="none" w:sz="0" w:space="0" w:color="auto"/>
      </w:divBdr>
    </w:div>
    <w:div w:id="326590166">
      <w:bodyDiv w:val="1"/>
      <w:marLeft w:val="0"/>
      <w:marRight w:val="0"/>
      <w:marTop w:val="0"/>
      <w:marBottom w:val="0"/>
      <w:divBdr>
        <w:top w:val="none" w:sz="0" w:space="0" w:color="auto"/>
        <w:left w:val="none" w:sz="0" w:space="0" w:color="auto"/>
        <w:bottom w:val="none" w:sz="0" w:space="0" w:color="auto"/>
        <w:right w:val="none" w:sz="0" w:space="0" w:color="auto"/>
      </w:divBdr>
    </w:div>
    <w:div w:id="326709487">
      <w:bodyDiv w:val="1"/>
      <w:marLeft w:val="0"/>
      <w:marRight w:val="0"/>
      <w:marTop w:val="0"/>
      <w:marBottom w:val="0"/>
      <w:divBdr>
        <w:top w:val="none" w:sz="0" w:space="0" w:color="auto"/>
        <w:left w:val="none" w:sz="0" w:space="0" w:color="auto"/>
        <w:bottom w:val="none" w:sz="0" w:space="0" w:color="auto"/>
        <w:right w:val="none" w:sz="0" w:space="0" w:color="auto"/>
      </w:divBdr>
    </w:div>
    <w:div w:id="326829692">
      <w:bodyDiv w:val="1"/>
      <w:marLeft w:val="0"/>
      <w:marRight w:val="0"/>
      <w:marTop w:val="0"/>
      <w:marBottom w:val="0"/>
      <w:divBdr>
        <w:top w:val="none" w:sz="0" w:space="0" w:color="auto"/>
        <w:left w:val="none" w:sz="0" w:space="0" w:color="auto"/>
        <w:bottom w:val="none" w:sz="0" w:space="0" w:color="auto"/>
        <w:right w:val="none" w:sz="0" w:space="0" w:color="auto"/>
      </w:divBdr>
    </w:div>
    <w:div w:id="326907738">
      <w:bodyDiv w:val="1"/>
      <w:marLeft w:val="0"/>
      <w:marRight w:val="0"/>
      <w:marTop w:val="0"/>
      <w:marBottom w:val="0"/>
      <w:divBdr>
        <w:top w:val="none" w:sz="0" w:space="0" w:color="auto"/>
        <w:left w:val="none" w:sz="0" w:space="0" w:color="auto"/>
        <w:bottom w:val="none" w:sz="0" w:space="0" w:color="auto"/>
        <w:right w:val="none" w:sz="0" w:space="0" w:color="auto"/>
      </w:divBdr>
    </w:div>
    <w:div w:id="327054374">
      <w:bodyDiv w:val="1"/>
      <w:marLeft w:val="0"/>
      <w:marRight w:val="0"/>
      <w:marTop w:val="0"/>
      <w:marBottom w:val="0"/>
      <w:divBdr>
        <w:top w:val="none" w:sz="0" w:space="0" w:color="auto"/>
        <w:left w:val="none" w:sz="0" w:space="0" w:color="auto"/>
        <w:bottom w:val="none" w:sz="0" w:space="0" w:color="auto"/>
        <w:right w:val="none" w:sz="0" w:space="0" w:color="auto"/>
      </w:divBdr>
    </w:div>
    <w:div w:id="327100347">
      <w:bodyDiv w:val="1"/>
      <w:marLeft w:val="0"/>
      <w:marRight w:val="0"/>
      <w:marTop w:val="0"/>
      <w:marBottom w:val="0"/>
      <w:divBdr>
        <w:top w:val="none" w:sz="0" w:space="0" w:color="auto"/>
        <w:left w:val="none" w:sz="0" w:space="0" w:color="auto"/>
        <w:bottom w:val="none" w:sz="0" w:space="0" w:color="auto"/>
        <w:right w:val="none" w:sz="0" w:space="0" w:color="auto"/>
      </w:divBdr>
    </w:div>
    <w:div w:id="327176378">
      <w:bodyDiv w:val="1"/>
      <w:marLeft w:val="0"/>
      <w:marRight w:val="0"/>
      <w:marTop w:val="0"/>
      <w:marBottom w:val="0"/>
      <w:divBdr>
        <w:top w:val="none" w:sz="0" w:space="0" w:color="auto"/>
        <w:left w:val="none" w:sz="0" w:space="0" w:color="auto"/>
        <w:bottom w:val="none" w:sz="0" w:space="0" w:color="auto"/>
        <w:right w:val="none" w:sz="0" w:space="0" w:color="auto"/>
      </w:divBdr>
    </w:div>
    <w:div w:id="327176974">
      <w:bodyDiv w:val="1"/>
      <w:marLeft w:val="0"/>
      <w:marRight w:val="0"/>
      <w:marTop w:val="0"/>
      <w:marBottom w:val="0"/>
      <w:divBdr>
        <w:top w:val="none" w:sz="0" w:space="0" w:color="auto"/>
        <w:left w:val="none" w:sz="0" w:space="0" w:color="auto"/>
        <w:bottom w:val="none" w:sz="0" w:space="0" w:color="auto"/>
        <w:right w:val="none" w:sz="0" w:space="0" w:color="auto"/>
      </w:divBdr>
    </w:div>
    <w:div w:id="327248511">
      <w:bodyDiv w:val="1"/>
      <w:marLeft w:val="0"/>
      <w:marRight w:val="0"/>
      <w:marTop w:val="0"/>
      <w:marBottom w:val="0"/>
      <w:divBdr>
        <w:top w:val="none" w:sz="0" w:space="0" w:color="auto"/>
        <w:left w:val="none" w:sz="0" w:space="0" w:color="auto"/>
        <w:bottom w:val="none" w:sz="0" w:space="0" w:color="auto"/>
        <w:right w:val="none" w:sz="0" w:space="0" w:color="auto"/>
      </w:divBdr>
    </w:div>
    <w:div w:id="327250141">
      <w:bodyDiv w:val="1"/>
      <w:marLeft w:val="0"/>
      <w:marRight w:val="0"/>
      <w:marTop w:val="0"/>
      <w:marBottom w:val="0"/>
      <w:divBdr>
        <w:top w:val="none" w:sz="0" w:space="0" w:color="auto"/>
        <w:left w:val="none" w:sz="0" w:space="0" w:color="auto"/>
        <w:bottom w:val="none" w:sz="0" w:space="0" w:color="auto"/>
        <w:right w:val="none" w:sz="0" w:space="0" w:color="auto"/>
      </w:divBdr>
    </w:div>
    <w:div w:id="327250310">
      <w:bodyDiv w:val="1"/>
      <w:marLeft w:val="0"/>
      <w:marRight w:val="0"/>
      <w:marTop w:val="0"/>
      <w:marBottom w:val="0"/>
      <w:divBdr>
        <w:top w:val="none" w:sz="0" w:space="0" w:color="auto"/>
        <w:left w:val="none" w:sz="0" w:space="0" w:color="auto"/>
        <w:bottom w:val="none" w:sz="0" w:space="0" w:color="auto"/>
        <w:right w:val="none" w:sz="0" w:space="0" w:color="auto"/>
      </w:divBdr>
    </w:div>
    <w:div w:id="327253654">
      <w:bodyDiv w:val="1"/>
      <w:marLeft w:val="0"/>
      <w:marRight w:val="0"/>
      <w:marTop w:val="0"/>
      <w:marBottom w:val="0"/>
      <w:divBdr>
        <w:top w:val="none" w:sz="0" w:space="0" w:color="auto"/>
        <w:left w:val="none" w:sz="0" w:space="0" w:color="auto"/>
        <w:bottom w:val="none" w:sz="0" w:space="0" w:color="auto"/>
        <w:right w:val="none" w:sz="0" w:space="0" w:color="auto"/>
      </w:divBdr>
    </w:div>
    <w:div w:id="327367726">
      <w:bodyDiv w:val="1"/>
      <w:marLeft w:val="0"/>
      <w:marRight w:val="0"/>
      <w:marTop w:val="0"/>
      <w:marBottom w:val="0"/>
      <w:divBdr>
        <w:top w:val="none" w:sz="0" w:space="0" w:color="auto"/>
        <w:left w:val="none" w:sz="0" w:space="0" w:color="auto"/>
        <w:bottom w:val="none" w:sz="0" w:space="0" w:color="auto"/>
        <w:right w:val="none" w:sz="0" w:space="0" w:color="auto"/>
      </w:divBdr>
    </w:div>
    <w:div w:id="327371907">
      <w:bodyDiv w:val="1"/>
      <w:marLeft w:val="0"/>
      <w:marRight w:val="0"/>
      <w:marTop w:val="0"/>
      <w:marBottom w:val="0"/>
      <w:divBdr>
        <w:top w:val="none" w:sz="0" w:space="0" w:color="auto"/>
        <w:left w:val="none" w:sz="0" w:space="0" w:color="auto"/>
        <w:bottom w:val="none" w:sz="0" w:space="0" w:color="auto"/>
        <w:right w:val="none" w:sz="0" w:space="0" w:color="auto"/>
      </w:divBdr>
    </w:div>
    <w:div w:id="327444251">
      <w:bodyDiv w:val="1"/>
      <w:marLeft w:val="0"/>
      <w:marRight w:val="0"/>
      <w:marTop w:val="0"/>
      <w:marBottom w:val="0"/>
      <w:divBdr>
        <w:top w:val="none" w:sz="0" w:space="0" w:color="auto"/>
        <w:left w:val="none" w:sz="0" w:space="0" w:color="auto"/>
        <w:bottom w:val="none" w:sz="0" w:space="0" w:color="auto"/>
        <w:right w:val="none" w:sz="0" w:space="0" w:color="auto"/>
      </w:divBdr>
    </w:div>
    <w:div w:id="327444576">
      <w:bodyDiv w:val="1"/>
      <w:marLeft w:val="0"/>
      <w:marRight w:val="0"/>
      <w:marTop w:val="0"/>
      <w:marBottom w:val="0"/>
      <w:divBdr>
        <w:top w:val="none" w:sz="0" w:space="0" w:color="auto"/>
        <w:left w:val="none" w:sz="0" w:space="0" w:color="auto"/>
        <w:bottom w:val="none" w:sz="0" w:space="0" w:color="auto"/>
        <w:right w:val="none" w:sz="0" w:space="0" w:color="auto"/>
      </w:divBdr>
    </w:div>
    <w:div w:id="327490206">
      <w:bodyDiv w:val="1"/>
      <w:marLeft w:val="0"/>
      <w:marRight w:val="0"/>
      <w:marTop w:val="0"/>
      <w:marBottom w:val="0"/>
      <w:divBdr>
        <w:top w:val="none" w:sz="0" w:space="0" w:color="auto"/>
        <w:left w:val="none" w:sz="0" w:space="0" w:color="auto"/>
        <w:bottom w:val="none" w:sz="0" w:space="0" w:color="auto"/>
        <w:right w:val="none" w:sz="0" w:space="0" w:color="auto"/>
      </w:divBdr>
    </w:div>
    <w:div w:id="327564415">
      <w:bodyDiv w:val="1"/>
      <w:marLeft w:val="0"/>
      <w:marRight w:val="0"/>
      <w:marTop w:val="0"/>
      <w:marBottom w:val="0"/>
      <w:divBdr>
        <w:top w:val="none" w:sz="0" w:space="0" w:color="auto"/>
        <w:left w:val="none" w:sz="0" w:space="0" w:color="auto"/>
        <w:bottom w:val="none" w:sz="0" w:space="0" w:color="auto"/>
        <w:right w:val="none" w:sz="0" w:space="0" w:color="auto"/>
      </w:divBdr>
    </w:div>
    <w:div w:id="327634198">
      <w:bodyDiv w:val="1"/>
      <w:marLeft w:val="0"/>
      <w:marRight w:val="0"/>
      <w:marTop w:val="0"/>
      <w:marBottom w:val="0"/>
      <w:divBdr>
        <w:top w:val="none" w:sz="0" w:space="0" w:color="auto"/>
        <w:left w:val="none" w:sz="0" w:space="0" w:color="auto"/>
        <w:bottom w:val="none" w:sz="0" w:space="0" w:color="auto"/>
        <w:right w:val="none" w:sz="0" w:space="0" w:color="auto"/>
      </w:divBdr>
    </w:div>
    <w:div w:id="327749575">
      <w:bodyDiv w:val="1"/>
      <w:marLeft w:val="0"/>
      <w:marRight w:val="0"/>
      <w:marTop w:val="0"/>
      <w:marBottom w:val="0"/>
      <w:divBdr>
        <w:top w:val="none" w:sz="0" w:space="0" w:color="auto"/>
        <w:left w:val="none" w:sz="0" w:space="0" w:color="auto"/>
        <w:bottom w:val="none" w:sz="0" w:space="0" w:color="auto"/>
        <w:right w:val="none" w:sz="0" w:space="0" w:color="auto"/>
      </w:divBdr>
    </w:div>
    <w:div w:id="327755883">
      <w:bodyDiv w:val="1"/>
      <w:marLeft w:val="0"/>
      <w:marRight w:val="0"/>
      <w:marTop w:val="0"/>
      <w:marBottom w:val="0"/>
      <w:divBdr>
        <w:top w:val="none" w:sz="0" w:space="0" w:color="auto"/>
        <w:left w:val="none" w:sz="0" w:space="0" w:color="auto"/>
        <w:bottom w:val="none" w:sz="0" w:space="0" w:color="auto"/>
        <w:right w:val="none" w:sz="0" w:space="0" w:color="auto"/>
      </w:divBdr>
    </w:div>
    <w:div w:id="327832449">
      <w:bodyDiv w:val="1"/>
      <w:marLeft w:val="0"/>
      <w:marRight w:val="0"/>
      <w:marTop w:val="0"/>
      <w:marBottom w:val="0"/>
      <w:divBdr>
        <w:top w:val="none" w:sz="0" w:space="0" w:color="auto"/>
        <w:left w:val="none" w:sz="0" w:space="0" w:color="auto"/>
        <w:bottom w:val="none" w:sz="0" w:space="0" w:color="auto"/>
        <w:right w:val="none" w:sz="0" w:space="0" w:color="auto"/>
      </w:divBdr>
    </w:div>
    <w:div w:id="327904748">
      <w:bodyDiv w:val="1"/>
      <w:marLeft w:val="0"/>
      <w:marRight w:val="0"/>
      <w:marTop w:val="0"/>
      <w:marBottom w:val="0"/>
      <w:divBdr>
        <w:top w:val="none" w:sz="0" w:space="0" w:color="auto"/>
        <w:left w:val="none" w:sz="0" w:space="0" w:color="auto"/>
        <w:bottom w:val="none" w:sz="0" w:space="0" w:color="auto"/>
        <w:right w:val="none" w:sz="0" w:space="0" w:color="auto"/>
      </w:divBdr>
    </w:div>
    <w:div w:id="328022137">
      <w:bodyDiv w:val="1"/>
      <w:marLeft w:val="0"/>
      <w:marRight w:val="0"/>
      <w:marTop w:val="0"/>
      <w:marBottom w:val="0"/>
      <w:divBdr>
        <w:top w:val="none" w:sz="0" w:space="0" w:color="auto"/>
        <w:left w:val="none" w:sz="0" w:space="0" w:color="auto"/>
        <w:bottom w:val="none" w:sz="0" w:space="0" w:color="auto"/>
        <w:right w:val="none" w:sz="0" w:space="0" w:color="auto"/>
      </w:divBdr>
    </w:div>
    <w:div w:id="328024101">
      <w:bodyDiv w:val="1"/>
      <w:marLeft w:val="0"/>
      <w:marRight w:val="0"/>
      <w:marTop w:val="0"/>
      <w:marBottom w:val="0"/>
      <w:divBdr>
        <w:top w:val="none" w:sz="0" w:space="0" w:color="auto"/>
        <w:left w:val="none" w:sz="0" w:space="0" w:color="auto"/>
        <w:bottom w:val="none" w:sz="0" w:space="0" w:color="auto"/>
        <w:right w:val="none" w:sz="0" w:space="0" w:color="auto"/>
      </w:divBdr>
    </w:div>
    <w:div w:id="328093941">
      <w:bodyDiv w:val="1"/>
      <w:marLeft w:val="0"/>
      <w:marRight w:val="0"/>
      <w:marTop w:val="0"/>
      <w:marBottom w:val="0"/>
      <w:divBdr>
        <w:top w:val="none" w:sz="0" w:space="0" w:color="auto"/>
        <w:left w:val="none" w:sz="0" w:space="0" w:color="auto"/>
        <w:bottom w:val="none" w:sz="0" w:space="0" w:color="auto"/>
        <w:right w:val="none" w:sz="0" w:space="0" w:color="auto"/>
      </w:divBdr>
    </w:div>
    <w:div w:id="328103379">
      <w:bodyDiv w:val="1"/>
      <w:marLeft w:val="0"/>
      <w:marRight w:val="0"/>
      <w:marTop w:val="0"/>
      <w:marBottom w:val="0"/>
      <w:divBdr>
        <w:top w:val="none" w:sz="0" w:space="0" w:color="auto"/>
        <w:left w:val="none" w:sz="0" w:space="0" w:color="auto"/>
        <w:bottom w:val="none" w:sz="0" w:space="0" w:color="auto"/>
        <w:right w:val="none" w:sz="0" w:space="0" w:color="auto"/>
      </w:divBdr>
    </w:div>
    <w:div w:id="328141580">
      <w:bodyDiv w:val="1"/>
      <w:marLeft w:val="0"/>
      <w:marRight w:val="0"/>
      <w:marTop w:val="0"/>
      <w:marBottom w:val="0"/>
      <w:divBdr>
        <w:top w:val="none" w:sz="0" w:space="0" w:color="auto"/>
        <w:left w:val="none" w:sz="0" w:space="0" w:color="auto"/>
        <w:bottom w:val="none" w:sz="0" w:space="0" w:color="auto"/>
        <w:right w:val="none" w:sz="0" w:space="0" w:color="auto"/>
      </w:divBdr>
    </w:div>
    <w:div w:id="328142157">
      <w:bodyDiv w:val="1"/>
      <w:marLeft w:val="0"/>
      <w:marRight w:val="0"/>
      <w:marTop w:val="0"/>
      <w:marBottom w:val="0"/>
      <w:divBdr>
        <w:top w:val="none" w:sz="0" w:space="0" w:color="auto"/>
        <w:left w:val="none" w:sz="0" w:space="0" w:color="auto"/>
        <w:bottom w:val="none" w:sz="0" w:space="0" w:color="auto"/>
        <w:right w:val="none" w:sz="0" w:space="0" w:color="auto"/>
      </w:divBdr>
    </w:div>
    <w:div w:id="328212888">
      <w:bodyDiv w:val="1"/>
      <w:marLeft w:val="0"/>
      <w:marRight w:val="0"/>
      <w:marTop w:val="0"/>
      <w:marBottom w:val="0"/>
      <w:divBdr>
        <w:top w:val="none" w:sz="0" w:space="0" w:color="auto"/>
        <w:left w:val="none" w:sz="0" w:space="0" w:color="auto"/>
        <w:bottom w:val="none" w:sz="0" w:space="0" w:color="auto"/>
        <w:right w:val="none" w:sz="0" w:space="0" w:color="auto"/>
      </w:divBdr>
    </w:div>
    <w:div w:id="328213615">
      <w:bodyDiv w:val="1"/>
      <w:marLeft w:val="0"/>
      <w:marRight w:val="0"/>
      <w:marTop w:val="0"/>
      <w:marBottom w:val="0"/>
      <w:divBdr>
        <w:top w:val="none" w:sz="0" w:space="0" w:color="auto"/>
        <w:left w:val="none" w:sz="0" w:space="0" w:color="auto"/>
        <w:bottom w:val="none" w:sz="0" w:space="0" w:color="auto"/>
        <w:right w:val="none" w:sz="0" w:space="0" w:color="auto"/>
      </w:divBdr>
    </w:div>
    <w:div w:id="328293149">
      <w:bodyDiv w:val="1"/>
      <w:marLeft w:val="0"/>
      <w:marRight w:val="0"/>
      <w:marTop w:val="0"/>
      <w:marBottom w:val="0"/>
      <w:divBdr>
        <w:top w:val="none" w:sz="0" w:space="0" w:color="auto"/>
        <w:left w:val="none" w:sz="0" w:space="0" w:color="auto"/>
        <w:bottom w:val="none" w:sz="0" w:space="0" w:color="auto"/>
        <w:right w:val="none" w:sz="0" w:space="0" w:color="auto"/>
      </w:divBdr>
    </w:div>
    <w:div w:id="328294390">
      <w:bodyDiv w:val="1"/>
      <w:marLeft w:val="0"/>
      <w:marRight w:val="0"/>
      <w:marTop w:val="0"/>
      <w:marBottom w:val="0"/>
      <w:divBdr>
        <w:top w:val="none" w:sz="0" w:space="0" w:color="auto"/>
        <w:left w:val="none" w:sz="0" w:space="0" w:color="auto"/>
        <w:bottom w:val="none" w:sz="0" w:space="0" w:color="auto"/>
        <w:right w:val="none" w:sz="0" w:space="0" w:color="auto"/>
      </w:divBdr>
    </w:div>
    <w:div w:id="328337906">
      <w:bodyDiv w:val="1"/>
      <w:marLeft w:val="0"/>
      <w:marRight w:val="0"/>
      <w:marTop w:val="0"/>
      <w:marBottom w:val="0"/>
      <w:divBdr>
        <w:top w:val="none" w:sz="0" w:space="0" w:color="auto"/>
        <w:left w:val="none" w:sz="0" w:space="0" w:color="auto"/>
        <w:bottom w:val="none" w:sz="0" w:space="0" w:color="auto"/>
        <w:right w:val="none" w:sz="0" w:space="0" w:color="auto"/>
      </w:divBdr>
    </w:div>
    <w:div w:id="328365866">
      <w:bodyDiv w:val="1"/>
      <w:marLeft w:val="0"/>
      <w:marRight w:val="0"/>
      <w:marTop w:val="0"/>
      <w:marBottom w:val="0"/>
      <w:divBdr>
        <w:top w:val="none" w:sz="0" w:space="0" w:color="auto"/>
        <w:left w:val="none" w:sz="0" w:space="0" w:color="auto"/>
        <w:bottom w:val="none" w:sz="0" w:space="0" w:color="auto"/>
        <w:right w:val="none" w:sz="0" w:space="0" w:color="auto"/>
      </w:divBdr>
    </w:div>
    <w:div w:id="328410661">
      <w:bodyDiv w:val="1"/>
      <w:marLeft w:val="0"/>
      <w:marRight w:val="0"/>
      <w:marTop w:val="0"/>
      <w:marBottom w:val="0"/>
      <w:divBdr>
        <w:top w:val="none" w:sz="0" w:space="0" w:color="auto"/>
        <w:left w:val="none" w:sz="0" w:space="0" w:color="auto"/>
        <w:bottom w:val="none" w:sz="0" w:space="0" w:color="auto"/>
        <w:right w:val="none" w:sz="0" w:space="0" w:color="auto"/>
      </w:divBdr>
    </w:div>
    <w:div w:id="328414310">
      <w:bodyDiv w:val="1"/>
      <w:marLeft w:val="0"/>
      <w:marRight w:val="0"/>
      <w:marTop w:val="0"/>
      <w:marBottom w:val="0"/>
      <w:divBdr>
        <w:top w:val="none" w:sz="0" w:space="0" w:color="auto"/>
        <w:left w:val="none" w:sz="0" w:space="0" w:color="auto"/>
        <w:bottom w:val="none" w:sz="0" w:space="0" w:color="auto"/>
        <w:right w:val="none" w:sz="0" w:space="0" w:color="auto"/>
      </w:divBdr>
    </w:div>
    <w:div w:id="328481869">
      <w:bodyDiv w:val="1"/>
      <w:marLeft w:val="0"/>
      <w:marRight w:val="0"/>
      <w:marTop w:val="0"/>
      <w:marBottom w:val="0"/>
      <w:divBdr>
        <w:top w:val="none" w:sz="0" w:space="0" w:color="auto"/>
        <w:left w:val="none" w:sz="0" w:space="0" w:color="auto"/>
        <w:bottom w:val="none" w:sz="0" w:space="0" w:color="auto"/>
        <w:right w:val="none" w:sz="0" w:space="0" w:color="auto"/>
      </w:divBdr>
    </w:div>
    <w:div w:id="328599222">
      <w:bodyDiv w:val="1"/>
      <w:marLeft w:val="0"/>
      <w:marRight w:val="0"/>
      <w:marTop w:val="0"/>
      <w:marBottom w:val="0"/>
      <w:divBdr>
        <w:top w:val="none" w:sz="0" w:space="0" w:color="auto"/>
        <w:left w:val="none" w:sz="0" w:space="0" w:color="auto"/>
        <w:bottom w:val="none" w:sz="0" w:space="0" w:color="auto"/>
        <w:right w:val="none" w:sz="0" w:space="0" w:color="auto"/>
      </w:divBdr>
    </w:div>
    <w:div w:id="328824583">
      <w:bodyDiv w:val="1"/>
      <w:marLeft w:val="0"/>
      <w:marRight w:val="0"/>
      <w:marTop w:val="0"/>
      <w:marBottom w:val="0"/>
      <w:divBdr>
        <w:top w:val="none" w:sz="0" w:space="0" w:color="auto"/>
        <w:left w:val="none" w:sz="0" w:space="0" w:color="auto"/>
        <w:bottom w:val="none" w:sz="0" w:space="0" w:color="auto"/>
        <w:right w:val="none" w:sz="0" w:space="0" w:color="auto"/>
      </w:divBdr>
    </w:div>
    <w:div w:id="328869003">
      <w:bodyDiv w:val="1"/>
      <w:marLeft w:val="0"/>
      <w:marRight w:val="0"/>
      <w:marTop w:val="0"/>
      <w:marBottom w:val="0"/>
      <w:divBdr>
        <w:top w:val="none" w:sz="0" w:space="0" w:color="auto"/>
        <w:left w:val="none" w:sz="0" w:space="0" w:color="auto"/>
        <w:bottom w:val="none" w:sz="0" w:space="0" w:color="auto"/>
        <w:right w:val="none" w:sz="0" w:space="0" w:color="auto"/>
      </w:divBdr>
    </w:div>
    <w:div w:id="328950302">
      <w:bodyDiv w:val="1"/>
      <w:marLeft w:val="0"/>
      <w:marRight w:val="0"/>
      <w:marTop w:val="0"/>
      <w:marBottom w:val="0"/>
      <w:divBdr>
        <w:top w:val="none" w:sz="0" w:space="0" w:color="auto"/>
        <w:left w:val="none" w:sz="0" w:space="0" w:color="auto"/>
        <w:bottom w:val="none" w:sz="0" w:space="0" w:color="auto"/>
        <w:right w:val="none" w:sz="0" w:space="0" w:color="auto"/>
      </w:divBdr>
    </w:div>
    <w:div w:id="329019119">
      <w:bodyDiv w:val="1"/>
      <w:marLeft w:val="0"/>
      <w:marRight w:val="0"/>
      <w:marTop w:val="0"/>
      <w:marBottom w:val="0"/>
      <w:divBdr>
        <w:top w:val="none" w:sz="0" w:space="0" w:color="auto"/>
        <w:left w:val="none" w:sz="0" w:space="0" w:color="auto"/>
        <w:bottom w:val="none" w:sz="0" w:space="0" w:color="auto"/>
        <w:right w:val="none" w:sz="0" w:space="0" w:color="auto"/>
      </w:divBdr>
    </w:div>
    <w:div w:id="329254073">
      <w:bodyDiv w:val="1"/>
      <w:marLeft w:val="0"/>
      <w:marRight w:val="0"/>
      <w:marTop w:val="0"/>
      <w:marBottom w:val="0"/>
      <w:divBdr>
        <w:top w:val="none" w:sz="0" w:space="0" w:color="auto"/>
        <w:left w:val="none" w:sz="0" w:space="0" w:color="auto"/>
        <w:bottom w:val="none" w:sz="0" w:space="0" w:color="auto"/>
        <w:right w:val="none" w:sz="0" w:space="0" w:color="auto"/>
      </w:divBdr>
    </w:div>
    <w:div w:id="329331002">
      <w:bodyDiv w:val="1"/>
      <w:marLeft w:val="0"/>
      <w:marRight w:val="0"/>
      <w:marTop w:val="0"/>
      <w:marBottom w:val="0"/>
      <w:divBdr>
        <w:top w:val="none" w:sz="0" w:space="0" w:color="auto"/>
        <w:left w:val="none" w:sz="0" w:space="0" w:color="auto"/>
        <w:bottom w:val="none" w:sz="0" w:space="0" w:color="auto"/>
        <w:right w:val="none" w:sz="0" w:space="0" w:color="auto"/>
      </w:divBdr>
    </w:div>
    <w:div w:id="329332106">
      <w:bodyDiv w:val="1"/>
      <w:marLeft w:val="0"/>
      <w:marRight w:val="0"/>
      <w:marTop w:val="0"/>
      <w:marBottom w:val="0"/>
      <w:divBdr>
        <w:top w:val="none" w:sz="0" w:space="0" w:color="auto"/>
        <w:left w:val="none" w:sz="0" w:space="0" w:color="auto"/>
        <w:bottom w:val="none" w:sz="0" w:space="0" w:color="auto"/>
        <w:right w:val="none" w:sz="0" w:space="0" w:color="auto"/>
      </w:divBdr>
    </w:div>
    <w:div w:id="329412768">
      <w:bodyDiv w:val="1"/>
      <w:marLeft w:val="0"/>
      <w:marRight w:val="0"/>
      <w:marTop w:val="0"/>
      <w:marBottom w:val="0"/>
      <w:divBdr>
        <w:top w:val="none" w:sz="0" w:space="0" w:color="auto"/>
        <w:left w:val="none" w:sz="0" w:space="0" w:color="auto"/>
        <w:bottom w:val="none" w:sz="0" w:space="0" w:color="auto"/>
        <w:right w:val="none" w:sz="0" w:space="0" w:color="auto"/>
      </w:divBdr>
    </w:div>
    <w:div w:id="329872135">
      <w:bodyDiv w:val="1"/>
      <w:marLeft w:val="0"/>
      <w:marRight w:val="0"/>
      <w:marTop w:val="0"/>
      <w:marBottom w:val="0"/>
      <w:divBdr>
        <w:top w:val="none" w:sz="0" w:space="0" w:color="auto"/>
        <w:left w:val="none" w:sz="0" w:space="0" w:color="auto"/>
        <w:bottom w:val="none" w:sz="0" w:space="0" w:color="auto"/>
        <w:right w:val="none" w:sz="0" w:space="0" w:color="auto"/>
      </w:divBdr>
    </w:div>
    <w:div w:id="329913762">
      <w:bodyDiv w:val="1"/>
      <w:marLeft w:val="0"/>
      <w:marRight w:val="0"/>
      <w:marTop w:val="0"/>
      <w:marBottom w:val="0"/>
      <w:divBdr>
        <w:top w:val="none" w:sz="0" w:space="0" w:color="auto"/>
        <w:left w:val="none" w:sz="0" w:space="0" w:color="auto"/>
        <w:bottom w:val="none" w:sz="0" w:space="0" w:color="auto"/>
        <w:right w:val="none" w:sz="0" w:space="0" w:color="auto"/>
      </w:divBdr>
    </w:div>
    <w:div w:id="329989465">
      <w:bodyDiv w:val="1"/>
      <w:marLeft w:val="0"/>
      <w:marRight w:val="0"/>
      <w:marTop w:val="0"/>
      <w:marBottom w:val="0"/>
      <w:divBdr>
        <w:top w:val="none" w:sz="0" w:space="0" w:color="auto"/>
        <w:left w:val="none" w:sz="0" w:space="0" w:color="auto"/>
        <w:bottom w:val="none" w:sz="0" w:space="0" w:color="auto"/>
        <w:right w:val="none" w:sz="0" w:space="0" w:color="auto"/>
      </w:divBdr>
    </w:div>
    <w:div w:id="330252862">
      <w:bodyDiv w:val="1"/>
      <w:marLeft w:val="0"/>
      <w:marRight w:val="0"/>
      <w:marTop w:val="0"/>
      <w:marBottom w:val="0"/>
      <w:divBdr>
        <w:top w:val="none" w:sz="0" w:space="0" w:color="auto"/>
        <w:left w:val="none" w:sz="0" w:space="0" w:color="auto"/>
        <w:bottom w:val="none" w:sz="0" w:space="0" w:color="auto"/>
        <w:right w:val="none" w:sz="0" w:space="0" w:color="auto"/>
      </w:divBdr>
    </w:div>
    <w:div w:id="330370868">
      <w:bodyDiv w:val="1"/>
      <w:marLeft w:val="0"/>
      <w:marRight w:val="0"/>
      <w:marTop w:val="0"/>
      <w:marBottom w:val="0"/>
      <w:divBdr>
        <w:top w:val="none" w:sz="0" w:space="0" w:color="auto"/>
        <w:left w:val="none" w:sz="0" w:space="0" w:color="auto"/>
        <w:bottom w:val="none" w:sz="0" w:space="0" w:color="auto"/>
        <w:right w:val="none" w:sz="0" w:space="0" w:color="auto"/>
      </w:divBdr>
    </w:div>
    <w:div w:id="330374205">
      <w:bodyDiv w:val="1"/>
      <w:marLeft w:val="0"/>
      <w:marRight w:val="0"/>
      <w:marTop w:val="0"/>
      <w:marBottom w:val="0"/>
      <w:divBdr>
        <w:top w:val="none" w:sz="0" w:space="0" w:color="auto"/>
        <w:left w:val="none" w:sz="0" w:space="0" w:color="auto"/>
        <w:bottom w:val="none" w:sz="0" w:space="0" w:color="auto"/>
        <w:right w:val="none" w:sz="0" w:space="0" w:color="auto"/>
      </w:divBdr>
    </w:div>
    <w:div w:id="330447814">
      <w:bodyDiv w:val="1"/>
      <w:marLeft w:val="0"/>
      <w:marRight w:val="0"/>
      <w:marTop w:val="0"/>
      <w:marBottom w:val="0"/>
      <w:divBdr>
        <w:top w:val="none" w:sz="0" w:space="0" w:color="auto"/>
        <w:left w:val="none" w:sz="0" w:space="0" w:color="auto"/>
        <w:bottom w:val="none" w:sz="0" w:space="0" w:color="auto"/>
        <w:right w:val="none" w:sz="0" w:space="0" w:color="auto"/>
      </w:divBdr>
    </w:div>
    <w:div w:id="330454825">
      <w:bodyDiv w:val="1"/>
      <w:marLeft w:val="0"/>
      <w:marRight w:val="0"/>
      <w:marTop w:val="0"/>
      <w:marBottom w:val="0"/>
      <w:divBdr>
        <w:top w:val="none" w:sz="0" w:space="0" w:color="auto"/>
        <w:left w:val="none" w:sz="0" w:space="0" w:color="auto"/>
        <w:bottom w:val="none" w:sz="0" w:space="0" w:color="auto"/>
        <w:right w:val="none" w:sz="0" w:space="0" w:color="auto"/>
      </w:divBdr>
    </w:div>
    <w:div w:id="330525955">
      <w:bodyDiv w:val="1"/>
      <w:marLeft w:val="0"/>
      <w:marRight w:val="0"/>
      <w:marTop w:val="0"/>
      <w:marBottom w:val="0"/>
      <w:divBdr>
        <w:top w:val="none" w:sz="0" w:space="0" w:color="auto"/>
        <w:left w:val="none" w:sz="0" w:space="0" w:color="auto"/>
        <w:bottom w:val="none" w:sz="0" w:space="0" w:color="auto"/>
        <w:right w:val="none" w:sz="0" w:space="0" w:color="auto"/>
      </w:divBdr>
    </w:div>
    <w:div w:id="330530118">
      <w:bodyDiv w:val="1"/>
      <w:marLeft w:val="0"/>
      <w:marRight w:val="0"/>
      <w:marTop w:val="0"/>
      <w:marBottom w:val="0"/>
      <w:divBdr>
        <w:top w:val="none" w:sz="0" w:space="0" w:color="auto"/>
        <w:left w:val="none" w:sz="0" w:space="0" w:color="auto"/>
        <w:bottom w:val="none" w:sz="0" w:space="0" w:color="auto"/>
        <w:right w:val="none" w:sz="0" w:space="0" w:color="auto"/>
      </w:divBdr>
    </w:div>
    <w:div w:id="330564548">
      <w:bodyDiv w:val="1"/>
      <w:marLeft w:val="0"/>
      <w:marRight w:val="0"/>
      <w:marTop w:val="0"/>
      <w:marBottom w:val="0"/>
      <w:divBdr>
        <w:top w:val="none" w:sz="0" w:space="0" w:color="auto"/>
        <w:left w:val="none" w:sz="0" w:space="0" w:color="auto"/>
        <w:bottom w:val="none" w:sz="0" w:space="0" w:color="auto"/>
        <w:right w:val="none" w:sz="0" w:space="0" w:color="auto"/>
      </w:divBdr>
    </w:div>
    <w:div w:id="330569291">
      <w:bodyDiv w:val="1"/>
      <w:marLeft w:val="0"/>
      <w:marRight w:val="0"/>
      <w:marTop w:val="0"/>
      <w:marBottom w:val="0"/>
      <w:divBdr>
        <w:top w:val="none" w:sz="0" w:space="0" w:color="auto"/>
        <w:left w:val="none" w:sz="0" w:space="0" w:color="auto"/>
        <w:bottom w:val="none" w:sz="0" w:space="0" w:color="auto"/>
        <w:right w:val="none" w:sz="0" w:space="0" w:color="auto"/>
      </w:divBdr>
    </w:div>
    <w:div w:id="330643043">
      <w:bodyDiv w:val="1"/>
      <w:marLeft w:val="0"/>
      <w:marRight w:val="0"/>
      <w:marTop w:val="0"/>
      <w:marBottom w:val="0"/>
      <w:divBdr>
        <w:top w:val="none" w:sz="0" w:space="0" w:color="auto"/>
        <w:left w:val="none" w:sz="0" w:space="0" w:color="auto"/>
        <w:bottom w:val="none" w:sz="0" w:space="0" w:color="auto"/>
        <w:right w:val="none" w:sz="0" w:space="0" w:color="auto"/>
      </w:divBdr>
    </w:div>
    <w:div w:id="330647567">
      <w:bodyDiv w:val="1"/>
      <w:marLeft w:val="0"/>
      <w:marRight w:val="0"/>
      <w:marTop w:val="0"/>
      <w:marBottom w:val="0"/>
      <w:divBdr>
        <w:top w:val="none" w:sz="0" w:space="0" w:color="auto"/>
        <w:left w:val="none" w:sz="0" w:space="0" w:color="auto"/>
        <w:bottom w:val="none" w:sz="0" w:space="0" w:color="auto"/>
        <w:right w:val="none" w:sz="0" w:space="0" w:color="auto"/>
      </w:divBdr>
    </w:div>
    <w:div w:id="330724406">
      <w:bodyDiv w:val="1"/>
      <w:marLeft w:val="0"/>
      <w:marRight w:val="0"/>
      <w:marTop w:val="0"/>
      <w:marBottom w:val="0"/>
      <w:divBdr>
        <w:top w:val="none" w:sz="0" w:space="0" w:color="auto"/>
        <w:left w:val="none" w:sz="0" w:space="0" w:color="auto"/>
        <w:bottom w:val="none" w:sz="0" w:space="0" w:color="auto"/>
        <w:right w:val="none" w:sz="0" w:space="0" w:color="auto"/>
      </w:divBdr>
    </w:div>
    <w:div w:id="330762266">
      <w:bodyDiv w:val="1"/>
      <w:marLeft w:val="0"/>
      <w:marRight w:val="0"/>
      <w:marTop w:val="0"/>
      <w:marBottom w:val="0"/>
      <w:divBdr>
        <w:top w:val="none" w:sz="0" w:space="0" w:color="auto"/>
        <w:left w:val="none" w:sz="0" w:space="0" w:color="auto"/>
        <w:bottom w:val="none" w:sz="0" w:space="0" w:color="auto"/>
        <w:right w:val="none" w:sz="0" w:space="0" w:color="auto"/>
      </w:divBdr>
    </w:div>
    <w:div w:id="330790037">
      <w:bodyDiv w:val="1"/>
      <w:marLeft w:val="0"/>
      <w:marRight w:val="0"/>
      <w:marTop w:val="0"/>
      <w:marBottom w:val="0"/>
      <w:divBdr>
        <w:top w:val="none" w:sz="0" w:space="0" w:color="auto"/>
        <w:left w:val="none" w:sz="0" w:space="0" w:color="auto"/>
        <w:bottom w:val="none" w:sz="0" w:space="0" w:color="auto"/>
        <w:right w:val="none" w:sz="0" w:space="0" w:color="auto"/>
      </w:divBdr>
    </w:div>
    <w:div w:id="330910383">
      <w:bodyDiv w:val="1"/>
      <w:marLeft w:val="0"/>
      <w:marRight w:val="0"/>
      <w:marTop w:val="0"/>
      <w:marBottom w:val="0"/>
      <w:divBdr>
        <w:top w:val="none" w:sz="0" w:space="0" w:color="auto"/>
        <w:left w:val="none" w:sz="0" w:space="0" w:color="auto"/>
        <w:bottom w:val="none" w:sz="0" w:space="0" w:color="auto"/>
        <w:right w:val="none" w:sz="0" w:space="0" w:color="auto"/>
      </w:divBdr>
    </w:div>
    <w:div w:id="330916731">
      <w:bodyDiv w:val="1"/>
      <w:marLeft w:val="0"/>
      <w:marRight w:val="0"/>
      <w:marTop w:val="0"/>
      <w:marBottom w:val="0"/>
      <w:divBdr>
        <w:top w:val="none" w:sz="0" w:space="0" w:color="auto"/>
        <w:left w:val="none" w:sz="0" w:space="0" w:color="auto"/>
        <w:bottom w:val="none" w:sz="0" w:space="0" w:color="auto"/>
        <w:right w:val="none" w:sz="0" w:space="0" w:color="auto"/>
      </w:divBdr>
    </w:div>
    <w:div w:id="331106309">
      <w:bodyDiv w:val="1"/>
      <w:marLeft w:val="0"/>
      <w:marRight w:val="0"/>
      <w:marTop w:val="0"/>
      <w:marBottom w:val="0"/>
      <w:divBdr>
        <w:top w:val="none" w:sz="0" w:space="0" w:color="auto"/>
        <w:left w:val="none" w:sz="0" w:space="0" w:color="auto"/>
        <w:bottom w:val="none" w:sz="0" w:space="0" w:color="auto"/>
        <w:right w:val="none" w:sz="0" w:space="0" w:color="auto"/>
      </w:divBdr>
    </w:div>
    <w:div w:id="331107573">
      <w:bodyDiv w:val="1"/>
      <w:marLeft w:val="0"/>
      <w:marRight w:val="0"/>
      <w:marTop w:val="0"/>
      <w:marBottom w:val="0"/>
      <w:divBdr>
        <w:top w:val="none" w:sz="0" w:space="0" w:color="auto"/>
        <w:left w:val="none" w:sz="0" w:space="0" w:color="auto"/>
        <w:bottom w:val="none" w:sz="0" w:space="0" w:color="auto"/>
        <w:right w:val="none" w:sz="0" w:space="0" w:color="auto"/>
      </w:divBdr>
    </w:div>
    <w:div w:id="331110018">
      <w:bodyDiv w:val="1"/>
      <w:marLeft w:val="0"/>
      <w:marRight w:val="0"/>
      <w:marTop w:val="0"/>
      <w:marBottom w:val="0"/>
      <w:divBdr>
        <w:top w:val="none" w:sz="0" w:space="0" w:color="auto"/>
        <w:left w:val="none" w:sz="0" w:space="0" w:color="auto"/>
        <w:bottom w:val="none" w:sz="0" w:space="0" w:color="auto"/>
        <w:right w:val="none" w:sz="0" w:space="0" w:color="auto"/>
      </w:divBdr>
    </w:div>
    <w:div w:id="331178511">
      <w:bodyDiv w:val="1"/>
      <w:marLeft w:val="0"/>
      <w:marRight w:val="0"/>
      <w:marTop w:val="0"/>
      <w:marBottom w:val="0"/>
      <w:divBdr>
        <w:top w:val="none" w:sz="0" w:space="0" w:color="auto"/>
        <w:left w:val="none" w:sz="0" w:space="0" w:color="auto"/>
        <w:bottom w:val="none" w:sz="0" w:space="0" w:color="auto"/>
        <w:right w:val="none" w:sz="0" w:space="0" w:color="auto"/>
      </w:divBdr>
    </w:div>
    <w:div w:id="331179502">
      <w:bodyDiv w:val="1"/>
      <w:marLeft w:val="0"/>
      <w:marRight w:val="0"/>
      <w:marTop w:val="0"/>
      <w:marBottom w:val="0"/>
      <w:divBdr>
        <w:top w:val="none" w:sz="0" w:space="0" w:color="auto"/>
        <w:left w:val="none" w:sz="0" w:space="0" w:color="auto"/>
        <w:bottom w:val="none" w:sz="0" w:space="0" w:color="auto"/>
        <w:right w:val="none" w:sz="0" w:space="0" w:color="auto"/>
      </w:divBdr>
    </w:div>
    <w:div w:id="331180654">
      <w:bodyDiv w:val="1"/>
      <w:marLeft w:val="0"/>
      <w:marRight w:val="0"/>
      <w:marTop w:val="0"/>
      <w:marBottom w:val="0"/>
      <w:divBdr>
        <w:top w:val="none" w:sz="0" w:space="0" w:color="auto"/>
        <w:left w:val="none" w:sz="0" w:space="0" w:color="auto"/>
        <w:bottom w:val="none" w:sz="0" w:space="0" w:color="auto"/>
        <w:right w:val="none" w:sz="0" w:space="0" w:color="auto"/>
      </w:divBdr>
    </w:div>
    <w:div w:id="331224845">
      <w:bodyDiv w:val="1"/>
      <w:marLeft w:val="0"/>
      <w:marRight w:val="0"/>
      <w:marTop w:val="0"/>
      <w:marBottom w:val="0"/>
      <w:divBdr>
        <w:top w:val="none" w:sz="0" w:space="0" w:color="auto"/>
        <w:left w:val="none" w:sz="0" w:space="0" w:color="auto"/>
        <w:bottom w:val="none" w:sz="0" w:space="0" w:color="auto"/>
        <w:right w:val="none" w:sz="0" w:space="0" w:color="auto"/>
      </w:divBdr>
    </w:div>
    <w:div w:id="331416541">
      <w:bodyDiv w:val="1"/>
      <w:marLeft w:val="0"/>
      <w:marRight w:val="0"/>
      <w:marTop w:val="0"/>
      <w:marBottom w:val="0"/>
      <w:divBdr>
        <w:top w:val="none" w:sz="0" w:space="0" w:color="auto"/>
        <w:left w:val="none" w:sz="0" w:space="0" w:color="auto"/>
        <w:bottom w:val="none" w:sz="0" w:space="0" w:color="auto"/>
        <w:right w:val="none" w:sz="0" w:space="0" w:color="auto"/>
      </w:divBdr>
    </w:div>
    <w:div w:id="331489156">
      <w:bodyDiv w:val="1"/>
      <w:marLeft w:val="0"/>
      <w:marRight w:val="0"/>
      <w:marTop w:val="0"/>
      <w:marBottom w:val="0"/>
      <w:divBdr>
        <w:top w:val="none" w:sz="0" w:space="0" w:color="auto"/>
        <w:left w:val="none" w:sz="0" w:space="0" w:color="auto"/>
        <w:bottom w:val="none" w:sz="0" w:space="0" w:color="auto"/>
        <w:right w:val="none" w:sz="0" w:space="0" w:color="auto"/>
      </w:divBdr>
    </w:div>
    <w:div w:id="331494211">
      <w:bodyDiv w:val="1"/>
      <w:marLeft w:val="0"/>
      <w:marRight w:val="0"/>
      <w:marTop w:val="0"/>
      <w:marBottom w:val="0"/>
      <w:divBdr>
        <w:top w:val="none" w:sz="0" w:space="0" w:color="auto"/>
        <w:left w:val="none" w:sz="0" w:space="0" w:color="auto"/>
        <w:bottom w:val="none" w:sz="0" w:space="0" w:color="auto"/>
        <w:right w:val="none" w:sz="0" w:space="0" w:color="auto"/>
      </w:divBdr>
    </w:div>
    <w:div w:id="331615148">
      <w:bodyDiv w:val="1"/>
      <w:marLeft w:val="0"/>
      <w:marRight w:val="0"/>
      <w:marTop w:val="0"/>
      <w:marBottom w:val="0"/>
      <w:divBdr>
        <w:top w:val="none" w:sz="0" w:space="0" w:color="auto"/>
        <w:left w:val="none" w:sz="0" w:space="0" w:color="auto"/>
        <w:bottom w:val="none" w:sz="0" w:space="0" w:color="auto"/>
        <w:right w:val="none" w:sz="0" w:space="0" w:color="auto"/>
      </w:divBdr>
    </w:div>
    <w:div w:id="331808785">
      <w:bodyDiv w:val="1"/>
      <w:marLeft w:val="0"/>
      <w:marRight w:val="0"/>
      <w:marTop w:val="0"/>
      <w:marBottom w:val="0"/>
      <w:divBdr>
        <w:top w:val="none" w:sz="0" w:space="0" w:color="auto"/>
        <w:left w:val="none" w:sz="0" w:space="0" w:color="auto"/>
        <w:bottom w:val="none" w:sz="0" w:space="0" w:color="auto"/>
        <w:right w:val="none" w:sz="0" w:space="0" w:color="auto"/>
      </w:divBdr>
    </w:div>
    <w:div w:id="331876967">
      <w:bodyDiv w:val="1"/>
      <w:marLeft w:val="0"/>
      <w:marRight w:val="0"/>
      <w:marTop w:val="0"/>
      <w:marBottom w:val="0"/>
      <w:divBdr>
        <w:top w:val="none" w:sz="0" w:space="0" w:color="auto"/>
        <w:left w:val="none" w:sz="0" w:space="0" w:color="auto"/>
        <w:bottom w:val="none" w:sz="0" w:space="0" w:color="auto"/>
        <w:right w:val="none" w:sz="0" w:space="0" w:color="auto"/>
      </w:divBdr>
    </w:div>
    <w:div w:id="331956614">
      <w:bodyDiv w:val="1"/>
      <w:marLeft w:val="0"/>
      <w:marRight w:val="0"/>
      <w:marTop w:val="0"/>
      <w:marBottom w:val="0"/>
      <w:divBdr>
        <w:top w:val="none" w:sz="0" w:space="0" w:color="auto"/>
        <w:left w:val="none" w:sz="0" w:space="0" w:color="auto"/>
        <w:bottom w:val="none" w:sz="0" w:space="0" w:color="auto"/>
        <w:right w:val="none" w:sz="0" w:space="0" w:color="auto"/>
      </w:divBdr>
    </w:div>
    <w:div w:id="332029676">
      <w:bodyDiv w:val="1"/>
      <w:marLeft w:val="0"/>
      <w:marRight w:val="0"/>
      <w:marTop w:val="0"/>
      <w:marBottom w:val="0"/>
      <w:divBdr>
        <w:top w:val="none" w:sz="0" w:space="0" w:color="auto"/>
        <w:left w:val="none" w:sz="0" w:space="0" w:color="auto"/>
        <w:bottom w:val="none" w:sz="0" w:space="0" w:color="auto"/>
        <w:right w:val="none" w:sz="0" w:space="0" w:color="auto"/>
      </w:divBdr>
    </w:div>
    <w:div w:id="332030129">
      <w:bodyDiv w:val="1"/>
      <w:marLeft w:val="0"/>
      <w:marRight w:val="0"/>
      <w:marTop w:val="0"/>
      <w:marBottom w:val="0"/>
      <w:divBdr>
        <w:top w:val="none" w:sz="0" w:space="0" w:color="auto"/>
        <w:left w:val="none" w:sz="0" w:space="0" w:color="auto"/>
        <w:bottom w:val="none" w:sz="0" w:space="0" w:color="auto"/>
        <w:right w:val="none" w:sz="0" w:space="0" w:color="auto"/>
      </w:divBdr>
    </w:div>
    <w:div w:id="332030372">
      <w:bodyDiv w:val="1"/>
      <w:marLeft w:val="0"/>
      <w:marRight w:val="0"/>
      <w:marTop w:val="0"/>
      <w:marBottom w:val="0"/>
      <w:divBdr>
        <w:top w:val="none" w:sz="0" w:space="0" w:color="auto"/>
        <w:left w:val="none" w:sz="0" w:space="0" w:color="auto"/>
        <w:bottom w:val="none" w:sz="0" w:space="0" w:color="auto"/>
        <w:right w:val="none" w:sz="0" w:space="0" w:color="auto"/>
      </w:divBdr>
    </w:div>
    <w:div w:id="332412229">
      <w:bodyDiv w:val="1"/>
      <w:marLeft w:val="0"/>
      <w:marRight w:val="0"/>
      <w:marTop w:val="0"/>
      <w:marBottom w:val="0"/>
      <w:divBdr>
        <w:top w:val="none" w:sz="0" w:space="0" w:color="auto"/>
        <w:left w:val="none" w:sz="0" w:space="0" w:color="auto"/>
        <w:bottom w:val="none" w:sz="0" w:space="0" w:color="auto"/>
        <w:right w:val="none" w:sz="0" w:space="0" w:color="auto"/>
      </w:divBdr>
    </w:div>
    <w:div w:id="332532198">
      <w:bodyDiv w:val="1"/>
      <w:marLeft w:val="0"/>
      <w:marRight w:val="0"/>
      <w:marTop w:val="0"/>
      <w:marBottom w:val="0"/>
      <w:divBdr>
        <w:top w:val="none" w:sz="0" w:space="0" w:color="auto"/>
        <w:left w:val="none" w:sz="0" w:space="0" w:color="auto"/>
        <w:bottom w:val="none" w:sz="0" w:space="0" w:color="auto"/>
        <w:right w:val="none" w:sz="0" w:space="0" w:color="auto"/>
      </w:divBdr>
    </w:div>
    <w:div w:id="332689213">
      <w:bodyDiv w:val="1"/>
      <w:marLeft w:val="0"/>
      <w:marRight w:val="0"/>
      <w:marTop w:val="0"/>
      <w:marBottom w:val="0"/>
      <w:divBdr>
        <w:top w:val="none" w:sz="0" w:space="0" w:color="auto"/>
        <w:left w:val="none" w:sz="0" w:space="0" w:color="auto"/>
        <w:bottom w:val="none" w:sz="0" w:space="0" w:color="auto"/>
        <w:right w:val="none" w:sz="0" w:space="0" w:color="auto"/>
      </w:divBdr>
    </w:div>
    <w:div w:id="332802572">
      <w:bodyDiv w:val="1"/>
      <w:marLeft w:val="0"/>
      <w:marRight w:val="0"/>
      <w:marTop w:val="0"/>
      <w:marBottom w:val="0"/>
      <w:divBdr>
        <w:top w:val="none" w:sz="0" w:space="0" w:color="auto"/>
        <w:left w:val="none" w:sz="0" w:space="0" w:color="auto"/>
        <w:bottom w:val="none" w:sz="0" w:space="0" w:color="auto"/>
        <w:right w:val="none" w:sz="0" w:space="0" w:color="auto"/>
      </w:divBdr>
    </w:div>
    <w:div w:id="332880070">
      <w:bodyDiv w:val="1"/>
      <w:marLeft w:val="0"/>
      <w:marRight w:val="0"/>
      <w:marTop w:val="0"/>
      <w:marBottom w:val="0"/>
      <w:divBdr>
        <w:top w:val="none" w:sz="0" w:space="0" w:color="auto"/>
        <w:left w:val="none" w:sz="0" w:space="0" w:color="auto"/>
        <w:bottom w:val="none" w:sz="0" w:space="0" w:color="auto"/>
        <w:right w:val="none" w:sz="0" w:space="0" w:color="auto"/>
      </w:divBdr>
    </w:div>
    <w:div w:id="332953679">
      <w:bodyDiv w:val="1"/>
      <w:marLeft w:val="0"/>
      <w:marRight w:val="0"/>
      <w:marTop w:val="0"/>
      <w:marBottom w:val="0"/>
      <w:divBdr>
        <w:top w:val="none" w:sz="0" w:space="0" w:color="auto"/>
        <w:left w:val="none" w:sz="0" w:space="0" w:color="auto"/>
        <w:bottom w:val="none" w:sz="0" w:space="0" w:color="auto"/>
        <w:right w:val="none" w:sz="0" w:space="0" w:color="auto"/>
      </w:divBdr>
    </w:div>
    <w:div w:id="332991861">
      <w:bodyDiv w:val="1"/>
      <w:marLeft w:val="0"/>
      <w:marRight w:val="0"/>
      <w:marTop w:val="0"/>
      <w:marBottom w:val="0"/>
      <w:divBdr>
        <w:top w:val="none" w:sz="0" w:space="0" w:color="auto"/>
        <w:left w:val="none" w:sz="0" w:space="0" w:color="auto"/>
        <w:bottom w:val="none" w:sz="0" w:space="0" w:color="auto"/>
        <w:right w:val="none" w:sz="0" w:space="0" w:color="auto"/>
      </w:divBdr>
    </w:div>
    <w:div w:id="332993642">
      <w:bodyDiv w:val="1"/>
      <w:marLeft w:val="0"/>
      <w:marRight w:val="0"/>
      <w:marTop w:val="0"/>
      <w:marBottom w:val="0"/>
      <w:divBdr>
        <w:top w:val="none" w:sz="0" w:space="0" w:color="auto"/>
        <w:left w:val="none" w:sz="0" w:space="0" w:color="auto"/>
        <w:bottom w:val="none" w:sz="0" w:space="0" w:color="auto"/>
        <w:right w:val="none" w:sz="0" w:space="0" w:color="auto"/>
      </w:divBdr>
    </w:div>
    <w:div w:id="333069174">
      <w:bodyDiv w:val="1"/>
      <w:marLeft w:val="0"/>
      <w:marRight w:val="0"/>
      <w:marTop w:val="0"/>
      <w:marBottom w:val="0"/>
      <w:divBdr>
        <w:top w:val="none" w:sz="0" w:space="0" w:color="auto"/>
        <w:left w:val="none" w:sz="0" w:space="0" w:color="auto"/>
        <w:bottom w:val="none" w:sz="0" w:space="0" w:color="auto"/>
        <w:right w:val="none" w:sz="0" w:space="0" w:color="auto"/>
      </w:divBdr>
    </w:div>
    <w:div w:id="333193499">
      <w:bodyDiv w:val="1"/>
      <w:marLeft w:val="0"/>
      <w:marRight w:val="0"/>
      <w:marTop w:val="0"/>
      <w:marBottom w:val="0"/>
      <w:divBdr>
        <w:top w:val="none" w:sz="0" w:space="0" w:color="auto"/>
        <w:left w:val="none" w:sz="0" w:space="0" w:color="auto"/>
        <w:bottom w:val="none" w:sz="0" w:space="0" w:color="auto"/>
        <w:right w:val="none" w:sz="0" w:space="0" w:color="auto"/>
      </w:divBdr>
    </w:div>
    <w:div w:id="333339397">
      <w:bodyDiv w:val="1"/>
      <w:marLeft w:val="0"/>
      <w:marRight w:val="0"/>
      <w:marTop w:val="0"/>
      <w:marBottom w:val="0"/>
      <w:divBdr>
        <w:top w:val="none" w:sz="0" w:space="0" w:color="auto"/>
        <w:left w:val="none" w:sz="0" w:space="0" w:color="auto"/>
        <w:bottom w:val="none" w:sz="0" w:space="0" w:color="auto"/>
        <w:right w:val="none" w:sz="0" w:space="0" w:color="auto"/>
      </w:divBdr>
    </w:div>
    <w:div w:id="333339482">
      <w:bodyDiv w:val="1"/>
      <w:marLeft w:val="0"/>
      <w:marRight w:val="0"/>
      <w:marTop w:val="0"/>
      <w:marBottom w:val="0"/>
      <w:divBdr>
        <w:top w:val="none" w:sz="0" w:space="0" w:color="auto"/>
        <w:left w:val="none" w:sz="0" w:space="0" w:color="auto"/>
        <w:bottom w:val="none" w:sz="0" w:space="0" w:color="auto"/>
        <w:right w:val="none" w:sz="0" w:space="0" w:color="auto"/>
      </w:divBdr>
    </w:div>
    <w:div w:id="333382741">
      <w:bodyDiv w:val="1"/>
      <w:marLeft w:val="0"/>
      <w:marRight w:val="0"/>
      <w:marTop w:val="0"/>
      <w:marBottom w:val="0"/>
      <w:divBdr>
        <w:top w:val="none" w:sz="0" w:space="0" w:color="auto"/>
        <w:left w:val="none" w:sz="0" w:space="0" w:color="auto"/>
        <w:bottom w:val="none" w:sz="0" w:space="0" w:color="auto"/>
        <w:right w:val="none" w:sz="0" w:space="0" w:color="auto"/>
      </w:divBdr>
    </w:div>
    <w:div w:id="333387450">
      <w:bodyDiv w:val="1"/>
      <w:marLeft w:val="0"/>
      <w:marRight w:val="0"/>
      <w:marTop w:val="0"/>
      <w:marBottom w:val="0"/>
      <w:divBdr>
        <w:top w:val="none" w:sz="0" w:space="0" w:color="auto"/>
        <w:left w:val="none" w:sz="0" w:space="0" w:color="auto"/>
        <w:bottom w:val="none" w:sz="0" w:space="0" w:color="auto"/>
        <w:right w:val="none" w:sz="0" w:space="0" w:color="auto"/>
      </w:divBdr>
    </w:div>
    <w:div w:id="333412962">
      <w:bodyDiv w:val="1"/>
      <w:marLeft w:val="0"/>
      <w:marRight w:val="0"/>
      <w:marTop w:val="0"/>
      <w:marBottom w:val="0"/>
      <w:divBdr>
        <w:top w:val="none" w:sz="0" w:space="0" w:color="auto"/>
        <w:left w:val="none" w:sz="0" w:space="0" w:color="auto"/>
        <w:bottom w:val="none" w:sz="0" w:space="0" w:color="auto"/>
        <w:right w:val="none" w:sz="0" w:space="0" w:color="auto"/>
      </w:divBdr>
    </w:div>
    <w:div w:id="333655333">
      <w:bodyDiv w:val="1"/>
      <w:marLeft w:val="0"/>
      <w:marRight w:val="0"/>
      <w:marTop w:val="0"/>
      <w:marBottom w:val="0"/>
      <w:divBdr>
        <w:top w:val="none" w:sz="0" w:space="0" w:color="auto"/>
        <w:left w:val="none" w:sz="0" w:space="0" w:color="auto"/>
        <w:bottom w:val="none" w:sz="0" w:space="0" w:color="auto"/>
        <w:right w:val="none" w:sz="0" w:space="0" w:color="auto"/>
      </w:divBdr>
    </w:div>
    <w:div w:id="333840602">
      <w:bodyDiv w:val="1"/>
      <w:marLeft w:val="0"/>
      <w:marRight w:val="0"/>
      <w:marTop w:val="0"/>
      <w:marBottom w:val="0"/>
      <w:divBdr>
        <w:top w:val="none" w:sz="0" w:space="0" w:color="auto"/>
        <w:left w:val="none" w:sz="0" w:space="0" w:color="auto"/>
        <w:bottom w:val="none" w:sz="0" w:space="0" w:color="auto"/>
        <w:right w:val="none" w:sz="0" w:space="0" w:color="auto"/>
      </w:divBdr>
    </w:div>
    <w:div w:id="333843942">
      <w:bodyDiv w:val="1"/>
      <w:marLeft w:val="0"/>
      <w:marRight w:val="0"/>
      <w:marTop w:val="0"/>
      <w:marBottom w:val="0"/>
      <w:divBdr>
        <w:top w:val="none" w:sz="0" w:space="0" w:color="auto"/>
        <w:left w:val="none" w:sz="0" w:space="0" w:color="auto"/>
        <w:bottom w:val="none" w:sz="0" w:space="0" w:color="auto"/>
        <w:right w:val="none" w:sz="0" w:space="0" w:color="auto"/>
      </w:divBdr>
    </w:div>
    <w:div w:id="333846840">
      <w:bodyDiv w:val="1"/>
      <w:marLeft w:val="0"/>
      <w:marRight w:val="0"/>
      <w:marTop w:val="0"/>
      <w:marBottom w:val="0"/>
      <w:divBdr>
        <w:top w:val="none" w:sz="0" w:space="0" w:color="auto"/>
        <w:left w:val="none" w:sz="0" w:space="0" w:color="auto"/>
        <w:bottom w:val="none" w:sz="0" w:space="0" w:color="auto"/>
        <w:right w:val="none" w:sz="0" w:space="0" w:color="auto"/>
      </w:divBdr>
    </w:div>
    <w:div w:id="333994034">
      <w:bodyDiv w:val="1"/>
      <w:marLeft w:val="0"/>
      <w:marRight w:val="0"/>
      <w:marTop w:val="0"/>
      <w:marBottom w:val="0"/>
      <w:divBdr>
        <w:top w:val="none" w:sz="0" w:space="0" w:color="auto"/>
        <w:left w:val="none" w:sz="0" w:space="0" w:color="auto"/>
        <w:bottom w:val="none" w:sz="0" w:space="0" w:color="auto"/>
        <w:right w:val="none" w:sz="0" w:space="0" w:color="auto"/>
      </w:divBdr>
    </w:div>
    <w:div w:id="333994130">
      <w:bodyDiv w:val="1"/>
      <w:marLeft w:val="0"/>
      <w:marRight w:val="0"/>
      <w:marTop w:val="0"/>
      <w:marBottom w:val="0"/>
      <w:divBdr>
        <w:top w:val="none" w:sz="0" w:space="0" w:color="auto"/>
        <w:left w:val="none" w:sz="0" w:space="0" w:color="auto"/>
        <w:bottom w:val="none" w:sz="0" w:space="0" w:color="auto"/>
        <w:right w:val="none" w:sz="0" w:space="0" w:color="auto"/>
      </w:divBdr>
    </w:div>
    <w:div w:id="333997597">
      <w:bodyDiv w:val="1"/>
      <w:marLeft w:val="0"/>
      <w:marRight w:val="0"/>
      <w:marTop w:val="0"/>
      <w:marBottom w:val="0"/>
      <w:divBdr>
        <w:top w:val="none" w:sz="0" w:space="0" w:color="auto"/>
        <w:left w:val="none" w:sz="0" w:space="0" w:color="auto"/>
        <w:bottom w:val="none" w:sz="0" w:space="0" w:color="auto"/>
        <w:right w:val="none" w:sz="0" w:space="0" w:color="auto"/>
      </w:divBdr>
    </w:div>
    <w:div w:id="334037650">
      <w:bodyDiv w:val="1"/>
      <w:marLeft w:val="0"/>
      <w:marRight w:val="0"/>
      <w:marTop w:val="0"/>
      <w:marBottom w:val="0"/>
      <w:divBdr>
        <w:top w:val="none" w:sz="0" w:space="0" w:color="auto"/>
        <w:left w:val="none" w:sz="0" w:space="0" w:color="auto"/>
        <w:bottom w:val="none" w:sz="0" w:space="0" w:color="auto"/>
        <w:right w:val="none" w:sz="0" w:space="0" w:color="auto"/>
      </w:divBdr>
    </w:div>
    <w:div w:id="334040636">
      <w:bodyDiv w:val="1"/>
      <w:marLeft w:val="0"/>
      <w:marRight w:val="0"/>
      <w:marTop w:val="0"/>
      <w:marBottom w:val="0"/>
      <w:divBdr>
        <w:top w:val="none" w:sz="0" w:space="0" w:color="auto"/>
        <w:left w:val="none" w:sz="0" w:space="0" w:color="auto"/>
        <w:bottom w:val="none" w:sz="0" w:space="0" w:color="auto"/>
        <w:right w:val="none" w:sz="0" w:space="0" w:color="auto"/>
      </w:divBdr>
    </w:div>
    <w:div w:id="334067989">
      <w:bodyDiv w:val="1"/>
      <w:marLeft w:val="0"/>
      <w:marRight w:val="0"/>
      <w:marTop w:val="0"/>
      <w:marBottom w:val="0"/>
      <w:divBdr>
        <w:top w:val="none" w:sz="0" w:space="0" w:color="auto"/>
        <w:left w:val="none" w:sz="0" w:space="0" w:color="auto"/>
        <w:bottom w:val="none" w:sz="0" w:space="0" w:color="auto"/>
        <w:right w:val="none" w:sz="0" w:space="0" w:color="auto"/>
      </w:divBdr>
    </w:div>
    <w:div w:id="334115698">
      <w:bodyDiv w:val="1"/>
      <w:marLeft w:val="0"/>
      <w:marRight w:val="0"/>
      <w:marTop w:val="0"/>
      <w:marBottom w:val="0"/>
      <w:divBdr>
        <w:top w:val="none" w:sz="0" w:space="0" w:color="auto"/>
        <w:left w:val="none" w:sz="0" w:space="0" w:color="auto"/>
        <w:bottom w:val="none" w:sz="0" w:space="0" w:color="auto"/>
        <w:right w:val="none" w:sz="0" w:space="0" w:color="auto"/>
      </w:divBdr>
    </w:div>
    <w:div w:id="334185145">
      <w:bodyDiv w:val="1"/>
      <w:marLeft w:val="0"/>
      <w:marRight w:val="0"/>
      <w:marTop w:val="0"/>
      <w:marBottom w:val="0"/>
      <w:divBdr>
        <w:top w:val="none" w:sz="0" w:space="0" w:color="auto"/>
        <w:left w:val="none" w:sz="0" w:space="0" w:color="auto"/>
        <w:bottom w:val="none" w:sz="0" w:space="0" w:color="auto"/>
        <w:right w:val="none" w:sz="0" w:space="0" w:color="auto"/>
      </w:divBdr>
    </w:div>
    <w:div w:id="334648497">
      <w:bodyDiv w:val="1"/>
      <w:marLeft w:val="0"/>
      <w:marRight w:val="0"/>
      <w:marTop w:val="0"/>
      <w:marBottom w:val="0"/>
      <w:divBdr>
        <w:top w:val="none" w:sz="0" w:space="0" w:color="auto"/>
        <w:left w:val="none" w:sz="0" w:space="0" w:color="auto"/>
        <w:bottom w:val="none" w:sz="0" w:space="0" w:color="auto"/>
        <w:right w:val="none" w:sz="0" w:space="0" w:color="auto"/>
      </w:divBdr>
    </w:div>
    <w:div w:id="334649539">
      <w:bodyDiv w:val="1"/>
      <w:marLeft w:val="0"/>
      <w:marRight w:val="0"/>
      <w:marTop w:val="0"/>
      <w:marBottom w:val="0"/>
      <w:divBdr>
        <w:top w:val="none" w:sz="0" w:space="0" w:color="auto"/>
        <w:left w:val="none" w:sz="0" w:space="0" w:color="auto"/>
        <w:bottom w:val="none" w:sz="0" w:space="0" w:color="auto"/>
        <w:right w:val="none" w:sz="0" w:space="0" w:color="auto"/>
      </w:divBdr>
    </w:div>
    <w:div w:id="334693867">
      <w:bodyDiv w:val="1"/>
      <w:marLeft w:val="0"/>
      <w:marRight w:val="0"/>
      <w:marTop w:val="0"/>
      <w:marBottom w:val="0"/>
      <w:divBdr>
        <w:top w:val="none" w:sz="0" w:space="0" w:color="auto"/>
        <w:left w:val="none" w:sz="0" w:space="0" w:color="auto"/>
        <w:bottom w:val="none" w:sz="0" w:space="0" w:color="auto"/>
        <w:right w:val="none" w:sz="0" w:space="0" w:color="auto"/>
      </w:divBdr>
    </w:div>
    <w:div w:id="334721764">
      <w:bodyDiv w:val="1"/>
      <w:marLeft w:val="0"/>
      <w:marRight w:val="0"/>
      <w:marTop w:val="0"/>
      <w:marBottom w:val="0"/>
      <w:divBdr>
        <w:top w:val="none" w:sz="0" w:space="0" w:color="auto"/>
        <w:left w:val="none" w:sz="0" w:space="0" w:color="auto"/>
        <w:bottom w:val="none" w:sz="0" w:space="0" w:color="auto"/>
        <w:right w:val="none" w:sz="0" w:space="0" w:color="auto"/>
      </w:divBdr>
    </w:div>
    <w:div w:id="335036172">
      <w:bodyDiv w:val="1"/>
      <w:marLeft w:val="0"/>
      <w:marRight w:val="0"/>
      <w:marTop w:val="0"/>
      <w:marBottom w:val="0"/>
      <w:divBdr>
        <w:top w:val="none" w:sz="0" w:space="0" w:color="auto"/>
        <w:left w:val="none" w:sz="0" w:space="0" w:color="auto"/>
        <w:bottom w:val="none" w:sz="0" w:space="0" w:color="auto"/>
        <w:right w:val="none" w:sz="0" w:space="0" w:color="auto"/>
      </w:divBdr>
    </w:div>
    <w:div w:id="335229309">
      <w:bodyDiv w:val="1"/>
      <w:marLeft w:val="0"/>
      <w:marRight w:val="0"/>
      <w:marTop w:val="0"/>
      <w:marBottom w:val="0"/>
      <w:divBdr>
        <w:top w:val="none" w:sz="0" w:space="0" w:color="auto"/>
        <w:left w:val="none" w:sz="0" w:space="0" w:color="auto"/>
        <w:bottom w:val="none" w:sz="0" w:space="0" w:color="auto"/>
        <w:right w:val="none" w:sz="0" w:space="0" w:color="auto"/>
      </w:divBdr>
    </w:div>
    <w:div w:id="335499510">
      <w:bodyDiv w:val="1"/>
      <w:marLeft w:val="0"/>
      <w:marRight w:val="0"/>
      <w:marTop w:val="0"/>
      <w:marBottom w:val="0"/>
      <w:divBdr>
        <w:top w:val="none" w:sz="0" w:space="0" w:color="auto"/>
        <w:left w:val="none" w:sz="0" w:space="0" w:color="auto"/>
        <w:bottom w:val="none" w:sz="0" w:space="0" w:color="auto"/>
        <w:right w:val="none" w:sz="0" w:space="0" w:color="auto"/>
      </w:divBdr>
    </w:div>
    <w:div w:id="335500749">
      <w:bodyDiv w:val="1"/>
      <w:marLeft w:val="0"/>
      <w:marRight w:val="0"/>
      <w:marTop w:val="0"/>
      <w:marBottom w:val="0"/>
      <w:divBdr>
        <w:top w:val="none" w:sz="0" w:space="0" w:color="auto"/>
        <w:left w:val="none" w:sz="0" w:space="0" w:color="auto"/>
        <w:bottom w:val="none" w:sz="0" w:space="0" w:color="auto"/>
        <w:right w:val="none" w:sz="0" w:space="0" w:color="auto"/>
      </w:divBdr>
    </w:div>
    <w:div w:id="335694684">
      <w:bodyDiv w:val="1"/>
      <w:marLeft w:val="0"/>
      <w:marRight w:val="0"/>
      <w:marTop w:val="0"/>
      <w:marBottom w:val="0"/>
      <w:divBdr>
        <w:top w:val="none" w:sz="0" w:space="0" w:color="auto"/>
        <w:left w:val="none" w:sz="0" w:space="0" w:color="auto"/>
        <w:bottom w:val="none" w:sz="0" w:space="0" w:color="auto"/>
        <w:right w:val="none" w:sz="0" w:space="0" w:color="auto"/>
      </w:divBdr>
    </w:div>
    <w:div w:id="335764681">
      <w:bodyDiv w:val="1"/>
      <w:marLeft w:val="0"/>
      <w:marRight w:val="0"/>
      <w:marTop w:val="0"/>
      <w:marBottom w:val="0"/>
      <w:divBdr>
        <w:top w:val="none" w:sz="0" w:space="0" w:color="auto"/>
        <w:left w:val="none" w:sz="0" w:space="0" w:color="auto"/>
        <w:bottom w:val="none" w:sz="0" w:space="0" w:color="auto"/>
        <w:right w:val="none" w:sz="0" w:space="0" w:color="auto"/>
      </w:divBdr>
    </w:div>
    <w:div w:id="335808350">
      <w:bodyDiv w:val="1"/>
      <w:marLeft w:val="0"/>
      <w:marRight w:val="0"/>
      <w:marTop w:val="0"/>
      <w:marBottom w:val="0"/>
      <w:divBdr>
        <w:top w:val="none" w:sz="0" w:space="0" w:color="auto"/>
        <w:left w:val="none" w:sz="0" w:space="0" w:color="auto"/>
        <w:bottom w:val="none" w:sz="0" w:space="0" w:color="auto"/>
        <w:right w:val="none" w:sz="0" w:space="0" w:color="auto"/>
      </w:divBdr>
    </w:div>
    <w:div w:id="336003980">
      <w:bodyDiv w:val="1"/>
      <w:marLeft w:val="0"/>
      <w:marRight w:val="0"/>
      <w:marTop w:val="0"/>
      <w:marBottom w:val="0"/>
      <w:divBdr>
        <w:top w:val="none" w:sz="0" w:space="0" w:color="auto"/>
        <w:left w:val="none" w:sz="0" w:space="0" w:color="auto"/>
        <w:bottom w:val="none" w:sz="0" w:space="0" w:color="auto"/>
        <w:right w:val="none" w:sz="0" w:space="0" w:color="auto"/>
      </w:divBdr>
    </w:div>
    <w:div w:id="336157755">
      <w:bodyDiv w:val="1"/>
      <w:marLeft w:val="0"/>
      <w:marRight w:val="0"/>
      <w:marTop w:val="0"/>
      <w:marBottom w:val="0"/>
      <w:divBdr>
        <w:top w:val="none" w:sz="0" w:space="0" w:color="auto"/>
        <w:left w:val="none" w:sz="0" w:space="0" w:color="auto"/>
        <w:bottom w:val="none" w:sz="0" w:space="0" w:color="auto"/>
        <w:right w:val="none" w:sz="0" w:space="0" w:color="auto"/>
      </w:divBdr>
    </w:div>
    <w:div w:id="336226443">
      <w:bodyDiv w:val="1"/>
      <w:marLeft w:val="0"/>
      <w:marRight w:val="0"/>
      <w:marTop w:val="0"/>
      <w:marBottom w:val="0"/>
      <w:divBdr>
        <w:top w:val="none" w:sz="0" w:space="0" w:color="auto"/>
        <w:left w:val="none" w:sz="0" w:space="0" w:color="auto"/>
        <w:bottom w:val="none" w:sz="0" w:space="0" w:color="auto"/>
        <w:right w:val="none" w:sz="0" w:space="0" w:color="auto"/>
      </w:divBdr>
    </w:div>
    <w:div w:id="336230173">
      <w:bodyDiv w:val="1"/>
      <w:marLeft w:val="0"/>
      <w:marRight w:val="0"/>
      <w:marTop w:val="0"/>
      <w:marBottom w:val="0"/>
      <w:divBdr>
        <w:top w:val="none" w:sz="0" w:space="0" w:color="auto"/>
        <w:left w:val="none" w:sz="0" w:space="0" w:color="auto"/>
        <w:bottom w:val="none" w:sz="0" w:space="0" w:color="auto"/>
        <w:right w:val="none" w:sz="0" w:space="0" w:color="auto"/>
      </w:divBdr>
    </w:div>
    <w:div w:id="336231044">
      <w:bodyDiv w:val="1"/>
      <w:marLeft w:val="0"/>
      <w:marRight w:val="0"/>
      <w:marTop w:val="0"/>
      <w:marBottom w:val="0"/>
      <w:divBdr>
        <w:top w:val="none" w:sz="0" w:space="0" w:color="auto"/>
        <w:left w:val="none" w:sz="0" w:space="0" w:color="auto"/>
        <w:bottom w:val="none" w:sz="0" w:space="0" w:color="auto"/>
        <w:right w:val="none" w:sz="0" w:space="0" w:color="auto"/>
      </w:divBdr>
    </w:div>
    <w:div w:id="336231950">
      <w:bodyDiv w:val="1"/>
      <w:marLeft w:val="0"/>
      <w:marRight w:val="0"/>
      <w:marTop w:val="0"/>
      <w:marBottom w:val="0"/>
      <w:divBdr>
        <w:top w:val="none" w:sz="0" w:space="0" w:color="auto"/>
        <w:left w:val="none" w:sz="0" w:space="0" w:color="auto"/>
        <w:bottom w:val="none" w:sz="0" w:space="0" w:color="auto"/>
        <w:right w:val="none" w:sz="0" w:space="0" w:color="auto"/>
      </w:divBdr>
    </w:div>
    <w:div w:id="336232103">
      <w:bodyDiv w:val="1"/>
      <w:marLeft w:val="0"/>
      <w:marRight w:val="0"/>
      <w:marTop w:val="0"/>
      <w:marBottom w:val="0"/>
      <w:divBdr>
        <w:top w:val="none" w:sz="0" w:space="0" w:color="auto"/>
        <w:left w:val="none" w:sz="0" w:space="0" w:color="auto"/>
        <w:bottom w:val="none" w:sz="0" w:space="0" w:color="auto"/>
        <w:right w:val="none" w:sz="0" w:space="0" w:color="auto"/>
      </w:divBdr>
    </w:div>
    <w:div w:id="336347398">
      <w:bodyDiv w:val="1"/>
      <w:marLeft w:val="0"/>
      <w:marRight w:val="0"/>
      <w:marTop w:val="0"/>
      <w:marBottom w:val="0"/>
      <w:divBdr>
        <w:top w:val="none" w:sz="0" w:space="0" w:color="auto"/>
        <w:left w:val="none" w:sz="0" w:space="0" w:color="auto"/>
        <w:bottom w:val="none" w:sz="0" w:space="0" w:color="auto"/>
        <w:right w:val="none" w:sz="0" w:space="0" w:color="auto"/>
      </w:divBdr>
    </w:div>
    <w:div w:id="336420845">
      <w:bodyDiv w:val="1"/>
      <w:marLeft w:val="0"/>
      <w:marRight w:val="0"/>
      <w:marTop w:val="0"/>
      <w:marBottom w:val="0"/>
      <w:divBdr>
        <w:top w:val="none" w:sz="0" w:space="0" w:color="auto"/>
        <w:left w:val="none" w:sz="0" w:space="0" w:color="auto"/>
        <w:bottom w:val="none" w:sz="0" w:space="0" w:color="auto"/>
        <w:right w:val="none" w:sz="0" w:space="0" w:color="auto"/>
      </w:divBdr>
    </w:div>
    <w:div w:id="336546039">
      <w:bodyDiv w:val="1"/>
      <w:marLeft w:val="0"/>
      <w:marRight w:val="0"/>
      <w:marTop w:val="0"/>
      <w:marBottom w:val="0"/>
      <w:divBdr>
        <w:top w:val="none" w:sz="0" w:space="0" w:color="auto"/>
        <w:left w:val="none" w:sz="0" w:space="0" w:color="auto"/>
        <w:bottom w:val="none" w:sz="0" w:space="0" w:color="auto"/>
        <w:right w:val="none" w:sz="0" w:space="0" w:color="auto"/>
      </w:divBdr>
    </w:div>
    <w:div w:id="336546286">
      <w:bodyDiv w:val="1"/>
      <w:marLeft w:val="0"/>
      <w:marRight w:val="0"/>
      <w:marTop w:val="0"/>
      <w:marBottom w:val="0"/>
      <w:divBdr>
        <w:top w:val="none" w:sz="0" w:space="0" w:color="auto"/>
        <w:left w:val="none" w:sz="0" w:space="0" w:color="auto"/>
        <w:bottom w:val="none" w:sz="0" w:space="0" w:color="auto"/>
        <w:right w:val="none" w:sz="0" w:space="0" w:color="auto"/>
      </w:divBdr>
    </w:div>
    <w:div w:id="336613172">
      <w:bodyDiv w:val="1"/>
      <w:marLeft w:val="0"/>
      <w:marRight w:val="0"/>
      <w:marTop w:val="0"/>
      <w:marBottom w:val="0"/>
      <w:divBdr>
        <w:top w:val="none" w:sz="0" w:space="0" w:color="auto"/>
        <w:left w:val="none" w:sz="0" w:space="0" w:color="auto"/>
        <w:bottom w:val="none" w:sz="0" w:space="0" w:color="auto"/>
        <w:right w:val="none" w:sz="0" w:space="0" w:color="auto"/>
      </w:divBdr>
    </w:div>
    <w:div w:id="336613453">
      <w:bodyDiv w:val="1"/>
      <w:marLeft w:val="0"/>
      <w:marRight w:val="0"/>
      <w:marTop w:val="0"/>
      <w:marBottom w:val="0"/>
      <w:divBdr>
        <w:top w:val="none" w:sz="0" w:space="0" w:color="auto"/>
        <w:left w:val="none" w:sz="0" w:space="0" w:color="auto"/>
        <w:bottom w:val="none" w:sz="0" w:space="0" w:color="auto"/>
        <w:right w:val="none" w:sz="0" w:space="0" w:color="auto"/>
      </w:divBdr>
    </w:div>
    <w:div w:id="336617085">
      <w:bodyDiv w:val="1"/>
      <w:marLeft w:val="0"/>
      <w:marRight w:val="0"/>
      <w:marTop w:val="0"/>
      <w:marBottom w:val="0"/>
      <w:divBdr>
        <w:top w:val="none" w:sz="0" w:space="0" w:color="auto"/>
        <w:left w:val="none" w:sz="0" w:space="0" w:color="auto"/>
        <w:bottom w:val="none" w:sz="0" w:space="0" w:color="auto"/>
        <w:right w:val="none" w:sz="0" w:space="0" w:color="auto"/>
      </w:divBdr>
    </w:div>
    <w:div w:id="336619219">
      <w:bodyDiv w:val="1"/>
      <w:marLeft w:val="0"/>
      <w:marRight w:val="0"/>
      <w:marTop w:val="0"/>
      <w:marBottom w:val="0"/>
      <w:divBdr>
        <w:top w:val="none" w:sz="0" w:space="0" w:color="auto"/>
        <w:left w:val="none" w:sz="0" w:space="0" w:color="auto"/>
        <w:bottom w:val="none" w:sz="0" w:space="0" w:color="auto"/>
        <w:right w:val="none" w:sz="0" w:space="0" w:color="auto"/>
      </w:divBdr>
    </w:div>
    <w:div w:id="336688205">
      <w:bodyDiv w:val="1"/>
      <w:marLeft w:val="0"/>
      <w:marRight w:val="0"/>
      <w:marTop w:val="0"/>
      <w:marBottom w:val="0"/>
      <w:divBdr>
        <w:top w:val="none" w:sz="0" w:space="0" w:color="auto"/>
        <w:left w:val="none" w:sz="0" w:space="0" w:color="auto"/>
        <w:bottom w:val="none" w:sz="0" w:space="0" w:color="auto"/>
        <w:right w:val="none" w:sz="0" w:space="0" w:color="auto"/>
      </w:divBdr>
    </w:div>
    <w:div w:id="336807420">
      <w:bodyDiv w:val="1"/>
      <w:marLeft w:val="0"/>
      <w:marRight w:val="0"/>
      <w:marTop w:val="0"/>
      <w:marBottom w:val="0"/>
      <w:divBdr>
        <w:top w:val="none" w:sz="0" w:space="0" w:color="auto"/>
        <w:left w:val="none" w:sz="0" w:space="0" w:color="auto"/>
        <w:bottom w:val="none" w:sz="0" w:space="0" w:color="auto"/>
        <w:right w:val="none" w:sz="0" w:space="0" w:color="auto"/>
      </w:divBdr>
    </w:div>
    <w:div w:id="336812175">
      <w:bodyDiv w:val="1"/>
      <w:marLeft w:val="0"/>
      <w:marRight w:val="0"/>
      <w:marTop w:val="0"/>
      <w:marBottom w:val="0"/>
      <w:divBdr>
        <w:top w:val="none" w:sz="0" w:space="0" w:color="auto"/>
        <w:left w:val="none" w:sz="0" w:space="0" w:color="auto"/>
        <w:bottom w:val="none" w:sz="0" w:space="0" w:color="auto"/>
        <w:right w:val="none" w:sz="0" w:space="0" w:color="auto"/>
      </w:divBdr>
    </w:div>
    <w:div w:id="336924398">
      <w:bodyDiv w:val="1"/>
      <w:marLeft w:val="0"/>
      <w:marRight w:val="0"/>
      <w:marTop w:val="0"/>
      <w:marBottom w:val="0"/>
      <w:divBdr>
        <w:top w:val="none" w:sz="0" w:space="0" w:color="auto"/>
        <w:left w:val="none" w:sz="0" w:space="0" w:color="auto"/>
        <w:bottom w:val="none" w:sz="0" w:space="0" w:color="auto"/>
        <w:right w:val="none" w:sz="0" w:space="0" w:color="auto"/>
      </w:divBdr>
    </w:div>
    <w:div w:id="336932055">
      <w:bodyDiv w:val="1"/>
      <w:marLeft w:val="0"/>
      <w:marRight w:val="0"/>
      <w:marTop w:val="0"/>
      <w:marBottom w:val="0"/>
      <w:divBdr>
        <w:top w:val="none" w:sz="0" w:space="0" w:color="auto"/>
        <w:left w:val="none" w:sz="0" w:space="0" w:color="auto"/>
        <w:bottom w:val="none" w:sz="0" w:space="0" w:color="auto"/>
        <w:right w:val="none" w:sz="0" w:space="0" w:color="auto"/>
      </w:divBdr>
    </w:div>
    <w:div w:id="337002290">
      <w:bodyDiv w:val="1"/>
      <w:marLeft w:val="0"/>
      <w:marRight w:val="0"/>
      <w:marTop w:val="0"/>
      <w:marBottom w:val="0"/>
      <w:divBdr>
        <w:top w:val="none" w:sz="0" w:space="0" w:color="auto"/>
        <w:left w:val="none" w:sz="0" w:space="0" w:color="auto"/>
        <w:bottom w:val="none" w:sz="0" w:space="0" w:color="auto"/>
        <w:right w:val="none" w:sz="0" w:space="0" w:color="auto"/>
      </w:divBdr>
    </w:div>
    <w:div w:id="337075026">
      <w:bodyDiv w:val="1"/>
      <w:marLeft w:val="0"/>
      <w:marRight w:val="0"/>
      <w:marTop w:val="0"/>
      <w:marBottom w:val="0"/>
      <w:divBdr>
        <w:top w:val="none" w:sz="0" w:space="0" w:color="auto"/>
        <w:left w:val="none" w:sz="0" w:space="0" w:color="auto"/>
        <w:bottom w:val="none" w:sz="0" w:space="0" w:color="auto"/>
        <w:right w:val="none" w:sz="0" w:space="0" w:color="auto"/>
      </w:divBdr>
    </w:div>
    <w:div w:id="337079607">
      <w:bodyDiv w:val="1"/>
      <w:marLeft w:val="0"/>
      <w:marRight w:val="0"/>
      <w:marTop w:val="0"/>
      <w:marBottom w:val="0"/>
      <w:divBdr>
        <w:top w:val="none" w:sz="0" w:space="0" w:color="auto"/>
        <w:left w:val="none" w:sz="0" w:space="0" w:color="auto"/>
        <w:bottom w:val="none" w:sz="0" w:space="0" w:color="auto"/>
        <w:right w:val="none" w:sz="0" w:space="0" w:color="auto"/>
      </w:divBdr>
    </w:div>
    <w:div w:id="337121874">
      <w:bodyDiv w:val="1"/>
      <w:marLeft w:val="0"/>
      <w:marRight w:val="0"/>
      <w:marTop w:val="0"/>
      <w:marBottom w:val="0"/>
      <w:divBdr>
        <w:top w:val="none" w:sz="0" w:space="0" w:color="auto"/>
        <w:left w:val="none" w:sz="0" w:space="0" w:color="auto"/>
        <w:bottom w:val="none" w:sz="0" w:space="0" w:color="auto"/>
        <w:right w:val="none" w:sz="0" w:space="0" w:color="auto"/>
      </w:divBdr>
    </w:div>
    <w:div w:id="337123421">
      <w:bodyDiv w:val="1"/>
      <w:marLeft w:val="0"/>
      <w:marRight w:val="0"/>
      <w:marTop w:val="0"/>
      <w:marBottom w:val="0"/>
      <w:divBdr>
        <w:top w:val="none" w:sz="0" w:space="0" w:color="auto"/>
        <w:left w:val="none" w:sz="0" w:space="0" w:color="auto"/>
        <w:bottom w:val="none" w:sz="0" w:space="0" w:color="auto"/>
        <w:right w:val="none" w:sz="0" w:space="0" w:color="auto"/>
      </w:divBdr>
    </w:div>
    <w:div w:id="337272380">
      <w:bodyDiv w:val="1"/>
      <w:marLeft w:val="0"/>
      <w:marRight w:val="0"/>
      <w:marTop w:val="0"/>
      <w:marBottom w:val="0"/>
      <w:divBdr>
        <w:top w:val="none" w:sz="0" w:space="0" w:color="auto"/>
        <w:left w:val="none" w:sz="0" w:space="0" w:color="auto"/>
        <w:bottom w:val="none" w:sz="0" w:space="0" w:color="auto"/>
        <w:right w:val="none" w:sz="0" w:space="0" w:color="auto"/>
      </w:divBdr>
    </w:div>
    <w:div w:id="337584805">
      <w:bodyDiv w:val="1"/>
      <w:marLeft w:val="0"/>
      <w:marRight w:val="0"/>
      <w:marTop w:val="0"/>
      <w:marBottom w:val="0"/>
      <w:divBdr>
        <w:top w:val="none" w:sz="0" w:space="0" w:color="auto"/>
        <w:left w:val="none" w:sz="0" w:space="0" w:color="auto"/>
        <w:bottom w:val="none" w:sz="0" w:space="0" w:color="auto"/>
        <w:right w:val="none" w:sz="0" w:space="0" w:color="auto"/>
      </w:divBdr>
    </w:div>
    <w:div w:id="337585538">
      <w:bodyDiv w:val="1"/>
      <w:marLeft w:val="0"/>
      <w:marRight w:val="0"/>
      <w:marTop w:val="0"/>
      <w:marBottom w:val="0"/>
      <w:divBdr>
        <w:top w:val="none" w:sz="0" w:space="0" w:color="auto"/>
        <w:left w:val="none" w:sz="0" w:space="0" w:color="auto"/>
        <w:bottom w:val="none" w:sz="0" w:space="0" w:color="auto"/>
        <w:right w:val="none" w:sz="0" w:space="0" w:color="auto"/>
      </w:divBdr>
    </w:div>
    <w:div w:id="337657644">
      <w:bodyDiv w:val="1"/>
      <w:marLeft w:val="0"/>
      <w:marRight w:val="0"/>
      <w:marTop w:val="0"/>
      <w:marBottom w:val="0"/>
      <w:divBdr>
        <w:top w:val="none" w:sz="0" w:space="0" w:color="auto"/>
        <w:left w:val="none" w:sz="0" w:space="0" w:color="auto"/>
        <w:bottom w:val="none" w:sz="0" w:space="0" w:color="auto"/>
        <w:right w:val="none" w:sz="0" w:space="0" w:color="auto"/>
      </w:divBdr>
    </w:div>
    <w:div w:id="337733235">
      <w:bodyDiv w:val="1"/>
      <w:marLeft w:val="0"/>
      <w:marRight w:val="0"/>
      <w:marTop w:val="0"/>
      <w:marBottom w:val="0"/>
      <w:divBdr>
        <w:top w:val="none" w:sz="0" w:space="0" w:color="auto"/>
        <w:left w:val="none" w:sz="0" w:space="0" w:color="auto"/>
        <w:bottom w:val="none" w:sz="0" w:space="0" w:color="auto"/>
        <w:right w:val="none" w:sz="0" w:space="0" w:color="auto"/>
      </w:divBdr>
    </w:div>
    <w:div w:id="337738212">
      <w:bodyDiv w:val="1"/>
      <w:marLeft w:val="0"/>
      <w:marRight w:val="0"/>
      <w:marTop w:val="0"/>
      <w:marBottom w:val="0"/>
      <w:divBdr>
        <w:top w:val="none" w:sz="0" w:space="0" w:color="auto"/>
        <w:left w:val="none" w:sz="0" w:space="0" w:color="auto"/>
        <w:bottom w:val="none" w:sz="0" w:space="0" w:color="auto"/>
        <w:right w:val="none" w:sz="0" w:space="0" w:color="auto"/>
      </w:divBdr>
    </w:div>
    <w:div w:id="337924896">
      <w:bodyDiv w:val="1"/>
      <w:marLeft w:val="0"/>
      <w:marRight w:val="0"/>
      <w:marTop w:val="0"/>
      <w:marBottom w:val="0"/>
      <w:divBdr>
        <w:top w:val="none" w:sz="0" w:space="0" w:color="auto"/>
        <w:left w:val="none" w:sz="0" w:space="0" w:color="auto"/>
        <w:bottom w:val="none" w:sz="0" w:space="0" w:color="auto"/>
        <w:right w:val="none" w:sz="0" w:space="0" w:color="auto"/>
      </w:divBdr>
    </w:div>
    <w:div w:id="337931004">
      <w:bodyDiv w:val="1"/>
      <w:marLeft w:val="0"/>
      <w:marRight w:val="0"/>
      <w:marTop w:val="0"/>
      <w:marBottom w:val="0"/>
      <w:divBdr>
        <w:top w:val="none" w:sz="0" w:space="0" w:color="auto"/>
        <w:left w:val="none" w:sz="0" w:space="0" w:color="auto"/>
        <w:bottom w:val="none" w:sz="0" w:space="0" w:color="auto"/>
        <w:right w:val="none" w:sz="0" w:space="0" w:color="auto"/>
      </w:divBdr>
    </w:div>
    <w:div w:id="337999083">
      <w:bodyDiv w:val="1"/>
      <w:marLeft w:val="0"/>
      <w:marRight w:val="0"/>
      <w:marTop w:val="0"/>
      <w:marBottom w:val="0"/>
      <w:divBdr>
        <w:top w:val="none" w:sz="0" w:space="0" w:color="auto"/>
        <w:left w:val="none" w:sz="0" w:space="0" w:color="auto"/>
        <w:bottom w:val="none" w:sz="0" w:space="0" w:color="auto"/>
        <w:right w:val="none" w:sz="0" w:space="0" w:color="auto"/>
      </w:divBdr>
    </w:div>
    <w:div w:id="338044804">
      <w:bodyDiv w:val="1"/>
      <w:marLeft w:val="0"/>
      <w:marRight w:val="0"/>
      <w:marTop w:val="0"/>
      <w:marBottom w:val="0"/>
      <w:divBdr>
        <w:top w:val="none" w:sz="0" w:space="0" w:color="auto"/>
        <w:left w:val="none" w:sz="0" w:space="0" w:color="auto"/>
        <w:bottom w:val="none" w:sz="0" w:space="0" w:color="auto"/>
        <w:right w:val="none" w:sz="0" w:space="0" w:color="auto"/>
      </w:divBdr>
    </w:div>
    <w:div w:id="338316397">
      <w:bodyDiv w:val="1"/>
      <w:marLeft w:val="0"/>
      <w:marRight w:val="0"/>
      <w:marTop w:val="0"/>
      <w:marBottom w:val="0"/>
      <w:divBdr>
        <w:top w:val="none" w:sz="0" w:space="0" w:color="auto"/>
        <w:left w:val="none" w:sz="0" w:space="0" w:color="auto"/>
        <w:bottom w:val="none" w:sz="0" w:space="0" w:color="auto"/>
        <w:right w:val="none" w:sz="0" w:space="0" w:color="auto"/>
      </w:divBdr>
    </w:div>
    <w:div w:id="338431898">
      <w:bodyDiv w:val="1"/>
      <w:marLeft w:val="0"/>
      <w:marRight w:val="0"/>
      <w:marTop w:val="0"/>
      <w:marBottom w:val="0"/>
      <w:divBdr>
        <w:top w:val="none" w:sz="0" w:space="0" w:color="auto"/>
        <w:left w:val="none" w:sz="0" w:space="0" w:color="auto"/>
        <w:bottom w:val="none" w:sz="0" w:space="0" w:color="auto"/>
        <w:right w:val="none" w:sz="0" w:space="0" w:color="auto"/>
      </w:divBdr>
    </w:div>
    <w:div w:id="338435399">
      <w:bodyDiv w:val="1"/>
      <w:marLeft w:val="0"/>
      <w:marRight w:val="0"/>
      <w:marTop w:val="0"/>
      <w:marBottom w:val="0"/>
      <w:divBdr>
        <w:top w:val="none" w:sz="0" w:space="0" w:color="auto"/>
        <w:left w:val="none" w:sz="0" w:space="0" w:color="auto"/>
        <w:bottom w:val="none" w:sz="0" w:space="0" w:color="auto"/>
        <w:right w:val="none" w:sz="0" w:space="0" w:color="auto"/>
      </w:divBdr>
    </w:div>
    <w:div w:id="338581818">
      <w:bodyDiv w:val="1"/>
      <w:marLeft w:val="0"/>
      <w:marRight w:val="0"/>
      <w:marTop w:val="0"/>
      <w:marBottom w:val="0"/>
      <w:divBdr>
        <w:top w:val="none" w:sz="0" w:space="0" w:color="auto"/>
        <w:left w:val="none" w:sz="0" w:space="0" w:color="auto"/>
        <w:bottom w:val="none" w:sz="0" w:space="0" w:color="auto"/>
        <w:right w:val="none" w:sz="0" w:space="0" w:color="auto"/>
      </w:divBdr>
    </w:div>
    <w:div w:id="338582448">
      <w:bodyDiv w:val="1"/>
      <w:marLeft w:val="0"/>
      <w:marRight w:val="0"/>
      <w:marTop w:val="0"/>
      <w:marBottom w:val="0"/>
      <w:divBdr>
        <w:top w:val="none" w:sz="0" w:space="0" w:color="auto"/>
        <w:left w:val="none" w:sz="0" w:space="0" w:color="auto"/>
        <w:bottom w:val="none" w:sz="0" w:space="0" w:color="auto"/>
        <w:right w:val="none" w:sz="0" w:space="0" w:color="auto"/>
      </w:divBdr>
    </w:div>
    <w:div w:id="338586822">
      <w:bodyDiv w:val="1"/>
      <w:marLeft w:val="0"/>
      <w:marRight w:val="0"/>
      <w:marTop w:val="0"/>
      <w:marBottom w:val="0"/>
      <w:divBdr>
        <w:top w:val="none" w:sz="0" w:space="0" w:color="auto"/>
        <w:left w:val="none" w:sz="0" w:space="0" w:color="auto"/>
        <w:bottom w:val="none" w:sz="0" w:space="0" w:color="auto"/>
        <w:right w:val="none" w:sz="0" w:space="0" w:color="auto"/>
      </w:divBdr>
    </w:div>
    <w:div w:id="338625228">
      <w:bodyDiv w:val="1"/>
      <w:marLeft w:val="0"/>
      <w:marRight w:val="0"/>
      <w:marTop w:val="0"/>
      <w:marBottom w:val="0"/>
      <w:divBdr>
        <w:top w:val="none" w:sz="0" w:space="0" w:color="auto"/>
        <w:left w:val="none" w:sz="0" w:space="0" w:color="auto"/>
        <w:bottom w:val="none" w:sz="0" w:space="0" w:color="auto"/>
        <w:right w:val="none" w:sz="0" w:space="0" w:color="auto"/>
      </w:divBdr>
    </w:div>
    <w:div w:id="338627950">
      <w:bodyDiv w:val="1"/>
      <w:marLeft w:val="0"/>
      <w:marRight w:val="0"/>
      <w:marTop w:val="0"/>
      <w:marBottom w:val="0"/>
      <w:divBdr>
        <w:top w:val="none" w:sz="0" w:space="0" w:color="auto"/>
        <w:left w:val="none" w:sz="0" w:space="0" w:color="auto"/>
        <w:bottom w:val="none" w:sz="0" w:space="0" w:color="auto"/>
        <w:right w:val="none" w:sz="0" w:space="0" w:color="auto"/>
      </w:divBdr>
    </w:div>
    <w:div w:id="338628768">
      <w:bodyDiv w:val="1"/>
      <w:marLeft w:val="0"/>
      <w:marRight w:val="0"/>
      <w:marTop w:val="0"/>
      <w:marBottom w:val="0"/>
      <w:divBdr>
        <w:top w:val="none" w:sz="0" w:space="0" w:color="auto"/>
        <w:left w:val="none" w:sz="0" w:space="0" w:color="auto"/>
        <w:bottom w:val="none" w:sz="0" w:space="0" w:color="auto"/>
        <w:right w:val="none" w:sz="0" w:space="0" w:color="auto"/>
      </w:divBdr>
    </w:div>
    <w:div w:id="338654800">
      <w:bodyDiv w:val="1"/>
      <w:marLeft w:val="0"/>
      <w:marRight w:val="0"/>
      <w:marTop w:val="0"/>
      <w:marBottom w:val="0"/>
      <w:divBdr>
        <w:top w:val="none" w:sz="0" w:space="0" w:color="auto"/>
        <w:left w:val="none" w:sz="0" w:space="0" w:color="auto"/>
        <w:bottom w:val="none" w:sz="0" w:space="0" w:color="auto"/>
        <w:right w:val="none" w:sz="0" w:space="0" w:color="auto"/>
      </w:divBdr>
    </w:div>
    <w:div w:id="338655208">
      <w:bodyDiv w:val="1"/>
      <w:marLeft w:val="0"/>
      <w:marRight w:val="0"/>
      <w:marTop w:val="0"/>
      <w:marBottom w:val="0"/>
      <w:divBdr>
        <w:top w:val="none" w:sz="0" w:space="0" w:color="auto"/>
        <w:left w:val="none" w:sz="0" w:space="0" w:color="auto"/>
        <w:bottom w:val="none" w:sz="0" w:space="0" w:color="auto"/>
        <w:right w:val="none" w:sz="0" w:space="0" w:color="auto"/>
      </w:divBdr>
    </w:div>
    <w:div w:id="338705183">
      <w:bodyDiv w:val="1"/>
      <w:marLeft w:val="0"/>
      <w:marRight w:val="0"/>
      <w:marTop w:val="0"/>
      <w:marBottom w:val="0"/>
      <w:divBdr>
        <w:top w:val="none" w:sz="0" w:space="0" w:color="auto"/>
        <w:left w:val="none" w:sz="0" w:space="0" w:color="auto"/>
        <w:bottom w:val="none" w:sz="0" w:space="0" w:color="auto"/>
        <w:right w:val="none" w:sz="0" w:space="0" w:color="auto"/>
      </w:divBdr>
    </w:div>
    <w:div w:id="338821184">
      <w:bodyDiv w:val="1"/>
      <w:marLeft w:val="0"/>
      <w:marRight w:val="0"/>
      <w:marTop w:val="0"/>
      <w:marBottom w:val="0"/>
      <w:divBdr>
        <w:top w:val="none" w:sz="0" w:space="0" w:color="auto"/>
        <w:left w:val="none" w:sz="0" w:space="0" w:color="auto"/>
        <w:bottom w:val="none" w:sz="0" w:space="0" w:color="auto"/>
        <w:right w:val="none" w:sz="0" w:space="0" w:color="auto"/>
      </w:divBdr>
    </w:div>
    <w:div w:id="338823444">
      <w:bodyDiv w:val="1"/>
      <w:marLeft w:val="0"/>
      <w:marRight w:val="0"/>
      <w:marTop w:val="0"/>
      <w:marBottom w:val="0"/>
      <w:divBdr>
        <w:top w:val="none" w:sz="0" w:space="0" w:color="auto"/>
        <w:left w:val="none" w:sz="0" w:space="0" w:color="auto"/>
        <w:bottom w:val="none" w:sz="0" w:space="0" w:color="auto"/>
        <w:right w:val="none" w:sz="0" w:space="0" w:color="auto"/>
      </w:divBdr>
    </w:div>
    <w:div w:id="338847191">
      <w:bodyDiv w:val="1"/>
      <w:marLeft w:val="0"/>
      <w:marRight w:val="0"/>
      <w:marTop w:val="0"/>
      <w:marBottom w:val="0"/>
      <w:divBdr>
        <w:top w:val="none" w:sz="0" w:space="0" w:color="auto"/>
        <w:left w:val="none" w:sz="0" w:space="0" w:color="auto"/>
        <w:bottom w:val="none" w:sz="0" w:space="0" w:color="auto"/>
        <w:right w:val="none" w:sz="0" w:space="0" w:color="auto"/>
      </w:divBdr>
    </w:div>
    <w:div w:id="338894552">
      <w:bodyDiv w:val="1"/>
      <w:marLeft w:val="0"/>
      <w:marRight w:val="0"/>
      <w:marTop w:val="0"/>
      <w:marBottom w:val="0"/>
      <w:divBdr>
        <w:top w:val="none" w:sz="0" w:space="0" w:color="auto"/>
        <w:left w:val="none" w:sz="0" w:space="0" w:color="auto"/>
        <w:bottom w:val="none" w:sz="0" w:space="0" w:color="auto"/>
        <w:right w:val="none" w:sz="0" w:space="0" w:color="auto"/>
      </w:divBdr>
    </w:div>
    <w:div w:id="338894730">
      <w:bodyDiv w:val="1"/>
      <w:marLeft w:val="0"/>
      <w:marRight w:val="0"/>
      <w:marTop w:val="0"/>
      <w:marBottom w:val="0"/>
      <w:divBdr>
        <w:top w:val="none" w:sz="0" w:space="0" w:color="auto"/>
        <w:left w:val="none" w:sz="0" w:space="0" w:color="auto"/>
        <w:bottom w:val="none" w:sz="0" w:space="0" w:color="auto"/>
        <w:right w:val="none" w:sz="0" w:space="0" w:color="auto"/>
      </w:divBdr>
    </w:div>
    <w:div w:id="338966420">
      <w:bodyDiv w:val="1"/>
      <w:marLeft w:val="0"/>
      <w:marRight w:val="0"/>
      <w:marTop w:val="0"/>
      <w:marBottom w:val="0"/>
      <w:divBdr>
        <w:top w:val="none" w:sz="0" w:space="0" w:color="auto"/>
        <w:left w:val="none" w:sz="0" w:space="0" w:color="auto"/>
        <w:bottom w:val="none" w:sz="0" w:space="0" w:color="auto"/>
        <w:right w:val="none" w:sz="0" w:space="0" w:color="auto"/>
      </w:divBdr>
    </w:div>
    <w:div w:id="338969568">
      <w:bodyDiv w:val="1"/>
      <w:marLeft w:val="0"/>
      <w:marRight w:val="0"/>
      <w:marTop w:val="0"/>
      <w:marBottom w:val="0"/>
      <w:divBdr>
        <w:top w:val="none" w:sz="0" w:space="0" w:color="auto"/>
        <w:left w:val="none" w:sz="0" w:space="0" w:color="auto"/>
        <w:bottom w:val="none" w:sz="0" w:space="0" w:color="auto"/>
        <w:right w:val="none" w:sz="0" w:space="0" w:color="auto"/>
      </w:divBdr>
    </w:div>
    <w:div w:id="338970367">
      <w:bodyDiv w:val="1"/>
      <w:marLeft w:val="0"/>
      <w:marRight w:val="0"/>
      <w:marTop w:val="0"/>
      <w:marBottom w:val="0"/>
      <w:divBdr>
        <w:top w:val="none" w:sz="0" w:space="0" w:color="auto"/>
        <w:left w:val="none" w:sz="0" w:space="0" w:color="auto"/>
        <w:bottom w:val="none" w:sz="0" w:space="0" w:color="auto"/>
        <w:right w:val="none" w:sz="0" w:space="0" w:color="auto"/>
      </w:divBdr>
    </w:div>
    <w:div w:id="339049381">
      <w:bodyDiv w:val="1"/>
      <w:marLeft w:val="0"/>
      <w:marRight w:val="0"/>
      <w:marTop w:val="0"/>
      <w:marBottom w:val="0"/>
      <w:divBdr>
        <w:top w:val="none" w:sz="0" w:space="0" w:color="auto"/>
        <w:left w:val="none" w:sz="0" w:space="0" w:color="auto"/>
        <w:bottom w:val="none" w:sz="0" w:space="0" w:color="auto"/>
        <w:right w:val="none" w:sz="0" w:space="0" w:color="auto"/>
      </w:divBdr>
    </w:div>
    <w:div w:id="339234394">
      <w:bodyDiv w:val="1"/>
      <w:marLeft w:val="0"/>
      <w:marRight w:val="0"/>
      <w:marTop w:val="0"/>
      <w:marBottom w:val="0"/>
      <w:divBdr>
        <w:top w:val="none" w:sz="0" w:space="0" w:color="auto"/>
        <w:left w:val="none" w:sz="0" w:space="0" w:color="auto"/>
        <w:bottom w:val="none" w:sz="0" w:space="0" w:color="auto"/>
        <w:right w:val="none" w:sz="0" w:space="0" w:color="auto"/>
      </w:divBdr>
    </w:div>
    <w:div w:id="339242561">
      <w:bodyDiv w:val="1"/>
      <w:marLeft w:val="0"/>
      <w:marRight w:val="0"/>
      <w:marTop w:val="0"/>
      <w:marBottom w:val="0"/>
      <w:divBdr>
        <w:top w:val="none" w:sz="0" w:space="0" w:color="auto"/>
        <w:left w:val="none" w:sz="0" w:space="0" w:color="auto"/>
        <w:bottom w:val="none" w:sz="0" w:space="0" w:color="auto"/>
        <w:right w:val="none" w:sz="0" w:space="0" w:color="auto"/>
      </w:divBdr>
    </w:div>
    <w:div w:id="339311898">
      <w:bodyDiv w:val="1"/>
      <w:marLeft w:val="0"/>
      <w:marRight w:val="0"/>
      <w:marTop w:val="0"/>
      <w:marBottom w:val="0"/>
      <w:divBdr>
        <w:top w:val="none" w:sz="0" w:space="0" w:color="auto"/>
        <w:left w:val="none" w:sz="0" w:space="0" w:color="auto"/>
        <w:bottom w:val="none" w:sz="0" w:space="0" w:color="auto"/>
        <w:right w:val="none" w:sz="0" w:space="0" w:color="auto"/>
      </w:divBdr>
    </w:div>
    <w:div w:id="339359874">
      <w:bodyDiv w:val="1"/>
      <w:marLeft w:val="0"/>
      <w:marRight w:val="0"/>
      <w:marTop w:val="0"/>
      <w:marBottom w:val="0"/>
      <w:divBdr>
        <w:top w:val="none" w:sz="0" w:space="0" w:color="auto"/>
        <w:left w:val="none" w:sz="0" w:space="0" w:color="auto"/>
        <w:bottom w:val="none" w:sz="0" w:space="0" w:color="auto"/>
        <w:right w:val="none" w:sz="0" w:space="0" w:color="auto"/>
      </w:divBdr>
    </w:div>
    <w:div w:id="339704813">
      <w:bodyDiv w:val="1"/>
      <w:marLeft w:val="0"/>
      <w:marRight w:val="0"/>
      <w:marTop w:val="0"/>
      <w:marBottom w:val="0"/>
      <w:divBdr>
        <w:top w:val="none" w:sz="0" w:space="0" w:color="auto"/>
        <w:left w:val="none" w:sz="0" w:space="0" w:color="auto"/>
        <w:bottom w:val="none" w:sz="0" w:space="0" w:color="auto"/>
        <w:right w:val="none" w:sz="0" w:space="0" w:color="auto"/>
      </w:divBdr>
    </w:div>
    <w:div w:id="339890831">
      <w:bodyDiv w:val="1"/>
      <w:marLeft w:val="0"/>
      <w:marRight w:val="0"/>
      <w:marTop w:val="0"/>
      <w:marBottom w:val="0"/>
      <w:divBdr>
        <w:top w:val="none" w:sz="0" w:space="0" w:color="auto"/>
        <w:left w:val="none" w:sz="0" w:space="0" w:color="auto"/>
        <w:bottom w:val="none" w:sz="0" w:space="0" w:color="auto"/>
        <w:right w:val="none" w:sz="0" w:space="0" w:color="auto"/>
      </w:divBdr>
    </w:div>
    <w:div w:id="339891907">
      <w:bodyDiv w:val="1"/>
      <w:marLeft w:val="0"/>
      <w:marRight w:val="0"/>
      <w:marTop w:val="0"/>
      <w:marBottom w:val="0"/>
      <w:divBdr>
        <w:top w:val="none" w:sz="0" w:space="0" w:color="auto"/>
        <w:left w:val="none" w:sz="0" w:space="0" w:color="auto"/>
        <w:bottom w:val="none" w:sz="0" w:space="0" w:color="auto"/>
        <w:right w:val="none" w:sz="0" w:space="0" w:color="auto"/>
      </w:divBdr>
    </w:div>
    <w:div w:id="339894553">
      <w:bodyDiv w:val="1"/>
      <w:marLeft w:val="0"/>
      <w:marRight w:val="0"/>
      <w:marTop w:val="0"/>
      <w:marBottom w:val="0"/>
      <w:divBdr>
        <w:top w:val="none" w:sz="0" w:space="0" w:color="auto"/>
        <w:left w:val="none" w:sz="0" w:space="0" w:color="auto"/>
        <w:bottom w:val="none" w:sz="0" w:space="0" w:color="auto"/>
        <w:right w:val="none" w:sz="0" w:space="0" w:color="auto"/>
      </w:divBdr>
    </w:div>
    <w:div w:id="339937024">
      <w:bodyDiv w:val="1"/>
      <w:marLeft w:val="0"/>
      <w:marRight w:val="0"/>
      <w:marTop w:val="0"/>
      <w:marBottom w:val="0"/>
      <w:divBdr>
        <w:top w:val="none" w:sz="0" w:space="0" w:color="auto"/>
        <w:left w:val="none" w:sz="0" w:space="0" w:color="auto"/>
        <w:bottom w:val="none" w:sz="0" w:space="0" w:color="auto"/>
        <w:right w:val="none" w:sz="0" w:space="0" w:color="auto"/>
      </w:divBdr>
    </w:div>
    <w:div w:id="340007356">
      <w:bodyDiv w:val="1"/>
      <w:marLeft w:val="0"/>
      <w:marRight w:val="0"/>
      <w:marTop w:val="0"/>
      <w:marBottom w:val="0"/>
      <w:divBdr>
        <w:top w:val="none" w:sz="0" w:space="0" w:color="auto"/>
        <w:left w:val="none" w:sz="0" w:space="0" w:color="auto"/>
        <w:bottom w:val="none" w:sz="0" w:space="0" w:color="auto"/>
        <w:right w:val="none" w:sz="0" w:space="0" w:color="auto"/>
      </w:divBdr>
    </w:div>
    <w:div w:id="340014085">
      <w:bodyDiv w:val="1"/>
      <w:marLeft w:val="0"/>
      <w:marRight w:val="0"/>
      <w:marTop w:val="0"/>
      <w:marBottom w:val="0"/>
      <w:divBdr>
        <w:top w:val="none" w:sz="0" w:space="0" w:color="auto"/>
        <w:left w:val="none" w:sz="0" w:space="0" w:color="auto"/>
        <w:bottom w:val="none" w:sz="0" w:space="0" w:color="auto"/>
        <w:right w:val="none" w:sz="0" w:space="0" w:color="auto"/>
      </w:divBdr>
    </w:div>
    <w:div w:id="340089357">
      <w:bodyDiv w:val="1"/>
      <w:marLeft w:val="0"/>
      <w:marRight w:val="0"/>
      <w:marTop w:val="0"/>
      <w:marBottom w:val="0"/>
      <w:divBdr>
        <w:top w:val="none" w:sz="0" w:space="0" w:color="auto"/>
        <w:left w:val="none" w:sz="0" w:space="0" w:color="auto"/>
        <w:bottom w:val="none" w:sz="0" w:space="0" w:color="auto"/>
        <w:right w:val="none" w:sz="0" w:space="0" w:color="auto"/>
      </w:divBdr>
    </w:div>
    <w:div w:id="340199968">
      <w:bodyDiv w:val="1"/>
      <w:marLeft w:val="0"/>
      <w:marRight w:val="0"/>
      <w:marTop w:val="0"/>
      <w:marBottom w:val="0"/>
      <w:divBdr>
        <w:top w:val="none" w:sz="0" w:space="0" w:color="auto"/>
        <w:left w:val="none" w:sz="0" w:space="0" w:color="auto"/>
        <w:bottom w:val="none" w:sz="0" w:space="0" w:color="auto"/>
        <w:right w:val="none" w:sz="0" w:space="0" w:color="auto"/>
      </w:divBdr>
    </w:div>
    <w:div w:id="340200827">
      <w:bodyDiv w:val="1"/>
      <w:marLeft w:val="0"/>
      <w:marRight w:val="0"/>
      <w:marTop w:val="0"/>
      <w:marBottom w:val="0"/>
      <w:divBdr>
        <w:top w:val="none" w:sz="0" w:space="0" w:color="auto"/>
        <w:left w:val="none" w:sz="0" w:space="0" w:color="auto"/>
        <w:bottom w:val="none" w:sz="0" w:space="0" w:color="auto"/>
        <w:right w:val="none" w:sz="0" w:space="0" w:color="auto"/>
      </w:divBdr>
    </w:div>
    <w:div w:id="340275783">
      <w:bodyDiv w:val="1"/>
      <w:marLeft w:val="0"/>
      <w:marRight w:val="0"/>
      <w:marTop w:val="0"/>
      <w:marBottom w:val="0"/>
      <w:divBdr>
        <w:top w:val="none" w:sz="0" w:space="0" w:color="auto"/>
        <w:left w:val="none" w:sz="0" w:space="0" w:color="auto"/>
        <w:bottom w:val="none" w:sz="0" w:space="0" w:color="auto"/>
        <w:right w:val="none" w:sz="0" w:space="0" w:color="auto"/>
      </w:divBdr>
    </w:div>
    <w:div w:id="340395402">
      <w:bodyDiv w:val="1"/>
      <w:marLeft w:val="0"/>
      <w:marRight w:val="0"/>
      <w:marTop w:val="0"/>
      <w:marBottom w:val="0"/>
      <w:divBdr>
        <w:top w:val="none" w:sz="0" w:space="0" w:color="auto"/>
        <w:left w:val="none" w:sz="0" w:space="0" w:color="auto"/>
        <w:bottom w:val="none" w:sz="0" w:space="0" w:color="auto"/>
        <w:right w:val="none" w:sz="0" w:space="0" w:color="auto"/>
      </w:divBdr>
    </w:div>
    <w:div w:id="340396085">
      <w:bodyDiv w:val="1"/>
      <w:marLeft w:val="0"/>
      <w:marRight w:val="0"/>
      <w:marTop w:val="0"/>
      <w:marBottom w:val="0"/>
      <w:divBdr>
        <w:top w:val="none" w:sz="0" w:space="0" w:color="auto"/>
        <w:left w:val="none" w:sz="0" w:space="0" w:color="auto"/>
        <w:bottom w:val="none" w:sz="0" w:space="0" w:color="auto"/>
        <w:right w:val="none" w:sz="0" w:space="0" w:color="auto"/>
      </w:divBdr>
    </w:div>
    <w:div w:id="340426058">
      <w:bodyDiv w:val="1"/>
      <w:marLeft w:val="0"/>
      <w:marRight w:val="0"/>
      <w:marTop w:val="0"/>
      <w:marBottom w:val="0"/>
      <w:divBdr>
        <w:top w:val="none" w:sz="0" w:space="0" w:color="auto"/>
        <w:left w:val="none" w:sz="0" w:space="0" w:color="auto"/>
        <w:bottom w:val="none" w:sz="0" w:space="0" w:color="auto"/>
        <w:right w:val="none" w:sz="0" w:space="0" w:color="auto"/>
      </w:divBdr>
    </w:div>
    <w:div w:id="340474533">
      <w:bodyDiv w:val="1"/>
      <w:marLeft w:val="0"/>
      <w:marRight w:val="0"/>
      <w:marTop w:val="0"/>
      <w:marBottom w:val="0"/>
      <w:divBdr>
        <w:top w:val="none" w:sz="0" w:space="0" w:color="auto"/>
        <w:left w:val="none" w:sz="0" w:space="0" w:color="auto"/>
        <w:bottom w:val="none" w:sz="0" w:space="0" w:color="auto"/>
        <w:right w:val="none" w:sz="0" w:space="0" w:color="auto"/>
      </w:divBdr>
    </w:div>
    <w:div w:id="340475645">
      <w:bodyDiv w:val="1"/>
      <w:marLeft w:val="0"/>
      <w:marRight w:val="0"/>
      <w:marTop w:val="0"/>
      <w:marBottom w:val="0"/>
      <w:divBdr>
        <w:top w:val="none" w:sz="0" w:space="0" w:color="auto"/>
        <w:left w:val="none" w:sz="0" w:space="0" w:color="auto"/>
        <w:bottom w:val="none" w:sz="0" w:space="0" w:color="auto"/>
        <w:right w:val="none" w:sz="0" w:space="0" w:color="auto"/>
      </w:divBdr>
    </w:div>
    <w:div w:id="340595597">
      <w:bodyDiv w:val="1"/>
      <w:marLeft w:val="0"/>
      <w:marRight w:val="0"/>
      <w:marTop w:val="0"/>
      <w:marBottom w:val="0"/>
      <w:divBdr>
        <w:top w:val="none" w:sz="0" w:space="0" w:color="auto"/>
        <w:left w:val="none" w:sz="0" w:space="0" w:color="auto"/>
        <w:bottom w:val="none" w:sz="0" w:space="0" w:color="auto"/>
        <w:right w:val="none" w:sz="0" w:space="0" w:color="auto"/>
      </w:divBdr>
    </w:div>
    <w:div w:id="340619610">
      <w:bodyDiv w:val="1"/>
      <w:marLeft w:val="0"/>
      <w:marRight w:val="0"/>
      <w:marTop w:val="0"/>
      <w:marBottom w:val="0"/>
      <w:divBdr>
        <w:top w:val="none" w:sz="0" w:space="0" w:color="auto"/>
        <w:left w:val="none" w:sz="0" w:space="0" w:color="auto"/>
        <w:bottom w:val="none" w:sz="0" w:space="0" w:color="auto"/>
        <w:right w:val="none" w:sz="0" w:space="0" w:color="auto"/>
      </w:divBdr>
    </w:div>
    <w:div w:id="340738020">
      <w:bodyDiv w:val="1"/>
      <w:marLeft w:val="0"/>
      <w:marRight w:val="0"/>
      <w:marTop w:val="0"/>
      <w:marBottom w:val="0"/>
      <w:divBdr>
        <w:top w:val="none" w:sz="0" w:space="0" w:color="auto"/>
        <w:left w:val="none" w:sz="0" w:space="0" w:color="auto"/>
        <w:bottom w:val="none" w:sz="0" w:space="0" w:color="auto"/>
        <w:right w:val="none" w:sz="0" w:space="0" w:color="auto"/>
      </w:divBdr>
    </w:div>
    <w:div w:id="340787572">
      <w:bodyDiv w:val="1"/>
      <w:marLeft w:val="0"/>
      <w:marRight w:val="0"/>
      <w:marTop w:val="0"/>
      <w:marBottom w:val="0"/>
      <w:divBdr>
        <w:top w:val="none" w:sz="0" w:space="0" w:color="auto"/>
        <w:left w:val="none" w:sz="0" w:space="0" w:color="auto"/>
        <w:bottom w:val="none" w:sz="0" w:space="0" w:color="auto"/>
        <w:right w:val="none" w:sz="0" w:space="0" w:color="auto"/>
      </w:divBdr>
    </w:div>
    <w:div w:id="340813968">
      <w:bodyDiv w:val="1"/>
      <w:marLeft w:val="0"/>
      <w:marRight w:val="0"/>
      <w:marTop w:val="0"/>
      <w:marBottom w:val="0"/>
      <w:divBdr>
        <w:top w:val="none" w:sz="0" w:space="0" w:color="auto"/>
        <w:left w:val="none" w:sz="0" w:space="0" w:color="auto"/>
        <w:bottom w:val="none" w:sz="0" w:space="0" w:color="auto"/>
        <w:right w:val="none" w:sz="0" w:space="0" w:color="auto"/>
      </w:divBdr>
    </w:div>
    <w:div w:id="340860184">
      <w:bodyDiv w:val="1"/>
      <w:marLeft w:val="0"/>
      <w:marRight w:val="0"/>
      <w:marTop w:val="0"/>
      <w:marBottom w:val="0"/>
      <w:divBdr>
        <w:top w:val="none" w:sz="0" w:space="0" w:color="auto"/>
        <w:left w:val="none" w:sz="0" w:space="0" w:color="auto"/>
        <w:bottom w:val="none" w:sz="0" w:space="0" w:color="auto"/>
        <w:right w:val="none" w:sz="0" w:space="0" w:color="auto"/>
      </w:divBdr>
    </w:div>
    <w:div w:id="340939937">
      <w:bodyDiv w:val="1"/>
      <w:marLeft w:val="0"/>
      <w:marRight w:val="0"/>
      <w:marTop w:val="0"/>
      <w:marBottom w:val="0"/>
      <w:divBdr>
        <w:top w:val="none" w:sz="0" w:space="0" w:color="auto"/>
        <w:left w:val="none" w:sz="0" w:space="0" w:color="auto"/>
        <w:bottom w:val="none" w:sz="0" w:space="0" w:color="auto"/>
        <w:right w:val="none" w:sz="0" w:space="0" w:color="auto"/>
      </w:divBdr>
    </w:div>
    <w:div w:id="341007335">
      <w:bodyDiv w:val="1"/>
      <w:marLeft w:val="0"/>
      <w:marRight w:val="0"/>
      <w:marTop w:val="0"/>
      <w:marBottom w:val="0"/>
      <w:divBdr>
        <w:top w:val="none" w:sz="0" w:space="0" w:color="auto"/>
        <w:left w:val="none" w:sz="0" w:space="0" w:color="auto"/>
        <w:bottom w:val="none" w:sz="0" w:space="0" w:color="auto"/>
        <w:right w:val="none" w:sz="0" w:space="0" w:color="auto"/>
      </w:divBdr>
    </w:div>
    <w:div w:id="341129208">
      <w:bodyDiv w:val="1"/>
      <w:marLeft w:val="0"/>
      <w:marRight w:val="0"/>
      <w:marTop w:val="0"/>
      <w:marBottom w:val="0"/>
      <w:divBdr>
        <w:top w:val="none" w:sz="0" w:space="0" w:color="auto"/>
        <w:left w:val="none" w:sz="0" w:space="0" w:color="auto"/>
        <w:bottom w:val="none" w:sz="0" w:space="0" w:color="auto"/>
        <w:right w:val="none" w:sz="0" w:space="0" w:color="auto"/>
      </w:divBdr>
    </w:div>
    <w:div w:id="341201164">
      <w:bodyDiv w:val="1"/>
      <w:marLeft w:val="0"/>
      <w:marRight w:val="0"/>
      <w:marTop w:val="0"/>
      <w:marBottom w:val="0"/>
      <w:divBdr>
        <w:top w:val="none" w:sz="0" w:space="0" w:color="auto"/>
        <w:left w:val="none" w:sz="0" w:space="0" w:color="auto"/>
        <w:bottom w:val="none" w:sz="0" w:space="0" w:color="auto"/>
        <w:right w:val="none" w:sz="0" w:space="0" w:color="auto"/>
      </w:divBdr>
    </w:div>
    <w:div w:id="341249127">
      <w:bodyDiv w:val="1"/>
      <w:marLeft w:val="0"/>
      <w:marRight w:val="0"/>
      <w:marTop w:val="0"/>
      <w:marBottom w:val="0"/>
      <w:divBdr>
        <w:top w:val="none" w:sz="0" w:space="0" w:color="auto"/>
        <w:left w:val="none" w:sz="0" w:space="0" w:color="auto"/>
        <w:bottom w:val="none" w:sz="0" w:space="0" w:color="auto"/>
        <w:right w:val="none" w:sz="0" w:space="0" w:color="auto"/>
      </w:divBdr>
    </w:div>
    <w:div w:id="341400874">
      <w:bodyDiv w:val="1"/>
      <w:marLeft w:val="0"/>
      <w:marRight w:val="0"/>
      <w:marTop w:val="0"/>
      <w:marBottom w:val="0"/>
      <w:divBdr>
        <w:top w:val="none" w:sz="0" w:space="0" w:color="auto"/>
        <w:left w:val="none" w:sz="0" w:space="0" w:color="auto"/>
        <w:bottom w:val="none" w:sz="0" w:space="0" w:color="auto"/>
        <w:right w:val="none" w:sz="0" w:space="0" w:color="auto"/>
      </w:divBdr>
    </w:div>
    <w:div w:id="341511979">
      <w:bodyDiv w:val="1"/>
      <w:marLeft w:val="0"/>
      <w:marRight w:val="0"/>
      <w:marTop w:val="0"/>
      <w:marBottom w:val="0"/>
      <w:divBdr>
        <w:top w:val="none" w:sz="0" w:space="0" w:color="auto"/>
        <w:left w:val="none" w:sz="0" w:space="0" w:color="auto"/>
        <w:bottom w:val="none" w:sz="0" w:space="0" w:color="auto"/>
        <w:right w:val="none" w:sz="0" w:space="0" w:color="auto"/>
      </w:divBdr>
    </w:div>
    <w:div w:id="341589250">
      <w:bodyDiv w:val="1"/>
      <w:marLeft w:val="0"/>
      <w:marRight w:val="0"/>
      <w:marTop w:val="0"/>
      <w:marBottom w:val="0"/>
      <w:divBdr>
        <w:top w:val="none" w:sz="0" w:space="0" w:color="auto"/>
        <w:left w:val="none" w:sz="0" w:space="0" w:color="auto"/>
        <w:bottom w:val="none" w:sz="0" w:space="0" w:color="auto"/>
        <w:right w:val="none" w:sz="0" w:space="0" w:color="auto"/>
      </w:divBdr>
    </w:div>
    <w:div w:id="341708718">
      <w:bodyDiv w:val="1"/>
      <w:marLeft w:val="0"/>
      <w:marRight w:val="0"/>
      <w:marTop w:val="0"/>
      <w:marBottom w:val="0"/>
      <w:divBdr>
        <w:top w:val="none" w:sz="0" w:space="0" w:color="auto"/>
        <w:left w:val="none" w:sz="0" w:space="0" w:color="auto"/>
        <w:bottom w:val="none" w:sz="0" w:space="0" w:color="auto"/>
        <w:right w:val="none" w:sz="0" w:space="0" w:color="auto"/>
      </w:divBdr>
    </w:div>
    <w:div w:id="341784110">
      <w:bodyDiv w:val="1"/>
      <w:marLeft w:val="0"/>
      <w:marRight w:val="0"/>
      <w:marTop w:val="0"/>
      <w:marBottom w:val="0"/>
      <w:divBdr>
        <w:top w:val="none" w:sz="0" w:space="0" w:color="auto"/>
        <w:left w:val="none" w:sz="0" w:space="0" w:color="auto"/>
        <w:bottom w:val="none" w:sz="0" w:space="0" w:color="auto"/>
        <w:right w:val="none" w:sz="0" w:space="0" w:color="auto"/>
      </w:divBdr>
    </w:div>
    <w:div w:id="341786212">
      <w:bodyDiv w:val="1"/>
      <w:marLeft w:val="0"/>
      <w:marRight w:val="0"/>
      <w:marTop w:val="0"/>
      <w:marBottom w:val="0"/>
      <w:divBdr>
        <w:top w:val="none" w:sz="0" w:space="0" w:color="auto"/>
        <w:left w:val="none" w:sz="0" w:space="0" w:color="auto"/>
        <w:bottom w:val="none" w:sz="0" w:space="0" w:color="auto"/>
        <w:right w:val="none" w:sz="0" w:space="0" w:color="auto"/>
      </w:divBdr>
    </w:div>
    <w:div w:id="341858771">
      <w:bodyDiv w:val="1"/>
      <w:marLeft w:val="0"/>
      <w:marRight w:val="0"/>
      <w:marTop w:val="0"/>
      <w:marBottom w:val="0"/>
      <w:divBdr>
        <w:top w:val="none" w:sz="0" w:space="0" w:color="auto"/>
        <w:left w:val="none" w:sz="0" w:space="0" w:color="auto"/>
        <w:bottom w:val="none" w:sz="0" w:space="0" w:color="auto"/>
        <w:right w:val="none" w:sz="0" w:space="0" w:color="auto"/>
      </w:divBdr>
    </w:div>
    <w:div w:id="341902394">
      <w:bodyDiv w:val="1"/>
      <w:marLeft w:val="0"/>
      <w:marRight w:val="0"/>
      <w:marTop w:val="0"/>
      <w:marBottom w:val="0"/>
      <w:divBdr>
        <w:top w:val="none" w:sz="0" w:space="0" w:color="auto"/>
        <w:left w:val="none" w:sz="0" w:space="0" w:color="auto"/>
        <w:bottom w:val="none" w:sz="0" w:space="0" w:color="auto"/>
        <w:right w:val="none" w:sz="0" w:space="0" w:color="auto"/>
      </w:divBdr>
    </w:div>
    <w:div w:id="341931527">
      <w:bodyDiv w:val="1"/>
      <w:marLeft w:val="0"/>
      <w:marRight w:val="0"/>
      <w:marTop w:val="0"/>
      <w:marBottom w:val="0"/>
      <w:divBdr>
        <w:top w:val="none" w:sz="0" w:space="0" w:color="auto"/>
        <w:left w:val="none" w:sz="0" w:space="0" w:color="auto"/>
        <w:bottom w:val="none" w:sz="0" w:space="0" w:color="auto"/>
        <w:right w:val="none" w:sz="0" w:space="0" w:color="auto"/>
      </w:divBdr>
    </w:div>
    <w:div w:id="342048411">
      <w:bodyDiv w:val="1"/>
      <w:marLeft w:val="0"/>
      <w:marRight w:val="0"/>
      <w:marTop w:val="0"/>
      <w:marBottom w:val="0"/>
      <w:divBdr>
        <w:top w:val="none" w:sz="0" w:space="0" w:color="auto"/>
        <w:left w:val="none" w:sz="0" w:space="0" w:color="auto"/>
        <w:bottom w:val="none" w:sz="0" w:space="0" w:color="auto"/>
        <w:right w:val="none" w:sz="0" w:space="0" w:color="auto"/>
      </w:divBdr>
    </w:div>
    <w:div w:id="342053981">
      <w:bodyDiv w:val="1"/>
      <w:marLeft w:val="0"/>
      <w:marRight w:val="0"/>
      <w:marTop w:val="0"/>
      <w:marBottom w:val="0"/>
      <w:divBdr>
        <w:top w:val="none" w:sz="0" w:space="0" w:color="auto"/>
        <w:left w:val="none" w:sz="0" w:space="0" w:color="auto"/>
        <w:bottom w:val="none" w:sz="0" w:space="0" w:color="auto"/>
        <w:right w:val="none" w:sz="0" w:space="0" w:color="auto"/>
      </w:divBdr>
    </w:div>
    <w:div w:id="342055655">
      <w:bodyDiv w:val="1"/>
      <w:marLeft w:val="0"/>
      <w:marRight w:val="0"/>
      <w:marTop w:val="0"/>
      <w:marBottom w:val="0"/>
      <w:divBdr>
        <w:top w:val="none" w:sz="0" w:space="0" w:color="auto"/>
        <w:left w:val="none" w:sz="0" w:space="0" w:color="auto"/>
        <w:bottom w:val="none" w:sz="0" w:space="0" w:color="auto"/>
        <w:right w:val="none" w:sz="0" w:space="0" w:color="auto"/>
      </w:divBdr>
    </w:div>
    <w:div w:id="342098026">
      <w:bodyDiv w:val="1"/>
      <w:marLeft w:val="0"/>
      <w:marRight w:val="0"/>
      <w:marTop w:val="0"/>
      <w:marBottom w:val="0"/>
      <w:divBdr>
        <w:top w:val="none" w:sz="0" w:space="0" w:color="auto"/>
        <w:left w:val="none" w:sz="0" w:space="0" w:color="auto"/>
        <w:bottom w:val="none" w:sz="0" w:space="0" w:color="auto"/>
        <w:right w:val="none" w:sz="0" w:space="0" w:color="auto"/>
      </w:divBdr>
    </w:div>
    <w:div w:id="342098264">
      <w:bodyDiv w:val="1"/>
      <w:marLeft w:val="0"/>
      <w:marRight w:val="0"/>
      <w:marTop w:val="0"/>
      <w:marBottom w:val="0"/>
      <w:divBdr>
        <w:top w:val="none" w:sz="0" w:space="0" w:color="auto"/>
        <w:left w:val="none" w:sz="0" w:space="0" w:color="auto"/>
        <w:bottom w:val="none" w:sz="0" w:space="0" w:color="auto"/>
        <w:right w:val="none" w:sz="0" w:space="0" w:color="auto"/>
      </w:divBdr>
    </w:div>
    <w:div w:id="342128394">
      <w:bodyDiv w:val="1"/>
      <w:marLeft w:val="0"/>
      <w:marRight w:val="0"/>
      <w:marTop w:val="0"/>
      <w:marBottom w:val="0"/>
      <w:divBdr>
        <w:top w:val="none" w:sz="0" w:space="0" w:color="auto"/>
        <w:left w:val="none" w:sz="0" w:space="0" w:color="auto"/>
        <w:bottom w:val="none" w:sz="0" w:space="0" w:color="auto"/>
        <w:right w:val="none" w:sz="0" w:space="0" w:color="auto"/>
      </w:divBdr>
    </w:div>
    <w:div w:id="342168162">
      <w:bodyDiv w:val="1"/>
      <w:marLeft w:val="0"/>
      <w:marRight w:val="0"/>
      <w:marTop w:val="0"/>
      <w:marBottom w:val="0"/>
      <w:divBdr>
        <w:top w:val="none" w:sz="0" w:space="0" w:color="auto"/>
        <w:left w:val="none" w:sz="0" w:space="0" w:color="auto"/>
        <w:bottom w:val="none" w:sz="0" w:space="0" w:color="auto"/>
        <w:right w:val="none" w:sz="0" w:space="0" w:color="auto"/>
      </w:divBdr>
    </w:div>
    <w:div w:id="342366932">
      <w:bodyDiv w:val="1"/>
      <w:marLeft w:val="0"/>
      <w:marRight w:val="0"/>
      <w:marTop w:val="0"/>
      <w:marBottom w:val="0"/>
      <w:divBdr>
        <w:top w:val="none" w:sz="0" w:space="0" w:color="auto"/>
        <w:left w:val="none" w:sz="0" w:space="0" w:color="auto"/>
        <w:bottom w:val="none" w:sz="0" w:space="0" w:color="auto"/>
        <w:right w:val="none" w:sz="0" w:space="0" w:color="auto"/>
      </w:divBdr>
    </w:div>
    <w:div w:id="342517737">
      <w:bodyDiv w:val="1"/>
      <w:marLeft w:val="0"/>
      <w:marRight w:val="0"/>
      <w:marTop w:val="0"/>
      <w:marBottom w:val="0"/>
      <w:divBdr>
        <w:top w:val="none" w:sz="0" w:space="0" w:color="auto"/>
        <w:left w:val="none" w:sz="0" w:space="0" w:color="auto"/>
        <w:bottom w:val="none" w:sz="0" w:space="0" w:color="auto"/>
        <w:right w:val="none" w:sz="0" w:space="0" w:color="auto"/>
      </w:divBdr>
    </w:div>
    <w:div w:id="342631246">
      <w:bodyDiv w:val="1"/>
      <w:marLeft w:val="0"/>
      <w:marRight w:val="0"/>
      <w:marTop w:val="0"/>
      <w:marBottom w:val="0"/>
      <w:divBdr>
        <w:top w:val="none" w:sz="0" w:space="0" w:color="auto"/>
        <w:left w:val="none" w:sz="0" w:space="0" w:color="auto"/>
        <w:bottom w:val="none" w:sz="0" w:space="0" w:color="auto"/>
        <w:right w:val="none" w:sz="0" w:space="0" w:color="auto"/>
      </w:divBdr>
    </w:div>
    <w:div w:id="342708021">
      <w:bodyDiv w:val="1"/>
      <w:marLeft w:val="0"/>
      <w:marRight w:val="0"/>
      <w:marTop w:val="0"/>
      <w:marBottom w:val="0"/>
      <w:divBdr>
        <w:top w:val="none" w:sz="0" w:space="0" w:color="auto"/>
        <w:left w:val="none" w:sz="0" w:space="0" w:color="auto"/>
        <w:bottom w:val="none" w:sz="0" w:space="0" w:color="auto"/>
        <w:right w:val="none" w:sz="0" w:space="0" w:color="auto"/>
      </w:divBdr>
    </w:div>
    <w:div w:id="342778344">
      <w:bodyDiv w:val="1"/>
      <w:marLeft w:val="0"/>
      <w:marRight w:val="0"/>
      <w:marTop w:val="0"/>
      <w:marBottom w:val="0"/>
      <w:divBdr>
        <w:top w:val="none" w:sz="0" w:space="0" w:color="auto"/>
        <w:left w:val="none" w:sz="0" w:space="0" w:color="auto"/>
        <w:bottom w:val="none" w:sz="0" w:space="0" w:color="auto"/>
        <w:right w:val="none" w:sz="0" w:space="0" w:color="auto"/>
      </w:divBdr>
    </w:div>
    <w:div w:id="342778973">
      <w:bodyDiv w:val="1"/>
      <w:marLeft w:val="0"/>
      <w:marRight w:val="0"/>
      <w:marTop w:val="0"/>
      <w:marBottom w:val="0"/>
      <w:divBdr>
        <w:top w:val="none" w:sz="0" w:space="0" w:color="auto"/>
        <w:left w:val="none" w:sz="0" w:space="0" w:color="auto"/>
        <w:bottom w:val="none" w:sz="0" w:space="0" w:color="auto"/>
        <w:right w:val="none" w:sz="0" w:space="0" w:color="auto"/>
      </w:divBdr>
    </w:div>
    <w:div w:id="342780489">
      <w:bodyDiv w:val="1"/>
      <w:marLeft w:val="0"/>
      <w:marRight w:val="0"/>
      <w:marTop w:val="0"/>
      <w:marBottom w:val="0"/>
      <w:divBdr>
        <w:top w:val="none" w:sz="0" w:space="0" w:color="auto"/>
        <w:left w:val="none" w:sz="0" w:space="0" w:color="auto"/>
        <w:bottom w:val="none" w:sz="0" w:space="0" w:color="auto"/>
        <w:right w:val="none" w:sz="0" w:space="0" w:color="auto"/>
      </w:divBdr>
    </w:div>
    <w:div w:id="342782024">
      <w:bodyDiv w:val="1"/>
      <w:marLeft w:val="0"/>
      <w:marRight w:val="0"/>
      <w:marTop w:val="0"/>
      <w:marBottom w:val="0"/>
      <w:divBdr>
        <w:top w:val="none" w:sz="0" w:space="0" w:color="auto"/>
        <w:left w:val="none" w:sz="0" w:space="0" w:color="auto"/>
        <w:bottom w:val="none" w:sz="0" w:space="0" w:color="auto"/>
        <w:right w:val="none" w:sz="0" w:space="0" w:color="auto"/>
      </w:divBdr>
    </w:div>
    <w:div w:id="342823628">
      <w:bodyDiv w:val="1"/>
      <w:marLeft w:val="0"/>
      <w:marRight w:val="0"/>
      <w:marTop w:val="0"/>
      <w:marBottom w:val="0"/>
      <w:divBdr>
        <w:top w:val="none" w:sz="0" w:space="0" w:color="auto"/>
        <w:left w:val="none" w:sz="0" w:space="0" w:color="auto"/>
        <w:bottom w:val="none" w:sz="0" w:space="0" w:color="auto"/>
        <w:right w:val="none" w:sz="0" w:space="0" w:color="auto"/>
      </w:divBdr>
    </w:div>
    <w:div w:id="342899074">
      <w:bodyDiv w:val="1"/>
      <w:marLeft w:val="0"/>
      <w:marRight w:val="0"/>
      <w:marTop w:val="0"/>
      <w:marBottom w:val="0"/>
      <w:divBdr>
        <w:top w:val="none" w:sz="0" w:space="0" w:color="auto"/>
        <w:left w:val="none" w:sz="0" w:space="0" w:color="auto"/>
        <w:bottom w:val="none" w:sz="0" w:space="0" w:color="auto"/>
        <w:right w:val="none" w:sz="0" w:space="0" w:color="auto"/>
      </w:divBdr>
    </w:div>
    <w:div w:id="342899701">
      <w:bodyDiv w:val="1"/>
      <w:marLeft w:val="0"/>
      <w:marRight w:val="0"/>
      <w:marTop w:val="0"/>
      <w:marBottom w:val="0"/>
      <w:divBdr>
        <w:top w:val="none" w:sz="0" w:space="0" w:color="auto"/>
        <w:left w:val="none" w:sz="0" w:space="0" w:color="auto"/>
        <w:bottom w:val="none" w:sz="0" w:space="0" w:color="auto"/>
        <w:right w:val="none" w:sz="0" w:space="0" w:color="auto"/>
      </w:divBdr>
    </w:div>
    <w:div w:id="342904571">
      <w:bodyDiv w:val="1"/>
      <w:marLeft w:val="0"/>
      <w:marRight w:val="0"/>
      <w:marTop w:val="0"/>
      <w:marBottom w:val="0"/>
      <w:divBdr>
        <w:top w:val="none" w:sz="0" w:space="0" w:color="auto"/>
        <w:left w:val="none" w:sz="0" w:space="0" w:color="auto"/>
        <w:bottom w:val="none" w:sz="0" w:space="0" w:color="auto"/>
        <w:right w:val="none" w:sz="0" w:space="0" w:color="auto"/>
      </w:divBdr>
    </w:div>
    <w:div w:id="343022441">
      <w:bodyDiv w:val="1"/>
      <w:marLeft w:val="0"/>
      <w:marRight w:val="0"/>
      <w:marTop w:val="0"/>
      <w:marBottom w:val="0"/>
      <w:divBdr>
        <w:top w:val="none" w:sz="0" w:space="0" w:color="auto"/>
        <w:left w:val="none" w:sz="0" w:space="0" w:color="auto"/>
        <w:bottom w:val="none" w:sz="0" w:space="0" w:color="auto"/>
        <w:right w:val="none" w:sz="0" w:space="0" w:color="auto"/>
      </w:divBdr>
    </w:div>
    <w:div w:id="343242108">
      <w:bodyDiv w:val="1"/>
      <w:marLeft w:val="0"/>
      <w:marRight w:val="0"/>
      <w:marTop w:val="0"/>
      <w:marBottom w:val="0"/>
      <w:divBdr>
        <w:top w:val="none" w:sz="0" w:space="0" w:color="auto"/>
        <w:left w:val="none" w:sz="0" w:space="0" w:color="auto"/>
        <w:bottom w:val="none" w:sz="0" w:space="0" w:color="auto"/>
        <w:right w:val="none" w:sz="0" w:space="0" w:color="auto"/>
      </w:divBdr>
    </w:div>
    <w:div w:id="343292250">
      <w:bodyDiv w:val="1"/>
      <w:marLeft w:val="0"/>
      <w:marRight w:val="0"/>
      <w:marTop w:val="0"/>
      <w:marBottom w:val="0"/>
      <w:divBdr>
        <w:top w:val="none" w:sz="0" w:space="0" w:color="auto"/>
        <w:left w:val="none" w:sz="0" w:space="0" w:color="auto"/>
        <w:bottom w:val="none" w:sz="0" w:space="0" w:color="auto"/>
        <w:right w:val="none" w:sz="0" w:space="0" w:color="auto"/>
      </w:divBdr>
    </w:div>
    <w:div w:id="343365229">
      <w:bodyDiv w:val="1"/>
      <w:marLeft w:val="0"/>
      <w:marRight w:val="0"/>
      <w:marTop w:val="0"/>
      <w:marBottom w:val="0"/>
      <w:divBdr>
        <w:top w:val="none" w:sz="0" w:space="0" w:color="auto"/>
        <w:left w:val="none" w:sz="0" w:space="0" w:color="auto"/>
        <w:bottom w:val="none" w:sz="0" w:space="0" w:color="auto"/>
        <w:right w:val="none" w:sz="0" w:space="0" w:color="auto"/>
      </w:divBdr>
    </w:div>
    <w:div w:id="343552740">
      <w:bodyDiv w:val="1"/>
      <w:marLeft w:val="0"/>
      <w:marRight w:val="0"/>
      <w:marTop w:val="0"/>
      <w:marBottom w:val="0"/>
      <w:divBdr>
        <w:top w:val="none" w:sz="0" w:space="0" w:color="auto"/>
        <w:left w:val="none" w:sz="0" w:space="0" w:color="auto"/>
        <w:bottom w:val="none" w:sz="0" w:space="0" w:color="auto"/>
        <w:right w:val="none" w:sz="0" w:space="0" w:color="auto"/>
      </w:divBdr>
    </w:div>
    <w:div w:id="343553991">
      <w:bodyDiv w:val="1"/>
      <w:marLeft w:val="0"/>
      <w:marRight w:val="0"/>
      <w:marTop w:val="0"/>
      <w:marBottom w:val="0"/>
      <w:divBdr>
        <w:top w:val="none" w:sz="0" w:space="0" w:color="auto"/>
        <w:left w:val="none" w:sz="0" w:space="0" w:color="auto"/>
        <w:bottom w:val="none" w:sz="0" w:space="0" w:color="auto"/>
        <w:right w:val="none" w:sz="0" w:space="0" w:color="auto"/>
      </w:divBdr>
    </w:div>
    <w:div w:id="343554773">
      <w:bodyDiv w:val="1"/>
      <w:marLeft w:val="0"/>
      <w:marRight w:val="0"/>
      <w:marTop w:val="0"/>
      <w:marBottom w:val="0"/>
      <w:divBdr>
        <w:top w:val="none" w:sz="0" w:space="0" w:color="auto"/>
        <w:left w:val="none" w:sz="0" w:space="0" w:color="auto"/>
        <w:bottom w:val="none" w:sz="0" w:space="0" w:color="auto"/>
        <w:right w:val="none" w:sz="0" w:space="0" w:color="auto"/>
      </w:divBdr>
    </w:div>
    <w:div w:id="343556260">
      <w:bodyDiv w:val="1"/>
      <w:marLeft w:val="0"/>
      <w:marRight w:val="0"/>
      <w:marTop w:val="0"/>
      <w:marBottom w:val="0"/>
      <w:divBdr>
        <w:top w:val="none" w:sz="0" w:space="0" w:color="auto"/>
        <w:left w:val="none" w:sz="0" w:space="0" w:color="auto"/>
        <w:bottom w:val="none" w:sz="0" w:space="0" w:color="auto"/>
        <w:right w:val="none" w:sz="0" w:space="0" w:color="auto"/>
      </w:divBdr>
    </w:div>
    <w:div w:id="343559181">
      <w:bodyDiv w:val="1"/>
      <w:marLeft w:val="0"/>
      <w:marRight w:val="0"/>
      <w:marTop w:val="0"/>
      <w:marBottom w:val="0"/>
      <w:divBdr>
        <w:top w:val="none" w:sz="0" w:space="0" w:color="auto"/>
        <w:left w:val="none" w:sz="0" w:space="0" w:color="auto"/>
        <w:bottom w:val="none" w:sz="0" w:space="0" w:color="auto"/>
        <w:right w:val="none" w:sz="0" w:space="0" w:color="auto"/>
      </w:divBdr>
    </w:div>
    <w:div w:id="343630487">
      <w:bodyDiv w:val="1"/>
      <w:marLeft w:val="0"/>
      <w:marRight w:val="0"/>
      <w:marTop w:val="0"/>
      <w:marBottom w:val="0"/>
      <w:divBdr>
        <w:top w:val="none" w:sz="0" w:space="0" w:color="auto"/>
        <w:left w:val="none" w:sz="0" w:space="0" w:color="auto"/>
        <w:bottom w:val="none" w:sz="0" w:space="0" w:color="auto"/>
        <w:right w:val="none" w:sz="0" w:space="0" w:color="auto"/>
      </w:divBdr>
    </w:div>
    <w:div w:id="343745525">
      <w:bodyDiv w:val="1"/>
      <w:marLeft w:val="0"/>
      <w:marRight w:val="0"/>
      <w:marTop w:val="0"/>
      <w:marBottom w:val="0"/>
      <w:divBdr>
        <w:top w:val="none" w:sz="0" w:space="0" w:color="auto"/>
        <w:left w:val="none" w:sz="0" w:space="0" w:color="auto"/>
        <w:bottom w:val="none" w:sz="0" w:space="0" w:color="auto"/>
        <w:right w:val="none" w:sz="0" w:space="0" w:color="auto"/>
      </w:divBdr>
    </w:div>
    <w:div w:id="343823381">
      <w:bodyDiv w:val="1"/>
      <w:marLeft w:val="0"/>
      <w:marRight w:val="0"/>
      <w:marTop w:val="0"/>
      <w:marBottom w:val="0"/>
      <w:divBdr>
        <w:top w:val="none" w:sz="0" w:space="0" w:color="auto"/>
        <w:left w:val="none" w:sz="0" w:space="0" w:color="auto"/>
        <w:bottom w:val="none" w:sz="0" w:space="0" w:color="auto"/>
        <w:right w:val="none" w:sz="0" w:space="0" w:color="auto"/>
      </w:divBdr>
    </w:div>
    <w:div w:id="344093510">
      <w:bodyDiv w:val="1"/>
      <w:marLeft w:val="0"/>
      <w:marRight w:val="0"/>
      <w:marTop w:val="0"/>
      <w:marBottom w:val="0"/>
      <w:divBdr>
        <w:top w:val="none" w:sz="0" w:space="0" w:color="auto"/>
        <w:left w:val="none" w:sz="0" w:space="0" w:color="auto"/>
        <w:bottom w:val="none" w:sz="0" w:space="0" w:color="auto"/>
        <w:right w:val="none" w:sz="0" w:space="0" w:color="auto"/>
      </w:divBdr>
    </w:div>
    <w:div w:id="344329031">
      <w:bodyDiv w:val="1"/>
      <w:marLeft w:val="0"/>
      <w:marRight w:val="0"/>
      <w:marTop w:val="0"/>
      <w:marBottom w:val="0"/>
      <w:divBdr>
        <w:top w:val="none" w:sz="0" w:space="0" w:color="auto"/>
        <w:left w:val="none" w:sz="0" w:space="0" w:color="auto"/>
        <w:bottom w:val="none" w:sz="0" w:space="0" w:color="auto"/>
        <w:right w:val="none" w:sz="0" w:space="0" w:color="auto"/>
      </w:divBdr>
    </w:div>
    <w:div w:id="344408907">
      <w:bodyDiv w:val="1"/>
      <w:marLeft w:val="0"/>
      <w:marRight w:val="0"/>
      <w:marTop w:val="0"/>
      <w:marBottom w:val="0"/>
      <w:divBdr>
        <w:top w:val="none" w:sz="0" w:space="0" w:color="auto"/>
        <w:left w:val="none" w:sz="0" w:space="0" w:color="auto"/>
        <w:bottom w:val="none" w:sz="0" w:space="0" w:color="auto"/>
        <w:right w:val="none" w:sz="0" w:space="0" w:color="auto"/>
      </w:divBdr>
    </w:div>
    <w:div w:id="344483622">
      <w:bodyDiv w:val="1"/>
      <w:marLeft w:val="0"/>
      <w:marRight w:val="0"/>
      <w:marTop w:val="0"/>
      <w:marBottom w:val="0"/>
      <w:divBdr>
        <w:top w:val="none" w:sz="0" w:space="0" w:color="auto"/>
        <w:left w:val="none" w:sz="0" w:space="0" w:color="auto"/>
        <w:bottom w:val="none" w:sz="0" w:space="0" w:color="auto"/>
        <w:right w:val="none" w:sz="0" w:space="0" w:color="auto"/>
      </w:divBdr>
    </w:div>
    <w:div w:id="344524323">
      <w:bodyDiv w:val="1"/>
      <w:marLeft w:val="0"/>
      <w:marRight w:val="0"/>
      <w:marTop w:val="0"/>
      <w:marBottom w:val="0"/>
      <w:divBdr>
        <w:top w:val="none" w:sz="0" w:space="0" w:color="auto"/>
        <w:left w:val="none" w:sz="0" w:space="0" w:color="auto"/>
        <w:bottom w:val="none" w:sz="0" w:space="0" w:color="auto"/>
        <w:right w:val="none" w:sz="0" w:space="0" w:color="auto"/>
      </w:divBdr>
    </w:div>
    <w:div w:id="344553233">
      <w:bodyDiv w:val="1"/>
      <w:marLeft w:val="0"/>
      <w:marRight w:val="0"/>
      <w:marTop w:val="0"/>
      <w:marBottom w:val="0"/>
      <w:divBdr>
        <w:top w:val="none" w:sz="0" w:space="0" w:color="auto"/>
        <w:left w:val="none" w:sz="0" w:space="0" w:color="auto"/>
        <w:bottom w:val="none" w:sz="0" w:space="0" w:color="auto"/>
        <w:right w:val="none" w:sz="0" w:space="0" w:color="auto"/>
      </w:divBdr>
    </w:div>
    <w:div w:id="344554017">
      <w:bodyDiv w:val="1"/>
      <w:marLeft w:val="0"/>
      <w:marRight w:val="0"/>
      <w:marTop w:val="0"/>
      <w:marBottom w:val="0"/>
      <w:divBdr>
        <w:top w:val="none" w:sz="0" w:space="0" w:color="auto"/>
        <w:left w:val="none" w:sz="0" w:space="0" w:color="auto"/>
        <w:bottom w:val="none" w:sz="0" w:space="0" w:color="auto"/>
        <w:right w:val="none" w:sz="0" w:space="0" w:color="auto"/>
      </w:divBdr>
    </w:div>
    <w:div w:id="344671078">
      <w:bodyDiv w:val="1"/>
      <w:marLeft w:val="0"/>
      <w:marRight w:val="0"/>
      <w:marTop w:val="0"/>
      <w:marBottom w:val="0"/>
      <w:divBdr>
        <w:top w:val="none" w:sz="0" w:space="0" w:color="auto"/>
        <w:left w:val="none" w:sz="0" w:space="0" w:color="auto"/>
        <w:bottom w:val="none" w:sz="0" w:space="0" w:color="auto"/>
        <w:right w:val="none" w:sz="0" w:space="0" w:color="auto"/>
      </w:divBdr>
    </w:div>
    <w:div w:id="344719622">
      <w:bodyDiv w:val="1"/>
      <w:marLeft w:val="0"/>
      <w:marRight w:val="0"/>
      <w:marTop w:val="0"/>
      <w:marBottom w:val="0"/>
      <w:divBdr>
        <w:top w:val="none" w:sz="0" w:space="0" w:color="auto"/>
        <w:left w:val="none" w:sz="0" w:space="0" w:color="auto"/>
        <w:bottom w:val="none" w:sz="0" w:space="0" w:color="auto"/>
        <w:right w:val="none" w:sz="0" w:space="0" w:color="auto"/>
      </w:divBdr>
    </w:div>
    <w:div w:id="344748718">
      <w:bodyDiv w:val="1"/>
      <w:marLeft w:val="0"/>
      <w:marRight w:val="0"/>
      <w:marTop w:val="0"/>
      <w:marBottom w:val="0"/>
      <w:divBdr>
        <w:top w:val="none" w:sz="0" w:space="0" w:color="auto"/>
        <w:left w:val="none" w:sz="0" w:space="0" w:color="auto"/>
        <w:bottom w:val="none" w:sz="0" w:space="0" w:color="auto"/>
        <w:right w:val="none" w:sz="0" w:space="0" w:color="auto"/>
      </w:divBdr>
    </w:div>
    <w:div w:id="344789587">
      <w:bodyDiv w:val="1"/>
      <w:marLeft w:val="0"/>
      <w:marRight w:val="0"/>
      <w:marTop w:val="0"/>
      <w:marBottom w:val="0"/>
      <w:divBdr>
        <w:top w:val="none" w:sz="0" w:space="0" w:color="auto"/>
        <w:left w:val="none" w:sz="0" w:space="0" w:color="auto"/>
        <w:bottom w:val="none" w:sz="0" w:space="0" w:color="auto"/>
        <w:right w:val="none" w:sz="0" w:space="0" w:color="auto"/>
      </w:divBdr>
    </w:div>
    <w:div w:id="345013041">
      <w:bodyDiv w:val="1"/>
      <w:marLeft w:val="0"/>
      <w:marRight w:val="0"/>
      <w:marTop w:val="0"/>
      <w:marBottom w:val="0"/>
      <w:divBdr>
        <w:top w:val="none" w:sz="0" w:space="0" w:color="auto"/>
        <w:left w:val="none" w:sz="0" w:space="0" w:color="auto"/>
        <w:bottom w:val="none" w:sz="0" w:space="0" w:color="auto"/>
        <w:right w:val="none" w:sz="0" w:space="0" w:color="auto"/>
      </w:divBdr>
    </w:div>
    <w:div w:id="345132181">
      <w:bodyDiv w:val="1"/>
      <w:marLeft w:val="0"/>
      <w:marRight w:val="0"/>
      <w:marTop w:val="0"/>
      <w:marBottom w:val="0"/>
      <w:divBdr>
        <w:top w:val="none" w:sz="0" w:space="0" w:color="auto"/>
        <w:left w:val="none" w:sz="0" w:space="0" w:color="auto"/>
        <w:bottom w:val="none" w:sz="0" w:space="0" w:color="auto"/>
        <w:right w:val="none" w:sz="0" w:space="0" w:color="auto"/>
      </w:divBdr>
    </w:div>
    <w:div w:id="345181623">
      <w:bodyDiv w:val="1"/>
      <w:marLeft w:val="0"/>
      <w:marRight w:val="0"/>
      <w:marTop w:val="0"/>
      <w:marBottom w:val="0"/>
      <w:divBdr>
        <w:top w:val="none" w:sz="0" w:space="0" w:color="auto"/>
        <w:left w:val="none" w:sz="0" w:space="0" w:color="auto"/>
        <w:bottom w:val="none" w:sz="0" w:space="0" w:color="auto"/>
        <w:right w:val="none" w:sz="0" w:space="0" w:color="auto"/>
      </w:divBdr>
    </w:div>
    <w:div w:id="345250685">
      <w:bodyDiv w:val="1"/>
      <w:marLeft w:val="0"/>
      <w:marRight w:val="0"/>
      <w:marTop w:val="0"/>
      <w:marBottom w:val="0"/>
      <w:divBdr>
        <w:top w:val="none" w:sz="0" w:space="0" w:color="auto"/>
        <w:left w:val="none" w:sz="0" w:space="0" w:color="auto"/>
        <w:bottom w:val="none" w:sz="0" w:space="0" w:color="auto"/>
        <w:right w:val="none" w:sz="0" w:space="0" w:color="auto"/>
      </w:divBdr>
    </w:div>
    <w:div w:id="345442375">
      <w:bodyDiv w:val="1"/>
      <w:marLeft w:val="0"/>
      <w:marRight w:val="0"/>
      <w:marTop w:val="0"/>
      <w:marBottom w:val="0"/>
      <w:divBdr>
        <w:top w:val="none" w:sz="0" w:space="0" w:color="auto"/>
        <w:left w:val="none" w:sz="0" w:space="0" w:color="auto"/>
        <w:bottom w:val="none" w:sz="0" w:space="0" w:color="auto"/>
        <w:right w:val="none" w:sz="0" w:space="0" w:color="auto"/>
      </w:divBdr>
    </w:div>
    <w:div w:id="345443510">
      <w:bodyDiv w:val="1"/>
      <w:marLeft w:val="0"/>
      <w:marRight w:val="0"/>
      <w:marTop w:val="0"/>
      <w:marBottom w:val="0"/>
      <w:divBdr>
        <w:top w:val="none" w:sz="0" w:space="0" w:color="auto"/>
        <w:left w:val="none" w:sz="0" w:space="0" w:color="auto"/>
        <w:bottom w:val="none" w:sz="0" w:space="0" w:color="auto"/>
        <w:right w:val="none" w:sz="0" w:space="0" w:color="auto"/>
      </w:divBdr>
    </w:div>
    <w:div w:id="345444631">
      <w:bodyDiv w:val="1"/>
      <w:marLeft w:val="0"/>
      <w:marRight w:val="0"/>
      <w:marTop w:val="0"/>
      <w:marBottom w:val="0"/>
      <w:divBdr>
        <w:top w:val="none" w:sz="0" w:space="0" w:color="auto"/>
        <w:left w:val="none" w:sz="0" w:space="0" w:color="auto"/>
        <w:bottom w:val="none" w:sz="0" w:space="0" w:color="auto"/>
        <w:right w:val="none" w:sz="0" w:space="0" w:color="auto"/>
      </w:divBdr>
    </w:div>
    <w:div w:id="345599411">
      <w:bodyDiv w:val="1"/>
      <w:marLeft w:val="0"/>
      <w:marRight w:val="0"/>
      <w:marTop w:val="0"/>
      <w:marBottom w:val="0"/>
      <w:divBdr>
        <w:top w:val="none" w:sz="0" w:space="0" w:color="auto"/>
        <w:left w:val="none" w:sz="0" w:space="0" w:color="auto"/>
        <w:bottom w:val="none" w:sz="0" w:space="0" w:color="auto"/>
        <w:right w:val="none" w:sz="0" w:space="0" w:color="auto"/>
      </w:divBdr>
    </w:div>
    <w:div w:id="345643771">
      <w:bodyDiv w:val="1"/>
      <w:marLeft w:val="0"/>
      <w:marRight w:val="0"/>
      <w:marTop w:val="0"/>
      <w:marBottom w:val="0"/>
      <w:divBdr>
        <w:top w:val="none" w:sz="0" w:space="0" w:color="auto"/>
        <w:left w:val="none" w:sz="0" w:space="0" w:color="auto"/>
        <w:bottom w:val="none" w:sz="0" w:space="0" w:color="auto"/>
        <w:right w:val="none" w:sz="0" w:space="0" w:color="auto"/>
      </w:divBdr>
    </w:div>
    <w:div w:id="345644076">
      <w:bodyDiv w:val="1"/>
      <w:marLeft w:val="0"/>
      <w:marRight w:val="0"/>
      <w:marTop w:val="0"/>
      <w:marBottom w:val="0"/>
      <w:divBdr>
        <w:top w:val="none" w:sz="0" w:space="0" w:color="auto"/>
        <w:left w:val="none" w:sz="0" w:space="0" w:color="auto"/>
        <w:bottom w:val="none" w:sz="0" w:space="0" w:color="auto"/>
        <w:right w:val="none" w:sz="0" w:space="0" w:color="auto"/>
      </w:divBdr>
    </w:div>
    <w:div w:id="345981984">
      <w:bodyDiv w:val="1"/>
      <w:marLeft w:val="0"/>
      <w:marRight w:val="0"/>
      <w:marTop w:val="0"/>
      <w:marBottom w:val="0"/>
      <w:divBdr>
        <w:top w:val="none" w:sz="0" w:space="0" w:color="auto"/>
        <w:left w:val="none" w:sz="0" w:space="0" w:color="auto"/>
        <w:bottom w:val="none" w:sz="0" w:space="0" w:color="auto"/>
        <w:right w:val="none" w:sz="0" w:space="0" w:color="auto"/>
      </w:divBdr>
    </w:div>
    <w:div w:id="346106100">
      <w:bodyDiv w:val="1"/>
      <w:marLeft w:val="0"/>
      <w:marRight w:val="0"/>
      <w:marTop w:val="0"/>
      <w:marBottom w:val="0"/>
      <w:divBdr>
        <w:top w:val="none" w:sz="0" w:space="0" w:color="auto"/>
        <w:left w:val="none" w:sz="0" w:space="0" w:color="auto"/>
        <w:bottom w:val="none" w:sz="0" w:space="0" w:color="auto"/>
        <w:right w:val="none" w:sz="0" w:space="0" w:color="auto"/>
      </w:divBdr>
    </w:div>
    <w:div w:id="346175592">
      <w:bodyDiv w:val="1"/>
      <w:marLeft w:val="0"/>
      <w:marRight w:val="0"/>
      <w:marTop w:val="0"/>
      <w:marBottom w:val="0"/>
      <w:divBdr>
        <w:top w:val="none" w:sz="0" w:space="0" w:color="auto"/>
        <w:left w:val="none" w:sz="0" w:space="0" w:color="auto"/>
        <w:bottom w:val="none" w:sz="0" w:space="0" w:color="auto"/>
        <w:right w:val="none" w:sz="0" w:space="0" w:color="auto"/>
      </w:divBdr>
    </w:div>
    <w:div w:id="346250540">
      <w:bodyDiv w:val="1"/>
      <w:marLeft w:val="0"/>
      <w:marRight w:val="0"/>
      <w:marTop w:val="0"/>
      <w:marBottom w:val="0"/>
      <w:divBdr>
        <w:top w:val="none" w:sz="0" w:space="0" w:color="auto"/>
        <w:left w:val="none" w:sz="0" w:space="0" w:color="auto"/>
        <w:bottom w:val="none" w:sz="0" w:space="0" w:color="auto"/>
        <w:right w:val="none" w:sz="0" w:space="0" w:color="auto"/>
      </w:divBdr>
    </w:div>
    <w:div w:id="346252360">
      <w:bodyDiv w:val="1"/>
      <w:marLeft w:val="0"/>
      <w:marRight w:val="0"/>
      <w:marTop w:val="0"/>
      <w:marBottom w:val="0"/>
      <w:divBdr>
        <w:top w:val="none" w:sz="0" w:space="0" w:color="auto"/>
        <w:left w:val="none" w:sz="0" w:space="0" w:color="auto"/>
        <w:bottom w:val="none" w:sz="0" w:space="0" w:color="auto"/>
        <w:right w:val="none" w:sz="0" w:space="0" w:color="auto"/>
      </w:divBdr>
    </w:div>
    <w:div w:id="346298824">
      <w:bodyDiv w:val="1"/>
      <w:marLeft w:val="0"/>
      <w:marRight w:val="0"/>
      <w:marTop w:val="0"/>
      <w:marBottom w:val="0"/>
      <w:divBdr>
        <w:top w:val="none" w:sz="0" w:space="0" w:color="auto"/>
        <w:left w:val="none" w:sz="0" w:space="0" w:color="auto"/>
        <w:bottom w:val="none" w:sz="0" w:space="0" w:color="auto"/>
        <w:right w:val="none" w:sz="0" w:space="0" w:color="auto"/>
      </w:divBdr>
    </w:div>
    <w:div w:id="346562973">
      <w:bodyDiv w:val="1"/>
      <w:marLeft w:val="0"/>
      <w:marRight w:val="0"/>
      <w:marTop w:val="0"/>
      <w:marBottom w:val="0"/>
      <w:divBdr>
        <w:top w:val="none" w:sz="0" w:space="0" w:color="auto"/>
        <w:left w:val="none" w:sz="0" w:space="0" w:color="auto"/>
        <w:bottom w:val="none" w:sz="0" w:space="0" w:color="auto"/>
        <w:right w:val="none" w:sz="0" w:space="0" w:color="auto"/>
      </w:divBdr>
    </w:div>
    <w:div w:id="346566790">
      <w:bodyDiv w:val="1"/>
      <w:marLeft w:val="0"/>
      <w:marRight w:val="0"/>
      <w:marTop w:val="0"/>
      <w:marBottom w:val="0"/>
      <w:divBdr>
        <w:top w:val="none" w:sz="0" w:space="0" w:color="auto"/>
        <w:left w:val="none" w:sz="0" w:space="0" w:color="auto"/>
        <w:bottom w:val="none" w:sz="0" w:space="0" w:color="auto"/>
        <w:right w:val="none" w:sz="0" w:space="0" w:color="auto"/>
      </w:divBdr>
    </w:div>
    <w:div w:id="346713818">
      <w:bodyDiv w:val="1"/>
      <w:marLeft w:val="0"/>
      <w:marRight w:val="0"/>
      <w:marTop w:val="0"/>
      <w:marBottom w:val="0"/>
      <w:divBdr>
        <w:top w:val="none" w:sz="0" w:space="0" w:color="auto"/>
        <w:left w:val="none" w:sz="0" w:space="0" w:color="auto"/>
        <w:bottom w:val="none" w:sz="0" w:space="0" w:color="auto"/>
        <w:right w:val="none" w:sz="0" w:space="0" w:color="auto"/>
      </w:divBdr>
    </w:div>
    <w:div w:id="346834741">
      <w:bodyDiv w:val="1"/>
      <w:marLeft w:val="0"/>
      <w:marRight w:val="0"/>
      <w:marTop w:val="0"/>
      <w:marBottom w:val="0"/>
      <w:divBdr>
        <w:top w:val="none" w:sz="0" w:space="0" w:color="auto"/>
        <w:left w:val="none" w:sz="0" w:space="0" w:color="auto"/>
        <w:bottom w:val="none" w:sz="0" w:space="0" w:color="auto"/>
        <w:right w:val="none" w:sz="0" w:space="0" w:color="auto"/>
      </w:divBdr>
    </w:div>
    <w:div w:id="346980040">
      <w:bodyDiv w:val="1"/>
      <w:marLeft w:val="0"/>
      <w:marRight w:val="0"/>
      <w:marTop w:val="0"/>
      <w:marBottom w:val="0"/>
      <w:divBdr>
        <w:top w:val="none" w:sz="0" w:space="0" w:color="auto"/>
        <w:left w:val="none" w:sz="0" w:space="0" w:color="auto"/>
        <w:bottom w:val="none" w:sz="0" w:space="0" w:color="auto"/>
        <w:right w:val="none" w:sz="0" w:space="0" w:color="auto"/>
      </w:divBdr>
    </w:div>
    <w:div w:id="346980104">
      <w:bodyDiv w:val="1"/>
      <w:marLeft w:val="0"/>
      <w:marRight w:val="0"/>
      <w:marTop w:val="0"/>
      <w:marBottom w:val="0"/>
      <w:divBdr>
        <w:top w:val="none" w:sz="0" w:space="0" w:color="auto"/>
        <w:left w:val="none" w:sz="0" w:space="0" w:color="auto"/>
        <w:bottom w:val="none" w:sz="0" w:space="0" w:color="auto"/>
        <w:right w:val="none" w:sz="0" w:space="0" w:color="auto"/>
      </w:divBdr>
    </w:div>
    <w:div w:id="347027739">
      <w:bodyDiv w:val="1"/>
      <w:marLeft w:val="0"/>
      <w:marRight w:val="0"/>
      <w:marTop w:val="0"/>
      <w:marBottom w:val="0"/>
      <w:divBdr>
        <w:top w:val="none" w:sz="0" w:space="0" w:color="auto"/>
        <w:left w:val="none" w:sz="0" w:space="0" w:color="auto"/>
        <w:bottom w:val="none" w:sz="0" w:space="0" w:color="auto"/>
        <w:right w:val="none" w:sz="0" w:space="0" w:color="auto"/>
      </w:divBdr>
    </w:div>
    <w:div w:id="347100450">
      <w:bodyDiv w:val="1"/>
      <w:marLeft w:val="0"/>
      <w:marRight w:val="0"/>
      <w:marTop w:val="0"/>
      <w:marBottom w:val="0"/>
      <w:divBdr>
        <w:top w:val="none" w:sz="0" w:space="0" w:color="auto"/>
        <w:left w:val="none" w:sz="0" w:space="0" w:color="auto"/>
        <w:bottom w:val="none" w:sz="0" w:space="0" w:color="auto"/>
        <w:right w:val="none" w:sz="0" w:space="0" w:color="auto"/>
      </w:divBdr>
    </w:div>
    <w:div w:id="347104981">
      <w:bodyDiv w:val="1"/>
      <w:marLeft w:val="0"/>
      <w:marRight w:val="0"/>
      <w:marTop w:val="0"/>
      <w:marBottom w:val="0"/>
      <w:divBdr>
        <w:top w:val="none" w:sz="0" w:space="0" w:color="auto"/>
        <w:left w:val="none" w:sz="0" w:space="0" w:color="auto"/>
        <w:bottom w:val="none" w:sz="0" w:space="0" w:color="auto"/>
        <w:right w:val="none" w:sz="0" w:space="0" w:color="auto"/>
      </w:divBdr>
    </w:div>
    <w:div w:id="347174469">
      <w:bodyDiv w:val="1"/>
      <w:marLeft w:val="0"/>
      <w:marRight w:val="0"/>
      <w:marTop w:val="0"/>
      <w:marBottom w:val="0"/>
      <w:divBdr>
        <w:top w:val="none" w:sz="0" w:space="0" w:color="auto"/>
        <w:left w:val="none" w:sz="0" w:space="0" w:color="auto"/>
        <w:bottom w:val="none" w:sz="0" w:space="0" w:color="auto"/>
        <w:right w:val="none" w:sz="0" w:space="0" w:color="auto"/>
      </w:divBdr>
    </w:div>
    <w:div w:id="347216413">
      <w:bodyDiv w:val="1"/>
      <w:marLeft w:val="0"/>
      <w:marRight w:val="0"/>
      <w:marTop w:val="0"/>
      <w:marBottom w:val="0"/>
      <w:divBdr>
        <w:top w:val="none" w:sz="0" w:space="0" w:color="auto"/>
        <w:left w:val="none" w:sz="0" w:space="0" w:color="auto"/>
        <w:bottom w:val="none" w:sz="0" w:space="0" w:color="auto"/>
        <w:right w:val="none" w:sz="0" w:space="0" w:color="auto"/>
      </w:divBdr>
    </w:div>
    <w:div w:id="347366452">
      <w:bodyDiv w:val="1"/>
      <w:marLeft w:val="0"/>
      <w:marRight w:val="0"/>
      <w:marTop w:val="0"/>
      <w:marBottom w:val="0"/>
      <w:divBdr>
        <w:top w:val="none" w:sz="0" w:space="0" w:color="auto"/>
        <w:left w:val="none" w:sz="0" w:space="0" w:color="auto"/>
        <w:bottom w:val="none" w:sz="0" w:space="0" w:color="auto"/>
        <w:right w:val="none" w:sz="0" w:space="0" w:color="auto"/>
      </w:divBdr>
    </w:div>
    <w:div w:id="347483262">
      <w:bodyDiv w:val="1"/>
      <w:marLeft w:val="0"/>
      <w:marRight w:val="0"/>
      <w:marTop w:val="0"/>
      <w:marBottom w:val="0"/>
      <w:divBdr>
        <w:top w:val="none" w:sz="0" w:space="0" w:color="auto"/>
        <w:left w:val="none" w:sz="0" w:space="0" w:color="auto"/>
        <w:bottom w:val="none" w:sz="0" w:space="0" w:color="auto"/>
        <w:right w:val="none" w:sz="0" w:space="0" w:color="auto"/>
      </w:divBdr>
    </w:div>
    <w:div w:id="347606296">
      <w:bodyDiv w:val="1"/>
      <w:marLeft w:val="0"/>
      <w:marRight w:val="0"/>
      <w:marTop w:val="0"/>
      <w:marBottom w:val="0"/>
      <w:divBdr>
        <w:top w:val="none" w:sz="0" w:space="0" w:color="auto"/>
        <w:left w:val="none" w:sz="0" w:space="0" w:color="auto"/>
        <w:bottom w:val="none" w:sz="0" w:space="0" w:color="auto"/>
        <w:right w:val="none" w:sz="0" w:space="0" w:color="auto"/>
      </w:divBdr>
    </w:div>
    <w:div w:id="347683685">
      <w:bodyDiv w:val="1"/>
      <w:marLeft w:val="0"/>
      <w:marRight w:val="0"/>
      <w:marTop w:val="0"/>
      <w:marBottom w:val="0"/>
      <w:divBdr>
        <w:top w:val="none" w:sz="0" w:space="0" w:color="auto"/>
        <w:left w:val="none" w:sz="0" w:space="0" w:color="auto"/>
        <w:bottom w:val="none" w:sz="0" w:space="0" w:color="auto"/>
        <w:right w:val="none" w:sz="0" w:space="0" w:color="auto"/>
      </w:divBdr>
    </w:div>
    <w:div w:id="347753041">
      <w:bodyDiv w:val="1"/>
      <w:marLeft w:val="0"/>
      <w:marRight w:val="0"/>
      <w:marTop w:val="0"/>
      <w:marBottom w:val="0"/>
      <w:divBdr>
        <w:top w:val="none" w:sz="0" w:space="0" w:color="auto"/>
        <w:left w:val="none" w:sz="0" w:space="0" w:color="auto"/>
        <w:bottom w:val="none" w:sz="0" w:space="0" w:color="auto"/>
        <w:right w:val="none" w:sz="0" w:space="0" w:color="auto"/>
      </w:divBdr>
    </w:div>
    <w:div w:id="347757457">
      <w:bodyDiv w:val="1"/>
      <w:marLeft w:val="0"/>
      <w:marRight w:val="0"/>
      <w:marTop w:val="0"/>
      <w:marBottom w:val="0"/>
      <w:divBdr>
        <w:top w:val="none" w:sz="0" w:space="0" w:color="auto"/>
        <w:left w:val="none" w:sz="0" w:space="0" w:color="auto"/>
        <w:bottom w:val="none" w:sz="0" w:space="0" w:color="auto"/>
        <w:right w:val="none" w:sz="0" w:space="0" w:color="auto"/>
      </w:divBdr>
    </w:div>
    <w:div w:id="347800706">
      <w:bodyDiv w:val="1"/>
      <w:marLeft w:val="0"/>
      <w:marRight w:val="0"/>
      <w:marTop w:val="0"/>
      <w:marBottom w:val="0"/>
      <w:divBdr>
        <w:top w:val="none" w:sz="0" w:space="0" w:color="auto"/>
        <w:left w:val="none" w:sz="0" w:space="0" w:color="auto"/>
        <w:bottom w:val="none" w:sz="0" w:space="0" w:color="auto"/>
        <w:right w:val="none" w:sz="0" w:space="0" w:color="auto"/>
      </w:divBdr>
    </w:div>
    <w:div w:id="347828822">
      <w:bodyDiv w:val="1"/>
      <w:marLeft w:val="0"/>
      <w:marRight w:val="0"/>
      <w:marTop w:val="0"/>
      <w:marBottom w:val="0"/>
      <w:divBdr>
        <w:top w:val="none" w:sz="0" w:space="0" w:color="auto"/>
        <w:left w:val="none" w:sz="0" w:space="0" w:color="auto"/>
        <w:bottom w:val="none" w:sz="0" w:space="0" w:color="auto"/>
        <w:right w:val="none" w:sz="0" w:space="0" w:color="auto"/>
      </w:divBdr>
    </w:div>
    <w:div w:id="347947261">
      <w:bodyDiv w:val="1"/>
      <w:marLeft w:val="0"/>
      <w:marRight w:val="0"/>
      <w:marTop w:val="0"/>
      <w:marBottom w:val="0"/>
      <w:divBdr>
        <w:top w:val="none" w:sz="0" w:space="0" w:color="auto"/>
        <w:left w:val="none" w:sz="0" w:space="0" w:color="auto"/>
        <w:bottom w:val="none" w:sz="0" w:space="0" w:color="auto"/>
        <w:right w:val="none" w:sz="0" w:space="0" w:color="auto"/>
      </w:divBdr>
    </w:div>
    <w:div w:id="347951156">
      <w:bodyDiv w:val="1"/>
      <w:marLeft w:val="0"/>
      <w:marRight w:val="0"/>
      <w:marTop w:val="0"/>
      <w:marBottom w:val="0"/>
      <w:divBdr>
        <w:top w:val="none" w:sz="0" w:space="0" w:color="auto"/>
        <w:left w:val="none" w:sz="0" w:space="0" w:color="auto"/>
        <w:bottom w:val="none" w:sz="0" w:space="0" w:color="auto"/>
        <w:right w:val="none" w:sz="0" w:space="0" w:color="auto"/>
      </w:divBdr>
    </w:div>
    <w:div w:id="348023329">
      <w:bodyDiv w:val="1"/>
      <w:marLeft w:val="0"/>
      <w:marRight w:val="0"/>
      <w:marTop w:val="0"/>
      <w:marBottom w:val="0"/>
      <w:divBdr>
        <w:top w:val="none" w:sz="0" w:space="0" w:color="auto"/>
        <w:left w:val="none" w:sz="0" w:space="0" w:color="auto"/>
        <w:bottom w:val="none" w:sz="0" w:space="0" w:color="auto"/>
        <w:right w:val="none" w:sz="0" w:space="0" w:color="auto"/>
      </w:divBdr>
    </w:div>
    <w:div w:id="348066795">
      <w:bodyDiv w:val="1"/>
      <w:marLeft w:val="0"/>
      <w:marRight w:val="0"/>
      <w:marTop w:val="0"/>
      <w:marBottom w:val="0"/>
      <w:divBdr>
        <w:top w:val="none" w:sz="0" w:space="0" w:color="auto"/>
        <w:left w:val="none" w:sz="0" w:space="0" w:color="auto"/>
        <w:bottom w:val="none" w:sz="0" w:space="0" w:color="auto"/>
        <w:right w:val="none" w:sz="0" w:space="0" w:color="auto"/>
      </w:divBdr>
    </w:div>
    <w:div w:id="348215969">
      <w:bodyDiv w:val="1"/>
      <w:marLeft w:val="0"/>
      <w:marRight w:val="0"/>
      <w:marTop w:val="0"/>
      <w:marBottom w:val="0"/>
      <w:divBdr>
        <w:top w:val="none" w:sz="0" w:space="0" w:color="auto"/>
        <w:left w:val="none" w:sz="0" w:space="0" w:color="auto"/>
        <w:bottom w:val="none" w:sz="0" w:space="0" w:color="auto"/>
        <w:right w:val="none" w:sz="0" w:space="0" w:color="auto"/>
      </w:divBdr>
    </w:div>
    <w:div w:id="348331783">
      <w:bodyDiv w:val="1"/>
      <w:marLeft w:val="0"/>
      <w:marRight w:val="0"/>
      <w:marTop w:val="0"/>
      <w:marBottom w:val="0"/>
      <w:divBdr>
        <w:top w:val="none" w:sz="0" w:space="0" w:color="auto"/>
        <w:left w:val="none" w:sz="0" w:space="0" w:color="auto"/>
        <w:bottom w:val="none" w:sz="0" w:space="0" w:color="auto"/>
        <w:right w:val="none" w:sz="0" w:space="0" w:color="auto"/>
      </w:divBdr>
    </w:div>
    <w:div w:id="348529821">
      <w:bodyDiv w:val="1"/>
      <w:marLeft w:val="0"/>
      <w:marRight w:val="0"/>
      <w:marTop w:val="0"/>
      <w:marBottom w:val="0"/>
      <w:divBdr>
        <w:top w:val="none" w:sz="0" w:space="0" w:color="auto"/>
        <w:left w:val="none" w:sz="0" w:space="0" w:color="auto"/>
        <w:bottom w:val="none" w:sz="0" w:space="0" w:color="auto"/>
        <w:right w:val="none" w:sz="0" w:space="0" w:color="auto"/>
      </w:divBdr>
    </w:div>
    <w:div w:id="348531603">
      <w:bodyDiv w:val="1"/>
      <w:marLeft w:val="0"/>
      <w:marRight w:val="0"/>
      <w:marTop w:val="0"/>
      <w:marBottom w:val="0"/>
      <w:divBdr>
        <w:top w:val="none" w:sz="0" w:space="0" w:color="auto"/>
        <w:left w:val="none" w:sz="0" w:space="0" w:color="auto"/>
        <w:bottom w:val="none" w:sz="0" w:space="0" w:color="auto"/>
        <w:right w:val="none" w:sz="0" w:space="0" w:color="auto"/>
      </w:divBdr>
    </w:div>
    <w:div w:id="348727424">
      <w:bodyDiv w:val="1"/>
      <w:marLeft w:val="0"/>
      <w:marRight w:val="0"/>
      <w:marTop w:val="0"/>
      <w:marBottom w:val="0"/>
      <w:divBdr>
        <w:top w:val="none" w:sz="0" w:space="0" w:color="auto"/>
        <w:left w:val="none" w:sz="0" w:space="0" w:color="auto"/>
        <w:bottom w:val="none" w:sz="0" w:space="0" w:color="auto"/>
        <w:right w:val="none" w:sz="0" w:space="0" w:color="auto"/>
      </w:divBdr>
    </w:div>
    <w:div w:id="348872037">
      <w:bodyDiv w:val="1"/>
      <w:marLeft w:val="0"/>
      <w:marRight w:val="0"/>
      <w:marTop w:val="0"/>
      <w:marBottom w:val="0"/>
      <w:divBdr>
        <w:top w:val="none" w:sz="0" w:space="0" w:color="auto"/>
        <w:left w:val="none" w:sz="0" w:space="0" w:color="auto"/>
        <w:bottom w:val="none" w:sz="0" w:space="0" w:color="auto"/>
        <w:right w:val="none" w:sz="0" w:space="0" w:color="auto"/>
      </w:divBdr>
    </w:div>
    <w:div w:id="348944272">
      <w:bodyDiv w:val="1"/>
      <w:marLeft w:val="0"/>
      <w:marRight w:val="0"/>
      <w:marTop w:val="0"/>
      <w:marBottom w:val="0"/>
      <w:divBdr>
        <w:top w:val="none" w:sz="0" w:space="0" w:color="auto"/>
        <w:left w:val="none" w:sz="0" w:space="0" w:color="auto"/>
        <w:bottom w:val="none" w:sz="0" w:space="0" w:color="auto"/>
        <w:right w:val="none" w:sz="0" w:space="0" w:color="auto"/>
      </w:divBdr>
    </w:div>
    <w:div w:id="348945924">
      <w:bodyDiv w:val="1"/>
      <w:marLeft w:val="0"/>
      <w:marRight w:val="0"/>
      <w:marTop w:val="0"/>
      <w:marBottom w:val="0"/>
      <w:divBdr>
        <w:top w:val="none" w:sz="0" w:space="0" w:color="auto"/>
        <w:left w:val="none" w:sz="0" w:space="0" w:color="auto"/>
        <w:bottom w:val="none" w:sz="0" w:space="0" w:color="auto"/>
        <w:right w:val="none" w:sz="0" w:space="0" w:color="auto"/>
      </w:divBdr>
    </w:div>
    <w:div w:id="348986889">
      <w:bodyDiv w:val="1"/>
      <w:marLeft w:val="0"/>
      <w:marRight w:val="0"/>
      <w:marTop w:val="0"/>
      <w:marBottom w:val="0"/>
      <w:divBdr>
        <w:top w:val="none" w:sz="0" w:space="0" w:color="auto"/>
        <w:left w:val="none" w:sz="0" w:space="0" w:color="auto"/>
        <w:bottom w:val="none" w:sz="0" w:space="0" w:color="auto"/>
        <w:right w:val="none" w:sz="0" w:space="0" w:color="auto"/>
      </w:divBdr>
    </w:div>
    <w:div w:id="348987338">
      <w:bodyDiv w:val="1"/>
      <w:marLeft w:val="0"/>
      <w:marRight w:val="0"/>
      <w:marTop w:val="0"/>
      <w:marBottom w:val="0"/>
      <w:divBdr>
        <w:top w:val="none" w:sz="0" w:space="0" w:color="auto"/>
        <w:left w:val="none" w:sz="0" w:space="0" w:color="auto"/>
        <w:bottom w:val="none" w:sz="0" w:space="0" w:color="auto"/>
        <w:right w:val="none" w:sz="0" w:space="0" w:color="auto"/>
      </w:divBdr>
    </w:div>
    <w:div w:id="349063101">
      <w:bodyDiv w:val="1"/>
      <w:marLeft w:val="0"/>
      <w:marRight w:val="0"/>
      <w:marTop w:val="0"/>
      <w:marBottom w:val="0"/>
      <w:divBdr>
        <w:top w:val="none" w:sz="0" w:space="0" w:color="auto"/>
        <w:left w:val="none" w:sz="0" w:space="0" w:color="auto"/>
        <w:bottom w:val="none" w:sz="0" w:space="0" w:color="auto"/>
        <w:right w:val="none" w:sz="0" w:space="0" w:color="auto"/>
      </w:divBdr>
    </w:div>
    <w:div w:id="349064337">
      <w:bodyDiv w:val="1"/>
      <w:marLeft w:val="0"/>
      <w:marRight w:val="0"/>
      <w:marTop w:val="0"/>
      <w:marBottom w:val="0"/>
      <w:divBdr>
        <w:top w:val="none" w:sz="0" w:space="0" w:color="auto"/>
        <w:left w:val="none" w:sz="0" w:space="0" w:color="auto"/>
        <w:bottom w:val="none" w:sz="0" w:space="0" w:color="auto"/>
        <w:right w:val="none" w:sz="0" w:space="0" w:color="auto"/>
      </w:divBdr>
    </w:div>
    <w:div w:id="349114032">
      <w:bodyDiv w:val="1"/>
      <w:marLeft w:val="0"/>
      <w:marRight w:val="0"/>
      <w:marTop w:val="0"/>
      <w:marBottom w:val="0"/>
      <w:divBdr>
        <w:top w:val="none" w:sz="0" w:space="0" w:color="auto"/>
        <w:left w:val="none" w:sz="0" w:space="0" w:color="auto"/>
        <w:bottom w:val="none" w:sz="0" w:space="0" w:color="auto"/>
        <w:right w:val="none" w:sz="0" w:space="0" w:color="auto"/>
      </w:divBdr>
    </w:div>
    <w:div w:id="349139686">
      <w:bodyDiv w:val="1"/>
      <w:marLeft w:val="0"/>
      <w:marRight w:val="0"/>
      <w:marTop w:val="0"/>
      <w:marBottom w:val="0"/>
      <w:divBdr>
        <w:top w:val="none" w:sz="0" w:space="0" w:color="auto"/>
        <w:left w:val="none" w:sz="0" w:space="0" w:color="auto"/>
        <w:bottom w:val="none" w:sz="0" w:space="0" w:color="auto"/>
        <w:right w:val="none" w:sz="0" w:space="0" w:color="auto"/>
      </w:divBdr>
    </w:div>
    <w:div w:id="349182755">
      <w:bodyDiv w:val="1"/>
      <w:marLeft w:val="0"/>
      <w:marRight w:val="0"/>
      <w:marTop w:val="0"/>
      <w:marBottom w:val="0"/>
      <w:divBdr>
        <w:top w:val="none" w:sz="0" w:space="0" w:color="auto"/>
        <w:left w:val="none" w:sz="0" w:space="0" w:color="auto"/>
        <w:bottom w:val="none" w:sz="0" w:space="0" w:color="auto"/>
        <w:right w:val="none" w:sz="0" w:space="0" w:color="auto"/>
      </w:divBdr>
    </w:div>
    <w:div w:id="349262466">
      <w:bodyDiv w:val="1"/>
      <w:marLeft w:val="0"/>
      <w:marRight w:val="0"/>
      <w:marTop w:val="0"/>
      <w:marBottom w:val="0"/>
      <w:divBdr>
        <w:top w:val="none" w:sz="0" w:space="0" w:color="auto"/>
        <w:left w:val="none" w:sz="0" w:space="0" w:color="auto"/>
        <w:bottom w:val="none" w:sz="0" w:space="0" w:color="auto"/>
        <w:right w:val="none" w:sz="0" w:space="0" w:color="auto"/>
      </w:divBdr>
    </w:div>
    <w:div w:id="349338754">
      <w:bodyDiv w:val="1"/>
      <w:marLeft w:val="0"/>
      <w:marRight w:val="0"/>
      <w:marTop w:val="0"/>
      <w:marBottom w:val="0"/>
      <w:divBdr>
        <w:top w:val="none" w:sz="0" w:space="0" w:color="auto"/>
        <w:left w:val="none" w:sz="0" w:space="0" w:color="auto"/>
        <w:bottom w:val="none" w:sz="0" w:space="0" w:color="auto"/>
        <w:right w:val="none" w:sz="0" w:space="0" w:color="auto"/>
      </w:divBdr>
    </w:div>
    <w:div w:id="349526891">
      <w:bodyDiv w:val="1"/>
      <w:marLeft w:val="0"/>
      <w:marRight w:val="0"/>
      <w:marTop w:val="0"/>
      <w:marBottom w:val="0"/>
      <w:divBdr>
        <w:top w:val="none" w:sz="0" w:space="0" w:color="auto"/>
        <w:left w:val="none" w:sz="0" w:space="0" w:color="auto"/>
        <w:bottom w:val="none" w:sz="0" w:space="0" w:color="auto"/>
        <w:right w:val="none" w:sz="0" w:space="0" w:color="auto"/>
      </w:divBdr>
    </w:div>
    <w:div w:id="349527870">
      <w:bodyDiv w:val="1"/>
      <w:marLeft w:val="0"/>
      <w:marRight w:val="0"/>
      <w:marTop w:val="0"/>
      <w:marBottom w:val="0"/>
      <w:divBdr>
        <w:top w:val="none" w:sz="0" w:space="0" w:color="auto"/>
        <w:left w:val="none" w:sz="0" w:space="0" w:color="auto"/>
        <w:bottom w:val="none" w:sz="0" w:space="0" w:color="auto"/>
        <w:right w:val="none" w:sz="0" w:space="0" w:color="auto"/>
      </w:divBdr>
    </w:div>
    <w:div w:id="349529801">
      <w:bodyDiv w:val="1"/>
      <w:marLeft w:val="0"/>
      <w:marRight w:val="0"/>
      <w:marTop w:val="0"/>
      <w:marBottom w:val="0"/>
      <w:divBdr>
        <w:top w:val="none" w:sz="0" w:space="0" w:color="auto"/>
        <w:left w:val="none" w:sz="0" w:space="0" w:color="auto"/>
        <w:bottom w:val="none" w:sz="0" w:space="0" w:color="auto"/>
        <w:right w:val="none" w:sz="0" w:space="0" w:color="auto"/>
      </w:divBdr>
    </w:div>
    <w:div w:id="349571539">
      <w:bodyDiv w:val="1"/>
      <w:marLeft w:val="0"/>
      <w:marRight w:val="0"/>
      <w:marTop w:val="0"/>
      <w:marBottom w:val="0"/>
      <w:divBdr>
        <w:top w:val="none" w:sz="0" w:space="0" w:color="auto"/>
        <w:left w:val="none" w:sz="0" w:space="0" w:color="auto"/>
        <w:bottom w:val="none" w:sz="0" w:space="0" w:color="auto"/>
        <w:right w:val="none" w:sz="0" w:space="0" w:color="auto"/>
      </w:divBdr>
    </w:div>
    <w:div w:id="349643871">
      <w:bodyDiv w:val="1"/>
      <w:marLeft w:val="0"/>
      <w:marRight w:val="0"/>
      <w:marTop w:val="0"/>
      <w:marBottom w:val="0"/>
      <w:divBdr>
        <w:top w:val="none" w:sz="0" w:space="0" w:color="auto"/>
        <w:left w:val="none" w:sz="0" w:space="0" w:color="auto"/>
        <w:bottom w:val="none" w:sz="0" w:space="0" w:color="auto"/>
        <w:right w:val="none" w:sz="0" w:space="0" w:color="auto"/>
      </w:divBdr>
    </w:div>
    <w:div w:id="349647070">
      <w:bodyDiv w:val="1"/>
      <w:marLeft w:val="0"/>
      <w:marRight w:val="0"/>
      <w:marTop w:val="0"/>
      <w:marBottom w:val="0"/>
      <w:divBdr>
        <w:top w:val="none" w:sz="0" w:space="0" w:color="auto"/>
        <w:left w:val="none" w:sz="0" w:space="0" w:color="auto"/>
        <w:bottom w:val="none" w:sz="0" w:space="0" w:color="auto"/>
        <w:right w:val="none" w:sz="0" w:space="0" w:color="auto"/>
      </w:divBdr>
    </w:div>
    <w:div w:id="349651611">
      <w:bodyDiv w:val="1"/>
      <w:marLeft w:val="0"/>
      <w:marRight w:val="0"/>
      <w:marTop w:val="0"/>
      <w:marBottom w:val="0"/>
      <w:divBdr>
        <w:top w:val="none" w:sz="0" w:space="0" w:color="auto"/>
        <w:left w:val="none" w:sz="0" w:space="0" w:color="auto"/>
        <w:bottom w:val="none" w:sz="0" w:space="0" w:color="auto"/>
        <w:right w:val="none" w:sz="0" w:space="0" w:color="auto"/>
      </w:divBdr>
    </w:div>
    <w:div w:id="349726249">
      <w:bodyDiv w:val="1"/>
      <w:marLeft w:val="0"/>
      <w:marRight w:val="0"/>
      <w:marTop w:val="0"/>
      <w:marBottom w:val="0"/>
      <w:divBdr>
        <w:top w:val="none" w:sz="0" w:space="0" w:color="auto"/>
        <w:left w:val="none" w:sz="0" w:space="0" w:color="auto"/>
        <w:bottom w:val="none" w:sz="0" w:space="0" w:color="auto"/>
        <w:right w:val="none" w:sz="0" w:space="0" w:color="auto"/>
      </w:divBdr>
    </w:div>
    <w:div w:id="349916806">
      <w:bodyDiv w:val="1"/>
      <w:marLeft w:val="0"/>
      <w:marRight w:val="0"/>
      <w:marTop w:val="0"/>
      <w:marBottom w:val="0"/>
      <w:divBdr>
        <w:top w:val="none" w:sz="0" w:space="0" w:color="auto"/>
        <w:left w:val="none" w:sz="0" w:space="0" w:color="auto"/>
        <w:bottom w:val="none" w:sz="0" w:space="0" w:color="auto"/>
        <w:right w:val="none" w:sz="0" w:space="0" w:color="auto"/>
      </w:divBdr>
    </w:div>
    <w:div w:id="349993364">
      <w:bodyDiv w:val="1"/>
      <w:marLeft w:val="0"/>
      <w:marRight w:val="0"/>
      <w:marTop w:val="0"/>
      <w:marBottom w:val="0"/>
      <w:divBdr>
        <w:top w:val="none" w:sz="0" w:space="0" w:color="auto"/>
        <w:left w:val="none" w:sz="0" w:space="0" w:color="auto"/>
        <w:bottom w:val="none" w:sz="0" w:space="0" w:color="auto"/>
        <w:right w:val="none" w:sz="0" w:space="0" w:color="auto"/>
      </w:divBdr>
    </w:div>
    <w:div w:id="350030540">
      <w:bodyDiv w:val="1"/>
      <w:marLeft w:val="0"/>
      <w:marRight w:val="0"/>
      <w:marTop w:val="0"/>
      <w:marBottom w:val="0"/>
      <w:divBdr>
        <w:top w:val="none" w:sz="0" w:space="0" w:color="auto"/>
        <w:left w:val="none" w:sz="0" w:space="0" w:color="auto"/>
        <w:bottom w:val="none" w:sz="0" w:space="0" w:color="auto"/>
        <w:right w:val="none" w:sz="0" w:space="0" w:color="auto"/>
      </w:divBdr>
    </w:div>
    <w:div w:id="350035040">
      <w:bodyDiv w:val="1"/>
      <w:marLeft w:val="0"/>
      <w:marRight w:val="0"/>
      <w:marTop w:val="0"/>
      <w:marBottom w:val="0"/>
      <w:divBdr>
        <w:top w:val="none" w:sz="0" w:space="0" w:color="auto"/>
        <w:left w:val="none" w:sz="0" w:space="0" w:color="auto"/>
        <w:bottom w:val="none" w:sz="0" w:space="0" w:color="auto"/>
        <w:right w:val="none" w:sz="0" w:space="0" w:color="auto"/>
      </w:divBdr>
    </w:div>
    <w:div w:id="350108128">
      <w:bodyDiv w:val="1"/>
      <w:marLeft w:val="0"/>
      <w:marRight w:val="0"/>
      <w:marTop w:val="0"/>
      <w:marBottom w:val="0"/>
      <w:divBdr>
        <w:top w:val="none" w:sz="0" w:space="0" w:color="auto"/>
        <w:left w:val="none" w:sz="0" w:space="0" w:color="auto"/>
        <w:bottom w:val="none" w:sz="0" w:space="0" w:color="auto"/>
        <w:right w:val="none" w:sz="0" w:space="0" w:color="auto"/>
      </w:divBdr>
    </w:div>
    <w:div w:id="350256580">
      <w:bodyDiv w:val="1"/>
      <w:marLeft w:val="0"/>
      <w:marRight w:val="0"/>
      <w:marTop w:val="0"/>
      <w:marBottom w:val="0"/>
      <w:divBdr>
        <w:top w:val="none" w:sz="0" w:space="0" w:color="auto"/>
        <w:left w:val="none" w:sz="0" w:space="0" w:color="auto"/>
        <w:bottom w:val="none" w:sz="0" w:space="0" w:color="auto"/>
        <w:right w:val="none" w:sz="0" w:space="0" w:color="auto"/>
      </w:divBdr>
    </w:div>
    <w:div w:id="350302541">
      <w:bodyDiv w:val="1"/>
      <w:marLeft w:val="0"/>
      <w:marRight w:val="0"/>
      <w:marTop w:val="0"/>
      <w:marBottom w:val="0"/>
      <w:divBdr>
        <w:top w:val="none" w:sz="0" w:space="0" w:color="auto"/>
        <w:left w:val="none" w:sz="0" w:space="0" w:color="auto"/>
        <w:bottom w:val="none" w:sz="0" w:space="0" w:color="auto"/>
        <w:right w:val="none" w:sz="0" w:space="0" w:color="auto"/>
      </w:divBdr>
    </w:div>
    <w:div w:id="350379157">
      <w:bodyDiv w:val="1"/>
      <w:marLeft w:val="0"/>
      <w:marRight w:val="0"/>
      <w:marTop w:val="0"/>
      <w:marBottom w:val="0"/>
      <w:divBdr>
        <w:top w:val="none" w:sz="0" w:space="0" w:color="auto"/>
        <w:left w:val="none" w:sz="0" w:space="0" w:color="auto"/>
        <w:bottom w:val="none" w:sz="0" w:space="0" w:color="auto"/>
        <w:right w:val="none" w:sz="0" w:space="0" w:color="auto"/>
      </w:divBdr>
    </w:div>
    <w:div w:id="350421559">
      <w:bodyDiv w:val="1"/>
      <w:marLeft w:val="0"/>
      <w:marRight w:val="0"/>
      <w:marTop w:val="0"/>
      <w:marBottom w:val="0"/>
      <w:divBdr>
        <w:top w:val="none" w:sz="0" w:space="0" w:color="auto"/>
        <w:left w:val="none" w:sz="0" w:space="0" w:color="auto"/>
        <w:bottom w:val="none" w:sz="0" w:space="0" w:color="auto"/>
        <w:right w:val="none" w:sz="0" w:space="0" w:color="auto"/>
      </w:divBdr>
    </w:div>
    <w:div w:id="350572665">
      <w:bodyDiv w:val="1"/>
      <w:marLeft w:val="0"/>
      <w:marRight w:val="0"/>
      <w:marTop w:val="0"/>
      <w:marBottom w:val="0"/>
      <w:divBdr>
        <w:top w:val="none" w:sz="0" w:space="0" w:color="auto"/>
        <w:left w:val="none" w:sz="0" w:space="0" w:color="auto"/>
        <w:bottom w:val="none" w:sz="0" w:space="0" w:color="auto"/>
        <w:right w:val="none" w:sz="0" w:space="0" w:color="auto"/>
      </w:divBdr>
    </w:div>
    <w:div w:id="350575582">
      <w:bodyDiv w:val="1"/>
      <w:marLeft w:val="0"/>
      <w:marRight w:val="0"/>
      <w:marTop w:val="0"/>
      <w:marBottom w:val="0"/>
      <w:divBdr>
        <w:top w:val="none" w:sz="0" w:space="0" w:color="auto"/>
        <w:left w:val="none" w:sz="0" w:space="0" w:color="auto"/>
        <w:bottom w:val="none" w:sz="0" w:space="0" w:color="auto"/>
        <w:right w:val="none" w:sz="0" w:space="0" w:color="auto"/>
      </w:divBdr>
    </w:div>
    <w:div w:id="350646555">
      <w:bodyDiv w:val="1"/>
      <w:marLeft w:val="0"/>
      <w:marRight w:val="0"/>
      <w:marTop w:val="0"/>
      <w:marBottom w:val="0"/>
      <w:divBdr>
        <w:top w:val="none" w:sz="0" w:space="0" w:color="auto"/>
        <w:left w:val="none" w:sz="0" w:space="0" w:color="auto"/>
        <w:bottom w:val="none" w:sz="0" w:space="0" w:color="auto"/>
        <w:right w:val="none" w:sz="0" w:space="0" w:color="auto"/>
      </w:divBdr>
    </w:div>
    <w:div w:id="350693551">
      <w:bodyDiv w:val="1"/>
      <w:marLeft w:val="0"/>
      <w:marRight w:val="0"/>
      <w:marTop w:val="0"/>
      <w:marBottom w:val="0"/>
      <w:divBdr>
        <w:top w:val="none" w:sz="0" w:space="0" w:color="auto"/>
        <w:left w:val="none" w:sz="0" w:space="0" w:color="auto"/>
        <w:bottom w:val="none" w:sz="0" w:space="0" w:color="auto"/>
        <w:right w:val="none" w:sz="0" w:space="0" w:color="auto"/>
      </w:divBdr>
    </w:div>
    <w:div w:id="350767584">
      <w:bodyDiv w:val="1"/>
      <w:marLeft w:val="0"/>
      <w:marRight w:val="0"/>
      <w:marTop w:val="0"/>
      <w:marBottom w:val="0"/>
      <w:divBdr>
        <w:top w:val="none" w:sz="0" w:space="0" w:color="auto"/>
        <w:left w:val="none" w:sz="0" w:space="0" w:color="auto"/>
        <w:bottom w:val="none" w:sz="0" w:space="0" w:color="auto"/>
        <w:right w:val="none" w:sz="0" w:space="0" w:color="auto"/>
      </w:divBdr>
    </w:div>
    <w:div w:id="350881591">
      <w:bodyDiv w:val="1"/>
      <w:marLeft w:val="0"/>
      <w:marRight w:val="0"/>
      <w:marTop w:val="0"/>
      <w:marBottom w:val="0"/>
      <w:divBdr>
        <w:top w:val="none" w:sz="0" w:space="0" w:color="auto"/>
        <w:left w:val="none" w:sz="0" w:space="0" w:color="auto"/>
        <w:bottom w:val="none" w:sz="0" w:space="0" w:color="auto"/>
        <w:right w:val="none" w:sz="0" w:space="0" w:color="auto"/>
      </w:divBdr>
    </w:div>
    <w:div w:id="350953183">
      <w:bodyDiv w:val="1"/>
      <w:marLeft w:val="0"/>
      <w:marRight w:val="0"/>
      <w:marTop w:val="0"/>
      <w:marBottom w:val="0"/>
      <w:divBdr>
        <w:top w:val="none" w:sz="0" w:space="0" w:color="auto"/>
        <w:left w:val="none" w:sz="0" w:space="0" w:color="auto"/>
        <w:bottom w:val="none" w:sz="0" w:space="0" w:color="auto"/>
        <w:right w:val="none" w:sz="0" w:space="0" w:color="auto"/>
      </w:divBdr>
    </w:div>
    <w:div w:id="351028015">
      <w:bodyDiv w:val="1"/>
      <w:marLeft w:val="0"/>
      <w:marRight w:val="0"/>
      <w:marTop w:val="0"/>
      <w:marBottom w:val="0"/>
      <w:divBdr>
        <w:top w:val="none" w:sz="0" w:space="0" w:color="auto"/>
        <w:left w:val="none" w:sz="0" w:space="0" w:color="auto"/>
        <w:bottom w:val="none" w:sz="0" w:space="0" w:color="auto"/>
        <w:right w:val="none" w:sz="0" w:space="0" w:color="auto"/>
      </w:divBdr>
    </w:div>
    <w:div w:id="351036236">
      <w:bodyDiv w:val="1"/>
      <w:marLeft w:val="0"/>
      <w:marRight w:val="0"/>
      <w:marTop w:val="0"/>
      <w:marBottom w:val="0"/>
      <w:divBdr>
        <w:top w:val="none" w:sz="0" w:space="0" w:color="auto"/>
        <w:left w:val="none" w:sz="0" w:space="0" w:color="auto"/>
        <w:bottom w:val="none" w:sz="0" w:space="0" w:color="auto"/>
        <w:right w:val="none" w:sz="0" w:space="0" w:color="auto"/>
      </w:divBdr>
    </w:div>
    <w:div w:id="351076492">
      <w:bodyDiv w:val="1"/>
      <w:marLeft w:val="0"/>
      <w:marRight w:val="0"/>
      <w:marTop w:val="0"/>
      <w:marBottom w:val="0"/>
      <w:divBdr>
        <w:top w:val="none" w:sz="0" w:space="0" w:color="auto"/>
        <w:left w:val="none" w:sz="0" w:space="0" w:color="auto"/>
        <w:bottom w:val="none" w:sz="0" w:space="0" w:color="auto"/>
        <w:right w:val="none" w:sz="0" w:space="0" w:color="auto"/>
      </w:divBdr>
    </w:div>
    <w:div w:id="351146394">
      <w:bodyDiv w:val="1"/>
      <w:marLeft w:val="0"/>
      <w:marRight w:val="0"/>
      <w:marTop w:val="0"/>
      <w:marBottom w:val="0"/>
      <w:divBdr>
        <w:top w:val="none" w:sz="0" w:space="0" w:color="auto"/>
        <w:left w:val="none" w:sz="0" w:space="0" w:color="auto"/>
        <w:bottom w:val="none" w:sz="0" w:space="0" w:color="auto"/>
        <w:right w:val="none" w:sz="0" w:space="0" w:color="auto"/>
      </w:divBdr>
    </w:div>
    <w:div w:id="351149341">
      <w:bodyDiv w:val="1"/>
      <w:marLeft w:val="0"/>
      <w:marRight w:val="0"/>
      <w:marTop w:val="0"/>
      <w:marBottom w:val="0"/>
      <w:divBdr>
        <w:top w:val="none" w:sz="0" w:space="0" w:color="auto"/>
        <w:left w:val="none" w:sz="0" w:space="0" w:color="auto"/>
        <w:bottom w:val="none" w:sz="0" w:space="0" w:color="auto"/>
        <w:right w:val="none" w:sz="0" w:space="0" w:color="auto"/>
      </w:divBdr>
    </w:div>
    <w:div w:id="351537055">
      <w:bodyDiv w:val="1"/>
      <w:marLeft w:val="0"/>
      <w:marRight w:val="0"/>
      <w:marTop w:val="0"/>
      <w:marBottom w:val="0"/>
      <w:divBdr>
        <w:top w:val="none" w:sz="0" w:space="0" w:color="auto"/>
        <w:left w:val="none" w:sz="0" w:space="0" w:color="auto"/>
        <w:bottom w:val="none" w:sz="0" w:space="0" w:color="auto"/>
        <w:right w:val="none" w:sz="0" w:space="0" w:color="auto"/>
      </w:divBdr>
    </w:div>
    <w:div w:id="351567854">
      <w:bodyDiv w:val="1"/>
      <w:marLeft w:val="0"/>
      <w:marRight w:val="0"/>
      <w:marTop w:val="0"/>
      <w:marBottom w:val="0"/>
      <w:divBdr>
        <w:top w:val="none" w:sz="0" w:space="0" w:color="auto"/>
        <w:left w:val="none" w:sz="0" w:space="0" w:color="auto"/>
        <w:bottom w:val="none" w:sz="0" w:space="0" w:color="auto"/>
        <w:right w:val="none" w:sz="0" w:space="0" w:color="auto"/>
      </w:divBdr>
    </w:div>
    <w:div w:id="351685965">
      <w:bodyDiv w:val="1"/>
      <w:marLeft w:val="0"/>
      <w:marRight w:val="0"/>
      <w:marTop w:val="0"/>
      <w:marBottom w:val="0"/>
      <w:divBdr>
        <w:top w:val="none" w:sz="0" w:space="0" w:color="auto"/>
        <w:left w:val="none" w:sz="0" w:space="0" w:color="auto"/>
        <w:bottom w:val="none" w:sz="0" w:space="0" w:color="auto"/>
        <w:right w:val="none" w:sz="0" w:space="0" w:color="auto"/>
      </w:divBdr>
    </w:div>
    <w:div w:id="351686493">
      <w:bodyDiv w:val="1"/>
      <w:marLeft w:val="0"/>
      <w:marRight w:val="0"/>
      <w:marTop w:val="0"/>
      <w:marBottom w:val="0"/>
      <w:divBdr>
        <w:top w:val="none" w:sz="0" w:space="0" w:color="auto"/>
        <w:left w:val="none" w:sz="0" w:space="0" w:color="auto"/>
        <w:bottom w:val="none" w:sz="0" w:space="0" w:color="auto"/>
        <w:right w:val="none" w:sz="0" w:space="0" w:color="auto"/>
      </w:divBdr>
    </w:div>
    <w:div w:id="351734714">
      <w:bodyDiv w:val="1"/>
      <w:marLeft w:val="0"/>
      <w:marRight w:val="0"/>
      <w:marTop w:val="0"/>
      <w:marBottom w:val="0"/>
      <w:divBdr>
        <w:top w:val="none" w:sz="0" w:space="0" w:color="auto"/>
        <w:left w:val="none" w:sz="0" w:space="0" w:color="auto"/>
        <w:bottom w:val="none" w:sz="0" w:space="0" w:color="auto"/>
        <w:right w:val="none" w:sz="0" w:space="0" w:color="auto"/>
      </w:divBdr>
    </w:div>
    <w:div w:id="351761960">
      <w:bodyDiv w:val="1"/>
      <w:marLeft w:val="0"/>
      <w:marRight w:val="0"/>
      <w:marTop w:val="0"/>
      <w:marBottom w:val="0"/>
      <w:divBdr>
        <w:top w:val="none" w:sz="0" w:space="0" w:color="auto"/>
        <w:left w:val="none" w:sz="0" w:space="0" w:color="auto"/>
        <w:bottom w:val="none" w:sz="0" w:space="0" w:color="auto"/>
        <w:right w:val="none" w:sz="0" w:space="0" w:color="auto"/>
      </w:divBdr>
    </w:div>
    <w:div w:id="351878280">
      <w:bodyDiv w:val="1"/>
      <w:marLeft w:val="0"/>
      <w:marRight w:val="0"/>
      <w:marTop w:val="0"/>
      <w:marBottom w:val="0"/>
      <w:divBdr>
        <w:top w:val="none" w:sz="0" w:space="0" w:color="auto"/>
        <w:left w:val="none" w:sz="0" w:space="0" w:color="auto"/>
        <w:bottom w:val="none" w:sz="0" w:space="0" w:color="auto"/>
        <w:right w:val="none" w:sz="0" w:space="0" w:color="auto"/>
      </w:divBdr>
    </w:div>
    <w:div w:id="351881507">
      <w:bodyDiv w:val="1"/>
      <w:marLeft w:val="0"/>
      <w:marRight w:val="0"/>
      <w:marTop w:val="0"/>
      <w:marBottom w:val="0"/>
      <w:divBdr>
        <w:top w:val="none" w:sz="0" w:space="0" w:color="auto"/>
        <w:left w:val="none" w:sz="0" w:space="0" w:color="auto"/>
        <w:bottom w:val="none" w:sz="0" w:space="0" w:color="auto"/>
        <w:right w:val="none" w:sz="0" w:space="0" w:color="auto"/>
      </w:divBdr>
    </w:div>
    <w:div w:id="351886228">
      <w:bodyDiv w:val="1"/>
      <w:marLeft w:val="0"/>
      <w:marRight w:val="0"/>
      <w:marTop w:val="0"/>
      <w:marBottom w:val="0"/>
      <w:divBdr>
        <w:top w:val="none" w:sz="0" w:space="0" w:color="auto"/>
        <w:left w:val="none" w:sz="0" w:space="0" w:color="auto"/>
        <w:bottom w:val="none" w:sz="0" w:space="0" w:color="auto"/>
        <w:right w:val="none" w:sz="0" w:space="0" w:color="auto"/>
      </w:divBdr>
    </w:div>
    <w:div w:id="352072822">
      <w:bodyDiv w:val="1"/>
      <w:marLeft w:val="0"/>
      <w:marRight w:val="0"/>
      <w:marTop w:val="0"/>
      <w:marBottom w:val="0"/>
      <w:divBdr>
        <w:top w:val="none" w:sz="0" w:space="0" w:color="auto"/>
        <w:left w:val="none" w:sz="0" w:space="0" w:color="auto"/>
        <w:bottom w:val="none" w:sz="0" w:space="0" w:color="auto"/>
        <w:right w:val="none" w:sz="0" w:space="0" w:color="auto"/>
      </w:divBdr>
    </w:div>
    <w:div w:id="352074493">
      <w:bodyDiv w:val="1"/>
      <w:marLeft w:val="0"/>
      <w:marRight w:val="0"/>
      <w:marTop w:val="0"/>
      <w:marBottom w:val="0"/>
      <w:divBdr>
        <w:top w:val="none" w:sz="0" w:space="0" w:color="auto"/>
        <w:left w:val="none" w:sz="0" w:space="0" w:color="auto"/>
        <w:bottom w:val="none" w:sz="0" w:space="0" w:color="auto"/>
        <w:right w:val="none" w:sz="0" w:space="0" w:color="auto"/>
      </w:divBdr>
    </w:div>
    <w:div w:id="352077343">
      <w:bodyDiv w:val="1"/>
      <w:marLeft w:val="0"/>
      <w:marRight w:val="0"/>
      <w:marTop w:val="0"/>
      <w:marBottom w:val="0"/>
      <w:divBdr>
        <w:top w:val="none" w:sz="0" w:space="0" w:color="auto"/>
        <w:left w:val="none" w:sz="0" w:space="0" w:color="auto"/>
        <w:bottom w:val="none" w:sz="0" w:space="0" w:color="auto"/>
        <w:right w:val="none" w:sz="0" w:space="0" w:color="auto"/>
      </w:divBdr>
    </w:div>
    <w:div w:id="352196522">
      <w:bodyDiv w:val="1"/>
      <w:marLeft w:val="0"/>
      <w:marRight w:val="0"/>
      <w:marTop w:val="0"/>
      <w:marBottom w:val="0"/>
      <w:divBdr>
        <w:top w:val="none" w:sz="0" w:space="0" w:color="auto"/>
        <w:left w:val="none" w:sz="0" w:space="0" w:color="auto"/>
        <w:bottom w:val="none" w:sz="0" w:space="0" w:color="auto"/>
        <w:right w:val="none" w:sz="0" w:space="0" w:color="auto"/>
      </w:divBdr>
    </w:div>
    <w:div w:id="352268625">
      <w:bodyDiv w:val="1"/>
      <w:marLeft w:val="0"/>
      <w:marRight w:val="0"/>
      <w:marTop w:val="0"/>
      <w:marBottom w:val="0"/>
      <w:divBdr>
        <w:top w:val="none" w:sz="0" w:space="0" w:color="auto"/>
        <w:left w:val="none" w:sz="0" w:space="0" w:color="auto"/>
        <w:bottom w:val="none" w:sz="0" w:space="0" w:color="auto"/>
        <w:right w:val="none" w:sz="0" w:space="0" w:color="auto"/>
      </w:divBdr>
    </w:div>
    <w:div w:id="352344174">
      <w:bodyDiv w:val="1"/>
      <w:marLeft w:val="0"/>
      <w:marRight w:val="0"/>
      <w:marTop w:val="0"/>
      <w:marBottom w:val="0"/>
      <w:divBdr>
        <w:top w:val="none" w:sz="0" w:space="0" w:color="auto"/>
        <w:left w:val="none" w:sz="0" w:space="0" w:color="auto"/>
        <w:bottom w:val="none" w:sz="0" w:space="0" w:color="auto"/>
        <w:right w:val="none" w:sz="0" w:space="0" w:color="auto"/>
      </w:divBdr>
    </w:div>
    <w:div w:id="352459801">
      <w:bodyDiv w:val="1"/>
      <w:marLeft w:val="0"/>
      <w:marRight w:val="0"/>
      <w:marTop w:val="0"/>
      <w:marBottom w:val="0"/>
      <w:divBdr>
        <w:top w:val="none" w:sz="0" w:space="0" w:color="auto"/>
        <w:left w:val="none" w:sz="0" w:space="0" w:color="auto"/>
        <w:bottom w:val="none" w:sz="0" w:space="0" w:color="auto"/>
        <w:right w:val="none" w:sz="0" w:space="0" w:color="auto"/>
      </w:divBdr>
    </w:div>
    <w:div w:id="352463677">
      <w:bodyDiv w:val="1"/>
      <w:marLeft w:val="0"/>
      <w:marRight w:val="0"/>
      <w:marTop w:val="0"/>
      <w:marBottom w:val="0"/>
      <w:divBdr>
        <w:top w:val="none" w:sz="0" w:space="0" w:color="auto"/>
        <w:left w:val="none" w:sz="0" w:space="0" w:color="auto"/>
        <w:bottom w:val="none" w:sz="0" w:space="0" w:color="auto"/>
        <w:right w:val="none" w:sz="0" w:space="0" w:color="auto"/>
      </w:divBdr>
    </w:div>
    <w:div w:id="352534387">
      <w:bodyDiv w:val="1"/>
      <w:marLeft w:val="0"/>
      <w:marRight w:val="0"/>
      <w:marTop w:val="0"/>
      <w:marBottom w:val="0"/>
      <w:divBdr>
        <w:top w:val="none" w:sz="0" w:space="0" w:color="auto"/>
        <w:left w:val="none" w:sz="0" w:space="0" w:color="auto"/>
        <w:bottom w:val="none" w:sz="0" w:space="0" w:color="auto"/>
        <w:right w:val="none" w:sz="0" w:space="0" w:color="auto"/>
      </w:divBdr>
    </w:div>
    <w:div w:id="352537364">
      <w:bodyDiv w:val="1"/>
      <w:marLeft w:val="0"/>
      <w:marRight w:val="0"/>
      <w:marTop w:val="0"/>
      <w:marBottom w:val="0"/>
      <w:divBdr>
        <w:top w:val="none" w:sz="0" w:space="0" w:color="auto"/>
        <w:left w:val="none" w:sz="0" w:space="0" w:color="auto"/>
        <w:bottom w:val="none" w:sz="0" w:space="0" w:color="auto"/>
        <w:right w:val="none" w:sz="0" w:space="0" w:color="auto"/>
      </w:divBdr>
    </w:div>
    <w:div w:id="352610296">
      <w:bodyDiv w:val="1"/>
      <w:marLeft w:val="0"/>
      <w:marRight w:val="0"/>
      <w:marTop w:val="0"/>
      <w:marBottom w:val="0"/>
      <w:divBdr>
        <w:top w:val="none" w:sz="0" w:space="0" w:color="auto"/>
        <w:left w:val="none" w:sz="0" w:space="0" w:color="auto"/>
        <w:bottom w:val="none" w:sz="0" w:space="0" w:color="auto"/>
        <w:right w:val="none" w:sz="0" w:space="0" w:color="auto"/>
      </w:divBdr>
    </w:div>
    <w:div w:id="352654143">
      <w:bodyDiv w:val="1"/>
      <w:marLeft w:val="0"/>
      <w:marRight w:val="0"/>
      <w:marTop w:val="0"/>
      <w:marBottom w:val="0"/>
      <w:divBdr>
        <w:top w:val="none" w:sz="0" w:space="0" w:color="auto"/>
        <w:left w:val="none" w:sz="0" w:space="0" w:color="auto"/>
        <w:bottom w:val="none" w:sz="0" w:space="0" w:color="auto"/>
        <w:right w:val="none" w:sz="0" w:space="0" w:color="auto"/>
      </w:divBdr>
    </w:div>
    <w:div w:id="352807113">
      <w:bodyDiv w:val="1"/>
      <w:marLeft w:val="0"/>
      <w:marRight w:val="0"/>
      <w:marTop w:val="0"/>
      <w:marBottom w:val="0"/>
      <w:divBdr>
        <w:top w:val="none" w:sz="0" w:space="0" w:color="auto"/>
        <w:left w:val="none" w:sz="0" w:space="0" w:color="auto"/>
        <w:bottom w:val="none" w:sz="0" w:space="0" w:color="auto"/>
        <w:right w:val="none" w:sz="0" w:space="0" w:color="auto"/>
      </w:divBdr>
    </w:div>
    <w:div w:id="352845920">
      <w:bodyDiv w:val="1"/>
      <w:marLeft w:val="0"/>
      <w:marRight w:val="0"/>
      <w:marTop w:val="0"/>
      <w:marBottom w:val="0"/>
      <w:divBdr>
        <w:top w:val="none" w:sz="0" w:space="0" w:color="auto"/>
        <w:left w:val="none" w:sz="0" w:space="0" w:color="auto"/>
        <w:bottom w:val="none" w:sz="0" w:space="0" w:color="auto"/>
        <w:right w:val="none" w:sz="0" w:space="0" w:color="auto"/>
      </w:divBdr>
    </w:div>
    <w:div w:id="352849703">
      <w:bodyDiv w:val="1"/>
      <w:marLeft w:val="0"/>
      <w:marRight w:val="0"/>
      <w:marTop w:val="0"/>
      <w:marBottom w:val="0"/>
      <w:divBdr>
        <w:top w:val="none" w:sz="0" w:space="0" w:color="auto"/>
        <w:left w:val="none" w:sz="0" w:space="0" w:color="auto"/>
        <w:bottom w:val="none" w:sz="0" w:space="0" w:color="auto"/>
        <w:right w:val="none" w:sz="0" w:space="0" w:color="auto"/>
      </w:divBdr>
    </w:div>
    <w:div w:id="353190211">
      <w:bodyDiv w:val="1"/>
      <w:marLeft w:val="0"/>
      <w:marRight w:val="0"/>
      <w:marTop w:val="0"/>
      <w:marBottom w:val="0"/>
      <w:divBdr>
        <w:top w:val="none" w:sz="0" w:space="0" w:color="auto"/>
        <w:left w:val="none" w:sz="0" w:space="0" w:color="auto"/>
        <w:bottom w:val="none" w:sz="0" w:space="0" w:color="auto"/>
        <w:right w:val="none" w:sz="0" w:space="0" w:color="auto"/>
      </w:divBdr>
    </w:div>
    <w:div w:id="353310033">
      <w:bodyDiv w:val="1"/>
      <w:marLeft w:val="0"/>
      <w:marRight w:val="0"/>
      <w:marTop w:val="0"/>
      <w:marBottom w:val="0"/>
      <w:divBdr>
        <w:top w:val="none" w:sz="0" w:space="0" w:color="auto"/>
        <w:left w:val="none" w:sz="0" w:space="0" w:color="auto"/>
        <w:bottom w:val="none" w:sz="0" w:space="0" w:color="auto"/>
        <w:right w:val="none" w:sz="0" w:space="0" w:color="auto"/>
      </w:divBdr>
    </w:div>
    <w:div w:id="353314037">
      <w:bodyDiv w:val="1"/>
      <w:marLeft w:val="0"/>
      <w:marRight w:val="0"/>
      <w:marTop w:val="0"/>
      <w:marBottom w:val="0"/>
      <w:divBdr>
        <w:top w:val="none" w:sz="0" w:space="0" w:color="auto"/>
        <w:left w:val="none" w:sz="0" w:space="0" w:color="auto"/>
        <w:bottom w:val="none" w:sz="0" w:space="0" w:color="auto"/>
        <w:right w:val="none" w:sz="0" w:space="0" w:color="auto"/>
      </w:divBdr>
    </w:div>
    <w:div w:id="353652100">
      <w:bodyDiv w:val="1"/>
      <w:marLeft w:val="0"/>
      <w:marRight w:val="0"/>
      <w:marTop w:val="0"/>
      <w:marBottom w:val="0"/>
      <w:divBdr>
        <w:top w:val="none" w:sz="0" w:space="0" w:color="auto"/>
        <w:left w:val="none" w:sz="0" w:space="0" w:color="auto"/>
        <w:bottom w:val="none" w:sz="0" w:space="0" w:color="auto"/>
        <w:right w:val="none" w:sz="0" w:space="0" w:color="auto"/>
      </w:divBdr>
    </w:div>
    <w:div w:id="353698923">
      <w:bodyDiv w:val="1"/>
      <w:marLeft w:val="0"/>
      <w:marRight w:val="0"/>
      <w:marTop w:val="0"/>
      <w:marBottom w:val="0"/>
      <w:divBdr>
        <w:top w:val="none" w:sz="0" w:space="0" w:color="auto"/>
        <w:left w:val="none" w:sz="0" w:space="0" w:color="auto"/>
        <w:bottom w:val="none" w:sz="0" w:space="0" w:color="auto"/>
        <w:right w:val="none" w:sz="0" w:space="0" w:color="auto"/>
      </w:divBdr>
    </w:div>
    <w:div w:id="353842372">
      <w:bodyDiv w:val="1"/>
      <w:marLeft w:val="0"/>
      <w:marRight w:val="0"/>
      <w:marTop w:val="0"/>
      <w:marBottom w:val="0"/>
      <w:divBdr>
        <w:top w:val="none" w:sz="0" w:space="0" w:color="auto"/>
        <w:left w:val="none" w:sz="0" w:space="0" w:color="auto"/>
        <w:bottom w:val="none" w:sz="0" w:space="0" w:color="auto"/>
        <w:right w:val="none" w:sz="0" w:space="0" w:color="auto"/>
      </w:divBdr>
    </w:div>
    <w:div w:id="353846276">
      <w:bodyDiv w:val="1"/>
      <w:marLeft w:val="0"/>
      <w:marRight w:val="0"/>
      <w:marTop w:val="0"/>
      <w:marBottom w:val="0"/>
      <w:divBdr>
        <w:top w:val="none" w:sz="0" w:space="0" w:color="auto"/>
        <w:left w:val="none" w:sz="0" w:space="0" w:color="auto"/>
        <w:bottom w:val="none" w:sz="0" w:space="0" w:color="auto"/>
        <w:right w:val="none" w:sz="0" w:space="0" w:color="auto"/>
      </w:divBdr>
    </w:div>
    <w:div w:id="353918808">
      <w:bodyDiv w:val="1"/>
      <w:marLeft w:val="0"/>
      <w:marRight w:val="0"/>
      <w:marTop w:val="0"/>
      <w:marBottom w:val="0"/>
      <w:divBdr>
        <w:top w:val="none" w:sz="0" w:space="0" w:color="auto"/>
        <w:left w:val="none" w:sz="0" w:space="0" w:color="auto"/>
        <w:bottom w:val="none" w:sz="0" w:space="0" w:color="auto"/>
        <w:right w:val="none" w:sz="0" w:space="0" w:color="auto"/>
      </w:divBdr>
    </w:div>
    <w:div w:id="353962995">
      <w:bodyDiv w:val="1"/>
      <w:marLeft w:val="0"/>
      <w:marRight w:val="0"/>
      <w:marTop w:val="0"/>
      <w:marBottom w:val="0"/>
      <w:divBdr>
        <w:top w:val="none" w:sz="0" w:space="0" w:color="auto"/>
        <w:left w:val="none" w:sz="0" w:space="0" w:color="auto"/>
        <w:bottom w:val="none" w:sz="0" w:space="0" w:color="auto"/>
        <w:right w:val="none" w:sz="0" w:space="0" w:color="auto"/>
      </w:divBdr>
    </w:div>
    <w:div w:id="353963421">
      <w:bodyDiv w:val="1"/>
      <w:marLeft w:val="0"/>
      <w:marRight w:val="0"/>
      <w:marTop w:val="0"/>
      <w:marBottom w:val="0"/>
      <w:divBdr>
        <w:top w:val="none" w:sz="0" w:space="0" w:color="auto"/>
        <w:left w:val="none" w:sz="0" w:space="0" w:color="auto"/>
        <w:bottom w:val="none" w:sz="0" w:space="0" w:color="auto"/>
        <w:right w:val="none" w:sz="0" w:space="0" w:color="auto"/>
      </w:divBdr>
    </w:div>
    <w:div w:id="353967038">
      <w:bodyDiv w:val="1"/>
      <w:marLeft w:val="0"/>
      <w:marRight w:val="0"/>
      <w:marTop w:val="0"/>
      <w:marBottom w:val="0"/>
      <w:divBdr>
        <w:top w:val="none" w:sz="0" w:space="0" w:color="auto"/>
        <w:left w:val="none" w:sz="0" w:space="0" w:color="auto"/>
        <w:bottom w:val="none" w:sz="0" w:space="0" w:color="auto"/>
        <w:right w:val="none" w:sz="0" w:space="0" w:color="auto"/>
      </w:divBdr>
    </w:div>
    <w:div w:id="353968438">
      <w:bodyDiv w:val="1"/>
      <w:marLeft w:val="0"/>
      <w:marRight w:val="0"/>
      <w:marTop w:val="0"/>
      <w:marBottom w:val="0"/>
      <w:divBdr>
        <w:top w:val="none" w:sz="0" w:space="0" w:color="auto"/>
        <w:left w:val="none" w:sz="0" w:space="0" w:color="auto"/>
        <w:bottom w:val="none" w:sz="0" w:space="0" w:color="auto"/>
        <w:right w:val="none" w:sz="0" w:space="0" w:color="auto"/>
      </w:divBdr>
    </w:div>
    <w:div w:id="354040124">
      <w:bodyDiv w:val="1"/>
      <w:marLeft w:val="0"/>
      <w:marRight w:val="0"/>
      <w:marTop w:val="0"/>
      <w:marBottom w:val="0"/>
      <w:divBdr>
        <w:top w:val="none" w:sz="0" w:space="0" w:color="auto"/>
        <w:left w:val="none" w:sz="0" w:space="0" w:color="auto"/>
        <w:bottom w:val="none" w:sz="0" w:space="0" w:color="auto"/>
        <w:right w:val="none" w:sz="0" w:space="0" w:color="auto"/>
      </w:divBdr>
    </w:div>
    <w:div w:id="354187744">
      <w:bodyDiv w:val="1"/>
      <w:marLeft w:val="0"/>
      <w:marRight w:val="0"/>
      <w:marTop w:val="0"/>
      <w:marBottom w:val="0"/>
      <w:divBdr>
        <w:top w:val="none" w:sz="0" w:space="0" w:color="auto"/>
        <w:left w:val="none" w:sz="0" w:space="0" w:color="auto"/>
        <w:bottom w:val="none" w:sz="0" w:space="0" w:color="auto"/>
        <w:right w:val="none" w:sz="0" w:space="0" w:color="auto"/>
      </w:divBdr>
    </w:div>
    <w:div w:id="354229773">
      <w:bodyDiv w:val="1"/>
      <w:marLeft w:val="0"/>
      <w:marRight w:val="0"/>
      <w:marTop w:val="0"/>
      <w:marBottom w:val="0"/>
      <w:divBdr>
        <w:top w:val="none" w:sz="0" w:space="0" w:color="auto"/>
        <w:left w:val="none" w:sz="0" w:space="0" w:color="auto"/>
        <w:bottom w:val="none" w:sz="0" w:space="0" w:color="auto"/>
        <w:right w:val="none" w:sz="0" w:space="0" w:color="auto"/>
      </w:divBdr>
    </w:div>
    <w:div w:id="354229943">
      <w:bodyDiv w:val="1"/>
      <w:marLeft w:val="0"/>
      <w:marRight w:val="0"/>
      <w:marTop w:val="0"/>
      <w:marBottom w:val="0"/>
      <w:divBdr>
        <w:top w:val="none" w:sz="0" w:space="0" w:color="auto"/>
        <w:left w:val="none" w:sz="0" w:space="0" w:color="auto"/>
        <w:bottom w:val="none" w:sz="0" w:space="0" w:color="auto"/>
        <w:right w:val="none" w:sz="0" w:space="0" w:color="auto"/>
      </w:divBdr>
    </w:div>
    <w:div w:id="354312506">
      <w:bodyDiv w:val="1"/>
      <w:marLeft w:val="0"/>
      <w:marRight w:val="0"/>
      <w:marTop w:val="0"/>
      <w:marBottom w:val="0"/>
      <w:divBdr>
        <w:top w:val="none" w:sz="0" w:space="0" w:color="auto"/>
        <w:left w:val="none" w:sz="0" w:space="0" w:color="auto"/>
        <w:bottom w:val="none" w:sz="0" w:space="0" w:color="auto"/>
        <w:right w:val="none" w:sz="0" w:space="0" w:color="auto"/>
      </w:divBdr>
    </w:div>
    <w:div w:id="354355866">
      <w:bodyDiv w:val="1"/>
      <w:marLeft w:val="0"/>
      <w:marRight w:val="0"/>
      <w:marTop w:val="0"/>
      <w:marBottom w:val="0"/>
      <w:divBdr>
        <w:top w:val="none" w:sz="0" w:space="0" w:color="auto"/>
        <w:left w:val="none" w:sz="0" w:space="0" w:color="auto"/>
        <w:bottom w:val="none" w:sz="0" w:space="0" w:color="auto"/>
        <w:right w:val="none" w:sz="0" w:space="0" w:color="auto"/>
      </w:divBdr>
    </w:div>
    <w:div w:id="354623689">
      <w:bodyDiv w:val="1"/>
      <w:marLeft w:val="0"/>
      <w:marRight w:val="0"/>
      <w:marTop w:val="0"/>
      <w:marBottom w:val="0"/>
      <w:divBdr>
        <w:top w:val="none" w:sz="0" w:space="0" w:color="auto"/>
        <w:left w:val="none" w:sz="0" w:space="0" w:color="auto"/>
        <w:bottom w:val="none" w:sz="0" w:space="0" w:color="auto"/>
        <w:right w:val="none" w:sz="0" w:space="0" w:color="auto"/>
      </w:divBdr>
    </w:div>
    <w:div w:id="354767299">
      <w:bodyDiv w:val="1"/>
      <w:marLeft w:val="0"/>
      <w:marRight w:val="0"/>
      <w:marTop w:val="0"/>
      <w:marBottom w:val="0"/>
      <w:divBdr>
        <w:top w:val="none" w:sz="0" w:space="0" w:color="auto"/>
        <w:left w:val="none" w:sz="0" w:space="0" w:color="auto"/>
        <w:bottom w:val="none" w:sz="0" w:space="0" w:color="auto"/>
        <w:right w:val="none" w:sz="0" w:space="0" w:color="auto"/>
      </w:divBdr>
    </w:div>
    <w:div w:id="354768643">
      <w:bodyDiv w:val="1"/>
      <w:marLeft w:val="0"/>
      <w:marRight w:val="0"/>
      <w:marTop w:val="0"/>
      <w:marBottom w:val="0"/>
      <w:divBdr>
        <w:top w:val="none" w:sz="0" w:space="0" w:color="auto"/>
        <w:left w:val="none" w:sz="0" w:space="0" w:color="auto"/>
        <w:bottom w:val="none" w:sz="0" w:space="0" w:color="auto"/>
        <w:right w:val="none" w:sz="0" w:space="0" w:color="auto"/>
      </w:divBdr>
    </w:div>
    <w:div w:id="354816855">
      <w:bodyDiv w:val="1"/>
      <w:marLeft w:val="0"/>
      <w:marRight w:val="0"/>
      <w:marTop w:val="0"/>
      <w:marBottom w:val="0"/>
      <w:divBdr>
        <w:top w:val="none" w:sz="0" w:space="0" w:color="auto"/>
        <w:left w:val="none" w:sz="0" w:space="0" w:color="auto"/>
        <w:bottom w:val="none" w:sz="0" w:space="0" w:color="auto"/>
        <w:right w:val="none" w:sz="0" w:space="0" w:color="auto"/>
      </w:divBdr>
    </w:div>
    <w:div w:id="354886160">
      <w:bodyDiv w:val="1"/>
      <w:marLeft w:val="0"/>
      <w:marRight w:val="0"/>
      <w:marTop w:val="0"/>
      <w:marBottom w:val="0"/>
      <w:divBdr>
        <w:top w:val="none" w:sz="0" w:space="0" w:color="auto"/>
        <w:left w:val="none" w:sz="0" w:space="0" w:color="auto"/>
        <w:bottom w:val="none" w:sz="0" w:space="0" w:color="auto"/>
        <w:right w:val="none" w:sz="0" w:space="0" w:color="auto"/>
      </w:divBdr>
    </w:div>
    <w:div w:id="354887104">
      <w:bodyDiv w:val="1"/>
      <w:marLeft w:val="0"/>
      <w:marRight w:val="0"/>
      <w:marTop w:val="0"/>
      <w:marBottom w:val="0"/>
      <w:divBdr>
        <w:top w:val="none" w:sz="0" w:space="0" w:color="auto"/>
        <w:left w:val="none" w:sz="0" w:space="0" w:color="auto"/>
        <w:bottom w:val="none" w:sz="0" w:space="0" w:color="auto"/>
        <w:right w:val="none" w:sz="0" w:space="0" w:color="auto"/>
      </w:divBdr>
    </w:div>
    <w:div w:id="354888696">
      <w:bodyDiv w:val="1"/>
      <w:marLeft w:val="0"/>
      <w:marRight w:val="0"/>
      <w:marTop w:val="0"/>
      <w:marBottom w:val="0"/>
      <w:divBdr>
        <w:top w:val="none" w:sz="0" w:space="0" w:color="auto"/>
        <w:left w:val="none" w:sz="0" w:space="0" w:color="auto"/>
        <w:bottom w:val="none" w:sz="0" w:space="0" w:color="auto"/>
        <w:right w:val="none" w:sz="0" w:space="0" w:color="auto"/>
      </w:divBdr>
    </w:div>
    <w:div w:id="355010266">
      <w:bodyDiv w:val="1"/>
      <w:marLeft w:val="0"/>
      <w:marRight w:val="0"/>
      <w:marTop w:val="0"/>
      <w:marBottom w:val="0"/>
      <w:divBdr>
        <w:top w:val="none" w:sz="0" w:space="0" w:color="auto"/>
        <w:left w:val="none" w:sz="0" w:space="0" w:color="auto"/>
        <w:bottom w:val="none" w:sz="0" w:space="0" w:color="auto"/>
        <w:right w:val="none" w:sz="0" w:space="0" w:color="auto"/>
      </w:divBdr>
    </w:div>
    <w:div w:id="355080109">
      <w:bodyDiv w:val="1"/>
      <w:marLeft w:val="0"/>
      <w:marRight w:val="0"/>
      <w:marTop w:val="0"/>
      <w:marBottom w:val="0"/>
      <w:divBdr>
        <w:top w:val="none" w:sz="0" w:space="0" w:color="auto"/>
        <w:left w:val="none" w:sz="0" w:space="0" w:color="auto"/>
        <w:bottom w:val="none" w:sz="0" w:space="0" w:color="auto"/>
        <w:right w:val="none" w:sz="0" w:space="0" w:color="auto"/>
      </w:divBdr>
    </w:div>
    <w:div w:id="355085280">
      <w:bodyDiv w:val="1"/>
      <w:marLeft w:val="0"/>
      <w:marRight w:val="0"/>
      <w:marTop w:val="0"/>
      <w:marBottom w:val="0"/>
      <w:divBdr>
        <w:top w:val="none" w:sz="0" w:space="0" w:color="auto"/>
        <w:left w:val="none" w:sz="0" w:space="0" w:color="auto"/>
        <w:bottom w:val="none" w:sz="0" w:space="0" w:color="auto"/>
        <w:right w:val="none" w:sz="0" w:space="0" w:color="auto"/>
      </w:divBdr>
    </w:div>
    <w:div w:id="355154060">
      <w:bodyDiv w:val="1"/>
      <w:marLeft w:val="0"/>
      <w:marRight w:val="0"/>
      <w:marTop w:val="0"/>
      <w:marBottom w:val="0"/>
      <w:divBdr>
        <w:top w:val="none" w:sz="0" w:space="0" w:color="auto"/>
        <w:left w:val="none" w:sz="0" w:space="0" w:color="auto"/>
        <w:bottom w:val="none" w:sz="0" w:space="0" w:color="auto"/>
        <w:right w:val="none" w:sz="0" w:space="0" w:color="auto"/>
      </w:divBdr>
    </w:div>
    <w:div w:id="355159554">
      <w:bodyDiv w:val="1"/>
      <w:marLeft w:val="0"/>
      <w:marRight w:val="0"/>
      <w:marTop w:val="0"/>
      <w:marBottom w:val="0"/>
      <w:divBdr>
        <w:top w:val="none" w:sz="0" w:space="0" w:color="auto"/>
        <w:left w:val="none" w:sz="0" w:space="0" w:color="auto"/>
        <w:bottom w:val="none" w:sz="0" w:space="0" w:color="auto"/>
        <w:right w:val="none" w:sz="0" w:space="0" w:color="auto"/>
      </w:divBdr>
    </w:div>
    <w:div w:id="355273605">
      <w:bodyDiv w:val="1"/>
      <w:marLeft w:val="0"/>
      <w:marRight w:val="0"/>
      <w:marTop w:val="0"/>
      <w:marBottom w:val="0"/>
      <w:divBdr>
        <w:top w:val="none" w:sz="0" w:space="0" w:color="auto"/>
        <w:left w:val="none" w:sz="0" w:space="0" w:color="auto"/>
        <w:bottom w:val="none" w:sz="0" w:space="0" w:color="auto"/>
        <w:right w:val="none" w:sz="0" w:space="0" w:color="auto"/>
      </w:divBdr>
    </w:div>
    <w:div w:id="355278049">
      <w:bodyDiv w:val="1"/>
      <w:marLeft w:val="0"/>
      <w:marRight w:val="0"/>
      <w:marTop w:val="0"/>
      <w:marBottom w:val="0"/>
      <w:divBdr>
        <w:top w:val="none" w:sz="0" w:space="0" w:color="auto"/>
        <w:left w:val="none" w:sz="0" w:space="0" w:color="auto"/>
        <w:bottom w:val="none" w:sz="0" w:space="0" w:color="auto"/>
        <w:right w:val="none" w:sz="0" w:space="0" w:color="auto"/>
      </w:divBdr>
    </w:div>
    <w:div w:id="355422115">
      <w:bodyDiv w:val="1"/>
      <w:marLeft w:val="0"/>
      <w:marRight w:val="0"/>
      <w:marTop w:val="0"/>
      <w:marBottom w:val="0"/>
      <w:divBdr>
        <w:top w:val="none" w:sz="0" w:space="0" w:color="auto"/>
        <w:left w:val="none" w:sz="0" w:space="0" w:color="auto"/>
        <w:bottom w:val="none" w:sz="0" w:space="0" w:color="auto"/>
        <w:right w:val="none" w:sz="0" w:space="0" w:color="auto"/>
      </w:divBdr>
    </w:div>
    <w:div w:id="355427425">
      <w:bodyDiv w:val="1"/>
      <w:marLeft w:val="0"/>
      <w:marRight w:val="0"/>
      <w:marTop w:val="0"/>
      <w:marBottom w:val="0"/>
      <w:divBdr>
        <w:top w:val="none" w:sz="0" w:space="0" w:color="auto"/>
        <w:left w:val="none" w:sz="0" w:space="0" w:color="auto"/>
        <w:bottom w:val="none" w:sz="0" w:space="0" w:color="auto"/>
        <w:right w:val="none" w:sz="0" w:space="0" w:color="auto"/>
      </w:divBdr>
    </w:div>
    <w:div w:id="355469659">
      <w:bodyDiv w:val="1"/>
      <w:marLeft w:val="0"/>
      <w:marRight w:val="0"/>
      <w:marTop w:val="0"/>
      <w:marBottom w:val="0"/>
      <w:divBdr>
        <w:top w:val="none" w:sz="0" w:space="0" w:color="auto"/>
        <w:left w:val="none" w:sz="0" w:space="0" w:color="auto"/>
        <w:bottom w:val="none" w:sz="0" w:space="0" w:color="auto"/>
        <w:right w:val="none" w:sz="0" w:space="0" w:color="auto"/>
      </w:divBdr>
    </w:div>
    <w:div w:id="355618604">
      <w:bodyDiv w:val="1"/>
      <w:marLeft w:val="0"/>
      <w:marRight w:val="0"/>
      <w:marTop w:val="0"/>
      <w:marBottom w:val="0"/>
      <w:divBdr>
        <w:top w:val="none" w:sz="0" w:space="0" w:color="auto"/>
        <w:left w:val="none" w:sz="0" w:space="0" w:color="auto"/>
        <w:bottom w:val="none" w:sz="0" w:space="0" w:color="auto"/>
        <w:right w:val="none" w:sz="0" w:space="0" w:color="auto"/>
      </w:divBdr>
    </w:div>
    <w:div w:id="355693711">
      <w:bodyDiv w:val="1"/>
      <w:marLeft w:val="0"/>
      <w:marRight w:val="0"/>
      <w:marTop w:val="0"/>
      <w:marBottom w:val="0"/>
      <w:divBdr>
        <w:top w:val="none" w:sz="0" w:space="0" w:color="auto"/>
        <w:left w:val="none" w:sz="0" w:space="0" w:color="auto"/>
        <w:bottom w:val="none" w:sz="0" w:space="0" w:color="auto"/>
        <w:right w:val="none" w:sz="0" w:space="0" w:color="auto"/>
      </w:divBdr>
    </w:div>
    <w:div w:id="355695685">
      <w:bodyDiv w:val="1"/>
      <w:marLeft w:val="0"/>
      <w:marRight w:val="0"/>
      <w:marTop w:val="0"/>
      <w:marBottom w:val="0"/>
      <w:divBdr>
        <w:top w:val="none" w:sz="0" w:space="0" w:color="auto"/>
        <w:left w:val="none" w:sz="0" w:space="0" w:color="auto"/>
        <w:bottom w:val="none" w:sz="0" w:space="0" w:color="auto"/>
        <w:right w:val="none" w:sz="0" w:space="0" w:color="auto"/>
      </w:divBdr>
    </w:div>
    <w:div w:id="355740214">
      <w:bodyDiv w:val="1"/>
      <w:marLeft w:val="0"/>
      <w:marRight w:val="0"/>
      <w:marTop w:val="0"/>
      <w:marBottom w:val="0"/>
      <w:divBdr>
        <w:top w:val="none" w:sz="0" w:space="0" w:color="auto"/>
        <w:left w:val="none" w:sz="0" w:space="0" w:color="auto"/>
        <w:bottom w:val="none" w:sz="0" w:space="0" w:color="auto"/>
        <w:right w:val="none" w:sz="0" w:space="0" w:color="auto"/>
      </w:divBdr>
    </w:div>
    <w:div w:id="355815878">
      <w:bodyDiv w:val="1"/>
      <w:marLeft w:val="0"/>
      <w:marRight w:val="0"/>
      <w:marTop w:val="0"/>
      <w:marBottom w:val="0"/>
      <w:divBdr>
        <w:top w:val="none" w:sz="0" w:space="0" w:color="auto"/>
        <w:left w:val="none" w:sz="0" w:space="0" w:color="auto"/>
        <w:bottom w:val="none" w:sz="0" w:space="0" w:color="auto"/>
        <w:right w:val="none" w:sz="0" w:space="0" w:color="auto"/>
      </w:divBdr>
    </w:div>
    <w:div w:id="355860546">
      <w:bodyDiv w:val="1"/>
      <w:marLeft w:val="0"/>
      <w:marRight w:val="0"/>
      <w:marTop w:val="0"/>
      <w:marBottom w:val="0"/>
      <w:divBdr>
        <w:top w:val="none" w:sz="0" w:space="0" w:color="auto"/>
        <w:left w:val="none" w:sz="0" w:space="0" w:color="auto"/>
        <w:bottom w:val="none" w:sz="0" w:space="0" w:color="auto"/>
        <w:right w:val="none" w:sz="0" w:space="0" w:color="auto"/>
      </w:divBdr>
    </w:div>
    <w:div w:id="355934444">
      <w:bodyDiv w:val="1"/>
      <w:marLeft w:val="0"/>
      <w:marRight w:val="0"/>
      <w:marTop w:val="0"/>
      <w:marBottom w:val="0"/>
      <w:divBdr>
        <w:top w:val="none" w:sz="0" w:space="0" w:color="auto"/>
        <w:left w:val="none" w:sz="0" w:space="0" w:color="auto"/>
        <w:bottom w:val="none" w:sz="0" w:space="0" w:color="auto"/>
        <w:right w:val="none" w:sz="0" w:space="0" w:color="auto"/>
      </w:divBdr>
    </w:div>
    <w:div w:id="355934846">
      <w:bodyDiv w:val="1"/>
      <w:marLeft w:val="0"/>
      <w:marRight w:val="0"/>
      <w:marTop w:val="0"/>
      <w:marBottom w:val="0"/>
      <w:divBdr>
        <w:top w:val="none" w:sz="0" w:space="0" w:color="auto"/>
        <w:left w:val="none" w:sz="0" w:space="0" w:color="auto"/>
        <w:bottom w:val="none" w:sz="0" w:space="0" w:color="auto"/>
        <w:right w:val="none" w:sz="0" w:space="0" w:color="auto"/>
      </w:divBdr>
    </w:div>
    <w:div w:id="356008258">
      <w:bodyDiv w:val="1"/>
      <w:marLeft w:val="0"/>
      <w:marRight w:val="0"/>
      <w:marTop w:val="0"/>
      <w:marBottom w:val="0"/>
      <w:divBdr>
        <w:top w:val="none" w:sz="0" w:space="0" w:color="auto"/>
        <w:left w:val="none" w:sz="0" w:space="0" w:color="auto"/>
        <w:bottom w:val="none" w:sz="0" w:space="0" w:color="auto"/>
        <w:right w:val="none" w:sz="0" w:space="0" w:color="auto"/>
      </w:divBdr>
    </w:div>
    <w:div w:id="356346687">
      <w:bodyDiv w:val="1"/>
      <w:marLeft w:val="0"/>
      <w:marRight w:val="0"/>
      <w:marTop w:val="0"/>
      <w:marBottom w:val="0"/>
      <w:divBdr>
        <w:top w:val="none" w:sz="0" w:space="0" w:color="auto"/>
        <w:left w:val="none" w:sz="0" w:space="0" w:color="auto"/>
        <w:bottom w:val="none" w:sz="0" w:space="0" w:color="auto"/>
        <w:right w:val="none" w:sz="0" w:space="0" w:color="auto"/>
      </w:divBdr>
    </w:div>
    <w:div w:id="356347203">
      <w:bodyDiv w:val="1"/>
      <w:marLeft w:val="0"/>
      <w:marRight w:val="0"/>
      <w:marTop w:val="0"/>
      <w:marBottom w:val="0"/>
      <w:divBdr>
        <w:top w:val="none" w:sz="0" w:space="0" w:color="auto"/>
        <w:left w:val="none" w:sz="0" w:space="0" w:color="auto"/>
        <w:bottom w:val="none" w:sz="0" w:space="0" w:color="auto"/>
        <w:right w:val="none" w:sz="0" w:space="0" w:color="auto"/>
      </w:divBdr>
    </w:div>
    <w:div w:id="356389058">
      <w:bodyDiv w:val="1"/>
      <w:marLeft w:val="0"/>
      <w:marRight w:val="0"/>
      <w:marTop w:val="0"/>
      <w:marBottom w:val="0"/>
      <w:divBdr>
        <w:top w:val="none" w:sz="0" w:space="0" w:color="auto"/>
        <w:left w:val="none" w:sz="0" w:space="0" w:color="auto"/>
        <w:bottom w:val="none" w:sz="0" w:space="0" w:color="auto"/>
        <w:right w:val="none" w:sz="0" w:space="0" w:color="auto"/>
      </w:divBdr>
    </w:div>
    <w:div w:id="356539707">
      <w:bodyDiv w:val="1"/>
      <w:marLeft w:val="0"/>
      <w:marRight w:val="0"/>
      <w:marTop w:val="0"/>
      <w:marBottom w:val="0"/>
      <w:divBdr>
        <w:top w:val="none" w:sz="0" w:space="0" w:color="auto"/>
        <w:left w:val="none" w:sz="0" w:space="0" w:color="auto"/>
        <w:bottom w:val="none" w:sz="0" w:space="0" w:color="auto"/>
        <w:right w:val="none" w:sz="0" w:space="0" w:color="auto"/>
      </w:divBdr>
    </w:div>
    <w:div w:id="356585334">
      <w:bodyDiv w:val="1"/>
      <w:marLeft w:val="0"/>
      <w:marRight w:val="0"/>
      <w:marTop w:val="0"/>
      <w:marBottom w:val="0"/>
      <w:divBdr>
        <w:top w:val="none" w:sz="0" w:space="0" w:color="auto"/>
        <w:left w:val="none" w:sz="0" w:space="0" w:color="auto"/>
        <w:bottom w:val="none" w:sz="0" w:space="0" w:color="auto"/>
        <w:right w:val="none" w:sz="0" w:space="0" w:color="auto"/>
      </w:divBdr>
    </w:div>
    <w:div w:id="356658242">
      <w:bodyDiv w:val="1"/>
      <w:marLeft w:val="0"/>
      <w:marRight w:val="0"/>
      <w:marTop w:val="0"/>
      <w:marBottom w:val="0"/>
      <w:divBdr>
        <w:top w:val="none" w:sz="0" w:space="0" w:color="auto"/>
        <w:left w:val="none" w:sz="0" w:space="0" w:color="auto"/>
        <w:bottom w:val="none" w:sz="0" w:space="0" w:color="auto"/>
        <w:right w:val="none" w:sz="0" w:space="0" w:color="auto"/>
      </w:divBdr>
    </w:div>
    <w:div w:id="356662769">
      <w:bodyDiv w:val="1"/>
      <w:marLeft w:val="0"/>
      <w:marRight w:val="0"/>
      <w:marTop w:val="0"/>
      <w:marBottom w:val="0"/>
      <w:divBdr>
        <w:top w:val="none" w:sz="0" w:space="0" w:color="auto"/>
        <w:left w:val="none" w:sz="0" w:space="0" w:color="auto"/>
        <w:bottom w:val="none" w:sz="0" w:space="0" w:color="auto"/>
        <w:right w:val="none" w:sz="0" w:space="0" w:color="auto"/>
      </w:divBdr>
    </w:div>
    <w:div w:id="356735166">
      <w:bodyDiv w:val="1"/>
      <w:marLeft w:val="0"/>
      <w:marRight w:val="0"/>
      <w:marTop w:val="0"/>
      <w:marBottom w:val="0"/>
      <w:divBdr>
        <w:top w:val="none" w:sz="0" w:space="0" w:color="auto"/>
        <w:left w:val="none" w:sz="0" w:space="0" w:color="auto"/>
        <w:bottom w:val="none" w:sz="0" w:space="0" w:color="auto"/>
        <w:right w:val="none" w:sz="0" w:space="0" w:color="auto"/>
      </w:divBdr>
    </w:div>
    <w:div w:id="356779314">
      <w:bodyDiv w:val="1"/>
      <w:marLeft w:val="0"/>
      <w:marRight w:val="0"/>
      <w:marTop w:val="0"/>
      <w:marBottom w:val="0"/>
      <w:divBdr>
        <w:top w:val="none" w:sz="0" w:space="0" w:color="auto"/>
        <w:left w:val="none" w:sz="0" w:space="0" w:color="auto"/>
        <w:bottom w:val="none" w:sz="0" w:space="0" w:color="auto"/>
        <w:right w:val="none" w:sz="0" w:space="0" w:color="auto"/>
      </w:divBdr>
    </w:div>
    <w:div w:id="357048458">
      <w:bodyDiv w:val="1"/>
      <w:marLeft w:val="0"/>
      <w:marRight w:val="0"/>
      <w:marTop w:val="0"/>
      <w:marBottom w:val="0"/>
      <w:divBdr>
        <w:top w:val="none" w:sz="0" w:space="0" w:color="auto"/>
        <w:left w:val="none" w:sz="0" w:space="0" w:color="auto"/>
        <w:bottom w:val="none" w:sz="0" w:space="0" w:color="auto"/>
        <w:right w:val="none" w:sz="0" w:space="0" w:color="auto"/>
      </w:divBdr>
    </w:div>
    <w:div w:id="357126211">
      <w:bodyDiv w:val="1"/>
      <w:marLeft w:val="0"/>
      <w:marRight w:val="0"/>
      <w:marTop w:val="0"/>
      <w:marBottom w:val="0"/>
      <w:divBdr>
        <w:top w:val="none" w:sz="0" w:space="0" w:color="auto"/>
        <w:left w:val="none" w:sz="0" w:space="0" w:color="auto"/>
        <w:bottom w:val="none" w:sz="0" w:space="0" w:color="auto"/>
        <w:right w:val="none" w:sz="0" w:space="0" w:color="auto"/>
      </w:divBdr>
    </w:div>
    <w:div w:id="357201859">
      <w:bodyDiv w:val="1"/>
      <w:marLeft w:val="0"/>
      <w:marRight w:val="0"/>
      <w:marTop w:val="0"/>
      <w:marBottom w:val="0"/>
      <w:divBdr>
        <w:top w:val="none" w:sz="0" w:space="0" w:color="auto"/>
        <w:left w:val="none" w:sz="0" w:space="0" w:color="auto"/>
        <w:bottom w:val="none" w:sz="0" w:space="0" w:color="auto"/>
        <w:right w:val="none" w:sz="0" w:space="0" w:color="auto"/>
      </w:divBdr>
    </w:div>
    <w:div w:id="357241206">
      <w:bodyDiv w:val="1"/>
      <w:marLeft w:val="0"/>
      <w:marRight w:val="0"/>
      <w:marTop w:val="0"/>
      <w:marBottom w:val="0"/>
      <w:divBdr>
        <w:top w:val="none" w:sz="0" w:space="0" w:color="auto"/>
        <w:left w:val="none" w:sz="0" w:space="0" w:color="auto"/>
        <w:bottom w:val="none" w:sz="0" w:space="0" w:color="auto"/>
        <w:right w:val="none" w:sz="0" w:space="0" w:color="auto"/>
      </w:divBdr>
    </w:div>
    <w:div w:id="357245983">
      <w:bodyDiv w:val="1"/>
      <w:marLeft w:val="0"/>
      <w:marRight w:val="0"/>
      <w:marTop w:val="0"/>
      <w:marBottom w:val="0"/>
      <w:divBdr>
        <w:top w:val="none" w:sz="0" w:space="0" w:color="auto"/>
        <w:left w:val="none" w:sz="0" w:space="0" w:color="auto"/>
        <w:bottom w:val="none" w:sz="0" w:space="0" w:color="auto"/>
        <w:right w:val="none" w:sz="0" w:space="0" w:color="auto"/>
      </w:divBdr>
    </w:div>
    <w:div w:id="357319180">
      <w:bodyDiv w:val="1"/>
      <w:marLeft w:val="0"/>
      <w:marRight w:val="0"/>
      <w:marTop w:val="0"/>
      <w:marBottom w:val="0"/>
      <w:divBdr>
        <w:top w:val="none" w:sz="0" w:space="0" w:color="auto"/>
        <w:left w:val="none" w:sz="0" w:space="0" w:color="auto"/>
        <w:bottom w:val="none" w:sz="0" w:space="0" w:color="auto"/>
        <w:right w:val="none" w:sz="0" w:space="0" w:color="auto"/>
      </w:divBdr>
    </w:div>
    <w:div w:id="357437262">
      <w:bodyDiv w:val="1"/>
      <w:marLeft w:val="0"/>
      <w:marRight w:val="0"/>
      <w:marTop w:val="0"/>
      <w:marBottom w:val="0"/>
      <w:divBdr>
        <w:top w:val="none" w:sz="0" w:space="0" w:color="auto"/>
        <w:left w:val="none" w:sz="0" w:space="0" w:color="auto"/>
        <w:bottom w:val="none" w:sz="0" w:space="0" w:color="auto"/>
        <w:right w:val="none" w:sz="0" w:space="0" w:color="auto"/>
      </w:divBdr>
    </w:div>
    <w:div w:id="357438809">
      <w:bodyDiv w:val="1"/>
      <w:marLeft w:val="0"/>
      <w:marRight w:val="0"/>
      <w:marTop w:val="0"/>
      <w:marBottom w:val="0"/>
      <w:divBdr>
        <w:top w:val="none" w:sz="0" w:space="0" w:color="auto"/>
        <w:left w:val="none" w:sz="0" w:space="0" w:color="auto"/>
        <w:bottom w:val="none" w:sz="0" w:space="0" w:color="auto"/>
        <w:right w:val="none" w:sz="0" w:space="0" w:color="auto"/>
      </w:divBdr>
    </w:div>
    <w:div w:id="357583350">
      <w:bodyDiv w:val="1"/>
      <w:marLeft w:val="0"/>
      <w:marRight w:val="0"/>
      <w:marTop w:val="0"/>
      <w:marBottom w:val="0"/>
      <w:divBdr>
        <w:top w:val="none" w:sz="0" w:space="0" w:color="auto"/>
        <w:left w:val="none" w:sz="0" w:space="0" w:color="auto"/>
        <w:bottom w:val="none" w:sz="0" w:space="0" w:color="auto"/>
        <w:right w:val="none" w:sz="0" w:space="0" w:color="auto"/>
      </w:divBdr>
    </w:div>
    <w:div w:id="357587200">
      <w:bodyDiv w:val="1"/>
      <w:marLeft w:val="0"/>
      <w:marRight w:val="0"/>
      <w:marTop w:val="0"/>
      <w:marBottom w:val="0"/>
      <w:divBdr>
        <w:top w:val="none" w:sz="0" w:space="0" w:color="auto"/>
        <w:left w:val="none" w:sz="0" w:space="0" w:color="auto"/>
        <w:bottom w:val="none" w:sz="0" w:space="0" w:color="auto"/>
        <w:right w:val="none" w:sz="0" w:space="0" w:color="auto"/>
      </w:divBdr>
    </w:div>
    <w:div w:id="357588848">
      <w:bodyDiv w:val="1"/>
      <w:marLeft w:val="0"/>
      <w:marRight w:val="0"/>
      <w:marTop w:val="0"/>
      <w:marBottom w:val="0"/>
      <w:divBdr>
        <w:top w:val="none" w:sz="0" w:space="0" w:color="auto"/>
        <w:left w:val="none" w:sz="0" w:space="0" w:color="auto"/>
        <w:bottom w:val="none" w:sz="0" w:space="0" w:color="auto"/>
        <w:right w:val="none" w:sz="0" w:space="0" w:color="auto"/>
      </w:divBdr>
    </w:div>
    <w:div w:id="357707816">
      <w:bodyDiv w:val="1"/>
      <w:marLeft w:val="0"/>
      <w:marRight w:val="0"/>
      <w:marTop w:val="0"/>
      <w:marBottom w:val="0"/>
      <w:divBdr>
        <w:top w:val="none" w:sz="0" w:space="0" w:color="auto"/>
        <w:left w:val="none" w:sz="0" w:space="0" w:color="auto"/>
        <w:bottom w:val="none" w:sz="0" w:space="0" w:color="auto"/>
        <w:right w:val="none" w:sz="0" w:space="0" w:color="auto"/>
      </w:divBdr>
    </w:div>
    <w:div w:id="357774873">
      <w:bodyDiv w:val="1"/>
      <w:marLeft w:val="0"/>
      <w:marRight w:val="0"/>
      <w:marTop w:val="0"/>
      <w:marBottom w:val="0"/>
      <w:divBdr>
        <w:top w:val="none" w:sz="0" w:space="0" w:color="auto"/>
        <w:left w:val="none" w:sz="0" w:space="0" w:color="auto"/>
        <w:bottom w:val="none" w:sz="0" w:space="0" w:color="auto"/>
        <w:right w:val="none" w:sz="0" w:space="0" w:color="auto"/>
      </w:divBdr>
    </w:div>
    <w:div w:id="357783531">
      <w:bodyDiv w:val="1"/>
      <w:marLeft w:val="0"/>
      <w:marRight w:val="0"/>
      <w:marTop w:val="0"/>
      <w:marBottom w:val="0"/>
      <w:divBdr>
        <w:top w:val="none" w:sz="0" w:space="0" w:color="auto"/>
        <w:left w:val="none" w:sz="0" w:space="0" w:color="auto"/>
        <w:bottom w:val="none" w:sz="0" w:space="0" w:color="auto"/>
        <w:right w:val="none" w:sz="0" w:space="0" w:color="auto"/>
      </w:divBdr>
    </w:div>
    <w:div w:id="358092515">
      <w:bodyDiv w:val="1"/>
      <w:marLeft w:val="0"/>
      <w:marRight w:val="0"/>
      <w:marTop w:val="0"/>
      <w:marBottom w:val="0"/>
      <w:divBdr>
        <w:top w:val="none" w:sz="0" w:space="0" w:color="auto"/>
        <w:left w:val="none" w:sz="0" w:space="0" w:color="auto"/>
        <w:bottom w:val="none" w:sz="0" w:space="0" w:color="auto"/>
        <w:right w:val="none" w:sz="0" w:space="0" w:color="auto"/>
      </w:divBdr>
    </w:div>
    <w:div w:id="358161167">
      <w:bodyDiv w:val="1"/>
      <w:marLeft w:val="0"/>
      <w:marRight w:val="0"/>
      <w:marTop w:val="0"/>
      <w:marBottom w:val="0"/>
      <w:divBdr>
        <w:top w:val="none" w:sz="0" w:space="0" w:color="auto"/>
        <w:left w:val="none" w:sz="0" w:space="0" w:color="auto"/>
        <w:bottom w:val="none" w:sz="0" w:space="0" w:color="auto"/>
        <w:right w:val="none" w:sz="0" w:space="0" w:color="auto"/>
      </w:divBdr>
    </w:div>
    <w:div w:id="358162671">
      <w:bodyDiv w:val="1"/>
      <w:marLeft w:val="0"/>
      <w:marRight w:val="0"/>
      <w:marTop w:val="0"/>
      <w:marBottom w:val="0"/>
      <w:divBdr>
        <w:top w:val="none" w:sz="0" w:space="0" w:color="auto"/>
        <w:left w:val="none" w:sz="0" w:space="0" w:color="auto"/>
        <w:bottom w:val="none" w:sz="0" w:space="0" w:color="auto"/>
        <w:right w:val="none" w:sz="0" w:space="0" w:color="auto"/>
      </w:divBdr>
    </w:div>
    <w:div w:id="358242321">
      <w:bodyDiv w:val="1"/>
      <w:marLeft w:val="0"/>
      <w:marRight w:val="0"/>
      <w:marTop w:val="0"/>
      <w:marBottom w:val="0"/>
      <w:divBdr>
        <w:top w:val="none" w:sz="0" w:space="0" w:color="auto"/>
        <w:left w:val="none" w:sz="0" w:space="0" w:color="auto"/>
        <w:bottom w:val="none" w:sz="0" w:space="0" w:color="auto"/>
        <w:right w:val="none" w:sz="0" w:space="0" w:color="auto"/>
      </w:divBdr>
    </w:div>
    <w:div w:id="358288235">
      <w:bodyDiv w:val="1"/>
      <w:marLeft w:val="0"/>
      <w:marRight w:val="0"/>
      <w:marTop w:val="0"/>
      <w:marBottom w:val="0"/>
      <w:divBdr>
        <w:top w:val="none" w:sz="0" w:space="0" w:color="auto"/>
        <w:left w:val="none" w:sz="0" w:space="0" w:color="auto"/>
        <w:bottom w:val="none" w:sz="0" w:space="0" w:color="auto"/>
        <w:right w:val="none" w:sz="0" w:space="0" w:color="auto"/>
      </w:divBdr>
    </w:div>
    <w:div w:id="358313512">
      <w:bodyDiv w:val="1"/>
      <w:marLeft w:val="0"/>
      <w:marRight w:val="0"/>
      <w:marTop w:val="0"/>
      <w:marBottom w:val="0"/>
      <w:divBdr>
        <w:top w:val="none" w:sz="0" w:space="0" w:color="auto"/>
        <w:left w:val="none" w:sz="0" w:space="0" w:color="auto"/>
        <w:bottom w:val="none" w:sz="0" w:space="0" w:color="auto"/>
        <w:right w:val="none" w:sz="0" w:space="0" w:color="auto"/>
      </w:divBdr>
    </w:div>
    <w:div w:id="358315434">
      <w:bodyDiv w:val="1"/>
      <w:marLeft w:val="0"/>
      <w:marRight w:val="0"/>
      <w:marTop w:val="0"/>
      <w:marBottom w:val="0"/>
      <w:divBdr>
        <w:top w:val="none" w:sz="0" w:space="0" w:color="auto"/>
        <w:left w:val="none" w:sz="0" w:space="0" w:color="auto"/>
        <w:bottom w:val="none" w:sz="0" w:space="0" w:color="auto"/>
        <w:right w:val="none" w:sz="0" w:space="0" w:color="auto"/>
      </w:divBdr>
    </w:div>
    <w:div w:id="358358378">
      <w:bodyDiv w:val="1"/>
      <w:marLeft w:val="0"/>
      <w:marRight w:val="0"/>
      <w:marTop w:val="0"/>
      <w:marBottom w:val="0"/>
      <w:divBdr>
        <w:top w:val="none" w:sz="0" w:space="0" w:color="auto"/>
        <w:left w:val="none" w:sz="0" w:space="0" w:color="auto"/>
        <w:bottom w:val="none" w:sz="0" w:space="0" w:color="auto"/>
        <w:right w:val="none" w:sz="0" w:space="0" w:color="auto"/>
      </w:divBdr>
    </w:div>
    <w:div w:id="358511841">
      <w:bodyDiv w:val="1"/>
      <w:marLeft w:val="0"/>
      <w:marRight w:val="0"/>
      <w:marTop w:val="0"/>
      <w:marBottom w:val="0"/>
      <w:divBdr>
        <w:top w:val="none" w:sz="0" w:space="0" w:color="auto"/>
        <w:left w:val="none" w:sz="0" w:space="0" w:color="auto"/>
        <w:bottom w:val="none" w:sz="0" w:space="0" w:color="auto"/>
        <w:right w:val="none" w:sz="0" w:space="0" w:color="auto"/>
      </w:divBdr>
    </w:div>
    <w:div w:id="358547660">
      <w:bodyDiv w:val="1"/>
      <w:marLeft w:val="0"/>
      <w:marRight w:val="0"/>
      <w:marTop w:val="0"/>
      <w:marBottom w:val="0"/>
      <w:divBdr>
        <w:top w:val="none" w:sz="0" w:space="0" w:color="auto"/>
        <w:left w:val="none" w:sz="0" w:space="0" w:color="auto"/>
        <w:bottom w:val="none" w:sz="0" w:space="0" w:color="auto"/>
        <w:right w:val="none" w:sz="0" w:space="0" w:color="auto"/>
      </w:divBdr>
    </w:div>
    <w:div w:id="358548694">
      <w:bodyDiv w:val="1"/>
      <w:marLeft w:val="0"/>
      <w:marRight w:val="0"/>
      <w:marTop w:val="0"/>
      <w:marBottom w:val="0"/>
      <w:divBdr>
        <w:top w:val="none" w:sz="0" w:space="0" w:color="auto"/>
        <w:left w:val="none" w:sz="0" w:space="0" w:color="auto"/>
        <w:bottom w:val="none" w:sz="0" w:space="0" w:color="auto"/>
        <w:right w:val="none" w:sz="0" w:space="0" w:color="auto"/>
      </w:divBdr>
    </w:div>
    <w:div w:id="358556262">
      <w:bodyDiv w:val="1"/>
      <w:marLeft w:val="0"/>
      <w:marRight w:val="0"/>
      <w:marTop w:val="0"/>
      <w:marBottom w:val="0"/>
      <w:divBdr>
        <w:top w:val="none" w:sz="0" w:space="0" w:color="auto"/>
        <w:left w:val="none" w:sz="0" w:space="0" w:color="auto"/>
        <w:bottom w:val="none" w:sz="0" w:space="0" w:color="auto"/>
        <w:right w:val="none" w:sz="0" w:space="0" w:color="auto"/>
      </w:divBdr>
    </w:div>
    <w:div w:id="358622752">
      <w:bodyDiv w:val="1"/>
      <w:marLeft w:val="0"/>
      <w:marRight w:val="0"/>
      <w:marTop w:val="0"/>
      <w:marBottom w:val="0"/>
      <w:divBdr>
        <w:top w:val="none" w:sz="0" w:space="0" w:color="auto"/>
        <w:left w:val="none" w:sz="0" w:space="0" w:color="auto"/>
        <w:bottom w:val="none" w:sz="0" w:space="0" w:color="auto"/>
        <w:right w:val="none" w:sz="0" w:space="0" w:color="auto"/>
      </w:divBdr>
    </w:div>
    <w:div w:id="358624008">
      <w:bodyDiv w:val="1"/>
      <w:marLeft w:val="0"/>
      <w:marRight w:val="0"/>
      <w:marTop w:val="0"/>
      <w:marBottom w:val="0"/>
      <w:divBdr>
        <w:top w:val="none" w:sz="0" w:space="0" w:color="auto"/>
        <w:left w:val="none" w:sz="0" w:space="0" w:color="auto"/>
        <w:bottom w:val="none" w:sz="0" w:space="0" w:color="auto"/>
        <w:right w:val="none" w:sz="0" w:space="0" w:color="auto"/>
      </w:divBdr>
    </w:div>
    <w:div w:id="358972780">
      <w:bodyDiv w:val="1"/>
      <w:marLeft w:val="0"/>
      <w:marRight w:val="0"/>
      <w:marTop w:val="0"/>
      <w:marBottom w:val="0"/>
      <w:divBdr>
        <w:top w:val="none" w:sz="0" w:space="0" w:color="auto"/>
        <w:left w:val="none" w:sz="0" w:space="0" w:color="auto"/>
        <w:bottom w:val="none" w:sz="0" w:space="0" w:color="auto"/>
        <w:right w:val="none" w:sz="0" w:space="0" w:color="auto"/>
      </w:divBdr>
    </w:div>
    <w:div w:id="359091174">
      <w:bodyDiv w:val="1"/>
      <w:marLeft w:val="0"/>
      <w:marRight w:val="0"/>
      <w:marTop w:val="0"/>
      <w:marBottom w:val="0"/>
      <w:divBdr>
        <w:top w:val="none" w:sz="0" w:space="0" w:color="auto"/>
        <w:left w:val="none" w:sz="0" w:space="0" w:color="auto"/>
        <w:bottom w:val="none" w:sz="0" w:space="0" w:color="auto"/>
        <w:right w:val="none" w:sz="0" w:space="0" w:color="auto"/>
      </w:divBdr>
    </w:div>
    <w:div w:id="359160556">
      <w:bodyDiv w:val="1"/>
      <w:marLeft w:val="0"/>
      <w:marRight w:val="0"/>
      <w:marTop w:val="0"/>
      <w:marBottom w:val="0"/>
      <w:divBdr>
        <w:top w:val="none" w:sz="0" w:space="0" w:color="auto"/>
        <w:left w:val="none" w:sz="0" w:space="0" w:color="auto"/>
        <w:bottom w:val="none" w:sz="0" w:space="0" w:color="auto"/>
        <w:right w:val="none" w:sz="0" w:space="0" w:color="auto"/>
      </w:divBdr>
    </w:div>
    <w:div w:id="359162176">
      <w:bodyDiv w:val="1"/>
      <w:marLeft w:val="0"/>
      <w:marRight w:val="0"/>
      <w:marTop w:val="0"/>
      <w:marBottom w:val="0"/>
      <w:divBdr>
        <w:top w:val="none" w:sz="0" w:space="0" w:color="auto"/>
        <w:left w:val="none" w:sz="0" w:space="0" w:color="auto"/>
        <w:bottom w:val="none" w:sz="0" w:space="0" w:color="auto"/>
        <w:right w:val="none" w:sz="0" w:space="0" w:color="auto"/>
      </w:divBdr>
    </w:div>
    <w:div w:id="359166561">
      <w:bodyDiv w:val="1"/>
      <w:marLeft w:val="0"/>
      <w:marRight w:val="0"/>
      <w:marTop w:val="0"/>
      <w:marBottom w:val="0"/>
      <w:divBdr>
        <w:top w:val="none" w:sz="0" w:space="0" w:color="auto"/>
        <w:left w:val="none" w:sz="0" w:space="0" w:color="auto"/>
        <w:bottom w:val="none" w:sz="0" w:space="0" w:color="auto"/>
        <w:right w:val="none" w:sz="0" w:space="0" w:color="auto"/>
      </w:divBdr>
    </w:div>
    <w:div w:id="359169221">
      <w:bodyDiv w:val="1"/>
      <w:marLeft w:val="0"/>
      <w:marRight w:val="0"/>
      <w:marTop w:val="0"/>
      <w:marBottom w:val="0"/>
      <w:divBdr>
        <w:top w:val="none" w:sz="0" w:space="0" w:color="auto"/>
        <w:left w:val="none" w:sz="0" w:space="0" w:color="auto"/>
        <w:bottom w:val="none" w:sz="0" w:space="0" w:color="auto"/>
        <w:right w:val="none" w:sz="0" w:space="0" w:color="auto"/>
      </w:divBdr>
    </w:div>
    <w:div w:id="359202921">
      <w:bodyDiv w:val="1"/>
      <w:marLeft w:val="0"/>
      <w:marRight w:val="0"/>
      <w:marTop w:val="0"/>
      <w:marBottom w:val="0"/>
      <w:divBdr>
        <w:top w:val="none" w:sz="0" w:space="0" w:color="auto"/>
        <w:left w:val="none" w:sz="0" w:space="0" w:color="auto"/>
        <w:bottom w:val="none" w:sz="0" w:space="0" w:color="auto"/>
        <w:right w:val="none" w:sz="0" w:space="0" w:color="auto"/>
      </w:divBdr>
    </w:div>
    <w:div w:id="359208137">
      <w:bodyDiv w:val="1"/>
      <w:marLeft w:val="0"/>
      <w:marRight w:val="0"/>
      <w:marTop w:val="0"/>
      <w:marBottom w:val="0"/>
      <w:divBdr>
        <w:top w:val="none" w:sz="0" w:space="0" w:color="auto"/>
        <w:left w:val="none" w:sz="0" w:space="0" w:color="auto"/>
        <w:bottom w:val="none" w:sz="0" w:space="0" w:color="auto"/>
        <w:right w:val="none" w:sz="0" w:space="0" w:color="auto"/>
      </w:divBdr>
    </w:div>
    <w:div w:id="359235396">
      <w:bodyDiv w:val="1"/>
      <w:marLeft w:val="0"/>
      <w:marRight w:val="0"/>
      <w:marTop w:val="0"/>
      <w:marBottom w:val="0"/>
      <w:divBdr>
        <w:top w:val="none" w:sz="0" w:space="0" w:color="auto"/>
        <w:left w:val="none" w:sz="0" w:space="0" w:color="auto"/>
        <w:bottom w:val="none" w:sz="0" w:space="0" w:color="auto"/>
        <w:right w:val="none" w:sz="0" w:space="0" w:color="auto"/>
      </w:divBdr>
    </w:div>
    <w:div w:id="359359079">
      <w:bodyDiv w:val="1"/>
      <w:marLeft w:val="0"/>
      <w:marRight w:val="0"/>
      <w:marTop w:val="0"/>
      <w:marBottom w:val="0"/>
      <w:divBdr>
        <w:top w:val="none" w:sz="0" w:space="0" w:color="auto"/>
        <w:left w:val="none" w:sz="0" w:space="0" w:color="auto"/>
        <w:bottom w:val="none" w:sz="0" w:space="0" w:color="auto"/>
        <w:right w:val="none" w:sz="0" w:space="0" w:color="auto"/>
      </w:divBdr>
    </w:div>
    <w:div w:id="359480827">
      <w:bodyDiv w:val="1"/>
      <w:marLeft w:val="0"/>
      <w:marRight w:val="0"/>
      <w:marTop w:val="0"/>
      <w:marBottom w:val="0"/>
      <w:divBdr>
        <w:top w:val="none" w:sz="0" w:space="0" w:color="auto"/>
        <w:left w:val="none" w:sz="0" w:space="0" w:color="auto"/>
        <w:bottom w:val="none" w:sz="0" w:space="0" w:color="auto"/>
        <w:right w:val="none" w:sz="0" w:space="0" w:color="auto"/>
      </w:divBdr>
    </w:div>
    <w:div w:id="359622843">
      <w:bodyDiv w:val="1"/>
      <w:marLeft w:val="0"/>
      <w:marRight w:val="0"/>
      <w:marTop w:val="0"/>
      <w:marBottom w:val="0"/>
      <w:divBdr>
        <w:top w:val="none" w:sz="0" w:space="0" w:color="auto"/>
        <w:left w:val="none" w:sz="0" w:space="0" w:color="auto"/>
        <w:bottom w:val="none" w:sz="0" w:space="0" w:color="auto"/>
        <w:right w:val="none" w:sz="0" w:space="0" w:color="auto"/>
      </w:divBdr>
    </w:div>
    <w:div w:id="359626238">
      <w:bodyDiv w:val="1"/>
      <w:marLeft w:val="0"/>
      <w:marRight w:val="0"/>
      <w:marTop w:val="0"/>
      <w:marBottom w:val="0"/>
      <w:divBdr>
        <w:top w:val="none" w:sz="0" w:space="0" w:color="auto"/>
        <w:left w:val="none" w:sz="0" w:space="0" w:color="auto"/>
        <w:bottom w:val="none" w:sz="0" w:space="0" w:color="auto"/>
        <w:right w:val="none" w:sz="0" w:space="0" w:color="auto"/>
      </w:divBdr>
    </w:div>
    <w:div w:id="359628185">
      <w:bodyDiv w:val="1"/>
      <w:marLeft w:val="0"/>
      <w:marRight w:val="0"/>
      <w:marTop w:val="0"/>
      <w:marBottom w:val="0"/>
      <w:divBdr>
        <w:top w:val="none" w:sz="0" w:space="0" w:color="auto"/>
        <w:left w:val="none" w:sz="0" w:space="0" w:color="auto"/>
        <w:bottom w:val="none" w:sz="0" w:space="0" w:color="auto"/>
        <w:right w:val="none" w:sz="0" w:space="0" w:color="auto"/>
      </w:divBdr>
    </w:div>
    <w:div w:id="359667349">
      <w:bodyDiv w:val="1"/>
      <w:marLeft w:val="0"/>
      <w:marRight w:val="0"/>
      <w:marTop w:val="0"/>
      <w:marBottom w:val="0"/>
      <w:divBdr>
        <w:top w:val="none" w:sz="0" w:space="0" w:color="auto"/>
        <w:left w:val="none" w:sz="0" w:space="0" w:color="auto"/>
        <w:bottom w:val="none" w:sz="0" w:space="0" w:color="auto"/>
        <w:right w:val="none" w:sz="0" w:space="0" w:color="auto"/>
      </w:divBdr>
    </w:div>
    <w:div w:id="359668993">
      <w:bodyDiv w:val="1"/>
      <w:marLeft w:val="0"/>
      <w:marRight w:val="0"/>
      <w:marTop w:val="0"/>
      <w:marBottom w:val="0"/>
      <w:divBdr>
        <w:top w:val="none" w:sz="0" w:space="0" w:color="auto"/>
        <w:left w:val="none" w:sz="0" w:space="0" w:color="auto"/>
        <w:bottom w:val="none" w:sz="0" w:space="0" w:color="auto"/>
        <w:right w:val="none" w:sz="0" w:space="0" w:color="auto"/>
      </w:divBdr>
    </w:div>
    <w:div w:id="359674137">
      <w:bodyDiv w:val="1"/>
      <w:marLeft w:val="0"/>
      <w:marRight w:val="0"/>
      <w:marTop w:val="0"/>
      <w:marBottom w:val="0"/>
      <w:divBdr>
        <w:top w:val="none" w:sz="0" w:space="0" w:color="auto"/>
        <w:left w:val="none" w:sz="0" w:space="0" w:color="auto"/>
        <w:bottom w:val="none" w:sz="0" w:space="0" w:color="auto"/>
        <w:right w:val="none" w:sz="0" w:space="0" w:color="auto"/>
      </w:divBdr>
    </w:div>
    <w:div w:id="359936390">
      <w:bodyDiv w:val="1"/>
      <w:marLeft w:val="0"/>
      <w:marRight w:val="0"/>
      <w:marTop w:val="0"/>
      <w:marBottom w:val="0"/>
      <w:divBdr>
        <w:top w:val="none" w:sz="0" w:space="0" w:color="auto"/>
        <w:left w:val="none" w:sz="0" w:space="0" w:color="auto"/>
        <w:bottom w:val="none" w:sz="0" w:space="0" w:color="auto"/>
        <w:right w:val="none" w:sz="0" w:space="0" w:color="auto"/>
      </w:divBdr>
    </w:div>
    <w:div w:id="360009849">
      <w:bodyDiv w:val="1"/>
      <w:marLeft w:val="0"/>
      <w:marRight w:val="0"/>
      <w:marTop w:val="0"/>
      <w:marBottom w:val="0"/>
      <w:divBdr>
        <w:top w:val="none" w:sz="0" w:space="0" w:color="auto"/>
        <w:left w:val="none" w:sz="0" w:space="0" w:color="auto"/>
        <w:bottom w:val="none" w:sz="0" w:space="0" w:color="auto"/>
        <w:right w:val="none" w:sz="0" w:space="0" w:color="auto"/>
      </w:divBdr>
    </w:div>
    <w:div w:id="360204670">
      <w:bodyDiv w:val="1"/>
      <w:marLeft w:val="0"/>
      <w:marRight w:val="0"/>
      <w:marTop w:val="0"/>
      <w:marBottom w:val="0"/>
      <w:divBdr>
        <w:top w:val="none" w:sz="0" w:space="0" w:color="auto"/>
        <w:left w:val="none" w:sz="0" w:space="0" w:color="auto"/>
        <w:bottom w:val="none" w:sz="0" w:space="0" w:color="auto"/>
        <w:right w:val="none" w:sz="0" w:space="0" w:color="auto"/>
      </w:divBdr>
    </w:div>
    <w:div w:id="360209123">
      <w:bodyDiv w:val="1"/>
      <w:marLeft w:val="0"/>
      <w:marRight w:val="0"/>
      <w:marTop w:val="0"/>
      <w:marBottom w:val="0"/>
      <w:divBdr>
        <w:top w:val="none" w:sz="0" w:space="0" w:color="auto"/>
        <w:left w:val="none" w:sz="0" w:space="0" w:color="auto"/>
        <w:bottom w:val="none" w:sz="0" w:space="0" w:color="auto"/>
        <w:right w:val="none" w:sz="0" w:space="0" w:color="auto"/>
      </w:divBdr>
    </w:div>
    <w:div w:id="360474404">
      <w:bodyDiv w:val="1"/>
      <w:marLeft w:val="0"/>
      <w:marRight w:val="0"/>
      <w:marTop w:val="0"/>
      <w:marBottom w:val="0"/>
      <w:divBdr>
        <w:top w:val="none" w:sz="0" w:space="0" w:color="auto"/>
        <w:left w:val="none" w:sz="0" w:space="0" w:color="auto"/>
        <w:bottom w:val="none" w:sz="0" w:space="0" w:color="auto"/>
        <w:right w:val="none" w:sz="0" w:space="0" w:color="auto"/>
      </w:divBdr>
    </w:div>
    <w:div w:id="360516775">
      <w:bodyDiv w:val="1"/>
      <w:marLeft w:val="0"/>
      <w:marRight w:val="0"/>
      <w:marTop w:val="0"/>
      <w:marBottom w:val="0"/>
      <w:divBdr>
        <w:top w:val="none" w:sz="0" w:space="0" w:color="auto"/>
        <w:left w:val="none" w:sz="0" w:space="0" w:color="auto"/>
        <w:bottom w:val="none" w:sz="0" w:space="0" w:color="auto"/>
        <w:right w:val="none" w:sz="0" w:space="0" w:color="auto"/>
      </w:divBdr>
    </w:div>
    <w:div w:id="360589892">
      <w:bodyDiv w:val="1"/>
      <w:marLeft w:val="0"/>
      <w:marRight w:val="0"/>
      <w:marTop w:val="0"/>
      <w:marBottom w:val="0"/>
      <w:divBdr>
        <w:top w:val="none" w:sz="0" w:space="0" w:color="auto"/>
        <w:left w:val="none" w:sz="0" w:space="0" w:color="auto"/>
        <w:bottom w:val="none" w:sz="0" w:space="0" w:color="auto"/>
        <w:right w:val="none" w:sz="0" w:space="0" w:color="auto"/>
      </w:divBdr>
    </w:div>
    <w:div w:id="360667730">
      <w:bodyDiv w:val="1"/>
      <w:marLeft w:val="0"/>
      <w:marRight w:val="0"/>
      <w:marTop w:val="0"/>
      <w:marBottom w:val="0"/>
      <w:divBdr>
        <w:top w:val="none" w:sz="0" w:space="0" w:color="auto"/>
        <w:left w:val="none" w:sz="0" w:space="0" w:color="auto"/>
        <w:bottom w:val="none" w:sz="0" w:space="0" w:color="auto"/>
        <w:right w:val="none" w:sz="0" w:space="0" w:color="auto"/>
      </w:divBdr>
    </w:div>
    <w:div w:id="360787813">
      <w:bodyDiv w:val="1"/>
      <w:marLeft w:val="0"/>
      <w:marRight w:val="0"/>
      <w:marTop w:val="0"/>
      <w:marBottom w:val="0"/>
      <w:divBdr>
        <w:top w:val="none" w:sz="0" w:space="0" w:color="auto"/>
        <w:left w:val="none" w:sz="0" w:space="0" w:color="auto"/>
        <w:bottom w:val="none" w:sz="0" w:space="0" w:color="auto"/>
        <w:right w:val="none" w:sz="0" w:space="0" w:color="auto"/>
      </w:divBdr>
    </w:div>
    <w:div w:id="360859944">
      <w:bodyDiv w:val="1"/>
      <w:marLeft w:val="0"/>
      <w:marRight w:val="0"/>
      <w:marTop w:val="0"/>
      <w:marBottom w:val="0"/>
      <w:divBdr>
        <w:top w:val="none" w:sz="0" w:space="0" w:color="auto"/>
        <w:left w:val="none" w:sz="0" w:space="0" w:color="auto"/>
        <w:bottom w:val="none" w:sz="0" w:space="0" w:color="auto"/>
        <w:right w:val="none" w:sz="0" w:space="0" w:color="auto"/>
      </w:divBdr>
    </w:div>
    <w:div w:id="360862540">
      <w:bodyDiv w:val="1"/>
      <w:marLeft w:val="0"/>
      <w:marRight w:val="0"/>
      <w:marTop w:val="0"/>
      <w:marBottom w:val="0"/>
      <w:divBdr>
        <w:top w:val="none" w:sz="0" w:space="0" w:color="auto"/>
        <w:left w:val="none" w:sz="0" w:space="0" w:color="auto"/>
        <w:bottom w:val="none" w:sz="0" w:space="0" w:color="auto"/>
        <w:right w:val="none" w:sz="0" w:space="0" w:color="auto"/>
      </w:divBdr>
    </w:div>
    <w:div w:id="360936507">
      <w:bodyDiv w:val="1"/>
      <w:marLeft w:val="0"/>
      <w:marRight w:val="0"/>
      <w:marTop w:val="0"/>
      <w:marBottom w:val="0"/>
      <w:divBdr>
        <w:top w:val="none" w:sz="0" w:space="0" w:color="auto"/>
        <w:left w:val="none" w:sz="0" w:space="0" w:color="auto"/>
        <w:bottom w:val="none" w:sz="0" w:space="0" w:color="auto"/>
        <w:right w:val="none" w:sz="0" w:space="0" w:color="auto"/>
      </w:divBdr>
    </w:div>
    <w:div w:id="361057002">
      <w:bodyDiv w:val="1"/>
      <w:marLeft w:val="0"/>
      <w:marRight w:val="0"/>
      <w:marTop w:val="0"/>
      <w:marBottom w:val="0"/>
      <w:divBdr>
        <w:top w:val="none" w:sz="0" w:space="0" w:color="auto"/>
        <w:left w:val="none" w:sz="0" w:space="0" w:color="auto"/>
        <w:bottom w:val="none" w:sz="0" w:space="0" w:color="auto"/>
        <w:right w:val="none" w:sz="0" w:space="0" w:color="auto"/>
      </w:divBdr>
    </w:div>
    <w:div w:id="361058285">
      <w:bodyDiv w:val="1"/>
      <w:marLeft w:val="0"/>
      <w:marRight w:val="0"/>
      <w:marTop w:val="0"/>
      <w:marBottom w:val="0"/>
      <w:divBdr>
        <w:top w:val="none" w:sz="0" w:space="0" w:color="auto"/>
        <w:left w:val="none" w:sz="0" w:space="0" w:color="auto"/>
        <w:bottom w:val="none" w:sz="0" w:space="0" w:color="auto"/>
        <w:right w:val="none" w:sz="0" w:space="0" w:color="auto"/>
      </w:divBdr>
    </w:div>
    <w:div w:id="361249566">
      <w:bodyDiv w:val="1"/>
      <w:marLeft w:val="0"/>
      <w:marRight w:val="0"/>
      <w:marTop w:val="0"/>
      <w:marBottom w:val="0"/>
      <w:divBdr>
        <w:top w:val="none" w:sz="0" w:space="0" w:color="auto"/>
        <w:left w:val="none" w:sz="0" w:space="0" w:color="auto"/>
        <w:bottom w:val="none" w:sz="0" w:space="0" w:color="auto"/>
        <w:right w:val="none" w:sz="0" w:space="0" w:color="auto"/>
      </w:divBdr>
    </w:div>
    <w:div w:id="361327804">
      <w:bodyDiv w:val="1"/>
      <w:marLeft w:val="0"/>
      <w:marRight w:val="0"/>
      <w:marTop w:val="0"/>
      <w:marBottom w:val="0"/>
      <w:divBdr>
        <w:top w:val="none" w:sz="0" w:space="0" w:color="auto"/>
        <w:left w:val="none" w:sz="0" w:space="0" w:color="auto"/>
        <w:bottom w:val="none" w:sz="0" w:space="0" w:color="auto"/>
        <w:right w:val="none" w:sz="0" w:space="0" w:color="auto"/>
      </w:divBdr>
    </w:div>
    <w:div w:id="361442332">
      <w:bodyDiv w:val="1"/>
      <w:marLeft w:val="0"/>
      <w:marRight w:val="0"/>
      <w:marTop w:val="0"/>
      <w:marBottom w:val="0"/>
      <w:divBdr>
        <w:top w:val="none" w:sz="0" w:space="0" w:color="auto"/>
        <w:left w:val="none" w:sz="0" w:space="0" w:color="auto"/>
        <w:bottom w:val="none" w:sz="0" w:space="0" w:color="auto"/>
        <w:right w:val="none" w:sz="0" w:space="0" w:color="auto"/>
      </w:divBdr>
    </w:div>
    <w:div w:id="361444635">
      <w:bodyDiv w:val="1"/>
      <w:marLeft w:val="0"/>
      <w:marRight w:val="0"/>
      <w:marTop w:val="0"/>
      <w:marBottom w:val="0"/>
      <w:divBdr>
        <w:top w:val="none" w:sz="0" w:space="0" w:color="auto"/>
        <w:left w:val="none" w:sz="0" w:space="0" w:color="auto"/>
        <w:bottom w:val="none" w:sz="0" w:space="0" w:color="auto"/>
        <w:right w:val="none" w:sz="0" w:space="0" w:color="auto"/>
      </w:divBdr>
    </w:div>
    <w:div w:id="361634726">
      <w:bodyDiv w:val="1"/>
      <w:marLeft w:val="0"/>
      <w:marRight w:val="0"/>
      <w:marTop w:val="0"/>
      <w:marBottom w:val="0"/>
      <w:divBdr>
        <w:top w:val="none" w:sz="0" w:space="0" w:color="auto"/>
        <w:left w:val="none" w:sz="0" w:space="0" w:color="auto"/>
        <w:bottom w:val="none" w:sz="0" w:space="0" w:color="auto"/>
        <w:right w:val="none" w:sz="0" w:space="0" w:color="auto"/>
      </w:divBdr>
    </w:div>
    <w:div w:id="361636222">
      <w:bodyDiv w:val="1"/>
      <w:marLeft w:val="0"/>
      <w:marRight w:val="0"/>
      <w:marTop w:val="0"/>
      <w:marBottom w:val="0"/>
      <w:divBdr>
        <w:top w:val="none" w:sz="0" w:space="0" w:color="auto"/>
        <w:left w:val="none" w:sz="0" w:space="0" w:color="auto"/>
        <w:bottom w:val="none" w:sz="0" w:space="0" w:color="auto"/>
        <w:right w:val="none" w:sz="0" w:space="0" w:color="auto"/>
      </w:divBdr>
    </w:div>
    <w:div w:id="361639602">
      <w:bodyDiv w:val="1"/>
      <w:marLeft w:val="0"/>
      <w:marRight w:val="0"/>
      <w:marTop w:val="0"/>
      <w:marBottom w:val="0"/>
      <w:divBdr>
        <w:top w:val="none" w:sz="0" w:space="0" w:color="auto"/>
        <w:left w:val="none" w:sz="0" w:space="0" w:color="auto"/>
        <w:bottom w:val="none" w:sz="0" w:space="0" w:color="auto"/>
        <w:right w:val="none" w:sz="0" w:space="0" w:color="auto"/>
      </w:divBdr>
    </w:div>
    <w:div w:id="361710189">
      <w:bodyDiv w:val="1"/>
      <w:marLeft w:val="0"/>
      <w:marRight w:val="0"/>
      <w:marTop w:val="0"/>
      <w:marBottom w:val="0"/>
      <w:divBdr>
        <w:top w:val="none" w:sz="0" w:space="0" w:color="auto"/>
        <w:left w:val="none" w:sz="0" w:space="0" w:color="auto"/>
        <w:bottom w:val="none" w:sz="0" w:space="0" w:color="auto"/>
        <w:right w:val="none" w:sz="0" w:space="0" w:color="auto"/>
      </w:divBdr>
    </w:div>
    <w:div w:id="361712188">
      <w:bodyDiv w:val="1"/>
      <w:marLeft w:val="0"/>
      <w:marRight w:val="0"/>
      <w:marTop w:val="0"/>
      <w:marBottom w:val="0"/>
      <w:divBdr>
        <w:top w:val="none" w:sz="0" w:space="0" w:color="auto"/>
        <w:left w:val="none" w:sz="0" w:space="0" w:color="auto"/>
        <w:bottom w:val="none" w:sz="0" w:space="0" w:color="auto"/>
        <w:right w:val="none" w:sz="0" w:space="0" w:color="auto"/>
      </w:divBdr>
    </w:div>
    <w:div w:id="361901486">
      <w:bodyDiv w:val="1"/>
      <w:marLeft w:val="0"/>
      <w:marRight w:val="0"/>
      <w:marTop w:val="0"/>
      <w:marBottom w:val="0"/>
      <w:divBdr>
        <w:top w:val="none" w:sz="0" w:space="0" w:color="auto"/>
        <w:left w:val="none" w:sz="0" w:space="0" w:color="auto"/>
        <w:bottom w:val="none" w:sz="0" w:space="0" w:color="auto"/>
        <w:right w:val="none" w:sz="0" w:space="0" w:color="auto"/>
      </w:divBdr>
    </w:div>
    <w:div w:id="362021769">
      <w:bodyDiv w:val="1"/>
      <w:marLeft w:val="0"/>
      <w:marRight w:val="0"/>
      <w:marTop w:val="0"/>
      <w:marBottom w:val="0"/>
      <w:divBdr>
        <w:top w:val="none" w:sz="0" w:space="0" w:color="auto"/>
        <w:left w:val="none" w:sz="0" w:space="0" w:color="auto"/>
        <w:bottom w:val="none" w:sz="0" w:space="0" w:color="auto"/>
        <w:right w:val="none" w:sz="0" w:space="0" w:color="auto"/>
      </w:divBdr>
    </w:div>
    <w:div w:id="362050149">
      <w:bodyDiv w:val="1"/>
      <w:marLeft w:val="0"/>
      <w:marRight w:val="0"/>
      <w:marTop w:val="0"/>
      <w:marBottom w:val="0"/>
      <w:divBdr>
        <w:top w:val="none" w:sz="0" w:space="0" w:color="auto"/>
        <w:left w:val="none" w:sz="0" w:space="0" w:color="auto"/>
        <w:bottom w:val="none" w:sz="0" w:space="0" w:color="auto"/>
        <w:right w:val="none" w:sz="0" w:space="0" w:color="auto"/>
      </w:divBdr>
    </w:div>
    <w:div w:id="362174442">
      <w:bodyDiv w:val="1"/>
      <w:marLeft w:val="0"/>
      <w:marRight w:val="0"/>
      <w:marTop w:val="0"/>
      <w:marBottom w:val="0"/>
      <w:divBdr>
        <w:top w:val="none" w:sz="0" w:space="0" w:color="auto"/>
        <w:left w:val="none" w:sz="0" w:space="0" w:color="auto"/>
        <w:bottom w:val="none" w:sz="0" w:space="0" w:color="auto"/>
        <w:right w:val="none" w:sz="0" w:space="0" w:color="auto"/>
      </w:divBdr>
    </w:div>
    <w:div w:id="362285752">
      <w:bodyDiv w:val="1"/>
      <w:marLeft w:val="0"/>
      <w:marRight w:val="0"/>
      <w:marTop w:val="0"/>
      <w:marBottom w:val="0"/>
      <w:divBdr>
        <w:top w:val="none" w:sz="0" w:space="0" w:color="auto"/>
        <w:left w:val="none" w:sz="0" w:space="0" w:color="auto"/>
        <w:bottom w:val="none" w:sz="0" w:space="0" w:color="auto"/>
        <w:right w:val="none" w:sz="0" w:space="0" w:color="auto"/>
      </w:divBdr>
    </w:div>
    <w:div w:id="362292736">
      <w:bodyDiv w:val="1"/>
      <w:marLeft w:val="0"/>
      <w:marRight w:val="0"/>
      <w:marTop w:val="0"/>
      <w:marBottom w:val="0"/>
      <w:divBdr>
        <w:top w:val="none" w:sz="0" w:space="0" w:color="auto"/>
        <w:left w:val="none" w:sz="0" w:space="0" w:color="auto"/>
        <w:bottom w:val="none" w:sz="0" w:space="0" w:color="auto"/>
        <w:right w:val="none" w:sz="0" w:space="0" w:color="auto"/>
      </w:divBdr>
    </w:div>
    <w:div w:id="362362295">
      <w:bodyDiv w:val="1"/>
      <w:marLeft w:val="0"/>
      <w:marRight w:val="0"/>
      <w:marTop w:val="0"/>
      <w:marBottom w:val="0"/>
      <w:divBdr>
        <w:top w:val="none" w:sz="0" w:space="0" w:color="auto"/>
        <w:left w:val="none" w:sz="0" w:space="0" w:color="auto"/>
        <w:bottom w:val="none" w:sz="0" w:space="0" w:color="auto"/>
        <w:right w:val="none" w:sz="0" w:space="0" w:color="auto"/>
      </w:divBdr>
    </w:div>
    <w:div w:id="362487494">
      <w:bodyDiv w:val="1"/>
      <w:marLeft w:val="0"/>
      <w:marRight w:val="0"/>
      <w:marTop w:val="0"/>
      <w:marBottom w:val="0"/>
      <w:divBdr>
        <w:top w:val="none" w:sz="0" w:space="0" w:color="auto"/>
        <w:left w:val="none" w:sz="0" w:space="0" w:color="auto"/>
        <w:bottom w:val="none" w:sz="0" w:space="0" w:color="auto"/>
        <w:right w:val="none" w:sz="0" w:space="0" w:color="auto"/>
      </w:divBdr>
    </w:div>
    <w:div w:id="362488217">
      <w:bodyDiv w:val="1"/>
      <w:marLeft w:val="0"/>
      <w:marRight w:val="0"/>
      <w:marTop w:val="0"/>
      <w:marBottom w:val="0"/>
      <w:divBdr>
        <w:top w:val="none" w:sz="0" w:space="0" w:color="auto"/>
        <w:left w:val="none" w:sz="0" w:space="0" w:color="auto"/>
        <w:bottom w:val="none" w:sz="0" w:space="0" w:color="auto"/>
        <w:right w:val="none" w:sz="0" w:space="0" w:color="auto"/>
      </w:divBdr>
    </w:div>
    <w:div w:id="362512366">
      <w:bodyDiv w:val="1"/>
      <w:marLeft w:val="0"/>
      <w:marRight w:val="0"/>
      <w:marTop w:val="0"/>
      <w:marBottom w:val="0"/>
      <w:divBdr>
        <w:top w:val="none" w:sz="0" w:space="0" w:color="auto"/>
        <w:left w:val="none" w:sz="0" w:space="0" w:color="auto"/>
        <w:bottom w:val="none" w:sz="0" w:space="0" w:color="auto"/>
        <w:right w:val="none" w:sz="0" w:space="0" w:color="auto"/>
      </w:divBdr>
    </w:div>
    <w:div w:id="362556352">
      <w:bodyDiv w:val="1"/>
      <w:marLeft w:val="0"/>
      <w:marRight w:val="0"/>
      <w:marTop w:val="0"/>
      <w:marBottom w:val="0"/>
      <w:divBdr>
        <w:top w:val="none" w:sz="0" w:space="0" w:color="auto"/>
        <w:left w:val="none" w:sz="0" w:space="0" w:color="auto"/>
        <w:bottom w:val="none" w:sz="0" w:space="0" w:color="auto"/>
        <w:right w:val="none" w:sz="0" w:space="0" w:color="auto"/>
      </w:divBdr>
    </w:div>
    <w:div w:id="362638418">
      <w:bodyDiv w:val="1"/>
      <w:marLeft w:val="0"/>
      <w:marRight w:val="0"/>
      <w:marTop w:val="0"/>
      <w:marBottom w:val="0"/>
      <w:divBdr>
        <w:top w:val="none" w:sz="0" w:space="0" w:color="auto"/>
        <w:left w:val="none" w:sz="0" w:space="0" w:color="auto"/>
        <w:bottom w:val="none" w:sz="0" w:space="0" w:color="auto"/>
        <w:right w:val="none" w:sz="0" w:space="0" w:color="auto"/>
      </w:divBdr>
    </w:div>
    <w:div w:id="362749569">
      <w:bodyDiv w:val="1"/>
      <w:marLeft w:val="0"/>
      <w:marRight w:val="0"/>
      <w:marTop w:val="0"/>
      <w:marBottom w:val="0"/>
      <w:divBdr>
        <w:top w:val="none" w:sz="0" w:space="0" w:color="auto"/>
        <w:left w:val="none" w:sz="0" w:space="0" w:color="auto"/>
        <w:bottom w:val="none" w:sz="0" w:space="0" w:color="auto"/>
        <w:right w:val="none" w:sz="0" w:space="0" w:color="auto"/>
      </w:divBdr>
    </w:div>
    <w:div w:id="362750110">
      <w:bodyDiv w:val="1"/>
      <w:marLeft w:val="0"/>
      <w:marRight w:val="0"/>
      <w:marTop w:val="0"/>
      <w:marBottom w:val="0"/>
      <w:divBdr>
        <w:top w:val="none" w:sz="0" w:space="0" w:color="auto"/>
        <w:left w:val="none" w:sz="0" w:space="0" w:color="auto"/>
        <w:bottom w:val="none" w:sz="0" w:space="0" w:color="auto"/>
        <w:right w:val="none" w:sz="0" w:space="0" w:color="auto"/>
      </w:divBdr>
    </w:div>
    <w:div w:id="362825835">
      <w:bodyDiv w:val="1"/>
      <w:marLeft w:val="0"/>
      <w:marRight w:val="0"/>
      <w:marTop w:val="0"/>
      <w:marBottom w:val="0"/>
      <w:divBdr>
        <w:top w:val="none" w:sz="0" w:space="0" w:color="auto"/>
        <w:left w:val="none" w:sz="0" w:space="0" w:color="auto"/>
        <w:bottom w:val="none" w:sz="0" w:space="0" w:color="auto"/>
        <w:right w:val="none" w:sz="0" w:space="0" w:color="auto"/>
      </w:divBdr>
    </w:div>
    <w:div w:id="362828572">
      <w:bodyDiv w:val="1"/>
      <w:marLeft w:val="0"/>
      <w:marRight w:val="0"/>
      <w:marTop w:val="0"/>
      <w:marBottom w:val="0"/>
      <w:divBdr>
        <w:top w:val="none" w:sz="0" w:space="0" w:color="auto"/>
        <w:left w:val="none" w:sz="0" w:space="0" w:color="auto"/>
        <w:bottom w:val="none" w:sz="0" w:space="0" w:color="auto"/>
        <w:right w:val="none" w:sz="0" w:space="0" w:color="auto"/>
      </w:divBdr>
    </w:div>
    <w:div w:id="362903387">
      <w:bodyDiv w:val="1"/>
      <w:marLeft w:val="0"/>
      <w:marRight w:val="0"/>
      <w:marTop w:val="0"/>
      <w:marBottom w:val="0"/>
      <w:divBdr>
        <w:top w:val="none" w:sz="0" w:space="0" w:color="auto"/>
        <w:left w:val="none" w:sz="0" w:space="0" w:color="auto"/>
        <w:bottom w:val="none" w:sz="0" w:space="0" w:color="auto"/>
        <w:right w:val="none" w:sz="0" w:space="0" w:color="auto"/>
      </w:divBdr>
    </w:div>
    <w:div w:id="362903880">
      <w:bodyDiv w:val="1"/>
      <w:marLeft w:val="0"/>
      <w:marRight w:val="0"/>
      <w:marTop w:val="0"/>
      <w:marBottom w:val="0"/>
      <w:divBdr>
        <w:top w:val="none" w:sz="0" w:space="0" w:color="auto"/>
        <w:left w:val="none" w:sz="0" w:space="0" w:color="auto"/>
        <w:bottom w:val="none" w:sz="0" w:space="0" w:color="auto"/>
        <w:right w:val="none" w:sz="0" w:space="0" w:color="auto"/>
      </w:divBdr>
    </w:div>
    <w:div w:id="362945550">
      <w:bodyDiv w:val="1"/>
      <w:marLeft w:val="0"/>
      <w:marRight w:val="0"/>
      <w:marTop w:val="0"/>
      <w:marBottom w:val="0"/>
      <w:divBdr>
        <w:top w:val="none" w:sz="0" w:space="0" w:color="auto"/>
        <w:left w:val="none" w:sz="0" w:space="0" w:color="auto"/>
        <w:bottom w:val="none" w:sz="0" w:space="0" w:color="auto"/>
        <w:right w:val="none" w:sz="0" w:space="0" w:color="auto"/>
      </w:divBdr>
    </w:div>
    <w:div w:id="363022297">
      <w:bodyDiv w:val="1"/>
      <w:marLeft w:val="0"/>
      <w:marRight w:val="0"/>
      <w:marTop w:val="0"/>
      <w:marBottom w:val="0"/>
      <w:divBdr>
        <w:top w:val="none" w:sz="0" w:space="0" w:color="auto"/>
        <w:left w:val="none" w:sz="0" w:space="0" w:color="auto"/>
        <w:bottom w:val="none" w:sz="0" w:space="0" w:color="auto"/>
        <w:right w:val="none" w:sz="0" w:space="0" w:color="auto"/>
      </w:divBdr>
    </w:div>
    <w:div w:id="363140856">
      <w:bodyDiv w:val="1"/>
      <w:marLeft w:val="0"/>
      <w:marRight w:val="0"/>
      <w:marTop w:val="0"/>
      <w:marBottom w:val="0"/>
      <w:divBdr>
        <w:top w:val="none" w:sz="0" w:space="0" w:color="auto"/>
        <w:left w:val="none" w:sz="0" w:space="0" w:color="auto"/>
        <w:bottom w:val="none" w:sz="0" w:space="0" w:color="auto"/>
        <w:right w:val="none" w:sz="0" w:space="0" w:color="auto"/>
      </w:divBdr>
    </w:div>
    <w:div w:id="363213800">
      <w:bodyDiv w:val="1"/>
      <w:marLeft w:val="0"/>
      <w:marRight w:val="0"/>
      <w:marTop w:val="0"/>
      <w:marBottom w:val="0"/>
      <w:divBdr>
        <w:top w:val="none" w:sz="0" w:space="0" w:color="auto"/>
        <w:left w:val="none" w:sz="0" w:space="0" w:color="auto"/>
        <w:bottom w:val="none" w:sz="0" w:space="0" w:color="auto"/>
        <w:right w:val="none" w:sz="0" w:space="0" w:color="auto"/>
      </w:divBdr>
    </w:div>
    <w:div w:id="363285255">
      <w:bodyDiv w:val="1"/>
      <w:marLeft w:val="0"/>
      <w:marRight w:val="0"/>
      <w:marTop w:val="0"/>
      <w:marBottom w:val="0"/>
      <w:divBdr>
        <w:top w:val="none" w:sz="0" w:space="0" w:color="auto"/>
        <w:left w:val="none" w:sz="0" w:space="0" w:color="auto"/>
        <w:bottom w:val="none" w:sz="0" w:space="0" w:color="auto"/>
        <w:right w:val="none" w:sz="0" w:space="0" w:color="auto"/>
      </w:divBdr>
    </w:div>
    <w:div w:id="363285928">
      <w:bodyDiv w:val="1"/>
      <w:marLeft w:val="0"/>
      <w:marRight w:val="0"/>
      <w:marTop w:val="0"/>
      <w:marBottom w:val="0"/>
      <w:divBdr>
        <w:top w:val="none" w:sz="0" w:space="0" w:color="auto"/>
        <w:left w:val="none" w:sz="0" w:space="0" w:color="auto"/>
        <w:bottom w:val="none" w:sz="0" w:space="0" w:color="auto"/>
        <w:right w:val="none" w:sz="0" w:space="0" w:color="auto"/>
      </w:divBdr>
    </w:div>
    <w:div w:id="363292839">
      <w:bodyDiv w:val="1"/>
      <w:marLeft w:val="0"/>
      <w:marRight w:val="0"/>
      <w:marTop w:val="0"/>
      <w:marBottom w:val="0"/>
      <w:divBdr>
        <w:top w:val="none" w:sz="0" w:space="0" w:color="auto"/>
        <w:left w:val="none" w:sz="0" w:space="0" w:color="auto"/>
        <w:bottom w:val="none" w:sz="0" w:space="0" w:color="auto"/>
        <w:right w:val="none" w:sz="0" w:space="0" w:color="auto"/>
      </w:divBdr>
    </w:div>
    <w:div w:id="363294606">
      <w:bodyDiv w:val="1"/>
      <w:marLeft w:val="0"/>
      <w:marRight w:val="0"/>
      <w:marTop w:val="0"/>
      <w:marBottom w:val="0"/>
      <w:divBdr>
        <w:top w:val="none" w:sz="0" w:space="0" w:color="auto"/>
        <w:left w:val="none" w:sz="0" w:space="0" w:color="auto"/>
        <w:bottom w:val="none" w:sz="0" w:space="0" w:color="auto"/>
        <w:right w:val="none" w:sz="0" w:space="0" w:color="auto"/>
      </w:divBdr>
    </w:div>
    <w:div w:id="363363157">
      <w:bodyDiv w:val="1"/>
      <w:marLeft w:val="0"/>
      <w:marRight w:val="0"/>
      <w:marTop w:val="0"/>
      <w:marBottom w:val="0"/>
      <w:divBdr>
        <w:top w:val="none" w:sz="0" w:space="0" w:color="auto"/>
        <w:left w:val="none" w:sz="0" w:space="0" w:color="auto"/>
        <w:bottom w:val="none" w:sz="0" w:space="0" w:color="auto"/>
        <w:right w:val="none" w:sz="0" w:space="0" w:color="auto"/>
      </w:divBdr>
    </w:div>
    <w:div w:id="363553796">
      <w:bodyDiv w:val="1"/>
      <w:marLeft w:val="0"/>
      <w:marRight w:val="0"/>
      <w:marTop w:val="0"/>
      <w:marBottom w:val="0"/>
      <w:divBdr>
        <w:top w:val="none" w:sz="0" w:space="0" w:color="auto"/>
        <w:left w:val="none" w:sz="0" w:space="0" w:color="auto"/>
        <w:bottom w:val="none" w:sz="0" w:space="0" w:color="auto"/>
        <w:right w:val="none" w:sz="0" w:space="0" w:color="auto"/>
      </w:divBdr>
    </w:div>
    <w:div w:id="363597776">
      <w:bodyDiv w:val="1"/>
      <w:marLeft w:val="0"/>
      <w:marRight w:val="0"/>
      <w:marTop w:val="0"/>
      <w:marBottom w:val="0"/>
      <w:divBdr>
        <w:top w:val="none" w:sz="0" w:space="0" w:color="auto"/>
        <w:left w:val="none" w:sz="0" w:space="0" w:color="auto"/>
        <w:bottom w:val="none" w:sz="0" w:space="0" w:color="auto"/>
        <w:right w:val="none" w:sz="0" w:space="0" w:color="auto"/>
      </w:divBdr>
    </w:div>
    <w:div w:id="363600285">
      <w:bodyDiv w:val="1"/>
      <w:marLeft w:val="0"/>
      <w:marRight w:val="0"/>
      <w:marTop w:val="0"/>
      <w:marBottom w:val="0"/>
      <w:divBdr>
        <w:top w:val="none" w:sz="0" w:space="0" w:color="auto"/>
        <w:left w:val="none" w:sz="0" w:space="0" w:color="auto"/>
        <w:bottom w:val="none" w:sz="0" w:space="0" w:color="auto"/>
        <w:right w:val="none" w:sz="0" w:space="0" w:color="auto"/>
      </w:divBdr>
    </w:div>
    <w:div w:id="363601188">
      <w:bodyDiv w:val="1"/>
      <w:marLeft w:val="0"/>
      <w:marRight w:val="0"/>
      <w:marTop w:val="0"/>
      <w:marBottom w:val="0"/>
      <w:divBdr>
        <w:top w:val="none" w:sz="0" w:space="0" w:color="auto"/>
        <w:left w:val="none" w:sz="0" w:space="0" w:color="auto"/>
        <w:bottom w:val="none" w:sz="0" w:space="0" w:color="auto"/>
        <w:right w:val="none" w:sz="0" w:space="0" w:color="auto"/>
      </w:divBdr>
    </w:div>
    <w:div w:id="363602166">
      <w:bodyDiv w:val="1"/>
      <w:marLeft w:val="0"/>
      <w:marRight w:val="0"/>
      <w:marTop w:val="0"/>
      <w:marBottom w:val="0"/>
      <w:divBdr>
        <w:top w:val="none" w:sz="0" w:space="0" w:color="auto"/>
        <w:left w:val="none" w:sz="0" w:space="0" w:color="auto"/>
        <w:bottom w:val="none" w:sz="0" w:space="0" w:color="auto"/>
        <w:right w:val="none" w:sz="0" w:space="0" w:color="auto"/>
      </w:divBdr>
    </w:div>
    <w:div w:id="363675512">
      <w:bodyDiv w:val="1"/>
      <w:marLeft w:val="0"/>
      <w:marRight w:val="0"/>
      <w:marTop w:val="0"/>
      <w:marBottom w:val="0"/>
      <w:divBdr>
        <w:top w:val="none" w:sz="0" w:space="0" w:color="auto"/>
        <w:left w:val="none" w:sz="0" w:space="0" w:color="auto"/>
        <w:bottom w:val="none" w:sz="0" w:space="0" w:color="auto"/>
        <w:right w:val="none" w:sz="0" w:space="0" w:color="auto"/>
      </w:divBdr>
    </w:div>
    <w:div w:id="363678531">
      <w:bodyDiv w:val="1"/>
      <w:marLeft w:val="0"/>
      <w:marRight w:val="0"/>
      <w:marTop w:val="0"/>
      <w:marBottom w:val="0"/>
      <w:divBdr>
        <w:top w:val="none" w:sz="0" w:space="0" w:color="auto"/>
        <w:left w:val="none" w:sz="0" w:space="0" w:color="auto"/>
        <w:bottom w:val="none" w:sz="0" w:space="0" w:color="auto"/>
        <w:right w:val="none" w:sz="0" w:space="0" w:color="auto"/>
      </w:divBdr>
    </w:div>
    <w:div w:id="363748184">
      <w:bodyDiv w:val="1"/>
      <w:marLeft w:val="0"/>
      <w:marRight w:val="0"/>
      <w:marTop w:val="0"/>
      <w:marBottom w:val="0"/>
      <w:divBdr>
        <w:top w:val="none" w:sz="0" w:space="0" w:color="auto"/>
        <w:left w:val="none" w:sz="0" w:space="0" w:color="auto"/>
        <w:bottom w:val="none" w:sz="0" w:space="0" w:color="auto"/>
        <w:right w:val="none" w:sz="0" w:space="0" w:color="auto"/>
      </w:divBdr>
    </w:div>
    <w:div w:id="363749369">
      <w:bodyDiv w:val="1"/>
      <w:marLeft w:val="0"/>
      <w:marRight w:val="0"/>
      <w:marTop w:val="0"/>
      <w:marBottom w:val="0"/>
      <w:divBdr>
        <w:top w:val="none" w:sz="0" w:space="0" w:color="auto"/>
        <w:left w:val="none" w:sz="0" w:space="0" w:color="auto"/>
        <w:bottom w:val="none" w:sz="0" w:space="0" w:color="auto"/>
        <w:right w:val="none" w:sz="0" w:space="0" w:color="auto"/>
      </w:divBdr>
    </w:div>
    <w:div w:id="363794827">
      <w:bodyDiv w:val="1"/>
      <w:marLeft w:val="0"/>
      <w:marRight w:val="0"/>
      <w:marTop w:val="0"/>
      <w:marBottom w:val="0"/>
      <w:divBdr>
        <w:top w:val="none" w:sz="0" w:space="0" w:color="auto"/>
        <w:left w:val="none" w:sz="0" w:space="0" w:color="auto"/>
        <w:bottom w:val="none" w:sz="0" w:space="0" w:color="auto"/>
        <w:right w:val="none" w:sz="0" w:space="0" w:color="auto"/>
      </w:divBdr>
    </w:div>
    <w:div w:id="363866645">
      <w:bodyDiv w:val="1"/>
      <w:marLeft w:val="0"/>
      <w:marRight w:val="0"/>
      <w:marTop w:val="0"/>
      <w:marBottom w:val="0"/>
      <w:divBdr>
        <w:top w:val="none" w:sz="0" w:space="0" w:color="auto"/>
        <w:left w:val="none" w:sz="0" w:space="0" w:color="auto"/>
        <w:bottom w:val="none" w:sz="0" w:space="0" w:color="auto"/>
        <w:right w:val="none" w:sz="0" w:space="0" w:color="auto"/>
      </w:divBdr>
    </w:div>
    <w:div w:id="363867791">
      <w:bodyDiv w:val="1"/>
      <w:marLeft w:val="0"/>
      <w:marRight w:val="0"/>
      <w:marTop w:val="0"/>
      <w:marBottom w:val="0"/>
      <w:divBdr>
        <w:top w:val="none" w:sz="0" w:space="0" w:color="auto"/>
        <w:left w:val="none" w:sz="0" w:space="0" w:color="auto"/>
        <w:bottom w:val="none" w:sz="0" w:space="0" w:color="auto"/>
        <w:right w:val="none" w:sz="0" w:space="0" w:color="auto"/>
      </w:divBdr>
    </w:div>
    <w:div w:id="363873664">
      <w:bodyDiv w:val="1"/>
      <w:marLeft w:val="0"/>
      <w:marRight w:val="0"/>
      <w:marTop w:val="0"/>
      <w:marBottom w:val="0"/>
      <w:divBdr>
        <w:top w:val="none" w:sz="0" w:space="0" w:color="auto"/>
        <w:left w:val="none" w:sz="0" w:space="0" w:color="auto"/>
        <w:bottom w:val="none" w:sz="0" w:space="0" w:color="auto"/>
        <w:right w:val="none" w:sz="0" w:space="0" w:color="auto"/>
      </w:divBdr>
    </w:div>
    <w:div w:id="363943957">
      <w:bodyDiv w:val="1"/>
      <w:marLeft w:val="0"/>
      <w:marRight w:val="0"/>
      <w:marTop w:val="0"/>
      <w:marBottom w:val="0"/>
      <w:divBdr>
        <w:top w:val="none" w:sz="0" w:space="0" w:color="auto"/>
        <w:left w:val="none" w:sz="0" w:space="0" w:color="auto"/>
        <w:bottom w:val="none" w:sz="0" w:space="0" w:color="auto"/>
        <w:right w:val="none" w:sz="0" w:space="0" w:color="auto"/>
      </w:divBdr>
    </w:div>
    <w:div w:id="363946039">
      <w:bodyDiv w:val="1"/>
      <w:marLeft w:val="0"/>
      <w:marRight w:val="0"/>
      <w:marTop w:val="0"/>
      <w:marBottom w:val="0"/>
      <w:divBdr>
        <w:top w:val="none" w:sz="0" w:space="0" w:color="auto"/>
        <w:left w:val="none" w:sz="0" w:space="0" w:color="auto"/>
        <w:bottom w:val="none" w:sz="0" w:space="0" w:color="auto"/>
        <w:right w:val="none" w:sz="0" w:space="0" w:color="auto"/>
      </w:divBdr>
    </w:div>
    <w:div w:id="364017254">
      <w:bodyDiv w:val="1"/>
      <w:marLeft w:val="0"/>
      <w:marRight w:val="0"/>
      <w:marTop w:val="0"/>
      <w:marBottom w:val="0"/>
      <w:divBdr>
        <w:top w:val="none" w:sz="0" w:space="0" w:color="auto"/>
        <w:left w:val="none" w:sz="0" w:space="0" w:color="auto"/>
        <w:bottom w:val="none" w:sz="0" w:space="0" w:color="auto"/>
        <w:right w:val="none" w:sz="0" w:space="0" w:color="auto"/>
      </w:divBdr>
    </w:div>
    <w:div w:id="364062373">
      <w:bodyDiv w:val="1"/>
      <w:marLeft w:val="0"/>
      <w:marRight w:val="0"/>
      <w:marTop w:val="0"/>
      <w:marBottom w:val="0"/>
      <w:divBdr>
        <w:top w:val="none" w:sz="0" w:space="0" w:color="auto"/>
        <w:left w:val="none" w:sz="0" w:space="0" w:color="auto"/>
        <w:bottom w:val="none" w:sz="0" w:space="0" w:color="auto"/>
        <w:right w:val="none" w:sz="0" w:space="0" w:color="auto"/>
      </w:divBdr>
    </w:div>
    <w:div w:id="364209553">
      <w:bodyDiv w:val="1"/>
      <w:marLeft w:val="0"/>
      <w:marRight w:val="0"/>
      <w:marTop w:val="0"/>
      <w:marBottom w:val="0"/>
      <w:divBdr>
        <w:top w:val="none" w:sz="0" w:space="0" w:color="auto"/>
        <w:left w:val="none" w:sz="0" w:space="0" w:color="auto"/>
        <w:bottom w:val="none" w:sz="0" w:space="0" w:color="auto"/>
        <w:right w:val="none" w:sz="0" w:space="0" w:color="auto"/>
      </w:divBdr>
    </w:div>
    <w:div w:id="364209904">
      <w:bodyDiv w:val="1"/>
      <w:marLeft w:val="0"/>
      <w:marRight w:val="0"/>
      <w:marTop w:val="0"/>
      <w:marBottom w:val="0"/>
      <w:divBdr>
        <w:top w:val="none" w:sz="0" w:space="0" w:color="auto"/>
        <w:left w:val="none" w:sz="0" w:space="0" w:color="auto"/>
        <w:bottom w:val="none" w:sz="0" w:space="0" w:color="auto"/>
        <w:right w:val="none" w:sz="0" w:space="0" w:color="auto"/>
      </w:divBdr>
    </w:div>
    <w:div w:id="364331740">
      <w:bodyDiv w:val="1"/>
      <w:marLeft w:val="0"/>
      <w:marRight w:val="0"/>
      <w:marTop w:val="0"/>
      <w:marBottom w:val="0"/>
      <w:divBdr>
        <w:top w:val="none" w:sz="0" w:space="0" w:color="auto"/>
        <w:left w:val="none" w:sz="0" w:space="0" w:color="auto"/>
        <w:bottom w:val="none" w:sz="0" w:space="0" w:color="auto"/>
        <w:right w:val="none" w:sz="0" w:space="0" w:color="auto"/>
      </w:divBdr>
    </w:div>
    <w:div w:id="364452195">
      <w:bodyDiv w:val="1"/>
      <w:marLeft w:val="0"/>
      <w:marRight w:val="0"/>
      <w:marTop w:val="0"/>
      <w:marBottom w:val="0"/>
      <w:divBdr>
        <w:top w:val="none" w:sz="0" w:space="0" w:color="auto"/>
        <w:left w:val="none" w:sz="0" w:space="0" w:color="auto"/>
        <w:bottom w:val="none" w:sz="0" w:space="0" w:color="auto"/>
        <w:right w:val="none" w:sz="0" w:space="0" w:color="auto"/>
      </w:divBdr>
    </w:div>
    <w:div w:id="364600298">
      <w:bodyDiv w:val="1"/>
      <w:marLeft w:val="0"/>
      <w:marRight w:val="0"/>
      <w:marTop w:val="0"/>
      <w:marBottom w:val="0"/>
      <w:divBdr>
        <w:top w:val="none" w:sz="0" w:space="0" w:color="auto"/>
        <w:left w:val="none" w:sz="0" w:space="0" w:color="auto"/>
        <w:bottom w:val="none" w:sz="0" w:space="0" w:color="auto"/>
        <w:right w:val="none" w:sz="0" w:space="0" w:color="auto"/>
      </w:divBdr>
    </w:div>
    <w:div w:id="364719822">
      <w:bodyDiv w:val="1"/>
      <w:marLeft w:val="0"/>
      <w:marRight w:val="0"/>
      <w:marTop w:val="0"/>
      <w:marBottom w:val="0"/>
      <w:divBdr>
        <w:top w:val="none" w:sz="0" w:space="0" w:color="auto"/>
        <w:left w:val="none" w:sz="0" w:space="0" w:color="auto"/>
        <w:bottom w:val="none" w:sz="0" w:space="0" w:color="auto"/>
        <w:right w:val="none" w:sz="0" w:space="0" w:color="auto"/>
      </w:divBdr>
    </w:div>
    <w:div w:id="364722285">
      <w:bodyDiv w:val="1"/>
      <w:marLeft w:val="0"/>
      <w:marRight w:val="0"/>
      <w:marTop w:val="0"/>
      <w:marBottom w:val="0"/>
      <w:divBdr>
        <w:top w:val="none" w:sz="0" w:space="0" w:color="auto"/>
        <w:left w:val="none" w:sz="0" w:space="0" w:color="auto"/>
        <w:bottom w:val="none" w:sz="0" w:space="0" w:color="auto"/>
        <w:right w:val="none" w:sz="0" w:space="0" w:color="auto"/>
      </w:divBdr>
    </w:div>
    <w:div w:id="364985016">
      <w:bodyDiv w:val="1"/>
      <w:marLeft w:val="0"/>
      <w:marRight w:val="0"/>
      <w:marTop w:val="0"/>
      <w:marBottom w:val="0"/>
      <w:divBdr>
        <w:top w:val="none" w:sz="0" w:space="0" w:color="auto"/>
        <w:left w:val="none" w:sz="0" w:space="0" w:color="auto"/>
        <w:bottom w:val="none" w:sz="0" w:space="0" w:color="auto"/>
        <w:right w:val="none" w:sz="0" w:space="0" w:color="auto"/>
      </w:divBdr>
    </w:div>
    <w:div w:id="365101360">
      <w:bodyDiv w:val="1"/>
      <w:marLeft w:val="0"/>
      <w:marRight w:val="0"/>
      <w:marTop w:val="0"/>
      <w:marBottom w:val="0"/>
      <w:divBdr>
        <w:top w:val="none" w:sz="0" w:space="0" w:color="auto"/>
        <w:left w:val="none" w:sz="0" w:space="0" w:color="auto"/>
        <w:bottom w:val="none" w:sz="0" w:space="0" w:color="auto"/>
        <w:right w:val="none" w:sz="0" w:space="0" w:color="auto"/>
      </w:divBdr>
    </w:div>
    <w:div w:id="365179882">
      <w:bodyDiv w:val="1"/>
      <w:marLeft w:val="0"/>
      <w:marRight w:val="0"/>
      <w:marTop w:val="0"/>
      <w:marBottom w:val="0"/>
      <w:divBdr>
        <w:top w:val="none" w:sz="0" w:space="0" w:color="auto"/>
        <w:left w:val="none" w:sz="0" w:space="0" w:color="auto"/>
        <w:bottom w:val="none" w:sz="0" w:space="0" w:color="auto"/>
        <w:right w:val="none" w:sz="0" w:space="0" w:color="auto"/>
      </w:divBdr>
    </w:div>
    <w:div w:id="365255988">
      <w:bodyDiv w:val="1"/>
      <w:marLeft w:val="0"/>
      <w:marRight w:val="0"/>
      <w:marTop w:val="0"/>
      <w:marBottom w:val="0"/>
      <w:divBdr>
        <w:top w:val="none" w:sz="0" w:space="0" w:color="auto"/>
        <w:left w:val="none" w:sz="0" w:space="0" w:color="auto"/>
        <w:bottom w:val="none" w:sz="0" w:space="0" w:color="auto"/>
        <w:right w:val="none" w:sz="0" w:space="0" w:color="auto"/>
      </w:divBdr>
    </w:div>
    <w:div w:id="365326688">
      <w:bodyDiv w:val="1"/>
      <w:marLeft w:val="0"/>
      <w:marRight w:val="0"/>
      <w:marTop w:val="0"/>
      <w:marBottom w:val="0"/>
      <w:divBdr>
        <w:top w:val="none" w:sz="0" w:space="0" w:color="auto"/>
        <w:left w:val="none" w:sz="0" w:space="0" w:color="auto"/>
        <w:bottom w:val="none" w:sz="0" w:space="0" w:color="auto"/>
        <w:right w:val="none" w:sz="0" w:space="0" w:color="auto"/>
      </w:divBdr>
    </w:div>
    <w:div w:id="365374043">
      <w:bodyDiv w:val="1"/>
      <w:marLeft w:val="0"/>
      <w:marRight w:val="0"/>
      <w:marTop w:val="0"/>
      <w:marBottom w:val="0"/>
      <w:divBdr>
        <w:top w:val="none" w:sz="0" w:space="0" w:color="auto"/>
        <w:left w:val="none" w:sz="0" w:space="0" w:color="auto"/>
        <w:bottom w:val="none" w:sz="0" w:space="0" w:color="auto"/>
        <w:right w:val="none" w:sz="0" w:space="0" w:color="auto"/>
      </w:divBdr>
    </w:div>
    <w:div w:id="365448504">
      <w:bodyDiv w:val="1"/>
      <w:marLeft w:val="0"/>
      <w:marRight w:val="0"/>
      <w:marTop w:val="0"/>
      <w:marBottom w:val="0"/>
      <w:divBdr>
        <w:top w:val="none" w:sz="0" w:space="0" w:color="auto"/>
        <w:left w:val="none" w:sz="0" w:space="0" w:color="auto"/>
        <w:bottom w:val="none" w:sz="0" w:space="0" w:color="auto"/>
        <w:right w:val="none" w:sz="0" w:space="0" w:color="auto"/>
      </w:divBdr>
    </w:div>
    <w:div w:id="365494963">
      <w:bodyDiv w:val="1"/>
      <w:marLeft w:val="0"/>
      <w:marRight w:val="0"/>
      <w:marTop w:val="0"/>
      <w:marBottom w:val="0"/>
      <w:divBdr>
        <w:top w:val="none" w:sz="0" w:space="0" w:color="auto"/>
        <w:left w:val="none" w:sz="0" w:space="0" w:color="auto"/>
        <w:bottom w:val="none" w:sz="0" w:space="0" w:color="auto"/>
        <w:right w:val="none" w:sz="0" w:space="0" w:color="auto"/>
      </w:divBdr>
    </w:div>
    <w:div w:id="365761732">
      <w:bodyDiv w:val="1"/>
      <w:marLeft w:val="0"/>
      <w:marRight w:val="0"/>
      <w:marTop w:val="0"/>
      <w:marBottom w:val="0"/>
      <w:divBdr>
        <w:top w:val="none" w:sz="0" w:space="0" w:color="auto"/>
        <w:left w:val="none" w:sz="0" w:space="0" w:color="auto"/>
        <w:bottom w:val="none" w:sz="0" w:space="0" w:color="auto"/>
        <w:right w:val="none" w:sz="0" w:space="0" w:color="auto"/>
      </w:divBdr>
    </w:div>
    <w:div w:id="365906172">
      <w:bodyDiv w:val="1"/>
      <w:marLeft w:val="0"/>
      <w:marRight w:val="0"/>
      <w:marTop w:val="0"/>
      <w:marBottom w:val="0"/>
      <w:divBdr>
        <w:top w:val="none" w:sz="0" w:space="0" w:color="auto"/>
        <w:left w:val="none" w:sz="0" w:space="0" w:color="auto"/>
        <w:bottom w:val="none" w:sz="0" w:space="0" w:color="auto"/>
        <w:right w:val="none" w:sz="0" w:space="0" w:color="auto"/>
      </w:divBdr>
    </w:div>
    <w:div w:id="365955290">
      <w:bodyDiv w:val="1"/>
      <w:marLeft w:val="0"/>
      <w:marRight w:val="0"/>
      <w:marTop w:val="0"/>
      <w:marBottom w:val="0"/>
      <w:divBdr>
        <w:top w:val="none" w:sz="0" w:space="0" w:color="auto"/>
        <w:left w:val="none" w:sz="0" w:space="0" w:color="auto"/>
        <w:bottom w:val="none" w:sz="0" w:space="0" w:color="auto"/>
        <w:right w:val="none" w:sz="0" w:space="0" w:color="auto"/>
      </w:divBdr>
    </w:div>
    <w:div w:id="365984037">
      <w:bodyDiv w:val="1"/>
      <w:marLeft w:val="0"/>
      <w:marRight w:val="0"/>
      <w:marTop w:val="0"/>
      <w:marBottom w:val="0"/>
      <w:divBdr>
        <w:top w:val="none" w:sz="0" w:space="0" w:color="auto"/>
        <w:left w:val="none" w:sz="0" w:space="0" w:color="auto"/>
        <w:bottom w:val="none" w:sz="0" w:space="0" w:color="auto"/>
        <w:right w:val="none" w:sz="0" w:space="0" w:color="auto"/>
      </w:divBdr>
    </w:div>
    <w:div w:id="366028400">
      <w:bodyDiv w:val="1"/>
      <w:marLeft w:val="0"/>
      <w:marRight w:val="0"/>
      <w:marTop w:val="0"/>
      <w:marBottom w:val="0"/>
      <w:divBdr>
        <w:top w:val="none" w:sz="0" w:space="0" w:color="auto"/>
        <w:left w:val="none" w:sz="0" w:space="0" w:color="auto"/>
        <w:bottom w:val="none" w:sz="0" w:space="0" w:color="auto"/>
        <w:right w:val="none" w:sz="0" w:space="0" w:color="auto"/>
      </w:divBdr>
    </w:div>
    <w:div w:id="366029326">
      <w:bodyDiv w:val="1"/>
      <w:marLeft w:val="0"/>
      <w:marRight w:val="0"/>
      <w:marTop w:val="0"/>
      <w:marBottom w:val="0"/>
      <w:divBdr>
        <w:top w:val="none" w:sz="0" w:space="0" w:color="auto"/>
        <w:left w:val="none" w:sz="0" w:space="0" w:color="auto"/>
        <w:bottom w:val="none" w:sz="0" w:space="0" w:color="auto"/>
        <w:right w:val="none" w:sz="0" w:space="0" w:color="auto"/>
      </w:divBdr>
    </w:div>
    <w:div w:id="366225881">
      <w:bodyDiv w:val="1"/>
      <w:marLeft w:val="0"/>
      <w:marRight w:val="0"/>
      <w:marTop w:val="0"/>
      <w:marBottom w:val="0"/>
      <w:divBdr>
        <w:top w:val="none" w:sz="0" w:space="0" w:color="auto"/>
        <w:left w:val="none" w:sz="0" w:space="0" w:color="auto"/>
        <w:bottom w:val="none" w:sz="0" w:space="0" w:color="auto"/>
        <w:right w:val="none" w:sz="0" w:space="0" w:color="auto"/>
      </w:divBdr>
    </w:div>
    <w:div w:id="366293852">
      <w:bodyDiv w:val="1"/>
      <w:marLeft w:val="0"/>
      <w:marRight w:val="0"/>
      <w:marTop w:val="0"/>
      <w:marBottom w:val="0"/>
      <w:divBdr>
        <w:top w:val="none" w:sz="0" w:space="0" w:color="auto"/>
        <w:left w:val="none" w:sz="0" w:space="0" w:color="auto"/>
        <w:bottom w:val="none" w:sz="0" w:space="0" w:color="auto"/>
        <w:right w:val="none" w:sz="0" w:space="0" w:color="auto"/>
      </w:divBdr>
    </w:div>
    <w:div w:id="366299374">
      <w:bodyDiv w:val="1"/>
      <w:marLeft w:val="0"/>
      <w:marRight w:val="0"/>
      <w:marTop w:val="0"/>
      <w:marBottom w:val="0"/>
      <w:divBdr>
        <w:top w:val="none" w:sz="0" w:space="0" w:color="auto"/>
        <w:left w:val="none" w:sz="0" w:space="0" w:color="auto"/>
        <w:bottom w:val="none" w:sz="0" w:space="0" w:color="auto"/>
        <w:right w:val="none" w:sz="0" w:space="0" w:color="auto"/>
      </w:divBdr>
    </w:div>
    <w:div w:id="366300544">
      <w:bodyDiv w:val="1"/>
      <w:marLeft w:val="0"/>
      <w:marRight w:val="0"/>
      <w:marTop w:val="0"/>
      <w:marBottom w:val="0"/>
      <w:divBdr>
        <w:top w:val="none" w:sz="0" w:space="0" w:color="auto"/>
        <w:left w:val="none" w:sz="0" w:space="0" w:color="auto"/>
        <w:bottom w:val="none" w:sz="0" w:space="0" w:color="auto"/>
        <w:right w:val="none" w:sz="0" w:space="0" w:color="auto"/>
      </w:divBdr>
    </w:div>
    <w:div w:id="366372234">
      <w:bodyDiv w:val="1"/>
      <w:marLeft w:val="0"/>
      <w:marRight w:val="0"/>
      <w:marTop w:val="0"/>
      <w:marBottom w:val="0"/>
      <w:divBdr>
        <w:top w:val="none" w:sz="0" w:space="0" w:color="auto"/>
        <w:left w:val="none" w:sz="0" w:space="0" w:color="auto"/>
        <w:bottom w:val="none" w:sz="0" w:space="0" w:color="auto"/>
        <w:right w:val="none" w:sz="0" w:space="0" w:color="auto"/>
      </w:divBdr>
    </w:div>
    <w:div w:id="366412197">
      <w:bodyDiv w:val="1"/>
      <w:marLeft w:val="0"/>
      <w:marRight w:val="0"/>
      <w:marTop w:val="0"/>
      <w:marBottom w:val="0"/>
      <w:divBdr>
        <w:top w:val="none" w:sz="0" w:space="0" w:color="auto"/>
        <w:left w:val="none" w:sz="0" w:space="0" w:color="auto"/>
        <w:bottom w:val="none" w:sz="0" w:space="0" w:color="auto"/>
        <w:right w:val="none" w:sz="0" w:space="0" w:color="auto"/>
      </w:divBdr>
    </w:div>
    <w:div w:id="366564778">
      <w:bodyDiv w:val="1"/>
      <w:marLeft w:val="0"/>
      <w:marRight w:val="0"/>
      <w:marTop w:val="0"/>
      <w:marBottom w:val="0"/>
      <w:divBdr>
        <w:top w:val="none" w:sz="0" w:space="0" w:color="auto"/>
        <w:left w:val="none" w:sz="0" w:space="0" w:color="auto"/>
        <w:bottom w:val="none" w:sz="0" w:space="0" w:color="auto"/>
        <w:right w:val="none" w:sz="0" w:space="0" w:color="auto"/>
      </w:divBdr>
    </w:div>
    <w:div w:id="366639235">
      <w:bodyDiv w:val="1"/>
      <w:marLeft w:val="0"/>
      <w:marRight w:val="0"/>
      <w:marTop w:val="0"/>
      <w:marBottom w:val="0"/>
      <w:divBdr>
        <w:top w:val="none" w:sz="0" w:space="0" w:color="auto"/>
        <w:left w:val="none" w:sz="0" w:space="0" w:color="auto"/>
        <w:bottom w:val="none" w:sz="0" w:space="0" w:color="auto"/>
        <w:right w:val="none" w:sz="0" w:space="0" w:color="auto"/>
      </w:divBdr>
    </w:div>
    <w:div w:id="366681719">
      <w:bodyDiv w:val="1"/>
      <w:marLeft w:val="0"/>
      <w:marRight w:val="0"/>
      <w:marTop w:val="0"/>
      <w:marBottom w:val="0"/>
      <w:divBdr>
        <w:top w:val="none" w:sz="0" w:space="0" w:color="auto"/>
        <w:left w:val="none" w:sz="0" w:space="0" w:color="auto"/>
        <w:bottom w:val="none" w:sz="0" w:space="0" w:color="auto"/>
        <w:right w:val="none" w:sz="0" w:space="0" w:color="auto"/>
      </w:divBdr>
    </w:div>
    <w:div w:id="366872657">
      <w:bodyDiv w:val="1"/>
      <w:marLeft w:val="0"/>
      <w:marRight w:val="0"/>
      <w:marTop w:val="0"/>
      <w:marBottom w:val="0"/>
      <w:divBdr>
        <w:top w:val="none" w:sz="0" w:space="0" w:color="auto"/>
        <w:left w:val="none" w:sz="0" w:space="0" w:color="auto"/>
        <w:bottom w:val="none" w:sz="0" w:space="0" w:color="auto"/>
        <w:right w:val="none" w:sz="0" w:space="0" w:color="auto"/>
      </w:divBdr>
    </w:div>
    <w:div w:id="366880093">
      <w:bodyDiv w:val="1"/>
      <w:marLeft w:val="0"/>
      <w:marRight w:val="0"/>
      <w:marTop w:val="0"/>
      <w:marBottom w:val="0"/>
      <w:divBdr>
        <w:top w:val="none" w:sz="0" w:space="0" w:color="auto"/>
        <w:left w:val="none" w:sz="0" w:space="0" w:color="auto"/>
        <w:bottom w:val="none" w:sz="0" w:space="0" w:color="auto"/>
        <w:right w:val="none" w:sz="0" w:space="0" w:color="auto"/>
      </w:divBdr>
    </w:div>
    <w:div w:id="366954994">
      <w:bodyDiv w:val="1"/>
      <w:marLeft w:val="0"/>
      <w:marRight w:val="0"/>
      <w:marTop w:val="0"/>
      <w:marBottom w:val="0"/>
      <w:divBdr>
        <w:top w:val="none" w:sz="0" w:space="0" w:color="auto"/>
        <w:left w:val="none" w:sz="0" w:space="0" w:color="auto"/>
        <w:bottom w:val="none" w:sz="0" w:space="0" w:color="auto"/>
        <w:right w:val="none" w:sz="0" w:space="0" w:color="auto"/>
      </w:divBdr>
    </w:div>
    <w:div w:id="366956585">
      <w:bodyDiv w:val="1"/>
      <w:marLeft w:val="0"/>
      <w:marRight w:val="0"/>
      <w:marTop w:val="0"/>
      <w:marBottom w:val="0"/>
      <w:divBdr>
        <w:top w:val="none" w:sz="0" w:space="0" w:color="auto"/>
        <w:left w:val="none" w:sz="0" w:space="0" w:color="auto"/>
        <w:bottom w:val="none" w:sz="0" w:space="0" w:color="auto"/>
        <w:right w:val="none" w:sz="0" w:space="0" w:color="auto"/>
      </w:divBdr>
    </w:div>
    <w:div w:id="367023344">
      <w:bodyDiv w:val="1"/>
      <w:marLeft w:val="0"/>
      <w:marRight w:val="0"/>
      <w:marTop w:val="0"/>
      <w:marBottom w:val="0"/>
      <w:divBdr>
        <w:top w:val="none" w:sz="0" w:space="0" w:color="auto"/>
        <w:left w:val="none" w:sz="0" w:space="0" w:color="auto"/>
        <w:bottom w:val="none" w:sz="0" w:space="0" w:color="auto"/>
        <w:right w:val="none" w:sz="0" w:space="0" w:color="auto"/>
      </w:divBdr>
    </w:div>
    <w:div w:id="367029616">
      <w:bodyDiv w:val="1"/>
      <w:marLeft w:val="0"/>
      <w:marRight w:val="0"/>
      <w:marTop w:val="0"/>
      <w:marBottom w:val="0"/>
      <w:divBdr>
        <w:top w:val="none" w:sz="0" w:space="0" w:color="auto"/>
        <w:left w:val="none" w:sz="0" w:space="0" w:color="auto"/>
        <w:bottom w:val="none" w:sz="0" w:space="0" w:color="auto"/>
        <w:right w:val="none" w:sz="0" w:space="0" w:color="auto"/>
      </w:divBdr>
    </w:div>
    <w:div w:id="367070401">
      <w:bodyDiv w:val="1"/>
      <w:marLeft w:val="0"/>
      <w:marRight w:val="0"/>
      <w:marTop w:val="0"/>
      <w:marBottom w:val="0"/>
      <w:divBdr>
        <w:top w:val="none" w:sz="0" w:space="0" w:color="auto"/>
        <w:left w:val="none" w:sz="0" w:space="0" w:color="auto"/>
        <w:bottom w:val="none" w:sz="0" w:space="0" w:color="auto"/>
        <w:right w:val="none" w:sz="0" w:space="0" w:color="auto"/>
      </w:divBdr>
    </w:div>
    <w:div w:id="367073622">
      <w:bodyDiv w:val="1"/>
      <w:marLeft w:val="0"/>
      <w:marRight w:val="0"/>
      <w:marTop w:val="0"/>
      <w:marBottom w:val="0"/>
      <w:divBdr>
        <w:top w:val="none" w:sz="0" w:space="0" w:color="auto"/>
        <w:left w:val="none" w:sz="0" w:space="0" w:color="auto"/>
        <w:bottom w:val="none" w:sz="0" w:space="0" w:color="auto"/>
        <w:right w:val="none" w:sz="0" w:space="0" w:color="auto"/>
      </w:divBdr>
    </w:div>
    <w:div w:id="367142488">
      <w:bodyDiv w:val="1"/>
      <w:marLeft w:val="0"/>
      <w:marRight w:val="0"/>
      <w:marTop w:val="0"/>
      <w:marBottom w:val="0"/>
      <w:divBdr>
        <w:top w:val="none" w:sz="0" w:space="0" w:color="auto"/>
        <w:left w:val="none" w:sz="0" w:space="0" w:color="auto"/>
        <w:bottom w:val="none" w:sz="0" w:space="0" w:color="auto"/>
        <w:right w:val="none" w:sz="0" w:space="0" w:color="auto"/>
      </w:divBdr>
    </w:div>
    <w:div w:id="367148120">
      <w:bodyDiv w:val="1"/>
      <w:marLeft w:val="0"/>
      <w:marRight w:val="0"/>
      <w:marTop w:val="0"/>
      <w:marBottom w:val="0"/>
      <w:divBdr>
        <w:top w:val="none" w:sz="0" w:space="0" w:color="auto"/>
        <w:left w:val="none" w:sz="0" w:space="0" w:color="auto"/>
        <w:bottom w:val="none" w:sz="0" w:space="0" w:color="auto"/>
        <w:right w:val="none" w:sz="0" w:space="0" w:color="auto"/>
      </w:divBdr>
    </w:div>
    <w:div w:id="367220518">
      <w:bodyDiv w:val="1"/>
      <w:marLeft w:val="0"/>
      <w:marRight w:val="0"/>
      <w:marTop w:val="0"/>
      <w:marBottom w:val="0"/>
      <w:divBdr>
        <w:top w:val="none" w:sz="0" w:space="0" w:color="auto"/>
        <w:left w:val="none" w:sz="0" w:space="0" w:color="auto"/>
        <w:bottom w:val="none" w:sz="0" w:space="0" w:color="auto"/>
        <w:right w:val="none" w:sz="0" w:space="0" w:color="auto"/>
      </w:divBdr>
    </w:div>
    <w:div w:id="367265587">
      <w:bodyDiv w:val="1"/>
      <w:marLeft w:val="0"/>
      <w:marRight w:val="0"/>
      <w:marTop w:val="0"/>
      <w:marBottom w:val="0"/>
      <w:divBdr>
        <w:top w:val="none" w:sz="0" w:space="0" w:color="auto"/>
        <w:left w:val="none" w:sz="0" w:space="0" w:color="auto"/>
        <w:bottom w:val="none" w:sz="0" w:space="0" w:color="auto"/>
        <w:right w:val="none" w:sz="0" w:space="0" w:color="auto"/>
      </w:divBdr>
    </w:div>
    <w:div w:id="367265688">
      <w:bodyDiv w:val="1"/>
      <w:marLeft w:val="0"/>
      <w:marRight w:val="0"/>
      <w:marTop w:val="0"/>
      <w:marBottom w:val="0"/>
      <w:divBdr>
        <w:top w:val="none" w:sz="0" w:space="0" w:color="auto"/>
        <w:left w:val="none" w:sz="0" w:space="0" w:color="auto"/>
        <w:bottom w:val="none" w:sz="0" w:space="0" w:color="auto"/>
        <w:right w:val="none" w:sz="0" w:space="0" w:color="auto"/>
      </w:divBdr>
    </w:div>
    <w:div w:id="367412499">
      <w:bodyDiv w:val="1"/>
      <w:marLeft w:val="0"/>
      <w:marRight w:val="0"/>
      <w:marTop w:val="0"/>
      <w:marBottom w:val="0"/>
      <w:divBdr>
        <w:top w:val="none" w:sz="0" w:space="0" w:color="auto"/>
        <w:left w:val="none" w:sz="0" w:space="0" w:color="auto"/>
        <w:bottom w:val="none" w:sz="0" w:space="0" w:color="auto"/>
        <w:right w:val="none" w:sz="0" w:space="0" w:color="auto"/>
      </w:divBdr>
    </w:div>
    <w:div w:id="367414714">
      <w:bodyDiv w:val="1"/>
      <w:marLeft w:val="0"/>
      <w:marRight w:val="0"/>
      <w:marTop w:val="0"/>
      <w:marBottom w:val="0"/>
      <w:divBdr>
        <w:top w:val="none" w:sz="0" w:space="0" w:color="auto"/>
        <w:left w:val="none" w:sz="0" w:space="0" w:color="auto"/>
        <w:bottom w:val="none" w:sz="0" w:space="0" w:color="auto"/>
        <w:right w:val="none" w:sz="0" w:space="0" w:color="auto"/>
      </w:divBdr>
    </w:div>
    <w:div w:id="367727089">
      <w:bodyDiv w:val="1"/>
      <w:marLeft w:val="0"/>
      <w:marRight w:val="0"/>
      <w:marTop w:val="0"/>
      <w:marBottom w:val="0"/>
      <w:divBdr>
        <w:top w:val="none" w:sz="0" w:space="0" w:color="auto"/>
        <w:left w:val="none" w:sz="0" w:space="0" w:color="auto"/>
        <w:bottom w:val="none" w:sz="0" w:space="0" w:color="auto"/>
        <w:right w:val="none" w:sz="0" w:space="0" w:color="auto"/>
      </w:divBdr>
    </w:div>
    <w:div w:id="367729210">
      <w:bodyDiv w:val="1"/>
      <w:marLeft w:val="0"/>
      <w:marRight w:val="0"/>
      <w:marTop w:val="0"/>
      <w:marBottom w:val="0"/>
      <w:divBdr>
        <w:top w:val="none" w:sz="0" w:space="0" w:color="auto"/>
        <w:left w:val="none" w:sz="0" w:space="0" w:color="auto"/>
        <w:bottom w:val="none" w:sz="0" w:space="0" w:color="auto"/>
        <w:right w:val="none" w:sz="0" w:space="0" w:color="auto"/>
      </w:divBdr>
    </w:div>
    <w:div w:id="367873179">
      <w:bodyDiv w:val="1"/>
      <w:marLeft w:val="0"/>
      <w:marRight w:val="0"/>
      <w:marTop w:val="0"/>
      <w:marBottom w:val="0"/>
      <w:divBdr>
        <w:top w:val="none" w:sz="0" w:space="0" w:color="auto"/>
        <w:left w:val="none" w:sz="0" w:space="0" w:color="auto"/>
        <w:bottom w:val="none" w:sz="0" w:space="0" w:color="auto"/>
        <w:right w:val="none" w:sz="0" w:space="0" w:color="auto"/>
      </w:divBdr>
    </w:div>
    <w:div w:id="367919337">
      <w:bodyDiv w:val="1"/>
      <w:marLeft w:val="0"/>
      <w:marRight w:val="0"/>
      <w:marTop w:val="0"/>
      <w:marBottom w:val="0"/>
      <w:divBdr>
        <w:top w:val="none" w:sz="0" w:space="0" w:color="auto"/>
        <w:left w:val="none" w:sz="0" w:space="0" w:color="auto"/>
        <w:bottom w:val="none" w:sz="0" w:space="0" w:color="auto"/>
        <w:right w:val="none" w:sz="0" w:space="0" w:color="auto"/>
      </w:divBdr>
    </w:div>
    <w:div w:id="367951709">
      <w:bodyDiv w:val="1"/>
      <w:marLeft w:val="0"/>
      <w:marRight w:val="0"/>
      <w:marTop w:val="0"/>
      <w:marBottom w:val="0"/>
      <w:divBdr>
        <w:top w:val="none" w:sz="0" w:space="0" w:color="auto"/>
        <w:left w:val="none" w:sz="0" w:space="0" w:color="auto"/>
        <w:bottom w:val="none" w:sz="0" w:space="0" w:color="auto"/>
        <w:right w:val="none" w:sz="0" w:space="0" w:color="auto"/>
      </w:divBdr>
    </w:div>
    <w:div w:id="367951721">
      <w:bodyDiv w:val="1"/>
      <w:marLeft w:val="0"/>
      <w:marRight w:val="0"/>
      <w:marTop w:val="0"/>
      <w:marBottom w:val="0"/>
      <w:divBdr>
        <w:top w:val="none" w:sz="0" w:space="0" w:color="auto"/>
        <w:left w:val="none" w:sz="0" w:space="0" w:color="auto"/>
        <w:bottom w:val="none" w:sz="0" w:space="0" w:color="auto"/>
        <w:right w:val="none" w:sz="0" w:space="0" w:color="auto"/>
      </w:divBdr>
    </w:div>
    <w:div w:id="368069035">
      <w:bodyDiv w:val="1"/>
      <w:marLeft w:val="0"/>
      <w:marRight w:val="0"/>
      <w:marTop w:val="0"/>
      <w:marBottom w:val="0"/>
      <w:divBdr>
        <w:top w:val="none" w:sz="0" w:space="0" w:color="auto"/>
        <w:left w:val="none" w:sz="0" w:space="0" w:color="auto"/>
        <w:bottom w:val="none" w:sz="0" w:space="0" w:color="auto"/>
        <w:right w:val="none" w:sz="0" w:space="0" w:color="auto"/>
      </w:divBdr>
    </w:div>
    <w:div w:id="368142663">
      <w:bodyDiv w:val="1"/>
      <w:marLeft w:val="0"/>
      <w:marRight w:val="0"/>
      <w:marTop w:val="0"/>
      <w:marBottom w:val="0"/>
      <w:divBdr>
        <w:top w:val="none" w:sz="0" w:space="0" w:color="auto"/>
        <w:left w:val="none" w:sz="0" w:space="0" w:color="auto"/>
        <w:bottom w:val="none" w:sz="0" w:space="0" w:color="auto"/>
        <w:right w:val="none" w:sz="0" w:space="0" w:color="auto"/>
      </w:divBdr>
    </w:div>
    <w:div w:id="368186734">
      <w:bodyDiv w:val="1"/>
      <w:marLeft w:val="0"/>
      <w:marRight w:val="0"/>
      <w:marTop w:val="0"/>
      <w:marBottom w:val="0"/>
      <w:divBdr>
        <w:top w:val="none" w:sz="0" w:space="0" w:color="auto"/>
        <w:left w:val="none" w:sz="0" w:space="0" w:color="auto"/>
        <w:bottom w:val="none" w:sz="0" w:space="0" w:color="auto"/>
        <w:right w:val="none" w:sz="0" w:space="0" w:color="auto"/>
      </w:divBdr>
    </w:div>
    <w:div w:id="368188899">
      <w:bodyDiv w:val="1"/>
      <w:marLeft w:val="0"/>
      <w:marRight w:val="0"/>
      <w:marTop w:val="0"/>
      <w:marBottom w:val="0"/>
      <w:divBdr>
        <w:top w:val="none" w:sz="0" w:space="0" w:color="auto"/>
        <w:left w:val="none" w:sz="0" w:space="0" w:color="auto"/>
        <w:bottom w:val="none" w:sz="0" w:space="0" w:color="auto"/>
        <w:right w:val="none" w:sz="0" w:space="0" w:color="auto"/>
      </w:divBdr>
    </w:div>
    <w:div w:id="368189932">
      <w:bodyDiv w:val="1"/>
      <w:marLeft w:val="0"/>
      <w:marRight w:val="0"/>
      <w:marTop w:val="0"/>
      <w:marBottom w:val="0"/>
      <w:divBdr>
        <w:top w:val="none" w:sz="0" w:space="0" w:color="auto"/>
        <w:left w:val="none" w:sz="0" w:space="0" w:color="auto"/>
        <w:bottom w:val="none" w:sz="0" w:space="0" w:color="auto"/>
        <w:right w:val="none" w:sz="0" w:space="0" w:color="auto"/>
      </w:divBdr>
    </w:div>
    <w:div w:id="368263442">
      <w:bodyDiv w:val="1"/>
      <w:marLeft w:val="0"/>
      <w:marRight w:val="0"/>
      <w:marTop w:val="0"/>
      <w:marBottom w:val="0"/>
      <w:divBdr>
        <w:top w:val="none" w:sz="0" w:space="0" w:color="auto"/>
        <w:left w:val="none" w:sz="0" w:space="0" w:color="auto"/>
        <w:bottom w:val="none" w:sz="0" w:space="0" w:color="auto"/>
        <w:right w:val="none" w:sz="0" w:space="0" w:color="auto"/>
      </w:divBdr>
    </w:div>
    <w:div w:id="368727098">
      <w:bodyDiv w:val="1"/>
      <w:marLeft w:val="0"/>
      <w:marRight w:val="0"/>
      <w:marTop w:val="0"/>
      <w:marBottom w:val="0"/>
      <w:divBdr>
        <w:top w:val="none" w:sz="0" w:space="0" w:color="auto"/>
        <w:left w:val="none" w:sz="0" w:space="0" w:color="auto"/>
        <w:bottom w:val="none" w:sz="0" w:space="0" w:color="auto"/>
        <w:right w:val="none" w:sz="0" w:space="0" w:color="auto"/>
      </w:divBdr>
    </w:div>
    <w:div w:id="368796974">
      <w:bodyDiv w:val="1"/>
      <w:marLeft w:val="0"/>
      <w:marRight w:val="0"/>
      <w:marTop w:val="0"/>
      <w:marBottom w:val="0"/>
      <w:divBdr>
        <w:top w:val="none" w:sz="0" w:space="0" w:color="auto"/>
        <w:left w:val="none" w:sz="0" w:space="0" w:color="auto"/>
        <w:bottom w:val="none" w:sz="0" w:space="0" w:color="auto"/>
        <w:right w:val="none" w:sz="0" w:space="0" w:color="auto"/>
      </w:divBdr>
    </w:div>
    <w:div w:id="368803353">
      <w:bodyDiv w:val="1"/>
      <w:marLeft w:val="0"/>
      <w:marRight w:val="0"/>
      <w:marTop w:val="0"/>
      <w:marBottom w:val="0"/>
      <w:divBdr>
        <w:top w:val="none" w:sz="0" w:space="0" w:color="auto"/>
        <w:left w:val="none" w:sz="0" w:space="0" w:color="auto"/>
        <w:bottom w:val="none" w:sz="0" w:space="0" w:color="auto"/>
        <w:right w:val="none" w:sz="0" w:space="0" w:color="auto"/>
      </w:divBdr>
    </w:div>
    <w:div w:id="368841631">
      <w:bodyDiv w:val="1"/>
      <w:marLeft w:val="0"/>
      <w:marRight w:val="0"/>
      <w:marTop w:val="0"/>
      <w:marBottom w:val="0"/>
      <w:divBdr>
        <w:top w:val="none" w:sz="0" w:space="0" w:color="auto"/>
        <w:left w:val="none" w:sz="0" w:space="0" w:color="auto"/>
        <w:bottom w:val="none" w:sz="0" w:space="0" w:color="auto"/>
        <w:right w:val="none" w:sz="0" w:space="0" w:color="auto"/>
      </w:divBdr>
    </w:div>
    <w:div w:id="368914906">
      <w:bodyDiv w:val="1"/>
      <w:marLeft w:val="0"/>
      <w:marRight w:val="0"/>
      <w:marTop w:val="0"/>
      <w:marBottom w:val="0"/>
      <w:divBdr>
        <w:top w:val="none" w:sz="0" w:space="0" w:color="auto"/>
        <w:left w:val="none" w:sz="0" w:space="0" w:color="auto"/>
        <w:bottom w:val="none" w:sz="0" w:space="0" w:color="auto"/>
        <w:right w:val="none" w:sz="0" w:space="0" w:color="auto"/>
      </w:divBdr>
    </w:div>
    <w:div w:id="368918410">
      <w:bodyDiv w:val="1"/>
      <w:marLeft w:val="0"/>
      <w:marRight w:val="0"/>
      <w:marTop w:val="0"/>
      <w:marBottom w:val="0"/>
      <w:divBdr>
        <w:top w:val="none" w:sz="0" w:space="0" w:color="auto"/>
        <w:left w:val="none" w:sz="0" w:space="0" w:color="auto"/>
        <w:bottom w:val="none" w:sz="0" w:space="0" w:color="auto"/>
        <w:right w:val="none" w:sz="0" w:space="0" w:color="auto"/>
      </w:divBdr>
    </w:div>
    <w:div w:id="368992087">
      <w:bodyDiv w:val="1"/>
      <w:marLeft w:val="0"/>
      <w:marRight w:val="0"/>
      <w:marTop w:val="0"/>
      <w:marBottom w:val="0"/>
      <w:divBdr>
        <w:top w:val="none" w:sz="0" w:space="0" w:color="auto"/>
        <w:left w:val="none" w:sz="0" w:space="0" w:color="auto"/>
        <w:bottom w:val="none" w:sz="0" w:space="0" w:color="auto"/>
        <w:right w:val="none" w:sz="0" w:space="0" w:color="auto"/>
      </w:divBdr>
    </w:div>
    <w:div w:id="369037340">
      <w:bodyDiv w:val="1"/>
      <w:marLeft w:val="0"/>
      <w:marRight w:val="0"/>
      <w:marTop w:val="0"/>
      <w:marBottom w:val="0"/>
      <w:divBdr>
        <w:top w:val="none" w:sz="0" w:space="0" w:color="auto"/>
        <w:left w:val="none" w:sz="0" w:space="0" w:color="auto"/>
        <w:bottom w:val="none" w:sz="0" w:space="0" w:color="auto"/>
        <w:right w:val="none" w:sz="0" w:space="0" w:color="auto"/>
      </w:divBdr>
    </w:div>
    <w:div w:id="369111671">
      <w:bodyDiv w:val="1"/>
      <w:marLeft w:val="0"/>
      <w:marRight w:val="0"/>
      <w:marTop w:val="0"/>
      <w:marBottom w:val="0"/>
      <w:divBdr>
        <w:top w:val="none" w:sz="0" w:space="0" w:color="auto"/>
        <w:left w:val="none" w:sz="0" w:space="0" w:color="auto"/>
        <w:bottom w:val="none" w:sz="0" w:space="0" w:color="auto"/>
        <w:right w:val="none" w:sz="0" w:space="0" w:color="auto"/>
      </w:divBdr>
    </w:div>
    <w:div w:id="369182288">
      <w:bodyDiv w:val="1"/>
      <w:marLeft w:val="0"/>
      <w:marRight w:val="0"/>
      <w:marTop w:val="0"/>
      <w:marBottom w:val="0"/>
      <w:divBdr>
        <w:top w:val="none" w:sz="0" w:space="0" w:color="auto"/>
        <w:left w:val="none" w:sz="0" w:space="0" w:color="auto"/>
        <w:bottom w:val="none" w:sz="0" w:space="0" w:color="auto"/>
        <w:right w:val="none" w:sz="0" w:space="0" w:color="auto"/>
      </w:divBdr>
    </w:div>
    <w:div w:id="369307787">
      <w:bodyDiv w:val="1"/>
      <w:marLeft w:val="0"/>
      <w:marRight w:val="0"/>
      <w:marTop w:val="0"/>
      <w:marBottom w:val="0"/>
      <w:divBdr>
        <w:top w:val="none" w:sz="0" w:space="0" w:color="auto"/>
        <w:left w:val="none" w:sz="0" w:space="0" w:color="auto"/>
        <w:bottom w:val="none" w:sz="0" w:space="0" w:color="auto"/>
        <w:right w:val="none" w:sz="0" w:space="0" w:color="auto"/>
      </w:divBdr>
    </w:div>
    <w:div w:id="369309656">
      <w:bodyDiv w:val="1"/>
      <w:marLeft w:val="0"/>
      <w:marRight w:val="0"/>
      <w:marTop w:val="0"/>
      <w:marBottom w:val="0"/>
      <w:divBdr>
        <w:top w:val="none" w:sz="0" w:space="0" w:color="auto"/>
        <w:left w:val="none" w:sz="0" w:space="0" w:color="auto"/>
        <w:bottom w:val="none" w:sz="0" w:space="0" w:color="auto"/>
        <w:right w:val="none" w:sz="0" w:space="0" w:color="auto"/>
      </w:divBdr>
    </w:div>
    <w:div w:id="369651413">
      <w:bodyDiv w:val="1"/>
      <w:marLeft w:val="0"/>
      <w:marRight w:val="0"/>
      <w:marTop w:val="0"/>
      <w:marBottom w:val="0"/>
      <w:divBdr>
        <w:top w:val="none" w:sz="0" w:space="0" w:color="auto"/>
        <w:left w:val="none" w:sz="0" w:space="0" w:color="auto"/>
        <w:bottom w:val="none" w:sz="0" w:space="0" w:color="auto"/>
        <w:right w:val="none" w:sz="0" w:space="0" w:color="auto"/>
      </w:divBdr>
    </w:div>
    <w:div w:id="369653344">
      <w:bodyDiv w:val="1"/>
      <w:marLeft w:val="0"/>
      <w:marRight w:val="0"/>
      <w:marTop w:val="0"/>
      <w:marBottom w:val="0"/>
      <w:divBdr>
        <w:top w:val="none" w:sz="0" w:space="0" w:color="auto"/>
        <w:left w:val="none" w:sz="0" w:space="0" w:color="auto"/>
        <w:bottom w:val="none" w:sz="0" w:space="0" w:color="auto"/>
        <w:right w:val="none" w:sz="0" w:space="0" w:color="auto"/>
      </w:divBdr>
    </w:div>
    <w:div w:id="369689093">
      <w:bodyDiv w:val="1"/>
      <w:marLeft w:val="0"/>
      <w:marRight w:val="0"/>
      <w:marTop w:val="0"/>
      <w:marBottom w:val="0"/>
      <w:divBdr>
        <w:top w:val="none" w:sz="0" w:space="0" w:color="auto"/>
        <w:left w:val="none" w:sz="0" w:space="0" w:color="auto"/>
        <w:bottom w:val="none" w:sz="0" w:space="0" w:color="auto"/>
        <w:right w:val="none" w:sz="0" w:space="0" w:color="auto"/>
      </w:divBdr>
    </w:div>
    <w:div w:id="369691589">
      <w:bodyDiv w:val="1"/>
      <w:marLeft w:val="0"/>
      <w:marRight w:val="0"/>
      <w:marTop w:val="0"/>
      <w:marBottom w:val="0"/>
      <w:divBdr>
        <w:top w:val="none" w:sz="0" w:space="0" w:color="auto"/>
        <w:left w:val="none" w:sz="0" w:space="0" w:color="auto"/>
        <w:bottom w:val="none" w:sz="0" w:space="0" w:color="auto"/>
        <w:right w:val="none" w:sz="0" w:space="0" w:color="auto"/>
      </w:divBdr>
    </w:div>
    <w:div w:id="369957176">
      <w:bodyDiv w:val="1"/>
      <w:marLeft w:val="0"/>
      <w:marRight w:val="0"/>
      <w:marTop w:val="0"/>
      <w:marBottom w:val="0"/>
      <w:divBdr>
        <w:top w:val="none" w:sz="0" w:space="0" w:color="auto"/>
        <w:left w:val="none" w:sz="0" w:space="0" w:color="auto"/>
        <w:bottom w:val="none" w:sz="0" w:space="0" w:color="auto"/>
        <w:right w:val="none" w:sz="0" w:space="0" w:color="auto"/>
      </w:divBdr>
    </w:div>
    <w:div w:id="370032251">
      <w:bodyDiv w:val="1"/>
      <w:marLeft w:val="0"/>
      <w:marRight w:val="0"/>
      <w:marTop w:val="0"/>
      <w:marBottom w:val="0"/>
      <w:divBdr>
        <w:top w:val="none" w:sz="0" w:space="0" w:color="auto"/>
        <w:left w:val="none" w:sz="0" w:space="0" w:color="auto"/>
        <w:bottom w:val="none" w:sz="0" w:space="0" w:color="auto"/>
        <w:right w:val="none" w:sz="0" w:space="0" w:color="auto"/>
      </w:divBdr>
    </w:div>
    <w:div w:id="370032853">
      <w:bodyDiv w:val="1"/>
      <w:marLeft w:val="0"/>
      <w:marRight w:val="0"/>
      <w:marTop w:val="0"/>
      <w:marBottom w:val="0"/>
      <w:divBdr>
        <w:top w:val="none" w:sz="0" w:space="0" w:color="auto"/>
        <w:left w:val="none" w:sz="0" w:space="0" w:color="auto"/>
        <w:bottom w:val="none" w:sz="0" w:space="0" w:color="auto"/>
        <w:right w:val="none" w:sz="0" w:space="0" w:color="auto"/>
      </w:divBdr>
    </w:div>
    <w:div w:id="370112928">
      <w:bodyDiv w:val="1"/>
      <w:marLeft w:val="0"/>
      <w:marRight w:val="0"/>
      <w:marTop w:val="0"/>
      <w:marBottom w:val="0"/>
      <w:divBdr>
        <w:top w:val="none" w:sz="0" w:space="0" w:color="auto"/>
        <w:left w:val="none" w:sz="0" w:space="0" w:color="auto"/>
        <w:bottom w:val="none" w:sz="0" w:space="0" w:color="auto"/>
        <w:right w:val="none" w:sz="0" w:space="0" w:color="auto"/>
      </w:divBdr>
    </w:div>
    <w:div w:id="370157304">
      <w:bodyDiv w:val="1"/>
      <w:marLeft w:val="0"/>
      <w:marRight w:val="0"/>
      <w:marTop w:val="0"/>
      <w:marBottom w:val="0"/>
      <w:divBdr>
        <w:top w:val="none" w:sz="0" w:space="0" w:color="auto"/>
        <w:left w:val="none" w:sz="0" w:space="0" w:color="auto"/>
        <w:bottom w:val="none" w:sz="0" w:space="0" w:color="auto"/>
        <w:right w:val="none" w:sz="0" w:space="0" w:color="auto"/>
      </w:divBdr>
    </w:div>
    <w:div w:id="370229649">
      <w:bodyDiv w:val="1"/>
      <w:marLeft w:val="0"/>
      <w:marRight w:val="0"/>
      <w:marTop w:val="0"/>
      <w:marBottom w:val="0"/>
      <w:divBdr>
        <w:top w:val="none" w:sz="0" w:space="0" w:color="auto"/>
        <w:left w:val="none" w:sz="0" w:space="0" w:color="auto"/>
        <w:bottom w:val="none" w:sz="0" w:space="0" w:color="auto"/>
        <w:right w:val="none" w:sz="0" w:space="0" w:color="auto"/>
      </w:divBdr>
    </w:div>
    <w:div w:id="370232598">
      <w:bodyDiv w:val="1"/>
      <w:marLeft w:val="0"/>
      <w:marRight w:val="0"/>
      <w:marTop w:val="0"/>
      <w:marBottom w:val="0"/>
      <w:divBdr>
        <w:top w:val="none" w:sz="0" w:space="0" w:color="auto"/>
        <w:left w:val="none" w:sz="0" w:space="0" w:color="auto"/>
        <w:bottom w:val="none" w:sz="0" w:space="0" w:color="auto"/>
        <w:right w:val="none" w:sz="0" w:space="0" w:color="auto"/>
      </w:divBdr>
    </w:div>
    <w:div w:id="370308305">
      <w:bodyDiv w:val="1"/>
      <w:marLeft w:val="0"/>
      <w:marRight w:val="0"/>
      <w:marTop w:val="0"/>
      <w:marBottom w:val="0"/>
      <w:divBdr>
        <w:top w:val="none" w:sz="0" w:space="0" w:color="auto"/>
        <w:left w:val="none" w:sz="0" w:space="0" w:color="auto"/>
        <w:bottom w:val="none" w:sz="0" w:space="0" w:color="auto"/>
        <w:right w:val="none" w:sz="0" w:space="0" w:color="auto"/>
      </w:divBdr>
    </w:div>
    <w:div w:id="370345440">
      <w:bodyDiv w:val="1"/>
      <w:marLeft w:val="0"/>
      <w:marRight w:val="0"/>
      <w:marTop w:val="0"/>
      <w:marBottom w:val="0"/>
      <w:divBdr>
        <w:top w:val="none" w:sz="0" w:space="0" w:color="auto"/>
        <w:left w:val="none" w:sz="0" w:space="0" w:color="auto"/>
        <w:bottom w:val="none" w:sz="0" w:space="0" w:color="auto"/>
        <w:right w:val="none" w:sz="0" w:space="0" w:color="auto"/>
      </w:divBdr>
    </w:div>
    <w:div w:id="370422676">
      <w:bodyDiv w:val="1"/>
      <w:marLeft w:val="0"/>
      <w:marRight w:val="0"/>
      <w:marTop w:val="0"/>
      <w:marBottom w:val="0"/>
      <w:divBdr>
        <w:top w:val="none" w:sz="0" w:space="0" w:color="auto"/>
        <w:left w:val="none" w:sz="0" w:space="0" w:color="auto"/>
        <w:bottom w:val="none" w:sz="0" w:space="0" w:color="auto"/>
        <w:right w:val="none" w:sz="0" w:space="0" w:color="auto"/>
      </w:divBdr>
    </w:div>
    <w:div w:id="370542958">
      <w:bodyDiv w:val="1"/>
      <w:marLeft w:val="0"/>
      <w:marRight w:val="0"/>
      <w:marTop w:val="0"/>
      <w:marBottom w:val="0"/>
      <w:divBdr>
        <w:top w:val="none" w:sz="0" w:space="0" w:color="auto"/>
        <w:left w:val="none" w:sz="0" w:space="0" w:color="auto"/>
        <w:bottom w:val="none" w:sz="0" w:space="0" w:color="auto"/>
        <w:right w:val="none" w:sz="0" w:space="0" w:color="auto"/>
      </w:divBdr>
    </w:div>
    <w:div w:id="370543200">
      <w:bodyDiv w:val="1"/>
      <w:marLeft w:val="0"/>
      <w:marRight w:val="0"/>
      <w:marTop w:val="0"/>
      <w:marBottom w:val="0"/>
      <w:divBdr>
        <w:top w:val="none" w:sz="0" w:space="0" w:color="auto"/>
        <w:left w:val="none" w:sz="0" w:space="0" w:color="auto"/>
        <w:bottom w:val="none" w:sz="0" w:space="0" w:color="auto"/>
        <w:right w:val="none" w:sz="0" w:space="0" w:color="auto"/>
      </w:divBdr>
    </w:div>
    <w:div w:id="370611089">
      <w:bodyDiv w:val="1"/>
      <w:marLeft w:val="0"/>
      <w:marRight w:val="0"/>
      <w:marTop w:val="0"/>
      <w:marBottom w:val="0"/>
      <w:divBdr>
        <w:top w:val="none" w:sz="0" w:space="0" w:color="auto"/>
        <w:left w:val="none" w:sz="0" w:space="0" w:color="auto"/>
        <w:bottom w:val="none" w:sz="0" w:space="0" w:color="auto"/>
        <w:right w:val="none" w:sz="0" w:space="0" w:color="auto"/>
      </w:divBdr>
    </w:div>
    <w:div w:id="370764440">
      <w:bodyDiv w:val="1"/>
      <w:marLeft w:val="0"/>
      <w:marRight w:val="0"/>
      <w:marTop w:val="0"/>
      <w:marBottom w:val="0"/>
      <w:divBdr>
        <w:top w:val="none" w:sz="0" w:space="0" w:color="auto"/>
        <w:left w:val="none" w:sz="0" w:space="0" w:color="auto"/>
        <w:bottom w:val="none" w:sz="0" w:space="0" w:color="auto"/>
        <w:right w:val="none" w:sz="0" w:space="0" w:color="auto"/>
      </w:divBdr>
    </w:div>
    <w:div w:id="370766563">
      <w:bodyDiv w:val="1"/>
      <w:marLeft w:val="0"/>
      <w:marRight w:val="0"/>
      <w:marTop w:val="0"/>
      <w:marBottom w:val="0"/>
      <w:divBdr>
        <w:top w:val="none" w:sz="0" w:space="0" w:color="auto"/>
        <w:left w:val="none" w:sz="0" w:space="0" w:color="auto"/>
        <w:bottom w:val="none" w:sz="0" w:space="0" w:color="auto"/>
        <w:right w:val="none" w:sz="0" w:space="0" w:color="auto"/>
      </w:divBdr>
    </w:div>
    <w:div w:id="370958025">
      <w:bodyDiv w:val="1"/>
      <w:marLeft w:val="0"/>
      <w:marRight w:val="0"/>
      <w:marTop w:val="0"/>
      <w:marBottom w:val="0"/>
      <w:divBdr>
        <w:top w:val="none" w:sz="0" w:space="0" w:color="auto"/>
        <w:left w:val="none" w:sz="0" w:space="0" w:color="auto"/>
        <w:bottom w:val="none" w:sz="0" w:space="0" w:color="auto"/>
        <w:right w:val="none" w:sz="0" w:space="0" w:color="auto"/>
      </w:divBdr>
    </w:div>
    <w:div w:id="371152413">
      <w:bodyDiv w:val="1"/>
      <w:marLeft w:val="0"/>
      <w:marRight w:val="0"/>
      <w:marTop w:val="0"/>
      <w:marBottom w:val="0"/>
      <w:divBdr>
        <w:top w:val="none" w:sz="0" w:space="0" w:color="auto"/>
        <w:left w:val="none" w:sz="0" w:space="0" w:color="auto"/>
        <w:bottom w:val="none" w:sz="0" w:space="0" w:color="auto"/>
        <w:right w:val="none" w:sz="0" w:space="0" w:color="auto"/>
      </w:divBdr>
    </w:div>
    <w:div w:id="371156902">
      <w:bodyDiv w:val="1"/>
      <w:marLeft w:val="0"/>
      <w:marRight w:val="0"/>
      <w:marTop w:val="0"/>
      <w:marBottom w:val="0"/>
      <w:divBdr>
        <w:top w:val="none" w:sz="0" w:space="0" w:color="auto"/>
        <w:left w:val="none" w:sz="0" w:space="0" w:color="auto"/>
        <w:bottom w:val="none" w:sz="0" w:space="0" w:color="auto"/>
        <w:right w:val="none" w:sz="0" w:space="0" w:color="auto"/>
      </w:divBdr>
    </w:div>
    <w:div w:id="371224210">
      <w:bodyDiv w:val="1"/>
      <w:marLeft w:val="0"/>
      <w:marRight w:val="0"/>
      <w:marTop w:val="0"/>
      <w:marBottom w:val="0"/>
      <w:divBdr>
        <w:top w:val="none" w:sz="0" w:space="0" w:color="auto"/>
        <w:left w:val="none" w:sz="0" w:space="0" w:color="auto"/>
        <w:bottom w:val="none" w:sz="0" w:space="0" w:color="auto"/>
        <w:right w:val="none" w:sz="0" w:space="0" w:color="auto"/>
      </w:divBdr>
    </w:div>
    <w:div w:id="371346459">
      <w:bodyDiv w:val="1"/>
      <w:marLeft w:val="0"/>
      <w:marRight w:val="0"/>
      <w:marTop w:val="0"/>
      <w:marBottom w:val="0"/>
      <w:divBdr>
        <w:top w:val="none" w:sz="0" w:space="0" w:color="auto"/>
        <w:left w:val="none" w:sz="0" w:space="0" w:color="auto"/>
        <w:bottom w:val="none" w:sz="0" w:space="0" w:color="auto"/>
        <w:right w:val="none" w:sz="0" w:space="0" w:color="auto"/>
      </w:divBdr>
    </w:div>
    <w:div w:id="371421738">
      <w:bodyDiv w:val="1"/>
      <w:marLeft w:val="0"/>
      <w:marRight w:val="0"/>
      <w:marTop w:val="0"/>
      <w:marBottom w:val="0"/>
      <w:divBdr>
        <w:top w:val="none" w:sz="0" w:space="0" w:color="auto"/>
        <w:left w:val="none" w:sz="0" w:space="0" w:color="auto"/>
        <w:bottom w:val="none" w:sz="0" w:space="0" w:color="auto"/>
        <w:right w:val="none" w:sz="0" w:space="0" w:color="auto"/>
      </w:divBdr>
    </w:div>
    <w:div w:id="371423988">
      <w:bodyDiv w:val="1"/>
      <w:marLeft w:val="0"/>
      <w:marRight w:val="0"/>
      <w:marTop w:val="0"/>
      <w:marBottom w:val="0"/>
      <w:divBdr>
        <w:top w:val="none" w:sz="0" w:space="0" w:color="auto"/>
        <w:left w:val="none" w:sz="0" w:space="0" w:color="auto"/>
        <w:bottom w:val="none" w:sz="0" w:space="0" w:color="auto"/>
        <w:right w:val="none" w:sz="0" w:space="0" w:color="auto"/>
      </w:divBdr>
    </w:div>
    <w:div w:id="371535874">
      <w:bodyDiv w:val="1"/>
      <w:marLeft w:val="0"/>
      <w:marRight w:val="0"/>
      <w:marTop w:val="0"/>
      <w:marBottom w:val="0"/>
      <w:divBdr>
        <w:top w:val="none" w:sz="0" w:space="0" w:color="auto"/>
        <w:left w:val="none" w:sz="0" w:space="0" w:color="auto"/>
        <w:bottom w:val="none" w:sz="0" w:space="0" w:color="auto"/>
        <w:right w:val="none" w:sz="0" w:space="0" w:color="auto"/>
      </w:divBdr>
    </w:div>
    <w:div w:id="371736883">
      <w:bodyDiv w:val="1"/>
      <w:marLeft w:val="0"/>
      <w:marRight w:val="0"/>
      <w:marTop w:val="0"/>
      <w:marBottom w:val="0"/>
      <w:divBdr>
        <w:top w:val="none" w:sz="0" w:space="0" w:color="auto"/>
        <w:left w:val="none" w:sz="0" w:space="0" w:color="auto"/>
        <w:bottom w:val="none" w:sz="0" w:space="0" w:color="auto"/>
        <w:right w:val="none" w:sz="0" w:space="0" w:color="auto"/>
      </w:divBdr>
    </w:div>
    <w:div w:id="371853820">
      <w:bodyDiv w:val="1"/>
      <w:marLeft w:val="0"/>
      <w:marRight w:val="0"/>
      <w:marTop w:val="0"/>
      <w:marBottom w:val="0"/>
      <w:divBdr>
        <w:top w:val="none" w:sz="0" w:space="0" w:color="auto"/>
        <w:left w:val="none" w:sz="0" w:space="0" w:color="auto"/>
        <w:bottom w:val="none" w:sz="0" w:space="0" w:color="auto"/>
        <w:right w:val="none" w:sz="0" w:space="0" w:color="auto"/>
      </w:divBdr>
    </w:div>
    <w:div w:id="371928165">
      <w:bodyDiv w:val="1"/>
      <w:marLeft w:val="0"/>
      <w:marRight w:val="0"/>
      <w:marTop w:val="0"/>
      <w:marBottom w:val="0"/>
      <w:divBdr>
        <w:top w:val="none" w:sz="0" w:space="0" w:color="auto"/>
        <w:left w:val="none" w:sz="0" w:space="0" w:color="auto"/>
        <w:bottom w:val="none" w:sz="0" w:space="0" w:color="auto"/>
        <w:right w:val="none" w:sz="0" w:space="0" w:color="auto"/>
      </w:divBdr>
    </w:div>
    <w:div w:id="371999382">
      <w:bodyDiv w:val="1"/>
      <w:marLeft w:val="0"/>
      <w:marRight w:val="0"/>
      <w:marTop w:val="0"/>
      <w:marBottom w:val="0"/>
      <w:divBdr>
        <w:top w:val="none" w:sz="0" w:space="0" w:color="auto"/>
        <w:left w:val="none" w:sz="0" w:space="0" w:color="auto"/>
        <w:bottom w:val="none" w:sz="0" w:space="0" w:color="auto"/>
        <w:right w:val="none" w:sz="0" w:space="0" w:color="auto"/>
      </w:divBdr>
    </w:div>
    <w:div w:id="372072094">
      <w:bodyDiv w:val="1"/>
      <w:marLeft w:val="0"/>
      <w:marRight w:val="0"/>
      <w:marTop w:val="0"/>
      <w:marBottom w:val="0"/>
      <w:divBdr>
        <w:top w:val="none" w:sz="0" w:space="0" w:color="auto"/>
        <w:left w:val="none" w:sz="0" w:space="0" w:color="auto"/>
        <w:bottom w:val="none" w:sz="0" w:space="0" w:color="auto"/>
        <w:right w:val="none" w:sz="0" w:space="0" w:color="auto"/>
      </w:divBdr>
    </w:div>
    <w:div w:id="372074631">
      <w:bodyDiv w:val="1"/>
      <w:marLeft w:val="0"/>
      <w:marRight w:val="0"/>
      <w:marTop w:val="0"/>
      <w:marBottom w:val="0"/>
      <w:divBdr>
        <w:top w:val="none" w:sz="0" w:space="0" w:color="auto"/>
        <w:left w:val="none" w:sz="0" w:space="0" w:color="auto"/>
        <w:bottom w:val="none" w:sz="0" w:space="0" w:color="auto"/>
        <w:right w:val="none" w:sz="0" w:space="0" w:color="auto"/>
      </w:divBdr>
    </w:div>
    <w:div w:id="372316217">
      <w:bodyDiv w:val="1"/>
      <w:marLeft w:val="0"/>
      <w:marRight w:val="0"/>
      <w:marTop w:val="0"/>
      <w:marBottom w:val="0"/>
      <w:divBdr>
        <w:top w:val="none" w:sz="0" w:space="0" w:color="auto"/>
        <w:left w:val="none" w:sz="0" w:space="0" w:color="auto"/>
        <w:bottom w:val="none" w:sz="0" w:space="0" w:color="auto"/>
        <w:right w:val="none" w:sz="0" w:space="0" w:color="auto"/>
      </w:divBdr>
    </w:div>
    <w:div w:id="372389651">
      <w:bodyDiv w:val="1"/>
      <w:marLeft w:val="0"/>
      <w:marRight w:val="0"/>
      <w:marTop w:val="0"/>
      <w:marBottom w:val="0"/>
      <w:divBdr>
        <w:top w:val="none" w:sz="0" w:space="0" w:color="auto"/>
        <w:left w:val="none" w:sz="0" w:space="0" w:color="auto"/>
        <w:bottom w:val="none" w:sz="0" w:space="0" w:color="auto"/>
        <w:right w:val="none" w:sz="0" w:space="0" w:color="auto"/>
      </w:divBdr>
    </w:div>
    <w:div w:id="372464860">
      <w:bodyDiv w:val="1"/>
      <w:marLeft w:val="0"/>
      <w:marRight w:val="0"/>
      <w:marTop w:val="0"/>
      <w:marBottom w:val="0"/>
      <w:divBdr>
        <w:top w:val="none" w:sz="0" w:space="0" w:color="auto"/>
        <w:left w:val="none" w:sz="0" w:space="0" w:color="auto"/>
        <w:bottom w:val="none" w:sz="0" w:space="0" w:color="auto"/>
        <w:right w:val="none" w:sz="0" w:space="0" w:color="auto"/>
      </w:divBdr>
    </w:div>
    <w:div w:id="372466652">
      <w:bodyDiv w:val="1"/>
      <w:marLeft w:val="0"/>
      <w:marRight w:val="0"/>
      <w:marTop w:val="0"/>
      <w:marBottom w:val="0"/>
      <w:divBdr>
        <w:top w:val="none" w:sz="0" w:space="0" w:color="auto"/>
        <w:left w:val="none" w:sz="0" w:space="0" w:color="auto"/>
        <w:bottom w:val="none" w:sz="0" w:space="0" w:color="auto"/>
        <w:right w:val="none" w:sz="0" w:space="0" w:color="auto"/>
      </w:divBdr>
    </w:div>
    <w:div w:id="372468034">
      <w:bodyDiv w:val="1"/>
      <w:marLeft w:val="0"/>
      <w:marRight w:val="0"/>
      <w:marTop w:val="0"/>
      <w:marBottom w:val="0"/>
      <w:divBdr>
        <w:top w:val="none" w:sz="0" w:space="0" w:color="auto"/>
        <w:left w:val="none" w:sz="0" w:space="0" w:color="auto"/>
        <w:bottom w:val="none" w:sz="0" w:space="0" w:color="auto"/>
        <w:right w:val="none" w:sz="0" w:space="0" w:color="auto"/>
      </w:divBdr>
    </w:div>
    <w:div w:id="372654225">
      <w:bodyDiv w:val="1"/>
      <w:marLeft w:val="0"/>
      <w:marRight w:val="0"/>
      <w:marTop w:val="0"/>
      <w:marBottom w:val="0"/>
      <w:divBdr>
        <w:top w:val="none" w:sz="0" w:space="0" w:color="auto"/>
        <w:left w:val="none" w:sz="0" w:space="0" w:color="auto"/>
        <w:bottom w:val="none" w:sz="0" w:space="0" w:color="auto"/>
        <w:right w:val="none" w:sz="0" w:space="0" w:color="auto"/>
      </w:divBdr>
    </w:div>
    <w:div w:id="372733855">
      <w:bodyDiv w:val="1"/>
      <w:marLeft w:val="0"/>
      <w:marRight w:val="0"/>
      <w:marTop w:val="0"/>
      <w:marBottom w:val="0"/>
      <w:divBdr>
        <w:top w:val="none" w:sz="0" w:space="0" w:color="auto"/>
        <w:left w:val="none" w:sz="0" w:space="0" w:color="auto"/>
        <w:bottom w:val="none" w:sz="0" w:space="0" w:color="auto"/>
        <w:right w:val="none" w:sz="0" w:space="0" w:color="auto"/>
      </w:divBdr>
    </w:div>
    <w:div w:id="372776428">
      <w:bodyDiv w:val="1"/>
      <w:marLeft w:val="0"/>
      <w:marRight w:val="0"/>
      <w:marTop w:val="0"/>
      <w:marBottom w:val="0"/>
      <w:divBdr>
        <w:top w:val="none" w:sz="0" w:space="0" w:color="auto"/>
        <w:left w:val="none" w:sz="0" w:space="0" w:color="auto"/>
        <w:bottom w:val="none" w:sz="0" w:space="0" w:color="auto"/>
        <w:right w:val="none" w:sz="0" w:space="0" w:color="auto"/>
      </w:divBdr>
    </w:div>
    <w:div w:id="372846877">
      <w:bodyDiv w:val="1"/>
      <w:marLeft w:val="0"/>
      <w:marRight w:val="0"/>
      <w:marTop w:val="0"/>
      <w:marBottom w:val="0"/>
      <w:divBdr>
        <w:top w:val="none" w:sz="0" w:space="0" w:color="auto"/>
        <w:left w:val="none" w:sz="0" w:space="0" w:color="auto"/>
        <w:bottom w:val="none" w:sz="0" w:space="0" w:color="auto"/>
        <w:right w:val="none" w:sz="0" w:space="0" w:color="auto"/>
      </w:divBdr>
    </w:div>
    <w:div w:id="372849022">
      <w:bodyDiv w:val="1"/>
      <w:marLeft w:val="0"/>
      <w:marRight w:val="0"/>
      <w:marTop w:val="0"/>
      <w:marBottom w:val="0"/>
      <w:divBdr>
        <w:top w:val="none" w:sz="0" w:space="0" w:color="auto"/>
        <w:left w:val="none" w:sz="0" w:space="0" w:color="auto"/>
        <w:bottom w:val="none" w:sz="0" w:space="0" w:color="auto"/>
        <w:right w:val="none" w:sz="0" w:space="0" w:color="auto"/>
      </w:divBdr>
    </w:div>
    <w:div w:id="372850524">
      <w:bodyDiv w:val="1"/>
      <w:marLeft w:val="0"/>
      <w:marRight w:val="0"/>
      <w:marTop w:val="0"/>
      <w:marBottom w:val="0"/>
      <w:divBdr>
        <w:top w:val="none" w:sz="0" w:space="0" w:color="auto"/>
        <w:left w:val="none" w:sz="0" w:space="0" w:color="auto"/>
        <w:bottom w:val="none" w:sz="0" w:space="0" w:color="auto"/>
        <w:right w:val="none" w:sz="0" w:space="0" w:color="auto"/>
      </w:divBdr>
    </w:div>
    <w:div w:id="372920773">
      <w:bodyDiv w:val="1"/>
      <w:marLeft w:val="0"/>
      <w:marRight w:val="0"/>
      <w:marTop w:val="0"/>
      <w:marBottom w:val="0"/>
      <w:divBdr>
        <w:top w:val="none" w:sz="0" w:space="0" w:color="auto"/>
        <w:left w:val="none" w:sz="0" w:space="0" w:color="auto"/>
        <w:bottom w:val="none" w:sz="0" w:space="0" w:color="auto"/>
        <w:right w:val="none" w:sz="0" w:space="0" w:color="auto"/>
      </w:divBdr>
    </w:div>
    <w:div w:id="372968079">
      <w:bodyDiv w:val="1"/>
      <w:marLeft w:val="0"/>
      <w:marRight w:val="0"/>
      <w:marTop w:val="0"/>
      <w:marBottom w:val="0"/>
      <w:divBdr>
        <w:top w:val="none" w:sz="0" w:space="0" w:color="auto"/>
        <w:left w:val="none" w:sz="0" w:space="0" w:color="auto"/>
        <w:bottom w:val="none" w:sz="0" w:space="0" w:color="auto"/>
        <w:right w:val="none" w:sz="0" w:space="0" w:color="auto"/>
      </w:divBdr>
    </w:div>
    <w:div w:id="372996576">
      <w:bodyDiv w:val="1"/>
      <w:marLeft w:val="0"/>
      <w:marRight w:val="0"/>
      <w:marTop w:val="0"/>
      <w:marBottom w:val="0"/>
      <w:divBdr>
        <w:top w:val="none" w:sz="0" w:space="0" w:color="auto"/>
        <w:left w:val="none" w:sz="0" w:space="0" w:color="auto"/>
        <w:bottom w:val="none" w:sz="0" w:space="0" w:color="auto"/>
        <w:right w:val="none" w:sz="0" w:space="0" w:color="auto"/>
      </w:divBdr>
    </w:div>
    <w:div w:id="373114136">
      <w:bodyDiv w:val="1"/>
      <w:marLeft w:val="0"/>
      <w:marRight w:val="0"/>
      <w:marTop w:val="0"/>
      <w:marBottom w:val="0"/>
      <w:divBdr>
        <w:top w:val="none" w:sz="0" w:space="0" w:color="auto"/>
        <w:left w:val="none" w:sz="0" w:space="0" w:color="auto"/>
        <w:bottom w:val="none" w:sz="0" w:space="0" w:color="auto"/>
        <w:right w:val="none" w:sz="0" w:space="0" w:color="auto"/>
      </w:divBdr>
    </w:div>
    <w:div w:id="373162686">
      <w:bodyDiv w:val="1"/>
      <w:marLeft w:val="0"/>
      <w:marRight w:val="0"/>
      <w:marTop w:val="0"/>
      <w:marBottom w:val="0"/>
      <w:divBdr>
        <w:top w:val="none" w:sz="0" w:space="0" w:color="auto"/>
        <w:left w:val="none" w:sz="0" w:space="0" w:color="auto"/>
        <w:bottom w:val="none" w:sz="0" w:space="0" w:color="auto"/>
        <w:right w:val="none" w:sz="0" w:space="0" w:color="auto"/>
      </w:divBdr>
    </w:div>
    <w:div w:id="373425689">
      <w:bodyDiv w:val="1"/>
      <w:marLeft w:val="0"/>
      <w:marRight w:val="0"/>
      <w:marTop w:val="0"/>
      <w:marBottom w:val="0"/>
      <w:divBdr>
        <w:top w:val="none" w:sz="0" w:space="0" w:color="auto"/>
        <w:left w:val="none" w:sz="0" w:space="0" w:color="auto"/>
        <w:bottom w:val="none" w:sz="0" w:space="0" w:color="auto"/>
        <w:right w:val="none" w:sz="0" w:space="0" w:color="auto"/>
      </w:divBdr>
    </w:div>
    <w:div w:id="373426843">
      <w:bodyDiv w:val="1"/>
      <w:marLeft w:val="0"/>
      <w:marRight w:val="0"/>
      <w:marTop w:val="0"/>
      <w:marBottom w:val="0"/>
      <w:divBdr>
        <w:top w:val="none" w:sz="0" w:space="0" w:color="auto"/>
        <w:left w:val="none" w:sz="0" w:space="0" w:color="auto"/>
        <w:bottom w:val="none" w:sz="0" w:space="0" w:color="auto"/>
        <w:right w:val="none" w:sz="0" w:space="0" w:color="auto"/>
      </w:divBdr>
    </w:div>
    <w:div w:id="373576110">
      <w:bodyDiv w:val="1"/>
      <w:marLeft w:val="0"/>
      <w:marRight w:val="0"/>
      <w:marTop w:val="0"/>
      <w:marBottom w:val="0"/>
      <w:divBdr>
        <w:top w:val="none" w:sz="0" w:space="0" w:color="auto"/>
        <w:left w:val="none" w:sz="0" w:space="0" w:color="auto"/>
        <w:bottom w:val="none" w:sz="0" w:space="0" w:color="auto"/>
        <w:right w:val="none" w:sz="0" w:space="0" w:color="auto"/>
      </w:divBdr>
    </w:div>
    <w:div w:id="373581557">
      <w:bodyDiv w:val="1"/>
      <w:marLeft w:val="0"/>
      <w:marRight w:val="0"/>
      <w:marTop w:val="0"/>
      <w:marBottom w:val="0"/>
      <w:divBdr>
        <w:top w:val="none" w:sz="0" w:space="0" w:color="auto"/>
        <w:left w:val="none" w:sz="0" w:space="0" w:color="auto"/>
        <w:bottom w:val="none" w:sz="0" w:space="0" w:color="auto"/>
        <w:right w:val="none" w:sz="0" w:space="0" w:color="auto"/>
      </w:divBdr>
    </w:div>
    <w:div w:id="373582661">
      <w:bodyDiv w:val="1"/>
      <w:marLeft w:val="0"/>
      <w:marRight w:val="0"/>
      <w:marTop w:val="0"/>
      <w:marBottom w:val="0"/>
      <w:divBdr>
        <w:top w:val="none" w:sz="0" w:space="0" w:color="auto"/>
        <w:left w:val="none" w:sz="0" w:space="0" w:color="auto"/>
        <w:bottom w:val="none" w:sz="0" w:space="0" w:color="auto"/>
        <w:right w:val="none" w:sz="0" w:space="0" w:color="auto"/>
      </w:divBdr>
    </w:div>
    <w:div w:id="373584184">
      <w:bodyDiv w:val="1"/>
      <w:marLeft w:val="0"/>
      <w:marRight w:val="0"/>
      <w:marTop w:val="0"/>
      <w:marBottom w:val="0"/>
      <w:divBdr>
        <w:top w:val="none" w:sz="0" w:space="0" w:color="auto"/>
        <w:left w:val="none" w:sz="0" w:space="0" w:color="auto"/>
        <w:bottom w:val="none" w:sz="0" w:space="0" w:color="auto"/>
        <w:right w:val="none" w:sz="0" w:space="0" w:color="auto"/>
      </w:divBdr>
    </w:div>
    <w:div w:id="373620789">
      <w:bodyDiv w:val="1"/>
      <w:marLeft w:val="0"/>
      <w:marRight w:val="0"/>
      <w:marTop w:val="0"/>
      <w:marBottom w:val="0"/>
      <w:divBdr>
        <w:top w:val="none" w:sz="0" w:space="0" w:color="auto"/>
        <w:left w:val="none" w:sz="0" w:space="0" w:color="auto"/>
        <w:bottom w:val="none" w:sz="0" w:space="0" w:color="auto"/>
        <w:right w:val="none" w:sz="0" w:space="0" w:color="auto"/>
      </w:divBdr>
    </w:div>
    <w:div w:id="373623504">
      <w:bodyDiv w:val="1"/>
      <w:marLeft w:val="0"/>
      <w:marRight w:val="0"/>
      <w:marTop w:val="0"/>
      <w:marBottom w:val="0"/>
      <w:divBdr>
        <w:top w:val="none" w:sz="0" w:space="0" w:color="auto"/>
        <w:left w:val="none" w:sz="0" w:space="0" w:color="auto"/>
        <w:bottom w:val="none" w:sz="0" w:space="0" w:color="auto"/>
        <w:right w:val="none" w:sz="0" w:space="0" w:color="auto"/>
      </w:divBdr>
    </w:div>
    <w:div w:id="373695513">
      <w:bodyDiv w:val="1"/>
      <w:marLeft w:val="0"/>
      <w:marRight w:val="0"/>
      <w:marTop w:val="0"/>
      <w:marBottom w:val="0"/>
      <w:divBdr>
        <w:top w:val="none" w:sz="0" w:space="0" w:color="auto"/>
        <w:left w:val="none" w:sz="0" w:space="0" w:color="auto"/>
        <w:bottom w:val="none" w:sz="0" w:space="0" w:color="auto"/>
        <w:right w:val="none" w:sz="0" w:space="0" w:color="auto"/>
      </w:divBdr>
    </w:div>
    <w:div w:id="373769856">
      <w:bodyDiv w:val="1"/>
      <w:marLeft w:val="0"/>
      <w:marRight w:val="0"/>
      <w:marTop w:val="0"/>
      <w:marBottom w:val="0"/>
      <w:divBdr>
        <w:top w:val="none" w:sz="0" w:space="0" w:color="auto"/>
        <w:left w:val="none" w:sz="0" w:space="0" w:color="auto"/>
        <w:bottom w:val="none" w:sz="0" w:space="0" w:color="auto"/>
        <w:right w:val="none" w:sz="0" w:space="0" w:color="auto"/>
      </w:divBdr>
    </w:div>
    <w:div w:id="373771876">
      <w:bodyDiv w:val="1"/>
      <w:marLeft w:val="0"/>
      <w:marRight w:val="0"/>
      <w:marTop w:val="0"/>
      <w:marBottom w:val="0"/>
      <w:divBdr>
        <w:top w:val="none" w:sz="0" w:space="0" w:color="auto"/>
        <w:left w:val="none" w:sz="0" w:space="0" w:color="auto"/>
        <w:bottom w:val="none" w:sz="0" w:space="0" w:color="auto"/>
        <w:right w:val="none" w:sz="0" w:space="0" w:color="auto"/>
      </w:divBdr>
    </w:div>
    <w:div w:id="373772089">
      <w:bodyDiv w:val="1"/>
      <w:marLeft w:val="0"/>
      <w:marRight w:val="0"/>
      <w:marTop w:val="0"/>
      <w:marBottom w:val="0"/>
      <w:divBdr>
        <w:top w:val="none" w:sz="0" w:space="0" w:color="auto"/>
        <w:left w:val="none" w:sz="0" w:space="0" w:color="auto"/>
        <w:bottom w:val="none" w:sz="0" w:space="0" w:color="auto"/>
        <w:right w:val="none" w:sz="0" w:space="0" w:color="auto"/>
      </w:divBdr>
    </w:div>
    <w:div w:id="373964703">
      <w:bodyDiv w:val="1"/>
      <w:marLeft w:val="0"/>
      <w:marRight w:val="0"/>
      <w:marTop w:val="0"/>
      <w:marBottom w:val="0"/>
      <w:divBdr>
        <w:top w:val="none" w:sz="0" w:space="0" w:color="auto"/>
        <w:left w:val="none" w:sz="0" w:space="0" w:color="auto"/>
        <w:bottom w:val="none" w:sz="0" w:space="0" w:color="auto"/>
        <w:right w:val="none" w:sz="0" w:space="0" w:color="auto"/>
      </w:divBdr>
    </w:div>
    <w:div w:id="374276565">
      <w:bodyDiv w:val="1"/>
      <w:marLeft w:val="0"/>
      <w:marRight w:val="0"/>
      <w:marTop w:val="0"/>
      <w:marBottom w:val="0"/>
      <w:divBdr>
        <w:top w:val="none" w:sz="0" w:space="0" w:color="auto"/>
        <w:left w:val="none" w:sz="0" w:space="0" w:color="auto"/>
        <w:bottom w:val="none" w:sz="0" w:space="0" w:color="auto"/>
        <w:right w:val="none" w:sz="0" w:space="0" w:color="auto"/>
      </w:divBdr>
    </w:div>
    <w:div w:id="374349962">
      <w:bodyDiv w:val="1"/>
      <w:marLeft w:val="0"/>
      <w:marRight w:val="0"/>
      <w:marTop w:val="0"/>
      <w:marBottom w:val="0"/>
      <w:divBdr>
        <w:top w:val="none" w:sz="0" w:space="0" w:color="auto"/>
        <w:left w:val="none" w:sz="0" w:space="0" w:color="auto"/>
        <w:bottom w:val="none" w:sz="0" w:space="0" w:color="auto"/>
        <w:right w:val="none" w:sz="0" w:space="0" w:color="auto"/>
      </w:divBdr>
    </w:div>
    <w:div w:id="374428309">
      <w:bodyDiv w:val="1"/>
      <w:marLeft w:val="0"/>
      <w:marRight w:val="0"/>
      <w:marTop w:val="0"/>
      <w:marBottom w:val="0"/>
      <w:divBdr>
        <w:top w:val="none" w:sz="0" w:space="0" w:color="auto"/>
        <w:left w:val="none" w:sz="0" w:space="0" w:color="auto"/>
        <w:bottom w:val="none" w:sz="0" w:space="0" w:color="auto"/>
        <w:right w:val="none" w:sz="0" w:space="0" w:color="auto"/>
      </w:divBdr>
    </w:div>
    <w:div w:id="374542329">
      <w:bodyDiv w:val="1"/>
      <w:marLeft w:val="0"/>
      <w:marRight w:val="0"/>
      <w:marTop w:val="0"/>
      <w:marBottom w:val="0"/>
      <w:divBdr>
        <w:top w:val="none" w:sz="0" w:space="0" w:color="auto"/>
        <w:left w:val="none" w:sz="0" w:space="0" w:color="auto"/>
        <w:bottom w:val="none" w:sz="0" w:space="0" w:color="auto"/>
        <w:right w:val="none" w:sz="0" w:space="0" w:color="auto"/>
      </w:divBdr>
    </w:div>
    <w:div w:id="374623219">
      <w:bodyDiv w:val="1"/>
      <w:marLeft w:val="0"/>
      <w:marRight w:val="0"/>
      <w:marTop w:val="0"/>
      <w:marBottom w:val="0"/>
      <w:divBdr>
        <w:top w:val="none" w:sz="0" w:space="0" w:color="auto"/>
        <w:left w:val="none" w:sz="0" w:space="0" w:color="auto"/>
        <w:bottom w:val="none" w:sz="0" w:space="0" w:color="auto"/>
        <w:right w:val="none" w:sz="0" w:space="0" w:color="auto"/>
      </w:divBdr>
    </w:div>
    <w:div w:id="374735642">
      <w:bodyDiv w:val="1"/>
      <w:marLeft w:val="0"/>
      <w:marRight w:val="0"/>
      <w:marTop w:val="0"/>
      <w:marBottom w:val="0"/>
      <w:divBdr>
        <w:top w:val="none" w:sz="0" w:space="0" w:color="auto"/>
        <w:left w:val="none" w:sz="0" w:space="0" w:color="auto"/>
        <w:bottom w:val="none" w:sz="0" w:space="0" w:color="auto"/>
        <w:right w:val="none" w:sz="0" w:space="0" w:color="auto"/>
      </w:divBdr>
    </w:div>
    <w:div w:id="374736027">
      <w:bodyDiv w:val="1"/>
      <w:marLeft w:val="0"/>
      <w:marRight w:val="0"/>
      <w:marTop w:val="0"/>
      <w:marBottom w:val="0"/>
      <w:divBdr>
        <w:top w:val="none" w:sz="0" w:space="0" w:color="auto"/>
        <w:left w:val="none" w:sz="0" w:space="0" w:color="auto"/>
        <w:bottom w:val="none" w:sz="0" w:space="0" w:color="auto"/>
        <w:right w:val="none" w:sz="0" w:space="0" w:color="auto"/>
      </w:divBdr>
    </w:div>
    <w:div w:id="374737990">
      <w:bodyDiv w:val="1"/>
      <w:marLeft w:val="0"/>
      <w:marRight w:val="0"/>
      <w:marTop w:val="0"/>
      <w:marBottom w:val="0"/>
      <w:divBdr>
        <w:top w:val="none" w:sz="0" w:space="0" w:color="auto"/>
        <w:left w:val="none" w:sz="0" w:space="0" w:color="auto"/>
        <w:bottom w:val="none" w:sz="0" w:space="0" w:color="auto"/>
        <w:right w:val="none" w:sz="0" w:space="0" w:color="auto"/>
      </w:divBdr>
    </w:div>
    <w:div w:id="374740811">
      <w:bodyDiv w:val="1"/>
      <w:marLeft w:val="0"/>
      <w:marRight w:val="0"/>
      <w:marTop w:val="0"/>
      <w:marBottom w:val="0"/>
      <w:divBdr>
        <w:top w:val="none" w:sz="0" w:space="0" w:color="auto"/>
        <w:left w:val="none" w:sz="0" w:space="0" w:color="auto"/>
        <w:bottom w:val="none" w:sz="0" w:space="0" w:color="auto"/>
        <w:right w:val="none" w:sz="0" w:space="0" w:color="auto"/>
      </w:divBdr>
    </w:div>
    <w:div w:id="374819090">
      <w:bodyDiv w:val="1"/>
      <w:marLeft w:val="0"/>
      <w:marRight w:val="0"/>
      <w:marTop w:val="0"/>
      <w:marBottom w:val="0"/>
      <w:divBdr>
        <w:top w:val="none" w:sz="0" w:space="0" w:color="auto"/>
        <w:left w:val="none" w:sz="0" w:space="0" w:color="auto"/>
        <w:bottom w:val="none" w:sz="0" w:space="0" w:color="auto"/>
        <w:right w:val="none" w:sz="0" w:space="0" w:color="auto"/>
      </w:divBdr>
    </w:div>
    <w:div w:id="374888237">
      <w:bodyDiv w:val="1"/>
      <w:marLeft w:val="0"/>
      <w:marRight w:val="0"/>
      <w:marTop w:val="0"/>
      <w:marBottom w:val="0"/>
      <w:divBdr>
        <w:top w:val="none" w:sz="0" w:space="0" w:color="auto"/>
        <w:left w:val="none" w:sz="0" w:space="0" w:color="auto"/>
        <w:bottom w:val="none" w:sz="0" w:space="0" w:color="auto"/>
        <w:right w:val="none" w:sz="0" w:space="0" w:color="auto"/>
      </w:divBdr>
    </w:div>
    <w:div w:id="374893498">
      <w:bodyDiv w:val="1"/>
      <w:marLeft w:val="0"/>
      <w:marRight w:val="0"/>
      <w:marTop w:val="0"/>
      <w:marBottom w:val="0"/>
      <w:divBdr>
        <w:top w:val="none" w:sz="0" w:space="0" w:color="auto"/>
        <w:left w:val="none" w:sz="0" w:space="0" w:color="auto"/>
        <w:bottom w:val="none" w:sz="0" w:space="0" w:color="auto"/>
        <w:right w:val="none" w:sz="0" w:space="0" w:color="auto"/>
      </w:divBdr>
    </w:div>
    <w:div w:id="375007583">
      <w:bodyDiv w:val="1"/>
      <w:marLeft w:val="0"/>
      <w:marRight w:val="0"/>
      <w:marTop w:val="0"/>
      <w:marBottom w:val="0"/>
      <w:divBdr>
        <w:top w:val="none" w:sz="0" w:space="0" w:color="auto"/>
        <w:left w:val="none" w:sz="0" w:space="0" w:color="auto"/>
        <w:bottom w:val="none" w:sz="0" w:space="0" w:color="auto"/>
        <w:right w:val="none" w:sz="0" w:space="0" w:color="auto"/>
      </w:divBdr>
    </w:div>
    <w:div w:id="375013801">
      <w:bodyDiv w:val="1"/>
      <w:marLeft w:val="0"/>
      <w:marRight w:val="0"/>
      <w:marTop w:val="0"/>
      <w:marBottom w:val="0"/>
      <w:divBdr>
        <w:top w:val="none" w:sz="0" w:space="0" w:color="auto"/>
        <w:left w:val="none" w:sz="0" w:space="0" w:color="auto"/>
        <w:bottom w:val="none" w:sz="0" w:space="0" w:color="auto"/>
        <w:right w:val="none" w:sz="0" w:space="0" w:color="auto"/>
      </w:divBdr>
    </w:div>
    <w:div w:id="375087042">
      <w:bodyDiv w:val="1"/>
      <w:marLeft w:val="0"/>
      <w:marRight w:val="0"/>
      <w:marTop w:val="0"/>
      <w:marBottom w:val="0"/>
      <w:divBdr>
        <w:top w:val="none" w:sz="0" w:space="0" w:color="auto"/>
        <w:left w:val="none" w:sz="0" w:space="0" w:color="auto"/>
        <w:bottom w:val="none" w:sz="0" w:space="0" w:color="auto"/>
        <w:right w:val="none" w:sz="0" w:space="0" w:color="auto"/>
      </w:divBdr>
    </w:div>
    <w:div w:id="375157046">
      <w:bodyDiv w:val="1"/>
      <w:marLeft w:val="0"/>
      <w:marRight w:val="0"/>
      <w:marTop w:val="0"/>
      <w:marBottom w:val="0"/>
      <w:divBdr>
        <w:top w:val="none" w:sz="0" w:space="0" w:color="auto"/>
        <w:left w:val="none" w:sz="0" w:space="0" w:color="auto"/>
        <w:bottom w:val="none" w:sz="0" w:space="0" w:color="auto"/>
        <w:right w:val="none" w:sz="0" w:space="0" w:color="auto"/>
      </w:divBdr>
    </w:div>
    <w:div w:id="375276021">
      <w:bodyDiv w:val="1"/>
      <w:marLeft w:val="0"/>
      <w:marRight w:val="0"/>
      <w:marTop w:val="0"/>
      <w:marBottom w:val="0"/>
      <w:divBdr>
        <w:top w:val="none" w:sz="0" w:space="0" w:color="auto"/>
        <w:left w:val="none" w:sz="0" w:space="0" w:color="auto"/>
        <w:bottom w:val="none" w:sz="0" w:space="0" w:color="auto"/>
        <w:right w:val="none" w:sz="0" w:space="0" w:color="auto"/>
      </w:divBdr>
    </w:div>
    <w:div w:id="375350327">
      <w:bodyDiv w:val="1"/>
      <w:marLeft w:val="0"/>
      <w:marRight w:val="0"/>
      <w:marTop w:val="0"/>
      <w:marBottom w:val="0"/>
      <w:divBdr>
        <w:top w:val="none" w:sz="0" w:space="0" w:color="auto"/>
        <w:left w:val="none" w:sz="0" w:space="0" w:color="auto"/>
        <w:bottom w:val="none" w:sz="0" w:space="0" w:color="auto"/>
        <w:right w:val="none" w:sz="0" w:space="0" w:color="auto"/>
      </w:divBdr>
    </w:div>
    <w:div w:id="375353564">
      <w:bodyDiv w:val="1"/>
      <w:marLeft w:val="0"/>
      <w:marRight w:val="0"/>
      <w:marTop w:val="0"/>
      <w:marBottom w:val="0"/>
      <w:divBdr>
        <w:top w:val="none" w:sz="0" w:space="0" w:color="auto"/>
        <w:left w:val="none" w:sz="0" w:space="0" w:color="auto"/>
        <w:bottom w:val="none" w:sz="0" w:space="0" w:color="auto"/>
        <w:right w:val="none" w:sz="0" w:space="0" w:color="auto"/>
      </w:divBdr>
    </w:div>
    <w:div w:id="375391938">
      <w:bodyDiv w:val="1"/>
      <w:marLeft w:val="0"/>
      <w:marRight w:val="0"/>
      <w:marTop w:val="0"/>
      <w:marBottom w:val="0"/>
      <w:divBdr>
        <w:top w:val="none" w:sz="0" w:space="0" w:color="auto"/>
        <w:left w:val="none" w:sz="0" w:space="0" w:color="auto"/>
        <w:bottom w:val="none" w:sz="0" w:space="0" w:color="auto"/>
        <w:right w:val="none" w:sz="0" w:space="0" w:color="auto"/>
      </w:divBdr>
    </w:div>
    <w:div w:id="375738345">
      <w:bodyDiv w:val="1"/>
      <w:marLeft w:val="0"/>
      <w:marRight w:val="0"/>
      <w:marTop w:val="0"/>
      <w:marBottom w:val="0"/>
      <w:divBdr>
        <w:top w:val="none" w:sz="0" w:space="0" w:color="auto"/>
        <w:left w:val="none" w:sz="0" w:space="0" w:color="auto"/>
        <w:bottom w:val="none" w:sz="0" w:space="0" w:color="auto"/>
        <w:right w:val="none" w:sz="0" w:space="0" w:color="auto"/>
      </w:divBdr>
    </w:div>
    <w:div w:id="375739298">
      <w:bodyDiv w:val="1"/>
      <w:marLeft w:val="0"/>
      <w:marRight w:val="0"/>
      <w:marTop w:val="0"/>
      <w:marBottom w:val="0"/>
      <w:divBdr>
        <w:top w:val="none" w:sz="0" w:space="0" w:color="auto"/>
        <w:left w:val="none" w:sz="0" w:space="0" w:color="auto"/>
        <w:bottom w:val="none" w:sz="0" w:space="0" w:color="auto"/>
        <w:right w:val="none" w:sz="0" w:space="0" w:color="auto"/>
      </w:divBdr>
    </w:div>
    <w:div w:id="375934242">
      <w:bodyDiv w:val="1"/>
      <w:marLeft w:val="0"/>
      <w:marRight w:val="0"/>
      <w:marTop w:val="0"/>
      <w:marBottom w:val="0"/>
      <w:divBdr>
        <w:top w:val="none" w:sz="0" w:space="0" w:color="auto"/>
        <w:left w:val="none" w:sz="0" w:space="0" w:color="auto"/>
        <w:bottom w:val="none" w:sz="0" w:space="0" w:color="auto"/>
        <w:right w:val="none" w:sz="0" w:space="0" w:color="auto"/>
      </w:divBdr>
    </w:div>
    <w:div w:id="376128201">
      <w:bodyDiv w:val="1"/>
      <w:marLeft w:val="0"/>
      <w:marRight w:val="0"/>
      <w:marTop w:val="0"/>
      <w:marBottom w:val="0"/>
      <w:divBdr>
        <w:top w:val="none" w:sz="0" w:space="0" w:color="auto"/>
        <w:left w:val="none" w:sz="0" w:space="0" w:color="auto"/>
        <w:bottom w:val="none" w:sz="0" w:space="0" w:color="auto"/>
        <w:right w:val="none" w:sz="0" w:space="0" w:color="auto"/>
      </w:divBdr>
    </w:div>
    <w:div w:id="376205545">
      <w:bodyDiv w:val="1"/>
      <w:marLeft w:val="0"/>
      <w:marRight w:val="0"/>
      <w:marTop w:val="0"/>
      <w:marBottom w:val="0"/>
      <w:divBdr>
        <w:top w:val="none" w:sz="0" w:space="0" w:color="auto"/>
        <w:left w:val="none" w:sz="0" w:space="0" w:color="auto"/>
        <w:bottom w:val="none" w:sz="0" w:space="0" w:color="auto"/>
        <w:right w:val="none" w:sz="0" w:space="0" w:color="auto"/>
      </w:divBdr>
    </w:div>
    <w:div w:id="376248920">
      <w:bodyDiv w:val="1"/>
      <w:marLeft w:val="0"/>
      <w:marRight w:val="0"/>
      <w:marTop w:val="0"/>
      <w:marBottom w:val="0"/>
      <w:divBdr>
        <w:top w:val="none" w:sz="0" w:space="0" w:color="auto"/>
        <w:left w:val="none" w:sz="0" w:space="0" w:color="auto"/>
        <w:bottom w:val="none" w:sz="0" w:space="0" w:color="auto"/>
        <w:right w:val="none" w:sz="0" w:space="0" w:color="auto"/>
      </w:divBdr>
    </w:div>
    <w:div w:id="376468780">
      <w:bodyDiv w:val="1"/>
      <w:marLeft w:val="0"/>
      <w:marRight w:val="0"/>
      <w:marTop w:val="0"/>
      <w:marBottom w:val="0"/>
      <w:divBdr>
        <w:top w:val="none" w:sz="0" w:space="0" w:color="auto"/>
        <w:left w:val="none" w:sz="0" w:space="0" w:color="auto"/>
        <w:bottom w:val="none" w:sz="0" w:space="0" w:color="auto"/>
        <w:right w:val="none" w:sz="0" w:space="0" w:color="auto"/>
      </w:divBdr>
    </w:div>
    <w:div w:id="376469434">
      <w:bodyDiv w:val="1"/>
      <w:marLeft w:val="0"/>
      <w:marRight w:val="0"/>
      <w:marTop w:val="0"/>
      <w:marBottom w:val="0"/>
      <w:divBdr>
        <w:top w:val="none" w:sz="0" w:space="0" w:color="auto"/>
        <w:left w:val="none" w:sz="0" w:space="0" w:color="auto"/>
        <w:bottom w:val="none" w:sz="0" w:space="0" w:color="auto"/>
        <w:right w:val="none" w:sz="0" w:space="0" w:color="auto"/>
      </w:divBdr>
    </w:div>
    <w:div w:id="376510348">
      <w:bodyDiv w:val="1"/>
      <w:marLeft w:val="0"/>
      <w:marRight w:val="0"/>
      <w:marTop w:val="0"/>
      <w:marBottom w:val="0"/>
      <w:divBdr>
        <w:top w:val="none" w:sz="0" w:space="0" w:color="auto"/>
        <w:left w:val="none" w:sz="0" w:space="0" w:color="auto"/>
        <w:bottom w:val="none" w:sz="0" w:space="0" w:color="auto"/>
        <w:right w:val="none" w:sz="0" w:space="0" w:color="auto"/>
      </w:divBdr>
    </w:div>
    <w:div w:id="376513949">
      <w:bodyDiv w:val="1"/>
      <w:marLeft w:val="0"/>
      <w:marRight w:val="0"/>
      <w:marTop w:val="0"/>
      <w:marBottom w:val="0"/>
      <w:divBdr>
        <w:top w:val="none" w:sz="0" w:space="0" w:color="auto"/>
        <w:left w:val="none" w:sz="0" w:space="0" w:color="auto"/>
        <w:bottom w:val="none" w:sz="0" w:space="0" w:color="auto"/>
        <w:right w:val="none" w:sz="0" w:space="0" w:color="auto"/>
      </w:divBdr>
    </w:div>
    <w:div w:id="376666101">
      <w:bodyDiv w:val="1"/>
      <w:marLeft w:val="0"/>
      <w:marRight w:val="0"/>
      <w:marTop w:val="0"/>
      <w:marBottom w:val="0"/>
      <w:divBdr>
        <w:top w:val="none" w:sz="0" w:space="0" w:color="auto"/>
        <w:left w:val="none" w:sz="0" w:space="0" w:color="auto"/>
        <w:bottom w:val="none" w:sz="0" w:space="0" w:color="auto"/>
        <w:right w:val="none" w:sz="0" w:space="0" w:color="auto"/>
      </w:divBdr>
    </w:div>
    <w:div w:id="376708711">
      <w:bodyDiv w:val="1"/>
      <w:marLeft w:val="0"/>
      <w:marRight w:val="0"/>
      <w:marTop w:val="0"/>
      <w:marBottom w:val="0"/>
      <w:divBdr>
        <w:top w:val="none" w:sz="0" w:space="0" w:color="auto"/>
        <w:left w:val="none" w:sz="0" w:space="0" w:color="auto"/>
        <w:bottom w:val="none" w:sz="0" w:space="0" w:color="auto"/>
        <w:right w:val="none" w:sz="0" w:space="0" w:color="auto"/>
      </w:divBdr>
    </w:div>
    <w:div w:id="376785339">
      <w:bodyDiv w:val="1"/>
      <w:marLeft w:val="0"/>
      <w:marRight w:val="0"/>
      <w:marTop w:val="0"/>
      <w:marBottom w:val="0"/>
      <w:divBdr>
        <w:top w:val="none" w:sz="0" w:space="0" w:color="auto"/>
        <w:left w:val="none" w:sz="0" w:space="0" w:color="auto"/>
        <w:bottom w:val="none" w:sz="0" w:space="0" w:color="auto"/>
        <w:right w:val="none" w:sz="0" w:space="0" w:color="auto"/>
      </w:divBdr>
    </w:div>
    <w:div w:id="376852574">
      <w:bodyDiv w:val="1"/>
      <w:marLeft w:val="0"/>
      <w:marRight w:val="0"/>
      <w:marTop w:val="0"/>
      <w:marBottom w:val="0"/>
      <w:divBdr>
        <w:top w:val="none" w:sz="0" w:space="0" w:color="auto"/>
        <w:left w:val="none" w:sz="0" w:space="0" w:color="auto"/>
        <w:bottom w:val="none" w:sz="0" w:space="0" w:color="auto"/>
        <w:right w:val="none" w:sz="0" w:space="0" w:color="auto"/>
      </w:divBdr>
    </w:div>
    <w:div w:id="376857821">
      <w:bodyDiv w:val="1"/>
      <w:marLeft w:val="0"/>
      <w:marRight w:val="0"/>
      <w:marTop w:val="0"/>
      <w:marBottom w:val="0"/>
      <w:divBdr>
        <w:top w:val="none" w:sz="0" w:space="0" w:color="auto"/>
        <w:left w:val="none" w:sz="0" w:space="0" w:color="auto"/>
        <w:bottom w:val="none" w:sz="0" w:space="0" w:color="auto"/>
        <w:right w:val="none" w:sz="0" w:space="0" w:color="auto"/>
      </w:divBdr>
    </w:div>
    <w:div w:id="376979885">
      <w:bodyDiv w:val="1"/>
      <w:marLeft w:val="0"/>
      <w:marRight w:val="0"/>
      <w:marTop w:val="0"/>
      <w:marBottom w:val="0"/>
      <w:divBdr>
        <w:top w:val="none" w:sz="0" w:space="0" w:color="auto"/>
        <w:left w:val="none" w:sz="0" w:space="0" w:color="auto"/>
        <w:bottom w:val="none" w:sz="0" w:space="0" w:color="auto"/>
        <w:right w:val="none" w:sz="0" w:space="0" w:color="auto"/>
      </w:divBdr>
    </w:div>
    <w:div w:id="377046665">
      <w:bodyDiv w:val="1"/>
      <w:marLeft w:val="0"/>
      <w:marRight w:val="0"/>
      <w:marTop w:val="0"/>
      <w:marBottom w:val="0"/>
      <w:divBdr>
        <w:top w:val="none" w:sz="0" w:space="0" w:color="auto"/>
        <w:left w:val="none" w:sz="0" w:space="0" w:color="auto"/>
        <w:bottom w:val="none" w:sz="0" w:space="0" w:color="auto"/>
        <w:right w:val="none" w:sz="0" w:space="0" w:color="auto"/>
      </w:divBdr>
    </w:div>
    <w:div w:id="377048975">
      <w:bodyDiv w:val="1"/>
      <w:marLeft w:val="0"/>
      <w:marRight w:val="0"/>
      <w:marTop w:val="0"/>
      <w:marBottom w:val="0"/>
      <w:divBdr>
        <w:top w:val="none" w:sz="0" w:space="0" w:color="auto"/>
        <w:left w:val="none" w:sz="0" w:space="0" w:color="auto"/>
        <w:bottom w:val="none" w:sz="0" w:space="0" w:color="auto"/>
        <w:right w:val="none" w:sz="0" w:space="0" w:color="auto"/>
      </w:divBdr>
    </w:div>
    <w:div w:id="377163910">
      <w:bodyDiv w:val="1"/>
      <w:marLeft w:val="0"/>
      <w:marRight w:val="0"/>
      <w:marTop w:val="0"/>
      <w:marBottom w:val="0"/>
      <w:divBdr>
        <w:top w:val="none" w:sz="0" w:space="0" w:color="auto"/>
        <w:left w:val="none" w:sz="0" w:space="0" w:color="auto"/>
        <w:bottom w:val="none" w:sz="0" w:space="0" w:color="auto"/>
        <w:right w:val="none" w:sz="0" w:space="0" w:color="auto"/>
      </w:divBdr>
    </w:div>
    <w:div w:id="377356692">
      <w:bodyDiv w:val="1"/>
      <w:marLeft w:val="0"/>
      <w:marRight w:val="0"/>
      <w:marTop w:val="0"/>
      <w:marBottom w:val="0"/>
      <w:divBdr>
        <w:top w:val="none" w:sz="0" w:space="0" w:color="auto"/>
        <w:left w:val="none" w:sz="0" w:space="0" w:color="auto"/>
        <w:bottom w:val="none" w:sz="0" w:space="0" w:color="auto"/>
        <w:right w:val="none" w:sz="0" w:space="0" w:color="auto"/>
      </w:divBdr>
    </w:div>
    <w:div w:id="377556425">
      <w:bodyDiv w:val="1"/>
      <w:marLeft w:val="0"/>
      <w:marRight w:val="0"/>
      <w:marTop w:val="0"/>
      <w:marBottom w:val="0"/>
      <w:divBdr>
        <w:top w:val="none" w:sz="0" w:space="0" w:color="auto"/>
        <w:left w:val="none" w:sz="0" w:space="0" w:color="auto"/>
        <w:bottom w:val="none" w:sz="0" w:space="0" w:color="auto"/>
        <w:right w:val="none" w:sz="0" w:space="0" w:color="auto"/>
      </w:divBdr>
    </w:div>
    <w:div w:id="377749609">
      <w:bodyDiv w:val="1"/>
      <w:marLeft w:val="0"/>
      <w:marRight w:val="0"/>
      <w:marTop w:val="0"/>
      <w:marBottom w:val="0"/>
      <w:divBdr>
        <w:top w:val="none" w:sz="0" w:space="0" w:color="auto"/>
        <w:left w:val="none" w:sz="0" w:space="0" w:color="auto"/>
        <w:bottom w:val="none" w:sz="0" w:space="0" w:color="auto"/>
        <w:right w:val="none" w:sz="0" w:space="0" w:color="auto"/>
      </w:divBdr>
    </w:div>
    <w:div w:id="377978000">
      <w:bodyDiv w:val="1"/>
      <w:marLeft w:val="0"/>
      <w:marRight w:val="0"/>
      <w:marTop w:val="0"/>
      <w:marBottom w:val="0"/>
      <w:divBdr>
        <w:top w:val="none" w:sz="0" w:space="0" w:color="auto"/>
        <w:left w:val="none" w:sz="0" w:space="0" w:color="auto"/>
        <w:bottom w:val="none" w:sz="0" w:space="0" w:color="auto"/>
        <w:right w:val="none" w:sz="0" w:space="0" w:color="auto"/>
      </w:divBdr>
    </w:div>
    <w:div w:id="378021657">
      <w:bodyDiv w:val="1"/>
      <w:marLeft w:val="0"/>
      <w:marRight w:val="0"/>
      <w:marTop w:val="0"/>
      <w:marBottom w:val="0"/>
      <w:divBdr>
        <w:top w:val="none" w:sz="0" w:space="0" w:color="auto"/>
        <w:left w:val="none" w:sz="0" w:space="0" w:color="auto"/>
        <w:bottom w:val="none" w:sz="0" w:space="0" w:color="auto"/>
        <w:right w:val="none" w:sz="0" w:space="0" w:color="auto"/>
      </w:divBdr>
    </w:div>
    <w:div w:id="378087724">
      <w:bodyDiv w:val="1"/>
      <w:marLeft w:val="0"/>
      <w:marRight w:val="0"/>
      <w:marTop w:val="0"/>
      <w:marBottom w:val="0"/>
      <w:divBdr>
        <w:top w:val="none" w:sz="0" w:space="0" w:color="auto"/>
        <w:left w:val="none" w:sz="0" w:space="0" w:color="auto"/>
        <w:bottom w:val="none" w:sz="0" w:space="0" w:color="auto"/>
        <w:right w:val="none" w:sz="0" w:space="0" w:color="auto"/>
      </w:divBdr>
    </w:div>
    <w:div w:id="378168839">
      <w:bodyDiv w:val="1"/>
      <w:marLeft w:val="0"/>
      <w:marRight w:val="0"/>
      <w:marTop w:val="0"/>
      <w:marBottom w:val="0"/>
      <w:divBdr>
        <w:top w:val="none" w:sz="0" w:space="0" w:color="auto"/>
        <w:left w:val="none" w:sz="0" w:space="0" w:color="auto"/>
        <w:bottom w:val="none" w:sz="0" w:space="0" w:color="auto"/>
        <w:right w:val="none" w:sz="0" w:space="0" w:color="auto"/>
      </w:divBdr>
    </w:div>
    <w:div w:id="378169858">
      <w:bodyDiv w:val="1"/>
      <w:marLeft w:val="0"/>
      <w:marRight w:val="0"/>
      <w:marTop w:val="0"/>
      <w:marBottom w:val="0"/>
      <w:divBdr>
        <w:top w:val="none" w:sz="0" w:space="0" w:color="auto"/>
        <w:left w:val="none" w:sz="0" w:space="0" w:color="auto"/>
        <w:bottom w:val="none" w:sz="0" w:space="0" w:color="auto"/>
        <w:right w:val="none" w:sz="0" w:space="0" w:color="auto"/>
      </w:divBdr>
    </w:div>
    <w:div w:id="378213890">
      <w:bodyDiv w:val="1"/>
      <w:marLeft w:val="0"/>
      <w:marRight w:val="0"/>
      <w:marTop w:val="0"/>
      <w:marBottom w:val="0"/>
      <w:divBdr>
        <w:top w:val="none" w:sz="0" w:space="0" w:color="auto"/>
        <w:left w:val="none" w:sz="0" w:space="0" w:color="auto"/>
        <w:bottom w:val="none" w:sz="0" w:space="0" w:color="auto"/>
        <w:right w:val="none" w:sz="0" w:space="0" w:color="auto"/>
      </w:divBdr>
    </w:div>
    <w:div w:id="378358201">
      <w:bodyDiv w:val="1"/>
      <w:marLeft w:val="0"/>
      <w:marRight w:val="0"/>
      <w:marTop w:val="0"/>
      <w:marBottom w:val="0"/>
      <w:divBdr>
        <w:top w:val="none" w:sz="0" w:space="0" w:color="auto"/>
        <w:left w:val="none" w:sz="0" w:space="0" w:color="auto"/>
        <w:bottom w:val="none" w:sz="0" w:space="0" w:color="auto"/>
        <w:right w:val="none" w:sz="0" w:space="0" w:color="auto"/>
      </w:divBdr>
    </w:div>
    <w:div w:id="378359671">
      <w:bodyDiv w:val="1"/>
      <w:marLeft w:val="0"/>
      <w:marRight w:val="0"/>
      <w:marTop w:val="0"/>
      <w:marBottom w:val="0"/>
      <w:divBdr>
        <w:top w:val="none" w:sz="0" w:space="0" w:color="auto"/>
        <w:left w:val="none" w:sz="0" w:space="0" w:color="auto"/>
        <w:bottom w:val="none" w:sz="0" w:space="0" w:color="auto"/>
        <w:right w:val="none" w:sz="0" w:space="0" w:color="auto"/>
      </w:divBdr>
    </w:div>
    <w:div w:id="378405572">
      <w:bodyDiv w:val="1"/>
      <w:marLeft w:val="0"/>
      <w:marRight w:val="0"/>
      <w:marTop w:val="0"/>
      <w:marBottom w:val="0"/>
      <w:divBdr>
        <w:top w:val="none" w:sz="0" w:space="0" w:color="auto"/>
        <w:left w:val="none" w:sz="0" w:space="0" w:color="auto"/>
        <w:bottom w:val="none" w:sz="0" w:space="0" w:color="auto"/>
        <w:right w:val="none" w:sz="0" w:space="0" w:color="auto"/>
      </w:divBdr>
    </w:div>
    <w:div w:id="378432472">
      <w:bodyDiv w:val="1"/>
      <w:marLeft w:val="0"/>
      <w:marRight w:val="0"/>
      <w:marTop w:val="0"/>
      <w:marBottom w:val="0"/>
      <w:divBdr>
        <w:top w:val="none" w:sz="0" w:space="0" w:color="auto"/>
        <w:left w:val="none" w:sz="0" w:space="0" w:color="auto"/>
        <w:bottom w:val="none" w:sz="0" w:space="0" w:color="auto"/>
        <w:right w:val="none" w:sz="0" w:space="0" w:color="auto"/>
      </w:divBdr>
    </w:div>
    <w:div w:id="378434669">
      <w:bodyDiv w:val="1"/>
      <w:marLeft w:val="0"/>
      <w:marRight w:val="0"/>
      <w:marTop w:val="0"/>
      <w:marBottom w:val="0"/>
      <w:divBdr>
        <w:top w:val="none" w:sz="0" w:space="0" w:color="auto"/>
        <w:left w:val="none" w:sz="0" w:space="0" w:color="auto"/>
        <w:bottom w:val="none" w:sz="0" w:space="0" w:color="auto"/>
        <w:right w:val="none" w:sz="0" w:space="0" w:color="auto"/>
      </w:divBdr>
    </w:div>
    <w:div w:id="378435643">
      <w:bodyDiv w:val="1"/>
      <w:marLeft w:val="0"/>
      <w:marRight w:val="0"/>
      <w:marTop w:val="0"/>
      <w:marBottom w:val="0"/>
      <w:divBdr>
        <w:top w:val="none" w:sz="0" w:space="0" w:color="auto"/>
        <w:left w:val="none" w:sz="0" w:space="0" w:color="auto"/>
        <w:bottom w:val="none" w:sz="0" w:space="0" w:color="auto"/>
        <w:right w:val="none" w:sz="0" w:space="0" w:color="auto"/>
      </w:divBdr>
    </w:div>
    <w:div w:id="378551311">
      <w:bodyDiv w:val="1"/>
      <w:marLeft w:val="0"/>
      <w:marRight w:val="0"/>
      <w:marTop w:val="0"/>
      <w:marBottom w:val="0"/>
      <w:divBdr>
        <w:top w:val="none" w:sz="0" w:space="0" w:color="auto"/>
        <w:left w:val="none" w:sz="0" w:space="0" w:color="auto"/>
        <w:bottom w:val="none" w:sz="0" w:space="0" w:color="auto"/>
        <w:right w:val="none" w:sz="0" w:space="0" w:color="auto"/>
      </w:divBdr>
    </w:div>
    <w:div w:id="378554108">
      <w:bodyDiv w:val="1"/>
      <w:marLeft w:val="0"/>
      <w:marRight w:val="0"/>
      <w:marTop w:val="0"/>
      <w:marBottom w:val="0"/>
      <w:divBdr>
        <w:top w:val="none" w:sz="0" w:space="0" w:color="auto"/>
        <w:left w:val="none" w:sz="0" w:space="0" w:color="auto"/>
        <w:bottom w:val="none" w:sz="0" w:space="0" w:color="auto"/>
        <w:right w:val="none" w:sz="0" w:space="0" w:color="auto"/>
      </w:divBdr>
    </w:div>
    <w:div w:id="378554196">
      <w:bodyDiv w:val="1"/>
      <w:marLeft w:val="0"/>
      <w:marRight w:val="0"/>
      <w:marTop w:val="0"/>
      <w:marBottom w:val="0"/>
      <w:divBdr>
        <w:top w:val="none" w:sz="0" w:space="0" w:color="auto"/>
        <w:left w:val="none" w:sz="0" w:space="0" w:color="auto"/>
        <w:bottom w:val="none" w:sz="0" w:space="0" w:color="auto"/>
        <w:right w:val="none" w:sz="0" w:space="0" w:color="auto"/>
      </w:divBdr>
    </w:div>
    <w:div w:id="378625544">
      <w:bodyDiv w:val="1"/>
      <w:marLeft w:val="0"/>
      <w:marRight w:val="0"/>
      <w:marTop w:val="0"/>
      <w:marBottom w:val="0"/>
      <w:divBdr>
        <w:top w:val="none" w:sz="0" w:space="0" w:color="auto"/>
        <w:left w:val="none" w:sz="0" w:space="0" w:color="auto"/>
        <w:bottom w:val="none" w:sz="0" w:space="0" w:color="auto"/>
        <w:right w:val="none" w:sz="0" w:space="0" w:color="auto"/>
      </w:divBdr>
    </w:div>
    <w:div w:id="378625586">
      <w:bodyDiv w:val="1"/>
      <w:marLeft w:val="0"/>
      <w:marRight w:val="0"/>
      <w:marTop w:val="0"/>
      <w:marBottom w:val="0"/>
      <w:divBdr>
        <w:top w:val="none" w:sz="0" w:space="0" w:color="auto"/>
        <w:left w:val="none" w:sz="0" w:space="0" w:color="auto"/>
        <w:bottom w:val="none" w:sz="0" w:space="0" w:color="auto"/>
        <w:right w:val="none" w:sz="0" w:space="0" w:color="auto"/>
      </w:divBdr>
    </w:div>
    <w:div w:id="378629383">
      <w:bodyDiv w:val="1"/>
      <w:marLeft w:val="0"/>
      <w:marRight w:val="0"/>
      <w:marTop w:val="0"/>
      <w:marBottom w:val="0"/>
      <w:divBdr>
        <w:top w:val="none" w:sz="0" w:space="0" w:color="auto"/>
        <w:left w:val="none" w:sz="0" w:space="0" w:color="auto"/>
        <w:bottom w:val="none" w:sz="0" w:space="0" w:color="auto"/>
        <w:right w:val="none" w:sz="0" w:space="0" w:color="auto"/>
      </w:divBdr>
    </w:div>
    <w:div w:id="378743859">
      <w:bodyDiv w:val="1"/>
      <w:marLeft w:val="0"/>
      <w:marRight w:val="0"/>
      <w:marTop w:val="0"/>
      <w:marBottom w:val="0"/>
      <w:divBdr>
        <w:top w:val="none" w:sz="0" w:space="0" w:color="auto"/>
        <w:left w:val="none" w:sz="0" w:space="0" w:color="auto"/>
        <w:bottom w:val="none" w:sz="0" w:space="0" w:color="auto"/>
        <w:right w:val="none" w:sz="0" w:space="0" w:color="auto"/>
      </w:divBdr>
    </w:div>
    <w:div w:id="378819164">
      <w:bodyDiv w:val="1"/>
      <w:marLeft w:val="0"/>
      <w:marRight w:val="0"/>
      <w:marTop w:val="0"/>
      <w:marBottom w:val="0"/>
      <w:divBdr>
        <w:top w:val="none" w:sz="0" w:space="0" w:color="auto"/>
        <w:left w:val="none" w:sz="0" w:space="0" w:color="auto"/>
        <w:bottom w:val="none" w:sz="0" w:space="0" w:color="auto"/>
        <w:right w:val="none" w:sz="0" w:space="0" w:color="auto"/>
      </w:divBdr>
    </w:div>
    <w:div w:id="378824947">
      <w:bodyDiv w:val="1"/>
      <w:marLeft w:val="0"/>
      <w:marRight w:val="0"/>
      <w:marTop w:val="0"/>
      <w:marBottom w:val="0"/>
      <w:divBdr>
        <w:top w:val="none" w:sz="0" w:space="0" w:color="auto"/>
        <w:left w:val="none" w:sz="0" w:space="0" w:color="auto"/>
        <w:bottom w:val="none" w:sz="0" w:space="0" w:color="auto"/>
        <w:right w:val="none" w:sz="0" w:space="0" w:color="auto"/>
      </w:divBdr>
    </w:div>
    <w:div w:id="378893661">
      <w:bodyDiv w:val="1"/>
      <w:marLeft w:val="0"/>
      <w:marRight w:val="0"/>
      <w:marTop w:val="0"/>
      <w:marBottom w:val="0"/>
      <w:divBdr>
        <w:top w:val="none" w:sz="0" w:space="0" w:color="auto"/>
        <w:left w:val="none" w:sz="0" w:space="0" w:color="auto"/>
        <w:bottom w:val="none" w:sz="0" w:space="0" w:color="auto"/>
        <w:right w:val="none" w:sz="0" w:space="0" w:color="auto"/>
      </w:divBdr>
    </w:div>
    <w:div w:id="378938560">
      <w:bodyDiv w:val="1"/>
      <w:marLeft w:val="0"/>
      <w:marRight w:val="0"/>
      <w:marTop w:val="0"/>
      <w:marBottom w:val="0"/>
      <w:divBdr>
        <w:top w:val="none" w:sz="0" w:space="0" w:color="auto"/>
        <w:left w:val="none" w:sz="0" w:space="0" w:color="auto"/>
        <w:bottom w:val="none" w:sz="0" w:space="0" w:color="auto"/>
        <w:right w:val="none" w:sz="0" w:space="0" w:color="auto"/>
      </w:divBdr>
    </w:div>
    <w:div w:id="379015116">
      <w:bodyDiv w:val="1"/>
      <w:marLeft w:val="0"/>
      <w:marRight w:val="0"/>
      <w:marTop w:val="0"/>
      <w:marBottom w:val="0"/>
      <w:divBdr>
        <w:top w:val="none" w:sz="0" w:space="0" w:color="auto"/>
        <w:left w:val="none" w:sz="0" w:space="0" w:color="auto"/>
        <w:bottom w:val="none" w:sz="0" w:space="0" w:color="auto"/>
        <w:right w:val="none" w:sz="0" w:space="0" w:color="auto"/>
      </w:divBdr>
    </w:div>
    <w:div w:id="379017883">
      <w:bodyDiv w:val="1"/>
      <w:marLeft w:val="0"/>
      <w:marRight w:val="0"/>
      <w:marTop w:val="0"/>
      <w:marBottom w:val="0"/>
      <w:divBdr>
        <w:top w:val="none" w:sz="0" w:space="0" w:color="auto"/>
        <w:left w:val="none" w:sz="0" w:space="0" w:color="auto"/>
        <w:bottom w:val="none" w:sz="0" w:space="0" w:color="auto"/>
        <w:right w:val="none" w:sz="0" w:space="0" w:color="auto"/>
      </w:divBdr>
    </w:div>
    <w:div w:id="379208804">
      <w:bodyDiv w:val="1"/>
      <w:marLeft w:val="0"/>
      <w:marRight w:val="0"/>
      <w:marTop w:val="0"/>
      <w:marBottom w:val="0"/>
      <w:divBdr>
        <w:top w:val="none" w:sz="0" w:space="0" w:color="auto"/>
        <w:left w:val="none" w:sz="0" w:space="0" w:color="auto"/>
        <w:bottom w:val="none" w:sz="0" w:space="0" w:color="auto"/>
        <w:right w:val="none" w:sz="0" w:space="0" w:color="auto"/>
      </w:divBdr>
    </w:div>
    <w:div w:id="379332164">
      <w:bodyDiv w:val="1"/>
      <w:marLeft w:val="0"/>
      <w:marRight w:val="0"/>
      <w:marTop w:val="0"/>
      <w:marBottom w:val="0"/>
      <w:divBdr>
        <w:top w:val="none" w:sz="0" w:space="0" w:color="auto"/>
        <w:left w:val="none" w:sz="0" w:space="0" w:color="auto"/>
        <w:bottom w:val="none" w:sz="0" w:space="0" w:color="auto"/>
        <w:right w:val="none" w:sz="0" w:space="0" w:color="auto"/>
      </w:divBdr>
    </w:div>
    <w:div w:id="379519655">
      <w:bodyDiv w:val="1"/>
      <w:marLeft w:val="0"/>
      <w:marRight w:val="0"/>
      <w:marTop w:val="0"/>
      <w:marBottom w:val="0"/>
      <w:divBdr>
        <w:top w:val="none" w:sz="0" w:space="0" w:color="auto"/>
        <w:left w:val="none" w:sz="0" w:space="0" w:color="auto"/>
        <w:bottom w:val="none" w:sz="0" w:space="0" w:color="auto"/>
        <w:right w:val="none" w:sz="0" w:space="0" w:color="auto"/>
      </w:divBdr>
    </w:div>
    <w:div w:id="379593778">
      <w:bodyDiv w:val="1"/>
      <w:marLeft w:val="0"/>
      <w:marRight w:val="0"/>
      <w:marTop w:val="0"/>
      <w:marBottom w:val="0"/>
      <w:divBdr>
        <w:top w:val="none" w:sz="0" w:space="0" w:color="auto"/>
        <w:left w:val="none" w:sz="0" w:space="0" w:color="auto"/>
        <w:bottom w:val="none" w:sz="0" w:space="0" w:color="auto"/>
        <w:right w:val="none" w:sz="0" w:space="0" w:color="auto"/>
      </w:divBdr>
    </w:div>
    <w:div w:id="379670869">
      <w:bodyDiv w:val="1"/>
      <w:marLeft w:val="0"/>
      <w:marRight w:val="0"/>
      <w:marTop w:val="0"/>
      <w:marBottom w:val="0"/>
      <w:divBdr>
        <w:top w:val="none" w:sz="0" w:space="0" w:color="auto"/>
        <w:left w:val="none" w:sz="0" w:space="0" w:color="auto"/>
        <w:bottom w:val="none" w:sz="0" w:space="0" w:color="auto"/>
        <w:right w:val="none" w:sz="0" w:space="0" w:color="auto"/>
      </w:divBdr>
    </w:div>
    <w:div w:id="379938403">
      <w:bodyDiv w:val="1"/>
      <w:marLeft w:val="0"/>
      <w:marRight w:val="0"/>
      <w:marTop w:val="0"/>
      <w:marBottom w:val="0"/>
      <w:divBdr>
        <w:top w:val="none" w:sz="0" w:space="0" w:color="auto"/>
        <w:left w:val="none" w:sz="0" w:space="0" w:color="auto"/>
        <w:bottom w:val="none" w:sz="0" w:space="0" w:color="auto"/>
        <w:right w:val="none" w:sz="0" w:space="0" w:color="auto"/>
      </w:divBdr>
    </w:div>
    <w:div w:id="379943865">
      <w:bodyDiv w:val="1"/>
      <w:marLeft w:val="0"/>
      <w:marRight w:val="0"/>
      <w:marTop w:val="0"/>
      <w:marBottom w:val="0"/>
      <w:divBdr>
        <w:top w:val="none" w:sz="0" w:space="0" w:color="auto"/>
        <w:left w:val="none" w:sz="0" w:space="0" w:color="auto"/>
        <w:bottom w:val="none" w:sz="0" w:space="0" w:color="auto"/>
        <w:right w:val="none" w:sz="0" w:space="0" w:color="auto"/>
      </w:divBdr>
    </w:div>
    <w:div w:id="379984013">
      <w:bodyDiv w:val="1"/>
      <w:marLeft w:val="0"/>
      <w:marRight w:val="0"/>
      <w:marTop w:val="0"/>
      <w:marBottom w:val="0"/>
      <w:divBdr>
        <w:top w:val="none" w:sz="0" w:space="0" w:color="auto"/>
        <w:left w:val="none" w:sz="0" w:space="0" w:color="auto"/>
        <w:bottom w:val="none" w:sz="0" w:space="0" w:color="auto"/>
        <w:right w:val="none" w:sz="0" w:space="0" w:color="auto"/>
      </w:divBdr>
    </w:div>
    <w:div w:id="379986974">
      <w:bodyDiv w:val="1"/>
      <w:marLeft w:val="0"/>
      <w:marRight w:val="0"/>
      <w:marTop w:val="0"/>
      <w:marBottom w:val="0"/>
      <w:divBdr>
        <w:top w:val="none" w:sz="0" w:space="0" w:color="auto"/>
        <w:left w:val="none" w:sz="0" w:space="0" w:color="auto"/>
        <w:bottom w:val="none" w:sz="0" w:space="0" w:color="auto"/>
        <w:right w:val="none" w:sz="0" w:space="0" w:color="auto"/>
      </w:divBdr>
    </w:div>
    <w:div w:id="380058581">
      <w:bodyDiv w:val="1"/>
      <w:marLeft w:val="0"/>
      <w:marRight w:val="0"/>
      <w:marTop w:val="0"/>
      <w:marBottom w:val="0"/>
      <w:divBdr>
        <w:top w:val="none" w:sz="0" w:space="0" w:color="auto"/>
        <w:left w:val="none" w:sz="0" w:space="0" w:color="auto"/>
        <w:bottom w:val="none" w:sz="0" w:space="0" w:color="auto"/>
        <w:right w:val="none" w:sz="0" w:space="0" w:color="auto"/>
      </w:divBdr>
    </w:div>
    <w:div w:id="380058600">
      <w:bodyDiv w:val="1"/>
      <w:marLeft w:val="0"/>
      <w:marRight w:val="0"/>
      <w:marTop w:val="0"/>
      <w:marBottom w:val="0"/>
      <w:divBdr>
        <w:top w:val="none" w:sz="0" w:space="0" w:color="auto"/>
        <w:left w:val="none" w:sz="0" w:space="0" w:color="auto"/>
        <w:bottom w:val="none" w:sz="0" w:space="0" w:color="auto"/>
        <w:right w:val="none" w:sz="0" w:space="0" w:color="auto"/>
      </w:divBdr>
    </w:div>
    <w:div w:id="380059306">
      <w:bodyDiv w:val="1"/>
      <w:marLeft w:val="0"/>
      <w:marRight w:val="0"/>
      <w:marTop w:val="0"/>
      <w:marBottom w:val="0"/>
      <w:divBdr>
        <w:top w:val="none" w:sz="0" w:space="0" w:color="auto"/>
        <w:left w:val="none" w:sz="0" w:space="0" w:color="auto"/>
        <w:bottom w:val="none" w:sz="0" w:space="0" w:color="auto"/>
        <w:right w:val="none" w:sz="0" w:space="0" w:color="auto"/>
      </w:divBdr>
    </w:div>
    <w:div w:id="380129266">
      <w:bodyDiv w:val="1"/>
      <w:marLeft w:val="0"/>
      <w:marRight w:val="0"/>
      <w:marTop w:val="0"/>
      <w:marBottom w:val="0"/>
      <w:divBdr>
        <w:top w:val="none" w:sz="0" w:space="0" w:color="auto"/>
        <w:left w:val="none" w:sz="0" w:space="0" w:color="auto"/>
        <w:bottom w:val="none" w:sz="0" w:space="0" w:color="auto"/>
        <w:right w:val="none" w:sz="0" w:space="0" w:color="auto"/>
      </w:divBdr>
    </w:div>
    <w:div w:id="380179844">
      <w:bodyDiv w:val="1"/>
      <w:marLeft w:val="0"/>
      <w:marRight w:val="0"/>
      <w:marTop w:val="0"/>
      <w:marBottom w:val="0"/>
      <w:divBdr>
        <w:top w:val="none" w:sz="0" w:space="0" w:color="auto"/>
        <w:left w:val="none" w:sz="0" w:space="0" w:color="auto"/>
        <w:bottom w:val="none" w:sz="0" w:space="0" w:color="auto"/>
        <w:right w:val="none" w:sz="0" w:space="0" w:color="auto"/>
      </w:divBdr>
    </w:div>
    <w:div w:id="380250952">
      <w:bodyDiv w:val="1"/>
      <w:marLeft w:val="0"/>
      <w:marRight w:val="0"/>
      <w:marTop w:val="0"/>
      <w:marBottom w:val="0"/>
      <w:divBdr>
        <w:top w:val="none" w:sz="0" w:space="0" w:color="auto"/>
        <w:left w:val="none" w:sz="0" w:space="0" w:color="auto"/>
        <w:bottom w:val="none" w:sz="0" w:space="0" w:color="auto"/>
        <w:right w:val="none" w:sz="0" w:space="0" w:color="auto"/>
      </w:divBdr>
    </w:div>
    <w:div w:id="380255714">
      <w:bodyDiv w:val="1"/>
      <w:marLeft w:val="0"/>
      <w:marRight w:val="0"/>
      <w:marTop w:val="0"/>
      <w:marBottom w:val="0"/>
      <w:divBdr>
        <w:top w:val="none" w:sz="0" w:space="0" w:color="auto"/>
        <w:left w:val="none" w:sz="0" w:space="0" w:color="auto"/>
        <w:bottom w:val="none" w:sz="0" w:space="0" w:color="auto"/>
        <w:right w:val="none" w:sz="0" w:space="0" w:color="auto"/>
      </w:divBdr>
    </w:div>
    <w:div w:id="380324247">
      <w:bodyDiv w:val="1"/>
      <w:marLeft w:val="0"/>
      <w:marRight w:val="0"/>
      <w:marTop w:val="0"/>
      <w:marBottom w:val="0"/>
      <w:divBdr>
        <w:top w:val="none" w:sz="0" w:space="0" w:color="auto"/>
        <w:left w:val="none" w:sz="0" w:space="0" w:color="auto"/>
        <w:bottom w:val="none" w:sz="0" w:space="0" w:color="auto"/>
        <w:right w:val="none" w:sz="0" w:space="0" w:color="auto"/>
      </w:divBdr>
    </w:div>
    <w:div w:id="380325733">
      <w:bodyDiv w:val="1"/>
      <w:marLeft w:val="0"/>
      <w:marRight w:val="0"/>
      <w:marTop w:val="0"/>
      <w:marBottom w:val="0"/>
      <w:divBdr>
        <w:top w:val="none" w:sz="0" w:space="0" w:color="auto"/>
        <w:left w:val="none" w:sz="0" w:space="0" w:color="auto"/>
        <w:bottom w:val="none" w:sz="0" w:space="0" w:color="auto"/>
        <w:right w:val="none" w:sz="0" w:space="0" w:color="auto"/>
      </w:divBdr>
    </w:div>
    <w:div w:id="380328249">
      <w:bodyDiv w:val="1"/>
      <w:marLeft w:val="0"/>
      <w:marRight w:val="0"/>
      <w:marTop w:val="0"/>
      <w:marBottom w:val="0"/>
      <w:divBdr>
        <w:top w:val="none" w:sz="0" w:space="0" w:color="auto"/>
        <w:left w:val="none" w:sz="0" w:space="0" w:color="auto"/>
        <w:bottom w:val="none" w:sz="0" w:space="0" w:color="auto"/>
        <w:right w:val="none" w:sz="0" w:space="0" w:color="auto"/>
      </w:divBdr>
    </w:div>
    <w:div w:id="380399100">
      <w:bodyDiv w:val="1"/>
      <w:marLeft w:val="0"/>
      <w:marRight w:val="0"/>
      <w:marTop w:val="0"/>
      <w:marBottom w:val="0"/>
      <w:divBdr>
        <w:top w:val="none" w:sz="0" w:space="0" w:color="auto"/>
        <w:left w:val="none" w:sz="0" w:space="0" w:color="auto"/>
        <w:bottom w:val="none" w:sz="0" w:space="0" w:color="auto"/>
        <w:right w:val="none" w:sz="0" w:space="0" w:color="auto"/>
      </w:divBdr>
    </w:div>
    <w:div w:id="380400761">
      <w:bodyDiv w:val="1"/>
      <w:marLeft w:val="0"/>
      <w:marRight w:val="0"/>
      <w:marTop w:val="0"/>
      <w:marBottom w:val="0"/>
      <w:divBdr>
        <w:top w:val="none" w:sz="0" w:space="0" w:color="auto"/>
        <w:left w:val="none" w:sz="0" w:space="0" w:color="auto"/>
        <w:bottom w:val="none" w:sz="0" w:space="0" w:color="auto"/>
        <w:right w:val="none" w:sz="0" w:space="0" w:color="auto"/>
      </w:divBdr>
    </w:div>
    <w:div w:id="380448999">
      <w:bodyDiv w:val="1"/>
      <w:marLeft w:val="0"/>
      <w:marRight w:val="0"/>
      <w:marTop w:val="0"/>
      <w:marBottom w:val="0"/>
      <w:divBdr>
        <w:top w:val="none" w:sz="0" w:space="0" w:color="auto"/>
        <w:left w:val="none" w:sz="0" w:space="0" w:color="auto"/>
        <w:bottom w:val="none" w:sz="0" w:space="0" w:color="auto"/>
        <w:right w:val="none" w:sz="0" w:space="0" w:color="auto"/>
      </w:divBdr>
    </w:div>
    <w:div w:id="380593796">
      <w:bodyDiv w:val="1"/>
      <w:marLeft w:val="0"/>
      <w:marRight w:val="0"/>
      <w:marTop w:val="0"/>
      <w:marBottom w:val="0"/>
      <w:divBdr>
        <w:top w:val="none" w:sz="0" w:space="0" w:color="auto"/>
        <w:left w:val="none" w:sz="0" w:space="0" w:color="auto"/>
        <w:bottom w:val="none" w:sz="0" w:space="0" w:color="auto"/>
        <w:right w:val="none" w:sz="0" w:space="0" w:color="auto"/>
      </w:divBdr>
    </w:div>
    <w:div w:id="380596102">
      <w:bodyDiv w:val="1"/>
      <w:marLeft w:val="0"/>
      <w:marRight w:val="0"/>
      <w:marTop w:val="0"/>
      <w:marBottom w:val="0"/>
      <w:divBdr>
        <w:top w:val="none" w:sz="0" w:space="0" w:color="auto"/>
        <w:left w:val="none" w:sz="0" w:space="0" w:color="auto"/>
        <w:bottom w:val="none" w:sz="0" w:space="0" w:color="auto"/>
        <w:right w:val="none" w:sz="0" w:space="0" w:color="auto"/>
      </w:divBdr>
    </w:div>
    <w:div w:id="380717286">
      <w:bodyDiv w:val="1"/>
      <w:marLeft w:val="0"/>
      <w:marRight w:val="0"/>
      <w:marTop w:val="0"/>
      <w:marBottom w:val="0"/>
      <w:divBdr>
        <w:top w:val="none" w:sz="0" w:space="0" w:color="auto"/>
        <w:left w:val="none" w:sz="0" w:space="0" w:color="auto"/>
        <w:bottom w:val="none" w:sz="0" w:space="0" w:color="auto"/>
        <w:right w:val="none" w:sz="0" w:space="0" w:color="auto"/>
      </w:divBdr>
    </w:div>
    <w:div w:id="380980615">
      <w:bodyDiv w:val="1"/>
      <w:marLeft w:val="0"/>
      <w:marRight w:val="0"/>
      <w:marTop w:val="0"/>
      <w:marBottom w:val="0"/>
      <w:divBdr>
        <w:top w:val="none" w:sz="0" w:space="0" w:color="auto"/>
        <w:left w:val="none" w:sz="0" w:space="0" w:color="auto"/>
        <w:bottom w:val="none" w:sz="0" w:space="0" w:color="auto"/>
        <w:right w:val="none" w:sz="0" w:space="0" w:color="auto"/>
      </w:divBdr>
    </w:div>
    <w:div w:id="381026876">
      <w:bodyDiv w:val="1"/>
      <w:marLeft w:val="0"/>
      <w:marRight w:val="0"/>
      <w:marTop w:val="0"/>
      <w:marBottom w:val="0"/>
      <w:divBdr>
        <w:top w:val="none" w:sz="0" w:space="0" w:color="auto"/>
        <w:left w:val="none" w:sz="0" w:space="0" w:color="auto"/>
        <w:bottom w:val="none" w:sz="0" w:space="0" w:color="auto"/>
        <w:right w:val="none" w:sz="0" w:space="0" w:color="auto"/>
      </w:divBdr>
    </w:div>
    <w:div w:id="381028214">
      <w:bodyDiv w:val="1"/>
      <w:marLeft w:val="0"/>
      <w:marRight w:val="0"/>
      <w:marTop w:val="0"/>
      <w:marBottom w:val="0"/>
      <w:divBdr>
        <w:top w:val="none" w:sz="0" w:space="0" w:color="auto"/>
        <w:left w:val="none" w:sz="0" w:space="0" w:color="auto"/>
        <w:bottom w:val="none" w:sz="0" w:space="0" w:color="auto"/>
        <w:right w:val="none" w:sz="0" w:space="0" w:color="auto"/>
      </w:divBdr>
    </w:div>
    <w:div w:id="381100797">
      <w:bodyDiv w:val="1"/>
      <w:marLeft w:val="0"/>
      <w:marRight w:val="0"/>
      <w:marTop w:val="0"/>
      <w:marBottom w:val="0"/>
      <w:divBdr>
        <w:top w:val="none" w:sz="0" w:space="0" w:color="auto"/>
        <w:left w:val="none" w:sz="0" w:space="0" w:color="auto"/>
        <w:bottom w:val="none" w:sz="0" w:space="0" w:color="auto"/>
        <w:right w:val="none" w:sz="0" w:space="0" w:color="auto"/>
      </w:divBdr>
    </w:div>
    <w:div w:id="381102971">
      <w:bodyDiv w:val="1"/>
      <w:marLeft w:val="0"/>
      <w:marRight w:val="0"/>
      <w:marTop w:val="0"/>
      <w:marBottom w:val="0"/>
      <w:divBdr>
        <w:top w:val="none" w:sz="0" w:space="0" w:color="auto"/>
        <w:left w:val="none" w:sz="0" w:space="0" w:color="auto"/>
        <w:bottom w:val="none" w:sz="0" w:space="0" w:color="auto"/>
        <w:right w:val="none" w:sz="0" w:space="0" w:color="auto"/>
      </w:divBdr>
    </w:div>
    <w:div w:id="381171469">
      <w:bodyDiv w:val="1"/>
      <w:marLeft w:val="0"/>
      <w:marRight w:val="0"/>
      <w:marTop w:val="0"/>
      <w:marBottom w:val="0"/>
      <w:divBdr>
        <w:top w:val="none" w:sz="0" w:space="0" w:color="auto"/>
        <w:left w:val="none" w:sz="0" w:space="0" w:color="auto"/>
        <w:bottom w:val="none" w:sz="0" w:space="0" w:color="auto"/>
        <w:right w:val="none" w:sz="0" w:space="0" w:color="auto"/>
      </w:divBdr>
    </w:div>
    <w:div w:id="381247936">
      <w:bodyDiv w:val="1"/>
      <w:marLeft w:val="0"/>
      <w:marRight w:val="0"/>
      <w:marTop w:val="0"/>
      <w:marBottom w:val="0"/>
      <w:divBdr>
        <w:top w:val="none" w:sz="0" w:space="0" w:color="auto"/>
        <w:left w:val="none" w:sz="0" w:space="0" w:color="auto"/>
        <w:bottom w:val="none" w:sz="0" w:space="0" w:color="auto"/>
        <w:right w:val="none" w:sz="0" w:space="0" w:color="auto"/>
      </w:divBdr>
    </w:div>
    <w:div w:id="381295563">
      <w:bodyDiv w:val="1"/>
      <w:marLeft w:val="0"/>
      <w:marRight w:val="0"/>
      <w:marTop w:val="0"/>
      <w:marBottom w:val="0"/>
      <w:divBdr>
        <w:top w:val="none" w:sz="0" w:space="0" w:color="auto"/>
        <w:left w:val="none" w:sz="0" w:space="0" w:color="auto"/>
        <w:bottom w:val="none" w:sz="0" w:space="0" w:color="auto"/>
        <w:right w:val="none" w:sz="0" w:space="0" w:color="auto"/>
      </w:divBdr>
    </w:div>
    <w:div w:id="381444354">
      <w:bodyDiv w:val="1"/>
      <w:marLeft w:val="0"/>
      <w:marRight w:val="0"/>
      <w:marTop w:val="0"/>
      <w:marBottom w:val="0"/>
      <w:divBdr>
        <w:top w:val="none" w:sz="0" w:space="0" w:color="auto"/>
        <w:left w:val="none" w:sz="0" w:space="0" w:color="auto"/>
        <w:bottom w:val="none" w:sz="0" w:space="0" w:color="auto"/>
        <w:right w:val="none" w:sz="0" w:space="0" w:color="auto"/>
      </w:divBdr>
    </w:div>
    <w:div w:id="381446797">
      <w:bodyDiv w:val="1"/>
      <w:marLeft w:val="0"/>
      <w:marRight w:val="0"/>
      <w:marTop w:val="0"/>
      <w:marBottom w:val="0"/>
      <w:divBdr>
        <w:top w:val="none" w:sz="0" w:space="0" w:color="auto"/>
        <w:left w:val="none" w:sz="0" w:space="0" w:color="auto"/>
        <w:bottom w:val="none" w:sz="0" w:space="0" w:color="auto"/>
        <w:right w:val="none" w:sz="0" w:space="0" w:color="auto"/>
      </w:divBdr>
    </w:div>
    <w:div w:id="381713960">
      <w:bodyDiv w:val="1"/>
      <w:marLeft w:val="0"/>
      <w:marRight w:val="0"/>
      <w:marTop w:val="0"/>
      <w:marBottom w:val="0"/>
      <w:divBdr>
        <w:top w:val="none" w:sz="0" w:space="0" w:color="auto"/>
        <w:left w:val="none" w:sz="0" w:space="0" w:color="auto"/>
        <w:bottom w:val="none" w:sz="0" w:space="0" w:color="auto"/>
        <w:right w:val="none" w:sz="0" w:space="0" w:color="auto"/>
      </w:divBdr>
    </w:div>
    <w:div w:id="381759452">
      <w:bodyDiv w:val="1"/>
      <w:marLeft w:val="0"/>
      <w:marRight w:val="0"/>
      <w:marTop w:val="0"/>
      <w:marBottom w:val="0"/>
      <w:divBdr>
        <w:top w:val="none" w:sz="0" w:space="0" w:color="auto"/>
        <w:left w:val="none" w:sz="0" w:space="0" w:color="auto"/>
        <w:bottom w:val="none" w:sz="0" w:space="0" w:color="auto"/>
        <w:right w:val="none" w:sz="0" w:space="0" w:color="auto"/>
      </w:divBdr>
    </w:div>
    <w:div w:id="381829917">
      <w:bodyDiv w:val="1"/>
      <w:marLeft w:val="0"/>
      <w:marRight w:val="0"/>
      <w:marTop w:val="0"/>
      <w:marBottom w:val="0"/>
      <w:divBdr>
        <w:top w:val="none" w:sz="0" w:space="0" w:color="auto"/>
        <w:left w:val="none" w:sz="0" w:space="0" w:color="auto"/>
        <w:bottom w:val="none" w:sz="0" w:space="0" w:color="auto"/>
        <w:right w:val="none" w:sz="0" w:space="0" w:color="auto"/>
      </w:divBdr>
    </w:div>
    <w:div w:id="381945868">
      <w:bodyDiv w:val="1"/>
      <w:marLeft w:val="0"/>
      <w:marRight w:val="0"/>
      <w:marTop w:val="0"/>
      <w:marBottom w:val="0"/>
      <w:divBdr>
        <w:top w:val="none" w:sz="0" w:space="0" w:color="auto"/>
        <w:left w:val="none" w:sz="0" w:space="0" w:color="auto"/>
        <w:bottom w:val="none" w:sz="0" w:space="0" w:color="auto"/>
        <w:right w:val="none" w:sz="0" w:space="0" w:color="auto"/>
      </w:divBdr>
    </w:div>
    <w:div w:id="381948096">
      <w:bodyDiv w:val="1"/>
      <w:marLeft w:val="0"/>
      <w:marRight w:val="0"/>
      <w:marTop w:val="0"/>
      <w:marBottom w:val="0"/>
      <w:divBdr>
        <w:top w:val="none" w:sz="0" w:space="0" w:color="auto"/>
        <w:left w:val="none" w:sz="0" w:space="0" w:color="auto"/>
        <w:bottom w:val="none" w:sz="0" w:space="0" w:color="auto"/>
        <w:right w:val="none" w:sz="0" w:space="0" w:color="auto"/>
      </w:divBdr>
    </w:div>
    <w:div w:id="382024894">
      <w:bodyDiv w:val="1"/>
      <w:marLeft w:val="0"/>
      <w:marRight w:val="0"/>
      <w:marTop w:val="0"/>
      <w:marBottom w:val="0"/>
      <w:divBdr>
        <w:top w:val="none" w:sz="0" w:space="0" w:color="auto"/>
        <w:left w:val="none" w:sz="0" w:space="0" w:color="auto"/>
        <w:bottom w:val="none" w:sz="0" w:space="0" w:color="auto"/>
        <w:right w:val="none" w:sz="0" w:space="0" w:color="auto"/>
      </w:divBdr>
    </w:div>
    <w:div w:id="382102610">
      <w:bodyDiv w:val="1"/>
      <w:marLeft w:val="0"/>
      <w:marRight w:val="0"/>
      <w:marTop w:val="0"/>
      <w:marBottom w:val="0"/>
      <w:divBdr>
        <w:top w:val="none" w:sz="0" w:space="0" w:color="auto"/>
        <w:left w:val="none" w:sz="0" w:space="0" w:color="auto"/>
        <w:bottom w:val="none" w:sz="0" w:space="0" w:color="auto"/>
        <w:right w:val="none" w:sz="0" w:space="0" w:color="auto"/>
      </w:divBdr>
    </w:div>
    <w:div w:id="382363394">
      <w:bodyDiv w:val="1"/>
      <w:marLeft w:val="0"/>
      <w:marRight w:val="0"/>
      <w:marTop w:val="0"/>
      <w:marBottom w:val="0"/>
      <w:divBdr>
        <w:top w:val="none" w:sz="0" w:space="0" w:color="auto"/>
        <w:left w:val="none" w:sz="0" w:space="0" w:color="auto"/>
        <w:bottom w:val="none" w:sz="0" w:space="0" w:color="auto"/>
        <w:right w:val="none" w:sz="0" w:space="0" w:color="auto"/>
      </w:divBdr>
    </w:div>
    <w:div w:id="382408675">
      <w:bodyDiv w:val="1"/>
      <w:marLeft w:val="0"/>
      <w:marRight w:val="0"/>
      <w:marTop w:val="0"/>
      <w:marBottom w:val="0"/>
      <w:divBdr>
        <w:top w:val="none" w:sz="0" w:space="0" w:color="auto"/>
        <w:left w:val="none" w:sz="0" w:space="0" w:color="auto"/>
        <w:bottom w:val="none" w:sz="0" w:space="0" w:color="auto"/>
        <w:right w:val="none" w:sz="0" w:space="0" w:color="auto"/>
      </w:divBdr>
    </w:div>
    <w:div w:id="382415017">
      <w:bodyDiv w:val="1"/>
      <w:marLeft w:val="0"/>
      <w:marRight w:val="0"/>
      <w:marTop w:val="0"/>
      <w:marBottom w:val="0"/>
      <w:divBdr>
        <w:top w:val="none" w:sz="0" w:space="0" w:color="auto"/>
        <w:left w:val="none" w:sz="0" w:space="0" w:color="auto"/>
        <w:bottom w:val="none" w:sz="0" w:space="0" w:color="auto"/>
        <w:right w:val="none" w:sz="0" w:space="0" w:color="auto"/>
      </w:divBdr>
    </w:div>
    <w:div w:id="382487928">
      <w:bodyDiv w:val="1"/>
      <w:marLeft w:val="0"/>
      <w:marRight w:val="0"/>
      <w:marTop w:val="0"/>
      <w:marBottom w:val="0"/>
      <w:divBdr>
        <w:top w:val="none" w:sz="0" w:space="0" w:color="auto"/>
        <w:left w:val="none" w:sz="0" w:space="0" w:color="auto"/>
        <w:bottom w:val="none" w:sz="0" w:space="0" w:color="auto"/>
        <w:right w:val="none" w:sz="0" w:space="0" w:color="auto"/>
      </w:divBdr>
    </w:div>
    <w:div w:id="382488104">
      <w:bodyDiv w:val="1"/>
      <w:marLeft w:val="0"/>
      <w:marRight w:val="0"/>
      <w:marTop w:val="0"/>
      <w:marBottom w:val="0"/>
      <w:divBdr>
        <w:top w:val="none" w:sz="0" w:space="0" w:color="auto"/>
        <w:left w:val="none" w:sz="0" w:space="0" w:color="auto"/>
        <w:bottom w:val="none" w:sz="0" w:space="0" w:color="auto"/>
        <w:right w:val="none" w:sz="0" w:space="0" w:color="auto"/>
      </w:divBdr>
    </w:div>
    <w:div w:id="382562340">
      <w:bodyDiv w:val="1"/>
      <w:marLeft w:val="0"/>
      <w:marRight w:val="0"/>
      <w:marTop w:val="0"/>
      <w:marBottom w:val="0"/>
      <w:divBdr>
        <w:top w:val="none" w:sz="0" w:space="0" w:color="auto"/>
        <w:left w:val="none" w:sz="0" w:space="0" w:color="auto"/>
        <w:bottom w:val="none" w:sz="0" w:space="0" w:color="auto"/>
        <w:right w:val="none" w:sz="0" w:space="0" w:color="auto"/>
      </w:divBdr>
    </w:div>
    <w:div w:id="382605011">
      <w:bodyDiv w:val="1"/>
      <w:marLeft w:val="0"/>
      <w:marRight w:val="0"/>
      <w:marTop w:val="0"/>
      <w:marBottom w:val="0"/>
      <w:divBdr>
        <w:top w:val="none" w:sz="0" w:space="0" w:color="auto"/>
        <w:left w:val="none" w:sz="0" w:space="0" w:color="auto"/>
        <w:bottom w:val="none" w:sz="0" w:space="0" w:color="auto"/>
        <w:right w:val="none" w:sz="0" w:space="0" w:color="auto"/>
      </w:divBdr>
    </w:div>
    <w:div w:id="382683310">
      <w:bodyDiv w:val="1"/>
      <w:marLeft w:val="0"/>
      <w:marRight w:val="0"/>
      <w:marTop w:val="0"/>
      <w:marBottom w:val="0"/>
      <w:divBdr>
        <w:top w:val="none" w:sz="0" w:space="0" w:color="auto"/>
        <w:left w:val="none" w:sz="0" w:space="0" w:color="auto"/>
        <w:bottom w:val="none" w:sz="0" w:space="0" w:color="auto"/>
        <w:right w:val="none" w:sz="0" w:space="0" w:color="auto"/>
      </w:divBdr>
    </w:div>
    <w:div w:id="382753448">
      <w:bodyDiv w:val="1"/>
      <w:marLeft w:val="0"/>
      <w:marRight w:val="0"/>
      <w:marTop w:val="0"/>
      <w:marBottom w:val="0"/>
      <w:divBdr>
        <w:top w:val="none" w:sz="0" w:space="0" w:color="auto"/>
        <w:left w:val="none" w:sz="0" w:space="0" w:color="auto"/>
        <w:bottom w:val="none" w:sz="0" w:space="0" w:color="auto"/>
        <w:right w:val="none" w:sz="0" w:space="0" w:color="auto"/>
      </w:divBdr>
    </w:div>
    <w:div w:id="382758923">
      <w:bodyDiv w:val="1"/>
      <w:marLeft w:val="0"/>
      <w:marRight w:val="0"/>
      <w:marTop w:val="0"/>
      <w:marBottom w:val="0"/>
      <w:divBdr>
        <w:top w:val="none" w:sz="0" w:space="0" w:color="auto"/>
        <w:left w:val="none" w:sz="0" w:space="0" w:color="auto"/>
        <w:bottom w:val="none" w:sz="0" w:space="0" w:color="auto"/>
        <w:right w:val="none" w:sz="0" w:space="0" w:color="auto"/>
      </w:divBdr>
    </w:div>
    <w:div w:id="382798106">
      <w:bodyDiv w:val="1"/>
      <w:marLeft w:val="0"/>
      <w:marRight w:val="0"/>
      <w:marTop w:val="0"/>
      <w:marBottom w:val="0"/>
      <w:divBdr>
        <w:top w:val="none" w:sz="0" w:space="0" w:color="auto"/>
        <w:left w:val="none" w:sz="0" w:space="0" w:color="auto"/>
        <w:bottom w:val="none" w:sz="0" w:space="0" w:color="auto"/>
        <w:right w:val="none" w:sz="0" w:space="0" w:color="auto"/>
      </w:divBdr>
    </w:div>
    <w:div w:id="382945090">
      <w:bodyDiv w:val="1"/>
      <w:marLeft w:val="0"/>
      <w:marRight w:val="0"/>
      <w:marTop w:val="0"/>
      <w:marBottom w:val="0"/>
      <w:divBdr>
        <w:top w:val="none" w:sz="0" w:space="0" w:color="auto"/>
        <w:left w:val="none" w:sz="0" w:space="0" w:color="auto"/>
        <w:bottom w:val="none" w:sz="0" w:space="0" w:color="auto"/>
        <w:right w:val="none" w:sz="0" w:space="0" w:color="auto"/>
      </w:divBdr>
    </w:div>
    <w:div w:id="383021427">
      <w:bodyDiv w:val="1"/>
      <w:marLeft w:val="0"/>
      <w:marRight w:val="0"/>
      <w:marTop w:val="0"/>
      <w:marBottom w:val="0"/>
      <w:divBdr>
        <w:top w:val="none" w:sz="0" w:space="0" w:color="auto"/>
        <w:left w:val="none" w:sz="0" w:space="0" w:color="auto"/>
        <w:bottom w:val="none" w:sz="0" w:space="0" w:color="auto"/>
        <w:right w:val="none" w:sz="0" w:space="0" w:color="auto"/>
      </w:divBdr>
    </w:div>
    <w:div w:id="383065695">
      <w:bodyDiv w:val="1"/>
      <w:marLeft w:val="0"/>
      <w:marRight w:val="0"/>
      <w:marTop w:val="0"/>
      <w:marBottom w:val="0"/>
      <w:divBdr>
        <w:top w:val="none" w:sz="0" w:space="0" w:color="auto"/>
        <w:left w:val="none" w:sz="0" w:space="0" w:color="auto"/>
        <w:bottom w:val="none" w:sz="0" w:space="0" w:color="auto"/>
        <w:right w:val="none" w:sz="0" w:space="0" w:color="auto"/>
      </w:divBdr>
    </w:div>
    <w:div w:id="383145618">
      <w:bodyDiv w:val="1"/>
      <w:marLeft w:val="0"/>
      <w:marRight w:val="0"/>
      <w:marTop w:val="0"/>
      <w:marBottom w:val="0"/>
      <w:divBdr>
        <w:top w:val="none" w:sz="0" w:space="0" w:color="auto"/>
        <w:left w:val="none" w:sz="0" w:space="0" w:color="auto"/>
        <w:bottom w:val="none" w:sz="0" w:space="0" w:color="auto"/>
        <w:right w:val="none" w:sz="0" w:space="0" w:color="auto"/>
      </w:divBdr>
    </w:div>
    <w:div w:id="383212434">
      <w:bodyDiv w:val="1"/>
      <w:marLeft w:val="0"/>
      <w:marRight w:val="0"/>
      <w:marTop w:val="0"/>
      <w:marBottom w:val="0"/>
      <w:divBdr>
        <w:top w:val="none" w:sz="0" w:space="0" w:color="auto"/>
        <w:left w:val="none" w:sz="0" w:space="0" w:color="auto"/>
        <w:bottom w:val="none" w:sz="0" w:space="0" w:color="auto"/>
        <w:right w:val="none" w:sz="0" w:space="0" w:color="auto"/>
      </w:divBdr>
    </w:div>
    <w:div w:id="383262524">
      <w:bodyDiv w:val="1"/>
      <w:marLeft w:val="0"/>
      <w:marRight w:val="0"/>
      <w:marTop w:val="0"/>
      <w:marBottom w:val="0"/>
      <w:divBdr>
        <w:top w:val="none" w:sz="0" w:space="0" w:color="auto"/>
        <w:left w:val="none" w:sz="0" w:space="0" w:color="auto"/>
        <w:bottom w:val="none" w:sz="0" w:space="0" w:color="auto"/>
        <w:right w:val="none" w:sz="0" w:space="0" w:color="auto"/>
      </w:divBdr>
    </w:div>
    <w:div w:id="383337390">
      <w:bodyDiv w:val="1"/>
      <w:marLeft w:val="0"/>
      <w:marRight w:val="0"/>
      <w:marTop w:val="0"/>
      <w:marBottom w:val="0"/>
      <w:divBdr>
        <w:top w:val="none" w:sz="0" w:space="0" w:color="auto"/>
        <w:left w:val="none" w:sz="0" w:space="0" w:color="auto"/>
        <w:bottom w:val="none" w:sz="0" w:space="0" w:color="auto"/>
        <w:right w:val="none" w:sz="0" w:space="0" w:color="auto"/>
      </w:divBdr>
    </w:div>
    <w:div w:id="383405873">
      <w:bodyDiv w:val="1"/>
      <w:marLeft w:val="0"/>
      <w:marRight w:val="0"/>
      <w:marTop w:val="0"/>
      <w:marBottom w:val="0"/>
      <w:divBdr>
        <w:top w:val="none" w:sz="0" w:space="0" w:color="auto"/>
        <w:left w:val="none" w:sz="0" w:space="0" w:color="auto"/>
        <w:bottom w:val="none" w:sz="0" w:space="0" w:color="auto"/>
        <w:right w:val="none" w:sz="0" w:space="0" w:color="auto"/>
      </w:divBdr>
    </w:div>
    <w:div w:id="383481186">
      <w:bodyDiv w:val="1"/>
      <w:marLeft w:val="0"/>
      <w:marRight w:val="0"/>
      <w:marTop w:val="0"/>
      <w:marBottom w:val="0"/>
      <w:divBdr>
        <w:top w:val="none" w:sz="0" w:space="0" w:color="auto"/>
        <w:left w:val="none" w:sz="0" w:space="0" w:color="auto"/>
        <w:bottom w:val="none" w:sz="0" w:space="0" w:color="auto"/>
        <w:right w:val="none" w:sz="0" w:space="0" w:color="auto"/>
      </w:divBdr>
    </w:div>
    <w:div w:id="383483150">
      <w:bodyDiv w:val="1"/>
      <w:marLeft w:val="0"/>
      <w:marRight w:val="0"/>
      <w:marTop w:val="0"/>
      <w:marBottom w:val="0"/>
      <w:divBdr>
        <w:top w:val="none" w:sz="0" w:space="0" w:color="auto"/>
        <w:left w:val="none" w:sz="0" w:space="0" w:color="auto"/>
        <w:bottom w:val="none" w:sz="0" w:space="0" w:color="auto"/>
        <w:right w:val="none" w:sz="0" w:space="0" w:color="auto"/>
      </w:divBdr>
    </w:div>
    <w:div w:id="383523406">
      <w:bodyDiv w:val="1"/>
      <w:marLeft w:val="0"/>
      <w:marRight w:val="0"/>
      <w:marTop w:val="0"/>
      <w:marBottom w:val="0"/>
      <w:divBdr>
        <w:top w:val="none" w:sz="0" w:space="0" w:color="auto"/>
        <w:left w:val="none" w:sz="0" w:space="0" w:color="auto"/>
        <w:bottom w:val="none" w:sz="0" w:space="0" w:color="auto"/>
        <w:right w:val="none" w:sz="0" w:space="0" w:color="auto"/>
      </w:divBdr>
    </w:div>
    <w:div w:id="383529631">
      <w:bodyDiv w:val="1"/>
      <w:marLeft w:val="0"/>
      <w:marRight w:val="0"/>
      <w:marTop w:val="0"/>
      <w:marBottom w:val="0"/>
      <w:divBdr>
        <w:top w:val="none" w:sz="0" w:space="0" w:color="auto"/>
        <w:left w:val="none" w:sz="0" w:space="0" w:color="auto"/>
        <w:bottom w:val="none" w:sz="0" w:space="0" w:color="auto"/>
        <w:right w:val="none" w:sz="0" w:space="0" w:color="auto"/>
      </w:divBdr>
    </w:div>
    <w:div w:id="383718337">
      <w:bodyDiv w:val="1"/>
      <w:marLeft w:val="0"/>
      <w:marRight w:val="0"/>
      <w:marTop w:val="0"/>
      <w:marBottom w:val="0"/>
      <w:divBdr>
        <w:top w:val="none" w:sz="0" w:space="0" w:color="auto"/>
        <w:left w:val="none" w:sz="0" w:space="0" w:color="auto"/>
        <w:bottom w:val="none" w:sz="0" w:space="0" w:color="auto"/>
        <w:right w:val="none" w:sz="0" w:space="0" w:color="auto"/>
      </w:divBdr>
    </w:div>
    <w:div w:id="383792339">
      <w:bodyDiv w:val="1"/>
      <w:marLeft w:val="0"/>
      <w:marRight w:val="0"/>
      <w:marTop w:val="0"/>
      <w:marBottom w:val="0"/>
      <w:divBdr>
        <w:top w:val="none" w:sz="0" w:space="0" w:color="auto"/>
        <w:left w:val="none" w:sz="0" w:space="0" w:color="auto"/>
        <w:bottom w:val="none" w:sz="0" w:space="0" w:color="auto"/>
        <w:right w:val="none" w:sz="0" w:space="0" w:color="auto"/>
      </w:divBdr>
    </w:div>
    <w:div w:id="383910486">
      <w:bodyDiv w:val="1"/>
      <w:marLeft w:val="0"/>
      <w:marRight w:val="0"/>
      <w:marTop w:val="0"/>
      <w:marBottom w:val="0"/>
      <w:divBdr>
        <w:top w:val="none" w:sz="0" w:space="0" w:color="auto"/>
        <w:left w:val="none" w:sz="0" w:space="0" w:color="auto"/>
        <w:bottom w:val="none" w:sz="0" w:space="0" w:color="auto"/>
        <w:right w:val="none" w:sz="0" w:space="0" w:color="auto"/>
      </w:divBdr>
    </w:div>
    <w:div w:id="383913610">
      <w:bodyDiv w:val="1"/>
      <w:marLeft w:val="0"/>
      <w:marRight w:val="0"/>
      <w:marTop w:val="0"/>
      <w:marBottom w:val="0"/>
      <w:divBdr>
        <w:top w:val="none" w:sz="0" w:space="0" w:color="auto"/>
        <w:left w:val="none" w:sz="0" w:space="0" w:color="auto"/>
        <w:bottom w:val="none" w:sz="0" w:space="0" w:color="auto"/>
        <w:right w:val="none" w:sz="0" w:space="0" w:color="auto"/>
      </w:divBdr>
    </w:div>
    <w:div w:id="384136906">
      <w:bodyDiv w:val="1"/>
      <w:marLeft w:val="0"/>
      <w:marRight w:val="0"/>
      <w:marTop w:val="0"/>
      <w:marBottom w:val="0"/>
      <w:divBdr>
        <w:top w:val="none" w:sz="0" w:space="0" w:color="auto"/>
        <w:left w:val="none" w:sz="0" w:space="0" w:color="auto"/>
        <w:bottom w:val="none" w:sz="0" w:space="0" w:color="auto"/>
        <w:right w:val="none" w:sz="0" w:space="0" w:color="auto"/>
      </w:divBdr>
    </w:div>
    <w:div w:id="384183535">
      <w:bodyDiv w:val="1"/>
      <w:marLeft w:val="0"/>
      <w:marRight w:val="0"/>
      <w:marTop w:val="0"/>
      <w:marBottom w:val="0"/>
      <w:divBdr>
        <w:top w:val="none" w:sz="0" w:space="0" w:color="auto"/>
        <w:left w:val="none" w:sz="0" w:space="0" w:color="auto"/>
        <w:bottom w:val="none" w:sz="0" w:space="0" w:color="auto"/>
        <w:right w:val="none" w:sz="0" w:space="0" w:color="auto"/>
      </w:divBdr>
    </w:div>
    <w:div w:id="384332780">
      <w:bodyDiv w:val="1"/>
      <w:marLeft w:val="0"/>
      <w:marRight w:val="0"/>
      <w:marTop w:val="0"/>
      <w:marBottom w:val="0"/>
      <w:divBdr>
        <w:top w:val="none" w:sz="0" w:space="0" w:color="auto"/>
        <w:left w:val="none" w:sz="0" w:space="0" w:color="auto"/>
        <w:bottom w:val="none" w:sz="0" w:space="0" w:color="auto"/>
        <w:right w:val="none" w:sz="0" w:space="0" w:color="auto"/>
      </w:divBdr>
    </w:div>
    <w:div w:id="384334401">
      <w:bodyDiv w:val="1"/>
      <w:marLeft w:val="0"/>
      <w:marRight w:val="0"/>
      <w:marTop w:val="0"/>
      <w:marBottom w:val="0"/>
      <w:divBdr>
        <w:top w:val="none" w:sz="0" w:space="0" w:color="auto"/>
        <w:left w:val="none" w:sz="0" w:space="0" w:color="auto"/>
        <w:bottom w:val="none" w:sz="0" w:space="0" w:color="auto"/>
        <w:right w:val="none" w:sz="0" w:space="0" w:color="auto"/>
      </w:divBdr>
    </w:div>
    <w:div w:id="384572792">
      <w:bodyDiv w:val="1"/>
      <w:marLeft w:val="0"/>
      <w:marRight w:val="0"/>
      <w:marTop w:val="0"/>
      <w:marBottom w:val="0"/>
      <w:divBdr>
        <w:top w:val="none" w:sz="0" w:space="0" w:color="auto"/>
        <w:left w:val="none" w:sz="0" w:space="0" w:color="auto"/>
        <w:bottom w:val="none" w:sz="0" w:space="0" w:color="auto"/>
        <w:right w:val="none" w:sz="0" w:space="0" w:color="auto"/>
      </w:divBdr>
    </w:div>
    <w:div w:id="384597752">
      <w:bodyDiv w:val="1"/>
      <w:marLeft w:val="0"/>
      <w:marRight w:val="0"/>
      <w:marTop w:val="0"/>
      <w:marBottom w:val="0"/>
      <w:divBdr>
        <w:top w:val="none" w:sz="0" w:space="0" w:color="auto"/>
        <w:left w:val="none" w:sz="0" w:space="0" w:color="auto"/>
        <w:bottom w:val="none" w:sz="0" w:space="0" w:color="auto"/>
        <w:right w:val="none" w:sz="0" w:space="0" w:color="auto"/>
      </w:divBdr>
    </w:div>
    <w:div w:id="384644238">
      <w:bodyDiv w:val="1"/>
      <w:marLeft w:val="0"/>
      <w:marRight w:val="0"/>
      <w:marTop w:val="0"/>
      <w:marBottom w:val="0"/>
      <w:divBdr>
        <w:top w:val="none" w:sz="0" w:space="0" w:color="auto"/>
        <w:left w:val="none" w:sz="0" w:space="0" w:color="auto"/>
        <w:bottom w:val="none" w:sz="0" w:space="0" w:color="auto"/>
        <w:right w:val="none" w:sz="0" w:space="0" w:color="auto"/>
      </w:divBdr>
    </w:div>
    <w:div w:id="384719461">
      <w:bodyDiv w:val="1"/>
      <w:marLeft w:val="0"/>
      <w:marRight w:val="0"/>
      <w:marTop w:val="0"/>
      <w:marBottom w:val="0"/>
      <w:divBdr>
        <w:top w:val="none" w:sz="0" w:space="0" w:color="auto"/>
        <w:left w:val="none" w:sz="0" w:space="0" w:color="auto"/>
        <w:bottom w:val="none" w:sz="0" w:space="0" w:color="auto"/>
        <w:right w:val="none" w:sz="0" w:space="0" w:color="auto"/>
      </w:divBdr>
    </w:div>
    <w:div w:id="384793359">
      <w:bodyDiv w:val="1"/>
      <w:marLeft w:val="0"/>
      <w:marRight w:val="0"/>
      <w:marTop w:val="0"/>
      <w:marBottom w:val="0"/>
      <w:divBdr>
        <w:top w:val="none" w:sz="0" w:space="0" w:color="auto"/>
        <w:left w:val="none" w:sz="0" w:space="0" w:color="auto"/>
        <w:bottom w:val="none" w:sz="0" w:space="0" w:color="auto"/>
        <w:right w:val="none" w:sz="0" w:space="0" w:color="auto"/>
      </w:divBdr>
    </w:div>
    <w:div w:id="384841183">
      <w:bodyDiv w:val="1"/>
      <w:marLeft w:val="0"/>
      <w:marRight w:val="0"/>
      <w:marTop w:val="0"/>
      <w:marBottom w:val="0"/>
      <w:divBdr>
        <w:top w:val="none" w:sz="0" w:space="0" w:color="auto"/>
        <w:left w:val="none" w:sz="0" w:space="0" w:color="auto"/>
        <w:bottom w:val="none" w:sz="0" w:space="0" w:color="auto"/>
        <w:right w:val="none" w:sz="0" w:space="0" w:color="auto"/>
      </w:divBdr>
    </w:div>
    <w:div w:id="384842455">
      <w:bodyDiv w:val="1"/>
      <w:marLeft w:val="0"/>
      <w:marRight w:val="0"/>
      <w:marTop w:val="0"/>
      <w:marBottom w:val="0"/>
      <w:divBdr>
        <w:top w:val="none" w:sz="0" w:space="0" w:color="auto"/>
        <w:left w:val="none" w:sz="0" w:space="0" w:color="auto"/>
        <w:bottom w:val="none" w:sz="0" w:space="0" w:color="auto"/>
        <w:right w:val="none" w:sz="0" w:space="0" w:color="auto"/>
      </w:divBdr>
    </w:div>
    <w:div w:id="384989819">
      <w:bodyDiv w:val="1"/>
      <w:marLeft w:val="0"/>
      <w:marRight w:val="0"/>
      <w:marTop w:val="0"/>
      <w:marBottom w:val="0"/>
      <w:divBdr>
        <w:top w:val="none" w:sz="0" w:space="0" w:color="auto"/>
        <w:left w:val="none" w:sz="0" w:space="0" w:color="auto"/>
        <w:bottom w:val="none" w:sz="0" w:space="0" w:color="auto"/>
        <w:right w:val="none" w:sz="0" w:space="0" w:color="auto"/>
      </w:divBdr>
    </w:div>
    <w:div w:id="385032761">
      <w:bodyDiv w:val="1"/>
      <w:marLeft w:val="0"/>
      <w:marRight w:val="0"/>
      <w:marTop w:val="0"/>
      <w:marBottom w:val="0"/>
      <w:divBdr>
        <w:top w:val="none" w:sz="0" w:space="0" w:color="auto"/>
        <w:left w:val="none" w:sz="0" w:space="0" w:color="auto"/>
        <w:bottom w:val="none" w:sz="0" w:space="0" w:color="auto"/>
        <w:right w:val="none" w:sz="0" w:space="0" w:color="auto"/>
      </w:divBdr>
    </w:div>
    <w:div w:id="385179537">
      <w:bodyDiv w:val="1"/>
      <w:marLeft w:val="0"/>
      <w:marRight w:val="0"/>
      <w:marTop w:val="0"/>
      <w:marBottom w:val="0"/>
      <w:divBdr>
        <w:top w:val="none" w:sz="0" w:space="0" w:color="auto"/>
        <w:left w:val="none" w:sz="0" w:space="0" w:color="auto"/>
        <w:bottom w:val="none" w:sz="0" w:space="0" w:color="auto"/>
        <w:right w:val="none" w:sz="0" w:space="0" w:color="auto"/>
      </w:divBdr>
    </w:div>
    <w:div w:id="385298439">
      <w:bodyDiv w:val="1"/>
      <w:marLeft w:val="0"/>
      <w:marRight w:val="0"/>
      <w:marTop w:val="0"/>
      <w:marBottom w:val="0"/>
      <w:divBdr>
        <w:top w:val="none" w:sz="0" w:space="0" w:color="auto"/>
        <w:left w:val="none" w:sz="0" w:space="0" w:color="auto"/>
        <w:bottom w:val="none" w:sz="0" w:space="0" w:color="auto"/>
        <w:right w:val="none" w:sz="0" w:space="0" w:color="auto"/>
      </w:divBdr>
    </w:div>
    <w:div w:id="385376319">
      <w:bodyDiv w:val="1"/>
      <w:marLeft w:val="0"/>
      <w:marRight w:val="0"/>
      <w:marTop w:val="0"/>
      <w:marBottom w:val="0"/>
      <w:divBdr>
        <w:top w:val="none" w:sz="0" w:space="0" w:color="auto"/>
        <w:left w:val="none" w:sz="0" w:space="0" w:color="auto"/>
        <w:bottom w:val="none" w:sz="0" w:space="0" w:color="auto"/>
        <w:right w:val="none" w:sz="0" w:space="0" w:color="auto"/>
      </w:divBdr>
    </w:div>
    <w:div w:id="385377171">
      <w:bodyDiv w:val="1"/>
      <w:marLeft w:val="0"/>
      <w:marRight w:val="0"/>
      <w:marTop w:val="0"/>
      <w:marBottom w:val="0"/>
      <w:divBdr>
        <w:top w:val="none" w:sz="0" w:space="0" w:color="auto"/>
        <w:left w:val="none" w:sz="0" w:space="0" w:color="auto"/>
        <w:bottom w:val="none" w:sz="0" w:space="0" w:color="auto"/>
        <w:right w:val="none" w:sz="0" w:space="0" w:color="auto"/>
      </w:divBdr>
    </w:div>
    <w:div w:id="385380368">
      <w:bodyDiv w:val="1"/>
      <w:marLeft w:val="0"/>
      <w:marRight w:val="0"/>
      <w:marTop w:val="0"/>
      <w:marBottom w:val="0"/>
      <w:divBdr>
        <w:top w:val="none" w:sz="0" w:space="0" w:color="auto"/>
        <w:left w:val="none" w:sz="0" w:space="0" w:color="auto"/>
        <w:bottom w:val="none" w:sz="0" w:space="0" w:color="auto"/>
        <w:right w:val="none" w:sz="0" w:space="0" w:color="auto"/>
      </w:divBdr>
    </w:div>
    <w:div w:id="385489713">
      <w:bodyDiv w:val="1"/>
      <w:marLeft w:val="0"/>
      <w:marRight w:val="0"/>
      <w:marTop w:val="0"/>
      <w:marBottom w:val="0"/>
      <w:divBdr>
        <w:top w:val="none" w:sz="0" w:space="0" w:color="auto"/>
        <w:left w:val="none" w:sz="0" w:space="0" w:color="auto"/>
        <w:bottom w:val="none" w:sz="0" w:space="0" w:color="auto"/>
        <w:right w:val="none" w:sz="0" w:space="0" w:color="auto"/>
      </w:divBdr>
    </w:div>
    <w:div w:id="385766664">
      <w:bodyDiv w:val="1"/>
      <w:marLeft w:val="0"/>
      <w:marRight w:val="0"/>
      <w:marTop w:val="0"/>
      <w:marBottom w:val="0"/>
      <w:divBdr>
        <w:top w:val="none" w:sz="0" w:space="0" w:color="auto"/>
        <w:left w:val="none" w:sz="0" w:space="0" w:color="auto"/>
        <w:bottom w:val="none" w:sz="0" w:space="0" w:color="auto"/>
        <w:right w:val="none" w:sz="0" w:space="0" w:color="auto"/>
      </w:divBdr>
    </w:div>
    <w:div w:id="385833512">
      <w:bodyDiv w:val="1"/>
      <w:marLeft w:val="0"/>
      <w:marRight w:val="0"/>
      <w:marTop w:val="0"/>
      <w:marBottom w:val="0"/>
      <w:divBdr>
        <w:top w:val="none" w:sz="0" w:space="0" w:color="auto"/>
        <w:left w:val="none" w:sz="0" w:space="0" w:color="auto"/>
        <w:bottom w:val="none" w:sz="0" w:space="0" w:color="auto"/>
        <w:right w:val="none" w:sz="0" w:space="0" w:color="auto"/>
      </w:divBdr>
    </w:div>
    <w:div w:id="385881394">
      <w:bodyDiv w:val="1"/>
      <w:marLeft w:val="0"/>
      <w:marRight w:val="0"/>
      <w:marTop w:val="0"/>
      <w:marBottom w:val="0"/>
      <w:divBdr>
        <w:top w:val="none" w:sz="0" w:space="0" w:color="auto"/>
        <w:left w:val="none" w:sz="0" w:space="0" w:color="auto"/>
        <w:bottom w:val="none" w:sz="0" w:space="0" w:color="auto"/>
        <w:right w:val="none" w:sz="0" w:space="0" w:color="auto"/>
      </w:divBdr>
    </w:div>
    <w:div w:id="386104958">
      <w:bodyDiv w:val="1"/>
      <w:marLeft w:val="0"/>
      <w:marRight w:val="0"/>
      <w:marTop w:val="0"/>
      <w:marBottom w:val="0"/>
      <w:divBdr>
        <w:top w:val="none" w:sz="0" w:space="0" w:color="auto"/>
        <w:left w:val="none" w:sz="0" w:space="0" w:color="auto"/>
        <w:bottom w:val="none" w:sz="0" w:space="0" w:color="auto"/>
        <w:right w:val="none" w:sz="0" w:space="0" w:color="auto"/>
      </w:divBdr>
    </w:div>
    <w:div w:id="386150900">
      <w:bodyDiv w:val="1"/>
      <w:marLeft w:val="0"/>
      <w:marRight w:val="0"/>
      <w:marTop w:val="0"/>
      <w:marBottom w:val="0"/>
      <w:divBdr>
        <w:top w:val="none" w:sz="0" w:space="0" w:color="auto"/>
        <w:left w:val="none" w:sz="0" w:space="0" w:color="auto"/>
        <w:bottom w:val="none" w:sz="0" w:space="0" w:color="auto"/>
        <w:right w:val="none" w:sz="0" w:space="0" w:color="auto"/>
      </w:divBdr>
    </w:div>
    <w:div w:id="386295576">
      <w:bodyDiv w:val="1"/>
      <w:marLeft w:val="0"/>
      <w:marRight w:val="0"/>
      <w:marTop w:val="0"/>
      <w:marBottom w:val="0"/>
      <w:divBdr>
        <w:top w:val="none" w:sz="0" w:space="0" w:color="auto"/>
        <w:left w:val="none" w:sz="0" w:space="0" w:color="auto"/>
        <w:bottom w:val="none" w:sz="0" w:space="0" w:color="auto"/>
        <w:right w:val="none" w:sz="0" w:space="0" w:color="auto"/>
      </w:divBdr>
    </w:div>
    <w:div w:id="386339743">
      <w:bodyDiv w:val="1"/>
      <w:marLeft w:val="0"/>
      <w:marRight w:val="0"/>
      <w:marTop w:val="0"/>
      <w:marBottom w:val="0"/>
      <w:divBdr>
        <w:top w:val="none" w:sz="0" w:space="0" w:color="auto"/>
        <w:left w:val="none" w:sz="0" w:space="0" w:color="auto"/>
        <w:bottom w:val="none" w:sz="0" w:space="0" w:color="auto"/>
        <w:right w:val="none" w:sz="0" w:space="0" w:color="auto"/>
      </w:divBdr>
    </w:div>
    <w:div w:id="386343737">
      <w:bodyDiv w:val="1"/>
      <w:marLeft w:val="0"/>
      <w:marRight w:val="0"/>
      <w:marTop w:val="0"/>
      <w:marBottom w:val="0"/>
      <w:divBdr>
        <w:top w:val="none" w:sz="0" w:space="0" w:color="auto"/>
        <w:left w:val="none" w:sz="0" w:space="0" w:color="auto"/>
        <w:bottom w:val="none" w:sz="0" w:space="0" w:color="auto"/>
        <w:right w:val="none" w:sz="0" w:space="0" w:color="auto"/>
      </w:divBdr>
    </w:div>
    <w:div w:id="386416689">
      <w:bodyDiv w:val="1"/>
      <w:marLeft w:val="0"/>
      <w:marRight w:val="0"/>
      <w:marTop w:val="0"/>
      <w:marBottom w:val="0"/>
      <w:divBdr>
        <w:top w:val="none" w:sz="0" w:space="0" w:color="auto"/>
        <w:left w:val="none" w:sz="0" w:space="0" w:color="auto"/>
        <w:bottom w:val="none" w:sz="0" w:space="0" w:color="auto"/>
        <w:right w:val="none" w:sz="0" w:space="0" w:color="auto"/>
      </w:divBdr>
    </w:div>
    <w:div w:id="386531805">
      <w:bodyDiv w:val="1"/>
      <w:marLeft w:val="0"/>
      <w:marRight w:val="0"/>
      <w:marTop w:val="0"/>
      <w:marBottom w:val="0"/>
      <w:divBdr>
        <w:top w:val="none" w:sz="0" w:space="0" w:color="auto"/>
        <w:left w:val="none" w:sz="0" w:space="0" w:color="auto"/>
        <w:bottom w:val="none" w:sz="0" w:space="0" w:color="auto"/>
        <w:right w:val="none" w:sz="0" w:space="0" w:color="auto"/>
      </w:divBdr>
    </w:div>
    <w:div w:id="386613599">
      <w:bodyDiv w:val="1"/>
      <w:marLeft w:val="0"/>
      <w:marRight w:val="0"/>
      <w:marTop w:val="0"/>
      <w:marBottom w:val="0"/>
      <w:divBdr>
        <w:top w:val="none" w:sz="0" w:space="0" w:color="auto"/>
        <w:left w:val="none" w:sz="0" w:space="0" w:color="auto"/>
        <w:bottom w:val="none" w:sz="0" w:space="0" w:color="auto"/>
        <w:right w:val="none" w:sz="0" w:space="0" w:color="auto"/>
      </w:divBdr>
    </w:div>
    <w:div w:id="386808871">
      <w:bodyDiv w:val="1"/>
      <w:marLeft w:val="0"/>
      <w:marRight w:val="0"/>
      <w:marTop w:val="0"/>
      <w:marBottom w:val="0"/>
      <w:divBdr>
        <w:top w:val="none" w:sz="0" w:space="0" w:color="auto"/>
        <w:left w:val="none" w:sz="0" w:space="0" w:color="auto"/>
        <w:bottom w:val="none" w:sz="0" w:space="0" w:color="auto"/>
        <w:right w:val="none" w:sz="0" w:space="0" w:color="auto"/>
      </w:divBdr>
    </w:div>
    <w:div w:id="386924876">
      <w:bodyDiv w:val="1"/>
      <w:marLeft w:val="0"/>
      <w:marRight w:val="0"/>
      <w:marTop w:val="0"/>
      <w:marBottom w:val="0"/>
      <w:divBdr>
        <w:top w:val="none" w:sz="0" w:space="0" w:color="auto"/>
        <w:left w:val="none" w:sz="0" w:space="0" w:color="auto"/>
        <w:bottom w:val="none" w:sz="0" w:space="0" w:color="auto"/>
        <w:right w:val="none" w:sz="0" w:space="0" w:color="auto"/>
      </w:divBdr>
    </w:div>
    <w:div w:id="386996775">
      <w:bodyDiv w:val="1"/>
      <w:marLeft w:val="0"/>
      <w:marRight w:val="0"/>
      <w:marTop w:val="0"/>
      <w:marBottom w:val="0"/>
      <w:divBdr>
        <w:top w:val="none" w:sz="0" w:space="0" w:color="auto"/>
        <w:left w:val="none" w:sz="0" w:space="0" w:color="auto"/>
        <w:bottom w:val="none" w:sz="0" w:space="0" w:color="auto"/>
        <w:right w:val="none" w:sz="0" w:space="0" w:color="auto"/>
      </w:divBdr>
    </w:div>
    <w:div w:id="387074654">
      <w:bodyDiv w:val="1"/>
      <w:marLeft w:val="0"/>
      <w:marRight w:val="0"/>
      <w:marTop w:val="0"/>
      <w:marBottom w:val="0"/>
      <w:divBdr>
        <w:top w:val="none" w:sz="0" w:space="0" w:color="auto"/>
        <w:left w:val="none" w:sz="0" w:space="0" w:color="auto"/>
        <w:bottom w:val="none" w:sz="0" w:space="0" w:color="auto"/>
        <w:right w:val="none" w:sz="0" w:space="0" w:color="auto"/>
      </w:divBdr>
    </w:div>
    <w:div w:id="387144940">
      <w:bodyDiv w:val="1"/>
      <w:marLeft w:val="0"/>
      <w:marRight w:val="0"/>
      <w:marTop w:val="0"/>
      <w:marBottom w:val="0"/>
      <w:divBdr>
        <w:top w:val="none" w:sz="0" w:space="0" w:color="auto"/>
        <w:left w:val="none" w:sz="0" w:space="0" w:color="auto"/>
        <w:bottom w:val="none" w:sz="0" w:space="0" w:color="auto"/>
        <w:right w:val="none" w:sz="0" w:space="0" w:color="auto"/>
      </w:divBdr>
    </w:div>
    <w:div w:id="387147721">
      <w:bodyDiv w:val="1"/>
      <w:marLeft w:val="0"/>
      <w:marRight w:val="0"/>
      <w:marTop w:val="0"/>
      <w:marBottom w:val="0"/>
      <w:divBdr>
        <w:top w:val="none" w:sz="0" w:space="0" w:color="auto"/>
        <w:left w:val="none" w:sz="0" w:space="0" w:color="auto"/>
        <w:bottom w:val="none" w:sz="0" w:space="0" w:color="auto"/>
        <w:right w:val="none" w:sz="0" w:space="0" w:color="auto"/>
      </w:divBdr>
    </w:div>
    <w:div w:id="387150941">
      <w:bodyDiv w:val="1"/>
      <w:marLeft w:val="0"/>
      <w:marRight w:val="0"/>
      <w:marTop w:val="0"/>
      <w:marBottom w:val="0"/>
      <w:divBdr>
        <w:top w:val="none" w:sz="0" w:space="0" w:color="auto"/>
        <w:left w:val="none" w:sz="0" w:space="0" w:color="auto"/>
        <w:bottom w:val="none" w:sz="0" w:space="0" w:color="auto"/>
        <w:right w:val="none" w:sz="0" w:space="0" w:color="auto"/>
      </w:divBdr>
    </w:div>
    <w:div w:id="387190744">
      <w:bodyDiv w:val="1"/>
      <w:marLeft w:val="0"/>
      <w:marRight w:val="0"/>
      <w:marTop w:val="0"/>
      <w:marBottom w:val="0"/>
      <w:divBdr>
        <w:top w:val="none" w:sz="0" w:space="0" w:color="auto"/>
        <w:left w:val="none" w:sz="0" w:space="0" w:color="auto"/>
        <w:bottom w:val="none" w:sz="0" w:space="0" w:color="auto"/>
        <w:right w:val="none" w:sz="0" w:space="0" w:color="auto"/>
      </w:divBdr>
    </w:div>
    <w:div w:id="387191002">
      <w:bodyDiv w:val="1"/>
      <w:marLeft w:val="0"/>
      <w:marRight w:val="0"/>
      <w:marTop w:val="0"/>
      <w:marBottom w:val="0"/>
      <w:divBdr>
        <w:top w:val="none" w:sz="0" w:space="0" w:color="auto"/>
        <w:left w:val="none" w:sz="0" w:space="0" w:color="auto"/>
        <w:bottom w:val="none" w:sz="0" w:space="0" w:color="auto"/>
        <w:right w:val="none" w:sz="0" w:space="0" w:color="auto"/>
      </w:divBdr>
    </w:div>
    <w:div w:id="387264475">
      <w:bodyDiv w:val="1"/>
      <w:marLeft w:val="0"/>
      <w:marRight w:val="0"/>
      <w:marTop w:val="0"/>
      <w:marBottom w:val="0"/>
      <w:divBdr>
        <w:top w:val="none" w:sz="0" w:space="0" w:color="auto"/>
        <w:left w:val="none" w:sz="0" w:space="0" w:color="auto"/>
        <w:bottom w:val="none" w:sz="0" w:space="0" w:color="auto"/>
        <w:right w:val="none" w:sz="0" w:space="0" w:color="auto"/>
      </w:divBdr>
    </w:div>
    <w:div w:id="387268264">
      <w:bodyDiv w:val="1"/>
      <w:marLeft w:val="0"/>
      <w:marRight w:val="0"/>
      <w:marTop w:val="0"/>
      <w:marBottom w:val="0"/>
      <w:divBdr>
        <w:top w:val="none" w:sz="0" w:space="0" w:color="auto"/>
        <w:left w:val="none" w:sz="0" w:space="0" w:color="auto"/>
        <w:bottom w:val="none" w:sz="0" w:space="0" w:color="auto"/>
        <w:right w:val="none" w:sz="0" w:space="0" w:color="auto"/>
      </w:divBdr>
    </w:div>
    <w:div w:id="387341918">
      <w:bodyDiv w:val="1"/>
      <w:marLeft w:val="0"/>
      <w:marRight w:val="0"/>
      <w:marTop w:val="0"/>
      <w:marBottom w:val="0"/>
      <w:divBdr>
        <w:top w:val="none" w:sz="0" w:space="0" w:color="auto"/>
        <w:left w:val="none" w:sz="0" w:space="0" w:color="auto"/>
        <w:bottom w:val="none" w:sz="0" w:space="0" w:color="auto"/>
        <w:right w:val="none" w:sz="0" w:space="0" w:color="auto"/>
      </w:divBdr>
    </w:div>
    <w:div w:id="387454784">
      <w:bodyDiv w:val="1"/>
      <w:marLeft w:val="0"/>
      <w:marRight w:val="0"/>
      <w:marTop w:val="0"/>
      <w:marBottom w:val="0"/>
      <w:divBdr>
        <w:top w:val="none" w:sz="0" w:space="0" w:color="auto"/>
        <w:left w:val="none" w:sz="0" w:space="0" w:color="auto"/>
        <w:bottom w:val="none" w:sz="0" w:space="0" w:color="auto"/>
        <w:right w:val="none" w:sz="0" w:space="0" w:color="auto"/>
      </w:divBdr>
    </w:div>
    <w:div w:id="387605773">
      <w:bodyDiv w:val="1"/>
      <w:marLeft w:val="0"/>
      <w:marRight w:val="0"/>
      <w:marTop w:val="0"/>
      <w:marBottom w:val="0"/>
      <w:divBdr>
        <w:top w:val="none" w:sz="0" w:space="0" w:color="auto"/>
        <w:left w:val="none" w:sz="0" w:space="0" w:color="auto"/>
        <w:bottom w:val="none" w:sz="0" w:space="0" w:color="auto"/>
        <w:right w:val="none" w:sz="0" w:space="0" w:color="auto"/>
      </w:divBdr>
    </w:div>
    <w:div w:id="387607284">
      <w:bodyDiv w:val="1"/>
      <w:marLeft w:val="0"/>
      <w:marRight w:val="0"/>
      <w:marTop w:val="0"/>
      <w:marBottom w:val="0"/>
      <w:divBdr>
        <w:top w:val="none" w:sz="0" w:space="0" w:color="auto"/>
        <w:left w:val="none" w:sz="0" w:space="0" w:color="auto"/>
        <w:bottom w:val="none" w:sz="0" w:space="0" w:color="auto"/>
        <w:right w:val="none" w:sz="0" w:space="0" w:color="auto"/>
      </w:divBdr>
    </w:div>
    <w:div w:id="387725735">
      <w:bodyDiv w:val="1"/>
      <w:marLeft w:val="0"/>
      <w:marRight w:val="0"/>
      <w:marTop w:val="0"/>
      <w:marBottom w:val="0"/>
      <w:divBdr>
        <w:top w:val="none" w:sz="0" w:space="0" w:color="auto"/>
        <w:left w:val="none" w:sz="0" w:space="0" w:color="auto"/>
        <w:bottom w:val="none" w:sz="0" w:space="0" w:color="auto"/>
        <w:right w:val="none" w:sz="0" w:space="0" w:color="auto"/>
      </w:divBdr>
    </w:div>
    <w:div w:id="387922240">
      <w:bodyDiv w:val="1"/>
      <w:marLeft w:val="0"/>
      <w:marRight w:val="0"/>
      <w:marTop w:val="0"/>
      <w:marBottom w:val="0"/>
      <w:divBdr>
        <w:top w:val="none" w:sz="0" w:space="0" w:color="auto"/>
        <w:left w:val="none" w:sz="0" w:space="0" w:color="auto"/>
        <w:bottom w:val="none" w:sz="0" w:space="0" w:color="auto"/>
        <w:right w:val="none" w:sz="0" w:space="0" w:color="auto"/>
      </w:divBdr>
    </w:div>
    <w:div w:id="387994059">
      <w:bodyDiv w:val="1"/>
      <w:marLeft w:val="0"/>
      <w:marRight w:val="0"/>
      <w:marTop w:val="0"/>
      <w:marBottom w:val="0"/>
      <w:divBdr>
        <w:top w:val="none" w:sz="0" w:space="0" w:color="auto"/>
        <w:left w:val="none" w:sz="0" w:space="0" w:color="auto"/>
        <w:bottom w:val="none" w:sz="0" w:space="0" w:color="auto"/>
        <w:right w:val="none" w:sz="0" w:space="0" w:color="auto"/>
      </w:divBdr>
    </w:div>
    <w:div w:id="388042974">
      <w:bodyDiv w:val="1"/>
      <w:marLeft w:val="0"/>
      <w:marRight w:val="0"/>
      <w:marTop w:val="0"/>
      <w:marBottom w:val="0"/>
      <w:divBdr>
        <w:top w:val="none" w:sz="0" w:space="0" w:color="auto"/>
        <w:left w:val="none" w:sz="0" w:space="0" w:color="auto"/>
        <w:bottom w:val="none" w:sz="0" w:space="0" w:color="auto"/>
        <w:right w:val="none" w:sz="0" w:space="0" w:color="auto"/>
      </w:divBdr>
    </w:div>
    <w:div w:id="388070717">
      <w:bodyDiv w:val="1"/>
      <w:marLeft w:val="0"/>
      <w:marRight w:val="0"/>
      <w:marTop w:val="0"/>
      <w:marBottom w:val="0"/>
      <w:divBdr>
        <w:top w:val="none" w:sz="0" w:space="0" w:color="auto"/>
        <w:left w:val="none" w:sz="0" w:space="0" w:color="auto"/>
        <w:bottom w:val="none" w:sz="0" w:space="0" w:color="auto"/>
        <w:right w:val="none" w:sz="0" w:space="0" w:color="auto"/>
      </w:divBdr>
    </w:div>
    <w:div w:id="388111856">
      <w:bodyDiv w:val="1"/>
      <w:marLeft w:val="0"/>
      <w:marRight w:val="0"/>
      <w:marTop w:val="0"/>
      <w:marBottom w:val="0"/>
      <w:divBdr>
        <w:top w:val="none" w:sz="0" w:space="0" w:color="auto"/>
        <w:left w:val="none" w:sz="0" w:space="0" w:color="auto"/>
        <w:bottom w:val="none" w:sz="0" w:space="0" w:color="auto"/>
        <w:right w:val="none" w:sz="0" w:space="0" w:color="auto"/>
      </w:divBdr>
    </w:div>
    <w:div w:id="388116023">
      <w:bodyDiv w:val="1"/>
      <w:marLeft w:val="0"/>
      <w:marRight w:val="0"/>
      <w:marTop w:val="0"/>
      <w:marBottom w:val="0"/>
      <w:divBdr>
        <w:top w:val="none" w:sz="0" w:space="0" w:color="auto"/>
        <w:left w:val="none" w:sz="0" w:space="0" w:color="auto"/>
        <w:bottom w:val="none" w:sz="0" w:space="0" w:color="auto"/>
        <w:right w:val="none" w:sz="0" w:space="0" w:color="auto"/>
      </w:divBdr>
    </w:div>
    <w:div w:id="388117848">
      <w:bodyDiv w:val="1"/>
      <w:marLeft w:val="0"/>
      <w:marRight w:val="0"/>
      <w:marTop w:val="0"/>
      <w:marBottom w:val="0"/>
      <w:divBdr>
        <w:top w:val="none" w:sz="0" w:space="0" w:color="auto"/>
        <w:left w:val="none" w:sz="0" w:space="0" w:color="auto"/>
        <w:bottom w:val="none" w:sz="0" w:space="0" w:color="auto"/>
        <w:right w:val="none" w:sz="0" w:space="0" w:color="auto"/>
      </w:divBdr>
    </w:div>
    <w:div w:id="388186961">
      <w:bodyDiv w:val="1"/>
      <w:marLeft w:val="0"/>
      <w:marRight w:val="0"/>
      <w:marTop w:val="0"/>
      <w:marBottom w:val="0"/>
      <w:divBdr>
        <w:top w:val="none" w:sz="0" w:space="0" w:color="auto"/>
        <w:left w:val="none" w:sz="0" w:space="0" w:color="auto"/>
        <w:bottom w:val="none" w:sz="0" w:space="0" w:color="auto"/>
        <w:right w:val="none" w:sz="0" w:space="0" w:color="auto"/>
      </w:divBdr>
    </w:div>
    <w:div w:id="388188452">
      <w:bodyDiv w:val="1"/>
      <w:marLeft w:val="0"/>
      <w:marRight w:val="0"/>
      <w:marTop w:val="0"/>
      <w:marBottom w:val="0"/>
      <w:divBdr>
        <w:top w:val="none" w:sz="0" w:space="0" w:color="auto"/>
        <w:left w:val="none" w:sz="0" w:space="0" w:color="auto"/>
        <w:bottom w:val="none" w:sz="0" w:space="0" w:color="auto"/>
        <w:right w:val="none" w:sz="0" w:space="0" w:color="auto"/>
      </w:divBdr>
    </w:div>
    <w:div w:id="388266217">
      <w:bodyDiv w:val="1"/>
      <w:marLeft w:val="0"/>
      <w:marRight w:val="0"/>
      <w:marTop w:val="0"/>
      <w:marBottom w:val="0"/>
      <w:divBdr>
        <w:top w:val="none" w:sz="0" w:space="0" w:color="auto"/>
        <w:left w:val="none" w:sz="0" w:space="0" w:color="auto"/>
        <w:bottom w:val="none" w:sz="0" w:space="0" w:color="auto"/>
        <w:right w:val="none" w:sz="0" w:space="0" w:color="auto"/>
      </w:divBdr>
    </w:div>
    <w:div w:id="388311038">
      <w:bodyDiv w:val="1"/>
      <w:marLeft w:val="0"/>
      <w:marRight w:val="0"/>
      <w:marTop w:val="0"/>
      <w:marBottom w:val="0"/>
      <w:divBdr>
        <w:top w:val="none" w:sz="0" w:space="0" w:color="auto"/>
        <w:left w:val="none" w:sz="0" w:space="0" w:color="auto"/>
        <w:bottom w:val="none" w:sz="0" w:space="0" w:color="auto"/>
        <w:right w:val="none" w:sz="0" w:space="0" w:color="auto"/>
      </w:divBdr>
    </w:div>
    <w:div w:id="388387029">
      <w:bodyDiv w:val="1"/>
      <w:marLeft w:val="0"/>
      <w:marRight w:val="0"/>
      <w:marTop w:val="0"/>
      <w:marBottom w:val="0"/>
      <w:divBdr>
        <w:top w:val="none" w:sz="0" w:space="0" w:color="auto"/>
        <w:left w:val="none" w:sz="0" w:space="0" w:color="auto"/>
        <w:bottom w:val="none" w:sz="0" w:space="0" w:color="auto"/>
        <w:right w:val="none" w:sz="0" w:space="0" w:color="auto"/>
      </w:divBdr>
    </w:div>
    <w:div w:id="388459701">
      <w:bodyDiv w:val="1"/>
      <w:marLeft w:val="0"/>
      <w:marRight w:val="0"/>
      <w:marTop w:val="0"/>
      <w:marBottom w:val="0"/>
      <w:divBdr>
        <w:top w:val="none" w:sz="0" w:space="0" w:color="auto"/>
        <w:left w:val="none" w:sz="0" w:space="0" w:color="auto"/>
        <w:bottom w:val="none" w:sz="0" w:space="0" w:color="auto"/>
        <w:right w:val="none" w:sz="0" w:space="0" w:color="auto"/>
      </w:divBdr>
    </w:div>
    <w:div w:id="388653014">
      <w:bodyDiv w:val="1"/>
      <w:marLeft w:val="0"/>
      <w:marRight w:val="0"/>
      <w:marTop w:val="0"/>
      <w:marBottom w:val="0"/>
      <w:divBdr>
        <w:top w:val="none" w:sz="0" w:space="0" w:color="auto"/>
        <w:left w:val="none" w:sz="0" w:space="0" w:color="auto"/>
        <w:bottom w:val="none" w:sz="0" w:space="0" w:color="auto"/>
        <w:right w:val="none" w:sz="0" w:space="0" w:color="auto"/>
      </w:divBdr>
    </w:div>
    <w:div w:id="388765775">
      <w:bodyDiv w:val="1"/>
      <w:marLeft w:val="0"/>
      <w:marRight w:val="0"/>
      <w:marTop w:val="0"/>
      <w:marBottom w:val="0"/>
      <w:divBdr>
        <w:top w:val="none" w:sz="0" w:space="0" w:color="auto"/>
        <w:left w:val="none" w:sz="0" w:space="0" w:color="auto"/>
        <w:bottom w:val="none" w:sz="0" w:space="0" w:color="auto"/>
        <w:right w:val="none" w:sz="0" w:space="0" w:color="auto"/>
      </w:divBdr>
    </w:div>
    <w:div w:id="388916614">
      <w:bodyDiv w:val="1"/>
      <w:marLeft w:val="0"/>
      <w:marRight w:val="0"/>
      <w:marTop w:val="0"/>
      <w:marBottom w:val="0"/>
      <w:divBdr>
        <w:top w:val="none" w:sz="0" w:space="0" w:color="auto"/>
        <w:left w:val="none" w:sz="0" w:space="0" w:color="auto"/>
        <w:bottom w:val="none" w:sz="0" w:space="0" w:color="auto"/>
        <w:right w:val="none" w:sz="0" w:space="0" w:color="auto"/>
      </w:divBdr>
    </w:div>
    <w:div w:id="388919741">
      <w:bodyDiv w:val="1"/>
      <w:marLeft w:val="0"/>
      <w:marRight w:val="0"/>
      <w:marTop w:val="0"/>
      <w:marBottom w:val="0"/>
      <w:divBdr>
        <w:top w:val="none" w:sz="0" w:space="0" w:color="auto"/>
        <w:left w:val="none" w:sz="0" w:space="0" w:color="auto"/>
        <w:bottom w:val="none" w:sz="0" w:space="0" w:color="auto"/>
        <w:right w:val="none" w:sz="0" w:space="0" w:color="auto"/>
      </w:divBdr>
    </w:div>
    <w:div w:id="388959146">
      <w:bodyDiv w:val="1"/>
      <w:marLeft w:val="0"/>
      <w:marRight w:val="0"/>
      <w:marTop w:val="0"/>
      <w:marBottom w:val="0"/>
      <w:divBdr>
        <w:top w:val="none" w:sz="0" w:space="0" w:color="auto"/>
        <w:left w:val="none" w:sz="0" w:space="0" w:color="auto"/>
        <w:bottom w:val="none" w:sz="0" w:space="0" w:color="auto"/>
        <w:right w:val="none" w:sz="0" w:space="0" w:color="auto"/>
      </w:divBdr>
    </w:div>
    <w:div w:id="388967819">
      <w:bodyDiv w:val="1"/>
      <w:marLeft w:val="0"/>
      <w:marRight w:val="0"/>
      <w:marTop w:val="0"/>
      <w:marBottom w:val="0"/>
      <w:divBdr>
        <w:top w:val="none" w:sz="0" w:space="0" w:color="auto"/>
        <w:left w:val="none" w:sz="0" w:space="0" w:color="auto"/>
        <w:bottom w:val="none" w:sz="0" w:space="0" w:color="auto"/>
        <w:right w:val="none" w:sz="0" w:space="0" w:color="auto"/>
      </w:divBdr>
    </w:div>
    <w:div w:id="389036462">
      <w:bodyDiv w:val="1"/>
      <w:marLeft w:val="0"/>
      <w:marRight w:val="0"/>
      <w:marTop w:val="0"/>
      <w:marBottom w:val="0"/>
      <w:divBdr>
        <w:top w:val="none" w:sz="0" w:space="0" w:color="auto"/>
        <w:left w:val="none" w:sz="0" w:space="0" w:color="auto"/>
        <w:bottom w:val="none" w:sz="0" w:space="0" w:color="auto"/>
        <w:right w:val="none" w:sz="0" w:space="0" w:color="auto"/>
      </w:divBdr>
    </w:div>
    <w:div w:id="389112861">
      <w:bodyDiv w:val="1"/>
      <w:marLeft w:val="0"/>
      <w:marRight w:val="0"/>
      <w:marTop w:val="0"/>
      <w:marBottom w:val="0"/>
      <w:divBdr>
        <w:top w:val="none" w:sz="0" w:space="0" w:color="auto"/>
        <w:left w:val="none" w:sz="0" w:space="0" w:color="auto"/>
        <w:bottom w:val="none" w:sz="0" w:space="0" w:color="auto"/>
        <w:right w:val="none" w:sz="0" w:space="0" w:color="auto"/>
      </w:divBdr>
    </w:div>
    <w:div w:id="389153860">
      <w:bodyDiv w:val="1"/>
      <w:marLeft w:val="0"/>
      <w:marRight w:val="0"/>
      <w:marTop w:val="0"/>
      <w:marBottom w:val="0"/>
      <w:divBdr>
        <w:top w:val="none" w:sz="0" w:space="0" w:color="auto"/>
        <w:left w:val="none" w:sz="0" w:space="0" w:color="auto"/>
        <w:bottom w:val="none" w:sz="0" w:space="0" w:color="auto"/>
        <w:right w:val="none" w:sz="0" w:space="0" w:color="auto"/>
      </w:divBdr>
    </w:div>
    <w:div w:id="389378266">
      <w:bodyDiv w:val="1"/>
      <w:marLeft w:val="0"/>
      <w:marRight w:val="0"/>
      <w:marTop w:val="0"/>
      <w:marBottom w:val="0"/>
      <w:divBdr>
        <w:top w:val="none" w:sz="0" w:space="0" w:color="auto"/>
        <w:left w:val="none" w:sz="0" w:space="0" w:color="auto"/>
        <w:bottom w:val="none" w:sz="0" w:space="0" w:color="auto"/>
        <w:right w:val="none" w:sz="0" w:space="0" w:color="auto"/>
      </w:divBdr>
    </w:div>
    <w:div w:id="389429396">
      <w:bodyDiv w:val="1"/>
      <w:marLeft w:val="0"/>
      <w:marRight w:val="0"/>
      <w:marTop w:val="0"/>
      <w:marBottom w:val="0"/>
      <w:divBdr>
        <w:top w:val="none" w:sz="0" w:space="0" w:color="auto"/>
        <w:left w:val="none" w:sz="0" w:space="0" w:color="auto"/>
        <w:bottom w:val="none" w:sz="0" w:space="0" w:color="auto"/>
        <w:right w:val="none" w:sz="0" w:space="0" w:color="auto"/>
      </w:divBdr>
    </w:div>
    <w:div w:id="389499648">
      <w:bodyDiv w:val="1"/>
      <w:marLeft w:val="0"/>
      <w:marRight w:val="0"/>
      <w:marTop w:val="0"/>
      <w:marBottom w:val="0"/>
      <w:divBdr>
        <w:top w:val="none" w:sz="0" w:space="0" w:color="auto"/>
        <w:left w:val="none" w:sz="0" w:space="0" w:color="auto"/>
        <w:bottom w:val="none" w:sz="0" w:space="0" w:color="auto"/>
        <w:right w:val="none" w:sz="0" w:space="0" w:color="auto"/>
      </w:divBdr>
    </w:div>
    <w:div w:id="389764468">
      <w:bodyDiv w:val="1"/>
      <w:marLeft w:val="0"/>
      <w:marRight w:val="0"/>
      <w:marTop w:val="0"/>
      <w:marBottom w:val="0"/>
      <w:divBdr>
        <w:top w:val="none" w:sz="0" w:space="0" w:color="auto"/>
        <w:left w:val="none" w:sz="0" w:space="0" w:color="auto"/>
        <w:bottom w:val="none" w:sz="0" w:space="0" w:color="auto"/>
        <w:right w:val="none" w:sz="0" w:space="0" w:color="auto"/>
      </w:divBdr>
    </w:div>
    <w:div w:id="389814148">
      <w:bodyDiv w:val="1"/>
      <w:marLeft w:val="0"/>
      <w:marRight w:val="0"/>
      <w:marTop w:val="0"/>
      <w:marBottom w:val="0"/>
      <w:divBdr>
        <w:top w:val="none" w:sz="0" w:space="0" w:color="auto"/>
        <w:left w:val="none" w:sz="0" w:space="0" w:color="auto"/>
        <w:bottom w:val="none" w:sz="0" w:space="0" w:color="auto"/>
        <w:right w:val="none" w:sz="0" w:space="0" w:color="auto"/>
      </w:divBdr>
    </w:div>
    <w:div w:id="390032892">
      <w:bodyDiv w:val="1"/>
      <w:marLeft w:val="0"/>
      <w:marRight w:val="0"/>
      <w:marTop w:val="0"/>
      <w:marBottom w:val="0"/>
      <w:divBdr>
        <w:top w:val="none" w:sz="0" w:space="0" w:color="auto"/>
        <w:left w:val="none" w:sz="0" w:space="0" w:color="auto"/>
        <w:bottom w:val="none" w:sz="0" w:space="0" w:color="auto"/>
        <w:right w:val="none" w:sz="0" w:space="0" w:color="auto"/>
      </w:divBdr>
    </w:div>
    <w:div w:id="390154293">
      <w:bodyDiv w:val="1"/>
      <w:marLeft w:val="0"/>
      <w:marRight w:val="0"/>
      <w:marTop w:val="0"/>
      <w:marBottom w:val="0"/>
      <w:divBdr>
        <w:top w:val="none" w:sz="0" w:space="0" w:color="auto"/>
        <w:left w:val="none" w:sz="0" w:space="0" w:color="auto"/>
        <w:bottom w:val="none" w:sz="0" w:space="0" w:color="auto"/>
        <w:right w:val="none" w:sz="0" w:space="0" w:color="auto"/>
      </w:divBdr>
    </w:div>
    <w:div w:id="390228824">
      <w:bodyDiv w:val="1"/>
      <w:marLeft w:val="0"/>
      <w:marRight w:val="0"/>
      <w:marTop w:val="0"/>
      <w:marBottom w:val="0"/>
      <w:divBdr>
        <w:top w:val="none" w:sz="0" w:space="0" w:color="auto"/>
        <w:left w:val="none" w:sz="0" w:space="0" w:color="auto"/>
        <w:bottom w:val="none" w:sz="0" w:space="0" w:color="auto"/>
        <w:right w:val="none" w:sz="0" w:space="0" w:color="auto"/>
      </w:divBdr>
    </w:div>
    <w:div w:id="390229259">
      <w:bodyDiv w:val="1"/>
      <w:marLeft w:val="0"/>
      <w:marRight w:val="0"/>
      <w:marTop w:val="0"/>
      <w:marBottom w:val="0"/>
      <w:divBdr>
        <w:top w:val="none" w:sz="0" w:space="0" w:color="auto"/>
        <w:left w:val="none" w:sz="0" w:space="0" w:color="auto"/>
        <w:bottom w:val="none" w:sz="0" w:space="0" w:color="auto"/>
        <w:right w:val="none" w:sz="0" w:space="0" w:color="auto"/>
      </w:divBdr>
    </w:div>
    <w:div w:id="390232792">
      <w:bodyDiv w:val="1"/>
      <w:marLeft w:val="0"/>
      <w:marRight w:val="0"/>
      <w:marTop w:val="0"/>
      <w:marBottom w:val="0"/>
      <w:divBdr>
        <w:top w:val="none" w:sz="0" w:space="0" w:color="auto"/>
        <w:left w:val="none" w:sz="0" w:space="0" w:color="auto"/>
        <w:bottom w:val="none" w:sz="0" w:space="0" w:color="auto"/>
        <w:right w:val="none" w:sz="0" w:space="0" w:color="auto"/>
      </w:divBdr>
    </w:div>
    <w:div w:id="390270816">
      <w:bodyDiv w:val="1"/>
      <w:marLeft w:val="0"/>
      <w:marRight w:val="0"/>
      <w:marTop w:val="0"/>
      <w:marBottom w:val="0"/>
      <w:divBdr>
        <w:top w:val="none" w:sz="0" w:space="0" w:color="auto"/>
        <w:left w:val="none" w:sz="0" w:space="0" w:color="auto"/>
        <w:bottom w:val="none" w:sz="0" w:space="0" w:color="auto"/>
        <w:right w:val="none" w:sz="0" w:space="0" w:color="auto"/>
      </w:divBdr>
    </w:div>
    <w:div w:id="390425839">
      <w:bodyDiv w:val="1"/>
      <w:marLeft w:val="0"/>
      <w:marRight w:val="0"/>
      <w:marTop w:val="0"/>
      <w:marBottom w:val="0"/>
      <w:divBdr>
        <w:top w:val="none" w:sz="0" w:space="0" w:color="auto"/>
        <w:left w:val="none" w:sz="0" w:space="0" w:color="auto"/>
        <w:bottom w:val="none" w:sz="0" w:space="0" w:color="auto"/>
        <w:right w:val="none" w:sz="0" w:space="0" w:color="auto"/>
      </w:divBdr>
    </w:div>
    <w:div w:id="390426867">
      <w:bodyDiv w:val="1"/>
      <w:marLeft w:val="0"/>
      <w:marRight w:val="0"/>
      <w:marTop w:val="0"/>
      <w:marBottom w:val="0"/>
      <w:divBdr>
        <w:top w:val="none" w:sz="0" w:space="0" w:color="auto"/>
        <w:left w:val="none" w:sz="0" w:space="0" w:color="auto"/>
        <w:bottom w:val="none" w:sz="0" w:space="0" w:color="auto"/>
        <w:right w:val="none" w:sz="0" w:space="0" w:color="auto"/>
      </w:divBdr>
    </w:div>
    <w:div w:id="390539138">
      <w:bodyDiv w:val="1"/>
      <w:marLeft w:val="0"/>
      <w:marRight w:val="0"/>
      <w:marTop w:val="0"/>
      <w:marBottom w:val="0"/>
      <w:divBdr>
        <w:top w:val="none" w:sz="0" w:space="0" w:color="auto"/>
        <w:left w:val="none" w:sz="0" w:space="0" w:color="auto"/>
        <w:bottom w:val="none" w:sz="0" w:space="0" w:color="auto"/>
        <w:right w:val="none" w:sz="0" w:space="0" w:color="auto"/>
      </w:divBdr>
    </w:div>
    <w:div w:id="390618532">
      <w:bodyDiv w:val="1"/>
      <w:marLeft w:val="0"/>
      <w:marRight w:val="0"/>
      <w:marTop w:val="0"/>
      <w:marBottom w:val="0"/>
      <w:divBdr>
        <w:top w:val="none" w:sz="0" w:space="0" w:color="auto"/>
        <w:left w:val="none" w:sz="0" w:space="0" w:color="auto"/>
        <w:bottom w:val="none" w:sz="0" w:space="0" w:color="auto"/>
        <w:right w:val="none" w:sz="0" w:space="0" w:color="auto"/>
      </w:divBdr>
    </w:div>
    <w:div w:id="390734365">
      <w:bodyDiv w:val="1"/>
      <w:marLeft w:val="0"/>
      <w:marRight w:val="0"/>
      <w:marTop w:val="0"/>
      <w:marBottom w:val="0"/>
      <w:divBdr>
        <w:top w:val="none" w:sz="0" w:space="0" w:color="auto"/>
        <w:left w:val="none" w:sz="0" w:space="0" w:color="auto"/>
        <w:bottom w:val="none" w:sz="0" w:space="0" w:color="auto"/>
        <w:right w:val="none" w:sz="0" w:space="0" w:color="auto"/>
      </w:divBdr>
    </w:div>
    <w:div w:id="390928668">
      <w:bodyDiv w:val="1"/>
      <w:marLeft w:val="0"/>
      <w:marRight w:val="0"/>
      <w:marTop w:val="0"/>
      <w:marBottom w:val="0"/>
      <w:divBdr>
        <w:top w:val="none" w:sz="0" w:space="0" w:color="auto"/>
        <w:left w:val="none" w:sz="0" w:space="0" w:color="auto"/>
        <w:bottom w:val="none" w:sz="0" w:space="0" w:color="auto"/>
        <w:right w:val="none" w:sz="0" w:space="0" w:color="auto"/>
      </w:divBdr>
    </w:div>
    <w:div w:id="391003031">
      <w:bodyDiv w:val="1"/>
      <w:marLeft w:val="0"/>
      <w:marRight w:val="0"/>
      <w:marTop w:val="0"/>
      <w:marBottom w:val="0"/>
      <w:divBdr>
        <w:top w:val="none" w:sz="0" w:space="0" w:color="auto"/>
        <w:left w:val="none" w:sz="0" w:space="0" w:color="auto"/>
        <w:bottom w:val="none" w:sz="0" w:space="0" w:color="auto"/>
        <w:right w:val="none" w:sz="0" w:space="0" w:color="auto"/>
      </w:divBdr>
    </w:div>
    <w:div w:id="391120426">
      <w:bodyDiv w:val="1"/>
      <w:marLeft w:val="0"/>
      <w:marRight w:val="0"/>
      <w:marTop w:val="0"/>
      <w:marBottom w:val="0"/>
      <w:divBdr>
        <w:top w:val="none" w:sz="0" w:space="0" w:color="auto"/>
        <w:left w:val="none" w:sz="0" w:space="0" w:color="auto"/>
        <w:bottom w:val="none" w:sz="0" w:space="0" w:color="auto"/>
        <w:right w:val="none" w:sz="0" w:space="0" w:color="auto"/>
      </w:divBdr>
    </w:div>
    <w:div w:id="391124220">
      <w:bodyDiv w:val="1"/>
      <w:marLeft w:val="0"/>
      <w:marRight w:val="0"/>
      <w:marTop w:val="0"/>
      <w:marBottom w:val="0"/>
      <w:divBdr>
        <w:top w:val="none" w:sz="0" w:space="0" w:color="auto"/>
        <w:left w:val="none" w:sz="0" w:space="0" w:color="auto"/>
        <w:bottom w:val="none" w:sz="0" w:space="0" w:color="auto"/>
        <w:right w:val="none" w:sz="0" w:space="0" w:color="auto"/>
      </w:divBdr>
    </w:div>
    <w:div w:id="391124522">
      <w:bodyDiv w:val="1"/>
      <w:marLeft w:val="0"/>
      <w:marRight w:val="0"/>
      <w:marTop w:val="0"/>
      <w:marBottom w:val="0"/>
      <w:divBdr>
        <w:top w:val="none" w:sz="0" w:space="0" w:color="auto"/>
        <w:left w:val="none" w:sz="0" w:space="0" w:color="auto"/>
        <w:bottom w:val="none" w:sz="0" w:space="0" w:color="auto"/>
        <w:right w:val="none" w:sz="0" w:space="0" w:color="auto"/>
      </w:divBdr>
    </w:div>
    <w:div w:id="391151171">
      <w:bodyDiv w:val="1"/>
      <w:marLeft w:val="0"/>
      <w:marRight w:val="0"/>
      <w:marTop w:val="0"/>
      <w:marBottom w:val="0"/>
      <w:divBdr>
        <w:top w:val="none" w:sz="0" w:space="0" w:color="auto"/>
        <w:left w:val="none" w:sz="0" w:space="0" w:color="auto"/>
        <w:bottom w:val="none" w:sz="0" w:space="0" w:color="auto"/>
        <w:right w:val="none" w:sz="0" w:space="0" w:color="auto"/>
      </w:divBdr>
    </w:div>
    <w:div w:id="391194755">
      <w:bodyDiv w:val="1"/>
      <w:marLeft w:val="0"/>
      <w:marRight w:val="0"/>
      <w:marTop w:val="0"/>
      <w:marBottom w:val="0"/>
      <w:divBdr>
        <w:top w:val="none" w:sz="0" w:space="0" w:color="auto"/>
        <w:left w:val="none" w:sz="0" w:space="0" w:color="auto"/>
        <w:bottom w:val="none" w:sz="0" w:space="0" w:color="auto"/>
        <w:right w:val="none" w:sz="0" w:space="0" w:color="auto"/>
      </w:divBdr>
    </w:div>
    <w:div w:id="391195859">
      <w:bodyDiv w:val="1"/>
      <w:marLeft w:val="0"/>
      <w:marRight w:val="0"/>
      <w:marTop w:val="0"/>
      <w:marBottom w:val="0"/>
      <w:divBdr>
        <w:top w:val="none" w:sz="0" w:space="0" w:color="auto"/>
        <w:left w:val="none" w:sz="0" w:space="0" w:color="auto"/>
        <w:bottom w:val="none" w:sz="0" w:space="0" w:color="auto"/>
        <w:right w:val="none" w:sz="0" w:space="0" w:color="auto"/>
      </w:divBdr>
    </w:div>
    <w:div w:id="391196749">
      <w:bodyDiv w:val="1"/>
      <w:marLeft w:val="0"/>
      <w:marRight w:val="0"/>
      <w:marTop w:val="0"/>
      <w:marBottom w:val="0"/>
      <w:divBdr>
        <w:top w:val="none" w:sz="0" w:space="0" w:color="auto"/>
        <w:left w:val="none" w:sz="0" w:space="0" w:color="auto"/>
        <w:bottom w:val="none" w:sz="0" w:space="0" w:color="auto"/>
        <w:right w:val="none" w:sz="0" w:space="0" w:color="auto"/>
      </w:divBdr>
    </w:div>
    <w:div w:id="391319893">
      <w:bodyDiv w:val="1"/>
      <w:marLeft w:val="0"/>
      <w:marRight w:val="0"/>
      <w:marTop w:val="0"/>
      <w:marBottom w:val="0"/>
      <w:divBdr>
        <w:top w:val="none" w:sz="0" w:space="0" w:color="auto"/>
        <w:left w:val="none" w:sz="0" w:space="0" w:color="auto"/>
        <w:bottom w:val="none" w:sz="0" w:space="0" w:color="auto"/>
        <w:right w:val="none" w:sz="0" w:space="0" w:color="auto"/>
      </w:divBdr>
    </w:div>
    <w:div w:id="391344100">
      <w:bodyDiv w:val="1"/>
      <w:marLeft w:val="0"/>
      <w:marRight w:val="0"/>
      <w:marTop w:val="0"/>
      <w:marBottom w:val="0"/>
      <w:divBdr>
        <w:top w:val="none" w:sz="0" w:space="0" w:color="auto"/>
        <w:left w:val="none" w:sz="0" w:space="0" w:color="auto"/>
        <w:bottom w:val="none" w:sz="0" w:space="0" w:color="auto"/>
        <w:right w:val="none" w:sz="0" w:space="0" w:color="auto"/>
      </w:divBdr>
    </w:div>
    <w:div w:id="391387354">
      <w:bodyDiv w:val="1"/>
      <w:marLeft w:val="0"/>
      <w:marRight w:val="0"/>
      <w:marTop w:val="0"/>
      <w:marBottom w:val="0"/>
      <w:divBdr>
        <w:top w:val="none" w:sz="0" w:space="0" w:color="auto"/>
        <w:left w:val="none" w:sz="0" w:space="0" w:color="auto"/>
        <w:bottom w:val="none" w:sz="0" w:space="0" w:color="auto"/>
        <w:right w:val="none" w:sz="0" w:space="0" w:color="auto"/>
      </w:divBdr>
    </w:div>
    <w:div w:id="391467236">
      <w:bodyDiv w:val="1"/>
      <w:marLeft w:val="0"/>
      <w:marRight w:val="0"/>
      <w:marTop w:val="0"/>
      <w:marBottom w:val="0"/>
      <w:divBdr>
        <w:top w:val="none" w:sz="0" w:space="0" w:color="auto"/>
        <w:left w:val="none" w:sz="0" w:space="0" w:color="auto"/>
        <w:bottom w:val="none" w:sz="0" w:space="0" w:color="auto"/>
        <w:right w:val="none" w:sz="0" w:space="0" w:color="auto"/>
      </w:divBdr>
    </w:div>
    <w:div w:id="391467570">
      <w:bodyDiv w:val="1"/>
      <w:marLeft w:val="0"/>
      <w:marRight w:val="0"/>
      <w:marTop w:val="0"/>
      <w:marBottom w:val="0"/>
      <w:divBdr>
        <w:top w:val="none" w:sz="0" w:space="0" w:color="auto"/>
        <w:left w:val="none" w:sz="0" w:space="0" w:color="auto"/>
        <w:bottom w:val="none" w:sz="0" w:space="0" w:color="auto"/>
        <w:right w:val="none" w:sz="0" w:space="0" w:color="auto"/>
      </w:divBdr>
    </w:div>
    <w:div w:id="391468630">
      <w:bodyDiv w:val="1"/>
      <w:marLeft w:val="0"/>
      <w:marRight w:val="0"/>
      <w:marTop w:val="0"/>
      <w:marBottom w:val="0"/>
      <w:divBdr>
        <w:top w:val="none" w:sz="0" w:space="0" w:color="auto"/>
        <w:left w:val="none" w:sz="0" w:space="0" w:color="auto"/>
        <w:bottom w:val="none" w:sz="0" w:space="0" w:color="auto"/>
        <w:right w:val="none" w:sz="0" w:space="0" w:color="auto"/>
      </w:divBdr>
    </w:div>
    <w:div w:id="391579370">
      <w:bodyDiv w:val="1"/>
      <w:marLeft w:val="0"/>
      <w:marRight w:val="0"/>
      <w:marTop w:val="0"/>
      <w:marBottom w:val="0"/>
      <w:divBdr>
        <w:top w:val="none" w:sz="0" w:space="0" w:color="auto"/>
        <w:left w:val="none" w:sz="0" w:space="0" w:color="auto"/>
        <w:bottom w:val="none" w:sz="0" w:space="0" w:color="auto"/>
        <w:right w:val="none" w:sz="0" w:space="0" w:color="auto"/>
      </w:divBdr>
    </w:div>
    <w:div w:id="391586058">
      <w:bodyDiv w:val="1"/>
      <w:marLeft w:val="0"/>
      <w:marRight w:val="0"/>
      <w:marTop w:val="0"/>
      <w:marBottom w:val="0"/>
      <w:divBdr>
        <w:top w:val="none" w:sz="0" w:space="0" w:color="auto"/>
        <w:left w:val="none" w:sz="0" w:space="0" w:color="auto"/>
        <w:bottom w:val="none" w:sz="0" w:space="0" w:color="auto"/>
        <w:right w:val="none" w:sz="0" w:space="0" w:color="auto"/>
      </w:divBdr>
    </w:div>
    <w:div w:id="391730233">
      <w:bodyDiv w:val="1"/>
      <w:marLeft w:val="0"/>
      <w:marRight w:val="0"/>
      <w:marTop w:val="0"/>
      <w:marBottom w:val="0"/>
      <w:divBdr>
        <w:top w:val="none" w:sz="0" w:space="0" w:color="auto"/>
        <w:left w:val="none" w:sz="0" w:space="0" w:color="auto"/>
        <w:bottom w:val="none" w:sz="0" w:space="0" w:color="auto"/>
        <w:right w:val="none" w:sz="0" w:space="0" w:color="auto"/>
      </w:divBdr>
    </w:div>
    <w:div w:id="391926433">
      <w:bodyDiv w:val="1"/>
      <w:marLeft w:val="0"/>
      <w:marRight w:val="0"/>
      <w:marTop w:val="0"/>
      <w:marBottom w:val="0"/>
      <w:divBdr>
        <w:top w:val="none" w:sz="0" w:space="0" w:color="auto"/>
        <w:left w:val="none" w:sz="0" w:space="0" w:color="auto"/>
        <w:bottom w:val="none" w:sz="0" w:space="0" w:color="auto"/>
        <w:right w:val="none" w:sz="0" w:space="0" w:color="auto"/>
      </w:divBdr>
    </w:div>
    <w:div w:id="391971786">
      <w:bodyDiv w:val="1"/>
      <w:marLeft w:val="0"/>
      <w:marRight w:val="0"/>
      <w:marTop w:val="0"/>
      <w:marBottom w:val="0"/>
      <w:divBdr>
        <w:top w:val="none" w:sz="0" w:space="0" w:color="auto"/>
        <w:left w:val="none" w:sz="0" w:space="0" w:color="auto"/>
        <w:bottom w:val="none" w:sz="0" w:space="0" w:color="auto"/>
        <w:right w:val="none" w:sz="0" w:space="0" w:color="auto"/>
      </w:divBdr>
    </w:div>
    <w:div w:id="391999928">
      <w:bodyDiv w:val="1"/>
      <w:marLeft w:val="0"/>
      <w:marRight w:val="0"/>
      <w:marTop w:val="0"/>
      <w:marBottom w:val="0"/>
      <w:divBdr>
        <w:top w:val="none" w:sz="0" w:space="0" w:color="auto"/>
        <w:left w:val="none" w:sz="0" w:space="0" w:color="auto"/>
        <w:bottom w:val="none" w:sz="0" w:space="0" w:color="auto"/>
        <w:right w:val="none" w:sz="0" w:space="0" w:color="auto"/>
      </w:divBdr>
    </w:div>
    <w:div w:id="392048326">
      <w:bodyDiv w:val="1"/>
      <w:marLeft w:val="0"/>
      <w:marRight w:val="0"/>
      <w:marTop w:val="0"/>
      <w:marBottom w:val="0"/>
      <w:divBdr>
        <w:top w:val="none" w:sz="0" w:space="0" w:color="auto"/>
        <w:left w:val="none" w:sz="0" w:space="0" w:color="auto"/>
        <w:bottom w:val="none" w:sz="0" w:space="0" w:color="auto"/>
        <w:right w:val="none" w:sz="0" w:space="0" w:color="auto"/>
      </w:divBdr>
    </w:div>
    <w:div w:id="392117552">
      <w:bodyDiv w:val="1"/>
      <w:marLeft w:val="0"/>
      <w:marRight w:val="0"/>
      <w:marTop w:val="0"/>
      <w:marBottom w:val="0"/>
      <w:divBdr>
        <w:top w:val="none" w:sz="0" w:space="0" w:color="auto"/>
        <w:left w:val="none" w:sz="0" w:space="0" w:color="auto"/>
        <w:bottom w:val="none" w:sz="0" w:space="0" w:color="auto"/>
        <w:right w:val="none" w:sz="0" w:space="0" w:color="auto"/>
      </w:divBdr>
    </w:div>
    <w:div w:id="392316349">
      <w:bodyDiv w:val="1"/>
      <w:marLeft w:val="0"/>
      <w:marRight w:val="0"/>
      <w:marTop w:val="0"/>
      <w:marBottom w:val="0"/>
      <w:divBdr>
        <w:top w:val="none" w:sz="0" w:space="0" w:color="auto"/>
        <w:left w:val="none" w:sz="0" w:space="0" w:color="auto"/>
        <w:bottom w:val="none" w:sz="0" w:space="0" w:color="auto"/>
        <w:right w:val="none" w:sz="0" w:space="0" w:color="auto"/>
      </w:divBdr>
    </w:div>
    <w:div w:id="392318480">
      <w:bodyDiv w:val="1"/>
      <w:marLeft w:val="0"/>
      <w:marRight w:val="0"/>
      <w:marTop w:val="0"/>
      <w:marBottom w:val="0"/>
      <w:divBdr>
        <w:top w:val="none" w:sz="0" w:space="0" w:color="auto"/>
        <w:left w:val="none" w:sz="0" w:space="0" w:color="auto"/>
        <w:bottom w:val="none" w:sz="0" w:space="0" w:color="auto"/>
        <w:right w:val="none" w:sz="0" w:space="0" w:color="auto"/>
      </w:divBdr>
    </w:div>
    <w:div w:id="392503949">
      <w:bodyDiv w:val="1"/>
      <w:marLeft w:val="0"/>
      <w:marRight w:val="0"/>
      <w:marTop w:val="0"/>
      <w:marBottom w:val="0"/>
      <w:divBdr>
        <w:top w:val="none" w:sz="0" w:space="0" w:color="auto"/>
        <w:left w:val="none" w:sz="0" w:space="0" w:color="auto"/>
        <w:bottom w:val="none" w:sz="0" w:space="0" w:color="auto"/>
        <w:right w:val="none" w:sz="0" w:space="0" w:color="auto"/>
      </w:divBdr>
    </w:div>
    <w:div w:id="392849385">
      <w:bodyDiv w:val="1"/>
      <w:marLeft w:val="0"/>
      <w:marRight w:val="0"/>
      <w:marTop w:val="0"/>
      <w:marBottom w:val="0"/>
      <w:divBdr>
        <w:top w:val="none" w:sz="0" w:space="0" w:color="auto"/>
        <w:left w:val="none" w:sz="0" w:space="0" w:color="auto"/>
        <w:bottom w:val="none" w:sz="0" w:space="0" w:color="auto"/>
        <w:right w:val="none" w:sz="0" w:space="0" w:color="auto"/>
      </w:divBdr>
    </w:div>
    <w:div w:id="392849913">
      <w:bodyDiv w:val="1"/>
      <w:marLeft w:val="0"/>
      <w:marRight w:val="0"/>
      <w:marTop w:val="0"/>
      <w:marBottom w:val="0"/>
      <w:divBdr>
        <w:top w:val="none" w:sz="0" w:space="0" w:color="auto"/>
        <w:left w:val="none" w:sz="0" w:space="0" w:color="auto"/>
        <w:bottom w:val="none" w:sz="0" w:space="0" w:color="auto"/>
        <w:right w:val="none" w:sz="0" w:space="0" w:color="auto"/>
      </w:divBdr>
    </w:div>
    <w:div w:id="392891012">
      <w:bodyDiv w:val="1"/>
      <w:marLeft w:val="0"/>
      <w:marRight w:val="0"/>
      <w:marTop w:val="0"/>
      <w:marBottom w:val="0"/>
      <w:divBdr>
        <w:top w:val="none" w:sz="0" w:space="0" w:color="auto"/>
        <w:left w:val="none" w:sz="0" w:space="0" w:color="auto"/>
        <w:bottom w:val="none" w:sz="0" w:space="0" w:color="auto"/>
        <w:right w:val="none" w:sz="0" w:space="0" w:color="auto"/>
      </w:divBdr>
    </w:div>
    <w:div w:id="392897168">
      <w:bodyDiv w:val="1"/>
      <w:marLeft w:val="0"/>
      <w:marRight w:val="0"/>
      <w:marTop w:val="0"/>
      <w:marBottom w:val="0"/>
      <w:divBdr>
        <w:top w:val="none" w:sz="0" w:space="0" w:color="auto"/>
        <w:left w:val="none" w:sz="0" w:space="0" w:color="auto"/>
        <w:bottom w:val="none" w:sz="0" w:space="0" w:color="auto"/>
        <w:right w:val="none" w:sz="0" w:space="0" w:color="auto"/>
      </w:divBdr>
    </w:div>
    <w:div w:id="392969927">
      <w:bodyDiv w:val="1"/>
      <w:marLeft w:val="0"/>
      <w:marRight w:val="0"/>
      <w:marTop w:val="0"/>
      <w:marBottom w:val="0"/>
      <w:divBdr>
        <w:top w:val="none" w:sz="0" w:space="0" w:color="auto"/>
        <w:left w:val="none" w:sz="0" w:space="0" w:color="auto"/>
        <w:bottom w:val="none" w:sz="0" w:space="0" w:color="auto"/>
        <w:right w:val="none" w:sz="0" w:space="0" w:color="auto"/>
      </w:divBdr>
    </w:div>
    <w:div w:id="393043961">
      <w:bodyDiv w:val="1"/>
      <w:marLeft w:val="0"/>
      <w:marRight w:val="0"/>
      <w:marTop w:val="0"/>
      <w:marBottom w:val="0"/>
      <w:divBdr>
        <w:top w:val="none" w:sz="0" w:space="0" w:color="auto"/>
        <w:left w:val="none" w:sz="0" w:space="0" w:color="auto"/>
        <w:bottom w:val="none" w:sz="0" w:space="0" w:color="auto"/>
        <w:right w:val="none" w:sz="0" w:space="0" w:color="auto"/>
      </w:divBdr>
    </w:div>
    <w:div w:id="393161051">
      <w:bodyDiv w:val="1"/>
      <w:marLeft w:val="0"/>
      <w:marRight w:val="0"/>
      <w:marTop w:val="0"/>
      <w:marBottom w:val="0"/>
      <w:divBdr>
        <w:top w:val="none" w:sz="0" w:space="0" w:color="auto"/>
        <w:left w:val="none" w:sz="0" w:space="0" w:color="auto"/>
        <w:bottom w:val="none" w:sz="0" w:space="0" w:color="auto"/>
        <w:right w:val="none" w:sz="0" w:space="0" w:color="auto"/>
      </w:divBdr>
    </w:div>
    <w:div w:id="393165910">
      <w:bodyDiv w:val="1"/>
      <w:marLeft w:val="0"/>
      <w:marRight w:val="0"/>
      <w:marTop w:val="0"/>
      <w:marBottom w:val="0"/>
      <w:divBdr>
        <w:top w:val="none" w:sz="0" w:space="0" w:color="auto"/>
        <w:left w:val="none" w:sz="0" w:space="0" w:color="auto"/>
        <w:bottom w:val="none" w:sz="0" w:space="0" w:color="auto"/>
        <w:right w:val="none" w:sz="0" w:space="0" w:color="auto"/>
      </w:divBdr>
    </w:div>
    <w:div w:id="393283398">
      <w:bodyDiv w:val="1"/>
      <w:marLeft w:val="0"/>
      <w:marRight w:val="0"/>
      <w:marTop w:val="0"/>
      <w:marBottom w:val="0"/>
      <w:divBdr>
        <w:top w:val="none" w:sz="0" w:space="0" w:color="auto"/>
        <w:left w:val="none" w:sz="0" w:space="0" w:color="auto"/>
        <w:bottom w:val="none" w:sz="0" w:space="0" w:color="auto"/>
        <w:right w:val="none" w:sz="0" w:space="0" w:color="auto"/>
      </w:divBdr>
    </w:div>
    <w:div w:id="393309257">
      <w:bodyDiv w:val="1"/>
      <w:marLeft w:val="0"/>
      <w:marRight w:val="0"/>
      <w:marTop w:val="0"/>
      <w:marBottom w:val="0"/>
      <w:divBdr>
        <w:top w:val="none" w:sz="0" w:space="0" w:color="auto"/>
        <w:left w:val="none" w:sz="0" w:space="0" w:color="auto"/>
        <w:bottom w:val="none" w:sz="0" w:space="0" w:color="auto"/>
        <w:right w:val="none" w:sz="0" w:space="0" w:color="auto"/>
      </w:divBdr>
    </w:div>
    <w:div w:id="393311578">
      <w:bodyDiv w:val="1"/>
      <w:marLeft w:val="0"/>
      <w:marRight w:val="0"/>
      <w:marTop w:val="0"/>
      <w:marBottom w:val="0"/>
      <w:divBdr>
        <w:top w:val="none" w:sz="0" w:space="0" w:color="auto"/>
        <w:left w:val="none" w:sz="0" w:space="0" w:color="auto"/>
        <w:bottom w:val="none" w:sz="0" w:space="0" w:color="auto"/>
        <w:right w:val="none" w:sz="0" w:space="0" w:color="auto"/>
      </w:divBdr>
    </w:div>
    <w:div w:id="393359023">
      <w:bodyDiv w:val="1"/>
      <w:marLeft w:val="0"/>
      <w:marRight w:val="0"/>
      <w:marTop w:val="0"/>
      <w:marBottom w:val="0"/>
      <w:divBdr>
        <w:top w:val="none" w:sz="0" w:space="0" w:color="auto"/>
        <w:left w:val="none" w:sz="0" w:space="0" w:color="auto"/>
        <w:bottom w:val="none" w:sz="0" w:space="0" w:color="auto"/>
        <w:right w:val="none" w:sz="0" w:space="0" w:color="auto"/>
      </w:divBdr>
    </w:div>
    <w:div w:id="393428257">
      <w:bodyDiv w:val="1"/>
      <w:marLeft w:val="0"/>
      <w:marRight w:val="0"/>
      <w:marTop w:val="0"/>
      <w:marBottom w:val="0"/>
      <w:divBdr>
        <w:top w:val="none" w:sz="0" w:space="0" w:color="auto"/>
        <w:left w:val="none" w:sz="0" w:space="0" w:color="auto"/>
        <w:bottom w:val="none" w:sz="0" w:space="0" w:color="auto"/>
        <w:right w:val="none" w:sz="0" w:space="0" w:color="auto"/>
      </w:divBdr>
    </w:div>
    <w:div w:id="393548981">
      <w:bodyDiv w:val="1"/>
      <w:marLeft w:val="0"/>
      <w:marRight w:val="0"/>
      <w:marTop w:val="0"/>
      <w:marBottom w:val="0"/>
      <w:divBdr>
        <w:top w:val="none" w:sz="0" w:space="0" w:color="auto"/>
        <w:left w:val="none" w:sz="0" w:space="0" w:color="auto"/>
        <w:bottom w:val="none" w:sz="0" w:space="0" w:color="auto"/>
        <w:right w:val="none" w:sz="0" w:space="0" w:color="auto"/>
      </w:divBdr>
    </w:div>
    <w:div w:id="393621686">
      <w:bodyDiv w:val="1"/>
      <w:marLeft w:val="0"/>
      <w:marRight w:val="0"/>
      <w:marTop w:val="0"/>
      <w:marBottom w:val="0"/>
      <w:divBdr>
        <w:top w:val="none" w:sz="0" w:space="0" w:color="auto"/>
        <w:left w:val="none" w:sz="0" w:space="0" w:color="auto"/>
        <w:bottom w:val="none" w:sz="0" w:space="0" w:color="auto"/>
        <w:right w:val="none" w:sz="0" w:space="0" w:color="auto"/>
      </w:divBdr>
    </w:div>
    <w:div w:id="393700387">
      <w:bodyDiv w:val="1"/>
      <w:marLeft w:val="0"/>
      <w:marRight w:val="0"/>
      <w:marTop w:val="0"/>
      <w:marBottom w:val="0"/>
      <w:divBdr>
        <w:top w:val="none" w:sz="0" w:space="0" w:color="auto"/>
        <w:left w:val="none" w:sz="0" w:space="0" w:color="auto"/>
        <w:bottom w:val="none" w:sz="0" w:space="0" w:color="auto"/>
        <w:right w:val="none" w:sz="0" w:space="0" w:color="auto"/>
      </w:divBdr>
    </w:div>
    <w:div w:id="393745297">
      <w:bodyDiv w:val="1"/>
      <w:marLeft w:val="0"/>
      <w:marRight w:val="0"/>
      <w:marTop w:val="0"/>
      <w:marBottom w:val="0"/>
      <w:divBdr>
        <w:top w:val="none" w:sz="0" w:space="0" w:color="auto"/>
        <w:left w:val="none" w:sz="0" w:space="0" w:color="auto"/>
        <w:bottom w:val="none" w:sz="0" w:space="0" w:color="auto"/>
        <w:right w:val="none" w:sz="0" w:space="0" w:color="auto"/>
      </w:divBdr>
    </w:div>
    <w:div w:id="393819283">
      <w:bodyDiv w:val="1"/>
      <w:marLeft w:val="0"/>
      <w:marRight w:val="0"/>
      <w:marTop w:val="0"/>
      <w:marBottom w:val="0"/>
      <w:divBdr>
        <w:top w:val="none" w:sz="0" w:space="0" w:color="auto"/>
        <w:left w:val="none" w:sz="0" w:space="0" w:color="auto"/>
        <w:bottom w:val="none" w:sz="0" w:space="0" w:color="auto"/>
        <w:right w:val="none" w:sz="0" w:space="0" w:color="auto"/>
      </w:divBdr>
    </w:div>
    <w:div w:id="394010358">
      <w:bodyDiv w:val="1"/>
      <w:marLeft w:val="0"/>
      <w:marRight w:val="0"/>
      <w:marTop w:val="0"/>
      <w:marBottom w:val="0"/>
      <w:divBdr>
        <w:top w:val="none" w:sz="0" w:space="0" w:color="auto"/>
        <w:left w:val="none" w:sz="0" w:space="0" w:color="auto"/>
        <w:bottom w:val="none" w:sz="0" w:space="0" w:color="auto"/>
        <w:right w:val="none" w:sz="0" w:space="0" w:color="auto"/>
      </w:divBdr>
    </w:div>
    <w:div w:id="394357976">
      <w:bodyDiv w:val="1"/>
      <w:marLeft w:val="0"/>
      <w:marRight w:val="0"/>
      <w:marTop w:val="0"/>
      <w:marBottom w:val="0"/>
      <w:divBdr>
        <w:top w:val="none" w:sz="0" w:space="0" w:color="auto"/>
        <w:left w:val="none" w:sz="0" w:space="0" w:color="auto"/>
        <w:bottom w:val="none" w:sz="0" w:space="0" w:color="auto"/>
        <w:right w:val="none" w:sz="0" w:space="0" w:color="auto"/>
      </w:divBdr>
    </w:div>
    <w:div w:id="394744970">
      <w:bodyDiv w:val="1"/>
      <w:marLeft w:val="0"/>
      <w:marRight w:val="0"/>
      <w:marTop w:val="0"/>
      <w:marBottom w:val="0"/>
      <w:divBdr>
        <w:top w:val="none" w:sz="0" w:space="0" w:color="auto"/>
        <w:left w:val="none" w:sz="0" w:space="0" w:color="auto"/>
        <w:bottom w:val="none" w:sz="0" w:space="0" w:color="auto"/>
        <w:right w:val="none" w:sz="0" w:space="0" w:color="auto"/>
      </w:divBdr>
    </w:div>
    <w:div w:id="394858590">
      <w:bodyDiv w:val="1"/>
      <w:marLeft w:val="0"/>
      <w:marRight w:val="0"/>
      <w:marTop w:val="0"/>
      <w:marBottom w:val="0"/>
      <w:divBdr>
        <w:top w:val="none" w:sz="0" w:space="0" w:color="auto"/>
        <w:left w:val="none" w:sz="0" w:space="0" w:color="auto"/>
        <w:bottom w:val="none" w:sz="0" w:space="0" w:color="auto"/>
        <w:right w:val="none" w:sz="0" w:space="0" w:color="auto"/>
      </w:divBdr>
    </w:div>
    <w:div w:id="394858902">
      <w:bodyDiv w:val="1"/>
      <w:marLeft w:val="0"/>
      <w:marRight w:val="0"/>
      <w:marTop w:val="0"/>
      <w:marBottom w:val="0"/>
      <w:divBdr>
        <w:top w:val="none" w:sz="0" w:space="0" w:color="auto"/>
        <w:left w:val="none" w:sz="0" w:space="0" w:color="auto"/>
        <w:bottom w:val="none" w:sz="0" w:space="0" w:color="auto"/>
        <w:right w:val="none" w:sz="0" w:space="0" w:color="auto"/>
      </w:divBdr>
    </w:div>
    <w:div w:id="394862637">
      <w:bodyDiv w:val="1"/>
      <w:marLeft w:val="0"/>
      <w:marRight w:val="0"/>
      <w:marTop w:val="0"/>
      <w:marBottom w:val="0"/>
      <w:divBdr>
        <w:top w:val="none" w:sz="0" w:space="0" w:color="auto"/>
        <w:left w:val="none" w:sz="0" w:space="0" w:color="auto"/>
        <w:bottom w:val="none" w:sz="0" w:space="0" w:color="auto"/>
        <w:right w:val="none" w:sz="0" w:space="0" w:color="auto"/>
      </w:divBdr>
    </w:div>
    <w:div w:id="394935583">
      <w:bodyDiv w:val="1"/>
      <w:marLeft w:val="0"/>
      <w:marRight w:val="0"/>
      <w:marTop w:val="0"/>
      <w:marBottom w:val="0"/>
      <w:divBdr>
        <w:top w:val="none" w:sz="0" w:space="0" w:color="auto"/>
        <w:left w:val="none" w:sz="0" w:space="0" w:color="auto"/>
        <w:bottom w:val="none" w:sz="0" w:space="0" w:color="auto"/>
        <w:right w:val="none" w:sz="0" w:space="0" w:color="auto"/>
      </w:divBdr>
    </w:div>
    <w:div w:id="395013979">
      <w:bodyDiv w:val="1"/>
      <w:marLeft w:val="0"/>
      <w:marRight w:val="0"/>
      <w:marTop w:val="0"/>
      <w:marBottom w:val="0"/>
      <w:divBdr>
        <w:top w:val="none" w:sz="0" w:space="0" w:color="auto"/>
        <w:left w:val="none" w:sz="0" w:space="0" w:color="auto"/>
        <w:bottom w:val="none" w:sz="0" w:space="0" w:color="auto"/>
        <w:right w:val="none" w:sz="0" w:space="0" w:color="auto"/>
      </w:divBdr>
    </w:div>
    <w:div w:id="395056315">
      <w:bodyDiv w:val="1"/>
      <w:marLeft w:val="0"/>
      <w:marRight w:val="0"/>
      <w:marTop w:val="0"/>
      <w:marBottom w:val="0"/>
      <w:divBdr>
        <w:top w:val="none" w:sz="0" w:space="0" w:color="auto"/>
        <w:left w:val="none" w:sz="0" w:space="0" w:color="auto"/>
        <w:bottom w:val="none" w:sz="0" w:space="0" w:color="auto"/>
        <w:right w:val="none" w:sz="0" w:space="0" w:color="auto"/>
      </w:divBdr>
    </w:div>
    <w:div w:id="395056401">
      <w:bodyDiv w:val="1"/>
      <w:marLeft w:val="0"/>
      <w:marRight w:val="0"/>
      <w:marTop w:val="0"/>
      <w:marBottom w:val="0"/>
      <w:divBdr>
        <w:top w:val="none" w:sz="0" w:space="0" w:color="auto"/>
        <w:left w:val="none" w:sz="0" w:space="0" w:color="auto"/>
        <w:bottom w:val="none" w:sz="0" w:space="0" w:color="auto"/>
        <w:right w:val="none" w:sz="0" w:space="0" w:color="auto"/>
      </w:divBdr>
    </w:div>
    <w:div w:id="395200904">
      <w:bodyDiv w:val="1"/>
      <w:marLeft w:val="0"/>
      <w:marRight w:val="0"/>
      <w:marTop w:val="0"/>
      <w:marBottom w:val="0"/>
      <w:divBdr>
        <w:top w:val="none" w:sz="0" w:space="0" w:color="auto"/>
        <w:left w:val="none" w:sz="0" w:space="0" w:color="auto"/>
        <w:bottom w:val="none" w:sz="0" w:space="0" w:color="auto"/>
        <w:right w:val="none" w:sz="0" w:space="0" w:color="auto"/>
      </w:divBdr>
    </w:div>
    <w:div w:id="395201038">
      <w:bodyDiv w:val="1"/>
      <w:marLeft w:val="0"/>
      <w:marRight w:val="0"/>
      <w:marTop w:val="0"/>
      <w:marBottom w:val="0"/>
      <w:divBdr>
        <w:top w:val="none" w:sz="0" w:space="0" w:color="auto"/>
        <w:left w:val="none" w:sz="0" w:space="0" w:color="auto"/>
        <w:bottom w:val="none" w:sz="0" w:space="0" w:color="auto"/>
        <w:right w:val="none" w:sz="0" w:space="0" w:color="auto"/>
      </w:divBdr>
    </w:div>
    <w:div w:id="395250311">
      <w:bodyDiv w:val="1"/>
      <w:marLeft w:val="0"/>
      <w:marRight w:val="0"/>
      <w:marTop w:val="0"/>
      <w:marBottom w:val="0"/>
      <w:divBdr>
        <w:top w:val="none" w:sz="0" w:space="0" w:color="auto"/>
        <w:left w:val="none" w:sz="0" w:space="0" w:color="auto"/>
        <w:bottom w:val="none" w:sz="0" w:space="0" w:color="auto"/>
        <w:right w:val="none" w:sz="0" w:space="0" w:color="auto"/>
      </w:divBdr>
    </w:div>
    <w:div w:id="395394184">
      <w:bodyDiv w:val="1"/>
      <w:marLeft w:val="0"/>
      <w:marRight w:val="0"/>
      <w:marTop w:val="0"/>
      <w:marBottom w:val="0"/>
      <w:divBdr>
        <w:top w:val="none" w:sz="0" w:space="0" w:color="auto"/>
        <w:left w:val="none" w:sz="0" w:space="0" w:color="auto"/>
        <w:bottom w:val="none" w:sz="0" w:space="0" w:color="auto"/>
        <w:right w:val="none" w:sz="0" w:space="0" w:color="auto"/>
      </w:divBdr>
    </w:div>
    <w:div w:id="395784598">
      <w:bodyDiv w:val="1"/>
      <w:marLeft w:val="0"/>
      <w:marRight w:val="0"/>
      <w:marTop w:val="0"/>
      <w:marBottom w:val="0"/>
      <w:divBdr>
        <w:top w:val="none" w:sz="0" w:space="0" w:color="auto"/>
        <w:left w:val="none" w:sz="0" w:space="0" w:color="auto"/>
        <w:bottom w:val="none" w:sz="0" w:space="0" w:color="auto"/>
        <w:right w:val="none" w:sz="0" w:space="0" w:color="auto"/>
      </w:divBdr>
    </w:div>
    <w:div w:id="395785711">
      <w:bodyDiv w:val="1"/>
      <w:marLeft w:val="0"/>
      <w:marRight w:val="0"/>
      <w:marTop w:val="0"/>
      <w:marBottom w:val="0"/>
      <w:divBdr>
        <w:top w:val="none" w:sz="0" w:space="0" w:color="auto"/>
        <w:left w:val="none" w:sz="0" w:space="0" w:color="auto"/>
        <w:bottom w:val="none" w:sz="0" w:space="0" w:color="auto"/>
        <w:right w:val="none" w:sz="0" w:space="0" w:color="auto"/>
      </w:divBdr>
    </w:div>
    <w:div w:id="395858746">
      <w:bodyDiv w:val="1"/>
      <w:marLeft w:val="0"/>
      <w:marRight w:val="0"/>
      <w:marTop w:val="0"/>
      <w:marBottom w:val="0"/>
      <w:divBdr>
        <w:top w:val="none" w:sz="0" w:space="0" w:color="auto"/>
        <w:left w:val="none" w:sz="0" w:space="0" w:color="auto"/>
        <w:bottom w:val="none" w:sz="0" w:space="0" w:color="auto"/>
        <w:right w:val="none" w:sz="0" w:space="0" w:color="auto"/>
      </w:divBdr>
    </w:div>
    <w:div w:id="396175136">
      <w:bodyDiv w:val="1"/>
      <w:marLeft w:val="0"/>
      <w:marRight w:val="0"/>
      <w:marTop w:val="0"/>
      <w:marBottom w:val="0"/>
      <w:divBdr>
        <w:top w:val="none" w:sz="0" w:space="0" w:color="auto"/>
        <w:left w:val="none" w:sz="0" w:space="0" w:color="auto"/>
        <w:bottom w:val="none" w:sz="0" w:space="0" w:color="auto"/>
        <w:right w:val="none" w:sz="0" w:space="0" w:color="auto"/>
      </w:divBdr>
    </w:div>
    <w:div w:id="396242370">
      <w:bodyDiv w:val="1"/>
      <w:marLeft w:val="0"/>
      <w:marRight w:val="0"/>
      <w:marTop w:val="0"/>
      <w:marBottom w:val="0"/>
      <w:divBdr>
        <w:top w:val="none" w:sz="0" w:space="0" w:color="auto"/>
        <w:left w:val="none" w:sz="0" w:space="0" w:color="auto"/>
        <w:bottom w:val="none" w:sz="0" w:space="0" w:color="auto"/>
        <w:right w:val="none" w:sz="0" w:space="0" w:color="auto"/>
      </w:divBdr>
    </w:div>
    <w:div w:id="396249212">
      <w:bodyDiv w:val="1"/>
      <w:marLeft w:val="0"/>
      <w:marRight w:val="0"/>
      <w:marTop w:val="0"/>
      <w:marBottom w:val="0"/>
      <w:divBdr>
        <w:top w:val="none" w:sz="0" w:space="0" w:color="auto"/>
        <w:left w:val="none" w:sz="0" w:space="0" w:color="auto"/>
        <w:bottom w:val="none" w:sz="0" w:space="0" w:color="auto"/>
        <w:right w:val="none" w:sz="0" w:space="0" w:color="auto"/>
      </w:divBdr>
    </w:div>
    <w:div w:id="396249826">
      <w:bodyDiv w:val="1"/>
      <w:marLeft w:val="0"/>
      <w:marRight w:val="0"/>
      <w:marTop w:val="0"/>
      <w:marBottom w:val="0"/>
      <w:divBdr>
        <w:top w:val="none" w:sz="0" w:space="0" w:color="auto"/>
        <w:left w:val="none" w:sz="0" w:space="0" w:color="auto"/>
        <w:bottom w:val="none" w:sz="0" w:space="0" w:color="auto"/>
        <w:right w:val="none" w:sz="0" w:space="0" w:color="auto"/>
      </w:divBdr>
    </w:div>
    <w:div w:id="396250727">
      <w:bodyDiv w:val="1"/>
      <w:marLeft w:val="0"/>
      <w:marRight w:val="0"/>
      <w:marTop w:val="0"/>
      <w:marBottom w:val="0"/>
      <w:divBdr>
        <w:top w:val="none" w:sz="0" w:space="0" w:color="auto"/>
        <w:left w:val="none" w:sz="0" w:space="0" w:color="auto"/>
        <w:bottom w:val="none" w:sz="0" w:space="0" w:color="auto"/>
        <w:right w:val="none" w:sz="0" w:space="0" w:color="auto"/>
      </w:divBdr>
    </w:div>
    <w:div w:id="396365616">
      <w:bodyDiv w:val="1"/>
      <w:marLeft w:val="0"/>
      <w:marRight w:val="0"/>
      <w:marTop w:val="0"/>
      <w:marBottom w:val="0"/>
      <w:divBdr>
        <w:top w:val="none" w:sz="0" w:space="0" w:color="auto"/>
        <w:left w:val="none" w:sz="0" w:space="0" w:color="auto"/>
        <w:bottom w:val="none" w:sz="0" w:space="0" w:color="auto"/>
        <w:right w:val="none" w:sz="0" w:space="0" w:color="auto"/>
      </w:divBdr>
    </w:div>
    <w:div w:id="396368987">
      <w:bodyDiv w:val="1"/>
      <w:marLeft w:val="0"/>
      <w:marRight w:val="0"/>
      <w:marTop w:val="0"/>
      <w:marBottom w:val="0"/>
      <w:divBdr>
        <w:top w:val="none" w:sz="0" w:space="0" w:color="auto"/>
        <w:left w:val="none" w:sz="0" w:space="0" w:color="auto"/>
        <w:bottom w:val="none" w:sz="0" w:space="0" w:color="auto"/>
        <w:right w:val="none" w:sz="0" w:space="0" w:color="auto"/>
      </w:divBdr>
    </w:div>
    <w:div w:id="396513022">
      <w:bodyDiv w:val="1"/>
      <w:marLeft w:val="0"/>
      <w:marRight w:val="0"/>
      <w:marTop w:val="0"/>
      <w:marBottom w:val="0"/>
      <w:divBdr>
        <w:top w:val="none" w:sz="0" w:space="0" w:color="auto"/>
        <w:left w:val="none" w:sz="0" w:space="0" w:color="auto"/>
        <w:bottom w:val="none" w:sz="0" w:space="0" w:color="auto"/>
        <w:right w:val="none" w:sz="0" w:space="0" w:color="auto"/>
      </w:divBdr>
    </w:div>
    <w:div w:id="396514138">
      <w:bodyDiv w:val="1"/>
      <w:marLeft w:val="0"/>
      <w:marRight w:val="0"/>
      <w:marTop w:val="0"/>
      <w:marBottom w:val="0"/>
      <w:divBdr>
        <w:top w:val="none" w:sz="0" w:space="0" w:color="auto"/>
        <w:left w:val="none" w:sz="0" w:space="0" w:color="auto"/>
        <w:bottom w:val="none" w:sz="0" w:space="0" w:color="auto"/>
        <w:right w:val="none" w:sz="0" w:space="0" w:color="auto"/>
      </w:divBdr>
    </w:div>
    <w:div w:id="396588438">
      <w:bodyDiv w:val="1"/>
      <w:marLeft w:val="0"/>
      <w:marRight w:val="0"/>
      <w:marTop w:val="0"/>
      <w:marBottom w:val="0"/>
      <w:divBdr>
        <w:top w:val="none" w:sz="0" w:space="0" w:color="auto"/>
        <w:left w:val="none" w:sz="0" w:space="0" w:color="auto"/>
        <w:bottom w:val="none" w:sz="0" w:space="0" w:color="auto"/>
        <w:right w:val="none" w:sz="0" w:space="0" w:color="auto"/>
      </w:divBdr>
    </w:div>
    <w:div w:id="396589579">
      <w:bodyDiv w:val="1"/>
      <w:marLeft w:val="0"/>
      <w:marRight w:val="0"/>
      <w:marTop w:val="0"/>
      <w:marBottom w:val="0"/>
      <w:divBdr>
        <w:top w:val="none" w:sz="0" w:space="0" w:color="auto"/>
        <w:left w:val="none" w:sz="0" w:space="0" w:color="auto"/>
        <w:bottom w:val="none" w:sz="0" w:space="0" w:color="auto"/>
        <w:right w:val="none" w:sz="0" w:space="0" w:color="auto"/>
      </w:divBdr>
    </w:div>
    <w:div w:id="396628588">
      <w:bodyDiv w:val="1"/>
      <w:marLeft w:val="0"/>
      <w:marRight w:val="0"/>
      <w:marTop w:val="0"/>
      <w:marBottom w:val="0"/>
      <w:divBdr>
        <w:top w:val="none" w:sz="0" w:space="0" w:color="auto"/>
        <w:left w:val="none" w:sz="0" w:space="0" w:color="auto"/>
        <w:bottom w:val="none" w:sz="0" w:space="0" w:color="auto"/>
        <w:right w:val="none" w:sz="0" w:space="0" w:color="auto"/>
      </w:divBdr>
    </w:div>
    <w:div w:id="396630390">
      <w:bodyDiv w:val="1"/>
      <w:marLeft w:val="0"/>
      <w:marRight w:val="0"/>
      <w:marTop w:val="0"/>
      <w:marBottom w:val="0"/>
      <w:divBdr>
        <w:top w:val="none" w:sz="0" w:space="0" w:color="auto"/>
        <w:left w:val="none" w:sz="0" w:space="0" w:color="auto"/>
        <w:bottom w:val="none" w:sz="0" w:space="0" w:color="auto"/>
        <w:right w:val="none" w:sz="0" w:space="0" w:color="auto"/>
      </w:divBdr>
    </w:div>
    <w:div w:id="396633425">
      <w:bodyDiv w:val="1"/>
      <w:marLeft w:val="0"/>
      <w:marRight w:val="0"/>
      <w:marTop w:val="0"/>
      <w:marBottom w:val="0"/>
      <w:divBdr>
        <w:top w:val="none" w:sz="0" w:space="0" w:color="auto"/>
        <w:left w:val="none" w:sz="0" w:space="0" w:color="auto"/>
        <w:bottom w:val="none" w:sz="0" w:space="0" w:color="auto"/>
        <w:right w:val="none" w:sz="0" w:space="0" w:color="auto"/>
      </w:divBdr>
    </w:div>
    <w:div w:id="396635615">
      <w:bodyDiv w:val="1"/>
      <w:marLeft w:val="0"/>
      <w:marRight w:val="0"/>
      <w:marTop w:val="0"/>
      <w:marBottom w:val="0"/>
      <w:divBdr>
        <w:top w:val="none" w:sz="0" w:space="0" w:color="auto"/>
        <w:left w:val="none" w:sz="0" w:space="0" w:color="auto"/>
        <w:bottom w:val="none" w:sz="0" w:space="0" w:color="auto"/>
        <w:right w:val="none" w:sz="0" w:space="0" w:color="auto"/>
      </w:divBdr>
    </w:div>
    <w:div w:id="396783922">
      <w:bodyDiv w:val="1"/>
      <w:marLeft w:val="0"/>
      <w:marRight w:val="0"/>
      <w:marTop w:val="0"/>
      <w:marBottom w:val="0"/>
      <w:divBdr>
        <w:top w:val="none" w:sz="0" w:space="0" w:color="auto"/>
        <w:left w:val="none" w:sz="0" w:space="0" w:color="auto"/>
        <w:bottom w:val="none" w:sz="0" w:space="0" w:color="auto"/>
        <w:right w:val="none" w:sz="0" w:space="0" w:color="auto"/>
      </w:divBdr>
    </w:div>
    <w:div w:id="396786971">
      <w:bodyDiv w:val="1"/>
      <w:marLeft w:val="0"/>
      <w:marRight w:val="0"/>
      <w:marTop w:val="0"/>
      <w:marBottom w:val="0"/>
      <w:divBdr>
        <w:top w:val="none" w:sz="0" w:space="0" w:color="auto"/>
        <w:left w:val="none" w:sz="0" w:space="0" w:color="auto"/>
        <w:bottom w:val="none" w:sz="0" w:space="0" w:color="auto"/>
        <w:right w:val="none" w:sz="0" w:space="0" w:color="auto"/>
      </w:divBdr>
    </w:div>
    <w:div w:id="396823699">
      <w:bodyDiv w:val="1"/>
      <w:marLeft w:val="0"/>
      <w:marRight w:val="0"/>
      <w:marTop w:val="0"/>
      <w:marBottom w:val="0"/>
      <w:divBdr>
        <w:top w:val="none" w:sz="0" w:space="0" w:color="auto"/>
        <w:left w:val="none" w:sz="0" w:space="0" w:color="auto"/>
        <w:bottom w:val="none" w:sz="0" w:space="0" w:color="auto"/>
        <w:right w:val="none" w:sz="0" w:space="0" w:color="auto"/>
      </w:divBdr>
    </w:div>
    <w:div w:id="396829635">
      <w:bodyDiv w:val="1"/>
      <w:marLeft w:val="0"/>
      <w:marRight w:val="0"/>
      <w:marTop w:val="0"/>
      <w:marBottom w:val="0"/>
      <w:divBdr>
        <w:top w:val="none" w:sz="0" w:space="0" w:color="auto"/>
        <w:left w:val="none" w:sz="0" w:space="0" w:color="auto"/>
        <w:bottom w:val="none" w:sz="0" w:space="0" w:color="auto"/>
        <w:right w:val="none" w:sz="0" w:space="0" w:color="auto"/>
      </w:divBdr>
    </w:div>
    <w:div w:id="396901631">
      <w:bodyDiv w:val="1"/>
      <w:marLeft w:val="0"/>
      <w:marRight w:val="0"/>
      <w:marTop w:val="0"/>
      <w:marBottom w:val="0"/>
      <w:divBdr>
        <w:top w:val="none" w:sz="0" w:space="0" w:color="auto"/>
        <w:left w:val="none" w:sz="0" w:space="0" w:color="auto"/>
        <w:bottom w:val="none" w:sz="0" w:space="0" w:color="auto"/>
        <w:right w:val="none" w:sz="0" w:space="0" w:color="auto"/>
      </w:divBdr>
    </w:div>
    <w:div w:id="396905820">
      <w:bodyDiv w:val="1"/>
      <w:marLeft w:val="0"/>
      <w:marRight w:val="0"/>
      <w:marTop w:val="0"/>
      <w:marBottom w:val="0"/>
      <w:divBdr>
        <w:top w:val="none" w:sz="0" w:space="0" w:color="auto"/>
        <w:left w:val="none" w:sz="0" w:space="0" w:color="auto"/>
        <w:bottom w:val="none" w:sz="0" w:space="0" w:color="auto"/>
        <w:right w:val="none" w:sz="0" w:space="0" w:color="auto"/>
      </w:divBdr>
    </w:div>
    <w:div w:id="397023905">
      <w:bodyDiv w:val="1"/>
      <w:marLeft w:val="0"/>
      <w:marRight w:val="0"/>
      <w:marTop w:val="0"/>
      <w:marBottom w:val="0"/>
      <w:divBdr>
        <w:top w:val="none" w:sz="0" w:space="0" w:color="auto"/>
        <w:left w:val="none" w:sz="0" w:space="0" w:color="auto"/>
        <w:bottom w:val="none" w:sz="0" w:space="0" w:color="auto"/>
        <w:right w:val="none" w:sz="0" w:space="0" w:color="auto"/>
      </w:divBdr>
    </w:div>
    <w:div w:id="397048494">
      <w:bodyDiv w:val="1"/>
      <w:marLeft w:val="0"/>
      <w:marRight w:val="0"/>
      <w:marTop w:val="0"/>
      <w:marBottom w:val="0"/>
      <w:divBdr>
        <w:top w:val="none" w:sz="0" w:space="0" w:color="auto"/>
        <w:left w:val="none" w:sz="0" w:space="0" w:color="auto"/>
        <w:bottom w:val="none" w:sz="0" w:space="0" w:color="auto"/>
        <w:right w:val="none" w:sz="0" w:space="0" w:color="auto"/>
      </w:divBdr>
    </w:div>
    <w:div w:id="397093702">
      <w:bodyDiv w:val="1"/>
      <w:marLeft w:val="0"/>
      <w:marRight w:val="0"/>
      <w:marTop w:val="0"/>
      <w:marBottom w:val="0"/>
      <w:divBdr>
        <w:top w:val="none" w:sz="0" w:space="0" w:color="auto"/>
        <w:left w:val="none" w:sz="0" w:space="0" w:color="auto"/>
        <w:bottom w:val="none" w:sz="0" w:space="0" w:color="auto"/>
        <w:right w:val="none" w:sz="0" w:space="0" w:color="auto"/>
      </w:divBdr>
    </w:div>
    <w:div w:id="397167237">
      <w:bodyDiv w:val="1"/>
      <w:marLeft w:val="0"/>
      <w:marRight w:val="0"/>
      <w:marTop w:val="0"/>
      <w:marBottom w:val="0"/>
      <w:divBdr>
        <w:top w:val="none" w:sz="0" w:space="0" w:color="auto"/>
        <w:left w:val="none" w:sz="0" w:space="0" w:color="auto"/>
        <w:bottom w:val="none" w:sz="0" w:space="0" w:color="auto"/>
        <w:right w:val="none" w:sz="0" w:space="0" w:color="auto"/>
      </w:divBdr>
    </w:div>
    <w:div w:id="397174188">
      <w:bodyDiv w:val="1"/>
      <w:marLeft w:val="0"/>
      <w:marRight w:val="0"/>
      <w:marTop w:val="0"/>
      <w:marBottom w:val="0"/>
      <w:divBdr>
        <w:top w:val="none" w:sz="0" w:space="0" w:color="auto"/>
        <w:left w:val="none" w:sz="0" w:space="0" w:color="auto"/>
        <w:bottom w:val="none" w:sz="0" w:space="0" w:color="auto"/>
        <w:right w:val="none" w:sz="0" w:space="0" w:color="auto"/>
      </w:divBdr>
    </w:div>
    <w:div w:id="397243337">
      <w:bodyDiv w:val="1"/>
      <w:marLeft w:val="0"/>
      <w:marRight w:val="0"/>
      <w:marTop w:val="0"/>
      <w:marBottom w:val="0"/>
      <w:divBdr>
        <w:top w:val="none" w:sz="0" w:space="0" w:color="auto"/>
        <w:left w:val="none" w:sz="0" w:space="0" w:color="auto"/>
        <w:bottom w:val="none" w:sz="0" w:space="0" w:color="auto"/>
        <w:right w:val="none" w:sz="0" w:space="0" w:color="auto"/>
      </w:divBdr>
    </w:div>
    <w:div w:id="397246008">
      <w:bodyDiv w:val="1"/>
      <w:marLeft w:val="0"/>
      <w:marRight w:val="0"/>
      <w:marTop w:val="0"/>
      <w:marBottom w:val="0"/>
      <w:divBdr>
        <w:top w:val="none" w:sz="0" w:space="0" w:color="auto"/>
        <w:left w:val="none" w:sz="0" w:space="0" w:color="auto"/>
        <w:bottom w:val="none" w:sz="0" w:space="0" w:color="auto"/>
        <w:right w:val="none" w:sz="0" w:space="0" w:color="auto"/>
      </w:divBdr>
    </w:div>
    <w:div w:id="397286938">
      <w:bodyDiv w:val="1"/>
      <w:marLeft w:val="0"/>
      <w:marRight w:val="0"/>
      <w:marTop w:val="0"/>
      <w:marBottom w:val="0"/>
      <w:divBdr>
        <w:top w:val="none" w:sz="0" w:space="0" w:color="auto"/>
        <w:left w:val="none" w:sz="0" w:space="0" w:color="auto"/>
        <w:bottom w:val="none" w:sz="0" w:space="0" w:color="auto"/>
        <w:right w:val="none" w:sz="0" w:space="0" w:color="auto"/>
      </w:divBdr>
    </w:div>
    <w:div w:id="397287002">
      <w:bodyDiv w:val="1"/>
      <w:marLeft w:val="0"/>
      <w:marRight w:val="0"/>
      <w:marTop w:val="0"/>
      <w:marBottom w:val="0"/>
      <w:divBdr>
        <w:top w:val="none" w:sz="0" w:space="0" w:color="auto"/>
        <w:left w:val="none" w:sz="0" w:space="0" w:color="auto"/>
        <w:bottom w:val="none" w:sz="0" w:space="0" w:color="auto"/>
        <w:right w:val="none" w:sz="0" w:space="0" w:color="auto"/>
      </w:divBdr>
    </w:div>
    <w:div w:id="397674699">
      <w:bodyDiv w:val="1"/>
      <w:marLeft w:val="0"/>
      <w:marRight w:val="0"/>
      <w:marTop w:val="0"/>
      <w:marBottom w:val="0"/>
      <w:divBdr>
        <w:top w:val="none" w:sz="0" w:space="0" w:color="auto"/>
        <w:left w:val="none" w:sz="0" w:space="0" w:color="auto"/>
        <w:bottom w:val="none" w:sz="0" w:space="0" w:color="auto"/>
        <w:right w:val="none" w:sz="0" w:space="0" w:color="auto"/>
      </w:divBdr>
    </w:div>
    <w:div w:id="397703098">
      <w:bodyDiv w:val="1"/>
      <w:marLeft w:val="0"/>
      <w:marRight w:val="0"/>
      <w:marTop w:val="0"/>
      <w:marBottom w:val="0"/>
      <w:divBdr>
        <w:top w:val="none" w:sz="0" w:space="0" w:color="auto"/>
        <w:left w:val="none" w:sz="0" w:space="0" w:color="auto"/>
        <w:bottom w:val="none" w:sz="0" w:space="0" w:color="auto"/>
        <w:right w:val="none" w:sz="0" w:space="0" w:color="auto"/>
      </w:divBdr>
    </w:div>
    <w:div w:id="397821005">
      <w:bodyDiv w:val="1"/>
      <w:marLeft w:val="0"/>
      <w:marRight w:val="0"/>
      <w:marTop w:val="0"/>
      <w:marBottom w:val="0"/>
      <w:divBdr>
        <w:top w:val="none" w:sz="0" w:space="0" w:color="auto"/>
        <w:left w:val="none" w:sz="0" w:space="0" w:color="auto"/>
        <w:bottom w:val="none" w:sz="0" w:space="0" w:color="auto"/>
        <w:right w:val="none" w:sz="0" w:space="0" w:color="auto"/>
      </w:divBdr>
    </w:div>
    <w:div w:id="397827850">
      <w:bodyDiv w:val="1"/>
      <w:marLeft w:val="0"/>
      <w:marRight w:val="0"/>
      <w:marTop w:val="0"/>
      <w:marBottom w:val="0"/>
      <w:divBdr>
        <w:top w:val="none" w:sz="0" w:space="0" w:color="auto"/>
        <w:left w:val="none" w:sz="0" w:space="0" w:color="auto"/>
        <w:bottom w:val="none" w:sz="0" w:space="0" w:color="auto"/>
        <w:right w:val="none" w:sz="0" w:space="0" w:color="auto"/>
      </w:divBdr>
    </w:div>
    <w:div w:id="397869878">
      <w:bodyDiv w:val="1"/>
      <w:marLeft w:val="0"/>
      <w:marRight w:val="0"/>
      <w:marTop w:val="0"/>
      <w:marBottom w:val="0"/>
      <w:divBdr>
        <w:top w:val="none" w:sz="0" w:space="0" w:color="auto"/>
        <w:left w:val="none" w:sz="0" w:space="0" w:color="auto"/>
        <w:bottom w:val="none" w:sz="0" w:space="0" w:color="auto"/>
        <w:right w:val="none" w:sz="0" w:space="0" w:color="auto"/>
      </w:divBdr>
    </w:div>
    <w:div w:id="397897978">
      <w:bodyDiv w:val="1"/>
      <w:marLeft w:val="0"/>
      <w:marRight w:val="0"/>
      <w:marTop w:val="0"/>
      <w:marBottom w:val="0"/>
      <w:divBdr>
        <w:top w:val="none" w:sz="0" w:space="0" w:color="auto"/>
        <w:left w:val="none" w:sz="0" w:space="0" w:color="auto"/>
        <w:bottom w:val="none" w:sz="0" w:space="0" w:color="auto"/>
        <w:right w:val="none" w:sz="0" w:space="0" w:color="auto"/>
      </w:divBdr>
    </w:div>
    <w:div w:id="398023221">
      <w:bodyDiv w:val="1"/>
      <w:marLeft w:val="0"/>
      <w:marRight w:val="0"/>
      <w:marTop w:val="0"/>
      <w:marBottom w:val="0"/>
      <w:divBdr>
        <w:top w:val="none" w:sz="0" w:space="0" w:color="auto"/>
        <w:left w:val="none" w:sz="0" w:space="0" w:color="auto"/>
        <w:bottom w:val="none" w:sz="0" w:space="0" w:color="auto"/>
        <w:right w:val="none" w:sz="0" w:space="0" w:color="auto"/>
      </w:divBdr>
    </w:div>
    <w:div w:id="398091798">
      <w:bodyDiv w:val="1"/>
      <w:marLeft w:val="0"/>
      <w:marRight w:val="0"/>
      <w:marTop w:val="0"/>
      <w:marBottom w:val="0"/>
      <w:divBdr>
        <w:top w:val="none" w:sz="0" w:space="0" w:color="auto"/>
        <w:left w:val="none" w:sz="0" w:space="0" w:color="auto"/>
        <w:bottom w:val="none" w:sz="0" w:space="0" w:color="auto"/>
        <w:right w:val="none" w:sz="0" w:space="0" w:color="auto"/>
      </w:divBdr>
    </w:div>
    <w:div w:id="398097154">
      <w:bodyDiv w:val="1"/>
      <w:marLeft w:val="0"/>
      <w:marRight w:val="0"/>
      <w:marTop w:val="0"/>
      <w:marBottom w:val="0"/>
      <w:divBdr>
        <w:top w:val="none" w:sz="0" w:space="0" w:color="auto"/>
        <w:left w:val="none" w:sz="0" w:space="0" w:color="auto"/>
        <w:bottom w:val="none" w:sz="0" w:space="0" w:color="auto"/>
        <w:right w:val="none" w:sz="0" w:space="0" w:color="auto"/>
      </w:divBdr>
    </w:div>
    <w:div w:id="398135962">
      <w:bodyDiv w:val="1"/>
      <w:marLeft w:val="0"/>
      <w:marRight w:val="0"/>
      <w:marTop w:val="0"/>
      <w:marBottom w:val="0"/>
      <w:divBdr>
        <w:top w:val="none" w:sz="0" w:space="0" w:color="auto"/>
        <w:left w:val="none" w:sz="0" w:space="0" w:color="auto"/>
        <w:bottom w:val="none" w:sz="0" w:space="0" w:color="auto"/>
        <w:right w:val="none" w:sz="0" w:space="0" w:color="auto"/>
      </w:divBdr>
    </w:div>
    <w:div w:id="398137418">
      <w:bodyDiv w:val="1"/>
      <w:marLeft w:val="0"/>
      <w:marRight w:val="0"/>
      <w:marTop w:val="0"/>
      <w:marBottom w:val="0"/>
      <w:divBdr>
        <w:top w:val="none" w:sz="0" w:space="0" w:color="auto"/>
        <w:left w:val="none" w:sz="0" w:space="0" w:color="auto"/>
        <w:bottom w:val="none" w:sz="0" w:space="0" w:color="auto"/>
        <w:right w:val="none" w:sz="0" w:space="0" w:color="auto"/>
      </w:divBdr>
    </w:div>
    <w:div w:id="398285427">
      <w:bodyDiv w:val="1"/>
      <w:marLeft w:val="0"/>
      <w:marRight w:val="0"/>
      <w:marTop w:val="0"/>
      <w:marBottom w:val="0"/>
      <w:divBdr>
        <w:top w:val="none" w:sz="0" w:space="0" w:color="auto"/>
        <w:left w:val="none" w:sz="0" w:space="0" w:color="auto"/>
        <w:bottom w:val="none" w:sz="0" w:space="0" w:color="auto"/>
        <w:right w:val="none" w:sz="0" w:space="0" w:color="auto"/>
      </w:divBdr>
    </w:div>
    <w:div w:id="398332470">
      <w:bodyDiv w:val="1"/>
      <w:marLeft w:val="0"/>
      <w:marRight w:val="0"/>
      <w:marTop w:val="0"/>
      <w:marBottom w:val="0"/>
      <w:divBdr>
        <w:top w:val="none" w:sz="0" w:space="0" w:color="auto"/>
        <w:left w:val="none" w:sz="0" w:space="0" w:color="auto"/>
        <w:bottom w:val="none" w:sz="0" w:space="0" w:color="auto"/>
        <w:right w:val="none" w:sz="0" w:space="0" w:color="auto"/>
      </w:divBdr>
    </w:div>
    <w:div w:id="398409858">
      <w:bodyDiv w:val="1"/>
      <w:marLeft w:val="0"/>
      <w:marRight w:val="0"/>
      <w:marTop w:val="0"/>
      <w:marBottom w:val="0"/>
      <w:divBdr>
        <w:top w:val="none" w:sz="0" w:space="0" w:color="auto"/>
        <w:left w:val="none" w:sz="0" w:space="0" w:color="auto"/>
        <w:bottom w:val="none" w:sz="0" w:space="0" w:color="auto"/>
        <w:right w:val="none" w:sz="0" w:space="0" w:color="auto"/>
      </w:divBdr>
    </w:div>
    <w:div w:id="398483725">
      <w:bodyDiv w:val="1"/>
      <w:marLeft w:val="0"/>
      <w:marRight w:val="0"/>
      <w:marTop w:val="0"/>
      <w:marBottom w:val="0"/>
      <w:divBdr>
        <w:top w:val="none" w:sz="0" w:space="0" w:color="auto"/>
        <w:left w:val="none" w:sz="0" w:space="0" w:color="auto"/>
        <w:bottom w:val="none" w:sz="0" w:space="0" w:color="auto"/>
        <w:right w:val="none" w:sz="0" w:space="0" w:color="auto"/>
      </w:divBdr>
    </w:div>
    <w:div w:id="398524533">
      <w:bodyDiv w:val="1"/>
      <w:marLeft w:val="0"/>
      <w:marRight w:val="0"/>
      <w:marTop w:val="0"/>
      <w:marBottom w:val="0"/>
      <w:divBdr>
        <w:top w:val="none" w:sz="0" w:space="0" w:color="auto"/>
        <w:left w:val="none" w:sz="0" w:space="0" w:color="auto"/>
        <w:bottom w:val="none" w:sz="0" w:space="0" w:color="auto"/>
        <w:right w:val="none" w:sz="0" w:space="0" w:color="auto"/>
      </w:divBdr>
    </w:div>
    <w:div w:id="398746356">
      <w:bodyDiv w:val="1"/>
      <w:marLeft w:val="0"/>
      <w:marRight w:val="0"/>
      <w:marTop w:val="0"/>
      <w:marBottom w:val="0"/>
      <w:divBdr>
        <w:top w:val="none" w:sz="0" w:space="0" w:color="auto"/>
        <w:left w:val="none" w:sz="0" w:space="0" w:color="auto"/>
        <w:bottom w:val="none" w:sz="0" w:space="0" w:color="auto"/>
        <w:right w:val="none" w:sz="0" w:space="0" w:color="auto"/>
      </w:divBdr>
    </w:div>
    <w:div w:id="398947613">
      <w:bodyDiv w:val="1"/>
      <w:marLeft w:val="0"/>
      <w:marRight w:val="0"/>
      <w:marTop w:val="0"/>
      <w:marBottom w:val="0"/>
      <w:divBdr>
        <w:top w:val="none" w:sz="0" w:space="0" w:color="auto"/>
        <w:left w:val="none" w:sz="0" w:space="0" w:color="auto"/>
        <w:bottom w:val="none" w:sz="0" w:space="0" w:color="auto"/>
        <w:right w:val="none" w:sz="0" w:space="0" w:color="auto"/>
      </w:divBdr>
    </w:div>
    <w:div w:id="399015315">
      <w:bodyDiv w:val="1"/>
      <w:marLeft w:val="0"/>
      <w:marRight w:val="0"/>
      <w:marTop w:val="0"/>
      <w:marBottom w:val="0"/>
      <w:divBdr>
        <w:top w:val="none" w:sz="0" w:space="0" w:color="auto"/>
        <w:left w:val="none" w:sz="0" w:space="0" w:color="auto"/>
        <w:bottom w:val="none" w:sz="0" w:space="0" w:color="auto"/>
        <w:right w:val="none" w:sz="0" w:space="0" w:color="auto"/>
      </w:divBdr>
    </w:div>
    <w:div w:id="399059691">
      <w:bodyDiv w:val="1"/>
      <w:marLeft w:val="0"/>
      <w:marRight w:val="0"/>
      <w:marTop w:val="0"/>
      <w:marBottom w:val="0"/>
      <w:divBdr>
        <w:top w:val="none" w:sz="0" w:space="0" w:color="auto"/>
        <w:left w:val="none" w:sz="0" w:space="0" w:color="auto"/>
        <w:bottom w:val="none" w:sz="0" w:space="0" w:color="auto"/>
        <w:right w:val="none" w:sz="0" w:space="0" w:color="auto"/>
      </w:divBdr>
    </w:div>
    <w:div w:id="399180475">
      <w:bodyDiv w:val="1"/>
      <w:marLeft w:val="0"/>
      <w:marRight w:val="0"/>
      <w:marTop w:val="0"/>
      <w:marBottom w:val="0"/>
      <w:divBdr>
        <w:top w:val="none" w:sz="0" w:space="0" w:color="auto"/>
        <w:left w:val="none" w:sz="0" w:space="0" w:color="auto"/>
        <w:bottom w:val="none" w:sz="0" w:space="0" w:color="auto"/>
        <w:right w:val="none" w:sz="0" w:space="0" w:color="auto"/>
      </w:divBdr>
    </w:div>
    <w:div w:id="399181037">
      <w:bodyDiv w:val="1"/>
      <w:marLeft w:val="0"/>
      <w:marRight w:val="0"/>
      <w:marTop w:val="0"/>
      <w:marBottom w:val="0"/>
      <w:divBdr>
        <w:top w:val="none" w:sz="0" w:space="0" w:color="auto"/>
        <w:left w:val="none" w:sz="0" w:space="0" w:color="auto"/>
        <w:bottom w:val="none" w:sz="0" w:space="0" w:color="auto"/>
        <w:right w:val="none" w:sz="0" w:space="0" w:color="auto"/>
      </w:divBdr>
    </w:div>
    <w:div w:id="399250011">
      <w:bodyDiv w:val="1"/>
      <w:marLeft w:val="0"/>
      <w:marRight w:val="0"/>
      <w:marTop w:val="0"/>
      <w:marBottom w:val="0"/>
      <w:divBdr>
        <w:top w:val="none" w:sz="0" w:space="0" w:color="auto"/>
        <w:left w:val="none" w:sz="0" w:space="0" w:color="auto"/>
        <w:bottom w:val="none" w:sz="0" w:space="0" w:color="auto"/>
        <w:right w:val="none" w:sz="0" w:space="0" w:color="auto"/>
      </w:divBdr>
    </w:div>
    <w:div w:id="399258791">
      <w:bodyDiv w:val="1"/>
      <w:marLeft w:val="0"/>
      <w:marRight w:val="0"/>
      <w:marTop w:val="0"/>
      <w:marBottom w:val="0"/>
      <w:divBdr>
        <w:top w:val="none" w:sz="0" w:space="0" w:color="auto"/>
        <w:left w:val="none" w:sz="0" w:space="0" w:color="auto"/>
        <w:bottom w:val="none" w:sz="0" w:space="0" w:color="auto"/>
        <w:right w:val="none" w:sz="0" w:space="0" w:color="auto"/>
      </w:divBdr>
    </w:div>
    <w:div w:id="399333511">
      <w:bodyDiv w:val="1"/>
      <w:marLeft w:val="0"/>
      <w:marRight w:val="0"/>
      <w:marTop w:val="0"/>
      <w:marBottom w:val="0"/>
      <w:divBdr>
        <w:top w:val="none" w:sz="0" w:space="0" w:color="auto"/>
        <w:left w:val="none" w:sz="0" w:space="0" w:color="auto"/>
        <w:bottom w:val="none" w:sz="0" w:space="0" w:color="auto"/>
        <w:right w:val="none" w:sz="0" w:space="0" w:color="auto"/>
      </w:divBdr>
    </w:div>
    <w:div w:id="399443932">
      <w:bodyDiv w:val="1"/>
      <w:marLeft w:val="0"/>
      <w:marRight w:val="0"/>
      <w:marTop w:val="0"/>
      <w:marBottom w:val="0"/>
      <w:divBdr>
        <w:top w:val="none" w:sz="0" w:space="0" w:color="auto"/>
        <w:left w:val="none" w:sz="0" w:space="0" w:color="auto"/>
        <w:bottom w:val="none" w:sz="0" w:space="0" w:color="auto"/>
        <w:right w:val="none" w:sz="0" w:space="0" w:color="auto"/>
      </w:divBdr>
    </w:div>
    <w:div w:id="399448229">
      <w:bodyDiv w:val="1"/>
      <w:marLeft w:val="0"/>
      <w:marRight w:val="0"/>
      <w:marTop w:val="0"/>
      <w:marBottom w:val="0"/>
      <w:divBdr>
        <w:top w:val="none" w:sz="0" w:space="0" w:color="auto"/>
        <w:left w:val="none" w:sz="0" w:space="0" w:color="auto"/>
        <w:bottom w:val="none" w:sz="0" w:space="0" w:color="auto"/>
        <w:right w:val="none" w:sz="0" w:space="0" w:color="auto"/>
      </w:divBdr>
    </w:div>
    <w:div w:id="399601014">
      <w:bodyDiv w:val="1"/>
      <w:marLeft w:val="0"/>
      <w:marRight w:val="0"/>
      <w:marTop w:val="0"/>
      <w:marBottom w:val="0"/>
      <w:divBdr>
        <w:top w:val="none" w:sz="0" w:space="0" w:color="auto"/>
        <w:left w:val="none" w:sz="0" w:space="0" w:color="auto"/>
        <w:bottom w:val="none" w:sz="0" w:space="0" w:color="auto"/>
        <w:right w:val="none" w:sz="0" w:space="0" w:color="auto"/>
      </w:divBdr>
    </w:div>
    <w:div w:id="399715641">
      <w:bodyDiv w:val="1"/>
      <w:marLeft w:val="0"/>
      <w:marRight w:val="0"/>
      <w:marTop w:val="0"/>
      <w:marBottom w:val="0"/>
      <w:divBdr>
        <w:top w:val="none" w:sz="0" w:space="0" w:color="auto"/>
        <w:left w:val="none" w:sz="0" w:space="0" w:color="auto"/>
        <w:bottom w:val="none" w:sz="0" w:space="0" w:color="auto"/>
        <w:right w:val="none" w:sz="0" w:space="0" w:color="auto"/>
      </w:divBdr>
    </w:div>
    <w:div w:id="399985797">
      <w:bodyDiv w:val="1"/>
      <w:marLeft w:val="0"/>
      <w:marRight w:val="0"/>
      <w:marTop w:val="0"/>
      <w:marBottom w:val="0"/>
      <w:divBdr>
        <w:top w:val="none" w:sz="0" w:space="0" w:color="auto"/>
        <w:left w:val="none" w:sz="0" w:space="0" w:color="auto"/>
        <w:bottom w:val="none" w:sz="0" w:space="0" w:color="auto"/>
        <w:right w:val="none" w:sz="0" w:space="0" w:color="auto"/>
      </w:divBdr>
    </w:div>
    <w:div w:id="400056350">
      <w:bodyDiv w:val="1"/>
      <w:marLeft w:val="0"/>
      <w:marRight w:val="0"/>
      <w:marTop w:val="0"/>
      <w:marBottom w:val="0"/>
      <w:divBdr>
        <w:top w:val="none" w:sz="0" w:space="0" w:color="auto"/>
        <w:left w:val="none" w:sz="0" w:space="0" w:color="auto"/>
        <w:bottom w:val="none" w:sz="0" w:space="0" w:color="auto"/>
        <w:right w:val="none" w:sz="0" w:space="0" w:color="auto"/>
      </w:divBdr>
    </w:div>
    <w:div w:id="400064188">
      <w:bodyDiv w:val="1"/>
      <w:marLeft w:val="0"/>
      <w:marRight w:val="0"/>
      <w:marTop w:val="0"/>
      <w:marBottom w:val="0"/>
      <w:divBdr>
        <w:top w:val="none" w:sz="0" w:space="0" w:color="auto"/>
        <w:left w:val="none" w:sz="0" w:space="0" w:color="auto"/>
        <w:bottom w:val="none" w:sz="0" w:space="0" w:color="auto"/>
        <w:right w:val="none" w:sz="0" w:space="0" w:color="auto"/>
      </w:divBdr>
    </w:div>
    <w:div w:id="400101331">
      <w:bodyDiv w:val="1"/>
      <w:marLeft w:val="0"/>
      <w:marRight w:val="0"/>
      <w:marTop w:val="0"/>
      <w:marBottom w:val="0"/>
      <w:divBdr>
        <w:top w:val="none" w:sz="0" w:space="0" w:color="auto"/>
        <w:left w:val="none" w:sz="0" w:space="0" w:color="auto"/>
        <w:bottom w:val="none" w:sz="0" w:space="0" w:color="auto"/>
        <w:right w:val="none" w:sz="0" w:space="0" w:color="auto"/>
      </w:divBdr>
    </w:div>
    <w:div w:id="400103603">
      <w:bodyDiv w:val="1"/>
      <w:marLeft w:val="0"/>
      <w:marRight w:val="0"/>
      <w:marTop w:val="0"/>
      <w:marBottom w:val="0"/>
      <w:divBdr>
        <w:top w:val="none" w:sz="0" w:space="0" w:color="auto"/>
        <w:left w:val="none" w:sz="0" w:space="0" w:color="auto"/>
        <w:bottom w:val="none" w:sz="0" w:space="0" w:color="auto"/>
        <w:right w:val="none" w:sz="0" w:space="0" w:color="auto"/>
      </w:divBdr>
    </w:div>
    <w:div w:id="400104165">
      <w:bodyDiv w:val="1"/>
      <w:marLeft w:val="0"/>
      <w:marRight w:val="0"/>
      <w:marTop w:val="0"/>
      <w:marBottom w:val="0"/>
      <w:divBdr>
        <w:top w:val="none" w:sz="0" w:space="0" w:color="auto"/>
        <w:left w:val="none" w:sz="0" w:space="0" w:color="auto"/>
        <w:bottom w:val="none" w:sz="0" w:space="0" w:color="auto"/>
        <w:right w:val="none" w:sz="0" w:space="0" w:color="auto"/>
      </w:divBdr>
    </w:div>
    <w:div w:id="400177781">
      <w:bodyDiv w:val="1"/>
      <w:marLeft w:val="0"/>
      <w:marRight w:val="0"/>
      <w:marTop w:val="0"/>
      <w:marBottom w:val="0"/>
      <w:divBdr>
        <w:top w:val="none" w:sz="0" w:space="0" w:color="auto"/>
        <w:left w:val="none" w:sz="0" w:space="0" w:color="auto"/>
        <w:bottom w:val="none" w:sz="0" w:space="0" w:color="auto"/>
        <w:right w:val="none" w:sz="0" w:space="0" w:color="auto"/>
      </w:divBdr>
    </w:div>
    <w:div w:id="400256613">
      <w:bodyDiv w:val="1"/>
      <w:marLeft w:val="0"/>
      <w:marRight w:val="0"/>
      <w:marTop w:val="0"/>
      <w:marBottom w:val="0"/>
      <w:divBdr>
        <w:top w:val="none" w:sz="0" w:space="0" w:color="auto"/>
        <w:left w:val="none" w:sz="0" w:space="0" w:color="auto"/>
        <w:bottom w:val="none" w:sz="0" w:space="0" w:color="auto"/>
        <w:right w:val="none" w:sz="0" w:space="0" w:color="auto"/>
      </w:divBdr>
    </w:div>
    <w:div w:id="400257210">
      <w:bodyDiv w:val="1"/>
      <w:marLeft w:val="0"/>
      <w:marRight w:val="0"/>
      <w:marTop w:val="0"/>
      <w:marBottom w:val="0"/>
      <w:divBdr>
        <w:top w:val="none" w:sz="0" w:space="0" w:color="auto"/>
        <w:left w:val="none" w:sz="0" w:space="0" w:color="auto"/>
        <w:bottom w:val="none" w:sz="0" w:space="0" w:color="auto"/>
        <w:right w:val="none" w:sz="0" w:space="0" w:color="auto"/>
      </w:divBdr>
    </w:div>
    <w:div w:id="400297035">
      <w:bodyDiv w:val="1"/>
      <w:marLeft w:val="0"/>
      <w:marRight w:val="0"/>
      <w:marTop w:val="0"/>
      <w:marBottom w:val="0"/>
      <w:divBdr>
        <w:top w:val="none" w:sz="0" w:space="0" w:color="auto"/>
        <w:left w:val="none" w:sz="0" w:space="0" w:color="auto"/>
        <w:bottom w:val="none" w:sz="0" w:space="0" w:color="auto"/>
        <w:right w:val="none" w:sz="0" w:space="0" w:color="auto"/>
      </w:divBdr>
    </w:div>
    <w:div w:id="400299789">
      <w:bodyDiv w:val="1"/>
      <w:marLeft w:val="0"/>
      <w:marRight w:val="0"/>
      <w:marTop w:val="0"/>
      <w:marBottom w:val="0"/>
      <w:divBdr>
        <w:top w:val="none" w:sz="0" w:space="0" w:color="auto"/>
        <w:left w:val="none" w:sz="0" w:space="0" w:color="auto"/>
        <w:bottom w:val="none" w:sz="0" w:space="0" w:color="auto"/>
        <w:right w:val="none" w:sz="0" w:space="0" w:color="auto"/>
      </w:divBdr>
    </w:div>
    <w:div w:id="400443590">
      <w:bodyDiv w:val="1"/>
      <w:marLeft w:val="0"/>
      <w:marRight w:val="0"/>
      <w:marTop w:val="0"/>
      <w:marBottom w:val="0"/>
      <w:divBdr>
        <w:top w:val="none" w:sz="0" w:space="0" w:color="auto"/>
        <w:left w:val="none" w:sz="0" w:space="0" w:color="auto"/>
        <w:bottom w:val="none" w:sz="0" w:space="0" w:color="auto"/>
        <w:right w:val="none" w:sz="0" w:space="0" w:color="auto"/>
      </w:divBdr>
    </w:div>
    <w:div w:id="400644308">
      <w:bodyDiv w:val="1"/>
      <w:marLeft w:val="0"/>
      <w:marRight w:val="0"/>
      <w:marTop w:val="0"/>
      <w:marBottom w:val="0"/>
      <w:divBdr>
        <w:top w:val="none" w:sz="0" w:space="0" w:color="auto"/>
        <w:left w:val="none" w:sz="0" w:space="0" w:color="auto"/>
        <w:bottom w:val="none" w:sz="0" w:space="0" w:color="auto"/>
        <w:right w:val="none" w:sz="0" w:space="0" w:color="auto"/>
      </w:divBdr>
    </w:div>
    <w:div w:id="400713278">
      <w:bodyDiv w:val="1"/>
      <w:marLeft w:val="0"/>
      <w:marRight w:val="0"/>
      <w:marTop w:val="0"/>
      <w:marBottom w:val="0"/>
      <w:divBdr>
        <w:top w:val="none" w:sz="0" w:space="0" w:color="auto"/>
        <w:left w:val="none" w:sz="0" w:space="0" w:color="auto"/>
        <w:bottom w:val="none" w:sz="0" w:space="0" w:color="auto"/>
        <w:right w:val="none" w:sz="0" w:space="0" w:color="auto"/>
      </w:divBdr>
    </w:div>
    <w:div w:id="400754179">
      <w:bodyDiv w:val="1"/>
      <w:marLeft w:val="0"/>
      <w:marRight w:val="0"/>
      <w:marTop w:val="0"/>
      <w:marBottom w:val="0"/>
      <w:divBdr>
        <w:top w:val="none" w:sz="0" w:space="0" w:color="auto"/>
        <w:left w:val="none" w:sz="0" w:space="0" w:color="auto"/>
        <w:bottom w:val="none" w:sz="0" w:space="0" w:color="auto"/>
        <w:right w:val="none" w:sz="0" w:space="0" w:color="auto"/>
      </w:divBdr>
    </w:div>
    <w:div w:id="400830275">
      <w:bodyDiv w:val="1"/>
      <w:marLeft w:val="0"/>
      <w:marRight w:val="0"/>
      <w:marTop w:val="0"/>
      <w:marBottom w:val="0"/>
      <w:divBdr>
        <w:top w:val="none" w:sz="0" w:space="0" w:color="auto"/>
        <w:left w:val="none" w:sz="0" w:space="0" w:color="auto"/>
        <w:bottom w:val="none" w:sz="0" w:space="0" w:color="auto"/>
        <w:right w:val="none" w:sz="0" w:space="0" w:color="auto"/>
      </w:divBdr>
    </w:div>
    <w:div w:id="401027748">
      <w:bodyDiv w:val="1"/>
      <w:marLeft w:val="0"/>
      <w:marRight w:val="0"/>
      <w:marTop w:val="0"/>
      <w:marBottom w:val="0"/>
      <w:divBdr>
        <w:top w:val="none" w:sz="0" w:space="0" w:color="auto"/>
        <w:left w:val="none" w:sz="0" w:space="0" w:color="auto"/>
        <w:bottom w:val="none" w:sz="0" w:space="0" w:color="auto"/>
        <w:right w:val="none" w:sz="0" w:space="0" w:color="auto"/>
      </w:divBdr>
    </w:div>
    <w:div w:id="401220135">
      <w:bodyDiv w:val="1"/>
      <w:marLeft w:val="0"/>
      <w:marRight w:val="0"/>
      <w:marTop w:val="0"/>
      <w:marBottom w:val="0"/>
      <w:divBdr>
        <w:top w:val="none" w:sz="0" w:space="0" w:color="auto"/>
        <w:left w:val="none" w:sz="0" w:space="0" w:color="auto"/>
        <w:bottom w:val="none" w:sz="0" w:space="0" w:color="auto"/>
        <w:right w:val="none" w:sz="0" w:space="0" w:color="auto"/>
      </w:divBdr>
    </w:div>
    <w:div w:id="401295693">
      <w:bodyDiv w:val="1"/>
      <w:marLeft w:val="0"/>
      <w:marRight w:val="0"/>
      <w:marTop w:val="0"/>
      <w:marBottom w:val="0"/>
      <w:divBdr>
        <w:top w:val="none" w:sz="0" w:space="0" w:color="auto"/>
        <w:left w:val="none" w:sz="0" w:space="0" w:color="auto"/>
        <w:bottom w:val="none" w:sz="0" w:space="0" w:color="auto"/>
        <w:right w:val="none" w:sz="0" w:space="0" w:color="auto"/>
      </w:divBdr>
    </w:div>
    <w:div w:id="401296718">
      <w:bodyDiv w:val="1"/>
      <w:marLeft w:val="0"/>
      <w:marRight w:val="0"/>
      <w:marTop w:val="0"/>
      <w:marBottom w:val="0"/>
      <w:divBdr>
        <w:top w:val="none" w:sz="0" w:space="0" w:color="auto"/>
        <w:left w:val="none" w:sz="0" w:space="0" w:color="auto"/>
        <w:bottom w:val="none" w:sz="0" w:space="0" w:color="auto"/>
        <w:right w:val="none" w:sz="0" w:space="0" w:color="auto"/>
      </w:divBdr>
    </w:div>
    <w:div w:id="401372840">
      <w:bodyDiv w:val="1"/>
      <w:marLeft w:val="0"/>
      <w:marRight w:val="0"/>
      <w:marTop w:val="0"/>
      <w:marBottom w:val="0"/>
      <w:divBdr>
        <w:top w:val="none" w:sz="0" w:space="0" w:color="auto"/>
        <w:left w:val="none" w:sz="0" w:space="0" w:color="auto"/>
        <w:bottom w:val="none" w:sz="0" w:space="0" w:color="auto"/>
        <w:right w:val="none" w:sz="0" w:space="0" w:color="auto"/>
      </w:divBdr>
    </w:div>
    <w:div w:id="401486061">
      <w:bodyDiv w:val="1"/>
      <w:marLeft w:val="0"/>
      <w:marRight w:val="0"/>
      <w:marTop w:val="0"/>
      <w:marBottom w:val="0"/>
      <w:divBdr>
        <w:top w:val="none" w:sz="0" w:space="0" w:color="auto"/>
        <w:left w:val="none" w:sz="0" w:space="0" w:color="auto"/>
        <w:bottom w:val="none" w:sz="0" w:space="0" w:color="auto"/>
        <w:right w:val="none" w:sz="0" w:space="0" w:color="auto"/>
      </w:divBdr>
    </w:div>
    <w:div w:id="401605481">
      <w:bodyDiv w:val="1"/>
      <w:marLeft w:val="0"/>
      <w:marRight w:val="0"/>
      <w:marTop w:val="0"/>
      <w:marBottom w:val="0"/>
      <w:divBdr>
        <w:top w:val="none" w:sz="0" w:space="0" w:color="auto"/>
        <w:left w:val="none" w:sz="0" w:space="0" w:color="auto"/>
        <w:bottom w:val="none" w:sz="0" w:space="0" w:color="auto"/>
        <w:right w:val="none" w:sz="0" w:space="0" w:color="auto"/>
      </w:divBdr>
    </w:div>
    <w:div w:id="401608146">
      <w:bodyDiv w:val="1"/>
      <w:marLeft w:val="0"/>
      <w:marRight w:val="0"/>
      <w:marTop w:val="0"/>
      <w:marBottom w:val="0"/>
      <w:divBdr>
        <w:top w:val="none" w:sz="0" w:space="0" w:color="auto"/>
        <w:left w:val="none" w:sz="0" w:space="0" w:color="auto"/>
        <w:bottom w:val="none" w:sz="0" w:space="0" w:color="auto"/>
        <w:right w:val="none" w:sz="0" w:space="0" w:color="auto"/>
      </w:divBdr>
    </w:div>
    <w:div w:id="401610791">
      <w:bodyDiv w:val="1"/>
      <w:marLeft w:val="0"/>
      <w:marRight w:val="0"/>
      <w:marTop w:val="0"/>
      <w:marBottom w:val="0"/>
      <w:divBdr>
        <w:top w:val="none" w:sz="0" w:space="0" w:color="auto"/>
        <w:left w:val="none" w:sz="0" w:space="0" w:color="auto"/>
        <w:bottom w:val="none" w:sz="0" w:space="0" w:color="auto"/>
        <w:right w:val="none" w:sz="0" w:space="0" w:color="auto"/>
      </w:divBdr>
    </w:div>
    <w:div w:id="401876789">
      <w:bodyDiv w:val="1"/>
      <w:marLeft w:val="0"/>
      <w:marRight w:val="0"/>
      <w:marTop w:val="0"/>
      <w:marBottom w:val="0"/>
      <w:divBdr>
        <w:top w:val="none" w:sz="0" w:space="0" w:color="auto"/>
        <w:left w:val="none" w:sz="0" w:space="0" w:color="auto"/>
        <w:bottom w:val="none" w:sz="0" w:space="0" w:color="auto"/>
        <w:right w:val="none" w:sz="0" w:space="0" w:color="auto"/>
      </w:divBdr>
    </w:div>
    <w:div w:id="401954195">
      <w:bodyDiv w:val="1"/>
      <w:marLeft w:val="0"/>
      <w:marRight w:val="0"/>
      <w:marTop w:val="0"/>
      <w:marBottom w:val="0"/>
      <w:divBdr>
        <w:top w:val="none" w:sz="0" w:space="0" w:color="auto"/>
        <w:left w:val="none" w:sz="0" w:space="0" w:color="auto"/>
        <w:bottom w:val="none" w:sz="0" w:space="0" w:color="auto"/>
        <w:right w:val="none" w:sz="0" w:space="0" w:color="auto"/>
      </w:divBdr>
    </w:div>
    <w:div w:id="402025098">
      <w:bodyDiv w:val="1"/>
      <w:marLeft w:val="0"/>
      <w:marRight w:val="0"/>
      <w:marTop w:val="0"/>
      <w:marBottom w:val="0"/>
      <w:divBdr>
        <w:top w:val="none" w:sz="0" w:space="0" w:color="auto"/>
        <w:left w:val="none" w:sz="0" w:space="0" w:color="auto"/>
        <w:bottom w:val="none" w:sz="0" w:space="0" w:color="auto"/>
        <w:right w:val="none" w:sz="0" w:space="0" w:color="auto"/>
      </w:divBdr>
    </w:div>
    <w:div w:id="402067405">
      <w:bodyDiv w:val="1"/>
      <w:marLeft w:val="0"/>
      <w:marRight w:val="0"/>
      <w:marTop w:val="0"/>
      <w:marBottom w:val="0"/>
      <w:divBdr>
        <w:top w:val="none" w:sz="0" w:space="0" w:color="auto"/>
        <w:left w:val="none" w:sz="0" w:space="0" w:color="auto"/>
        <w:bottom w:val="none" w:sz="0" w:space="0" w:color="auto"/>
        <w:right w:val="none" w:sz="0" w:space="0" w:color="auto"/>
      </w:divBdr>
    </w:div>
    <w:div w:id="402072169">
      <w:bodyDiv w:val="1"/>
      <w:marLeft w:val="0"/>
      <w:marRight w:val="0"/>
      <w:marTop w:val="0"/>
      <w:marBottom w:val="0"/>
      <w:divBdr>
        <w:top w:val="none" w:sz="0" w:space="0" w:color="auto"/>
        <w:left w:val="none" w:sz="0" w:space="0" w:color="auto"/>
        <w:bottom w:val="none" w:sz="0" w:space="0" w:color="auto"/>
        <w:right w:val="none" w:sz="0" w:space="0" w:color="auto"/>
      </w:divBdr>
    </w:div>
    <w:div w:id="402216677">
      <w:bodyDiv w:val="1"/>
      <w:marLeft w:val="0"/>
      <w:marRight w:val="0"/>
      <w:marTop w:val="0"/>
      <w:marBottom w:val="0"/>
      <w:divBdr>
        <w:top w:val="none" w:sz="0" w:space="0" w:color="auto"/>
        <w:left w:val="none" w:sz="0" w:space="0" w:color="auto"/>
        <w:bottom w:val="none" w:sz="0" w:space="0" w:color="auto"/>
        <w:right w:val="none" w:sz="0" w:space="0" w:color="auto"/>
      </w:divBdr>
    </w:div>
    <w:div w:id="402219177">
      <w:bodyDiv w:val="1"/>
      <w:marLeft w:val="0"/>
      <w:marRight w:val="0"/>
      <w:marTop w:val="0"/>
      <w:marBottom w:val="0"/>
      <w:divBdr>
        <w:top w:val="none" w:sz="0" w:space="0" w:color="auto"/>
        <w:left w:val="none" w:sz="0" w:space="0" w:color="auto"/>
        <w:bottom w:val="none" w:sz="0" w:space="0" w:color="auto"/>
        <w:right w:val="none" w:sz="0" w:space="0" w:color="auto"/>
      </w:divBdr>
    </w:div>
    <w:div w:id="402219685">
      <w:bodyDiv w:val="1"/>
      <w:marLeft w:val="0"/>
      <w:marRight w:val="0"/>
      <w:marTop w:val="0"/>
      <w:marBottom w:val="0"/>
      <w:divBdr>
        <w:top w:val="none" w:sz="0" w:space="0" w:color="auto"/>
        <w:left w:val="none" w:sz="0" w:space="0" w:color="auto"/>
        <w:bottom w:val="none" w:sz="0" w:space="0" w:color="auto"/>
        <w:right w:val="none" w:sz="0" w:space="0" w:color="auto"/>
      </w:divBdr>
    </w:div>
    <w:div w:id="402262843">
      <w:bodyDiv w:val="1"/>
      <w:marLeft w:val="0"/>
      <w:marRight w:val="0"/>
      <w:marTop w:val="0"/>
      <w:marBottom w:val="0"/>
      <w:divBdr>
        <w:top w:val="none" w:sz="0" w:space="0" w:color="auto"/>
        <w:left w:val="none" w:sz="0" w:space="0" w:color="auto"/>
        <w:bottom w:val="none" w:sz="0" w:space="0" w:color="auto"/>
        <w:right w:val="none" w:sz="0" w:space="0" w:color="auto"/>
      </w:divBdr>
    </w:div>
    <w:div w:id="402263924">
      <w:bodyDiv w:val="1"/>
      <w:marLeft w:val="0"/>
      <w:marRight w:val="0"/>
      <w:marTop w:val="0"/>
      <w:marBottom w:val="0"/>
      <w:divBdr>
        <w:top w:val="none" w:sz="0" w:space="0" w:color="auto"/>
        <w:left w:val="none" w:sz="0" w:space="0" w:color="auto"/>
        <w:bottom w:val="none" w:sz="0" w:space="0" w:color="auto"/>
        <w:right w:val="none" w:sz="0" w:space="0" w:color="auto"/>
      </w:divBdr>
    </w:div>
    <w:div w:id="402340904">
      <w:bodyDiv w:val="1"/>
      <w:marLeft w:val="0"/>
      <w:marRight w:val="0"/>
      <w:marTop w:val="0"/>
      <w:marBottom w:val="0"/>
      <w:divBdr>
        <w:top w:val="none" w:sz="0" w:space="0" w:color="auto"/>
        <w:left w:val="none" w:sz="0" w:space="0" w:color="auto"/>
        <w:bottom w:val="none" w:sz="0" w:space="0" w:color="auto"/>
        <w:right w:val="none" w:sz="0" w:space="0" w:color="auto"/>
      </w:divBdr>
    </w:div>
    <w:div w:id="402410225">
      <w:bodyDiv w:val="1"/>
      <w:marLeft w:val="0"/>
      <w:marRight w:val="0"/>
      <w:marTop w:val="0"/>
      <w:marBottom w:val="0"/>
      <w:divBdr>
        <w:top w:val="none" w:sz="0" w:space="0" w:color="auto"/>
        <w:left w:val="none" w:sz="0" w:space="0" w:color="auto"/>
        <w:bottom w:val="none" w:sz="0" w:space="0" w:color="auto"/>
        <w:right w:val="none" w:sz="0" w:space="0" w:color="auto"/>
      </w:divBdr>
    </w:div>
    <w:div w:id="402459373">
      <w:bodyDiv w:val="1"/>
      <w:marLeft w:val="0"/>
      <w:marRight w:val="0"/>
      <w:marTop w:val="0"/>
      <w:marBottom w:val="0"/>
      <w:divBdr>
        <w:top w:val="none" w:sz="0" w:space="0" w:color="auto"/>
        <w:left w:val="none" w:sz="0" w:space="0" w:color="auto"/>
        <w:bottom w:val="none" w:sz="0" w:space="0" w:color="auto"/>
        <w:right w:val="none" w:sz="0" w:space="0" w:color="auto"/>
      </w:divBdr>
    </w:div>
    <w:div w:id="402484056">
      <w:bodyDiv w:val="1"/>
      <w:marLeft w:val="0"/>
      <w:marRight w:val="0"/>
      <w:marTop w:val="0"/>
      <w:marBottom w:val="0"/>
      <w:divBdr>
        <w:top w:val="none" w:sz="0" w:space="0" w:color="auto"/>
        <w:left w:val="none" w:sz="0" w:space="0" w:color="auto"/>
        <w:bottom w:val="none" w:sz="0" w:space="0" w:color="auto"/>
        <w:right w:val="none" w:sz="0" w:space="0" w:color="auto"/>
      </w:divBdr>
    </w:div>
    <w:div w:id="402487327">
      <w:bodyDiv w:val="1"/>
      <w:marLeft w:val="0"/>
      <w:marRight w:val="0"/>
      <w:marTop w:val="0"/>
      <w:marBottom w:val="0"/>
      <w:divBdr>
        <w:top w:val="none" w:sz="0" w:space="0" w:color="auto"/>
        <w:left w:val="none" w:sz="0" w:space="0" w:color="auto"/>
        <w:bottom w:val="none" w:sz="0" w:space="0" w:color="auto"/>
        <w:right w:val="none" w:sz="0" w:space="0" w:color="auto"/>
      </w:divBdr>
    </w:div>
    <w:div w:id="402603330">
      <w:bodyDiv w:val="1"/>
      <w:marLeft w:val="0"/>
      <w:marRight w:val="0"/>
      <w:marTop w:val="0"/>
      <w:marBottom w:val="0"/>
      <w:divBdr>
        <w:top w:val="none" w:sz="0" w:space="0" w:color="auto"/>
        <w:left w:val="none" w:sz="0" w:space="0" w:color="auto"/>
        <w:bottom w:val="none" w:sz="0" w:space="0" w:color="auto"/>
        <w:right w:val="none" w:sz="0" w:space="0" w:color="auto"/>
      </w:divBdr>
    </w:div>
    <w:div w:id="402605695">
      <w:bodyDiv w:val="1"/>
      <w:marLeft w:val="0"/>
      <w:marRight w:val="0"/>
      <w:marTop w:val="0"/>
      <w:marBottom w:val="0"/>
      <w:divBdr>
        <w:top w:val="none" w:sz="0" w:space="0" w:color="auto"/>
        <w:left w:val="none" w:sz="0" w:space="0" w:color="auto"/>
        <w:bottom w:val="none" w:sz="0" w:space="0" w:color="auto"/>
        <w:right w:val="none" w:sz="0" w:space="0" w:color="auto"/>
      </w:divBdr>
    </w:div>
    <w:div w:id="402685563">
      <w:bodyDiv w:val="1"/>
      <w:marLeft w:val="0"/>
      <w:marRight w:val="0"/>
      <w:marTop w:val="0"/>
      <w:marBottom w:val="0"/>
      <w:divBdr>
        <w:top w:val="none" w:sz="0" w:space="0" w:color="auto"/>
        <w:left w:val="none" w:sz="0" w:space="0" w:color="auto"/>
        <w:bottom w:val="none" w:sz="0" w:space="0" w:color="auto"/>
        <w:right w:val="none" w:sz="0" w:space="0" w:color="auto"/>
      </w:divBdr>
    </w:div>
    <w:div w:id="402797226">
      <w:bodyDiv w:val="1"/>
      <w:marLeft w:val="0"/>
      <w:marRight w:val="0"/>
      <w:marTop w:val="0"/>
      <w:marBottom w:val="0"/>
      <w:divBdr>
        <w:top w:val="none" w:sz="0" w:space="0" w:color="auto"/>
        <w:left w:val="none" w:sz="0" w:space="0" w:color="auto"/>
        <w:bottom w:val="none" w:sz="0" w:space="0" w:color="auto"/>
        <w:right w:val="none" w:sz="0" w:space="0" w:color="auto"/>
      </w:divBdr>
    </w:div>
    <w:div w:id="402802029">
      <w:bodyDiv w:val="1"/>
      <w:marLeft w:val="0"/>
      <w:marRight w:val="0"/>
      <w:marTop w:val="0"/>
      <w:marBottom w:val="0"/>
      <w:divBdr>
        <w:top w:val="none" w:sz="0" w:space="0" w:color="auto"/>
        <w:left w:val="none" w:sz="0" w:space="0" w:color="auto"/>
        <w:bottom w:val="none" w:sz="0" w:space="0" w:color="auto"/>
        <w:right w:val="none" w:sz="0" w:space="0" w:color="auto"/>
      </w:divBdr>
    </w:div>
    <w:div w:id="402870720">
      <w:bodyDiv w:val="1"/>
      <w:marLeft w:val="0"/>
      <w:marRight w:val="0"/>
      <w:marTop w:val="0"/>
      <w:marBottom w:val="0"/>
      <w:divBdr>
        <w:top w:val="none" w:sz="0" w:space="0" w:color="auto"/>
        <w:left w:val="none" w:sz="0" w:space="0" w:color="auto"/>
        <w:bottom w:val="none" w:sz="0" w:space="0" w:color="auto"/>
        <w:right w:val="none" w:sz="0" w:space="0" w:color="auto"/>
      </w:divBdr>
    </w:div>
    <w:div w:id="402876236">
      <w:bodyDiv w:val="1"/>
      <w:marLeft w:val="0"/>
      <w:marRight w:val="0"/>
      <w:marTop w:val="0"/>
      <w:marBottom w:val="0"/>
      <w:divBdr>
        <w:top w:val="none" w:sz="0" w:space="0" w:color="auto"/>
        <w:left w:val="none" w:sz="0" w:space="0" w:color="auto"/>
        <w:bottom w:val="none" w:sz="0" w:space="0" w:color="auto"/>
        <w:right w:val="none" w:sz="0" w:space="0" w:color="auto"/>
      </w:divBdr>
    </w:div>
    <w:div w:id="402876492">
      <w:bodyDiv w:val="1"/>
      <w:marLeft w:val="0"/>
      <w:marRight w:val="0"/>
      <w:marTop w:val="0"/>
      <w:marBottom w:val="0"/>
      <w:divBdr>
        <w:top w:val="none" w:sz="0" w:space="0" w:color="auto"/>
        <w:left w:val="none" w:sz="0" w:space="0" w:color="auto"/>
        <w:bottom w:val="none" w:sz="0" w:space="0" w:color="auto"/>
        <w:right w:val="none" w:sz="0" w:space="0" w:color="auto"/>
      </w:divBdr>
    </w:div>
    <w:div w:id="402946596">
      <w:bodyDiv w:val="1"/>
      <w:marLeft w:val="0"/>
      <w:marRight w:val="0"/>
      <w:marTop w:val="0"/>
      <w:marBottom w:val="0"/>
      <w:divBdr>
        <w:top w:val="none" w:sz="0" w:space="0" w:color="auto"/>
        <w:left w:val="none" w:sz="0" w:space="0" w:color="auto"/>
        <w:bottom w:val="none" w:sz="0" w:space="0" w:color="auto"/>
        <w:right w:val="none" w:sz="0" w:space="0" w:color="auto"/>
      </w:divBdr>
    </w:div>
    <w:div w:id="402989449">
      <w:bodyDiv w:val="1"/>
      <w:marLeft w:val="0"/>
      <w:marRight w:val="0"/>
      <w:marTop w:val="0"/>
      <w:marBottom w:val="0"/>
      <w:divBdr>
        <w:top w:val="none" w:sz="0" w:space="0" w:color="auto"/>
        <w:left w:val="none" w:sz="0" w:space="0" w:color="auto"/>
        <w:bottom w:val="none" w:sz="0" w:space="0" w:color="auto"/>
        <w:right w:val="none" w:sz="0" w:space="0" w:color="auto"/>
      </w:divBdr>
    </w:div>
    <w:div w:id="403071213">
      <w:bodyDiv w:val="1"/>
      <w:marLeft w:val="0"/>
      <w:marRight w:val="0"/>
      <w:marTop w:val="0"/>
      <w:marBottom w:val="0"/>
      <w:divBdr>
        <w:top w:val="none" w:sz="0" w:space="0" w:color="auto"/>
        <w:left w:val="none" w:sz="0" w:space="0" w:color="auto"/>
        <w:bottom w:val="none" w:sz="0" w:space="0" w:color="auto"/>
        <w:right w:val="none" w:sz="0" w:space="0" w:color="auto"/>
      </w:divBdr>
    </w:div>
    <w:div w:id="403138381">
      <w:bodyDiv w:val="1"/>
      <w:marLeft w:val="0"/>
      <w:marRight w:val="0"/>
      <w:marTop w:val="0"/>
      <w:marBottom w:val="0"/>
      <w:divBdr>
        <w:top w:val="none" w:sz="0" w:space="0" w:color="auto"/>
        <w:left w:val="none" w:sz="0" w:space="0" w:color="auto"/>
        <w:bottom w:val="none" w:sz="0" w:space="0" w:color="auto"/>
        <w:right w:val="none" w:sz="0" w:space="0" w:color="auto"/>
      </w:divBdr>
    </w:div>
    <w:div w:id="403256451">
      <w:bodyDiv w:val="1"/>
      <w:marLeft w:val="0"/>
      <w:marRight w:val="0"/>
      <w:marTop w:val="0"/>
      <w:marBottom w:val="0"/>
      <w:divBdr>
        <w:top w:val="none" w:sz="0" w:space="0" w:color="auto"/>
        <w:left w:val="none" w:sz="0" w:space="0" w:color="auto"/>
        <w:bottom w:val="none" w:sz="0" w:space="0" w:color="auto"/>
        <w:right w:val="none" w:sz="0" w:space="0" w:color="auto"/>
      </w:divBdr>
    </w:div>
    <w:div w:id="403257266">
      <w:bodyDiv w:val="1"/>
      <w:marLeft w:val="0"/>
      <w:marRight w:val="0"/>
      <w:marTop w:val="0"/>
      <w:marBottom w:val="0"/>
      <w:divBdr>
        <w:top w:val="none" w:sz="0" w:space="0" w:color="auto"/>
        <w:left w:val="none" w:sz="0" w:space="0" w:color="auto"/>
        <w:bottom w:val="none" w:sz="0" w:space="0" w:color="auto"/>
        <w:right w:val="none" w:sz="0" w:space="0" w:color="auto"/>
      </w:divBdr>
    </w:div>
    <w:div w:id="403338637">
      <w:bodyDiv w:val="1"/>
      <w:marLeft w:val="0"/>
      <w:marRight w:val="0"/>
      <w:marTop w:val="0"/>
      <w:marBottom w:val="0"/>
      <w:divBdr>
        <w:top w:val="none" w:sz="0" w:space="0" w:color="auto"/>
        <w:left w:val="none" w:sz="0" w:space="0" w:color="auto"/>
        <w:bottom w:val="none" w:sz="0" w:space="0" w:color="auto"/>
        <w:right w:val="none" w:sz="0" w:space="0" w:color="auto"/>
      </w:divBdr>
    </w:div>
    <w:div w:id="403646820">
      <w:bodyDiv w:val="1"/>
      <w:marLeft w:val="0"/>
      <w:marRight w:val="0"/>
      <w:marTop w:val="0"/>
      <w:marBottom w:val="0"/>
      <w:divBdr>
        <w:top w:val="none" w:sz="0" w:space="0" w:color="auto"/>
        <w:left w:val="none" w:sz="0" w:space="0" w:color="auto"/>
        <w:bottom w:val="none" w:sz="0" w:space="0" w:color="auto"/>
        <w:right w:val="none" w:sz="0" w:space="0" w:color="auto"/>
      </w:divBdr>
    </w:div>
    <w:div w:id="403648614">
      <w:bodyDiv w:val="1"/>
      <w:marLeft w:val="0"/>
      <w:marRight w:val="0"/>
      <w:marTop w:val="0"/>
      <w:marBottom w:val="0"/>
      <w:divBdr>
        <w:top w:val="none" w:sz="0" w:space="0" w:color="auto"/>
        <w:left w:val="none" w:sz="0" w:space="0" w:color="auto"/>
        <w:bottom w:val="none" w:sz="0" w:space="0" w:color="auto"/>
        <w:right w:val="none" w:sz="0" w:space="0" w:color="auto"/>
      </w:divBdr>
    </w:div>
    <w:div w:id="403651088">
      <w:bodyDiv w:val="1"/>
      <w:marLeft w:val="0"/>
      <w:marRight w:val="0"/>
      <w:marTop w:val="0"/>
      <w:marBottom w:val="0"/>
      <w:divBdr>
        <w:top w:val="none" w:sz="0" w:space="0" w:color="auto"/>
        <w:left w:val="none" w:sz="0" w:space="0" w:color="auto"/>
        <w:bottom w:val="none" w:sz="0" w:space="0" w:color="auto"/>
        <w:right w:val="none" w:sz="0" w:space="0" w:color="auto"/>
      </w:divBdr>
    </w:div>
    <w:div w:id="403720745">
      <w:bodyDiv w:val="1"/>
      <w:marLeft w:val="0"/>
      <w:marRight w:val="0"/>
      <w:marTop w:val="0"/>
      <w:marBottom w:val="0"/>
      <w:divBdr>
        <w:top w:val="none" w:sz="0" w:space="0" w:color="auto"/>
        <w:left w:val="none" w:sz="0" w:space="0" w:color="auto"/>
        <w:bottom w:val="none" w:sz="0" w:space="0" w:color="auto"/>
        <w:right w:val="none" w:sz="0" w:space="0" w:color="auto"/>
      </w:divBdr>
    </w:div>
    <w:div w:id="403722455">
      <w:bodyDiv w:val="1"/>
      <w:marLeft w:val="0"/>
      <w:marRight w:val="0"/>
      <w:marTop w:val="0"/>
      <w:marBottom w:val="0"/>
      <w:divBdr>
        <w:top w:val="none" w:sz="0" w:space="0" w:color="auto"/>
        <w:left w:val="none" w:sz="0" w:space="0" w:color="auto"/>
        <w:bottom w:val="none" w:sz="0" w:space="0" w:color="auto"/>
        <w:right w:val="none" w:sz="0" w:space="0" w:color="auto"/>
      </w:divBdr>
    </w:div>
    <w:div w:id="403725312">
      <w:bodyDiv w:val="1"/>
      <w:marLeft w:val="0"/>
      <w:marRight w:val="0"/>
      <w:marTop w:val="0"/>
      <w:marBottom w:val="0"/>
      <w:divBdr>
        <w:top w:val="none" w:sz="0" w:space="0" w:color="auto"/>
        <w:left w:val="none" w:sz="0" w:space="0" w:color="auto"/>
        <w:bottom w:val="none" w:sz="0" w:space="0" w:color="auto"/>
        <w:right w:val="none" w:sz="0" w:space="0" w:color="auto"/>
      </w:divBdr>
    </w:div>
    <w:div w:id="403726515">
      <w:bodyDiv w:val="1"/>
      <w:marLeft w:val="0"/>
      <w:marRight w:val="0"/>
      <w:marTop w:val="0"/>
      <w:marBottom w:val="0"/>
      <w:divBdr>
        <w:top w:val="none" w:sz="0" w:space="0" w:color="auto"/>
        <w:left w:val="none" w:sz="0" w:space="0" w:color="auto"/>
        <w:bottom w:val="none" w:sz="0" w:space="0" w:color="auto"/>
        <w:right w:val="none" w:sz="0" w:space="0" w:color="auto"/>
      </w:divBdr>
    </w:div>
    <w:div w:id="403768841">
      <w:bodyDiv w:val="1"/>
      <w:marLeft w:val="0"/>
      <w:marRight w:val="0"/>
      <w:marTop w:val="0"/>
      <w:marBottom w:val="0"/>
      <w:divBdr>
        <w:top w:val="none" w:sz="0" w:space="0" w:color="auto"/>
        <w:left w:val="none" w:sz="0" w:space="0" w:color="auto"/>
        <w:bottom w:val="none" w:sz="0" w:space="0" w:color="auto"/>
        <w:right w:val="none" w:sz="0" w:space="0" w:color="auto"/>
      </w:divBdr>
    </w:div>
    <w:div w:id="403837705">
      <w:bodyDiv w:val="1"/>
      <w:marLeft w:val="0"/>
      <w:marRight w:val="0"/>
      <w:marTop w:val="0"/>
      <w:marBottom w:val="0"/>
      <w:divBdr>
        <w:top w:val="none" w:sz="0" w:space="0" w:color="auto"/>
        <w:left w:val="none" w:sz="0" w:space="0" w:color="auto"/>
        <w:bottom w:val="none" w:sz="0" w:space="0" w:color="auto"/>
        <w:right w:val="none" w:sz="0" w:space="0" w:color="auto"/>
      </w:divBdr>
    </w:div>
    <w:div w:id="403842603">
      <w:bodyDiv w:val="1"/>
      <w:marLeft w:val="0"/>
      <w:marRight w:val="0"/>
      <w:marTop w:val="0"/>
      <w:marBottom w:val="0"/>
      <w:divBdr>
        <w:top w:val="none" w:sz="0" w:space="0" w:color="auto"/>
        <w:left w:val="none" w:sz="0" w:space="0" w:color="auto"/>
        <w:bottom w:val="none" w:sz="0" w:space="0" w:color="auto"/>
        <w:right w:val="none" w:sz="0" w:space="0" w:color="auto"/>
      </w:divBdr>
    </w:div>
    <w:div w:id="403843533">
      <w:bodyDiv w:val="1"/>
      <w:marLeft w:val="0"/>
      <w:marRight w:val="0"/>
      <w:marTop w:val="0"/>
      <w:marBottom w:val="0"/>
      <w:divBdr>
        <w:top w:val="none" w:sz="0" w:space="0" w:color="auto"/>
        <w:left w:val="none" w:sz="0" w:space="0" w:color="auto"/>
        <w:bottom w:val="none" w:sz="0" w:space="0" w:color="auto"/>
        <w:right w:val="none" w:sz="0" w:space="0" w:color="auto"/>
      </w:divBdr>
    </w:div>
    <w:div w:id="403911671">
      <w:bodyDiv w:val="1"/>
      <w:marLeft w:val="0"/>
      <w:marRight w:val="0"/>
      <w:marTop w:val="0"/>
      <w:marBottom w:val="0"/>
      <w:divBdr>
        <w:top w:val="none" w:sz="0" w:space="0" w:color="auto"/>
        <w:left w:val="none" w:sz="0" w:space="0" w:color="auto"/>
        <w:bottom w:val="none" w:sz="0" w:space="0" w:color="auto"/>
        <w:right w:val="none" w:sz="0" w:space="0" w:color="auto"/>
      </w:divBdr>
    </w:div>
    <w:div w:id="403989174">
      <w:bodyDiv w:val="1"/>
      <w:marLeft w:val="0"/>
      <w:marRight w:val="0"/>
      <w:marTop w:val="0"/>
      <w:marBottom w:val="0"/>
      <w:divBdr>
        <w:top w:val="none" w:sz="0" w:space="0" w:color="auto"/>
        <w:left w:val="none" w:sz="0" w:space="0" w:color="auto"/>
        <w:bottom w:val="none" w:sz="0" w:space="0" w:color="auto"/>
        <w:right w:val="none" w:sz="0" w:space="0" w:color="auto"/>
      </w:divBdr>
    </w:div>
    <w:div w:id="403992639">
      <w:bodyDiv w:val="1"/>
      <w:marLeft w:val="0"/>
      <w:marRight w:val="0"/>
      <w:marTop w:val="0"/>
      <w:marBottom w:val="0"/>
      <w:divBdr>
        <w:top w:val="none" w:sz="0" w:space="0" w:color="auto"/>
        <w:left w:val="none" w:sz="0" w:space="0" w:color="auto"/>
        <w:bottom w:val="none" w:sz="0" w:space="0" w:color="auto"/>
        <w:right w:val="none" w:sz="0" w:space="0" w:color="auto"/>
      </w:divBdr>
    </w:div>
    <w:div w:id="404035215">
      <w:bodyDiv w:val="1"/>
      <w:marLeft w:val="0"/>
      <w:marRight w:val="0"/>
      <w:marTop w:val="0"/>
      <w:marBottom w:val="0"/>
      <w:divBdr>
        <w:top w:val="none" w:sz="0" w:space="0" w:color="auto"/>
        <w:left w:val="none" w:sz="0" w:space="0" w:color="auto"/>
        <w:bottom w:val="none" w:sz="0" w:space="0" w:color="auto"/>
        <w:right w:val="none" w:sz="0" w:space="0" w:color="auto"/>
      </w:divBdr>
    </w:div>
    <w:div w:id="404106025">
      <w:bodyDiv w:val="1"/>
      <w:marLeft w:val="0"/>
      <w:marRight w:val="0"/>
      <w:marTop w:val="0"/>
      <w:marBottom w:val="0"/>
      <w:divBdr>
        <w:top w:val="none" w:sz="0" w:space="0" w:color="auto"/>
        <w:left w:val="none" w:sz="0" w:space="0" w:color="auto"/>
        <w:bottom w:val="none" w:sz="0" w:space="0" w:color="auto"/>
        <w:right w:val="none" w:sz="0" w:space="0" w:color="auto"/>
      </w:divBdr>
    </w:div>
    <w:div w:id="404111819">
      <w:bodyDiv w:val="1"/>
      <w:marLeft w:val="0"/>
      <w:marRight w:val="0"/>
      <w:marTop w:val="0"/>
      <w:marBottom w:val="0"/>
      <w:divBdr>
        <w:top w:val="none" w:sz="0" w:space="0" w:color="auto"/>
        <w:left w:val="none" w:sz="0" w:space="0" w:color="auto"/>
        <w:bottom w:val="none" w:sz="0" w:space="0" w:color="auto"/>
        <w:right w:val="none" w:sz="0" w:space="0" w:color="auto"/>
      </w:divBdr>
    </w:div>
    <w:div w:id="404187804">
      <w:bodyDiv w:val="1"/>
      <w:marLeft w:val="0"/>
      <w:marRight w:val="0"/>
      <w:marTop w:val="0"/>
      <w:marBottom w:val="0"/>
      <w:divBdr>
        <w:top w:val="none" w:sz="0" w:space="0" w:color="auto"/>
        <w:left w:val="none" w:sz="0" w:space="0" w:color="auto"/>
        <w:bottom w:val="none" w:sz="0" w:space="0" w:color="auto"/>
        <w:right w:val="none" w:sz="0" w:space="0" w:color="auto"/>
      </w:divBdr>
    </w:div>
    <w:div w:id="404258035">
      <w:bodyDiv w:val="1"/>
      <w:marLeft w:val="0"/>
      <w:marRight w:val="0"/>
      <w:marTop w:val="0"/>
      <w:marBottom w:val="0"/>
      <w:divBdr>
        <w:top w:val="none" w:sz="0" w:space="0" w:color="auto"/>
        <w:left w:val="none" w:sz="0" w:space="0" w:color="auto"/>
        <w:bottom w:val="none" w:sz="0" w:space="0" w:color="auto"/>
        <w:right w:val="none" w:sz="0" w:space="0" w:color="auto"/>
      </w:divBdr>
    </w:div>
    <w:div w:id="404376137">
      <w:bodyDiv w:val="1"/>
      <w:marLeft w:val="0"/>
      <w:marRight w:val="0"/>
      <w:marTop w:val="0"/>
      <w:marBottom w:val="0"/>
      <w:divBdr>
        <w:top w:val="none" w:sz="0" w:space="0" w:color="auto"/>
        <w:left w:val="none" w:sz="0" w:space="0" w:color="auto"/>
        <w:bottom w:val="none" w:sz="0" w:space="0" w:color="auto"/>
        <w:right w:val="none" w:sz="0" w:space="0" w:color="auto"/>
      </w:divBdr>
    </w:div>
    <w:div w:id="404453593">
      <w:bodyDiv w:val="1"/>
      <w:marLeft w:val="0"/>
      <w:marRight w:val="0"/>
      <w:marTop w:val="0"/>
      <w:marBottom w:val="0"/>
      <w:divBdr>
        <w:top w:val="none" w:sz="0" w:space="0" w:color="auto"/>
        <w:left w:val="none" w:sz="0" w:space="0" w:color="auto"/>
        <w:bottom w:val="none" w:sz="0" w:space="0" w:color="auto"/>
        <w:right w:val="none" w:sz="0" w:space="0" w:color="auto"/>
      </w:divBdr>
    </w:div>
    <w:div w:id="404497893">
      <w:bodyDiv w:val="1"/>
      <w:marLeft w:val="0"/>
      <w:marRight w:val="0"/>
      <w:marTop w:val="0"/>
      <w:marBottom w:val="0"/>
      <w:divBdr>
        <w:top w:val="none" w:sz="0" w:space="0" w:color="auto"/>
        <w:left w:val="none" w:sz="0" w:space="0" w:color="auto"/>
        <w:bottom w:val="none" w:sz="0" w:space="0" w:color="auto"/>
        <w:right w:val="none" w:sz="0" w:space="0" w:color="auto"/>
      </w:divBdr>
    </w:div>
    <w:div w:id="404648055">
      <w:bodyDiv w:val="1"/>
      <w:marLeft w:val="0"/>
      <w:marRight w:val="0"/>
      <w:marTop w:val="0"/>
      <w:marBottom w:val="0"/>
      <w:divBdr>
        <w:top w:val="none" w:sz="0" w:space="0" w:color="auto"/>
        <w:left w:val="none" w:sz="0" w:space="0" w:color="auto"/>
        <w:bottom w:val="none" w:sz="0" w:space="0" w:color="auto"/>
        <w:right w:val="none" w:sz="0" w:space="0" w:color="auto"/>
      </w:divBdr>
    </w:div>
    <w:div w:id="404760542">
      <w:bodyDiv w:val="1"/>
      <w:marLeft w:val="0"/>
      <w:marRight w:val="0"/>
      <w:marTop w:val="0"/>
      <w:marBottom w:val="0"/>
      <w:divBdr>
        <w:top w:val="none" w:sz="0" w:space="0" w:color="auto"/>
        <w:left w:val="none" w:sz="0" w:space="0" w:color="auto"/>
        <w:bottom w:val="none" w:sz="0" w:space="0" w:color="auto"/>
        <w:right w:val="none" w:sz="0" w:space="0" w:color="auto"/>
      </w:divBdr>
    </w:div>
    <w:div w:id="404840164">
      <w:bodyDiv w:val="1"/>
      <w:marLeft w:val="0"/>
      <w:marRight w:val="0"/>
      <w:marTop w:val="0"/>
      <w:marBottom w:val="0"/>
      <w:divBdr>
        <w:top w:val="none" w:sz="0" w:space="0" w:color="auto"/>
        <w:left w:val="none" w:sz="0" w:space="0" w:color="auto"/>
        <w:bottom w:val="none" w:sz="0" w:space="0" w:color="auto"/>
        <w:right w:val="none" w:sz="0" w:space="0" w:color="auto"/>
      </w:divBdr>
    </w:div>
    <w:div w:id="404842771">
      <w:bodyDiv w:val="1"/>
      <w:marLeft w:val="0"/>
      <w:marRight w:val="0"/>
      <w:marTop w:val="0"/>
      <w:marBottom w:val="0"/>
      <w:divBdr>
        <w:top w:val="none" w:sz="0" w:space="0" w:color="auto"/>
        <w:left w:val="none" w:sz="0" w:space="0" w:color="auto"/>
        <w:bottom w:val="none" w:sz="0" w:space="0" w:color="auto"/>
        <w:right w:val="none" w:sz="0" w:space="0" w:color="auto"/>
      </w:divBdr>
    </w:div>
    <w:div w:id="404843701">
      <w:bodyDiv w:val="1"/>
      <w:marLeft w:val="0"/>
      <w:marRight w:val="0"/>
      <w:marTop w:val="0"/>
      <w:marBottom w:val="0"/>
      <w:divBdr>
        <w:top w:val="none" w:sz="0" w:space="0" w:color="auto"/>
        <w:left w:val="none" w:sz="0" w:space="0" w:color="auto"/>
        <w:bottom w:val="none" w:sz="0" w:space="0" w:color="auto"/>
        <w:right w:val="none" w:sz="0" w:space="0" w:color="auto"/>
      </w:divBdr>
    </w:div>
    <w:div w:id="404958631">
      <w:bodyDiv w:val="1"/>
      <w:marLeft w:val="0"/>
      <w:marRight w:val="0"/>
      <w:marTop w:val="0"/>
      <w:marBottom w:val="0"/>
      <w:divBdr>
        <w:top w:val="none" w:sz="0" w:space="0" w:color="auto"/>
        <w:left w:val="none" w:sz="0" w:space="0" w:color="auto"/>
        <w:bottom w:val="none" w:sz="0" w:space="0" w:color="auto"/>
        <w:right w:val="none" w:sz="0" w:space="0" w:color="auto"/>
      </w:divBdr>
    </w:div>
    <w:div w:id="405029524">
      <w:bodyDiv w:val="1"/>
      <w:marLeft w:val="0"/>
      <w:marRight w:val="0"/>
      <w:marTop w:val="0"/>
      <w:marBottom w:val="0"/>
      <w:divBdr>
        <w:top w:val="none" w:sz="0" w:space="0" w:color="auto"/>
        <w:left w:val="none" w:sz="0" w:space="0" w:color="auto"/>
        <w:bottom w:val="none" w:sz="0" w:space="0" w:color="auto"/>
        <w:right w:val="none" w:sz="0" w:space="0" w:color="auto"/>
      </w:divBdr>
    </w:div>
    <w:div w:id="405030558">
      <w:bodyDiv w:val="1"/>
      <w:marLeft w:val="0"/>
      <w:marRight w:val="0"/>
      <w:marTop w:val="0"/>
      <w:marBottom w:val="0"/>
      <w:divBdr>
        <w:top w:val="none" w:sz="0" w:space="0" w:color="auto"/>
        <w:left w:val="none" w:sz="0" w:space="0" w:color="auto"/>
        <w:bottom w:val="none" w:sz="0" w:space="0" w:color="auto"/>
        <w:right w:val="none" w:sz="0" w:space="0" w:color="auto"/>
      </w:divBdr>
    </w:div>
    <w:div w:id="405107770">
      <w:bodyDiv w:val="1"/>
      <w:marLeft w:val="0"/>
      <w:marRight w:val="0"/>
      <w:marTop w:val="0"/>
      <w:marBottom w:val="0"/>
      <w:divBdr>
        <w:top w:val="none" w:sz="0" w:space="0" w:color="auto"/>
        <w:left w:val="none" w:sz="0" w:space="0" w:color="auto"/>
        <w:bottom w:val="none" w:sz="0" w:space="0" w:color="auto"/>
        <w:right w:val="none" w:sz="0" w:space="0" w:color="auto"/>
      </w:divBdr>
    </w:div>
    <w:div w:id="405148359">
      <w:bodyDiv w:val="1"/>
      <w:marLeft w:val="0"/>
      <w:marRight w:val="0"/>
      <w:marTop w:val="0"/>
      <w:marBottom w:val="0"/>
      <w:divBdr>
        <w:top w:val="none" w:sz="0" w:space="0" w:color="auto"/>
        <w:left w:val="none" w:sz="0" w:space="0" w:color="auto"/>
        <w:bottom w:val="none" w:sz="0" w:space="0" w:color="auto"/>
        <w:right w:val="none" w:sz="0" w:space="0" w:color="auto"/>
      </w:divBdr>
    </w:div>
    <w:div w:id="405149958">
      <w:bodyDiv w:val="1"/>
      <w:marLeft w:val="0"/>
      <w:marRight w:val="0"/>
      <w:marTop w:val="0"/>
      <w:marBottom w:val="0"/>
      <w:divBdr>
        <w:top w:val="none" w:sz="0" w:space="0" w:color="auto"/>
        <w:left w:val="none" w:sz="0" w:space="0" w:color="auto"/>
        <w:bottom w:val="none" w:sz="0" w:space="0" w:color="auto"/>
        <w:right w:val="none" w:sz="0" w:space="0" w:color="auto"/>
      </w:divBdr>
    </w:div>
    <w:div w:id="405151413">
      <w:bodyDiv w:val="1"/>
      <w:marLeft w:val="0"/>
      <w:marRight w:val="0"/>
      <w:marTop w:val="0"/>
      <w:marBottom w:val="0"/>
      <w:divBdr>
        <w:top w:val="none" w:sz="0" w:space="0" w:color="auto"/>
        <w:left w:val="none" w:sz="0" w:space="0" w:color="auto"/>
        <w:bottom w:val="none" w:sz="0" w:space="0" w:color="auto"/>
        <w:right w:val="none" w:sz="0" w:space="0" w:color="auto"/>
      </w:divBdr>
    </w:div>
    <w:div w:id="405340436">
      <w:bodyDiv w:val="1"/>
      <w:marLeft w:val="0"/>
      <w:marRight w:val="0"/>
      <w:marTop w:val="0"/>
      <w:marBottom w:val="0"/>
      <w:divBdr>
        <w:top w:val="none" w:sz="0" w:space="0" w:color="auto"/>
        <w:left w:val="none" w:sz="0" w:space="0" w:color="auto"/>
        <w:bottom w:val="none" w:sz="0" w:space="0" w:color="auto"/>
        <w:right w:val="none" w:sz="0" w:space="0" w:color="auto"/>
      </w:divBdr>
    </w:div>
    <w:div w:id="405346022">
      <w:bodyDiv w:val="1"/>
      <w:marLeft w:val="0"/>
      <w:marRight w:val="0"/>
      <w:marTop w:val="0"/>
      <w:marBottom w:val="0"/>
      <w:divBdr>
        <w:top w:val="none" w:sz="0" w:space="0" w:color="auto"/>
        <w:left w:val="none" w:sz="0" w:space="0" w:color="auto"/>
        <w:bottom w:val="none" w:sz="0" w:space="0" w:color="auto"/>
        <w:right w:val="none" w:sz="0" w:space="0" w:color="auto"/>
      </w:divBdr>
    </w:div>
    <w:div w:id="405416613">
      <w:bodyDiv w:val="1"/>
      <w:marLeft w:val="0"/>
      <w:marRight w:val="0"/>
      <w:marTop w:val="0"/>
      <w:marBottom w:val="0"/>
      <w:divBdr>
        <w:top w:val="none" w:sz="0" w:space="0" w:color="auto"/>
        <w:left w:val="none" w:sz="0" w:space="0" w:color="auto"/>
        <w:bottom w:val="none" w:sz="0" w:space="0" w:color="auto"/>
        <w:right w:val="none" w:sz="0" w:space="0" w:color="auto"/>
      </w:divBdr>
    </w:div>
    <w:div w:id="405424470">
      <w:bodyDiv w:val="1"/>
      <w:marLeft w:val="0"/>
      <w:marRight w:val="0"/>
      <w:marTop w:val="0"/>
      <w:marBottom w:val="0"/>
      <w:divBdr>
        <w:top w:val="none" w:sz="0" w:space="0" w:color="auto"/>
        <w:left w:val="none" w:sz="0" w:space="0" w:color="auto"/>
        <w:bottom w:val="none" w:sz="0" w:space="0" w:color="auto"/>
        <w:right w:val="none" w:sz="0" w:space="0" w:color="auto"/>
      </w:divBdr>
    </w:div>
    <w:div w:id="405611520">
      <w:bodyDiv w:val="1"/>
      <w:marLeft w:val="0"/>
      <w:marRight w:val="0"/>
      <w:marTop w:val="0"/>
      <w:marBottom w:val="0"/>
      <w:divBdr>
        <w:top w:val="none" w:sz="0" w:space="0" w:color="auto"/>
        <w:left w:val="none" w:sz="0" w:space="0" w:color="auto"/>
        <w:bottom w:val="none" w:sz="0" w:space="0" w:color="auto"/>
        <w:right w:val="none" w:sz="0" w:space="0" w:color="auto"/>
      </w:divBdr>
    </w:div>
    <w:div w:id="405613549">
      <w:bodyDiv w:val="1"/>
      <w:marLeft w:val="0"/>
      <w:marRight w:val="0"/>
      <w:marTop w:val="0"/>
      <w:marBottom w:val="0"/>
      <w:divBdr>
        <w:top w:val="none" w:sz="0" w:space="0" w:color="auto"/>
        <w:left w:val="none" w:sz="0" w:space="0" w:color="auto"/>
        <w:bottom w:val="none" w:sz="0" w:space="0" w:color="auto"/>
        <w:right w:val="none" w:sz="0" w:space="0" w:color="auto"/>
      </w:divBdr>
    </w:div>
    <w:div w:id="405804323">
      <w:bodyDiv w:val="1"/>
      <w:marLeft w:val="0"/>
      <w:marRight w:val="0"/>
      <w:marTop w:val="0"/>
      <w:marBottom w:val="0"/>
      <w:divBdr>
        <w:top w:val="none" w:sz="0" w:space="0" w:color="auto"/>
        <w:left w:val="none" w:sz="0" w:space="0" w:color="auto"/>
        <w:bottom w:val="none" w:sz="0" w:space="0" w:color="auto"/>
        <w:right w:val="none" w:sz="0" w:space="0" w:color="auto"/>
      </w:divBdr>
    </w:div>
    <w:div w:id="405880673">
      <w:bodyDiv w:val="1"/>
      <w:marLeft w:val="0"/>
      <w:marRight w:val="0"/>
      <w:marTop w:val="0"/>
      <w:marBottom w:val="0"/>
      <w:divBdr>
        <w:top w:val="none" w:sz="0" w:space="0" w:color="auto"/>
        <w:left w:val="none" w:sz="0" w:space="0" w:color="auto"/>
        <w:bottom w:val="none" w:sz="0" w:space="0" w:color="auto"/>
        <w:right w:val="none" w:sz="0" w:space="0" w:color="auto"/>
      </w:divBdr>
    </w:div>
    <w:div w:id="406079420">
      <w:bodyDiv w:val="1"/>
      <w:marLeft w:val="0"/>
      <w:marRight w:val="0"/>
      <w:marTop w:val="0"/>
      <w:marBottom w:val="0"/>
      <w:divBdr>
        <w:top w:val="none" w:sz="0" w:space="0" w:color="auto"/>
        <w:left w:val="none" w:sz="0" w:space="0" w:color="auto"/>
        <w:bottom w:val="none" w:sz="0" w:space="0" w:color="auto"/>
        <w:right w:val="none" w:sz="0" w:space="0" w:color="auto"/>
      </w:divBdr>
    </w:div>
    <w:div w:id="406147735">
      <w:bodyDiv w:val="1"/>
      <w:marLeft w:val="0"/>
      <w:marRight w:val="0"/>
      <w:marTop w:val="0"/>
      <w:marBottom w:val="0"/>
      <w:divBdr>
        <w:top w:val="none" w:sz="0" w:space="0" w:color="auto"/>
        <w:left w:val="none" w:sz="0" w:space="0" w:color="auto"/>
        <w:bottom w:val="none" w:sz="0" w:space="0" w:color="auto"/>
        <w:right w:val="none" w:sz="0" w:space="0" w:color="auto"/>
      </w:divBdr>
    </w:div>
    <w:div w:id="406224586">
      <w:bodyDiv w:val="1"/>
      <w:marLeft w:val="0"/>
      <w:marRight w:val="0"/>
      <w:marTop w:val="0"/>
      <w:marBottom w:val="0"/>
      <w:divBdr>
        <w:top w:val="none" w:sz="0" w:space="0" w:color="auto"/>
        <w:left w:val="none" w:sz="0" w:space="0" w:color="auto"/>
        <w:bottom w:val="none" w:sz="0" w:space="0" w:color="auto"/>
        <w:right w:val="none" w:sz="0" w:space="0" w:color="auto"/>
      </w:divBdr>
    </w:div>
    <w:div w:id="406272462">
      <w:bodyDiv w:val="1"/>
      <w:marLeft w:val="0"/>
      <w:marRight w:val="0"/>
      <w:marTop w:val="0"/>
      <w:marBottom w:val="0"/>
      <w:divBdr>
        <w:top w:val="none" w:sz="0" w:space="0" w:color="auto"/>
        <w:left w:val="none" w:sz="0" w:space="0" w:color="auto"/>
        <w:bottom w:val="none" w:sz="0" w:space="0" w:color="auto"/>
        <w:right w:val="none" w:sz="0" w:space="0" w:color="auto"/>
      </w:divBdr>
    </w:div>
    <w:div w:id="406465751">
      <w:bodyDiv w:val="1"/>
      <w:marLeft w:val="0"/>
      <w:marRight w:val="0"/>
      <w:marTop w:val="0"/>
      <w:marBottom w:val="0"/>
      <w:divBdr>
        <w:top w:val="none" w:sz="0" w:space="0" w:color="auto"/>
        <w:left w:val="none" w:sz="0" w:space="0" w:color="auto"/>
        <w:bottom w:val="none" w:sz="0" w:space="0" w:color="auto"/>
        <w:right w:val="none" w:sz="0" w:space="0" w:color="auto"/>
      </w:divBdr>
    </w:div>
    <w:div w:id="406615267">
      <w:bodyDiv w:val="1"/>
      <w:marLeft w:val="0"/>
      <w:marRight w:val="0"/>
      <w:marTop w:val="0"/>
      <w:marBottom w:val="0"/>
      <w:divBdr>
        <w:top w:val="none" w:sz="0" w:space="0" w:color="auto"/>
        <w:left w:val="none" w:sz="0" w:space="0" w:color="auto"/>
        <w:bottom w:val="none" w:sz="0" w:space="0" w:color="auto"/>
        <w:right w:val="none" w:sz="0" w:space="0" w:color="auto"/>
      </w:divBdr>
    </w:div>
    <w:div w:id="406730398">
      <w:bodyDiv w:val="1"/>
      <w:marLeft w:val="0"/>
      <w:marRight w:val="0"/>
      <w:marTop w:val="0"/>
      <w:marBottom w:val="0"/>
      <w:divBdr>
        <w:top w:val="none" w:sz="0" w:space="0" w:color="auto"/>
        <w:left w:val="none" w:sz="0" w:space="0" w:color="auto"/>
        <w:bottom w:val="none" w:sz="0" w:space="0" w:color="auto"/>
        <w:right w:val="none" w:sz="0" w:space="0" w:color="auto"/>
      </w:divBdr>
    </w:div>
    <w:div w:id="406731615">
      <w:bodyDiv w:val="1"/>
      <w:marLeft w:val="0"/>
      <w:marRight w:val="0"/>
      <w:marTop w:val="0"/>
      <w:marBottom w:val="0"/>
      <w:divBdr>
        <w:top w:val="none" w:sz="0" w:space="0" w:color="auto"/>
        <w:left w:val="none" w:sz="0" w:space="0" w:color="auto"/>
        <w:bottom w:val="none" w:sz="0" w:space="0" w:color="auto"/>
        <w:right w:val="none" w:sz="0" w:space="0" w:color="auto"/>
      </w:divBdr>
    </w:div>
    <w:div w:id="406803399">
      <w:bodyDiv w:val="1"/>
      <w:marLeft w:val="0"/>
      <w:marRight w:val="0"/>
      <w:marTop w:val="0"/>
      <w:marBottom w:val="0"/>
      <w:divBdr>
        <w:top w:val="none" w:sz="0" w:space="0" w:color="auto"/>
        <w:left w:val="none" w:sz="0" w:space="0" w:color="auto"/>
        <w:bottom w:val="none" w:sz="0" w:space="0" w:color="auto"/>
        <w:right w:val="none" w:sz="0" w:space="0" w:color="auto"/>
      </w:divBdr>
    </w:div>
    <w:div w:id="406805553">
      <w:bodyDiv w:val="1"/>
      <w:marLeft w:val="0"/>
      <w:marRight w:val="0"/>
      <w:marTop w:val="0"/>
      <w:marBottom w:val="0"/>
      <w:divBdr>
        <w:top w:val="none" w:sz="0" w:space="0" w:color="auto"/>
        <w:left w:val="none" w:sz="0" w:space="0" w:color="auto"/>
        <w:bottom w:val="none" w:sz="0" w:space="0" w:color="auto"/>
        <w:right w:val="none" w:sz="0" w:space="0" w:color="auto"/>
      </w:divBdr>
    </w:div>
    <w:div w:id="406878182">
      <w:bodyDiv w:val="1"/>
      <w:marLeft w:val="0"/>
      <w:marRight w:val="0"/>
      <w:marTop w:val="0"/>
      <w:marBottom w:val="0"/>
      <w:divBdr>
        <w:top w:val="none" w:sz="0" w:space="0" w:color="auto"/>
        <w:left w:val="none" w:sz="0" w:space="0" w:color="auto"/>
        <w:bottom w:val="none" w:sz="0" w:space="0" w:color="auto"/>
        <w:right w:val="none" w:sz="0" w:space="0" w:color="auto"/>
      </w:divBdr>
    </w:div>
    <w:div w:id="407070713">
      <w:bodyDiv w:val="1"/>
      <w:marLeft w:val="0"/>
      <w:marRight w:val="0"/>
      <w:marTop w:val="0"/>
      <w:marBottom w:val="0"/>
      <w:divBdr>
        <w:top w:val="none" w:sz="0" w:space="0" w:color="auto"/>
        <w:left w:val="none" w:sz="0" w:space="0" w:color="auto"/>
        <w:bottom w:val="none" w:sz="0" w:space="0" w:color="auto"/>
        <w:right w:val="none" w:sz="0" w:space="0" w:color="auto"/>
      </w:divBdr>
    </w:div>
    <w:div w:id="407071905">
      <w:bodyDiv w:val="1"/>
      <w:marLeft w:val="0"/>
      <w:marRight w:val="0"/>
      <w:marTop w:val="0"/>
      <w:marBottom w:val="0"/>
      <w:divBdr>
        <w:top w:val="none" w:sz="0" w:space="0" w:color="auto"/>
        <w:left w:val="none" w:sz="0" w:space="0" w:color="auto"/>
        <w:bottom w:val="none" w:sz="0" w:space="0" w:color="auto"/>
        <w:right w:val="none" w:sz="0" w:space="0" w:color="auto"/>
      </w:divBdr>
    </w:div>
    <w:div w:id="407076395">
      <w:bodyDiv w:val="1"/>
      <w:marLeft w:val="0"/>
      <w:marRight w:val="0"/>
      <w:marTop w:val="0"/>
      <w:marBottom w:val="0"/>
      <w:divBdr>
        <w:top w:val="none" w:sz="0" w:space="0" w:color="auto"/>
        <w:left w:val="none" w:sz="0" w:space="0" w:color="auto"/>
        <w:bottom w:val="none" w:sz="0" w:space="0" w:color="auto"/>
        <w:right w:val="none" w:sz="0" w:space="0" w:color="auto"/>
      </w:divBdr>
    </w:div>
    <w:div w:id="407116472">
      <w:bodyDiv w:val="1"/>
      <w:marLeft w:val="0"/>
      <w:marRight w:val="0"/>
      <w:marTop w:val="0"/>
      <w:marBottom w:val="0"/>
      <w:divBdr>
        <w:top w:val="none" w:sz="0" w:space="0" w:color="auto"/>
        <w:left w:val="none" w:sz="0" w:space="0" w:color="auto"/>
        <w:bottom w:val="none" w:sz="0" w:space="0" w:color="auto"/>
        <w:right w:val="none" w:sz="0" w:space="0" w:color="auto"/>
      </w:divBdr>
    </w:div>
    <w:div w:id="407188044">
      <w:bodyDiv w:val="1"/>
      <w:marLeft w:val="0"/>
      <w:marRight w:val="0"/>
      <w:marTop w:val="0"/>
      <w:marBottom w:val="0"/>
      <w:divBdr>
        <w:top w:val="none" w:sz="0" w:space="0" w:color="auto"/>
        <w:left w:val="none" w:sz="0" w:space="0" w:color="auto"/>
        <w:bottom w:val="none" w:sz="0" w:space="0" w:color="auto"/>
        <w:right w:val="none" w:sz="0" w:space="0" w:color="auto"/>
      </w:divBdr>
    </w:div>
    <w:div w:id="407263829">
      <w:bodyDiv w:val="1"/>
      <w:marLeft w:val="0"/>
      <w:marRight w:val="0"/>
      <w:marTop w:val="0"/>
      <w:marBottom w:val="0"/>
      <w:divBdr>
        <w:top w:val="none" w:sz="0" w:space="0" w:color="auto"/>
        <w:left w:val="none" w:sz="0" w:space="0" w:color="auto"/>
        <w:bottom w:val="none" w:sz="0" w:space="0" w:color="auto"/>
        <w:right w:val="none" w:sz="0" w:space="0" w:color="auto"/>
      </w:divBdr>
    </w:div>
    <w:div w:id="407266472">
      <w:bodyDiv w:val="1"/>
      <w:marLeft w:val="0"/>
      <w:marRight w:val="0"/>
      <w:marTop w:val="0"/>
      <w:marBottom w:val="0"/>
      <w:divBdr>
        <w:top w:val="none" w:sz="0" w:space="0" w:color="auto"/>
        <w:left w:val="none" w:sz="0" w:space="0" w:color="auto"/>
        <w:bottom w:val="none" w:sz="0" w:space="0" w:color="auto"/>
        <w:right w:val="none" w:sz="0" w:space="0" w:color="auto"/>
      </w:divBdr>
    </w:div>
    <w:div w:id="407270969">
      <w:bodyDiv w:val="1"/>
      <w:marLeft w:val="0"/>
      <w:marRight w:val="0"/>
      <w:marTop w:val="0"/>
      <w:marBottom w:val="0"/>
      <w:divBdr>
        <w:top w:val="none" w:sz="0" w:space="0" w:color="auto"/>
        <w:left w:val="none" w:sz="0" w:space="0" w:color="auto"/>
        <w:bottom w:val="none" w:sz="0" w:space="0" w:color="auto"/>
        <w:right w:val="none" w:sz="0" w:space="0" w:color="auto"/>
      </w:divBdr>
    </w:div>
    <w:div w:id="407271236">
      <w:bodyDiv w:val="1"/>
      <w:marLeft w:val="0"/>
      <w:marRight w:val="0"/>
      <w:marTop w:val="0"/>
      <w:marBottom w:val="0"/>
      <w:divBdr>
        <w:top w:val="none" w:sz="0" w:space="0" w:color="auto"/>
        <w:left w:val="none" w:sz="0" w:space="0" w:color="auto"/>
        <w:bottom w:val="none" w:sz="0" w:space="0" w:color="auto"/>
        <w:right w:val="none" w:sz="0" w:space="0" w:color="auto"/>
      </w:divBdr>
    </w:div>
    <w:div w:id="407314985">
      <w:bodyDiv w:val="1"/>
      <w:marLeft w:val="0"/>
      <w:marRight w:val="0"/>
      <w:marTop w:val="0"/>
      <w:marBottom w:val="0"/>
      <w:divBdr>
        <w:top w:val="none" w:sz="0" w:space="0" w:color="auto"/>
        <w:left w:val="none" w:sz="0" w:space="0" w:color="auto"/>
        <w:bottom w:val="none" w:sz="0" w:space="0" w:color="auto"/>
        <w:right w:val="none" w:sz="0" w:space="0" w:color="auto"/>
      </w:divBdr>
    </w:div>
    <w:div w:id="407388647">
      <w:bodyDiv w:val="1"/>
      <w:marLeft w:val="0"/>
      <w:marRight w:val="0"/>
      <w:marTop w:val="0"/>
      <w:marBottom w:val="0"/>
      <w:divBdr>
        <w:top w:val="none" w:sz="0" w:space="0" w:color="auto"/>
        <w:left w:val="none" w:sz="0" w:space="0" w:color="auto"/>
        <w:bottom w:val="none" w:sz="0" w:space="0" w:color="auto"/>
        <w:right w:val="none" w:sz="0" w:space="0" w:color="auto"/>
      </w:divBdr>
    </w:div>
    <w:div w:id="407457294">
      <w:bodyDiv w:val="1"/>
      <w:marLeft w:val="0"/>
      <w:marRight w:val="0"/>
      <w:marTop w:val="0"/>
      <w:marBottom w:val="0"/>
      <w:divBdr>
        <w:top w:val="none" w:sz="0" w:space="0" w:color="auto"/>
        <w:left w:val="none" w:sz="0" w:space="0" w:color="auto"/>
        <w:bottom w:val="none" w:sz="0" w:space="0" w:color="auto"/>
        <w:right w:val="none" w:sz="0" w:space="0" w:color="auto"/>
      </w:divBdr>
    </w:div>
    <w:div w:id="407463413">
      <w:bodyDiv w:val="1"/>
      <w:marLeft w:val="0"/>
      <w:marRight w:val="0"/>
      <w:marTop w:val="0"/>
      <w:marBottom w:val="0"/>
      <w:divBdr>
        <w:top w:val="none" w:sz="0" w:space="0" w:color="auto"/>
        <w:left w:val="none" w:sz="0" w:space="0" w:color="auto"/>
        <w:bottom w:val="none" w:sz="0" w:space="0" w:color="auto"/>
        <w:right w:val="none" w:sz="0" w:space="0" w:color="auto"/>
      </w:divBdr>
    </w:div>
    <w:div w:id="407465119">
      <w:bodyDiv w:val="1"/>
      <w:marLeft w:val="0"/>
      <w:marRight w:val="0"/>
      <w:marTop w:val="0"/>
      <w:marBottom w:val="0"/>
      <w:divBdr>
        <w:top w:val="none" w:sz="0" w:space="0" w:color="auto"/>
        <w:left w:val="none" w:sz="0" w:space="0" w:color="auto"/>
        <w:bottom w:val="none" w:sz="0" w:space="0" w:color="auto"/>
        <w:right w:val="none" w:sz="0" w:space="0" w:color="auto"/>
      </w:divBdr>
    </w:div>
    <w:div w:id="407465967">
      <w:bodyDiv w:val="1"/>
      <w:marLeft w:val="0"/>
      <w:marRight w:val="0"/>
      <w:marTop w:val="0"/>
      <w:marBottom w:val="0"/>
      <w:divBdr>
        <w:top w:val="none" w:sz="0" w:space="0" w:color="auto"/>
        <w:left w:val="none" w:sz="0" w:space="0" w:color="auto"/>
        <w:bottom w:val="none" w:sz="0" w:space="0" w:color="auto"/>
        <w:right w:val="none" w:sz="0" w:space="0" w:color="auto"/>
      </w:divBdr>
    </w:div>
    <w:div w:id="407581209">
      <w:bodyDiv w:val="1"/>
      <w:marLeft w:val="0"/>
      <w:marRight w:val="0"/>
      <w:marTop w:val="0"/>
      <w:marBottom w:val="0"/>
      <w:divBdr>
        <w:top w:val="none" w:sz="0" w:space="0" w:color="auto"/>
        <w:left w:val="none" w:sz="0" w:space="0" w:color="auto"/>
        <w:bottom w:val="none" w:sz="0" w:space="0" w:color="auto"/>
        <w:right w:val="none" w:sz="0" w:space="0" w:color="auto"/>
      </w:divBdr>
    </w:div>
    <w:div w:id="407730669">
      <w:bodyDiv w:val="1"/>
      <w:marLeft w:val="0"/>
      <w:marRight w:val="0"/>
      <w:marTop w:val="0"/>
      <w:marBottom w:val="0"/>
      <w:divBdr>
        <w:top w:val="none" w:sz="0" w:space="0" w:color="auto"/>
        <w:left w:val="none" w:sz="0" w:space="0" w:color="auto"/>
        <w:bottom w:val="none" w:sz="0" w:space="0" w:color="auto"/>
        <w:right w:val="none" w:sz="0" w:space="0" w:color="auto"/>
      </w:divBdr>
    </w:div>
    <w:div w:id="407770853">
      <w:bodyDiv w:val="1"/>
      <w:marLeft w:val="0"/>
      <w:marRight w:val="0"/>
      <w:marTop w:val="0"/>
      <w:marBottom w:val="0"/>
      <w:divBdr>
        <w:top w:val="none" w:sz="0" w:space="0" w:color="auto"/>
        <w:left w:val="none" w:sz="0" w:space="0" w:color="auto"/>
        <w:bottom w:val="none" w:sz="0" w:space="0" w:color="auto"/>
        <w:right w:val="none" w:sz="0" w:space="0" w:color="auto"/>
      </w:divBdr>
    </w:div>
    <w:div w:id="407776263">
      <w:bodyDiv w:val="1"/>
      <w:marLeft w:val="0"/>
      <w:marRight w:val="0"/>
      <w:marTop w:val="0"/>
      <w:marBottom w:val="0"/>
      <w:divBdr>
        <w:top w:val="none" w:sz="0" w:space="0" w:color="auto"/>
        <w:left w:val="none" w:sz="0" w:space="0" w:color="auto"/>
        <w:bottom w:val="none" w:sz="0" w:space="0" w:color="auto"/>
        <w:right w:val="none" w:sz="0" w:space="0" w:color="auto"/>
      </w:divBdr>
    </w:div>
    <w:div w:id="407964073">
      <w:bodyDiv w:val="1"/>
      <w:marLeft w:val="0"/>
      <w:marRight w:val="0"/>
      <w:marTop w:val="0"/>
      <w:marBottom w:val="0"/>
      <w:divBdr>
        <w:top w:val="none" w:sz="0" w:space="0" w:color="auto"/>
        <w:left w:val="none" w:sz="0" w:space="0" w:color="auto"/>
        <w:bottom w:val="none" w:sz="0" w:space="0" w:color="auto"/>
        <w:right w:val="none" w:sz="0" w:space="0" w:color="auto"/>
      </w:divBdr>
    </w:div>
    <w:div w:id="407969356">
      <w:bodyDiv w:val="1"/>
      <w:marLeft w:val="0"/>
      <w:marRight w:val="0"/>
      <w:marTop w:val="0"/>
      <w:marBottom w:val="0"/>
      <w:divBdr>
        <w:top w:val="none" w:sz="0" w:space="0" w:color="auto"/>
        <w:left w:val="none" w:sz="0" w:space="0" w:color="auto"/>
        <w:bottom w:val="none" w:sz="0" w:space="0" w:color="auto"/>
        <w:right w:val="none" w:sz="0" w:space="0" w:color="auto"/>
      </w:divBdr>
    </w:div>
    <w:div w:id="408041536">
      <w:bodyDiv w:val="1"/>
      <w:marLeft w:val="0"/>
      <w:marRight w:val="0"/>
      <w:marTop w:val="0"/>
      <w:marBottom w:val="0"/>
      <w:divBdr>
        <w:top w:val="none" w:sz="0" w:space="0" w:color="auto"/>
        <w:left w:val="none" w:sz="0" w:space="0" w:color="auto"/>
        <w:bottom w:val="none" w:sz="0" w:space="0" w:color="auto"/>
        <w:right w:val="none" w:sz="0" w:space="0" w:color="auto"/>
      </w:divBdr>
    </w:div>
    <w:div w:id="408117382">
      <w:bodyDiv w:val="1"/>
      <w:marLeft w:val="0"/>
      <w:marRight w:val="0"/>
      <w:marTop w:val="0"/>
      <w:marBottom w:val="0"/>
      <w:divBdr>
        <w:top w:val="none" w:sz="0" w:space="0" w:color="auto"/>
        <w:left w:val="none" w:sz="0" w:space="0" w:color="auto"/>
        <w:bottom w:val="none" w:sz="0" w:space="0" w:color="auto"/>
        <w:right w:val="none" w:sz="0" w:space="0" w:color="auto"/>
      </w:divBdr>
    </w:div>
    <w:div w:id="408160116">
      <w:bodyDiv w:val="1"/>
      <w:marLeft w:val="0"/>
      <w:marRight w:val="0"/>
      <w:marTop w:val="0"/>
      <w:marBottom w:val="0"/>
      <w:divBdr>
        <w:top w:val="none" w:sz="0" w:space="0" w:color="auto"/>
        <w:left w:val="none" w:sz="0" w:space="0" w:color="auto"/>
        <w:bottom w:val="none" w:sz="0" w:space="0" w:color="auto"/>
        <w:right w:val="none" w:sz="0" w:space="0" w:color="auto"/>
      </w:divBdr>
    </w:div>
    <w:div w:id="408162116">
      <w:bodyDiv w:val="1"/>
      <w:marLeft w:val="0"/>
      <w:marRight w:val="0"/>
      <w:marTop w:val="0"/>
      <w:marBottom w:val="0"/>
      <w:divBdr>
        <w:top w:val="none" w:sz="0" w:space="0" w:color="auto"/>
        <w:left w:val="none" w:sz="0" w:space="0" w:color="auto"/>
        <w:bottom w:val="none" w:sz="0" w:space="0" w:color="auto"/>
        <w:right w:val="none" w:sz="0" w:space="0" w:color="auto"/>
      </w:divBdr>
    </w:div>
    <w:div w:id="408237144">
      <w:bodyDiv w:val="1"/>
      <w:marLeft w:val="0"/>
      <w:marRight w:val="0"/>
      <w:marTop w:val="0"/>
      <w:marBottom w:val="0"/>
      <w:divBdr>
        <w:top w:val="none" w:sz="0" w:space="0" w:color="auto"/>
        <w:left w:val="none" w:sz="0" w:space="0" w:color="auto"/>
        <w:bottom w:val="none" w:sz="0" w:space="0" w:color="auto"/>
        <w:right w:val="none" w:sz="0" w:space="0" w:color="auto"/>
      </w:divBdr>
    </w:div>
    <w:div w:id="408312917">
      <w:bodyDiv w:val="1"/>
      <w:marLeft w:val="0"/>
      <w:marRight w:val="0"/>
      <w:marTop w:val="0"/>
      <w:marBottom w:val="0"/>
      <w:divBdr>
        <w:top w:val="none" w:sz="0" w:space="0" w:color="auto"/>
        <w:left w:val="none" w:sz="0" w:space="0" w:color="auto"/>
        <w:bottom w:val="none" w:sz="0" w:space="0" w:color="auto"/>
        <w:right w:val="none" w:sz="0" w:space="0" w:color="auto"/>
      </w:divBdr>
    </w:div>
    <w:div w:id="408499449">
      <w:bodyDiv w:val="1"/>
      <w:marLeft w:val="0"/>
      <w:marRight w:val="0"/>
      <w:marTop w:val="0"/>
      <w:marBottom w:val="0"/>
      <w:divBdr>
        <w:top w:val="none" w:sz="0" w:space="0" w:color="auto"/>
        <w:left w:val="none" w:sz="0" w:space="0" w:color="auto"/>
        <w:bottom w:val="none" w:sz="0" w:space="0" w:color="auto"/>
        <w:right w:val="none" w:sz="0" w:space="0" w:color="auto"/>
      </w:divBdr>
    </w:div>
    <w:div w:id="408574000">
      <w:bodyDiv w:val="1"/>
      <w:marLeft w:val="0"/>
      <w:marRight w:val="0"/>
      <w:marTop w:val="0"/>
      <w:marBottom w:val="0"/>
      <w:divBdr>
        <w:top w:val="none" w:sz="0" w:space="0" w:color="auto"/>
        <w:left w:val="none" w:sz="0" w:space="0" w:color="auto"/>
        <w:bottom w:val="none" w:sz="0" w:space="0" w:color="auto"/>
        <w:right w:val="none" w:sz="0" w:space="0" w:color="auto"/>
      </w:divBdr>
    </w:div>
    <w:div w:id="408579025">
      <w:bodyDiv w:val="1"/>
      <w:marLeft w:val="0"/>
      <w:marRight w:val="0"/>
      <w:marTop w:val="0"/>
      <w:marBottom w:val="0"/>
      <w:divBdr>
        <w:top w:val="none" w:sz="0" w:space="0" w:color="auto"/>
        <w:left w:val="none" w:sz="0" w:space="0" w:color="auto"/>
        <w:bottom w:val="none" w:sz="0" w:space="0" w:color="auto"/>
        <w:right w:val="none" w:sz="0" w:space="0" w:color="auto"/>
      </w:divBdr>
    </w:div>
    <w:div w:id="408579140">
      <w:bodyDiv w:val="1"/>
      <w:marLeft w:val="0"/>
      <w:marRight w:val="0"/>
      <w:marTop w:val="0"/>
      <w:marBottom w:val="0"/>
      <w:divBdr>
        <w:top w:val="none" w:sz="0" w:space="0" w:color="auto"/>
        <w:left w:val="none" w:sz="0" w:space="0" w:color="auto"/>
        <w:bottom w:val="none" w:sz="0" w:space="0" w:color="auto"/>
        <w:right w:val="none" w:sz="0" w:space="0" w:color="auto"/>
      </w:divBdr>
    </w:div>
    <w:div w:id="408693462">
      <w:bodyDiv w:val="1"/>
      <w:marLeft w:val="0"/>
      <w:marRight w:val="0"/>
      <w:marTop w:val="0"/>
      <w:marBottom w:val="0"/>
      <w:divBdr>
        <w:top w:val="none" w:sz="0" w:space="0" w:color="auto"/>
        <w:left w:val="none" w:sz="0" w:space="0" w:color="auto"/>
        <w:bottom w:val="none" w:sz="0" w:space="0" w:color="auto"/>
        <w:right w:val="none" w:sz="0" w:space="0" w:color="auto"/>
      </w:divBdr>
    </w:div>
    <w:div w:id="408844381">
      <w:bodyDiv w:val="1"/>
      <w:marLeft w:val="0"/>
      <w:marRight w:val="0"/>
      <w:marTop w:val="0"/>
      <w:marBottom w:val="0"/>
      <w:divBdr>
        <w:top w:val="none" w:sz="0" w:space="0" w:color="auto"/>
        <w:left w:val="none" w:sz="0" w:space="0" w:color="auto"/>
        <w:bottom w:val="none" w:sz="0" w:space="0" w:color="auto"/>
        <w:right w:val="none" w:sz="0" w:space="0" w:color="auto"/>
      </w:divBdr>
    </w:div>
    <w:div w:id="408892842">
      <w:bodyDiv w:val="1"/>
      <w:marLeft w:val="0"/>
      <w:marRight w:val="0"/>
      <w:marTop w:val="0"/>
      <w:marBottom w:val="0"/>
      <w:divBdr>
        <w:top w:val="none" w:sz="0" w:space="0" w:color="auto"/>
        <w:left w:val="none" w:sz="0" w:space="0" w:color="auto"/>
        <w:bottom w:val="none" w:sz="0" w:space="0" w:color="auto"/>
        <w:right w:val="none" w:sz="0" w:space="0" w:color="auto"/>
      </w:divBdr>
    </w:div>
    <w:div w:id="408964457">
      <w:bodyDiv w:val="1"/>
      <w:marLeft w:val="0"/>
      <w:marRight w:val="0"/>
      <w:marTop w:val="0"/>
      <w:marBottom w:val="0"/>
      <w:divBdr>
        <w:top w:val="none" w:sz="0" w:space="0" w:color="auto"/>
        <w:left w:val="none" w:sz="0" w:space="0" w:color="auto"/>
        <w:bottom w:val="none" w:sz="0" w:space="0" w:color="auto"/>
        <w:right w:val="none" w:sz="0" w:space="0" w:color="auto"/>
      </w:divBdr>
    </w:div>
    <w:div w:id="408964929">
      <w:bodyDiv w:val="1"/>
      <w:marLeft w:val="0"/>
      <w:marRight w:val="0"/>
      <w:marTop w:val="0"/>
      <w:marBottom w:val="0"/>
      <w:divBdr>
        <w:top w:val="none" w:sz="0" w:space="0" w:color="auto"/>
        <w:left w:val="none" w:sz="0" w:space="0" w:color="auto"/>
        <w:bottom w:val="none" w:sz="0" w:space="0" w:color="auto"/>
        <w:right w:val="none" w:sz="0" w:space="0" w:color="auto"/>
      </w:divBdr>
    </w:div>
    <w:div w:id="409035930">
      <w:bodyDiv w:val="1"/>
      <w:marLeft w:val="0"/>
      <w:marRight w:val="0"/>
      <w:marTop w:val="0"/>
      <w:marBottom w:val="0"/>
      <w:divBdr>
        <w:top w:val="none" w:sz="0" w:space="0" w:color="auto"/>
        <w:left w:val="none" w:sz="0" w:space="0" w:color="auto"/>
        <w:bottom w:val="none" w:sz="0" w:space="0" w:color="auto"/>
        <w:right w:val="none" w:sz="0" w:space="0" w:color="auto"/>
      </w:divBdr>
    </w:div>
    <w:div w:id="409236605">
      <w:bodyDiv w:val="1"/>
      <w:marLeft w:val="0"/>
      <w:marRight w:val="0"/>
      <w:marTop w:val="0"/>
      <w:marBottom w:val="0"/>
      <w:divBdr>
        <w:top w:val="none" w:sz="0" w:space="0" w:color="auto"/>
        <w:left w:val="none" w:sz="0" w:space="0" w:color="auto"/>
        <w:bottom w:val="none" w:sz="0" w:space="0" w:color="auto"/>
        <w:right w:val="none" w:sz="0" w:space="0" w:color="auto"/>
      </w:divBdr>
    </w:div>
    <w:div w:id="409354582">
      <w:bodyDiv w:val="1"/>
      <w:marLeft w:val="0"/>
      <w:marRight w:val="0"/>
      <w:marTop w:val="0"/>
      <w:marBottom w:val="0"/>
      <w:divBdr>
        <w:top w:val="none" w:sz="0" w:space="0" w:color="auto"/>
        <w:left w:val="none" w:sz="0" w:space="0" w:color="auto"/>
        <w:bottom w:val="none" w:sz="0" w:space="0" w:color="auto"/>
        <w:right w:val="none" w:sz="0" w:space="0" w:color="auto"/>
      </w:divBdr>
    </w:div>
    <w:div w:id="409355762">
      <w:bodyDiv w:val="1"/>
      <w:marLeft w:val="0"/>
      <w:marRight w:val="0"/>
      <w:marTop w:val="0"/>
      <w:marBottom w:val="0"/>
      <w:divBdr>
        <w:top w:val="none" w:sz="0" w:space="0" w:color="auto"/>
        <w:left w:val="none" w:sz="0" w:space="0" w:color="auto"/>
        <w:bottom w:val="none" w:sz="0" w:space="0" w:color="auto"/>
        <w:right w:val="none" w:sz="0" w:space="0" w:color="auto"/>
      </w:divBdr>
    </w:div>
    <w:div w:id="409422736">
      <w:bodyDiv w:val="1"/>
      <w:marLeft w:val="0"/>
      <w:marRight w:val="0"/>
      <w:marTop w:val="0"/>
      <w:marBottom w:val="0"/>
      <w:divBdr>
        <w:top w:val="none" w:sz="0" w:space="0" w:color="auto"/>
        <w:left w:val="none" w:sz="0" w:space="0" w:color="auto"/>
        <w:bottom w:val="none" w:sz="0" w:space="0" w:color="auto"/>
        <w:right w:val="none" w:sz="0" w:space="0" w:color="auto"/>
      </w:divBdr>
    </w:div>
    <w:div w:id="409425767">
      <w:bodyDiv w:val="1"/>
      <w:marLeft w:val="0"/>
      <w:marRight w:val="0"/>
      <w:marTop w:val="0"/>
      <w:marBottom w:val="0"/>
      <w:divBdr>
        <w:top w:val="none" w:sz="0" w:space="0" w:color="auto"/>
        <w:left w:val="none" w:sz="0" w:space="0" w:color="auto"/>
        <w:bottom w:val="none" w:sz="0" w:space="0" w:color="auto"/>
        <w:right w:val="none" w:sz="0" w:space="0" w:color="auto"/>
      </w:divBdr>
    </w:div>
    <w:div w:id="409430136">
      <w:bodyDiv w:val="1"/>
      <w:marLeft w:val="0"/>
      <w:marRight w:val="0"/>
      <w:marTop w:val="0"/>
      <w:marBottom w:val="0"/>
      <w:divBdr>
        <w:top w:val="none" w:sz="0" w:space="0" w:color="auto"/>
        <w:left w:val="none" w:sz="0" w:space="0" w:color="auto"/>
        <w:bottom w:val="none" w:sz="0" w:space="0" w:color="auto"/>
        <w:right w:val="none" w:sz="0" w:space="0" w:color="auto"/>
      </w:divBdr>
    </w:div>
    <w:div w:id="409473871">
      <w:bodyDiv w:val="1"/>
      <w:marLeft w:val="0"/>
      <w:marRight w:val="0"/>
      <w:marTop w:val="0"/>
      <w:marBottom w:val="0"/>
      <w:divBdr>
        <w:top w:val="none" w:sz="0" w:space="0" w:color="auto"/>
        <w:left w:val="none" w:sz="0" w:space="0" w:color="auto"/>
        <w:bottom w:val="none" w:sz="0" w:space="0" w:color="auto"/>
        <w:right w:val="none" w:sz="0" w:space="0" w:color="auto"/>
      </w:divBdr>
    </w:div>
    <w:div w:id="409544276">
      <w:bodyDiv w:val="1"/>
      <w:marLeft w:val="0"/>
      <w:marRight w:val="0"/>
      <w:marTop w:val="0"/>
      <w:marBottom w:val="0"/>
      <w:divBdr>
        <w:top w:val="none" w:sz="0" w:space="0" w:color="auto"/>
        <w:left w:val="none" w:sz="0" w:space="0" w:color="auto"/>
        <w:bottom w:val="none" w:sz="0" w:space="0" w:color="auto"/>
        <w:right w:val="none" w:sz="0" w:space="0" w:color="auto"/>
      </w:divBdr>
    </w:div>
    <w:div w:id="409545351">
      <w:bodyDiv w:val="1"/>
      <w:marLeft w:val="0"/>
      <w:marRight w:val="0"/>
      <w:marTop w:val="0"/>
      <w:marBottom w:val="0"/>
      <w:divBdr>
        <w:top w:val="none" w:sz="0" w:space="0" w:color="auto"/>
        <w:left w:val="none" w:sz="0" w:space="0" w:color="auto"/>
        <w:bottom w:val="none" w:sz="0" w:space="0" w:color="auto"/>
        <w:right w:val="none" w:sz="0" w:space="0" w:color="auto"/>
      </w:divBdr>
    </w:div>
    <w:div w:id="409548807">
      <w:bodyDiv w:val="1"/>
      <w:marLeft w:val="0"/>
      <w:marRight w:val="0"/>
      <w:marTop w:val="0"/>
      <w:marBottom w:val="0"/>
      <w:divBdr>
        <w:top w:val="none" w:sz="0" w:space="0" w:color="auto"/>
        <w:left w:val="none" w:sz="0" w:space="0" w:color="auto"/>
        <w:bottom w:val="none" w:sz="0" w:space="0" w:color="auto"/>
        <w:right w:val="none" w:sz="0" w:space="0" w:color="auto"/>
      </w:divBdr>
    </w:div>
    <w:div w:id="409929918">
      <w:bodyDiv w:val="1"/>
      <w:marLeft w:val="0"/>
      <w:marRight w:val="0"/>
      <w:marTop w:val="0"/>
      <w:marBottom w:val="0"/>
      <w:divBdr>
        <w:top w:val="none" w:sz="0" w:space="0" w:color="auto"/>
        <w:left w:val="none" w:sz="0" w:space="0" w:color="auto"/>
        <w:bottom w:val="none" w:sz="0" w:space="0" w:color="auto"/>
        <w:right w:val="none" w:sz="0" w:space="0" w:color="auto"/>
      </w:divBdr>
    </w:div>
    <w:div w:id="410079240">
      <w:bodyDiv w:val="1"/>
      <w:marLeft w:val="0"/>
      <w:marRight w:val="0"/>
      <w:marTop w:val="0"/>
      <w:marBottom w:val="0"/>
      <w:divBdr>
        <w:top w:val="none" w:sz="0" w:space="0" w:color="auto"/>
        <w:left w:val="none" w:sz="0" w:space="0" w:color="auto"/>
        <w:bottom w:val="none" w:sz="0" w:space="0" w:color="auto"/>
        <w:right w:val="none" w:sz="0" w:space="0" w:color="auto"/>
      </w:divBdr>
    </w:div>
    <w:div w:id="410079287">
      <w:bodyDiv w:val="1"/>
      <w:marLeft w:val="0"/>
      <w:marRight w:val="0"/>
      <w:marTop w:val="0"/>
      <w:marBottom w:val="0"/>
      <w:divBdr>
        <w:top w:val="none" w:sz="0" w:space="0" w:color="auto"/>
        <w:left w:val="none" w:sz="0" w:space="0" w:color="auto"/>
        <w:bottom w:val="none" w:sz="0" w:space="0" w:color="auto"/>
        <w:right w:val="none" w:sz="0" w:space="0" w:color="auto"/>
      </w:divBdr>
    </w:div>
    <w:div w:id="410198340">
      <w:bodyDiv w:val="1"/>
      <w:marLeft w:val="0"/>
      <w:marRight w:val="0"/>
      <w:marTop w:val="0"/>
      <w:marBottom w:val="0"/>
      <w:divBdr>
        <w:top w:val="none" w:sz="0" w:space="0" w:color="auto"/>
        <w:left w:val="none" w:sz="0" w:space="0" w:color="auto"/>
        <w:bottom w:val="none" w:sz="0" w:space="0" w:color="auto"/>
        <w:right w:val="none" w:sz="0" w:space="0" w:color="auto"/>
      </w:divBdr>
    </w:div>
    <w:div w:id="410272490">
      <w:bodyDiv w:val="1"/>
      <w:marLeft w:val="0"/>
      <w:marRight w:val="0"/>
      <w:marTop w:val="0"/>
      <w:marBottom w:val="0"/>
      <w:divBdr>
        <w:top w:val="none" w:sz="0" w:space="0" w:color="auto"/>
        <w:left w:val="none" w:sz="0" w:space="0" w:color="auto"/>
        <w:bottom w:val="none" w:sz="0" w:space="0" w:color="auto"/>
        <w:right w:val="none" w:sz="0" w:space="0" w:color="auto"/>
      </w:divBdr>
    </w:div>
    <w:div w:id="410321809">
      <w:bodyDiv w:val="1"/>
      <w:marLeft w:val="0"/>
      <w:marRight w:val="0"/>
      <w:marTop w:val="0"/>
      <w:marBottom w:val="0"/>
      <w:divBdr>
        <w:top w:val="none" w:sz="0" w:space="0" w:color="auto"/>
        <w:left w:val="none" w:sz="0" w:space="0" w:color="auto"/>
        <w:bottom w:val="none" w:sz="0" w:space="0" w:color="auto"/>
        <w:right w:val="none" w:sz="0" w:space="0" w:color="auto"/>
      </w:divBdr>
    </w:div>
    <w:div w:id="410398502">
      <w:bodyDiv w:val="1"/>
      <w:marLeft w:val="0"/>
      <w:marRight w:val="0"/>
      <w:marTop w:val="0"/>
      <w:marBottom w:val="0"/>
      <w:divBdr>
        <w:top w:val="none" w:sz="0" w:space="0" w:color="auto"/>
        <w:left w:val="none" w:sz="0" w:space="0" w:color="auto"/>
        <w:bottom w:val="none" w:sz="0" w:space="0" w:color="auto"/>
        <w:right w:val="none" w:sz="0" w:space="0" w:color="auto"/>
      </w:divBdr>
    </w:div>
    <w:div w:id="410465452">
      <w:bodyDiv w:val="1"/>
      <w:marLeft w:val="0"/>
      <w:marRight w:val="0"/>
      <w:marTop w:val="0"/>
      <w:marBottom w:val="0"/>
      <w:divBdr>
        <w:top w:val="none" w:sz="0" w:space="0" w:color="auto"/>
        <w:left w:val="none" w:sz="0" w:space="0" w:color="auto"/>
        <w:bottom w:val="none" w:sz="0" w:space="0" w:color="auto"/>
        <w:right w:val="none" w:sz="0" w:space="0" w:color="auto"/>
      </w:divBdr>
    </w:div>
    <w:div w:id="410466937">
      <w:bodyDiv w:val="1"/>
      <w:marLeft w:val="0"/>
      <w:marRight w:val="0"/>
      <w:marTop w:val="0"/>
      <w:marBottom w:val="0"/>
      <w:divBdr>
        <w:top w:val="none" w:sz="0" w:space="0" w:color="auto"/>
        <w:left w:val="none" w:sz="0" w:space="0" w:color="auto"/>
        <w:bottom w:val="none" w:sz="0" w:space="0" w:color="auto"/>
        <w:right w:val="none" w:sz="0" w:space="0" w:color="auto"/>
      </w:divBdr>
    </w:div>
    <w:div w:id="410467632">
      <w:bodyDiv w:val="1"/>
      <w:marLeft w:val="0"/>
      <w:marRight w:val="0"/>
      <w:marTop w:val="0"/>
      <w:marBottom w:val="0"/>
      <w:divBdr>
        <w:top w:val="none" w:sz="0" w:space="0" w:color="auto"/>
        <w:left w:val="none" w:sz="0" w:space="0" w:color="auto"/>
        <w:bottom w:val="none" w:sz="0" w:space="0" w:color="auto"/>
        <w:right w:val="none" w:sz="0" w:space="0" w:color="auto"/>
      </w:divBdr>
    </w:div>
    <w:div w:id="410468325">
      <w:bodyDiv w:val="1"/>
      <w:marLeft w:val="0"/>
      <w:marRight w:val="0"/>
      <w:marTop w:val="0"/>
      <w:marBottom w:val="0"/>
      <w:divBdr>
        <w:top w:val="none" w:sz="0" w:space="0" w:color="auto"/>
        <w:left w:val="none" w:sz="0" w:space="0" w:color="auto"/>
        <w:bottom w:val="none" w:sz="0" w:space="0" w:color="auto"/>
        <w:right w:val="none" w:sz="0" w:space="0" w:color="auto"/>
      </w:divBdr>
    </w:div>
    <w:div w:id="410539840">
      <w:bodyDiv w:val="1"/>
      <w:marLeft w:val="0"/>
      <w:marRight w:val="0"/>
      <w:marTop w:val="0"/>
      <w:marBottom w:val="0"/>
      <w:divBdr>
        <w:top w:val="none" w:sz="0" w:space="0" w:color="auto"/>
        <w:left w:val="none" w:sz="0" w:space="0" w:color="auto"/>
        <w:bottom w:val="none" w:sz="0" w:space="0" w:color="auto"/>
        <w:right w:val="none" w:sz="0" w:space="0" w:color="auto"/>
      </w:divBdr>
    </w:div>
    <w:div w:id="410591388">
      <w:bodyDiv w:val="1"/>
      <w:marLeft w:val="0"/>
      <w:marRight w:val="0"/>
      <w:marTop w:val="0"/>
      <w:marBottom w:val="0"/>
      <w:divBdr>
        <w:top w:val="none" w:sz="0" w:space="0" w:color="auto"/>
        <w:left w:val="none" w:sz="0" w:space="0" w:color="auto"/>
        <w:bottom w:val="none" w:sz="0" w:space="0" w:color="auto"/>
        <w:right w:val="none" w:sz="0" w:space="0" w:color="auto"/>
      </w:divBdr>
    </w:div>
    <w:div w:id="410734823">
      <w:bodyDiv w:val="1"/>
      <w:marLeft w:val="0"/>
      <w:marRight w:val="0"/>
      <w:marTop w:val="0"/>
      <w:marBottom w:val="0"/>
      <w:divBdr>
        <w:top w:val="none" w:sz="0" w:space="0" w:color="auto"/>
        <w:left w:val="none" w:sz="0" w:space="0" w:color="auto"/>
        <w:bottom w:val="none" w:sz="0" w:space="0" w:color="auto"/>
        <w:right w:val="none" w:sz="0" w:space="0" w:color="auto"/>
      </w:divBdr>
    </w:div>
    <w:div w:id="410740458">
      <w:bodyDiv w:val="1"/>
      <w:marLeft w:val="0"/>
      <w:marRight w:val="0"/>
      <w:marTop w:val="0"/>
      <w:marBottom w:val="0"/>
      <w:divBdr>
        <w:top w:val="none" w:sz="0" w:space="0" w:color="auto"/>
        <w:left w:val="none" w:sz="0" w:space="0" w:color="auto"/>
        <w:bottom w:val="none" w:sz="0" w:space="0" w:color="auto"/>
        <w:right w:val="none" w:sz="0" w:space="0" w:color="auto"/>
      </w:divBdr>
    </w:div>
    <w:div w:id="410781284">
      <w:bodyDiv w:val="1"/>
      <w:marLeft w:val="0"/>
      <w:marRight w:val="0"/>
      <w:marTop w:val="0"/>
      <w:marBottom w:val="0"/>
      <w:divBdr>
        <w:top w:val="none" w:sz="0" w:space="0" w:color="auto"/>
        <w:left w:val="none" w:sz="0" w:space="0" w:color="auto"/>
        <w:bottom w:val="none" w:sz="0" w:space="0" w:color="auto"/>
        <w:right w:val="none" w:sz="0" w:space="0" w:color="auto"/>
      </w:divBdr>
    </w:div>
    <w:div w:id="410811897">
      <w:bodyDiv w:val="1"/>
      <w:marLeft w:val="0"/>
      <w:marRight w:val="0"/>
      <w:marTop w:val="0"/>
      <w:marBottom w:val="0"/>
      <w:divBdr>
        <w:top w:val="none" w:sz="0" w:space="0" w:color="auto"/>
        <w:left w:val="none" w:sz="0" w:space="0" w:color="auto"/>
        <w:bottom w:val="none" w:sz="0" w:space="0" w:color="auto"/>
        <w:right w:val="none" w:sz="0" w:space="0" w:color="auto"/>
      </w:divBdr>
    </w:div>
    <w:div w:id="410926831">
      <w:bodyDiv w:val="1"/>
      <w:marLeft w:val="0"/>
      <w:marRight w:val="0"/>
      <w:marTop w:val="0"/>
      <w:marBottom w:val="0"/>
      <w:divBdr>
        <w:top w:val="none" w:sz="0" w:space="0" w:color="auto"/>
        <w:left w:val="none" w:sz="0" w:space="0" w:color="auto"/>
        <w:bottom w:val="none" w:sz="0" w:space="0" w:color="auto"/>
        <w:right w:val="none" w:sz="0" w:space="0" w:color="auto"/>
      </w:divBdr>
    </w:div>
    <w:div w:id="410928378">
      <w:bodyDiv w:val="1"/>
      <w:marLeft w:val="0"/>
      <w:marRight w:val="0"/>
      <w:marTop w:val="0"/>
      <w:marBottom w:val="0"/>
      <w:divBdr>
        <w:top w:val="none" w:sz="0" w:space="0" w:color="auto"/>
        <w:left w:val="none" w:sz="0" w:space="0" w:color="auto"/>
        <w:bottom w:val="none" w:sz="0" w:space="0" w:color="auto"/>
        <w:right w:val="none" w:sz="0" w:space="0" w:color="auto"/>
      </w:divBdr>
    </w:div>
    <w:div w:id="410931011">
      <w:bodyDiv w:val="1"/>
      <w:marLeft w:val="0"/>
      <w:marRight w:val="0"/>
      <w:marTop w:val="0"/>
      <w:marBottom w:val="0"/>
      <w:divBdr>
        <w:top w:val="none" w:sz="0" w:space="0" w:color="auto"/>
        <w:left w:val="none" w:sz="0" w:space="0" w:color="auto"/>
        <w:bottom w:val="none" w:sz="0" w:space="0" w:color="auto"/>
        <w:right w:val="none" w:sz="0" w:space="0" w:color="auto"/>
      </w:divBdr>
    </w:div>
    <w:div w:id="411002997">
      <w:bodyDiv w:val="1"/>
      <w:marLeft w:val="0"/>
      <w:marRight w:val="0"/>
      <w:marTop w:val="0"/>
      <w:marBottom w:val="0"/>
      <w:divBdr>
        <w:top w:val="none" w:sz="0" w:space="0" w:color="auto"/>
        <w:left w:val="none" w:sz="0" w:space="0" w:color="auto"/>
        <w:bottom w:val="none" w:sz="0" w:space="0" w:color="auto"/>
        <w:right w:val="none" w:sz="0" w:space="0" w:color="auto"/>
      </w:divBdr>
    </w:div>
    <w:div w:id="411007173">
      <w:bodyDiv w:val="1"/>
      <w:marLeft w:val="0"/>
      <w:marRight w:val="0"/>
      <w:marTop w:val="0"/>
      <w:marBottom w:val="0"/>
      <w:divBdr>
        <w:top w:val="none" w:sz="0" w:space="0" w:color="auto"/>
        <w:left w:val="none" w:sz="0" w:space="0" w:color="auto"/>
        <w:bottom w:val="none" w:sz="0" w:space="0" w:color="auto"/>
        <w:right w:val="none" w:sz="0" w:space="0" w:color="auto"/>
      </w:divBdr>
    </w:div>
    <w:div w:id="411243245">
      <w:bodyDiv w:val="1"/>
      <w:marLeft w:val="0"/>
      <w:marRight w:val="0"/>
      <w:marTop w:val="0"/>
      <w:marBottom w:val="0"/>
      <w:divBdr>
        <w:top w:val="none" w:sz="0" w:space="0" w:color="auto"/>
        <w:left w:val="none" w:sz="0" w:space="0" w:color="auto"/>
        <w:bottom w:val="none" w:sz="0" w:space="0" w:color="auto"/>
        <w:right w:val="none" w:sz="0" w:space="0" w:color="auto"/>
      </w:divBdr>
    </w:div>
    <w:div w:id="411270345">
      <w:bodyDiv w:val="1"/>
      <w:marLeft w:val="0"/>
      <w:marRight w:val="0"/>
      <w:marTop w:val="0"/>
      <w:marBottom w:val="0"/>
      <w:divBdr>
        <w:top w:val="none" w:sz="0" w:space="0" w:color="auto"/>
        <w:left w:val="none" w:sz="0" w:space="0" w:color="auto"/>
        <w:bottom w:val="none" w:sz="0" w:space="0" w:color="auto"/>
        <w:right w:val="none" w:sz="0" w:space="0" w:color="auto"/>
      </w:divBdr>
    </w:div>
    <w:div w:id="411319374">
      <w:bodyDiv w:val="1"/>
      <w:marLeft w:val="0"/>
      <w:marRight w:val="0"/>
      <w:marTop w:val="0"/>
      <w:marBottom w:val="0"/>
      <w:divBdr>
        <w:top w:val="none" w:sz="0" w:space="0" w:color="auto"/>
        <w:left w:val="none" w:sz="0" w:space="0" w:color="auto"/>
        <w:bottom w:val="none" w:sz="0" w:space="0" w:color="auto"/>
        <w:right w:val="none" w:sz="0" w:space="0" w:color="auto"/>
      </w:divBdr>
    </w:div>
    <w:div w:id="411388625">
      <w:bodyDiv w:val="1"/>
      <w:marLeft w:val="0"/>
      <w:marRight w:val="0"/>
      <w:marTop w:val="0"/>
      <w:marBottom w:val="0"/>
      <w:divBdr>
        <w:top w:val="none" w:sz="0" w:space="0" w:color="auto"/>
        <w:left w:val="none" w:sz="0" w:space="0" w:color="auto"/>
        <w:bottom w:val="none" w:sz="0" w:space="0" w:color="auto"/>
        <w:right w:val="none" w:sz="0" w:space="0" w:color="auto"/>
      </w:divBdr>
    </w:div>
    <w:div w:id="411393033">
      <w:bodyDiv w:val="1"/>
      <w:marLeft w:val="0"/>
      <w:marRight w:val="0"/>
      <w:marTop w:val="0"/>
      <w:marBottom w:val="0"/>
      <w:divBdr>
        <w:top w:val="none" w:sz="0" w:space="0" w:color="auto"/>
        <w:left w:val="none" w:sz="0" w:space="0" w:color="auto"/>
        <w:bottom w:val="none" w:sz="0" w:space="0" w:color="auto"/>
        <w:right w:val="none" w:sz="0" w:space="0" w:color="auto"/>
      </w:divBdr>
    </w:div>
    <w:div w:id="411466939">
      <w:bodyDiv w:val="1"/>
      <w:marLeft w:val="0"/>
      <w:marRight w:val="0"/>
      <w:marTop w:val="0"/>
      <w:marBottom w:val="0"/>
      <w:divBdr>
        <w:top w:val="none" w:sz="0" w:space="0" w:color="auto"/>
        <w:left w:val="none" w:sz="0" w:space="0" w:color="auto"/>
        <w:bottom w:val="none" w:sz="0" w:space="0" w:color="auto"/>
        <w:right w:val="none" w:sz="0" w:space="0" w:color="auto"/>
      </w:divBdr>
    </w:div>
    <w:div w:id="411512882">
      <w:bodyDiv w:val="1"/>
      <w:marLeft w:val="0"/>
      <w:marRight w:val="0"/>
      <w:marTop w:val="0"/>
      <w:marBottom w:val="0"/>
      <w:divBdr>
        <w:top w:val="none" w:sz="0" w:space="0" w:color="auto"/>
        <w:left w:val="none" w:sz="0" w:space="0" w:color="auto"/>
        <w:bottom w:val="none" w:sz="0" w:space="0" w:color="auto"/>
        <w:right w:val="none" w:sz="0" w:space="0" w:color="auto"/>
      </w:divBdr>
    </w:div>
    <w:div w:id="411512996">
      <w:bodyDiv w:val="1"/>
      <w:marLeft w:val="0"/>
      <w:marRight w:val="0"/>
      <w:marTop w:val="0"/>
      <w:marBottom w:val="0"/>
      <w:divBdr>
        <w:top w:val="none" w:sz="0" w:space="0" w:color="auto"/>
        <w:left w:val="none" w:sz="0" w:space="0" w:color="auto"/>
        <w:bottom w:val="none" w:sz="0" w:space="0" w:color="auto"/>
        <w:right w:val="none" w:sz="0" w:space="0" w:color="auto"/>
      </w:divBdr>
    </w:div>
    <w:div w:id="411660871">
      <w:bodyDiv w:val="1"/>
      <w:marLeft w:val="0"/>
      <w:marRight w:val="0"/>
      <w:marTop w:val="0"/>
      <w:marBottom w:val="0"/>
      <w:divBdr>
        <w:top w:val="none" w:sz="0" w:space="0" w:color="auto"/>
        <w:left w:val="none" w:sz="0" w:space="0" w:color="auto"/>
        <w:bottom w:val="none" w:sz="0" w:space="0" w:color="auto"/>
        <w:right w:val="none" w:sz="0" w:space="0" w:color="auto"/>
      </w:divBdr>
    </w:div>
    <w:div w:id="411702072">
      <w:bodyDiv w:val="1"/>
      <w:marLeft w:val="0"/>
      <w:marRight w:val="0"/>
      <w:marTop w:val="0"/>
      <w:marBottom w:val="0"/>
      <w:divBdr>
        <w:top w:val="none" w:sz="0" w:space="0" w:color="auto"/>
        <w:left w:val="none" w:sz="0" w:space="0" w:color="auto"/>
        <w:bottom w:val="none" w:sz="0" w:space="0" w:color="auto"/>
        <w:right w:val="none" w:sz="0" w:space="0" w:color="auto"/>
      </w:divBdr>
    </w:div>
    <w:div w:id="411784142">
      <w:bodyDiv w:val="1"/>
      <w:marLeft w:val="0"/>
      <w:marRight w:val="0"/>
      <w:marTop w:val="0"/>
      <w:marBottom w:val="0"/>
      <w:divBdr>
        <w:top w:val="none" w:sz="0" w:space="0" w:color="auto"/>
        <w:left w:val="none" w:sz="0" w:space="0" w:color="auto"/>
        <w:bottom w:val="none" w:sz="0" w:space="0" w:color="auto"/>
        <w:right w:val="none" w:sz="0" w:space="0" w:color="auto"/>
      </w:divBdr>
    </w:div>
    <w:div w:id="411852668">
      <w:bodyDiv w:val="1"/>
      <w:marLeft w:val="0"/>
      <w:marRight w:val="0"/>
      <w:marTop w:val="0"/>
      <w:marBottom w:val="0"/>
      <w:divBdr>
        <w:top w:val="none" w:sz="0" w:space="0" w:color="auto"/>
        <w:left w:val="none" w:sz="0" w:space="0" w:color="auto"/>
        <w:bottom w:val="none" w:sz="0" w:space="0" w:color="auto"/>
        <w:right w:val="none" w:sz="0" w:space="0" w:color="auto"/>
      </w:divBdr>
    </w:div>
    <w:div w:id="411898366">
      <w:bodyDiv w:val="1"/>
      <w:marLeft w:val="0"/>
      <w:marRight w:val="0"/>
      <w:marTop w:val="0"/>
      <w:marBottom w:val="0"/>
      <w:divBdr>
        <w:top w:val="none" w:sz="0" w:space="0" w:color="auto"/>
        <w:left w:val="none" w:sz="0" w:space="0" w:color="auto"/>
        <w:bottom w:val="none" w:sz="0" w:space="0" w:color="auto"/>
        <w:right w:val="none" w:sz="0" w:space="0" w:color="auto"/>
      </w:divBdr>
    </w:div>
    <w:div w:id="411971364">
      <w:bodyDiv w:val="1"/>
      <w:marLeft w:val="0"/>
      <w:marRight w:val="0"/>
      <w:marTop w:val="0"/>
      <w:marBottom w:val="0"/>
      <w:divBdr>
        <w:top w:val="none" w:sz="0" w:space="0" w:color="auto"/>
        <w:left w:val="none" w:sz="0" w:space="0" w:color="auto"/>
        <w:bottom w:val="none" w:sz="0" w:space="0" w:color="auto"/>
        <w:right w:val="none" w:sz="0" w:space="0" w:color="auto"/>
      </w:divBdr>
    </w:div>
    <w:div w:id="411977234">
      <w:bodyDiv w:val="1"/>
      <w:marLeft w:val="0"/>
      <w:marRight w:val="0"/>
      <w:marTop w:val="0"/>
      <w:marBottom w:val="0"/>
      <w:divBdr>
        <w:top w:val="none" w:sz="0" w:space="0" w:color="auto"/>
        <w:left w:val="none" w:sz="0" w:space="0" w:color="auto"/>
        <w:bottom w:val="none" w:sz="0" w:space="0" w:color="auto"/>
        <w:right w:val="none" w:sz="0" w:space="0" w:color="auto"/>
      </w:divBdr>
    </w:div>
    <w:div w:id="412120693">
      <w:bodyDiv w:val="1"/>
      <w:marLeft w:val="0"/>
      <w:marRight w:val="0"/>
      <w:marTop w:val="0"/>
      <w:marBottom w:val="0"/>
      <w:divBdr>
        <w:top w:val="none" w:sz="0" w:space="0" w:color="auto"/>
        <w:left w:val="none" w:sz="0" w:space="0" w:color="auto"/>
        <w:bottom w:val="none" w:sz="0" w:space="0" w:color="auto"/>
        <w:right w:val="none" w:sz="0" w:space="0" w:color="auto"/>
      </w:divBdr>
    </w:div>
    <w:div w:id="412121409">
      <w:bodyDiv w:val="1"/>
      <w:marLeft w:val="0"/>
      <w:marRight w:val="0"/>
      <w:marTop w:val="0"/>
      <w:marBottom w:val="0"/>
      <w:divBdr>
        <w:top w:val="none" w:sz="0" w:space="0" w:color="auto"/>
        <w:left w:val="none" w:sz="0" w:space="0" w:color="auto"/>
        <w:bottom w:val="none" w:sz="0" w:space="0" w:color="auto"/>
        <w:right w:val="none" w:sz="0" w:space="0" w:color="auto"/>
      </w:divBdr>
    </w:div>
    <w:div w:id="412168357">
      <w:bodyDiv w:val="1"/>
      <w:marLeft w:val="0"/>
      <w:marRight w:val="0"/>
      <w:marTop w:val="0"/>
      <w:marBottom w:val="0"/>
      <w:divBdr>
        <w:top w:val="none" w:sz="0" w:space="0" w:color="auto"/>
        <w:left w:val="none" w:sz="0" w:space="0" w:color="auto"/>
        <w:bottom w:val="none" w:sz="0" w:space="0" w:color="auto"/>
        <w:right w:val="none" w:sz="0" w:space="0" w:color="auto"/>
      </w:divBdr>
    </w:div>
    <w:div w:id="412288828">
      <w:bodyDiv w:val="1"/>
      <w:marLeft w:val="0"/>
      <w:marRight w:val="0"/>
      <w:marTop w:val="0"/>
      <w:marBottom w:val="0"/>
      <w:divBdr>
        <w:top w:val="none" w:sz="0" w:space="0" w:color="auto"/>
        <w:left w:val="none" w:sz="0" w:space="0" w:color="auto"/>
        <w:bottom w:val="none" w:sz="0" w:space="0" w:color="auto"/>
        <w:right w:val="none" w:sz="0" w:space="0" w:color="auto"/>
      </w:divBdr>
    </w:div>
    <w:div w:id="412356561">
      <w:bodyDiv w:val="1"/>
      <w:marLeft w:val="0"/>
      <w:marRight w:val="0"/>
      <w:marTop w:val="0"/>
      <w:marBottom w:val="0"/>
      <w:divBdr>
        <w:top w:val="none" w:sz="0" w:space="0" w:color="auto"/>
        <w:left w:val="none" w:sz="0" w:space="0" w:color="auto"/>
        <w:bottom w:val="none" w:sz="0" w:space="0" w:color="auto"/>
        <w:right w:val="none" w:sz="0" w:space="0" w:color="auto"/>
      </w:divBdr>
    </w:div>
    <w:div w:id="412510677">
      <w:bodyDiv w:val="1"/>
      <w:marLeft w:val="0"/>
      <w:marRight w:val="0"/>
      <w:marTop w:val="0"/>
      <w:marBottom w:val="0"/>
      <w:divBdr>
        <w:top w:val="none" w:sz="0" w:space="0" w:color="auto"/>
        <w:left w:val="none" w:sz="0" w:space="0" w:color="auto"/>
        <w:bottom w:val="none" w:sz="0" w:space="0" w:color="auto"/>
        <w:right w:val="none" w:sz="0" w:space="0" w:color="auto"/>
      </w:divBdr>
    </w:div>
    <w:div w:id="412700247">
      <w:bodyDiv w:val="1"/>
      <w:marLeft w:val="0"/>
      <w:marRight w:val="0"/>
      <w:marTop w:val="0"/>
      <w:marBottom w:val="0"/>
      <w:divBdr>
        <w:top w:val="none" w:sz="0" w:space="0" w:color="auto"/>
        <w:left w:val="none" w:sz="0" w:space="0" w:color="auto"/>
        <w:bottom w:val="none" w:sz="0" w:space="0" w:color="auto"/>
        <w:right w:val="none" w:sz="0" w:space="0" w:color="auto"/>
      </w:divBdr>
    </w:div>
    <w:div w:id="412701052">
      <w:bodyDiv w:val="1"/>
      <w:marLeft w:val="0"/>
      <w:marRight w:val="0"/>
      <w:marTop w:val="0"/>
      <w:marBottom w:val="0"/>
      <w:divBdr>
        <w:top w:val="none" w:sz="0" w:space="0" w:color="auto"/>
        <w:left w:val="none" w:sz="0" w:space="0" w:color="auto"/>
        <w:bottom w:val="none" w:sz="0" w:space="0" w:color="auto"/>
        <w:right w:val="none" w:sz="0" w:space="0" w:color="auto"/>
      </w:divBdr>
    </w:div>
    <w:div w:id="412704989">
      <w:bodyDiv w:val="1"/>
      <w:marLeft w:val="0"/>
      <w:marRight w:val="0"/>
      <w:marTop w:val="0"/>
      <w:marBottom w:val="0"/>
      <w:divBdr>
        <w:top w:val="none" w:sz="0" w:space="0" w:color="auto"/>
        <w:left w:val="none" w:sz="0" w:space="0" w:color="auto"/>
        <w:bottom w:val="none" w:sz="0" w:space="0" w:color="auto"/>
        <w:right w:val="none" w:sz="0" w:space="0" w:color="auto"/>
      </w:divBdr>
    </w:div>
    <w:div w:id="412893884">
      <w:bodyDiv w:val="1"/>
      <w:marLeft w:val="0"/>
      <w:marRight w:val="0"/>
      <w:marTop w:val="0"/>
      <w:marBottom w:val="0"/>
      <w:divBdr>
        <w:top w:val="none" w:sz="0" w:space="0" w:color="auto"/>
        <w:left w:val="none" w:sz="0" w:space="0" w:color="auto"/>
        <w:bottom w:val="none" w:sz="0" w:space="0" w:color="auto"/>
        <w:right w:val="none" w:sz="0" w:space="0" w:color="auto"/>
      </w:divBdr>
    </w:div>
    <w:div w:id="412897434">
      <w:bodyDiv w:val="1"/>
      <w:marLeft w:val="0"/>
      <w:marRight w:val="0"/>
      <w:marTop w:val="0"/>
      <w:marBottom w:val="0"/>
      <w:divBdr>
        <w:top w:val="none" w:sz="0" w:space="0" w:color="auto"/>
        <w:left w:val="none" w:sz="0" w:space="0" w:color="auto"/>
        <w:bottom w:val="none" w:sz="0" w:space="0" w:color="auto"/>
        <w:right w:val="none" w:sz="0" w:space="0" w:color="auto"/>
      </w:divBdr>
    </w:div>
    <w:div w:id="412900007">
      <w:bodyDiv w:val="1"/>
      <w:marLeft w:val="0"/>
      <w:marRight w:val="0"/>
      <w:marTop w:val="0"/>
      <w:marBottom w:val="0"/>
      <w:divBdr>
        <w:top w:val="none" w:sz="0" w:space="0" w:color="auto"/>
        <w:left w:val="none" w:sz="0" w:space="0" w:color="auto"/>
        <w:bottom w:val="none" w:sz="0" w:space="0" w:color="auto"/>
        <w:right w:val="none" w:sz="0" w:space="0" w:color="auto"/>
      </w:divBdr>
    </w:div>
    <w:div w:id="413166143">
      <w:bodyDiv w:val="1"/>
      <w:marLeft w:val="0"/>
      <w:marRight w:val="0"/>
      <w:marTop w:val="0"/>
      <w:marBottom w:val="0"/>
      <w:divBdr>
        <w:top w:val="none" w:sz="0" w:space="0" w:color="auto"/>
        <w:left w:val="none" w:sz="0" w:space="0" w:color="auto"/>
        <w:bottom w:val="none" w:sz="0" w:space="0" w:color="auto"/>
        <w:right w:val="none" w:sz="0" w:space="0" w:color="auto"/>
      </w:divBdr>
    </w:div>
    <w:div w:id="413168664">
      <w:bodyDiv w:val="1"/>
      <w:marLeft w:val="0"/>
      <w:marRight w:val="0"/>
      <w:marTop w:val="0"/>
      <w:marBottom w:val="0"/>
      <w:divBdr>
        <w:top w:val="none" w:sz="0" w:space="0" w:color="auto"/>
        <w:left w:val="none" w:sz="0" w:space="0" w:color="auto"/>
        <w:bottom w:val="none" w:sz="0" w:space="0" w:color="auto"/>
        <w:right w:val="none" w:sz="0" w:space="0" w:color="auto"/>
      </w:divBdr>
    </w:div>
    <w:div w:id="413204620">
      <w:bodyDiv w:val="1"/>
      <w:marLeft w:val="0"/>
      <w:marRight w:val="0"/>
      <w:marTop w:val="0"/>
      <w:marBottom w:val="0"/>
      <w:divBdr>
        <w:top w:val="none" w:sz="0" w:space="0" w:color="auto"/>
        <w:left w:val="none" w:sz="0" w:space="0" w:color="auto"/>
        <w:bottom w:val="none" w:sz="0" w:space="0" w:color="auto"/>
        <w:right w:val="none" w:sz="0" w:space="0" w:color="auto"/>
      </w:divBdr>
    </w:div>
    <w:div w:id="413210502">
      <w:bodyDiv w:val="1"/>
      <w:marLeft w:val="0"/>
      <w:marRight w:val="0"/>
      <w:marTop w:val="0"/>
      <w:marBottom w:val="0"/>
      <w:divBdr>
        <w:top w:val="none" w:sz="0" w:space="0" w:color="auto"/>
        <w:left w:val="none" w:sz="0" w:space="0" w:color="auto"/>
        <w:bottom w:val="none" w:sz="0" w:space="0" w:color="auto"/>
        <w:right w:val="none" w:sz="0" w:space="0" w:color="auto"/>
      </w:divBdr>
    </w:div>
    <w:div w:id="413355879">
      <w:bodyDiv w:val="1"/>
      <w:marLeft w:val="0"/>
      <w:marRight w:val="0"/>
      <w:marTop w:val="0"/>
      <w:marBottom w:val="0"/>
      <w:divBdr>
        <w:top w:val="none" w:sz="0" w:space="0" w:color="auto"/>
        <w:left w:val="none" w:sz="0" w:space="0" w:color="auto"/>
        <w:bottom w:val="none" w:sz="0" w:space="0" w:color="auto"/>
        <w:right w:val="none" w:sz="0" w:space="0" w:color="auto"/>
      </w:divBdr>
    </w:div>
    <w:div w:id="413477416">
      <w:bodyDiv w:val="1"/>
      <w:marLeft w:val="0"/>
      <w:marRight w:val="0"/>
      <w:marTop w:val="0"/>
      <w:marBottom w:val="0"/>
      <w:divBdr>
        <w:top w:val="none" w:sz="0" w:space="0" w:color="auto"/>
        <w:left w:val="none" w:sz="0" w:space="0" w:color="auto"/>
        <w:bottom w:val="none" w:sz="0" w:space="0" w:color="auto"/>
        <w:right w:val="none" w:sz="0" w:space="0" w:color="auto"/>
      </w:divBdr>
    </w:div>
    <w:div w:id="413550366">
      <w:bodyDiv w:val="1"/>
      <w:marLeft w:val="0"/>
      <w:marRight w:val="0"/>
      <w:marTop w:val="0"/>
      <w:marBottom w:val="0"/>
      <w:divBdr>
        <w:top w:val="none" w:sz="0" w:space="0" w:color="auto"/>
        <w:left w:val="none" w:sz="0" w:space="0" w:color="auto"/>
        <w:bottom w:val="none" w:sz="0" w:space="0" w:color="auto"/>
        <w:right w:val="none" w:sz="0" w:space="0" w:color="auto"/>
      </w:divBdr>
    </w:div>
    <w:div w:id="413673237">
      <w:bodyDiv w:val="1"/>
      <w:marLeft w:val="0"/>
      <w:marRight w:val="0"/>
      <w:marTop w:val="0"/>
      <w:marBottom w:val="0"/>
      <w:divBdr>
        <w:top w:val="none" w:sz="0" w:space="0" w:color="auto"/>
        <w:left w:val="none" w:sz="0" w:space="0" w:color="auto"/>
        <w:bottom w:val="none" w:sz="0" w:space="0" w:color="auto"/>
        <w:right w:val="none" w:sz="0" w:space="0" w:color="auto"/>
      </w:divBdr>
    </w:div>
    <w:div w:id="413740872">
      <w:bodyDiv w:val="1"/>
      <w:marLeft w:val="0"/>
      <w:marRight w:val="0"/>
      <w:marTop w:val="0"/>
      <w:marBottom w:val="0"/>
      <w:divBdr>
        <w:top w:val="none" w:sz="0" w:space="0" w:color="auto"/>
        <w:left w:val="none" w:sz="0" w:space="0" w:color="auto"/>
        <w:bottom w:val="none" w:sz="0" w:space="0" w:color="auto"/>
        <w:right w:val="none" w:sz="0" w:space="0" w:color="auto"/>
      </w:divBdr>
    </w:div>
    <w:div w:id="413743116">
      <w:bodyDiv w:val="1"/>
      <w:marLeft w:val="0"/>
      <w:marRight w:val="0"/>
      <w:marTop w:val="0"/>
      <w:marBottom w:val="0"/>
      <w:divBdr>
        <w:top w:val="none" w:sz="0" w:space="0" w:color="auto"/>
        <w:left w:val="none" w:sz="0" w:space="0" w:color="auto"/>
        <w:bottom w:val="none" w:sz="0" w:space="0" w:color="auto"/>
        <w:right w:val="none" w:sz="0" w:space="0" w:color="auto"/>
      </w:divBdr>
    </w:div>
    <w:div w:id="413817404">
      <w:bodyDiv w:val="1"/>
      <w:marLeft w:val="0"/>
      <w:marRight w:val="0"/>
      <w:marTop w:val="0"/>
      <w:marBottom w:val="0"/>
      <w:divBdr>
        <w:top w:val="none" w:sz="0" w:space="0" w:color="auto"/>
        <w:left w:val="none" w:sz="0" w:space="0" w:color="auto"/>
        <w:bottom w:val="none" w:sz="0" w:space="0" w:color="auto"/>
        <w:right w:val="none" w:sz="0" w:space="0" w:color="auto"/>
      </w:divBdr>
    </w:div>
    <w:div w:id="413824764">
      <w:bodyDiv w:val="1"/>
      <w:marLeft w:val="0"/>
      <w:marRight w:val="0"/>
      <w:marTop w:val="0"/>
      <w:marBottom w:val="0"/>
      <w:divBdr>
        <w:top w:val="none" w:sz="0" w:space="0" w:color="auto"/>
        <w:left w:val="none" w:sz="0" w:space="0" w:color="auto"/>
        <w:bottom w:val="none" w:sz="0" w:space="0" w:color="auto"/>
        <w:right w:val="none" w:sz="0" w:space="0" w:color="auto"/>
      </w:divBdr>
    </w:div>
    <w:div w:id="413938427">
      <w:bodyDiv w:val="1"/>
      <w:marLeft w:val="0"/>
      <w:marRight w:val="0"/>
      <w:marTop w:val="0"/>
      <w:marBottom w:val="0"/>
      <w:divBdr>
        <w:top w:val="none" w:sz="0" w:space="0" w:color="auto"/>
        <w:left w:val="none" w:sz="0" w:space="0" w:color="auto"/>
        <w:bottom w:val="none" w:sz="0" w:space="0" w:color="auto"/>
        <w:right w:val="none" w:sz="0" w:space="0" w:color="auto"/>
      </w:divBdr>
    </w:div>
    <w:div w:id="414009693">
      <w:bodyDiv w:val="1"/>
      <w:marLeft w:val="0"/>
      <w:marRight w:val="0"/>
      <w:marTop w:val="0"/>
      <w:marBottom w:val="0"/>
      <w:divBdr>
        <w:top w:val="none" w:sz="0" w:space="0" w:color="auto"/>
        <w:left w:val="none" w:sz="0" w:space="0" w:color="auto"/>
        <w:bottom w:val="none" w:sz="0" w:space="0" w:color="auto"/>
        <w:right w:val="none" w:sz="0" w:space="0" w:color="auto"/>
      </w:divBdr>
    </w:div>
    <w:div w:id="414012744">
      <w:bodyDiv w:val="1"/>
      <w:marLeft w:val="0"/>
      <w:marRight w:val="0"/>
      <w:marTop w:val="0"/>
      <w:marBottom w:val="0"/>
      <w:divBdr>
        <w:top w:val="none" w:sz="0" w:space="0" w:color="auto"/>
        <w:left w:val="none" w:sz="0" w:space="0" w:color="auto"/>
        <w:bottom w:val="none" w:sz="0" w:space="0" w:color="auto"/>
        <w:right w:val="none" w:sz="0" w:space="0" w:color="auto"/>
      </w:divBdr>
    </w:div>
    <w:div w:id="414017318">
      <w:bodyDiv w:val="1"/>
      <w:marLeft w:val="0"/>
      <w:marRight w:val="0"/>
      <w:marTop w:val="0"/>
      <w:marBottom w:val="0"/>
      <w:divBdr>
        <w:top w:val="none" w:sz="0" w:space="0" w:color="auto"/>
        <w:left w:val="none" w:sz="0" w:space="0" w:color="auto"/>
        <w:bottom w:val="none" w:sz="0" w:space="0" w:color="auto"/>
        <w:right w:val="none" w:sz="0" w:space="0" w:color="auto"/>
      </w:divBdr>
    </w:div>
    <w:div w:id="414059967">
      <w:bodyDiv w:val="1"/>
      <w:marLeft w:val="0"/>
      <w:marRight w:val="0"/>
      <w:marTop w:val="0"/>
      <w:marBottom w:val="0"/>
      <w:divBdr>
        <w:top w:val="none" w:sz="0" w:space="0" w:color="auto"/>
        <w:left w:val="none" w:sz="0" w:space="0" w:color="auto"/>
        <w:bottom w:val="none" w:sz="0" w:space="0" w:color="auto"/>
        <w:right w:val="none" w:sz="0" w:space="0" w:color="auto"/>
      </w:divBdr>
    </w:div>
    <w:div w:id="414136108">
      <w:bodyDiv w:val="1"/>
      <w:marLeft w:val="0"/>
      <w:marRight w:val="0"/>
      <w:marTop w:val="0"/>
      <w:marBottom w:val="0"/>
      <w:divBdr>
        <w:top w:val="none" w:sz="0" w:space="0" w:color="auto"/>
        <w:left w:val="none" w:sz="0" w:space="0" w:color="auto"/>
        <w:bottom w:val="none" w:sz="0" w:space="0" w:color="auto"/>
        <w:right w:val="none" w:sz="0" w:space="0" w:color="auto"/>
      </w:divBdr>
    </w:div>
    <w:div w:id="414283447">
      <w:bodyDiv w:val="1"/>
      <w:marLeft w:val="0"/>
      <w:marRight w:val="0"/>
      <w:marTop w:val="0"/>
      <w:marBottom w:val="0"/>
      <w:divBdr>
        <w:top w:val="none" w:sz="0" w:space="0" w:color="auto"/>
        <w:left w:val="none" w:sz="0" w:space="0" w:color="auto"/>
        <w:bottom w:val="none" w:sz="0" w:space="0" w:color="auto"/>
        <w:right w:val="none" w:sz="0" w:space="0" w:color="auto"/>
      </w:divBdr>
    </w:div>
    <w:div w:id="414323719">
      <w:bodyDiv w:val="1"/>
      <w:marLeft w:val="0"/>
      <w:marRight w:val="0"/>
      <w:marTop w:val="0"/>
      <w:marBottom w:val="0"/>
      <w:divBdr>
        <w:top w:val="none" w:sz="0" w:space="0" w:color="auto"/>
        <w:left w:val="none" w:sz="0" w:space="0" w:color="auto"/>
        <w:bottom w:val="none" w:sz="0" w:space="0" w:color="auto"/>
        <w:right w:val="none" w:sz="0" w:space="0" w:color="auto"/>
      </w:divBdr>
    </w:div>
    <w:div w:id="414404599">
      <w:bodyDiv w:val="1"/>
      <w:marLeft w:val="0"/>
      <w:marRight w:val="0"/>
      <w:marTop w:val="0"/>
      <w:marBottom w:val="0"/>
      <w:divBdr>
        <w:top w:val="none" w:sz="0" w:space="0" w:color="auto"/>
        <w:left w:val="none" w:sz="0" w:space="0" w:color="auto"/>
        <w:bottom w:val="none" w:sz="0" w:space="0" w:color="auto"/>
        <w:right w:val="none" w:sz="0" w:space="0" w:color="auto"/>
      </w:divBdr>
    </w:div>
    <w:div w:id="414477068">
      <w:bodyDiv w:val="1"/>
      <w:marLeft w:val="0"/>
      <w:marRight w:val="0"/>
      <w:marTop w:val="0"/>
      <w:marBottom w:val="0"/>
      <w:divBdr>
        <w:top w:val="none" w:sz="0" w:space="0" w:color="auto"/>
        <w:left w:val="none" w:sz="0" w:space="0" w:color="auto"/>
        <w:bottom w:val="none" w:sz="0" w:space="0" w:color="auto"/>
        <w:right w:val="none" w:sz="0" w:space="0" w:color="auto"/>
      </w:divBdr>
    </w:div>
    <w:div w:id="414480839">
      <w:bodyDiv w:val="1"/>
      <w:marLeft w:val="0"/>
      <w:marRight w:val="0"/>
      <w:marTop w:val="0"/>
      <w:marBottom w:val="0"/>
      <w:divBdr>
        <w:top w:val="none" w:sz="0" w:space="0" w:color="auto"/>
        <w:left w:val="none" w:sz="0" w:space="0" w:color="auto"/>
        <w:bottom w:val="none" w:sz="0" w:space="0" w:color="auto"/>
        <w:right w:val="none" w:sz="0" w:space="0" w:color="auto"/>
      </w:divBdr>
    </w:div>
    <w:div w:id="414668283">
      <w:bodyDiv w:val="1"/>
      <w:marLeft w:val="0"/>
      <w:marRight w:val="0"/>
      <w:marTop w:val="0"/>
      <w:marBottom w:val="0"/>
      <w:divBdr>
        <w:top w:val="none" w:sz="0" w:space="0" w:color="auto"/>
        <w:left w:val="none" w:sz="0" w:space="0" w:color="auto"/>
        <w:bottom w:val="none" w:sz="0" w:space="0" w:color="auto"/>
        <w:right w:val="none" w:sz="0" w:space="0" w:color="auto"/>
      </w:divBdr>
    </w:div>
    <w:div w:id="414671395">
      <w:bodyDiv w:val="1"/>
      <w:marLeft w:val="0"/>
      <w:marRight w:val="0"/>
      <w:marTop w:val="0"/>
      <w:marBottom w:val="0"/>
      <w:divBdr>
        <w:top w:val="none" w:sz="0" w:space="0" w:color="auto"/>
        <w:left w:val="none" w:sz="0" w:space="0" w:color="auto"/>
        <w:bottom w:val="none" w:sz="0" w:space="0" w:color="auto"/>
        <w:right w:val="none" w:sz="0" w:space="0" w:color="auto"/>
      </w:divBdr>
    </w:div>
    <w:div w:id="414714817">
      <w:bodyDiv w:val="1"/>
      <w:marLeft w:val="0"/>
      <w:marRight w:val="0"/>
      <w:marTop w:val="0"/>
      <w:marBottom w:val="0"/>
      <w:divBdr>
        <w:top w:val="none" w:sz="0" w:space="0" w:color="auto"/>
        <w:left w:val="none" w:sz="0" w:space="0" w:color="auto"/>
        <w:bottom w:val="none" w:sz="0" w:space="0" w:color="auto"/>
        <w:right w:val="none" w:sz="0" w:space="0" w:color="auto"/>
      </w:divBdr>
    </w:div>
    <w:div w:id="414978508">
      <w:bodyDiv w:val="1"/>
      <w:marLeft w:val="0"/>
      <w:marRight w:val="0"/>
      <w:marTop w:val="0"/>
      <w:marBottom w:val="0"/>
      <w:divBdr>
        <w:top w:val="none" w:sz="0" w:space="0" w:color="auto"/>
        <w:left w:val="none" w:sz="0" w:space="0" w:color="auto"/>
        <w:bottom w:val="none" w:sz="0" w:space="0" w:color="auto"/>
        <w:right w:val="none" w:sz="0" w:space="0" w:color="auto"/>
      </w:divBdr>
    </w:div>
    <w:div w:id="414979298">
      <w:bodyDiv w:val="1"/>
      <w:marLeft w:val="0"/>
      <w:marRight w:val="0"/>
      <w:marTop w:val="0"/>
      <w:marBottom w:val="0"/>
      <w:divBdr>
        <w:top w:val="none" w:sz="0" w:space="0" w:color="auto"/>
        <w:left w:val="none" w:sz="0" w:space="0" w:color="auto"/>
        <w:bottom w:val="none" w:sz="0" w:space="0" w:color="auto"/>
        <w:right w:val="none" w:sz="0" w:space="0" w:color="auto"/>
      </w:divBdr>
    </w:div>
    <w:div w:id="414979900">
      <w:bodyDiv w:val="1"/>
      <w:marLeft w:val="0"/>
      <w:marRight w:val="0"/>
      <w:marTop w:val="0"/>
      <w:marBottom w:val="0"/>
      <w:divBdr>
        <w:top w:val="none" w:sz="0" w:space="0" w:color="auto"/>
        <w:left w:val="none" w:sz="0" w:space="0" w:color="auto"/>
        <w:bottom w:val="none" w:sz="0" w:space="0" w:color="auto"/>
        <w:right w:val="none" w:sz="0" w:space="0" w:color="auto"/>
      </w:divBdr>
    </w:div>
    <w:div w:id="415133787">
      <w:bodyDiv w:val="1"/>
      <w:marLeft w:val="0"/>
      <w:marRight w:val="0"/>
      <w:marTop w:val="0"/>
      <w:marBottom w:val="0"/>
      <w:divBdr>
        <w:top w:val="none" w:sz="0" w:space="0" w:color="auto"/>
        <w:left w:val="none" w:sz="0" w:space="0" w:color="auto"/>
        <w:bottom w:val="none" w:sz="0" w:space="0" w:color="auto"/>
        <w:right w:val="none" w:sz="0" w:space="0" w:color="auto"/>
      </w:divBdr>
    </w:div>
    <w:div w:id="415134822">
      <w:bodyDiv w:val="1"/>
      <w:marLeft w:val="0"/>
      <w:marRight w:val="0"/>
      <w:marTop w:val="0"/>
      <w:marBottom w:val="0"/>
      <w:divBdr>
        <w:top w:val="none" w:sz="0" w:space="0" w:color="auto"/>
        <w:left w:val="none" w:sz="0" w:space="0" w:color="auto"/>
        <w:bottom w:val="none" w:sz="0" w:space="0" w:color="auto"/>
        <w:right w:val="none" w:sz="0" w:space="0" w:color="auto"/>
      </w:divBdr>
    </w:div>
    <w:div w:id="415171984">
      <w:bodyDiv w:val="1"/>
      <w:marLeft w:val="0"/>
      <w:marRight w:val="0"/>
      <w:marTop w:val="0"/>
      <w:marBottom w:val="0"/>
      <w:divBdr>
        <w:top w:val="none" w:sz="0" w:space="0" w:color="auto"/>
        <w:left w:val="none" w:sz="0" w:space="0" w:color="auto"/>
        <w:bottom w:val="none" w:sz="0" w:space="0" w:color="auto"/>
        <w:right w:val="none" w:sz="0" w:space="0" w:color="auto"/>
      </w:divBdr>
    </w:div>
    <w:div w:id="415175744">
      <w:bodyDiv w:val="1"/>
      <w:marLeft w:val="0"/>
      <w:marRight w:val="0"/>
      <w:marTop w:val="0"/>
      <w:marBottom w:val="0"/>
      <w:divBdr>
        <w:top w:val="none" w:sz="0" w:space="0" w:color="auto"/>
        <w:left w:val="none" w:sz="0" w:space="0" w:color="auto"/>
        <w:bottom w:val="none" w:sz="0" w:space="0" w:color="auto"/>
        <w:right w:val="none" w:sz="0" w:space="0" w:color="auto"/>
      </w:divBdr>
    </w:div>
    <w:div w:id="415325782">
      <w:bodyDiv w:val="1"/>
      <w:marLeft w:val="0"/>
      <w:marRight w:val="0"/>
      <w:marTop w:val="0"/>
      <w:marBottom w:val="0"/>
      <w:divBdr>
        <w:top w:val="none" w:sz="0" w:space="0" w:color="auto"/>
        <w:left w:val="none" w:sz="0" w:space="0" w:color="auto"/>
        <w:bottom w:val="none" w:sz="0" w:space="0" w:color="auto"/>
        <w:right w:val="none" w:sz="0" w:space="0" w:color="auto"/>
      </w:divBdr>
    </w:div>
    <w:div w:id="415440445">
      <w:bodyDiv w:val="1"/>
      <w:marLeft w:val="0"/>
      <w:marRight w:val="0"/>
      <w:marTop w:val="0"/>
      <w:marBottom w:val="0"/>
      <w:divBdr>
        <w:top w:val="none" w:sz="0" w:space="0" w:color="auto"/>
        <w:left w:val="none" w:sz="0" w:space="0" w:color="auto"/>
        <w:bottom w:val="none" w:sz="0" w:space="0" w:color="auto"/>
        <w:right w:val="none" w:sz="0" w:space="0" w:color="auto"/>
      </w:divBdr>
    </w:div>
    <w:div w:id="415519468">
      <w:bodyDiv w:val="1"/>
      <w:marLeft w:val="0"/>
      <w:marRight w:val="0"/>
      <w:marTop w:val="0"/>
      <w:marBottom w:val="0"/>
      <w:divBdr>
        <w:top w:val="none" w:sz="0" w:space="0" w:color="auto"/>
        <w:left w:val="none" w:sz="0" w:space="0" w:color="auto"/>
        <w:bottom w:val="none" w:sz="0" w:space="0" w:color="auto"/>
        <w:right w:val="none" w:sz="0" w:space="0" w:color="auto"/>
      </w:divBdr>
    </w:div>
    <w:div w:id="415637709">
      <w:bodyDiv w:val="1"/>
      <w:marLeft w:val="0"/>
      <w:marRight w:val="0"/>
      <w:marTop w:val="0"/>
      <w:marBottom w:val="0"/>
      <w:divBdr>
        <w:top w:val="none" w:sz="0" w:space="0" w:color="auto"/>
        <w:left w:val="none" w:sz="0" w:space="0" w:color="auto"/>
        <w:bottom w:val="none" w:sz="0" w:space="0" w:color="auto"/>
        <w:right w:val="none" w:sz="0" w:space="0" w:color="auto"/>
      </w:divBdr>
    </w:div>
    <w:div w:id="415833788">
      <w:bodyDiv w:val="1"/>
      <w:marLeft w:val="0"/>
      <w:marRight w:val="0"/>
      <w:marTop w:val="0"/>
      <w:marBottom w:val="0"/>
      <w:divBdr>
        <w:top w:val="none" w:sz="0" w:space="0" w:color="auto"/>
        <w:left w:val="none" w:sz="0" w:space="0" w:color="auto"/>
        <w:bottom w:val="none" w:sz="0" w:space="0" w:color="auto"/>
        <w:right w:val="none" w:sz="0" w:space="0" w:color="auto"/>
      </w:divBdr>
    </w:div>
    <w:div w:id="416093393">
      <w:bodyDiv w:val="1"/>
      <w:marLeft w:val="0"/>
      <w:marRight w:val="0"/>
      <w:marTop w:val="0"/>
      <w:marBottom w:val="0"/>
      <w:divBdr>
        <w:top w:val="none" w:sz="0" w:space="0" w:color="auto"/>
        <w:left w:val="none" w:sz="0" w:space="0" w:color="auto"/>
        <w:bottom w:val="none" w:sz="0" w:space="0" w:color="auto"/>
        <w:right w:val="none" w:sz="0" w:space="0" w:color="auto"/>
      </w:divBdr>
    </w:div>
    <w:div w:id="416094575">
      <w:bodyDiv w:val="1"/>
      <w:marLeft w:val="0"/>
      <w:marRight w:val="0"/>
      <w:marTop w:val="0"/>
      <w:marBottom w:val="0"/>
      <w:divBdr>
        <w:top w:val="none" w:sz="0" w:space="0" w:color="auto"/>
        <w:left w:val="none" w:sz="0" w:space="0" w:color="auto"/>
        <w:bottom w:val="none" w:sz="0" w:space="0" w:color="auto"/>
        <w:right w:val="none" w:sz="0" w:space="0" w:color="auto"/>
      </w:divBdr>
    </w:div>
    <w:div w:id="416171046">
      <w:bodyDiv w:val="1"/>
      <w:marLeft w:val="0"/>
      <w:marRight w:val="0"/>
      <w:marTop w:val="0"/>
      <w:marBottom w:val="0"/>
      <w:divBdr>
        <w:top w:val="none" w:sz="0" w:space="0" w:color="auto"/>
        <w:left w:val="none" w:sz="0" w:space="0" w:color="auto"/>
        <w:bottom w:val="none" w:sz="0" w:space="0" w:color="auto"/>
        <w:right w:val="none" w:sz="0" w:space="0" w:color="auto"/>
      </w:divBdr>
    </w:div>
    <w:div w:id="416172235">
      <w:bodyDiv w:val="1"/>
      <w:marLeft w:val="0"/>
      <w:marRight w:val="0"/>
      <w:marTop w:val="0"/>
      <w:marBottom w:val="0"/>
      <w:divBdr>
        <w:top w:val="none" w:sz="0" w:space="0" w:color="auto"/>
        <w:left w:val="none" w:sz="0" w:space="0" w:color="auto"/>
        <w:bottom w:val="none" w:sz="0" w:space="0" w:color="auto"/>
        <w:right w:val="none" w:sz="0" w:space="0" w:color="auto"/>
      </w:divBdr>
    </w:div>
    <w:div w:id="416176311">
      <w:bodyDiv w:val="1"/>
      <w:marLeft w:val="0"/>
      <w:marRight w:val="0"/>
      <w:marTop w:val="0"/>
      <w:marBottom w:val="0"/>
      <w:divBdr>
        <w:top w:val="none" w:sz="0" w:space="0" w:color="auto"/>
        <w:left w:val="none" w:sz="0" w:space="0" w:color="auto"/>
        <w:bottom w:val="none" w:sz="0" w:space="0" w:color="auto"/>
        <w:right w:val="none" w:sz="0" w:space="0" w:color="auto"/>
      </w:divBdr>
    </w:div>
    <w:div w:id="416290387">
      <w:bodyDiv w:val="1"/>
      <w:marLeft w:val="0"/>
      <w:marRight w:val="0"/>
      <w:marTop w:val="0"/>
      <w:marBottom w:val="0"/>
      <w:divBdr>
        <w:top w:val="none" w:sz="0" w:space="0" w:color="auto"/>
        <w:left w:val="none" w:sz="0" w:space="0" w:color="auto"/>
        <w:bottom w:val="none" w:sz="0" w:space="0" w:color="auto"/>
        <w:right w:val="none" w:sz="0" w:space="0" w:color="auto"/>
      </w:divBdr>
    </w:div>
    <w:div w:id="416292114">
      <w:bodyDiv w:val="1"/>
      <w:marLeft w:val="0"/>
      <w:marRight w:val="0"/>
      <w:marTop w:val="0"/>
      <w:marBottom w:val="0"/>
      <w:divBdr>
        <w:top w:val="none" w:sz="0" w:space="0" w:color="auto"/>
        <w:left w:val="none" w:sz="0" w:space="0" w:color="auto"/>
        <w:bottom w:val="none" w:sz="0" w:space="0" w:color="auto"/>
        <w:right w:val="none" w:sz="0" w:space="0" w:color="auto"/>
      </w:divBdr>
    </w:div>
    <w:div w:id="416369605">
      <w:bodyDiv w:val="1"/>
      <w:marLeft w:val="0"/>
      <w:marRight w:val="0"/>
      <w:marTop w:val="0"/>
      <w:marBottom w:val="0"/>
      <w:divBdr>
        <w:top w:val="none" w:sz="0" w:space="0" w:color="auto"/>
        <w:left w:val="none" w:sz="0" w:space="0" w:color="auto"/>
        <w:bottom w:val="none" w:sz="0" w:space="0" w:color="auto"/>
        <w:right w:val="none" w:sz="0" w:space="0" w:color="auto"/>
      </w:divBdr>
    </w:div>
    <w:div w:id="416437109">
      <w:bodyDiv w:val="1"/>
      <w:marLeft w:val="0"/>
      <w:marRight w:val="0"/>
      <w:marTop w:val="0"/>
      <w:marBottom w:val="0"/>
      <w:divBdr>
        <w:top w:val="none" w:sz="0" w:space="0" w:color="auto"/>
        <w:left w:val="none" w:sz="0" w:space="0" w:color="auto"/>
        <w:bottom w:val="none" w:sz="0" w:space="0" w:color="auto"/>
        <w:right w:val="none" w:sz="0" w:space="0" w:color="auto"/>
      </w:divBdr>
    </w:div>
    <w:div w:id="416440547">
      <w:bodyDiv w:val="1"/>
      <w:marLeft w:val="0"/>
      <w:marRight w:val="0"/>
      <w:marTop w:val="0"/>
      <w:marBottom w:val="0"/>
      <w:divBdr>
        <w:top w:val="none" w:sz="0" w:space="0" w:color="auto"/>
        <w:left w:val="none" w:sz="0" w:space="0" w:color="auto"/>
        <w:bottom w:val="none" w:sz="0" w:space="0" w:color="auto"/>
        <w:right w:val="none" w:sz="0" w:space="0" w:color="auto"/>
      </w:divBdr>
    </w:div>
    <w:div w:id="416442590">
      <w:bodyDiv w:val="1"/>
      <w:marLeft w:val="0"/>
      <w:marRight w:val="0"/>
      <w:marTop w:val="0"/>
      <w:marBottom w:val="0"/>
      <w:divBdr>
        <w:top w:val="none" w:sz="0" w:space="0" w:color="auto"/>
        <w:left w:val="none" w:sz="0" w:space="0" w:color="auto"/>
        <w:bottom w:val="none" w:sz="0" w:space="0" w:color="auto"/>
        <w:right w:val="none" w:sz="0" w:space="0" w:color="auto"/>
      </w:divBdr>
    </w:div>
    <w:div w:id="416486199">
      <w:bodyDiv w:val="1"/>
      <w:marLeft w:val="0"/>
      <w:marRight w:val="0"/>
      <w:marTop w:val="0"/>
      <w:marBottom w:val="0"/>
      <w:divBdr>
        <w:top w:val="none" w:sz="0" w:space="0" w:color="auto"/>
        <w:left w:val="none" w:sz="0" w:space="0" w:color="auto"/>
        <w:bottom w:val="none" w:sz="0" w:space="0" w:color="auto"/>
        <w:right w:val="none" w:sz="0" w:space="0" w:color="auto"/>
      </w:divBdr>
    </w:div>
    <w:div w:id="416564204">
      <w:bodyDiv w:val="1"/>
      <w:marLeft w:val="0"/>
      <w:marRight w:val="0"/>
      <w:marTop w:val="0"/>
      <w:marBottom w:val="0"/>
      <w:divBdr>
        <w:top w:val="none" w:sz="0" w:space="0" w:color="auto"/>
        <w:left w:val="none" w:sz="0" w:space="0" w:color="auto"/>
        <w:bottom w:val="none" w:sz="0" w:space="0" w:color="auto"/>
        <w:right w:val="none" w:sz="0" w:space="0" w:color="auto"/>
      </w:divBdr>
    </w:div>
    <w:div w:id="416631682">
      <w:bodyDiv w:val="1"/>
      <w:marLeft w:val="0"/>
      <w:marRight w:val="0"/>
      <w:marTop w:val="0"/>
      <w:marBottom w:val="0"/>
      <w:divBdr>
        <w:top w:val="none" w:sz="0" w:space="0" w:color="auto"/>
        <w:left w:val="none" w:sz="0" w:space="0" w:color="auto"/>
        <w:bottom w:val="none" w:sz="0" w:space="0" w:color="auto"/>
        <w:right w:val="none" w:sz="0" w:space="0" w:color="auto"/>
      </w:divBdr>
    </w:div>
    <w:div w:id="416756701">
      <w:bodyDiv w:val="1"/>
      <w:marLeft w:val="0"/>
      <w:marRight w:val="0"/>
      <w:marTop w:val="0"/>
      <w:marBottom w:val="0"/>
      <w:divBdr>
        <w:top w:val="none" w:sz="0" w:space="0" w:color="auto"/>
        <w:left w:val="none" w:sz="0" w:space="0" w:color="auto"/>
        <w:bottom w:val="none" w:sz="0" w:space="0" w:color="auto"/>
        <w:right w:val="none" w:sz="0" w:space="0" w:color="auto"/>
      </w:divBdr>
    </w:div>
    <w:div w:id="416830110">
      <w:bodyDiv w:val="1"/>
      <w:marLeft w:val="0"/>
      <w:marRight w:val="0"/>
      <w:marTop w:val="0"/>
      <w:marBottom w:val="0"/>
      <w:divBdr>
        <w:top w:val="none" w:sz="0" w:space="0" w:color="auto"/>
        <w:left w:val="none" w:sz="0" w:space="0" w:color="auto"/>
        <w:bottom w:val="none" w:sz="0" w:space="0" w:color="auto"/>
        <w:right w:val="none" w:sz="0" w:space="0" w:color="auto"/>
      </w:divBdr>
    </w:div>
    <w:div w:id="416901244">
      <w:bodyDiv w:val="1"/>
      <w:marLeft w:val="0"/>
      <w:marRight w:val="0"/>
      <w:marTop w:val="0"/>
      <w:marBottom w:val="0"/>
      <w:divBdr>
        <w:top w:val="none" w:sz="0" w:space="0" w:color="auto"/>
        <w:left w:val="none" w:sz="0" w:space="0" w:color="auto"/>
        <w:bottom w:val="none" w:sz="0" w:space="0" w:color="auto"/>
        <w:right w:val="none" w:sz="0" w:space="0" w:color="auto"/>
      </w:divBdr>
    </w:div>
    <w:div w:id="417020393">
      <w:bodyDiv w:val="1"/>
      <w:marLeft w:val="0"/>
      <w:marRight w:val="0"/>
      <w:marTop w:val="0"/>
      <w:marBottom w:val="0"/>
      <w:divBdr>
        <w:top w:val="none" w:sz="0" w:space="0" w:color="auto"/>
        <w:left w:val="none" w:sz="0" w:space="0" w:color="auto"/>
        <w:bottom w:val="none" w:sz="0" w:space="0" w:color="auto"/>
        <w:right w:val="none" w:sz="0" w:space="0" w:color="auto"/>
      </w:divBdr>
    </w:div>
    <w:div w:id="417101161">
      <w:bodyDiv w:val="1"/>
      <w:marLeft w:val="0"/>
      <w:marRight w:val="0"/>
      <w:marTop w:val="0"/>
      <w:marBottom w:val="0"/>
      <w:divBdr>
        <w:top w:val="none" w:sz="0" w:space="0" w:color="auto"/>
        <w:left w:val="none" w:sz="0" w:space="0" w:color="auto"/>
        <w:bottom w:val="none" w:sz="0" w:space="0" w:color="auto"/>
        <w:right w:val="none" w:sz="0" w:space="0" w:color="auto"/>
      </w:divBdr>
    </w:div>
    <w:div w:id="417333966">
      <w:bodyDiv w:val="1"/>
      <w:marLeft w:val="0"/>
      <w:marRight w:val="0"/>
      <w:marTop w:val="0"/>
      <w:marBottom w:val="0"/>
      <w:divBdr>
        <w:top w:val="none" w:sz="0" w:space="0" w:color="auto"/>
        <w:left w:val="none" w:sz="0" w:space="0" w:color="auto"/>
        <w:bottom w:val="none" w:sz="0" w:space="0" w:color="auto"/>
        <w:right w:val="none" w:sz="0" w:space="0" w:color="auto"/>
      </w:divBdr>
    </w:div>
    <w:div w:id="417337046">
      <w:bodyDiv w:val="1"/>
      <w:marLeft w:val="0"/>
      <w:marRight w:val="0"/>
      <w:marTop w:val="0"/>
      <w:marBottom w:val="0"/>
      <w:divBdr>
        <w:top w:val="none" w:sz="0" w:space="0" w:color="auto"/>
        <w:left w:val="none" w:sz="0" w:space="0" w:color="auto"/>
        <w:bottom w:val="none" w:sz="0" w:space="0" w:color="auto"/>
        <w:right w:val="none" w:sz="0" w:space="0" w:color="auto"/>
      </w:divBdr>
    </w:div>
    <w:div w:id="417365383">
      <w:bodyDiv w:val="1"/>
      <w:marLeft w:val="0"/>
      <w:marRight w:val="0"/>
      <w:marTop w:val="0"/>
      <w:marBottom w:val="0"/>
      <w:divBdr>
        <w:top w:val="none" w:sz="0" w:space="0" w:color="auto"/>
        <w:left w:val="none" w:sz="0" w:space="0" w:color="auto"/>
        <w:bottom w:val="none" w:sz="0" w:space="0" w:color="auto"/>
        <w:right w:val="none" w:sz="0" w:space="0" w:color="auto"/>
      </w:divBdr>
    </w:div>
    <w:div w:id="417480975">
      <w:bodyDiv w:val="1"/>
      <w:marLeft w:val="0"/>
      <w:marRight w:val="0"/>
      <w:marTop w:val="0"/>
      <w:marBottom w:val="0"/>
      <w:divBdr>
        <w:top w:val="none" w:sz="0" w:space="0" w:color="auto"/>
        <w:left w:val="none" w:sz="0" w:space="0" w:color="auto"/>
        <w:bottom w:val="none" w:sz="0" w:space="0" w:color="auto"/>
        <w:right w:val="none" w:sz="0" w:space="0" w:color="auto"/>
      </w:divBdr>
    </w:div>
    <w:div w:id="417487175">
      <w:bodyDiv w:val="1"/>
      <w:marLeft w:val="0"/>
      <w:marRight w:val="0"/>
      <w:marTop w:val="0"/>
      <w:marBottom w:val="0"/>
      <w:divBdr>
        <w:top w:val="none" w:sz="0" w:space="0" w:color="auto"/>
        <w:left w:val="none" w:sz="0" w:space="0" w:color="auto"/>
        <w:bottom w:val="none" w:sz="0" w:space="0" w:color="auto"/>
        <w:right w:val="none" w:sz="0" w:space="0" w:color="auto"/>
      </w:divBdr>
    </w:div>
    <w:div w:id="417555470">
      <w:bodyDiv w:val="1"/>
      <w:marLeft w:val="0"/>
      <w:marRight w:val="0"/>
      <w:marTop w:val="0"/>
      <w:marBottom w:val="0"/>
      <w:divBdr>
        <w:top w:val="none" w:sz="0" w:space="0" w:color="auto"/>
        <w:left w:val="none" w:sz="0" w:space="0" w:color="auto"/>
        <w:bottom w:val="none" w:sz="0" w:space="0" w:color="auto"/>
        <w:right w:val="none" w:sz="0" w:space="0" w:color="auto"/>
      </w:divBdr>
    </w:div>
    <w:div w:id="417555567">
      <w:bodyDiv w:val="1"/>
      <w:marLeft w:val="0"/>
      <w:marRight w:val="0"/>
      <w:marTop w:val="0"/>
      <w:marBottom w:val="0"/>
      <w:divBdr>
        <w:top w:val="none" w:sz="0" w:space="0" w:color="auto"/>
        <w:left w:val="none" w:sz="0" w:space="0" w:color="auto"/>
        <w:bottom w:val="none" w:sz="0" w:space="0" w:color="auto"/>
        <w:right w:val="none" w:sz="0" w:space="0" w:color="auto"/>
      </w:divBdr>
    </w:div>
    <w:div w:id="417601749">
      <w:bodyDiv w:val="1"/>
      <w:marLeft w:val="0"/>
      <w:marRight w:val="0"/>
      <w:marTop w:val="0"/>
      <w:marBottom w:val="0"/>
      <w:divBdr>
        <w:top w:val="none" w:sz="0" w:space="0" w:color="auto"/>
        <w:left w:val="none" w:sz="0" w:space="0" w:color="auto"/>
        <w:bottom w:val="none" w:sz="0" w:space="0" w:color="auto"/>
        <w:right w:val="none" w:sz="0" w:space="0" w:color="auto"/>
      </w:divBdr>
    </w:div>
    <w:div w:id="417604113">
      <w:bodyDiv w:val="1"/>
      <w:marLeft w:val="0"/>
      <w:marRight w:val="0"/>
      <w:marTop w:val="0"/>
      <w:marBottom w:val="0"/>
      <w:divBdr>
        <w:top w:val="none" w:sz="0" w:space="0" w:color="auto"/>
        <w:left w:val="none" w:sz="0" w:space="0" w:color="auto"/>
        <w:bottom w:val="none" w:sz="0" w:space="0" w:color="auto"/>
        <w:right w:val="none" w:sz="0" w:space="0" w:color="auto"/>
      </w:divBdr>
    </w:div>
    <w:div w:id="417676181">
      <w:bodyDiv w:val="1"/>
      <w:marLeft w:val="0"/>
      <w:marRight w:val="0"/>
      <w:marTop w:val="0"/>
      <w:marBottom w:val="0"/>
      <w:divBdr>
        <w:top w:val="none" w:sz="0" w:space="0" w:color="auto"/>
        <w:left w:val="none" w:sz="0" w:space="0" w:color="auto"/>
        <w:bottom w:val="none" w:sz="0" w:space="0" w:color="auto"/>
        <w:right w:val="none" w:sz="0" w:space="0" w:color="auto"/>
      </w:divBdr>
    </w:div>
    <w:div w:id="417752651">
      <w:bodyDiv w:val="1"/>
      <w:marLeft w:val="0"/>
      <w:marRight w:val="0"/>
      <w:marTop w:val="0"/>
      <w:marBottom w:val="0"/>
      <w:divBdr>
        <w:top w:val="none" w:sz="0" w:space="0" w:color="auto"/>
        <w:left w:val="none" w:sz="0" w:space="0" w:color="auto"/>
        <w:bottom w:val="none" w:sz="0" w:space="0" w:color="auto"/>
        <w:right w:val="none" w:sz="0" w:space="0" w:color="auto"/>
      </w:divBdr>
    </w:div>
    <w:div w:id="418064454">
      <w:bodyDiv w:val="1"/>
      <w:marLeft w:val="0"/>
      <w:marRight w:val="0"/>
      <w:marTop w:val="0"/>
      <w:marBottom w:val="0"/>
      <w:divBdr>
        <w:top w:val="none" w:sz="0" w:space="0" w:color="auto"/>
        <w:left w:val="none" w:sz="0" w:space="0" w:color="auto"/>
        <w:bottom w:val="none" w:sz="0" w:space="0" w:color="auto"/>
        <w:right w:val="none" w:sz="0" w:space="0" w:color="auto"/>
      </w:divBdr>
    </w:div>
    <w:div w:id="418259356">
      <w:bodyDiv w:val="1"/>
      <w:marLeft w:val="0"/>
      <w:marRight w:val="0"/>
      <w:marTop w:val="0"/>
      <w:marBottom w:val="0"/>
      <w:divBdr>
        <w:top w:val="none" w:sz="0" w:space="0" w:color="auto"/>
        <w:left w:val="none" w:sz="0" w:space="0" w:color="auto"/>
        <w:bottom w:val="none" w:sz="0" w:space="0" w:color="auto"/>
        <w:right w:val="none" w:sz="0" w:space="0" w:color="auto"/>
      </w:divBdr>
    </w:div>
    <w:div w:id="418452691">
      <w:bodyDiv w:val="1"/>
      <w:marLeft w:val="0"/>
      <w:marRight w:val="0"/>
      <w:marTop w:val="0"/>
      <w:marBottom w:val="0"/>
      <w:divBdr>
        <w:top w:val="none" w:sz="0" w:space="0" w:color="auto"/>
        <w:left w:val="none" w:sz="0" w:space="0" w:color="auto"/>
        <w:bottom w:val="none" w:sz="0" w:space="0" w:color="auto"/>
        <w:right w:val="none" w:sz="0" w:space="0" w:color="auto"/>
      </w:divBdr>
    </w:div>
    <w:div w:id="418453488">
      <w:bodyDiv w:val="1"/>
      <w:marLeft w:val="0"/>
      <w:marRight w:val="0"/>
      <w:marTop w:val="0"/>
      <w:marBottom w:val="0"/>
      <w:divBdr>
        <w:top w:val="none" w:sz="0" w:space="0" w:color="auto"/>
        <w:left w:val="none" w:sz="0" w:space="0" w:color="auto"/>
        <w:bottom w:val="none" w:sz="0" w:space="0" w:color="auto"/>
        <w:right w:val="none" w:sz="0" w:space="0" w:color="auto"/>
      </w:divBdr>
    </w:div>
    <w:div w:id="418478123">
      <w:bodyDiv w:val="1"/>
      <w:marLeft w:val="0"/>
      <w:marRight w:val="0"/>
      <w:marTop w:val="0"/>
      <w:marBottom w:val="0"/>
      <w:divBdr>
        <w:top w:val="none" w:sz="0" w:space="0" w:color="auto"/>
        <w:left w:val="none" w:sz="0" w:space="0" w:color="auto"/>
        <w:bottom w:val="none" w:sz="0" w:space="0" w:color="auto"/>
        <w:right w:val="none" w:sz="0" w:space="0" w:color="auto"/>
      </w:divBdr>
    </w:div>
    <w:div w:id="418478906">
      <w:bodyDiv w:val="1"/>
      <w:marLeft w:val="0"/>
      <w:marRight w:val="0"/>
      <w:marTop w:val="0"/>
      <w:marBottom w:val="0"/>
      <w:divBdr>
        <w:top w:val="none" w:sz="0" w:space="0" w:color="auto"/>
        <w:left w:val="none" w:sz="0" w:space="0" w:color="auto"/>
        <w:bottom w:val="none" w:sz="0" w:space="0" w:color="auto"/>
        <w:right w:val="none" w:sz="0" w:space="0" w:color="auto"/>
      </w:divBdr>
    </w:div>
    <w:div w:id="418794995">
      <w:bodyDiv w:val="1"/>
      <w:marLeft w:val="0"/>
      <w:marRight w:val="0"/>
      <w:marTop w:val="0"/>
      <w:marBottom w:val="0"/>
      <w:divBdr>
        <w:top w:val="none" w:sz="0" w:space="0" w:color="auto"/>
        <w:left w:val="none" w:sz="0" w:space="0" w:color="auto"/>
        <w:bottom w:val="none" w:sz="0" w:space="0" w:color="auto"/>
        <w:right w:val="none" w:sz="0" w:space="0" w:color="auto"/>
      </w:divBdr>
    </w:div>
    <w:div w:id="418983382">
      <w:bodyDiv w:val="1"/>
      <w:marLeft w:val="0"/>
      <w:marRight w:val="0"/>
      <w:marTop w:val="0"/>
      <w:marBottom w:val="0"/>
      <w:divBdr>
        <w:top w:val="none" w:sz="0" w:space="0" w:color="auto"/>
        <w:left w:val="none" w:sz="0" w:space="0" w:color="auto"/>
        <w:bottom w:val="none" w:sz="0" w:space="0" w:color="auto"/>
        <w:right w:val="none" w:sz="0" w:space="0" w:color="auto"/>
      </w:divBdr>
    </w:div>
    <w:div w:id="419067055">
      <w:bodyDiv w:val="1"/>
      <w:marLeft w:val="0"/>
      <w:marRight w:val="0"/>
      <w:marTop w:val="0"/>
      <w:marBottom w:val="0"/>
      <w:divBdr>
        <w:top w:val="none" w:sz="0" w:space="0" w:color="auto"/>
        <w:left w:val="none" w:sz="0" w:space="0" w:color="auto"/>
        <w:bottom w:val="none" w:sz="0" w:space="0" w:color="auto"/>
        <w:right w:val="none" w:sz="0" w:space="0" w:color="auto"/>
      </w:divBdr>
    </w:div>
    <w:div w:id="419183767">
      <w:bodyDiv w:val="1"/>
      <w:marLeft w:val="0"/>
      <w:marRight w:val="0"/>
      <w:marTop w:val="0"/>
      <w:marBottom w:val="0"/>
      <w:divBdr>
        <w:top w:val="none" w:sz="0" w:space="0" w:color="auto"/>
        <w:left w:val="none" w:sz="0" w:space="0" w:color="auto"/>
        <w:bottom w:val="none" w:sz="0" w:space="0" w:color="auto"/>
        <w:right w:val="none" w:sz="0" w:space="0" w:color="auto"/>
      </w:divBdr>
    </w:div>
    <w:div w:id="419258481">
      <w:bodyDiv w:val="1"/>
      <w:marLeft w:val="0"/>
      <w:marRight w:val="0"/>
      <w:marTop w:val="0"/>
      <w:marBottom w:val="0"/>
      <w:divBdr>
        <w:top w:val="none" w:sz="0" w:space="0" w:color="auto"/>
        <w:left w:val="none" w:sz="0" w:space="0" w:color="auto"/>
        <w:bottom w:val="none" w:sz="0" w:space="0" w:color="auto"/>
        <w:right w:val="none" w:sz="0" w:space="0" w:color="auto"/>
      </w:divBdr>
    </w:div>
    <w:div w:id="419258539">
      <w:bodyDiv w:val="1"/>
      <w:marLeft w:val="0"/>
      <w:marRight w:val="0"/>
      <w:marTop w:val="0"/>
      <w:marBottom w:val="0"/>
      <w:divBdr>
        <w:top w:val="none" w:sz="0" w:space="0" w:color="auto"/>
        <w:left w:val="none" w:sz="0" w:space="0" w:color="auto"/>
        <w:bottom w:val="none" w:sz="0" w:space="0" w:color="auto"/>
        <w:right w:val="none" w:sz="0" w:space="0" w:color="auto"/>
      </w:divBdr>
    </w:div>
    <w:div w:id="419527104">
      <w:bodyDiv w:val="1"/>
      <w:marLeft w:val="0"/>
      <w:marRight w:val="0"/>
      <w:marTop w:val="0"/>
      <w:marBottom w:val="0"/>
      <w:divBdr>
        <w:top w:val="none" w:sz="0" w:space="0" w:color="auto"/>
        <w:left w:val="none" w:sz="0" w:space="0" w:color="auto"/>
        <w:bottom w:val="none" w:sz="0" w:space="0" w:color="auto"/>
        <w:right w:val="none" w:sz="0" w:space="0" w:color="auto"/>
      </w:divBdr>
    </w:div>
    <w:div w:id="419713797">
      <w:bodyDiv w:val="1"/>
      <w:marLeft w:val="0"/>
      <w:marRight w:val="0"/>
      <w:marTop w:val="0"/>
      <w:marBottom w:val="0"/>
      <w:divBdr>
        <w:top w:val="none" w:sz="0" w:space="0" w:color="auto"/>
        <w:left w:val="none" w:sz="0" w:space="0" w:color="auto"/>
        <w:bottom w:val="none" w:sz="0" w:space="0" w:color="auto"/>
        <w:right w:val="none" w:sz="0" w:space="0" w:color="auto"/>
      </w:divBdr>
    </w:div>
    <w:div w:id="419718961">
      <w:bodyDiv w:val="1"/>
      <w:marLeft w:val="0"/>
      <w:marRight w:val="0"/>
      <w:marTop w:val="0"/>
      <w:marBottom w:val="0"/>
      <w:divBdr>
        <w:top w:val="none" w:sz="0" w:space="0" w:color="auto"/>
        <w:left w:val="none" w:sz="0" w:space="0" w:color="auto"/>
        <w:bottom w:val="none" w:sz="0" w:space="0" w:color="auto"/>
        <w:right w:val="none" w:sz="0" w:space="0" w:color="auto"/>
      </w:divBdr>
    </w:div>
    <w:div w:id="419721282">
      <w:bodyDiv w:val="1"/>
      <w:marLeft w:val="0"/>
      <w:marRight w:val="0"/>
      <w:marTop w:val="0"/>
      <w:marBottom w:val="0"/>
      <w:divBdr>
        <w:top w:val="none" w:sz="0" w:space="0" w:color="auto"/>
        <w:left w:val="none" w:sz="0" w:space="0" w:color="auto"/>
        <w:bottom w:val="none" w:sz="0" w:space="0" w:color="auto"/>
        <w:right w:val="none" w:sz="0" w:space="0" w:color="auto"/>
      </w:divBdr>
    </w:div>
    <w:div w:id="419833508">
      <w:bodyDiv w:val="1"/>
      <w:marLeft w:val="0"/>
      <w:marRight w:val="0"/>
      <w:marTop w:val="0"/>
      <w:marBottom w:val="0"/>
      <w:divBdr>
        <w:top w:val="none" w:sz="0" w:space="0" w:color="auto"/>
        <w:left w:val="none" w:sz="0" w:space="0" w:color="auto"/>
        <w:bottom w:val="none" w:sz="0" w:space="0" w:color="auto"/>
        <w:right w:val="none" w:sz="0" w:space="0" w:color="auto"/>
      </w:divBdr>
    </w:div>
    <w:div w:id="419833529">
      <w:bodyDiv w:val="1"/>
      <w:marLeft w:val="0"/>
      <w:marRight w:val="0"/>
      <w:marTop w:val="0"/>
      <w:marBottom w:val="0"/>
      <w:divBdr>
        <w:top w:val="none" w:sz="0" w:space="0" w:color="auto"/>
        <w:left w:val="none" w:sz="0" w:space="0" w:color="auto"/>
        <w:bottom w:val="none" w:sz="0" w:space="0" w:color="auto"/>
        <w:right w:val="none" w:sz="0" w:space="0" w:color="auto"/>
      </w:divBdr>
    </w:div>
    <w:div w:id="419908501">
      <w:bodyDiv w:val="1"/>
      <w:marLeft w:val="0"/>
      <w:marRight w:val="0"/>
      <w:marTop w:val="0"/>
      <w:marBottom w:val="0"/>
      <w:divBdr>
        <w:top w:val="none" w:sz="0" w:space="0" w:color="auto"/>
        <w:left w:val="none" w:sz="0" w:space="0" w:color="auto"/>
        <w:bottom w:val="none" w:sz="0" w:space="0" w:color="auto"/>
        <w:right w:val="none" w:sz="0" w:space="0" w:color="auto"/>
      </w:divBdr>
    </w:div>
    <w:div w:id="420033185">
      <w:bodyDiv w:val="1"/>
      <w:marLeft w:val="0"/>
      <w:marRight w:val="0"/>
      <w:marTop w:val="0"/>
      <w:marBottom w:val="0"/>
      <w:divBdr>
        <w:top w:val="none" w:sz="0" w:space="0" w:color="auto"/>
        <w:left w:val="none" w:sz="0" w:space="0" w:color="auto"/>
        <w:bottom w:val="none" w:sz="0" w:space="0" w:color="auto"/>
        <w:right w:val="none" w:sz="0" w:space="0" w:color="auto"/>
      </w:divBdr>
    </w:div>
    <w:div w:id="420033189">
      <w:bodyDiv w:val="1"/>
      <w:marLeft w:val="0"/>
      <w:marRight w:val="0"/>
      <w:marTop w:val="0"/>
      <w:marBottom w:val="0"/>
      <w:divBdr>
        <w:top w:val="none" w:sz="0" w:space="0" w:color="auto"/>
        <w:left w:val="none" w:sz="0" w:space="0" w:color="auto"/>
        <w:bottom w:val="none" w:sz="0" w:space="0" w:color="auto"/>
        <w:right w:val="none" w:sz="0" w:space="0" w:color="auto"/>
      </w:divBdr>
    </w:div>
    <w:div w:id="420297812">
      <w:bodyDiv w:val="1"/>
      <w:marLeft w:val="0"/>
      <w:marRight w:val="0"/>
      <w:marTop w:val="0"/>
      <w:marBottom w:val="0"/>
      <w:divBdr>
        <w:top w:val="none" w:sz="0" w:space="0" w:color="auto"/>
        <w:left w:val="none" w:sz="0" w:space="0" w:color="auto"/>
        <w:bottom w:val="none" w:sz="0" w:space="0" w:color="auto"/>
        <w:right w:val="none" w:sz="0" w:space="0" w:color="auto"/>
      </w:divBdr>
    </w:div>
    <w:div w:id="420377398">
      <w:bodyDiv w:val="1"/>
      <w:marLeft w:val="0"/>
      <w:marRight w:val="0"/>
      <w:marTop w:val="0"/>
      <w:marBottom w:val="0"/>
      <w:divBdr>
        <w:top w:val="none" w:sz="0" w:space="0" w:color="auto"/>
        <w:left w:val="none" w:sz="0" w:space="0" w:color="auto"/>
        <w:bottom w:val="none" w:sz="0" w:space="0" w:color="auto"/>
        <w:right w:val="none" w:sz="0" w:space="0" w:color="auto"/>
      </w:divBdr>
    </w:div>
    <w:div w:id="420417514">
      <w:bodyDiv w:val="1"/>
      <w:marLeft w:val="0"/>
      <w:marRight w:val="0"/>
      <w:marTop w:val="0"/>
      <w:marBottom w:val="0"/>
      <w:divBdr>
        <w:top w:val="none" w:sz="0" w:space="0" w:color="auto"/>
        <w:left w:val="none" w:sz="0" w:space="0" w:color="auto"/>
        <w:bottom w:val="none" w:sz="0" w:space="0" w:color="auto"/>
        <w:right w:val="none" w:sz="0" w:space="0" w:color="auto"/>
      </w:divBdr>
    </w:div>
    <w:div w:id="420419320">
      <w:bodyDiv w:val="1"/>
      <w:marLeft w:val="0"/>
      <w:marRight w:val="0"/>
      <w:marTop w:val="0"/>
      <w:marBottom w:val="0"/>
      <w:divBdr>
        <w:top w:val="none" w:sz="0" w:space="0" w:color="auto"/>
        <w:left w:val="none" w:sz="0" w:space="0" w:color="auto"/>
        <w:bottom w:val="none" w:sz="0" w:space="0" w:color="auto"/>
        <w:right w:val="none" w:sz="0" w:space="0" w:color="auto"/>
      </w:divBdr>
    </w:div>
    <w:div w:id="420563401">
      <w:bodyDiv w:val="1"/>
      <w:marLeft w:val="0"/>
      <w:marRight w:val="0"/>
      <w:marTop w:val="0"/>
      <w:marBottom w:val="0"/>
      <w:divBdr>
        <w:top w:val="none" w:sz="0" w:space="0" w:color="auto"/>
        <w:left w:val="none" w:sz="0" w:space="0" w:color="auto"/>
        <w:bottom w:val="none" w:sz="0" w:space="0" w:color="auto"/>
        <w:right w:val="none" w:sz="0" w:space="0" w:color="auto"/>
      </w:divBdr>
    </w:div>
    <w:div w:id="420566360">
      <w:bodyDiv w:val="1"/>
      <w:marLeft w:val="0"/>
      <w:marRight w:val="0"/>
      <w:marTop w:val="0"/>
      <w:marBottom w:val="0"/>
      <w:divBdr>
        <w:top w:val="none" w:sz="0" w:space="0" w:color="auto"/>
        <w:left w:val="none" w:sz="0" w:space="0" w:color="auto"/>
        <w:bottom w:val="none" w:sz="0" w:space="0" w:color="auto"/>
        <w:right w:val="none" w:sz="0" w:space="0" w:color="auto"/>
      </w:divBdr>
    </w:div>
    <w:div w:id="420639887">
      <w:bodyDiv w:val="1"/>
      <w:marLeft w:val="0"/>
      <w:marRight w:val="0"/>
      <w:marTop w:val="0"/>
      <w:marBottom w:val="0"/>
      <w:divBdr>
        <w:top w:val="none" w:sz="0" w:space="0" w:color="auto"/>
        <w:left w:val="none" w:sz="0" w:space="0" w:color="auto"/>
        <w:bottom w:val="none" w:sz="0" w:space="0" w:color="auto"/>
        <w:right w:val="none" w:sz="0" w:space="0" w:color="auto"/>
      </w:divBdr>
    </w:div>
    <w:div w:id="420956808">
      <w:bodyDiv w:val="1"/>
      <w:marLeft w:val="0"/>
      <w:marRight w:val="0"/>
      <w:marTop w:val="0"/>
      <w:marBottom w:val="0"/>
      <w:divBdr>
        <w:top w:val="none" w:sz="0" w:space="0" w:color="auto"/>
        <w:left w:val="none" w:sz="0" w:space="0" w:color="auto"/>
        <w:bottom w:val="none" w:sz="0" w:space="0" w:color="auto"/>
        <w:right w:val="none" w:sz="0" w:space="0" w:color="auto"/>
      </w:divBdr>
    </w:div>
    <w:div w:id="421145563">
      <w:bodyDiv w:val="1"/>
      <w:marLeft w:val="0"/>
      <w:marRight w:val="0"/>
      <w:marTop w:val="0"/>
      <w:marBottom w:val="0"/>
      <w:divBdr>
        <w:top w:val="none" w:sz="0" w:space="0" w:color="auto"/>
        <w:left w:val="none" w:sz="0" w:space="0" w:color="auto"/>
        <w:bottom w:val="none" w:sz="0" w:space="0" w:color="auto"/>
        <w:right w:val="none" w:sz="0" w:space="0" w:color="auto"/>
      </w:divBdr>
    </w:div>
    <w:div w:id="421151170">
      <w:bodyDiv w:val="1"/>
      <w:marLeft w:val="0"/>
      <w:marRight w:val="0"/>
      <w:marTop w:val="0"/>
      <w:marBottom w:val="0"/>
      <w:divBdr>
        <w:top w:val="none" w:sz="0" w:space="0" w:color="auto"/>
        <w:left w:val="none" w:sz="0" w:space="0" w:color="auto"/>
        <w:bottom w:val="none" w:sz="0" w:space="0" w:color="auto"/>
        <w:right w:val="none" w:sz="0" w:space="0" w:color="auto"/>
      </w:divBdr>
    </w:div>
    <w:div w:id="421220838">
      <w:bodyDiv w:val="1"/>
      <w:marLeft w:val="0"/>
      <w:marRight w:val="0"/>
      <w:marTop w:val="0"/>
      <w:marBottom w:val="0"/>
      <w:divBdr>
        <w:top w:val="none" w:sz="0" w:space="0" w:color="auto"/>
        <w:left w:val="none" w:sz="0" w:space="0" w:color="auto"/>
        <w:bottom w:val="none" w:sz="0" w:space="0" w:color="auto"/>
        <w:right w:val="none" w:sz="0" w:space="0" w:color="auto"/>
      </w:divBdr>
    </w:div>
    <w:div w:id="421221055">
      <w:bodyDiv w:val="1"/>
      <w:marLeft w:val="0"/>
      <w:marRight w:val="0"/>
      <w:marTop w:val="0"/>
      <w:marBottom w:val="0"/>
      <w:divBdr>
        <w:top w:val="none" w:sz="0" w:space="0" w:color="auto"/>
        <w:left w:val="none" w:sz="0" w:space="0" w:color="auto"/>
        <w:bottom w:val="none" w:sz="0" w:space="0" w:color="auto"/>
        <w:right w:val="none" w:sz="0" w:space="0" w:color="auto"/>
      </w:divBdr>
    </w:div>
    <w:div w:id="421295003">
      <w:bodyDiv w:val="1"/>
      <w:marLeft w:val="0"/>
      <w:marRight w:val="0"/>
      <w:marTop w:val="0"/>
      <w:marBottom w:val="0"/>
      <w:divBdr>
        <w:top w:val="none" w:sz="0" w:space="0" w:color="auto"/>
        <w:left w:val="none" w:sz="0" w:space="0" w:color="auto"/>
        <w:bottom w:val="none" w:sz="0" w:space="0" w:color="auto"/>
        <w:right w:val="none" w:sz="0" w:space="0" w:color="auto"/>
      </w:divBdr>
    </w:div>
    <w:div w:id="421337175">
      <w:bodyDiv w:val="1"/>
      <w:marLeft w:val="0"/>
      <w:marRight w:val="0"/>
      <w:marTop w:val="0"/>
      <w:marBottom w:val="0"/>
      <w:divBdr>
        <w:top w:val="none" w:sz="0" w:space="0" w:color="auto"/>
        <w:left w:val="none" w:sz="0" w:space="0" w:color="auto"/>
        <w:bottom w:val="none" w:sz="0" w:space="0" w:color="auto"/>
        <w:right w:val="none" w:sz="0" w:space="0" w:color="auto"/>
      </w:divBdr>
    </w:div>
    <w:div w:id="421418441">
      <w:bodyDiv w:val="1"/>
      <w:marLeft w:val="0"/>
      <w:marRight w:val="0"/>
      <w:marTop w:val="0"/>
      <w:marBottom w:val="0"/>
      <w:divBdr>
        <w:top w:val="none" w:sz="0" w:space="0" w:color="auto"/>
        <w:left w:val="none" w:sz="0" w:space="0" w:color="auto"/>
        <w:bottom w:val="none" w:sz="0" w:space="0" w:color="auto"/>
        <w:right w:val="none" w:sz="0" w:space="0" w:color="auto"/>
      </w:divBdr>
    </w:div>
    <w:div w:id="421679161">
      <w:bodyDiv w:val="1"/>
      <w:marLeft w:val="0"/>
      <w:marRight w:val="0"/>
      <w:marTop w:val="0"/>
      <w:marBottom w:val="0"/>
      <w:divBdr>
        <w:top w:val="none" w:sz="0" w:space="0" w:color="auto"/>
        <w:left w:val="none" w:sz="0" w:space="0" w:color="auto"/>
        <w:bottom w:val="none" w:sz="0" w:space="0" w:color="auto"/>
        <w:right w:val="none" w:sz="0" w:space="0" w:color="auto"/>
      </w:divBdr>
    </w:div>
    <w:div w:id="421685204">
      <w:bodyDiv w:val="1"/>
      <w:marLeft w:val="0"/>
      <w:marRight w:val="0"/>
      <w:marTop w:val="0"/>
      <w:marBottom w:val="0"/>
      <w:divBdr>
        <w:top w:val="none" w:sz="0" w:space="0" w:color="auto"/>
        <w:left w:val="none" w:sz="0" w:space="0" w:color="auto"/>
        <w:bottom w:val="none" w:sz="0" w:space="0" w:color="auto"/>
        <w:right w:val="none" w:sz="0" w:space="0" w:color="auto"/>
      </w:divBdr>
    </w:div>
    <w:div w:id="421797221">
      <w:bodyDiv w:val="1"/>
      <w:marLeft w:val="0"/>
      <w:marRight w:val="0"/>
      <w:marTop w:val="0"/>
      <w:marBottom w:val="0"/>
      <w:divBdr>
        <w:top w:val="none" w:sz="0" w:space="0" w:color="auto"/>
        <w:left w:val="none" w:sz="0" w:space="0" w:color="auto"/>
        <w:bottom w:val="none" w:sz="0" w:space="0" w:color="auto"/>
        <w:right w:val="none" w:sz="0" w:space="0" w:color="auto"/>
      </w:divBdr>
    </w:div>
    <w:div w:id="422066199">
      <w:bodyDiv w:val="1"/>
      <w:marLeft w:val="0"/>
      <w:marRight w:val="0"/>
      <w:marTop w:val="0"/>
      <w:marBottom w:val="0"/>
      <w:divBdr>
        <w:top w:val="none" w:sz="0" w:space="0" w:color="auto"/>
        <w:left w:val="none" w:sz="0" w:space="0" w:color="auto"/>
        <w:bottom w:val="none" w:sz="0" w:space="0" w:color="auto"/>
        <w:right w:val="none" w:sz="0" w:space="0" w:color="auto"/>
      </w:divBdr>
    </w:div>
    <w:div w:id="422067527">
      <w:bodyDiv w:val="1"/>
      <w:marLeft w:val="0"/>
      <w:marRight w:val="0"/>
      <w:marTop w:val="0"/>
      <w:marBottom w:val="0"/>
      <w:divBdr>
        <w:top w:val="none" w:sz="0" w:space="0" w:color="auto"/>
        <w:left w:val="none" w:sz="0" w:space="0" w:color="auto"/>
        <w:bottom w:val="none" w:sz="0" w:space="0" w:color="auto"/>
        <w:right w:val="none" w:sz="0" w:space="0" w:color="auto"/>
      </w:divBdr>
    </w:div>
    <w:div w:id="422067996">
      <w:bodyDiv w:val="1"/>
      <w:marLeft w:val="0"/>
      <w:marRight w:val="0"/>
      <w:marTop w:val="0"/>
      <w:marBottom w:val="0"/>
      <w:divBdr>
        <w:top w:val="none" w:sz="0" w:space="0" w:color="auto"/>
        <w:left w:val="none" w:sz="0" w:space="0" w:color="auto"/>
        <w:bottom w:val="none" w:sz="0" w:space="0" w:color="auto"/>
        <w:right w:val="none" w:sz="0" w:space="0" w:color="auto"/>
      </w:divBdr>
    </w:div>
    <w:div w:id="422145867">
      <w:bodyDiv w:val="1"/>
      <w:marLeft w:val="0"/>
      <w:marRight w:val="0"/>
      <w:marTop w:val="0"/>
      <w:marBottom w:val="0"/>
      <w:divBdr>
        <w:top w:val="none" w:sz="0" w:space="0" w:color="auto"/>
        <w:left w:val="none" w:sz="0" w:space="0" w:color="auto"/>
        <w:bottom w:val="none" w:sz="0" w:space="0" w:color="auto"/>
        <w:right w:val="none" w:sz="0" w:space="0" w:color="auto"/>
      </w:divBdr>
    </w:div>
    <w:div w:id="422262664">
      <w:bodyDiv w:val="1"/>
      <w:marLeft w:val="0"/>
      <w:marRight w:val="0"/>
      <w:marTop w:val="0"/>
      <w:marBottom w:val="0"/>
      <w:divBdr>
        <w:top w:val="none" w:sz="0" w:space="0" w:color="auto"/>
        <w:left w:val="none" w:sz="0" w:space="0" w:color="auto"/>
        <w:bottom w:val="none" w:sz="0" w:space="0" w:color="auto"/>
        <w:right w:val="none" w:sz="0" w:space="0" w:color="auto"/>
      </w:divBdr>
    </w:div>
    <w:div w:id="422265126">
      <w:bodyDiv w:val="1"/>
      <w:marLeft w:val="0"/>
      <w:marRight w:val="0"/>
      <w:marTop w:val="0"/>
      <w:marBottom w:val="0"/>
      <w:divBdr>
        <w:top w:val="none" w:sz="0" w:space="0" w:color="auto"/>
        <w:left w:val="none" w:sz="0" w:space="0" w:color="auto"/>
        <w:bottom w:val="none" w:sz="0" w:space="0" w:color="auto"/>
        <w:right w:val="none" w:sz="0" w:space="0" w:color="auto"/>
      </w:divBdr>
    </w:div>
    <w:div w:id="422456728">
      <w:bodyDiv w:val="1"/>
      <w:marLeft w:val="0"/>
      <w:marRight w:val="0"/>
      <w:marTop w:val="0"/>
      <w:marBottom w:val="0"/>
      <w:divBdr>
        <w:top w:val="none" w:sz="0" w:space="0" w:color="auto"/>
        <w:left w:val="none" w:sz="0" w:space="0" w:color="auto"/>
        <w:bottom w:val="none" w:sz="0" w:space="0" w:color="auto"/>
        <w:right w:val="none" w:sz="0" w:space="0" w:color="auto"/>
      </w:divBdr>
    </w:div>
    <w:div w:id="422460412">
      <w:bodyDiv w:val="1"/>
      <w:marLeft w:val="0"/>
      <w:marRight w:val="0"/>
      <w:marTop w:val="0"/>
      <w:marBottom w:val="0"/>
      <w:divBdr>
        <w:top w:val="none" w:sz="0" w:space="0" w:color="auto"/>
        <w:left w:val="none" w:sz="0" w:space="0" w:color="auto"/>
        <w:bottom w:val="none" w:sz="0" w:space="0" w:color="auto"/>
        <w:right w:val="none" w:sz="0" w:space="0" w:color="auto"/>
      </w:divBdr>
    </w:div>
    <w:div w:id="422461711">
      <w:bodyDiv w:val="1"/>
      <w:marLeft w:val="0"/>
      <w:marRight w:val="0"/>
      <w:marTop w:val="0"/>
      <w:marBottom w:val="0"/>
      <w:divBdr>
        <w:top w:val="none" w:sz="0" w:space="0" w:color="auto"/>
        <w:left w:val="none" w:sz="0" w:space="0" w:color="auto"/>
        <w:bottom w:val="none" w:sz="0" w:space="0" w:color="auto"/>
        <w:right w:val="none" w:sz="0" w:space="0" w:color="auto"/>
      </w:divBdr>
    </w:div>
    <w:div w:id="422730182">
      <w:bodyDiv w:val="1"/>
      <w:marLeft w:val="0"/>
      <w:marRight w:val="0"/>
      <w:marTop w:val="0"/>
      <w:marBottom w:val="0"/>
      <w:divBdr>
        <w:top w:val="none" w:sz="0" w:space="0" w:color="auto"/>
        <w:left w:val="none" w:sz="0" w:space="0" w:color="auto"/>
        <w:bottom w:val="none" w:sz="0" w:space="0" w:color="auto"/>
        <w:right w:val="none" w:sz="0" w:space="0" w:color="auto"/>
      </w:divBdr>
    </w:div>
    <w:div w:id="422773022">
      <w:bodyDiv w:val="1"/>
      <w:marLeft w:val="0"/>
      <w:marRight w:val="0"/>
      <w:marTop w:val="0"/>
      <w:marBottom w:val="0"/>
      <w:divBdr>
        <w:top w:val="none" w:sz="0" w:space="0" w:color="auto"/>
        <w:left w:val="none" w:sz="0" w:space="0" w:color="auto"/>
        <w:bottom w:val="none" w:sz="0" w:space="0" w:color="auto"/>
        <w:right w:val="none" w:sz="0" w:space="0" w:color="auto"/>
      </w:divBdr>
    </w:div>
    <w:div w:id="422804522">
      <w:bodyDiv w:val="1"/>
      <w:marLeft w:val="0"/>
      <w:marRight w:val="0"/>
      <w:marTop w:val="0"/>
      <w:marBottom w:val="0"/>
      <w:divBdr>
        <w:top w:val="none" w:sz="0" w:space="0" w:color="auto"/>
        <w:left w:val="none" w:sz="0" w:space="0" w:color="auto"/>
        <w:bottom w:val="none" w:sz="0" w:space="0" w:color="auto"/>
        <w:right w:val="none" w:sz="0" w:space="0" w:color="auto"/>
      </w:divBdr>
    </w:div>
    <w:div w:id="422839544">
      <w:bodyDiv w:val="1"/>
      <w:marLeft w:val="0"/>
      <w:marRight w:val="0"/>
      <w:marTop w:val="0"/>
      <w:marBottom w:val="0"/>
      <w:divBdr>
        <w:top w:val="none" w:sz="0" w:space="0" w:color="auto"/>
        <w:left w:val="none" w:sz="0" w:space="0" w:color="auto"/>
        <w:bottom w:val="none" w:sz="0" w:space="0" w:color="auto"/>
        <w:right w:val="none" w:sz="0" w:space="0" w:color="auto"/>
      </w:divBdr>
    </w:div>
    <w:div w:id="422918020">
      <w:bodyDiv w:val="1"/>
      <w:marLeft w:val="0"/>
      <w:marRight w:val="0"/>
      <w:marTop w:val="0"/>
      <w:marBottom w:val="0"/>
      <w:divBdr>
        <w:top w:val="none" w:sz="0" w:space="0" w:color="auto"/>
        <w:left w:val="none" w:sz="0" w:space="0" w:color="auto"/>
        <w:bottom w:val="none" w:sz="0" w:space="0" w:color="auto"/>
        <w:right w:val="none" w:sz="0" w:space="0" w:color="auto"/>
      </w:divBdr>
    </w:div>
    <w:div w:id="422923072">
      <w:bodyDiv w:val="1"/>
      <w:marLeft w:val="0"/>
      <w:marRight w:val="0"/>
      <w:marTop w:val="0"/>
      <w:marBottom w:val="0"/>
      <w:divBdr>
        <w:top w:val="none" w:sz="0" w:space="0" w:color="auto"/>
        <w:left w:val="none" w:sz="0" w:space="0" w:color="auto"/>
        <w:bottom w:val="none" w:sz="0" w:space="0" w:color="auto"/>
        <w:right w:val="none" w:sz="0" w:space="0" w:color="auto"/>
      </w:divBdr>
    </w:div>
    <w:div w:id="422998649">
      <w:bodyDiv w:val="1"/>
      <w:marLeft w:val="0"/>
      <w:marRight w:val="0"/>
      <w:marTop w:val="0"/>
      <w:marBottom w:val="0"/>
      <w:divBdr>
        <w:top w:val="none" w:sz="0" w:space="0" w:color="auto"/>
        <w:left w:val="none" w:sz="0" w:space="0" w:color="auto"/>
        <w:bottom w:val="none" w:sz="0" w:space="0" w:color="auto"/>
        <w:right w:val="none" w:sz="0" w:space="0" w:color="auto"/>
      </w:divBdr>
    </w:div>
    <w:div w:id="423035599">
      <w:bodyDiv w:val="1"/>
      <w:marLeft w:val="0"/>
      <w:marRight w:val="0"/>
      <w:marTop w:val="0"/>
      <w:marBottom w:val="0"/>
      <w:divBdr>
        <w:top w:val="none" w:sz="0" w:space="0" w:color="auto"/>
        <w:left w:val="none" w:sz="0" w:space="0" w:color="auto"/>
        <w:bottom w:val="none" w:sz="0" w:space="0" w:color="auto"/>
        <w:right w:val="none" w:sz="0" w:space="0" w:color="auto"/>
      </w:divBdr>
    </w:div>
    <w:div w:id="423036667">
      <w:bodyDiv w:val="1"/>
      <w:marLeft w:val="0"/>
      <w:marRight w:val="0"/>
      <w:marTop w:val="0"/>
      <w:marBottom w:val="0"/>
      <w:divBdr>
        <w:top w:val="none" w:sz="0" w:space="0" w:color="auto"/>
        <w:left w:val="none" w:sz="0" w:space="0" w:color="auto"/>
        <w:bottom w:val="none" w:sz="0" w:space="0" w:color="auto"/>
        <w:right w:val="none" w:sz="0" w:space="0" w:color="auto"/>
      </w:divBdr>
    </w:div>
    <w:div w:id="423233082">
      <w:bodyDiv w:val="1"/>
      <w:marLeft w:val="0"/>
      <w:marRight w:val="0"/>
      <w:marTop w:val="0"/>
      <w:marBottom w:val="0"/>
      <w:divBdr>
        <w:top w:val="none" w:sz="0" w:space="0" w:color="auto"/>
        <w:left w:val="none" w:sz="0" w:space="0" w:color="auto"/>
        <w:bottom w:val="none" w:sz="0" w:space="0" w:color="auto"/>
        <w:right w:val="none" w:sz="0" w:space="0" w:color="auto"/>
      </w:divBdr>
    </w:div>
    <w:div w:id="423258415">
      <w:bodyDiv w:val="1"/>
      <w:marLeft w:val="0"/>
      <w:marRight w:val="0"/>
      <w:marTop w:val="0"/>
      <w:marBottom w:val="0"/>
      <w:divBdr>
        <w:top w:val="none" w:sz="0" w:space="0" w:color="auto"/>
        <w:left w:val="none" w:sz="0" w:space="0" w:color="auto"/>
        <w:bottom w:val="none" w:sz="0" w:space="0" w:color="auto"/>
        <w:right w:val="none" w:sz="0" w:space="0" w:color="auto"/>
      </w:divBdr>
    </w:div>
    <w:div w:id="423258468">
      <w:bodyDiv w:val="1"/>
      <w:marLeft w:val="0"/>
      <w:marRight w:val="0"/>
      <w:marTop w:val="0"/>
      <w:marBottom w:val="0"/>
      <w:divBdr>
        <w:top w:val="none" w:sz="0" w:space="0" w:color="auto"/>
        <w:left w:val="none" w:sz="0" w:space="0" w:color="auto"/>
        <w:bottom w:val="none" w:sz="0" w:space="0" w:color="auto"/>
        <w:right w:val="none" w:sz="0" w:space="0" w:color="auto"/>
      </w:divBdr>
    </w:div>
    <w:div w:id="423380991">
      <w:bodyDiv w:val="1"/>
      <w:marLeft w:val="0"/>
      <w:marRight w:val="0"/>
      <w:marTop w:val="0"/>
      <w:marBottom w:val="0"/>
      <w:divBdr>
        <w:top w:val="none" w:sz="0" w:space="0" w:color="auto"/>
        <w:left w:val="none" w:sz="0" w:space="0" w:color="auto"/>
        <w:bottom w:val="none" w:sz="0" w:space="0" w:color="auto"/>
        <w:right w:val="none" w:sz="0" w:space="0" w:color="auto"/>
      </w:divBdr>
    </w:div>
    <w:div w:id="423503088">
      <w:bodyDiv w:val="1"/>
      <w:marLeft w:val="0"/>
      <w:marRight w:val="0"/>
      <w:marTop w:val="0"/>
      <w:marBottom w:val="0"/>
      <w:divBdr>
        <w:top w:val="none" w:sz="0" w:space="0" w:color="auto"/>
        <w:left w:val="none" w:sz="0" w:space="0" w:color="auto"/>
        <w:bottom w:val="none" w:sz="0" w:space="0" w:color="auto"/>
        <w:right w:val="none" w:sz="0" w:space="0" w:color="auto"/>
      </w:divBdr>
    </w:div>
    <w:div w:id="423569767">
      <w:bodyDiv w:val="1"/>
      <w:marLeft w:val="0"/>
      <w:marRight w:val="0"/>
      <w:marTop w:val="0"/>
      <w:marBottom w:val="0"/>
      <w:divBdr>
        <w:top w:val="none" w:sz="0" w:space="0" w:color="auto"/>
        <w:left w:val="none" w:sz="0" w:space="0" w:color="auto"/>
        <w:bottom w:val="none" w:sz="0" w:space="0" w:color="auto"/>
        <w:right w:val="none" w:sz="0" w:space="0" w:color="auto"/>
      </w:divBdr>
    </w:div>
    <w:div w:id="423764302">
      <w:bodyDiv w:val="1"/>
      <w:marLeft w:val="0"/>
      <w:marRight w:val="0"/>
      <w:marTop w:val="0"/>
      <w:marBottom w:val="0"/>
      <w:divBdr>
        <w:top w:val="none" w:sz="0" w:space="0" w:color="auto"/>
        <w:left w:val="none" w:sz="0" w:space="0" w:color="auto"/>
        <w:bottom w:val="none" w:sz="0" w:space="0" w:color="auto"/>
        <w:right w:val="none" w:sz="0" w:space="0" w:color="auto"/>
      </w:divBdr>
    </w:div>
    <w:div w:id="423765750">
      <w:bodyDiv w:val="1"/>
      <w:marLeft w:val="0"/>
      <w:marRight w:val="0"/>
      <w:marTop w:val="0"/>
      <w:marBottom w:val="0"/>
      <w:divBdr>
        <w:top w:val="none" w:sz="0" w:space="0" w:color="auto"/>
        <w:left w:val="none" w:sz="0" w:space="0" w:color="auto"/>
        <w:bottom w:val="none" w:sz="0" w:space="0" w:color="auto"/>
        <w:right w:val="none" w:sz="0" w:space="0" w:color="auto"/>
      </w:divBdr>
    </w:div>
    <w:div w:id="423766884">
      <w:bodyDiv w:val="1"/>
      <w:marLeft w:val="0"/>
      <w:marRight w:val="0"/>
      <w:marTop w:val="0"/>
      <w:marBottom w:val="0"/>
      <w:divBdr>
        <w:top w:val="none" w:sz="0" w:space="0" w:color="auto"/>
        <w:left w:val="none" w:sz="0" w:space="0" w:color="auto"/>
        <w:bottom w:val="none" w:sz="0" w:space="0" w:color="auto"/>
        <w:right w:val="none" w:sz="0" w:space="0" w:color="auto"/>
      </w:divBdr>
    </w:div>
    <w:div w:id="423768099">
      <w:bodyDiv w:val="1"/>
      <w:marLeft w:val="0"/>
      <w:marRight w:val="0"/>
      <w:marTop w:val="0"/>
      <w:marBottom w:val="0"/>
      <w:divBdr>
        <w:top w:val="none" w:sz="0" w:space="0" w:color="auto"/>
        <w:left w:val="none" w:sz="0" w:space="0" w:color="auto"/>
        <w:bottom w:val="none" w:sz="0" w:space="0" w:color="auto"/>
        <w:right w:val="none" w:sz="0" w:space="0" w:color="auto"/>
      </w:divBdr>
    </w:div>
    <w:div w:id="423772416">
      <w:bodyDiv w:val="1"/>
      <w:marLeft w:val="0"/>
      <w:marRight w:val="0"/>
      <w:marTop w:val="0"/>
      <w:marBottom w:val="0"/>
      <w:divBdr>
        <w:top w:val="none" w:sz="0" w:space="0" w:color="auto"/>
        <w:left w:val="none" w:sz="0" w:space="0" w:color="auto"/>
        <w:bottom w:val="none" w:sz="0" w:space="0" w:color="auto"/>
        <w:right w:val="none" w:sz="0" w:space="0" w:color="auto"/>
      </w:divBdr>
    </w:div>
    <w:div w:id="423957648">
      <w:bodyDiv w:val="1"/>
      <w:marLeft w:val="0"/>
      <w:marRight w:val="0"/>
      <w:marTop w:val="0"/>
      <w:marBottom w:val="0"/>
      <w:divBdr>
        <w:top w:val="none" w:sz="0" w:space="0" w:color="auto"/>
        <w:left w:val="none" w:sz="0" w:space="0" w:color="auto"/>
        <w:bottom w:val="none" w:sz="0" w:space="0" w:color="auto"/>
        <w:right w:val="none" w:sz="0" w:space="0" w:color="auto"/>
      </w:divBdr>
    </w:div>
    <w:div w:id="424033145">
      <w:bodyDiv w:val="1"/>
      <w:marLeft w:val="0"/>
      <w:marRight w:val="0"/>
      <w:marTop w:val="0"/>
      <w:marBottom w:val="0"/>
      <w:divBdr>
        <w:top w:val="none" w:sz="0" w:space="0" w:color="auto"/>
        <w:left w:val="none" w:sz="0" w:space="0" w:color="auto"/>
        <w:bottom w:val="none" w:sz="0" w:space="0" w:color="auto"/>
        <w:right w:val="none" w:sz="0" w:space="0" w:color="auto"/>
      </w:divBdr>
    </w:div>
    <w:div w:id="424034370">
      <w:bodyDiv w:val="1"/>
      <w:marLeft w:val="0"/>
      <w:marRight w:val="0"/>
      <w:marTop w:val="0"/>
      <w:marBottom w:val="0"/>
      <w:divBdr>
        <w:top w:val="none" w:sz="0" w:space="0" w:color="auto"/>
        <w:left w:val="none" w:sz="0" w:space="0" w:color="auto"/>
        <w:bottom w:val="none" w:sz="0" w:space="0" w:color="auto"/>
        <w:right w:val="none" w:sz="0" w:space="0" w:color="auto"/>
      </w:divBdr>
    </w:div>
    <w:div w:id="424109772">
      <w:bodyDiv w:val="1"/>
      <w:marLeft w:val="0"/>
      <w:marRight w:val="0"/>
      <w:marTop w:val="0"/>
      <w:marBottom w:val="0"/>
      <w:divBdr>
        <w:top w:val="none" w:sz="0" w:space="0" w:color="auto"/>
        <w:left w:val="none" w:sz="0" w:space="0" w:color="auto"/>
        <w:bottom w:val="none" w:sz="0" w:space="0" w:color="auto"/>
        <w:right w:val="none" w:sz="0" w:space="0" w:color="auto"/>
      </w:divBdr>
    </w:div>
    <w:div w:id="424112266">
      <w:bodyDiv w:val="1"/>
      <w:marLeft w:val="0"/>
      <w:marRight w:val="0"/>
      <w:marTop w:val="0"/>
      <w:marBottom w:val="0"/>
      <w:divBdr>
        <w:top w:val="none" w:sz="0" w:space="0" w:color="auto"/>
        <w:left w:val="none" w:sz="0" w:space="0" w:color="auto"/>
        <w:bottom w:val="none" w:sz="0" w:space="0" w:color="auto"/>
        <w:right w:val="none" w:sz="0" w:space="0" w:color="auto"/>
      </w:divBdr>
    </w:div>
    <w:div w:id="424158140">
      <w:bodyDiv w:val="1"/>
      <w:marLeft w:val="0"/>
      <w:marRight w:val="0"/>
      <w:marTop w:val="0"/>
      <w:marBottom w:val="0"/>
      <w:divBdr>
        <w:top w:val="none" w:sz="0" w:space="0" w:color="auto"/>
        <w:left w:val="none" w:sz="0" w:space="0" w:color="auto"/>
        <w:bottom w:val="none" w:sz="0" w:space="0" w:color="auto"/>
        <w:right w:val="none" w:sz="0" w:space="0" w:color="auto"/>
      </w:divBdr>
    </w:div>
    <w:div w:id="424231175">
      <w:bodyDiv w:val="1"/>
      <w:marLeft w:val="0"/>
      <w:marRight w:val="0"/>
      <w:marTop w:val="0"/>
      <w:marBottom w:val="0"/>
      <w:divBdr>
        <w:top w:val="none" w:sz="0" w:space="0" w:color="auto"/>
        <w:left w:val="none" w:sz="0" w:space="0" w:color="auto"/>
        <w:bottom w:val="none" w:sz="0" w:space="0" w:color="auto"/>
        <w:right w:val="none" w:sz="0" w:space="0" w:color="auto"/>
      </w:divBdr>
    </w:div>
    <w:div w:id="424231774">
      <w:bodyDiv w:val="1"/>
      <w:marLeft w:val="0"/>
      <w:marRight w:val="0"/>
      <w:marTop w:val="0"/>
      <w:marBottom w:val="0"/>
      <w:divBdr>
        <w:top w:val="none" w:sz="0" w:space="0" w:color="auto"/>
        <w:left w:val="none" w:sz="0" w:space="0" w:color="auto"/>
        <w:bottom w:val="none" w:sz="0" w:space="0" w:color="auto"/>
        <w:right w:val="none" w:sz="0" w:space="0" w:color="auto"/>
      </w:divBdr>
    </w:div>
    <w:div w:id="424233860">
      <w:bodyDiv w:val="1"/>
      <w:marLeft w:val="0"/>
      <w:marRight w:val="0"/>
      <w:marTop w:val="0"/>
      <w:marBottom w:val="0"/>
      <w:divBdr>
        <w:top w:val="none" w:sz="0" w:space="0" w:color="auto"/>
        <w:left w:val="none" w:sz="0" w:space="0" w:color="auto"/>
        <w:bottom w:val="none" w:sz="0" w:space="0" w:color="auto"/>
        <w:right w:val="none" w:sz="0" w:space="0" w:color="auto"/>
      </w:divBdr>
    </w:div>
    <w:div w:id="424302520">
      <w:bodyDiv w:val="1"/>
      <w:marLeft w:val="0"/>
      <w:marRight w:val="0"/>
      <w:marTop w:val="0"/>
      <w:marBottom w:val="0"/>
      <w:divBdr>
        <w:top w:val="none" w:sz="0" w:space="0" w:color="auto"/>
        <w:left w:val="none" w:sz="0" w:space="0" w:color="auto"/>
        <w:bottom w:val="none" w:sz="0" w:space="0" w:color="auto"/>
        <w:right w:val="none" w:sz="0" w:space="0" w:color="auto"/>
      </w:divBdr>
    </w:div>
    <w:div w:id="424420705">
      <w:bodyDiv w:val="1"/>
      <w:marLeft w:val="0"/>
      <w:marRight w:val="0"/>
      <w:marTop w:val="0"/>
      <w:marBottom w:val="0"/>
      <w:divBdr>
        <w:top w:val="none" w:sz="0" w:space="0" w:color="auto"/>
        <w:left w:val="none" w:sz="0" w:space="0" w:color="auto"/>
        <w:bottom w:val="none" w:sz="0" w:space="0" w:color="auto"/>
        <w:right w:val="none" w:sz="0" w:space="0" w:color="auto"/>
      </w:divBdr>
    </w:div>
    <w:div w:id="424422945">
      <w:bodyDiv w:val="1"/>
      <w:marLeft w:val="0"/>
      <w:marRight w:val="0"/>
      <w:marTop w:val="0"/>
      <w:marBottom w:val="0"/>
      <w:divBdr>
        <w:top w:val="none" w:sz="0" w:space="0" w:color="auto"/>
        <w:left w:val="none" w:sz="0" w:space="0" w:color="auto"/>
        <w:bottom w:val="none" w:sz="0" w:space="0" w:color="auto"/>
        <w:right w:val="none" w:sz="0" w:space="0" w:color="auto"/>
      </w:divBdr>
    </w:div>
    <w:div w:id="424544167">
      <w:bodyDiv w:val="1"/>
      <w:marLeft w:val="0"/>
      <w:marRight w:val="0"/>
      <w:marTop w:val="0"/>
      <w:marBottom w:val="0"/>
      <w:divBdr>
        <w:top w:val="none" w:sz="0" w:space="0" w:color="auto"/>
        <w:left w:val="none" w:sz="0" w:space="0" w:color="auto"/>
        <w:bottom w:val="none" w:sz="0" w:space="0" w:color="auto"/>
        <w:right w:val="none" w:sz="0" w:space="0" w:color="auto"/>
      </w:divBdr>
    </w:div>
    <w:div w:id="425001680">
      <w:bodyDiv w:val="1"/>
      <w:marLeft w:val="0"/>
      <w:marRight w:val="0"/>
      <w:marTop w:val="0"/>
      <w:marBottom w:val="0"/>
      <w:divBdr>
        <w:top w:val="none" w:sz="0" w:space="0" w:color="auto"/>
        <w:left w:val="none" w:sz="0" w:space="0" w:color="auto"/>
        <w:bottom w:val="none" w:sz="0" w:space="0" w:color="auto"/>
        <w:right w:val="none" w:sz="0" w:space="0" w:color="auto"/>
      </w:divBdr>
    </w:div>
    <w:div w:id="425076098">
      <w:bodyDiv w:val="1"/>
      <w:marLeft w:val="0"/>
      <w:marRight w:val="0"/>
      <w:marTop w:val="0"/>
      <w:marBottom w:val="0"/>
      <w:divBdr>
        <w:top w:val="none" w:sz="0" w:space="0" w:color="auto"/>
        <w:left w:val="none" w:sz="0" w:space="0" w:color="auto"/>
        <w:bottom w:val="none" w:sz="0" w:space="0" w:color="auto"/>
        <w:right w:val="none" w:sz="0" w:space="0" w:color="auto"/>
      </w:divBdr>
    </w:div>
    <w:div w:id="425150642">
      <w:bodyDiv w:val="1"/>
      <w:marLeft w:val="0"/>
      <w:marRight w:val="0"/>
      <w:marTop w:val="0"/>
      <w:marBottom w:val="0"/>
      <w:divBdr>
        <w:top w:val="none" w:sz="0" w:space="0" w:color="auto"/>
        <w:left w:val="none" w:sz="0" w:space="0" w:color="auto"/>
        <w:bottom w:val="none" w:sz="0" w:space="0" w:color="auto"/>
        <w:right w:val="none" w:sz="0" w:space="0" w:color="auto"/>
      </w:divBdr>
    </w:div>
    <w:div w:id="425152364">
      <w:bodyDiv w:val="1"/>
      <w:marLeft w:val="0"/>
      <w:marRight w:val="0"/>
      <w:marTop w:val="0"/>
      <w:marBottom w:val="0"/>
      <w:divBdr>
        <w:top w:val="none" w:sz="0" w:space="0" w:color="auto"/>
        <w:left w:val="none" w:sz="0" w:space="0" w:color="auto"/>
        <w:bottom w:val="none" w:sz="0" w:space="0" w:color="auto"/>
        <w:right w:val="none" w:sz="0" w:space="0" w:color="auto"/>
      </w:divBdr>
    </w:div>
    <w:div w:id="425153599">
      <w:bodyDiv w:val="1"/>
      <w:marLeft w:val="0"/>
      <w:marRight w:val="0"/>
      <w:marTop w:val="0"/>
      <w:marBottom w:val="0"/>
      <w:divBdr>
        <w:top w:val="none" w:sz="0" w:space="0" w:color="auto"/>
        <w:left w:val="none" w:sz="0" w:space="0" w:color="auto"/>
        <w:bottom w:val="none" w:sz="0" w:space="0" w:color="auto"/>
        <w:right w:val="none" w:sz="0" w:space="0" w:color="auto"/>
      </w:divBdr>
    </w:div>
    <w:div w:id="425463915">
      <w:bodyDiv w:val="1"/>
      <w:marLeft w:val="0"/>
      <w:marRight w:val="0"/>
      <w:marTop w:val="0"/>
      <w:marBottom w:val="0"/>
      <w:divBdr>
        <w:top w:val="none" w:sz="0" w:space="0" w:color="auto"/>
        <w:left w:val="none" w:sz="0" w:space="0" w:color="auto"/>
        <w:bottom w:val="none" w:sz="0" w:space="0" w:color="auto"/>
        <w:right w:val="none" w:sz="0" w:space="0" w:color="auto"/>
      </w:divBdr>
    </w:div>
    <w:div w:id="425468307">
      <w:bodyDiv w:val="1"/>
      <w:marLeft w:val="0"/>
      <w:marRight w:val="0"/>
      <w:marTop w:val="0"/>
      <w:marBottom w:val="0"/>
      <w:divBdr>
        <w:top w:val="none" w:sz="0" w:space="0" w:color="auto"/>
        <w:left w:val="none" w:sz="0" w:space="0" w:color="auto"/>
        <w:bottom w:val="none" w:sz="0" w:space="0" w:color="auto"/>
        <w:right w:val="none" w:sz="0" w:space="0" w:color="auto"/>
      </w:divBdr>
    </w:div>
    <w:div w:id="425620473">
      <w:bodyDiv w:val="1"/>
      <w:marLeft w:val="0"/>
      <w:marRight w:val="0"/>
      <w:marTop w:val="0"/>
      <w:marBottom w:val="0"/>
      <w:divBdr>
        <w:top w:val="none" w:sz="0" w:space="0" w:color="auto"/>
        <w:left w:val="none" w:sz="0" w:space="0" w:color="auto"/>
        <w:bottom w:val="none" w:sz="0" w:space="0" w:color="auto"/>
        <w:right w:val="none" w:sz="0" w:space="0" w:color="auto"/>
      </w:divBdr>
    </w:div>
    <w:div w:id="425689072">
      <w:bodyDiv w:val="1"/>
      <w:marLeft w:val="0"/>
      <w:marRight w:val="0"/>
      <w:marTop w:val="0"/>
      <w:marBottom w:val="0"/>
      <w:divBdr>
        <w:top w:val="none" w:sz="0" w:space="0" w:color="auto"/>
        <w:left w:val="none" w:sz="0" w:space="0" w:color="auto"/>
        <w:bottom w:val="none" w:sz="0" w:space="0" w:color="auto"/>
        <w:right w:val="none" w:sz="0" w:space="0" w:color="auto"/>
      </w:divBdr>
    </w:div>
    <w:div w:id="425732077">
      <w:bodyDiv w:val="1"/>
      <w:marLeft w:val="0"/>
      <w:marRight w:val="0"/>
      <w:marTop w:val="0"/>
      <w:marBottom w:val="0"/>
      <w:divBdr>
        <w:top w:val="none" w:sz="0" w:space="0" w:color="auto"/>
        <w:left w:val="none" w:sz="0" w:space="0" w:color="auto"/>
        <w:bottom w:val="none" w:sz="0" w:space="0" w:color="auto"/>
        <w:right w:val="none" w:sz="0" w:space="0" w:color="auto"/>
      </w:divBdr>
    </w:div>
    <w:div w:id="426006197">
      <w:bodyDiv w:val="1"/>
      <w:marLeft w:val="0"/>
      <w:marRight w:val="0"/>
      <w:marTop w:val="0"/>
      <w:marBottom w:val="0"/>
      <w:divBdr>
        <w:top w:val="none" w:sz="0" w:space="0" w:color="auto"/>
        <w:left w:val="none" w:sz="0" w:space="0" w:color="auto"/>
        <w:bottom w:val="none" w:sz="0" w:space="0" w:color="auto"/>
        <w:right w:val="none" w:sz="0" w:space="0" w:color="auto"/>
      </w:divBdr>
    </w:div>
    <w:div w:id="426075905">
      <w:bodyDiv w:val="1"/>
      <w:marLeft w:val="0"/>
      <w:marRight w:val="0"/>
      <w:marTop w:val="0"/>
      <w:marBottom w:val="0"/>
      <w:divBdr>
        <w:top w:val="none" w:sz="0" w:space="0" w:color="auto"/>
        <w:left w:val="none" w:sz="0" w:space="0" w:color="auto"/>
        <w:bottom w:val="none" w:sz="0" w:space="0" w:color="auto"/>
        <w:right w:val="none" w:sz="0" w:space="0" w:color="auto"/>
      </w:divBdr>
    </w:div>
    <w:div w:id="426076585">
      <w:bodyDiv w:val="1"/>
      <w:marLeft w:val="0"/>
      <w:marRight w:val="0"/>
      <w:marTop w:val="0"/>
      <w:marBottom w:val="0"/>
      <w:divBdr>
        <w:top w:val="none" w:sz="0" w:space="0" w:color="auto"/>
        <w:left w:val="none" w:sz="0" w:space="0" w:color="auto"/>
        <w:bottom w:val="none" w:sz="0" w:space="0" w:color="auto"/>
        <w:right w:val="none" w:sz="0" w:space="0" w:color="auto"/>
      </w:divBdr>
    </w:div>
    <w:div w:id="426080621">
      <w:bodyDiv w:val="1"/>
      <w:marLeft w:val="0"/>
      <w:marRight w:val="0"/>
      <w:marTop w:val="0"/>
      <w:marBottom w:val="0"/>
      <w:divBdr>
        <w:top w:val="none" w:sz="0" w:space="0" w:color="auto"/>
        <w:left w:val="none" w:sz="0" w:space="0" w:color="auto"/>
        <w:bottom w:val="none" w:sz="0" w:space="0" w:color="auto"/>
        <w:right w:val="none" w:sz="0" w:space="0" w:color="auto"/>
      </w:divBdr>
    </w:div>
    <w:div w:id="426267245">
      <w:bodyDiv w:val="1"/>
      <w:marLeft w:val="0"/>
      <w:marRight w:val="0"/>
      <w:marTop w:val="0"/>
      <w:marBottom w:val="0"/>
      <w:divBdr>
        <w:top w:val="none" w:sz="0" w:space="0" w:color="auto"/>
        <w:left w:val="none" w:sz="0" w:space="0" w:color="auto"/>
        <w:bottom w:val="none" w:sz="0" w:space="0" w:color="auto"/>
        <w:right w:val="none" w:sz="0" w:space="0" w:color="auto"/>
      </w:divBdr>
    </w:div>
    <w:div w:id="426271526">
      <w:bodyDiv w:val="1"/>
      <w:marLeft w:val="0"/>
      <w:marRight w:val="0"/>
      <w:marTop w:val="0"/>
      <w:marBottom w:val="0"/>
      <w:divBdr>
        <w:top w:val="none" w:sz="0" w:space="0" w:color="auto"/>
        <w:left w:val="none" w:sz="0" w:space="0" w:color="auto"/>
        <w:bottom w:val="none" w:sz="0" w:space="0" w:color="auto"/>
        <w:right w:val="none" w:sz="0" w:space="0" w:color="auto"/>
      </w:divBdr>
    </w:div>
    <w:div w:id="426275573">
      <w:bodyDiv w:val="1"/>
      <w:marLeft w:val="0"/>
      <w:marRight w:val="0"/>
      <w:marTop w:val="0"/>
      <w:marBottom w:val="0"/>
      <w:divBdr>
        <w:top w:val="none" w:sz="0" w:space="0" w:color="auto"/>
        <w:left w:val="none" w:sz="0" w:space="0" w:color="auto"/>
        <w:bottom w:val="none" w:sz="0" w:space="0" w:color="auto"/>
        <w:right w:val="none" w:sz="0" w:space="0" w:color="auto"/>
      </w:divBdr>
    </w:div>
    <w:div w:id="426460275">
      <w:bodyDiv w:val="1"/>
      <w:marLeft w:val="0"/>
      <w:marRight w:val="0"/>
      <w:marTop w:val="0"/>
      <w:marBottom w:val="0"/>
      <w:divBdr>
        <w:top w:val="none" w:sz="0" w:space="0" w:color="auto"/>
        <w:left w:val="none" w:sz="0" w:space="0" w:color="auto"/>
        <w:bottom w:val="none" w:sz="0" w:space="0" w:color="auto"/>
        <w:right w:val="none" w:sz="0" w:space="0" w:color="auto"/>
      </w:divBdr>
    </w:div>
    <w:div w:id="426460720">
      <w:bodyDiv w:val="1"/>
      <w:marLeft w:val="0"/>
      <w:marRight w:val="0"/>
      <w:marTop w:val="0"/>
      <w:marBottom w:val="0"/>
      <w:divBdr>
        <w:top w:val="none" w:sz="0" w:space="0" w:color="auto"/>
        <w:left w:val="none" w:sz="0" w:space="0" w:color="auto"/>
        <w:bottom w:val="none" w:sz="0" w:space="0" w:color="auto"/>
        <w:right w:val="none" w:sz="0" w:space="0" w:color="auto"/>
      </w:divBdr>
    </w:div>
    <w:div w:id="426461603">
      <w:bodyDiv w:val="1"/>
      <w:marLeft w:val="0"/>
      <w:marRight w:val="0"/>
      <w:marTop w:val="0"/>
      <w:marBottom w:val="0"/>
      <w:divBdr>
        <w:top w:val="none" w:sz="0" w:space="0" w:color="auto"/>
        <w:left w:val="none" w:sz="0" w:space="0" w:color="auto"/>
        <w:bottom w:val="none" w:sz="0" w:space="0" w:color="auto"/>
        <w:right w:val="none" w:sz="0" w:space="0" w:color="auto"/>
      </w:divBdr>
    </w:div>
    <w:div w:id="426540755">
      <w:bodyDiv w:val="1"/>
      <w:marLeft w:val="0"/>
      <w:marRight w:val="0"/>
      <w:marTop w:val="0"/>
      <w:marBottom w:val="0"/>
      <w:divBdr>
        <w:top w:val="none" w:sz="0" w:space="0" w:color="auto"/>
        <w:left w:val="none" w:sz="0" w:space="0" w:color="auto"/>
        <w:bottom w:val="none" w:sz="0" w:space="0" w:color="auto"/>
        <w:right w:val="none" w:sz="0" w:space="0" w:color="auto"/>
      </w:divBdr>
    </w:div>
    <w:div w:id="426653912">
      <w:bodyDiv w:val="1"/>
      <w:marLeft w:val="0"/>
      <w:marRight w:val="0"/>
      <w:marTop w:val="0"/>
      <w:marBottom w:val="0"/>
      <w:divBdr>
        <w:top w:val="none" w:sz="0" w:space="0" w:color="auto"/>
        <w:left w:val="none" w:sz="0" w:space="0" w:color="auto"/>
        <w:bottom w:val="none" w:sz="0" w:space="0" w:color="auto"/>
        <w:right w:val="none" w:sz="0" w:space="0" w:color="auto"/>
      </w:divBdr>
    </w:div>
    <w:div w:id="426656701">
      <w:bodyDiv w:val="1"/>
      <w:marLeft w:val="0"/>
      <w:marRight w:val="0"/>
      <w:marTop w:val="0"/>
      <w:marBottom w:val="0"/>
      <w:divBdr>
        <w:top w:val="none" w:sz="0" w:space="0" w:color="auto"/>
        <w:left w:val="none" w:sz="0" w:space="0" w:color="auto"/>
        <w:bottom w:val="none" w:sz="0" w:space="0" w:color="auto"/>
        <w:right w:val="none" w:sz="0" w:space="0" w:color="auto"/>
      </w:divBdr>
    </w:div>
    <w:div w:id="426852530">
      <w:bodyDiv w:val="1"/>
      <w:marLeft w:val="0"/>
      <w:marRight w:val="0"/>
      <w:marTop w:val="0"/>
      <w:marBottom w:val="0"/>
      <w:divBdr>
        <w:top w:val="none" w:sz="0" w:space="0" w:color="auto"/>
        <w:left w:val="none" w:sz="0" w:space="0" w:color="auto"/>
        <w:bottom w:val="none" w:sz="0" w:space="0" w:color="auto"/>
        <w:right w:val="none" w:sz="0" w:space="0" w:color="auto"/>
      </w:divBdr>
    </w:div>
    <w:div w:id="426971697">
      <w:bodyDiv w:val="1"/>
      <w:marLeft w:val="0"/>
      <w:marRight w:val="0"/>
      <w:marTop w:val="0"/>
      <w:marBottom w:val="0"/>
      <w:divBdr>
        <w:top w:val="none" w:sz="0" w:space="0" w:color="auto"/>
        <w:left w:val="none" w:sz="0" w:space="0" w:color="auto"/>
        <w:bottom w:val="none" w:sz="0" w:space="0" w:color="auto"/>
        <w:right w:val="none" w:sz="0" w:space="0" w:color="auto"/>
      </w:divBdr>
    </w:div>
    <w:div w:id="427045478">
      <w:bodyDiv w:val="1"/>
      <w:marLeft w:val="0"/>
      <w:marRight w:val="0"/>
      <w:marTop w:val="0"/>
      <w:marBottom w:val="0"/>
      <w:divBdr>
        <w:top w:val="none" w:sz="0" w:space="0" w:color="auto"/>
        <w:left w:val="none" w:sz="0" w:space="0" w:color="auto"/>
        <w:bottom w:val="none" w:sz="0" w:space="0" w:color="auto"/>
        <w:right w:val="none" w:sz="0" w:space="0" w:color="auto"/>
      </w:divBdr>
    </w:div>
    <w:div w:id="427123154">
      <w:bodyDiv w:val="1"/>
      <w:marLeft w:val="0"/>
      <w:marRight w:val="0"/>
      <w:marTop w:val="0"/>
      <w:marBottom w:val="0"/>
      <w:divBdr>
        <w:top w:val="none" w:sz="0" w:space="0" w:color="auto"/>
        <w:left w:val="none" w:sz="0" w:space="0" w:color="auto"/>
        <w:bottom w:val="none" w:sz="0" w:space="0" w:color="auto"/>
        <w:right w:val="none" w:sz="0" w:space="0" w:color="auto"/>
      </w:divBdr>
    </w:div>
    <w:div w:id="427236670">
      <w:bodyDiv w:val="1"/>
      <w:marLeft w:val="0"/>
      <w:marRight w:val="0"/>
      <w:marTop w:val="0"/>
      <w:marBottom w:val="0"/>
      <w:divBdr>
        <w:top w:val="none" w:sz="0" w:space="0" w:color="auto"/>
        <w:left w:val="none" w:sz="0" w:space="0" w:color="auto"/>
        <w:bottom w:val="none" w:sz="0" w:space="0" w:color="auto"/>
        <w:right w:val="none" w:sz="0" w:space="0" w:color="auto"/>
      </w:divBdr>
    </w:div>
    <w:div w:id="427239803">
      <w:bodyDiv w:val="1"/>
      <w:marLeft w:val="0"/>
      <w:marRight w:val="0"/>
      <w:marTop w:val="0"/>
      <w:marBottom w:val="0"/>
      <w:divBdr>
        <w:top w:val="none" w:sz="0" w:space="0" w:color="auto"/>
        <w:left w:val="none" w:sz="0" w:space="0" w:color="auto"/>
        <w:bottom w:val="none" w:sz="0" w:space="0" w:color="auto"/>
        <w:right w:val="none" w:sz="0" w:space="0" w:color="auto"/>
      </w:divBdr>
    </w:div>
    <w:div w:id="427315590">
      <w:bodyDiv w:val="1"/>
      <w:marLeft w:val="0"/>
      <w:marRight w:val="0"/>
      <w:marTop w:val="0"/>
      <w:marBottom w:val="0"/>
      <w:divBdr>
        <w:top w:val="none" w:sz="0" w:space="0" w:color="auto"/>
        <w:left w:val="none" w:sz="0" w:space="0" w:color="auto"/>
        <w:bottom w:val="none" w:sz="0" w:space="0" w:color="auto"/>
        <w:right w:val="none" w:sz="0" w:space="0" w:color="auto"/>
      </w:divBdr>
    </w:div>
    <w:div w:id="427384922">
      <w:bodyDiv w:val="1"/>
      <w:marLeft w:val="0"/>
      <w:marRight w:val="0"/>
      <w:marTop w:val="0"/>
      <w:marBottom w:val="0"/>
      <w:divBdr>
        <w:top w:val="none" w:sz="0" w:space="0" w:color="auto"/>
        <w:left w:val="none" w:sz="0" w:space="0" w:color="auto"/>
        <w:bottom w:val="none" w:sz="0" w:space="0" w:color="auto"/>
        <w:right w:val="none" w:sz="0" w:space="0" w:color="auto"/>
      </w:divBdr>
    </w:div>
    <w:div w:id="427388236">
      <w:bodyDiv w:val="1"/>
      <w:marLeft w:val="0"/>
      <w:marRight w:val="0"/>
      <w:marTop w:val="0"/>
      <w:marBottom w:val="0"/>
      <w:divBdr>
        <w:top w:val="none" w:sz="0" w:space="0" w:color="auto"/>
        <w:left w:val="none" w:sz="0" w:space="0" w:color="auto"/>
        <w:bottom w:val="none" w:sz="0" w:space="0" w:color="auto"/>
        <w:right w:val="none" w:sz="0" w:space="0" w:color="auto"/>
      </w:divBdr>
    </w:div>
    <w:div w:id="427388631">
      <w:bodyDiv w:val="1"/>
      <w:marLeft w:val="0"/>
      <w:marRight w:val="0"/>
      <w:marTop w:val="0"/>
      <w:marBottom w:val="0"/>
      <w:divBdr>
        <w:top w:val="none" w:sz="0" w:space="0" w:color="auto"/>
        <w:left w:val="none" w:sz="0" w:space="0" w:color="auto"/>
        <w:bottom w:val="none" w:sz="0" w:space="0" w:color="auto"/>
        <w:right w:val="none" w:sz="0" w:space="0" w:color="auto"/>
      </w:divBdr>
    </w:div>
    <w:div w:id="427504654">
      <w:bodyDiv w:val="1"/>
      <w:marLeft w:val="0"/>
      <w:marRight w:val="0"/>
      <w:marTop w:val="0"/>
      <w:marBottom w:val="0"/>
      <w:divBdr>
        <w:top w:val="none" w:sz="0" w:space="0" w:color="auto"/>
        <w:left w:val="none" w:sz="0" w:space="0" w:color="auto"/>
        <w:bottom w:val="none" w:sz="0" w:space="0" w:color="auto"/>
        <w:right w:val="none" w:sz="0" w:space="0" w:color="auto"/>
      </w:divBdr>
    </w:div>
    <w:div w:id="427580512">
      <w:bodyDiv w:val="1"/>
      <w:marLeft w:val="0"/>
      <w:marRight w:val="0"/>
      <w:marTop w:val="0"/>
      <w:marBottom w:val="0"/>
      <w:divBdr>
        <w:top w:val="none" w:sz="0" w:space="0" w:color="auto"/>
        <w:left w:val="none" w:sz="0" w:space="0" w:color="auto"/>
        <w:bottom w:val="none" w:sz="0" w:space="0" w:color="auto"/>
        <w:right w:val="none" w:sz="0" w:space="0" w:color="auto"/>
      </w:divBdr>
    </w:div>
    <w:div w:id="427822181">
      <w:bodyDiv w:val="1"/>
      <w:marLeft w:val="0"/>
      <w:marRight w:val="0"/>
      <w:marTop w:val="0"/>
      <w:marBottom w:val="0"/>
      <w:divBdr>
        <w:top w:val="none" w:sz="0" w:space="0" w:color="auto"/>
        <w:left w:val="none" w:sz="0" w:space="0" w:color="auto"/>
        <w:bottom w:val="none" w:sz="0" w:space="0" w:color="auto"/>
        <w:right w:val="none" w:sz="0" w:space="0" w:color="auto"/>
      </w:divBdr>
    </w:div>
    <w:div w:id="428161584">
      <w:bodyDiv w:val="1"/>
      <w:marLeft w:val="0"/>
      <w:marRight w:val="0"/>
      <w:marTop w:val="0"/>
      <w:marBottom w:val="0"/>
      <w:divBdr>
        <w:top w:val="none" w:sz="0" w:space="0" w:color="auto"/>
        <w:left w:val="none" w:sz="0" w:space="0" w:color="auto"/>
        <w:bottom w:val="none" w:sz="0" w:space="0" w:color="auto"/>
        <w:right w:val="none" w:sz="0" w:space="0" w:color="auto"/>
      </w:divBdr>
    </w:div>
    <w:div w:id="428236117">
      <w:bodyDiv w:val="1"/>
      <w:marLeft w:val="0"/>
      <w:marRight w:val="0"/>
      <w:marTop w:val="0"/>
      <w:marBottom w:val="0"/>
      <w:divBdr>
        <w:top w:val="none" w:sz="0" w:space="0" w:color="auto"/>
        <w:left w:val="none" w:sz="0" w:space="0" w:color="auto"/>
        <w:bottom w:val="none" w:sz="0" w:space="0" w:color="auto"/>
        <w:right w:val="none" w:sz="0" w:space="0" w:color="auto"/>
      </w:divBdr>
    </w:div>
    <w:div w:id="428280209">
      <w:bodyDiv w:val="1"/>
      <w:marLeft w:val="0"/>
      <w:marRight w:val="0"/>
      <w:marTop w:val="0"/>
      <w:marBottom w:val="0"/>
      <w:divBdr>
        <w:top w:val="none" w:sz="0" w:space="0" w:color="auto"/>
        <w:left w:val="none" w:sz="0" w:space="0" w:color="auto"/>
        <w:bottom w:val="none" w:sz="0" w:space="0" w:color="auto"/>
        <w:right w:val="none" w:sz="0" w:space="0" w:color="auto"/>
      </w:divBdr>
    </w:div>
    <w:div w:id="428356290">
      <w:bodyDiv w:val="1"/>
      <w:marLeft w:val="0"/>
      <w:marRight w:val="0"/>
      <w:marTop w:val="0"/>
      <w:marBottom w:val="0"/>
      <w:divBdr>
        <w:top w:val="none" w:sz="0" w:space="0" w:color="auto"/>
        <w:left w:val="none" w:sz="0" w:space="0" w:color="auto"/>
        <w:bottom w:val="none" w:sz="0" w:space="0" w:color="auto"/>
        <w:right w:val="none" w:sz="0" w:space="0" w:color="auto"/>
      </w:divBdr>
    </w:div>
    <w:div w:id="428432865">
      <w:bodyDiv w:val="1"/>
      <w:marLeft w:val="0"/>
      <w:marRight w:val="0"/>
      <w:marTop w:val="0"/>
      <w:marBottom w:val="0"/>
      <w:divBdr>
        <w:top w:val="none" w:sz="0" w:space="0" w:color="auto"/>
        <w:left w:val="none" w:sz="0" w:space="0" w:color="auto"/>
        <w:bottom w:val="none" w:sz="0" w:space="0" w:color="auto"/>
        <w:right w:val="none" w:sz="0" w:space="0" w:color="auto"/>
      </w:divBdr>
    </w:div>
    <w:div w:id="428476298">
      <w:bodyDiv w:val="1"/>
      <w:marLeft w:val="0"/>
      <w:marRight w:val="0"/>
      <w:marTop w:val="0"/>
      <w:marBottom w:val="0"/>
      <w:divBdr>
        <w:top w:val="none" w:sz="0" w:space="0" w:color="auto"/>
        <w:left w:val="none" w:sz="0" w:space="0" w:color="auto"/>
        <w:bottom w:val="none" w:sz="0" w:space="0" w:color="auto"/>
        <w:right w:val="none" w:sz="0" w:space="0" w:color="auto"/>
      </w:divBdr>
    </w:div>
    <w:div w:id="428506132">
      <w:bodyDiv w:val="1"/>
      <w:marLeft w:val="0"/>
      <w:marRight w:val="0"/>
      <w:marTop w:val="0"/>
      <w:marBottom w:val="0"/>
      <w:divBdr>
        <w:top w:val="none" w:sz="0" w:space="0" w:color="auto"/>
        <w:left w:val="none" w:sz="0" w:space="0" w:color="auto"/>
        <w:bottom w:val="none" w:sz="0" w:space="0" w:color="auto"/>
        <w:right w:val="none" w:sz="0" w:space="0" w:color="auto"/>
      </w:divBdr>
    </w:div>
    <w:div w:id="428544302">
      <w:bodyDiv w:val="1"/>
      <w:marLeft w:val="0"/>
      <w:marRight w:val="0"/>
      <w:marTop w:val="0"/>
      <w:marBottom w:val="0"/>
      <w:divBdr>
        <w:top w:val="none" w:sz="0" w:space="0" w:color="auto"/>
        <w:left w:val="none" w:sz="0" w:space="0" w:color="auto"/>
        <w:bottom w:val="none" w:sz="0" w:space="0" w:color="auto"/>
        <w:right w:val="none" w:sz="0" w:space="0" w:color="auto"/>
      </w:divBdr>
    </w:div>
    <w:div w:id="428619255">
      <w:bodyDiv w:val="1"/>
      <w:marLeft w:val="0"/>
      <w:marRight w:val="0"/>
      <w:marTop w:val="0"/>
      <w:marBottom w:val="0"/>
      <w:divBdr>
        <w:top w:val="none" w:sz="0" w:space="0" w:color="auto"/>
        <w:left w:val="none" w:sz="0" w:space="0" w:color="auto"/>
        <w:bottom w:val="none" w:sz="0" w:space="0" w:color="auto"/>
        <w:right w:val="none" w:sz="0" w:space="0" w:color="auto"/>
      </w:divBdr>
    </w:div>
    <w:div w:id="428694614">
      <w:bodyDiv w:val="1"/>
      <w:marLeft w:val="0"/>
      <w:marRight w:val="0"/>
      <w:marTop w:val="0"/>
      <w:marBottom w:val="0"/>
      <w:divBdr>
        <w:top w:val="none" w:sz="0" w:space="0" w:color="auto"/>
        <w:left w:val="none" w:sz="0" w:space="0" w:color="auto"/>
        <w:bottom w:val="none" w:sz="0" w:space="0" w:color="auto"/>
        <w:right w:val="none" w:sz="0" w:space="0" w:color="auto"/>
      </w:divBdr>
    </w:div>
    <w:div w:id="428744345">
      <w:bodyDiv w:val="1"/>
      <w:marLeft w:val="0"/>
      <w:marRight w:val="0"/>
      <w:marTop w:val="0"/>
      <w:marBottom w:val="0"/>
      <w:divBdr>
        <w:top w:val="none" w:sz="0" w:space="0" w:color="auto"/>
        <w:left w:val="none" w:sz="0" w:space="0" w:color="auto"/>
        <w:bottom w:val="none" w:sz="0" w:space="0" w:color="auto"/>
        <w:right w:val="none" w:sz="0" w:space="0" w:color="auto"/>
      </w:divBdr>
    </w:div>
    <w:div w:id="429009148">
      <w:bodyDiv w:val="1"/>
      <w:marLeft w:val="0"/>
      <w:marRight w:val="0"/>
      <w:marTop w:val="0"/>
      <w:marBottom w:val="0"/>
      <w:divBdr>
        <w:top w:val="none" w:sz="0" w:space="0" w:color="auto"/>
        <w:left w:val="none" w:sz="0" w:space="0" w:color="auto"/>
        <w:bottom w:val="none" w:sz="0" w:space="0" w:color="auto"/>
        <w:right w:val="none" w:sz="0" w:space="0" w:color="auto"/>
      </w:divBdr>
    </w:div>
    <w:div w:id="429130522">
      <w:bodyDiv w:val="1"/>
      <w:marLeft w:val="0"/>
      <w:marRight w:val="0"/>
      <w:marTop w:val="0"/>
      <w:marBottom w:val="0"/>
      <w:divBdr>
        <w:top w:val="none" w:sz="0" w:space="0" w:color="auto"/>
        <w:left w:val="none" w:sz="0" w:space="0" w:color="auto"/>
        <w:bottom w:val="none" w:sz="0" w:space="0" w:color="auto"/>
        <w:right w:val="none" w:sz="0" w:space="0" w:color="auto"/>
      </w:divBdr>
    </w:div>
    <w:div w:id="429162361">
      <w:bodyDiv w:val="1"/>
      <w:marLeft w:val="0"/>
      <w:marRight w:val="0"/>
      <w:marTop w:val="0"/>
      <w:marBottom w:val="0"/>
      <w:divBdr>
        <w:top w:val="none" w:sz="0" w:space="0" w:color="auto"/>
        <w:left w:val="none" w:sz="0" w:space="0" w:color="auto"/>
        <w:bottom w:val="none" w:sz="0" w:space="0" w:color="auto"/>
        <w:right w:val="none" w:sz="0" w:space="0" w:color="auto"/>
      </w:divBdr>
    </w:div>
    <w:div w:id="429203976">
      <w:bodyDiv w:val="1"/>
      <w:marLeft w:val="0"/>
      <w:marRight w:val="0"/>
      <w:marTop w:val="0"/>
      <w:marBottom w:val="0"/>
      <w:divBdr>
        <w:top w:val="none" w:sz="0" w:space="0" w:color="auto"/>
        <w:left w:val="none" w:sz="0" w:space="0" w:color="auto"/>
        <w:bottom w:val="none" w:sz="0" w:space="0" w:color="auto"/>
        <w:right w:val="none" w:sz="0" w:space="0" w:color="auto"/>
      </w:divBdr>
    </w:div>
    <w:div w:id="429204816">
      <w:bodyDiv w:val="1"/>
      <w:marLeft w:val="0"/>
      <w:marRight w:val="0"/>
      <w:marTop w:val="0"/>
      <w:marBottom w:val="0"/>
      <w:divBdr>
        <w:top w:val="none" w:sz="0" w:space="0" w:color="auto"/>
        <w:left w:val="none" w:sz="0" w:space="0" w:color="auto"/>
        <w:bottom w:val="none" w:sz="0" w:space="0" w:color="auto"/>
        <w:right w:val="none" w:sz="0" w:space="0" w:color="auto"/>
      </w:divBdr>
    </w:div>
    <w:div w:id="429352224">
      <w:bodyDiv w:val="1"/>
      <w:marLeft w:val="0"/>
      <w:marRight w:val="0"/>
      <w:marTop w:val="0"/>
      <w:marBottom w:val="0"/>
      <w:divBdr>
        <w:top w:val="none" w:sz="0" w:space="0" w:color="auto"/>
        <w:left w:val="none" w:sz="0" w:space="0" w:color="auto"/>
        <w:bottom w:val="none" w:sz="0" w:space="0" w:color="auto"/>
        <w:right w:val="none" w:sz="0" w:space="0" w:color="auto"/>
      </w:divBdr>
    </w:div>
    <w:div w:id="429353343">
      <w:bodyDiv w:val="1"/>
      <w:marLeft w:val="0"/>
      <w:marRight w:val="0"/>
      <w:marTop w:val="0"/>
      <w:marBottom w:val="0"/>
      <w:divBdr>
        <w:top w:val="none" w:sz="0" w:space="0" w:color="auto"/>
        <w:left w:val="none" w:sz="0" w:space="0" w:color="auto"/>
        <w:bottom w:val="none" w:sz="0" w:space="0" w:color="auto"/>
        <w:right w:val="none" w:sz="0" w:space="0" w:color="auto"/>
      </w:divBdr>
    </w:div>
    <w:div w:id="429392005">
      <w:bodyDiv w:val="1"/>
      <w:marLeft w:val="0"/>
      <w:marRight w:val="0"/>
      <w:marTop w:val="0"/>
      <w:marBottom w:val="0"/>
      <w:divBdr>
        <w:top w:val="none" w:sz="0" w:space="0" w:color="auto"/>
        <w:left w:val="none" w:sz="0" w:space="0" w:color="auto"/>
        <w:bottom w:val="none" w:sz="0" w:space="0" w:color="auto"/>
        <w:right w:val="none" w:sz="0" w:space="0" w:color="auto"/>
      </w:divBdr>
    </w:div>
    <w:div w:id="429618359">
      <w:bodyDiv w:val="1"/>
      <w:marLeft w:val="0"/>
      <w:marRight w:val="0"/>
      <w:marTop w:val="0"/>
      <w:marBottom w:val="0"/>
      <w:divBdr>
        <w:top w:val="none" w:sz="0" w:space="0" w:color="auto"/>
        <w:left w:val="none" w:sz="0" w:space="0" w:color="auto"/>
        <w:bottom w:val="none" w:sz="0" w:space="0" w:color="auto"/>
        <w:right w:val="none" w:sz="0" w:space="0" w:color="auto"/>
      </w:divBdr>
    </w:div>
    <w:div w:id="429787257">
      <w:bodyDiv w:val="1"/>
      <w:marLeft w:val="0"/>
      <w:marRight w:val="0"/>
      <w:marTop w:val="0"/>
      <w:marBottom w:val="0"/>
      <w:divBdr>
        <w:top w:val="none" w:sz="0" w:space="0" w:color="auto"/>
        <w:left w:val="none" w:sz="0" w:space="0" w:color="auto"/>
        <w:bottom w:val="none" w:sz="0" w:space="0" w:color="auto"/>
        <w:right w:val="none" w:sz="0" w:space="0" w:color="auto"/>
      </w:divBdr>
    </w:div>
    <w:div w:id="429929291">
      <w:bodyDiv w:val="1"/>
      <w:marLeft w:val="0"/>
      <w:marRight w:val="0"/>
      <w:marTop w:val="0"/>
      <w:marBottom w:val="0"/>
      <w:divBdr>
        <w:top w:val="none" w:sz="0" w:space="0" w:color="auto"/>
        <w:left w:val="none" w:sz="0" w:space="0" w:color="auto"/>
        <w:bottom w:val="none" w:sz="0" w:space="0" w:color="auto"/>
        <w:right w:val="none" w:sz="0" w:space="0" w:color="auto"/>
      </w:divBdr>
    </w:div>
    <w:div w:id="430004330">
      <w:bodyDiv w:val="1"/>
      <w:marLeft w:val="0"/>
      <w:marRight w:val="0"/>
      <w:marTop w:val="0"/>
      <w:marBottom w:val="0"/>
      <w:divBdr>
        <w:top w:val="none" w:sz="0" w:space="0" w:color="auto"/>
        <w:left w:val="none" w:sz="0" w:space="0" w:color="auto"/>
        <w:bottom w:val="none" w:sz="0" w:space="0" w:color="auto"/>
        <w:right w:val="none" w:sz="0" w:space="0" w:color="auto"/>
      </w:divBdr>
    </w:div>
    <w:div w:id="430052768">
      <w:bodyDiv w:val="1"/>
      <w:marLeft w:val="0"/>
      <w:marRight w:val="0"/>
      <w:marTop w:val="0"/>
      <w:marBottom w:val="0"/>
      <w:divBdr>
        <w:top w:val="none" w:sz="0" w:space="0" w:color="auto"/>
        <w:left w:val="none" w:sz="0" w:space="0" w:color="auto"/>
        <w:bottom w:val="none" w:sz="0" w:space="0" w:color="auto"/>
        <w:right w:val="none" w:sz="0" w:space="0" w:color="auto"/>
      </w:divBdr>
    </w:div>
    <w:div w:id="430127544">
      <w:bodyDiv w:val="1"/>
      <w:marLeft w:val="0"/>
      <w:marRight w:val="0"/>
      <w:marTop w:val="0"/>
      <w:marBottom w:val="0"/>
      <w:divBdr>
        <w:top w:val="none" w:sz="0" w:space="0" w:color="auto"/>
        <w:left w:val="none" w:sz="0" w:space="0" w:color="auto"/>
        <w:bottom w:val="none" w:sz="0" w:space="0" w:color="auto"/>
        <w:right w:val="none" w:sz="0" w:space="0" w:color="auto"/>
      </w:divBdr>
    </w:div>
    <w:div w:id="430315718">
      <w:bodyDiv w:val="1"/>
      <w:marLeft w:val="0"/>
      <w:marRight w:val="0"/>
      <w:marTop w:val="0"/>
      <w:marBottom w:val="0"/>
      <w:divBdr>
        <w:top w:val="none" w:sz="0" w:space="0" w:color="auto"/>
        <w:left w:val="none" w:sz="0" w:space="0" w:color="auto"/>
        <w:bottom w:val="none" w:sz="0" w:space="0" w:color="auto"/>
        <w:right w:val="none" w:sz="0" w:space="0" w:color="auto"/>
      </w:divBdr>
    </w:div>
    <w:div w:id="430469614">
      <w:bodyDiv w:val="1"/>
      <w:marLeft w:val="0"/>
      <w:marRight w:val="0"/>
      <w:marTop w:val="0"/>
      <w:marBottom w:val="0"/>
      <w:divBdr>
        <w:top w:val="none" w:sz="0" w:space="0" w:color="auto"/>
        <w:left w:val="none" w:sz="0" w:space="0" w:color="auto"/>
        <w:bottom w:val="none" w:sz="0" w:space="0" w:color="auto"/>
        <w:right w:val="none" w:sz="0" w:space="0" w:color="auto"/>
      </w:divBdr>
    </w:div>
    <w:div w:id="430518519">
      <w:bodyDiv w:val="1"/>
      <w:marLeft w:val="0"/>
      <w:marRight w:val="0"/>
      <w:marTop w:val="0"/>
      <w:marBottom w:val="0"/>
      <w:divBdr>
        <w:top w:val="none" w:sz="0" w:space="0" w:color="auto"/>
        <w:left w:val="none" w:sz="0" w:space="0" w:color="auto"/>
        <w:bottom w:val="none" w:sz="0" w:space="0" w:color="auto"/>
        <w:right w:val="none" w:sz="0" w:space="0" w:color="auto"/>
      </w:divBdr>
    </w:div>
    <w:div w:id="430665928">
      <w:bodyDiv w:val="1"/>
      <w:marLeft w:val="0"/>
      <w:marRight w:val="0"/>
      <w:marTop w:val="0"/>
      <w:marBottom w:val="0"/>
      <w:divBdr>
        <w:top w:val="none" w:sz="0" w:space="0" w:color="auto"/>
        <w:left w:val="none" w:sz="0" w:space="0" w:color="auto"/>
        <w:bottom w:val="none" w:sz="0" w:space="0" w:color="auto"/>
        <w:right w:val="none" w:sz="0" w:space="0" w:color="auto"/>
      </w:divBdr>
    </w:div>
    <w:div w:id="430704321">
      <w:bodyDiv w:val="1"/>
      <w:marLeft w:val="0"/>
      <w:marRight w:val="0"/>
      <w:marTop w:val="0"/>
      <w:marBottom w:val="0"/>
      <w:divBdr>
        <w:top w:val="none" w:sz="0" w:space="0" w:color="auto"/>
        <w:left w:val="none" w:sz="0" w:space="0" w:color="auto"/>
        <w:bottom w:val="none" w:sz="0" w:space="0" w:color="auto"/>
        <w:right w:val="none" w:sz="0" w:space="0" w:color="auto"/>
      </w:divBdr>
    </w:div>
    <w:div w:id="430785401">
      <w:bodyDiv w:val="1"/>
      <w:marLeft w:val="0"/>
      <w:marRight w:val="0"/>
      <w:marTop w:val="0"/>
      <w:marBottom w:val="0"/>
      <w:divBdr>
        <w:top w:val="none" w:sz="0" w:space="0" w:color="auto"/>
        <w:left w:val="none" w:sz="0" w:space="0" w:color="auto"/>
        <w:bottom w:val="none" w:sz="0" w:space="0" w:color="auto"/>
        <w:right w:val="none" w:sz="0" w:space="0" w:color="auto"/>
      </w:divBdr>
    </w:div>
    <w:div w:id="430786393">
      <w:bodyDiv w:val="1"/>
      <w:marLeft w:val="0"/>
      <w:marRight w:val="0"/>
      <w:marTop w:val="0"/>
      <w:marBottom w:val="0"/>
      <w:divBdr>
        <w:top w:val="none" w:sz="0" w:space="0" w:color="auto"/>
        <w:left w:val="none" w:sz="0" w:space="0" w:color="auto"/>
        <w:bottom w:val="none" w:sz="0" w:space="0" w:color="auto"/>
        <w:right w:val="none" w:sz="0" w:space="0" w:color="auto"/>
      </w:divBdr>
    </w:div>
    <w:div w:id="430854238">
      <w:bodyDiv w:val="1"/>
      <w:marLeft w:val="0"/>
      <w:marRight w:val="0"/>
      <w:marTop w:val="0"/>
      <w:marBottom w:val="0"/>
      <w:divBdr>
        <w:top w:val="none" w:sz="0" w:space="0" w:color="auto"/>
        <w:left w:val="none" w:sz="0" w:space="0" w:color="auto"/>
        <w:bottom w:val="none" w:sz="0" w:space="0" w:color="auto"/>
        <w:right w:val="none" w:sz="0" w:space="0" w:color="auto"/>
      </w:divBdr>
    </w:div>
    <w:div w:id="430855824">
      <w:bodyDiv w:val="1"/>
      <w:marLeft w:val="0"/>
      <w:marRight w:val="0"/>
      <w:marTop w:val="0"/>
      <w:marBottom w:val="0"/>
      <w:divBdr>
        <w:top w:val="none" w:sz="0" w:space="0" w:color="auto"/>
        <w:left w:val="none" w:sz="0" w:space="0" w:color="auto"/>
        <w:bottom w:val="none" w:sz="0" w:space="0" w:color="auto"/>
        <w:right w:val="none" w:sz="0" w:space="0" w:color="auto"/>
      </w:divBdr>
    </w:div>
    <w:div w:id="430977136">
      <w:bodyDiv w:val="1"/>
      <w:marLeft w:val="0"/>
      <w:marRight w:val="0"/>
      <w:marTop w:val="0"/>
      <w:marBottom w:val="0"/>
      <w:divBdr>
        <w:top w:val="none" w:sz="0" w:space="0" w:color="auto"/>
        <w:left w:val="none" w:sz="0" w:space="0" w:color="auto"/>
        <w:bottom w:val="none" w:sz="0" w:space="0" w:color="auto"/>
        <w:right w:val="none" w:sz="0" w:space="0" w:color="auto"/>
      </w:divBdr>
    </w:div>
    <w:div w:id="431170256">
      <w:bodyDiv w:val="1"/>
      <w:marLeft w:val="0"/>
      <w:marRight w:val="0"/>
      <w:marTop w:val="0"/>
      <w:marBottom w:val="0"/>
      <w:divBdr>
        <w:top w:val="none" w:sz="0" w:space="0" w:color="auto"/>
        <w:left w:val="none" w:sz="0" w:space="0" w:color="auto"/>
        <w:bottom w:val="none" w:sz="0" w:space="0" w:color="auto"/>
        <w:right w:val="none" w:sz="0" w:space="0" w:color="auto"/>
      </w:divBdr>
    </w:div>
    <w:div w:id="431364777">
      <w:bodyDiv w:val="1"/>
      <w:marLeft w:val="0"/>
      <w:marRight w:val="0"/>
      <w:marTop w:val="0"/>
      <w:marBottom w:val="0"/>
      <w:divBdr>
        <w:top w:val="none" w:sz="0" w:space="0" w:color="auto"/>
        <w:left w:val="none" w:sz="0" w:space="0" w:color="auto"/>
        <w:bottom w:val="none" w:sz="0" w:space="0" w:color="auto"/>
        <w:right w:val="none" w:sz="0" w:space="0" w:color="auto"/>
      </w:divBdr>
    </w:div>
    <w:div w:id="431436950">
      <w:bodyDiv w:val="1"/>
      <w:marLeft w:val="0"/>
      <w:marRight w:val="0"/>
      <w:marTop w:val="0"/>
      <w:marBottom w:val="0"/>
      <w:divBdr>
        <w:top w:val="none" w:sz="0" w:space="0" w:color="auto"/>
        <w:left w:val="none" w:sz="0" w:space="0" w:color="auto"/>
        <w:bottom w:val="none" w:sz="0" w:space="0" w:color="auto"/>
        <w:right w:val="none" w:sz="0" w:space="0" w:color="auto"/>
      </w:divBdr>
    </w:div>
    <w:div w:id="431513181">
      <w:bodyDiv w:val="1"/>
      <w:marLeft w:val="0"/>
      <w:marRight w:val="0"/>
      <w:marTop w:val="0"/>
      <w:marBottom w:val="0"/>
      <w:divBdr>
        <w:top w:val="none" w:sz="0" w:space="0" w:color="auto"/>
        <w:left w:val="none" w:sz="0" w:space="0" w:color="auto"/>
        <w:bottom w:val="none" w:sz="0" w:space="0" w:color="auto"/>
        <w:right w:val="none" w:sz="0" w:space="0" w:color="auto"/>
      </w:divBdr>
    </w:div>
    <w:div w:id="431584302">
      <w:bodyDiv w:val="1"/>
      <w:marLeft w:val="0"/>
      <w:marRight w:val="0"/>
      <w:marTop w:val="0"/>
      <w:marBottom w:val="0"/>
      <w:divBdr>
        <w:top w:val="none" w:sz="0" w:space="0" w:color="auto"/>
        <w:left w:val="none" w:sz="0" w:space="0" w:color="auto"/>
        <w:bottom w:val="none" w:sz="0" w:space="0" w:color="auto"/>
        <w:right w:val="none" w:sz="0" w:space="0" w:color="auto"/>
      </w:divBdr>
    </w:div>
    <w:div w:id="431587160">
      <w:bodyDiv w:val="1"/>
      <w:marLeft w:val="0"/>
      <w:marRight w:val="0"/>
      <w:marTop w:val="0"/>
      <w:marBottom w:val="0"/>
      <w:divBdr>
        <w:top w:val="none" w:sz="0" w:space="0" w:color="auto"/>
        <w:left w:val="none" w:sz="0" w:space="0" w:color="auto"/>
        <w:bottom w:val="none" w:sz="0" w:space="0" w:color="auto"/>
        <w:right w:val="none" w:sz="0" w:space="0" w:color="auto"/>
      </w:divBdr>
    </w:div>
    <w:div w:id="431705374">
      <w:bodyDiv w:val="1"/>
      <w:marLeft w:val="0"/>
      <w:marRight w:val="0"/>
      <w:marTop w:val="0"/>
      <w:marBottom w:val="0"/>
      <w:divBdr>
        <w:top w:val="none" w:sz="0" w:space="0" w:color="auto"/>
        <w:left w:val="none" w:sz="0" w:space="0" w:color="auto"/>
        <w:bottom w:val="none" w:sz="0" w:space="0" w:color="auto"/>
        <w:right w:val="none" w:sz="0" w:space="0" w:color="auto"/>
      </w:divBdr>
    </w:div>
    <w:div w:id="431824765">
      <w:bodyDiv w:val="1"/>
      <w:marLeft w:val="0"/>
      <w:marRight w:val="0"/>
      <w:marTop w:val="0"/>
      <w:marBottom w:val="0"/>
      <w:divBdr>
        <w:top w:val="none" w:sz="0" w:space="0" w:color="auto"/>
        <w:left w:val="none" w:sz="0" w:space="0" w:color="auto"/>
        <w:bottom w:val="none" w:sz="0" w:space="0" w:color="auto"/>
        <w:right w:val="none" w:sz="0" w:space="0" w:color="auto"/>
      </w:divBdr>
    </w:div>
    <w:div w:id="431899476">
      <w:bodyDiv w:val="1"/>
      <w:marLeft w:val="0"/>
      <w:marRight w:val="0"/>
      <w:marTop w:val="0"/>
      <w:marBottom w:val="0"/>
      <w:divBdr>
        <w:top w:val="none" w:sz="0" w:space="0" w:color="auto"/>
        <w:left w:val="none" w:sz="0" w:space="0" w:color="auto"/>
        <w:bottom w:val="none" w:sz="0" w:space="0" w:color="auto"/>
        <w:right w:val="none" w:sz="0" w:space="0" w:color="auto"/>
      </w:divBdr>
    </w:div>
    <w:div w:id="432020140">
      <w:bodyDiv w:val="1"/>
      <w:marLeft w:val="0"/>
      <w:marRight w:val="0"/>
      <w:marTop w:val="0"/>
      <w:marBottom w:val="0"/>
      <w:divBdr>
        <w:top w:val="none" w:sz="0" w:space="0" w:color="auto"/>
        <w:left w:val="none" w:sz="0" w:space="0" w:color="auto"/>
        <w:bottom w:val="none" w:sz="0" w:space="0" w:color="auto"/>
        <w:right w:val="none" w:sz="0" w:space="0" w:color="auto"/>
      </w:divBdr>
    </w:div>
    <w:div w:id="432093102">
      <w:bodyDiv w:val="1"/>
      <w:marLeft w:val="0"/>
      <w:marRight w:val="0"/>
      <w:marTop w:val="0"/>
      <w:marBottom w:val="0"/>
      <w:divBdr>
        <w:top w:val="none" w:sz="0" w:space="0" w:color="auto"/>
        <w:left w:val="none" w:sz="0" w:space="0" w:color="auto"/>
        <w:bottom w:val="none" w:sz="0" w:space="0" w:color="auto"/>
        <w:right w:val="none" w:sz="0" w:space="0" w:color="auto"/>
      </w:divBdr>
    </w:div>
    <w:div w:id="432096504">
      <w:bodyDiv w:val="1"/>
      <w:marLeft w:val="0"/>
      <w:marRight w:val="0"/>
      <w:marTop w:val="0"/>
      <w:marBottom w:val="0"/>
      <w:divBdr>
        <w:top w:val="none" w:sz="0" w:space="0" w:color="auto"/>
        <w:left w:val="none" w:sz="0" w:space="0" w:color="auto"/>
        <w:bottom w:val="none" w:sz="0" w:space="0" w:color="auto"/>
        <w:right w:val="none" w:sz="0" w:space="0" w:color="auto"/>
      </w:divBdr>
    </w:div>
    <w:div w:id="432286706">
      <w:bodyDiv w:val="1"/>
      <w:marLeft w:val="0"/>
      <w:marRight w:val="0"/>
      <w:marTop w:val="0"/>
      <w:marBottom w:val="0"/>
      <w:divBdr>
        <w:top w:val="none" w:sz="0" w:space="0" w:color="auto"/>
        <w:left w:val="none" w:sz="0" w:space="0" w:color="auto"/>
        <w:bottom w:val="none" w:sz="0" w:space="0" w:color="auto"/>
        <w:right w:val="none" w:sz="0" w:space="0" w:color="auto"/>
      </w:divBdr>
    </w:div>
    <w:div w:id="432358269">
      <w:bodyDiv w:val="1"/>
      <w:marLeft w:val="0"/>
      <w:marRight w:val="0"/>
      <w:marTop w:val="0"/>
      <w:marBottom w:val="0"/>
      <w:divBdr>
        <w:top w:val="none" w:sz="0" w:space="0" w:color="auto"/>
        <w:left w:val="none" w:sz="0" w:space="0" w:color="auto"/>
        <w:bottom w:val="none" w:sz="0" w:space="0" w:color="auto"/>
        <w:right w:val="none" w:sz="0" w:space="0" w:color="auto"/>
      </w:divBdr>
    </w:div>
    <w:div w:id="432484427">
      <w:bodyDiv w:val="1"/>
      <w:marLeft w:val="0"/>
      <w:marRight w:val="0"/>
      <w:marTop w:val="0"/>
      <w:marBottom w:val="0"/>
      <w:divBdr>
        <w:top w:val="none" w:sz="0" w:space="0" w:color="auto"/>
        <w:left w:val="none" w:sz="0" w:space="0" w:color="auto"/>
        <w:bottom w:val="none" w:sz="0" w:space="0" w:color="auto"/>
        <w:right w:val="none" w:sz="0" w:space="0" w:color="auto"/>
      </w:divBdr>
    </w:div>
    <w:div w:id="432555879">
      <w:bodyDiv w:val="1"/>
      <w:marLeft w:val="0"/>
      <w:marRight w:val="0"/>
      <w:marTop w:val="0"/>
      <w:marBottom w:val="0"/>
      <w:divBdr>
        <w:top w:val="none" w:sz="0" w:space="0" w:color="auto"/>
        <w:left w:val="none" w:sz="0" w:space="0" w:color="auto"/>
        <w:bottom w:val="none" w:sz="0" w:space="0" w:color="auto"/>
        <w:right w:val="none" w:sz="0" w:space="0" w:color="auto"/>
      </w:divBdr>
    </w:div>
    <w:div w:id="432745521">
      <w:bodyDiv w:val="1"/>
      <w:marLeft w:val="0"/>
      <w:marRight w:val="0"/>
      <w:marTop w:val="0"/>
      <w:marBottom w:val="0"/>
      <w:divBdr>
        <w:top w:val="none" w:sz="0" w:space="0" w:color="auto"/>
        <w:left w:val="none" w:sz="0" w:space="0" w:color="auto"/>
        <w:bottom w:val="none" w:sz="0" w:space="0" w:color="auto"/>
        <w:right w:val="none" w:sz="0" w:space="0" w:color="auto"/>
      </w:divBdr>
    </w:div>
    <w:div w:id="432869350">
      <w:bodyDiv w:val="1"/>
      <w:marLeft w:val="0"/>
      <w:marRight w:val="0"/>
      <w:marTop w:val="0"/>
      <w:marBottom w:val="0"/>
      <w:divBdr>
        <w:top w:val="none" w:sz="0" w:space="0" w:color="auto"/>
        <w:left w:val="none" w:sz="0" w:space="0" w:color="auto"/>
        <w:bottom w:val="none" w:sz="0" w:space="0" w:color="auto"/>
        <w:right w:val="none" w:sz="0" w:space="0" w:color="auto"/>
      </w:divBdr>
    </w:div>
    <w:div w:id="432941769">
      <w:bodyDiv w:val="1"/>
      <w:marLeft w:val="0"/>
      <w:marRight w:val="0"/>
      <w:marTop w:val="0"/>
      <w:marBottom w:val="0"/>
      <w:divBdr>
        <w:top w:val="none" w:sz="0" w:space="0" w:color="auto"/>
        <w:left w:val="none" w:sz="0" w:space="0" w:color="auto"/>
        <w:bottom w:val="none" w:sz="0" w:space="0" w:color="auto"/>
        <w:right w:val="none" w:sz="0" w:space="0" w:color="auto"/>
      </w:divBdr>
    </w:div>
    <w:div w:id="433013483">
      <w:bodyDiv w:val="1"/>
      <w:marLeft w:val="0"/>
      <w:marRight w:val="0"/>
      <w:marTop w:val="0"/>
      <w:marBottom w:val="0"/>
      <w:divBdr>
        <w:top w:val="none" w:sz="0" w:space="0" w:color="auto"/>
        <w:left w:val="none" w:sz="0" w:space="0" w:color="auto"/>
        <w:bottom w:val="none" w:sz="0" w:space="0" w:color="auto"/>
        <w:right w:val="none" w:sz="0" w:space="0" w:color="auto"/>
      </w:divBdr>
    </w:div>
    <w:div w:id="433087448">
      <w:bodyDiv w:val="1"/>
      <w:marLeft w:val="0"/>
      <w:marRight w:val="0"/>
      <w:marTop w:val="0"/>
      <w:marBottom w:val="0"/>
      <w:divBdr>
        <w:top w:val="none" w:sz="0" w:space="0" w:color="auto"/>
        <w:left w:val="none" w:sz="0" w:space="0" w:color="auto"/>
        <w:bottom w:val="none" w:sz="0" w:space="0" w:color="auto"/>
        <w:right w:val="none" w:sz="0" w:space="0" w:color="auto"/>
      </w:divBdr>
    </w:div>
    <w:div w:id="433137081">
      <w:bodyDiv w:val="1"/>
      <w:marLeft w:val="0"/>
      <w:marRight w:val="0"/>
      <w:marTop w:val="0"/>
      <w:marBottom w:val="0"/>
      <w:divBdr>
        <w:top w:val="none" w:sz="0" w:space="0" w:color="auto"/>
        <w:left w:val="none" w:sz="0" w:space="0" w:color="auto"/>
        <w:bottom w:val="none" w:sz="0" w:space="0" w:color="auto"/>
        <w:right w:val="none" w:sz="0" w:space="0" w:color="auto"/>
      </w:divBdr>
    </w:div>
    <w:div w:id="433326755">
      <w:bodyDiv w:val="1"/>
      <w:marLeft w:val="0"/>
      <w:marRight w:val="0"/>
      <w:marTop w:val="0"/>
      <w:marBottom w:val="0"/>
      <w:divBdr>
        <w:top w:val="none" w:sz="0" w:space="0" w:color="auto"/>
        <w:left w:val="none" w:sz="0" w:space="0" w:color="auto"/>
        <w:bottom w:val="none" w:sz="0" w:space="0" w:color="auto"/>
        <w:right w:val="none" w:sz="0" w:space="0" w:color="auto"/>
      </w:divBdr>
    </w:div>
    <w:div w:id="433400510">
      <w:bodyDiv w:val="1"/>
      <w:marLeft w:val="0"/>
      <w:marRight w:val="0"/>
      <w:marTop w:val="0"/>
      <w:marBottom w:val="0"/>
      <w:divBdr>
        <w:top w:val="none" w:sz="0" w:space="0" w:color="auto"/>
        <w:left w:val="none" w:sz="0" w:space="0" w:color="auto"/>
        <w:bottom w:val="none" w:sz="0" w:space="0" w:color="auto"/>
        <w:right w:val="none" w:sz="0" w:space="0" w:color="auto"/>
      </w:divBdr>
    </w:div>
    <w:div w:id="433479849">
      <w:bodyDiv w:val="1"/>
      <w:marLeft w:val="0"/>
      <w:marRight w:val="0"/>
      <w:marTop w:val="0"/>
      <w:marBottom w:val="0"/>
      <w:divBdr>
        <w:top w:val="none" w:sz="0" w:space="0" w:color="auto"/>
        <w:left w:val="none" w:sz="0" w:space="0" w:color="auto"/>
        <w:bottom w:val="none" w:sz="0" w:space="0" w:color="auto"/>
        <w:right w:val="none" w:sz="0" w:space="0" w:color="auto"/>
      </w:divBdr>
    </w:div>
    <w:div w:id="433481007">
      <w:bodyDiv w:val="1"/>
      <w:marLeft w:val="0"/>
      <w:marRight w:val="0"/>
      <w:marTop w:val="0"/>
      <w:marBottom w:val="0"/>
      <w:divBdr>
        <w:top w:val="none" w:sz="0" w:space="0" w:color="auto"/>
        <w:left w:val="none" w:sz="0" w:space="0" w:color="auto"/>
        <w:bottom w:val="none" w:sz="0" w:space="0" w:color="auto"/>
        <w:right w:val="none" w:sz="0" w:space="0" w:color="auto"/>
      </w:divBdr>
    </w:div>
    <w:div w:id="433526051">
      <w:bodyDiv w:val="1"/>
      <w:marLeft w:val="0"/>
      <w:marRight w:val="0"/>
      <w:marTop w:val="0"/>
      <w:marBottom w:val="0"/>
      <w:divBdr>
        <w:top w:val="none" w:sz="0" w:space="0" w:color="auto"/>
        <w:left w:val="none" w:sz="0" w:space="0" w:color="auto"/>
        <w:bottom w:val="none" w:sz="0" w:space="0" w:color="auto"/>
        <w:right w:val="none" w:sz="0" w:space="0" w:color="auto"/>
      </w:divBdr>
    </w:div>
    <w:div w:id="433599975">
      <w:bodyDiv w:val="1"/>
      <w:marLeft w:val="0"/>
      <w:marRight w:val="0"/>
      <w:marTop w:val="0"/>
      <w:marBottom w:val="0"/>
      <w:divBdr>
        <w:top w:val="none" w:sz="0" w:space="0" w:color="auto"/>
        <w:left w:val="none" w:sz="0" w:space="0" w:color="auto"/>
        <w:bottom w:val="none" w:sz="0" w:space="0" w:color="auto"/>
        <w:right w:val="none" w:sz="0" w:space="0" w:color="auto"/>
      </w:divBdr>
    </w:div>
    <w:div w:id="433674951">
      <w:bodyDiv w:val="1"/>
      <w:marLeft w:val="0"/>
      <w:marRight w:val="0"/>
      <w:marTop w:val="0"/>
      <w:marBottom w:val="0"/>
      <w:divBdr>
        <w:top w:val="none" w:sz="0" w:space="0" w:color="auto"/>
        <w:left w:val="none" w:sz="0" w:space="0" w:color="auto"/>
        <w:bottom w:val="none" w:sz="0" w:space="0" w:color="auto"/>
        <w:right w:val="none" w:sz="0" w:space="0" w:color="auto"/>
      </w:divBdr>
    </w:div>
    <w:div w:id="433718230">
      <w:bodyDiv w:val="1"/>
      <w:marLeft w:val="0"/>
      <w:marRight w:val="0"/>
      <w:marTop w:val="0"/>
      <w:marBottom w:val="0"/>
      <w:divBdr>
        <w:top w:val="none" w:sz="0" w:space="0" w:color="auto"/>
        <w:left w:val="none" w:sz="0" w:space="0" w:color="auto"/>
        <w:bottom w:val="none" w:sz="0" w:space="0" w:color="auto"/>
        <w:right w:val="none" w:sz="0" w:space="0" w:color="auto"/>
      </w:divBdr>
    </w:div>
    <w:div w:id="433785957">
      <w:bodyDiv w:val="1"/>
      <w:marLeft w:val="0"/>
      <w:marRight w:val="0"/>
      <w:marTop w:val="0"/>
      <w:marBottom w:val="0"/>
      <w:divBdr>
        <w:top w:val="none" w:sz="0" w:space="0" w:color="auto"/>
        <w:left w:val="none" w:sz="0" w:space="0" w:color="auto"/>
        <w:bottom w:val="none" w:sz="0" w:space="0" w:color="auto"/>
        <w:right w:val="none" w:sz="0" w:space="0" w:color="auto"/>
      </w:divBdr>
    </w:div>
    <w:div w:id="433861714">
      <w:bodyDiv w:val="1"/>
      <w:marLeft w:val="0"/>
      <w:marRight w:val="0"/>
      <w:marTop w:val="0"/>
      <w:marBottom w:val="0"/>
      <w:divBdr>
        <w:top w:val="none" w:sz="0" w:space="0" w:color="auto"/>
        <w:left w:val="none" w:sz="0" w:space="0" w:color="auto"/>
        <w:bottom w:val="none" w:sz="0" w:space="0" w:color="auto"/>
        <w:right w:val="none" w:sz="0" w:space="0" w:color="auto"/>
      </w:divBdr>
    </w:div>
    <w:div w:id="434057632">
      <w:bodyDiv w:val="1"/>
      <w:marLeft w:val="0"/>
      <w:marRight w:val="0"/>
      <w:marTop w:val="0"/>
      <w:marBottom w:val="0"/>
      <w:divBdr>
        <w:top w:val="none" w:sz="0" w:space="0" w:color="auto"/>
        <w:left w:val="none" w:sz="0" w:space="0" w:color="auto"/>
        <w:bottom w:val="none" w:sz="0" w:space="0" w:color="auto"/>
        <w:right w:val="none" w:sz="0" w:space="0" w:color="auto"/>
      </w:divBdr>
    </w:div>
    <w:div w:id="434058900">
      <w:bodyDiv w:val="1"/>
      <w:marLeft w:val="0"/>
      <w:marRight w:val="0"/>
      <w:marTop w:val="0"/>
      <w:marBottom w:val="0"/>
      <w:divBdr>
        <w:top w:val="none" w:sz="0" w:space="0" w:color="auto"/>
        <w:left w:val="none" w:sz="0" w:space="0" w:color="auto"/>
        <w:bottom w:val="none" w:sz="0" w:space="0" w:color="auto"/>
        <w:right w:val="none" w:sz="0" w:space="0" w:color="auto"/>
      </w:divBdr>
    </w:div>
    <w:div w:id="434177349">
      <w:bodyDiv w:val="1"/>
      <w:marLeft w:val="0"/>
      <w:marRight w:val="0"/>
      <w:marTop w:val="0"/>
      <w:marBottom w:val="0"/>
      <w:divBdr>
        <w:top w:val="none" w:sz="0" w:space="0" w:color="auto"/>
        <w:left w:val="none" w:sz="0" w:space="0" w:color="auto"/>
        <w:bottom w:val="none" w:sz="0" w:space="0" w:color="auto"/>
        <w:right w:val="none" w:sz="0" w:space="0" w:color="auto"/>
      </w:divBdr>
    </w:div>
    <w:div w:id="434178090">
      <w:bodyDiv w:val="1"/>
      <w:marLeft w:val="0"/>
      <w:marRight w:val="0"/>
      <w:marTop w:val="0"/>
      <w:marBottom w:val="0"/>
      <w:divBdr>
        <w:top w:val="none" w:sz="0" w:space="0" w:color="auto"/>
        <w:left w:val="none" w:sz="0" w:space="0" w:color="auto"/>
        <w:bottom w:val="none" w:sz="0" w:space="0" w:color="auto"/>
        <w:right w:val="none" w:sz="0" w:space="0" w:color="auto"/>
      </w:divBdr>
    </w:div>
    <w:div w:id="434327348">
      <w:bodyDiv w:val="1"/>
      <w:marLeft w:val="0"/>
      <w:marRight w:val="0"/>
      <w:marTop w:val="0"/>
      <w:marBottom w:val="0"/>
      <w:divBdr>
        <w:top w:val="none" w:sz="0" w:space="0" w:color="auto"/>
        <w:left w:val="none" w:sz="0" w:space="0" w:color="auto"/>
        <w:bottom w:val="none" w:sz="0" w:space="0" w:color="auto"/>
        <w:right w:val="none" w:sz="0" w:space="0" w:color="auto"/>
      </w:divBdr>
    </w:div>
    <w:div w:id="434328239">
      <w:bodyDiv w:val="1"/>
      <w:marLeft w:val="0"/>
      <w:marRight w:val="0"/>
      <w:marTop w:val="0"/>
      <w:marBottom w:val="0"/>
      <w:divBdr>
        <w:top w:val="none" w:sz="0" w:space="0" w:color="auto"/>
        <w:left w:val="none" w:sz="0" w:space="0" w:color="auto"/>
        <w:bottom w:val="none" w:sz="0" w:space="0" w:color="auto"/>
        <w:right w:val="none" w:sz="0" w:space="0" w:color="auto"/>
      </w:divBdr>
    </w:div>
    <w:div w:id="434401825">
      <w:bodyDiv w:val="1"/>
      <w:marLeft w:val="0"/>
      <w:marRight w:val="0"/>
      <w:marTop w:val="0"/>
      <w:marBottom w:val="0"/>
      <w:divBdr>
        <w:top w:val="none" w:sz="0" w:space="0" w:color="auto"/>
        <w:left w:val="none" w:sz="0" w:space="0" w:color="auto"/>
        <w:bottom w:val="none" w:sz="0" w:space="0" w:color="auto"/>
        <w:right w:val="none" w:sz="0" w:space="0" w:color="auto"/>
      </w:divBdr>
    </w:div>
    <w:div w:id="434443962">
      <w:bodyDiv w:val="1"/>
      <w:marLeft w:val="0"/>
      <w:marRight w:val="0"/>
      <w:marTop w:val="0"/>
      <w:marBottom w:val="0"/>
      <w:divBdr>
        <w:top w:val="none" w:sz="0" w:space="0" w:color="auto"/>
        <w:left w:val="none" w:sz="0" w:space="0" w:color="auto"/>
        <w:bottom w:val="none" w:sz="0" w:space="0" w:color="auto"/>
        <w:right w:val="none" w:sz="0" w:space="0" w:color="auto"/>
      </w:divBdr>
    </w:div>
    <w:div w:id="434519619">
      <w:bodyDiv w:val="1"/>
      <w:marLeft w:val="0"/>
      <w:marRight w:val="0"/>
      <w:marTop w:val="0"/>
      <w:marBottom w:val="0"/>
      <w:divBdr>
        <w:top w:val="none" w:sz="0" w:space="0" w:color="auto"/>
        <w:left w:val="none" w:sz="0" w:space="0" w:color="auto"/>
        <w:bottom w:val="none" w:sz="0" w:space="0" w:color="auto"/>
        <w:right w:val="none" w:sz="0" w:space="0" w:color="auto"/>
      </w:divBdr>
    </w:div>
    <w:div w:id="434598387">
      <w:bodyDiv w:val="1"/>
      <w:marLeft w:val="0"/>
      <w:marRight w:val="0"/>
      <w:marTop w:val="0"/>
      <w:marBottom w:val="0"/>
      <w:divBdr>
        <w:top w:val="none" w:sz="0" w:space="0" w:color="auto"/>
        <w:left w:val="none" w:sz="0" w:space="0" w:color="auto"/>
        <w:bottom w:val="none" w:sz="0" w:space="0" w:color="auto"/>
        <w:right w:val="none" w:sz="0" w:space="0" w:color="auto"/>
      </w:divBdr>
    </w:div>
    <w:div w:id="434640423">
      <w:bodyDiv w:val="1"/>
      <w:marLeft w:val="0"/>
      <w:marRight w:val="0"/>
      <w:marTop w:val="0"/>
      <w:marBottom w:val="0"/>
      <w:divBdr>
        <w:top w:val="none" w:sz="0" w:space="0" w:color="auto"/>
        <w:left w:val="none" w:sz="0" w:space="0" w:color="auto"/>
        <w:bottom w:val="none" w:sz="0" w:space="0" w:color="auto"/>
        <w:right w:val="none" w:sz="0" w:space="0" w:color="auto"/>
      </w:divBdr>
    </w:div>
    <w:div w:id="434640732">
      <w:bodyDiv w:val="1"/>
      <w:marLeft w:val="0"/>
      <w:marRight w:val="0"/>
      <w:marTop w:val="0"/>
      <w:marBottom w:val="0"/>
      <w:divBdr>
        <w:top w:val="none" w:sz="0" w:space="0" w:color="auto"/>
        <w:left w:val="none" w:sz="0" w:space="0" w:color="auto"/>
        <w:bottom w:val="none" w:sz="0" w:space="0" w:color="auto"/>
        <w:right w:val="none" w:sz="0" w:space="0" w:color="auto"/>
      </w:divBdr>
    </w:div>
    <w:div w:id="434709801">
      <w:bodyDiv w:val="1"/>
      <w:marLeft w:val="0"/>
      <w:marRight w:val="0"/>
      <w:marTop w:val="0"/>
      <w:marBottom w:val="0"/>
      <w:divBdr>
        <w:top w:val="none" w:sz="0" w:space="0" w:color="auto"/>
        <w:left w:val="none" w:sz="0" w:space="0" w:color="auto"/>
        <w:bottom w:val="none" w:sz="0" w:space="0" w:color="auto"/>
        <w:right w:val="none" w:sz="0" w:space="0" w:color="auto"/>
      </w:divBdr>
    </w:div>
    <w:div w:id="434710591">
      <w:bodyDiv w:val="1"/>
      <w:marLeft w:val="0"/>
      <w:marRight w:val="0"/>
      <w:marTop w:val="0"/>
      <w:marBottom w:val="0"/>
      <w:divBdr>
        <w:top w:val="none" w:sz="0" w:space="0" w:color="auto"/>
        <w:left w:val="none" w:sz="0" w:space="0" w:color="auto"/>
        <w:bottom w:val="none" w:sz="0" w:space="0" w:color="auto"/>
        <w:right w:val="none" w:sz="0" w:space="0" w:color="auto"/>
      </w:divBdr>
    </w:div>
    <w:div w:id="434714156">
      <w:bodyDiv w:val="1"/>
      <w:marLeft w:val="0"/>
      <w:marRight w:val="0"/>
      <w:marTop w:val="0"/>
      <w:marBottom w:val="0"/>
      <w:divBdr>
        <w:top w:val="none" w:sz="0" w:space="0" w:color="auto"/>
        <w:left w:val="none" w:sz="0" w:space="0" w:color="auto"/>
        <w:bottom w:val="none" w:sz="0" w:space="0" w:color="auto"/>
        <w:right w:val="none" w:sz="0" w:space="0" w:color="auto"/>
      </w:divBdr>
    </w:div>
    <w:div w:id="434788532">
      <w:bodyDiv w:val="1"/>
      <w:marLeft w:val="0"/>
      <w:marRight w:val="0"/>
      <w:marTop w:val="0"/>
      <w:marBottom w:val="0"/>
      <w:divBdr>
        <w:top w:val="none" w:sz="0" w:space="0" w:color="auto"/>
        <w:left w:val="none" w:sz="0" w:space="0" w:color="auto"/>
        <w:bottom w:val="none" w:sz="0" w:space="0" w:color="auto"/>
        <w:right w:val="none" w:sz="0" w:space="0" w:color="auto"/>
      </w:divBdr>
    </w:div>
    <w:div w:id="434908116">
      <w:bodyDiv w:val="1"/>
      <w:marLeft w:val="0"/>
      <w:marRight w:val="0"/>
      <w:marTop w:val="0"/>
      <w:marBottom w:val="0"/>
      <w:divBdr>
        <w:top w:val="none" w:sz="0" w:space="0" w:color="auto"/>
        <w:left w:val="none" w:sz="0" w:space="0" w:color="auto"/>
        <w:bottom w:val="none" w:sz="0" w:space="0" w:color="auto"/>
        <w:right w:val="none" w:sz="0" w:space="0" w:color="auto"/>
      </w:divBdr>
    </w:div>
    <w:div w:id="435056671">
      <w:bodyDiv w:val="1"/>
      <w:marLeft w:val="0"/>
      <w:marRight w:val="0"/>
      <w:marTop w:val="0"/>
      <w:marBottom w:val="0"/>
      <w:divBdr>
        <w:top w:val="none" w:sz="0" w:space="0" w:color="auto"/>
        <w:left w:val="none" w:sz="0" w:space="0" w:color="auto"/>
        <w:bottom w:val="none" w:sz="0" w:space="0" w:color="auto"/>
        <w:right w:val="none" w:sz="0" w:space="0" w:color="auto"/>
      </w:divBdr>
    </w:div>
    <w:div w:id="435096553">
      <w:bodyDiv w:val="1"/>
      <w:marLeft w:val="0"/>
      <w:marRight w:val="0"/>
      <w:marTop w:val="0"/>
      <w:marBottom w:val="0"/>
      <w:divBdr>
        <w:top w:val="none" w:sz="0" w:space="0" w:color="auto"/>
        <w:left w:val="none" w:sz="0" w:space="0" w:color="auto"/>
        <w:bottom w:val="none" w:sz="0" w:space="0" w:color="auto"/>
        <w:right w:val="none" w:sz="0" w:space="0" w:color="auto"/>
      </w:divBdr>
    </w:div>
    <w:div w:id="435097757">
      <w:bodyDiv w:val="1"/>
      <w:marLeft w:val="0"/>
      <w:marRight w:val="0"/>
      <w:marTop w:val="0"/>
      <w:marBottom w:val="0"/>
      <w:divBdr>
        <w:top w:val="none" w:sz="0" w:space="0" w:color="auto"/>
        <w:left w:val="none" w:sz="0" w:space="0" w:color="auto"/>
        <w:bottom w:val="none" w:sz="0" w:space="0" w:color="auto"/>
        <w:right w:val="none" w:sz="0" w:space="0" w:color="auto"/>
      </w:divBdr>
    </w:div>
    <w:div w:id="435101422">
      <w:bodyDiv w:val="1"/>
      <w:marLeft w:val="0"/>
      <w:marRight w:val="0"/>
      <w:marTop w:val="0"/>
      <w:marBottom w:val="0"/>
      <w:divBdr>
        <w:top w:val="none" w:sz="0" w:space="0" w:color="auto"/>
        <w:left w:val="none" w:sz="0" w:space="0" w:color="auto"/>
        <w:bottom w:val="none" w:sz="0" w:space="0" w:color="auto"/>
        <w:right w:val="none" w:sz="0" w:space="0" w:color="auto"/>
      </w:divBdr>
    </w:div>
    <w:div w:id="435171430">
      <w:bodyDiv w:val="1"/>
      <w:marLeft w:val="0"/>
      <w:marRight w:val="0"/>
      <w:marTop w:val="0"/>
      <w:marBottom w:val="0"/>
      <w:divBdr>
        <w:top w:val="none" w:sz="0" w:space="0" w:color="auto"/>
        <w:left w:val="none" w:sz="0" w:space="0" w:color="auto"/>
        <w:bottom w:val="none" w:sz="0" w:space="0" w:color="auto"/>
        <w:right w:val="none" w:sz="0" w:space="0" w:color="auto"/>
      </w:divBdr>
    </w:div>
    <w:div w:id="435247369">
      <w:bodyDiv w:val="1"/>
      <w:marLeft w:val="0"/>
      <w:marRight w:val="0"/>
      <w:marTop w:val="0"/>
      <w:marBottom w:val="0"/>
      <w:divBdr>
        <w:top w:val="none" w:sz="0" w:space="0" w:color="auto"/>
        <w:left w:val="none" w:sz="0" w:space="0" w:color="auto"/>
        <w:bottom w:val="none" w:sz="0" w:space="0" w:color="auto"/>
        <w:right w:val="none" w:sz="0" w:space="0" w:color="auto"/>
      </w:divBdr>
    </w:div>
    <w:div w:id="435247938">
      <w:bodyDiv w:val="1"/>
      <w:marLeft w:val="0"/>
      <w:marRight w:val="0"/>
      <w:marTop w:val="0"/>
      <w:marBottom w:val="0"/>
      <w:divBdr>
        <w:top w:val="none" w:sz="0" w:space="0" w:color="auto"/>
        <w:left w:val="none" w:sz="0" w:space="0" w:color="auto"/>
        <w:bottom w:val="none" w:sz="0" w:space="0" w:color="auto"/>
        <w:right w:val="none" w:sz="0" w:space="0" w:color="auto"/>
      </w:divBdr>
    </w:div>
    <w:div w:id="435292505">
      <w:bodyDiv w:val="1"/>
      <w:marLeft w:val="0"/>
      <w:marRight w:val="0"/>
      <w:marTop w:val="0"/>
      <w:marBottom w:val="0"/>
      <w:divBdr>
        <w:top w:val="none" w:sz="0" w:space="0" w:color="auto"/>
        <w:left w:val="none" w:sz="0" w:space="0" w:color="auto"/>
        <w:bottom w:val="none" w:sz="0" w:space="0" w:color="auto"/>
        <w:right w:val="none" w:sz="0" w:space="0" w:color="auto"/>
      </w:divBdr>
    </w:div>
    <w:div w:id="435365261">
      <w:bodyDiv w:val="1"/>
      <w:marLeft w:val="0"/>
      <w:marRight w:val="0"/>
      <w:marTop w:val="0"/>
      <w:marBottom w:val="0"/>
      <w:divBdr>
        <w:top w:val="none" w:sz="0" w:space="0" w:color="auto"/>
        <w:left w:val="none" w:sz="0" w:space="0" w:color="auto"/>
        <w:bottom w:val="none" w:sz="0" w:space="0" w:color="auto"/>
        <w:right w:val="none" w:sz="0" w:space="0" w:color="auto"/>
      </w:divBdr>
    </w:div>
    <w:div w:id="435486867">
      <w:bodyDiv w:val="1"/>
      <w:marLeft w:val="0"/>
      <w:marRight w:val="0"/>
      <w:marTop w:val="0"/>
      <w:marBottom w:val="0"/>
      <w:divBdr>
        <w:top w:val="none" w:sz="0" w:space="0" w:color="auto"/>
        <w:left w:val="none" w:sz="0" w:space="0" w:color="auto"/>
        <w:bottom w:val="none" w:sz="0" w:space="0" w:color="auto"/>
        <w:right w:val="none" w:sz="0" w:space="0" w:color="auto"/>
      </w:divBdr>
    </w:div>
    <w:div w:id="435834377">
      <w:bodyDiv w:val="1"/>
      <w:marLeft w:val="0"/>
      <w:marRight w:val="0"/>
      <w:marTop w:val="0"/>
      <w:marBottom w:val="0"/>
      <w:divBdr>
        <w:top w:val="none" w:sz="0" w:space="0" w:color="auto"/>
        <w:left w:val="none" w:sz="0" w:space="0" w:color="auto"/>
        <w:bottom w:val="none" w:sz="0" w:space="0" w:color="auto"/>
        <w:right w:val="none" w:sz="0" w:space="0" w:color="auto"/>
      </w:divBdr>
    </w:div>
    <w:div w:id="435907694">
      <w:bodyDiv w:val="1"/>
      <w:marLeft w:val="0"/>
      <w:marRight w:val="0"/>
      <w:marTop w:val="0"/>
      <w:marBottom w:val="0"/>
      <w:divBdr>
        <w:top w:val="none" w:sz="0" w:space="0" w:color="auto"/>
        <w:left w:val="none" w:sz="0" w:space="0" w:color="auto"/>
        <w:bottom w:val="none" w:sz="0" w:space="0" w:color="auto"/>
        <w:right w:val="none" w:sz="0" w:space="0" w:color="auto"/>
      </w:divBdr>
    </w:div>
    <w:div w:id="436021280">
      <w:bodyDiv w:val="1"/>
      <w:marLeft w:val="0"/>
      <w:marRight w:val="0"/>
      <w:marTop w:val="0"/>
      <w:marBottom w:val="0"/>
      <w:divBdr>
        <w:top w:val="none" w:sz="0" w:space="0" w:color="auto"/>
        <w:left w:val="none" w:sz="0" w:space="0" w:color="auto"/>
        <w:bottom w:val="none" w:sz="0" w:space="0" w:color="auto"/>
        <w:right w:val="none" w:sz="0" w:space="0" w:color="auto"/>
      </w:divBdr>
    </w:div>
    <w:div w:id="436098667">
      <w:bodyDiv w:val="1"/>
      <w:marLeft w:val="0"/>
      <w:marRight w:val="0"/>
      <w:marTop w:val="0"/>
      <w:marBottom w:val="0"/>
      <w:divBdr>
        <w:top w:val="none" w:sz="0" w:space="0" w:color="auto"/>
        <w:left w:val="none" w:sz="0" w:space="0" w:color="auto"/>
        <w:bottom w:val="none" w:sz="0" w:space="0" w:color="auto"/>
        <w:right w:val="none" w:sz="0" w:space="0" w:color="auto"/>
      </w:divBdr>
    </w:div>
    <w:div w:id="436216218">
      <w:bodyDiv w:val="1"/>
      <w:marLeft w:val="0"/>
      <w:marRight w:val="0"/>
      <w:marTop w:val="0"/>
      <w:marBottom w:val="0"/>
      <w:divBdr>
        <w:top w:val="none" w:sz="0" w:space="0" w:color="auto"/>
        <w:left w:val="none" w:sz="0" w:space="0" w:color="auto"/>
        <w:bottom w:val="none" w:sz="0" w:space="0" w:color="auto"/>
        <w:right w:val="none" w:sz="0" w:space="0" w:color="auto"/>
      </w:divBdr>
    </w:div>
    <w:div w:id="436406735">
      <w:bodyDiv w:val="1"/>
      <w:marLeft w:val="0"/>
      <w:marRight w:val="0"/>
      <w:marTop w:val="0"/>
      <w:marBottom w:val="0"/>
      <w:divBdr>
        <w:top w:val="none" w:sz="0" w:space="0" w:color="auto"/>
        <w:left w:val="none" w:sz="0" w:space="0" w:color="auto"/>
        <w:bottom w:val="none" w:sz="0" w:space="0" w:color="auto"/>
        <w:right w:val="none" w:sz="0" w:space="0" w:color="auto"/>
      </w:divBdr>
    </w:div>
    <w:div w:id="436409822">
      <w:bodyDiv w:val="1"/>
      <w:marLeft w:val="0"/>
      <w:marRight w:val="0"/>
      <w:marTop w:val="0"/>
      <w:marBottom w:val="0"/>
      <w:divBdr>
        <w:top w:val="none" w:sz="0" w:space="0" w:color="auto"/>
        <w:left w:val="none" w:sz="0" w:space="0" w:color="auto"/>
        <w:bottom w:val="none" w:sz="0" w:space="0" w:color="auto"/>
        <w:right w:val="none" w:sz="0" w:space="0" w:color="auto"/>
      </w:divBdr>
    </w:div>
    <w:div w:id="436485095">
      <w:bodyDiv w:val="1"/>
      <w:marLeft w:val="0"/>
      <w:marRight w:val="0"/>
      <w:marTop w:val="0"/>
      <w:marBottom w:val="0"/>
      <w:divBdr>
        <w:top w:val="none" w:sz="0" w:space="0" w:color="auto"/>
        <w:left w:val="none" w:sz="0" w:space="0" w:color="auto"/>
        <w:bottom w:val="none" w:sz="0" w:space="0" w:color="auto"/>
        <w:right w:val="none" w:sz="0" w:space="0" w:color="auto"/>
      </w:divBdr>
    </w:div>
    <w:div w:id="436559679">
      <w:bodyDiv w:val="1"/>
      <w:marLeft w:val="0"/>
      <w:marRight w:val="0"/>
      <w:marTop w:val="0"/>
      <w:marBottom w:val="0"/>
      <w:divBdr>
        <w:top w:val="none" w:sz="0" w:space="0" w:color="auto"/>
        <w:left w:val="none" w:sz="0" w:space="0" w:color="auto"/>
        <w:bottom w:val="none" w:sz="0" w:space="0" w:color="auto"/>
        <w:right w:val="none" w:sz="0" w:space="0" w:color="auto"/>
      </w:divBdr>
    </w:div>
    <w:div w:id="436604106">
      <w:bodyDiv w:val="1"/>
      <w:marLeft w:val="0"/>
      <w:marRight w:val="0"/>
      <w:marTop w:val="0"/>
      <w:marBottom w:val="0"/>
      <w:divBdr>
        <w:top w:val="none" w:sz="0" w:space="0" w:color="auto"/>
        <w:left w:val="none" w:sz="0" w:space="0" w:color="auto"/>
        <w:bottom w:val="none" w:sz="0" w:space="0" w:color="auto"/>
        <w:right w:val="none" w:sz="0" w:space="0" w:color="auto"/>
      </w:divBdr>
    </w:div>
    <w:div w:id="436608075">
      <w:bodyDiv w:val="1"/>
      <w:marLeft w:val="0"/>
      <w:marRight w:val="0"/>
      <w:marTop w:val="0"/>
      <w:marBottom w:val="0"/>
      <w:divBdr>
        <w:top w:val="none" w:sz="0" w:space="0" w:color="auto"/>
        <w:left w:val="none" w:sz="0" w:space="0" w:color="auto"/>
        <w:bottom w:val="none" w:sz="0" w:space="0" w:color="auto"/>
        <w:right w:val="none" w:sz="0" w:space="0" w:color="auto"/>
      </w:divBdr>
    </w:div>
    <w:div w:id="436682798">
      <w:bodyDiv w:val="1"/>
      <w:marLeft w:val="0"/>
      <w:marRight w:val="0"/>
      <w:marTop w:val="0"/>
      <w:marBottom w:val="0"/>
      <w:divBdr>
        <w:top w:val="none" w:sz="0" w:space="0" w:color="auto"/>
        <w:left w:val="none" w:sz="0" w:space="0" w:color="auto"/>
        <w:bottom w:val="none" w:sz="0" w:space="0" w:color="auto"/>
        <w:right w:val="none" w:sz="0" w:space="0" w:color="auto"/>
      </w:divBdr>
    </w:div>
    <w:div w:id="436755929">
      <w:bodyDiv w:val="1"/>
      <w:marLeft w:val="0"/>
      <w:marRight w:val="0"/>
      <w:marTop w:val="0"/>
      <w:marBottom w:val="0"/>
      <w:divBdr>
        <w:top w:val="none" w:sz="0" w:space="0" w:color="auto"/>
        <w:left w:val="none" w:sz="0" w:space="0" w:color="auto"/>
        <w:bottom w:val="none" w:sz="0" w:space="0" w:color="auto"/>
        <w:right w:val="none" w:sz="0" w:space="0" w:color="auto"/>
      </w:divBdr>
    </w:div>
    <w:div w:id="436757874">
      <w:bodyDiv w:val="1"/>
      <w:marLeft w:val="0"/>
      <w:marRight w:val="0"/>
      <w:marTop w:val="0"/>
      <w:marBottom w:val="0"/>
      <w:divBdr>
        <w:top w:val="none" w:sz="0" w:space="0" w:color="auto"/>
        <w:left w:val="none" w:sz="0" w:space="0" w:color="auto"/>
        <w:bottom w:val="none" w:sz="0" w:space="0" w:color="auto"/>
        <w:right w:val="none" w:sz="0" w:space="0" w:color="auto"/>
      </w:divBdr>
    </w:div>
    <w:div w:id="436872162">
      <w:bodyDiv w:val="1"/>
      <w:marLeft w:val="0"/>
      <w:marRight w:val="0"/>
      <w:marTop w:val="0"/>
      <w:marBottom w:val="0"/>
      <w:divBdr>
        <w:top w:val="none" w:sz="0" w:space="0" w:color="auto"/>
        <w:left w:val="none" w:sz="0" w:space="0" w:color="auto"/>
        <w:bottom w:val="none" w:sz="0" w:space="0" w:color="auto"/>
        <w:right w:val="none" w:sz="0" w:space="0" w:color="auto"/>
      </w:divBdr>
    </w:div>
    <w:div w:id="436876695">
      <w:bodyDiv w:val="1"/>
      <w:marLeft w:val="0"/>
      <w:marRight w:val="0"/>
      <w:marTop w:val="0"/>
      <w:marBottom w:val="0"/>
      <w:divBdr>
        <w:top w:val="none" w:sz="0" w:space="0" w:color="auto"/>
        <w:left w:val="none" w:sz="0" w:space="0" w:color="auto"/>
        <w:bottom w:val="none" w:sz="0" w:space="0" w:color="auto"/>
        <w:right w:val="none" w:sz="0" w:space="0" w:color="auto"/>
      </w:divBdr>
    </w:div>
    <w:div w:id="437024722">
      <w:bodyDiv w:val="1"/>
      <w:marLeft w:val="0"/>
      <w:marRight w:val="0"/>
      <w:marTop w:val="0"/>
      <w:marBottom w:val="0"/>
      <w:divBdr>
        <w:top w:val="none" w:sz="0" w:space="0" w:color="auto"/>
        <w:left w:val="none" w:sz="0" w:space="0" w:color="auto"/>
        <w:bottom w:val="none" w:sz="0" w:space="0" w:color="auto"/>
        <w:right w:val="none" w:sz="0" w:space="0" w:color="auto"/>
      </w:divBdr>
    </w:div>
    <w:div w:id="437145087">
      <w:bodyDiv w:val="1"/>
      <w:marLeft w:val="0"/>
      <w:marRight w:val="0"/>
      <w:marTop w:val="0"/>
      <w:marBottom w:val="0"/>
      <w:divBdr>
        <w:top w:val="none" w:sz="0" w:space="0" w:color="auto"/>
        <w:left w:val="none" w:sz="0" w:space="0" w:color="auto"/>
        <w:bottom w:val="none" w:sz="0" w:space="0" w:color="auto"/>
        <w:right w:val="none" w:sz="0" w:space="0" w:color="auto"/>
      </w:divBdr>
    </w:div>
    <w:div w:id="437214000">
      <w:bodyDiv w:val="1"/>
      <w:marLeft w:val="0"/>
      <w:marRight w:val="0"/>
      <w:marTop w:val="0"/>
      <w:marBottom w:val="0"/>
      <w:divBdr>
        <w:top w:val="none" w:sz="0" w:space="0" w:color="auto"/>
        <w:left w:val="none" w:sz="0" w:space="0" w:color="auto"/>
        <w:bottom w:val="none" w:sz="0" w:space="0" w:color="auto"/>
        <w:right w:val="none" w:sz="0" w:space="0" w:color="auto"/>
      </w:divBdr>
    </w:div>
    <w:div w:id="437217502">
      <w:bodyDiv w:val="1"/>
      <w:marLeft w:val="0"/>
      <w:marRight w:val="0"/>
      <w:marTop w:val="0"/>
      <w:marBottom w:val="0"/>
      <w:divBdr>
        <w:top w:val="none" w:sz="0" w:space="0" w:color="auto"/>
        <w:left w:val="none" w:sz="0" w:space="0" w:color="auto"/>
        <w:bottom w:val="none" w:sz="0" w:space="0" w:color="auto"/>
        <w:right w:val="none" w:sz="0" w:space="0" w:color="auto"/>
      </w:divBdr>
    </w:div>
    <w:div w:id="437220876">
      <w:bodyDiv w:val="1"/>
      <w:marLeft w:val="0"/>
      <w:marRight w:val="0"/>
      <w:marTop w:val="0"/>
      <w:marBottom w:val="0"/>
      <w:divBdr>
        <w:top w:val="none" w:sz="0" w:space="0" w:color="auto"/>
        <w:left w:val="none" w:sz="0" w:space="0" w:color="auto"/>
        <w:bottom w:val="none" w:sz="0" w:space="0" w:color="auto"/>
        <w:right w:val="none" w:sz="0" w:space="0" w:color="auto"/>
      </w:divBdr>
    </w:div>
    <w:div w:id="437337110">
      <w:bodyDiv w:val="1"/>
      <w:marLeft w:val="0"/>
      <w:marRight w:val="0"/>
      <w:marTop w:val="0"/>
      <w:marBottom w:val="0"/>
      <w:divBdr>
        <w:top w:val="none" w:sz="0" w:space="0" w:color="auto"/>
        <w:left w:val="none" w:sz="0" w:space="0" w:color="auto"/>
        <w:bottom w:val="none" w:sz="0" w:space="0" w:color="auto"/>
        <w:right w:val="none" w:sz="0" w:space="0" w:color="auto"/>
      </w:divBdr>
    </w:div>
    <w:div w:id="437452803">
      <w:bodyDiv w:val="1"/>
      <w:marLeft w:val="0"/>
      <w:marRight w:val="0"/>
      <w:marTop w:val="0"/>
      <w:marBottom w:val="0"/>
      <w:divBdr>
        <w:top w:val="none" w:sz="0" w:space="0" w:color="auto"/>
        <w:left w:val="none" w:sz="0" w:space="0" w:color="auto"/>
        <w:bottom w:val="none" w:sz="0" w:space="0" w:color="auto"/>
        <w:right w:val="none" w:sz="0" w:space="0" w:color="auto"/>
      </w:divBdr>
    </w:div>
    <w:div w:id="437455926">
      <w:bodyDiv w:val="1"/>
      <w:marLeft w:val="0"/>
      <w:marRight w:val="0"/>
      <w:marTop w:val="0"/>
      <w:marBottom w:val="0"/>
      <w:divBdr>
        <w:top w:val="none" w:sz="0" w:space="0" w:color="auto"/>
        <w:left w:val="none" w:sz="0" w:space="0" w:color="auto"/>
        <w:bottom w:val="none" w:sz="0" w:space="0" w:color="auto"/>
        <w:right w:val="none" w:sz="0" w:space="0" w:color="auto"/>
      </w:divBdr>
    </w:div>
    <w:div w:id="437603579">
      <w:bodyDiv w:val="1"/>
      <w:marLeft w:val="0"/>
      <w:marRight w:val="0"/>
      <w:marTop w:val="0"/>
      <w:marBottom w:val="0"/>
      <w:divBdr>
        <w:top w:val="none" w:sz="0" w:space="0" w:color="auto"/>
        <w:left w:val="none" w:sz="0" w:space="0" w:color="auto"/>
        <w:bottom w:val="none" w:sz="0" w:space="0" w:color="auto"/>
        <w:right w:val="none" w:sz="0" w:space="0" w:color="auto"/>
      </w:divBdr>
    </w:div>
    <w:div w:id="437606691">
      <w:bodyDiv w:val="1"/>
      <w:marLeft w:val="0"/>
      <w:marRight w:val="0"/>
      <w:marTop w:val="0"/>
      <w:marBottom w:val="0"/>
      <w:divBdr>
        <w:top w:val="none" w:sz="0" w:space="0" w:color="auto"/>
        <w:left w:val="none" w:sz="0" w:space="0" w:color="auto"/>
        <w:bottom w:val="none" w:sz="0" w:space="0" w:color="auto"/>
        <w:right w:val="none" w:sz="0" w:space="0" w:color="auto"/>
      </w:divBdr>
    </w:div>
    <w:div w:id="437723385">
      <w:bodyDiv w:val="1"/>
      <w:marLeft w:val="0"/>
      <w:marRight w:val="0"/>
      <w:marTop w:val="0"/>
      <w:marBottom w:val="0"/>
      <w:divBdr>
        <w:top w:val="none" w:sz="0" w:space="0" w:color="auto"/>
        <w:left w:val="none" w:sz="0" w:space="0" w:color="auto"/>
        <w:bottom w:val="none" w:sz="0" w:space="0" w:color="auto"/>
        <w:right w:val="none" w:sz="0" w:space="0" w:color="auto"/>
      </w:divBdr>
    </w:div>
    <w:div w:id="437869576">
      <w:bodyDiv w:val="1"/>
      <w:marLeft w:val="0"/>
      <w:marRight w:val="0"/>
      <w:marTop w:val="0"/>
      <w:marBottom w:val="0"/>
      <w:divBdr>
        <w:top w:val="none" w:sz="0" w:space="0" w:color="auto"/>
        <w:left w:val="none" w:sz="0" w:space="0" w:color="auto"/>
        <w:bottom w:val="none" w:sz="0" w:space="0" w:color="auto"/>
        <w:right w:val="none" w:sz="0" w:space="0" w:color="auto"/>
      </w:divBdr>
    </w:div>
    <w:div w:id="437985915">
      <w:bodyDiv w:val="1"/>
      <w:marLeft w:val="0"/>
      <w:marRight w:val="0"/>
      <w:marTop w:val="0"/>
      <w:marBottom w:val="0"/>
      <w:divBdr>
        <w:top w:val="none" w:sz="0" w:space="0" w:color="auto"/>
        <w:left w:val="none" w:sz="0" w:space="0" w:color="auto"/>
        <w:bottom w:val="none" w:sz="0" w:space="0" w:color="auto"/>
        <w:right w:val="none" w:sz="0" w:space="0" w:color="auto"/>
      </w:divBdr>
    </w:div>
    <w:div w:id="438062665">
      <w:bodyDiv w:val="1"/>
      <w:marLeft w:val="0"/>
      <w:marRight w:val="0"/>
      <w:marTop w:val="0"/>
      <w:marBottom w:val="0"/>
      <w:divBdr>
        <w:top w:val="none" w:sz="0" w:space="0" w:color="auto"/>
        <w:left w:val="none" w:sz="0" w:space="0" w:color="auto"/>
        <w:bottom w:val="none" w:sz="0" w:space="0" w:color="auto"/>
        <w:right w:val="none" w:sz="0" w:space="0" w:color="auto"/>
      </w:divBdr>
    </w:div>
    <w:div w:id="438110077">
      <w:bodyDiv w:val="1"/>
      <w:marLeft w:val="0"/>
      <w:marRight w:val="0"/>
      <w:marTop w:val="0"/>
      <w:marBottom w:val="0"/>
      <w:divBdr>
        <w:top w:val="none" w:sz="0" w:space="0" w:color="auto"/>
        <w:left w:val="none" w:sz="0" w:space="0" w:color="auto"/>
        <w:bottom w:val="none" w:sz="0" w:space="0" w:color="auto"/>
        <w:right w:val="none" w:sz="0" w:space="0" w:color="auto"/>
      </w:divBdr>
    </w:div>
    <w:div w:id="438139849">
      <w:bodyDiv w:val="1"/>
      <w:marLeft w:val="0"/>
      <w:marRight w:val="0"/>
      <w:marTop w:val="0"/>
      <w:marBottom w:val="0"/>
      <w:divBdr>
        <w:top w:val="none" w:sz="0" w:space="0" w:color="auto"/>
        <w:left w:val="none" w:sz="0" w:space="0" w:color="auto"/>
        <w:bottom w:val="none" w:sz="0" w:space="0" w:color="auto"/>
        <w:right w:val="none" w:sz="0" w:space="0" w:color="auto"/>
      </w:divBdr>
    </w:div>
    <w:div w:id="438181361">
      <w:bodyDiv w:val="1"/>
      <w:marLeft w:val="0"/>
      <w:marRight w:val="0"/>
      <w:marTop w:val="0"/>
      <w:marBottom w:val="0"/>
      <w:divBdr>
        <w:top w:val="none" w:sz="0" w:space="0" w:color="auto"/>
        <w:left w:val="none" w:sz="0" w:space="0" w:color="auto"/>
        <w:bottom w:val="none" w:sz="0" w:space="0" w:color="auto"/>
        <w:right w:val="none" w:sz="0" w:space="0" w:color="auto"/>
      </w:divBdr>
    </w:div>
    <w:div w:id="438184330">
      <w:bodyDiv w:val="1"/>
      <w:marLeft w:val="0"/>
      <w:marRight w:val="0"/>
      <w:marTop w:val="0"/>
      <w:marBottom w:val="0"/>
      <w:divBdr>
        <w:top w:val="none" w:sz="0" w:space="0" w:color="auto"/>
        <w:left w:val="none" w:sz="0" w:space="0" w:color="auto"/>
        <w:bottom w:val="none" w:sz="0" w:space="0" w:color="auto"/>
        <w:right w:val="none" w:sz="0" w:space="0" w:color="auto"/>
      </w:divBdr>
    </w:div>
    <w:div w:id="438186389">
      <w:bodyDiv w:val="1"/>
      <w:marLeft w:val="0"/>
      <w:marRight w:val="0"/>
      <w:marTop w:val="0"/>
      <w:marBottom w:val="0"/>
      <w:divBdr>
        <w:top w:val="none" w:sz="0" w:space="0" w:color="auto"/>
        <w:left w:val="none" w:sz="0" w:space="0" w:color="auto"/>
        <w:bottom w:val="none" w:sz="0" w:space="0" w:color="auto"/>
        <w:right w:val="none" w:sz="0" w:space="0" w:color="auto"/>
      </w:divBdr>
    </w:div>
    <w:div w:id="438254370">
      <w:bodyDiv w:val="1"/>
      <w:marLeft w:val="0"/>
      <w:marRight w:val="0"/>
      <w:marTop w:val="0"/>
      <w:marBottom w:val="0"/>
      <w:divBdr>
        <w:top w:val="none" w:sz="0" w:space="0" w:color="auto"/>
        <w:left w:val="none" w:sz="0" w:space="0" w:color="auto"/>
        <w:bottom w:val="none" w:sz="0" w:space="0" w:color="auto"/>
        <w:right w:val="none" w:sz="0" w:space="0" w:color="auto"/>
      </w:divBdr>
    </w:div>
    <w:div w:id="438330608">
      <w:bodyDiv w:val="1"/>
      <w:marLeft w:val="0"/>
      <w:marRight w:val="0"/>
      <w:marTop w:val="0"/>
      <w:marBottom w:val="0"/>
      <w:divBdr>
        <w:top w:val="none" w:sz="0" w:space="0" w:color="auto"/>
        <w:left w:val="none" w:sz="0" w:space="0" w:color="auto"/>
        <w:bottom w:val="none" w:sz="0" w:space="0" w:color="auto"/>
        <w:right w:val="none" w:sz="0" w:space="0" w:color="auto"/>
      </w:divBdr>
    </w:div>
    <w:div w:id="438377450">
      <w:bodyDiv w:val="1"/>
      <w:marLeft w:val="0"/>
      <w:marRight w:val="0"/>
      <w:marTop w:val="0"/>
      <w:marBottom w:val="0"/>
      <w:divBdr>
        <w:top w:val="none" w:sz="0" w:space="0" w:color="auto"/>
        <w:left w:val="none" w:sz="0" w:space="0" w:color="auto"/>
        <w:bottom w:val="none" w:sz="0" w:space="0" w:color="auto"/>
        <w:right w:val="none" w:sz="0" w:space="0" w:color="auto"/>
      </w:divBdr>
    </w:div>
    <w:div w:id="438567734">
      <w:bodyDiv w:val="1"/>
      <w:marLeft w:val="0"/>
      <w:marRight w:val="0"/>
      <w:marTop w:val="0"/>
      <w:marBottom w:val="0"/>
      <w:divBdr>
        <w:top w:val="none" w:sz="0" w:space="0" w:color="auto"/>
        <w:left w:val="none" w:sz="0" w:space="0" w:color="auto"/>
        <w:bottom w:val="none" w:sz="0" w:space="0" w:color="auto"/>
        <w:right w:val="none" w:sz="0" w:space="0" w:color="auto"/>
      </w:divBdr>
    </w:div>
    <w:div w:id="438572189">
      <w:bodyDiv w:val="1"/>
      <w:marLeft w:val="0"/>
      <w:marRight w:val="0"/>
      <w:marTop w:val="0"/>
      <w:marBottom w:val="0"/>
      <w:divBdr>
        <w:top w:val="none" w:sz="0" w:space="0" w:color="auto"/>
        <w:left w:val="none" w:sz="0" w:space="0" w:color="auto"/>
        <w:bottom w:val="none" w:sz="0" w:space="0" w:color="auto"/>
        <w:right w:val="none" w:sz="0" w:space="0" w:color="auto"/>
      </w:divBdr>
    </w:div>
    <w:div w:id="438573769">
      <w:bodyDiv w:val="1"/>
      <w:marLeft w:val="0"/>
      <w:marRight w:val="0"/>
      <w:marTop w:val="0"/>
      <w:marBottom w:val="0"/>
      <w:divBdr>
        <w:top w:val="none" w:sz="0" w:space="0" w:color="auto"/>
        <w:left w:val="none" w:sz="0" w:space="0" w:color="auto"/>
        <w:bottom w:val="none" w:sz="0" w:space="0" w:color="auto"/>
        <w:right w:val="none" w:sz="0" w:space="0" w:color="auto"/>
      </w:divBdr>
    </w:div>
    <w:div w:id="438644449">
      <w:bodyDiv w:val="1"/>
      <w:marLeft w:val="0"/>
      <w:marRight w:val="0"/>
      <w:marTop w:val="0"/>
      <w:marBottom w:val="0"/>
      <w:divBdr>
        <w:top w:val="none" w:sz="0" w:space="0" w:color="auto"/>
        <w:left w:val="none" w:sz="0" w:space="0" w:color="auto"/>
        <w:bottom w:val="none" w:sz="0" w:space="0" w:color="auto"/>
        <w:right w:val="none" w:sz="0" w:space="0" w:color="auto"/>
      </w:divBdr>
    </w:div>
    <w:div w:id="438648080">
      <w:bodyDiv w:val="1"/>
      <w:marLeft w:val="0"/>
      <w:marRight w:val="0"/>
      <w:marTop w:val="0"/>
      <w:marBottom w:val="0"/>
      <w:divBdr>
        <w:top w:val="none" w:sz="0" w:space="0" w:color="auto"/>
        <w:left w:val="none" w:sz="0" w:space="0" w:color="auto"/>
        <w:bottom w:val="none" w:sz="0" w:space="0" w:color="auto"/>
        <w:right w:val="none" w:sz="0" w:space="0" w:color="auto"/>
      </w:divBdr>
    </w:div>
    <w:div w:id="438721184">
      <w:bodyDiv w:val="1"/>
      <w:marLeft w:val="0"/>
      <w:marRight w:val="0"/>
      <w:marTop w:val="0"/>
      <w:marBottom w:val="0"/>
      <w:divBdr>
        <w:top w:val="none" w:sz="0" w:space="0" w:color="auto"/>
        <w:left w:val="none" w:sz="0" w:space="0" w:color="auto"/>
        <w:bottom w:val="none" w:sz="0" w:space="0" w:color="auto"/>
        <w:right w:val="none" w:sz="0" w:space="0" w:color="auto"/>
      </w:divBdr>
    </w:div>
    <w:div w:id="438724131">
      <w:bodyDiv w:val="1"/>
      <w:marLeft w:val="0"/>
      <w:marRight w:val="0"/>
      <w:marTop w:val="0"/>
      <w:marBottom w:val="0"/>
      <w:divBdr>
        <w:top w:val="none" w:sz="0" w:space="0" w:color="auto"/>
        <w:left w:val="none" w:sz="0" w:space="0" w:color="auto"/>
        <w:bottom w:val="none" w:sz="0" w:space="0" w:color="auto"/>
        <w:right w:val="none" w:sz="0" w:space="0" w:color="auto"/>
      </w:divBdr>
    </w:div>
    <w:div w:id="438724990">
      <w:bodyDiv w:val="1"/>
      <w:marLeft w:val="0"/>
      <w:marRight w:val="0"/>
      <w:marTop w:val="0"/>
      <w:marBottom w:val="0"/>
      <w:divBdr>
        <w:top w:val="none" w:sz="0" w:space="0" w:color="auto"/>
        <w:left w:val="none" w:sz="0" w:space="0" w:color="auto"/>
        <w:bottom w:val="none" w:sz="0" w:space="0" w:color="auto"/>
        <w:right w:val="none" w:sz="0" w:space="0" w:color="auto"/>
      </w:divBdr>
    </w:div>
    <w:div w:id="438795722">
      <w:bodyDiv w:val="1"/>
      <w:marLeft w:val="0"/>
      <w:marRight w:val="0"/>
      <w:marTop w:val="0"/>
      <w:marBottom w:val="0"/>
      <w:divBdr>
        <w:top w:val="none" w:sz="0" w:space="0" w:color="auto"/>
        <w:left w:val="none" w:sz="0" w:space="0" w:color="auto"/>
        <w:bottom w:val="none" w:sz="0" w:space="0" w:color="auto"/>
        <w:right w:val="none" w:sz="0" w:space="0" w:color="auto"/>
      </w:divBdr>
    </w:div>
    <w:div w:id="438840359">
      <w:bodyDiv w:val="1"/>
      <w:marLeft w:val="0"/>
      <w:marRight w:val="0"/>
      <w:marTop w:val="0"/>
      <w:marBottom w:val="0"/>
      <w:divBdr>
        <w:top w:val="none" w:sz="0" w:space="0" w:color="auto"/>
        <w:left w:val="none" w:sz="0" w:space="0" w:color="auto"/>
        <w:bottom w:val="none" w:sz="0" w:space="0" w:color="auto"/>
        <w:right w:val="none" w:sz="0" w:space="0" w:color="auto"/>
      </w:divBdr>
    </w:div>
    <w:div w:id="438913699">
      <w:bodyDiv w:val="1"/>
      <w:marLeft w:val="0"/>
      <w:marRight w:val="0"/>
      <w:marTop w:val="0"/>
      <w:marBottom w:val="0"/>
      <w:divBdr>
        <w:top w:val="none" w:sz="0" w:space="0" w:color="auto"/>
        <w:left w:val="none" w:sz="0" w:space="0" w:color="auto"/>
        <w:bottom w:val="none" w:sz="0" w:space="0" w:color="auto"/>
        <w:right w:val="none" w:sz="0" w:space="0" w:color="auto"/>
      </w:divBdr>
    </w:div>
    <w:div w:id="438988031">
      <w:bodyDiv w:val="1"/>
      <w:marLeft w:val="0"/>
      <w:marRight w:val="0"/>
      <w:marTop w:val="0"/>
      <w:marBottom w:val="0"/>
      <w:divBdr>
        <w:top w:val="none" w:sz="0" w:space="0" w:color="auto"/>
        <w:left w:val="none" w:sz="0" w:space="0" w:color="auto"/>
        <w:bottom w:val="none" w:sz="0" w:space="0" w:color="auto"/>
        <w:right w:val="none" w:sz="0" w:space="0" w:color="auto"/>
      </w:divBdr>
    </w:div>
    <w:div w:id="439109935">
      <w:bodyDiv w:val="1"/>
      <w:marLeft w:val="0"/>
      <w:marRight w:val="0"/>
      <w:marTop w:val="0"/>
      <w:marBottom w:val="0"/>
      <w:divBdr>
        <w:top w:val="none" w:sz="0" w:space="0" w:color="auto"/>
        <w:left w:val="none" w:sz="0" w:space="0" w:color="auto"/>
        <w:bottom w:val="none" w:sz="0" w:space="0" w:color="auto"/>
        <w:right w:val="none" w:sz="0" w:space="0" w:color="auto"/>
      </w:divBdr>
    </w:div>
    <w:div w:id="439226870">
      <w:bodyDiv w:val="1"/>
      <w:marLeft w:val="0"/>
      <w:marRight w:val="0"/>
      <w:marTop w:val="0"/>
      <w:marBottom w:val="0"/>
      <w:divBdr>
        <w:top w:val="none" w:sz="0" w:space="0" w:color="auto"/>
        <w:left w:val="none" w:sz="0" w:space="0" w:color="auto"/>
        <w:bottom w:val="none" w:sz="0" w:space="0" w:color="auto"/>
        <w:right w:val="none" w:sz="0" w:space="0" w:color="auto"/>
      </w:divBdr>
    </w:div>
    <w:div w:id="439253654">
      <w:bodyDiv w:val="1"/>
      <w:marLeft w:val="0"/>
      <w:marRight w:val="0"/>
      <w:marTop w:val="0"/>
      <w:marBottom w:val="0"/>
      <w:divBdr>
        <w:top w:val="none" w:sz="0" w:space="0" w:color="auto"/>
        <w:left w:val="none" w:sz="0" w:space="0" w:color="auto"/>
        <w:bottom w:val="none" w:sz="0" w:space="0" w:color="auto"/>
        <w:right w:val="none" w:sz="0" w:space="0" w:color="auto"/>
      </w:divBdr>
    </w:div>
    <w:div w:id="439374863">
      <w:bodyDiv w:val="1"/>
      <w:marLeft w:val="0"/>
      <w:marRight w:val="0"/>
      <w:marTop w:val="0"/>
      <w:marBottom w:val="0"/>
      <w:divBdr>
        <w:top w:val="none" w:sz="0" w:space="0" w:color="auto"/>
        <w:left w:val="none" w:sz="0" w:space="0" w:color="auto"/>
        <w:bottom w:val="none" w:sz="0" w:space="0" w:color="auto"/>
        <w:right w:val="none" w:sz="0" w:space="0" w:color="auto"/>
      </w:divBdr>
    </w:div>
    <w:div w:id="439420140">
      <w:bodyDiv w:val="1"/>
      <w:marLeft w:val="0"/>
      <w:marRight w:val="0"/>
      <w:marTop w:val="0"/>
      <w:marBottom w:val="0"/>
      <w:divBdr>
        <w:top w:val="none" w:sz="0" w:space="0" w:color="auto"/>
        <w:left w:val="none" w:sz="0" w:space="0" w:color="auto"/>
        <w:bottom w:val="none" w:sz="0" w:space="0" w:color="auto"/>
        <w:right w:val="none" w:sz="0" w:space="0" w:color="auto"/>
      </w:divBdr>
    </w:div>
    <w:div w:id="439451268">
      <w:bodyDiv w:val="1"/>
      <w:marLeft w:val="0"/>
      <w:marRight w:val="0"/>
      <w:marTop w:val="0"/>
      <w:marBottom w:val="0"/>
      <w:divBdr>
        <w:top w:val="none" w:sz="0" w:space="0" w:color="auto"/>
        <w:left w:val="none" w:sz="0" w:space="0" w:color="auto"/>
        <w:bottom w:val="none" w:sz="0" w:space="0" w:color="auto"/>
        <w:right w:val="none" w:sz="0" w:space="0" w:color="auto"/>
      </w:divBdr>
    </w:div>
    <w:div w:id="439490932">
      <w:bodyDiv w:val="1"/>
      <w:marLeft w:val="0"/>
      <w:marRight w:val="0"/>
      <w:marTop w:val="0"/>
      <w:marBottom w:val="0"/>
      <w:divBdr>
        <w:top w:val="none" w:sz="0" w:space="0" w:color="auto"/>
        <w:left w:val="none" w:sz="0" w:space="0" w:color="auto"/>
        <w:bottom w:val="none" w:sz="0" w:space="0" w:color="auto"/>
        <w:right w:val="none" w:sz="0" w:space="0" w:color="auto"/>
      </w:divBdr>
    </w:div>
    <w:div w:id="439492158">
      <w:bodyDiv w:val="1"/>
      <w:marLeft w:val="0"/>
      <w:marRight w:val="0"/>
      <w:marTop w:val="0"/>
      <w:marBottom w:val="0"/>
      <w:divBdr>
        <w:top w:val="none" w:sz="0" w:space="0" w:color="auto"/>
        <w:left w:val="none" w:sz="0" w:space="0" w:color="auto"/>
        <w:bottom w:val="none" w:sz="0" w:space="0" w:color="auto"/>
        <w:right w:val="none" w:sz="0" w:space="0" w:color="auto"/>
      </w:divBdr>
    </w:div>
    <w:div w:id="439564693">
      <w:bodyDiv w:val="1"/>
      <w:marLeft w:val="0"/>
      <w:marRight w:val="0"/>
      <w:marTop w:val="0"/>
      <w:marBottom w:val="0"/>
      <w:divBdr>
        <w:top w:val="none" w:sz="0" w:space="0" w:color="auto"/>
        <w:left w:val="none" w:sz="0" w:space="0" w:color="auto"/>
        <w:bottom w:val="none" w:sz="0" w:space="0" w:color="auto"/>
        <w:right w:val="none" w:sz="0" w:space="0" w:color="auto"/>
      </w:divBdr>
    </w:div>
    <w:div w:id="439640023">
      <w:bodyDiv w:val="1"/>
      <w:marLeft w:val="0"/>
      <w:marRight w:val="0"/>
      <w:marTop w:val="0"/>
      <w:marBottom w:val="0"/>
      <w:divBdr>
        <w:top w:val="none" w:sz="0" w:space="0" w:color="auto"/>
        <w:left w:val="none" w:sz="0" w:space="0" w:color="auto"/>
        <w:bottom w:val="none" w:sz="0" w:space="0" w:color="auto"/>
        <w:right w:val="none" w:sz="0" w:space="0" w:color="auto"/>
      </w:divBdr>
    </w:div>
    <w:div w:id="439641924">
      <w:bodyDiv w:val="1"/>
      <w:marLeft w:val="0"/>
      <w:marRight w:val="0"/>
      <w:marTop w:val="0"/>
      <w:marBottom w:val="0"/>
      <w:divBdr>
        <w:top w:val="none" w:sz="0" w:space="0" w:color="auto"/>
        <w:left w:val="none" w:sz="0" w:space="0" w:color="auto"/>
        <w:bottom w:val="none" w:sz="0" w:space="0" w:color="auto"/>
        <w:right w:val="none" w:sz="0" w:space="0" w:color="auto"/>
      </w:divBdr>
    </w:div>
    <w:div w:id="439951455">
      <w:bodyDiv w:val="1"/>
      <w:marLeft w:val="0"/>
      <w:marRight w:val="0"/>
      <w:marTop w:val="0"/>
      <w:marBottom w:val="0"/>
      <w:divBdr>
        <w:top w:val="none" w:sz="0" w:space="0" w:color="auto"/>
        <w:left w:val="none" w:sz="0" w:space="0" w:color="auto"/>
        <w:bottom w:val="none" w:sz="0" w:space="0" w:color="auto"/>
        <w:right w:val="none" w:sz="0" w:space="0" w:color="auto"/>
      </w:divBdr>
    </w:div>
    <w:div w:id="440146489">
      <w:bodyDiv w:val="1"/>
      <w:marLeft w:val="0"/>
      <w:marRight w:val="0"/>
      <w:marTop w:val="0"/>
      <w:marBottom w:val="0"/>
      <w:divBdr>
        <w:top w:val="none" w:sz="0" w:space="0" w:color="auto"/>
        <w:left w:val="none" w:sz="0" w:space="0" w:color="auto"/>
        <w:bottom w:val="none" w:sz="0" w:space="0" w:color="auto"/>
        <w:right w:val="none" w:sz="0" w:space="0" w:color="auto"/>
      </w:divBdr>
    </w:div>
    <w:div w:id="440297693">
      <w:bodyDiv w:val="1"/>
      <w:marLeft w:val="0"/>
      <w:marRight w:val="0"/>
      <w:marTop w:val="0"/>
      <w:marBottom w:val="0"/>
      <w:divBdr>
        <w:top w:val="none" w:sz="0" w:space="0" w:color="auto"/>
        <w:left w:val="none" w:sz="0" w:space="0" w:color="auto"/>
        <w:bottom w:val="none" w:sz="0" w:space="0" w:color="auto"/>
        <w:right w:val="none" w:sz="0" w:space="0" w:color="auto"/>
      </w:divBdr>
    </w:div>
    <w:div w:id="440302347">
      <w:bodyDiv w:val="1"/>
      <w:marLeft w:val="0"/>
      <w:marRight w:val="0"/>
      <w:marTop w:val="0"/>
      <w:marBottom w:val="0"/>
      <w:divBdr>
        <w:top w:val="none" w:sz="0" w:space="0" w:color="auto"/>
        <w:left w:val="none" w:sz="0" w:space="0" w:color="auto"/>
        <w:bottom w:val="none" w:sz="0" w:space="0" w:color="auto"/>
        <w:right w:val="none" w:sz="0" w:space="0" w:color="auto"/>
      </w:divBdr>
    </w:div>
    <w:div w:id="440340421">
      <w:bodyDiv w:val="1"/>
      <w:marLeft w:val="0"/>
      <w:marRight w:val="0"/>
      <w:marTop w:val="0"/>
      <w:marBottom w:val="0"/>
      <w:divBdr>
        <w:top w:val="none" w:sz="0" w:space="0" w:color="auto"/>
        <w:left w:val="none" w:sz="0" w:space="0" w:color="auto"/>
        <w:bottom w:val="none" w:sz="0" w:space="0" w:color="auto"/>
        <w:right w:val="none" w:sz="0" w:space="0" w:color="auto"/>
      </w:divBdr>
    </w:div>
    <w:div w:id="440345179">
      <w:bodyDiv w:val="1"/>
      <w:marLeft w:val="0"/>
      <w:marRight w:val="0"/>
      <w:marTop w:val="0"/>
      <w:marBottom w:val="0"/>
      <w:divBdr>
        <w:top w:val="none" w:sz="0" w:space="0" w:color="auto"/>
        <w:left w:val="none" w:sz="0" w:space="0" w:color="auto"/>
        <w:bottom w:val="none" w:sz="0" w:space="0" w:color="auto"/>
        <w:right w:val="none" w:sz="0" w:space="0" w:color="auto"/>
      </w:divBdr>
    </w:div>
    <w:div w:id="440418745">
      <w:bodyDiv w:val="1"/>
      <w:marLeft w:val="0"/>
      <w:marRight w:val="0"/>
      <w:marTop w:val="0"/>
      <w:marBottom w:val="0"/>
      <w:divBdr>
        <w:top w:val="none" w:sz="0" w:space="0" w:color="auto"/>
        <w:left w:val="none" w:sz="0" w:space="0" w:color="auto"/>
        <w:bottom w:val="none" w:sz="0" w:space="0" w:color="auto"/>
        <w:right w:val="none" w:sz="0" w:space="0" w:color="auto"/>
      </w:divBdr>
    </w:div>
    <w:div w:id="440420605">
      <w:bodyDiv w:val="1"/>
      <w:marLeft w:val="0"/>
      <w:marRight w:val="0"/>
      <w:marTop w:val="0"/>
      <w:marBottom w:val="0"/>
      <w:divBdr>
        <w:top w:val="none" w:sz="0" w:space="0" w:color="auto"/>
        <w:left w:val="none" w:sz="0" w:space="0" w:color="auto"/>
        <w:bottom w:val="none" w:sz="0" w:space="0" w:color="auto"/>
        <w:right w:val="none" w:sz="0" w:space="0" w:color="auto"/>
      </w:divBdr>
    </w:div>
    <w:div w:id="440533610">
      <w:bodyDiv w:val="1"/>
      <w:marLeft w:val="0"/>
      <w:marRight w:val="0"/>
      <w:marTop w:val="0"/>
      <w:marBottom w:val="0"/>
      <w:divBdr>
        <w:top w:val="none" w:sz="0" w:space="0" w:color="auto"/>
        <w:left w:val="none" w:sz="0" w:space="0" w:color="auto"/>
        <w:bottom w:val="none" w:sz="0" w:space="0" w:color="auto"/>
        <w:right w:val="none" w:sz="0" w:space="0" w:color="auto"/>
      </w:divBdr>
    </w:div>
    <w:div w:id="440800543">
      <w:bodyDiv w:val="1"/>
      <w:marLeft w:val="0"/>
      <w:marRight w:val="0"/>
      <w:marTop w:val="0"/>
      <w:marBottom w:val="0"/>
      <w:divBdr>
        <w:top w:val="none" w:sz="0" w:space="0" w:color="auto"/>
        <w:left w:val="none" w:sz="0" w:space="0" w:color="auto"/>
        <w:bottom w:val="none" w:sz="0" w:space="0" w:color="auto"/>
        <w:right w:val="none" w:sz="0" w:space="0" w:color="auto"/>
      </w:divBdr>
    </w:div>
    <w:div w:id="440801408">
      <w:bodyDiv w:val="1"/>
      <w:marLeft w:val="0"/>
      <w:marRight w:val="0"/>
      <w:marTop w:val="0"/>
      <w:marBottom w:val="0"/>
      <w:divBdr>
        <w:top w:val="none" w:sz="0" w:space="0" w:color="auto"/>
        <w:left w:val="none" w:sz="0" w:space="0" w:color="auto"/>
        <w:bottom w:val="none" w:sz="0" w:space="0" w:color="auto"/>
        <w:right w:val="none" w:sz="0" w:space="0" w:color="auto"/>
      </w:divBdr>
    </w:div>
    <w:div w:id="440993784">
      <w:bodyDiv w:val="1"/>
      <w:marLeft w:val="0"/>
      <w:marRight w:val="0"/>
      <w:marTop w:val="0"/>
      <w:marBottom w:val="0"/>
      <w:divBdr>
        <w:top w:val="none" w:sz="0" w:space="0" w:color="auto"/>
        <w:left w:val="none" w:sz="0" w:space="0" w:color="auto"/>
        <w:bottom w:val="none" w:sz="0" w:space="0" w:color="auto"/>
        <w:right w:val="none" w:sz="0" w:space="0" w:color="auto"/>
      </w:divBdr>
    </w:div>
    <w:div w:id="440996189">
      <w:bodyDiv w:val="1"/>
      <w:marLeft w:val="0"/>
      <w:marRight w:val="0"/>
      <w:marTop w:val="0"/>
      <w:marBottom w:val="0"/>
      <w:divBdr>
        <w:top w:val="none" w:sz="0" w:space="0" w:color="auto"/>
        <w:left w:val="none" w:sz="0" w:space="0" w:color="auto"/>
        <w:bottom w:val="none" w:sz="0" w:space="0" w:color="auto"/>
        <w:right w:val="none" w:sz="0" w:space="0" w:color="auto"/>
      </w:divBdr>
    </w:div>
    <w:div w:id="440996782">
      <w:bodyDiv w:val="1"/>
      <w:marLeft w:val="0"/>
      <w:marRight w:val="0"/>
      <w:marTop w:val="0"/>
      <w:marBottom w:val="0"/>
      <w:divBdr>
        <w:top w:val="none" w:sz="0" w:space="0" w:color="auto"/>
        <w:left w:val="none" w:sz="0" w:space="0" w:color="auto"/>
        <w:bottom w:val="none" w:sz="0" w:space="0" w:color="auto"/>
        <w:right w:val="none" w:sz="0" w:space="0" w:color="auto"/>
      </w:divBdr>
    </w:div>
    <w:div w:id="441002224">
      <w:bodyDiv w:val="1"/>
      <w:marLeft w:val="0"/>
      <w:marRight w:val="0"/>
      <w:marTop w:val="0"/>
      <w:marBottom w:val="0"/>
      <w:divBdr>
        <w:top w:val="none" w:sz="0" w:space="0" w:color="auto"/>
        <w:left w:val="none" w:sz="0" w:space="0" w:color="auto"/>
        <w:bottom w:val="none" w:sz="0" w:space="0" w:color="auto"/>
        <w:right w:val="none" w:sz="0" w:space="0" w:color="auto"/>
      </w:divBdr>
    </w:div>
    <w:div w:id="441189677">
      <w:bodyDiv w:val="1"/>
      <w:marLeft w:val="0"/>
      <w:marRight w:val="0"/>
      <w:marTop w:val="0"/>
      <w:marBottom w:val="0"/>
      <w:divBdr>
        <w:top w:val="none" w:sz="0" w:space="0" w:color="auto"/>
        <w:left w:val="none" w:sz="0" w:space="0" w:color="auto"/>
        <w:bottom w:val="none" w:sz="0" w:space="0" w:color="auto"/>
        <w:right w:val="none" w:sz="0" w:space="0" w:color="auto"/>
      </w:divBdr>
    </w:div>
    <w:div w:id="441191907">
      <w:bodyDiv w:val="1"/>
      <w:marLeft w:val="0"/>
      <w:marRight w:val="0"/>
      <w:marTop w:val="0"/>
      <w:marBottom w:val="0"/>
      <w:divBdr>
        <w:top w:val="none" w:sz="0" w:space="0" w:color="auto"/>
        <w:left w:val="none" w:sz="0" w:space="0" w:color="auto"/>
        <w:bottom w:val="none" w:sz="0" w:space="0" w:color="auto"/>
        <w:right w:val="none" w:sz="0" w:space="0" w:color="auto"/>
      </w:divBdr>
    </w:div>
    <w:div w:id="441219768">
      <w:bodyDiv w:val="1"/>
      <w:marLeft w:val="0"/>
      <w:marRight w:val="0"/>
      <w:marTop w:val="0"/>
      <w:marBottom w:val="0"/>
      <w:divBdr>
        <w:top w:val="none" w:sz="0" w:space="0" w:color="auto"/>
        <w:left w:val="none" w:sz="0" w:space="0" w:color="auto"/>
        <w:bottom w:val="none" w:sz="0" w:space="0" w:color="auto"/>
        <w:right w:val="none" w:sz="0" w:space="0" w:color="auto"/>
      </w:divBdr>
    </w:div>
    <w:div w:id="441340287">
      <w:bodyDiv w:val="1"/>
      <w:marLeft w:val="0"/>
      <w:marRight w:val="0"/>
      <w:marTop w:val="0"/>
      <w:marBottom w:val="0"/>
      <w:divBdr>
        <w:top w:val="none" w:sz="0" w:space="0" w:color="auto"/>
        <w:left w:val="none" w:sz="0" w:space="0" w:color="auto"/>
        <w:bottom w:val="none" w:sz="0" w:space="0" w:color="auto"/>
        <w:right w:val="none" w:sz="0" w:space="0" w:color="auto"/>
      </w:divBdr>
    </w:div>
    <w:div w:id="441345369">
      <w:bodyDiv w:val="1"/>
      <w:marLeft w:val="0"/>
      <w:marRight w:val="0"/>
      <w:marTop w:val="0"/>
      <w:marBottom w:val="0"/>
      <w:divBdr>
        <w:top w:val="none" w:sz="0" w:space="0" w:color="auto"/>
        <w:left w:val="none" w:sz="0" w:space="0" w:color="auto"/>
        <w:bottom w:val="none" w:sz="0" w:space="0" w:color="auto"/>
        <w:right w:val="none" w:sz="0" w:space="0" w:color="auto"/>
      </w:divBdr>
    </w:div>
    <w:div w:id="441415705">
      <w:bodyDiv w:val="1"/>
      <w:marLeft w:val="0"/>
      <w:marRight w:val="0"/>
      <w:marTop w:val="0"/>
      <w:marBottom w:val="0"/>
      <w:divBdr>
        <w:top w:val="none" w:sz="0" w:space="0" w:color="auto"/>
        <w:left w:val="none" w:sz="0" w:space="0" w:color="auto"/>
        <w:bottom w:val="none" w:sz="0" w:space="0" w:color="auto"/>
        <w:right w:val="none" w:sz="0" w:space="0" w:color="auto"/>
      </w:divBdr>
    </w:div>
    <w:div w:id="441531030">
      <w:bodyDiv w:val="1"/>
      <w:marLeft w:val="0"/>
      <w:marRight w:val="0"/>
      <w:marTop w:val="0"/>
      <w:marBottom w:val="0"/>
      <w:divBdr>
        <w:top w:val="none" w:sz="0" w:space="0" w:color="auto"/>
        <w:left w:val="none" w:sz="0" w:space="0" w:color="auto"/>
        <w:bottom w:val="none" w:sz="0" w:space="0" w:color="auto"/>
        <w:right w:val="none" w:sz="0" w:space="0" w:color="auto"/>
      </w:divBdr>
    </w:div>
    <w:div w:id="441657895">
      <w:bodyDiv w:val="1"/>
      <w:marLeft w:val="0"/>
      <w:marRight w:val="0"/>
      <w:marTop w:val="0"/>
      <w:marBottom w:val="0"/>
      <w:divBdr>
        <w:top w:val="none" w:sz="0" w:space="0" w:color="auto"/>
        <w:left w:val="none" w:sz="0" w:space="0" w:color="auto"/>
        <w:bottom w:val="none" w:sz="0" w:space="0" w:color="auto"/>
        <w:right w:val="none" w:sz="0" w:space="0" w:color="auto"/>
      </w:divBdr>
    </w:div>
    <w:div w:id="441731214">
      <w:bodyDiv w:val="1"/>
      <w:marLeft w:val="0"/>
      <w:marRight w:val="0"/>
      <w:marTop w:val="0"/>
      <w:marBottom w:val="0"/>
      <w:divBdr>
        <w:top w:val="none" w:sz="0" w:space="0" w:color="auto"/>
        <w:left w:val="none" w:sz="0" w:space="0" w:color="auto"/>
        <w:bottom w:val="none" w:sz="0" w:space="0" w:color="auto"/>
        <w:right w:val="none" w:sz="0" w:space="0" w:color="auto"/>
      </w:divBdr>
    </w:div>
    <w:div w:id="441851189">
      <w:bodyDiv w:val="1"/>
      <w:marLeft w:val="0"/>
      <w:marRight w:val="0"/>
      <w:marTop w:val="0"/>
      <w:marBottom w:val="0"/>
      <w:divBdr>
        <w:top w:val="none" w:sz="0" w:space="0" w:color="auto"/>
        <w:left w:val="none" w:sz="0" w:space="0" w:color="auto"/>
        <w:bottom w:val="none" w:sz="0" w:space="0" w:color="auto"/>
        <w:right w:val="none" w:sz="0" w:space="0" w:color="auto"/>
      </w:divBdr>
    </w:div>
    <w:div w:id="441996607">
      <w:bodyDiv w:val="1"/>
      <w:marLeft w:val="0"/>
      <w:marRight w:val="0"/>
      <w:marTop w:val="0"/>
      <w:marBottom w:val="0"/>
      <w:divBdr>
        <w:top w:val="none" w:sz="0" w:space="0" w:color="auto"/>
        <w:left w:val="none" w:sz="0" w:space="0" w:color="auto"/>
        <w:bottom w:val="none" w:sz="0" w:space="0" w:color="auto"/>
        <w:right w:val="none" w:sz="0" w:space="0" w:color="auto"/>
      </w:divBdr>
    </w:div>
    <w:div w:id="442112797">
      <w:bodyDiv w:val="1"/>
      <w:marLeft w:val="0"/>
      <w:marRight w:val="0"/>
      <w:marTop w:val="0"/>
      <w:marBottom w:val="0"/>
      <w:divBdr>
        <w:top w:val="none" w:sz="0" w:space="0" w:color="auto"/>
        <w:left w:val="none" w:sz="0" w:space="0" w:color="auto"/>
        <w:bottom w:val="none" w:sz="0" w:space="0" w:color="auto"/>
        <w:right w:val="none" w:sz="0" w:space="0" w:color="auto"/>
      </w:divBdr>
    </w:div>
    <w:div w:id="442194119">
      <w:bodyDiv w:val="1"/>
      <w:marLeft w:val="0"/>
      <w:marRight w:val="0"/>
      <w:marTop w:val="0"/>
      <w:marBottom w:val="0"/>
      <w:divBdr>
        <w:top w:val="none" w:sz="0" w:space="0" w:color="auto"/>
        <w:left w:val="none" w:sz="0" w:space="0" w:color="auto"/>
        <w:bottom w:val="none" w:sz="0" w:space="0" w:color="auto"/>
        <w:right w:val="none" w:sz="0" w:space="0" w:color="auto"/>
      </w:divBdr>
    </w:div>
    <w:div w:id="442264989">
      <w:bodyDiv w:val="1"/>
      <w:marLeft w:val="0"/>
      <w:marRight w:val="0"/>
      <w:marTop w:val="0"/>
      <w:marBottom w:val="0"/>
      <w:divBdr>
        <w:top w:val="none" w:sz="0" w:space="0" w:color="auto"/>
        <w:left w:val="none" w:sz="0" w:space="0" w:color="auto"/>
        <w:bottom w:val="none" w:sz="0" w:space="0" w:color="auto"/>
        <w:right w:val="none" w:sz="0" w:space="0" w:color="auto"/>
      </w:divBdr>
    </w:div>
    <w:div w:id="442307195">
      <w:bodyDiv w:val="1"/>
      <w:marLeft w:val="0"/>
      <w:marRight w:val="0"/>
      <w:marTop w:val="0"/>
      <w:marBottom w:val="0"/>
      <w:divBdr>
        <w:top w:val="none" w:sz="0" w:space="0" w:color="auto"/>
        <w:left w:val="none" w:sz="0" w:space="0" w:color="auto"/>
        <w:bottom w:val="none" w:sz="0" w:space="0" w:color="auto"/>
        <w:right w:val="none" w:sz="0" w:space="0" w:color="auto"/>
      </w:divBdr>
    </w:div>
    <w:div w:id="442310302">
      <w:bodyDiv w:val="1"/>
      <w:marLeft w:val="0"/>
      <w:marRight w:val="0"/>
      <w:marTop w:val="0"/>
      <w:marBottom w:val="0"/>
      <w:divBdr>
        <w:top w:val="none" w:sz="0" w:space="0" w:color="auto"/>
        <w:left w:val="none" w:sz="0" w:space="0" w:color="auto"/>
        <w:bottom w:val="none" w:sz="0" w:space="0" w:color="auto"/>
        <w:right w:val="none" w:sz="0" w:space="0" w:color="auto"/>
      </w:divBdr>
    </w:div>
    <w:div w:id="442504245">
      <w:bodyDiv w:val="1"/>
      <w:marLeft w:val="0"/>
      <w:marRight w:val="0"/>
      <w:marTop w:val="0"/>
      <w:marBottom w:val="0"/>
      <w:divBdr>
        <w:top w:val="none" w:sz="0" w:space="0" w:color="auto"/>
        <w:left w:val="none" w:sz="0" w:space="0" w:color="auto"/>
        <w:bottom w:val="none" w:sz="0" w:space="0" w:color="auto"/>
        <w:right w:val="none" w:sz="0" w:space="0" w:color="auto"/>
      </w:divBdr>
    </w:div>
    <w:div w:id="442506576">
      <w:bodyDiv w:val="1"/>
      <w:marLeft w:val="0"/>
      <w:marRight w:val="0"/>
      <w:marTop w:val="0"/>
      <w:marBottom w:val="0"/>
      <w:divBdr>
        <w:top w:val="none" w:sz="0" w:space="0" w:color="auto"/>
        <w:left w:val="none" w:sz="0" w:space="0" w:color="auto"/>
        <w:bottom w:val="none" w:sz="0" w:space="0" w:color="auto"/>
        <w:right w:val="none" w:sz="0" w:space="0" w:color="auto"/>
      </w:divBdr>
    </w:div>
    <w:div w:id="442653960">
      <w:bodyDiv w:val="1"/>
      <w:marLeft w:val="0"/>
      <w:marRight w:val="0"/>
      <w:marTop w:val="0"/>
      <w:marBottom w:val="0"/>
      <w:divBdr>
        <w:top w:val="none" w:sz="0" w:space="0" w:color="auto"/>
        <w:left w:val="none" w:sz="0" w:space="0" w:color="auto"/>
        <w:bottom w:val="none" w:sz="0" w:space="0" w:color="auto"/>
        <w:right w:val="none" w:sz="0" w:space="0" w:color="auto"/>
      </w:divBdr>
    </w:div>
    <w:div w:id="442843665">
      <w:bodyDiv w:val="1"/>
      <w:marLeft w:val="0"/>
      <w:marRight w:val="0"/>
      <w:marTop w:val="0"/>
      <w:marBottom w:val="0"/>
      <w:divBdr>
        <w:top w:val="none" w:sz="0" w:space="0" w:color="auto"/>
        <w:left w:val="none" w:sz="0" w:space="0" w:color="auto"/>
        <w:bottom w:val="none" w:sz="0" w:space="0" w:color="auto"/>
        <w:right w:val="none" w:sz="0" w:space="0" w:color="auto"/>
      </w:divBdr>
    </w:div>
    <w:div w:id="442966268">
      <w:bodyDiv w:val="1"/>
      <w:marLeft w:val="0"/>
      <w:marRight w:val="0"/>
      <w:marTop w:val="0"/>
      <w:marBottom w:val="0"/>
      <w:divBdr>
        <w:top w:val="none" w:sz="0" w:space="0" w:color="auto"/>
        <w:left w:val="none" w:sz="0" w:space="0" w:color="auto"/>
        <w:bottom w:val="none" w:sz="0" w:space="0" w:color="auto"/>
        <w:right w:val="none" w:sz="0" w:space="0" w:color="auto"/>
      </w:divBdr>
    </w:div>
    <w:div w:id="443036417">
      <w:bodyDiv w:val="1"/>
      <w:marLeft w:val="0"/>
      <w:marRight w:val="0"/>
      <w:marTop w:val="0"/>
      <w:marBottom w:val="0"/>
      <w:divBdr>
        <w:top w:val="none" w:sz="0" w:space="0" w:color="auto"/>
        <w:left w:val="none" w:sz="0" w:space="0" w:color="auto"/>
        <w:bottom w:val="none" w:sz="0" w:space="0" w:color="auto"/>
        <w:right w:val="none" w:sz="0" w:space="0" w:color="auto"/>
      </w:divBdr>
    </w:div>
    <w:div w:id="443038795">
      <w:bodyDiv w:val="1"/>
      <w:marLeft w:val="0"/>
      <w:marRight w:val="0"/>
      <w:marTop w:val="0"/>
      <w:marBottom w:val="0"/>
      <w:divBdr>
        <w:top w:val="none" w:sz="0" w:space="0" w:color="auto"/>
        <w:left w:val="none" w:sz="0" w:space="0" w:color="auto"/>
        <w:bottom w:val="none" w:sz="0" w:space="0" w:color="auto"/>
        <w:right w:val="none" w:sz="0" w:space="0" w:color="auto"/>
      </w:divBdr>
    </w:div>
    <w:div w:id="443156498">
      <w:bodyDiv w:val="1"/>
      <w:marLeft w:val="0"/>
      <w:marRight w:val="0"/>
      <w:marTop w:val="0"/>
      <w:marBottom w:val="0"/>
      <w:divBdr>
        <w:top w:val="none" w:sz="0" w:space="0" w:color="auto"/>
        <w:left w:val="none" w:sz="0" w:space="0" w:color="auto"/>
        <w:bottom w:val="none" w:sz="0" w:space="0" w:color="auto"/>
        <w:right w:val="none" w:sz="0" w:space="0" w:color="auto"/>
      </w:divBdr>
    </w:div>
    <w:div w:id="443158770">
      <w:bodyDiv w:val="1"/>
      <w:marLeft w:val="0"/>
      <w:marRight w:val="0"/>
      <w:marTop w:val="0"/>
      <w:marBottom w:val="0"/>
      <w:divBdr>
        <w:top w:val="none" w:sz="0" w:space="0" w:color="auto"/>
        <w:left w:val="none" w:sz="0" w:space="0" w:color="auto"/>
        <w:bottom w:val="none" w:sz="0" w:space="0" w:color="auto"/>
        <w:right w:val="none" w:sz="0" w:space="0" w:color="auto"/>
      </w:divBdr>
    </w:div>
    <w:div w:id="443161543">
      <w:bodyDiv w:val="1"/>
      <w:marLeft w:val="0"/>
      <w:marRight w:val="0"/>
      <w:marTop w:val="0"/>
      <w:marBottom w:val="0"/>
      <w:divBdr>
        <w:top w:val="none" w:sz="0" w:space="0" w:color="auto"/>
        <w:left w:val="none" w:sz="0" w:space="0" w:color="auto"/>
        <w:bottom w:val="none" w:sz="0" w:space="0" w:color="auto"/>
        <w:right w:val="none" w:sz="0" w:space="0" w:color="auto"/>
      </w:divBdr>
    </w:div>
    <w:div w:id="443229572">
      <w:bodyDiv w:val="1"/>
      <w:marLeft w:val="0"/>
      <w:marRight w:val="0"/>
      <w:marTop w:val="0"/>
      <w:marBottom w:val="0"/>
      <w:divBdr>
        <w:top w:val="none" w:sz="0" w:space="0" w:color="auto"/>
        <w:left w:val="none" w:sz="0" w:space="0" w:color="auto"/>
        <w:bottom w:val="none" w:sz="0" w:space="0" w:color="auto"/>
        <w:right w:val="none" w:sz="0" w:space="0" w:color="auto"/>
      </w:divBdr>
    </w:div>
    <w:div w:id="443233298">
      <w:bodyDiv w:val="1"/>
      <w:marLeft w:val="0"/>
      <w:marRight w:val="0"/>
      <w:marTop w:val="0"/>
      <w:marBottom w:val="0"/>
      <w:divBdr>
        <w:top w:val="none" w:sz="0" w:space="0" w:color="auto"/>
        <w:left w:val="none" w:sz="0" w:space="0" w:color="auto"/>
        <w:bottom w:val="none" w:sz="0" w:space="0" w:color="auto"/>
        <w:right w:val="none" w:sz="0" w:space="0" w:color="auto"/>
      </w:divBdr>
    </w:div>
    <w:div w:id="443421803">
      <w:bodyDiv w:val="1"/>
      <w:marLeft w:val="0"/>
      <w:marRight w:val="0"/>
      <w:marTop w:val="0"/>
      <w:marBottom w:val="0"/>
      <w:divBdr>
        <w:top w:val="none" w:sz="0" w:space="0" w:color="auto"/>
        <w:left w:val="none" w:sz="0" w:space="0" w:color="auto"/>
        <w:bottom w:val="none" w:sz="0" w:space="0" w:color="auto"/>
        <w:right w:val="none" w:sz="0" w:space="0" w:color="auto"/>
      </w:divBdr>
    </w:div>
    <w:div w:id="443425976">
      <w:bodyDiv w:val="1"/>
      <w:marLeft w:val="0"/>
      <w:marRight w:val="0"/>
      <w:marTop w:val="0"/>
      <w:marBottom w:val="0"/>
      <w:divBdr>
        <w:top w:val="none" w:sz="0" w:space="0" w:color="auto"/>
        <w:left w:val="none" w:sz="0" w:space="0" w:color="auto"/>
        <w:bottom w:val="none" w:sz="0" w:space="0" w:color="auto"/>
        <w:right w:val="none" w:sz="0" w:space="0" w:color="auto"/>
      </w:divBdr>
    </w:div>
    <w:div w:id="443426385">
      <w:bodyDiv w:val="1"/>
      <w:marLeft w:val="0"/>
      <w:marRight w:val="0"/>
      <w:marTop w:val="0"/>
      <w:marBottom w:val="0"/>
      <w:divBdr>
        <w:top w:val="none" w:sz="0" w:space="0" w:color="auto"/>
        <w:left w:val="none" w:sz="0" w:space="0" w:color="auto"/>
        <w:bottom w:val="none" w:sz="0" w:space="0" w:color="auto"/>
        <w:right w:val="none" w:sz="0" w:space="0" w:color="auto"/>
      </w:divBdr>
    </w:div>
    <w:div w:id="443428270">
      <w:bodyDiv w:val="1"/>
      <w:marLeft w:val="0"/>
      <w:marRight w:val="0"/>
      <w:marTop w:val="0"/>
      <w:marBottom w:val="0"/>
      <w:divBdr>
        <w:top w:val="none" w:sz="0" w:space="0" w:color="auto"/>
        <w:left w:val="none" w:sz="0" w:space="0" w:color="auto"/>
        <w:bottom w:val="none" w:sz="0" w:space="0" w:color="auto"/>
        <w:right w:val="none" w:sz="0" w:space="0" w:color="auto"/>
      </w:divBdr>
    </w:div>
    <w:div w:id="443575655">
      <w:bodyDiv w:val="1"/>
      <w:marLeft w:val="0"/>
      <w:marRight w:val="0"/>
      <w:marTop w:val="0"/>
      <w:marBottom w:val="0"/>
      <w:divBdr>
        <w:top w:val="none" w:sz="0" w:space="0" w:color="auto"/>
        <w:left w:val="none" w:sz="0" w:space="0" w:color="auto"/>
        <w:bottom w:val="none" w:sz="0" w:space="0" w:color="auto"/>
        <w:right w:val="none" w:sz="0" w:space="0" w:color="auto"/>
      </w:divBdr>
    </w:div>
    <w:div w:id="443579704">
      <w:bodyDiv w:val="1"/>
      <w:marLeft w:val="0"/>
      <w:marRight w:val="0"/>
      <w:marTop w:val="0"/>
      <w:marBottom w:val="0"/>
      <w:divBdr>
        <w:top w:val="none" w:sz="0" w:space="0" w:color="auto"/>
        <w:left w:val="none" w:sz="0" w:space="0" w:color="auto"/>
        <w:bottom w:val="none" w:sz="0" w:space="0" w:color="auto"/>
        <w:right w:val="none" w:sz="0" w:space="0" w:color="auto"/>
      </w:divBdr>
    </w:div>
    <w:div w:id="443622899">
      <w:bodyDiv w:val="1"/>
      <w:marLeft w:val="0"/>
      <w:marRight w:val="0"/>
      <w:marTop w:val="0"/>
      <w:marBottom w:val="0"/>
      <w:divBdr>
        <w:top w:val="none" w:sz="0" w:space="0" w:color="auto"/>
        <w:left w:val="none" w:sz="0" w:space="0" w:color="auto"/>
        <w:bottom w:val="none" w:sz="0" w:space="0" w:color="auto"/>
        <w:right w:val="none" w:sz="0" w:space="0" w:color="auto"/>
      </w:divBdr>
    </w:div>
    <w:div w:id="443697352">
      <w:bodyDiv w:val="1"/>
      <w:marLeft w:val="0"/>
      <w:marRight w:val="0"/>
      <w:marTop w:val="0"/>
      <w:marBottom w:val="0"/>
      <w:divBdr>
        <w:top w:val="none" w:sz="0" w:space="0" w:color="auto"/>
        <w:left w:val="none" w:sz="0" w:space="0" w:color="auto"/>
        <w:bottom w:val="none" w:sz="0" w:space="0" w:color="auto"/>
        <w:right w:val="none" w:sz="0" w:space="0" w:color="auto"/>
      </w:divBdr>
    </w:div>
    <w:div w:id="443698860">
      <w:bodyDiv w:val="1"/>
      <w:marLeft w:val="0"/>
      <w:marRight w:val="0"/>
      <w:marTop w:val="0"/>
      <w:marBottom w:val="0"/>
      <w:divBdr>
        <w:top w:val="none" w:sz="0" w:space="0" w:color="auto"/>
        <w:left w:val="none" w:sz="0" w:space="0" w:color="auto"/>
        <w:bottom w:val="none" w:sz="0" w:space="0" w:color="auto"/>
        <w:right w:val="none" w:sz="0" w:space="0" w:color="auto"/>
      </w:divBdr>
    </w:div>
    <w:div w:id="443768458">
      <w:bodyDiv w:val="1"/>
      <w:marLeft w:val="0"/>
      <w:marRight w:val="0"/>
      <w:marTop w:val="0"/>
      <w:marBottom w:val="0"/>
      <w:divBdr>
        <w:top w:val="none" w:sz="0" w:space="0" w:color="auto"/>
        <w:left w:val="none" w:sz="0" w:space="0" w:color="auto"/>
        <w:bottom w:val="none" w:sz="0" w:space="0" w:color="auto"/>
        <w:right w:val="none" w:sz="0" w:space="0" w:color="auto"/>
      </w:divBdr>
    </w:div>
    <w:div w:id="443772815">
      <w:bodyDiv w:val="1"/>
      <w:marLeft w:val="0"/>
      <w:marRight w:val="0"/>
      <w:marTop w:val="0"/>
      <w:marBottom w:val="0"/>
      <w:divBdr>
        <w:top w:val="none" w:sz="0" w:space="0" w:color="auto"/>
        <w:left w:val="none" w:sz="0" w:space="0" w:color="auto"/>
        <w:bottom w:val="none" w:sz="0" w:space="0" w:color="auto"/>
        <w:right w:val="none" w:sz="0" w:space="0" w:color="auto"/>
      </w:divBdr>
    </w:div>
    <w:div w:id="443814183">
      <w:bodyDiv w:val="1"/>
      <w:marLeft w:val="0"/>
      <w:marRight w:val="0"/>
      <w:marTop w:val="0"/>
      <w:marBottom w:val="0"/>
      <w:divBdr>
        <w:top w:val="none" w:sz="0" w:space="0" w:color="auto"/>
        <w:left w:val="none" w:sz="0" w:space="0" w:color="auto"/>
        <w:bottom w:val="none" w:sz="0" w:space="0" w:color="auto"/>
        <w:right w:val="none" w:sz="0" w:space="0" w:color="auto"/>
      </w:divBdr>
    </w:div>
    <w:div w:id="443814808">
      <w:bodyDiv w:val="1"/>
      <w:marLeft w:val="0"/>
      <w:marRight w:val="0"/>
      <w:marTop w:val="0"/>
      <w:marBottom w:val="0"/>
      <w:divBdr>
        <w:top w:val="none" w:sz="0" w:space="0" w:color="auto"/>
        <w:left w:val="none" w:sz="0" w:space="0" w:color="auto"/>
        <w:bottom w:val="none" w:sz="0" w:space="0" w:color="auto"/>
        <w:right w:val="none" w:sz="0" w:space="0" w:color="auto"/>
      </w:divBdr>
    </w:div>
    <w:div w:id="443965839">
      <w:bodyDiv w:val="1"/>
      <w:marLeft w:val="0"/>
      <w:marRight w:val="0"/>
      <w:marTop w:val="0"/>
      <w:marBottom w:val="0"/>
      <w:divBdr>
        <w:top w:val="none" w:sz="0" w:space="0" w:color="auto"/>
        <w:left w:val="none" w:sz="0" w:space="0" w:color="auto"/>
        <w:bottom w:val="none" w:sz="0" w:space="0" w:color="auto"/>
        <w:right w:val="none" w:sz="0" w:space="0" w:color="auto"/>
      </w:divBdr>
    </w:div>
    <w:div w:id="444007160">
      <w:bodyDiv w:val="1"/>
      <w:marLeft w:val="0"/>
      <w:marRight w:val="0"/>
      <w:marTop w:val="0"/>
      <w:marBottom w:val="0"/>
      <w:divBdr>
        <w:top w:val="none" w:sz="0" w:space="0" w:color="auto"/>
        <w:left w:val="none" w:sz="0" w:space="0" w:color="auto"/>
        <w:bottom w:val="none" w:sz="0" w:space="0" w:color="auto"/>
        <w:right w:val="none" w:sz="0" w:space="0" w:color="auto"/>
      </w:divBdr>
    </w:div>
    <w:div w:id="444007579">
      <w:bodyDiv w:val="1"/>
      <w:marLeft w:val="0"/>
      <w:marRight w:val="0"/>
      <w:marTop w:val="0"/>
      <w:marBottom w:val="0"/>
      <w:divBdr>
        <w:top w:val="none" w:sz="0" w:space="0" w:color="auto"/>
        <w:left w:val="none" w:sz="0" w:space="0" w:color="auto"/>
        <w:bottom w:val="none" w:sz="0" w:space="0" w:color="auto"/>
        <w:right w:val="none" w:sz="0" w:space="0" w:color="auto"/>
      </w:divBdr>
    </w:div>
    <w:div w:id="444080058">
      <w:bodyDiv w:val="1"/>
      <w:marLeft w:val="0"/>
      <w:marRight w:val="0"/>
      <w:marTop w:val="0"/>
      <w:marBottom w:val="0"/>
      <w:divBdr>
        <w:top w:val="none" w:sz="0" w:space="0" w:color="auto"/>
        <w:left w:val="none" w:sz="0" w:space="0" w:color="auto"/>
        <w:bottom w:val="none" w:sz="0" w:space="0" w:color="auto"/>
        <w:right w:val="none" w:sz="0" w:space="0" w:color="auto"/>
      </w:divBdr>
    </w:div>
    <w:div w:id="444083611">
      <w:bodyDiv w:val="1"/>
      <w:marLeft w:val="0"/>
      <w:marRight w:val="0"/>
      <w:marTop w:val="0"/>
      <w:marBottom w:val="0"/>
      <w:divBdr>
        <w:top w:val="none" w:sz="0" w:space="0" w:color="auto"/>
        <w:left w:val="none" w:sz="0" w:space="0" w:color="auto"/>
        <w:bottom w:val="none" w:sz="0" w:space="0" w:color="auto"/>
        <w:right w:val="none" w:sz="0" w:space="0" w:color="auto"/>
      </w:divBdr>
    </w:div>
    <w:div w:id="444227753">
      <w:bodyDiv w:val="1"/>
      <w:marLeft w:val="0"/>
      <w:marRight w:val="0"/>
      <w:marTop w:val="0"/>
      <w:marBottom w:val="0"/>
      <w:divBdr>
        <w:top w:val="none" w:sz="0" w:space="0" w:color="auto"/>
        <w:left w:val="none" w:sz="0" w:space="0" w:color="auto"/>
        <w:bottom w:val="none" w:sz="0" w:space="0" w:color="auto"/>
        <w:right w:val="none" w:sz="0" w:space="0" w:color="auto"/>
      </w:divBdr>
    </w:div>
    <w:div w:id="444231109">
      <w:bodyDiv w:val="1"/>
      <w:marLeft w:val="0"/>
      <w:marRight w:val="0"/>
      <w:marTop w:val="0"/>
      <w:marBottom w:val="0"/>
      <w:divBdr>
        <w:top w:val="none" w:sz="0" w:space="0" w:color="auto"/>
        <w:left w:val="none" w:sz="0" w:space="0" w:color="auto"/>
        <w:bottom w:val="none" w:sz="0" w:space="0" w:color="auto"/>
        <w:right w:val="none" w:sz="0" w:space="0" w:color="auto"/>
      </w:divBdr>
    </w:div>
    <w:div w:id="444349733">
      <w:bodyDiv w:val="1"/>
      <w:marLeft w:val="0"/>
      <w:marRight w:val="0"/>
      <w:marTop w:val="0"/>
      <w:marBottom w:val="0"/>
      <w:divBdr>
        <w:top w:val="none" w:sz="0" w:space="0" w:color="auto"/>
        <w:left w:val="none" w:sz="0" w:space="0" w:color="auto"/>
        <w:bottom w:val="none" w:sz="0" w:space="0" w:color="auto"/>
        <w:right w:val="none" w:sz="0" w:space="0" w:color="auto"/>
      </w:divBdr>
    </w:div>
    <w:div w:id="444420375">
      <w:bodyDiv w:val="1"/>
      <w:marLeft w:val="0"/>
      <w:marRight w:val="0"/>
      <w:marTop w:val="0"/>
      <w:marBottom w:val="0"/>
      <w:divBdr>
        <w:top w:val="none" w:sz="0" w:space="0" w:color="auto"/>
        <w:left w:val="none" w:sz="0" w:space="0" w:color="auto"/>
        <w:bottom w:val="none" w:sz="0" w:space="0" w:color="auto"/>
        <w:right w:val="none" w:sz="0" w:space="0" w:color="auto"/>
      </w:divBdr>
    </w:div>
    <w:div w:id="444540431">
      <w:bodyDiv w:val="1"/>
      <w:marLeft w:val="0"/>
      <w:marRight w:val="0"/>
      <w:marTop w:val="0"/>
      <w:marBottom w:val="0"/>
      <w:divBdr>
        <w:top w:val="none" w:sz="0" w:space="0" w:color="auto"/>
        <w:left w:val="none" w:sz="0" w:space="0" w:color="auto"/>
        <w:bottom w:val="none" w:sz="0" w:space="0" w:color="auto"/>
        <w:right w:val="none" w:sz="0" w:space="0" w:color="auto"/>
      </w:divBdr>
    </w:div>
    <w:div w:id="444662997">
      <w:bodyDiv w:val="1"/>
      <w:marLeft w:val="0"/>
      <w:marRight w:val="0"/>
      <w:marTop w:val="0"/>
      <w:marBottom w:val="0"/>
      <w:divBdr>
        <w:top w:val="none" w:sz="0" w:space="0" w:color="auto"/>
        <w:left w:val="none" w:sz="0" w:space="0" w:color="auto"/>
        <w:bottom w:val="none" w:sz="0" w:space="0" w:color="auto"/>
        <w:right w:val="none" w:sz="0" w:space="0" w:color="auto"/>
      </w:divBdr>
    </w:div>
    <w:div w:id="444815983">
      <w:bodyDiv w:val="1"/>
      <w:marLeft w:val="0"/>
      <w:marRight w:val="0"/>
      <w:marTop w:val="0"/>
      <w:marBottom w:val="0"/>
      <w:divBdr>
        <w:top w:val="none" w:sz="0" w:space="0" w:color="auto"/>
        <w:left w:val="none" w:sz="0" w:space="0" w:color="auto"/>
        <w:bottom w:val="none" w:sz="0" w:space="0" w:color="auto"/>
        <w:right w:val="none" w:sz="0" w:space="0" w:color="auto"/>
      </w:divBdr>
    </w:div>
    <w:div w:id="445008327">
      <w:bodyDiv w:val="1"/>
      <w:marLeft w:val="0"/>
      <w:marRight w:val="0"/>
      <w:marTop w:val="0"/>
      <w:marBottom w:val="0"/>
      <w:divBdr>
        <w:top w:val="none" w:sz="0" w:space="0" w:color="auto"/>
        <w:left w:val="none" w:sz="0" w:space="0" w:color="auto"/>
        <w:bottom w:val="none" w:sz="0" w:space="0" w:color="auto"/>
        <w:right w:val="none" w:sz="0" w:space="0" w:color="auto"/>
      </w:divBdr>
    </w:div>
    <w:div w:id="445125593">
      <w:bodyDiv w:val="1"/>
      <w:marLeft w:val="0"/>
      <w:marRight w:val="0"/>
      <w:marTop w:val="0"/>
      <w:marBottom w:val="0"/>
      <w:divBdr>
        <w:top w:val="none" w:sz="0" w:space="0" w:color="auto"/>
        <w:left w:val="none" w:sz="0" w:space="0" w:color="auto"/>
        <w:bottom w:val="none" w:sz="0" w:space="0" w:color="auto"/>
        <w:right w:val="none" w:sz="0" w:space="0" w:color="auto"/>
      </w:divBdr>
    </w:div>
    <w:div w:id="445196621">
      <w:bodyDiv w:val="1"/>
      <w:marLeft w:val="0"/>
      <w:marRight w:val="0"/>
      <w:marTop w:val="0"/>
      <w:marBottom w:val="0"/>
      <w:divBdr>
        <w:top w:val="none" w:sz="0" w:space="0" w:color="auto"/>
        <w:left w:val="none" w:sz="0" w:space="0" w:color="auto"/>
        <w:bottom w:val="none" w:sz="0" w:space="0" w:color="auto"/>
        <w:right w:val="none" w:sz="0" w:space="0" w:color="auto"/>
      </w:divBdr>
    </w:div>
    <w:div w:id="445202219">
      <w:bodyDiv w:val="1"/>
      <w:marLeft w:val="0"/>
      <w:marRight w:val="0"/>
      <w:marTop w:val="0"/>
      <w:marBottom w:val="0"/>
      <w:divBdr>
        <w:top w:val="none" w:sz="0" w:space="0" w:color="auto"/>
        <w:left w:val="none" w:sz="0" w:space="0" w:color="auto"/>
        <w:bottom w:val="none" w:sz="0" w:space="0" w:color="auto"/>
        <w:right w:val="none" w:sz="0" w:space="0" w:color="auto"/>
      </w:divBdr>
    </w:div>
    <w:div w:id="445202759">
      <w:bodyDiv w:val="1"/>
      <w:marLeft w:val="0"/>
      <w:marRight w:val="0"/>
      <w:marTop w:val="0"/>
      <w:marBottom w:val="0"/>
      <w:divBdr>
        <w:top w:val="none" w:sz="0" w:space="0" w:color="auto"/>
        <w:left w:val="none" w:sz="0" w:space="0" w:color="auto"/>
        <w:bottom w:val="none" w:sz="0" w:space="0" w:color="auto"/>
        <w:right w:val="none" w:sz="0" w:space="0" w:color="auto"/>
      </w:divBdr>
    </w:div>
    <w:div w:id="445277044">
      <w:bodyDiv w:val="1"/>
      <w:marLeft w:val="0"/>
      <w:marRight w:val="0"/>
      <w:marTop w:val="0"/>
      <w:marBottom w:val="0"/>
      <w:divBdr>
        <w:top w:val="none" w:sz="0" w:space="0" w:color="auto"/>
        <w:left w:val="none" w:sz="0" w:space="0" w:color="auto"/>
        <w:bottom w:val="none" w:sz="0" w:space="0" w:color="auto"/>
        <w:right w:val="none" w:sz="0" w:space="0" w:color="auto"/>
      </w:divBdr>
    </w:div>
    <w:div w:id="445347171">
      <w:bodyDiv w:val="1"/>
      <w:marLeft w:val="0"/>
      <w:marRight w:val="0"/>
      <w:marTop w:val="0"/>
      <w:marBottom w:val="0"/>
      <w:divBdr>
        <w:top w:val="none" w:sz="0" w:space="0" w:color="auto"/>
        <w:left w:val="none" w:sz="0" w:space="0" w:color="auto"/>
        <w:bottom w:val="none" w:sz="0" w:space="0" w:color="auto"/>
        <w:right w:val="none" w:sz="0" w:space="0" w:color="auto"/>
      </w:divBdr>
    </w:div>
    <w:div w:id="445391470">
      <w:bodyDiv w:val="1"/>
      <w:marLeft w:val="0"/>
      <w:marRight w:val="0"/>
      <w:marTop w:val="0"/>
      <w:marBottom w:val="0"/>
      <w:divBdr>
        <w:top w:val="none" w:sz="0" w:space="0" w:color="auto"/>
        <w:left w:val="none" w:sz="0" w:space="0" w:color="auto"/>
        <w:bottom w:val="none" w:sz="0" w:space="0" w:color="auto"/>
        <w:right w:val="none" w:sz="0" w:space="0" w:color="auto"/>
      </w:divBdr>
    </w:div>
    <w:div w:id="445395353">
      <w:bodyDiv w:val="1"/>
      <w:marLeft w:val="0"/>
      <w:marRight w:val="0"/>
      <w:marTop w:val="0"/>
      <w:marBottom w:val="0"/>
      <w:divBdr>
        <w:top w:val="none" w:sz="0" w:space="0" w:color="auto"/>
        <w:left w:val="none" w:sz="0" w:space="0" w:color="auto"/>
        <w:bottom w:val="none" w:sz="0" w:space="0" w:color="auto"/>
        <w:right w:val="none" w:sz="0" w:space="0" w:color="auto"/>
      </w:divBdr>
    </w:div>
    <w:div w:id="445396198">
      <w:bodyDiv w:val="1"/>
      <w:marLeft w:val="0"/>
      <w:marRight w:val="0"/>
      <w:marTop w:val="0"/>
      <w:marBottom w:val="0"/>
      <w:divBdr>
        <w:top w:val="none" w:sz="0" w:space="0" w:color="auto"/>
        <w:left w:val="none" w:sz="0" w:space="0" w:color="auto"/>
        <w:bottom w:val="none" w:sz="0" w:space="0" w:color="auto"/>
        <w:right w:val="none" w:sz="0" w:space="0" w:color="auto"/>
      </w:divBdr>
    </w:div>
    <w:div w:id="445462087">
      <w:bodyDiv w:val="1"/>
      <w:marLeft w:val="0"/>
      <w:marRight w:val="0"/>
      <w:marTop w:val="0"/>
      <w:marBottom w:val="0"/>
      <w:divBdr>
        <w:top w:val="none" w:sz="0" w:space="0" w:color="auto"/>
        <w:left w:val="none" w:sz="0" w:space="0" w:color="auto"/>
        <w:bottom w:val="none" w:sz="0" w:space="0" w:color="auto"/>
        <w:right w:val="none" w:sz="0" w:space="0" w:color="auto"/>
      </w:divBdr>
    </w:div>
    <w:div w:id="445467784">
      <w:bodyDiv w:val="1"/>
      <w:marLeft w:val="0"/>
      <w:marRight w:val="0"/>
      <w:marTop w:val="0"/>
      <w:marBottom w:val="0"/>
      <w:divBdr>
        <w:top w:val="none" w:sz="0" w:space="0" w:color="auto"/>
        <w:left w:val="none" w:sz="0" w:space="0" w:color="auto"/>
        <w:bottom w:val="none" w:sz="0" w:space="0" w:color="auto"/>
        <w:right w:val="none" w:sz="0" w:space="0" w:color="auto"/>
      </w:divBdr>
    </w:div>
    <w:div w:id="445468958">
      <w:bodyDiv w:val="1"/>
      <w:marLeft w:val="0"/>
      <w:marRight w:val="0"/>
      <w:marTop w:val="0"/>
      <w:marBottom w:val="0"/>
      <w:divBdr>
        <w:top w:val="none" w:sz="0" w:space="0" w:color="auto"/>
        <w:left w:val="none" w:sz="0" w:space="0" w:color="auto"/>
        <w:bottom w:val="none" w:sz="0" w:space="0" w:color="auto"/>
        <w:right w:val="none" w:sz="0" w:space="0" w:color="auto"/>
      </w:divBdr>
    </w:div>
    <w:div w:id="445471424">
      <w:bodyDiv w:val="1"/>
      <w:marLeft w:val="0"/>
      <w:marRight w:val="0"/>
      <w:marTop w:val="0"/>
      <w:marBottom w:val="0"/>
      <w:divBdr>
        <w:top w:val="none" w:sz="0" w:space="0" w:color="auto"/>
        <w:left w:val="none" w:sz="0" w:space="0" w:color="auto"/>
        <w:bottom w:val="none" w:sz="0" w:space="0" w:color="auto"/>
        <w:right w:val="none" w:sz="0" w:space="0" w:color="auto"/>
      </w:divBdr>
    </w:div>
    <w:div w:id="445545360">
      <w:bodyDiv w:val="1"/>
      <w:marLeft w:val="0"/>
      <w:marRight w:val="0"/>
      <w:marTop w:val="0"/>
      <w:marBottom w:val="0"/>
      <w:divBdr>
        <w:top w:val="none" w:sz="0" w:space="0" w:color="auto"/>
        <w:left w:val="none" w:sz="0" w:space="0" w:color="auto"/>
        <w:bottom w:val="none" w:sz="0" w:space="0" w:color="auto"/>
        <w:right w:val="none" w:sz="0" w:space="0" w:color="auto"/>
      </w:divBdr>
    </w:div>
    <w:div w:id="445585937">
      <w:bodyDiv w:val="1"/>
      <w:marLeft w:val="0"/>
      <w:marRight w:val="0"/>
      <w:marTop w:val="0"/>
      <w:marBottom w:val="0"/>
      <w:divBdr>
        <w:top w:val="none" w:sz="0" w:space="0" w:color="auto"/>
        <w:left w:val="none" w:sz="0" w:space="0" w:color="auto"/>
        <w:bottom w:val="none" w:sz="0" w:space="0" w:color="auto"/>
        <w:right w:val="none" w:sz="0" w:space="0" w:color="auto"/>
      </w:divBdr>
    </w:div>
    <w:div w:id="445588433">
      <w:bodyDiv w:val="1"/>
      <w:marLeft w:val="0"/>
      <w:marRight w:val="0"/>
      <w:marTop w:val="0"/>
      <w:marBottom w:val="0"/>
      <w:divBdr>
        <w:top w:val="none" w:sz="0" w:space="0" w:color="auto"/>
        <w:left w:val="none" w:sz="0" w:space="0" w:color="auto"/>
        <w:bottom w:val="none" w:sz="0" w:space="0" w:color="auto"/>
        <w:right w:val="none" w:sz="0" w:space="0" w:color="auto"/>
      </w:divBdr>
    </w:div>
    <w:div w:id="445731113">
      <w:bodyDiv w:val="1"/>
      <w:marLeft w:val="0"/>
      <w:marRight w:val="0"/>
      <w:marTop w:val="0"/>
      <w:marBottom w:val="0"/>
      <w:divBdr>
        <w:top w:val="none" w:sz="0" w:space="0" w:color="auto"/>
        <w:left w:val="none" w:sz="0" w:space="0" w:color="auto"/>
        <w:bottom w:val="none" w:sz="0" w:space="0" w:color="auto"/>
        <w:right w:val="none" w:sz="0" w:space="0" w:color="auto"/>
      </w:divBdr>
    </w:div>
    <w:div w:id="445933573">
      <w:bodyDiv w:val="1"/>
      <w:marLeft w:val="0"/>
      <w:marRight w:val="0"/>
      <w:marTop w:val="0"/>
      <w:marBottom w:val="0"/>
      <w:divBdr>
        <w:top w:val="none" w:sz="0" w:space="0" w:color="auto"/>
        <w:left w:val="none" w:sz="0" w:space="0" w:color="auto"/>
        <w:bottom w:val="none" w:sz="0" w:space="0" w:color="auto"/>
        <w:right w:val="none" w:sz="0" w:space="0" w:color="auto"/>
      </w:divBdr>
    </w:div>
    <w:div w:id="446121885">
      <w:bodyDiv w:val="1"/>
      <w:marLeft w:val="0"/>
      <w:marRight w:val="0"/>
      <w:marTop w:val="0"/>
      <w:marBottom w:val="0"/>
      <w:divBdr>
        <w:top w:val="none" w:sz="0" w:space="0" w:color="auto"/>
        <w:left w:val="none" w:sz="0" w:space="0" w:color="auto"/>
        <w:bottom w:val="none" w:sz="0" w:space="0" w:color="auto"/>
        <w:right w:val="none" w:sz="0" w:space="0" w:color="auto"/>
      </w:divBdr>
    </w:div>
    <w:div w:id="446201783">
      <w:bodyDiv w:val="1"/>
      <w:marLeft w:val="0"/>
      <w:marRight w:val="0"/>
      <w:marTop w:val="0"/>
      <w:marBottom w:val="0"/>
      <w:divBdr>
        <w:top w:val="none" w:sz="0" w:space="0" w:color="auto"/>
        <w:left w:val="none" w:sz="0" w:space="0" w:color="auto"/>
        <w:bottom w:val="none" w:sz="0" w:space="0" w:color="auto"/>
        <w:right w:val="none" w:sz="0" w:space="0" w:color="auto"/>
      </w:divBdr>
    </w:div>
    <w:div w:id="446236010">
      <w:bodyDiv w:val="1"/>
      <w:marLeft w:val="0"/>
      <w:marRight w:val="0"/>
      <w:marTop w:val="0"/>
      <w:marBottom w:val="0"/>
      <w:divBdr>
        <w:top w:val="none" w:sz="0" w:space="0" w:color="auto"/>
        <w:left w:val="none" w:sz="0" w:space="0" w:color="auto"/>
        <w:bottom w:val="none" w:sz="0" w:space="0" w:color="auto"/>
        <w:right w:val="none" w:sz="0" w:space="0" w:color="auto"/>
      </w:divBdr>
    </w:div>
    <w:div w:id="446390039">
      <w:bodyDiv w:val="1"/>
      <w:marLeft w:val="0"/>
      <w:marRight w:val="0"/>
      <w:marTop w:val="0"/>
      <w:marBottom w:val="0"/>
      <w:divBdr>
        <w:top w:val="none" w:sz="0" w:space="0" w:color="auto"/>
        <w:left w:val="none" w:sz="0" w:space="0" w:color="auto"/>
        <w:bottom w:val="none" w:sz="0" w:space="0" w:color="auto"/>
        <w:right w:val="none" w:sz="0" w:space="0" w:color="auto"/>
      </w:divBdr>
    </w:div>
    <w:div w:id="446435853">
      <w:bodyDiv w:val="1"/>
      <w:marLeft w:val="0"/>
      <w:marRight w:val="0"/>
      <w:marTop w:val="0"/>
      <w:marBottom w:val="0"/>
      <w:divBdr>
        <w:top w:val="none" w:sz="0" w:space="0" w:color="auto"/>
        <w:left w:val="none" w:sz="0" w:space="0" w:color="auto"/>
        <w:bottom w:val="none" w:sz="0" w:space="0" w:color="auto"/>
        <w:right w:val="none" w:sz="0" w:space="0" w:color="auto"/>
      </w:divBdr>
    </w:div>
    <w:div w:id="446505344">
      <w:bodyDiv w:val="1"/>
      <w:marLeft w:val="0"/>
      <w:marRight w:val="0"/>
      <w:marTop w:val="0"/>
      <w:marBottom w:val="0"/>
      <w:divBdr>
        <w:top w:val="none" w:sz="0" w:space="0" w:color="auto"/>
        <w:left w:val="none" w:sz="0" w:space="0" w:color="auto"/>
        <w:bottom w:val="none" w:sz="0" w:space="0" w:color="auto"/>
        <w:right w:val="none" w:sz="0" w:space="0" w:color="auto"/>
      </w:divBdr>
    </w:div>
    <w:div w:id="446512699">
      <w:bodyDiv w:val="1"/>
      <w:marLeft w:val="0"/>
      <w:marRight w:val="0"/>
      <w:marTop w:val="0"/>
      <w:marBottom w:val="0"/>
      <w:divBdr>
        <w:top w:val="none" w:sz="0" w:space="0" w:color="auto"/>
        <w:left w:val="none" w:sz="0" w:space="0" w:color="auto"/>
        <w:bottom w:val="none" w:sz="0" w:space="0" w:color="auto"/>
        <w:right w:val="none" w:sz="0" w:space="0" w:color="auto"/>
      </w:divBdr>
    </w:div>
    <w:div w:id="446582150">
      <w:bodyDiv w:val="1"/>
      <w:marLeft w:val="0"/>
      <w:marRight w:val="0"/>
      <w:marTop w:val="0"/>
      <w:marBottom w:val="0"/>
      <w:divBdr>
        <w:top w:val="none" w:sz="0" w:space="0" w:color="auto"/>
        <w:left w:val="none" w:sz="0" w:space="0" w:color="auto"/>
        <w:bottom w:val="none" w:sz="0" w:space="0" w:color="auto"/>
        <w:right w:val="none" w:sz="0" w:space="0" w:color="auto"/>
      </w:divBdr>
    </w:div>
    <w:div w:id="446657582">
      <w:bodyDiv w:val="1"/>
      <w:marLeft w:val="0"/>
      <w:marRight w:val="0"/>
      <w:marTop w:val="0"/>
      <w:marBottom w:val="0"/>
      <w:divBdr>
        <w:top w:val="none" w:sz="0" w:space="0" w:color="auto"/>
        <w:left w:val="none" w:sz="0" w:space="0" w:color="auto"/>
        <w:bottom w:val="none" w:sz="0" w:space="0" w:color="auto"/>
        <w:right w:val="none" w:sz="0" w:space="0" w:color="auto"/>
      </w:divBdr>
    </w:div>
    <w:div w:id="446848473">
      <w:bodyDiv w:val="1"/>
      <w:marLeft w:val="0"/>
      <w:marRight w:val="0"/>
      <w:marTop w:val="0"/>
      <w:marBottom w:val="0"/>
      <w:divBdr>
        <w:top w:val="none" w:sz="0" w:space="0" w:color="auto"/>
        <w:left w:val="none" w:sz="0" w:space="0" w:color="auto"/>
        <w:bottom w:val="none" w:sz="0" w:space="0" w:color="auto"/>
        <w:right w:val="none" w:sz="0" w:space="0" w:color="auto"/>
      </w:divBdr>
    </w:div>
    <w:div w:id="446894825">
      <w:bodyDiv w:val="1"/>
      <w:marLeft w:val="0"/>
      <w:marRight w:val="0"/>
      <w:marTop w:val="0"/>
      <w:marBottom w:val="0"/>
      <w:divBdr>
        <w:top w:val="none" w:sz="0" w:space="0" w:color="auto"/>
        <w:left w:val="none" w:sz="0" w:space="0" w:color="auto"/>
        <w:bottom w:val="none" w:sz="0" w:space="0" w:color="auto"/>
        <w:right w:val="none" w:sz="0" w:space="0" w:color="auto"/>
      </w:divBdr>
    </w:div>
    <w:div w:id="446899452">
      <w:bodyDiv w:val="1"/>
      <w:marLeft w:val="0"/>
      <w:marRight w:val="0"/>
      <w:marTop w:val="0"/>
      <w:marBottom w:val="0"/>
      <w:divBdr>
        <w:top w:val="none" w:sz="0" w:space="0" w:color="auto"/>
        <w:left w:val="none" w:sz="0" w:space="0" w:color="auto"/>
        <w:bottom w:val="none" w:sz="0" w:space="0" w:color="auto"/>
        <w:right w:val="none" w:sz="0" w:space="0" w:color="auto"/>
      </w:divBdr>
    </w:div>
    <w:div w:id="446971985">
      <w:bodyDiv w:val="1"/>
      <w:marLeft w:val="0"/>
      <w:marRight w:val="0"/>
      <w:marTop w:val="0"/>
      <w:marBottom w:val="0"/>
      <w:divBdr>
        <w:top w:val="none" w:sz="0" w:space="0" w:color="auto"/>
        <w:left w:val="none" w:sz="0" w:space="0" w:color="auto"/>
        <w:bottom w:val="none" w:sz="0" w:space="0" w:color="auto"/>
        <w:right w:val="none" w:sz="0" w:space="0" w:color="auto"/>
      </w:divBdr>
    </w:div>
    <w:div w:id="447086931">
      <w:bodyDiv w:val="1"/>
      <w:marLeft w:val="0"/>
      <w:marRight w:val="0"/>
      <w:marTop w:val="0"/>
      <w:marBottom w:val="0"/>
      <w:divBdr>
        <w:top w:val="none" w:sz="0" w:space="0" w:color="auto"/>
        <w:left w:val="none" w:sz="0" w:space="0" w:color="auto"/>
        <w:bottom w:val="none" w:sz="0" w:space="0" w:color="auto"/>
        <w:right w:val="none" w:sz="0" w:space="0" w:color="auto"/>
      </w:divBdr>
    </w:div>
    <w:div w:id="447089464">
      <w:bodyDiv w:val="1"/>
      <w:marLeft w:val="0"/>
      <w:marRight w:val="0"/>
      <w:marTop w:val="0"/>
      <w:marBottom w:val="0"/>
      <w:divBdr>
        <w:top w:val="none" w:sz="0" w:space="0" w:color="auto"/>
        <w:left w:val="none" w:sz="0" w:space="0" w:color="auto"/>
        <w:bottom w:val="none" w:sz="0" w:space="0" w:color="auto"/>
        <w:right w:val="none" w:sz="0" w:space="0" w:color="auto"/>
      </w:divBdr>
    </w:div>
    <w:div w:id="447118374">
      <w:bodyDiv w:val="1"/>
      <w:marLeft w:val="0"/>
      <w:marRight w:val="0"/>
      <w:marTop w:val="0"/>
      <w:marBottom w:val="0"/>
      <w:divBdr>
        <w:top w:val="none" w:sz="0" w:space="0" w:color="auto"/>
        <w:left w:val="none" w:sz="0" w:space="0" w:color="auto"/>
        <w:bottom w:val="none" w:sz="0" w:space="0" w:color="auto"/>
        <w:right w:val="none" w:sz="0" w:space="0" w:color="auto"/>
      </w:divBdr>
    </w:div>
    <w:div w:id="447159394">
      <w:bodyDiv w:val="1"/>
      <w:marLeft w:val="0"/>
      <w:marRight w:val="0"/>
      <w:marTop w:val="0"/>
      <w:marBottom w:val="0"/>
      <w:divBdr>
        <w:top w:val="none" w:sz="0" w:space="0" w:color="auto"/>
        <w:left w:val="none" w:sz="0" w:space="0" w:color="auto"/>
        <w:bottom w:val="none" w:sz="0" w:space="0" w:color="auto"/>
        <w:right w:val="none" w:sz="0" w:space="0" w:color="auto"/>
      </w:divBdr>
    </w:div>
    <w:div w:id="447313976">
      <w:bodyDiv w:val="1"/>
      <w:marLeft w:val="0"/>
      <w:marRight w:val="0"/>
      <w:marTop w:val="0"/>
      <w:marBottom w:val="0"/>
      <w:divBdr>
        <w:top w:val="none" w:sz="0" w:space="0" w:color="auto"/>
        <w:left w:val="none" w:sz="0" w:space="0" w:color="auto"/>
        <w:bottom w:val="none" w:sz="0" w:space="0" w:color="auto"/>
        <w:right w:val="none" w:sz="0" w:space="0" w:color="auto"/>
      </w:divBdr>
    </w:div>
    <w:div w:id="447354018">
      <w:bodyDiv w:val="1"/>
      <w:marLeft w:val="0"/>
      <w:marRight w:val="0"/>
      <w:marTop w:val="0"/>
      <w:marBottom w:val="0"/>
      <w:divBdr>
        <w:top w:val="none" w:sz="0" w:space="0" w:color="auto"/>
        <w:left w:val="none" w:sz="0" w:space="0" w:color="auto"/>
        <w:bottom w:val="none" w:sz="0" w:space="0" w:color="auto"/>
        <w:right w:val="none" w:sz="0" w:space="0" w:color="auto"/>
      </w:divBdr>
    </w:div>
    <w:div w:id="447431928">
      <w:bodyDiv w:val="1"/>
      <w:marLeft w:val="0"/>
      <w:marRight w:val="0"/>
      <w:marTop w:val="0"/>
      <w:marBottom w:val="0"/>
      <w:divBdr>
        <w:top w:val="none" w:sz="0" w:space="0" w:color="auto"/>
        <w:left w:val="none" w:sz="0" w:space="0" w:color="auto"/>
        <w:bottom w:val="none" w:sz="0" w:space="0" w:color="auto"/>
        <w:right w:val="none" w:sz="0" w:space="0" w:color="auto"/>
      </w:divBdr>
    </w:div>
    <w:div w:id="447549453">
      <w:bodyDiv w:val="1"/>
      <w:marLeft w:val="0"/>
      <w:marRight w:val="0"/>
      <w:marTop w:val="0"/>
      <w:marBottom w:val="0"/>
      <w:divBdr>
        <w:top w:val="none" w:sz="0" w:space="0" w:color="auto"/>
        <w:left w:val="none" w:sz="0" w:space="0" w:color="auto"/>
        <w:bottom w:val="none" w:sz="0" w:space="0" w:color="auto"/>
        <w:right w:val="none" w:sz="0" w:space="0" w:color="auto"/>
      </w:divBdr>
    </w:div>
    <w:div w:id="447551887">
      <w:bodyDiv w:val="1"/>
      <w:marLeft w:val="0"/>
      <w:marRight w:val="0"/>
      <w:marTop w:val="0"/>
      <w:marBottom w:val="0"/>
      <w:divBdr>
        <w:top w:val="none" w:sz="0" w:space="0" w:color="auto"/>
        <w:left w:val="none" w:sz="0" w:space="0" w:color="auto"/>
        <w:bottom w:val="none" w:sz="0" w:space="0" w:color="auto"/>
        <w:right w:val="none" w:sz="0" w:space="0" w:color="auto"/>
      </w:divBdr>
    </w:div>
    <w:div w:id="447742465">
      <w:bodyDiv w:val="1"/>
      <w:marLeft w:val="0"/>
      <w:marRight w:val="0"/>
      <w:marTop w:val="0"/>
      <w:marBottom w:val="0"/>
      <w:divBdr>
        <w:top w:val="none" w:sz="0" w:space="0" w:color="auto"/>
        <w:left w:val="none" w:sz="0" w:space="0" w:color="auto"/>
        <w:bottom w:val="none" w:sz="0" w:space="0" w:color="auto"/>
        <w:right w:val="none" w:sz="0" w:space="0" w:color="auto"/>
      </w:divBdr>
    </w:div>
    <w:div w:id="447743696">
      <w:bodyDiv w:val="1"/>
      <w:marLeft w:val="0"/>
      <w:marRight w:val="0"/>
      <w:marTop w:val="0"/>
      <w:marBottom w:val="0"/>
      <w:divBdr>
        <w:top w:val="none" w:sz="0" w:space="0" w:color="auto"/>
        <w:left w:val="none" w:sz="0" w:space="0" w:color="auto"/>
        <w:bottom w:val="none" w:sz="0" w:space="0" w:color="auto"/>
        <w:right w:val="none" w:sz="0" w:space="0" w:color="auto"/>
      </w:divBdr>
    </w:div>
    <w:div w:id="447746674">
      <w:bodyDiv w:val="1"/>
      <w:marLeft w:val="0"/>
      <w:marRight w:val="0"/>
      <w:marTop w:val="0"/>
      <w:marBottom w:val="0"/>
      <w:divBdr>
        <w:top w:val="none" w:sz="0" w:space="0" w:color="auto"/>
        <w:left w:val="none" w:sz="0" w:space="0" w:color="auto"/>
        <w:bottom w:val="none" w:sz="0" w:space="0" w:color="auto"/>
        <w:right w:val="none" w:sz="0" w:space="0" w:color="auto"/>
      </w:divBdr>
    </w:div>
    <w:div w:id="447747807">
      <w:bodyDiv w:val="1"/>
      <w:marLeft w:val="0"/>
      <w:marRight w:val="0"/>
      <w:marTop w:val="0"/>
      <w:marBottom w:val="0"/>
      <w:divBdr>
        <w:top w:val="none" w:sz="0" w:space="0" w:color="auto"/>
        <w:left w:val="none" w:sz="0" w:space="0" w:color="auto"/>
        <w:bottom w:val="none" w:sz="0" w:space="0" w:color="auto"/>
        <w:right w:val="none" w:sz="0" w:space="0" w:color="auto"/>
      </w:divBdr>
    </w:div>
    <w:div w:id="447898578">
      <w:bodyDiv w:val="1"/>
      <w:marLeft w:val="0"/>
      <w:marRight w:val="0"/>
      <w:marTop w:val="0"/>
      <w:marBottom w:val="0"/>
      <w:divBdr>
        <w:top w:val="none" w:sz="0" w:space="0" w:color="auto"/>
        <w:left w:val="none" w:sz="0" w:space="0" w:color="auto"/>
        <w:bottom w:val="none" w:sz="0" w:space="0" w:color="auto"/>
        <w:right w:val="none" w:sz="0" w:space="0" w:color="auto"/>
      </w:divBdr>
    </w:div>
    <w:div w:id="447898626">
      <w:bodyDiv w:val="1"/>
      <w:marLeft w:val="0"/>
      <w:marRight w:val="0"/>
      <w:marTop w:val="0"/>
      <w:marBottom w:val="0"/>
      <w:divBdr>
        <w:top w:val="none" w:sz="0" w:space="0" w:color="auto"/>
        <w:left w:val="none" w:sz="0" w:space="0" w:color="auto"/>
        <w:bottom w:val="none" w:sz="0" w:space="0" w:color="auto"/>
        <w:right w:val="none" w:sz="0" w:space="0" w:color="auto"/>
      </w:divBdr>
    </w:div>
    <w:div w:id="447966325">
      <w:bodyDiv w:val="1"/>
      <w:marLeft w:val="0"/>
      <w:marRight w:val="0"/>
      <w:marTop w:val="0"/>
      <w:marBottom w:val="0"/>
      <w:divBdr>
        <w:top w:val="none" w:sz="0" w:space="0" w:color="auto"/>
        <w:left w:val="none" w:sz="0" w:space="0" w:color="auto"/>
        <w:bottom w:val="none" w:sz="0" w:space="0" w:color="auto"/>
        <w:right w:val="none" w:sz="0" w:space="0" w:color="auto"/>
      </w:divBdr>
    </w:div>
    <w:div w:id="448009443">
      <w:bodyDiv w:val="1"/>
      <w:marLeft w:val="0"/>
      <w:marRight w:val="0"/>
      <w:marTop w:val="0"/>
      <w:marBottom w:val="0"/>
      <w:divBdr>
        <w:top w:val="none" w:sz="0" w:space="0" w:color="auto"/>
        <w:left w:val="none" w:sz="0" w:space="0" w:color="auto"/>
        <w:bottom w:val="none" w:sz="0" w:space="0" w:color="auto"/>
        <w:right w:val="none" w:sz="0" w:space="0" w:color="auto"/>
      </w:divBdr>
    </w:div>
    <w:div w:id="448011809">
      <w:bodyDiv w:val="1"/>
      <w:marLeft w:val="0"/>
      <w:marRight w:val="0"/>
      <w:marTop w:val="0"/>
      <w:marBottom w:val="0"/>
      <w:divBdr>
        <w:top w:val="none" w:sz="0" w:space="0" w:color="auto"/>
        <w:left w:val="none" w:sz="0" w:space="0" w:color="auto"/>
        <w:bottom w:val="none" w:sz="0" w:space="0" w:color="auto"/>
        <w:right w:val="none" w:sz="0" w:space="0" w:color="auto"/>
      </w:divBdr>
    </w:div>
    <w:div w:id="448163549">
      <w:bodyDiv w:val="1"/>
      <w:marLeft w:val="0"/>
      <w:marRight w:val="0"/>
      <w:marTop w:val="0"/>
      <w:marBottom w:val="0"/>
      <w:divBdr>
        <w:top w:val="none" w:sz="0" w:space="0" w:color="auto"/>
        <w:left w:val="none" w:sz="0" w:space="0" w:color="auto"/>
        <w:bottom w:val="none" w:sz="0" w:space="0" w:color="auto"/>
        <w:right w:val="none" w:sz="0" w:space="0" w:color="auto"/>
      </w:divBdr>
    </w:div>
    <w:div w:id="448203431">
      <w:bodyDiv w:val="1"/>
      <w:marLeft w:val="0"/>
      <w:marRight w:val="0"/>
      <w:marTop w:val="0"/>
      <w:marBottom w:val="0"/>
      <w:divBdr>
        <w:top w:val="none" w:sz="0" w:space="0" w:color="auto"/>
        <w:left w:val="none" w:sz="0" w:space="0" w:color="auto"/>
        <w:bottom w:val="none" w:sz="0" w:space="0" w:color="auto"/>
        <w:right w:val="none" w:sz="0" w:space="0" w:color="auto"/>
      </w:divBdr>
    </w:div>
    <w:div w:id="448210610">
      <w:bodyDiv w:val="1"/>
      <w:marLeft w:val="0"/>
      <w:marRight w:val="0"/>
      <w:marTop w:val="0"/>
      <w:marBottom w:val="0"/>
      <w:divBdr>
        <w:top w:val="none" w:sz="0" w:space="0" w:color="auto"/>
        <w:left w:val="none" w:sz="0" w:space="0" w:color="auto"/>
        <w:bottom w:val="none" w:sz="0" w:space="0" w:color="auto"/>
        <w:right w:val="none" w:sz="0" w:space="0" w:color="auto"/>
      </w:divBdr>
    </w:div>
    <w:div w:id="448282442">
      <w:bodyDiv w:val="1"/>
      <w:marLeft w:val="0"/>
      <w:marRight w:val="0"/>
      <w:marTop w:val="0"/>
      <w:marBottom w:val="0"/>
      <w:divBdr>
        <w:top w:val="none" w:sz="0" w:space="0" w:color="auto"/>
        <w:left w:val="none" w:sz="0" w:space="0" w:color="auto"/>
        <w:bottom w:val="none" w:sz="0" w:space="0" w:color="auto"/>
        <w:right w:val="none" w:sz="0" w:space="0" w:color="auto"/>
      </w:divBdr>
    </w:div>
    <w:div w:id="448286271">
      <w:bodyDiv w:val="1"/>
      <w:marLeft w:val="0"/>
      <w:marRight w:val="0"/>
      <w:marTop w:val="0"/>
      <w:marBottom w:val="0"/>
      <w:divBdr>
        <w:top w:val="none" w:sz="0" w:space="0" w:color="auto"/>
        <w:left w:val="none" w:sz="0" w:space="0" w:color="auto"/>
        <w:bottom w:val="none" w:sz="0" w:space="0" w:color="auto"/>
        <w:right w:val="none" w:sz="0" w:space="0" w:color="auto"/>
      </w:divBdr>
    </w:div>
    <w:div w:id="448354289">
      <w:bodyDiv w:val="1"/>
      <w:marLeft w:val="0"/>
      <w:marRight w:val="0"/>
      <w:marTop w:val="0"/>
      <w:marBottom w:val="0"/>
      <w:divBdr>
        <w:top w:val="none" w:sz="0" w:space="0" w:color="auto"/>
        <w:left w:val="none" w:sz="0" w:space="0" w:color="auto"/>
        <w:bottom w:val="none" w:sz="0" w:space="0" w:color="auto"/>
        <w:right w:val="none" w:sz="0" w:space="0" w:color="auto"/>
      </w:divBdr>
    </w:div>
    <w:div w:id="448479158">
      <w:bodyDiv w:val="1"/>
      <w:marLeft w:val="0"/>
      <w:marRight w:val="0"/>
      <w:marTop w:val="0"/>
      <w:marBottom w:val="0"/>
      <w:divBdr>
        <w:top w:val="none" w:sz="0" w:space="0" w:color="auto"/>
        <w:left w:val="none" w:sz="0" w:space="0" w:color="auto"/>
        <w:bottom w:val="none" w:sz="0" w:space="0" w:color="auto"/>
        <w:right w:val="none" w:sz="0" w:space="0" w:color="auto"/>
      </w:divBdr>
    </w:div>
    <w:div w:id="448594845">
      <w:bodyDiv w:val="1"/>
      <w:marLeft w:val="0"/>
      <w:marRight w:val="0"/>
      <w:marTop w:val="0"/>
      <w:marBottom w:val="0"/>
      <w:divBdr>
        <w:top w:val="none" w:sz="0" w:space="0" w:color="auto"/>
        <w:left w:val="none" w:sz="0" w:space="0" w:color="auto"/>
        <w:bottom w:val="none" w:sz="0" w:space="0" w:color="auto"/>
        <w:right w:val="none" w:sz="0" w:space="0" w:color="auto"/>
      </w:divBdr>
    </w:div>
    <w:div w:id="448595519">
      <w:bodyDiv w:val="1"/>
      <w:marLeft w:val="0"/>
      <w:marRight w:val="0"/>
      <w:marTop w:val="0"/>
      <w:marBottom w:val="0"/>
      <w:divBdr>
        <w:top w:val="none" w:sz="0" w:space="0" w:color="auto"/>
        <w:left w:val="none" w:sz="0" w:space="0" w:color="auto"/>
        <w:bottom w:val="none" w:sz="0" w:space="0" w:color="auto"/>
        <w:right w:val="none" w:sz="0" w:space="0" w:color="auto"/>
      </w:divBdr>
    </w:div>
    <w:div w:id="448625688">
      <w:bodyDiv w:val="1"/>
      <w:marLeft w:val="0"/>
      <w:marRight w:val="0"/>
      <w:marTop w:val="0"/>
      <w:marBottom w:val="0"/>
      <w:divBdr>
        <w:top w:val="none" w:sz="0" w:space="0" w:color="auto"/>
        <w:left w:val="none" w:sz="0" w:space="0" w:color="auto"/>
        <w:bottom w:val="none" w:sz="0" w:space="0" w:color="auto"/>
        <w:right w:val="none" w:sz="0" w:space="0" w:color="auto"/>
      </w:divBdr>
    </w:div>
    <w:div w:id="448626618">
      <w:bodyDiv w:val="1"/>
      <w:marLeft w:val="0"/>
      <w:marRight w:val="0"/>
      <w:marTop w:val="0"/>
      <w:marBottom w:val="0"/>
      <w:divBdr>
        <w:top w:val="none" w:sz="0" w:space="0" w:color="auto"/>
        <w:left w:val="none" w:sz="0" w:space="0" w:color="auto"/>
        <w:bottom w:val="none" w:sz="0" w:space="0" w:color="auto"/>
        <w:right w:val="none" w:sz="0" w:space="0" w:color="auto"/>
      </w:divBdr>
    </w:div>
    <w:div w:id="448745865">
      <w:bodyDiv w:val="1"/>
      <w:marLeft w:val="0"/>
      <w:marRight w:val="0"/>
      <w:marTop w:val="0"/>
      <w:marBottom w:val="0"/>
      <w:divBdr>
        <w:top w:val="none" w:sz="0" w:space="0" w:color="auto"/>
        <w:left w:val="none" w:sz="0" w:space="0" w:color="auto"/>
        <w:bottom w:val="none" w:sz="0" w:space="0" w:color="auto"/>
        <w:right w:val="none" w:sz="0" w:space="0" w:color="auto"/>
      </w:divBdr>
    </w:div>
    <w:div w:id="448821473">
      <w:bodyDiv w:val="1"/>
      <w:marLeft w:val="0"/>
      <w:marRight w:val="0"/>
      <w:marTop w:val="0"/>
      <w:marBottom w:val="0"/>
      <w:divBdr>
        <w:top w:val="none" w:sz="0" w:space="0" w:color="auto"/>
        <w:left w:val="none" w:sz="0" w:space="0" w:color="auto"/>
        <w:bottom w:val="none" w:sz="0" w:space="0" w:color="auto"/>
        <w:right w:val="none" w:sz="0" w:space="0" w:color="auto"/>
      </w:divBdr>
    </w:div>
    <w:div w:id="448864500">
      <w:bodyDiv w:val="1"/>
      <w:marLeft w:val="0"/>
      <w:marRight w:val="0"/>
      <w:marTop w:val="0"/>
      <w:marBottom w:val="0"/>
      <w:divBdr>
        <w:top w:val="none" w:sz="0" w:space="0" w:color="auto"/>
        <w:left w:val="none" w:sz="0" w:space="0" w:color="auto"/>
        <w:bottom w:val="none" w:sz="0" w:space="0" w:color="auto"/>
        <w:right w:val="none" w:sz="0" w:space="0" w:color="auto"/>
      </w:divBdr>
    </w:div>
    <w:div w:id="448937307">
      <w:bodyDiv w:val="1"/>
      <w:marLeft w:val="0"/>
      <w:marRight w:val="0"/>
      <w:marTop w:val="0"/>
      <w:marBottom w:val="0"/>
      <w:divBdr>
        <w:top w:val="none" w:sz="0" w:space="0" w:color="auto"/>
        <w:left w:val="none" w:sz="0" w:space="0" w:color="auto"/>
        <w:bottom w:val="none" w:sz="0" w:space="0" w:color="auto"/>
        <w:right w:val="none" w:sz="0" w:space="0" w:color="auto"/>
      </w:divBdr>
    </w:div>
    <w:div w:id="449084526">
      <w:bodyDiv w:val="1"/>
      <w:marLeft w:val="0"/>
      <w:marRight w:val="0"/>
      <w:marTop w:val="0"/>
      <w:marBottom w:val="0"/>
      <w:divBdr>
        <w:top w:val="none" w:sz="0" w:space="0" w:color="auto"/>
        <w:left w:val="none" w:sz="0" w:space="0" w:color="auto"/>
        <w:bottom w:val="none" w:sz="0" w:space="0" w:color="auto"/>
        <w:right w:val="none" w:sz="0" w:space="0" w:color="auto"/>
      </w:divBdr>
    </w:div>
    <w:div w:id="449209323">
      <w:bodyDiv w:val="1"/>
      <w:marLeft w:val="0"/>
      <w:marRight w:val="0"/>
      <w:marTop w:val="0"/>
      <w:marBottom w:val="0"/>
      <w:divBdr>
        <w:top w:val="none" w:sz="0" w:space="0" w:color="auto"/>
        <w:left w:val="none" w:sz="0" w:space="0" w:color="auto"/>
        <w:bottom w:val="none" w:sz="0" w:space="0" w:color="auto"/>
        <w:right w:val="none" w:sz="0" w:space="0" w:color="auto"/>
      </w:divBdr>
    </w:div>
    <w:div w:id="449250865">
      <w:bodyDiv w:val="1"/>
      <w:marLeft w:val="0"/>
      <w:marRight w:val="0"/>
      <w:marTop w:val="0"/>
      <w:marBottom w:val="0"/>
      <w:divBdr>
        <w:top w:val="none" w:sz="0" w:space="0" w:color="auto"/>
        <w:left w:val="none" w:sz="0" w:space="0" w:color="auto"/>
        <w:bottom w:val="none" w:sz="0" w:space="0" w:color="auto"/>
        <w:right w:val="none" w:sz="0" w:space="0" w:color="auto"/>
      </w:divBdr>
    </w:div>
    <w:div w:id="449320783">
      <w:bodyDiv w:val="1"/>
      <w:marLeft w:val="0"/>
      <w:marRight w:val="0"/>
      <w:marTop w:val="0"/>
      <w:marBottom w:val="0"/>
      <w:divBdr>
        <w:top w:val="none" w:sz="0" w:space="0" w:color="auto"/>
        <w:left w:val="none" w:sz="0" w:space="0" w:color="auto"/>
        <w:bottom w:val="none" w:sz="0" w:space="0" w:color="auto"/>
        <w:right w:val="none" w:sz="0" w:space="0" w:color="auto"/>
      </w:divBdr>
    </w:div>
    <w:div w:id="449322098">
      <w:bodyDiv w:val="1"/>
      <w:marLeft w:val="0"/>
      <w:marRight w:val="0"/>
      <w:marTop w:val="0"/>
      <w:marBottom w:val="0"/>
      <w:divBdr>
        <w:top w:val="none" w:sz="0" w:space="0" w:color="auto"/>
        <w:left w:val="none" w:sz="0" w:space="0" w:color="auto"/>
        <w:bottom w:val="none" w:sz="0" w:space="0" w:color="auto"/>
        <w:right w:val="none" w:sz="0" w:space="0" w:color="auto"/>
      </w:divBdr>
    </w:div>
    <w:div w:id="449324589">
      <w:bodyDiv w:val="1"/>
      <w:marLeft w:val="0"/>
      <w:marRight w:val="0"/>
      <w:marTop w:val="0"/>
      <w:marBottom w:val="0"/>
      <w:divBdr>
        <w:top w:val="none" w:sz="0" w:space="0" w:color="auto"/>
        <w:left w:val="none" w:sz="0" w:space="0" w:color="auto"/>
        <w:bottom w:val="none" w:sz="0" w:space="0" w:color="auto"/>
        <w:right w:val="none" w:sz="0" w:space="0" w:color="auto"/>
      </w:divBdr>
    </w:div>
    <w:div w:id="449514974">
      <w:bodyDiv w:val="1"/>
      <w:marLeft w:val="0"/>
      <w:marRight w:val="0"/>
      <w:marTop w:val="0"/>
      <w:marBottom w:val="0"/>
      <w:divBdr>
        <w:top w:val="none" w:sz="0" w:space="0" w:color="auto"/>
        <w:left w:val="none" w:sz="0" w:space="0" w:color="auto"/>
        <w:bottom w:val="none" w:sz="0" w:space="0" w:color="auto"/>
        <w:right w:val="none" w:sz="0" w:space="0" w:color="auto"/>
      </w:divBdr>
    </w:div>
    <w:div w:id="449709656">
      <w:bodyDiv w:val="1"/>
      <w:marLeft w:val="0"/>
      <w:marRight w:val="0"/>
      <w:marTop w:val="0"/>
      <w:marBottom w:val="0"/>
      <w:divBdr>
        <w:top w:val="none" w:sz="0" w:space="0" w:color="auto"/>
        <w:left w:val="none" w:sz="0" w:space="0" w:color="auto"/>
        <w:bottom w:val="none" w:sz="0" w:space="0" w:color="auto"/>
        <w:right w:val="none" w:sz="0" w:space="0" w:color="auto"/>
      </w:divBdr>
    </w:div>
    <w:div w:id="449714648">
      <w:bodyDiv w:val="1"/>
      <w:marLeft w:val="0"/>
      <w:marRight w:val="0"/>
      <w:marTop w:val="0"/>
      <w:marBottom w:val="0"/>
      <w:divBdr>
        <w:top w:val="none" w:sz="0" w:space="0" w:color="auto"/>
        <w:left w:val="none" w:sz="0" w:space="0" w:color="auto"/>
        <w:bottom w:val="none" w:sz="0" w:space="0" w:color="auto"/>
        <w:right w:val="none" w:sz="0" w:space="0" w:color="auto"/>
      </w:divBdr>
    </w:div>
    <w:div w:id="449786930">
      <w:bodyDiv w:val="1"/>
      <w:marLeft w:val="0"/>
      <w:marRight w:val="0"/>
      <w:marTop w:val="0"/>
      <w:marBottom w:val="0"/>
      <w:divBdr>
        <w:top w:val="none" w:sz="0" w:space="0" w:color="auto"/>
        <w:left w:val="none" w:sz="0" w:space="0" w:color="auto"/>
        <w:bottom w:val="none" w:sz="0" w:space="0" w:color="auto"/>
        <w:right w:val="none" w:sz="0" w:space="0" w:color="auto"/>
      </w:divBdr>
    </w:div>
    <w:div w:id="449789907">
      <w:bodyDiv w:val="1"/>
      <w:marLeft w:val="0"/>
      <w:marRight w:val="0"/>
      <w:marTop w:val="0"/>
      <w:marBottom w:val="0"/>
      <w:divBdr>
        <w:top w:val="none" w:sz="0" w:space="0" w:color="auto"/>
        <w:left w:val="none" w:sz="0" w:space="0" w:color="auto"/>
        <w:bottom w:val="none" w:sz="0" w:space="0" w:color="auto"/>
        <w:right w:val="none" w:sz="0" w:space="0" w:color="auto"/>
      </w:divBdr>
    </w:div>
    <w:div w:id="449936649">
      <w:bodyDiv w:val="1"/>
      <w:marLeft w:val="0"/>
      <w:marRight w:val="0"/>
      <w:marTop w:val="0"/>
      <w:marBottom w:val="0"/>
      <w:divBdr>
        <w:top w:val="none" w:sz="0" w:space="0" w:color="auto"/>
        <w:left w:val="none" w:sz="0" w:space="0" w:color="auto"/>
        <w:bottom w:val="none" w:sz="0" w:space="0" w:color="auto"/>
        <w:right w:val="none" w:sz="0" w:space="0" w:color="auto"/>
      </w:divBdr>
    </w:div>
    <w:div w:id="450129919">
      <w:bodyDiv w:val="1"/>
      <w:marLeft w:val="0"/>
      <w:marRight w:val="0"/>
      <w:marTop w:val="0"/>
      <w:marBottom w:val="0"/>
      <w:divBdr>
        <w:top w:val="none" w:sz="0" w:space="0" w:color="auto"/>
        <w:left w:val="none" w:sz="0" w:space="0" w:color="auto"/>
        <w:bottom w:val="none" w:sz="0" w:space="0" w:color="auto"/>
        <w:right w:val="none" w:sz="0" w:space="0" w:color="auto"/>
      </w:divBdr>
    </w:div>
    <w:div w:id="450131524">
      <w:bodyDiv w:val="1"/>
      <w:marLeft w:val="0"/>
      <w:marRight w:val="0"/>
      <w:marTop w:val="0"/>
      <w:marBottom w:val="0"/>
      <w:divBdr>
        <w:top w:val="none" w:sz="0" w:space="0" w:color="auto"/>
        <w:left w:val="none" w:sz="0" w:space="0" w:color="auto"/>
        <w:bottom w:val="none" w:sz="0" w:space="0" w:color="auto"/>
        <w:right w:val="none" w:sz="0" w:space="0" w:color="auto"/>
      </w:divBdr>
    </w:div>
    <w:div w:id="450167680">
      <w:bodyDiv w:val="1"/>
      <w:marLeft w:val="0"/>
      <w:marRight w:val="0"/>
      <w:marTop w:val="0"/>
      <w:marBottom w:val="0"/>
      <w:divBdr>
        <w:top w:val="none" w:sz="0" w:space="0" w:color="auto"/>
        <w:left w:val="none" w:sz="0" w:space="0" w:color="auto"/>
        <w:bottom w:val="none" w:sz="0" w:space="0" w:color="auto"/>
        <w:right w:val="none" w:sz="0" w:space="0" w:color="auto"/>
      </w:divBdr>
    </w:div>
    <w:div w:id="450176626">
      <w:bodyDiv w:val="1"/>
      <w:marLeft w:val="0"/>
      <w:marRight w:val="0"/>
      <w:marTop w:val="0"/>
      <w:marBottom w:val="0"/>
      <w:divBdr>
        <w:top w:val="none" w:sz="0" w:space="0" w:color="auto"/>
        <w:left w:val="none" w:sz="0" w:space="0" w:color="auto"/>
        <w:bottom w:val="none" w:sz="0" w:space="0" w:color="auto"/>
        <w:right w:val="none" w:sz="0" w:space="0" w:color="auto"/>
      </w:divBdr>
    </w:div>
    <w:div w:id="450367758">
      <w:bodyDiv w:val="1"/>
      <w:marLeft w:val="0"/>
      <w:marRight w:val="0"/>
      <w:marTop w:val="0"/>
      <w:marBottom w:val="0"/>
      <w:divBdr>
        <w:top w:val="none" w:sz="0" w:space="0" w:color="auto"/>
        <w:left w:val="none" w:sz="0" w:space="0" w:color="auto"/>
        <w:bottom w:val="none" w:sz="0" w:space="0" w:color="auto"/>
        <w:right w:val="none" w:sz="0" w:space="0" w:color="auto"/>
      </w:divBdr>
    </w:div>
    <w:div w:id="450393278">
      <w:bodyDiv w:val="1"/>
      <w:marLeft w:val="0"/>
      <w:marRight w:val="0"/>
      <w:marTop w:val="0"/>
      <w:marBottom w:val="0"/>
      <w:divBdr>
        <w:top w:val="none" w:sz="0" w:space="0" w:color="auto"/>
        <w:left w:val="none" w:sz="0" w:space="0" w:color="auto"/>
        <w:bottom w:val="none" w:sz="0" w:space="0" w:color="auto"/>
        <w:right w:val="none" w:sz="0" w:space="0" w:color="auto"/>
      </w:divBdr>
    </w:div>
    <w:div w:id="450435820">
      <w:bodyDiv w:val="1"/>
      <w:marLeft w:val="0"/>
      <w:marRight w:val="0"/>
      <w:marTop w:val="0"/>
      <w:marBottom w:val="0"/>
      <w:divBdr>
        <w:top w:val="none" w:sz="0" w:space="0" w:color="auto"/>
        <w:left w:val="none" w:sz="0" w:space="0" w:color="auto"/>
        <w:bottom w:val="none" w:sz="0" w:space="0" w:color="auto"/>
        <w:right w:val="none" w:sz="0" w:space="0" w:color="auto"/>
      </w:divBdr>
    </w:div>
    <w:div w:id="450589104">
      <w:bodyDiv w:val="1"/>
      <w:marLeft w:val="0"/>
      <w:marRight w:val="0"/>
      <w:marTop w:val="0"/>
      <w:marBottom w:val="0"/>
      <w:divBdr>
        <w:top w:val="none" w:sz="0" w:space="0" w:color="auto"/>
        <w:left w:val="none" w:sz="0" w:space="0" w:color="auto"/>
        <w:bottom w:val="none" w:sz="0" w:space="0" w:color="auto"/>
        <w:right w:val="none" w:sz="0" w:space="0" w:color="auto"/>
      </w:divBdr>
    </w:div>
    <w:div w:id="450590421">
      <w:bodyDiv w:val="1"/>
      <w:marLeft w:val="0"/>
      <w:marRight w:val="0"/>
      <w:marTop w:val="0"/>
      <w:marBottom w:val="0"/>
      <w:divBdr>
        <w:top w:val="none" w:sz="0" w:space="0" w:color="auto"/>
        <w:left w:val="none" w:sz="0" w:space="0" w:color="auto"/>
        <w:bottom w:val="none" w:sz="0" w:space="0" w:color="auto"/>
        <w:right w:val="none" w:sz="0" w:space="0" w:color="auto"/>
      </w:divBdr>
    </w:div>
    <w:div w:id="450629057">
      <w:bodyDiv w:val="1"/>
      <w:marLeft w:val="0"/>
      <w:marRight w:val="0"/>
      <w:marTop w:val="0"/>
      <w:marBottom w:val="0"/>
      <w:divBdr>
        <w:top w:val="none" w:sz="0" w:space="0" w:color="auto"/>
        <w:left w:val="none" w:sz="0" w:space="0" w:color="auto"/>
        <w:bottom w:val="none" w:sz="0" w:space="0" w:color="auto"/>
        <w:right w:val="none" w:sz="0" w:space="0" w:color="auto"/>
      </w:divBdr>
    </w:div>
    <w:div w:id="450632036">
      <w:bodyDiv w:val="1"/>
      <w:marLeft w:val="0"/>
      <w:marRight w:val="0"/>
      <w:marTop w:val="0"/>
      <w:marBottom w:val="0"/>
      <w:divBdr>
        <w:top w:val="none" w:sz="0" w:space="0" w:color="auto"/>
        <w:left w:val="none" w:sz="0" w:space="0" w:color="auto"/>
        <w:bottom w:val="none" w:sz="0" w:space="0" w:color="auto"/>
        <w:right w:val="none" w:sz="0" w:space="0" w:color="auto"/>
      </w:divBdr>
    </w:div>
    <w:div w:id="450633868">
      <w:bodyDiv w:val="1"/>
      <w:marLeft w:val="0"/>
      <w:marRight w:val="0"/>
      <w:marTop w:val="0"/>
      <w:marBottom w:val="0"/>
      <w:divBdr>
        <w:top w:val="none" w:sz="0" w:space="0" w:color="auto"/>
        <w:left w:val="none" w:sz="0" w:space="0" w:color="auto"/>
        <w:bottom w:val="none" w:sz="0" w:space="0" w:color="auto"/>
        <w:right w:val="none" w:sz="0" w:space="0" w:color="auto"/>
      </w:divBdr>
    </w:div>
    <w:div w:id="450635842">
      <w:bodyDiv w:val="1"/>
      <w:marLeft w:val="0"/>
      <w:marRight w:val="0"/>
      <w:marTop w:val="0"/>
      <w:marBottom w:val="0"/>
      <w:divBdr>
        <w:top w:val="none" w:sz="0" w:space="0" w:color="auto"/>
        <w:left w:val="none" w:sz="0" w:space="0" w:color="auto"/>
        <w:bottom w:val="none" w:sz="0" w:space="0" w:color="auto"/>
        <w:right w:val="none" w:sz="0" w:space="0" w:color="auto"/>
      </w:divBdr>
    </w:div>
    <w:div w:id="450637595">
      <w:bodyDiv w:val="1"/>
      <w:marLeft w:val="0"/>
      <w:marRight w:val="0"/>
      <w:marTop w:val="0"/>
      <w:marBottom w:val="0"/>
      <w:divBdr>
        <w:top w:val="none" w:sz="0" w:space="0" w:color="auto"/>
        <w:left w:val="none" w:sz="0" w:space="0" w:color="auto"/>
        <w:bottom w:val="none" w:sz="0" w:space="0" w:color="auto"/>
        <w:right w:val="none" w:sz="0" w:space="0" w:color="auto"/>
      </w:divBdr>
    </w:div>
    <w:div w:id="450711344">
      <w:bodyDiv w:val="1"/>
      <w:marLeft w:val="0"/>
      <w:marRight w:val="0"/>
      <w:marTop w:val="0"/>
      <w:marBottom w:val="0"/>
      <w:divBdr>
        <w:top w:val="none" w:sz="0" w:space="0" w:color="auto"/>
        <w:left w:val="none" w:sz="0" w:space="0" w:color="auto"/>
        <w:bottom w:val="none" w:sz="0" w:space="0" w:color="auto"/>
        <w:right w:val="none" w:sz="0" w:space="0" w:color="auto"/>
      </w:divBdr>
    </w:div>
    <w:div w:id="450905255">
      <w:bodyDiv w:val="1"/>
      <w:marLeft w:val="0"/>
      <w:marRight w:val="0"/>
      <w:marTop w:val="0"/>
      <w:marBottom w:val="0"/>
      <w:divBdr>
        <w:top w:val="none" w:sz="0" w:space="0" w:color="auto"/>
        <w:left w:val="none" w:sz="0" w:space="0" w:color="auto"/>
        <w:bottom w:val="none" w:sz="0" w:space="0" w:color="auto"/>
        <w:right w:val="none" w:sz="0" w:space="0" w:color="auto"/>
      </w:divBdr>
    </w:div>
    <w:div w:id="450975758">
      <w:bodyDiv w:val="1"/>
      <w:marLeft w:val="0"/>
      <w:marRight w:val="0"/>
      <w:marTop w:val="0"/>
      <w:marBottom w:val="0"/>
      <w:divBdr>
        <w:top w:val="none" w:sz="0" w:space="0" w:color="auto"/>
        <w:left w:val="none" w:sz="0" w:space="0" w:color="auto"/>
        <w:bottom w:val="none" w:sz="0" w:space="0" w:color="auto"/>
        <w:right w:val="none" w:sz="0" w:space="0" w:color="auto"/>
      </w:divBdr>
    </w:div>
    <w:div w:id="450979636">
      <w:bodyDiv w:val="1"/>
      <w:marLeft w:val="0"/>
      <w:marRight w:val="0"/>
      <w:marTop w:val="0"/>
      <w:marBottom w:val="0"/>
      <w:divBdr>
        <w:top w:val="none" w:sz="0" w:space="0" w:color="auto"/>
        <w:left w:val="none" w:sz="0" w:space="0" w:color="auto"/>
        <w:bottom w:val="none" w:sz="0" w:space="0" w:color="auto"/>
        <w:right w:val="none" w:sz="0" w:space="0" w:color="auto"/>
      </w:divBdr>
    </w:div>
    <w:div w:id="451050482">
      <w:bodyDiv w:val="1"/>
      <w:marLeft w:val="0"/>
      <w:marRight w:val="0"/>
      <w:marTop w:val="0"/>
      <w:marBottom w:val="0"/>
      <w:divBdr>
        <w:top w:val="none" w:sz="0" w:space="0" w:color="auto"/>
        <w:left w:val="none" w:sz="0" w:space="0" w:color="auto"/>
        <w:bottom w:val="none" w:sz="0" w:space="0" w:color="auto"/>
        <w:right w:val="none" w:sz="0" w:space="0" w:color="auto"/>
      </w:divBdr>
    </w:div>
    <w:div w:id="451169395">
      <w:bodyDiv w:val="1"/>
      <w:marLeft w:val="0"/>
      <w:marRight w:val="0"/>
      <w:marTop w:val="0"/>
      <w:marBottom w:val="0"/>
      <w:divBdr>
        <w:top w:val="none" w:sz="0" w:space="0" w:color="auto"/>
        <w:left w:val="none" w:sz="0" w:space="0" w:color="auto"/>
        <w:bottom w:val="none" w:sz="0" w:space="0" w:color="auto"/>
        <w:right w:val="none" w:sz="0" w:space="0" w:color="auto"/>
      </w:divBdr>
    </w:div>
    <w:div w:id="451216581">
      <w:bodyDiv w:val="1"/>
      <w:marLeft w:val="0"/>
      <w:marRight w:val="0"/>
      <w:marTop w:val="0"/>
      <w:marBottom w:val="0"/>
      <w:divBdr>
        <w:top w:val="none" w:sz="0" w:space="0" w:color="auto"/>
        <w:left w:val="none" w:sz="0" w:space="0" w:color="auto"/>
        <w:bottom w:val="none" w:sz="0" w:space="0" w:color="auto"/>
        <w:right w:val="none" w:sz="0" w:space="0" w:color="auto"/>
      </w:divBdr>
    </w:div>
    <w:div w:id="451216639">
      <w:bodyDiv w:val="1"/>
      <w:marLeft w:val="0"/>
      <w:marRight w:val="0"/>
      <w:marTop w:val="0"/>
      <w:marBottom w:val="0"/>
      <w:divBdr>
        <w:top w:val="none" w:sz="0" w:space="0" w:color="auto"/>
        <w:left w:val="none" w:sz="0" w:space="0" w:color="auto"/>
        <w:bottom w:val="none" w:sz="0" w:space="0" w:color="auto"/>
        <w:right w:val="none" w:sz="0" w:space="0" w:color="auto"/>
      </w:divBdr>
    </w:div>
    <w:div w:id="451246446">
      <w:bodyDiv w:val="1"/>
      <w:marLeft w:val="0"/>
      <w:marRight w:val="0"/>
      <w:marTop w:val="0"/>
      <w:marBottom w:val="0"/>
      <w:divBdr>
        <w:top w:val="none" w:sz="0" w:space="0" w:color="auto"/>
        <w:left w:val="none" w:sz="0" w:space="0" w:color="auto"/>
        <w:bottom w:val="none" w:sz="0" w:space="0" w:color="auto"/>
        <w:right w:val="none" w:sz="0" w:space="0" w:color="auto"/>
      </w:divBdr>
    </w:div>
    <w:div w:id="451247099">
      <w:bodyDiv w:val="1"/>
      <w:marLeft w:val="0"/>
      <w:marRight w:val="0"/>
      <w:marTop w:val="0"/>
      <w:marBottom w:val="0"/>
      <w:divBdr>
        <w:top w:val="none" w:sz="0" w:space="0" w:color="auto"/>
        <w:left w:val="none" w:sz="0" w:space="0" w:color="auto"/>
        <w:bottom w:val="none" w:sz="0" w:space="0" w:color="auto"/>
        <w:right w:val="none" w:sz="0" w:space="0" w:color="auto"/>
      </w:divBdr>
    </w:div>
    <w:div w:id="451289048">
      <w:bodyDiv w:val="1"/>
      <w:marLeft w:val="0"/>
      <w:marRight w:val="0"/>
      <w:marTop w:val="0"/>
      <w:marBottom w:val="0"/>
      <w:divBdr>
        <w:top w:val="none" w:sz="0" w:space="0" w:color="auto"/>
        <w:left w:val="none" w:sz="0" w:space="0" w:color="auto"/>
        <w:bottom w:val="none" w:sz="0" w:space="0" w:color="auto"/>
        <w:right w:val="none" w:sz="0" w:space="0" w:color="auto"/>
      </w:divBdr>
    </w:div>
    <w:div w:id="451365285">
      <w:bodyDiv w:val="1"/>
      <w:marLeft w:val="0"/>
      <w:marRight w:val="0"/>
      <w:marTop w:val="0"/>
      <w:marBottom w:val="0"/>
      <w:divBdr>
        <w:top w:val="none" w:sz="0" w:space="0" w:color="auto"/>
        <w:left w:val="none" w:sz="0" w:space="0" w:color="auto"/>
        <w:bottom w:val="none" w:sz="0" w:space="0" w:color="auto"/>
        <w:right w:val="none" w:sz="0" w:space="0" w:color="auto"/>
      </w:divBdr>
    </w:div>
    <w:div w:id="451480230">
      <w:bodyDiv w:val="1"/>
      <w:marLeft w:val="0"/>
      <w:marRight w:val="0"/>
      <w:marTop w:val="0"/>
      <w:marBottom w:val="0"/>
      <w:divBdr>
        <w:top w:val="none" w:sz="0" w:space="0" w:color="auto"/>
        <w:left w:val="none" w:sz="0" w:space="0" w:color="auto"/>
        <w:bottom w:val="none" w:sz="0" w:space="0" w:color="auto"/>
        <w:right w:val="none" w:sz="0" w:space="0" w:color="auto"/>
      </w:divBdr>
    </w:div>
    <w:div w:id="451486918">
      <w:bodyDiv w:val="1"/>
      <w:marLeft w:val="0"/>
      <w:marRight w:val="0"/>
      <w:marTop w:val="0"/>
      <w:marBottom w:val="0"/>
      <w:divBdr>
        <w:top w:val="none" w:sz="0" w:space="0" w:color="auto"/>
        <w:left w:val="none" w:sz="0" w:space="0" w:color="auto"/>
        <w:bottom w:val="none" w:sz="0" w:space="0" w:color="auto"/>
        <w:right w:val="none" w:sz="0" w:space="0" w:color="auto"/>
      </w:divBdr>
    </w:div>
    <w:div w:id="451629622">
      <w:bodyDiv w:val="1"/>
      <w:marLeft w:val="0"/>
      <w:marRight w:val="0"/>
      <w:marTop w:val="0"/>
      <w:marBottom w:val="0"/>
      <w:divBdr>
        <w:top w:val="none" w:sz="0" w:space="0" w:color="auto"/>
        <w:left w:val="none" w:sz="0" w:space="0" w:color="auto"/>
        <w:bottom w:val="none" w:sz="0" w:space="0" w:color="auto"/>
        <w:right w:val="none" w:sz="0" w:space="0" w:color="auto"/>
      </w:divBdr>
    </w:div>
    <w:div w:id="451679831">
      <w:bodyDiv w:val="1"/>
      <w:marLeft w:val="0"/>
      <w:marRight w:val="0"/>
      <w:marTop w:val="0"/>
      <w:marBottom w:val="0"/>
      <w:divBdr>
        <w:top w:val="none" w:sz="0" w:space="0" w:color="auto"/>
        <w:left w:val="none" w:sz="0" w:space="0" w:color="auto"/>
        <w:bottom w:val="none" w:sz="0" w:space="0" w:color="auto"/>
        <w:right w:val="none" w:sz="0" w:space="0" w:color="auto"/>
      </w:divBdr>
    </w:div>
    <w:div w:id="451703885">
      <w:bodyDiv w:val="1"/>
      <w:marLeft w:val="0"/>
      <w:marRight w:val="0"/>
      <w:marTop w:val="0"/>
      <w:marBottom w:val="0"/>
      <w:divBdr>
        <w:top w:val="none" w:sz="0" w:space="0" w:color="auto"/>
        <w:left w:val="none" w:sz="0" w:space="0" w:color="auto"/>
        <w:bottom w:val="none" w:sz="0" w:space="0" w:color="auto"/>
        <w:right w:val="none" w:sz="0" w:space="0" w:color="auto"/>
      </w:divBdr>
    </w:div>
    <w:div w:id="451703979">
      <w:bodyDiv w:val="1"/>
      <w:marLeft w:val="0"/>
      <w:marRight w:val="0"/>
      <w:marTop w:val="0"/>
      <w:marBottom w:val="0"/>
      <w:divBdr>
        <w:top w:val="none" w:sz="0" w:space="0" w:color="auto"/>
        <w:left w:val="none" w:sz="0" w:space="0" w:color="auto"/>
        <w:bottom w:val="none" w:sz="0" w:space="0" w:color="auto"/>
        <w:right w:val="none" w:sz="0" w:space="0" w:color="auto"/>
      </w:divBdr>
    </w:div>
    <w:div w:id="451830684">
      <w:bodyDiv w:val="1"/>
      <w:marLeft w:val="0"/>
      <w:marRight w:val="0"/>
      <w:marTop w:val="0"/>
      <w:marBottom w:val="0"/>
      <w:divBdr>
        <w:top w:val="none" w:sz="0" w:space="0" w:color="auto"/>
        <w:left w:val="none" w:sz="0" w:space="0" w:color="auto"/>
        <w:bottom w:val="none" w:sz="0" w:space="0" w:color="auto"/>
        <w:right w:val="none" w:sz="0" w:space="0" w:color="auto"/>
      </w:divBdr>
    </w:div>
    <w:div w:id="451948407">
      <w:bodyDiv w:val="1"/>
      <w:marLeft w:val="0"/>
      <w:marRight w:val="0"/>
      <w:marTop w:val="0"/>
      <w:marBottom w:val="0"/>
      <w:divBdr>
        <w:top w:val="none" w:sz="0" w:space="0" w:color="auto"/>
        <w:left w:val="none" w:sz="0" w:space="0" w:color="auto"/>
        <w:bottom w:val="none" w:sz="0" w:space="0" w:color="auto"/>
        <w:right w:val="none" w:sz="0" w:space="0" w:color="auto"/>
      </w:divBdr>
    </w:div>
    <w:div w:id="452014948">
      <w:bodyDiv w:val="1"/>
      <w:marLeft w:val="0"/>
      <w:marRight w:val="0"/>
      <w:marTop w:val="0"/>
      <w:marBottom w:val="0"/>
      <w:divBdr>
        <w:top w:val="none" w:sz="0" w:space="0" w:color="auto"/>
        <w:left w:val="none" w:sz="0" w:space="0" w:color="auto"/>
        <w:bottom w:val="none" w:sz="0" w:space="0" w:color="auto"/>
        <w:right w:val="none" w:sz="0" w:space="0" w:color="auto"/>
      </w:divBdr>
    </w:div>
    <w:div w:id="452091526">
      <w:bodyDiv w:val="1"/>
      <w:marLeft w:val="0"/>
      <w:marRight w:val="0"/>
      <w:marTop w:val="0"/>
      <w:marBottom w:val="0"/>
      <w:divBdr>
        <w:top w:val="none" w:sz="0" w:space="0" w:color="auto"/>
        <w:left w:val="none" w:sz="0" w:space="0" w:color="auto"/>
        <w:bottom w:val="none" w:sz="0" w:space="0" w:color="auto"/>
        <w:right w:val="none" w:sz="0" w:space="0" w:color="auto"/>
      </w:divBdr>
    </w:div>
    <w:div w:id="452291775">
      <w:bodyDiv w:val="1"/>
      <w:marLeft w:val="0"/>
      <w:marRight w:val="0"/>
      <w:marTop w:val="0"/>
      <w:marBottom w:val="0"/>
      <w:divBdr>
        <w:top w:val="none" w:sz="0" w:space="0" w:color="auto"/>
        <w:left w:val="none" w:sz="0" w:space="0" w:color="auto"/>
        <w:bottom w:val="none" w:sz="0" w:space="0" w:color="auto"/>
        <w:right w:val="none" w:sz="0" w:space="0" w:color="auto"/>
      </w:divBdr>
    </w:div>
    <w:div w:id="452331263">
      <w:bodyDiv w:val="1"/>
      <w:marLeft w:val="0"/>
      <w:marRight w:val="0"/>
      <w:marTop w:val="0"/>
      <w:marBottom w:val="0"/>
      <w:divBdr>
        <w:top w:val="none" w:sz="0" w:space="0" w:color="auto"/>
        <w:left w:val="none" w:sz="0" w:space="0" w:color="auto"/>
        <w:bottom w:val="none" w:sz="0" w:space="0" w:color="auto"/>
        <w:right w:val="none" w:sz="0" w:space="0" w:color="auto"/>
      </w:divBdr>
    </w:div>
    <w:div w:id="452409745">
      <w:bodyDiv w:val="1"/>
      <w:marLeft w:val="0"/>
      <w:marRight w:val="0"/>
      <w:marTop w:val="0"/>
      <w:marBottom w:val="0"/>
      <w:divBdr>
        <w:top w:val="none" w:sz="0" w:space="0" w:color="auto"/>
        <w:left w:val="none" w:sz="0" w:space="0" w:color="auto"/>
        <w:bottom w:val="none" w:sz="0" w:space="0" w:color="auto"/>
        <w:right w:val="none" w:sz="0" w:space="0" w:color="auto"/>
      </w:divBdr>
    </w:div>
    <w:div w:id="452480664">
      <w:bodyDiv w:val="1"/>
      <w:marLeft w:val="0"/>
      <w:marRight w:val="0"/>
      <w:marTop w:val="0"/>
      <w:marBottom w:val="0"/>
      <w:divBdr>
        <w:top w:val="none" w:sz="0" w:space="0" w:color="auto"/>
        <w:left w:val="none" w:sz="0" w:space="0" w:color="auto"/>
        <w:bottom w:val="none" w:sz="0" w:space="0" w:color="auto"/>
        <w:right w:val="none" w:sz="0" w:space="0" w:color="auto"/>
      </w:divBdr>
    </w:div>
    <w:div w:id="452481806">
      <w:bodyDiv w:val="1"/>
      <w:marLeft w:val="0"/>
      <w:marRight w:val="0"/>
      <w:marTop w:val="0"/>
      <w:marBottom w:val="0"/>
      <w:divBdr>
        <w:top w:val="none" w:sz="0" w:space="0" w:color="auto"/>
        <w:left w:val="none" w:sz="0" w:space="0" w:color="auto"/>
        <w:bottom w:val="none" w:sz="0" w:space="0" w:color="auto"/>
        <w:right w:val="none" w:sz="0" w:space="0" w:color="auto"/>
      </w:divBdr>
    </w:div>
    <w:div w:id="452483563">
      <w:bodyDiv w:val="1"/>
      <w:marLeft w:val="0"/>
      <w:marRight w:val="0"/>
      <w:marTop w:val="0"/>
      <w:marBottom w:val="0"/>
      <w:divBdr>
        <w:top w:val="none" w:sz="0" w:space="0" w:color="auto"/>
        <w:left w:val="none" w:sz="0" w:space="0" w:color="auto"/>
        <w:bottom w:val="none" w:sz="0" w:space="0" w:color="auto"/>
        <w:right w:val="none" w:sz="0" w:space="0" w:color="auto"/>
      </w:divBdr>
    </w:div>
    <w:div w:id="452554616">
      <w:bodyDiv w:val="1"/>
      <w:marLeft w:val="0"/>
      <w:marRight w:val="0"/>
      <w:marTop w:val="0"/>
      <w:marBottom w:val="0"/>
      <w:divBdr>
        <w:top w:val="none" w:sz="0" w:space="0" w:color="auto"/>
        <w:left w:val="none" w:sz="0" w:space="0" w:color="auto"/>
        <w:bottom w:val="none" w:sz="0" w:space="0" w:color="auto"/>
        <w:right w:val="none" w:sz="0" w:space="0" w:color="auto"/>
      </w:divBdr>
    </w:div>
    <w:div w:id="452670729">
      <w:bodyDiv w:val="1"/>
      <w:marLeft w:val="0"/>
      <w:marRight w:val="0"/>
      <w:marTop w:val="0"/>
      <w:marBottom w:val="0"/>
      <w:divBdr>
        <w:top w:val="none" w:sz="0" w:space="0" w:color="auto"/>
        <w:left w:val="none" w:sz="0" w:space="0" w:color="auto"/>
        <w:bottom w:val="none" w:sz="0" w:space="0" w:color="auto"/>
        <w:right w:val="none" w:sz="0" w:space="0" w:color="auto"/>
      </w:divBdr>
    </w:div>
    <w:div w:id="452672908">
      <w:bodyDiv w:val="1"/>
      <w:marLeft w:val="0"/>
      <w:marRight w:val="0"/>
      <w:marTop w:val="0"/>
      <w:marBottom w:val="0"/>
      <w:divBdr>
        <w:top w:val="none" w:sz="0" w:space="0" w:color="auto"/>
        <w:left w:val="none" w:sz="0" w:space="0" w:color="auto"/>
        <w:bottom w:val="none" w:sz="0" w:space="0" w:color="auto"/>
        <w:right w:val="none" w:sz="0" w:space="0" w:color="auto"/>
      </w:divBdr>
    </w:div>
    <w:div w:id="452753268">
      <w:bodyDiv w:val="1"/>
      <w:marLeft w:val="0"/>
      <w:marRight w:val="0"/>
      <w:marTop w:val="0"/>
      <w:marBottom w:val="0"/>
      <w:divBdr>
        <w:top w:val="none" w:sz="0" w:space="0" w:color="auto"/>
        <w:left w:val="none" w:sz="0" w:space="0" w:color="auto"/>
        <w:bottom w:val="none" w:sz="0" w:space="0" w:color="auto"/>
        <w:right w:val="none" w:sz="0" w:space="0" w:color="auto"/>
      </w:divBdr>
    </w:div>
    <w:div w:id="452789025">
      <w:bodyDiv w:val="1"/>
      <w:marLeft w:val="0"/>
      <w:marRight w:val="0"/>
      <w:marTop w:val="0"/>
      <w:marBottom w:val="0"/>
      <w:divBdr>
        <w:top w:val="none" w:sz="0" w:space="0" w:color="auto"/>
        <w:left w:val="none" w:sz="0" w:space="0" w:color="auto"/>
        <w:bottom w:val="none" w:sz="0" w:space="0" w:color="auto"/>
        <w:right w:val="none" w:sz="0" w:space="0" w:color="auto"/>
      </w:divBdr>
    </w:div>
    <w:div w:id="452942172">
      <w:bodyDiv w:val="1"/>
      <w:marLeft w:val="0"/>
      <w:marRight w:val="0"/>
      <w:marTop w:val="0"/>
      <w:marBottom w:val="0"/>
      <w:divBdr>
        <w:top w:val="none" w:sz="0" w:space="0" w:color="auto"/>
        <w:left w:val="none" w:sz="0" w:space="0" w:color="auto"/>
        <w:bottom w:val="none" w:sz="0" w:space="0" w:color="auto"/>
        <w:right w:val="none" w:sz="0" w:space="0" w:color="auto"/>
      </w:divBdr>
    </w:div>
    <w:div w:id="453056899">
      <w:bodyDiv w:val="1"/>
      <w:marLeft w:val="0"/>
      <w:marRight w:val="0"/>
      <w:marTop w:val="0"/>
      <w:marBottom w:val="0"/>
      <w:divBdr>
        <w:top w:val="none" w:sz="0" w:space="0" w:color="auto"/>
        <w:left w:val="none" w:sz="0" w:space="0" w:color="auto"/>
        <w:bottom w:val="none" w:sz="0" w:space="0" w:color="auto"/>
        <w:right w:val="none" w:sz="0" w:space="0" w:color="auto"/>
      </w:divBdr>
    </w:div>
    <w:div w:id="453136489">
      <w:bodyDiv w:val="1"/>
      <w:marLeft w:val="0"/>
      <w:marRight w:val="0"/>
      <w:marTop w:val="0"/>
      <w:marBottom w:val="0"/>
      <w:divBdr>
        <w:top w:val="none" w:sz="0" w:space="0" w:color="auto"/>
        <w:left w:val="none" w:sz="0" w:space="0" w:color="auto"/>
        <w:bottom w:val="none" w:sz="0" w:space="0" w:color="auto"/>
        <w:right w:val="none" w:sz="0" w:space="0" w:color="auto"/>
      </w:divBdr>
    </w:div>
    <w:div w:id="453139317">
      <w:bodyDiv w:val="1"/>
      <w:marLeft w:val="0"/>
      <w:marRight w:val="0"/>
      <w:marTop w:val="0"/>
      <w:marBottom w:val="0"/>
      <w:divBdr>
        <w:top w:val="none" w:sz="0" w:space="0" w:color="auto"/>
        <w:left w:val="none" w:sz="0" w:space="0" w:color="auto"/>
        <w:bottom w:val="none" w:sz="0" w:space="0" w:color="auto"/>
        <w:right w:val="none" w:sz="0" w:space="0" w:color="auto"/>
      </w:divBdr>
    </w:div>
    <w:div w:id="453183913">
      <w:bodyDiv w:val="1"/>
      <w:marLeft w:val="0"/>
      <w:marRight w:val="0"/>
      <w:marTop w:val="0"/>
      <w:marBottom w:val="0"/>
      <w:divBdr>
        <w:top w:val="none" w:sz="0" w:space="0" w:color="auto"/>
        <w:left w:val="none" w:sz="0" w:space="0" w:color="auto"/>
        <w:bottom w:val="none" w:sz="0" w:space="0" w:color="auto"/>
        <w:right w:val="none" w:sz="0" w:space="0" w:color="auto"/>
      </w:divBdr>
    </w:div>
    <w:div w:id="453213117">
      <w:bodyDiv w:val="1"/>
      <w:marLeft w:val="0"/>
      <w:marRight w:val="0"/>
      <w:marTop w:val="0"/>
      <w:marBottom w:val="0"/>
      <w:divBdr>
        <w:top w:val="none" w:sz="0" w:space="0" w:color="auto"/>
        <w:left w:val="none" w:sz="0" w:space="0" w:color="auto"/>
        <w:bottom w:val="none" w:sz="0" w:space="0" w:color="auto"/>
        <w:right w:val="none" w:sz="0" w:space="0" w:color="auto"/>
      </w:divBdr>
    </w:div>
    <w:div w:id="453327178">
      <w:bodyDiv w:val="1"/>
      <w:marLeft w:val="0"/>
      <w:marRight w:val="0"/>
      <w:marTop w:val="0"/>
      <w:marBottom w:val="0"/>
      <w:divBdr>
        <w:top w:val="none" w:sz="0" w:space="0" w:color="auto"/>
        <w:left w:val="none" w:sz="0" w:space="0" w:color="auto"/>
        <w:bottom w:val="none" w:sz="0" w:space="0" w:color="auto"/>
        <w:right w:val="none" w:sz="0" w:space="0" w:color="auto"/>
      </w:divBdr>
    </w:div>
    <w:div w:id="453329738">
      <w:bodyDiv w:val="1"/>
      <w:marLeft w:val="0"/>
      <w:marRight w:val="0"/>
      <w:marTop w:val="0"/>
      <w:marBottom w:val="0"/>
      <w:divBdr>
        <w:top w:val="none" w:sz="0" w:space="0" w:color="auto"/>
        <w:left w:val="none" w:sz="0" w:space="0" w:color="auto"/>
        <w:bottom w:val="none" w:sz="0" w:space="0" w:color="auto"/>
        <w:right w:val="none" w:sz="0" w:space="0" w:color="auto"/>
      </w:divBdr>
    </w:div>
    <w:div w:id="453404717">
      <w:bodyDiv w:val="1"/>
      <w:marLeft w:val="0"/>
      <w:marRight w:val="0"/>
      <w:marTop w:val="0"/>
      <w:marBottom w:val="0"/>
      <w:divBdr>
        <w:top w:val="none" w:sz="0" w:space="0" w:color="auto"/>
        <w:left w:val="none" w:sz="0" w:space="0" w:color="auto"/>
        <w:bottom w:val="none" w:sz="0" w:space="0" w:color="auto"/>
        <w:right w:val="none" w:sz="0" w:space="0" w:color="auto"/>
      </w:divBdr>
    </w:div>
    <w:div w:id="453715721">
      <w:bodyDiv w:val="1"/>
      <w:marLeft w:val="0"/>
      <w:marRight w:val="0"/>
      <w:marTop w:val="0"/>
      <w:marBottom w:val="0"/>
      <w:divBdr>
        <w:top w:val="none" w:sz="0" w:space="0" w:color="auto"/>
        <w:left w:val="none" w:sz="0" w:space="0" w:color="auto"/>
        <w:bottom w:val="none" w:sz="0" w:space="0" w:color="auto"/>
        <w:right w:val="none" w:sz="0" w:space="0" w:color="auto"/>
      </w:divBdr>
    </w:div>
    <w:div w:id="453787954">
      <w:bodyDiv w:val="1"/>
      <w:marLeft w:val="0"/>
      <w:marRight w:val="0"/>
      <w:marTop w:val="0"/>
      <w:marBottom w:val="0"/>
      <w:divBdr>
        <w:top w:val="none" w:sz="0" w:space="0" w:color="auto"/>
        <w:left w:val="none" w:sz="0" w:space="0" w:color="auto"/>
        <w:bottom w:val="none" w:sz="0" w:space="0" w:color="auto"/>
        <w:right w:val="none" w:sz="0" w:space="0" w:color="auto"/>
      </w:divBdr>
    </w:div>
    <w:div w:id="453983603">
      <w:bodyDiv w:val="1"/>
      <w:marLeft w:val="0"/>
      <w:marRight w:val="0"/>
      <w:marTop w:val="0"/>
      <w:marBottom w:val="0"/>
      <w:divBdr>
        <w:top w:val="none" w:sz="0" w:space="0" w:color="auto"/>
        <w:left w:val="none" w:sz="0" w:space="0" w:color="auto"/>
        <w:bottom w:val="none" w:sz="0" w:space="0" w:color="auto"/>
        <w:right w:val="none" w:sz="0" w:space="0" w:color="auto"/>
      </w:divBdr>
    </w:div>
    <w:div w:id="453985758">
      <w:bodyDiv w:val="1"/>
      <w:marLeft w:val="0"/>
      <w:marRight w:val="0"/>
      <w:marTop w:val="0"/>
      <w:marBottom w:val="0"/>
      <w:divBdr>
        <w:top w:val="none" w:sz="0" w:space="0" w:color="auto"/>
        <w:left w:val="none" w:sz="0" w:space="0" w:color="auto"/>
        <w:bottom w:val="none" w:sz="0" w:space="0" w:color="auto"/>
        <w:right w:val="none" w:sz="0" w:space="0" w:color="auto"/>
      </w:divBdr>
    </w:div>
    <w:div w:id="454065083">
      <w:bodyDiv w:val="1"/>
      <w:marLeft w:val="0"/>
      <w:marRight w:val="0"/>
      <w:marTop w:val="0"/>
      <w:marBottom w:val="0"/>
      <w:divBdr>
        <w:top w:val="none" w:sz="0" w:space="0" w:color="auto"/>
        <w:left w:val="none" w:sz="0" w:space="0" w:color="auto"/>
        <w:bottom w:val="none" w:sz="0" w:space="0" w:color="auto"/>
        <w:right w:val="none" w:sz="0" w:space="0" w:color="auto"/>
      </w:divBdr>
    </w:div>
    <w:div w:id="454099637">
      <w:bodyDiv w:val="1"/>
      <w:marLeft w:val="0"/>
      <w:marRight w:val="0"/>
      <w:marTop w:val="0"/>
      <w:marBottom w:val="0"/>
      <w:divBdr>
        <w:top w:val="none" w:sz="0" w:space="0" w:color="auto"/>
        <w:left w:val="none" w:sz="0" w:space="0" w:color="auto"/>
        <w:bottom w:val="none" w:sz="0" w:space="0" w:color="auto"/>
        <w:right w:val="none" w:sz="0" w:space="0" w:color="auto"/>
      </w:divBdr>
    </w:div>
    <w:div w:id="454101562">
      <w:bodyDiv w:val="1"/>
      <w:marLeft w:val="0"/>
      <w:marRight w:val="0"/>
      <w:marTop w:val="0"/>
      <w:marBottom w:val="0"/>
      <w:divBdr>
        <w:top w:val="none" w:sz="0" w:space="0" w:color="auto"/>
        <w:left w:val="none" w:sz="0" w:space="0" w:color="auto"/>
        <w:bottom w:val="none" w:sz="0" w:space="0" w:color="auto"/>
        <w:right w:val="none" w:sz="0" w:space="0" w:color="auto"/>
      </w:divBdr>
    </w:div>
    <w:div w:id="454326116">
      <w:bodyDiv w:val="1"/>
      <w:marLeft w:val="0"/>
      <w:marRight w:val="0"/>
      <w:marTop w:val="0"/>
      <w:marBottom w:val="0"/>
      <w:divBdr>
        <w:top w:val="none" w:sz="0" w:space="0" w:color="auto"/>
        <w:left w:val="none" w:sz="0" w:space="0" w:color="auto"/>
        <w:bottom w:val="none" w:sz="0" w:space="0" w:color="auto"/>
        <w:right w:val="none" w:sz="0" w:space="0" w:color="auto"/>
      </w:divBdr>
    </w:div>
    <w:div w:id="454369038">
      <w:bodyDiv w:val="1"/>
      <w:marLeft w:val="0"/>
      <w:marRight w:val="0"/>
      <w:marTop w:val="0"/>
      <w:marBottom w:val="0"/>
      <w:divBdr>
        <w:top w:val="none" w:sz="0" w:space="0" w:color="auto"/>
        <w:left w:val="none" w:sz="0" w:space="0" w:color="auto"/>
        <w:bottom w:val="none" w:sz="0" w:space="0" w:color="auto"/>
        <w:right w:val="none" w:sz="0" w:space="0" w:color="auto"/>
      </w:divBdr>
    </w:div>
    <w:div w:id="454519043">
      <w:bodyDiv w:val="1"/>
      <w:marLeft w:val="0"/>
      <w:marRight w:val="0"/>
      <w:marTop w:val="0"/>
      <w:marBottom w:val="0"/>
      <w:divBdr>
        <w:top w:val="none" w:sz="0" w:space="0" w:color="auto"/>
        <w:left w:val="none" w:sz="0" w:space="0" w:color="auto"/>
        <w:bottom w:val="none" w:sz="0" w:space="0" w:color="auto"/>
        <w:right w:val="none" w:sz="0" w:space="0" w:color="auto"/>
      </w:divBdr>
    </w:div>
    <w:div w:id="454520346">
      <w:bodyDiv w:val="1"/>
      <w:marLeft w:val="0"/>
      <w:marRight w:val="0"/>
      <w:marTop w:val="0"/>
      <w:marBottom w:val="0"/>
      <w:divBdr>
        <w:top w:val="none" w:sz="0" w:space="0" w:color="auto"/>
        <w:left w:val="none" w:sz="0" w:space="0" w:color="auto"/>
        <w:bottom w:val="none" w:sz="0" w:space="0" w:color="auto"/>
        <w:right w:val="none" w:sz="0" w:space="0" w:color="auto"/>
      </w:divBdr>
    </w:div>
    <w:div w:id="454712767">
      <w:bodyDiv w:val="1"/>
      <w:marLeft w:val="0"/>
      <w:marRight w:val="0"/>
      <w:marTop w:val="0"/>
      <w:marBottom w:val="0"/>
      <w:divBdr>
        <w:top w:val="none" w:sz="0" w:space="0" w:color="auto"/>
        <w:left w:val="none" w:sz="0" w:space="0" w:color="auto"/>
        <w:bottom w:val="none" w:sz="0" w:space="0" w:color="auto"/>
        <w:right w:val="none" w:sz="0" w:space="0" w:color="auto"/>
      </w:divBdr>
    </w:div>
    <w:div w:id="454713371">
      <w:bodyDiv w:val="1"/>
      <w:marLeft w:val="0"/>
      <w:marRight w:val="0"/>
      <w:marTop w:val="0"/>
      <w:marBottom w:val="0"/>
      <w:divBdr>
        <w:top w:val="none" w:sz="0" w:space="0" w:color="auto"/>
        <w:left w:val="none" w:sz="0" w:space="0" w:color="auto"/>
        <w:bottom w:val="none" w:sz="0" w:space="0" w:color="auto"/>
        <w:right w:val="none" w:sz="0" w:space="0" w:color="auto"/>
      </w:divBdr>
    </w:div>
    <w:div w:id="454760937">
      <w:bodyDiv w:val="1"/>
      <w:marLeft w:val="0"/>
      <w:marRight w:val="0"/>
      <w:marTop w:val="0"/>
      <w:marBottom w:val="0"/>
      <w:divBdr>
        <w:top w:val="none" w:sz="0" w:space="0" w:color="auto"/>
        <w:left w:val="none" w:sz="0" w:space="0" w:color="auto"/>
        <w:bottom w:val="none" w:sz="0" w:space="0" w:color="auto"/>
        <w:right w:val="none" w:sz="0" w:space="0" w:color="auto"/>
      </w:divBdr>
    </w:div>
    <w:div w:id="454836484">
      <w:bodyDiv w:val="1"/>
      <w:marLeft w:val="0"/>
      <w:marRight w:val="0"/>
      <w:marTop w:val="0"/>
      <w:marBottom w:val="0"/>
      <w:divBdr>
        <w:top w:val="none" w:sz="0" w:space="0" w:color="auto"/>
        <w:left w:val="none" w:sz="0" w:space="0" w:color="auto"/>
        <w:bottom w:val="none" w:sz="0" w:space="0" w:color="auto"/>
        <w:right w:val="none" w:sz="0" w:space="0" w:color="auto"/>
      </w:divBdr>
    </w:div>
    <w:div w:id="454907275">
      <w:bodyDiv w:val="1"/>
      <w:marLeft w:val="0"/>
      <w:marRight w:val="0"/>
      <w:marTop w:val="0"/>
      <w:marBottom w:val="0"/>
      <w:divBdr>
        <w:top w:val="none" w:sz="0" w:space="0" w:color="auto"/>
        <w:left w:val="none" w:sz="0" w:space="0" w:color="auto"/>
        <w:bottom w:val="none" w:sz="0" w:space="0" w:color="auto"/>
        <w:right w:val="none" w:sz="0" w:space="0" w:color="auto"/>
      </w:divBdr>
    </w:div>
    <w:div w:id="454910088">
      <w:bodyDiv w:val="1"/>
      <w:marLeft w:val="0"/>
      <w:marRight w:val="0"/>
      <w:marTop w:val="0"/>
      <w:marBottom w:val="0"/>
      <w:divBdr>
        <w:top w:val="none" w:sz="0" w:space="0" w:color="auto"/>
        <w:left w:val="none" w:sz="0" w:space="0" w:color="auto"/>
        <w:bottom w:val="none" w:sz="0" w:space="0" w:color="auto"/>
        <w:right w:val="none" w:sz="0" w:space="0" w:color="auto"/>
      </w:divBdr>
    </w:div>
    <w:div w:id="454955054">
      <w:bodyDiv w:val="1"/>
      <w:marLeft w:val="0"/>
      <w:marRight w:val="0"/>
      <w:marTop w:val="0"/>
      <w:marBottom w:val="0"/>
      <w:divBdr>
        <w:top w:val="none" w:sz="0" w:space="0" w:color="auto"/>
        <w:left w:val="none" w:sz="0" w:space="0" w:color="auto"/>
        <w:bottom w:val="none" w:sz="0" w:space="0" w:color="auto"/>
        <w:right w:val="none" w:sz="0" w:space="0" w:color="auto"/>
      </w:divBdr>
    </w:div>
    <w:div w:id="454981181">
      <w:bodyDiv w:val="1"/>
      <w:marLeft w:val="0"/>
      <w:marRight w:val="0"/>
      <w:marTop w:val="0"/>
      <w:marBottom w:val="0"/>
      <w:divBdr>
        <w:top w:val="none" w:sz="0" w:space="0" w:color="auto"/>
        <w:left w:val="none" w:sz="0" w:space="0" w:color="auto"/>
        <w:bottom w:val="none" w:sz="0" w:space="0" w:color="auto"/>
        <w:right w:val="none" w:sz="0" w:space="0" w:color="auto"/>
      </w:divBdr>
    </w:div>
    <w:div w:id="455099285">
      <w:bodyDiv w:val="1"/>
      <w:marLeft w:val="0"/>
      <w:marRight w:val="0"/>
      <w:marTop w:val="0"/>
      <w:marBottom w:val="0"/>
      <w:divBdr>
        <w:top w:val="none" w:sz="0" w:space="0" w:color="auto"/>
        <w:left w:val="none" w:sz="0" w:space="0" w:color="auto"/>
        <w:bottom w:val="none" w:sz="0" w:space="0" w:color="auto"/>
        <w:right w:val="none" w:sz="0" w:space="0" w:color="auto"/>
      </w:divBdr>
    </w:div>
    <w:div w:id="455101718">
      <w:bodyDiv w:val="1"/>
      <w:marLeft w:val="0"/>
      <w:marRight w:val="0"/>
      <w:marTop w:val="0"/>
      <w:marBottom w:val="0"/>
      <w:divBdr>
        <w:top w:val="none" w:sz="0" w:space="0" w:color="auto"/>
        <w:left w:val="none" w:sz="0" w:space="0" w:color="auto"/>
        <w:bottom w:val="none" w:sz="0" w:space="0" w:color="auto"/>
        <w:right w:val="none" w:sz="0" w:space="0" w:color="auto"/>
      </w:divBdr>
    </w:div>
    <w:div w:id="455173645">
      <w:bodyDiv w:val="1"/>
      <w:marLeft w:val="0"/>
      <w:marRight w:val="0"/>
      <w:marTop w:val="0"/>
      <w:marBottom w:val="0"/>
      <w:divBdr>
        <w:top w:val="none" w:sz="0" w:space="0" w:color="auto"/>
        <w:left w:val="none" w:sz="0" w:space="0" w:color="auto"/>
        <w:bottom w:val="none" w:sz="0" w:space="0" w:color="auto"/>
        <w:right w:val="none" w:sz="0" w:space="0" w:color="auto"/>
      </w:divBdr>
    </w:div>
    <w:div w:id="455292396">
      <w:bodyDiv w:val="1"/>
      <w:marLeft w:val="0"/>
      <w:marRight w:val="0"/>
      <w:marTop w:val="0"/>
      <w:marBottom w:val="0"/>
      <w:divBdr>
        <w:top w:val="none" w:sz="0" w:space="0" w:color="auto"/>
        <w:left w:val="none" w:sz="0" w:space="0" w:color="auto"/>
        <w:bottom w:val="none" w:sz="0" w:space="0" w:color="auto"/>
        <w:right w:val="none" w:sz="0" w:space="0" w:color="auto"/>
      </w:divBdr>
    </w:div>
    <w:div w:id="455292876">
      <w:bodyDiv w:val="1"/>
      <w:marLeft w:val="0"/>
      <w:marRight w:val="0"/>
      <w:marTop w:val="0"/>
      <w:marBottom w:val="0"/>
      <w:divBdr>
        <w:top w:val="none" w:sz="0" w:space="0" w:color="auto"/>
        <w:left w:val="none" w:sz="0" w:space="0" w:color="auto"/>
        <w:bottom w:val="none" w:sz="0" w:space="0" w:color="auto"/>
        <w:right w:val="none" w:sz="0" w:space="0" w:color="auto"/>
      </w:divBdr>
    </w:div>
    <w:div w:id="455294807">
      <w:bodyDiv w:val="1"/>
      <w:marLeft w:val="0"/>
      <w:marRight w:val="0"/>
      <w:marTop w:val="0"/>
      <w:marBottom w:val="0"/>
      <w:divBdr>
        <w:top w:val="none" w:sz="0" w:space="0" w:color="auto"/>
        <w:left w:val="none" w:sz="0" w:space="0" w:color="auto"/>
        <w:bottom w:val="none" w:sz="0" w:space="0" w:color="auto"/>
        <w:right w:val="none" w:sz="0" w:space="0" w:color="auto"/>
      </w:divBdr>
    </w:div>
    <w:div w:id="455297341">
      <w:bodyDiv w:val="1"/>
      <w:marLeft w:val="0"/>
      <w:marRight w:val="0"/>
      <w:marTop w:val="0"/>
      <w:marBottom w:val="0"/>
      <w:divBdr>
        <w:top w:val="none" w:sz="0" w:space="0" w:color="auto"/>
        <w:left w:val="none" w:sz="0" w:space="0" w:color="auto"/>
        <w:bottom w:val="none" w:sz="0" w:space="0" w:color="auto"/>
        <w:right w:val="none" w:sz="0" w:space="0" w:color="auto"/>
      </w:divBdr>
    </w:div>
    <w:div w:id="455368266">
      <w:bodyDiv w:val="1"/>
      <w:marLeft w:val="0"/>
      <w:marRight w:val="0"/>
      <w:marTop w:val="0"/>
      <w:marBottom w:val="0"/>
      <w:divBdr>
        <w:top w:val="none" w:sz="0" w:space="0" w:color="auto"/>
        <w:left w:val="none" w:sz="0" w:space="0" w:color="auto"/>
        <w:bottom w:val="none" w:sz="0" w:space="0" w:color="auto"/>
        <w:right w:val="none" w:sz="0" w:space="0" w:color="auto"/>
      </w:divBdr>
    </w:div>
    <w:div w:id="455415824">
      <w:bodyDiv w:val="1"/>
      <w:marLeft w:val="0"/>
      <w:marRight w:val="0"/>
      <w:marTop w:val="0"/>
      <w:marBottom w:val="0"/>
      <w:divBdr>
        <w:top w:val="none" w:sz="0" w:space="0" w:color="auto"/>
        <w:left w:val="none" w:sz="0" w:space="0" w:color="auto"/>
        <w:bottom w:val="none" w:sz="0" w:space="0" w:color="auto"/>
        <w:right w:val="none" w:sz="0" w:space="0" w:color="auto"/>
      </w:divBdr>
    </w:div>
    <w:div w:id="455561301">
      <w:bodyDiv w:val="1"/>
      <w:marLeft w:val="0"/>
      <w:marRight w:val="0"/>
      <w:marTop w:val="0"/>
      <w:marBottom w:val="0"/>
      <w:divBdr>
        <w:top w:val="none" w:sz="0" w:space="0" w:color="auto"/>
        <w:left w:val="none" w:sz="0" w:space="0" w:color="auto"/>
        <w:bottom w:val="none" w:sz="0" w:space="0" w:color="auto"/>
        <w:right w:val="none" w:sz="0" w:space="0" w:color="auto"/>
      </w:divBdr>
    </w:div>
    <w:div w:id="455611044">
      <w:bodyDiv w:val="1"/>
      <w:marLeft w:val="0"/>
      <w:marRight w:val="0"/>
      <w:marTop w:val="0"/>
      <w:marBottom w:val="0"/>
      <w:divBdr>
        <w:top w:val="none" w:sz="0" w:space="0" w:color="auto"/>
        <w:left w:val="none" w:sz="0" w:space="0" w:color="auto"/>
        <w:bottom w:val="none" w:sz="0" w:space="0" w:color="auto"/>
        <w:right w:val="none" w:sz="0" w:space="0" w:color="auto"/>
      </w:divBdr>
    </w:div>
    <w:div w:id="455636237">
      <w:bodyDiv w:val="1"/>
      <w:marLeft w:val="0"/>
      <w:marRight w:val="0"/>
      <w:marTop w:val="0"/>
      <w:marBottom w:val="0"/>
      <w:divBdr>
        <w:top w:val="none" w:sz="0" w:space="0" w:color="auto"/>
        <w:left w:val="none" w:sz="0" w:space="0" w:color="auto"/>
        <w:bottom w:val="none" w:sz="0" w:space="0" w:color="auto"/>
        <w:right w:val="none" w:sz="0" w:space="0" w:color="auto"/>
      </w:divBdr>
    </w:div>
    <w:div w:id="455684794">
      <w:bodyDiv w:val="1"/>
      <w:marLeft w:val="0"/>
      <w:marRight w:val="0"/>
      <w:marTop w:val="0"/>
      <w:marBottom w:val="0"/>
      <w:divBdr>
        <w:top w:val="none" w:sz="0" w:space="0" w:color="auto"/>
        <w:left w:val="none" w:sz="0" w:space="0" w:color="auto"/>
        <w:bottom w:val="none" w:sz="0" w:space="0" w:color="auto"/>
        <w:right w:val="none" w:sz="0" w:space="0" w:color="auto"/>
      </w:divBdr>
    </w:div>
    <w:div w:id="455830757">
      <w:bodyDiv w:val="1"/>
      <w:marLeft w:val="0"/>
      <w:marRight w:val="0"/>
      <w:marTop w:val="0"/>
      <w:marBottom w:val="0"/>
      <w:divBdr>
        <w:top w:val="none" w:sz="0" w:space="0" w:color="auto"/>
        <w:left w:val="none" w:sz="0" w:space="0" w:color="auto"/>
        <w:bottom w:val="none" w:sz="0" w:space="0" w:color="auto"/>
        <w:right w:val="none" w:sz="0" w:space="0" w:color="auto"/>
      </w:divBdr>
    </w:div>
    <w:div w:id="455878855">
      <w:bodyDiv w:val="1"/>
      <w:marLeft w:val="0"/>
      <w:marRight w:val="0"/>
      <w:marTop w:val="0"/>
      <w:marBottom w:val="0"/>
      <w:divBdr>
        <w:top w:val="none" w:sz="0" w:space="0" w:color="auto"/>
        <w:left w:val="none" w:sz="0" w:space="0" w:color="auto"/>
        <w:bottom w:val="none" w:sz="0" w:space="0" w:color="auto"/>
        <w:right w:val="none" w:sz="0" w:space="0" w:color="auto"/>
      </w:divBdr>
    </w:div>
    <w:div w:id="455949890">
      <w:bodyDiv w:val="1"/>
      <w:marLeft w:val="0"/>
      <w:marRight w:val="0"/>
      <w:marTop w:val="0"/>
      <w:marBottom w:val="0"/>
      <w:divBdr>
        <w:top w:val="none" w:sz="0" w:space="0" w:color="auto"/>
        <w:left w:val="none" w:sz="0" w:space="0" w:color="auto"/>
        <w:bottom w:val="none" w:sz="0" w:space="0" w:color="auto"/>
        <w:right w:val="none" w:sz="0" w:space="0" w:color="auto"/>
      </w:divBdr>
    </w:div>
    <w:div w:id="455950162">
      <w:bodyDiv w:val="1"/>
      <w:marLeft w:val="0"/>
      <w:marRight w:val="0"/>
      <w:marTop w:val="0"/>
      <w:marBottom w:val="0"/>
      <w:divBdr>
        <w:top w:val="none" w:sz="0" w:space="0" w:color="auto"/>
        <w:left w:val="none" w:sz="0" w:space="0" w:color="auto"/>
        <w:bottom w:val="none" w:sz="0" w:space="0" w:color="auto"/>
        <w:right w:val="none" w:sz="0" w:space="0" w:color="auto"/>
      </w:divBdr>
    </w:div>
    <w:div w:id="455953604">
      <w:bodyDiv w:val="1"/>
      <w:marLeft w:val="0"/>
      <w:marRight w:val="0"/>
      <w:marTop w:val="0"/>
      <w:marBottom w:val="0"/>
      <w:divBdr>
        <w:top w:val="none" w:sz="0" w:space="0" w:color="auto"/>
        <w:left w:val="none" w:sz="0" w:space="0" w:color="auto"/>
        <w:bottom w:val="none" w:sz="0" w:space="0" w:color="auto"/>
        <w:right w:val="none" w:sz="0" w:space="0" w:color="auto"/>
      </w:divBdr>
    </w:div>
    <w:div w:id="456337325">
      <w:bodyDiv w:val="1"/>
      <w:marLeft w:val="0"/>
      <w:marRight w:val="0"/>
      <w:marTop w:val="0"/>
      <w:marBottom w:val="0"/>
      <w:divBdr>
        <w:top w:val="none" w:sz="0" w:space="0" w:color="auto"/>
        <w:left w:val="none" w:sz="0" w:space="0" w:color="auto"/>
        <w:bottom w:val="none" w:sz="0" w:space="0" w:color="auto"/>
        <w:right w:val="none" w:sz="0" w:space="0" w:color="auto"/>
      </w:divBdr>
    </w:div>
    <w:div w:id="456486591">
      <w:bodyDiv w:val="1"/>
      <w:marLeft w:val="0"/>
      <w:marRight w:val="0"/>
      <w:marTop w:val="0"/>
      <w:marBottom w:val="0"/>
      <w:divBdr>
        <w:top w:val="none" w:sz="0" w:space="0" w:color="auto"/>
        <w:left w:val="none" w:sz="0" w:space="0" w:color="auto"/>
        <w:bottom w:val="none" w:sz="0" w:space="0" w:color="auto"/>
        <w:right w:val="none" w:sz="0" w:space="0" w:color="auto"/>
      </w:divBdr>
    </w:div>
    <w:div w:id="456530344">
      <w:bodyDiv w:val="1"/>
      <w:marLeft w:val="0"/>
      <w:marRight w:val="0"/>
      <w:marTop w:val="0"/>
      <w:marBottom w:val="0"/>
      <w:divBdr>
        <w:top w:val="none" w:sz="0" w:space="0" w:color="auto"/>
        <w:left w:val="none" w:sz="0" w:space="0" w:color="auto"/>
        <w:bottom w:val="none" w:sz="0" w:space="0" w:color="auto"/>
        <w:right w:val="none" w:sz="0" w:space="0" w:color="auto"/>
      </w:divBdr>
    </w:div>
    <w:div w:id="456607915">
      <w:bodyDiv w:val="1"/>
      <w:marLeft w:val="0"/>
      <w:marRight w:val="0"/>
      <w:marTop w:val="0"/>
      <w:marBottom w:val="0"/>
      <w:divBdr>
        <w:top w:val="none" w:sz="0" w:space="0" w:color="auto"/>
        <w:left w:val="none" w:sz="0" w:space="0" w:color="auto"/>
        <w:bottom w:val="none" w:sz="0" w:space="0" w:color="auto"/>
        <w:right w:val="none" w:sz="0" w:space="0" w:color="auto"/>
      </w:divBdr>
    </w:div>
    <w:div w:id="456683058">
      <w:bodyDiv w:val="1"/>
      <w:marLeft w:val="0"/>
      <w:marRight w:val="0"/>
      <w:marTop w:val="0"/>
      <w:marBottom w:val="0"/>
      <w:divBdr>
        <w:top w:val="none" w:sz="0" w:space="0" w:color="auto"/>
        <w:left w:val="none" w:sz="0" w:space="0" w:color="auto"/>
        <w:bottom w:val="none" w:sz="0" w:space="0" w:color="auto"/>
        <w:right w:val="none" w:sz="0" w:space="0" w:color="auto"/>
      </w:divBdr>
    </w:div>
    <w:div w:id="456727310">
      <w:bodyDiv w:val="1"/>
      <w:marLeft w:val="0"/>
      <w:marRight w:val="0"/>
      <w:marTop w:val="0"/>
      <w:marBottom w:val="0"/>
      <w:divBdr>
        <w:top w:val="none" w:sz="0" w:space="0" w:color="auto"/>
        <w:left w:val="none" w:sz="0" w:space="0" w:color="auto"/>
        <w:bottom w:val="none" w:sz="0" w:space="0" w:color="auto"/>
        <w:right w:val="none" w:sz="0" w:space="0" w:color="auto"/>
      </w:divBdr>
    </w:div>
    <w:div w:id="456752829">
      <w:bodyDiv w:val="1"/>
      <w:marLeft w:val="0"/>
      <w:marRight w:val="0"/>
      <w:marTop w:val="0"/>
      <w:marBottom w:val="0"/>
      <w:divBdr>
        <w:top w:val="none" w:sz="0" w:space="0" w:color="auto"/>
        <w:left w:val="none" w:sz="0" w:space="0" w:color="auto"/>
        <w:bottom w:val="none" w:sz="0" w:space="0" w:color="auto"/>
        <w:right w:val="none" w:sz="0" w:space="0" w:color="auto"/>
      </w:divBdr>
    </w:div>
    <w:div w:id="456870752">
      <w:bodyDiv w:val="1"/>
      <w:marLeft w:val="0"/>
      <w:marRight w:val="0"/>
      <w:marTop w:val="0"/>
      <w:marBottom w:val="0"/>
      <w:divBdr>
        <w:top w:val="none" w:sz="0" w:space="0" w:color="auto"/>
        <w:left w:val="none" w:sz="0" w:space="0" w:color="auto"/>
        <w:bottom w:val="none" w:sz="0" w:space="0" w:color="auto"/>
        <w:right w:val="none" w:sz="0" w:space="0" w:color="auto"/>
      </w:divBdr>
    </w:div>
    <w:div w:id="456870928">
      <w:bodyDiv w:val="1"/>
      <w:marLeft w:val="0"/>
      <w:marRight w:val="0"/>
      <w:marTop w:val="0"/>
      <w:marBottom w:val="0"/>
      <w:divBdr>
        <w:top w:val="none" w:sz="0" w:space="0" w:color="auto"/>
        <w:left w:val="none" w:sz="0" w:space="0" w:color="auto"/>
        <w:bottom w:val="none" w:sz="0" w:space="0" w:color="auto"/>
        <w:right w:val="none" w:sz="0" w:space="0" w:color="auto"/>
      </w:divBdr>
    </w:div>
    <w:div w:id="456873042">
      <w:bodyDiv w:val="1"/>
      <w:marLeft w:val="0"/>
      <w:marRight w:val="0"/>
      <w:marTop w:val="0"/>
      <w:marBottom w:val="0"/>
      <w:divBdr>
        <w:top w:val="none" w:sz="0" w:space="0" w:color="auto"/>
        <w:left w:val="none" w:sz="0" w:space="0" w:color="auto"/>
        <w:bottom w:val="none" w:sz="0" w:space="0" w:color="auto"/>
        <w:right w:val="none" w:sz="0" w:space="0" w:color="auto"/>
      </w:divBdr>
    </w:div>
    <w:div w:id="456919886">
      <w:bodyDiv w:val="1"/>
      <w:marLeft w:val="0"/>
      <w:marRight w:val="0"/>
      <w:marTop w:val="0"/>
      <w:marBottom w:val="0"/>
      <w:divBdr>
        <w:top w:val="none" w:sz="0" w:space="0" w:color="auto"/>
        <w:left w:val="none" w:sz="0" w:space="0" w:color="auto"/>
        <w:bottom w:val="none" w:sz="0" w:space="0" w:color="auto"/>
        <w:right w:val="none" w:sz="0" w:space="0" w:color="auto"/>
      </w:divBdr>
    </w:div>
    <w:div w:id="456947691">
      <w:bodyDiv w:val="1"/>
      <w:marLeft w:val="0"/>
      <w:marRight w:val="0"/>
      <w:marTop w:val="0"/>
      <w:marBottom w:val="0"/>
      <w:divBdr>
        <w:top w:val="none" w:sz="0" w:space="0" w:color="auto"/>
        <w:left w:val="none" w:sz="0" w:space="0" w:color="auto"/>
        <w:bottom w:val="none" w:sz="0" w:space="0" w:color="auto"/>
        <w:right w:val="none" w:sz="0" w:space="0" w:color="auto"/>
      </w:divBdr>
    </w:div>
    <w:div w:id="456991415">
      <w:bodyDiv w:val="1"/>
      <w:marLeft w:val="0"/>
      <w:marRight w:val="0"/>
      <w:marTop w:val="0"/>
      <w:marBottom w:val="0"/>
      <w:divBdr>
        <w:top w:val="none" w:sz="0" w:space="0" w:color="auto"/>
        <w:left w:val="none" w:sz="0" w:space="0" w:color="auto"/>
        <w:bottom w:val="none" w:sz="0" w:space="0" w:color="auto"/>
        <w:right w:val="none" w:sz="0" w:space="0" w:color="auto"/>
      </w:divBdr>
    </w:div>
    <w:div w:id="457065384">
      <w:bodyDiv w:val="1"/>
      <w:marLeft w:val="0"/>
      <w:marRight w:val="0"/>
      <w:marTop w:val="0"/>
      <w:marBottom w:val="0"/>
      <w:divBdr>
        <w:top w:val="none" w:sz="0" w:space="0" w:color="auto"/>
        <w:left w:val="none" w:sz="0" w:space="0" w:color="auto"/>
        <w:bottom w:val="none" w:sz="0" w:space="0" w:color="auto"/>
        <w:right w:val="none" w:sz="0" w:space="0" w:color="auto"/>
      </w:divBdr>
    </w:div>
    <w:div w:id="457185631">
      <w:bodyDiv w:val="1"/>
      <w:marLeft w:val="0"/>
      <w:marRight w:val="0"/>
      <w:marTop w:val="0"/>
      <w:marBottom w:val="0"/>
      <w:divBdr>
        <w:top w:val="none" w:sz="0" w:space="0" w:color="auto"/>
        <w:left w:val="none" w:sz="0" w:space="0" w:color="auto"/>
        <w:bottom w:val="none" w:sz="0" w:space="0" w:color="auto"/>
        <w:right w:val="none" w:sz="0" w:space="0" w:color="auto"/>
      </w:divBdr>
    </w:div>
    <w:div w:id="457189443">
      <w:bodyDiv w:val="1"/>
      <w:marLeft w:val="0"/>
      <w:marRight w:val="0"/>
      <w:marTop w:val="0"/>
      <w:marBottom w:val="0"/>
      <w:divBdr>
        <w:top w:val="none" w:sz="0" w:space="0" w:color="auto"/>
        <w:left w:val="none" w:sz="0" w:space="0" w:color="auto"/>
        <w:bottom w:val="none" w:sz="0" w:space="0" w:color="auto"/>
        <w:right w:val="none" w:sz="0" w:space="0" w:color="auto"/>
      </w:divBdr>
    </w:div>
    <w:div w:id="457259571">
      <w:bodyDiv w:val="1"/>
      <w:marLeft w:val="0"/>
      <w:marRight w:val="0"/>
      <w:marTop w:val="0"/>
      <w:marBottom w:val="0"/>
      <w:divBdr>
        <w:top w:val="none" w:sz="0" w:space="0" w:color="auto"/>
        <w:left w:val="none" w:sz="0" w:space="0" w:color="auto"/>
        <w:bottom w:val="none" w:sz="0" w:space="0" w:color="auto"/>
        <w:right w:val="none" w:sz="0" w:space="0" w:color="auto"/>
      </w:divBdr>
    </w:div>
    <w:div w:id="457260249">
      <w:bodyDiv w:val="1"/>
      <w:marLeft w:val="0"/>
      <w:marRight w:val="0"/>
      <w:marTop w:val="0"/>
      <w:marBottom w:val="0"/>
      <w:divBdr>
        <w:top w:val="none" w:sz="0" w:space="0" w:color="auto"/>
        <w:left w:val="none" w:sz="0" w:space="0" w:color="auto"/>
        <w:bottom w:val="none" w:sz="0" w:space="0" w:color="auto"/>
        <w:right w:val="none" w:sz="0" w:space="0" w:color="auto"/>
      </w:divBdr>
    </w:div>
    <w:div w:id="457260639">
      <w:bodyDiv w:val="1"/>
      <w:marLeft w:val="0"/>
      <w:marRight w:val="0"/>
      <w:marTop w:val="0"/>
      <w:marBottom w:val="0"/>
      <w:divBdr>
        <w:top w:val="none" w:sz="0" w:space="0" w:color="auto"/>
        <w:left w:val="none" w:sz="0" w:space="0" w:color="auto"/>
        <w:bottom w:val="none" w:sz="0" w:space="0" w:color="auto"/>
        <w:right w:val="none" w:sz="0" w:space="0" w:color="auto"/>
      </w:divBdr>
    </w:div>
    <w:div w:id="457529291">
      <w:bodyDiv w:val="1"/>
      <w:marLeft w:val="0"/>
      <w:marRight w:val="0"/>
      <w:marTop w:val="0"/>
      <w:marBottom w:val="0"/>
      <w:divBdr>
        <w:top w:val="none" w:sz="0" w:space="0" w:color="auto"/>
        <w:left w:val="none" w:sz="0" w:space="0" w:color="auto"/>
        <w:bottom w:val="none" w:sz="0" w:space="0" w:color="auto"/>
        <w:right w:val="none" w:sz="0" w:space="0" w:color="auto"/>
      </w:divBdr>
    </w:div>
    <w:div w:id="457601625">
      <w:bodyDiv w:val="1"/>
      <w:marLeft w:val="0"/>
      <w:marRight w:val="0"/>
      <w:marTop w:val="0"/>
      <w:marBottom w:val="0"/>
      <w:divBdr>
        <w:top w:val="none" w:sz="0" w:space="0" w:color="auto"/>
        <w:left w:val="none" w:sz="0" w:space="0" w:color="auto"/>
        <w:bottom w:val="none" w:sz="0" w:space="0" w:color="auto"/>
        <w:right w:val="none" w:sz="0" w:space="0" w:color="auto"/>
      </w:divBdr>
    </w:div>
    <w:div w:id="457720656">
      <w:bodyDiv w:val="1"/>
      <w:marLeft w:val="0"/>
      <w:marRight w:val="0"/>
      <w:marTop w:val="0"/>
      <w:marBottom w:val="0"/>
      <w:divBdr>
        <w:top w:val="none" w:sz="0" w:space="0" w:color="auto"/>
        <w:left w:val="none" w:sz="0" w:space="0" w:color="auto"/>
        <w:bottom w:val="none" w:sz="0" w:space="0" w:color="auto"/>
        <w:right w:val="none" w:sz="0" w:space="0" w:color="auto"/>
      </w:divBdr>
    </w:div>
    <w:div w:id="457727481">
      <w:bodyDiv w:val="1"/>
      <w:marLeft w:val="0"/>
      <w:marRight w:val="0"/>
      <w:marTop w:val="0"/>
      <w:marBottom w:val="0"/>
      <w:divBdr>
        <w:top w:val="none" w:sz="0" w:space="0" w:color="auto"/>
        <w:left w:val="none" w:sz="0" w:space="0" w:color="auto"/>
        <w:bottom w:val="none" w:sz="0" w:space="0" w:color="auto"/>
        <w:right w:val="none" w:sz="0" w:space="0" w:color="auto"/>
      </w:divBdr>
    </w:div>
    <w:div w:id="457728354">
      <w:bodyDiv w:val="1"/>
      <w:marLeft w:val="0"/>
      <w:marRight w:val="0"/>
      <w:marTop w:val="0"/>
      <w:marBottom w:val="0"/>
      <w:divBdr>
        <w:top w:val="none" w:sz="0" w:space="0" w:color="auto"/>
        <w:left w:val="none" w:sz="0" w:space="0" w:color="auto"/>
        <w:bottom w:val="none" w:sz="0" w:space="0" w:color="auto"/>
        <w:right w:val="none" w:sz="0" w:space="0" w:color="auto"/>
      </w:divBdr>
    </w:div>
    <w:div w:id="457794724">
      <w:bodyDiv w:val="1"/>
      <w:marLeft w:val="0"/>
      <w:marRight w:val="0"/>
      <w:marTop w:val="0"/>
      <w:marBottom w:val="0"/>
      <w:divBdr>
        <w:top w:val="none" w:sz="0" w:space="0" w:color="auto"/>
        <w:left w:val="none" w:sz="0" w:space="0" w:color="auto"/>
        <w:bottom w:val="none" w:sz="0" w:space="0" w:color="auto"/>
        <w:right w:val="none" w:sz="0" w:space="0" w:color="auto"/>
      </w:divBdr>
    </w:div>
    <w:div w:id="457838305">
      <w:bodyDiv w:val="1"/>
      <w:marLeft w:val="0"/>
      <w:marRight w:val="0"/>
      <w:marTop w:val="0"/>
      <w:marBottom w:val="0"/>
      <w:divBdr>
        <w:top w:val="none" w:sz="0" w:space="0" w:color="auto"/>
        <w:left w:val="none" w:sz="0" w:space="0" w:color="auto"/>
        <w:bottom w:val="none" w:sz="0" w:space="0" w:color="auto"/>
        <w:right w:val="none" w:sz="0" w:space="0" w:color="auto"/>
      </w:divBdr>
    </w:div>
    <w:div w:id="457995851">
      <w:bodyDiv w:val="1"/>
      <w:marLeft w:val="0"/>
      <w:marRight w:val="0"/>
      <w:marTop w:val="0"/>
      <w:marBottom w:val="0"/>
      <w:divBdr>
        <w:top w:val="none" w:sz="0" w:space="0" w:color="auto"/>
        <w:left w:val="none" w:sz="0" w:space="0" w:color="auto"/>
        <w:bottom w:val="none" w:sz="0" w:space="0" w:color="auto"/>
        <w:right w:val="none" w:sz="0" w:space="0" w:color="auto"/>
      </w:divBdr>
    </w:div>
    <w:div w:id="458110142">
      <w:bodyDiv w:val="1"/>
      <w:marLeft w:val="0"/>
      <w:marRight w:val="0"/>
      <w:marTop w:val="0"/>
      <w:marBottom w:val="0"/>
      <w:divBdr>
        <w:top w:val="none" w:sz="0" w:space="0" w:color="auto"/>
        <w:left w:val="none" w:sz="0" w:space="0" w:color="auto"/>
        <w:bottom w:val="none" w:sz="0" w:space="0" w:color="auto"/>
        <w:right w:val="none" w:sz="0" w:space="0" w:color="auto"/>
      </w:divBdr>
    </w:div>
    <w:div w:id="458113492">
      <w:bodyDiv w:val="1"/>
      <w:marLeft w:val="0"/>
      <w:marRight w:val="0"/>
      <w:marTop w:val="0"/>
      <w:marBottom w:val="0"/>
      <w:divBdr>
        <w:top w:val="none" w:sz="0" w:space="0" w:color="auto"/>
        <w:left w:val="none" w:sz="0" w:space="0" w:color="auto"/>
        <w:bottom w:val="none" w:sz="0" w:space="0" w:color="auto"/>
        <w:right w:val="none" w:sz="0" w:space="0" w:color="auto"/>
      </w:divBdr>
    </w:div>
    <w:div w:id="458188667">
      <w:bodyDiv w:val="1"/>
      <w:marLeft w:val="0"/>
      <w:marRight w:val="0"/>
      <w:marTop w:val="0"/>
      <w:marBottom w:val="0"/>
      <w:divBdr>
        <w:top w:val="none" w:sz="0" w:space="0" w:color="auto"/>
        <w:left w:val="none" w:sz="0" w:space="0" w:color="auto"/>
        <w:bottom w:val="none" w:sz="0" w:space="0" w:color="auto"/>
        <w:right w:val="none" w:sz="0" w:space="0" w:color="auto"/>
      </w:divBdr>
    </w:div>
    <w:div w:id="458259577">
      <w:bodyDiv w:val="1"/>
      <w:marLeft w:val="0"/>
      <w:marRight w:val="0"/>
      <w:marTop w:val="0"/>
      <w:marBottom w:val="0"/>
      <w:divBdr>
        <w:top w:val="none" w:sz="0" w:space="0" w:color="auto"/>
        <w:left w:val="none" w:sz="0" w:space="0" w:color="auto"/>
        <w:bottom w:val="none" w:sz="0" w:space="0" w:color="auto"/>
        <w:right w:val="none" w:sz="0" w:space="0" w:color="auto"/>
      </w:divBdr>
    </w:div>
    <w:div w:id="458377176">
      <w:bodyDiv w:val="1"/>
      <w:marLeft w:val="0"/>
      <w:marRight w:val="0"/>
      <w:marTop w:val="0"/>
      <w:marBottom w:val="0"/>
      <w:divBdr>
        <w:top w:val="none" w:sz="0" w:space="0" w:color="auto"/>
        <w:left w:val="none" w:sz="0" w:space="0" w:color="auto"/>
        <w:bottom w:val="none" w:sz="0" w:space="0" w:color="auto"/>
        <w:right w:val="none" w:sz="0" w:space="0" w:color="auto"/>
      </w:divBdr>
    </w:div>
    <w:div w:id="458381188">
      <w:bodyDiv w:val="1"/>
      <w:marLeft w:val="0"/>
      <w:marRight w:val="0"/>
      <w:marTop w:val="0"/>
      <w:marBottom w:val="0"/>
      <w:divBdr>
        <w:top w:val="none" w:sz="0" w:space="0" w:color="auto"/>
        <w:left w:val="none" w:sz="0" w:space="0" w:color="auto"/>
        <w:bottom w:val="none" w:sz="0" w:space="0" w:color="auto"/>
        <w:right w:val="none" w:sz="0" w:space="0" w:color="auto"/>
      </w:divBdr>
    </w:div>
    <w:div w:id="458494774">
      <w:bodyDiv w:val="1"/>
      <w:marLeft w:val="0"/>
      <w:marRight w:val="0"/>
      <w:marTop w:val="0"/>
      <w:marBottom w:val="0"/>
      <w:divBdr>
        <w:top w:val="none" w:sz="0" w:space="0" w:color="auto"/>
        <w:left w:val="none" w:sz="0" w:space="0" w:color="auto"/>
        <w:bottom w:val="none" w:sz="0" w:space="0" w:color="auto"/>
        <w:right w:val="none" w:sz="0" w:space="0" w:color="auto"/>
      </w:divBdr>
    </w:div>
    <w:div w:id="458498114">
      <w:bodyDiv w:val="1"/>
      <w:marLeft w:val="0"/>
      <w:marRight w:val="0"/>
      <w:marTop w:val="0"/>
      <w:marBottom w:val="0"/>
      <w:divBdr>
        <w:top w:val="none" w:sz="0" w:space="0" w:color="auto"/>
        <w:left w:val="none" w:sz="0" w:space="0" w:color="auto"/>
        <w:bottom w:val="none" w:sz="0" w:space="0" w:color="auto"/>
        <w:right w:val="none" w:sz="0" w:space="0" w:color="auto"/>
      </w:divBdr>
    </w:div>
    <w:div w:id="458568401">
      <w:bodyDiv w:val="1"/>
      <w:marLeft w:val="0"/>
      <w:marRight w:val="0"/>
      <w:marTop w:val="0"/>
      <w:marBottom w:val="0"/>
      <w:divBdr>
        <w:top w:val="none" w:sz="0" w:space="0" w:color="auto"/>
        <w:left w:val="none" w:sz="0" w:space="0" w:color="auto"/>
        <w:bottom w:val="none" w:sz="0" w:space="0" w:color="auto"/>
        <w:right w:val="none" w:sz="0" w:space="0" w:color="auto"/>
      </w:divBdr>
    </w:div>
    <w:div w:id="458571292">
      <w:bodyDiv w:val="1"/>
      <w:marLeft w:val="0"/>
      <w:marRight w:val="0"/>
      <w:marTop w:val="0"/>
      <w:marBottom w:val="0"/>
      <w:divBdr>
        <w:top w:val="none" w:sz="0" w:space="0" w:color="auto"/>
        <w:left w:val="none" w:sz="0" w:space="0" w:color="auto"/>
        <w:bottom w:val="none" w:sz="0" w:space="0" w:color="auto"/>
        <w:right w:val="none" w:sz="0" w:space="0" w:color="auto"/>
      </w:divBdr>
    </w:div>
    <w:div w:id="458651304">
      <w:bodyDiv w:val="1"/>
      <w:marLeft w:val="0"/>
      <w:marRight w:val="0"/>
      <w:marTop w:val="0"/>
      <w:marBottom w:val="0"/>
      <w:divBdr>
        <w:top w:val="none" w:sz="0" w:space="0" w:color="auto"/>
        <w:left w:val="none" w:sz="0" w:space="0" w:color="auto"/>
        <w:bottom w:val="none" w:sz="0" w:space="0" w:color="auto"/>
        <w:right w:val="none" w:sz="0" w:space="0" w:color="auto"/>
      </w:divBdr>
    </w:div>
    <w:div w:id="458694180">
      <w:bodyDiv w:val="1"/>
      <w:marLeft w:val="0"/>
      <w:marRight w:val="0"/>
      <w:marTop w:val="0"/>
      <w:marBottom w:val="0"/>
      <w:divBdr>
        <w:top w:val="none" w:sz="0" w:space="0" w:color="auto"/>
        <w:left w:val="none" w:sz="0" w:space="0" w:color="auto"/>
        <w:bottom w:val="none" w:sz="0" w:space="0" w:color="auto"/>
        <w:right w:val="none" w:sz="0" w:space="0" w:color="auto"/>
      </w:divBdr>
    </w:div>
    <w:div w:id="458914300">
      <w:bodyDiv w:val="1"/>
      <w:marLeft w:val="0"/>
      <w:marRight w:val="0"/>
      <w:marTop w:val="0"/>
      <w:marBottom w:val="0"/>
      <w:divBdr>
        <w:top w:val="none" w:sz="0" w:space="0" w:color="auto"/>
        <w:left w:val="none" w:sz="0" w:space="0" w:color="auto"/>
        <w:bottom w:val="none" w:sz="0" w:space="0" w:color="auto"/>
        <w:right w:val="none" w:sz="0" w:space="0" w:color="auto"/>
      </w:divBdr>
    </w:div>
    <w:div w:id="459149454">
      <w:bodyDiv w:val="1"/>
      <w:marLeft w:val="0"/>
      <w:marRight w:val="0"/>
      <w:marTop w:val="0"/>
      <w:marBottom w:val="0"/>
      <w:divBdr>
        <w:top w:val="none" w:sz="0" w:space="0" w:color="auto"/>
        <w:left w:val="none" w:sz="0" w:space="0" w:color="auto"/>
        <w:bottom w:val="none" w:sz="0" w:space="0" w:color="auto"/>
        <w:right w:val="none" w:sz="0" w:space="0" w:color="auto"/>
      </w:divBdr>
    </w:div>
    <w:div w:id="459345904">
      <w:bodyDiv w:val="1"/>
      <w:marLeft w:val="0"/>
      <w:marRight w:val="0"/>
      <w:marTop w:val="0"/>
      <w:marBottom w:val="0"/>
      <w:divBdr>
        <w:top w:val="none" w:sz="0" w:space="0" w:color="auto"/>
        <w:left w:val="none" w:sz="0" w:space="0" w:color="auto"/>
        <w:bottom w:val="none" w:sz="0" w:space="0" w:color="auto"/>
        <w:right w:val="none" w:sz="0" w:space="0" w:color="auto"/>
      </w:divBdr>
    </w:div>
    <w:div w:id="459418590">
      <w:bodyDiv w:val="1"/>
      <w:marLeft w:val="0"/>
      <w:marRight w:val="0"/>
      <w:marTop w:val="0"/>
      <w:marBottom w:val="0"/>
      <w:divBdr>
        <w:top w:val="none" w:sz="0" w:space="0" w:color="auto"/>
        <w:left w:val="none" w:sz="0" w:space="0" w:color="auto"/>
        <w:bottom w:val="none" w:sz="0" w:space="0" w:color="auto"/>
        <w:right w:val="none" w:sz="0" w:space="0" w:color="auto"/>
      </w:divBdr>
    </w:div>
    <w:div w:id="459542437">
      <w:bodyDiv w:val="1"/>
      <w:marLeft w:val="0"/>
      <w:marRight w:val="0"/>
      <w:marTop w:val="0"/>
      <w:marBottom w:val="0"/>
      <w:divBdr>
        <w:top w:val="none" w:sz="0" w:space="0" w:color="auto"/>
        <w:left w:val="none" w:sz="0" w:space="0" w:color="auto"/>
        <w:bottom w:val="none" w:sz="0" w:space="0" w:color="auto"/>
        <w:right w:val="none" w:sz="0" w:space="0" w:color="auto"/>
      </w:divBdr>
    </w:div>
    <w:div w:id="459543079">
      <w:bodyDiv w:val="1"/>
      <w:marLeft w:val="0"/>
      <w:marRight w:val="0"/>
      <w:marTop w:val="0"/>
      <w:marBottom w:val="0"/>
      <w:divBdr>
        <w:top w:val="none" w:sz="0" w:space="0" w:color="auto"/>
        <w:left w:val="none" w:sz="0" w:space="0" w:color="auto"/>
        <w:bottom w:val="none" w:sz="0" w:space="0" w:color="auto"/>
        <w:right w:val="none" w:sz="0" w:space="0" w:color="auto"/>
      </w:divBdr>
    </w:div>
    <w:div w:id="459566845">
      <w:bodyDiv w:val="1"/>
      <w:marLeft w:val="0"/>
      <w:marRight w:val="0"/>
      <w:marTop w:val="0"/>
      <w:marBottom w:val="0"/>
      <w:divBdr>
        <w:top w:val="none" w:sz="0" w:space="0" w:color="auto"/>
        <w:left w:val="none" w:sz="0" w:space="0" w:color="auto"/>
        <w:bottom w:val="none" w:sz="0" w:space="0" w:color="auto"/>
        <w:right w:val="none" w:sz="0" w:space="0" w:color="auto"/>
      </w:divBdr>
    </w:div>
    <w:div w:id="459567904">
      <w:bodyDiv w:val="1"/>
      <w:marLeft w:val="0"/>
      <w:marRight w:val="0"/>
      <w:marTop w:val="0"/>
      <w:marBottom w:val="0"/>
      <w:divBdr>
        <w:top w:val="none" w:sz="0" w:space="0" w:color="auto"/>
        <w:left w:val="none" w:sz="0" w:space="0" w:color="auto"/>
        <w:bottom w:val="none" w:sz="0" w:space="0" w:color="auto"/>
        <w:right w:val="none" w:sz="0" w:space="0" w:color="auto"/>
      </w:divBdr>
    </w:div>
    <w:div w:id="459692803">
      <w:bodyDiv w:val="1"/>
      <w:marLeft w:val="0"/>
      <w:marRight w:val="0"/>
      <w:marTop w:val="0"/>
      <w:marBottom w:val="0"/>
      <w:divBdr>
        <w:top w:val="none" w:sz="0" w:space="0" w:color="auto"/>
        <w:left w:val="none" w:sz="0" w:space="0" w:color="auto"/>
        <w:bottom w:val="none" w:sz="0" w:space="0" w:color="auto"/>
        <w:right w:val="none" w:sz="0" w:space="0" w:color="auto"/>
      </w:divBdr>
    </w:div>
    <w:div w:id="459766535">
      <w:bodyDiv w:val="1"/>
      <w:marLeft w:val="0"/>
      <w:marRight w:val="0"/>
      <w:marTop w:val="0"/>
      <w:marBottom w:val="0"/>
      <w:divBdr>
        <w:top w:val="none" w:sz="0" w:space="0" w:color="auto"/>
        <w:left w:val="none" w:sz="0" w:space="0" w:color="auto"/>
        <w:bottom w:val="none" w:sz="0" w:space="0" w:color="auto"/>
        <w:right w:val="none" w:sz="0" w:space="0" w:color="auto"/>
      </w:divBdr>
    </w:div>
    <w:div w:id="459887179">
      <w:bodyDiv w:val="1"/>
      <w:marLeft w:val="0"/>
      <w:marRight w:val="0"/>
      <w:marTop w:val="0"/>
      <w:marBottom w:val="0"/>
      <w:divBdr>
        <w:top w:val="none" w:sz="0" w:space="0" w:color="auto"/>
        <w:left w:val="none" w:sz="0" w:space="0" w:color="auto"/>
        <w:bottom w:val="none" w:sz="0" w:space="0" w:color="auto"/>
        <w:right w:val="none" w:sz="0" w:space="0" w:color="auto"/>
      </w:divBdr>
    </w:div>
    <w:div w:id="460002691">
      <w:bodyDiv w:val="1"/>
      <w:marLeft w:val="0"/>
      <w:marRight w:val="0"/>
      <w:marTop w:val="0"/>
      <w:marBottom w:val="0"/>
      <w:divBdr>
        <w:top w:val="none" w:sz="0" w:space="0" w:color="auto"/>
        <w:left w:val="none" w:sz="0" w:space="0" w:color="auto"/>
        <w:bottom w:val="none" w:sz="0" w:space="0" w:color="auto"/>
        <w:right w:val="none" w:sz="0" w:space="0" w:color="auto"/>
      </w:divBdr>
    </w:div>
    <w:div w:id="460028715">
      <w:bodyDiv w:val="1"/>
      <w:marLeft w:val="0"/>
      <w:marRight w:val="0"/>
      <w:marTop w:val="0"/>
      <w:marBottom w:val="0"/>
      <w:divBdr>
        <w:top w:val="none" w:sz="0" w:space="0" w:color="auto"/>
        <w:left w:val="none" w:sz="0" w:space="0" w:color="auto"/>
        <w:bottom w:val="none" w:sz="0" w:space="0" w:color="auto"/>
        <w:right w:val="none" w:sz="0" w:space="0" w:color="auto"/>
      </w:divBdr>
    </w:div>
    <w:div w:id="460340991">
      <w:bodyDiv w:val="1"/>
      <w:marLeft w:val="0"/>
      <w:marRight w:val="0"/>
      <w:marTop w:val="0"/>
      <w:marBottom w:val="0"/>
      <w:divBdr>
        <w:top w:val="none" w:sz="0" w:space="0" w:color="auto"/>
        <w:left w:val="none" w:sz="0" w:space="0" w:color="auto"/>
        <w:bottom w:val="none" w:sz="0" w:space="0" w:color="auto"/>
        <w:right w:val="none" w:sz="0" w:space="0" w:color="auto"/>
      </w:divBdr>
    </w:div>
    <w:div w:id="460417261">
      <w:bodyDiv w:val="1"/>
      <w:marLeft w:val="0"/>
      <w:marRight w:val="0"/>
      <w:marTop w:val="0"/>
      <w:marBottom w:val="0"/>
      <w:divBdr>
        <w:top w:val="none" w:sz="0" w:space="0" w:color="auto"/>
        <w:left w:val="none" w:sz="0" w:space="0" w:color="auto"/>
        <w:bottom w:val="none" w:sz="0" w:space="0" w:color="auto"/>
        <w:right w:val="none" w:sz="0" w:space="0" w:color="auto"/>
      </w:divBdr>
    </w:div>
    <w:div w:id="460538009">
      <w:bodyDiv w:val="1"/>
      <w:marLeft w:val="0"/>
      <w:marRight w:val="0"/>
      <w:marTop w:val="0"/>
      <w:marBottom w:val="0"/>
      <w:divBdr>
        <w:top w:val="none" w:sz="0" w:space="0" w:color="auto"/>
        <w:left w:val="none" w:sz="0" w:space="0" w:color="auto"/>
        <w:bottom w:val="none" w:sz="0" w:space="0" w:color="auto"/>
        <w:right w:val="none" w:sz="0" w:space="0" w:color="auto"/>
      </w:divBdr>
    </w:div>
    <w:div w:id="460612265">
      <w:bodyDiv w:val="1"/>
      <w:marLeft w:val="0"/>
      <w:marRight w:val="0"/>
      <w:marTop w:val="0"/>
      <w:marBottom w:val="0"/>
      <w:divBdr>
        <w:top w:val="none" w:sz="0" w:space="0" w:color="auto"/>
        <w:left w:val="none" w:sz="0" w:space="0" w:color="auto"/>
        <w:bottom w:val="none" w:sz="0" w:space="0" w:color="auto"/>
        <w:right w:val="none" w:sz="0" w:space="0" w:color="auto"/>
      </w:divBdr>
    </w:div>
    <w:div w:id="460732197">
      <w:bodyDiv w:val="1"/>
      <w:marLeft w:val="0"/>
      <w:marRight w:val="0"/>
      <w:marTop w:val="0"/>
      <w:marBottom w:val="0"/>
      <w:divBdr>
        <w:top w:val="none" w:sz="0" w:space="0" w:color="auto"/>
        <w:left w:val="none" w:sz="0" w:space="0" w:color="auto"/>
        <w:bottom w:val="none" w:sz="0" w:space="0" w:color="auto"/>
        <w:right w:val="none" w:sz="0" w:space="0" w:color="auto"/>
      </w:divBdr>
    </w:div>
    <w:div w:id="460809529">
      <w:bodyDiv w:val="1"/>
      <w:marLeft w:val="0"/>
      <w:marRight w:val="0"/>
      <w:marTop w:val="0"/>
      <w:marBottom w:val="0"/>
      <w:divBdr>
        <w:top w:val="none" w:sz="0" w:space="0" w:color="auto"/>
        <w:left w:val="none" w:sz="0" w:space="0" w:color="auto"/>
        <w:bottom w:val="none" w:sz="0" w:space="0" w:color="auto"/>
        <w:right w:val="none" w:sz="0" w:space="0" w:color="auto"/>
      </w:divBdr>
    </w:div>
    <w:div w:id="461073150">
      <w:bodyDiv w:val="1"/>
      <w:marLeft w:val="0"/>
      <w:marRight w:val="0"/>
      <w:marTop w:val="0"/>
      <w:marBottom w:val="0"/>
      <w:divBdr>
        <w:top w:val="none" w:sz="0" w:space="0" w:color="auto"/>
        <w:left w:val="none" w:sz="0" w:space="0" w:color="auto"/>
        <w:bottom w:val="none" w:sz="0" w:space="0" w:color="auto"/>
        <w:right w:val="none" w:sz="0" w:space="0" w:color="auto"/>
      </w:divBdr>
    </w:div>
    <w:div w:id="461076632">
      <w:bodyDiv w:val="1"/>
      <w:marLeft w:val="0"/>
      <w:marRight w:val="0"/>
      <w:marTop w:val="0"/>
      <w:marBottom w:val="0"/>
      <w:divBdr>
        <w:top w:val="none" w:sz="0" w:space="0" w:color="auto"/>
        <w:left w:val="none" w:sz="0" w:space="0" w:color="auto"/>
        <w:bottom w:val="none" w:sz="0" w:space="0" w:color="auto"/>
        <w:right w:val="none" w:sz="0" w:space="0" w:color="auto"/>
      </w:divBdr>
    </w:div>
    <w:div w:id="461119869">
      <w:bodyDiv w:val="1"/>
      <w:marLeft w:val="0"/>
      <w:marRight w:val="0"/>
      <w:marTop w:val="0"/>
      <w:marBottom w:val="0"/>
      <w:divBdr>
        <w:top w:val="none" w:sz="0" w:space="0" w:color="auto"/>
        <w:left w:val="none" w:sz="0" w:space="0" w:color="auto"/>
        <w:bottom w:val="none" w:sz="0" w:space="0" w:color="auto"/>
        <w:right w:val="none" w:sz="0" w:space="0" w:color="auto"/>
      </w:divBdr>
    </w:div>
    <w:div w:id="461121089">
      <w:bodyDiv w:val="1"/>
      <w:marLeft w:val="0"/>
      <w:marRight w:val="0"/>
      <w:marTop w:val="0"/>
      <w:marBottom w:val="0"/>
      <w:divBdr>
        <w:top w:val="none" w:sz="0" w:space="0" w:color="auto"/>
        <w:left w:val="none" w:sz="0" w:space="0" w:color="auto"/>
        <w:bottom w:val="none" w:sz="0" w:space="0" w:color="auto"/>
        <w:right w:val="none" w:sz="0" w:space="0" w:color="auto"/>
      </w:divBdr>
    </w:div>
    <w:div w:id="461193618">
      <w:bodyDiv w:val="1"/>
      <w:marLeft w:val="0"/>
      <w:marRight w:val="0"/>
      <w:marTop w:val="0"/>
      <w:marBottom w:val="0"/>
      <w:divBdr>
        <w:top w:val="none" w:sz="0" w:space="0" w:color="auto"/>
        <w:left w:val="none" w:sz="0" w:space="0" w:color="auto"/>
        <w:bottom w:val="none" w:sz="0" w:space="0" w:color="auto"/>
        <w:right w:val="none" w:sz="0" w:space="0" w:color="auto"/>
      </w:divBdr>
    </w:div>
    <w:div w:id="461311149">
      <w:bodyDiv w:val="1"/>
      <w:marLeft w:val="0"/>
      <w:marRight w:val="0"/>
      <w:marTop w:val="0"/>
      <w:marBottom w:val="0"/>
      <w:divBdr>
        <w:top w:val="none" w:sz="0" w:space="0" w:color="auto"/>
        <w:left w:val="none" w:sz="0" w:space="0" w:color="auto"/>
        <w:bottom w:val="none" w:sz="0" w:space="0" w:color="auto"/>
        <w:right w:val="none" w:sz="0" w:space="0" w:color="auto"/>
      </w:divBdr>
    </w:div>
    <w:div w:id="461382112">
      <w:bodyDiv w:val="1"/>
      <w:marLeft w:val="0"/>
      <w:marRight w:val="0"/>
      <w:marTop w:val="0"/>
      <w:marBottom w:val="0"/>
      <w:divBdr>
        <w:top w:val="none" w:sz="0" w:space="0" w:color="auto"/>
        <w:left w:val="none" w:sz="0" w:space="0" w:color="auto"/>
        <w:bottom w:val="none" w:sz="0" w:space="0" w:color="auto"/>
        <w:right w:val="none" w:sz="0" w:space="0" w:color="auto"/>
      </w:divBdr>
    </w:div>
    <w:div w:id="461385091">
      <w:bodyDiv w:val="1"/>
      <w:marLeft w:val="0"/>
      <w:marRight w:val="0"/>
      <w:marTop w:val="0"/>
      <w:marBottom w:val="0"/>
      <w:divBdr>
        <w:top w:val="none" w:sz="0" w:space="0" w:color="auto"/>
        <w:left w:val="none" w:sz="0" w:space="0" w:color="auto"/>
        <w:bottom w:val="none" w:sz="0" w:space="0" w:color="auto"/>
        <w:right w:val="none" w:sz="0" w:space="0" w:color="auto"/>
      </w:divBdr>
    </w:div>
    <w:div w:id="461458373">
      <w:bodyDiv w:val="1"/>
      <w:marLeft w:val="0"/>
      <w:marRight w:val="0"/>
      <w:marTop w:val="0"/>
      <w:marBottom w:val="0"/>
      <w:divBdr>
        <w:top w:val="none" w:sz="0" w:space="0" w:color="auto"/>
        <w:left w:val="none" w:sz="0" w:space="0" w:color="auto"/>
        <w:bottom w:val="none" w:sz="0" w:space="0" w:color="auto"/>
        <w:right w:val="none" w:sz="0" w:space="0" w:color="auto"/>
      </w:divBdr>
    </w:div>
    <w:div w:id="461462960">
      <w:bodyDiv w:val="1"/>
      <w:marLeft w:val="0"/>
      <w:marRight w:val="0"/>
      <w:marTop w:val="0"/>
      <w:marBottom w:val="0"/>
      <w:divBdr>
        <w:top w:val="none" w:sz="0" w:space="0" w:color="auto"/>
        <w:left w:val="none" w:sz="0" w:space="0" w:color="auto"/>
        <w:bottom w:val="none" w:sz="0" w:space="0" w:color="auto"/>
        <w:right w:val="none" w:sz="0" w:space="0" w:color="auto"/>
      </w:divBdr>
    </w:div>
    <w:div w:id="461507678">
      <w:bodyDiv w:val="1"/>
      <w:marLeft w:val="0"/>
      <w:marRight w:val="0"/>
      <w:marTop w:val="0"/>
      <w:marBottom w:val="0"/>
      <w:divBdr>
        <w:top w:val="none" w:sz="0" w:space="0" w:color="auto"/>
        <w:left w:val="none" w:sz="0" w:space="0" w:color="auto"/>
        <w:bottom w:val="none" w:sz="0" w:space="0" w:color="auto"/>
        <w:right w:val="none" w:sz="0" w:space="0" w:color="auto"/>
      </w:divBdr>
    </w:div>
    <w:div w:id="461536019">
      <w:bodyDiv w:val="1"/>
      <w:marLeft w:val="0"/>
      <w:marRight w:val="0"/>
      <w:marTop w:val="0"/>
      <w:marBottom w:val="0"/>
      <w:divBdr>
        <w:top w:val="none" w:sz="0" w:space="0" w:color="auto"/>
        <w:left w:val="none" w:sz="0" w:space="0" w:color="auto"/>
        <w:bottom w:val="none" w:sz="0" w:space="0" w:color="auto"/>
        <w:right w:val="none" w:sz="0" w:space="0" w:color="auto"/>
      </w:divBdr>
    </w:div>
    <w:div w:id="461577219">
      <w:bodyDiv w:val="1"/>
      <w:marLeft w:val="0"/>
      <w:marRight w:val="0"/>
      <w:marTop w:val="0"/>
      <w:marBottom w:val="0"/>
      <w:divBdr>
        <w:top w:val="none" w:sz="0" w:space="0" w:color="auto"/>
        <w:left w:val="none" w:sz="0" w:space="0" w:color="auto"/>
        <w:bottom w:val="none" w:sz="0" w:space="0" w:color="auto"/>
        <w:right w:val="none" w:sz="0" w:space="0" w:color="auto"/>
      </w:divBdr>
    </w:div>
    <w:div w:id="461849478">
      <w:bodyDiv w:val="1"/>
      <w:marLeft w:val="0"/>
      <w:marRight w:val="0"/>
      <w:marTop w:val="0"/>
      <w:marBottom w:val="0"/>
      <w:divBdr>
        <w:top w:val="none" w:sz="0" w:space="0" w:color="auto"/>
        <w:left w:val="none" w:sz="0" w:space="0" w:color="auto"/>
        <w:bottom w:val="none" w:sz="0" w:space="0" w:color="auto"/>
        <w:right w:val="none" w:sz="0" w:space="0" w:color="auto"/>
      </w:divBdr>
    </w:div>
    <w:div w:id="461919774">
      <w:bodyDiv w:val="1"/>
      <w:marLeft w:val="0"/>
      <w:marRight w:val="0"/>
      <w:marTop w:val="0"/>
      <w:marBottom w:val="0"/>
      <w:divBdr>
        <w:top w:val="none" w:sz="0" w:space="0" w:color="auto"/>
        <w:left w:val="none" w:sz="0" w:space="0" w:color="auto"/>
        <w:bottom w:val="none" w:sz="0" w:space="0" w:color="auto"/>
        <w:right w:val="none" w:sz="0" w:space="0" w:color="auto"/>
      </w:divBdr>
    </w:div>
    <w:div w:id="461927143">
      <w:bodyDiv w:val="1"/>
      <w:marLeft w:val="0"/>
      <w:marRight w:val="0"/>
      <w:marTop w:val="0"/>
      <w:marBottom w:val="0"/>
      <w:divBdr>
        <w:top w:val="none" w:sz="0" w:space="0" w:color="auto"/>
        <w:left w:val="none" w:sz="0" w:space="0" w:color="auto"/>
        <w:bottom w:val="none" w:sz="0" w:space="0" w:color="auto"/>
        <w:right w:val="none" w:sz="0" w:space="0" w:color="auto"/>
      </w:divBdr>
    </w:div>
    <w:div w:id="462113747">
      <w:bodyDiv w:val="1"/>
      <w:marLeft w:val="0"/>
      <w:marRight w:val="0"/>
      <w:marTop w:val="0"/>
      <w:marBottom w:val="0"/>
      <w:divBdr>
        <w:top w:val="none" w:sz="0" w:space="0" w:color="auto"/>
        <w:left w:val="none" w:sz="0" w:space="0" w:color="auto"/>
        <w:bottom w:val="none" w:sz="0" w:space="0" w:color="auto"/>
        <w:right w:val="none" w:sz="0" w:space="0" w:color="auto"/>
      </w:divBdr>
    </w:div>
    <w:div w:id="462118248">
      <w:bodyDiv w:val="1"/>
      <w:marLeft w:val="0"/>
      <w:marRight w:val="0"/>
      <w:marTop w:val="0"/>
      <w:marBottom w:val="0"/>
      <w:divBdr>
        <w:top w:val="none" w:sz="0" w:space="0" w:color="auto"/>
        <w:left w:val="none" w:sz="0" w:space="0" w:color="auto"/>
        <w:bottom w:val="none" w:sz="0" w:space="0" w:color="auto"/>
        <w:right w:val="none" w:sz="0" w:space="0" w:color="auto"/>
      </w:divBdr>
    </w:div>
    <w:div w:id="462118404">
      <w:bodyDiv w:val="1"/>
      <w:marLeft w:val="0"/>
      <w:marRight w:val="0"/>
      <w:marTop w:val="0"/>
      <w:marBottom w:val="0"/>
      <w:divBdr>
        <w:top w:val="none" w:sz="0" w:space="0" w:color="auto"/>
        <w:left w:val="none" w:sz="0" w:space="0" w:color="auto"/>
        <w:bottom w:val="none" w:sz="0" w:space="0" w:color="auto"/>
        <w:right w:val="none" w:sz="0" w:space="0" w:color="auto"/>
      </w:divBdr>
    </w:div>
    <w:div w:id="462160945">
      <w:bodyDiv w:val="1"/>
      <w:marLeft w:val="0"/>
      <w:marRight w:val="0"/>
      <w:marTop w:val="0"/>
      <w:marBottom w:val="0"/>
      <w:divBdr>
        <w:top w:val="none" w:sz="0" w:space="0" w:color="auto"/>
        <w:left w:val="none" w:sz="0" w:space="0" w:color="auto"/>
        <w:bottom w:val="none" w:sz="0" w:space="0" w:color="auto"/>
        <w:right w:val="none" w:sz="0" w:space="0" w:color="auto"/>
      </w:divBdr>
    </w:div>
    <w:div w:id="462235538">
      <w:bodyDiv w:val="1"/>
      <w:marLeft w:val="0"/>
      <w:marRight w:val="0"/>
      <w:marTop w:val="0"/>
      <w:marBottom w:val="0"/>
      <w:divBdr>
        <w:top w:val="none" w:sz="0" w:space="0" w:color="auto"/>
        <w:left w:val="none" w:sz="0" w:space="0" w:color="auto"/>
        <w:bottom w:val="none" w:sz="0" w:space="0" w:color="auto"/>
        <w:right w:val="none" w:sz="0" w:space="0" w:color="auto"/>
      </w:divBdr>
    </w:div>
    <w:div w:id="462315436">
      <w:bodyDiv w:val="1"/>
      <w:marLeft w:val="0"/>
      <w:marRight w:val="0"/>
      <w:marTop w:val="0"/>
      <w:marBottom w:val="0"/>
      <w:divBdr>
        <w:top w:val="none" w:sz="0" w:space="0" w:color="auto"/>
        <w:left w:val="none" w:sz="0" w:space="0" w:color="auto"/>
        <w:bottom w:val="none" w:sz="0" w:space="0" w:color="auto"/>
        <w:right w:val="none" w:sz="0" w:space="0" w:color="auto"/>
      </w:divBdr>
    </w:div>
    <w:div w:id="462385888">
      <w:bodyDiv w:val="1"/>
      <w:marLeft w:val="0"/>
      <w:marRight w:val="0"/>
      <w:marTop w:val="0"/>
      <w:marBottom w:val="0"/>
      <w:divBdr>
        <w:top w:val="none" w:sz="0" w:space="0" w:color="auto"/>
        <w:left w:val="none" w:sz="0" w:space="0" w:color="auto"/>
        <w:bottom w:val="none" w:sz="0" w:space="0" w:color="auto"/>
        <w:right w:val="none" w:sz="0" w:space="0" w:color="auto"/>
      </w:divBdr>
    </w:div>
    <w:div w:id="462426434">
      <w:bodyDiv w:val="1"/>
      <w:marLeft w:val="0"/>
      <w:marRight w:val="0"/>
      <w:marTop w:val="0"/>
      <w:marBottom w:val="0"/>
      <w:divBdr>
        <w:top w:val="none" w:sz="0" w:space="0" w:color="auto"/>
        <w:left w:val="none" w:sz="0" w:space="0" w:color="auto"/>
        <w:bottom w:val="none" w:sz="0" w:space="0" w:color="auto"/>
        <w:right w:val="none" w:sz="0" w:space="0" w:color="auto"/>
      </w:divBdr>
    </w:div>
    <w:div w:id="462432977">
      <w:bodyDiv w:val="1"/>
      <w:marLeft w:val="0"/>
      <w:marRight w:val="0"/>
      <w:marTop w:val="0"/>
      <w:marBottom w:val="0"/>
      <w:divBdr>
        <w:top w:val="none" w:sz="0" w:space="0" w:color="auto"/>
        <w:left w:val="none" w:sz="0" w:space="0" w:color="auto"/>
        <w:bottom w:val="none" w:sz="0" w:space="0" w:color="auto"/>
        <w:right w:val="none" w:sz="0" w:space="0" w:color="auto"/>
      </w:divBdr>
    </w:div>
    <w:div w:id="462503422">
      <w:bodyDiv w:val="1"/>
      <w:marLeft w:val="0"/>
      <w:marRight w:val="0"/>
      <w:marTop w:val="0"/>
      <w:marBottom w:val="0"/>
      <w:divBdr>
        <w:top w:val="none" w:sz="0" w:space="0" w:color="auto"/>
        <w:left w:val="none" w:sz="0" w:space="0" w:color="auto"/>
        <w:bottom w:val="none" w:sz="0" w:space="0" w:color="auto"/>
        <w:right w:val="none" w:sz="0" w:space="0" w:color="auto"/>
      </w:divBdr>
    </w:div>
    <w:div w:id="462505156">
      <w:bodyDiv w:val="1"/>
      <w:marLeft w:val="0"/>
      <w:marRight w:val="0"/>
      <w:marTop w:val="0"/>
      <w:marBottom w:val="0"/>
      <w:divBdr>
        <w:top w:val="none" w:sz="0" w:space="0" w:color="auto"/>
        <w:left w:val="none" w:sz="0" w:space="0" w:color="auto"/>
        <w:bottom w:val="none" w:sz="0" w:space="0" w:color="auto"/>
        <w:right w:val="none" w:sz="0" w:space="0" w:color="auto"/>
      </w:divBdr>
    </w:div>
    <w:div w:id="462508144">
      <w:bodyDiv w:val="1"/>
      <w:marLeft w:val="0"/>
      <w:marRight w:val="0"/>
      <w:marTop w:val="0"/>
      <w:marBottom w:val="0"/>
      <w:divBdr>
        <w:top w:val="none" w:sz="0" w:space="0" w:color="auto"/>
        <w:left w:val="none" w:sz="0" w:space="0" w:color="auto"/>
        <w:bottom w:val="none" w:sz="0" w:space="0" w:color="auto"/>
        <w:right w:val="none" w:sz="0" w:space="0" w:color="auto"/>
      </w:divBdr>
    </w:div>
    <w:div w:id="462583947">
      <w:bodyDiv w:val="1"/>
      <w:marLeft w:val="0"/>
      <w:marRight w:val="0"/>
      <w:marTop w:val="0"/>
      <w:marBottom w:val="0"/>
      <w:divBdr>
        <w:top w:val="none" w:sz="0" w:space="0" w:color="auto"/>
        <w:left w:val="none" w:sz="0" w:space="0" w:color="auto"/>
        <w:bottom w:val="none" w:sz="0" w:space="0" w:color="auto"/>
        <w:right w:val="none" w:sz="0" w:space="0" w:color="auto"/>
      </w:divBdr>
    </w:div>
    <w:div w:id="462650893">
      <w:bodyDiv w:val="1"/>
      <w:marLeft w:val="0"/>
      <w:marRight w:val="0"/>
      <w:marTop w:val="0"/>
      <w:marBottom w:val="0"/>
      <w:divBdr>
        <w:top w:val="none" w:sz="0" w:space="0" w:color="auto"/>
        <w:left w:val="none" w:sz="0" w:space="0" w:color="auto"/>
        <w:bottom w:val="none" w:sz="0" w:space="0" w:color="auto"/>
        <w:right w:val="none" w:sz="0" w:space="0" w:color="auto"/>
      </w:divBdr>
    </w:div>
    <w:div w:id="462693889">
      <w:bodyDiv w:val="1"/>
      <w:marLeft w:val="0"/>
      <w:marRight w:val="0"/>
      <w:marTop w:val="0"/>
      <w:marBottom w:val="0"/>
      <w:divBdr>
        <w:top w:val="none" w:sz="0" w:space="0" w:color="auto"/>
        <w:left w:val="none" w:sz="0" w:space="0" w:color="auto"/>
        <w:bottom w:val="none" w:sz="0" w:space="0" w:color="auto"/>
        <w:right w:val="none" w:sz="0" w:space="0" w:color="auto"/>
      </w:divBdr>
    </w:div>
    <w:div w:id="462772924">
      <w:bodyDiv w:val="1"/>
      <w:marLeft w:val="0"/>
      <w:marRight w:val="0"/>
      <w:marTop w:val="0"/>
      <w:marBottom w:val="0"/>
      <w:divBdr>
        <w:top w:val="none" w:sz="0" w:space="0" w:color="auto"/>
        <w:left w:val="none" w:sz="0" w:space="0" w:color="auto"/>
        <w:bottom w:val="none" w:sz="0" w:space="0" w:color="auto"/>
        <w:right w:val="none" w:sz="0" w:space="0" w:color="auto"/>
      </w:divBdr>
    </w:div>
    <w:div w:id="462843863">
      <w:bodyDiv w:val="1"/>
      <w:marLeft w:val="0"/>
      <w:marRight w:val="0"/>
      <w:marTop w:val="0"/>
      <w:marBottom w:val="0"/>
      <w:divBdr>
        <w:top w:val="none" w:sz="0" w:space="0" w:color="auto"/>
        <w:left w:val="none" w:sz="0" w:space="0" w:color="auto"/>
        <w:bottom w:val="none" w:sz="0" w:space="0" w:color="auto"/>
        <w:right w:val="none" w:sz="0" w:space="0" w:color="auto"/>
      </w:divBdr>
    </w:div>
    <w:div w:id="462847643">
      <w:bodyDiv w:val="1"/>
      <w:marLeft w:val="0"/>
      <w:marRight w:val="0"/>
      <w:marTop w:val="0"/>
      <w:marBottom w:val="0"/>
      <w:divBdr>
        <w:top w:val="none" w:sz="0" w:space="0" w:color="auto"/>
        <w:left w:val="none" w:sz="0" w:space="0" w:color="auto"/>
        <w:bottom w:val="none" w:sz="0" w:space="0" w:color="auto"/>
        <w:right w:val="none" w:sz="0" w:space="0" w:color="auto"/>
      </w:divBdr>
    </w:div>
    <w:div w:id="462893296">
      <w:bodyDiv w:val="1"/>
      <w:marLeft w:val="0"/>
      <w:marRight w:val="0"/>
      <w:marTop w:val="0"/>
      <w:marBottom w:val="0"/>
      <w:divBdr>
        <w:top w:val="none" w:sz="0" w:space="0" w:color="auto"/>
        <w:left w:val="none" w:sz="0" w:space="0" w:color="auto"/>
        <w:bottom w:val="none" w:sz="0" w:space="0" w:color="auto"/>
        <w:right w:val="none" w:sz="0" w:space="0" w:color="auto"/>
      </w:divBdr>
    </w:div>
    <w:div w:id="462961696">
      <w:bodyDiv w:val="1"/>
      <w:marLeft w:val="0"/>
      <w:marRight w:val="0"/>
      <w:marTop w:val="0"/>
      <w:marBottom w:val="0"/>
      <w:divBdr>
        <w:top w:val="none" w:sz="0" w:space="0" w:color="auto"/>
        <w:left w:val="none" w:sz="0" w:space="0" w:color="auto"/>
        <w:bottom w:val="none" w:sz="0" w:space="0" w:color="auto"/>
        <w:right w:val="none" w:sz="0" w:space="0" w:color="auto"/>
      </w:divBdr>
    </w:div>
    <w:div w:id="462970831">
      <w:bodyDiv w:val="1"/>
      <w:marLeft w:val="0"/>
      <w:marRight w:val="0"/>
      <w:marTop w:val="0"/>
      <w:marBottom w:val="0"/>
      <w:divBdr>
        <w:top w:val="none" w:sz="0" w:space="0" w:color="auto"/>
        <w:left w:val="none" w:sz="0" w:space="0" w:color="auto"/>
        <w:bottom w:val="none" w:sz="0" w:space="0" w:color="auto"/>
        <w:right w:val="none" w:sz="0" w:space="0" w:color="auto"/>
      </w:divBdr>
    </w:div>
    <w:div w:id="463040112">
      <w:bodyDiv w:val="1"/>
      <w:marLeft w:val="0"/>
      <w:marRight w:val="0"/>
      <w:marTop w:val="0"/>
      <w:marBottom w:val="0"/>
      <w:divBdr>
        <w:top w:val="none" w:sz="0" w:space="0" w:color="auto"/>
        <w:left w:val="none" w:sz="0" w:space="0" w:color="auto"/>
        <w:bottom w:val="none" w:sz="0" w:space="0" w:color="auto"/>
        <w:right w:val="none" w:sz="0" w:space="0" w:color="auto"/>
      </w:divBdr>
    </w:div>
    <w:div w:id="463043988">
      <w:bodyDiv w:val="1"/>
      <w:marLeft w:val="0"/>
      <w:marRight w:val="0"/>
      <w:marTop w:val="0"/>
      <w:marBottom w:val="0"/>
      <w:divBdr>
        <w:top w:val="none" w:sz="0" w:space="0" w:color="auto"/>
        <w:left w:val="none" w:sz="0" w:space="0" w:color="auto"/>
        <w:bottom w:val="none" w:sz="0" w:space="0" w:color="auto"/>
        <w:right w:val="none" w:sz="0" w:space="0" w:color="auto"/>
      </w:divBdr>
    </w:div>
    <w:div w:id="463081707">
      <w:bodyDiv w:val="1"/>
      <w:marLeft w:val="0"/>
      <w:marRight w:val="0"/>
      <w:marTop w:val="0"/>
      <w:marBottom w:val="0"/>
      <w:divBdr>
        <w:top w:val="none" w:sz="0" w:space="0" w:color="auto"/>
        <w:left w:val="none" w:sz="0" w:space="0" w:color="auto"/>
        <w:bottom w:val="none" w:sz="0" w:space="0" w:color="auto"/>
        <w:right w:val="none" w:sz="0" w:space="0" w:color="auto"/>
      </w:divBdr>
    </w:div>
    <w:div w:id="463157892">
      <w:bodyDiv w:val="1"/>
      <w:marLeft w:val="0"/>
      <w:marRight w:val="0"/>
      <w:marTop w:val="0"/>
      <w:marBottom w:val="0"/>
      <w:divBdr>
        <w:top w:val="none" w:sz="0" w:space="0" w:color="auto"/>
        <w:left w:val="none" w:sz="0" w:space="0" w:color="auto"/>
        <w:bottom w:val="none" w:sz="0" w:space="0" w:color="auto"/>
        <w:right w:val="none" w:sz="0" w:space="0" w:color="auto"/>
      </w:divBdr>
    </w:div>
    <w:div w:id="463230464">
      <w:bodyDiv w:val="1"/>
      <w:marLeft w:val="0"/>
      <w:marRight w:val="0"/>
      <w:marTop w:val="0"/>
      <w:marBottom w:val="0"/>
      <w:divBdr>
        <w:top w:val="none" w:sz="0" w:space="0" w:color="auto"/>
        <w:left w:val="none" w:sz="0" w:space="0" w:color="auto"/>
        <w:bottom w:val="none" w:sz="0" w:space="0" w:color="auto"/>
        <w:right w:val="none" w:sz="0" w:space="0" w:color="auto"/>
      </w:divBdr>
    </w:div>
    <w:div w:id="463236785">
      <w:bodyDiv w:val="1"/>
      <w:marLeft w:val="0"/>
      <w:marRight w:val="0"/>
      <w:marTop w:val="0"/>
      <w:marBottom w:val="0"/>
      <w:divBdr>
        <w:top w:val="none" w:sz="0" w:space="0" w:color="auto"/>
        <w:left w:val="none" w:sz="0" w:space="0" w:color="auto"/>
        <w:bottom w:val="none" w:sz="0" w:space="0" w:color="auto"/>
        <w:right w:val="none" w:sz="0" w:space="0" w:color="auto"/>
      </w:divBdr>
    </w:div>
    <w:div w:id="463238396">
      <w:bodyDiv w:val="1"/>
      <w:marLeft w:val="0"/>
      <w:marRight w:val="0"/>
      <w:marTop w:val="0"/>
      <w:marBottom w:val="0"/>
      <w:divBdr>
        <w:top w:val="none" w:sz="0" w:space="0" w:color="auto"/>
        <w:left w:val="none" w:sz="0" w:space="0" w:color="auto"/>
        <w:bottom w:val="none" w:sz="0" w:space="0" w:color="auto"/>
        <w:right w:val="none" w:sz="0" w:space="0" w:color="auto"/>
      </w:divBdr>
    </w:div>
    <w:div w:id="463280006">
      <w:bodyDiv w:val="1"/>
      <w:marLeft w:val="0"/>
      <w:marRight w:val="0"/>
      <w:marTop w:val="0"/>
      <w:marBottom w:val="0"/>
      <w:divBdr>
        <w:top w:val="none" w:sz="0" w:space="0" w:color="auto"/>
        <w:left w:val="none" w:sz="0" w:space="0" w:color="auto"/>
        <w:bottom w:val="none" w:sz="0" w:space="0" w:color="auto"/>
        <w:right w:val="none" w:sz="0" w:space="0" w:color="auto"/>
      </w:divBdr>
    </w:div>
    <w:div w:id="463281710">
      <w:bodyDiv w:val="1"/>
      <w:marLeft w:val="0"/>
      <w:marRight w:val="0"/>
      <w:marTop w:val="0"/>
      <w:marBottom w:val="0"/>
      <w:divBdr>
        <w:top w:val="none" w:sz="0" w:space="0" w:color="auto"/>
        <w:left w:val="none" w:sz="0" w:space="0" w:color="auto"/>
        <w:bottom w:val="none" w:sz="0" w:space="0" w:color="auto"/>
        <w:right w:val="none" w:sz="0" w:space="0" w:color="auto"/>
      </w:divBdr>
    </w:div>
    <w:div w:id="463306347">
      <w:bodyDiv w:val="1"/>
      <w:marLeft w:val="0"/>
      <w:marRight w:val="0"/>
      <w:marTop w:val="0"/>
      <w:marBottom w:val="0"/>
      <w:divBdr>
        <w:top w:val="none" w:sz="0" w:space="0" w:color="auto"/>
        <w:left w:val="none" w:sz="0" w:space="0" w:color="auto"/>
        <w:bottom w:val="none" w:sz="0" w:space="0" w:color="auto"/>
        <w:right w:val="none" w:sz="0" w:space="0" w:color="auto"/>
      </w:divBdr>
    </w:div>
    <w:div w:id="463540988">
      <w:bodyDiv w:val="1"/>
      <w:marLeft w:val="0"/>
      <w:marRight w:val="0"/>
      <w:marTop w:val="0"/>
      <w:marBottom w:val="0"/>
      <w:divBdr>
        <w:top w:val="none" w:sz="0" w:space="0" w:color="auto"/>
        <w:left w:val="none" w:sz="0" w:space="0" w:color="auto"/>
        <w:bottom w:val="none" w:sz="0" w:space="0" w:color="auto"/>
        <w:right w:val="none" w:sz="0" w:space="0" w:color="auto"/>
      </w:divBdr>
    </w:div>
    <w:div w:id="463617927">
      <w:bodyDiv w:val="1"/>
      <w:marLeft w:val="0"/>
      <w:marRight w:val="0"/>
      <w:marTop w:val="0"/>
      <w:marBottom w:val="0"/>
      <w:divBdr>
        <w:top w:val="none" w:sz="0" w:space="0" w:color="auto"/>
        <w:left w:val="none" w:sz="0" w:space="0" w:color="auto"/>
        <w:bottom w:val="none" w:sz="0" w:space="0" w:color="auto"/>
        <w:right w:val="none" w:sz="0" w:space="0" w:color="auto"/>
      </w:divBdr>
    </w:div>
    <w:div w:id="463667798">
      <w:bodyDiv w:val="1"/>
      <w:marLeft w:val="0"/>
      <w:marRight w:val="0"/>
      <w:marTop w:val="0"/>
      <w:marBottom w:val="0"/>
      <w:divBdr>
        <w:top w:val="none" w:sz="0" w:space="0" w:color="auto"/>
        <w:left w:val="none" w:sz="0" w:space="0" w:color="auto"/>
        <w:bottom w:val="none" w:sz="0" w:space="0" w:color="auto"/>
        <w:right w:val="none" w:sz="0" w:space="0" w:color="auto"/>
      </w:divBdr>
    </w:div>
    <w:div w:id="463693739">
      <w:bodyDiv w:val="1"/>
      <w:marLeft w:val="0"/>
      <w:marRight w:val="0"/>
      <w:marTop w:val="0"/>
      <w:marBottom w:val="0"/>
      <w:divBdr>
        <w:top w:val="none" w:sz="0" w:space="0" w:color="auto"/>
        <w:left w:val="none" w:sz="0" w:space="0" w:color="auto"/>
        <w:bottom w:val="none" w:sz="0" w:space="0" w:color="auto"/>
        <w:right w:val="none" w:sz="0" w:space="0" w:color="auto"/>
      </w:divBdr>
    </w:div>
    <w:div w:id="463698738">
      <w:bodyDiv w:val="1"/>
      <w:marLeft w:val="0"/>
      <w:marRight w:val="0"/>
      <w:marTop w:val="0"/>
      <w:marBottom w:val="0"/>
      <w:divBdr>
        <w:top w:val="none" w:sz="0" w:space="0" w:color="auto"/>
        <w:left w:val="none" w:sz="0" w:space="0" w:color="auto"/>
        <w:bottom w:val="none" w:sz="0" w:space="0" w:color="auto"/>
        <w:right w:val="none" w:sz="0" w:space="0" w:color="auto"/>
      </w:divBdr>
    </w:div>
    <w:div w:id="463741345">
      <w:bodyDiv w:val="1"/>
      <w:marLeft w:val="0"/>
      <w:marRight w:val="0"/>
      <w:marTop w:val="0"/>
      <w:marBottom w:val="0"/>
      <w:divBdr>
        <w:top w:val="none" w:sz="0" w:space="0" w:color="auto"/>
        <w:left w:val="none" w:sz="0" w:space="0" w:color="auto"/>
        <w:bottom w:val="none" w:sz="0" w:space="0" w:color="auto"/>
        <w:right w:val="none" w:sz="0" w:space="0" w:color="auto"/>
      </w:divBdr>
    </w:div>
    <w:div w:id="463817854">
      <w:bodyDiv w:val="1"/>
      <w:marLeft w:val="0"/>
      <w:marRight w:val="0"/>
      <w:marTop w:val="0"/>
      <w:marBottom w:val="0"/>
      <w:divBdr>
        <w:top w:val="none" w:sz="0" w:space="0" w:color="auto"/>
        <w:left w:val="none" w:sz="0" w:space="0" w:color="auto"/>
        <w:bottom w:val="none" w:sz="0" w:space="0" w:color="auto"/>
        <w:right w:val="none" w:sz="0" w:space="0" w:color="auto"/>
      </w:divBdr>
    </w:div>
    <w:div w:id="464079864">
      <w:bodyDiv w:val="1"/>
      <w:marLeft w:val="0"/>
      <w:marRight w:val="0"/>
      <w:marTop w:val="0"/>
      <w:marBottom w:val="0"/>
      <w:divBdr>
        <w:top w:val="none" w:sz="0" w:space="0" w:color="auto"/>
        <w:left w:val="none" w:sz="0" w:space="0" w:color="auto"/>
        <w:bottom w:val="none" w:sz="0" w:space="0" w:color="auto"/>
        <w:right w:val="none" w:sz="0" w:space="0" w:color="auto"/>
      </w:divBdr>
    </w:div>
    <w:div w:id="464275480">
      <w:bodyDiv w:val="1"/>
      <w:marLeft w:val="0"/>
      <w:marRight w:val="0"/>
      <w:marTop w:val="0"/>
      <w:marBottom w:val="0"/>
      <w:divBdr>
        <w:top w:val="none" w:sz="0" w:space="0" w:color="auto"/>
        <w:left w:val="none" w:sz="0" w:space="0" w:color="auto"/>
        <w:bottom w:val="none" w:sz="0" w:space="0" w:color="auto"/>
        <w:right w:val="none" w:sz="0" w:space="0" w:color="auto"/>
      </w:divBdr>
    </w:div>
    <w:div w:id="464280867">
      <w:bodyDiv w:val="1"/>
      <w:marLeft w:val="0"/>
      <w:marRight w:val="0"/>
      <w:marTop w:val="0"/>
      <w:marBottom w:val="0"/>
      <w:divBdr>
        <w:top w:val="none" w:sz="0" w:space="0" w:color="auto"/>
        <w:left w:val="none" w:sz="0" w:space="0" w:color="auto"/>
        <w:bottom w:val="none" w:sz="0" w:space="0" w:color="auto"/>
        <w:right w:val="none" w:sz="0" w:space="0" w:color="auto"/>
      </w:divBdr>
    </w:div>
    <w:div w:id="464548840">
      <w:bodyDiv w:val="1"/>
      <w:marLeft w:val="0"/>
      <w:marRight w:val="0"/>
      <w:marTop w:val="0"/>
      <w:marBottom w:val="0"/>
      <w:divBdr>
        <w:top w:val="none" w:sz="0" w:space="0" w:color="auto"/>
        <w:left w:val="none" w:sz="0" w:space="0" w:color="auto"/>
        <w:bottom w:val="none" w:sz="0" w:space="0" w:color="auto"/>
        <w:right w:val="none" w:sz="0" w:space="0" w:color="auto"/>
      </w:divBdr>
    </w:div>
    <w:div w:id="464589818">
      <w:bodyDiv w:val="1"/>
      <w:marLeft w:val="0"/>
      <w:marRight w:val="0"/>
      <w:marTop w:val="0"/>
      <w:marBottom w:val="0"/>
      <w:divBdr>
        <w:top w:val="none" w:sz="0" w:space="0" w:color="auto"/>
        <w:left w:val="none" w:sz="0" w:space="0" w:color="auto"/>
        <w:bottom w:val="none" w:sz="0" w:space="0" w:color="auto"/>
        <w:right w:val="none" w:sz="0" w:space="0" w:color="auto"/>
      </w:divBdr>
    </w:div>
    <w:div w:id="464665707">
      <w:bodyDiv w:val="1"/>
      <w:marLeft w:val="0"/>
      <w:marRight w:val="0"/>
      <w:marTop w:val="0"/>
      <w:marBottom w:val="0"/>
      <w:divBdr>
        <w:top w:val="none" w:sz="0" w:space="0" w:color="auto"/>
        <w:left w:val="none" w:sz="0" w:space="0" w:color="auto"/>
        <w:bottom w:val="none" w:sz="0" w:space="0" w:color="auto"/>
        <w:right w:val="none" w:sz="0" w:space="0" w:color="auto"/>
      </w:divBdr>
    </w:div>
    <w:div w:id="464738636">
      <w:bodyDiv w:val="1"/>
      <w:marLeft w:val="0"/>
      <w:marRight w:val="0"/>
      <w:marTop w:val="0"/>
      <w:marBottom w:val="0"/>
      <w:divBdr>
        <w:top w:val="none" w:sz="0" w:space="0" w:color="auto"/>
        <w:left w:val="none" w:sz="0" w:space="0" w:color="auto"/>
        <w:bottom w:val="none" w:sz="0" w:space="0" w:color="auto"/>
        <w:right w:val="none" w:sz="0" w:space="0" w:color="auto"/>
      </w:divBdr>
    </w:div>
    <w:div w:id="464738805">
      <w:bodyDiv w:val="1"/>
      <w:marLeft w:val="0"/>
      <w:marRight w:val="0"/>
      <w:marTop w:val="0"/>
      <w:marBottom w:val="0"/>
      <w:divBdr>
        <w:top w:val="none" w:sz="0" w:space="0" w:color="auto"/>
        <w:left w:val="none" w:sz="0" w:space="0" w:color="auto"/>
        <w:bottom w:val="none" w:sz="0" w:space="0" w:color="auto"/>
        <w:right w:val="none" w:sz="0" w:space="0" w:color="auto"/>
      </w:divBdr>
    </w:div>
    <w:div w:id="464742082">
      <w:bodyDiv w:val="1"/>
      <w:marLeft w:val="0"/>
      <w:marRight w:val="0"/>
      <w:marTop w:val="0"/>
      <w:marBottom w:val="0"/>
      <w:divBdr>
        <w:top w:val="none" w:sz="0" w:space="0" w:color="auto"/>
        <w:left w:val="none" w:sz="0" w:space="0" w:color="auto"/>
        <w:bottom w:val="none" w:sz="0" w:space="0" w:color="auto"/>
        <w:right w:val="none" w:sz="0" w:space="0" w:color="auto"/>
      </w:divBdr>
    </w:div>
    <w:div w:id="464743105">
      <w:bodyDiv w:val="1"/>
      <w:marLeft w:val="0"/>
      <w:marRight w:val="0"/>
      <w:marTop w:val="0"/>
      <w:marBottom w:val="0"/>
      <w:divBdr>
        <w:top w:val="none" w:sz="0" w:space="0" w:color="auto"/>
        <w:left w:val="none" w:sz="0" w:space="0" w:color="auto"/>
        <w:bottom w:val="none" w:sz="0" w:space="0" w:color="auto"/>
        <w:right w:val="none" w:sz="0" w:space="0" w:color="auto"/>
      </w:divBdr>
    </w:div>
    <w:div w:id="464809805">
      <w:bodyDiv w:val="1"/>
      <w:marLeft w:val="0"/>
      <w:marRight w:val="0"/>
      <w:marTop w:val="0"/>
      <w:marBottom w:val="0"/>
      <w:divBdr>
        <w:top w:val="none" w:sz="0" w:space="0" w:color="auto"/>
        <w:left w:val="none" w:sz="0" w:space="0" w:color="auto"/>
        <w:bottom w:val="none" w:sz="0" w:space="0" w:color="auto"/>
        <w:right w:val="none" w:sz="0" w:space="0" w:color="auto"/>
      </w:divBdr>
    </w:div>
    <w:div w:id="464856542">
      <w:bodyDiv w:val="1"/>
      <w:marLeft w:val="0"/>
      <w:marRight w:val="0"/>
      <w:marTop w:val="0"/>
      <w:marBottom w:val="0"/>
      <w:divBdr>
        <w:top w:val="none" w:sz="0" w:space="0" w:color="auto"/>
        <w:left w:val="none" w:sz="0" w:space="0" w:color="auto"/>
        <w:bottom w:val="none" w:sz="0" w:space="0" w:color="auto"/>
        <w:right w:val="none" w:sz="0" w:space="0" w:color="auto"/>
      </w:divBdr>
    </w:div>
    <w:div w:id="464860862">
      <w:bodyDiv w:val="1"/>
      <w:marLeft w:val="0"/>
      <w:marRight w:val="0"/>
      <w:marTop w:val="0"/>
      <w:marBottom w:val="0"/>
      <w:divBdr>
        <w:top w:val="none" w:sz="0" w:space="0" w:color="auto"/>
        <w:left w:val="none" w:sz="0" w:space="0" w:color="auto"/>
        <w:bottom w:val="none" w:sz="0" w:space="0" w:color="auto"/>
        <w:right w:val="none" w:sz="0" w:space="0" w:color="auto"/>
      </w:divBdr>
    </w:div>
    <w:div w:id="464930617">
      <w:bodyDiv w:val="1"/>
      <w:marLeft w:val="0"/>
      <w:marRight w:val="0"/>
      <w:marTop w:val="0"/>
      <w:marBottom w:val="0"/>
      <w:divBdr>
        <w:top w:val="none" w:sz="0" w:space="0" w:color="auto"/>
        <w:left w:val="none" w:sz="0" w:space="0" w:color="auto"/>
        <w:bottom w:val="none" w:sz="0" w:space="0" w:color="auto"/>
        <w:right w:val="none" w:sz="0" w:space="0" w:color="auto"/>
      </w:divBdr>
    </w:div>
    <w:div w:id="465007848">
      <w:bodyDiv w:val="1"/>
      <w:marLeft w:val="0"/>
      <w:marRight w:val="0"/>
      <w:marTop w:val="0"/>
      <w:marBottom w:val="0"/>
      <w:divBdr>
        <w:top w:val="none" w:sz="0" w:space="0" w:color="auto"/>
        <w:left w:val="none" w:sz="0" w:space="0" w:color="auto"/>
        <w:bottom w:val="none" w:sz="0" w:space="0" w:color="auto"/>
        <w:right w:val="none" w:sz="0" w:space="0" w:color="auto"/>
      </w:divBdr>
    </w:div>
    <w:div w:id="465046955">
      <w:bodyDiv w:val="1"/>
      <w:marLeft w:val="0"/>
      <w:marRight w:val="0"/>
      <w:marTop w:val="0"/>
      <w:marBottom w:val="0"/>
      <w:divBdr>
        <w:top w:val="none" w:sz="0" w:space="0" w:color="auto"/>
        <w:left w:val="none" w:sz="0" w:space="0" w:color="auto"/>
        <w:bottom w:val="none" w:sz="0" w:space="0" w:color="auto"/>
        <w:right w:val="none" w:sz="0" w:space="0" w:color="auto"/>
      </w:divBdr>
    </w:div>
    <w:div w:id="465201863">
      <w:bodyDiv w:val="1"/>
      <w:marLeft w:val="0"/>
      <w:marRight w:val="0"/>
      <w:marTop w:val="0"/>
      <w:marBottom w:val="0"/>
      <w:divBdr>
        <w:top w:val="none" w:sz="0" w:space="0" w:color="auto"/>
        <w:left w:val="none" w:sz="0" w:space="0" w:color="auto"/>
        <w:bottom w:val="none" w:sz="0" w:space="0" w:color="auto"/>
        <w:right w:val="none" w:sz="0" w:space="0" w:color="auto"/>
      </w:divBdr>
    </w:div>
    <w:div w:id="465509600">
      <w:bodyDiv w:val="1"/>
      <w:marLeft w:val="0"/>
      <w:marRight w:val="0"/>
      <w:marTop w:val="0"/>
      <w:marBottom w:val="0"/>
      <w:divBdr>
        <w:top w:val="none" w:sz="0" w:space="0" w:color="auto"/>
        <w:left w:val="none" w:sz="0" w:space="0" w:color="auto"/>
        <w:bottom w:val="none" w:sz="0" w:space="0" w:color="auto"/>
        <w:right w:val="none" w:sz="0" w:space="0" w:color="auto"/>
      </w:divBdr>
    </w:div>
    <w:div w:id="465584659">
      <w:bodyDiv w:val="1"/>
      <w:marLeft w:val="0"/>
      <w:marRight w:val="0"/>
      <w:marTop w:val="0"/>
      <w:marBottom w:val="0"/>
      <w:divBdr>
        <w:top w:val="none" w:sz="0" w:space="0" w:color="auto"/>
        <w:left w:val="none" w:sz="0" w:space="0" w:color="auto"/>
        <w:bottom w:val="none" w:sz="0" w:space="0" w:color="auto"/>
        <w:right w:val="none" w:sz="0" w:space="0" w:color="auto"/>
      </w:divBdr>
    </w:div>
    <w:div w:id="465703986">
      <w:bodyDiv w:val="1"/>
      <w:marLeft w:val="0"/>
      <w:marRight w:val="0"/>
      <w:marTop w:val="0"/>
      <w:marBottom w:val="0"/>
      <w:divBdr>
        <w:top w:val="none" w:sz="0" w:space="0" w:color="auto"/>
        <w:left w:val="none" w:sz="0" w:space="0" w:color="auto"/>
        <w:bottom w:val="none" w:sz="0" w:space="0" w:color="auto"/>
        <w:right w:val="none" w:sz="0" w:space="0" w:color="auto"/>
      </w:divBdr>
    </w:div>
    <w:div w:id="465860031">
      <w:bodyDiv w:val="1"/>
      <w:marLeft w:val="0"/>
      <w:marRight w:val="0"/>
      <w:marTop w:val="0"/>
      <w:marBottom w:val="0"/>
      <w:divBdr>
        <w:top w:val="none" w:sz="0" w:space="0" w:color="auto"/>
        <w:left w:val="none" w:sz="0" w:space="0" w:color="auto"/>
        <w:bottom w:val="none" w:sz="0" w:space="0" w:color="auto"/>
        <w:right w:val="none" w:sz="0" w:space="0" w:color="auto"/>
      </w:divBdr>
    </w:div>
    <w:div w:id="466119747">
      <w:bodyDiv w:val="1"/>
      <w:marLeft w:val="0"/>
      <w:marRight w:val="0"/>
      <w:marTop w:val="0"/>
      <w:marBottom w:val="0"/>
      <w:divBdr>
        <w:top w:val="none" w:sz="0" w:space="0" w:color="auto"/>
        <w:left w:val="none" w:sz="0" w:space="0" w:color="auto"/>
        <w:bottom w:val="none" w:sz="0" w:space="0" w:color="auto"/>
        <w:right w:val="none" w:sz="0" w:space="0" w:color="auto"/>
      </w:divBdr>
    </w:div>
    <w:div w:id="466313836">
      <w:bodyDiv w:val="1"/>
      <w:marLeft w:val="0"/>
      <w:marRight w:val="0"/>
      <w:marTop w:val="0"/>
      <w:marBottom w:val="0"/>
      <w:divBdr>
        <w:top w:val="none" w:sz="0" w:space="0" w:color="auto"/>
        <w:left w:val="none" w:sz="0" w:space="0" w:color="auto"/>
        <w:bottom w:val="none" w:sz="0" w:space="0" w:color="auto"/>
        <w:right w:val="none" w:sz="0" w:space="0" w:color="auto"/>
      </w:divBdr>
    </w:div>
    <w:div w:id="466439417">
      <w:bodyDiv w:val="1"/>
      <w:marLeft w:val="0"/>
      <w:marRight w:val="0"/>
      <w:marTop w:val="0"/>
      <w:marBottom w:val="0"/>
      <w:divBdr>
        <w:top w:val="none" w:sz="0" w:space="0" w:color="auto"/>
        <w:left w:val="none" w:sz="0" w:space="0" w:color="auto"/>
        <w:bottom w:val="none" w:sz="0" w:space="0" w:color="auto"/>
        <w:right w:val="none" w:sz="0" w:space="0" w:color="auto"/>
      </w:divBdr>
    </w:div>
    <w:div w:id="466513017">
      <w:bodyDiv w:val="1"/>
      <w:marLeft w:val="0"/>
      <w:marRight w:val="0"/>
      <w:marTop w:val="0"/>
      <w:marBottom w:val="0"/>
      <w:divBdr>
        <w:top w:val="none" w:sz="0" w:space="0" w:color="auto"/>
        <w:left w:val="none" w:sz="0" w:space="0" w:color="auto"/>
        <w:bottom w:val="none" w:sz="0" w:space="0" w:color="auto"/>
        <w:right w:val="none" w:sz="0" w:space="0" w:color="auto"/>
      </w:divBdr>
    </w:div>
    <w:div w:id="466553279">
      <w:bodyDiv w:val="1"/>
      <w:marLeft w:val="0"/>
      <w:marRight w:val="0"/>
      <w:marTop w:val="0"/>
      <w:marBottom w:val="0"/>
      <w:divBdr>
        <w:top w:val="none" w:sz="0" w:space="0" w:color="auto"/>
        <w:left w:val="none" w:sz="0" w:space="0" w:color="auto"/>
        <w:bottom w:val="none" w:sz="0" w:space="0" w:color="auto"/>
        <w:right w:val="none" w:sz="0" w:space="0" w:color="auto"/>
      </w:divBdr>
    </w:div>
    <w:div w:id="466557937">
      <w:bodyDiv w:val="1"/>
      <w:marLeft w:val="0"/>
      <w:marRight w:val="0"/>
      <w:marTop w:val="0"/>
      <w:marBottom w:val="0"/>
      <w:divBdr>
        <w:top w:val="none" w:sz="0" w:space="0" w:color="auto"/>
        <w:left w:val="none" w:sz="0" w:space="0" w:color="auto"/>
        <w:bottom w:val="none" w:sz="0" w:space="0" w:color="auto"/>
        <w:right w:val="none" w:sz="0" w:space="0" w:color="auto"/>
      </w:divBdr>
    </w:div>
    <w:div w:id="466708293">
      <w:bodyDiv w:val="1"/>
      <w:marLeft w:val="0"/>
      <w:marRight w:val="0"/>
      <w:marTop w:val="0"/>
      <w:marBottom w:val="0"/>
      <w:divBdr>
        <w:top w:val="none" w:sz="0" w:space="0" w:color="auto"/>
        <w:left w:val="none" w:sz="0" w:space="0" w:color="auto"/>
        <w:bottom w:val="none" w:sz="0" w:space="0" w:color="auto"/>
        <w:right w:val="none" w:sz="0" w:space="0" w:color="auto"/>
      </w:divBdr>
    </w:div>
    <w:div w:id="466776224">
      <w:bodyDiv w:val="1"/>
      <w:marLeft w:val="0"/>
      <w:marRight w:val="0"/>
      <w:marTop w:val="0"/>
      <w:marBottom w:val="0"/>
      <w:divBdr>
        <w:top w:val="none" w:sz="0" w:space="0" w:color="auto"/>
        <w:left w:val="none" w:sz="0" w:space="0" w:color="auto"/>
        <w:bottom w:val="none" w:sz="0" w:space="0" w:color="auto"/>
        <w:right w:val="none" w:sz="0" w:space="0" w:color="auto"/>
      </w:divBdr>
    </w:div>
    <w:div w:id="466971211">
      <w:bodyDiv w:val="1"/>
      <w:marLeft w:val="0"/>
      <w:marRight w:val="0"/>
      <w:marTop w:val="0"/>
      <w:marBottom w:val="0"/>
      <w:divBdr>
        <w:top w:val="none" w:sz="0" w:space="0" w:color="auto"/>
        <w:left w:val="none" w:sz="0" w:space="0" w:color="auto"/>
        <w:bottom w:val="none" w:sz="0" w:space="0" w:color="auto"/>
        <w:right w:val="none" w:sz="0" w:space="0" w:color="auto"/>
      </w:divBdr>
    </w:div>
    <w:div w:id="467014968">
      <w:bodyDiv w:val="1"/>
      <w:marLeft w:val="0"/>
      <w:marRight w:val="0"/>
      <w:marTop w:val="0"/>
      <w:marBottom w:val="0"/>
      <w:divBdr>
        <w:top w:val="none" w:sz="0" w:space="0" w:color="auto"/>
        <w:left w:val="none" w:sz="0" w:space="0" w:color="auto"/>
        <w:bottom w:val="none" w:sz="0" w:space="0" w:color="auto"/>
        <w:right w:val="none" w:sz="0" w:space="0" w:color="auto"/>
      </w:divBdr>
    </w:div>
    <w:div w:id="467207234">
      <w:bodyDiv w:val="1"/>
      <w:marLeft w:val="0"/>
      <w:marRight w:val="0"/>
      <w:marTop w:val="0"/>
      <w:marBottom w:val="0"/>
      <w:divBdr>
        <w:top w:val="none" w:sz="0" w:space="0" w:color="auto"/>
        <w:left w:val="none" w:sz="0" w:space="0" w:color="auto"/>
        <w:bottom w:val="none" w:sz="0" w:space="0" w:color="auto"/>
        <w:right w:val="none" w:sz="0" w:space="0" w:color="auto"/>
      </w:divBdr>
    </w:div>
    <w:div w:id="467286899">
      <w:bodyDiv w:val="1"/>
      <w:marLeft w:val="0"/>
      <w:marRight w:val="0"/>
      <w:marTop w:val="0"/>
      <w:marBottom w:val="0"/>
      <w:divBdr>
        <w:top w:val="none" w:sz="0" w:space="0" w:color="auto"/>
        <w:left w:val="none" w:sz="0" w:space="0" w:color="auto"/>
        <w:bottom w:val="none" w:sz="0" w:space="0" w:color="auto"/>
        <w:right w:val="none" w:sz="0" w:space="0" w:color="auto"/>
      </w:divBdr>
    </w:div>
    <w:div w:id="467355799">
      <w:bodyDiv w:val="1"/>
      <w:marLeft w:val="0"/>
      <w:marRight w:val="0"/>
      <w:marTop w:val="0"/>
      <w:marBottom w:val="0"/>
      <w:divBdr>
        <w:top w:val="none" w:sz="0" w:space="0" w:color="auto"/>
        <w:left w:val="none" w:sz="0" w:space="0" w:color="auto"/>
        <w:bottom w:val="none" w:sz="0" w:space="0" w:color="auto"/>
        <w:right w:val="none" w:sz="0" w:space="0" w:color="auto"/>
      </w:divBdr>
    </w:div>
    <w:div w:id="467404824">
      <w:bodyDiv w:val="1"/>
      <w:marLeft w:val="0"/>
      <w:marRight w:val="0"/>
      <w:marTop w:val="0"/>
      <w:marBottom w:val="0"/>
      <w:divBdr>
        <w:top w:val="none" w:sz="0" w:space="0" w:color="auto"/>
        <w:left w:val="none" w:sz="0" w:space="0" w:color="auto"/>
        <w:bottom w:val="none" w:sz="0" w:space="0" w:color="auto"/>
        <w:right w:val="none" w:sz="0" w:space="0" w:color="auto"/>
      </w:divBdr>
    </w:div>
    <w:div w:id="467406649">
      <w:bodyDiv w:val="1"/>
      <w:marLeft w:val="0"/>
      <w:marRight w:val="0"/>
      <w:marTop w:val="0"/>
      <w:marBottom w:val="0"/>
      <w:divBdr>
        <w:top w:val="none" w:sz="0" w:space="0" w:color="auto"/>
        <w:left w:val="none" w:sz="0" w:space="0" w:color="auto"/>
        <w:bottom w:val="none" w:sz="0" w:space="0" w:color="auto"/>
        <w:right w:val="none" w:sz="0" w:space="0" w:color="auto"/>
      </w:divBdr>
    </w:div>
    <w:div w:id="467478738">
      <w:bodyDiv w:val="1"/>
      <w:marLeft w:val="0"/>
      <w:marRight w:val="0"/>
      <w:marTop w:val="0"/>
      <w:marBottom w:val="0"/>
      <w:divBdr>
        <w:top w:val="none" w:sz="0" w:space="0" w:color="auto"/>
        <w:left w:val="none" w:sz="0" w:space="0" w:color="auto"/>
        <w:bottom w:val="none" w:sz="0" w:space="0" w:color="auto"/>
        <w:right w:val="none" w:sz="0" w:space="0" w:color="auto"/>
      </w:divBdr>
    </w:div>
    <w:div w:id="467550715">
      <w:bodyDiv w:val="1"/>
      <w:marLeft w:val="0"/>
      <w:marRight w:val="0"/>
      <w:marTop w:val="0"/>
      <w:marBottom w:val="0"/>
      <w:divBdr>
        <w:top w:val="none" w:sz="0" w:space="0" w:color="auto"/>
        <w:left w:val="none" w:sz="0" w:space="0" w:color="auto"/>
        <w:bottom w:val="none" w:sz="0" w:space="0" w:color="auto"/>
        <w:right w:val="none" w:sz="0" w:space="0" w:color="auto"/>
      </w:divBdr>
    </w:div>
    <w:div w:id="467599570">
      <w:bodyDiv w:val="1"/>
      <w:marLeft w:val="0"/>
      <w:marRight w:val="0"/>
      <w:marTop w:val="0"/>
      <w:marBottom w:val="0"/>
      <w:divBdr>
        <w:top w:val="none" w:sz="0" w:space="0" w:color="auto"/>
        <w:left w:val="none" w:sz="0" w:space="0" w:color="auto"/>
        <w:bottom w:val="none" w:sz="0" w:space="0" w:color="auto"/>
        <w:right w:val="none" w:sz="0" w:space="0" w:color="auto"/>
      </w:divBdr>
    </w:div>
    <w:div w:id="467623984">
      <w:bodyDiv w:val="1"/>
      <w:marLeft w:val="0"/>
      <w:marRight w:val="0"/>
      <w:marTop w:val="0"/>
      <w:marBottom w:val="0"/>
      <w:divBdr>
        <w:top w:val="none" w:sz="0" w:space="0" w:color="auto"/>
        <w:left w:val="none" w:sz="0" w:space="0" w:color="auto"/>
        <w:bottom w:val="none" w:sz="0" w:space="0" w:color="auto"/>
        <w:right w:val="none" w:sz="0" w:space="0" w:color="auto"/>
      </w:divBdr>
    </w:div>
    <w:div w:id="467666470">
      <w:bodyDiv w:val="1"/>
      <w:marLeft w:val="0"/>
      <w:marRight w:val="0"/>
      <w:marTop w:val="0"/>
      <w:marBottom w:val="0"/>
      <w:divBdr>
        <w:top w:val="none" w:sz="0" w:space="0" w:color="auto"/>
        <w:left w:val="none" w:sz="0" w:space="0" w:color="auto"/>
        <w:bottom w:val="none" w:sz="0" w:space="0" w:color="auto"/>
        <w:right w:val="none" w:sz="0" w:space="0" w:color="auto"/>
      </w:divBdr>
    </w:div>
    <w:div w:id="467744600">
      <w:bodyDiv w:val="1"/>
      <w:marLeft w:val="0"/>
      <w:marRight w:val="0"/>
      <w:marTop w:val="0"/>
      <w:marBottom w:val="0"/>
      <w:divBdr>
        <w:top w:val="none" w:sz="0" w:space="0" w:color="auto"/>
        <w:left w:val="none" w:sz="0" w:space="0" w:color="auto"/>
        <w:bottom w:val="none" w:sz="0" w:space="0" w:color="auto"/>
        <w:right w:val="none" w:sz="0" w:space="0" w:color="auto"/>
      </w:divBdr>
    </w:div>
    <w:div w:id="467749588">
      <w:bodyDiv w:val="1"/>
      <w:marLeft w:val="0"/>
      <w:marRight w:val="0"/>
      <w:marTop w:val="0"/>
      <w:marBottom w:val="0"/>
      <w:divBdr>
        <w:top w:val="none" w:sz="0" w:space="0" w:color="auto"/>
        <w:left w:val="none" w:sz="0" w:space="0" w:color="auto"/>
        <w:bottom w:val="none" w:sz="0" w:space="0" w:color="auto"/>
        <w:right w:val="none" w:sz="0" w:space="0" w:color="auto"/>
      </w:divBdr>
    </w:div>
    <w:div w:id="467817575">
      <w:bodyDiv w:val="1"/>
      <w:marLeft w:val="0"/>
      <w:marRight w:val="0"/>
      <w:marTop w:val="0"/>
      <w:marBottom w:val="0"/>
      <w:divBdr>
        <w:top w:val="none" w:sz="0" w:space="0" w:color="auto"/>
        <w:left w:val="none" w:sz="0" w:space="0" w:color="auto"/>
        <w:bottom w:val="none" w:sz="0" w:space="0" w:color="auto"/>
        <w:right w:val="none" w:sz="0" w:space="0" w:color="auto"/>
      </w:divBdr>
    </w:div>
    <w:div w:id="467826121">
      <w:bodyDiv w:val="1"/>
      <w:marLeft w:val="0"/>
      <w:marRight w:val="0"/>
      <w:marTop w:val="0"/>
      <w:marBottom w:val="0"/>
      <w:divBdr>
        <w:top w:val="none" w:sz="0" w:space="0" w:color="auto"/>
        <w:left w:val="none" w:sz="0" w:space="0" w:color="auto"/>
        <w:bottom w:val="none" w:sz="0" w:space="0" w:color="auto"/>
        <w:right w:val="none" w:sz="0" w:space="0" w:color="auto"/>
      </w:divBdr>
    </w:div>
    <w:div w:id="467863433">
      <w:bodyDiv w:val="1"/>
      <w:marLeft w:val="0"/>
      <w:marRight w:val="0"/>
      <w:marTop w:val="0"/>
      <w:marBottom w:val="0"/>
      <w:divBdr>
        <w:top w:val="none" w:sz="0" w:space="0" w:color="auto"/>
        <w:left w:val="none" w:sz="0" w:space="0" w:color="auto"/>
        <w:bottom w:val="none" w:sz="0" w:space="0" w:color="auto"/>
        <w:right w:val="none" w:sz="0" w:space="0" w:color="auto"/>
      </w:divBdr>
    </w:div>
    <w:div w:id="467934815">
      <w:bodyDiv w:val="1"/>
      <w:marLeft w:val="0"/>
      <w:marRight w:val="0"/>
      <w:marTop w:val="0"/>
      <w:marBottom w:val="0"/>
      <w:divBdr>
        <w:top w:val="none" w:sz="0" w:space="0" w:color="auto"/>
        <w:left w:val="none" w:sz="0" w:space="0" w:color="auto"/>
        <w:bottom w:val="none" w:sz="0" w:space="0" w:color="auto"/>
        <w:right w:val="none" w:sz="0" w:space="0" w:color="auto"/>
      </w:divBdr>
    </w:div>
    <w:div w:id="467936624">
      <w:bodyDiv w:val="1"/>
      <w:marLeft w:val="0"/>
      <w:marRight w:val="0"/>
      <w:marTop w:val="0"/>
      <w:marBottom w:val="0"/>
      <w:divBdr>
        <w:top w:val="none" w:sz="0" w:space="0" w:color="auto"/>
        <w:left w:val="none" w:sz="0" w:space="0" w:color="auto"/>
        <w:bottom w:val="none" w:sz="0" w:space="0" w:color="auto"/>
        <w:right w:val="none" w:sz="0" w:space="0" w:color="auto"/>
      </w:divBdr>
    </w:div>
    <w:div w:id="468013064">
      <w:bodyDiv w:val="1"/>
      <w:marLeft w:val="0"/>
      <w:marRight w:val="0"/>
      <w:marTop w:val="0"/>
      <w:marBottom w:val="0"/>
      <w:divBdr>
        <w:top w:val="none" w:sz="0" w:space="0" w:color="auto"/>
        <w:left w:val="none" w:sz="0" w:space="0" w:color="auto"/>
        <w:bottom w:val="none" w:sz="0" w:space="0" w:color="auto"/>
        <w:right w:val="none" w:sz="0" w:space="0" w:color="auto"/>
      </w:divBdr>
    </w:div>
    <w:div w:id="468128217">
      <w:bodyDiv w:val="1"/>
      <w:marLeft w:val="0"/>
      <w:marRight w:val="0"/>
      <w:marTop w:val="0"/>
      <w:marBottom w:val="0"/>
      <w:divBdr>
        <w:top w:val="none" w:sz="0" w:space="0" w:color="auto"/>
        <w:left w:val="none" w:sz="0" w:space="0" w:color="auto"/>
        <w:bottom w:val="none" w:sz="0" w:space="0" w:color="auto"/>
        <w:right w:val="none" w:sz="0" w:space="0" w:color="auto"/>
      </w:divBdr>
    </w:div>
    <w:div w:id="468132761">
      <w:bodyDiv w:val="1"/>
      <w:marLeft w:val="0"/>
      <w:marRight w:val="0"/>
      <w:marTop w:val="0"/>
      <w:marBottom w:val="0"/>
      <w:divBdr>
        <w:top w:val="none" w:sz="0" w:space="0" w:color="auto"/>
        <w:left w:val="none" w:sz="0" w:space="0" w:color="auto"/>
        <w:bottom w:val="none" w:sz="0" w:space="0" w:color="auto"/>
        <w:right w:val="none" w:sz="0" w:space="0" w:color="auto"/>
      </w:divBdr>
    </w:div>
    <w:div w:id="468204488">
      <w:bodyDiv w:val="1"/>
      <w:marLeft w:val="0"/>
      <w:marRight w:val="0"/>
      <w:marTop w:val="0"/>
      <w:marBottom w:val="0"/>
      <w:divBdr>
        <w:top w:val="none" w:sz="0" w:space="0" w:color="auto"/>
        <w:left w:val="none" w:sz="0" w:space="0" w:color="auto"/>
        <w:bottom w:val="none" w:sz="0" w:space="0" w:color="auto"/>
        <w:right w:val="none" w:sz="0" w:space="0" w:color="auto"/>
      </w:divBdr>
    </w:div>
    <w:div w:id="468209072">
      <w:bodyDiv w:val="1"/>
      <w:marLeft w:val="0"/>
      <w:marRight w:val="0"/>
      <w:marTop w:val="0"/>
      <w:marBottom w:val="0"/>
      <w:divBdr>
        <w:top w:val="none" w:sz="0" w:space="0" w:color="auto"/>
        <w:left w:val="none" w:sz="0" w:space="0" w:color="auto"/>
        <w:bottom w:val="none" w:sz="0" w:space="0" w:color="auto"/>
        <w:right w:val="none" w:sz="0" w:space="0" w:color="auto"/>
      </w:divBdr>
    </w:div>
    <w:div w:id="468212035">
      <w:bodyDiv w:val="1"/>
      <w:marLeft w:val="0"/>
      <w:marRight w:val="0"/>
      <w:marTop w:val="0"/>
      <w:marBottom w:val="0"/>
      <w:divBdr>
        <w:top w:val="none" w:sz="0" w:space="0" w:color="auto"/>
        <w:left w:val="none" w:sz="0" w:space="0" w:color="auto"/>
        <w:bottom w:val="none" w:sz="0" w:space="0" w:color="auto"/>
        <w:right w:val="none" w:sz="0" w:space="0" w:color="auto"/>
      </w:divBdr>
    </w:div>
    <w:div w:id="468279216">
      <w:bodyDiv w:val="1"/>
      <w:marLeft w:val="0"/>
      <w:marRight w:val="0"/>
      <w:marTop w:val="0"/>
      <w:marBottom w:val="0"/>
      <w:divBdr>
        <w:top w:val="none" w:sz="0" w:space="0" w:color="auto"/>
        <w:left w:val="none" w:sz="0" w:space="0" w:color="auto"/>
        <w:bottom w:val="none" w:sz="0" w:space="0" w:color="auto"/>
        <w:right w:val="none" w:sz="0" w:space="0" w:color="auto"/>
      </w:divBdr>
    </w:div>
    <w:div w:id="468286736">
      <w:bodyDiv w:val="1"/>
      <w:marLeft w:val="0"/>
      <w:marRight w:val="0"/>
      <w:marTop w:val="0"/>
      <w:marBottom w:val="0"/>
      <w:divBdr>
        <w:top w:val="none" w:sz="0" w:space="0" w:color="auto"/>
        <w:left w:val="none" w:sz="0" w:space="0" w:color="auto"/>
        <w:bottom w:val="none" w:sz="0" w:space="0" w:color="auto"/>
        <w:right w:val="none" w:sz="0" w:space="0" w:color="auto"/>
      </w:divBdr>
    </w:div>
    <w:div w:id="468286741">
      <w:bodyDiv w:val="1"/>
      <w:marLeft w:val="0"/>
      <w:marRight w:val="0"/>
      <w:marTop w:val="0"/>
      <w:marBottom w:val="0"/>
      <w:divBdr>
        <w:top w:val="none" w:sz="0" w:space="0" w:color="auto"/>
        <w:left w:val="none" w:sz="0" w:space="0" w:color="auto"/>
        <w:bottom w:val="none" w:sz="0" w:space="0" w:color="auto"/>
        <w:right w:val="none" w:sz="0" w:space="0" w:color="auto"/>
      </w:divBdr>
    </w:div>
    <w:div w:id="468480292">
      <w:bodyDiv w:val="1"/>
      <w:marLeft w:val="0"/>
      <w:marRight w:val="0"/>
      <w:marTop w:val="0"/>
      <w:marBottom w:val="0"/>
      <w:divBdr>
        <w:top w:val="none" w:sz="0" w:space="0" w:color="auto"/>
        <w:left w:val="none" w:sz="0" w:space="0" w:color="auto"/>
        <w:bottom w:val="none" w:sz="0" w:space="0" w:color="auto"/>
        <w:right w:val="none" w:sz="0" w:space="0" w:color="auto"/>
      </w:divBdr>
    </w:div>
    <w:div w:id="468783902">
      <w:bodyDiv w:val="1"/>
      <w:marLeft w:val="0"/>
      <w:marRight w:val="0"/>
      <w:marTop w:val="0"/>
      <w:marBottom w:val="0"/>
      <w:divBdr>
        <w:top w:val="none" w:sz="0" w:space="0" w:color="auto"/>
        <w:left w:val="none" w:sz="0" w:space="0" w:color="auto"/>
        <w:bottom w:val="none" w:sz="0" w:space="0" w:color="auto"/>
        <w:right w:val="none" w:sz="0" w:space="0" w:color="auto"/>
      </w:divBdr>
    </w:div>
    <w:div w:id="468784067">
      <w:bodyDiv w:val="1"/>
      <w:marLeft w:val="0"/>
      <w:marRight w:val="0"/>
      <w:marTop w:val="0"/>
      <w:marBottom w:val="0"/>
      <w:divBdr>
        <w:top w:val="none" w:sz="0" w:space="0" w:color="auto"/>
        <w:left w:val="none" w:sz="0" w:space="0" w:color="auto"/>
        <w:bottom w:val="none" w:sz="0" w:space="0" w:color="auto"/>
        <w:right w:val="none" w:sz="0" w:space="0" w:color="auto"/>
      </w:divBdr>
    </w:div>
    <w:div w:id="468786616">
      <w:bodyDiv w:val="1"/>
      <w:marLeft w:val="0"/>
      <w:marRight w:val="0"/>
      <w:marTop w:val="0"/>
      <w:marBottom w:val="0"/>
      <w:divBdr>
        <w:top w:val="none" w:sz="0" w:space="0" w:color="auto"/>
        <w:left w:val="none" w:sz="0" w:space="0" w:color="auto"/>
        <w:bottom w:val="none" w:sz="0" w:space="0" w:color="auto"/>
        <w:right w:val="none" w:sz="0" w:space="0" w:color="auto"/>
      </w:divBdr>
    </w:div>
    <w:div w:id="468865860">
      <w:bodyDiv w:val="1"/>
      <w:marLeft w:val="0"/>
      <w:marRight w:val="0"/>
      <w:marTop w:val="0"/>
      <w:marBottom w:val="0"/>
      <w:divBdr>
        <w:top w:val="none" w:sz="0" w:space="0" w:color="auto"/>
        <w:left w:val="none" w:sz="0" w:space="0" w:color="auto"/>
        <w:bottom w:val="none" w:sz="0" w:space="0" w:color="auto"/>
        <w:right w:val="none" w:sz="0" w:space="0" w:color="auto"/>
      </w:divBdr>
    </w:div>
    <w:div w:id="468984667">
      <w:bodyDiv w:val="1"/>
      <w:marLeft w:val="0"/>
      <w:marRight w:val="0"/>
      <w:marTop w:val="0"/>
      <w:marBottom w:val="0"/>
      <w:divBdr>
        <w:top w:val="none" w:sz="0" w:space="0" w:color="auto"/>
        <w:left w:val="none" w:sz="0" w:space="0" w:color="auto"/>
        <w:bottom w:val="none" w:sz="0" w:space="0" w:color="auto"/>
        <w:right w:val="none" w:sz="0" w:space="0" w:color="auto"/>
      </w:divBdr>
    </w:div>
    <w:div w:id="469135932">
      <w:bodyDiv w:val="1"/>
      <w:marLeft w:val="0"/>
      <w:marRight w:val="0"/>
      <w:marTop w:val="0"/>
      <w:marBottom w:val="0"/>
      <w:divBdr>
        <w:top w:val="none" w:sz="0" w:space="0" w:color="auto"/>
        <w:left w:val="none" w:sz="0" w:space="0" w:color="auto"/>
        <w:bottom w:val="none" w:sz="0" w:space="0" w:color="auto"/>
        <w:right w:val="none" w:sz="0" w:space="0" w:color="auto"/>
      </w:divBdr>
    </w:div>
    <w:div w:id="469251398">
      <w:bodyDiv w:val="1"/>
      <w:marLeft w:val="0"/>
      <w:marRight w:val="0"/>
      <w:marTop w:val="0"/>
      <w:marBottom w:val="0"/>
      <w:divBdr>
        <w:top w:val="none" w:sz="0" w:space="0" w:color="auto"/>
        <w:left w:val="none" w:sz="0" w:space="0" w:color="auto"/>
        <w:bottom w:val="none" w:sz="0" w:space="0" w:color="auto"/>
        <w:right w:val="none" w:sz="0" w:space="0" w:color="auto"/>
      </w:divBdr>
    </w:div>
    <w:div w:id="469253707">
      <w:bodyDiv w:val="1"/>
      <w:marLeft w:val="0"/>
      <w:marRight w:val="0"/>
      <w:marTop w:val="0"/>
      <w:marBottom w:val="0"/>
      <w:divBdr>
        <w:top w:val="none" w:sz="0" w:space="0" w:color="auto"/>
        <w:left w:val="none" w:sz="0" w:space="0" w:color="auto"/>
        <w:bottom w:val="none" w:sz="0" w:space="0" w:color="auto"/>
        <w:right w:val="none" w:sz="0" w:space="0" w:color="auto"/>
      </w:divBdr>
    </w:div>
    <w:div w:id="469438431">
      <w:bodyDiv w:val="1"/>
      <w:marLeft w:val="0"/>
      <w:marRight w:val="0"/>
      <w:marTop w:val="0"/>
      <w:marBottom w:val="0"/>
      <w:divBdr>
        <w:top w:val="none" w:sz="0" w:space="0" w:color="auto"/>
        <w:left w:val="none" w:sz="0" w:space="0" w:color="auto"/>
        <w:bottom w:val="none" w:sz="0" w:space="0" w:color="auto"/>
        <w:right w:val="none" w:sz="0" w:space="0" w:color="auto"/>
      </w:divBdr>
    </w:div>
    <w:div w:id="469440300">
      <w:bodyDiv w:val="1"/>
      <w:marLeft w:val="0"/>
      <w:marRight w:val="0"/>
      <w:marTop w:val="0"/>
      <w:marBottom w:val="0"/>
      <w:divBdr>
        <w:top w:val="none" w:sz="0" w:space="0" w:color="auto"/>
        <w:left w:val="none" w:sz="0" w:space="0" w:color="auto"/>
        <w:bottom w:val="none" w:sz="0" w:space="0" w:color="auto"/>
        <w:right w:val="none" w:sz="0" w:space="0" w:color="auto"/>
      </w:divBdr>
    </w:div>
    <w:div w:id="469440598">
      <w:bodyDiv w:val="1"/>
      <w:marLeft w:val="0"/>
      <w:marRight w:val="0"/>
      <w:marTop w:val="0"/>
      <w:marBottom w:val="0"/>
      <w:divBdr>
        <w:top w:val="none" w:sz="0" w:space="0" w:color="auto"/>
        <w:left w:val="none" w:sz="0" w:space="0" w:color="auto"/>
        <w:bottom w:val="none" w:sz="0" w:space="0" w:color="auto"/>
        <w:right w:val="none" w:sz="0" w:space="0" w:color="auto"/>
      </w:divBdr>
    </w:div>
    <w:div w:id="469516591">
      <w:bodyDiv w:val="1"/>
      <w:marLeft w:val="0"/>
      <w:marRight w:val="0"/>
      <w:marTop w:val="0"/>
      <w:marBottom w:val="0"/>
      <w:divBdr>
        <w:top w:val="none" w:sz="0" w:space="0" w:color="auto"/>
        <w:left w:val="none" w:sz="0" w:space="0" w:color="auto"/>
        <w:bottom w:val="none" w:sz="0" w:space="0" w:color="auto"/>
        <w:right w:val="none" w:sz="0" w:space="0" w:color="auto"/>
      </w:divBdr>
    </w:div>
    <w:div w:id="469632978">
      <w:bodyDiv w:val="1"/>
      <w:marLeft w:val="0"/>
      <w:marRight w:val="0"/>
      <w:marTop w:val="0"/>
      <w:marBottom w:val="0"/>
      <w:divBdr>
        <w:top w:val="none" w:sz="0" w:space="0" w:color="auto"/>
        <w:left w:val="none" w:sz="0" w:space="0" w:color="auto"/>
        <w:bottom w:val="none" w:sz="0" w:space="0" w:color="auto"/>
        <w:right w:val="none" w:sz="0" w:space="0" w:color="auto"/>
      </w:divBdr>
    </w:div>
    <w:div w:id="469708930">
      <w:bodyDiv w:val="1"/>
      <w:marLeft w:val="0"/>
      <w:marRight w:val="0"/>
      <w:marTop w:val="0"/>
      <w:marBottom w:val="0"/>
      <w:divBdr>
        <w:top w:val="none" w:sz="0" w:space="0" w:color="auto"/>
        <w:left w:val="none" w:sz="0" w:space="0" w:color="auto"/>
        <w:bottom w:val="none" w:sz="0" w:space="0" w:color="auto"/>
        <w:right w:val="none" w:sz="0" w:space="0" w:color="auto"/>
      </w:divBdr>
    </w:div>
    <w:div w:id="469786715">
      <w:bodyDiv w:val="1"/>
      <w:marLeft w:val="0"/>
      <w:marRight w:val="0"/>
      <w:marTop w:val="0"/>
      <w:marBottom w:val="0"/>
      <w:divBdr>
        <w:top w:val="none" w:sz="0" w:space="0" w:color="auto"/>
        <w:left w:val="none" w:sz="0" w:space="0" w:color="auto"/>
        <w:bottom w:val="none" w:sz="0" w:space="0" w:color="auto"/>
        <w:right w:val="none" w:sz="0" w:space="0" w:color="auto"/>
      </w:divBdr>
    </w:div>
    <w:div w:id="469904919">
      <w:bodyDiv w:val="1"/>
      <w:marLeft w:val="0"/>
      <w:marRight w:val="0"/>
      <w:marTop w:val="0"/>
      <w:marBottom w:val="0"/>
      <w:divBdr>
        <w:top w:val="none" w:sz="0" w:space="0" w:color="auto"/>
        <w:left w:val="none" w:sz="0" w:space="0" w:color="auto"/>
        <w:bottom w:val="none" w:sz="0" w:space="0" w:color="auto"/>
        <w:right w:val="none" w:sz="0" w:space="0" w:color="auto"/>
      </w:divBdr>
    </w:div>
    <w:div w:id="469978891">
      <w:bodyDiv w:val="1"/>
      <w:marLeft w:val="0"/>
      <w:marRight w:val="0"/>
      <w:marTop w:val="0"/>
      <w:marBottom w:val="0"/>
      <w:divBdr>
        <w:top w:val="none" w:sz="0" w:space="0" w:color="auto"/>
        <w:left w:val="none" w:sz="0" w:space="0" w:color="auto"/>
        <w:bottom w:val="none" w:sz="0" w:space="0" w:color="auto"/>
        <w:right w:val="none" w:sz="0" w:space="0" w:color="auto"/>
      </w:divBdr>
    </w:div>
    <w:div w:id="469979675">
      <w:bodyDiv w:val="1"/>
      <w:marLeft w:val="0"/>
      <w:marRight w:val="0"/>
      <w:marTop w:val="0"/>
      <w:marBottom w:val="0"/>
      <w:divBdr>
        <w:top w:val="none" w:sz="0" w:space="0" w:color="auto"/>
        <w:left w:val="none" w:sz="0" w:space="0" w:color="auto"/>
        <w:bottom w:val="none" w:sz="0" w:space="0" w:color="auto"/>
        <w:right w:val="none" w:sz="0" w:space="0" w:color="auto"/>
      </w:divBdr>
    </w:div>
    <w:div w:id="470026690">
      <w:bodyDiv w:val="1"/>
      <w:marLeft w:val="0"/>
      <w:marRight w:val="0"/>
      <w:marTop w:val="0"/>
      <w:marBottom w:val="0"/>
      <w:divBdr>
        <w:top w:val="none" w:sz="0" w:space="0" w:color="auto"/>
        <w:left w:val="none" w:sz="0" w:space="0" w:color="auto"/>
        <w:bottom w:val="none" w:sz="0" w:space="0" w:color="auto"/>
        <w:right w:val="none" w:sz="0" w:space="0" w:color="auto"/>
      </w:divBdr>
    </w:div>
    <w:div w:id="470053904">
      <w:bodyDiv w:val="1"/>
      <w:marLeft w:val="0"/>
      <w:marRight w:val="0"/>
      <w:marTop w:val="0"/>
      <w:marBottom w:val="0"/>
      <w:divBdr>
        <w:top w:val="none" w:sz="0" w:space="0" w:color="auto"/>
        <w:left w:val="none" w:sz="0" w:space="0" w:color="auto"/>
        <w:bottom w:val="none" w:sz="0" w:space="0" w:color="auto"/>
        <w:right w:val="none" w:sz="0" w:space="0" w:color="auto"/>
      </w:divBdr>
    </w:div>
    <w:div w:id="470173251">
      <w:bodyDiv w:val="1"/>
      <w:marLeft w:val="0"/>
      <w:marRight w:val="0"/>
      <w:marTop w:val="0"/>
      <w:marBottom w:val="0"/>
      <w:divBdr>
        <w:top w:val="none" w:sz="0" w:space="0" w:color="auto"/>
        <w:left w:val="none" w:sz="0" w:space="0" w:color="auto"/>
        <w:bottom w:val="none" w:sz="0" w:space="0" w:color="auto"/>
        <w:right w:val="none" w:sz="0" w:space="0" w:color="auto"/>
      </w:divBdr>
    </w:div>
    <w:div w:id="470245890">
      <w:bodyDiv w:val="1"/>
      <w:marLeft w:val="0"/>
      <w:marRight w:val="0"/>
      <w:marTop w:val="0"/>
      <w:marBottom w:val="0"/>
      <w:divBdr>
        <w:top w:val="none" w:sz="0" w:space="0" w:color="auto"/>
        <w:left w:val="none" w:sz="0" w:space="0" w:color="auto"/>
        <w:bottom w:val="none" w:sz="0" w:space="0" w:color="auto"/>
        <w:right w:val="none" w:sz="0" w:space="0" w:color="auto"/>
      </w:divBdr>
    </w:div>
    <w:div w:id="470248482">
      <w:bodyDiv w:val="1"/>
      <w:marLeft w:val="0"/>
      <w:marRight w:val="0"/>
      <w:marTop w:val="0"/>
      <w:marBottom w:val="0"/>
      <w:divBdr>
        <w:top w:val="none" w:sz="0" w:space="0" w:color="auto"/>
        <w:left w:val="none" w:sz="0" w:space="0" w:color="auto"/>
        <w:bottom w:val="none" w:sz="0" w:space="0" w:color="auto"/>
        <w:right w:val="none" w:sz="0" w:space="0" w:color="auto"/>
      </w:divBdr>
    </w:div>
    <w:div w:id="470290815">
      <w:bodyDiv w:val="1"/>
      <w:marLeft w:val="0"/>
      <w:marRight w:val="0"/>
      <w:marTop w:val="0"/>
      <w:marBottom w:val="0"/>
      <w:divBdr>
        <w:top w:val="none" w:sz="0" w:space="0" w:color="auto"/>
        <w:left w:val="none" w:sz="0" w:space="0" w:color="auto"/>
        <w:bottom w:val="none" w:sz="0" w:space="0" w:color="auto"/>
        <w:right w:val="none" w:sz="0" w:space="0" w:color="auto"/>
      </w:divBdr>
    </w:div>
    <w:div w:id="470294055">
      <w:bodyDiv w:val="1"/>
      <w:marLeft w:val="0"/>
      <w:marRight w:val="0"/>
      <w:marTop w:val="0"/>
      <w:marBottom w:val="0"/>
      <w:divBdr>
        <w:top w:val="none" w:sz="0" w:space="0" w:color="auto"/>
        <w:left w:val="none" w:sz="0" w:space="0" w:color="auto"/>
        <w:bottom w:val="none" w:sz="0" w:space="0" w:color="auto"/>
        <w:right w:val="none" w:sz="0" w:space="0" w:color="auto"/>
      </w:divBdr>
    </w:div>
    <w:div w:id="470364659">
      <w:bodyDiv w:val="1"/>
      <w:marLeft w:val="0"/>
      <w:marRight w:val="0"/>
      <w:marTop w:val="0"/>
      <w:marBottom w:val="0"/>
      <w:divBdr>
        <w:top w:val="none" w:sz="0" w:space="0" w:color="auto"/>
        <w:left w:val="none" w:sz="0" w:space="0" w:color="auto"/>
        <w:bottom w:val="none" w:sz="0" w:space="0" w:color="auto"/>
        <w:right w:val="none" w:sz="0" w:space="0" w:color="auto"/>
      </w:divBdr>
    </w:div>
    <w:div w:id="470640062">
      <w:bodyDiv w:val="1"/>
      <w:marLeft w:val="0"/>
      <w:marRight w:val="0"/>
      <w:marTop w:val="0"/>
      <w:marBottom w:val="0"/>
      <w:divBdr>
        <w:top w:val="none" w:sz="0" w:space="0" w:color="auto"/>
        <w:left w:val="none" w:sz="0" w:space="0" w:color="auto"/>
        <w:bottom w:val="none" w:sz="0" w:space="0" w:color="auto"/>
        <w:right w:val="none" w:sz="0" w:space="0" w:color="auto"/>
      </w:divBdr>
    </w:div>
    <w:div w:id="470682615">
      <w:bodyDiv w:val="1"/>
      <w:marLeft w:val="0"/>
      <w:marRight w:val="0"/>
      <w:marTop w:val="0"/>
      <w:marBottom w:val="0"/>
      <w:divBdr>
        <w:top w:val="none" w:sz="0" w:space="0" w:color="auto"/>
        <w:left w:val="none" w:sz="0" w:space="0" w:color="auto"/>
        <w:bottom w:val="none" w:sz="0" w:space="0" w:color="auto"/>
        <w:right w:val="none" w:sz="0" w:space="0" w:color="auto"/>
      </w:divBdr>
    </w:div>
    <w:div w:id="470756085">
      <w:bodyDiv w:val="1"/>
      <w:marLeft w:val="0"/>
      <w:marRight w:val="0"/>
      <w:marTop w:val="0"/>
      <w:marBottom w:val="0"/>
      <w:divBdr>
        <w:top w:val="none" w:sz="0" w:space="0" w:color="auto"/>
        <w:left w:val="none" w:sz="0" w:space="0" w:color="auto"/>
        <w:bottom w:val="none" w:sz="0" w:space="0" w:color="auto"/>
        <w:right w:val="none" w:sz="0" w:space="0" w:color="auto"/>
      </w:divBdr>
    </w:div>
    <w:div w:id="470903449">
      <w:bodyDiv w:val="1"/>
      <w:marLeft w:val="0"/>
      <w:marRight w:val="0"/>
      <w:marTop w:val="0"/>
      <w:marBottom w:val="0"/>
      <w:divBdr>
        <w:top w:val="none" w:sz="0" w:space="0" w:color="auto"/>
        <w:left w:val="none" w:sz="0" w:space="0" w:color="auto"/>
        <w:bottom w:val="none" w:sz="0" w:space="0" w:color="auto"/>
        <w:right w:val="none" w:sz="0" w:space="0" w:color="auto"/>
      </w:divBdr>
    </w:div>
    <w:div w:id="470906231">
      <w:bodyDiv w:val="1"/>
      <w:marLeft w:val="0"/>
      <w:marRight w:val="0"/>
      <w:marTop w:val="0"/>
      <w:marBottom w:val="0"/>
      <w:divBdr>
        <w:top w:val="none" w:sz="0" w:space="0" w:color="auto"/>
        <w:left w:val="none" w:sz="0" w:space="0" w:color="auto"/>
        <w:bottom w:val="none" w:sz="0" w:space="0" w:color="auto"/>
        <w:right w:val="none" w:sz="0" w:space="0" w:color="auto"/>
      </w:divBdr>
    </w:div>
    <w:div w:id="471096428">
      <w:bodyDiv w:val="1"/>
      <w:marLeft w:val="0"/>
      <w:marRight w:val="0"/>
      <w:marTop w:val="0"/>
      <w:marBottom w:val="0"/>
      <w:divBdr>
        <w:top w:val="none" w:sz="0" w:space="0" w:color="auto"/>
        <w:left w:val="none" w:sz="0" w:space="0" w:color="auto"/>
        <w:bottom w:val="none" w:sz="0" w:space="0" w:color="auto"/>
        <w:right w:val="none" w:sz="0" w:space="0" w:color="auto"/>
      </w:divBdr>
    </w:div>
    <w:div w:id="471212138">
      <w:bodyDiv w:val="1"/>
      <w:marLeft w:val="0"/>
      <w:marRight w:val="0"/>
      <w:marTop w:val="0"/>
      <w:marBottom w:val="0"/>
      <w:divBdr>
        <w:top w:val="none" w:sz="0" w:space="0" w:color="auto"/>
        <w:left w:val="none" w:sz="0" w:space="0" w:color="auto"/>
        <w:bottom w:val="none" w:sz="0" w:space="0" w:color="auto"/>
        <w:right w:val="none" w:sz="0" w:space="0" w:color="auto"/>
      </w:divBdr>
    </w:div>
    <w:div w:id="471213493">
      <w:bodyDiv w:val="1"/>
      <w:marLeft w:val="0"/>
      <w:marRight w:val="0"/>
      <w:marTop w:val="0"/>
      <w:marBottom w:val="0"/>
      <w:divBdr>
        <w:top w:val="none" w:sz="0" w:space="0" w:color="auto"/>
        <w:left w:val="none" w:sz="0" w:space="0" w:color="auto"/>
        <w:bottom w:val="none" w:sz="0" w:space="0" w:color="auto"/>
        <w:right w:val="none" w:sz="0" w:space="0" w:color="auto"/>
      </w:divBdr>
    </w:div>
    <w:div w:id="471219075">
      <w:bodyDiv w:val="1"/>
      <w:marLeft w:val="0"/>
      <w:marRight w:val="0"/>
      <w:marTop w:val="0"/>
      <w:marBottom w:val="0"/>
      <w:divBdr>
        <w:top w:val="none" w:sz="0" w:space="0" w:color="auto"/>
        <w:left w:val="none" w:sz="0" w:space="0" w:color="auto"/>
        <w:bottom w:val="none" w:sz="0" w:space="0" w:color="auto"/>
        <w:right w:val="none" w:sz="0" w:space="0" w:color="auto"/>
      </w:divBdr>
    </w:div>
    <w:div w:id="471287173">
      <w:bodyDiv w:val="1"/>
      <w:marLeft w:val="0"/>
      <w:marRight w:val="0"/>
      <w:marTop w:val="0"/>
      <w:marBottom w:val="0"/>
      <w:divBdr>
        <w:top w:val="none" w:sz="0" w:space="0" w:color="auto"/>
        <w:left w:val="none" w:sz="0" w:space="0" w:color="auto"/>
        <w:bottom w:val="none" w:sz="0" w:space="0" w:color="auto"/>
        <w:right w:val="none" w:sz="0" w:space="0" w:color="auto"/>
      </w:divBdr>
    </w:div>
    <w:div w:id="471287284">
      <w:bodyDiv w:val="1"/>
      <w:marLeft w:val="0"/>
      <w:marRight w:val="0"/>
      <w:marTop w:val="0"/>
      <w:marBottom w:val="0"/>
      <w:divBdr>
        <w:top w:val="none" w:sz="0" w:space="0" w:color="auto"/>
        <w:left w:val="none" w:sz="0" w:space="0" w:color="auto"/>
        <w:bottom w:val="none" w:sz="0" w:space="0" w:color="auto"/>
        <w:right w:val="none" w:sz="0" w:space="0" w:color="auto"/>
      </w:divBdr>
    </w:div>
    <w:div w:id="471361960">
      <w:bodyDiv w:val="1"/>
      <w:marLeft w:val="0"/>
      <w:marRight w:val="0"/>
      <w:marTop w:val="0"/>
      <w:marBottom w:val="0"/>
      <w:divBdr>
        <w:top w:val="none" w:sz="0" w:space="0" w:color="auto"/>
        <w:left w:val="none" w:sz="0" w:space="0" w:color="auto"/>
        <w:bottom w:val="none" w:sz="0" w:space="0" w:color="auto"/>
        <w:right w:val="none" w:sz="0" w:space="0" w:color="auto"/>
      </w:divBdr>
    </w:div>
    <w:div w:id="471363302">
      <w:bodyDiv w:val="1"/>
      <w:marLeft w:val="0"/>
      <w:marRight w:val="0"/>
      <w:marTop w:val="0"/>
      <w:marBottom w:val="0"/>
      <w:divBdr>
        <w:top w:val="none" w:sz="0" w:space="0" w:color="auto"/>
        <w:left w:val="none" w:sz="0" w:space="0" w:color="auto"/>
        <w:bottom w:val="none" w:sz="0" w:space="0" w:color="auto"/>
        <w:right w:val="none" w:sz="0" w:space="0" w:color="auto"/>
      </w:divBdr>
    </w:div>
    <w:div w:id="471483362">
      <w:bodyDiv w:val="1"/>
      <w:marLeft w:val="0"/>
      <w:marRight w:val="0"/>
      <w:marTop w:val="0"/>
      <w:marBottom w:val="0"/>
      <w:divBdr>
        <w:top w:val="none" w:sz="0" w:space="0" w:color="auto"/>
        <w:left w:val="none" w:sz="0" w:space="0" w:color="auto"/>
        <w:bottom w:val="none" w:sz="0" w:space="0" w:color="auto"/>
        <w:right w:val="none" w:sz="0" w:space="0" w:color="auto"/>
      </w:divBdr>
    </w:div>
    <w:div w:id="471486002">
      <w:bodyDiv w:val="1"/>
      <w:marLeft w:val="0"/>
      <w:marRight w:val="0"/>
      <w:marTop w:val="0"/>
      <w:marBottom w:val="0"/>
      <w:divBdr>
        <w:top w:val="none" w:sz="0" w:space="0" w:color="auto"/>
        <w:left w:val="none" w:sz="0" w:space="0" w:color="auto"/>
        <w:bottom w:val="none" w:sz="0" w:space="0" w:color="auto"/>
        <w:right w:val="none" w:sz="0" w:space="0" w:color="auto"/>
      </w:divBdr>
    </w:div>
    <w:div w:id="471605555">
      <w:bodyDiv w:val="1"/>
      <w:marLeft w:val="0"/>
      <w:marRight w:val="0"/>
      <w:marTop w:val="0"/>
      <w:marBottom w:val="0"/>
      <w:divBdr>
        <w:top w:val="none" w:sz="0" w:space="0" w:color="auto"/>
        <w:left w:val="none" w:sz="0" w:space="0" w:color="auto"/>
        <w:bottom w:val="none" w:sz="0" w:space="0" w:color="auto"/>
        <w:right w:val="none" w:sz="0" w:space="0" w:color="auto"/>
      </w:divBdr>
    </w:div>
    <w:div w:id="471679362">
      <w:bodyDiv w:val="1"/>
      <w:marLeft w:val="0"/>
      <w:marRight w:val="0"/>
      <w:marTop w:val="0"/>
      <w:marBottom w:val="0"/>
      <w:divBdr>
        <w:top w:val="none" w:sz="0" w:space="0" w:color="auto"/>
        <w:left w:val="none" w:sz="0" w:space="0" w:color="auto"/>
        <w:bottom w:val="none" w:sz="0" w:space="0" w:color="auto"/>
        <w:right w:val="none" w:sz="0" w:space="0" w:color="auto"/>
      </w:divBdr>
    </w:div>
    <w:div w:id="471748906">
      <w:bodyDiv w:val="1"/>
      <w:marLeft w:val="0"/>
      <w:marRight w:val="0"/>
      <w:marTop w:val="0"/>
      <w:marBottom w:val="0"/>
      <w:divBdr>
        <w:top w:val="none" w:sz="0" w:space="0" w:color="auto"/>
        <w:left w:val="none" w:sz="0" w:space="0" w:color="auto"/>
        <w:bottom w:val="none" w:sz="0" w:space="0" w:color="auto"/>
        <w:right w:val="none" w:sz="0" w:space="0" w:color="auto"/>
      </w:divBdr>
    </w:div>
    <w:div w:id="471795074">
      <w:bodyDiv w:val="1"/>
      <w:marLeft w:val="0"/>
      <w:marRight w:val="0"/>
      <w:marTop w:val="0"/>
      <w:marBottom w:val="0"/>
      <w:divBdr>
        <w:top w:val="none" w:sz="0" w:space="0" w:color="auto"/>
        <w:left w:val="none" w:sz="0" w:space="0" w:color="auto"/>
        <w:bottom w:val="none" w:sz="0" w:space="0" w:color="auto"/>
        <w:right w:val="none" w:sz="0" w:space="0" w:color="auto"/>
      </w:divBdr>
    </w:div>
    <w:div w:id="471825134">
      <w:bodyDiv w:val="1"/>
      <w:marLeft w:val="0"/>
      <w:marRight w:val="0"/>
      <w:marTop w:val="0"/>
      <w:marBottom w:val="0"/>
      <w:divBdr>
        <w:top w:val="none" w:sz="0" w:space="0" w:color="auto"/>
        <w:left w:val="none" w:sz="0" w:space="0" w:color="auto"/>
        <w:bottom w:val="none" w:sz="0" w:space="0" w:color="auto"/>
        <w:right w:val="none" w:sz="0" w:space="0" w:color="auto"/>
      </w:divBdr>
    </w:div>
    <w:div w:id="472062353">
      <w:bodyDiv w:val="1"/>
      <w:marLeft w:val="0"/>
      <w:marRight w:val="0"/>
      <w:marTop w:val="0"/>
      <w:marBottom w:val="0"/>
      <w:divBdr>
        <w:top w:val="none" w:sz="0" w:space="0" w:color="auto"/>
        <w:left w:val="none" w:sz="0" w:space="0" w:color="auto"/>
        <w:bottom w:val="none" w:sz="0" w:space="0" w:color="auto"/>
        <w:right w:val="none" w:sz="0" w:space="0" w:color="auto"/>
      </w:divBdr>
    </w:div>
    <w:div w:id="472063356">
      <w:bodyDiv w:val="1"/>
      <w:marLeft w:val="0"/>
      <w:marRight w:val="0"/>
      <w:marTop w:val="0"/>
      <w:marBottom w:val="0"/>
      <w:divBdr>
        <w:top w:val="none" w:sz="0" w:space="0" w:color="auto"/>
        <w:left w:val="none" w:sz="0" w:space="0" w:color="auto"/>
        <w:bottom w:val="none" w:sz="0" w:space="0" w:color="auto"/>
        <w:right w:val="none" w:sz="0" w:space="0" w:color="auto"/>
      </w:divBdr>
    </w:div>
    <w:div w:id="472141983">
      <w:bodyDiv w:val="1"/>
      <w:marLeft w:val="0"/>
      <w:marRight w:val="0"/>
      <w:marTop w:val="0"/>
      <w:marBottom w:val="0"/>
      <w:divBdr>
        <w:top w:val="none" w:sz="0" w:space="0" w:color="auto"/>
        <w:left w:val="none" w:sz="0" w:space="0" w:color="auto"/>
        <w:bottom w:val="none" w:sz="0" w:space="0" w:color="auto"/>
        <w:right w:val="none" w:sz="0" w:space="0" w:color="auto"/>
      </w:divBdr>
    </w:div>
    <w:div w:id="472142721">
      <w:bodyDiv w:val="1"/>
      <w:marLeft w:val="0"/>
      <w:marRight w:val="0"/>
      <w:marTop w:val="0"/>
      <w:marBottom w:val="0"/>
      <w:divBdr>
        <w:top w:val="none" w:sz="0" w:space="0" w:color="auto"/>
        <w:left w:val="none" w:sz="0" w:space="0" w:color="auto"/>
        <w:bottom w:val="none" w:sz="0" w:space="0" w:color="auto"/>
        <w:right w:val="none" w:sz="0" w:space="0" w:color="auto"/>
      </w:divBdr>
    </w:div>
    <w:div w:id="472328955">
      <w:bodyDiv w:val="1"/>
      <w:marLeft w:val="0"/>
      <w:marRight w:val="0"/>
      <w:marTop w:val="0"/>
      <w:marBottom w:val="0"/>
      <w:divBdr>
        <w:top w:val="none" w:sz="0" w:space="0" w:color="auto"/>
        <w:left w:val="none" w:sz="0" w:space="0" w:color="auto"/>
        <w:bottom w:val="none" w:sz="0" w:space="0" w:color="auto"/>
        <w:right w:val="none" w:sz="0" w:space="0" w:color="auto"/>
      </w:divBdr>
    </w:div>
    <w:div w:id="472403664">
      <w:bodyDiv w:val="1"/>
      <w:marLeft w:val="0"/>
      <w:marRight w:val="0"/>
      <w:marTop w:val="0"/>
      <w:marBottom w:val="0"/>
      <w:divBdr>
        <w:top w:val="none" w:sz="0" w:space="0" w:color="auto"/>
        <w:left w:val="none" w:sz="0" w:space="0" w:color="auto"/>
        <w:bottom w:val="none" w:sz="0" w:space="0" w:color="auto"/>
        <w:right w:val="none" w:sz="0" w:space="0" w:color="auto"/>
      </w:divBdr>
    </w:div>
    <w:div w:id="472480922">
      <w:bodyDiv w:val="1"/>
      <w:marLeft w:val="0"/>
      <w:marRight w:val="0"/>
      <w:marTop w:val="0"/>
      <w:marBottom w:val="0"/>
      <w:divBdr>
        <w:top w:val="none" w:sz="0" w:space="0" w:color="auto"/>
        <w:left w:val="none" w:sz="0" w:space="0" w:color="auto"/>
        <w:bottom w:val="none" w:sz="0" w:space="0" w:color="auto"/>
        <w:right w:val="none" w:sz="0" w:space="0" w:color="auto"/>
      </w:divBdr>
    </w:div>
    <w:div w:id="472522979">
      <w:bodyDiv w:val="1"/>
      <w:marLeft w:val="0"/>
      <w:marRight w:val="0"/>
      <w:marTop w:val="0"/>
      <w:marBottom w:val="0"/>
      <w:divBdr>
        <w:top w:val="none" w:sz="0" w:space="0" w:color="auto"/>
        <w:left w:val="none" w:sz="0" w:space="0" w:color="auto"/>
        <w:bottom w:val="none" w:sz="0" w:space="0" w:color="auto"/>
        <w:right w:val="none" w:sz="0" w:space="0" w:color="auto"/>
      </w:divBdr>
    </w:div>
    <w:div w:id="472529043">
      <w:bodyDiv w:val="1"/>
      <w:marLeft w:val="0"/>
      <w:marRight w:val="0"/>
      <w:marTop w:val="0"/>
      <w:marBottom w:val="0"/>
      <w:divBdr>
        <w:top w:val="none" w:sz="0" w:space="0" w:color="auto"/>
        <w:left w:val="none" w:sz="0" w:space="0" w:color="auto"/>
        <w:bottom w:val="none" w:sz="0" w:space="0" w:color="auto"/>
        <w:right w:val="none" w:sz="0" w:space="0" w:color="auto"/>
      </w:divBdr>
    </w:div>
    <w:div w:id="472529982">
      <w:bodyDiv w:val="1"/>
      <w:marLeft w:val="0"/>
      <w:marRight w:val="0"/>
      <w:marTop w:val="0"/>
      <w:marBottom w:val="0"/>
      <w:divBdr>
        <w:top w:val="none" w:sz="0" w:space="0" w:color="auto"/>
        <w:left w:val="none" w:sz="0" w:space="0" w:color="auto"/>
        <w:bottom w:val="none" w:sz="0" w:space="0" w:color="auto"/>
        <w:right w:val="none" w:sz="0" w:space="0" w:color="auto"/>
      </w:divBdr>
    </w:div>
    <w:div w:id="472600887">
      <w:bodyDiv w:val="1"/>
      <w:marLeft w:val="0"/>
      <w:marRight w:val="0"/>
      <w:marTop w:val="0"/>
      <w:marBottom w:val="0"/>
      <w:divBdr>
        <w:top w:val="none" w:sz="0" w:space="0" w:color="auto"/>
        <w:left w:val="none" w:sz="0" w:space="0" w:color="auto"/>
        <w:bottom w:val="none" w:sz="0" w:space="0" w:color="auto"/>
        <w:right w:val="none" w:sz="0" w:space="0" w:color="auto"/>
      </w:divBdr>
    </w:div>
    <w:div w:id="472648904">
      <w:bodyDiv w:val="1"/>
      <w:marLeft w:val="0"/>
      <w:marRight w:val="0"/>
      <w:marTop w:val="0"/>
      <w:marBottom w:val="0"/>
      <w:divBdr>
        <w:top w:val="none" w:sz="0" w:space="0" w:color="auto"/>
        <w:left w:val="none" w:sz="0" w:space="0" w:color="auto"/>
        <w:bottom w:val="none" w:sz="0" w:space="0" w:color="auto"/>
        <w:right w:val="none" w:sz="0" w:space="0" w:color="auto"/>
      </w:divBdr>
    </w:div>
    <w:div w:id="472675131">
      <w:bodyDiv w:val="1"/>
      <w:marLeft w:val="0"/>
      <w:marRight w:val="0"/>
      <w:marTop w:val="0"/>
      <w:marBottom w:val="0"/>
      <w:divBdr>
        <w:top w:val="none" w:sz="0" w:space="0" w:color="auto"/>
        <w:left w:val="none" w:sz="0" w:space="0" w:color="auto"/>
        <w:bottom w:val="none" w:sz="0" w:space="0" w:color="auto"/>
        <w:right w:val="none" w:sz="0" w:space="0" w:color="auto"/>
      </w:divBdr>
    </w:div>
    <w:div w:id="472678355">
      <w:bodyDiv w:val="1"/>
      <w:marLeft w:val="0"/>
      <w:marRight w:val="0"/>
      <w:marTop w:val="0"/>
      <w:marBottom w:val="0"/>
      <w:divBdr>
        <w:top w:val="none" w:sz="0" w:space="0" w:color="auto"/>
        <w:left w:val="none" w:sz="0" w:space="0" w:color="auto"/>
        <w:bottom w:val="none" w:sz="0" w:space="0" w:color="auto"/>
        <w:right w:val="none" w:sz="0" w:space="0" w:color="auto"/>
      </w:divBdr>
    </w:div>
    <w:div w:id="472717721">
      <w:bodyDiv w:val="1"/>
      <w:marLeft w:val="0"/>
      <w:marRight w:val="0"/>
      <w:marTop w:val="0"/>
      <w:marBottom w:val="0"/>
      <w:divBdr>
        <w:top w:val="none" w:sz="0" w:space="0" w:color="auto"/>
        <w:left w:val="none" w:sz="0" w:space="0" w:color="auto"/>
        <w:bottom w:val="none" w:sz="0" w:space="0" w:color="auto"/>
        <w:right w:val="none" w:sz="0" w:space="0" w:color="auto"/>
      </w:divBdr>
    </w:div>
    <w:div w:id="472790585">
      <w:bodyDiv w:val="1"/>
      <w:marLeft w:val="0"/>
      <w:marRight w:val="0"/>
      <w:marTop w:val="0"/>
      <w:marBottom w:val="0"/>
      <w:divBdr>
        <w:top w:val="none" w:sz="0" w:space="0" w:color="auto"/>
        <w:left w:val="none" w:sz="0" w:space="0" w:color="auto"/>
        <w:bottom w:val="none" w:sz="0" w:space="0" w:color="auto"/>
        <w:right w:val="none" w:sz="0" w:space="0" w:color="auto"/>
      </w:divBdr>
    </w:div>
    <w:div w:id="472873004">
      <w:bodyDiv w:val="1"/>
      <w:marLeft w:val="0"/>
      <w:marRight w:val="0"/>
      <w:marTop w:val="0"/>
      <w:marBottom w:val="0"/>
      <w:divBdr>
        <w:top w:val="none" w:sz="0" w:space="0" w:color="auto"/>
        <w:left w:val="none" w:sz="0" w:space="0" w:color="auto"/>
        <w:bottom w:val="none" w:sz="0" w:space="0" w:color="auto"/>
        <w:right w:val="none" w:sz="0" w:space="0" w:color="auto"/>
      </w:divBdr>
    </w:div>
    <w:div w:id="472910786">
      <w:bodyDiv w:val="1"/>
      <w:marLeft w:val="0"/>
      <w:marRight w:val="0"/>
      <w:marTop w:val="0"/>
      <w:marBottom w:val="0"/>
      <w:divBdr>
        <w:top w:val="none" w:sz="0" w:space="0" w:color="auto"/>
        <w:left w:val="none" w:sz="0" w:space="0" w:color="auto"/>
        <w:bottom w:val="none" w:sz="0" w:space="0" w:color="auto"/>
        <w:right w:val="none" w:sz="0" w:space="0" w:color="auto"/>
      </w:divBdr>
    </w:div>
    <w:div w:id="472912000">
      <w:bodyDiv w:val="1"/>
      <w:marLeft w:val="0"/>
      <w:marRight w:val="0"/>
      <w:marTop w:val="0"/>
      <w:marBottom w:val="0"/>
      <w:divBdr>
        <w:top w:val="none" w:sz="0" w:space="0" w:color="auto"/>
        <w:left w:val="none" w:sz="0" w:space="0" w:color="auto"/>
        <w:bottom w:val="none" w:sz="0" w:space="0" w:color="auto"/>
        <w:right w:val="none" w:sz="0" w:space="0" w:color="auto"/>
      </w:divBdr>
    </w:div>
    <w:div w:id="473252835">
      <w:bodyDiv w:val="1"/>
      <w:marLeft w:val="0"/>
      <w:marRight w:val="0"/>
      <w:marTop w:val="0"/>
      <w:marBottom w:val="0"/>
      <w:divBdr>
        <w:top w:val="none" w:sz="0" w:space="0" w:color="auto"/>
        <w:left w:val="none" w:sz="0" w:space="0" w:color="auto"/>
        <w:bottom w:val="none" w:sz="0" w:space="0" w:color="auto"/>
        <w:right w:val="none" w:sz="0" w:space="0" w:color="auto"/>
      </w:divBdr>
    </w:div>
    <w:div w:id="473254337">
      <w:bodyDiv w:val="1"/>
      <w:marLeft w:val="0"/>
      <w:marRight w:val="0"/>
      <w:marTop w:val="0"/>
      <w:marBottom w:val="0"/>
      <w:divBdr>
        <w:top w:val="none" w:sz="0" w:space="0" w:color="auto"/>
        <w:left w:val="none" w:sz="0" w:space="0" w:color="auto"/>
        <w:bottom w:val="none" w:sz="0" w:space="0" w:color="auto"/>
        <w:right w:val="none" w:sz="0" w:space="0" w:color="auto"/>
      </w:divBdr>
    </w:div>
    <w:div w:id="473331345">
      <w:bodyDiv w:val="1"/>
      <w:marLeft w:val="0"/>
      <w:marRight w:val="0"/>
      <w:marTop w:val="0"/>
      <w:marBottom w:val="0"/>
      <w:divBdr>
        <w:top w:val="none" w:sz="0" w:space="0" w:color="auto"/>
        <w:left w:val="none" w:sz="0" w:space="0" w:color="auto"/>
        <w:bottom w:val="none" w:sz="0" w:space="0" w:color="auto"/>
        <w:right w:val="none" w:sz="0" w:space="0" w:color="auto"/>
      </w:divBdr>
    </w:div>
    <w:div w:id="473569888">
      <w:bodyDiv w:val="1"/>
      <w:marLeft w:val="0"/>
      <w:marRight w:val="0"/>
      <w:marTop w:val="0"/>
      <w:marBottom w:val="0"/>
      <w:divBdr>
        <w:top w:val="none" w:sz="0" w:space="0" w:color="auto"/>
        <w:left w:val="none" w:sz="0" w:space="0" w:color="auto"/>
        <w:bottom w:val="none" w:sz="0" w:space="0" w:color="auto"/>
        <w:right w:val="none" w:sz="0" w:space="0" w:color="auto"/>
      </w:divBdr>
    </w:div>
    <w:div w:id="473646844">
      <w:bodyDiv w:val="1"/>
      <w:marLeft w:val="0"/>
      <w:marRight w:val="0"/>
      <w:marTop w:val="0"/>
      <w:marBottom w:val="0"/>
      <w:divBdr>
        <w:top w:val="none" w:sz="0" w:space="0" w:color="auto"/>
        <w:left w:val="none" w:sz="0" w:space="0" w:color="auto"/>
        <w:bottom w:val="none" w:sz="0" w:space="0" w:color="auto"/>
        <w:right w:val="none" w:sz="0" w:space="0" w:color="auto"/>
      </w:divBdr>
    </w:div>
    <w:div w:id="473714460">
      <w:bodyDiv w:val="1"/>
      <w:marLeft w:val="0"/>
      <w:marRight w:val="0"/>
      <w:marTop w:val="0"/>
      <w:marBottom w:val="0"/>
      <w:divBdr>
        <w:top w:val="none" w:sz="0" w:space="0" w:color="auto"/>
        <w:left w:val="none" w:sz="0" w:space="0" w:color="auto"/>
        <w:bottom w:val="none" w:sz="0" w:space="0" w:color="auto"/>
        <w:right w:val="none" w:sz="0" w:space="0" w:color="auto"/>
      </w:divBdr>
    </w:div>
    <w:div w:id="473836028">
      <w:bodyDiv w:val="1"/>
      <w:marLeft w:val="0"/>
      <w:marRight w:val="0"/>
      <w:marTop w:val="0"/>
      <w:marBottom w:val="0"/>
      <w:divBdr>
        <w:top w:val="none" w:sz="0" w:space="0" w:color="auto"/>
        <w:left w:val="none" w:sz="0" w:space="0" w:color="auto"/>
        <w:bottom w:val="none" w:sz="0" w:space="0" w:color="auto"/>
        <w:right w:val="none" w:sz="0" w:space="0" w:color="auto"/>
      </w:divBdr>
    </w:div>
    <w:div w:id="473838294">
      <w:bodyDiv w:val="1"/>
      <w:marLeft w:val="0"/>
      <w:marRight w:val="0"/>
      <w:marTop w:val="0"/>
      <w:marBottom w:val="0"/>
      <w:divBdr>
        <w:top w:val="none" w:sz="0" w:space="0" w:color="auto"/>
        <w:left w:val="none" w:sz="0" w:space="0" w:color="auto"/>
        <w:bottom w:val="none" w:sz="0" w:space="0" w:color="auto"/>
        <w:right w:val="none" w:sz="0" w:space="0" w:color="auto"/>
      </w:divBdr>
    </w:div>
    <w:div w:id="473838535">
      <w:bodyDiv w:val="1"/>
      <w:marLeft w:val="0"/>
      <w:marRight w:val="0"/>
      <w:marTop w:val="0"/>
      <w:marBottom w:val="0"/>
      <w:divBdr>
        <w:top w:val="none" w:sz="0" w:space="0" w:color="auto"/>
        <w:left w:val="none" w:sz="0" w:space="0" w:color="auto"/>
        <w:bottom w:val="none" w:sz="0" w:space="0" w:color="auto"/>
        <w:right w:val="none" w:sz="0" w:space="0" w:color="auto"/>
      </w:divBdr>
    </w:div>
    <w:div w:id="473909780">
      <w:bodyDiv w:val="1"/>
      <w:marLeft w:val="0"/>
      <w:marRight w:val="0"/>
      <w:marTop w:val="0"/>
      <w:marBottom w:val="0"/>
      <w:divBdr>
        <w:top w:val="none" w:sz="0" w:space="0" w:color="auto"/>
        <w:left w:val="none" w:sz="0" w:space="0" w:color="auto"/>
        <w:bottom w:val="none" w:sz="0" w:space="0" w:color="auto"/>
        <w:right w:val="none" w:sz="0" w:space="0" w:color="auto"/>
      </w:divBdr>
    </w:div>
    <w:div w:id="474109522">
      <w:bodyDiv w:val="1"/>
      <w:marLeft w:val="0"/>
      <w:marRight w:val="0"/>
      <w:marTop w:val="0"/>
      <w:marBottom w:val="0"/>
      <w:divBdr>
        <w:top w:val="none" w:sz="0" w:space="0" w:color="auto"/>
        <w:left w:val="none" w:sz="0" w:space="0" w:color="auto"/>
        <w:bottom w:val="none" w:sz="0" w:space="0" w:color="auto"/>
        <w:right w:val="none" w:sz="0" w:space="0" w:color="auto"/>
      </w:divBdr>
    </w:div>
    <w:div w:id="474176828">
      <w:bodyDiv w:val="1"/>
      <w:marLeft w:val="0"/>
      <w:marRight w:val="0"/>
      <w:marTop w:val="0"/>
      <w:marBottom w:val="0"/>
      <w:divBdr>
        <w:top w:val="none" w:sz="0" w:space="0" w:color="auto"/>
        <w:left w:val="none" w:sz="0" w:space="0" w:color="auto"/>
        <w:bottom w:val="none" w:sz="0" w:space="0" w:color="auto"/>
        <w:right w:val="none" w:sz="0" w:space="0" w:color="auto"/>
      </w:divBdr>
    </w:div>
    <w:div w:id="474221976">
      <w:bodyDiv w:val="1"/>
      <w:marLeft w:val="0"/>
      <w:marRight w:val="0"/>
      <w:marTop w:val="0"/>
      <w:marBottom w:val="0"/>
      <w:divBdr>
        <w:top w:val="none" w:sz="0" w:space="0" w:color="auto"/>
        <w:left w:val="none" w:sz="0" w:space="0" w:color="auto"/>
        <w:bottom w:val="none" w:sz="0" w:space="0" w:color="auto"/>
        <w:right w:val="none" w:sz="0" w:space="0" w:color="auto"/>
      </w:divBdr>
    </w:div>
    <w:div w:id="474226071">
      <w:bodyDiv w:val="1"/>
      <w:marLeft w:val="0"/>
      <w:marRight w:val="0"/>
      <w:marTop w:val="0"/>
      <w:marBottom w:val="0"/>
      <w:divBdr>
        <w:top w:val="none" w:sz="0" w:space="0" w:color="auto"/>
        <w:left w:val="none" w:sz="0" w:space="0" w:color="auto"/>
        <w:bottom w:val="none" w:sz="0" w:space="0" w:color="auto"/>
        <w:right w:val="none" w:sz="0" w:space="0" w:color="auto"/>
      </w:divBdr>
    </w:div>
    <w:div w:id="474228080">
      <w:bodyDiv w:val="1"/>
      <w:marLeft w:val="0"/>
      <w:marRight w:val="0"/>
      <w:marTop w:val="0"/>
      <w:marBottom w:val="0"/>
      <w:divBdr>
        <w:top w:val="none" w:sz="0" w:space="0" w:color="auto"/>
        <w:left w:val="none" w:sz="0" w:space="0" w:color="auto"/>
        <w:bottom w:val="none" w:sz="0" w:space="0" w:color="auto"/>
        <w:right w:val="none" w:sz="0" w:space="0" w:color="auto"/>
      </w:divBdr>
    </w:div>
    <w:div w:id="474295294">
      <w:bodyDiv w:val="1"/>
      <w:marLeft w:val="0"/>
      <w:marRight w:val="0"/>
      <w:marTop w:val="0"/>
      <w:marBottom w:val="0"/>
      <w:divBdr>
        <w:top w:val="none" w:sz="0" w:space="0" w:color="auto"/>
        <w:left w:val="none" w:sz="0" w:space="0" w:color="auto"/>
        <w:bottom w:val="none" w:sz="0" w:space="0" w:color="auto"/>
        <w:right w:val="none" w:sz="0" w:space="0" w:color="auto"/>
      </w:divBdr>
    </w:div>
    <w:div w:id="474373603">
      <w:bodyDiv w:val="1"/>
      <w:marLeft w:val="0"/>
      <w:marRight w:val="0"/>
      <w:marTop w:val="0"/>
      <w:marBottom w:val="0"/>
      <w:divBdr>
        <w:top w:val="none" w:sz="0" w:space="0" w:color="auto"/>
        <w:left w:val="none" w:sz="0" w:space="0" w:color="auto"/>
        <w:bottom w:val="none" w:sz="0" w:space="0" w:color="auto"/>
        <w:right w:val="none" w:sz="0" w:space="0" w:color="auto"/>
      </w:divBdr>
    </w:div>
    <w:div w:id="474374495">
      <w:bodyDiv w:val="1"/>
      <w:marLeft w:val="0"/>
      <w:marRight w:val="0"/>
      <w:marTop w:val="0"/>
      <w:marBottom w:val="0"/>
      <w:divBdr>
        <w:top w:val="none" w:sz="0" w:space="0" w:color="auto"/>
        <w:left w:val="none" w:sz="0" w:space="0" w:color="auto"/>
        <w:bottom w:val="none" w:sz="0" w:space="0" w:color="auto"/>
        <w:right w:val="none" w:sz="0" w:space="0" w:color="auto"/>
      </w:divBdr>
    </w:div>
    <w:div w:id="474377749">
      <w:bodyDiv w:val="1"/>
      <w:marLeft w:val="0"/>
      <w:marRight w:val="0"/>
      <w:marTop w:val="0"/>
      <w:marBottom w:val="0"/>
      <w:divBdr>
        <w:top w:val="none" w:sz="0" w:space="0" w:color="auto"/>
        <w:left w:val="none" w:sz="0" w:space="0" w:color="auto"/>
        <w:bottom w:val="none" w:sz="0" w:space="0" w:color="auto"/>
        <w:right w:val="none" w:sz="0" w:space="0" w:color="auto"/>
      </w:divBdr>
    </w:div>
    <w:div w:id="474417697">
      <w:bodyDiv w:val="1"/>
      <w:marLeft w:val="0"/>
      <w:marRight w:val="0"/>
      <w:marTop w:val="0"/>
      <w:marBottom w:val="0"/>
      <w:divBdr>
        <w:top w:val="none" w:sz="0" w:space="0" w:color="auto"/>
        <w:left w:val="none" w:sz="0" w:space="0" w:color="auto"/>
        <w:bottom w:val="none" w:sz="0" w:space="0" w:color="auto"/>
        <w:right w:val="none" w:sz="0" w:space="0" w:color="auto"/>
      </w:divBdr>
    </w:div>
    <w:div w:id="474492063">
      <w:bodyDiv w:val="1"/>
      <w:marLeft w:val="0"/>
      <w:marRight w:val="0"/>
      <w:marTop w:val="0"/>
      <w:marBottom w:val="0"/>
      <w:divBdr>
        <w:top w:val="none" w:sz="0" w:space="0" w:color="auto"/>
        <w:left w:val="none" w:sz="0" w:space="0" w:color="auto"/>
        <w:bottom w:val="none" w:sz="0" w:space="0" w:color="auto"/>
        <w:right w:val="none" w:sz="0" w:space="0" w:color="auto"/>
      </w:divBdr>
    </w:div>
    <w:div w:id="474493257">
      <w:bodyDiv w:val="1"/>
      <w:marLeft w:val="0"/>
      <w:marRight w:val="0"/>
      <w:marTop w:val="0"/>
      <w:marBottom w:val="0"/>
      <w:divBdr>
        <w:top w:val="none" w:sz="0" w:space="0" w:color="auto"/>
        <w:left w:val="none" w:sz="0" w:space="0" w:color="auto"/>
        <w:bottom w:val="none" w:sz="0" w:space="0" w:color="auto"/>
        <w:right w:val="none" w:sz="0" w:space="0" w:color="auto"/>
      </w:divBdr>
    </w:div>
    <w:div w:id="474562592">
      <w:bodyDiv w:val="1"/>
      <w:marLeft w:val="0"/>
      <w:marRight w:val="0"/>
      <w:marTop w:val="0"/>
      <w:marBottom w:val="0"/>
      <w:divBdr>
        <w:top w:val="none" w:sz="0" w:space="0" w:color="auto"/>
        <w:left w:val="none" w:sz="0" w:space="0" w:color="auto"/>
        <w:bottom w:val="none" w:sz="0" w:space="0" w:color="auto"/>
        <w:right w:val="none" w:sz="0" w:space="0" w:color="auto"/>
      </w:divBdr>
    </w:div>
    <w:div w:id="474833846">
      <w:bodyDiv w:val="1"/>
      <w:marLeft w:val="0"/>
      <w:marRight w:val="0"/>
      <w:marTop w:val="0"/>
      <w:marBottom w:val="0"/>
      <w:divBdr>
        <w:top w:val="none" w:sz="0" w:space="0" w:color="auto"/>
        <w:left w:val="none" w:sz="0" w:space="0" w:color="auto"/>
        <w:bottom w:val="none" w:sz="0" w:space="0" w:color="auto"/>
        <w:right w:val="none" w:sz="0" w:space="0" w:color="auto"/>
      </w:divBdr>
    </w:div>
    <w:div w:id="474835664">
      <w:bodyDiv w:val="1"/>
      <w:marLeft w:val="0"/>
      <w:marRight w:val="0"/>
      <w:marTop w:val="0"/>
      <w:marBottom w:val="0"/>
      <w:divBdr>
        <w:top w:val="none" w:sz="0" w:space="0" w:color="auto"/>
        <w:left w:val="none" w:sz="0" w:space="0" w:color="auto"/>
        <w:bottom w:val="none" w:sz="0" w:space="0" w:color="auto"/>
        <w:right w:val="none" w:sz="0" w:space="0" w:color="auto"/>
      </w:divBdr>
    </w:div>
    <w:div w:id="474839154">
      <w:bodyDiv w:val="1"/>
      <w:marLeft w:val="0"/>
      <w:marRight w:val="0"/>
      <w:marTop w:val="0"/>
      <w:marBottom w:val="0"/>
      <w:divBdr>
        <w:top w:val="none" w:sz="0" w:space="0" w:color="auto"/>
        <w:left w:val="none" w:sz="0" w:space="0" w:color="auto"/>
        <w:bottom w:val="none" w:sz="0" w:space="0" w:color="auto"/>
        <w:right w:val="none" w:sz="0" w:space="0" w:color="auto"/>
      </w:divBdr>
    </w:div>
    <w:div w:id="474955125">
      <w:bodyDiv w:val="1"/>
      <w:marLeft w:val="0"/>
      <w:marRight w:val="0"/>
      <w:marTop w:val="0"/>
      <w:marBottom w:val="0"/>
      <w:divBdr>
        <w:top w:val="none" w:sz="0" w:space="0" w:color="auto"/>
        <w:left w:val="none" w:sz="0" w:space="0" w:color="auto"/>
        <w:bottom w:val="none" w:sz="0" w:space="0" w:color="auto"/>
        <w:right w:val="none" w:sz="0" w:space="0" w:color="auto"/>
      </w:divBdr>
    </w:div>
    <w:div w:id="475026454">
      <w:bodyDiv w:val="1"/>
      <w:marLeft w:val="0"/>
      <w:marRight w:val="0"/>
      <w:marTop w:val="0"/>
      <w:marBottom w:val="0"/>
      <w:divBdr>
        <w:top w:val="none" w:sz="0" w:space="0" w:color="auto"/>
        <w:left w:val="none" w:sz="0" w:space="0" w:color="auto"/>
        <w:bottom w:val="none" w:sz="0" w:space="0" w:color="auto"/>
        <w:right w:val="none" w:sz="0" w:space="0" w:color="auto"/>
      </w:divBdr>
    </w:div>
    <w:div w:id="475149384">
      <w:bodyDiv w:val="1"/>
      <w:marLeft w:val="0"/>
      <w:marRight w:val="0"/>
      <w:marTop w:val="0"/>
      <w:marBottom w:val="0"/>
      <w:divBdr>
        <w:top w:val="none" w:sz="0" w:space="0" w:color="auto"/>
        <w:left w:val="none" w:sz="0" w:space="0" w:color="auto"/>
        <w:bottom w:val="none" w:sz="0" w:space="0" w:color="auto"/>
        <w:right w:val="none" w:sz="0" w:space="0" w:color="auto"/>
      </w:divBdr>
    </w:div>
    <w:div w:id="475150674">
      <w:bodyDiv w:val="1"/>
      <w:marLeft w:val="0"/>
      <w:marRight w:val="0"/>
      <w:marTop w:val="0"/>
      <w:marBottom w:val="0"/>
      <w:divBdr>
        <w:top w:val="none" w:sz="0" w:space="0" w:color="auto"/>
        <w:left w:val="none" w:sz="0" w:space="0" w:color="auto"/>
        <w:bottom w:val="none" w:sz="0" w:space="0" w:color="auto"/>
        <w:right w:val="none" w:sz="0" w:space="0" w:color="auto"/>
      </w:divBdr>
    </w:div>
    <w:div w:id="475222438">
      <w:bodyDiv w:val="1"/>
      <w:marLeft w:val="0"/>
      <w:marRight w:val="0"/>
      <w:marTop w:val="0"/>
      <w:marBottom w:val="0"/>
      <w:divBdr>
        <w:top w:val="none" w:sz="0" w:space="0" w:color="auto"/>
        <w:left w:val="none" w:sz="0" w:space="0" w:color="auto"/>
        <w:bottom w:val="none" w:sz="0" w:space="0" w:color="auto"/>
        <w:right w:val="none" w:sz="0" w:space="0" w:color="auto"/>
      </w:divBdr>
    </w:div>
    <w:div w:id="475225201">
      <w:bodyDiv w:val="1"/>
      <w:marLeft w:val="0"/>
      <w:marRight w:val="0"/>
      <w:marTop w:val="0"/>
      <w:marBottom w:val="0"/>
      <w:divBdr>
        <w:top w:val="none" w:sz="0" w:space="0" w:color="auto"/>
        <w:left w:val="none" w:sz="0" w:space="0" w:color="auto"/>
        <w:bottom w:val="none" w:sz="0" w:space="0" w:color="auto"/>
        <w:right w:val="none" w:sz="0" w:space="0" w:color="auto"/>
      </w:divBdr>
    </w:div>
    <w:div w:id="475343414">
      <w:bodyDiv w:val="1"/>
      <w:marLeft w:val="0"/>
      <w:marRight w:val="0"/>
      <w:marTop w:val="0"/>
      <w:marBottom w:val="0"/>
      <w:divBdr>
        <w:top w:val="none" w:sz="0" w:space="0" w:color="auto"/>
        <w:left w:val="none" w:sz="0" w:space="0" w:color="auto"/>
        <w:bottom w:val="none" w:sz="0" w:space="0" w:color="auto"/>
        <w:right w:val="none" w:sz="0" w:space="0" w:color="auto"/>
      </w:divBdr>
    </w:div>
    <w:div w:id="475416708">
      <w:bodyDiv w:val="1"/>
      <w:marLeft w:val="0"/>
      <w:marRight w:val="0"/>
      <w:marTop w:val="0"/>
      <w:marBottom w:val="0"/>
      <w:divBdr>
        <w:top w:val="none" w:sz="0" w:space="0" w:color="auto"/>
        <w:left w:val="none" w:sz="0" w:space="0" w:color="auto"/>
        <w:bottom w:val="none" w:sz="0" w:space="0" w:color="auto"/>
        <w:right w:val="none" w:sz="0" w:space="0" w:color="auto"/>
      </w:divBdr>
    </w:div>
    <w:div w:id="475529347">
      <w:bodyDiv w:val="1"/>
      <w:marLeft w:val="0"/>
      <w:marRight w:val="0"/>
      <w:marTop w:val="0"/>
      <w:marBottom w:val="0"/>
      <w:divBdr>
        <w:top w:val="none" w:sz="0" w:space="0" w:color="auto"/>
        <w:left w:val="none" w:sz="0" w:space="0" w:color="auto"/>
        <w:bottom w:val="none" w:sz="0" w:space="0" w:color="auto"/>
        <w:right w:val="none" w:sz="0" w:space="0" w:color="auto"/>
      </w:divBdr>
    </w:div>
    <w:div w:id="475561971">
      <w:bodyDiv w:val="1"/>
      <w:marLeft w:val="0"/>
      <w:marRight w:val="0"/>
      <w:marTop w:val="0"/>
      <w:marBottom w:val="0"/>
      <w:divBdr>
        <w:top w:val="none" w:sz="0" w:space="0" w:color="auto"/>
        <w:left w:val="none" w:sz="0" w:space="0" w:color="auto"/>
        <w:bottom w:val="none" w:sz="0" w:space="0" w:color="auto"/>
        <w:right w:val="none" w:sz="0" w:space="0" w:color="auto"/>
      </w:divBdr>
    </w:div>
    <w:div w:id="475608831">
      <w:bodyDiv w:val="1"/>
      <w:marLeft w:val="0"/>
      <w:marRight w:val="0"/>
      <w:marTop w:val="0"/>
      <w:marBottom w:val="0"/>
      <w:divBdr>
        <w:top w:val="none" w:sz="0" w:space="0" w:color="auto"/>
        <w:left w:val="none" w:sz="0" w:space="0" w:color="auto"/>
        <w:bottom w:val="none" w:sz="0" w:space="0" w:color="auto"/>
        <w:right w:val="none" w:sz="0" w:space="0" w:color="auto"/>
      </w:divBdr>
    </w:div>
    <w:div w:id="475611290">
      <w:bodyDiv w:val="1"/>
      <w:marLeft w:val="0"/>
      <w:marRight w:val="0"/>
      <w:marTop w:val="0"/>
      <w:marBottom w:val="0"/>
      <w:divBdr>
        <w:top w:val="none" w:sz="0" w:space="0" w:color="auto"/>
        <w:left w:val="none" w:sz="0" w:space="0" w:color="auto"/>
        <w:bottom w:val="none" w:sz="0" w:space="0" w:color="auto"/>
        <w:right w:val="none" w:sz="0" w:space="0" w:color="auto"/>
      </w:divBdr>
    </w:div>
    <w:div w:id="475685189">
      <w:bodyDiv w:val="1"/>
      <w:marLeft w:val="0"/>
      <w:marRight w:val="0"/>
      <w:marTop w:val="0"/>
      <w:marBottom w:val="0"/>
      <w:divBdr>
        <w:top w:val="none" w:sz="0" w:space="0" w:color="auto"/>
        <w:left w:val="none" w:sz="0" w:space="0" w:color="auto"/>
        <w:bottom w:val="none" w:sz="0" w:space="0" w:color="auto"/>
        <w:right w:val="none" w:sz="0" w:space="0" w:color="auto"/>
      </w:divBdr>
    </w:div>
    <w:div w:id="475726330">
      <w:bodyDiv w:val="1"/>
      <w:marLeft w:val="0"/>
      <w:marRight w:val="0"/>
      <w:marTop w:val="0"/>
      <w:marBottom w:val="0"/>
      <w:divBdr>
        <w:top w:val="none" w:sz="0" w:space="0" w:color="auto"/>
        <w:left w:val="none" w:sz="0" w:space="0" w:color="auto"/>
        <w:bottom w:val="none" w:sz="0" w:space="0" w:color="auto"/>
        <w:right w:val="none" w:sz="0" w:space="0" w:color="auto"/>
      </w:divBdr>
    </w:div>
    <w:div w:id="475756319">
      <w:bodyDiv w:val="1"/>
      <w:marLeft w:val="0"/>
      <w:marRight w:val="0"/>
      <w:marTop w:val="0"/>
      <w:marBottom w:val="0"/>
      <w:divBdr>
        <w:top w:val="none" w:sz="0" w:space="0" w:color="auto"/>
        <w:left w:val="none" w:sz="0" w:space="0" w:color="auto"/>
        <w:bottom w:val="none" w:sz="0" w:space="0" w:color="auto"/>
        <w:right w:val="none" w:sz="0" w:space="0" w:color="auto"/>
      </w:divBdr>
    </w:div>
    <w:div w:id="475801110">
      <w:bodyDiv w:val="1"/>
      <w:marLeft w:val="0"/>
      <w:marRight w:val="0"/>
      <w:marTop w:val="0"/>
      <w:marBottom w:val="0"/>
      <w:divBdr>
        <w:top w:val="none" w:sz="0" w:space="0" w:color="auto"/>
        <w:left w:val="none" w:sz="0" w:space="0" w:color="auto"/>
        <w:bottom w:val="none" w:sz="0" w:space="0" w:color="auto"/>
        <w:right w:val="none" w:sz="0" w:space="0" w:color="auto"/>
      </w:divBdr>
    </w:div>
    <w:div w:id="475802763">
      <w:bodyDiv w:val="1"/>
      <w:marLeft w:val="0"/>
      <w:marRight w:val="0"/>
      <w:marTop w:val="0"/>
      <w:marBottom w:val="0"/>
      <w:divBdr>
        <w:top w:val="none" w:sz="0" w:space="0" w:color="auto"/>
        <w:left w:val="none" w:sz="0" w:space="0" w:color="auto"/>
        <w:bottom w:val="none" w:sz="0" w:space="0" w:color="auto"/>
        <w:right w:val="none" w:sz="0" w:space="0" w:color="auto"/>
      </w:divBdr>
    </w:div>
    <w:div w:id="475880973">
      <w:bodyDiv w:val="1"/>
      <w:marLeft w:val="0"/>
      <w:marRight w:val="0"/>
      <w:marTop w:val="0"/>
      <w:marBottom w:val="0"/>
      <w:divBdr>
        <w:top w:val="none" w:sz="0" w:space="0" w:color="auto"/>
        <w:left w:val="none" w:sz="0" w:space="0" w:color="auto"/>
        <w:bottom w:val="none" w:sz="0" w:space="0" w:color="auto"/>
        <w:right w:val="none" w:sz="0" w:space="0" w:color="auto"/>
      </w:divBdr>
    </w:div>
    <w:div w:id="475922855">
      <w:bodyDiv w:val="1"/>
      <w:marLeft w:val="0"/>
      <w:marRight w:val="0"/>
      <w:marTop w:val="0"/>
      <w:marBottom w:val="0"/>
      <w:divBdr>
        <w:top w:val="none" w:sz="0" w:space="0" w:color="auto"/>
        <w:left w:val="none" w:sz="0" w:space="0" w:color="auto"/>
        <w:bottom w:val="none" w:sz="0" w:space="0" w:color="auto"/>
        <w:right w:val="none" w:sz="0" w:space="0" w:color="auto"/>
      </w:divBdr>
    </w:div>
    <w:div w:id="475996856">
      <w:bodyDiv w:val="1"/>
      <w:marLeft w:val="0"/>
      <w:marRight w:val="0"/>
      <w:marTop w:val="0"/>
      <w:marBottom w:val="0"/>
      <w:divBdr>
        <w:top w:val="none" w:sz="0" w:space="0" w:color="auto"/>
        <w:left w:val="none" w:sz="0" w:space="0" w:color="auto"/>
        <w:bottom w:val="none" w:sz="0" w:space="0" w:color="auto"/>
        <w:right w:val="none" w:sz="0" w:space="0" w:color="auto"/>
      </w:divBdr>
    </w:div>
    <w:div w:id="476074816">
      <w:bodyDiv w:val="1"/>
      <w:marLeft w:val="0"/>
      <w:marRight w:val="0"/>
      <w:marTop w:val="0"/>
      <w:marBottom w:val="0"/>
      <w:divBdr>
        <w:top w:val="none" w:sz="0" w:space="0" w:color="auto"/>
        <w:left w:val="none" w:sz="0" w:space="0" w:color="auto"/>
        <w:bottom w:val="none" w:sz="0" w:space="0" w:color="auto"/>
        <w:right w:val="none" w:sz="0" w:space="0" w:color="auto"/>
      </w:divBdr>
    </w:div>
    <w:div w:id="476075722">
      <w:bodyDiv w:val="1"/>
      <w:marLeft w:val="0"/>
      <w:marRight w:val="0"/>
      <w:marTop w:val="0"/>
      <w:marBottom w:val="0"/>
      <w:divBdr>
        <w:top w:val="none" w:sz="0" w:space="0" w:color="auto"/>
        <w:left w:val="none" w:sz="0" w:space="0" w:color="auto"/>
        <w:bottom w:val="none" w:sz="0" w:space="0" w:color="auto"/>
        <w:right w:val="none" w:sz="0" w:space="0" w:color="auto"/>
      </w:divBdr>
    </w:div>
    <w:div w:id="476151072">
      <w:bodyDiv w:val="1"/>
      <w:marLeft w:val="0"/>
      <w:marRight w:val="0"/>
      <w:marTop w:val="0"/>
      <w:marBottom w:val="0"/>
      <w:divBdr>
        <w:top w:val="none" w:sz="0" w:space="0" w:color="auto"/>
        <w:left w:val="none" w:sz="0" w:space="0" w:color="auto"/>
        <w:bottom w:val="none" w:sz="0" w:space="0" w:color="auto"/>
        <w:right w:val="none" w:sz="0" w:space="0" w:color="auto"/>
      </w:divBdr>
    </w:div>
    <w:div w:id="476185119">
      <w:bodyDiv w:val="1"/>
      <w:marLeft w:val="0"/>
      <w:marRight w:val="0"/>
      <w:marTop w:val="0"/>
      <w:marBottom w:val="0"/>
      <w:divBdr>
        <w:top w:val="none" w:sz="0" w:space="0" w:color="auto"/>
        <w:left w:val="none" w:sz="0" w:space="0" w:color="auto"/>
        <w:bottom w:val="none" w:sz="0" w:space="0" w:color="auto"/>
        <w:right w:val="none" w:sz="0" w:space="0" w:color="auto"/>
      </w:divBdr>
    </w:div>
    <w:div w:id="476339510">
      <w:bodyDiv w:val="1"/>
      <w:marLeft w:val="0"/>
      <w:marRight w:val="0"/>
      <w:marTop w:val="0"/>
      <w:marBottom w:val="0"/>
      <w:divBdr>
        <w:top w:val="none" w:sz="0" w:space="0" w:color="auto"/>
        <w:left w:val="none" w:sz="0" w:space="0" w:color="auto"/>
        <w:bottom w:val="none" w:sz="0" w:space="0" w:color="auto"/>
        <w:right w:val="none" w:sz="0" w:space="0" w:color="auto"/>
      </w:divBdr>
    </w:div>
    <w:div w:id="476456446">
      <w:bodyDiv w:val="1"/>
      <w:marLeft w:val="0"/>
      <w:marRight w:val="0"/>
      <w:marTop w:val="0"/>
      <w:marBottom w:val="0"/>
      <w:divBdr>
        <w:top w:val="none" w:sz="0" w:space="0" w:color="auto"/>
        <w:left w:val="none" w:sz="0" w:space="0" w:color="auto"/>
        <w:bottom w:val="none" w:sz="0" w:space="0" w:color="auto"/>
        <w:right w:val="none" w:sz="0" w:space="0" w:color="auto"/>
      </w:divBdr>
    </w:div>
    <w:div w:id="476535400">
      <w:bodyDiv w:val="1"/>
      <w:marLeft w:val="0"/>
      <w:marRight w:val="0"/>
      <w:marTop w:val="0"/>
      <w:marBottom w:val="0"/>
      <w:divBdr>
        <w:top w:val="none" w:sz="0" w:space="0" w:color="auto"/>
        <w:left w:val="none" w:sz="0" w:space="0" w:color="auto"/>
        <w:bottom w:val="none" w:sz="0" w:space="0" w:color="auto"/>
        <w:right w:val="none" w:sz="0" w:space="0" w:color="auto"/>
      </w:divBdr>
    </w:div>
    <w:div w:id="476608624">
      <w:bodyDiv w:val="1"/>
      <w:marLeft w:val="0"/>
      <w:marRight w:val="0"/>
      <w:marTop w:val="0"/>
      <w:marBottom w:val="0"/>
      <w:divBdr>
        <w:top w:val="none" w:sz="0" w:space="0" w:color="auto"/>
        <w:left w:val="none" w:sz="0" w:space="0" w:color="auto"/>
        <w:bottom w:val="none" w:sz="0" w:space="0" w:color="auto"/>
        <w:right w:val="none" w:sz="0" w:space="0" w:color="auto"/>
      </w:divBdr>
    </w:div>
    <w:div w:id="476649637">
      <w:bodyDiv w:val="1"/>
      <w:marLeft w:val="0"/>
      <w:marRight w:val="0"/>
      <w:marTop w:val="0"/>
      <w:marBottom w:val="0"/>
      <w:divBdr>
        <w:top w:val="none" w:sz="0" w:space="0" w:color="auto"/>
        <w:left w:val="none" w:sz="0" w:space="0" w:color="auto"/>
        <w:bottom w:val="none" w:sz="0" w:space="0" w:color="auto"/>
        <w:right w:val="none" w:sz="0" w:space="0" w:color="auto"/>
      </w:divBdr>
    </w:div>
    <w:div w:id="476725200">
      <w:bodyDiv w:val="1"/>
      <w:marLeft w:val="0"/>
      <w:marRight w:val="0"/>
      <w:marTop w:val="0"/>
      <w:marBottom w:val="0"/>
      <w:divBdr>
        <w:top w:val="none" w:sz="0" w:space="0" w:color="auto"/>
        <w:left w:val="none" w:sz="0" w:space="0" w:color="auto"/>
        <w:bottom w:val="none" w:sz="0" w:space="0" w:color="auto"/>
        <w:right w:val="none" w:sz="0" w:space="0" w:color="auto"/>
      </w:divBdr>
    </w:div>
    <w:div w:id="476799101">
      <w:bodyDiv w:val="1"/>
      <w:marLeft w:val="0"/>
      <w:marRight w:val="0"/>
      <w:marTop w:val="0"/>
      <w:marBottom w:val="0"/>
      <w:divBdr>
        <w:top w:val="none" w:sz="0" w:space="0" w:color="auto"/>
        <w:left w:val="none" w:sz="0" w:space="0" w:color="auto"/>
        <w:bottom w:val="none" w:sz="0" w:space="0" w:color="auto"/>
        <w:right w:val="none" w:sz="0" w:space="0" w:color="auto"/>
      </w:divBdr>
    </w:div>
    <w:div w:id="476802946">
      <w:bodyDiv w:val="1"/>
      <w:marLeft w:val="0"/>
      <w:marRight w:val="0"/>
      <w:marTop w:val="0"/>
      <w:marBottom w:val="0"/>
      <w:divBdr>
        <w:top w:val="none" w:sz="0" w:space="0" w:color="auto"/>
        <w:left w:val="none" w:sz="0" w:space="0" w:color="auto"/>
        <w:bottom w:val="none" w:sz="0" w:space="0" w:color="auto"/>
        <w:right w:val="none" w:sz="0" w:space="0" w:color="auto"/>
      </w:divBdr>
    </w:div>
    <w:div w:id="476847324">
      <w:bodyDiv w:val="1"/>
      <w:marLeft w:val="0"/>
      <w:marRight w:val="0"/>
      <w:marTop w:val="0"/>
      <w:marBottom w:val="0"/>
      <w:divBdr>
        <w:top w:val="none" w:sz="0" w:space="0" w:color="auto"/>
        <w:left w:val="none" w:sz="0" w:space="0" w:color="auto"/>
        <w:bottom w:val="none" w:sz="0" w:space="0" w:color="auto"/>
        <w:right w:val="none" w:sz="0" w:space="0" w:color="auto"/>
      </w:divBdr>
    </w:div>
    <w:div w:id="476991503">
      <w:bodyDiv w:val="1"/>
      <w:marLeft w:val="0"/>
      <w:marRight w:val="0"/>
      <w:marTop w:val="0"/>
      <w:marBottom w:val="0"/>
      <w:divBdr>
        <w:top w:val="none" w:sz="0" w:space="0" w:color="auto"/>
        <w:left w:val="none" w:sz="0" w:space="0" w:color="auto"/>
        <w:bottom w:val="none" w:sz="0" w:space="0" w:color="auto"/>
        <w:right w:val="none" w:sz="0" w:space="0" w:color="auto"/>
      </w:divBdr>
    </w:div>
    <w:div w:id="477039798">
      <w:bodyDiv w:val="1"/>
      <w:marLeft w:val="0"/>
      <w:marRight w:val="0"/>
      <w:marTop w:val="0"/>
      <w:marBottom w:val="0"/>
      <w:divBdr>
        <w:top w:val="none" w:sz="0" w:space="0" w:color="auto"/>
        <w:left w:val="none" w:sz="0" w:space="0" w:color="auto"/>
        <w:bottom w:val="none" w:sz="0" w:space="0" w:color="auto"/>
        <w:right w:val="none" w:sz="0" w:space="0" w:color="auto"/>
      </w:divBdr>
    </w:div>
    <w:div w:id="477307518">
      <w:bodyDiv w:val="1"/>
      <w:marLeft w:val="0"/>
      <w:marRight w:val="0"/>
      <w:marTop w:val="0"/>
      <w:marBottom w:val="0"/>
      <w:divBdr>
        <w:top w:val="none" w:sz="0" w:space="0" w:color="auto"/>
        <w:left w:val="none" w:sz="0" w:space="0" w:color="auto"/>
        <w:bottom w:val="none" w:sz="0" w:space="0" w:color="auto"/>
        <w:right w:val="none" w:sz="0" w:space="0" w:color="auto"/>
      </w:divBdr>
    </w:div>
    <w:div w:id="477573638">
      <w:bodyDiv w:val="1"/>
      <w:marLeft w:val="0"/>
      <w:marRight w:val="0"/>
      <w:marTop w:val="0"/>
      <w:marBottom w:val="0"/>
      <w:divBdr>
        <w:top w:val="none" w:sz="0" w:space="0" w:color="auto"/>
        <w:left w:val="none" w:sz="0" w:space="0" w:color="auto"/>
        <w:bottom w:val="none" w:sz="0" w:space="0" w:color="auto"/>
        <w:right w:val="none" w:sz="0" w:space="0" w:color="auto"/>
      </w:divBdr>
    </w:div>
    <w:div w:id="477650465">
      <w:bodyDiv w:val="1"/>
      <w:marLeft w:val="0"/>
      <w:marRight w:val="0"/>
      <w:marTop w:val="0"/>
      <w:marBottom w:val="0"/>
      <w:divBdr>
        <w:top w:val="none" w:sz="0" w:space="0" w:color="auto"/>
        <w:left w:val="none" w:sz="0" w:space="0" w:color="auto"/>
        <w:bottom w:val="none" w:sz="0" w:space="0" w:color="auto"/>
        <w:right w:val="none" w:sz="0" w:space="0" w:color="auto"/>
      </w:divBdr>
    </w:div>
    <w:div w:id="477696285">
      <w:bodyDiv w:val="1"/>
      <w:marLeft w:val="0"/>
      <w:marRight w:val="0"/>
      <w:marTop w:val="0"/>
      <w:marBottom w:val="0"/>
      <w:divBdr>
        <w:top w:val="none" w:sz="0" w:space="0" w:color="auto"/>
        <w:left w:val="none" w:sz="0" w:space="0" w:color="auto"/>
        <w:bottom w:val="none" w:sz="0" w:space="0" w:color="auto"/>
        <w:right w:val="none" w:sz="0" w:space="0" w:color="auto"/>
      </w:divBdr>
    </w:div>
    <w:div w:id="477722005">
      <w:bodyDiv w:val="1"/>
      <w:marLeft w:val="0"/>
      <w:marRight w:val="0"/>
      <w:marTop w:val="0"/>
      <w:marBottom w:val="0"/>
      <w:divBdr>
        <w:top w:val="none" w:sz="0" w:space="0" w:color="auto"/>
        <w:left w:val="none" w:sz="0" w:space="0" w:color="auto"/>
        <w:bottom w:val="none" w:sz="0" w:space="0" w:color="auto"/>
        <w:right w:val="none" w:sz="0" w:space="0" w:color="auto"/>
      </w:divBdr>
    </w:div>
    <w:div w:id="477764306">
      <w:bodyDiv w:val="1"/>
      <w:marLeft w:val="0"/>
      <w:marRight w:val="0"/>
      <w:marTop w:val="0"/>
      <w:marBottom w:val="0"/>
      <w:divBdr>
        <w:top w:val="none" w:sz="0" w:space="0" w:color="auto"/>
        <w:left w:val="none" w:sz="0" w:space="0" w:color="auto"/>
        <w:bottom w:val="none" w:sz="0" w:space="0" w:color="auto"/>
        <w:right w:val="none" w:sz="0" w:space="0" w:color="auto"/>
      </w:divBdr>
    </w:div>
    <w:div w:id="477764361">
      <w:bodyDiv w:val="1"/>
      <w:marLeft w:val="0"/>
      <w:marRight w:val="0"/>
      <w:marTop w:val="0"/>
      <w:marBottom w:val="0"/>
      <w:divBdr>
        <w:top w:val="none" w:sz="0" w:space="0" w:color="auto"/>
        <w:left w:val="none" w:sz="0" w:space="0" w:color="auto"/>
        <w:bottom w:val="none" w:sz="0" w:space="0" w:color="auto"/>
        <w:right w:val="none" w:sz="0" w:space="0" w:color="auto"/>
      </w:divBdr>
    </w:div>
    <w:div w:id="477768076">
      <w:bodyDiv w:val="1"/>
      <w:marLeft w:val="0"/>
      <w:marRight w:val="0"/>
      <w:marTop w:val="0"/>
      <w:marBottom w:val="0"/>
      <w:divBdr>
        <w:top w:val="none" w:sz="0" w:space="0" w:color="auto"/>
        <w:left w:val="none" w:sz="0" w:space="0" w:color="auto"/>
        <w:bottom w:val="none" w:sz="0" w:space="0" w:color="auto"/>
        <w:right w:val="none" w:sz="0" w:space="0" w:color="auto"/>
      </w:divBdr>
    </w:div>
    <w:div w:id="477769508">
      <w:bodyDiv w:val="1"/>
      <w:marLeft w:val="0"/>
      <w:marRight w:val="0"/>
      <w:marTop w:val="0"/>
      <w:marBottom w:val="0"/>
      <w:divBdr>
        <w:top w:val="none" w:sz="0" w:space="0" w:color="auto"/>
        <w:left w:val="none" w:sz="0" w:space="0" w:color="auto"/>
        <w:bottom w:val="none" w:sz="0" w:space="0" w:color="auto"/>
        <w:right w:val="none" w:sz="0" w:space="0" w:color="auto"/>
      </w:divBdr>
    </w:div>
    <w:div w:id="477919601">
      <w:bodyDiv w:val="1"/>
      <w:marLeft w:val="0"/>
      <w:marRight w:val="0"/>
      <w:marTop w:val="0"/>
      <w:marBottom w:val="0"/>
      <w:divBdr>
        <w:top w:val="none" w:sz="0" w:space="0" w:color="auto"/>
        <w:left w:val="none" w:sz="0" w:space="0" w:color="auto"/>
        <w:bottom w:val="none" w:sz="0" w:space="0" w:color="auto"/>
        <w:right w:val="none" w:sz="0" w:space="0" w:color="auto"/>
      </w:divBdr>
    </w:div>
    <w:div w:id="477964092">
      <w:bodyDiv w:val="1"/>
      <w:marLeft w:val="0"/>
      <w:marRight w:val="0"/>
      <w:marTop w:val="0"/>
      <w:marBottom w:val="0"/>
      <w:divBdr>
        <w:top w:val="none" w:sz="0" w:space="0" w:color="auto"/>
        <w:left w:val="none" w:sz="0" w:space="0" w:color="auto"/>
        <w:bottom w:val="none" w:sz="0" w:space="0" w:color="auto"/>
        <w:right w:val="none" w:sz="0" w:space="0" w:color="auto"/>
      </w:divBdr>
    </w:div>
    <w:div w:id="478114487">
      <w:bodyDiv w:val="1"/>
      <w:marLeft w:val="0"/>
      <w:marRight w:val="0"/>
      <w:marTop w:val="0"/>
      <w:marBottom w:val="0"/>
      <w:divBdr>
        <w:top w:val="none" w:sz="0" w:space="0" w:color="auto"/>
        <w:left w:val="none" w:sz="0" w:space="0" w:color="auto"/>
        <w:bottom w:val="none" w:sz="0" w:space="0" w:color="auto"/>
        <w:right w:val="none" w:sz="0" w:space="0" w:color="auto"/>
      </w:divBdr>
    </w:div>
    <w:div w:id="478230490">
      <w:bodyDiv w:val="1"/>
      <w:marLeft w:val="0"/>
      <w:marRight w:val="0"/>
      <w:marTop w:val="0"/>
      <w:marBottom w:val="0"/>
      <w:divBdr>
        <w:top w:val="none" w:sz="0" w:space="0" w:color="auto"/>
        <w:left w:val="none" w:sz="0" w:space="0" w:color="auto"/>
        <w:bottom w:val="none" w:sz="0" w:space="0" w:color="auto"/>
        <w:right w:val="none" w:sz="0" w:space="0" w:color="auto"/>
      </w:divBdr>
    </w:div>
    <w:div w:id="478234927">
      <w:bodyDiv w:val="1"/>
      <w:marLeft w:val="0"/>
      <w:marRight w:val="0"/>
      <w:marTop w:val="0"/>
      <w:marBottom w:val="0"/>
      <w:divBdr>
        <w:top w:val="none" w:sz="0" w:space="0" w:color="auto"/>
        <w:left w:val="none" w:sz="0" w:space="0" w:color="auto"/>
        <w:bottom w:val="none" w:sz="0" w:space="0" w:color="auto"/>
        <w:right w:val="none" w:sz="0" w:space="0" w:color="auto"/>
      </w:divBdr>
    </w:div>
    <w:div w:id="478352627">
      <w:bodyDiv w:val="1"/>
      <w:marLeft w:val="0"/>
      <w:marRight w:val="0"/>
      <w:marTop w:val="0"/>
      <w:marBottom w:val="0"/>
      <w:divBdr>
        <w:top w:val="none" w:sz="0" w:space="0" w:color="auto"/>
        <w:left w:val="none" w:sz="0" w:space="0" w:color="auto"/>
        <w:bottom w:val="none" w:sz="0" w:space="0" w:color="auto"/>
        <w:right w:val="none" w:sz="0" w:space="0" w:color="auto"/>
      </w:divBdr>
    </w:div>
    <w:div w:id="478576427">
      <w:bodyDiv w:val="1"/>
      <w:marLeft w:val="0"/>
      <w:marRight w:val="0"/>
      <w:marTop w:val="0"/>
      <w:marBottom w:val="0"/>
      <w:divBdr>
        <w:top w:val="none" w:sz="0" w:space="0" w:color="auto"/>
        <w:left w:val="none" w:sz="0" w:space="0" w:color="auto"/>
        <w:bottom w:val="none" w:sz="0" w:space="0" w:color="auto"/>
        <w:right w:val="none" w:sz="0" w:space="0" w:color="auto"/>
      </w:divBdr>
    </w:div>
    <w:div w:id="478695426">
      <w:bodyDiv w:val="1"/>
      <w:marLeft w:val="0"/>
      <w:marRight w:val="0"/>
      <w:marTop w:val="0"/>
      <w:marBottom w:val="0"/>
      <w:divBdr>
        <w:top w:val="none" w:sz="0" w:space="0" w:color="auto"/>
        <w:left w:val="none" w:sz="0" w:space="0" w:color="auto"/>
        <w:bottom w:val="none" w:sz="0" w:space="0" w:color="auto"/>
        <w:right w:val="none" w:sz="0" w:space="0" w:color="auto"/>
      </w:divBdr>
    </w:div>
    <w:div w:id="478811237">
      <w:bodyDiv w:val="1"/>
      <w:marLeft w:val="0"/>
      <w:marRight w:val="0"/>
      <w:marTop w:val="0"/>
      <w:marBottom w:val="0"/>
      <w:divBdr>
        <w:top w:val="none" w:sz="0" w:space="0" w:color="auto"/>
        <w:left w:val="none" w:sz="0" w:space="0" w:color="auto"/>
        <w:bottom w:val="none" w:sz="0" w:space="0" w:color="auto"/>
        <w:right w:val="none" w:sz="0" w:space="0" w:color="auto"/>
      </w:divBdr>
    </w:div>
    <w:div w:id="478813833">
      <w:bodyDiv w:val="1"/>
      <w:marLeft w:val="0"/>
      <w:marRight w:val="0"/>
      <w:marTop w:val="0"/>
      <w:marBottom w:val="0"/>
      <w:divBdr>
        <w:top w:val="none" w:sz="0" w:space="0" w:color="auto"/>
        <w:left w:val="none" w:sz="0" w:space="0" w:color="auto"/>
        <w:bottom w:val="none" w:sz="0" w:space="0" w:color="auto"/>
        <w:right w:val="none" w:sz="0" w:space="0" w:color="auto"/>
      </w:divBdr>
    </w:div>
    <w:div w:id="478887194">
      <w:bodyDiv w:val="1"/>
      <w:marLeft w:val="0"/>
      <w:marRight w:val="0"/>
      <w:marTop w:val="0"/>
      <w:marBottom w:val="0"/>
      <w:divBdr>
        <w:top w:val="none" w:sz="0" w:space="0" w:color="auto"/>
        <w:left w:val="none" w:sz="0" w:space="0" w:color="auto"/>
        <w:bottom w:val="none" w:sz="0" w:space="0" w:color="auto"/>
        <w:right w:val="none" w:sz="0" w:space="0" w:color="auto"/>
      </w:divBdr>
    </w:div>
    <w:div w:id="479031639">
      <w:bodyDiv w:val="1"/>
      <w:marLeft w:val="0"/>
      <w:marRight w:val="0"/>
      <w:marTop w:val="0"/>
      <w:marBottom w:val="0"/>
      <w:divBdr>
        <w:top w:val="none" w:sz="0" w:space="0" w:color="auto"/>
        <w:left w:val="none" w:sz="0" w:space="0" w:color="auto"/>
        <w:bottom w:val="none" w:sz="0" w:space="0" w:color="auto"/>
        <w:right w:val="none" w:sz="0" w:space="0" w:color="auto"/>
      </w:divBdr>
    </w:div>
    <w:div w:id="479078495">
      <w:bodyDiv w:val="1"/>
      <w:marLeft w:val="0"/>
      <w:marRight w:val="0"/>
      <w:marTop w:val="0"/>
      <w:marBottom w:val="0"/>
      <w:divBdr>
        <w:top w:val="none" w:sz="0" w:space="0" w:color="auto"/>
        <w:left w:val="none" w:sz="0" w:space="0" w:color="auto"/>
        <w:bottom w:val="none" w:sz="0" w:space="0" w:color="auto"/>
        <w:right w:val="none" w:sz="0" w:space="0" w:color="auto"/>
      </w:divBdr>
    </w:div>
    <w:div w:id="479078660">
      <w:bodyDiv w:val="1"/>
      <w:marLeft w:val="0"/>
      <w:marRight w:val="0"/>
      <w:marTop w:val="0"/>
      <w:marBottom w:val="0"/>
      <w:divBdr>
        <w:top w:val="none" w:sz="0" w:space="0" w:color="auto"/>
        <w:left w:val="none" w:sz="0" w:space="0" w:color="auto"/>
        <w:bottom w:val="none" w:sz="0" w:space="0" w:color="auto"/>
        <w:right w:val="none" w:sz="0" w:space="0" w:color="auto"/>
      </w:divBdr>
    </w:div>
    <w:div w:id="479154408">
      <w:bodyDiv w:val="1"/>
      <w:marLeft w:val="0"/>
      <w:marRight w:val="0"/>
      <w:marTop w:val="0"/>
      <w:marBottom w:val="0"/>
      <w:divBdr>
        <w:top w:val="none" w:sz="0" w:space="0" w:color="auto"/>
        <w:left w:val="none" w:sz="0" w:space="0" w:color="auto"/>
        <w:bottom w:val="none" w:sz="0" w:space="0" w:color="auto"/>
        <w:right w:val="none" w:sz="0" w:space="0" w:color="auto"/>
      </w:divBdr>
    </w:div>
    <w:div w:id="479344565">
      <w:bodyDiv w:val="1"/>
      <w:marLeft w:val="0"/>
      <w:marRight w:val="0"/>
      <w:marTop w:val="0"/>
      <w:marBottom w:val="0"/>
      <w:divBdr>
        <w:top w:val="none" w:sz="0" w:space="0" w:color="auto"/>
        <w:left w:val="none" w:sz="0" w:space="0" w:color="auto"/>
        <w:bottom w:val="none" w:sz="0" w:space="0" w:color="auto"/>
        <w:right w:val="none" w:sz="0" w:space="0" w:color="auto"/>
      </w:divBdr>
    </w:div>
    <w:div w:id="479349212">
      <w:bodyDiv w:val="1"/>
      <w:marLeft w:val="0"/>
      <w:marRight w:val="0"/>
      <w:marTop w:val="0"/>
      <w:marBottom w:val="0"/>
      <w:divBdr>
        <w:top w:val="none" w:sz="0" w:space="0" w:color="auto"/>
        <w:left w:val="none" w:sz="0" w:space="0" w:color="auto"/>
        <w:bottom w:val="none" w:sz="0" w:space="0" w:color="auto"/>
        <w:right w:val="none" w:sz="0" w:space="0" w:color="auto"/>
      </w:divBdr>
    </w:div>
    <w:div w:id="479539564">
      <w:bodyDiv w:val="1"/>
      <w:marLeft w:val="0"/>
      <w:marRight w:val="0"/>
      <w:marTop w:val="0"/>
      <w:marBottom w:val="0"/>
      <w:divBdr>
        <w:top w:val="none" w:sz="0" w:space="0" w:color="auto"/>
        <w:left w:val="none" w:sz="0" w:space="0" w:color="auto"/>
        <w:bottom w:val="none" w:sz="0" w:space="0" w:color="auto"/>
        <w:right w:val="none" w:sz="0" w:space="0" w:color="auto"/>
      </w:divBdr>
    </w:div>
    <w:div w:id="479539719">
      <w:bodyDiv w:val="1"/>
      <w:marLeft w:val="0"/>
      <w:marRight w:val="0"/>
      <w:marTop w:val="0"/>
      <w:marBottom w:val="0"/>
      <w:divBdr>
        <w:top w:val="none" w:sz="0" w:space="0" w:color="auto"/>
        <w:left w:val="none" w:sz="0" w:space="0" w:color="auto"/>
        <w:bottom w:val="none" w:sz="0" w:space="0" w:color="auto"/>
        <w:right w:val="none" w:sz="0" w:space="0" w:color="auto"/>
      </w:divBdr>
    </w:div>
    <w:div w:id="479540833">
      <w:bodyDiv w:val="1"/>
      <w:marLeft w:val="0"/>
      <w:marRight w:val="0"/>
      <w:marTop w:val="0"/>
      <w:marBottom w:val="0"/>
      <w:divBdr>
        <w:top w:val="none" w:sz="0" w:space="0" w:color="auto"/>
        <w:left w:val="none" w:sz="0" w:space="0" w:color="auto"/>
        <w:bottom w:val="none" w:sz="0" w:space="0" w:color="auto"/>
        <w:right w:val="none" w:sz="0" w:space="0" w:color="auto"/>
      </w:divBdr>
    </w:div>
    <w:div w:id="479612279">
      <w:bodyDiv w:val="1"/>
      <w:marLeft w:val="0"/>
      <w:marRight w:val="0"/>
      <w:marTop w:val="0"/>
      <w:marBottom w:val="0"/>
      <w:divBdr>
        <w:top w:val="none" w:sz="0" w:space="0" w:color="auto"/>
        <w:left w:val="none" w:sz="0" w:space="0" w:color="auto"/>
        <w:bottom w:val="none" w:sz="0" w:space="0" w:color="auto"/>
        <w:right w:val="none" w:sz="0" w:space="0" w:color="auto"/>
      </w:divBdr>
    </w:div>
    <w:div w:id="479659700">
      <w:bodyDiv w:val="1"/>
      <w:marLeft w:val="0"/>
      <w:marRight w:val="0"/>
      <w:marTop w:val="0"/>
      <w:marBottom w:val="0"/>
      <w:divBdr>
        <w:top w:val="none" w:sz="0" w:space="0" w:color="auto"/>
        <w:left w:val="none" w:sz="0" w:space="0" w:color="auto"/>
        <w:bottom w:val="none" w:sz="0" w:space="0" w:color="auto"/>
        <w:right w:val="none" w:sz="0" w:space="0" w:color="auto"/>
      </w:divBdr>
    </w:div>
    <w:div w:id="479738045">
      <w:bodyDiv w:val="1"/>
      <w:marLeft w:val="0"/>
      <w:marRight w:val="0"/>
      <w:marTop w:val="0"/>
      <w:marBottom w:val="0"/>
      <w:divBdr>
        <w:top w:val="none" w:sz="0" w:space="0" w:color="auto"/>
        <w:left w:val="none" w:sz="0" w:space="0" w:color="auto"/>
        <w:bottom w:val="none" w:sz="0" w:space="0" w:color="auto"/>
        <w:right w:val="none" w:sz="0" w:space="0" w:color="auto"/>
      </w:divBdr>
    </w:div>
    <w:div w:id="479811175">
      <w:bodyDiv w:val="1"/>
      <w:marLeft w:val="0"/>
      <w:marRight w:val="0"/>
      <w:marTop w:val="0"/>
      <w:marBottom w:val="0"/>
      <w:divBdr>
        <w:top w:val="none" w:sz="0" w:space="0" w:color="auto"/>
        <w:left w:val="none" w:sz="0" w:space="0" w:color="auto"/>
        <w:bottom w:val="none" w:sz="0" w:space="0" w:color="auto"/>
        <w:right w:val="none" w:sz="0" w:space="0" w:color="auto"/>
      </w:divBdr>
    </w:div>
    <w:div w:id="479856233">
      <w:bodyDiv w:val="1"/>
      <w:marLeft w:val="0"/>
      <w:marRight w:val="0"/>
      <w:marTop w:val="0"/>
      <w:marBottom w:val="0"/>
      <w:divBdr>
        <w:top w:val="none" w:sz="0" w:space="0" w:color="auto"/>
        <w:left w:val="none" w:sz="0" w:space="0" w:color="auto"/>
        <w:bottom w:val="none" w:sz="0" w:space="0" w:color="auto"/>
        <w:right w:val="none" w:sz="0" w:space="0" w:color="auto"/>
      </w:divBdr>
    </w:div>
    <w:div w:id="479882068">
      <w:bodyDiv w:val="1"/>
      <w:marLeft w:val="0"/>
      <w:marRight w:val="0"/>
      <w:marTop w:val="0"/>
      <w:marBottom w:val="0"/>
      <w:divBdr>
        <w:top w:val="none" w:sz="0" w:space="0" w:color="auto"/>
        <w:left w:val="none" w:sz="0" w:space="0" w:color="auto"/>
        <w:bottom w:val="none" w:sz="0" w:space="0" w:color="auto"/>
        <w:right w:val="none" w:sz="0" w:space="0" w:color="auto"/>
      </w:divBdr>
    </w:div>
    <w:div w:id="479883158">
      <w:bodyDiv w:val="1"/>
      <w:marLeft w:val="0"/>
      <w:marRight w:val="0"/>
      <w:marTop w:val="0"/>
      <w:marBottom w:val="0"/>
      <w:divBdr>
        <w:top w:val="none" w:sz="0" w:space="0" w:color="auto"/>
        <w:left w:val="none" w:sz="0" w:space="0" w:color="auto"/>
        <w:bottom w:val="none" w:sz="0" w:space="0" w:color="auto"/>
        <w:right w:val="none" w:sz="0" w:space="0" w:color="auto"/>
      </w:divBdr>
    </w:div>
    <w:div w:id="479927371">
      <w:bodyDiv w:val="1"/>
      <w:marLeft w:val="0"/>
      <w:marRight w:val="0"/>
      <w:marTop w:val="0"/>
      <w:marBottom w:val="0"/>
      <w:divBdr>
        <w:top w:val="none" w:sz="0" w:space="0" w:color="auto"/>
        <w:left w:val="none" w:sz="0" w:space="0" w:color="auto"/>
        <w:bottom w:val="none" w:sz="0" w:space="0" w:color="auto"/>
        <w:right w:val="none" w:sz="0" w:space="0" w:color="auto"/>
      </w:divBdr>
    </w:div>
    <w:div w:id="480117782">
      <w:bodyDiv w:val="1"/>
      <w:marLeft w:val="0"/>
      <w:marRight w:val="0"/>
      <w:marTop w:val="0"/>
      <w:marBottom w:val="0"/>
      <w:divBdr>
        <w:top w:val="none" w:sz="0" w:space="0" w:color="auto"/>
        <w:left w:val="none" w:sz="0" w:space="0" w:color="auto"/>
        <w:bottom w:val="none" w:sz="0" w:space="0" w:color="auto"/>
        <w:right w:val="none" w:sz="0" w:space="0" w:color="auto"/>
      </w:divBdr>
    </w:div>
    <w:div w:id="480123930">
      <w:bodyDiv w:val="1"/>
      <w:marLeft w:val="0"/>
      <w:marRight w:val="0"/>
      <w:marTop w:val="0"/>
      <w:marBottom w:val="0"/>
      <w:divBdr>
        <w:top w:val="none" w:sz="0" w:space="0" w:color="auto"/>
        <w:left w:val="none" w:sz="0" w:space="0" w:color="auto"/>
        <w:bottom w:val="none" w:sz="0" w:space="0" w:color="auto"/>
        <w:right w:val="none" w:sz="0" w:space="0" w:color="auto"/>
      </w:divBdr>
    </w:div>
    <w:div w:id="480463960">
      <w:bodyDiv w:val="1"/>
      <w:marLeft w:val="0"/>
      <w:marRight w:val="0"/>
      <w:marTop w:val="0"/>
      <w:marBottom w:val="0"/>
      <w:divBdr>
        <w:top w:val="none" w:sz="0" w:space="0" w:color="auto"/>
        <w:left w:val="none" w:sz="0" w:space="0" w:color="auto"/>
        <w:bottom w:val="none" w:sz="0" w:space="0" w:color="auto"/>
        <w:right w:val="none" w:sz="0" w:space="0" w:color="auto"/>
      </w:divBdr>
    </w:div>
    <w:div w:id="480511800">
      <w:bodyDiv w:val="1"/>
      <w:marLeft w:val="0"/>
      <w:marRight w:val="0"/>
      <w:marTop w:val="0"/>
      <w:marBottom w:val="0"/>
      <w:divBdr>
        <w:top w:val="none" w:sz="0" w:space="0" w:color="auto"/>
        <w:left w:val="none" w:sz="0" w:space="0" w:color="auto"/>
        <w:bottom w:val="none" w:sz="0" w:space="0" w:color="auto"/>
        <w:right w:val="none" w:sz="0" w:space="0" w:color="auto"/>
      </w:divBdr>
    </w:div>
    <w:div w:id="480656840">
      <w:bodyDiv w:val="1"/>
      <w:marLeft w:val="0"/>
      <w:marRight w:val="0"/>
      <w:marTop w:val="0"/>
      <w:marBottom w:val="0"/>
      <w:divBdr>
        <w:top w:val="none" w:sz="0" w:space="0" w:color="auto"/>
        <w:left w:val="none" w:sz="0" w:space="0" w:color="auto"/>
        <w:bottom w:val="none" w:sz="0" w:space="0" w:color="auto"/>
        <w:right w:val="none" w:sz="0" w:space="0" w:color="auto"/>
      </w:divBdr>
    </w:div>
    <w:div w:id="480734853">
      <w:bodyDiv w:val="1"/>
      <w:marLeft w:val="0"/>
      <w:marRight w:val="0"/>
      <w:marTop w:val="0"/>
      <w:marBottom w:val="0"/>
      <w:divBdr>
        <w:top w:val="none" w:sz="0" w:space="0" w:color="auto"/>
        <w:left w:val="none" w:sz="0" w:space="0" w:color="auto"/>
        <w:bottom w:val="none" w:sz="0" w:space="0" w:color="auto"/>
        <w:right w:val="none" w:sz="0" w:space="0" w:color="auto"/>
      </w:divBdr>
    </w:div>
    <w:div w:id="480735345">
      <w:bodyDiv w:val="1"/>
      <w:marLeft w:val="0"/>
      <w:marRight w:val="0"/>
      <w:marTop w:val="0"/>
      <w:marBottom w:val="0"/>
      <w:divBdr>
        <w:top w:val="none" w:sz="0" w:space="0" w:color="auto"/>
        <w:left w:val="none" w:sz="0" w:space="0" w:color="auto"/>
        <w:bottom w:val="none" w:sz="0" w:space="0" w:color="auto"/>
        <w:right w:val="none" w:sz="0" w:space="0" w:color="auto"/>
      </w:divBdr>
    </w:div>
    <w:div w:id="480736236">
      <w:bodyDiv w:val="1"/>
      <w:marLeft w:val="0"/>
      <w:marRight w:val="0"/>
      <w:marTop w:val="0"/>
      <w:marBottom w:val="0"/>
      <w:divBdr>
        <w:top w:val="none" w:sz="0" w:space="0" w:color="auto"/>
        <w:left w:val="none" w:sz="0" w:space="0" w:color="auto"/>
        <w:bottom w:val="none" w:sz="0" w:space="0" w:color="auto"/>
        <w:right w:val="none" w:sz="0" w:space="0" w:color="auto"/>
      </w:divBdr>
    </w:div>
    <w:div w:id="480774030">
      <w:bodyDiv w:val="1"/>
      <w:marLeft w:val="0"/>
      <w:marRight w:val="0"/>
      <w:marTop w:val="0"/>
      <w:marBottom w:val="0"/>
      <w:divBdr>
        <w:top w:val="none" w:sz="0" w:space="0" w:color="auto"/>
        <w:left w:val="none" w:sz="0" w:space="0" w:color="auto"/>
        <w:bottom w:val="none" w:sz="0" w:space="0" w:color="auto"/>
        <w:right w:val="none" w:sz="0" w:space="0" w:color="auto"/>
      </w:divBdr>
    </w:div>
    <w:div w:id="480998167">
      <w:bodyDiv w:val="1"/>
      <w:marLeft w:val="0"/>
      <w:marRight w:val="0"/>
      <w:marTop w:val="0"/>
      <w:marBottom w:val="0"/>
      <w:divBdr>
        <w:top w:val="none" w:sz="0" w:space="0" w:color="auto"/>
        <w:left w:val="none" w:sz="0" w:space="0" w:color="auto"/>
        <w:bottom w:val="none" w:sz="0" w:space="0" w:color="auto"/>
        <w:right w:val="none" w:sz="0" w:space="0" w:color="auto"/>
      </w:divBdr>
    </w:div>
    <w:div w:id="480999106">
      <w:bodyDiv w:val="1"/>
      <w:marLeft w:val="0"/>
      <w:marRight w:val="0"/>
      <w:marTop w:val="0"/>
      <w:marBottom w:val="0"/>
      <w:divBdr>
        <w:top w:val="none" w:sz="0" w:space="0" w:color="auto"/>
        <w:left w:val="none" w:sz="0" w:space="0" w:color="auto"/>
        <w:bottom w:val="none" w:sz="0" w:space="0" w:color="auto"/>
        <w:right w:val="none" w:sz="0" w:space="0" w:color="auto"/>
      </w:divBdr>
    </w:div>
    <w:div w:id="481043391">
      <w:bodyDiv w:val="1"/>
      <w:marLeft w:val="0"/>
      <w:marRight w:val="0"/>
      <w:marTop w:val="0"/>
      <w:marBottom w:val="0"/>
      <w:divBdr>
        <w:top w:val="none" w:sz="0" w:space="0" w:color="auto"/>
        <w:left w:val="none" w:sz="0" w:space="0" w:color="auto"/>
        <w:bottom w:val="none" w:sz="0" w:space="0" w:color="auto"/>
        <w:right w:val="none" w:sz="0" w:space="0" w:color="auto"/>
      </w:divBdr>
    </w:div>
    <w:div w:id="481125071">
      <w:bodyDiv w:val="1"/>
      <w:marLeft w:val="0"/>
      <w:marRight w:val="0"/>
      <w:marTop w:val="0"/>
      <w:marBottom w:val="0"/>
      <w:divBdr>
        <w:top w:val="none" w:sz="0" w:space="0" w:color="auto"/>
        <w:left w:val="none" w:sz="0" w:space="0" w:color="auto"/>
        <w:bottom w:val="none" w:sz="0" w:space="0" w:color="auto"/>
        <w:right w:val="none" w:sz="0" w:space="0" w:color="auto"/>
      </w:divBdr>
    </w:div>
    <w:div w:id="481197058">
      <w:bodyDiv w:val="1"/>
      <w:marLeft w:val="0"/>
      <w:marRight w:val="0"/>
      <w:marTop w:val="0"/>
      <w:marBottom w:val="0"/>
      <w:divBdr>
        <w:top w:val="none" w:sz="0" w:space="0" w:color="auto"/>
        <w:left w:val="none" w:sz="0" w:space="0" w:color="auto"/>
        <w:bottom w:val="none" w:sz="0" w:space="0" w:color="auto"/>
        <w:right w:val="none" w:sz="0" w:space="0" w:color="auto"/>
      </w:divBdr>
    </w:div>
    <w:div w:id="481197809">
      <w:bodyDiv w:val="1"/>
      <w:marLeft w:val="0"/>
      <w:marRight w:val="0"/>
      <w:marTop w:val="0"/>
      <w:marBottom w:val="0"/>
      <w:divBdr>
        <w:top w:val="none" w:sz="0" w:space="0" w:color="auto"/>
        <w:left w:val="none" w:sz="0" w:space="0" w:color="auto"/>
        <w:bottom w:val="none" w:sz="0" w:space="0" w:color="auto"/>
        <w:right w:val="none" w:sz="0" w:space="0" w:color="auto"/>
      </w:divBdr>
    </w:div>
    <w:div w:id="481384267">
      <w:bodyDiv w:val="1"/>
      <w:marLeft w:val="0"/>
      <w:marRight w:val="0"/>
      <w:marTop w:val="0"/>
      <w:marBottom w:val="0"/>
      <w:divBdr>
        <w:top w:val="none" w:sz="0" w:space="0" w:color="auto"/>
        <w:left w:val="none" w:sz="0" w:space="0" w:color="auto"/>
        <w:bottom w:val="none" w:sz="0" w:space="0" w:color="auto"/>
        <w:right w:val="none" w:sz="0" w:space="0" w:color="auto"/>
      </w:divBdr>
    </w:div>
    <w:div w:id="481384827">
      <w:bodyDiv w:val="1"/>
      <w:marLeft w:val="0"/>
      <w:marRight w:val="0"/>
      <w:marTop w:val="0"/>
      <w:marBottom w:val="0"/>
      <w:divBdr>
        <w:top w:val="none" w:sz="0" w:space="0" w:color="auto"/>
        <w:left w:val="none" w:sz="0" w:space="0" w:color="auto"/>
        <w:bottom w:val="none" w:sz="0" w:space="0" w:color="auto"/>
        <w:right w:val="none" w:sz="0" w:space="0" w:color="auto"/>
      </w:divBdr>
    </w:div>
    <w:div w:id="481387037">
      <w:bodyDiv w:val="1"/>
      <w:marLeft w:val="0"/>
      <w:marRight w:val="0"/>
      <w:marTop w:val="0"/>
      <w:marBottom w:val="0"/>
      <w:divBdr>
        <w:top w:val="none" w:sz="0" w:space="0" w:color="auto"/>
        <w:left w:val="none" w:sz="0" w:space="0" w:color="auto"/>
        <w:bottom w:val="none" w:sz="0" w:space="0" w:color="auto"/>
        <w:right w:val="none" w:sz="0" w:space="0" w:color="auto"/>
      </w:divBdr>
    </w:div>
    <w:div w:id="481390247">
      <w:bodyDiv w:val="1"/>
      <w:marLeft w:val="0"/>
      <w:marRight w:val="0"/>
      <w:marTop w:val="0"/>
      <w:marBottom w:val="0"/>
      <w:divBdr>
        <w:top w:val="none" w:sz="0" w:space="0" w:color="auto"/>
        <w:left w:val="none" w:sz="0" w:space="0" w:color="auto"/>
        <w:bottom w:val="none" w:sz="0" w:space="0" w:color="auto"/>
        <w:right w:val="none" w:sz="0" w:space="0" w:color="auto"/>
      </w:divBdr>
    </w:div>
    <w:div w:id="481390435">
      <w:bodyDiv w:val="1"/>
      <w:marLeft w:val="0"/>
      <w:marRight w:val="0"/>
      <w:marTop w:val="0"/>
      <w:marBottom w:val="0"/>
      <w:divBdr>
        <w:top w:val="none" w:sz="0" w:space="0" w:color="auto"/>
        <w:left w:val="none" w:sz="0" w:space="0" w:color="auto"/>
        <w:bottom w:val="none" w:sz="0" w:space="0" w:color="auto"/>
        <w:right w:val="none" w:sz="0" w:space="0" w:color="auto"/>
      </w:divBdr>
    </w:div>
    <w:div w:id="481433739">
      <w:bodyDiv w:val="1"/>
      <w:marLeft w:val="0"/>
      <w:marRight w:val="0"/>
      <w:marTop w:val="0"/>
      <w:marBottom w:val="0"/>
      <w:divBdr>
        <w:top w:val="none" w:sz="0" w:space="0" w:color="auto"/>
        <w:left w:val="none" w:sz="0" w:space="0" w:color="auto"/>
        <w:bottom w:val="none" w:sz="0" w:space="0" w:color="auto"/>
        <w:right w:val="none" w:sz="0" w:space="0" w:color="auto"/>
      </w:divBdr>
    </w:div>
    <w:div w:id="481626080">
      <w:bodyDiv w:val="1"/>
      <w:marLeft w:val="0"/>
      <w:marRight w:val="0"/>
      <w:marTop w:val="0"/>
      <w:marBottom w:val="0"/>
      <w:divBdr>
        <w:top w:val="none" w:sz="0" w:space="0" w:color="auto"/>
        <w:left w:val="none" w:sz="0" w:space="0" w:color="auto"/>
        <w:bottom w:val="none" w:sz="0" w:space="0" w:color="auto"/>
        <w:right w:val="none" w:sz="0" w:space="0" w:color="auto"/>
      </w:divBdr>
    </w:div>
    <w:div w:id="481626500">
      <w:bodyDiv w:val="1"/>
      <w:marLeft w:val="0"/>
      <w:marRight w:val="0"/>
      <w:marTop w:val="0"/>
      <w:marBottom w:val="0"/>
      <w:divBdr>
        <w:top w:val="none" w:sz="0" w:space="0" w:color="auto"/>
        <w:left w:val="none" w:sz="0" w:space="0" w:color="auto"/>
        <w:bottom w:val="none" w:sz="0" w:space="0" w:color="auto"/>
        <w:right w:val="none" w:sz="0" w:space="0" w:color="auto"/>
      </w:divBdr>
    </w:div>
    <w:div w:id="481629059">
      <w:bodyDiv w:val="1"/>
      <w:marLeft w:val="0"/>
      <w:marRight w:val="0"/>
      <w:marTop w:val="0"/>
      <w:marBottom w:val="0"/>
      <w:divBdr>
        <w:top w:val="none" w:sz="0" w:space="0" w:color="auto"/>
        <w:left w:val="none" w:sz="0" w:space="0" w:color="auto"/>
        <w:bottom w:val="none" w:sz="0" w:space="0" w:color="auto"/>
        <w:right w:val="none" w:sz="0" w:space="0" w:color="auto"/>
      </w:divBdr>
    </w:div>
    <w:div w:id="481702757">
      <w:bodyDiv w:val="1"/>
      <w:marLeft w:val="0"/>
      <w:marRight w:val="0"/>
      <w:marTop w:val="0"/>
      <w:marBottom w:val="0"/>
      <w:divBdr>
        <w:top w:val="none" w:sz="0" w:space="0" w:color="auto"/>
        <w:left w:val="none" w:sz="0" w:space="0" w:color="auto"/>
        <w:bottom w:val="none" w:sz="0" w:space="0" w:color="auto"/>
        <w:right w:val="none" w:sz="0" w:space="0" w:color="auto"/>
      </w:divBdr>
    </w:div>
    <w:div w:id="481846366">
      <w:bodyDiv w:val="1"/>
      <w:marLeft w:val="0"/>
      <w:marRight w:val="0"/>
      <w:marTop w:val="0"/>
      <w:marBottom w:val="0"/>
      <w:divBdr>
        <w:top w:val="none" w:sz="0" w:space="0" w:color="auto"/>
        <w:left w:val="none" w:sz="0" w:space="0" w:color="auto"/>
        <w:bottom w:val="none" w:sz="0" w:space="0" w:color="auto"/>
        <w:right w:val="none" w:sz="0" w:space="0" w:color="auto"/>
      </w:divBdr>
    </w:div>
    <w:div w:id="481850011">
      <w:bodyDiv w:val="1"/>
      <w:marLeft w:val="0"/>
      <w:marRight w:val="0"/>
      <w:marTop w:val="0"/>
      <w:marBottom w:val="0"/>
      <w:divBdr>
        <w:top w:val="none" w:sz="0" w:space="0" w:color="auto"/>
        <w:left w:val="none" w:sz="0" w:space="0" w:color="auto"/>
        <w:bottom w:val="none" w:sz="0" w:space="0" w:color="auto"/>
        <w:right w:val="none" w:sz="0" w:space="0" w:color="auto"/>
      </w:divBdr>
    </w:div>
    <w:div w:id="481888880">
      <w:bodyDiv w:val="1"/>
      <w:marLeft w:val="0"/>
      <w:marRight w:val="0"/>
      <w:marTop w:val="0"/>
      <w:marBottom w:val="0"/>
      <w:divBdr>
        <w:top w:val="none" w:sz="0" w:space="0" w:color="auto"/>
        <w:left w:val="none" w:sz="0" w:space="0" w:color="auto"/>
        <w:bottom w:val="none" w:sz="0" w:space="0" w:color="auto"/>
        <w:right w:val="none" w:sz="0" w:space="0" w:color="auto"/>
      </w:divBdr>
    </w:div>
    <w:div w:id="481968768">
      <w:bodyDiv w:val="1"/>
      <w:marLeft w:val="0"/>
      <w:marRight w:val="0"/>
      <w:marTop w:val="0"/>
      <w:marBottom w:val="0"/>
      <w:divBdr>
        <w:top w:val="none" w:sz="0" w:space="0" w:color="auto"/>
        <w:left w:val="none" w:sz="0" w:space="0" w:color="auto"/>
        <w:bottom w:val="none" w:sz="0" w:space="0" w:color="auto"/>
        <w:right w:val="none" w:sz="0" w:space="0" w:color="auto"/>
      </w:divBdr>
    </w:div>
    <w:div w:id="482048446">
      <w:bodyDiv w:val="1"/>
      <w:marLeft w:val="0"/>
      <w:marRight w:val="0"/>
      <w:marTop w:val="0"/>
      <w:marBottom w:val="0"/>
      <w:divBdr>
        <w:top w:val="none" w:sz="0" w:space="0" w:color="auto"/>
        <w:left w:val="none" w:sz="0" w:space="0" w:color="auto"/>
        <w:bottom w:val="none" w:sz="0" w:space="0" w:color="auto"/>
        <w:right w:val="none" w:sz="0" w:space="0" w:color="auto"/>
      </w:divBdr>
    </w:div>
    <w:div w:id="482083246">
      <w:bodyDiv w:val="1"/>
      <w:marLeft w:val="0"/>
      <w:marRight w:val="0"/>
      <w:marTop w:val="0"/>
      <w:marBottom w:val="0"/>
      <w:divBdr>
        <w:top w:val="none" w:sz="0" w:space="0" w:color="auto"/>
        <w:left w:val="none" w:sz="0" w:space="0" w:color="auto"/>
        <w:bottom w:val="none" w:sz="0" w:space="0" w:color="auto"/>
        <w:right w:val="none" w:sz="0" w:space="0" w:color="auto"/>
      </w:divBdr>
    </w:div>
    <w:div w:id="482089279">
      <w:bodyDiv w:val="1"/>
      <w:marLeft w:val="0"/>
      <w:marRight w:val="0"/>
      <w:marTop w:val="0"/>
      <w:marBottom w:val="0"/>
      <w:divBdr>
        <w:top w:val="none" w:sz="0" w:space="0" w:color="auto"/>
        <w:left w:val="none" w:sz="0" w:space="0" w:color="auto"/>
        <w:bottom w:val="none" w:sz="0" w:space="0" w:color="auto"/>
        <w:right w:val="none" w:sz="0" w:space="0" w:color="auto"/>
      </w:divBdr>
    </w:div>
    <w:div w:id="482090135">
      <w:bodyDiv w:val="1"/>
      <w:marLeft w:val="0"/>
      <w:marRight w:val="0"/>
      <w:marTop w:val="0"/>
      <w:marBottom w:val="0"/>
      <w:divBdr>
        <w:top w:val="none" w:sz="0" w:space="0" w:color="auto"/>
        <w:left w:val="none" w:sz="0" w:space="0" w:color="auto"/>
        <w:bottom w:val="none" w:sz="0" w:space="0" w:color="auto"/>
        <w:right w:val="none" w:sz="0" w:space="0" w:color="auto"/>
      </w:divBdr>
    </w:div>
    <w:div w:id="482241774">
      <w:bodyDiv w:val="1"/>
      <w:marLeft w:val="0"/>
      <w:marRight w:val="0"/>
      <w:marTop w:val="0"/>
      <w:marBottom w:val="0"/>
      <w:divBdr>
        <w:top w:val="none" w:sz="0" w:space="0" w:color="auto"/>
        <w:left w:val="none" w:sz="0" w:space="0" w:color="auto"/>
        <w:bottom w:val="none" w:sz="0" w:space="0" w:color="auto"/>
        <w:right w:val="none" w:sz="0" w:space="0" w:color="auto"/>
      </w:divBdr>
    </w:div>
    <w:div w:id="482284215">
      <w:bodyDiv w:val="1"/>
      <w:marLeft w:val="0"/>
      <w:marRight w:val="0"/>
      <w:marTop w:val="0"/>
      <w:marBottom w:val="0"/>
      <w:divBdr>
        <w:top w:val="none" w:sz="0" w:space="0" w:color="auto"/>
        <w:left w:val="none" w:sz="0" w:space="0" w:color="auto"/>
        <w:bottom w:val="none" w:sz="0" w:space="0" w:color="auto"/>
        <w:right w:val="none" w:sz="0" w:space="0" w:color="auto"/>
      </w:divBdr>
    </w:div>
    <w:div w:id="482426782">
      <w:bodyDiv w:val="1"/>
      <w:marLeft w:val="0"/>
      <w:marRight w:val="0"/>
      <w:marTop w:val="0"/>
      <w:marBottom w:val="0"/>
      <w:divBdr>
        <w:top w:val="none" w:sz="0" w:space="0" w:color="auto"/>
        <w:left w:val="none" w:sz="0" w:space="0" w:color="auto"/>
        <w:bottom w:val="none" w:sz="0" w:space="0" w:color="auto"/>
        <w:right w:val="none" w:sz="0" w:space="0" w:color="auto"/>
      </w:divBdr>
    </w:div>
    <w:div w:id="482433180">
      <w:bodyDiv w:val="1"/>
      <w:marLeft w:val="0"/>
      <w:marRight w:val="0"/>
      <w:marTop w:val="0"/>
      <w:marBottom w:val="0"/>
      <w:divBdr>
        <w:top w:val="none" w:sz="0" w:space="0" w:color="auto"/>
        <w:left w:val="none" w:sz="0" w:space="0" w:color="auto"/>
        <w:bottom w:val="none" w:sz="0" w:space="0" w:color="auto"/>
        <w:right w:val="none" w:sz="0" w:space="0" w:color="auto"/>
      </w:divBdr>
    </w:div>
    <w:div w:id="482507316">
      <w:bodyDiv w:val="1"/>
      <w:marLeft w:val="0"/>
      <w:marRight w:val="0"/>
      <w:marTop w:val="0"/>
      <w:marBottom w:val="0"/>
      <w:divBdr>
        <w:top w:val="none" w:sz="0" w:space="0" w:color="auto"/>
        <w:left w:val="none" w:sz="0" w:space="0" w:color="auto"/>
        <w:bottom w:val="none" w:sz="0" w:space="0" w:color="auto"/>
        <w:right w:val="none" w:sz="0" w:space="0" w:color="auto"/>
      </w:divBdr>
    </w:div>
    <w:div w:id="482548597">
      <w:bodyDiv w:val="1"/>
      <w:marLeft w:val="0"/>
      <w:marRight w:val="0"/>
      <w:marTop w:val="0"/>
      <w:marBottom w:val="0"/>
      <w:divBdr>
        <w:top w:val="none" w:sz="0" w:space="0" w:color="auto"/>
        <w:left w:val="none" w:sz="0" w:space="0" w:color="auto"/>
        <w:bottom w:val="none" w:sz="0" w:space="0" w:color="auto"/>
        <w:right w:val="none" w:sz="0" w:space="0" w:color="auto"/>
      </w:divBdr>
    </w:div>
    <w:div w:id="482739081">
      <w:bodyDiv w:val="1"/>
      <w:marLeft w:val="0"/>
      <w:marRight w:val="0"/>
      <w:marTop w:val="0"/>
      <w:marBottom w:val="0"/>
      <w:divBdr>
        <w:top w:val="none" w:sz="0" w:space="0" w:color="auto"/>
        <w:left w:val="none" w:sz="0" w:space="0" w:color="auto"/>
        <w:bottom w:val="none" w:sz="0" w:space="0" w:color="auto"/>
        <w:right w:val="none" w:sz="0" w:space="0" w:color="auto"/>
      </w:divBdr>
    </w:div>
    <w:div w:id="482815890">
      <w:bodyDiv w:val="1"/>
      <w:marLeft w:val="0"/>
      <w:marRight w:val="0"/>
      <w:marTop w:val="0"/>
      <w:marBottom w:val="0"/>
      <w:divBdr>
        <w:top w:val="none" w:sz="0" w:space="0" w:color="auto"/>
        <w:left w:val="none" w:sz="0" w:space="0" w:color="auto"/>
        <w:bottom w:val="none" w:sz="0" w:space="0" w:color="auto"/>
        <w:right w:val="none" w:sz="0" w:space="0" w:color="auto"/>
      </w:divBdr>
    </w:div>
    <w:div w:id="483007427">
      <w:bodyDiv w:val="1"/>
      <w:marLeft w:val="0"/>
      <w:marRight w:val="0"/>
      <w:marTop w:val="0"/>
      <w:marBottom w:val="0"/>
      <w:divBdr>
        <w:top w:val="none" w:sz="0" w:space="0" w:color="auto"/>
        <w:left w:val="none" w:sz="0" w:space="0" w:color="auto"/>
        <w:bottom w:val="none" w:sz="0" w:space="0" w:color="auto"/>
        <w:right w:val="none" w:sz="0" w:space="0" w:color="auto"/>
      </w:divBdr>
    </w:div>
    <w:div w:id="483008451">
      <w:bodyDiv w:val="1"/>
      <w:marLeft w:val="0"/>
      <w:marRight w:val="0"/>
      <w:marTop w:val="0"/>
      <w:marBottom w:val="0"/>
      <w:divBdr>
        <w:top w:val="none" w:sz="0" w:space="0" w:color="auto"/>
        <w:left w:val="none" w:sz="0" w:space="0" w:color="auto"/>
        <w:bottom w:val="none" w:sz="0" w:space="0" w:color="auto"/>
        <w:right w:val="none" w:sz="0" w:space="0" w:color="auto"/>
      </w:divBdr>
    </w:div>
    <w:div w:id="483133450">
      <w:bodyDiv w:val="1"/>
      <w:marLeft w:val="0"/>
      <w:marRight w:val="0"/>
      <w:marTop w:val="0"/>
      <w:marBottom w:val="0"/>
      <w:divBdr>
        <w:top w:val="none" w:sz="0" w:space="0" w:color="auto"/>
        <w:left w:val="none" w:sz="0" w:space="0" w:color="auto"/>
        <w:bottom w:val="none" w:sz="0" w:space="0" w:color="auto"/>
        <w:right w:val="none" w:sz="0" w:space="0" w:color="auto"/>
      </w:divBdr>
    </w:div>
    <w:div w:id="483158668">
      <w:bodyDiv w:val="1"/>
      <w:marLeft w:val="0"/>
      <w:marRight w:val="0"/>
      <w:marTop w:val="0"/>
      <w:marBottom w:val="0"/>
      <w:divBdr>
        <w:top w:val="none" w:sz="0" w:space="0" w:color="auto"/>
        <w:left w:val="none" w:sz="0" w:space="0" w:color="auto"/>
        <w:bottom w:val="none" w:sz="0" w:space="0" w:color="auto"/>
        <w:right w:val="none" w:sz="0" w:space="0" w:color="auto"/>
      </w:divBdr>
    </w:div>
    <w:div w:id="483163893">
      <w:bodyDiv w:val="1"/>
      <w:marLeft w:val="0"/>
      <w:marRight w:val="0"/>
      <w:marTop w:val="0"/>
      <w:marBottom w:val="0"/>
      <w:divBdr>
        <w:top w:val="none" w:sz="0" w:space="0" w:color="auto"/>
        <w:left w:val="none" w:sz="0" w:space="0" w:color="auto"/>
        <w:bottom w:val="none" w:sz="0" w:space="0" w:color="auto"/>
        <w:right w:val="none" w:sz="0" w:space="0" w:color="auto"/>
      </w:divBdr>
    </w:div>
    <w:div w:id="483396671">
      <w:bodyDiv w:val="1"/>
      <w:marLeft w:val="0"/>
      <w:marRight w:val="0"/>
      <w:marTop w:val="0"/>
      <w:marBottom w:val="0"/>
      <w:divBdr>
        <w:top w:val="none" w:sz="0" w:space="0" w:color="auto"/>
        <w:left w:val="none" w:sz="0" w:space="0" w:color="auto"/>
        <w:bottom w:val="none" w:sz="0" w:space="0" w:color="auto"/>
        <w:right w:val="none" w:sz="0" w:space="0" w:color="auto"/>
      </w:divBdr>
    </w:div>
    <w:div w:id="483592538">
      <w:bodyDiv w:val="1"/>
      <w:marLeft w:val="0"/>
      <w:marRight w:val="0"/>
      <w:marTop w:val="0"/>
      <w:marBottom w:val="0"/>
      <w:divBdr>
        <w:top w:val="none" w:sz="0" w:space="0" w:color="auto"/>
        <w:left w:val="none" w:sz="0" w:space="0" w:color="auto"/>
        <w:bottom w:val="none" w:sz="0" w:space="0" w:color="auto"/>
        <w:right w:val="none" w:sz="0" w:space="0" w:color="auto"/>
      </w:divBdr>
    </w:div>
    <w:div w:id="483666069">
      <w:bodyDiv w:val="1"/>
      <w:marLeft w:val="0"/>
      <w:marRight w:val="0"/>
      <w:marTop w:val="0"/>
      <w:marBottom w:val="0"/>
      <w:divBdr>
        <w:top w:val="none" w:sz="0" w:space="0" w:color="auto"/>
        <w:left w:val="none" w:sz="0" w:space="0" w:color="auto"/>
        <w:bottom w:val="none" w:sz="0" w:space="0" w:color="auto"/>
        <w:right w:val="none" w:sz="0" w:space="0" w:color="auto"/>
      </w:divBdr>
    </w:div>
    <w:div w:id="483739045">
      <w:bodyDiv w:val="1"/>
      <w:marLeft w:val="0"/>
      <w:marRight w:val="0"/>
      <w:marTop w:val="0"/>
      <w:marBottom w:val="0"/>
      <w:divBdr>
        <w:top w:val="none" w:sz="0" w:space="0" w:color="auto"/>
        <w:left w:val="none" w:sz="0" w:space="0" w:color="auto"/>
        <w:bottom w:val="none" w:sz="0" w:space="0" w:color="auto"/>
        <w:right w:val="none" w:sz="0" w:space="0" w:color="auto"/>
      </w:divBdr>
    </w:div>
    <w:div w:id="483739904">
      <w:bodyDiv w:val="1"/>
      <w:marLeft w:val="0"/>
      <w:marRight w:val="0"/>
      <w:marTop w:val="0"/>
      <w:marBottom w:val="0"/>
      <w:divBdr>
        <w:top w:val="none" w:sz="0" w:space="0" w:color="auto"/>
        <w:left w:val="none" w:sz="0" w:space="0" w:color="auto"/>
        <w:bottom w:val="none" w:sz="0" w:space="0" w:color="auto"/>
        <w:right w:val="none" w:sz="0" w:space="0" w:color="auto"/>
      </w:divBdr>
    </w:div>
    <w:div w:id="483743348">
      <w:bodyDiv w:val="1"/>
      <w:marLeft w:val="0"/>
      <w:marRight w:val="0"/>
      <w:marTop w:val="0"/>
      <w:marBottom w:val="0"/>
      <w:divBdr>
        <w:top w:val="none" w:sz="0" w:space="0" w:color="auto"/>
        <w:left w:val="none" w:sz="0" w:space="0" w:color="auto"/>
        <w:bottom w:val="none" w:sz="0" w:space="0" w:color="auto"/>
        <w:right w:val="none" w:sz="0" w:space="0" w:color="auto"/>
      </w:divBdr>
    </w:div>
    <w:div w:id="483743628">
      <w:bodyDiv w:val="1"/>
      <w:marLeft w:val="0"/>
      <w:marRight w:val="0"/>
      <w:marTop w:val="0"/>
      <w:marBottom w:val="0"/>
      <w:divBdr>
        <w:top w:val="none" w:sz="0" w:space="0" w:color="auto"/>
        <w:left w:val="none" w:sz="0" w:space="0" w:color="auto"/>
        <w:bottom w:val="none" w:sz="0" w:space="0" w:color="auto"/>
        <w:right w:val="none" w:sz="0" w:space="0" w:color="auto"/>
      </w:divBdr>
    </w:div>
    <w:div w:id="483861362">
      <w:bodyDiv w:val="1"/>
      <w:marLeft w:val="0"/>
      <w:marRight w:val="0"/>
      <w:marTop w:val="0"/>
      <w:marBottom w:val="0"/>
      <w:divBdr>
        <w:top w:val="none" w:sz="0" w:space="0" w:color="auto"/>
        <w:left w:val="none" w:sz="0" w:space="0" w:color="auto"/>
        <w:bottom w:val="none" w:sz="0" w:space="0" w:color="auto"/>
        <w:right w:val="none" w:sz="0" w:space="0" w:color="auto"/>
      </w:divBdr>
    </w:div>
    <w:div w:id="483863243">
      <w:bodyDiv w:val="1"/>
      <w:marLeft w:val="0"/>
      <w:marRight w:val="0"/>
      <w:marTop w:val="0"/>
      <w:marBottom w:val="0"/>
      <w:divBdr>
        <w:top w:val="none" w:sz="0" w:space="0" w:color="auto"/>
        <w:left w:val="none" w:sz="0" w:space="0" w:color="auto"/>
        <w:bottom w:val="none" w:sz="0" w:space="0" w:color="auto"/>
        <w:right w:val="none" w:sz="0" w:space="0" w:color="auto"/>
      </w:divBdr>
    </w:div>
    <w:div w:id="484125389">
      <w:bodyDiv w:val="1"/>
      <w:marLeft w:val="0"/>
      <w:marRight w:val="0"/>
      <w:marTop w:val="0"/>
      <w:marBottom w:val="0"/>
      <w:divBdr>
        <w:top w:val="none" w:sz="0" w:space="0" w:color="auto"/>
        <w:left w:val="none" w:sz="0" w:space="0" w:color="auto"/>
        <w:bottom w:val="none" w:sz="0" w:space="0" w:color="auto"/>
        <w:right w:val="none" w:sz="0" w:space="0" w:color="auto"/>
      </w:divBdr>
    </w:div>
    <w:div w:id="484325880">
      <w:bodyDiv w:val="1"/>
      <w:marLeft w:val="0"/>
      <w:marRight w:val="0"/>
      <w:marTop w:val="0"/>
      <w:marBottom w:val="0"/>
      <w:divBdr>
        <w:top w:val="none" w:sz="0" w:space="0" w:color="auto"/>
        <w:left w:val="none" w:sz="0" w:space="0" w:color="auto"/>
        <w:bottom w:val="none" w:sz="0" w:space="0" w:color="auto"/>
        <w:right w:val="none" w:sz="0" w:space="0" w:color="auto"/>
      </w:divBdr>
    </w:div>
    <w:div w:id="484392839">
      <w:bodyDiv w:val="1"/>
      <w:marLeft w:val="0"/>
      <w:marRight w:val="0"/>
      <w:marTop w:val="0"/>
      <w:marBottom w:val="0"/>
      <w:divBdr>
        <w:top w:val="none" w:sz="0" w:space="0" w:color="auto"/>
        <w:left w:val="none" w:sz="0" w:space="0" w:color="auto"/>
        <w:bottom w:val="none" w:sz="0" w:space="0" w:color="auto"/>
        <w:right w:val="none" w:sz="0" w:space="0" w:color="auto"/>
      </w:divBdr>
    </w:div>
    <w:div w:id="484511309">
      <w:bodyDiv w:val="1"/>
      <w:marLeft w:val="0"/>
      <w:marRight w:val="0"/>
      <w:marTop w:val="0"/>
      <w:marBottom w:val="0"/>
      <w:divBdr>
        <w:top w:val="none" w:sz="0" w:space="0" w:color="auto"/>
        <w:left w:val="none" w:sz="0" w:space="0" w:color="auto"/>
        <w:bottom w:val="none" w:sz="0" w:space="0" w:color="auto"/>
        <w:right w:val="none" w:sz="0" w:space="0" w:color="auto"/>
      </w:divBdr>
    </w:div>
    <w:div w:id="484514978">
      <w:bodyDiv w:val="1"/>
      <w:marLeft w:val="0"/>
      <w:marRight w:val="0"/>
      <w:marTop w:val="0"/>
      <w:marBottom w:val="0"/>
      <w:divBdr>
        <w:top w:val="none" w:sz="0" w:space="0" w:color="auto"/>
        <w:left w:val="none" w:sz="0" w:space="0" w:color="auto"/>
        <w:bottom w:val="none" w:sz="0" w:space="0" w:color="auto"/>
        <w:right w:val="none" w:sz="0" w:space="0" w:color="auto"/>
      </w:divBdr>
    </w:div>
    <w:div w:id="484736006">
      <w:bodyDiv w:val="1"/>
      <w:marLeft w:val="0"/>
      <w:marRight w:val="0"/>
      <w:marTop w:val="0"/>
      <w:marBottom w:val="0"/>
      <w:divBdr>
        <w:top w:val="none" w:sz="0" w:space="0" w:color="auto"/>
        <w:left w:val="none" w:sz="0" w:space="0" w:color="auto"/>
        <w:bottom w:val="none" w:sz="0" w:space="0" w:color="auto"/>
        <w:right w:val="none" w:sz="0" w:space="0" w:color="auto"/>
      </w:divBdr>
    </w:div>
    <w:div w:id="484781243">
      <w:bodyDiv w:val="1"/>
      <w:marLeft w:val="0"/>
      <w:marRight w:val="0"/>
      <w:marTop w:val="0"/>
      <w:marBottom w:val="0"/>
      <w:divBdr>
        <w:top w:val="none" w:sz="0" w:space="0" w:color="auto"/>
        <w:left w:val="none" w:sz="0" w:space="0" w:color="auto"/>
        <w:bottom w:val="none" w:sz="0" w:space="0" w:color="auto"/>
        <w:right w:val="none" w:sz="0" w:space="0" w:color="auto"/>
      </w:divBdr>
    </w:div>
    <w:div w:id="484930376">
      <w:bodyDiv w:val="1"/>
      <w:marLeft w:val="0"/>
      <w:marRight w:val="0"/>
      <w:marTop w:val="0"/>
      <w:marBottom w:val="0"/>
      <w:divBdr>
        <w:top w:val="none" w:sz="0" w:space="0" w:color="auto"/>
        <w:left w:val="none" w:sz="0" w:space="0" w:color="auto"/>
        <w:bottom w:val="none" w:sz="0" w:space="0" w:color="auto"/>
        <w:right w:val="none" w:sz="0" w:space="0" w:color="auto"/>
      </w:divBdr>
    </w:div>
    <w:div w:id="484974149">
      <w:bodyDiv w:val="1"/>
      <w:marLeft w:val="0"/>
      <w:marRight w:val="0"/>
      <w:marTop w:val="0"/>
      <w:marBottom w:val="0"/>
      <w:divBdr>
        <w:top w:val="none" w:sz="0" w:space="0" w:color="auto"/>
        <w:left w:val="none" w:sz="0" w:space="0" w:color="auto"/>
        <w:bottom w:val="none" w:sz="0" w:space="0" w:color="auto"/>
        <w:right w:val="none" w:sz="0" w:space="0" w:color="auto"/>
      </w:divBdr>
    </w:div>
    <w:div w:id="484979386">
      <w:bodyDiv w:val="1"/>
      <w:marLeft w:val="0"/>
      <w:marRight w:val="0"/>
      <w:marTop w:val="0"/>
      <w:marBottom w:val="0"/>
      <w:divBdr>
        <w:top w:val="none" w:sz="0" w:space="0" w:color="auto"/>
        <w:left w:val="none" w:sz="0" w:space="0" w:color="auto"/>
        <w:bottom w:val="none" w:sz="0" w:space="0" w:color="auto"/>
        <w:right w:val="none" w:sz="0" w:space="0" w:color="auto"/>
      </w:divBdr>
    </w:div>
    <w:div w:id="485125040">
      <w:bodyDiv w:val="1"/>
      <w:marLeft w:val="0"/>
      <w:marRight w:val="0"/>
      <w:marTop w:val="0"/>
      <w:marBottom w:val="0"/>
      <w:divBdr>
        <w:top w:val="none" w:sz="0" w:space="0" w:color="auto"/>
        <w:left w:val="none" w:sz="0" w:space="0" w:color="auto"/>
        <w:bottom w:val="none" w:sz="0" w:space="0" w:color="auto"/>
        <w:right w:val="none" w:sz="0" w:space="0" w:color="auto"/>
      </w:divBdr>
    </w:div>
    <w:div w:id="485126944">
      <w:bodyDiv w:val="1"/>
      <w:marLeft w:val="0"/>
      <w:marRight w:val="0"/>
      <w:marTop w:val="0"/>
      <w:marBottom w:val="0"/>
      <w:divBdr>
        <w:top w:val="none" w:sz="0" w:space="0" w:color="auto"/>
        <w:left w:val="none" w:sz="0" w:space="0" w:color="auto"/>
        <w:bottom w:val="none" w:sz="0" w:space="0" w:color="auto"/>
        <w:right w:val="none" w:sz="0" w:space="0" w:color="auto"/>
      </w:divBdr>
    </w:div>
    <w:div w:id="485168154">
      <w:bodyDiv w:val="1"/>
      <w:marLeft w:val="0"/>
      <w:marRight w:val="0"/>
      <w:marTop w:val="0"/>
      <w:marBottom w:val="0"/>
      <w:divBdr>
        <w:top w:val="none" w:sz="0" w:space="0" w:color="auto"/>
        <w:left w:val="none" w:sz="0" w:space="0" w:color="auto"/>
        <w:bottom w:val="none" w:sz="0" w:space="0" w:color="auto"/>
        <w:right w:val="none" w:sz="0" w:space="0" w:color="auto"/>
      </w:divBdr>
    </w:div>
    <w:div w:id="485168686">
      <w:bodyDiv w:val="1"/>
      <w:marLeft w:val="0"/>
      <w:marRight w:val="0"/>
      <w:marTop w:val="0"/>
      <w:marBottom w:val="0"/>
      <w:divBdr>
        <w:top w:val="none" w:sz="0" w:space="0" w:color="auto"/>
        <w:left w:val="none" w:sz="0" w:space="0" w:color="auto"/>
        <w:bottom w:val="none" w:sz="0" w:space="0" w:color="auto"/>
        <w:right w:val="none" w:sz="0" w:space="0" w:color="auto"/>
      </w:divBdr>
    </w:div>
    <w:div w:id="485245797">
      <w:bodyDiv w:val="1"/>
      <w:marLeft w:val="0"/>
      <w:marRight w:val="0"/>
      <w:marTop w:val="0"/>
      <w:marBottom w:val="0"/>
      <w:divBdr>
        <w:top w:val="none" w:sz="0" w:space="0" w:color="auto"/>
        <w:left w:val="none" w:sz="0" w:space="0" w:color="auto"/>
        <w:bottom w:val="none" w:sz="0" w:space="0" w:color="auto"/>
        <w:right w:val="none" w:sz="0" w:space="0" w:color="auto"/>
      </w:divBdr>
    </w:div>
    <w:div w:id="485316773">
      <w:bodyDiv w:val="1"/>
      <w:marLeft w:val="0"/>
      <w:marRight w:val="0"/>
      <w:marTop w:val="0"/>
      <w:marBottom w:val="0"/>
      <w:divBdr>
        <w:top w:val="none" w:sz="0" w:space="0" w:color="auto"/>
        <w:left w:val="none" w:sz="0" w:space="0" w:color="auto"/>
        <w:bottom w:val="none" w:sz="0" w:space="0" w:color="auto"/>
        <w:right w:val="none" w:sz="0" w:space="0" w:color="auto"/>
      </w:divBdr>
    </w:div>
    <w:div w:id="485317997">
      <w:bodyDiv w:val="1"/>
      <w:marLeft w:val="0"/>
      <w:marRight w:val="0"/>
      <w:marTop w:val="0"/>
      <w:marBottom w:val="0"/>
      <w:divBdr>
        <w:top w:val="none" w:sz="0" w:space="0" w:color="auto"/>
        <w:left w:val="none" w:sz="0" w:space="0" w:color="auto"/>
        <w:bottom w:val="none" w:sz="0" w:space="0" w:color="auto"/>
        <w:right w:val="none" w:sz="0" w:space="0" w:color="auto"/>
      </w:divBdr>
    </w:div>
    <w:div w:id="485322076">
      <w:bodyDiv w:val="1"/>
      <w:marLeft w:val="0"/>
      <w:marRight w:val="0"/>
      <w:marTop w:val="0"/>
      <w:marBottom w:val="0"/>
      <w:divBdr>
        <w:top w:val="none" w:sz="0" w:space="0" w:color="auto"/>
        <w:left w:val="none" w:sz="0" w:space="0" w:color="auto"/>
        <w:bottom w:val="none" w:sz="0" w:space="0" w:color="auto"/>
        <w:right w:val="none" w:sz="0" w:space="0" w:color="auto"/>
      </w:divBdr>
    </w:div>
    <w:div w:id="485325143">
      <w:bodyDiv w:val="1"/>
      <w:marLeft w:val="0"/>
      <w:marRight w:val="0"/>
      <w:marTop w:val="0"/>
      <w:marBottom w:val="0"/>
      <w:divBdr>
        <w:top w:val="none" w:sz="0" w:space="0" w:color="auto"/>
        <w:left w:val="none" w:sz="0" w:space="0" w:color="auto"/>
        <w:bottom w:val="none" w:sz="0" w:space="0" w:color="auto"/>
        <w:right w:val="none" w:sz="0" w:space="0" w:color="auto"/>
      </w:divBdr>
    </w:div>
    <w:div w:id="485360905">
      <w:bodyDiv w:val="1"/>
      <w:marLeft w:val="0"/>
      <w:marRight w:val="0"/>
      <w:marTop w:val="0"/>
      <w:marBottom w:val="0"/>
      <w:divBdr>
        <w:top w:val="none" w:sz="0" w:space="0" w:color="auto"/>
        <w:left w:val="none" w:sz="0" w:space="0" w:color="auto"/>
        <w:bottom w:val="none" w:sz="0" w:space="0" w:color="auto"/>
        <w:right w:val="none" w:sz="0" w:space="0" w:color="auto"/>
      </w:divBdr>
    </w:div>
    <w:div w:id="485362535">
      <w:bodyDiv w:val="1"/>
      <w:marLeft w:val="0"/>
      <w:marRight w:val="0"/>
      <w:marTop w:val="0"/>
      <w:marBottom w:val="0"/>
      <w:divBdr>
        <w:top w:val="none" w:sz="0" w:space="0" w:color="auto"/>
        <w:left w:val="none" w:sz="0" w:space="0" w:color="auto"/>
        <w:bottom w:val="none" w:sz="0" w:space="0" w:color="auto"/>
        <w:right w:val="none" w:sz="0" w:space="0" w:color="auto"/>
      </w:divBdr>
    </w:div>
    <w:div w:id="485392351">
      <w:bodyDiv w:val="1"/>
      <w:marLeft w:val="0"/>
      <w:marRight w:val="0"/>
      <w:marTop w:val="0"/>
      <w:marBottom w:val="0"/>
      <w:divBdr>
        <w:top w:val="none" w:sz="0" w:space="0" w:color="auto"/>
        <w:left w:val="none" w:sz="0" w:space="0" w:color="auto"/>
        <w:bottom w:val="none" w:sz="0" w:space="0" w:color="auto"/>
        <w:right w:val="none" w:sz="0" w:space="0" w:color="auto"/>
      </w:divBdr>
    </w:div>
    <w:div w:id="485440780">
      <w:bodyDiv w:val="1"/>
      <w:marLeft w:val="0"/>
      <w:marRight w:val="0"/>
      <w:marTop w:val="0"/>
      <w:marBottom w:val="0"/>
      <w:divBdr>
        <w:top w:val="none" w:sz="0" w:space="0" w:color="auto"/>
        <w:left w:val="none" w:sz="0" w:space="0" w:color="auto"/>
        <w:bottom w:val="none" w:sz="0" w:space="0" w:color="auto"/>
        <w:right w:val="none" w:sz="0" w:space="0" w:color="auto"/>
      </w:divBdr>
    </w:div>
    <w:div w:id="485516859">
      <w:bodyDiv w:val="1"/>
      <w:marLeft w:val="0"/>
      <w:marRight w:val="0"/>
      <w:marTop w:val="0"/>
      <w:marBottom w:val="0"/>
      <w:divBdr>
        <w:top w:val="none" w:sz="0" w:space="0" w:color="auto"/>
        <w:left w:val="none" w:sz="0" w:space="0" w:color="auto"/>
        <w:bottom w:val="none" w:sz="0" w:space="0" w:color="auto"/>
        <w:right w:val="none" w:sz="0" w:space="0" w:color="auto"/>
      </w:divBdr>
    </w:div>
    <w:div w:id="485558587">
      <w:bodyDiv w:val="1"/>
      <w:marLeft w:val="0"/>
      <w:marRight w:val="0"/>
      <w:marTop w:val="0"/>
      <w:marBottom w:val="0"/>
      <w:divBdr>
        <w:top w:val="none" w:sz="0" w:space="0" w:color="auto"/>
        <w:left w:val="none" w:sz="0" w:space="0" w:color="auto"/>
        <w:bottom w:val="none" w:sz="0" w:space="0" w:color="auto"/>
        <w:right w:val="none" w:sz="0" w:space="0" w:color="auto"/>
      </w:divBdr>
    </w:div>
    <w:div w:id="485587755">
      <w:bodyDiv w:val="1"/>
      <w:marLeft w:val="0"/>
      <w:marRight w:val="0"/>
      <w:marTop w:val="0"/>
      <w:marBottom w:val="0"/>
      <w:divBdr>
        <w:top w:val="none" w:sz="0" w:space="0" w:color="auto"/>
        <w:left w:val="none" w:sz="0" w:space="0" w:color="auto"/>
        <w:bottom w:val="none" w:sz="0" w:space="0" w:color="auto"/>
        <w:right w:val="none" w:sz="0" w:space="0" w:color="auto"/>
      </w:divBdr>
    </w:div>
    <w:div w:id="485630518">
      <w:bodyDiv w:val="1"/>
      <w:marLeft w:val="0"/>
      <w:marRight w:val="0"/>
      <w:marTop w:val="0"/>
      <w:marBottom w:val="0"/>
      <w:divBdr>
        <w:top w:val="none" w:sz="0" w:space="0" w:color="auto"/>
        <w:left w:val="none" w:sz="0" w:space="0" w:color="auto"/>
        <w:bottom w:val="none" w:sz="0" w:space="0" w:color="auto"/>
        <w:right w:val="none" w:sz="0" w:space="0" w:color="auto"/>
      </w:divBdr>
    </w:div>
    <w:div w:id="485703684">
      <w:bodyDiv w:val="1"/>
      <w:marLeft w:val="0"/>
      <w:marRight w:val="0"/>
      <w:marTop w:val="0"/>
      <w:marBottom w:val="0"/>
      <w:divBdr>
        <w:top w:val="none" w:sz="0" w:space="0" w:color="auto"/>
        <w:left w:val="none" w:sz="0" w:space="0" w:color="auto"/>
        <w:bottom w:val="none" w:sz="0" w:space="0" w:color="auto"/>
        <w:right w:val="none" w:sz="0" w:space="0" w:color="auto"/>
      </w:divBdr>
    </w:div>
    <w:div w:id="485785593">
      <w:bodyDiv w:val="1"/>
      <w:marLeft w:val="0"/>
      <w:marRight w:val="0"/>
      <w:marTop w:val="0"/>
      <w:marBottom w:val="0"/>
      <w:divBdr>
        <w:top w:val="none" w:sz="0" w:space="0" w:color="auto"/>
        <w:left w:val="none" w:sz="0" w:space="0" w:color="auto"/>
        <w:bottom w:val="none" w:sz="0" w:space="0" w:color="auto"/>
        <w:right w:val="none" w:sz="0" w:space="0" w:color="auto"/>
      </w:divBdr>
    </w:div>
    <w:div w:id="485902078">
      <w:bodyDiv w:val="1"/>
      <w:marLeft w:val="0"/>
      <w:marRight w:val="0"/>
      <w:marTop w:val="0"/>
      <w:marBottom w:val="0"/>
      <w:divBdr>
        <w:top w:val="none" w:sz="0" w:space="0" w:color="auto"/>
        <w:left w:val="none" w:sz="0" w:space="0" w:color="auto"/>
        <w:bottom w:val="none" w:sz="0" w:space="0" w:color="auto"/>
        <w:right w:val="none" w:sz="0" w:space="0" w:color="auto"/>
      </w:divBdr>
    </w:div>
    <w:div w:id="485902201">
      <w:bodyDiv w:val="1"/>
      <w:marLeft w:val="0"/>
      <w:marRight w:val="0"/>
      <w:marTop w:val="0"/>
      <w:marBottom w:val="0"/>
      <w:divBdr>
        <w:top w:val="none" w:sz="0" w:space="0" w:color="auto"/>
        <w:left w:val="none" w:sz="0" w:space="0" w:color="auto"/>
        <w:bottom w:val="none" w:sz="0" w:space="0" w:color="auto"/>
        <w:right w:val="none" w:sz="0" w:space="0" w:color="auto"/>
      </w:divBdr>
    </w:div>
    <w:div w:id="485973426">
      <w:bodyDiv w:val="1"/>
      <w:marLeft w:val="0"/>
      <w:marRight w:val="0"/>
      <w:marTop w:val="0"/>
      <w:marBottom w:val="0"/>
      <w:divBdr>
        <w:top w:val="none" w:sz="0" w:space="0" w:color="auto"/>
        <w:left w:val="none" w:sz="0" w:space="0" w:color="auto"/>
        <w:bottom w:val="none" w:sz="0" w:space="0" w:color="auto"/>
        <w:right w:val="none" w:sz="0" w:space="0" w:color="auto"/>
      </w:divBdr>
    </w:div>
    <w:div w:id="485978137">
      <w:bodyDiv w:val="1"/>
      <w:marLeft w:val="0"/>
      <w:marRight w:val="0"/>
      <w:marTop w:val="0"/>
      <w:marBottom w:val="0"/>
      <w:divBdr>
        <w:top w:val="none" w:sz="0" w:space="0" w:color="auto"/>
        <w:left w:val="none" w:sz="0" w:space="0" w:color="auto"/>
        <w:bottom w:val="none" w:sz="0" w:space="0" w:color="auto"/>
        <w:right w:val="none" w:sz="0" w:space="0" w:color="auto"/>
      </w:divBdr>
    </w:div>
    <w:div w:id="486089311">
      <w:bodyDiv w:val="1"/>
      <w:marLeft w:val="0"/>
      <w:marRight w:val="0"/>
      <w:marTop w:val="0"/>
      <w:marBottom w:val="0"/>
      <w:divBdr>
        <w:top w:val="none" w:sz="0" w:space="0" w:color="auto"/>
        <w:left w:val="none" w:sz="0" w:space="0" w:color="auto"/>
        <w:bottom w:val="none" w:sz="0" w:space="0" w:color="auto"/>
        <w:right w:val="none" w:sz="0" w:space="0" w:color="auto"/>
      </w:divBdr>
    </w:div>
    <w:div w:id="486476192">
      <w:bodyDiv w:val="1"/>
      <w:marLeft w:val="0"/>
      <w:marRight w:val="0"/>
      <w:marTop w:val="0"/>
      <w:marBottom w:val="0"/>
      <w:divBdr>
        <w:top w:val="none" w:sz="0" w:space="0" w:color="auto"/>
        <w:left w:val="none" w:sz="0" w:space="0" w:color="auto"/>
        <w:bottom w:val="none" w:sz="0" w:space="0" w:color="auto"/>
        <w:right w:val="none" w:sz="0" w:space="0" w:color="auto"/>
      </w:divBdr>
    </w:div>
    <w:div w:id="486553416">
      <w:bodyDiv w:val="1"/>
      <w:marLeft w:val="0"/>
      <w:marRight w:val="0"/>
      <w:marTop w:val="0"/>
      <w:marBottom w:val="0"/>
      <w:divBdr>
        <w:top w:val="none" w:sz="0" w:space="0" w:color="auto"/>
        <w:left w:val="none" w:sz="0" w:space="0" w:color="auto"/>
        <w:bottom w:val="none" w:sz="0" w:space="0" w:color="auto"/>
        <w:right w:val="none" w:sz="0" w:space="0" w:color="auto"/>
      </w:divBdr>
    </w:div>
    <w:div w:id="486632190">
      <w:bodyDiv w:val="1"/>
      <w:marLeft w:val="0"/>
      <w:marRight w:val="0"/>
      <w:marTop w:val="0"/>
      <w:marBottom w:val="0"/>
      <w:divBdr>
        <w:top w:val="none" w:sz="0" w:space="0" w:color="auto"/>
        <w:left w:val="none" w:sz="0" w:space="0" w:color="auto"/>
        <w:bottom w:val="none" w:sz="0" w:space="0" w:color="auto"/>
        <w:right w:val="none" w:sz="0" w:space="0" w:color="auto"/>
      </w:divBdr>
    </w:div>
    <w:div w:id="487015542">
      <w:bodyDiv w:val="1"/>
      <w:marLeft w:val="0"/>
      <w:marRight w:val="0"/>
      <w:marTop w:val="0"/>
      <w:marBottom w:val="0"/>
      <w:divBdr>
        <w:top w:val="none" w:sz="0" w:space="0" w:color="auto"/>
        <w:left w:val="none" w:sz="0" w:space="0" w:color="auto"/>
        <w:bottom w:val="none" w:sz="0" w:space="0" w:color="auto"/>
        <w:right w:val="none" w:sz="0" w:space="0" w:color="auto"/>
      </w:divBdr>
    </w:div>
    <w:div w:id="487019541">
      <w:bodyDiv w:val="1"/>
      <w:marLeft w:val="0"/>
      <w:marRight w:val="0"/>
      <w:marTop w:val="0"/>
      <w:marBottom w:val="0"/>
      <w:divBdr>
        <w:top w:val="none" w:sz="0" w:space="0" w:color="auto"/>
        <w:left w:val="none" w:sz="0" w:space="0" w:color="auto"/>
        <w:bottom w:val="none" w:sz="0" w:space="0" w:color="auto"/>
        <w:right w:val="none" w:sz="0" w:space="0" w:color="auto"/>
      </w:divBdr>
    </w:div>
    <w:div w:id="487139088">
      <w:bodyDiv w:val="1"/>
      <w:marLeft w:val="0"/>
      <w:marRight w:val="0"/>
      <w:marTop w:val="0"/>
      <w:marBottom w:val="0"/>
      <w:divBdr>
        <w:top w:val="none" w:sz="0" w:space="0" w:color="auto"/>
        <w:left w:val="none" w:sz="0" w:space="0" w:color="auto"/>
        <w:bottom w:val="none" w:sz="0" w:space="0" w:color="auto"/>
        <w:right w:val="none" w:sz="0" w:space="0" w:color="auto"/>
      </w:divBdr>
    </w:div>
    <w:div w:id="487208441">
      <w:bodyDiv w:val="1"/>
      <w:marLeft w:val="0"/>
      <w:marRight w:val="0"/>
      <w:marTop w:val="0"/>
      <w:marBottom w:val="0"/>
      <w:divBdr>
        <w:top w:val="none" w:sz="0" w:space="0" w:color="auto"/>
        <w:left w:val="none" w:sz="0" w:space="0" w:color="auto"/>
        <w:bottom w:val="none" w:sz="0" w:space="0" w:color="auto"/>
        <w:right w:val="none" w:sz="0" w:space="0" w:color="auto"/>
      </w:divBdr>
    </w:div>
    <w:div w:id="487212059">
      <w:bodyDiv w:val="1"/>
      <w:marLeft w:val="0"/>
      <w:marRight w:val="0"/>
      <w:marTop w:val="0"/>
      <w:marBottom w:val="0"/>
      <w:divBdr>
        <w:top w:val="none" w:sz="0" w:space="0" w:color="auto"/>
        <w:left w:val="none" w:sz="0" w:space="0" w:color="auto"/>
        <w:bottom w:val="none" w:sz="0" w:space="0" w:color="auto"/>
        <w:right w:val="none" w:sz="0" w:space="0" w:color="auto"/>
      </w:divBdr>
    </w:div>
    <w:div w:id="487403996">
      <w:bodyDiv w:val="1"/>
      <w:marLeft w:val="0"/>
      <w:marRight w:val="0"/>
      <w:marTop w:val="0"/>
      <w:marBottom w:val="0"/>
      <w:divBdr>
        <w:top w:val="none" w:sz="0" w:space="0" w:color="auto"/>
        <w:left w:val="none" w:sz="0" w:space="0" w:color="auto"/>
        <w:bottom w:val="none" w:sz="0" w:space="0" w:color="auto"/>
        <w:right w:val="none" w:sz="0" w:space="0" w:color="auto"/>
      </w:divBdr>
    </w:div>
    <w:div w:id="487405117">
      <w:bodyDiv w:val="1"/>
      <w:marLeft w:val="0"/>
      <w:marRight w:val="0"/>
      <w:marTop w:val="0"/>
      <w:marBottom w:val="0"/>
      <w:divBdr>
        <w:top w:val="none" w:sz="0" w:space="0" w:color="auto"/>
        <w:left w:val="none" w:sz="0" w:space="0" w:color="auto"/>
        <w:bottom w:val="none" w:sz="0" w:space="0" w:color="auto"/>
        <w:right w:val="none" w:sz="0" w:space="0" w:color="auto"/>
      </w:divBdr>
    </w:div>
    <w:div w:id="487478078">
      <w:bodyDiv w:val="1"/>
      <w:marLeft w:val="0"/>
      <w:marRight w:val="0"/>
      <w:marTop w:val="0"/>
      <w:marBottom w:val="0"/>
      <w:divBdr>
        <w:top w:val="none" w:sz="0" w:space="0" w:color="auto"/>
        <w:left w:val="none" w:sz="0" w:space="0" w:color="auto"/>
        <w:bottom w:val="none" w:sz="0" w:space="0" w:color="auto"/>
        <w:right w:val="none" w:sz="0" w:space="0" w:color="auto"/>
      </w:divBdr>
    </w:div>
    <w:div w:id="487523160">
      <w:bodyDiv w:val="1"/>
      <w:marLeft w:val="0"/>
      <w:marRight w:val="0"/>
      <w:marTop w:val="0"/>
      <w:marBottom w:val="0"/>
      <w:divBdr>
        <w:top w:val="none" w:sz="0" w:space="0" w:color="auto"/>
        <w:left w:val="none" w:sz="0" w:space="0" w:color="auto"/>
        <w:bottom w:val="none" w:sz="0" w:space="0" w:color="auto"/>
        <w:right w:val="none" w:sz="0" w:space="0" w:color="auto"/>
      </w:divBdr>
    </w:div>
    <w:div w:id="487524735">
      <w:bodyDiv w:val="1"/>
      <w:marLeft w:val="0"/>
      <w:marRight w:val="0"/>
      <w:marTop w:val="0"/>
      <w:marBottom w:val="0"/>
      <w:divBdr>
        <w:top w:val="none" w:sz="0" w:space="0" w:color="auto"/>
        <w:left w:val="none" w:sz="0" w:space="0" w:color="auto"/>
        <w:bottom w:val="none" w:sz="0" w:space="0" w:color="auto"/>
        <w:right w:val="none" w:sz="0" w:space="0" w:color="auto"/>
      </w:divBdr>
    </w:div>
    <w:div w:id="487525958">
      <w:bodyDiv w:val="1"/>
      <w:marLeft w:val="0"/>
      <w:marRight w:val="0"/>
      <w:marTop w:val="0"/>
      <w:marBottom w:val="0"/>
      <w:divBdr>
        <w:top w:val="none" w:sz="0" w:space="0" w:color="auto"/>
        <w:left w:val="none" w:sz="0" w:space="0" w:color="auto"/>
        <w:bottom w:val="none" w:sz="0" w:space="0" w:color="auto"/>
        <w:right w:val="none" w:sz="0" w:space="0" w:color="auto"/>
      </w:divBdr>
    </w:div>
    <w:div w:id="487526860">
      <w:bodyDiv w:val="1"/>
      <w:marLeft w:val="0"/>
      <w:marRight w:val="0"/>
      <w:marTop w:val="0"/>
      <w:marBottom w:val="0"/>
      <w:divBdr>
        <w:top w:val="none" w:sz="0" w:space="0" w:color="auto"/>
        <w:left w:val="none" w:sz="0" w:space="0" w:color="auto"/>
        <w:bottom w:val="none" w:sz="0" w:space="0" w:color="auto"/>
        <w:right w:val="none" w:sz="0" w:space="0" w:color="auto"/>
      </w:divBdr>
    </w:div>
    <w:div w:id="487599911">
      <w:bodyDiv w:val="1"/>
      <w:marLeft w:val="0"/>
      <w:marRight w:val="0"/>
      <w:marTop w:val="0"/>
      <w:marBottom w:val="0"/>
      <w:divBdr>
        <w:top w:val="none" w:sz="0" w:space="0" w:color="auto"/>
        <w:left w:val="none" w:sz="0" w:space="0" w:color="auto"/>
        <w:bottom w:val="none" w:sz="0" w:space="0" w:color="auto"/>
        <w:right w:val="none" w:sz="0" w:space="0" w:color="auto"/>
      </w:divBdr>
    </w:div>
    <w:div w:id="487746260">
      <w:bodyDiv w:val="1"/>
      <w:marLeft w:val="0"/>
      <w:marRight w:val="0"/>
      <w:marTop w:val="0"/>
      <w:marBottom w:val="0"/>
      <w:divBdr>
        <w:top w:val="none" w:sz="0" w:space="0" w:color="auto"/>
        <w:left w:val="none" w:sz="0" w:space="0" w:color="auto"/>
        <w:bottom w:val="none" w:sz="0" w:space="0" w:color="auto"/>
        <w:right w:val="none" w:sz="0" w:space="0" w:color="auto"/>
      </w:divBdr>
    </w:div>
    <w:div w:id="487788546">
      <w:bodyDiv w:val="1"/>
      <w:marLeft w:val="0"/>
      <w:marRight w:val="0"/>
      <w:marTop w:val="0"/>
      <w:marBottom w:val="0"/>
      <w:divBdr>
        <w:top w:val="none" w:sz="0" w:space="0" w:color="auto"/>
        <w:left w:val="none" w:sz="0" w:space="0" w:color="auto"/>
        <w:bottom w:val="none" w:sz="0" w:space="0" w:color="auto"/>
        <w:right w:val="none" w:sz="0" w:space="0" w:color="auto"/>
      </w:divBdr>
    </w:div>
    <w:div w:id="487792503">
      <w:bodyDiv w:val="1"/>
      <w:marLeft w:val="0"/>
      <w:marRight w:val="0"/>
      <w:marTop w:val="0"/>
      <w:marBottom w:val="0"/>
      <w:divBdr>
        <w:top w:val="none" w:sz="0" w:space="0" w:color="auto"/>
        <w:left w:val="none" w:sz="0" w:space="0" w:color="auto"/>
        <w:bottom w:val="none" w:sz="0" w:space="0" w:color="auto"/>
        <w:right w:val="none" w:sz="0" w:space="0" w:color="auto"/>
      </w:divBdr>
    </w:div>
    <w:div w:id="487861750">
      <w:bodyDiv w:val="1"/>
      <w:marLeft w:val="0"/>
      <w:marRight w:val="0"/>
      <w:marTop w:val="0"/>
      <w:marBottom w:val="0"/>
      <w:divBdr>
        <w:top w:val="none" w:sz="0" w:space="0" w:color="auto"/>
        <w:left w:val="none" w:sz="0" w:space="0" w:color="auto"/>
        <w:bottom w:val="none" w:sz="0" w:space="0" w:color="auto"/>
        <w:right w:val="none" w:sz="0" w:space="0" w:color="auto"/>
      </w:divBdr>
    </w:div>
    <w:div w:id="487864845">
      <w:bodyDiv w:val="1"/>
      <w:marLeft w:val="0"/>
      <w:marRight w:val="0"/>
      <w:marTop w:val="0"/>
      <w:marBottom w:val="0"/>
      <w:divBdr>
        <w:top w:val="none" w:sz="0" w:space="0" w:color="auto"/>
        <w:left w:val="none" w:sz="0" w:space="0" w:color="auto"/>
        <w:bottom w:val="none" w:sz="0" w:space="0" w:color="auto"/>
        <w:right w:val="none" w:sz="0" w:space="0" w:color="auto"/>
      </w:divBdr>
    </w:div>
    <w:div w:id="487866111">
      <w:bodyDiv w:val="1"/>
      <w:marLeft w:val="0"/>
      <w:marRight w:val="0"/>
      <w:marTop w:val="0"/>
      <w:marBottom w:val="0"/>
      <w:divBdr>
        <w:top w:val="none" w:sz="0" w:space="0" w:color="auto"/>
        <w:left w:val="none" w:sz="0" w:space="0" w:color="auto"/>
        <w:bottom w:val="none" w:sz="0" w:space="0" w:color="auto"/>
        <w:right w:val="none" w:sz="0" w:space="0" w:color="auto"/>
      </w:divBdr>
    </w:div>
    <w:div w:id="487983521">
      <w:bodyDiv w:val="1"/>
      <w:marLeft w:val="0"/>
      <w:marRight w:val="0"/>
      <w:marTop w:val="0"/>
      <w:marBottom w:val="0"/>
      <w:divBdr>
        <w:top w:val="none" w:sz="0" w:space="0" w:color="auto"/>
        <w:left w:val="none" w:sz="0" w:space="0" w:color="auto"/>
        <w:bottom w:val="none" w:sz="0" w:space="0" w:color="auto"/>
        <w:right w:val="none" w:sz="0" w:space="0" w:color="auto"/>
      </w:divBdr>
    </w:div>
    <w:div w:id="487988164">
      <w:bodyDiv w:val="1"/>
      <w:marLeft w:val="0"/>
      <w:marRight w:val="0"/>
      <w:marTop w:val="0"/>
      <w:marBottom w:val="0"/>
      <w:divBdr>
        <w:top w:val="none" w:sz="0" w:space="0" w:color="auto"/>
        <w:left w:val="none" w:sz="0" w:space="0" w:color="auto"/>
        <w:bottom w:val="none" w:sz="0" w:space="0" w:color="auto"/>
        <w:right w:val="none" w:sz="0" w:space="0" w:color="auto"/>
      </w:divBdr>
    </w:div>
    <w:div w:id="488179242">
      <w:bodyDiv w:val="1"/>
      <w:marLeft w:val="0"/>
      <w:marRight w:val="0"/>
      <w:marTop w:val="0"/>
      <w:marBottom w:val="0"/>
      <w:divBdr>
        <w:top w:val="none" w:sz="0" w:space="0" w:color="auto"/>
        <w:left w:val="none" w:sz="0" w:space="0" w:color="auto"/>
        <w:bottom w:val="none" w:sz="0" w:space="0" w:color="auto"/>
        <w:right w:val="none" w:sz="0" w:space="0" w:color="auto"/>
      </w:divBdr>
    </w:div>
    <w:div w:id="488326953">
      <w:bodyDiv w:val="1"/>
      <w:marLeft w:val="0"/>
      <w:marRight w:val="0"/>
      <w:marTop w:val="0"/>
      <w:marBottom w:val="0"/>
      <w:divBdr>
        <w:top w:val="none" w:sz="0" w:space="0" w:color="auto"/>
        <w:left w:val="none" w:sz="0" w:space="0" w:color="auto"/>
        <w:bottom w:val="none" w:sz="0" w:space="0" w:color="auto"/>
        <w:right w:val="none" w:sz="0" w:space="0" w:color="auto"/>
      </w:divBdr>
    </w:div>
    <w:div w:id="488593901">
      <w:bodyDiv w:val="1"/>
      <w:marLeft w:val="0"/>
      <w:marRight w:val="0"/>
      <w:marTop w:val="0"/>
      <w:marBottom w:val="0"/>
      <w:divBdr>
        <w:top w:val="none" w:sz="0" w:space="0" w:color="auto"/>
        <w:left w:val="none" w:sz="0" w:space="0" w:color="auto"/>
        <w:bottom w:val="none" w:sz="0" w:space="0" w:color="auto"/>
        <w:right w:val="none" w:sz="0" w:space="0" w:color="auto"/>
      </w:divBdr>
    </w:div>
    <w:div w:id="488595888">
      <w:bodyDiv w:val="1"/>
      <w:marLeft w:val="0"/>
      <w:marRight w:val="0"/>
      <w:marTop w:val="0"/>
      <w:marBottom w:val="0"/>
      <w:divBdr>
        <w:top w:val="none" w:sz="0" w:space="0" w:color="auto"/>
        <w:left w:val="none" w:sz="0" w:space="0" w:color="auto"/>
        <w:bottom w:val="none" w:sz="0" w:space="0" w:color="auto"/>
        <w:right w:val="none" w:sz="0" w:space="0" w:color="auto"/>
      </w:divBdr>
    </w:div>
    <w:div w:id="488596904">
      <w:bodyDiv w:val="1"/>
      <w:marLeft w:val="0"/>
      <w:marRight w:val="0"/>
      <w:marTop w:val="0"/>
      <w:marBottom w:val="0"/>
      <w:divBdr>
        <w:top w:val="none" w:sz="0" w:space="0" w:color="auto"/>
        <w:left w:val="none" w:sz="0" w:space="0" w:color="auto"/>
        <w:bottom w:val="none" w:sz="0" w:space="0" w:color="auto"/>
        <w:right w:val="none" w:sz="0" w:space="0" w:color="auto"/>
      </w:divBdr>
    </w:div>
    <w:div w:id="488637453">
      <w:bodyDiv w:val="1"/>
      <w:marLeft w:val="0"/>
      <w:marRight w:val="0"/>
      <w:marTop w:val="0"/>
      <w:marBottom w:val="0"/>
      <w:divBdr>
        <w:top w:val="none" w:sz="0" w:space="0" w:color="auto"/>
        <w:left w:val="none" w:sz="0" w:space="0" w:color="auto"/>
        <w:bottom w:val="none" w:sz="0" w:space="0" w:color="auto"/>
        <w:right w:val="none" w:sz="0" w:space="0" w:color="auto"/>
      </w:divBdr>
    </w:div>
    <w:div w:id="488641618">
      <w:bodyDiv w:val="1"/>
      <w:marLeft w:val="0"/>
      <w:marRight w:val="0"/>
      <w:marTop w:val="0"/>
      <w:marBottom w:val="0"/>
      <w:divBdr>
        <w:top w:val="none" w:sz="0" w:space="0" w:color="auto"/>
        <w:left w:val="none" w:sz="0" w:space="0" w:color="auto"/>
        <w:bottom w:val="none" w:sz="0" w:space="0" w:color="auto"/>
        <w:right w:val="none" w:sz="0" w:space="0" w:color="auto"/>
      </w:divBdr>
    </w:div>
    <w:div w:id="488714783">
      <w:bodyDiv w:val="1"/>
      <w:marLeft w:val="0"/>
      <w:marRight w:val="0"/>
      <w:marTop w:val="0"/>
      <w:marBottom w:val="0"/>
      <w:divBdr>
        <w:top w:val="none" w:sz="0" w:space="0" w:color="auto"/>
        <w:left w:val="none" w:sz="0" w:space="0" w:color="auto"/>
        <w:bottom w:val="none" w:sz="0" w:space="0" w:color="auto"/>
        <w:right w:val="none" w:sz="0" w:space="0" w:color="auto"/>
      </w:divBdr>
    </w:div>
    <w:div w:id="488860699">
      <w:bodyDiv w:val="1"/>
      <w:marLeft w:val="0"/>
      <w:marRight w:val="0"/>
      <w:marTop w:val="0"/>
      <w:marBottom w:val="0"/>
      <w:divBdr>
        <w:top w:val="none" w:sz="0" w:space="0" w:color="auto"/>
        <w:left w:val="none" w:sz="0" w:space="0" w:color="auto"/>
        <w:bottom w:val="none" w:sz="0" w:space="0" w:color="auto"/>
        <w:right w:val="none" w:sz="0" w:space="0" w:color="auto"/>
      </w:divBdr>
    </w:div>
    <w:div w:id="488982515">
      <w:bodyDiv w:val="1"/>
      <w:marLeft w:val="0"/>
      <w:marRight w:val="0"/>
      <w:marTop w:val="0"/>
      <w:marBottom w:val="0"/>
      <w:divBdr>
        <w:top w:val="none" w:sz="0" w:space="0" w:color="auto"/>
        <w:left w:val="none" w:sz="0" w:space="0" w:color="auto"/>
        <w:bottom w:val="none" w:sz="0" w:space="0" w:color="auto"/>
        <w:right w:val="none" w:sz="0" w:space="0" w:color="auto"/>
      </w:divBdr>
    </w:div>
    <w:div w:id="488984578">
      <w:bodyDiv w:val="1"/>
      <w:marLeft w:val="0"/>
      <w:marRight w:val="0"/>
      <w:marTop w:val="0"/>
      <w:marBottom w:val="0"/>
      <w:divBdr>
        <w:top w:val="none" w:sz="0" w:space="0" w:color="auto"/>
        <w:left w:val="none" w:sz="0" w:space="0" w:color="auto"/>
        <w:bottom w:val="none" w:sz="0" w:space="0" w:color="auto"/>
        <w:right w:val="none" w:sz="0" w:space="0" w:color="auto"/>
      </w:divBdr>
    </w:div>
    <w:div w:id="489177379">
      <w:bodyDiv w:val="1"/>
      <w:marLeft w:val="0"/>
      <w:marRight w:val="0"/>
      <w:marTop w:val="0"/>
      <w:marBottom w:val="0"/>
      <w:divBdr>
        <w:top w:val="none" w:sz="0" w:space="0" w:color="auto"/>
        <w:left w:val="none" w:sz="0" w:space="0" w:color="auto"/>
        <w:bottom w:val="none" w:sz="0" w:space="0" w:color="auto"/>
        <w:right w:val="none" w:sz="0" w:space="0" w:color="auto"/>
      </w:divBdr>
    </w:div>
    <w:div w:id="489250637">
      <w:bodyDiv w:val="1"/>
      <w:marLeft w:val="0"/>
      <w:marRight w:val="0"/>
      <w:marTop w:val="0"/>
      <w:marBottom w:val="0"/>
      <w:divBdr>
        <w:top w:val="none" w:sz="0" w:space="0" w:color="auto"/>
        <w:left w:val="none" w:sz="0" w:space="0" w:color="auto"/>
        <w:bottom w:val="none" w:sz="0" w:space="0" w:color="auto"/>
        <w:right w:val="none" w:sz="0" w:space="0" w:color="auto"/>
      </w:divBdr>
    </w:div>
    <w:div w:id="489253984">
      <w:bodyDiv w:val="1"/>
      <w:marLeft w:val="0"/>
      <w:marRight w:val="0"/>
      <w:marTop w:val="0"/>
      <w:marBottom w:val="0"/>
      <w:divBdr>
        <w:top w:val="none" w:sz="0" w:space="0" w:color="auto"/>
        <w:left w:val="none" w:sz="0" w:space="0" w:color="auto"/>
        <w:bottom w:val="none" w:sz="0" w:space="0" w:color="auto"/>
        <w:right w:val="none" w:sz="0" w:space="0" w:color="auto"/>
      </w:divBdr>
    </w:div>
    <w:div w:id="489368266">
      <w:bodyDiv w:val="1"/>
      <w:marLeft w:val="0"/>
      <w:marRight w:val="0"/>
      <w:marTop w:val="0"/>
      <w:marBottom w:val="0"/>
      <w:divBdr>
        <w:top w:val="none" w:sz="0" w:space="0" w:color="auto"/>
        <w:left w:val="none" w:sz="0" w:space="0" w:color="auto"/>
        <w:bottom w:val="none" w:sz="0" w:space="0" w:color="auto"/>
        <w:right w:val="none" w:sz="0" w:space="0" w:color="auto"/>
      </w:divBdr>
    </w:div>
    <w:div w:id="489449111">
      <w:bodyDiv w:val="1"/>
      <w:marLeft w:val="0"/>
      <w:marRight w:val="0"/>
      <w:marTop w:val="0"/>
      <w:marBottom w:val="0"/>
      <w:divBdr>
        <w:top w:val="none" w:sz="0" w:space="0" w:color="auto"/>
        <w:left w:val="none" w:sz="0" w:space="0" w:color="auto"/>
        <w:bottom w:val="none" w:sz="0" w:space="0" w:color="auto"/>
        <w:right w:val="none" w:sz="0" w:space="0" w:color="auto"/>
      </w:divBdr>
    </w:div>
    <w:div w:id="489489769">
      <w:bodyDiv w:val="1"/>
      <w:marLeft w:val="0"/>
      <w:marRight w:val="0"/>
      <w:marTop w:val="0"/>
      <w:marBottom w:val="0"/>
      <w:divBdr>
        <w:top w:val="none" w:sz="0" w:space="0" w:color="auto"/>
        <w:left w:val="none" w:sz="0" w:space="0" w:color="auto"/>
        <w:bottom w:val="none" w:sz="0" w:space="0" w:color="auto"/>
        <w:right w:val="none" w:sz="0" w:space="0" w:color="auto"/>
      </w:divBdr>
    </w:div>
    <w:div w:id="489562997">
      <w:bodyDiv w:val="1"/>
      <w:marLeft w:val="0"/>
      <w:marRight w:val="0"/>
      <w:marTop w:val="0"/>
      <w:marBottom w:val="0"/>
      <w:divBdr>
        <w:top w:val="none" w:sz="0" w:space="0" w:color="auto"/>
        <w:left w:val="none" w:sz="0" w:space="0" w:color="auto"/>
        <w:bottom w:val="none" w:sz="0" w:space="0" w:color="auto"/>
        <w:right w:val="none" w:sz="0" w:space="0" w:color="auto"/>
      </w:divBdr>
    </w:div>
    <w:div w:id="489563033">
      <w:bodyDiv w:val="1"/>
      <w:marLeft w:val="0"/>
      <w:marRight w:val="0"/>
      <w:marTop w:val="0"/>
      <w:marBottom w:val="0"/>
      <w:divBdr>
        <w:top w:val="none" w:sz="0" w:space="0" w:color="auto"/>
        <w:left w:val="none" w:sz="0" w:space="0" w:color="auto"/>
        <w:bottom w:val="none" w:sz="0" w:space="0" w:color="auto"/>
        <w:right w:val="none" w:sz="0" w:space="0" w:color="auto"/>
      </w:divBdr>
    </w:div>
    <w:div w:id="489565465">
      <w:bodyDiv w:val="1"/>
      <w:marLeft w:val="0"/>
      <w:marRight w:val="0"/>
      <w:marTop w:val="0"/>
      <w:marBottom w:val="0"/>
      <w:divBdr>
        <w:top w:val="none" w:sz="0" w:space="0" w:color="auto"/>
        <w:left w:val="none" w:sz="0" w:space="0" w:color="auto"/>
        <w:bottom w:val="none" w:sz="0" w:space="0" w:color="auto"/>
        <w:right w:val="none" w:sz="0" w:space="0" w:color="auto"/>
      </w:divBdr>
    </w:div>
    <w:div w:id="489717688">
      <w:bodyDiv w:val="1"/>
      <w:marLeft w:val="0"/>
      <w:marRight w:val="0"/>
      <w:marTop w:val="0"/>
      <w:marBottom w:val="0"/>
      <w:divBdr>
        <w:top w:val="none" w:sz="0" w:space="0" w:color="auto"/>
        <w:left w:val="none" w:sz="0" w:space="0" w:color="auto"/>
        <w:bottom w:val="none" w:sz="0" w:space="0" w:color="auto"/>
        <w:right w:val="none" w:sz="0" w:space="0" w:color="auto"/>
      </w:divBdr>
    </w:div>
    <w:div w:id="489912233">
      <w:bodyDiv w:val="1"/>
      <w:marLeft w:val="0"/>
      <w:marRight w:val="0"/>
      <w:marTop w:val="0"/>
      <w:marBottom w:val="0"/>
      <w:divBdr>
        <w:top w:val="none" w:sz="0" w:space="0" w:color="auto"/>
        <w:left w:val="none" w:sz="0" w:space="0" w:color="auto"/>
        <w:bottom w:val="none" w:sz="0" w:space="0" w:color="auto"/>
        <w:right w:val="none" w:sz="0" w:space="0" w:color="auto"/>
      </w:divBdr>
    </w:div>
    <w:div w:id="490147719">
      <w:bodyDiv w:val="1"/>
      <w:marLeft w:val="0"/>
      <w:marRight w:val="0"/>
      <w:marTop w:val="0"/>
      <w:marBottom w:val="0"/>
      <w:divBdr>
        <w:top w:val="none" w:sz="0" w:space="0" w:color="auto"/>
        <w:left w:val="none" w:sz="0" w:space="0" w:color="auto"/>
        <w:bottom w:val="none" w:sz="0" w:space="0" w:color="auto"/>
        <w:right w:val="none" w:sz="0" w:space="0" w:color="auto"/>
      </w:divBdr>
    </w:div>
    <w:div w:id="490172125">
      <w:bodyDiv w:val="1"/>
      <w:marLeft w:val="0"/>
      <w:marRight w:val="0"/>
      <w:marTop w:val="0"/>
      <w:marBottom w:val="0"/>
      <w:divBdr>
        <w:top w:val="none" w:sz="0" w:space="0" w:color="auto"/>
        <w:left w:val="none" w:sz="0" w:space="0" w:color="auto"/>
        <w:bottom w:val="none" w:sz="0" w:space="0" w:color="auto"/>
        <w:right w:val="none" w:sz="0" w:space="0" w:color="auto"/>
      </w:divBdr>
    </w:div>
    <w:div w:id="490172988">
      <w:bodyDiv w:val="1"/>
      <w:marLeft w:val="0"/>
      <w:marRight w:val="0"/>
      <w:marTop w:val="0"/>
      <w:marBottom w:val="0"/>
      <w:divBdr>
        <w:top w:val="none" w:sz="0" w:space="0" w:color="auto"/>
        <w:left w:val="none" w:sz="0" w:space="0" w:color="auto"/>
        <w:bottom w:val="none" w:sz="0" w:space="0" w:color="auto"/>
        <w:right w:val="none" w:sz="0" w:space="0" w:color="auto"/>
      </w:divBdr>
    </w:div>
    <w:div w:id="490222351">
      <w:bodyDiv w:val="1"/>
      <w:marLeft w:val="0"/>
      <w:marRight w:val="0"/>
      <w:marTop w:val="0"/>
      <w:marBottom w:val="0"/>
      <w:divBdr>
        <w:top w:val="none" w:sz="0" w:space="0" w:color="auto"/>
        <w:left w:val="none" w:sz="0" w:space="0" w:color="auto"/>
        <w:bottom w:val="none" w:sz="0" w:space="0" w:color="auto"/>
        <w:right w:val="none" w:sz="0" w:space="0" w:color="auto"/>
      </w:divBdr>
    </w:div>
    <w:div w:id="490296252">
      <w:bodyDiv w:val="1"/>
      <w:marLeft w:val="0"/>
      <w:marRight w:val="0"/>
      <w:marTop w:val="0"/>
      <w:marBottom w:val="0"/>
      <w:divBdr>
        <w:top w:val="none" w:sz="0" w:space="0" w:color="auto"/>
        <w:left w:val="none" w:sz="0" w:space="0" w:color="auto"/>
        <w:bottom w:val="none" w:sz="0" w:space="0" w:color="auto"/>
        <w:right w:val="none" w:sz="0" w:space="0" w:color="auto"/>
      </w:divBdr>
    </w:div>
    <w:div w:id="490410725">
      <w:bodyDiv w:val="1"/>
      <w:marLeft w:val="0"/>
      <w:marRight w:val="0"/>
      <w:marTop w:val="0"/>
      <w:marBottom w:val="0"/>
      <w:divBdr>
        <w:top w:val="none" w:sz="0" w:space="0" w:color="auto"/>
        <w:left w:val="none" w:sz="0" w:space="0" w:color="auto"/>
        <w:bottom w:val="none" w:sz="0" w:space="0" w:color="auto"/>
        <w:right w:val="none" w:sz="0" w:space="0" w:color="auto"/>
      </w:divBdr>
    </w:div>
    <w:div w:id="490753840">
      <w:bodyDiv w:val="1"/>
      <w:marLeft w:val="0"/>
      <w:marRight w:val="0"/>
      <w:marTop w:val="0"/>
      <w:marBottom w:val="0"/>
      <w:divBdr>
        <w:top w:val="none" w:sz="0" w:space="0" w:color="auto"/>
        <w:left w:val="none" w:sz="0" w:space="0" w:color="auto"/>
        <w:bottom w:val="none" w:sz="0" w:space="0" w:color="auto"/>
        <w:right w:val="none" w:sz="0" w:space="0" w:color="auto"/>
      </w:divBdr>
    </w:div>
    <w:div w:id="490802060">
      <w:bodyDiv w:val="1"/>
      <w:marLeft w:val="0"/>
      <w:marRight w:val="0"/>
      <w:marTop w:val="0"/>
      <w:marBottom w:val="0"/>
      <w:divBdr>
        <w:top w:val="none" w:sz="0" w:space="0" w:color="auto"/>
        <w:left w:val="none" w:sz="0" w:space="0" w:color="auto"/>
        <w:bottom w:val="none" w:sz="0" w:space="0" w:color="auto"/>
        <w:right w:val="none" w:sz="0" w:space="0" w:color="auto"/>
      </w:divBdr>
    </w:div>
    <w:div w:id="490803094">
      <w:bodyDiv w:val="1"/>
      <w:marLeft w:val="0"/>
      <w:marRight w:val="0"/>
      <w:marTop w:val="0"/>
      <w:marBottom w:val="0"/>
      <w:divBdr>
        <w:top w:val="none" w:sz="0" w:space="0" w:color="auto"/>
        <w:left w:val="none" w:sz="0" w:space="0" w:color="auto"/>
        <w:bottom w:val="none" w:sz="0" w:space="0" w:color="auto"/>
        <w:right w:val="none" w:sz="0" w:space="0" w:color="auto"/>
      </w:divBdr>
    </w:div>
    <w:div w:id="490829926">
      <w:bodyDiv w:val="1"/>
      <w:marLeft w:val="0"/>
      <w:marRight w:val="0"/>
      <w:marTop w:val="0"/>
      <w:marBottom w:val="0"/>
      <w:divBdr>
        <w:top w:val="none" w:sz="0" w:space="0" w:color="auto"/>
        <w:left w:val="none" w:sz="0" w:space="0" w:color="auto"/>
        <w:bottom w:val="none" w:sz="0" w:space="0" w:color="auto"/>
        <w:right w:val="none" w:sz="0" w:space="0" w:color="auto"/>
      </w:divBdr>
    </w:div>
    <w:div w:id="490831589">
      <w:bodyDiv w:val="1"/>
      <w:marLeft w:val="0"/>
      <w:marRight w:val="0"/>
      <w:marTop w:val="0"/>
      <w:marBottom w:val="0"/>
      <w:divBdr>
        <w:top w:val="none" w:sz="0" w:space="0" w:color="auto"/>
        <w:left w:val="none" w:sz="0" w:space="0" w:color="auto"/>
        <w:bottom w:val="none" w:sz="0" w:space="0" w:color="auto"/>
        <w:right w:val="none" w:sz="0" w:space="0" w:color="auto"/>
      </w:divBdr>
    </w:div>
    <w:div w:id="490872434">
      <w:bodyDiv w:val="1"/>
      <w:marLeft w:val="0"/>
      <w:marRight w:val="0"/>
      <w:marTop w:val="0"/>
      <w:marBottom w:val="0"/>
      <w:divBdr>
        <w:top w:val="none" w:sz="0" w:space="0" w:color="auto"/>
        <w:left w:val="none" w:sz="0" w:space="0" w:color="auto"/>
        <w:bottom w:val="none" w:sz="0" w:space="0" w:color="auto"/>
        <w:right w:val="none" w:sz="0" w:space="0" w:color="auto"/>
      </w:divBdr>
    </w:div>
    <w:div w:id="490948343">
      <w:bodyDiv w:val="1"/>
      <w:marLeft w:val="0"/>
      <w:marRight w:val="0"/>
      <w:marTop w:val="0"/>
      <w:marBottom w:val="0"/>
      <w:divBdr>
        <w:top w:val="none" w:sz="0" w:space="0" w:color="auto"/>
        <w:left w:val="none" w:sz="0" w:space="0" w:color="auto"/>
        <w:bottom w:val="none" w:sz="0" w:space="0" w:color="auto"/>
        <w:right w:val="none" w:sz="0" w:space="0" w:color="auto"/>
      </w:divBdr>
    </w:div>
    <w:div w:id="490951055">
      <w:bodyDiv w:val="1"/>
      <w:marLeft w:val="0"/>
      <w:marRight w:val="0"/>
      <w:marTop w:val="0"/>
      <w:marBottom w:val="0"/>
      <w:divBdr>
        <w:top w:val="none" w:sz="0" w:space="0" w:color="auto"/>
        <w:left w:val="none" w:sz="0" w:space="0" w:color="auto"/>
        <w:bottom w:val="none" w:sz="0" w:space="0" w:color="auto"/>
        <w:right w:val="none" w:sz="0" w:space="0" w:color="auto"/>
      </w:divBdr>
    </w:div>
    <w:div w:id="491028188">
      <w:bodyDiv w:val="1"/>
      <w:marLeft w:val="0"/>
      <w:marRight w:val="0"/>
      <w:marTop w:val="0"/>
      <w:marBottom w:val="0"/>
      <w:divBdr>
        <w:top w:val="none" w:sz="0" w:space="0" w:color="auto"/>
        <w:left w:val="none" w:sz="0" w:space="0" w:color="auto"/>
        <w:bottom w:val="none" w:sz="0" w:space="0" w:color="auto"/>
        <w:right w:val="none" w:sz="0" w:space="0" w:color="auto"/>
      </w:divBdr>
    </w:div>
    <w:div w:id="491065347">
      <w:bodyDiv w:val="1"/>
      <w:marLeft w:val="0"/>
      <w:marRight w:val="0"/>
      <w:marTop w:val="0"/>
      <w:marBottom w:val="0"/>
      <w:divBdr>
        <w:top w:val="none" w:sz="0" w:space="0" w:color="auto"/>
        <w:left w:val="none" w:sz="0" w:space="0" w:color="auto"/>
        <w:bottom w:val="none" w:sz="0" w:space="0" w:color="auto"/>
        <w:right w:val="none" w:sz="0" w:space="0" w:color="auto"/>
      </w:divBdr>
    </w:div>
    <w:div w:id="491142093">
      <w:bodyDiv w:val="1"/>
      <w:marLeft w:val="0"/>
      <w:marRight w:val="0"/>
      <w:marTop w:val="0"/>
      <w:marBottom w:val="0"/>
      <w:divBdr>
        <w:top w:val="none" w:sz="0" w:space="0" w:color="auto"/>
        <w:left w:val="none" w:sz="0" w:space="0" w:color="auto"/>
        <w:bottom w:val="none" w:sz="0" w:space="0" w:color="auto"/>
        <w:right w:val="none" w:sz="0" w:space="0" w:color="auto"/>
      </w:divBdr>
    </w:div>
    <w:div w:id="491215327">
      <w:bodyDiv w:val="1"/>
      <w:marLeft w:val="0"/>
      <w:marRight w:val="0"/>
      <w:marTop w:val="0"/>
      <w:marBottom w:val="0"/>
      <w:divBdr>
        <w:top w:val="none" w:sz="0" w:space="0" w:color="auto"/>
        <w:left w:val="none" w:sz="0" w:space="0" w:color="auto"/>
        <w:bottom w:val="none" w:sz="0" w:space="0" w:color="auto"/>
        <w:right w:val="none" w:sz="0" w:space="0" w:color="auto"/>
      </w:divBdr>
    </w:div>
    <w:div w:id="491258060">
      <w:bodyDiv w:val="1"/>
      <w:marLeft w:val="0"/>
      <w:marRight w:val="0"/>
      <w:marTop w:val="0"/>
      <w:marBottom w:val="0"/>
      <w:divBdr>
        <w:top w:val="none" w:sz="0" w:space="0" w:color="auto"/>
        <w:left w:val="none" w:sz="0" w:space="0" w:color="auto"/>
        <w:bottom w:val="none" w:sz="0" w:space="0" w:color="auto"/>
        <w:right w:val="none" w:sz="0" w:space="0" w:color="auto"/>
      </w:divBdr>
    </w:div>
    <w:div w:id="491455612">
      <w:bodyDiv w:val="1"/>
      <w:marLeft w:val="0"/>
      <w:marRight w:val="0"/>
      <w:marTop w:val="0"/>
      <w:marBottom w:val="0"/>
      <w:divBdr>
        <w:top w:val="none" w:sz="0" w:space="0" w:color="auto"/>
        <w:left w:val="none" w:sz="0" w:space="0" w:color="auto"/>
        <w:bottom w:val="none" w:sz="0" w:space="0" w:color="auto"/>
        <w:right w:val="none" w:sz="0" w:space="0" w:color="auto"/>
      </w:divBdr>
    </w:div>
    <w:div w:id="491456282">
      <w:bodyDiv w:val="1"/>
      <w:marLeft w:val="0"/>
      <w:marRight w:val="0"/>
      <w:marTop w:val="0"/>
      <w:marBottom w:val="0"/>
      <w:divBdr>
        <w:top w:val="none" w:sz="0" w:space="0" w:color="auto"/>
        <w:left w:val="none" w:sz="0" w:space="0" w:color="auto"/>
        <w:bottom w:val="none" w:sz="0" w:space="0" w:color="auto"/>
        <w:right w:val="none" w:sz="0" w:space="0" w:color="auto"/>
      </w:divBdr>
    </w:div>
    <w:div w:id="491458445">
      <w:bodyDiv w:val="1"/>
      <w:marLeft w:val="0"/>
      <w:marRight w:val="0"/>
      <w:marTop w:val="0"/>
      <w:marBottom w:val="0"/>
      <w:divBdr>
        <w:top w:val="none" w:sz="0" w:space="0" w:color="auto"/>
        <w:left w:val="none" w:sz="0" w:space="0" w:color="auto"/>
        <w:bottom w:val="none" w:sz="0" w:space="0" w:color="auto"/>
        <w:right w:val="none" w:sz="0" w:space="0" w:color="auto"/>
      </w:divBdr>
    </w:div>
    <w:div w:id="491525334">
      <w:bodyDiv w:val="1"/>
      <w:marLeft w:val="0"/>
      <w:marRight w:val="0"/>
      <w:marTop w:val="0"/>
      <w:marBottom w:val="0"/>
      <w:divBdr>
        <w:top w:val="none" w:sz="0" w:space="0" w:color="auto"/>
        <w:left w:val="none" w:sz="0" w:space="0" w:color="auto"/>
        <w:bottom w:val="none" w:sz="0" w:space="0" w:color="auto"/>
        <w:right w:val="none" w:sz="0" w:space="0" w:color="auto"/>
      </w:divBdr>
    </w:div>
    <w:div w:id="491606389">
      <w:bodyDiv w:val="1"/>
      <w:marLeft w:val="0"/>
      <w:marRight w:val="0"/>
      <w:marTop w:val="0"/>
      <w:marBottom w:val="0"/>
      <w:divBdr>
        <w:top w:val="none" w:sz="0" w:space="0" w:color="auto"/>
        <w:left w:val="none" w:sz="0" w:space="0" w:color="auto"/>
        <w:bottom w:val="none" w:sz="0" w:space="0" w:color="auto"/>
        <w:right w:val="none" w:sz="0" w:space="0" w:color="auto"/>
      </w:divBdr>
    </w:div>
    <w:div w:id="491795654">
      <w:bodyDiv w:val="1"/>
      <w:marLeft w:val="0"/>
      <w:marRight w:val="0"/>
      <w:marTop w:val="0"/>
      <w:marBottom w:val="0"/>
      <w:divBdr>
        <w:top w:val="none" w:sz="0" w:space="0" w:color="auto"/>
        <w:left w:val="none" w:sz="0" w:space="0" w:color="auto"/>
        <w:bottom w:val="none" w:sz="0" w:space="0" w:color="auto"/>
        <w:right w:val="none" w:sz="0" w:space="0" w:color="auto"/>
      </w:divBdr>
    </w:div>
    <w:div w:id="491918648">
      <w:bodyDiv w:val="1"/>
      <w:marLeft w:val="0"/>
      <w:marRight w:val="0"/>
      <w:marTop w:val="0"/>
      <w:marBottom w:val="0"/>
      <w:divBdr>
        <w:top w:val="none" w:sz="0" w:space="0" w:color="auto"/>
        <w:left w:val="none" w:sz="0" w:space="0" w:color="auto"/>
        <w:bottom w:val="none" w:sz="0" w:space="0" w:color="auto"/>
        <w:right w:val="none" w:sz="0" w:space="0" w:color="auto"/>
      </w:divBdr>
    </w:div>
    <w:div w:id="491989960">
      <w:bodyDiv w:val="1"/>
      <w:marLeft w:val="0"/>
      <w:marRight w:val="0"/>
      <w:marTop w:val="0"/>
      <w:marBottom w:val="0"/>
      <w:divBdr>
        <w:top w:val="none" w:sz="0" w:space="0" w:color="auto"/>
        <w:left w:val="none" w:sz="0" w:space="0" w:color="auto"/>
        <w:bottom w:val="none" w:sz="0" w:space="0" w:color="auto"/>
        <w:right w:val="none" w:sz="0" w:space="0" w:color="auto"/>
      </w:divBdr>
    </w:div>
    <w:div w:id="492109914">
      <w:bodyDiv w:val="1"/>
      <w:marLeft w:val="0"/>
      <w:marRight w:val="0"/>
      <w:marTop w:val="0"/>
      <w:marBottom w:val="0"/>
      <w:divBdr>
        <w:top w:val="none" w:sz="0" w:space="0" w:color="auto"/>
        <w:left w:val="none" w:sz="0" w:space="0" w:color="auto"/>
        <w:bottom w:val="none" w:sz="0" w:space="0" w:color="auto"/>
        <w:right w:val="none" w:sz="0" w:space="0" w:color="auto"/>
      </w:divBdr>
    </w:div>
    <w:div w:id="492257981">
      <w:bodyDiv w:val="1"/>
      <w:marLeft w:val="0"/>
      <w:marRight w:val="0"/>
      <w:marTop w:val="0"/>
      <w:marBottom w:val="0"/>
      <w:divBdr>
        <w:top w:val="none" w:sz="0" w:space="0" w:color="auto"/>
        <w:left w:val="none" w:sz="0" w:space="0" w:color="auto"/>
        <w:bottom w:val="none" w:sz="0" w:space="0" w:color="auto"/>
        <w:right w:val="none" w:sz="0" w:space="0" w:color="auto"/>
      </w:divBdr>
    </w:div>
    <w:div w:id="492330726">
      <w:bodyDiv w:val="1"/>
      <w:marLeft w:val="0"/>
      <w:marRight w:val="0"/>
      <w:marTop w:val="0"/>
      <w:marBottom w:val="0"/>
      <w:divBdr>
        <w:top w:val="none" w:sz="0" w:space="0" w:color="auto"/>
        <w:left w:val="none" w:sz="0" w:space="0" w:color="auto"/>
        <w:bottom w:val="none" w:sz="0" w:space="0" w:color="auto"/>
        <w:right w:val="none" w:sz="0" w:space="0" w:color="auto"/>
      </w:divBdr>
    </w:div>
    <w:div w:id="492338819">
      <w:bodyDiv w:val="1"/>
      <w:marLeft w:val="0"/>
      <w:marRight w:val="0"/>
      <w:marTop w:val="0"/>
      <w:marBottom w:val="0"/>
      <w:divBdr>
        <w:top w:val="none" w:sz="0" w:space="0" w:color="auto"/>
        <w:left w:val="none" w:sz="0" w:space="0" w:color="auto"/>
        <w:bottom w:val="none" w:sz="0" w:space="0" w:color="auto"/>
        <w:right w:val="none" w:sz="0" w:space="0" w:color="auto"/>
      </w:divBdr>
    </w:div>
    <w:div w:id="492599932">
      <w:bodyDiv w:val="1"/>
      <w:marLeft w:val="0"/>
      <w:marRight w:val="0"/>
      <w:marTop w:val="0"/>
      <w:marBottom w:val="0"/>
      <w:divBdr>
        <w:top w:val="none" w:sz="0" w:space="0" w:color="auto"/>
        <w:left w:val="none" w:sz="0" w:space="0" w:color="auto"/>
        <w:bottom w:val="none" w:sz="0" w:space="0" w:color="auto"/>
        <w:right w:val="none" w:sz="0" w:space="0" w:color="auto"/>
      </w:divBdr>
    </w:div>
    <w:div w:id="492642668">
      <w:bodyDiv w:val="1"/>
      <w:marLeft w:val="0"/>
      <w:marRight w:val="0"/>
      <w:marTop w:val="0"/>
      <w:marBottom w:val="0"/>
      <w:divBdr>
        <w:top w:val="none" w:sz="0" w:space="0" w:color="auto"/>
        <w:left w:val="none" w:sz="0" w:space="0" w:color="auto"/>
        <w:bottom w:val="none" w:sz="0" w:space="0" w:color="auto"/>
        <w:right w:val="none" w:sz="0" w:space="0" w:color="auto"/>
      </w:divBdr>
    </w:div>
    <w:div w:id="492649745">
      <w:bodyDiv w:val="1"/>
      <w:marLeft w:val="0"/>
      <w:marRight w:val="0"/>
      <w:marTop w:val="0"/>
      <w:marBottom w:val="0"/>
      <w:divBdr>
        <w:top w:val="none" w:sz="0" w:space="0" w:color="auto"/>
        <w:left w:val="none" w:sz="0" w:space="0" w:color="auto"/>
        <w:bottom w:val="none" w:sz="0" w:space="0" w:color="auto"/>
        <w:right w:val="none" w:sz="0" w:space="0" w:color="auto"/>
      </w:divBdr>
    </w:div>
    <w:div w:id="492795147">
      <w:bodyDiv w:val="1"/>
      <w:marLeft w:val="0"/>
      <w:marRight w:val="0"/>
      <w:marTop w:val="0"/>
      <w:marBottom w:val="0"/>
      <w:divBdr>
        <w:top w:val="none" w:sz="0" w:space="0" w:color="auto"/>
        <w:left w:val="none" w:sz="0" w:space="0" w:color="auto"/>
        <w:bottom w:val="none" w:sz="0" w:space="0" w:color="auto"/>
        <w:right w:val="none" w:sz="0" w:space="0" w:color="auto"/>
      </w:divBdr>
    </w:div>
    <w:div w:id="492912091">
      <w:bodyDiv w:val="1"/>
      <w:marLeft w:val="0"/>
      <w:marRight w:val="0"/>
      <w:marTop w:val="0"/>
      <w:marBottom w:val="0"/>
      <w:divBdr>
        <w:top w:val="none" w:sz="0" w:space="0" w:color="auto"/>
        <w:left w:val="none" w:sz="0" w:space="0" w:color="auto"/>
        <w:bottom w:val="none" w:sz="0" w:space="0" w:color="auto"/>
        <w:right w:val="none" w:sz="0" w:space="0" w:color="auto"/>
      </w:divBdr>
    </w:div>
    <w:div w:id="492915666">
      <w:bodyDiv w:val="1"/>
      <w:marLeft w:val="0"/>
      <w:marRight w:val="0"/>
      <w:marTop w:val="0"/>
      <w:marBottom w:val="0"/>
      <w:divBdr>
        <w:top w:val="none" w:sz="0" w:space="0" w:color="auto"/>
        <w:left w:val="none" w:sz="0" w:space="0" w:color="auto"/>
        <w:bottom w:val="none" w:sz="0" w:space="0" w:color="auto"/>
        <w:right w:val="none" w:sz="0" w:space="0" w:color="auto"/>
      </w:divBdr>
    </w:div>
    <w:div w:id="492917602">
      <w:bodyDiv w:val="1"/>
      <w:marLeft w:val="0"/>
      <w:marRight w:val="0"/>
      <w:marTop w:val="0"/>
      <w:marBottom w:val="0"/>
      <w:divBdr>
        <w:top w:val="none" w:sz="0" w:space="0" w:color="auto"/>
        <w:left w:val="none" w:sz="0" w:space="0" w:color="auto"/>
        <w:bottom w:val="none" w:sz="0" w:space="0" w:color="auto"/>
        <w:right w:val="none" w:sz="0" w:space="0" w:color="auto"/>
      </w:divBdr>
    </w:div>
    <w:div w:id="492988264">
      <w:bodyDiv w:val="1"/>
      <w:marLeft w:val="0"/>
      <w:marRight w:val="0"/>
      <w:marTop w:val="0"/>
      <w:marBottom w:val="0"/>
      <w:divBdr>
        <w:top w:val="none" w:sz="0" w:space="0" w:color="auto"/>
        <w:left w:val="none" w:sz="0" w:space="0" w:color="auto"/>
        <w:bottom w:val="none" w:sz="0" w:space="0" w:color="auto"/>
        <w:right w:val="none" w:sz="0" w:space="0" w:color="auto"/>
      </w:divBdr>
    </w:div>
    <w:div w:id="493182303">
      <w:bodyDiv w:val="1"/>
      <w:marLeft w:val="0"/>
      <w:marRight w:val="0"/>
      <w:marTop w:val="0"/>
      <w:marBottom w:val="0"/>
      <w:divBdr>
        <w:top w:val="none" w:sz="0" w:space="0" w:color="auto"/>
        <w:left w:val="none" w:sz="0" w:space="0" w:color="auto"/>
        <w:bottom w:val="none" w:sz="0" w:space="0" w:color="auto"/>
        <w:right w:val="none" w:sz="0" w:space="0" w:color="auto"/>
      </w:divBdr>
    </w:div>
    <w:div w:id="493185221">
      <w:bodyDiv w:val="1"/>
      <w:marLeft w:val="0"/>
      <w:marRight w:val="0"/>
      <w:marTop w:val="0"/>
      <w:marBottom w:val="0"/>
      <w:divBdr>
        <w:top w:val="none" w:sz="0" w:space="0" w:color="auto"/>
        <w:left w:val="none" w:sz="0" w:space="0" w:color="auto"/>
        <w:bottom w:val="none" w:sz="0" w:space="0" w:color="auto"/>
        <w:right w:val="none" w:sz="0" w:space="0" w:color="auto"/>
      </w:divBdr>
    </w:div>
    <w:div w:id="493224464">
      <w:bodyDiv w:val="1"/>
      <w:marLeft w:val="0"/>
      <w:marRight w:val="0"/>
      <w:marTop w:val="0"/>
      <w:marBottom w:val="0"/>
      <w:divBdr>
        <w:top w:val="none" w:sz="0" w:space="0" w:color="auto"/>
        <w:left w:val="none" w:sz="0" w:space="0" w:color="auto"/>
        <w:bottom w:val="none" w:sz="0" w:space="0" w:color="auto"/>
        <w:right w:val="none" w:sz="0" w:space="0" w:color="auto"/>
      </w:divBdr>
    </w:div>
    <w:div w:id="493300207">
      <w:bodyDiv w:val="1"/>
      <w:marLeft w:val="0"/>
      <w:marRight w:val="0"/>
      <w:marTop w:val="0"/>
      <w:marBottom w:val="0"/>
      <w:divBdr>
        <w:top w:val="none" w:sz="0" w:space="0" w:color="auto"/>
        <w:left w:val="none" w:sz="0" w:space="0" w:color="auto"/>
        <w:bottom w:val="none" w:sz="0" w:space="0" w:color="auto"/>
        <w:right w:val="none" w:sz="0" w:space="0" w:color="auto"/>
      </w:divBdr>
    </w:div>
    <w:div w:id="493373925">
      <w:bodyDiv w:val="1"/>
      <w:marLeft w:val="0"/>
      <w:marRight w:val="0"/>
      <w:marTop w:val="0"/>
      <w:marBottom w:val="0"/>
      <w:divBdr>
        <w:top w:val="none" w:sz="0" w:space="0" w:color="auto"/>
        <w:left w:val="none" w:sz="0" w:space="0" w:color="auto"/>
        <w:bottom w:val="none" w:sz="0" w:space="0" w:color="auto"/>
        <w:right w:val="none" w:sz="0" w:space="0" w:color="auto"/>
      </w:divBdr>
    </w:div>
    <w:div w:id="493378351">
      <w:bodyDiv w:val="1"/>
      <w:marLeft w:val="0"/>
      <w:marRight w:val="0"/>
      <w:marTop w:val="0"/>
      <w:marBottom w:val="0"/>
      <w:divBdr>
        <w:top w:val="none" w:sz="0" w:space="0" w:color="auto"/>
        <w:left w:val="none" w:sz="0" w:space="0" w:color="auto"/>
        <w:bottom w:val="none" w:sz="0" w:space="0" w:color="auto"/>
        <w:right w:val="none" w:sz="0" w:space="0" w:color="auto"/>
      </w:divBdr>
    </w:div>
    <w:div w:id="493452696">
      <w:bodyDiv w:val="1"/>
      <w:marLeft w:val="0"/>
      <w:marRight w:val="0"/>
      <w:marTop w:val="0"/>
      <w:marBottom w:val="0"/>
      <w:divBdr>
        <w:top w:val="none" w:sz="0" w:space="0" w:color="auto"/>
        <w:left w:val="none" w:sz="0" w:space="0" w:color="auto"/>
        <w:bottom w:val="none" w:sz="0" w:space="0" w:color="auto"/>
        <w:right w:val="none" w:sz="0" w:space="0" w:color="auto"/>
      </w:divBdr>
    </w:div>
    <w:div w:id="493567293">
      <w:bodyDiv w:val="1"/>
      <w:marLeft w:val="0"/>
      <w:marRight w:val="0"/>
      <w:marTop w:val="0"/>
      <w:marBottom w:val="0"/>
      <w:divBdr>
        <w:top w:val="none" w:sz="0" w:space="0" w:color="auto"/>
        <w:left w:val="none" w:sz="0" w:space="0" w:color="auto"/>
        <w:bottom w:val="none" w:sz="0" w:space="0" w:color="auto"/>
        <w:right w:val="none" w:sz="0" w:space="0" w:color="auto"/>
      </w:divBdr>
    </w:div>
    <w:div w:id="493642053">
      <w:bodyDiv w:val="1"/>
      <w:marLeft w:val="0"/>
      <w:marRight w:val="0"/>
      <w:marTop w:val="0"/>
      <w:marBottom w:val="0"/>
      <w:divBdr>
        <w:top w:val="none" w:sz="0" w:space="0" w:color="auto"/>
        <w:left w:val="none" w:sz="0" w:space="0" w:color="auto"/>
        <w:bottom w:val="none" w:sz="0" w:space="0" w:color="auto"/>
        <w:right w:val="none" w:sz="0" w:space="0" w:color="auto"/>
      </w:divBdr>
    </w:div>
    <w:div w:id="493647073">
      <w:bodyDiv w:val="1"/>
      <w:marLeft w:val="0"/>
      <w:marRight w:val="0"/>
      <w:marTop w:val="0"/>
      <w:marBottom w:val="0"/>
      <w:divBdr>
        <w:top w:val="none" w:sz="0" w:space="0" w:color="auto"/>
        <w:left w:val="none" w:sz="0" w:space="0" w:color="auto"/>
        <w:bottom w:val="none" w:sz="0" w:space="0" w:color="auto"/>
        <w:right w:val="none" w:sz="0" w:space="0" w:color="auto"/>
      </w:divBdr>
    </w:div>
    <w:div w:id="493759652">
      <w:bodyDiv w:val="1"/>
      <w:marLeft w:val="0"/>
      <w:marRight w:val="0"/>
      <w:marTop w:val="0"/>
      <w:marBottom w:val="0"/>
      <w:divBdr>
        <w:top w:val="none" w:sz="0" w:space="0" w:color="auto"/>
        <w:left w:val="none" w:sz="0" w:space="0" w:color="auto"/>
        <w:bottom w:val="none" w:sz="0" w:space="0" w:color="auto"/>
        <w:right w:val="none" w:sz="0" w:space="0" w:color="auto"/>
      </w:divBdr>
    </w:div>
    <w:div w:id="493768154">
      <w:bodyDiv w:val="1"/>
      <w:marLeft w:val="0"/>
      <w:marRight w:val="0"/>
      <w:marTop w:val="0"/>
      <w:marBottom w:val="0"/>
      <w:divBdr>
        <w:top w:val="none" w:sz="0" w:space="0" w:color="auto"/>
        <w:left w:val="none" w:sz="0" w:space="0" w:color="auto"/>
        <w:bottom w:val="none" w:sz="0" w:space="0" w:color="auto"/>
        <w:right w:val="none" w:sz="0" w:space="0" w:color="auto"/>
      </w:divBdr>
    </w:div>
    <w:div w:id="493953990">
      <w:bodyDiv w:val="1"/>
      <w:marLeft w:val="0"/>
      <w:marRight w:val="0"/>
      <w:marTop w:val="0"/>
      <w:marBottom w:val="0"/>
      <w:divBdr>
        <w:top w:val="none" w:sz="0" w:space="0" w:color="auto"/>
        <w:left w:val="none" w:sz="0" w:space="0" w:color="auto"/>
        <w:bottom w:val="none" w:sz="0" w:space="0" w:color="auto"/>
        <w:right w:val="none" w:sz="0" w:space="0" w:color="auto"/>
      </w:divBdr>
    </w:div>
    <w:div w:id="494035950">
      <w:bodyDiv w:val="1"/>
      <w:marLeft w:val="0"/>
      <w:marRight w:val="0"/>
      <w:marTop w:val="0"/>
      <w:marBottom w:val="0"/>
      <w:divBdr>
        <w:top w:val="none" w:sz="0" w:space="0" w:color="auto"/>
        <w:left w:val="none" w:sz="0" w:space="0" w:color="auto"/>
        <w:bottom w:val="none" w:sz="0" w:space="0" w:color="auto"/>
        <w:right w:val="none" w:sz="0" w:space="0" w:color="auto"/>
      </w:divBdr>
    </w:div>
    <w:div w:id="494107738">
      <w:bodyDiv w:val="1"/>
      <w:marLeft w:val="0"/>
      <w:marRight w:val="0"/>
      <w:marTop w:val="0"/>
      <w:marBottom w:val="0"/>
      <w:divBdr>
        <w:top w:val="none" w:sz="0" w:space="0" w:color="auto"/>
        <w:left w:val="none" w:sz="0" w:space="0" w:color="auto"/>
        <w:bottom w:val="none" w:sz="0" w:space="0" w:color="auto"/>
        <w:right w:val="none" w:sz="0" w:space="0" w:color="auto"/>
      </w:divBdr>
    </w:div>
    <w:div w:id="494151183">
      <w:bodyDiv w:val="1"/>
      <w:marLeft w:val="0"/>
      <w:marRight w:val="0"/>
      <w:marTop w:val="0"/>
      <w:marBottom w:val="0"/>
      <w:divBdr>
        <w:top w:val="none" w:sz="0" w:space="0" w:color="auto"/>
        <w:left w:val="none" w:sz="0" w:space="0" w:color="auto"/>
        <w:bottom w:val="none" w:sz="0" w:space="0" w:color="auto"/>
        <w:right w:val="none" w:sz="0" w:space="0" w:color="auto"/>
      </w:divBdr>
    </w:div>
    <w:div w:id="494223865">
      <w:bodyDiv w:val="1"/>
      <w:marLeft w:val="0"/>
      <w:marRight w:val="0"/>
      <w:marTop w:val="0"/>
      <w:marBottom w:val="0"/>
      <w:divBdr>
        <w:top w:val="none" w:sz="0" w:space="0" w:color="auto"/>
        <w:left w:val="none" w:sz="0" w:space="0" w:color="auto"/>
        <w:bottom w:val="none" w:sz="0" w:space="0" w:color="auto"/>
        <w:right w:val="none" w:sz="0" w:space="0" w:color="auto"/>
      </w:divBdr>
    </w:div>
    <w:div w:id="494298343">
      <w:bodyDiv w:val="1"/>
      <w:marLeft w:val="0"/>
      <w:marRight w:val="0"/>
      <w:marTop w:val="0"/>
      <w:marBottom w:val="0"/>
      <w:divBdr>
        <w:top w:val="none" w:sz="0" w:space="0" w:color="auto"/>
        <w:left w:val="none" w:sz="0" w:space="0" w:color="auto"/>
        <w:bottom w:val="none" w:sz="0" w:space="0" w:color="auto"/>
        <w:right w:val="none" w:sz="0" w:space="0" w:color="auto"/>
      </w:divBdr>
    </w:div>
    <w:div w:id="494304878">
      <w:bodyDiv w:val="1"/>
      <w:marLeft w:val="0"/>
      <w:marRight w:val="0"/>
      <w:marTop w:val="0"/>
      <w:marBottom w:val="0"/>
      <w:divBdr>
        <w:top w:val="none" w:sz="0" w:space="0" w:color="auto"/>
        <w:left w:val="none" w:sz="0" w:space="0" w:color="auto"/>
        <w:bottom w:val="none" w:sz="0" w:space="0" w:color="auto"/>
        <w:right w:val="none" w:sz="0" w:space="0" w:color="auto"/>
      </w:divBdr>
    </w:div>
    <w:div w:id="494339389">
      <w:bodyDiv w:val="1"/>
      <w:marLeft w:val="0"/>
      <w:marRight w:val="0"/>
      <w:marTop w:val="0"/>
      <w:marBottom w:val="0"/>
      <w:divBdr>
        <w:top w:val="none" w:sz="0" w:space="0" w:color="auto"/>
        <w:left w:val="none" w:sz="0" w:space="0" w:color="auto"/>
        <w:bottom w:val="none" w:sz="0" w:space="0" w:color="auto"/>
        <w:right w:val="none" w:sz="0" w:space="0" w:color="auto"/>
      </w:divBdr>
    </w:div>
    <w:div w:id="494345293">
      <w:bodyDiv w:val="1"/>
      <w:marLeft w:val="0"/>
      <w:marRight w:val="0"/>
      <w:marTop w:val="0"/>
      <w:marBottom w:val="0"/>
      <w:divBdr>
        <w:top w:val="none" w:sz="0" w:space="0" w:color="auto"/>
        <w:left w:val="none" w:sz="0" w:space="0" w:color="auto"/>
        <w:bottom w:val="none" w:sz="0" w:space="0" w:color="auto"/>
        <w:right w:val="none" w:sz="0" w:space="0" w:color="auto"/>
      </w:divBdr>
    </w:div>
    <w:div w:id="494347919">
      <w:bodyDiv w:val="1"/>
      <w:marLeft w:val="0"/>
      <w:marRight w:val="0"/>
      <w:marTop w:val="0"/>
      <w:marBottom w:val="0"/>
      <w:divBdr>
        <w:top w:val="none" w:sz="0" w:space="0" w:color="auto"/>
        <w:left w:val="none" w:sz="0" w:space="0" w:color="auto"/>
        <w:bottom w:val="none" w:sz="0" w:space="0" w:color="auto"/>
        <w:right w:val="none" w:sz="0" w:space="0" w:color="auto"/>
      </w:divBdr>
    </w:div>
    <w:div w:id="494538990">
      <w:bodyDiv w:val="1"/>
      <w:marLeft w:val="0"/>
      <w:marRight w:val="0"/>
      <w:marTop w:val="0"/>
      <w:marBottom w:val="0"/>
      <w:divBdr>
        <w:top w:val="none" w:sz="0" w:space="0" w:color="auto"/>
        <w:left w:val="none" w:sz="0" w:space="0" w:color="auto"/>
        <w:bottom w:val="none" w:sz="0" w:space="0" w:color="auto"/>
        <w:right w:val="none" w:sz="0" w:space="0" w:color="auto"/>
      </w:divBdr>
    </w:div>
    <w:div w:id="494691255">
      <w:bodyDiv w:val="1"/>
      <w:marLeft w:val="0"/>
      <w:marRight w:val="0"/>
      <w:marTop w:val="0"/>
      <w:marBottom w:val="0"/>
      <w:divBdr>
        <w:top w:val="none" w:sz="0" w:space="0" w:color="auto"/>
        <w:left w:val="none" w:sz="0" w:space="0" w:color="auto"/>
        <w:bottom w:val="none" w:sz="0" w:space="0" w:color="auto"/>
        <w:right w:val="none" w:sz="0" w:space="0" w:color="auto"/>
      </w:divBdr>
    </w:div>
    <w:div w:id="494760685">
      <w:bodyDiv w:val="1"/>
      <w:marLeft w:val="0"/>
      <w:marRight w:val="0"/>
      <w:marTop w:val="0"/>
      <w:marBottom w:val="0"/>
      <w:divBdr>
        <w:top w:val="none" w:sz="0" w:space="0" w:color="auto"/>
        <w:left w:val="none" w:sz="0" w:space="0" w:color="auto"/>
        <w:bottom w:val="none" w:sz="0" w:space="0" w:color="auto"/>
        <w:right w:val="none" w:sz="0" w:space="0" w:color="auto"/>
      </w:divBdr>
    </w:div>
    <w:div w:id="494805477">
      <w:bodyDiv w:val="1"/>
      <w:marLeft w:val="0"/>
      <w:marRight w:val="0"/>
      <w:marTop w:val="0"/>
      <w:marBottom w:val="0"/>
      <w:divBdr>
        <w:top w:val="none" w:sz="0" w:space="0" w:color="auto"/>
        <w:left w:val="none" w:sz="0" w:space="0" w:color="auto"/>
        <w:bottom w:val="none" w:sz="0" w:space="0" w:color="auto"/>
        <w:right w:val="none" w:sz="0" w:space="0" w:color="auto"/>
      </w:divBdr>
    </w:div>
    <w:div w:id="494951319">
      <w:bodyDiv w:val="1"/>
      <w:marLeft w:val="0"/>
      <w:marRight w:val="0"/>
      <w:marTop w:val="0"/>
      <w:marBottom w:val="0"/>
      <w:divBdr>
        <w:top w:val="none" w:sz="0" w:space="0" w:color="auto"/>
        <w:left w:val="none" w:sz="0" w:space="0" w:color="auto"/>
        <w:bottom w:val="none" w:sz="0" w:space="0" w:color="auto"/>
        <w:right w:val="none" w:sz="0" w:space="0" w:color="auto"/>
      </w:divBdr>
    </w:div>
    <w:div w:id="494959090">
      <w:bodyDiv w:val="1"/>
      <w:marLeft w:val="0"/>
      <w:marRight w:val="0"/>
      <w:marTop w:val="0"/>
      <w:marBottom w:val="0"/>
      <w:divBdr>
        <w:top w:val="none" w:sz="0" w:space="0" w:color="auto"/>
        <w:left w:val="none" w:sz="0" w:space="0" w:color="auto"/>
        <w:bottom w:val="none" w:sz="0" w:space="0" w:color="auto"/>
        <w:right w:val="none" w:sz="0" w:space="0" w:color="auto"/>
      </w:divBdr>
    </w:div>
    <w:div w:id="495147164">
      <w:bodyDiv w:val="1"/>
      <w:marLeft w:val="0"/>
      <w:marRight w:val="0"/>
      <w:marTop w:val="0"/>
      <w:marBottom w:val="0"/>
      <w:divBdr>
        <w:top w:val="none" w:sz="0" w:space="0" w:color="auto"/>
        <w:left w:val="none" w:sz="0" w:space="0" w:color="auto"/>
        <w:bottom w:val="none" w:sz="0" w:space="0" w:color="auto"/>
        <w:right w:val="none" w:sz="0" w:space="0" w:color="auto"/>
      </w:divBdr>
    </w:div>
    <w:div w:id="495269890">
      <w:bodyDiv w:val="1"/>
      <w:marLeft w:val="0"/>
      <w:marRight w:val="0"/>
      <w:marTop w:val="0"/>
      <w:marBottom w:val="0"/>
      <w:divBdr>
        <w:top w:val="none" w:sz="0" w:space="0" w:color="auto"/>
        <w:left w:val="none" w:sz="0" w:space="0" w:color="auto"/>
        <w:bottom w:val="none" w:sz="0" w:space="0" w:color="auto"/>
        <w:right w:val="none" w:sz="0" w:space="0" w:color="auto"/>
      </w:divBdr>
    </w:div>
    <w:div w:id="495271668">
      <w:bodyDiv w:val="1"/>
      <w:marLeft w:val="0"/>
      <w:marRight w:val="0"/>
      <w:marTop w:val="0"/>
      <w:marBottom w:val="0"/>
      <w:divBdr>
        <w:top w:val="none" w:sz="0" w:space="0" w:color="auto"/>
        <w:left w:val="none" w:sz="0" w:space="0" w:color="auto"/>
        <w:bottom w:val="none" w:sz="0" w:space="0" w:color="auto"/>
        <w:right w:val="none" w:sz="0" w:space="0" w:color="auto"/>
      </w:divBdr>
    </w:div>
    <w:div w:id="495339570">
      <w:bodyDiv w:val="1"/>
      <w:marLeft w:val="0"/>
      <w:marRight w:val="0"/>
      <w:marTop w:val="0"/>
      <w:marBottom w:val="0"/>
      <w:divBdr>
        <w:top w:val="none" w:sz="0" w:space="0" w:color="auto"/>
        <w:left w:val="none" w:sz="0" w:space="0" w:color="auto"/>
        <w:bottom w:val="none" w:sz="0" w:space="0" w:color="auto"/>
        <w:right w:val="none" w:sz="0" w:space="0" w:color="auto"/>
      </w:divBdr>
    </w:div>
    <w:div w:id="495345889">
      <w:bodyDiv w:val="1"/>
      <w:marLeft w:val="0"/>
      <w:marRight w:val="0"/>
      <w:marTop w:val="0"/>
      <w:marBottom w:val="0"/>
      <w:divBdr>
        <w:top w:val="none" w:sz="0" w:space="0" w:color="auto"/>
        <w:left w:val="none" w:sz="0" w:space="0" w:color="auto"/>
        <w:bottom w:val="none" w:sz="0" w:space="0" w:color="auto"/>
        <w:right w:val="none" w:sz="0" w:space="0" w:color="auto"/>
      </w:divBdr>
    </w:div>
    <w:div w:id="495414530">
      <w:bodyDiv w:val="1"/>
      <w:marLeft w:val="0"/>
      <w:marRight w:val="0"/>
      <w:marTop w:val="0"/>
      <w:marBottom w:val="0"/>
      <w:divBdr>
        <w:top w:val="none" w:sz="0" w:space="0" w:color="auto"/>
        <w:left w:val="none" w:sz="0" w:space="0" w:color="auto"/>
        <w:bottom w:val="none" w:sz="0" w:space="0" w:color="auto"/>
        <w:right w:val="none" w:sz="0" w:space="0" w:color="auto"/>
      </w:divBdr>
    </w:div>
    <w:div w:id="495417373">
      <w:bodyDiv w:val="1"/>
      <w:marLeft w:val="0"/>
      <w:marRight w:val="0"/>
      <w:marTop w:val="0"/>
      <w:marBottom w:val="0"/>
      <w:divBdr>
        <w:top w:val="none" w:sz="0" w:space="0" w:color="auto"/>
        <w:left w:val="none" w:sz="0" w:space="0" w:color="auto"/>
        <w:bottom w:val="none" w:sz="0" w:space="0" w:color="auto"/>
        <w:right w:val="none" w:sz="0" w:space="0" w:color="auto"/>
      </w:divBdr>
    </w:div>
    <w:div w:id="495459455">
      <w:bodyDiv w:val="1"/>
      <w:marLeft w:val="0"/>
      <w:marRight w:val="0"/>
      <w:marTop w:val="0"/>
      <w:marBottom w:val="0"/>
      <w:divBdr>
        <w:top w:val="none" w:sz="0" w:space="0" w:color="auto"/>
        <w:left w:val="none" w:sz="0" w:space="0" w:color="auto"/>
        <w:bottom w:val="none" w:sz="0" w:space="0" w:color="auto"/>
        <w:right w:val="none" w:sz="0" w:space="0" w:color="auto"/>
      </w:divBdr>
    </w:div>
    <w:div w:id="495726258">
      <w:bodyDiv w:val="1"/>
      <w:marLeft w:val="0"/>
      <w:marRight w:val="0"/>
      <w:marTop w:val="0"/>
      <w:marBottom w:val="0"/>
      <w:divBdr>
        <w:top w:val="none" w:sz="0" w:space="0" w:color="auto"/>
        <w:left w:val="none" w:sz="0" w:space="0" w:color="auto"/>
        <w:bottom w:val="none" w:sz="0" w:space="0" w:color="auto"/>
        <w:right w:val="none" w:sz="0" w:space="0" w:color="auto"/>
      </w:divBdr>
    </w:div>
    <w:div w:id="495809656">
      <w:bodyDiv w:val="1"/>
      <w:marLeft w:val="0"/>
      <w:marRight w:val="0"/>
      <w:marTop w:val="0"/>
      <w:marBottom w:val="0"/>
      <w:divBdr>
        <w:top w:val="none" w:sz="0" w:space="0" w:color="auto"/>
        <w:left w:val="none" w:sz="0" w:space="0" w:color="auto"/>
        <w:bottom w:val="none" w:sz="0" w:space="0" w:color="auto"/>
        <w:right w:val="none" w:sz="0" w:space="0" w:color="auto"/>
      </w:divBdr>
    </w:div>
    <w:div w:id="495848239">
      <w:bodyDiv w:val="1"/>
      <w:marLeft w:val="0"/>
      <w:marRight w:val="0"/>
      <w:marTop w:val="0"/>
      <w:marBottom w:val="0"/>
      <w:divBdr>
        <w:top w:val="none" w:sz="0" w:space="0" w:color="auto"/>
        <w:left w:val="none" w:sz="0" w:space="0" w:color="auto"/>
        <w:bottom w:val="none" w:sz="0" w:space="0" w:color="auto"/>
        <w:right w:val="none" w:sz="0" w:space="0" w:color="auto"/>
      </w:divBdr>
    </w:div>
    <w:div w:id="495852134">
      <w:bodyDiv w:val="1"/>
      <w:marLeft w:val="0"/>
      <w:marRight w:val="0"/>
      <w:marTop w:val="0"/>
      <w:marBottom w:val="0"/>
      <w:divBdr>
        <w:top w:val="none" w:sz="0" w:space="0" w:color="auto"/>
        <w:left w:val="none" w:sz="0" w:space="0" w:color="auto"/>
        <w:bottom w:val="none" w:sz="0" w:space="0" w:color="auto"/>
        <w:right w:val="none" w:sz="0" w:space="0" w:color="auto"/>
      </w:divBdr>
    </w:div>
    <w:div w:id="495877660">
      <w:bodyDiv w:val="1"/>
      <w:marLeft w:val="0"/>
      <w:marRight w:val="0"/>
      <w:marTop w:val="0"/>
      <w:marBottom w:val="0"/>
      <w:divBdr>
        <w:top w:val="none" w:sz="0" w:space="0" w:color="auto"/>
        <w:left w:val="none" w:sz="0" w:space="0" w:color="auto"/>
        <w:bottom w:val="none" w:sz="0" w:space="0" w:color="auto"/>
        <w:right w:val="none" w:sz="0" w:space="0" w:color="auto"/>
      </w:divBdr>
    </w:div>
    <w:div w:id="496068739">
      <w:bodyDiv w:val="1"/>
      <w:marLeft w:val="0"/>
      <w:marRight w:val="0"/>
      <w:marTop w:val="0"/>
      <w:marBottom w:val="0"/>
      <w:divBdr>
        <w:top w:val="none" w:sz="0" w:space="0" w:color="auto"/>
        <w:left w:val="none" w:sz="0" w:space="0" w:color="auto"/>
        <w:bottom w:val="none" w:sz="0" w:space="0" w:color="auto"/>
        <w:right w:val="none" w:sz="0" w:space="0" w:color="auto"/>
      </w:divBdr>
    </w:div>
    <w:div w:id="496074038">
      <w:bodyDiv w:val="1"/>
      <w:marLeft w:val="0"/>
      <w:marRight w:val="0"/>
      <w:marTop w:val="0"/>
      <w:marBottom w:val="0"/>
      <w:divBdr>
        <w:top w:val="none" w:sz="0" w:space="0" w:color="auto"/>
        <w:left w:val="none" w:sz="0" w:space="0" w:color="auto"/>
        <w:bottom w:val="none" w:sz="0" w:space="0" w:color="auto"/>
        <w:right w:val="none" w:sz="0" w:space="0" w:color="auto"/>
      </w:divBdr>
    </w:div>
    <w:div w:id="496264310">
      <w:bodyDiv w:val="1"/>
      <w:marLeft w:val="0"/>
      <w:marRight w:val="0"/>
      <w:marTop w:val="0"/>
      <w:marBottom w:val="0"/>
      <w:divBdr>
        <w:top w:val="none" w:sz="0" w:space="0" w:color="auto"/>
        <w:left w:val="none" w:sz="0" w:space="0" w:color="auto"/>
        <w:bottom w:val="none" w:sz="0" w:space="0" w:color="auto"/>
        <w:right w:val="none" w:sz="0" w:space="0" w:color="auto"/>
      </w:divBdr>
    </w:div>
    <w:div w:id="496264772">
      <w:bodyDiv w:val="1"/>
      <w:marLeft w:val="0"/>
      <w:marRight w:val="0"/>
      <w:marTop w:val="0"/>
      <w:marBottom w:val="0"/>
      <w:divBdr>
        <w:top w:val="none" w:sz="0" w:space="0" w:color="auto"/>
        <w:left w:val="none" w:sz="0" w:space="0" w:color="auto"/>
        <w:bottom w:val="none" w:sz="0" w:space="0" w:color="auto"/>
        <w:right w:val="none" w:sz="0" w:space="0" w:color="auto"/>
      </w:divBdr>
    </w:div>
    <w:div w:id="496306069">
      <w:bodyDiv w:val="1"/>
      <w:marLeft w:val="0"/>
      <w:marRight w:val="0"/>
      <w:marTop w:val="0"/>
      <w:marBottom w:val="0"/>
      <w:divBdr>
        <w:top w:val="none" w:sz="0" w:space="0" w:color="auto"/>
        <w:left w:val="none" w:sz="0" w:space="0" w:color="auto"/>
        <w:bottom w:val="none" w:sz="0" w:space="0" w:color="auto"/>
        <w:right w:val="none" w:sz="0" w:space="0" w:color="auto"/>
      </w:divBdr>
    </w:div>
    <w:div w:id="496386312">
      <w:bodyDiv w:val="1"/>
      <w:marLeft w:val="0"/>
      <w:marRight w:val="0"/>
      <w:marTop w:val="0"/>
      <w:marBottom w:val="0"/>
      <w:divBdr>
        <w:top w:val="none" w:sz="0" w:space="0" w:color="auto"/>
        <w:left w:val="none" w:sz="0" w:space="0" w:color="auto"/>
        <w:bottom w:val="none" w:sz="0" w:space="0" w:color="auto"/>
        <w:right w:val="none" w:sz="0" w:space="0" w:color="auto"/>
      </w:divBdr>
    </w:div>
    <w:div w:id="496388531">
      <w:bodyDiv w:val="1"/>
      <w:marLeft w:val="0"/>
      <w:marRight w:val="0"/>
      <w:marTop w:val="0"/>
      <w:marBottom w:val="0"/>
      <w:divBdr>
        <w:top w:val="none" w:sz="0" w:space="0" w:color="auto"/>
        <w:left w:val="none" w:sz="0" w:space="0" w:color="auto"/>
        <w:bottom w:val="none" w:sz="0" w:space="0" w:color="auto"/>
        <w:right w:val="none" w:sz="0" w:space="0" w:color="auto"/>
      </w:divBdr>
    </w:div>
    <w:div w:id="496461371">
      <w:bodyDiv w:val="1"/>
      <w:marLeft w:val="0"/>
      <w:marRight w:val="0"/>
      <w:marTop w:val="0"/>
      <w:marBottom w:val="0"/>
      <w:divBdr>
        <w:top w:val="none" w:sz="0" w:space="0" w:color="auto"/>
        <w:left w:val="none" w:sz="0" w:space="0" w:color="auto"/>
        <w:bottom w:val="none" w:sz="0" w:space="0" w:color="auto"/>
        <w:right w:val="none" w:sz="0" w:space="0" w:color="auto"/>
      </w:divBdr>
    </w:div>
    <w:div w:id="496461860">
      <w:bodyDiv w:val="1"/>
      <w:marLeft w:val="0"/>
      <w:marRight w:val="0"/>
      <w:marTop w:val="0"/>
      <w:marBottom w:val="0"/>
      <w:divBdr>
        <w:top w:val="none" w:sz="0" w:space="0" w:color="auto"/>
        <w:left w:val="none" w:sz="0" w:space="0" w:color="auto"/>
        <w:bottom w:val="none" w:sz="0" w:space="0" w:color="auto"/>
        <w:right w:val="none" w:sz="0" w:space="0" w:color="auto"/>
      </w:divBdr>
    </w:div>
    <w:div w:id="496506050">
      <w:bodyDiv w:val="1"/>
      <w:marLeft w:val="0"/>
      <w:marRight w:val="0"/>
      <w:marTop w:val="0"/>
      <w:marBottom w:val="0"/>
      <w:divBdr>
        <w:top w:val="none" w:sz="0" w:space="0" w:color="auto"/>
        <w:left w:val="none" w:sz="0" w:space="0" w:color="auto"/>
        <w:bottom w:val="none" w:sz="0" w:space="0" w:color="auto"/>
        <w:right w:val="none" w:sz="0" w:space="0" w:color="auto"/>
      </w:divBdr>
    </w:div>
    <w:div w:id="496648786">
      <w:bodyDiv w:val="1"/>
      <w:marLeft w:val="0"/>
      <w:marRight w:val="0"/>
      <w:marTop w:val="0"/>
      <w:marBottom w:val="0"/>
      <w:divBdr>
        <w:top w:val="none" w:sz="0" w:space="0" w:color="auto"/>
        <w:left w:val="none" w:sz="0" w:space="0" w:color="auto"/>
        <w:bottom w:val="none" w:sz="0" w:space="0" w:color="auto"/>
        <w:right w:val="none" w:sz="0" w:space="0" w:color="auto"/>
      </w:divBdr>
    </w:div>
    <w:div w:id="496775314">
      <w:bodyDiv w:val="1"/>
      <w:marLeft w:val="0"/>
      <w:marRight w:val="0"/>
      <w:marTop w:val="0"/>
      <w:marBottom w:val="0"/>
      <w:divBdr>
        <w:top w:val="none" w:sz="0" w:space="0" w:color="auto"/>
        <w:left w:val="none" w:sz="0" w:space="0" w:color="auto"/>
        <w:bottom w:val="none" w:sz="0" w:space="0" w:color="auto"/>
        <w:right w:val="none" w:sz="0" w:space="0" w:color="auto"/>
      </w:divBdr>
    </w:div>
    <w:div w:id="496848528">
      <w:bodyDiv w:val="1"/>
      <w:marLeft w:val="0"/>
      <w:marRight w:val="0"/>
      <w:marTop w:val="0"/>
      <w:marBottom w:val="0"/>
      <w:divBdr>
        <w:top w:val="none" w:sz="0" w:space="0" w:color="auto"/>
        <w:left w:val="none" w:sz="0" w:space="0" w:color="auto"/>
        <w:bottom w:val="none" w:sz="0" w:space="0" w:color="auto"/>
        <w:right w:val="none" w:sz="0" w:space="0" w:color="auto"/>
      </w:divBdr>
    </w:div>
    <w:div w:id="497110614">
      <w:bodyDiv w:val="1"/>
      <w:marLeft w:val="0"/>
      <w:marRight w:val="0"/>
      <w:marTop w:val="0"/>
      <w:marBottom w:val="0"/>
      <w:divBdr>
        <w:top w:val="none" w:sz="0" w:space="0" w:color="auto"/>
        <w:left w:val="none" w:sz="0" w:space="0" w:color="auto"/>
        <w:bottom w:val="none" w:sz="0" w:space="0" w:color="auto"/>
        <w:right w:val="none" w:sz="0" w:space="0" w:color="auto"/>
      </w:divBdr>
    </w:div>
    <w:div w:id="497233472">
      <w:bodyDiv w:val="1"/>
      <w:marLeft w:val="0"/>
      <w:marRight w:val="0"/>
      <w:marTop w:val="0"/>
      <w:marBottom w:val="0"/>
      <w:divBdr>
        <w:top w:val="none" w:sz="0" w:space="0" w:color="auto"/>
        <w:left w:val="none" w:sz="0" w:space="0" w:color="auto"/>
        <w:bottom w:val="none" w:sz="0" w:space="0" w:color="auto"/>
        <w:right w:val="none" w:sz="0" w:space="0" w:color="auto"/>
      </w:divBdr>
    </w:div>
    <w:div w:id="497306837">
      <w:bodyDiv w:val="1"/>
      <w:marLeft w:val="0"/>
      <w:marRight w:val="0"/>
      <w:marTop w:val="0"/>
      <w:marBottom w:val="0"/>
      <w:divBdr>
        <w:top w:val="none" w:sz="0" w:space="0" w:color="auto"/>
        <w:left w:val="none" w:sz="0" w:space="0" w:color="auto"/>
        <w:bottom w:val="none" w:sz="0" w:space="0" w:color="auto"/>
        <w:right w:val="none" w:sz="0" w:space="0" w:color="auto"/>
      </w:divBdr>
    </w:div>
    <w:div w:id="497309961">
      <w:bodyDiv w:val="1"/>
      <w:marLeft w:val="0"/>
      <w:marRight w:val="0"/>
      <w:marTop w:val="0"/>
      <w:marBottom w:val="0"/>
      <w:divBdr>
        <w:top w:val="none" w:sz="0" w:space="0" w:color="auto"/>
        <w:left w:val="none" w:sz="0" w:space="0" w:color="auto"/>
        <w:bottom w:val="none" w:sz="0" w:space="0" w:color="auto"/>
        <w:right w:val="none" w:sz="0" w:space="0" w:color="auto"/>
      </w:divBdr>
    </w:div>
    <w:div w:id="497380556">
      <w:bodyDiv w:val="1"/>
      <w:marLeft w:val="0"/>
      <w:marRight w:val="0"/>
      <w:marTop w:val="0"/>
      <w:marBottom w:val="0"/>
      <w:divBdr>
        <w:top w:val="none" w:sz="0" w:space="0" w:color="auto"/>
        <w:left w:val="none" w:sz="0" w:space="0" w:color="auto"/>
        <w:bottom w:val="none" w:sz="0" w:space="0" w:color="auto"/>
        <w:right w:val="none" w:sz="0" w:space="0" w:color="auto"/>
      </w:divBdr>
    </w:div>
    <w:div w:id="497381585">
      <w:bodyDiv w:val="1"/>
      <w:marLeft w:val="0"/>
      <w:marRight w:val="0"/>
      <w:marTop w:val="0"/>
      <w:marBottom w:val="0"/>
      <w:divBdr>
        <w:top w:val="none" w:sz="0" w:space="0" w:color="auto"/>
        <w:left w:val="none" w:sz="0" w:space="0" w:color="auto"/>
        <w:bottom w:val="none" w:sz="0" w:space="0" w:color="auto"/>
        <w:right w:val="none" w:sz="0" w:space="0" w:color="auto"/>
      </w:divBdr>
    </w:div>
    <w:div w:id="497505054">
      <w:bodyDiv w:val="1"/>
      <w:marLeft w:val="0"/>
      <w:marRight w:val="0"/>
      <w:marTop w:val="0"/>
      <w:marBottom w:val="0"/>
      <w:divBdr>
        <w:top w:val="none" w:sz="0" w:space="0" w:color="auto"/>
        <w:left w:val="none" w:sz="0" w:space="0" w:color="auto"/>
        <w:bottom w:val="none" w:sz="0" w:space="0" w:color="auto"/>
        <w:right w:val="none" w:sz="0" w:space="0" w:color="auto"/>
      </w:divBdr>
    </w:div>
    <w:div w:id="497692960">
      <w:bodyDiv w:val="1"/>
      <w:marLeft w:val="0"/>
      <w:marRight w:val="0"/>
      <w:marTop w:val="0"/>
      <w:marBottom w:val="0"/>
      <w:divBdr>
        <w:top w:val="none" w:sz="0" w:space="0" w:color="auto"/>
        <w:left w:val="none" w:sz="0" w:space="0" w:color="auto"/>
        <w:bottom w:val="none" w:sz="0" w:space="0" w:color="auto"/>
        <w:right w:val="none" w:sz="0" w:space="0" w:color="auto"/>
      </w:divBdr>
    </w:div>
    <w:div w:id="497812134">
      <w:bodyDiv w:val="1"/>
      <w:marLeft w:val="0"/>
      <w:marRight w:val="0"/>
      <w:marTop w:val="0"/>
      <w:marBottom w:val="0"/>
      <w:divBdr>
        <w:top w:val="none" w:sz="0" w:space="0" w:color="auto"/>
        <w:left w:val="none" w:sz="0" w:space="0" w:color="auto"/>
        <w:bottom w:val="none" w:sz="0" w:space="0" w:color="auto"/>
        <w:right w:val="none" w:sz="0" w:space="0" w:color="auto"/>
      </w:divBdr>
    </w:div>
    <w:div w:id="497816064">
      <w:bodyDiv w:val="1"/>
      <w:marLeft w:val="0"/>
      <w:marRight w:val="0"/>
      <w:marTop w:val="0"/>
      <w:marBottom w:val="0"/>
      <w:divBdr>
        <w:top w:val="none" w:sz="0" w:space="0" w:color="auto"/>
        <w:left w:val="none" w:sz="0" w:space="0" w:color="auto"/>
        <w:bottom w:val="none" w:sz="0" w:space="0" w:color="auto"/>
        <w:right w:val="none" w:sz="0" w:space="0" w:color="auto"/>
      </w:divBdr>
    </w:div>
    <w:div w:id="497816564">
      <w:bodyDiv w:val="1"/>
      <w:marLeft w:val="0"/>
      <w:marRight w:val="0"/>
      <w:marTop w:val="0"/>
      <w:marBottom w:val="0"/>
      <w:divBdr>
        <w:top w:val="none" w:sz="0" w:space="0" w:color="auto"/>
        <w:left w:val="none" w:sz="0" w:space="0" w:color="auto"/>
        <w:bottom w:val="none" w:sz="0" w:space="0" w:color="auto"/>
        <w:right w:val="none" w:sz="0" w:space="0" w:color="auto"/>
      </w:divBdr>
    </w:div>
    <w:div w:id="497889765">
      <w:bodyDiv w:val="1"/>
      <w:marLeft w:val="0"/>
      <w:marRight w:val="0"/>
      <w:marTop w:val="0"/>
      <w:marBottom w:val="0"/>
      <w:divBdr>
        <w:top w:val="none" w:sz="0" w:space="0" w:color="auto"/>
        <w:left w:val="none" w:sz="0" w:space="0" w:color="auto"/>
        <w:bottom w:val="none" w:sz="0" w:space="0" w:color="auto"/>
        <w:right w:val="none" w:sz="0" w:space="0" w:color="auto"/>
      </w:divBdr>
    </w:div>
    <w:div w:id="498081418">
      <w:bodyDiv w:val="1"/>
      <w:marLeft w:val="0"/>
      <w:marRight w:val="0"/>
      <w:marTop w:val="0"/>
      <w:marBottom w:val="0"/>
      <w:divBdr>
        <w:top w:val="none" w:sz="0" w:space="0" w:color="auto"/>
        <w:left w:val="none" w:sz="0" w:space="0" w:color="auto"/>
        <w:bottom w:val="none" w:sz="0" w:space="0" w:color="auto"/>
        <w:right w:val="none" w:sz="0" w:space="0" w:color="auto"/>
      </w:divBdr>
    </w:div>
    <w:div w:id="498157082">
      <w:bodyDiv w:val="1"/>
      <w:marLeft w:val="0"/>
      <w:marRight w:val="0"/>
      <w:marTop w:val="0"/>
      <w:marBottom w:val="0"/>
      <w:divBdr>
        <w:top w:val="none" w:sz="0" w:space="0" w:color="auto"/>
        <w:left w:val="none" w:sz="0" w:space="0" w:color="auto"/>
        <w:bottom w:val="none" w:sz="0" w:space="0" w:color="auto"/>
        <w:right w:val="none" w:sz="0" w:space="0" w:color="auto"/>
      </w:divBdr>
    </w:div>
    <w:div w:id="498231610">
      <w:bodyDiv w:val="1"/>
      <w:marLeft w:val="0"/>
      <w:marRight w:val="0"/>
      <w:marTop w:val="0"/>
      <w:marBottom w:val="0"/>
      <w:divBdr>
        <w:top w:val="none" w:sz="0" w:space="0" w:color="auto"/>
        <w:left w:val="none" w:sz="0" w:space="0" w:color="auto"/>
        <w:bottom w:val="none" w:sz="0" w:space="0" w:color="auto"/>
        <w:right w:val="none" w:sz="0" w:space="0" w:color="auto"/>
      </w:divBdr>
    </w:div>
    <w:div w:id="498231704">
      <w:bodyDiv w:val="1"/>
      <w:marLeft w:val="0"/>
      <w:marRight w:val="0"/>
      <w:marTop w:val="0"/>
      <w:marBottom w:val="0"/>
      <w:divBdr>
        <w:top w:val="none" w:sz="0" w:space="0" w:color="auto"/>
        <w:left w:val="none" w:sz="0" w:space="0" w:color="auto"/>
        <w:bottom w:val="none" w:sz="0" w:space="0" w:color="auto"/>
        <w:right w:val="none" w:sz="0" w:space="0" w:color="auto"/>
      </w:divBdr>
    </w:div>
    <w:div w:id="498346302">
      <w:bodyDiv w:val="1"/>
      <w:marLeft w:val="0"/>
      <w:marRight w:val="0"/>
      <w:marTop w:val="0"/>
      <w:marBottom w:val="0"/>
      <w:divBdr>
        <w:top w:val="none" w:sz="0" w:space="0" w:color="auto"/>
        <w:left w:val="none" w:sz="0" w:space="0" w:color="auto"/>
        <w:bottom w:val="none" w:sz="0" w:space="0" w:color="auto"/>
        <w:right w:val="none" w:sz="0" w:space="0" w:color="auto"/>
      </w:divBdr>
    </w:div>
    <w:div w:id="498422759">
      <w:bodyDiv w:val="1"/>
      <w:marLeft w:val="0"/>
      <w:marRight w:val="0"/>
      <w:marTop w:val="0"/>
      <w:marBottom w:val="0"/>
      <w:divBdr>
        <w:top w:val="none" w:sz="0" w:space="0" w:color="auto"/>
        <w:left w:val="none" w:sz="0" w:space="0" w:color="auto"/>
        <w:bottom w:val="none" w:sz="0" w:space="0" w:color="auto"/>
        <w:right w:val="none" w:sz="0" w:space="0" w:color="auto"/>
      </w:divBdr>
    </w:div>
    <w:div w:id="498428846">
      <w:bodyDiv w:val="1"/>
      <w:marLeft w:val="0"/>
      <w:marRight w:val="0"/>
      <w:marTop w:val="0"/>
      <w:marBottom w:val="0"/>
      <w:divBdr>
        <w:top w:val="none" w:sz="0" w:space="0" w:color="auto"/>
        <w:left w:val="none" w:sz="0" w:space="0" w:color="auto"/>
        <w:bottom w:val="none" w:sz="0" w:space="0" w:color="auto"/>
        <w:right w:val="none" w:sz="0" w:space="0" w:color="auto"/>
      </w:divBdr>
    </w:div>
    <w:div w:id="498733405">
      <w:bodyDiv w:val="1"/>
      <w:marLeft w:val="0"/>
      <w:marRight w:val="0"/>
      <w:marTop w:val="0"/>
      <w:marBottom w:val="0"/>
      <w:divBdr>
        <w:top w:val="none" w:sz="0" w:space="0" w:color="auto"/>
        <w:left w:val="none" w:sz="0" w:space="0" w:color="auto"/>
        <w:bottom w:val="none" w:sz="0" w:space="0" w:color="auto"/>
        <w:right w:val="none" w:sz="0" w:space="0" w:color="auto"/>
      </w:divBdr>
    </w:div>
    <w:div w:id="498736069">
      <w:bodyDiv w:val="1"/>
      <w:marLeft w:val="0"/>
      <w:marRight w:val="0"/>
      <w:marTop w:val="0"/>
      <w:marBottom w:val="0"/>
      <w:divBdr>
        <w:top w:val="none" w:sz="0" w:space="0" w:color="auto"/>
        <w:left w:val="none" w:sz="0" w:space="0" w:color="auto"/>
        <w:bottom w:val="none" w:sz="0" w:space="0" w:color="auto"/>
        <w:right w:val="none" w:sz="0" w:space="0" w:color="auto"/>
      </w:divBdr>
    </w:div>
    <w:div w:id="498740301">
      <w:bodyDiv w:val="1"/>
      <w:marLeft w:val="0"/>
      <w:marRight w:val="0"/>
      <w:marTop w:val="0"/>
      <w:marBottom w:val="0"/>
      <w:divBdr>
        <w:top w:val="none" w:sz="0" w:space="0" w:color="auto"/>
        <w:left w:val="none" w:sz="0" w:space="0" w:color="auto"/>
        <w:bottom w:val="none" w:sz="0" w:space="0" w:color="auto"/>
        <w:right w:val="none" w:sz="0" w:space="0" w:color="auto"/>
      </w:divBdr>
    </w:div>
    <w:div w:id="499009151">
      <w:bodyDiv w:val="1"/>
      <w:marLeft w:val="0"/>
      <w:marRight w:val="0"/>
      <w:marTop w:val="0"/>
      <w:marBottom w:val="0"/>
      <w:divBdr>
        <w:top w:val="none" w:sz="0" w:space="0" w:color="auto"/>
        <w:left w:val="none" w:sz="0" w:space="0" w:color="auto"/>
        <w:bottom w:val="none" w:sz="0" w:space="0" w:color="auto"/>
        <w:right w:val="none" w:sz="0" w:space="0" w:color="auto"/>
      </w:divBdr>
    </w:div>
    <w:div w:id="499009788">
      <w:bodyDiv w:val="1"/>
      <w:marLeft w:val="0"/>
      <w:marRight w:val="0"/>
      <w:marTop w:val="0"/>
      <w:marBottom w:val="0"/>
      <w:divBdr>
        <w:top w:val="none" w:sz="0" w:space="0" w:color="auto"/>
        <w:left w:val="none" w:sz="0" w:space="0" w:color="auto"/>
        <w:bottom w:val="none" w:sz="0" w:space="0" w:color="auto"/>
        <w:right w:val="none" w:sz="0" w:space="0" w:color="auto"/>
      </w:divBdr>
    </w:div>
    <w:div w:id="499081167">
      <w:bodyDiv w:val="1"/>
      <w:marLeft w:val="0"/>
      <w:marRight w:val="0"/>
      <w:marTop w:val="0"/>
      <w:marBottom w:val="0"/>
      <w:divBdr>
        <w:top w:val="none" w:sz="0" w:space="0" w:color="auto"/>
        <w:left w:val="none" w:sz="0" w:space="0" w:color="auto"/>
        <w:bottom w:val="none" w:sz="0" w:space="0" w:color="auto"/>
        <w:right w:val="none" w:sz="0" w:space="0" w:color="auto"/>
      </w:divBdr>
    </w:div>
    <w:div w:id="499125780">
      <w:bodyDiv w:val="1"/>
      <w:marLeft w:val="0"/>
      <w:marRight w:val="0"/>
      <w:marTop w:val="0"/>
      <w:marBottom w:val="0"/>
      <w:divBdr>
        <w:top w:val="none" w:sz="0" w:space="0" w:color="auto"/>
        <w:left w:val="none" w:sz="0" w:space="0" w:color="auto"/>
        <w:bottom w:val="none" w:sz="0" w:space="0" w:color="auto"/>
        <w:right w:val="none" w:sz="0" w:space="0" w:color="auto"/>
      </w:divBdr>
    </w:div>
    <w:div w:id="499202548">
      <w:bodyDiv w:val="1"/>
      <w:marLeft w:val="0"/>
      <w:marRight w:val="0"/>
      <w:marTop w:val="0"/>
      <w:marBottom w:val="0"/>
      <w:divBdr>
        <w:top w:val="none" w:sz="0" w:space="0" w:color="auto"/>
        <w:left w:val="none" w:sz="0" w:space="0" w:color="auto"/>
        <w:bottom w:val="none" w:sz="0" w:space="0" w:color="auto"/>
        <w:right w:val="none" w:sz="0" w:space="0" w:color="auto"/>
      </w:divBdr>
    </w:div>
    <w:div w:id="499269578">
      <w:bodyDiv w:val="1"/>
      <w:marLeft w:val="0"/>
      <w:marRight w:val="0"/>
      <w:marTop w:val="0"/>
      <w:marBottom w:val="0"/>
      <w:divBdr>
        <w:top w:val="none" w:sz="0" w:space="0" w:color="auto"/>
        <w:left w:val="none" w:sz="0" w:space="0" w:color="auto"/>
        <w:bottom w:val="none" w:sz="0" w:space="0" w:color="auto"/>
        <w:right w:val="none" w:sz="0" w:space="0" w:color="auto"/>
      </w:divBdr>
    </w:div>
    <w:div w:id="499392126">
      <w:bodyDiv w:val="1"/>
      <w:marLeft w:val="0"/>
      <w:marRight w:val="0"/>
      <w:marTop w:val="0"/>
      <w:marBottom w:val="0"/>
      <w:divBdr>
        <w:top w:val="none" w:sz="0" w:space="0" w:color="auto"/>
        <w:left w:val="none" w:sz="0" w:space="0" w:color="auto"/>
        <w:bottom w:val="none" w:sz="0" w:space="0" w:color="auto"/>
        <w:right w:val="none" w:sz="0" w:space="0" w:color="auto"/>
      </w:divBdr>
    </w:div>
    <w:div w:id="499539067">
      <w:bodyDiv w:val="1"/>
      <w:marLeft w:val="0"/>
      <w:marRight w:val="0"/>
      <w:marTop w:val="0"/>
      <w:marBottom w:val="0"/>
      <w:divBdr>
        <w:top w:val="none" w:sz="0" w:space="0" w:color="auto"/>
        <w:left w:val="none" w:sz="0" w:space="0" w:color="auto"/>
        <w:bottom w:val="none" w:sz="0" w:space="0" w:color="auto"/>
        <w:right w:val="none" w:sz="0" w:space="0" w:color="auto"/>
      </w:divBdr>
    </w:div>
    <w:div w:id="499581483">
      <w:bodyDiv w:val="1"/>
      <w:marLeft w:val="0"/>
      <w:marRight w:val="0"/>
      <w:marTop w:val="0"/>
      <w:marBottom w:val="0"/>
      <w:divBdr>
        <w:top w:val="none" w:sz="0" w:space="0" w:color="auto"/>
        <w:left w:val="none" w:sz="0" w:space="0" w:color="auto"/>
        <w:bottom w:val="none" w:sz="0" w:space="0" w:color="auto"/>
        <w:right w:val="none" w:sz="0" w:space="0" w:color="auto"/>
      </w:divBdr>
    </w:div>
    <w:div w:id="499735642">
      <w:bodyDiv w:val="1"/>
      <w:marLeft w:val="0"/>
      <w:marRight w:val="0"/>
      <w:marTop w:val="0"/>
      <w:marBottom w:val="0"/>
      <w:divBdr>
        <w:top w:val="none" w:sz="0" w:space="0" w:color="auto"/>
        <w:left w:val="none" w:sz="0" w:space="0" w:color="auto"/>
        <w:bottom w:val="none" w:sz="0" w:space="0" w:color="auto"/>
        <w:right w:val="none" w:sz="0" w:space="0" w:color="auto"/>
      </w:divBdr>
    </w:div>
    <w:div w:id="499808624">
      <w:bodyDiv w:val="1"/>
      <w:marLeft w:val="0"/>
      <w:marRight w:val="0"/>
      <w:marTop w:val="0"/>
      <w:marBottom w:val="0"/>
      <w:divBdr>
        <w:top w:val="none" w:sz="0" w:space="0" w:color="auto"/>
        <w:left w:val="none" w:sz="0" w:space="0" w:color="auto"/>
        <w:bottom w:val="none" w:sz="0" w:space="0" w:color="auto"/>
        <w:right w:val="none" w:sz="0" w:space="0" w:color="auto"/>
      </w:divBdr>
    </w:div>
    <w:div w:id="499849466">
      <w:bodyDiv w:val="1"/>
      <w:marLeft w:val="0"/>
      <w:marRight w:val="0"/>
      <w:marTop w:val="0"/>
      <w:marBottom w:val="0"/>
      <w:divBdr>
        <w:top w:val="none" w:sz="0" w:space="0" w:color="auto"/>
        <w:left w:val="none" w:sz="0" w:space="0" w:color="auto"/>
        <w:bottom w:val="none" w:sz="0" w:space="0" w:color="auto"/>
        <w:right w:val="none" w:sz="0" w:space="0" w:color="auto"/>
      </w:divBdr>
    </w:div>
    <w:div w:id="499933029">
      <w:bodyDiv w:val="1"/>
      <w:marLeft w:val="0"/>
      <w:marRight w:val="0"/>
      <w:marTop w:val="0"/>
      <w:marBottom w:val="0"/>
      <w:divBdr>
        <w:top w:val="none" w:sz="0" w:space="0" w:color="auto"/>
        <w:left w:val="none" w:sz="0" w:space="0" w:color="auto"/>
        <w:bottom w:val="none" w:sz="0" w:space="0" w:color="auto"/>
        <w:right w:val="none" w:sz="0" w:space="0" w:color="auto"/>
      </w:divBdr>
    </w:div>
    <w:div w:id="500002296">
      <w:bodyDiv w:val="1"/>
      <w:marLeft w:val="0"/>
      <w:marRight w:val="0"/>
      <w:marTop w:val="0"/>
      <w:marBottom w:val="0"/>
      <w:divBdr>
        <w:top w:val="none" w:sz="0" w:space="0" w:color="auto"/>
        <w:left w:val="none" w:sz="0" w:space="0" w:color="auto"/>
        <w:bottom w:val="none" w:sz="0" w:space="0" w:color="auto"/>
        <w:right w:val="none" w:sz="0" w:space="0" w:color="auto"/>
      </w:divBdr>
    </w:div>
    <w:div w:id="500002869">
      <w:bodyDiv w:val="1"/>
      <w:marLeft w:val="0"/>
      <w:marRight w:val="0"/>
      <w:marTop w:val="0"/>
      <w:marBottom w:val="0"/>
      <w:divBdr>
        <w:top w:val="none" w:sz="0" w:space="0" w:color="auto"/>
        <w:left w:val="none" w:sz="0" w:space="0" w:color="auto"/>
        <w:bottom w:val="none" w:sz="0" w:space="0" w:color="auto"/>
        <w:right w:val="none" w:sz="0" w:space="0" w:color="auto"/>
      </w:divBdr>
    </w:div>
    <w:div w:id="500042863">
      <w:bodyDiv w:val="1"/>
      <w:marLeft w:val="0"/>
      <w:marRight w:val="0"/>
      <w:marTop w:val="0"/>
      <w:marBottom w:val="0"/>
      <w:divBdr>
        <w:top w:val="none" w:sz="0" w:space="0" w:color="auto"/>
        <w:left w:val="none" w:sz="0" w:space="0" w:color="auto"/>
        <w:bottom w:val="none" w:sz="0" w:space="0" w:color="auto"/>
        <w:right w:val="none" w:sz="0" w:space="0" w:color="auto"/>
      </w:divBdr>
    </w:div>
    <w:div w:id="500046062">
      <w:bodyDiv w:val="1"/>
      <w:marLeft w:val="0"/>
      <w:marRight w:val="0"/>
      <w:marTop w:val="0"/>
      <w:marBottom w:val="0"/>
      <w:divBdr>
        <w:top w:val="none" w:sz="0" w:space="0" w:color="auto"/>
        <w:left w:val="none" w:sz="0" w:space="0" w:color="auto"/>
        <w:bottom w:val="none" w:sz="0" w:space="0" w:color="auto"/>
        <w:right w:val="none" w:sz="0" w:space="0" w:color="auto"/>
      </w:divBdr>
    </w:div>
    <w:div w:id="500050795">
      <w:bodyDiv w:val="1"/>
      <w:marLeft w:val="0"/>
      <w:marRight w:val="0"/>
      <w:marTop w:val="0"/>
      <w:marBottom w:val="0"/>
      <w:divBdr>
        <w:top w:val="none" w:sz="0" w:space="0" w:color="auto"/>
        <w:left w:val="none" w:sz="0" w:space="0" w:color="auto"/>
        <w:bottom w:val="none" w:sz="0" w:space="0" w:color="auto"/>
        <w:right w:val="none" w:sz="0" w:space="0" w:color="auto"/>
      </w:divBdr>
    </w:div>
    <w:div w:id="500196252">
      <w:bodyDiv w:val="1"/>
      <w:marLeft w:val="0"/>
      <w:marRight w:val="0"/>
      <w:marTop w:val="0"/>
      <w:marBottom w:val="0"/>
      <w:divBdr>
        <w:top w:val="none" w:sz="0" w:space="0" w:color="auto"/>
        <w:left w:val="none" w:sz="0" w:space="0" w:color="auto"/>
        <w:bottom w:val="none" w:sz="0" w:space="0" w:color="auto"/>
        <w:right w:val="none" w:sz="0" w:space="0" w:color="auto"/>
      </w:divBdr>
    </w:div>
    <w:div w:id="500196571">
      <w:bodyDiv w:val="1"/>
      <w:marLeft w:val="0"/>
      <w:marRight w:val="0"/>
      <w:marTop w:val="0"/>
      <w:marBottom w:val="0"/>
      <w:divBdr>
        <w:top w:val="none" w:sz="0" w:space="0" w:color="auto"/>
        <w:left w:val="none" w:sz="0" w:space="0" w:color="auto"/>
        <w:bottom w:val="none" w:sz="0" w:space="0" w:color="auto"/>
        <w:right w:val="none" w:sz="0" w:space="0" w:color="auto"/>
      </w:divBdr>
    </w:div>
    <w:div w:id="500240756">
      <w:bodyDiv w:val="1"/>
      <w:marLeft w:val="0"/>
      <w:marRight w:val="0"/>
      <w:marTop w:val="0"/>
      <w:marBottom w:val="0"/>
      <w:divBdr>
        <w:top w:val="none" w:sz="0" w:space="0" w:color="auto"/>
        <w:left w:val="none" w:sz="0" w:space="0" w:color="auto"/>
        <w:bottom w:val="none" w:sz="0" w:space="0" w:color="auto"/>
        <w:right w:val="none" w:sz="0" w:space="0" w:color="auto"/>
      </w:divBdr>
    </w:div>
    <w:div w:id="500313242">
      <w:bodyDiv w:val="1"/>
      <w:marLeft w:val="0"/>
      <w:marRight w:val="0"/>
      <w:marTop w:val="0"/>
      <w:marBottom w:val="0"/>
      <w:divBdr>
        <w:top w:val="none" w:sz="0" w:space="0" w:color="auto"/>
        <w:left w:val="none" w:sz="0" w:space="0" w:color="auto"/>
        <w:bottom w:val="none" w:sz="0" w:space="0" w:color="auto"/>
        <w:right w:val="none" w:sz="0" w:space="0" w:color="auto"/>
      </w:divBdr>
    </w:div>
    <w:div w:id="500395231">
      <w:bodyDiv w:val="1"/>
      <w:marLeft w:val="0"/>
      <w:marRight w:val="0"/>
      <w:marTop w:val="0"/>
      <w:marBottom w:val="0"/>
      <w:divBdr>
        <w:top w:val="none" w:sz="0" w:space="0" w:color="auto"/>
        <w:left w:val="none" w:sz="0" w:space="0" w:color="auto"/>
        <w:bottom w:val="none" w:sz="0" w:space="0" w:color="auto"/>
        <w:right w:val="none" w:sz="0" w:space="0" w:color="auto"/>
      </w:divBdr>
    </w:div>
    <w:div w:id="500583479">
      <w:bodyDiv w:val="1"/>
      <w:marLeft w:val="0"/>
      <w:marRight w:val="0"/>
      <w:marTop w:val="0"/>
      <w:marBottom w:val="0"/>
      <w:divBdr>
        <w:top w:val="none" w:sz="0" w:space="0" w:color="auto"/>
        <w:left w:val="none" w:sz="0" w:space="0" w:color="auto"/>
        <w:bottom w:val="none" w:sz="0" w:space="0" w:color="auto"/>
        <w:right w:val="none" w:sz="0" w:space="0" w:color="auto"/>
      </w:divBdr>
    </w:div>
    <w:div w:id="500659103">
      <w:bodyDiv w:val="1"/>
      <w:marLeft w:val="0"/>
      <w:marRight w:val="0"/>
      <w:marTop w:val="0"/>
      <w:marBottom w:val="0"/>
      <w:divBdr>
        <w:top w:val="none" w:sz="0" w:space="0" w:color="auto"/>
        <w:left w:val="none" w:sz="0" w:space="0" w:color="auto"/>
        <w:bottom w:val="none" w:sz="0" w:space="0" w:color="auto"/>
        <w:right w:val="none" w:sz="0" w:space="0" w:color="auto"/>
      </w:divBdr>
    </w:div>
    <w:div w:id="500775759">
      <w:bodyDiv w:val="1"/>
      <w:marLeft w:val="0"/>
      <w:marRight w:val="0"/>
      <w:marTop w:val="0"/>
      <w:marBottom w:val="0"/>
      <w:divBdr>
        <w:top w:val="none" w:sz="0" w:space="0" w:color="auto"/>
        <w:left w:val="none" w:sz="0" w:space="0" w:color="auto"/>
        <w:bottom w:val="none" w:sz="0" w:space="0" w:color="auto"/>
        <w:right w:val="none" w:sz="0" w:space="0" w:color="auto"/>
      </w:divBdr>
    </w:div>
    <w:div w:id="500775953">
      <w:bodyDiv w:val="1"/>
      <w:marLeft w:val="0"/>
      <w:marRight w:val="0"/>
      <w:marTop w:val="0"/>
      <w:marBottom w:val="0"/>
      <w:divBdr>
        <w:top w:val="none" w:sz="0" w:space="0" w:color="auto"/>
        <w:left w:val="none" w:sz="0" w:space="0" w:color="auto"/>
        <w:bottom w:val="none" w:sz="0" w:space="0" w:color="auto"/>
        <w:right w:val="none" w:sz="0" w:space="0" w:color="auto"/>
      </w:divBdr>
    </w:div>
    <w:div w:id="500968901">
      <w:bodyDiv w:val="1"/>
      <w:marLeft w:val="0"/>
      <w:marRight w:val="0"/>
      <w:marTop w:val="0"/>
      <w:marBottom w:val="0"/>
      <w:divBdr>
        <w:top w:val="none" w:sz="0" w:space="0" w:color="auto"/>
        <w:left w:val="none" w:sz="0" w:space="0" w:color="auto"/>
        <w:bottom w:val="none" w:sz="0" w:space="0" w:color="auto"/>
        <w:right w:val="none" w:sz="0" w:space="0" w:color="auto"/>
      </w:divBdr>
    </w:div>
    <w:div w:id="500973348">
      <w:bodyDiv w:val="1"/>
      <w:marLeft w:val="0"/>
      <w:marRight w:val="0"/>
      <w:marTop w:val="0"/>
      <w:marBottom w:val="0"/>
      <w:divBdr>
        <w:top w:val="none" w:sz="0" w:space="0" w:color="auto"/>
        <w:left w:val="none" w:sz="0" w:space="0" w:color="auto"/>
        <w:bottom w:val="none" w:sz="0" w:space="0" w:color="auto"/>
        <w:right w:val="none" w:sz="0" w:space="0" w:color="auto"/>
      </w:divBdr>
    </w:div>
    <w:div w:id="501047944">
      <w:bodyDiv w:val="1"/>
      <w:marLeft w:val="0"/>
      <w:marRight w:val="0"/>
      <w:marTop w:val="0"/>
      <w:marBottom w:val="0"/>
      <w:divBdr>
        <w:top w:val="none" w:sz="0" w:space="0" w:color="auto"/>
        <w:left w:val="none" w:sz="0" w:space="0" w:color="auto"/>
        <w:bottom w:val="none" w:sz="0" w:space="0" w:color="auto"/>
        <w:right w:val="none" w:sz="0" w:space="0" w:color="auto"/>
      </w:divBdr>
    </w:div>
    <w:div w:id="501048888">
      <w:bodyDiv w:val="1"/>
      <w:marLeft w:val="0"/>
      <w:marRight w:val="0"/>
      <w:marTop w:val="0"/>
      <w:marBottom w:val="0"/>
      <w:divBdr>
        <w:top w:val="none" w:sz="0" w:space="0" w:color="auto"/>
        <w:left w:val="none" w:sz="0" w:space="0" w:color="auto"/>
        <w:bottom w:val="none" w:sz="0" w:space="0" w:color="auto"/>
        <w:right w:val="none" w:sz="0" w:space="0" w:color="auto"/>
      </w:divBdr>
    </w:div>
    <w:div w:id="501089487">
      <w:bodyDiv w:val="1"/>
      <w:marLeft w:val="0"/>
      <w:marRight w:val="0"/>
      <w:marTop w:val="0"/>
      <w:marBottom w:val="0"/>
      <w:divBdr>
        <w:top w:val="none" w:sz="0" w:space="0" w:color="auto"/>
        <w:left w:val="none" w:sz="0" w:space="0" w:color="auto"/>
        <w:bottom w:val="none" w:sz="0" w:space="0" w:color="auto"/>
        <w:right w:val="none" w:sz="0" w:space="0" w:color="auto"/>
      </w:divBdr>
    </w:div>
    <w:div w:id="501162275">
      <w:bodyDiv w:val="1"/>
      <w:marLeft w:val="0"/>
      <w:marRight w:val="0"/>
      <w:marTop w:val="0"/>
      <w:marBottom w:val="0"/>
      <w:divBdr>
        <w:top w:val="none" w:sz="0" w:space="0" w:color="auto"/>
        <w:left w:val="none" w:sz="0" w:space="0" w:color="auto"/>
        <w:bottom w:val="none" w:sz="0" w:space="0" w:color="auto"/>
        <w:right w:val="none" w:sz="0" w:space="0" w:color="auto"/>
      </w:divBdr>
    </w:div>
    <w:div w:id="501239187">
      <w:bodyDiv w:val="1"/>
      <w:marLeft w:val="0"/>
      <w:marRight w:val="0"/>
      <w:marTop w:val="0"/>
      <w:marBottom w:val="0"/>
      <w:divBdr>
        <w:top w:val="none" w:sz="0" w:space="0" w:color="auto"/>
        <w:left w:val="none" w:sz="0" w:space="0" w:color="auto"/>
        <w:bottom w:val="none" w:sz="0" w:space="0" w:color="auto"/>
        <w:right w:val="none" w:sz="0" w:space="0" w:color="auto"/>
      </w:divBdr>
    </w:div>
    <w:div w:id="501242921">
      <w:bodyDiv w:val="1"/>
      <w:marLeft w:val="0"/>
      <w:marRight w:val="0"/>
      <w:marTop w:val="0"/>
      <w:marBottom w:val="0"/>
      <w:divBdr>
        <w:top w:val="none" w:sz="0" w:space="0" w:color="auto"/>
        <w:left w:val="none" w:sz="0" w:space="0" w:color="auto"/>
        <w:bottom w:val="none" w:sz="0" w:space="0" w:color="auto"/>
        <w:right w:val="none" w:sz="0" w:space="0" w:color="auto"/>
      </w:divBdr>
    </w:div>
    <w:div w:id="501432801">
      <w:bodyDiv w:val="1"/>
      <w:marLeft w:val="0"/>
      <w:marRight w:val="0"/>
      <w:marTop w:val="0"/>
      <w:marBottom w:val="0"/>
      <w:divBdr>
        <w:top w:val="none" w:sz="0" w:space="0" w:color="auto"/>
        <w:left w:val="none" w:sz="0" w:space="0" w:color="auto"/>
        <w:bottom w:val="none" w:sz="0" w:space="0" w:color="auto"/>
        <w:right w:val="none" w:sz="0" w:space="0" w:color="auto"/>
      </w:divBdr>
    </w:div>
    <w:div w:id="501512171">
      <w:bodyDiv w:val="1"/>
      <w:marLeft w:val="0"/>
      <w:marRight w:val="0"/>
      <w:marTop w:val="0"/>
      <w:marBottom w:val="0"/>
      <w:divBdr>
        <w:top w:val="none" w:sz="0" w:space="0" w:color="auto"/>
        <w:left w:val="none" w:sz="0" w:space="0" w:color="auto"/>
        <w:bottom w:val="none" w:sz="0" w:space="0" w:color="auto"/>
        <w:right w:val="none" w:sz="0" w:space="0" w:color="auto"/>
      </w:divBdr>
    </w:div>
    <w:div w:id="501547479">
      <w:bodyDiv w:val="1"/>
      <w:marLeft w:val="0"/>
      <w:marRight w:val="0"/>
      <w:marTop w:val="0"/>
      <w:marBottom w:val="0"/>
      <w:divBdr>
        <w:top w:val="none" w:sz="0" w:space="0" w:color="auto"/>
        <w:left w:val="none" w:sz="0" w:space="0" w:color="auto"/>
        <w:bottom w:val="none" w:sz="0" w:space="0" w:color="auto"/>
        <w:right w:val="none" w:sz="0" w:space="0" w:color="auto"/>
      </w:divBdr>
    </w:div>
    <w:div w:id="501550089">
      <w:bodyDiv w:val="1"/>
      <w:marLeft w:val="0"/>
      <w:marRight w:val="0"/>
      <w:marTop w:val="0"/>
      <w:marBottom w:val="0"/>
      <w:divBdr>
        <w:top w:val="none" w:sz="0" w:space="0" w:color="auto"/>
        <w:left w:val="none" w:sz="0" w:space="0" w:color="auto"/>
        <w:bottom w:val="none" w:sz="0" w:space="0" w:color="auto"/>
        <w:right w:val="none" w:sz="0" w:space="0" w:color="auto"/>
      </w:divBdr>
    </w:div>
    <w:div w:id="501554282">
      <w:bodyDiv w:val="1"/>
      <w:marLeft w:val="0"/>
      <w:marRight w:val="0"/>
      <w:marTop w:val="0"/>
      <w:marBottom w:val="0"/>
      <w:divBdr>
        <w:top w:val="none" w:sz="0" w:space="0" w:color="auto"/>
        <w:left w:val="none" w:sz="0" w:space="0" w:color="auto"/>
        <w:bottom w:val="none" w:sz="0" w:space="0" w:color="auto"/>
        <w:right w:val="none" w:sz="0" w:space="0" w:color="auto"/>
      </w:divBdr>
    </w:div>
    <w:div w:id="501773710">
      <w:bodyDiv w:val="1"/>
      <w:marLeft w:val="0"/>
      <w:marRight w:val="0"/>
      <w:marTop w:val="0"/>
      <w:marBottom w:val="0"/>
      <w:divBdr>
        <w:top w:val="none" w:sz="0" w:space="0" w:color="auto"/>
        <w:left w:val="none" w:sz="0" w:space="0" w:color="auto"/>
        <w:bottom w:val="none" w:sz="0" w:space="0" w:color="auto"/>
        <w:right w:val="none" w:sz="0" w:space="0" w:color="auto"/>
      </w:divBdr>
    </w:div>
    <w:div w:id="501816241">
      <w:bodyDiv w:val="1"/>
      <w:marLeft w:val="0"/>
      <w:marRight w:val="0"/>
      <w:marTop w:val="0"/>
      <w:marBottom w:val="0"/>
      <w:divBdr>
        <w:top w:val="none" w:sz="0" w:space="0" w:color="auto"/>
        <w:left w:val="none" w:sz="0" w:space="0" w:color="auto"/>
        <w:bottom w:val="none" w:sz="0" w:space="0" w:color="auto"/>
        <w:right w:val="none" w:sz="0" w:space="0" w:color="auto"/>
      </w:divBdr>
    </w:div>
    <w:div w:id="501897878">
      <w:bodyDiv w:val="1"/>
      <w:marLeft w:val="0"/>
      <w:marRight w:val="0"/>
      <w:marTop w:val="0"/>
      <w:marBottom w:val="0"/>
      <w:divBdr>
        <w:top w:val="none" w:sz="0" w:space="0" w:color="auto"/>
        <w:left w:val="none" w:sz="0" w:space="0" w:color="auto"/>
        <w:bottom w:val="none" w:sz="0" w:space="0" w:color="auto"/>
        <w:right w:val="none" w:sz="0" w:space="0" w:color="auto"/>
      </w:divBdr>
    </w:div>
    <w:div w:id="502087431">
      <w:bodyDiv w:val="1"/>
      <w:marLeft w:val="0"/>
      <w:marRight w:val="0"/>
      <w:marTop w:val="0"/>
      <w:marBottom w:val="0"/>
      <w:divBdr>
        <w:top w:val="none" w:sz="0" w:space="0" w:color="auto"/>
        <w:left w:val="none" w:sz="0" w:space="0" w:color="auto"/>
        <w:bottom w:val="none" w:sz="0" w:space="0" w:color="auto"/>
        <w:right w:val="none" w:sz="0" w:space="0" w:color="auto"/>
      </w:divBdr>
    </w:div>
    <w:div w:id="502204635">
      <w:bodyDiv w:val="1"/>
      <w:marLeft w:val="0"/>
      <w:marRight w:val="0"/>
      <w:marTop w:val="0"/>
      <w:marBottom w:val="0"/>
      <w:divBdr>
        <w:top w:val="none" w:sz="0" w:space="0" w:color="auto"/>
        <w:left w:val="none" w:sz="0" w:space="0" w:color="auto"/>
        <w:bottom w:val="none" w:sz="0" w:space="0" w:color="auto"/>
        <w:right w:val="none" w:sz="0" w:space="0" w:color="auto"/>
      </w:divBdr>
    </w:div>
    <w:div w:id="502234958">
      <w:bodyDiv w:val="1"/>
      <w:marLeft w:val="0"/>
      <w:marRight w:val="0"/>
      <w:marTop w:val="0"/>
      <w:marBottom w:val="0"/>
      <w:divBdr>
        <w:top w:val="none" w:sz="0" w:space="0" w:color="auto"/>
        <w:left w:val="none" w:sz="0" w:space="0" w:color="auto"/>
        <w:bottom w:val="none" w:sz="0" w:space="0" w:color="auto"/>
        <w:right w:val="none" w:sz="0" w:space="0" w:color="auto"/>
      </w:divBdr>
    </w:div>
    <w:div w:id="502427970">
      <w:bodyDiv w:val="1"/>
      <w:marLeft w:val="0"/>
      <w:marRight w:val="0"/>
      <w:marTop w:val="0"/>
      <w:marBottom w:val="0"/>
      <w:divBdr>
        <w:top w:val="none" w:sz="0" w:space="0" w:color="auto"/>
        <w:left w:val="none" w:sz="0" w:space="0" w:color="auto"/>
        <w:bottom w:val="none" w:sz="0" w:space="0" w:color="auto"/>
        <w:right w:val="none" w:sz="0" w:space="0" w:color="auto"/>
      </w:divBdr>
    </w:div>
    <w:div w:id="502429281">
      <w:bodyDiv w:val="1"/>
      <w:marLeft w:val="0"/>
      <w:marRight w:val="0"/>
      <w:marTop w:val="0"/>
      <w:marBottom w:val="0"/>
      <w:divBdr>
        <w:top w:val="none" w:sz="0" w:space="0" w:color="auto"/>
        <w:left w:val="none" w:sz="0" w:space="0" w:color="auto"/>
        <w:bottom w:val="none" w:sz="0" w:space="0" w:color="auto"/>
        <w:right w:val="none" w:sz="0" w:space="0" w:color="auto"/>
      </w:divBdr>
    </w:div>
    <w:div w:id="502551363">
      <w:bodyDiv w:val="1"/>
      <w:marLeft w:val="0"/>
      <w:marRight w:val="0"/>
      <w:marTop w:val="0"/>
      <w:marBottom w:val="0"/>
      <w:divBdr>
        <w:top w:val="none" w:sz="0" w:space="0" w:color="auto"/>
        <w:left w:val="none" w:sz="0" w:space="0" w:color="auto"/>
        <w:bottom w:val="none" w:sz="0" w:space="0" w:color="auto"/>
        <w:right w:val="none" w:sz="0" w:space="0" w:color="auto"/>
      </w:divBdr>
    </w:div>
    <w:div w:id="502623166">
      <w:bodyDiv w:val="1"/>
      <w:marLeft w:val="0"/>
      <w:marRight w:val="0"/>
      <w:marTop w:val="0"/>
      <w:marBottom w:val="0"/>
      <w:divBdr>
        <w:top w:val="none" w:sz="0" w:space="0" w:color="auto"/>
        <w:left w:val="none" w:sz="0" w:space="0" w:color="auto"/>
        <w:bottom w:val="none" w:sz="0" w:space="0" w:color="auto"/>
        <w:right w:val="none" w:sz="0" w:space="0" w:color="auto"/>
      </w:divBdr>
    </w:div>
    <w:div w:id="502665083">
      <w:bodyDiv w:val="1"/>
      <w:marLeft w:val="0"/>
      <w:marRight w:val="0"/>
      <w:marTop w:val="0"/>
      <w:marBottom w:val="0"/>
      <w:divBdr>
        <w:top w:val="none" w:sz="0" w:space="0" w:color="auto"/>
        <w:left w:val="none" w:sz="0" w:space="0" w:color="auto"/>
        <w:bottom w:val="none" w:sz="0" w:space="0" w:color="auto"/>
        <w:right w:val="none" w:sz="0" w:space="0" w:color="auto"/>
      </w:divBdr>
    </w:div>
    <w:div w:id="502742014">
      <w:bodyDiv w:val="1"/>
      <w:marLeft w:val="0"/>
      <w:marRight w:val="0"/>
      <w:marTop w:val="0"/>
      <w:marBottom w:val="0"/>
      <w:divBdr>
        <w:top w:val="none" w:sz="0" w:space="0" w:color="auto"/>
        <w:left w:val="none" w:sz="0" w:space="0" w:color="auto"/>
        <w:bottom w:val="none" w:sz="0" w:space="0" w:color="auto"/>
        <w:right w:val="none" w:sz="0" w:space="0" w:color="auto"/>
      </w:divBdr>
    </w:div>
    <w:div w:id="502815300">
      <w:bodyDiv w:val="1"/>
      <w:marLeft w:val="0"/>
      <w:marRight w:val="0"/>
      <w:marTop w:val="0"/>
      <w:marBottom w:val="0"/>
      <w:divBdr>
        <w:top w:val="none" w:sz="0" w:space="0" w:color="auto"/>
        <w:left w:val="none" w:sz="0" w:space="0" w:color="auto"/>
        <w:bottom w:val="none" w:sz="0" w:space="0" w:color="auto"/>
        <w:right w:val="none" w:sz="0" w:space="0" w:color="auto"/>
      </w:divBdr>
    </w:div>
    <w:div w:id="502820008">
      <w:bodyDiv w:val="1"/>
      <w:marLeft w:val="0"/>
      <w:marRight w:val="0"/>
      <w:marTop w:val="0"/>
      <w:marBottom w:val="0"/>
      <w:divBdr>
        <w:top w:val="none" w:sz="0" w:space="0" w:color="auto"/>
        <w:left w:val="none" w:sz="0" w:space="0" w:color="auto"/>
        <w:bottom w:val="none" w:sz="0" w:space="0" w:color="auto"/>
        <w:right w:val="none" w:sz="0" w:space="0" w:color="auto"/>
      </w:divBdr>
    </w:div>
    <w:div w:id="502823864">
      <w:bodyDiv w:val="1"/>
      <w:marLeft w:val="0"/>
      <w:marRight w:val="0"/>
      <w:marTop w:val="0"/>
      <w:marBottom w:val="0"/>
      <w:divBdr>
        <w:top w:val="none" w:sz="0" w:space="0" w:color="auto"/>
        <w:left w:val="none" w:sz="0" w:space="0" w:color="auto"/>
        <w:bottom w:val="none" w:sz="0" w:space="0" w:color="auto"/>
        <w:right w:val="none" w:sz="0" w:space="0" w:color="auto"/>
      </w:divBdr>
    </w:div>
    <w:div w:id="502863947">
      <w:bodyDiv w:val="1"/>
      <w:marLeft w:val="0"/>
      <w:marRight w:val="0"/>
      <w:marTop w:val="0"/>
      <w:marBottom w:val="0"/>
      <w:divBdr>
        <w:top w:val="none" w:sz="0" w:space="0" w:color="auto"/>
        <w:left w:val="none" w:sz="0" w:space="0" w:color="auto"/>
        <w:bottom w:val="none" w:sz="0" w:space="0" w:color="auto"/>
        <w:right w:val="none" w:sz="0" w:space="0" w:color="auto"/>
      </w:divBdr>
    </w:div>
    <w:div w:id="502932841">
      <w:bodyDiv w:val="1"/>
      <w:marLeft w:val="0"/>
      <w:marRight w:val="0"/>
      <w:marTop w:val="0"/>
      <w:marBottom w:val="0"/>
      <w:divBdr>
        <w:top w:val="none" w:sz="0" w:space="0" w:color="auto"/>
        <w:left w:val="none" w:sz="0" w:space="0" w:color="auto"/>
        <w:bottom w:val="none" w:sz="0" w:space="0" w:color="auto"/>
        <w:right w:val="none" w:sz="0" w:space="0" w:color="auto"/>
      </w:divBdr>
    </w:div>
    <w:div w:id="502935684">
      <w:bodyDiv w:val="1"/>
      <w:marLeft w:val="0"/>
      <w:marRight w:val="0"/>
      <w:marTop w:val="0"/>
      <w:marBottom w:val="0"/>
      <w:divBdr>
        <w:top w:val="none" w:sz="0" w:space="0" w:color="auto"/>
        <w:left w:val="none" w:sz="0" w:space="0" w:color="auto"/>
        <w:bottom w:val="none" w:sz="0" w:space="0" w:color="auto"/>
        <w:right w:val="none" w:sz="0" w:space="0" w:color="auto"/>
      </w:divBdr>
    </w:div>
    <w:div w:id="502941771">
      <w:bodyDiv w:val="1"/>
      <w:marLeft w:val="0"/>
      <w:marRight w:val="0"/>
      <w:marTop w:val="0"/>
      <w:marBottom w:val="0"/>
      <w:divBdr>
        <w:top w:val="none" w:sz="0" w:space="0" w:color="auto"/>
        <w:left w:val="none" w:sz="0" w:space="0" w:color="auto"/>
        <w:bottom w:val="none" w:sz="0" w:space="0" w:color="auto"/>
        <w:right w:val="none" w:sz="0" w:space="0" w:color="auto"/>
      </w:divBdr>
    </w:div>
    <w:div w:id="503008196">
      <w:bodyDiv w:val="1"/>
      <w:marLeft w:val="0"/>
      <w:marRight w:val="0"/>
      <w:marTop w:val="0"/>
      <w:marBottom w:val="0"/>
      <w:divBdr>
        <w:top w:val="none" w:sz="0" w:space="0" w:color="auto"/>
        <w:left w:val="none" w:sz="0" w:space="0" w:color="auto"/>
        <w:bottom w:val="none" w:sz="0" w:space="0" w:color="auto"/>
        <w:right w:val="none" w:sz="0" w:space="0" w:color="auto"/>
      </w:divBdr>
    </w:div>
    <w:div w:id="503085666">
      <w:bodyDiv w:val="1"/>
      <w:marLeft w:val="0"/>
      <w:marRight w:val="0"/>
      <w:marTop w:val="0"/>
      <w:marBottom w:val="0"/>
      <w:divBdr>
        <w:top w:val="none" w:sz="0" w:space="0" w:color="auto"/>
        <w:left w:val="none" w:sz="0" w:space="0" w:color="auto"/>
        <w:bottom w:val="none" w:sz="0" w:space="0" w:color="auto"/>
        <w:right w:val="none" w:sz="0" w:space="0" w:color="auto"/>
      </w:divBdr>
    </w:div>
    <w:div w:id="503204077">
      <w:bodyDiv w:val="1"/>
      <w:marLeft w:val="0"/>
      <w:marRight w:val="0"/>
      <w:marTop w:val="0"/>
      <w:marBottom w:val="0"/>
      <w:divBdr>
        <w:top w:val="none" w:sz="0" w:space="0" w:color="auto"/>
        <w:left w:val="none" w:sz="0" w:space="0" w:color="auto"/>
        <w:bottom w:val="none" w:sz="0" w:space="0" w:color="auto"/>
        <w:right w:val="none" w:sz="0" w:space="0" w:color="auto"/>
      </w:divBdr>
    </w:div>
    <w:div w:id="503204664">
      <w:bodyDiv w:val="1"/>
      <w:marLeft w:val="0"/>
      <w:marRight w:val="0"/>
      <w:marTop w:val="0"/>
      <w:marBottom w:val="0"/>
      <w:divBdr>
        <w:top w:val="none" w:sz="0" w:space="0" w:color="auto"/>
        <w:left w:val="none" w:sz="0" w:space="0" w:color="auto"/>
        <w:bottom w:val="none" w:sz="0" w:space="0" w:color="auto"/>
        <w:right w:val="none" w:sz="0" w:space="0" w:color="auto"/>
      </w:divBdr>
    </w:div>
    <w:div w:id="503469971">
      <w:bodyDiv w:val="1"/>
      <w:marLeft w:val="0"/>
      <w:marRight w:val="0"/>
      <w:marTop w:val="0"/>
      <w:marBottom w:val="0"/>
      <w:divBdr>
        <w:top w:val="none" w:sz="0" w:space="0" w:color="auto"/>
        <w:left w:val="none" w:sz="0" w:space="0" w:color="auto"/>
        <w:bottom w:val="none" w:sz="0" w:space="0" w:color="auto"/>
        <w:right w:val="none" w:sz="0" w:space="0" w:color="auto"/>
      </w:divBdr>
    </w:div>
    <w:div w:id="503477487">
      <w:bodyDiv w:val="1"/>
      <w:marLeft w:val="0"/>
      <w:marRight w:val="0"/>
      <w:marTop w:val="0"/>
      <w:marBottom w:val="0"/>
      <w:divBdr>
        <w:top w:val="none" w:sz="0" w:space="0" w:color="auto"/>
        <w:left w:val="none" w:sz="0" w:space="0" w:color="auto"/>
        <w:bottom w:val="none" w:sz="0" w:space="0" w:color="auto"/>
        <w:right w:val="none" w:sz="0" w:space="0" w:color="auto"/>
      </w:divBdr>
    </w:div>
    <w:div w:id="503592668">
      <w:bodyDiv w:val="1"/>
      <w:marLeft w:val="0"/>
      <w:marRight w:val="0"/>
      <w:marTop w:val="0"/>
      <w:marBottom w:val="0"/>
      <w:divBdr>
        <w:top w:val="none" w:sz="0" w:space="0" w:color="auto"/>
        <w:left w:val="none" w:sz="0" w:space="0" w:color="auto"/>
        <w:bottom w:val="none" w:sz="0" w:space="0" w:color="auto"/>
        <w:right w:val="none" w:sz="0" w:space="0" w:color="auto"/>
      </w:divBdr>
    </w:div>
    <w:div w:id="503937467">
      <w:bodyDiv w:val="1"/>
      <w:marLeft w:val="0"/>
      <w:marRight w:val="0"/>
      <w:marTop w:val="0"/>
      <w:marBottom w:val="0"/>
      <w:divBdr>
        <w:top w:val="none" w:sz="0" w:space="0" w:color="auto"/>
        <w:left w:val="none" w:sz="0" w:space="0" w:color="auto"/>
        <w:bottom w:val="none" w:sz="0" w:space="0" w:color="auto"/>
        <w:right w:val="none" w:sz="0" w:space="0" w:color="auto"/>
      </w:divBdr>
    </w:div>
    <w:div w:id="503981749">
      <w:bodyDiv w:val="1"/>
      <w:marLeft w:val="0"/>
      <w:marRight w:val="0"/>
      <w:marTop w:val="0"/>
      <w:marBottom w:val="0"/>
      <w:divBdr>
        <w:top w:val="none" w:sz="0" w:space="0" w:color="auto"/>
        <w:left w:val="none" w:sz="0" w:space="0" w:color="auto"/>
        <w:bottom w:val="none" w:sz="0" w:space="0" w:color="auto"/>
        <w:right w:val="none" w:sz="0" w:space="0" w:color="auto"/>
      </w:divBdr>
    </w:div>
    <w:div w:id="503982764">
      <w:bodyDiv w:val="1"/>
      <w:marLeft w:val="0"/>
      <w:marRight w:val="0"/>
      <w:marTop w:val="0"/>
      <w:marBottom w:val="0"/>
      <w:divBdr>
        <w:top w:val="none" w:sz="0" w:space="0" w:color="auto"/>
        <w:left w:val="none" w:sz="0" w:space="0" w:color="auto"/>
        <w:bottom w:val="none" w:sz="0" w:space="0" w:color="auto"/>
        <w:right w:val="none" w:sz="0" w:space="0" w:color="auto"/>
      </w:divBdr>
    </w:div>
    <w:div w:id="504056780">
      <w:bodyDiv w:val="1"/>
      <w:marLeft w:val="0"/>
      <w:marRight w:val="0"/>
      <w:marTop w:val="0"/>
      <w:marBottom w:val="0"/>
      <w:divBdr>
        <w:top w:val="none" w:sz="0" w:space="0" w:color="auto"/>
        <w:left w:val="none" w:sz="0" w:space="0" w:color="auto"/>
        <w:bottom w:val="none" w:sz="0" w:space="0" w:color="auto"/>
        <w:right w:val="none" w:sz="0" w:space="0" w:color="auto"/>
      </w:divBdr>
    </w:div>
    <w:div w:id="504170947">
      <w:bodyDiv w:val="1"/>
      <w:marLeft w:val="0"/>
      <w:marRight w:val="0"/>
      <w:marTop w:val="0"/>
      <w:marBottom w:val="0"/>
      <w:divBdr>
        <w:top w:val="none" w:sz="0" w:space="0" w:color="auto"/>
        <w:left w:val="none" w:sz="0" w:space="0" w:color="auto"/>
        <w:bottom w:val="none" w:sz="0" w:space="0" w:color="auto"/>
        <w:right w:val="none" w:sz="0" w:space="0" w:color="auto"/>
      </w:divBdr>
    </w:div>
    <w:div w:id="504245854">
      <w:bodyDiv w:val="1"/>
      <w:marLeft w:val="0"/>
      <w:marRight w:val="0"/>
      <w:marTop w:val="0"/>
      <w:marBottom w:val="0"/>
      <w:divBdr>
        <w:top w:val="none" w:sz="0" w:space="0" w:color="auto"/>
        <w:left w:val="none" w:sz="0" w:space="0" w:color="auto"/>
        <w:bottom w:val="none" w:sz="0" w:space="0" w:color="auto"/>
        <w:right w:val="none" w:sz="0" w:space="0" w:color="auto"/>
      </w:divBdr>
    </w:div>
    <w:div w:id="504247155">
      <w:bodyDiv w:val="1"/>
      <w:marLeft w:val="0"/>
      <w:marRight w:val="0"/>
      <w:marTop w:val="0"/>
      <w:marBottom w:val="0"/>
      <w:divBdr>
        <w:top w:val="none" w:sz="0" w:space="0" w:color="auto"/>
        <w:left w:val="none" w:sz="0" w:space="0" w:color="auto"/>
        <w:bottom w:val="none" w:sz="0" w:space="0" w:color="auto"/>
        <w:right w:val="none" w:sz="0" w:space="0" w:color="auto"/>
      </w:divBdr>
    </w:div>
    <w:div w:id="504325031">
      <w:bodyDiv w:val="1"/>
      <w:marLeft w:val="0"/>
      <w:marRight w:val="0"/>
      <w:marTop w:val="0"/>
      <w:marBottom w:val="0"/>
      <w:divBdr>
        <w:top w:val="none" w:sz="0" w:space="0" w:color="auto"/>
        <w:left w:val="none" w:sz="0" w:space="0" w:color="auto"/>
        <w:bottom w:val="none" w:sz="0" w:space="0" w:color="auto"/>
        <w:right w:val="none" w:sz="0" w:space="0" w:color="auto"/>
      </w:divBdr>
    </w:div>
    <w:div w:id="504369222">
      <w:bodyDiv w:val="1"/>
      <w:marLeft w:val="0"/>
      <w:marRight w:val="0"/>
      <w:marTop w:val="0"/>
      <w:marBottom w:val="0"/>
      <w:divBdr>
        <w:top w:val="none" w:sz="0" w:space="0" w:color="auto"/>
        <w:left w:val="none" w:sz="0" w:space="0" w:color="auto"/>
        <w:bottom w:val="none" w:sz="0" w:space="0" w:color="auto"/>
        <w:right w:val="none" w:sz="0" w:space="0" w:color="auto"/>
      </w:divBdr>
    </w:div>
    <w:div w:id="504905840">
      <w:bodyDiv w:val="1"/>
      <w:marLeft w:val="0"/>
      <w:marRight w:val="0"/>
      <w:marTop w:val="0"/>
      <w:marBottom w:val="0"/>
      <w:divBdr>
        <w:top w:val="none" w:sz="0" w:space="0" w:color="auto"/>
        <w:left w:val="none" w:sz="0" w:space="0" w:color="auto"/>
        <w:bottom w:val="none" w:sz="0" w:space="0" w:color="auto"/>
        <w:right w:val="none" w:sz="0" w:space="0" w:color="auto"/>
      </w:divBdr>
    </w:div>
    <w:div w:id="505021692">
      <w:bodyDiv w:val="1"/>
      <w:marLeft w:val="0"/>
      <w:marRight w:val="0"/>
      <w:marTop w:val="0"/>
      <w:marBottom w:val="0"/>
      <w:divBdr>
        <w:top w:val="none" w:sz="0" w:space="0" w:color="auto"/>
        <w:left w:val="none" w:sz="0" w:space="0" w:color="auto"/>
        <w:bottom w:val="none" w:sz="0" w:space="0" w:color="auto"/>
        <w:right w:val="none" w:sz="0" w:space="0" w:color="auto"/>
      </w:divBdr>
    </w:div>
    <w:div w:id="505168809">
      <w:bodyDiv w:val="1"/>
      <w:marLeft w:val="0"/>
      <w:marRight w:val="0"/>
      <w:marTop w:val="0"/>
      <w:marBottom w:val="0"/>
      <w:divBdr>
        <w:top w:val="none" w:sz="0" w:space="0" w:color="auto"/>
        <w:left w:val="none" w:sz="0" w:space="0" w:color="auto"/>
        <w:bottom w:val="none" w:sz="0" w:space="0" w:color="auto"/>
        <w:right w:val="none" w:sz="0" w:space="0" w:color="auto"/>
      </w:divBdr>
    </w:div>
    <w:div w:id="505219013">
      <w:bodyDiv w:val="1"/>
      <w:marLeft w:val="0"/>
      <w:marRight w:val="0"/>
      <w:marTop w:val="0"/>
      <w:marBottom w:val="0"/>
      <w:divBdr>
        <w:top w:val="none" w:sz="0" w:space="0" w:color="auto"/>
        <w:left w:val="none" w:sz="0" w:space="0" w:color="auto"/>
        <w:bottom w:val="none" w:sz="0" w:space="0" w:color="auto"/>
        <w:right w:val="none" w:sz="0" w:space="0" w:color="auto"/>
      </w:divBdr>
    </w:div>
    <w:div w:id="505247571">
      <w:bodyDiv w:val="1"/>
      <w:marLeft w:val="0"/>
      <w:marRight w:val="0"/>
      <w:marTop w:val="0"/>
      <w:marBottom w:val="0"/>
      <w:divBdr>
        <w:top w:val="none" w:sz="0" w:space="0" w:color="auto"/>
        <w:left w:val="none" w:sz="0" w:space="0" w:color="auto"/>
        <w:bottom w:val="none" w:sz="0" w:space="0" w:color="auto"/>
        <w:right w:val="none" w:sz="0" w:space="0" w:color="auto"/>
      </w:divBdr>
    </w:div>
    <w:div w:id="505289092">
      <w:bodyDiv w:val="1"/>
      <w:marLeft w:val="0"/>
      <w:marRight w:val="0"/>
      <w:marTop w:val="0"/>
      <w:marBottom w:val="0"/>
      <w:divBdr>
        <w:top w:val="none" w:sz="0" w:space="0" w:color="auto"/>
        <w:left w:val="none" w:sz="0" w:space="0" w:color="auto"/>
        <w:bottom w:val="none" w:sz="0" w:space="0" w:color="auto"/>
        <w:right w:val="none" w:sz="0" w:space="0" w:color="auto"/>
      </w:divBdr>
    </w:div>
    <w:div w:id="505444830">
      <w:bodyDiv w:val="1"/>
      <w:marLeft w:val="0"/>
      <w:marRight w:val="0"/>
      <w:marTop w:val="0"/>
      <w:marBottom w:val="0"/>
      <w:divBdr>
        <w:top w:val="none" w:sz="0" w:space="0" w:color="auto"/>
        <w:left w:val="none" w:sz="0" w:space="0" w:color="auto"/>
        <w:bottom w:val="none" w:sz="0" w:space="0" w:color="auto"/>
        <w:right w:val="none" w:sz="0" w:space="0" w:color="auto"/>
      </w:divBdr>
    </w:div>
    <w:div w:id="505480800">
      <w:bodyDiv w:val="1"/>
      <w:marLeft w:val="0"/>
      <w:marRight w:val="0"/>
      <w:marTop w:val="0"/>
      <w:marBottom w:val="0"/>
      <w:divBdr>
        <w:top w:val="none" w:sz="0" w:space="0" w:color="auto"/>
        <w:left w:val="none" w:sz="0" w:space="0" w:color="auto"/>
        <w:bottom w:val="none" w:sz="0" w:space="0" w:color="auto"/>
        <w:right w:val="none" w:sz="0" w:space="0" w:color="auto"/>
      </w:divBdr>
    </w:div>
    <w:div w:id="505482838">
      <w:bodyDiv w:val="1"/>
      <w:marLeft w:val="0"/>
      <w:marRight w:val="0"/>
      <w:marTop w:val="0"/>
      <w:marBottom w:val="0"/>
      <w:divBdr>
        <w:top w:val="none" w:sz="0" w:space="0" w:color="auto"/>
        <w:left w:val="none" w:sz="0" w:space="0" w:color="auto"/>
        <w:bottom w:val="none" w:sz="0" w:space="0" w:color="auto"/>
        <w:right w:val="none" w:sz="0" w:space="0" w:color="auto"/>
      </w:divBdr>
    </w:div>
    <w:div w:id="505637698">
      <w:bodyDiv w:val="1"/>
      <w:marLeft w:val="0"/>
      <w:marRight w:val="0"/>
      <w:marTop w:val="0"/>
      <w:marBottom w:val="0"/>
      <w:divBdr>
        <w:top w:val="none" w:sz="0" w:space="0" w:color="auto"/>
        <w:left w:val="none" w:sz="0" w:space="0" w:color="auto"/>
        <w:bottom w:val="none" w:sz="0" w:space="0" w:color="auto"/>
        <w:right w:val="none" w:sz="0" w:space="0" w:color="auto"/>
      </w:divBdr>
    </w:div>
    <w:div w:id="505679582">
      <w:bodyDiv w:val="1"/>
      <w:marLeft w:val="0"/>
      <w:marRight w:val="0"/>
      <w:marTop w:val="0"/>
      <w:marBottom w:val="0"/>
      <w:divBdr>
        <w:top w:val="none" w:sz="0" w:space="0" w:color="auto"/>
        <w:left w:val="none" w:sz="0" w:space="0" w:color="auto"/>
        <w:bottom w:val="none" w:sz="0" w:space="0" w:color="auto"/>
        <w:right w:val="none" w:sz="0" w:space="0" w:color="auto"/>
      </w:divBdr>
    </w:div>
    <w:div w:id="505747935">
      <w:bodyDiv w:val="1"/>
      <w:marLeft w:val="0"/>
      <w:marRight w:val="0"/>
      <w:marTop w:val="0"/>
      <w:marBottom w:val="0"/>
      <w:divBdr>
        <w:top w:val="none" w:sz="0" w:space="0" w:color="auto"/>
        <w:left w:val="none" w:sz="0" w:space="0" w:color="auto"/>
        <w:bottom w:val="none" w:sz="0" w:space="0" w:color="auto"/>
        <w:right w:val="none" w:sz="0" w:space="0" w:color="auto"/>
      </w:divBdr>
    </w:div>
    <w:div w:id="505873430">
      <w:bodyDiv w:val="1"/>
      <w:marLeft w:val="0"/>
      <w:marRight w:val="0"/>
      <w:marTop w:val="0"/>
      <w:marBottom w:val="0"/>
      <w:divBdr>
        <w:top w:val="none" w:sz="0" w:space="0" w:color="auto"/>
        <w:left w:val="none" w:sz="0" w:space="0" w:color="auto"/>
        <w:bottom w:val="none" w:sz="0" w:space="0" w:color="auto"/>
        <w:right w:val="none" w:sz="0" w:space="0" w:color="auto"/>
      </w:divBdr>
    </w:div>
    <w:div w:id="506015705">
      <w:bodyDiv w:val="1"/>
      <w:marLeft w:val="0"/>
      <w:marRight w:val="0"/>
      <w:marTop w:val="0"/>
      <w:marBottom w:val="0"/>
      <w:divBdr>
        <w:top w:val="none" w:sz="0" w:space="0" w:color="auto"/>
        <w:left w:val="none" w:sz="0" w:space="0" w:color="auto"/>
        <w:bottom w:val="none" w:sz="0" w:space="0" w:color="auto"/>
        <w:right w:val="none" w:sz="0" w:space="0" w:color="auto"/>
      </w:divBdr>
    </w:div>
    <w:div w:id="506097693">
      <w:bodyDiv w:val="1"/>
      <w:marLeft w:val="0"/>
      <w:marRight w:val="0"/>
      <w:marTop w:val="0"/>
      <w:marBottom w:val="0"/>
      <w:divBdr>
        <w:top w:val="none" w:sz="0" w:space="0" w:color="auto"/>
        <w:left w:val="none" w:sz="0" w:space="0" w:color="auto"/>
        <w:bottom w:val="none" w:sz="0" w:space="0" w:color="auto"/>
        <w:right w:val="none" w:sz="0" w:space="0" w:color="auto"/>
      </w:divBdr>
    </w:div>
    <w:div w:id="506285804">
      <w:bodyDiv w:val="1"/>
      <w:marLeft w:val="0"/>
      <w:marRight w:val="0"/>
      <w:marTop w:val="0"/>
      <w:marBottom w:val="0"/>
      <w:divBdr>
        <w:top w:val="none" w:sz="0" w:space="0" w:color="auto"/>
        <w:left w:val="none" w:sz="0" w:space="0" w:color="auto"/>
        <w:bottom w:val="none" w:sz="0" w:space="0" w:color="auto"/>
        <w:right w:val="none" w:sz="0" w:space="0" w:color="auto"/>
      </w:divBdr>
    </w:div>
    <w:div w:id="506363072">
      <w:bodyDiv w:val="1"/>
      <w:marLeft w:val="0"/>
      <w:marRight w:val="0"/>
      <w:marTop w:val="0"/>
      <w:marBottom w:val="0"/>
      <w:divBdr>
        <w:top w:val="none" w:sz="0" w:space="0" w:color="auto"/>
        <w:left w:val="none" w:sz="0" w:space="0" w:color="auto"/>
        <w:bottom w:val="none" w:sz="0" w:space="0" w:color="auto"/>
        <w:right w:val="none" w:sz="0" w:space="0" w:color="auto"/>
      </w:divBdr>
    </w:div>
    <w:div w:id="506403490">
      <w:bodyDiv w:val="1"/>
      <w:marLeft w:val="0"/>
      <w:marRight w:val="0"/>
      <w:marTop w:val="0"/>
      <w:marBottom w:val="0"/>
      <w:divBdr>
        <w:top w:val="none" w:sz="0" w:space="0" w:color="auto"/>
        <w:left w:val="none" w:sz="0" w:space="0" w:color="auto"/>
        <w:bottom w:val="none" w:sz="0" w:space="0" w:color="auto"/>
        <w:right w:val="none" w:sz="0" w:space="0" w:color="auto"/>
      </w:divBdr>
    </w:div>
    <w:div w:id="506407745">
      <w:bodyDiv w:val="1"/>
      <w:marLeft w:val="0"/>
      <w:marRight w:val="0"/>
      <w:marTop w:val="0"/>
      <w:marBottom w:val="0"/>
      <w:divBdr>
        <w:top w:val="none" w:sz="0" w:space="0" w:color="auto"/>
        <w:left w:val="none" w:sz="0" w:space="0" w:color="auto"/>
        <w:bottom w:val="none" w:sz="0" w:space="0" w:color="auto"/>
        <w:right w:val="none" w:sz="0" w:space="0" w:color="auto"/>
      </w:divBdr>
    </w:div>
    <w:div w:id="506409913">
      <w:bodyDiv w:val="1"/>
      <w:marLeft w:val="0"/>
      <w:marRight w:val="0"/>
      <w:marTop w:val="0"/>
      <w:marBottom w:val="0"/>
      <w:divBdr>
        <w:top w:val="none" w:sz="0" w:space="0" w:color="auto"/>
        <w:left w:val="none" w:sz="0" w:space="0" w:color="auto"/>
        <w:bottom w:val="none" w:sz="0" w:space="0" w:color="auto"/>
        <w:right w:val="none" w:sz="0" w:space="0" w:color="auto"/>
      </w:divBdr>
    </w:div>
    <w:div w:id="506410822">
      <w:bodyDiv w:val="1"/>
      <w:marLeft w:val="0"/>
      <w:marRight w:val="0"/>
      <w:marTop w:val="0"/>
      <w:marBottom w:val="0"/>
      <w:divBdr>
        <w:top w:val="none" w:sz="0" w:space="0" w:color="auto"/>
        <w:left w:val="none" w:sz="0" w:space="0" w:color="auto"/>
        <w:bottom w:val="none" w:sz="0" w:space="0" w:color="auto"/>
        <w:right w:val="none" w:sz="0" w:space="0" w:color="auto"/>
      </w:divBdr>
    </w:div>
    <w:div w:id="506477460">
      <w:bodyDiv w:val="1"/>
      <w:marLeft w:val="0"/>
      <w:marRight w:val="0"/>
      <w:marTop w:val="0"/>
      <w:marBottom w:val="0"/>
      <w:divBdr>
        <w:top w:val="none" w:sz="0" w:space="0" w:color="auto"/>
        <w:left w:val="none" w:sz="0" w:space="0" w:color="auto"/>
        <w:bottom w:val="none" w:sz="0" w:space="0" w:color="auto"/>
        <w:right w:val="none" w:sz="0" w:space="0" w:color="auto"/>
      </w:divBdr>
    </w:div>
    <w:div w:id="506483782">
      <w:bodyDiv w:val="1"/>
      <w:marLeft w:val="0"/>
      <w:marRight w:val="0"/>
      <w:marTop w:val="0"/>
      <w:marBottom w:val="0"/>
      <w:divBdr>
        <w:top w:val="none" w:sz="0" w:space="0" w:color="auto"/>
        <w:left w:val="none" w:sz="0" w:space="0" w:color="auto"/>
        <w:bottom w:val="none" w:sz="0" w:space="0" w:color="auto"/>
        <w:right w:val="none" w:sz="0" w:space="0" w:color="auto"/>
      </w:divBdr>
    </w:div>
    <w:div w:id="506554377">
      <w:bodyDiv w:val="1"/>
      <w:marLeft w:val="0"/>
      <w:marRight w:val="0"/>
      <w:marTop w:val="0"/>
      <w:marBottom w:val="0"/>
      <w:divBdr>
        <w:top w:val="none" w:sz="0" w:space="0" w:color="auto"/>
        <w:left w:val="none" w:sz="0" w:space="0" w:color="auto"/>
        <w:bottom w:val="none" w:sz="0" w:space="0" w:color="auto"/>
        <w:right w:val="none" w:sz="0" w:space="0" w:color="auto"/>
      </w:divBdr>
    </w:div>
    <w:div w:id="506602754">
      <w:bodyDiv w:val="1"/>
      <w:marLeft w:val="0"/>
      <w:marRight w:val="0"/>
      <w:marTop w:val="0"/>
      <w:marBottom w:val="0"/>
      <w:divBdr>
        <w:top w:val="none" w:sz="0" w:space="0" w:color="auto"/>
        <w:left w:val="none" w:sz="0" w:space="0" w:color="auto"/>
        <w:bottom w:val="none" w:sz="0" w:space="0" w:color="auto"/>
        <w:right w:val="none" w:sz="0" w:space="0" w:color="auto"/>
      </w:divBdr>
    </w:div>
    <w:div w:id="506678009">
      <w:bodyDiv w:val="1"/>
      <w:marLeft w:val="0"/>
      <w:marRight w:val="0"/>
      <w:marTop w:val="0"/>
      <w:marBottom w:val="0"/>
      <w:divBdr>
        <w:top w:val="none" w:sz="0" w:space="0" w:color="auto"/>
        <w:left w:val="none" w:sz="0" w:space="0" w:color="auto"/>
        <w:bottom w:val="none" w:sz="0" w:space="0" w:color="auto"/>
        <w:right w:val="none" w:sz="0" w:space="0" w:color="auto"/>
      </w:divBdr>
    </w:div>
    <w:div w:id="506822539">
      <w:bodyDiv w:val="1"/>
      <w:marLeft w:val="0"/>
      <w:marRight w:val="0"/>
      <w:marTop w:val="0"/>
      <w:marBottom w:val="0"/>
      <w:divBdr>
        <w:top w:val="none" w:sz="0" w:space="0" w:color="auto"/>
        <w:left w:val="none" w:sz="0" w:space="0" w:color="auto"/>
        <w:bottom w:val="none" w:sz="0" w:space="0" w:color="auto"/>
        <w:right w:val="none" w:sz="0" w:space="0" w:color="auto"/>
      </w:divBdr>
    </w:div>
    <w:div w:id="506873209">
      <w:bodyDiv w:val="1"/>
      <w:marLeft w:val="0"/>
      <w:marRight w:val="0"/>
      <w:marTop w:val="0"/>
      <w:marBottom w:val="0"/>
      <w:divBdr>
        <w:top w:val="none" w:sz="0" w:space="0" w:color="auto"/>
        <w:left w:val="none" w:sz="0" w:space="0" w:color="auto"/>
        <w:bottom w:val="none" w:sz="0" w:space="0" w:color="auto"/>
        <w:right w:val="none" w:sz="0" w:space="0" w:color="auto"/>
      </w:divBdr>
    </w:div>
    <w:div w:id="506873307">
      <w:bodyDiv w:val="1"/>
      <w:marLeft w:val="0"/>
      <w:marRight w:val="0"/>
      <w:marTop w:val="0"/>
      <w:marBottom w:val="0"/>
      <w:divBdr>
        <w:top w:val="none" w:sz="0" w:space="0" w:color="auto"/>
        <w:left w:val="none" w:sz="0" w:space="0" w:color="auto"/>
        <w:bottom w:val="none" w:sz="0" w:space="0" w:color="auto"/>
        <w:right w:val="none" w:sz="0" w:space="0" w:color="auto"/>
      </w:divBdr>
    </w:div>
    <w:div w:id="506941039">
      <w:bodyDiv w:val="1"/>
      <w:marLeft w:val="0"/>
      <w:marRight w:val="0"/>
      <w:marTop w:val="0"/>
      <w:marBottom w:val="0"/>
      <w:divBdr>
        <w:top w:val="none" w:sz="0" w:space="0" w:color="auto"/>
        <w:left w:val="none" w:sz="0" w:space="0" w:color="auto"/>
        <w:bottom w:val="none" w:sz="0" w:space="0" w:color="auto"/>
        <w:right w:val="none" w:sz="0" w:space="0" w:color="auto"/>
      </w:divBdr>
    </w:div>
    <w:div w:id="507060947">
      <w:bodyDiv w:val="1"/>
      <w:marLeft w:val="0"/>
      <w:marRight w:val="0"/>
      <w:marTop w:val="0"/>
      <w:marBottom w:val="0"/>
      <w:divBdr>
        <w:top w:val="none" w:sz="0" w:space="0" w:color="auto"/>
        <w:left w:val="none" w:sz="0" w:space="0" w:color="auto"/>
        <w:bottom w:val="none" w:sz="0" w:space="0" w:color="auto"/>
        <w:right w:val="none" w:sz="0" w:space="0" w:color="auto"/>
      </w:divBdr>
    </w:div>
    <w:div w:id="507403128">
      <w:bodyDiv w:val="1"/>
      <w:marLeft w:val="0"/>
      <w:marRight w:val="0"/>
      <w:marTop w:val="0"/>
      <w:marBottom w:val="0"/>
      <w:divBdr>
        <w:top w:val="none" w:sz="0" w:space="0" w:color="auto"/>
        <w:left w:val="none" w:sz="0" w:space="0" w:color="auto"/>
        <w:bottom w:val="none" w:sz="0" w:space="0" w:color="auto"/>
        <w:right w:val="none" w:sz="0" w:space="0" w:color="auto"/>
      </w:divBdr>
    </w:div>
    <w:div w:id="507409789">
      <w:bodyDiv w:val="1"/>
      <w:marLeft w:val="0"/>
      <w:marRight w:val="0"/>
      <w:marTop w:val="0"/>
      <w:marBottom w:val="0"/>
      <w:divBdr>
        <w:top w:val="none" w:sz="0" w:space="0" w:color="auto"/>
        <w:left w:val="none" w:sz="0" w:space="0" w:color="auto"/>
        <w:bottom w:val="none" w:sz="0" w:space="0" w:color="auto"/>
        <w:right w:val="none" w:sz="0" w:space="0" w:color="auto"/>
      </w:divBdr>
    </w:div>
    <w:div w:id="507527831">
      <w:bodyDiv w:val="1"/>
      <w:marLeft w:val="0"/>
      <w:marRight w:val="0"/>
      <w:marTop w:val="0"/>
      <w:marBottom w:val="0"/>
      <w:divBdr>
        <w:top w:val="none" w:sz="0" w:space="0" w:color="auto"/>
        <w:left w:val="none" w:sz="0" w:space="0" w:color="auto"/>
        <w:bottom w:val="none" w:sz="0" w:space="0" w:color="auto"/>
        <w:right w:val="none" w:sz="0" w:space="0" w:color="auto"/>
      </w:divBdr>
    </w:div>
    <w:div w:id="507601861">
      <w:bodyDiv w:val="1"/>
      <w:marLeft w:val="0"/>
      <w:marRight w:val="0"/>
      <w:marTop w:val="0"/>
      <w:marBottom w:val="0"/>
      <w:divBdr>
        <w:top w:val="none" w:sz="0" w:space="0" w:color="auto"/>
        <w:left w:val="none" w:sz="0" w:space="0" w:color="auto"/>
        <w:bottom w:val="none" w:sz="0" w:space="0" w:color="auto"/>
        <w:right w:val="none" w:sz="0" w:space="0" w:color="auto"/>
      </w:divBdr>
    </w:div>
    <w:div w:id="507645634">
      <w:bodyDiv w:val="1"/>
      <w:marLeft w:val="0"/>
      <w:marRight w:val="0"/>
      <w:marTop w:val="0"/>
      <w:marBottom w:val="0"/>
      <w:divBdr>
        <w:top w:val="none" w:sz="0" w:space="0" w:color="auto"/>
        <w:left w:val="none" w:sz="0" w:space="0" w:color="auto"/>
        <w:bottom w:val="none" w:sz="0" w:space="0" w:color="auto"/>
        <w:right w:val="none" w:sz="0" w:space="0" w:color="auto"/>
      </w:divBdr>
    </w:div>
    <w:div w:id="507645643">
      <w:bodyDiv w:val="1"/>
      <w:marLeft w:val="0"/>
      <w:marRight w:val="0"/>
      <w:marTop w:val="0"/>
      <w:marBottom w:val="0"/>
      <w:divBdr>
        <w:top w:val="none" w:sz="0" w:space="0" w:color="auto"/>
        <w:left w:val="none" w:sz="0" w:space="0" w:color="auto"/>
        <w:bottom w:val="none" w:sz="0" w:space="0" w:color="auto"/>
        <w:right w:val="none" w:sz="0" w:space="0" w:color="auto"/>
      </w:divBdr>
    </w:div>
    <w:div w:id="507674399">
      <w:bodyDiv w:val="1"/>
      <w:marLeft w:val="0"/>
      <w:marRight w:val="0"/>
      <w:marTop w:val="0"/>
      <w:marBottom w:val="0"/>
      <w:divBdr>
        <w:top w:val="none" w:sz="0" w:space="0" w:color="auto"/>
        <w:left w:val="none" w:sz="0" w:space="0" w:color="auto"/>
        <w:bottom w:val="none" w:sz="0" w:space="0" w:color="auto"/>
        <w:right w:val="none" w:sz="0" w:space="0" w:color="auto"/>
      </w:divBdr>
    </w:div>
    <w:div w:id="507718705">
      <w:bodyDiv w:val="1"/>
      <w:marLeft w:val="0"/>
      <w:marRight w:val="0"/>
      <w:marTop w:val="0"/>
      <w:marBottom w:val="0"/>
      <w:divBdr>
        <w:top w:val="none" w:sz="0" w:space="0" w:color="auto"/>
        <w:left w:val="none" w:sz="0" w:space="0" w:color="auto"/>
        <w:bottom w:val="none" w:sz="0" w:space="0" w:color="auto"/>
        <w:right w:val="none" w:sz="0" w:space="0" w:color="auto"/>
      </w:divBdr>
    </w:div>
    <w:div w:id="507788660">
      <w:bodyDiv w:val="1"/>
      <w:marLeft w:val="0"/>
      <w:marRight w:val="0"/>
      <w:marTop w:val="0"/>
      <w:marBottom w:val="0"/>
      <w:divBdr>
        <w:top w:val="none" w:sz="0" w:space="0" w:color="auto"/>
        <w:left w:val="none" w:sz="0" w:space="0" w:color="auto"/>
        <w:bottom w:val="none" w:sz="0" w:space="0" w:color="auto"/>
        <w:right w:val="none" w:sz="0" w:space="0" w:color="auto"/>
      </w:divBdr>
    </w:div>
    <w:div w:id="507792698">
      <w:bodyDiv w:val="1"/>
      <w:marLeft w:val="0"/>
      <w:marRight w:val="0"/>
      <w:marTop w:val="0"/>
      <w:marBottom w:val="0"/>
      <w:divBdr>
        <w:top w:val="none" w:sz="0" w:space="0" w:color="auto"/>
        <w:left w:val="none" w:sz="0" w:space="0" w:color="auto"/>
        <w:bottom w:val="none" w:sz="0" w:space="0" w:color="auto"/>
        <w:right w:val="none" w:sz="0" w:space="0" w:color="auto"/>
      </w:divBdr>
    </w:div>
    <w:div w:id="507795748">
      <w:bodyDiv w:val="1"/>
      <w:marLeft w:val="0"/>
      <w:marRight w:val="0"/>
      <w:marTop w:val="0"/>
      <w:marBottom w:val="0"/>
      <w:divBdr>
        <w:top w:val="none" w:sz="0" w:space="0" w:color="auto"/>
        <w:left w:val="none" w:sz="0" w:space="0" w:color="auto"/>
        <w:bottom w:val="none" w:sz="0" w:space="0" w:color="auto"/>
        <w:right w:val="none" w:sz="0" w:space="0" w:color="auto"/>
      </w:divBdr>
    </w:div>
    <w:div w:id="507866452">
      <w:bodyDiv w:val="1"/>
      <w:marLeft w:val="0"/>
      <w:marRight w:val="0"/>
      <w:marTop w:val="0"/>
      <w:marBottom w:val="0"/>
      <w:divBdr>
        <w:top w:val="none" w:sz="0" w:space="0" w:color="auto"/>
        <w:left w:val="none" w:sz="0" w:space="0" w:color="auto"/>
        <w:bottom w:val="none" w:sz="0" w:space="0" w:color="auto"/>
        <w:right w:val="none" w:sz="0" w:space="0" w:color="auto"/>
      </w:divBdr>
    </w:div>
    <w:div w:id="507867165">
      <w:bodyDiv w:val="1"/>
      <w:marLeft w:val="0"/>
      <w:marRight w:val="0"/>
      <w:marTop w:val="0"/>
      <w:marBottom w:val="0"/>
      <w:divBdr>
        <w:top w:val="none" w:sz="0" w:space="0" w:color="auto"/>
        <w:left w:val="none" w:sz="0" w:space="0" w:color="auto"/>
        <w:bottom w:val="none" w:sz="0" w:space="0" w:color="auto"/>
        <w:right w:val="none" w:sz="0" w:space="0" w:color="auto"/>
      </w:divBdr>
    </w:div>
    <w:div w:id="507869556">
      <w:bodyDiv w:val="1"/>
      <w:marLeft w:val="0"/>
      <w:marRight w:val="0"/>
      <w:marTop w:val="0"/>
      <w:marBottom w:val="0"/>
      <w:divBdr>
        <w:top w:val="none" w:sz="0" w:space="0" w:color="auto"/>
        <w:left w:val="none" w:sz="0" w:space="0" w:color="auto"/>
        <w:bottom w:val="none" w:sz="0" w:space="0" w:color="auto"/>
        <w:right w:val="none" w:sz="0" w:space="0" w:color="auto"/>
      </w:divBdr>
    </w:div>
    <w:div w:id="507907761">
      <w:bodyDiv w:val="1"/>
      <w:marLeft w:val="0"/>
      <w:marRight w:val="0"/>
      <w:marTop w:val="0"/>
      <w:marBottom w:val="0"/>
      <w:divBdr>
        <w:top w:val="none" w:sz="0" w:space="0" w:color="auto"/>
        <w:left w:val="none" w:sz="0" w:space="0" w:color="auto"/>
        <w:bottom w:val="none" w:sz="0" w:space="0" w:color="auto"/>
        <w:right w:val="none" w:sz="0" w:space="0" w:color="auto"/>
      </w:divBdr>
    </w:div>
    <w:div w:id="507991009">
      <w:bodyDiv w:val="1"/>
      <w:marLeft w:val="0"/>
      <w:marRight w:val="0"/>
      <w:marTop w:val="0"/>
      <w:marBottom w:val="0"/>
      <w:divBdr>
        <w:top w:val="none" w:sz="0" w:space="0" w:color="auto"/>
        <w:left w:val="none" w:sz="0" w:space="0" w:color="auto"/>
        <w:bottom w:val="none" w:sz="0" w:space="0" w:color="auto"/>
        <w:right w:val="none" w:sz="0" w:space="0" w:color="auto"/>
      </w:divBdr>
    </w:div>
    <w:div w:id="508058122">
      <w:bodyDiv w:val="1"/>
      <w:marLeft w:val="0"/>
      <w:marRight w:val="0"/>
      <w:marTop w:val="0"/>
      <w:marBottom w:val="0"/>
      <w:divBdr>
        <w:top w:val="none" w:sz="0" w:space="0" w:color="auto"/>
        <w:left w:val="none" w:sz="0" w:space="0" w:color="auto"/>
        <w:bottom w:val="none" w:sz="0" w:space="0" w:color="auto"/>
        <w:right w:val="none" w:sz="0" w:space="0" w:color="auto"/>
      </w:divBdr>
    </w:div>
    <w:div w:id="508063160">
      <w:bodyDiv w:val="1"/>
      <w:marLeft w:val="0"/>
      <w:marRight w:val="0"/>
      <w:marTop w:val="0"/>
      <w:marBottom w:val="0"/>
      <w:divBdr>
        <w:top w:val="none" w:sz="0" w:space="0" w:color="auto"/>
        <w:left w:val="none" w:sz="0" w:space="0" w:color="auto"/>
        <w:bottom w:val="none" w:sz="0" w:space="0" w:color="auto"/>
        <w:right w:val="none" w:sz="0" w:space="0" w:color="auto"/>
      </w:divBdr>
    </w:div>
    <w:div w:id="508065080">
      <w:bodyDiv w:val="1"/>
      <w:marLeft w:val="0"/>
      <w:marRight w:val="0"/>
      <w:marTop w:val="0"/>
      <w:marBottom w:val="0"/>
      <w:divBdr>
        <w:top w:val="none" w:sz="0" w:space="0" w:color="auto"/>
        <w:left w:val="none" w:sz="0" w:space="0" w:color="auto"/>
        <w:bottom w:val="none" w:sz="0" w:space="0" w:color="auto"/>
        <w:right w:val="none" w:sz="0" w:space="0" w:color="auto"/>
      </w:divBdr>
    </w:div>
    <w:div w:id="508105204">
      <w:bodyDiv w:val="1"/>
      <w:marLeft w:val="0"/>
      <w:marRight w:val="0"/>
      <w:marTop w:val="0"/>
      <w:marBottom w:val="0"/>
      <w:divBdr>
        <w:top w:val="none" w:sz="0" w:space="0" w:color="auto"/>
        <w:left w:val="none" w:sz="0" w:space="0" w:color="auto"/>
        <w:bottom w:val="none" w:sz="0" w:space="0" w:color="auto"/>
        <w:right w:val="none" w:sz="0" w:space="0" w:color="auto"/>
      </w:divBdr>
    </w:div>
    <w:div w:id="508106131">
      <w:bodyDiv w:val="1"/>
      <w:marLeft w:val="0"/>
      <w:marRight w:val="0"/>
      <w:marTop w:val="0"/>
      <w:marBottom w:val="0"/>
      <w:divBdr>
        <w:top w:val="none" w:sz="0" w:space="0" w:color="auto"/>
        <w:left w:val="none" w:sz="0" w:space="0" w:color="auto"/>
        <w:bottom w:val="none" w:sz="0" w:space="0" w:color="auto"/>
        <w:right w:val="none" w:sz="0" w:space="0" w:color="auto"/>
      </w:divBdr>
    </w:div>
    <w:div w:id="508255499">
      <w:bodyDiv w:val="1"/>
      <w:marLeft w:val="0"/>
      <w:marRight w:val="0"/>
      <w:marTop w:val="0"/>
      <w:marBottom w:val="0"/>
      <w:divBdr>
        <w:top w:val="none" w:sz="0" w:space="0" w:color="auto"/>
        <w:left w:val="none" w:sz="0" w:space="0" w:color="auto"/>
        <w:bottom w:val="none" w:sz="0" w:space="0" w:color="auto"/>
        <w:right w:val="none" w:sz="0" w:space="0" w:color="auto"/>
      </w:divBdr>
    </w:div>
    <w:div w:id="508299421">
      <w:bodyDiv w:val="1"/>
      <w:marLeft w:val="0"/>
      <w:marRight w:val="0"/>
      <w:marTop w:val="0"/>
      <w:marBottom w:val="0"/>
      <w:divBdr>
        <w:top w:val="none" w:sz="0" w:space="0" w:color="auto"/>
        <w:left w:val="none" w:sz="0" w:space="0" w:color="auto"/>
        <w:bottom w:val="none" w:sz="0" w:space="0" w:color="auto"/>
        <w:right w:val="none" w:sz="0" w:space="0" w:color="auto"/>
      </w:divBdr>
    </w:div>
    <w:div w:id="508327661">
      <w:bodyDiv w:val="1"/>
      <w:marLeft w:val="0"/>
      <w:marRight w:val="0"/>
      <w:marTop w:val="0"/>
      <w:marBottom w:val="0"/>
      <w:divBdr>
        <w:top w:val="none" w:sz="0" w:space="0" w:color="auto"/>
        <w:left w:val="none" w:sz="0" w:space="0" w:color="auto"/>
        <w:bottom w:val="none" w:sz="0" w:space="0" w:color="auto"/>
        <w:right w:val="none" w:sz="0" w:space="0" w:color="auto"/>
      </w:divBdr>
    </w:div>
    <w:div w:id="508327997">
      <w:bodyDiv w:val="1"/>
      <w:marLeft w:val="0"/>
      <w:marRight w:val="0"/>
      <w:marTop w:val="0"/>
      <w:marBottom w:val="0"/>
      <w:divBdr>
        <w:top w:val="none" w:sz="0" w:space="0" w:color="auto"/>
        <w:left w:val="none" w:sz="0" w:space="0" w:color="auto"/>
        <w:bottom w:val="none" w:sz="0" w:space="0" w:color="auto"/>
        <w:right w:val="none" w:sz="0" w:space="0" w:color="auto"/>
      </w:divBdr>
    </w:div>
    <w:div w:id="508373689">
      <w:bodyDiv w:val="1"/>
      <w:marLeft w:val="0"/>
      <w:marRight w:val="0"/>
      <w:marTop w:val="0"/>
      <w:marBottom w:val="0"/>
      <w:divBdr>
        <w:top w:val="none" w:sz="0" w:space="0" w:color="auto"/>
        <w:left w:val="none" w:sz="0" w:space="0" w:color="auto"/>
        <w:bottom w:val="none" w:sz="0" w:space="0" w:color="auto"/>
        <w:right w:val="none" w:sz="0" w:space="0" w:color="auto"/>
      </w:divBdr>
    </w:div>
    <w:div w:id="508448605">
      <w:bodyDiv w:val="1"/>
      <w:marLeft w:val="0"/>
      <w:marRight w:val="0"/>
      <w:marTop w:val="0"/>
      <w:marBottom w:val="0"/>
      <w:divBdr>
        <w:top w:val="none" w:sz="0" w:space="0" w:color="auto"/>
        <w:left w:val="none" w:sz="0" w:space="0" w:color="auto"/>
        <w:bottom w:val="none" w:sz="0" w:space="0" w:color="auto"/>
        <w:right w:val="none" w:sz="0" w:space="0" w:color="auto"/>
      </w:divBdr>
    </w:div>
    <w:div w:id="508452704">
      <w:bodyDiv w:val="1"/>
      <w:marLeft w:val="0"/>
      <w:marRight w:val="0"/>
      <w:marTop w:val="0"/>
      <w:marBottom w:val="0"/>
      <w:divBdr>
        <w:top w:val="none" w:sz="0" w:space="0" w:color="auto"/>
        <w:left w:val="none" w:sz="0" w:space="0" w:color="auto"/>
        <w:bottom w:val="none" w:sz="0" w:space="0" w:color="auto"/>
        <w:right w:val="none" w:sz="0" w:space="0" w:color="auto"/>
      </w:divBdr>
    </w:div>
    <w:div w:id="508568087">
      <w:bodyDiv w:val="1"/>
      <w:marLeft w:val="0"/>
      <w:marRight w:val="0"/>
      <w:marTop w:val="0"/>
      <w:marBottom w:val="0"/>
      <w:divBdr>
        <w:top w:val="none" w:sz="0" w:space="0" w:color="auto"/>
        <w:left w:val="none" w:sz="0" w:space="0" w:color="auto"/>
        <w:bottom w:val="none" w:sz="0" w:space="0" w:color="auto"/>
        <w:right w:val="none" w:sz="0" w:space="0" w:color="auto"/>
      </w:divBdr>
    </w:div>
    <w:div w:id="508715495">
      <w:bodyDiv w:val="1"/>
      <w:marLeft w:val="0"/>
      <w:marRight w:val="0"/>
      <w:marTop w:val="0"/>
      <w:marBottom w:val="0"/>
      <w:divBdr>
        <w:top w:val="none" w:sz="0" w:space="0" w:color="auto"/>
        <w:left w:val="none" w:sz="0" w:space="0" w:color="auto"/>
        <w:bottom w:val="none" w:sz="0" w:space="0" w:color="auto"/>
        <w:right w:val="none" w:sz="0" w:space="0" w:color="auto"/>
      </w:divBdr>
    </w:div>
    <w:div w:id="508833554">
      <w:bodyDiv w:val="1"/>
      <w:marLeft w:val="0"/>
      <w:marRight w:val="0"/>
      <w:marTop w:val="0"/>
      <w:marBottom w:val="0"/>
      <w:divBdr>
        <w:top w:val="none" w:sz="0" w:space="0" w:color="auto"/>
        <w:left w:val="none" w:sz="0" w:space="0" w:color="auto"/>
        <w:bottom w:val="none" w:sz="0" w:space="0" w:color="auto"/>
        <w:right w:val="none" w:sz="0" w:space="0" w:color="auto"/>
      </w:divBdr>
    </w:div>
    <w:div w:id="508912941">
      <w:bodyDiv w:val="1"/>
      <w:marLeft w:val="0"/>
      <w:marRight w:val="0"/>
      <w:marTop w:val="0"/>
      <w:marBottom w:val="0"/>
      <w:divBdr>
        <w:top w:val="none" w:sz="0" w:space="0" w:color="auto"/>
        <w:left w:val="none" w:sz="0" w:space="0" w:color="auto"/>
        <w:bottom w:val="none" w:sz="0" w:space="0" w:color="auto"/>
        <w:right w:val="none" w:sz="0" w:space="0" w:color="auto"/>
      </w:divBdr>
    </w:div>
    <w:div w:id="508984707">
      <w:bodyDiv w:val="1"/>
      <w:marLeft w:val="0"/>
      <w:marRight w:val="0"/>
      <w:marTop w:val="0"/>
      <w:marBottom w:val="0"/>
      <w:divBdr>
        <w:top w:val="none" w:sz="0" w:space="0" w:color="auto"/>
        <w:left w:val="none" w:sz="0" w:space="0" w:color="auto"/>
        <w:bottom w:val="none" w:sz="0" w:space="0" w:color="auto"/>
        <w:right w:val="none" w:sz="0" w:space="0" w:color="auto"/>
      </w:divBdr>
    </w:div>
    <w:div w:id="509104978">
      <w:bodyDiv w:val="1"/>
      <w:marLeft w:val="0"/>
      <w:marRight w:val="0"/>
      <w:marTop w:val="0"/>
      <w:marBottom w:val="0"/>
      <w:divBdr>
        <w:top w:val="none" w:sz="0" w:space="0" w:color="auto"/>
        <w:left w:val="none" w:sz="0" w:space="0" w:color="auto"/>
        <w:bottom w:val="none" w:sz="0" w:space="0" w:color="auto"/>
        <w:right w:val="none" w:sz="0" w:space="0" w:color="auto"/>
      </w:divBdr>
    </w:div>
    <w:div w:id="509294082">
      <w:bodyDiv w:val="1"/>
      <w:marLeft w:val="0"/>
      <w:marRight w:val="0"/>
      <w:marTop w:val="0"/>
      <w:marBottom w:val="0"/>
      <w:divBdr>
        <w:top w:val="none" w:sz="0" w:space="0" w:color="auto"/>
        <w:left w:val="none" w:sz="0" w:space="0" w:color="auto"/>
        <w:bottom w:val="none" w:sz="0" w:space="0" w:color="auto"/>
        <w:right w:val="none" w:sz="0" w:space="0" w:color="auto"/>
      </w:divBdr>
    </w:div>
    <w:div w:id="509411821">
      <w:bodyDiv w:val="1"/>
      <w:marLeft w:val="0"/>
      <w:marRight w:val="0"/>
      <w:marTop w:val="0"/>
      <w:marBottom w:val="0"/>
      <w:divBdr>
        <w:top w:val="none" w:sz="0" w:space="0" w:color="auto"/>
        <w:left w:val="none" w:sz="0" w:space="0" w:color="auto"/>
        <w:bottom w:val="none" w:sz="0" w:space="0" w:color="auto"/>
        <w:right w:val="none" w:sz="0" w:space="0" w:color="auto"/>
      </w:divBdr>
    </w:div>
    <w:div w:id="509610299">
      <w:bodyDiv w:val="1"/>
      <w:marLeft w:val="0"/>
      <w:marRight w:val="0"/>
      <w:marTop w:val="0"/>
      <w:marBottom w:val="0"/>
      <w:divBdr>
        <w:top w:val="none" w:sz="0" w:space="0" w:color="auto"/>
        <w:left w:val="none" w:sz="0" w:space="0" w:color="auto"/>
        <w:bottom w:val="none" w:sz="0" w:space="0" w:color="auto"/>
        <w:right w:val="none" w:sz="0" w:space="0" w:color="auto"/>
      </w:divBdr>
    </w:div>
    <w:div w:id="509637596">
      <w:bodyDiv w:val="1"/>
      <w:marLeft w:val="0"/>
      <w:marRight w:val="0"/>
      <w:marTop w:val="0"/>
      <w:marBottom w:val="0"/>
      <w:divBdr>
        <w:top w:val="none" w:sz="0" w:space="0" w:color="auto"/>
        <w:left w:val="none" w:sz="0" w:space="0" w:color="auto"/>
        <w:bottom w:val="none" w:sz="0" w:space="0" w:color="auto"/>
        <w:right w:val="none" w:sz="0" w:space="0" w:color="auto"/>
      </w:divBdr>
    </w:div>
    <w:div w:id="509685963">
      <w:bodyDiv w:val="1"/>
      <w:marLeft w:val="0"/>
      <w:marRight w:val="0"/>
      <w:marTop w:val="0"/>
      <w:marBottom w:val="0"/>
      <w:divBdr>
        <w:top w:val="none" w:sz="0" w:space="0" w:color="auto"/>
        <w:left w:val="none" w:sz="0" w:space="0" w:color="auto"/>
        <w:bottom w:val="none" w:sz="0" w:space="0" w:color="auto"/>
        <w:right w:val="none" w:sz="0" w:space="0" w:color="auto"/>
      </w:divBdr>
    </w:div>
    <w:div w:id="509756616">
      <w:bodyDiv w:val="1"/>
      <w:marLeft w:val="0"/>
      <w:marRight w:val="0"/>
      <w:marTop w:val="0"/>
      <w:marBottom w:val="0"/>
      <w:divBdr>
        <w:top w:val="none" w:sz="0" w:space="0" w:color="auto"/>
        <w:left w:val="none" w:sz="0" w:space="0" w:color="auto"/>
        <w:bottom w:val="none" w:sz="0" w:space="0" w:color="auto"/>
        <w:right w:val="none" w:sz="0" w:space="0" w:color="auto"/>
      </w:divBdr>
    </w:div>
    <w:div w:id="509758127">
      <w:bodyDiv w:val="1"/>
      <w:marLeft w:val="0"/>
      <w:marRight w:val="0"/>
      <w:marTop w:val="0"/>
      <w:marBottom w:val="0"/>
      <w:divBdr>
        <w:top w:val="none" w:sz="0" w:space="0" w:color="auto"/>
        <w:left w:val="none" w:sz="0" w:space="0" w:color="auto"/>
        <w:bottom w:val="none" w:sz="0" w:space="0" w:color="auto"/>
        <w:right w:val="none" w:sz="0" w:space="0" w:color="auto"/>
      </w:divBdr>
    </w:div>
    <w:div w:id="509761075">
      <w:bodyDiv w:val="1"/>
      <w:marLeft w:val="0"/>
      <w:marRight w:val="0"/>
      <w:marTop w:val="0"/>
      <w:marBottom w:val="0"/>
      <w:divBdr>
        <w:top w:val="none" w:sz="0" w:space="0" w:color="auto"/>
        <w:left w:val="none" w:sz="0" w:space="0" w:color="auto"/>
        <w:bottom w:val="none" w:sz="0" w:space="0" w:color="auto"/>
        <w:right w:val="none" w:sz="0" w:space="0" w:color="auto"/>
      </w:divBdr>
    </w:div>
    <w:div w:id="509876492">
      <w:bodyDiv w:val="1"/>
      <w:marLeft w:val="0"/>
      <w:marRight w:val="0"/>
      <w:marTop w:val="0"/>
      <w:marBottom w:val="0"/>
      <w:divBdr>
        <w:top w:val="none" w:sz="0" w:space="0" w:color="auto"/>
        <w:left w:val="none" w:sz="0" w:space="0" w:color="auto"/>
        <w:bottom w:val="none" w:sz="0" w:space="0" w:color="auto"/>
        <w:right w:val="none" w:sz="0" w:space="0" w:color="auto"/>
      </w:divBdr>
    </w:div>
    <w:div w:id="509956911">
      <w:bodyDiv w:val="1"/>
      <w:marLeft w:val="0"/>
      <w:marRight w:val="0"/>
      <w:marTop w:val="0"/>
      <w:marBottom w:val="0"/>
      <w:divBdr>
        <w:top w:val="none" w:sz="0" w:space="0" w:color="auto"/>
        <w:left w:val="none" w:sz="0" w:space="0" w:color="auto"/>
        <w:bottom w:val="none" w:sz="0" w:space="0" w:color="auto"/>
        <w:right w:val="none" w:sz="0" w:space="0" w:color="auto"/>
      </w:divBdr>
    </w:div>
    <w:div w:id="510073951">
      <w:bodyDiv w:val="1"/>
      <w:marLeft w:val="0"/>
      <w:marRight w:val="0"/>
      <w:marTop w:val="0"/>
      <w:marBottom w:val="0"/>
      <w:divBdr>
        <w:top w:val="none" w:sz="0" w:space="0" w:color="auto"/>
        <w:left w:val="none" w:sz="0" w:space="0" w:color="auto"/>
        <w:bottom w:val="none" w:sz="0" w:space="0" w:color="auto"/>
        <w:right w:val="none" w:sz="0" w:space="0" w:color="auto"/>
      </w:divBdr>
    </w:div>
    <w:div w:id="510147587">
      <w:bodyDiv w:val="1"/>
      <w:marLeft w:val="0"/>
      <w:marRight w:val="0"/>
      <w:marTop w:val="0"/>
      <w:marBottom w:val="0"/>
      <w:divBdr>
        <w:top w:val="none" w:sz="0" w:space="0" w:color="auto"/>
        <w:left w:val="none" w:sz="0" w:space="0" w:color="auto"/>
        <w:bottom w:val="none" w:sz="0" w:space="0" w:color="auto"/>
        <w:right w:val="none" w:sz="0" w:space="0" w:color="auto"/>
      </w:divBdr>
    </w:div>
    <w:div w:id="510292857">
      <w:bodyDiv w:val="1"/>
      <w:marLeft w:val="0"/>
      <w:marRight w:val="0"/>
      <w:marTop w:val="0"/>
      <w:marBottom w:val="0"/>
      <w:divBdr>
        <w:top w:val="none" w:sz="0" w:space="0" w:color="auto"/>
        <w:left w:val="none" w:sz="0" w:space="0" w:color="auto"/>
        <w:bottom w:val="none" w:sz="0" w:space="0" w:color="auto"/>
        <w:right w:val="none" w:sz="0" w:space="0" w:color="auto"/>
      </w:divBdr>
    </w:div>
    <w:div w:id="510334543">
      <w:bodyDiv w:val="1"/>
      <w:marLeft w:val="0"/>
      <w:marRight w:val="0"/>
      <w:marTop w:val="0"/>
      <w:marBottom w:val="0"/>
      <w:divBdr>
        <w:top w:val="none" w:sz="0" w:space="0" w:color="auto"/>
        <w:left w:val="none" w:sz="0" w:space="0" w:color="auto"/>
        <w:bottom w:val="none" w:sz="0" w:space="0" w:color="auto"/>
        <w:right w:val="none" w:sz="0" w:space="0" w:color="auto"/>
      </w:divBdr>
    </w:div>
    <w:div w:id="510342497">
      <w:bodyDiv w:val="1"/>
      <w:marLeft w:val="0"/>
      <w:marRight w:val="0"/>
      <w:marTop w:val="0"/>
      <w:marBottom w:val="0"/>
      <w:divBdr>
        <w:top w:val="none" w:sz="0" w:space="0" w:color="auto"/>
        <w:left w:val="none" w:sz="0" w:space="0" w:color="auto"/>
        <w:bottom w:val="none" w:sz="0" w:space="0" w:color="auto"/>
        <w:right w:val="none" w:sz="0" w:space="0" w:color="auto"/>
      </w:divBdr>
    </w:div>
    <w:div w:id="510410347">
      <w:bodyDiv w:val="1"/>
      <w:marLeft w:val="0"/>
      <w:marRight w:val="0"/>
      <w:marTop w:val="0"/>
      <w:marBottom w:val="0"/>
      <w:divBdr>
        <w:top w:val="none" w:sz="0" w:space="0" w:color="auto"/>
        <w:left w:val="none" w:sz="0" w:space="0" w:color="auto"/>
        <w:bottom w:val="none" w:sz="0" w:space="0" w:color="auto"/>
        <w:right w:val="none" w:sz="0" w:space="0" w:color="auto"/>
      </w:divBdr>
    </w:div>
    <w:div w:id="510412179">
      <w:bodyDiv w:val="1"/>
      <w:marLeft w:val="0"/>
      <w:marRight w:val="0"/>
      <w:marTop w:val="0"/>
      <w:marBottom w:val="0"/>
      <w:divBdr>
        <w:top w:val="none" w:sz="0" w:space="0" w:color="auto"/>
        <w:left w:val="none" w:sz="0" w:space="0" w:color="auto"/>
        <w:bottom w:val="none" w:sz="0" w:space="0" w:color="auto"/>
        <w:right w:val="none" w:sz="0" w:space="0" w:color="auto"/>
      </w:divBdr>
    </w:div>
    <w:div w:id="510460189">
      <w:bodyDiv w:val="1"/>
      <w:marLeft w:val="0"/>
      <w:marRight w:val="0"/>
      <w:marTop w:val="0"/>
      <w:marBottom w:val="0"/>
      <w:divBdr>
        <w:top w:val="none" w:sz="0" w:space="0" w:color="auto"/>
        <w:left w:val="none" w:sz="0" w:space="0" w:color="auto"/>
        <w:bottom w:val="none" w:sz="0" w:space="0" w:color="auto"/>
        <w:right w:val="none" w:sz="0" w:space="0" w:color="auto"/>
      </w:divBdr>
    </w:div>
    <w:div w:id="510492350">
      <w:bodyDiv w:val="1"/>
      <w:marLeft w:val="0"/>
      <w:marRight w:val="0"/>
      <w:marTop w:val="0"/>
      <w:marBottom w:val="0"/>
      <w:divBdr>
        <w:top w:val="none" w:sz="0" w:space="0" w:color="auto"/>
        <w:left w:val="none" w:sz="0" w:space="0" w:color="auto"/>
        <w:bottom w:val="none" w:sz="0" w:space="0" w:color="auto"/>
        <w:right w:val="none" w:sz="0" w:space="0" w:color="auto"/>
      </w:divBdr>
    </w:div>
    <w:div w:id="510527912">
      <w:bodyDiv w:val="1"/>
      <w:marLeft w:val="0"/>
      <w:marRight w:val="0"/>
      <w:marTop w:val="0"/>
      <w:marBottom w:val="0"/>
      <w:divBdr>
        <w:top w:val="none" w:sz="0" w:space="0" w:color="auto"/>
        <w:left w:val="none" w:sz="0" w:space="0" w:color="auto"/>
        <w:bottom w:val="none" w:sz="0" w:space="0" w:color="auto"/>
        <w:right w:val="none" w:sz="0" w:space="0" w:color="auto"/>
      </w:divBdr>
    </w:div>
    <w:div w:id="510797016">
      <w:bodyDiv w:val="1"/>
      <w:marLeft w:val="0"/>
      <w:marRight w:val="0"/>
      <w:marTop w:val="0"/>
      <w:marBottom w:val="0"/>
      <w:divBdr>
        <w:top w:val="none" w:sz="0" w:space="0" w:color="auto"/>
        <w:left w:val="none" w:sz="0" w:space="0" w:color="auto"/>
        <w:bottom w:val="none" w:sz="0" w:space="0" w:color="auto"/>
        <w:right w:val="none" w:sz="0" w:space="0" w:color="auto"/>
      </w:divBdr>
    </w:div>
    <w:div w:id="510801547">
      <w:bodyDiv w:val="1"/>
      <w:marLeft w:val="0"/>
      <w:marRight w:val="0"/>
      <w:marTop w:val="0"/>
      <w:marBottom w:val="0"/>
      <w:divBdr>
        <w:top w:val="none" w:sz="0" w:space="0" w:color="auto"/>
        <w:left w:val="none" w:sz="0" w:space="0" w:color="auto"/>
        <w:bottom w:val="none" w:sz="0" w:space="0" w:color="auto"/>
        <w:right w:val="none" w:sz="0" w:space="0" w:color="auto"/>
      </w:divBdr>
    </w:div>
    <w:div w:id="510872042">
      <w:bodyDiv w:val="1"/>
      <w:marLeft w:val="0"/>
      <w:marRight w:val="0"/>
      <w:marTop w:val="0"/>
      <w:marBottom w:val="0"/>
      <w:divBdr>
        <w:top w:val="none" w:sz="0" w:space="0" w:color="auto"/>
        <w:left w:val="none" w:sz="0" w:space="0" w:color="auto"/>
        <w:bottom w:val="none" w:sz="0" w:space="0" w:color="auto"/>
        <w:right w:val="none" w:sz="0" w:space="0" w:color="auto"/>
      </w:divBdr>
    </w:div>
    <w:div w:id="510876859">
      <w:bodyDiv w:val="1"/>
      <w:marLeft w:val="0"/>
      <w:marRight w:val="0"/>
      <w:marTop w:val="0"/>
      <w:marBottom w:val="0"/>
      <w:divBdr>
        <w:top w:val="none" w:sz="0" w:space="0" w:color="auto"/>
        <w:left w:val="none" w:sz="0" w:space="0" w:color="auto"/>
        <w:bottom w:val="none" w:sz="0" w:space="0" w:color="auto"/>
        <w:right w:val="none" w:sz="0" w:space="0" w:color="auto"/>
      </w:divBdr>
    </w:div>
    <w:div w:id="510950643">
      <w:bodyDiv w:val="1"/>
      <w:marLeft w:val="0"/>
      <w:marRight w:val="0"/>
      <w:marTop w:val="0"/>
      <w:marBottom w:val="0"/>
      <w:divBdr>
        <w:top w:val="none" w:sz="0" w:space="0" w:color="auto"/>
        <w:left w:val="none" w:sz="0" w:space="0" w:color="auto"/>
        <w:bottom w:val="none" w:sz="0" w:space="0" w:color="auto"/>
        <w:right w:val="none" w:sz="0" w:space="0" w:color="auto"/>
      </w:divBdr>
    </w:div>
    <w:div w:id="510997336">
      <w:bodyDiv w:val="1"/>
      <w:marLeft w:val="0"/>
      <w:marRight w:val="0"/>
      <w:marTop w:val="0"/>
      <w:marBottom w:val="0"/>
      <w:divBdr>
        <w:top w:val="none" w:sz="0" w:space="0" w:color="auto"/>
        <w:left w:val="none" w:sz="0" w:space="0" w:color="auto"/>
        <w:bottom w:val="none" w:sz="0" w:space="0" w:color="auto"/>
        <w:right w:val="none" w:sz="0" w:space="0" w:color="auto"/>
      </w:divBdr>
    </w:div>
    <w:div w:id="511068340">
      <w:bodyDiv w:val="1"/>
      <w:marLeft w:val="0"/>
      <w:marRight w:val="0"/>
      <w:marTop w:val="0"/>
      <w:marBottom w:val="0"/>
      <w:divBdr>
        <w:top w:val="none" w:sz="0" w:space="0" w:color="auto"/>
        <w:left w:val="none" w:sz="0" w:space="0" w:color="auto"/>
        <w:bottom w:val="none" w:sz="0" w:space="0" w:color="auto"/>
        <w:right w:val="none" w:sz="0" w:space="0" w:color="auto"/>
      </w:divBdr>
    </w:div>
    <w:div w:id="511071799">
      <w:bodyDiv w:val="1"/>
      <w:marLeft w:val="0"/>
      <w:marRight w:val="0"/>
      <w:marTop w:val="0"/>
      <w:marBottom w:val="0"/>
      <w:divBdr>
        <w:top w:val="none" w:sz="0" w:space="0" w:color="auto"/>
        <w:left w:val="none" w:sz="0" w:space="0" w:color="auto"/>
        <w:bottom w:val="none" w:sz="0" w:space="0" w:color="auto"/>
        <w:right w:val="none" w:sz="0" w:space="0" w:color="auto"/>
      </w:divBdr>
    </w:div>
    <w:div w:id="511187690">
      <w:bodyDiv w:val="1"/>
      <w:marLeft w:val="0"/>
      <w:marRight w:val="0"/>
      <w:marTop w:val="0"/>
      <w:marBottom w:val="0"/>
      <w:divBdr>
        <w:top w:val="none" w:sz="0" w:space="0" w:color="auto"/>
        <w:left w:val="none" w:sz="0" w:space="0" w:color="auto"/>
        <w:bottom w:val="none" w:sz="0" w:space="0" w:color="auto"/>
        <w:right w:val="none" w:sz="0" w:space="0" w:color="auto"/>
      </w:divBdr>
    </w:div>
    <w:div w:id="511333240">
      <w:bodyDiv w:val="1"/>
      <w:marLeft w:val="0"/>
      <w:marRight w:val="0"/>
      <w:marTop w:val="0"/>
      <w:marBottom w:val="0"/>
      <w:divBdr>
        <w:top w:val="none" w:sz="0" w:space="0" w:color="auto"/>
        <w:left w:val="none" w:sz="0" w:space="0" w:color="auto"/>
        <w:bottom w:val="none" w:sz="0" w:space="0" w:color="auto"/>
        <w:right w:val="none" w:sz="0" w:space="0" w:color="auto"/>
      </w:divBdr>
    </w:div>
    <w:div w:id="511381486">
      <w:bodyDiv w:val="1"/>
      <w:marLeft w:val="0"/>
      <w:marRight w:val="0"/>
      <w:marTop w:val="0"/>
      <w:marBottom w:val="0"/>
      <w:divBdr>
        <w:top w:val="none" w:sz="0" w:space="0" w:color="auto"/>
        <w:left w:val="none" w:sz="0" w:space="0" w:color="auto"/>
        <w:bottom w:val="none" w:sz="0" w:space="0" w:color="auto"/>
        <w:right w:val="none" w:sz="0" w:space="0" w:color="auto"/>
      </w:divBdr>
    </w:div>
    <w:div w:id="511382429">
      <w:bodyDiv w:val="1"/>
      <w:marLeft w:val="0"/>
      <w:marRight w:val="0"/>
      <w:marTop w:val="0"/>
      <w:marBottom w:val="0"/>
      <w:divBdr>
        <w:top w:val="none" w:sz="0" w:space="0" w:color="auto"/>
        <w:left w:val="none" w:sz="0" w:space="0" w:color="auto"/>
        <w:bottom w:val="none" w:sz="0" w:space="0" w:color="auto"/>
        <w:right w:val="none" w:sz="0" w:space="0" w:color="auto"/>
      </w:divBdr>
    </w:div>
    <w:div w:id="511384500">
      <w:bodyDiv w:val="1"/>
      <w:marLeft w:val="0"/>
      <w:marRight w:val="0"/>
      <w:marTop w:val="0"/>
      <w:marBottom w:val="0"/>
      <w:divBdr>
        <w:top w:val="none" w:sz="0" w:space="0" w:color="auto"/>
        <w:left w:val="none" w:sz="0" w:space="0" w:color="auto"/>
        <w:bottom w:val="none" w:sz="0" w:space="0" w:color="auto"/>
        <w:right w:val="none" w:sz="0" w:space="0" w:color="auto"/>
      </w:divBdr>
    </w:div>
    <w:div w:id="511453857">
      <w:bodyDiv w:val="1"/>
      <w:marLeft w:val="0"/>
      <w:marRight w:val="0"/>
      <w:marTop w:val="0"/>
      <w:marBottom w:val="0"/>
      <w:divBdr>
        <w:top w:val="none" w:sz="0" w:space="0" w:color="auto"/>
        <w:left w:val="none" w:sz="0" w:space="0" w:color="auto"/>
        <w:bottom w:val="none" w:sz="0" w:space="0" w:color="auto"/>
        <w:right w:val="none" w:sz="0" w:space="0" w:color="auto"/>
      </w:divBdr>
    </w:div>
    <w:div w:id="511530695">
      <w:bodyDiv w:val="1"/>
      <w:marLeft w:val="0"/>
      <w:marRight w:val="0"/>
      <w:marTop w:val="0"/>
      <w:marBottom w:val="0"/>
      <w:divBdr>
        <w:top w:val="none" w:sz="0" w:space="0" w:color="auto"/>
        <w:left w:val="none" w:sz="0" w:space="0" w:color="auto"/>
        <w:bottom w:val="none" w:sz="0" w:space="0" w:color="auto"/>
        <w:right w:val="none" w:sz="0" w:space="0" w:color="auto"/>
      </w:divBdr>
    </w:div>
    <w:div w:id="511723062">
      <w:bodyDiv w:val="1"/>
      <w:marLeft w:val="0"/>
      <w:marRight w:val="0"/>
      <w:marTop w:val="0"/>
      <w:marBottom w:val="0"/>
      <w:divBdr>
        <w:top w:val="none" w:sz="0" w:space="0" w:color="auto"/>
        <w:left w:val="none" w:sz="0" w:space="0" w:color="auto"/>
        <w:bottom w:val="none" w:sz="0" w:space="0" w:color="auto"/>
        <w:right w:val="none" w:sz="0" w:space="0" w:color="auto"/>
      </w:divBdr>
    </w:div>
    <w:div w:id="511771575">
      <w:bodyDiv w:val="1"/>
      <w:marLeft w:val="0"/>
      <w:marRight w:val="0"/>
      <w:marTop w:val="0"/>
      <w:marBottom w:val="0"/>
      <w:divBdr>
        <w:top w:val="none" w:sz="0" w:space="0" w:color="auto"/>
        <w:left w:val="none" w:sz="0" w:space="0" w:color="auto"/>
        <w:bottom w:val="none" w:sz="0" w:space="0" w:color="auto"/>
        <w:right w:val="none" w:sz="0" w:space="0" w:color="auto"/>
      </w:divBdr>
    </w:div>
    <w:div w:id="511990374">
      <w:bodyDiv w:val="1"/>
      <w:marLeft w:val="0"/>
      <w:marRight w:val="0"/>
      <w:marTop w:val="0"/>
      <w:marBottom w:val="0"/>
      <w:divBdr>
        <w:top w:val="none" w:sz="0" w:space="0" w:color="auto"/>
        <w:left w:val="none" w:sz="0" w:space="0" w:color="auto"/>
        <w:bottom w:val="none" w:sz="0" w:space="0" w:color="auto"/>
        <w:right w:val="none" w:sz="0" w:space="0" w:color="auto"/>
      </w:divBdr>
    </w:div>
    <w:div w:id="511994781">
      <w:bodyDiv w:val="1"/>
      <w:marLeft w:val="0"/>
      <w:marRight w:val="0"/>
      <w:marTop w:val="0"/>
      <w:marBottom w:val="0"/>
      <w:divBdr>
        <w:top w:val="none" w:sz="0" w:space="0" w:color="auto"/>
        <w:left w:val="none" w:sz="0" w:space="0" w:color="auto"/>
        <w:bottom w:val="none" w:sz="0" w:space="0" w:color="auto"/>
        <w:right w:val="none" w:sz="0" w:space="0" w:color="auto"/>
      </w:divBdr>
    </w:div>
    <w:div w:id="511995646">
      <w:bodyDiv w:val="1"/>
      <w:marLeft w:val="0"/>
      <w:marRight w:val="0"/>
      <w:marTop w:val="0"/>
      <w:marBottom w:val="0"/>
      <w:divBdr>
        <w:top w:val="none" w:sz="0" w:space="0" w:color="auto"/>
        <w:left w:val="none" w:sz="0" w:space="0" w:color="auto"/>
        <w:bottom w:val="none" w:sz="0" w:space="0" w:color="auto"/>
        <w:right w:val="none" w:sz="0" w:space="0" w:color="auto"/>
      </w:divBdr>
    </w:div>
    <w:div w:id="512040613">
      <w:bodyDiv w:val="1"/>
      <w:marLeft w:val="0"/>
      <w:marRight w:val="0"/>
      <w:marTop w:val="0"/>
      <w:marBottom w:val="0"/>
      <w:divBdr>
        <w:top w:val="none" w:sz="0" w:space="0" w:color="auto"/>
        <w:left w:val="none" w:sz="0" w:space="0" w:color="auto"/>
        <w:bottom w:val="none" w:sz="0" w:space="0" w:color="auto"/>
        <w:right w:val="none" w:sz="0" w:space="0" w:color="auto"/>
      </w:divBdr>
    </w:div>
    <w:div w:id="512113690">
      <w:bodyDiv w:val="1"/>
      <w:marLeft w:val="0"/>
      <w:marRight w:val="0"/>
      <w:marTop w:val="0"/>
      <w:marBottom w:val="0"/>
      <w:divBdr>
        <w:top w:val="none" w:sz="0" w:space="0" w:color="auto"/>
        <w:left w:val="none" w:sz="0" w:space="0" w:color="auto"/>
        <w:bottom w:val="none" w:sz="0" w:space="0" w:color="auto"/>
        <w:right w:val="none" w:sz="0" w:space="0" w:color="auto"/>
      </w:divBdr>
    </w:div>
    <w:div w:id="512233652">
      <w:bodyDiv w:val="1"/>
      <w:marLeft w:val="0"/>
      <w:marRight w:val="0"/>
      <w:marTop w:val="0"/>
      <w:marBottom w:val="0"/>
      <w:divBdr>
        <w:top w:val="none" w:sz="0" w:space="0" w:color="auto"/>
        <w:left w:val="none" w:sz="0" w:space="0" w:color="auto"/>
        <w:bottom w:val="none" w:sz="0" w:space="0" w:color="auto"/>
        <w:right w:val="none" w:sz="0" w:space="0" w:color="auto"/>
      </w:divBdr>
    </w:div>
    <w:div w:id="512258059">
      <w:bodyDiv w:val="1"/>
      <w:marLeft w:val="0"/>
      <w:marRight w:val="0"/>
      <w:marTop w:val="0"/>
      <w:marBottom w:val="0"/>
      <w:divBdr>
        <w:top w:val="none" w:sz="0" w:space="0" w:color="auto"/>
        <w:left w:val="none" w:sz="0" w:space="0" w:color="auto"/>
        <w:bottom w:val="none" w:sz="0" w:space="0" w:color="auto"/>
        <w:right w:val="none" w:sz="0" w:space="0" w:color="auto"/>
      </w:divBdr>
    </w:div>
    <w:div w:id="512303079">
      <w:bodyDiv w:val="1"/>
      <w:marLeft w:val="0"/>
      <w:marRight w:val="0"/>
      <w:marTop w:val="0"/>
      <w:marBottom w:val="0"/>
      <w:divBdr>
        <w:top w:val="none" w:sz="0" w:space="0" w:color="auto"/>
        <w:left w:val="none" w:sz="0" w:space="0" w:color="auto"/>
        <w:bottom w:val="none" w:sz="0" w:space="0" w:color="auto"/>
        <w:right w:val="none" w:sz="0" w:space="0" w:color="auto"/>
      </w:divBdr>
    </w:div>
    <w:div w:id="512375480">
      <w:bodyDiv w:val="1"/>
      <w:marLeft w:val="0"/>
      <w:marRight w:val="0"/>
      <w:marTop w:val="0"/>
      <w:marBottom w:val="0"/>
      <w:divBdr>
        <w:top w:val="none" w:sz="0" w:space="0" w:color="auto"/>
        <w:left w:val="none" w:sz="0" w:space="0" w:color="auto"/>
        <w:bottom w:val="none" w:sz="0" w:space="0" w:color="auto"/>
        <w:right w:val="none" w:sz="0" w:space="0" w:color="auto"/>
      </w:divBdr>
    </w:div>
    <w:div w:id="512573237">
      <w:bodyDiv w:val="1"/>
      <w:marLeft w:val="0"/>
      <w:marRight w:val="0"/>
      <w:marTop w:val="0"/>
      <w:marBottom w:val="0"/>
      <w:divBdr>
        <w:top w:val="none" w:sz="0" w:space="0" w:color="auto"/>
        <w:left w:val="none" w:sz="0" w:space="0" w:color="auto"/>
        <w:bottom w:val="none" w:sz="0" w:space="0" w:color="auto"/>
        <w:right w:val="none" w:sz="0" w:space="0" w:color="auto"/>
      </w:divBdr>
    </w:div>
    <w:div w:id="512646768">
      <w:bodyDiv w:val="1"/>
      <w:marLeft w:val="0"/>
      <w:marRight w:val="0"/>
      <w:marTop w:val="0"/>
      <w:marBottom w:val="0"/>
      <w:divBdr>
        <w:top w:val="none" w:sz="0" w:space="0" w:color="auto"/>
        <w:left w:val="none" w:sz="0" w:space="0" w:color="auto"/>
        <w:bottom w:val="none" w:sz="0" w:space="0" w:color="auto"/>
        <w:right w:val="none" w:sz="0" w:space="0" w:color="auto"/>
      </w:divBdr>
    </w:div>
    <w:div w:id="512647885">
      <w:bodyDiv w:val="1"/>
      <w:marLeft w:val="0"/>
      <w:marRight w:val="0"/>
      <w:marTop w:val="0"/>
      <w:marBottom w:val="0"/>
      <w:divBdr>
        <w:top w:val="none" w:sz="0" w:space="0" w:color="auto"/>
        <w:left w:val="none" w:sz="0" w:space="0" w:color="auto"/>
        <w:bottom w:val="none" w:sz="0" w:space="0" w:color="auto"/>
        <w:right w:val="none" w:sz="0" w:space="0" w:color="auto"/>
      </w:divBdr>
    </w:div>
    <w:div w:id="512692165">
      <w:bodyDiv w:val="1"/>
      <w:marLeft w:val="0"/>
      <w:marRight w:val="0"/>
      <w:marTop w:val="0"/>
      <w:marBottom w:val="0"/>
      <w:divBdr>
        <w:top w:val="none" w:sz="0" w:space="0" w:color="auto"/>
        <w:left w:val="none" w:sz="0" w:space="0" w:color="auto"/>
        <w:bottom w:val="none" w:sz="0" w:space="0" w:color="auto"/>
        <w:right w:val="none" w:sz="0" w:space="0" w:color="auto"/>
      </w:divBdr>
    </w:div>
    <w:div w:id="512692961">
      <w:bodyDiv w:val="1"/>
      <w:marLeft w:val="0"/>
      <w:marRight w:val="0"/>
      <w:marTop w:val="0"/>
      <w:marBottom w:val="0"/>
      <w:divBdr>
        <w:top w:val="none" w:sz="0" w:space="0" w:color="auto"/>
        <w:left w:val="none" w:sz="0" w:space="0" w:color="auto"/>
        <w:bottom w:val="none" w:sz="0" w:space="0" w:color="auto"/>
        <w:right w:val="none" w:sz="0" w:space="0" w:color="auto"/>
      </w:divBdr>
    </w:div>
    <w:div w:id="512719479">
      <w:bodyDiv w:val="1"/>
      <w:marLeft w:val="0"/>
      <w:marRight w:val="0"/>
      <w:marTop w:val="0"/>
      <w:marBottom w:val="0"/>
      <w:divBdr>
        <w:top w:val="none" w:sz="0" w:space="0" w:color="auto"/>
        <w:left w:val="none" w:sz="0" w:space="0" w:color="auto"/>
        <w:bottom w:val="none" w:sz="0" w:space="0" w:color="auto"/>
        <w:right w:val="none" w:sz="0" w:space="0" w:color="auto"/>
      </w:divBdr>
    </w:div>
    <w:div w:id="512766369">
      <w:bodyDiv w:val="1"/>
      <w:marLeft w:val="0"/>
      <w:marRight w:val="0"/>
      <w:marTop w:val="0"/>
      <w:marBottom w:val="0"/>
      <w:divBdr>
        <w:top w:val="none" w:sz="0" w:space="0" w:color="auto"/>
        <w:left w:val="none" w:sz="0" w:space="0" w:color="auto"/>
        <w:bottom w:val="none" w:sz="0" w:space="0" w:color="auto"/>
        <w:right w:val="none" w:sz="0" w:space="0" w:color="auto"/>
      </w:divBdr>
    </w:div>
    <w:div w:id="512846643">
      <w:bodyDiv w:val="1"/>
      <w:marLeft w:val="0"/>
      <w:marRight w:val="0"/>
      <w:marTop w:val="0"/>
      <w:marBottom w:val="0"/>
      <w:divBdr>
        <w:top w:val="none" w:sz="0" w:space="0" w:color="auto"/>
        <w:left w:val="none" w:sz="0" w:space="0" w:color="auto"/>
        <w:bottom w:val="none" w:sz="0" w:space="0" w:color="auto"/>
        <w:right w:val="none" w:sz="0" w:space="0" w:color="auto"/>
      </w:divBdr>
    </w:div>
    <w:div w:id="512916013">
      <w:bodyDiv w:val="1"/>
      <w:marLeft w:val="0"/>
      <w:marRight w:val="0"/>
      <w:marTop w:val="0"/>
      <w:marBottom w:val="0"/>
      <w:divBdr>
        <w:top w:val="none" w:sz="0" w:space="0" w:color="auto"/>
        <w:left w:val="none" w:sz="0" w:space="0" w:color="auto"/>
        <w:bottom w:val="none" w:sz="0" w:space="0" w:color="auto"/>
        <w:right w:val="none" w:sz="0" w:space="0" w:color="auto"/>
      </w:divBdr>
    </w:div>
    <w:div w:id="512917317">
      <w:bodyDiv w:val="1"/>
      <w:marLeft w:val="0"/>
      <w:marRight w:val="0"/>
      <w:marTop w:val="0"/>
      <w:marBottom w:val="0"/>
      <w:divBdr>
        <w:top w:val="none" w:sz="0" w:space="0" w:color="auto"/>
        <w:left w:val="none" w:sz="0" w:space="0" w:color="auto"/>
        <w:bottom w:val="none" w:sz="0" w:space="0" w:color="auto"/>
        <w:right w:val="none" w:sz="0" w:space="0" w:color="auto"/>
      </w:divBdr>
    </w:div>
    <w:div w:id="513106092">
      <w:bodyDiv w:val="1"/>
      <w:marLeft w:val="0"/>
      <w:marRight w:val="0"/>
      <w:marTop w:val="0"/>
      <w:marBottom w:val="0"/>
      <w:divBdr>
        <w:top w:val="none" w:sz="0" w:space="0" w:color="auto"/>
        <w:left w:val="none" w:sz="0" w:space="0" w:color="auto"/>
        <w:bottom w:val="none" w:sz="0" w:space="0" w:color="auto"/>
        <w:right w:val="none" w:sz="0" w:space="0" w:color="auto"/>
      </w:divBdr>
    </w:div>
    <w:div w:id="513149008">
      <w:bodyDiv w:val="1"/>
      <w:marLeft w:val="0"/>
      <w:marRight w:val="0"/>
      <w:marTop w:val="0"/>
      <w:marBottom w:val="0"/>
      <w:divBdr>
        <w:top w:val="none" w:sz="0" w:space="0" w:color="auto"/>
        <w:left w:val="none" w:sz="0" w:space="0" w:color="auto"/>
        <w:bottom w:val="none" w:sz="0" w:space="0" w:color="auto"/>
        <w:right w:val="none" w:sz="0" w:space="0" w:color="auto"/>
      </w:divBdr>
    </w:div>
    <w:div w:id="513224571">
      <w:bodyDiv w:val="1"/>
      <w:marLeft w:val="0"/>
      <w:marRight w:val="0"/>
      <w:marTop w:val="0"/>
      <w:marBottom w:val="0"/>
      <w:divBdr>
        <w:top w:val="none" w:sz="0" w:space="0" w:color="auto"/>
        <w:left w:val="none" w:sz="0" w:space="0" w:color="auto"/>
        <w:bottom w:val="none" w:sz="0" w:space="0" w:color="auto"/>
        <w:right w:val="none" w:sz="0" w:space="0" w:color="auto"/>
      </w:divBdr>
    </w:div>
    <w:div w:id="513230195">
      <w:bodyDiv w:val="1"/>
      <w:marLeft w:val="0"/>
      <w:marRight w:val="0"/>
      <w:marTop w:val="0"/>
      <w:marBottom w:val="0"/>
      <w:divBdr>
        <w:top w:val="none" w:sz="0" w:space="0" w:color="auto"/>
        <w:left w:val="none" w:sz="0" w:space="0" w:color="auto"/>
        <w:bottom w:val="none" w:sz="0" w:space="0" w:color="auto"/>
        <w:right w:val="none" w:sz="0" w:space="0" w:color="auto"/>
      </w:divBdr>
    </w:div>
    <w:div w:id="513302661">
      <w:bodyDiv w:val="1"/>
      <w:marLeft w:val="0"/>
      <w:marRight w:val="0"/>
      <w:marTop w:val="0"/>
      <w:marBottom w:val="0"/>
      <w:divBdr>
        <w:top w:val="none" w:sz="0" w:space="0" w:color="auto"/>
        <w:left w:val="none" w:sz="0" w:space="0" w:color="auto"/>
        <w:bottom w:val="none" w:sz="0" w:space="0" w:color="auto"/>
        <w:right w:val="none" w:sz="0" w:space="0" w:color="auto"/>
      </w:divBdr>
    </w:div>
    <w:div w:id="513308559">
      <w:bodyDiv w:val="1"/>
      <w:marLeft w:val="0"/>
      <w:marRight w:val="0"/>
      <w:marTop w:val="0"/>
      <w:marBottom w:val="0"/>
      <w:divBdr>
        <w:top w:val="none" w:sz="0" w:space="0" w:color="auto"/>
        <w:left w:val="none" w:sz="0" w:space="0" w:color="auto"/>
        <w:bottom w:val="none" w:sz="0" w:space="0" w:color="auto"/>
        <w:right w:val="none" w:sz="0" w:space="0" w:color="auto"/>
      </w:divBdr>
    </w:div>
    <w:div w:id="513350939">
      <w:bodyDiv w:val="1"/>
      <w:marLeft w:val="0"/>
      <w:marRight w:val="0"/>
      <w:marTop w:val="0"/>
      <w:marBottom w:val="0"/>
      <w:divBdr>
        <w:top w:val="none" w:sz="0" w:space="0" w:color="auto"/>
        <w:left w:val="none" w:sz="0" w:space="0" w:color="auto"/>
        <w:bottom w:val="none" w:sz="0" w:space="0" w:color="auto"/>
        <w:right w:val="none" w:sz="0" w:space="0" w:color="auto"/>
      </w:divBdr>
    </w:div>
    <w:div w:id="513375040">
      <w:bodyDiv w:val="1"/>
      <w:marLeft w:val="0"/>
      <w:marRight w:val="0"/>
      <w:marTop w:val="0"/>
      <w:marBottom w:val="0"/>
      <w:divBdr>
        <w:top w:val="none" w:sz="0" w:space="0" w:color="auto"/>
        <w:left w:val="none" w:sz="0" w:space="0" w:color="auto"/>
        <w:bottom w:val="none" w:sz="0" w:space="0" w:color="auto"/>
        <w:right w:val="none" w:sz="0" w:space="0" w:color="auto"/>
      </w:divBdr>
    </w:div>
    <w:div w:id="513495305">
      <w:bodyDiv w:val="1"/>
      <w:marLeft w:val="0"/>
      <w:marRight w:val="0"/>
      <w:marTop w:val="0"/>
      <w:marBottom w:val="0"/>
      <w:divBdr>
        <w:top w:val="none" w:sz="0" w:space="0" w:color="auto"/>
        <w:left w:val="none" w:sz="0" w:space="0" w:color="auto"/>
        <w:bottom w:val="none" w:sz="0" w:space="0" w:color="auto"/>
        <w:right w:val="none" w:sz="0" w:space="0" w:color="auto"/>
      </w:divBdr>
    </w:div>
    <w:div w:id="513496120">
      <w:bodyDiv w:val="1"/>
      <w:marLeft w:val="0"/>
      <w:marRight w:val="0"/>
      <w:marTop w:val="0"/>
      <w:marBottom w:val="0"/>
      <w:divBdr>
        <w:top w:val="none" w:sz="0" w:space="0" w:color="auto"/>
        <w:left w:val="none" w:sz="0" w:space="0" w:color="auto"/>
        <w:bottom w:val="none" w:sz="0" w:space="0" w:color="auto"/>
        <w:right w:val="none" w:sz="0" w:space="0" w:color="auto"/>
      </w:divBdr>
    </w:div>
    <w:div w:id="513570076">
      <w:bodyDiv w:val="1"/>
      <w:marLeft w:val="0"/>
      <w:marRight w:val="0"/>
      <w:marTop w:val="0"/>
      <w:marBottom w:val="0"/>
      <w:divBdr>
        <w:top w:val="none" w:sz="0" w:space="0" w:color="auto"/>
        <w:left w:val="none" w:sz="0" w:space="0" w:color="auto"/>
        <w:bottom w:val="none" w:sz="0" w:space="0" w:color="auto"/>
        <w:right w:val="none" w:sz="0" w:space="0" w:color="auto"/>
      </w:divBdr>
    </w:div>
    <w:div w:id="513690811">
      <w:bodyDiv w:val="1"/>
      <w:marLeft w:val="0"/>
      <w:marRight w:val="0"/>
      <w:marTop w:val="0"/>
      <w:marBottom w:val="0"/>
      <w:divBdr>
        <w:top w:val="none" w:sz="0" w:space="0" w:color="auto"/>
        <w:left w:val="none" w:sz="0" w:space="0" w:color="auto"/>
        <w:bottom w:val="none" w:sz="0" w:space="0" w:color="auto"/>
        <w:right w:val="none" w:sz="0" w:space="0" w:color="auto"/>
      </w:divBdr>
    </w:div>
    <w:div w:id="513884353">
      <w:bodyDiv w:val="1"/>
      <w:marLeft w:val="0"/>
      <w:marRight w:val="0"/>
      <w:marTop w:val="0"/>
      <w:marBottom w:val="0"/>
      <w:divBdr>
        <w:top w:val="none" w:sz="0" w:space="0" w:color="auto"/>
        <w:left w:val="none" w:sz="0" w:space="0" w:color="auto"/>
        <w:bottom w:val="none" w:sz="0" w:space="0" w:color="auto"/>
        <w:right w:val="none" w:sz="0" w:space="0" w:color="auto"/>
      </w:divBdr>
    </w:div>
    <w:div w:id="513999742">
      <w:bodyDiv w:val="1"/>
      <w:marLeft w:val="0"/>
      <w:marRight w:val="0"/>
      <w:marTop w:val="0"/>
      <w:marBottom w:val="0"/>
      <w:divBdr>
        <w:top w:val="none" w:sz="0" w:space="0" w:color="auto"/>
        <w:left w:val="none" w:sz="0" w:space="0" w:color="auto"/>
        <w:bottom w:val="none" w:sz="0" w:space="0" w:color="auto"/>
        <w:right w:val="none" w:sz="0" w:space="0" w:color="auto"/>
      </w:divBdr>
    </w:div>
    <w:div w:id="514076299">
      <w:bodyDiv w:val="1"/>
      <w:marLeft w:val="0"/>
      <w:marRight w:val="0"/>
      <w:marTop w:val="0"/>
      <w:marBottom w:val="0"/>
      <w:divBdr>
        <w:top w:val="none" w:sz="0" w:space="0" w:color="auto"/>
        <w:left w:val="none" w:sz="0" w:space="0" w:color="auto"/>
        <w:bottom w:val="none" w:sz="0" w:space="0" w:color="auto"/>
        <w:right w:val="none" w:sz="0" w:space="0" w:color="auto"/>
      </w:divBdr>
    </w:div>
    <w:div w:id="514079904">
      <w:bodyDiv w:val="1"/>
      <w:marLeft w:val="0"/>
      <w:marRight w:val="0"/>
      <w:marTop w:val="0"/>
      <w:marBottom w:val="0"/>
      <w:divBdr>
        <w:top w:val="none" w:sz="0" w:space="0" w:color="auto"/>
        <w:left w:val="none" w:sz="0" w:space="0" w:color="auto"/>
        <w:bottom w:val="none" w:sz="0" w:space="0" w:color="auto"/>
        <w:right w:val="none" w:sz="0" w:space="0" w:color="auto"/>
      </w:divBdr>
    </w:div>
    <w:div w:id="514226329">
      <w:bodyDiv w:val="1"/>
      <w:marLeft w:val="0"/>
      <w:marRight w:val="0"/>
      <w:marTop w:val="0"/>
      <w:marBottom w:val="0"/>
      <w:divBdr>
        <w:top w:val="none" w:sz="0" w:space="0" w:color="auto"/>
        <w:left w:val="none" w:sz="0" w:space="0" w:color="auto"/>
        <w:bottom w:val="none" w:sz="0" w:space="0" w:color="auto"/>
        <w:right w:val="none" w:sz="0" w:space="0" w:color="auto"/>
      </w:divBdr>
    </w:div>
    <w:div w:id="514341827">
      <w:bodyDiv w:val="1"/>
      <w:marLeft w:val="0"/>
      <w:marRight w:val="0"/>
      <w:marTop w:val="0"/>
      <w:marBottom w:val="0"/>
      <w:divBdr>
        <w:top w:val="none" w:sz="0" w:space="0" w:color="auto"/>
        <w:left w:val="none" w:sz="0" w:space="0" w:color="auto"/>
        <w:bottom w:val="none" w:sz="0" w:space="0" w:color="auto"/>
        <w:right w:val="none" w:sz="0" w:space="0" w:color="auto"/>
      </w:divBdr>
    </w:div>
    <w:div w:id="514345806">
      <w:bodyDiv w:val="1"/>
      <w:marLeft w:val="0"/>
      <w:marRight w:val="0"/>
      <w:marTop w:val="0"/>
      <w:marBottom w:val="0"/>
      <w:divBdr>
        <w:top w:val="none" w:sz="0" w:space="0" w:color="auto"/>
        <w:left w:val="none" w:sz="0" w:space="0" w:color="auto"/>
        <w:bottom w:val="none" w:sz="0" w:space="0" w:color="auto"/>
        <w:right w:val="none" w:sz="0" w:space="0" w:color="auto"/>
      </w:divBdr>
    </w:div>
    <w:div w:id="514346558">
      <w:bodyDiv w:val="1"/>
      <w:marLeft w:val="0"/>
      <w:marRight w:val="0"/>
      <w:marTop w:val="0"/>
      <w:marBottom w:val="0"/>
      <w:divBdr>
        <w:top w:val="none" w:sz="0" w:space="0" w:color="auto"/>
        <w:left w:val="none" w:sz="0" w:space="0" w:color="auto"/>
        <w:bottom w:val="none" w:sz="0" w:space="0" w:color="auto"/>
        <w:right w:val="none" w:sz="0" w:space="0" w:color="auto"/>
      </w:divBdr>
    </w:div>
    <w:div w:id="514462667">
      <w:bodyDiv w:val="1"/>
      <w:marLeft w:val="0"/>
      <w:marRight w:val="0"/>
      <w:marTop w:val="0"/>
      <w:marBottom w:val="0"/>
      <w:divBdr>
        <w:top w:val="none" w:sz="0" w:space="0" w:color="auto"/>
        <w:left w:val="none" w:sz="0" w:space="0" w:color="auto"/>
        <w:bottom w:val="none" w:sz="0" w:space="0" w:color="auto"/>
        <w:right w:val="none" w:sz="0" w:space="0" w:color="auto"/>
      </w:divBdr>
    </w:div>
    <w:div w:id="514660995">
      <w:bodyDiv w:val="1"/>
      <w:marLeft w:val="0"/>
      <w:marRight w:val="0"/>
      <w:marTop w:val="0"/>
      <w:marBottom w:val="0"/>
      <w:divBdr>
        <w:top w:val="none" w:sz="0" w:space="0" w:color="auto"/>
        <w:left w:val="none" w:sz="0" w:space="0" w:color="auto"/>
        <w:bottom w:val="none" w:sz="0" w:space="0" w:color="auto"/>
        <w:right w:val="none" w:sz="0" w:space="0" w:color="auto"/>
      </w:divBdr>
    </w:div>
    <w:div w:id="514731699">
      <w:bodyDiv w:val="1"/>
      <w:marLeft w:val="0"/>
      <w:marRight w:val="0"/>
      <w:marTop w:val="0"/>
      <w:marBottom w:val="0"/>
      <w:divBdr>
        <w:top w:val="none" w:sz="0" w:space="0" w:color="auto"/>
        <w:left w:val="none" w:sz="0" w:space="0" w:color="auto"/>
        <w:bottom w:val="none" w:sz="0" w:space="0" w:color="auto"/>
        <w:right w:val="none" w:sz="0" w:space="0" w:color="auto"/>
      </w:divBdr>
    </w:div>
    <w:div w:id="514805372">
      <w:bodyDiv w:val="1"/>
      <w:marLeft w:val="0"/>
      <w:marRight w:val="0"/>
      <w:marTop w:val="0"/>
      <w:marBottom w:val="0"/>
      <w:divBdr>
        <w:top w:val="none" w:sz="0" w:space="0" w:color="auto"/>
        <w:left w:val="none" w:sz="0" w:space="0" w:color="auto"/>
        <w:bottom w:val="none" w:sz="0" w:space="0" w:color="auto"/>
        <w:right w:val="none" w:sz="0" w:space="0" w:color="auto"/>
      </w:divBdr>
    </w:div>
    <w:div w:id="515196344">
      <w:bodyDiv w:val="1"/>
      <w:marLeft w:val="0"/>
      <w:marRight w:val="0"/>
      <w:marTop w:val="0"/>
      <w:marBottom w:val="0"/>
      <w:divBdr>
        <w:top w:val="none" w:sz="0" w:space="0" w:color="auto"/>
        <w:left w:val="none" w:sz="0" w:space="0" w:color="auto"/>
        <w:bottom w:val="none" w:sz="0" w:space="0" w:color="auto"/>
        <w:right w:val="none" w:sz="0" w:space="0" w:color="auto"/>
      </w:divBdr>
    </w:div>
    <w:div w:id="515198084">
      <w:bodyDiv w:val="1"/>
      <w:marLeft w:val="0"/>
      <w:marRight w:val="0"/>
      <w:marTop w:val="0"/>
      <w:marBottom w:val="0"/>
      <w:divBdr>
        <w:top w:val="none" w:sz="0" w:space="0" w:color="auto"/>
        <w:left w:val="none" w:sz="0" w:space="0" w:color="auto"/>
        <w:bottom w:val="none" w:sz="0" w:space="0" w:color="auto"/>
        <w:right w:val="none" w:sz="0" w:space="0" w:color="auto"/>
      </w:divBdr>
    </w:div>
    <w:div w:id="515268174">
      <w:bodyDiv w:val="1"/>
      <w:marLeft w:val="0"/>
      <w:marRight w:val="0"/>
      <w:marTop w:val="0"/>
      <w:marBottom w:val="0"/>
      <w:divBdr>
        <w:top w:val="none" w:sz="0" w:space="0" w:color="auto"/>
        <w:left w:val="none" w:sz="0" w:space="0" w:color="auto"/>
        <w:bottom w:val="none" w:sz="0" w:space="0" w:color="auto"/>
        <w:right w:val="none" w:sz="0" w:space="0" w:color="auto"/>
      </w:divBdr>
    </w:div>
    <w:div w:id="515268324">
      <w:bodyDiv w:val="1"/>
      <w:marLeft w:val="0"/>
      <w:marRight w:val="0"/>
      <w:marTop w:val="0"/>
      <w:marBottom w:val="0"/>
      <w:divBdr>
        <w:top w:val="none" w:sz="0" w:space="0" w:color="auto"/>
        <w:left w:val="none" w:sz="0" w:space="0" w:color="auto"/>
        <w:bottom w:val="none" w:sz="0" w:space="0" w:color="auto"/>
        <w:right w:val="none" w:sz="0" w:space="0" w:color="auto"/>
      </w:divBdr>
    </w:div>
    <w:div w:id="515342320">
      <w:bodyDiv w:val="1"/>
      <w:marLeft w:val="0"/>
      <w:marRight w:val="0"/>
      <w:marTop w:val="0"/>
      <w:marBottom w:val="0"/>
      <w:divBdr>
        <w:top w:val="none" w:sz="0" w:space="0" w:color="auto"/>
        <w:left w:val="none" w:sz="0" w:space="0" w:color="auto"/>
        <w:bottom w:val="none" w:sz="0" w:space="0" w:color="auto"/>
        <w:right w:val="none" w:sz="0" w:space="0" w:color="auto"/>
      </w:divBdr>
    </w:div>
    <w:div w:id="515464366">
      <w:bodyDiv w:val="1"/>
      <w:marLeft w:val="0"/>
      <w:marRight w:val="0"/>
      <w:marTop w:val="0"/>
      <w:marBottom w:val="0"/>
      <w:divBdr>
        <w:top w:val="none" w:sz="0" w:space="0" w:color="auto"/>
        <w:left w:val="none" w:sz="0" w:space="0" w:color="auto"/>
        <w:bottom w:val="none" w:sz="0" w:space="0" w:color="auto"/>
        <w:right w:val="none" w:sz="0" w:space="0" w:color="auto"/>
      </w:divBdr>
    </w:div>
    <w:div w:id="515507685">
      <w:bodyDiv w:val="1"/>
      <w:marLeft w:val="0"/>
      <w:marRight w:val="0"/>
      <w:marTop w:val="0"/>
      <w:marBottom w:val="0"/>
      <w:divBdr>
        <w:top w:val="none" w:sz="0" w:space="0" w:color="auto"/>
        <w:left w:val="none" w:sz="0" w:space="0" w:color="auto"/>
        <w:bottom w:val="none" w:sz="0" w:space="0" w:color="auto"/>
        <w:right w:val="none" w:sz="0" w:space="0" w:color="auto"/>
      </w:divBdr>
    </w:div>
    <w:div w:id="515508221">
      <w:bodyDiv w:val="1"/>
      <w:marLeft w:val="0"/>
      <w:marRight w:val="0"/>
      <w:marTop w:val="0"/>
      <w:marBottom w:val="0"/>
      <w:divBdr>
        <w:top w:val="none" w:sz="0" w:space="0" w:color="auto"/>
        <w:left w:val="none" w:sz="0" w:space="0" w:color="auto"/>
        <w:bottom w:val="none" w:sz="0" w:space="0" w:color="auto"/>
        <w:right w:val="none" w:sz="0" w:space="0" w:color="auto"/>
      </w:divBdr>
    </w:div>
    <w:div w:id="515537460">
      <w:bodyDiv w:val="1"/>
      <w:marLeft w:val="0"/>
      <w:marRight w:val="0"/>
      <w:marTop w:val="0"/>
      <w:marBottom w:val="0"/>
      <w:divBdr>
        <w:top w:val="none" w:sz="0" w:space="0" w:color="auto"/>
        <w:left w:val="none" w:sz="0" w:space="0" w:color="auto"/>
        <w:bottom w:val="none" w:sz="0" w:space="0" w:color="auto"/>
        <w:right w:val="none" w:sz="0" w:space="0" w:color="auto"/>
      </w:divBdr>
    </w:div>
    <w:div w:id="515651898">
      <w:bodyDiv w:val="1"/>
      <w:marLeft w:val="0"/>
      <w:marRight w:val="0"/>
      <w:marTop w:val="0"/>
      <w:marBottom w:val="0"/>
      <w:divBdr>
        <w:top w:val="none" w:sz="0" w:space="0" w:color="auto"/>
        <w:left w:val="none" w:sz="0" w:space="0" w:color="auto"/>
        <w:bottom w:val="none" w:sz="0" w:space="0" w:color="auto"/>
        <w:right w:val="none" w:sz="0" w:space="0" w:color="auto"/>
      </w:divBdr>
    </w:div>
    <w:div w:id="515703088">
      <w:bodyDiv w:val="1"/>
      <w:marLeft w:val="0"/>
      <w:marRight w:val="0"/>
      <w:marTop w:val="0"/>
      <w:marBottom w:val="0"/>
      <w:divBdr>
        <w:top w:val="none" w:sz="0" w:space="0" w:color="auto"/>
        <w:left w:val="none" w:sz="0" w:space="0" w:color="auto"/>
        <w:bottom w:val="none" w:sz="0" w:space="0" w:color="auto"/>
        <w:right w:val="none" w:sz="0" w:space="0" w:color="auto"/>
      </w:divBdr>
    </w:div>
    <w:div w:id="515734387">
      <w:bodyDiv w:val="1"/>
      <w:marLeft w:val="0"/>
      <w:marRight w:val="0"/>
      <w:marTop w:val="0"/>
      <w:marBottom w:val="0"/>
      <w:divBdr>
        <w:top w:val="none" w:sz="0" w:space="0" w:color="auto"/>
        <w:left w:val="none" w:sz="0" w:space="0" w:color="auto"/>
        <w:bottom w:val="none" w:sz="0" w:space="0" w:color="auto"/>
        <w:right w:val="none" w:sz="0" w:space="0" w:color="auto"/>
      </w:divBdr>
    </w:div>
    <w:div w:id="516038909">
      <w:bodyDiv w:val="1"/>
      <w:marLeft w:val="0"/>
      <w:marRight w:val="0"/>
      <w:marTop w:val="0"/>
      <w:marBottom w:val="0"/>
      <w:divBdr>
        <w:top w:val="none" w:sz="0" w:space="0" w:color="auto"/>
        <w:left w:val="none" w:sz="0" w:space="0" w:color="auto"/>
        <w:bottom w:val="none" w:sz="0" w:space="0" w:color="auto"/>
        <w:right w:val="none" w:sz="0" w:space="0" w:color="auto"/>
      </w:divBdr>
    </w:div>
    <w:div w:id="516239718">
      <w:bodyDiv w:val="1"/>
      <w:marLeft w:val="0"/>
      <w:marRight w:val="0"/>
      <w:marTop w:val="0"/>
      <w:marBottom w:val="0"/>
      <w:divBdr>
        <w:top w:val="none" w:sz="0" w:space="0" w:color="auto"/>
        <w:left w:val="none" w:sz="0" w:space="0" w:color="auto"/>
        <w:bottom w:val="none" w:sz="0" w:space="0" w:color="auto"/>
        <w:right w:val="none" w:sz="0" w:space="0" w:color="auto"/>
      </w:divBdr>
    </w:div>
    <w:div w:id="516307977">
      <w:bodyDiv w:val="1"/>
      <w:marLeft w:val="0"/>
      <w:marRight w:val="0"/>
      <w:marTop w:val="0"/>
      <w:marBottom w:val="0"/>
      <w:divBdr>
        <w:top w:val="none" w:sz="0" w:space="0" w:color="auto"/>
        <w:left w:val="none" w:sz="0" w:space="0" w:color="auto"/>
        <w:bottom w:val="none" w:sz="0" w:space="0" w:color="auto"/>
        <w:right w:val="none" w:sz="0" w:space="0" w:color="auto"/>
      </w:divBdr>
    </w:div>
    <w:div w:id="516308911">
      <w:bodyDiv w:val="1"/>
      <w:marLeft w:val="0"/>
      <w:marRight w:val="0"/>
      <w:marTop w:val="0"/>
      <w:marBottom w:val="0"/>
      <w:divBdr>
        <w:top w:val="none" w:sz="0" w:space="0" w:color="auto"/>
        <w:left w:val="none" w:sz="0" w:space="0" w:color="auto"/>
        <w:bottom w:val="none" w:sz="0" w:space="0" w:color="auto"/>
        <w:right w:val="none" w:sz="0" w:space="0" w:color="auto"/>
      </w:divBdr>
    </w:div>
    <w:div w:id="516310229">
      <w:bodyDiv w:val="1"/>
      <w:marLeft w:val="0"/>
      <w:marRight w:val="0"/>
      <w:marTop w:val="0"/>
      <w:marBottom w:val="0"/>
      <w:divBdr>
        <w:top w:val="none" w:sz="0" w:space="0" w:color="auto"/>
        <w:left w:val="none" w:sz="0" w:space="0" w:color="auto"/>
        <w:bottom w:val="none" w:sz="0" w:space="0" w:color="auto"/>
        <w:right w:val="none" w:sz="0" w:space="0" w:color="auto"/>
      </w:divBdr>
    </w:div>
    <w:div w:id="516425915">
      <w:bodyDiv w:val="1"/>
      <w:marLeft w:val="0"/>
      <w:marRight w:val="0"/>
      <w:marTop w:val="0"/>
      <w:marBottom w:val="0"/>
      <w:divBdr>
        <w:top w:val="none" w:sz="0" w:space="0" w:color="auto"/>
        <w:left w:val="none" w:sz="0" w:space="0" w:color="auto"/>
        <w:bottom w:val="none" w:sz="0" w:space="0" w:color="auto"/>
        <w:right w:val="none" w:sz="0" w:space="0" w:color="auto"/>
      </w:divBdr>
    </w:div>
    <w:div w:id="516430241">
      <w:bodyDiv w:val="1"/>
      <w:marLeft w:val="0"/>
      <w:marRight w:val="0"/>
      <w:marTop w:val="0"/>
      <w:marBottom w:val="0"/>
      <w:divBdr>
        <w:top w:val="none" w:sz="0" w:space="0" w:color="auto"/>
        <w:left w:val="none" w:sz="0" w:space="0" w:color="auto"/>
        <w:bottom w:val="none" w:sz="0" w:space="0" w:color="auto"/>
        <w:right w:val="none" w:sz="0" w:space="0" w:color="auto"/>
      </w:divBdr>
    </w:div>
    <w:div w:id="516433652">
      <w:bodyDiv w:val="1"/>
      <w:marLeft w:val="0"/>
      <w:marRight w:val="0"/>
      <w:marTop w:val="0"/>
      <w:marBottom w:val="0"/>
      <w:divBdr>
        <w:top w:val="none" w:sz="0" w:space="0" w:color="auto"/>
        <w:left w:val="none" w:sz="0" w:space="0" w:color="auto"/>
        <w:bottom w:val="none" w:sz="0" w:space="0" w:color="auto"/>
        <w:right w:val="none" w:sz="0" w:space="0" w:color="auto"/>
      </w:divBdr>
    </w:div>
    <w:div w:id="516505248">
      <w:bodyDiv w:val="1"/>
      <w:marLeft w:val="0"/>
      <w:marRight w:val="0"/>
      <w:marTop w:val="0"/>
      <w:marBottom w:val="0"/>
      <w:divBdr>
        <w:top w:val="none" w:sz="0" w:space="0" w:color="auto"/>
        <w:left w:val="none" w:sz="0" w:space="0" w:color="auto"/>
        <w:bottom w:val="none" w:sz="0" w:space="0" w:color="auto"/>
        <w:right w:val="none" w:sz="0" w:space="0" w:color="auto"/>
      </w:divBdr>
    </w:div>
    <w:div w:id="516700547">
      <w:bodyDiv w:val="1"/>
      <w:marLeft w:val="0"/>
      <w:marRight w:val="0"/>
      <w:marTop w:val="0"/>
      <w:marBottom w:val="0"/>
      <w:divBdr>
        <w:top w:val="none" w:sz="0" w:space="0" w:color="auto"/>
        <w:left w:val="none" w:sz="0" w:space="0" w:color="auto"/>
        <w:bottom w:val="none" w:sz="0" w:space="0" w:color="auto"/>
        <w:right w:val="none" w:sz="0" w:space="0" w:color="auto"/>
      </w:divBdr>
    </w:div>
    <w:div w:id="516817228">
      <w:bodyDiv w:val="1"/>
      <w:marLeft w:val="0"/>
      <w:marRight w:val="0"/>
      <w:marTop w:val="0"/>
      <w:marBottom w:val="0"/>
      <w:divBdr>
        <w:top w:val="none" w:sz="0" w:space="0" w:color="auto"/>
        <w:left w:val="none" w:sz="0" w:space="0" w:color="auto"/>
        <w:bottom w:val="none" w:sz="0" w:space="0" w:color="auto"/>
        <w:right w:val="none" w:sz="0" w:space="0" w:color="auto"/>
      </w:divBdr>
    </w:div>
    <w:div w:id="516965422">
      <w:bodyDiv w:val="1"/>
      <w:marLeft w:val="0"/>
      <w:marRight w:val="0"/>
      <w:marTop w:val="0"/>
      <w:marBottom w:val="0"/>
      <w:divBdr>
        <w:top w:val="none" w:sz="0" w:space="0" w:color="auto"/>
        <w:left w:val="none" w:sz="0" w:space="0" w:color="auto"/>
        <w:bottom w:val="none" w:sz="0" w:space="0" w:color="auto"/>
        <w:right w:val="none" w:sz="0" w:space="0" w:color="auto"/>
      </w:divBdr>
    </w:div>
    <w:div w:id="517085790">
      <w:bodyDiv w:val="1"/>
      <w:marLeft w:val="0"/>
      <w:marRight w:val="0"/>
      <w:marTop w:val="0"/>
      <w:marBottom w:val="0"/>
      <w:divBdr>
        <w:top w:val="none" w:sz="0" w:space="0" w:color="auto"/>
        <w:left w:val="none" w:sz="0" w:space="0" w:color="auto"/>
        <w:bottom w:val="none" w:sz="0" w:space="0" w:color="auto"/>
        <w:right w:val="none" w:sz="0" w:space="0" w:color="auto"/>
      </w:divBdr>
    </w:div>
    <w:div w:id="517233013">
      <w:bodyDiv w:val="1"/>
      <w:marLeft w:val="0"/>
      <w:marRight w:val="0"/>
      <w:marTop w:val="0"/>
      <w:marBottom w:val="0"/>
      <w:divBdr>
        <w:top w:val="none" w:sz="0" w:space="0" w:color="auto"/>
        <w:left w:val="none" w:sz="0" w:space="0" w:color="auto"/>
        <w:bottom w:val="none" w:sz="0" w:space="0" w:color="auto"/>
        <w:right w:val="none" w:sz="0" w:space="0" w:color="auto"/>
      </w:divBdr>
    </w:div>
    <w:div w:id="517238075">
      <w:bodyDiv w:val="1"/>
      <w:marLeft w:val="0"/>
      <w:marRight w:val="0"/>
      <w:marTop w:val="0"/>
      <w:marBottom w:val="0"/>
      <w:divBdr>
        <w:top w:val="none" w:sz="0" w:space="0" w:color="auto"/>
        <w:left w:val="none" w:sz="0" w:space="0" w:color="auto"/>
        <w:bottom w:val="none" w:sz="0" w:space="0" w:color="auto"/>
        <w:right w:val="none" w:sz="0" w:space="0" w:color="auto"/>
      </w:divBdr>
    </w:div>
    <w:div w:id="517425211">
      <w:bodyDiv w:val="1"/>
      <w:marLeft w:val="0"/>
      <w:marRight w:val="0"/>
      <w:marTop w:val="0"/>
      <w:marBottom w:val="0"/>
      <w:divBdr>
        <w:top w:val="none" w:sz="0" w:space="0" w:color="auto"/>
        <w:left w:val="none" w:sz="0" w:space="0" w:color="auto"/>
        <w:bottom w:val="none" w:sz="0" w:space="0" w:color="auto"/>
        <w:right w:val="none" w:sz="0" w:space="0" w:color="auto"/>
      </w:divBdr>
    </w:div>
    <w:div w:id="517425794">
      <w:bodyDiv w:val="1"/>
      <w:marLeft w:val="0"/>
      <w:marRight w:val="0"/>
      <w:marTop w:val="0"/>
      <w:marBottom w:val="0"/>
      <w:divBdr>
        <w:top w:val="none" w:sz="0" w:space="0" w:color="auto"/>
        <w:left w:val="none" w:sz="0" w:space="0" w:color="auto"/>
        <w:bottom w:val="none" w:sz="0" w:space="0" w:color="auto"/>
        <w:right w:val="none" w:sz="0" w:space="0" w:color="auto"/>
      </w:divBdr>
    </w:div>
    <w:div w:id="517428744">
      <w:bodyDiv w:val="1"/>
      <w:marLeft w:val="0"/>
      <w:marRight w:val="0"/>
      <w:marTop w:val="0"/>
      <w:marBottom w:val="0"/>
      <w:divBdr>
        <w:top w:val="none" w:sz="0" w:space="0" w:color="auto"/>
        <w:left w:val="none" w:sz="0" w:space="0" w:color="auto"/>
        <w:bottom w:val="none" w:sz="0" w:space="0" w:color="auto"/>
        <w:right w:val="none" w:sz="0" w:space="0" w:color="auto"/>
      </w:divBdr>
    </w:div>
    <w:div w:id="517431466">
      <w:bodyDiv w:val="1"/>
      <w:marLeft w:val="0"/>
      <w:marRight w:val="0"/>
      <w:marTop w:val="0"/>
      <w:marBottom w:val="0"/>
      <w:divBdr>
        <w:top w:val="none" w:sz="0" w:space="0" w:color="auto"/>
        <w:left w:val="none" w:sz="0" w:space="0" w:color="auto"/>
        <w:bottom w:val="none" w:sz="0" w:space="0" w:color="auto"/>
        <w:right w:val="none" w:sz="0" w:space="0" w:color="auto"/>
      </w:divBdr>
    </w:div>
    <w:div w:id="517472951">
      <w:bodyDiv w:val="1"/>
      <w:marLeft w:val="0"/>
      <w:marRight w:val="0"/>
      <w:marTop w:val="0"/>
      <w:marBottom w:val="0"/>
      <w:divBdr>
        <w:top w:val="none" w:sz="0" w:space="0" w:color="auto"/>
        <w:left w:val="none" w:sz="0" w:space="0" w:color="auto"/>
        <w:bottom w:val="none" w:sz="0" w:space="0" w:color="auto"/>
        <w:right w:val="none" w:sz="0" w:space="0" w:color="auto"/>
      </w:divBdr>
    </w:div>
    <w:div w:id="517500254">
      <w:bodyDiv w:val="1"/>
      <w:marLeft w:val="0"/>
      <w:marRight w:val="0"/>
      <w:marTop w:val="0"/>
      <w:marBottom w:val="0"/>
      <w:divBdr>
        <w:top w:val="none" w:sz="0" w:space="0" w:color="auto"/>
        <w:left w:val="none" w:sz="0" w:space="0" w:color="auto"/>
        <w:bottom w:val="none" w:sz="0" w:space="0" w:color="auto"/>
        <w:right w:val="none" w:sz="0" w:space="0" w:color="auto"/>
      </w:divBdr>
    </w:div>
    <w:div w:id="517549474">
      <w:bodyDiv w:val="1"/>
      <w:marLeft w:val="0"/>
      <w:marRight w:val="0"/>
      <w:marTop w:val="0"/>
      <w:marBottom w:val="0"/>
      <w:divBdr>
        <w:top w:val="none" w:sz="0" w:space="0" w:color="auto"/>
        <w:left w:val="none" w:sz="0" w:space="0" w:color="auto"/>
        <w:bottom w:val="none" w:sz="0" w:space="0" w:color="auto"/>
        <w:right w:val="none" w:sz="0" w:space="0" w:color="auto"/>
      </w:divBdr>
    </w:div>
    <w:div w:id="517621836">
      <w:bodyDiv w:val="1"/>
      <w:marLeft w:val="0"/>
      <w:marRight w:val="0"/>
      <w:marTop w:val="0"/>
      <w:marBottom w:val="0"/>
      <w:divBdr>
        <w:top w:val="none" w:sz="0" w:space="0" w:color="auto"/>
        <w:left w:val="none" w:sz="0" w:space="0" w:color="auto"/>
        <w:bottom w:val="none" w:sz="0" w:space="0" w:color="auto"/>
        <w:right w:val="none" w:sz="0" w:space="0" w:color="auto"/>
      </w:divBdr>
    </w:div>
    <w:div w:id="517622199">
      <w:bodyDiv w:val="1"/>
      <w:marLeft w:val="0"/>
      <w:marRight w:val="0"/>
      <w:marTop w:val="0"/>
      <w:marBottom w:val="0"/>
      <w:divBdr>
        <w:top w:val="none" w:sz="0" w:space="0" w:color="auto"/>
        <w:left w:val="none" w:sz="0" w:space="0" w:color="auto"/>
        <w:bottom w:val="none" w:sz="0" w:space="0" w:color="auto"/>
        <w:right w:val="none" w:sz="0" w:space="0" w:color="auto"/>
      </w:divBdr>
    </w:div>
    <w:div w:id="517622626">
      <w:bodyDiv w:val="1"/>
      <w:marLeft w:val="0"/>
      <w:marRight w:val="0"/>
      <w:marTop w:val="0"/>
      <w:marBottom w:val="0"/>
      <w:divBdr>
        <w:top w:val="none" w:sz="0" w:space="0" w:color="auto"/>
        <w:left w:val="none" w:sz="0" w:space="0" w:color="auto"/>
        <w:bottom w:val="none" w:sz="0" w:space="0" w:color="auto"/>
        <w:right w:val="none" w:sz="0" w:space="0" w:color="auto"/>
      </w:divBdr>
    </w:div>
    <w:div w:id="517625650">
      <w:bodyDiv w:val="1"/>
      <w:marLeft w:val="0"/>
      <w:marRight w:val="0"/>
      <w:marTop w:val="0"/>
      <w:marBottom w:val="0"/>
      <w:divBdr>
        <w:top w:val="none" w:sz="0" w:space="0" w:color="auto"/>
        <w:left w:val="none" w:sz="0" w:space="0" w:color="auto"/>
        <w:bottom w:val="none" w:sz="0" w:space="0" w:color="auto"/>
        <w:right w:val="none" w:sz="0" w:space="0" w:color="auto"/>
      </w:divBdr>
    </w:div>
    <w:div w:id="517694655">
      <w:bodyDiv w:val="1"/>
      <w:marLeft w:val="0"/>
      <w:marRight w:val="0"/>
      <w:marTop w:val="0"/>
      <w:marBottom w:val="0"/>
      <w:divBdr>
        <w:top w:val="none" w:sz="0" w:space="0" w:color="auto"/>
        <w:left w:val="none" w:sz="0" w:space="0" w:color="auto"/>
        <w:bottom w:val="none" w:sz="0" w:space="0" w:color="auto"/>
        <w:right w:val="none" w:sz="0" w:space="0" w:color="auto"/>
      </w:divBdr>
    </w:div>
    <w:div w:id="517698597">
      <w:bodyDiv w:val="1"/>
      <w:marLeft w:val="0"/>
      <w:marRight w:val="0"/>
      <w:marTop w:val="0"/>
      <w:marBottom w:val="0"/>
      <w:divBdr>
        <w:top w:val="none" w:sz="0" w:space="0" w:color="auto"/>
        <w:left w:val="none" w:sz="0" w:space="0" w:color="auto"/>
        <w:bottom w:val="none" w:sz="0" w:space="0" w:color="auto"/>
        <w:right w:val="none" w:sz="0" w:space="0" w:color="auto"/>
      </w:divBdr>
    </w:div>
    <w:div w:id="517735252">
      <w:bodyDiv w:val="1"/>
      <w:marLeft w:val="0"/>
      <w:marRight w:val="0"/>
      <w:marTop w:val="0"/>
      <w:marBottom w:val="0"/>
      <w:divBdr>
        <w:top w:val="none" w:sz="0" w:space="0" w:color="auto"/>
        <w:left w:val="none" w:sz="0" w:space="0" w:color="auto"/>
        <w:bottom w:val="none" w:sz="0" w:space="0" w:color="auto"/>
        <w:right w:val="none" w:sz="0" w:space="0" w:color="auto"/>
      </w:divBdr>
    </w:div>
    <w:div w:id="517743200">
      <w:bodyDiv w:val="1"/>
      <w:marLeft w:val="0"/>
      <w:marRight w:val="0"/>
      <w:marTop w:val="0"/>
      <w:marBottom w:val="0"/>
      <w:divBdr>
        <w:top w:val="none" w:sz="0" w:space="0" w:color="auto"/>
        <w:left w:val="none" w:sz="0" w:space="0" w:color="auto"/>
        <w:bottom w:val="none" w:sz="0" w:space="0" w:color="auto"/>
        <w:right w:val="none" w:sz="0" w:space="0" w:color="auto"/>
      </w:divBdr>
    </w:div>
    <w:div w:id="517813848">
      <w:bodyDiv w:val="1"/>
      <w:marLeft w:val="0"/>
      <w:marRight w:val="0"/>
      <w:marTop w:val="0"/>
      <w:marBottom w:val="0"/>
      <w:divBdr>
        <w:top w:val="none" w:sz="0" w:space="0" w:color="auto"/>
        <w:left w:val="none" w:sz="0" w:space="0" w:color="auto"/>
        <w:bottom w:val="none" w:sz="0" w:space="0" w:color="auto"/>
        <w:right w:val="none" w:sz="0" w:space="0" w:color="auto"/>
      </w:divBdr>
    </w:div>
    <w:div w:id="517814205">
      <w:bodyDiv w:val="1"/>
      <w:marLeft w:val="0"/>
      <w:marRight w:val="0"/>
      <w:marTop w:val="0"/>
      <w:marBottom w:val="0"/>
      <w:divBdr>
        <w:top w:val="none" w:sz="0" w:space="0" w:color="auto"/>
        <w:left w:val="none" w:sz="0" w:space="0" w:color="auto"/>
        <w:bottom w:val="none" w:sz="0" w:space="0" w:color="auto"/>
        <w:right w:val="none" w:sz="0" w:space="0" w:color="auto"/>
      </w:divBdr>
    </w:div>
    <w:div w:id="517935456">
      <w:bodyDiv w:val="1"/>
      <w:marLeft w:val="0"/>
      <w:marRight w:val="0"/>
      <w:marTop w:val="0"/>
      <w:marBottom w:val="0"/>
      <w:divBdr>
        <w:top w:val="none" w:sz="0" w:space="0" w:color="auto"/>
        <w:left w:val="none" w:sz="0" w:space="0" w:color="auto"/>
        <w:bottom w:val="none" w:sz="0" w:space="0" w:color="auto"/>
        <w:right w:val="none" w:sz="0" w:space="0" w:color="auto"/>
      </w:divBdr>
    </w:div>
    <w:div w:id="517962128">
      <w:bodyDiv w:val="1"/>
      <w:marLeft w:val="0"/>
      <w:marRight w:val="0"/>
      <w:marTop w:val="0"/>
      <w:marBottom w:val="0"/>
      <w:divBdr>
        <w:top w:val="none" w:sz="0" w:space="0" w:color="auto"/>
        <w:left w:val="none" w:sz="0" w:space="0" w:color="auto"/>
        <w:bottom w:val="none" w:sz="0" w:space="0" w:color="auto"/>
        <w:right w:val="none" w:sz="0" w:space="0" w:color="auto"/>
      </w:divBdr>
    </w:div>
    <w:div w:id="518003757">
      <w:bodyDiv w:val="1"/>
      <w:marLeft w:val="0"/>
      <w:marRight w:val="0"/>
      <w:marTop w:val="0"/>
      <w:marBottom w:val="0"/>
      <w:divBdr>
        <w:top w:val="none" w:sz="0" w:space="0" w:color="auto"/>
        <w:left w:val="none" w:sz="0" w:space="0" w:color="auto"/>
        <w:bottom w:val="none" w:sz="0" w:space="0" w:color="auto"/>
        <w:right w:val="none" w:sz="0" w:space="0" w:color="auto"/>
      </w:divBdr>
    </w:div>
    <w:div w:id="518088169">
      <w:bodyDiv w:val="1"/>
      <w:marLeft w:val="0"/>
      <w:marRight w:val="0"/>
      <w:marTop w:val="0"/>
      <w:marBottom w:val="0"/>
      <w:divBdr>
        <w:top w:val="none" w:sz="0" w:space="0" w:color="auto"/>
        <w:left w:val="none" w:sz="0" w:space="0" w:color="auto"/>
        <w:bottom w:val="none" w:sz="0" w:space="0" w:color="auto"/>
        <w:right w:val="none" w:sz="0" w:space="0" w:color="auto"/>
      </w:divBdr>
    </w:div>
    <w:div w:id="518088325">
      <w:bodyDiv w:val="1"/>
      <w:marLeft w:val="0"/>
      <w:marRight w:val="0"/>
      <w:marTop w:val="0"/>
      <w:marBottom w:val="0"/>
      <w:divBdr>
        <w:top w:val="none" w:sz="0" w:space="0" w:color="auto"/>
        <w:left w:val="none" w:sz="0" w:space="0" w:color="auto"/>
        <w:bottom w:val="none" w:sz="0" w:space="0" w:color="auto"/>
        <w:right w:val="none" w:sz="0" w:space="0" w:color="auto"/>
      </w:divBdr>
    </w:div>
    <w:div w:id="518204013">
      <w:bodyDiv w:val="1"/>
      <w:marLeft w:val="0"/>
      <w:marRight w:val="0"/>
      <w:marTop w:val="0"/>
      <w:marBottom w:val="0"/>
      <w:divBdr>
        <w:top w:val="none" w:sz="0" w:space="0" w:color="auto"/>
        <w:left w:val="none" w:sz="0" w:space="0" w:color="auto"/>
        <w:bottom w:val="none" w:sz="0" w:space="0" w:color="auto"/>
        <w:right w:val="none" w:sz="0" w:space="0" w:color="auto"/>
      </w:divBdr>
    </w:div>
    <w:div w:id="518272863">
      <w:bodyDiv w:val="1"/>
      <w:marLeft w:val="0"/>
      <w:marRight w:val="0"/>
      <w:marTop w:val="0"/>
      <w:marBottom w:val="0"/>
      <w:divBdr>
        <w:top w:val="none" w:sz="0" w:space="0" w:color="auto"/>
        <w:left w:val="none" w:sz="0" w:space="0" w:color="auto"/>
        <w:bottom w:val="none" w:sz="0" w:space="0" w:color="auto"/>
        <w:right w:val="none" w:sz="0" w:space="0" w:color="auto"/>
      </w:divBdr>
    </w:div>
    <w:div w:id="518276843">
      <w:bodyDiv w:val="1"/>
      <w:marLeft w:val="0"/>
      <w:marRight w:val="0"/>
      <w:marTop w:val="0"/>
      <w:marBottom w:val="0"/>
      <w:divBdr>
        <w:top w:val="none" w:sz="0" w:space="0" w:color="auto"/>
        <w:left w:val="none" w:sz="0" w:space="0" w:color="auto"/>
        <w:bottom w:val="none" w:sz="0" w:space="0" w:color="auto"/>
        <w:right w:val="none" w:sz="0" w:space="0" w:color="auto"/>
      </w:divBdr>
    </w:div>
    <w:div w:id="518324461">
      <w:bodyDiv w:val="1"/>
      <w:marLeft w:val="0"/>
      <w:marRight w:val="0"/>
      <w:marTop w:val="0"/>
      <w:marBottom w:val="0"/>
      <w:divBdr>
        <w:top w:val="none" w:sz="0" w:space="0" w:color="auto"/>
        <w:left w:val="none" w:sz="0" w:space="0" w:color="auto"/>
        <w:bottom w:val="none" w:sz="0" w:space="0" w:color="auto"/>
        <w:right w:val="none" w:sz="0" w:space="0" w:color="auto"/>
      </w:divBdr>
    </w:div>
    <w:div w:id="518391024">
      <w:bodyDiv w:val="1"/>
      <w:marLeft w:val="0"/>
      <w:marRight w:val="0"/>
      <w:marTop w:val="0"/>
      <w:marBottom w:val="0"/>
      <w:divBdr>
        <w:top w:val="none" w:sz="0" w:space="0" w:color="auto"/>
        <w:left w:val="none" w:sz="0" w:space="0" w:color="auto"/>
        <w:bottom w:val="none" w:sz="0" w:space="0" w:color="auto"/>
        <w:right w:val="none" w:sz="0" w:space="0" w:color="auto"/>
      </w:divBdr>
    </w:div>
    <w:div w:id="518399293">
      <w:bodyDiv w:val="1"/>
      <w:marLeft w:val="0"/>
      <w:marRight w:val="0"/>
      <w:marTop w:val="0"/>
      <w:marBottom w:val="0"/>
      <w:divBdr>
        <w:top w:val="none" w:sz="0" w:space="0" w:color="auto"/>
        <w:left w:val="none" w:sz="0" w:space="0" w:color="auto"/>
        <w:bottom w:val="none" w:sz="0" w:space="0" w:color="auto"/>
        <w:right w:val="none" w:sz="0" w:space="0" w:color="auto"/>
      </w:divBdr>
    </w:div>
    <w:div w:id="518592372">
      <w:bodyDiv w:val="1"/>
      <w:marLeft w:val="0"/>
      <w:marRight w:val="0"/>
      <w:marTop w:val="0"/>
      <w:marBottom w:val="0"/>
      <w:divBdr>
        <w:top w:val="none" w:sz="0" w:space="0" w:color="auto"/>
        <w:left w:val="none" w:sz="0" w:space="0" w:color="auto"/>
        <w:bottom w:val="none" w:sz="0" w:space="0" w:color="auto"/>
        <w:right w:val="none" w:sz="0" w:space="0" w:color="auto"/>
      </w:divBdr>
    </w:div>
    <w:div w:id="518617162">
      <w:bodyDiv w:val="1"/>
      <w:marLeft w:val="0"/>
      <w:marRight w:val="0"/>
      <w:marTop w:val="0"/>
      <w:marBottom w:val="0"/>
      <w:divBdr>
        <w:top w:val="none" w:sz="0" w:space="0" w:color="auto"/>
        <w:left w:val="none" w:sz="0" w:space="0" w:color="auto"/>
        <w:bottom w:val="none" w:sz="0" w:space="0" w:color="auto"/>
        <w:right w:val="none" w:sz="0" w:space="0" w:color="auto"/>
      </w:divBdr>
    </w:div>
    <w:div w:id="518666834">
      <w:bodyDiv w:val="1"/>
      <w:marLeft w:val="0"/>
      <w:marRight w:val="0"/>
      <w:marTop w:val="0"/>
      <w:marBottom w:val="0"/>
      <w:divBdr>
        <w:top w:val="none" w:sz="0" w:space="0" w:color="auto"/>
        <w:left w:val="none" w:sz="0" w:space="0" w:color="auto"/>
        <w:bottom w:val="none" w:sz="0" w:space="0" w:color="auto"/>
        <w:right w:val="none" w:sz="0" w:space="0" w:color="auto"/>
      </w:divBdr>
    </w:div>
    <w:div w:id="518811328">
      <w:bodyDiv w:val="1"/>
      <w:marLeft w:val="0"/>
      <w:marRight w:val="0"/>
      <w:marTop w:val="0"/>
      <w:marBottom w:val="0"/>
      <w:divBdr>
        <w:top w:val="none" w:sz="0" w:space="0" w:color="auto"/>
        <w:left w:val="none" w:sz="0" w:space="0" w:color="auto"/>
        <w:bottom w:val="none" w:sz="0" w:space="0" w:color="auto"/>
        <w:right w:val="none" w:sz="0" w:space="0" w:color="auto"/>
      </w:divBdr>
    </w:div>
    <w:div w:id="518858565">
      <w:bodyDiv w:val="1"/>
      <w:marLeft w:val="0"/>
      <w:marRight w:val="0"/>
      <w:marTop w:val="0"/>
      <w:marBottom w:val="0"/>
      <w:divBdr>
        <w:top w:val="none" w:sz="0" w:space="0" w:color="auto"/>
        <w:left w:val="none" w:sz="0" w:space="0" w:color="auto"/>
        <w:bottom w:val="none" w:sz="0" w:space="0" w:color="auto"/>
        <w:right w:val="none" w:sz="0" w:space="0" w:color="auto"/>
      </w:divBdr>
    </w:div>
    <w:div w:id="518930792">
      <w:bodyDiv w:val="1"/>
      <w:marLeft w:val="0"/>
      <w:marRight w:val="0"/>
      <w:marTop w:val="0"/>
      <w:marBottom w:val="0"/>
      <w:divBdr>
        <w:top w:val="none" w:sz="0" w:space="0" w:color="auto"/>
        <w:left w:val="none" w:sz="0" w:space="0" w:color="auto"/>
        <w:bottom w:val="none" w:sz="0" w:space="0" w:color="auto"/>
        <w:right w:val="none" w:sz="0" w:space="0" w:color="auto"/>
      </w:divBdr>
    </w:div>
    <w:div w:id="519046479">
      <w:bodyDiv w:val="1"/>
      <w:marLeft w:val="0"/>
      <w:marRight w:val="0"/>
      <w:marTop w:val="0"/>
      <w:marBottom w:val="0"/>
      <w:divBdr>
        <w:top w:val="none" w:sz="0" w:space="0" w:color="auto"/>
        <w:left w:val="none" w:sz="0" w:space="0" w:color="auto"/>
        <w:bottom w:val="none" w:sz="0" w:space="0" w:color="auto"/>
        <w:right w:val="none" w:sz="0" w:space="0" w:color="auto"/>
      </w:divBdr>
    </w:div>
    <w:div w:id="519047893">
      <w:bodyDiv w:val="1"/>
      <w:marLeft w:val="0"/>
      <w:marRight w:val="0"/>
      <w:marTop w:val="0"/>
      <w:marBottom w:val="0"/>
      <w:divBdr>
        <w:top w:val="none" w:sz="0" w:space="0" w:color="auto"/>
        <w:left w:val="none" w:sz="0" w:space="0" w:color="auto"/>
        <w:bottom w:val="none" w:sz="0" w:space="0" w:color="auto"/>
        <w:right w:val="none" w:sz="0" w:space="0" w:color="auto"/>
      </w:divBdr>
    </w:div>
    <w:div w:id="519124087">
      <w:bodyDiv w:val="1"/>
      <w:marLeft w:val="0"/>
      <w:marRight w:val="0"/>
      <w:marTop w:val="0"/>
      <w:marBottom w:val="0"/>
      <w:divBdr>
        <w:top w:val="none" w:sz="0" w:space="0" w:color="auto"/>
        <w:left w:val="none" w:sz="0" w:space="0" w:color="auto"/>
        <w:bottom w:val="none" w:sz="0" w:space="0" w:color="auto"/>
        <w:right w:val="none" w:sz="0" w:space="0" w:color="auto"/>
      </w:divBdr>
    </w:div>
    <w:div w:id="519199514">
      <w:bodyDiv w:val="1"/>
      <w:marLeft w:val="0"/>
      <w:marRight w:val="0"/>
      <w:marTop w:val="0"/>
      <w:marBottom w:val="0"/>
      <w:divBdr>
        <w:top w:val="none" w:sz="0" w:space="0" w:color="auto"/>
        <w:left w:val="none" w:sz="0" w:space="0" w:color="auto"/>
        <w:bottom w:val="none" w:sz="0" w:space="0" w:color="auto"/>
        <w:right w:val="none" w:sz="0" w:space="0" w:color="auto"/>
      </w:divBdr>
    </w:div>
    <w:div w:id="519315495">
      <w:bodyDiv w:val="1"/>
      <w:marLeft w:val="0"/>
      <w:marRight w:val="0"/>
      <w:marTop w:val="0"/>
      <w:marBottom w:val="0"/>
      <w:divBdr>
        <w:top w:val="none" w:sz="0" w:space="0" w:color="auto"/>
        <w:left w:val="none" w:sz="0" w:space="0" w:color="auto"/>
        <w:bottom w:val="none" w:sz="0" w:space="0" w:color="auto"/>
        <w:right w:val="none" w:sz="0" w:space="0" w:color="auto"/>
      </w:divBdr>
    </w:div>
    <w:div w:id="519394732">
      <w:bodyDiv w:val="1"/>
      <w:marLeft w:val="0"/>
      <w:marRight w:val="0"/>
      <w:marTop w:val="0"/>
      <w:marBottom w:val="0"/>
      <w:divBdr>
        <w:top w:val="none" w:sz="0" w:space="0" w:color="auto"/>
        <w:left w:val="none" w:sz="0" w:space="0" w:color="auto"/>
        <w:bottom w:val="none" w:sz="0" w:space="0" w:color="auto"/>
        <w:right w:val="none" w:sz="0" w:space="0" w:color="auto"/>
      </w:divBdr>
    </w:div>
    <w:div w:id="519512901">
      <w:bodyDiv w:val="1"/>
      <w:marLeft w:val="0"/>
      <w:marRight w:val="0"/>
      <w:marTop w:val="0"/>
      <w:marBottom w:val="0"/>
      <w:divBdr>
        <w:top w:val="none" w:sz="0" w:space="0" w:color="auto"/>
        <w:left w:val="none" w:sz="0" w:space="0" w:color="auto"/>
        <w:bottom w:val="none" w:sz="0" w:space="0" w:color="auto"/>
        <w:right w:val="none" w:sz="0" w:space="0" w:color="auto"/>
      </w:divBdr>
    </w:div>
    <w:div w:id="519591063">
      <w:bodyDiv w:val="1"/>
      <w:marLeft w:val="0"/>
      <w:marRight w:val="0"/>
      <w:marTop w:val="0"/>
      <w:marBottom w:val="0"/>
      <w:divBdr>
        <w:top w:val="none" w:sz="0" w:space="0" w:color="auto"/>
        <w:left w:val="none" w:sz="0" w:space="0" w:color="auto"/>
        <w:bottom w:val="none" w:sz="0" w:space="0" w:color="auto"/>
        <w:right w:val="none" w:sz="0" w:space="0" w:color="auto"/>
      </w:divBdr>
    </w:div>
    <w:div w:id="519664815">
      <w:bodyDiv w:val="1"/>
      <w:marLeft w:val="0"/>
      <w:marRight w:val="0"/>
      <w:marTop w:val="0"/>
      <w:marBottom w:val="0"/>
      <w:divBdr>
        <w:top w:val="none" w:sz="0" w:space="0" w:color="auto"/>
        <w:left w:val="none" w:sz="0" w:space="0" w:color="auto"/>
        <w:bottom w:val="none" w:sz="0" w:space="0" w:color="auto"/>
        <w:right w:val="none" w:sz="0" w:space="0" w:color="auto"/>
      </w:divBdr>
    </w:div>
    <w:div w:id="519703139">
      <w:bodyDiv w:val="1"/>
      <w:marLeft w:val="0"/>
      <w:marRight w:val="0"/>
      <w:marTop w:val="0"/>
      <w:marBottom w:val="0"/>
      <w:divBdr>
        <w:top w:val="none" w:sz="0" w:space="0" w:color="auto"/>
        <w:left w:val="none" w:sz="0" w:space="0" w:color="auto"/>
        <w:bottom w:val="none" w:sz="0" w:space="0" w:color="auto"/>
        <w:right w:val="none" w:sz="0" w:space="0" w:color="auto"/>
      </w:divBdr>
    </w:div>
    <w:div w:id="519928236">
      <w:bodyDiv w:val="1"/>
      <w:marLeft w:val="0"/>
      <w:marRight w:val="0"/>
      <w:marTop w:val="0"/>
      <w:marBottom w:val="0"/>
      <w:divBdr>
        <w:top w:val="none" w:sz="0" w:space="0" w:color="auto"/>
        <w:left w:val="none" w:sz="0" w:space="0" w:color="auto"/>
        <w:bottom w:val="none" w:sz="0" w:space="0" w:color="auto"/>
        <w:right w:val="none" w:sz="0" w:space="0" w:color="auto"/>
      </w:divBdr>
    </w:div>
    <w:div w:id="519976117">
      <w:bodyDiv w:val="1"/>
      <w:marLeft w:val="0"/>
      <w:marRight w:val="0"/>
      <w:marTop w:val="0"/>
      <w:marBottom w:val="0"/>
      <w:divBdr>
        <w:top w:val="none" w:sz="0" w:space="0" w:color="auto"/>
        <w:left w:val="none" w:sz="0" w:space="0" w:color="auto"/>
        <w:bottom w:val="none" w:sz="0" w:space="0" w:color="auto"/>
        <w:right w:val="none" w:sz="0" w:space="0" w:color="auto"/>
      </w:divBdr>
    </w:div>
    <w:div w:id="519977952">
      <w:bodyDiv w:val="1"/>
      <w:marLeft w:val="0"/>
      <w:marRight w:val="0"/>
      <w:marTop w:val="0"/>
      <w:marBottom w:val="0"/>
      <w:divBdr>
        <w:top w:val="none" w:sz="0" w:space="0" w:color="auto"/>
        <w:left w:val="none" w:sz="0" w:space="0" w:color="auto"/>
        <w:bottom w:val="none" w:sz="0" w:space="0" w:color="auto"/>
        <w:right w:val="none" w:sz="0" w:space="0" w:color="auto"/>
      </w:divBdr>
    </w:div>
    <w:div w:id="519978703">
      <w:bodyDiv w:val="1"/>
      <w:marLeft w:val="0"/>
      <w:marRight w:val="0"/>
      <w:marTop w:val="0"/>
      <w:marBottom w:val="0"/>
      <w:divBdr>
        <w:top w:val="none" w:sz="0" w:space="0" w:color="auto"/>
        <w:left w:val="none" w:sz="0" w:space="0" w:color="auto"/>
        <w:bottom w:val="none" w:sz="0" w:space="0" w:color="auto"/>
        <w:right w:val="none" w:sz="0" w:space="0" w:color="auto"/>
      </w:divBdr>
    </w:div>
    <w:div w:id="520045027">
      <w:bodyDiv w:val="1"/>
      <w:marLeft w:val="0"/>
      <w:marRight w:val="0"/>
      <w:marTop w:val="0"/>
      <w:marBottom w:val="0"/>
      <w:divBdr>
        <w:top w:val="none" w:sz="0" w:space="0" w:color="auto"/>
        <w:left w:val="none" w:sz="0" w:space="0" w:color="auto"/>
        <w:bottom w:val="none" w:sz="0" w:space="0" w:color="auto"/>
        <w:right w:val="none" w:sz="0" w:space="0" w:color="auto"/>
      </w:divBdr>
    </w:div>
    <w:div w:id="520241758">
      <w:bodyDiv w:val="1"/>
      <w:marLeft w:val="0"/>
      <w:marRight w:val="0"/>
      <w:marTop w:val="0"/>
      <w:marBottom w:val="0"/>
      <w:divBdr>
        <w:top w:val="none" w:sz="0" w:space="0" w:color="auto"/>
        <w:left w:val="none" w:sz="0" w:space="0" w:color="auto"/>
        <w:bottom w:val="none" w:sz="0" w:space="0" w:color="auto"/>
        <w:right w:val="none" w:sz="0" w:space="0" w:color="auto"/>
      </w:divBdr>
    </w:div>
    <w:div w:id="520319930">
      <w:bodyDiv w:val="1"/>
      <w:marLeft w:val="0"/>
      <w:marRight w:val="0"/>
      <w:marTop w:val="0"/>
      <w:marBottom w:val="0"/>
      <w:divBdr>
        <w:top w:val="none" w:sz="0" w:space="0" w:color="auto"/>
        <w:left w:val="none" w:sz="0" w:space="0" w:color="auto"/>
        <w:bottom w:val="none" w:sz="0" w:space="0" w:color="auto"/>
        <w:right w:val="none" w:sz="0" w:space="0" w:color="auto"/>
      </w:divBdr>
    </w:div>
    <w:div w:id="520556846">
      <w:bodyDiv w:val="1"/>
      <w:marLeft w:val="0"/>
      <w:marRight w:val="0"/>
      <w:marTop w:val="0"/>
      <w:marBottom w:val="0"/>
      <w:divBdr>
        <w:top w:val="none" w:sz="0" w:space="0" w:color="auto"/>
        <w:left w:val="none" w:sz="0" w:space="0" w:color="auto"/>
        <w:bottom w:val="none" w:sz="0" w:space="0" w:color="auto"/>
        <w:right w:val="none" w:sz="0" w:space="0" w:color="auto"/>
      </w:divBdr>
    </w:div>
    <w:div w:id="520582802">
      <w:bodyDiv w:val="1"/>
      <w:marLeft w:val="0"/>
      <w:marRight w:val="0"/>
      <w:marTop w:val="0"/>
      <w:marBottom w:val="0"/>
      <w:divBdr>
        <w:top w:val="none" w:sz="0" w:space="0" w:color="auto"/>
        <w:left w:val="none" w:sz="0" w:space="0" w:color="auto"/>
        <w:bottom w:val="none" w:sz="0" w:space="0" w:color="auto"/>
        <w:right w:val="none" w:sz="0" w:space="0" w:color="auto"/>
      </w:divBdr>
    </w:div>
    <w:div w:id="520703004">
      <w:bodyDiv w:val="1"/>
      <w:marLeft w:val="0"/>
      <w:marRight w:val="0"/>
      <w:marTop w:val="0"/>
      <w:marBottom w:val="0"/>
      <w:divBdr>
        <w:top w:val="none" w:sz="0" w:space="0" w:color="auto"/>
        <w:left w:val="none" w:sz="0" w:space="0" w:color="auto"/>
        <w:bottom w:val="none" w:sz="0" w:space="0" w:color="auto"/>
        <w:right w:val="none" w:sz="0" w:space="0" w:color="auto"/>
      </w:divBdr>
    </w:div>
    <w:div w:id="520751113">
      <w:bodyDiv w:val="1"/>
      <w:marLeft w:val="0"/>
      <w:marRight w:val="0"/>
      <w:marTop w:val="0"/>
      <w:marBottom w:val="0"/>
      <w:divBdr>
        <w:top w:val="none" w:sz="0" w:space="0" w:color="auto"/>
        <w:left w:val="none" w:sz="0" w:space="0" w:color="auto"/>
        <w:bottom w:val="none" w:sz="0" w:space="0" w:color="auto"/>
        <w:right w:val="none" w:sz="0" w:space="0" w:color="auto"/>
      </w:divBdr>
    </w:div>
    <w:div w:id="520896727">
      <w:bodyDiv w:val="1"/>
      <w:marLeft w:val="0"/>
      <w:marRight w:val="0"/>
      <w:marTop w:val="0"/>
      <w:marBottom w:val="0"/>
      <w:divBdr>
        <w:top w:val="none" w:sz="0" w:space="0" w:color="auto"/>
        <w:left w:val="none" w:sz="0" w:space="0" w:color="auto"/>
        <w:bottom w:val="none" w:sz="0" w:space="0" w:color="auto"/>
        <w:right w:val="none" w:sz="0" w:space="0" w:color="auto"/>
      </w:divBdr>
    </w:div>
    <w:div w:id="520969435">
      <w:bodyDiv w:val="1"/>
      <w:marLeft w:val="0"/>
      <w:marRight w:val="0"/>
      <w:marTop w:val="0"/>
      <w:marBottom w:val="0"/>
      <w:divBdr>
        <w:top w:val="none" w:sz="0" w:space="0" w:color="auto"/>
        <w:left w:val="none" w:sz="0" w:space="0" w:color="auto"/>
        <w:bottom w:val="none" w:sz="0" w:space="0" w:color="auto"/>
        <w:right w:val="none" w:sz="0" w:space="0" w:color="auto"/>
      </w:divBdr>
    </w:div>
    <w:div w:id="521021113">
      <w:bodyDiv w:val="1"/>
      <w:marLeft w:val="0"/>
      <w:marRight w:val="0"/>
      <w:marTop w:val="0"/>
      <w:marBottom w:val="0"/>
      <w:divBdr>
        <w:top w:val="none" w:sz="0" w:space="0" w:color="auto"/>
        <w:left w:val="none" w:sz="0" w:space="0" w:color="auto"/>
        <w:bottom w:val="none" w:sz="0" w:space="0" w:color="auto"/>
        <w:right w:val="none" w:sz="0" w:space="0" w:color="auto"/>
      </w:divBdr>
    </w:div>
    <w:div w:id="521090351">
      <w:bodyDiv w:val="1"/>
      <w:marLeft w:val="0"/>
      <w:marRight w:val="0"/>
      <w:marTop w:val="0"/>
      <w:marBottom w:val="0"/>
      <w:divBdr>
        <w:top w:val="none" w:sz="0" w:space="0" w:color="auto"/>
        <w:left w:val="none" w:sz="0" w:space="0" w:color="auto"/>
        <w:bottom w:val="none" w:sz="0" w:space="0" w:color="auto"/>
        <w:right w:val="none" w:sz="0" w:space="0" w:color="auto"/>
      </w:divBdr>
    </w:div>
    <w:div w:id="521091769">
      <w:bodyDiv w:val="1"/>
      <w:marLeft w:val="0"/>
      <w:marRight w:val="0"/>
      <w:marTop w:val="0"/>
      <w:marBottom w:val="0"/>
      <w:divBdr>
        <w:top w:val="none" w:sz="0" w:space="0" w:color="auto"/>
        <w:left w:val="none" w:sz="0" w:space="0" w:color="auto"/>
        <w:bottom w:val="none" w:sz="0" w:space="0" w:color="auto"/>
        <w:right w:val="none" w:sz="0" w:space="0" w:color="auto"/>
      </w:divBdr>
    </w:div>
    <w:div w:id="521094774">
      <w:bodyDiv w:val="1"/>
      <w:marLeft w:val="0"/>
      <w:marRight w:val="0"/>
      <w:marTop w:val="0"/>
      <w:marBottom w:val="0"/>
      <w:divBdr>
        <w:top w:val="none" w:sz="0" w:space="0" w:color="auto"/>
        <w:left w:val="none" w:sz="0" w:space="0" w:color="auto"/>
        <w:bottom w:val="none" w:sz="0" w:space="0" w:color="auto"/>
        <w:right w:val="none" w:sz="0" w:space="0" w:color="auto"/>
      </w:divBdr>
    </w:div>
    <w:div w:id="521164491">
      <w:bodyDiv w:val="1"/>
      <w:marLeft w:val="0"/>
      <w:marRight w:val="0"/>
      <w:marTop w:val="0"/>
      <w:marBottom w:val="0"/>
      <w:divBdr>
        <w:top w:val="none" w:sz="0" w:space="0" w:color="auto"/>
        <w:left w:val="none" w:sz="0" w:space="0" w:color="auto"/>
        <w:bottom w:val="none" w:sz="0" w:space="0" w:color="auto"/>
        <w:right w:val="none" w:sz="0" w:space="0" w:color="auto"/>
      </w:divBdr>
    </w:div>
    <w:div w:id="521207864">
      <w:bodyDiv w:val="1"/>
      <w:marLeft w:val="0"/>
      <w:marRight w:val="0"/>
      <w:marTop w:val="0"/>
      <w:marBottom w:val="0"/>
      <w:divBdr>
        <w:top w:val="none" w:sz="0" w:space="0" w:color="auto"/>
        <w:left w:val="none" w:sz="0" w:space="0" w:color="auto"/>
        <w:bottom w:val="none" w:sz="0" w:space="0" w:color="auto"/>
        <w:right w:val="none" w:sz="0" w:space="0" w:color="auto"/>
      </w:divBdr>
    </w:div>
    <w:div w:id="521431362">
      <w:bodyDiv w:val="1"/>
      <w:marLeft w:val="0"/>
      <w:marRight w:val="0"/>
      <w:marTop w:val="0"/>
      <w:marBottom w:val="0"/>
      <w:divBdr>
        <w:top w:val="none" w:sz="0" w:space="0" w:color="auto"/>
        <w:left w:val="none" w:sz="0" w:space="0" w:color="auto"/>
        <w:bottom w:val="none" w:sz="0" w:space="0" w:color="auto"/>
        <w:right w:val="none" w:sz="0" w:space="0" w:color="auto"/>
      </w:divBdr>
    </w:div>
    <w:div w:id="521434007">
      <w:bodyDiv w:val="1"/>
      <w:marLeft w:val="0"/>
      <w:marRight w:val="0"/>
      <w:marTop w:val="0"/>
      <w:marBottom w:val="0"/>
      <w:divBdr>
        <w:top w:val="none" w:sz="0" w:space="0" w:color="auto"/>
        <w:left w:val="none" w:sz="0" w:space="0" w:color="auto"/>
        <w:bottom w:val="none" w:sz="0" w:space="0" w:color="auto"/>
        <w:right w:val="none" w:sz="0" w:space="0" w:color="auto"/>
      </w:divBdr>
    </w:div>
    <w:div w:id="521477507">
      <w:bodyDiv w:val="1"/>
      <w:marLeft w:val="0"/>
      <w:marRight w:val="0"/>
      <w:marTop w:val="0"/>
      <w:marBottom w:val="0"/>
      <w:divBdr>
        <w:top w:val="none" w:sz="0" w:space="0" w:color="auto"/>
        <w:left w:val="none" w:sz="0" w:space="0" w:color="auto"/>
        <w:bottom w:val="none" w:sz="0" w:space="0" w:color="auto"/>
        <w:right w:val="none" w:sz="0" w:space="0" w:color="auto"/>
      </w:divBdr>
    </w:div>
    <w:div w:id="521549861">
      <w:bodyDiv w:val="1"/>
      <w:marLeft w:val="0"/>
      <w:marRight w:val="0"/>
      <w:marTop w:val="0"/>
      <w:marBottom w:val="0"/>
      <w:divBdr>
        <w:top w:val="none" w:sz="0" w:space="0" w:color="auto"/>
        <w:left w:val="none" w:sz="0" w:space="0" w:color="auto"/>
        <w:bottom w:val="none" w:sz="0" w:space="0" w:color="auto"/>
        <w:right w:val="none" w:sz="0" w:space="0" w:color="auto"/>
      </w:divBdr>
    </w:div>
    <w:div w:id="521550418">
      <w:bodyDiv w:val="1"/>
      <w:marLeft w:val="0"/>
      <w:marRight w:val="0"/>
      <w:marTop w:val="0"/>
      <w:marBottom w:val="0"/>
      <w:divBdr>
        <w:top w:val="none" w:sz="0" w:space="0" w:color="auto"/>
        <w:left w:val="none" w:sz="0" w:space="0" w:color="auto"/>
        <w:bottom w:val="none" w:sz="0" w:space="0" w:color="auto"/>
        <w:right w:val="none" w:sz="0" w:space="0" w:color="auto"/>
      </w:divBdr>
    </w:div>
    <w:div w:id="521676167">
      <w:bodyDiv w:val="1"/>
      <w:marLeft w:val="0"/>
      <w:marRight w:val="0"/>
      <w:marTop w:val="0"/>
      <w:marBottom w:val="0"/>
      <w:divBdr>
        <w:top w:val="none" w:sz="0" w:space="0" w:color="auto"/>
        <w:left w:val="none" w:sz="0" w:space="0" w:color="auto"/>
        <w:bottom w:val="none" w:sz="0" w:space="0" w:color="auto"/>
        <w:right w:val="none" w:sz="0" w:space="0" w:color="auto"/>
      </w:divBdr>
    </w:div>
    <w:div w:id="521744989">
      <w:bodyDiv w:val="1"/>
      <w:marLeft w:val="0"/>
      <w:marRight w:val="0"/>
      <w:marTop w:val="0"/>
      <w:marBottom w:val="0"/>
      <w:divBdr>
        <w:top w:val="none" w:sz="0" w:space="0" w:color="auto"/>
        <w:left w:val="none" w:sz="0" w:space="0" w:color="auto"/>
        <w:bottom w:val="none" w:sz="0" w:space="0" w:color="auto"/>
        <w:right w:val="none" w:sz="0" w:space="0" w:color="auto"/>
      </w:divBdr>
    </w:div>
    <w:div w:id="521748668">
      <w:bodyDiv w:val="1"/>
      <w:marLeft w:val="0"/>
      <w:marRight w:val="0"/>
      <w:marTop w:val="0"/>
      <w:marBottom w:val="0"/>
      <w:divBdr>
        <w:top w:val="none" w:sz="0" w:space="0" w:color="auto"/>
        <w:left w:val="none" w:sz="0" w:space="0" w:color="auto"/>
        <w:bottom w:val="none" w:sz="0" w:space="0" w:color="auto"/>
        <w:right w:val="none" w:sz="0" w:space="0" w:color="auto"/>
      </w:divBdr>
    </w:div>
    <w:div w:id="521822505">
      <w:bodyDiv w:val="1"/>
      <w:marLeft w:val="0"/>
      <w:marRight w:val="0"/>
      <w:marTop w:val="0"/>
      <w:marBottom w:val="0"/>
      <w:divBdr>
        <w:top w:val="none" w:sz="0" w:space="0" w:color="auto"/>
        <w:left w:val="none" w:sz="0" w:space="0" w:color="auto"/>
        <w:bottom w:val="none" w:sz="0" w:space="0" w:color="auto"/>
        <w:right w:val="none" w:sz="0" w:space="0" w:color="auto"/>
      </w:divBdr>
    </w:div>
    <w:div w:id="521940813">
      <w:bodyDiv w:val="1"/>
      <w:marLeft w:val="0"/>
      <w:marRight w:val="0"/>
      <w:marTop w:val="0"/>
      <w:marBottom w:val="0"/>
      <w:divBdr>
        <w:top w:val="none" w:sz="0" w:space="0" w:color="auto"/>
        <w:left w:val="none" w:sz="0" w:space="0" w:color="auto"/>
        <w:bottom w:val="none" w:sz="0" w:space="0" w:color="auto"/>
        <w:right w:val="none" w:sz="0" w:space="0" w:color="auto"/>
      </w:divBdr>
    </w:div>
    <w:div w:id="522012569">
      <w:bodyDiv w:val="1"/>
      <w:marLeft w:val="0"/>
      <w:marRight w:val="0"/>
      <w:marTop w:val="0"/>
      <w:marBottom w:val="0"/>
      <w:divBdr>
        <w:top w:val="none" w:sz="0" w:space="0" w:color="auto"/>
        <w:left w:val="none" w:sz="0" w:space="0" w:color="auto"/>
        <w:bottom w:val="none" w:sz="0" w:space="0" w:color="auto"/>
        <w:right w:val="none" w:sz="0" w:space="0" w:color="auto"/>
      </w:divBdr>
    </w:div>
    <w:div w:id="522134322">
      <w:bodyDiv w:val="1"/>
      <w:marLeft w:val="0"/>
      <w:marRight w:val="0"/>
      <w:marTop w:val="0"/>
      <w:marBottom w:val="0"/>
      <w:divBdr>
        <w:top w:val="none" w:sz="0" w:space="0" w:color="auto"/>
        <w:left w:val="none" w:sz="0" w:space="0" w:color="auto"/>
        <w:bottom w:val="none" w:sz="0" w:space="0" w:color="auto"/>
        <w:right w:val="none" w:sz="0" w:space="0" w:color="auto"/>
      </w:divBdr>
    </w:div>
    <w:div w:id="522208359">
      <w:bodyDiv w:val="1"/>
      <w:marLeft w:val="0"/>
      <w:marRight w:val="0"/>
      <w:marTop w:val="0"/>
      <w:marBottom w:val="0"/>
      <w:divBdr>
        <w:top w:val="none" w:sz="0" w:space="0" w:color="auto"/>
        <w:left w:val="none" w:sz="0" w:space="0" w:color="auto"/>
        <w:bottom w:val="none" w:sz="0" w:space="0" w:color="auto"/>
        <w:right w:val="none" w:sz="0" w:space="0" w:color="auto"/>
      </w:divBdr>
    </w:div>
    <w:div w:id="522288385">
      <w:bodyDiv w:val="1"/>
      <w:marLeft w:val="0"/>
      <w:marRight w:val="0"/>
      <w:marTop w:val="0"/>
      <w:marBottom w:val="0"/>
      <w:divBdr>
        <w:top w:val="none" w:sz="0" w:space="0" w:color="auto"/>
        <w:left w:val="none" w:sz="0" w:space="0" w:color="auto"/>
        <w:bottom w:val="none" w:sz="0" w:space="0" w:color="auto"/>
        <w:right w:val="none" w:sz="0" w:space="0" w:color="auto"/>
      </w:divBdr>
    </w:div>
    <w:div w:id="522288829">
      <w:bodyDiv w:val="1"/>
      <w:marLeft w:val="0"/>
      <w:marRight w:val="0"/>
      <w:marTop w:val="0"/>
      <w:marBottom w:val="0"/>
      <w:divBdr>
        <w:top w:val="none" w:sz="0" w:space="0" w:color="auto"/>
        <w:left w:val="none" w:sz="0" w:space="0" w:color="auto"/>
        <w:bottom w:val="none" w:sz="0" w:space="0" w:color="auto"/>
        <w:right w:val="none" w:sz="0" w:space="0" w:color="auto"/>
      </w:divBdr>
    </w:div>
    <w:div w:id="522327683">
      <w:bodyDiv w:val="1"/>
      <w:marLeft w:val="0"/>
      <w:marRight w:val="0"/>
      <w:marTop w:val="0"/>
      <w:marBottom w:val="0"/>
      <w:divBdr>
        <w:top w:val="none" w:sz="0" w:space="0" w:color="auto"/>
        <w:left w:val="none" w:sz="0" w:space="0" w:color="auto"/>
        <w:bottom w:val="none" w:sz="0" w:space="0" w:color="auto"/>
        <w:right w:val="none" w:sz="0" w:space="0" w:color="auto"/>
      </w:divBdr>
    </w:div>
    <w:div w:id="522479279">
      <w:bodyDiv w:val="1"/>
      <w:marLeft w:val="0"/>
      <w:marRight w:val="0"/>
      <w:marTop w:val="0"/>
      <w:marBottom w:val="0"/>
      <w:divBdr>
        <w:top w:val="none" w:sz="0" w:space="0" w:color="auto"/>
        <w:left w:val="none" w:sz="0" w:space="0" w:color="auto"/>
        <w:bottom w:val="none" w:sz="0" w:space="0" w:color="auto"/>
        <w:right w:val="none" w:sz="0" w:space="0" w:color="auto"/>
      </w:divBdr>
    </w:div>
    <w:div w:id="522481971">
      <w:bodyDiv w:val="1"/>
      <w:marLeft w:val="0"/>
      <w:marRight w:val="0"/>
      <w:marTop w:val="0"/>
      <w:marBottom w:val="0"/>
      <w:divBdr>
        <w:top w:val="none" w:sz="0" w:space="0" w:color="auto"/>
        <w:left w:val="none" w:sz="0" w:space="0" w:color="auto"/>
        <w:bottom w:val="none" w:sz="0" w:space="0" w:color="auto"/>
        <w:right w:val="none" w:sz="0" w:space="0" w:color="auto"/>
      </w:divBdr>
    </w:div>
    <w:div w:id="522518535">
      <w:bodyDiv w:val="1"/>
      <w:marLeft w:val="0"/>
      <w:marRight w:val="0"/>
      <w:marTop w:val="0"/>
      <w:marBottom w:val="0"/>
      <w:divBdr>
        <w:top w:val="none" w:sz="0" w:space="0" w:color="auto"/>
        <w:left w:val="none" w:sz="0" w:space="0" w:color="auto"/>
        <w:bottom w:val="none" w:sz="0" w:space="0" w:color="auto"/>
        <w:right w:val="none" w:sz="0" w:space="0" w:color="auto"/>
      </w:divBdr>
    </w:div>
    <w:div w:id="522522693">
      <w:bodyDiv w:val="1"/>
      <w:marLeft w:val="0"/>
      <w:marRight w:val="0"/>
      <w:marTop w:val="0"/>
      <w:marBottom w:val="0"/>
      <w:divBdr>
        <w:top w:val="none" w:sz="0" w:space="0" w:color="auto"/>
        <w:left w:val="none" w:sz="0" w:space="0" w:color="auto"/>
        <w:bottom w:val="none" w:sz="0" w:space="0" w:color="auto"/>
        <w:right w:val="none" w:sz="0" w:space="0" w:color="auto"/>
      </w:divBdr>
    </w:div>
    <w:div w:id="522549258">
      <w:bodyDiv w:val="1"/>
      <w:marLeft w:val="0"/>
      <w:marRight w:val="0"/>
      <w:marTop w:val="0"/>
      <w:marBottom w:val="0"/>
      <w:divBdr>
        <w:top w:val="none" w:sz="0" w:space="0" w:color="auto"/>
        <w:left w:val="none" w:sz="0" w:space="0" w:color="auto"/>
        <w:bottom w:val="none" w:sz="0" w:space="0" w:color="auto"/>
        <w:right w:val="none" w:sz="0" w:space="0" w:color="auto"/>
      </w:divBdr>
    </w:div>
    <w:div w:id="522593644">
      <w:bodyDiv w:val="1"/>
      <w:marLeft w:val="0"/>
      <w:marRight w:val="0"/>
      <w:marTop w:val="0"/>
      <w:marBottom w:val="0"/>
      <w:divBdr>
        <w:top w:val="none" w:sz="0" w:space="0" w:color="auto"/>
        <w:left w:val="none" w:sz="0" w:space="0" w:color="auto"/>
        <w:bottom w:val="none" w:sz="0" w:space="0" w:color="auto"/>
        <w:right w:val="none" w:sz="0" w:space="0" w:color="auto"/>
      </w:divBdr>
    </w:div>
    <w:div w:id="522595902">
      <w:bodyDiv w:val="1"/>
      <w:marLeft w:val="0"/>
      <w:marRight w:val="0"/>
      <w:marTop w:val="0"/>
      <w:marBottom w:val="0"/>
      <w:divBdr>
        <w:top w:val="none" w:sz="0" w:space="0" w:color="auto"/>
        <w:left w:val="none" w:sz="0" w:space="0" w:color="auto"/>
        <w:bottom w:val="none" w:sz="0" w:space="0" w:color="auto"/>
        <w:right w:val="none" w:sz="0" w:space="0" w:color="auto"/>
      </w:divBdr>
    </w:div>
    <w:div w:id="522666715">
      <w:bodyDiv w:val="1"/>
      <w:marLeft w:val="0"/>
      <w:marRight w:val="0"/>
      <w:marTop w:val="0"/>
      <w:marBottom w:val="0"/>
      <w:divBdr>
        <w:top w:val="none" w:sz="0" w:space="0" w:color="auto"/>
        <w:left w:val="none" w:sz="0" w:space="0" w:color="auto"/>
        <w:bottom w:val="none" w:sz="0" w:space="0" w:color="auto"/>
        <w:right w:val="none" w:sz="0" w:space="0" w:color="auto"/>
      </w:divBdr>
    </w:div>
    <w:div w:id="522670801">
      <w:bodyDiv w:val="1"/>
      <w:marLeft w:val="0"/>
      <w:marRight w:val="0"/>
      <w:marTop w:val="0"/>
      <w:marBottom w:val="0"/>
      <w:divBdr>
        <w:top w:val="none" w:sz="0" w:space="0" w:color="auto"/>
        <w:left w:val="none" w:sz="0" w:space="0" w:color="auto"/>
        <w:bottom w:val="none" w:sz="0" w:space="0" w:color="auto"/>
        <w:right w:val="none" w:sz="0" w:space="0" w:color="auto"/>
      </w:divBdr>
    </w:div>
    <w:div w:id="522742749">
      <w:bodyDiv w:val="1"/>
      <w:marLeft w:val="0"/>
      <w:marRight w:val="0"/>
      <w:marTop w:val="0"/>
      <w:marBottom w:val="0"/>
      <w:divBdr>
        <w:top w:val="none" w:sz="0" w:space="0" w:color="auto"/>
        <w:left w:val="none" w:sz="0" w:space="0" w:color="auto"/>
        <w:bottom w:val="none" w:sz="0" w:space="0" w:color="auto"/>
        <w:right w:val="none" w:sz="0" w:space="0" w:color="auto"/>
      </w:divBdr>
    </w:div>
    <w:div w:id="522744048">
      <w:bodyDiv w:val="1"/>
      <w:marLeft w:val="0"/>
      <w:marRight w:val="0"/>
      <w:marTop w:val="0"/>
      <w:marBottom w:val="0"/>
      <w:divBdr>
        <w:top w:val="none" w:sz="0" w:space="0" w:color="auto"/>
        <w:left w:val="none" w:sz="0" w:space="0" w:color="auto"/>
        <w:bottom w:val="none" w:sz="0" w:space="0" w:color="auto"/>
        <w:right w:val="none" w:sz="0" w:space="0" w:color="auto"/>
      </w:divBdr>
    </w:div>
    <w:div w:id="522746687">
      <w:bodyDiv w:val="1"/>
      <w:marLeft w:val="0"/>
      <w:marRight w:val="0"/>
      <w:marTop w:val="0"/>
      <w:marBottom w:val="0"/>
      <w:divBdr>
        <w:top w:val="none" w:sz="0" w:space="0" w:color="auto"/>
        <w:left w:val="none" w:sz="0" w:space="0" w:color="auto"/>
        <w:bottom w:val="none" w:sz="0" w:space="0" w:color="auto"/>
        <w:right w:val="none" w:sz="0" w:space="0" w:color="auto"/>
      </w:divBdr>
    </w:div>
    <w:div w:id="522865084">
      <w:bodyDiv w:val="1"/>
      <w:marLeft w:val="0"/>
      <w:marRight w:val="0"/>
      <w:marTop w:val="0"/>
      <w:marBottom w:val="0"/>
      <w:divBdr>
        <w:top w:val="none" w:sz="0" w:space="0" w:color="auto"/>
        <w:left w:val="none" w:sz="0" w:space="0" w:color="auto"/>
        <w:bottom w:val="none" w:sz="0" w:space="0" w:color="auto"/>
        <w:right w:val="none" w:sz="0" w:space="0" w:color="auto"/>
      </w:divBdr>
    </w:div>
    <w:div w:id="522868713">
      <w:bodyDiv w:val="1"/>
      <w:marLeft w:val="0"/>
      <w:marRight w:val="0"/>
      <w:marTop w:val="0"/>
      <w:marBottom w:val="0"/>
      <w:divBdr>
        <w:top w:val="none" w:sz="0" w:space="0" w:color="auto"/>
        <w:left w:val="none" w:sz="0" w:space="0" w:color="auto"/>
        <w:bottom w:val="none" w:sz="0" w:space="0" w:color="auto"/>
        <w:right w:val="none" w:sz="0" w:space="0" w:color="auto"/>
      </w:divBdr>
    </w:div>
    <w:div w:id="522939949">
      <w:bodyDiv w:val="1"/>
      <w:marLeft w:val="0"/>
      <w:marRight w:val="0"/>
      <w:marTop w:val="0"/>
      <w:marBottom w:val="0"/>
      <w:divBdr>
        <w:top w:val="none" w:sz="0" w:space="0" w:color="auto"/>
        <w:left w:val="none" w:sz="0" w:space="0" w:color="auto"/>
        <w:bottom w:val="none" w:sz="0" w:space="0" w:color="auto"/>
        <w:right w:val="none" w:sz="0" w:space="0" w:color="auto"/>
      </w:divBdr>
    </w:div>
    <w:div w:id="523053092">
      <w:bodyDiv w:val="1"/>
      <w:marLeft w:val="0"/>
      <w:marRight w:val="0"/>
      <w:marTop w:val="0"/>
      <w:marBottom w:val="0"/>
      <w:divBdr>
        <w:top w:val="none" w:sz="0" w:space="0" w:color="auto"/>
        <w:left w:val="none" w:sz="0" w:space="0" w:color="auto"/>
        <w:bottom w:val="none" w:sz="0" w:space="0" w:color="auto"/>
        <w:right w:val="none" w:sz="0" w:space="0" w:color="auto"/>
      </w:divBdr>
    </w:div>
    <w:div w:id="523130497">
      <w:bodyDiv w:val="1"/>
      <w:marLeft w:val="0"/>
      <w:marRight w:val="0"/>
      <w:marTop w:val="0"/>
      <w:marBottom w:val="0"/>
      <w:divBdr>
        <w:top w:val="none" w:sz="0" w:space="0" w:color="auto"/>
        <w:left w:val="none" w:sz="0" w:space="0" w:color="auto"/>
        <w:bottom w:val="none" w:sz="0" w:space="0" w:color="auto"/>
        <w:right w:val="none" w:sz="0" w:space="0" w:color="auto"/>
      </w:divBdr>
    </w:div>
    <w:div w:id="523130691">
      <w:bodyDiv w:val="1"/>
      <w:marLeft w:val="0"/>
      <w:marRight w:val="0"/>
      <w:marTop w:val="0"/>
      <w:marBottom w:val="0"/>
      <w:divBdr>
        <w:top w:val="none" w:sz="0" w:space="0" w:color="auto"/>
        <w:left w:val="none" w:sz="0" w:space="0" w:color="auto"/>
        <w:bottom w:val="none" w:sz="0" w:space="0" w:color="auto"/>
        <w:right w:val="none" w:sz="0" w:space="0" w:color="auto"/>
      </w:divBdr>
    </w:div>
    <w:div w:id="523179116">
      <w:bodyDiv w:val="1"/>
      <w:marLeft w:val="0"/>
      <w:marRight w:val="0"/>
      <w:marTop w:val="0"/>
      <w:marBottom w:val="0"/>
      <w:divBdr>
        <w:top w:val="none" w:sz="0" w:space="0" w:color="auto"/>
        <w:left w:val="none" w:sz="0" w:space="0" w:color="auto"/>
        <w:bottom w:val="none" w:sz="0" w:space="0" w:color="auto"/>
        <w:right w:val="none" w:sz="0" w:space="0" w:color="auto"/>
      </w:divBdr>
    </w:div>
    <w:div w:id="523250786">
      <w:bodyDiv w:val="1"/>
      <w:marLeft w:val="0"/>
      <w:marRight w:val="0"/>
      <w:marTop w:val="0"/>
      <w:marBottom w:val="0"/>
      <w:divBdr>
        <w:top w:val="none" w:sz="0" w:space="0" w:color="auto"/>
        <w:left w:val="none" w:sz="0" w:space="0" w:color="auto"/>
        <w:bottom w:val="none" w:sz="0" w:space="0" w:color="auto"/>
        <w:right w:val="none" w:sz="0" w:space="0" w:color="auto"/>
      </w:divBdr>
    </w:div>
    <w:div w:id="523252278">
      <w:bodyDiv w:val="1"/>
      <w:marLeft w:val="0"/>
      <w:marRight w:val="0"/>
      <w:marTop w:val="0"/>
      <w:marBottom w:val="0"/>
      <w:divBdr>
        <w:top w:val="none" w:sz="0" w:space="0" w:color="auto"/>
        <w:left w:val="none" w:sz="0" w:space="0" w:color="auto"/>
        <w:bottom w:val="none" w:sz="0" w:space="0" w:color="auto"/>
        <w:right w:val="none" w:sz="0" w:space="0" w:color="auto"/>
      </w:divBdr>
    </w:div>
    <w:div w:id="523330268">
      <w:bodyDiv w:val="1"/>
      <w:marLeft w:val="0"/>
      <w:marRight w:val="0"/>
      <w:marTop w:val="0"/>
      <w:marBottom w:val="0"/>
      <w:divBdr>
        <w:top w:val="none" w:sz="0" w:space="0" w:color="auto"/>
        <w:left w:val="none" w:sz="0" w:space="0" w:color="auto"/>
        <w:bottom w:val="none" w:sz="0" w:space="0" w:color="auto"/>
        <w:right w:val="none" w:sz="0" w:space="0" w:color="auto"/>
      </w:divBdr>
    </w:div>
    <w:div w:id="523398303">
      <w:bodyDiv w:val="1"/>
      <w:marLeft w:val="0"/>
      <w:marRight w:val="0"/>
      <w:marTop w:val="0"/>
      <w:marBottom w:val="0"/>
      <w:divBdr>
        <w:top w:val="none" w:sz="0" w:space="0" w:color="auto"/>
        <w:left w:val="none" w:sz="0" w:space="0" w:color="auto"/>
        <w:bottom w:val="none" w:sz="0" w:space="0" w:color="auto"/>
        <w:right w:val="none" w:sz="0" w:space="0" w:color="auto"/>
      </w:divBdr>
    </w:div>
    <w:div w:id="523520281">
      <w:bodyDiv w:val="1"/>
      <w:marLeft w:val="0"/>
      <w:marRight w:val="0"/>
      <w:marTop w:val="0"/>
      <w:marBottom w:val="0"/>
      <w:divBdr>
        <w:top w:val="none" w:sz="0" w:space="0" w:color="auto"/>
        <w:left w:val="none" w:sz="0" w:space="0" w:color="auto"/>
        <w:bottom w:val="none" w:sz="0" w:space="0" w:color="auto"/>
        <w:right w:val="none" w:sz="0" w:space="0" w:color="auto"/>
      </w:divBdr>
    </w:div>
    <w:div w:id="523589910">
      <w:bodyDiv w:val="1"/>
      <w:marLeft w:val="0"/>
      <w:marRight w:val="0"/>
      <w:marTop w:val="0"/>
      <w:marBottom w:val="0"/>
      <w:divBdr>
        <w:top w:val="none" w:sz="0" w:space="0" w:color="auto"/>
        <w:left w:val="none" w:sz="0" w:space="0" w:color="auto"/>
        <w:bottom w:val="none" w:sz="0" w:space="0" w:color="auto"/>
        <w:right w:val="none" w:sz="0" w:space="0" w:color="auto"/>
      </w:divBdr>
    </w:div>
    <w:div w:id="523597602">
      <w:bodyDiv w:val="1"/>
      <w:marLeft w:val="0"/>
      <w:marRight w:val="0"/>
      <w:marTop w:val="0"/>
      <w:marBottom w:val="0"/>
      <w:divBdr>
        <w:top w:val="none" w:sz="0" w:space="0" w:color="auto"/>
        <w:left w:val="none" w:sz="0" w:space="0" w:color="auto"/>
        <w:bottom w:val="none" w:sz="0" w:space="0" w:color="auto"/>
        <w:right w:val="none" w:sz="0" w:space="0" w:color="auto"/>
      </w:divBdr>
    </w:div>
    <w:div w:id="523635436">
      <w:bodyDiv w:val="1"/>
      <w:marLeft w:val="0"/>
      <w:marRight w:val="0"/>
      <w:marTop w:val="0"/>
      <w:marBottom w:val="0"/>
      <w:divBdr>
        <w:top w:val="none" w:sz="0" w:space="0" w:color="auto"/>
        <w:left w:val="none" w:sz="0" w:space="0" w:color="auto"/>
        <w:bottom w:val="none" w:sz="0" w:space="0" w:color="auto"/>
        <w:right w:val="none" w:sz="0" w:space="0" w:color="auto"/>
      </w:divBdr>
    </w:div>
    <w:div w:id="523713292">
      <w:bodyDiv w:val="1"/>
      <w:marLeft w:val="0"/>
      <w:marRight w:val="0"/>
      <w:marTop w:val="0"/>
      <w:marBottom w:val="0"/>
      <w:divBdr>
        <w:top w:val="none" w:sz="0" w:space="0" w:color="auto"/>
        <w:left w:val="none" w:sz="0" w:space="0" w:color="auto"/>
        <w:bottom w:val="none" w:sz="0" w:space="0" w:color="auto"/>
        <w:right w:val="none" w:sz="0" w:space="0" w:color="auto"/>
      </w:divBdr>
    </w:div>
    <w:div w:id="523714934">
      <w:bodyDiv w:val="1"/>
      <w:marLeft w:val="0"/>
      <w:marRight w:val="0"/>
      <w:marTop w:val="0"/>
      <w:marBottom w:val="0"/>
      <w:divBdr>
        <w:top w:val="none" w:sz="0" w:space="0" w:color="auto"/>
        <w:left w:val="none" w:sz="0" w:space="0" w:color="auto"/>
        <w:bottom w:val="none" w:sz="0" w:space="0" w:color="auto"/>
        <w:right w:val="none" w:sz="0" w:space="0" w:color="auto"/>
      </w:divBdr>
    </w:div>
    <w:div w:id="523784728">
      <w:bodyDiv w:val="1"/>
      <w:marLeft w:val="0"/>
      <w:marRight w:val="0"/>
      <w:marTop w:val="0"/>
      <w:marBottom w:val="0"/>
      <w:divBdr>
        <w:top w:val="none" w:sz="0" w:space="0" w:color="auto"/>
        <w:left w:val="none" w:sz="0" w:space="0" w:color="auto"/>
        <w:bottom w:val="none" w:sz="0" w:space="0" w:color="auto"/>
        <w:right w:val="none" w:sz="0" w:space="0" w:color="auto"/>
      </w:divBdr>
    </w:div>
    <w:div w:id="523786675">
      <w:bodyDiv w:val="1"/>
      <w:marLeft w:val="0"/>
      <w:marRight w:val="0"/>
      <w:marTop w:val="0"/>
      <w:marBottom w:val="0"/>
      <w:divBdr>
        <w:top w:val="none" w:sz="0" w:space="0" w:color="auto"/>
        <w:left w:val="none" w:sz="0" w:space="0" w:color="auto"/>
        <w:bottom w:val="none" w:sz="0" w:space="0" w:color="auto"/>
        <w:right w:val="none" w:sz="0" w:space="0" w:color="auto"/>
      </w:divBdr>
    </w:div>
    <w:div w:id="523903609">
      <w:bodyDiv w:val="1"/>
      <w:marLeft w:val="0"/>
      <w:marRight w:val="0"/>
      <w:marTop w:val="0"/>
      <w:marBottom w:val="0"/>
      <w:divBdr>
        <w:top w:val="none" w:sz="0" w:space="0" w:color="auto"/>
        <w:left w:val="none" w:sz="0" w:space="0" w:color="auto"/>
        <w:bottom w:val="none" w:sz="0" w:space="0" w:color="auto"/>
        <w:right w:val="none" w:sz="0" w:space="0" w:color="auto"/>
      </w:divBdr>
    </w:div>
    <w:div w:id="523905157">
      <w:bodyDiv w:val="1"/>
      <w:marLeft w:val="0"/>
      <w:marRight w:val="0"/>
      <w:marTop w:val="0"/>
      <w:marBottom w:val="0"/>
      <w:divBdr>
        <w:top w:val="none" w:sz="0" w:space="0" w:color="auto"/>
        <w:left w:val="none" w:sz="0" w:space="0" w:color="auto"/>
        <w:bottom w:val="none" w:sz="0" w:space="0" w:color="auto"/>
        <w:right w:val="none" w:sz="0" w:space="0" w:color="auto"/>
      </w:divBdr>
    </w:div>
    <w:div w:id="523979303">
      <w:bodyDiv w:val="1"/>
      <w:marLeft w:val="0"/>
      <w:marRight w:val="0"/>
      <w:marTop w:val="0"/>
      <w:marBottom w:val="0"/>
      <w:divBdr>
        <w:top w:val="none" w:sz="0" w:space="0" w:color="auto"/>
        <w:left w:val="none" w:sz="0" w:space="0" w:color="auto"/>
        <w:bottom w:val="none" w:sz="0" w:space="0" w:color="auto"/>
        <w:right w:val="none" w:sz="0" w:space="0" w:color="auto"/>
      </w:divBdr>
    </w:div>
    <w:div w:id="524052368">
      <w:bodyDiv w:val="1"/>
      <w:marLeft w:val="0"/>
      <w:marRight w:val="0"/>
      <w:marTop w:val="0"/>
      <w:marBottom w:val="0"/>
      <w:divBdr>
        <w:top w:val="none" w:sz="0" w:space="0" w:color="auto"/>
        <w:left w:val="none" w:sz="0" w:space="0" w:color="auto"/>
        <w:bottom w:val="none" w:sz="0" w:space="0" w:color="auto"/>
        <w:right w:val="none" w:sz="0" w:space="0" w:color="auto"/>
      </w:divBdr>
    </w:div>
    <w:div w:id="524094960">
      <w:bodyDiv w:val="1"/>
      <w:marLeft w:val="0"/>
      <w:marRight w:val="0"/>
      <w:marTop w:val="0"/>
      <w:marBottom w:val="0"/>
      <w:divBdr>
        <w:top w:val="none" w:sz="0" w:space="0" w:color="auto"/>
        <w:left w:val="none" w:sz="0" w:space="0" w:color="auto"/>
        <w:bottom w:val="none" w:sz="0" w:space="0" w:color="auto"/>
        <w:right w:val="none" w:sz="0" w:space="0" w:color="auto"/>
      </w:divBdr>
    </w:div>
    <w:div w:id="524250956">
      <w:bodyDiv w:val="1"/>
      <w:marLeft w:val="0"/>
      <w:marRight w:val="0"/>
      <w:marTop w:val="0"/>
      <w:marBottom w:val="0"/>
      <w:divBdr>
        <w:top w:val="none" w:sz="0" w:space="0" w:color="auto"/>
        <w:left w:val="none" w:sz="0" w:space="0" w:color="auto"/>
        <w:bottom w:val="none" w:sz="0" w:space="0" w:color="auto"/>
        <w:right w:val="none" w:sz="0" w:space="0" w:color="auto"/>
      </w:divBdr>
    </w:div>
    <w:div w:id="524288606">
      <w:bodyDiv w:val="1"/>
      <w:marLeft w:val="0"/>
      <w:marRight w:val="0"/>
      <w:marTop w:val="0"/>
      <w:marBottom w:val="0"/>
      <w:divBdr>
        <w:top w:val="none" w:sz="0" w:space="0" w:color="auto"/>
        <w:left w:val="none" w:sz="0" w:space="0" w:color="auto"/>
        <w:bottom w:val="none" w:sz="0" w:space="0" w:color="auto"/>
        <w:right w:val="none" w:sz="0" w:space="0" w:color="auto"/>
      </w:divBdr>
    </w:div>
    <w:div w:id="524291971">
      <w:bodyDiv w:val="1"/>
      <w:marLeft w:val="0"/>
      <w:marRight w:val="0"/>
      <w:marTop w:val="0"/>
      <w:marBottom w:val="0"/>
      <w:divBdr>
        <w:top w:val="none" w:sz="0" w:space="0" w:color="auto"/>
        <w:left w:val="none" w:sz="0" w:space="0" w:color="auto"/>
        <w:bottom w:val="none" w:sz="0" w:space="0" w:color="auto"/>
        <w:right w:val="none" w:sz="0" w:space="0" w:color="auto"/>
      </w:divBdr>
    </w:div>
    <w:div w:id="524363255">
      <w:bodyDiv w:val="1"/>
      <w:marLeft w:val="0"/>
      <w:marRight w:val="0"/>
      <w:marTop w:val="0"/>
      <w:marBottom w:val="0"/>
      <w:divBdr>
        <w:top w:val="none" w:sz="0" w:space="0" w:color="auto"/>
        <w:left w:val="none" w:sz="0" w:space="0" w:color="auto"/>
        <w:bottom w:val="none" w:sz="0" w:space="0" w:color="auto"/>
        <w:right w:val="none" w:sz="0" w:space="0" w:color="auto"/>
      </w:divBdr>
    </w:div>
    <w:div w:id="524371934">
      <w:bodyDiv w:val="1"/>
      <w:marLeft w:val="0"/>
      <w:marRight w:val="0"/>
      <w:marTop w:val="0"/>
      <w:marBottom w:val="0"/>
      <w:divBdr>
        <w:top w:val="none" w:sz="0" w:space="0" w:color="auto"/>
        <w:left w:val="none" w:sz="0" w:space="0" w:color="auto"/>
        <w:bottom w:val="none" w:sz="0" w:space="0" w:color="auto"/>
        <w:right w:val="none" w:sz="0" w:space="0" w:color="auto"/>
      </w:divBdr>
    </w:div>
    <w:div w:id="524443959">
      <w:bodyDiv w:val="1"/>
      <w:marLeft w:val="0"/>
      <w:marRight w:val="0"/>
      <w:marTop w:val="0"/>
      <w:marBottom w:val="0"/>
      <w:divBdr>
        <w:top w:val="none" w:sz="0" w:space="0" w:color="auto"/>
        <w:left w:val="none" w:sz="0" w:space="0" w:color="auto"/>
        <w:bottom w:val="none" w:sz="0" w:space="0" w:color="auto"/>
        <w:right w:val="none" w:sz="0" w:space="0" w:color="auto"/>
      </w:divBdr>
    </w:div>
    <w:div w:id="524516712">
      <w:bodyDiv w:val="1"/>
      <w:marLeft w:val="0"/>
      <w:marRight w:val="0"/>
      <w:marTop w:val="0"/>
      <w:marBottom w:val="0"/>
      <w:divBdr>
        <w:top w:val="none" w:sz="0" w:space="0" w:color="auto"/>
        <w:left w:val="none" w:sz="0" w:space="0" w:color="auto"/>
        <w:bottom w:val="none" w:sz="0" w:space="0" w:color="auto"/>
        <w:right w:val="none" w:sz="0" w:space="0" w:color="auto"/>
      </w:divBdr>
    </w:div>
    <w:div w:id="524638675">
      <w:bodyDiv w:val="1"/>
      <w:marLeft w:val="0"/>
      <w:marRight w:val="0"/>
      <w:marTop w:val="0"/>
      <w:marBottom w:val="0"/>
      <w:divBdr>
        <w:top w:val="none" w:sz="0" w:space="0" w:color="auto"/>
        <w:left w:val="none" w:sz="0" w:space="0" w:color="auto"/>
        <w:bottom w:val="none" w:sz="0" w:space="0" w:color="auto"/>
        <w:right w:val="none" w:sz="0" w:space="0" w:color="auto"/>
      </w:divBdr>
    </w:div>
    <w:div w:id="524708597">
      <w:bodyDiv w:val="1"/>
      <w:marLeft w:val="0"/>
      <w:marRight w:val="0"/>
      <w:marTop w:val="0"/>
      <w:marBottom w:val="0"/>
      <w:divBdr>
        <w:top w:val="none" w:sz="0" w:space="0" w:color="auto"/>
        <w:left w:val="none" w:sz="0" w:space="0" w:color="auto"/>
        <w:bottom w:val="none" w:sz="0" w:space="0" w:color="auto"/>
        <w:right w:val="none" w:sz="0" w:space="0" w:color="auto"/>
      </w:divBdr>
    </w:div>
    <w:div w:id="524753191">
      <w:bodyDiv w:val="1"/>
      <w:marLeft w:val="0"/>
      <w:marRight w:val="0"/>
      <w:marTop w:val="0"/>
      <w:marBottom w:val="0"/>
      <w:divBdr>
        <w:top w:val="none" w:sz="0" w:space="0" w:color="auto"/>
        <w:left w:val="none" w:sz="0" w:space="0" w:color="auto"/>
        <w:bottom w:val="none" w:sz="0" w:space="0" w:color="auto"/>
        <w:right w:val="none" w:sz="0" w:space="0" w:color="auto"/>
      </w:divBdr>
    </w:div>
    <w:div w:id="524832838">
      <w:bodyDiv w:val="1"/>
      <w:marLeft w:val="0"/>
      <w:marRight w:val="0"/>
      <w:marTop w:val="0"/>
      <w:marBottom w:val="0"/>
      <w:divBdr>
        <w:top w:val="none" w:sz="0" w:space="0" w:color="auto"/>
        <w:left w:val="none" w:sz="0" w:space="0" w:color="auto"/>
        <w:bottom w:val="none" w:sz="0" w:space="0" w:color="auto"/>
        <w:right w:val="none" w:sz="0" w:space="0" w:color="auto"/>
      </w:divBdr>
    </w:div>
    <w:div w:id="524944218">
      <w:bodyDiv w:val="1"/>
      <w:marLeft w:val="0"/>
      <w:marRight w:val="0"/>
      <w:marTop w:val="0"/>
      <w:marBottom w:val="0"/>
      <w:divBdr>
        <w:top w:val="none" w:sz="0" w:space="0" w:color="auto"/>
        <w:left w:val="none" w:sz="0" w:space="0" w:color="auto"/>
        <w:bottom w:val="none" w:sz="0" w:space="0" w:color="auto"/>
        <w:right w:val="none" w:sz="0" w:space="0" w:color="auto"/>
      </w:divBdr>
    </w:div>
    <w:div w:id="524945637">
      <w:bodyDiv w:val="1"/>
      <w:marLeft w:val="0"/>
      <w:marRight w:val="0"/>
      <w:marTop w:val="0"/>
      <w:marBottom w:val="0"/>
      <w:divBdr>
        <w:top w:val="none" w:sz="0" w:space="0" w:color="auto"/>
        <w:left w:val="none" w:sz="0" w:space="0" w:color="auto"/>
        <w:bottom w:val="none" w:sz="0" w:space="0" w:color="auto"/>
        <w:right w:val="none" w:sz="0" w:space="0" w:color="auto"/>
      </w:divBdr>
    </w:div>
    <w:div w:id="525482863">
      <w:bodyDiv w:val="1"/>
      <w:marLeft w:val="0"/>
      <w:marRight w:val="0"/>
      <w:marTop w:val="0"/>
      <w:marBottom w:val="0"/>
      <w:divBdr>
        <w:top w:val="none" w:sz="0" w:space="0" w:color="auto"/>
        <w:left w:val="none" w:sz="0" w:space="0" w:color="auto"/>
        <w:bottom w:val="none" w:sz="0" w:space="0" w:color="auto"/>
        <w:right w:val="none" w:sz="0" w:space="0" w:color="auto"/>
      </w:divBdr>
    </w:div>
    <w:div w:id="525556889">
      <w:bodyDiv w:val="1"/>
      <w:marLeft w:val="0"/>
      <w:marRight w:val="0"/>
      <w:marTop w:val="0"/>
      <w:marBottom w:val="0"/>
      <w:divBdr>
        <w:top w:val="none" w:sz="0" w:space="0" w:color="auto"/>
        <w:left w:val="none" w:sz="0" w:space="0" w:color="auto"/>
        <w:bottom w:val="none" w:sz="0" w:space="0" w:color="auto"/>
        <w:right w:val="none" w:sz="0" w:space="0" w:color="auto"/>
      </w:divBdr>
    </w:div>
    <w:div w:id="525561334">
      <w:bodyDiv w:val="1"/>
      <w:marLeft w:val="0"/>
      <w:marRight w:val="0"/>
      <w:marTop w:val="0"/>
      <w:marBottom w:val="0"/>
      <w:divBdr>
        <w:top w:val="none" w:sz="0" w:space="0" w:color="auto"/>
        <w:left w:val="none" w:sz="0" w:space="0" w:color="auto"/>
        <w:bottom w:val="none" w:sz="0" w:space="0" w:color="auto"/>
        <w:right w:val="none" w:sz="0" w:space="0" w:color="auto"/>
      </w:divBdr>
    </w:div>
    <w:div w:id="525603001">
      <w:bodyDiv w:val="1"/>
      <w:marLeft w:val="0"/>
      <w:marRight w:val="0"/>
      <w:marTop w:val="0"/>
      <w:marBottom w:val="0"/>
      <w:divBdr>
        <w:top w:val="none" w:sz="0" w:space="0" w:color="auto"/>
        <w:left w:val="none" w:sz="0" w:space="0" w:color="auto"/>
        <w:bottom w:val="none" w:sz="0" w:space="0" w:color="auto"/>
        <w:right w:val="none" w:sz="0" w:space="0" w:color="auto"/>
      </w:divBdr>
    </w:div>
    <w:div w:id="525674195">
      <w:bodyDiv w:val="1"/>
      <w:marLeft w:val="0"/>
      <w:marRight w:val="0"/>
      <w:marTop w:val="0"/>
      <w:marBottom w:val="0"/>
      <w:divBdr>
        <w:top w:val="none" w:sz="0" w:space="0" w:color="auto"/>
        <w:left w:val="none" w:sz="0" w:space="0" w:color="auto"/>
        <w:bottom w:val="none" w:sz="0" w:space="0" w:color="auto"/>
        <w:right w:val="none" w:sz="0" w:space="0" w:color="auto"/>
      </w:divBdr>
    </w:div>
    <w:div w:id="525682362">
      <w:bodyDiv w:val="1"/>
      <w:marLeft w:val="0"/>
      <w:marRight w:val="0"/>
      <w:marTop w:val="0"/>
      <w:marBottom w:val="0"/>
      <w:divBdr>
        <w:top w:val="none" w:sz="0" w:space="0" w:color="auto"/>
        <w:left w:val="none" w:sz="0" w:space="0" w:color="auto"/>
        <w:bottom w:val="none" w:sz="0" w:space="0" w:color="auto"/>
        <w:right w:val="none" w:sz="0" w:space="0" w:color="auto"/>
      </w:divBdr>
    </w:div>
    <w:div w:id="525825794">
      <w:bodyDiv w:val="1"/>
      <w:marLeft w:val="0"/>
      <w:marRight w:val="0"/>
      <w:marTop w:val="0"/>
      <w:marBottom w:val="0"/>
      <w:divBdr>
        <w:top w:val="none" w:sz="0" w:space="0" w:color="auto"/>
        <w:left w:val="none" w:sz="0" w:space="0" w:color="auto"/>
        <w:bottom w:val="none" w:sz="0" w:space="0" w:color="auto"/>
        <w:right w:val="none" w:sz="0" w:space="0" w:color="auto"/>
      </w:divBdr>
    </w:div>
    <w:div w:id="525867242">
      <w:bodyDiv w:val="1"/>
      <w:marLeft w:val="0"/>
      <w:marRight w:val="0"/>
      <w:marTop w:val="0"/>
      <w:marBottom w:val="0"/>
      <w:divBdr>
        <w:top w:val="none" w:sz="0" w:space="0" w:color="auto"/>
        <w:left w:val="none" w:sz="0" w:space="0" w:color="auto"/>
        <w:bottom w:val="none" w:sz="0" w:space="0" w:color="auto"/>
        <w:right w:val="none" w:sz="0" w:space="0" w:color="auto"/>
      </w:divBdr>
    </w:div>
    <w:div w:id="525947534">
      <w:bodyDiv w:val="1"/>
      <w:marLeft w:val="0"/>
      <w:marRight w:val="0"/>
      <w:marTop w:val="0"/>
      <w:marBottom w:val="0"/>
      <w:divBdr>
        <w:top w:val="none" w:sz="0" w:space="0" w:color="auto"/>
        <w:left w:val="none" w:sz="0" w:space="0" w:color="auto"/>
        <w:bottom w:val="none" w:sz="0" w:space="0" w:color="auto"/>
        <w:right w:val="none" w:sz="0" w:space="0" w:color="auto"/>
      </w:divBdr>
    </w:div>
    <w:div w:id="525950153">
      <w:bodyDiv w:val="1"/>
      <w:marLeft w:val="0"/>
      <w:marRight w:val="0"/>
      <w:marTop w:val="0"/>
      <w:marBottom w:val="0"/>
      <w:divBdr>
        <w:top w:val="none" w:sz="0" w:space="0" w:color="auto"/>
        <w:left w:val="none" w:sz="0" w:space="0" w:color="auto"/>
        <w:bottom w:val="none" w:sz="0" w:space="0" w:color="auto"/>
        <w:right w:val="none" w:sz="0" w:space="0" w:color="auto"/>
      </w:divBdr>
    </w:div>
    <w:div w:id="526018956">
      <w:bodyDiv w:val="1"/>
      <w:marLeft w:val="0"/>
      <w:marRight w:val="0"/>
      <w:marTop w:val="0"/>
      <w:marBottom w:val="0"/>
      <w:divBdr>
        <w:top w:val="none" w:sz="0" w:space="0" w:color="auto"/>
        <w:left w:val="none" w:sz="0" w:space="0" w:color="auto"/>
        <w:bottom w:val="none" w:sz="0" w:space="0" w:color="auto"/>
        <w:right w:val="none" w:sz="0" w:space="0" w:color="auto"/>
      </w:divBdr>
    </w:div>
    <w:div w:id="526019045">
      <w:bodyDiv w:val="1"/>
      <w:marLeft w:val="0"/>
      <w:marRight w:val="0"/>
      <w:marTop w:val="0"/>
      <w:marBottom w:val="0"/>
      <w:divBdr>
        <w:top w:val="none" w:sz="0" w:space="0" w:color="auto"/>
        <w:left w:val="none" w:sz="0" w:space="0" w:color="auto"/>
        <w:bottom w:val="none" w:sz="0" w:space="0" w:color="auto"/>
        <w:right w:val="none" w:sz="0" w:space="0" w:color="auto"/>
      </w:divBdr>
    </w:div>
    <w:div w:id="526136785">
      <w:bodyDiv w:val="1"/>
      <w:marLeft w:val="0"/>
      <w:marRight w:val="0"/>
      <w:marTop w:val="0"/>
      <w:marBottom w:val="0"/>
      <w:divBdr>
        <w:top w:val="none" w:sz="0" w:space="0" w:color="auto"/>
        <w:left w:val="none" w:sz="0" w:space="0" w:color="auto"/>
        <w:bottom w:val="none" w:sz="0" w:space="0" w:color="auto"/>
        <w:right w:val="none" w:sz="0" w:space="0" w:color="auto"/>
      </w:divBdr>
    </w:div>
    <w:div w:id="526143816">
      <w:bodyDiv w:val="1"/>
      <w:marLeft w:val="0"/>
      <w:marRight w:val="0"/>
      <w:marTop w:val="0"/>
      <w:marBottom w:val="0"/>
      <w:divBdr>
        <w:top w:val="none" w:sz="0" w:space="0" w:color="auto"/>
        <w:left w:val="none" w:sz="0" w:space="0" w:color="auto"/>
        <w:bottom w:val="none" w:sz="0" w:space="0" w:color="auto"/>
        <w:right w:val="none" w:sz="0" w:space="0" w:color="auto"/>
      </w:divBdr>
    </w:div>
    <w:div w:id="526408362">
      <w:bodyDiv w:val="1"/>
      <w:marLeft w:val="0"/>
      <w:marRight w:val="0"/>
      <w:marTop w:val="0"/>
      <w:marBottom w:val="0"/>
      <w:divBdr>
        <w:top w:val="none" w:sz="0" w:space="0" w:color="auto"/>
        <w:left w:val="none" w:sz="0" w:space="0" w:color="auto"/>
        <w:bottom w:val="none" w:sz="0" w:space="0" w:color="auto"/>
        <w:right w:val="none" w:sz="0" w:space="0" w:color="auto"/>
      </w:divBdr>
    </w:div>
    <w:div w:id="526525198">
      <w:bodyDiv w:val="1"/>
      <w:marLeft w:val="0"/>
      <w:marRight w:val="0"/>
      <w:marTop w:val="0"/>
      <w:marBottom w:val="0"/>
      <w:divBdr>
        <w:top w:val="none" w:sz="0" w:space="0" w:color="auto"/>
        <w:left w:val="none" w:sz="0" w:space="0" w:color="auto"/>
        <w:bottom w:val="none" w:sz="0" w:space="0" w:color="auto"/>
        <w:right w:val="none" w:sz="0" w:space="0" w:color="auto"/>
      </w:divBdr>
    </w:div>
    <w:div w:id="526526222">
      <w:bodyDiv w:val="1"/>
      <w:marLeft w:val="0"/>
      <w:marRight w:val="0"/>
      <w:marTop w:val="0"/>
      <w:marBottom w:val="0"/>
      <w:divBdr>
        <w:top w:val="none" w:sz="0" w:space="0" w:color="auto"/>
        <w:left w:val="none" w:sz="0" w:space="0" w:color="auto"/>
        <w:bottom w:val="none" w:sz="0" w:space="0" w:color="auto"/>
        <w:right w:val="none" w:sz="0" w:space="0" w:color="auto"/>
      </w:divBdr>
    </w:div>
    <w:div w:id="526649630">
      <w:bodyDiv w:val="1"/>
      <w:marLeft w:val="0"/>
      <w:marRight w:val="0"/>
      <w:marTop w:val="0"/>
      <w:marBottom w:val="0"/>
      <w:divBdr>
        <w:top w:val="none" w:sz="0" w:space="0" w:color="auto"/>
        <w:left w:val="none" w:sz="0" w:space="0" w:color="auto"/>
        <w:bottom w:val="none" w:sz="0" w:space="0" w:color="auto"/>
        <w:right w:val="none" w:sz="0" w:space="0" w:color="auto"/>
      </w:divBdr>
    </w:div>
    <w:div w:id="526675620">
      <w:bodyDiv w:val="1"/>
      <w:marLeft w:val="0"/>
      <w:marRight w:val="0"/>
      <w:marTop w:val="0"/>
      <w:marBottom w:val="0"/>
      <w:divBdr>
        <w:top w:val="none" w:sz="0" w:space="0" w:color="auto"/>
        <w:left w:val="none" w:sz="0" w:space="0" w:color="auto"/>
        <w:bottom w:val="none" w:sz="0" w:space="0" w:color="auto"/>
        <w:right w:val="none" w:sz="0" w:space="0" w:color="auto"/>
      </w:divBdr>
    </w:div>
    <w:div w:id="526675916">
      <w:bodyDiv w:val="1"/>
      <w:marLeft w:val="0"/>
      <w:marRight w:val="0"/>
      <w:marTop w:val="0"/>
      <w:marBottom w:val="0"/>
      <w:divBdr>
        <w:top w:val="none" w:sz="0" w:space="0" w:color="auto"/>
        <w:left w:val="none" w:sz="0" w:space="0" w:color="auto"/>
        <w:bottom w:val="none" w:sz="0" w:space="0" w:color="auto"/>
        <w:right w:val="none" w:sz="0" w:space="0" w:color="auto"/>
      </w:divBdr>
    </w:div>
    <w:div w:id="526716815">
      <w:bodyDiv w:val="1"/>
      <w:marLeft w:val="0"/>
      <w:marRight w:val="0"/>
      <w:marTop w:val="0"/>
      <w:marBottom w:val="0"/>
      <w:divBdr>
        <w:top w:val="none" w:sz="0" w:space="0" w:color="auto"/>
        <w:left w:val="none" w:sz="0" w:space="0" w:color="auto"/>
        <w:bottom w:val="none" w:sz="0" w:space="0" w:color="auto"/>
        <w:right w:val="none" w:sz="0" w:space="0" w:color="auto"/>
      </w:divBdr>
    </w:div>
    <w:div w:id="526723824">
      <w:bodyDiv w:val="1"/>
      <w:marLeft w:val="0"/>
      <w:marRight w:val="0"/>
      <w:marTop w:val="0"/>
      <w:marBottom w:val="0"/>
      <w:divBdr>
        <w:top w:val="none" w:sz="0" w:space="0" w:color="auto"/>
        <w:left w:val="none" w:sz="0" w:space="0" w:color="auto"/>
        <w:bottom w:val="none" w:sz="0" w:space="0" w:color="auto"/>
        <w:right w:val="none" w:sz="0" w:space="0" w:color="auto"/>
      </w:divBdr>
    </w:div>
    <w:div w:id="526796798">
      <w:bodyDiv w:val="1"/>
      <w:marLeft w:val="0"/>
      <w:marRight w:val="0"/>
      <w:marTop w:val="0"/>
      <w:marBottom w:val="0"/>
      <w:divBdr>
        <w:top w:val="none" w:sz="0" w:space="0" w:color="auto"/>
        <w:left w:val="none" w:sz="0" w:space="0" w:color="auto"/>
        <w:bottom w:val="none" w:sz="0" w:space="0" w:color="auto"/>
        <w:right w:val="none" w:sz="0" w:space="0" w:color="auto"/>
      </w:divBdr>
    </w:div>
    <w:div w:id="526916099">
      <w:bodyDiv w:val="1"/>
      <w:marLeft w:val="0"/>
      <w:marRight w:val="0"/>
      <w:marTop w:val="0"/>
      <w:marBottom w:val="0"/>
      <w:divBdr>
        <w:top w:val="none" w:sz="0" w:space="0" w:color="auto"/>
        <w:left w:val="none" w:sz="0" w:space="0" w:color="auto"/>
        <w:bottom w:val="none" w:sz="0" w:space="0" w:color="auto"/>
        <w:right w:val="none" w:sz="0" w:space="0" w:color="auto"/>
      </w:divBdr>
    </w:div>
    <w:div w:id="526918480">
      <w:bodyDiv w:val="1"/>
      <w:marLeft w:val="0"/>
      <w:marRight w:val="0"/>
      <w:marTop w:val="0"/>
      <w:marBottom w:val="0"/>
      <w:divBdr>
        <w:top w:val="none" w:sz="0" w:space="0" w:color="auto"/>
        <w:left w:val="none" w:sz="0" w:space="0" w:color="auto"/>
        <w:bottom w:val="none" w:sz="0" w:space="0" w:color="auto"/>
        <w:right w:val="none" w:sz="0" w:space="0" w:color="auto"/>
      </w:divBdr>
    </w:div>
    <w:div w:id="526984981">
      <w:bodyDiv w:val="1"/>
      <w:marLeft w:val="0"/>
      <w:marRight w:val="0"/>
      <w:marTop w:val="0"/>
      <w:marBottom w:val="0"/>
      <w:divBdr>
        <w:top w:val="none" w:sz="0" w:space="0" w:color="auto"/>
        <w:left w:val="none" w:sz="0" w:space="0" w:color="auto"/>
        <w:bottom w:val="none" w:sz="0" w:space="0" w:color="auto"/>
        <w:right w:val="none" w:sz="0" w:space="0" w:color="auto"/>
      </w:divBdr>
    </w:div>
    <w:div w:id="526988935">
      <w:bodyDiv w:val="1"/>
      <w:marLeft w:val="0"/>
      <w:marRight w:val="0"/>
      <w:marTop w:val="0"/>
      <w:marBottom w:val="0"/>
      <w:divBdr>
        <w:top w:val="none" w:sz="0" w:space="0" w:color="auto"/>
        <w:left w:val="none" w:sz="0" w:space="0" w:color="auto"/>
        <w:bottom w:val="none" w:sz="0" w:space="0" w:color="auto"/>
        <w:right w:val="none" w:sz="0" w:space="0" w:color="auto"/>
      </w:divBdr>
    </w:div>
    <w:div w:id="526993717">
      <w:bodyDiv w:val="1"/>
      <w:marLeft w:val="0"/>
      <w:marRight w:val="0"/>
      <w:marTop w:val="0"/>
      <w:marBottom w:val="0"/>
      <w:divBdr>
        <w:top w:val="none" w:sz="0" w:space="0" w:color="auto"/>
        <w:left w:val="none" w:sz="0" w:space="0" w:color="auto"/>
        <w:bottom w:val="none" w:sz="0" w:space="0" w:color="auto"/>
        <w:right w:val="none" w:sz="0" w:space="0" w:color="auto"/>
      </w:divBdr>
    </w:div>
    <w:div w:id="527061655">
      <w:bodyDiv w:val="1"/>
      <w:marLeft w:val="0"/>
      <w:marRight w:val="0"/>
      <w:marTop w:val="0"/>
      <w:marBottom w:val="0"/>
      <w:divBdr>
        <w:top w:val="none" w:sz="0" w:space="0" w:color="auto"/>
        <w:left w:val="none" w:sz="0" w:space="0" w:color="auto"/>
        <w:bottom w:val="none" w:sz="0" w:space="0" w:color="auto"/>
        <w:right w:val="none" w:sz="0" w:space="0" w:color="auto"/>
      </w:divBdr>
    </w:div>
    <w:div w:id="527067896">
      <w:bodyDiv w:val="1"/>
      <w:marLeft w:val="0"/>
      <w:marRight w:val="0"/>
      <w:marTop w:val="0"/>
      <w:marBottom w:val="0"/>
      <w:divBdr>
        <w:top w:val="none" w:sz="0" w:space="0" w:color="auto"/>
        <w:left w:val="none" w:sz="0" w:space="0" w:color="auto"/>
        <w:bottom w:val="none" w:sz="0" w:space="0" w:color="auto"/>
        <w:right w:val="none" w:sz="0" w:space="0" w:color="auto"/>
      </w:divBdr>
    </w:div>
    <w:div w:id="527135658">
      <w:bodyDiv w:val="1"/>
      <w:marLeft w:val="0"/>
      <w:marRight w:val="0"/>
      <w:marTop w:val="0"/>
      <w:marBottom w:val="0"/>
      <w:divBdr>
        <w:top w:val="none" w:sz="0" w:space="0" w:color="auto"/>
        <w:left w:val="none" w:sz="0" w:space="0" w:color="auto"/>
        <w:bottom w:val="none" w:sz="0" w:space="0" w:color="auto"/>
        <w:right w:val="none" w:sz="0" w:space="0" w:color="auto"/>
      </w:divBdr>
    </w:div>
    <w:div w:id="527374976">
      <w:bodyDiv w:val="1"/>
      <w:marLeft w:val="0"/>
      <w:marRight w:val="0"/>
      <w:marTop w:val="0"/>
      <w:marBottom w:val="0"/>
      <w:divBdr>
        <w:top w:val="none" w:sz="0" w:space="0" w:color="auto"/>
        <w:left w:val="none" w:sz="0" w:space="0" w:color="auto"/>
        <w:bottom w:val="none" w:sz="0" w:space="0" w:color="auto"/>
        <w:right w:val="none" w:sz="0" w:space="0" w:color="auto"/>
      </w:divBdr>
    </w:div>
    <w:div w:id="527530474">
      <w:bodyDiv w:val="1"/>
      <w:marLeft w:val="0"/>
      <w:marRight w:val="0"/>
      <w:marTop w:val="0"/>
      <w:marBottom w:val="0"/>
      <w:divBdr>
        <w:top w:val="none" w:sz="0" w:space="0" w:color="auto"/>
        <w:left w:val="none" w:sz="0" w:space="0" w:color="auto"/>
        <w:bottom w:val="none" w:sz="0" w:space="0" w:color="auto"/>
        <w:right w:val="none" w:sz="0" w:space="0" w:color="auto"/>
      </w:divBdr>
    </w:div>
    <w:div w:id="527566545">
      <w:bodyDiv w:val="1"/>
      <w:marLeft w:val="0"/>
      <w:marRight w:val="0"/>
      <w:marTop w:val="0"/>
      <w:marBottom w:val="0"/>
      <w:divBdr>
        <w:top w:val="none" w:sz="0" w:space="0" w:color="auto"/>
        <w:left w:val="none" w:sz="0" w:space="0" w:color="auto"/>
        <w:bottom w:val="none" w:sz="0" w:space="0" w:color="auto"/>
        <w:right w:val="none" w:sz="0" w:space="0" w:color="auto"/>
      </w:divBdr>
    </w:div>
    <w:div w:id="527640297">
      <w:bodyDiv w:val="1"/>
      <w:marLeft w:val="0"/>
      <w:marRight w:val="0"/>
      <w:marTop w:val="0"/>
      <w:marBottom w:val="0"/>
      <w:divBdr>
        <w:top w:val="none" w:sz="0" w:space="0" w:color="auto"/>
        <w:left w:val="none" w:sz="0" w:space="0" w:color="auto"/>
        <w:bottom w:val="none" w:sz="0" w:space="0" w:color="auto"/>
        <w:right w:val="none" w:sz="0" w:space="0" w:color="auto"/>
      </w:divBdr>
    </w:div>
    <w:div w:id="527648803">
      <w:bodyDiv w:val="1"/>
      <w:marLeft w:val="0"/>
      <w:marRight w:val="0"/>
      <w:marTop w:val="0"/>
      <w:marBottom w:val="0"/>
      <w:divBdr>
        <w:top w:val="none" w:sz="0" w:space="0" w:color="auto"/>
        <w:left w:val="none" w:sz="0" w:space="0" w:color="auto"/>
        <w:bottom w:val="none" w:sz="0" w:space="0" w:color="auto"/>
        <w:right w:val="none" w:sz="0" w:space="0" w:color="auto"/>
      </w:divBdr>
    </w:div>
    <w:div w:id="527721787">
      <w:bodyDiv w:val="1"/>
      <w:marLeft w:val="0"/>
      <w:marRight w:val="0"/>
      <w:marTop w:val="0"/>
      <w:marBottom w:val="0"/>
      <w:divBdr>
        <w:top w:val="none" w:sz="0" w:space="0" w:color="auto"/>
        <w:left w:val="none" w:sz="0" w:space="0" w:color="auto"/>
        <w:bottom w:val="none" w:sz="0" w:space="0" w:color="auto"/>
        <w:right w:val="none" w:sz="0" w:space="0" w:color="auto"/>
      </w:divBdr>
    </w:div>
    <w:div w:id="527762937">
      <w:bodyDiv w:val="1"/>
      <w:marLeft w:val="0"/>
      <w:marRight w:val="0"/>
      <w:marTop w:val="0"/>
      <w:marBottom w:val="0"/>
      <w:divBdr>
        <w:top w:val="none" w:sz="0" w:space="0" w:color="auto"/>
        <w:left w:val="none" w:sz="0" w:space="0" w:color="auto"/>
        <w:bottom w:val="none" w:sz="0" w:space="0" w:color="auto"/>
        <w:right w:val="none" w:sz="0" w:space="0" w:color="auto"/>
      </w:divBdr>
    </w:div>
    <w:div w:id="527839226">
      <w:bodyDiv w:val="1"/>
      <w:marLeft w:val="0"/>
      <w:marRight w:val="0"/>
      <w:marTop w:val="0"/>
      <w:marBottom w:val="0"/>
      <w:divBdr>
        <w:top w:val="none" w:sz="0" w:space="0" w:color="auto"/>
        <w:left w:val="none" w:sz="0" w:space="0" w:color="auto"/>
        <w:bottom w:val="none" w:sz="0" w:space="0" w:color="auto"/>
        <w:right w:val="none" w:sz="0" w:space="0" w:color="auto"/>
      </w:divBdr>
    </w:div>
    <w:div w:id="527958180">
      <w:bodyDiv w:val="1"/>
      <w:marLeft w:val="0"/>
      <w:marRight w:val="0"/>
      <w:marTop w:val="0"/>
      <w:marBottom w:val="0"/>
      <w:divBdr>
        <w:top w:val="none" w:sz="0" w:space="0" w:color="auto"/>
        <w:left w:val="none" w:sz="0" w:space="0" w:color="auto"/>
        <w:bottom w:val="none" w:sz="0" w:space="0" w:color="auto"/>
        <w:right w:val="none" w:sz="0" w:space="0" w:color="auto"/>
      </w:divBdr>
    </w:div>
    <w:div w:id="528032705">
      <w:bodyDiv w:val="1"/>
      <w:marLeft w:val="0"/>
      <w:marRight w:val="0"/>
      <w:marTop w:val="0"/>
      <w:marBottom w:val="0"/>
      <w:divBdr>
        <w:top w:val="none" w:sz="0" w:space="0" w:color="auto"/>
        <w:left w:val="none" w:sz="0" w:space="0" w:color="auto"/>
        <w:bottom w:val="none" w:sz="0" w:space="0" w:color="auto"/>
        <w:right w:val="none" w:sz="0" w:space="0" w:color="auto"/>
      </w:divBdr>
    </w:div>
    <w:div w:id="528183841">
      <w:bodyDiv w:val="1"/>
      <w:marLeft w:val="0"/>
      <w:marRight w:val="0"/>
      <w:marTop w:val="0"/>
      <w:marBottom w:val="0"/>
      <w:divBdr>
        <w:top w:val="none" w:sz="0" w:space="0" w:color="auto"/>
        <w:left w:val="none" w:sz="0" w:space="0" w:color="auto"/>
        <w:bottom w:val="none" w:sz="0" w:space="0" w:color="auto"/>
        <w:right w:val="none" w:sz="0" w:space="0" w:color="auto"/>
      </w:divBdr>
    </w:div>
    <w:div w:id="528227109">
      <w:bodyDiv w:val="1"/>
      <w:marLeft w:val="0"/>
      <w:marRight w:val="0"/>
      <w:marTop w:val="0"/>
      <w:marBottom w:val="0"/>
      <w:divBdr>
        <w:top w:val="none" w:sz="0" w:space="0" w:color="auto"/>
        <w:left w:val="none" w:sz="0" w:space="0" w:color="auto"/>
        <w:bottom w:val="none" w:sz="0" w:space="0" w:color="auto"/>
        <w:right w:val="none" w:sz="0" w:space="0" w:color="auto"/>
      </w:divBdr>
    </w:div>
    <w:div w:id="528298012">
      <w:bodyDiv w:val="1"/>
      <w:marLeft w:val="0"/>
      <w:marRight w:val="0"/>
      <w:marTop w:val="0"/>
      <w:marBottom w:val="0"/>
      <w:divBdr>
        <w:top w:val="none" w:sz="0" w:space="0" w:color="auto"/>
        <w:left w:val="none" w:sz="0" w:space="0" w:color="auto"/>
        <w:bottom w:val="none" w:sz="0" w:space="0" w:color="auto"/>
        <w:right w:val="none" w:sz="0" w:space="0" w:color="auto"/>
      </w:divBdr>
    </w:div>
    <w:div w:id="528491320">
      <w:bodyDiv w:val="1"/>
      <w:marLeft w:val="0"/>
      <w:marRight w:val="0"/>
      <w:marTop w:val="0"/>
      <w:marBottom w:val="0"/>
      <w:divBdr>
        <w:top w:val="none" w:sz="0" w:space="0" w:color="auto"/>
        <w:left w:val="none" w:sz="0" w:space="0" w:color="auto"/>
        <w:bottom w:val="none" w:sz="0" w:space="0" w:color="auto"/>
        <w:right w:val="none" w:sz="0" w:space="0" w:color="auto"/>
      </w:divBdr>
    </w:div>
    <w:div w:id="528565495">
      <w:bodyDiv w:val="1"/>
      <w:marLeft w:val="0"/>
      <w:marRight w:val="0"/>
      <w:marTop w:val="0"/>
      <w:marBottom w:val="0"/>
      <w:divBdr>
        <w:top w:val="none" w:sz="0" w:space="0" w:color="auto"/>
        <w:left w:val="none" w:sz="0" w:space="0" w:color="auto"/>
        <w:bottom w:val="none" w:sz="0" w:space="0" w:color="auto"/>
        <w:right w:val="none" w:sz="0" w:space="0" w:color="auto"/>
      </w:divBdr>
    </w:div>
    <w:div w:id="528643148">
      <w:bodyDiv w:val="1"/>
      <w:marLeft w:val="0"/>
      <w:marRight w:val="0"/>
      <w:marTop w:val="0"/>
      <w:marBottom w:val="0"/>
      <w:divBdr>
        <w:top w:val="none" w:sz="0" w:space="0" w:color="auto"/>
        <w:left w:val="none" w:sz="0" w:space="0" w:color="auto"/>
        <w:bottom w:val="none" w:sz="0" w:space="0" w:color="auto"/>
        <w:right w:val="none" w:sz="0" w:space="0" w:color="auto"/>
      </w:divBdr>
    </w:div>
    <w:div w:id="528691058">
      <w:bodyDiv w:val="1"/>
      <w:marLeft w:val="0"/>
      <w:marRight w:val="0"/>
      <w:marTop w:val="0"/>
      <w:marBottom w:val="0"/>
      <w:divBdr>
        <w:top w:val="none" w:sz="0" w:space="0" w:color="auto"/>
        <w:left w:val="none" w:sz="0" w:space="0" w:color="auto"/>
        <w:bottom w:val="none" w:sz="0" w:space="0" w:color="auto"/>
        <w:right w:val="none" w:sz="0" w:space="0" w:color="auto"/>
      </w:divBdr>
    </w:div>
    <w:div w:id="528765526">
      <w:bodyDiv w:val="1"/>
      <w:marLeft w:val="0"/>
      <w:marRight w:val="0"/>
      <w:marTop w:val="0"/>
      <w:marBottom w:val="0"/>
      <w:divBdr>
        <w:top w:val="none" w:sz="0" w:space="0" w:color="auto"/>
        <w:left w:val="none" w:sz="0" w:space="0" w:color="auto"/>
        <w:bottom w:val="none" w:sz="0" w:space="0" w:color="auto"/>
        <w:right w:val="none" w:sz="0" w:space="0" w:color="auto"/>
      </w:divBdr>
    </w:div>
    <w:div w:id="528838775">
      <w:bodyDiv w:val="1"/>
      <w:marLeft w:val="0"/>
      <w:marRight w:val="0"/>
      <w:marTop w:val="0"/>
      <w:marBottom w:val="0"/>
      <w:divBdr>
        <w:top w:val="none" w:sz="0" w:space="0" w:color="auto"/>
        <w:left w:val="none" w:sz="0" w:space="0" w:color="auto"/>
        <w:bottom w:val="none" w:sz="0" w:space="0" w:color="auto"/>
        <w:right w:val="none" w:sz="0" w:space="0" w:color="auto"/>
      </w:divBdr>
    </w:div>
    <w:div w:id="528876622">
      <w:bodyDiv w:val="1"/>
      <w:marLeft w:val="0"/>
      <w:marRight w:val="0"/>
      <w:marTop w:val="0"/>
      <w:marBottom w:val="0"/>
      <w:divBdr>
        <w:top w:val="none" w:sz="0" w:space="0" w:color="auto"/>
        <w:left w:val="none" w:sz="0" w:space="0" w:color="auto"/>
        <w:bottom w:val="none" w:sz="0" w:space="0" w:color="auto"/>
        <w:right w:val="none" w:sz="0" w:space="0" w:color="auto"/>
      </w:divBdr>
    </w:div>
    <w:div w:id="528951493">
      <w:bodyDiv w:val="1"/>
      <w:marLeft w:val="0"/>
      <w:marRight w:val="0"/>
      <w:marTop w:val="0"/>
      <w:marBottom w:val="0"/>
      <w:divBdr>
        <w:top w:val="none" w:sz="0" w:space="0" w:color="auto"/>
        <w:left w:val="none" w:sz="0" w:space="0" w:color="auto"/>
        <w:bottom w:val="none" w:sz="0" w:space="0" w:color="auto"/>
        <w:right w:val="none" w:sz="0" w:space="0" w:color="auto"/>
      </w:divBdr>
    </w:div>
    <w:div w:id="528952618">
      <w:bodyDiv w:val="1"/>
      <w:marLeft w:val="0"/>
      <w:marRight w:val="0"/>
      <w:marTop w:val="0"/>
      <w:marBottom w:val="0"/>
      <w:divBdr>
        <w:top w:val="none" w:sz="0" w:space="0" w:color="auto"/>
        <w:left w:val="none" w:sz="0" w:space="0" w:color="auto"/>
        <w:bottom w:val="none" w:sz="0" w:space="0" w:color="auto"/>
        <w:right w:val="none" w:sz="0" w:space="0" w:color="auto"/>
      </w:divBdr>
    </w:div>
    <w:div w:id="529026025">
      <w:bodyDiv w:val="1"/>
      <w:marLeft w:val="0"/>
      <w:marRight w:val="0"/>
      <w:marTop w:val="0"/>
      <w:marBottom w:val="0"/>
      <w:divBdr>
        <w:top w:val="none" w:sz="0" w:space="0" w:color="auto"/>
        <w:left w:val="none" w:sz="0" w:space="0" w:color="auto"/>
        <w:bottom w:val="none" w:sz="0" w:space="0" w:color="auto"/>
        <w:right w:val="none" w:sz="0" w:space="0" w:color="auto"/>
      </w:divBdr>
    </w:div>
    <w:div w:id="529029015">
      <w:bodyDiv w:val="1"/>
      <w:marLeft w:val="0"/>
      <w:marRight w:val="0"/>
      <w:marTop w:val="0"/>
      <w:marBottom w:val="0"/>
      <w:divBdr>
        <w:top w:val="none" w:sz="0" w:space="0" w:color="auto"/>
        <w:left w:val="none" w:sz="0" w:space="0" w:color="auto"/>
        <w:bottom w:val="none" w:sz="0" w:space="0" w:color="auto"/>
        <w:right w:val="none" w:sz="0" w:space="0" w:color="auto"/>
      </w:divBdr>
    </w:div>
    <w:div w:id="529144190">
      <w:bodyDiv w:val="1"/>
      <w:marLeft w:val="0"/>
      <w:marRight w:val="0"/>
      <w:marTop w:val="0"/>
      <w:marBottom w:val="0"/>
      <w:divBdr>
        <w:top w:val="none" w:sz="0" w:space="0" w:color="auto"/>
        <w:left w:val="none" w:sz="0" w:space="0" w:color="auto"/>
        <w:bottom w:val="none" w:sz="0" w:space="0" w:color="auto"/>
        <w:right w:val="none" w:sz="0" w:space="0" w:color="auto"/>
      </w:divBdr>
    </w:div>
    <w:div w:id="529148434">
      <w:bodyDiv w:val="1"/>
      <w:marLeft w:val="0"/>
      <w:marRight w:val="0"/>
      <w:marTop w:val="0"/>
      <w:marBottom w:val="0"/>
      <w:divBdr>
        <w:top w:val="none" w:sz="0" w:space="0" w:color="auto"/>
        <w:left w:val="none" w:sz="0" w:space="0" w:color="auto"/>
        <w:bottom w:val="none" w:sz="0" w:space="0" w:color="auto"/>
        <w:right w:val="none" w:sz="0" w:space="0" w:color="auto"/>
      </w:divBdr>
    </w:div>
    <w:div w:id="529419233">
      <w:bodyDiv w:val="1"/>
      <w:marLeft w:val="0"/>
      <w:marRight w:val="0"/>
      <w:marTop w:val="0"/>
      <w:marBottom w:val="0"/>
      <w:divBdr>
        <w:top w:val="none" w:sz="0" w:space="0" w:color="auto"/>
        <w:left w:val="none" w:sz="0" w:space="0" w:color="auto"/>
        <w:bottom w:val="none" w:sz="0" w:space="0" w:color="auto"/>
        <w:right w:val="none" w:sz="0" w:space="0" w:color="auto"/>
      </w:divBdr>
    </w:div>
    <w:div w:id="529538267">
      <w:bodyDiv w:val="1"/>
      <w:marLeft w:val="0"/>
      <w:marRight w:val="0"/>
      <w:marTop w:val="0"/>
      <w:marBottom w:val="0"/>
      <w:divBdr>
        <w:top w:val="none" w:sz="0" w:space="0" w:color="auto"/>
        <w:left w:val="none" w:sz="0" w:space="0" w:color="auto"/>
        <w:bottom w:val="none" w:sz="0" w:space="0" w:color="auto"/>
        <w:right w:val="none" w:sz="0" w:space="0" w:color="auto"/>
      </w:divBdr>
    </w:div>
    <w:div w:id="529611167">
      <w:bodyDiv w:val="1"/>
      <w:marLeft w:val="0"/>
      <w:marRight w:val="0"/>
      <w:marTop w:val="0"/>
      <w:marBottom w:val="0"/>
      <w:divBdr>
        <w:top w:val="none" w:sz="0" w:space="0" w:color="auto"/>
        <w:left w:val="none" w:sz="0" w:space="0" w:color="auto"/>
        <w:bottom w:val="none" w:sz="0" w:space="0" w:color="auto"/>
        <w:right w:val="none" w:sz="0" w:space="0" w:color="auto"/>
      </w:divBdr>
    </w:div>
    <w:div w:id="529683676">
      <w:bodyDiv w:val="1"/>
      <w:marLeft w:val="0"/>
      <w:marRight w:val="0"/>
      <w:marTop w:val="0"/>
      <w:marBottom w:val="0"/>
      <w:divBdr>
        <w:top w:val="none" w:sz="0" w:space="0" w:color="auto"/>
        <w:left w:val="none" w:sz="0" w:space="0" w:color="auto"/>
        <w:bottom w:val="none" w:sz="0" w:space="0" w:color="auto"/>
        <w:right w:val="none" w:sz="0" w:space="0" w:color="auto"/>
      </w:divBdr>
    </w:div>
    <w:div w:id="529728903">
      <w:bodyDiv w:val="1"/>
      <w:marLeft w:val="0"/>
      <w:marRight w:val="0"/>
      <w:marTop w:val="0"/>
      <w:marBottom w:val="0"/>
      <w:divBdr>
        <w:top w:val="none" w:sz="0" w:space="0" w:color="auto"/>
        <w:left w:val="none" w:sz="0" w:space="0" w:color="auto"/>
        <w:bottom w:val="none" w:sz="0" w:space="0" w:color="auto"/>
        <w:right w:val="none" w:sz="0" w:space="0" w:color="auto"/>
      </w:divBdr>
    </w:div>
    <w:div w:id="529730786">
      <w:bodyDiv w:val="1"/>
      <w:marLeft w:val="0"/>
      <w:marRight w:val="0"/>
      <w:marTop w:val="0"/>
      <w:marBottom w:val="0"/>
      <w:divBdr>
        <w:top w:val="none" w:sz="0" w:space="0" w:color="auto"/>
        <w:left w:val="none" w:sz="0" w:space="0" w:color="auto"/>
        <w:bottom w:val="none" w:sz="0" w:space="0" w:color="auto"/>
        <w:right w:val="none" w:sz="0" w:space="0" w:color="auto"/>
      </w:divBdr>
    </w:div>
    <w:div w:id="529798550">
      <w:bodyDiv w:val="1"/>
      <w:marLeft w:val="0"/>
      <w:marRight w:val="0"/>
      <w:marTop w:val="0"/>
      <w:marBottom w:val="0"/>
      <w:divBdr>
        <w:top w:val="none" w:sz="0" w:space="0" w:color="auto"/>
        <w:left w:val="none" w:sz="0" w:space="0" w:color="auto"/>
        <w:bottom w:val="none" w:sz="0" w:space="0" w:color="auto"/>
        <w:right w:val="none" w:sz="0" w:space="0" w:color="auto"/>
      </w:divBdr>
    </w:div>
    <w:div w:id="529881883">
      <w:bodyDiv w:val="1"/>
      <w:marLeft w:val="0"/>
      <w:marRight w:val="0"/>
      <w:marTop w:val="0"/>
      <w:marBottom w:val="0"/>
      <w:divBdr>
        <w:top w:val="none" w:sz="0" w:space="0" w:color="auto"/>
        <w:left w:val="none" w:sz="0" w:space="0" w:color="auto"/>
        <w:bottom w:val="none" w:sz="0" w:space="0" w:color="auto"/>
        <w:right w:val="none" w:sz="0" w:space="0" w:color="auto"/>
      </w:divBdr>
    </w:div>
    <w:div w:id="530071113">
      <w:bodyDiv w:val="1"/>
      <w:marLeft w:val="0"/>
      <w:marRight w:val="0"/>
      <w:marTop w:val="0"/>
      <w:marBottom w:val="0"/>
      <w:divBdr>
        <w:top w:val="none" w:sz="0" w:space="0" w:color="auto"/>
        <w:left w:val="none" w:sz="0" w:space="0" w:color="auto"/>
        <w:bottom w:val="none" w:sz="0" w:space="0" w:color="auto"/>
        <w:right w:val="none" w:sz="0" w:space="0" w:color="auto"/>
      </w:divBdr>
    </w:div>
    <w:div w:id="530075062">
      <w:bodyDiv w:val="1"/>
      <w:marLeft w:val="0"/>
      <w:marRight w:val="0"/>
      <w:marTop w:val="0"/>
      <w:marBottom w:val="0"/>
      <w:divBdr>
        <w:top w:val="none" w:sz="0" w:space="0" w:color="auto"/>
        <w:left w:val="none" w:sz="0" w:space="0" w:color="auto"/>
        <w:bottom w:val="none" w:sz="0" w:space="0" w:color="auto"/>
        <w:right w:val="none" w:sz="0" w:space="0" w:color="auto"/>
      </w:divBdr>
    </w:div>
    <w:div w:id="530193420">
      <w:bodyDiv w:val="1"/>
      <w:marLeft w:val="0"/>
      <w:marRight w:val="0"/>
      <w:marTop w:val="0"/>
      <w:marBottom w:val="0"/>
      <w:divBdr>
        <w:top w:val="none" w:sz="0" w:space="0" w:color="auto"/>
        <w:left w:val="none" w:sz="0" w:space="0" w:color="auto"/>
        <w:bottom w:val="none" w:sz="0" w:space="0" w:color="auto"/>
        <w:right w:val="none" w:sz="0" w:space="0" w:color="auto"/>
      </w:divBdr>
    </w:div>
    <w:div w:id="530261954">
      <w:bodyDiv w:val="1"/>
      <w:marLeft w:val="0"/>
      <w:marRight w:val="0"/>
      <w:marTop w:val="0"/>
      <w:marBottom w:val="0"/>
      <w:divBdr>
        <w:top w:val="none" w:sz="0" w:space="0" w:color="auto"/>
        <w:left w:val="none" w:sz="0" w:space="0" w:color="auto"/>
        <w:bottom w:val="none" w:sz="0" w:space="0" w:color="auto"/>
        <w:right w:val="none" w:sz="0" w:space="0" w:color="auto"/>
      </w:divBdr>
    </w:div>
    <w:div w:id="530265036">
      <w:bodyDiv w:val="1"/>
      <w:marLeft w:val="0"/>
      <w:marRight w:val="0"/>
      <w:marTop w:val="0"/>
      <w:marBottom w:val="0"/>
      <w:divBdr>
        <w:top w:val="none" w:sz="0" w:space="0" w:color="auto"/>
        <w:left w:val="none" w:sz="0" w:space="0" w:color="auto"/>
        <w:bottom w:val="none" w:sz="0" w:space="0" w:color="auto"/>
        <w:right w:val="none" w:sz="0" w:space="0" w:color="auto"/>
      </w:divBdr>
    </w:div>
    <w:div w:id="530267723">
      <w:bodyDiv w:val="1"/>
      <w:marLeft w:val="0"/>
      <w:marRight w:val="0"/>
      <w:marTop w:val="0"/>
      <w:marBottom w:val="0"/>
      <w:divBdr>
        <w:top w:val="none" w:sz="0" w:space="0" w:color="auto"/>
        <w:left w:val="none" w:sz="0" w:space="0" w:color="auto"/>
        <w:bottom w:val="none" w:sz="0" w:space="0" w:color="auto"/>
        <w:right w:val="none" w:sz="0" w:space="0" w:color="auto"/>
      </w:divBdr>
    </w:div>
    <w:div w:id="530341931">
      <w:bodyDiv w:val="1"/>
      <w:marLeft w:val="0"/>
      <w:marRight w:val="0"/>
      <w:marTop w:val="0"/>
      <w:marBottom w:val="0"/>
      <w:divBdr>
        <w:top w:val="none" w:sz="0" w:space="0" w:color="auto"/>
        <w:left w:val="none" w:sz="0" w:space="0" w:color="auto"/>
        <w:bottom w:val="none" w:sz="0" w:space="0" w:color="auto"/>
        <w:right w:val="none" w:sz="0" w:space="0" w:color="auto"/>
      </w:divBdr>
    </w:div>
    <w:div w:id="530458601">
      <w:bodyDiv w:val="1"/>
      <w:marLeft w:val="0"/>
      <w:marRight w:val="0"/>
      <w:marTop w:val="0"/>
      <w:marBottom w:val="0"/>
      <w:divBdr>
        <w:top w:val="none" w:sz="0" w:space="0" w:color="auto"/>
        <w:left w:val="none" w:sz="0" w:space="0" w:color="auto"/>
        <w:bottom w:val="none" w:sz="0" w:space="0" w:color="auto"/>
        <w:right w:val="none" w:sz="0" w:space="0" w:color="auto"/>
      </w:divBdr>
    </w:div>
    <w:div w:id="530537995">
      <w:bodyDiv w:val="1"/>
      <w:marLeft w:val="0"/>
      <w:marRight w:val="0"/>
      <w:marTop w:val="0"/>
      <w:marBottom w:val="0"/>
      <w:divBdr>
        <w:top w:val="none" w:sz="0" w:space="0" w:color="auto"/>
        <w:left w:val="none" w:sz="0" w:space="0" w:color="auto"/>
        <w:bottom w:val="none" w:sz="0" w:space="0" w:color="auto"/>
        <w:right w:val="none" w:sz="0" w:space="0" w:color="auto"/>
      </w:divBdr>
    </w:div>
    <w:div w:id="530649598">
      <w:bodyDiv w:val="1"/>
      <w:marLeft w:val="0"/>
      <w:marRight w:val="0"/>
      <w:marTop w:val="0"/>
      <w:marBottom w:val="0"/>
      <w:divBdr>
        <w:top w:val="none" w:sz="0" w:space="0" w:color="auto"/>
        <w:left w:val="none" w:sz="0" w:space="0" w:color="auto"/>
        <w:bottom w:val="none" w:sz="0" w:space="0" w:color="auto"/>
        <w:right w:val="none" w:sz="0" w:space="0" w:color="auto"/>
      </w:divBdr>
    </w:div>
    <w:div w:id="530725552">
      <w:bodyDiv w:val="1"/>
      <w:marLeft w:val="0"/>
      <w:marRight w:val="0"/>
      <w:marTop w:val="0"/>
      <w:marBottom w:val="0"/>
      <w:divBdr>
        <w:top w:val="none" w:sz="0" w:space="0" w:color="auto"/>
        <w:left w:val="none" w:sz="0" w:space="0" w:color="auto"/>
        <w:bottom w:val="none" w:sz="0" w:space="0" w:color="auto"/>
        <w:right w:val="none" w:sz="0" w:space="0" w:color="auto"/>
      </w:divBdr>
    </w:div>
    <w:div w:id="530920358">
      <w:bodyDiv w:val="1"/>
      <w:marLeft w:val="0"/>
      <w:marRight w:val="0"/>
      <w:marTop w:val="0"/>
      <w:marBottom w:val="0"/>
      <w:divBdr>
        <w:top w:val="none" w:sz="0" w:space="0" w:color="auto"/>
        <w:left w:val="none" w:sz="0" w:space="0" w:color="auto"/>
        <w:bottom w:val="none" w:sz="0" w:space="0" w:color="auto"/>
        <w:right w:val="none" w:sz="0" w:space="0" w:color="auto"/>
      </w:divBdr>
    </w:div>
    <w:div w:id="530924739">
      <w:bodyDiv w:val="1"/>
      <w:marLeft w:val="0"/>
      <w:marRight w:val="0"/>
      <w:marTop w:val="0"/>
      <w:marBottom w:val="0"/>
      <w:divBdr>
        <w:top w:val="none" w:sz="0" w:space="0" w:color="auto"/>
        <w:left w:val="none" w:sz="0" w:space="0" w:color="auto"/>
        <w:bottom w:val="none" w:sz="0" w:space="0" w:color="auto"/>
        <w:right w:val="none" w:sz="0" w:space="0" w:color="auto"/>
      </w:divBdr>
    </w:div>
    <w:div w:id="531112230">
      <w:bodyDiv w:val="1"/>
      <w:marLeft w:val="0"/>
      <w:marRight w:val="0"/>
      <w:marTop w:val="0"/>
      <w:marBottom w:val="0"/>
      <w:divBdr>
        <w:top w:val="none" w:sz="0" w:space="0" w:color="auto"/>
        <w:left w:val="none" w:sz="0" w:space="0" w:color="auto"/>
        <w:bottom w:val="none" w:sz="0" w:space="0" w:color="auto"/>
        <w:right w:val="none" w:sz="0" w:space="0" w:color="auto"/>
      </w:divBdr>
    </w:div>
    <w:div w:id="531236015">
      <w:bodyDiv w:val="1"/>
      <w:marLeft w:val="0"/>
      <w:marRight w:val="0"/>
      <w:marTop w:val="0"/>
      <w:marBottom w:val="0"/>
      <w:divBdr>
        <w:top w:val="none" w:sz="0" w:space="0" w:color="auto"/>
        <w:left w:val="none" w:sz="0" w:space="0" w:color="auto"/>
        <w:bottom w:val="none" w:sz="0" w:space="0" w:color="auto"/>
        <w:right w:val="none" w:sz="0" w:space="0" w:color="auto"/>
      </w:divBdr>
    </w:div>
    <w:div w:id="531458411">
      <w:bodyDiv w:val="1"/>
      <w:marLeft w:val="0"/>
      <w:marRight w:val="0"/>
      <w:marTop w:val="0"/>
      <w:marBottom w:val="0"/>
      <w:divBdr>
        <w:top w:val="none" w:sz="0" w:space="0" w:color="auto"/>
        <w:left w:val="none" w:sz="0" w:space="0" w:color="auto"/>
        <w:bottom w:val="none" w:sz="0" w:space="0" w:color="auto"/>
        <w:right w:val="none" w:sz="0" w:space="0" w:color="auto"/>
      </w:divBdr>
    </w:div>
    <w:div w:id="531502178">
      <w:bodyDiv w:val="1"/>
      <w:marLeft w:val="0"/>
      <w:marRight w:val="0"/>
      <w:marTop w:val="0"/>
      <w:marBottom w:val="0"/>
      <w:divBdr>
        <w:top w:val="none" w:sz="0" w:space="0" w:color="auto"/>
        <w:left w:val="none" w:sz="0" w:space="0" w:color="auto"/>
        <w:bottom w:val="none" w:sz="0" w:space="0" w:color="auto"/>
        <w:right w:val="none" w:sz="0" w:space="0" w:color="auto"/>
      </w:divBdr>
    </w:div>
    <w:div w:id="531529424">
      <w:bodyDiv w:val="1"/>
      <w:marLeft w:val="0"/>
      <w:marRight w:val="0"/>
      <w:marTop w:val="0"/>
      <w:marBottom w:val="0"/>
      <w:divBdr>
        <w:top w:val="none" w:sz="0" w:space="0" w:color="auto"/>
        <w:left w:val="none" w:sz="0" w:space="0" w:color="auto"/>
        <w:bottom w:val="none" w:sz="0" w:space="0" w:color="auto"/>
        <w:right w:val="none" w:sz="0" w:space="0" w:color="auto"/>
      </w:divBdr>
    </w:div>
    <w:div w:id="531655422">
      <w:bodyDiv w:val="1"/>
      <w:marLeft w:val="0"/>
      <w:marRight w:val="0"/>
      <w:marTop w:val="0"/>
      <w:marBottom w:val="0"/>
      <w:divBdr>
        <w:top w:val="none" w:sz="0" w:space="0" w:color="auto"/>
        <w:left w:val="none" w:sz="0" w:space="0" w:color="auto"/>
        <w:bottom w:val="none" w:sz="0" w:space="0" w:color="auto"/>
        <w:right w:val="none" w:sz="0" w:space="0" w:color="auto"/>
      </w:divBdr>
    </w:div>
    <w:div w:id="531722322">
      <w:bodyDiv w:val="1"/>
      <w:marLeft w:val="0"/>
      <w:marRight w:val="0"/>
      <w:marTop w:val="0"/>
      <w:marBottom w:val="0"/>
      <w:divBdr>
        <w:top w:val="none" w:sz="0" w:space="0" w:color="auto"/>
        <w:left w:val="none" w:sz="0" w:space="0" w:color="auto"/>
        <w:bottom w:val="none" w:sz="0" w:space="0" w:color="auto"/>
        <w:right w:val="none" w:sz="0" w:space="0" w:color="auto"/>
      </w:divBdr>
    </w:div>
    <w:div w:id="531764500">
      <w:bodyDiv w:val="1"/>
      <w:marLeft w:val="0"/>
      <w:marRight w:val="0"/>
      <w:marTop w:val="0"/>
      <w:marBottom w:val="0"/>
      <w:divBdr>
        <w:top w:val="none" w:sz="0" w:space="0" w:color="auto"/>
        <w:left w:val="none" w:sz="0" w:space="0" w:color="auto"/>
        <w:bottom w:val="none" w:sz="0" w:space="0" w:color="auto"/>
        <w:right w:val="none" w:sz="0" w:space="0" w:color="auto"/>
      </w:divBdr>
    </w:div>
    <w:div w:id="531767017">
      <w:bodyDiv w:val="1"/>
      <w:marLeft w:val="0"/>
      <w:marRight w:val="0"/>
      <w:marTop w:val="0"/>
      <w:marBottom w:val="0"/>
      <w:divBdr>
        <w:top w:val="none" w:sz="0" w:space="0" w:color="auto"/>
        <w:left w:val="none" w:sz="0" w:space="0" w:color="auto"/>
        <w:bottom w:val="none" w:sz="0" w:space="0" w:color="auto"/>
        <w:right w:val="none" w:sz="0" w:space="0" w:color="auto"/>
      </w:divBdr>
    </w:div>
    <w:div w:id="531771530">
      <w:bodyDiv w:val="1"/>
      <w:marLeft w:val="0"/>
      <w:marRight w:val="0"/>
      <w:marTop w:val="0"/>
      <w:marBottom w:val="0"/>
      <w:divBdr>
        <w:top w:val="none" w:sz="0" w:space="0" w:color="auto"/>
        <w:left w:val="none" w:sz="0" w:space="0" w:color="auto"/>
        <w:bottom w:val="none" w:sz="0" w:space="0" w:color="auto"/>
        <w:right w:val="none" w:sz="0" w:space="0" w:color="auto"/>
      </w:divBdr>
    </w:div>
    <w:div w:id="532041267">
      <w:bodyDiv w:val="1"/>
      <w:marLeft w:val="0"/>
      <w:marRight w:val="0"/>
      <w:marTop w:val="0"/>
      <w:marBottom w:val="0"/>
      <w:divBdr>
        <w:top w:val="none" w:sz="0" w:space="0" w:color="auto"/>
        <w:left w:val="none" w:sz="0" w:space="0" w:color="auto"/>
        <w:bottom w:val="none" w:sz="0" w:space="0" w:color="auto"/>
        <w:right w:val="none" w:sz="0" w:space="0" w:color="auto"/>
      </w:divBdr>
    </w:div>
    <w:div w:id="532041664">
      <w:bodyDiv w:val="1"/>
      <w:marLeft w:val="0"/>
      <w:marRight w:val="0"/>
      <w:marTop w:val="0"/>
      <w:marBottom w:val="0"/>
      <w:divBdr>
        <w:top w:val="none" w:sz="0" w:space="0" w:color="auto"/>
        <w:left w:val="none" w:sz="0" w:space="0" w:color="auto"/>
        <w:bottom w:val="none" w:sz="0" w:space="0" w:color="auto"/>
        <w:right w:val="none" w:sz="0" w:space="0" w:color="auto"/>
      </w:divBdr>
    </w:div>
    <w:div w:id="532352027">
      <w:bodyDiv w:val="1"/>
      <w:marLeft w:val="0"/>
      <w:marRight w:val="0"/>
      <w:marTop w:val="0"/>
      <w:marBottom w:val="0"/>
      <w:divBdr>
        <w:top w:val="none" w:sz="0" w:space="0" w:color="auto"/>
        <w:left w:val="none" w:sz="0" w:space="0" w:color="auto"/>
        <w:bottom w:val="none" w:sz="0" w:space="0" w:color="auto"/>
        <w:right w:val="none" w:sz="0" w:space="0" w:color="auto"/>
      </w:divBdr>
    </w:div>
    <w:div w:id="532811649">
      <w:bodyDiv w:val="1"/>
      <w:marLeft w:val="0"/>
      <w:marRight w:val="0"/>
      <w:marTop w:val="0"/>
      <w:marBottom w:val="0"/>
      <w:divBdr>
        <w:top w:val="none" w:sz="0" w:space="0" w:color="auto"/>
        <w:left w:val="none" w:sz="0" w:space="0" w:color="auto"/>
        <w:bottom w:val="none" w:sz="0" w:space="0" w:color="auto"/>
        <w:right w:val="none" w:sz="0" w:space="0" w:color="auto"/>
      </w:divBdr>
    </w:div>
    <w:div w:id="532887360">
      <w:bodyDiv w:val="1"/>
      <w:marLeft w:val="0"/>
      <w:marRight w:val="0"/>
      <w:marTop w:val="0"/>
      <w:marBottom w:val="0"/>
      <w:divBdr>
        <w:top w:val="none" w:sz="0" w:space="0" w:color="auto"/>
        <w:left w:val="none" w:sz="0" w:space="0" w:color="auto"/>
        <w:bottom w:val="none" w:sz="0" w:space="0" w:color="auto"/>
        <w:right w:val="none" w:sz="0" w:space="0" w:color="auto"/>
      </w:divBdr>
    </w:div>
    <w:div w:id="532957738">
      <w:bodyDiv w:val="1"/>
      <w:marLeft w:val="0"/>
      <w:marRight w:val="0"/>
      <w:marTop w:val="0"/>
      <w:marBottom w:val="0"/>
      <w:divBdr>
        <w:top w:val="none" w:sz="0" w:space="0" w:color="auto"/>
        <w:left w:val="none" w:sz="0" w:space="0" w:color="auto"/>
        <w:bottom w:val="none" w:sz="0" w:space="0" w:color="auto"/>
        <w:right w:val="none" w:sz="0" w:space="0" w:color="auto"/>
      </w:divBdr>
    </w:div>
    <w:div w:id="532959969">
      <w:bodyDiv w:val="1"/>
      <w:marLeft w:val="0"/>
      <w:marRight w:val="0"/>
      <w:marTop w:val="0"/>
      <w:marBottom w:val="0"/>
      <w:divBdr>
        <w:top w:val="none" w:sz="0" w:space="0" w:color="auto"/>
        <w:left w:val="none" w:sz="0" w:space="0" w:color="auto"/>
        <w:bottom w:val="none" w:sz="0" w:space="0" w:color="auto"/>
        <w:right w:val="none" w:sz="0" w:space="0" w:color="auto"/>
      </w:divBdr>
    </w:div>
    <w:div w:id="533005671">
      <w:bodyDiv w:val="1"/>
      <w:marLeft w:val="0"/>
      <w:marRight w:val="0"/>
      <w:marTop w:val="0"/>
      <w:marBottom w:val="0"/>
      <w:divBdr>
        <w:top w:val="none" w:sz="0" w:space="0" w:color="auto"/>
        <w:left w:val="none" w:sz="0" w:space="0" w:color="auto"/>
        <w:bottom w:val="none" w:sz="0" w:space="0" w:color="auto"/>
        <w:right w:val="none" w:sz="0" w:space="0" w:color="auto"/>
      </w:divBdr>
    </w:div>
    <w:div w:id="533006366">
      <w:bodyDiv w:val="1"/>
      <w:marLeft w:val="0"/>
      <w:marRight w:val="0"/>
      <w:marTop w:val="0"/>
      <w:marBottom w:val="0"/>
      <w:divBdr>
        <w:top w:val="none" w:sz="0" w:space="0" w:color="auto"/>
        <w:left w:val="none" w:sz="0" w:space="0" w:color="auto"/>
        <w:bottom w:val="none" w:sz="0" w:space="0" w:color="auto"/>
        <w:right w:val="none" w:sz="0" w:space="0" w:color="auto"/>
      </w:divBdr>
    </w:div>
    <w:div w:id="533078962">
      <w:bodyDiv w:val="1"/>
      <w:marLeft w:val="0"/>
      <w:marRight w:val="0"/>
      <w:marTop w:val="0"/>
      <w:marBottom w:val="0"/>
      <w:divBdr>
        <w:top w:val="none" w:sz="0" w:space="0" w:color="auto"/>
        <w:left w:val="none" w:sz="0" w:space="0" w:color="auto"/>
        <w:bottom w:val="none" w:sz="0" w:space="0" w:color="auto"/>
        <w:right w:val="none" w:sz="0" w:space="0" w:color="auto"/>
      </w:divBdr>
    </w:div>
    <w:div w:id="533152352">
      <w:bodyDiv w:val="1"/>
      <w:marLeft w:val="0"/>
      <w:marRight w:val="0"/>
      <w:marTop w:val="0"/>
      <w:marBottom w:val="0"/>
      <w:divBdr>
        <w:top w:val="none" w:sz="0" w:space="0" w:color="auto"/>
        <w:left w:val="none" w:sz="0" w:space="0" w:color="auto"/>
        <w:bottom w:val="none" w:sz="0" w:space="0" w:color="auto"/>
        <w:right w:val="none" w:sz="0" w:space="0" w:color="auto"/>
      </w:divBdr>
    </w:div>
    <w:div w:id="533201323">
      <w:bodyDiv w:val="1"/>
      <w:marLeft w:val="0"/>
      <w:marRight w:val="0"/>
      <w:marTop w:val="0"/>
      <w:marBottom w:val="0"/>
      <w:divBdr>
        <w:top w:val="none" w:sz="0" w:space="0" w:color="auto"/>
        <w:left w:val="none" w:sz="0" w:space="0" w:color="auto"/>
        <w:bottom w:val="none" w:sz="0" w:space="0" w:color="auto"/>
        <w:right w:val="none" w:sz="0" w:space="0" w:color="auto"/>
      </w:divBdr>
    </w:div>
    <w:div w:id="533270344">
      <w:bodyDiv w:val="1"/>
      <w:marLeft w:val="0"/>
      <w:marRight w:val="0"/>
      <w:marTop w:val="0"/>
      <w:marBottom w:val="0"/>
      <w:divBdr>
        <w:top w:val="none" w:sz="0" w:space="0" w:color="auto"/>
        <w:left w:val="none" w:sz="0" w:space="0" w:color="auto"/>
        <w:bottom w:val="none" w:sz="0" w:space="0" w:color="auto"/>
        <w:right w:val="none" w:sz="0" w:space="0" w:color="auto"/>
      </w:divBdr>
    </w:div>
    <w:div w:id="533347051">
      <w:bodyDiv w:val="1"/>
      <w:marLeft w:val="0"/>
      <w:marRight w:val="0"/>
      <w:marTop w:val="0"/>
      <w:marBottom w:val="0"/>
      <w:divBdr>
        <w:top w:val="none" w:sz="0" w:space="0" w:color="auto"/>
        <w:left w:val="none" w:sz="0" w:space="0" w:color="auto"/>
        <w:bottom w:val="none" w:sz="0" w:space="0" w:color="auto"/>
        <w:right w:val="none" w:sz="0" w:space="0" w:color="auto"/>
      </w:divBdr>
    </w:div>
    <w:div w:id="533420601">
      <w:bodyDiv w:val="1"/>
      <w:marLeft w:val="0"/>
      <w:marRight w:val="0"/>
      <w:marTop w:val="0"/>
      <w:marBottom w:val="0"/>
      <w:divBdr>
        <w:top w:val="none" w:sz="0" w:space="0" w:color="auto"/>
        <w:left w:val="none" w:sz="0" w:space="0" w:color="auto"/>
        <w:bottom w:val="none" w:sz="0" w:space="0" w:color="auto"/>
        <w:right w:val="none" w:sz="0" w:space="0" w:color="auto"/>
      </w:divBdr>
    </w:div>
    <w:div w:id="533539065">
      <w:bodyDiv w:val="1"/>
      <w:marLeft w:val="0"/>
      <w:marRight w:val="0"/>
      <w:marTop w:val="0"/>
      <w:marBottom w:val="0"/>
      <w:divBdr>
        <w:top w:val="none" w:sz="0" w:space="0" w:color="auto"/>
        <w:left w:val="none" w:sz="0" w:space="0" w:color="auto"/>
        <w:bottom w:val="none" w:sz="0" w:space="0" w:color="auto"/>
        <w:right w:val="none" w:sz="0" w:space="0" w:color="auto"/>
      </w:divBdr>
    </w:div>
    <w:div w:id="533545027">
      <w:bodyDiv w:val="1"/>
      <w:marLeft w:val="0"/>
      <w:marRight w:val="0"/>
      <w:marTop w:val="0"/>
      <w:marBottom w:val="0"/>
      <w:divBdr>
        <w:top w:val="none" w:sz="0" w:space="0" w:color="auto"/>
        <w:left w:val="none" w:sz="0" w:space="0" w:color="auto"/>
        <w:bottom w:val="none" w:sz="0" w:space="0" w:color="auto"/>
        <w:right w:val="none" w:sz="0" w:space="0" w:color="auto"/>
      </w:divBdr>
    </w:div>
    <w:div w:id="533614394">
      <w:bodyDiv w:val="1"/>
      <w:marLeft w:val="0"/>
      <w:marRight w:val="0"/>
      <w:marTop w:val="0"/>
      <w:marBottom w:val="0"/>
      <w:divBdr>
        <w:top w:val="none" w:sz="0" w:space="0" w:color="auto"/>
        <w:left w:val="none" w:sz="0" w:space="0" w:color="auto"/>
        <w:bottom w:val="none" w:sz="0" w:space="0" w:color="auto"/>
        <w:right w:val="none" w:sz="0" w:space="0" w:color="auto"/>
      </w:divBdr>
    </w:div>
    <w:div w:id="533619882">
      <w:bodyDiv w:val="1"/>
      <w:marLeft w:val="0"/>
      <w:marRight w:val="0"/>
      <w:marTop w:val="0"/>
      <w:marBottom w:val="0"/>
      <w:divBdr>
        <w:top w:val="none" w:sz="0" w:space="0" w:color="auto"/>
        <w:left w:val="none" w:sz="0" w:space="0" w:color="auto"/>
        <w:bottom w:val="none" w:sz="0" w:space="0" w:color="auto"/>
        <w:right w:val="none" w:sz="0" w:space="0" w:color="auto"/>
      </w:divBdr>
    </w:div>
    <w:div w:id="533690745">
      <w:bodyDiv w:val="1"/>
      <w:marLeft w:val="0"/>
      <w:marRight w:val="0"/>
      <w:marTop w:val="0"/>
      <w:marBottom w:val="0"/>
      <w:divBdr>
        <w:top w:val="none" w:sz="0" w:space="0" w:color="auto"/>
        <w:left w:val="none" w:sz="0" w:space="0" w:color="auto"/>
        <w:bottom w:val="none" w:sz="0" w:space="0" w:color="auto"/>
        <w:right w:val="none" w:sz="0" w:space="0" w:color="auto"/>
      </w:divBdr>
    </w:div>
    <w:div w:id="533885200">
      <w:bodyDiv w:val="1"/>
      <w:marLeft w:val="0"/>
      <w:marRight w:val="0"/>
      <w:marTop w:val="0"/>
      <w:marBottom w:val="0"/>
      <w:divBdr>
        <w:top w:val="none" w:sz="0" w:space="0" w:color="auto"/>
        <w:left w:val="none" w:sz="0" w:space="0" w:color="auto"/>
        <w:bottom w:val="none" w:sz="0" w:space="0" w:color="auto"/>
        <w:right w:val="none" w:sz="0" w:space="0" w:color="auto"/>
      </w:divBdr>
    </w:div>
    <w:div w:id="534004730">
      <w:bodyDiv w:val="1"/>
      <w:marLeft w:val="0"/>
      <w:marRight w:val="0"/>
      <w:marTop w:val="0"/>
      <w:marBottom w:val="0"/>
      <w:divBdr>
        <w:top w:val="none" w:sz="0" w:space="0" w:color="auto"/>
        <w:left w:val="none" w:sz="0" w:space="0" w:color="auto"/>
        <w:bottom w:val="none" w:sz="0" w:space="0" w:color="auto"/>
        <w:right w:val="none" w:sz="0" w:space="0" w:color="auto"/>
      </w:divBdr>
    </w:div>
    <w:div w:id="534082944">
      <w:bodyDiv w:val="1"/>
      <w:marLeft w:val="0"/>
      <w:marRight w:val="0"/>
      <w:marTop w:val="0"/>
      <w:marBottom w:val="0"/>
      <w:divBdr>
        <w:top w:val="none" w:sz="0" w:space="0" w:color="auto"/>
        <w:left w:val="none" w:sz="0" w:space="0" w:color="auto"/>
        <w:bottom w:val="none" w:sz="0" w:space="0" w:color="auto"/>
        <w:right w:val="none" w:sz="0" w:space="0" w:color="auto"/>
      </w:divBdr>
    </w:div>
    <w:div w:id="534083490">
      <w:bodyDiv w:val="1"/>
      <w:marLeft w:val="0"/>
      <w:marRight w:val="0"/>
      <w:marTop w:val="0"/>
      <w:marBottom w:val="0"/>
      <w:divBdr>
        <w:top w:val="none" w:sz="0" w:space="0" w:color="auto"/>
        <w:left w:val="none" w:sz="0" w:space="0" w:color="auto"/>
        <w:bottom w:val="none" w:sz="0" w:space="0" w:color="auto"/>
        <w:right w:val="none" w:sz="0" w:space="0" w:color="auto"/>
      </w:divBdr>
    </w:div>
    <w:div w:id="534123081">
      <w:bodyDiv w:val="1"/>
      <w:marLeft w:val="0"/>
      <w:marRight w:val="0"/>
      <w:marTop w:val="0"/>
      <w:marBottom w:val="0"/>
      <w:divBdr>
        <w:top w:val="none" w:sz="0" w:space="0" w:color="auto"/>
        <w:left w:val="none" w:sz="0" w:space="0" w:color="auto"/>
        <w:bottom w:val="none" w:sz="0" w:space="0" w:color="auto"/>
        <w:right w:val="none" w:sz="0" w:space="0" w:color="auto"/>
      </w:divBdr>
    </w:div>
    <w:div w:id="534275154">
      <w:bodyDiv w:val="1"/>
      <w:marLeft w:val="0"/>
      <w:marRight w:val="0"/>
      <w:marTop w:val="0"/>
      <w:marBottom w:val="0"/>
      <w:divBdr>
        <w:top w:val="none" w:sz="0" w:space="0" w:color="auto"/>
        <w:left w:val="none" w:sz="0" w:space="0" w:color="auto"/>
        <w:bottom w:val="none" w:sz="0" w:space="0" w:color="auto"/>
        <w:right w:val="none" w:sz="0" w:space="0" w:color="auto"/>
      </w:divBdr>
    </w:div>
    <w:div w:id="534276383">
      <w:bodyDiv w:val="1"/>
      <w:marLeft w:val="0"/>
      <w:marRight w:val="0"/>
      <w:marTop w:val="0"/>
      <w:marBottom w:val="0"/>
      <w:divBdr>
        <w:top w:val="none" w:sz="0" w:space="0" w:color="auto"/>
        <w:left w:val="none" w:sz="0" w:space="0" w:color="auto"/>
        <w:bottom w:val="none" w:sz="0" w:space="0" w:color="auto"/>
        <w:right w:val="none" w:sz="0" w:space="0" w:color="auto"/>
      </w:divBdr>
    </w:div>
    <w:div w:id="534394594">
      <w:bodyDiv w:val="1"/>
      <w:marLeft w:val="0"/>
      <w:marRight w:val="0"/>
      <w:marTop w:val="0"/>
      <w:marBottom w:val="0"/>
      <w:divBdr>
        <w:top w:val="none" w:sz="0" w:space="0" w:color="auto"/>
        <w:left w:val="none" w:sz="0" w:space="0" w:color="auto"/>
        <w:bottom w:val="none" w:sz="0" w:space="0" w:color="auto"/>
        <w:right w:val="none" w:sz="0" w:space="0" w:color="auto"/>
      </w:divBdr>
    </w:div>
    <w:div w:id="534460792">
      <w:bodyDiv w:val="1"/>
      <w:marLeft w:val="0"/>
      <w:marRight w:val="0"/>
      <w:marTop w:val="0"/>
      <w:marBottom w:val="0"/>
      <w:divBdr>
        <w:top w:val="none" w:sz="0" w:space="0" w:color="auto"/>
        <w:left w:val="none" w:sz="0" w:space="0" w:color="auto"/>
        <w:bottom w:val="none" w:sz="0" w:space="0" w:color="auto"/>
        <w:right w:val="none" w:sz="0" w:space="0" w:color="auto"/>
      </w:divBdr>
    </w:div>
    <w:div w:id="534536802">
      <w:bodyDiv w:val="1"/>
      <w:marLeft w:val="0"/>
      <w:marRight w:val="0"/>
      <w:marTop w:val="0"/>
      <w:marBottom w:val="0"/>
      <w:divBdr>
        <w:top w:val="none" w:sz="0" w:space="0" w:color="auto"/>
        <w:left w:val="none" w:sz="0" w:space="0" w:color="auto"/>
        <w:bottom w:val="none" w:sz="0" w:space="0" w:color="auto"/>
        <w:right w:val="none" w:sz="0" w:space="0" w:color="auto"/>
      </w:divBdr>
    </w:div>
    <w:div w:id="534586474">
      <w:bodyDiv w:val="1"/>
      <w:marLeft w:val="0"/>
      <w:marRight w:val="0"/>
      <w:marTop w:val="0"/>
      <w:marBottom w:val="0"/>
      <w:divBdr>
        <w:top w:val="none" w:sz="0" w:space="0" w:color="auto"/>
        <w:left w:val="none" w:sz="0" w:space="0" w:color="auto"/>
        <w:bottom w:val="none" w:sz="0" w:space="0" w:color="auto"/>
        <w:right w:val="none" w:sz="0" w:space="0" w:color="auto"/>
      </w:divBdr>
    </w:div>
    <w:div w:id="534777766">
      <w:bodyDiv w:val="1"/>
      <w:marLeft w:val="0"/>
      <w:marRight w:val="0"/>
      <w:marTop w:val="0"/>
      <w:marBottom w:val="0"/>
      <w:divBdr>
        <w:top w:val="none" w:sz="0" w:space="0" w:color="auto"/>
        <w:left w:val="none" w:sz="0" w:space="0" w:color="auto"/>
        <w:bottom w:val="none" w:sz="0" w:space="0" w:color="auto"/>
        <w:right w:val="none" w:sz="0" w:space="0" w:color="auto"/>
      </w:divBdr>
    </w:div>
    <w:div w:id="534973636">
      <w:bodyDiv w:val="1"/>
      <w:marLeft w:val="0"/>
      <w:marRight w:val="0"/>
      <w:marTop w:val="0"/>
      <w:marBottom w:val="0"/>
      <w:divBdr>
        <w:top w:val="none" w:sz="0" w:space="0" w:color="auto"/>
        <w:left w:val="none" w:sz="0" w:space="0" w:color="auto"/>
        <w:bottom w:val="none" w:sz="0" w:space="0" w:color="auto"/>
        <w:right w:val="none" w:sz="0" w:space="0" w:color="auto"/>
      </w:divBdr>
    </w:div>
    <w:div w:id="535002217">
      <w:bodyDiv w:val="1"/>
      <w:marLeft w:val="0"/>
      <w:marRight w:val="0"/>
      <w:marTop w:val="0"/>
      <w:marBottom w:val="0"/>
      <w:divBdr>
        <w:top w:val="none" w:sz="0" w:space="0" w:color="auto"/>
        <w:left w:val="none" w:sz="0" w:space="0" w:color="auto"/>
        <w:bottom w:val="none" w:sz="0" w:space="0" w:color="auto"/>
        <w:right w:val="none" w:sz="0" w:space="0" w:color="auto"/>
      </w:divBdr>
    </w:div>
    <w:div w:id="535002870">
      <w:bodyDiv w:val="1"/>
      <w:marLeft w:val="0"/>
      <w:marRight w:val="0"/>
      <w:marTop w:val="0"/>
      <w:marBottom w:val="0"/>
      <w:divBdr>
        <w:top w:val="none" w:sz="0" w:space="0" w:color="auto"/>
        <w:left w:val="none" w:sz="0" w:space="0" w:color="auto"/>
        <w:bottom w:val="none" w:sz="0" w:space="0" w:color="auto"/>
        <w:right w:val="none" w:sz="0" w:space="0" w:color="auto"/>
      </w:divBdr>
    </w:div>
    <w:div w:id="535047350">
      <w:bodyDiv w:val="1"/>
      <w:marLeft w:val="0"/>
      <w:marRight w:val="0"/>
      <w:marTop w:val="0"/>
      <w:marBottom w:val="0"/>
      <w:divBdr>
        <w:top w:val="none" w:sz="0" w:space="0" w:color="auto"/>
        <w:left w:val="none" w:sz="0" w:space="0" w:color="auto"/>
        <w:bottom w:val="none" w:sz="0" w:space="0" w:color="auto"/>
        <w:right w:val="none" w:sz="0" w:space="0" w:color="auto"/>
      </w:divBdr>
    </w:div>
    <w:div w:id="535121094">
      <w:bodyDiv w:val="1"/>
      <w:marLeft w:val="0"/>
      <w:marRight w:val="0"/>
      <w:marTop w:val="0"/>
      <w:marBottom w:val="0"/>
      <w:divBdr>
        <w:top w:val="none" w:sz="0" w:space="0" w:color="auto"/>
        <w:left w:val="none" w:sz="0" w:space="0" w:color="auto"/>
        <w:bottom w:val="none" w:sz="0" w:space="0" w:color="auto"/>
        <w:right w:val="none" w:sz="0" w:space="0" w:color="auto"/>
      </w:divBdr>
    </w:div>
    <w:div w:id="535121492">
      <w:bodyDiv w:val="1"/>
      <w:marLeft w:val="0"/>
      <w:marRight w:val="0"/>
      <w:marTop w:val="0"/>
      <w:marBottom w:val="0"/>
      <w:divBdr>
        <w:top w:val="none" w:sz="0" w:space="0" w:color="auto"/>
        <w:left w:val="none" w:sz="0" w:space="0" w:color="auto"/>
        <w:bottom w:val="none" w:sz="0" w:space="0" w:color="auto"/>
        <w:right w:val="none" w:sz="0" w:space="0" w:color="auto"/>
      </w:divBdr>
    </w:div>
    <w:div w:id="535199326">
      <w:bodyDiv w:val="1"/>
      <w:marLeft w:val="0"/>
      <w:marRight w:val="0"/>
      <w:marTop w:val="0"/>
      <w:marBottom w:val="0"/>
      <w:divBdr>
        <w:top w:val="none" w:sz="0" w:space="0" w:color="auto"/>
        <w:left w:val="none" w:sz="0" w:space="0" w:color="auto"/>
        <w:bottom w:val="none" w:sz="0" w:space="0" w:color="auto"/>
        <w:right w:val="none" w:sz="0" w:space="0" w:color="auto"/>
      </w:divBdr>
    </w:div>
    <w:div w:id="535313015">
      <w:bodyDiv w:val="1"/>
      <w:marLeft w:val="0"/>
      <w:marRight w:val="0"/>
      <w:marTop w:val="0"/>
      <w:marBottom w:val="0"/>
      <w:divBdr>
        <w:top w:val="none" w:sz="0" w:space="0" w:color="auto"/>
        <w:left w:val="none" w:sz="0" w:space="0" w:color="auto"/>
        <w:bottom w:val="none" w:sz="0" w:space="0" w:color="auto"/>
        <w:right w:val="none" w:sz="0" w:space="0" w:color="auto"/>
      </w:divBdr>
    </w:div>
    <w:div w:id="535387446">
      <w:bodyDiv w:val="1"/>
      <w:marLeft w:val="0"/>
      <w:marRight w:val="0"/>
      <w:marTop w:val="0"/>
      <w:marBottom w:val="0"/>
      <w:divBdr>
        <w:top w:val="none" w:sz="0" w:space="0" w:color="auto"/>
        <w:left w:val="none" w:sz="0" w:space="0" w:color="auto"/>
        <w:bottom w:val="none" w:sz="0" w:space="0" w:color="auto"/>
        <w:right w:val="none" w:sz="0" w:space="0" w:color="auto"/>
      </w:divBdr>
    </w:div>
    <w:div w:id="535429624">
      <w:bodyDiv w:val="1"/>
      <w:marLeft w:val="0"/>
      <w:marRight w:val="0"/>
      <w:marTop w:val="0"/>
      <w:marBottom w:val="0"/>
      <w:divBdr>
        <w:top w:val="none" w:sz="0" w:space="0" w:color="auto"/>
        <w:left w:val="none" w:sz="0" w:space="0" w:color="auto"/>
        <w:bottom w:val="none" w:sz="0" w:space="0" w:color="auto"/>
        <w:right w:val="none" w:sz="0" w:space="0" w:color="auto"/>
      </w:divBdr>
    </w:div>
    <w:div w:id="535503279">
      <w:bodyDiv w:val="1"/>
      <w:marLeft w:val="0"/>
      <w:marRight w:val="0"/>
      <w:marTop w:val="0"/>
      <w:marBottom w:val="0"/>
      <w:divBdr>
        <w:top w:val="none" w:sz="0" w:space="0" w:color="auto"/>
        <w:left w:val="none" w:sz="0" w:space="0" w:color="auto"/>
        <w:bottom w:val="none" w:sz="0" w:space="0" w:color="auto"/>
        <w:right w:val="none" w:sz="0" w:space="0" w:color="auto"/>
      </w:divBdr>
    </w:div>
    <w:div w:id="535505839">
      <w:bodyDiv w:val="1"/>
      <w:marLeft w:val="0"/>
      <w:marRight w:val="0"/>
      <w:marTop w:val="0"/>
      <w:marBottom w:val="0"/>
      <w:divBdr>
        <w:top w:val="none" w:sz="0" w:space="0" w:color="auto"/>
        <w:left w:val="none" w:sz="0" w:space="0" w:color="auto"/>
        <w:bottom w:val="none" w:sz="0" w:space="0" w:color="auto"/>
        <w:right w:val="none" w:sz="0" w:space="0" w:color="auto"/>
      </w:divBdr>
    </w:div>
    <w:div w:id="535587506">
      <w:bodyDiv w:val="1"/>
      <w:marLeft w:val="0"/>
      <w:marRight w:val="0"/>
      <w:marTop w:val="0"/>
      <w:marBottom w:val="0"/>
      <w:divBdr>
        <w:top w:val="none" w:sz="0" w:space="0" w:color="auto"/>
        <w:left w:val="none" w:sz="0" w:space="0" w:color="auto"/>
        <w:bottom w:val="none" w:sz="0" w:space="0" w:color="auto"/>
        <w:right w:val="none" w:sz="0" w:space="0" w:color="auto"/>
      </w:divBdr>
    </w:div>
    <w:div w:id="535654682">
      <w:bodyDiv w:val="1"/>
      <w:marLeft w:val="0"/>
      <w:marRight w:val="0"/>
      <w:marTop w:val="0"/>
      <w:marBottom w:val="0"/>
      <w:divBdr>
        <w:top w:val="none" w:sz="0" w:space="0" w:color="auto"/>
        <w:left w:val="none" w:sz="0" w:space="0" w:color="auto"/>
        <w:bottom w:val="none" w:sz="0" w:space="0" w:color="auto"/>
        <w:right w:val="none" w:sz="0" w:space="0" w:color="auto"/>
      </w:divBdr>
    </w:div>
    <w:div w:id="535700571">
      <w:bodyDiv w:val="1"/>
      <w:marLeft w:val="0"/>
      <w:marRight w:val="0"/>
      <w:marTop w:val="0"/>
      <w:marBottom w:val="0"/>
      <w:divBdr>
        <w:top w:val="none" w:sz="0" w:space="0" w:color="auto"/>
        <w:left w:val="none" w:sz="0" w:space="0" w:color="auto"/>
        <w:bottom w:val="none" w:sz="0" w:space="0" w:color="auto"/>
        <w:right w:val="none" w:sz="0" w:space="0" w:color="auto"/>
      </w:divBdr>
    </w:div>
    <w:div w:id="535774226">
      <w:bodyDiv w:val="1"/>
      <w:marLeft w:val="0"/>
      <w:marRight w:val="0"/>
      <w:marTop w:val="0"/>
      <w:marBottom w:val="0"/>
      <w:divBdr>
        <w:top w:val="none" w:sz="0" w:space="0" w:color="auto"/>
        <w:left w:val="none" w:sz="0" w:space="0" w:color="auto"/>
        <w:bottom w:val="none" w:sz="0" w:space="0" w:color="auto"/>
        <w:right w:val="none" w:sz="0" w:space="0" w:color="auto"/>
      </w:divBdr>
    </w:div>
    <w:div w:id="536160416">
      <w:bodyDiv w:val="1"/>
      <w:marLeft w:val="0"/>
      <w:marRight w:val="0"/>
      <w:marTop w:val="0"/>
      <w:marBottom w:val="0"/>
      <w:divBdr>
        <w:top w:val="none" w:sz="0" w:space="0" w:color="auto"/>
        <w:left w:val="none" w:sz="0" w:space="0" w:color="auto"/>
        <w:bottom w:val="none" w:sz="0" w:space="0" w:color="auto"/>
        <w:right w:val="none" w:sz="0" w:space="0" w:color="auto"/>
      </w:divBdr>
    </w:div>
    <w:div w:id="536310202">
      <w:bodyDiv w:val="1"/>
      <w:marLeft w:val="0"/>
      <w:marRight w:val="0"/>
      <w:marTop w:val="0"/>
      <w:marBottom w:val="0"/>
      <w:divBdr>
        <w:top w:val="none" w:sz="0" w:space="0" w:color="auto"/>
        <w:left w:val="none" w:sz="0" w:space="0" w:color="auto"/>
        <w:bottom w:val="none" w:sz="0" w:space="0" w:color="auto"/>
        <w:right w:val="none" w:sz="0" w:space="0" w:color="auto"/>
      </w:divBdr>
    </w:div>
    <w:div w:id="536478273">
      <w:bodyDiv w:val="1"/>
      <w:marLeft w:val="0"/>
      <w:marRight w:val="0"/>
      <w:marTop w:val="0"/>
      <w:marBottom w:val="0"/>
      <w:divBdr>
        <w:top w:val="none" w:sz="0" w:space="0" w:color="auto"/>
        <w:left w:val="none" w:sz="0" w:space="0" w:color="auto"/>
        <w:bottom w:val="none" w:sz="0" w:space="0" w:color="auto"/>
        <w:right w:val="none" w:sz="0" w:space="0" w:color="auto"/>
      </w:divBdr>
    </w:div>
    <w:div w:id="536620625">
      <w:bodyDiv w:val="1"/>
      <w:marLeft w:val="0"/>
      <w:marRight w:val="0"/>
      <w:marTop w:val="0"/>
      <w:marBottom w:val="0"/>
      <w:divBdr>
        <w:top w:val="none" w:sz="0" w:space="0" w:color="auto"/>
        <w:left w:val="none" w:sz="0" w:space="0" w:color="auto"/>
        <w:bottom w:val="none" w:sz="0" w:space="0" w:color="auto"/>
        <w:right w:val="none" w:sz="0" w:space="0" w:color="auto"/>
      </w:divBdr>
    </w:div>
    <w:div w:id="536621198">
      <w:bodyDiv w:val="1"/>
      <w:marLeft w:val="0"/>
      <w:marRight w:val="0"/>
      <w:marTop w:val="0"/>
      <w:marBottom w:val="0"/>
      <w:divBdr>
        <w:top w:val="none" w:sz="0" w:space="0" w:color="auto"/>
        <w:left w:val="none" w:sz="0" w:space="0" w:color="auto"/>
        <w:bottom w:val="none" w:sz="0" w:space="0" w:color="auto"/>
        <w:right w:val="none" w:sz="0" w:space="0" w:color="auto"/>
      </w:divBdr>
    </w:div>
    <w:div w:id="536698597">
      <w:bodyDiv w:val="1"/>
      <w:marLeft w:val="0"/>
      <w:marRight w:val="0"/>
      <w:marTop w:val="0"/>
      <w:marBottom w:val="0"/>
      <w:divBdr>
        <w:top w:val="none" w:sz="0" w:space="0" w:color="auto"/>
        <w:left w:val="none" w:sz="0" w:space="0" w:color="auto"/>
        <w:bottom w:val="none" w:sz="0" w:space="0" w:color="auto"/>
        <w:right w:val="none" w:sz="0" w:space="0" w:color="auto"/>
      </w:divBdr>
    </w:div>
    <w:div w:id="536698820">
      <w:bodyDiv w:val="1"/>
      <w:marLeft w:val="0"/>
      <w:marRight w:val="0"/>
      <w:marTop w:val="0"/>
      <w:marBottom w:val="0"/>
      <w:divBdr>
        <w:top w:val="none" w:sz="0" w:space="0" w:color="auto"/>
        <w:left w:val="none" w:sz="0" w:space="0" w:color="auto"/>
        <w:bottom w:val="none" w:sz="0" w:space="0" w:color="auto"/>
        <w:right w:val="none" w:sz="0" w:space="0" w:color="auto"/>
      </w:divBdr>
    </w:div>
    <w:div w:id="536939371">
      <w:bodyDiv w:val="1"/>
      <w:marLeft w:val="0"/>
      <w:marRight w:val="0"/>
      <w:marTop w:val="0"/>
      <w:marBottom w:val="0"/>
      <w:divBdr>
        <w:top w:val="none" w:sz="0" w:space="0" w:color="auto"/>
        <w:left w:val="none" w:sz="0" w:space="0" w:color="auto"/>
        <w:bottom w:val="none" w:sz="0" w:space="0" w:color="auto"/>
        <w:right w:val="none" w:sz="0" w:space="0" w:color="auto"/>
      </w:divBdr>
    </w:div>
    <w:div w:id="537082578">
      <w:bodyDiv w:val="1"/>
      <w:marLeft w:val="0"/>
      <w:marRight w:val="0"/>
      <w:marTop w:val="0"/>
      <w:marBottom w:val="0"/>
      <w:divBdr>
        <w:top w:val="none" w:sz="0" w:space="0" w:color="auto"/>
        <w:left w:val="none" w:sz="0" w:space="0" w:color="auto"/>
        <w:bottom w:val="none" w:sz="0" w:space="0" w:color="auto"/>
        <w:right w:val="none" w:sz="0" w:space="0" w:color="auto"/>
      </w:divBdr>
    </w:div>
    <w:div w:id="537133368">
      <w:bodyDiv w:val="1"/>
      <w:marLeft w:val="0"/>
      <w:marRight w:val="0"/>
      <w:marTop w:val="0"/>
      <w:marBottom w:val="0"/>
      <w:divBdr>
        <w:top w:val="none" w:sz="0" w:space="0" w:color="auto"/>
        <w:left w:val="none" w:sz="0" w:space="0" w:color="auto"/>
        <w:bottom w:val="none" w:sz="0" w:space="0" w:color="auto"/>
        <w:right w:val="none" w:sz="0" w:space="0" w:color="auto"/>
      </w:divBdr>
    </w:div>
    <w:div w:id="537351841">
      <w:bodyDiv w:val="1"/>
      <w:marLeft w:val="0"/>
      <w:marRight w:val="0"/>
      <w:marTop w:val="0"/>
      <w:marBottom w:val="0"/>
      <w:divBdr>
        <w:top w:val="none" w:sz="0" w:space="0" w:color="auto"/>
        <w:left w:val="none" w:sz="0" w:space="0" w:color="auto"/>
        <w:bottom w:val="none" w:sz="0" w:space="0" w:color="auto"/>
        <w:right w:val="none" w:sz="0" w:space="0" w:color="auto"/>
      </w:divBdr>
    </w:div>
    <w:div w:id="537398043">
      <w:bodyDiv w:val="1"/>
      <w:marLeft w:val="0"/>
      <w:marRight w:val="0"/>
      <w:marTop w:val="0"/>
      <w:marBottom w:val="0"/>
      <w:divBdr>
        <w:top w:val="none" w:sz="0" w:space="0" w:color="auto"/>
        <w:left w:val="none" w:sz="0" w:space="0" w:color="auto"/>
        <w:bottom w:val="none" w:sz="0" w:space="0" w:color="auto"/>
        <w:right w:val="none" w:sz="0" w:space="0" w:color="auto"/>
      </w:divBdr>
    </w:div>
    <w:div w:id="537546721">
      <w:bodyDiv w:val="1"/>
      <w:marLeft w:val="0"/>
      <w:marRight w:val="0"/>
      <w:marTop w:val="0"/>
      <w:marBottom w:val="0"/>
      <w:divBdr>
        <w:top w:val="none" w:sz="0" w:space="0" w:color="auto"/>
        <w:left w:val="none" w:sz="0" w:space="0" w:color="auto"/>
        <w:bottom w:val="none" w:sz="0" w:space="0" w:color="auto"/>
        <w:right w:val="none" w:sz="0" w:space="0" w:color="auto"/>
      </w:divBdr>
    </w:div>
    <w:div w:id="537591846">
      <w:bodyDiv w:val="1"/>
      <w:marLeft w:val="0"/>
      <w:marRight w:val="0"/>
      <w:marTop w:val="0"/>
      <w:marBottom w:val="0"/>
      <w:divBdr>
        <w:top w:val="none" w:sz="0" w:space="0" w:color="auto"/>
        <w:left w:val="none" w:sz="0" w:space="0" w:color="auto"/>
        <w:bottom w:val="none" w:sz="0" w:space="0" w:color="auto"/>
        <w:right w:val="none" w:sz="0" w:space="0" w:color="auto"/>
      </w:divBdr>
    </w:div>
    <w:div w:id="537592022">
      <w:bodyDiv w:val="1"/>
      <w:marLeft w:val="0"/>
      <w:marRight w:val="0"/>
      <w:marTop w:val="0"/>
      <w:marBottom w:val="0"/>
      <w:divBdr>
        <w:top w:val="none" w:sz="0" w:space="0" w:color="auto"/>
        <w:left w:val="none" w:sz="0" w:space="0" w:color="auto"/>
        <w:bottom w:val="none" w:sz="0" w:space="0" w:color="auto"/>
        <w:right w:val="none" w:sz="0" w:space="0" w:color="auto"/>
      </w:divBdr>
    </w:div>
    <w:div w:id="537619976">
      <w:bodyDiv w:val="1"/>
      <w:marLeft w:val="0"/>
      <w:marRight w:val="0"/>
      <w:marTop w:val="0"/>
      <w:marBottom w:val="0"/>
      <w:divBdr>
        <w:top w:val="none" w:sz="0" w:space="0" w:color="auto"/>
        <w:left w:val="none" w:sz="0" w:space="0" w:color="auto"/>
        <w:bottom w:val="none" w:sz="0" w:space="0" w:color="auto"/>
        <w:right w:val="none" w:sz="0" w:space="0" w:color="auto"/>
      </w:divBdr>
    </w:div>
    <w:div w:id="537624157">
      <w:bodyDiv w:val="1"/>
      <w:marLeft w:val="0"/>
      <w:marRight w:val="0"/>
      <w:marTop w:val="0"/>
      <w:marBottom w:val="0"/>
      <w:divBdr>
        <w:top w:val="none" w:sz="0" w:space="0" w:color="auto"/>
        <w:left w:val="none" w:sz="0" w:space="0" w:color="auto"/>
        <w:bottom w:val="none" w:sz="0" w:space="0" w:color="auto"/>
        <w:right w:val="none" w:sz="0" w:space="0" w:color="auto"/>
      </w:divBdr>
    </w:div>
    <w:div w:id="537666987">
      <w:bodyDiv w:val="1"/>
      <w:marLeft w:val="0"/>
      <w:marRight w:val="0"/>
      <w:marTop w:val="0"/>
      <w:marBottom w:val="0"/>
      <w:divBdr>
        <w:top w:val="none" w:sz="0" w:space="0" w:color="auto"/>
        <w:left w:val="none" w:sz="0" w:space="0" w:color="auto"/>
        <w:bottom w:val="none" w:sz="0" w:space="0" w:color="auto"/>
        <w:right w:val="none" w:sz="0" w:space="0" w:color="auto"/>
      </w:divBdr>
    </w:div>
    <w:div w:id="537739011">
      <w:bodyDiv w:val="1"/>
      <w:marLeft w:val="0"/>
      <w:marRight w:val="0"/>
      <w:marTop w:val="0"/>
      <w:marBottom w:val="0"/>
      <w:divBdr>
        <w:top w:val="none" w:sz="0" w:space="0" w:color="auto"/>
        <w:left w:val="none" w:sz="0" w:space="0" w:color="auto"/>
        <w:bottom w:val="none" w:sz="0" w:space="0" w:color="auto"/>
        <w:right w:val="none" w:sz="0" w:space="0" w:color="auto"/>
      </w:divBdr>
    </w:div>
    <w:div w:id="537743133">
      <w:bodyDiv w:val="1"/>
      <w:marLeft w:val="0"/>
      <w:marRight w:val="0"/>
      <w:marTop w:val="0"/>
      <w:marBottom w:val="0"/>
      <w:divBdr>
        <w:top w:val="none" w:sz="0" w:space="0" w:color="auto"/>
        <w:left w:val="none" w:sz="0" w:space="0" w:color="auto"/>
        <w:bottom w:val="none" w:sz="0" w:space="0" w:color="auto"/>
        <w:right w:val="none" w:sz="0" w:space="0" w:color="auto"/>
      </w:divBdr>
    </w:div>
    <w:div w:id="537743486">
      <w:bodyDiv w:val="1"/>
      <w:marLeft w:val="0"/>
      <w:marRight w:val="0"/>
      <w:marTop w:val="0"/>
      <w:marBottom w:val="0"/>
      <w:divBdr>
        <w:top w:val="none" w:sz="0" w:space="0" w:color="auto"/>
        <w:left w:val="none" w:sz="0" w:space="0" w:color="auto"/>
        <w:bottom w:val="none" w:sz="0" w:space="0" w:color="auto"/>
        <w:right w:val="none" w:sz="0" w:space="0" w:color="auto"/>
      </w:divBdr>
    </w:div>
    <w:div w:id="537820667">
      <w:bodyDiv w:val="1"/>
      <w:marLeft w:val="0"/>
      <w:marRight w:val="0"/>
      <w:marTop w:val="0"/>
      <w:marBottom w:val="0"/>
      <w:divBdr>
        <w:top w:val="none" w:sz="0" w:space="0" w:color="auto"/>
        <w:left w:val="none" w:sz="0" w:space="0" w:color="auto"/>
        <w:bottom w:val="none" w:sz="0" w:space="0" w:color="auto"/>
        <w:right w:val="none" w:sz="0" w:space="0" w:color="auto"/>
      </w:divBdr>
    </w:div>
    <w:div w:id="537858132">
      <w:bodyDiv w:val="1"/>
      <w:marLeft w:val="0"/>
      <w:marRight w:val="0"/>
      <w:marTop w:val="0"/>
      <w:marBottom w:val="0"/>
      <w:divBdr>
        <w:top w:val="none" w:sz="0" w:space="0" w:color="auto"/>
        <w:left w:val="none" w:sz="0" w:space="0" w:color="auto"/>
        <w:bottom w:val="none" w:sz="0" w:space="0" w:color="auto"/>
        <w:right w:val="none" w:sz="0" w:space="0" w:color="auto"/>
      </w:divBdr>
    </w:div>
    <w:div w:id="537931103">
      <w:bodyDiv w:val="1"/>
      <w:marLeft w:val="0"/>
      <w:marRight w:val="0"/>
      <w:marTop w:val="0"/>
      <w:marBottom w:val="0"/>
      <w:divBdr>
        <w:top w:val="none" w:sz="0" w:space="0" w:color="auto"/>
        <w:left w:val="none" w:sz="0" w:space="0" w:color="auto"/>
        <w:bottom w:val="none" w:sz="0" w:space="0" w:color="auto"/>
        <w:right w:val="none" w:sz="0" w:space="0" w:color="auto"/>
      </w:divBdr>
    </w:div>
    <w:div w:id="537939279">
      <w:bodyDiv w:val="1"/>
      <w:marLeft w:val="0"/>
      <w:marRight w:val="0"/>
      <w:marTop w:val="0"/>
      <w:marBottom w:val="0"/>
      <w:divBdr>
        <w:top w:val="none" w:sz="0" w:space="0" w:color="auto"/>
        <w:left w:val="none" w:sz="0" w:space="0" w:color="auto"/>
        <w:bottom w:val="none" w:sz="0" w:space="0" w:color="auto"/>
        <w:right w:val="none" w:sz="0" w:space="0" w:color="auto"/>
      </w:divBdr>
    </w:div>
    <w:div w:id="538007706">
      <w:bodyDiv w:val="1"/>
      <w:marLeft w:val="0"/>
      <w:marRight w:val="0"/>
      <w:marTop w:val="0"/>
      <w:marBottom w:val="0"/>
      <w:divBdr>
        <w:top w:val="none" w:sz="0" w:space="0" w:color="auto"/>
        <w:left w:val="none" w:sz="0" w:space="0" w:color="auto"/>
        <w:bottom w:val="none" w:sz="0" w:space="0" w:color="auto"/>
        <w:right w:val="none" w:sz="0" w:space="0" w:color="auto"/>
      </w:divBdr>
    </w:div>
    <w:div w:id="538132789">
      <w:bodyDiv w:val="1"/>
      <w:marLeft w:val="0"/>
      <w:marRight w:val="0"/>
      <w:marTop w:val="0"/>
      <w:marBottom w:val="0"/>
      <w:divBdr>
        <w:top w:val="none" w:sz="0" w:space="0" w:color="auto"/>
        <w:left w:val="none" w:sz="0" w:space="0" w:color="auto"/>
        <w:bottom w:val="none" w:sz="0" w:space="0" w:color="auto"/>
        <w:right w:val="none" w:sz="0" w:space="0" w:color="auto"/>
      </w:divBdr>
    </w:div>
    <w:div w:id="538200950">
      <w:bodyDiv w:val="1"/>
      <w:marLeft w:val="0"/>
      <w:marRight w:val="0"/>
      <w:marTop w:val="0"/>
      <w:marBottom w:val="0"/>
      <w:divBdr>
        <w:top w:val="none" w:sz="0" w:space="0" w:color="auto"/>
        <w:left w:val="none" w:sz="0" w:space="0" w:color="auto"/>
        <w:bottom w:val="none" w:sz="0" w:space="0" w:color="auto"/>
        <w:right w:val="none" w:sz="0" w:space="0" w:color="auto"/>
      </w:divBdr>
    </w:div>
    <w:div w:id="538206656">
      <w:bodyDiv w:val="1"/>
      <w:marLeft w:val="0"/>
      <w:marRight w:val="0"/>
      <w:marTop w:val="0"/>
      <w:marBottom w:val="0"/>
      <w:divBdr>
        <w:top w:val="none" w:sz="0" w:space="0" w:color="auto"/>
        <w:left w:val="none" w:sz="0" w:space="0" w:color="auto"/>
        <w:bottom w:val="none" w:sz="0" w:space="0" w:color="auto"/>
        <w:right w:val="none" w:sz="0" w:space="0" w:color="auto"/>
      </w:divBdr>
    </w:div>
    <w:div w:id="538278680">
      <w:bodyDiv w:val="1"/>
      <w:marLeft w:val="0"/>
      <w:marRight w:val="0"/>
      <w:marTop w:val="0"/>
      <w:marBottom w:val="0"/>
      <w:divBdr>
        <w:top w:val="none" w:sz="0" w:space="0" w:color="auto"/>
        <w:left w:val="none" w:sz="0" w:space="0" w:color="auto"/>
        <w:bottom w:val="none" w:sz="0" w:space="0" w:color="auto"/>
        <w:right w:val="none" w:sz="0" w:space="0" w:color="auto"/>
      </w:divBdr>
    </w:div>
    <w:div w:id="538396606">
      <w:bodyDiv w:val="1"/>
      <w:marLeft w:val="0"/>
      <w:marRight w:val="0"/>
      <w:marTop w:val="0"/>
      <w:marBottom w:val="0"/>
      <w:divBdr>
        <w:top w:val="none" w:sz="0" w:space="0" w:color="auto"/>
        <w:left w:val="none" w:sz="0" w:space="0" w:color="auto"/>
        <w:bottom w:val="none" w:sz="0" w:space="0" w:color="auto"/>
        <w:right w:val="none" w:sz="0" w:space="0" w:color="auto"/>
      </w:divBdr>
    </w:div>
    <w:div w:id="538396896">
      <w:bodyDiv w:val="1"/>
      <w:marLeft w:val="0"/>
      <w:marRight w:val="0"/>
      <w:marTop w:val="0"/>
      <w:marBottom w:val="0"/>
      <w:divBdr>
        <w:top w:val="none" w:sz="0" w:space="0" w:color="auto"/>
        <w:left w:val="none" w:sz="0" w:space="0" w:color="auto"/>
        <w:bottom w:val="none" w:sz="0" w:space="0" w:color="auto"/>
        <w:right w:val="none" w:sz="0" w:space="0" w:color="auto"/>
      </w:divBdr>
    </w:div>
    <w:div w:id="538594972">
      <w:bodyDiv w:val="1"/>
      <w:marLeft w:val="0"/>
      <w:marRight w:val="0"/>
      <w:marTop w:val="0"/>
      <w:marBottom w:val="0"/>
      <w:divBdr>
        <w:top w:val="none" w:sz="0" w:space="0" w:color="auto"/>
        <w:left w:val="none" w:sz="0" w:space="0" w:color="auto"/>
        <w:bottom w:val="none" w:sz="0" w:space="0" w:color="auto"/>
        <w:right w:val="none" w:sz="0" w:space="0" w:color="auto"/>
      </w:divBdr>
    </w:div>
    <w:div w:id="538707759">
      <w:bodyDiv w:val="1"/>
      <w:marLeft w:val="0"/>
      <w:marRight w:val="0"/>
      <w:marTop w:val="0"/>
      <w:marBottom w:val="0"/>
      <w:divBdr>
        <w:top w:val="none" w:sz="0" w:space="0" w:color="auto"/>
        <w:left w:val="none" w:sz="0" w:space="0" w:color="auto"/>
        <w:bottom w:val="none" w:sz="0" w:space="0" w:color="auto"/>
        <w:right w:val="none" w:sz="0" w:space="0" w:color="auto"/>
      </w:divBdr>
    </w:div>
    <w:div w:id="538710527">
      <w:bodyDiv w:val="1"/>
      <w:marLeft w:val="0"/>
      <w:marRight w:val="0"/>
      <w:marTop w:val="0"/>
      <w:marBottom w:val="0"/>
      <w:divBdr>
        <w:top w:val="none" w:sz="0" w:space="0" w:color="auto"/>
        <w:left w:val="none" w:sz="0" w:space="0" w:color="auto"/>
        <w:bottom w:val="none" w:sz="0" w:space="0" w:color="auto"/>
        <w:right w:val="none" w:sz="0" w:space="0" w:color="auto"/>
      </w:divBdr>
    </w:div>
    <w:div w:id="538854823">
      <w:bodyDiv w:val="1"/>
      <w:marLeft w:val="0"/>
      <w:marRight w:val="0"/>
      <w:marTop w:val="0"/>
      <w:marBottom w:val="0"/>
      <w:divBdr>
        <w:top w:val="none" w:sz="0" w:space="0" w:color="auto"/>
        <w:left w:val="none" w:sz="0" w:space="0" w:color="auto"/>
        <w:bottom w:val="none" w:sz="0" w:space="0" w:color="auto"/>
        <w:right w:val="none" w:sz="0" w:space="0" w:color="auto"/>
      </w:divBdr>
    </w:div>
    <w:div w:id="539129483">
      <w:bodyDiv w:val="1"/>
      <w:marLeft w:val="0"/>
      <w:marRight w:val="0"/>
      <w:marTop w:val="0"/>
      <w:marBottom w:val="0"/>
      <w:divBdr>
        <w:top w:val="none" w:sz="0" w:space="0" w:color="auto"/>
        <w:left w:val="none" w:sz="0" w:space="0" w:color="auto"/>
        <w:bottom w:val="none" w:sz="0" w:space="0" w:color="auto"/>
        <w:right w:val="none" w:sz="0" w:space="0" w:color="auto"/>
      </w:divBdr>
    </w:div>
    <w:div w:id="539166077">
      <w:bodyDiv w:val="1"/>
      <w:marLeft w:val="0"/>
      <w:marRight w:val="0"/>
      <w:marTop w:val="0"/>
      <w:marBottom w:val="0"/>
      <w:divBdr>
        <w:top w:val="none" w:sz="0" w:space="0" w:color="auto"/>
        <w:left w:val="none" w:sz="0" w:space="0" w:color="auto"/>
        <w:bottom w:val="none" w:sz="0" w:space="0" w:color="auto"/>
        <w:right w:val="none" w:sz="0" w:space="0" w:color="auto"/>
      </w:divBdr>
    </w:div>
    <w:div w:id="539169794">
      <w:bodyDiv w:val="1"/>
      <w:marLeft w:val="0"/>
      <w:marRight w:val="0"/>
      <w:marTop w:val="0"/>
      <w:marBottom w:val="0"/>
      <w:divBdr>
        <w:top w:val="none" w:sz="0" w:space="0" w:color="auto"/>
        <w:left w:val="none" w:sz="0" w:space="0" w:color="auto"/>
        <w:bottom w:val="none" w:sz="0" w:space="0" w:color="auto"/>
        <w:right w:val="none" w:sz="0" w:space="0" w:color="auto"/>
      </w:divBdr>
    </w:div>
    <w:div w:id="539174974">
      <w:bodyDiv w:val="1"/>
      <w:marLeft w:val="0"/>
      <w:marRight w:val="0"/>
      <w:marTop w:val="0"/>
      <w:marBottom w:val="0"/>
      <w:divBdr>
        <w:top w:val="none" w:sz="0" w:space="0" w:color="auto"/>
        <w:left w:val="none" w:sz="0" w:space="0" w:color="auto"/>
        <w:bottom w:val="none" w:sz="0" w:space="0" w:color="auto"/>
        <w:right w:val="none" w:sz="0" w:space="0" w:color="auto"/>
      </w:divBdr>
    </w:div>
    <w:div w:id="539587123">
      <w:bodyDiv w:val="1"/>
      <w:marLeft w:val="0"/>
      <w:marRight w:val="0"/>
      <w:marTop w:val="0"/>
      <w:marBottom w:val="0"/>
      <w:divBdr>
        <w:top w:val="none" w:sz="0" w:space="0" w:color="auto"/>
        <w:left w:val="none" w:sz="0" w:space="0" w:color="auto"/>
        <w:bottom w:val="none" w:sz="0" w:space="0" w:color="auto"/>
        <w:right w:val="none" w:sz="0" w:space="0" w:color="auto"/>
      </w:divBdr>
    </w:div>
    <w:div w:id="539634259">
      <w:bodyDiv w:val="1"/>
      <w:marLeft w:val="0"/>
      <w:marRight w:val="0"/>
      <w:marTop w:val="0"/>
      <w:marBottom w:val="0"/>
      <w:divBdr>
        <w:top w:val="none" w:sz="0" w:space="0" w:color="auto"/>
        <w:left w:val="none" w:sz="0" w:space="0" w:color="auto"/>
        <w:bottom w:val="none" w:sz="0" w:space="0" w:color="auto"/>
        <w:right w:val="none" w:sz="0" w:space="0" w:color="auto"/>
      </w:divBdr>
    </w:div>
    <w:div w:id="539706390">
      <w:bodyDiv w:val="1"/>
      <w:marLeft w:val="0"/>
      <w:marRight w:val="0"/>
      <w:marTop w:val="0"/>
      <w:marBottom w:val="0"/>
      <w:divBdr>
        <w:top w:val="none" w:sz="0" w:space="0" w:color="auto"/>
        <w:left w:val="none" w:sz="0" w:space="0" w:color="auto"/>
        <w:bottom w:val="none" w:sz="0" w:space="0" w:color="auto"/>
        <w:right w:val="none" w:sz="0" w:space="0" w:color="auto"/>
      </w:divBdr>
    </w:div>
    <w:div w:id="539822851">
      <w:bodyDiv w:val="1"/>
      <w:marLeft w:val="0"/>
      <w:marRight w:val="0"/>
      <w:marTop w:val="0"/>
      <w:marBottom w:val="0"/>
      <w:divBdr>
        <w:top w:val="none" w:sz="0" w:space="0" w:color="auto"/>
        <w:left w:val="none" w:sz="0" w:space="0" w:color="auto"/>
        <w:bottom w:val="none" w:sz="0" w:space="0" w:color="auto"/>
        <w:right w:val="none" w:sz="0" w:space="0" w:color="auto"/>
      </w:divBdr>
    </w:div>
    <w:div w:id="539828039">
      <w:bodyDiv w:val="1"/>
      <w:marLeft w:val="0"/>
      <w:marRight w:val="0"/>
      <w:marTop w:val="0"/>
      <w:marBottom w:val="0"/>
      <w:divBdr>
        <w:top w:val="none" w:sz="0" w:space="0" w:color="auto"/>
        <w:left w:val="none" w:sz="0" w:space="0" w:color="auto"/>
        <w:bottom w:val="none" w:sz="0" w:space="0" w:color="auto"/>
        <w:right w:val="none" w:sz="0" w:space="0" w:color="auto"/>
      </w:divBdr>
    </w:div>
    <w:div w:id="539830629">
      <w:bodyDiv w:val="1"/>
      <w:marLeft w:val="0"/>
      <w:marRight w:val="0"/>
      <w:marTop w:val="0"/>
      <w:marBottom w:val="0"/>
      <w:divBdr>
        <w:top w:val="none" w:sz="0" w:space="0" w:color="auto"/>
        <w:left w:val="none" w:sz="0" w:space="0" w:color="auto"/>
        <w:bottom w:val="none" w:sz="0" w:space="0" w:color="auto"/>
        <w:right w:val="none" w:sz="0" w:space="0" w:color="auto"/>
      </w:divBdr>
    </w:div>
    <w:div w:id="539977361">
      <w:bodyDiv w:val="1"/>
      <w:marLeft w:val="0"/>
      <w:marRight w:val="0"/>
      <w:marTop w:val="0"/>
      <w:marBottom w:val="0"/>
      <w:divBdr>
        <w:top w:val="none" w:sz="0" w:space="0" w:color="auto"/>
        <w:left w:val="none" w:sz="0" w:space="0" w:color="auto"/>
        <w:bottom w:val="none" w:sz="0" w:space="0" w:color="auto"/>
        <w:right w:val="none" w:sz="0" w:space="0" w:color="auto"/>
      </w:divBdr>
    </w:div>
    <w:div w:id="539980633">
      <w:bodyDiv w:val="1"/>
      <w:marLeft w:val="0"/>
      <w:marRight w:val="0"/>
      <w:marTop w:val="0"/>
      <w:marBottom w:val="0"/>
      <w:divBdr>
        <w:top w:val="none" w:sz="0" w:space="0" w:color="auto"/>
        <w:left w:val="none" w:sz="0" w:space="0" w:color="auto"/>
        <w:bottom w:val="none" w:sz="0" w:space="0" w:color="auto"/>
        <w:right w:val="none" w:sz="0" w:space="0" w:color="auto"/>
      </w:divBdr>
    </w:div>
    <w:div w:id="540168278">
      <w:bodyDiv w:val="1"/>
      <w:marLeft w:val="0"/>
      <w:marRight w:val="0"/>
      <w:marTop w:val="0"/>
      <w:marBottom w:val="0"/>
      <w:divBdr>
        <w:top w:val="none" w:sz="0" w:space="0" w:color="auto"/>
        <w:left w:val="none" w:sz="0" w:space="0" w:color="auto"/>
        <w:bottom w:val="none" w:sz="0" w:space="0" w:color="auto"/>
        <w:right w:val="none" w:sz="0" w:space="0" w:color="auto"/>
      </w:divBdr>
    </w:div>
    <w:div w:id="540359372">
      <w:bodyDiv w:val="1"/>
      <w:marLeft w:val="0"/>
      <w:marRight w:val="0"/>
      <w:marTop w:val="0"/>
      <w:marBottom w:val="0"/>
      <w:divBdr>
        <w:top w:val="none" w:sz="0" w:space="0" w:color="auto"/>
        <w:left w:val="none" w:sz="0" w:space="0" w:color="auto"/>
        <w:bottom w:val="none" w:sz="0" w:space="0" w:color="auto"/>
        <w:right w:val="none" w:sz="0" w:space="0" w:color="auto"/>
      </w:divBdr>
    </w:div>
    <w:div w:id="540362045">
      <w:bodyDiv w:val="1"/>
      <w:marLeft w:val="0"/>
      <w:marRight w:val="0"/>
      <w:marTop w:val="0"/>
      <w:marBottom w:val="0"/>
      <w:divBdr>
        <w:top w:val="none" w:sz="0" w:space="0" w:color="auto"/>
        <w:left w:val="none" w:sz="0" w:space="0" w:color="auto"/>
        <w:bottom w:val="none" w:sz="0" w:space="0" w:color="auto"/>
        <w:right w:val="none" w:sz="0" w:space="0" w:color="auto"/>
      </w:divBdr>
    </w:div>
    <w:div w:id="540437760">
      <w:bodyDiv w:val="1"/>
      <w:marLeft w:val="0"/>
      <w:marRight w:val="0"/>
      <w:marTop w:val="0"/>
      <w:marBottom w:val="0"/>
      <w:divBdr>
        <w:top w:val="none" w:sz="0" w:space="0" w:color="auto"/>
        <w:left w:val="none" w:sz="0" w:space="0" w:color="auto"/>
        <w:bottom w:val="none" w:sz="0" w:space="0" w:color="auto"/>
        <w:right w:val="none" w:sz="0" w:space="0" w:color="auto"/>
      </w:divBdr>
    </w:div>
    <w:div w:id="540438017">
      <w:bodyDiv w:val="1"/>
      <w:marLeft w:val="0"/>
      <w:marRight w:val="0"/>
      <w:marTop w:val="0"/>
      <w:marBottom w:val="0"/>
      <w:divBdr>
        <w:top w:val="none" w:sz="0" w:space="0" w:color="auto"/>
        <w:left w:val="none" w:sz="0" w:space="0" w:color="auto"/>
        <w:bottom w:val="none" w:sz="0" w:space="0" w:color="auto"/>
        <w:right w:val="none" w:sz="0" w:space="0" w:color="auto"/>
      </w:divBdr>
    </w:div>
    <w:div w:id="540553854">
      <w:bodyDiv w:val="1"/>
      <w:marLeft w:val="0"/>
      <w:marRight w:val="0"/>
      <w:marTop w:val="0"/>
      <w:marBottom w:val="0"/>
      <w:divBdr>
        <w:top w:val="none" w:sz="0" w:space="0" w:color="auto"/>
        <w:left w:val="none" w:sz="0" w:space="0" w:color="auto"/>
        <w:bottom w:val="none" w:sz="0" w:space="0" w:color="auto"/>
        <w:right w:val="none" w:sz="0" w:space="0" w:color="auto"/>
      </w:divBdr>
    </w:div>
    <w:div w:id="540553938">
      <w:bodyDiv w:val="1"/>
      <w:marLeft w:val="0"/>
      <w:marRight w:val="0"/>
      <w:marTop w:val="0"/>
      <w:marBottom w:val="0"/>
      <w:divBdr>
        <w:top w:val="none" w:sz="0" w:space="0" w:color="auto"/>
        <w:left w:val="none" w:sz="0" w:space="0" w:color="auto"/>
        <w:bottom w:val="none" w:sz="0" w:space="0" w:color="auto"/>
        <w:right w:val="none" w:sz="0" w:space="0" w:color="auto"/>
      </w:divBdr>
    </w:div>
    <w:div w:id="540559506">
      <w:bodyDiv w:val="1"/>
      <w:marLeft w:val="0"/>
      <w:marRight w:val="0"/>
      <w:marTop w:val="0"/>
      <w:marBottom w:val="0"/>
      <w:divBdr>
        <w:top w:val="none" w:sz="0" w:space="0" w:color="auto"/>
        <w:left w:val="none" w:sz="0" w:space="0" w:color="auto"/>
        <w:bottom w:val="none" w:sz="0" w:space="0" w:color="auto"/>
        <w:right w:val="none" w:sz="0" w:space="0" w:color="auto"/>
      </w:divBdr>
    </w:div>
    <w:div w:id="540748341">
      <w:bodyDiv w:val="1"/>
      <w:marLeft w:val="0"/>
      <w:marRight w:val="0"/>
      <w:marTop w:val="0"/>
      <w:marBottom w:val="0"/>
      <w:divBdr>
        <w:top w:val="none" w:sz="0" w:space="0" w:color="auto"/>
        <w:left w:val="none" w:sz="0" w:space="0" w:color="auto"/>
        <w:bottom w:val="none" w:sz="0" w:space="0" w:color="auto"/>
        <w:right w:val="none" w:sz="0" w:space="0" w:color="auto"/>
      </w:divBdr>
    </w:div>
    <w:div w:id="540749448">
      <w:bodyDiv w:val="1"/>
      <w:marLeft w:val="0"/>
      <w:marRight w:val="0"/>
      <w:marTop w:val="0"/>
      <w:marBottom w:val="0"/>
      <w:divBdr>
        <w:top w:val="none" w:sz="0" w:space="0" w:color="auto"/>
        <w:left w:val="none" w:sz="0" w:space="0" w:color="auto"/>
        <w:bottom w:val="none" w:sz="0" w:space="0" w:color="auto"/>
        <w:right w:val="none" w:sz="0" w:space="0" w:color="auto"/>
      </w:divBdr>
    </w:div>
    <w:div w:id="541014948">
      <w:bodyDiv w:val="1"/>
      <w:marLeft w:val="0"/>
      <w:marRight w:val="0"/>
      <w:marTop w:val="0"/>
      <w:marBottom w:val="0"/>
      <w:divBdr>
        <w:top w:val="none" w:sz="0" w:space="0" w:color="auto"/>
        <w:left w:val="none" w:sz="0" w:space="0" w:color="auto"/>
        <w:bottom w:val="none" w:sz="0" w:space="0" w:color="auto"/>
        <w:right w:val="none" w:sz="0" w:space="0" w:color="auto"/>
      </w:divBdr>
    </w:div>
    <w:div w:id="541020236">
      <w:bodyDiv w:val="1"/>
      <w:marLeft w:val="0"/>
      <w:marRight w:val="0"/>
      <w:marTop w:val="0"/>
      <w:marBottom w:val="0"/>
      <w:divBdr>
        <w:top w:val="none" w:sz="0" w:space="0" w:color="auto"/>
        <w:left w:val="none" w:sz="0" w:space="0" w:color="auto"/>
        <w:bottom w:val="none" w:sz="0" w:space="0" w:color="auto"/>
        <w:right w:val="none" w:sz="0" w:space="0" w:color="auto"/>
      </w:divBdr>
    </w:div>
    <w:div w:id="541021851">
      <w:bodyDiv w:val="1"/>
      <w:marLeft w:val="0"/>
      <w:marRight w:val="0"/>
      <w:marTop w:val="0"/>
      <w:marBottom w:val="0"/>
      <w:divBdr>
        <w:top w:val="none" w:sz="0" w:space="0" w:color="auto"/>
        <w:left w:val="none" w:sz="0" w:space="0" w:color="auto"/>
        <w:bottom w:val="none" w:sz="0" w:space="0" w:color="auto"/>
        <w:right w:val="none" w:sz="0" w:space="0" w:color="auto"/>
      </w:divBdr>
    </w:div>
    <w:div w:id="541208772">
      <w:bodyDiv w:val="1"/>
      <w:marLeft w:val="0"/>
      <w:marRight w:val="0"/>
      <w:marTop w:val="0"/>
      <w:marBottom w:val="0"/>
      <w:divBdr>
        <w:top w:val="none" w:sz="0" w:space="0" w:color="auto"/>
        <w:left w:val="none" w:sz="0" w:space="0" w:color="auto"/>
        <w:bottom w:val="none" w:sz="0" w:space="0" w:color="auto"/>
        <w:right w:val="none" w:sz="0" w:space="0" w:color="auto"/>
      </w:divBdr>
    </w:div>
    <w:div w:id="541332328">
      <w:bodyDiv w:val="1"/>
      <w:marLeft w:val="0"/>
      <w:marRight w:val="0"/>
      <w:marTop w:val="0"/>
      <w:marBottom w:val="0"/>
      <w:divBdr>
        <w:top w:val="none" w:sz="0" w:space="0" w:color="auto"/>
        <w:left w:val="none" w:sz="0" w:space="0" w:color="auto"/>
        <w:bottom w:val="none" w:sz="0" w:space="0" w:color="auto"/>
        <w:right w:val="none" w:sz="0" w:space="0" w:color="auto"/>
      </w:divBdr>
    </w:div>
    <w:div w:id="541481982">
      <w:bodyDiv w:val="1"/>
      <w:marLeft w:val="0"/>
      <w:marRight w:val="0"/>
      <w:marTop w:val="0"/>
      <w:marBottom w:val="0"/>
      <w:divBdr>
        <w:top w:val="none" w:sz="0" w:space="0" w:color="auto"/>
        <w:left w:val="none" w:sz="0" w:space="0" w:color="auto"/>
        <w:bottom w:val="none" w:sz="0" w:space="0" w:color="auto"/>
        <w:right w:val="none" w:sz="0" w:space="0" w:color="auto"/>
      </w:divBdr>
    </w:div>
    <w:div w:id="541526029">
      <w:bodyDiv w:val="1"/>
      <w:marLeft w:val="0"/>
      <w:marRight w:val="0"/>
      <w:marTop w:val="0"/>
      <w:marBottom w:val="0"/>
      <w:divBdr>
        <w:top w:val="none" w:sz="0" w:space="0" w:color="auto"/>
        <w:left w:val="none" w:sz="0" w:space="0" w:color="auto"/>
        <w:bottom w:val="none" w:sz="0" w:space="0" w:color="auto"/>
        <w:right w:val="none" w:sz="0" w:space="0" w:color="auto"/>
      </w:divBdr>
    </w:div>
    <w:div w:id="541669970">
      <w:bodyDiv w:val="1"/>
      <w:marLeft w:val="0"/>
      <w:marRight w:val="0"/>
      <w:marTop w:val="0"/>
      <w:marBottom w:val="0"/>
      <w:divBdr>
        <w:top w:val="none" w:sz="0" w:space="0" w:color="auto"/>
        <w:left w:val="none" w:sz="0" w:space="0" w:color="auto"/>
        <w:bottom w:val="none" w:sz="0" w:space="0" w:color="auto"/>
        <w:right w:val="none" w:sz="0" w:space="0" w:color="auto"/>
      </w:divBdr>
    </w:div>
    <w:div w:id="541674822">
      <w:bodyDiv w:val="1"/>
      <w:marLeft w:val="0"/>
      <w:marRight w:val="0"/>
      <w:marTop w:val="0"/>
      <w:marBottom w:val="0"/>
      <w:divBdr>
        <w:top w:val="none" w:sz="0" w:space="0" w:color="auto"/>
        <w:left w:val="none" w:sz="0" w:space="0" w:color="auto"/>
        <w:bottom w:val="none" w:sz="0" w:space="0" w:color="auto"/>
        <w:right w:val="none" w:sz="0" w:space="0" w:color="auto"/>
      </w:divBdr>
    </w:div>
    <w:div w:id="541751676">
      <w:bodyDiv w:val="1"/>
      <w:marLeft w:val="0"/>
      <w:marRight w:val="0"/>
      <w:marTop w:val="0"/>
      <w:marBottom w:val="0"/>
      <w:divBdr>
        <w:top w:val="none" w:sz="0" w:space="0" w:color="auto"/>
        <w:left w:val="none" w:sz="0" w:space="0" w:color="auto"/>
        <w:bottom w:val="none" w:sz="0" w:space="0" w:color="auto"/>
        <w:right w:val="none" w:sz="0" w:space="0" w:color="auto"/>
      </w:divBdr>
    </w:div>
    <w:div w:id="541869389">
      <w:bodyDiv w:val="1"/>
      <w:marLeft w:val="0"/>
      <w:marRight w:val="0"/>
      <w:marTop w:val="0"/>
      <w:marBottom w:val="0"/>
      <w:divBdr>
        <w:top w:val="none" w:sz="0" w:space="0" w:color="auto"/>
        <w:left w:val="none" w:sz="0" w:space="0" w:color="auto"/>
        <w:bottom w:val="none" w:sz="0" w:space="0" w:color="auto"/>
        <w:right w:val="none" w:sz="0" w:space="0" w:color="auto"/>
      </w:divBdr>
    </w:div>
    <w:div w:id="541945787">
      <w:bodyDiv w:val="1"/>
      <w:marLeft w:val="0"/>
      <w:marRight w:val="0"/>
      <w:marTop w:val="0"/>
      <w:marBottom w:val="0"/>
      <w:divBdr>
        <w:top w:val="none" w:sz="0" w:space="0" w:color="auto"/>
        <w:left w:val="none" w:sz="0" w:space="0" w:color="auto"/>
        <w:bottom w:val="none" w:sz="0" w:space="0" w:color="auto"/>
        <w:right w:val="none" w:sz="0" w:space="0" w:color="auto"/>
      </w:divBdr>
    </w:div>
    <w:div w:id="542013204">
      <w:bodyDiv w:val="1"/>
      <w:marLeft w:val="0"/>
      <w:marRight w:val="0"/>
      <w:marTop w:val="0"/>
      <w:marBottom w:val="0"/>
      <w:divBdr>
        <w:top w:val="none" w:sz="0" w:space="0" w:color="auto"/>
        <w:left w:val="none" w:sz="0" w:space="0" w:color="auto"/>
        <w:bottom w:val="none" w:sz="0" w:space="0" w:color="auto"/>
        <w:right w:val="none" w:sz="0" w:space="0" w:color="auto"/>
      </w:divBdr>
    </w:div>
    <w:div w:id="542136469">
      <w:bodyDiv w:val="1"/>
      <w:marLeft w:val="0"/>
      <w:marRight w:val="0"/>
      <w:marTop w:val="0"/>
      <w:marBottom w:val="0"/>
      <w:divBdr>
        <w:top w:val="none" w:sz="0" w:space="0" w:color="auto"/>
        <w:left w:val="none" w:sz="0" w:space="0" w:color="auto"/>
        <w:bottom w:val="none" w:sz="0" w:space="0" w:color="auto"/>
        <w:right w:val="none" w:sz="0" w:space="0" w:color="auto"/>
      </w:divBdr>
    </w:div>
    <w:div w:id="542138098">
      <w:bodyDiv w:val="1"/>
      <w:marLeft w:val="0"/>
      <w:marRight w:val="0"/>
      <w:marTop w:val="0"/>
      <w:marBottom w:val="0"/>
      <w:divBdr>
        <w:top w:val="none" w:sz="0" w:space="0" w:color="auto"/>
        <w:left w:val="none" w:sz="0" w:space="0" w:color="auto"/>
        <w:bottom w:val="none" w:sz="0" w:space="0" w:color="auto"/>
        <w:right w:val="none" w:sz="0" w:space="0" w:color="auto"/>
      </w:divBdr>
    </w:div>
    <w:div w:id="542210589">
      <w:bodyDiv w:val="1"/>
      <w:marLeft w:val="0"/>
      <w:marRight w:val="0"/>
      <w:marTop w:val="0"/>
      <w:marBottom w:val="0"/>
      <w:divBdr>
        <w:top w:val="none" w:sz="0" w:space="0" w:color="auto"/>
        <w:left w:val="none" w:sz="0" w:space="0" w:color="auto"/>
        <w:bottom w:val="none" w:sz="0" w:space="0" w:color="auto"/>
        <w:right w:val="none" w:sz="0" w:space="0" w:color="auto"/>
      </w:divBdr>
    </w:div>
    <w:div w:id="542326590">
      <w:bodyDiv w:val="1"/>
      <w:marLeft w:val="0"/>
      <w:marRight w:val="0"/>
      <w:marTop w:val="0"/>
      <w:marBottom w:val="0"/>
      <w:divBdr>
        <w:top w:val="none" w:sz="0" w:space="0" w:color="auto"/>
        <w:left w:val="none" w:sz="0" w:space="0" w:color="auto"/>
        <w:bottom w:val="none" w:sz="0" w:space="0" w:color="auto"/>
        <w:right w:val="none" w:sz="0" w:space="0" w:color="auto"/>
      </w:divBdr>
    </w:div>
    <w:div w:id="542442092">
      <w:bodyDiv w:val="1"/>
      <w:marLeft w:val="0"/>
      <w:marRight w:val="0"/>
      <w:marTop w:val="0"/>
      <w:marBottom w:val="0"/>
      <w:divBdr>
        <w:top w:val="none" w:sz="0" w:space="0" w:color="auto"/>
        <w:left w:val="none" w:sz="0" w:space="0" w:color="auto"/>
        <w:bottom w:val="none" w:sz="0" w:space="0" w:color="auto"/>
        <w:right w:val="none" w:sz="0" w:space="0" w:color="auto"/>
      </w:divBdr>
    </w:div>
    <w:div w:id="542518243">
      <w:bodyDiv w:val="1"/>
      <w:marLeft w:val="0"/>
      <w:marRight w:val="0"/>
      <w:marTop w:val="0"/>
      <w:marBottom w:val="0"/>
      <w:divBdr>
        <w:top w:val="none" w:sz="0" w:space="0" w:color="auto"/>
        <w:left w:val="none" w:sz="0" w:space="0" w:color="auto"/>
        <w:bottom w:val="none" w:sz="0" w:space="0" w:color="auto"/>
        <w:right w:val="none" w:sz="0" w:space="0" w:color="auto"/>
      </w:divBdr>
    </w:div>
    <w:div w:id="542526608">
      <w:bodyDiv w:val="1"/>
      <w:marLeft w:val="0"/>
      <w:marRight w:val="0"/>
      <w:marTop w:val="0"/>
      <w:marBottom w:val="0"/>
      <w:divBdr>
        <w:top w:val="none" w:sz="0" w:space="0" w:color="auto"/>
        <w:left w:val="none" w:sz="0" w:space="0" w:color="auto"/>
        <w:bottom w:val="none" w:sz="0" w:space="0" w:color="auto"/>
        <w:right w:val="none" w:sz="0" w:space="0" w:color="auto"/>
      </w:divBdr>
    </w:div>
    <w:div w:id="542599936">
      <w:bodyDiv w:val="1"/>
      <w:marLeft w:val="0"/>
      <w:marRight w:val="0"/>
      <w:marTop w:val="0"/>
      <w:marBottom w:val="0"/>
      <w:divBdr>
        <w:top w:val="none" w:sz="0" w:space="0" w:color="auto"/>
        <w:left w:val="none" w:sz="0" w:space="0" w:color="auto"/>
        <w:bottom w:val="none" w:sz="0" w:space="0" w:color="auto"/>
        <w:right w:val="none" w:sz="0" w:space="0" w:color="auto"/>
      </w:divBdr>
    </w:div>
    <w:div w:id="542638938">
      <w:bodyDiv w:val="1"/>
      <w:marLeft w:val="0"/>
      <w:marRight w:val="0"/>
      <w:marTop w:val="0"/>
      <w:marBottom w:val="0"/>
      <w:divBdr>
        <w:top w:val="none" w:sz="0" w:space="0" w:color="auto"/>
        <w:left w:val="none" w:sz="0" w:space="0" w:color="auto"/>
        <w:bottom w:val="none" w:sz="0" w:space="0" w:color="auto"/>
        <w:right w:val="none" w:sz="0" w:space="0" w:color="auto"/>
      </w:divBdr>
    </w:div>
    <w:div w:id="542714920">
      <w:bodyDiv w:val="1"/>
      <w:marLeft w:val="0"/>
      <w:marRight w:val="0"/>
      <w:marTop w:val="0"/>
      <w:marBottom w:val="0"/>
      <w:divBdr>
        <w:top w:val="none" w:sz="0" w:space="0" w:color="auto"/>
        <w:left w:val="none" w:sz="0" w:space="0" w:color="auto"/>
        <w:bottom w:val="none" w:sz="0" w:space="0" w:color="auto"/>
        <w:right w:val="none" w:sz="0" w:space="0" w:color="auto"/>
      </w:divBdr>
    </w:div>
    <w:div w:id="542790831">
      <w:bodyDiv w:val="1"/>
      <w:marLeft w:val="0"/>
      <w:marRight w:val="0"/>
      <w:marTop w:val="0"/>
      <w:marBottom w:val="0"/>
      <w:divBdr>
        <w:top w:val="none" w:sz="0" w:space="0" w:color="auto"/>
        <w:left w:val="none" w:sz="0" w:space="0" w:color="auto"/>
        <w:bottom w:val="none" w:sz="0" w:space="0" w:color="auto"/>
        <w:right w:val="none" w:sz="0" w:space="0" w:color="auto"/>
      </w:divBdr>
    </w:div>
    <w:div w:id="543054960">
      <w:bodyDiv w:val="1"/>
      <w:marLeft w:val="0"/>
      <w:marRight w:val="0"/>
      <w:marTop w:val="0"/>
      <w:marBottom w:val="0"/>
      <w:divBdr>
        <w:top w:val="none" w:sz="0" w:space="0" w:color="auto"/>
        <w:left w:val="none" w:sz="0" w:space="0" w:color="auto"/>
        <w:bottom w:val="none" w:sz="0" w:space="0" w:color="auto"/>
        <w:right w:val="none" w:sz="0" w:space="0" w:color="auto"/>
      </w:divBdr>
    </w:div>
    <w:div w:id="543176354">
      <w:bodyDiv w:val="1"/>
      <w:marLeft w:val="0"/>
      <w:marRight w:val="0"/>
      <w:marTop w:val="0"/>
      <w:marBottom w:val="0"/>
      <w:divBdr>
        <w:top w:val="none" w:sz="0" w:space="0" w:color="auto"/>
        <w:left w:val="none" w:sz="0" w:space="0" w:color="auto"/>
        <w:bottom w:val="none" w:sz="0" w:space="0" w:color="auto"/>
        <w:right w:val="none" w:sz="0" w:space="0" w:color="auto"/>
      </w:divBdr>
    </w:div>
    <w:div w:id="543295198">
      <w:bodyDiv w:val="1"/>
      <w:marLeft w:val="0"/>
      <w:marRight w:val="0"/>
      <w:marTop w:val="0"/>
      <w:marBottom w:val="0"/>
      <w:divBdr>
        <w:top w:val="none" w:sz="0" w:space="0" w:color="auto"/>
        <w:left w:val="none" w:sz="0" w:space="0" w:color="auto"/>
        <w:bottom w:val="none" w:sz="0" w:space="0" w:color="auto"/>
        <w:right w:val="none" w:sz="0" w:space="0" w:color="auto"/>
      </w:divBdr>
    </w:div>
    <w:div w:id="543367933">
      <w:bodyDiv w:val="1"/>
      <w:marLeft w:val="0"/>
      <w:marRight w:val="0"/>
      <w:marTop w:val="0"/>
      <w:marBottom w:val="0"/>
      <w:divBdr>
        <w:top w:val="none" w:sz="0" w:space="0" w:color="auto"/>
        <w:left w:val="none" w:sz="0" w:space="0" w:color="auto"/>
        <w:bottom w:val="none" w:sz="0" w:space="0" w:color="auto"/>
        <w:right w:val="none" w:sz="0" w:space="0" w:color="auto"/>
      </w:divBdr>
    </w:div>
    <w:div w:id="543491787">
      <w:bodyDiv w:val="1"/>
      <w:marLeft w:val="0"/>
      <w:marRight w:val="0"/>
      <w:marTop w:val="0"/>
      <w:marBottom w:val="0"/>
      <w:divBdr>
        <w:top w:val="none" w:sz="0" w:space="0" w:color="auto"/>
        <w:left w:val="none" w:sz="0" w:space="0" w:color="auto"/>
        <w:bottom w:val="none" w:sz="0" w:space="0" w:color="auto"/>
        <w:right w:val="none" w:sz="0" w:space="0" w:color="auto"/>
      </w:divBdr>
    </w:div>
    <w:div w:id="543492740">
      <w:bodyDiv w:val="1"/>
      <w:marLeft w:val="0"/>
      <w:marRight w:val="0"/>
      <w:marTop w:val="0"/>
      <w:marBottom w:val="0"/>
      <w:divBdr>
        <w:top w:val="none" w:sz="0" w:space="0" w:color="auto"/>
        <w:left w:val="none" w:sz="0" w:space="0" w:color="auto"/>
        <w:bottom w:val="none" w:sz="0" w:space="0" w:color="auto"/>
        <w:right w:val="none" w:sz="0" w:space="0" w:color="auto"/>
      </w:divBdr>
    </w:div>
    <w:div w:id="543643769">
      <w:bodyDiv w:val="1"/>
      <w:marLeft w:val="0"/>
      <w:marRight w:val="0"/>
      <w:marTop w:val="0"/>
      <w:marBottom w:val="0"/>
      <w:divBdr>
        <w:top w:val="none" w:sz="0" w:space="0" w:color="auto"/>
        <w:left w:val="none" w:sz="0" w:space="0" w:color="auto"/>
        <w:bottom w:val="none" w:sz="0" w:space="0" w:color="auto"/>
        <w:right w:val="none" w:sz="0" w:space="0" w:color="auto"/>
      </w:divBdr>
    </w:div>
    <w:div w:id="543713516">
      <w:bodyDiv w:val="1"/>
      <w:marLeft w:val="0"/>
      <w:marRight w:val="0"/>
      <w:marTop w:val="0"/>
      <w:marBottom w:val="0"/>
      <w:divBdr>
        <w:top w:val="none" w:sz="0" w:space="0" w:color="auto"/>
        <w:left w:val="none" w:sz="0" w:space="0" w:color="auto"/>
        <w:bottom w:val="none" w:sz="0" w:space="0" w:color="auto"/>
        <w:right w:val="none" w:sz="0" w:space="0" w:color="auto"/>
      </w:divBdr>
    </w:div>
    <w:div w:id="543716558">
      <w:bodyDiv w:val="1"/>
      <w:marLeft w:val="0"/>
      <w:marRight w:val="0"/>
      <w:marTop w:val="0"/>
      <w:marBottom w:val="0"/>
      <w:divBdr>
        <w:top w:val="none" w:sz="0" w:space="0" w:color="auto"/>
        <w:left w:val="none" w:sz="0" w:space="0" w:color="auto"/>
        <w:bottom w:val="none" w:sz="0" w:space="0" w:color="auto"/>
        <w:right w:val="none" w:sz="0" w:space="0" w:color="auto"/>
      </w:divBdr>
    </w:div>
    <w:div w:id="543753296">
      <w:bodyDiv w:val="1"/>
      <w:marLeft w:val="0"/>
      <w:marRight w:val="0"/>
      <w:marTop w:val="0"/>
      <w:marBottom w:val="0"/>
      <w:divBdr>
        <w:top w:val="none" w:sz="0" w:space="0" w:color="auto"/>
        <w:left w:val="none" w:sz="0" w:space="0" w:color="auto"/>
        <w:bottom w:val="none" w:sz="0" w:space="0" w:color="auto"/>
        <w:right w:val="none" w:sz="0" w:space="0" w:color="auto"/>
      </w:divBdr>
    </w:div>
    <w:div w:id="543832253">
      <w:bodyDiv w:val="1"/>
      <w:marLeft w:val="0"/>
      <w:marRight w:val="0"/>
      <w:marTop w:val="0"/>
      <w:marBottom w:val="0"/>
      <w:divBdr>
        <w:top w:val="none" w:sz="0" w:space="0" w:color="auto"/>
        <w:left w:val="none" w:sz="0" w:space="0" w:color="auto"/>
        <w:bottom w:val="none" w:sz="0" w:space="0" w:color="auto"/>
        <w:right w:val="none" w:sz="0" w:space="0" w:color="auto"/>
      </w:divBdr>
    </w:div>
    <w:div w:id="543834625">
      <w:bodyDiv w:val="1"/>
      <w:marLeft w:val="0"/>
      <w:marRight w:val="0"/>
      <w:marTop w:val="0"/>
      <w:marBottom w:val="0"/>
      <w:divBdr>
        <w:top w:val="none" w:sz="0" w:space="0" w:color="auto"/>
        <w:left w:val="none" w:sz="0" w:space="0" w:color="auto"/>
        <w:bottom w:val="none" w:sz="0" w:space="0" w:color="auto"/>
        <w:right w:val="none" w:sz="0" w:space="0" w:color="auto"/>
      </w:divBdr>
    </w:div>
    <w:div w:id="543906912">
      <w:bodyDiv w:val="1"/>
      <w:marLeft w:val="0"/>
      <w:marRight w:val="0"/>
      <w:marTop w:val="0"/>
      <w:marBottom w:val="0"/>
      <w:divBdr>
        <w:top w:val="none" w:sz="0" w:space="0" w:color="auto"/>
        <w:left w:val="none" w:sz="0" w:space="0" w:color="auto"/>
        <w:bottom w:val="none" w:sz="0" w:space="0" w:color="auto"/>
        <w:right w:val="none" w:sz="0" w:space="0" w:color="auto"/>
      </w:divBdr>
    </w:div>
    <w:div w:id="543912471">
      <w:bodyDiv w:val="1"/>
      <w:marLeft w:val="0"/>
      <w:marRight w:val="0"/>
      <w:marTop w:val="0"/>
      <w:marBottom w:val="0"/>
      <w:divBdr>
        <w:top w:val="none" w:sz="0" w:space="0" w:color="auto"/>
        <w:left w:val="none" w:sz="0" w:space="0" w:color="auto"/>
        <w:bottom w:val="none" w:sz="0" w:space="0" w:color="auto"/>
        <w:right w:val="none" w:sz="0" w:space="0" w:color="auto"/>
      </w:divBdr>
    </w:div>
    <w:div w:id="543979346">
      <w:bodyDiv w:val="1"/>
      <w:marLeft w:val="0"/>
      <w:marRight w:val="0"/>
      <w:marTop w:val="0"/>
      <w:marBottom w:val="0"/>
      <w:divBdr>
        <w:top w:val="none" w:sz="0" w:space="0" w:color="auto"/>
        <w:left w:val="none" w:sz="0" w:space="0" w:color="auto"/>
        <w:bottom w:val="none" w:sz="0" w:space="0" w:color="auto"/>
        <w:right w:val="none" w:sz="0" w:space="0" w:color="auto"/>
      </w:divBdr>
    </w:div>
    <w:div w:id="544030736">
      <w:bodyDiv w:val="1"/>
      <w:marLeft w:val="0"/>
      <w:marRight w:val="0"/>
      <w:marTop w:val="0"/>
      <w:marBottom w:val="0"/>
      <w:divBdr>
        <w:top w:val="none" w:sz="0" w:space="0" w:color="auto"/>
        <w:left w:val="none" w:sz="0" w:space="0" w:color="auto"/>
        <w:bottom w:val="none" w:sz="0" w:space="0" w:color="auto"/>
        <w:right w:val="none" w:sz="0" w:space="0" w:color="auto"/>
      </w:divBdr>
    </w:div>
    <w:div w:id="544146093">
      <w:bodyDiv w:val="1"/>
      <w:marLeft w:val="0"/>
      <w:marRight w:val="0"/>
      <w:marTop w:val="0"/>
      <w:marBottom w:val="0"/>
      <w:divBdr>
        <w:top w:val="none" w:sz="0" w:space="0" w:color="auto"/>
        <w:left w:val="none" w:sz="0" w:space="0" w:color="auto"/>
        <w:bottom w:val="none" w:sz="0" w:space="0" w:color="auto"/>
        <w:right w:val="none" w:sz="0" w:space="0" w:color="auto"/>
      </w:divBdr>
    </w:div>
    <w:div w:id="544148600">
      <w:bodyDiv w:val="1"/>
      <w:marLeft w:val="0"/>
      <w:marRight w:val="0"/>
      <w:marTop w:val="0"/>
      <w:marBottom w:val="0"/>
      <w:divBdr>
        <w:top w:val="none" w:sz="0" w:space="0" w:color="auto"/>
        <w:left w:val="none" w:sz="0" w:space="0" w:color="auto"/>
        <w:bottom w:val="none" w:sz="0" w:space="0" w:color="auto"/>
        <w:right w:val="none" w:sz="0" w:space="0" w:color="auto"/>
      </w:divBdr>
    </w:div>
    <w:div w:id="544173372">
      <w:bodyDiv w:val="1"/>
      <w:marLeft w:val="0"/>
      <w:marRight w:val="0"/>
      <w:marTop w:val="0"/>
      <w:marBottom w:val="0"/>
      <w:divBdr>
        <w:top w:val="none" w:sz="0" w:space="0" w:color="auto"/>
        <w:left w:val="none" w:sz="0" w:space="0" w:color="auto"/>
        <w:bottom w:val="none" w:sz="0" w:space="0" w:color="auto"/>
        <w:right w:val="none" w:sz="0" w:space="0" w:color="auto"/>
      </w:divBdr>
    </w:div>
    <w:div w:id="544174351">
      <w:bodyDiv w:val="1"/>
      <w:marLeft w:val="0"/>
      <w:marRight w:val="0"/>
      <w:marTop w:val="0"/>
      <w:marBottom w:val="0"/>
      <w:divBdr>
        <w:top w:val="none" w:sz="0" w:space="0" w:color="auto"/>
        <w:left w:val="none" w:sz="0" w:space="0" w:color="auto"/>
        <w:bottom w:val="none" w:sz="0" w:space="0" w:color="auto"/>
        <w:right w:val="none" w:sz="0" w:space="0" w:color="auto"/>
      </w:divBdr>
    </w:div>
    <w:div w:id="544221697">
      <w:bodyDiv w:val="1"/>
      <w:marLeft w:val="0"/>
      <w:marRight w:val="0"/>
      <w:marTop w:val="0"/>
      <w:marBottom w:val="0"/>
      <w:divBdr>
        <w:top w:val="none" w:sz="0" w:space="0" w:color="auto"/>
        <w:left w:val="none" w:sz="0" w:space="0" w:color="auto"/>
        <w:bottom w:val="none" w:sz="0" w:space="0" w:color="auto"/>
        <w:right w:val="none" w:sz="0" w:space="0" w:color="auto"/>
      </w:divBdr>
    </w:div>
    <w:div w:id="544291307">
      <w:bodyDiv w:val="1"/>
      <w:marLeft w:val="0"/>
      <w:marRight w:val="0"/>
      <w:marTop w:val="0"/>
      <w:marBottom w:val="0"/>
      <w:divBdr>
        <w:top w:val="none" w:sz="0" w:space="0" w:color="auto"/>
        <w:left w:val="none" w:sz="0" w:space="0" w:color="auto"/>
        <w:bottom w:val="none" w:sz="0" w:space="0" w:color="auto"/>
        <w:right w:val="none" w:sz="0" w:space="0" w:color="auto"/>
      </w:divBdr>
    </w:div>
    <w:div w:id="544371635">
      <w:bodyDiv w:val="1"/>
      <w:marLeft w:val="0"/>
      <w:marRight w:val="0"/>
      <w:marTop w:val="0"/>
      <w:marBottom w:val="0"/>
      <w:divBdr>
        <w:top w:val="none" w:sz="0" w:space="0" w:color="auto"/>
        <w:left w:val="none" w:sz="0" w:space="0" w:color="auto"/>
        <w:bottom w:val="none" w:sz="0" w:space="0" w:color="auto"/>
        <w:right w:val="none" w:sz="0" w:space="0" w:color="auto"/>
      </w:divBdr>
    </w:div>
    <w:div w:id="544372991">
      <w:bodyDiv w:val="1"/>
      <w:marLeft w:val="0"/>
      <w:marRight w:val="0"/>
      <w:marTop w:val="0"/>
      <w:marBottom w:val="0"/>
      <w:divBdr>
        <w:top w:val="none" w:sz="0" w:space="0" w:color="auto"/>
        <w:left w:val="none" w:sz="0" w:space="0" w:color="auto"/>
        <w:bottom w:val="none" w:sz="0" w:space="0" w:color="auto"/>
        <w:right w:val="none" w:sz="0" w:space="0" w:color="auto"/>
      </w:divBdr>
    </w:div>
    <w:div w:id="544411455">
      <w:bodyDiv w:val="1"/>
      <w:marLeft w:val="0"/>
      <w:marRight w:val="0"/>
      <w:marTop w:val="0"/>
      <w:marBottom w:val="0"/>
      <w:divBdr>
        <w:top w:val="none" w:sz="0" w:space="0" w:color="auto"/>
        <w:left w:val="none" w:sz="0" w:space="0" w:color="auto"/>
        <w:bottom w:val="none" w:sz="0" w:space="0" w:color="auto"/>
        <w:right w:val="none" w:sz="0" w:space="0" w:color="auto"/>
      </w:divBdr>
    </w:div>
    <w:div w:id="544413263">
      <w:bodyDiv w:val="1"/>
      <w:marLeft w:val="0"/>
      <w:marRight w:val="0"/>
      <w:marTop w:val="0"/>
      <w:marBottom w:val="0"/>
      <w:divBdr>
        <w:top w:val="none" w:sz="0" w:space="0" w:color="auto"/>
        <w:left w:val="none" w:sz="0" w:space="0" w:color="auto"/>
        <w:bottom w:val="none" w:sz="0" w:space="0" w:color="auto"/>
        <w:right w:val="none" w:sz="0" w:space="0" w:color="auto"/>
      </w:divBdr>
    </w:div>
    <w:div w:id="544488488">
      <w:bodyDiv w:val="1"/>
      <w:marLeft w:val="0"/>
      <w:marRight w:val="0"/>
      <w:marTop w:val="0"/>
      <w:marBottom w:val="0"/>
      <w:divBdr>
        <w:top w:val="none" w:sz="0" w:space="0" w:color="auto"/>
        <w:left w:val="none" w:sz="0" w:space="0" w:color="auto"/>
        <w:bottom w:val="none" w:sz="0" w:space="0" w:color="auto"/>
        <w:right w:val="none" w:sz="0" w:space="0" w:color="auto"/>
      </w:divBdr>
    </w:div>
    <w:div w:id="544491705">
      <w:bodyDiv w:val="1"/>
      <w:marLeft w:val="0"/>
      <w:marRight w:val="0"/>
      <w:marTop w:val="0"/>
      <w:marBottom w:val="0"/>
      <w:divBdr>
        <w:top w:val="none" w:sz="0" w:space="0" w:color="auto"/>
        <w:left w:val="none" w:sz="0" w:space="0" w:color="auto"/>
        <w:bottom w:val="none" w:sz="0" w:space="0" w:color="auto"/>
        <w:right w:val="none" w:sz="0" w:space="0" w:color="auto"/>
      </w:divBdr>
    </w:div>
    <w:div w:id="544558463">
      <w:bodyDiv w:val="1"/>
      <w:marLeft w:val="0"/>
      <w:marRight w:val="0"/>
      <w:marTop w:val="0"/>
      <w:marBottom w:val="0"/>
      <w:divBdr>
        <w:top w:val="none" w:sz="0" w:space="0" w:color="auto"/>
        <w:left w:val="none" w:sz="0" w:space="0" w:color="auto"/>
        <w:bottom w:val="none" w:sz="0" w:space="0" w:color="auto"/>
        <w:right w:val="none" w:sz="0" w:space="0" w:color="auto"/>
      </w:divBdr>
    </w:div>
    <w:div w:id="544560048">
      <w:bodyDiv w:val="1"/>
      <w:marLeft w:val="0"/>
      <w:marRight w:val="0"/>
      <w:marTop w:val="0"/>
      <w:marBottom w:val="0"/>
      <w:divBdr>
        <w:top w:val="none" w:sz="0" w:space="0" w:color="auto"/>
        <w:left w:val="none" w:sz="0" w:space="0" w:color="auto"/>
        <w:bottom w:val="none" w:sz="0" w:space="0" w:color="auto"/>
        <w:right w:val="none" w:sz="0" w:space="0" w:color="auto"/>
      </w:divBdr>
    </w:div>
    <w:div w:id="544873457">
      <w:bodyDiv w:val="1"/>
      <w:marLeft w:val="0"/>
      <w:marRight w:val="0"/>
      <w:marTop w:val="0"/>
      <w:marBottom w:val="0"/>
      <w:divBdr>
        <w:top w:val="none" w:sz="0" w:space="0" w:color="auto"/>
        <w:left w:val="none" w:sz="0" w:space="0" w:color="auto"/>
        <w:bottom w:val="none" w:sz="0" w:space="0" w:color="auto"/>
        <w:right w:val="none" w:sz="0" w:space="0" w:color="auto"/>
      </w:divBdr>
    </w:div>
    <w:div w:id="544951246">
      <w:bodyDiv w:val="1"/>
      <w:marLeft w:val="0"/>
      <w:marRight w:val="0"/>
      <w:marTop w:val="0"/>
      <w:marBottom w:val="0"/>
      <w:divBdr>
        <w:top w:val="none" w:sz="0" w:space="0" w:color="auto"/>
        <w:left w:val="none" w:sz="0" w:space="0" w:color="auto"/>
        <w:bottom w:val="none" w:sz="0" w:space="0" w:color="auto"/>
        <w:right w:val="none" w:sz="0" w:space="0" w:color="auto"/>
      </w:divBdr>
    </w:div>
    <w:div w:id="545021793">
      <w:bodyDiv w:val="1"/>
      <w:marLeft w:val="0"/>
      <w:marRight w:val="0"/>
      <w:marTop w:val="0"/>
      <w:marBottom w:val="0"/>
      <w:divBdr>
        <w:top w:val="none" w:sz="0" w:space="0" w:color="auto"/>
        <w:left w:val="none" w:sz="0" w:space="0" w:color="auto"/>
        <w:bottom w:val="none" w:sz="0" w:space="0" w:color="auto"/>
        <w:right w:val="none" w:sz="0" w:space="0" w:color="auto"/>
      </w:divBdr>
    </w:div>
    <w:div w:id="545066293">
      <w:bodyDiv w:val="1"/>
      <w:marLeft w:val="0"/>
      <w:marRight w:val="0"/>
      <w:marTop w:val="0"/>
      <w:marBottom w:val="0"/>
      <w:divBdr>
        <w:top w:val="none" w:sz="0" w:space="0" w:color="auto"/>
        <w:left w:val="none" w:sz="0" w:space="0" w:color="auto"/>
        <w:bottom w:val="none" w:sz="0" w:space="0" w:color="auto"/>
        <w:right w:val="none" w:sz="0" w:space="0" w:color="auto"/>
      </w:divBdr>
    </w:div>
    <w:div w:id="545138931">
      <w:bodyDiv w:val="1"/>
      <w:marLeft w:val="0"/>
      <w:marRight w:val="0"/>
      <w:marTop w:val="0"/>
      <w:marBottom w:val="0"/>
      <w:divBdr>
        <w:top w:val="none" w:sz="0" w:space="0" w:color="auto"/>
        <w:left w:val="none" w:sz="0" w:space="0" w:color="auto"/>
        <w:bottom w:val="none" w:sz="0" w:space="0" w:color="auto"/>
        <w:right w:val="none" w:sz="0" w:space="0" w:color="auto"/>
      </w:divBdr>
    </w:div>
    <w:div w:id="545139675">
      <w:bodyDiv w:val="1"/>
      <w:marLeft w:val="0"/>
      <w:marRight w:val="0"/>
      <w:marTop w:val="0"/>
      <w:marBottom w:val="0"/>
      <w:divBdr>
        <w:top w:val="none" w:sz="0" w:space="0" w:color="auto"/>
        <w:left w:val="none" w:sz="0" w:space="0" w:color="auto"/>
        <w:bottom w:val="none" w:sz="0" w:space="0" w:color="auto"/>
        <w:right w:val="none" w:sz="0" w:space="0" w:color="auto"/>
      </w:divBdr>
    </w:div>
    <w:div w:id="545213716">
      <w:bodyDiv w:val="1"/>
      <w:marLeft w:val="0"/>
      <w:marRight w:val="0"/>
      <w:marTop w:val="0"/>
      <w:marBottom w:val="0"/>
      <w:divBdr>
        <w:top w:val="none" w:sz="0" w:space="0" w:color="auto"/>
        <w:left w:val="none" w:sz="0" w:space="0" w:color="auto"/>
        <w:bottom w:val="none" w:sz="0" w:space="0" w:color="auto"/>
        <w:right w:val="none" w:sz="0" w:space="0" w:color="auto"/>
      </w:divBdr>
    </w:div>
    <w:div w:id="545214901">
      <w:bodyDiv w:val="1"/>
      <w:marLeft w:val="0"/>
      <w:marRight w:val="0"/>
      <w:marTop w:val="0"/>
      <w:marBottom w:val="0"/>
      <w:divBdr>
        <w:top w:val="none" w:sz="0" w:space="0" w:color="auto"/>
        <w:left w:val="none" w:sz="0" w:space="0" w:color="auto"/>
        <w:bottom w:val="none" w:sz="0" w:space="0" w:color="auto"/>
        <w:right w:val="none" w:sz="0" w:space="0" w:color="auto"/>
      </w:divBdr>
    </w:div>
    <w:div w:id="545218028">
      <w:bodyDiv w:val="1"/>
      <w:marLeft w:val="0"/>
      <w:marRight w:val="0"/>
      <w:marTop w:val="0"/>
      <w:marBottom w:val="0"/>
      <w:divBdr>
        <w:top w:val="none" w:sz="0" w:space="0" w:color="auto"/>
        <w:left w:val="none" w:sz="0" w:space="0" w:color="auto"/>
        <w:bottom w:val="none" w:sz="0" w:space="0" w:color="auto"/>
        <w:right w:val="none" w:sz="0" w:space="0" w:color="auto"/>
      </w:divBdr>
    </w:div>
    <w:div w:id="545262071">
      <w:bodyDiv w:val="1"/>
      <w:marLeft w:val="0"/>
      <w:marRight w:val="0"/>
      <w:marTop w:val="0"/>
      <w:marBottom w:val="0"/>
      <w:divBdr>
        <w:top w:val="none" w:sz="0" w:space="0" w:color="auto"/>
        <w:left w:val="none" w:sz="0" w:space="0" w:color="auto"/>
        <w:bottom w:val="none" w:sz="0" w:space="0" w:color="auto"/>
        <w:right w:val="none" w:sz="0" w:space="0" w:color="auto"/>
      </w:divBdr>
    </w:div>
    <w:div w:id="545335616">
      <w:bodyDiv w:val="1"/>
      <w:marLeft w:val="0"/>
      <w:marRight w:val="0"/>
      <w:marTop w:val="0"/>
      <w:marBottom w:val="0"/>
      <w:divBdr>
        <w:top w:val="none" w:sz="0" w:space="0" w:color="auto"/>
        <w:left w:val="none" w:sz="0" w:space="0" w:color="auto"/>
        <w:bottom w:val="none" w:sz="0" w:space="0" w:color="auto"/>
        <w:right w:val="none" w:sz="0" w:space="0" w:color="auto"/>
      </w:divBdr>
    </w:div>
    <w:div w:id="545413397">
      <w:bodyDiv w:val="1"/>
      <w:marLeft w:val="0"/>
      <w:marRight w:val="0"/>
      <w:marTop w:val="0"/>
      <w:marBottom w:val="0"/>
      <w:divBdr>
        <w:top w:val="none" w:sz="0" w:space="0" w:color="auto"/>
        <w:left w:val="none" w:sz="0" w:space="0" w:color="auto"/>
        <w:bottom w:val="none" w:sz="0" w:space="0" w:color="auto"/>
        <w:right w:val="none" w:sz="0" w:space="0" w:color="auto"/>
      </w:divBdr>
    </w:div>
    <w:div w:id="545531658">
      <w:bodyDiv w:val="1"/>
      <w:marLeft w:val="0"/>
      <w:marRight w:val="0"/>
      <w:marTop w:val="0"/>
      <w:marBottom w:val="0"/>
      <w:divBdr>
        <w:top w:val="none" w:sz="0" w:space="0" w:color="auto"/>
        <w:left w:val="none" w:sz="0" w:space="0" w:color="auto"/>
        <w:bottom w:val="none" w:sz="0" w:space="0" w:color="auto"/>
        <w:right w:val="none" w:sz="0" w:space="0" w:color="auto"/>
      </w:divBdr>
    </w:div>
    <w:div w:id="545675703">
      <w:bodyDiv w:val="1"/>
      <w:marLeft w:val="0"/>
      <w:marRight w:val="0"/>
      <w:marTop w:val="0"/>
      <w:marBottom w:val="0"/>
      <w:divBdr>
        <w:top w:val="none" w:sz="0" w:space="0" w:color="auto"/>
        <w:left w:val="none" w:sz="0" w:space="0" w:color="auto"/>
        <w:bottom w:val="none" w:sz="0" w:space="0" w:color="auto"/>
        <w:right w:val="none" w:sz="0" w:space="0" w:color="auto"/>
      </w:divBdr>
    </w:div>
    <w:div w:id="545677956">
      <w:bodyDiv w:val="1"/>
      <w:marLeft w:val="0"/>
      <w:marRight w:val="0"/>
      <w:marTop w:val="0"/>
      <w:marBottom w:val="0"/>
      <w:divBdr>
        <w:top w:val="none" w:sz="0" w:space="0" w:color="auto"/>
        <w:left w:val="none" w:sz="0" w:space="0" w:color="auto"/>
        <w:bottom w:val="none" w:sz="0" w:space="0" w:color="auto"/>
        <w:right w:val="none" w:sz="0" w:space="0" w:color="auto"/>
      </w:divBdr>
    </w:div>
    <w:div w:id="545683262">
      <w:bodyDiv w:val="1"/>
      <w:marLeft w:val="0"/>
      <w:marRight w:val="0"/>
      <w:marTop w:val="0"/>
      <w:marBottom w:val="0"/>
      <w:divBdr>
        <w:top w:val="none" w:sz="0" w:space="0" w:color="auto"/>
        <w:left w:val="none" w:sz="0" w:space="0" w:color="auto"/>
        <w:bottom w:val="none" w:sz="0" w:space="0" w:color="auto"/>
        <w:right w:val="none" w:sz="0" w:space="0" w:color="auto"/>
      </w:divBdr>
    </w:div>
    <w:div w:id="545722031">
      <w:bodyDiv w:val="1"/>
      <w:marLeft w:val="0"/>
      <w:marRight w:val="0"/>
      <w:marTop w:val="0"/>
      <w:marBottom w:val="0"/>
      <w:divBdr>
        <w:top w:val="none" w:sz="0" w:space="0" w:color="auto"/>
        <w:left w:val="none" w:sz="0" w:space="0" w:color="auto"/>
        <w:bottom w:val="none" w:sz="0" w:space="0" w:color="auto"/>
        <w:right w:val="none" w:sz="0" w:space="0" w:color="auto"/>
      </w:divBdr>
    </w:div>
    <w:div w:id="545725867">
      <w:bodyDiv w:val="1"/>
      <w:marLeft w:val="0"/>
      <w:marRight w:val="0"/>
      <w:marTop w:val="0"/>
      <w:marBottom w:val="0"/>
      <w:divBdr>
        <w:top w:val="none" w:sz="0" w:space="0" w:color="auto"/>
        <w:left w:val="none" w:sz="0" w:space="0" w:color="auto"/>
        <w:bottom w:val="none" w:sz="0" w:space="0" w:color="auto"/>
        <w:right w:val="none" w:sz="0" w:space="0" w:color="auto"/>
      </w:divBdr>
    </w:div>
    <w:div w:id="545801304">
      <w:bodyDiv w:val="1"/>
      <w:marLeft w:val="0"/>
      <w:marRight w:val="0"/>
      <w:marTop w:val="0"/>
      <w:marBottom w:val="0"/>
      <w:divBdr>
        <w:top w:val="none" w:sz="0" w:space="0" w:color="auto"/>
        <w:left w:val="none" w:sz="0" w:space="0" w:color="auto"/>
        <w:bottom w:val="none" w:sz="0" w:space="0" w:color="auto"/>
        <w:right w:val="none" w:sz="0" w:space="0" w:color="auto"/>
      </w:divBdr>
    </w:div>
    <w:div w:id="545915120">
      <w:bodyDiv w:val="1"/>
      <w:marLeft w:val="0"/>
      <w:marRight w:val="0"/>
      <w:marTop w:val="0"/>
      <w:marBottom w:val="0"/>
      <w:divBdr>
        <w:top w:val="none" w:sz="0" w:space="0" w:color="auto"/>
        <w:left w:val="none" w:sz="0" w:space="0" w:color="auto"/>
        <w:bottom w:val="none" w:sz="0" w:space="0" w:color="auto"/>
        <w:right w:val="none" w:sz="0" w:space="0" w:color="auto"/>
      </w:divBdr>
    </w:div>
    <w:div w:id="545993905">
      <w:bodyDiv w:val="1"/>
      <w:marLeft w:val="0"/>
      <w:marRight w:val="0"/>
      <w:marTop w:val="0"/>
      <w:marBottom w:val="0"/>
      <w:divBdr>
        <w:top w:val="none" w:sz="0" w:space="0" w:color="auto"/>
        <w:left w:val="none" w:sz="0" w:space="0" w:color="auto"/>
        <w:bottom w:val="none" w:sz="0" w:space="0" w:color="auto"/>
        <w:right w:val="none" w:sz="0" w:space="0" w:color="auto"/>
      </w:divBdr>
    </w:div>
    <w:div w:id="546065280">
      <w:bodyDiv w:val="1"/>
      <w:marLeft w:val="0"/>
      <w:marRight w:val="0"/>
      <w:marTop w:val="0"/>
      <w:marBottom w:val="0"/>
      <w:divBdr>
        <w:top w:val="none" w:sz="0" w:space="0" w:color="auto"/>
        <w:left w:val="none" w:sz="0" w:space="0" w:color="auto"/>
        <w:bottom w:val="none" w:sz="0" w:space="0" w:color="auto"/>
        <w:right w:val="none" w:sz="0" w:space="0" w:color="auto"/>
      </w:divBdr>
    </w:div>
    <w:div w:id="546066726">
      <w:bodyDiv w:val="1"/>
      <w:marLeft w:val="0"/>
      <w:marRight w:val="0"/>
      <w:marTop w:val="0"/>
      <w:marBottom w:val="0"/>
      <w:divBdr>
        <w:top w:val="none" w:sz="0" w:space="0" w:color="auto"/>
        <w:left w:val="none" w:sz="0" w:space="0" w:color="auto"/>
        <w:bottom w:val="none" w:sz="0" w:space="0" w:color="auto"/>
        <w:right w:val="none" w:sz="0" w:space="0" w:color="auto"/>
      </w:divBdr>
    </w:div>
    <w:div w:id="546184075">
      <w:bodyDiv w:val="1"/>
      <w:marLeft w:val="0"/>
      <w:marRight w:val="0"/>
      <w:marTop w:val="0"/>
      <w:marBottom w:val="0"/>
      <w:divBdr>
        <w:top w:val="none" w:sz="0" w:space="0" w:color="auto"/>
        <w:left w:val="none" w:sz="0" w:space="0" w:color="auto"/>
        <w:bottom w:val="none" w:sz="0" w:space="0" w:color="auto"/>
        <w:right w:val="none" w:sz="0" w:space="0" w:color="auto"/>
      </w:divBdr>
    </w:div>
    <w:div w:id="546331073">
      <w:bodyDiv w:val="1"/>
      <w:marLeft w:val="0"/>
      <w:marRight w:val="0"/>
      <w:marTop w:val="0"/>
      <w:marBottom w:val="0"/>
      <w:divBdr>
        <w:top w:val="none" w:sz="0" w:space="0" w:color="auto"/>
        <w:left w:val="none" w:sz="0" w:space="0" w:color="auto"/>
        <w:bottom w:val="none" w:sz="0" w:space="0" w:color="auto"/>
        <w:right w:val="none" w:sz="0" w:space="0" w:color="auto"/>
      </w:divBdr>
    </w:div>
    <w:div w:id="546336628">
      <w:bodyDiv w:val="1"/>
      <w:marLeft w:val="0"/>
      <w:marRight w:val="0"/>
      <w:marTop w:val="0"/>
      <w:marBottom w:val="0"/>
      <w:divBdr>
        <w:top w:val="none" w:sz="0" w:space="0" w:color="auto"/>
        <w:left w:val="none" w:sz="0" w:space="0" w:color="auto"/>
        <w:bottom w:val="none" w:sz="0" w:space="0" w:color="auto"/>
        <w:right w:val="none" w:sz="0" w:space="0" w:color="auto"/>
      </w:divBdr>
    </w:div>
    <w:div w:id="546340131">
      <w:bodyDiv w:val="1"/>
      <w:marLeft w:val="0"/>
      <w:marRight w:val="0"/>
      <w:marTop w:val="0"/>
      <w:marBottom w:val="0"/>
      <w:divBdr>
        <w:top w:val="none" w:sz="0" w:space="0" w:color="auto"/>
        <w:left w:val="none" w:sz="0" w:space="0" w:color="auto"/>
        <w:bottom w:val="none" w:sz="0" w:space="0" w:color="auto"/>
        <w:right w:val="none" w:sz="0" w:space="0" w:color="auto"/>
      </w:divBdr>
    </w:div>
    <w:div w:id="546377889">
      <w:bodyDiv w:val="1"/>
      <w:marLeft w:val="0"/>
      <w:marRight w:val="0"/>
      <w:marTop w:val="0"/>
      <w:marBottom w:val="0"/>
      <w:divBdr>
        <w:top w:val="none" w:sz="0" w:space="0" w:color="auto"/>
        <w:left w:val="none" w:sz="0" w:space="0" w:color="auto"/>
        <w:bottom w:val="none" w:sz="0" w:space="0" w:color="auto"/>
        <w:right w:val="none" w:sz="0" w:space="0" w:color="auto"/>
      </w:divBdr>
    </w:div>
    <w:div w:id="546380005">
      <w:bodyDiv w:val="1"/>
      <w:marLeft w:val="0"/>
      <w:marRight w:val="0"/>
      <w:marTop w:val="0"/>
      <w:marBottom w:val="0"/>
      <w:divBdr>
        <w:top w:val="none" w:sz="0" w:space="0" w:color="auto"/>
        <w:left w:val="none" w:sz="0" w:space="0" w:color="auto"/>
        <w:bottom w:val="none" w:sz="0" w:space="0" w:color="auto"/>
        <w:right w:val="none" w:sz="0" w:space="0" w:color="auto"/>
      </w:divBdr>
    </w:div>
    <w:div w:id="546381046">
      <w:bodyDiv w:val="1"/>
      <w:marLeft w:val="0"/>
      <w:marRight w:val="0"/>
      <w:marTop w:val="0"/>
      <w:marBottom w:val="0"/>
      <w:divBdr>
        <w:top w:val="none" w:sz="0" w:space="0" w:color="auto"/>
        <w:left w:val="none" w:sz="0" w:space="0" w:color="auto"/>
        <w:bottom w:val="none" w:sz="0" w:space="0" w:color="auto"/>
        <w:right w:val="none" w:sz="0" w:space="0" w:color="auto"/>
      </w:divBdr>
    </w:div>
    <w:div w:id="546382985">
      <w:bodyDiv w:val="1"/>
      <w:marLeft w:val="0"/>
      <w:marRight w:val="0"/>
      <w:marTop w:val="0"/>
      <w:marBottom w:val="0"/>
      <w:divBdr>
        <w:top w:val="none" w:sz="0" w:space="0" w:color="auto"/>
        <w:left w:val="none" w:sz="0" w:space="0" w:color="auto"/>
        <w:bottom w:val="none" w:sz="0" w:space="0" w:color="auto"/>
        <w:right w:val="none" w:sz="0" w:space="0" w:color="auto"/>
      </w:divBdr>
    </w:div>
    <w:div w:id="546457380">
      <w:bodyDiv w:val="1"/>
      <w:marLeft w:val="0"/>
      <w:marRight w:val="0"/>
      <w:marTop w:val="0"/>
      <w:marBottom w:val="0"/>
      <w:divBdr>
        <w:top w:val="none" w:sz="0" w:space="0" w:color="auto"/>
        <w:left w:val="none" w:sz="0" w:space="0" w:color="auto"/>
        <w:bottom w:val="none" w:sz="0" w:space="0" w:color="auto"/>
        <w:right w:val="none" w:sz="0" w:space="0" w:color="auto"/>
      </w:divBdr>
    </w:div>
    <w:div w:id="546525843">
      <w:bodyDiv w:val="1"/>
      <w:marLeft w:val="0"/>
      <w:marRight w:val="0"/>
      <w:marTop w:val="0"/>
      <w:marBottom w:val="0"/>
      <w:divBdr>
        <w:top w:val="none" w:sz="0" w:space="0" w:color="auto"/>
        <w:left w:val="none" w:sz="0" w:space="0" w:color="auto"/>
        <w:bottom w:val="none" w:sz="0" w:space="0" w:color="auto"/>
        <w:right w:val="none" w:sz="0" w:space="0" w:color="auto"/>
      </w:divBdr>
    </w:div>
    <w:div w:id="546533260">
      <w:bodyDiv w:val="1"/>
      <w:marLeft w:val="0"/>
      <w:marRight w:val="0"/>
      <w:marTop w:val="0"/>
      <w:marBottom w:val="0"/>
      <w:divBdr>
        <w:top w:val="none" w:sz="0" w:space="0" w:color="auto"/>
        <w:left w:val="none" w:sz="0" w:space="0" w:color="auto"/>
        <w:bottom w:val="none" w:sz="0" w:space="0" w:color="auto"/>
        <w:right w:val="none" w:sz="0" w:space="0" w:color="auto"/>
      </w:divBdr>
    </w:div>
    <w:div w:id="546719043">
      <w:bodyDiv w:val="1"/>
      <w:marLeft w:val="0"/>
      <w:marRight w:val="0"/>
      <w:marTop w:val="0"/>
      <w:marBottom w:val="0"/>
      <w:divBdr>
        <w:top w:val="none" w:sz="0" w:space="0" w:color="auto"/>
        <w:left w:val="none" w:sz="0" w:space="0" w:color="auto"/>
        <w:bottom w:val="none" w:sz="0" w:space="0" w:color="auto"/>
        <w:right w:val="none" w:sz="0" w:space="0" w:color="auto"/>
      </w:divBdr>
    </w:div>
    <w:div w:id="546722742">
      <w:bodyDiv w:val="1"/>
      <w:marLeft w:val="0"/>
      <w:marRight w:val="0"/>
      <w:marTop w:val="0"/>
      <w:marBottom w:val="0"/>
      <w:divBdr>
        <w:top w:val="none" w:sz="0" w:space="0" w:color="auto"/>
        <w:left w:val="none" w:sz="0" w:space="0" w:color="auto"/>
        <w:bottom w:val="none" w:sz="0" w:space="0" w:color="auto"/>
        <w:right w:val="none" w:sz="0" w:space="0" w:color="auto"/>
      </w:divBdr>
    </w:div>
    <w:div w:id="546793498">
      <w:bodyDiv w:val="1"/>
      <w:marLeft w:val="0"/>
      <w:marRight w:val="0"/>
      <w:marTop w:val="0"/>
      <w:marBottom w:val="0"/>
      <w:divBdr>
        <w:top w:val="none" w:sz="0" w:space="0" w:color="auto"/>
        <w:left w:val="none" w:sz="0" w:space="0" w:color="auto"/>
        <w:bottom w:val="none" w:sz="0" w:space="0" w:color="auto"/>
        <w:right w:val="none" w:sz="0" w:space="0" w:color="auto"/>
      </w:divBdr>
    </w:div>
    <w:div w:id="546836508">
      <w:bodyDiv w:val="1"/>
      <w:marLeft w:val="0"/>
      <w:marRight w:val="0"/>
      <w:marTop w:val="0"/>
      <w:marBottom w:val="0"/>
      <w:divBdr>
        <w:top w:val="none" w:sz="0" w:space="0" w:color="auto"/>
        <w:left w:val="none" w:sz="0" w:space="0" w:color="auto"/>
        <w:bottom w:val="none" w:sz="0" w:space="0" w:color="auto"/>
        <w:right w:val="none" w:sz="0" w:space="0" w:color="auto"/>
      </w:divBdr>
    </w:div>
    <w:div w:id="546911100">
      <w:bodyDiv w:val="1"/>
      <w:marLeft w:val="0"/>
      <w:marRight w:val="0"/>
      <w:marTop w:val="0"/>
      <w:marBottom w:val="0"/>
      <w:divBdr>
        <w:top w:val="none" w:sz="0" w:space="0" w:color="auto"/>
        <w:left w:val="none" w:sz="0" w:space="0" w:color="auto"/>
        <w:bottom w:val="none" w:sz="0" w:space="0" w:color="auto"/>
        <w:right w:val="none" w:sz="0" w:space="0" w:color="auto"/>
      </w:divBdr>
    </w:div>
    <w:div w:id="546917782">
      <w:bodyDiv w:val="1"/>
      <w:marLeft w:val="0"/>
      <w:marRight w:val="0"/>
      <w:marTop w:val="0"/>
      <w:marBottom w:val="0"/>
      <w:divBdr>
        <w:top w:val="none" w:sz="0" w:space="0" w:color="auto"/>
        <w:left w:val="none" w:sz="0" w:space="0" w:color="auto"/>
        <w:bottom w:val="none" w:sz="0" w:space="0" w:color="auto"/>
        <w:right w:val="none" w:sz="0" w:space="0" w:color="auto"/>
      </w:divBdr>
    </w:div>
    <w:div w:id="546919524">
      <w:bodyDiv w:val="1"/>
      <w:marLeft w:val="0"/>
      <w:marRight w:val="0"/>
      <w:marTop w:val="0"/>
      <w:marBottom w:val="0"/>
      <w:divBdr>
        <w:top w:val="none" w:sz="0" w:space="0" w:color="auto"/>
        <w:left w:val="none" w:sz="0" w:space="0" w:color="auto"/>
        <w:bottom w:val="none" w:sz="0" w:space="0" w:color="auto"/>
        <w:right w:val="none" w:sz="0" w:space="0" w:color="auto"/>
      </w:divBdr>
    </w:div>
    <w:div w:id="546986579">
      <w:bodyDiv w:val="1"/>
      <w:marLeft w:val="0"/>
      <w:marRight w:val="0"/>
      <w:marTop w:val="0"/>
      <w:marBottom w:val="0"/>
      <w:divBdr>
        <w:top w:val="none" w:sz="0" w:space="0" w:color="auto"/>
        <w:left w:val="none" w:sz="0" w:space="0" w:color="auto"/>
        <w:bottom w:val="none" w:sz="0" w:space="0" w:color="auto"/>
        <w:right w:val="none" w:sz="0" w:space="0" w:color="auto"/>
      </w:divBdr>
    </w:div>
    <w:div w:id="546988734">
      <w:bodyDiv w:val="1"/>
      <w:marLeft w:val="0"/>
      <w:marRight w:val="0"/>
      <w:marTop w:val="0"/>
      <w:marBottom w:val="0"/>
      <w:divBdr>
        <w:top w:val="none" w:sz="0" w:space="0" w:color="auto"/>
        <w:left w:val="none" w:sz="0" w:space="0" w:color="auto"/>
        <w:bottom w:val="none" w:sz="0" w:space="0" w:color="auto"/>
        <w:right w:val="none" w:sz="0" w:space="0" w:color="auto"/>
      </w:divBdr>
    </w:div>
    <w:div w:id="547033689">
      <w:bodyDiv w:val="1"/>
      <w:marLeft w:val="0"/>
      <w:marRight w:val="0"/>
      <w:marTop w:val="0"/>
      <w:marBottom w:val="0"/>
      <w:divBdr>
        <w:top w:val="none" w:sz="0" w:space="0" w:color="auto"/>
        <w:left w:val="none" w:sz="0" w:space="0" w:color="auto"/>
        <w:bottom w:val="none" w:sz="0" w:space="0" w:color="auto"/>
        <w:right w:val="none" w:sz="0" w:space="0" w:color="auto"/>
      </w:divBdr>
    </w:div>
    <w:div w:id="547258029">
      <w:bodyDiv w:val="1"/>
      <w:marLeft w:val="0"/>
      <w:marRight w:val="0"/>
      <w:marTop w:val="0"/>
      <w:marBottom w:val="0"/>
      <w:divBdr>
        <w:top w:val="none" w:sz="0" w:space="0" w:color="auto"/>
        <w:left w:val="none" w:sz="0" w:space="0" w:color="auto"/>
        <w:bottom w:val="none" w:sz="0" w:space="0" w:color="auto"/>
        <w:right w:val="none" w:sz="0" w:space="0" w:color="auto"/>
      </w:divBdr>
    </w:div>
    <w:div w:id="547258135">
      <w:bodyDiv w:val="1"/>
      <w:marLeft w:val="0"/>
      <w:marRight w:val="0"/>
      <w:marTop w:val="0"/>
      <w:marBottom w:val="0"/>
      <w:divBdr>
        <w:top w:val="none" w:sz="0" w:space="0" w:color="auto"/>
        <w:left w:val="none" w:sz="0" w:space="0" w:color="auto"/>
        <w:bottom w:val="none" w:sz="0" w:space="0" w:color="auto"/>
        <w:right w:val="none" w:sz="0" w:space="0" w:color="auto"/>
      </w:divBdr>
    </w:div>
    <w:div w:id="547299491">
      <w:bodyDiv w:val="1"/>
      <w:marLeft w:val="0"/>
      <w:marRight w:val="0"/>
      <w:marTop w:val="0"/>
      <w:marBottom w:val="0"/>
      <w:divBdr>
        <w:top w:val="none" w:sz="0" w:space="0" w:color="auto"/>
        <w:left w:val="none" w:sz="0" w:space="0" w:color="auto"/>
        <w:bottom w:val="none" w:sz="0" w:space="0" w:color="auto"/>
        <w:right w:val="none" w:sz="0" w:space="0" w:color="auto"/>
      </w:divBdr>
    </w:div>
    <w:div w:id="547375875">
      <w:bodyDiv w:val="1"/>
      <w:marLeft w:val="0"/>
      <w:marRight w:val="0"/>
      <w:marTop w:val="0"/>
      <w:marBottom w:val="0"/>
      <w:divBdr>
        <w:top w:val="none" w:sz="0" w:space="0" w:color="auto"/>
        <w:left w:val="none" w:sz="0" w:space="0" w:color="auto"/>
        <w:bottom w:val="none" w:sz="0" w:space="0" w:color="auto"/>
        <w:right w:val="none" w:sz="0" w:space="0" w:color="auto"/>
      </w:divBdr>
    </w:div>
    <w:div w:id="547496957">
      <w:bodyDiv w:val="1"/>
      <w:marLeft w:val="0"/>
      <w:marRight w:val="0"/>
      <w:marTop w:val="0"/>
      <w:marBottom w:val="0"/>
      <w:divBdr>
        <w:top w:val="none" w:sz="0" w:space="0" w:color="auto"/>
        <w:left w:val="none" w:sz="0" w:space="0" w:color="auto"/>
        <w:bottom w:val="none" w:sz="0" w:space="0" w:color="auto"/>
        <w:right w:val="none" w:sz="0" w:space="0" w:color="auto"/>
      </w:divBdr>
    </w:div>
    <w:div w:id="547645915">
      <w:bodyDiv w:val="1"/>
      <w:marLeft w:val="0"/>
      <w:marRight w:val="0"/>
      <w:marTop w:val="0"/>
      <w:marBottom w:val="0"/>
      <w:divBdr>
        <w:top w:val="none" w:sz="0" w:space="0" w:color="auto"/>
        <w:left w:val="none" w:sz="0" w:space="0" w:color="auto"/>
        <w:bottom w:val="none" w:sz="0" w:space="0" w:color="auto"/>
        <w:right w:val="none" w:sz="0" w:space="0" w:color="auto"/>
      </w:divBdr>
    </w:div>
    <w:div w:id="547649676">
      <w:bodyDiv w:val="1"/>
      <w:marLeft w:val="0"/>
      <w:marRight w:val="0"/>
      <w:marTop w:val="0"/>
      <w:marBottom w:val="0"/>
      <w:divBdr>
        <w:top w:val="none" w:sz="0" w:space="0" w:color="auto"/>
        <w:left w:val="none" w:sz="0" w:space="0" w:color="auto"/>
        <w:bottom w:val="none" w:sz="0" w:space="0" w:color="auto"/>
        <w:right w:val="none" w:sz="0" w:space="0" w:color="auto"/>
      </w:divBdr>
    </w:div>
    <w:div w:id="547765989">
      <w:bodyDiv w:val="1"/>
      <w:marLeft w:val="0"/>
      <w:marRight w:val="0"/>
      <w:marTop w:val="0"/>
      <w:marBottom w:val="0"/>
      <w:divBdr>
        <w:top w:val="none" w:sz="0" w:space="0" w:color="auto"/>
        <w:left w:val="none" w:sz="0" w:space="0" w:color="auto"/>
        <w:bottom w:val="none" w:sz="0" w:space="0" w:color="auto"/>
        <w:right w:val="none" w:sz="0" w:space="0" w:color="auto"/>
      </w:divBdr>
    </w:div>
    <w:div w:id="547841932">
      <w:bodyDiv w:val="1"/>
      <w:marLeft w:val="0"/>
      <w:marRight w:val="0"/>
      <w:marTop w:val="0"/>
      <w:marBottom w:val="0"/>
      <w:divBdr>
        <w:top w:val="none" w:sz="0" w:space="0" w:color="auto"/>
        <w:left w:val="none" w:sz="0" w:space="0" w:color="auto"/>
        <w:bottom w:val="none" w:sz="0" w:space="0" w:color="auto"/>
        <w:right w:val="none" w:sz="0" w:space="0" w:color="auto"/>
      </w:divBdr>
    </w:div>
    <w:div w:id="547881346">
      <w:bodyDiv w:val="1"/>
      <w:marLeft w:val="0"/>
      <w:marRight w:val="0"/>
      <w:marTop w:val="0"/>
      <w:marBottom w:val="0"/>
      <w:divBdr>
        <w:top w:val="none" w:sz="0" w:space="0" w:color="auto"/>
        <w:left w:val="none" w:sz="0" w:space="0" w:color="auto"/>
        <w:bottom w:val="none" w:sz="0" w:space="0" w:color="auto"/>
        <w:right w:val="none" w:sz="0" w:space="0" w:color="auto"/>
      </w:divBdr>
    </w:div>
    <w:div w:id="547885449">
      <w:bodyDiv w:val="1"/>
      <w:marLeft w:val="0"/>
      <w:marRight w:val="0"/>
      <w:marTop w:val="0"/>
      <w:marBottom w:val="0"/>
      <w:divBdr>
        <w:top w:val="none" w:sz="0" w:space="0" w:color="auto"/>
        <w:left w:val="none" w:sz="0" w:space="0" w:color="auto"/>
        <w:bottom w:val="none" w:sz="0" w:space="0" w:color="auto"/>
        <w:right w:val="none" w:sz="0" w:space="0" w:color="auto"/>
      </w:divBdr>
    </w:div>
    <w:div w:id="547887057">
      <w:bodyDiv w:val="1"/>
      <w:marLeft w:val="0"/>
      <w:marRight w:val="0"/>
      <w:marTop w:val="0"/>
      <w:marBottom w:val="0"/>
      <w:divBdr>
        <w:top w:val="none" w:sz="0" w:space="0" w:color="auto"/>
        <w:left w:val="none" w:sz="0" w:space="0" w:color="auto"/>
        <w:bottom w:val="none" w:sz="0" w:space="0" w:color="auto"/>
        <w:right w:val="none" w:sz="0" w:space="0" w:color="auto"/>
      </w:divBdr>
    </w:div>
    <w:div w:id="548033892">
      <w:bodyDiv w:val="1"/>
      <w:marLeft w:val="0"/>
      <w:marRight w:val="0"/>
      <w:marTop w:val="0"/>
      <w:marBottom w:val="0"/>
      <w:divBdr>
        <w:top w:val="none" w:sz="0" w:space="0" w:color="auto"/>
        <w:left w:val="none" w:sz="0" w:space="0" w:color="auto"/>
        <w:bottom w:val="none" w:sz="0" w:space="0" w:color="auto"/>
        <w:right w:val="none" w:sz="0" w:space="0" w:color="auto"/>
      </w:divBdr>
    </w:div>
    <w:div w:id="548229270">
      <w:bodyDiv w:val="1"/>
      <w:marLeft w:val="0"/>
      <w:marRight w:val="0"/>
      <w:marTop w:val="0"/>
      <w:marBottom w:val="0"/>
      <w:divBdr>
        <w:top w:val="none" w:sz="0" w:space="0" w:color="auto"/>
        <w:left w:val="none" w:sz="0" w:space="0" w:color="auto"/>
        <w:bottom w:val="none" w:sz="0" w:space="0" w:color="auto"/>
        <w:right w:val="none" w:sz="0" w:space="0" w:color="auto"/>
      </w:divBdr>
    </w:div>
    <w:div w:id="548342927">
      <w:bodyDiv w:val="1"/>
      <w:marLeft w:val="0"/>
      <w:marRight w:val="0"/>
      <w:marTop w:val="0"/>
      <w:marBottom w:val="0"/>
      <w:divBdr>
        <w:top w:val="none" w:sz="0" w:space="0" w:color="auto"/>
        <w:left w:val="none" w:sz="0" w:space="0" w:color="auto"/>
        <w:bottom w:val="none" w:sz="0" w:space="0" w:color="auto"/>
        <w:right w:val="none" w:sz="0" w:space="0" w:color="auto"/>
      </w:divBdr>
    </w:div>
    <w:div w:id="548495271">
      <w:bodyDiv w:val="1"/>
      <w:marLeft w:val="0"/>
      <w:marRight w:val="0"/>
      <w:marTop w:val="0"/>
      <w:marBottom w:val="0"/>
      <w:divBdr>
        <w:top w:val="none" w:sz="0" w:space="0" w:color="auto"/>
        <w:left w:val="none" w:sz="0" w:space="0" w:color="auto"/>
        <w:bottom w:val="none" w:sz="0" w:space="0" w:color="auto"/>
        <w:right w:val="none" w:sz="0" w:space="0" w:color="auto"/>
      </w:divBdr>
    </w:div>
    <w:div w:id="548612836">
      <w:bodyDiv w:val="1"/>
      <w:marLeft w:val="0"/>
      <w:marRight w:val="0"/>
      <w:marTop w:val="0"/>
      <w:marBottom w:val="0"/>
      <w:divBdr>
        <w:top w:val="none" w:sz="0" w:space="0" w:color="auto"/>
        <w:left w:val="none" w:sz="0" w:space="0" w:color="auto"/>
        <w:bottom w:val="none" w:sz="0" w:space="0" w:color="auto"/>
        <w:right w:val="none" w:sz="0" w:space="0" w:color="auto"/>
      </w:divBdr>
    </w:div>
    <w:div w:id="548686219">
      <w:bodyDiv w:val="1"/>
      <w:marLeft w:val="0"/>
      <w:marRight w:val="0"/>
      <w:marTop w:val="0"/>
      <w:marBottom w:val="0"/>
      <w:divBdr>
        <w:top w:val="none" w:sz="0" w:space="0" w:color="auto"/>
        <w:left w:val="none" w:sz="0" w:space="0" w:color="auto"/>
        <w:bottom w:val="none" w:sz="0" w:space="0" w:color="auto"/>
        <w:right w:val="none" w:sz="0" w:space="0" w:color="auto"/>
      </w:divBdr>
    </w:div>
    <w:div w:id="548689963">
      <w:bodyDiv w:val="1"/>
      <w:marLeft w:val="0"/>
      <w:marRight w:val="0"/>
      <w:marTop w:val="0"/>
      <w:marBottom w:val="0"/>
      <w:divBdr>
        <w:top w:val="none" w:sz="0" w:space="0" w:color="auto"/>
        <w:left w:val="none" w:sz="0" w:space="0" w:color="auto"/>
        <w:bottom w:val="none" w:sz="0" w:space="0" w:color="auto"/>
        <w:right w:val="none" w:sz="0" w:space="0" w:color="auto"/>
      </w:divBdr>
    </w:div>
    <w:div w:id="549001291">
      <w:bodyDiv w:val="1"/>
      <w:marLeft w:val="0"/>
      <w:marRight w:val="0"/>
      <w:marTop w:val="0"/>
      <w:marBottom w:val="0"/>
      <w:divBdr>
        <w:top w:val="none" w:sz="0" w:space="0" w:color="auto"/>
        <w:left w:val="none" w:sz="0" w:space="0" w:color="auto"/>
        <w:bottom w:val="none" w:sz="0" w:space="0" w:color="auto"/>
        <w:right w:val="none" w:sz="0" w:space="0" w:color="auto"/>
      </w:divBdr>
    </w:div>
    <w:div w:id="549076526">
      <w:bodyDiv w:val="1"/>
      <w:marLeft w:val="0"/>
      <w:marRight w:val="0"/>
      <w:marTop w:val="0"/>
      <w:marBottom w:val="0"/>
      <w:divBdr>
        <w:top w:val="none" w:sz="0" w:space="0" w:color="auto"/>
        <w:left w:val="none" w:sz="0" w:space="0" w:color="auto"/>
        <w:bottom w:val="none" w:sz="0" w:space="0" w:color="auto"/>
        <w:right w:val="none" w:sz="0" w:space="0" w:color="auto"/>
      </w:divBdr>
    </w:div>
    <w:div w:id="549078129">
      <w:bodyDiv w:val="1"/>
      <w:marLeft w:val="0"/>
      <w:marRight w:val="0"/>
      <w:marTop w:val="0"/>
      <w:marBottom w:val="0"/>
      <w:divBdr>
        <w:top w:val="none" w:sz="0" w:space="0" w:color="auto"/>
        <w:left w:val="none" w:sz="0" w:space="0" w:color="auto"/>
        <w:bottom w:val="none" w:sz="0" w:space="0" w:color="auto"/>
        <w:right w:val="none" w:sz="0" w:space="0" w:color="auto"/>
      </w:divBdr>
    </w:div>
    <w:div w:id="549148923">
      <w:bodyDiv w:val="1"/>
      <w:marLeft w:val="0"/>
      <w:marRight w:val="0"/>
      <w:marTop w:val="0"/>
      <w:marBottom w:val="0"/>
      <w:divBdr>
        <w:top w:val="none" w:sz="0" w:space="0" w:color="auto"/>
        <w:left w:val="none" w:sz="0" w:space="0" w:color="auto"/>
        <w:bottom w:val="none" w:sz="0" w:space="0" w:color="auto"/>
        <w:right w:val="none" w:sz="0" w:space="0" w:color="auto"/>
      </w:divBdr>
    </w:div>
    <w:div w:id="549197023">
      <w:bodyDiv w:val="1"/>
      <w:marLeft w:val="0"/>
      <w:marRight w:val="0"/>
      <w:marTop w:val="0"/>
      <w:marBottom w:val="0"/>
      <w:divBdr>
        <w:top w:val="none" w:sz="0" w:space="0" w:color="auto"/>
        <w:left w:val="none" w:sz="0" w:space="0" w:color="auto"/>
        <w:bottom w:val="none" w:sz="0" w:space="0" w:color="auto"/>
        <w:right w:val="none" w:sz="0" w:space="0" w:color="auto"/>
      </w:divBdr>
    </w:div>
    <w:div w:id="549341623">
      <w:bodyDiv w:val="1"/>
      <w:marLeft w:val="0"/>
      <w:marRight w:val="0"/>
      <w:marTop w:val="0"/>
      <w:marBottom w:val="0"/>
      <w:divBdr>
        <w:top w:val="none" w:sz="0" w:space="0" w:color="auto"/>
        <w:left w:val="none" w:sz="0" w:space="0" w:color="auto"/>
        <w:bottom w:val="none" w:sz="0" w:space="0" w:color="auto"/>
        <w:right w:val="none" w:sz="0" w:space="0" w:color="auto"/>
      </w:divBdr>
    </w:div>
    <w:div w:id="549344393">
      <w:bodyDiv w:val="1"/>
      <w:marLeft w:val="0"/>
      <w:marRight w:val="0"/>
      <w:marTop w:val="0"/>
      <w:marBottom w:val="0"/>
      <w:divBdr>
        <w:top w:val="none" w:sz="0" w:space="0" w:color="auto"/>
        <w:left w:val="none" w:sz="0" w:space="0" w:color="auto"/>
        <w:bottom w:val="none" w:sz="0" w:space="0" w:color="auto"/>
        <w:right w:val="none" w:sz="0" w:space="0" w:color="auto"/>
      </w:divBdr>
    </w:div>
    <w:div w:id="549346625">
      <w:bodyDiv w:val="1"/>
      <w:marLeft w:val="0"/>
      <w:marRight w:val="0"/>
      <w:marTop w:val="0"/>
      <w:marBottom w:val="0"/>
      <w:divBdr>
        <w:top w:val="none" w:sz="0" w:space="0" w:color="auto"/>
        <w:left w:val="none" w:sz="0" w:space="0" w:color="auto"/>
        <w:bottom w:val="none" w:sz="0" w:space="0" w:color="auto"/>
        <w:right w:val="none" w:sz="0" w:space="0" w:color="auto"/>
      </w:divBdr>
    </w:div>
    <w:div w:id="549463838">
      <w:bodyDiv w:val="1"/>
      <w:marLeft w:val="0"/>
      <w:marRight w:val="0"/>
      <w:marTop w:val="0"/>
      <w:marBottom w:val="0"/>
      <w:divBdr>
        <w:top w:val="none" w:sz="0" w:space="0" w:color="auto"/>
        <w:left w:val="none" w:sz="0" w:space="0" w:color="auto"/>
        <w:bottom w:val="none" w:sz="0" w:space="0" w:color="auto"/>
        <w:right w:val="none" w:sz="0" w:space="0" w:color="auto"/>
      </w:divBdr>
    </w:div>
    <w:div w:id="549607957">
      <w:bodyDiv w:val="1"/>
      <w:marLeft w:val="0"/>
      <w:marRight w:val="0"/>
      <w:marTop w:val="0"/>
      <w:marBottom w:val="0"/>
      <w:divBdr>
        <w:top w:val="none" w:sz="0" w:space="0" w:color="auto"/>
        <w:left w:val="none" w:sz="0" w:space="0" w:color="auto"/>
        <w:bottom w:val="none" w:sz="0" w:space="0" w:color="auto"/>
        <w:right w:val="none" w:sz="0" w:space="0" w:color="auto"/>
      </w:divBdr>
    </w:div>
    <w:div w:id="549804249">
      <w:bodyDiv w:val="1"/>
      <w:marLeft w:val="0"/>
      <w:marRight w:val="0"/>
      <w:marTop w:val="0"/>
      <w:marBottom w:val="0"/>
      <w:divBdr>
        <w:top w:val="none" w:sz="0" w:space="0" w:color="auto"/>
        <w:left w:val="none" w:sz="0" w:space="0" w:color="auto"/>
        <w:bottom w:val="none" w:sz="0" w:space="0" w:color="auto"/>
        <w:right w:val="none" w:sz="0" w:space="0" w:color="auto"/>
      </w:divBdr>
    </w:div>
    <w:div w:id="549808019">
      <w:bodyDiv w:val="1"/>
      <w:marLeft w:val="0"/>
      <w:marRight w:val="0"/>
      <w:marTop w:val="0"/>
      <w:marBottom w:val="0"/>
      <w:divBdr>
        <w:top w:val="none" w:sz="0" w:space="0" w:color="auto"/>
        <w:left w:val="none" w:sz="0" w:space="0" w:color="auto"/>
        <w:bottom w:val="none" w:sz="0" w:space="0" w:color="auto"/>
        <w:right w:val="none" w:sz="0" w:space="0" w:color="auto"/>
      </w:divBdr>
    </w:div>
    <w:div w:id="549927921">
      <w:bodyDiv w:val="1"/>
      <w:marLeft w:val="0"/>
      <w:marRight w:val="0"/>
      <w:marTop w:val="0"/>
      <w:marBottom w:val="0"/>
      <w:divBdr>
        <w:top w:val="none" w:sz="0" w:space="0" w:color="auto"/>
        <w:left w:val="none" w:sz="0" w:space="0" w:color="auto"/>
        <w:bottom w:val="none" w:sz="0" w:space="0" w:color="auto"/>
        <w:right w:val="none" w:sz="0" w:space="0" w:color="auto"/>
      </w:divBdr>
    </w:div>
    <w:div w:id="550188001">
      <w:bodyDiv w:val="1"/>
      <w:marLeft w:val="0"/>
      <w:marRight w:val="0"/>
      <w:marTop w:val="0"/>
      <w:marBottom w:val="0"/>
      <w:divBdr>
        <w:top w:val="none" w:sz="0" w:space="0" w:color="auto"/>
        <w:left w:val="none" w:sz="0" w:space="0" w:color="auto"/>
        <w:bottom w:val="none" w:sz="0" w:space="0" w:color="auto"/>
        <w:right w:val="none" w:sz="0" w:space="0" w:color="auto"/>
      </w:divBdr>
    </w:div>
    <w:div w:id="550193071">
      <w:bodyDiv w:val="1"/>
      <w:marLeft w:val="0"/>
      <w:marRight w:val="0"/>
      <w:marTop w:val="0"/>
      <w:marBottom w:val="0"/>
      <w:divBdr>
        <w:top w:val="none" w:sz="0" w:space="0" w:color="auto"/>
        <w:left w:val="none" w:sz="0" w:space="0" w:color="auto"/>
        <w:bottom w:val="none" w:sz="0" w:space="0" w:color="auto"/>
        <w:right w:val="none" w:sz="0" w:space="0" w:color="auto"/>
      </w:divBdr>
    </w:div>
    <w:div w:id="550308955">
      <w:bodyDiv w:val="1"/>
      <w:marLeft w:val="0"/>
      <w:marRight w:val="0"/>
      <w:marTop w:val="0"/>
      <w:marBottom w:val="0"/>
      <w:divBdr>
        <w:top w:val="none" w:sz="0" w:space="0" w:color="auto"/>
        <w:left w:val="none" w:sz="0" w:space="0" w:color="auto"/>
        <w:bottom w:val="none" w:sz="0" w:space="0" w:color="auto"/>
        <w:right w:val="none" w:sz="0" w:space="0" w:color="auto"/>
      </w:divBdr>
    </w:div>
    <w:div w:id="550312995">
      <w:bodyDiv w:val="1"/>
      <w:marLeft w:val="0"/>
      <w:marRight w:val="0"/>
      <w:marTop w:val="0"/>
      <w:marBottom w:val="0"/>
      <w:divBdr>
        <w:top w:val="none" w:sz="0" w:space="0" w:color="auto"/>
        <w:left w:val="none" w:sz="0" w:space="0" w:color="auto"/>
        <w:bottom w:val="none" w:sz="0" w:space="0" w:color="auto"/>
        <w:right w:val="none" w:sz="0" w:space="0" w:color="auto"/>
      </w:divBdr>
    </w:div>
    <w:div w:id="550380524">
      <w:bodyDiv w:val="1"/>
      <w:marLeft w:val="0"/>
      <w:marRight w:val="0"/>
      <w:marTop w:val="0"/>
      <w:marBottom w:val="0"/>
      <w:divBdr>
        <w:top w:val="none" w:sz="0" w:space="0" w:color="auto"/>
        <w:left w:val="none" w:sz="0" w:space="0" w:color="auto"/>
        <w:bottom w:val="none" w:sz="0" w:space="0" w:color="auto"/>
        <w:right w:val="none" w:sz="0" w:space="0" w:color="auto"/>
      </w:divBdr>
    </w:div>
    <w:div w:id="550381370">
      <w:bodyDiv w:val="1"/>
      <w:marLeft w:val="0"/>
      <w:marRight w:val="0"/>
      <w:marTop w:val="0"/>
      <w:marBottom w:val="0"/>
      <w:divBdr>
        <w:top w:val="none" w:sz="0" w:space="0" w:color="auto"/>
        <w:left w:val="none" w:sz="0" w:space="0" w:color="auto"/>
        <w:bottom w:val="none" w:sz="0" w:space="0" w:color="auto"/>
        <w:right w:val="none" w:sz="0" w:space="0" w:color="auto"/>
      </w:divBdr>
    </w:div>
    <w:div w:id="550383454">
      <w:bodyDiv w:val="1"/>
      <w:marLeft w:val="0"/>
      <w:marRight w:val="0"/>
      <w:marTop w:val="0"/>
      <w:marBottom w:val="0"/>
      <w:divBdr>
        <w:top w:val="none" w:sz="0" w:space="0" w:color="auto"/>
        <w:left w:val="none" w:sz="0" w:space="0" w:color="auto"/>
        <w:bottom w:val="none" w:sz="0" w:space="0" w:color="auto"/>
        <w:right w:val="none" w:sz="0" w:space="0" w:color="auto"/>
      </w:divBdr>
    </w:div>
    <w:div w:id="550505862">
      <w:bodyDiv w:val="1"/>
      <w:marLeft w:val="0"/>
      <w:marRight w:val="0"/>
      <w:marTop w:val="0"/>
      <w:marBottom w:val="0"/>
      <w:divBdr>
        <w:top w:val="none" w:sz="0" w:space="0" w:color="auto"/>
        <w:left w:val="none" w:sz="0" w:space="0" w:color="auto"/>
        <w:bottom w:val="none" w:sz="0" w:space="0" w:color="auto"/>
        <w:right w:val="none" w:sz="0" w:space="0" w:color="auto"/>
      </w:divBdr>
    </w:div>
    <w:div w:id="550656054">
      <w:bodyDiv w:val="1"/>
      <w:marLeft w:val="0"/>
      <w:marRight w:val="0"/>
      <w:marTop w:val="0"/>
      <w:marBottom w:val="0"/>
      <w:divBdr>
        <w:top w:val="none" w:sz="0" w:space="0" w:color="auto"/>
        <w:left w:val="none" w:sz="0" w:space="0" w:color="auto"/>
        <w:bottom w:val="none" w:sz="0" w:space="0" w:color="auto"/>
        <w:right w:val="none" w:sz="0" w:space="0" w:color="auto"/>
      </w:divBdr>
    </w:div>
    <w:div w:id="550700698">
      <w:bodyDiv w:val="1"/>
      <w:marLeft w:val="0"/>
      <w:marRight w:val="0"/>
      <w:marTop w:val="0"/>
      <w:marBottom w:val="0"/>
      <w:divBdr>
        <w:top w:val="none" w:sz="0" w:space="0" w:color="auto"/>
        <w:left w:val="none" w:sz="0" w:space="0" w:color="auto"/>
        <w:bottom w:val="none" w:sz="0" w:space="0" w:color="auto"/>
        <w:right w:val="none" w:sz="0" w:space="0" w:color="auto"/>
      </w:divBdr>
    </w:div>
    <w:div w:id="550725944">
      <w:bodyDiv w:val="1"/>
      <w:marLeft w:val="0"/>
      <w:marRight w:val="0"/>
      <w:marTop w:val="0"/>
      <w:marBottom w:val="0"/>
      <w:divBdr>
        <w:top w:val="none" w:sz="0" w:space="0" w:color="auto"/>
        <w:left w:val="none" w:sz="0" w:space="0" w:color="auto"/>
        <w:bottom w:val="none" w:sz="0" w:space="0" w:color="auto"/>
        <w:right w:val="none" w:sz="0" w:space="0" w:color="auto"/>
      </w:divBdr>
    </w:div>
    <w:div w:id="550726226">
      <w:bodyDiv w:val="1"/>
      <w:marLeft w:val="0"/>
      <w:marRight w:val="0"/>
      <w:marTop w:val="0"/>
      <w:marBottom w:val="0"/>
      <w:divBdr>
        <w:top w:val="none" w:sz="0" w:space="0" w:color="auto"/>
        <w:left w:val="none" w:sz="0" w:space="0" w:color="auto"/>
        <w:bottom w:val="none" w:sz="0" w:space="0" w:color="auto"/>
        <w:right w:val="none" w:sz="0" w:space="0" w:color="auto"/>
      </w:divBdr>
    </w:div>
    <w:div w:id="550767799">
      <w:bodyDiv w:val="1"/>
      <w:marLeft w:val="0"/>
      <w:marRight w:val="0"/>
      <w:marTop w:val="0"/>
      <w:marBottom w:val="0"/>
      <w:divBdr>
        <w:top w:val="none" w:sz="0" w:space="0" w:color="auto"/>
        <w:left w:val="none" w:sz="0" w:space="0" w:color="auto"/>
        <w:bottom w:val="none" w:sz="0" w:space="0" w:color="auto"/>
        <w:right w:val="none" w:sz="0" w:space="0" w:color="auto"/>
      </w:divBdr>
    </w:div>
    <w:div w:id="550774910">
      <w:bodyDiv w:val="1"/>
      <w:marLeft w:val="0"/>
      <w:marRight w:val="0"/>
      <w:marTop w:val="0"/>
      <w:marBottom w:val="0"/>
      <w:divBdr>
        <w:top w:val="none" w:sz="0" w:space="0" w:color="auto"/>
        <w:left w:val="none" w:sz="0" w:space="0" w:color="auto"/>
        <w:bottom w:val="none" w:sz="0" w:space="0" w:color="auto"/>
        <w:right w:val="none" w:sz="0" w:space="0" w:color="auto"/>
      </w:divBdr>
    </w:div>
    <w:div w:id="550844628">
      <w:bodyDiv w:val="1"/>
      <w:marLeft w:val="0"/>
      <w:marRight w:val="0"/>
      <w:marTop w:val="0"/>
      <w:marBottom w:val="0"/>
      <w:divBdr>
        <w:top w:val="none" w:sz="0" w:space="0" w:color="auto"/>
        <w:left w:val="none" w:sz="0" w:space="0" w:color="auto"/>
        <w:bottom w:val="none" w:sz="0" w:space="0" w:color="auto"/>
        <w:right w:val="none" w:sz="0" w:space="0" w:color="auto"/>
      </w:divBdr>
    </w:div>
    <w:div w:id="550845336">
      <w:bodyDiv w:val="1"/>
      <w:marLeft w:val="0"/>
      <w:marRight w:val="0"/>
      <w:marTop w:val="0"/>
      <w:marBottom w:val="0"/>
      <w:divBdr>
        <w:top w:val="none" w:sz="0" w:space="0" w:color="auto"/>
        <w:left w:val="none" w:sz="0" w:space="0" w:color="auto"/>
        <w:bottom w:val="none" w:sz="0" w:space="0" w:color="auto"/>
        <w:right w:val="none" w:sz="0" w:space="0" w:color="auto"/>
      </w:divBdr>
    </w:div>
    <w:div w:id="551041508">
      <w:bodyDiv w:val="1"/>
      <w:marLeft w:val="0"/>
      <w:marRight w:val="0"/>
      <w:marTop w:val="0"/>
      <w:marBottom w:val="0"/>
      <w:divBdr>
        <w:top w:val="none" w:sz="0" w:space="0" w:color="auto"/>
        <w:left w:val="none" w:sz="0" w:space="0" w:color="auto"/>
        <w:bottom w:val="none" w:sz="0" w:space="0" w:color="auto"/>
        <w:right w:val="none" w:sz="0" w:space="0" w:color="auto"/>
      </w:divBdr>
    </w:div>
    <w:div w:id="551043549">
      <w:bodyDiv w:val="1"/>
      <w:marLeft w:val="0"/>
      <w:marRight w:val="0"/>
      <w:marTop w:val="0"/>
      <w:marBottom w:val="0"/>
      <w:divBdr>
        <w:top w:val="none" w:sz="0" w:space="0" w:color="auto"/>
        <w:left w:val="none" w:sz="0" w:space="0" w:color="auto"/>
        <w:bottom w:val="none" w:sz="0" w:space="0" w:color="auto"/>
        <w:right w:val="none" w:sz="0" w:space="0" w:color="auto"/>
      </w:divBdr>
    </w:div>
    <w:div w:id="551304798">
      <w:bodyDiv w:val="1"/>
      <w:marLeft w:val="0"/>
      <w:marRight w:val="0"/>
      <w:marTop w:val="0"/>
      <w:marBottom w:val="0"/>
      <w:divBdr>
        <w:top w:val="none" w:sz="0" w:space="0" w:color="auto"/>
        <w:left w:val="none" w:sz="0" w:space="0" w:color="auto"/>
        <w:bottom w:val="none" w:sz="0" w:space="0" w:color="auto"/>
        <w:right w:val="none" w:sz="0" w:space="0" w:color="auto"/>
      </w:divBdr>
    </w:div>
    <w:div w:id="551426106">
      <w:bodyDiv w:val="1"/>
      <w:marLeft w:val="0"/>
      <w:marRight w:val="0"/>
      <w:marTop w:val="0"/>
      <w:marBottom w:val="0"/>
      <w:divBdr>
        <w:top w:val="none" w:sz="0" w:space="0" w:color="auto"/>
        <w:left w:val="none" w:sz="0" w:space="0" w:color="auto"/>
        <w:bottom w:val="none" w:sz="0" w:space="0" w:color="auto"/>
        <w:right w:val="none" w:sz="0" w:space="0" w:color="auto"/>
      </w:divBdr>
    </w:div>
    <w:div w:id="551507286">
      <w:bodyDiv w:val="1"/>
      <w:marLeft w:val="0"/>
      <w:marRight w:val="0"/>
      <w:marTop w:val="0"/>
      <w:marBottom w:val="0"/>
      <w:divBdr>
        <w:top w:val="none" w:sz="0" w:space="0" w:color="auto"/>
        <w:left w:val="none" w:sz="0" w:space="0" w:color="auto"/>
        <w:bottom w:val="none" w:sz="0" w:space="0" w:color="auto"/>
        <w:right w:val="none" w:sz="0" w:space="0" w:color="auto"/>
      </w:divBdr>
    </w:div>
    <w:div w:id="551624175">
      <w:bodyDiv w:val="1"/>
      <w:marLeft w:val="0"/>
      <w:marRight w:val="0"/>
      <w:marTop w:val="0"/>
      <w:marBottom w:val="0"/>
      <w:divBdr>
        <w:top w:val="none" w:sz="0" w:space="0" w:color="auto"/>
        <w:left w:val="none" w:sz="0" w:space="0" w:color="auto"/>
        <w:bottom w:val="none" w:sz="0" w:space="0" w:color="auto"/>
        <w:right w:val="none" w:sz="0" w:space="0" w:color="auto"/>
      </w:divBdr>
    </w:div>
    <w:div w:id="551691186">
      <w:bodyDiv w:val="1"/>
      <w:marLeft w:val="0"/>
      <w:marRight w:val="0"/>
      <w:marTop w:val="0"/>
      <w:marBottom w:val="0"/>
      <w:divBdr>
        <w:top w:val="none" w:sz="0" w:space="0" w:color="auto"/>
        <w:left w:val="none" w:sz="0" w:space="0" w:color="auto"/>
        <w:bottom w:val="none" w:sz="0" w:space="0" w:color="auto"/>
        <w:right w:val="none" w:sz="0" w:space="0" w:color="auto"/>
      </w:divBdr>
    </w:div>
    <w:div w:id="551845819">
      <w:bodyDiv w:val="1"/>
      <w:marLeft w:val="0"/>
      <w:marRight w:val="0"/>
      <w:marTop w:val="0"/>
      <w:marBottom w:val="0"/>
      <w:divBdr>
        <w:top w:val="none" w:sz="0" w:space="0" w:color="auto"/>
        <w:left w:val="none" w:sz="0" w:space="0" w:color="auto"/>
        <w:bottom w:val="none" w:sz="0" w:space="0" w:color="auto"/>
        <w:right w:val="none" w:sz="0" w:space="0" w:color="auto"/>
      </w:divBdr>
    </w:div>
    <w:div w:id="551887714">
      <w:bodyDiv w:val="1"/>
      <w:marLeft w:val="0"/>
      <w:marRight w:val="0"/>
      <w:marTop w:val="0"/>
      <w:marBottom w:val="0"/>
      <w:divBdr>
        <w:top w:val="none" w:sz="0" w:space="0" w:color="auto"/>
        <w:left w:val="none" w:sz="0" w:space="0" w:color="auto"/>
        <w:bottom w:val="none" w:sz="0" w:space="0" w:color="auto"/>
        <w:right w:val="none" w:sz="0" w:space="0" w:color="auto"/>
      </w:divBdr>
    </w:div>
    <w:div w:id="551887975">
      <w:bodyDiv w:val="1"/>
      <w:marLeft w:val="0"/>
      <w:marRight w:val="0"/>
      <w:marTop w:val="0"/>
      <w:marBottom w:val="0"/>
      <w:divBdr>
        <w:top w:val="none" w:sz="0" w:space="0" w:color="auto"/>
        <w:left w:val="none" w:sz="0" w:space="0" w:color="auto"/>
        <w:bottom w:val="none" w:sz="0" w:space="0" w:color="auto"/>
        <w:right w:val="none" w:sz="0" w:space="0" w:color="auto"/>
      </w:divBdr>
    </w:div>
    <w:div w:id="552078435">
      <w:bodyDiv w:val="1"/>
      <w:marLeft w:val="0"/>
      <w:marRight w:val="0"/>
      <w:marTop w:val="0"/>
      <w:marBottom w:val="0"/>
      <w:divBdr>
        <w:top w:val="none" w:sz="0" w:space="0" w:color="auto"/>
        <w:left w:val="none" w:sz="0" w:space="0" w:color="auto"/>
        <w:bottom w:val="none" w:sz="0" w:space="0" w:color="auto"/>
        <w:right w:val="none" w:sz="0" w:space="0" w:color="auto"/>
      </w:divBdr>
    </w:div>
    <w:div w:id="552304270">
      <w:bodyDiv w:val="1"/>
      <w:marLeft w:val="0"/>
      <w:marRight w:val="0"/>
      <w:marTop w:val="0"/>
      <w:marBottom w:val="0"/>
      <w:divBdr>
        <w:top w:val="none" w:sz="0" w:space="0" w:color="auto"/>
        <w:left w:val="none" w:sz="0" w:space="0" w:color="auto"/>
        <w:bottom w:val="none" w:sz="0" w:space="0" w:color="auto"/>
        <w:right w:val="none" w:sz="0" w:space="0" w:color="auto"/>
      </w:divBdr>
    </w:div>
    <w:div w:id="552349653">
      <w:bodyDiv w:val="1"/>
      <w:marLeft w:val="0"/>
      <w:marRight w:val="0"/>
      <w:marTop w:val="0"/>
      <w:marBottom w:val="0"/>
      <w:divBdr>
        <w:top w:val="none" w:sz="0" w:space="0" w:color="auto"/>
        <w:left w:val="none" w:sz="0" w:space="0" w:color="auto"/>
        <w:bottom w:val="none" w:sz="0" w:space="0" w:color="auto"/>
        <w:right w:val="none" w:sz="0" w:space="0" w:color="auto"/>
      </w:divBdr>
    </w:div>
    <w:div w:id="552355669">
      <w:bodyDiv w:val="1"/>
      <w:marLeft w:val="0"/>
      <w:marRight w:val="0"/>
      <w:marTop w:val="0"/>
      <w:marBottom w:val="0"/>
      <w:divBdr>
        <w:top w:val="none" w:sz="0" w:space="0" w:color="auto"/>
        <w:left w:val="none" w:sz="0" w:space="0" w:color="auto"/>
        <w:bottom w:val="none" w:sz="0" w:space="0" w:color="auto"/>
        <w:right w:val="none" w:sz="0" w:space="0" w:color="auto"/>
      </w:divBdr>
    </w:div>
    <w:div w:id="552422510">
      <w:bodyDiv w:val="1"/>
      <w:marLeft w:val="0"/>
      <w:marRight w:val="0"/>
      <w:marTop w:val="0"/>
      <w:marBottom w:val="0"/>
      <w:divBdr>
        <w:top w:val="none" w:sz="0" w:space="0" w:color="auto"/>
        <w:left w:val="none" w:sz="0" w:space="0" w:color="auto"/>
        <w:bottom w:val="none" w:sz="0" w:space="0" w:color="auto"/>
        <w:right w:val="none" w:sz="0" w:space="0" w:color="auto"/>
      </w:divBdr>
    </w:div>
    <w:div w:id="552426281">
      <w:bodyDiv w:val="1"/>
      <w:marLeft w:val="0"/>
      <w:marRight w:val="0"/>
      <w:marTop w:val="0"/>
      <w:marBottom w:val="0"/>
      <w:divBdr>
        <w:top w:val="none" w:sz="0" w:space="0" w:color="auto"/>
        <w:left w:val="none" w:sz="0" w:space="0" w:color="auto"/>
        <w:bottom w:val="none" w:sz="0" w:space="0" w:color="auto"/>
        <w:right w:val="none" w:sz="0" w:space="0" w:color="auto"/>
      </w:divBdr>
    </w:div>
    <w:div w:id="552545244">
      <w:bodyDiv w:val="1"/>
      <w:marLeft w:val="0"/>
      <w:marRight w:val="0"/>
      <w:marTop w:val="0"/>
      <w:marBottom w:val="0"/>
      <w:divBdr>
        <w:top w:val="none" w:sz="0" w:space="0" w:color="auto"/>
        <w:left w:val="none" w:sz="0" w:space="0" w:color="auto"/>
        <w:bottom w:val="none" w:sz="0" w:space="0" w:color="auto"/>
        <w:right w:val="none" w:sz="0" w:space="0" w:color="auto"/>
      </w:divBdr>
    </w:div>
    <w:div w:id="552549332">
      <w:bodyDiv w:val="1"/>
      <w:marLeft w:val="0"/>
      <w:marRight w:val="0"/>
      <w:marTop w:val="0"/>
      <w:marBottom w:val="0"/>
      <w:divBdr>
        <w:top w:val="none" w:sz="0" w:space="0" w:color="auto"/>
        <w:left w:val="none" w:sz="0" w:space="0" w:color="auto"/>
        <w:bottom w:val="none" w:sz="0" w:space="0" w:color="auto"/>
        <w:right w:val="none" w:sz="0" w:space="0" w:color="auto"/>
      </w:divBdr>
    </w:div>
    <w:div w:id="552619918">
      <w:bodyDiv w:val="1"/>
      <w:marLeft w:val="0"/>
      <w:marRight w:val="0"/>
      <w:marTop w:val="0"/>
      <w:marBottom w:val="0"/>
      <w:divBdr>
        <w:top w:val="none" w:sz="0" w:space="0" w:color="auto"/>
        <w:left w:val="none" w:sz="0" w:space="0" w:color="auto"/>
        <w:bottom w:val="none" w:sz="0" w:space="0" w:color="auto"/>
        <w:right w:val="none" w:sz="0" w:space="0" w:color="auto"/>
      </w:divBdr>
    </w:div>
    <w:div w:id="552738758">
      <w:bodyDiv w:val="1"/>
      <w:marLeft w:val="0"/>
      <w:marRight w:val="0"/>
      <w:marTop w:val="0"/>
      <w:marBottom w:val="0"/>
      <w:divBdr>
        <w:top w:val="none" w:sz="0" w:space="0" w:color="auto"/>
        <w:left w:val="none" w:sz="0" w:space="0" w:color="auto"/>
        <w:bottom w:val="none" w:sz="0" w:space="0" w:color="auto"/>
        <w:right w:val="none" w:sz="0" w:space="0" w:color="auto"/>
      </w:divBdr>
    </w:div>
    <w:div w:id="552810500">
      <w:bodyDiv w:val="1"/>
      <w:marLeft w:val="0"/>
      <w:marRight w:val="0"/>
      <w:marTop w:val="0"/>
      <w:marBottom w:val="0"/>
      <w:divBdr>
        <w:top w:val="none" w:sz="0" w:space="0" w:color="auto"/>
        <w:left w:val="none" w:sz="0" w:space="0" w:color="auto"/>
        <w:bottom w:val="none" w:sz="0" w:space="0" w:color="auto"/>
        <w:right w:val="none" w:sz="0" w:space="0" w:color="auto"/>
      </w:divBdr>
    </w:div>
    <w:div w:id="552885707">
      <w:bodyDiv w:val="1"/>
      <w:marLeft w:val="0"/>
      <w:marRight w:val="0"/>
      <w:marTop w:val="0"/>
      <w:marBottom w:val="0"/>
      <w:divBdr>
        <w:top w:val="none" w:sz="0" w:space="0" w:color="auto"/>
        <w:left w:val="none" w:sz="0" w:space="0" w:color="auto"/>
        <w:bottom w:val="none" w:sz="0" w:space="0" w:color="auto"/>
        <w:right w:val="none" w:sz="0" w:space="0" w:color="auto"/>
      </w:divBdr>
    </w:div>
    <w:div w:id="552886309">
      <w:bodyDiv w:val="1"/>
      <w:marLeft w:val="0"/>
      <w:marRight w:val="0"/>
      <w:marTop w:val="0"/>
      <w:marBottom w:val="0"/>
      <w:divBdr>
        <w:top w:val="none" w:sz="0" w:space="0" w:color="auto"/>
        <w:left w:val="none" w:sz="0" w:space="0" w:color="auto"/>
        <w:bottom w:val="none" w:sz="0" w:space="0" w:color="auto"/>
        <w:right w:val="none" w:sz="0" w:space="0" w:color="auto"/>
      </w:divBdr>
    </w:div>
    <w:div w:id="552890452">
      <w:bodyDiv w:val="1"/>
      <w:marLeft w:val="0"/>
      <w:marRight w:val="0"/>
      <w:marTop w:val="0"/>
      <w:marBottom w:val="0"/>
      <w:divBdr>
        <w:top w:val="none" w:sz="0" w:space="0" w:color="auto"/>
        <w:left w:val="none" w:sz="0" w:space="0" w:color="auto"/>
        <w:bottom w:val="none" w:sz="0" w:space="0" w:color="auto"/>
        <w:right w:val="none" w:sz="0" w:space="0" w:color="auto"/>
      </w:divBdr>
    </w:div>
    <w:div w:id="552932612">
      <w:bodyDiv w:val="1"/>
      <w:marLeft w:val="0"/>
      <w:marRight w:val="0"/>
      <w:marTop w:val="0"/>
      <w:marBottom w:val="0"/>
      <w:divBdr>
        <w:top w:val="none" w:sz="0" w:space="0" w:color="auto"/>
        <w:left w:val="none" w:sz="0" w:space="0" w:color="auto"/>
        <w:bottom w:val="none" w:sz="0" w:space="0" w:color="auto"/>
        <w:right w:val="none" w:sz="0" w:space="0" w:color="auto"/>
      </w:divBdr>
    </w:div>
    <w:div w:id="553083666">
      <w:bodyDiv w:val="1"/>
      <w:marLeft w:val="0"/>
      <w:marRight w:val="0"/>
      <w:marTop w:val="0"/>
      <w:marBottom w:val="0"/>
      <w:divBdr>
        <w:top w:val="none" w:sz="0" w:space="0" w:color="auto"/>
        <w:left w:val="none" w:sz="0" w:space="0" w:color="auto"/>
        <w:bottom w:val="none" w:sz="0" w:space="0" w:color="auto"/>
        <w:right w:val="none" w:sz="0" w:space="0" w:color="auto"/>
      </w:divBdr>
    </w:div>
    <w:div w:id="553083935">
      <w:bodyDiv w:val="1"/>
      <w:marLeft w:val="0"/>
      <w:marRight w:val="0"/>
      <w:marTop w:val="0"/>
      <w:marBottom w:val="0"/>
      <w:divBdr>
        <w:top w:val="none" w:sz="0" w:space="0" w:color="auto"/>
        <w:left w:val="none" w:sz="0" w:space="0" w:color="auto"/>
        <w:bottom w:val="none" w:sz="0" w:space="0" w:color="auto"/>
        <w:right w:val="none" w:sz="0" w:space="0" w:color="auto"/>
      </w:divBdr>
    </w:div>
    <w:div w:id="553197706">
      <w:bodyDiv w:val="1"/>
      <w:marLeft w:val="0"/>
      <w:marRight w:val="0"/>
      <w:marTop w:val="0"/>
      <w:marBottom w:val="0"/>
      <w:divBdr>
        <w:top w:val="none" w:sz="0" w:space="0" w:color="auto"/>
        <w:left w:val="none" w:sz="0" w:space="0" w:color="auto"/>
        <w:bottom w:val="none" w:sz="0" w:space="0" w:color="auto"/>
        <w:right w:val="none" w:sz="0" w:space="0" w:color="auto"/>
      </w:divBdr>
    </w:div>
    <w:div w:id="553350164">
      <w:bodyDiv w:val="1"/>
      <w:marLeft w:val="0"/>
      <w:marRight w:val="0"/>
      <w:marTop w:val="0"/>
      <w:marBottom w:val="0"/>
      <w:divBdr>
        <w:top w:val="none" w:sz="0" w:space="0" w:color="auto"/>
        <w:left w:val="none" w:sz="0" w:space="0" w:color="auto"/>
        <w:bottom w:val="none" w:sz="0" w:space="0" w:color="auto"/>
        <w:right w:val="none" w:sz="0" w:space="0" w:color="auto"/>
      </w:divBdr>
    </w:div>
    <w:div w:id="553353159">
      <w:bodyDiv w:val="1"/>
      <w:marLeft w:val="0"/>
      <w:marRight w:val="0"/>
      <w:marTop w:val="0"/>
      <w:marBottom w:val="0"/>
      <w:divBdr>
        <w:top w:val="none" w:sz="0" w:space="0" w:color="auto"/>
        <w:left w:val="none" w:sz="0" w:space="0" w:color="auto"/>
        <w:bottom w:val="none" w:sz="0" w:space="0" w:color="auto"/>
        <w:right w:val="none" w:sz="0" w:space="0" w:color="auto"/>
      </w:divBdr>
    </w:div>
    <w:div w:id="553393637">
      <w:bodyDiv w:val="1"/>
      <w:marLeft w:val="0"/>
      <w:marRight w:val="0"/>
      <w:marTop w:val="0"/>
      <w:marBottom w:val="0"/>
      <w:divBdr>
        <w:top w:val="none" w:sz="0" w:space="0" w:color="auto"/>
        <w:left w:val="none" w:sz="0" w:space="0" w:color="auto"/>
        <w:bottom w:val="none" w:sz="0" w:space="0" w:color="auto"/>
        <w:right w:val="none" w:sz="0" w:space="0" w:color="auto"/>
      </w:divBdr>
    </w:div>
    <w:div w:id="553395908">
      <w:bodyDiv w:val="1"/>
      <w:marLeft w:val="0"/>
      <w:marRight w:val="0"/>
      <w:marTop w:val="0"/>
      <w:marBottom w:val="0"/>
      <w:divBdr>
        <w:top w:val="none" w:sz="0" w:space="0" w:color="auto"/>
        <w:left w:val="none" w:sz="0" w:space="0" w:color="auto"/>
        <w:bottom w:val="none" w:sz="0" w:space="0" w:color="auto"/>
        <w:right w:val="none" w:sz="0" w:space="0" w:color="auto"/>
      </w:divBdr>
    </w:div>
    <w:div w:id="553469972">
      <w:bodyDiv w:val="1"/>
      <w:marLeft w:val="0"/>
      <w:marRight w:val="0"/>
      <w:marTop w:val="0"/>
      <w:marBottom w:val="0"/>
      <w:divBdr>
        <w:top w:val="none" w:sz="0" w:space="0" w:color="auto"/>
        <w:left w:val="none" w:sz="0" w:space="0" w:color="auto"/>
        <w:bottom w:val="none" w:sz="0" w:space="0" w:color="auto"/>
        <w:right w:val="none" w:sz="0" w:space="0" w:color="auto"/>
      </w:divBdr>
    </w:div>
    <w:div w:id="553540788">
      <w:bodyDiv w:val="1"/>
      <w:marLeft w:val="0"/>
      <w:marRight w:val="0"/>
      <w:marTop w:val="0"/>
      <w:marBottom w:val="0"/>
      <w:divBdr>
        <w:top w:val="none" w:sz="0" w:space="0" w:color="auto"/>
        <w:left w:val="none" w:sz="0" w:space="0" w:color="auto"/>
        <w:bottom w:val="none" w:sz="0" w:space="0" w:color="auto"/>
        <w:right w:val="none" w:sz="0" w:space="0" w:color="auto"/>
      </w:divBdr>
    </w:div>
    <w:div w:id="553544314">
      <w:bodyDiv w:val="1"/>
      <w:marLeft w:val="0"/>
      <w:marRight w:val="0"/>
      <w:marTop w:val="0"/>
      <w:marBottom w:val="0"/>
      <w:divBdr>
        <w:top w:val="none" w:sz="0" w:space="0" w:color="auto"/>
        <w:left w:val="none" w:sz="0" w:space="0" w:color="auto"/>
        <w:bottom w:val="none" w:sz="0" w:space="0" w:color="auto"/>
        <w:right w:val="none" w:sz="0" w:space="0" w:color="auto"/>
      </w:divBdr>
    </w:div>
    <w:div w:id="553582949">
      <w:bodyDiv w:val="1"/>
      <w:marLeft w:val="0"/>
      <w:marRight w:val="0"/>
      <w:marTop w:val="0"/>
      <w:marBottom w:val="0"/>
      <w:divBdr>
        <w:top w:val="none" w:sz="0" w:space="0" w:color="auto"/>
        <w:left w:val="none" w:sz="0" w:space="0" w:color="auto"/>
        <w:bottom w:val="none" w:sz="0" w:space="0" w:color="auto"/>
        <w:right w:val="none" w:sz="0" w:space="0" w:color="auto"/>
      </w:divBdr>
    </w:div>
    <w:div w:id="553660757">
      <w:bodyDiv w:val="1"/>
      <w:marLeft w:val="0"/>
      <w:marRight w:val="0"/>
      <w:marTop w:val="0"/>
      <w:marBottom w:val="0"/>
      <w:divBdr>
        <w:top w:val="none" w:sz="0" w:space="0" w:color="auto"/>
        <w:left w:val="none" w:sz="0" w:space="0" w:color="auto"/>
        <w:bottom w:val="none" w:sz="0" w:space="0" w:color="auto"/>
        <w:right w:val="none" w:sz="0" w:space="0" w:color="auto"/>
      </w:divBdr>
    </w:div>
    <w:div w:id="553660837">
      <w:bodyDiv w:val="1"/>
      <w:marLeft w:val="0"/>
      <w:marRight w:val="0"/>
      <w:marTop w:val="0"/>
      <w:marBottom w:val="0"/>
      <w:divBdr>
        <w:top w:val="none" w:sz="0" w:space="0" w:color="auto"/>
        <w:left w:val="none" w:sz="0" w:space="0" w:color="auto"/>
        <w:bottom w:val="none" w:sz="0" w:space="0" w:color="auto"/>
        <w:right w:val="none" w:sz="0" w:space="0" w:color="auto"/>
      </w:divBdr>
    </w:div>
    <w:div w:id="553925857">
      <w:bodyDiv w:val="1"/>
      <w:marLeft w:val="0"/>
      <w:marRight w:val="0"/>
      <w:marTop w:val="0"/>
      <w:marBottom w:val="0"/>
      <w:divBdr>
        <w:top w:val="none" w:sz="0" w:space="0" w:color="auto"/>
        <w:left w:val="none" w:sz="0" w:space="0" w:color="auto"/>
        <w:bottom w:val="none" w:sz="0" w:space="0" w:color="auto"/>
        <w:right w:val="none" w:sz="0" w:space="0" w:color="auto"/>
      </w:divBdr>
    </w:div>
    <w:div w:id="554043791">
      <w:bodyDiv w:val="1"/>
      <w:marLeft w:val="0"/>
      <w:marRight w:val="0"/>
      <w:marTop w:val="0"/>
      <w:marBottom w:val="0"/>
      <w:divBdr>
        <w:top w:val="none" w:sz="0" w:space="0" w:color="auto"/>
        <w:left w:val="none" w:sz="0" w:space="0" w:color="auto"/>
        <w:bottom w:val="none" w:sz="0" w:space="0" w:color="auto"/>
        <w:right w:val="none" w:sz="0" w:space="0" w:color="auto"/>
      </w:divBdr>
    </w:div>
    <w:div w:id="554120273">
      <w:bodyDiv w:val="1"/>
      <w:marLeft w:val="0"/>
      <w:marRight w:val="0"/>
      <w:marTop w:val="0"/>
      <w:marBottom w:val="0"/>
      <w:divBdr>
        <w:top w:val="none" w:sz="0" w:space="0" w:color="auto"/>
        <w:left w:val="none" w:sz="0" w:space="0" w:color="auto"/>
        <w:bottom w:val="none" w:sz="0" w:space="0" w:color="auto"/>
        <w:right w:val="none" w:sz="0" w:space="0" w:color="auto"/>
      </w:divBdr>
    </w:div>
    <w:div w:id="554238027">
      <w:bodyDiv w:val="1"/>
      <w:marLeft w:val="0"/>
      <w:marRight w:val="0"/>
      <w:marTop w:val="0"/>
      <w:marBottom w:val="0"/>
      <w:divBdr>
        <w:top w:val="none" w:sz="0" w:space="0" w:color="auto"/>
        <w:left w:val="none" w:sz="0" w:space="0" w:color="auto"/>
        <w:bottom w:val="none" w:sz="0" w:space="0" w:color="auto"/>
        <w:right w:val="none" w:sz="0" w:space="0" w:color="auto"/>
      </w:divBdr>
    </w:div>
    <w:div w:id="554246047">
      <w:bodyDiv w:val="1"/>
      <w:marLeft w:val="0"/>
      <w:marRight w:val="0"/>
      <w:marTop w:val="0"/>
      <w:marBottom w:val="0"/>
      <w:divBdr>
        <w:top w:val="none" w:sz="0" w:space="0" w:color="auto"/>
        <w:left w:val="none" w:sz="0" w:space="0" w:color="auto"/>
        <w:bottom w:val="none" w:sz="0" w:space="0" w:color="auto"/>
        <w:right w:val="none" w:sz="0" w:space="0" w:color="auto"/>
      </w:divBdr>
    </w:div>
    <w:div w:id="554435417">
      <w:bodyDiv w:val="1"/>
      <w:marLeft w:val="0"/>
      <w:marRight w:val="0"/>
      <w:marTop w:val="0"/>
      <w:marBottom w:val="0"/>
      <w:divBdr>
        <w:top w:val="none" w:sz="0" w:space="0" w:color="auto"/>
        <w:left w:val="none" w:sz="0" w:space="0" w:color="auto"/>
        <w:bottom w:val="none" w:sz="0" w:space="0" w:color="auto"/>
        <w:right w:val="none" w:sz="0" w:space="0" w:color="auto"/>
      </w:divBdr>
    </w:div>
    <w:div w:id="554580811">
      <w:bodyDiv w:val="1"/>
      <w:marLeft w:val="0"/>
      <w:marRight w:val="0"/>
      <w:marTop w:val="0"/>
      <w:marBottom w:val="0"/>
      <w:divBdr>
        <w:top w:val="none" w:sz="0" w:space="0" w:color="auto"/>
        <w:left w:val="none" w:sz="0" w:space="0" w:color="auto"/>
        <w:bottom w:val="none" w:sz="0" w:space="0" w:color="auto"/>
        <w:right w:val="none" w:sz="0" w:space="0" w:color="auto"/>
      </w:divBdr>
    </w:div>
    <w:div w:id="554587770">
      <w:bodyDiv w:val="1"/>
      <w:marLeft w:val="0"/>
      <w:marRight w:val="0"/>
      <w:marTop w:val="0"/>
      <w:marBottom w:val="0"/>
      <w:divBdr>
        <w:top w:val="none" w:sz="0" w:space="0" w:color="auto"/>
        <w:left w:val="none" w:sz="0" w:space="0" w:color="auto"/>
        <w:bottom w:val="none" w:sz="0" w:space="0" w:color="auto"/>
        <w:right w:val="none" w:sz="0" w:space="0" w:color="auto"/>
      </w:divBdr>
    </w:div>
    <w:div w:id="554857551">
      <w:bodyDiv w:val="1"/>
      <w:marLeft w:val="0"/>
      <w:marRight w:val="0"/>
      <w:marTop w:val="0"/>
      <w:marBottom w:val="0"/>
      <w:divBdr>
        <w:top w:val="none" w:sz="0" w:space="0" w:color="auto"/>
        <w:left w:val="none" w:sz="0" w:space="0" w:color="auto"/>
        <w:bottom w:val="none" w:sz="0" w:space="0" w:color="auto"/>
        <w:right w:val="none" w:sz="0" w:space="0" w:color="auto"/>
      </w:divBdr>
    </w:div>
    <w:div w:id="555044130">
      <w:bodyDiv w:val="1"/>
      <w:marLeft w:val="0"/>
      <w:marRight w:val="0"/>
      <w:marTop w:val="0"/>
      <w:marBottom w:val="0"/>
      <w:divBdr>
        <w:top w:val="none" w:sz="0" w:space="0" w:color="auto"/>
        <w:left w:val="none" w:sz="0" w:space="0" w:color="auto"/>
        <w:bottom w:val="none" w:sz="0" w:space="0" w:color="auto"/>
        <w:right w:val="none" w:sz="0" w:space="0" w:color="auto"/>
      </w:divBdr>
    </w:div>
    <w:div w:id="555049966">
      <w:bodyDiv w:val="1"/>
      <w:marLeft w:val="0"/>
      <w:marRight w:val="0"/>
      <w:marTop w:val="0"/>
      <w:marBottom w:val="0"/>
      <w:divBdr>
        <w:top w:val="none" w:sz="0" w:space="0" w:color="auto"/>
        <w:left w:val="none" w:sz="0" w:space="0" w:color="auto"/>
        <w:bottom w:val="none" w:sz="0" w:space="0" w:color="auto"/>
        <w:right w:val="none" w:sz="0" w:space="0" w:color="auto"/>
      </w:divBdr>
    </w:div>
    <w:div w:id="555089964">
      <w:bodyDiv w:val="1"/>
      <w:marLeft w:val="0"/>
      <w:marRight w:val="0"/>
      <w:marTop w:val="0"/>
      <w:marBottom w:val="0"/>
      <w:divBdr>
        <w:top w:val="none" w:sz="0" w:space="0" w:color="auto"/>
        <w:left w:val="none" w:sz="0" w:space="0" w:color="auto"/>
        <w:bottom w:val="none" w:sz="0" w:space="0" w:color="auto"/>
        <w:right w:val="none" w:sz="0" w:space="0" w:color="auto"/>
      </w:divBdr>
    </w:div>
    <w:div w:id="555093113">
      <w:bodyDiv w:val="1"/>
      <w:marLeft w:val="0"/>
      <w:marRight w:val="0"/>
      <w:marTop w:val="0"/>
      <w:marBottom w:val="0"/>
      <w:divBdr>
        <w:top w:val="none" w:sz="0" w:space="0" w:color="auto"/>
        <w:left w:val="none" w:sz="0" w:space="0" w:color="auto"/>
        <w:bottom w:val="none" w:sz="0" w:space="0" w:color="auto"/>
        <w:right w:val="none" w:sz="0" w:space="0" w:color="auto"/>
      </w:divBdr>
    </w:div>
    <w:div w:id="555162579">
      <w:bodyDiv w:val="1"/>
      <w:marLeft w:val="0"/>
      <w:marRight w:val="0"/>
      <w:marTop w:val="0"/>
      <w:marBottom w:val="0"/>
      <w:divBdr>
        <w:top w:val="none" w:sz="0" w:space="0" w:color="auto"/>
        <w:left w:val="none" w:sz="0" w:space="0" w:color="auto"/>
        <w:bottom w:val="none" w:sz="0" w:space="0" w:color="auto"/>
        <w:right w:val="none" w:sz="0" w:space="0" w:color="auto"/>
      </w:divBdr>
    </w:div>
    <w:div w:id="555167362">
      <w:bodyDiv w:val="1"/>
      <w:marLeft w:val="0"/>
      <w:marRight w:val="0"/>
      <w:marTop w:val="0"/>
      <w:marBottom w:val="0"/>
      <w:divBdr>
        <w:top w:val="none" w:sz="0" w:space="0" w:color="auto"/>
        <w:left w:val="none" w:sz="0" w:space="0" w:color="auto"/>
        <w:bottom w:val="none" w:sz="0" w:space="0" w:color="auto"/>
        <w:right w:val="none" w:sz="0" w:space="0" w:color="auto"/>
      </w:divBdr>
    </w:div>
    <w:div w:id="555242688">
      <w:bodyDiv w:val="1"/>
      <w:marLeft w:val="0"/>
      <w:marRight w:val="0"/>
      <w:marTop w:val="0"/>
      <w:marBottom w:val="0"/>
      <w:divBdr>
        <w:top w:val="none" w:sz="0" w:space="0" w:color="auto"/>
        <w:left w:val="none" w:sz="0" w:space="0" w:color="auto"/>
        <w:bottom w:val="none" w:sz="0" w:space="0" w:color="auto"/>
        <w:right w:val="none" w:sz="0" w:space="0" w:color="auto"/>
      </w:divBdr>
    </w:div>
    <w:div w:id="555360773">
      <w:bodyDiv w:val="1"/>
      <w:marLeft w:val="0"/>
      <w:marRight w:val="0"/>
      <w:marTop w:val="0"/>
      <w:marBottom w:val="0"/>
      <w:divBdr>
        <w:top w:val="none" w:sz="0" w:space="0" w:color="auto"/>
        <w:left w:val="none" w:sz="0" w:space="0" w:color="auto"/>
        <w:bottom w:val="none" w:sz="0" w:space="0" w:color="auto"/>
        <w:right w:val="none" w:sz="0" w:space="0" w:color="auto"/>
      </w:divBdr>
    </w:div>
    <w:div w:id="555505090">
      <w:bodyDiv w:val="1"/>
      <w:marLeft w:val="0"/>
      <w:marRight w:val="0"/>
      <w:marTop w:val="0"/>
      <w:marBottom w:val="0"/>
      <w:divBdr>
        <w:top w:val="none" w:sz="0" w:space="0" w:color="auto"/>
        <w:left w:val="none" w:sz="0" w:space="0" w:color="auto"/>
        <w:bottom w:val="none" w:sz="0" w:space="0" w:color="auto"/>
        <w:right w:val="none" w:sz="0" w:space="0" w:color="auto"/>
      </w:divBdr>
    </w:div>
    <w:div w:id="555508200">
      <w:bodyDiv w:val="1"/>
      <w:marLeft w:val="0"/>
      <w:marRight w:val="0"/>
      <w:marTop w:val="0"/>
      <w:marBottom w:val="0"/>
      <w:divBdr>
        <w:top w:val="none" w:sz="0" w:space="0" w:color="auto"/>
        <w:left w:val="none" w:sz="0" w:space="0" w:color="auto"/>
        <w:bottom w:val="none" w:sz="0" w:space="0" w:color="auto"/>
        <w:right w:val="none" w:sz="0" w:space="0" w:color="auto"/>
      </w:divBdr>
    </w:div>
    <w:div w:id="555510672">
      <w:bodyDiv w:val="1"/>
      <w:marLeft w:val="0"/>
      <w:marRight w:val="0"/>
      <w:marTop w:val="0"/>
      <w:marBottom w:val="0"/>
      <w:divBdr>
        <w:top w:val="none" w:sz="0" w:space="0" w:color="auto"/>
        <w:left w:val="none" w:sz="0" w:space="0" w:color="auto"/>
        <w:bottom w:val="none" w:sz="0" w:space="0" w:color="auto"/>
        <w:right w:val="none" w:sz="0" w:space="0" w:color="auto"/>
      </w:divBdr>
    </w:div>
    <w:div w:id="555512410">
      <w:bodyDiv w:val="1"/>
      <w:marLeft w:val="0"/>
      <w:marRight w:val="0"/>
      <w:marTop w:val="0"/>
      <w:marBottom w:val="0"/>
      <w:divBdr>
        <w:top w:val="none" w:sz="0" w:space="0" w:color="auto"/>
        <w:left w:val="none" w:sz="0" w:space="0" w:color="auto"/>
        <w:bottom w:val="none" w:sz="0" w:space="0" w:color="auto"/>
        <w:right w:val="none" w:sz="0" w:space="0" w:color="auto"/>
      </w:divBdr>
    </w:div>
    <w:div w:id="555555371">
      <w:bodyDiv w:val="1"/>
      <w:marLeft w:val="0"/>
      <w:marRight w:val="0"/>
      <w:marTop w:val="0"/>
      <w:marBottom w:val="0"/>
      <w:divBdr>
        <w:top w:val="none" w:sz="0" w:space="0" w:color="auto"/>
        <w:left w:val="none" w:sz="0" w:space="0" w:color="auto"/>
        <w:bottom w:val="none" w:sz="0" w:space="0" w:color="auto"/>
        <w:right w:val="none" w:sz="0" w:space="0" w:color="auto"/>
      </w:divBdr>
    </w:div>
    <w:div w:id="555623949">
      <w:bodyDiv w:val="1"/>
      <w:marLeft w:val="0"/>
      <w:marRight w:val="0"/>
      <w:marTop w:val="0"/>
      <w:marBottom w:val="0"/>
      <w:divBdr>
        <w:top w:val="none" w:sz="0" w:space="0" w:color="auto"/>
        <w:left w:val="none" w:sz="0" w:space="0" w:color="auto"/>
        <w:bottom w:val="none" w:sz="0" w:space="0" w:color="auto"/>
        <w:right w:val="none" w:sz="0" w:space="0" w:color="auto"/>
      </w:divBdr>
    </w:div>
    <w:div w:id="555626530">
      <w:bodyDiv w:val="1"/>
      <w:marLeft w:val="0"/>
      <w:marRight w:val="0"/>
      <w:marTop w:val="0"/>
      <w:marBottom w:val="0"/>
      <w:divBdr>
        <w:top w:val="none" w:sz="0" w:space="0" w:color="auto"/>
        <w:left w:val="none" w:sz="0" w:space="0" w:color="auto"/>
        <w:bottom w:val="none" w:sz="0" w:space="0" w:color="auto"/>
        <w:right w:val="none" w:sz="0" w:space="0" w:color="auto"/>
      </w:divBdr>
    </w:div>
    <w:div w:id="555747828">
      <w:bodyDiv w:val="1"/>
      <w:marLeft w:val="0"/>
      <w:marRight w:val="0"/>
      <w:marTop w:val="0"/>
      <w:marBottom w:val="0"/>
      <w:divBdr>
        <w:top w:val="none" w:sz="0" w:space="0" w:color="auto"/>
        <w:left w:val="none" w:sz="0" w:space="0" w:color="auto"/>
        <w:bottom w:val="none" w:sz="0" w:space="0" w:color="auto"/>
        <w:right w:val="none" w:sz="0" w:space="0" w:color="auto"/>
      </w:divBdr>
    </w:div>
    <w:div w:id="555749111">
      <w:bodyDiv w:val="1"/>
      <w:marLeft w:val="0"/>
      <w:marRight w:val="0"/>
      <w:marTop w:val="0"/>
      <w:marBottom w:val="0"/>
      <w:divBdr>
        <w:top w:val="none" w:sz="0" w:space="0" w:color="auto"/>
        <w:left w:val="none" w:sz="0" w:space="0" w:color="auto"/>
        <w:bottom w:val="none" w:sz="0" w:space="0" w:color="auto"/>
        <w:right w:val="none" w:sz="0" w:space="0" w:color="auto"/>
      </w:divBdr>
    </w:div>
    <w:div w:id="555777476">
      <w:bodyDiv w:val="1"/>
      <w:marLeft w:val="0"/>
      <w:marRight w:val="0"/>
      <w:marTop w:val="0"/>
      <w:marBottom w:val="0"/>
      <w:divBdr>
        <w:top w:val="none" w:sz="0" w:space="0" w:color="auto"/>
        <w:left w:val="none" w:sz="0" w:space="0" w:color="auto"/>
        <w:bottom w:val="none" w:sz="0" w:space="0" w:color="auto"/>
        <w:right w:val="none" w:sz="0" w:space="0" w:color="auto"/>
      </w:divBdr>
    </w:div>
    <w:div w:id="555822917">
      <w:bodyDiv w:val="1"/>
      <w:marLeft w:val="0"/>
      <w:marRight w:val="0"/>
      <w:marTop w:val="0"/>
      <w:marBottom w:val="0"/>
      <w:divBdr>
        <w:top w:val="none" w:sz="0" w:space="0" w:color="auto"/>
        <w:left w:val="none" w:sz="0" w:space="0" w:color="auto"/>
        <w:bottom w:val="none" w:sz="0" w:space="0" w:color="auto"/>
        <w:right w:val="none" w:sz="0" w:space="0" w:color="auto"/>
      </w:divBdr>
    </w:div>
    <w:div w:id="555891359">
      <w:bodyDiv w:val="1"/>
      <w:marLeft w:val="0"/>
      <w:marRight w:val="0"/>
      <w:marTop w:val="0"/>
      <w:marBottom w:val="0"/>
      <w:divBdr>
        <w:top w:val="none" w:sz="0" w:space="0" w:color="auto"/>
        <w:left w:val="none" w:sz="0" w:space="0" w:color="auto"/>
        <w:bottom w:val="none" w:sz="0" w:space="0" w:color="auto"/>
        <w:right w:val="none" w:sz="0" w:space="0" w:color="auto"/>
      </w:divBdr>
    </w:div>
    <w:div w:id="555893459">
      <w:bodyDiv w:val="1"/>
      <w:marLeft w:val="0"/>
      <w:marRight w:val="0"/>
      <w:marTop w:val="0"/>
      <w:marBottom w:val="0"/>
      <w:divBdr>
        <w:top w:val="none" w:sz="0" w:space="0" w:color="auto"/>
        <w:left w:val="none" w:sz="0" w:space="0" w:color="auto"/>
        <w:bottom w:val="none" w:sz="0" w:space="0" w:color="auto"/>
        <w:right w:val="none" w:sz="0" w:space="0" w:color="auto"/>
      </w:divBdr>
    </w:div>
    <w:div w:id="555972979">
      <w:bodyDiv w:val="1"/>
      <w:marLeft w:val="0"/>
      <w:marRight w:val="0"/>
      <w:marTop w:val="0"/>
      <w:marBottom w:val="0"/>
      <w:divBdr>
        <w:top w:val="none" w:sz="0" w:space="0" w:color="auto"/>
        <w:left w:val="none" w:sz="0" w:space="0" w:color="auto"/>
        <w:bottom w:val="none" w:sz="0" w:space="0" w:color="auto"/>
        <w:right w:val="none" w:sz="0" w:space="0" w:color="auto"/>
      </w:divBdr>
    </w:div>
    <w:div w:id="556009393">
      <w:bodyDiv w:val="1"/>
      <w:marLeft w:val="0"/>
      <w:marRight w:val="0"/>
      <w:marTop w:val="0"/>
      <w:marBottom w:val="0"/>
      <w:divBdr>
        <w:top w:val="none" w:sz="0" w:space="0" w:color="auto"/>
        <w:left w:val="none" w:sz="0" w:space="0" w:color="auto"/>
        <w:bottom w:val="none" w:sz="0" w:space="0" w:color="auto"/>
        <w:right w:val="none" w:sz="0" w:space="0" w:color="auto"/>
      </w:divBdr>
    </w:div>
    <w:div w:id="556010649">
      <w:bodyDiv w:val="1"/>
      <w:marLeft w:val="0"/>
      <w:marRight w:val="0"/>
      <w:marTop w:val="0"/>
      <w:marBottom w:val="0"/>
      <w:divBdr>
        <w:top w:val="none" w:sz="0" w:space="0" w:color="auto"/>
        <w:left w:val="none" w:sz="0" w:space="0" w:color="auto"/>
        <w:bottom w:val="none" w:sz="0" w:space="0" w:color="auto"/>
        <w:right w:val="none" w:sz="0" w:space="0" w:color="auto"/>
      </w:divBdr>
    </w:div>
    <w:div w:id="556015759">
      <w:bodyDiv w:val="1"/>
      <w:marLeft w:val="0"/>
      <w:marRight w:val="0"/>
      <w:marTop w:val="0"/>
      <w:marBottom w:val="0"/>
      <w:divBdr>
        <w:top w:val="none" w:sz="0" w:space="0" w:color="auto"/>
        <w:left w:val="none" w:sz="0" w:space="0" w:color="auto"/>
        <w:bottom w:val="none" w:sz="0" w:space="0" w:color="auto"/>
        <w:right w:val="none" w:sz="0" w:space="0" w:color="auto"/>
      </w:divBdr>
    </w:div>
    <w:div w:id="556209987">
      <w:bodyDiv w:val="1"/>
      <w:marLeft w:val="0"/>
      <w:marRight w:val="0"/>
      <w:marTop w:val="0"/>
      <w:marBottom w:val="0"/>
      <w:divBdr>
        <w:top w:val="none" w:sz="0" w:space="0" w:color="auto"/>
        <w:left w:val="none" w:sz="0" w:space="0" w:color="auto"/>
        <w:bottom w:val="none" w:sz="0" w:space="0" w:color="auto"/>
        <w:right w:val="none" w:sz="0" w:space="0" w:color="auto"/>
      </w:divBdr>
    </w:div>
    <w:div w:id="556280706">
      <w:bodyDiv w:val="1"/>
      <w:marLeft w:val="0"/>
      <w:marRight w:val="0"/>
      <w:marTop w:val="0"/>
      <w:marBottom w:val="0"/>
      <w:divBdr>
        <w:top w:val="none" w:sz="0" w:space="0" w:color="auto"/>
        <w:left w:val="none" w:sz="0" w:space="0" w:color="auto"/>
        <w:bottom w:val="none" w:sz="0" w:space="0" w:color="auto"/>
        <w:right w:val="none" w:sz="0" w:space="0" w:color="auto"/>
      </w:divBdr>
    </w:div>
    <w:div w:id="556359551">
      <w:bodyDiv w:val="1"/>
      <w:marLeft w:val="0"/>
      <w:marRight w:val="0"/>
      <w:marTop w:val="0"/>
      <w:marBottom w:val="0"/>
      <w:divBdr>
        <w:top w:val="none" w:sz="0" w:space="0" w:color="auto"/>
        <w:left w:val="none" w:sz="0" w:space="0" w:color="auto"/>
        <w:bottom w:val="none" w:sz="0" w:space="0" w:color="auto"/>
        <w:right w:val="none" w:sz="0" w:space="0" w:color="auto"/>
      </w:divBdr>
    </w:div>
    <w:div w:id="556361537">
      <w:bodyDiv w:val="1"/>
      <w:marLeft w:val="0"/>
      <w:marRight w:val="0"/>
      <w:marTop w:val="0"/>
      <w:marBottom w:val="0"/>
      <w:divBdr>
        <w:top w:val="none" w:sz="0" w:space="0" w:color="auto"/>
        <w:left w:val="none" w:sz="0" w:space="0" w:color="auto"/>
        <w:bottom w:val="none" w:sz="0" w:space="0" w:color="auto"/>
        <w:right w:val="none" w:sz="0" w:space="0" w:color="auto"/>
      </w:divBdr>
    </w:div>
    <w:div w:id="556430012">
      <w:bodyDiv w:val="1"/>
      <w:marLeft w:val="0"/>
      <w:marRight w:val="0"/>
      <w:marTop w:val="0"/>
      <w:marBottom w:val="0"/>
      <w:divBdr>
        <w:top w:val="none" w:sz="0" w:space="0" w:color="auto"/>
        <w:left w:val="none" w:sz="0" w:space="0" w:color="auto"/>
        <w:bottom w:val="none" w:sz="0" w:space="0" w:color="auto"/>
        <w:right w:val="none" w:sz="0" w:space="0" w:color="auto"/>
      </w:divBdr>
    </w:div>
    <w:div w:id="556554240">
      <w:bodyDiv w:val="1"/>
      <w:marLeft w:val="0"/>
      <w:marRight w:val="0"/>
      <w:marTop w:val="0"/>
      <w:marBottom w:val="0"/>
      <w:divBdr>
        <w:top w:val="none" w:sz="0" w:space="0" w:color="auto"/>
        <w:left w:val="none" w:sz="0" w:space="0" w:color="auto"/>
        <w:bottom w:val="none" w:sz="0" w:space="0" w:color="auto"/>
        <w:right w:val="none" w:sz="0" w:space="0" w:color="auto"/>
      </w:divBdr>
    </w:div>
    <w:div w:id="556628935">
      <w:bodyDiv w:val="1"/>
      <w:marLeft w:val="0"/>
      <w:marRight w:val="0"/>
      <w:marTop w:val="0"/>
      <w:marBottom w:val="0"/>
      <w:divBdr>
        <w:top w:val="none" w:sz="0" w:space="0" w:color="auto"/>
        <w:left w:val="none" w:sz="0" w:space="0" w:color="auto"/>
        <w:bottom w:val="none" w:sz="0" w:space="0" w:color="auto"/>
        <w:right w:val="none" w:sz="0" w:space="0" w:color="auto"/>
      </w:divBdr>
    </w:div>
    <w:div w:id="556668902">
      <w:bodyDiv w:val="1"/>
      <w:marLeft w:val="0"/>
      <w:marRight w:val="0"/>
      <w:marTop w:val="0"/>
      <w:marBottom w:val="0"/>
      <w:divBdr>
        <w:top w:val="none" w:sz="0" w:space="0" w:color="auto"/>
        <w:left w:val="none" w:sz="0" w:space="0" w:color="auto"/>
        <w:bottom w:val="none" w:sz="0" w:space="0" w:color="auto"/>
        <w:right w:val="none" w:sz="0" w:space="0" w:color="auto"/>
      </w:divBdr>
    </w:div>
    <w:div w:id="556673892">
      <w:bodyDiv w:val="1"/>
      <w:marLeft w:val="0"/>
      <w:marRight w:val="0"/>
      <w:marTop w:val="0"/>
      <w:marBottom w:val="0"/>
      <w:divBdr>
        <w:top w:val="none" w:sz="0" w:space="0" w:color="auto"/>
        <w:left w:val="none" w:sz="0" w:space="0" w:color="auto"/>
        <w:bottom w:val="none" w:sz="0" w:space="0" w:color="auto"/>
        <w:right w:val="none" w:sz="0" w:space="0" w:color="auto"/>
      </w:divBdr>
    </w:div>
    <w:div w:id="556865201">
      <w:bodyDiv w:val="1"/>
      <w:marLeft w:val="0"/>
      <w:marRight w:val="0"/>
      <w:marTop w:val="0"/>
      <w:marBottom w:val="0"/>
      <w:divBdr>
        <w:top w:val="none" w:sz="0" w:space="0" w:color="auto"/>
        <w:left w:val="none" w:sz="0" w:space="0" w:color="auto"/>
        <w:bottom w:val="none" w:sz="0" w:space="0" w:color="auto"/>
        <w:right w:val="none" w:sz="0" w:space="0" w:color="auto"/>
      </w:divBdr>
    </w:div>
    <w:div w:id="556891811">
      <w:bodyDiv w:val="1"/>
      <w:marLeft w:val="0"/>
      <w:marRight w:val="0"/>
      <w:marTop w:val="0"/>
      <w:marBottom w:val="0"/>
      <w:divBdr>
        <w:top w:val="none" w:sz="0" w:space="0" w:color="auto"/>
        <w:left w:val="none" w:sz="0" w:space="0" w:color="auto"/>
        <w:bottom w:val="none" w:sz="0" w:space="0" w:color="auto"/>
        <w:right w:val="none" w:sz="0" w:space="0" w:color="auto"/>
      </w:divBdr>
    </w:div>
    <w:div w:id="557086288">
      <w:bodyDiv w:val="1"/>
      <w:marLeft w:val="0"/>
      <w:marRight w:val="0"/>
      <w:marTop w:val="0"/>
      <w:marBottom w:val="0"/>
      <w:divBdr>
        <w:top w:val="none" w:sz="0" w:space="0" w:color="auto"/>
        <w:left w:val="none" w:sz="0" w:space="0" w:color="auto"/>
        <w:bottom w:val="none" w:sz="0" w:space="0" w:color="auto"/>
        <w:right w:val="none" w:sz="0" w:space="0" w:color="auto"/>
      </w:divBdr>
    </w:div>
    <w:div w:id="557129414">
      <w:bodyDiv w:val="1"/>
      <w:marLeft w:val="0"/>
      <w:marRight w:val="0"/>
      <w:marTop w:val="0"/>
      <w:marBottom w:val="0"/>
      <w:divBdr>
        <w:top w:val="none" w:sz="0" w:space="0" w:color="auto"/>
        <w:left w:val="none" w:sz="0" w:space="0" w:color="auto"/>
        <w:bottom w:val="none" w:sz="0" w:space="0" w:color="auto"/>
        <w:right w:val="none" w:sz="0" w:space="0" w:color="auto"/>
      </w:divBdr>
    </w:div>
    <w:div w:id="557205901">
      <w:bodyDiv w:val="1"/>
      <w:marLeft w:val="0"/>
      <w:marRight w:val="0"/>
      <w:marTop w:val="0"/>
      <w:marBottom w:val="0"/>
      <w:divBdr>
        <w:top w:val="none" w:sz="0" w:space="0" w:color="auto"/>
        <w:left w:val="none" w:sz="0" w:space="0" w:color="auto"/>
        <w:bottom w:val="none" w:sz="0" w:space="0" w:color="auto"/>
        <w:right w:val="none" w:sz="0" w:space="0" w:color="auto"/>
      </w:divBdr>
    </w:div>
    <w:div w:id="557398288">
      <w:bodyDiv w:val="1"/>
      <w:marLeft w:val="0"/>
      <w:marRight w:val="0"/>
      <w:marTop w:val="0"/>
      <w:marBottom w:val="0"/>
      <w:divBdr>
        <w:top w:val="none" w:sz="0" w:space="0" w:color="auto"/>
        <w:left w:val="none" w:sz="0" w:space="0" w:color="auto"/>
        <w:bottom w:val="none" w:sz="0" w:space="0" w:color="auto"/>
        <w:right w:val="none" w:sz="0" w:space="0" w:color="auto"/>
      </w:divBdr>
    </w:div>
    <w:div w:id="557595091">
      <w:bodyDiv w:val="1"/>
      <w:marLeft w:val="0"/>
      <w:marRight w:val="0"/>
      <w:marTop w:val="0"/>
      <w:marBottom w:val="0"/>
      <w:divBdr>
        <w:top w:val="none" w:sz="0" w:space="0" w:color="auto"/>
        <w:left w:val="none" w:sz="0" w:space="0" w:color="auto"/>
        <w:bottom w:val="none" w:sz="0" w:space="0" w:color="auto"/>
        <w:right w:val="none" w:sz="0" w:space="0" w:color="auto"/>
      </w:divBdr>
    </w:div>
    <w:div w:id="557782145">
      <w:bodyDiv w:val="1"/>
      <w:marLeft w:val="0"/>
      <w:marRight w:val="0"/>
      <w:marTop w:val="0"/>
      <w:marBottom w:val="0"/>
      <w:divBdr>
        <w:top w:val="none" w:sz="0" w:space="0" w:color="auto"/>
        <w:left w:val="none" w:sz="0" w:space="0" w:color="auto"/>
        <w:bottom w:val="none" w:sz="0" w:space="0" w:color="auto"/>
        <w:right w:val="none" w:sz="0" w:space="0" w:color="auto"/>
      </w:divBdr>
    </w:div>
    <w:div w:id="557783727">
      <w:bodyDiv w:val="1"/>
      <w:marLeft w:val="0"/>
      <w:marRight w:val="0"/>
      <w:marTop w:val="0"/>
      <w:marBottom w:val="0"/>
      <w:divBdr>
        <w:top w:val="none" w:sz="0" w:space="0" w:color="auto"/>
        <w:left w:val="none" w:sz="0" w:space="0" w:color="auto"/>
        <w:bottom w:val="none" w:sz="0" w:space="0" w:color="auto"/>
        <w:right w:val="none" w:sz="0" w:space="0" w:color="auto"/>
      </w:divBdr>
    </w:div>
    <w:div w:id="557791521">
      <w:bodyDiv w:val="1"/>
      <w:marLeft w:val="0"/>
      <w:marRight w:val="0"/>
      <w:marTop w:val="0"/>
      <w:marBottom w:val="0"/>
      <w:divBdr>
        <w:top w:val="none" w:sz="0" w:space="0" w:color="auto"/>
        <w:left w:val="none" w:sz="0" w:space="0" w:color="auto"/>
        <w:bottom w:val="none" w:sz="0" w:space="0" w:color="auto"/>
        <w:right w:val="none" w:sz="0" w:space="0" w:color="auto"/>
      </w:divBdr>
    </w:div>
    <w:div w:id="557977128">
      <w:bodyDiv w:val="1"/>
      <w:marLeft w:val="0"/>
      <w:marRight w:val="0"/>
      <w:marTop w:val="0"/>
      <w:marBottom w:val="0"/>
      <w:divBdr>
        <w:top w:val="none" w:sz="0" w:space="0" w:color="auto"/>
        <w:left w:val="none" w:sz="0" w:space="0" w:color="auto"/>
        <w:bottom w:val="none" w:sz="0" w:space="0" w:color="auto"/>
        <w:right w:val="none" w:sz="0" w:space="0" w:color="auto"/>
      </w:divBdr>
    </w:div>
    <w:div w:id="558059077">
      <w:bodyDiv w:val="1"/>
      <w:marLeft w:val="0"/>
      <w:marRight w:val="0"/>
      <w:marTop w:val="0"/>
      <w:marBottom w:val="0"/>
      <w:divBdr>
        <w:top w:val="none" w:sz="0" w:space="0" w:color="auto"/>
        <w:left w:val="none" w:sz="0" w:space="0" w:color="auto"/>
        <w:bottom w:val="none" w:sz="0" w:space="0" w:color="auto"/>
        <w:right w:val="none" w:sz="0" w:space="0" w:color="auto"/>
      </w:divBdr>
    </w:div>
    <w:div w:id="558172680">
      <w:bodyDiv w:val="1"/>
      <w:marLeft w:val="0"/>
      <w:marRight w:val="0"/>
      <w:marTop w:val="0"/>
      <w:marBottom w:val="0"/>
      <w:divBdr>
        <w:top w:val="none" w:sz="0" w:space="0" w:color="auto"/>
        <w:left w:val="none" w:sz="0" w:space="0" w:color="auto"/>
        <w:bottom w:val="none" w:sz="0" w:space="0" w:color="auto"/>
        <w:right w:val="none" w:sz="0" w:space="0" w:color="auto"/>
      </w:divBdr>
    </w:div>
    <w:div w:id="558174643">
      <w:bodyDiv w:val="1"/>
      <w:marLeft w:val="0"/>
      <w:marRight w:val="0"/>
      <w:marTop w:val="0"/>
      <w:marBottom w:val="0"/>
      <w:divBdr>
        <w:top w:val="none" w:sz="0" w:space="0" w:color="auto"/>
        <w:left w:val="none" w:sz="0" w:space="0" w:color="auto"/>
        <w:bottom w:val="none" w:sz="0" w:space="0" w:color="auto"/>
        <w:right w:val="none" w:sz="0" w:space="0" w:color="auto"/>
      </w:divBdr>
    </w:div>
    <w:div w:id="558246018">
      <w:bodyDiv w:val="1"/>
      <w:marLeft w:val="0"/>
      <w:marRight w:val="0"/>
      <w:marTop w:val="0"/>
      <w:marBottom w:val="0"/>
      <w:divBdr>
        <w:top w:val="none" w:sz="0" w:space="0" w:color="auto"/>
        <w:left w:val="none" w:sz="0" w:space="0" w:color="auto"/>
        <w:bottom w:val="none" w:sz="0" w:space="0" w:color="auto"/>
        <w:right w:val="none" w:sz="0" w:space="0" w:color="auto"/>
      </w:divBdr>
    </w:div>
    <w:div w:id="558252259">
      <w:bodyDiv w:val="1"/>
      <w:marLeft w:val="0"/>
      <w:marRight w:val="0"/>
      <w:marTop w:val="0"/>
      <w:marBottom w:val="0"/>
      <w:divBdr>
        <w:top w:val="none" w:sz="0" w:space="0" w:color="auto"/>
        <w:left w:val="none" w:sz="0" w:space="0" w:color="auto"/>
        <w:bottom w:val="none" w:sz="0" w:space="0" w:color="auto"/>
        <w:right w:val="none" w:sz="0" w:space="0" w:color="auto"/>
      </w:divBdr>
    </w:div>
    <w:div w:id="558324655">
      <w:bodyDiv w:val="1"/>
      <w:marLeft w:val="0"/>
      <w:marRight w:val="0"/>
      <w:marTop w:val="0"/>
      <w:marBottom w:val="0"/>
      <w:divBdr>
        <w:top w:val="none" w:sz="0" w:space="0" w:color="auto"/>
        <w:left w:val="none" w:sz="0" w:space="0" w:color="auto"/>
        <w:bottom w:val="none" w:sz="0" w:space="0" w:color="auto"/>
        <w:right w:val="none" w:sz="0" w:space="0" w:color="auto"/>
      </w:divBdr>
    </w:div>
    <w:div w:id="558633337">
      <w:bodyDiv w:val="1"/>
      <w:marLeft w:val="0"/>
      <w:marRight w:val="0"/>
      <w:marTop w:val="0"/>
      <w:marBottom w:val="0"/>
      <w:divBdr>
        <w:top w:val="none" w:sz="0" w:space="0" w:color="auto"/>
        <w:left w:val="none" w:sz="0" w:space="0" w:color="auto"/>
        <w:bottom w:val="none" w:sz="0" w:space="0" w:color="auto"/>
        <w:right w:val="none" w:sz="0" w:space="0" w:color="auto"/>
      </w:divBdr>
    </w:div>
    <w:div w:id="558634903">
      <w:bodyDiv w:val="1"/>
      <w:marLeft w:val="0"/>
      <w:marRight w:val="0"/>
      <w:marTop w:val="0"/>
      <w:marBottom w:val="0"/>
      <w:divBdr>
        <w:top w:val="none" w:sz="0" w:space="0" w:color="auto"/>
        <w:left w:val="none" w:sz="0" w:space="0" w:color="auto"/>
        <w:bottom w:val="none" w:sz="0" w:space="0" w:color="auto"/>
        <w:right w:val="none" w:sz="0" w:space="0" w:color="auto"/>
      </w:divBdr>
    </w:div>
    <w:div w:id="558708307">
      <w:bodyDiv w:val="1"/>
      <w:marLeft w:val="0"/>
      <w:marRight w:val="0"/>
      <w:marTop w:val="0"/>
      <w:marBottom w:val="0"/>
      <w:divBdr>
        <w:top w:val="none" w:sz="0" w:space="0" w:color="auto"/>
        <w:left w:val="none" w:sz="0" w:space="0" w:color="auto"/>
        <w:bottom w:val="none" w:sz="0" w:space="0" w:color="auto"/>
        <w:right w:val="none" w:sz="0" w:space="0" w:color="auto"/>
      </w:divBdr>
    </w:div>
    <w:div w:id="558827558">
      <w:bodyDiv w:val="1"/>
      <w:marLeft w:val="0"/>
      <w:marRight w:val="0"/>
      <w:marTop w:val="0"/>
      <w:marBottom w:val="0"/>
      <w:divBdr>
        <w:top w:val="none" w:sz="0" w:space="0" w:color="auto"/>
        <w:left w:val="none" w:sz="0" w:space="0" w:color="auto"/>
        <w:bottom w:val="none" w:sz="0" w:space="0" w:color="auto"/>
        <w:right w:val="none" w:sz="0" w:space="0" w:color="auto"/>
      </w:divBdr>
    </w:div>
    <w:div w:id="558828554">
      <w:bodyDiv w:val="1"/>
      <w:marLeft w:val="0"/>
      <w:marRight w:val="0"/>
      <w:marTop w:val="0"/>
      <w:marBottom w:val="0"/>
      <w:divBdr>
        <w:top w:val="none" w:sz="0" w:space="0" w:color="auto"/>
        <w:left w:val="none" w:sz="0" w:space="0" w:color="auto"/>
        <w:bottom w:val="none" w:sz="0" w:space="0" w:color="auto"/>
        <w:right w:val="none" w:sz="0" w:space="0" w:color="auto"/>
      </w:divBdr>
    </w:div>
    <w:div w:id="558976416">
      <w:bodyDiv w:val="1"/>
      <w:marLeft w:val="0"/>
      <w:marRight w:val="0"/>
      <w:marTop w:val="0"/>
      <w:marBottom w:val="0"/>
      <w:divBdr>
        <w:top w:val="none" w:sz="0" w:space="0" w:color="auto"/>
        <w:left w:val="none" w:sz="0" w:space="0" w:color="auto"/>
        <w:bottom w:val="none" w:sz="0" w:space="0" w:color="auto"/>
        <w:right w:val="none" w:sz="0" w:space="0" w:color="auto"/>
      </w:divBdr>
    </w:div>
    <w:div w:id="558982355">
      <w:bodyDiv w:val="1"/>
      <w:marLeft w:val="0"/>
      <w:marRight w:val="0"/>
      <w:marTop w:val="0"/>
      <w:marBottom w:val="0"/>
      <w:divBdr>
        <w:top w:val="none" w:sz="0" w:space="0" w:color="auto"/>
        <w:left w:val="none" w:sz="0" w:space="0" w:color="auto"/>
        <w:bottom w:val="none" w:sz="0" w:space="0" w:color="auto"/>
        <w:right w:val="none" w:sz="0" w:space="0" w:color="auto"/>
      </w:divBdr>
    </w:div>
    <w:div w:id="558982986">
      <w:bodyDiv w:val="1"/>
      <w:marLeft w:val="0"/>
      <w:marRight w:val="0"/>
      <w:marTop w:val="0"/>
      <w:marBottom w:val="0"/>
      <w:divBdr>
        <w:top w:val="none" w:sz="0" w:space="0" w:color="auto"/>
        <w:left w:val="none" w:sz="0" w:space="0" w:color="auto"/>
        <w:bottom w:val="none" w:sz="0" w:space="0" w:color="auto"/>
        <w:right w:val="none" w:sz="0" w:space="0" w:color="auto"/>
      </w:divBdr>
    </w:div>
    <w:div w:id="559024299">
      <w:bodyDiv w:val="1"/>
      <w:marLeft w:val="0"/>
      <w:marRight w:val="0"/>
      <w:marTop w:val="0"/>
      <w:marBottom w:val="0"/>
      <w:divBdr>
        <w:top w:val="none" w:sz="0" w:space="0" w:color="auto"/>
        <w:left w:val="none" w:sz="0" w:space="0" w:color="auto"/>
        <w:bottom w:val="none" w:sz="0" w:space="0" w:color="auto"/>
        <w:right w:val="none" w:sz="0" w:space="0" w:color="auto"/>
      </w:divBdr>
    </w:div>
    <w:div w:id="559051392">
      <w:bodyDiv w:val="1"/>
      <w:marLeft w:val="0"/>
      <w:marRight w:val="0"/>
      <w:marTop w:val="0"/>
      <w:marBottom w:val="0"/>
      <w:divBdr>
        <w:top w:val="none" w:sz="0" w:space="0" w:color="auto"/>
        <w:left w:val="none" w:sz="0" w:space="0" w:color="auto"/>
        <w:bottom w:val="none" w:sz="0" w:space="0" w:color="auto"/>
        <w:right w:val="none" w:sz="0" w:space="0" w:color="auto"/>
      </w:divBdr>
    </w:div>
    <w:div w:id="559096656">
      <w:bodyDiv w:val="1"/>
      <w:marLeft w:val="0"/>
      <w:marRight w:val="0"/>
      <w:marTop w:val="0"/>
      <w:marBottom w:val="0"/>
      <w:divBdr>
        <w:top w:val="none" w:sz="0" w:space="0" w:color="auto"/>
        <w:left w:val="none" w:sz="0" w:space="0" w:color="auto"/>
        <w:bottom w:val="none" w:sz="0" w:space="0" w:color="auto"/>
        <w:right w:val="none" w:sz="0" w:space="0" w:color="auto"/>
      </w:divBdr>
    </w:div>
    <w:div w:id="559171838">
      <w:bodyDiv w:val="1"/>
      <w:marLeft w:val="0"/>
      <w:marRight w:val="0"/>
      <w:marTop w:val="0"/>
      <w:marBottom w:val="0"/>
      <w:divBdr>
        <w:top w:val="none" w:sz="0" w:space="0" w:color="auto"/>
        <w:left w:val="none" w:sz="0" w:space="0" w:color="auto"/>
        <w:bottom w:val="none" w:sz="0" w:space="0" w:color="auto"/>
        <w:right w:val="none" w:sz="0" w:space="0" w:color="auto"/>
      </w:divBdr>
    </w:div>
    <w:div w:id="559246470">
      <w:bodyDiv w:val="1"/>
      <w:marLeft w:val="0"/>
      <w:marRight w:val="0"/>
      <w:marTop w:val="0"/>
      <w:marBottom w:val="0"/>
      <w:divBdr>
        <w:top w:val="none" w:sz="0" w:space="0" w:color="auto"/>
        <w:left w:val="none" w:sz="0" w:space="0" w:color="auto"/>
        <w:bottom w:val="none" w:sz="0" w:space="0" w:color="auto"/>
        <w:right w:val="none" w:sz="0" w:space="0" w:color="auto"/>
      </w:divBdr>
    </w:div>
    <w:div w:id="559246472">
      <w:bodyDiv w:val="1"/>
      <w:marLeft w:val="0"/>
      <w:marRight w:val="0"/>
      <w:marTop w:val="0"/>
      <w:marBottom w:val="0"/>
      <w:divBdr>
        <w:top w:val="none" w:sz="0" w:space="0" w:color="auto"/>
        <w:left w:val="none" w:sz="0" w:space="0" w:color="auto"/>
        <w:bottom w:val="none" w:sz="0" w:space="0" w:color="auto"/>
        <w:right w:val="none" w:sz="0" w:space="0" w:color="auto"/>
      </w:divBdr>
    </w:div>
    <w:div w:id="559361902">
      <w:bodyDiv w:val="1"/>
      <w:marLeft w:val="0"/>
      <w:marRight w:val="0"/>
      <w:marTop w:val="0"/>
      <w:marBottom w:val="0"/>
      <w:divBdr>
        <w:top w:val="none" w:sz="0" w:space="0" w:color="auto"/>
        <w:left w:val="none" w:sz="0" w:space="0" w:color="auto"/>
        <w:bottom w:val="none" w:sz="0" w:space="0" w:color="auto"/>
        <w:right w:val="none" w:sz="0" w:space="0" w:color="auto"/>
      </w:divBdr>
    </w:div>
    <w:div w:id="559631871">
      <w:bodyDiv w:val="1"/>
      <w:marLeft w:val="0"/>
      <w:marRight w:val="0"/>
      <w:marTop w:val="0"/>
      <w:marBottom w:val="0"/>
      <w:divBdr>
        <w:top w:val="none" w:sz="0" w:space="0" w:color="auto"/>
        <w:left w:val="none" w:sz="0" w:space="0" w:color="auto"/>
        <w:bottom w:val="none" w:sz="0" w:space="0" w:color="auto"/>
        <w:right w:val="none" w:sz="0" w:space="0" w:color="auto"/>
      </w:divBdr>
    </w:div>
    <w:div w:id="559706731">
      <w:bodyDiv w:val="1"/>
      <w:marLeft w:val="0"/>
      <w:marRight w:val="0"/>
      <w:marTop w:val="0"/>
      <w:marBottom w:val="0"/>
      <w:divBdr>
        <w:top w:val="none" w:sz="0" w:space="0" w:color="auto"/>
        <w:left w:val="none" w:sz="0" w:space="0" w:color="auto"/>
        <w:bottom w:val="none" w:sz="0" w:space="0" w:color="auto"/>
        <w:right w:val="none" w:sz="0" w:space="0" w:color="auto"/>
      </w:divBdr>
    </w:div>
    <w:div w:id="559748296">
      <w:bodyDiv w:val="1"/>
      <w:marLeft w:val="0"/>
      <w:marRight w:val="0"/>
      <w:marTop w:val="0"/>
      <w:marBottom w:val="0"/>
      <w:divBdr>
        <w:top w:val="none" w:sz="0" w:space="0" w:color="auto"/>
        <w:left w:val="none" w:sz="0" w:space="0" w:color="auto"/>
        <w:bottom w:val="none" w:sz="0" w:space="0" w:color="auto"/>
        <w:right w:val="none" w:sz="0" w:space="0" w:color="auto"/>
      </w:divBdr>
    </w:div>
    <w:div w:id="559755188">
      <w:bodyDiv w:val="1"/>
      <w:marLeft w:val="0"/>
      <w:marRight w:val="0"/>
      <w:marTop w:val="0"/>
      <w:marBottom w:val="0"/>
      <w:divBdr>
        <w:top w:val="none" w:sz="0" w:space="0" w:color="auto"/>
        <w:left w:val="none" w:sz="0" w:space="0" w:color="auto"/>
        <w:bottom w:val="none" w:sz="0" w:space="0" w:color="auto"/>
        <w:right w:val="none" w:sz="0" w:space="0" w:color="auto"/>
      </w:divBdr>
    </w:div>
    <w:div w:id="559824877">
      <w:bodyDiv w:val="1"/>
      <w:marLeft w:val="0"/>
      <w:marRight w:val="0"/>
      <w:marTop w:val="0"/>
      <w:marBottom w:val="0"/>
      <w:divBdr>
        <w:top w:val="none" w:sz="0" w:space="0" w:color="auto"/>
        <w:left w:val="none" w:sz="0" w:space="0" w:color="auto"/>
        <w:bottom w:val="none" w:sz="0" w:space="0" w:color="auto"/>
        <w:right w:val="none" w:sz="0" w:space="0" w:color="auto"/>
      </w:divBdr>
    </w:div>
    <w:div w:id="559832616">
      <w:bodyDiv w:val="1"/>
      <w:marLeft w:val="0"/>
      <w:marRight w:val="0"/>
      <w:marTop w:val="0"/>
      <w:marBottom w:val="0"/>
      <w:divBdr>
        <w:top w:val="none" w:sz="0" w:space="0" w:color="auto"/>
        <w:left w:val="none" w:sz="0" w:space="0" w:color="auto"/>
        <w:bottom w:val="none" w:sz="0" w:space="0" w:color="auto"/>
        <w:right w:val="none" w:sz="0" w:space="0" w:color="auto"/>
      </w:divBdr>
    </w:div>
    <w:div w:id="559945198">
      <w:bodyDiv w:val="1"/>
      <w:marLeft w:val="0"/>
      <w:marRight w:val="0"/>
      <w:marTop w:val="0"/>
      <w:marBottom w:val="0"/>
      <w:divBdr>
        <w:top w:val="none" w:sz="0" w:space="0" w:color="auto"/>
        <w:left w:val="none" w:sz="0" w:space="0" w:color="auto"/>
        <w:bottom w:val="none" w:sz="0" w:space="0" w:color="auto"/>
        <w:right w:val="none" w:sz="0" w:space="0" w:color="auto"/>
      </w:divBdr>
    </w:div>
    <w:div w:id="560023915">
      <w:bodyDiv w:val="1"/>
      <w:marLeft w:val="0"/>
      <w:marRight w:val="0"/>
      <w:marTop w:val="0"/>
      <w:marBottom w:val="0"/>
      <w:divBdr>
        <w:top w:val="none" w:sz="0" w:space="0" w:color="auto"/>
        <w:left w:val="none" w:sz="0" w:space="0" w:color="auto"/>
        <w:bottom w:val="none" w:sz="0" w:space="0" w:color="auto"/>
        <w:right w:val="none" w:sz="0" w:space="0" w:color="auto"/>
      </w:divBdr>
    </w:div>
    <w:div w:id="560210339">
      <w:bodyDiv w:val="1"/>
      <w:marLeft w:val="0"/>
      <w:marRight w:val="0"/>
      <w:marTop w:val="0"/>
      <w:marBottom w:val="0"/>
      <w:divBdr>
        <w:top w:val="none" w:sz="0" w:space="0" w:color="auto"/>
        <w:left w:val="none" w:sz="0" w:space="0" w:color="auto"/>
        <w:bottom w:val="none" w:sz="0" w:space="0" w:color="auto"/>
        <w:right w:val="none" w:sz="0" w:space="0" w:color="auto"/>
      </w:divBdr>
    </w:div>
    <w:div w:id="560293088">
      <w:bodyDiv w:val="1"/>
      <w:marLeft w:val="0"/>
      <w:marRight w:val="0"/>
      <w:marTop w:val="0"/>
      <w:marBottom w:val="0"/>
      <w:divBdr>
        <w:top w:val="none" w:sz="0" w:space="0" w:color="auto"/>
        <w:left w:val="none" w:sz="0" w:space="0" w:color="auto"/>
        <w:bottom w:val="none" w:sz="0" w:space="0" w:color="auto"/>
        <w:right w:val="none" w:sz="0" w:space="0" w:color="auto"/>
      </w:divBdr>
    </w:div>
    <w:div w:id="560334039">
      <w:bodyDiv w:val="1"/>
      <w:marLeft w:val="0"/>
      <w:marRight w:val="0"/>
      <w:marTop w:val="0"/>
      <w:marBottom w:val="0"/>
      <w:divBdr>
        <w:top w:val="none" w:sz="0" w:space="0" w:color="auto"/>
        <w:left w:val="none" w:sz="0" w:space="0" w:color="auto"/>
        <w:bottom w:val="none" w:sz="0" w:space="0" w:color="auto"/>
        <w:right w:val="none" w:sz="0" w:space="0" w:color="auto"/>
      </w:divBdr>
    </w:div>
    <w:div w:id="560364190">
      <w:bodyDiv w:val="1"/>
      <w:marLeft w:val="0"/>
      <w:marRight w:val="0"/>
      <w:marTop w:val="0"/>
      <w:marBottom w:val="0"/>
      <w:divBdr>
        <w:top w:val="none" w:sz="0" w:space="0" w:color="auto"/>
        <w:left w:val="none" w:sz="0" w:space="0" w:color="auto"/>
        <w:bottom w:val="none" w:sz="0" w:space="0" w:color="auto"/>
        <w:right w:val="none" w:sz="0" w:space="0" w:color="auto"/>
      </w:divBdr>
    </w:div>
    <w:div w:id="560364557">
      <w:bodyDiv w:val="1"/>
      <w:marLeft w:val="0"/>
      <w:marRight w:val="0"/>
      <w:marTop w:val="0"/>
      <w:marBottom w:val="0"/>
      <w:divBdr>
        <w:top w:val="none" w:sz="0" w:space="0" w:color="auto"/>
        <w:left w:val="none" w:sz="0" w:space="0" w:color="auto"/>
        <w:bottom w:val="none" w:sz="0" w:space="0" w:color="auto"/>
        <w:right w:val="none" w:sz="0" w:space="0" w:color="auto"/>
      </w:divBdr>
    </w:div>
    <w:div w:id="560365338">
      <w:bodyDiv w:val="1"/>
      <w:marLeft w:val="0"/>
      <w:marRight w:val="0"/>
      <w:marTop w:val="0"/>
      <w:marBottom w:val="0"/>
      <w:divBdr>
        <w:top w:val="none" w:sz="0" w:space="0" w:color="auto"/>
        <w:left w:val="none" w:sz="0" w:space="0" w:color="auto"/>
        <w:bottom w:val="none" w:sz="0" w:space="0" w:color="auto"/>
        <w:right w:val="none" w:sz="0" w:space="0" w:color="auto"/>
      </w:divBdr>
    </w:div>
    <w:div w:id="560409218">
      <w:bodyDiv w:val="1"/>
      <w:marLeft w:val="0"/>
      <w:marRight w:val="0"/>
      <w:marTop w:val="0"/>
      <w:marBottom w:val="0"/>
      <w:divBdr>
        <w:top w:val="none" w:sz="0" w:space="0" w:color="auto"/>
        <w:left w:val="none" w:sz="0" w:space="0" w:color="auto"/>
        <w:bottom w:val="none" w:sz="0" w:space="0" w:color="auto"/>
        <w:right w:val="none" w:sz="0" w:space="0" w:color="auto"/>
      </w:divBdr>
    </w:div>
    <w:div w:id="560481632">
      <w:bodyDiv w:val="1"/>
      <w:marLeft w:val="0"/>
      <w:marRight w:val="0"/>
      <w:marTop w:val="0"/>
      <w:marBottom w:val="0"/>
      <w:divBdr>
        <w:top w:val="none" w:sz="0" w:space="0" w:color="auto"/>
        <w:left w:val="none" w:sz="0" w:space="0" w:color="auto"/>
        <w:bottom w:val="none" w:sz="0" w:space="0" w:color="auto"/>
        <w:right w:val="none" w:sz="0" w:space="0" w:color="auto"/>
      </w:divBdr>
    </w:div>
    <w:div w:id="560560888">
      <w:bodyDiv w:val="1"/>
      <w:marLeft w:val="0"/>
      <w:marRight w:val="0"/>
      <w:marTop w:val="0"/>
      <w:marBottom w:val="0"/>
      <w:divBdr>
        <w:top w:val="none" w:sz="0" w:space="0" w:color="auto"/>
        <w:left w:val="none" w:sz="0" w:space="0" w:color="auto"/>
        <w:bottom w:val="none" w:sz="0" w:space="0" w:color="auto"/>
        <w:right w:val="none" w:sz="0" w:space="0" w:color="auto"/>
      </w:divBdr>
    </w:div>
    <w:div w:id="560750292">
      <w:bodyDiv w:val="1"/>
      <w:marLeft w:val="0"/>
      <w:marRight w:val="0"/>
      <w:marTop w:val="0"/>
      <w:marBottom w:val="0"/>
      <w:divBdr>
        <w:top w:val="none" w:sz="0" w:space="0" w:color="auto"/>
        <w:left w:val="none" w:sz="0" w:space="0" w:color="auto"/>
        <w:bottom w:val="none" w:sz="0" w:space="0" w:color="auto"/>
        <w:right w:val="none" w:sz="0" w:space="0" w:color="auto"/>
      </w:divBdr>
    </w:div>
    <w:div w:id="560753150">
      <w:bodyDiv w:val="1"/>
      <w:marLeft w:val="0"/>
      <w:marRight w:val="0"/>
      <w:marTop w:val="0"/>
      <w:marBottom w:val="0"/>
      <w:divBdr>
        <w:top w:val="none" w:sz="0" w:space="0" w:color="auto"/>
        <w:left w:val="none" w:sz="0" w:space="0" w:color="auto"/>
        <w:bottom w:val="none" w:sz="0" w:space="0" w:color="auto"/>
        <w:right w:val="none" w:sz="0" w:space="0" w:color="auto"/>
      </w:divBdr>
    </w:div>
    <w:div w:id="560988480">
      <w:bodyDiv w:val="1"/>
      <w:marLeft w:val="0"/>
      <w:marRight w:val="0"/>
      <w:marTop w:val="0"/>
      <w:marBottom w:val="0"/>
      <w:divBdr>
        <w:top w:val="none" w:sz="0" w:space="0" w:color="auto"/>
        <w:left w:val="none" w:sz="0" w:space="0" w:color="auto"/>
        <w:bottom w:val="none" w:sz="0" w:space="0" w:color="auto"/>
        <w:right w:val="none" w:sz="0" w:space="0" w:color="auto"/>
      </w:divBdr>
    </w:div>
    <w:div w:id="560991319">
      <w:bodyDiv w:val="1"/>
      <w:marLeft w:val="0"/>
      <w:marRight w:val="0"/>
      <w:marTop w:val="0"/>
      <w:marBottom w:val="0"/>
      <w:divBdr>
        <w:top w:val="none" w:sz="0" w:space="0" w:color="auto"/>
        <w:left w:val="none" w:sz="0" w:space="0" w:color="auto"/>
        <w:bottom w:val="none" w:sz="0" w:space="0" w:color="auto"/>
        <w:right w:val="none" w:sz="0" w:space="0" w:color="auto"/>
      </w:divBdr>
    </w:div>
    <w:div w:id="561019736">
      <w:bodyDiv w:val="1"/>
      <w:marLeft w:val="0"/>
      <w:marRight w:val="0"/>
      <w:marTop w:val="0"/>
      <w:marBottom w:val="0"/>
      <w:divBdr>
        <w:top w:val="none" w:sz="0" w:space="0" w:color="auto"/>
        <w:left w:val="none" w:sz="0" w:space="0" w:color="auto"/>
        <w:bottom w:val="none" w:sz="0" w:space="0" w:color="auto"/>
        <w:right w:val="none" w:sz="0" w:space="0" w:color="auto"/>
      </w:divBdr>
    </w:div>
    <w:div w:id="561062922">
      <w:bodyDiv w:val="1"/>
      <w:marLeft w:val="0"/>
      <w:marRight w:val="0"/>
      <w:marTop w:val="0"/>
      <w:marBottom w:val="0"/>
      <w:divBdr>
        <w:top w:val="none" w:sz="0" w:space="0" w:color="auto"/>
        <w:left w:val="none" w:sz="0" w:space="0" w:color="auto"/>
        <w:bottom w:val="none" w:sz="0" w:space="0" w:color="auto"/>
        <w:right w:val="none" w:sz="0" w:space="0" w:color="auto"/>
      </w:divBdr>
    </w:div>
    <w:div w:id="561064904">
      <w:bodyDiv w:val="1"/>
      <w:marLeft w:val="0"/>
      <w:marRight w:val="0"/>
      <w:marTop w:val="0"/>
      <w:marBottom w:val="0"/>
      <w:divBdr>
        <w:top w:val="none" w:sz="0" w:space="0" w:color="auto"/>
        <w:left w:val="none" w:sz="0" w:space="0" w:color="auto"/>
        <w:bottom w:val="none" w:sz="0" w:space="0" w:color="auto"/>
        <w:right w:val="none" w:sz="0" w:space="0" w:color="auto"/>
      </w:divBdr>
    </w:div>
    <w:div w:id="561065933">
      <w:bodyDiv w:val="1"/>
      <w:marLeft w:val="0"/>
      <w:marRight w:val="0"/>
      <w:marTop w:val="0"/>
      <w:marBottom w:val="0"/>
      <w:divBdr>
        <w:top w:val="none" w:sz="0" w:space="0" w:color="auto"/>
        <w:left w:val="none" w:sz="0" w:space="0" w:color="auto"/>
        <w:bottom w:val="none" w:sz="0" w:space="0" w:color="auto"/>
        <w:right w:val="none" w:sz="0" w:space="0" w:color="auto"/>
      </w:divBdr>
    </w:div>
    <w:div w:id="561254536">
      <w:bodyDiv w:val="1"/>
      <w:marLeft w:val="0"/>
      <w:marRight w:val="0"/>
      <w:marTop w:val="0"/>
      <w:marBottom w:val="0"/>
      <w:divBdr>
        <w:top w:val="none" w:sz="0" w:space="0" w:color="auto"/>
        <w:left w:val="none" w:sz="0" w:space="0" w:color="auto"/>
        <w:bottom w:val="none" w:sz="0" w:space="0" w:color="auto"/>
        <w:right w:val="none" w:sz="0" w:space="0" w:color="auto"/>
      </w:divBdr>
    </w:div>
    <w:div w:id="561403597">
      <w:bodyDiv w:val="1"/>
      <w:marLeft w:val="0"/>
      <w:marRight w:val="0"/>
      <w:marTop w:val="0"/>
      <w:marBottom w:val="0"/>
      <w:divBdr>
        <w:top w:val="none" w:sz="0" w:space="0" w:color="auto"/>
        <w:left w:val="none" w:sz="0" w:space="0" w:color="auto"/>
        <w:bottom w:val="none" w:sz="0" w:space="0" w:color="auto"/>
        <w:right w:val="none" w:sz="0" w:space="0" w:color="auto"/>
      </w:divBdr>
    </w:div>
    <w:div w:id="561449330">
      <w:bodyDiv w:val="1"/>
      <w:marLeft w:val="0"/>
      <w:marRight w:val="0"/>
      <w:marTop w:val="0"/>
      <w:marBottom w:val="0"/>
      <w:divBdr>
        <w:top w:val="none" w:sz="0" w:space="0" w:color="auto"/>
        <w:left w:val="none" w:sz="0" w:space="0" w:color="auto"/>
        <w:bottom w:val="none" w:sz="0" w:space="0" w:color="auto"/>
        <w:right w:val="none" w:sz="0" w:space="0" w:color="auto"/>
      </w:divBdr>
    </w:div>
    <w:div w:id="561597932">
      <w:bodyDiv w:val="1"/>
      <w:marLeft w:val="0"/>
      <w:marRight w:val="0"/>
      <w:marTop w:val="0"/>
      <w:marBottom w:val="0"/>
      <w:divBdr>
        <w:top w:val="none" w:sz="0" w:space="0" w:color="auto"/>
        <w:left w:val="none" w:sz="0" w:space="0" w:color="auto"/>
        <w:bottom w:val="none" w:sz="0" w:space="0" w:color="auto"/>
        <w:right w:val="none" w:sz="0" w:space="0" w:color="auto"/>
      </w:divBdr>
    </w:div>
    <w:div w:id="561715917">
      <w:bodyDiv w:val="1"/>
      <w:marLeft w:val="0"/>
      <w:marRight w:val="0"/>
      <w:marTop w:val="0"/>
      <w:marBottom w:val="0"/>
      <w:divBdr>
        <w:top w:val="none" w:sz="0" w:space="0" w:color="auto"/>
        <w:left w:val="none" w:sz="0" w:space="0" w:color="auto"/>
        <w:bottom w:val="none" w:sz="0" w:space="0" w:color="auto"/>
        <w:right w:val="none" w:sz="0" w:space="0" w:color="auto"/>
      </w:divBdr>
    </w:div>
    <w:div w:id="561722238">
      <w:bodyDiv w:val="1"/>
      <w:marLeft w:val="0"/>
      <w:marRight w:val="0"/>
      <w:marTop w:val="0"/>
      <w:marBottom w:val="0"/>
      <w:divBdr>
        <w:top w:val="none" w:sz="0" w:space="0" w:color="auto"/>
        <w:left w:val="none" w:sz="0" w:space="0" w:color="auto"/>
        <w:bottom w:val="none" w:sz="0" w:space="0" w:color="auto"/>
        <w:right w:val="none" w:sz="0" w:space="0" w:color="auto"/>
      </w:divBdr>
    </w:div>
    <w:div w:id="561908621">
      <w:bodyDiv w:val="1"/>
      <w:marLeft w:val="0"/>
      <w:marRight w:val="0"/>
      <w:marTop w:val="0"/>
      <w:marBottom w:val="0"/>
      <w:divBdr>
        <w:top w:val="none" w:sz="0" w:space="0" w:color="auto"/>
        <w:left w:val="none" w:sz="0" w:space="0" w:color="auto"/>
        <w:bottom w:val="none" w:sz="0" w:space="0" w:color="auto"/>
        <w:right w:val="none" w:sz="0" w:space="0" w:color="auto"/>
      </w:divBdr>
    </w:div>
    <w:div w:id="561912530">
      <w:bodyDiv w:val="1"/>
      <w:marLeft w:val="0"/>
      <w:marRight w:val="0"/>
      <w:marTop w:val="0"/>
      <w:marBottom w:val="0"/>
      <w:divBdr>
        <w:top w:val="none" w:sz="0" w:space="0" w:color="auto"/>
        <w:left w:val="none" w:sz="0" w:space="0" w:color="auto"/>
        <w:bottom w:val="none" w:sz="0" w:space="0" w:color="auto"/>
        <w:right w:val="none" w:sz="0" w:space="0" w:color="auto"/>
      </w:divBdr>
    </w:div>
    <w:div w:id="562059856">
      <w:bodyDiv w:val="1"/>
      <w:marLeft w:val="0"/>
      <w:marRight w:val="0"/>
      <w:marTop w:val="0"/>
      <w:marBottom w:val="0"/>
      <w:divBdr>
        <w:top w:val="none" w:sz="0" w:space="0" w:color="auto"/>
        <w:left w:val="none" w:sz="0" w:space="0" w:color="auto"/>
        <w:bottom w:val="none" w:sz="0" w:space="0" w:color="auto"/>
        <w:right w:val="none" w:sz="0" w:space="0" w:color="auto"/>
      </w:divBdr>
    </w:div>
    <w:div w:id="562253081">
      <w:bodyDiv w:val="1"/>
      <w:marLeft w:val="0"/>
      <w:marRight w:val="0"/>
      <w:marTop w:val="0"/>
      <w:marBottom w:val="0"/>
      <w:divBdr>
        <w:top w:val="none" w:sz="0" w:space="0" w:color="auto"/>
        <w:left w:val="none" w:sz="0" w:space="0" w:color="auto"/>
        <w:bottom w:val="none" w:sz="0" w:space="0" w:color="auto"/>
        <w:right w:val="none" w:sz="0" w:space="0" w:color="auto"/>
      </w:divBdr>
    </w:div>
    <w:div w:id="562302671">
      <w:bodyDiv w:val="1"/>
      <w:marLeft w:val="0"/>
      <w:marRight w:val="0"/>
      <w:marTop w:val="0"/>
      <w:marBottom w:val="0"/>
      <w:divBdr>
        <w:top w:val="none" w:sz="0" w:space="0" w:color="auto"/>
        <w:left w:val="none" w:sz="0" w:space="0" w:color="auto"/>
        <w:bottom w:val="none" w:sz="0" w:space="0" w:color="auto"/>
        <w:right w:val="none" w:sz="0" w:space="0" w:color="auto"/>
      </w:divBdr>
    </w:div>
    <w:div w:id="562377463">
      <w:bodyDiv w:val="1"/>
      <w:marLeft w:val="0"/>
      <w:marRight w:val="0"/>
      <w:marTop w:val="0"/>
      <w:marBottom w:val="0"/>
      <w:divBdr>
        <w:top w:val="none" w:sz="0" w:space="0" w:color="auto"/>
        <w:left w:val="none" w:sz="0" w:space="0" w:color="auto"/>
        <w:bottom w:val="none" w:sz="0" w:space="0" w:color="auto"/>
        <w:right w:val="none" w:sz="0" w:space="0" w:color="auto"/>
      </w:divBdr>
    </w:div>
    <w:div w:id="562445679">
      <w:bodyDiv w:val="1"/>
      <w:marLeft w:val="0"/>
      <w:marRight w:val="0"/>
      <w:marTop w:val="0"/>
      <w:marBottom w:val="0"/>
      <w:divBdr>
        <w:top w:val="none" w:sz="0" w:space="0" w:color="auto"/>
        <w:left w:val="none" w:sz="0" w:space="0" w:color="auto"/>
        <w:bottom w:val="none" w:sz="0" w:space="0" w:color="auto"/>
        <w:right w:val="none" w:sz="0" w:space="0" w:color="auto"/>
      </w:divBdr>
    </w:div>
    <w:div w:id="562450097">
      <w:bodyDiv w:val="1"/>
      <w:marLeft w:val="0"/>
      <w:marRight w:val="0"/>
      <w:marTop w:val="0"/>
      <w:marBottom w:val="0"/>
      <w:divBdr>
        <w:top w:val="none" w:sz="0" w:space="0" w:color="auto"/>
        <w:left w:val="none" w:sz="0" w:space="0" w:color="auto"/>
        <w:bottom w:val="none" w:sz="0" w:space="0" w:color="auto"/>
        <w:right w:val="none" w:sz="0" w:space="0" w:color="auto"/>
      </w:divBdr>
    </w:div>
    <w:div w:id="562569899">
      <w:bodyDiv w:val="1"/>
      <w:marLeft w:val="0"/>
      <w:marRight w:val="0"/>
      <w:marTop w:val="0"/>
      <w:marBottom w:val="0"/>
      <w:divBdr>
        <w:top w:val="none" w:sz="0" w:space="0" w:color="auto"/>
        <w:left w:val="none" w:sz="0" w:space="0" w:color="auto"/>
        <w:bottom w:val="none" w:sz="0" w:space="0" w:color="auto"/>
        <w:right w:val="none" w:sz="0" w:space="0" w:color="auto"/>
      </w:divBdr>
    </w:div>
    <w:div w:id="562637968">
      <w:bodyDiv w:val="1"/>
      <w:marLeft w:val="0"/>
      <w:marRight w:val="0"/>
      <w:marTop w:val="0"/>
      <w:marBottom w:val="0"/>
      <w:divBdr>
        <w:top w:val="none" w:sz="0" w:space="0" w:color="auto"/>
        <w:left w:val="none" w:sz="0" w:space="0" w:color="auto"/>
        <w:bottom w:val="none" w:sz="0" w:space="0" w:color="auto"/>
        <w:right w:val="none" w:sz="0" w:space="0" w:color="auto"/>
      </w:divBdr>
    </w:div>
    <w:div w:id="562717119">
      <w:bodyDiv w:val="1"/>
      <w:marLeft w:val="0"/>
      <w:marRight w:val="0"/>
      <w:marTop w:val="0"/>
      <w:marBottom w:val="0"/>
      <w:divBdr>
        <w:top w:val="none" w:sz="0" w:space="0" w:color="auto"/>
        <w:left w:val="none" w:sz="0" w:space="0" w:color="auto"/>
        <w:bottom w:val="none" w:sz="0" w:space="0" w:color="auto"/>
        <w:right w:val="none" w:sz="0" w:space="0" w:color="auto"/>
      </w:divBdr>
    </w:div>
    <w:div w:id="562764320">
      <w:bodyDiv w:val="1"/>
      <w:marLeft w:val="0"/>
      <w:marRight w:val="0"/>
      <w:marTop w:val="0"/>
      <w:marBottom w:val="0"/>
      <w:divBdr>
        <w:top w:val="none" w:sz="0" w:space="0" w:color="auto"/>
        <w:left w:val="none" w:sz="0" w:space="0" w:color="auto"/>
        <w:bottom w:val="none" w:sz="0" w:space="0" w:color="auto"/>
        <w:right w:val="none" w:sz="0" w:space="0" w:color="auto"/>
      </w:divBdr>
    </w:div>
    <w:div w:id="562789933">
      <w:bodyDiv w:val="1"/>
      <w:marLeft w:val="0"/>
      <w:marRight w:val="0"/>
      <w:marTop w:val="0"/>
      <w:marBottom w:val="0"/>
      <w:divBdr>
        <w:top w:val="none" w:sz="0" w:space="0" w:color="auto"/>
        <w:left w:val="none" w:sz="0" w:space="0" w:color="auto"/>
        <w:bottom w:val="none" w:sz="0" w:space="0" w:color="auto"/>
        <w:right w:val="none" w:sz="0" w:space="0" w:color="auto"/>
      </w:divBdr>
    </w:div>
    <w:div w:id="562831834">
      <w:bodyDiv w:val="1"/>
      <w:marLeft w:val="0"/>
      <w:marRight w:val="0"/>
      <w:marTop w:val="0"/>
      <w:marBottom w:val="0"/>
      <w:divBdr>
        <w:top w:val="none" w:sz="0" w:space="0" w:color="auto"/>
        <w:left w:val="none" w:sz="0" w:space="0" w:color="auto"/>
        <w:bottom w:val="none" w:sz="0" w:space="0" w:color="auto"/>
        <w:right w:val="none" w:sz="0" w:space="0" w:color="auto"/>
      </w:divBdr>
    </w:div>
    <w:div w:id="562913685">
      <w:bodyDiv w:val="1"/>
      <w:marLeft w:val="0"/>
      <w:marRight w:val="0"/>
      <w:marTop w:val="0"/>
      <w:marBottom w:val="0"/>
      <w:divBdr>
        <w:top w:val="none" w:sz="0" w:space="0" w:color="auto"/>
        <w:left w:val="none" w:sz="0" w:space="0" w:color="auto"/>
        <w:bottom w:val="none" w:sz="0" w:space="0" w:color="auto"/>
        <w:right w:val="none" w:sz="0" w:space="0" w:color="auto"/>
      </w:divBdr>
    </w:div>
    <w:div w:id="563025716">
      <w:bodyDiv w:val="1"/>
      <w:marLeft w:val="0"/>
      <w:marRight w:val="0"/>
      <w:marTop w:val="0"/>
      <w:marBottom w:val="0"/>
      <w:divBdr>
        <w:top w:val="none" w:sz="0" w:space="0" w:color="auto"/>
        <w:left w:val="none" w:sz="0" w:space="0" w:color="auto"/>
        <w:bottom w:val="none" w:sz="0" w:space="0" w:color="auto"/>
        <w:right w:val="none" w:sz="0" w:space="0" w:color="auto"/>
      </w:divBdr>
    </w:div>
    <w:div w:id="563025939">
      <w:bodyDiv w:val="1"/>
      <w:marLeft w:val="0"/>
      <w:marRight w:val="0"/>
      <w:marTop w:val="0"/>
      <w:marBottom w:val="0"/>
      <w:divBdr>
        <w:top w:val="none" w:sz="0" w:space="0" w:color="auto"/>
        <w:left w:val="none" w:sz="0" w:space="0" w:color="auto"/>
        <w:bottom w:val="none" w:sz="0" w:space="0" w:color="auto"/>
        <w:right w:val="none" w:sz="0" w:space="0" w:color="auto"/>
      </w:divBdr>
    </w:div>
    <w:div w:id="563099733">
      <w:bodyDiv w:val="1"/>
      <w:marLeft w:val="0"/>
      <w:marRight w:val="0"/>
      <w:marTop w:val="0"/>
      <w:marBottom w:val="0"/>
      <w:divBdr>
        <w:top w:val="none" w:sz="0" w:space="0" w:color="auto"/>
        <w:left w:val="none" w:sz="0" w:space="0" w:color="auto"/>
        <w:bottom w:val="none" w:sz="0" w:space="0" w:color="auto"/>
        <w:right w:val="none" w:sz="0" w:space="0" w:color="auto"/>
      </w:divBdr>
    </w:div>
    <w:div w:id="563178021">
      <w:bodyDiv w:val="1"/>
      <w:marLeft w:val="0"/>
      <w:marRight w:val="0"/>
      <w:marTop w:val="0"/>
      <w:marBottom w:val="0"/>
      <w:divBdr>
        <w:top w:val="none" w:sz="0" w:space="0" w:color="auto"/>
        <w:left w:val="none" w:sz="0" w:space="0" w:color="auto"/>
        <w:bottom w:val="none" w:sz="0" w:space="0" w:color="auto"/>
        <w:right w:val="none" w:sz="0" w:space="0" w:color="auto"/>
      </w:divBdr>
    </w:div>
    <w:div w:id="563371284">
      <w:bodyDiv w:val="1"/>
      <w:marLeft w:val="0"/>
      <w:marRight w:val="0"/>
      <w:marTop w:val="0"/>
      <w:marBottom w:val="0"/>
      <w:divBdr>
        <w:top w:val="none" w:sz="0" w:space="0" w:color="auto"/>
        <w:left w:val="none" w:sz="0" w:space="0" w:color="auto"/>
        <w:bottom w:val="none" w:sz="0" w:space="0" w:color="auto"/>
        <w:right w:val="none" w:sz="0" w:space="0" w:color="auto"/>
      </w:divBdr>
    </w:div>
    <w:div w:id="563489978">
      <w:bodyDiv w:val="1"/>
      <w:marLeft w:val="0"/>
      <w:marRight w:val="0"/>
      <w:marTop w:val="0"/>
      <w:marBottom w:val="0"/>
      <w:divBdr>
        <w:top w:val="none" w:sz="0" w:space="0" w:color="auto"/>
        <w:left w:val="none" w:sz="0" w:space="0" w:color="auto"/>
        <w:bottom w:val="none" w:sz="0" w:space="0" w:color="auto"/>
        <w:right w:val="none" w:sz="0" w:space="0" w:color="auto"/>
      </w:divBdr>
    </w:div>
    <w:div w:id="563680578">
      <w:bodyDiv w:val="1"/>
      <w:marLeft w:val="0"/>
      <w:marRight w:val="0"/>
      <w:marTop w:val="0"/>
      <w:marBottom w:val="0"/>
      <w:divBdr>
        <w:top w:val="none" w:sz="0" w:space="0" w:color="auto"/>
        <w:left w:val="none" w:sz="0" w:space="0" w:color="auto"/>
        <w:bottom w:val="none" w:sz="0" w:space="0" w:color="auto"/>
        <w:right w:val="none" w:sz="0" w:space="0" w:color="auto"/>
      </w:divBdr>
    </w:div>
    <w:div w:id="563763326">
      <w:bodyDiv w:val="1"/>
      <w:marLeft w:val="0"/>
      <w:marRight w:val="0"/>
      <w:marTop w:val="0"/>
      <w:marBottom w:val="0"/>
      <w:divBdr>
        <w:top w:val="none" w:sz="0" w:space="0" w:color="auto"/>
        <w:left w:val="none" w:sz="0" w:space="0" w:color="auto"/>
        <w:bottom w:val="none" w:sz="0" w:space="0" w:color="auto"/>
        <w:right w:val="none" w:sz="0" w:space="0" w:color="auto"/>
      </w:divBdr>
    </w:div>
    <w:div w:id="563876126">
      <w:bodyDiv w:val="1"/>
      <w:marLeft w:val="0"/>
      <w:marRight w:val="0"/>
      <w:marTop w:val="0"/>
      <w:marBottom w:val="0"/>
      <w:divBdr>
        <w:top w:val="none" w:sz="0" w:space="0" w:color="auto"/>
        <w:left w:val="none" w:sz="0" w:space="0" w:color="auto"/>
        <w:bottom w:val="none" w:sz="0" w:space="0" w:color="auto"/>
        <w:right w:val="none" w:sz="0" w:space="0" w:color="auto"/>
      </w:divBdr>
    </w:div>
    <w:div w:id="563953083">
      <w:bodyDiv w:val="1"/>
      <w:marLeft w:val="0"/>
      <w:marRight w:val="0"/>
      <w:marTop w:val="0"/>
      <w:marBottom w:val="0"/>
      <w:divBdr>
        <w:top w:val="none" w:sz="0" w:space="0" w:color="auto"/>
        <w:left w:val="none" w:sz="0" w:space="0" w:color="auto"/>
        <w:bottom w:val="none" w:sz="0" w:space="0" w:color="auto"/>
        <w:right w:val="none" w:sz="0" w:space="0" w:color="auto"/>
      </w:divBdr>
    </w:div>
    <w:div w:id="564028879">
      <w:bodyDiv w:val="1"/>
      <w:marLeft w:val="0"/>
      <w:marRight w:val="0"/>
      <w:marTop w:val="0"/>
      <w:marBottom w:val="0"/>
      <w:divBdr>
        <w:top w:val="none" w:sz="0" w:space="0" w:color="auto"/>
        <w:left w:val="none" w:sz="0" w:space="0" w:color="auto"/>
        <w:bottom w:val="none" w:sz="0" w:space="0" w:color="auto"/>
        <w:right w:val="none" w:sz="0" w:space="0" w:color="auto"/>
      </w:divBdr>
    </w:div>
    <w:div w:id="564031197">
      <w:bodyDiv w:val="1"/>
      <w:marLeft w:val="0"/>
      <w:marRight w:val="0"/>
      <w:marTop w:val="0"/>
      <w:marBottom w:val="0"/>
      <w:divBdr>
        <w:top w:val="none" w:sz="0" w:space="0" w:color="auto"/>
        <w:left w:val="none" w:sz="0" w:space="0" w:color="auto"/>
        <w:bottom w:val="none" w:sz="0" w:space="0" w:color="auto"/>
        <w:right w:val="none" w:sz="0" w:space="0" w:color="auto"/>
      </w:divBdr>
    </w:div>
    <w:div w:id="564217248">
      <w:bodyDiv w:val="1"/>
      <w:marLeft w:val="0"/>
      <w:marRight w:val="0"/>
      <w:marTop w:val="0"/>
      <w:marBottom w:val="0"/>
      <w:divBdr>
        <w:top w:val="none" w:sz="0" w:space="0" w:color="auto"/>
        <w:left w:val="none" w:sz="0" w:space="0" w:color="auto"/>
        <w:bottom w:val="none" w:sz="0" w:space="0" w:color="auto"/>
        <w:right w:val="none" w:sz="0" w:space="0" w:color="auto"/>
      </w:divBdr>
    </w:div>
    <w:div w:id="564222715">
      <w:bodyDiv w:val="1"/>
      <w:marLeft w:val="0"/>
      <w:marRight w:val="0"/>
      <w:marTop w:val="0"/>
      <w:marBottom w:val="0"/>
      <w:divBdr>
        <w:top w:val="none" w:sz="0" w:space="0" w:color="auto"/>
        <w:left w:val="none" w:sz="0" w:space="0" w:color="auto"/>
        <w:bottom w:val="none" w:sz="0" w:space="0" w:color="auto"/>
        <w:right w:val="none" w:sz="0" w:space="0" w:color="auto"/>
      </w:divBdr>
    </w:div>
    <w:div w:id="564335863">
      <w:bodyDiv w:val="1"/>
      <w:marLeft w:val="0"/>
      <w:marRight w:val="0"/>
      <w:marTop w:val="0"/>
      <w:marBottom w:val="0"/>
      <w:divBdr>
        <w:top w:val="none" w:sz="0" w:space="0" w:color="auto"/>
        <w:left w:val="none" w:sz="0" w:space="0" w:color="auto"/>
        <w:bottom w:val="none" w:sz="0" w:space="0" w:color="auto"/>
        <w:right w:val="none" w:sz="0" w:space="0" w:color="auto"/>
      </w:divBdr>
    </w:div>
    <w:div w:id="564337310">
      <w:bodyDiv w:val="1"/>
      <w:marLeft w:val="0"/>
      <w:marRight w:val="0"/>
      <w:marTop w:val="0"/>
      <w:marBottom w:val="0"/>
      <w:divBdr>
        <w:top w:val="none" w:sz="0" w:space="0" w:color="auto"/>
        <w:left w:val="none" w:sz="0" w:space="0" w:color="auto"/>
        <w:bottom w:val="none" w:sz="0" w:space="0" w:color="auto"/>
        <w:right w:val="none" w:sz="0" w:space="0" w:color="auto"/>
      </w:divBdr>
    </w:div>
    <w:div w:id="564486842">
      <w:bodyDiv w:val="1"/>
      <w:marLeft w:val="0"/>
      <w:marRight w:val="0"/>
      <w:marTop w:val="0"/>
      <w:marBottom w:val="0"/>
      <w:divBdr>
        <w:top w:val="none" w:sz="0" w:space="0" w:color="auto"/>
        <w:left w:val="none" w:sz="0" w:space="0" w:color="auto"/>
        <w:bottom w:val="none" w:sz="0" w:space="0" w:color="auto"/>
        <w:right w:val="none" w:sz="0" w:space="0" w:color="auto"/>
      </w:divBdr>
    </w:div>
    <w:div w:id="564487552">
      <w:bodyDiv w:val="1"/>
      <w:marLeft w:val="0"/>
      <w:marRight w:val="0"/>
      <w:marTop w:val="0"/>
      <w:marBottom w:val="0"/>
      <w:divBdr>
        <w:top w:val="none" w:sz="0" w:space="0" w:color="auto"/>
        <w:left w:val="none" w:sz="0" w:space="0" w:color="auto"/>
        <w:bottom w:val="none" w:sz="0" w:space="0" w:color="auto"/>
        <w:right w:val="none" w:sz="0" w:space="0" w:color="auto"/>
      </w:divBdr>
    </w:div>
    <w:div w:id="564487916">
      <w:bodyDiv w:val="1"/>
      <w:marLeft w:val="0"/>
      <w:marRight w:val="0"/>
      <w:marTop w:val="0"/>
      <w:marBottom w:val="0"/>
      <w:divBdr>
        <w:top w:val="none" w:sz="0" w:space="0" w:color="auto"/>
        <w:left w:val="none" w:sz="0" w:space="0" w:color="auto"/>
        <w:bottom w:val="none" w:sz="0" w:space="0" w:color="auto"/>
        <w:right w:val="none" w:sz="0" w:space="0" w:color="auto"/>
      </w:divBdr>
    </w:div>
    <w:div w:id="564604900">
      <w:bodyDiv w:val="1"/>
      <w:marLeft w:val="0"/>
      <w:marRight w:val="0"/>
      <w:marTop w:val="0"/>
      <w:marBottom w:val="0"/>
      <w:divBdr>
        <w:top w:val="none" w:sz="0" w:space="0" w:color="auto"/>
        <w:left w:val="none" w:sz="0" w:space="0" w:color="auto"/>
        <w:bottom w:val="none" w:sz="0" w:space="0" w:color="auto"/>
        <w:right w:val="none" w:sz="0" w:space="0" w:color="auto"/>
      </w:divBdr>
    </w:div>
    <w:div w:id="564681436">
      <w:bodyDiv w:val="1"/>
      <w:marLeft w:val="0"/>
      <w:marRight w:val="0"/>
      <w:marTop w:val="0"/>
      <w:marBottom w:val="0"/>
      <w:divBdr>
        <w:top w:val="none" w:sz="0" w:space="0" w:color="auto"/>
        <w:left w:val="none" w:sz="0" w:space="0" w:color="auto"/>
        <w:bottom w:val="none" w:sz="0" w:space="0" w:color="auto"/>
        <w:right w:val="none" w:sz="0" w:space="0" w:color="auto"/>
      </w:divBdr>
    </w:div>
    <w:div w:id="564684656">
      <w:bodyDiv w:val="1"/>
      <w:marLeft w:val="0"/>
      <w:marRight w:val="0"/>
      <w:marTop w:val="0"/>
      <w:marBottom w:val="0"/>
      <w:divBdr>
        <w:top w:val="none" w:sz="0" w:space="0" w:color="auto"/>
        <w:left w:val="none" w:sz="0" w:space="0" w:color="auto"/>
        <w:bottom w:val="none" w:sz="0" w:space="0" w:color="auto"/>
        <w:right w:val="none" w:sz="0" w:space="0" w:color="auto"/>
      </w:divBdr>
    </w:div>
    <w:div w:id="564798148">
      <w:bodyDiv w:val="1"/>
      <w:marLeft w:val="0"/>
      <w:marRight w:val="0"/>
      <w:marTop w:val="0"/>
      <w:marBottom w:val="0"/>
      <w:divBdr>
        <w:top w:val="none" w:sz="0" w:space="0" w:color="auto"/>
        <w:left w:val="none" w:sz="0" w:space="0" w:color="auto"/>
        <w:bottom w:val="none" w:sz="0" w:space="0" w:color="auto"/>
        <w:right w:val="none" w:sz="0" w:space="0" w:color="auto"/>
      </w:divBdr>
    </w:div>
    <w:div w:id="564874780">
      <w:bodyDiv w:val="1"/>
      <w:marLeft w:val="0"/>
      <w:marRight w:val="0"/>
      <w:marTop w:val="0"/>
      <w:marBottom w:val="0"/>
      <w:divBdr>
        <w:top w:val="none" w:sz="0" w:space="0" w:color="auto"/>
        <w:left w:val="none" w:sz="0" w:space="0" w:color="auto"/>
        <w:bottom w:val="none" w:sz="0" w:space="0" w:color="auto"/>
        <w:right w:val="none" w:sz="0" w:space="0" w:color="auto"/>
      </w:divBdr>
    </w:div>
    <w:div w:id="564877736">
      <w:bodyDiv w:val="1"/>
      <w:marLeft w:val="0"/>
      <w:marRight w:val="0"/>
      <w:marTop w:val="0"/>
      <w:marBottom w:val="0"/>
      <w:divBdr>
        <w:top w:val="none" w:sz="0" w:space="0" w:color="auto"/>
        <w:left w:val="none" w:sz="0" w:space="0" w:color="auto"/>
        <w:bottom w:val="none" w:sz="0" w:space="0" w:color="auto"/>
        <w:right w:val="none" w:sz="0" w:space="0" w:color="auto"/>
      </w:divBdr>
    </w:div>
    <w:div w:id="564993928">
      <w:bodyDiv w:val="1"/>
      <w:marLeft w:val="0"/>
      <w:marRight w:val="0"/>
      <w:marTop w:val="0"/>
      <w:marBottom w:val="0"/>
      <w:divBdr>
        <w:top w:val="none" w:sz="0" w:space="0" w:color="auto"/>
        <w:left w:val="none" w:sz="0" w:space="0" w:color="auto"/>
        <w:bottom w:val="none" w:sz="0" w:space="0" w:color="auto"/>
        <w:right w:val="none" w:sz="0" w:space="0" w:color="auto"/>
      </w:divBdr>
    </w:div>
    <w:div w:id="564995137">
      <w:bodyDiv w:val="1"/>
      <w:marLeft w:val="0"/>
      <w:marRight w:val="0"/>
      <w:marTop w:val="0"/>
      <w:marBottom w:val="0"/>
      <w:divBdr>
        <w:top w:val="none" w:sz="0" w:space="0" w:color="auto"/>
        <w:left w:val="none" w:sz="0" w:space="0" w:color="auto"/>
        <w:bottom w:val="none" w:sz="0" w:space="0" w:color="auto"/>
        <w:right w:val="none" w:sz="0" w:space="0" w:color="auto"/>
      </w:divBdr>
    </w:div>
    <w:div w:id="564997113">
      <w:bodyDiv w:val="1"/>
      <w:marLeft w:val="0"/>
      <w:marRight w:val="0"/>
      <w:marTop w:val="0"/>
      <w:marBottom w:val="0"/>
      <w:divBdr>
        <w:top w:val="none" w:sz="0" w:space="0" w:color="auto"/>
        <w:left w:val="none" w:sz="0" w:space="0" w:color="auto"/>
        <w:bottom w:val="none" w:sz="0" w:space="0" w:color="auto"/>
        <w:right w:val="none" w:sz="0" w:space="0" w:color="auto"/>
      </w:divBdr>
    </w:div>
    <w:div w:id="565066516">
      <w:bodyDiv w:val="1"/>
      <w:marLeft w:val="0"/>
      <w:marRight w:val="0"/>
      <w:marTop w:val="0"/>
      <w:marBottom w:val="0"/>
      <w:divBdr>
        <w:top w:val="none" w:sz="0" w:space="0" w:color="auto"/>
        <w:left w:val="none" w:sz="0" w:space="0" w:color="auto"/>
        <w:bottom w:val="none" w:sz="0" w:space="0" w:color="auto"/>
        <w:right w:val="none" w:sz="0" w:space="0" w:color="auto"/>
      </w:divBdr>
    </w:div>
    <w:div w:id="565071972">
      <w:bodyDiv w:val="1"/>
      <w:marLeft w:val="0"/>
      <w:marRight w:val="0"/>
      <w:marTop w:val="0"/>
      <w:marBottom w:val="0"/>
      <w:divBdr>
        <w:top w:val="none" w:sz="0" w:space="0" w:color="auto"/>
        <w:left w:val="none" w:sz="0" w:space="0" w:color="auto"/>
        <w:bottom w:val="none" w:sz="0" w:space="0" w:color="auto"/>
        <w:right w:val="none" w:sz="0" w:space="0" w:color="auto"/>
      </w:divBdr>
    </w:div>
    <w:div w:id="565073865">
      <w:bodyDiv w:val="1"/>
      <w:marLeft w:val="0"/>
      <w:marRight w:val="0"/>
      <w:marTop w:val="0"/>
      <w:marBottom w:val="0"/>
      <w:divBdr>
        <w:top w:val="none" w:sz="0" w:space="0" w:color="auto"/>
        <w:left w:val="none" w:sz="0" w:space="0" w:color="auto"/>
        <w:bottom w:val="none" w:sz="0" w:space="0" w:color="auto"/>
        <w:right w:val="none" w:sz="0" w:space="0" w:color="auto"/>
      </w:divBdr>
    </w:div>
    <w:div w:id="565141560">
      <w:bodyDiv w:val="1"/>
      <w:marLeft w:val="0"/>
      <w:marRight w:val="0"/>
      <w:marTop w:val="0"/>
      <w:marBottom w:val="0"/>
      <w:divBdr>
        <w:top w:val="none" w:sz="0" w:space="0" w:color="auto"/>
        <w:left w:val="none" w:sz="0" w:space="0" w:color="auto"/>
        <w:bottom w:val="none" w:sz="0" w:space="0" w:color="auto"/>
        <w:right w:val="none" w:sz="0" w:space="0" w:color="auto"/>
      </w:divBdr>
    </w:div>
    <w:div w:id="565148232">
      <w:bodyDiv w:val="1"/>
      <w:marLeft w:val="0"/>
      <w:marRight w:val="0"/>
      <w:marTop w:val="0"/>
      <w:marBottom w:val="0"/>
      <w:divBdr>
        <w:top w:val="none" w:sz="0" w:space="0" w:color="auto"/>
        <w:left w:val="none" w:sz="0" w:space="0" w:color="auto"/>
        <w:bottom w:val="none" w:sz="0" w:space="0" w:color="auto"/>
        <w:right w:val="none" w:sz="0" w:space="0" w:color="auto"/>
      </w:divBdr>
    </w:div>
    <w:div w:id="565266191">
      <w:bodyDiv w:val="1"/>
      <w:marLeft w:val="0"/>
      <w:marRight w:val="0"/>
      <w:marTop w:val="0"/>
      <w:marBottom w:val="0"/>
      <w:divBdr>
        <w:top w:val="none" w:sz="0" w:space="0" w:color="auto"/>
        <w:left w:val="none" w:sz="0" w:space="0" w:color="auto"/>
        <w:bottom w:val="none" w:sz="0" w:space="0" w:color="auto"/>
        <w:right w:val="none" w:sz="0" w:space="0" w:color="auto"/>
      </w:divBdr>
    </w:div>
    <w:div w:id="565409855">
      <w:bodyDiv w:val="1"/>
      <w:marLeft w:val="0"/>
      <w:marRight w:val="0"/>
      <w:marTop w:val="0"/>
      <w:marBottom w:val="0"/>
      <w:divBdr>
        <w:top w:val="none" w:sz="0" w:space="0" w:color="auto"/>
        <w:left w:val="none" w:sz="0" w:space="0" w:color="auto"/>
        <w:bottom w:val="none" w:sz="0" w:space="0" w:color="auto"/>
        <w:right w:val="none" w:sz="0" w:space="0" w:color="auto"/>
      </w:divBdr>
    </w:div>
    <w:div w:id="565411366">
      <w:bodyDiv w:val="1"/>
      <w:marLeft w:val="0"/>
      <w:marRight w:val="0"/>
      <w:marTop w:val="0"/>
      <w:marBottom w:val="0"/>
      <w:divBdr>
        <w:top w:val="none" w:sz="0" w:space="0" w:color="auto"/>
        <w:left w:val="none" w:sz="0" w:space="0" w:color="auto"/>
        <w:bottom w:val="none" w:sz="0" w:space="0" w:color="auto"/>
        <w:right w:val="none" w:sz="0" w:space="0" w:color="auto"/>
      </w:divBdr>
    </w:div>
    <w:div w:id="565603142">
      <w:bodyDiv w:val="1"/>
      <w:marLeft w:val="0"/>
      <w:marRight w:val="0"/>
      <w:marTop w:val="0"/>
      <w:marBottom w:val="0"/>
      <w:divBdr>
        <w:top w:val="none" w:sz="0" w:space="0" w:color="auto"/>
        <w:left w:val="none" w:sz="0" w:space="0" w:color="auto"/>
        <w:bottom w:val="none" w:sz="0" w:space="0" w:color="auto"/>
        <w:right w:val="none" w:sz="0" w:space="0" w:color="auto"/>
      </w:divBdr>
    </w:div>
    <w:div w:id="565605660">
      <w:bodyDiv w:val="1"/>
      <w:marLeft w:val="0"/>
      <w:marRight w:val="0"/>
      <w:marTop w:val="0"/>
      <w:marBottom w:val="0"/>
      <w:divBdr>
        <w:top w:val="none" w:sz="0" w:space="0" w:color="auto"/>
        <w:left w:val="none" w:sz="0" w:space="0" w:color="auto"/>
        <w:bottom w:val="none" w:sz="0" w:space="0" w:color="auto"/>
        <w:right w:val="none" w:sz="0" w:space="0" w:color="auto"/>
      </w:divBdr>
    </w:div>
    <w:div w:id="565645623">
      <w:bodyDiv w:val="1"/>
      <w:marLeft w:val="0"/>
      <w:marRight w:val="0"/>
      <w:marTop w:val="0"/>
      <w:marBottom w:val="0"/>
      <w:divBdr>
        <w:top w:val="none" w:sz="0" w:space="0" w:color="auto"/>
        <w:left w:val="none" w:sz="0" w:space="0" w:color="auto"/>
        <w:bottom w:val="none" w:sz="0" w:space="0" w:color="auto"/>
        <w:right w:val="none" w:sz="0" w:space="0" w:color="auto"/>
      </w:divBdr>
    </w:div>
    <w:div w:id="565723156">
      <w:bodyDiv w:val="1"/>
      <w:marLeft w:val="0"/>
      <w:marRight w:val="0"/>
      <w:marTop w:val="0"/>
      <w:marBottom w:val="0"/>
      <w:divBdr>
        <w:top w:val="none" w:sz="0" w:space="0" w:color="auto"/>
        <w:left w:val="none" w:sz="0" w:space="0" w:color="auto"/>
        <w:bottom w:val="none" w:sz="0" w:space="0" w:color="auto"/>
        <w:right w:val="none" w:sz="0" w:space="0" w:color="auto"/>
      </w:divBdr>
    </w:div>
    <w:div w:id="565724071">
      <w:bodyDiv w:val="1"/>
      <w:marLeft w:val="0"/>
      <w:marRight w:val="0"/>
      <w:marTop w:val="0"/>
      <w:marBottom w:val="0"/>
      <w:divBdr>
        <w:top w:val="none" w:sz="0" w:space="0" w:color="auto"/>
        <w:left w:val="none" w:sz="0" w:space="0" w:color="auto"/>
        <w:bottom w:val="none" w:sz="0" w:space="0" w:color="auto"/>
        <w:right w:val="none" w:sz="0" w:space="0" w:color="auto"/>
      </w:divBdr>
    </w:div>
    <w:div w:id="565724917">
      <w:bodyDiv w:val="1"/>
      <w:marLeft w:val="0"/>
      <w:marRight w:val="0"/>
      <w:marTop w:val="0"/>
      <w:marBottom w:val="0"/>
      <w:divBdr>
        <w:top w:val="none" w:sz="0" w:space="0" w:color="auto"/>
        <w:left w:val="none" w:sz="0" w:space="0" w:color="auto"/>
        <w:bottom w:val="none" w:sz="0" w:space="0" w:color="auto"/>
        <w:right w:val="none" w:sz="0" w:space="0" w:color="auto"/>
      </w:divBdr>
    </w:div>
    <w:div w:id="565839335">
      <w:bodyDiv w:val="1"/>
      <w:marLeft w:val="0"/>
      <w:marRight w:val="0"/>
      <w:marTop w:val="0"/>
      <w:marBottom w:val="0"/>
      <w:divBdr>
        <w:top w:val="none" w:sz="0" w:space="0" w:color="auto"/>
        <w:left w:val="none" w:sz="0" w:space="0" w:color="auto"/>
        <w:bottom w:val="none" w:sz="0" w:space="0" w:color="auto"/>
        <w:right w:val="none" w:sz="0" w:space="0" w:color="auto"/>
      </w:divBdr>
    </w:div>
    <w:div w:id="565840679">
      <w:bodyDiv w:val="1"/>
      <w:marLeft w:val="0"/>
      <w:marRight w:val="0"/>
      <w:marTop w:val="0"/>
      <w:marBottom w:val="0"/>
      <w:divBdr>
        <w:top w:val="none" w:sz="0" w:space="0" w:color="auto"/>
        <w:left w:val="none" w:sz="0" w:space="0" w:color="auto"/>
        <w:bottom w:val="none" w:sz="0" w:space="0" w:color="auto"/>
        <w:right w:val="none" w:sz="0" w:space="0" w:color="auto"/>
      </w:divBdr>
    </w:div>
    <w:div w:id="565844488">
      <w:bodyDiv w:val="1"/>
      <w:marLeft w:val="0"/>
      <w:marRight w:val="0"/>
      <w:marTop w:val="0"/>
      <w:marBottom w:val="0"/>
      <w:divBdr>
        <w:top w:val="none" w:sz="0" w:space="0" w:color="auto"/>
        <w:left w:val="none" w:sz="0" w:space="0" w:color="auto"/>
        <w:bottom w:val="none" w:sz="0" w:space="0" w:color="auto"/>
        <w:right w:val="none" w:sz="0" w:space="0" w:color="auto"/>
      </w:divBdr>
    </w:div>
    <w:div w:id="565915651">
      <w:bodyDiv w:val="1"/>
      <w:marLeft w:val="0"/>
      <w:marRight w:val="0"/>
      <w:marTop w:val="0"/>
      <w:marBottom w:val="0"/>
      <w:divBdr>
        <w:top w:val="none" w:sz="0" w:space="0" w:color="auto"/>
        <w:left w:val="none" w:sz="0" w:space="0" w:color="auto"/>
        <w:bottom w:val="none" w:sz="0" w:space="0" w:color="auto"/>
        <w:right w:val="none" w:sz="0" w:space="0" w:color="auto"/>
      </w:divBdr>
    </w:div>
    <w:div w:id="565920601">
      <w:bodyDiv w:val="1"/>
      <w:marLeft w:val="0"/>
      <w:marRight w:val="0"/>
      <w:marTop w:val="0"/>
      <w:marBottom w:val="0"/>
      <w:divBdr>
        <w:top w:val="none" w:sz="0" w:space="0" w:color="auto"/>
        <w:left w:val="none" w:sz="0" w:space="0" w:color="auto"/>
        <w:bottom w:val="none" w:sz="0" w:space="0" w:color="auto"/>
        <w:right w:val="none" w:sz="0" w:space="0" w:color="auto"/>
      </w:divBdr>
    </w:div>
    <w:div w:id="566109704">
      <w:bodyDiv w:val="1"/>
      <w:marLeft w:val="0"/>
      <w:marRight w:val="0"/>
      <w:marTop w:val="0"/>
      <w:marBottom w:val="0"/>
      <w:divBdr>
        <w:top w:val="none" w:sz="0" w:space="0" w:color="auto"/>
        <w:left w:val="none" w:sz="0" w:space="0" w:color="auto"/>
        <w:bottom w:val="none" w:sz="0" w:space="0" w:color="auto"/>
        <w:right w:val="none" w:sz="0" w:space="0" w:color="auto"/>
      </w:divBdr>
    </w:div>
    <w:div w:id="566109712">
      <w:bodyDiv w:val="1"/>
      <w:marLeft w:val="0"/>
      <w:marRight w:val="0"/>
      <w:marTop w:val="0"/>
      <w:marBottom w:val="0"/>
      <w:divBdr>
        <w:top w:val="none" w:sz="0" w:space="0" w:color="auto"/>
        <w:left w:val="none" w:sz="0" w:space="0" w:color="auto"/>
        <w:bottom w:val="none" w:sz="0" w:space="0" w:color="auto"/>
        <w:right w:val="none" w:sz="0" w:space="0" w:color="auto"/>
      </w:divBdr>
    </w:div>
    <w:div w:id="566182661">
      <w:bodyDiv w:val="1"/>
      <w:marLeft w:val="0"/>
      <w:marRight w:val="0"/>
      <w:marTop w:val="0"/>
      <w:marBottom w:val="0"/>
      <w:divBdr>
        <w:top w:val="none" w:sz="0" w:space="0" w:color="auto"/>
        <w:left w:val="none" w:sz="0" w:space="0" w:color="auto"/>
        <w:bottom w:val="none" w:sz="0" w:space="0" w:color="auto"/>
        <w:right w:val="none" w:sz="0" w:space="0" w:color="auto"/>
      </w:divBdr>
    </w:div>
    <w:div w:id="566191873">
      <w:bodyDiv w:val="1"/>
      <w:marLeft w:val="0"/>
      <w:marRight w:val="0"/>
      <w:marTop w:val="0"/>
      <w:marBottom w:val="0"/>
      <w:divBdr>
        <w:top w:val="none" w:sz="0" w:space="0" w:color="auto"/>
        <w:left w:val="none" w:sz="0" w:space="0" w:color="auto"/>
        <w:bottom w:val="none" w:sz="0" w:space="0" w:color="auto"/>
        <w:right w:val="none" w:sz="0" w:space="0" w:color="auto"/>
      </w:divBdr>
    </w:div>
    <w:div w:id="566302312">
      <w:bodyDiv w:val="1"/>
      <w:marLeft w:val="0"/>
      <w:marRight w:val="0"/>
      <w:marTop w:val="0"/>
      <w:marBottom w:val="0"/>
      <w:divBdr>
        <w:top w:val="none" w:sz="0" w:space="0" w:color="auto"/>
        <w:left w:val="none" w:sz="0" w:space="0" w:color="auto"/>
        <w:bottom w:val="none" w:sz="0" w:space="0" w:color="auto"/>
        <w:right w:val="none" w:sz="0" w:space="0" w:color="auto"/>
      </w:divBdr>
    </w:div>
    <w:div w:id="566381420">
      <w:bodyDiv w:val="1"/>
      <w:marLeft w:val="0"/>
      <w:marRight w:val="0"/>
      <w:marTop w:val="0"/>
      <w:marBottom w:val="0"/>
      <w:divBdr>
        <w:top w:val="none" w:sz="0" w:space="0" w:color="auto"/>
        <w:left w:val="none" w:sz="0" w:space="0" w:color="auto"/>
        <w:bottom w:val="none" w:sz="0" w:space="0" w:color="auto"/>
        <w:right w:val="none" w:sz="0" w:space="0" w:color="auto"/>
      </w:divBdr>
    </w:div>
    <w:div w:id="566496824">
      <w:bodyDiv w:val="1"/>
      <w:marLeft w:val="0"/>
      <w:marRight w:val="0"/>
      <w:marTop w:val="0"/>
      <w:marBottom w:val="0"/>
      <w:divBdr>
        <w:top w:val="none" w:sz="0" w:space="0" w:color="auto"/>
        <w:left w:val="none" w:sz="0" w:space="0" w:color="auto"/>
        <w:bottom w:val="none" w:sz="0" w:space="0" w:color="auto"/>
        <w:right w:val="none" w:sz="0" w:space="0" w:color="auto"/>
      </w:divBdr>
    </w:div>
    <w:div w:id="566497330">
      <w:bodyDiv w:val="1"/>
      <w:marLeft w:val="0"/>
      <w:marRight w:val="0"/>
      <w:marTop w:val="0"/>
      <w:marBottom w:val="0"/>
      <w:divBdr>
        <w:top w:val="none" w:sz="0" w:space="0" w:color="auto"/>
        <w:left w:val="none" w:sz="0" w:space="0" w:color="auto"/>
        <w:bottom w:val="none" w:sz="0" w:space="0" w:color="auto"/>
        <w:right w:val="none" w:sz="0" w:space="0" w:color="auto"/>
      </w:divBdr>
    </w:div>
    <w:div w:id="566499765">
      <w:bodyDiv w:val="1"/>
      <w:marLeft w:val="0"/>
      <w:marRight w:val="0"/>
      <w:marTop w:val="0"/>
      <w:marBottom w:val="0"/>
      <w:divBdr>
        <w:top w:val="none" w:sz="0" w:space="0" w:color="auto"/>
        <w:left w:val="none" w:sz="0" w:space="0" w:color="auto"/>
        <w:bottom w:val="none" w:sz="0" w:space="0" w:color="auto"/>
        <w:right w:val="none" w:sz="0" w:space="0" w:color="auto"/>
      </w:divBdr>
    </w:div>
    <w:div w:id="566571399">
      <w:bodyDiv w:val="1"/>
      <w:marLeft w:val="0"/>
      <w:marRight w:val="0"/>
      <w:marTop w:val="0"/>
      <w:marBottom w:val="0"/>
      <w:divBdr>
        <w:top w:val="none" w:sz="0" w:space="0" w:color="auto"/>
        <w:left w:val="none" w:sz="0" w:space="0" w:color="auto"/>
        <w:bottom w:val="none" w:sz="0" w:space="0" w:color="auto"/>
        <w:right w:val="none" w:sz="0" w:space="0" w:color="auto"/>
      </w:divBdr>
    </w:div>
    <w:div w:id="566689819">
      <w:bodyDiv w:val="1"/>
      <w:marLeft w:val="0"/>
      <w:marRight w:val="0"/>
      <w:marTop w:val="0"/>
      <w:marBottom w:val="0"/>
      <w:divBdr>
        <w:top w:val="none" w:sz="0" w:space="0" w:color="auto"/>
        <w:left w:val="none" w:sz="0" w:space="0" w:color="auto"/>
        <w:bottom w:val="none" w:sz="0" w:space="0" w:color="auto"/>
        <w:right w:val="none" w:sz="0" w:space="0" w:color="auto"/>
      </w:divBdr>
    </w:div>
    <w:div w:id="566768563">
      <w:bodyDiv w:val="1"/>
      <w:marLeft w:val="0"/>
      <w:marRight w:val="0"/>
      <w:marTop w:val="0"/>
      <w:marBottom w:val="0"/>
      <w:divBdr>
        <w:top w:val="none" w:sz="0" w:space="0" w:color="auto"/>
        <w:left w:val="none" w:sz="0" w:space="0" w:color="auto"/>
        <w:bottom w:val="none" w:sz="0" w:space="0" w:color="auto"/>
        <w:right w:val="none" w:sz="0" w:space="0" w:color="auto"/>
      </w:divBdr>
    </w:div>
    <w:div w:id="566887257">
      <w:bodyDiv w:val="1"/>
      <w:marLeft w:val="0"/>
      <w:marRight w:val="0"/>
      <w:marTop w:val="0"/>
      <w:marBottom w:val="0"/>
      <w:divBdr>
        <w:top w:val="none" w:sz="0" w:space="0" w:color="auto"/>
        <w:left w:val="none" w:sz="0" w:space="0" w:color="auto"/>
        <w:bottom w:val="none" w:sz="0" w:space="0" w:color="auto"/>
        <w:right w:val="none" w:sz="0" w:space="0" w:color="auto"/>
      </w:divBdr>
    </w:div>
    <w:div w:id="566960554">
      <w:bodyDiv w:val="1"/>
      <w:marLeft w:val="0"/>
      <w:marRight w:val="0"/>
      <w:marTop w:val="0"/>
      <w:marBottom w:val="0"/>
      <w:divBdr>
        <w:top w:val="none" w:sz="0" w:space="0" w:color="auto"/>
        <w:left w:val="none" w:sz="0" w:space="0" w:color="auto"/>
        <w:bottom w:val="none" w:sz="0" w:space="0" w:color="auto"/>
        <w:right w:val="none" w:sz="0" w:space="0" w:color="auto"/>
      </w:divBdr>
    </w:div>
    <w:div w:id="567039274">
      <w:bodyDiv w:val="1"/>
      <w:marLeft w:val="0"/>
      <w:marRight w:val="0"/>
      <w:marTop w:val="0"/>
      <w:marBottom w:val="0"/>
      <w:divBdr>
        <w:top w:val="none" w:sz="0" w:space="0" w:color="auto"/>
        <w:left w:val="none" w:sz="0" w:space="0" w:color="auto"/>
        <w:bottom w:val="none" w:sz="0" w:space="0" w:color="auto"/>
        <w:right w:val="none" w:sz="0" w:space="0" w:color="auto"/>
      </w:divBdr>
    </w:div>
    <w:div w:id="567158504">
      <w:bodyDiv w:val="1"/>
      <w:marLeft w:val="0"/>
      <w:marRight w:val="0"/>
      <w:marTop w:val="0"/>
      <w:marBottom w:val="0"/>
      <w:divBdr>
        <w:top w:val="none" w:sz="0" w:space="0" w:color="auto"/>
        <w:left w:val="none" w:sz="0" w:space="0" w:color="auto"/>
        <w:bottom w:val="none" w:sz="0" w:space="0" w:color="auto"/>
        <w:right w:val="none" w:sz="0" w:space="0" w:color="auto"/>
      </w:divBdr>
    </w:div>
    <w:div w:id="567230774">
      <w:bodyDiv w:val="1"/>
      <w:marLeft w:val="0"/>
      <w:marRight w:val="0"/>
      <w:marTop w:val="0"/>
      <w:marBottom w:val="0"/>
      <w:divBdr>
        <w:top w:val="none" w:sz="0" w:space="0" w:color="auto"/>
        <w:left w:val="none" w:sz="0" w:space="0" w:color="auto"/>
        <w:bottom w:val="none" w:sz="0" w:space="0" w:color="auto"/>
        <w:right w:val="none" w:sz="0" w:space="0" w:color="auto"/>
      </w:divBdr>
    </w:div>
    <w:div w:id="567303625">
      <w:bodyDiv w:val="1"/>
      <w:marLeft w:val="0"/>
      <w:marRight w:val="0"/>
      <w:marTop w:val="0"/>
      <w:marBottom w:val="0"/>
      <w:divBdr>
        <w:top w:val="none" w:sz="0" w:space="0" w:color="auto"/>
        <w:left w:val="none" w:sz="0" w:space="0" w:color="auto"/>
        <w:bottom w:val="none" w:sz="0" w:space="0" w:color="auto"/>
        <w:right w:val="none" w:sz="0" w:space="0" w:color="auto"/>
      </w:divBdr>
    </w:div>
    <w:div w:id="567304689">
      <w:bodyDiv w:val="1"/>
      <w:marLeft w:val="0"/>
      <w:marRight w:val="0"/>
      <w:marTop w:val="0"/>
      <w:marBottom w:val="0"/>
      <w:divBdr>
        <w:top w:val="none" w:sz="0" w:space="0" w:color="auto"/>
        <w:left w:val="none" w:sz="0" w:space="0" w:color="auto"/>
        <w:bottom w:val="none" w:sz="0" w:space="0" w:color="auto"/>
        <w:right w:val="none" w:sz="0" w:space="0" w:color="auto"/>
      </w:divBdr>
    </w:div>
    <w:div w:id="567348141">
      <w:bodyDiv w:val="1"/>
      <w:marLeft w:val="0"/>
      <w:marRight w:val="0"/>
      <w:marTop w:val="0"/>
      <w:marBottom w:val="0"/>
      <w:divBdr>
        <w:top w:val="none" w:sz="0" w:space="0" w:color="auto"/>
        <w:left w:val="none" w:sz="0" w:space="0" w:color="auto"/>
        <w:bottom w:val="none" w:sz="0" w:space="0" w:color="auto"/>
        <w:right w:val="none" w:sz="0" w:space="0" w:color="auto"/>
      </w:divBdr>
    </w:div>
    <w:div w:id="567420980">
      <w:bodyDiv w:val="1"/>
      <w:marLeft w:val="0"/>
      <w:marRight w:val="0"/>
      <w:marTop w:val="0"/>
      <w:marBottom w:val="0"/>
      <w:divBdr>
        <w:top w:val="none" w:sz="0" w:space="0" w:color="auto"/>
        <w:left w:val="none" w:sz="0" w:space="0" w:color="auto"/>
        <w:bottom w:val="none" w:sz="0" w:space="0" w:color="auto"/>
        <w:right w:val="none" w:sz="0" w:space="0" w:color="auto"/>
      </w:divBdr>
    </w:div>
    <w:div w:id="567495760">
      <w:bodyDiv w:val="1"/>
      <w:marLeft w:val="0"/>
      <w:marRight w:val="0"/>
      <w:marTop w:val="0"/>
      <w:marBottom w:val="0"/>
      <w:divBdr>
        <w:top w:val="none" w:sz="0" w:space="0" w:color="auto"/>
        <w:left w:val="none" w:sz="0" w:space="0" w:color="auto"/>
        <w:bottom w:val="none" w:sz="0" w:space="0" w:color="auto"/>
        <w:right w:val="none" w:sz="0" w:space="0" w:color="auto"/>
      </w:divBdr>
    </w:div>
    <w:div w:id="567693780">
      <w:bodyDiv w:val="1"/>
      <w:marLeft w:val="0"/>
      <w:marRight w:val="0"/>
      <w:marTop w:val="0"/>
      <w:marBottom w:val="0"/>
      <w:divBdr>
        <w:top w:val="none" w:sz="0" w:space="0" w:color="auto"/>
        <w:left w:val="none" w:sz="0" w:space="0" w:color="auto"/>
        <w:bottom w:val="none" w:sz="0" w:space="0" w:color="auto"/>
        <w:right w:val="none" w:sz="0" w:space="0" w:color="auto"/>
      </w:divBdr>
    </w:div>
    <w:div w:id="567808023">
      <w:bodyDiv w:val="1"/>
      <w:marLeft w:val="0"/>
      <w:marRight w:val="0"/>
      <w:marTop w:val="0"/>
      <w:marBottom w:val="0"/>
      <w:divBdr>
        <w:top w:val="none" w:sz="0" w:space="0" w:color="auto"/>
        <w:left w:val="none" w:sz="0" w:space="0" w:color="auto"/>
        <w:bottom w:val="none" w:sz="0" w:space="0" w:color="auto"/>
        <w:right w:val="none" w:sz="0" w:space="0" w:color="auto"/>
      </w:divBdr>
    </w:div>
    <w:div w:id="567809564">
      <w:bodyDiv w:val="1"/>
      <w:marLeft w:val="0"/>
      <w:marRight w:val="0"/>
      <w:marTop w:val="0"/>
      <w:marBottom w:val="0"/>
      <w:divBdr>
        <w:top w:val="none" w:sz="0" w:space="0" w:color="auto"/>
        <w:left w:val="none" w:sz="0" w:space="0" w:color="auto"/>
        <w:bottom w:val="none" w:sz="0" w:space="0" w:color="auto"/>
        <w:right w:val="none" w:sz="0" w:space="0" w:color="auto"/>
      </w:divBdr>
    </w:div>
    <w:div w:id="567883181">
      <w:bodyDiv w:val="1"/>
      <w:marLeft w:val="0"/>
      <w:marRight w:val="0"/>
      <w:marTop w:val="0"/>
      <w:marBottom w:val="0"/>
      <w:divBdr>
        <w:top w:val="none" w:sz="0" w:space="0" w:color="auto"/>
        <w:left w:val="none" w:sz="0" w:space="0" w:color="auto"/>
        <w:bottom w:val="none" w:sz="0" w:space="0" w:color="auto"/>
        <w:right w:val="none" w:sz="0" w:space="0" w:color="auto"/>
      </w:divBdr>
    </w:div>
    <w:div w:id="567885399">
      <w:bodyDiv w:val="1"/>
      <w:marLeft w:val="0"/>
      <w:marRight w:val="0"/>
      <w:marTop w:val="0"/>
      <w:marBottom w:val="0"/>
      <w:divBdr>
        <w:top w:val="none" w:sz="0" w:space="0" w:color="auto"/>
        <w:left w:val="none" w:sz="0" w:space="0" w:color="auto"/>
        <w:bottom w:val="none" w:sz="0" w:space="0" w:color="auto"/>
        <w:right w:val="none" w:sz="0" w:space="0" w:color="auto"/>
      </w:divBdr>
    </w:div>
    <w:div w:id="567886771">
      <w:bodyDiv w:val="1"/>
      <w:marLeft w:val="0"/>
      <w:marRight w:val="0"/>
      <w:marTop w:val="0"/>
      <w:marBottom w:val="0"/>
      <w:divBdr>
        <w:top w:val="none" w:sz="0" w:space="0" w:color="auto"/>
        <w:left w:val="none" w:sz="0" w:space="0" w:color="auto"/>
        <w:bottom w:val="none" w:sz="0" w:space="0" w:color="auto"/>
        <w:right w:val="none" w:sz="0" w:space="0" w:color="auto"/>
      </w:divBdr>
    </w:div>
    <w:div w:id="567959091">
      <w:bodyDiv w:val="1"/>
      <w:marLeft w:val="0"/>
      <w:marRight w:val="0"/>
      <w:marTop w:val="0"/>
      <w:marBottom w:val="0"/>
      <w:divBdr>
        <w:top w:val="none" w:sz="0" w:space="0" w:color="auto"/>
        <w:left w:val="none" w:sz="0" w:space="0" w:color="auto"/>
        <w:bottom w:val="none" w:sz="0" w:space="0" w:color="auto"/>
        <w:right w:val="none" w:sz="0" w:space="0" w:color="auto"/>
      </w:divBdr>
    </w:div>
    <w:div w:id="568000522">
      <w:bodyDiv w:val="1"/>
      <w:marLeft w:val="0"/>
      <w:marRight w:val="0"/>
      <w:marTop w:val="0"/>
      <w:marBottom w:val="0"/>
      <w:divBdr>
        <w:top w:val="none" w:sz="0" w:space="0" w:color="auto"/>
        <w:left w:val="none" w:sz="0" w:space="0" w:color="auto"/>
        <w:bottom w:val="none" w:sz="0" w:space="0" w:color="auto"/>
        <w:right w:val="none" w:sz="0" w:space="0" w:color="auto"/>
      </w:divBdr>
    </w:div>
    <w:div w:id="568200262">
      <w:bodyDiv w:val="1"/>
      <w:marLeft w:val="0"/>
      <w:marRight w:val="0"/>
      <w:marTop w:val="0"/>
      <w:marBottom w:val="0"/>
      <w:divBdr>
        <w:top w:val="none" w:sz="0" w:space="0" w:color="auto"/>
        <w:left w:val="none" w:sz="0" w:space="0" w:color="auto"/>
        <w:bottom w:val="none" w:sz="0" w:space="0" w:color="auto"/>
        <w:right w:val="none" w:sz="0" w:space="0" w:color="auto"/>
      </w:divBdr>
    </w:div>
    <w:div w:id="568226013">
      <w:bodyDiv w:val="1"/>
      <w:marLeft w:val="0"/>
      <w:marRight w:val="0"/>
      <w:marTop w:val="0"/>
      <w:marBottom w:val="0"/>
      <w:divBdr>
        <w:top w:val="none" w:sz="0" w:space="0" w:color="auto"/>
        <w:left w:val="none" w:sz="0" w:space="0" w:color="auto"/>
        <w:bottom w:val="none" w:sz="0" w:space="0" w:color="auto"/>
        <w:right w:val="none" w:sz="0" w:space="0" w:color="auto"/>
      </w:divBdr>
    </w:div>
    <w:div w:id="568345657">
      <w:bodyDiv w:val="1"/>
      <w:marLeft w:val="0"/>
      <w:marRight w:val="0"/>
      <w:marTop w:val="0"/>
      <w:marBottom w:val="0"/>
      <w:divBdr>
        <w:top w:val="none" w:sz="0" w:space="0" w:color="auto"/>
        <w:left w:val="none" w:sz="0" w:space="0" w:color="auto"/>
        <w:bottom w:val="none" w:sz="0" w:space="0" w:color="auto"/>
        <w:right w:val="none" w:sz="0" w:space="0" w:color="auto"/>
      </w:divBdr>
    </w:div>
    <w:div w:id="568350440">
      <w:bodyDiv w:val="1"/>
      <w:marLeft w:val="0"/>
      <w:marRight w:val="0"/>
      <w:marTop w:val="0"/>
      <w:marBottom w:val="0"/>
      <w:divBdr>
        <w:top w:val="none" w:sz="0" w:space="0" w:color="auto"/>
        <w:left w:val="none" w:sz="0" w:space="0" w:color="auto"/>
        <w:bottom w:val="none" w:sz="0" w:space="0" w:color="auto"/>
        <w:right w:val="none" w:sz="0" w:space="0" w:color="auto"/>
      </w:divBdr>
    </w:div>
    <w:div w:id="568422522">
      <w:bodyDiv w:val="1"/>
      <w:marLeft w:val="0"/>
      <w:marRight w:val="0"/>
      <w:marTop w:val="0"/>
      <w:marBottom w:val="0"/>
      <w:divBdr>
        <w:top w:val="none" w:sz="0" w:space="0" w:color="auto"/>
        <w:left w:val="none" w:sz="0" w:space="0" w:color="auto"/>
        <w:bottom w:val="none" w:sz="0" w:space="0" w:color="auto"/>
        <w:right w:val="none" w:sz="0" w:space="0" w:color="auto"/>
      </w:divBdr>
    </w:div>
    <w:div w:id="568459780">
      <w:bodyDiv w:val="1"/>
      <w:marLeft w:val="0"/>
      <w:marRight w:val="0"/>
      <w:marTop w:val="0"/>
      <w:marBottom w:val="0"/>
      <w:divBdr>
        <w:top w:val="none" w:sz="0" w:space="0" w:color="auto"/>
        <w:left w:val="none" w:sz="0" w:space="0" w:color="auto"/>
        <w:bottom w:val="none" w:sz="0" w:space="0" w:color="auto"/>
        <w:right w:val="none" w:sz="0" w:space="0" w:color="auto"/>
      </w:divBdr>
    </w:div>
    <w:div w:id="568610322">
      <w:bodyDiv w:val="1"/>
      <w:marLeft w:val="0"/>
      <w:marRight w:val="0"/>
      <w:marTop w:val="0"/>
      <w:marBottom w:val="0"/>
      <w:divBdr>
        <w:top w:val="none" w:sz="0" w:space="0" w:color="auto"/>
        <w:left w:val="none" w:sz="0" w:space="0" w:color="auto"/>
        <w:bottom w:val="none" w:sz="0" w:space="0" w:color="auto"/>
        <w:right w:val="none" w:sz="0" w:space="0" w:color="auto"/>
      </w:divBdr>
    </w:div>
    <w:div w:id="568618821">
      <w:bodyDiv w:val="1"/>
      <w:marLeft w:val="0"/>
      <w:marRight w:val="0"/>
      <w:marTop w:val="0"/>
      <w:marBottom w:val="0"/>
      <w:divBdr>
        <w:top w:val="none" w:sz="0" w:space="0" w:color="auto"/>
        <w:left w:val="none" w:sz="0" w:space="0" w:color="auto"/>
        <w:bottom w:val="none" w:sz="0" w:space="0" w:color="auto"/>
        <w:right w:val="none" w:sz="0" w:space="0" w:color="auto"/>
      </w:divBdr>
    </w:div>
    <w:div w:id="568731035">
      <w:bodyDiv w:val="1"/>
      <w:marLeft w:val="0"/>
      <w:marRight w:val="0"/>
      <w:marTop w:val="0"/>
      <w:marBottom w:val="0"/>
      <w:divBdr>
        <w:top w:val="none" w:sz="0" w:space="0" w:color="auto"/>
        <w:left w:val="none" w:sz="0" w:space="0" w:color="auto"/>
        <w:bottom w:val="none" w:sz="0" w:space="0" w:color="auto"/>
        <w:right w:val="none" w:sz="0" w:space="0" w:color="auto"/>
      </w:divBdr>
    </w:div>
    <w:div w:id="568805080">
      <w:bodyDiv w:val="1"/>
      <w:marLeft w:val="0"/>
      <w:marRight w:val="0"/>
      <w:marTop w:val="0"/>
      <w:marBottom w:val="0"/>
      <w:divBdr>
        <w:top w:val="none" w:sz="0" w:space="0" w:color="auto"/>
        <w:left w:val="none" w:sz="0" w:space="0" w:color="auto"/>
        <w:bottom w:val="none" w:sz="0" w:space="0" w:color="auto"/>
        <w:right w:val="none" w:sz="0" w:space="0" w:color="auto"/>
      </w:divBdr>
    </w:div>
    <w:div w:id="568855744">
      <w:bodyDiv w:val="1"/>
      <w:marLeft w:val="0"/>
      <w:marRight w:val="0"/>
      <w:marTop w:val="0"/>
      <w:marBottom w:val="0"/>
      <w:divBdr>
        <w:top w:val="none" w:sz="0" w:space="0" w:color="auto"/>
        <w:left w:val="none" w:sz="0" w:space="0" w:color="auto"/>
        <w:bottom w:val="none" w:sz="0" w:space="0" w:color="auto"/>
        <w:right w:val="none" w:sz="0" w:space="0" w:color="auto"/>
      </w:divBdr>
    </w:div>
    <w:div w:id="568879609">
      <w:bodyDiv w:val="1"/>
      <w:marLeft w:val="0"/>
      <w:marRight w:val="0"/>
      <w:marTop w:val="0"/>
      <w:marBottom w:val="0"/>
      <w:divBdr>
        <w:top w:val="none" w:sz="0" w:space="0" w:color="auto"/>
        <w:left w:val="none" w:sz="0" w:space="0" w:color="auto"/>
        <w:bottom w:val="none" w:sz="0" w:space="0" w:color="auto"/>
        <w:right w:val="none" w:sz="0" w:space="0" w:color="auto"/>
      </w:divBdr>
    </w:div>
    <w:div w:id="569117446">
      <w:bodyDiv w:val="1"/>
      <w:marLeft w:val="0"/>
      <w:marRight w:val="0"/>
      <w:marTop w:val="0"/>
      <w:marBottom w:val="0"/>
      <w:divBdr>
        <w:top w:val="none" w:sz="0" w:space="0" w:color="auto"/>
        <w:left w:val="none" w:sz="0" w:space="0" w:color="auto"/>
        <w:bottom w:val="none" w:sz="0" w:space="0" w:color="auto"/>
        <w:right w:val="none" w:sz="0" w:space="0" w:color="auto"/>
      </w:divBdr>
    </w:div>
    <w:div w:id="569198562">
      <w:bodyDiv w:val="1"/>
      <w:marLeft w:val="0"/>
      <w:marRight w:val="0"/>
      <w:marTop w:val="0"/>
      <w:marBottom w:val="0"/>
      <w:divBdr>
        <w:top w:val="none" w:sz="0" w:space="0" w:color="auto"/>
        <w:left w:val="none" w:sz="0" w:space="0" w:color="auto"/>
        <w:bottom w:val="none" w:sz="0" w:space="0" w:color="auto"/>
        <w:right w:val="none" w:sz="0" w:space="0" w:color="auto"/>
      </w:divBdr>
    </w:div>
    <w:div w:id="569199606">
      <w:bodyDiv w:val="1"/>
      <w:marLeft w:val="0"/>
      <w:marRight w:val="0"/>
      <w:marTop w:val="0"/>
      <w:marBottom w:val="0"/>
      <w:divBdr>
        <w:top w:val="none" w:sz="0" w:space="0" w:color="auto"/>
        <w:left w:val="none" w:sz="0" w:space="0" w:color="auto"/>
        <w:bottom w:val="none" w:sz="0" w:space="0" w:color="auto"/>
        <w:right w:val="none" w:sz="0" w:space="0" w:color="auto"/>
      </w:divBdr>
    </w:div>
    <w:div w:id="569311388">
      <w:bodyDiv w:val="1"/>
      <w:marLeft w:val="0"/>
      <w:marRight w:val="0"/>
      <w:marTop w:val="0"/>
      <w:marBottom w:val="0"/>
      <w:divBdr>
        <w:top w:val="none" w:sz="0" w:space="0" w:color="auto"/>
        <w:left w:val="none" w:sz="0" w:space="0" w:color="auto"/>
        <w:bottom w:val="none" w:sz="0" w:space="0" w:color="auto"/>
        <w:right w:val="none" w:sz="0" w:space="0" w:color="auto"/>
      </w:divBdr>
    </w:div>
    <w:div w:id="569385344">
      <w:bodyDiv w:val="1"/>
      <w:marLeft w:val="0"/>
      <w:marRight w:val="0"/>
      <w:marTop w:val="0"/>
      <w:marBottom w:val="0"/>
      <w:divBdr>
        <w:top w:val="none" w:sz="0" w:space="0" w:color="auto"/>
        <w:left w:val="none" w:sz="0" w:space="0" w:color="auto"/>
        <w:bottom w:val="none" w:sz="0" w:space="0" w:color="auto"/>
        <w:right w:val="none" w:sz="0" w:space="0" w:color="auto"/>
      </w:divBdr>
    </w:div>
    <w:div w:id="569389046">
      <w:bodyDiv w:val="1"/>
      <w:marLeft w:val="0"/>
      <w:marRight w:val="0"/>
      <w:marTop w:val="0"/>
      <w:marBottom w:val="0"/>
      <w:divBdr>
        <w:top w:val="none" w:sz="0" w:space="0" w:color="auto"/>
        <w:left w:val="none" w:sz="0" w:space="0" w:color="auto"/>
        <w:bottom w:val="none" w:sz="0" w:space="0" w:color="auto"/>
        <w:right w:val="none" w:sz="0" w:space="0" w:color="auto"/>
      </w:divBdr>
    </w:div>
    <w:div w:id="569733147">
      <w:bodyDiv w:val="1"/>
      <w:marLeft w:val="0"/>
      <w:marRight w:val="0"/>
      <w:marTop w:val="0"/>
      <w:marBottom w:val="0"/>
      <w:divBdr>
        <w:top w:val="none" w:sz="0" w:space="0" w:color="auto"/>
        <w:left w:val="none" w:sz="0" w:space="0" w:color="auto"/>
        <w:bottom w:val="none" w:sz="0" w:space="0" w:color="auto"/>
        <w:right w:val="none" w:sz="0" w:space="0" w:color="auto"/>
      </w:divBdr>
    </w:div>
    <w:div w:id="569770388">
      <w:bodyDiv w:val="1"/>
      <w:marLeft w:val="0"/>
      <w:marRight w:val="0"/>
      <w:marTop w:val="0"/>
      <w:marBottom w:val="0"/>
      <w:divBdr>
        <w:top w:val="none" w:sz="0" w:space="0" w:color="auto"/>
        <w:left w:val="none" w:sz="0" w:space="0" w:color="auto"/>
        <w:bottom w:val="none" w:sz="0" w:space="0" w:color="auto"/>
        <w:right w:val="none" w:sz="0" w:space="0" w:color="auto"/>
      </w:divBdr>
    </w:div>
    <w:div w:id="569929196">
      <w:bodyDiv w:val="1"/>
      <w:marLeft w:val="0"/>
      <w:marRight w:val="0"/>
      <w:marTop w:val="0"/>
      <w:marBottom w:val="0"/>
      <w:divBdr>
        <w:top w:val="none" w:sz="0" w:space="0" w:color="auto"/>
        <w:left w:val="none" w:sz="0" w:space="0" w:color="auto"/>
        <w:bottom w:val="none" w:sz="0" w:space="0" w:color="auto"/>
        <w:right w:val="none" w:sz="0" w:space="0" w:color="auto"/>
      </w:divBdr>
    </w:div>
    <w:div w:id="569967140">
      <w:bodyDiv w:val="1"/>
      <w:marLeft w:val="0"/>
      <w:marRight w:val="0"/>
      <w:marTop w:val="0"/>
      <w:marBottom w:val="0"/>
      <w:divBdr>
        <w:top w:val="none" w:sz="0" w:space="0" w:color="auto"/>
        <w:left w:val="none" w:sz="0" w:space="0" w:color="auto"/>
        <w:bottom w:val="none" w:sz="0" w:space="0" w:color="auto"/>
        <w:right w:val="none" w:sz="0" w:space="0" w:color="auto"/>
      </w:divBdr>
    </w:div>
    <w:div w:id="569969898">
      <w:bodyDiv w:val="1"/>
      <w:marLeft w:val="0"/>
      <w:marRight w:val="0"/>
      <w:marTop w:val="0"/>
      <w:marBottom w:val="0"/>
      <w:divBdr>
        <w:top w:val="none" w:sz="0" w:space="0" w:color="auto"/>
        <w:left w:val="none" w:sz="0" w:space="0" w:color="auto"/>
        <w:bottom w:val="none" w:sz="0" w:space="0" w:color="auto"/>
        <w:right w:val="none" w:sz="0" w:space="0" w:color="auto"/>
      </w:divBdr>
    </w:div>
    <w:div w:id="570117739">
      <w:bodyDiv w:val="1"/>
      <w:marLeft w:val="0"/>
      <w:marRight w:val="0"/>
      <w:marTop w:val="0"/>
      <w:marBottom w:val="0"/>
      <w:divBdr>
        <w:top w:val="none" w:sz="0" w:space="0" w:color="auto"/>
        <w:left w:val="none" w:sz="0" w:space="0" w:color="auto"/>
        <w:bottom w:val="none" w:sz="0" w:space="0" w:color="auto"/>
        <w:right w:val="none" w:sz="0" w:space="0" w:color="auto"/>
      </w:divBdr>
    </w:div>
    <w:div w:id="570122745">
      <w:bodyDiv w:val="1"/>
      <w:marLeft w:val="0"/>
      <w:marRight w:val="0"/>
      <w:marTop w:val="0"/>
      <w:marBottom w:val="0"/>
      <w:divBdr>
        <w:top w:val="none" w:sz="0" w:space="0" w:color="auto"/>
        <w:left w:val="none" w:sz="0" w:space="0" w:color="auto"/>
        <w:bottom w:val="none" w:sz="0" w:space="0" w:color="auto"/>
        <w:right w:val="none" w:sz="0" w:space="0" w:color="auto"/>
      </w:divBdr>
    </w:div>
    <w:div w:id="570123642">
      <w:bodyDiv w:val="1"/>
      <w:marLeft w:val="0"/>
      <w:marRight w:val="0"/>
      <w:marTop w:val="0"/>
      <w:marBottom w:val="0"/>
      <w:divBdr>
        <w:top w:val="none" w:sz="0" w:space="0" w:color="auto"/>
        <w:left w:val="none" w:sz="0" w:space="0" w:color="auto"/>
        <w:bottom w:val="none" w:sz="0" w:space="0" w:color="auto"/>
        <w:right w:val="none" w:sz="0" w:space="0" w:color="auto"/>
      </w:divBdr>
    </w:div>
    <w:div w:id="570163341">
      <w:bodyDiv w:val="1"/>
      <w:marLeft w:val="0"/>
      <w:marRight w:val="0"/>
      <w:marTop w:val="0"/>
      <w:marBottom w:val="0"/>
      <w:divBdr>
        <w:top w:val="none" w:sz="0" w:space="0" w:color="auto"/>
        <w:left w:val="none" w:sz="0" w:space="0" w:color="auto"/>
        <w:bottom w:val="none" w:sz="0" w:space="0" w:color="auto"/>
        <w:right w:val="none" w:sz="0" w:space="0" w:color="auto"/>
      </w:divBdr>
    </w:div>
    <w:div w:id="570191887">
      <w:bodyDiv w:val="1"/>
      <w:marLeft w:val="0"/>
      <w:marRight w:val="0"/>
      <w:marTop w:val="0"/>
      <w:marBottom w:val="0"/>
      <w:divBdr>
        <w:top w:val="none" w:sz="0" w:space="0" w:color="auto"/>
        <w:left w:val="none" w:sz="0" w:space="0" w:color="auto"/>
        <w:bottom w:val="none" w:sz="0" w:space="0" w:color="auto"/>
        <w:right w:val="none" w:sz="0" w:space="0" w:color="auto"/>
      </w:divBdr>
    </w:div>
    <w:div w:id="570384705">
      <w:bodyDiv w:val="1"/>
      <w:marLeft w:val="0"/>
      <w:marRight w:val="0"/>
      <w:marTop w:val="0"/>
      <w:marBottom w:val="0"/>
      <w:divBdr>
        <w:top w:val="none" w:sz="0" w:space="0" w:color="auto"/>
        <w:left w:val="none" w:sz="0" w:space="0" w:color="auto"/>
        <w:bottom w:val="none" w:sz="0" w:space="0" w:color="auto"/>
        <w:right w:val="none" w:sz="0" w:space="0" w:color="auto"/>
      </w:divBdr>
    </w:div>
    <w:div w:id="570389357">
      <w:bodyDiv w:val="1"/>
      <w:marLeft w:val="0"/>
      <w:marRight w:val="0"/>
      <w:marTop w:val="0"/>
      <w:marBottom w:val="0"/>
      <w:divBdr>
        <w:top w:val="none" w:sz="0" w:space="0" w:color="auto"/>
        <w:left w:val="none" w:sz="0" w:space="0" w:color="auto"/>
        <w:bottom w:val="none" w:sz="0" w:space="0" w:color="auto"/>
        <w:right w:val="none" w:sz="0" w:space="0" w:color="auto"/>
      </w:divBdr>
    </w:div>
    <w:div w:id="570390534">
      <w:bodyDiv w:val="1"/>
      <w:marLeft w:val="0"/>
      <w:marRight w:val="0"/>
      <w:marTop w:val="0"/>
      <w:marBottom w:val="0"/>
      <w:divBdr>
        <w:top w:val="none" w:sz="0" w:space="0" w:color="auto"/>
        <w:left w:val="none" w:sz="0" w:space="0" w:color="auto"/>
        <w:bottom w:val="none" w:sz="0" w:space="0" w:color="auto"/>
        <w:right w:val="none" w:sz="0" w:space="0" w:color="auto"/>
      </w:divBdr>
    </w:div>
    <w:div w:id="570503131">
      <w:bodyDiv w:val="1"/>
      <w:marLeft w:val="0"/>
      <w:marRight w:val="0"/>
      <w:marTop w:val="0"/>
      <w:marBottom w:val="0"/>
      <w:divBdr>
        <w:top w:val="none" w:sz="0" w:space="0" w:color="auto"/>
        <w:left w:val="none" w:sz="0" w:space="0" w:color="auto"/>
        <w:bottom w:val="none" w:sz="0" w:space="0" w:color="auto"/>
        <w:right w:val="none" w:sz="0" w:space="0" w:color="auto"/>
      </w:divBdr>
    </w:div>
    <w:div w:id="570582903">
      <w:bodyDiv w:val="1"/>
      <w:marLeft w:val="0"/>
      <w:marRight w:val="0"/>
      <w:marTop w:val="0"/>
      <w:marBottom w:val="0"/>
      <w:divBdr>
        <w:top w:val="none" w:sz="0" w:space="0" w:color="auto"/>
        <w:left w:val="none" w:sz="0" w:space="0" w:color="auto"/>
        <w:bottom w:val="none" w:sz="0" w:space="0" w:color="auto"/>
        <w:right w:val="none" w:sz="0" w:space="0" w:color="auto"/>
      </w:divBdr>
    </w:div>
    <w:div w:id="570623323">
      <w:bodyDiv w:val="1"/>
      <w:marLeft w:val="0"/>
      <w:marRight w:val="0"/>
      <w:marTop w:val="0"/>
      <w:marBottom w:val="0"/>
      <w:divBdr>
        <w:top w:val="none" w:sz="0" w:space="0" w:color="auto"/>
        <w:left w:val="none" w:sz="0" w:space="0" w:color="auto"/>
        <w:bottom w:val="none" w:sz="0" w:space="0" w:color="auto"/>
        <w:right w:val="none" w:sz="0" w:space="0" w:color="auto"/>
      </w:divBdr>
    </w:div>
    <w:div w:id="570623539">
      <w:bodyDiv w:val="1"/>
      <w:marLeft w:val="0"/>
      <w:marRight w:val="0"/>
      <w:marTop w:val="0"/>
      <w:marBottom w:val="0"/>
      <w:divBdr>
        <w:top w:val="none" w:sz="0" w:space="0" w:color="auto"/>
        <w:left w:val="none" w:sz="0" w:space="0" w:color="auto"/>
        <w:bottom w:val="none" w:sz="0" w:space="0" w:color="auto"/>
        <w:right w:val="none" w:sz="0" w:space="0" w:color="auto"/>
      </w:divBdr>
    </w:div>
    <w:div w:id="570771578">
      <w:bodyDiv w:val="1"/>
      <w:marLeft w:val="0"/>
      <w:marRight w:val="0"/>
      <w:marTop w:val="0"/>
      <w:marBottom w:val="0"/>
      <w:divBdr>
        <w:top w:val="none" w:sz="0" w:space="0" w:color="auto"/>
        <w:left w:val="none" w:sz="0" w:space="0" w:color="auto"/>
        <w:bottom w:val="none" w:sz="0" w:space="0" w:color="auto"/>
        <w:right w:val="none" w:sz="0" w:space="0" w:color="auto"/>
      </w:divBdr>
    </w:div>
    <w:div w:id="570848139">
      <w:bodyDiv w:val="1"/>
      <w:marLeft w:val="0"/>
      <w:marRight w:val="0"/>
      <w:marTop w:val="0"/>
      <w:marBottom w:val="0"/>
      <w:divBdr>
        <w:top w:val="none" w:sz="0" w:space="0" w:color="auto"/>
        <w:left w:val="none" w:sz="0" w:space="0" w:color="auto"/>
        <w:bottom w:val="none" w:sz="0" w:space="0" w:color="auto"/>
        <w:right w:val="none" w:sz="0" w:space="0" w:color="auto"/>
      </w:divBdr>
    </w:div>
    <w:div w:id="570890031">
      <w:bodyDiv w:val="1"/>
      <w:marLeft w:val="0"/>
      <w:marRight w:val="0"/>
      <w:marTop w:val="0"/>
      <w:marBottom w:val="0"/>
      <w:divBdr>
        <w:top w:val="none" w:sz="0" w:space="0" w:color="auto"/>
        <w:left w:val="none" w:sz="0" w:space="0" w:color="auto"/>
        <w:bottom w:val="none" w:sz="0" w:space="0" w:color="auto"/>
        <w:right w:val="none" w:sz="0" w:space="0" w:color="auto"/>
      </w:divBdr>
    </w:div>
    <w:div w:id="570896887">
      <w:bodyDiv w:val="1"/>
      <w:marLeft w:val="0"/>
      <w:marRight w:val="0"/>
      <w:marTop w:val="0"/>
      <w:marBottom w:val="0"/>
      <w:divBdr>
        <w:top w:val="none" w:sz="0" w:space="0" w:color="auto"/>
        <w:left w:val="none" w:sz="0" w:space="0" w:color="auto"/>
        <w:bottom w:val="none" w:sz="0" w:space="0" w:color="auto"/>
        <w:right w:val="none" w:sz="0" w:space="0" w:color="auto"/>
      </w:divBdr>
    </w:div>
    <w:div w:id="571040379">
      <w:bodyDiv w:val="1"/>
      <w:marLeft w:val="0"/>
      <w:marRight w:val="0"/>
      <w:marTop w:val="0"/>
      <w:marBottom w:val="0"/>
      <w:divBdr>
        <w:top w:val="none" w:sz="0" w:space="0" w:color="auto"/>
        <w:left w:val="none" w:sz="0" w:space="0" w:color="auto"/>
        <w:bottom w:val="none" w:sz="0" w:space="0" w:color="auto"/>
        <w:right w:val="none" w:sz="0" w:space="0" w:color="auto"/>
      </w:divBdr>
    </w:div>
    <w:div w:id="571042684">
      <w:bodyDiv w:val="1"/>
      <w:marLeft w:val="0"/>
      <w:marRight w:val="0"/>
      <w:marTop w:val="0"/>
      <w:marBottom w:val="0"/>
      <w:divBdr>
        <w:top w:val="none" w:sz="0" w:space="0" w:color="auto"/>
        <w:left w:val="none" w:sz="0" w:space="0" w:color="auto"/>
        <w:bottom w:val="none" w:sz="0" w:space="0" w:color="auto"/>
        <w:right w:val="none" w:sz="0" w:space="0" w:color="auto"/>
      </w:divBdr>
    </w:div>
    <w:div w:id="571081767">
      <w:bodyDiv w:val="1"/>
      <w:marLeft w:val="0"/>
      <w:marRight w:val="0"/>
      <w:marTop w:val="0"/>
      <w:marBottom w:val="0"/>
      <w:divBdr>
        <w:top w:val="none" w:sz="0" w:space="0" w:color="auto"/>
        <w:left w:val="none" w:sz="0" w:space="0" w:color="auto"/>
        <w:bottom w:val="none" w:sz="0" w:space="0" w:color="auto"/>
        <w:right w:val="none" w:sz="0" w:space="0" w:color="auto"/>
      </w:divBdr>
    </w:div>
    <w:div w:id="571085137">
      <w:bodyDiv w:val="1"/>
      <w:marLeft w:val="0"/>
      <w:marRight w:val="0"/>
      <w:marTop w:val="0"/>
      <w:marBottom w:val="0"/>
      <w:divBdr>
        <w:top w:val="none" w:sz="0" w:space="0" w:color="auto"/>
        <w:left w:val="none" w:sz="0" w:space="0" w:color="auto"/>
        <w:bottom w:val="none" w:sz="0" w:space="0" w:color="auto"/>
        <w:right w:val="none" w:sz="0" w:space="0" w:color="auto"/>
      </w:divBdr>
    </w:div>
    <w:div w:id="571156222">
      <w:bodyDiv w:val="1"/>
      <w:marLeft w:val="0"/>
      <w:marRight w:val="0"/>
      <w:marTop w:val="0"/>
      <w:marBottom w:val="0"/>
      <w:divBdr>
        <w:top w:val="none" w:sz="0" w:space="0" w:color="auto"/>
        <w:left w:val="none" w:sz="0" w:space="0" w:color="auto"/>
        <w:bottom w:val="none" w:sz="0" w:space="0" w:color="auto"/>
        <w:right w:val="none" w:sz="0" w:space="0" w:color="auto"/>
      </w:divBdr>
    </w:div>
    <w:div w:id="571160135">
      <w:bodyDiv w:val="1"/>
      <w:marLeft w:val="0"/>
      <w:marRight w:val="0"/>
      <w:marTop w:val="0"/>
      <w:marBottom w:val="0"/>
      <w:divBdr>
        <w:top w:val="none" w:sz="0" w:space="0" w:color="auto"/>
        <w:left w:val="none" w:sz="0" w:space="0" w:color="auto"/>
        <w:bottom w:val="none" w:sz="0" w:space="0" w:color="auto"/>
        <w:right w:val="none" w:sz="0" w:space="0" w:color="auto"/>
      </w:divBdr>
    </w:div>
    <w:div w:id="571350542">
      <w:bodyDiv w:val="1"/>
      <w:marLeft w:val="0"/>
      <w:marRight w:val="0"/>
      <w:marTop w:val="0"/>
      <w:marBottom w:val="0"/>
      <w:divBdr>
        <w:top w:val="none" w:sz="0" w:space="0" w:color="auto"/>
        <w:left w:val="none" w:sz="0" w:space="0" w:color="auto"/>
        <w:bottom w:val="none" w:sz="0" w:space="0" w:color="auto"/>
        <w:right w:val="none" w:sz="0" w:space="0" w:color="auto"/>
      </w:divBdr>
    </w:div>
    <w:div w:id="571698160">
      <w:bodyDiv w:val="1"/>
      <w:marLeft w:val="0"/>
      <w:marRight w:val="0"/>
      <w:marTop w:val="0"/>
      <w:marBottom w:val="0"/>
      <w:divBdr>
        <w:top w:val="none" w:sz="0" w:space="0" w:color="auto"/>
        <w:left w:val="none" w:sz="0" w:space="0" w:color="auto"/>
        <w:bottom w:val="none" w:sz="0" w:space="0" w:color="auto"/>
        <w:right w:val="none" w:sz="0" w:space="0" w:color="auto"/>
      </w:divBdr>
    </w:div>
    <w:div w:id="571888991">
      <w:bodyDiv w:val="1"/>
      <w:marLeft w:val="0"/>
      <w:marRight w:val="0"/>
      <w:marTop w:val="0"/>
      <w:marBottom w:val="0"/>
      <w:divBdr>
        <w:top w:val="none" w:sz="0" w:space="0" w:color="auto"/>
        <w:left w:val="none" w:sz="0" w:space="0" w:color="auto"/>
        <w:bottom w:val="none" w:sz="0" w:space="0" w:color="auto"/>
        <w:right w:val="none" w:sz="0" w:space="0" w:color="auto"/>
      </w:divBdr>
    </w:div>
    <w:div w:id="571933799">
      <w:bodyDiv w:val="1"/>
      <w:marLeft w:val="0"/>
      <w:marRight w:val="0"/>
      <w:marTop w:val="0"/>
      <w:marBottom w:val="0"/>
      <w:divBdr>
        <w:top w:val="none" w:sz="0" w:space="0" w:color="auto"/>
        <w:left w:val="none" w:sz="0" w:space="0" w:color="auto"/>
        <w:bottom w:val="none" w:sz="0" w:space="0" w:color="auto"/>
        <w:right w:val="none" w:sz="0" w:space="0" w:color="auto"/>
      </w:divBdr>
    </w:div>
    <w:div w:id="571937727">
      <w:bodyDiv w:val="1"/>
      <w:marLeft w:val="0"/>
      <w:marRight w:val="0"/>
      <w:marTop w:val="0"/>
      <w:marBottom w:val="0"/>
      <w:divBdr>
        <w:top w:val="none" w:sz="0" w:space="0" w:color="auto"/>
        <w:left w:val="none" w:sz="0" w:space="0" w:color="auto"/>
        <w:bottom w:val="none" w:sz="0" w:space="0" w:color="auto"/>
        <w:right w:val="none" w:sz="0" w:space="0" w:color="auto"/>
      </w:divBdr>
    </w:div>
    <w:div w:id="571963392">
      <w:bodyDiv w:val="1"/>
      <w:marLeft w:val="0"/>
      <w:marRight w:val="0"/>
      <w:marTop w:val="0"/>
      <w:marBottom w:val="0"/>
      <w:divBdr>
        <w:top w:val="none" w:sz="0" w:space="0" w:color="auto"/>
        <w:left w:val="none" w:sz="0" w:space="0" w:color="auto"/>
        <w:bottom w:val="none" w:sz="0" w:space="0" w:color="auto"/>
        <w:right w:val="none" w:sz="0" w:space="0" w:color="auto"/>
      </w:divBdr>
    </w:div>
    <w:div w:id="572005031">
      <w:bodyDiv w:val="1"/>
      <w:marLeft w:val="0"/>
      <w:marRight w:val="0"/>
      <w:marTop w:val="0"/>
      <w:marBottom w:val="0"/>
      <w:divBdr>
        <w:top w:val="none" w:sz="0" w:space="0" w:color="auto"/>
        <w:left w:val="none" w:sz="0" w:space="0" w:color="auto"/>
        <w:bottom w:val="none" w:sz="0" w:space="0" w:color="auto"/>
        <w:right w:val="none" w:sz="0" w:space="0" w:color="auto"/>
      </w:divBdr>
    </w:div>
    <w:div w:id="572008269">
      <w:bodyDiv w:val="1"/>
      <w:marLeft w:val="0"/>
      <w:marRight w:val="0"/>
      <w:marTop w:val="0"/>
      <w:marBottom w:val="0"/>
      <w:divBdr>
        <w:top w:val="none" w:sz="0" w:space="0" w:color="auto"/>
        <w:left w:val="none" w:sz="0" w:space="0" w:color="auto"/>
        <w:bottom w:val="none" w:sz="0" w:space="0" w:color="auto"/>
        <w:right w:val="none" w:sz="0" w:space="0" w:color="auto"/>
      </w:divBdr>
    </w:div>
    <w:div w:id="572083527">
      <w:bodyDiv w:val="1"/>
      <w:marLeft w:val="0"/>
      <w:marRight w:val="0"/>
      <w:marTop w:val="0"/>
      <w:marBottom w:val="0"/>
      <w:divBdr>
        <w:top w:val="none" w:sz="0" w:space="0" w:color="auto"/>
        <w:left w:val="none" w:sz="0" w:space="0" w:color="auto"/>
        <w:bottom w:val="none" w:sz="0" w:space="0" w:color="auto"/>
        <w:right w:val="none" w:sz="0" w:space="0" w:color="auto"/>
      </w:divBdr>
    </w:div>
    <w:div w:id="572130759">
      <w:bodyDiv w:val="1"/>
      <w:marLeft w:val="0"/>
      <w:marRight w:val="0"/>
      <w:marTop w:val="0"/>
      <w:marBottom w:val="0"/>
      <w:divBdr>
        <w:top w:val="none" w:sz="0" w:space="0" w:color="auto"/>
        <w:left w:val="none" w:sz="0" w:space="0" w:color="auto"/>
        <w:bottom w:val="none" w:sz="0" w:space="0" w:color="auto"/>
        <w:right w:val="none" w:sz="0" w:space="0" w:color="auto"/>
      </w:divBdr>
    </w:div>
    <w:div w:id="572132094">
      <w:bodyDiv w:val="1"/>
      <w:marLeft w:val="0"/>
      <w:marRight w:val="0"/>
      <w:marTop w:val="0"/>
      <w:marBottom w:val="0"/>
      <w:divBdr>
        <w:top w:val="none" w:sz="0" w:space="0" w:color="auto"/>
        <w:left w:val="none" w:sz="0" w:space="0" w:color="auto"/>
        <w:bottom w:val="none" w:sz="0" w:space="0" w:color="auto"/>
        <w:right w:val="none" w:sz="0" w:space="0" w:color="auto"/>
      </w:divBdr>
    </w:div>
    <w:div w:id="572206507">
      <w:bodyDiv w:val="1"/>
      <w:marLeft w:val="0"/>
      <w:marRight w:val="0"/>
      <w:marTop w:val="0"/>
      <w:marBottom w:val="0"/>
      <w:divBdr>
        <w:top w:val="none" w:sz="0" w:space="0" w:color="auto"/>
        <w:left w:val="none" w:sz="0" w:space="0" w:color="auto"/>
        <w:bottom w:val="none" w:sz="0" w:space="0" w:color="auto"/>
        <w:right w:val="none" w:sz="0" w:space="0" w:color="auto"/>
      </w:divBdr>
    </w:div>
    <w:div w:id="572279003">
      <w:bodyDiv w:val="1"/>
      <w:marLeft w:val="0"/>
      <w:marRight w:val="0"/>
      <w:marTop w:val="0"/>
      <w:marBottom w:val="0"/>
      <w:divBdr>
        <w:top w:val="none" w:sz="0" w:space="0" w:color="auto"/>
        <w:left w:val="none" w:sz="0" w:space="0" w:color="auto"/>
        <w:bottom w:val="none" w:sz="0" w:space="0" w:color="auto"/>
        <w:right w:val="none" w:sz="0" w:space="0" w:color="auto"/>
      </w:divBdr>
    </w:div>
    <w:div w:id="572393015">
      <w:bodyDiv w:val="1"/>
      <w:marLeft w:val="0"/>
      <w:marRight w:val="0"/>
      <w:marTop w:val="0"/>
      <w:marBottom w:val="0"/>
      <w:divBdr>
        <w:top w:val="none" w:sz="0" w:space="0" w:color="auto"/>
        <w:left w:val="none" w:sz="0" w:space="0" w:color="auto"/>
        <w:bottom w:val="none" w:sz="0" w:space="0" w:color="auto"/>
        <w:right w:val="none" w:sz="0" w:space="0" w:color="auto"/>
      </w:divBdr>
    </w:div>
    <w:div w:id="572394430">
      <w:bodyDiv w:val="1"/>
      <w:marLeft w:val="0"/>
      <w:marRight w:val="0"/>
      <w:marTop w:val="0"/>
      <w:marBottom w:val="0"/>
      <w:divBdr>
        <w:top w:val="none" w:sz="0" w:space="0" w:color="auto"/>
        <w:left w:val="none" w:sz="0" w:space="0" w:color="auto"/>
        <w:bottom w:val="none" w:sz="0" w:space="0" w:color="auto"/>
        <w:right w:val="none" w:sz="0" w:space="0" w:color="auto"/>
      </w:divBdr>
    </w:div>
    <w:div w:id="572541756">
      <w:bodyDiv w:val="1"/>
      <w:marLeft w:val="0"/>
      <w:marRight w:val="0"/>
      <w:marTop w:val="0"/>
      <w:marBottom w:val="0"/>
      <w:divBdr>
        <w:top w:val="none" w:sz="0" w:space="0" w:color="auto"/>
        <w:left w:val="none" w:sz="0" w:space="0" w:color="auto"/>
        <w:bottom w:val="none" w:sz="0" w:space="0" w:color="auto"/>
        <w:right w:val="none" w:sz="0" w:space="0" w:color="auto"/>
      </w:divBdr>
    </w:div>
    <w:div w:id="572619512">
      <w:bodyDiv w:val="1"/>
      <w:marLeft w:val="0"/>
      <w:marRight w:val="0"/>
      <w:marTop w:val="0"/>
      <w:marBottom w:val="0"/>
      <w:divBdr>
        <w:top w:val="none" w:sz="0" w:space="0" w:color="auto"/>
        <w:left w:val="none" w:sz="0" w:space="0" w:color="auto"/>
        <w:bottom w:val="none" w:sz="0" w:space="0" w:color="auto"/>
        <w:right w:val="none" w:sz="0" w:space="0" w:color="auto"/>
      </w:divBdr>
    </w:div>
    <w:div w:id="572664918">
      <w:bodyDiv w:val="1"/>
      <w:marLeft w:val="0"/>
      <w:marRight w:val="0"/>
      <w:marTop w:val="0"/>
      <w:marBottom w:val="0"/>
      <w:divBdr>
        <w:top w:val="none" w:sz="0" w:space="0" w:color="auto"/>
        <w:left w:val="none" w:sz="0" w:space="0" w:color="auto"/>
        <w:bottom w:val="none" w:sz="0" w:space="0" w:color="auto"/>
        <w:right w:val="none" w:sz="0" w:space="0" w:color="auto"/>
      </w:divBdr>
    </w:div>
    <w:div w:id="572668624">
      <w:bodyDiv w:val="1"/>
      <w:marLeft w:val="0"/>
      <w:marRight w:val="0"/>
      <w:marTop w:val="0"/>
      <w:marBottom w:val="0"/>
      <w:divBdr>
        <w:top w:val="none" w:sz="0" w:space="0" w:color="auto"/>
        <w:left w:val="none" w:sz="0" w:space="0" w:color="auto"/>
        <w:bottom w:val="none" w:sz="0" w:space="0" w:color="auto"/>
        <w:right w:val="none" w:sz="0" w:space="0" w:color="auto"/>
      </w:divBdr>
    </w:div>
    <w:div w:id="572742242">
      <w:bodyDiv w:val="1"/>
      <w:marLeft w:val="0"/>
      <w:marRight w:val="0"/>
      <w:marTop w:val="0"/>
      <w:marBottom w:val="0"/>
      <w:divBdr>
        <w:top w:val="none" w:sz="0" w:space="0" w:color="auto"/>
        <w:left w:val="none" w:sz="0" w:space="0" w:color="auto"/>
        <w:bottom w:val="none" w:sz="0" w:space="0" w:color="auto"/>
        <w:right w:val="none" w:sz="0" w:space="0" w:color="auto"/>
      </w:divBdr>
    </w:div>
    <w:div w:id="572810660">
      <w:bodyDiv w:val="1"/>
      <w:marLeft w:val="0"/>
      <w:marRight w:val="0"/>
      <w:marTop w:val="0"/>
      <w:marBottom w:val="0"/>
      <w:divBdr>
        <w:top w:val="none" w:sz="0" w:space="0" w:color="auto"/>
        <w:left w:val="none" w:sz="0" w:space="0" w:color="auto"/>
        <w:bottom w:val="none" w:sz="0" w:space="0" w:color="auto"/>
        <w:right w:val="none" w:sz="0" w:space="0" w:color="auto"/>
      </w:divBdr>
    </w:div>
    <w:div w:id="572857092">
      <w:bodyDiv w:val="1"/>
      <w:marLeft w:val="0"/>
      <w:marRight w:val="0"/>
      <w:marTop w:val="0"/>
      <w:marBottom w:val="0"/>
      <w:divBdr>
        <w:top w:val="none" w:sz="0" w:space="0" w:color="auto"/>
        <w:left w:val="none" w:sz="0" w:space="0" w:color="auto"/>
        <w:bottom w:val="none" w:sz="0" w:space="0" w:color="auto"/>
        <w:right w:val="none" w:sz="0" w:space="0" w:color="auto"/>
      </w:divBdr>
    </w:div>
    <w:div w:id="573005342">
      <w:bodyDiv w:val="1"/>
      <w:marLeft w:val="0"/>
      <w:marRight w:val="0"/>
      <w:marTop w:val="0"/>
      <w:marBottom w:val="0"/>
      <w:divBdr>
        <w:top w:val="none" w:sz="0" w:space="0" w:color="auto"/>
        <w:left w:val="none" w:sz="0" w:space="0" w:color="auto"/>
        <w:bottom w:val="none" w:sz="0" w:space="0" w:color="auto"/>
        <w:right w:val="none" w:sz="0" w:space="0" w:color="auto"/>
      </w:divBdr>
    </w:div>
    <w:div w:id="573124368">
      <w:bodyDiv w:val="1"/>
      <w:marLeft w:val="0"/>
      <w:marRight w:val="0"/>
      <w:marTop w:val="0"/>
      <w:marBottom w:val="0"/>
      <w:divBdr>
        <w:top w:val="none" w:sz="0" w:space="0" w:color="auto"/>
        <w:left w:val="none" w:sz="0" w:space="0" w:color="auto"/>
        <w:bottom w:val="none" w:sz="0" w:space="0" w:color="auto"/>
        <w:right w:val="none" w:sz="0" w:space="0" w:color="auto"/>
      </w:divBdr>
    </w:div>
    <w:div w:id="573200477">
      <w:bodyDiv w:val="1"/>
      <w:marLeft w:val="0"/>
      <w:marRight w:val="0"/>
      <w:marTop w:val="0"/>
      <w:marBottom w:val="0"/>
      <w:divBdr>
        <w:top w:val="none" w:sz="0" w:space="0" w:color="auto"/>
        <w:left w:val="none" w:sz="0" w:space="0" w:color="auto"/>
        <w:bottom w:val="none" w:sz="0" w:space="0" w:color="auto"/>
        <w:right w:val="none" w:sz="0" w:space="0" w:color="auto"/>
      </w:divBdr>
    </w:div>
    <w:div w:id="573204785">
      <w:bodyDiv w:val="1"/>
      <w:marLeft w:val="0"/>
      <w:marRight w:val="0"/>
      <w:marTop w:val="0"/>
      <w:marBottom w:val="0"/>
      <w:divBdr>
        <w:top w:val="none" w:sz="0" w:space="0" w:color="auto"/>
        <w:left w:val="none" w:sz="0" w:space="0" w:color="auto"/>
        <w:bottom w:val="none" w:sz="0" w:space="0" w:color="auto"/>
        <w:right w:val="none" w:sz="0" w:space="0" w:color="auto"/>
      </w:divBdr>
    </w:div>
    <w:div w:id="573244382">
      <w:bodyDiv w:val="1"/>
      <w:marLeft w:val="0"/>
      <w:marRight w:val="0"/>
      <w:marTop w:val="0"/>
      <w:marBottom w:val="0"/>
      <w:divBdr>
        <w:top w:val="none" w:sz="0" w:space="0" w:color="auto"/>
        <w:left w:val="none" w:sz="0" w:space="0" w:color="auto"/>
        <w:bottom w:val="none" w:sz="0" w:space="0" w:color="auto"/>
        <w:right w:val="none" w:sz="0" w:space="0" w:color="auto"/>
      </w:divBdr>
    </w:div>
    <w:div w:id="573392110">
      <w:bodyDiv w:val="1"/>
      <w:marLeft w:val="0"/>
      <w:marRight w:val="0"/>
      <w:marTop w:val="0"/>
      <w:marBottom w:val="0"/>
      <w:divBdr>
        <w:top w:val="none" w:sz="0" w:space="0" w:color="auto"/>
        <w:left w:val="none" w:sz="0" w:space="0" w:color="auto"/>
        <w:bottom w:val="none" w:sz="0" w:space="0" w:color="auto"/>
        <w:right w:val="none" w:sz="0" w:space="0" w:color="auto"/>
      </w:divBdr>
    </w:div>
    <w:div w:id="573465834">
      <w:bodyDiv w:val="1"/>
      <w:marLeft w:val="0"/>
      <w:marRight w:val="0"/>
      <w:marTop w:val="0"/>
      <w:marBottom w:val="0"/>
      <w:divBdr>
        <w:top w:val="none" w:sz="0" w:space="0" w:color="auto"/>
        <w:left w:val="none" w:sz="0" w:space="0" w:color="auto"/>
        <w:bottom w:val="none" w:sz="0" w:space="0" w:color="auto"/>
        <w:right w:val="none" w:sz="0" w:space="0" w:color="auto"/>
      </w:divBdr>
    </w:div>
    <w:div w:id="573517921">
      <w:bodyDiv w:val="1"/>
      <w:marLeft w:val="0"/>
      <w:marRight w:val="0"/>
      <w:marTop w:val="0"/>
      <w:marBottom w:val="0"/>
      <w:divBdr>
        <w:top w:val="none" w:sz="0" w:space="0" w:color="auto"/>
        <w:left w:val="none" w:sz="0" w:space="0" w:color="auto"/>
        <w:bottom w:val="none" w:sz="0" w:space="0" w:color="auto"/>
        <w:right w:val="none" w:sz="0" w:space="0" w:color="auto"/>
      </w:divBdr>
    </w:div>
    <w:div w:id="573590929">
      <w:bodyDiv w:val="1"/>
      <w:marLeft w:val="0"/>
      <w:marRight w:val="0"/>
      <w:marTop w:val="0"/>
      <w:marBottom w:val="0"/>
      <w:divBdr>
        <w:top w:val="none" w:sz="0" w:space="0" w:color="auto"/>
        <w:left w:val="none" w:sz="0" w:space="0" w:color="auto"/>
        <w:bottom w:val="none" w:sz="0" w:space="0" w:color="auto"/>
        <w:right w:val="none" w:sz="0" w:space="0" w:color="auto"/>
      </w:divBdr>
    </w:div>
    <w:div w:id="573664898">
      <w:bodyDiv w:val="1"/>
      <w:marLeft w:val="0"/>
      <w:marRight w:val="0"/>
      <w:marTop w:val="0"/>
      <w:marBottom w:val="0"/>
      <w:divBdr>
        <w:top w:val="none" w:sz="0" w:space="0" w:color="auto"/>
        <w:left w:val="none" w:sz="0" w:space="0" w:color="auto"/>
        <w:bottom w:val="none" w:sz="0" w:space="0" w:color="auto"/>
        <w:right w:val="none" w:sz="0" w:space="0" w:color="auto"/>
      </w:divBdr>
    </w:div>
    <w:div w:id="573708350">
      <w:bodyDiv w:val="1"/>
      <w:marLeft w:val="0"/>
      <w:marRight w:val="0"/>
      <w:marTop w:val="0"/>
      <w:marBottom w:val="0"/>
      <w:divBdr>
        <w:top w:val="none" w:sz="0" w:space="0" w:color="auto"/>
        <w:left w:val="none" w:sz="0" w:space="0" w:color="auto"/>
        <w:bottom w:val="none" w:sz="0" w:space="0" w:color="auto"/>
        <w:right w:val="none" w:sz="0" w:space="0" w:color="auto"/>
      </w:divBdr>
    </w:div>
    <w:div w:id="573710404">
      <w:bodyDiv w:val="1"/>
      <w:marLeft w:val="0"/>
      <w:marRight w:val="0"/>
      <w:marTop w:val="0"/>
      <w:marBottom w:val="0"/>
      <w:divBdr>
        <w:top w:val="none" w:sz="0" w:space="0" w:color="auto"/>
        <w:left w:val="none" w:sz="0" w:space="0" w:color="auto"/>
        <w:bottom w:val="none" w:sz="0" w:space="0" w:color="auto"/>
        <w:right w:val="none" w:sz="0" w:space="0" w:color="auto"/>
      </w:divBdr>
    </w:div>
    <w:div w:id="573858050">
      <w:bodyDiv w:val="1"/>
      <w:marLeft w:val="0"/>
      <w:marRight w:val="0"/>
      <w:marTop w:val="0"/>
      <w:marBottom w:val="0"/>
      <w:divBdr>
        <w:top w:val="none" w:sz="0" w:space="0" w:color="auto"/>
        <w:left w:val="none" w:sz="0" w:space="0" w:color="auto"/>
        <w:bottom w:val="none" w:sz="0" w:space="0" w:color="auto"/>
        <w:right w:val="none" w:sz="0" w:space="0" w:color="auto"/>
      </w:divBdr>
    </w:div>
    <w:div w:id="573858687">
      <w:bodyDiv w:val="1"/>
      <w:marLeft w:val="0"/>
      <w:marRight w:val="0"/>
      <w:marTop w:val="0"/>
      <w:marBottom w:val="0"/>
      <w:divBdr>
        <w:top w:val="none" w:sz="0" w:space="0" w:color="auto"/>
        <w:left w:val="none" w:sz="0" w:space="0" w:color="auto"/>
        <w:bottom w:val="none" w:sz="0" w:space="0" w:color="auto"/>
        <w:right w:val="none" w:sz="0" w:space="0" w:color="auto"/>
      </w:divBdr>
    </w:div>
    <w:div w:id="574314663">
      <w:bodyDiv w:val="1"/>
      <w:marLeft w:val="0"/>
      <w:marRight w:val="0"/>
      <w:marTop w:val="0"/>
      <w:marBottom w:val="0"/>
      <w:divBdr>
        <w:top w:val="none" w:sz="0" w:space="0" w:color="auto"/>
        <w:left w:val="none" w:sz="0" w:space="0" w:color="auto"/>
        <w:bottom w:val="none" w:sz="0" w:space="0" w:color="auto"/>
        <w:right w:val="none" w:sz="0" w:space="0" w:color="auto"/>
      </w:divBdr>
    </w:div>
    <w:div w:id="574359091">
      <w:bodyDiv w:val="1"/>
      <w:marLeft w:val="0"/>
      <w:marRight w:val="0"/>
      <w:marTop w:val="0"/>
      <w:marBottom w:val="0"/>
      <w:divBdr>
        <w:top w:val="none" w:sz="0" w:space="0" w:color="auto"/>
        <w:left w:val="none" w:sz="0" w:space="0" w:color="auto"/>
        <w:bottom w:val="none" w:sz="0" w:space="0" w:color="auto"/>
        <w:right w:val="none" w:sz="0" w:space="0" w:color="auto"/>
      </w:divBdr>
    </w:div>
    <w:div w:id="574437960">
      <w:bodyDiv w:val="1"/>
      <w:marLeft w:val="0"/>
      <w:marRight w:val="0"/>
      <w:marTop w:val="0"/>
      <w:marBottom w:val="0"/>
      <w:divBdr>
        <w:top w:val="none" w:sz="0" w:space="0" w:color="auto"/>
        <w:left w:val="none" w:sz="0" w:space="0" w:color="auto"/>
        <w:bottom w:val="none" w:sz="0" w:space="0" w:color="auto"/>
        <w:right w:val="none" w:sz="0" w:space="0" w:color="auto"/>
      </w:divBdr>
    </w:div>
    <w:div w:id="574584622">
      <w:bodyDiv w:val="1"/>
      <w:marLeft w:val="0"/>
      <w:marRight w:val="0"/>
      <w:marTop w:val="0"/>
      <w:marBottom w:val="0"/>
      <w:divBdr>
        <w:top w:val="none" w:sz="0" w:space="0" w:color="auto"/>
        <w:left w:val="none" w:sz="0" w:space="0" w:color="auto"/>
        <w:bottom w:val="none" w:sz="0" w:space="0" w:color="auto"/>
        <w:right w:val="none" w:sz="0" w:space="0" w:color="auto"/>
      </w:divBdr>
    </w:div>
    <w:div w:id="574626033">
      <w:bodyDiv w:val="1"/>
      <w:marLeft w:val="0"/>
      <w:marRight w:val="0"/>
      <w:marTop w:val="0"/>
      <w:marBottom w:val="0"/>
      <w:divBdr>
        <w:top w:val="none" w:sz="0" w:space="0" w:color="auto"/>
        <w:left w:val="none" w:sz="0" w:space="0" w:color="auto"/>
        <w:bottom w:val="none" w:sz="0" w:space="0" w:color="auto"/>
        <w:right w:val="none" w:sz="0" w:space="0" w:color="auto"/>
      </w:divBdr>
    </w:div>
    <w:div w:id="574627681">
      <w:bodyDiv w:val="1"/>
      <w:marLeft w:val="0"/>
      <w:marRight w:val="0"/>
      <w:marTop w:val="0"/>
      <w:marBottom w:val="0"/>
      <w:divBdr>
        <w:top w:val="none" w:sz="0" w:space="0" w:color="auto"/>
        <w:left w:val="none" w:sz="0" w:space="0" w:color="auto"/>
        <w:bottom w:val="none" w:sz="0" w:space="0" w:color="auto"/>
        <w:right w:val="none" w:sz="0" w:space="0" w:color="auto"/>
      </w:divBdr>
    </w:div>
    <w:div w:id="574777530">
      <w:bodyDiv w:val="1"/>
      <w:marLeft w:val="0"/>
      <w:marRight w:val="0"/>
      <w:marTop w:val="0"/>
      <w:marBottom w:val="0"/>
      <w:divBdr>
        <w:top w:val="none" w:sz="0" w:space="0" w:color="auto"/>
        <w:left w:val="none" w:sz="0" w:space="0" w:color="auto"/>
        <w:bottom w:val="none" w:sz="0" w:space="0" w:color="auto"/>
        <w:right w:val="none" w:sz="0" w:space="0" w:color="auto"/>
      </w:divBdr>
    </w:div>
    <w:div w:id="574901363">
      <w:bodyDiv w:val="1"/>
      <w:marLeft w:val="0"/>
      <w:marRight w:val="0"/>
      <w:marTop w:val="0"/>
      <w:marBottom w:val="0"/>
      <w:divBdr>
        <w:top w:val="none" w:sz="0" w:space="0" w:color="auto"/>
        <w:left w:val="none" w:sz="0" w:space="0" w:color="auto"/>
        <w:bottom w:val="none" w:sz="0" w:space="0" w:color="auto"/>
        <w:right w:val="none" w:sz="0" w:space="0" w:color="auto"/>
      </w:divBdr>
    </w:div>
    <w:div w:id="575015305">
      <w:bodyDiv w:val="1"/>
      <w:marLeft w:val="0"/>
      <w:marRight w:val="0"/>
      <w:marTop w:val="0"/>
      <w:marBottom w:val="0"/>
      <w:divBdr>
        <w:top w:val="none" w:sz="0" w:space="0" w:color="auto"/>
        <w:left w:val="none" w:sz="0" w:space="0" w:color="auto"/>
        <w:bottom w:val="none" w:sz="0" w:space="0" w:color="auto"/>
        <w:right w:val="none" w:sz="0" w:space="0" w:color="auto"/>
      </w:divBdr>
    </w:div>
    <w:div w:id="575169141">
      <w:bodyDiv w:val="1"/>
      <w:marLeft w:val="0"/>
      <w:marRight w:val="0"/>
      <w:marTop w:val="0"/>
      <w:marBottom w:val="0"/>
      <w:divBdr>
        <w:top w:val="none" w:sz="0" w:space="0" w:color="auto"/>
        <w:left w:val="none" w:sz="0" w:space="0" w:color="auto"/>
        <w:bottom w:val="none" w:sz="0" w:space="0" w:color="auto"/>
        <w:right w:val="none" w:sz="0" w:space="0" w:color="auto"/>
      </w:divBdr>
    </w:div>
    <w:div w:id="575212052">
      <w:bodyDiv w:val="1"/>
      <w:marLeft w:val="0"/>
      <w:marRight w:val="0"/>
      <w:marTop w:val="0"/>
      <w:marBottom w:val="0"/>
      <w:divBdr>
        <w:top w:val="none" w:sz="0" w:space="0" w:color="auto"/>
        <w:left w:val="none" w:sz="0" w:space="0" w:color="auto"/>
        <w:bottom w:val="none" w:sz="0" w:space="0" w:color="auto"/>
        <w:right w:val="none" w:sz="0" w:space="0" w:color="auto"/>
      </w:divBdr>
    </w:div>
    <w:div w:id="575286449">
      <w:bodyDiv w:val="1"/>
      <w:marLeft w:val="0"/>
      <w:marRight w:val="0"/>
      <w:marTop w:val="0"/>
      <w:marBottom w:val="0"/>
      <w:divBdr>
        <w:top w:val="none" w:sz="0" w:space="0" w:color="auto"/>
        <w:left w:val="none" w:sz="0" w:space="0" w:color="auto"/>
        <w:bottom w:val="none" w:sz="0" w:space="0" w:color="auto"/>
        <w:right w:val="none" w:sz="0" w:space="0" w:color="auto"/>
      </w:divBdr>
    </w:div>
    <w:div w:id="575431604">
      <w:bodyDiv w:val="1"/>
      <w:marLeft w:val="0"/>
      <w:marRight w:val="0"/>
      <w:marTop w:val="0"/>
      <w:marBottom w:val="0"/>
      <w:divBdr>
        <w:top w:val="none" w:sz="0" w:space="0" w:color="auto"/>
        <w:left w:val="none" w:sz="0" w:space="0" w:color="auto"/>
        <w:bottom w:val="none" w:sz="0" w:space="0" w:color="auto"/>
        <w:right w:val="none" w:sz="0" w:space="0" w:color="auto"/>
      </w:divBdr>
    </w:div>
    <w:div w:id="575474352">
      <w:bodyDiv w:val="1"/>
      <w:marLeft w:val="0"/>
      <w:marRight w:val="0"/>
      <w:marTop w:val="0"/>
      <w:marBottom w:val="0"/>
      <w:divBdr>
        <w:top w:val="none" w:sz="0" w:space="0" w:color="auto"/>
        <w:left w:val="none" w:sz="0" w:space="0" w:color="auto"/>
        <w:bottom w:val="none" w:sz="0" w:space="0" w:color="auto"/>
        <w:right w:val="none" w:sz="0" w:space="0" w:color="auto"/>
      </w:divBdr>
    </w:div>
    <w:div w:id="575551968">
      <w:bodyDiv w:val="1"/>
      <w:marLeft w:val="0"/>
      <w:marRight w:val="0"/>
      <w:marTop w:val="0"/>
      <w:marBottom w:val="0"/>
      <w:divBdr>
        <w:top w:val="none" w:sz="0" w:space="0" w:color="auto"/>
        <w:left w:val="none" w:sz="0" w:space="0" w:color="auto"/>
        <w:bottom w:val="none" w:sz="0" w:space="0" w:color="auto"/>
        <w:right w:val="none" w:sz="0" w:space="0" w:color="auto"/>
      </w:divBdr>
    </w:div>
    <w:div w:id="575553854">
      <w:bodyDiv w:val="1"/>
      <w:marLeft w:val="0"/>
      <w:marRight w:val="0"/>
      <w:marTop w:val="0"/>
      <w:marBottom w:val="0"/>
      <w:divBdr>
        <w:top w:val="none" w:sz="0" w:space="0" w:color="auto"/>
        <w:left w:val="none" w:sz="0" w:space="0" w:color="auto"/>
        <w:bottom w:val="none" w:sz="0" w:space="0" w:color="auto"/>
        <w:right w:val="none" w:sz="0" w:space="0" w:color="auto"/>
      </w:divBdr>
    </w:div>
    <w:div w:id="575628268">
      <w:bodyDiv w:val="1"/>
      <w:marLeft w:val="0"/>
      <w:marRight w:val="0"/>
      <w:marTop w:val="0"/>
      <w:marBottom w:val="0"/>
      <w:divBdr>
        <w:top w:val="none" w:sz="0" w:space="0" w:color="auto"/>
        <w:left w:val="none" w:sz="0" w:space="0" w:color="auto"/>
        <w:bottom w:val="none" w:sz="0" w:space="0" w:color="auto"/>
        <w:right w:val="none" w:sz="0" w:space="0" w:color="auto"/>
      </w:divBdr>
    </w:div>
    <w:div w:id="575743037">
      <w:bodyDiv w:val="1"/>
      <w:marLeft w:val="0"/>
      <w:marRight w:val="0"/>
      <w:marTop w:val="0"/>
      <w:marBottom w:val="0"/>
      <w:divBdr>
        <w:top w:val="none" w:sz="0" w:space="0" w:color="auto"/>
        <w:left w:val="none" w:sz="0" w:space="0" w:color="auto"/>
        <w:bottom w:val="none" w:sz="0" w:space="0" w:color="auto"/>
        <w:right w:val="none" w:sz="0" w:space="0" w:color="auto"/>
      </w:divBdr>
    </w:div>
    <w:div w:id="575745108">
      <w:bodyDiv w:val="1"/>
      <w:marLeft w:val="0"/>
      <w:marRight w:val="0"/>
      <w:marTop w:val="0"/>
      <w:marBottom w:val="0"/>
      <w:divBdr>
        <w:top w:val="none" w:sz="0" w:space="0" w:color="auto"/>
        <w:left w:val="none" w:sz="0" w:space="0" w:color="auto"/>
        <w:bottom w:val="none" w:sz="0" w:space="0" w:color="auto"/>
        <w:right w:val="none" w:sz="0" w:space="0" w:color="auto"/>
      </w:divBdr>
    </w:div>
    <w:div w:id="575746117">
      <w:bodyDiv w:val="1"/>
      <w:marLeft w:val="0"/>
      <w:marRight w:val="0"/>
      <w:marTop w:val="0"/>
      <w:marBottom w:val="0"/>
      <w:divBdr>
        <w:top w:val="none" w:sz="0" w:space="0" w:color="auto"/>
        <w:left w:val="none" w:sz="0" w:space="0" w:color="auto"/>
        <w:bottom w:val="none" w:sz="0" w:space="0" w:color="auto"/>
        <w:right w:val="none" w:sz="0" w:space="0" w:color="auto"/>
      </w:divBdr>
    </w:div>
    <w:div w:id="575750925">
      <w:bodyDiv w:val="1"/>
      <w:marLeft w:val="0"/>
      <w:marRight w:val="0"/>
      <w:marTop w:val="0"/>
      <w:marBottom w:val="0"/>
      <w:divBdr>
        <w:top w:val="none" w:sz="0" w:space="0" w:color="auto"/>
        <w:left w:val="none" w:sz="0" w:space="0" w:color="auto"/>
        <w:bottom w:val="none" w:sz="0" w:space="0" w:color="auto"/>
        <w:right w:val="none" w:sz="0" w:space="0" w:color="auto"/>
      </w:divBdr>
    </w:div>
    <w:div w:id="575867480">
      <w:bodyDiv w:val="1"/>
      <w:marLeft w:val="0"/>
      <w:marRight w:val="0"/>
      <w:marTop w:val="0"/>
      <w:marBottom w:val="0"/>
      <w:divBdr>
        <w:top w:val="none" w:sz="0" w:space="0" w:color="auto"/>
        <w:left w:val="none" w:sz="0" w:space="0" w:color="auto"/>
        <w:bottom w:val="none" w:sz="0" w:space="0" w:color="auto"/>
        <w:right w:val="none" w:sz="0" w:space="0" w:color="auto"/>
      </w:divBdr>
    </w:div>
    <w:div w:id="575943527">
      <w:bodyDiv w:val="1"/>
      <w:marLeft w:val="0"/>
      <w:marRight w:val="0"/>
      <w:marTop w:val="0"/>
      <w:marBottom w:val="0"/>
      <w:divBdr>
        <w:top w:val="none" w:sz="0" w:space="0" w:color="auto"/>
        <w:left w:val="none" w:sz="0" w:space="0" w:color="auto"/>
        <w:bottom w:val="none" w:sz="0" w:space="0" w:color="auto"/>
        <w:right w:val="none" w:sz="0" w:space="0" w:color="auto"/>
      </w:divBdr>
    </w:div>
    <w:div w:id="576206930">
      <w:bodyDiv w:val="1"/>
      <w:marLeft w:val="0"/>
      <w:marRight w:val="0"/>
      <w:marTop w:val="0"/>
      <w:marBottom w:val="0"/>
      <w:divBdr>
        <w:top w:val="none" w:sz="0" w:space="0" w:color="auto"/>
        <w:left w:val="none" w:sz="0" w:space="0" w:color="auto"/>
        <w:bottom w:val="none" w:sz="0" w:space="0" w:color="auto"/>
        <w:right w:val="none" w:sz="0" w:space="0" w:color="auto"/>
      </w:divBdr>
    </w:div>
    <w:div w:id="576212298">
      <w:bodyDiv w:val="1"/>
      <w:marLeft w:val="0"/>
      <w:marRight w:val="0"/>
      <w:marTop w:val="0"/>
      <w:marBottom w:val="0"/>
      <w:divBdr>
        <w:top w:val="none" w:sz="0" w:space="0" w:color="auto"/>
        <w:left w:val="none" w:sz="0" w:space="0" w:color="auto"/>
        <w:bottom w:val="none" w:sz="0" w:space="0" w:color="auto"/>
        <w:right w:val="none" w:sz="0" w:space="0" w:color="auto"/>
      </w:divBdr>
    </w:div>
    <w:div w:id="576474888">
      <w:bodyDiv w:val="1"/>
      <w:marLeft w:val="0"/>
      <w:marRight w:val="0"/>
      <w:marTop w:val="0"/>
      <w:marBottom w:val="0"/>
      <w:divBdr>
        <w:top w:val="none" w:sz="0" w:space="0" w:color="auto"/>
        <w:left w:val="none" w:sz="0" w:space="0" w:color="auto"/>
        <w:bottom w:val="none" w:sz="0" w:space="0" w:color="auto"/>
        <w:right w:val="none" w:sz="0" w:space="0" w:color="auto"/>
      </w:divBdr>
    </w:div>
    <w:div w:id="576550187">
      <w:bodyDiv w:val="1"/>
      <w:marLeft w:val="0"/>
      <w:marRight w:val="0"/>
      <w:marTop w:val="0"/>
      <w:marBottom w:val="0"/>
      <w:divBdr>
        <w:top w:val="none" w:sz="0" w:space="0" w:color="auto"/>
        <w:left w:val="none" w:sz="0" w:space="0" w:color="auto"/>
        <w:bottom w:val="none" w:sz="0" w:space="0" w:color="auto"/>
        <w:right w:val="none" w:sz="0" w:space="0" w:color="auto"/>
      </w:divBdr>
    </w:div>
    <w:div w:id="576594780">
      <w:bodyDiv w:val="1"/>
      <w:marLeft w:val="0"/>
      <w:marRight w:val="0"/>
      <w:marTop w:val="0"/>
      <w:marBottom w:val="0"/>
      <w:divBdr>
        <w:top w:val="none" w:sz="0" w:space="0" w:color="auto"/>
        <w:left w:val="none" w:sz="0" w:space="0" w:color="auto"/>
        <w:bottom w:val="none" w:sz="0" w:space="0" w:color="auto"/>
        <w:right w:val="none" w:sz="0" w:space="0" w:color="auto"/>
      </w:divBdr>
    </w:div>
    <w:div w:id="576674934">
      <w:bodyDiv w:val="1"/>
      <w:marLeft w:val="0"/>
      <w:marRight w:val="0"/>
      <w:marTop w:val="0"/>
      <w:marBottom w:val="0"/>
      <w:divBdr>
        <w:top w:val="none" w:sz="0" w:space="0" w:color="auto"/>
        <w:left w:val="none" w:sz="0" w:space="0" w:color="auto"/>
        <w:bottom w:val="none" w:sz="0" w:space="0" w:color="auto"/>
        <w:right w:val="none" w:sz="0" w:space="0" w:color="auto"/>
      </w:divBdr>
    </w:div>
    <w:div w:id="576784638">
      <w:bodyDiv w:val="1"/>
      <w:marLeft w:val="0"/>
      <w:marRight w:val="0"/>
      <w:marTop w:val="0"/>
      <w:marBottom w:val="0"/>
      <w:divBdr>
        <w:top w:val="none" w:sz="0" w:space="0" w:color="auto"/>
        <w:left w:val="none" w:sz="0" w:space="0" w:color="auto"/>
        <w:bottom w:val="none" w:sz="0" w:space="0" w:color="auto"/>
        <w:right w:val="none" w:sz="0" w:space="0" w:color="auto"/>
      </w:divBdr>
    </w:div>
    <w:div w:id="576793667">
      <w:bodyDiv w:val="1"/>
      <w:marLeft w:val="0"/>
      <w:marRight w:val="0"/>
      <w:marTop w:val="0"/>
      <w:marBottom w:val="0"/>
      <w:divBdr>
        <w:top w:val="none" w:sz="0" w:space="0" w:color="auto"/>
        <w:left w:val="none" w:sz="0" w:space="0" w:color="auto"/>
        <w:bottom w:val="none" w:sz="0" w:space="0" w:color="auto"/>
        <w:right w:val="none" w:sz="0" w:space="0" w:color="auto"/>
      </w:divBdr>
    </w:div>
    <w:div w:id="576935702">
      <w:bodyDiv w:val="1"/>
      <w:marLeft w:val="0"/>
      <w:marRight w:val="0"/>
      <w:marTop w:val="0"/>
      <w:marBottom w:val="0"/>
      <w:divBdr>
        <w:top w:val="none" w:sz="0" w:space="0" w:color="auto"/>
        <w:left w:val="none" w:sz="0" w:space="0" w:color="auto"/>
        <w:bottom w:val="none" w:sz="0" w:space="0" w:color="auto"/>
        <w:right w:val="none" w:sz="0" w:space="0" w:color="auto"/>
      </w:divBdr>
    </w:div>
    <w:div w:id="576983699">
      <w:bodyDiv w:val="1"/>
      <w:marLeft w:val="0"/>
      <w:marRight w:val="0"/>
      <w:marTop w:val="0"/>
      <w:marBottom w:val="0"/>
      <w:divBdr>
        <w:top w:val="none" w:sz="0" w:space="0" w:color="auto"/>
        <w:left w:val="none" w:sz="0" w:space="0" w:color="auto"/>
        <w:bottom w:val="none" w:sz="0" w:space="0" w:color="auto"/>
        <w:right w:val="none" w:sz="0" w:space="0" w:color="auto"/>
      </w:divBdr>
    </w:div>
    <w:div w:id="577057570">
      <w:bodyDiv w:val="1"/>
      <w:marLeft w:val="0"/>
      <w:marRight w:val="0"/>
      <w:marTop w:val="0"/>
      <w:marBottom w:val="0"/>
      <w:divBdr>
        <w:top w:val="none" w:sz="0" w:space="0" w:color="auto"/>
        <w:left w:val="none" w:sz="0" w:space="0" w:color="auto"/>
        <w:bottom w:val="none" w:sz="0" w:space="0" w:color="auto"/>
        <w:right w:val="none" w:sz="0" w:space="0" w:color="auto"/>
      </w:divBdr>
    </w:div>
    <w:div w:id="577060835">
      <w:bodyDiv w:val="1"/>
      <w:marLeft w:val="0"/>
      <w:marRight w:val="0"/>
      <w:marTop w:val="0"/>
      <w:marBottom w:val="0"/>
      <w:divBdr>
        <w:top w:val="none" w:sz="0" w:space="0" w:color="auto"/>
        <w:left w:val="none" w:sz="0" w:space="0" w:color="auto"/>
        <w:bottom w:val="none" w:sz="0" w:space="0" w:color="auto"/>
        <w:right w:val="none" w:sz="0" w:space="0" w:color="auto"/>
      </w:divBdr>
    </w:div>
    <w:div w:id="577204220">
      <w:bodyDiv w:val="1"/>
      <w:marLeft w:val="0"/>
      <w:marRight w:val="0"/>
      <w:marTop w:val="0"/>
      <w:marBottom w:val="0"/>
      <w:divBdr>
        <w:top w:val="none" w:sz="0" w:space="0" w:color="auto"/>
        <w:left w:val="none" w:sz="0" w:space="0" w:color="auto"/>
        <w:bottom w:val="none" w:sz="0" w:space="0" w:color="auto"/>
        <w:right w:val="none" w:sz="0" w:space="0" w:color="auto"/>
      </w:divBdr>
    </w:div>
    <w:div w:id="577250939">
      <w:bodyDiv w:val="1"/>
      <w:marLeft w:val="0"/>
      <w:marRight w:val="0"/>
      <w:marTop w:val="0"/>
      <w:marBottom w:val="0"/>
      <w:divBdr>
        <w:top w:val="none" w:sz="0" w:space="0" w:color="auto"/>
        <w:left w:val="none" w:sz="0" w:space="0" w:color="auto"/>
        <w:bottom w:val="none" w:sz="0" w:space="0" w:color="auto"/>
        <w:right w:val="none" w:sz="0" w:space="0" w:color="auto"/>
      </w:divBdr>
    </w:div>
    <w:div w:id="577373642">
      <w:bodyDiv w:val="1"/>
      <w:marLeft w:val="0"/>
      <w:marRight w:val="0"/>
      <w:marTop w:val="0"/>
      <w:marBottom w:val="0"/>
      <w:divBdr>
        <w:top w:val="none" w:sz="0" w:space="0" w:color="auto"/>
        <w:left w:val="none" w:sz="0" w:space="0" w:color="auto"/>
        <w:bottom w:val="none" w:sz="0" w:space="0" w:color="auto"/>
        <w:right w:val="none" w:sz="0" w:space="0" w:color="auto"/>
      </w:divBdr>
    </w:div>
    <w:div w:id="577440800">
      <w:bodyDiv w:val="1"/>
      <w:marLeft w:val="0"/>
      <w:marRight w:val="0"/>
      <w:marTop w:val="0"/>
      <w:marBottom w:val="0"/>
      <w:divBdr>
        <w:top w:val="none" w:sz="0" w:space="0" w:color="auto"/>
        <w:left w:val="none" w:sz="0" w:space="0" w:color="auto"/>
        <w:bottom w:val="none" w:sz="0" w:space="0" w:color="auto"/>
        <w:right w:val="none" w:sz="0" w:space="0" w:color="auto"/>
      </w:divBdr>
    </w:div>
    <w:div w:id="577442514">
      <w:bodyDiv w:val="1"/>
      <w:marLeft w:val="0"/>
      <w:marRight w:val="0"/>
      <w:marTop w:val="0"/>
      <w:marBottom w:val="0"/>
      <w:divBdr>
        <w:top w:val="none" w:sz="0" w:space="0" w:color="auto"/>
        <w:left w:val="none" w:sz="0" w:space="0" w:color="auto"/>
        <w:bottom w:val="none" w:sz="0" w:space="0" w:color="auto"/>
        <w:right w:val="none" w:sz="0" w:space="0" w:color="auto"/>
      </w:divBdr>
    </w:div>
    <w:div w:id="577519964">
      <w:bodyDiv w:val="1"/>
      <w:marLeft w:val="0"/>
      <w:marRight w:val="0"/>
      <w:marTop w:val="0"/>
      <w:marBottom w:val="0"/>
      <w:divBdr>
        <w:top w:val="none" w:sz="0" w:space="0" w:color="auto"/>
        <w:left w:val="none" w:sz="0" w:space="0" w:color="auto"/>
        <w:bottom w:val="none" w:sz="0" w:space="0" w:color="auto"/>
        <w:right w:val="none" w:sz="0" w:space="0" w:color="auto"/>
      </w:divBdr>
    </w:div>
    <w:div w:id="577522804">
      <w:bodyDiv w:val="1"/>
      <w:marLeft w:val="0"/>
      <w:marRight w:val="0"/>
      <w:marTop w:val="0"/>
      <w:marBottom w:val="0"/>
      <w:divBdr>
        <w:top w:val="none" w:sz="0" w:space="0" w:color="auto"/>
        <w:left w:val="none" w:sz="0" w:space="0" w:color="auto"/>
        <w:bottom w:val="none" w:sz="0" w:space="0" w:color="auto"/>
        <w:right w:val="none" w:sz="0" w:space="0" w:color="auto"/>
      </w:divBdr>
    </w:div>
    <w:div w:id="577599160">
      <w:bodyDiv w:val="1"/>
      <w:marLeft w:val="0"/>
      <w:marRight w:val="0"/>
      <w:marTop w:val="0"/>
      <w:marBottom w:val="0"/>
      <w:divBdr>
        <w:top w:val="none" w:sz="0" w:space="0" w:color="auto"/>
        <w:left w:val="none" w:sz="0" w:space="0" w:color="auto"/>
        <w:bottom w:val="none" w:sz="0" w:space="0" w:color="auto"/>
        <w:right w:val="none" w:sz="0" w:space="0" w:color="auto"/>
      </w:divBdr>
    </w:div>
    <w:div w:id="577709293">
      <w:bodyDiv w:val="1"/>
      <w:marLeft w:val="0"/>
      <w:marRight w:val="0"/>
      <w:marTop w:val="0"/>
      <w:marBottom w:val="0"/>
      <w:divBdr>
        <w:top w:val="none" w:sz="0" w:space="0" w:color="auto"/>
        <w:left w:val="none" w:sz="0" w:space="0" w:color="auto"/>
        <w:bottom w:val="none" w:sz="0" w:space="0" w:color="auto"/>
        <w:right w:val="none" w:sz="0" w:space="0" w:color="auto"/>
      </w:divBdr>
    </w:div>
    <w:div w:id="577787333">
      <w:bodyDiv w:val="1"/>
      <w:marLeft w:val="0"/>
      <w:marRight w:val="0"/>
      <w:marTop w:val="0"/>
      <w:marBottom w:val="0"/>
      <w:divBdr>
        <w:top w:val="none" w:sz="0" w:space="0" w:color="auto"/>
        <w:left w:val="none" w:sz="0" w:space="0" w:color="auto"/>
        <w:bottom w:val="none" w:sz="0" w:space="0" w:color="auto"/>
        <w:right w:val="none" w:sz="0" w:space="0" w:color="auto"/>
      </w:divBdr>
    </w:div>
    <w:div w:id="577834701">
      <w:bodyDiv w:val="1"/>
      <w:marLeft w:val="0"/>
      <w:marRight w:val="0"/>
      <w:marTop w:val="0"/>
      <w:marBottom w:val="0"/>
      <w:divBdr>
        <w:top w:val="none" w:sz="0" w:space="0" w:color="auto"/>
        <w:left w:val="none" w:sz="0" w:space="0" w:color="auto"/>
        <w:bottom w:val="none" w:sz="0" w:space="0" w:color="auto"/>
        <w:right w:val="none" w:sz="0" w:space="0" w:color="auto"/>
      </w:divBdr>
    </w:div>
    <w:div w:id="577901927">
      <w:bodyDiv w:val="1"/>
      <w:marLeft w:val="0"/>
      <w:marRight w:val="0"/>
      <w:marTop w:val="0"/>
      <w:marBottom w:val="0"/>
      <w:divBdr>
        <w:top w:val="none" w:sz="0" w:space="0" w:color="auto"/>
        <w:left w:val="none" w:sz="0" w:space="0" w:color="auto"/>
        <w:bottom w:val="none" w:sz="0" w:space="0" w:color="auto"/>
        <w:right w:val="none" w:sz="0" w:space="0" w:color="auto"/>
      </w:divBdr>
    </w:div>
    <w:div w:id="577985210">
      <w:bodyDiv w:val="1"/>
      <w:marLeft w:val="0"/>
      <w:marRight w:val="0"/>
      <w:marTop w:val="0"/>
      <w:marBottom w:val="0"/>
      <w:divBdr>
        <w:top w:val="none" w:sz="0" w:space="0" w:color="auto"/>
        <w:left w:val="none" w:sz="0" w:space="0" w:color="auto"/>
        <w:bottom w:val="none" w:sz="0" w:space="0" w:color="auto"/>
        <w:right w:val="none" w:sz="0" w:space="0" w:color="auto"/>
      </w:divBdr>
    </w:div>
    <w:div w:id="577986180">
      <w:bodyDiv w:val="1"/>
      <w:marLeft w:val="0"/>
      <w:marRight w:val="0"/>
      <w:marTop w:val="0"/>
      <w:marBottom w:val="0"/>
      <w:divBdr>
        <w:top w:val="none" w:sz="0" w:space="0" w:color="auto"/>
        <w:left w:val="none" w:sz="0" w:space="0" w:color="auto"/>
        <w:bottom w:val="none" w:sz="0" w:space="0" w:color="auto"/>
        <w:right w:val="none" w:sz="0" w:space="0" w:color="auto"/>
      </w:divBdr>
    </w:div>
    <w:div w:id="578054860">
      <w:bodyDiv w:val="1"/>
      <w:marLeft w:val="0"/>
      <w:marRight w:val="0"/>
      <w:marTop w:val="0"/>
      <w:marBottom w:val="0"/>
      <w:divBdr>
        <w:top w:val="none" w:sz="0" w:space="0" w:color="auto"/>
        <w:left w:val="none" w:sz="0" w:space="0" w:color="auto"/>
        <w:bottom w:val="none" w:sz="0" w:space="0" w:color="auto"/>
        <w:right w:val="none" w:sz="0" w:space="0" w:color="auto"/>
      </w:divBdr>
    </w:div>
    <w:div w:id="578059977">
      <w:bodyDiv w:val="1"/>
      <w:marLeft w:val="0"/>
      <w:marRight w:val="0"/>
      <w:marTop w:val="0"/>
      <w:marBottom w:val="0"/>
      <w:divBdr>
        <w:top w:val="none" w:sz="0" w:space="0" w:color="auto"/>
        <w:left w:val="none" w:sz="0" w:space="0" w:color="auto"/>
        <w:bottom w:val="none" w:sz="0" w:space="0" w:color="auto"/>
        <w:right w:val="none" w:sz="0" w:space="0" w:color="auto"/>
      </w:divBdr>
    </w:div>
    <w:div w:id="578179620">
      <w:bodyDiv w:val="1"/>
      <w:marLeft w:val="0"/>
      <w:marRight w:val="0"/>
      <w:marTop w:val="0"/>
      <w:marBottom w:val="0"/>
      <w:divBdr>
        <w:top w:val="none" w:sz="0" w:space="0" w:color="auto"/>
        <w:left w:val="none" w:sz="0" w:space="0" w:color="auto"/>
        <w:bottom w:val="none" w:sz="0" w:space="0" w:color="auto"/>
        <w:right w:val="none" w:sz="0" w:space="0" w:color="auto"/>
      </w:divBdr>
    </w:div>
    <w:div w:id="578248933">
      <w:bodyDiv w:val="1"/>
      <w:marLeft w:val="0"/>
      <w:marRight w:val="0"/>
      <w:marTop w:val="0"/>
      <w:marBottom w:val="0"/>
      <w:divBdr>
        <w:top w:val="none" w:sz="0" w:space="0" w:color="auto"/>
        <w:left w:val="none" w:sz="0" w:space="0" w:color="auto"/>
        <w:bottom w:val="none" w:sz="0" w:space="0" w:color="auto"/>
        <w:right w:val="none" w:sz="0" w:space="0" w:color="auto"/>
      </w:divBdr>
    </w:div>
    <w:div w:id="578322079">
      <w:bodyDiv w:val="1"/>
      <w:marLeft w:val="0"/>
      <w:marRight w:val="0"/>
      <w:marTop w:val="0"/>
      <w:marBottom w:val="0"/>
      <w:divBdr>
        <w:top w:val="none" w:sz="0" w:space="0" w:color="auto"/>
        <w:left w:val="none" w:sz="0" w:space="0" w:color="auto"/>
        <w:bottom w:val="none" w:sz="0" w:space="0" w:color="auto"/>
        <w:right w:val="none" w:sz="0" w:space="0" w:color="auto"/>
      </w:divBdr>
    </w:div>
    <w:div w:id="578370573">
      <w:bodyDiv w:val="1"/>
      <w:marLeft w:val="0"/>
      <w:marRight w:val="0"/>
      <w:marTop w:val="0"/>
      <w:marBottom w:val="0"/>
      <w:divBdr>
        <w:top w:val="none" w:sz="0" w:space="0" w:color="auto"/>
        <w:left w:val="none" w:sz="0" w:space="0" w:color="auto"/>
        <w:bottom w:val="none" w:sz="0" w:space="0" w:color="auto"/>
        <w:right w:val="none" w:sz="0" w:space="0" w:color="auto"/>
      </w:divBdr>
    </w:div>
    <w:div w:id="578489276">
      <w:bodyDiv w:val="1"/>
      <w:marLeft w:val="0"/>
      <w:marRight w:val="0"/>
      <w:marTop w:val="0"/>
      <w:marBottom w:val="0"/>
      <w:divBdr>
        <w:top w:val="none" w:sz="0" w:space="0" w:color="auto"/>
        <w:left w:val="none" w:sz="0" w:space="0" w:color="auto"/>
        <w:bottom w:val="none" w:sz="0" w:space="0" w:color="auto"/>
        <w:right w:val="none" w:sz="0" w:space="0" w:color="auto"/>
      </w:divBdr>
    </w:div>
    <w:div w:id="578565722">
      <w:bodyDiv w:val="1"/>
      <w:marLeft w:val="0"/>
      <w:marRight w:val="0"/>
      <w:marTop w:val="0"/>
      <w:marBottom w:val="0"/>
      <w:divBdr>
        <w:top w:val="none" w:sz="0" w:space="0" w:color="auto"/>
        <w:left w:val="none" w:sz="0" w:space="0" w:color="auto"/>
        <w:bottom w:val="none" w:sz="0" w:space="0" w:color="auto"/>
        <w:right w:val="none" w:sz="0" w:space="0" w:color="auto"/>
      </w:divBdr>
    </w:div>
    <w:div w:id="578639365">
      <w:bodyDiv w:val="1"/>
      <w:marLeft w:val="0"/>
      <w:marRight w:val="0"/>
      <w:marTop w:val="0"/>
      <w:marBottom w:val="0"/>
      <w:divBdr>
        <w:top w:val="none" w:sz="0" w:space="0" w:color="auto"/>
        <w:left w:val="none" w:sz="0" w:space="0" w:color="auto"/>
        <w:bottom w:val="none" w:sz="0" w:space="0" w:color="auto"/>
        <w:right w:val="none" w:sz="0" w:space="0" w:color="auto"/>
      </w:divBdr>
    </w:div>
    <w:div w:id="578708917">
      <w:bodyDiv w:val="1"/>
      <w:marLeft w:val="0"/>
      <w:marRight w:val="0"/>
      <w:marTop w:val="0"/>
      <w:marBottom w:val="0"/>
      <w:divBdr>
        <w:top w:val="none" w:sz="0" w:space="0" w:color="auto"/>
        <w:left w:val="none" w:sz="0" w:space="0" w:color="auto"/>
        <w:bottom w:val="none" w:sz="0" w:space="0" w:color="auto"/>
        <w:right w:val="none" w:sz="0" w:space="0" w:color="auto"/>
      </w:divBdr>
    </w:div>
    <w:div w:id="578829965">
      <w:bodyDiv w:val="1"/>
      <w:marLeft w:val="0"/>
      <w:marRight w:val="0"/>
      <w:marTop w:val="0"/>
      <w:marBottom w:val="0"/>
      <w:divBdr>
        <w:top w:val="none" w:sz="0" w:space="0" w:color="auto"/>
        <w:left w:val="none" w:sz="0" w:space="0" w:color="auto"/>
        <w:bottom w:val="none" w:sz="0" w:space="0" w:color="auto"/>
        <w:right w:val="none" w:sz="0" w:space="0" w:color="auto"/>
      </w:divBdr>
    </w:div>
    <w:div w:id="578834469">
      <w:bodyDiv w:val="1"/>
      <w:marLeft w:val="0"/>
      <w:marRight w:val="0"/>
      <w:marTop w:val="0"/>
      <w:marBottom w:val="0"/>
      <w:divBdr>
        <w:top w:val="none" w:sz="0" w:space="0" w:color="auto"/>
        <w:left w:val="none" w:sz="0" w:space="0" w:color="auto"/>
        <w:bottom w:val="none" w:sz="0" w:space="0" w:color="auto"/>
        <w:right w:val="none" w:sz="0" w:space="0" w:color="auto"/>
      </w:divBdr>
    </w:div>
    <w:div w:id="578834896">
      <w:bodyDiv w:val="1"/>
      <w:marLeft w:val="0"/>
      <w:marRight w:val="0"/>
      <w:marTop w:val="0"/>
      <w:marBottom w:val="0"/>
      <w:divBdr>
        <w:top w:val="none" w:sz="0" w:space="0" w:color="auto"/>
        <w:left w:val="none" w:sz="0" w:space="0" w:color="auto"/>
        <w:bottom w:val="none" w:sz="0" w:space="0" w:color="auto"/>
        <w:right w:val="none" w:sz="0" w:space="0" w:color="auto"/>
      </w:divBdr>
    </w:div>
    <w:div w:id="579020045">
      <w:bodyDiv w:val="1"/>
      <w:marLeft w:val="0"/>
      <w:marRight w:val="0"/>
      <w:marTop w:val="0"/>
      <w:marBottom w:val="0"/>
      <w:divBdr>
        <w:top w:val="none" w:sz="0" w:space="0" w:color="auto"/>
        <w:left w:val="none" w:sz="0" w:space="0" w:color="auto"/>
        <w:bottom w:val="none" w:sz="0" w:space="0" w:color="auto"/>
        <w:right w:val="none" w:sz="0" w:space="0" w:color="auto"/>
      </w:divBdr>
    </w:div>
    <w:div w:id="579024696">
      <w:bodyDiv w:val="1"/>
      <w:marLeft w:val="0"/>
      <w:marRight w:val="0"/>
      <w:marTop w:val="0"/>
      <w:marBottom w:val="0"/>
      <w:divBdr>
        <w:top w:val="none" w:sz="0" w:space="0" w:color="auto"/>
        <w:left w:val="none" w:sz="0" w:space="0" w:color="auto"/>
        <w:bottom w:val="none" w:sz="0" w:space="0" w:color="auto"/>
        <w:right w:val="none" w:sz="0" w:space="0" w:color="auto"/>
      </w:divBdr>
    </w:div>
    <w:div w:id="579097093">
      <w:bodyDiv w:val="1"/>
      <w:marLeft w:val="0"/>
      <w:marRight w:val="0"/>
      <w:marTop w:val="0"/>
      <w:marBottom w:val="0"/>
      <w:divBdr>
        <w:top w:val="none" w:sz="0" w:space="0" w:color="auto"/>
        <w:left w:val="none" w:sz="0" w:space="0" w:color="auto"/>
        <w:bottom w:val="none" w:sz="0" w:space="0" w:color="auto"/>
        <w:right w:val="none" w:sz="0" w:space="0" w:color="auto"/>
      </w:divBdr>
    </w:div>
    <w:div w:id="579172604">
      <w:bodyDiv w:val="1"/>
      <w:marLeft w:val="0"/>
      <w:marRight w:val="0"/>
      <w:marTop w:val="0"/>
      <w:marBottom w:val="0"/>
      <w:divBdr>
        <w:top w:val="none" w:sz="0" w:space="0" w:color="auto"/>
        <w:left w:val="none" w:sz="0" w:space="0" w:color="auto"/>
        <w:bottom w:val="none" w:sz="0" w:space="0" w:color="auto"/>
        <w:right w:val="none" w:sz="0" w:space="0" w:color="auto"/>
      </w:divBdr>
    </w:div>
    <w:div w:id="579173792">
      <w:bodyDiv w:val="1"/>
      <w:marLeft w:val="0"/>
      <w:marRight w:val="0"/>
      <w:marTop w:val="0"/>
      <w:marBottom w:val="0"/>
      <w:divBdr>
        <w:top w:val="none" w:sz="0" w:space="0" w:color="auto"/>
        <w:left w:val="none" w:sz="0" w:space="0" w:color="auto"/>
        <w:bottom w:val="none" w:sz="0" w:space="0" w:color="auto"/>
        <w:right w:val="none" w:sz="0" w:space="0" w:color="auto"/>
      </w:divBdr>
    </w:div>
    <w:div w:id="579215742">
      <w:bodyDiv w:val="1"/>
      <w:marLeft w:val="0"/>
      <w:marRight w:val="0"/>
      <w:marTop w:val="0"/>
      <w:marBottom w:val="0"/>
      <w:divBdr>
        <w:top w:val="none" w:sz="0" w:space="0" w:color="auto"/>
        <w:left w:val="none" w:sz="0" w:space="0" w:color="auto"/>
        <w:bottom w:val="none" w:sz="0" w:space="0" w:color="auto"/>
        <w:right w:val="none" w:sz="0" w:space="0" w:color="auto"/>
      </w:divBdr>
    </w:div>
    <w:div w:id="579290188">
      <w:bodyDiv w:val="1"/>
      <w:marLeft w:val="0"/>
      <w:marRight w:val="0"/>
      <w:marTop w:val="0"/>
      <w:marBottom w:val="0"/>
      <w:divBdr>
        <w:top w:val="none" w:sz="0" w:space="0" w:color="auto"/>
        <w:left w:val="none" w:sz="0" w:space="0" w:color="auto"/>
        <w:bottom w:val="none" w:sz="0" w:space="0" w:color="auto"/>
        <w:right w:val="none" w:sz="0" w:space="0" w:color="auto"/>
      </w:divBdr>
    </w:div>
    <w:div w:id="579295631">
      <w:bodyDiv w:val="1"/>
      <w:marLeft w:val="0"/>
      <w:marRight w:val="0"/>
      <w:marTop w:val="0"/>
      <w:marBottom w:val="0"/>
      <w:divBdr>
        <w:top w:val="none" w:sz="0" w:space="0" w:color="auto"/>
        <w:left w:val="none" w:sz="0" w:space="0" w:color="auto"/>
        <w:bottom w:val="none" w:sz="0" w:space="0" w:color="auto"/>
        <w:right w:val="none" w:sz="0" w:space="0" w:color="auto"/>
      </w:divBdr>
    </w:div>
    <w:div w:id="579339345">
      <w:bodyDiv w:val="1"/>
      <w:marLeft w:val="0"/>
      <w:marRight w:val="0"/>
      <w:marTop w:val="0"/>
      <w:marBottom w:val="0"/>
      <w:divBdr>
        <w:top w:val="none" w:sz="0" w:space="0" w:color="auto"/>
        <w:left w:val="none" w:sz="0" w:space="0" w:color="auto"/>
        <w:bottom w:val="none" w:sz="0" w:space="0" w:color="auto"/>
        <w:right w:val="none" w:sz="0" w:space="0" w:color="auto"/>
      </w:divBdr>
    </w:div>
    <w:div w:id="579365099">
      <w:bodyDiv w:val="1"/>
      <w:marLeft w:val="0"/>
      <w:marRight w:val="0"/>
      <w:marTop w:val="0"/>
      <w:marBottom w:val="0"/>
      <w:divBdr>
        <w:top w:val="none" w:sz="0" w:space="0" w:color="auto"/>
        <w:left w:val="none" w:sz="0" w:space="0" w:color="auto"/>
        <w:bottom w:val="none" w:sz="0" w:space="0" w:color="auto"/>
        <w:right w:val="none" w:sz="0" w:space="0" w:color="auto"/>
      </w:divBdr>
    </w:div>
    <w:div w:id="579410932">
      <w:bodyDiv w:val="1"/>
      <w:marLeft w:val="0"/>
      <w:marRight w:val="0"/>
      <w:marTop w:val="0"/>
      <w:marBottom w:val="0"/>
      <w:divBdr>
        <w:top w:val="none" w:sz="0" w:space="0" w:color="auto"/>
        <w:left w:val="none" w:sz="0" w:space="0" w:color="auto"/>
        <w:bottom w:val="none" w:sz="0" w:space="0" w:color="auto"/>
        <w:right w:val="none" w:sz="0" w:space="0" w:color="auto"/>
      </w:divBdr>
    </w:div>
    <w:div w:id="579602716">
      <w:bodyDiv w:val="1"/>
      <w:marLeft w:val="0"/>
      <w:marRight w:val="0"/>
      <w:marTop w:val="0"/>
      <w:marBottom w:val="0"/>
      <w:divBdr>
        <w:top w:val="none" w:sz="0" w:space="0" w:color="auto"/>
        <w:left w:val="none" w:sz="0" w:space="0" w:color="auto"/>
        <w:bottom w:val="none" w:sz="0" w:space="0" w:color="auto"/>
        <w:right w:val="none" w:sz="0" w:space="0" w:color="auto"/>
      </w:divBdr>
    </w:div>
    <w:div w:id="579603038">
      <w:bodyDiv w:val="1"/>
      <w:marLeft w:val="0"/>
      <w:marRight w:val="0"/>
      <w:marTop w:val="0"/>
      <w:marBottom w:val="0"/>
      <w:divBdr>
        <w:top w:val="none" w:sz="0" w:space="0" w:color="auto"/>
        <w:left w:val="none" w:sz="0" w:space="0" w:color="auto"/>
        <w:bottom w:val="none" w:sz="0" w:space="0" w:color="auto"/>
        <w:right w:val="none" w:sz="0" w:space="0" w:color="auto"/>
      </w:divBdr>
    </w:div>
    <w:div w:id="579604418">
      <w:bodyDiv w:val="1"/>
      <w:marLeft w:val="0"/>
      <w:marRight w:val="0"/>
      <w:marTop w:val="0"/>
      <w:marBottom w:val="0"/>
      <w:divBdr>
        <w:top w:val="none" w:sz="0" w:space="0" w:color="auto"/>
        <w:left w:val="none" w:sz="0" w:space="0" w:color="auto"/>
        <w:bottom w:val="none" w:sz="0" w:space="0" w:color="auto"/>
        <w:right w:val="none" w:sz="0" w:space="0" w:color="auto"/>
      </w:divBdr>
    </w:div>
    <w:div w:id="579679906">
      <w:bodyDiv w:val="1"/>
      <w:marLeft w:val="0"/>
      <w:marRight w:val="0"/>
      <w:marTop w:val="0"/>
      <w:marBottom w:val="0"/>
      <w:divBdr>
        <w:top w:val="none" w:sz="0" w:space="0" w:color="auto"/>
        <w:left w:val="none" w:sz="0" w:space="0" w:color="auto"/>
        <w:bottom w:val="none" w:sz="0" w:space="0" w:color="auto"/>
        <w:right w:val="none" w:sz="0" w:space="0" w:color="auto"/>
      </w:divBdr>
    </w:div>
    <w:div w:id="579682207">
      <w:bodyDiv w:val="1"/>
      <w:marLeft w:val="0"/>
      <w:marRight w:val="0"/>
      <w:marTop w:val="0"/>
      <w:marBottom w:val="0"/>
      <w:divBdr>
        <w:top w:val="none" w:sz="0" w:space="0" w:color="auto"/>
        <w:left w:val="none" w:sz="0" w:space="0" w:color="auto"/>
        <w:bottom w:val="none" w:sz="0" w:space="0" w:color="auto"/>
        <w:right w:val="none" w:sz="0" w:space="0" w:color="auto"/>
      </w:divBdr>
    </w:div>
    <w:div w:id="579755261">
      <w:bodyDiv w:val="1"/>
      <w:marLeft w:val="0"/>
      <w:marRight w:val="0"/>
      <w:marTop w:val="0"/>
      <w:marBottom w:val="0"/>
      <w:divBdr>
        <w:top w:val="none" w:sz="0" w:space="0" w:color="auto"/>
        <w:left w:val="none" w:sz="0" w:space="0" w:color="auto"/>
        <w:bottom w:val="none" w:sz="0" w:space="0" w:color="auto"/>
        <w:right w:val="none" w:sz="0" w:space="0" w:color="auto"/>
      </w:divBdr>
    </w:div>
    <w:div w:id="579756252">
      <w:bodyDiv w:val="1"/>
      <w:marLeft w:val="0"/>
      <w:marRight w:val="0"/>
      <w:marTop w:val="0"/>
      <w:marBottom w:val="0"/>
      <w:divBdr>
        <w:top w:val="none" w:sz="0" w:space="0" w:color="auto"/>
        <w:left w:val="none" w:sz="0" w:space="0" w:color="auto"/>
        <w:bottom w:val="none" w:sz="0" w:space="0" w:color="auto"/>
        <w:right w:val="none" w:sz="0" w:space="0" w:color="auto"/>
      </w:divBdr>
    </w:div>
    <w:div w:id="579798552">
      <w:bodyDiv w:val="1"/>
      <w:marLeft w:val="0"/>
      <w:marRight w:val="0"/>
      <w:marTop w:val="0"/>
      <w:marBottom w:val="0"/>
      <w:divBdr>
        <w:top w:val="none" w:sz="0" w:space="0" w:color="auto"/>
        <w:left w:val="none" w:sz="0" w:space="0" w:color="auto"/>
        <w:bottom w:val="none" w:sz="0" w:space="0" w:color="auto"/>
        <w:right w:val="none" w:sz="0" w:space="0" w:color="auto"/>
      </w:divBdr>
    </w:div>
    <w:div w:id="579873642">
      <w:bodyDiv w:val="1"/>
      <w:marLeft w:val="0"/>
      <w:marRight w:val="0"/>
      <w:marTop w:val="0"/>
      <w:marBottom w:val="0"/>
      <w:divBdr>
        <w:top w:val="none" w:sz="0" w:space="0" w:color="auto"/>
        <w:left w:val="none" w:sz="0" w:space="0" w:color="auto"/>
        <w:bottom w:val="none" w:sz="0" w:space="0" w:color="auto"/>
        <w:right w:val="none" w:sz="0" w:space="0" w:color="auto"/>
      </w:divBdr>
    </w:div>
    <w:div w:id="579947134">
      <w:bodyDiv w:val="1"/>
      <w:marLeft w:val="0"/>
      <w:marRight w:val="0"/>
      <w:marTop w:val="0"/>
      <w:marBottom w:val="0"/>
      <w:divBdr>
        <w:top w:val="none" w:sz="0" w:space="0" w:color="auto"/>
        <w:left w:val="none" w:sz="0" w:space="0" w:color="auto"/>
        <w:bottom w:val="none" w:sz="0" w:space="0" w:color="auto"/>
        <w:right w:val="none" w:sz="0" w:space="0" w:color="auto"/>
      </w:divBdr>
    </w:div>
    <w:div w:id="580062793">
      <w:bodyDiv w:val="1"/>
      <w:marLeft w:val="0"/>
      <w:marRight w:val="0"/>
      <w:marTop w:val="0"/>
      <w:marBottom w:val="0"/>
      <w:divBdr>
        <w:top w:val="none" w:sz="0" w:space="0" w:color="auto"/>
        <w:left w:val="none" w:sz="0" w:space="0" w:color="auto"/>
        <w:bottom w:val="none" w:sz="0" w:space="0" w:color="auto"/>
        <w:right w:val="none" w:sz="0" w:space="0" w:color="auto"/>
      </w:divBdr>
    </w:div>
    <w:div w:id="580067799">
      <w:bodyDiv w:val="1"/>
      <w:marLeft w:val="0"/>
      <w:marRight w:val="0"/>
      <w:marTop w:val="0"/>
      <w:marBottom w:val="0"/>
      <w:divBdr>
        <w:top w:val="none" w:sz="0" w:space="0" w:color="auto"/>
        <w:left w:val="none" w:sz="0" w:space="0" w:color="auto"/>
        <w:bottom w:val="none" w:sz="0" w:space="0" w:color="auto"/>
        <w:right w:val="none" w:sz="0" w:space="0" w:color="auto"/>
      </w:divBdr>
    </w:div>
    <w:div w:id="580215469">
      <w:bodyDiv w:val="1"/>
      <w:marLeft w:val="0"/>
      <w:marRight w:val="0"/>
      <w:marTop w:val="0"/>
      <w:marBottom w:val="0"/>
      <w:divBdr>
        <w:top w:val="none" w:sz="0" w:space="0" w:color="auto"/>
        <w:left w:val="none" w:sz="0" w:space="0" w:color="auto"/>
        <w:bottom w:val="none" w:sz="0" w:space="0" w:color="auto"/>
        <w:right w:val="none" w:sz="0" w:space="0" w:color="auto"/>
      </w:divBdr>
    </w:div>
    <w:div w:id="580256542">
      <w:bodyDiv w:val="1"/>
      <w:marLeft w:val="0"/>
      <w:marRight w:val="0"/>
      <w:marTop w:val="0"/>
      <w:marBottom w:val="0"/>
      <w:divBdr>
        <w:top w:val="none" w:sz="0" w:space="0" w:color="auto"/>
        <w:left w:val="none" w:sz="0" w:space="0" w:color="auto"/>
        <w:bottom w:val="none" w:sz="0" w:space="0" w:color="auto"/>
        <w:right w:val="none" w:sz="0" w:space="0" w:color="auto"/>
      </w:divBdr>
    </w:div>
    <w:div w:id="580257711">
      <w:bodyDiv w:val="1"/>
      <w:marLeft w:val="0"/>
      <w:marRight w:val="0"/>
      <w:marTop w:val="0"/>
      <w:marBottom w:val="0"/>
      <w:divBdr>
        <w:top w:val="none" w:sz="0" w:space="0" w:color="auto"/>
        <w:left w:val="none" w:sz="0" w:space="0" w:color="auto"/>
        <w:bottom w:val="none" w:sz="0" w:space="0" w:color="auto"/>
        <w:right w:val="none" w:sz="0" w:space="0" w:color="auto"/>
      </w:divBdr>
    </w:div>
    <w:div w:id="580334006">
      <w:bodyDiv w:val="1"/>
      <w:marLeft w:val="0"/>
      <w:marRight w:val="0"/>
      <w:marTop w:val="0"/>
      <w:marBottom w:val="0"/>
      <w:divBdr>
        <w:top w:val="none" w:sz="0" w:space="0" w:color="auto"/>
        <w:left w:val="none" w:sz="0" w:space="0" w:color="auto"/>
        <w:bottom w:val="none" w:sz="0" w:space="0" w:color="auto"/>
        <w:right w:val="none" w:sz="0" w:space="0" w:color="auto"/>
      </w:divBdr>
    </w:div>
    <w:div w:id="580411349">
      <w:bodyDiv w:val="1"/>
      <w:marLeft w:val="0"/>
      <w:marRight w:val="0"/>
      <w:marTop w:val="0"/>
      <w:marBottom w:val="0"/>
      <w:divBdr>
        <w:top w:val="none" w:sz="0" w:space="0" w:color="auto"/>
        <w:left w:val="none" w:sz="0" w:space="0" w:color="auto"/>
        <w:bottom w:val="none" w:sz="0" w:space="0" w:color="auto"/>
        <w:right w:val="none" w:sz="0" w:space="0" w:color="auto"/>
      </w:divBdr>
    </w:div>
    <w:div w:id="580484417">
      <w:bodyDiv w:val="1"/>
      <w:marLeft w:val="0"/>
      <w:marRight w:val="0"/>
      <w:marTop w:val="0"/>
      <w:marBottom w:val="0"/>
      <w:divBdr>
        <w:top w:val="none" w:sz="0" w:space="0" w:color="auto"/>
        <w:left w:val="none" w:sz="0" w:space="0" w:color="auto"/>
        <w:bottom w:val="none" w:sz="0" w:space="0" w:color="auto"/>
        <w:right w:val="none" w:sz="0" w:space="0" w:color="auto"/>
      </w:divBdr>
    </w:div>
    <w:div w:id="580531328">
      <w:bodyDiv w:val="1"/>
      <w:marLeft w:val="0"/>
      <w:marRight w:val="0"/>
      <w:marTop w:val="0"/>
      <w:marBottom w:val="0"/>
      <w:divBdr>
        <w:top w:val="none" w:sz="0" w:space="0" w:color="auto"/>
        <w:left w:val="none" w:sz="0" w:space="0" w:color="auto"/>
        <w:bottom w:val="none" w:sz="0" w:space="0" w:color="auto"/>
        <w:right w:val="none" w:sz="0" w:space="0" w:color="auto"/>
      </w:divBdr>
    </w:div>
    <w:div w:id="580605449">
      <w:bodyDiv w:val="1"/>
      <w:marLeft w:val="0"/>
      <w:marRight w:val="0"/>
      <w:marTop w:val="0"/>
      <w:marBottom w:val="0"/>
      <w:divBdr>
        <w:top w:val="none" w:sz="0" w:space="0" w:color="auto"/>
        <w:left w:val="none" w:sz="0" w:space="0" w:color="auto"/>
        <w:bottom w:val="none" w:sz="0" w:space="0" w:color="auto"/>
        <w:right w:val="none" w:sz="0" w:space="0" w:color="auto"/>
      </w:divBdr>
    </w:div>
    <w:div w:id="580674997">
      <w:bodyDiv w:val="1"/>
      <w:marLeft w:val="0"/>
      <w:marRight w:val="0"/>
      <w:marTop w:val="0"/>
      <w:marBottom w:val="0"/>
      <w:divBdr>
        <w:top w:val="none" w:sz="0" w:space="0" w:color="auto"/>
        <w:left w:val="none" w:sz="0" w:space="0" w:color="auto"/>
        <w:bottom w:val="none" w:sz="0" w:space="0" w:color="auto"/>
        <w:right w:val="none" w:sz="0" w:space="0" w:color="auto"/>
      </w:divBdr>
    </w:div>
    <w:div w:id="580797501">
      <w:bodyDiv w:val="1"/>
      <w:marLeft w:val="0"/>
      <w:marRight w:val="0"/>
      <w:marTop w:val="0"/>
      <w:marBottom w:val="0"/>
      <w:divBdr>
        <w:top w:val="none" w:sz="0" w:space="0" w:color="auto"/>
        <w:left w:val="none" w:sz="0" w:space="0" w:color="auto"/>
        <w:bottom w:val="none" w:sz="0" w:space="0" w:color="auto"/>
        <w:right w:val="none" w:sz="0" w:space="0" w:color="auto"/>
      </w:divBdr>
    </w:div>
    <w:div w:id="580801146">
      <w:bodyDiv w:val="1"/>
      <w:marLeft w:val="0"/>
      <w:marRight w:val="0"/>
      <w:marTop w:val="0"/>
      <w:marBottom w:val="0"/>
      <w:divBdr>
        <w:top w:val="none" w:sz="0" w:space="0" w:color="auto"/>
        <w:left w:val="none" w:sz="0" w:space="0" w:color="auto"/>
        <w:bottom w:val="none" w:sz="0" w:space="0" w:color="auto"/>
        <w:right w:val="none" w:sz="0" w:space="0" w:color="auto"/>
      </w:divBdr>
    </w:div>
    <w:div w:id="580918027">
      <w:bodyDiv w:val="1"/>
      <w:marLeft w:val="0"/>
      <w:marRight w:val="0"/>
      <w:marTop w:val="0"/>
      <w:marBottom w:val="0"/>
      <w:divBdr>
        <w:top w:val="none" w:sz="0" w:space="0" w:color="auto"/>
        <w:left w:val="none" w:sz="0" w:space="0" w:color="auto"/>
        <w:bottom w:val="none" w:sz="0" w:space="0" w:color="auto"/>
        <w:right w:val="none" w:sz="0" w:space="0" w:color="auto"/>
      </w:divBdr>
    </w:div>
    <w:div w:id="581110716">
      <w:bodyDiv w:val="1"/>
      <w:marLeft w:val="0"/>
      <w:marRight w:val="0"/>
      <w:marTop w:val="0"/>
      <w:marBottom w:val="0"/>
      <w:divBdr>
        <w:top w:val="none" w:sz="0" w:space="0" w:color="auto"/>
        <w:left w:val="none" w:sz="0" w:space="0" w:color="auto"/>
        <w:bottom w:val="none" w:sz="0" w:space="0" w:color="auto"/>
        <w:right w:val="none" w:sz="0" w:space="0" w:color="auto"/>
      </w:divBdr>
    </w:div>
    <w:div w:id="581256958">
      <w:bodyDiv w:val="1"/>
      <w:marLeft w:val="0"/>
      <w:marRight w:val="0"/>
      <w:marTop w:val="0"/>
      <w:marBottom w:val="0"/>
      <w:divBdr>
        <w:top w:val="none" w:sz="0" w:space="0" w:color="auto"/>
        <w:left w:val="none" w:sz="0" w:space="0" w:color="auto"/>
        <w:bottom w:val="none" w:sz="0" w:space="0" w:color="auto"/>
        <w:right w:val="none" w:sz="0" w:space="0" w:color="auto"/>
      </w:divBdr>
    </w:div>
    <w:div w:id="581259769">
      <w:bodyDiv w:val="1"/>
      <w:marLeft w:val="0"/>
      <w:marRight w:val="0"/>
      <w:marTop w:val="0"/>
      <w:marBottom w:val="0"/>
      <w:divBdr>
        <w:top w:val="none" w:sz="0" w:space="0" w:color="auto"/>
        <w:left w:val="none" w:sz="0" w:space="0" w:color="auto"/>
        <w:bottom w:val="none" w:sz="0" w:space="0" w:color="auto"/>
        <w:right w:val="none" w:sz="0" w:space="0" w:color="auto"/>
      </w:divBdr>
    </w:div>
    <w:div w:id="581260329">
      <w:bodyDiv w:val="1"/>
      <w:marLeft w:val="0"/>
      <w:marRight w:val="0"/>
      <w:marTop w:val="0"/>
      <w:marBottom w:val="0"/>
      <w:divBdr>
        <w:top w:val="none" w:sz="0" w:space="0" w:color="auto"/>
        <w:left w:val="none" w:sz="0" w:space="0" w:color="auto"/>
        <w:bottom w:val="none" w:sz="0" w:space="0" w:color="auto"/>
        <w:right w:val="none" w:sz="0" w:space="0" w:color="auto"/>
      </w:divBdr>
    </w:div>
    <w:div w:id="581531528">
      <w:bodyDiv w:val="1"/>
      <w:marLeft w:val="0"/>
      <w:marRight w:val="0"/>
      <w:marTop w:val="0"/>
      <w:marBottom w:val="0"/>
      <w:divBdr>
        <w:top w:val="none" w:sz="0" w:space="0" w:color="auto"/>
        <w:left w:val="none" w:sz="0" w:space="0" w:color="auto"/>
        <w:bottom w:val="none" w:sz="0" w:space="0" w:color="auto"/>
        <w:right w:val="none" w:sz="0" w:space="0" w:color="auto"/>
      </w:divBdr>
    </w:div>
    <w:div w:id="581794205">
      <w:bodyDiv w:val="1"/>
      <w:marLeft w:val="0"/>
      <w:marRight w:val="0"/>
      <w:marTop w:val="0"/>
      <w:marBottom w:val="0"/>
      <w:divBdr>
        <w:top w:val="none" w:sz="0" w:space="0" w:color="auto"/>
        <w:left w:val="none" w:sz="0" w:space="0" w:color="auto"/>
        <w:bottom w:val="none" w:sz="0" w:space="0" w:color="auto"/>
        <w:right w:val="none" w:sz="0" w:space="0" w:color="auto"/>
      </w:divBdr>
    </w:div>
    <w:div w:id="581990956">
      <w:bodyDiv w:val="1"/>
      <w:marLeft w:val="0"/>
      <w:marRight w:val="0"/>
      <w:marTop w:val="0"/>
      <w:marBottom w:val="0"/>
      <w:divBdr>
        <w:top w:val="none" w:sz="0" w:space="0" w:color="auto"/>
        <w:left w:val="none" w:sz="0" w:space="0" w:color="auto"/>
        <w:bottom w:val="none" w:sz="0" w:space="0" w:color="auto"/>
        <w:right w:val="none" w:sz="0" w:space="0" w:color="auto"/>
      </w:divBdr>
    </w:div>
    <w:div w:id="582105269">
      <w:bodyDiv w:val="1"/>
      <w:marLeft w:val="0"/>
      <w:marRight w:val="0"/>
      <w:marTop w:val="0"/>
      <w:marBottom w:val="0"/>
      <w:divBdr>
        <w:top w:val="none" w:sz="0" w:space="0" w:color="auto"/>
        <w:left w:val="none" w:sz="0" w:space="0" w:color="auto"/>
        <w:bottom w:val="none" w:sz="0" w:space="0" w:color="auto"/>
        <w:right w:val="none" w:sz="0" w:space="0" w:color="auto"/>
      </w:divBdr>
    </w:div>
    <w:div w:id="582110669">
      <w:bodyDiv w:val="1"/>
      <w:marLeft w:val="0"/>
      <w:marRight w:val="0"/>
      <w:marTop w:val="0"/>
      <w:marBottom w:val="0"/>
      <w:divBdr>
        <w:top w:val="none" w:sz="0" w:space="0" w:color="auto"/>
        <w:left w:val="none" w:sz="0" w:space="0" w:color="auto"/>
        <w:bottom w:val="none" w:sz="0" w:space="0" w:color="auto"/>
        <w:right w:val="none" w:sz="0" w:space="0" w:color="auto"/>
      </w:divBdr>
    </w:div>
    <w:div w:id="582372853">
      <w:bodyDiv w:val="1"/>
      <w:marLeft w:val="0"/>
      <w:marRight w:val="0"/>
      <w:marTop w:val="0"/>
      <w:marBottom w:val="0"/>
      <w:divBdr>
        <w:top w:val="none" w:sz="0" w:space="0" w:color="auto"/>
        <w:left w:val="none" w:sz="0" w:space="0" w:color="auto"/>
        <w:bottom w:val="none" w:sz="0" w:space="0" w:color="auto"/>
        <w:right w:val="none" w:sz="0" w:space="0" w:color="auto"/>
      </w:divBdr>
    </w:div>
    <w:div w:id="582418675">
      <w:bodyDiv w:val="1"/>
      <w:marLeft w:val="0"/>
      <w:marRight w:val="0"/>
      <w:marTop w:val="0"/>
      <w:marBottom w:val="0"/>
      <w:divBdr>
        <w:top w:val="none" w:sz="0" w:space="0" w:color="auto"/>
        <w:left w:val="none" w:sz="0" w:space="0" w:color="auto"/>
        <w:bottom w:val="none" w:sz="0" w:space="0" w:color="auto"/>
        <w:right w:val="none" w:sz="0" w:space="0" w:color="auto"/>
      </w:divBdr>
    </w:div>
    <w:div w:id="582497583">
      <w:bodyDiv w:val="1"/>
      <w:marLeft w:val="0"/>
      <w:marRight w:val="0"/>
      <w:marTop w:val="0"/>
      <w:marBottom w:val="0"/>
      <w:divBdr>
        <w:top w:val="none" w:sz="0" w:space="0" w:color="auto"/>
        <w:left w:val="none" w:sz="0" w:space="0" w:color="auto"/>
        <w:bottom w:val="none" w:sz="0" w:space="0" w:color="auto"/>
        <w:right w:val="none" w:sz="0" w:space="0" w:color="auto"/>
      </w:divBdr>
    </w:div>
    <w:div w:id="582643912">
      <w:bodyDiv w:val="1"/>
      <w:marLeft w:val="0"/>
      <w:marRight w:val="0"/>
      <w:marTop w:val="0"/>
      <w:marBottom w:val="0"/>
      <w:divBdr>
        <w:top w:val="none" w:sz="0" w:space="0" w:color="auto"/>
        <w:left w:val="none" w:sz="0" w:space="0" w:color="auto"/>
        <w:bottom w:val="none" w:sz="0" w:space="0" w:color="auto"/>
        <w:right w:val="none" w:sz="0" w:space="0" w:color="auto"/>
      </w:divBdr>
    </w:div>
    <w:div w:id="582646463">
      <w:bodyDiv w:val="1"/>
      <w:marLeft w:val="0"/>
      <w:marRight w:val="0"/>
      <w:marTop w:val="0"/>
      <w:marBottom w:val="0"/>
      <w:divBdr>
        <w:top w:val="none" w:sz="0" w:space="0" w:color="auto"/>
        <w:left w:val="none" w:sz="0" w:space="0" w:color="auto"/>
        <w:bottom w:val="none" w:sz="0" w:space="0" w:color="auto"/>
        <w:right w:val="none" w:sz="0" w:space="0" w:color="auto"/>
      </w:divBdr>
    </w:div>
    <w:div w:id="582691319">
      <w:bodyDiv w:val="1"/>
      <w:marLeft w:val="0"/>
      <w:marRight w:val="0"/>
      <w:marTop w:val="0"/>
      <w:marBottom w:val="0"/>
      <w:divBdr>
        <w:top w:val="none" w:sz="0" w:space="0" w:color="auto"/>
        <w:left w:val="none" w:sz="0" w:space="0" w:color="auto"/>
        <w:bottom w:val="none" w:sz="0" w:space="0" w:color="auto"/>
        <w:right w:val="none" w:sz="0" w:space="0" w:color="auto"/>
      </w:divBdr>
    </w:div>
    <w:div w:id="582765993">
      <w:bodyDiv w:val="1"/>
      <w:marLeft w:val="0"/>
      <w:marRight w:val="0"/>
      <w:marTop w:val="0"/>
      <w:marBottom w:val="0"/>
      <w:divBdr>
        <w:top w:val="none" w:sz="0" w:space="0" w:color="auto"/>
        <w:left w:val="none" w:sz="0" w:space="0" w:color="auto"/>
        <w:bottom w:val="none" w:sz="0" w:space="0" w:color="auto"/>
        <w:right w:val="none" w:sz="0" w:space="0" w:color="auto"/>
      </w:divBdr>
    </w:div>
    <w:div w:id="582833211">
      <w:bodyDiv w:val="1"/>
      <w:marLeft w:val="0"/>
      <w:marRight w:val="0"/>
      <w:marTop w:val="0"/>
      <w:marBottom w:val="0"/>
      <w:divBdr>
        <w:top w:val="none" w:sz="0" w:space="0" w:color="auto"/>
        <w:left w:val="none" w:sz="0" w:space="0" w:color="auto"/>
        <w:bottom w:val="none" w:sz="0" w:space="0" w:color="auto"/>
        <w:right w:val="none" w:sz="0" w:space="0" w:color="auto"/>
      </w:divBdr>
    </w:div>
    <w:div w:id="582908840">
      <w:bodyDiv w:val="1"/>
      <w:marLeft w:val="0"/>
      <w:marRight w:val="0"/>
      <w:marTop w:val="0"/>
      <w:marBottom w:val="0"/>
      <w:divBdr>
        <w:top w:val="none" w:sz="0" w:space="0" w:color="auto"/>
        <w:left w:val="none" w:sz="0" w:space="0" w:color="auto"/>
        <w:bottom w:val="none" w:sz="0" w:space="0" w:color="auto"/>
        <w:right w:val="none" w:sz="0" w:space="0" w:color="auto"/>
      </w:divBdr>
    </w:div>
    <w:div w:id="582909160">
      <w:bodyDiv w:val="1"/>
      <w:marLeft w:val="0"/>
      <w:marRight w:val="0"/>
      <w:marTop w:val="0"/>
      <w:marBottom w:val="0"/>
      <w:divBdr>
        <w:top w:val="none" w:sz="0" w:space="0" w:color="auto"/>
        <w:left w:val="none" w:sz="0" w:space="0" w:color="auto"/>
        <w:bottom w:val="none" w:sz="0" w:space="0" w:color="auto"/>
        <w:right w:val="none" w:sz="0" w:space="0" w:color="auto"/>
      </w:divBdr>
    </w:div>
    <w:div w:id="582952509">
      <w:bodyDiv w:val="1"/>
      <w:marLeft w:val="0"/>
      <w:marRight w:val="0"/>
      <w:marTop w:val="0"/>
      <w:marBottom w:val="0"/>
      <w:divBdr>
        <w:top w:val="none" w:sz="0" w:space="0" w:color="auto"/>
        <w:left w:val="none" w:sz="0" w:space="0" w:color="auto"/>
        <w:bottom w:val="none" w:sz="0" w:space="0" w:color="auto"/>
        <w:right w:val="none" w:sz="0" w:space="0" w:color="auto"/>
      </w:divBdr>
    </w:div>
    <w:div w:id="582953173">
      <w:bodyDiv w:val="1"/>
      <w:marLeft w:val="0"/>
      <w:marRight w:val="0"/>
      <w:marTop w:val="0"/>
      <w:marBottom w:val="0"/>
      <w:divBdr>
        <w:top w:val="none" w:sz="0" w:space="0" w:color="auto"/>
        <w:left w:val="none" w:sz="0" w:space="0" w:color="auto"/>
        <w:bottom w:val="none" w:sz="0" w:space="0" w:color="auto"/>
        <w:right w:val="none" w:sz="0" w:space="0" w:color="auto"/>
      </w:divBdr>
    </w:div>
    <w:div w:id="582959865">
      <w:bodyDiv w:val="1"/>
      <w:marLeft w:val="0"/>
      <w:marRight w:val="0"/>
      <w:marTop w:val="0"/>
      <w:marBottom w:val="0"/>
      <w:divBdr>
        <w:top w:val="none" w:sz="0" w:space="0" w:color="auto"/>
        <w:left w:val="none" w:sz="0" w:space="0" w:color="auto"/>
        <w:bottom w:val="none" w:sz="0" w:space="0" w:color="auto"/>
        <w:right w:val="none" w:sz="0" w:space="0" w:color="auto"/>
      </w:divBdr>
    </w:div>
    <w:div w:id="583153502">
      <w:bodyDiv w:val="1"/>
      <w:marLeft w:val="0"/>
      <w:marRight w:val="0"/>
      <w:marTop w:val="0"/>
      <w:marBottom w:val="0"/>
      <w:divBdr>
        <w:top w:val="none" w:sz="0" w:space="0" w:color="auto"/>
        <w:left w:val="none" w:sz="0" w:space="0" w:color="auto"/>
        <w:bottom w:val="none" w:sz="0" w:space="0" w:color="auto"/>
        <w:right w:val="none" w:sz="0" w:space="0" w:color="auto"/>
      </w:divBdr>
    </w:div>
    <w:div w:id="583223427">
      <w:bodyDiv w:val="1"/>
      <w:marLeft w:val="0"/>
      <w:marRight w:val="0"/>
      <w:marTop w:val="0"/>
      <w:marBottom w:val="0"/>
      <w:divBdr>
        <w:top w:val="none" w:sz="0" w:space="0" w:color="auto"/>
        <w:left w:val="none" w:sz="0" w:space="0" w:color="auto"/>
        <w:bottom w:val="none" w:sz="0" w:space="0" w:color="auto"/>
        <w:right w:val="none" w:sz="0" w:space="0" w:color="auto"/>
      </w:divBdr>
    </w:div>
    <w:div w:id="583295342">
      <w:bodyDiv w:val="1"/>
      <w:marLeft w:val="0"/>
      <w:marRight w:val="0"/>
      <w:marTop w:val="0"/>
      <w:marBottom w:val="0"/>
      <w:divBdr>
        <w:top w:val="none" w:sz="0" w:space="0" w:color="auto"/>
        <w:left w:val="none" w:sz="0" w:space="0" w:color="auto"/>
        <w:bottom w:val="none" w:sz="0" w:space="0" w:color="auto"/>
        <w:right w:val="none" w:sz="0" w:space="0" w:color="auto"/>
      </w:divBdr>
    </w:div>
    <w:div w:id="583339820">
      <w:bodyDiv w:val="1"/>
      <w:marLeft w:val="0"/>
      <w:marRight w:val="0"/>
      <w:marTop w:val="0"/>
      <w:marBottom w:val="0"/>
      <w:divBdr>
        <w:top w:val="none" w:sz="0" w:space="0" w:color="auto"/>
        <w:left w:val="none" w:sz="0" w:space="0" w:color="auto"/>
        <w:bottom w:val="none" w:sz="0" w:space="0" w:color="auto"/>
        <w:right w:val="none" w:sz="0" w:space="0" w:color="auto"/>
      </w:divBdr>
    </w:div>
    <w:div w:id="583344882">
      <w:bodyDiv w:val="1"/>
      <w:marLeft w:val="0"/>
      <w:marRight w:val="0"/>
      <w:marTop w:val="0"/>
      <w:marBottom w:val="0"/>
      <w:divBdr>
        <w:top w:val="none" w:sz="0" w:space="0" w:color="auto"/>
        <w:left w:val="none" w:sz="0" w:space="0" w:color="auto"/>
        <w:bottom w:val="none" w:sz="0" w:space="0" w:color="auto"/>
        <w:right w:val="none" w:sz="0" w:space="0" w:color="auto"/>
      </w:divBdr>
    </w:div>
    <w:div w:id="583493212">
      <w:bodyDiv w:val="1"/>
      <w:marLeft w:val="0"/>
      <w:marRight w:val="0"/>
      <w:marTop w:val="0"/>
      <w:marBottom w:val="0"/>
      <w:divBdr>
        <w:top w:val="none" w:sz="0" w:space="0" w:color="auto"/>
        <w:left w:val="none" w:sz="0" w:space="0" w:color="auto"/>
        <w:bottom w:val="none" w:sz="0" w:space="0" w:color="auto"/>
        <w:right w:val="none" w:sz="0" w:space="0" w:color="auto"/>
      </w:divBdr>
    </w:div>
    <w:div w:id="583534625">
      <w:bodyDiv w:val="1"/>
      <w:marLeft w:val="0"/>
      <w:marRight w:val="0"/>
      <w:marTop w:val="0"/>
      <w:marBottom w:val="0"/>
      <w:divBdr>
        <w:top w:val="none" w:sz="0" w:space="0" w:color="auto"/>
        <w:left w:val="none" w:sz="0" w:space="0" w:color="auto"/>
        <w:bottom w:val="none" w:sz="0" w:space="0" w:color="auto"/>
        <w:right w:val="none" w:sz="0" w:space="0" w:color="auto"/>
      </w:divBdr>
    </w:div>
    <w:div w:id="583564373">
      <w:bodyDiv w:val="1"/>
      <w:marLeft w:val="0"/>
      <w:marRight w:val="0"/>
      <w:marTop w:val="0"/>
      <w:marBottom w:val="0"/>
      <w:divBdr>
        <w:top w:val="none" w:sz="0" w:space="0" w:color="auto"/>
        <w:left w:val="none" w:sz="0" w:space="0" w:color="auto"/>
        <w:bottom w:val="none" w:sz="0" w:space="0" w:color="auto"/>
        <w:right w:val="none" w:sz="0" w:space="0" w:color="auto"/>
      </w:divBdr>
    </w:div>
    <w:div w:id="583606383">
      <w:bodyDiv w:val="1"/>
      <w:marLeft w:val="0"/>
      <w:marRight w:val="0"/>
      <w:marTop w:val="0"/>
      <w:marBottom w:val="0"/>
      <w:divBdr>
        <w:top w:val="none" w:sz="0" w:space="0" w:color="auto"/>
        <w:left w:val="none" w:sz="0" w:space="0" w:color="auto"/>
        <w:bottom w:val="none" w:sz="0" w:space="0" w:color="auto"/>
        <w:right w:val="none" w:sz="0" w:space="0" w:color="auto"/>
      </w:divBdr>
    </w:div>
    <w:div w:id="583606390">
      <w:bodyDiv w:val="1"/>
      <w:marLeft w:val="0"/>
      <w:marRight w:val="0"/>
      <w:marTop w:val="0"/>
      <w:marBottom w:val="0"/>
      <w:divBdr>
        <w:top w:val="none" w:sz="0" w:space="0" w:color="auto"/>
        <w:left w:val="none" w:sz="0" w:space="0" w:color="auto"/>
        <w:bottom w:val="none" w:sz="0" w:space="0" w:color="auto"/>
        <w:right w:val="none" w:sz="0" w:space="0" w:color="auto"/>
      </w:divBdr>
    </w:div>
    <w:div w:id="583611513">
      <w:bodyDiv w:val="1"/>
      <w:marLeft w:val="0"/>
      <w:marRight w:val="0"/>
      <w:marTop w:val="0"/>
      <w:marBottom w:val="0"/>
      <w:divBdr>
        <w:top w:val="none" w:sz="0" w:space="0" w:color="auto"/>
        <w:left w:val="none" w:sz="0" w:space="0" w:color="auto"/>
        <w:bottom w:val="none" w:sz="0" w:space="0" w:color="auto"/>
        <w:right w:val="none" w:sz="0" w:space="0" w:color="auto"/>
      </w:divBdr>
    </w:div>
    <w:div w:id="583733194">
      <w:bodyDiv w:val="1"/>
      <w:marLeft w:val="0"/>
      <w:marRight w:val="0"/>
      <w:marTop w:val="0"/>
      <w:marBottom w:val="0"/>
      <w:divBdr>
        <w:top w:val="none" w:sz="0" w:space="0" w:color="auto"/>
        <w:left w:val="none" w:sz="0" w:space="0" w:color="auto"/>
        <w:bottom w:val="none" w:sz="0" w:space="0" w:color="auto"/>
        <w:right w:val="none" w:sz="0" w:space="0" w:color="auto"/>
      </w:divBdr>
    </w:div>
    <w:div w:id="583875405">
      <w:bodyDiv w:val="1"/>
      <w:marLeft w:val="0"/>
      <w:marRight w:val="0"/>
      <w:marTop w:val="0"/>
      <w:marBottom w:val="0"/>
      <w:divBdr>
        <w:top w:val="none" w:sz="0" w:space="0" w:color="auto"/>
        <w:left w:val="none" w:sz="0" w:space="0" w:color="auto"/>
        <w:bottom w:val="none" w:sz="0" w:space="0" w:color="auto"/>
        <w:right w:val="none" w:sz="0" w:space="0" w:color="auto"/>
      </w:divBdr>
    </w:div>
    <w:div w:id="583875980">
      <w:bodyDiv w:val="1"/>
      <w:marLeft w:val="0"/>
      <w:marRight w:val="0"/>
      <w:marTop w:val="0"/>
      <w:marBottom w:val="0"/>
      <w:divBdr>
        <w:top w:val="none" w:sz="0" w:space="0" w:color="auto"/>
        <w:left w:val="none" w:sz="0" w:space="0" w:color="auto"/>
        <w:bottom w:val="none" w:sz="0" w:space="0" w:color="auto"/>
        <w:right w:val="none" w:sz="0" w:space="0" w:color="auto"/>
      </w:divBdr>
    </w:div>
    <w:div w:id="583955260">
      <w:bodyDiv w:val="1"/>
      <w:marLeft w:val="0"/>
      <w:marRight w:val="0"/>
      <w:marTop w:val="0"/>
      <w:marBottom w:val="0"/>
      <w:divBdr>
        <w:top w:val="none" w:sz="0" w:space="0" w:color="auto"/>
        <w:left w:val="none" w:sz="0" w:space="0" w:color="auto"/>
        <w:bottom w:val="none" w:sz="0" w:space="0" w:color="auto"/>
        <w:right w:val="none" w:sz="0" w:space="0" w:color="auto"/>
      </w:divBdr>
    </w:div>
    <w:div w:id="583955756">
      <w:bodyDiv w:val="1"/>
      <w:marLeft w:val="0"/>
      <w:marRight w:val="0"/>
      <w:marTop w:val="0"/>
      <w:marBottom w:val="0"/>
      <w:divBdr>
        <w:top w:val="none" w:sz="0" w:space="0" w:color="auto"/>
        <w:left w:val="none" w:sz="0" w:space="0" w:color="auto"/>
        <w:bottom w:val="none" w:sz="0" w:space="0" w:color="auto"/>
        <w:right w:val="none" w:sz="0" w:space="0" w:color="auto"/>
      </w:divBdr>
    </w:div>
    <w:div w:id="583956924">
      <w:bodyDiv w:val="1"/>
      <w:marLeft w:val="0"/>
      <w:marRight w:val="0"/>
      <w:marTop w:val="0"/>
      <w:marBottom w:val="0"/>
      <w:divBdr>
        <w:top w:val="none" w:sz="0" w:space="0" w:color="auto"/>
        <w:left w:val="none" w:sz="0" w:space="0" w:color="auto"/>
        <w:bottom w:val="none" w:sz="0" w:space="0" w:color="auto"/>
        <w:right w:val="none" w:sz="0" w:space="0" w:color="auto"/>
      </w:divBdr>
    </w:div>
    <w:div w:id="583993851">
      <w:bodyDiv w:val="1"/>
      <w:marLeft w:val="0"/>
      <w:marRight w:val="0"/>
      <w:marTop w:val="0"/>
      <w:marBottom w:val="0"/>
      <w:divBdr>
        <w:top w:val="none" w:sz="0" w:space="0" w:color="auto"/>
        <w:left w:val="none" w:sz="0" w:space="0" w:color="auto"/>
        <w:bottom w:val="none" w:sz="0" w:space="0" w:color="auto"/>
        <w:right w:val="none" w:sz="0" w:space="0" w:color="auto"/>
      </w:divBdr>
    </w:div>
    <w:div w:id="584075396">
      <w:bodyDiv w:val="1"/>
      <w:marLeft w:val="0"/>
      <w:marRight w:val="0"/>
      <w:marTop w:val="0"/>
      <w:marBottom w:val="0"/>
      <w:divBdr>
        <w:top w:val="none" w:sz="0" w:space="0" w:color="auto"/>
        <w:left w:val="none" w:sz="0" w:space="0" w:color="auto"/>
        <w:bottom w:val="none" w:sz="0" w:space="0" w:color="auto"/>
        <w:right w:val="none" w:sz="0" w:space="0" w:color="auto"/>
      </w:divBdr>
    </w:div>
    <w:div w:id="584151278">
      <w:bodyDiv w:val="1"/>
      <w:marLeft w:val="0"/>
      <w:marRight w:val="0"/>
      <w:marTop w:val="0"/>
      <w:marBottom w:val="0"/>
      <w:divBdr>
        <w:top w:val="none" w:sz="0" w:space="0" w:color="auto"/>
        <w:left w:val="none" w:sz="0" w:space="0" w:color="auto"/>
        <w:bottom w:val="none" w:sz="0" w:space="0" w:color="auto"/>
        <w:right w:val="none" w:sz="0" w:space="0" w:color="auto"/>
      </w:divBdr>
    </w:div>
    <w:div w:id="584340713">
      <w:bodyDiv w:val="1"/>
      <w:marLeft w:val="0"/>
      <w:marRight w:val="0"/>
      <w:marTop w:val="0"/>
      <w:marBottom w:val="0"/>
      <w:divBdr>
        <w:top w:val="none" w:sz="0" w:space="0" w:color="auto"/>
        <w:left w:val="none" w:sz="0" w:space="0" w:color="auto"/>
        <w:bottom w:val="none" w:sz="0" w:space="0" w:color="auto"/>
        <w:right w:val="none" w:sz="0" w:space="0" w:color="auto"/>
      </w:divBdr>
    </w:div>
    <w:div w:id="584415133">
      <w:bodyDiv w:val="1"/>
      <w:marLeft w:val="0"/>
      <w:marRight w:val="0"/>
      <w:marTop w:val="0"/>
      <w:marBottom w:val="0"/>
      <w:divBdr>
        <w:top w:val="none" w:sz="0" w:space="0" w:color="auto"/>
        <w:left w:val="none" w:sz="0" w:space="0" w:color="auto"/>
        <w:bottom w:val="none" w:sz="0" w:space="0" w:color="auto"/>
        <w:right w:val="none" w:sz="0" w:space="0" w:color="auto"/>
      </w:divBdr>
    </w:div>
    <w:div w:id="584416734">
      <w:bodyDiv w:val="1"/>
      <w:marLeft w:val="0"/>
      <w:marRight w:val="0"/>
      <w:marTop w:val="0"/>
      <w:marBottom w:val="0"/>
      <w:divBdr>
        <w:top w:val="none" w:sz="0" w:space="0" w:color="auto"/>
        <w:left w:val="none" w:sz="0" w:space="0" w:color="auto"/>
        <w:bottom w:val="none" w:sz="0" w:space="0" w:color="auto"/>
        <w:right w:val="none" w:sz="0" w:space="0" w:color="auto"/>
      </w:divBdr>
    </w:div>
    <w:div w:id="584648450">
      <w:bodyDiv w:val="1"/>
      <w:marLeft w:val="0"/>
      <w:marRight w:val="0"/>
      <w:marTop w:val="0"/>
      <w:marBottom w:val="0"/>
      <w:divBdr>
        <w:top w:val="none" w:sz="0" w:space="0" w:color="auto"/>
        <w:left w:val="none" w:sz="0" w:space="0" w:color="auto"/>
        <w:bottom w:val="none" w:sz="0" w:space="0" w:color="auto"/>
        <w:right w:val="none" w:sz="0" w:space="0" w:color="auto"/>
      </w:divBdr>
    </w:div>
    <w:div w:id="584843286">
      <w:bodyDiv w:val="1"/>
      <w:marLeft w:val="0"/>
      <w:marRight w:val="0"/>
      <w:marTop w:val="0"/>
      <w:marBottom w:val="0"/>
      <w:divBdr>
        <w:top w:val="none" w:sz="0" w:space="0" w:color="auto"/>
        <w:left w:val="none" w:sz="0" w:space="0" w:color="auto"/>
        <w:bottom w:val="none" w:sz="0" w:space="0" w:color="auto"/>
        <w:right w:val="none" w:sz="0" w:space="0" w:color="auto"/>
      </w:divBdr>
    </w:div>
    <w:div w:id="584917068">
      <w:bodyDiv w:val="1"/>
      <w:marLeft w:val="0"/>
      <w:marRight w:val="0"/>
      <w:marTop w:val="0"/>
      <w:marBottom w:val="0"/>
      <w:divBdr>
        <w:top w:val="none" w:sz="0" w:space="0" w:color="auto"/>
        <w:left w:val="none" w:sz="0" w:space="0" w:color="auto"/>
        <w:bottom w:val="none" w:sz="0" w:space="0" w:color="auto"/>
        <w:right w:val="none" w:sz="0" w:space="0" w:color="auto"/>
      </w:divBdr>
    </w:div>
    <w:div w:id="584922320">
      <w:bodyDiv w:val="1"/>
      <w:marLeft w:val="0"/>
      <w:marRight w:val="0"/>
      <w:marTop w:val="0"/>
      <w:marBottom w:val="0"/>
      <w:divBdr>
        <w:top w:val="none" w:sz="0" w:space="0" w:color="auto"/>
        <w:left w:val="none" w:sz="0" w:space="0" w:color="auto"/>
        <w:bottom w:val="none" w:sz="0" w:space="0" w:color="auto"/>
        <w:right w:val="none" w:sz="0" w:space="0" w:color="auto"/>
      </w:divBdr>
    </w:div>
    <w:div w:id="585000655">
      <w:bodyDiv w:val="1"/>
      <w:marLeft w:val="0"/>
      <w:marRight w:val="0"/>
      <w:marTop w:val="0"/>
      <w:marBottom w:val="0"/>
      <w:divBdr>
        <w:top w:val="none" w:sz="0" w:space="0" w:color="auto"/>
        <w:left w:val="none" w:sz="0" w:space="0" w:color="auto"/>
        <w:bottom w:val="none" w:sz="0" w:space="0" w:color="auto"/>
        <w:right w:val="none" w:sz="0" w:space="0" w:color="auto"/>
      </w:divBdr>
    </w:div>
    <w:div w:id="585040175">
      <w:bodyDiv w:val="1"/>
      <w:marLeft w:val="0"/>
      <w:marRight w:val="0"/>
      <w:marTop w:val="0"/>
      <w:marBottom w:val="0"/>
      <w:divBdr>
        <w:top w:val="none" w:sz="0" w:space="0" w:color="auto"/>
        <w:left w:val="none" w:sz="0" w:space="0" w:color="auto"/>
        <w:bottom w:val="none" w:sz="0" w:space="0" w:color="auto"/>
        <w:right w:val="none" w:sz="0" w:space="0" w:color="auto"/>
      </w:divBdr>
    </w:div>
    <w:div w:id="585236880">
      <w:bodyDiv w:val="1"/>
      <w:marLeft w:val="0"/>
      <w:marRight w:val="0"/>
      <w:marTop w:val="0"/>
      <w:marBottom w:val="0"/>
      <w:divBdr>
        <w:top w:val="none" w:sz="0" w:space="0" w:color="auto"/>
        <w:left w:val="none" w:sz="0" w:space="0" w:color="auto"/>
        <w:bottom w:val="none" w:sz="0" w:space="0" w:color="auto"/>
        <w:right w:val="none" w:sz="0" w:space="0" w:color="auto"/>
      </w:divBdr>
    </w:div>
    <w:div w:id="585311368">
      <w:bodyDiv w:val="1"/>
      <w:marLeft w:val="0"/>
      <w:marRight w:val="0"/>
      <w:marTop w:val="0"/>
      <w:marBottom w:val="0"/>
      <w:divBdr>
        <w:top w:val="none" w:sz="0" w:space="0" w:color="auto"/>
        <w:left w:val="none" w:sz="0" w:space="0" w:color="auto"/>
        <w:bottom w:val="none" w:sz="0" w:space="0" w:color="auto"/>
        <w:right w:val="none" w:sz="0" w:space="0" w:color="auto"/>
      </w:divBdr>
    </w:div>
    <w:div w:id="585311825">
      <w:bodyDiv w:val="1"/>
      <w:marLeft w:val="0"/>
      <w:marRight w:val="0"/>
      <w:marTop w:val="0"/>
      <w:marBottom w:val="0"/>
      <w:divBdr>
        <w:top w:val="none" w:sz="0" w:space="0" w:color="auto"/>
        <w:left w:val="none" w:sz="0" w:space="0" w:color="auto"/>
        <w:bottom w:val="none" w:sz="0" w:space="0" w:color="auto"/>
        <w:right w:val="none" w:sz="0" w:space="0" w:color="auto"/>
      </w:divBdr>
    </w:div>
    <w:div w:id="585458409">
      <w:bodyDiv w:val="1"/>
      <w:marLeft w:val="0"/>
      <w:marRight w:val="0"/>
      <w:marTop w:val="0"/>
      <w:marBottom w:val="0"/>
      <w:divBdr>
        <w:top w:val="none" w:sz="0" w:space="0" w:color="auto"/>
        <w:left w:val="none" w:sz="0" w:space="0" w:color="auto"/>
        <w:bottom w:val="none" w:sz="0" w:space="0" w:color="auto"/>
        <w:right w:val="none" w:sz="0" w:space="0" w:color="auto"/>
      </w:divBdr>
    </w:div>
    <w:div w:id="585459411">
      <w:bodyDiv w:val="1"/>
      <w:marLeft w:val="0"/>
      <w:marRight w:val="0"/>
      <w:marTop w:val="0"/>
      <w:marBottom w:val="0"/>
      <w:divBdr>
        <w:top w:val="none" w:sz="0" w:space="0" w:color="auto"/>
        <w:left w:val="none" w:sz="0" w:space="0" w:color="auto"/>
        <w:bottom w:val="none" w:sz="0" w:space="0" w:color="auto"/>
        <w:right w:val="none" w:sz="0" w:space="0" w:color="auto"/>
      </w:divBdr>
    </w:div>
    <w:div w:id="585501535">
      <w:bodyDiv w:val="1"/>
      <w:marLeft w:val="0"/>
      <w:marRight w:val="0"/>
      <w:marTop w:val="0"/>
      <w:marBottom w:val="0"/>
      <w:divBdr>
        <w:top w:val="none" w:sz="0" w:space="0" w:color="auto"/>
        <w:left w:val="none" w:sz="0" w:space="0" w:color="auto"/>
        <w:bottom w:val="none" w:sz="0" w:space="0" w:color="auto"/>
        <w:right w:val="none" w:sz="0" w:space="0" w:color="auto"/>
      </w:divBdr>
    </w:div>
    <w:div w:id="585502589">
      <w:bodyDiv w:val="1"/>
      <w:marLeft w:val="0"/>
      <w:marRight w:val="0"/>
      <w:marTop w:val="0"/>
      <w:marBottom w:val="0"/>
      <w:divBdr>
        <w:top w:val="none" w:sz="0" w:space="0" w:color="auto"/>
        <w:left w:val="none" w:sz="0" w:space="0" w:color="auto"/>
        <w:bottom w:val="none" w:sz="0" w:space="0" w:color="auto"/>
        <w:right w:val="none" w:sz="0" w:space="0" w:color="auto"/>
      </w:divBdr>
    </w:div>
    <w:div w:id="585575315">
      <w:bodyDiv w:val="1"/>
      <w:marLeft w:val="0"/>
      <w:marRight w:val="0"/>
      <w:marTop w:val="0"/>
      <w:marBottom w:val="0"/>
      <w:divBdr>
        <w:top w:val="none" w:sz="0" w:space="0" w:color="auto"/>
        <w:left w:val="none" w:sz="0" w:space="0" w:color="auto"/>
        <w:bottom w:val="none" w:sz="0" w:space="0" w:color="auto"/>
        <w:right w:val="none" w:sz="0" w:space="0" w:color="auto"/>
      </w:divBdr>
    </w:div>
    <w:div w:id="585649808">
      <w:bodyDiv w:val="1"/>
      <w:marLeft w:val="0"/>
      <w:marRight w:val="0"/>
      <w:marTop w:val="0"/>
      <w:marBottom w:val="0"/>
      <w:divBdr>
        <w:top w:val="none" w:sz="0" w:space="0" w:color="auto"/>
        <w:left w:val="none" w:sz="0" w:space="0" w:color="auto"/>
        <w:bottom w:val="none" w:sz="0" w:space="0" w:color="auto"/>
        <w:right w:val="none" w:sz="0" w:space="0" w:color="auto"/>
      </w:divBdr>
    </w:div>
    <w:div w:id="585650693">
      <w:bodyDiv w:val="1"/>
      <w:marLeft w:val="0"/>
      <w:marRight w:val="0"/>
      <w:marTop w:val="0"/>
      <w:marBottom w:val="0"/>
      <w:divBdr>
        <w:top w:val="none" w:sz="0" w:space="0" w:color="auto"/>
        <w:left w:val="none" w:sz="0" w:space="0" w:color="auto"/>
        <w:bottom w:val="none" w:sz="0" w:space="0" w:color="auto"/>
        <w:right w:val="none" w:sz="0" w:space="0" w:color="auto"/>
      </w:divBdr>
    </w:div>
    <w:div w:id="585650907">
      <w:bodyDiv w:val="1"/>
      <w:marLeft w:val="0"/>
      <w:marRight w:val="0"/>
      <w:marTop w:val="0"/>
      <w:marBottom w:val="0"/>
      <w:divBdr>
        <w:top w:val="none" w:sz="0" w:space="0" w:color="auto"/>
        <w:left w:val="none" w:sz="0" w:space="0" w:color="auto"/>
        <w:bottom w:val="none" w:sz="0" w:space="0" w:color="auto"/>
        <w:right w:val="none" w:sz="0" w:space="0" w:color="auto"/>
      </w:divBdr>
    </w:div>
    <w:div w:id="585655313">
      <w:bodyDiv w:val="1"/>
      <w:marLeft w:val="0"/>
      <w:marRight w:val="0"/>
      <w:marTop w:val="0"/>
      <w:marBottom w:val="0"/>
      <w:divBdr>
        <w:top w:val="none" w:sz="0" w:space="0" w:color="auto"/>
        <w:left w:val="none" w:sz="0" w:space="0" w:color="auto"/>
        <w:bottom w:val="none" w:sz="0" w:space="0" w:color="auto"/>
        <w:right w:val="none" w:sz="0" w:space="0" w:color="auto"/>
      </w:divBdr>
    </w:div>
    <w:div w:id="585770737">
      <w:bodyDiv w:val="1"/>
      <w:marLeft w:val="0"/>
      <w:marRight w:val="0"/>
      <w:marTop w:val="0"/>
      <w:marBottom w:val="0"/>
      <w:divBdr>
        <w:top w:val="none" w:sz="0" w:space="0" w:color="auto"/>
        <w:left w:val="none" w:sz="0" w:space="0" w:color="auto"/>
        <w:bottom w:val="none" w:sz="0" w:space="0" w:color="auto"/>
        <w:right w:val="none" w:sz="0" w:space="0" w:color="auto"/>
      </w:divBdr>
    </w:div>
    <w:div w:id="585845392">
      <w:bodyDiv w:val="1"/>
      <w:marLeft w:val="0"/>
      <w:marRight w:val="0"/>
      <w:marTop w:val="0"/>
      <w:marBottom w:val="0"/>
      <w:divBdr>
        <w:top w:val="none" w:sz="0" w:space="0" w:color="auto"/>
        <w:left w:val="none" w:sz="0" w:space="0" w:color="auto"/>
        <w:bottom w:val="none" w:sz="0" w:space="0" w:color="auto"/>
        <w:right w:val="none" w:sz="0" w:space="0" w:color="auto"/>
      </w:divBdr>
    </w:div>
    <w:div w:id="585918407">
      <w:bodyDiv w:val="1"/>
      <w:marLeft w:val="0"/>
      <w:marRight w:val="0"/>
      <w:marTop w:val="0"/>
      <w:marBottom w:val="0"/>
      <w:divBdr>
        <w:top w:val="none" w:sz="0" w:space="0" w:color="auto"/>
        <w:left w:val="none" w:sz="0" w:space="0" w:color="auto"/>
        <w:bottom w:val="none" w:sz="0" w:space="0" w:color="auto"/>
        <w:right w:val="none" w:sz="0" w:space="0" w:color="auto"/>
      </w:divBdr>
    </w:div>
    <w:div w:id="585919218">
      <w:bodyDiv w:val="1"/>
      <w:marLeft w:val="0"/>
      <w:marRight w:val="0"/>
      <w:marTop w:val="0"/>
      <w:marBottom w:val="0"/>
      <w:divBdr>
        <w:top w:val="none" w:sz="0" w:space="0" w:color="auto"/>
        <w:left w:val="none" w:sz="0" w:space="0" w:color="auto"/>
        <w:bottom w:val="none" w:sz="0" w:space="0" w:color="auto"/>
        <w:right w:val="none" w:sz="0" w:space="0" w:color="auto"/>
      </w:divBdr>
    </w:div>
    <w:div w:id="585961410">
      <w:bodyDiv w:val="1"/>
      <w:marLeft w:val="0"/>
      <w:marRight w:val="0"/>
      <w:marTop w:val="0"/>
      <w:marBottom w:val="0"/>
      <w:divBdr>
        <w:top w:val="none" w:sz="0" w:space="0" w:color="auto"/>
        <w:left w:val="none" w:sz="0" w:space="0" w:color="auto"/>
        <w:bottom w:val="none" w:sz="0" w:space="0" w:color="auto"/>
        <w:right w:val="none" w:sz="0" w:space="0" w:color="auto"/>
      </w:divBdr>
    </w:div>
    <w:div w:id="585967706">
      <w:bodyDiv w:val="1"/>
      <w:marLeft w:val="0"/>
      <w:marRight w:val="0"/>
      <w:marTop w:val="0"/>
      <w:marBottom w:val="0"/>
      <w:divBdr>
        <w:top w:val="none" w:sz="0" w:space="0" w:color="auto"/>
        <w:left w:val="none" w:sz="0" w:space="0" w:color="auto"/>
        <w:bottom w:val="none" w:sz="0" w:space="0" w:color="auto"/>
        <w:right w:val="none" w:sz="0" w:space="0" w:color="auto"/>
      </w:divBdr>
    </w:div>
    <w:div w:id="586035487">
      <w:bodyDiv w:val="1"/>
      <w:marLeft w:val="0"/>
      <w:marRight w:val="0"/>
      <w:marTop w:val="0"/>
      <w:marBottom w:val="0"/>
      <w:divBdr>
        <w:top w:val="none" w:sz="0" w:space="0" w:color="auto"/>
        <w:left w:val="none" w:sz="0" w:space="0" w:color="auto"/>
        <w:bottom w:val="none" w:sz="0" w:space="0" w:color="auto"/>
        <w:right w:val="none" w:sz="0" w:space="0" w:color="auto"/>
      </w:divBdr>
    </w:div>
    <w:div w:id="586037538">
      <w:bodyDiv w:val="1"/>
      <w:marLeft w:val="0"/>
      <w:marRight w:val="0"/>
      <w:marTop w:val="0"/>
      <w:marBottom w:val="0"/>
      <w:divBdr>
        <w:top w:val="none" w:sz="0" w:space="0" w:color="auto"/>
        <w:left w:val="none" w:sz="0" w:space="0" w:color="auto"/>
        <w:bottom w:val="none" w:sz="0" w:space="0" w:color="auto"/>
        <w:right w:val="none" w:sz="0" w:space="0" w:color="auto"/>
      </w:divBdr>
    </w:div>
    <w:div w:id="586227815">
      <w:bodyDiv w:val="1"/>
      <w:marLeft w:val="0"/>
      <w:marRight w:val="0"/>
      <w:marTop w:val="0"/>
      <w:marBottom w:val="0"/>
      <w:divBdr>
        <w:top w:val="none" w:sz="0" w:space="0" w:color="auto"/>
        <w:left w:val="none" w:sz="0" w:space="0" w:color="auto"/>
        <w:bottom w:val="none" w:sz="0" w:space="0" w:color="auto"/>
        <w:right w:val="none" w:sz="0" w:space="0" w:color="auto"/>
      </w:divBdr>
    </w:div>
    <w:div w:id="586305048">
      <w:bodyDiv w:val="1"/>
      <w:marLeft w:val="0"/>
      <w:marRight w:val="0"/>
      <w:marTop w:val="0"/>
      <w:marBottom w:val="0"/>
      <w:divBdr>
        <w:top w:val="none" w:sz="0" w:space="0" w:color="auto"/>
        <w:left w:val="none" w:sz="0" w:space="0" w:color="auto"/>
        <w:bottom w:val="none" w:sz="0" w:space="0" w:color="auto"/>
        <w:right w:val="none" w:sz="0" w:space="0" w:color="auto"/>
      </w:divBdr>
    </w:div>
    <w:div w:id="586497089">
      <w:bodyDiv w:val="1"/>
      <w:marLeft w:val="0"/>
      <w:marRight w:val="0"/>
      <w:marTop w:val="0"/>
      <w:marBottom w:val="0"/>
      <w:divBdr>
        <w:top w:val="none" w:sz="0" w:space="0" w:color="auto"/>
        <w:left w:val="none" w:sz="0" w:space="0" w:color="auto"/>
        <w:bottom w:val="none" w:sz="0" w:space="0" w:color="auto"/>
        <w:right w:val="none" w:sz="0" w:space="0" w:color="auto"/>
      </w:divBdr>
    </w:div>
    <w:div w:id="586504069">
      <w:bodyDiv w:val="1"/>
      <w:marLeft w:val="0"/>
      <w:marRight w:val="0"/>
      <w:marTop w:val="0"/>
      <w:marBottom w:val="0"/>
      <w:divBdr>
        <w:top w:val="none" w:sz="0" w:space="0" w:color="auto"/>
        <w:left w:val="none" w:sz="0" w:space="0" w:color="auto"/>
        <w:bottom w:val="none" w:sz="0" w:space="0" w:color="auto"/>
        <w:right w:val="none" w:sz="0" w:space="0" w:color="auto"/>
      </w:divBdr>
    </w:div>
    <w:div w:id="586504474">
      <w:bodyDiv w:val="1"/>
      <w:marLeft w:val="0"/>
      <w:marRight w:val="0"/>
      <w:marTop w:val="0"/>
      <w:marBottom w:val="0"/>
      <w:divBdr>
        <w:top w:val="none" w:sz="0" w:space="0" w:color="auto"/>
        <w:left w:val="none" w:sz="0" w:space="0" w:color="auto"/>
        <w:bottom w:val="none" w:sz="0" w:space="0" w:color="auto"/>
        <w:right w:val="none" w:sz="0" w:space="0" w:color="auto"/>
      </w:divBdr>
    </w:div>
    <w:div w:id="586577960">
      <w:bodyDiv w:val="1"/>
      <w:marLeft w:val="0"/>
      <w:marRight w:val="0"/>
      <w:marTop w:val="0"/>
      <w:marBottom w:val="0"/>
      <w:divBdr>
        <w:top w:val="none" w:sz="0" w:space="0" w:color="auto"/>
        <w:left w:val="none" w:sz="0" w:space="0" w:color="auto"/>
        <w:bottom w:val="none" w:sz="0" w:space="0" w:color="auto"/>
        <w:right w:val="none" w:sz="0" w:space="0" w:color="auto"/>
      </w:divBdr>
    </w:div>
    <w:div w:id="586695122">
      <w:bodyDiv w:val="1"/>
      <w:marLeft w:val="0"/>
      <w:marRight w:val="0"/>
      <w:marTop w:val="0"/>
      <w:marBottom w:val="0"/>
      <w:divBdr>
        <w:top w:val="none" w:sz="0" w:space="0" w:color="auto"/>
        <w:left w:val="none" w:sz="0" w:space="0" w:color="auto"/>
        <w:bottom w:val="none" w:sz="0" w:space="0" w:color="auto"/>
        <w:right w:val="none" w:sz="0" w:space="0" w:color="auto"/>
      </w:divBdr>
    </w:div>
    <w:div w:id="586810475">
      <w:bodyDiv w:val="1"/>
      <w:marLeft w:val="0"/>
      <w:marRight w:val="0"/>
      <w:marTop w:val="0"/>
      <w:marBottom w:val="0"/>
      <w:divBdr>
        <w:top w:val="none" w:sz="0" w:space="0" w:color="auto"/>
        <w:left w:val="none" w:sz="0" w:space="0" w:color="auto"/>
        <w:bottom w:val="none" w:sz="0" w:space="0" w:color="auto"/>
        <w:right w:val="none" w:sz="0" w:space="0" w:color="auto"/>
      </w:divBdr>
    </w:div>
    <w:div w:id="586889170">
      <w:bodyDiv w:val="1"/>
      <w:marLeft w:val="0"/>
      <w:marRight w:val="0"/>
      <w:marTop w:val="0"/>
      <w:marBottom w:val="0"/>
      <w:divBdr>
        <w:top w:val="none" w:sz="0" w:space="0" w:color="auto"/>
        <w:left w:val="none" w:sz="0" w:space="0" w:color="auto"/>
        <w:bottom w:val="none" w:sz="0" w:space="0" w:color="auto"/>
        <w:right w:val="none" w:sz="0" w:space="0" w:color="auto"/>
      </w:divBdr>
    </w:div>
    <w:div w:id="586959187">
      <w:bodyDiv w:val="1"/>
      <w:marLeft w:val="0"/>
      <w:marRight w:val="0"/>
      <w:marTop w:val="0"/>
      <w:marBottom w:val="0"/>
      <w:divBdr>
        <w:top w:val="none" w:sz="0" w:space="0" w:color="auto"/>
        <w:left w:val="none" w:sz="0" w:space="0" w:color="auto"/>
        <w:bottom w:val="none" w:sz="0" w:space="0" w:color="auto"/>
        <w:right w:val="none" w:sz="0" w:space="0" w:color="auto"/>
      </w:divBdr>
    </w:div>
    <w:div w:id="587080350">
      <w:bodyDiv w:val="1"/>
      <w:marLeft w:val="0"/>
      <w:marRight w:val="0"/>
      <w:marTop w:val="0"/>
      <w:marBottom w:val="0"/>
      <w:divBdr>
        <w:top w:val="none" w:sz="0" w:space="0" w:color="auto"/>
        <w:left w:val="none" w:sz="0" w:space="0" w:color="auto"/>
        <w:bottom w:val="none" w:sz="0" w:space="0" w:color="auto"/>
        <w:right w:val="none" w:sz="0" w:space="0" w:color="auto"/>
      </w:divBdr>
    </w:div>
    <w:div w:id="587080554">
      <w:bodyDiv w:val="1"/>
      <w:marLeft w:val="0"/>
      <w:marRight w:val="0"/>
      <w:marTop w:val="0"/>
      <w:marBottom w:val="0"/>
      <w:divBdr>
        <w:top w:val="none" w:sz="0" w:space="0" w:color="auto"/>
        <w:left w:val="none" w:sz="0" w:space="0" w:color="auto"/>
        <w:bottom w:val="none" w:sz="0" w:space="0" w:color="auto"/>
        <w:right w:val="none" w:sz="0" w:space="0" w:color="auto"/>
      </w:divBdr>
    </w:div>
    <w:div w:id="587082782">
      <w:bodyDiv w:val="1"/>
      <w:marLeft w:val="0"/>
      <w:marRight w:val="0"/>
      <w:marTop w:val="0"/>
      <w:marBottom w:val="0"/>
      <w:divBdr>
        <w:top w:val="none" w:sz="0" w:space="0" w:color="auto"/>
        <w:left w:val="none" w:sz="0" w:space="0" w:color="auto"/>
        <w:bottom w:val="none" w:sz="0" w:space="0" w:color="auto"/>
        <w:right w:val="none" w:sz="0" w:space="0" w:color="auto"/>
      </w:divBdr>
    </w:div>
    <w:div w:id="587269681">
      <w:bodyDiv w:val="1"/>
      <w:marLeft w:val="0"/>
      <w:marRight w:val="0"/>
      <w:marTop w:val="0"/>
      <w:marBottom w:val="0"/>
      <w:divBdr>
        <w:top w:val="none" w:sz="0" w:space="0" w:color="auto"/>
        <w:left w:val="none" w:sz="0" w:space="0" w:color="auto"/>
        <w:bottom w:val="none" w:sz="0" w:space="0" w:color="auto"/>
        <w:right w:val="none" w:sz="0" w:space="0" w:color="auto"/>
      </w:divBdr>
    </w:div>
    <w:div w:id="587275653">
      <w:bodyDiv w:val="1"/>
      <w:marLeft w:val="0"/>
      <w:marRight w:val="0"/>
      <w:marTop w:val="0"/>
      <w:marBottom w:val="0"/>
      <w:divBdr>
        <w:top w:val="none" w:sz="0" w:space="0" w:color="auto"/>
        <w:left w:val="none" w:sz="0" w:space="0" w:color="auto"/>
        <w:bottom w:val="none" w:sz="0" w:space="0" w:color="auto"/>
        <w:right w:val="none" w:sz="0" w:space="0" w:color="auto"/>
      </w:divBdr>
    </w:div>
    <w:div w:id="587345440">
      <w:bodyDiv w:val="1"/>
      <w:marLeft w:val="0"/>
      <w:marRight w:val="0"/>
      <w:marTop w:val="0"/>
      <w:marBottom w:val="0"/>
      <w:divBdr>
        <w:top w:val="none" w:sz="0" w:space="0" w:color="auto"/>
        <w:left w:val="none" w:sz="0" w:space="0" w:color="auto"/>
        <w:bottom w:val="none" w:sz="0" w:space="0" w:color="auto"/>
        <w:right w:val="none" w:sz="0" w:space="0" w:color="auto"/>
      </w:divBdr>
    </w:div>
    <w:div w:id="587347440">
      <w:bodyDiv w:val="1"/>
      <w:marLeft w:val="0"/>
      <w:marRight w:val="0"/>
      <w:marTop w:val="0"/>
      <w:marBottom w:val="0"/>
      <w:divBdr>
        <w:top w:val="none" w:sz="0" w:space="0" w:color="auto"/>
        <w:left w:val="none" w:sz="0" w:space="0" w:color="auto"/>
        <w:bottom w:val="none" w:sz="0" w:space="0" w:color="auto"/>
        <w:right w:val="none" w:sz="0" w:space="0" w:color="auto"/>
      </w:divBdr>
    </w:div>
    <w:div w:id="587661979">
      <w:bodyDiv w:val="1"/>
      <w:marLeft w:val="0"/>
      <w:marRight w:val="0"/>
      <w:marTop w:val="0"/>
      <w:marBottom w:val="0"/>
      <w:divBdr>
        <w:top w:val="none" w:sz="0" w:space="0" w:color="auto"/>
        <w:left w:val="none" w:sz="0" w:space="0" w:color="auto"/>
        <w:bottom w:val="none" w:sz="0" w:space="0" w:color="auto"/>
        <w:right w:val="none" w:sz="0" w:space="0" w:color="auto"/>
      </w:divBdr>
    </w:div>
    <w:div w:id="587730922">
      <w:bodyDiv w:val="1"/>
      <w:marLeft w:val="0"/>
      <w:marRight w:val="0"/>
      <w:marTop w:val="0"/>
      <w:marBottom w:val="0"/>
      <w:divBdr>
        <w:top w:val="none" w:sz="0" w:space="0" w:color="auto"/>
        <w:left w:val="none" w:sz="0" w:space="0" w:color="auto"/>
        <w:bottom w:val="none" w:sz="0" w:space="0" w:color="auto"/>
        <w:right w:val="none" w:sz="0" w:space="0" w:color="auto"/>
      </w:divBdr>
    </w:div>
    <w:div w:id="587734563">
      <w:bodyDiv w:val="1"/>
      <w:marLeft w:val="0"/>
      <w:marRight w:val="0"/>
      <w:marTop w:val="0"/>
      <w:marBottom w:val="0"/>
      <w:divBdr>
        <w:top w:val="none" w:sz="0" w:space="0" w:color="auto"/>
        <w:left w:val="none" w:sz="0" w:space="0" w:color="auto"/>
        <w:bottom w:val="none" w:sz="0" w:space="0" w:color="auto"/>
        <w:right w:val="none" w:sz="0" w:space="0" w:color="auto"/>
      </w:divBdr>
    </w:div>
    <w:div w:id="587813828">
      <w:bodyDiv w:val="1"/>
      <w:marLeft w:val="0"/>
      <w:marRight w:val="0"/>
      <w:marTop w:val="0"/>
      <w:marBottom w:val="0"/>
      <w:divBdr>
        <w:top w:val="none" w:sz="0" w:space="0" w:color="auto"/>
        <w:left w:val="none" w:sz="0" w:space="0" w:color="auto"/>
        <w:bottom w:val="none" w:sz="0" w:space="0" w:color="auto"/>
        <w:right w:val="none" w:sz="0" w:space="0" w:color="auto"/>
      </w:divBdr>
    </w:div>
    <w:div w:id="587930206">
      <w:bodyDiv w:val="1"/>
      <w:marLeft w:val="0"/>
      <w:marRight w:val="0"/>
      <w:marTop w:val="0"/>
      <w:marBottom w:val="0"/>
      <w:divBdr>
        <w:top w:val="none" w:sz="0" w:space="0" w:color="auto"/>
        <w:left w:val="none" w:sz="0" w:space="0" w:color="auto"/>
        <w:bottom w:val="none" w:sz="0" w:space="0" w:color="auto"/>
        <w:right w:val="none" w:sz="0" w:space="0" w:color="auto"/>
      </w:divBdr>
    </w:div>
    <w:div w:id="588002325">
      <w:bodyDiv w:val="1"/>
      <w:marLeft w:val="0"/>
      <w:marRight w:val="0"/>
      <w:marTop w:val="0"/>
      <w:marBottom w:val="0"/>
      <w:divBdr>
        <w:top w:val="none" w:sz="0" w:space="0" w:color="auto"/>
        <w:left w:val="none" w:sz="0" w:space="0" w:color="auto"/>
        <w:bottom w:val="none" w:sz="0" w:space="0" w:color="auto"/>
        <w:right w:val="none" w:sz="0" w:space="0" w:color="auto"/>
      </w:divBdr>
    </w:div>
    <w:div w:id="588123588">
      <w:bodyDiv w:val="1"/>
      <w:marLeft w:val="0"/>
      <w:marRight w:val="0"/>
      <w:marTop w:val="0"/>
      <w:marBottom w:val="0"/>
      <w:divBdr>
        <w:top w:val="none" w:sz="0" w:space="0" w:color="auto"/>
        <w:left w:val="none" w:sz="0" w:space="0" w:color="auto"/>
        <w:bottom w:val="none" w:sz="0" w:space="0" w:color="auto"/>
        <w:right w:val="none" w:sz="0" w:space="0" w:color="auto"/>
      </w:divBdr>
    </w:div>
    <w:div w:id="588273479">
      <w:bodyDiv w:val="1"/>
      <w:marLeft w:val="0"/>
      <w:marRight w:val="0"/>
      <w:marTop w:val="0"/>
      <w:marBottom w:val="0"/>
      <w:divBdr>
        <w:top w:val="none" w:sz="0" w:space="0" w:color="auto"/>
        <w:left w:val="none" w:sz="0" w:space="0" w:color="auto"/>
        <w:bottom w:val="none" w:sz="0" w:space="0" w:color="auto"/>
        <w:right w:val="none" w:sz="0" w:space="0" w:color="auto"/>
      </w:divBdr>
    </w:div>
    <w:div w:id="588273618">
      <w:bodyDiv w:val="1"/>
      <w:marLeft w:val="0"/>
      <w:marRight w:val="0"/>
      <w:marTop w:val="0"/>
      <w:marBottom w:val="0"/>
      <w:divBdr>
        <w:top w:val="none" w:sz="0" w:space="0" w:color="auto"/>
        <w:left w:val="none" w:sz="0" w:space="0" w:color="auto"/>
        <w:bottom w:val="none" w:sz="0" w:space="0" w:color="auto"/>
        <w:right w:val="none" w:sz="0" w:space="0" w:color="auto"/>
      </w:divBdr>
    </w:div>
    <w:div w:id="588540530">
      <w:bodyDiv w:val="1"/>
      <w:marLeft w:val="0"/>
      <w:marRight w:val="0"/>
      <w:marTop w:val="0"/>
      <w:marBottom w:val="0"/>
      <w:divBdr>
        <w:top w:val="none" w:sz="0" w:space="0" w:color="auto"/>
        <w:left w:val="none" w:sz="0" w:space="0" w:color="auto"/>
        <w:bottom w:val="none" w:sz="0" w:space="0" w:color="auto"/>
        <w:right w:val="none" w:sz="0" w:space="0" w:color="auto"/>
      </w:divBdr>
    </w:div>
    <w:div w:id="588585698">
      <w:bodyDiv w:val="1"/>
      <w:marLeft w:val="0"/>
      <w:marRight w:val="0"/>
      <w:marTop w:val="0"/>
      <w:marBottom w:val="0"/>
      <w:divBdr>
        <w:top w:val="none" w:sz="0" w:space="0" w:color="auto"/>
        <w:left w:val="none" w:sz="0" w:space="0" w:color="auto"/>
        <w:bottom w:val="none" w:sz="0" w:space="0" w:color="auto"/>
        <w:right w:val="none" w:sz="0" w:space="0" w:color="auto"/>
      </w:divBdr>
    </w:div>
    <w:div w:id="588659225">
      <w:bodyDiv w:val="1"/>
      <w:marLeft w:val="0"/>
      <w:marRight w:val="0"/>
      <w:marTop w:val="0"/>
      <w:marBottom w:val="0"/>
      <w:divBdr>
        <w:top w:val="none" w:sz="0" w:space="0" w:color="auto"/>
        <w:left w:val="none" w:sz="0" w:space="0" w:color="auto"/>
        <w:bottom w:val="none" w:sz="0" w:space="0" w:color="auto"/>
        <w:right w:val="none" w:sz="0" w:space="0" w:color="auto"/>
      </w:divBdr>
    </w:div>
    <w:div w:id="588659446">
      <w:bodyDiv w:val="1"/>
      <w:marLeft w:val="0"/>
      <w:marRight w:val="0"/>
      <w:marTop w:val="0"/>
      <w:marBottom w:val="0"/>
      <w:divBdr>
        <w:top w:val="none" w:sz="0" w:space="0" w:color="auto"/>
        <w:left w:val="none" w:sz="0" w:space="0" w:color="auto"/>
        <w:bottom w:val="none" w:sz="0" w:space="0" w:color="auto"/>
        <w:right w:val="none" w:sz="0" w:space="0" w:color="auto"/>
      </w:divBdr>
    </w:div>
    <w:div w:id="588662899">
      <w:bodyDiv w:val="1"/>
      <w:marLeft w:val="0"/>
      <w:marRight w:val="0"/>
      <w:marTop w:val="0"/>
      <w:marBottom w:val="0"/>
      <w:divBdr>
        <w:top w:val="none" w:sz="0" w:space="0" w:color="auto"/>
        <w:left w:val="none" w:sz="0" w:space="0" w:color="auto"/>
        <w:bottom w:val="none" w:sz="0" w:space="0" w:color="auto"/>
        <w:right w:val="none" w:sz="0" w:space="0" w:color="auto"/>
      </w:divBdr>
    </w:div>
    <w:div w:id="588781457">
      <w:bodyDiv w:val="1"/>
      <w:marLeft w:val="0"/>
      <w:marRight w:val="0"/>
      <w:marTop w:val="0"/>
      <w:marBottom w:val="0"/>
      <w:divBdr>
        <w:top w:val="none" w:sz="0" w:space="0" w:color="auto"/>
        <w:left w:val="none" w:sz="0" w:space="0" w:color="auto"/>
        <w:bottom w:val="none" w:sz="0" w:space="0" w:color="auto"/>
        <w:right w:val="none" w:sz="0" w:space="0" w:color="auto"/>
      </w:divBdr>
    </w:div>
    <w:div w:id="588855520">
      <w:bodyDiv w:val="1"/>
      <w:marLeft w:val="0"/>
      <w:marRight w:val="0"/>
      <w:marTop w:val="0"/>
      <w:marBottom w:val="0"/>
      <w:divBdr>
        <w:top w:val="none" w:sz="0" w:space="0" w:color="auto"/>
        <w:left w:val="none" w:sz="0" w:space="0" w:color="auto"/>
        <w:bottom w:val="none" w:sz="0" w:space="0" w:color="auto"/>
        <w:right w:val="none" w:sz="0" w:space="0" w:color="auto"/>
      </w:divBdr>
    </w:div>
    <w:div w:id="588931540">
      <w:bodyDiv w:val="1"/>
      <w:marLeft w:val="0"/>
      <w:marRight w:val="0"/>
      <w:marTop w:val="0"/>
      <w:marBottom w:val="0"/>
      <w:divBdr>
        <w:top w:val="none" w:sz="0" w:space="0" w:color="auto"/>
        <w:left w:val="none" w:sz="0" w:space="0" w:color="auto"/>
        <w:bottom w:val="none" w:sz="0" w:space="0" w:color="auto"/>
        <w:right w:val="none" w:sz="0" w:space="0" w:color="auto"/>
      </w:divBdr>
    </w:div>
    <w:div w:id="588932436">
      <w:bodyDiv w:val="1"/>
      <w:marLeft w:val="0"/>
      <w:marRight w:val="0"/>
      <w:marTop w:val="0"/>
      <w:marBottom w:val="0"/>
      <w:divBdr>
        <w:top w:val="none" w:sz="0" w:space="0" w:color="auto"/>
        <w:left w:val="none" w:sz="0" w:space="0" w:color="auto"/>
        <w:bottom w:val="none" w:sz="0" w:space="0" w:color="auto"/>
        <w:right w:val="none" w:sz="0" w:space="0" w:color="auto"/>
      </w:divBdr>
    </w:div>
    <w:div w:id="589044371">
      <w:bodyDiv w:val="1"/>
      <w:marLeft w:val="0"/>
      <w:marRight w:val="0"/>
      <w:marTop w:val="0"/>
      <w:marBottom w:val="0"/>
      <w:divBdr>
        <w:top w:val="none" w:sz="0" w:space="0" w:color="auto"/>
        <w:left w:val="none" w:sz="0" w:space="0" w:color="auto"/>
        <w:bottom w:val="none" w:sz="0" w:space="0" w:color="auto"/>
        <w:right w:val="none" w:sz="0" w:space="0" w:color="auto"/>
      </w:divBdr>
    </w:div>
    <w:div w:id="589044867">
      <w:bodyDiv w:val="1"/>
      <w:marLeft w:val="0"/>
      <w:marRight w:val="0"/>
      <w:marTop w:val="0"/>
      <w:marBottom w:val="0"/>
      <w:divBdr>
        <w:top w:val="none" w:sz="0" w:space="0" w:color="auto"/>
        <w:left w:val="none" w:sz="0" w:space="0" w:color="auto"/>
        <w:bottom w:val="none" w:sz="0" w:space="0" w:color="auto"/>
        <w:right w:val="none" w:sz="0" w:space="0" w:color="auto"/>
      </w:divBdr>
    </w:div>
    <w:div w:id="589049588">
      <w:bodyDiv w:val="1"/>
      <w:marLeft w:val="0"/>
      <w:marRight w:val="0"/>
      <w:marTop w:val="0"/>
      <w:marBottom w:val="0"/>
      <w:divBdr>
        <w:top w:val="none" w:sz="0" w:space="0" w:color="auto"/>
        <w:left w:val="none" w:sz="0" w:space="0" w:color="auto"/>
        <w:bottom w:val="none" w:sz="0" w:space="0" w:color="auto"/>
        <w:right w:val="none" w:sz="0" w:space="0" w:color="auto"/>
      </w:divBdr>
    </w:div>
    <w:div w:id="589123363">
      <w:bodyDiv w:val="1"/>
      <w:marLeft w:val="0"/>
      <w:marRight w:val="0"/>
      <w:marTop w:val="0"/>
      <w:marBottom w:val="0"/>
      <w:divBdr>
        <w:top w:val="none" w:sz="0" w:space="0" w:color="auto"/>
        <w:left w:val="none" w:sz="0" w:space="0" w:color="auto"/>
        <w:bottom w:val="none" w:sz="0" w:space="0" w:color="auto"/>
        <w:right w:val="none" w:sz="0" w:space="0" w:color="auto"/>
      </w:divBdr>
    </w:div>
    <w:div w:id="589193965">
      <w:bodyDiv w:val="1"/>
      <w:marLeft w:val="0"/>
      <w:marRight w:val="0"/>
      <w:marTop w:val="0"/>
      <w:marBottom w:val="0"/>
      <w:divBdr>
        <w:top w:val="none" w:sz="0" w:space="0" w:color="auto"/>
        <w:left w:val="none" w:sz="0" w:space="0" w:color="auto"/>
        <w:bottom w:val="none" w:sz="0" w:space="0" w:color="auto"/>
        <w:right w:val="none" w:sz="0" w:space="0" w:color="auto"/>
      </w:divBdr>
    </w:div>
    <w:div w:id="589194165">
      <w:bodyDiv w:val="1"/>
      <w:marLeft w:val="0"/>
      <w:marRight w:val="0"/>
      <w:marTop w:val="0"/>
      <w:marBottom w:val="0"/>
      <w:divBdr>
        <w:top w:val="none" w:sz="0" w:space="0" w:color="auto"/>
        <w:left w:val="none" w:sz="0" w:space="0" w:color="auto"/>
        <w:bottom w:val="none" w:sz="0" w:space="0" w:color="auto"/>
        <w:right w:val="none" w:sz="0" w:space="0" w:color="auto"/>
      </w:divBdr>
    </w:div>
    <w:div w:id="589196097">
      <w:bodyDiv w:val="1"/>
      <w:marLeft w:val="0"/>
      <w:marRight w:val="0"/>
      <w:marTop w:val="0"/>
      <w:marBottom w:val="0"/>
      <w:divBdr>
        <w:top w:val="none" w:sz="0" w:space="0" w:color="auto"/>
        <w:left w:val="none" w:sz="0" w:space="0" w:color="auto"/>
        <w:bottom w:val="none" w:sz="0" w:space="0" w:color="auto"/>
        <w:right w:val="none" w:sz="0" w:space="0" w:color="auto"/>
      </w:divBdr>
    </w:div>
    <w:div w:id="589234941">
      <w:bodyDiv w:val="1"/>
      <w:marLeft w:val="0"/>
      <w:marRight w:val="0"/>
      <w:marTop w:val="0"/>
      <w:marBottom w:val="0"/>
      <w:divBdr>
        <w:top w:val="none" w:sz="0" w:space="0" w:color="auto"/>
        <w:left w:val="none" w:sz="0" w:space="0" w:color="auto"/>
        <w:bottom w:val="none" w:sz="0" w:space="0" w:color="auto"/>
        <w:right w:val="none" w:sz="0" w:space="0" w:color="auto"/>
      </w:divBdr>
    </w:div>
    <w:div w:id="589236104">
      <w:bodyDiv w:val="1"/>
      <w:marLeft w:val="0"/>
      <w:marRight w:val="0"/>
      <w:marTop w:val="0"/>
      <w:marBottom w:val="0"/>
      <w:divBdr>
        <w:top w:val="none" w:sz="0" w:space="0" w:color="auto"/>
        <w:left w:val="none" w:sz="0" w:space="0" w:color="auto"/>
        <w:bottom w:val="none" w:sz="0" w:space="0" w:color="auto"/>
        <w:right w:val="none" w:sz="0" w:space="0" w:color="auto"/>
      </w:divBdr>
    </w:div>
    <w:div w:id="589386240">
      <w:bodyDiv w:val="1"/>
      <w:marLeft w:val="0"/>
      <w:marRight w:val="0"/>
      <w:marTop w:val="0"/>
      <w:marBottom w:val="0"/>
      <w:divBdr>
        <w:top w:val="none" w:sz="0" w:space="0" w:color="auto"/>
        <w:left w:val="none" w:sz="0" w:space="0" w:color="auto"/>
        <w:bottom w:val="none" w:sz="0" w:space="0" w:color="auto"/>
        <w:right w:val="none" w:sz="0" w:space="0" w:color="auto"/>
      </w:divBdr>
    </w:div>
    <w:div w:id="589392893">
      <w:bodyDiv w:val="1"/>
      <w:marLeft w:val="0"/>
      <w:marRight w:val="0"/>
      <w:marTop w:val="0"/>
      <w:marBottom w:val="0"/>
      <w:divBdr>
        <w:top w:val="none" w:sz="0" w:space="0" w:color="auto"/>
        <w:left w:val="none" w:sz="0" w:space="0" w:color="auto"/>
        <w:bottom w:val="none" w:sz="0" w:space="0" w:color="auto"/>
        <w:right w:val="none" w:sz="0" w:space="0" w:color="auto"/>
      </w:divBdr>
    </w:div>
    <w:div w:id="589504317">
      <w:bodyDiv w:val="1"/>
      <w:marLeft w:val="0"/>
      <w:marRight w:val="0"/>
      <w:marTop w:val="0"/>
      <w:marBottom w:val="0"/>
      <w:divBdr>
        <w:top w:val="none" w:sz="0" w:space="0" w:color="auto"/>
        <w:left w:val="none" w:sz="0" w:space="0" w:color="auto"/>
        <w:bottom w:val="none" w:sz="0" w:space="0" w:color="auto"/>
        <w:right w:val="none" w:sz="0" w:space="0" w:color="auto"/>
      </w:divBdr>
    </w:div>
    <w:div w:id="589509102">
      <w:bodyDiv w:val="1"/>
      <w:marLeft w:val="0"/>
      <w:marRight w:val="0"/>
      <w:marTop w:val="0"/>
      <w:marBottom w:val="0"/>
      <w:divBdr>
        <w:top w:val="none" w:sz="0" w:space="0" w:color="auto"/>
        <w:left w:val="none" w:sz="0" w:space="0" w:color="auto"/>
        <w:bottom w:val="none" w:sz="0" w:space="0" w:color="auto"/>
        <w:right w:val="none" w:sz="0" w:space="0" w:color="auto"/>
      </w:divBdr>
    </w:div>
    <w:div w:id="589657394">
      <w:bodyDiv w:val="1"/>
      <w:marLeft w:val="0"/>
      <w:marRight w:val="0"/>
      <w:marTop w:val="0"/>
      <w:marBottom w:val="0"/>
      <w:divBdr>
        <w:top w:val="none" w:sz="0" w:space="0" w:color="auto"/>
        <w:left w:val="none" w:sz="0" w:space="0" w:color="auto"/>
        <w:bottom w:val="none" w:sz="0" w:space="0" w:color="auto"/>
        <w:right w:val="none" w:sz="0" w:space="0" w:color="auto"/>
      </w:divBdr>
    </w:div>
    <w:div w:id="589780785">
      <w:bodyDiv w:val="1"/>
      <w:marLeft w:val="0"/>
      <w:marRight w:val="0"/>
      <w:marTop w:val="0"/>
      <w:marBottom w:val="0"/>
      <w:divBdr>
        <w:top w:val="none" w:sz="0" w:space="0" w:color="auto"/>
        <w:left w:val="none" w:sz="0" w:space="0" w:color="auto"/>
        <w:bottom w:val="none" w:sz="0" w:space="0" w:color="auto"/>
        <w:right w:val="none" w:sz="0" w:space="0" w:color="auto"/>
      </w:divBdr>
    </w:div>
    <w:div w:id="589848838">
      <w:bodyDiv w:val="1"/>
      <w:marLeft w:val="0"/>
      <w:marRight w:val="0"/>
      <w:marTop w:val="0"/>
      <w:marBottom w:val="0"/>
      <w:divBdr>
        <w:top w:val="none" w:sz="0" w:space="0" w:color="auto"/>
        <w:left w:val="none" w:sz="0" w:space="0" w:color="auto"/>
        <w:bottom w:val="none" w:sz="0" w:space="0" w:color="auto"/>
        <w:right w:val="none" w:sz="0" w:space="0" w:color="auto"/>
      </w:divBdr>
    </w:div>
    <w:div w:id="589850692">
      <w:bodyDiv w:val="1"/>
      <w:marLeft w:val="0"/>
      <w:marRight w:val="0"/>
      <w:marTop w:val="0"/>
      <w:marBottom w:val="0"/>
      <w:divBdr>
        <w:top w:val="none" w:sz="0" w:space="0" w:color="auto"/>
        <w:left w:val="none" w:sz="0" w:space="0" w:color="auto"/>
        <w:bottom w:val="none" w:sz="0" w:space="0" w:color="auto"/>
        <w:right w:val="none" w:sz="0" w:space="0" w:color="auto"/>
      </w:divBdr>
    </w:div>
    <w:div w:id="589854608">
      <w:bodyDiv w:val="1"/>
      <w:marLeft w:val="0"/>
      <w:marRight w:val="0"/>
      <w:marTop w:val="0"/>
      <w:marBottom w:val="0"/>
      <w:divBdr>
        <w:top w:val="none" w:sz="0" w:space="0" w:color="auto"/>
        <w:left w:val="none" w:sz="0" w:space="0" w:color="auto"/>
        <w:bottom w:val="none" w:sz="0" w:space="0" w:color="auto"/>
        <w:right w:val="none" w:sz="0" w:space="0" w:color="auto"/>
      </w:divBdr>
    </w:div>
    <w:div w:id="589892826">
      <w:bodyDiv w:val="1"/>
      <w:marLeft w:val="0"/>
      <w:marRight w:val="0"/>
      <w:marTop w:val="0"/>
      <w:marBottom w:val="0"/>
      <w:divBdr>
        <w:top w:val="none" w:sz="0" w:space="0" w:color="auto"/>
        <w:left w:val="none" w:sz="0" w:space="0" w:color="auto"/>
        <w:bottom w:val="none" w:sz="0" w:space="0" w:color="auto"/>
        <w:right w:val="none" w:sz="0" w:space="0" w:color="auto"/>
      </w:divBdr>
    </w:div>
    <w:div w:id="589893222">
      <w:bodyDiv w:val="1"/>
      <w:marLeft w:val="0"/>
      <w:marRight w:val="0"/>
      <w:marTop w:val="0"/>
      <w:marBottom w:val="0"/>
      <w:divBdr>
        <w:top w:val="none" w:sz="0" w:space="0" w:color="auto"/>
        <w:left w:val="none" w:sz="0" w:space="0" w:color="auto"/>
        <w:bottom w:val="none" w:sz="0" w:space="0" w:color="auto"/>
        <w:right w:val="none" w:sz="0" w:space="0" w:color="auto"/>
      </w:divBdr>
    </w:div>
    <w:div w:id="589965468">
      <w:bodyDiv w:val="1"/>
      <w:marLeft w:val="0"/>
      <w:marRight w:val="0"/>
      <w:marTop w:val="0"/>
      <w:marBottom w:val="0"/>
      <w:divBdr>
        <w:top w:val="none" w:sz="0" w:space="0" w:color="auto"/>
        <w:left w:val="none" w:sz="0" w:space="0" w:color="auto"/>
        <w:bottom w:val="none" w:sz="0" w:space="0" w:color="auto"/>
        <w:right w:val="none" w:sz="0" w:space="0" w:color="auto"/>
      </w:divBdr>
    </w:div>
    <w:div w:id="590049971">
      <w:bodyDiv w:val="1"/>
      <w:marLeft w:val="0"/>
      <w:marRight w:val="0"/>
      <w:marTop w:val="0"/>
      <w:marBottom w:val="0"/>
      <w:divBdr>
        <w:top w:val="none" w:sz="0" w:space="0" w:color="auto"/>
        <w:left w:val="none" w:sz="0" w:space="0" w:color="auto"/>
        <w:bottom w:val="none" w:sz="0" w:space="0" w:color="auto"/>
        <w:right w:val="none" w:sz="0" w:space="0" w:color="auto"/>
      </w:divBdr>
    </w:div>
    <w:div w:id="590238913">
      <w:bodyDiv w:val="1"/>
      <w:marLeft w:val="0"/>
      <w:marRight w:val="0"/>
      <w:marTop w:val="0"/>
      <w:marBottom w:val="0"/>
      <w:divBdr>
        <w:top w:val="none" w:sz="0" w:space="0" w:color="auto"/>
        <w:left w:val="none" w:sz="0" w:space="0" w:color="auto"/>
        <w:bottom w:val="none" w:sz="0" w:space="0" w:color="auto"/>
        <w:right w:val="none" w:sz="0" w:space="0" w:color="auto"/>
      </w:divBdr>
    </w:div>
    <w:div w:id="590238920">
      <w:bodyDiv w:val="1"/>
      <w:marLeft w:val="0"/>
      <w:marRight w:val="0"/>
      <w:marTop w:val="0"/>
      <w:marBottom w:val="0"/>
      <w:divBdr>
        <w:top w:val="none" w:sz="0" w:space="0" w:color="auto"/>
        <w:left w:val="none" w:sz="0" w:space="0" w:color="auto"/>
        <w:bottom w:val="none" w:sz="0" w:space="0" w:color="auto"/>
        <w:right w:val="none" w:sz="0" w:space="0" w:color="auto"/>
      </w:divBdr>
    </w:div>
    <w:div w:id="590353215">
      <w:bodyDiv w:val="1"/>
      <w:marLeft w:val="0"/>
      <w:marRight w:val="0"/>
      <w:marTop w:val="0"/>
      <w:marBottom w:val="0"/>
      <w:divBdr>
        <w:top w:val="none" w:sz="0" w:space="0" w:color="auto"/>
        <w:left w:val="none" w:sz="0" w:space="0" w:color="auto"/>
        <w:bottom w:val="none" w:sz="0" w:space="0" w:color="auto"/>
        <w:right w:val="none" w:sz="0" w:space="0" w:color="auto"/>
      </w:divBdr>
    </w:div>
    <w:div w:id="590359928">
      <w:bodyDiv w:val="1"/>
      <w:marLeft w:val="0"/>
      <w:marRight w:val="0"/>
      <w:marTop w:val="0"/>
      <w:marBottom w:val="0"/>
      <w:divBdr>
        <w:top w:val="none" w:sz="0" w:space="0" w:color="auto"/>
        <w:left w:val="none" w:sz="0" w:space="0" w:color="auto"/>
        <w:bottom w:val="none" w:sz="0" w:space="0" w:color="auto"/>
        <w:right w:val="none" w:sz="0" w:space="0" w:color="auto"/>
      </w:divBdr>
    </w:div>
    <w:div w:id="590428069">
      <w:bodyDiv w:val="1"/>
      <w:marLeft w:val="0"/>
      <w:marRight w:val="0"/>
      <w:marTop w:val="0"/>
      <w:marBottom w:val="0"/>
      <w:divBdr>
        <w:top w:val="none" w:sz="0" w:space="0" w:color="auto"/>
        <w:left w:val="none" w:sz="0" w:space="0" w:color="auto"/>
        <w:bottom w:val="none" w:sz="0" w:space="0" w:color="auto"/>
        <w:right w:val="none" w:sz="0" w:space="0" w:color="auto"/>
      </w:divBdr>
    </w:div>
    <w:div w:id="590431787">
      <w:bodyDiv w:val="1"/>
      <w:marLeft w:val="0"/>
      <w:marRight w:val="0"/>
      <w:marTop w:val="0"/>
      <w:marBottom w:val="0"/>
      <w:divBdr>
        <w:top w:val="none" w:sz="0" w:space="0" w:color="auto"/>
        <w:left w:val="none" w:sz="0" w:space="0" w:color="auto"/>
        <w:bottom w:val="none" w:sz="0" w:space="0" w:color="auto"/>
        <w:right w:val="none" w:sz="0" w:space="0" w:color="auto"/>
      </w:divBdr>
    </w:div>
    <w:div w:id="590623993">
      <w:bodyDiv w:val="1"/>
      <w:marLeft w:val="0"/>
      <w:marRight w:val="0"/>
      <w:marTop w:val="0"/>
      <w:marBottom w:val="0"/>
      <w:divBdr>
        <w:top w:val="none" w:sz="0" w:space="0" w:color="auto"/>
        <w:left w:val="none" w:sz="0" w:space="0" w:color="auto"/>
        <w:bottom w:val="none" w:sz="0" w:space="0" w:color="auto"/>
        <w:right w:val="none" w:sz="0" w:space="0" w:color="auto"/>
      </w:divBdr>
    </w:div>
    <w:div w:id="590625941">
      <w:bodyDiv w:val="1"/>
      <w:marLeft w:val="0"/>
      <w:marRight w:val="0"/>
      <w:marTop w:val="0"/>
      <w:marBottom w:val="0"/>
      <w:divBdr>
        <w:top w:val="none" w:sz="0" w:space="0" w:color="auto"/>
        <w:left w:val="none" w:sz="0" w:space="0" w:color="auto"/>
        <w:bottom w:val="none" w:sz="0" w:space="0" w:color="auto"/>
        <w:right w:val="none" w:sz="0" w:space="0" w:color="auto"/>
      </w:divBdr>
    </w:div>
    <w:div w:id="590698479">
      <w:bodyDiv w:val="1"/>
      <w:marLeft w:val="0"/>
      <w:marRight w:val="0"/>
      <w:marTop w:val="0"/>
      <w:marBottom w:val="0"/>
      <w:divBdr>
        <w:top w:val="none" w:sz="0" w:space="0" w:color="auto"/>
        <w:left w:val="none" w:sz="0" w:space="0" w:color="auto"/>
        <w:bottom w:val="none" w:sz="0" w:space="0" w:color="auto"/>
        <w:right w:val="none" w:sz="0" w:space="0" w:color="auto"/>
      </w:divBdr>
    </w:div>
    <w:div w:id="590702696">
      <w:bodyDiv w:val="1"/>
      <w:marLeft w:val="0"/>
      <w:marRight w:val="0"/>
      <w:marTop w:val="0"/>
      <w:marBottom w:val="0"/>
      <w:divBdr>
        <w:top w:val="none" w:sz="0" w:space="0" w:color="auto"/>
        <w:left w:val="none" w:sz="0" w:space="0" w:color="auto"/>
        <w:bottom w:val="none" w:sz="0" w:space="0" w:color="auto"/>
        <w:right w:val="none" w:sz="0" w:space="0" w:color="auto"/>
      </w:divBdr>
    </w:div>
    <w:div w:id="590772628">
      <w:bodyDiv w:val="1"/>
      <w:marLeft w:val="0"/>
      <w:marRight w:val="0"/>
      <w:marTop w:val="0"/>
      <w:marBottom w:val="0"/>
      <w:divBdr>
        <w:top w:val="none" w:sz="0" w:space="0" w:color="auto"/>
        <w:left w:val="none" w:sz="0" w:space="0" w:color="auto"/>
        <w:bottom w:val="none" w:sz="0" w:space="0" w:color="auto"/>
        <w:right w:val="none" w:sz="0" w:space="0" w:color="auto"/>
      </w:divBdr>
    </w:div>
    <w:div w:id="590820975">
      <w:bodyDiv w:val="1"/>
      <w:marLeft w:val="0"/>
      <w:marRight w:val="0"/>
      <w:marTop w:val="0"/>
      <w:marBottom w:val="0"/>
      <w:divBdr>
        <w:top w:val="none" w:sz="0" w:space="0" w:color="auto"/>
        <w:left w:val="none" w:sz="0" w:space="0" w:color="auto"/>
        <w:bottom w:val="none" w:sz="0" w:space="0" w:color="auto"/>
        <w:right w:val="none" w:sz="0" w:space="0" w:color="auto"/>
      </w:divBdr>
    </w:div>
    <w:div w:id="590967381">
      <w:bodyDiv w:val="1"/>
      <w:marLeft w:val="0"/>
      <w:marRight w:val="0"/>
      <w:marTop w:val="0"/>
      <w:marBottom w:val="0"/>
      <w:divBdr>
        <w:top w:val="none" w:sz="0" w:space="0" w:color="auto"/>
        <w:left w:val="none" w:sz="0" w:space="0" w:color="auto"/>
        <w:bottom w:val="none" w:sz="0" w:space="0" w:color="auto"/>
        <w:right w:val="none" w:sz="0" w:space="0" w:color="auto"/>
      </w:divBdr>
    </w:div>
    <w:div w:id="591281468">
      <w:bodyDiv w:val="1"/>
      <w:marLeft w:val="0"/>
      <w:marRight w:val="0"/>
      <w:marTop w:val="0"/>
      <w:marBottom w:val="0"/>
      <w:divBdr>
        <w:top w:val="none" w:sz="0" w:space="0" w:color="auto"/>
        <w:left w:val="none" w:sz="0" w:space="0" w:color="auto"/>
        <w:bottom w:val="none" w:sz="0" w:space="0" w:color="auto"/>
        <w:right w:val="none" w:sz="0" w:space="0" w:color="auto"/>
      </w:divBdr>
    </w:div>
    <w:div w:id="591351220">
      <w:bodyDiv w:val="1"/>
      <w:marLeft w:val="0"/>
      <w:marRight w:val="0"/>
      <w:marTop w:val="0"/>
      <w:marBottom w:val="0"/>
      <w:divBdr>
        <w:top w:val="none" w:sz="0" w:space="0" w:color="auto"/>
        <w:left w:val="none" w:sz="0" w:space="0" w:color="auto"/>
        <w:bottom w:val="none" w:sz="0" w:space="0" w:color="auto"/>
        <w:right w:val="none" w:sz="0" w:space="0" w:color="auto"/>
      </w:divBdr>
    </w:div>
    <w:div w:id="591359243">
      <w:bodyDiv w:val="1"/>
      <w:marLeft w:val="0"/>
      <w:marRight w:val="0"/>
      <w:marTop w:val="0"/>
      <w:marBottom w:val="0"/>
      <w:divBdr>
        <w:top w:val="none" w:sz="0" w:space="0" w:color="auto"/>
        <w:left w:val="none" w:sz="0" w:space="0" w:color="auto"/>
        <w:bottom w:val="none" w:sz="0" w:space="0" w:color="auto"/>
        <w:right w:val="none" w:sz="0" w:space="0" w:color="auto"/>
      </w:divBdr>
    </w:div>
    <w:div w:id="591400691">
      <w:bodyDiv w:val="1"/>
      <w:marLeft w:val="0"/>
      <w:marRight w:val="0"/>
      <w:marTop w:val="0"/>
      <w:marBottom w:val="0"/>
      <w:divBdr>
        <w:top w:val="none" w:sz="0" w:space="0" w:color="auto"/>
        <w:left w:val="none" w:sz="0" w:space="0" w:color="auto"/>
        <w:bottom w:val="none" w:sz="0" w:space="0" w:color="auto"/>
        <w:right w:val="none" w:sz="0" w:space="0" w:color="auto"/>
      </w:divBdr>
    </w:div>
    <w:div w:id="591552433">
      <w:bodyDiv w:val="1"/>
      <w:marLeft w:val="0"/>
      <w:marRight w:val="0"/>
      <w:marTop w:val="0"/>
      <w:marBottom w:val="0"/>
      <w:divBdr>
        <w:top w:val="none" w:sz="0" w:space="0" w:color="auto"/>
        <w:left w:val="none" w:sz="0" w:space="0" w:color="auto"/>
        <w:bottom w:val="none" w:sz="0" w:space="0" w:color="auto"/>
        <w:right w:val="none" w:sz="0" w:space="0" w:color="auto"/>
      </w:divBdr>
    </w:div>
    <w:div w:id="591663268">
      <w:bodyDiv w:val="1"/>
      <w:marLeft w:val="0"/>
      <w:marRight w:val="0"/>
      <w:marTop w:val="0"/>
      <w:marBottom w:val="0"/>
      <w:divBdr>
        <w:top w:val="none" w:sz="0" w:space="0" w:color="auto"/>
        <w:left w:val="none" w:sz="0" w:space="0" w:color="auto"/>
        <w:bottom w:val="none" w:sz="0" w:space="0" w:color="auto"/>
        <w:right w:val="none" w:sz="0" w:space="0" w:color="auto"/>
      </w:divBdr>
    </w:div>
    <w:div w:id="591815600">
      <w:bodyDiv w:val="1"/>
      <w:marLeft w:val="0"/>
      <w:marRight w:val="0"/>
      <w:marTop w:val="0"/>
      <w:marBottom w:val="0"/>
      <w:divBdr>
        <w:top w:val="none" w:sz="0" w:space="0" w:color="auto"/>
        <w:left w:val="none" w:sz="0" w:space="0" w:color="auto"/>
        <w:bottom w:val="none" w:sz="0" w:space="0" w:color="auto"/>
        <w:right w:val="none" w:sz="0" w:space="0" w:color="auto"/>
      </w:divBdr>
    </w:div>
    <w:div w:id="591860492">
      <w:bodyDiv w:val="1"/>
      <w:marLeft w:val="0"/>
      <w:marRight w:val="0"/>
      <w:marTop w:val="0"/>
      <w:marBottom w:val="0"/>
      <w:divBdr>
        <w:top w:val="none" w:sz="0" w:space="0" w:color="auto"/>
        <w:left w:val="none" w:sz="0" w:space="0" w:color="auto"/>
        <w:bottom w:val="none" w:sz="0" w:space="0" w:color="auto"/>
        <w:right w:val="none" w:sz="0" w:space="0" w:color="auto"/>
      </w:divBdr>
    </w:div>
    <w:div w:id="591864267">
      <w:bodyDiv w:val="1"/>
      <w:marLeft w:val="0"/>
      <w:marRight w:val="0"/>
      <w:marTop w:val="0"/>
      <w:marBottom w:val="0"/>
      <w:divBdr>
        <w:top w:val="none" w:sz="0" w:space="0" w:color="auto"/>
        <w:left w:val="none" w:sz="0" w:space="0" w:color="auto"/>
        <w:bottom w:val="none" w:sz="0" w:space="0" w:color="auto"/>
        <w:right w:val="none" w:sz="0" w:space="0" w:color="auto"/>
      </w:divBdr>
    </w:div>
    <w:div w:id="591934969">
      <w:bodyDiv w:val="1"/>
      <w:marLeft w:val="0"/>
      <w:marRight w:val="0"/>
      <w:marTop w:val="0"/>
      <w:marBottom w:val="0"/>
      <w:divBdr>
        <w:top w:val="none" w:sz="0" w:space="0" w:color="auto"/>
        <w:left w:val="none" w:sz="0" w:space="0" w:color="auto"/>
        <w:bottom w:val="none" w:sz="0" w:space="0" w:color="auto"/>
        <w:right w:val="none" w:sz="0" w:space="0" w:color="auto"/>
      </w:divBdr>
    </w:div>
    <w:div w:id="591938409">
      <w:bodyDiv w:val="1"/>
      <w:marLeft w:val="0"/>
      <w:marRight w:val="0"/>
      <w:marTop w:val="0"/>
      <w:marBottom w:val="0"/>
      <w:divBdr>
        <w:top w:val="none" w:sz="0" w:space="0" w:color="auto"/>
        <w:left w:val="none" w:sz="0" w:space="0" w:color="auto"/>
        <w:bottom w:val="none" w:sz="0" w:space="0" w:color="auto"/>
        <w:right w:val="none" w:sz="0" w:space="0" w:color="auto"/>
      </w:divBdr>
    </w:div>
    <w:div w:id="592081995">
      <w:bodyDiv w:val="1"/>
      <w:marLeft w:val="0"/>
      <w:marRight w:val="0"/>
      <w:marTop w:val="0"/>
      <w:marBottom w:val="0"/>
      <w:divBdr>
        <w:top w:val="none" w:sz="0" w:space="0" w:color="auto"/>
        <w:left w:val="none" w:sz="0" w:space="0" w:color="auto"/>
        <w:bottom w:val="none" w:sz="0" w:space="0" w:color="auto"/>
        <w:right w:val="none" w:sz="0" w:space="0" w:color="auto"/>
      </w:divBdr>
    </w:div>
    <w:div w:id="592128093">
      <w:bodyDiv w:val="1"/>
      <w:marLeft w:val="0"/>
      <w:marRight w:val="0"/>
      <w:marTop w:val="0"/>
      <w:marBottom w:val="0"/>
      <w:divBdr>
        <w:top w:val="none" w:sz="0" w:space="0" w:color="auto"/>
        <w:left w:val="none" w:sz="0" w:space="0" w:color="auto"/>
        <w:bottom w:val="none" w:sz="0" w:space="0" w:color="auto"/>
        <w:right w:val="none" w:sz="0" w:space="0" w:color="auto"/>
      </w:divBdr>
    </w:div>
    <w:div w:id="592131249">
      <w:bodyDiv w:val="1"/>
      <w:marLeft w:val="0"/>
      <w:marRight w:val="0"/>
      <w:marTop w:val="0"/>
      <w:marBottom w:val="0"/>
      <w:divBdr>
        <w:top w:val="none" w:sz="0" w:space="0" w:color="auto"/>
        <w:left w:val="none" w:sz="0" w:space="0" w:color="auto"/>
        <w:bottom w:val="none" w:sz="0" w:space="0" w:color="auto"/>
        <w:right w:val="none" w:sz="0" w:space="0" w:color="auto"/>
      </w:divBdr>
    </w:div>
    <w:div w:id="592277516">
      <w:bodyDiv w:val="1"/>
      <w:marLeft w:val="0"/>
      <w:marRight w:val="0"/>
      <w:marTop w:val="0"/>
      <w:marBottom w:val="0"/>
      <w:divBdr>
        <w:top w:val="none" w:sz="0" w:space="0" w:color="auto"/>
        <w:left w:val="none" w:sz="0" w:space="0" w:color="auto"/>
        <w:bottom w:val="none" w:sz="0" w:space="0" w:color="auto"/>
        <w:right w:val="none" w:sz="0" w:space="0" w:color="auto"/>
      </w:divBdr>
    </w:div>
    <w:div w:id="592281595">
      <w:bodyDiv w:val="1"/>
      <w:marLeft w:val="0"/>
      <w:marRight w:val="0"/>
      <w:marTop w:val="0"/>
      <w:marBottom w:val="0"/>
      <w:divBdr>
        <w:top w:val="none" w:sz="0" w:space="0" w:color="auto"/>
        <w:left w:val="none" w:sz="0" w:space="0" w:color="auto"/>
        <w:bottom w:val="none" w:sz="0" w:space="0" w:color="auto"/>
        <w:right w:val="none" w:sz="0" w:space="0" w:color="auto"/>
      </w:divBdr>
    </w:div>
    <w:div w:id="592320356">
      <w:bodyDiv w:val="1"/>
      <w:marLeft w:val="0"/>
      <w:marRight w:val="0"/>
      <w:marTop w:val="0"/>
      <w:marBottom w:val="0"/>
      <w:divBdr>
        <w:top w:val="none" w:sz="0" w:space="0" w:color="auto"/>
        <w:left w:val="none" w:sz="0" w:space="0" w:color="auto"/>
        <w:bottom w:val="none" w:sz="0" w:space="0" w:color="auto"/>
        <w:right w:val="none" w:sz="0" w:space="0" w:color="auto"/>
      </w:divBdr>
    </w:div>
    <w:div w:id="592324414">
      <w:bodyDiv w:val="1"/>
      <w:marLeft w:val="0"/>
      <w:marRight w:val="0"/>
      <w:marTop w:val="0"/>
      <w:marBottom w:val="0"/>
      <w:divBdr>
        <w:top w:val="none" w:sz="0" w:space="0" w:color="auto"/>
        <w:left w:val="none" w:sz="0" w:space="0" w:color="auto"/>
        <w:bottom w:val="none" w:sz="0" w:space="0" w:color="auto"/>
        <w:right w:val="none" w:sz="0" w:space="0" w:color="auto"/>
      </w:divBdr>
    </w:div>
    <w:div w:id="592394638">
      <w:bodyDiv w:val="1"/>
      <w:marLeft w:val="0"/>
      <w:marRight w:val="0"/>
      <w:marTop w:val="0"/>
      <w:marBottom w:val="0"/>
      <w:divBdr>
        <w:top w:val="none" w:sz="0" w:space="0" w:color="auto"/>
        <w:left w:val="none" w:sz="0" w:space="0" w:color="auto"/>
        <w:bottom w:val="none" w:sz="0" w:space="0" w:color="auto"/>
        <w:right w:val="none" w:sz="0" w:space="0" w:color="auto"/>
      </w:divBdr>
    </w:div>
    <w:div w:id="592398023">
      <w:bodyDiv w:val="1"/>
      <w:marLeft w:val="0"/>
      <w:marRight w:val="0"/>
      <w:marTop w:val="0"/>
      <w:marBottom w:val="0"/>
      <w:divBdr>
        <w:top w:val="none" w:sz="0" w:space="0" w:color="auto"/>
        <w:left w:val="none" w:sz="0" w:space="0" w:color="auto"/>
        <w:bottom w:val="none" w:sz="0" w:space="0" w:color="auto"/>
        <w:right w:val="none" w:sz="0" w:space="0" w:color="auto"/>
      </w:divBdr>
    </w:div>
    <w:div w:id="592471026">
      <w:bodyDiv w:val="1"/>
      <w:marLeft w:val="0"/>
      <w:marRight w:val="0"/>
      <w:marTop w:val="0"/>
      <w:marBottom w:val="0"/>
      <w:divBdr>
        <w:top w:val="none" w:sz="0" w:space="0" w:color="auto"/>
        <w:left w:val="none" w:sz="0" w:space="0" w:color="auto"/>
        <w:bottom w:val="none" w:sz="0" w:space="0" w:color="auto"/>
        <w:right w:val="none" w:sz="0" w:space="0" w:color="auto"/>
      </w:divBdr>
    </w:div>
    <w:div w:id="592783373">
      <w:bodyDiv w:val="1"/>
      <w:marLeft w:val="0"/>
      <w:marRight w:val="0"/>
      <w:marTop w:val="0"/>
      <w:marBottom w:val="0"/>
      <w:divBdr>
        <w:top w:val="none" w:sz="0" w:space="0" w:color="auto"/>
        <w:left w:val="none" w:sz="0" w:space="0" w:color="auto"/>
        <w:bottom w:val="none" w:sz="0" w:space="0" w:color="auto"/>
        <w:right w:val="none" w:sz="0" w:space="0" w:color="auto"/>
      </w:divBdr>
    </w:div>
    <w:div w:id="592973833">
      <w:bodyDiv w:val="1"/>
      <w:marLeft w:val="0"/>
      <w:marRight w:val="0"/>
      <w:marTop w:val="0"/>
      <w:marBottom w:val="0"/>
      <w:divBdr>
        <w:top w:val="none" w:sz="0" w:space="0" w:color="auto"/>
        <w:left w:val="none" w:sz="0" w:space="0" w:color="auto"/>
        <w:bottom w:val="none" w:sz="0" w:space="0" w:color="auto"/>
        <w:right w:val="none" w:sz="0" w:space="0" w:color="auto"/>
      </w:divBdr>
    </w:div>
    <w:div w:id="592981233">
      <w:bodyDiv w:val="1"/>
      <w:marLeft w:val="0"/>
      <w:marRight w:val="0"/>
      <w:marTop w:val="0"/>
      <w:marBottom w:val="0"/>
      <w:divBdr>
        <w:top w:val="none" w:sz="0" w:space="0" w:color="auto"/>
        <w:left w:val="none" w:sz="0" w:space="0" w:color="auto"/>
        <w:bottom w:val="none" w:sz="0" w:space="0" w:color="auto"/>
        <w:right w:val="none" w:sz="0" w:space="0" w:color="auto"/>
      </w:divBdr>
    </w:div>
    <w:div w:id="593049921">
      <w:bodyDiv w:val="1"/>
      <w:marLeft w:val="0"/>
      <w:marRight w:val="0"/>
      <w:marTop w:val="0"/>
      <w:marBottom w:val="0"/>
      <w:divBdr>
        <w:top w:val="none" w:sz="0" w:space="0" w:color="auto"/>
        <w:left w:val="none" w:sz="0" w:space="0" w:color="auto"/>
        <w:bottom w:val="none" w:sz="0" w:space="0" w:color="auto"/>
        <w:right w:val="none" w:sz="0" w:space="0" w:color="auto"/>
      </w:divBdr>
    </w:div>
    <w:div w:id="593055727">
      <w:bodyDiv w:val="1"/>
      <w:marLeft w:val="0"/>
      <w:marRight w:val="0"/>
      <w:marTop w:val="0"/>
      <w:marBottom w:val="0"/>
      <w:divBdr>
        <w:top w:val="none" w:sz="0" w:space="0" w:color="auto"/>
        <w:left w:val="none" w:sz="0" w:space="0" w:color="auto"/>
        <w:bottom w:val="none" w:sz="0" w:space="0" w:color="auto"/>
        <w:right w:val="none" w:sz="0" w:space="0" w:color="auto"/>
      </w:divBdr>
    </w:div>
    <w:div w:id="593057905">
      <w:bodyDiv w:val="1"/>
      <w:marLeft w:val="0"/>
      <w:marRight w:val="0"/>
      <w:marTop w:val="0"/>
      <w:marBottom w:val="0"/>
      <w:divBdr>
        <w:top w:val="none" w:sz="0" w:space="0" w:color="auto"/>
        <w:left w:val="none" w:sz="0" w:space="0" w:color="auto"/>
        <w:bottom w:val="none" w:sz="0" w:space="0" w:color="auto"/>
        <w:right w:val="none" w:sz="0" w:space="0" w:color="auto"/>
      </w:divBdr>
    </w:div>
    <w:div w:id="593129843">
      <w:bodyDiv w:val="1"/>
      <w:marLeft w:val="0"/>
      <w:marRight w:val="0"/>
      <w:marTop w:val="0"/>
      <w:marBottom w:val="0"/>
      <w:divBdr>
        <w:top w:val="none" w:sz="0" w:space="0" w:color="auto"/>
        <w:left w:val="none" w:sz="0" w:space="0" w:color="auto"/>
        <w:bottom w:val="none" w:sz="0" w:space="0" w:color="auto"/>
        <w:right w:val="none" w:sz="0" w:space="0" w:color="auto"/>
      </w:divBdr>
    </w:div>
    <w:div w:id="593131680">
      <w:bodyDiv w:val="1"/>
      <w:marLeft w:val="0"/>
      <w:marRight w:val="0"/>
      <w:marTop w:val="0"/>
      <w:marBottom w:val="0"/>
      <w:divBdr>
        <w:top w:val="none" w:sz="0" w:space="0" w:color="auto"/>
        <w:left w:val="none" w:sz="0" w:space="0" w:color="auto"/>
        <w:bottom w:val="none" w:sz="0" w:space="0" w:color="auto"/>
        <w:right w:val="none" w:sz="0" w:space="0" w:color="auto"/>
      </w:divBdr>
    </w:div>
    <w:div w:id="593175433">
      <w:bodyDiv w:val="1"/>
      <w:marLeft w:val="0"/>
      <w:marRight w:val="0"/>
      <w:marTop w:val="0"/>
      <w:marBottom w:val="0"/>
      <w:divBdr>
        <w:top w:val="none" w:sz="0" w:space="0" w:color="auto"/>
        <w:left w:val="none" w:sz="0" w:space="0" w:color="auto"/>
        <w:bottom w:val="none" w:sz="0" w:space="0" w:color="auto"/>
        <w:right w:val="none" w:sz="0" w:space="0" w:color="auto"/>
      </w:divBdr>
    </w:div>
    <w:div w:id="593444507">
      <w:bodyDiv w:val="1"/>
      <w:marLeft w:val="0"/>
      <w:marRight w:val="0"/>
      <w:marTop w:val="0"/>
      <w:marBottom w:val="0"/>
      <w:divBdr>
        <w:top w:val="none" w:sz="0" w:space="0" w:color="auto"/>
        <w:left w:val="none" w:sz="0" w:space="0" w:color="auto"/>
        <w:bottom w:val="none" w:sz="0" w:space="0" w:color="auto"/>
        <w:right w:val="none" w:sz="0" w:space="0" w:color="auto"/>
      </w:divBdr>
    </w:div>
    <w:div w:id="593513184">
      <w:bodyDiv w:val="1"/>
      <w:marLeft w:val="0"/>
      <w:marRight w:val="0"/>
      <w:marTop w:val="0"/>
      <w:marBottom w:val="0"/>
      <w:divBdr>
        <w:top w:val="none" w:sz="0" w:space="0" w:color="auto"/>
        <w:left w:val="none" w:sz="0" w:space="0" w:color="auto"/>
        <w:bottom w:val="none" w:sz="0" w:space="0" w:color="auto"/>
        <w:right w:val="none" w:sz="0" w:space="0" w:color="auto"/>
      </w:divBdr>
    </w:div>
    <w:div w:id="593634495">
      <w:bodyDiv w:val="1"/>
      <w:marLeft w:val="0"/>
      <w:marRight w:val="0"/>
      <w:marTop w:val="0"/>
      <w:marBottom w:val="0"/>
      <w:divBdr>
        <w:top w:val="none" w:sz="0" w:space="0" w:color="auto"/>
        <w:left w:val="none" w:sz="0" w:space="0" w:color="auto"/>
        <w:bottom w:val="none" w:sz="0" w:space="0" w:color="auto"/>
        <w:right w:val="none" w:sz="0" w:space="0" w:color="auto"/>
      </w:divBdr>
    </w:div>
    <w:div w:id="593706082">
      <w:bodyDiv w:val="1"/>
      <w:marLeft w:val="0"/>
      <w:marRight w:val="0"/>
      <w:marTop w:val="0"/>
      <w:marBottom w:val="0"/>
      <w:divBdr>
        <w:top w:val="none" w:sz="0" w:space="0" w:color="auto"/>
        <w:left w:val="none" w:sz="0" w:space="0" w:color="auto"/>
        <w:bottom w:val="none" w:sz="0" w:space="0" w:color="auto"/>
        <w:right w:val="none" w:sz="0" w:space="0" w:color="auto"/>
      </w:divBdr>
    </w:div>
    <w:div w:id="593781706">
      <w:bodyDiv w:val="1"/>
      <w:marLeft w:val="0"/>
      <w:marRight w:val="0"/>
      <w:marTop w:val="0"/>
      <w:marBottom w:val="0"/>
      <w:divBdr>
        <w:top w:val="none" w:sz="0" w:space="0" w:color="auto"/>
        <w:left w:val="none" w:sz="0" w:space="0" w:color="auto"/>
        <w:bottom w:val="none" w:sz="0" w:space="0" w:color="auto"/>
        <w:right w:val="none" w:sz="0" w:space="0" w:color="auto"/>
      </w:divBdr>
    </w:div>
    <w:div w:id="593825116">
      <w:bodyDiv w:val="1"/>
      <w:marLeft w:val="0"/>
      <w:marRight w:val="0"/>
      <w:marTop w:val="0"/>
      <w:marBottom w:val="0"/>
      <w:divBdr>
        <w:top w:val="none" w:sz="0" w:space="0" w:color="auto"/>
        <w:left w:val="none" w:sz="0" w:space="0" w:color="auto"/>
        <w:bottom w:val="none" w:sz="0" w:space="0" w:color="auto"/>
        <w:right w:val="none" w:sz="0" w:space="0" w:color="auto"/>
      </w:divBdr>
    </w:div>
    <w:div w:id="593901176">
      <w:bodyDiv w:val="1"/>
      <w:marLeft w:val="0"/>
      <w:marRight w:val="0"/>
      <w:marTop w:val="0"/>
      <w:marBottom w:val="0"/>
      <w:divBdr>
        <w:top w:val="none" w:sz="0" w:space="0" w:color="auto"/>
        <w:left w:val="none" w:sz="0" w:space="0" w:color="auto"/>
        <w:bottom w:val="none" w:sz="0" w:space="0" w:color="auto"/>
        <w:right w:val="none" w:sz="0" w:space="0" w:color="auto"/>
      </w:divBdr>
    </w:div>
    <w:div w:id="593981951">
      <w:bodyDiv w:val="1"/>
      <w:marLeft w:val="0"/>
      <w:marRight w:val="0"/>
      <w:marTop w:val="0"/>
      <w:marBottom w:val="0"/>
      <w:divBdr>
        <w:top w:val="none" w:sz="0" w:space="0" w:color="auto"/>
        <w:left w:val="none" w:sz="0" w:space="0" w:color="auto"/>
        <w:bottom w:val="none" w:sz="0" w:space="0" w:color="auto"/>
        <w:right w:val="none" w:sz="0" w:space="0" w:color="auto"/>
      </w:divBdr>
    </w:div>
    <w:div w:id="594360826">
      <w:bodyDiv w:val="1"/>
      <w:marLeft w:val="0"/>
      <w:marRight w:val="0"/>
      <w:marTop w:val="0"/>
      <w:marBottom w:val="0"/>
      <w:divBdr>
        <w:top w:val="none" w:sz="0" w:space="0" w:color="auto"/>
        <w:left w:val="none" w:sz="0" w:space="0" w:color="auto"/>
        <w:bottom w:val="none" w:sz="0" w:space="0" w:color="auto"/>
        <w:right w:val="none" w:sz="0" w:space="0" w:color="auto"/>
      </w:divBdr>
    </w:div>
    <w:div w:id="594366305">
      <w:bodyDiv w:val="1"/>
      <w:marLeft w:val="0"/>
      <w:marRight w:val="0"/>
      <w:marTop w:val="0"/>
      <w:marBottom w:val="0"/>
      <w:divBdr>
        <w:top w:val="none" w:sz="0" w:space="0" w:color="auto"/>
        <w:left w:val="none" w:sz="0" w:space="0" w:color="auto"/>
        <w:bottom w:val="none" w:sz="0" w:space="0" w:color="auto"/>
        <w:right w:val="none" w:sz="0" w:space="0" w:color="auto"/>
      </w:divBdr>
    </w:div>
    <w:div w:id="594482233">
      <w:bodyDiv w:val="1"/>
      <w:marLeft w:val="0"/>
      <w:marRight w:val="0"/>
      <w:marTop w:val="0"/>
      <w:marBottom w:val="0"/>
      <w:divBdr>
        <w:top w:val="none" w:sz="0" w:space="0" w:color="auto"/>
        <w:left w:val="none" w:sz="0" w:space="0" w:color="auto"/>
        <w:bottom w:val="none" w:sz="0" w:space="0" w:color="auto"/>
        <w:right w:val="none" w:sz="0" w:space="0" w:color="auto"/>
      </w:divBdr>
    </w:div>
    <w:div w:id="594484823">
      <w:bodyDiv w:val="1"/>
      <w:marLeft w:val="0"/>
      <w:marRight w:val="0"/>
      <w:marTop w:val="0"/>
      <w:marBottom w:val="0"/>
      <w:divBdr>
        <w:top w:val="none" w:sz="0" w:space="0" w:color="auto"/>
        <w:left w:val="none" w:sz="0" w:space="0" w:color="auto"/>
        <w:bottom w:val="none" w:sz="0" w:space="0" w:color="auto"/>
        <w:right w:val="none" w:sz="0" w:space="0" w:color="auto"/>
      </w:divBdr>
    </w:div>
    <w:div w:id="594560626">
      <w:bodyDiv w:val="1"/>
      <w:marLeft w:val="0"/>
      <w:marRight w:val="0"/>
      <w:marTop w:val="0"/>
      <w:marBottom w:val="0"/>
      <w:divBdr>
        <w:top w:val="none" w:sz="0" w:space="0" w:color="auto"/>
        <w:left w:val="none" w:sz="0" w:space="0" w:color="auto"/>
        <w:bottom w:val="none" w:sz="0" w:space="0" w:color="auto"/>
        <w:right w:val="none" w:sz="0" w:space="0" w:color="auto"/>
      </w:divBdr>
    </w:div>
    <w:div w:id="594628861">
      <w:bodyDiv w:val="1"/>
      <w:marLeft w:val="0"/>
      <w:marRight w:val="0"/>
      <w:marTop w:val="0"/>
      <w:marBottom w:val="0"/>
      <w:divBdr>
        <w:top w:val="none" w:sz="0" w:space="0" w:color="auto"/>
        <w:left w:val="none" w:sz="0" w:space="0" w:color="auto"/>
        <w:bottom w:val="none" w:sz="0" w:space="0" w:color="auto"/>
        <w:right w:val="none" w:sz="0" w:space="0" w:color="auto"/>
      </w:divBdr>
    </w:div>
    <w:div w:id="594705069">
      <w:bodyDiv w:val="1"/>
      <w:marLeft w:val="0"/>
      <w:marRight w:val="0"/>
      <w:marTop w:val="0"/>
      <w:marBottom w:val="0"/>
      <w:divBdr>
        <w:top w:val="none" w:sz="0" w:space="0" w:color="auto"/>
        <w:left w:val="none" w:sz="0" w:space="0" w:color="auto"/>
        <w:bottom w:val="none" w:sz="0" w:space="0" w:color="auto"/>
        <w:right w:val="none" w:sz="0" w:space="0" w:color="auto"/>
      </w:divBdr>
    </w:div>
    <w:div w:id="594747588">
      <w:bodyDiv w:val="1"/>
      <w:marLeft w:val="0"/>
      <w:marRight w:val="0"/>
      <w:marTop w:val="0"/>
      <w:marBottom w:val="0"/>
      <w:divBdr>
        <w:top w:val="none" w:sz="0" w:space="0" w:color="auto"/>
        <w:left w:val="none" w:sz="0" w:space="0" w:color="auto"/>
        <w:bottom w:val="none" w:sz="0" w:space="0" w:color="auto"/>
        <w:right w:val="none" w:sz="0" w:space="0" w:color="auto"/>
      </w:divBdr>
    </w:div>
    <w:div w:id="594826900">
      <w:bodyDiv w:val="1"/>
      <w:marLeft w:val="0"/>
      <w:marRight w:val="0"/>
      <w:marTop w:val="0"/>
      <w:marBottom w:val="0"/>
      <w:divBdr>
        <w:top w:val="none" w:sz="0" w:space="0" w:color="auto"/>
        <w:left w:val="none" w:sz="0" w:space="0" w:color="auto"/>
        <w:bottom w:val="none" w:sz="0" w:space="0" w:color="auto"/>
        <w:right w:val="none" w:sz="0" w:space="0" w:color="auto"/>
      </w:divBdr>
    </w:div>
    <w:div w:id="594944476">
      <w:bodyDiv w:val="1"/>
      <w:marLeft w:val="0"/>
      <w:marRight w:val="0"/>
      <w:marTop w:val="0"/>
      <w:marBottom w:val="0"/>
      <w:divBdr>
        <w:top w:val="none" w:sz="0" w:space="0" w:color="auto"/>
        <w:left w:val="none" w:sz="0" w:space="0" w:color="auto"/>
        <w:bottom w:val="none" w:sz="0" w:space="0" w:color="auto"/>
        <w:right w:val="none" w:sz="0" w:space="0" w:color="auto"/>
      </w:divBdr>
    </w:div>
    <w:div w:id="595096709">
      <w:bodyDiv w:val="1"/>
      <w:marLeft w:val="0"/>
      <w:marRight w:val="0"/>
      <w:marTop w:val="0"/>
      <w:marBottom w:val="0"/>
      <w:divBdr>
        <w:top w:val="none" w:sz="0" w:space="0" w:color="auto"/>
        <w:left w:val="none" w:sz="0" w:space="0" w:color="auto"/>
        <w:bottom w:val="none" w:sz="0" w:space="0" w:color="auto"/>
        <w:right w:val="none" w:sz="0" w:space="0" w:color="auto"/>
      </w:divBdr>
    </w:div>
    <w:div w:id="595135717">
      <w:bodyDiv w:val="1"/>
      <w:marLeft w:val="0"/>
      <w:marRight w:val="0"/>
      <w:marTop w:val="0"/>
      <w:marBottom w:val="0"/>
      <w:divBdr>
        <w:top w:val="none" w:sz="0" w:space="0" w:color="auto"/>
        <w:left w:val="none" w:sz="0" w:space="0" w:color="auto"/>
        <w:bottom w:val="none" w:sz="0" w:space="0" w:color="auto"/>
        <w:right w:val="none" w:sz="0" w:space="0" w:color="auto"/>
      </w:divBdr>
    </w:div>
    <w:div w:id="595208989">
      <w:bodyDiv w:val="1"/>
      <w:marLeft w:val="0"/>
      <w:marRight w:val="0"/>
      <w:marTop w:val="0"/>
      <w:marBottom w:val="0"/>
      <w:divBdr>
        <w:top w:val="none" w:sz="0" w:space="0" w:color="auto"/>
        <w:left w:val="none" w:sz="0" w:space="0" w:color="auto"/>
        <w:bottom w:val="none" w:sz="0" w:space="0" w:color="auto"/>
        <w:right w:val="none" w:sz="0" w:space="0" w:color="auto"/>
      </w:divBdr>
    </w:div>
    <w:div w:id="595216823">
      <w:bodyDiv w:val="1"/>
      <w:marLeft w:val="0"/>
      <w:marRight w:val="0"/>
      <w:marTop w:val="0"/>
      <w:marBottom w:val="0"/>
      <w:divBdr>
        <w:top w:val="none" w:sz="0" w:space="0" w:color="auto"/>
        <w:left w:val="none" w:sz="0" w:space="0" w:color="auto"/>
        <w:bottom w:val="none" w:sz="0" w:space="0" w:color="auto"/>
        <w:right w:val="none" w:sz="0" w:space="0" w:color="auto"/>
      </w:divBdr>
    </w:div>
    <w:div w:id="595332865">
      <w:bodyDiv w:val="1"/>
      <w:marLeft w:val="0"/>
      <w:marRight w:val="0"/>
      <w:marTop w:val="0"/>
      <w:marBottom w:val="0"/>
      <w:divBdr>
        <w:top w:val="none" w:sz="0" w:space="0" w:color="auto"/>
        <w:left w:val="none" w:sz="0" w:space="0" w:color="auto"/>
        <w:bottom w:val="none" w:sz="0" w:space="0" w:color="auto"/>
        <w:right w:val="none" w:sz="0" w:space="0" w:color="auto"/>
      </w:divBdr>
    </w:div>
    <w:div w:id="595603567">
      <w:bodyDiv w:val="1"/>
      <w:marLeft w:val="0"/>
      <w:marRight w:val="0"/>
      <w:marTop w:val="0"/>
      <w:marBottom w:val="0"/>
      <w:divBdr>
        <w:top w:val="none" w:sz="0" w:space="0" w:color="auto"/>
        <w:left w:val="none" w:sz="0" w:space="0" w:color="auto"/>
        <w:bottom w:val="none" w:sz="0" w:space="0" w:color="auto"/>
        <w:right w:val="none" w:sz="0" w:space="0" w:color="auto"/>
      </w:divBdr>
    </w:div>
    <w:div w:id="595672380">
      <w:bodyDiv w:val="1"/>
      <w:marLeft w:val="0"/>
      <w:marRight w:val="0"/>
      <w:marTop w:val="0"/>
      <w:marBottom w:val="0"/>
      <w:divBdr>
        <w:top w:val="none" w:sz="0" w:space="0" w:color="auto"/>
        <w:left w:val="none" w:sz="0" w:space="0" w:color="auto"/>
        <w:bottom w:val="none" w:sz="0" w:space="0" w:color="auto"/>
        <w:right w:val="none" w:sz="0" w:space="0" w:color="auto"/>
      </w:divBdr>
    </w:div>
    <w:div w:id="595750082">
      <w:bodyDiv w:val="1"/>
      <w:marLeft w:val="0"/>
      <w:marRight w:val="0"/>
      <w:marTop w:val="0"/>
      <w:marBottom w:val="0"/>
      <w:divBdr>
        <w:top w:val="none" w:sz="0" w:space="0" w:color="auto"/>
        <w:left w:val="none" w:sz="0" w:space="0" w:color="auto"/>
        <w:bottom w:val="none" w:sz="0" w:space="0" w:color="auto"/>
        <w:right w:val="none" w:sz="0" w:space="0" w:color="auto"/>
      </w:divBdr>
    </w:div>
    <w:div w:id="595789773">
      <w:bodyDiv w:val="1"/>
      <w:marLeft w:val="0"/>
      <w:marRight w:val="0"/>
      <w:marTop w:val="0"/>
      <w:marBottom w:val="0"/>
      <w:divBdr>
        <w:top w:val="none" w:sz="0" w:space="0" w:color="auto"/>
        <w:left w:val="none" w:sz="0" w:space="0" w:color="auto"/>
        <w:bottom w:val="none" w:sz="0" w:space="0" w:color="auto"/>
        <w:right w:val="none" w:sz="0" w:space="0" w:color="auto"/>
      </w:divBdr>
    </w:div>
    <w:div w:id="595795874">
      <w:bodyDiv w:val="1"/>
      <w:marLeft w:val="0"/>
      <w:marRight w:val="0"/>
      <w:marTop w:val="0"/>
      <w:marBottom w:val="0"/>
      <w:divBdr>
        <w:top w:val="none" w:sz="0" w:space="0" w:color="auto"/>
        <w:left w:val="none" w:sz="0" w:space="0" w:color="auto"/>
        <w:bottom w:val="none" w:sz="0" w:space="0" w:color="auto"/>
        <w:right w:val="none" w:sz="0" w:space="0" w:color="auto"/>
      </w:divBdr>
    </w:div>
    <w:div w:id="595866852">
      <w:bodyDiv w:val="1"/>
      <w:marLeft w:val="0"/>
      <w:marRight w:val="0"/>
      <w:marTop w:val="0"/>
      <w:marBottom w:val="0"/>
      <w:divBdr>
        <w:top w:val="none" w:sz="0" w:space="0" w:color="auto"/>
        <w:left w:val="none" w:sz="0" w:space="0" w:color="auto"/>
        <w:bottom w:val="none" w:sz="0" w:space="0" w:color="auto"/>
        <w:right w:val="none" w:sz="0" w:space="0" w:color="auto"/>
      </w:divBdr>
    </w:div>
    <w:div w:id="595870102">
      <w:bodyDiv w:val="1"/>
      <w:marLeft w:val="0"/>
      <w:marRight w:val="0"/>
      <w:marTop w:val="0"/>
      <w:marBottom w:val="0"/>
      <w:divBdr>
        <w:top w:val="none" w:sz="0" w:space="0" w:color="auto"/>
        <w:left w:val="none" w:sz="0" w:space="0" w:color="auto"/>
        <w:bottom w:val="none" w:sz="0" w:space="0" w:color="auto"/>
        <w:right w:val="none" w:sz="0" w:space="0" w:color="auto"/>
      </w:divBdr>
    </w:div>
    <w:div w:id="595870760">
      <w:bodyDiv w:val="1"/>
      <w:marLeft w:val="0"/>
      <w:marRight w:val="0"/>
      <w:marTop w:val="0"/>
      <w:marBottom w:val="0"/>
      <w:divBdr>
        <w:top w:val="none" w:sz="0" w:space="0" w:color="auto"/>
        <w:left w:val="none" w:sz="0" w:space="0" w:color="auto"/>
        <w:bottom w:val="none" w:sz="0" w:space="0" w:color="auto"/>
        <w:right w:val="none" w:sz="0" w:space="0" w:color="auto"/>
      </w:divBdr>
    </w:div>
    <w:div w:id="596139840">
      <w:bodyDiv w:val="1"/>
      <w:marLeft w:val="0"/>
      <w:marRight w:val="0"/>
      <w:marTop w:val="0"/>
      <w:marBottom w:val="0"/>
      <w:divBdr>
        <w:top w:val="none" w:sz="0" w:space="0" w:color="auto"/>
        <w:left w:val="none" w:sz="0" w:space="0" w:color="auto"/>
        <w:bottom w:val="none" w:sz="0" w:space="0" w:color="auto"/>
        <w:right w:val="none" w:sz="0" w:space="0" w:color="auto"/>
      </w:divBdr>
    </w:div>
    <w:div w:id="596208461">
      <w:bodyDiv w:val="1"/>
      <w:marLeft w:val="0"/>
      <w:marRight w:val="0"/>
      <w:marTop w:val="0"/>
      <w:marBottom w:val="0"/>
      <w:divBdr>
        <w:top w:val="none" w:sz="0" w:space="0" w:color="auto"/>
        <w:left w:val="none" w:sz="0" w:space="0" w:color="auto"/>
        <w:bottom w:val="none" w:sz="0" w:space="0" w:color="auto"/>
        <w:right w:val="none" w:sz="0" w:space="0" w:color="auto"/>
      </w:divBdr>
    </w:div>
    <w:div w:id="596332005">
      <w:bodyDiv w:val="1"/>
      <w:marLeft w:val="0"/>
      <w:marRight w:val="0"/>
      <w:marTop w:val="0"/>
      <w:marBottom w:val="0"/>
      <w:divBdr>
        <w:top w:val="none" w:sz="0" w:space="0" w:color="auto"/>
        <w:left w:val="none" w:sz="0" w:space="0" w:color="auto"/>
        <w:bottom w:val="none" w:sz="0" w:space="0" w:color="auto"/>
        <w:right w:val="none" w:sz="0" w:space="0" w:color="auto"/>
      </w:divBdr>
    </w:div>
    <w:div w:id="596449928">
      <w:bodyDiv w:val="1"/>
      <w:marLeft w:val="0"/>
      <w:marRight w:val="0"/>
      <w:marTop w:val="0"/>
      <w:marBottom w:val="0"/>
      <w:divBdr>
        <w:top w:val="none" w:sz="0" w:space="0" w:color="auto"/>
        <w:left w:val="none" w:sz="0" w:space="0" w:color="auto"/>
        <w:bottom w:val="none" w:sz="0" w:space="0" w:color="auto"/>
        <w:right w:val="none" w:sz="0" w:space="0" w:color="auto"/>
      </w:divBdr>
    </w:div>
    <w:div w:id="596594826">
      <w:bodyDiv w:val="1"/>
      <w:marLeft w:val="0"/>
      <w:marRight w:val="0"/>
      <w:marTop w:val="0"/>
      <w:marBottom w:val="0"/>
      <w:divBdr>
        <w:top w:val="none" w:sz="0" w:space="0" w:color="auto"/>
        <w:left w:val="none" w:sz="0" w:space="0" w:color="auto"/>
        <w:bottom w:val="none" w:sz="0" w:space="0" w:color="auto"/>
        <w:right w:val="none" w:sz="0" w:space="0" w:color="auto"/>
      </w:divBdr>
    </w:div>
    <w:div w:id="596644568">
      <w:bodyDiv w:val="1"/>
      <w:marLeft w:val="0"/>
      <w:marRight w:val="0"/>
      <w:marTop w:val="0"/>
      <w:marBottom w:val="0"/>
      <w:divBdr>
        <w:top w:val="none" w:sz="0" w:space="0" w:color="auto"/>
        <w:left w:val="none" w:sz="0" w:space="0" w:color="auto"/>
        <w:bottom w:val="none" w:sz="0" w:space="0" w:color="auto"/>
        <w:right w:val="none" w:sz="0" w:space="0" w:color="auto"/>
      </w:divBdr>
    </w:div>
    <w:div w:id="596644756">
      <w:bodyDiv w:val="1"/>
      <w:marLeft w:val="0"/>
      <w:marRight w:val="0"/>
      <w:marTop w:val="0"/>
      <w:marBottom w:val="0"/>
      <w:divBdr>
        <w:top w:val="none" w:sz="0" w:space="0" w:color="auto"/>
        <w:left w:val="none" w:sz="0" w:space="0" w:color="auto"/>
        <w:bottom w:val="none" w:sz="0" w:space="0" w:color="auto"/>
        <w:right w:val="none" w:sz="0" w:space="0" w:color="auto"/>
      </w:divBdr>
    </w:div>
    <w:div w:id="596715609">
      <w:bodyDiv w:val="1"/>
      <w:marLeft w:val="0"/>
      <w:marRight w:val="0"/>
      <w:marTop w:val="0"/>
      <w:marBottom w:val="0"/>
      <w:divBdr>
        <w:top w:val="none" w:sz="0" w:space="0" w:color="auto"/>
        <w:left w:val="none" w:sz="0" w:space="0" w:color="auto"/>
        <w:bottom w:val="none" w:sz="0" w:space="0" w:color="auto"/>
        <w:right w:val="none" w:sz="0" w:space="0" w:color="auto"/>
      </w:divBdr>
    </w:div>
    <w:div w:id="596913172">
      <w:bodyDiv w:val="1"/>
      <w:marLeft w:val="0"/>
      <w:marRight w:val="0"/>
      <w:marTop w:val="0"/>
      <w:marBottom w:val="0"/>
      <w:divBdr>
        <w:top w:val="none" w:sz="0" w:space="0" w:color="auto"/>
        <w:left w:val="none" w:sz="0" w:space="0" w:color="auto"/>
        <w:bottom w:val="none" w:sz="0" w:space="0" w:color="auto"/>
        <w:right w:val="none" w:sz="0" w:space="0" w:color="auto"/>
      </w:divBdr>
    </w:div>
    <w:div w:id="597100746">
      <w:bodyDiv w:val="1"/>
      <w:marLeft w:val="0"/>
      <w:marRight w:val="0"/>
      <w:marTop w:val="0"/>
      <w:marBottom w:val="0"/>
      <w:divBdr>
        <w:top w:val="none" w:sz="0" w:space="0" w:color="auto"/>
        <w:left w:val="none" w:sz="0" w:space="0" w:color="auto"/>
        <w:bottom w:val="none" w:sz="0" w:space="0" w:color="auto"/>
        <w:right w:val="none" w:sz="0" w:space="0" w:color="auto"/>
      </w:divBdr>
    </w:div>
    <w:div w:id="597100937">
      <w:bodyDiv w:val="1"/>
      <w:marLeft w:val="0"/>
      <w:marRight w:val="0"/>
      <w:marTop w:val="0"/>
      <w:marBottom w:val="0"/>
      <w:divBdr>
        <w:top w:val="none" w:sz="0" w:space="0" w:color="auto"/>
        <w:left w:val="none" w:sz="0" w:space="0" w:color="auto"/>
        <w:bottom w:val="none" w:sz="0" w:space="0" w:color="auto"/>
        <w:right w:val="none" w:sz="0" w:space="0" w:color="auto"/>
      </w:divBdr>
    </w:div>
    <w:div w:id="597103929">
      <w:bodyDiv w:val="1"/>
      <w:marLeft w:val="0"/>
      <w:marRight w:val="0"/>
      <w:marTop w:val="0"/>
      <w:marBottom w:val="0"/>
      <w:divBdr>
        <w:top w:val="none" w:sz="0" w:space="0" w:color="auto"/>
        <w:left w:val="none" w:sz="0" w:space="0" w:color="auto"/>
        <w:bottom w:val="none" w:sz="0" w:space="0" w:color="auto"/>
        <w:right w:val="none" w:sz="0" w:space="0" w:color="auto"/>
      </w:divBdr>
    </w:div>
    <w:div w:id="597173475">
      <w:bodyDiv w:val="1"/>
      <w:marLeft w:val="0"/>
      <w:marRight w:val="0"/>
      <w:marTop w:val="0"/>
      <w:marBottom w:val="0"/>
      <w:divBdr>
        <w:top w:val="none" w:sz="0" w:space="0" w:color="auto"/>
        <w:left w:val="none" w:sz="0" w:space="0" w:color="auto"/>
        <w:bottom w:val="none" w:sz="0" w:space="0" w:color="auto"/>
        <w:right w:val="none" w:sz="0" w:space="0" w:color="auto"/>
      </w:divBdr>
    </w:div>
    <w:div w:id="597178299">
      <w:bodyDiv w:val="1"/>
      <w:marLeft w:val="0"/>
      <w:marRight w:val="0"/>
      <w:marTop w:val="0"/>
      <w:marBottom w:val="0"/>
      <w:divBdr>
        <w:top w:val="none" w:sz="0" w:space="0" w:color="auto"/>
        <w:left w:val="none" w:sz="0" w:space="0" w:color="auto"/>
        <w:bottom w:val="none" w:sz="0" w:space="0" w:color="auto"/>
        <w:right w:val="none" w:sz="0" w:space="0" w:color="auto"/>
      </w:divBdr>
    </w:div>
    <w:div w:id="597252321">
      <w:bodyDiv w:val="1"/>
      <w:marLeft w:val="0"/>
      <w:marRight w:val="0"/>
      <w:marTop w:val="0"/>
      <w:marBottom w:val="0"/>
      <w:divBdr>
        <w:top w:val="none" w:sz="0" w:space="0" w:color="auto"/>
        <w:left w:val="none" w:sz="0" w:space="0" w:color="auto"/>
        <w:bottom w:val="none" w:sz="0" w:space="0" w:color="auto"/>
        <w:right w:val="none" w:sz="0" w:space="0" w:color="auto"/>
      </w:divBdr>
    </w:div>
    <w:div w:id="597373612">
      <w:bodyDiv w:val="1"/>
      <w:marLeft w:val="0"/>
      <w:marRight w:val="0"/>
      <w:marTop w:val="0"/>
      <w:marBottom w:val="0"/>
      <w:divBdr>
        <w:top w:val="none" w:sz="0" w:space="0" w:color="auto"/>
        <w:left w:val="none" w:sz="0" w:space="0" w:color="auto"/>
        <w:bottom w:val="none" w:sz="0" w:space="0" w:color="auto"/>
        <w:right w:val="none" w:sz="0" w:space="0" w:color="auto"/>
      </w:divBdr>
    </w:div>
    <w:div w:id="597444723">
      <w:bodyDiv w:val="1"/>
      <w:marLeft w:val="0"/>
      <w:marRight w:val="0"/>
      <w:marTop w:val="0"/>
      <w:marBottom w:val="0"/>
      <w:divBdr>
        <w:top w:val="none" w:sz="0" w:space="0" w:color="auto"/>
        <w:left w:val="none" w:sz="0" w:space="0" w:color="auto"/>
        <w:bottom w:val="none" w:sz="0" w:space="0" w:color="auto"/>
        <w:right w:val="none" w:sz="0" w:space="0" w:color="auto"/>
      </w:divBdr>
    </w:div>
    <w:div w:id="597444995">
      <w:bodyDiv w:val="1"/>
      <w:marLeft w:val="0"/>
      <w:marRight w:val="0"/>
      <w:marTop w:val="0"/>
      <w:marBottom w:val="0"/>
      <w:divBdr>
        <w:top w:val="none" w:sz="0" w:space="0" w:color="auto"/>
        <w:left w:val="none" w:sz="0" w:space="0" w:color="auto"/>
        <w:bottom w:val="none" w:sz="0" w:space="0" w:color="auto"/>
        <w:right w:val="none" w:sz="0" w:space="0" w:color="auto"/>
      </w:divBdr>
    </w:div>
    <w:div w:id="597518388">
      <w:bodyDiv w:val="1"/>
      <w:marLeft w:val="0"/>
      <w:marRight w:val="0"/>
      <w:marTop w:val="0"/>
      <w:marBottom w:val="0"/>
      <w:divBdr>
        <w:top w:val="none" w:sz="0" w:space="0" w:color="auto"/>
        <w:left w:val="none" w:sz="0" w:space="0" w:color="auto"/>
        <w:bottom w:val="none" w:sz="0" w:space="0" w:color="auto"/>
        <w:right w:val="none" w:sz="0" w:space="0" w:color="auto"/>
      </w:divBdr>
    </w:div>
    <w:div w:id="597640007">
      <w:bodyDiv w:val="1"/>
      <w:marLeft w:val="0"/>
      <w:marRight w:val="0"/>
      <w:marTop w:val="0"/>
      <w:marBottom w:val="0"/>
      <w:divBdr>
        <w:top w:val="none" w:sz="0" w:space="0" w:color="auto"/>
        <w:left w:val="none" w:sz="0" w:space="0" w:color="auto"/>
        <w:bottom w:val="none" w:sz="0" w:space="0" w:color="auto"/>
        <w:right w:val="none" w:sz="0" w:space="0" w:color="auto"/>
      </w:divBdr>
    </w:div>
    <w:div w:id="597644680">
      <w:bodyDiv w:val="1"/>
      <w:marLeft w:val="0"/>
      <w:marRight w:val="0"/>
      <w:marTop w:val="0"/>
      <w:marBottom w:val="0"/>
      <w:divBdr>
        <w:top w:val="none" w:sz="0" w:space="0" w:color="auto"/>
        <w:left w:val="none" w:sz="0" w:space="0" w:color="auto"/>
        <w:bottom w:val="none" w:sz="0" w:space="0" w:color="auto"/>
        <w:right w:val="none" w:sz="0" w:space="0" w:color="auto"/>
      </w:divBdr>
    </w:div>
    <w:div w:id="597712240">
      <w:bodyDiv w:val="1"/>
      <w:marLeft w:val="0"/>
      <w:marRight w:val="0"/>
      <w:marTop w:val="0"/>
      <w:marBottom w:val="0"/>
      <w:divBdr>
        <w:top w:val="none" w:sz="0" w:space="0" w:color="auto"/>
        <w:left w:val="none" w:sz="0" w:space="0" w:color="auto"/>
        <w:bottom w:val="none" w:sz="0" w:space="0" w:color="auto"/>
        <w:right w:val="none" w:sz="0" w:space="0" w:color="auto"/>
      </w:divBdr>
    </w:div>
    <w:div w:id="597719934">
      <w:bodyDiv w:val="1"/>
      <w:marLeft w:val="0"/>
      <w:marRight w:val="0"/>
      <w:marTop w:val="0"/>
      <w:marBottom w:val="0"/>
      <w:divBdr>
        <w:top w:val="none" w:sz="0" w:space="0" w:color="auto"/>
        <w:left w:val="none" w:sz="0" w:space="0" w:color="auto"/>
        <w:bottom w:val="none" w:sz="0" w:space="0" w:color="auto"/>
        <w:right w:val="none" w:sz="0" w:space="0" w:color="auto"/>
      </w:divBdr>
    </w:div>
    <w:div w:id="597786253">
      <w:bodyDiv w:val="1"/>
      <w:marLeft w:val="0"/>
      <w:marRight w:val="0"/>
      <w:marTop w:val="0"/>
      <w:marBottom w:val="0"/>
      <w:divBdr>
        <w:top w:val="none" w:sz="0" w:space="0" w:color="auto"/>
        <w:left w:val="none" w:sz="0" w:space="0" w:color="auto"/>
        <w:bottom w:val="none" w:sz="0" w:space="0" w:color="auto"/>
        <w:right w:val="none" w:sz="0" w:space="0" w:color="auto"/>
      </w:divBdr>
    </w:div>
    <w:div w:id="597908287">
      <w:bodyDiv w:val="1"/>
      <w:marLeft w:val="0"/>
      <w:marRight w:val="0"/>
      <w:marTop w:val="0"/>
      <w:marBottom w:val="0"/>
      <w:divBdr>
        <w:top w:val="none" w:sz="0" w:space="0" w:color="auto"/>
        <w:left w:val="none" w:sz="0" w:space="0" w:color="auto"/>
        <w:bottom w:val="none" w:sz="0" w:space="0" w:color="auto"/>
        <w:right w:val="none" w:sz="0" w:space="0" w:color="auto"/>
      </w:divBdr>
    </w:div>
    <w:div w:id="597980209">
      <w:bodyDiv w:val="1"/>
      <w:marLeft w:val="0"/>
      <w:marRight w:val="0"/>
      <w:marTop w:val="0"/>
      <w:marBottom w:val="0"/>
      <w:divBdr>
        <w:top w:val="none" w:sz="0" w:space="0" w:color="auto"/>
        <w:left w:val="none" w:sz="0" w:space="0" w:color="auto"/>
        <w:bottom w:val="none" w:sz="0" w:space="0" w:color="auto"/>
        <w:right w:val="none" w:sz="0" w:space="0" w:color="auto"/>
      </w:divBdr>
    </w:div>
    <w:div w:id="598023843">
      <w:bodyDiv w:val="1"/>
      <w:marLeft w:val="0"/>
      <w:marRight w:val="0"/>
      <w:marTop w:val="0"/>
      <w:marBottom w:val="0"/>
      <w:divBdr>
        <w:top w:val="none" w:sz="0" w:space="0" w:color="auto"/>
        <w:left w:val="none" w:sz="0" w:space="0" w:color="auto"/>
        <w:bottom w:val="none" w:sz="0" w:space="0" w:color="auto"/>
        <w:right w:val="none" w:sz="0" w:space="0" w:color="auto"/>
      </w:divBdr>
    </w:div>
    <w:div w:id="598179542">
      <w:bodyDiv w:val="1"/>
      <w:marLeft w:val="0"/>
      <w:marRight w:val="0"/>
      <w:marTop w:val="0"/>
      <w:marBottom w:val="0"/>
      <w:divBdr>
        <w:top w:val="none" w:sz="0" w:space="0" w:color="auto"/>
        <w:left w:val="none" w:sz="0" w:space="0" w:color="auto"/>
        <w:bottom w:val="none" w:sz="0" w:space="0" w:color="auto"/>
        <w:right w:val="none" w:sz="0" w:space="0" w:color="auto"/>
      </w:divBdr>
    </w:div>
    <w:div w:id="598297516">
      <w:bodyDiv w:val="1"/>
      <w:marLeft w:val="0"/>
      <w:marRight w:val="0"/>
      <w:marTop w:val="0"/>
      <w:marBottom w:val="0"/>
      <w:divBdr>
        <w:top w:val="none" w:sz="0" w:space="0" w:color="auto"/>
        <w:left w:val="none" w:sz="0" w:space="0" w:color="auto"/>
        <w:bottom w:val="none" w:sz="0" w:space="0" w:color="auto"/>
        <w:right w:val="none" w:sz="0" w:space="0" w:color="auto"/>
      </w:divBdr>
    </w:div>
    <w:div w:id="598298286">
      <w:bodyDiv w:val="1"/>
      <w:marLeft w:val="0"/>
      <w:marRight w:val="0"/>
      <w:marTop w:val="0"/>
      <w:marBottom w:val="0"/>
      <w:divBdr>
        <w:top w:val="none" w:sz="0" w:space="0" w:color="auto"/>
        <w:left w:val="none" w:sz="0" w:space="0" w:color="auto"/>
        <w:bottom w:val="none" w:sz="0" w:space="0" w:color="auto"/>
        <w:right w:val="none" w:sz="0" w:space="0" w:color="auto"/>
      </w:divBdr>
    </w:div>
    <w:div w:id="598366604">
      <w:bodyDiv w:val="1"/>
      <w:marLeft w:val="0"/>
      <w:marRight w:val="0"/>
      <w:marTop w:val="0"/>
      <w:marBottom w:val="0"/>
      <w:divBdr>
        <w:top w:val="none" w:sz="0" w:space="0" w:color="auto"/>
        <w:left w:val="none" w:sz="0" w:space="0" w:color="auto"/>
        <w:bottom w:val="none" w:sz="0" w:space="0" w:color="auto"/>
        <w:right w:val="none" w:sz="0" w:space="0" w:color="auto"/>
      </w:divBdr>
    </w:div>
    <w:div w:id="598368407">
      <w:bodyDiv w:val="1"/>
      <w:marLeft w:val="0"/>
      <w:marRight w:val="0"/>
      <w:marTop w:val="0"/>
      <w:marBottom w:val="0"/>
      <w:divBdr>
        <w:top w:val="none" w:sz="0" w:space="0" w:color="auto"/>
        <w:left w:val="none" w:sz="0" w:space="0" w:color="auto"/>
        <w:bottom w:val="none" w:sz="0" w:space="0" w:color="auto"/>
        <w:right w:val="none" w:sz="0" w:space="0" w:color="auto"/>
      </w:divBdr>
    </w:div>
    <w:div w:id="598410533">
      <w:bodyDiv w:val="1"/>
      <w:marLeft w:val="0"/>
      <w:marRight w:val="0"/>
      <w:marTop w:val="0"/>
      <w:marBottom w:val="0"/>
      <w:divBdr>
        <w:top w:val="none" w:sz="0" w:space="0" w:color="auto"/>
        <w:left w:val="none" w:sz="0" w:space="0" w:color="auto"/>
        <w:bottom w:val="none" w:sz="0" w:space="0" w:color="auto"/>
        <w:right w:val="none" w:sz="0" w:space="0" w:color="auto"/>
      </w:divBdr>
    </w:div>
    <w:div w:id="598561359">
      <w:bodyDiv w:val="1"/>
      <w:marLeft w:val="0"/>
      <w:marRight w:val="0"/>
      <w:marTop w:val="0"/>
      <w:marBottom w:val="0"/>
      <w:divBdr>
        <w:top w:val="none" w:sz="0" w:space="0" w:color="auto"/>
        <w:left w:val="none" w:sz="0" w:space="0" w:color="auto"/>
        <w:bottom w:val="none" w:sz="0" w:space="0" w:color="auto"/>
        <w:right w:val="none" w:sz="0" w:space="0" w:color="auto"/>
      </w:divBdr>
    </w:div>
    <w:div w:id="598567937">
      <w:bodyDiv w:val="1"/>
      <w:marLeft w:val="0"/>
      <w:marRight w:val="0"/>
      <w:marTop w:val="0"/>
      <w:marBottom w:val="0"/>
      <w:divBdr>
        <w:top w:val="none" w:sz="0" w:space="0" w:color="auto"/>
        <w:left w:val="none" w:sz="0" w:space="0" w:color="auto"/>
        <w:bottom w:val="none" w:sz="0" w:space="0" w:color="auto"/>
        <w:right w:val="none" w:sz="0" w:space="0" w:color="auto"/>
      </w:divBdr>
    </w:div>
    <w:div w:id="598638454">
      <w:bodyDiv w:val="1"/>
      <w:marLeft w:val="0"/>
      <w:marRight w:val="0"/>
      <w:marTop w:val="0"/>
      <w:marBottom w:val="0"/>
      <w:divBdr>
        <w:top w:val="none" w:sz="0" w:space="0" w:color="auto"/>
        <w:left w:val="none" w:sz="0" w:space="0" w:color="auto"/>
        <w:bottom w:val="none" w:sz="0" w:space="0" w:color="auto"/>
        <w:right w:val="none" w:sz="0" w:space="0" w:color="auto"/>
      </w:divBdr>
    </w:div>
    <w:div w:id="598832521">
      <w:bodyDiv w:val="1"/>
      <w:marLeft w:val="0"/>
      <w:marRight w:val="0"/>
      <w:marTop w:val="0"/>
      <w:marBottom w:val="0"/>
      <w:divBdr>
        <w:top w:val="none" w:sz="0" w:space="0" w:color="auto"/>
        <w:left w:val="none" w:sz="0" w:space="0" w:color="auto"/>
        <w:bottom w:val="none" w:sz="0" w:space="0" w:color="auto"/>
        <w:right w:val="none" w:sz="0" w:space="0" w:color="auto"/>
      </w:divBdr>
    </w:div>
    <w:div w:id="598873730">
      <w:bodyDiv w:val="1"/>
      <w:marLeft w:val="0"/>
      <w:marRight w:val="0"/>
      <w:marTop w:val="0"/>
      <w:marBottom w:val="0"/>
      <w:divBdr>
        <w:top w:val="none" w:sz="0" w:space="0" w:color="auto"/>
        <w:left w:val="none" w:sz="0" w:space="0" w:color="auto"/>
        <w:bottom w:val="none" w:sz="0" w:space="0" w:color="auto"/>
        <w:right w:val="none" w:sz="0" w:space="0" w:color="auto"/>
      </w:divBdr>
    </w:div>
    <w:div w:id="598875769">
      <w:bodyDiv w:val="1"/>
      <w:marLeft w:val="0"/>
      <w:marRight w:val="0"/>
      <w:marTop w:val="0"/>
      <w:marBottom w:val="0"/>
      <w:divBdr>
        <w:top w:val="none" w:sz="0" w:space="0" w:color="auto"/>
        <w:left w:val="none" w:sz="0" w:space="0" w:color="auto"/>
        <w:bottom w:val="none" w:sz="0" w:space="0" w:color="auto"/>
        <w:right w:val="none" w:sz="0" w:space="0" w:color="auto"/>
      </w:divBdr>
    </w:div>
    <w:div w:id="599070975">
      <w:bodyDiv w:val="1"/>
      <w:marLeft w:val="0"/>
      <w:marRight w:val="0"/>
      <w:marTop w:val="0"/>
      <w:marBottom w:val="0"/>
      <w:divBdr>
        <w:top w:val="none" w:sz="0" w:space="0" w:color="auto"/>
        <w:left w:val="none" w:sz="0" w:space="0" w:color="auto"/>
        <w:bottom w:val="none" w:sz="0" w:space="0" w:color="auto"/>
        <w:right w:val="none" w:sz="0" w:space="0" w:color="auto"/>
      </w:divBdr>
    </w:div>
    <w:div w:id="599221736">
      <w:bodyDiv w:val="1"/>
      <w:marLeft w:val="0"/>
      <w:marRight w:val="0"/>
      <w:marTop w:val="0"/>
      <w:marBottom w:val="0"/>
      <w:divBdr>
        <w:top w:val="none" w:sz="0" w:space="0" w:color="auto"/>
        <w:left w:val="none" w:sz="0" w:space="0" w:color="auto"/>
        <w:bottom w:val="none" w:sz="0" w:space="0" w:color="auto"/>
        <w:right w:val="none" w:sz="0" w:space="0" w:color="auto"/>
      </w:divBdr>
    </w:div>
    <w:div w:id="599293128">
      <w:bodyDiv w:val="1"/>
      <w:marLeft w:val="0"/>
      <w:marRight w:val="0"/>
      <w:marTop w:val="0"/>
      <w:marBottom w:val="0"/>
      <w:divBdr>
        <w:top w:val="none" w:sz="0" w:space="0" w:color="auto"/>
        <w:left w:val="none" w:sz="0" w:space="0" w:color="auto"/>
        <w:bottom w:val="none" w:sz="0" w:space="0" w:color="auto"/>
        <w:right w:val="none" w:sz="0" w:space="0" w:color="auto"/>
      </w:divBdr>
    </w:div>
    <w:div w:id="599335085">
      <w:bodyDiv w:val="1"/>
      <w:marLeft w:val="0"/>
      <w:marRight w:val="0"/>
      <w:marTop w:val="0"/>
      <w:marBottom w:val="0"/>
      <w:divBdr>
        <w:top w:val="none" w:sz="0" w:space="0" w:color="auto"/>
        <w:left w:val="none" w:sz="0" w:space="0" w:color="auto"/>
        <w:bottom w:val="none" w:sz="0" w:space="0" w:color="auto"/>
        <w:right w:val="none" w:sz="0" w:space="0" w:color="auto"/>
      </w:divBdr>
    </w:div>
    <w:div w:id="599335699">
      <w:bodyDiv w:val="1"/>
      <w:marLeft w:val="0"/>
      <w:marRight w:val="0"/>
      <w:marTop w:val="0"/>
      <w:marBottom w:val="0"/>
      <w:divBdr>
        <w:top w:val="none" w:sz="0" w:space="0" w:color="auto"/>
        <w:left w:val="none" w:sz="0" w:space="0" w:color="auto"/>
        <w:bottom w:val="none" w:sz="0" w:space="0" w:color="auto"/>
        <w:right w:val="none" w:sz="0" w:space="0" w:color="auto"/>
      </w:divBdr>
    </w:div>
    <w:div w:id="599408271">
      <w:bodyDiv w:val="1"/>
      <w:marLeft w:val="0"/>
      <w:marRight w:val="0"/>
      <w:marTop w:val="0"/>
      <w:marBottom w:val="0"/>
      <w:divBdr>
        <w:top w:val="none" w:sz="0" w:space="0" w:color="auto"/>
        <w:left w:val="none" w:sz="0" w:space="0" w:color="auto"/>
        <w:bottom w:val="none" w:sz="0" w:space="0" w:color="auto"/>
        <w:right w:val="none" w:sz="0" w:space="0" w:color="auto"/>
      </w:divBdr>
    </w:div>
    <w:div w:id="599412197">
      <w:bodyDiv w:val="1"/>
      <w:marLeft w:val="0"/>
      <w:marRight w:val="0"/>
      <w:marTop w:val="0"/>
      <w:marBottom w:val="0"/>
      <w:divBdr>
        <w:top w:val="none" w:sz="0" w:space="0" w:color="auto"/>
        <w:left w:val="none" w:sz="0" w:space="0" w:color="auto"/>
        <w:bottom w:val="none" w:sz="0" w:space="0" w:color="auto"/>
        <w:right w:val="none" w:sz="0" w:space="0" w:color="auto"/>
      </w:divBdr>
    </w:div>
    <w:div w:id="599414675">
      <w:bodyDiv w:val="1"/>
      <w:marLeft w:val="0"/>
      <w:marRight w:val="0"/>
      <w:marTop w:val="0"/>
      <w:marBottom w:val="0"/>
      <w:divBdr>
        <w:top w:val="none" w:sz="0" w:space="0" w:color="auto"/>
        <w:left w:val="none" w:sz="0" w:space="0" w:color="auto"/>
        <w:bottom w:val="none" w:sz="0" w:space="0" w:color="auto"/>
        <w:right w:val="none" w:sz="0" w:space="0" w:color="auto"/>
      </w:divBdr>
    </w:div>
    <w:div w:id="599485486">
      <w:bodyDiv w:val="1"/>
      <w:marLeft w:val="0"/>
      <w:marRight w:val="0"/>
      <w:marTop w:val="0"/>
      <w:marBottom w:val="0"/>
      <w:divBdr>
        <w:top w:val="none" w:sz="0" w:space="0" w:color="auto"/>
        <w:left w:val="none" w:sz="0" w:space="0" w:color="auto"/>
        <w:bottom w:val="none" w:sz="0" w:space="0" w:color="auto"/>
        <w:right w:val="none" w:sz="0" w:space="0" w:color="auto"/>
      </w:divBdr>
    </w:div>
    <w:div w:id="599485688">
      <w:bodyDiv w:val="1"/>
      <w:marLeft w:val="0"/>
      <w:marRight w:val="0"/>
      <w:marTop w:val="0"/>
      <w:marBottom w:val="0"/>
      <w:divBdr>
        <w:top w:val="none" w:sz="0" w:space="0" w:color="auto"/>
        <w:left w:val="none" w:sz="0" w:space="0" w:color="auto"/>
        <w:bottom w:val="none" w:sz="0" w:space="0" w:color="auto"/>
        <w:right w:val="none" w:sz="0" w:space="0" w:color="auto"/>
      </w:divBdr>
    </w:div>
    <w:div w:id="599605405">
      <w:bodyDiv w:val="1"/>
      <w:marLeft w:val="0"/>
      <w:marRight w:val="0"/>
      <w:marTop w:val="0"/>
      <w:marBottom w:val="0"/>
      <w:divBdr>
        <w:top w:val="none" w:sz="0" w:space="0" w:color="auto"/>
        <w:left w:val="none" w:sz="0" w:space="0" w:color="auto"/>
        <w:bottom w:val="none" w:sz="0" w:space="0" w:color="auto"/>
        <w:right w:val="none" w:sz="0" w:space="0" w:color="auto"/>
      </w:divBdr>
    </w:div>
    <w:div w:id="599679819">
      <w:bodyDiv w:val="1"/>
      <w:marLeft w:val="0"/>
      <w:marRight w:val="0"/>
      <w:marTop w:val="0"/>
      <w:marBottom w:val="0"/>
      <w:divBdr>
        <w:top w:val="none" w:sz="0" w:space="0" w:color="auto"/>
        <w:left w:val="none" w:sz="0" w:space="0" w:color="auto"/>
        <w:bottom w:val="none" w:sz="0" w:space="0" w:color="auto"/>
        <w:right w:val="none" w:sz="0" w:space="0" w:color="auto"/>
      </w:divBdr>
    </w:div>
    <w:div w:id="599877467">
      <w:bodyDiv w:val="1"/>
      <w:marLeft w:val="0"/>
      <w:marRight w:val="0"/>
      <w:marTop w:val="0"/>
      <w:marBottom w:val="0"/>
      <w:divBdr>
        <w:top w:val="none" w:sz="0" w:space="0" w:color="auto"/>
        <w:left w:val="none" w:sz="0" w:space="0" w:color="auto"/>
        <w:bottom w:val="none" w:sz="0" w:space="0" w:color="auto"/>
        <w:right w:val="none" w:sz="0" w:space="0" w:color="auto"/>
      </w:divBdr>
    </w:div>
    <w:div w:id="599877744">
      <w:bodyDiv w:val="1"/>
      <w:marLeft w:val="0"/>
      <w:marRight w:val="0"/>
      <w:marTop w:val="0"/>
      <w:marBottom w:val="0"/>
      <w:divBdr>
        <w:top w:val="none" w:sz="0" w:space="0" w:color="auto"/>
        <w:left w:val="none" w:sz="0" w:space="0" w:color="auto"/>
        <w:bottom w:val="none" w:sz="0" w:space="0" w:color="auto"/>
        <w:right w:val="none" w:sz="0" w:space="0" w:color="auto"/>
      </w:divBdr>
    </w:div>
    <w:div w:id="599947184">
      <w:bodyDiv w:val="1"/>
      <w:marLeft w:val="0"/>
      <w:marRight w:val="0"/>
      <w:marTop w:val="0"/>
      <w:marBottom w:val="0"/>
      <w:divBdr>
        <w:top w:val="none" w:sz="0" w:space="0" w:color="auto"/>
        <w:left w:val="none" w:sz="0" w:space="0" w:color="auto"/>
        <w:bottom w:val="none" w:sz="0" w:space="0" w:color="auto"/>
        <w:right w:val="none" w:sz="0" w:space="0" w:color="auto"/>
      </w:divBdr>
    </w:div>
    <w:div w:id="599948826">
      <w:bodyDiv w:val="1"/>
      <w:marLeft w:val="0"/>
      <w:marRight w:val="0"/>
      <w:marTop w:val="0"/>
      <w:marBottom w:val="0"/>
      <w:divBdr>
        <w:top w:val="none" w:sz="0" w:space="0" w:color="auto"/>
        <w:left w:val="none" w:sz="0" w:space="0" w:color="auto"/>
        <w:bottom w:val="none" w:sz="0" w:space="0" w:color="auto"/>
        <w:right w:val="none" w:sz="0" w:space="0" w:color="auto"/>
      </w:divBdr>
    </w:div>
    <w:div w:id="599989389">
      <w:bodyDiv w:val="1"/>
      <w:marLeft w:val="0"/>
      <w:marRight w:val="0"/>
      <w:marTop w:val="0"/>
      <w:marBottom w:val="0"/>
      <w:divBdr>
        <w:top w:val="none" w:sz="0" w:space="0" w:color="auto"/>
        <w:left w:val="none" w:sz="0" w:space="0" w:color="auto"/>
        <w:bottom w:val="none" w:sz="0" w:space="0" w:color="auto"/>
        <w:right w:val="none" w:sz="0" w:space="0" w:color="auto"/>
      </w:divBdr>
    </w:div>
    <w:div w:id="600066029">
      <w:bodyDiv w:val="1"/>
      <w:marLeft w:val="0"/>
      <w:marRight w:val="0"/>
      <w:marTop w:val="0"/>
      <w:marBottom w:val="0"/>
      <w:divBdr>
        <w:top w:val="none" w:sz="0" w:space="0" w:color="auto"/>
        <w:left w:val="none" w:sz="0" w:space="0" w:color="auto"/>
        <w:bottom w:val="none" w:sz="0" w:space="0" w:color="auto"/>
        <w:right w:val="none" w:sz="0" w:space="0" w:color="auto"/>
      </w:divBdr>
    </w:div>
    <w:div w:id="600069965">
      <w:bodyDiv w:val="1"/>
      <w:marLeft w:val="0"/>
      <w:marRight w:val="0"/>
      <w:marTop w:val="0"/>
      <w:marBottom w:val="0"/>
      <w:divBdr>
        <w:top w:val="none" w:sz="0" w:space="0" w:color="auto"/>
        <w:left w:val="none" w:sz="0" w:space="0" w:color="auto"/>
        <w:bottom w:val="none" w:sz="0" w:space="0" w:color="auto"/>
        <w:right w:val="none" w:sz="0" w:space="0" w:color="auto"/>
      </w:divBdr>
    </w:div>
    <w:div w:id="600072570">
      <w:bodyDiv w:val="1"/>
      <w:marLeft w:val="0"/>
      <w:marRight w:val="0"/>
      <w:marTop w:val="0"/>
      <w:marBottom w:val="0"/>
      <w:divBdr>
        <w:top w:val="none" w:sz="0" w:space="0" w:color="auto"/>
        <w:left w:val="none" w:sz="0" w:space="0" w:color="auto"/>
        <w:bottom w:val="none" w:sz="0" w:space="0" w:color="auto"/>
        <w:right w:val="none" w:sz="0" w:space="0" w:color="auto"/>
      </w:divBdr>
    </w:div>
    <w:div w:id="600142205">
      <w:bodyDiv w:val="1"/>
      <w:marLeft w:val="0"/>
      <w:marRight w:val="0"/>
      <w:marTop w:val="0"/>
      <w:marBottom w:val="0"/>
      <w:divBdr>
        <w:top w:val="none" w:sz="0" w:space="0" w:color="auto"/>
        <w:left w:val="none" w:sz="0" w:space="0" w:color="auto"/>
        <w:bottom w:val="none" w:sz="0" w:space="0" w:color="auto"/>
        <w:right w:val="none" w:sz="0" w:space="0" w:color="auto"/>
      </w:divBdr>
    </w:div>
    <w:div w:id="600184870">
      <w:bodyDiv w:val="1"/>
      <w:marLeft w:val="0"/>
      <w:marRight w:val="0"/>
      <w:marTop w:val="0"/>
      <w:marBottom w:val="0"/>
      <w:divBdr>
        <w:top w:val="none" w:sz="0" w:space="0" w:color="auto"/>
        <w:left w:val="none" w:sz="0" w:space="0" w:color="auto"/>
        <w:bottom w:val="none" w:sz="0" w:space="0" w:color="auto"/>
        <w:right w:val="none" w:sz="0" w:space="0" w:color="auto"/>
      </w:divBdr>
    </w:div>
    <w:div w:id="600265690">
      <w:bodyDiv w:val="1"/>
      <w:marLeft w:val="0"/>
      <w:marRight w:val="0"/>
      <w:marTop w:val="0"/>
      <w:marBottom w:val="0"/>
      <w:divBdr>
        <w:top w:val="none" w:sz="0" w:space="0" w:color="auto"/>
        <w:left w:val="none" w:sz="0" w:space="0" w:color="auto"/>
        <w:bottom w:val="none" w:sz="0" w:space="0" w:color="auto"/>
        <w:right w:val="none" w:sz="0" w:space="0" w:color="auto"/>
      </w:divBdr>
    </w:div>
    <w:div w:id="600331730">
      <w:bodyDiv w:val="1"/>
      <w:marLeft w:val="0"/>
      <w:marRight w:val="0"/>
      <w:marTop w:val="0"/>
      <w:marBottom w:val="0"/>
      <w:divBdr>
        <w:top w:val="none" w:sz="0" w:space="0" w:color="auto"/>
        <w:left w:val="none" w:sz="0" w:space="0" w:color="auto"/>
        <w:bottom w:val="none" w:sz="0" w:space="0" w:color="auto"/>
        <w:right w:val="none" w:sz="0" w:space="0" w:color="auto"/>
      </w:divBdr>
    </w:div>
    <w:div w:id="600378947">
      <w:bodyDiv w:val="1"/>
      <w:marLeft w:val="0"/>
      <w:marRight w:val="0"/>
      <w:marTop w:val="0"/>
      <w:marBottom w:val="0"/>
      <w:divBdr>
        <w:top w:val="none" w:sz="0" w:space="0" w:color="auto"/>
        <w:left w:val="none" w:sz="0" w:space="0" w:color="auto"/>
        <w:bottom w:val="none" w:sz="0" w:space="0" w:color="auto"/>
        <w:right w:val="none" w:sz="0" w:space="0" w:color="auto"/>
      </w:divBdr>
    </w:div>
    <w:div w:id="600534752">
      <w:bodyDiv w:val="1"/>
      <w:marLeft w:val="0"/>
      <w:marRight w:val="0"/>
      <w:marTop w:val="0"/>
      <w:marBottom w:val="0"/>
      <w:divBdr>
        <w:top w:val="none" w:sz="0" w:space="0" w:color="auto"/>
        <w:left w:val="none" w:sz="0" w:space="0" w:color="auto"/>
        <w:bottom w:val="none" w:sz="0" w:space="0" w:color="auto"/>
        <w:right w:val="none" w:sz="0" w:space="0" w:color="auto"/>
      </w:divBdr>
    </w:div>
    <w:div w:id="600572602">
      <w:bodyDiv w:val="1"/>
      <w:marLeft w:val="0"/>
      <w:marRight w:val="0"/>
      <w:marTop w:val="0"/>
      <w:marBottom w:val="0"/>
      <w:divBdr>
        <w:top w:val="none" w:sz="0" w:space="0" w:color="auto"/>
        <w:left w:val="none" w:sz="0" w:space="0" w:color="auto"/>
        <w:bottom w:val="none" w:sz="0" w:space="0" w:color="auto"/>
        <w:right w:val="none" w:sz="0" w:space="0" w:color="auto"/>
      </w:divBdr>
    </w:div>
    <w:div w:id="600575381">
      <w:bodyDiv w:val="1"/>
      <w:marLeft w:val="0"/>
      <w:marRight w:val="0"/>
      <w:marTop w:val="0"/>
      <w:marBottom w:val="0"/>
      <w:divBdr>
        <w:top w:val="none" w:sz="0" w:space="0" w:color="auto"/>
        <w:left w:val="none" w:sz="0" w:space="0" w:color="auto"/>
        <w:bottom w:val="none" w:sz="0" w:space="0" w:color="auto"/>
        <w:right w:val="none" w:sz="0" w:space="0" w:color="auto"/>
      </w:divBdr>
    </w:div>
    <w:div w:id="600602971">
      <w:bodyDiv w:val="1"/>
      <w:marLeft w:val="0"/>
      <w:marRight w:val="0"/>
      <w:marTop w:val="0"/>
      <w:marBottom w:val="0"/>
      <w:divBdr>
        <w:top w:val="none" w:sz="0" w:space="0" w:color="auto"/>
        <w:left w:val="none" w:sz="0" w:space="0" w:color="auto"/>
        <w:bottom w:val="none" w:sz="0" w:space="0" w:color="auto"/>
        <w:right w:val="none" w:sz="0" w:space="0" w:color="auto"/>
      </w:divBdr>
    </w:div>
    <w:div w:id="600912640">
      <w:bodyDiv w:val="1"/>
      <w:marLeft w:val="0"/>
      <w:marRight w:val="0"/>
      <w:marTop w:val="0"/>
      <w:marBottom w:val="0"/>
      <w:divBdr>
        <w:top w:val="none" w:sz="0" w:space="0" w:color="auto"/>
        <w:left w:val="none" w:sz="0" w:space="0" w:color="auto"/>
        <w:bottom w:val="none" w:sz="0" w:space="0" w:color="auto"/>
        <w:right w:val="none" w:sz="0" w:space="0" w:color="auto"/>
      </w:divBdr>
    </w:div>
    <w:div w:id="600913261">
      <w:bodyDiv w:val="1"/>
      <w:marLeft w:val="0"/>
      <w:marRight w:val="0"/>
      <w:marTop w:val="0"/>
      <w:marBottom w:val="0"/>
      <w:divBdr>
        <w:top w:val="none" w:sz="0" w:space="0" w:color="auto"/>
        <w:left w:val="none" w:sz="0" w:space="0" w:color="auto"/>
        <w:bottom w:val="none" w:sz="0" w:space="0" w:color="auto"/>
        <w:right w:val="none" w:sz="0" w:space="0" w:color="auto"/>
      </w:divBdr>
    </w:div>
    <w:div w:id="600915680">
      <w:bodyDiv w:val="1"/>
      <w:marLeft w:val="0"/>
      <w:marRight w:val="0"/>
      <w:marTop w:val="0"/>
      <w:marBottom w:val="0"/>
      <w:divBdr>
        <w:top w:val="none" w:sz="0" w:space="0" w:color="auto"/>
        <w:left w:val="none" w:sz="0" w:space="0" w:color="auto"/>
        <w:bottom w:val="none" w:sz="0" w:space="0" w:color="auto"/>
        <w:right w:val="none" w:sz="0" w:space="0" w:color="auto"/>
      </w:divBdr>
    </w:div>
    <w:div w:id="600988989">
      <w:bodyDiv w:val="1"/>
      <w:marLeft w:val="0"/>
      <w:marRight w:val="0"/>
      <w:marTop w:val="0"/>
      <w:marBottom w:val="0"/>
      <w:divBdr>
        <w:top w:val="none" w:sz="0" w:space="0" w:color="auto"/>
        <w:left w:val="none" w:sz="0" w:space="0" w:color="auto"/>
        <w:bottom w:val="none" w:sz="0" w:space="0" w:color="auto"/>
        <w:right w:val="none" w:sz="0" w:space="0" w:color="auto"/>
      </w:divBdr>
    </w:div>
    <w:div w:id="601031583">
      <w:bodyDiv w:val="1"/>
      <w:marLeft w:val="0"/>
      <w:marRight w:val="0"/>
      <w:marTop w:val="0"/>
      <w:marBottom w:val="0"/>
      <w:divBdr>
        <w:top w:val="none" w:sz="0" w:space="0" w:color="auto"/>
        <w:left w:val="none" w:sz="0" w:space="0" w:color="auto"/>
        <w:bottom w:val="none" w:sz="0" w:space="0" w:color="auto"/>
        <w:right w:val="none" w:sz="0" w:space="0" w:color="auto"/>
      </w:divBdr>
    </w:div>
    <w:div w:id="601180915">
      <w:bodyDiv w:val="1"/>
      <w:marLeft w:val="0"/>
      <w:marRight w:val="0"/>
      <w:marTop w:val="0"/>
      <w:marBottom w:val="0"/>
      <w:divBdr>
        <w:top w:val="none" w:sz="0" w:space="0" w:color="auto"/>
        <w:left w:val="none" w:sz="0" w:space="0" w:color="auto"/>
        <w:bottom w:val="none" w:sz="0" w:space="0" w:color="auto"/>
        <w:right w:val="none" w:sz="0" w:space="0" w:color="auto"/>
      </w:divBdr>
    </w:div>
    <w:div w:id="601182858">
      <w:bodyDiv w:val="1"/>
      <w:marLeft w:val="0"/>
      <w:marRight w:val="0"/>
      <w:marTop w:val="0"/>
      <w:marBottom w:val="0"/>
      <w:divBdr>
        <w:top w:val="none" w:sz="0" w:space="0" w:color="auto"/>
        <w:left w:val="none" w:sz="0" w:space="0" w:color="auto"/>
        <w:bottom w:val="none" w:sz="0" w:space="0" w:color="auto"/>
        <w:right w:val="none" w:sz="0" w:space="0" w:color="auto"/>
      </w:divBdr>
    </w:div>
    <w:div w:id="601229772">
      <w:bodyDiv w:val="1"/>
      <w:marLeft w:val="0"/>
      <w:marRight w:val="0"/>
      <w:marTop w:val="0"/>
      <w:marBottom w:val="0"/>
      <w:divBdr>
        <w:top w:val="none" w:sz="0" w:space="0" w:color="auto"/>
        <w:left w:val="none" w:sz="0" w:space="0" w:color="auto"/>
        <w:bottom w:val="none" w:sz="0" w:space="0" w:color="auto"/>
        <w:right w:val="none" w:sz="0" w:space="0" w:color="auto"/>
      </w:divBdr>
    </w:div>
    <w:div w:id="601256653">
      <w:bodyDiv w:val="1"/>
      <w:marLeft w:val="0"/>
      <w:marRight w:val="0"/>
      <w:marTop w:val="0"/>
      <w:marBottom w:val="0"/>
      <w:divBdr>
        <w:top w:val="none" w:sz="0" w:space="0" w:color="auto"/>
        <w:left w:val="none" w:sz="0" w:space="0" w:color="auto"/>
        <w:bottom w:val="none" w:sz="0" w:space="0" w:color="auto"/>
        <w:right w:val="none" w:sz="0" w:space="0" w:color="auto"/>
      </w:divBdr>
    </w:div>
    <w:div w:id="601301772">
      <w:bodyDiv w:val="1"/>
      <w:marLeft w:val="0"/>
      <w:marRight w:val="0"/>
      <w:marTop w:val="0"/>
      <w:marBottom w:val="0"/>
      <w:divBdr>
        <w:top w:val="none" w:sz="0" w:space="0" w:color="auto"/>
        <w:left w:val="none" w:sz="0" w:space="0" w:color="auto"/>
        <w:bottom w:val="none" w:sz="0" w:space="0" w:color="auto"/>
        <w:right w:val="none" w:sz="0" w:space="0" w:color="auto"/>
      </w:divBdr>
    </w:div>
    <w:div w:id="601374711">
      <w:bodyDiv w:val="1"/>
      <w:marLeft w:val="0"/>
      <w:marRight w:val="0"/>
      <w:marTop w:val="0"/>
      <w:marBottom w:val="0"/>
      <w:divBdr>
        <w:top w:val="none" w:sz="0" w:space="0" w:color="auto"/>
        <w:left w:val="none" w:sz="0" w:space="0" w:color="auto"/>
        <w:bottom w:val="none" w:sz="0" w:space="0" w:color="auto"/>
        <w:right w:val="none" w:sz="0" w:space="0" w:color="auto"/>
      </w:divBdr>
    </w:div>
    <w:div w:id="601378527">
      <w:bodyDiv w:val="1"/>
      <w:marLeft w:val="0"/>
      <w:marRight w:val="0"/>
      <w:marTop w:val="0"/>
      <w:marBottom w:val="0"/>
      <w:divBdr>
        <w:top w:val="none" w:sz="0" w:space="0" w:color="auto"/>
        <w:left w:val="none" w:sz="0" w:space="0" w:color="auto"/>
        <w:bottom w:val="none" w:sz="0" w:space="0" w:color="auto"/>
        <w:right w:val="none" w:sz="0" w:space="0" w:color="auto"/>
      </w:divBdr>
    </w:div>
    <w:div w:id="601498763">
      <w:bodyDiv w:val="1"/>
      <w:marLeft w:val="0"/>
      <w:marRight w:val="0"/>
      <w:marTop w:val="0"/>
      <w:marBottom w:val="0"/>
      <w:divBdr>
        <w:top w:val="none" w:sz="0" w:space="0" w:color="auto"/>
        <w:left w:val="none" w:sz="0" w:space="0" w:color="auto"/>
        <w:bottom w:val="none" w:sz="0" w:space="0" w:color="auto"/>
        <w:right w:val="none" w:sz="0" w:space="0" w:color="auto"/>
      </w:divBdr>
    </w:div>
    <w:div w:id="601689803">
      <w:bodyDiv w:val="1"/>
      <w:marLeft w:val="0"/>
      <w:marRight w:val="0"/>
      <w:marTop w:val="0"/>
      <w:marBottom w:val="0"/>
      <w:divBdr>
        <w:top w:val="none" w:sz="0" w:space="0" w:color="auto"/>
        <w:left w:val="none" w:sz="0" w:space="0" w:color="auto"/>
        <w:bottom w:val="none" w:sz="0" w:space="0" w:color="auto"/>
        <w:right w:val="none" w:sz="0" w:space="0" w:color="auto"/>
      </w:divBdr>
    </w:div>
    <w:div w:id="601691245">
      <w:bodyDiv w:val="1"/>
      <w:marLeft w:val="0"/>
      <w:marRight w:val="0"/>
      <w:marTop w:val="0"/>
      <w:marBottom w:val="0"/>
      <w:divBdr>
        <w:top w:val="none" w:sz="0" w:space="0" w:color="auto"/>
        <w:left w:val="none" w:sz="0" w:space="0" w:color="auto"/>
        <w:bottom w:val="none" w:sz="0" w:space="0" w:color="auto"/>
        <w:right w:val="none" w:sz="0" w:space="0" w:color="auto"/>
      </w:divBdr>
    </w:div>
    <w:div w:id="601837205">
      <w:bodyDiv w:val="1"/>
      <w:marLeft w:val="0"/>
      <w:marRight w:val="0"/>
      <w:marTop w:val="0"/>
      <w:marBottom w:val="0"/>
      <w:divBdr>
        <w:top w:val="none" w:sz="0" w:space="0" w:color="auto"/>
        <w:left w:val="none" w:sz="0" w:space="0" w:color="auto"/>
        <w:bottom w:val="none" w:sz="0" w:space="0" w:color="auto"/>
        <w:right w:val="none" w:sz="0" w:space="0" w:color="auto"/>
      </w:divBdr>
    </w:div>
    <w:div w:id="601840133">
      <w:bodyDiv w:val="1"/>
      <w:marLeft w:val="0"/>
      <w:marRight w:val="0"/>
      <w:marTop w:val="0"/>
      <w:marBottom w:val="0"/>
      <w:divBdr>
        <w:top w:val="none" w:sz="0" w:space="0" w:color="auto"/>
        <w:left w:val="none" w:sz="0" w:space="0" w:color="auto"/>
        <w:bottom w:val="none" w:sz="0" w:space="0" w:color="auto"/>
        <w:right w:val="none" w:sz="0" w:space="0" w:color="auto"/>
      </w:divBdr>
    </w:div>
    <w:div w:id="602152989">
      <w:bodyDiv w:val="1"/>
      <w:marLeft w:val="0"/>
      <w:marRight w:val="0"/>
      <w:marTop w:val="0"/>
      <w:marBottom w:val="0"/>
      <w:divBdr>
        <w:top w:val="none" w:sz="0" w:space="0" w:color="auto"/>
        <w:left w:val="none" w:sz="0" w:space="0" w:color="auto"/>
        <w:bottom w:val="none" w:sz="0" w:space="0" w:color="auto"/>
        <w:right w:val="none" w:sz="0" w:space="0" w:color="auto"/>
      </w:divBdr>
    </w:div>
    <w:div w:id="602153929">
      <w:bodyDiv w:val="1"/>
      <w:marLeft w:val="0"/>
      <w:marRight w:val="0"/>
      <w:marTop w:val="0"/>
      <w:marBottom w:val="0"/>
      <w:divBdr>
        <w:top w:val="none" w:sz="0" w:space="0" w:color="auto"/>
        <w:left w:val="none" w:sz="0" w:space="0" w:color="auto"/>
        <w:bottom w:val="none" w:sz="0" w:space="0" w:color="auto"/>
        <w:right w:val="none" w:sz="0" w:space="0" w:color="auto"/>
      </w:divBdr>
    </w:div>
    <w:div w:id="602228646">
      <w:bodyDiv w:val="1"/>
      <w:marLeft w:val="0"/>
      <w:marRight w:val="0"/>
      <w:marTop w:val="0"/>
      <w:marBottom w:val="0"/>
      <w:divBdr>
        <w:top w:val="none" w:sz="0" w:space="0" w:color="auto"/>
        <w:left w:val="none" w:sz="0" w:space="0" w:color="auto"/>
        <w:bottom w:val="none" w:sz="0" w:space="0" w:color="auto"/>
        <w:right w:val="none" w:sz="0" w:space="0" w:color="auto"/>
      </w:divBdr>
    </w:div>
    <w:div w:id="602302590">
      <w:bodyDiv w:val="1"/>
      <w:marLeft w:val="0"/>
      <w:marRight w:val="0"/>
      <w:marTop w:val="0"/>
      <w:marBottom w:val="0"/>
      <w:divBdr>
        <w:top w:val="none" w:sz="0" w:space="0" w:color="auto"/>
        <w:left w:val="none" w:sz="0" w:space="0" w:color="auto"/>
        <w:bottom w:val="none" w:sz="0" w:space="0" w:color="auto"/>
        <w:right w:val="none" w:sz="0" w:space="0" w:color="auto"/>
      </w:divBdr>
    </w:div>
    <w:div w:id="602305994">
      <w:bodyDiv w:val="1"/>
      <w:marLeft w:val="0"/>
      <w:marRight w:val="0"/>
      <w:marTop w:val="0"/>
      <w:marBottom w:val="0"/>
      <w:divBdr>
        <w:top w:val="none" w:sz="0" w:space="0" w:color="auto"/>
        <w:left w:val="none" w:sz="0" w:space="0" w:color="auto"/>
        <w:bottom w:val="none" w:sz="0" w:space="0" w:color="auto"/>
        <w:right w:val="none" w:sz="0" w:space="0" w:color="auto"/>
      </w:divBdr>
    </w:div>
    <w:div w:id="602345364">
      <w:bodyDiv w:val="1"/>
      <w:marLeft w:val="0"/>
      <w:marRight w:val="0"/>
      <w:marTop w:val="0"/>
      <w:marBottom w:val="0"/>
      <w:divBdr>
        <w:top w:val="none" w:sz="0" w:space="0" w:color="auto"/>
        <w:left w:val="none" w:sz="0" w:space="0" w:color="auto"/>
        <w:bottom w:val="none" w:sz="0" w:space="0" w:color="auto"/>
        <w:right w:val="none" w:sz="0" w:space="0" w:color="auto"/>
      </w:divBdr>
    </w:div>
    <w:div w:id="602373371">
      <w:bodyDiv w:val="1"/>
      <w:marLeft w:val="0"/>
      <w:marRight w:val="0"/>
      <w:marTop w:val="0"/>
      <w:marBottom w:val="0"/>
      <w:divBdr>
        <w:top w:val="none" w:sz="0" w:space="0" w:color="auto"/>
        <w:left w:val="none" w:sz="0" w:space="0" w:color="auto"/>
        <w:bottom w:val="none" w:sz="0" w:space="0" w:color="auto"/>
        <w:right w:val="none" w:sz="0" w:space="0" w:color="auto"/>
      </w:divBdr>
    </w:div>
    <w:div w:id="602542235">
      <w:bodyDiv w:val="1"/>
      <w:marLeft w:val="0"/>
      <w:marRight w:val="0"/>
      <w:marTop w:val="0"/>
      <w:marBottom w:val="0"/>
      <w:divBdr>
        <w:top w:val="none" w:sz="0" w:space="0" w:color="auto"/>
        <w:left w:val="none" w:sz="0" w:space="0" w:color="auto"/>
        <w:bottom w:val="none" w:sz="0" w:space="0" w:color="auto"/>
        <w:right w:val="none" w:sz="0" w:space="0" w:color="auto"/>
      </w:divBdr>
    </w:div>
    <w:div w:id="602684931">
      <w:bodyDiv w:val="1"/>
      <w:marLeft w:val="0"/>
      <w:marRight w:val="0"/>
      <w:marTop w:val="0"/>
      <w:marBottom w:val="0"/>
      <w:divBdr>
        <w:top w:val="none" w:sz="0" w:space="0" w:color="auto"/>
        <w:left w:val="none" w:sz="0" w:space="0" w:color="auto"/>
        <w:bottom w:val="none" w:sz="0" w:space="0" w:color="auto"/>
        <w:right w:val="none" w:sz="0" w:space="0" w:color="auto"/>
      </w:divBdr>
    </w:div>
    <w:div w:id="602689773">
      <w:bodyDiv w:val="1"/>
      <w:marLeft w:val="0"/>
      <w:marRight w:val="0"/>
      <w:marTop w:val="0"/>
      <w:marBottom w:val="0"/>
      <w:divBdr>
        <w:top w:val="none" w:sz="0" w:space="0" w:color="auto"/>
        <w:left w:val="none" w:sz="0" w:space="0" w:color="auto"/>
        <w:bottom w:val="none" w:sz="0" w:space="0" w:color="auto"/>
        <w:right w:val="none" w:sz="0" w:space="0" w:color="auto"/>
      </w:divBdr>
    </w:div>
    <w:div w:id="602690345">
      <w:bodyDiv w:val="1"/>
      <w:marLeft w:val="0"/>
      <w:marRight w:val="0"/>
      <w:marTop w:val="0"/>
      <w:marBottom w:val="0"/>
      <w:divBdr>
        <w:top w:val="none" w:sz="0" w:space="0" w:color="auto"/>
        <w:left w:val="none" w:sz="0" w:space="0" w:color="auto"/>
        <w:bottom w:val="none" w:sz="0" w:space="0" w:color="auto"/>
        <w:right w:val="none" w:sz="0" w:space="0" w:color="auto"/>
      </w:divBdr>
    </w:div>
    <w:div w:id="602761416">
      <w:bodyDiv w:val="1"/>
      <w:marLeft w:val="0"/>
      <w:marRight w:val="0"/>
      <w:marTop w:val="0"/>
      <w:marBottom w:val="0"/>
      <w:divBdr>
        <w:top w:val="none" w:sz="0" w:space="0" w:color="auto"/>
        <w:left w:val="none" w:sz="0" w:space="0" w:color="auto"/>
        <w:bottom w:val="none" w:sz="0" w:space="0" w:color="auto"/>
        <w:right w:val="none" w:sz="0" w:space="0" w:color="auto"/>
      </w:divBdr>
    </w:div>
    <w:div w:id="602803301">
      <w:bodyDiv w:val="1"/>
      <w:marLeft w:val="0"/>
      <w:marRight w:val="0"/>
      <w:marTop w:val="0"/>
      <w:marBottom w:val="0"/>
      <w:divBdr>
        <w:top w:val="none" w:sz="0" w:space="0" w:color="auto"/>
        <w:left w:val="none" w:sz="0" w:space="0" w:color="auto"/>
        <w:bottom w:val="none" w:sz="0" w:space="0" w:color="auto"/>
        <w:right w:val="none" w:sz="0" w:space="0" w:color="auto"/>
      </w:divBdr>
    </w:div>
    <w:div w:id="602882557">
      <w:bodyDiv w:val="1"/>
      <w:marLeft w:val="0"/>
      <w:marRight w:val="0"/>
      <w:marTop w:val="0"/>
      <w:marBottom w:val="0"/>
      <w:divBdr>
        <w:top w:val="none" w:sz="0" w:space="0" w:color="auto"/>
        <w:left w:val="none" w:sz="0" w:space="0" w:color="auto"/>
        <w:bottom w:val="none" w:sz="0" w:space="0" w:color="auto"/>
        <w:right w:val="none" w:sz="0" w:space="0" w:color="auto"/>
      </w:divBdr>
    </w:div>
    <w:div w:id="602998786">
      <w:bodyDiv w:val="1"/>
      <w:marLeft w:val="0"/>
      <w:marRight w:val="0"/>
      <w:marTop w:val="0"/>
      <w:marBottom w:val="0"/>
      <w:divBdr>
        <w:top w:val="none" w:sz="0" w:space="0" w:color="auto"/>
        <w:left w:val="none" w:sz="0" w:space="0" w:color="auto"/>
        <w:bottom w:val="none" w:sz="0" w:space="0" w:color="auto"/>
        <w:right w:val="none" w:sz="0" w:space="0" w:color="auto"/>
      </w:divBdr>
    </w:div>
    <w:div w:id="603073235">
      <w:bodyDiv w:val="1"/>
      <w:marLeft w:val="0"/>
      <w:marRight w:val="0"/>
      <w:marTop w:val="0"/>
      <w:marBottom w:val="0"/>
      <w:divBdr>
        <w:top w:val="none" w:sz="0" w:space="0" w:color="auto"/>
        <w:left w:val="none" w:sz="0" w:space="0" w:color="auto"/>
        <w:bottom w:val="none" w:sz="0" w:space="0" w:color="auto"/>
        <w:right w:val="none" w:sz="0" w:space="0" w:color="auto"/>
      </w:divBdr>
    </w:div>
    <w:div w:id="603150975">
      <w:bodyDiv w:val="1"/>
      <w:marLeft w:val="0"/>
      <w:marRight w:val="0"/>
      <w:marTop w:val="0"/>
      <w:marBottom w:val="0"/>
      <w:divBdr>
        <w:top w:val="none" w:sz="0" w:space="0" w:color="auto"/>
        <w:left w:val="none" w:sz="0" w:space="0" w:color="auto"/>
        <w:bottom w:val="none" w:sz="0" w:space="0" w:color="auto"/>
        <w:right w:val="none" w:sz="0" w:space="0" w:color="auto"/>
      </w:divBdr>
    </w:div>
    <w:div w:id="603223093">
      <w:bodyDiv w:val="1"/>
      <w:marLeft w:val="0"/>
      <w:marRight w:val="0"/>
      <w:marTop w:val="0"/>
      <w:marBottom w:val="0"/>
      <w:divBdr>
        <w:top w:val="none" w:sz="0" w:space="0" w:color="auto"/>
        <w:left w:val="none" w:sz="0" w:space="0" w:color="auto"/>
        <w:bottom w:val="none" w:sz="0" w:space="0" w:color="auto"/>
        <w:right w:val="none" w:sz="0" w:space="0" w:color="auto"/>
      </w:divBdr>
    </w:div>
    <w:div w:id="603223820">
      <w:bodyDiv w:val="1"/>
      <w:marLeft w:val="0"/>
      <w:marRight w:val="0"/>
      <w:marTop w:val="0"/>
      <w:marBottom w:val="0"/>
      <w:divBdr>
        <w:top w:val="none" w:sz="0" w:space="0" w:color="auto"/>
        <w:left w:val="none" w:sz="0" w:space="0" w:color="auto"/>
        <w:bottom w:val="none" w:sz="0" w:space="0" w:color="auto"/>
        <w:right w:val="none" w:sz="0" w:space="0" w:color="auto"/>
      </w:divBdr>
    </w:div>
    <w:div w:id="603341216">
      <w:bodyDiv w:val="1"/>
      <w:marLeft w:val="0"/>
      <w:marRight w:val="0"/>
      <w:marTop w:val="0"/>
      <w:marBottom w:val="0"/>
      <w:divBdr>
        <w:top w:val="none" w:sz="0" w:space="0" w:color="auto"/>
        <w:left w:val="none" w:sz="0" w:space="0" w:color="auto"/>
        <w:bottom w:val="none" w:sz="0" w:space="0" w:color="auto"/>
        <w:right w:val="none" w:sz="0" w:space="0" w:color="auto"/>
      </w:divBdr>
    </w:div>
    <w:div w:id="603344961">
      <w:bodyDiv w:val="1"/>
      <w:marLeft w:val="0"/>
      <w:marRight w:val="0"/>
      <w:marTop w:val="0"/>
      <w:marBottom w:val="0"/>
      <w:divBdr>
        <w:top w:val="none" w:sz="0" w:space="0" w:color="auto"/>
        <w:left w:val="none" w:sz="0" w:space="0" w:color="auto"/>
        <w:bottom w:val="none" w:sz="0" w:space="0" w:color="auto"/>
        <w:right w:val="none" w:sz="0" w:space="0" w:color="auto"/>
      </w:divBdr>
    </w:div>
    <w:div w:id="603415360">
      <w:bodyDiv w:val="1"/>
      <w:marLeft w:val="0"/>
      <w:marRight w:val="0"/>
      <w:marTop w:val="0"/>
      <w:marBottom w:val="0"/>
      <w:divBdr>
        <w:top w:val="none" w:sz="0" w:space="0" w:color="auto"/>
        <w:left w:val="none" w:sz="0" w:space="0" w:color="auto"/>
        <w:bottom w:val="none" w:sz="0" w:space="0" w:color="auto"/>
        <w:right w:val="none" w:sz="0" w:space="0" w:color="auto"/>
      </w:divBdr>
    </w:div>
    <w:div w:id="603415574">
      <w:bodyDiv w:val="1"/>
      <w:marLeft w:val="0"/>
      <w:marRight w:val="0"/>
      <w:marTop w:val="0"/>
      <w:marBottom w:val="0"/>
      <w:divBdr>
        <w:top w:val="none" w:sz="0" w:space="0" w:color="auto"/>
        <w:left w:val="none" w:sz="0" w:space="0" w:color="auto"/>
        <w:bottom w:val="none" w:sz="0" w:space="0" w:color="auto"/>
        <w:right w:val="none" w:sz="0" w:space="0" w:color="auto"/>
      </w:divBdr>
    </w:div>
    <w:div w:id="603422407">
      <w:bodyDiv w:val="1"/>
      <w:marLeft w:val="0"/>
      <w:marRight w:val="0"/>
      <w:marTop w:val="0"/>
      <w:marBottom w:val="0"/>
      <w:divBdr>
        <w:top w:val="none" w:sz="0" w:space="0" w:color="auto"/>
        <w:left w:val="none" w:sz="0" w:space="0" w:color="auto"/>
        <w:bottom w:val="none" w:sz="0" w:space="0" w:color="auto"/>
        <w:right w:val="none" w:sz="0" w:space="0" w:color="auto"/>
      </w:divBdr>
    </w:div>
    <w:div w:id="603534991">
      <w:bodyDiv w:val="1"/>
      <w:marLeft w:val="0"/>
      <w:marRight w:val="0"/>
      <w:marTop w:val="0"/>
      <w:marBottom w:val="0"/>
      <w:divBdr>
        <w:top w:val="none" w:sz="0" w:space="0" w:color="auto"/>
        <w:left w:val="none" w:sz="0" w:space="0" w:color="auto"/>
        <w:bottom w:val="none" w:sz="0" w:space="0" w:color="auto"/>
        <w:right w:val="none" w:sz="0" w:space="0" w:color="auto"/>
      </w:divBdr>
    </w:div>
    <w:div w:id="603608005">
      <w:bodyDiv w:val="1"/>
      <w:marLeft w:val="0"/>
      <w:marRight w:val="0"/>
      <w:marTop w:val="0"/>
      <w:marBottom w:val="0"/>
      <w:divBdr>
        <w:top w:val="none" w:sz="0" w:space="0" w:color="auto"/>
        <w:left w:val="none" w:sz="0" w:space="0" w:color="auto"/>
        <w:bottom w:val="none" w:sz="0" w:space="0" w:color="auto"/>
        <w:right w:val="none" w:sz="0" w:space="0" w:color="auto"/>
      </w:divBdr>
    </w:div>
    <w:div w:id="603726022">
      <w:bodyDiv w:val="1"/>
      <w:marLeft w:val="0"/>
      <w:marRight w:val="0"/>
      <w:marTop w:val="0"/>
      <w:marBottom w:val="0"/>
      <w:divBdr>
        <w:top w:val="none" w:sz="0" w:space="0" w:color="auto"/>
        <w:left w:val="none" w:sz="0" w:space="0" w:color="auto"/>
        <w:bottom w:val="none" w:sz="0" w:space="0" w:color="auto"/>
        <w:right w:val="none" w:sz="0" w:space="0" w:color="auto"/>
      </w:divBdr>
    </w:div>
    <w:div w:id="603804032">
      <w:bodyDiv w:val="1"/>
      <w:marLeft w:val="0"/>
      <w:marRight w:val="0"/>
      <w:marTop w:val="0"/>
      <w:marBottom w:val="0"/>
      <w:divBdr>
        <w:top w:val="none" w:sz="0" w:space="0" w:color="auto"/>
        <w:left w:val="none" w:sz="0" w:space="0" w:color="auto"/>
        <w:bottom w:val="none" w:sz="0" w:space="0" w:color="auto"/>
        <w:right w:val="none" w:sz="0" w:space="0" w:color="auto"/>
      </w:divBdr>
    </w:div>
    <w:div w:id="603810740">
      <w:bodyDiv w:val="1"/>
      <w:marLeft w:val="0"/>
      <w:marRight w:val="0"/>
      <w:marTop w:val="0"/>
      <w:marBottom w:val="0"/>
      <w:divBdr>
        <w:top w:val="none" w:sz="0" w:space="0" w:color="auto"/>
        <w:left w:val="none" w:sz="0" w:space="0" w:color="auto"/>
        <w:bottom w:val="none" w:sz="0" w:space="0" w:color="auto"/>
        <w:right w:val="none" w:sz="0" w:space="0" w:color="auto"/>
      </w:divBdr>
    </w:div>
    <w:div w:id="603877332">
      <w:bodyDiv w:val="1"/>
      <w:marLeft w:val="0"/>
      <w:marRight w:val="0"/>
      <w:marTop w:val="0"/>
      <w:marBottom w:val="0"/>
      <w:divBdr>
        <w:top w:val="none" w:sz="0" w:space="0" w:color="auto"/>
        <w:left w:val="none" w:sz="0" w:space="0" w:color="auto"/>
        <w:bottom w:val="none" w:sz="0" w:space="0" w:color="auto"/>
        <w:right w:val="none" w:sz="0" w:space="0" w:color="auto"/>
      </w:divBdr>
    </w:div>
    <w:div w:id="603919446">
      <w:bodyDiv w:val="1"/>
      <w:marLeft w:val="0"/>
      <w:marRight w:val="0"/>
      <w:marTop w:val="0"/>
      <w:marBottom w:val="0"/>
      <w:divBdr>
        <w:top w:val="none" w:sz="0" w:space="0" w:color="auto"/>
        <w:left w:val="none" w:sz="0" w:space="0" w:color="auto"/>
        <w:bottom w:val="none" w:sz="0" w:space="0" w:color="auto"/>
        <w:right w:val="none" w:sz="0" w:space="0" w:color="auto"/>
      </w:divBdr>
    </w:div>
    <w:div w:id="603920625">
      <w:bodyDiv w:val="1"/>
      <w:marLeft w:val="0"/>
      <w:marRight w:val="0"/>
      <w:marTop w:val="0"/>
      <w:marBottom w:val="0"/>
      <w:divBdr>
        <w:top w:val="none" w:sz="0" w:space="0" w:color="auto"/>
        <w:left w:val="none" w:sz="0" w:space="0" w:color="auto"/>
        <w:bottom w:val="none" w:sz="0" w:space="0" w:color="auto"/>
        <w:right w:val="none" w:sz="0" w:space="0" w:color="auto"/>
      </w:divBdr>
    </w:div>
    <w:div w:id="603923041">
      <w:bodyDiv w:val="1"/>
      <w:marLeft w:val="0"/>
      <w:marRight w:val="0"/>
      <w:marTop w:val="0"/>
      <w:marBottom w:val="0"/>
      <w:divBdr>
        <w:top w:val="none" w:sz="0" w:space="0" w:color="auto"/>
        <w:left w:val="none" w:sz="0" w:space="0" w:color="auto"/>
        <w:bottom w:val="none" w:sz="0" w:space="0" w:color="auto"/>
        <w:right w:val="none" w:sz="0" w:space="0" w:color="auto"/>
      </w:divBdr>
    </w:div>
    <w:div w:id="604074603">
      <w:bodyDiv w:val="1"/>
      <w:marLeft w:val="0"/>
      <w:marRight w:val="0"/>
      <w:marTop w:val="0"/>
      <w:marBottom w:val="0"/>
      <w:divBdr>
        <w:top w:val="none" w:sz="0" w:space="0" w:color="auto"/>
        <w:left w:val="none" w:sz="0" w:space="0" w:color="auto"/>
        <w:bottom w:val="none" w:sz="0" w:space="0" w:color="auto"/>
        <w:right w:val="none" w:sz="0" w:space="0" w:color="auto"/>
      </w:divBdr>
    </w:div>
    <w:div w:id="604270293">
      <w:bodyDiv w:val="1"/>
      <w:marLeft w:val="0"/>
      <w:marRight w:val="0"/>
      <w:marTop w:val="0"/>
      <w:marBottom w:val="0"/>
      <w:divBdr>
        <w:top w:val="none" w:sz="0" w:space="0" w:color="auto"/>
        <w:left w:val="none" w:sz="0" w:space="0" w:color="auto"/>
        <w:bottom w:val="none" w:sz="0" w:space="0" w:color="auto"/>
        <w:right w:val="none" w:sz="0" w:space="0" w:color="auto"/>
      </w:divBdr>
    </w:div>
    <w:div w:id="604307484">
      <w:bodyDiv w:val="1"/>
      <w:marLeft w:val="0"/>
      <w:marRight w:val="0"/>
      <w:marTop w:val="0"/>
      <w:marBottom w:val="0"/>
      <w:divBdr>
        <w:top w:val="none" w:sz="0" w:space="0" w:color="auto"/>
        <w:left w:val="none" w:sz="0" w:space="0" w:color="auto"/>
        <w:bottom w:val="none" w:sz="0" w:space="0" w:color="auto"/>
        <w:right w:val="none" w:sz="0" w:space="0" w:color="auto"/>
      </w:divBdr>
    </w:div>
    <w:div w:id="604506219">
      <w:bodyDiv w:val="1"/>
      <w:marLeft w:val="0"/>
      <w:marRight w:val="0"/>
      <w:marTop w:val="0"/>
      <w:marBottom w:val="0"/>
      <w:divBdr>
        <w:top w:val="none" w:sz="0" w:space="0" w:color="auto"/>
        <w:left w:val="none" w:sz="0" w:space="0" w:color="auto"/>
        <w:bottom w:val="none" w:sz="0" w:space="0" w:color="auto"/>
        <w:right w:val="none" w:sz="0" w:space="0" w:color="auto"/>
      </w:divBdr>
    </w:div>
    <w:div w:id="604534256">
      <w:bodyDiv w:val="1"/>
      <w:marLeft w:val="0"/>
      <w:marRight w:val="0"/>
      <w:marTop w:val="0"/>
      <w:marBottom w:val="0"/>
      <w:divBdr>
        <w:top w:val="none" w:sz="0" w:space="0" w:color="auto"/>
        <w:left w:val="none" w:sz="0" w:space="0" w:color="auto"/>
        <w:bottom w:val="none" w:sz="0" w:space="0" w:color="auto"/>
        <w:right w:val="none" w:sz="0" w:space="0" w:color="auto"/>
      </w:divBdr>
    </w:div>
    <w:div w:id="604575297">
      <w:bodyDiv w:val="1"/>
      <w:marLeft w:val="0"/>
      <w:marRight w:val="0"/>
      <w:marTop w:val="0"/>
      <w:marBottom w:val="0"/>
      <w:divBdr>
        <w:top w:val="none" w:sz="0" w:space="0" w:color="auto"/>
        <w:left w:val="none" w:sz="0" w:space="0" w:color="auto"/>
        <w:bottom w:val="none" w:sz="0" w:space="0" w:color="auto"/>
        <w:right w:val="none" w:sz="0" w:space="0" w:color="auto"/>
      </w:divBdr>
    </w:div>
    <w:div w:id="604577543">
      <w:bodyDiv w:val="1"/>
      <w:marLeft w:val="0"/>
      <w:marRight w:val="0"/>
      <w:marTop w:val="0"/>
      <w:marBottom w:val="0"/>
      <w:divBdr>
        <w:top w:val="none" w:sz="0" w:space="0" w:color="auto"/>
        <w:left w:val="none" w:sz="0" w:space="0" w:color="auto"/>
        <w:bottom w:val="none" w:sz="0" w:space="0" w:color="auto"/>
        <w:right w:val="none" w:sz="0" w:space="0" w:color="auto"/>
      </w:divBdr>
    </w:div>
    <w:div w:id="604846075">
      <w:bodyDiv w:val="1"/>
      <w:marLeft w:val="0"/>
      <w:marRight w:val="0"/>
      <w:marTop w:val="0"/>
      <w:marBottom w:val="0"/>
      <w:divBdr>
        <w:top w:val="none" w:sz="0" w:space="0" w:color="auto"/>
        <w:left w:val="none" w:sz="0" w:space="0" w:color="auto"/>
        <w:bottom w:val="none" w:sz="0" w:space="0" w:color="auto"/>
        <w:right w:val="none" w:sz="0" w:space="0" w:color="auto"/>
      </w:divBdr>
    </w:div>
    <w:div w:id="604921970">
      <w:bodyDiv w:val="1"/>
      <w:marLeft w:val="0"/>
      <w:marRight w:val="0"/>
      <w:marTop w:val="0"/>
      <w:marBottom w:val="0"/>
      <w:divBdr>
        <w:top w:val="none" w:sz="0" w:space="0" w:color="auto"/>
        <w:left w:val="none" w:sz="0" w:space="0" w:color="auto"/>
        <w:bottom w:val="none" w:sz="0" w:space="0" w:color="auto"/>
        <w:right w:val="none" w:sz="0" w:space="0" w:color="auto"/>
      </w:divBdr>
    </w:div>
    <w:div w:id="604925756">
      <w:bodyDiv w:val="1"/>
      <w:marLeft w:val="0"/>
      <w:marRight w:val="0"/>
      <w:marTop w:val="0"/>
      <w:marBottom w:val="0"/>
      <w:divBdr>
        <w:top w:val="none" w:sz="0" w:space="0" w:color="auto"/>
        <w:left w:val="none" w:sz="0" w:space="0" w:color="auto"/>
        <w:bottom w:val="none" w:sz="0" w:space="0" w:color="auto"/>
        <w:right w:val="none" w:sz="0" w:space="0" w:color="auto"/>
      </w:divBdr>
    </w:div>
    <w:div w:id="604927165">
      <w:bodyDiv w:val="1"/>
      <w:marLeft w:val="0"/>
      <w:marRight w:val="0"/>
      <w:marTop w:val="0"/>
      <w:marBottom w:val="0"/>
      <w:divBdr>
        <w:top w:val="none" w:sz="0" w:space="0" w:color="auto"/>
        <w:left w:val="none" w:sz="0" w:space="0" w:color="auto"/>
        <w:bottom w:val="none" w:sz="0" w:space="0" w:color="auto"/>
        <w:right w:val="none" w:sz="0" w:space="0" w:color="auto"/>
      </w:divBdr>
    </w:div>
    <w:div w:id="605040854">
      <w:bodyDiv w:val="1"/>
      <w:marLeft w:val="0"/>
      <w:marRight w:val="0"/>
      <w:marTop w:val="0"/>
      <w:marBottom w:val="0"/>
      <w:divBdr>
        <w:top w:val="none" w:sz="0" w:space="0" w:color="auto"/>
        <w:left w:val="none" w:sz="0" w:space="0" w:color="auto"/>
        <w:bottom w:val="none" w:sz="0" w:space="0" w:color="auto"/>
        <w:right w:val="none" w:sz="0" w:space="0" w:color="auto"/>
      </w:divBdr>
    </w:div>
    <w:div w:id="605159889">
      <w:bodyDiv w:val="1"/>
      <w:marLeft w:val="0"/>
      <w:marRight w:val="0"/>
      <w:marTop w:val="0"/>
      <w:marBottom w:val="0"/>
      <w:divBdr>
        <w:top w:val="none" w:sz="0" w:space="0" w:color="auto"/>
        <w:left w:val="none" w:sz="0" w:space="0" w:color="auto"/>
        <w:bottom w:val="none" w:sz="0" w:space="0" w:color="auto"/>
        <w:right w:val="none" w:sz="0" w:space="0" w:color="auto"/>
      </w:divBdr>
    </w:div>
    <w:div w:id="605190735">
      <w:bodyDiv w:val="1"/>
      <w:marLeft w:val="0"/>
      <w:marRight w:val="0"/>
      <w:marTop w:val="0"/>
      <w:marBottom w:val="0"/>
      <w:divBdr>
        <w:top w:val="none" w:sz="0" w:space="0" w:color="auto"/>
        <w:left w:val="none" w:sz="0" w:space="0" w:color="auto"/>
        <w:bottom w:val="none" w:sz="0" w:space="0" w:color="auto"/>
        <w:right w:val="none" w:sz="0" w:space="0" w:color="auto"/>
      </w:divBdr>
    </w:div>
    <w:div w:id="605232274">
      <w:bodyDiv w:val="1"/>
      <w:marLeft w:val="0"/>
      <w:marRight w:val="0"/>
      <w:marTop w:val="0"/>
      <w:marBottom w:val="0"/>
      <w:divBdr>
        <w:top w:val="none" w:sz="0" w:space="0" w:color="auto"/>
        <w:left w:val="none" w:sz="0" w:space="0" w:color="auto"/>
        <w:bottom w:val="none" w:sz="0" w:space="0" w:color="auto"/>
        <w:right w:val="none" w:sz="0" w:space="0" w:color="auto"/>
      </w:divBdr>
    </w:div>
    <w:div w:id="605356768">
      <w:bodyDiv w:val="1"/>
      <w:marLeft w:val="0"/>
      <w:marRight w:val="0"/>
      <w:marTop w:val="0"/>
      <w:marBottom w:val="0"/>
      <w:divBdr>
        <w:top w:val="none" w:sz="0" w:space="0" w:color="auto"/>
        <w:left w:val="none" w:sz="0" w:space="0" w:color="auto"/>
        <w:bottom w:val="none" w:sz="0" w:space="0" w:color="auto"/>
        <w:right w:val="none" w:sz="0" w:space="0" w:color="auto"/>
      </w:divBdr>
    </w:div>
    <w:div w:id="605386902">
      <w:bodyDiv w:val="1"/>
      <w:marLeft w:val="0"/>
      <w:marRight w:val="0"/>
      <w:marTop w:val="0"/>
      <w:marBottom w:val="0"/>
      <w:divBdr>
        <w:top w:val="none" w:sz="0" w:space="0" w:color="auto"/>
        <w:left w:val="none" w:sz="0" w:space="0" w:color="auto"/>
        <w:bottom w:val="none" w:sz="0" w:space="0" w:color="auto"/>
        <w:right w:val="none" w:sz="0" w:space="0" w:color="auto"/>
      </w:divBdr>
    </w:div>
    <w:div w:id="605502666">
      <w:bodyDiv w:val="1"/>
      <w:marLeft w:val="0"/>
      <w:marRight w:val="0"/>
      <w:marTop w:val="0"/>
      <w:marBottom w:val="0"/>
      <w:divBdr>
        <w:top w:val="none" w:sz="0" w:space="0" w:color="auto"/>
        <w:left w:val="none" w:sz="0" w:space="0" w:color="auto"/>
        <w:bottom w:val="none" w:sz="0" w:space="0" w:color="auto"/>
        <w:right w:val="none" w:sz="0" w:space="0" w:color="auto"/>
      </w:divBdr>
    </w:div>
    <w:div w:id="605506260">
      <w:bodyDiv w:val="1"/>
      <w:marLeft w:val="0"/>
      <w:marRight w:val="0"/>
      <w:marTop w:val="0"/>
      <w:marBottom w:val="0"/>
      <w:divBdr>
        <w:top w:val="none" w:sz="0" w:space="0" w:color="auto"/>
        <w:left w:val="none" w:sz="0" w:space="0" w:color="auto"/>
        <w:bottom w:val="none" w:sz="0" w:space="0" w:color="auto"/>
        <w:right w:val="none" w:sz="0" w:space="0" w:color="auto"/>
      </w:divBdr>
    </w:div>
    <w:div w:id="605581157">
      <w:bodyDiv w:val="1"/>
      <w:marLeft w:val="0"/>
      <w:marRight w:val="0"/>
      <w:marTop w:val="0"/>
      <w:marBottom w:val="0"/>
      <w:divBdr>
        <w:top w:val="none" w:sz="0" w:space="0" w:color="auto"/>
        <w:left w:val="none" w:sz="0" w:space="0" w:color="auto"/>
        <w:bottom w:val="none" w:sz="0" w:space="0" w:color="auto"/>
        <w:right w:val="none" w:sz="0" w:space="0" w:color="auto"/>
      </w:divBdr>
    </w:div>
    <w:div w:id="605618408">
      <w:bodyDiv w:val="1"/>
      <w:marLeft w:val="0"/>
      <w:marRight w:val="0"/>
      <w:marTop w:val="0"/>
      <w:marBottom w:val="0"/>
      <w:divBdr>
        <w:top w:val="none" w:sz="0" w:space="0" w:color="auto"/>
        <w:left w:val="none" w:sz="0" w:space="0" w:color="auto"/>
        <w:bottom w:val="none" w:sz="0" w:space="0" w:color="auto"/>
        <w:right w:val="none" w:sz="0" w:space="0" w:color="auto"/>
      </w:divBdr>
    </w:div>
    <w:div w:id="605620119">
      <w:bodyDiv w:val="1"/>
      <w:marLeft w:val="0"/>
      <w:marRight w:val="0"/>
      <w:marTop w:val="0"/>
      <w:marBottom w:val="0"/>
      <w:divBdr>
        <w:top w:val="none" w:sz="0" w:space="0" w:color="auto"/>
        <w:left w:val="none" w:sz="0" w:space="0" w:color="auto"/>
        <w:bottom w:val="none" w:sz="0" w:space="0" w:color="auto"/>
        <w:right w:val="none" w:sz="0" w:space="0" w:color="auto"/>
      </w:divBdr>
    </w:div>
    <w:div w:id="605700015">
      <w:bodyDiv w:val="1"/>
      <w:marLeft w:val="0"/>
      <w:marRight w:val="0"/>
      <w:marTop w:val="0"/>
      <w:marBottom w:val="0"/>
      <w:divBdr>
        <w:top w:val="none" w:sz="0" w:space="0" w:color="auto"/>
        <w:left w:val="none" w:sz="0" w:space="0" w:color="auto"/>
        <w:bottom w:val="none" w:sz="0" w:space="0" w:color="auto"/>
        <w:right w:val="none" w:sz="0" w:space="0" w:color="auto"/>
      </w:divBdr>
    </w:div>
    <w:div w:id="605767363">
      <w:bodyDiv w:val="1"/>
      <w:marLeft w:val="0"/>
      <w:marRight w:val="0"/>
      <w:marTop w:val="0"/>
      <w:marBottom w:val="0"/>
      <w:divBdr>
        <w:top w:val="none" w:sz="0" w:space="0" w:color="auto"/>
        <w:left w:val="none" w:sz="0" w:space="0" w:color="auto"/>
        <w:bottom w:val="none" w:sz="0" w:space="0" w:color="auto"/>
        <w:right w:val="none" w:sz="0" w:space="0" w:color="auto"/>
      </w:divBdr>
    </w:div>
    <w:div w:id="605768062">
      <w:bodyDiv w:val="1"/>
      <w:marLeft w:val="0"/>
      <w:marRight w:val="0"/>
      <w:marTop w:val="0"/>
      <w:marBottom w:val="0"/>
      <w:divBdr>
        <w:top w:val="none" w:sz="0" w:space="0" w:color="auto"/>
        <w:left w:val="none" w:sz="0" w:space="0" w:color="auto"/>
        <w:bottom w:val="none" w:sz="0" w:space="0" w:color="auto"/>
        <w:right w:val="none" w:sz="0" w:space="0" w:color="auto"/>
      </w:divBdr>
    </w:div>
    <w:div w:id="605771943">
      <w:bodyDiv w:val="1"/>
      <w:marLeft w:val="0"/>
      <w:marRight w:val="0"/>
      <w:marTop w:val="0"/>
      <w:marBottom w:val="0"/>
      <w:divBdr>
        <w:top w:val="none" w:sz="0" w:space="0" w:color="auto"/>
        <w:left w:val="none" w:sz="0" w:space="0" w:color="auto"/>
        <w:bottom w:val="none" w:sz="0" w:space="0" w:color="auto"/>
        <w:right w:val="none" w:sz="0" w:space="0" w:color="auto"/>
      </w:divBdr>
    </w:div>
    <w:div w:id="605965842">
      <w:bodyDiv w:val="1"/>
      <w:marLeft w:val="0"/>
      <w:marRight w:val="0"/>
      <w:marTop w:val="0"/>
      <w:marBottom w:val="0"/>
      <w:divBdr>
        <w:top w:val="none" w:sz="0" w:space="0" w:color="auto"/>
        <w:left w:val="none" w:sz="0" w:space="0" w:color="auto"/>
        <w:bottom w:val="none" w:sz="0" w:space="0" w:color="auto"/>
        <w:right w:val="none" w:sz="0" w:space="0" w:color="auto"/>
      </w:divBdr>
    </w:div>
    <w:div w:id="606043350">
      <w:bodyDiv w:val="1"/>
      <w:marLeft w:val="0"/>
      <w:marRight w:val="0"/>
      <w:marTop w:val="0"/>
      <w:marBottom w:val="0"/>
      <w:divBdr>
        <w:top w:val="none" w:sz="0" w:space="0" w:color="auto"/>
        <w:left w:val="none" w:sz="0" w:space="0" w:color="auto"/>
        <w:bottom w:val="none" w:sz="0" w:space="0" w:color="auto"/>
        <w:right w:val="none" w:sz="0" w:space="0" w:color="auto"/>
      </w:divBdr>
    </w:div>
    <w:div w:id="606087429">
      <w:bodyDiv w:val="1"/>
      <w:marLeft w:val="0"/>
      <w:marRight w:val="0"/>
      <w:marTop w:val="0"/>
      <w:marBottom w:val="0"/>
      <w:divBdr>
        <w:top w:val="none" w:sz="0" w:space="0" w:color="auto"/>
        <w:left w:val="none" w:sz="0" w:space="0" w:color="auto"/>
        <w:bottom w:val="none" w:sz="0" w:space="0" w:color="auto"/>
        <w:right w:val="none" w:sz="0" w:space="0" w:color="auto"/>
      </w:divBdr>
    </w:div>
    <w:div w:id="606155751">
      <w:bodyDiv w:val="1"/>
      <w:marLeft w:val="0"/>
      <w:marRight w:val="0"/>
      <w:marTop w:val="0"/>
      <w:marBottom w:val="0"/>
      <w:divBdr>
        <w:top w:val="none" w:sz="0" w:space="0" w:color="auto"/>
        <w:left w:val="none" w:sz="0" w:space="0" w:color="auto"/>
        <w:bottom w:val="none" w:sz="0" w:space="0" w:color="auto"/>
        <w:right w:val="none" w:sz="0" w:space="0" w:color="auto"/>
      </w:divBdr>
    </w:div>
    <w:div w:id="606235475">
      <w:bodyDiv w:val="1"/>
      <w:marLeft w:val="0"/>
      <w:marRight w:val="0"/>
      <w:marTop w:val="0"/>
      <w:marBottom w:val="0"/>
      <w:divBdr>
        <w:top w:val="none" w:sz="0" w:space="0" w:color="auto"/>
        <w:left w:val="none" w:sz="0" w:space="0" w:color="auto"/>
        <w:bottom w:val="none" w:sz="0" w:space="0" w:color="auto"/>
        <w:right w:val="none" w:sz="0" w:space="0" w:color="auto"/>
      </w:divBdr>
    </w:div>
    <w:div w:id="606237194">
      <w:bodyDiv w:val="1"/>
      <w:marLeft w:val="0"/>
      <w:marRight w:val="0"/>
      <w:marTop w:val="0"/>
      <w:marBottom w:val="0"/>
      <w:divBdr>
        <w:top w:val="none" w:sz="0" w:space="0" w:color="auto"/>
        <w:left w:val="none" w:sz="0" w:space="0" w:color="auto"/>
        <w:bottom w:val="none" w:sz="0" w:space="0" w:color="auto"/>
        <w:right w:val="none" w:sz="0" w:space="0" w:color="auto"/>
      </w:divBdr>
    </w:div>
    <w:div w:id="606350598">
      <w:bodyDiv w:val="1"/>
      <w:marLeft w:val="0"/>
      <w:marRight w:val="0"/>
      <w:marTop w:val="0"/>
      <w:marBottom w:val="0"/>
      <w:divBdr>
        <w:top w:val="none" w:sz="0" w:space="0" w:color="auto"/>
        <w:left w:val="none" w:sz="0" w:space="0" w:color="auto"/>
        <w:bottom w:val="none" w:sz="0" w:space="0" w:color="auto"/>
        <w:right w:val="none" w:sz="0" w:space="0" w:color="auto"/>
      </w:divBdr>
    </w:div>
    <w:div w:id="606356459">
      <w:bodyDiv w:val="1"/>
      <w:marLeft w:val="0"/>
      <w:marRight w:val="0"/>
      <w:marTop w:val="0"/>
      <w:marBottom w:val="0"/>
      <w:divBdr>
        <w:top w:val="none" w:sz="0" w:space="0" w:color="auto"/>
        <w:left w:val="none" w:sz="0" w:space="0" w:color="auto"/>
        <w:bottom w:val="none" w:sz="0" w:space="0" w:color="auto"/>
        <w:right w:val="none" w:sz="0" w:space="0" w:color="auto"/>
      </w:divBdr>
    </w:div>
    <w:div w:id="606548792">
      <w:bodyDiv w:val="1"/>
      <w:marLeft w:val="0"/>
      <w:marRight w:val="0"/>
      <w:marTop w:val="0"/>
      <w:marBottom w:val="0"/>
      <w:divBdr>
        <w:top w:val="none" w:sz="0" w:space="0" w:color="auto"/>
        <w:left w:val="none" w:sz="0" w:space="0" w:color="auto"/>
        <w:bottom w:val="none" w:sz="0" w:space="0" w:color="auto"/>
        <w:right w:val="none" w:sz="0" w:space="0" w:color="auto"/>
      </w:divBdr>
    </w:div>
    <w:div w:id="606618745">
      <w:bodyDiv w:val="1"/>
      <w:marLeft w:val="0"/>
      <w:marRight w:val="0"/>
      <w:marTop w:val="0"/>
      <w:marBottom w:val="0"/>
      <w:divBdr>
        <w:top w:val="none" w:sz="0" w:space="0" w:color="auto"/>
        <w:left w:val="none" w:sz="0" w:space="0" w:color="auto"/>
        <w:bottom w:val="none" w:sz="0" w:space="0" w:color="auto"/>
        <w:right w:val="none" w:sz="0" w:space="0" w:color="auto"/>
      </w:divBdr>
    </w:div>
    <w:div w:id="606620808">
      <w:bodyDiv w:val="1"/>
      <w:marLeft w:val="0"/>
      <w:marRight w:val="0"/>
      <w:marTop w:val="0"/>
      <w:marBottom w:val="0"/>
      <w:divBdr>
        <w:top w:val="none" w:sz="0" w:space="0" w:color="auto"/>
        <w:left w:val="none" w:sz="0" w:space="0" w:color="auto"/>
        <w:bottom w:val="none" w:sz="0" w:space="0" w:color="auto"/>
        <w:right w:val="none" w:sz="0" w:space="0" w:color="auto"/>
      </w:divBdr>
    </w:div>
    <w:div w:id="606623267">
      <w:bodyDiv w:val="1"/>
      <w:marLeft w:val="0"/>
      <w:marRight w:val="0"/>
      <w:marTop w:val="0"/>
      <w:marBottom w:val="0"/>
      <w:divBdr>
        <w:top w:val="none" w:sz="0" w:space="0" w:color="auto"/>
        <w:left w:val="none" w:sz="0" w:space="0" w:color="auto"/>
        <w:bottom w:val="none" w:sz="0" w:space="0" w:color="auto"/>
        <w:right w:val="none" w:sz="0" w:space="0" w:color="auto"/>
      </w:divBdr>
    </w:div>
    <w:div w:id="606698702">
      <w:bodyDiv w:val="1"/>
      <w:marLeft w:val="0"/>
      <w:marRight w:val="0"/>
      <w:marTop w:val="0"/>
      <w:marBottom w:val="0"/>
      <w:divBdr>
        <w:top w:val="none" w:sz="0" w:space="0" w:color="auto"/>
        <w:left w:val="none" w:sz="0" w:space="0" w:color="auto"/>
        <w:bottom w:val="none" w:sz="0" w:space="0" w:color="auto"/>
        <w:right w:val="none" w:sz="0" w:space="0" w:color="auto"/>
      </w:divBdr>
    </w:div>
    <w:div w:id="606736393">
      <w:bodyDiv w:val="1"/>
      <w:marLeft w:val="0"/>
      <w:marRight w:val="0"/>
      <w:marTop w:val="0"/>
      <w:marBottom w:val="0"/>
      <w:divBdr>
        <w:top w:val="none" w:sz="0" w:space="0" w:color="auto"/>
        <w:left w:val="none" w:sz="0" w:space="0" w:color="auto"/>
        <w:bottom w:val="none" w:sz="0" w:space="0" w:color="auto"/>
        <w:right w:val="none" w:sz="0" w:space="0" w:color="auto"/>
      </w:divBdr>
    </w:div>
    <w:div w:id="606737001">
      <w:bodyDiv w:val="1"/>
      <w:marLeft w:val="0"/>
      <w:marRight w:val="0"/>
      <w:marTop w:val="0"/>
      <w:marBottom w:val="0"/>
      <w:divBdr>
        <w:top w:val="none" w:sz="0" w:space="0" w:color="auto"/>
        <w:left w:val="none" w:sz="0" w:space="0" w:color="auto"/>
        <w:bottom w:val="none" w:sz="0" w:space="0" w:color="auto"/>
        <w:right w:val="none" w:sz="0" w:space="0" w:color="auto"/>
      </w:divBdr>
    </w:div>
    <w:div w:id="607085895">
      <w:bodyDiv w:val="1"/>
      <w:marLeft w:val="0"/>
      <w:marRight w:val="0"/>
      <w:marTop w:val="0"/>
      <w:marBottom w:val="0"/>
      <w:divBdr>
        <w:top w:val="none" w:sz="0" w:space="0" w:color="auto"/>
        <w:left w:val="none" w:sz="0" w:space="0" w:color="auto"/>
        <w:bottom w:val="none" w:sz="0" w:space="0" w:color="auto"/>
        <w:right w:val="none" w:sz="0" w:space="0" w:color="auto"/>
      </w:divBdr>
    </w:div>
    <w:div w:id="607272660">
      <w:bodyDiv w:val="1"/>
      <w:marLeft w:val="0"/>
      <w:marRight w:val="0"/>
      <w:marTop w:val="0"/>
      <w:marBottom w:val="0"/>
      <w:divBdr>
        <w:top w:val="none" w:sz="0" w:space="0" w:color="auto"/>
        <w:left w:val="none" w:sz="0" w:space="0" w:color="auto"/>
        <w:bottom w:val="none" w:sz="0" w:space="0" w:color="auto"/>
        <w:right w:val="none" w:sz="0" w:space="0" w:color="auto"/>
      </w:divBdr>
    </w:div>
    <w:div w:id="607279819">
      <w:bodyDiv w:val="1"/>
      <w:marLeft w:val="0"/>
      <w:marRight w:val="0"/>
      <w:marTop w:val="0"/>
      <w:marBottom w:val="0"/>
      <w:divBdr>
        <w:top w:val="none" w:sz="0" w:space="0" w:color="auto"/>
        <w:left w:val="none" w:sz="0" w:space="0" w:color="auto"/>
        <w:bottom w:val="none" w:sz="0" w:space="0" w:color="auto"/>
        <w:right w:val="none" w:sz="0" w:space="0" w:color="auto"/>
      </w:divBdr>
    </w:div>
    <w:div w:id="607354431">
      <w:bodyDiv w:val="1"/>
      <w:marLeft w:val="0"/>
      <w:marRight w:val="0"/>
      <w:marTop w:val="0"/>
      <w:marBottom w:val="0"/>
      <w:divBdr>
        <w:top w:val="none" w:sz="0" w:space="0" w:color="auto"/>
        <w:left w:val="none" w:sz="0" w:space="0" w:color="auto"/>
        <w:bottom w:val="none" w:sz="0" w:space="0" w:color="auto"/>
        <w:right w:val="none" w:sz="0" w:space="0" w:color="auto"/>
      </w:divBdr>
    </w:div>
    <w:div w:id="607464253">
      <w:bodyDiv w:val="1"/>
      <w:marLeft w:val="0"/>
      <w:marRight w:val="0"/>
      <w:marTop w:val="0"/>
      <w:marBottom w:val="0"/>
      <w:divBdr>
        <w:top w:val="none" w:sz="0" w:space="0" w:color="auto"/>
        <w:left w:val="none" w:sz="0" w:space="0" w:color="auto"/>
        <w:bottom w:val="none" w:sz="0" w:space="0" w:color="auto"/>
        <w:right w:val="none" w:sz="0" w:space="0" w:color="auto"/>
      </w:divBdr>
    </w:div>
    <w:div w:id="607737637">
      <w:bodyDiv w:val="1"/>
      <w:marLeft w:val="0"/>
      <w:marRight w:val="0"/>
      <w:marTop w:val="0"/>
      <w:marBottom w:val="0"/>
      <w:divBdr>
        <w:top w:val="none" w:sz="0" w:space="0" w:color="auto"/>
        <w:left w:val="none" w:sz="0" w:space="0" w:color="auto"/>
        <w:bottom w:val="none" w:sz="0" w:space="0" w:color="auto"/>
        <w:right w:val="none" w:sz="0" w:space="0" w:color="auto"/>
      </w:divBdr>
    </w:div>
    <w:div w:id="607809951">
      <w:bodyDiv w:val="1"/>
      <w:marLeft w:val="0"/>
      <w:marRight w:val="0"/>
      <w:marTop w:val="0"/>
      <w:marBottom w:val="0"/>
      <w:divBdr>
        <w:top w:val="none" w:sz="0" w:space="0" w:color="auto"/>
        <w:left w:val="none" w:sz="0" w:space="0" w:color="auto"/>
        <w:bottom w:val="none" w:sz="0" w:space="0" w:color="auto"/>
        <w:right w:val="none" w:sz="0" w:space="0" w:color="auto"/>
      </w:divBdr>
    </w:div>
    <w:div w:id="607853248">
      <w:bodyDiv w:val="1"/>
      <w:marLeft w:val="0"/>
      <w:marRight w:val="0"/>
      <w:marTop w:val="0"/>
      <w:marBottom w:val="0"/>
      <w:divBdr>
        <w:top w:val="none" w:sz="0" w:space="0" w:color="auto"/>
        <w:left w:val="none" w:sz="0" w:space="0" w:color="auto"/>
        <w:bottom w:val="none" w:sz="0" w:space="0" w:color="auto"/>
        <w:right w:val="none" w:sz="0" w:space="0" w:color="auto"/>
      </w:divBdr>
    </w:div>
    <w:div w:id="607857379">
      <w:bodyDiv w:val="1"/>
      <w:marLeft w:val="0"/>
      <w:marRight w:val="0"/>
      <w:marTop w:val="0"/>
      <w:marBottom w:val="0"/>
      <w:divBdr>
        <w:top w:val="none" w:sz="0" w:space="0" w:color="auto"/>
        <w:left w:val="none" w:sz="0" w:space="0" w:color="auto"/>
        <w:bottom w:val="none" w:sz="0" w:space="0" w:color="auto"/>
        <w:right w:val="none" w:sz="0" w:space="0" w:color="auto"/>
      </w:divBdr>
    </w:div>
    <w:div w:id="607858856">
      <w:bodyDiv w:val="1"/>
      <w:marLeft w:val="0"/>
      <w:marRight w:val="0"/>
      <w:marTop w:val="0"/>
      <w:marBottom w:val="0"/>
      <w:divBdr>
        <w:top w:val="none" w:sz="0" w:space="0" w:color="auto"/>
        <w:left w:val="none" w:sz="0" w:space="0" w:color="auto"/>
        <w:bottom w:val="none" w:sz="0" w:space="0" w:color="auto"/>
        <w:right w:val="none" w:sz="0" w:space="0" w:color="auto"/>
      </w:divBdr>
    </w:div>
    <w:div w:id="608005534">
      <w:bodyDiv w:val="1"/>
      <w:marLeft w:val="0"/>
      <w:marRight w:val="0"/>
      <w:marTop w:val="0"/>
      <w:marBottom w:val="0"/>
      <w:divBdr>
        <w:top w:val="none" w:sz="0" w:space="0" w:color="auto"/>
        <w:left w:val="none" w:sz="0" w:space="0" w:color="auto"/>
        <w:bottom w:val="none" w:sz="0" w:space="0" w:color="auto"/>
        <w:right w:val="none" w:sz="0" w:space="0" w:color="auto"/>
      </w:divBdr>
    </w:div>
    <w:div w:id="608006620">
      <w:bodyDiv w:val="1"/>
      <w:marLeft w:val="0"/>
      <w:marRight w:val="0"/>
      <w:marTop w:val="0"/>
      <w:marBottom w:val="0"/>
      <w:divBdr>
        <w:top w:val="none" w:sz="0" w:space="0" w:color="auto"/>
        <w:left w:val="none" w:sz="0" w:space="0" w:color="auto"/>
        <w:bottom w:val="none" w:sz="0" w:space="0" w:color="auto"/>
        <w:right w:val="none" w:sz="0" w:space="0" w:color="auto"/>
      </w:divBdr>
    </w:div>
    <w:div w:id="608044541">
      <w:bodyDiv w:val="1"/>
      <w:marLeft w:val="0"/>
      <w:marRight w:val="0"/>
      <w:marTop w:val="0"/>
      <w:marBottom w:val="0"/>
      <w:divBdr>
        <w:top w:val="none" w:sz="0" w:space="0" w:color="auto"/>
        <w:left w:val="none" w:sz="0" w:space="0" w:color="auto"/>
        <w:bottom w:val="none" w:sz="0" w:space="0" w:color="auto"/>
        <w:right w:val="none" w:sz="0" w:space="0" w:color="auto"/>
      </w:divBdr>
    </w:div>
    <w:div w:id="608119846">
      <w:bodyDiv w:val="1"/>
      <w:marLeft w:val="0"/>
      <w:marRight w:val="0"/>
      <w:marTop w:val="0"/>
      <w:marBottom w:val="0"/>
      <w:divBdr>
        <w:top w:val="none" w:sz="0" w:space="0" w:color="auto"/>
        <w:left w:val="none" w:sz="0" w:space="0" w:color="auto"/>
        <w:bottom w:val="none" w:sz="0" w:space="0" w:color="auto"/>
        <w:right w:val="none" w:sz="0" w:space="0" w:color="auto"/>
      </w:divBdr>
    </w:div>
    <w:div w:id="608127117">
      <w:bodyDiv w:val="1"/>
      <w:marLeft w:val="0"/>
      <w:marRight w:val="0"/>
      <w:marTop w:val="0"/>
      <w:marBottom w:val="0"/>
      <w:divBdr>
        <w:top w:val="none" w:sz="0" w:space="0" w:color="auto"/>
        <w:left w:val="none" w:sz="0" w:space="0" w:color="auto"/>
        <w:bottom w:val="none" w:sz="0" w:space="0" w:color="auto"/>
        <w:right w:val="none" w:sz="0" w:space="0" w:color="auto"/>
      </w:divBdr>
    </w:div>
    <w:div w:id="608315789">
      <w:bodyDiv w:val="1"/>
      <w:marLeft w:val="0"/>
      <w:marRight w:val="0"/>
      <w:marTop w:val="0"/>
      <w:marBottom w:val="0"/>
      <w:divBdr>
        <w:top w:val="none" w:sz="0" w:space="0" w:color="auto"/>
        <w:left w:val="none" w:sz="0" w:space="0" w:color="auto"/>
        <w:bottom w:val="none" w:sz="0" w:space="0" w:color="auto"/>
        <w:right w:val="none" w:sz="0" w:space="0" w:color="auto"/>
      </w:divBdr>
    </w:div>
    <w:div w:id="608391299">
      <w:bodyDiv w:val="1"/>
      <w:marLeft w:val="0"/>
      <w:marRight w:val="0"/>
      <w:marTop w:val="0"/>
      <w:marBottom w:val="0"/>
      <w:divBdr>
        <w:top w:val="none" w:sz="0" w:space="0" w:color="auto"/>
        <w:left w:val="none" w:sz="0" w:space="0" w:color="auto"/>
        <w:bottom w:val="none" w:sz="0" w:space="0" w:color="auto"/>
        <w:right w:val="none" w:sz="0" w:space="0" w:color="auto"/>
      </w:divBdr>
    </w:div>
    <w:div w:id="608437230">
      <w:bodyDiv w:val="1"/>
      <w:marLeft w:val="0"/>
      <w:marRight w:val="0"/>
      <w:marTop w:val="0"/>
      <w:marBottom w:val="0"/>
      <w:divBdr>
        <w:top w:val="none" w:sz="0" w:space="0" w:color="auto"/>
        <w:left w:val="none" w:sz="0" w:space="0" w:color="auto"/>
        <w:bottom w:val="none" w:sz="0" w:space="0" w:color="auto"/>
        <w:right w:val="none" w:sz="0" w:space="0" w:color="auto"/>
      </w:divBdr>
    </w:div>
    <w:div w:id="608468885">
      <w:bodyDiv w:val="1"/>
      <w:marLeft w:val="0"/>
      <w:marRight w:val="0"/>
      <w:marTop w:val="0"/>
      <w:marBottom w:val="0"/>
      <w:divBdr>
        <w:top w:val="none" w:sz="0" w:space="0" w:color="auto"/>
        <w:left w:val="none" w:sz="0" w:space="0" w:color="auto"/>
        <w:bottom w:val="none" w:sz="0" w:space="0" w:color="auto"/>
        <w:right w:val="none" w:sz="0" w:space="0" w:color="auto"/>
      </w:divBdr>
    </w:div>
    <w:div w:id="608633689">
      <w:bodyDiv w:val="1"/>
      <w:marLeft w:val="0"/>
      <w:marRight w:val="0"/>
      <w:marTop w:val="0"/>
      <w:marBottom w:val="0"/>
      <w:divBdr>
        <w:top w:val="none" w:sz="0" w:space="0" w:color="auto"/>
        <w:left w:val="none" w:sz="0" w:space="0" w:color="auto"/>
        <w:bottom w:val="none" w:sz="0" w:space="0" w:color="auto"/>
        <w:right w:val="none" w:sz="0" w:space="0" w:color="auto"/>
      </w:divBdr>
    </w:div>
    <w:div w:id="608656895">
      <w:bodyDiv w:val="1"/>
      <w:marLeft w:val="0"/>
      <w:marRight w:val="0"/>
      <w:marTop w:val="0"/>
      <w:marBottom w:val="0"/>
      <w:divBdr>
        <w:top w:val="none" w:sz="0" w:space="0" w:color="auto"/>
        <w:left w:val="none" w:sz="0" w:space="0" w:color="auto"/>
        <w:bottom w:val="none" w:sz="0" w:space="0" w:color="auto"/>
        <w:right w:val="none" w:sz="0" w:space="0" w:color="auto"/>
      </w:divBdr>
    </w:div>
    <w:div w:id="608656898">
      <w:bodyDiv w:val="1"/>
      <w:marLeft w:val="0"/>
      <w:marRight w:val="0"/>
      <w:marTop w:val="0"/>
      <w:marBottom w:val="0"/>
      <w:divBdr>
        <w:top w:val="none" w:sz="0" w:space="0" w:color="auto"/>
        <w:left w:val="none" w:sz="0" w:space="0" w:color="auto"/>
        <w:bottom w:val="none" w:sz="0" w:space="0" w:color="auto"/>
        <w:right w:val="none" w:sz="0" w:space="0" w:color="auto"/>
      </w:divBdr>
    </w:div>
    <w:div w:id="608657075">
      <w:bodyDiv w:val="1"/>
      <w:marLeft w:val="0"/>
      <w:marRight w:val="0"/>
      <w:marTop w:val="0"/>
      <w:marBottom w:val="0"/>
      <w:divBdr>
        <w:top w:val="none" w:sz="0" w:space="0" w:color="auto"/>
        <w:left w:val="none" w:sz="0" w:space="0" w:color="auto"/>
        <w:bottom w:val="none" w:sz="0" w:space="0" w:color="auto"/>
        <w:right w:val="none" w:sz="0" w:space="0" w:color="auto"/>
      </w:divBdr>
    </w:div>
    <w:div w:id="608664393">
      <w:bodyDiv w:val="1"/>
      <w:marLeft w:val="0"/>
      <w:marRight w:val="0"/>
      <w:marTop w:val="0"/>
      <w:marBottom w:val="0"/>
      <w:divBdr>
        <w:top w:val="none" w:sz="0" w:space="0" w:color="auto"/>
        <w:left w:val="none" w:sz="0" w:space="0" w:color="auto"/>
        <w:bottom w:val="none" w:sz="0" w:space="0" w:color="auto"/>
        <w:right w:val="none" w:sz="0" w:space="0" w:color="auto"/>
      </w:divBdr>
    </w:div>
    <w:div w:id="608851050">
      <w:bodyDiv w:val="1"/>
      <w:marLeft w:val="0"/>
      <w:marRight w:val="0"/>
      <w:marTop w:val="0"/>
      <w:marBottom w:val="0"/>
      <w:divBdr>
        <w:top w:val="none" w:sz="0" w:space="0" w:color="auto"/>
        <w:left w:val="none" w:sz="0" w:space="0" w:color="auto"/>
        <w:bottom w:val="none" w:sz="0" w:space="0" w:color="auto"/>
        <w:right w:val="none" w:sz="0" w:space="0" w:color="auto"/>
      </w:divBdr>
    </w:div>
    <w:div w:id="608855620">
      <w:bodyDiv w:val="1"/>
      <w:marLeft w:val="0"/>
      <w:marRight w:val="0"/>
      <w:marTop w:val="0"/>
      <w:marBottom w:val="0"/>
      <w:divBdr>
        <w:top w:val="none" w:sz="0" w:space="0" w:color="auto"/>
        <w:left w:val="none" w:sz="0" w:space="0" w:color="auto"/>
        <w:bottom w:val="none" w:sz="0" w:space="0" w:color="auto"/>
        <w:right w:val="none" w:sz="0" w:space="0" w:color="auto"/>
      </w:divBdr>
    </w:div>
    <w:div w:id="608902105">
      <w:bodyDiv w:val="1"/>
      <w:marLeft w:val="0"/>
      <w:marRight w:val="0"/>
      <w:marTop w:val="0"/>
      <w:marBottom w:val="0"/>
      <w:divBdr>
        <w:top w:val="none" w:sz="0" w:space="0" w:color="auto"/>
        <w:left w:val="none" w:sz="0" w:space="0" w:color="auto"/>
        <w:bottom w:val="none" w:sz="0" w:space="0" w:color="auto"/>
        <w:right w:val="none" w:sz="0" w:space="0" w:color="auto"/>
      </w:divBdr>
    </w:div>
    <w:div w:id="608969898">
      <w:bodyDiv w:val="1"/>
      <w:marLeft w:val="0"/>
      <w:marRight w:val="0"/>
      <w:marTop w:val="0"/>
      <w:marBottom w:val="0"/>
      <w:divBdr>
        <w:top w:val="none" w:sz="0" w:space="0" w:color="auto"/>
        <w:left w:val="none" w:sz="0" w:space="0" w:color="auto"/>
        <w:bottom w:val="none" w:sz="0" w:space="0" w:color="auto"/>
        <w:right w:val="none" w:sz="0" w:space="0" w:color="auto"/>
      </w:divBdr>
    </w:div>
    <w:div w:id="608977460">
      <w:bodyDiv w:val="1"/>
      <w:marLeft w:val="0"/>
      <w:marRight w:val="0"/>
      <w:marTop w:val="0"/>
      <w:marBottom w:val="0"/>
      <w:divBdr>
        <w:top w:val="none" w:sz="0" w:space="0" w:color="auto"/>
        <w:left w:val="none" w:sz="0" w:space="0" w:color="auto"/>
        <w:bottom w:val="none" w:sz="0" w:space="0" w:color="auto"/>
        <w:right w:val="none" w:sz="0" w:space="0" w:color="auto"/>
      </w:divBdr>
    </w:div>
    <w:div w:id="609316027">
      <w:bodyDiv w:val="1"/>
      <w:marLeft w:val="0"/>
      <w:marRight w:val="0"/>
      <w:marTop w:val="0"/>
      <w:marBottom w:val="0"/>
      <w:divBdr>
        <w:top w:val="none" w:sz="0" w:space="0" w:color="auto"/>
        <w:left w:val="none" w:sz="0" w:space="0" w:color="auto"/>
        <w:bottom w:val="none" w:sz="0" w:space="0" w:color="auto"/>
        <w:right w:val="none" w:sz="0" w:space="0" w:color="auto"/>
      </w:divBdr>
    </w:div>
    <w:div w:id="609511689">
      <w:bodyDiv w:val="1"/>
      <w:marLeft w:val="0"/>
      <w:marRight w:val="0"/>
      <w:marTop w:val="0"/>
      <w:marBottom w:val="0"/>
      <w:divBdr>
        <w:top w:val="none" w:sz="0" w:space="0" w:color="auto"/>
        <w:left w:val="none" w:sz="0" w:space="0" w:color="auto"/>
        <w:bottom w:val="none" w:sz="0" w:space="0" w:color="auto"/>
        <w:right w:val="none" w:sz="0" w:space="0" w:color="auto"/>
      </w:divBdr>
    </w:div>
    <w:div w:id="609630761">
      <w:bodyDiv w:val="1"/>
      <w:marLeft w:val="0"/>
      <w:marRight w:val="0"/>
      <w:marTop w:val="0"/>
      <w:marBottom w:val="0"/>
      <w:divBdr>
        <w:top w:val="none" w:sz="0" w:space="0" w:color="auto"/>
        <w:left w:val="none" w:sz="0" w:space="0" w:color="auto"/>
        <w:bottom w:val="none" w:sz="0" w:space="0" w:color="auto"/>
        <w:right w:val="none" w:sz="0" w:space="0" w:color="auto"/>
      </w:divBdr>
    </w:div>
    <w:div w:id="609705740">
      <w:bodyDiv w:val="1"/>
      <w:marLeft w:val="0"/>
      <w:marRight w:val="0"/>
      <w:marTop w:val="0"/>
      <w:marBottom w:val="0"/>
      <w:divBdr>
        <w:top w:val="none" w:sz="0" w:space="0" w:color="auto"/>
        <w:left w:val="none" w:sz="0" w:space="0" w:color="auto"/>
        <w:bottom w:val="none" w:sz="0" w:space="0" w:color="auto"/>
        <w:right w:val="none" w:sz="0" w:space="0" w:color="auto"/>
      </w:divBdr>
    </w:div>
    <w:div w:id="609707023">
      <w:bodyDiv w:val="1"/>
      <w:marLeft w:val="0"/>
      <w:marRight w:val="0"/>
      <w:marTop w:val="0"/>
      <w:marBottom w:val="0"/>
      <w:divBdr>
        <w:top w:val="none" w:sz="0" w:space="0" w:color="auto"/>
        <w:left w:val="none" w:sz="0" w:space="0" w:color="auto"/>
        <w:bottom w:val="none" w:sz="0" w:space="0" w:color="auto"/>
        <w:right w:val="none" w:sz="0" w:space="0" w:color="auto"/>
      </w:divBdr>
    </w:div>
    <w:div w:id="609774715">
      <w:bodyDiv w:val="1"/>
      <w:marLeft w:val="0"/>
      <w:marRight w:val="0"/>
      <w:marTop w:val="0"/>
      <w:marBottom w:val="0"/>
      <w:divBdr>
        <w:top w:val="none" w:sz="0" w:space="0" w:color="auto"/>
        <w:left w:val="none" w:sz="0" w:space="0" w:color="auto"/>
        <w:bottom w:val="none" w:sz="0" w:space="0" w:color="auto"/>
        <w:right w:val="none" w:sz="0" w:space="0" w:color="auto"/>
      </w:divBdr>
    </w:div>
    <w:div w:id="609775165">
      <w:bodyDiv w:val="1"/>
      <w:marLeft w:val="0"/>
      <w:marRight w:val="0"/>
      <w:marTop w:val="0"/>
      <w:marBottom w:val="0"/>
      <w:divBdr>
        <w:top w:val="none" w:sz="0" w:space="0" w:color="auto"/>
        <w:left w:val="none" w:sz="0" w:space="0" w:color="auto"/>
        <w:bottom w:val="none" w:sz="0" w:space="0" w:color="auto"/>
        <w:right w:val="none" w:sz="0" w:space="0" w:color="auto"/>
      </w:divBdr>
    </w:div>
    <w:div w:id="609897116">
      <w:bodyDiv w:val="1"/>
      <w:marLeft w:val="0"/>
      <w:marRight w:val="0"/>
      <w:marTop w:val="0"/>
      <w:marBottom w:val="0"/>
      <w:divBdr>
        <w:top w:val="none" w:sz="0" w:space="0" w:color="auto"/>
        <w:left w:val="none" w:sz="0" w:space="0" w:color="auto"/>
        <w:bottom w:val="none" w:sz="0" w:space="0" w:color="auto"/>
        <w:right w:val="none" w:sz="0" w:space="0" w:color="auto"/>
      </w:divBdr>
    </w:div>
    <w:div w:id="610090658">
      <w:bodyDiv w:val="1"/>
      <w:marLeft w:val="0"/>
      <w:marRight w:val="0"/>
      <w:marTop w:val="0"/>
      <w:marBottom w:val="0"/>
      <w:divBdr>
        <w:top w:val="none" w:sz="0" w:space="0" w:color="auto"/>
        <w:left w:val="none" w:sz="0" w:space="0" w:color="auto"/>
        <w:bottom w:val="none" w:sz="0" w:space="0" w:color="auto"/>
        <w:right w:val="none" w:sz="0" w:space="0" w:color="auto"/>
      </w:divBdr>
    </w:div>
    <w:div w:id="610091442">
      <w:bodyDiv w:val="1"/>
      <w:marLeft w:val="0"/>
      <w:marRight w:val="0"/>
      <w:marTop w:val="0"/>
      <w:marBottom w:val="0"/>
      <w:divBdr>
        <w:top w:val="none" w:sz="0" w:space="0" w:color="auto"/>
        <w:left w:val="none" w:sz="0" w:space="0" w:color="auto"/>
        <w:bottom w:val="none" w:sz="0" w:space="0" w:color="auto"/>
        <w:right w:val="none" w:sz="0" w:space="0" w:color="auto"/>
      </w:divBdr>
    </w:div>
    <w:div w:id="610432663">
      <w:bodyDiv w:val="1"/>
      <w:marLeft w:val="0"/>
      <w:marRight w:val="0"/>
      <w:marTop w:val="0"/>
      <w:marBottom w:val="0"/>
      <w:divBdr>
        <w:top w:val="none" w:sz="0" w:space="0" w:color="auto"/>
        <w:left w:val="none" w:sz="0" w:space="0" w:color="auto"/>
        <w:bottom w:val="none" w:sz="0" w:space="0" w:color="auto"/>
        <w:right w:val="none" w:sz="0" w:space="0" w:color="auto"/>
      </w:divBdr>
    </w:div>
    <w:div w:id="610554371">
      <w:bodyDiv w:val="1"/>
      <w:marLeft w:val="0"/>
      <w:marRight w:val="0"/>
      <w:marTop w:val="0"/>
      <w:marBottom w:val="0"/>
      <w:divBdr>
        <w:top w:val="none" w:sz="0" w:space="0" w:color="auto"/>
        <w:left w:val="none" w:sz="0" w:space="0" w:color="auto"/>
        <w:bottom w:val="none" w:sz="0" w:space="0" w:color="auto"/>
        <w:right w:val="none" w:sz="0" w:space="0" w:color="auto"/>
      </w:divBdr>
    </w:div>
    <w:div w:id="610625058">
      <w:bodyDiv w:val="1"/>
      <w:marLeft w:val="0"/>
      <w:marRight w:val="0"/>
      <w:marTop w:val="0"/>
      <w:marBottom w:val="0"/>
      <w:divBdr>
        <w:top w:val="none" w:sz="0" w:space="0" w:color="auto"/>
        <w:left w:val="none" w:sz="0" w:space="0" w:color="auto"/>
        <w:bottom w:val="none" w:sz="0" w:space="0" w:color="auto"/>
        <w:right w:val="none" w:sz="0" w:space="0" w:color="auto"/>
      </w:divBdr>
    </w:div>
    <w:div w:id="610668503">
      <w:bodyDiv w:val="1"/>
      <w:marLeft w:val="0"/>
      <w:marRight w:val="0"/>
      <w:marTop w:val="0"/>
      <w:marBottom w:val="0"/>
      <w:divBdr>
        <w:top w:val="none" w:sz="0" w:space="0" w:color="auto"/>
        <w:left w:val="none" w:sz="0" w:space="0" w:color="auto"/>
        <w:bottom w:val="none" w:sz="0" w:space="0" w:color="auto"/>
        <w:right w:val="none" w:sz="0" w:space="0" w:color="auto"/>
      </w:divBdr>
    </w:div>
    <w:div w:id="610742318">
      <w:bodyDiv w:val="1"/>
      <w:marLeft w:val="0"/>
      <w:marRight w:val="0"/>
      <w:marTop w:val="0"/>
      <w:marBottom w:val="0"/>
      <w:divBdr>
        <w:top w:val="none" w:sz="0" w:space="0" w:color="auto"/>
        <w:left w:val="none" w:sz="0" w:space="0" w:color="auto"/>
        <w:bottom w:val="none" w:sz="0" w:space="0" w:color="auto"/>
        <w:right w:val="none" w:sz="0" w:space="0" w:color="auto"/>
      </w:divBdr>
    </w:div>
    <w:div w:id="611058029">
      <w:bodyDiv w:val="1"/>
      <w:marLeft w:val="0"/>
      <w:marRight w:val="0"/>
      <w:marTop w:val="0"/>
      <w:marBottom w:val="0"/>
      <w:divBdr>
        <w:top w:val="none" w:sz="0" w:space="0" w:color="auto"/>
        <w:left w:val="none" w:sz="0" w:space="0" w:color="auto"/>
        <w:bottom w:val="none" w:sz="0" w:space="0" w:color="auto"/>
        <w:right w:val="none" w:sz="0" w:space="0" w:color="auto"/>
      </w:divBdr>
    </w:div>
    <w:div w:id="611278368">
      <w:bodyDiv w:val="1"/>
      <w:marLeft w:val="0"/>
      <w:marRight w:val="0"/>
      <w:marTop w:val="0"/>
      <w:marBottom w:val="0"/>
      <w:divBdr>
        <w:top w:val="none" w:sz="0" w:space="0" w:color="auto"/>
        <w:left w:val="none" w:sz="0" w:space="0" w:color="auto"/>
        <w:bottom w:val="none" w:sz="0" w:space="0" w:color="auto"/>
        <w:right w:val="none" w:sz="0" w:space="0" w:color="auto"/>
      </w:divBdr>
    </w:div>
    <w:div w:id="611278791">
      <w:bodyDiv w:val="1"/>
      <w:marLeft w:val="0"/>
      <w:marRight w:val="0"/>
      <w:marTop w:val="0"/>
      <w:marBottom w:val="0"/>
      <w:divBdr>
        <w:top w:val="none" w:sz="0" w:space="0" w:color="auto"/>
        <w:left w:val="none" w:sz="0" w:space="0" w:color="auto"/>
        <w:bottom w:val="none" w:sz="0" w:space="0" w:color="auto"/>
        <w:right w:val="none" w:sz="0" w:space="0" w:color="auto"/>
      </w:divBdr>
    </w:div>
    <w:div w:id="611282778">
      <w:bodyDiv w:val="1"/>
      <w:marLeft w:val="0"/>
      <w:marRight w:val="0"/>
      <w:marTop w:val="0"/>
      <w:marBottom w:val="0"/>
      <w:divBdr>
        <w:top w:val="none" w:sz="0" w:space="0" w:color="auto"/>
        <w:left w:val="none" w:sz="0" w:space="0" w:color="auto"/>
        <w:bottom w:val="none" w:sz="0" w:space="0" w:color="auto"/>
        <w:right w:val="none" w:sz="0" w:space="0" w:color="auto"/>
      </w:divBdr>
    </w:div>
    <w:div w:id="611324386">
      <w:bodyDiv w:val="1"/>
      <w:marLeft w:val="0"/>
      <w:marRight w:val="0"/>
      <w:marTop w:val="0"/>
      <w:marBottom w:val="0"/>
      <w:divBdr>
        <w:top w:val="none" w:sz="0" w:space="0" w:color="auto"/>
        <w:left w:val="none" w:sz="0" w:space="0" w:color="auto"/>
        <w:bottom w:val="none" w:sz="0" w:space="0" w:color="auto"/>
        <w:right w:val="none" w:sz="0" w:space="0" w:color="auto"/>
      </w:divBdr>
    </w:div>
    <w:div w:id="611477292">
      <w:bodyDiv w:val="1"/>
      <w:marLeft w:val="0"/>
      <w:marRight w:val="0"/>
      <w:marTop w:val="0"/>
      <w:marBottom w:val="0"/>
      <w:divBdr>
        <w:top w:val="none" w:sz="0" w:space="0" w:color="auto"/>
        <w:left w:val="none" w:sz="0" w:space="0" w:color="auto"/>
        <w:bottom w:val="none" w:sz="0" w:space="0" w:color="auto"/>
        <w:right w:val="none" w:sz="0" w:space="0" w:color="auto"/>
      </w:divBdr>
    </w:div>
    <w:div w:id="611590493">
      <w:bodyDiv w:val="1"/>
      <w:marLeft w:val="0"/>
      <w:marRight w:val="0"/>
      <w:marTop w:val="0"/>
      <w:marBottom w:val="0"/>
      <w:divBdr>
        <w:top w:val="none" w:sz="0" w:space="0" w:color="auto"/>
        <w:left w:val="none" w:sz="0" w:space="0" w:color="auto"/>
        <w:bottom w:val="none" w:sz="0" w:space="0" w:color="auto"/>
        <w:right w:val="none" w:sz="0" w:space="0" w:color="auto"/>
      </w:divBdr>
    </w:div>
    <w:div w:id="611739926">
      <w:bodyDiv w:val="1"/>
      <w:marLeft w:val="0"/>
      <w:marRight w:val="0"/>
      <w:marTop w:val="0"/>
      <w:marBottom w:val="0"/>
      <w:divBdr>
        <w:top w:val="none" w:sz="0" w:space="0" w:color="auto"/>
        <w:left w:val="none" w:sz="0" w:space="0" w:color="auto"/>
        <w:bottom w:val="none" w:sz="0" w:space="0" w:color="auto"/>
        <w:right w:val="none" w:sz="0" w:space="0" w:color="auto"/>
      </w:divBdr>
    </w:div>
    <w:div w:id="611788229">
      <w:bodyDiv w:val="1"/>
      <w:marLeft w:val="0"/>
      <w:marRight w:val="0"/>
      <w:marTop w:val="0"/>
      <w:marBottom w:val="0"/>
      <w:divBdr>
        <w:top w:val="none" w:sz="0" w:space="0" w:color="auto"/>
        <w:left w:val="none" w:sz="0" w:space="0" w:color="auto"/>
        <w:bottom w:val="none" w:sz="0" w:space="0" w:color="auto"/>
        <w:right w:val="none" w:sz="0" w:space="0" w:color="auto"/>
      </w:divBdr>
    </w:div>
    <w:div w:id="611788631">
      <w:bodyDiv w:val="1"/>
      <w:marLeft w:val="0"/>
      <w:marRight w:val="0"/>
      <w:marTop w:val="0"/>
      <w:marBottom w:val="0"/>
      <w:divBdr>
        <w:top w:val="none" w:sz="0" w:space="0" w:color="auto"/>
        <w:left w:val="none" w:sz="0" w:space="0" w:color="auto"/>
        <w:bottom w:val="none" w:sz="0" w:space="0" w:color="auto"/>
        <w:right w:val="none" w:sz="0" w:space="0" w:color="auto"/>
      </w:divBdr>
    </w:div>
    <w:div w:id="611938161">
      <w:bodyDiv w:val="1"/>
      <w:marLeft w:val="0"/>
      <w:marRight w:val="0"/>
      <w:marTop w:val="0"/>
      <w:marBottom w:val="0"/>
      <w:divBdr>
        <w:top w:val="none" w:sz="0" w:space="0" w:color="auto"/>
        <w:left w:val="none" w:sz="0" w:space="0" w:color="auto"/>
        <w:bottom w:val="none" w:sz="0" w:space="0" w:color="auto"/>
        <w:right w:val="none" w:sz="0" w:space="0" w:color="auto"/>
      </w:divBdr>
    </w:div>
    <w:div w:id="611942180">
      <w:bodyDiv w:val="1"/>
      <w:marLeft w:val="0"/>
      <w:marRight w:val="0"/>
      <w:marTop w:val="0"/>
      <w:marBottom w:val="0"/>
      <w:divBdr>
        <w:top w:val="none" w:sz="0" w:space="0" w:color="auto"/>
        <w:left w:val="none" w:sz="0" w:space="0" w:color="auto"/>
        <w:bottom w:val="none" w:sz="0" w:space="0" w:color="auto"/>
        <w:right w:val="none" w:sz="0" w:space="0" w:color="auto"/>
      </w:divBdr>
    </w:div>
    <w:div w:id="611981035">
      <w:bodyDiv w:val="1"/>
      <w:marLeft w:val="0"/>
      <w:marRight w:val="0"/>
      <w:marTop w:val="0"/>
      <w:marBottom w:val="0"/>
      <w:divBdr>
        <w:top w:val="none" w:sz="0" w:space="0" w:color="auto"/>
        <w:left w:val="none" w:sz="0" w:space="0" w:color="auto"/>
        <w:bottom w:val="none" w:sz="0" w:space="0" w:color="auto"/>
        <w:right w:val="none" w:sz="0" w:space="0" w:color="auto"/>
      </w:divBdr>
    </w:div>
    <w:div w:id="612052454">
      <w:bodyDiv w:val="1"/>
      <w:marLeft w:val="0"/>
      <w:marRight w:val="0"/>
      <w:marTop w:val="0"/>
      <w:marBottom w:val="0"/>
      <w:divBdr>
        <w:top w:val="none" w:sz="0" w:space="0" w:color="auto"/>
        <w:left w:val="none" w:sz="0" w:space="0" w:color="auto"/>
        <w:bottom w:val="none" w:sz="0" w:space="0" w:color="auto"/>
        <w:right w:val="none" w:sz="0" w:space="0" w:color="auto"/>
      </w:divBdr>
    </w:div>
    <w:div w:id="612245056">
      <w:bodyDiv w:val="1"/>
      <w:marLeft w:val="0"/>
      <w:marRight w:val="0"/>
      <w:marTop w:val="0"/>
      <w:marBottom w:val="0"/>
      <w:divBdr>
        <w:top w:val="none" w:sz="0" w:space="0" w:color="auto"/>
        <w:left w:val="none" w:sz="0" w:space="0" w:color="auto"/>
        <w:bottom w:val="none" w:sz="0" w:space="0" w:color="auto"/>
        <w:right w:val="none" w:sz="0" w:space="0" w:color="auto"/>
      </w:divBdr>
    </w:div>
    <w:div w:id="612247553">
      <w:bodyDiv w:val="1"/>
      <w:marLeft w:val="0"/>
      <w:marRight w:val="0"/>
      <w:marTop w:val="0"/>
      <w:marBottom w:val="0"/>
      <w:divBdr>
        <w:top w:val="none" w:sz="0" w:space="0" w:color="auto"/>
        <w:left w:val="none" w:sz="0" w:space="0" w:color="auto"/>
        <w:bottom w:val="none" w:sz="0" w:space="0" w:color="auto"/>
        <w:right w:val="none" w:sz="0" w:space="0" w:color="auto"/>
      </w:divBdr>
    </w:div>
    <w:div w:id="612248399">
      <w:bodyDiv w:val="1"/>
      <w:marLeft w:val="0"/>
      <w:marRight w:val="0"/>
      <w:marTop w:val="0"/>
      <w:marBottom w:val="0"/>
      <w:divBdr>
        <w:top w:val="none" w:sz="0" w:space="0" w:color="auto"/>
        <w:left w:val="none" w:sz="0" w:space="0" w:color="auto"/>
        <w:bottom w:val="none" w:sz="0" w:space="0" w:color="auto"/>
        <w:right w:val="none" w:sz="0" w:space="0" w:color="auto"/>
      </w:divBdr>
    </w:div>
    <w:div w:id="612252648">
      <w:bodyDiv w:val="1"/>
      <w:marLeft w:val="0"/>
      <w:marRight w:val="0"/>
      <w:marTop w:val="0"/>
      <w:marBottom w:val="0"/>
      <w:divBdr>
        <w:top w:val="none" w:sz="0" w:space="0" w:color="auto"/>
        <w:left w:val="none" w:sz="0" w:space="0" w:color="auto"/>
        <w:bottom w:val="none" w:sz="0" w:space="0" w:color="auto"/>
        <w:right w:val="none" w:sz="0" w:space="0" w:color="auto"/>
      </w:divBdr>
    </w:div>
    <w:div w:id="612322023">
      <w:bodyDiv w:val="1"/>
      <w:marLeft w:val="0"/>
      <w:marRight w:val="0"/>
      <w:marTop w:val="0"/>
      <w:marBottom w:val="0"/>
      <w:divBdr>
        <w:top w:val="none" w:sz="0" w:space="0" w:color="auto"/>
        <w:left w:val="none" w:sz="0" w:space="0" w:color="auto"/>
        <w:bottom w:val="none" w:sz="0" w:space="0" w:color="auto"/>
        <w:right w:val="none" w:sz="0" w:space="0" w:color="auto"/>
      </w:divBdr>
    </w:div>
    <w:div w:id="612371701">
      <w:bodyDiv w:val="1"/>
      <w:marLeft w:val="0"/>
      <w:marRight w:val="0"/>
      <w:marTop w:val="0"/>
      <w:marBottom w:val="0"/>
      <w:divBdr>
        <w:top w:val="none" w:sz="0" w:space="0" w:color="auto"/>
        <w:left w:val="none" w:sz="0" w:space="0" w:color="auto"/>
        <w:bottom w:val="none" w:sz="0" w:space="0" w:color="auto"/>
        <w:right w:val="none" w:sz="0" w:space="0" w:color="auto"/>
      </w:divBdr>
    </w:div>
    <w:div w:id="612442757">
      <w:bodyDiv w:val="1"/>
      <w:marLeft w:val="0"/>
      <w:marRight w:val="0"/>
      <w:marTop w:val="0"/>
      <w:marBottom w:val="0"/>
      <w:divBdr>
        <w:top w:val="none" w:sz="0" w:space="0" w:color="auto"/>
        <w:left w:val="none" w:sz="0" w:space="0" w:color="auto"/>
        <w:bottom w:val="none" w:sz="0" w:space="0" w:color="auto"/>
        <w:right w:val="none" w:sz="0" w:space="0" w:color="auto"/>
      </w:divBdr>
    </w:div>
    <w:div w:id="612446298">
      <w:bodyDiv w:val="1"/>
      <w:marLeft w:val="0"/>
      <w:marRight w:val="0"/>
      <w:marTop w:val="0"/>
      <w:marBottom w:val="0"/>
      <w:divBdr>
        <w:top w:val="none" w:sz="0" w:space="0" w:color="auto"/>
        <w:left w:val="none" w:sz="0" w:space="0" w:color="auto"/>
        <w:bottom w:val="none" w:sz="0" w:space="0" w:color="auto"/>
        <w:right w:val="none" w:sz="0" w:space="0" w:color="auto"/>
      </w:divBdr>
    </w:div>
    <w:div w:id="612515123">
      <w:bodyDiv w:val="1"/>
      <w:marLeft w:val="0"/>
      <w:marRight w:val="0"/>
      <w:marTop w:val="0"/>
      <w:marBottom w:val="0"/>
      <w:divBdr>
        <w:top w:val="none" w:sz="0" w:space="0" w:color="auto"/>
        <w:left w:val="none" w:sz="0" w:space="0" w:color="auto"/>
        <w:bottom w:val="none" w:sz="0" w:space="0" w:color="auto"/>
        <w:right w:val="none" w:sz="0" w:space="0" w:color="auto"/>
      </w:divBdr>
    </w:div>
    <w:div w:id="612639372">
      <w:bodyDiv w:val="1"/>
      <w:marLeft w:val="0"/>
      <w:marRight w:val="0"/>
      <w:marTop w:val="0"/>
      <w:marBottom w:val="0"/>
      <w:divBdr>
        <w:top w:val="none" w:sz="0" w:space="0" w:color="auto"/>
        <w:left w:val="none" w:sz="0" w:space="0" w:color="auto"/>
        <w:bottom w:val="none" w:sz="0" w:space="0" w:color="auto"/>
        <w:right w:val="none" w:sz="0" w:space="0" w:color="auto"/>
      </w:divBdr>
    </w:div>
    <w:div w:id="612707255">
      <w:bodyDiv w:val="1"/>
      <w:marLeft w:val="0"/>
      <w:marRight w:val="0"/>
      <w:marTop w:val="0"/>
      <w:marBottom w:val="0"/>
      <w:divBdr>
        <w:top w:val="none" w:sz="0" w:space="0" w:color="auto"/>
        <w:left w:val="none" w:sz="0" w:space="0" w:color="auto"/>
        <w:bottom w:val="none" w:sz="0" w:space="0" w:color="auto"/>
        <w:right w:val="none" w:sz="0" w:space="0" w:color="auto"/>
      </w:divBdr>
    </w:div>
    <w:div w:id="612707493">
      <w:bodyDiv w:val="1"/>
      <w:marLeft w:val="0"/>
      <w:marRight w:val="0"/>
      <w:marTop w:val="0"/>
      <w:marBottom w:val="0"/>
      <w:divBdr>
        <w:top w:val="none" w:sz="0" w:space="0" w:color="auto"/>
        <w:left w:val="none" w:sz="0" w:space="0" w:color="auto"/>
        <w:bottom w:val="none" w:sz="0" w:space="0" w:color="auto"/>
        <w:right w:val="none" w:sz="0" w:space="0" w:color="auto"/>
      </w:divBdr>
    </w:div>
    <w:div w:id="612712348">
      <w:bodyDiv w:val="1"/>
      <w:marLeft w:val="0"/>
      <w:marRight w:val="0"/>
      <w:marTop w:val="0"/>
      <w:marBottom w:val="0"/>
      <w:divBdr>
        <w:top w:val="none" w:sz="0" w:space="0" w:color="auto"/>
        <w:left w:val="none" w:sz="0" w:space="0" w:color="auto"/>
        <w:bottom w:val="none" w:sz="0" w:space="0" w:color="auto"/>
        <w:right w:val="none" w:sz="0" w:space="0" w:color="auto"/>
      </w:divBdr>
    </w:div>
    <w:div w:id="612907375">
      <w:bodyDiv w:val="1"/>
      <w:marLeft w:val="0"/>
      <w:marRight w:val="0"/>
      <w:marTop w:val="0"/>
      <w:marBottom w:val="0"/>
      <w:divBdr>
        <w:top w:val="none" w:sz="0" w:space="0" w:color="auto"/>
        <w:left w:val="none" w:sz="0" w:space="0" w:color="auto"/>
        <w:bottom w:val="none" w:sz="0" w:space="0" w:color="auto"/>
        <w:right w:val="none" w:sz="0" w:space="0" w:color="auto"/>
      </w:divBdr>
    </w:div>
    <w:div w:id="612976751">
      <w:bodyDiv w:val="1"/>
      <w:marLeft w:val="0"/>
      <w:marRight w:val="0"/>
      <w:marTop w:val="0"/>
      <w:marBottom w:val="0"/>
      <w:divBdr>
        <w:top w:val="none" w:sz="0" w:space="0" w:color="auto"/>
        <w:left w:val="none" w:sz="0" w:space="0" w:color="auto"/>
        <w:bottom w:val="none" w:sz="0" w:space="0" w:color="auto"/>
        <w:right w:val="none" w:sz="0" w:space="0" w:color="auto"/>
      </w:divBdr>
    </w:div>
    <w:div w:id="612984473">
      <w:bodyDiv w:val="1"/>
      <w:marLeft w:val="0"/>
      <w:marRight w:val="0"/>
      <w:marTop w:val="0"/>
      <w:marBottom w:val="0"/>
      <w:divBdr>
        <w:top w:val="none" w:sz="0" w:space="0" w:color="auto"/>
        <w:left w:val="none" w:sz="0" w:space="0" w:color="auto"/>
        <w:bottom w:val="none" w:sz="0" w:space="0" w:color="auto"/>
        <w:right w:val="none" w:sz="0" w:space="0" w:color="auto"/>
      </w:divBdr>
    </w:div>
    <w:div w:id="613101672">
      <w:bodyDiv w:val="1"/>
      <w:marLeft w:val="0"/>
      <w:marRight w:val="0"/>
      <w:marTop w:val="0"/>
      <w:marBottom w:val="0"/>
      <w:divBdr>
        <w:top w:val="none" w:sz="0" w:space="0" w:color="auto"/>
        <w:left w:val="none" w:sz="0" w:space="0" w:color="auto"/>
        <w:bottom w:val="none" w:sz="0" w:space="0" w:color="auto"/>
        <w:right w:val="none" w:sz="0" w:space="0" w:color="auto"/>
      </w:divBdr>
    </w:div>
    <w:div w:id="613220459">
      <w:bodyDiv w:val="1"/>
      <w:marLeft w:val="0"/>
      <w:marRight w:val="0"/>
      <w:marTop w:val="0"/>
      <w:marBottom w:val="0"/>
      <w:divBdr>
        <w:top w:val="none" w:sz="0" w:space="0" w:color="auto"/>
        <w:left w:val="none" w:sz="0" w:space="0" w:color="auto"/>
        <w:bottom w:val="none" w:sz="0" w:space="0" w:color="auto"/>
        <w:right w:val="none" w:sz="0" w:space="0" w:color="auto"/>
      </w:divBdr>
    </w:div>
    <w:div w:id="613368356">
      <w:bodyDiv w:val="1"/>
      <w:marLeft w:val="0"/>
      <w:marRight w:val="0"/>
      <w:marTop w:val="0"/>
      <w:marBottom w:val="0"/>
      <w:divBdr>
        <w:top w:val="none" w:sz="0" w:space="0" w:color="auto"/>
        <w:left w:val="none" w:sz="0" w:space="0" w:color="auto"/>
        <w:bottom w:val="none" w:sz="0" w:space="0" w:color="auto"/>
        <w:right w:val="none" w:sz="0" w:space="0" w:color="auto"/>
      </w:divBdr>
    </w:div>
    <w:div w:id="613484746">
      <w:bodyDiv w:val="1"/>
      <w:marLeft w:val="0"/>
      <w:marRight w:val="0"/>
      <w:marTop w:val="0"/>
      <w:marBottom w:val="0"/>
      <w:divBdr>
        <w:top w:val="none" w:sz="0" w:space="0" w:color="auto"/>
        <w:left w:val="none" w:sz="0" w:space="0" w:color="auto"/>
        <w:bottom w:val="none" w:sz="0" w:space="0" w:color="auto"/>
        <w:right w:val="none" w:sz="0" w:space="0" w:color="auto"/>
      </w:divBdr>
    </w:div>
    <w:div w:id="613558932">
      <w:bodyDiv w:val="1"/>
      <w:marLeft w:val="0"/>
      <w:marRight w:val="0"/>
      <w:marTop w:val="0"/>
      <w:marBottom w:val="0"/>
      <w:divBdr>
        <w:top w:val="none" w:sz="0" w:space="0" w:color="auto"/>
        <w:left w:val="none" w:sz="0" w:space="0" w:color="auto"/>
        <w:bottom w:val="none" w:sz="0" w:space="0" w:color="auto"/>
        <w:right w:val="none" w:sz="0" w:space="0" w:color="auto"/>
      </w:divBdr>
    </w:div>
    <w:div w:id="613634734">
      <w:bodyDiv w:val="1"/>
      <w:marLeft w:val="0"/>
      <w:marRight w:val="0"/>
      <w:marTop w:val="0"/>
      <w:marBottom w:val="0"/>
      <w:divBdr>
        <w:top w:val="none" w:sz="0" w:space="0" w:color="auto"/>
        <w:left w:val="none" w:sz="0" w:space="0" w:color="auto"/>
        <w:bottom w:val="none" w:sz="0" w:space="0" w:color="auto"/>
        <w:right w:val="none" w:sz="0" w:space="0" w:color="auto"/>
      </w:divBdr>
    </w:div>
    <w:div w:id="613636402">
      <w:bodyDiv w:val="1"/>
      <w:marLeft w:val="0"/>
      <w:marRight w:val="0"/>
      <w:marTop w:val="0"/>
      <w:marBottom w:val="0"/>
      <w:divBdr>
        <w:top w:val="none" w:sz="0" w:space="0" w:color="auto"/>
        <w:left w:val="none" w:sz="0" w:space="0" w:color="auto"/>
        <w:bottom w:val="none" w:sz="0" w:space="0" w:color="auto"/>
        <w:right w:val="none" w:sz="0" w:space="0" w:color="auto"/>
      </w:divBdr>
    </w:div>
    <w:div w:id="613756104">
      <w:bodyDiv w:val="1"/>
      <w:marLeft w:val="0"/>
      <w:marRight w:val="0"/>
      <w:marTop w:val="0"/>
      <w:marBottom w:val="0"/>
      <w:divBdr>
        <w:top w:val="none" w:sz="0" w:space="0" w:color="auto"/>
        <w:left w:val="none" w:sz="0" w:space="0" w:color="auto"/>
        <w:bottom w:val="none" w:sz="0" w:space="0" w:color="auto"/>
        <w:right w:val="none" w:sz="0" w:space="0" w:color="auto"/>
      </w:divBdr>
    </w:div>
    <w:div w:id="613827772">
      <w:bodyDiv w:val="1"/>
      <w:marLeft w:val="0"/>
      <w:marRight w:val="0"/>
      <w:marTop w:val="0"/>
      <w:marBottom w:val="0"/>
      <w:divBdr>
        <w:top w:val="none" w:sz="0" w:space="0" w:color="auto"/>
        <w:left w:val="none" w:sz="0" w:space="0" w:color="auto"/>
        <w:bottom w:val="none" w:sz="0" w:space="0" w:color="auto"/>
        <w:right w:val="none" w:sz="0" w:space="0" w:color="auto"/>
      </w:divBdr>
    </w:div>
    <w:div w:id="613903115">
      <w:bodyDiv w:val="1"/>
      <w:marLeft w:val="0"/>
      <w:marRight w:val="0"/>
      <w:marTop w:val="0"/>
      <w:marBottom w:val="0"/>
      <w:divBdr>
        <w:top w:val="none" w:sz="0" w:space="0" w:color="auto"/>
        <w:left w:val="none" w:sz="0" w:space="0" w:color="auto"/>
        <w:bottom w:val="none" w:sz="0" w:space="0" w:color="auto"/>
        <w:right w:val="none" w:sz="0" w:space="0" w:color="auto"/>
      </w:divBdr>
    </w:div>
    <w:div w:id="614100758">
      <w:bodyDiv w:val="1"/>
      <w:marLeft w:val="0"/>
      <w:marRight w:val="0"/>
      <w:marTop w:val="0"/>
      <w:marBottom w:val="0"/>
      <w:divBdr>
        <w:top w:val="none" w:sz="0" w:space="0" w:color="auto"/>
        <w:left w:val="none" w:sz="0" w:space="0" w:color="auto"/>
        <w:bottom w:val="none" w:sz="0" w:space="0" w:color="auto"/>
        <w:right w:val="none" w:sz="0" w:space="0" w:color="auto"/>
      </w:divBdr>
    </w:div>
    <w:div w:id="614140002">
      <w:bodyDiv w:val="1"/>
      <w:marLeft w:val="0"/>
      <w:marRight w:val="0"/>
      <w:marTop w:val="0"/>
      <w:marBottom w:val="0"/>
      <w:divBdr>
        <w:top w:val="none" w:sz="0" w:space="0" w:color="auto"/>
        <w:left w:val="none" w:sz="0" w:space="0" w:color="auto"/>
        <w:bottom w:val="none" w:sz="0" w:space="0" w:color="auto"/>
        <w:right w:val="none" w:sz="0" w:space="0" w:color="auto"/>
      </w:divBdr>
    </w:div>
    <w:div w:id="614141273">
      <w:bodyDiv w:val="1"/>
      <w:marLeft w:val="0"/>
      <w:marRight w:val="0"/>
      <w:marTop w:val="0"/>
      <w:marBottom w:val="0"/>
      <w:divBdr>
        <w:top w:val="none" w:sz="0" w:space="0" w:color="auto"/>
        <w:left w:val="none" w:sz="0" w:space="0" w:color="auto"/>
        <w:bottom w:val="none" w:sz="0" w:space="0" w:color="auto"/>
        <w:right w:val="none" w:sz="0" w:space="0" w:color="auto"/>
      </w:divBdr>
    </w:div>
    <w:div w:id="614215121">
      <w:bodyDiv w:val="1"/>
      <w:marLeft w:val="0"/>
      <w:marRight w:val="0"/>
      <w:marTop w:val="0"/>
      <w:marBottom w:val="0"/>
      <w:divBdr>
        <w:top w:val="none" w:sz="0" w:space="0" w:color="auto"/>
        <w:left w:val="none" w:sz="0" w:space="0" w:color="auto"/>
        <w:bottom w:val="none" w:sz="0" w:space="0" w:color="auto"/>
        <w:right w:val="none" w:sz="0" w:space="0" w:color="auto"/>
      </w:divBdr>
    </w:div>
    <w:div w:id="614363151">
      <w:bodyDiv w:val="1"/>
      <w:marLeft w:val="0"/>
      <w:marRight w:val="0"/>
      <w:marTop w:val="0"/>
      <w:marBottom w:val="0"/>
      <w:divBdr>
        <w:top w:val="none" w:sz="0" w:space="0" w:color="auto"/>
        <w:left w:val="none" w:sz="0" w:space="0" w:color="auto"/>
        <w:bottom w:val="none" w:sz="0" w:space="0" w:color="auto"/>
        <w:right w:val="none" w:sz="0" w:space="0" w:color="auto"/>
      </w:divBdr>
    </w:div>
    <w:div w:id="614410483">
      <w:bodyDiv w:val="1"/>
      <w:marLeft w:val="0"/>
      <w:marRight w:val="0"/>
      <w:marTop w:val="0"/>
      <w:marBottom w:val="0"/>
      <w:divBdr>
        <w:top w:val="none" w:sz="0" w:space="0" w:color="auto"/>
        <w:left w:val="none" w:sz="0" w:space="0" w:color="auto"/>
        <w:bottom w:val="none" w:sz="0" w:space="0" w:color="auto"/>
        <w:right w:val="none" w:sz="0" w:space="0" w:color="auto"/>
      </w:divBdr>
    </w:div>
    <w:div w:id="614555314">
      <w:bodyDiv w:val="1"/>
      <w:marLeft w:val="0"/>
      <w:marRight w:val="0"/>
      <w:marTop w:val="0"/>
      <w:marBottom w:val="0"/>
      <w:divBdr>
        <w:top w:val="none" w:sz="0" w:space="0" w:color="auto"/>
        <w:left w:val="none" w:sz="0" w:space="0" w:color="auto"/>
        <w:bottom w:val="none" w:sz="0" w:space="0" w:color="auto"/>
        <w:right w:val="none" w:sz="0" w:space="0" w:color="auto"/>
      </w:divBdr>
    </w:div>
    <w:div w:id="614561065">
      <w:bodyDiv w:val="1"/>
      <w:marLeft w:val="0"/>
      <w:marRight w:val="0"/>
      <w:marTop w:val="0"/>
      <w:marBottom w:val="0"/>
      <w:divBdr>
        <w:top w:val="none" w:sz="0" w:space="0" w:color="auto"/>
        <w:left w:val="none" w:sz="0" w:space="0" w:color="auto"/>
        <w:bottom w:val="none" w:sz="0" w:space="0" w:color="auto"/>
        <w:right w:val="none" w:sz="0" w:space="0" w:color="auto"/>
      </w:divBdr>
    </w:div>
    <w:div w:id="614602271">
      <w:bodyDiv w:val="1"/>
      <w:marLeft w:val="0"/>
      <w:marRight w:val="0"/>
      <w:marTop w:val="0"/>
      <w:marBottom w:val="0"/>
      <w:divBdr>
        <w:top w:val="none" w:sz="0" w:space="0" w:color="auto"/>
        <w:left w:val="none" w:sz="0" w:space="0" w:color="auto"/>
        <w:bottom w:val="none" w:sz="0" w:space="0" w:color="auto"/>
        <w:right w:val="none" w:sz="0" w:space="0" w:color="auto"/>
      </w:divBdr>
    </w:div>
    <w:div w:id="614751903">
      <w:bodyDiv w:val="1"/>
      <w:marLeft w:val="0"/>
      <w:marRight w:val="0"/>
      <w:marTop w:val="0"/>
      <w:marBottom w:val="0"/>
      <w:divBdr>
        <w:top w:val="none" w:sz="0" w:space="0" w:color="auto"/>
        <w:left w:val="none" w:sz="0" w:space="0" w:color="auto"/>
        <w:bottom w:val="none" w:sz="0" w:space="0" w:color="auto"/>
        <w:right w:val="none" w:sz="0" w:space="0" w:color="auto"/>
      </w:divBdr>
    </w:div>
    <w:div w:id="614866695">
      <w:bodyDiv w:val="1"/>
      <w:marLeft w:val="0"/>
      <w:marRight w:val="0"/>
      <w:marTop w:val="0"/>
      <w:marBottom w:val="0"/>
      <w:divBdr>
        <w:top w:val="none" w:sz="0" w:space="0" w:color="auto"/>
        <w:left w:val="none" w:sz="0" w:space="0" w:color="auto"/>
        <w:bottom w:val="none" w:sz="0" w:space="0" w:color="auto"/>
        <w:right w:val="none" w:sz="0" w:space="0" w:color="auto"/>
      </w:divBdr>
    </w:div>
    <w:div w:id="614992537">
      <w:bodyDiv w:val="1"/>
      <w:marLeft w:val="0"/>
      <w:marRight w:val="0"/>
      <w:marTop w:val="0"/>
      <w:marBottom w:val="0"/>
      <w:divBdr>
        <w:top w:val="none" w:sz="0" w:space="0" w:color="auto"/>
        <w:left w:val="none" w:sz="0" w:space="0" w:color="auto"/>
        <w:bottom w:val="none" w:sz="0" w:space="0" w:color="auto"/>
        <w:right w:val="none" w:sz="0" w:space="0" w:color="auto"/>
      </w:divBdr>
    </w:div>
    <w:div w:id="615019911">
      <w:bodyDiv w:val="1"/>
      <w:marLeft w:val="0"/>
      <w:marRight w:val="0"/>
      <w:marTop w:val="0"/>
      <w:marBottom w:val="0"/>
      <w:divBdr>
        <w:top w:val="none" w:sz="0" w:space="0" w:color="auto"/>
        <w:left w:val="none" w:sz="0" w:space="0" w:color="auto"/>
        <w:bottom w:val="none" w:sz="0" w:space="0" w:color="auto"/>
        <w:right w:val="none" w:sz="0" w:space="0" w:color="auto"/>
      </w:divBdr>
    </w:div>
    <w:div w:id="615021161">
      <w:bodyDiv w:val="1"/>
      <w:marLeft w:val="0"/>
      <w:marRight w:val="0"/>
      <w:marTop w:val="0"/>
      <w:marBottom w:val="0"/>
      <w:divBdr>
        <w:top w:val="none" w:sz="0" w:space="0" w:color="auto"/>
        <w:left w:val="none" w:sz="0" w:space="0" w:color="auto"/>
        <w:bottom w:val="none" w:sz="0" w:space="0" w:color="auto"/>
        <w:right w:val="none" w:sz="0" w:space="0" w:color="auto"/>
      </w:divBdr>
    </w:div>
    <w:div w:id="615211439">
      <w:bodyDiv w:val="1"/>
      <w:marLeft w:val="0"/>
      <w:marRight w:val="0"/>
      <w:marTop w:val="0"/>
      <w:marBottom w:val="0"/>
      <w:divBdr>
        <w:top w:val="none" w:sz="0" w:space="0" w:color="auto"/>
        <w:left w:val="none" w:sz="0" w:space="0" w:color="auto"/>
        <w:bottom w:val="none" w:sz="0" w:space="0" w:color="auto"/>
        <w:right w:val="none" w:sz="0" w:space="0" w:color="auto"/>
      </w:divBdr>
    </w:div>
    <w:div w:id="615256735">
      <w:bodyDiv w:val="1"/>
      <w:marLeft w:val="0"/>
      <w:marRight w:val="0"/>
      <w:marTop w:val="0"/>
      <w:marBottom w:val="0"/>
      <w:divBdr>
        <w:top w:val="none" w:sz="0" w:space="0" w:color="auto"/>
        <w:left w:val="none" w:sz="0" w:space="0" w:color="auto"/>
        <w:bottom w:val="none" w:sz="0" w:space="0" w:color="auto"/>
        <w:right w:val="none" w:sz="0" w:space="0" w:color="auto"/>
      </w:divBdr>
    </w:div>
    <w:div w:id="615257016">
      <w:bodyDiv w:val="1"/>
      <w:marLeft w:val="0"/>
      <w:marRight w:val="0"/>
      <w:marTop w:val="0"/>
      <w:marBottom w:val="0"/>
      <w:divBdr>
        <w:top w:val="none" w:sz="0" w:space="0" w:color="auto"/>
        <w:left w:val="none" w:sz="0" w:space="0" w:color="auto"/>
        <w:bottom w:val="none" w:sz="0" w:space="0" w:color="auto"/>
        <w:right w:val="none" w:sz="0" w:space="0" w:color="auto"/>
      </w:divBdr>
    </w:div>
    <w:div w:id="615335322">
      <w:bodyDiv w:val="1"/>
      <w:marLeft w:val="0"/>
      <w:marRight w:val="0"/>
      <w:marTop w:val="0"/>
      <w:marBottom w:val="0"/>
      <w:divBdr>
        <w:top w:val="none" w:sz="0" w:space="0" w:color="auto"/>
        <w:left w:val="none" w:sz="0" w:space="0" w:color="auto"/>
        <w:bottom w:val="none" w:sz="0" w:space="0" w:color="auto"/>
        <w:right w:val="none" w:sz="0" w:space="0" w:color="auto"/>
      </w:divBdr>
    </w:div>
    <w:div w:id="615480345">
      <w:bodyDiv w:val="1"/>
      <w:marLeft w:val="0"/>
      <w:marRight w:val="0"/>
      <w:marTop w:val="0"/>
      <w:marBottom w:val="0"/>
      <w:divBdr>
        <w:top w:val="none" w:sz="0" w:space="0" w:color="auto"/>
        <w:left w:val="none" w:sz="0" w:space="0" w:color="auto"/>
        <w:bottom w:val="none" w:sz="0" w:space="0" w:color="auto"/>
        <w:right w:val="none" w:sz="0" w:space="0" w:color="auto"/>
      </w:divBdr>
    </w:div>
    <w:div w:id="615600196">
      <w:bodyDiv w:val="1"/>
      <w:marLeft w:val="0"/>
      <w:marRight w:val="0"/>
      <w:marTop w:val="0"/>
      <w:marBottom w:val="0"/>
      <w:divBdr>
        <w:top w:val="none" w:sz="0" w:space="0" w:color="auto"/>
        <w:left w:val="none" w:sz="0" w:space="0" w:color="auto"/>
        <w:bottom w:val="none" w:sz="0" w:space="0" w:color="auto"/>
        <w:right w:val="none" w:sz="0" w:space="0" w:color="auto"/>
      </w:divBdr>
    </w:div>
    <w:div w:id="615671524">
      <w:bodyDiv w:val="1"/>
      <w:marLeft w:val="0"/>
      <w:marRight w:val="0"/>
      <w:marTop w:val="0"/>
      <w:marBottom w:val="0"/>
      <w:divBdr>
        <w:top w:val="none" w:sz="0" w:space="0" w:color="auto"/>
        <w:left w:val="none" w:sz="0" w:space="0" w:color="auto"/>
        <w:bottom w:val="none" w:sz="0" w:space="0" w:color="auto"/>
        <w:right w:val="none" w:sz="0" w:space="0" w:color="auto"/>
      </w:divBdr>
    </w:div>
    <w:div w:id="615671709">
      <w:bodyDiv w:val="1"/>
      <w:marLeft w:val="0"/>
      <w:marRight w:val="0"/>
      <w:marTop w:val="0"/>
      <w:marBottom w:val="0"/>
      <w:divBdr>
        <w:top w:val="none" w:sz="0" w:space="0" w:color="auto"/>
        <w:left w:val="none" w:sz="0" w:space="0" w:color="auto"/>
        <w:bottom w:val="none" w:sz="0" w:space="0" w:color="auto"/>
        <w:right w:val="none" w:sz="0" w:space="0" w:color="auto"/>
      </w:divBdr>
    </w:div>
    <w:div w:id="615672725">
      <w:bodyDiv w:val="1"/>
      <w:marLeft w:val="0"/>
      <w:marRight w:val="0"/>
      <w:marTop w:val="0"/>
      <w:marBottom w:val="0"/>
      <w:divBdr>
        <w:top w:val="none" w:sz="0" w:space="0" w:color="auto"/>
        <w:left w:val="none" w:sz="0" w:space="0" w:color="auto"/>
        <w:bottom w:val="none" w:sz="0" w:space="0" w:color="auto"/>
        <w:right w:val="none" w:sz="0" w:space="0" w:color="auto"/>
      </w:divBdr>
    </w:div>
    <w:div w:id="615677911">
      <w:bodyDiv w:val="1"/>
      <w:marLeft w:val="0"/>
      <w:marRight w:val="0"/>
      <w:marTop w:val="0"/>
      <w:marBottom w:val="0"/>
      <w:divBdr>
        <w:top w:val="none" w:sz="0" w:space="0" w:color="auto"/>
        <w:left w:val="none" w:sz="0" w:space="0" w:color="auto"/>
        <w:bottom w:val="none" w:sz="0" w:space="0" w:color="auto"/>
        <w:right w:val="none" w:sz="0" w:space="0" w:color="auto"/>
      </w:divBdr>
    </w:div>
    <w:div w:id="615718141">
      <w:bodyDiv w:val="1"/>
      <w:marLeft w:val="0"/>
      <w:marRight w:val="0"/>
      <w:marTop w:val="0"/>
      <w:marBottom w:val="0"/>
      <w:divBdr>
        <w:top w:val="none" w:sz="0" w:space="0" w:color="auto"/>
        <w:left w:val="none" w:sz="0" w:space="0" w:color="auto"/>
        <w:bottom w:val="none" w:sz="0" w:space="0" w:color="auto"/>
        <w:right w:val="none" w:sz="0" w:space="0" w:color="auto"/>
      </w:divBdr>
    </w:div>
    <w:div w:id="615799174">
      <w:bodyDiv w:val="1"/>
      <w:marLeft w:val="0"/>
      <w:marRight w:val="0"/>
      <w:marTop w:val="0"/>
      <w:marBottom w:val="0"/>
      <w:divBdr>
        <w:top w:val="none" w:sz="0" w:space="0" w:color="auto"/>
        <w:left w:val="none" w:sz="0" w:space="0" w:color="auto"/>
        <w:bottom w:val="none" w:sz="0" w:space="0" w:color="auto"/>
        <w:right w:val="none" w:sz="0" w:space="0" w:color="auto"/>
      </w:divBdr>
    </w:div>
    <w:div w:id="616059501">
      <w:bodyDiv w:val="1"/>
      <w:marLeft w:val="0"/>
      <w:marRight w:val="0"/>
      <w:marTop w:val="0"/>
      <w:marBottom w:val="0"/>
      <w:divBdr>
        <w:top w:val="none" w:sz="0" w:space="0" w:color="auto"/>
        <w:left w:val="none" w:sz="0" w:space="0" w:color="auto"/>
        <w:bottom w:val="none" w:sz="0" w:space="0" w:color="auto"/>
        <w:right w:val="none" w:sz="0" w:space="0" w:color="auto"/>
      </w:divBdr>
    </w:div>
    <w:div w:id="616108574">
      <w:bodyDiv w:val="1"/>
      <w:marLeft w:val="0"/>
      <w:marRight w:val="0"/>
      <w:marTop w:val="0"/>
      <w:marBottom w:val="0"/>
      <w:divBdr>
        <w:top w:val="none" w:sz="0" w:space="0" w:color="auto"/>
        <w:left w:val="none" w:sz="0" w:space="0" w:color="auto"/>
        <w:bottom w:val="none" w:sz="0" w:space="0" w:color="auto"/>
        <w:right w:val="none" w:sz="0" w:space="0" w:color="auto"/>
      </w:divBdr>
    </w:div>
    <w:div w:id="616179040">
      <w:bodyDiv w:val="1"/>
      <w:marLeft w:val="0"/>
      <w:marRight w:val="0"/>
      <w:marTop w:val="0"/>
      <w:marBottom w:val="0"/>
      <w:divBdr>
        <w:top w:val="none" w:sz="0" w:space="0" w:color="auto"/>
        <w:left w:val="none" w:sz="0" w:space="0" w:color="auto"/>
        <w:bottom w:val="none" w:sz="0" w:space="0" w:color="auto"/>
        <w:right w:val="none" w:sz="0" w:space="0" w:color="auto"/>
      </w:divBdr>
    </w:div>
    <w:div w:id="616182162">
      <w:bodyDiv w:val="1"/>
      <w:marLeft w:val="0"/>
      <w:marRight w:val="0"/>
      <w:marTop w:val="0"/>
      <w:marBottom w:val="0"/>
      <w:divBdr>
        <w:top w:val="none" w:sz="0" w:space="0" w:color="auto"/>
        <w:left w:val="none" w:sz="0" w:space="0" w:color="auto"/>
        <w:bottom w:val="none" w:sz="0" w:space="0" w:color="auto"/>
        <w:right w:val="none" w:sz="0" w:space="0" w:color="auto"/>
      </w:divBdr>
    </w:div>
    <w:div w:id="616183511">
      <w:bodyDiv w:val="1"/>
      <w:marLeft w:val="0"/>
      <w:marRight w:val="0"/>
      <w:marTop w:val="0"/>
      <w:marBottom w:val="0"/>
      <w:divBdr>
        <w:top w:val="none" w:sz="0" w:space="0" w:color="auto"/>
        <w:left w:val="none" w:sz="0" w:space="0" w:color="auto"/>
        <w:bottom w:val="none" w:sz="0" w:space="0" w:color="auto"/>
        <w:right w:val="none" w:sz="0" w:space="0" w:color="auto"/>
      </w:divBdr>
    </w:div>
    <w:div w:id="616449293">
      <w:bodyDiv w:val="1"/>
      <w:marLeft w:val="0"/>
      <w:marRight w:val="0"/>
      <w:marTop w:val="0"/>
      <w:marBottom w:val="0"/>
      <w:divBdr>
        <w:top w:val="none" w:sz="0" w:space="0" w:color="auto"/>
        <w:left w:val="none" w:sz="0" w:space="0" w:color="auto"/>
        <w:bottom w:val="none" w:sz="0" w:space="0" w:color="auto"/>
        <w:right w:val="none" w:sz="0" w:space="0" w:color="auto"/>
      </w:divBdr>
    </w:div>
    <w:div w:id="616525074">
      <w:bodyDiv w:val="1"/>
      <w:marLeft w:val="0"/>
      <w:marRight w:val="0"/>
      <w:marTop w:val="0"/>
      <w:marBottom w:val="0"/>
      <w:divBdr>
        <w:top w:val="none" w:sz="0" w:space="0" w:color="auto"/>
        <w:left w:val="none" w:sz="0" w:space="0" w:color="auto"/>
        <w:bottom w:val="none" w:sz="0" w:space="0" w:color="auto"/>
        <w:right w:val="none" w:sz="0" w:space="0" w:color="auto"/>
      </w:divBdr>
    </w:div>
    <w:div w:id="616526495">
      <w:bodyDiv w:val="1"/>
      <w:marLeft w:val="0"/>
      <w:marRight w:val="0"/>
      <w:marTop w:val="0"/>
      <w:marBottom w:val="0"/>
      <w:divBdr>
        <w:top w:val="none" w:sz="0" w:space="0" w:color="auto"/>
        <w:left w:val="none" w:sz="0" w:space="0" w:color="auto"/>
        <w:bottom w:val="none" w:sz="0" w:space="0" w:color="auto"/>
        <w:right w:val="none" w:sz="0" w:space="0" w:color="auto"/>
      </w:divBdr>
    </w:div>
    <w:div w:id="616638442">
      <w:bodyDiv w:val="1"/>
      <w:marLeft w:val="0"/>
      <w:marRight w:val="0"/>
      <w:marTop w:val="0"/>
      <w:marBottom w:val="0"/>
      <w:divBdr>
        <w:top w:val="none" w:sz="0" w:space="0" w:color="auto"/>
        <w:left w:val="none" w:sz="0" w:space="0" w:color="auto"/>
        <w:bottom w:val="none" w:sz="0" w:space="0" w:color="auto"/>
        <w:right w:val="none" w:sz="0" w:space="0" w:color="auto"/>
      </w:divBdr>
    </w:div>
    <w:div w:id="616839000">
      <w:bodyDiv w:val="1"/>
      <w:marLeft w:val="0"/>
      <w:marRight w:val="0"/>
      <w:marTop w:val="0"/>
      <w:marBottom w:val="0"/>
      <w:divBdr>
        <w:top w:val="none" w:sz="0" w:space="0" w:color="auto"/>
        <w:left w:val="none" w:sz="0" w:space="0" w:color="auto"/>
        <w:bottom w:val="none" w:sz="0" w:space="0" w:color="auto"/>
        <w:right w:val="none" w:sz="0" w:space="0" w:color="auto"/>
      </w:divBdr>
    </w:div>
    <w:div w:id="617103507">
      <w:bodyDiv w:val="1"/>
      <w:marLeft w:val="0"/>
      <w:marRight w:val="0"/>
      <w:marTop w:val="0"/>
      <w:marBottom w:val="0"/>
      <w:divBdr>
        <w:top w:val="none" w:sz="0" w:space="0" w:color="auto"/>
        <w:left w:val="none" w:sz="0" w:space="0" w:color="auto"/>
        <w:bottom w:val="none" w:sz="0" w:space="0" w:color="auto"/>
        <w:right w:val="none" w:sz="0" w:space="0" w:color="auto"/>
      </w:divBdr>
    </w:div>
    <w:div w:id="617105767">
      <w:bodyDiv w:val="1"/>
      <w:marLeft w:val="0"/>
      <w:marRight w:val="0"/>
      <w:marTop w:val="0"/>
      <w:marBottom w:val="0"/>
      <w:divBdr>
        <w:top w:val="none" w:sz="0" w:space="0" w:color="auto"/>
        <w:left w:val="none" w:sz="0" w:space="0" w:color="auto"/>
        <w:bottom w:val="none" w:sz="0" w:space="0" w:color="auto"/>
        <w:right w:val="none" w:sz="0" w:space="0" w:color="auto"/>
      </w:divBdr>
    </w:div>
    <w:div w:id="617109360">
      <w:bodyDiv w:val="1"/>
      <w:marLeft w:val="0"/>
      <w:marRight w:val="0"/>
      <w:marTop w:val="0"/>
      <w:marBottom w:val="0"/>
      <w:divBdr>
        <w:top w:val="none" w:sz="0" w:space="0" w:color="auto"/>
        <w:left w:val="none" w:sz="0" w:space="0" w:color="auto"/>
        <w:bottom w:val="none" w:sz="0" w:space="0" w:color="auto"/>
        <w:right w:val="none" w:sz="0" w:space="0" w:color="auto"/>
      </w:divBdr>
    </w:div>
    <w:div w:id="617294988">
      <w:bodyDiv w:val="1"/>
      <w:marLeft w:val="0"/>
      <w:marRight w:val="0"/>
      <w:marTop w:val="0"/>
      <w:marBottom w:val="0"/>
      <w:divBdr>
        <w:top w:val="none" w:sz="0" w:space="0" w:color="auto"/>
        <w:left w:val="none" w:sz="0" w:space="0" w:color="auto"/>
        <w:bottom w:val="none" w:sz="0" w:space="0" w:color="auto"/>
        <w:right w:val="none" w:sz="0" w:space="0" w:color="auto"/>
      </w:divBdr>
    </w:div>
    <w:div w:id="617302756">
      <w:bodyDiv w:val="1"/>
      <w:marLeft w:val="0"/>
      <w:marRight w:val="0"/>
      <w:marTop w:val="0"/>
      <w:marBottom w:val="0"/>
      <w:divBdr>
        <w:top w:val="none" w:sz="0" w:space="0" w:color="auto"/>
        <w:left w:val="none" w:sz="0" w:space="0" w:color="auto"/>
        <w:bottom w:val="none" w:sz="0" w:space="0" w:color="auto"/>
        <w:right w:val="none" w:sz="0" w:space="0" w:color="auto"/>
      </w:divBdr>
    </w:div>
    <w:div w:id="617369933">
      <w:bodyDiv w:val="1"/>
      <w:marLeft w:val="0"/>
      <w:marRight w:val="0"/>
      <w:marTop w:val="0"/>
      <w:marBottom w:val="0"/>
      <w:divBdr>
        <w:top w:val="none" w:sz="0" w:space="0" w:color="auto"/>
        <w:left w:val="none" w:sz="0" w:space="0" w:color="auto"/>
        <w:bottom w:val="none" w:sz="0" w:space="0" w:color="auto"/>
        <w:right w:val="none" w:sz="0" w:space="0" w:color="auto"/>
      </w:divBdr>
    </w:div>
    <w:div w:id="617495949">
      <w:bodyDiv w:val="1"/>
      <w:marLeft w:val="0"/>
      <w:marRight w:val="0"/>
      <w:marTop w:val="0"/>
      <w:marBottom w:val="0"/>
      <w:divBdr>
        <w:top w:val="none" w:sz="0" w:space="0" w:color="auto"/>
        <w:left w:val="none" w:sz="0" w:space="0" w:color="auto"/>
        <w:bottom w:val="none" w:sz="0" w:space="0" w:color="auto"/>
        <w:right w:val="none" w:sz="0" w:space="0" w:color="auto"/>
      </w:divBdr>
    </w:div>
    <w:div w:id="617570462">
      <w:bodyDiv w:val="1"/>
      <w:marLeft w:val="0"/>
      <w:marRight w:val="0"/>
      <w:marTop w:val="0"/>
      <w:marBottom w:val="0"/>
      <w:divBdr>
        <w:top w:val="none" w:sz="0" w:space="0" w:color="auto"/>
        <w:left w:val="none" w:sz="0" w:space="0" w:color="auto"/>
        <w:bottom w:val="none" w:sz="0" w:space="0" w:color="auto"/>
        <w:right w:val="none" w:sz="0" w:space="0" w:color="auto"/>
      </w:divBdr>
    </w:div>
    <w:div w:id="617680226">
      <w:bodyDiv w:val="1"/>
      <w:marLeft w:val="0"/>
      <w:marRight w:val="0"/>
      <w:marTop w:val="0"/>
      <w:marBottom w:val="0"/>
      <w:divBdr>
        <w:top w:val="none" w:sz="0" w:space="0" w:color="auto"/>
        <w:left w:val="none" w:sz="0" w:space="0" w:color="auto"/>
        <w:bottom w:val="none" w:sz="0" w:space="0" w:color="auto"/>
        <w:right w:val="none" w:sz="0" w:space="0" w:color="auto"/>
      </w:divBdr>
    </w:div>
    <w:div w:id="617685629">
      <w:bodyDiv w:val="1"/>
      <w:marLeft w:val="0"/>
      <w:marRight w:val="0"/>
      <w:marTop w:val="0"/>
      <w:marBottom w:val="0"/>
      <w:divBdr>
        <w:top w:val="none" w:sz="0" w:space="0" w:color="auto"/>
        <w:left w:val="none" w:sz="0" w:space="0" w:color="auto"/>
        <w:bottom w:val="none" w:sz="0" w:space="0" w:color="auto"/>
        <w:right w:val="none" w:sz="0" w:space="0" w:color="auto"/>
      </w:divBdr>
    </w:div>
    <w:div w:id="617687433">
      <w:bodyDiv w:val="1"/>
      <w:marLeft w:val="0"/>
      <w:marRight w:val="0"/>
      <w:marTop w:val="0"/>
      <w:marBottom w:val="0"/>
      <w:divBdr>
        <w:top w:val="none" w:sz="0" w:space="0" w:color="auto"/>
        <w:left w:val="none" w:sz="0" w:space="0" w:color="auto"/>
        <w:bottom w:val="none" w:sz="0" w:space="0" w:color="auto"/>
        <w:right w:val="none" w:sz="0" w:space="0" w:color="auto"/>
      </w:divBdr>
    </w:div>
    <w:div w:id="617755668">
      <w:bodyDiv w:val="1"/>
      <w:marLeft w:val="0"/>
      <w:marRight w:val="0"/>
      <w:marTop w:val="0"/>
      <w:marBottom w:val="0"/>
      <w:divBdr>
        <w:top w:val="none" w:sz="0" w:space="0" w:color="auto"/>
        <w:left w:val="none" w:sz="0" w:space="0" w:color="auto"/>
        <w:bottom w:val="none" w:sz="0" w:space="0" w:color="auto"/>
        <w:right w:val="none" w:sz="0" w:space="0" w:color="auto"/>
      </w:divBdr>
    </w:div>
    <w:div w:id="617838919">
      <w:bodyDiv w:val="1"/>
      <w:marLeft w:val="0"/>
      <w:marRight w:val="0"/>
      <w:marTop w:val="0"/>
      <w:marBottom w:val="0"/>
      <w:divBdr>
        <w:top w:val="none" w:sz="0" w:space="0" w:color="auto"/>
        <w:left w:val="none" w:sz="0" w:space="0" w:color="auto"/>
        <w:bottom w:val="none" w:sz="0" w:space="0" w:color="auto"/>
        <w:right w:val="none" w:sz="0" w:space="0" w:color="auto"/>
      </w:divBdr>
    </w:div>
    <w:div w:id="617876556">
      <w:bodyDiv w:val="1"/>
      <w:marLeft w:val="0"/>
      <w:marRight w:val="0"/>
      <w:marTop w:val="0"/>
      <w:marBottom w:val="0"/>
      <w:divBdr>
        <w:top w:val="none" w:sz="0" w:space="0" w:color="auto"/>
        <w:left w:val="none" w:sz="0" w:space="0" w:color="auto"/>
        <w:bottom w:val="none" w:sz="0" w:space="0" w:color="auto"/>
        <w:right w:val="none" w:sz="0" w:space="0" w:color="auto"/>
      </w:divBdr>
    </w:div>
    <w:div w:id="617877514">
      <w:bodyDiv w:val="1"/>
      <w:marLeft w:val="0"/>
      <w:marRight w:val="0"/>
      <w:marTop w:val="0"/>
      <w:marBottom w:val="0"/>
      <w:divBdr>
        <w:top w:val="none" w:sz="0" w:space="0" w:color="auto"/>
        <w:left w:val="none" w:sz="0" w:space="0" w:color="auto"/>
        <w:bottom w:val="none" w:sz="0" w:space="0" w:color="auto"/>
        <w:right w:val="none" w:sz="0" w:space="0" w:color="auto"/>
      </w:divBdr>
    </w:div>
    <w:div w:id="617880550">
      <w:bodyDiv w:val="1"/>
      <w:marLeft w:val="0"/>
      <w:marRight w:val="0"/>
      <w:marTop w:val="0"/>
      <w:marBottom w:val="0"/>
      <w:divBdr>
        <w:top w:val="none" w:sz="0" w:space="0" w:color="auto"/>
        <w:left w:val="none" w:sz="0" w:space="0" w:color="auto"/>
        <w:bottom w:val="none" w:sz="0" w:space="0" w:color="auto"/>
        <w:right w:val="none" w:sz="0" w:space="0" w:color="auto"/>
      </w:divBdr>
    </w:div>
    <w:div w:id="617950263">
      <w:bodyDiv w:val="1"/>
      <w:marLeft w:val="0"/>
      <w:marRight w:val="0"/>
      <w:marTop w:val="0"/>
      <w:marBottom w:val="0"/>
      <w:divBdr>
        <w:top w:val="none" w:sz="0" w:space="0" w:color="auto"/>
        <w:left w:val="none" w:sz="0" w:space="0" w:color="auto"/>
        <w:bottom w:val="none" w:sz="0" w:space="0" w:color="auto"/>
        <w:right w:val="none" w:sz="0" w:space="0" w:color="auto"/>
      </w:divBdr>
    </w:div>
    <w:div w:id="618099654">
      <w:bodyDiv w:val="1"/>
      <w:marLeft w:val="0"/>
      <w:marRight w:val="0"/>
      <w:marTop w:val="0"/>
      <w:marBottom w:val="0"/>
      <w:divBdr>
        <w:top w:val="none" w:sz="0" w:space="0" w:color="auto"/>
        <w:left w:val="none" w:sz="0" w:space="0" w:color="auto"/>
        <w:bottom w:val="none" w:sz="0" w:space="0" w:color="auto"/>
        <w:right w:val="none" w:sz="0" w:space="0" w:color="auto"/>
      </w:divBdr>
    </w:div>
    <w:div w:id="618343177">
      <w:bodyDiv w:val="1"/>
      <w:marLeft w:val="0"/>
      <w:marRight w:val="0"/>
      <w:marTop w:val="0"/>
      <w:marBottom w:val="0"/>
      <w:divBdr>
        <w:top w:val="none" w:sz="0" w:space="0" w:color="auto"/>
        <w:left w:val="none" w:sz="0" w:space="0" w:color="auto"/>
        <w:bottom w:val="none" w:sz="0" w:space="0" w:color="auto"/>
        <w:right w:val="none" w:sz="0" w:space="0" w:color="auto"/>
      </w:divBdr>
    </w:div>
    <w:div w:id="618419470">
      <w:bodyDiv w:val="1"/>
      <w:marLeft w:val="0"/>
      <w:marRight w:val="0"/>
      <w:marTop w:val="0"/>
      <w:marBottom w:val="0"/>
      <w:divBdr>
        <w:top w:val="none" w:sz="0" w:space="0" w:color="auto"/>
        <w:left w:val="none" w:sz="0" w:space="0" w:color="auto"/>
        <w:bottom w:val="none" w:sz="0" w:space="0" w:color="auto"/>
        <w:right w:val="none" w:sz="0" w:space="0" w:color="auto"/>
      </w:divBdr>
    </w:div>
    <w:div w:id="618493962">
      <w:bodyDiv w:val="1"/>
      <w:marLeft w:val="0"/>
      <w:marRight w:val="0"/>
      <w:marTop w:val="0"/>
      <w:marBottom w:val="0"/>
      <w:divBdr>
        <w:top w:val="none" w:sz="0" w:space="0" w:color="auto"/>
        <w:left w:val="none" w:sz="0" w:space="0" w:color="auto"/>
        <w:bottom w:val="none" w:sz="0" w:space="0" w:color="auto"/>
        <w:right w:val="none" w:sz="0" w:space="0" w:color="auto"/>
      </w:divBdr>
    </w:div>
    <w:div w:id="618606235">
      <w:bodyDiv w:val="1"/>
      <w:marLeft w:val="0"/>
      <w:marRight w:val="0"/>
      <w:marTop w:val="0"/>
      <w:marBottom w:val="0"/>
      <w:divBdr>
        <w:top w:val="none" w:sz="0" w:space="0" w:color="auto"/>
        <w:left w:val="none" w:sz="0" w:space="0" w:color="auto"/>
        <w:bottom w:val="none" w:sz="0" w:space="0" w:color="auto"/>
        <w:right w:val="none" w:sz="0" w:space="0" w:color="auto"/>
      </w:divBdr>
    </w:div>
    <w:div w:id="618682687">
      <w:bodyDiv w:val="1"/>
      <w:marLeft w:val="0"/>
      <w:marRight w:val="0"/>
      <w:marTop w:val="0"/>
      <w:marBottom w:val="0"/>
      <w:divBdr>
        <w:top w:val="none" w:sz="0" w:space="0" w:color="auto"/>
        <w:left w:val="none" w:sz="0" w:space="0" w:color="auto"/>
        <w:bottom w:val="none" w:sz="0" w:space="0" w:color="auto"/>
        <w:right w:val="none" w:sz="0" w:space="0" w:color="auto"/>
      </w:divBdr>
    </w:div>
    <w:div w:id="618729050">
      <w:bodyDiv w:val="1"/>
      <w:marLeft w:val="0"/>
      <w:marRight w:val="0"/>
      <w:marTop w:val="0"/>
      <w:marBottom w:val="0"/>
      <w:divBdr>
        <w:top w:val="none" w:sz="0" w:space="0" w:color="auto"/>
        <w:left w:val="none" w:sz="0" w:space="0" w:color="auto"/>
        <w:bottom w:val="none" w:sz="0" w:space="0" w:color="auto"/>
        <w:right w:val="none" w:sz="0" w:space="0" w:color="auto"/>
      </w:divBdr>
    </w:div>
    <w:div w:id="618798124">
      <w:bodyDiv w:val="1"/>
      <w:marLeft w:val="0"/>
      <w:marRight w:val="0"/>
      <w:marTop w:val="0"/>
      <w:marBottom w:val="0"/>
      <w:divBdr>
        <w:top w:val="none" w:sz="0" w:space="0" w:color="auto"/>
        <w:left w:val="none" w:sz="0" w:space="0" w:color="auto"/>
        <w:bottom w:val="none" w:sz="0" w:space="0" w:color="auto"/>
        <w:right w:val="none" w:sz="0" w:space="0" w:color="auto"/>
      </w:divBdr>
    </w:div>
    <w:div w:id="618873229">
      <w:bodyDiv w:val="1"/>
      <w:marLeft w:val="0"/>
      <w:marRight w:val="0"/>
      <w:marTop w:val="0"/>
      <w:marBottom w:val="0"/>
      <w:divBdr>
        <w:top w:val="none" w:sz="0" w:space="0" w:color="auto"/>
        <w:left w:val="none" w:sz="0" w:space="0" w:color="auto"/>
        <w:bottom w:val="none" w:sz="0" w:space="0" w:color="auto"/>
        <w:right w:val="none" w:sz="0" w:space="0" w:color="auto"/>
      </w:divBdr>
    </w:div>
    <w:div w:id="618877414">
      <w:bodyDiv w:val="1"/>
      <w:marLeft w:val="0"/>
      <w:marRight w:val="0"/>
      <w:marTop w:val="0"/>
      <w:marBottom w:val="0"/>
      <w:divBdr>
        <w:top w:val="none" w:sz="0" w:space="0" w:color="auto"/>
        <w:left w:val="none" w:sz="0" w:space="0" w:color="auto"/>
        <w:bottom w:val="none" w:sz="0" w:space="0" w:color="auto"/>
        <w:right w:val="none" w:sz="0" w:space="0" w:color="auto"/>
      </w:divBdr>
    </w:div>
    <w:div w:id="618993337">
      <w:bodyDiv w:val="1"/>
      <w:marLeft w:val="0"/>
      <w:marRight w:val="0"/>
      <w:marTop w:val="0"/>
      <w:marBottom w:val="0"/>
      <w:divBdr>
        <w:top w:val="none" w:sz="0" w:space="0" w:color="auto"/>
        <w:left w:val="none" w:sz="0" w:space="0" w:color="auto"/>
        <w:bottom w:val="none" w:sz="0" w:space="0" w:color="auto"/>
        <w:right w:val="none" w:sz="0" w:space="0" w:color="auto"/>
      </w:divBdr>
    </w:div>
    <w:div w:id="618993919">
      <w:bodyDiv w:val="1"/>
      <w:marLeft w:val="0"/>
      <w:marRight w:val="0"/>
      <w:marTop w:val="0"/>
      <w:marBottom w:val="0"/>
      <w:divBdr>
        <w:top w:val="none" w:sz="0" w:space="0" w:color="auto"/>
        <w:left w:val="none" w:sz="0" w:space="0" w:color="auto"/>
        <w:bottom w:val="none" w:sz="0" w:space="0" w:color="auto"/>
        <w:right w:val="none" w:sz="0" w:space="0" w:color="auto"/>
      </w:divBdr>
    </w:div>
    <w:div w:id="618997777">
      <w:bodyDiv w:val="1"/>
      <w:marLeft w:val="0"/>
      <w:marRight w:val="0"/>
      <w:marTop w:val="0"/>
      <w:marBottom w:val="0"/>
      <w:divBdr>
        <w:top w:val="none" w:sz="0" w:space="0" w:color="auto"/>
        <w:left w:val="none" w:sz="0" w:space="0" w:color="auto"/>
        <w:bottom w:val="none" w:sz="0" w:space="0" w:color="auto"/>
        <w:right w:val="none" w:sz="0" w:space="0" w:color="auto"/>
      </w:divBdr>
    </w:div>
    <w:div w:id="619067533">
      <w:bodyDiv w:val="1"/>
      <w:marLeft w:val="0"/>
      <w:marRight w:val="0"/>
      <w:marTop w:val="0"/>
      <w:marBottom w:val="0"/>
      <w:divBdr>
        <w:top w:val="none" w:sz="0" w:space="0" w:color="auto"/>
        <w:left w:val="none" w:sz="0" w:space="0" w:color="auto"/>
        <w:bottom w:val="none" w:sz="0" w:space="0" w:color="auto"/>
        <w:right w:val="none" w:sz="0" w:space="0" w:color="auto"/>
      </w:divBdr>
    </w:div>
    <w:div w:id="619073742">
      <w:bodyDiv w:val="1"/>
      <w:marLeft w:val="0"/>
      <w:marRight w:val="0"/>
      <w:marTop w:val="0"/>
      <w:marBottom w:val="0"/>
      <w:divBdr>
        <w:top w:val="none" w:sz="0" w:space="0" w:color="auto"/>
        <w:left w:val="none" w:sz="0" w:space="0" w:color="auto"/>
        <w:bottom w:val="none" w:sz="0" w:space="0" w:color="auto"/>
        <w:right w:val="none" w:sz="0" w:space="0" w:color="auto"/>
      </w:divBdr>
    </w:div>
    <w:div w:id="619263565">
      <w:bodyDiv w:val="1"/>
      <w:marLeft w:val="0"/>
      <w:marRight w:val="0"/>
      <w:marTop w:val="0"/>
      <w:marBottom w:val="0"/>
      <w:divBdr>
        <w:top w:val="none" w:sz="0" w:space="0" w:color="auto"/>
        <w:left w:val="none" w:sz="0" w:space="0" w:color="auto"/>
        <w:bottom w:val="none" w:sz="0" w:space="0" w:color="auto"/>
        <w:right w:val="none" w:sz="0" w:space="0" w:color="auto"/>
      </w:divBdr>
    </w:div>
    <w:div w:id="619344207">
      <w:bodyDiv w:val="1"/>
      <w:marLeft w:val="0"/>
      <w:marRight w:val="0"/>
      <w:marTop w:val="0"/>
      <w:marBottom w:val="0"/>
      <w:divBdr>
        <w:top w:val="none" w:sz="0" w:space="0" w:color="auto"/>
        <w:left w:val="none" w:sz="0" w:space="0" w:color="auto"/>
        <w:bottom w:val="none" w:sz="0" w:space="0" w:color="auto"/>
        <w:right w:val="none" w:sz="0" w:space="0" w:color="auto"/>
      </w:divBdr>
    </w:div>
    <w:div w:id="619650189">
      <w:bodyDiv w:val="1"/>
      <w:marLeft w:val="0"/>
      <w:marRight w:val="0"/>
      <w:marTop w:val="0"/>
      <w:marBottom w:val="0"/>
      <w:divBdr>
        <w:top w:val="none" w:sz="0" w:space="0" w:color="auto"/>
        <w:left w:val="none" w:sz="0" w:space="0" w:color="auto"/>
        <w:bottom w:val="none" w:sz="0" w:space="0" w:color="auto"/>
        <w:right w:val="none" w:sz="0" w:space="0" w:color="auto"/>
      </w:divBdr>
    </w:div>
    <w:div w:id="619722812">
      <w:bodyDiv w:val="1"/>
      <w:marLeft w:val="0"/>
      <w:marRight w:val="0"/>
      <w:marTop w:val="0"/>
      <w:marBottom w:val="0"/>
      <w:divBdr>
        <w:top w:val="none" w:sz="0" w:space="0" w:color="auto"/>
        <w:left w:val="none" w:sz="0" w:space="0" w:color="auto"/>
        <w:bottom w:val="none" w:sz="0" w:space="0" w:color="auto"/>
        <w:right w:val="none" w:sz="0" w:space="0" w:color="auto"/>
      </w:divBdr>
    </w:div>
    <w:div w:id="619845306">
      <w:bodyDiv w:val="1"/>
      <w:marLeft w:val="0"/>
      <w:marRight w:val="0"/>
      <w:marTop w:val="0"/>
      <w:marBottom w:val="0"/>
      <w:divBdr>
        <w:top w:val="none" w:sz="0" w:space="0" w:color="auto"/>
        <w:left w:val="none" w:sz="0" w:space="0" w:color="auto"/>
        <w:bottom w:val="none" w:sz="0" w:space="0" w:color="auto"/>
        <w:right w:val="none" w:sz="0" w:space="0" w:color="auto"/>
      </w:divBdr>
    </w:div>
    <w:div w:id="619998898">
      <w:bodyDiv w:val="1"/>
      <w:marLeft w:val="0"/>
      <w:marRight w:val="0"/>
      <w:marTop w:val="0"/>
      <w:marBottom w:val="0"/>
      <w:divBdr>
        <w:top w:val="none" w:sz="0" w:space="0" w:color="auto"/>
        <w:left w:val="none" w:sz="0" w:space="0" w:color="auto"/>
        <w:bottom w:val="none" w:sz="0" w:space="0" w:color="auto"/>
        <w:right w:val="none" w:sz="0" w:space="0" w:color="auto"/>
      </w:divBdr>
    </w:div>
    <w:div w:id="620038779">
      <w:bodyDiv w:val="1"/>
      <w:marLeft w:val="0"/>
      <w:marRight w:val="0"/>
      <w:marTop w:val="0"/>
      <w:marBottom w:val="0"/>
      <w:divBdr>
        <w:top w:val="none" w:sz="0" w:space="0" w:color="auto"/>
        <w:left w:val="none" w:sz="0" w:space="0" w:color="auto"/>
        <w:bottom w:val="none" w:sz="0" w:space="0" w:color="auto"/>
        <w:right w:val="none" w:sz="0" w:space="0" w:color="auto"/>
      </w:divBdr>
    </w:div>
    <w:div w:id="620110019">
      <w:bodyDiv w:val="1"/>
      <w:marLeft w:val="0"/>
      <w:marRight w:val="0"/>
      <w:marTop w:val="0"/>
      <w:marBottom w:val="0"/>
      <w:divBdr>
        <w:top w:val="none" w:sz="0" w:space="0" w:color="auto"/>
        <w:left w:val="none" w:sz="0" w:space="0" w:color="auto"/>
        <w:bottom w:val="none" w:sz="0" w:space="0" w:color="auto"/>
        <w:right w:val="none" w:sz="0" w:space="0" w:color="auto"/>
      </w:divBdr>
    </w:div>
    <w:div w:id="620117058">
      <w:bodyDiv w:val="1"/>
      <w:marLeft w:val="0"/>
      <w:marRight w:val="0"/>
      <w:marTop w:val="0"/>
      <w:marBottom w:val="0"/>
      <w:divBdr>
        <w:top w:val="none" w:sz="0" w:space="0" w:color="auto"/>
        <w:left w:val="none" w:sz="0" w:space="0" w:color="auto"/>
        <w:bottom w:val="none" w:sz="0" w:space="0" w:color="auto"/>
        <w:right w:val="none" w:sz="0" w:space="0" w:color="auto"/>
      </w:divBdr>
    </w:div>
    <w:div w:id="620184791">
      <w:bodyDiv w:val="1"/>
      <w:marLeft w:val="0"/>
      <w:marRight w:val="0"/>
      <w:marTop w:val="0"/>
      <w:marBottom w:val="0"/>
      <w:divBdr>
        <w:top w:val="none" w:sz="0" w:space="0" w:color="auto"/>
        <w:left w:val="none" w:sz="0" w:space="0" w:color="auto"/>
        <w:bottom w:val="none" w:sz="0" w:space="0" w:color="auto"/>
        <w:right w:val="none" w:sz="0" w:space="0" w:color="auto"/>
      </w:divBdr>
    </w:div>
    <w:div w:id="620260909">
      <w:bodyDiv w:val="1"/>
      <w:marLeft w:val="0"/>
      <w:marRight w:val="0"/>
      <w:marTop w:val="0"/>
      <w:marBottom w:val="0"/>
      <w:divBdr>
        <w:top w:val="none" w:sz="0" w:space="0" w:color="auto"/>
        <w:left w:val="none" w:sz="0" w:space="0" w:color="auto"/>
        <w:bottom w:val="none" w:sz="0" w:space="0" w:color="auto"/>
        <w:right w:val="none" w:sz="0" w:space="0" w:color="auto"/>
      </w:divBdr>
    </w:div>
    <w:div w:id="620309423">
      <w:bodyDiv w:val="1"/>
      <w:marLeft w:val="0"/>
      <w:marRight w:val="0"/>
      <w:marTop w:val="0"/>
      <w:marBottom w:val="0"/>
      <w:divBdr>
        <w:top w:val="none" w:sz="0" w:space="0" w:color="auto"/>
        <w:left w:val="none" w:sz="0" w:space="0" w:color="auto"/>
        <w:bottom w:val="none" w:sz="0" w:space="0" w:color="auto"/>
        <w:right w:val="none" w:sz="0" w:space="0" w:color="auto"/>
      </w:divBdr>
    </w:div>
    <w:div w:id="620384530">
      <w:bodyDiv w:val="1"/>
      <w:marLeft w:val="0"/>
      <w:marRight w:val="0"/>
      <w:marTop w:val="0"/>
      <w:marBottom w:val="0"/>
      <w:divBdr>
        <w:top w:val="none" w:sz="0" w:space="0" w:color="auto"/>
        <w:left w:val="none" w:sz="0" w:space="0" w:color="auto"/>
        <w:bottom w:val="none" w:sz="0" w:space="0" w:color="auto"/>
        <w:right w:val="none" w:sz="0" w:space="0" w:color="auto"/>
      </w:divBdr>
    </w:div>
    <w:div w:id="620384888">
      <w:bodyDiv w:val="1"/>
      <w:marLeft w:val="0"/>
      <w:marRight w:val="0"/>
      <w:marTop w:val="0"/>
      <w:marBottom w:val="0"/>
      <w:divBdr>
        <w:top w:val="none" w:sz="0" w:space="0" w:color="auto"/>
        <w:left w:val="none" w:sz="0" w:space="0" w:color="auto"/>
        <w:bottom w:val="none" w:sz="0" w:space="0" w:color="auto"/>
        <w:right w:val="none" w:sz="0" w:space="0" w:color="auto"/>
      </w:divBdr>
    </w:div>
    <w:div w:id="620763115">
      <w:bodyDiv w:val="1"/>
      <w:marLeft w:val="0"/>
      <w:marRight w:val="0"/>
      <w:marTop w:val="0"/>
      <w:marBottom w:val="0"/>
      <w:divBdr>
        <w:top w:val="none" w:sz="0" w:space="0" w:color="auto"/>
        <w:left w:val="none" w:sz="0" w:space="0" w:color="auto"/>
        <w:bottom w:val="none" w:sz="0" w:space="0" w:color="auto"/>
        <w:right w:val="none" w:sz="0" w:space="0" w:color="auto"/>
      </w:divBdr>
    </w:div>
    <w:div w:id="620766772">
      <w:bodyDiv w:val="1"/>
      <w:marLeft w:val="0"/>
      <w:marRight w:val="0"/>
      <w:marTop w:val="0"/>
      <w:marBottom w:val="0"/>
      <w:divBdr>
        <w:top w:val="none" w:sz="0" w:space="0" w:color="auto"/>
        <w:left w:val="none" w:sz="0" w:space="0" w:color="auto"/>
        <w:bottom w:val="none" w:sz="0" w:space="0" w:color="auto"/>
        <w:right w:val="none" w:sz="0" w:space="0" w:color="auto"/>
      </w:divBdr>
    </w:div>
    <w:div w:id="620839152">
      <w:bodyDiv w:val="1"/>
      <w:marLeft w:val="0"/>
      <w:marRight w:val="0"/>
      <w:marTop w:val="0"/>
      <w:marBottom w:val="0"/>
      <w:divBdr>
        <w:top w:val="none" w:sz="0" w:space="0" w:color="auto"/>
        <w:left w:val="none" w:sz="0" w:space="0" w:color="auto"/>
        <w:bottom w:val="none" w:sz="0" w:space="0" w:color="auto"/>
        <w:right w:val="none" w:sz="0" w:space="0" w:color="auto"/>
      </w:divBdr>
    </w:div>
    <w:div w:id="620913951">
      <w:bodyDiv w:val="1"/>
      <w:marLeft w:val="0"/>
      <w:marRight w:val="0"/>
      <w:marTop w:val="0"/>
      <w:marBottom w:val="0"/>
      <w:divBdr>
        <w:top w:val="none" w:sz="0" w:space="0" w:color="auto"/>
        <w:left w:val="none" w:sz="0" w:space="0" w:color="auto"/>
        <w:bottom w:val="none" w:sz="0" w:space="0" w:color="auto"/>
        <w:right w:val="none" w:sz="0" w:space="0" w:color="auto"/>
      </w:divBdr>
    </w:div>
    <w:div w:id="620920785">
      <w:bodyDiv w:val="1"/>
      <w:marLeft w:val="0"/>
      <w:marRight w:val="0"/>
      <w:marTop w:val="0"/>
      <w:marBottom w:val="0"/>
      <w:divBdr>
        <w:top w:val="none" w:sz="0" w:space="0" w:color="auto"/>
        <w:left w:val="none" w:sz="0" w:space="0" w:color="auto"/>
        <w:bottom w:val="none" w:sz="0" w:space="0" w:color="auto"/>
        <w:right w:val="none" w:sz="0" w:space="0" w:color="auto"/>
      </w:divBdr>
    </w:div>
    <w:div w:id="621108857">
      <w:bodyDiv w:val="1"/>
      <w:marLeft w:val="0"/>
      <w:marRight w:val="0"/>
      <w:marTop w:val="0"/>
      <w:marBottom w:val="0"/>
      <w:divBdr>
        <w:top w:val="none" w:sz="0" w:space="0" w:color="auto"/>
        <w:left w:val="none" w:sz="0" w:space="0" w:color="auto"/>
        <w:bottom w:val="none" w:sz="0" w:space="0" w:color="auto"/>
        <w:right w:val="none" w:sz="0" w:space="0" w:color="auto"/>
      </w:divBdr>
    </w:div>
    <w:div w:id="621115221">
      <w:bodyDiv w:val="1"/>
      <w:marLeft w:val="0"/>
      <w:marRight w:val="0"/>
      <w:marTop w:val="0"/>
      <w:marBottom w:val="0"/>
      <w:divBdr>
        <w:top w:val="none" w:sz="0" w:space="0" w:color="auto"/>
        <w:left w:val="none" w:sz="0" w:space="0" w:color="auto"/>
        <w:bottom w:val="none" w:sz="0" w:space="0" w:color="auto"/>
        <w:right w:val="none" w:sz="0" w:space="0" w:color="auto"/>
      </w:divBdr>
    </w:div>
    <w:div w:id="621309104">
      <w:bodyDiv w:val="1"/>
      <w:marLeft w:val="0"/>
      <w:marRight w:val="0"/>
      <w:marTop w:val="0"/>
      <w:marBottom w:val="0"/>
      <w:divBdr>
        <w:top w:val="none" w:sz="0" w:space="0" w:color="auto"/>
        <w:left w:val="none" w:sz="0" w:space="0" w:color="auto"/>
        <w:bottom w:val="none" w:sz="0" w:space="0" w:color="auto"/>
        <w:right w:val="none" w:sz="0" w:space="0" w:color="auto"/>
      </w:divBdr>
    </w:div>
    <w:div w:id="621348013">
      <w:bodyDiv w:val="1"/>
      <w:marLeft w:val="0"/>
      <w:marRight w:val="0"/>
      <w:marTop w:val="0"/>
      <w:marBottom w:val="0"/>
      <w:divBdr>
        <w:top w:val="none" w:sz="0" w:space="0" w:color="auto"/>
        <w:left w:val="none" w:sz="0" w:space="0" w:color="auto"/>
        <w:bottom w:val="none" w:sz="0" w:space="0" w:color="auto"/>
        <w:right w:val="none" w:sz="0" w:space="0" w:color="auto"/>
      </w:divBdr>
    </w:div>
    <w:div w:id="621352275">
      <w:bodyDiv w:val="1"/>
      <w:marLeft w:val="0"/>
      <w:marRight w:val="0"/>
      <w:marTop w:val="0"/>
      <w:marBottom w:val="0"/>
      <w:divBdr>
        <w:top w:val="none" w:sz="0" w:space="0" w:color="auto"/>
        <w:left w:val="none" w:sz="0" w:space="0" w:color="auto"/>
        <w:bottom w:val="none" w:sz="0" w:space="0" w:color="auto"/>
        <w:right w:val="none" w:sz="0" w:space="0" w:color="auto"/>
      </w:divBdr>
    </w:div>
    <w:div w:id="621501496">
      <w:bodyDiv w:val="1"/>
      <w:marLeft w:val="0"/>
      <w:marRight w:val="0"/>
      <w:marTop w:val="0"/>
      <w:marBottom w:val="0"/>
      <w:divBdr>
        <w:top w:val="none" w:sz="0" w:space="0" w:color="auto"/>
        <w:left w:val="none" w:sz="0" w:space="0" w:color="auto"/>
        <w:bottom w:val="none" w:sz="0" w:space="0" w:color="auto"/>
        <w:right w:val="none" w:sz="0" w:space="0" w:color="auto"/>
      </w:divBdr>
    </w:div>
    <w:div w:id="621501929">
      <w:bodyDiv w:val="1"/>
      <w:marLeft w:val="0"/>
      <w:marRight w:val="0"/>
      <w:marTop w:val="0"/>
      <w:marBottom w:val="0"/>
      <w:divBdr>
        <w:top w:val="none" w:sz="0" w:space="0" w:color="auto"/>
        <w:left w:val="none" w:sz="0" w:space="0" w:color="auto"/>
        <w:bottom w:val="none" w:sz="0" w:space="0" w:color="auto"/>
        <w:right w:val="none" w:sz="0" w:space="0" w:color="auto"/>
      </w:divBdr>
    </w:div>
    <w:div w:id="621688928">
      <w:bodyDiv w:val="1"/>
      <w:marLeft w:val="0"/>
      <w:marRight w:val="0"/>
      <w:marTop w:val="0"/>
      <w:marBottom w:val="0"/>
      <w:divBdr>
        <w:top w:val="none" w:sz="0" w:space="0" w:color="auto"/>
        <w:left w:val="none" w:sz="0" w:space="0" w:color="auto"/>
        <w:bottom w:val="none" w:sz="0" w:space="0" w:color="auto"/>
        <w:right w:val="none" w:sz="0" w:space="0" w:color="auto"/>
      </w:divBdr>
    </w:div>
    <w:div w:id="621693892">
      <w:bodyDiv w:val="1"/>
      <w:marLeft w:val="0"/>
      <w:marRight w:val="0"/>
      <w:marTop w:val="0"/>
      <w:marBottom w:val="0"/>
      <w:divBdr>
        <w:top w:val="none" w:sz="0" w:space="0" w:color="auto"/>
        <w:left w:val="none" w:sz="0" w:space="0" w:color="auto"/>
        <w:bottom w:val="none" w:sz="0" w:space="0" w:color="auto"/>
        <w:right w:val="none" w:sz="0" w:space="0" w:color="auto"/>
      </w:divBdr>
    </w:div>
    <w:div w:id="621695330">
      <w:bodyDiv w:val="1"/>
      <w:marLeft w:val="0"/>
      <w:marRight w:val="0"/>
      <w:marTop w:val="0"/>
      <w:marBottom w:val="0"/>
      <w:divBdr>
        <w:top w:val="none" w:sz="0" w:space="0" w:color="auto"/>
        <w:left w:val="none" w:sz="0" w:space="0" w:color="auto"/>
        <w:bottom w:val="none" w:sz="0" w:space="0" w:color="auto"/>
        <w:right w:val="none" w:sz="0" w:space="0" w:color="auto"/>
      </w:divBdr>
    </w:div>
    <w:div w:id="621955712">
      <w:bodyDiv w:val="1"/>
      <w:marLeft w:val="0"/>
      <w:marRight w:val="0"/>
      <w:marTop w:val="0"/>
      <w:marBottom w:val="0"/>
      <w:divBdr>
        <w:top w:val="none" w:sz="0" w:space="0" w:color="auto"/>
        <w:left w:val="none" w:sz="0" w:space="0" w:color="auto"/>
        <w:bottom w:val="none" w:sz="0" w:space="0" w:color="auto"/>
        <w:right w:val="none" w:sz="0" w:space="0" w:color="auto"/>
      </w:divBdr>
    </w:div>
    <w:div w:id="622005406">
      <w:bodyDiv w:val="1"/>
      <w:marLeft w:val="0"/>
      <w:marRight w:val="0"/>
      <w:marTop w:val="0"/>
      <w:marBottom w:val="0"/>
      <w:divBdr>
        <w:top w:val="none" w:sz="0" w:space="0" w:color="auto"/>
        <w:left w:val="none" w:sz="0" w:space="0" w:color="auto"/>
        <w:bottom w:val="none" w:sz="0" w:space="0" w:color="auto"/>
        <w:right w:val="none" w:sz="0" w:space="0" w:color="auto"/>
      </w:divBdr>
    </w:div>
    <w:div w:id="622076019">
      <w:bodyDiv w:val="1"/>
      <w:marLeft w:val="0"/>
      <w:marRight w:val="0"/>
      <w:marTop w:val="0"/>
      <w:marBottom w:val="0"/>
      <w:divBdr>
        <w:top w:val="none" w:sz="0" w:space="0" w:color="auto"/>
        <w:left w:val="none" w:sz="0" w:space="0" w:color="auto"/>
        <w:bottom w:val="none" w:sz="0" w:space="0" w:color="auto"/>
        <w:right w:val="none" w:sz="0" w:space="0" w:color="auto"/>
      </w:divBdr>
    </w:div>
    <w:div w:id="622267278">
      <w:bodyDiv w:val="1"/>
      <w:marLeft w:val="0"/>
      <w:marRight w:val="0"/>
      <w:marTop w:val="0"/>
      <w:marBottom w:val="0"/>
      <w:divBdr>
        <w:top w:val="none" w:sz="0" w:space="0" w:color="auto"/>
        <w:left w:val="none" w:sz="0" w:space="0" w:color="auto"/>
        <w:bottom w:val="none" w:sz="0" w:space="0" w:color="auto"/>
        <w:right w:val="none" w:sz="0" w:space="0" w:color="auto"/>
      </w:divBdr>
    </w:div>
    <w:div w:id="622345520">
      <w:bodyDiv w:val="1"/>
      <w:marLeft w:val="0"/>
      <w:marRight w:val="0"/>
      <w:marTop w:val="0"/>
      <w:marBottom w:val="0"/>
      <w:divBdr>
        <w:top w:val="none" w:sz="0" w:space="0" w:color="auto"/>
        <w:left w:val="none" w:sz="0" w:space="0" w:color="auto"/>
        <w:bottom w:val="none" w:sz="0" w:space="0" w:color="auto"/>
        <w:right w:val="none" w:sz="0" w:space="0" w:color="auto"/>
      </w:divBdr>
    </w:div>
    <w:div w:id="622349597">
      <w:bodyDiv w:val="1"/>
      <w:marLeft w:val="0"/>
      <w:marRight w:val="0"/>
      <w:marTop w:val="0"/>
      <w:marBottom w:val="0"/>
      <w:divBdr>
        <w:top w:val="none" w:sz="0" w:space="0" w:color="auto"/>
        <w:left w:val="none" w:sz="0" w:space="0" w:color="auto"/>
        <w:bottom w:val="none" w:sz="0" w:space="0" w:color="auto"/>
        <w:right w:val="none" w:sz="0" w:space="0" w:color="auto"/>
      </w:divBdr>
    </w:div>
    <w:div w:id="622418287">
      <w:bodyDiv w:val="1"/>
      <w:marLeft w:val="0"/>
      <w:marRight w:val="0"/>
      <w:marTop w:val="0"/>
      <w:marBottom w:val="0"/>
      <w:divBdr>
        <w:top w:val="none" w:sz="0" w:space="0" w:color="auto"/>
        <w:left w:val="none" w:sz="0" w:space="0" w:color="auto"/>
        <w:bottom w:val="none" w:sz="0" w:space="0" w:color="auto"/>
        <w:right w:val="none" w:sz="0" w:space="0" w:color="auto"/>
      </w:divBdr>
    </w:div>
    <w:div w:id="622425919">
      <w:bodyDiv w:val="1"/>
      <w:marLeft w:val="0"/>
      <w:marRight w:val="0"/>
      <w:marTop w:val="0"/>
      <w:marBottom w:val="0"/>
      <w:divBdr>
        <w:top w:val="none" w:sz="0" w:space="0" w:color="auto"/>
        <w:left w:val="none" w:sz="0" w:space="0" w:color="auto"/>
        <w:bottom w:val="none" w:sz="0" w:space="0" w:color="auto"/>
        <w:right w:val="none" w:sz="0" w:space="0" w:color="auto"/>
      </w:divBdr>
    </w:div>
    <w:div w:id="622463302">
      <w:bodyDiv w:val="1"/>
      <w:marLeft w:val="0"/>
      <w:marRight w:val="0"/>
      <w:marTop w:val="0"/>
      <w:marBottom w:val="0"/>
      <w:divBdr>
        <w:top w:val="none" w:sz="0" w:space="0" w:color="auto"/>
        <w:left w:val="none" w:sz="0" w:space="0" w:color="auto"/>
        <w:bottom w:val="none" w:sz="0" w:space="0" w:color="auto"/>
        <w:right w:val="none" w:sz="0" w:space="0" w:color="auto"/>
      </w:divBdr>
    </w:div>
    <w:div w:id="622661625">
      <w:bodyDiv w:val="1"/>
      <w:marLeft w:val="0"/>
      <w:marRight w:val="0"/>
      <w:marTop w:val="0"/>
      <w:marBottom w:val="0"/>
      <w:divBdr>
        <w:top w:val="none" w:sz="0" w:space="0" w:color="auto"/>
        <w:left w:val="none" w:sz="0" w:space="0" w:color="auto"/>
        <w:bottom w:val="none" w:sz="0" w:space="0" w:color="auto"/>
        <w:right w:val="none" w:sz="0" w:space="0" w:color="auto"/>
      </w:divBdr>
    </w:div>
    <w:div w:id="622687443">
      <w:bodyDiv w:val="1"/>
      <w:marLeft w:val="0"/>
      <w:marRight w:val="0"/>
      <w:marTop w:val="0"/>
      <w:marBottom w:val="0"/>
      <w:divBdr>
        <w:top w:val="none" w:sz="0" w:space="0" w:color="auto"/>
        <w:left w:val="none" w:sz="0" w:space="0" w:color="auto"/>
        <w:bottom w:val="none" w:sz="0" w:space="0" w:color="auto"/>
        <w:right w:val="none" w:sz="0" w:space="0" w:color="auto"/>
      </w:divBdr>
    </w:div>
    <w:div w:id="622689256">
      <w:bodyDiv w:val="1"/>
      <w:marLeft w:val="0"/>
      <w:marRight w:val="0"/>
      <w:marTop w:val="0"/>
      <w:marBottom w:val="0"/>
      <w:divBdr>
        <w:top w:val="none" w:sz="0" w:space="0" w:color="auto"/>
        <w:left w:val="none" w:sz="0" w:space="0" w:color="auto"/>
        <w:bottom w:val="none" w:sz="0" w:space="0" w:color="auto"/>
        <w:right w:val="none" w:sz="0" w:space="0" w:color="auto"/>
      </w:divBdr>
    </w:div>
    <w:div w:id="622729129">
      <w:bodyDiv w:val="1"/>
      <w:marLeft w:val="0"/>
      <w:marRight w:val="0"/>
      <w:marTop w:val="0"/>
      <w:marBottom w:val="0"/>
      <w:divBdr>
        <w:top w:val="none" w:sz="0" w:space="0" w:color="auto"/>
        <w:left w:val="none" w:sz="0" w:space="0" w:color="auto"/>
        <w:bottom w:val="none" w:sz="0" w:space="0" w:color="auto"/>
        <w:right w:val="none" w:sz="0" w:space="0" w:color="auto"/>
      </w:divBdr>
    </w:div>
    <w:div w:id="622731458">
      <w:bodyDiv w:val="1"/>
      <w:marLeft w:val="0"/>
      <w:marRight w:val="0"/>
      <w:marTop w:val="0"/>
      <w:marBottom w:val="0"/>
      <w:divBdr>
        <w:top w:val="none" w:sz="0" w:space="0" w:color="auto"/>
        <w:left w:val="none" w:sz="0" w:space="0" w:color="auto"/>
        <w:bottom w:val="none" w:sz="0" w:space="0" w:color="auto"/>
        <w:right w:val="none" w:sz="0" w:space="0" w:color="auto"/>
      </w:divBdr>
    </w:div>
    <w:div w:id="622883987">
      <w:bodyDiv w:val="1"/>
      <w:marLeft w:val="0"/>
      <w:marRight w:val="0"/>
      <w:marTop w:val="0"/>
      <w:marBottom w:val="0"/>
      <w:divBdr>
        <w:top w:val="none" w:sz="0" w:space="0" w:color="auto"/>
        <w:left w:val="none" w:sz="0" w:space="0" w:color="auto"/>
        <w:bottom w:val="none" w:sz="0" w:space="0" w:color="auto"/>
        <w:right w:val="none" w:sz="0" w:space="0" w:color="auto"/>
      </w:divBdr>
    </w:div>
    <w:div w:id="622922603">
      <w:bodyDiv w:val="1"/>
      <w:marLeft w:val="0"/>
      <w:marRight w:val="0"/>
      <w:marTop w:val="0"/>
      <w:marBottom w:val="0"/>
      <w:divBdr>
        <w:top w:val="none" w:sz="0" w:space="0" w:color="auto"/>
        <w:left w:val="none" w:sz="0" w:space="0" w:color="auto"/>
        <w:bottom w:val="none" w:sz="0" w:space="0" w:color="auto"/>
        <w:right w:val="none" w:sz="0" w:space="0" w:color="auto"/>
      </w:divBdr>
    </w:div>
    <w:div w:id="622922782">
      <w:bodyDiv w:val="1"/>
      <w:marLeft w:val="0"/>
      <w:marRight w:val="0"/>
      <w:marTop w:val="0"/>
      <w:marBottom w:val="0"/>
      <w:divBdr>
        <w:top w:val="none" w:sz="0" w:space="0" w:color="auto"/>
        <w:left w:val="none" w:sz="0" w:space="0" w:color="auto"/>
        <w:bottom w:val="none" w:sz="0" w:space="0" w:color="auto"/>
        <w:right w:val="none" w:sz="0" w:space="0" w:color="auto"/>
      </w:divBdr>
    </w:div>
    <w:div w:id="622998256">
      <w:bodyDiv w:val="1"/>
      <w:marLeft w:val="0"/>
      <w:marRight w:val="0"/>
      <w:marTop w:val="0"/>
      <w:marBottom w:val="0"/>
      <w:divBdr>
        <w:top w:val="none" w:sz="0" w:space="0" w:color="auto"/>
        <w:left w:val="none" w:sz="0" w:space="0" w:color="auto"/>
        <w:bottom w:val="none" w:sz="0" w:space="0" w:color="auto"/>
        <w:right w:val="none" w:sz="0" w:space="0" w:color="auto"/>
      </w:divBdr>
    </w:div>
    <w:div w:id="623003336">
      <w:bodyDiv w:val="1"/>
      <w:marLeft w:val="0"/>
      <w:marRight w:val="0"/>
      <w:marTop w:val="0"/>
      <w:marBottom w:val="0"/>
      <w:divBdr>
        <w:top w:val="none" w:sz="0" w:space="0" w:color="auto"/>
        <w:left w:val="none" w:sz="0" w:space="0" w:color="auto"/>
        <w:bottom w:val="none" w:sz="0" w:space="0" w:color="auto"/>
        <w:right w:val="none" w:sz="0" w:space="0" w:color="auto"/>
      </w:divBdr>
    </w:div>
    <w:div w:id="623272350">
      <w:bodyDiv w:val="1"/>
      <w:marLeft w:val="0"/>
      <w:marRight w:val="0"/>
      <w:marTop w:val="0"/>
      <w:marBottom w:val="0"/>
      <w:divBdr>
        <w:top w:val="none" w:sz="0" w:space="0" w:color="auto"/>
        <w:left w:val="none" w:sz="0" w:space="0" w:color="auto"/>
        <w:bottom w:val="none" w:sz="0" w:space="0" w:color="auto"/>
        <w:right w:val="none" w:sz="0" w:space="0" w:color="auto"/>
      </w:divBdr>
    </w:div>
    <w:div w:id="623342211">
      <w:bodyDiv w:val="1"/>
      <w:marLeft w:val="0"/>
      <w:marRight w:val="0"/>
      <w:marTop w:val="0"/>
      <w:marBottom w:val="0"/>
      <w:divBdr>
        <w:top w:val="none" w:sz="0" w:space="0" w:color="auto"/>
        <w:left w:val="none" w:sz="0" w:space="0" w:color="auto"/>
        <w:bottom w:val="none" w:sz="0" w:space="0" w:color="auto"/>
        <w:right w:val="none" w:sz="0" w:space="0" w:color="auto"/>
      </w:divBdr>
    </w:div>
    <w:div w:id="623343269">
      <w:bodyDiv w:val="1"/>
      <w:marLeft w:val="0"/>
      <w:marRight w:val="0"/>
      <w:marTop w:val="0"/>
      <w:marBottom w:val="0"/>
      <w:divBdr>
        <w:top w:val="none" w:sz="0" w:space="0" w:color="auto"/>
        <w:left w:val="none" w:sz="0" w:space="0" w:color="auto"/>
        <w:bottom w:val="none" w:sz="0" w:space="0" w:color="auto"/>
        <w:right w:val="none" w:sz="0" w:space="0" w:color="auto"/>
      </w:divBdr>
    </w:div>
    <w:div w:id="623468822">
      <w:bodyDiv w:val="1"/>
      <w:marLeft w:val="0"/>
      <w:marRight w:val="0"/>
      <w:marTop w:val="0"/>
      <w:marBottom w:val="0"/>
      <w:divBdr>
        <w:top w:val="none" w:sz="0" w:space="0" w:color="auto"/>
        <w:left w:val="none" w:sz="0" w:space="0" w:color="auto"/>
        <w:bottom w:val="none" w:sz="0" w:space="0" w:color="auto"/>
        <w:right w:val="none" w:sz="0" w:space="0" w:color="auto"/>
      </w:divBdr>
    </w:div>
    <w:div w:id="623537796">
      <w:bodyDiv w:val="1"/>
      <w:marLeft w:val="0"/>
      <w:marRight w:val="0"/>
      <w:marTop w:val="0"/>
      <w:marBottom w:val="0"/>
      <w:divBdr>
        <w:top w:val="none" w:sz="0" w:space="0" w:color="auto"/>
        <w:left w:val="none" w:sz="0" w:space="0" w:color="auto"/>
        <w:bottom w:val="none" w:sz="0" w:space="0" w:color="auto"/>
        <w:right w:val="none" w:sz="0" w:space="0" w:color="auto"/>
      </w:divBdr>
    </w:div>
    <w:div w:id="623653561">
      <w:bodyDiv w:val="1"/>
      <w:marLeft w:val="0"/>
      <w:marRight w:val="0"/>
      <w:marTop w:val="0"/>
      <w:marBottom w:val="0"/>
      <w:divBdr>
        <w:top w:val="none" w:sz="0" w:space="0" w:color="auto"/>
        <w:left w:val="none" w:sz="0" w:space="0" w:color="auto"/>
        <w:bottom w:val="none" w:sz="0" w:space="0" w:color="auto"/>
        <w:right w:val="none" w:sz="0" w:space="0" w:color="auto"/>
      </w:divBdr>
    </w:div>
    <w:div w:id="623656157">
      <w:bodyDiv w:val="1"/>
      <w:marLeft w:val="0"/>
      <w:marRight w:val="0"/>
      <w:marTop w:val="0"/>
      <w:marBottom w:val="0"/>
      <w:divBdr>
        <w:top w:val="none" w:sz="0" w:space="0" w:color="auto"/>
        <w:left w:val="none" w:sz="0" w:space="0" w:color="auto"/>
        <w:bottom w:val="none" w:sz="0" w:space="0" w:color="auto"/>
        <w:right w:val="none" w:sz="0" w:space="0" w:color="auto"/>
      </w:divBdr>
    </w:div>
    <w:div w:id="623737448">
      <w:bodyDiv w:val="1"/>
      <w:marLeft w:val="0"/>
      <w:marRight w:val="0"/>
      <w:marTop w:val="0"/>
      <w:marBottom w:val="0"/>
      <w:divBdr>
        <w:top w:val="none" w:sz="0" w:space="0" w:color="auto"/>
        <w:left w:val="none" w:sz="0" w:space="0" w:color="auto"/>
        <w:bottom w:val="none" w:sz="0" w:space="0" w:color="auto"/>
        <w:right w:val="none" w:sz="0" w:space="0" w:color="auto"/>
      </w:divBdr>
    </w:div>
    <w:div w:id="623852186">
      <w:bodyDiv w:val="1"/>
      <w:marLeft w:val="0"/>
      <w:marRight w:val="0"/>
      <w:marTop w:val="0"/>
      <w:marBottom w:val="0"/>
      <w:divBdr>
        <w:top w:val="none" w:sz="0" w:space="0" w:color="auto"/>
        <w:left w:val="none" w:sz="0" w:space="0" w:color="auto"/>
        <w:bottom w:val="none" w:sz="0" w:space="0" w:color="auto"/>
        <w:right w:val="none" w:sz="0" w:space="0" w:color="auto"/>
      </w:divBdr>
    </w:div>
    <w:div w:id="623968791">
      <w:bodyDiv w:val="1"/>
      <w:marLeft w:val="0"/>
      <w:marRight w:val="0"/>
      <w:marTop w:val="0"/>
      <w:marBottom w:val="0"/>
      <w:divBdr>
        <w:top w:val="none" w:sz="0" w:space="0" w:color="auto"/>
        <w:left w:val="none" w:sz="0" w:space="0" w:color="auto"/>
        <w:bottom w:val="none" w:sz="0" w:space="0" w:color="auto"/>
        <w:right w:val="none" w:sz="0" w:space="0" w:color="auto"/>
      </w:divBdr>
    </w:div>
    <w:div w:id="623972828">
      <w:bodyDiv w:val="1"/>
      <w:marLeft w:val="0"/>
      <w:marRight w:val="0"/>
      <w:marTop w:val="0"/>
      <w:marBottom w:val="0"/>
      <w:divBdr>
        <w:top w:val="none" w:sz="0" w:space="0" w:color="auto"/>
        <w:left w:val="none" w:sz="0" w:space="0" w:color="auto"/>
        <w:bottom w:val="none" w:sz="0" w:space="0" w:color="auto"/>
        <w:right w:val="none" w:sz="0" w:space="0" w:color="auto"/>
      </w:divBdr>
    </w:div>
    <w:div w:id="623998873">
      <w:bodyDiv w:val="1"/>
      <w:marLeft w:val="0"/>
      <w:marRight w:val="0"/>
      <w:marTop w:val="0"/>
      <w:marBottom w:val="0"/>
      <w:divBdr>
        <w:top w:val="none" w:sz="0" w:space="0" w:color="auto"/>
        <w:left w:val="none" w:sz="0" w:space="0" w:color="auto"/>
        <w:bottom w:val="none" w:sz="0" w:space="0" w:color="auto"/>
        <w:right w:val="none" w:sz="0" w:space="0" w:color="auto"/>
      </w:divBdr>
    </w:div>
    <w:div w:id="624117301">
      <w:bodyDiv w:val="1"/>
      <w:marLeft w:val="0"/>
      <w:marRight w:val="0"/>
      <w:marTop w:val="0"/>
      <w:marBottom w:val="0"/>
      <w:divBdr>
        <w:top w:val="none" w:sz="0" w:space="0" w:color="auto"/>
        <w:left w:val="none" w:sz="0" w:space="0" w:color="auto"/>
        <w:bottom w:val="none" w:sz="0" w:space="0" w:color="auto"/>
        <w:right w:val="none" w:sz="0" w:space="0" w:color="auto"/>
      </w:divBdr>
    </w:div>
    <w:div w:id="624166156">
      <w:bodyDiv w:val="1"/>
      <w:marLeft w:val="0"/>
      <w:marRight w:val="0"/>
      <w:marTop w:val="0"/>
      <w:marBottom w:val="0"/>
      <w:divBdr>
        <w:top w:val="none" w:sz="0" w:space="0" w:color="auto"/>
        <w:left w:val="none" w:sz="0" w:space="0" w:color="auto"/>
        <w:bottom w:val="none" w:sz="0" w:space="0" w:color="auto"/>
        <w:right w:val="none" w:sz="0" w:space="0" w:color="auto"/>
      </w:divBdr>
    </w:div>
    <w:div w:id="624195468">
      <w:bodyDiv w:val="1"/>
      <w:marLeft w:val="0"/>
      <w:marRight w:val="0"/>
      <w:marTop w:val="0"/>
      <w:marBottom w:val="0"/>
      <w:divBdr>
        <w:top w:val="none" w:sz="0" w:space="0" w:color="auto"/>
        <w:left w:val="none" w:sz="0" w:space="0" w:color="auto"/>
        <w:bottom w:val="none" w:sz="0" w:space="0" w:color="auto"/>
        <w:right w:val="none" w:sz="0" w:space="0" w:color="auto"/>
      </w:divBdr>
    </w:div>
    <w:div w:id="624391253">
      <w:bodyDiv w:val="1"/>
      <w:marLeft w:val="0"/>
      <w:marRight w:val="0"/>
      <w:marTop w:val="0"/>
      <w:marBottom w:val="0"/>
      <w:divBdr>
        <w:top w:val="none" w:sz="0" w:space="0" w:color="auto"/>
        <w:left w:val="none" w:sz="0" w:space="0" w:color="auto"/>
        <w:bottom w:val="none" w:sz="0" w:space="0" w:color="auto"/>
        <w:right w:val="none" w:sz="0" w:space="0" w:color="auto"/>
      </w:divBdr>
    </w:div>
    <w:div w:id="624508254">
      <w:bodyDiv w:val="1"/>
      <w:marLeft w:val="0"/>
      <w:marRight w:val="0"/>
      <w:marTop w:val="0"/>
      <w:marBottom w:val="0"/>
      <w:divBdr>
        <w:top w:val="none" w:sz="0" w:space="0" w:color="auto"/>
        <w:left w:val="none" w:sz="0" w:space="0" w:color="auto"/>
        <w:bottom w:val="none" w:sz="0" w:space="0" w:color="auto"/>
        <w:right w:val="none" w:sz="0" w:space="0" w:color="auto"/>
      </w:divBdr>
    </w:div>
    <w:div w:id="624510989">
      <w:bodyDiv w:val="1"/>
      <w:marLeft w:val="0"/>
      <w:marRight w:val="0"/>
      <w:marTop w:val="0"/>
      <w:marBottom w:val="0"/>
      <w:divBdr>
        <w:top w:val="none" w:sz="0" w:space="0" w:color="auto"/>
        <w:left w:val="none" w:sz="0" w:space="0" w:color="auto"/>
        <w:bottom w:val="none" w:sz="0" w:space="0" w:color="auto"/>
        <w:right w:val="none" w:sz="0" w:space="0" w:color="auto"/>
      </w:divBdr>
    </w:div>
    <w:div w:id="624577892">
      <w:bodyDiv w:val="1"/>
      <w:marLeft w:val="0"/>
      <w:marRight w:val="0"/>
      <w:marTop w:val="0"/>
      <w:marBottom w:val="0"/>
      <w:divBdr>
        <w:top w:val="none" w:sz="0" w:space="0" w:color="auto"/>
        <w:left w:val="none" w:sz="0" w:space="0" w:color="auto"/>
        <w:bottom w:val="none" w:sz="0" w:space="0" w:color="auto"/>
        <w:right w:val="none" w:sz="0" w:space="0" w:color="auto"/>
      </w:divBdr>
    </w:div>
    <w:div w:id="624701385">
      <w:bodyDiv w:val="1"/>
      <w:marLeft w:val="0"/>
      <w:marRight w:val="0"/>
      <w:marTop w:val="0"/>
      <w:marBottom w:val="0"/>
      <w:divBdr>
        <w:top w:val="none" w:sz="0" w:space="0" w:color="auto"/>
        <w:left w:val="none" w:sz="0" w:space="0" w:color="auto"/>
        <w:bottom w:val="none" w:sz="0" w:space="0" w:color="auto"/>
        <w:right w:val="none" w:sz="0" w:space="0" w:color="auto"/>
      </w:divBdr>
    </w:div>
    <w:div w:id="624848798">
      <w:bodyDiv w:val="1"/>
      <w:marLeft w:val="0"/>
      <w:marRight w:val="0"/>
      <w:marTop w:val="0"/>
      <w:marBottom w:val="0"/>
      <w:divBdr>
        <w:top w:val="none" w:sz="0" w:space="0" w:color="auto"/>
        <w:left w:val="none" w:sz="0" w:space="0" w:color="auto"/>
        <w:bottom w:val="none" w:sz="0" w:space="0" w:color="auto"/>
        <w:right w:val="none" w:sz="0" w:space="0" w:color="auto"/>
      </w:divBdr>
    </w:div>
    <w:div w:id="625040037">
      <w:bodyDiv w:val="1"/>
      <w:marLeft w:val="0"/>
      <w:marRight w:val="0"/>
      <w:marTop w:val="0"/>
      <w:marBottom w:val="0"/>
      <w:divBdr>
        <w:top w:val="none" w:sz="0" w:space="0" w:color="auto"/>
        <w:left w:val="none" w:sz="0" w:space="0" w:color="auto"/>
        <w:bottom w:val="none" w:sz="0" w:space="0" w:color="auto"/>
        <w:right w:val="none" w:sz="0" w:space="0" w:color="auto"/>
      </w:divBdr>
    </w:div>
    <w:div w:id="625088800">
      <w:bodyDiv w:val="1"/>
      <w:marLeft w:val="0"/>
      <w:marRight w:val="0"/>
      <w:marTop w:val="0"/>
      <w:marBottom w:val="0"/>
      <w:divBdr>
        <w:top w:val="none" w:sz="0" w:space="0" w:color="auto"/>
        <w:left w:val="none" w:sz="0" w:space="0" w:color="auto"/>
        <w:bottom w:val="none" w:sz="0" w:space="0" w:color="auto"/>
        <w:right w:val="none" w:sz="0" w:space="0" w:color="auto"/>
      </w:divBdr>
    </w:div>
    <w:div w:id="625232404">
      <w:bodyDiv w:val="1"/>
      <w:marLeft w:val="0"/>
      <w:marRight w:val="0"/>
      <w:marTop w:val="0"/>
      <w:marBottom w:val="0"/>
      <w:divBdr>
        <w:top w:val="none" w:sz="0" w:space="0" w:color="auto"/>
        <w:left w:val="none" w:sz="0" w:space="0" w:color="auto"/>
        <w:bottom w:val="none" w:sz="0" w:space="0" w:color="auto"/>
        <w:right w:val="none" w:sz="0" w:space="0" w:color="auto"/>
      </w:divBdr>
    </w:div>
    <w:div w:id="625234065">
      <w:bodyDiv w:val="1"/>
      <w:marLeft w:val="0"/>
      <w:marRight w:val="0"/>
      <w:marTop w:val="0"/>
      <w:marBottom w:val="0"/>
      <w:divBdr>
        <w:top w:val="none" w:sz="0" w:space="0" w:color="auto"/>
        <w:left w:val="none" w:sz="0" w:space="0" w:color="auto"/>
        <w:bottom w:val="none" w:sz="0" w:space="0" w:color="auto"/>
        <w:right w:val="none" w:sz="0" w:space="0" w:color="auto"/>
      </w:divBdr>
    </w:div>
    <w:div w:id="625356565">
      <w:bodyDiv w:val="1"/>
      <w:marLeft w:val="0"/>
      <w:marRight w:val="0"/>
      <w:marTop w:val="0"/>
      <w:marBottom w:val="0"/>
      <w:divBdr>
        <w:top w:val="none" w:sz="0" w:space="0" w:color="auto"/>
        <w:left w:val="none" w:sz="0" w:space="0" w:color="auto"/>
        <w:bottom w:val="none" w:sz="0" w:space="0" w:color="auto"/>
        <w:right w:val="none" w:sz="0" w:space="0" w:color="auto"/>
      </w:divBdr>
    </w:div>
    <w:div w:id="625356990">
      <w:bodyDiv w:val="1"/>
      <w:marLeft w:val="0"/>
      <w:marRight w:val="0"/>
      <w:marTop w:val="0"/>
      <w:marBottom w:val="0"/>
      <w:divBdr>
        <w:top w:val="none" w:sz="0" w:space="0" w:color="auto"/>
        <w:left w:val="none" w:sz="0" w:space="0" w:color="auto"/>
        <w:bottom w:val="none" w:sz="0" w:space="0" w:color="auto"/>
        <w:right w:val="none" w:sz="0" w:space="0" w:color="auto"/>
      </w:divBdr>
    </w:div>
    <w:div w:id="625428270">
      <w:bodyDiv w:val="1"/>
      <w:marLeft w:val="0"/>
      <w:marRight w:val="0"/>
      <w:marTop w:val="0"/>
      <w:marBottom w:val="0"/>
      <w:divBdr>
        <w:top w:val="none" w:sz="0" w:space="0" w:color="auto"/>
        <w:left w:val="none" w:sz="0" w:space="0" w:color="auto"/>
        <w:bottom w:val="none" w:sz="0" w:space="0" w:color="auto"/>
        <w:right w:val="none" w:sz="0" w:space="0" w:color="auto"/>
      </w:divBdr>
    </w:div>
    <w:div w:id="625476105">
      <w:bodyDiv w:val="1"/>
      <w:marLeft w:val="0"/>
      <w:marRight w:val="0"/>
      <w:marTop w:val="0"/>
      <w:marBottom w:val="0"/>
      <w:divBdr>
        <w:top w:val="none" w:sz="0" w:space="0" w:color="auto"/>
        <w:left w:val="none" w:sz="0" w:space="0" w:color="auto"/>
        <w:bottom w:val="none" w:sz="0" w:space="0" w:color="auto"/>
        <w:right w:val="none" w:sz="0" w:space="0" w:color="auto"/>
      </w:divBdr>
    </w:div>
    <w:div w:id="625505458">
      <w:bodyDiv w:val="1"/>
      <w:marLeft w:val="0"/>
      <w:marRight w:val="0"/>
      <w:marTop w:val="0"/>
      <w:marBottom w:val="0"/>
      <w:divBdr>
        <w:top w:val="none" w:sz="0" w:space="0" w:color="auto"/>
        <w:left w:val="none" w:sz="0" w:space="0" w:color="auto"/>
        <w:bottom w:val="none" w:sz="0" w:space="0" w:color="auto"/>
        <w:right w:val="none" w:sz="0" w:space="0" w:color="auto"/>
      </w:divBdr>
    </w:div>
    <w:div w:id="625551962">
      <w:bodyDiv w:val="1"/>
      <w:marLeft w:val="0"/>
      <w:marRight w:val="0"/>
      <w:marTop w:val="0"/>
      <w:marBottom w:val="0"/>
      <w:divBdr>
        <w:top w:val="none" w:sz="0" w:space="0" w:color="auto"/>
        <w:left w:val="none" w:sz="0" w:space="0" w:color="auto"/>
        <w:bottom w:val="none" w:sz="0" w:space="0" w:color="auto"/>
        <w:right w:val="none" w:sz="0" w:space="0" w:color="auto"/>
      </w:divBdr>
    </w:div>
    <w:div w:id="625621137">
      <w:bodyDiv w:val="1"/>
      <w:marLeft w:val="0"/>
      <w:marRight w:val="0"/>
      <w:marTop w:val="0"/>
      <w:marBottom w:val="0"/>
      <w:divBdr>
        <w:top w:val="none" w:sz="0" w:space="0" w:color="auto"/>
        <w:left w:val="none" w:sz="0" w:space="0" w:color="auto"/>
        <w:bottom w:val="none" w:sz="0" w:space="0" w:color="auto"/>
        <w:right w:val="none" w:sz="0" w:space="0" w:color="auto"/>
      </w:divBdr>
    </w:div>
    <w:div w:id="625739035">
      <w:bodyDiv w:val="1"/>
      <w:marLeft w:val="0"/>
      <w:marRight w:val="0"/>
      <w:marTop w:val="0"/>
      <w:marBottom w:val="0"/>
      <w:divBdr>
        <w:top w:val="none" w:sz="0" w:space="0" w:color="auto"/>
        <w:left w:val="none" w:sz="0" w:space="0" w:color="auto"/>
        <w:bottom w:val="none" w:sz="0" w:space="0" w:color="auto"/>
        <w:right w:val="none" w:sz="0" w:space="0" w:color="auto"/>
      </w:divBdr>
    </w:div>
    <w:div w:id="626007413">
      <w:bodyDiv w:val="1"/>
      <w:marLeft w:val="0"/>
      <w:marRight w:val="0"/>
      <w:marTop w:val="0"/>
      <w:marBottom w:val="0"/>
      <w:divBdr>
        <w:top w:val="none" w:sz="0" w:space="0" w:color="auto"/>
        <w:left w:val="none" w:sz="0" w:space="0" w:color="auto"/>
        <w:bottom w:val="none" w:sz="0" w:space="0" w:color="auto"/>
        <w:right w:val="none" w:sz="0" w:space="0" w:color="auto"/>
      </w:divBdr>
    </w:div>
    <w:div w:id="626007518">
      <w:bodyDiv w:val="1"/>
      <w:marLeft w:val="0"/>
      <w:marRight w:val="0"/>
      <w:marTop w:val="0"/>
      <w:marBottom w:val="0"/>
      <w:divBdr>
        <w:top w:val="none" w:sz="0" w:space="0" w:color="auto"/>
        <w:left w:val="none" w:sz="0" w:space="0" w:color="auto"/>
        <w:bottom w:val="none" w:sz="0" w:space="0" w:color="auto"/>
        <w:right w:val="none" w:sz="0" w:space="0" w:color="auto"/>
      </w:divBdr>
    </w:div>
    <w:div w:id="626085605">
      <w:bodyDiv w:val="1"/>
      <w:marLeft w:val="0"/>
      <w:marRight w:val="0"/>
      <w:marTop w:val="0"/>
      <w:marBottom w:val="0"/>
      <w:divBdr>
        <w:top w:val="none" w:sz="0" w:space="0" w:color="auto"/>
        <w:left w:val="none" w:sz="0" w:space="0" w:color="auto"/>
        <w:bottom w:val="none" w:sz="0" w:space="0" w:color="auto"/>
        <w:right w:val="none" w:sz="0" w:space="0" w:color="auto"/>
      </w:divBdr>
    </w:div>
    <w:div w:id="626086968">
      <w:bodyDiv w:val="1"/>
      <w:marLeft w:val="0"/>
      <w:marRight w:val="0"/>
      <w:marTop w:val="0"/>
      <w:marBottom w:val="0"/>
      <w:divBdr>
        <w:top w:val="none" w:sz="0" w:space="0" w:color="auto"/>
        <w:left w:val="none" w:sz="0" w:space="0" w:color="auto"/>
        <w:bottom w:val="none" w:sz="0" w:space="0" w:color="auto"/>
        <w:right w:val="none" w:sz="0" w:space="0" w:color="auto"/>
      </w:divBdr>
    </w:div>
    <w:div w:id="626132733">
      <w:bodyDiv w:val="1"/>
      <w:marLeft w:val="0"/>
      <w:marRight w:val="0"/>
      <w:marTop w:val="0"/>
      <w:marBottom w:val="0"/>
      <w:divBdr>
        <w:top w:val="none" w:sz="0" w:space="0" w:color="auto"/>
        <w:left w:val="none" w:sz="0" w:space="0" w:color="auto"/>
        <w:bottom w:val="none" w:sz="0" w:space="0" w:color="auto"/>
        <w:right w:val="none" w:sz="0" w:space="0" w:color="auto"/>
      </w:divBdr>
    </w:div>
    <w:div w:id="626354916">
      <w:bodyDiv w:val="1"/>
      <w:marLeft w:val="0"/>
      <w:marRight w:val="0"/>
      <w:marTop w:val="0"/>
      <w:marBottom w:val="0"/>
      <w:divBdr>
        <w:top w:val="none" w:sz="0" w:space="0" w:color="auto"/>
        <w:left w:val="none" w:sz="0" w:space="0" w:color="auto"/>
        <w:bottom w:val="none" w:sz="0" w:space="0" w:color="auto"/>
        <w:right w:val="none" w:sz="0" w:space="0" w:color="auto"/>
      </w:divBdr>
    </w:div>
    <w:div w:id="626356720">
      <w:bodyDiv w:val="1"/>
      <w:marLeft w:val="0"/>
      <w:marRight w:val="0"/>
      <w:marTop w:val="0"/>
      <w:marBottom w:val="0"/>
      <w:divBdr>
        <w:top w:val="none" w:sz="0" w:space="0" w:color="auto"/>
        <w:left w:val="none" w:sz="0" w:space="0" w:color="auto"/>
        <w:bottom w:val="none" w:sz="0" w:space="0" w:color="auto"/>
        <w:right w:val="none" w:sz="0" w:space="0" w:color="auto"/>
      </w:divBdr>
    </w:div>
    <w:div w:id="626470876">
      <w:bodyDiv w:val="1"/>
      <w:marLeft w:val="0"/>
      <w:marRight w:val="0"/>
      <w:marTop w:val="0"/>
      <w:marBottom w:val="0"/>
      <w:divBdr>
        <w:top w:val="none" w:sz="0" w:space="0" w:color="auto"/>
        <w:left w:val="none" w:sz="0" w:space="0" w:color="auto"/>
        <w:bottom w:val="none" w:sz="0" w:space="0" w:color="auto"/>
        <w:right w:val="none" w:sz="0" w:space="0" w:color="auto"/>
      </w:divBdr>
    </w:div>
    <w:div w:id="626476350">
      <w:bodyDiv w:val="1"/>
      <w:marLeft w:val="0"/>
      <w:marRight w:val="0"/>
      <w:marTop w:val="0"/>
      <w:marBottom w:val="0"/>
      <w:divBdr>
        <w:top w:val="none" w:sz="0" w:space="0" w:color="auto"/>
        <w:left w:val="none" w:sz="0" w:space="0" w:color="auto"/>
        <w:bottom w:val="none" w:sz="0" w:space="0" w:color="auto"/>
        <w:right w:val="none" w:sz="0" w:space="0" w:color="auto"/>
      </w:divBdr>
    </w:div>
    <w:div w:id="626543641">
      <w:bodyDiv w:val="1"/>
      <w:marLeft w:val="0"/>
      <w:marRight w:val="0"/>
      <w:marTop w:val="0"/>
      <w:marBottom w:val="0"/>
      <w:divBdr>
        <w:top w:val="none" w:sz="0" w:space="0" w:color="auto"/>
        <w:left w:val="none" w:sz="0" w:space="0" w:color="auto"/>
        <w:bottom w:val="none" w:sz="0" w:space="0" w:color="auto"/>
        <w:right w:val="none" w:sz="0" w:space="0" w:color="auto"/>
      </w:divBdr>
    </w:div>
    <w:div w:id="626551598">
      <w:bodyDiv w:val="1"/>
      <w:marLeft w:val="0"/>
      <w:marRight w:val="0"/>
      <w:marTop w:val="0"/>
      <w:marBottom w:val="0"/>
      <w:divBdr>
        <w:top w:val="none" w:sz="0" w:space="0" w:color="auto"/>
        <w:left w:val="none" w:sz="0" w:space="0" w:color="auto"/>
        <w:bottom w:val="none" w:sz="0" w:space="0" w:color="auto"/>
        <w:right w:val="none" w:sz="0" w:space="0" w:color="auto"/>
      </w:divBdr>
    </w:div>
    <w:div w:id="626622310">
      <w:bodyDiv w:val="1"/>
      <w:marLeft w:val="0"/>
      <w:marRight w:val="0"/>
      <w:marTop w:val="0"/>
      <w:marBottom w:val="0"/>
      <w:divBdr>
        <w:top w:val="none" w:sz="0" w:space="0" w:color="auto"/>
        <w:left w:val="none" w:sz="0" w:space="0" w:color="auto"/>
        <w:bottom w:val="none" w:sz="0" w:space="0" w:color="auto"/>
        <w:right w:val="none" w:sz="0" w:space="0" w:color="auto"/>
      </w:divBdr>
    </w:div>
    <w:div w:id="626662986">
      <w:bodyDiv w:val="1"/>
      <w:marLeft w:val="0"/>
      <w:marRight w:val="0"/>
      <w:marTop w:val="0"/>
      <w:marBottom w:val="0"/>
      <w:divBdr>
        <w:top w:val="none" w:sz="0" w:space="0" w:color="auto"/>
        <w:left w:val="none" w:sz="0" w:space="0" w:color="auto"/>
        <w:bottom w:val="none" w:sz="0" w:space="0" w:color="auto"/>
        <w:right w:val="none" w:sz="0" w:space="0" w:color="auto"/>
      </w:divBdr>
    </w:div>
    <w:div w:id="626664231">
      <w:bodyDiv w:val="1"/>
      <w:marLeft w:val="0"/>
      <w:marRight w:val="0"/>
      <w:marTop w:val="0"/>
      <w:marBottom w:val="0"/>
      <w:divBdr>
        <w:top w:val="none" w:sz="0" w:space="0" w:color="auto"/>
        <w:left w:val="none" w:sz="0" w:space="0" w:color="auto"/>
        <w:bottom w:val="none" w:sz="0" w:space="0" w:color="auto"/>
        <w:right w:val="none" w:sz="0" w:space="0" w:color="auto"/>
      </w:divBdr>
    </w:div>
    <w:div w:id="626744905">
      <w:bodyDiv w:val="1"/>
      <w:marLeft w:val="0"/>
      <w:marRight w:val="0"/>
      <w:marTop w:val="0"/>
      <w:marBottom w:val="0"/>
      <w:divBdr>
        <w:top w:val="none" w:sz="0" w:space="0" w:color="auto"/>
        <w:left w:val="none" w:sz="0" w:space="0" w:color="auto"/>
        <w:bottom w:val="none" w:sz="0" w:space="0" w:color="auto"/>
        <w:right w:val="none" w:sz="0" w:space="0" w:color="auto"/>
      </w:divBdr>
    </w:div>
    <w:div w:id="626932434">
      <w:bodyDiv w:val="1"/>
      <w:marLeft w:val="0"/>
      <w:marRight w:val="0"/>
      <w:marTop w:val="0"/>
      <w:marBottom w:val="0"/>
      <w:divBdr>
        <w:top w:val="none" w:sz="0" w:space="0" w:color="auto"/>
        <w:left w:val="none" w:sz="0" w:space="0" w:color="auto"/>
        <w:bottom w:val="none" w:sz="0" w:space="0" w:color="auto"/>
        <w:right w:val="none" w:sz="0" w:space="0" w:color="auto"/>
      </w:divBdr>
    </w:div>
    <w:div w:id="626934506">
      <w:bodyDiv w:val="1"/>
      <w:marLeft w:val="0"/>
      <w:marRight w:val="0"/>
      <w:marTop w:val="0"/>
      <w:marBottom w:val="0"/>
      <w:divBdr>
        <w:top w:val="none" w:sz="0" w:space="0" w:color="auto"/>
        <w:left w:val="none" w:sz="0" w:space="0" w:color="auto"/>
        <w:bottom w:val="none" w:sz="0" w:space="0" w:color="auto"/>
        <w:right w:val="none" w:sz="0" w:space="0" w:color="auto"/>
      </w:divBdr>
    </w:div>
    <w:div w:id="627204900">
      <w:bodyDiv w:val="1"/>
      <w:marLeft w:val="0"/>
      <w:marRight w:val="0"/>
      <w:marTop w:val="0"/>
      <w:marBottom w:val="0"/>
      <w:divBdr>
        <w:top w:val="none" w:sz="0" w:space="0" w:color="auto"/>
        <w:left w:val="none" w:sz="0" w:space="0" w:color="auto"/>
        <w:bottom w:val="none" w:sz="0" w:space="0" w:color="auto"/>
        <w:right w:val="none" w:sz="0" w:space="0" w:color="auto"/>
      </w:divBdr>
    </w:div>
    <w:div w:id="627207035">
      <w:bodyDiv w:val="1"/>
      <w:marLeft w:val="0"/>
      <w:marRight w:val="0"/>
      <w:marTop w:val="0"/>
      <w:marBottom w:val="0"/>
      <w:divBdr>
        <w:top w:val="none" w:sz="0" w:space="0" w:color="auto"/>
        <w:left w:val="none" w:sz="0" w:space="0" w:color="auto"/>
        <w:bottom w:val="none" w:sz="0" w:space="0" w:color="auto"/>
        <w:right w:val="none" w:sz="0" w:space="0" w:color="auto"/>
      </w:divBdr>
    </w:div>
    <w:div w:id="627442909">
      <w:bodyDiv w:val="1"/>
      <w:marLeft w:val="0"/>
      <w:marRight w:val="0"/>
      <w:marTop w:val="0"/>
      <w:marBottom w:val="0"/>
      <w:divBdr>
        <w:top w:val="none" w:sz="0" w:space="0" w:color="auto"/>
        <w:left w:val="none" w:sz="0" w:space="0" w:color="auto"/>
        <w:bottom w:val="none" w:sz="0" w:space="0" w:color="auto"/>
        <w:right w:val="none" w:sz="0" w:space="0" w:color="auto"/>
      </w:divBdr>
    </w:div>
    <w:div w:id="627516554">
      <w:bodyDiv w:val="1"/>
      <w:marLeft w:val="0"/>
      <w:marRight w:val="0"/>
      <w:marTop w:val="0"/>
      <w:marBottom w:val="0"/>
      <w:divBdr>
        <w:top w:val="none" w:sz="0" w:space="0" w:color="auto"/>
        <w:left w:val="none" w:sz="0" w:space="0" w:color="auto"/>
        <w:bottom w:val="none" w:sz="0" w:space="0" w:color="auto"/>
        <w:right w:val="none" w:sz="0" w:space="0" w:color="auto"/>
      </w:divBdr>
    </w:div>
    <w:div w:id="627517252">
      <w:bodyDiv w:val="1"/>
      <w:marLeft w:val="0"/>
      <w:marRight w:val="0"/>
      <w:marTop w:val="0"/>
      <w:marBottom w:val="0"/>
      <w:divBdr>
        <w:top w:val="none" w:sz="0" w:space="0" w:color="auto"/>
        <w:left w:val="none" w:sz="0" w:space="0" w:color="auto"/>
        <w:bottom w:val="none" w:sz="0" w:space="0" w:color="auto"/>
        <w:right w:val="none" w:sz="0" w:space="0" w:color="auto"/>
      </w:divBdr>
    </w:div>
    <w:div w:id="627661435">
      <w:bodyDiv w:val="1"/>
      <w:marLeft w:val="0"/>
      <w:marRight w:val="0"/>
      <w:marTop w:val="0"/>
      <w:marBottom w:val="0"/>
      <w:divBdr>
        <w:top w:val="none" w:sz="0" w:space="0" w:color="auto"/>
        <w:left w:val="none" w:sz="0" w:space="0" w:color="auto"/>
        <w:bottom w:val="none" w:sz="0" w:space="0" w:color="auto"/>
        <w:right w:val="none" w:sz="0" w:space="0" w:color="auto"/>
      </w:divBdr>
    </w:div>
    <w:div w:id="627666235">
      <w:bodyDiv w:val="1"/>
      <w:marLeft w:val="0"/>
      <w:marRight w:val="0"/>
      <w:marTop w:val="0"/>
      <w:marBottom w:val="0"/>
      <w:divBdr>
        <w:top w:val="none" w:sz="0" w:space="0" w:color="auto"/>
        <w:left w:val="none" w:sz="0" w:space="0" w:color="auto"/>
        <w:bottom w:val="none" w:sz="0" w:space="0" w:color="auto"/>
        <w:right w:val="none" w:sz="0" w:space="0" w:color="auto"/>
      </w:divBdr>
    </w:div>
    <w:div w:id="627976090">
      <w:bodyDiv w:val="1"/>
      <w:marLeft w:val="0"/>
      <w:marRight w:val="0"/>
      <w:marTop w:val="0"/>
      <w:marBottom w:val="0"/>
      <w:divBdr>
        <w:top w:val="none" w:sz="0" w:space="0" w:color="auto"/>
        <w:left w:val="none" w:sz="0" w:space="0" w:color="auto"/>
        <w:bottom w:val="none" w:sz="0" w:space="0" w:color="auto"/>
        <w:right w:val="none" w:sz="0" w:space="0" w:color="auto"/>
      </w:divBdr>
    </w:div>
    <w:div w:id="627977195">
      <w:bodyDiv w:val="1"/>
      <w:marLeft w:val="0"/>
      <w:marRight w:val="0"/>
      <w:marTop w:val="0"/>
      <w:marBottom w:val="0"/>
      <w:divBdr>
        <w:top w:val="none" w:sz="0" w:space="0" w:color="auto"/>
        <w:left w:val="none" w:sz="0" w:space="0" w:color="auto"/>
        <w:bottom w:val="none" w:sz="0" w:space="0" w:color="auto"/>
        <w:right w:val="none" w:sz="0" w:space="0" w:color="auto"/>
      </w:divBdr>
    </w:div>
    <w:div w:id="628053167">
      <w:bodyDiv w:val="1"/>
      <w:marLeft w:val="0"/>
      <w:marRight w:val="0"/>
      <w:marTop w:val="0"/>
      <w:marBottom w:val="0"/>
      <w:divBdr>
        <w:top w:val="none" w:sz="0" w:space="0" w:color="auto"/>
        <w:left w:val="none" w:sz="0" w:space="0" w:color="auto"/>
        <w:bottom w:val="none" w:sz="0" w:space="0" w:color="auto"/>
        <w:right w:val="none" w:sz="0" w:space="0" w:color="auto"/>
      </w:divBdr>
    </w:div>
    <w:div w:id="628168066">
      <w:bodyDiv w:val="1"/>
      <w:marLeft w:val="0"/>
      <w:marRight w:val="0"/>
      <w:marTop w:val="0"/>
      <w:marBottom w:val="0"/>
      <w:divBdr>
        <w:top w:val="none" w:sz="0" w:space="0" w:color="auto"/>
        <w:left w:val="none" w:sz="0" w:space="0" w:color="auto"/>
        <w:bottom w:val="none" w:sz="0" w:space="0" w:color="auto"/>
        <w:right w:val="none" w:sz="0" w:space="0" w:color="auto"/>
      </w:divBdr>
    </w:div>
    <w:div w:id="628171620">
      <w:bodyDiv w:val="1"/>
      <w:marLeft w:val="0"/>
      <w:marRight w:val="0"/>
      <w:marTop w:val="0"/>
      <w:marBottom w:val="0"/>
      <w:divBdr>
        <w:top w:val="none" w:sz="0" w:space="0" w:color="auto"/>
        <w:left w:val="none" w:sz="0" w:space="0" w:color="auto"/>
        <w:bottom w:val="none" w:sz="0" w:space="0" w:color="auto"/>
        <w:right w:val="none" w:sz="0" w:space="0" w:color="auto"/>
      </w:divBdr>
    </w:div>
    <w:div w:id="628360434">
      <w:bodyDiv w:val="1"/>
      <w:marLeft w:val="0"/>
      <w:marRight w:val="0"/>
      <w:marTop w:val="0"/>
      <w:marBottom w:val="0"/>
      <w:divBdr>
        <w:top w:val="none" w:sz="0" w:space="0" w:color="auto"/>
        <w:left w:val="none" w:sz="0" w:space="0" w:color="auto"/>
        <w:bottom w:val="none" w:sz="0" w:space="0" w:color="auto"/>
        <w:right w:val="none" w:sz="0" w:space="0" w:color="auto"/>
      </w:divBdr>
    </w:div>
    <w:div w:id="628517187">
      <w:bodyDiv w:val="1"/>
      <w:marLeft w:val="0"/>
      <w:marRight w:val="0"/>
      <w:marTop w:val="0"/>
      <w:marBottom w:val="0"/>
      <w:divBdr>
        <w:top w:val="none" w:sz="0" w:space="0" w:color="auto"/>
        <w:left w:val="none" w:sz="0" w:space="0" w:color="auto"/>
        <w:bottom w:val="none" w:sz="0" w:space="0" w:color="auto"/>
        <w:right w:val="none" w:sz="0" w:space="0" w:color="auto"/>
      </w:divBdr>
    </w:div>
    <w:div w:id="628587059">
      <w:bodyDiv w:val="1"/>
      <w:marLeft w:val="0"/>
      <w:marRight w:val="0"/>
      <w:marTop w:val="0"/>
      <w:marBottom w:val="0"/>
      <w:divBdr>
        <w:top w:val="none" w:sz="0" w:space="0" w:color="auto"/>
        <w:left w:val="none" w:sz="0" w:space="0" w:color="auto"/>
        <w:bottom w:val="none" w:sz="0" w:space="0" w:color="auto"/>
        <w:right w:val="none" w:sz="0" w:space="0" w:color="auto"/>
      </w:divBdr>
    </w:div>
    <w:div w:id="628629784">
      <w:bodyDiv w:val="1"/>
      <w:marLeft w:val="0"/>
      <w:marRight w:val="0"/>
      <w:marTop w:val="0"/>
      <w:marBottom w:val="0"/>
      <w:divBdr>
        <w:top w:val="none" w:sz="0" w:space="0" w:color="auto"/>
        <w:left w:val="none" w:sz="0" w:space="0" w:color="auto"/>
        <w:bottom w:val="none" w:sz="0" w:space="0" w:color="auto"/>
        <w:right w:val="none" w:sz="0" w:space="0" w:color="auto"/>
      </w:divBdr>
    </w:div>
    <w:div w:id="628634121">
      <w:bodyDiv w:val="1"/>
      <w:marLeft w:val="0"/>
      <w:marRight w:val="0"/>
      <w:marTop w:val="0"/>
      <w:marBottom w:val="0"/>
      <w:divBdr>
        <w:top w:val="none" w:sz="0" w:space="0" w:color="auto"/>
        <w:left w:val="none" w:sz="0" w:space="0" w:color="auto"/>
        <w:bottom w:val="none" w:sz="0" w:space="0" w:color="auto"/>
        <w:right w:val="none" w:sz="0" w:space="0" w:color="auto"/>
      </w:divBdr>
    </w:div>
    <w:div w:id="628825041">
      <w:bodyDiv w:val="1"/>
      <w:marLeft w:val="0"/>
      <w:marRight w:val="0"/>
      <w:marTop w:val="0"/>
      <w:marBottom w:val="0"/>
      <w:divBdr>
        <w:top w:val="none" w:sz="0" w:space="0" w:color="auto"/>
        <w:left w:val="none" w:sz="0" w:space="0" w:color="auto"/>
        <w:bottom w:val="none" w:sz="0" w:space="0" w:color="auto"/>
        <w:right w:val="none" w:sz="0" w:space="0" w:color="auto"/>
      </w:divBdr>
    </w:div>
    <w:div w:id="628828519">
      <w:bodyDiv w:val="1"/>
      <w:marLeft w:val="0"/>
      <w:marRight w:val="0"/>
      <w:marTop w:val="0"/>
      <w:marBottom w:val="0"/>
      <w:divBdr>
        <w:top w:val="none" w:sz="0" w:space="0" w:color="auto"/>
        <w:left w:val="none" w:sz="0" w:space="0" w:color="auto"/>
        <w:bottom w:val="none" w:sz="0" w:space="0" w:color="auto"/>
        <w:right w:val="none" w:sz="0" w:space="0" w:color="auto"/>
      </w:divBdr>
    </w:div>
    <w:div w:id="628971099">
      <w:bodyDiv w:val="1"/>
      <w:marLeft w:val="0"/>
      <w:marRight w:val="0"/>
      <w:marTop w:val="0"/>
      <w:marBottom w:val="0"/>
      <w:divBdr>
        <w:top w:val="none" w:sz="0" w:space="0" w:color="auto"/>
        <w:left w:val="none" w:sz="0" w:space="0" w:color="auto"/>
        <w:bottom w:val="none" w:sz="0" w:space="0" w:color="auto"/>
        <w:right w:val="none" w:sz="0" w:space="0" w:color="auto"/>
      </w:divBdr>
    </w:div>
    <w:div w:id="629017937">
      <w:bodyDiv w:val="1"/>
      <w:marLeft w:val="0"/>
      <w:marRight w:val="0"/>
      <w:marTop w:val="0"/>
      <w:marBottom w:val="0"/>
      <w:divBdr>
        <w:top w:val="none" w:sz="0" w:space="0" w:color="auto"/>
        <w:left w:val="none" w:sz="0" w:space="0" w:color="auto"/>
        <w:bottom w:val="none" w:sz="0" w:space="0" w:color="auto"/>
        <w:right w:val="none" w:sz="0" w:space="0" w:color="auto"/>
      </w:divBdr>
    </w:div>
    <w:div w:id="629018819">
      <w:bodyDiv w:val="1"/>
      <w:marLeft w:val="0"/>
      <w:marRight w:val="0"/>
      <w:marTop w:val="0"/>
      <w:marBottom w:val="0"/>
      <w:divBdr>
        <w:top w:val="none" w:sz="0" w:space="0" w:color="auto"/>
        <w:left w:val="none" w:sz="0" w:space="0" w:color="auto"/>
        <w:bottom w:val="none" w:sz="0" w:space="0" w:color="auto"/>
        <w:right w:val="none" w:sz="0" w:space="0" w:color="auto"/>
      </w:divBdr>
    </w:div>
    <w:div w:id="629167380">
      <w:bodyDiv w:val="1"/>
      <w:marLeft w:val="0"/>
      <w:marRight w:val="0"/>
      <w:marTop w:val="0"/>
      <w:marBottom w:val="0"/>
      <w:divBdr>
        <w:top w:val="none" w:sz="0" w:space="0" w:color="auto"/>
        <w:left w:val="none" w:sz="0" w:space="0" w:color="auto"/>
        <w:bottom w:val="none" w:sz="0" w:space="0" w:color="auto"/>
        <w:right w:val="none" w:sz="0" w:space="0" w:color="auto"/>
      </w:divBdr>
    </w:div>
    <w:div w:id="629168920">
      <w:bodyDiv w:val="1"/>
      <w:marLeft w:val="0"/>
      <w:marRight w:val="0"/>
      <w:marTop w:val="0"/>
      <w:marBottom w:val="0"/>
      <w:divBdr>
        <w:top w:val="none" w:sz="0" w:space="0" w:color="auto"/>
        <w:left w:val="none" w:sz="0" w:space="0" w:color="auto"/>
        <w:bottom w:val="none" w:sz="0" w:space="0" w:color="auto"/>
        <w:right w:val="none" w:sz="0" w:space="0" w:color="auto"/>
      </w:divBdr>
    </w:div>
    <w:div w:id="629288101">
      <w:bodyDiv w:val="1"/>
      <w:marLeft w:val="0"/>
      <w:marRight w:val="0"/>
      <w:marTop w:val="0"/>
      <w:marBottom w:val="0"/>
      <w:divBdr>
        <w:top w:val="none" w:sz="0" w:space="0" w:color="auto"/>
        <w:left w:val="none" w:sz="0" w:space="0" w:color="auto"/>
        <w:bottom w:val="none" w:sz="0" w:space="0" w:color="auto"/>
        <w:right w:val="none" w:sz="0" w:space="0" w:color="auto"/>
      </w:divBdr>
    </w:div>
    <w:div w:id="629363308">
      <w:bodyDiv w:val="1"/>
      <w:marLeft w:val="0"/>
      <w:marRight w:val="0"/>
      <w:marTop w:val="0"/>
      <w:marBottom w:val="0"/>
      <w:divBdr>
        <w:top w:val="none" w:sz="0" w:space="0" w:color="auto"/>
        <w:left w:val="none" w:sz="0" w:space="0" w:color="auto"/>
        <w:bottom w:val="none" w:sz="0" w:space="0" w:color="auto"/>
        <w:right w:val="none" w:sz="0" w:space="0" w:color="auto"/>
      </w:divBdr>
    </w:div>
    <w:div w:id="629366039">
      <w:bodyDiv w:val="1"/>
      <w:marLeft w:val="0"/>
      <w:marRight w:val="0"/>
      <w:marTop w:val="0"/>
      <w:marBottom w:val="0"/>
      <w:divBdr>
        <w:top w:val="none" w:sz="0" w:space="0" w:color="auto"/>
        <w:left w:val="none" w:sz="0" w:space="0" w:color="auto"/>
        <w:bottom w:val="none" w:sz="0" w:space="0" w:color="auto"/>
        <w:right w:val="none" w:sz="0" w:space="0" w:color="auto"/>
      </w:divBdr>
    </w:div>
    <w:div w:id="629436723">
      <w:bodyDiv w:val="1"/>
      <w:marLeft w:val="0"/>
      <w:marRight w:val="0"/>
      <w:marTop w:val="0"/>
      <w:marBottom w:val="0"/>
      <w:divBdr>
        <w:top w:val="none" w:sz="0" w:space="0" w:color="auto"/>
        <w:left w:val="none" w:sz="0" w:space="0" w:color="auto"/>
        <w:bottom w:val="none" w:sz="0" w:space="0" w:color="auto"/>
        <w:right w:val="none" w:sz="0" w:space="0" w:color="auto"/>
      </w:divBdr>
    </w:div>
    <w:div w:id="629483140">
      <w:bodyDiv w:val="1"/>
      <w:marLeft w:val="0"/>
      <w:marRight w:val="0"/>
      <w:marTop w:val="0"/>
      <w:marBottom w:val="0"/>
      <w:divBdr>
        <w:top w:val="none" w:sz="0" w:space="0" w:color="auto"/>
        <w:left w:val="none" w:sz="0" w:space="0" w:color="auto"/>
        <w:bottom w:val="none" w:sz="0" w:space="0" w:color="auto"/>
        <w:right w:val="none" w:sz="0" w:space="0" w:color="auto"/>
      </w:divBdr>
    </w:div>
    <w:div w:id="629747860">
      <w:bodyDiv w:val="1"/>
      <w:marLeft w:val="0"/>
      <w:marRight w:val="0"/>
      <w:marTop w:val="0"/>
      <w:marBottom w:val="0"/>
      <w:divBdr>
        <w:top w:val="none" w:sz="0" w:space="0" w:color="auto"/>
        <w:left w:val="none" w:sz="0" w:space="0" w:color="auto"/>
        <w:bottom w:val="none" w:sz="0" w:space="0" w:color="auto"/>
        <w:right w:val="none" w:sz="0" w:space="0" w:color="auto"/>
      </w:divBdr>
    </w:div>
    <w:div w:id="629748470">
      <w:bodyDiv w:val="1"/>
      <w:marLeft w:val="0"/>
      <w:marRight w:val="0"/>
      <w:marTop w:val="0"/>
      <w:marBottom w:val="0"/>
      <w:divBdr>
        <w:top w:val="none" w:sz="0" w:space="0" w:color="auto"/>
        <w:left w:val="none" w:sz="0" w:space="0" w:color="auto"/>
        <w:bottom w:val="none" w:sz="0" w:space="0" w:color="auto"/>
        <w:right w:val="none" w:sz="0" w:space="0" w:color="auto"/>
      </w:divBdr>
    </w:div>
    <w:div w:id="629867515">
      <w:bodyDiv w:val="1"/>
      <w:marLeft w:val="0"/>
      <w:marRight w:val="0"/>
      <w:marTop w:val="0"/>
      <w:marBottom w:val="0"/>
      <w:divBdr>
        <w:top w:val="none" w:sz="0" w:space="0" w:color="auto"/>
        <w:left w:val="none" w:sz="0" w:space="0" w:color="auto"/>
        <w:bottom w:val="none" w:sz="0" w:space="0" w:color="auto"/>
        <w:right w:val="none" w:sz="0" w:space="0" w:color="auto"/>
      </w:divBdr>
    </w:div>
    <w:div w:id="629870995">
      <w:bodyDiv w:val="1"/>
      <w:marLeft w:val="0"/>
      <w:marRight w:val="0"/>
      <w:marTop w:val="0"/>
      <w:marBottom w:val="0"/>
      <w:divBdr>
        <w:top w:val="none" w:sz="0" w:space="0" w:color="auto"/>
        <w:left w:val="none" w:sz="0" w:space="0" w:color="auto"/>
        <w:bottom w:val="none" w:sz="0" w:space="0" w:color="auto"/>
        <w:right w:val="none" w:sz="0" w:space="0" w:color="auto"/>
      </w:divBdr>
    </w:div>
    <w:div w:id="629897836">
      <w:bodyDiv w:val="1"/>
      <w:marLeft w:val="0"/>
      <w:marRight w:val="0"/>
      <w:marTop w:val="0"/>
      <w:marBottom w:val="0"/>
      <w:divBdr>
        <w:top w:val="none" w:sz="0" w:space="0" w:color="auto"/>
        <w:left w:val="none" w:sz="0" w:space="0" w:color="auto"/>
        <w:bottom w:val="none" w:sz="0" w:space="0" w:color="auto"/>
        <w:right w:val="none" w:sz="0" w:space="0" w:color="auto"/>
      </w:divBdr>
    </w:div>
    <w:div w:id="630015435">
      <w:bodyDiv w:val="1"/>
      <w:marLeft w:val="0"/>
      <w:marRight w:val="0"/>
      <w:marTop w:val="0"/>
      <w:marBottom w:val="0"/>
      <w:divBdr>
        <w:top w:val="none" w:sz="0" w:space="0" w:color="auto"/>
        <w:left w:val="none" w:sz="0" w:space="0" w:color="auto"/>
        <w:bottom w:val="none" w:sz="0" w:space="0" w:color="auto"/>
        <w:right w:val="none" w:sz="0" w:space="0" w:color="auto"/>
      </w:divBdr>
    </w:div>
    <w:div w:id="630016340">
      <w:bodyDiv w:val="1"/>
      <w:marLeft w:val="0"/>
      <w:marRight w:val="0"/>
      <w:marTop w:val="0"/>
      <w:marBottom w:val="0"/>
      <w:divBdr>
        <w:top w:val="none" w:sz="0" w:space="0" w:color="auto"/>
        <w:left w:val="none" w:sz="0" w:space="0" w:color="auto"/>
        <w:bottom w:val="none" w:sz="0" w:space="0" w:color="auto"/>
        <w:right w:val="none" w:sz="0" w:space="0" w:color="auto"/>
      </w:divBdr>
    </w:div>
    <w:div w:id="630019483">
      <w:bodyDiv w:val="1"/>
      <w:marLeft w:val="0"/>
      <w:marRight w:val="0"/>
      <w:marTop w:val="0"/>
      <w:marBottom w:val="0"/>
      <w:divBdr>
        <w:top w:val="none" w:sz="0" w:space="0" w:color="auto"/>
        <w:left w:val="none" w:sz="0" w:space="0" w:color="auto"/>
        <w:bottom w:val="none" w:sz="0" w:space="0" w:color="auto"/>
        <w:right w:val="none" w:sz="0" w:space="0" w:color="auto"/>
      </w:divBdr>
    </w:div>
    <w:div w:id="630091954">
      <w:bodyDiv w:val="1"/>
      <w:marLeft w:val="0"/>
      <w:marRight w:val="0"/>
      <w:marTop w:val="0"/>
      <w:marBottom w:val="0"/>
      <w:divBdr>
        <w:top w:val="none" w:sz="0" w:space="0" w:color="auto"/>
        <w:left w:val="none" w:sz="0" w:space="0" w:color="auto"/>
        <w:bottom w:val="none" w:sz="0" w:space="0" w:color="auto"/>
        <w:right w:val="none" w:sz="0" w:space="0" w:color="auto"/>
      </w:divBdr>
    </w:div>
    <w:div w:id="630093450">
      <w:bodyDiv w:val="1"/>
      <w:marLeft w:val="0"/>
      <w:marRight w:val="0"/>
      <w:marTop w:val="0"/>
      <w:marBottom w:val="0"/>
      <w:divBdr>
        <w:top w:val="none" w:sz="0" w:space="0" w:color="auto"/>
        <w:left w:val="none" w:sz="0" w:space="0" w:color="auto"/>
        <w:bottom w:val="none" w:sz="0" w:space="0" w:color="auto"/>
        <w:right w:val="none" w:sz="0" w:space="0" w:color="auto"/>
      </w:divBdr>
    </w:div>
    <w:div w:id="630133621">
      <w:bodyDiv w:val="1"/>
      <w:marLeft w:val="0"/>
      <w:marRight w:val="0"/>
      <w:marTop w:val="0"/>
      <w:marBottom w:val="0"/>
      <w:divBdr>
        <w:top w:val="none" w:sz="0" w:space="0" w:color="auto"/>
        <w:left w:val="none" w:sz="0" w:space="0" w:color="auto"/>
        <w:bottom w:val="none" w:sz="0" w:space="0" w:color="auto"/>
        <w:right w:val="none" w:sz="0" w:space="0" w:color="auto"/>
      </w:divBdr>
    </w:div>
    <w:div w:id="630205819">
      <w:bodyDiv w:val="1"/>
      <w:marLeft w:val="0"/>
      <w:marRight w:val="0"/>
      <w:marTop w:val="0"/>
      <w:marBottom w:val="0"/>
      <w:divBdr>
        <w:top w:val="none" w:sz="0" w:space="0" w:color="auto"/>
        <w:left w:val="none" w:sz="0" w:space="0" w:color="auto"/>
        <w:bottom w:val="none" w:sz="0" w:space="0" w:color="auto"/>
        <w:right w:val="none" w:sz="0" w:space="0" w:color="auto"/>
      </w:divBdr>
    </w:div>
    <w:div w:id="630285025">
      <w:bodyDiv w:val="1"/>
      <w:marLeft w:val="0"/>
      <w:marRight w:val="0"/>
      <w:marTop w:val="0"/>
      <w:marBottom w:val="0"/>
      <w:divBdr>
        <w:top w:val="none" w:sz="0" w:space="0" w:color="auto"/>
        <w:left w:val="none" w:sz="0" w:space="0" w:color="auto"/>
        <w:bottom w:val="none" w:sz="0" w:space="0" w:color="auto"/>
        <w:right w:val="none" w:sz="0" w:space="0" w:color="auto"/>
      </w:divBdr>
    </w:div>
    <w:div w:id="630289243">
      <w:bodyDiv w:val="1"/>
      <w:marLeft w:val="0"/>
      <w:marRight w:val="0"/>
      <w:marTop w:val="0"/>
      <w:marBottom w:val="0"/>
      <w:divBdr>
        <w:top w:val="none" w:sz="0" w:space="0" w:color="auto"/>
        <w:left w:val="none" w:sz="0" w:space="0" w:color="auto"/>
        <w:bottom w:val="none" w:sz="0" w:space="0" w:color="auto"/>
        <w:right w:val="none" w:sz="0" w:space="0" w:color="auto"/>
      </w:divBdr>
    </w:div>
    <w:div w:id="630290094">
      <w:bodyDiv w:val="1"/>
      <w:marLeft w:val="0"/>
      <w:marRight w:val="0"/>
      <w:marTop w:val="0"/>
      <w:marBottom w:val="0"/>
      <w:divBdr>
        <w:top w:val="none" w:sz="0" w:space="0" w:color="auto"/>
        <w:left w:val="none" w:sz="0" w:space="0" w:color="auto"/>
        <w:bottom w:val="none" w:sz="0" w:space="0" w:color="auto"/>
        <w:right w:val="none" w:sz="0" w:space="0" w:color="auto"/>
      </w:divBdr>
    </w:div>
    <w:div w:id="630525751">
      <w:bodyDiv w:val="1"/>
      <w:marLeft w:val="0"/>
      <w:marRight w:val="0"/>
      <w:marTop w:val="0"/>
      <w:marBottom w:val="0"/>
      <w:divBdr>
        <w:top w:val="none" w:sz="0" w:space="0" w:color="auto"/>
        <w:left w:val="none" w:sz="0" w:space="0" w:color="auto"/>
        <w:bottom w:val="none" w:sz="0" w:space="0" w:color="auto"/>
        <w:right w:val="none" w:sz="0" w:space="0" w:color="auto"/>
      </w:divBdr>
    </w:div>
    <w:div w:id="630599023">
      <w:bodyDiv w:val="1"/>
      <w:marLeft w:val="0"/>
      <w:marRight w:val="0"/>
      <w:marTop w:val="0"/>
      <w:marBottom w:val="0"/>
      <w:divBdr>
        <w:top w:val="none" w:sz="0" w:space="0" w:color="auto"/>
        <w:left w:val="none" w:sz="0" w:space="0" w:color="auto"/>
        <w:bottom w:val="none" w:sz="0" w:space="0" w:color="auto"/>
        <w:right w:val="none" w:sz="0" w:space="0" w:color="auto"/>
      </w:divBdr>
    </w:div>
    <w:div w:id="630600997">
      <w:bodyDiv w:val="1"/>
      <w:marLeft w:val="0"/>
      <w:marRight w:val="0"/>
      <w:marTop w:val="0"/>
      <w:marBottom w:val="0"/>
      <w:divBdr>
        <w:top w:val="none" w:sz="0" w:space="0" w:color="auto"/>
        <w:left w:val="none" w:sz="0" w:space="0" w:color="auto"/>
        <w:bottom w:val="none" w:sz="0" w:space="0" w:color="auto"/>
        <w:right w:val="none" w:sz="0" w:space="0" w:color="auto"/>
      </w:divBdr>
    </w:div>
    <w:div w:id="630748585">
      <w:bodyDiv w:val="1"/>
      <w:marLeft w:val="0"/>
      <w:marRight w:val="0"/>
      <w:marTop w:val="0"/>
      <w:marBottom w:val="0"/>
      <w:divBdr>
        <w:top w:val="none" w:sz="0" w:space="0" w:color="auto"/>
        <w:left w:val="none" w:sz="0" w:space="0" w:color="auto"/>
        <w:bottom w:val="none" w:sz="0" w:space="0" w:color="auto"/>
        <w:right w:val="none" w:sz="0" w:space="0" w:color="auto"/>
      </w:divBdr>
    </w:div>
    <w:div w:id="630787335">
      <w:bodyDiv w:val="1"/>
      <w:marLeft w:val="0"/>
      <w:marRight w:val="0"/>
      <w:marTop w:val="0"/>
      <w:marBottom w:val="0"/>
      <w:divBdr>
        <w:top w:val="none" w:sz="0" w:space="0" w:color="auto"/>
        <w:left w:val="none" w:sz="0" w:space="0" w:color="auto"/>
        <w:bottom w:val="none" w:sz="0" w:space="0" w:color="auto"/>
        <w:right w:val="none" w:sz="0" w:space="0" w:color="auto"/>
      </w:divBdr>
    </w:div>
    <w:div w:id="630793127">
      <w:bodyDiv w:val="1"/>
      <w:marLeft w:val="0"/>
      <w:marRight w:val="0"/>
      <w:marTop w:val="0"/>
      <w:marBottom w:val="0"/>
      <w:divBdr>
        <w:top w:val="none" w:sz="0" w:space="0" w:color="auto"/>
        <w:left w:val="none" w:sz="0" w:space="0" w:color="auto"/>
        <w:bottom w:val="none" w:sz="0" w:space="0" w:color="auto"/>
        <w:right w:val="none" w:sz="0" w:space="0" w:color="auto"/>
      </w:divBdr>
    </w:div>
    <w:div w:id="630865219">
      <w:bodyDiv w:val="1"/>
      <w:marLeft w:val="0"/>
      <w:marRight w:val="0"/>
      <w:marTop w:val="0"/>
      <w:marBottom w:val="0"/>
      <w:divBdr>
        <w:top w:val="none" w:sz="0" w:space="0" w:color="auto"/>
        <w:left w:val="none" w:sz="0" w:space="0" w:color="auto"/>
        <w:bottom w:val="none" w:sz="0" w:space="0" w:color="auto"/>
        <w:right w:val="none" w:sz="0" w:space="0" w:color="auto"/>
      </w:divBdr>
    </w:div>
    <w:div w:id="630939453">
      <w:bodyDiv w:val="1"/>
      <w:marLeft w:val="0"/>
      <w:marRight w:val="0"/>
      <w:marTop w:val="0"/>
      <w:marBottom w:val="0"/>
      <w:divBdr>
        <w:top w:val="none" w:sz="0" w:space="0" w:color="auto"/>
        <w:left w:val="none" w:sz="0" w:space="0" w:color="auto"/>
        <w:bottom w:val="none" w:sz="0" w:space="0" w:color="auto"/>
        <w:right w:val="none" w:sz="0" w:space="0" w:color="auto"/>
      </w:divBdr>
    </w:div>
    <w:div w:id="630944567">
      <w:bodyDiv w:val="1"/>
      <w:marLeft w:val="0"/>
      <w:marRight w:val="0"/>
      <w:marTop w:val="0"/>
      <w:marBottom w:val="0"/>
      <w:divBdr>
        <w:top w:val="none" w:sz="0" w:space="0" w:color="auto"/>
        <w:left w:val="none" w:sz="0" w:space="0" w:color="auto"/>
        <w:bottom w:val="none" w:sz="0" w:space="0" w:color="auto"/>
        <w:right w:val="none" w:sz="0" w:space="0" w:color="auto"/>
      </w:divBdr>
    </w:div>
    <w:div w:id="630981329">
      <w:bodyDiv w:val="1"/>
      <w:marLeft w:val="0"/>
      <w:marRight w:val="0"/>
      <w:marTop w:val="0"/>
      <w:marBottom w:val="0"/>
      <w:divBdr>
        <w:top w:val="none" w:sz="0" w:space="0" w:color="auto"/>
        <w:left w:val="none" w:sz="0" w:space="0" w:color="auto"/>
        <w:bottom w:val="none" w:sz="0" w:space="0" w:color="auto"/>
        <w:right w:val="none" w:sz="0" w:space="0" w:color="auto"/>
      </w:divBdr>
    </w:div>
    <w:div w:id="631012013">
      <w:bodyDiv w:val="1"/>
      <w:marLeft w:val="0"/>
      <w:marRight w:val="0"/>
      <w:marTop w:val="0"/>
      <w:marBottom w:val="0"/>
      <w:divBdr>
        <w:top w:val="none" w:sz="0" w:space="0" w:color="auto"/>
        <w:left w:val="none" w:sz="0" w:space="0" w:color="auto"/>
        <w:bottom w:val="none" w:sz="0" w:space="0" w:color="auto"/>
        <w:right w:val="none" w:sz="0" w:space="0" w:color="auto"/>
      </w:divBdr>
    </w:div>
    <w:div w:id="631012142">
      <w:bodyDiv w:val="1"/>
      <w:marLeft w:val="0"/>
      <w:marRight w:val="0"/>
      <w:marTop w:val="0"/>
      <w:marBottom w:val="0"/>
      <w:divBdr>
        <w:top w:val="none" w:sz="0" w:space="0" w:color="auto"/>
        <w:left w:val="none" w:sz="0" w:space="0" w:color="auto"/>
        <w:bottom w:val="none" w:sz="0" w:space="0" w:color="auto"/>
        <w:right w:val="none" w:sz="0" w:space="0" w:color="auto"/>
      </w:divBdr>
    </w:div>
    <w:div w:id="631055352">
      <w:bodyDiv w:val="1"/>
      <w:marLeft w:val="0"/>
      <w:marRight w:val="0"/>
      <w:marTop w:val="0"/>
      <w:marBottom w:val="0"/>
      <w:divBdr>
        <w:top w:val="none" w:sz="0" w:space="0" w:color="auto"/>
        <w:left w:val="none" w:sz="0" w:space="0" w:color="auto"/>
        <w:bottom w:val="none" w:sz="0" w:space="0" w:color="auto"/>
        <w:right w:val="none" w:sz="0" w:space="0" w:color="auto"/>
      </w:divBdr>
    </w:div>
    <w:div w:id="631058858">
      <w:bodyDiv w:val="1"/>
      <w:marLeft w:val="0"/>
      <w:marRight w:val="0"/>
      <w:marTop w:val="0"/>
      <w:marBottom w:val="0"/>
      <w:divBdr>
        <w:top w:val="none" w:sz="0" w:space="0" w:color="auto"/>
        <w:left w:val="none" w:sz="0" w:space="0" w:color="auto"/>
        <w:bottom w:val="none" w:sz="0" w:space="0" w:color="auto"/>
        <w:right w:val="none" w:sz="0" w:space="0" w:color="auto"/>
      </w:divBdr>
    </w:div>
    <w:div w:id="631130928">
      <w:bodyDiv w:val="1"/>
      <w:marLeft w:val="0"/>
      <w:marRight w:val="0"/>
      <w:marTop w:val="0"/>
      <w:marBottom w:val="0"/>
      <w:divBdr>
        <w:top w:val="none" w:sz="0" w:space="0" w:color="auto"/>
        <w:left w:val="none" w:sz="0" w:space="0" w:color="auto"/>
        <w:bottom w:val="none" w:sz="0" w:space="0" w:color="auto"/>
        <w:right w:val="none" w:sz="0" w:space="0" w:color="auto"/>
      </w:divBdr>
    </w:div>
    <w:div w:id="631136886">
      <w:bodyDiv w:val="1"/>
      <w:marLeft w:val="0"/>
      <w:marRight w:val="0"/>
      <w:marTop w:val="0"/>
      <w:marBottom w:val="0"/>
      <w:divBdr>
        <w:top w:val="none" w:sz="0" w:space="0" w:color="auto"/>
        <w:left w:val="none" w:sz="0" w:space="0" w:color="auto"/>
        <w:bottom w:val="none" w:sz="0" w:space="0" w:color="auto"/>
        <w:right w:val="none" w:sz="0" w:space="0" w:color="auto"/>
      </w:divBdr>
    </w:div>
    <w:div w:id="631250867">
      <w:bodyDiv w:val="1"/>
      <w:marLeft w:val="0"/>
      <w:marRight w:val="0"/>
      <w:marTop w:val="0"/>
      <w:marBottom w:val="0"/>
      <w:divBdr>
        <w:top w:val="none" w:sz="0" w:space="0" w:color="auto"/>
        <w:left w:val="none" w:sz="0" w:space="0" w:color="auto"/>
        <w:bottom w:val="none" w:sz="0" w:space="0" w:color="auto"/>
        <w:right w:val="none" w:sz="0" w:space="0" w:color="auto"/>
      </w:divBdr>
    </w:div>
    <w:div w:id="631256977">
      <w:bodyDiv w:val="1"/>
      <w:marLeft w:val="0"/>
      <w:marRight w:val="0"/>
      <w:marTop w:val="0"/>
      <w:marBottom w:val="0"/>
      <w:divBdr>
        <w:top w:val="none" w:sz="0" w:space="0" w:color="auto"/>
        <w:left w:val="none" w:sz="0" w:space="0" w:color="auto"/>
        <w:bottom w:val="none" w:sz="0" w:space="0" w:color="auto"/>
        <w:right w:val="none" w:sz="0" w:space="0" w:color="auto"/>
      </w:divBdr>
    </w:div>
    <w:div w:id="631322748">
      <w:bodyDiv w:val="1"/>
      <w:marLeft w:val="0"/>
      <w:marRight w:val="0"/>
      <w:marTop w:val="0"/>
      <w:marBottom w:val="0"/>
      <w:divBdr>
        <w:top w:val="none" w:sz="0" w:space="0" w:color="auto"/>
        <w:left w:val="none" w:sz="0" w:space="0" w:color="auto"/>
        <w:bottom w:val="none" w:sz="0" w:space="0" w:color="auto"/>
        <w:right w:val="none" w:sz="0" w:space="0" w:color="auto"/>
      </w:divBdr>
    </w:div>
    <w:div w:id="631402669">
      <w:bodyDiv w:val="1"/>
      <w:marLeft w:val="0"/>
      <w:marRight w:val="0"/>
      <w:marTop w:val="0"/>
      <w:marBottom w:val="0"/>
      <w:divBdr>
        <w:top w:val="none" w:sz="0" w:space="0" w:color="auto"/>
        <w:left w:val="none" w:sz="0" w:space="0" w:color="auto"/>
        <w:bottom w:val="none" w:sz="0" w:space="0" w:color="auto"/>
        <w:right w:val="none" w:sz="0" w:space="0" w:color="auto"/>
      </w:divBdr>
    </w:div>
    <w:div w:id="631403711">
      <w:bodyDiv w:val="1"/>
      <w:marLeft w:val="0"/>
      <w:marRight w:val="0"/>
      <w:marTop w:val="0"/>
      <w:marBottom w:val="0"/>
      <w:divBdr>
        <w:top w:val="none" w:sz="0" w:space="0" w:color="auto"/>
        <w:left w:val="none" w:sz="0" w:space="0" w:color="auto"/>
        <w:bottom w:val="none" w:sz="0" w:space="0" w:color="auto"/>
        <w:right w:val="none" w:sz="0" w:space="0" w:color="auto"/>
      </w:divBdr>
    </w:div>
    <w:div w:id="631592322">
      <w:bodyDiv w:val="1"/>
      <w:marLeft w:val="0"/>
      <w:marRight w:val="0"/>
      <w:marTop w:val="0"/>
      <w:marBottom w:val="0"/>
      <w:divBdr>
        <w:top w:val="none" w:sz="0" w:space="0" w:color="auto"/>
        <w:left w:val="none" w:sz="0" w:space="0" w:color="auto"/>
        <w:bottom w:val="none" w:sz="0" w:space="0" w:color="auto"/>
        <w:right w:val="none" w:sz="0" w:space="0" w:color="auto"/>
      </w:divBdr>
    </w:div>
    <w:div w:id="631862105">
      <w:bodyDiv w:val="1"/>
      <w:marLeft w:val="0"/>
      <w:marRight w:val="0"/>
      <w:marTop w:val="0"/>
      <w:marBottom w:val="0"/>
      <w:divBdr>
        <w:top w:val="none" w:sz="0" w:space="0" w:color="auto"/>
        <w:left w:val="none" w:sz="0" w:space="0" w:color="auto"/>
        <w:bottom w:val="none" w:sz="0" w:space="0" w:color="auto"/>
        <w:right w:val="none" w:sz="0" w:space="0" w:color="auto"/>
      </w:divBdr>
    </w:div>
    <w:div w:id="631906999">
      <w:bodyDiv w:val="1"/>
      <w:marLeft w:val="0"/>
      <w:marRight w:val="0"/>
      <w:marTop w:val="0"/>
      <w:marBottom w:val="0"/>
      <w:divBdr>
        <w:top w:val="none" w:sz="0" w:space="0" w:color="auto"/>
        <w:left w:val="none" w:sz="0" w:space="0" w:color="auto"/>
        <w:bottom w:val="none" w:sz="0" w:space="0" w:color="auto"/>
        <w:right w:val="none" w:sz="0" w:space="0" w:color="auto"/>
      </w:divBdr>
    </w:div>
    <w:div w:id="631911286">
      <w:bodyDiv w:val="1"/>
      <w:marLeft w:val="0"/>
      <w:marRight w:val="0"/>
      <w:marTop w:val="0"/>
      <w:marBottom w:val="0"/>
      <w:divBdr>
        <w:top w:val="none" w:sz="0" w:space="0" w:color="auto"/>
        <w:left w:val="none" w:sz="0" w:space="0" w:color="auto"/>
        <w:bottom w:val="none" w:sz="0" w:space="0" w:color="auto"/>
        <w:right w:val="none" w:sz="0" w:space="0" w:color="auto"/>
      </w:divBdr>
    </w:div>
    <w:div w:id="631981903">
      <w:bodyDiv w:val="1"/>
      <w:marLeft w:val="0"/>
      <w:marRight w:val="0"/>
      <w:marTop w:val="0"/>
      <w:marBottom w:val="0"/>
      <w:divBdr>
        <w:top w:val="none" w:sz="0" w:space="0" w:color="auto"/>
        <w:left w:val="none" w:sz="0" w:space="0" w:color="auto"/>
        <w:bottom w:val="none" w:sz="0" w:space="0" w:color="auto"/>
        <w:right w:val="none" w:sz="0" w:space="0" w:color="auto"/>
      </w:divBdr>
    </w:div>
    <w:div w:id="632056923">
      <w:bodyDiv w:val="1"/>
      <w:marLeft w:val="0"/>
      <w:marRight w:val="0"/>
      <w:marTop w:val="0"/>
      <w:marBottom w:val="0"/>
      <w:divBdr>
        <w:top w:val="none" w:sz="0" w:space="0" w:color="auto"/>
        <w:left w:val="none" w:sz="0" w:space="0" w:color="auto"/>
        <w:bottom w:val="none" w:sz="0" w:space="0" w:color="auto"/>
        <w:right w:val="none" w:sz="0" w:space="0" w:color="auto"/>
      </w:divBdr>
    </w:div>
    <w:div w:id="632247868">
      <w:bodyDiv w:val="1"/>
      <w:marLeft w:val="0"/>
      <w:marRight w:val="0"/>
      <w:marTop w:val="0"/>
      <w:marBottom w:val="0"/>
      <w:divBdr>
        <w:top w:val="none" w:sz="0" w:space="0" w:color="auto"/>
        <w:left w:val="none" w:sz="0" w:space="0" w:color="auto"/>
        <w:bottom w:val="none" w:sz="0" w:space="0" w:color="auto"/>
        <w:right w:val="none" w:sz="0" w:space="0" w:color="auto"/>
      </w:divBdr>
    </w:div>
    <w:div w:id="632248485">
      <w:bodyDiv w:val="1"/>
      <w:marLeft w:val="0"/>
      <w:marRight w:val="0"/>
      <w:marTop w:val="0"/>
      <w:marBottom w:val="0"/>
      <w:divBdr>
        <w:top w:val="none" w:sz="0" w:space="0" w:color="auto"/>
        <w:left w:val="none" w:sz="0" w:space="0" w:color="auto"/>
        <w:bottom w:val="none" w:sz="0" w:space="0" w:color="auto"/>
        <w:right w:val="none" w:sz="0" w:space="0" w:color="auto"/>
      </w:divBdr>
    </w:div>
    <w:div w:id="632248960">
      <w:bodyDiv w:val="1"/>
      <w:marLeft w:val="0"/>
      <w:marRight w:val="0"/>
      <w:marTop w:val="0"/>
      <w:marBottom w:val="0"/>
      <w:divBdr>
        <w:top w:val="none" w:sz="0" w:space="0" w:color="auto"/>
        <w:left w:val="none" w:sz="0" w:space="0" w:color="auto"/>
        <w:bottom w:val="none" w:sz="0" w:space="0" w:color="auto"/>
        <w:right w:val="none" w:sz="0" w:space="0" w:color="auto"/>
      </w:divBdr>
    </w:div>
    <w:div w:id="632491311">
      <w:bodyDiv w:val="1"/>
      <w:marLeft w:val="0"/>
      <w:marRight w:val="0"/>
      <w:marTop w:val="0"/>
      <w:marBottom w:val="0"/>
      <w:divBdr>
        <w:top w:val="none" w:sz="0" w:space="0" w:color="auto"/>
        <w:left w:val="none" w:sz="0" w:space="0" w:color="auto"/>
        <w:bottom w:val="none" w:sz="0" w:space="0" w:color="auto"/>
        <w:right w:val="none" w:sz="0" w:space="0" w:color="auto"/>
      </w:divBdr>
    </w:div>
    <w:div w:id="632517703">
      <w:bodyDiv w:val="1"/>
      <w:marLeft w:val="0"/>
      <w:marRight w:val="0"/>
      <w:marTop w:val="0"/>
      <w:marBottom w:val="0"/>
      <w:divBdr>
        <w:top w:val="none" w:sz="0" w:space="0" w:color="auto"/>
        <w:left w:val="none" w:sz="0" w:space="0" w:color="auto"/>
        <w:bottom w:val="none" w:sz="0" w:space="0" w:color="auto"/>
        <w:right w:val="none" w:sz="0" w:space="0" w:color="auto"/>
      </w:divBdr>
    </w:div>
    <w:div w:id="632636416">
      <w:bodyDiv w:val="1"/>
      <w:marLeft w:val="0"/>
      <w:marRight w:val="0"/>
      <w:marTop w:val="0"/>
      <w:marBottom w:val="0"/>
      <w:divBdr>
        <w:top w:val="none" w:sz="0" w:space="0" w:color="auto"/>
        <w:left w:val="none" w:sz="0" w:space="0" w:color="auto"/>
        <w:bottom w:val="none" w:sz="0" w:space="0" w:color="auto"/>
        <w:right w:val="none" w:sz="0" w:space="0" w:color="auto"/>
      </w:divBdr>
    </w:div>
    <w:div w:id="632713078">
      <w:bodyDiv w:val="1"/>
      <w:marLeft w:val="0"/>
      <w:marRight w:val="0"/>
      <w:marTop w:val="0"/>
      <w:marBottom w:val="0"/>
      <w:divBdr>
        <w:top w:val="none" w:sz="0" w:space="0" w:color="auto"/>
        <w:left w:val="none" w:sz="0" w:space="0" w:color="auto"/>
        <w:bottom w:val="none" w:sz="0" w:space="0" w:color="auto"/>
        <w:right w:val="none" w:sz="0" w:space="0" w:color="auto"/>
      </w:divBdr>
    </w:div>
    <w:div w:id="632754203">
      <w:bodyDiv w:val="1"/>
      <w:marLeft w:val="0"/>
      <w:marRight w:val="0"/>
      <w:marTop w:val="0"/>
      <w:marBottom w:val="0"/>
      <w:divBdr>
        <w:top w:val="none" w:sz="0" w:space="0" w:color="auto"/>
        <w:left w:val="none" w:sz="0" w:space="0" w:color="auto"/>
        <w:bottom w:val="none" w:sz="0" w:space="0" w:color="auto"/>
        <w:right w:val="none" w:sz="0" w:space="0" w:color="auto"/>
      </w:divBdr>
    </w:div>
    <w:div w:id="632754305">
      <w:bodyDiv w:val="1"/>
      <w:marLeft w:val="0"/>
      <w:marRight w:val="0"/>
      <w:marTop w:val="0"/>
      <w:marBottom w:val="0"/>
      <w:divBdr>
        <w:top w:val="none" w:sz="0" w:space="0" w:color="auto"/>
        <w:left w:val="none" w:sz="0" w:space="0" w:color="auto"/>
        <w:bottom w:val="none" w:sz="0" w:space="0" w:color="auto"/>
        <w:right w:val="none" w:sz="0" w:space="0" w:color="auto"/>
      </w:divBdr>
    </w:div>
    <w:div w:id="632758803">
      <w:bodyDiv w:val="1"/>
      <w:marLeft w:val="0"/>
      <w:marRight w:val="0"/>
      <w:marTop w:val="0"/>
      <w:marBottom w:val="0"/>
      <w:divBdr>
        <w:top w:val="none" w:sz="0" w:space="0" w:color="auto"/>
        <w:left w:val="none" w:sz="0" w:space="0" w:color="auto"/>
        <w:bottom w:val="none" w:sz="0" w:space="0" w:color="auto"/>
        <w:right w:val="none" w:sz="0" w:space="0" w:color="auto"/>
      </w:divBdr>
    </w:div>
    <w:div w:id="632759601">
      <w:bodyDiv w:val="1"/>
      <w:marLeft w:val="0"/>
      <w:marRight w:val="0"/>
      <w:marTop w:val="0"/>
      <w:marBottom w:val="0"/>
      <w:divBdr>
        <w:top w:val="none" w:sz="0" w:space="0" w:color="auto"/>
        <w:left w:val="none" w:sz="0" w:space="0" w:color="auto"/>
        <w:bottom w:val="none" w:sz="0" w:space="0" w:color="auto"/>
        <w:right w:val="none" w:sz="0" w:space="0" w:color="auto"/>
      </w:divBdr>
    </w:div>
    <w:div w:id="632904905">
      <w:bodyDiv w:val="1"/>
      <w:marLeft w:val="0"/>
      <w:marRight w:val="0"/>
      <w:marTop w:val="0"/>
      <w:marBottom w:val="0"/>
      <w:divBdr>
        <w:top w:val="none" w:sz="0" w:space="0" w:color="auto"/>
        <w:left w:val="none" w:sz="0" w:space="0" w:color="auto"/>
        <w:bottom w:val="none" w:sz="0" w:space="0" w:color="auto"/>
        <w:right w:val="none" w:sz="0" w:space="0" w:color="auto"/>
      </w:divBdr>
    </w:div>
    <w:div w:id="633027283">
      <w:bodyDiv w:val="1"/>
      <w:marLeft w:val="0"/>
      <w:marRight w:val="0"/>
      <w:marTop w:val="0"/>
      <w:marBottom w:val="0"/>
      <w:divBdr>
        <w:top w:val="none" w:sz="0" w:space="0" w:color="auto"/>
        <w:left w:val="none" w:sz="0" w:space="0" w:color="auto"/>
        <w:bottom w:val="none" w:sz="0" w:space="0" w:color="auto"/>
        <w:right w:val="none" w:sz="0" w:space="0" w:color="auto"/>
      </w:divBdr>
    </w:div>
    <w:div w:id="633027842">
      <w:bodyDiv w:val="1"/>
      <w:marLeft w:val="0"/>
      <w:marRight w:val="0"/>
      <w:marTop w:val="0"/>
      <w:marBottom w:val="0"/>
      <w:divBdr>
        <w:top w:val="none" w:sz="0" w:space="0" w:color="auto"/>
        <w:left w:val="none" w:sz="0" w:space="0" w:color="auto"/>
        <w:bottom w:val="none" w:sz="0" w:space="0" w:color="auto"/>
        <w:right w:val="none" w:sz="0" w:space="0" w:color="auto"/>
      </w:divBdr>
    </w:div>
    <w:div w:id="633103885">
      <w:bodyDiv w:val="1"/>
      <w:marLeft w:val="0"/>
      <w:marRight w:val="0"/>
      <w:marTop w:val="0"/>
      <w:marBottom w:val="0"/>
      <w:divBdr>
        <w:top w:val="none" w:sz="0" w:space="0" w:color="auto"/>
        <w:left w:val="none" w:sz="0" w:space="0" w:color="auto"/>
        <w:bottom w:val="none" w:sz="0" w:space="0" w:color="auto"/>
        <w:right w:val="none" w:sz="0" w:space="0" w:color="auto"/>
      </w:divBdr>
    </w:div>
    <w:div w:id="633146769">
      <w:bodyDiv w:val="1"/>
      <w:marLeft w:val="0"/>
      <w:marRight w:val="0"/>
      <w:marTop w:val="0"/>
      <w:marBottom w:val="0"/>
      <w:divBdr>
        <w:top w:val="none" w:sz="0" w:space="0" w:color="auto"/>
        <w:left w:val="none" w:sz="0" w:space="0" w:color="auto"/>
        <w:bottom w:val="none" w:sz="0" w:space="0" w:color="auto"/>
        <w:right w:val="none" w:sz="0" w:space="0" w:color="auto"/>
      </w:divBdr>
    </w:div>
    <w:div w:id="633486187">
      <w:bodyDiv w:val="1"/>
      <w:marLeft w:val="0"/>
      <w:marRight w:val="0"/>
      <w:marTop w:val="0"/>
      <w:marBottom w:val="0"/>
      <w:divBdr>
        <w:top w:val="none" w:sz="0" w:space="0" w:color="auto"/>
        <w:left w:val="none" w:sz="0" w:space="0" w:color="auto"/>
        <w:bottom w:val="none" w:sz="0" w:space="0" w:color="auto"/>
        <w:right w:val="none" w:sz="0" w:space="0" w:color="auto"/>
      </w:divBdr>
    </w:div>
    <w:div w:id="633563630">
      <w:bodyDiv w:val="1"/>
      <w:marLeft w:val="0"/>
      <w:marRight w:val="0"/>
      <w:marTop w:val="0"/>
      <w:marBottom w:val="0"/>
      <w:divBdr>
        <w:top w:val="none" w:sz="0" w:space="0" w:color="auto"/>
        <w:left w:val="none" w:sz="0" w:space="0" w:color="auto"/>
        <w:bottom w:val="none" w:sz="0" w:space="0" w:color="auto"/>
        <w:right w:val="none" w:sz="0" w:space="0" w:color="auto"/>
      </w:divBdr>
    </w:div>
    <w:div w:id="633750497">
      <w:bodyDiv w:val="1"/>
      <w:marLeft w:val="0"/>
      <w:marRight w:val="0"/>
      <w:marTop w:val="0"/>
      <w:marBottom w:val="0"/>
      <w:divBdr>
        <w:top w:val="none" w:sz="0" w:space="0" w:color="auto"/>
        <w:left w:val="none" w:sz="0" w:space="0" w:color="auto"/>
        <w:bottom w:val="none" w:sz="0" w:space="0" w:color="auto"/>
        <w:right w:val="none" w:sz="0" w:space="0" w:color="auto"/>
      </w:divBdr>
    </w:div>
    <w:div w:id="633757866">
      <w:bodyDiv w:val="1"/>
      <w:marLeft w:val="0"/>
      <w:marRight w:val="0"/>
      <w:marTop w:val="0"/>
      <w:marBottom w:val="0"/>
      <w:divBdr>
        <w:top w:val="none" w:sz="0" w:space="0" w:color="auto"/>
        <w:left w:val="none" w:sz="0" w:space="0" w:color="auto"/>
        <w:bottom w:val="none" w:sz="0" w:space="0" w:color="auto"/>
        <w:right w:val="none" w:sz="0" w:space="0" w:color="auto"/>
      </w:divBdr>
    </w:div>
    <w:div w:id="633828898">
      <w:bodyDiv w:val="1"/>
      <w:marLeft w:val="0"/>
      <w:marRight w:val="0"/>
      <w:marTop w:val="0"/>
      <w:marBottom w:val="0"/>
      <w:divBdr>
        <w:top w:val="none" w:sz="0" w:space="0" w:color="auto"/>
        <w:left w:val="none" w:sz="0" w:space="0" w:color="auto"/>
        <w:bottom w:val="none" w:sz="0" w:space="0" w:color="auto"/>
        <w:right w:val="none" w:sz="0" w:space="0" w:color="auto"/>
      </w:divBdr>
    </w:div>
    <w:div w:id="634019814">
      <w:bodyDiv w:val="1"/>
      <w:marLeft w:val="0"/>
      <w:marRight w:val="0"/>
      <w:marTop w:val="0"/>
      <w:marBottom w:val="0"/>
      <w:divBdr>
        <w:top w:val="none" w:sz="0" w:space="0" w:color="auto"/>
        <w:left w:val="none" w:sz="0" w:space="0" w:color="auto"/>
        <w:bottom w:val="none" w:sz="0" w:space="0" w:color="auto"/>
        <w:right w:val="none" w:sz="0" w:space="0" w:color="auto"/>
      </w:divBdr>
    </w:div>
    <w:div w:id="634024449">
      <w:bodyDiv w:val="1"/>
      <w:marLeft w:val="0"/>
      <w:marRight w:val="0"/>
      <w:marTop w:val="0"/>
      <w:marBottom w:val="0"/>
      <w:divBdr>
        <w:top w:val="none" w:sz="0" w:space="0" w:color="auto"/>
        <w:left w:val="none" w:sz="0" w:space="0" w:color="auto"/>
        <w:bottom w:val="none" w:sz="0" w:space="0" w:color="auto"/>
        <w:right w:val="none" w:sz="0" w:space="0" w:color="auto"/>
      </w:divBdr>
    </w:div>
    <w:div w:id="634067576">
      <w:bodyDiv w:val="1"/>
      <w:marLeft w:val="0"/>
      <w:marRight w:val="0"/>
      <w:marTop w:val="0"/>
      <w:marBottom w:val="0"/>
      <w:divBdr>
        <w:top w:val="none" w:sz="0" w:space="0" w:color="auto"/>
        <w:left w:val="none" w:sz="0" w:space="0" w:color="auto"/>
        <w:bottom w:val="none" w:sz="0" w:space="0" w:color="auto"/>
        <w:right w:val="none" w:sz="0" w:space="0" w:color="auto"/>
      </w:divBdr>
    </w:div>
    <w:div w:id="634139063">
      <w:bodyDiv w:val="1"/>
      <w:marLeft w:val="0"/>
      <w:marRight w:val="0"/>
      <w:marTop w:val="0"/>
      <w:marBottom w:val="0"/>
      <w:divBdr>
        <w:top w:val="none" w:sz="0" w:space="0" w:color="auto"/>
        <w:left w:val="none" w:sz="0" w:space="0" w:color="auto"/>
        <w:bottom w:val="none" w:sz="0" w:space="0" w:color="auto"/>
        <w:right w:val="none" w:sz="0" w:space="0" w:color="auto"/>
      </w:divBdr>
    </w:div>
    <w:div w:id="634140324">
      <w:bodyDiv w:val="1"/>
      <w:marLeft w:val="0"/>
      <w:marRight w:val="0"/>
      <w:marTop w:val="0"/>
      <w:marBottom w:val="0"/>
      <w:divBdr>
        <w:top w:val="none" w:sz="0" w:space="0" w:color="auto"/>
        <w:left w:val="none" w:sz="0" w:space="0" w:color="auto"/>
        <w:bottom w:val="none" w:sz="0" w:space="0" w:color="auto"/>
        <w:right w:val="none" w:sz="0" w:space="0" w:color="auto"/>
      </w:divBdr>
    </w:div>
    <w:div w:id="634216285">
      <w:bodyDiv w:val="1"/>
      <w:marLeft w:val="0"/>
      <w:marRight w:val="0"/>
      <w:marTop w:val="0"/>
      <w:marBottom w:val="0"/>
      <w:divBdr>
        <w:top w:val="none" w:sz="0" w:space="0" w:color="auto"/>
        <w:left w:val="none" w:sz="0" w:space="0" w:color="auto"/>
        <w:bottom w:val="none" w:sz="0" w:space="0" w:color="auto"/>
        <w:right w:val="none" w:sz="0" w:space="0" w:color="auto"/>
      </w:divBdr>
    </w:div>
    <w:div w:id="634263700">
      <w:bodyDiv w:val="1"/>
      <w:marLeft w:val="0"/>
      <w:marRight w:val="0"/>
      <w:marTop w:val="0"/>
      <w:marBottom w:val="0"/>
      <w:divBdr>
        <w:top w:val="none" w:sz="0" w:space="0" w:color="auto"/>
        <w:left w:val="none" w:sz="0" w:space="0" w:color="auto"/>
        <w:bottom w:val="none" w:sz="0" w:space="0" w:color="auto"/>
        <w:right w:val="none" w:sz="0" w:space="0" w:color="auto"/>
      </w:divBdr>
    </w:div>
    <w:div w:id="634411675">
      <w:bodyDiv w:val="1"/>
      <w:marLeft w:val="0"/>
      <w:marRight w:val="0"/>
      <w:marTop w:val="0"/>
      <w:marBottom w:val="0"/>
      <w:divBdr>
        <w:top w:val="none" w:sz="0" w:space="0" w:color="auto"/>
        <w:left w:val="none" w:sz="0" w:space="0" w:color="auto"/>
        <w:bottom w:val="none" w:sz="0" w:space="0" w:color="auto"/>
        <w:right w:val="none" w:sz="0" w:space="0" w:color="auto"/>
      </w:divBdr>
    </w:div>
    <w:div w:id="634457095">
      <w:bodyDiv w:val="1"/>
      <w:marLeft w:val="0"/>
      <w:marRight w:val="0"/>
      <w:marTop w:val="0"/>
      <w:marBottom w:val="0"/>
      <w:divBdr>
        <w:top w:val="none" w:sz="0" w:space="0" w:color="auto"/>
        <w:left w:val="none" w:sz="0" w:space="0" w:color="auto"/>
        <w:bottom w:val="none" w:sz="0" w:space="0" w:color="auto"/>
        <w:right w:val="none" w:sz="0" w:space="0" w:color="auto"/>
      </w:divBdr>
    </w:div>
    <w:div w:id="634482954">
      <w:bodyDiv w:val="1"/>
      <w:marLeft w:val="0"/>
      <w:marRight w:val="0"/>
      <w:marTop w:val="0"/>
      <w:marBottom w:val="0"/>
      <w:divBdr>
        <w:top w:val="none" w:sz="0" w:space="0" w:color="auto"/>
        <w:left w:val="none" w:sz="0" w:space="0" w:color="auto"/>
        <w:bottom w:val="none" w:sz="0" w:space="0" w:color="auto"/>
        <w:right w:val="none" w:sz="0" w:space="0" w:color="auto"/>
      </w:divBdr>
    </w:div>
    <w:div w:id="634527034">
      <w:bodyDiv w:val="1"/>
      <w:marLeft w:val="0"/>
      <w:marRight w:val="0"/>
      <w:marTop w:val="0"/>
      <w:marBottom w:val="0"/>
      <w:divBdr>
        <w:top w:val="none" w:sz="0" w:space="0" w:color="auto"/>
        <w:left w:val="none" w:sz="0" w:space="0" w:color="auto"/>
        <w:bottom w:val="none" w:sz="0" w:space="0" w:color="auto"/>
        <w:right w:val="none" w:sz="0" w:space="0" w:color="auto"/>
      </w:divBdr>
    </w:div>
    <w:div w:id="634528904">
      <w:bodyDiv w:val="1"/>
      <w:marLeft w:val="0"/>
      <w:marRight w:val="0"/>
      <w:marTop w:val="0"/>
      <w:marBottom w:val="0"/>
      <w:divBdr>
        <w:top w:val="none" w:sz="0" w:space="0" w:color="auto"/>
        <w:left w:val="none" w:sz="0" w:space="0" w:color="auto"/>
        <w:bottom w:val="none" w:sz="0" w:space="0" w:color="auto"/>
        <w:right w:val="none" w:sz="0" w:space="0" w:color="auto"/>
      </w:divBdr>
    </w:div>
    <w:div w:id="634604308">
      <w:bodyDiv w:val="1"/>
      <w:marLeft w:val="0"/>
      <w:marRight w:val="0"/>
      <w:marTop w:val="0"/>
      <w:marBottom w:val="0"/>
      <w:divBdr>
        <w:top w:val="none" w:sz="0" w:space="0" w:color="auto"/>
        <w:left w:val="none" w:sz="0" w:space="0" w:color="auto"/>
        <w:bottom w:val="none" w:sz="0" w:space="0" w:color="auto"/>
        <w:right w:val="none" w:sz="0" w:space="0" w:color="auto"/>
      </w:divBdr>
    </w:div>
    <w:div w:id="634683349">
      <w:bodyDiv w:val="1"/>
      <w:marLeft w:val="0"/>
      <w:marRight w:val="0"/>
      <w:marTop w:val="0"/>
      <w:marBottom w:val="0"/>
      <w:divBdr>
        <w:top w:val="none" w:sz="0" w:space="0" w:color="auto"/>
        <w:left w:val="none" w:sz="0" w:space="0" w:color="auto"/>
        <w:bottom w:val="none" w:sz="0" w:space="0" w:color="auto"/>
        <w:right w:val="none" w:sz="0" w:space="0" w:color="auto"/>
      </w:divBdr>
    </w:div>
    <w:div w:id="634724473">
      <w:bodyDiv w:val="1"/>
      <w:marLeft w:val="0"/>
      <w:marRight w:val="0"/>
      <w:marTop w:val="0"/>
      <w:marBottom w:val="0"/>
      <w:divBdr>
        <w:top w:val="none" w:sz="0" w:space="0" w:color="auto"/>
        <w:left w:val="none" w:sz="0" w:space="0" w:color="auto"/>
        <w:bottom w:val="none" w:sz="0" w:space="0" w:color="auto"/>
        <w:right w:val="none" w:sz="0" w:space="0" w:color="auto"/>
      </w:divBdr>
    </w:div>
    <w:div w:id="634792893">
      <w:bodyDiv w:val="1"/>
      <w:marLeft w:val="0"/>
      <w:marRight w:val="0"/>
      <w:marTop w:val="0"/>
      <w:marBottom w:val="0"/>
      <w:divBdr>
        <w:top w:val="none" w:sz="0" w:space="0" w:color="auto"/>
        <w:left w:val="none" w:sz="0" w:space="0" w:color="auto"/>
        <w:bottom w:val="none" w:sz="0" w:space="0" w:color="auto"/>
        <w:right w:val="none" w:sz="0" w:space="0" w:color="auto"/>
      </w:divBdr>
    </w:div>
    <w:div w:id="634797011">
      <w:bodyDiv w:val="1"/>
      <w:marLeft w:val="0"/>
      <w:marRight w:val="0"/>
      <w:marTop w:val="0"/>
      <w:marBottom w:val="0"/>
      <w:divBdr>
        <w:top w:val="none" w:sz="0" w:space="0" w:color="auto"/>
        <w:left w:val="none" w:sz="0" w:space="0" w:color="auto"/>
        <w:bottom w:val="none" w:sz="0" w:space="0" w:color="auto"/>
        <w:right w:val="none" w:sz="0" w:space="0" w:color="auto"/>
      </w:divBdr>
    </w:div>
    <w:div w:id="634797564">
      <w:bodyDiv w:val="1"/>
      <w:marLeft w:val="0"/>
      <w:marRight w:val="0"/>
      <w:marTop w:val="0"/>
      <w:marBottom w:val="0"/>
      <w:divBdr>
        <w:top w:val="none" w:sz="0" w:space="0" w:color="auto"/>
        <w:left w:val="none" w:sz="0" w:space="0" w:color="auto"/>
        <w:bottom w:val="none" w:sz="0" w:space="0" w:color="auto"/>
        <w:right w:val="none" w:sz="0" w:space="0" w:color="auto"/>
      </w:divBdr>
    </w:div>
    <w:div w:id="634877290">
      <w:bodyDiv w:val="1"/>
      <w:marLeft w:val="0"/>
      <w:marRight w:val="0"/>
      <w:marTop w:val="0"/>
      <w:marBottom w:val="0"/>
      <w:divBdr>
        <w:top w:val="none" w:sz="0" w:space="0" w:color="auto"/>
        <w:left w:val="none" w:sz="0" w:space="0" w:color="auto"/>
        <w:bottom w:val="none" w:sz="0" w:space="0" w:color="auto"/>
        <w:right w:val="none" w:sz="0" w:space="0" w:color="auto"/>
      </w:divBdr>
    </w:div>
    <w:div w:id="634917464">
      <w:bodyDiv w:val="1"/>
      <w:marLeft w:val="0"/>
      <w:marRight w:val="0"/>
      <w:marTop w:val="0"/>
      <w:marBottom w:val="0"/>
      <w:divBdr>
        <w:top w:val="none" w:sz="0" w:space="0" w:color="auto"/>
        <w:left w:val="none" w:sz="0" w:space="0" w:color="auto"/>
        <w:bottom w:val="none" w:sz="0" w:space="0" w:color="auto"/>
        <w:right w:val="none" w:sz="0" w:space="0" w:color="auto"/>
      </w:divBdr>
    </w:div>
    <w:div w:id="634989993">
      <w:bodyDiv w:val="1"/>
      <w:marLeft w:val="0"/>
      <w:marRight w:val="0"/>
      <w:marTop w:val="0"/>
      <w:marBottom w:val="0"/>
      <w:divBdr>
        <w:top w:val="none" w:sz="0" w:space="0" w:color="auto"/>
        <w:left w:val="none" w:sz="0" w:space="0" w:color="auto"/>
        <w:bottom w:val="none" w:sz="0" w:space="0" w:color="auto"/>
        <w:right w:val="none" w:sz="0" w:space="0" w:color="auto"/>
      </w:divBdr>
    </w:div>
    <w:div w:id="635185535">
      <w:bodyDiv w:val="1"/>
      <w:marLeft w:val="0"/>
      <w:marRight w:val="0"/>
      <w:marTop w:val="0"/>
      <w:marBottom w:val="0"/>
      <w:divBdr>
        <w:top w:val="none" w:sz="0" w:space="0" w:color="auto"/>
        <w:left w:val="none" w:sz="0" w:space="0" w:color="auto"/>
        <w:bottom w:val="none" w:sz="0" w:space="0" w:color="auto"/>
        <w:right w:val="none" w:sz="0" w:space="0" w:color="auto"/>
      </w:divBdr>
    </w:div>
    <w:div w:id="635186163">
      <w:bodyDiv w:val="1"/>
      <w:marLeft w:val="0"/>
      <w:marRight w:val="0"/>
      <w:marTop w:val="0"/>
      <w:marBottom w:val="0"/>
      <w:divBdr>
        <w:top w:val="none" w:sz="0" w:space="0" w:color="auto"/>
        <w:left w:val="none" w:sz="0" w:space="0" w:color="auto"/>
        <w:bottom w:val="none" w:sz="0" w:space="0" w:color="auto"/>
        <w:right w:val="none" w:sz="0" w:space="0" w:color="auto"/>
      </w:divBdr>
    </w:div>
    <w:div w:id="635188497">
      <w:bodyDiv w:val="1"/>
      <w:marLeft w:val="0"/>
      <w:marRight w:val="0"/>
      <w:marTop w:val="0"/>
      <w:marBottom w:val="0"/>
      <w:divBdr>
        <w:top w:val="none" w:sz="0" w:space="0" w:color="auto"/>
        <w:left w:val="none" w:sz="0" w:space="0" w:color="auto"/>
        <w:bottom w:val="none" w:sz="0" w:space="0" w:color="auto"/>
        <w:right w:val="none" w:sz="0" w:space="0" w:color="auto"/>
      </w:divBdr>
    </w:div>
    <w:div w:id="635377545">
      <w:bodyDiv w:val="1"/>
      <w:marLeft w:val="0"/>
      <w:marRight w:val="0"/>
      <w:marTop w:val="0"/>
      <w:marBottom w:val="0"/>
      <w:divBdr>
        <w:top w:val="none" w:sz="0" w:space="0" w:color="auto"/>
        <w:left w:val="none" w:sz="0" w:space="0" w:color="auto"/>
        <w:bottom w:val="none" w:sz="0" w:space="0" w:color="auto"/>
        <w:right w:val="none" w:sz="0" w:space="0" w:color="auto"/>
      </w:divBdr>
    </w:div>
    <w:div w:id="635455158">
      <w:bodyDiv w:val="1"/>
      <w:marLeft w:val="0"/>
      <w:marRight w:val="0"/>
      <w:marTop w:val="0"/>
      <w:marBottom w:val="0"/>
      <w:divBdr>
        <w:top w:val="none" w:sz="0" w:space="0" w:color="auto"/>
        <w:left w:val="none" w:sz="0" w:space="0" w:color="auto"/>
        <w:bottom w:val="none" w:sz="0" w:space="0" w:color="auto"/>
        <w:right w:val="none" w:sz="0" w:space="0" w:color="auto"/>
      </w:divBdr>
    </w:div>
    <w:div w:id="635524139">
      <w:bodyDiv w:val="1"/>
      <w:marLeft w:val="0"/>
      <w:marRight w:val="0"/>
      <w:marTop w:val="0"/>
      <w:marBottom w:val="0"/>
      <w:divBdr>
        <w:top w:val="none" w:sz="0" w:space="0" w:color="auto"/>
        <w:left w:val="none" w:sz="0" w:space="0" w:color="auto"/>
        <w:bottom w:val="none" w:sz="0" w:space="0" w:color="auto"/>
        <w:right w:val="none" w:sz="0" w:space="0" w:color="auto"/>
      </w:divBdr>
    </w:div>
    <w:div w:id="635530922">
      <w:bodyDiv w:val="1"/>
      <w:marLeft w:val="0"/>
      <w:marRight w:val="0"/>
      <w:marTop w:val="0"/>
      <w:marBottom w:val="0"/>
      <w:divBdr>
        <w:top w:val="none" w:sz="0" w:space="0" w:color="auto"/>
        <w:left w:val="none" w:sz="0" w:space="0" w:color="auto"/>
        <w:bottom w:val="none" w:sz="0" w:space="0" w:color="auto"/>
        <w:right w:val="none" w:sz="0" w:space="0" w:color="auto"/>
      </w:divBdr>
    </w:div>
    <w:div w:id="635642748">
      <w:bodyDiv w:val="1"/>
      <w:marLeft w:val="0"/>
      <w:marRight w:val="0"/>
      <w:marTop w:val="0"/>
      <w:marBottom w:val="0"/>
      <w:divBdr>
        <w:top w:val="none" w:sz="0" w:space="0" w:color="auto"/>
        <w:left w:val="none" w:sz="0" w:space="0" w:color="auto"/>
        <w:bottom w:val="none" w:sz="0" w:space="0" w:color="auto"/>
        <w:right w:val="none" w:sz="0" w:space="0" w:color="auto"/>
      </w:divBdr>
    </w:div>
    <w:div w:id="635793004">
      <w:bodyDiv w:val="1"/>
      <w:marLeft w:val="0"/>
      <w:marRight w:val="0"/>
      <w:marTop w:val="0"/>
      <w:marBottom w:val="0"/>
      <w:divBdr>
        <w:top w:val="none" w:sz="0" w:space="0" w:color="auto"/>
        <w:left w:val="none" w:sz="0" w:space="0" w:color="auto"/>
        <w:bottom w:val="none" w:sz="0" w:space="0" w:color="auto"/>
        <w:right w:val="none" w:sz="0" w:space="0" w:color="auto"/>
      </w:divBdr>
    </w:div>
    <w:div w:id="635835257">
      <w:bodyDiv w:val="1"/>
      <w:marLeft w:val="0"/>
      <w:marRight w:val="0"/>
      <w:marTop w:val="0"/>
      <w:marBottom w:val="0"/>
      <w:divBdr>
        <w:top w:val="none" w:sz="0" w:space="0" w:color="auto"/>
        <w:left w:val="none" w:sz="0" w:space="0" w:color="auto"/>
        <w:bottom w:val="none" w:sz="0" w:space="0" w:color="auto"/>
        <w:right w:val="none" w:sz="0" w:space="0" w:color="auto"/>
      </w:divBdr>
    </w:div>
    <w:div w:id="635909814">
      <w:bodyDiv w:val="1"/>
      <w:marLeft w:val="0"/>
      <w:marRight w:val="0"/>
      <w:marTop w:val="0"/>
      <w:marBottom w:val="0"/>
      <w:divBdr>
        <w:top w:val="none" w:sz="0" w:space="0" w:color="auto"/>
        <w:left w:val="none" w:sz="0" w:space="0" w:color="auto"/>
        <w:bottom w:val="none" w:sz="0" w:space="0" w:color="auto"/>
        <w:right w:val="none" w:sz="0" w:space="0" w:color="auto"/>
      </w:divBdr>
    </w:div>
    <w:div w:id="635987301">
      <w:bodyDiv w:val="1"/>
      <w:marLeft w:val="0"/>
      <w:marRight w:val="0"/>
      <w:marTop w:val="0"/>
      <w:marBottom w:val="0"/>
      <w:divBdr>
        <w:top w:val="none" w:sz="0" w:space="0" w:color="auto"/>
        <w:left w:val="none" w:sz="0" w:space="0" w:color="auto"/>
        <w:bottom w:val="none" w:sz="0" w:space="0" w:color="auto"/>
        <w:right w:val="none" w:sz="0" w:space="0" w:color="auto"/>
      </w:divBdr>
    </w:div>
    <w:div w:id="636030010">
      <w:bodyDiv w:val="1"/>
      <w:marLeft w:val="0"/>
      <w:marRight w:val="0"/>
      <w:marTop w:val="0"/>
      <w:marBottom w:val="0"/>
      <w:divBdr>
        <w:top w:val="none" w:sz="0" w:space="0" w:color="auto"/>
        <w:left w:val="none" w:sz="0" w:space="0" w:color="auto"/>
        <w:bottom w:val="none" w:sz="0" w:space="0" w:color="auto"/>
        <w:right w:val="none" w:sz="0" w:space="0" w:color="auto"/>
      </w:divBdr>
    </w:div>
    <w:div w:id="636033059">
      <w:bodyDiv w:val="1"/>
      <w:marLeft w:val="0"/>
      <w:marRight w:val="0"/>
      <w:marTop w:val="0"/>
      <w:marBottom w:val="0"/>
      <w:divBdr>
        <w:top w:val="none" w:sz="0" w:space="0" w:color="auto"/>
        <w:left w:val="none" w:sz="0" w:space="0" w:color="auto"/>
        <w:bottom w:val="none" w:sz="0" w:space="0" w:color="auto"/>
        <w:right w:val="none" w:sz="0" w:space="0" w:color="auto"/>
      </w:divBdr>
    </w:div>
    <w:div w:id="636104500">
      <w:bodyDiv w:val="1"/>
      <w:marLeft w:val="0"/>
      <w:marRight w:val="0"/>
      <w:marTop w:val="0"/>
      <w:marBottom w:val="0"/>
      <w:divBdr>
        <w:top w:val="none" w:sz="0" w:space="0" w:color="auto"/>
        <w:left w:val="none" w:sz="0" w:space="0" w:color="auto"/>
        <w:bottom w:val="none" w:sz="0" w:space="0" w:color="auto"/>
        <w:right w:val="none" w:sz="0" w:space="0" w:color="auto"/>
      </w:divBdr>
    </w:div>
    <w:div w:id="636180263">
      <w:bodyDiv w:val="1"/>
      <w:marLeft w:val="0"/>
      <w:marRight w:val="0"/>
      <w:marTop w:val="0"/>
      <w:marBottom w:val="0"/>
      <w:divBdr>
        <w:top w:val="none" w:sz="0" w:space="0" w:color="auto"/>
        <w:left w:val="none" w:sz="0" w:space="0" w:color="auto"/>
        <w:bottom w:val="none" w:sz="0" w:space="0" w:color="auto"/>
        <w:right w:val="none" w:sz="0" w:space="0" w:color="auto"/>
      </w:divBdr>
    </w:div>
    <w:div w:id="636227514">
      <w:bodyDiv w:val="1"/>
      <w:marLeft w:val="0"/>
      <w:marRight w:val="0"/>
      <w:marTop w:val="0"/>
      <w:marBottom w:val="0"/>
      <w:divBdr>
        <w:top w:val="none" w:sz="0" w:space="0" w:color="auto"/>
        <w:left w:val="none" w:sz="0" w:space="0" w:color="auto"/>
        <w:bottom w:val="none" w:sz="0" w:space="0" w:color="auto"/>
        <w:right w:val="none" w:sz="0" w:space="0" w:color="auto"/>
      </w:divBdr>
    </w:div>
    <w:div w:id="636298852">
      <w:bodyDiv w:val="1"/>
      <w:marLeft w:val="0"/>
      <w:marRight w:val="0"/>
      <w:marTop w:val="0"/>
      <w:marBottom w:val="0"/>
      <w:divBdr>
        <w:top w:val="none" w:sz="0" w:space="0" w:color="auto"/>
        <w:left w:val="none" w:sz="0" w:space="0" w:color="auto"/>
        <w:bottom w:val="none" w:sz="0" w:space="0" w:color="auto"/>
        <w:right w:val="none" w:sz="0" w:space="0" w:color="auto"/>
      </w:divBdr>
    </w:div>
    <w:div w:id="636305346">
      <w:bodyDiv w:val="1"/>
      <w:marLeft w:val="0"/>
      <w:marRight w:val="0"/>
      <w:marTop w:val="0"/>
      <w:marBottom w:val="0"/>
      <w:divBdr>
        <w:top w:val="none" w:sz="0" w:space="0" w:color="auto"/>
        <w:left w:val="none" w:sz="0" w:space="0" w:color="auto"/>
        <w:bottom w:val="none" w:sz="0" w:space="0" w:color="auto"/>
        <w:right w:val="none" w:sz="0" w:space="0" w:color="auto"/>
      </w:divBdr>
    </w:div>
    <w:div w:id="636380437">
      <w:bodyDiv w:val="1"/>
      <w:marLeft w:val="0"/>
      <w:marRight w:val="0"/>
      <w:marTop w:val="0"/>
      <w:marBottom w:val="0"/>
      <w:divBdr>
        <w:top w:val="none" w:sz="0" w:space="0" w:color="auto"/>
        <w:left w:val="none" w:sz="0" w:space="0" w:color="auto"/>
        <w:bottom w:val="none" w:sz="0" w:space="0" w:color="auto"/>
        <w:right w:val="none" w:sz="0" w:space="0" w:color="auto"/>
      </w:divBdr>
    </w:div>
    <w:div w:id="636447309">
      <w:bodyDiv w:val="1"/>
      <w:marLeft w:val="0"/>
      <w:marRight w:val="0"/>
      <w:marTop w:val="0"/>
      <w:marBottom w:val="0"/>
      <w:divBdr>
        <w:top w:val="none" w:sz="0" w:space="0" w:color="auto"/>
        <w:left w:val="none" w:sz="0" w:space="0" w:color="auto"/>
        <w:bottom w:val="none" w:sz="0" w:space="0" w:color="auto"/>
        <w:right w:val="none" w:sz="0" w:space="0" w:color="auto"/>
      </w:divBdr>
    </w:div>
    <w:div w:id="636641233">
      <w:bodyDiv w:val="1"/>
      <w:marLeft w:val="0"/>
      <w:marRight w:val="0"/>
      <w:marTop w:val="0"/>
      <w:marBottom w:val="0"/>
      <w:divBdr>
        <w:top w:val="none" w:sz="0" w:space="0" w:color="auto"/>
        <w:left w:val="none" w:sz="0" w:space="0" w:color="auto"/>
        <w:bottom w:val="none" w:sz="0" w:space="0" w:color="auto"/>
        <w:right w:val="none" w:sz="0" w:space="0" w:color="auto"/>
      </w:divBdr>
    </w:div>
    <w:div w:id="636759665">
      <w:bodyDiv w:val="1"/>
      <w:marLeft w:val="0"/>
      <w:marRight w:val="0"/>
      <w:marTop w:val="0"/>
      <w:marBottom w:val="0"/>
      <w:divBdr>
        <w:top w:val="none" w:sz="0" w:space="0" w:color="auto"/>
        <w:left w:val="none" w:sz="0" w:space="0" w:color="auto"/>
        <w:bottom w:val="none" w:sz="0" w:space="0" w:color="auto"/>
        <w:right w:val="none" w:sz="0" w:space="0" w:color="auto"/>
      </w:divBdr>
    </w:div>
    <w:div w:id="636836982">
      <w:bodyDiv w:val="1"/>
      <w:marLeft w:val="0"/>
      <w:marRight w:val="0"/>
      <w:marTop w:val="0"/>
      <w:marBottom w:val="0"/>
      <w:divBdr>
        <w:top w:val="none" w:sz="0" w:space="0" w:color="auto"/>
        <w:left w:val="none" w:sz="0" w:space="0" w:color="auto"/>
        <w:bottom w:val="none" w:sz="0" w:space="0" w:color="auto"/>
        <w:right w:val="none" w:sz="0" w:space="0" w:color="auto"/>
      </w:divBdr>
    </w:div>
    <w:div w:id="636839431">
      <w:bodyDiv w:val="1"/>
      <w:marLeft w:val="0"/>
      <w:marRight w:val="0"/>
      <w:marTop w:val="0"/>
      <w:marBottom w:val="0"/>
      <w:divBdr>
        <w:top w:val="none" w:sz="0" w:space="0" w:color="auto"/>
        <w:left w:val="none" w:sz="0" w:space="0" w:color="auto"/>
        <w:bottom w:val="none" w:sz="0" w:space="0" w:color="auto"/>
        <w:right w:val="none" w:sz="0" w:space="0" w:color="auto"/>
      </w:divBdr>
    </w:div>
    <w:div w:id="636879838">
      <w:bodyDiv w:val="1"/>
      <w:marLeft w:val="0"/>
      <w:marRight w:val="0"/>
      <w:marTop w:val="0"/>
      <w:marBottom w:val="0"/>
      <w:divBdr>
        <w:top w:val="none" w:sz="0" w:space="0" w:color="auto"/>
        <w:left w:val="none" w:sz="0" w:space="0" w:color="auto"/>
        <w:bottom w:val="none" w:sz="0" w:space="0" w:color="auto"/>
        <w:right w:val="none" w:sz="0" w:space="0" w:color="auto"/>
      </w:divBdr>
    </w:div>
    <w:div w:id="637075535">
      <w:bodyDiv w:val="1"/>
      <w:marLeft w:val="0"/>
      <w:marRight w:val="0"/>
      <w:marTop w:val="0"/>
      <w:marBottom w:val="0"/>
      <w:divBdr>
        <w:top w:val="none" w:sz="0" w:space="0" w:color="auto"/>
        <w:left w:val="none" w:sz="0" w:space="0" w:color="auto"/>
        <w:bottom w:val="none" w:sz="0" w:space="0" w:color="auto"/>
        <w:right w:val="none" w:sz="0" w:space="0" w:color="auto"/>
      </w:divBdr>
    </w:div>
    <w:div w:id="637106883">
      <w:bodyDiv w:val="1"/>
      <w:marLeft w:val="0"/>
      <w:marRight w:val="0"/>
      <w:marTop w:val="0"/>
      <w:marBottom w:val="0"/>
      <w:divBdr>
        <w:top w:val="none" w:sz="0" w:space="0" w:color="auto"/>
        <w:left w:val="none" w:sz="0" w:space="0" w:color="auto"/>
        <w:bottom w:val="none" w:sz="0" w:space="0" w:color="auto"/>
        <w:right w:val="none" w:sz="0" w:space="0" w:color="auto"/>
      </w:divBdr>
    </w:div>
    <w:div w:id="637220753">
      <w:bodyDiv w:val="1"/>
      <w:marLeft w:val="0"/>
      <w:marRight w:val="0"/>
      <w:marTop w:val="0"/>
      <w:marBottom w:val="0"/>
      <w:divBdr>
        <w:top w:val="none" w:sz="0" w:space="0" w:color="auto"/>
        <w:left w:val="none" w:sz="0" w:space="0" w:color="auto"/>
        <w:bottom w:val="none" w:sz="0" w:space="0" w:color="auto"/>
        <w:right w:val="none" w:sz="0" w:space="0" w:color="auto"/>
      </w:divBdr>
    </w:div>
    <w:div w:id="637295530">
      <w:bodyDiv w:val="1"/>
      <w:marLeft w:val="0"/>
      <w:marRight w:val="0"/>
      <w:marTop w:val="0"/>
      <w:marBottom w:val="0"/>
      <w:divBdr>
        <w:top w:val="none" w:sz="0" w:space="0" w:color="auto"/>
        <w:left w:val="none" w:sz="0" w:space="0" w:color="auto"/>
        <w:bottom w:val="none" w:sz="0" w:space="0" w:color="auto"/>
        <w:right w:val="none" w:sz="0" w:space="0" w:color="auto"/>
      </w:divBdr>
    </w:div>
    <w:div w:id="637296518">
      <w:bodyDiv w:val="1"/>
      <w:marLeft w:val="0"/>
      <w:marRight w:val="0"/>
      <w:marTop w:val="0"/>
      <w:marBottom w:val="0"/>
      <w:divBdr>
        <w:top w:val="none" w:sz="0" w:space="0" w:color="auto"/>
        <w:left w:val="none" w:sz="0" w:space="0" w:color="auto"/>
        <w:bottom w:val="none" w:sz="0" w:space="0" w:color="auto"/>
        <w:right w:val="none" w:sz="0" w:space="0" w:color="auto"/>
      </w:divBdr>
    </w:div>
    <w:div w:id="637345412">
      <w:bodyDiv w:val="1"/>
      <w:marLeft w:val="0"/>
      <w:marRight w:val="0"/>
      <w:marTop w:val="0"/>
      <w:marBottom w:val="0"/>
      <w:divBdr>
        <w:top w:val="none" w:sz="0" w:space="0" w:color="auto"/>
        <w:left w:val="none" w:sz="0" w:space="0" w:color="auto"/>
        <w:bottom w:val="none" w:sz="0" w:space="0" w:color="auto"/>
        <w:right w:val="none" w:sz="0" w:space="0" w:color="auto"/>
      </w:divBdr>
    </w:div>
    <w:div w:id="637419125">
      <w:bodyDiv w:val="1"/>
      <w:marLeft w:val="0"/>
      <w:marRight w:val="0"/>
      <w:marTop w:val="0"/>
      <w:marBottom w:val="0"/>
      <w:divBdr>
        <w:top w:val="none" w:sz="0" w:space="0" w:color="auto"/>
        <w:left w:val="none" w:sz="0" w:space="0" w:color="auto"/>
        <w:bottom w:val="none" w:sz="0" w:space="0" w:color="auto"/>
        <w:right w:val="none" w:sz="0" w:space="0" w:color="auto"/>
      </w:divBdr>
    </w:div>
    <w:div w:id="637419828">
      <w:bodyDiv w:val="1"/>
      <w:marLeft w:val="0"/>
      <w:marRight w:val="0"/>
      <w:marTop w:val="0"/>
      <w:marBottom w:val="0"/>
      <w:divBdr>
        <w:top w:val="none" w:sz="0" w:space="0" w:color="auto"/>
        <w:left w:val="none" w:sz="0" w:space="0" w:color="auto"/>
        <w:bottom w:val="none" w:sz="0" w:space="0" w:color="auto"/>
        <w:right w:val="none" w:sz="0" w:space="0" w:color="auto"/>
      </w:divBdr>
    </w:div>
    <w:div w:id="637422037">
      <w:bodyDiv w:val="1"/>
      <w:marLeft w:val="0"/>
      <w:marRight w:val="0"/>
      <w:marTop w:val="0"/>
      <w:marBottom w:val="0"/>
      <w:divBdr>
        <w:top w:val="none" w:sz="0" w:space="0" w:color="auto"/>
        <w:left w:val="none" w:sz="0" w:space="0" w:color="auto"/>
        <w:bottom w:val="none" w:sz="0" w:space="0" w:color="auto"/>
        <w:right w:val="none" w:sz="0" w:space="0" w:color="auto"/>
      </w:divBdr>
    </w:div>
    <w:div w:id="637489686">
      <w:bodyDiv w:val="1"/>
      <w:marLeft w:val="0"/>
      <w:marRight w:val="0"/>
      <w:marTop w:val="0"/>
      <w:marBottom w:val="0"/>
      <w:divBdr>
        <w:top w:val="none" w:sz="0" w:space="0" w:color="auto"/>
        <w:left w:val="none" w:sz="0" w:space="0" w:color="auto"/>
        <w:bottom w:val="none" w:sz="0" w:space="0" w:color="auto"/>
        <w:right w:val="none" w:sz="0" w:space="0" w:color="auto"/>
      </w:divBdr>
    </w:div>
    <w:div w:id="637492735">
      <w:bodyDiv w:val="1"/>
      <w:marLeft w:val="0"/>
      <w:marRight w:val="0"/>
      <w:marTop w:val="0"/>
      <w:marBottom w:val="0"/>
      <w:divBdr>
        <w:top w:val="none" w:sz="0" w:space="0" w:color="auto"/>
        <w:left w:val="none" w:sz="0" w:space="0" w:color="auto"/>
        <w:bottom w:val="none" w:sz="0" w:space="0" w:color="auto"/>
        <w:right w:val="none" w:sz="0" w:space="0" w:color="auto"/>
      </w:divBdr>
    </w:div>
    <w:div w:id="637687452">
      <w:bodyDiv w:val="1"/>
      <w:marLeft w:val="0"/>
      <w:marRight w:val="0"/>
      <w:marTop w:val="0"/>
      <w:marBottom w:val="0"/>
      <w:divBdr>
        <w:top w:val="none" w:sz="0" w:space="0" w:color="auto"/>
        <w:left w:val="none" w:sz="0" w:space="0" w:color="auto"/>
        <w:bottom w:val="none" w:sz="0" w:space="0" w:color="auto"/>
        <w:right w:val="none" w:sz="0" w:space="0" w:color="auto"/>
      </w:divBdr>
    </w:div>
    <w:div w:id="637690907">
      <w:bodyDiv w:val="1"/>
      <w:marLeft w:val="0"/>
      <w:marRight w:val="0"/>
      <w:marTop w:val="0"/>
      <w:marBottom w:val="0"/>
      <w:divBdr>
        <w:top w:val="none" w:sz="0" w:space="0" w:color="auto"/>
        <w:left w:val="none" w:sz="0" w:space="0" w:color="auto"/>
        <w:bottom w:val="none" w:sz="0" w:space="0" w:color="auto"/>
        <w:right w:val="none" w:sz="0" w:space="0" w:color="auto"/>
      </w:divBdr>
    </w:div>
    <w:div w:id="637760116">
      <w:bodyDiv w:val="1"/>
      <w:marLeft w:val="0"/>
      <w:marRight w:val="0"/>
      <w:marTop w:val="0"/>
      <w:marBottom w:val="0"/>
      <w:divBdr>
        <w:top w:val="none" w:sz="0" w:space="0" w:color="auto"/>
        <w:left w:val="none" w:sz="0" w:space="0" w:color="auto"/>
        <w:bottom w:val="none" w:sz="0" w:space="0" w:color="auto"/>
        <w:right w:val="none" w:sz="0" w:space="0" w:color="auto"/>
      </w:divBdr>
    </w:div>
    <w:div w:id="637953287">
      <w:bodyDiv w:val="1"/>
      <w:marLeft w:val="0"/>
      <w:marRight w:val="0"/>
      <w:marTop w:val="0"/>
      <w:marBottom w:val="0"/>
      <w:divBdr>
        <w:top w:val="none" w:sz="0" w:space="0" w:color="auto"/>
        <w:left w:val="none" w:sz="0" w:space="0" w:color="auto"/>
        <w:bottom w:val="none" w:sz="0" w:space="0" w:color="auto"/>
        <w:right w:val="none" w:sz="0" w:space="0" w:color="auto"/>
      </w:divBdr>
    </w:div>
    <w:div w:id="637956735">
      <w:bodyDiv w:val="1"/>
      <w:marLeft w:val="0"/>
      <w:marRight w:val="0"/>
      <w:marTop w:val="0"/>
      <w:marBottom w:val="0"/>
      <w:divBdr>
        <w:top w:val="none" w:sz="0" w:space="0" w:color="auto"/>
        <w:left w:val="none" w:sz="0" w:space="0" w:color="auto"/>
        <w:bottom w:val="none" w:sz="0" w:space="0" w:color="auto"/>
        <w:right w:val="none" w:sz="0" w:space="0" w:color="auto"/>
      </w:divBdr>
    </w:div>
    <w:div w:id="637958403">
      <w:bodyDiv w:val="1"/>
      <w:marLeft w:val="0"/>
      <w:marRight w:val="0"/>
      <w:marTop w:val="0"/>
      <w:marBottom w:val="0"/>
      <w:divBdr>
        <w:top w:val="none" w:sz="0" w:space="0" w:color="auto"/>
        <w:left w:val="none" w:sz="0" w:space="0" w:color="auto"/>
        <w:bottom w:val="none" w:sz="0" w:space="0" w:color="auto"/>
        <w:right w:val="none" w:sz="0" w:space="0" w:color="auto"/>
      </w:divBdr>
    </w:div>
    <w:div w:id="638002814">
      <w:bodyDiv w:val="1"/>
      <w:marLeft w:val="0"/>
      <w:marRight w:val="0"/>
      <w:marTop w:val="0"/>
      <w:marBottom w:val="0"/>
      <w:divBdr>
        <w:top w:val="none" w:sz="0" w:space="0" w:color="auto"/>
        <w:left w:val="none" w:sz="0" w:space="0" w:color="auto"/>
        <w:bottom w:val="none" w:sz="0" w:space="0" w:color="auto"/>
        <w:right w:val="none" w:sz="0" w:space="0" w:color="auto"/>
      </w:divBdr>
    </w:div>
    <w:div w:id="638191078">
      <w:bodyDiv w:val="1"/>
      <w:marLeft w:val="0"/>
      <w:marRight w:val="0"/>
      <w:marTop w:val="0"/>
      <w:marBottom w:val="0"/>
      <w:divBdr>
        <w:top w:val="none" w:sz="0" w:space="0" w:color="auto"/>
        <w:left w:val="none" w:sz="0" w:space="0" w:color="auto"/>
        <w:bottom w:val="none" w:sz="0" w:space="0" w:color="auto"/>
        <w:right w:val="none" w:sz="0" w:space="0" w:color="auto"/>
      </w:divBdr>
    </w:div>
    <w:div w:id="638192128">
      <w:bodyDiv w:val="1"/>
      <w:marLeft w:val="0"/>
      <w:marRight w:val="0"/>
      <w:marTop w:val="0"/>
      <w:marBottom w:val="0"/>
      <w:divBdr>
        <w:top w:val="none" w:sz="0" w:space="0" w:color="auto"/>
        <w:left w:val="none" w:sz="0" w:space="0" w:color="auto"/>
        <w:bottom w:val="none" w:sz="0" w:space="0" w:color="auto"/>
        <w:right w:val="none" w:sz="0" w:space="0" w:color="auto"/>
      </w:divBdr>
    </w:div>
    <w:div w:id="638339308">
      <w:bodyDiv w:val="1"/>
      <w:marLeft w:val="0"/>
      <w:marRight w:val="0"/>
      <w:marTop w:val="0"/>
      <w:marBottom w:val="0"/>
      <w:divBdr>
        <w:top w:val="none" w:sz="0" w:space="0" w:color="auto"/>
        <w:left w:val="none" w:sz="0" w:space="0" w:color="auto"/>
        <w:bottom w:val="none" w:sz="0" w:space="0" w:color="auto"/>
        <w:right w:val="none" w:sz="0" w:space="0" w:color="auto"/>
      </w:divBdr>
    </w:div>
    <w:div w:id="638345273">
      <w:bodyDiv w:val="1"/>
      <w:marLeft w:val="0"/>
      <w:marRight w:val="0"/>
      <w:marTop w:val="0"/>
      <w:marBottom w:val="0"/>
      <w:divBdr>
        <w:top w:val="none" w:sz="0" w:space="0" w:color="auto"/>
        <w:left w:val="none" w:sz="0" w:space="0" w:color="auto"/>
        <w:bottom w:val="none" w:sz="0" w:space="0" w:color="auto"/>
        <w:right w:val="none" w:sz="0" w:space="0" w:color="auto"/>
      </w:divBdr>
    </w:div>
    <w:div w:id="638415614">
      <w:bodyDiv w:val="1"/>
      <w:marLeft w:val="0"/>
      <w:marRight w:val="0"/>
      <w:marTop w:val="0"/>
      <w:marBottom w:val="0"/>
      <w:divBdr>
        <w:top w:val="none" w:sz="0" w:space="0" w:color="auto"/>
        <w:left w:val="none" w:sz="0" w:space="0" w:color="auto"/>
        <w:bottom w:val="none" w:sz="0" w:space="0" w:color="auto"/>
        <w:right w:val="none" w:sz="0" w:space="0" w:color="auto"/>
      </w:divBdr>
    </w:div>
    <w:div w:id="638614381">
      <w:bodyDiv w:val="1"/>
      <w:marLeft w:val="0"/>
      <w:marRight w:val="0"/>
      <w:marTop w:val="0"/>
      <w:marBottom w:val="0"/>
      <w:divBdr>
        <w:top w:val="none" w:sz="0" w:space="0" w:color="auto"/>
        <w:left w:val="none" w:sz="0" w:space="0" w:color="auto"/>
        <w:bottom w:val="none" w:sz="0" w:space="0" w:color="auto"/>
        <w:right w:val="none" w:sz="0" w:space="0" w:color="auto"/>
      </w:divBdr>
    </w:div>
    <w:div w:id="638729852">
      <w:bodyDiv w:val="1"/>
      <w:marLeft w:val="0"/>
      <w:marRight w:val="0"/>
      <w:marTop w:val="0"/>
      <w:marBottom w:val="0"/>
      <w:divBdr>
        <w:top w:val="none" w:sz="0" w:space="0" w:color="auto"/>
        <w:left w:val="none" w:sz="0" w:space="0" w:color="auto"/>
        <w:bottom w:val="none" w:sz="0" w:space="0" w:color="auto"/>
        <w:right w:val="none" w:sz="0" w:space="0" w:color="auto"/>
      </w:divBdr>
    </w:div>
    <w:div w:id="638799208">
      <w:bodyDiv w:val="1"/>
      <w:marLeft w:val="0"/>
      <w:marRight w:val="0"/>
      <w:marTop w:val="0"/>
      <w:marBottom w:val="0"/>
      <w:divBdr>
        <w:top w:val="none" w:sz="0" w:space="0" w:color="auto"/>
        <w:left w:val="none" w:sz="0" w:space="0" w:color="auto"/>
        <w:bottom w:val="none" w:sz="0" w:space="0" w:color="auto"/>
        <w:right w:val="none" w:sz="0" w:space="0" w:color="auto"/>
      </w:divBdr>
    </w:div>
    <w:div w:id="638808323">
      <w:bodyDiv w:val="1"/>
      <w:marLeft w:val="0"/>
      <w:marRight w:val="0"/>
      <w:marTop w:val="0"/>
      <w:marBottom w:val="0"/>
      <w:divBdr>
        <w:top w:val="none" w:sz="0" w:space="0" w:color="auto"/>
        <w:left w:val="none" w:sz="0" w:space="0" w:color="auto"/>
        <w:bottom w:val="none" w:sz="0" w:space="0" w:color="auto"/>
        <w:right w:val="none" w:sz="0" w:space="0" w:color="auto"/>
      </w:divBdr>
    </w:div>
    <w:div w:id="638875120">
      <w:bodyDiv w:val="1"/>
      <w:marLeft w:val="0"/>
      <w:marRight w:val="0"/>
      <w:marTop w:val="0"/>
      <w:marBottom w:val="0"/>
      <w:divBdr>
        <w:top w:val="none" w:sz="0" w:space="0" w:color="auto"/>
        <w:left w:val="none" w:sz="0" w:space="0" w:color="auto"/>
        <w:bottom w:val="none" w:sz="0" w:space="0" w:color="auto"/>
        <w:right w:val="none" w:sz="0" w:space="0" w:color="auto"/>
      </w:divBdr>
    </w:div>
    <w:div w:id="638994210">
      <w:bodyDiv w:val="1"/>
      <w:marLeft w:val="0"/>
      <w:marRight w:val="0"/>
      <w:marTop w:val="0"/>
      <w:marBottom w:val="0"/>
      <w:divBdr>
        <w:top w:val="none" w:sz="0" w:space="0" w:color="auto"/>
        <w:left w:val="none" w:sz="0" w:space="0" w:color="auto"/>
        <w:bottom w:val="none" w:sz="0" w:space="0" w:color="auto"/>
        <w:right w:val="none" w:sz="0" w:space="0" w:color="auto"/>
      </w:divBdr>
    </w:div>
    <w:div w:id="638995502">
      <w:bodyDiv w:val="1"/>
      <w:marLeft w:val="0"/>
      <w:marRight w:val="0"/>
      <w:marTop w:val="0"/>
      <w:marBottom w:val="0"/>
      <w:divBdr>
        <w:top w:val="none" w:sz="0" w:space="0" w:color="auto"/>
        <w:left w:val="none" w:sz="0" w:space="0" w:color="auto"/>
        <w:bottom w:val="none" w:sz="0" w:space="0" w:color="auto"/>
        <w:right w:val="none" w:sz="0" w:space="0" w:color="auto"/>
      </w:divBdr>
    </w:div>
    <w:div w:id="638997226">
      <w:bodyDiv w:val="1"/>
      <w:marLeft w:val="0"/>
      <w:marRight w:val="0"/>
      <w:marTop w:val="0"/>
      <w:marBottom w:val="0"/>
      <w:divBdr>
        <w:top w:val="none" w:sz="0" w:space="0" w:color="auto"/>
        <w:left w:val="none" w:sz="0" w:space="0" w:color="auto"/>
        <w:bottom w:val="none" w:sz="0" w:space="0" w:color="auto"/>
        <w:right w:val="none" w:sz="0" w:space="0" w:color="auto"/>
      </w:divBdr>
    </w:div>
    <w:div w:id="639461038">
      <w:bodyDiv w:val="1"/>
      <w:marLeft w:val="0"/>
      <w:marRight w:val="0"/>
      <w:marTop w:val="0"/>
      <w:marBottom w:val="0"/>
      <w:divBdr>
        <w:top w:val="none" w:sz="0" w:space="0" w:color="auto"/>
        <w:left w:val="none" w:sz="0" w:space="0" w:color="auto"/>
        <w:bottom w:val="none" w:sz="0" w:space="0" w:color="auto"/>
        <w:right w:val="none" w:sz="0" w:space="0" w:color="auto"/>
      </w:divBdr>
    </w:div>
    <w:div w:id="639500649">
      <w:bodyDiv w:val="1"/>
      <w:marLeft w:val="0"/>
      <w:marRight w:val="0"/>
      <w:marTop w:val="0"/>
      <w:marBottom w:val="0"/>
      <w:divBdr>
        <w:top w:val="none" w:sz="0" w:space="0" w:color="auto"/>
        <w:left w:val="none" w:sz="0" w:space="0" w:color="auto"/>
        <w:bottom w:val="none" w:sz="0" w:space="0" w:color="auto"/>
        <w:right w:val="none" w:sz="0" w:space="0" w:color="auto"/>
      </w:divBdr>
    </w:div>
    <w:div w:id="639501941">
      <w:bodyDiv w:val="1"/>
      <w:marLeft w:val="0"/>
      <w:marRight w:val="0"/>
      <w:marTop w:val="0"/>
      <w:marBottom w:val="0"/>
      <w:divBdr>
        <w:top w:val="none" w:sz="0" w:space="0" w:color="auto"/>
        <w:left w:val="none" w:sz="0" w:space="0" w:color="auto"/>
        <w:bottom w:val="none" w:sz="0" w:space="0" w:color="auto"/>
        <w:right w:val="none" w:sz="0" w:space="0" w:color="auto"/>
      </w:divBdr>
    </w:div>
    <w:div w:id="639651367">
      <w:bodyDiv w:val="1"/>
      <w:marLeft w:val="0"/>
      <w:marRight w:val="0"/>
      <w:marTop w:val="0"/>
      <w:marBottom w:val="0"/>
      <w:divBdr>
        <w:top w:val="none" w:sz="0" w:space="0" w:color="auto"/>
        <w:left w:val="none" w:sz="0" w:space="0" w:color="auto"/>
        <w:bottom w:val="none" w:sz="0" w:space="0" w:color="auto"/>
        <w:right w:val="none" w:sz="0" w:space="0" w:color="auto"/>
      </w:divBdr>
    </w:div>
    <w:div w:id="639697412">
      <w:bodyDiv w:val="1"/>
      <w:marLeft w:val="0"/>
      <w:marRight w:val="0"/>
      <w:marTop w:val="0"/>
      <w:marBottom w:val="0"/>
      <w:divBdr>
        <w:top w:val="none" w:sz="0" w:space="0" w:color="auto"/>
        <w:left w:val="none" w:sz="0" w:space="0" w:color="auto"/>
        <w:bottom w:val="none" w:sz="0" w:space="0" w:color="auto"/>
        <w:right w:val="none" w:sz="0" w:space="0" w:color="auto"/>
      </w:divBdr>
    </w:div>
    <w:div w:id="639766649">
      <w:bodyDiv w:val="1"/>
      <w:marLeft w:val="0"/>
      <w:marRight w:val="0"/>
      <w:marTop w:val="0"/>
      <w:marBottom w:val="0"/>
      <w:divBdr>
        <w:top w:val="none" w:sz="0" w:space="0" w:color="auto"/>
        <w:left w:val="none" w:sz="0" w:space="0" w:color="auto"/>
        <w:bottom w:val="none" w:sz="0" w:space="0" w:color="auto"/>
        <w:right w:val="none" w:sz="0" w:space="0" w:color="auto"/>
      </w:divBdr>
    </w:div>
    <w:div w:id="639774620">
      <w:bodyDiv w:val="1"/>
      <w:marLeft w:val="0"/>
      <w:marRight w:val="0"/>
      <w:marTop w:val="0"/>
      <w:marBottom w:val="0"/>
      <w:divBdr>
        <w:top w:val="none" w:sz="0" w:space="0" w:color="auto"/>
        <w:left w:val="none" w:sz="0" w:space="0" w:color="auto"/>
        <w:bottom w:val="none" w:sz="0" w:space="0" w:color="auto"/>
        <w:right w:val="none" w:sz="0" w:space="0" w:color="auto"/>
      </w:divBdr>
    </w:div>
    <w:div w:id="639845946">
      <w:bodyDiv w:val="1"/>
      <w:marLeft w:val="0"/>
      <w:marRight w:val="0"/>
      <w:marTop w:val="0"/>
      <w:marBottom w:val="0"/>
      <w:divBdr>
        <w:top w:val="none" w:sz="0" w:space="0" w:color="auto"/>
        <w:left w:val="none" w:sz="0" w:space="0" w:color="auto"/>
        <w:bottom w:val="none" w:sz="0" w:space="0" w:color="auto"/>
        <w:right w:val="none" w:sz="0" w:space="0" w:color="auto"/>
      </w:divBdr>
    </w:div>
    <w:div w:id="639960336">
      <w:bodyDiv w:val="1"/>
      <w:marLeft w:val="0"/>
      <w:marRight w:val="0"/>
      <w:marTop w:val="0"/>
      <w:marBottom w:val="0"/>
      <w:divBdr>
        <w:top w:val="none" w:sz="0" w:space="0" w:color="auto"/>
        <w:left w:val="none" w:sz="0" w:space="0" w:color="auto"/>
        <w:bottom w:val="none" w:sz="0" w:space="0" w:color="auto"/>
        <w:right w:val="none" w:sz="0" w:space="0" w:color="auto"/>
      </w:divBdr>
    </w:div>
    <w:div w:id="639964856">
      <w:bodyDiv w:val="1"/>
      <w:marLeft w:val="0"/>
      <w:marRight w:val="0"/>
      <w:marTop w:val="0"/>
      <w:marBottom w:val="0"/>
      <w:divBdr>
        <w:top w:val="none" w:sz="0" w:space="0" w:color="auto"/>
        <w:left w:val="none" w:sz="0" w:space="0" w:color="auto"/>
        <w:bottom w:val="none" w:sz="0" w:space="0" w:color="auto"/>
        <w:right w:val="none" w:sz="0" w:space="0" w:color="auto"/>
      </w:divBdr>
    </w:div>
    <w:div w:id="640037164">
      <w:bodyDiv w:val="1"/>
      <w:marLeft w:val="0"/>
      <w:marRight w:val="0"/>
      <w:marTop w:val="0"/>
      <w:marBottom w:val="0"/>
      <w:divBdr>
        <w:top w:val="none" w:sz="0" w:space="0" w:color="auto"/>
        <w:left w:val="none" w:sz="0" w:space="0" w:color="auto"/>
        <w:bottom w:val="none" w:sz="0" w:space="0" w:color="auto"/>
        <w:right w:val="none" w:sz="0" w:space="0" w:color="auto"/>
      </w:divBdr>
    </w:div>
    <w:div w:id="640161917">
      <w:bodyDiv w:val="1"/>
      <w:marLeft w:val="0"/>
      <w:marRight w:val="0"/>
      <w:marTop w:val="0"/>
      <w:marBottom w:val="0"/>
      <w:divBdr>
        <w:top w:val="none" w:sz="0" w:space="0" w:color="auto"/>
        <w:left w:val="none" w:sz="0" w:space="0" w:color="auto"/>
        <w:bottom w:val="none" w:sz="0" w:space="0" w:color="auto"/>
        <w:right w:val="none" w:sz="0" w:space="0" w:color="auto"/>
      </w:divBdr>
    </w:div>
    <w:div w:id="640306549">
      <w:bodyDiv w:val="1"/>
      <w:marLeft w:val="0"/>
      <w:marRight w:val="0"/>
      <w:marTop w:val="0"/>
      <w:marBottom w:val="0"/>
      <w:divBdr>
        <w:top w:val="none" w:sz="0" w:space="0" w:color="auto"/>
        <w:left w:val="none" w:sz="0" w:space="0" w:color="auto"/>
        <w:bottom w:val="none" w:sz="0" w:space="0" w:color="auto"/>
        <w:right w:val="none" w:sz="0" w:space="0" w:color="auto"/>
      </w:divBdr>
    </w:div>
    <w:div w:id="640380846">
      <w:bodyDiv w:val="1"/>
      <w:marLeft w:val="0"/>
      <w:marRight w:val="0"/>
      <w:marTop w:val="0"/>
      <w:marBottom w:val="0"/>
      <w:divBdr>
        <w:top w:val="none" w:sz="0" w:space="0" w:color="auto"/>
        <w:left w:val="none" w:sz="0" w:space="0" w:color="auto"/>
        <w:bottom w:val="none" w:sz="0" w:space="0" w:color="auto"/>
        <w:right w:val="none" w:sz="0" w:space="0" w:color="auto"/>
      </w:divBdr>
    </w:div>
    <w:div w:id="640380905">
      <w:bodyDiv w:val="1"/>
      <w:marLeft w:val="0"/>
      <w:marRight w:val="0"/>
      <w:marTop w:val="0"/>
      <w:marBottom w:val="0"/>
      <w:divBdr>
        <w:top w:val="none" w:sz="0" w:space="0" w:color="auto"/>
        <w:left w:val="none" w:sz="0" w:space="0" w:color="auto"/>
        <w:bottom w:val="none" w:sz="0" w:space="0" w:color="auto"/>
        <w:right w:val="none" w:sz="0" w:space="0" w:color="auto"/>
      </w:divBdr>
    </w:div>
    <w:div w:id="640575159">
      <w:bodyDiv w:val="1"/>
      <w:marLeft w:val="0"/>
      <w:marRight w:val="0"/>
      <w:marTop w:val="0"/>
      <w:marBottom w:val="0"/>
      <w:divBdr>
        <w:top w:val="none" w:sz="0" w:space="0" w:color="auto"/>
        <w:left w:val="none" w:sz="0" w:space="0" w:color="auto"/>
        <w:bottom w:val="none" w:sz="0" w:space="0" w:color="auto"/>
        <w:right w:val="none" w:sz="0" w:space="0" w:color="auto"/>
      </w:divBdr>
    </w:div>
    <w:div w:id="640576440">
      <w:bodyDiv w:val="1"/>
      <w:marLeft w:val="0"/>
      <w:marRight w:val="0"/>
      <w:marTop w:val="0"/>
      <w:marBottom w:val="0"/>
      <w:divBdr>
        <w:top w:val="none" w:sz="0" w:space="0" w:color="auto"/>
        <w:left w:val="none" w:sz="0" w:space="0" w:color="auto"/>
        <w:bottom w:val="none" w:sz="0" w:space="0" w:color="auto"/>
        <w:right w:val="none" w:sz="0" w:space="0" w:color="auto"/>
      </w:divBdr>
    </w:div>
    <w:div w:id="640578971">
      <w:bodyDiv w:val="1"/>
      <w:marLeft w:val="0"/>
      <w:marRight w:val="0"/>
      <w:marTop w:val="0"/>
      <w:marBottom w:val="0"/>
      <w:divBdr>
        <w:top w:val="none" w:sz="0" w:space="0" w:color="auto"/>
        <w:left w:val="none" w:sz="0" w:space="0" w:color="auto"/>
        <w:bottom w:val="none" w:sz="0" w:space="0" w:color="auto"/>
        <w:right w:val="none" w:sz="0" w:space="0" w:color="auto"/>
      </w:divBdr>
    </w:div>
    <w:div w:id="640623320">
      <w:bodyDiv w:val="1"/>
      <w:marLeft w:val="0"/>
      <w:marRight w:val="0"/>
      <w:marTop w:val="0"/>
      <w:marBottom w:val="0"/>
      <w:divBdr>
        <w:top w:val="none" w:sz="0" w:space="0" w:color="auto"/>
        <w:left w:val="none" w:sz="0" w:space="0" w:color="auto"/>
        <w:bottom w:val="none" w:sz="0" w:space="0" w:color="auto"/>
        <w:right w:val="none" w:sz="0" w:space="0" w:color="auto"/>
      </w:divBdr>
    </w:div>
    <w:div w:id="640695043">
      <w:bodyDiv w:val="1"/>
      <w:marLeft w:val="0"/>
      <w:marRight w:val="0"/>
      <w:marTop w:val="0"/>
      <w:marBottom w:val="0"/>
      <w:divBdr>
        <w:top w:val="none" w:sz="0" w:space="0" w:color="auto"/>
        <w:left w:val="none" w:sz="0" w:space="0" w:color="auto"/>
        <w:bottom w:val="none" w:sz="0" w:space="0" w:color="auto"/>
        <w:right w:val="none" w:sz="0" w:space="0" w:color="auto"/>
      </w:divBdr>
    </w:div>
    <w:div w:id="640843325">
      <w:bodyDiv w:val="1"/>
      <w:marLeft w:val="0"/>
      <w:marRight w:val="0"/>
      <w:marTop w:val="0"/>
      <w:marBottom w:val="0"/>
      <w:divBdr>
        <w:top w:val="none" w:sz="0" w:space="0" w:color="auto"/>
        <w:left w:val="none" w:sz="0" w:space="0" w:color="auto"/>
        <w:bottom w:val="none" w:sz="0" w:space="0" w:color="auto"/>
        <w:right w:val="none" w:sz="0" w:space="0" w:color="auto"/>
      </w:divBdr>
    </w:div>
    <w:div w:id="640889118">
      <w:bodyDiv w:val="1"/>
      <w:marLeft w:val="0"/>
      <w:marRight w:val="0"/>
      <w:marTop w:val="0"/>
      <w:marBottom w:val="0"/>
      <w:divBdr>
        <w:top w:val="none" w:sz="0" w:space="0" w:color="auto"/>
        <w:left w:val="none" w:sz="0" w:space="0" w:color="auto"/>
        <w:bottom w:val="none" w:sz="0" w:space="0" w:color="auto"/>
        <w:right w:val="none" w:sz="0" w:space="0" w:color="auto"/>
      </w:divBdr>
    </w:div>
    <w:div w:id="640961718">
      <w:bodyDiv w:val="1"/>
      <w:marLeft w:val="0"/>
      <w:marRight w:val="0"/>
      <w:marTop w:val="0"/>
      <w:marBottom w:val="0"/>
      <w:divBdr>
        <w:top w:val="none" w:sz="0" w:space="0" w:color="auto"/>
        <w:left w:val="none" w:sz="0" w:space="0" w:color="auto"/>
        <w:bottom w:val="none" w:sz="0" w:space="0" w:color="auto"/>
        <w:right w:val="none" w:sz="0" w:space="0" w:color="auto"/>
      </w:divBdr>
    </w:div>
    <w:div w:id="640963277">
      <w:bodyDiv w:val="1"/>
      <w:marLeft w:val="0"/>
      <w:marRight w:val="0"/>
      <w:marTop w:val="0"/>
      <w:marBottom w:val="0"/>
      <w:divBdr>
        <w:top w:val="none" w:sz="0" w:space="0" w:color="auto"/>
        <w:left w:val="none" w:sz="0" w:space="0" w:color="auto"/>
        <w:bottom w:val="none" w:sz="0" w:space="0" w:color="auto"/>
        <w:right w:val="none" w:sz="0" w:space="0" w:color="auto"/>
      </w:divBdr>
    </w:div>
    <w:div w:id="640963578">
      <w:bodyDiv w:val="1"/>
      <w:marLeft w:val="0"/>
      <w:marRight w:val="0"/>
      <w:marTop w:val="0"/>
      <w:marBottom w:val="0"/>
      <w:divBdr>
        <w:top w:val="none" w:sz="0" w:space="0" w:color="auto"/>
        <w:left w:val="none" w:sz="0" w:space="0" w:color="auto"/>
        <w:bottom w:val="none" w:sz="0" w:space="0" w:color="auto"/>
        <w:right w:val="none" w:sz="0" w:space="0" w:color="auto"/>
      </w:divBdr>
    </w:div>
    <w:div w:id="641035026">
      <w:bodyDiv w:val="1"/>
      <w:marLeft w:val="0"/>
      <w:marRight w:val="0"/>
      <w:marTop w:val="0"/>
      <w:marBottom w:val="0"/>
      <w:divBdr>
        <w:top w:val="none" w:sz="0" w:space="0" w:color="auto"/>
        <w:left w:val="none" w:sz="0" w:space="0" w:color="auto"/>
        <w:bottom w:val="none" w:sz="0" w:space="0" w:color="auto"/>
        <w:right w:val="none" w:sz="0" w:space="0" w:color="auto"/>
      </w:divBdr>
    </w:div>
    <w:div w:id="641037489">
      <w:bodyDiv w:val="1"/>
      <w:marLeft w:val="0"/>
      <w:marRight w:val="0"/>
      <w:marTop w:val="0"/>
      <w:marBottom w:val="0"/>
      <w:divBdr>
        <w:top w:val="none" w:sz="0" w:space="0" w:color="auto"/>
        <w:left w:val="none" w:sz="0" w:space="0" w:color="auto"/>
        <w:bottom w:val="none" w:sz="0" w:space="0" w:color="auto"/>
        <w:right w:val="none" w:sz="0" w:space="0" w:color="auto"/>
      </w:divBdr>
    </w:div>
    <w:div w:id="641079549">
      <w:bodyDiv w:val="1"/>
      <w:marLeft w:val="0"/>
      <w:marRight w:val="0"/>
      <w:marTop w:val="0"/>
      <w:marBottom w:val="0"/>
      <w:divBdr>
        <w:top w:val="none" w:sz="0" w:space="0" w:color="auto"/>
        <w:left w:val="none" w:sz="0" w:space="0" w:color="auto"/>
        <w:bottom w:val="none" w:sz="0" w:space="0" w:color="auto"/>
        <w:right w:val="none" w:sz="0" w:space="0" w:color="auto"/>
      </w:divBdr>
    </w:div>
    <w:div w:id="641230591">
      <w:bodyDiv w:val="1"/>
      <w:marLeft w:val="0"/>
      <w:marRight w:val="0"/>
      <w:marTop w:val="0"/>
      <w:marBottom w:val="0"/>
      <w:divBdr>
        <w:top w:val="none" w:sz="0" w:space="0" w:color="auto"/>
        <w:left w:val="none" w:sz="0" w:space="0" w:color="auto"/>
        <w:bottom w:val="none" w:sz="0" w:space="0" w:color="auto"/>
        <w:right w:val="none" w:sz="0" w:space="0" w:color="auto"/>
      </w:divBdr>
    </w:div>
    <w:div w:id="641270099">
      <w:bodyDiv w:val="1"/>
      <w:marLeft w:val="0"/>
      <w:marRight w:val="0"/>
      <w:marTop w:val="0"/>
      <w:marBottom w:val="0"/>
      <w:divBdr>
        <w:top w:val="none" w:sz="0" w:space="0" w:color="auto"/>
        <w:left w:val="none" w:sz="0" w:space="0" w:color="auto"/>
        <w:bottom w:val="none" w:sz="0" w:space="0" w:color="auto"/>
        <w:right w:val="none" w:sz="0" w:space="0" w:color="auto"/>
      </w:divBdr>
    </w:div>
    <w:div w:id="641271418">
      <w:bodyDiv w:val="1"/>
      <w:marLeft w:val="0"/>
      <w:marRight w:val="0"/>
      <w:marTop w:val="0"/>
      <w:marBottom w:val="0"/>
      <w:divBdr>
        <w:top w:val="none" w:sz="0" w:space="0" w:color="auto"/>
        <w:left w:val="none" w:sz="0" w:space="0" w:color="auto"/>
        <w:bottom w:val="none" w:sz="0" w:space="0" w:color="auto"/>
        <w:right w:val="none" w:sz="0" w:space="0" w:color="auto"/>
      </w:divBdr>
    </w:div>
    <w:div w:id="641421245">
      <w:bodyDiv w:val="1"/>
      <w:marLeft w:val="0"/>
      <w:marRight w:val="0"/>
      <w:marTop w:val="0"/>
      <w:marBottom w:val="0"/>
      <w:divBdr>
        <w:top w:val="none" w:sz="0" w:space="0" w:color="auto"/>
        <w:left w:val="none" w:sz="0" w:space="0" w:color="auto"/>
        <w:bottom w:val="none" w:sz="0" w:space="0" w:color="auto"/>
        <w:right w:val="none" w:sz="0" w:space="0" w:color="auto"/>
      </w:divBdr>
    </w:div>
    <w:div w:id="641423932">
      <w:bodyDiv w:val="1"/>
      <w:marLeft w:val="0"/>
      <w:marRight w:val="0"/>
      <w:marTop w:val="0"/>
      <w:marBottom w:val="0"/>
      <w:divBdr>
        <w:top w:val="none" w:sz="0" w:space="0" w:color="auto"/>
        <w:left w:val="none" w:sz="0" w:space="0" w:color="auto"/>
        <w:bottom w:val="none" w:sz="0" w:space="0" w:color="auto"/>
        <w:right w:val="none" w:sz="0" w:space="0" w:color="auto"/>
      </w:divBdr>
    </w:div>
    <w:div w:id="641426916">
      <w:bodyDiv w:val="1"/>
      <w:marLeft w:val="0"/>
      <w:marRight w:val="0"/>
      <w:marTop w:val="0"/>
      <w:marBottom w:val="0"/>
      <w:divBdr>
        <w:top w:val="none" w:sz="0" w:space="0" w:color="auto"/>
        <w:left w:val="none" w:sz="0" w:space="0" w:color="auto"/>
        <w:bottom w:val="none" w:sz="0" w:space="0" w:color="auto"/>
        <w:right w:val="none" w:sz="0" w:space="0" w:color="auto"/>
      </w:divBdr>
    </w:div>
    <w:div w:id="641621706">
      <w:bodyDiv w:val="1"/>
      <w:marLeft w:val="0"/>
      <w:marRight w:val="0"/>
      <w:marTop w:val="0"/>
      <w:marBottom w:val="0"/>
      <w:divBdr>
        <w:top w:val="none" w:sz="0" w:space="0" w:color="auto"/>
        <w:left w:val="none" w:sz="0" w:space="0" w:color="auto"/>
        <w:bottom w:val="none" w:sz="0" w:space="0" w:color="auto"/>
        <w:right w:val="none" w:sz="0" w:space="0" w:color="auto"/>
      </w:divBdr>
    </w:div>
    <w:div w:id="641731593">
      <w:bodyDiv w:val="1"/>
      <w:marLeft w:val="0"/>
      <w:marRight w:val="0"/>
      <w:marTop w:val="0"/>
      <w:marBottom w:val="0"/>
      <w:divBdr>
        <w:top w:val="none" w:sz="0" w:space="0" w:color="auto"/>
        <w:left w:val="none" w:sz="0" w:space="0" w:color="auto"/>
        <w:bottom w:val="none" w:sz="0" w:space="0" w:color="auto"/>
        <w:right w:val="none" w:sz="0" w:space="0" w:color="auto"/>
      </w:divBdr>
    </w:div>
    <w:div w:id="641812949">
      <w:bodyDiv w:val="1"/>
      <w:marLeft w:val="0"/>
      <w:marRight w:val="0"/>
      <w:marTop w:val="0"/>
      <w:marBottom w:val="0"/>
      <w:divBdr>
        <w:top w:val="none" w:sz="0" w:space="0" w:color="auto"/>
        <w:left w:val="none" w:sz="0" w:space="0" w:color="auto"/>
        <w:bottom w:val="none" w:sz="0" w:space="0" w:color="auto"/>
        <w:right w:val="none" w:sz="0" w:space="0" w:color="auto"/>
      </w:divBdr>
    </w:div>
    <w:div w:id="641883723">
      <w:bodyDiv w:val="1"/>
      <w:marLeft w:val="0"/>
      <w:marRight w:val="0"/>
      <w:marTop w:val="0"/>
      <w:marBottom w:val="0"/>
      <w:divBdr>
        <w:top w:val="none" w:sz="0" w:space="0" w:color="auto"/>
        <w:left w:val="none" w:sz="0" w:space="0" w:color="auto"/>
        <w:bottom w:val="none" w:sz="0" w:space="0" w:color="auto"/>
        <w:right w:val="none" w:sz="0" w:space="0" w:color="auto"/>
      </w:divBdr>
    </w:div>
    <w:div w:id="641885713">
      <w:bodyDiv w:val="1"/>
      <w:marLeft w:val="0"/>
      <w:marRight w:val="0"/>
      <w:marTop w:val="0"/>
      <w:marBottom w:val="0"/>
      <w:divBdr>
        <w:top w:val="none" w:sz="0" w:space="0" w:color="auto"/>
        <w:left w:val="none" w:sz="0" w:space="0" w:color="auto"/>
        <w:bottom w:val="none" w:sz="0" w:space="0" w:color="auto"/>
        <w:right w:val="none" w:sz="0" w:space="0" w:color="auto"/>
      </w:divBdr>
    </w:div>
    <w:div w:id="641889115">
      <w:bodyDiv w:val="1"/>
      <w:marLeft w:val="0"/>
      <w:marRight w:val="0"/>
      <w:marTop w:val="0"/>
      <w:marBottom w:val="0"/>
      <w:divBdr>
        <w:top w:val="none" w:sz="0" w:space="0" w:color="auto"/>
        <w:left w:val="none" w:sz="0" w:space="0" w:color="auto"/>
        <w:bottom w:val="none" w:sz="0" w:space="0" w:color="auto"/>
        <w:right w:val="none" w:sz="0" w:space="0" w:color="auto"/>
      </w:divBdr>
    </w:div>
    <w:div w:id="641926513">
      <w:bodyDiv w:val="1"/>
      <w:marLeft w:val="0"/>
      <w:marRight w:val="0"/>
      <w:marTop w:val="0"/>
      <w:marBottom w:val="0"/>
      <w:divBdr>
        <w:top w:val="none" w:sz="0" w:space="0" w:color="auto"/>
        <w:left w:val="none" w:sz="0" w:space="0" w:color="auto"/>
        <w:bottom w:val="none" w:sz="0" w:space="0" w:color="auto"/>
        <w:right w:val="none" w:sz="0" w:space="0" w:color="auto"/>
      </w:divBdr>
    </w:div>
    <w:div w:id="642003517">
      <w:bodyDiv w:val="1"/>
      <w:marLeft w:val="0"/>
      <w:marRight w:val="0"/>
      <w:marTop w:val="0"/>
      <w:marBottom w:val="0"/>
      <w:divBdr>
        <w:top w:val="none" w:sz="0" w:space="0" w:color="auto"/>
        <w:left w:val="none" w:sz="0" w:space="0" w:color="auto"/>
        <w:bottom w:val="none" w:sz="0" w:space="0" w:color="auto"/>
        <w:right w:val="none" w:sz="0" w:space="0" w:color="auto"/>
      </w:divBdr>
    </w:div>
    <w:div w:id="642078878">
      <w:bodyDiv w:val="1"/>
      <w:marLeft w:val="0"/>
      <w:marRight w:val="0"/>
      <w:marTop w:val="0"/>
      <w:marBottom w:val="0"/>
      <w:divBdr>
        <w:top w:val="none" w:sz="0" w:space="0" w:color="auto"/>
        <w:left w:val="none" w:sz="0" w:space="0" w:color="auto"/>
        <w:bottom w:val="none" w:sz="0" w:space="0" w:color="auto"/>
        <w:right w:val="none" w:sz="0" w:space="0" w:color="auto"/>
      </w:divBdr>
    </w:div>
    <w:div w:id="642083613">
      <w:bodyDiv w:val="1"/>
      <w:marLeft w:val="0"/>
      <w:marRight w:val="0"/>
      <w:marTop w:val="0"/>
      <w:marBottom w:val="0"/>
      <w:divBdr>
        <w:top w:val="none" w:sz="0" w:space="0" w:color="auto"/>
        <w:left w:val="none" w:sz="0" w:space="0" w:color="auto"/>
        <w:bottom w:val="none" w:sz="0" w:space="0" w:color="auto"/>
        <w:right w:val="none" w:sz="0" w:space="0" w:color="auto"/>
      </w:divBdr>
    </w:div>
    <w:div w:id="642123299">
      <w:bodyDiv w:val="1"/>
      <w:marLeft w:val="0"/>
      <w:marRight w:val="0"/>
      <w:marTop w:val="0"/>
      <w:marBottom w:val="0"/>
      <w:divBdr>
        <w:top w:val="none" w:sz="0" w:space="0" w:color="auto"/>
        <w:left w:val="none" w:sz="0" w:space="0" w:color="auto"/>
        <w:bottom w:val="none" w:sz="0" w:space="0" w:color="auto"/>
        <w:right w:val="none" w:sz="0" w:space="0" w:color="auto"/>
      </w:divBdr>
    </w:div>
    <w:div w:id="642151177">
      <w:bodyDiv w:val="1"/>
      <w:marLeft w:val="0"/>
      <w:marRight w:val="0"/>
      <w:marTop w:val="0"/>
      <w:marBottom w:val="0"/>
      <w:divBdr>
        <w:top w:val="none" w:sz="0" w:space="0" w:color="auto"/>
        <w:left w:val="none" w:sz="0" w:space="0" w:color="auto"/>
        <w:bottom w:val="none" w:sz="0" w:space="0" w:color="auto"/>
        <w:right w:val="none" w:sz="0" w:space="0" w:color="auto"/>
      </w:divBdr>
    </w:div>
    <w:div w:id="642154422">
      <w:bodyDiv w:val="1"/>
      <w:marLeft w:val="0"/>
      <w:marRight w:val="0"/>
      <w:marTop w:val="0"/>
      <w:marBottom w:val="0"/>
      <w:divBdr>
        <w:top w:val="none" w:sz="0" w:space="0" w:color="auto"/>
        <w:left w:val="none" w:sz="0" w:space="0" w:color="auto"/>
        <w:bottom w:val="none" w:sz="0" w:space="0" w:color="auto"/>
        <w:right w:val="none" w:sz="0" w:space="0" w:color="auto"/>
      </w:divBdr>
    </w:div>
    <w:div w:id="642197817">
      <w:bodyDiv w:val="1"/>
      <w:marLeft w:val="0"/>
      <w:marRight w:val="0"/>
      <w:marTop w:val="0"/>
      <w:marBottom w:val="0"/>
      <w:divBdr>
        <w:top w:val="none" w:sz="0" w:space="0" w:color="auto"/>
        <w:left w:val="none" w:sz="0" w:space="0" w:color="auto"/>
        <w:bottom w:val="none" w:sz="0" w:space="0" w:color="auto"/>
        <w:right w:val="none" w:sz="0" w:space="0" w:color="auto"/>
      </w:divBdr>
    </w:div>
    <w:div w:id="642198838">
      <w:bodyDiv w:val="1"/>
      <w:marLeft w:val="0"/>
      <w:marRight w:val="0"/>
      <w:marTop w:val="0"/>
      <w:marBottom w:val="0"/>
      <w:divBdr>
        <w:top w:val="none" w:sz="0" w:space="0" w:color="auto"/>
        <w:left w:val="none" w:sz="0" w:space="0" w:color="auto"/>
        <w:bottom w:val="none" w:sz="0" w:space="0" w:color="auto"/>
        <w:right w:val="none" w:sz="0" w:space="0" w:color="auto"/>
      </w:divBdr>
    </w:div>
    <w:div w:id="642467386">
      <w:bodyDiv w:val="1"/>
      <w:marLeft w:val="0"/>
      <w:marRight w:val="0"/>
      <w:marTop w:val="0"/>
      <w:marBottom w:val="0"/>
      <w:divBdr>
        <w:top w:val="none" w:sz="0" w:space="0" w:color="auto"/>
        <w:left w:val="none" w:sz="0" w:space="0" w:color="auto"/>
        <w:bottom w:val="none" w:sz="0" w:space="0" w:color="auto"/>
        <w:right w:val="none" w:sz="0" w:space="0" w:color="auto"/>
      </w:divBdr>
    </w:div>
    <w:div w:id="642585625">
      <w:bodyDiv w:val="1"/>
      <w:marLeft w:val="0"/>
      <w:marRight w:val="0"/>
      <w:marTop w:val="0"/>
      <w:marBottom w:val="0"/>
      <w:divBdr>
        <w:top w:val="none" w:sz="0" w:space="0" w:color="auto"/>
        <w:left w:val="none" w:sz="0" w:space="0" w:color="auto"/>
        <w:bottom w:val="none" w:sz="0" w:space="0" w:color="auto"/>
        <w:right w:val="none" w:sz="0" w:space="0" w:color="auto"/>
      </w:divBdr>
    </w:div>
    <w:div w:id="642655690">
      <w:bodyDiv w:val="1"/>
      <w:marLeft w:val="0"/>
      <w:marRight w:val="0"/>
      <w:marTop w:val="0"/>
      <w:marBottom w:val="0"/>
      <w:divBdr>
        <w:top w:val="none" w:sz="0" w:space="0" w:color="auto"/>
        <w:left w:val="none" w:sz="0" w:space="0" w:color="auto"/>
        <w:bottom w:val="none" w:sz="0" w:space="0" w:color="auto"/>
        <w:right w:val="none" w:sz="0" w:space="0" w:color="auto"/>
      </w:divBdr>
    </w:div>
    <w:div w:id="642734915">
      <w:bodyDiv w:val="1"/>
      <w:marLeft w:val="0"/>
      <w:marRight w:val="0"/>
      <w:marTop w:val="0"/>
      <w:marBottom w:val="0"/>
      <w:divBdr>
        <w:top w:val="none" w:sz="0" w:space="0" w:color="auto"/>
        <w:left w:val="none" w:sz="0" w:space="0" w:color="auto"/>
        <w:bottom w:val="none" w:sz="0" w:space="0" w:color="auto"/>
        <w:right w:val="none" w:sz="0" w:space="0" w:color="auto"/>
      </w:divBdr>
    </w:div>
    <w:div w:id="642736662">
      <w:bodyDiv w:val="1"/>
      <w:marLeft w:val="0"/>
      <w:marRight w:val="0"/>
      <w:marTop w:val="0"/>
      <w:marBottom w:val="0"/>
      <w:divBdr>
        <w:top w:val="none" w:sz="0" w:space="0" w:color="auto"/>
        <w:left w:val="none" w:sz="0" w:space="0" w:color="auto"/>
        <w:bottom w:val="none" w:sz="0" w:space="0" w:color="auto"/>
        <w:right w:val="none" w:sz="0" w:space="0" w:color="auto"/>
      </w:divBdr>
    </w:div>
    <w:div w:id="642737593">
      <w:bodyDiv w:val="1"/>
      <w:marLeft w:val="0"/>
      <w:marRight w:val="0"/>
      <w:marTop w:val="0"/>
      <w:marBottom w:val="0"/>
      <w:divBdr>
        <w:top w:val="none" w:sz="0" w:space="0" w:color="auto"/>
        <w:left w:val="none" w:sz="0" w:space="0" w:color="auto"/>
        <w:bottom w:val="none" w:sz="0" w:space="0" w:color="auto"/>
        <w:right w:val="none" w:sz="0" w:space="0" w:color="auto"/>
      </w:divBdr>
    </w:div>
    <w:div w:id="642781111">
      <w:bodyDiv w:val="1"/>
      <w:marLeft w:val="0"/>
      <w:marRight w:val="0"/>
      <w:marTop w:val="0"/>
      <w:marBottom w:val="0"/>
      <w:divBdr>
        <w:top w:val="none" w:sz="0" w:space="0" w:color="auto"/>
        <w:left w:val="none" w:sz="0" w:space="0" w:color="auto"/>
        <w:bottom w:val="none" w:sz="0" w:space="0" w:color="auto"/>
        <w:right w:val="none" w:sz="0" w:space="0" w:color="auto"/>
      </w:divBdr>
    </w:div>
    <w:div w:id="642926375">
      <w:bodyDiv w:val="1"/>
      <w:marLeft w:val="0"/>
      <w:marRight w:val="0"/>
      <w:marTop w:val="0"/>
      <w:marBottom w:val="0"/>
      <w:divBdr>
        <w:top w:val="none" w:sz="0" w:space="0" w:color="auto"/>
        <w:left w:val="none" w:sz="0" w:space="0" w:color="auto"/>
        <w:bottom w:val="none" w:sz="0" w:space="0" w:color="auto"/>
        <w:right w:val="none" w:sz="0" w:space="0" w:color="auto"/>
      </w:divBdr>
    </w:div>
    <w:div w:id="642927118">
      <w:bodyDiv w:val="1"/>
      <w:marLeft w:val="0"/>
      <w:marRight w:val="0"/>
      <w:marTop w:val="0"/>
      <w:marBottom w:val="0"/>
      <w:divBdr>
        <w:top w:val="none" w:sz="0" w:space="0" w:color="auto"/>
        <w:left w:val="none" w:sz="0" w:space="0" w:color="auto"/>
        <w:bottom w:val="none" w:sz="0" w:space="0" w:color="auto"/>
        <w:right w:val="none" w:sz="0" w:space="0" w:color="auto"/>
      </w:divBdr>
    </w:div>
    <w:div w:id="643044630">
      <w:bodyDiv w:val="1"/>
      <w:marLeft w:val="0"/>
      <w:marRight w:val="0"/>
      <w:marTop w:val="0"/>
      <w:marBottom w:val="0"/>
      <w:divBdr>
        <w:top w:val="none" w:sz="0" w:space="0" w:color="auto"/>
        <w:left w:val="none" w:sz="0" w:space="0" w:color="auto"/>
        <w:bottom w:val="none" w:sz="0" w:space="0" w:color="auto"/>
        <w:right w:val="none" w:sz="0" w:space="0" w:color="auto"/>
      </w:divBdr>
    </w:div>
    <w:div w:id="643049638">
      <w:bodyDiv w:val="1"/>
      <w:marLeft w:val="0"/>
      <w:marRight w:val="0"/>
      <w:marTop w:val="0"/>
      <w:marBottom w:val="0"/>
      <w:divBdr>
        <w:top w:val="none" w:sz="0" w:space="0" w:color="auto"/>
        <w:left w:val="none" w:sz="0" w:space="0" w:color="auto"/>
        <w:bottom w:val="none" w:sz="0" w:space="0" w:color="auto"/>
        <w:right w:val="none" w:sz="0" w:space="0" w:color="auto"/>
      </w:divBdr>
    </w:div>
    <w:div w:id="643120915">
      <w:bodyDiv w:val="1"/>
      <w:marLeft w:val="0"/>
      <w:marRight w:val="0"/>
      <w:marTop w:val="0"/>
      <w:marBottom w:val="0"/>
      <w:divBdr>
        <w:top w:val="none" w:sz="0" w:space="0" w:color="auto"/>
        <w:left w:val="none" w:sz="0" w:space="0" w:color="auto"/>
        <w:bottom w:val="none" w:sz="0" w:space="0" w:color="auto"/>
        <w:right w:val="none" w:sz="0" w:space="0" w:color="auto"/>
      </w:divBdr>
    </w:div>
    <w:div w:id="643122279">
      <w:bodyDiv w:val="1"/>
      <w:marLeft w:val="0"/>
      <w:marRight w:val="0"/>
      <w:marTop w:val="0"/>
      <w:marBottom w:val="0"/>
      <w:divBdr>
        <w:top w:val="none" w:sz="0" w:space="0" w:color="auto"/>
        <w:left w:val="none" w:sz="0" w:space="0" w:color="auto"/>
        <w:bottom w:val="none" w:sz="0" w:space="0" w:color="auto"/>
        <w:right w:val="none" w:sz="0" w:space="0" w:color="auto"/>
      </w:divBdr>
    </w:div>
    <w:div w:id="643202038">
      <w:bodyDiv w:val="1"/>
      <w:marLeft w:val="0"/>
      <w:marRight w:val="0"/>
      <w:marTop w:val="0"/>
      <w:marBottom w:val="0"/>
      <w:divBdr>
        <w:top w:val="none" w:sz="0" w:space="0" w:color="auto"/>
        <w:left w:val="none" w:sz="0" w:space="0" w:color="auto"/>
        <w:bottom w:val="none" w:sz="0" w:space="0" w:color="auto"/>
        <w:right w:val="none" w:sz="0" w:space="0" w:color="auto"/>
      </w:divBdr>
    </w:div>
    <w:div w:id="643316955">
      <w:bodyDiv w:val="1"/>
      <w:marLeft w:val="0"/>
      <w:marRight w:val="0"/>
      <w:marTop w:val="0"/>
      <w:marBottom w:val="0"/>
      <w:divBdr>
        <w:top w:val="none" w:sz="0" w:space="0" w:color="auto"/>
        <w:left w:val="none" w:sz="0" w:space="0" w:color="auto"/>
        <w:bottom w:val="none" w:sz="0" w:space="0" w:color="auto"/>
        <w:right w:val="none" w:sz="0" w:space="0" w:color="auto"/>
      </w:divBdr>
    </w:div>
    <w:div w:id="643386081">
      <w:bodyDiv w:val="1"/>
      <w:marLeft w:val="0"/>
      <w:marRight w:val="0"/>
      <w:marTop w:val="0"/>
      <w:marBottom w:val="0"/>
      <w:divBdr>
        <w:top w:val="none" w:sz="0" w:space="0" w:color="auto"/>
        <w:left w:val="none" w:sz="0" w:space="0" w:color="auto"/>
        <w:bottom w:val="none" w:sz="0" w:space="0" w:color="auto"/>
        <w:right w:val="none" w:sz="0" w:space="0" w:color="auto"/>
      </w:divBdr>
    </w:div>
    <w:div w:id="643432591">
      <w:bodyDiv w:val="1"/>
      <w:marLeft w:val="0"/>
      <w:marRight w:val="0"/>
      <w:marTop w:val="0"/>
      <w:marBottom w:val="0"/>
      <w:divBdr>
        <w:top w:val="none" w:sz="0" w:space="0" w:color="auto"/>
        <w:left w:val="none" w:sz="0" w:space="0" w:color="auto"/>
        <w:bottom w:val="none" w:sz="0" w:space="0" w:color="auto"/>
        <w:right w:val="none" w:sz="0" w:space="0" w:color="auto"/>
      </w:divBdr>
    </w:div>
    <w:div w:id="643511373">
      <w:bodyDiv w:val="1"/>
      <w:marLeft w:val="0"/>
      <w:marRight w:val="0"/>
      <w:marTop w:val="0"/>
      <w:marBottom w:val="0"/>
      <w:divBdr>
        <w:top w:val="none" w:sz="0" w:space="0" w:color="auto"/>
        <w:left w:val="none" w:sz="0" w:space="0" w:color="auto"/>
        <w:bottom w:val="none" w:sz="0" w:space="0" w:color="auto"/>
        <w:right w:val="none" w:sz="0" w:space="0" w:color="auto"/>
      </w:divBdr>
    </w:div>
    <w:div w:id="643656097">
      <w:bodyDiv w:val="1"/>
      <w:marLeft w:val="0"/>
      <w:marRight w:val="0"/>
      <w:marTop w:val="0"/>
      <w:marBottom w:val="0"/>
      <w:divBdr>
        <w:top w:val="none" w:sz="0" w:space="0" w:color="auto"/>
        <w:left w:val="none" w:sz="0" w:space="0" w:color="auto"/>
        <w:bottom w:val="none" w:sz="0" w:space="0" w:color="auto"/>
        <w:right w:val="none" w:sz="0" w:space="0" w:color="auto"/>
      </w:divBdr>
    </w:div>
    <w:div w:id="643851056">
      <w:bodyDiv w:val="1"/>
      <w:marLeft w:val="0"/>
      <w:marRight w:val="0"/>
      <w:marTop w:val="0"/>
      <w:marBottom w:val="0"/>
      <w:divBdr>
        <w:top w:val="none" w:sz="0" w:space="0" w:color="auto"/>
        <w:left w:val="none" w:sz="0" w:space="0" w:color="auto"/>
        <w:bottom w:val="none" w:sz="0" w:space="0" w:color="auto"/>
        <w:right w:val="none" w:sz="0" w:space="0" w:color="auto"/>
      </w:divBdr>
    </w:div>
    <w:div w:id="643894976">
      <w:bodyDiv w:val="1"/>
      <w:marLeft w:val="0"/>
      <w:marRight w:val="0"/>
      <w:marTop w:val="0"/>
      <w:marBottom w:val="0"/>
      <w:divBdr>
        <w:top w:val="none" w:sz="0" w:space="0" w:color="auto"/>
        <w:left w:val="none" w:sz="0" w:space="0" w:color="auto"/>
        <w:bottom w:val="none" w:sz="0" w:space="0" w:color="auto"/>
        <w:right w:val="none" w:sz="0" w:space="0" w:color="auto"/>
      </w:divBdr>
    </w:div>
    <w:div w:id="643970262">
      <w:bodyDiv w:val="1"/>
      <w:marLeft w:val="0"/>
      <w:marRight w:val="0"/>
      <w:marTop w:val="0"/>
      <w:marBottom w:val="0"/>
      <w:divBdr>
        <w:top w:val="none" w:sz="0" w:space="0" w:color="auto"/>
        <w:left w:val="none" w:sz="0" w:space="0" w:color="auto"/>
        <w:bottom w:val="none" w:sz="0" w:space="0" w:color="auto"/>
        <w:right w:val="none" w:sz="0" w:space="0" w:color="auto"/>
      </w:divBdr>
    </w:div>
    <w:div w:id="643972951">
      <w:bodyDiv w:val="1"/>
      <w:marLeft w:val="0"/>
      <w:marRight w:val="0"/>
      <w:marTop w:val="0"/>
      <w:marBottom w:val="0"/>
      <w:divBdr>
        <w:top w:val="none" w:sz="0" w:space="0" w:color="auto"/>
        <w:left w:val="none" w:sz="0" w:space="0" w:color="auto"/>
        <w:bottom w:val="none" w:sz="0" w:space="0" w:color="auto"/>
        <w:right w:val="none" w:sz="0" w:space="0" w:color="auto"/>
      </w:divBdr>
    </w:div>
    <w:div w:id="643975534">
      <w:bodyDiv w:val="1"/>
      <w:marLeft w:val="0"/>
      <w:marRight w:val="0"/>
      <w:marTop w:val="0"/>
      <w:marBottom w:val="0"/>
      <w:divBdr>
        <w:top w:val="none" w:sz="0" w:space="0" w:color="auto"/>
        <w:left w:val="none" w:sz="0" w:space="0" w:color="auto"/>
        <w:bottom w:val="none" w:sz="0" w:space="0" w:color="auto"/>
        <w:right w:val="none" w:sz="0" w:space="0" w:color="auto"/>
      </w:divBdr>
    </w:div>
    <w:div w:id="644048544">
      <w:bodyDiv w:val="1"/>
      <w:marLeft w:val="0"/>
      <w:marRight w:val="0"/>
      <w:marTop w:val="0"/>
      <w:marBottom w:val="0"/>
      <w:divBdr>
        <w:top w:val="none" w:sz="0" w:space="0" w:color="auto"/>
        <w:left w:val="none" w:sz="0" w:space="0" w:color="auto"/>
        <w:bottom w:val="none" w:sz="0" w:space="0" w:color="auto"/>
        <w:right w:val="none" w:sz="0" w:space="0" w:color="auto"/>
      </w:divBdr>
    </w:div>
    <w:div w:id="644162132">
      <w:bodyDiv w:val="1"/>
      <w:marLeft w:val="0"/>
      <w:marRight w:val="0"/>
      <w:marTop w:val="0"/>
      <w:marBottom w:val="0"/>
      <w:divBdr>
        <w:top w:val="none" w:sz="0" w:space="0" w:color="auto"/>
        <w:left w:val="none" w:sz="0" w:space="0" w:color="auto"/>
        <w:bottom w:val="none" w:sz="0" w:space="0" w:color="auto"/>
        <w:right w:val="none" w:sz="0" w:space="0" w:color="auto"/>
      </w:divBdr>
    </w:div>
    <w:div w:id="644167861">
      <w:bodyDiv w:val="1"/>
      <w:marLeft w:val="0"/>
      <w:marRight w:val="0"/>
      <w:marTop w:val="0"/>
      <w:marBottom w:val="0"/>
      <w:divBdr>
        <w:top w:val="none" w:sz="0" w:space="0" w:color="auto"/>
        <w:left w:val="none" w:sz="0" w:space="0" w:color="auto"/>
        <w:bottom w:val="none" w:sz="0" w:space="0" w:color="auto"/>
        <w:right w:val="none" w:sz="0" w:space="0" w:color="auto"/>
      </w:divBdr>
    </w:div>
    <w:div w:id="644236613">
      <w:bodyDiv w:val="1"/>
      <w:marLeft w:val="0"/>
      <w:marRight w:val="0"/>
      <w:marTop w:val="0"/>
      <w:marBottom w:val="0"/>
      <w:divBdr>
        <w:top w:val="none" w:sz="0" w:space="0" w:color="auto"/>
        <w:left w:val="none" w:sz="0" w:space="0" w:color="auto"/>
        <w:bottom w:val="none" w:sz="0" w:space="0" w:color="auto"/>
        <w:right w:val="none" w:sz="0" w:space="0" w:color="auto"/>
      </w:divBdr>
    </w:div>
    <w:div w:id="644284765">
      <w:bodyDiv w:val="1"/>
      <w:marLeft w:val="0"/>
      <w:marRight w:val="0"/>
      <w:marTop w:val="0"/>
      <w:marBottom w:val="0"/>
      <w:divBdr>
        <w:top w:val="none" w:sz="0" w:space="0" w:color="auto"/>
        <w:left w:val="none" w:sz="0" w:space="0" w:color="auto"/>
        <w:bottom w:val="none" w:sz="0" w:space="0" w:color="auto"/>
        <w:right w:val="none" w:sz="0" w:space="0" w:color="auto"/>
      </w:divBdr>
    </w:div>
    <w:div w:id="644431382">
      <w:bodyDiv w:val="1"/>
      <w:marLeft w:val="0"/>
      <w:marRight w:val="0"/>
      <w:marTop w:val="0"/>
      <w:marBottom w:val="0"/>
      <w:divBdr>
        <w:top w:val="none" w:sz="0" w:space="0" w:color="auto"/>
        <w:left w:val="none" w:sz="0" w:space="0" w:color="auto"/>
        <w:bottom w:val="none" w:sz="0" w:space="0" w:color="auto"/>
        <w:right w:val="none" w:sz="0" w:space="0" w:color="auto"/>
      </w:divBdr>
    </w:div>
    <w:div w:id="644622750">
      <w:bodyDiv w:val="1"/>
      <w:marLeft w:val="0"/>
      <w:marRight w:val="0"/>
      <w:marTop w:val="0"/>
      <w:marBottom w:val="0"/>
      <w:divBdr>
        <w:top w:val="none" w:sz="0" w:space="0" w:color="auto"/>
        <w:left w:val="none" w:sz="0" w:space="0" w:color="auto"/>
        <w:bottom w:val="none" w:sz="0" w:space="0" w:color="auto"/>
        <w:right w:val="none" w:sz="0" w:space="0" w:color="auto"/>
      </w:divBdr>
    </w:div>
    <w:div w:id="644631036">
      <w:bodyDiv w:val="1"/>
      <w:marLeft w:val="0"/>
      <w:marRight w:val="0"/>
      <w:marTop w:val="0"/>
      <w:marBottom w:val="0"/>
      <w:divBdr>
        <w:top w:val="none" w:sz="0" w:space="0" w:color="auto"/>
        <w:left w:val="none" w:sz="0" w:space="0" w:color="auto"/>
        <w:bottom w:val="none" w:sz="0" w:space="0" w:color="auto"/>
        <w:right w:val="none" w:sz="0" w:space="0" w:color="auto"/>
      </w:divBdr>
    </w:div>
    <w:div w:id="644705001">
      <w:bodyDiv w:val="1"/>
      <w:marLeft w:val="0"/>
      <w:marRight w:val="0"/>
      <w:marTop w:val="0"/>
      <w:marBottom w:val="0"/>
      <w:divBdr>
        <w:top w:val="none" w:sz="0" w:space="0" w:color="auto"/>
        <w:left w:val="none" w:sz="0" w:space="0" w:color="auto"/>
        <w:bottom w:val="none" w:sz="0" w:space="0" w:color="auto"/>
        <w:right w:val="none" w:sz="0" w:space="0" w:color="auto"/>
      </w:divBdr>
    </w:div>
    <w:div w:id="644818613">
      <w:bodyDiv w:val="1"/>
      <w:marLeft w:val="0"/>
      <w:marRight w:val="0"/>
      <w:marTop w:val="0"/>
      <w:marBottom w:val="0"/>
      <w:divBdr>
        <w:top w:val="none" w:sz="0" w:space="0" w:color="auto"/>
        <w:left w:val="none" w:sz="0" w:space="0" w:color="auto"/>
        <w:bottom w:val="none" w:sz="0" w:space="0" w:color="auto"/>
        <w:right w:val="none" w:sz="0" w:space="0" w:color="auto"/>
      </w:divBdr>
    </w:div>
    <w:div w:id="644893075">
      <w:bodyDiv w:val="1"/>
      <w:marLeft w:val="0"/>
      <w:marRight w:val="0"/>
      <w:marTop w:val="0"/>
      <w:marBottom w:val="0"/>
      <w:divBdr>
        <w:top w:val="none" w:sz="0" w:space="0" w:color="auto"/>
        <w:left w:val="none" w:sz="0" w:space="0" w:color="auto"/>
        <w:bottom w:val="none" w:sz="0" w:space="0" w:color="auto"/>
        <w:right w:val="none" w:sz="0" w:space="0" w:color="auto"/>
      </w:divBdr>
    </w:div>
    <w:div w:id="644965739">
      <w:bodyDiv w:val="1"/>
      <w:marLeft w:val="0"/>
      <w:marRight w:val="0"/>
      <w:marTop w:val="0"/>
      <w:marBottom w:val="0"/>
      <w:divBdr>
        <w:top w:val="none" w:sz="0" w:space="0" w:color="auto"/>
        <w:left w:val="none" w:sz="0" w:space="0" w:color="auto"/>
        <w:bottom w:val="none" w:sz="0" w:space="0" w:color="auto"/>
        <w:right w:val="none" w:sz="0" w:space="0" w:color="auto"/>
      </w:divBdr>
    </w:div>
    <w:div w:id="645016275">
      <w:bodyDiv w:val="1"/>
      <w:marLeft w:val="0"/>
      <w:marRight w:val="0"/>
      <w:marTop w:val="0"/>
      <w:marBottom w:val="0"/>
      <w:divBdr>
        <w:top w:val="none" w:sz="0" w:space="0" w:color="auto"/>
        <w:left w:val="none" w:sz="0" w:space="0" w:color="auto"/>
        <w:bottom w:val="none" w:sz="0" w:space="0" w:color="auto"/>
        <w:right w:val="none" w:sz="0" w:space="0" w:color="auto"/>
      </w:divBdr>
    </w:div>
    <w:div w:id="645087094">
      <w:bodyDiv w:val="1"/>
      <w:marLeft w:val="0"/>
      <w:marRight w:val="0"/>
      <w:marTop w:val="0"/>
      <w:marBottom w:val="0"/>
      <w:divBdr>
        <w:top w:val="none" w:sz="0" w:space="0" w:color="auto"/>
        <w:left w:val="none" w:sz="0" w:space="0" w:color="auto"/>
        <w:bottom w:val="none" w:sz="0" w:space="0" w:color="auto"/>
        <w:right w:val="none" w:sz="0" w:space="0" w:color="auto"/>
      </w:divBdr>
    </w:div>
    <w:div w:id="645092899">
      <w:bodyDiv w:val="1"/>
      <w:marLeft w:val="0"/>
      <w:marRight w:val="0"/>
      <w:marTop w:val="0"/>
      <w:marBottom w:val="0"/>
      <w:divBdr>
        <w:top w:val="none" w:sz="0" w:space="0" w:color="auto"/>
        <w:left w:val="none" w:sz="0" w:space="0" w:color="auto"/>
        <w:bottom w:val="none" w:sz="0" w:space="0" w:color="auto"/>
        <w:right w:val="none" w:sz="0" w:space="0" w:color="auto"/>
      </w:divBdr>
    </w:div>
    <w:div w:id="645281475">
      <w:bodyDiv w:val="1"/>
      <w:marLeft w:val="0"/>
      <w:marRight w:val="0"/>
      <w:marTop w:val="0"/>
      <w:marBottom w:val="0"/>
      <w:divBdr>
        <w:top w:val="none" w:sz="0" w:space="0" w:color="auto"/>
        <w:left w:val="none" w:sz="0" w:space="0" w:color="auto"/>
        <w:bottom w:val="none" w:sz="0" w:space="0" w:color="auto"/>
        <w:right w:val="none" w:sz="0" w:space="0" w:color="auto"/>
      </w:divBdr>
    </w:div>
    <w:div w:id="645359076">
      <w:bodyDiv w:val="1"/>
      <w:marLeft w:val="0"/>
      <w:marRight w:val="0"/>
      <w:marTop w:val="0"/>
      <w:marBottom w:val="0"/>
      <w:divBdr>
        <w:top w:val="none" w:sz="0" w:space="0" w:color="auto"/>
        <w:left w:val="none" w:sz="0" w:space="0" w:color="auto"/>
        <w:bottom w:val="none" w:sz="0" w:space="0" w:color="auto"/>
        <w:right w:val="none" w:sz="0" w:space="0" w:color="auto"/>
      </w:divBdr>
    </w:div>
    <w:div w:id="645359470">
      <w:bodyDiv w:val="1"/>
      <w:marLeft w:val="0"/>
      <w:marRight w:val="0"/>
      <w:marTop w:val="0"/>
      <w:marBottom w:val="0"/>
      <w:divBdr>
        <w:top w:val="none" w:sz="0" w:space="0" w:color="auto"/>
        <w:left w:val="none" w:sz="0" w:space="0" w:color="auto"/>
        <w:bottom w:val="none" w:sz="0" w:space="0" w:color="auto"/>
        <w:right w:val="none" w:sz="0" w:space="0" w:color="auto"/>
      </w:divBdr>
    </w:div>
    <w:div w:id="645398553">
      <w:bodyDiv w:val="1"/>
      <w:marLeft w:val="0"/>
      <w:marRight w:val="0"/>
      <w:marTop w:val="0"/>
      <w:marBottom w:val="0"/>
      <w:divBdr>
        <w:top w:val="none" w:sz="0" w:space="0" w:color="auto"/>
        <w:left w:val="none" w:sz="0" w:space="0" w:color="auto"/>
        <w:bottom w:val="none" w:sz="0" w:space="0" w:color="auto"/>
        <w:right w:val="none" w:sz="0" w:space="0" w:color="auto"/>
      </w:divBdr>
    </w:div>
    <w:div w:id="645551448">
      <w:bodyDiv w:val="1"/>
      <w:marLeft w:val="0"/>
      <w:marRight w:val="0"/>
      <w:marTop w:val="0"/>
      <w:marBottom w:val="0"/>
      <w:divBdr>
        <w:top w:val="none" w:sz="0" w:space="0" w:color="auto"/>
        <w:left w:val="none" w:sz="0" w:space="0" w:color="auto"/>
        <w:bottom w:val="none" w:sz="0" w:space="0" w:color="auto"/>
        <w:right w:val="none" w:sz="0" w:space="0" w:color="auto"/>
      </w:divBdr>
    </w:div>
    <w:div w:id="645664436">
      <w:bodyDiv w:val="1"/>
      <w:marLeft w:val="0"/>
      <w:marRight w:val="0"/>
      <w:marTop w:val="0"/>
      <w:marBottom w:val="0"/>
      <w:divBdr>
        <w:top w:val="none" w:sz="0" w:space="0" w:color="auto"/>
        <w:left w:val="none" w:sz="0" w:space="0" w:color="auto"/>
        <w:bottom w:val="none" w:sz="0" w:space="0" w:color="auto"/>
        <w:right w:val="none" w:sz="0" w:space="0" w:color="auto"/>
      </w:divBdr>
    </w:div>
    <w:div w:id="645865322">
      <w:bodyDiv w:val="1"/>
      <w:marLeft w:val="0"/>
      <w:marRight w:val="0"/>
      <w:marTop w:val="0"/>
      <w:marBottom w:val="0"/>
      <w:divBdr>
        <w:top w:val="none" w:sz="0" w:space="0" w:color="auto"/>
        <w:left w:val="none" w:sz="0" w:space="0" w:color="auto"/>
        <w:bottom w:val="none" w:sz="0" w:space="0" w:color="auto"/>
        <w:right w:val="none" w:sz="0" w:space="0" w:color="auto"/>
      </w:divBdr>
    </w:div>
    <w:div w:id="646057227">
      <w:bodyDiv w:val="1"/>
      <w:marLeft w:val="0"/>
      <w:marRight w:val="0"/>
      <w:marTop w:val="0"/>
      <w:marBottom w:val="0"/>
      <w:divBdr>
        <w:top w:val="none" w:sz="0" w:space="0" w:color="auto"/>
        <w:left w:val="none" w:sz="0" w:space="0" w:color="auto"/>
        <w:bottom w:val="none" w:sz="0" w:space="0" w:color="auto"/>
        <w:right w:val="none" w:sz="0" w:space="0" w:color="auto"/>
      </w:divBdr>
    </w:div>
    <w:div w:id="646086642">
      <w:bodyDiv w:val="1"/>
      <w:marLeft w:val="0"/>
      <w:marRight w:val="0"/>
      <w:marTop w:val="0"/>
      <w:marBottom w:val="0"/>
      <w:divBdr>
        <w:top w:val="none" w:sz="0" w:space="0" w:color="auto"/>
        <w:left w:val="none" w:sz="0" w:space="0" w:color="auto"/>
        <w:bottom w:val="none" w:sz="0" w:space="0" w:color="auto"/>
        <w:right w:val="none" w:sz="0" w:space="0" w:color="auto"/>
      </w:divBdr>
    </w:div>
    <w:div w:id="646402121">
      <w:bodyDiv w:val="1"/>
      <w:marLeft w:val="0"/>
      <w:marRight w:val="0"/>
      <w:marTop w:val="0"/>
      <w:marBottom w:val="0"/>
      <w:divBdr>
        <w:top w:val="none" w:sz="0" w:space="0" w:color="auto"/>
        <w:left w:val="none" w:sz="0" w:space="0" w:color="auto"/>
        <w:bottom w:val="none" w:sz="0" w:space="0" w:color="auto"/>
        <w:right w:val="none" w:sz="0" w:space="0" w:color="auto"/>
      </w:divBdr>
    </w:div>
    <w:div w:id="646470819">
      <w:bodyDiv w:val="1"/>
      <w:marLeft w:val="0"/>
      <w:marRight w:val="0"/>
      <w:marTop w:val="0"/>
      <w:marBottom w:val="0"/>
      <w:divBdr>
        <w:top w:val="none" w:sz="0" w:space="0" w:color="auto"/>
        <w:left w:val="none" w:sz="0" w:space="0" w:color="auto"/>
        <w:bottom w:val="none" w:sz="0" w:space="0" w:color="auto"/>
        <w:right w:val="none" w:sz="0" w:space="0" w:color="auto"/>
      </w:divBdr>
    </w:div>
    <w:div w:id="646471151">
      <w:bodyDiv w:val="1"/>
      <w:marLeft w:val="0"/>
      <w:marRight w:val="0"/>
      <w:marTop w:val="0"/>
      <w:marBottom w:val="0"/>
      <w:divBdr>
        <w:top w:val="none" w:sz="0" w:space="0" w:color="auto"/>
        <w:left w:val="none" w:sz="0" w:space="0" w:color="auto"/>
        <w:bottom w:val="none" w:sz="0" w:space="0" w:color="auto"/>
        <w:right w:val="none" w:sz="0" w:space="0" w:color="auto"/>
      </w:divBdr>
    </w:div>
    <w:div w:id="646516034">
      <w:bodyDiv w:val="1"/>
      <w:marLeft w:val="0"/>
      <w:marRight w:val="0"/>
      <w:marTop w:val="0"/>
      <w:marBottom w:val="0"/>
      <w:divBdr>
        <w:top w:val="none" w:sz="0" w:space="0" w:color="auto"/>
        <w:left w:val="none" w:sz="0" w:space="0" w:color="auto"/>
        <w:bottom w:val="none" w:sz="0" w:space="0" w:color="auto"/>
        <w:right w:val="none" w:sz="0" w:space="0" w:color="auto"/>
      </w:divBdr>
    </w:div>
    <w:div w:id="646587757">
      <w:bodyDiv w:val="1"/>
      <w:marLeft w:val="0"/>
      <w:marRight w:val="0"/>
      <w:marTop w:val="0"/>
      <w:marBottom w:val="0"/>
      <w:divBdr>
        <w:top w:val="none" w:sz="0" w:space="0" w:color="auto"/>
        <w:left w:val="none" w:sz="0" w:space="0" w:color="auto"/>
        <w:bottom w:val="none" w:sz="0" w:space="0" w:color="auto"/>
        <w:right w:val="none" w:sz="0" w:space="0" w:color="auto"/>
      </w:divBdr>
    </w:div>
    <w:div w:id="646709479">
      <w:bodyDiv w:val="1"/>
      <w:marLeft w:val="0"/>
      <w:marRight w:val="0"/>
      <w:marTop w:val="0"/>
      <w:marBottom w:val="0"/>
      <w:divBdr>
        <w:top w:val="none" w:sz="0" w:space="0" w:color="auto"/>
        <w:left w:val="none" w:sz="0" w:space="0" w:color="auto"/>
        <w:bottom w:val="none" w:sz="0" w:space="0" w:color="auto"/>
        <w:right w:val="none" w:sz="0" w:space="0" w:color="auto"/>
      </w:divBdr>
    </w:div>
    <w:div w:id="646787330">
      <w:bodyDiv w:val="1"/>
      <w:marLeft w:val="0"/>
      <w:marRight w:val="0"/>
      <w:marTop w:val="0"/>
      <w:marBottom w:val="0"/>
      <w:divBdr>
        <w:top w:val="none" w:sz="0" w:space="0" w:color="auto"/>
        <w:left w:val="none" w:sz="0" w:space="0" w:color="auto"/>
        <w:bottom w:val="none" w:sz="0" w:space="0" w:color="auto"/>
        <w:right w:val="none" w:sz="0" w:space="0" w:color="auto"/>
      </w:divBdr>
    </w:div>
    <w:div w:id="646906253">
      <w:bodyDiv w:val="1"/>
      <w:marLeft w:val="0"/>
      <w:marRight w:val="0"/>
      <w:marTop w:val="0"/>
      <w:marBottom w:val="0"/>
      <w:divBdr>
        <w:top w:val="none" w:sz="0" w:space="0" w:color="auto"/>
        <w:left w:val="none" w:sz="0" w:space="0" w:color="auto"/>
        <w:bottom w:val="none" w:sz="0" w:space="0" w:color="auto"/>
        <w:right w:val="none" w:sz="0" w:space="0" w:color="auto"/>
      </w:divBdr>
    </w:div>
    <w:div w:id="646906379">
      <w:bodyDiv w:val="1"/>
      <w:marLeft w:val="0"/>
      <w:marRight w:val="0"/>
      <w:marTop w:val="0"/>
      <w:marBottom w:val="0"/>
      <w:divBdr>
        <w:top w:val="none" w:sz="0" w:space="0" w:color="auto"/>
        <w:left w:val="none" w:sz="0" w:space="0" w:color="auto"/>
        <w:bottom w:val="none" w:sz="0" w:space="0" w:color="auto"/>
        <w:right w:val="none" w:sz="0" w:space="0" w:color="auto"/>
      </w:divBdr>
    </w:div>
    <w:div w:id="646975778">
      <w:bodyDiv w:val="1"/>
      <w:marLeft w:val="0"/>
      <w:marRight w:val="0"/>
      <w:marTop w:val="0"/>
      <w:marBottom w:val="0"/>
      <w:divBdr>
        <w:top w:val="none" w:sz="0" w:space="0" w:color="auto"/>
        <w:left w:val="none" w:sz="0" w:space="0" w:color="auto"/>
        <w:bottom w:val="none" w:sz="0" w:space="0" w:color="auto"/>
        <w:right w:val="none" w:sz="0" w:space="0" w:color="auto"/>
      </w:divBdr>
    </w:div>
    <w:div w:id="647132213">
      <w:bodyDiv w:val="1"/>
      <w:marLeft w:val="0"/>
      <w:marRight w:val="0"/>
      <w:marTop w:val="0"/>
      <w:marBottom w:val="0"/>
      <w:divBdr>
        <w:top w:val="none" w:sz="0" w:space="0" w:color="auto"/>
        <w:left w:val="none" w:sz="0" w:space="0" w:color="auto"/>
        <w:bottom w:val="none" w:sz="0" w:space="0" w:color="auto"/>
        <w:right w:val="none" w:sz="0" w:space="0" w:color="auto"/>
      </w:divBdr>
    </w:div>
    <w:div w:id="647171382">
      <w:bodyDiv w:val="1"/>
      <w:marLeft w:val="0"/>
      <w:marRight w:val="0"/>
      <w:marTop w:val="0"/>
      <w:marBottom w:val="0"/>
      <w:divBdr>
        <w:top w:val="none" w:sz="0" w:space="0" w:color="auto"/>
        <w:left w:val="none" w:sz="0" w:space="0" w:color="auto"/>
        <w:bottom w:val="none" w:sz="0" w:space="0" w:color="auto"/>
        <w:right w:val="none" w:sz="0" w:space="0" w:color="auto"/>
      </w:divBdr>
    </w:div>
    <w:div w:id="647175537">
      <w:bodyDiv w:val="1"/>
      <w:marLeft w:val="0"/>
      <w:marRight w:val="0"/>
      <w:marTop w:val="0"/>
      <w:marBottom w:val="0"/>
      <w:divBdr>
        <w:top w:val="none" w:sz="0" w:space="0" w:color="auto"/>
        <w:left w:val="none" w:sz="0" w:space="0" w:color="auto"/>
        <w:bottom w:val="none" w:sz="0" w:space="0" w:color="auto"/>
        <w:right w:val="none" w:sz="0" w:space="0" w:color="auto"/>
      </w:divBdr>
    </w:div>
    <w:div w:id="647250345">
      <w:bodyDiv w:val="1"/>
      <w:marLeft w:val="0"/>
      <w:marRight w:val="0"/>
      <w:marTop w:val="0"/>
      <w:marBottom w:val="0"/>
      <w:divBdr>
        <w:top w:val="none" w:sz="0" w:space="0" w:color="auto"/>
        <w:left w:val="none" w:sz="0" w:space="0" w:color="auto"/>
        <w:bottom w:val="none" w:sz="0" w:space="0" w:color="auto"/>
        <w:right w:val="none" w:sz="0" w:space="0" w:color="auto"/>
      </w:divBdr>
    </w:div>
    <w:div w:id="647320258">
      <w:bodyDiv w:val="1"/>
      <w:marLeft w:val="0"/>
      <w:marRight w:val="0"/>
      <w:marTop w:val="0"/>
      <w:marBottom w:val="0"/>
      <w:divBdr>
        <w:top w:val="none" w:sz="0" w:space="0" w:color="auto"/>
        <w:left w:val="none" w:sz="0" w:space="0" w:color="auto"/>
        <w:bottom w:val="none" w:sz="0" w:space="0" w:color="auto"/>
        <w:right w:val="none" w:sz="0" w:space="0" w:color="auto"/>
      </w:divBdr>
    </w:div>
    <w:div w:id="647326002">
      <w:bodyDiv w:val="1"/>
      <w:marLeft w:val="0"/>
      <w:marRight w:val="0"/>
      <w:marTop w:val="0"/>
      <w:marBottom w:val="0"/>
      <w:divBdr>
        <w:top w:val="none" w:sz="0" w:space="0" w:color="auto"/>
        <w:left w:val="none" w:sz="0" w:space="0" w:color="auto"/>
        <w:bottom w:val="none" w:sz="0" w:space="0" w:color="auto"/>
        <w:right w:val="none" w:sz="0" w:space="0" w:color="auto"/>
      </w:divBdr>
    </w:div>
    <w:div w:id="647396618">
      <w:bodyDiv w:val="1"/>
      <w:marLeft w:val="0"/>
      <w:marRight w:val="0"/>
      <w:marTop w:val="0"/>
      <w:marBottom w:val="0"/>
      <w:divBdr>
        <w:top w:val="none" w:sz="0" w:space="0" w:color="auto"/>
        <w:left w:val="none" w:sz="0" w:space="0" w:color="auto"/>
        <w:bottom w:val="none" w:sz="0" w:space="0" w:color="auto"/>
        <w:right w:val="none" w:sz="0" w:space="0" w:color="auto"/>
      </w:divBdr>
    </w:div>
    <w:div w:id="647445372">
      <w:bodyDiv w:val="1"/>
      <w:marLeft w:val="0"/>
      <w:marRight w:val="0"/>
      <w:marTop w:val="0"/>
      <w:marBottom w:val="0"/>
      <w:divBdr>
        <w:top w:val="none" w:sz="0" w:space="0" w:color="auto"/>
        <w:left w:val="none" w:sz="0" w:space="0" w:color="auto"/>
        <w:bottom w:val="none" w:sz="0" w:space="0" w:color="auto"/>
        <w:right w:val="none" w:sz="0" w:space="0" w:color="auto"/>
      </w:divBdr>
    </w:div>
    <w:div w:id="647511411">
      <w:bodyDiv w:val="1"/>
      <w:marLeft w:val="0"/>
      <w:marRight w:val="0"/>
      <w:marTop w:val="0"/>
      <w:marBottom w:val="0"/>
      <w:divBdr>
        <w:top w:val="none" w:sz="0" w:space="0" w:color="auto"/>
        <w:left w:val="none" w:sz="0" w:space="0" w:color="auto"/>
        <w:bottom w:val="none" w:sz="0" w:space="0" w:color="auto"/>
        <w:right w:val="none" w:sz="0" w:space="0" w:color="auto"/>
      </w:divBdr>
    </w:div>
    <w:div w:id="647592763">
      <w:bodyDiv w:val="1"/>
      <w:marLeft w:val="0"/>
      <w:marRight w:val="0"/>
      <w:marTop w:val="0"/>
      <w:marBottom w:val="0"/>
      <w:divBdr>
        <w:top w:val="none" w:sz="0" w:space="0" w:color="auto"/>
        <w:left w:val="none" w:sz="0" w:space="0" w:color="auto"/>
        <w:bottom w:val="none" w:sz="0" w:space="0" w:color="auto"/>
        <w:right w:val="none" w:sz="0" w:space="0" w:color="auto"/>
      </w:divBdr>
    </w:div>
    <w:div w:id="647632588">
      <w:bodyDiv w:val="1"/>
      <w:marLeft w:val="0"/>
      <w:marRight w:val="0"/>
      <w:marTop w:val="0"/>
      <w:marBottom w:val="0"/>
      <w:divBdr>
        <w:top w:val="none" w:sz="0" w:space="0" w:color="auto"/>
        <w:left w:val="none" w:sz="0" w:space="0" w:color="auto"/>
        <w:bottom w:val="none" w:sz="0" w:space="0" w:color="auto"/>
        <w:right w:val="none" w:sz="0" w:space="0" w:color="auto"/>
      </w:divBdr>
    </w:div>
    <w:div w:id="647635596">
      <w:bodyDiv w:val="1"/>
      <w:marLeft w:val="0"/>
      <w:marRight w:val="0"/>
      <w:marTop w:val="0"/>
      <w:marBottom w:val="0"/>
      <w:divBdr>
        <w:top w:val="none" w:sz="0" w:space="0" w:color="auto"/>
        <w:left w:val="none" w:sz="0" w:space="0" w:color="auto"/>
        <w:bottom w:val="none" w:sz="0" w:space="0" w:color="auto"/>
        <w:right w:val="none" w:sz="0" w:space="0" w:color="auto"/>
      </w:divBdr>
    </w:div>
    <w:div w:id="647636273">
      <w:bodyDiv w:val="1"/>
      <w:marLeft w:val="0"/>
      <w:marRight w:val="0"/>
      <w:marTop w:val="0"/>
      <w:marBottom w:val="0"/>
      <w:divBdr>
        <w:top w:val="none" w:sz="0" w:space="0" w:color="auto"/>
        <w:left w:val="none" w:sz="0" w:space="0" w:color="auto"/>
        <w:bottom w:val="none" w:sz="0" w:space="0" w:color="auto"/>
        <w:right w:val="none" w:sz="0" w:space="0" w:color="auto"/>
      </w:divBdr>
    </w:div>
    <w:div w:id="647708569">
      <w:bodyDiv w:val="1"/>
      <w:marLeft w:val="0"/>
      <w:marRight w:val="0"/>
      <w:marTop w:val="0"/>
      <w:marBottom w:val="0"/>
      <w:divBdr>
        <w:top w:val="none" w:sz="0" w:space="0" w:color="auto"/>
        <w:left w:val="none" w:sz="0" w:space="0" w:color="auto"/>
        <w:bottom w:val="none" w:sz="0" w:space="0" w:color="auto"/>
        <w:right w:val="none" w:sz="0" w:space="0" w:color="auto"/>
      </w:divBdr>
    </w:div>
    <w:div w:id="647712227">
      <w:bodyDiv w:val="1"/>
      <w:marLeft w:val="0"/>
      <w:marRight w:val="0"/>
      <w:marTop w:val="0"/>
      <w:marBottom w:val="0"/>
      <w:divBdr>
        <w:top w:val="none" w:sz="0" w:space="0" w:color="auto"/>
        <w:left w:val="none" w:sz="0" w:space="0" w:color="auto"/>
        <w:bottom w:val="none" w:sz="0" w:space="0" w:color="auto"/>
        <w:right w:val="none" w:sz="0" w:space="0" w:color="auto"/>
      </w:divBdr>
    </w:div>
    <w:div w:id="647788290">
      <w:bodyDiv w:val="1"/>
      <w:marLeft w:val="0"/>
      <w:marRight w:val="0"/>
      <w:marTop w:val="0"/>
      <w:marBottom w:val="0"/>
      <w:divBdr>
        <w:top w:val="none" w:sz="0" w:space="0" w:color="auto"/>
        <w:left w:val="none" w:sz="0" w:space="0" w:color="auto"/>
        <w:bottom w:val="none" w:sz="0" w:space="0" w:color="auto"/>
        <w:right w:val="none" w:sz="0" w:space="0" w:color="auto"/>
      </w:divBdr>
    </w:div>
    <w:div w:id="647905948">
      <w:bodyDiv w:val="1"/>
      <w:marLeft w:val="0"/>
      <w:marRight w:val="0"/>
      <w:marTop w:val="0"/>
      <w:marBottom w:val="0"/>
      <w:divBdr>
        <w:top w:val="none" w:sz="0" w:space="0" w:color="auto"/>
        <w:left w:val="none" w:sz="0" w:space="0" w:color="auto"/>
        <w:bottom w:val="none" w:sz="0" w:space="0" w:color="auto"/>
        <w:right w:val="none" w:sz="0" w:space="0" w:color="auto"/>
      </w:divBdr>
    </w:div>
    <w:div w:id="647974014">
      <w:bodyDiv w:val="1"/>
      <w:marLeft w:val="0"/>
      <w:marRight w:val="0"/>
      <w:marTop w:val="0"/>
      <w:marBottom w:val="0"/>
      <w:divBdr>
        <w:top w:val="none" w:sz="0" w:space="0" w:color="auto"/>
        <w:left w:val="none" w:sz="0" w:space="0" w:color="auto"/>
        <w:bottom w:val="none" w:sz="0" w:space="0" w:color="auto"/>
        <w:right w:val="none" w:sz="0" w:space="0" w:color="auto"/>
      </w:divBdr>
    </w:div>
    <w:div w:id="647980056">
      <w:bodyDiv w:val="1"/>
      <w:marLeft w:val="0"/>
      <w:marRight w:val="0"/>
      <w:marTop w:val="0"/>
      <w:marBottom w:val="0"/>
      <w:divBdr>
        <w:top w:val="none" w:sz="0" w:space="0" w:color="auto"/>
        <w:left w:val="none" w:sz="0" w:space="0" w:color="auto"/>
        <w:bottom w:val="none" w:sz="0" w:space="0" w:color="auto"/>
        <w:right w:val="none" w:sz="0" w:space="0" w:color="auto"/>
      </w:divBdr>
    </w:div>
    <w:div w:id="648024048">
      <w:bodyDiv w:val="1"/>
      <w:marLeft w:val="0"/>
      <w:marRight w:val="0"/>
      <w:marTop w:val="0"/>
      <w:marBottom w:val="0"/>
      <w:divBdr>
        <w:top w:val="none" w:sz="0" w:space="0" w:color="auto"/>
        <w:left w:val="none" w:sz="0" w:space="0" w:color="auto"/>
        <w:bottom w:val="none" w:sz="0" w:space="0" w:color="auto"/>
        <w:right w:val="none" w:sz="0" w:space="0" w:color="auto"/>
      </w:divBdr>
    </w:div>
    <w:div w:id="648095770">
      <w:bodyDiv w:val="1"/>
      <w:marLeft w:val="0"/>
      <w:marRight w:val="0"/>
      <w:marTop w:val="0"/>
      <w:marBottom w:val="0"/>
      <w:divBdr>
        <w:top w:val="none" w:sz="0" w:space="0" w:color="auto"/>
        <w:left w:val="none" w:sz="0" w:space="0" w:color="auto"/>
        <w:bottom w:val="none" w:sz="0" w:space="0" w:color="auto"/>
        <w:right w:val="none" w:sz="0" w:space="0" w:color="auto"/>
      </w:divBdr>
    </w:div>
    <w:div w:id="648095898">
      <w:bodyDiv w:val="1"/>
      <w:marLeft w:val="0"/>
      <w:marRight w:val="0"/>
      <w:marTop w:val="0"/>
      <w:marBottom w:val="0"/>
      <w:divBdr>
        <w:top w:val="none" w:sz="0" w:space="0" w:color="auto"/>
        <w:left w:val="none" w:sz="0" w:space="0" w:color="auto"/>
        <w:bottom w:val="none" w:sz="0" w:space="0" w:color="auto"/>
        <w:right w:val="none" w:sz="0" w:space="0" w:color="auto"/>
      </w:divBdr>
    </w:div>
    <w:div w:id="648098865">
      <w:bodyDiv w:val="1"/>
      <w:marLeft w:val="0"/>
      <w:marRight w:val="0"/>
      <w:marTop w:val="0"/>
      <w:marBottom w:val="0"/>
      <w:divBdr>
        <w:top w:val="none" w:sz="0" w:space="0" w:color="auto"/>
        <w:left w:val="none" w:sz="0" w:space="0" w:color="auto"/>
        <w:bottom w:val="none" w:sz="0" w:space="0" w:color="auto"/>
        <w:right w:val="none" w:sz="0" w:space="0" w:color="auto"/>
      </w:divBdr>
    </w:div>
    <w:div w:id="648166524">
      <w:bodyDiv w:val="1"/>
      <w:marLeft w:val="0"/>
      <w:marRight w:val="0"/>
      <w:marTop w:val="0"/>
      <w:marBottom w:val="0"/>
      <w:divBdr>
        <w:top w:val="none" w:sz="0" w:space="0" w:color="auto"/>
        <w:left w:val="none" w:sz="0" w:space="0" w:color="auto"/>
        <w:bottom w:val="none" w:sz="0" w:space="0" w:color="auto"/>
        <w:right w:val="none" w:sz="0" w:space="0" w:color="auto"/>
      </w:divBdr>
    </w:div>
    <w:div w:id="648171299">
      <w:bodyDiv w:val="1"/>
      <w:marLeft w:val="0"/>
      <w:marRight w:val="0"/>
      <w:marTop w:val="0"/>
      <w:marBottom w:val="0"/>
      <w:divBdr>
        <w:top w:val="none" w:sz="0" w:space="0" w:color="auto"/>
        <w:left w:val="none" w:sz="0" w:space="0" w:color="auto"/>
        <w:bottom w:val="none" w:sz="0" w:space="0" w:color="auto"/>
        <w:right w:val="none" w:sz="0" w:space="0" w:color="auto"/>
      </w:divBdr>
    </w:div>
    <w:div w:id="648174363">
      <w:bodyDiv w:val="1"/>
      <w:marLeft w:val="0"/>
      <w:marRight w:val="0"/>
      <w:marTop w:val="0"/>
      <w:marBottom w:val="0"/>
      <w:divBdr>
        <w:top w:val="none" w:sz="0" w:space="0" w:color="auto"/>
        <w:left w:val="none" w:sz="0" w:space="0" w:color="auto"/>
        <w:bottom w:val="none" w:sz="0" w:space="0" w:color="auto"/>
        <w:right w:val="none" w:sz="0" w:space="0" w:color="auto"/>
      </w:divBdr>
    </w:div>
    <w:div w:id="648175427">
      <w:bodyDiv w:val="1"/>
      <w:marLeft w:val="0"/>
      <w:marRight w:val="0"/>
      <w:marTop w:val="0"/>
      <w:marBottom w:val="0"/>
      <w:divBdr>
        <w:top w:val="none" w:sz="0" w:space="0" w:color="auto"/>
        <w:left w:val="none" w:sz="0" w:space="0" w:color="auto"/>
        <w:bottom w:val="none" w:sz="0" w:space="0" w:color="auto"/>
        <w:right w:val="none" w:sz="0" w:space="0" w:color="auto"/>
      </w:divBdr>
    </w:div>
    <w:div w:id="648245295">
      <w:bodyDiv w:val="1"/>
      <w:marLeft w:val="0"/>
      <w:marRight w:val="0"/>
      <w:marTop w:val="0"/>
      <w:marBottom w:val="0"/>
      <w:divBdr>
        <w:top w:val="none" w:sz="0" w:space="0" w:color="auto"/>
        <w:left w:val="none" w:sz="0" w:space="0" w:color="auto"/>
        <w:bottom w:val="none" w:sz="0" w:space="0" w:color="auto"/>
        <w:right w:val="none" w:sz="0" w:space="0" w:color="auto"/>
      </w:divBdr>
    </w:div>
    <w:div w:id="648285935">
      <w:bodyDiv w:val="1"/>
      <w:marLeft w:val="0"/>
      <w:marRight w:val="0"/>
      <w:marTop w:val="0"/>
      <w:marBottom w:val="0"/>
      <w:divBdr>
        <w:top w:val="none" w:sz="0" w:space="0" w:color="auto"/>
        <w:left w:val="none" w:sz="0" w:space="0" w:color="auto"/>
        <w:bottom w:val="none" w:sz="0" w:space="0" w:color="auto"/>
        <w:right w:val="none" w:sz="0" w:space="0" w:color="auto"/>
      </w:divBdr>
    </w:div>
    <w:div w:id="648365985">
      <w:bodyDiv w:val="1"/>
      <w:marLeft w:val="0"/>
      <w:marRight w:val="0"/>
      <w:marTop w:val="0"/>
      <w:marBottom w:val="0"/>
      <w:divBdr>
        <w:top w:val="none" w:sz="0" w:space="0" w:color="auto"/>
        <w:left w:val="none" w:sz="0" w:space="0" w:color="auto"/>
        <w:bottom w:val="none" w:sz="0" w:space="0" w:color="auto"/>
        <w:right w:val="none" w:sz="0" w:space="0" w:color="auto"/>
      </w:divBdr>
    </w:div>
    <w:div w:id="648438062">
      <w:bodyDiv w:val="1"/>
      <w:marLeft w:val="0"/>
      <w:marRight w:val="0"/>
      <w:marTop w:val="0"/>
      <w:marBottom w:val="0"/>
      <w:divBdr>
        <w:top w:val="none" w:sz="0" w:space="0" w:color="auto"/>
        <w:left w:val="none" w:sz="0" w:space="0" w:color="auto"/>
        <w:bottom w:val="none" w:sz="0" w:space="0" w:color="auto"/>
        <w:right w:val="none" w:sz="0" w:space="0" w:color="auto"/>
      </w:divBdr>
    </w:div>
    <w:div w:id="648439333">
      <w:bodyDiv w:val="1"/>
      <w:marLeft w:val="0"/>
      <w:marRight w:val="0"/>
      <w:marTop w:val="0"/>
      <w:marBottom w:val="0"/>
      <w:divBdr>
        <w:top w:val="none" w:sz="0" w:space="0" w:color="auto"/>
        <w:left w:val="none" w:sz="0" w:space="0" w:color="auto"/>
        <w:bottom w:val="none" w:sz="0" w:space="0" w:color="auto"/>
        <w:right w:val="none" w:sz="0" w:space="0" w:color="auto"/>
      </w:divBdr>
    </w:div>
    <w:div w:id="648558108">
      <w:bodyDiv w:val="1"/>
      <w:marLeft w:val="0"/>
      <w:marRight w:val="0"/>
      <w:marTop w:val="0"/>
      <w:marBottom w:val="0"/>
      <w:divBdr>
        <w:top w:val="none" w:sz="0" w:space="0" w:color="auto"/>
        <w:left w:val="none" w:sz="0" w:space="0" w:color="auto"/>
        <w:bottom w:val="none" w:sz="0" w:space="0" w:color="auto"/>
        <w:right w:val="none" w:sz="0" w:space="0" w:color="auto"/>
      </w:divBdr>
    </w:div>
    <w:div w:id="648560581">
      <w:bodyDiv w:val="1"/>
      <w:marLeft w:val="0"/>
      <w:marRight w:val="0"/>
      <w:marTop w:val="0"/>
      <w:marBottom w:val="0"/>
      <w:divBdr>
        <w:top w:val="none" w:sz="0" w:space="0" w:color="auto"/>
        <w:left w:val="none" w:sz="0" w:space="0" w:color="auto"/>
        <w:bottom w:val="none" w:sz="0" w:space="0" w:color="auto"/>
        <w:right w:val="none" w:sz="0" w:space="0" w:color="auto"/>
      </w:divBdr>
    </w:div>
    <w:div w:id="648675698">
      <w:bodyDiv w:val="1"/>
      <w:marLeft w:val="0"/>
      <w:marRight w:val="0"/>
      <w:marTop w:val="0"/>
      <w:marBottom w:val="0"/>
      <w:divBdr>
        <w:top w:val="none" w:sz="0" w:space="0" w:color="auto"/>
        <w:left w:val="none" w:sz="0" w:space="0" w:color="auto"/>
        <w:bottom w:val="none" w:sz="0" w:space="0" w:color="auto"/>
        <w:right w:val="none" w:sz="0" w:space="0" w:color="auto"/>
      </w:divBdr>
    </w:div>
    <w:div w:id="648680221">
      <w:bodyDiv w:val="1"/>
      <w:marLeft w:val="0"/>
      <w:marRight w:val="0"/>
      <w:marTop w:val="0"/>
      <w:marBottom w:val="0"/>
      <w:divBdr>
        <w:top w:val="none" w:sz="0" w:space="0" w:color="auto"/>
        <w:left w:val="none" w:sz="0" w:space="0" w:color="auto"/>
        <w:bottom w:val="none" w:sz="0" w:space="0" w:color="auto"/>
        <w:right w:val="none" w:sz="0" w:space="0" w:color="auto"/>
      </w:divBdr>
    </w:div>
    <w:div w:id="648829653">
      <w:bodyDiv w:val="1"/>
      <w:marLeft w:val="0"/>
      <w:marRight w:val="0"/>
      <w:marTop w:val="0"/>
      <w:marBottom w:val="0"/>
      <w:divBdr>
        <w:top w:val="none" w:sz="0" w:space="0" w:color="auto"/>
        <w:left w:val="none" w:sz="0" w:space="0" w:color="auto"/>
        <w:bottom w:val="none" w:sz="0" w:space="0" w:color="auto"/>
        <w:right w:val="none" w:sz="0" w:space="0" w:color="auto"/>
      </w:divBdr>
    </w:div>
    <w:div w:id="648898050">
      <w:bodyDiv w:val="1"/>
      <w:marLeft w:val="0"/>
      <w:marRight w:val="0"/>
      <w:marTop w:val="0"/>
      <w:marBottom w:val="0"/>
      <w:divBdr>
        <w:top w:val="none" w:sz="0" w:space="0" w:color="auto"/>
        <w:left w:val="none" w:sz="0" w:space="0" w:color="auto"/>
        <w:bottom w:val="none" w:sz="0" w:space="0" w:color="auto"/>
        <w:right w:val="none" w:sz="0" w:space="0" w:color="auto"/>
      </w:divBdr>
    </w:div>
    <w:div w:id="648898061">
      <w:bodyDiv w:val="1"/>
      <w:marLeft w:val="0"/>
      <w:marRight w:val="0"/>
      <w:marTop w:val="0"/>
      <w:marBottom w:val="0"/>
      <w:divBdr>
        <w:top w:val="none" w:sz="0" w:space="0" w:color="auto"/>
        <w:left w:val="none" w:sz="0" w:space="0" w:color="auto"/>
        <w:bottom w:val="none" w:sz="0" w:space="0" w:color="auto"/>
        <w:right w:val="none" w:sz="0" w:space="0" w:color="auto"/>
      </w:divBdr>
    </w:div>
    <w:div w:id="648948490">
      <w:bodyDiv w:val="1"/>
      <w:marLeft w:val="0"/>
      <w:marRight w:val="0"/>
      <w:marTop w:val="0"/>
      <w:marBottom w:val="0"/>
      <w:divBdr>
        <w:top w:val="none" w:sz="0" w:space="0" w:color="auto"/>
        <w:left w:val="none" w:sz="0" w:space="0" w:color="auto"/>
        <w:bottom w:val="none" w:sz="0" w:space="0" w:color="auto"/>
        <w:right w:val="none" w:sz="0" w:space="0" w:color="auto"/>
      </w:divBdr>
    </w:div>
    <w:div w:id="649023638">
      <w:bodyDiv w:val="1"/>
      <w:marLeft w:val="0"/>
      <w:marRight w:val="0"/>
      <w:marTop w:val="0"/>
      <w:marBottom w:val="0"/>
      <w:divBdr>
        <w:top w:val="none" w:sz="0" w:space="0" w:color="auto"/>
        <w:left w:val="none" w:sz="0" w:space="0" w:color="auto"/>
        <w:bottom w:val="none" w:sz="0" w:space="0" w:color="auto"/>
        <w:right w:val="none" w:sz="0" w:space="0" w:color="auto"/>
      </w:divBdr>
    </w:div>
    <w:div w:id="649094150">
      <w:bodyDiv w:val="1"/>
      <w:marLeft w:val="0"/>
      <w:marRight w:val="0"/>
      <w:marTop w:val="0"/>
      <w:marBottom w:val="0"/>
      <w:divBdr>
        <w:top w:val="none" w:sz="0" w:space="0" w:color="auto"/>
        <w:left w:val="none" w:sz="0" w:space="0" w:color="auto"/>
        <w:bottom w:val="none" w:sz="0" w:space="0" w:color="auto"/>
        <w:right w:val="none" w:sz="0" w:space="0" w:color="auto"/>
      </w:divBdr>
    </w:div>
    <w:div w:id="649098346">
      <w:bodyDiv w:val="1"/>
      <w:marLeft w:val="0"/>
      <w:marRight w:val="0"/>
      <w:marTop w:val="0"/>
      <w:marBottom w:val="0"/>
      <w:divBdr>
        <w:top w:val="none" w:sz="0" w:space="0" w:color="auto"/>
        <w:left w:val="none" w:sz="0" w:space="0" w:color="auto"/>
        <w:bottom w:val="none" w:sz="0" w:space="0" w:color="auto"/>
        <w:right w:val="none" w:sz="0" w:space="0" w:color="auto"/>
      </w:divBdr>
    </w:div>
    <w:div w:id="649137268">
      <w:bodyDiv w:val="1"/>
      <w:marLeft w:val="0"/>
      <w:marRight w:val="0"/>
      <w:marTop w:val="0"/>
      <w:marBottom w:val="0"/>
      <w:divBdr>
        <w:top w:val="none" w:sz="0" w:space="0" w:color="auto"/>
        <w:left w:val="none" w:sz="0" w:space="0" w:color="auto"/>
        <w:bottom w:val="none" w:sz="0" w:space="0" w:color="auto"/>
        <w:right w:val="none" w:sz="0" w:space="0" w:color="auto"/>
      </w:divBdr>
    </w:div>
    <w:div w:id="649140580">
      <w:bodyDiv w:val="1"/>
      <w:marLeft w:val="0"/>
      <w:marRight w:val="0"/>
      <w:marTop w:val="0"/>
      <w:marBottom w:val="0"/>
      <w:divBdr>
        <w:top w:val="none" w:sz="0" w:space="0" w:color="auto"/>
        <w:left w:val="none" w:sz="0" w:space="0" w:color="auto"/>
        <w:bottom w:val="none" w:sz="0" w:space="0" w:color="auto"/>
        <w:right w:val="none" w:sz="0" w:space="0" w:color="auto"/>
      </w:divBdr>
    </w:div>
    <w:div w:id="649209260">
      <w:bodyDiv w:val="1"/>
      <w:marLeft w:val="0"/>
      <w:marRight w:val="0"/>
      <w:marTop w:val="0"/>
      <w:marBottom w:val="0"/>
      <w:divBdr>
        <w:top w:val="none" w:sz="0" w:space="0" w:color="auto"/>
        <w:left w:val="none" w:sz="0" w:space="0" w:color="auto"/>
        <w:bottom w:val="none" w:sz="0" w:space="0" w:color="auto"/>
        <w:right w:val="none" w:sz="0" w:space="0" w:color="auto"/>
      </w:divBdr>
    </w:div>
    <w:div w:id="649284352">
      <w:bodyDiv w:val="1"/>
      <w:marLeft w:val="0"/>
      <w:marRight w:val="0"/>
      <w:marTop w:val="0"/>
      <w:marBottom w:val="0"/>
      <w:divBdr>
        <w:top w:val="none" w:sz="0" w:space="0" w:color="auto"/>
        <w:left w:val="none" w:sz="0" w:space="0" w:color="auto"/>
        <w:bottom w:val="none" w:sz="0" w:space="0" w:color="auto"/>
        <w:right w:val="none" w:sz="0" w:space="0" w:color="auto"/>
      </w:divBdr>
    </w:div>
    <w:div w:id="649291404">
      <w:bodyDiv w:val="1"/>
      <w:marLeft w:val="0"/>
      <w:marRight w:val="0"/>
      <w:marTop w:val="0"/>
      <w:marBottom w:val="0"/>
      <w:divBdr>
        <w:top w:val="none" w:sz="0" w:space="0" w:color="auto"/>
        <w:left w:val="none" w:sz="0" w:space="0" w:color="auto"/>
        <w:bottom w:val="none" w:sz="0" w:space="0" w:color="auto"/>
        <w:right w:val="none" w:sz="0" w:space="0" w:color="auto"/>
      </w:divBdr>
    </w:div>
    <w:div w:id="649292469">
      <w:bodyDiv w:val="1"/>
      <w:marLeft w:val="0"/>
      <w:marRight w:val="0"/>
      <w:marTop w:val="0"/>
      <w:marBottom w:val="0"/>
      <w:divBdr>
        <w:top w:val="none" w:sz="0" w:space="0" w:color="auto"/>
        <w:left w:val="none" w:sz="0" w:space="0" w:color="auto"/>
        <w:bottom w:val="none" w:sz="0" w:space="0" w:color="auto"/>
        <w:right w:val="none" w:sz="0" w:space="0" w:color="auto"/>
      </w:divBdr>
    </w:div>
    <w:div w:id="649333170">
      <w:bodyDiv w:val="1"/>
      <w:marLeft w:val="0"/>
      <w:marRight w:val="0"/>
      <w:marTop w:val="0"/>
      <w:marBottom w:val="0"/>
      <w:divBdr>
        <w:top w:val="none" w:sz="0" w:space="0" w:color="auto"/>
        <w:left w:val="none" w:sz="0" w:space="0" w:color="auto"/>
        <w:bottom w:val="none" w:sz="0" w:space="0" w:color="auto"/>
        <w:right w:val="none" w:sz="0" w:space="0" w:color="auto"/>
      </w:divBdr>
    </w:div>
    <w:div w:id="649335380">
      <w:bodyDiv w:val="1"/>
      <w:marLeft w:val="0"/>
      <w:marRight w:val="0"/>
      <w:marTop w:val="0"/>
      <w:marBottom w:val="0"/>
      <w:divBdr>
        <w:top w:val="none" w:sz="0" w:space="0" w:color="auto"/>
        <w:left w:val="none" w:sz="0" w:space="0" w:color="auto"/>
        <w:bottom w:val="none" w:sz="0" w:space="0" w:color="auto"/>
        <w:right w:val="none" w:sz="0" w:space="0" w:color="auto"/>
      </w:divBdr>
    </w:div>
    <w:div w:id="649360249">
      <w:bodyDiv w:val="1"/>
      <w:marLeft w:val="0"/>
      <w:marRight w:val="0"/>
      <w:marTop w:val="0"/>
      <w:marBottom w:val="0"/>
      <w:divBdr>
        <w:top w:val="none" w:sz="0" w:space="0" w:color="auto"/>
        <w:left w:val="none" w:sz="0" w:space="0" w:color="auto"/>
        <w:bottom w:val="none" w:sz="0" w:space="0" w:color="auto"/>
        <w:right w:val="none" w:sz="0" w:space="0" w:color="auto"/>
      </w:divBdr>
    </w:div>
    <w:div w:id="649405601">
      <w:bodyDiv w:val="1"/>
      <w:marLeft w:val="0"/>
      <w:marRight w:val="0"/>
      <w:marTop w:val="0"/>
      <w:marBottom w:val="0"/>
      <w:divBdr>
        <w:top w:val="none" w:sz="0" w:space="0" w:color="auto"/>
        <w:left w:val="none" w:sz="0" w:space="0" w:color="auto"/>
        <w:bottom w:val="none" w:sz="0" w:space="0" w:color="auto"/>
        <w:right w:val="none" w:sz="0" w:space="0" w:color="auto"/>
      </w:divBdr>
    </w:div>
    <w:div w:id="649485547">
      <w:bodyDiv w:val="1"/>
      <w:marLeft w:val="0"/>
      <w:marRight w:val="0"/>
      <w:marTop w:val="0"/>
      <w:marBottom w:val="0"/>
      <w:divBdr>
        <w:top w:val="none" w:sz="0" w:space="0" w:color="auto"/>
        <w:left w:val="none" w:sz="0" w:space="0" w:color="auto"/>
        <w:bottom w:val="none" w:sz="0" w:space="0" w:color="auto"/>
        <w:right w:val="none" w:sz="0" w:space="0" w:color="auto"/>
      </w:divBdr>
    </w:div>
    <w:div w:id="649748796">
      <w:bodyDiv w:val="1"/>
      <w:marLeft w:val="0"/>
      <w:marRight w:val="0"/>
      <w:marTop w:val="0"/>
      <w:marBottom w:val="0"/>
      <w:divBdr>
        <w:top w:val="none" w:sz="0" w:space="0" w:color="auto"/>
        <w:left w:val="none" w:sz="0" w:space="0" w:color="auto"/>
        <w:bottom w:val="none" w:sz="0" w:space="0" w:color="auto"/>
        <w:right w:val="none" w:sz="0" w:space="0" w:color="auto"/>
      </w:divBdr>
    </w:div>
    <w:div w:id="649795837">
      <w:bodyDiv w:val="1"/>
      <w:marLeft w:val="0"/>
      <w:marRight w:val="0"/>
      <w:marTop w:val="0"/>
      <w:marBottom w:val="0"/>
      <w:divBdr>
        <w:top w:val="none" w:sz="0" w:space="0" w:color="auto"/>
        <w:left w:val="none" w:sz="0" w:space="0" w:color="auto"/>
        <w:bottom w:val="none" w:sz="0" w:space="0" w:color="auto"/>
        <w:right w:val="none" w:sz="0" w:space="0" w:color="auto"/>
      </w:divBdr>
    </w:div>
    <w:div w:id="649796340">
      <w:bodyDiv w:val="1"/>
      <w:marLeft w:val="0"/>
      <w:marRight w:val="0"/>
      <w:marTop w:val="0"/>
      <w:marBottom w:val="0"/>
      <w:divBdr>
        <w:top w:val="none" w:sz="0" w:space="0" w:color="auto"/>
        <w:left w:val="none" w:sz="0" w:space="0" w:color="auto"/>
        <w:bottom w:val="none" w:sz="0" w:space="0" w:color="auto"/>
        <w:right w:val="none" w:sz="0" w:space="0" w:color="auto"/>
      </w:divBdr>
    </w:div>
    <w:div w:id="649870886">
      <w:bodyDiv w:val="1"/>
      <w:marLeft w:val="0"/>
      <w:marRight w:val="0"/>
      <w:marTop w:val="0"/>
      <w:marBottom w:val="0"/>
      <w:divBdr>
        <w:top w:val="none" w:sz="0" w:space="0" w:color="auto"/>
        <w:left w:val="none" w:sz="0" w:space="0" w:color="auto"/>
        <w:bottom w:val="none" w:sz="0" w:space="0" w:color="auto"/>
        <w:right w:val="none" w:sz="0" w:space="0" w:color="auto"/>
      </w:divBdr>
    </w:div>
    <w:div w:id="650065327">
      <w:bodyDiv w:val="1"/>
      <w:marLeft w:val="0"/>
      <w:marRight w:val="0"/>
      <w:marTop w:val="0"/>
      <w:marBottom w:val="0"/>
      <w:divBdr>
        <w:top w:val="none" w:sz="0" w:space="0" w:color="auto"/>
        <w:left w:val="none" w:sz="0" w:space="0" w:color="auto"/>
        <w:bottom w:val="none" w:sz="0" w:space="0" w:color="auto"/>
        <w:right w:val="none" w:sz="0" w:space="0" w:color="auto"/>
      </w:divBdr>
    </w:div>
    <w:div w:id="650330939">
      <w:bodyDiv w:val="1"/>
      <w:marLeft w:val="0"/>
      <w:marRight w:val="0"/>
      <w:marTop w:val="0"/>
      <w:marBottom w:val="0"/>
      <w:divBdr>
        <w:top w:val="none" w:sz="0" w:space="0" w:color="auto"/>
        <w:left w:val="none" w:sz="0" w:space="0" w:color="auto"/>
        <w:bottom w:val="none" w:sz="0" w:space="0" w:color="auto"/>
        <w:right w:val="none" w:sz="0" w:space="0" w:color="auto"/>
      </w:divBdr>
    </w:div>
    <w:div w:id="650401493">
      <w:bodyDiv w:val="1"/>
      <w:marLeft w:val="0"/>
      <w:marRight w:val="0"/>
      <w:marTop w:val="0"/>
      <w:marBottom w:val="0"/>
      <w:divBdr>
        <w:top w:val="none" w:sz="0" w:space="0" w:color="auto"/>
        <w:left w:val="none" w:sz="0" w:space="0" w:color="auto"/>
        <w:bottom w:val="none" w:sz="0" w:space="0" w:color="auto"/>
        <w:right w:val="none" w:sz="0" w:space="0" w:color="auto"/>
      </w:divBdr>
    </w:div>
    <w:div w:id="650476144">
      <w:bodyDiv w:val="1"/>
      <w:marLeft w:val="0"/>
      <w:marRight w:val="0"/>
      <w:marTop w:val="0"/>
      <w:marBottom w:val="0"/>
      <w:divBdr>
        <w:top w:val="none" w:sz="0" w:space="0" w:color="auto"/>
        <w:left w:val="none" w:sz="0" w:space="0" w:color="auto"/>
        <w:bottom w:val="none" w:sz="0" w:space="0" w:color="auto"/>
        <w:right w:val="none" w:sz="0" w:space="0" w:color="auto"/>
      </w:divBdr>
    </w:div>
    <w:div w:id="650520815">
      <w:bodyDiv w:val="1"/>
      <w:marLeft w:val="0"/>
      <w:marRight w:val="0"/>
      <w:marTop w:val="0"/>
      <w:marBottom w:val="0"/>
      <w:divBdr>
        <w:top w:val="none" w:sz="0" w:space="0" w:color="auto"/>
        <w:left w:val="none" w:sz="0" w:space="0" w:color="auto"/>
        <w:bottom w:val="none" w:sz="0" w:space="0" w:color="auto"/>
        <w:right w:val="none" w:sz="0" w:space="0" w:color="auto"/>
      </w:divBdr>
    </w:div>
    <w:div w:id="650600609">
      <w:bodyDiv w:val="1"/>
      <w:marLeft w:val="0"/>
      <w:marRight w:val="0"/>
      <w:marTop w:val="0"/>
      <w:marBottom w:val="0"/>
      <w:divBdr>
        <w:top w:val="none" w:sz="0" w:space="0" w:color="auto"/>
        <w:left w:val="none" w:sz="0" w:space="0" w:color="auto"/>
        <w:bottom w:val="none" w:sz="0" w:space="0" w:color="auto"/>
        <w:right w:val="none" w:sz="0" w:space="0" w:color="auto"/>
      </w:divBdr>
    </w:div>
    <w:div w:id="650794712">
      <w:bodyDiv w:val="1"/>
      <w:marLeft w:val="0"/>
      <w:marRight w:val="0"/>
      <w:marTop w:val="0"/>
      <w:marBottom w:val="0"/>
      <w:divBdr>
        <w:top w:val="none" w:sz="0" w:space="0" w:color="auto"/>
        <w:left w:val="none" w:sz="0" w:space="0" w:color="auto"/>
        <w:bottom w:val="none" w:sz="0" w:space="0" w:color="auto"/>
        <w:right w:val="none" w:sz="0" w:space="0" w:color="auto"/>
      </w:divBdr>
    </w:div>
    <w:div w:id="650795443">
      <w:bodyDiv w:val="1"/>
      <w:marLeft w:val="0"/>
      <w:marRight w:val="0"/>
      <w:marTop w:val="0"/>
      <w:marBottom w:val="0"/>
      <w:divBdr>
        <w:top w:val="none" w:sz="0" w:space="0" w:color="auto"/>
        <w:left w:val="none" w:sz="0" w:space="0" w:color="auto"/>
        <w:bottom w:val="none" w:sz="0" w:space="0" w:color="auto"/>
        <w:right w:val="none" w:sz="0" w:space="0" w:color="auto"/>
      </w:divBdr>
    </w:div>
    <w:div w:id="650910503">
      <w:bodyDiv w:val="1"/>
      <w:marLeft w:val="0"/>
      <w:marRight w:val="0"/>
      <w:marTop w:val="0"/>
      <w:marBottom w:val="0"/>
      <w:divBdr>
        <w:top w:val="none" w:sz="0" w:space="0" w:color="auto"/>
        <w:left w:val="none" w:sz="0" w:space="0" w:color="auto"/>
        <w:bottom w:val="none" w:sz="0" w:space="0" w:color="auto"/>
        <w:right w:val="none" w:sz="0" w:space="0" w:color="auto"/>
      </w:divBdr>
    </w:div>
    <w:div w:id="651176946">
      <w:bodyDiv w:val="1"/>
      <w:marLeft w:val="0"/>
      <w:marRight w:val="0"/>
      <w:marTop w:val="0"/>
      <w:marBottom w:val="0"/>
      <w:divBdr>
        <w:top w:val="none" w:sz="0" w:space="0" w:color="auto"/>
        <w:left w:val="none" w:sz="0" w:space="0" w:color="auto"/>
        <w:bottom w:val="none" w:sz="0" w:space="0" w:color="auto"/>
        <w:right w:val="none" w:sz="0" w:space="0" w:color="auto"/>
      </w:divBdr>
    </w:div>
    <w:div w:id="651371566">
      <w:bodyDiv w:val="1"/>
      <w:marLeft w:val="0"/>
      <w:marRight w:val="0"/>
      <w:marTop w:val="0"/>
      <w:marBottom w:val="0"/>
      <w:divBdr>
        <w:top w:val="none" w:sz="0" w:space="0" w:color="auto"/>
        <w:left w:val="none" w:sz="0" w:space="0" w:color="auto"/>
        <w:bottom w:val="none" w:sz="0" w:space="0" w:color="auto"/>
        <w:right w:val="none" w:sz="0" w:space="0" w:color="auto"/>
      </w:divBdr>
    </w:div>
    <w:div w:id="651371802">
      <w:bodyDiv w:val="1"/>
      <w:marLeft w:val="0"/>
      <w:marRight w:val="0"/>
      <w:marTop w:val="0"/>
      <w:marBottom w:val="0"/>
      <w:divBdr>
        <w:top w:val="none" w:sz="0" w:space="0" w:color="auto"/>
        <w:left w:val="none" w:sz="0" w:space="0" w:color="auto"/>
        <w:bottom w:val="none" w:sz="0" w:space="0" w:color="auto"/>
        <w:right w:val="none" w:sz="0" w:space="0" w:color="auto"/>
      </w:divBdr>
    </w:div>
    <w:div w:id="651445202">
      <w:bodyDiv w:val="1"/>
      <w:marLeft w:val="0"/>
      <w:marRight w:val="0"/>
      <w:marTop w:val="0"/>
      <w:marBottom w:val="0"/>
      <w:divBdr>
        <w:top w:val="none" w:sz="0" w:space="0" w:color="auto"/>
        <w:left w:val="none" w:sz="0" w:space="0" w:color="auto"/>
        <w:bottom w:val="none" w:sz="0" w:space="0" w:color="auto"/>
        <w:right w:val="none" w:sz="0" w:space="0" w:color="auto"/>
      </w:divBdr>
    </w:div>
    <w:div w:id="651525644">
      <w:bodyDiv w:val="1"/>
      <w:marLeft w:val="0"/>
      <w:marRight w:val="0"/>
      <w:marTop w:val="0"/>
      <w:marBottom w:val="0"/>
      <w:divBdr>
        <w:top w:val="none" w:sz="0" w:space="0" w:color="auto"/>
        <w:left w:val="none" w:sz="0" w:space="0" w:color="auto"/>
        <w:bottom w:val="none" w:sz="0" w:space="0" w:color="auto"/>
        <w:right w:val="none" w:sz="0" w:space="0" w:color="auto"/>
      </w:divBdr>
    </w:div>
    <w:div w:id="651560826">
      <w:bodyDiv w:val="1"/>
      <w:marLeft w:val="0"/>
      <w:marRight w:val="0"/>
      <w:marTop w:val="0"/>
      <w:marBottom w:val="0"/>
      <w:divBdr>
        <w:top w:val="none" w:sz="0" w:space="0" w:color="auto"/>
        <w:left w:val="none" w:sz="0" w:space="0" w:color="auto"/>
        <w:bottom w:val="none" w:sz="0" w:space="0" w:color="auto"/>
        <w:right w:val="none" w:sz="0" w:space="0" w:color="auto"/>
      </w:divBdr>
    </w:div>
    <w:div w:id="651564118">
      <w:bodyDiv w:val="1"/>
      <w:marLeft w:val="0"/>
      <w:marRight w:val="0"/>
      <w:marTop w:val="0"/>
      <w:marBottom w:val="0"/>
      <w:divBdr>
        <w:top w:val="none" w:sz="0" w:space="0" w:color="auto"/>
        <w:left w:val="none" w:sz="0" w:space="0" w:color="auto"/>
        <w:bottom w:val="none" w:sz="0" w:space="0" w:color="auto"/>
        <w:right w:val="none" w:sz="0" w:space="0" w:color="auto"/>
      </w:divBdr>
    </w:div>
    <w:div w:id="651637468">
      <w:bodyDiv w:val="1"/>
      <w:marLeft w:val="0"/>
      <w:marRight w:val="0"/>
      <w:marTop w:val="0"/>
      <w:marBottom w:val="0"/>
      <w:divBdr>
        <w:top w:val="none" w:sz="0" w:space="0" w:color="auto"/>
        <w:left w:val="none" w:sz="0" w:space="0" w:color="auto"/>
        <w:bottom w:val="none" w:sz="0" w:space="0" w:color="auto"/>
        <w:right w:val="none" w:sz="0" w:space="0" w:color="auto"/>
      </w:divBdr>
    </w:div>
    <w:div w:id="651713908">
      <w:bodyDiv w:val="1"/>
      <w:marLeft w:val="0"/>
      <w:marRight w:val="0"/>
      <w:marTop w:val="0"/>
      <w:marBottom w:val="0"/>
      <w:divBdr>
        <w:top w:val="none" w:sz="0" w:space="0" w:color="auto"/>
        <w:left w:val="none" w:sz="0" w:space="0" w:color="auto"/>
        <w:bottom w:val="none" w:sz="0" w:space="0" w:color="auto"/>
        <w:right w:val="none" w:sz="0" w:space="0" w:color="auto"/>
      </w:divBdr>
    </w:div>
    <w:div w:id="651717008">
      <w:bodyDiv w:val="1"/>
      <w:marLeft w:val="0"/>
      <w:marRight w:val="0"/>
      <w:marTop w:val="0"/>
      <w:marBottom w:val="0"/>
      <w:divBdr>
        <w:top w:val="none" w:sz="0" w:space="0" w:color="auto"/>
        <w:left w:val="none" w:sz="0" w:space="0" w:color="auto"/>
        <w:bottom w:val="none" w:sz="0" w:space="0" w:color="auto"/>
        <w:right w:val="none" w:sz="0" w:space="0" w:color="auto"/>
      </w:divBdr>
    </w:div>
    <w:div w:id="651718632">
      <w:bodyDiv w:val="1"/>
      <w:marLeft w:val="0"/>
      <w:marRight w:val="0"/>
      <w:marTop w:val="0"/>
      <w:marBottom w:val="0"/>
      <w:divBdr>
        <w:top w:val="none" w:sz="0" w:space="0" w:color="auto"/>
        <w:left w:val="none" w:sz="0" w:space="0" w:color="auto"/>
        <w:bottom w:val="none" w:sz="0" w:space="0" w:color="auto"/>
        <w:right w:val="none" w:sz="0" w:space="0" w:color="auto"/>
      </w:divBdr>
    </w:div>
    <w:div w:id="651831680">
      <w:bodyDiv w:val="1"/>
      <w:marLeft w:val="0"/>
      <w:marRight w:val="0"/>
      <w:marTop w:val="0"/>
      <w:marBottom w:val="0"/>
      <w:divBdr>
        <w:top w:val="none" w:sz="0" w:space="0" w:color="auto"/>
        <w:left w:val="none" w:sz="0" w:space="0" w:color="auto"/>
        <w:bottom w:val="none" w:sz="0" w:space="0" w:color="auto"/>
        <w:right w:val="none" w:sz="0" w:space="0" w:color="auto"/>
      </w:divBdr>
    </w:div>
    <w:div w:id="652027255">
      <w:bodyDiv w:val="1"/>
      <w:marLeft w:val="0"/>
      <w:marRight w:val="0"/>
      <w:marTop w:val="0"/>
      <w:marBottom w:val="0"/>
      <w:divBdr>
        <w:top w:val="none" w:sz="0" w:space="0" w:color="auto"/>
        <w:left w:val="none" w:sz="0" w:space="0" w:color="auto"/>
        <w:bottom w:val="none" w:sz="0" w:space="0" w:color="auto"/>
        <w:right w:val="none" w:sz="0" w:space="0" w:color="auto"/>
      </w:divBdr>
    </w:div>
    <w:div w:id="652029989">
      <w:bodyDiv w:val="1"/>
      <w:marLeft w:val="0"/>
      <w:marRight w:val="0"/>
      <w:marTop w:val="0"/>
      <w:marBottom w:val="0"/>
      <w:divBdr>
        <w:top w:val="none" w:sz="0" w:space="0" w:color="auto"/>
        <w:left w:val="none" w:sz="0" w:space="0" w:color="auto"/>
        <w:bottom w:val="none" w:sz="0" w:space="0" w:color="auto"/>
        <w:right w:val="none" w:sz="0" w:space="0" w:color="auto"/>
      </w:divBdr>
    </w:div>
    <w:div w:id="652099169">
      <w:bodyDiv w:val="1"/>
      <w:marLeft w:val="0"/>
      <w:marRight w:val="0"/>
      <w:marTop w:val="0"/>
      <w:marBottom w:val="0"/>
      <w:divBdr>
        <w:top w:val="none" w:sz="0" w:space="0" w:color="auto"/>
        <w:left w:val="none" w:sz="0" w:space="0" w:color="auto"/>
        <w:bottom w:val="none" w:sz="0" w:space="0" w:color="auto"/>
        <w:right w:val="none" w:sz="0" w:space="0" w:color="auto"/>
      </w:divBdr>
    </w:div>
    <w:div w:id="652149952">
      <w:bodyDiv w:val="1"/>
      <w:marLeft w:val="0"/>
      <w:marRight w:val="0"/>
      <w:marTop w:val="0"/>
      <w:marBottom w:val="0"/>
      <w:divBdr>
        <w:top w:val="none" w:sz="0" w:space="0" w:color="auto"/>
        <w:left w:val="none" w:sz="0" w:space="0" w:color="auto"/>
        <w:bottom w:val="none" w:sz="0" w:space="0" w:color="auto"/>
        <w:right w:val="none" w:sz="0" w:space="0" w:color="auto"/>
      </w:divBdr>
    </w:div>
    <w:div w:id="652174123">
      <w:bodyDiv w:val="1"/>
      <w:marLeft w:val="0"/>
      <w:marRight w:val="0"/>
      <w:marTop w:val="0"/>
      <w:marBottom w:val="0"/>
      <w:divBdr>
        <w:top w:val="none" w:sz="0" w:space="0" w:color="auto"/>
        <w:left w:val="none" w:sz="0" w:space="0" w:color="auto"/>
        <w:bottom w:val="none" w:sz="0" w:space="0" w:color="auto"/>
        <w:right w:val="none" w:sz="0" w:space="0" w:color="auto"/>
      </w:divBdr>
    </w:div>
    <w:div w:id="652216898">
      <w:bodyDiv w:val="1"/>
      <w:marLeft w:val="0"/>
      <w:marRight w:val="0"/>
      <w:marTop w:val="0"/>
      <w:marBottom w:val="0"/>
      <w:divBdr>
        <w:top w:val="none" w:sz="0" w:space="0" w:color="auto"/>
        <w:left w:val="none" w:sz="0" w:space="0" w:color="auto"/>
        <w:bottom w:val="none" w:sz="0" w:space="0" w:color="auto"/>
        <w:right w:val="none" w:sz="0" w:space="0" w:color="auto"/>
      </w:divBdr>
    </w:div>
    <w:div w:id="652223754">
      <w:bodyDiv w:val="1"/>
      <w:marLeft w:val="0"/>
      <w:marRight w:val="0"/>
      <w:marTop w:val="0"/>
      <w:marBottom w:val="0"/>
      <w:divBdr>
        <w:top w:val="none" w:sz="0" w:space="0" w:color="auto"/>
        <w:left w:val="none" w:sz="0" w:space="0" w:color="auto"/>
        <w:bottom w:val="none" w:sz="0" w:space="0" w:color="auto"/>
        <w:right w:val="none" w:sz="0" w:space="0" w:color="auto"/>
      </w:divBdr>
    </w:div>
    <w:div w:id="652225396">
      <w:bodyDiv w:val="1"/>
      <w:marLeft w:val="0"/>
      <w:marRight w:val="0"/>
      <w:marTop w:val="0"/>
      <w:marBottom w:val="0"/>
      <w:divBdr>
        <w:top w:val="none" w:sz="0" w:space="0" w:color="auto"/>
        <w:left w:val="none" w:sz="0" w:space="0" w:color="auto"/>
        <w:bottom w:val="none" w:sz="0" w:space="0" w:color="auto"/>
        <w:right w:val="none" w:sz="0" w:space="0" w:color="auto"/>
      </w:divBdr>
    </w:div>
    <w:div w:id="652297011">
      <w:bodyDiv w:val="1"/>
      <w:marLeft w:val="0"/>
      <w:marRight w:val="0"/>
      <w:marTop w:val="0"/>
      <w:marBottom w:val="0"/>
      <w:divBdr>
        <w:top w:val="none" w:sz="0" w:space="0" w:color="auto"/>
        <w:left w:val="none" w:sz="0" w:space="0" w:color="auto"/>
        <w:bottom w:val="none" w:sz="0" w:space="0" w:color="auto"/>
        <w:right w:val="none" w:sz="0" w:space="0" w:color="auto"/>
      </w:divBdr>
    </w:div>
    <w:div w:id="652297381">
      <w:bodyDiv w:val="1"/>
      <w:marLeft w:val="0"/>
      <w:marRight w:val="0"/>
      <w:marTop w:val="0"/>
      <w:marBottom w:val="0"/>
      <w:divBdr>
        <w:top w:val="none" w:sz="0" w:space="0" w:color="auto"/>
        <w:left w:val="none" w:sz="0" w:space="0" w:color="auto"/>
        <w:bottom w:val="none" w:sz="0" w:space="0" w:color="auto"/>
        <w:right w:val="none" w:sz="0" w:space="0" w:color="auto"/>
      </w:divBdr>
    </w:div>
    <w:div w:id="652374996">
      <w:bodyDiv w:val="1"/>
      <w:marLeft w:val="0"/>
      <w:marRight w:val="0"/>
      <w:marTop w:val="0"/>
      <w:marBottom w:val="0"/>
      <w:divBdr>
        <w:top w:val="none" w:sz="0" w:space="0" w:color="auto"/>
        <w:left w:val="none" w:sz="0" w:space="0" w:color="auto"/>
        <w:bottom w:val="none" w:sz="0" w:space="0" w:color="auto"/>
        <w:right w:val="none" w:sz="0" w:space="0" w:color="auto"/>
      </w:divBdr>
    </w:div>
    <w:div w:id="652411595">
      <w:bodyDiv w:val="1"/>
      <w:marLeft w:val="0"/>
      <w:marRight w:val="0"/>
      <w:marTop w:val="0"/>
      <w:marBottom w:val="0"/>
      <w:divBdr>
        <w:top w:val="none" w:sz="0" w:space="0" w:color="auto"/>
        <w:left w:val="none" w:sz="0" w:space="0" w:color="auto"/>
        <w:bottom w:val="none" w:sz="0" w:space="0" w:color="auto"/>
        <w:right w:val="none" w:sz="0" w:space="0" w:color="auto"/>
      </w:divBdr>
    </w:div>
    <w:div w:id="652413664">
      <w:bodyDiv w:val="1"/>
      <w:marLeft w:val="0"/>
      <w:marRight w:val="0"/>
      <w:marTop w:val="0"/>
      <w:marBottom w:val="0"/>
      <w:divBdr>
        <w:top w:val="none" w:sz="0" w:space="0" w:color="auto"/>
        <w:left w:val="none" w:sz="0" w:space="0" w:color="auto"/>
        <w:bottom w:val="none" w:sz="0" w:space="0" w:color="auto"/>
        <w:right w:val="none" w:sz="0" w:space="0" w:color="auto"/>
      </w:divBdr>
    </w:div>
    <w:div w:id="652486154">
      <w:bodyDiv w:val="1"/>
      <w:marLeft w:val="0"/>
      <w:marRight w:val="0"/>
      <w:marTop w:val="0"/>
      <w:marBottom w:val="0"/>
      <w:divBdr>
        <w:top w:val="none" w:sz="0" w:space="0" w:color="auto"/>
        <w:left w:val="none" w:sz="0" w:space="0" w:color="auto"/>
        <w:bottom w:val="none" w:sz="0" w:space="0" w:color="auto"/>
        <w:right w:val="none" w:sz="0" w:space="0" w:color="auto"/>
      </w:divBdr>
    </w:div>
    <w:div w:id="652610095">
      <w:bodyDiv w:val="1"/>
      <w:marLeft w:val="0"/>
      <w:marRight w:val="0"/>
      <w:marTop w:val="0"/>
      <w:marBottom w:val="0"/>
      <w:divBdr>
        <w:top w:val="none" w:sz="0" w:space="0" w:color="auto"/>
        <w:left w:val="none" w:sz="0" w:space="0" w:color="auto"/>
        <w:bottom w:val="none" w:sz="0" w:space="0" w:color="auto"/>
        <w:right w:val="none" w:sz="0" w:space="0" w:color="auto"/>
      </w:divBdr>
    </w:div>
    <w:div w:id="652610298">
      <w:bodyDiv w:val="1"/>
      <w:marLeft w:val="0"/>
      <w:marRight w:val="0"/>
      <w:marTop w:val="0"/>
      <w:marBottom w:val="0"/>
      <w:divBdr>
        <w:top w:val="none" w:sz="0" w:space="0" w:color="auto"/>
        <w:left w:val="none" w:sz="0" w:space="0" w:color="auto"/>
        <w:bottom w:val="none" w:sz="0" w:space="0" w:color="auto"/>
        <w:right w:val="none" w:sz="0" w:space="0" w:color="auto"/>
      </w:divBdr>
    </w:div>
    <w:div w:id="652761219">
      <w:bodyDiv w:val="1"/>
      <w:marLeft w:val="0"/>
      <w:marRight w:val="0"/>
      <w:marTop w:val="0"/>
      <w:marBottom w:val="0"/>
      <w:divBdr>
        <w:top w:val="none" w:sz="0" w:space="0" w:color="auto"/>
        <w:left w:val="none" w:sz="0" w:space="0" w:color="auto"/>
        <w:bottom w:val="none" w:sz="0" w:space="0" w:color="auto"/>
        <w:right w:val="none" w:sz="0" w:space="0" w:color="auto"/>
      </w:divBdr>
    </w:div>
    <w:div w:id="652880740">
      <w:bodyDiv w:val="1"/>
      <w:marLeft w:val="0"/>
      <w:marRight w:val="0"/>
      <w:marTop w:val="0"/>
      <w:marBottom w:val="0"/>
      <w:divBdr>
        <w:top w:val="none" w:sz="0" w:space="0" w:color="auto"/>
        <w:left w:val="none" w:sz="0" w:space="0" w:color="auto"/>
        <w:bottom w:val="none" w:sz="0" w:space="0" w:color="auto"/>
        <w:right w:val="none" w:sz="0" w:space="0" w:color="auto"/>
      </w:divBdr>
    </w:div>
    <w:div w:id="653031568">
      <w:bodyDiv w:val="1"/>
      <w:marLeft w:val="0"/>
      <w:marRight w:val="0"/>
      <w:marTop w:val="0"/>
      <w:marBottom w:val="0"/>
      <w:divBdr>
        <w:top w:val="none" w:sz="0" w:space="0" w:color="auto"/>
        <w:left w:val="none" w:sz="0" w:space="0" w:color="auto"/>
        <w:bottom w:val="none" w:sz="0" w:space="0" w:color="auto"/>
        <w:right w:val="none" w:sz="0" w:space="0" w:color="auto"/>
      </w:divBdr>
    </w:div>
    <w:div w:id="653266106">
      <w:bodyDiv w:val="1"/>
      <w:marLeft w:val="0"/>
      <w:marRight w:val="0"/>
      <w:marTop w:val="0"/>
      <w:marBottom w:val="0"/>
      <w:divBdr>
        <w:top w:val="none" w:sz="0" w:space="0" w:color="auto"/>
        <w:left w:val="none" w:sz="0" w:space="0" w:color="auto"/>
        <w:bottom w:val="none" w:sz="0" w:space="0" w:color="auto"/>
        <w:right w:val="none" w:sz="0" w:space="0" w:color="auto"/>
      </w:divBdr>
    </w:div>
    <w:div w:id="653292209">
      <w:bodyDiv w:val="1"/>
      <w:marLeft w:val="0"/>
      <w:marRight w:val="0"/>
      <w:marTop w:val="0"/>
      <w:marBottom w:val="0"/>
      <w:divBdr>
        <w:top w:val="none" w:sz="0" w:space="0" w:color="auto"/>
        <w:left w:val="none" w:sz="0" w:space="0" w:color="auto"/>
        <w:bottom w:val="none" w:sz="0" w:space="0" w:color="auto"/>
        <w:right w:val="none" w:sz="0" w:space="0" w:color="auto"/>
      </w:divBdr>
    </w:div>
    <w:div w:id="653294282">
      <w:bodyDiv w:val="1"/>
      <w:marLeft w:val="0"/>
      <w:marRight w:val="0"/>
      <w:marTop w:val="0"/>
      <w:marBottom w:val="0"/>
      <w:divBdr>
        <w:top w:val="none" w:sz="0" w:space="0" w:color="auto"/>
        <w:left w:val="none" w:sz="0" w:space="0" w:color="auto"/>
        <w:bottom w:val="none" w:sz="0" w:space="0" w:color="auto"/>
        <w:right w:val="none" w:sz="0" w:space="0" w:color="auto"/>
      </w:divBdr>
    </w:div>
    <w:div w:id="653335002">
      <w:bodyDiv w:val="1"/>
      <w:marLeft w:val="0"/>
      <w:marRight w:val="0"/>
      <w:marTop w:val="0"/>
      <w:marBottom w:val="0"/>
      <w:divBdr>
        <w:top w:val="none" w:sz="0" w:space="0" w:color="auto"/>
        <w:left w:val="none" w:sz="0" w:space="0" w:color="auto"/>
        <w:bottom w:val="none" w:sz="0" w:space="0" w:color="auto"/>
        <w:right w:val="none" w:sz="0" w:space="0" w:color="auto"/>
      </w:divBdr>
    </w:div>
    <w:div w:id="653335523">
      <w:bodyDiv w:val="1"/>
      <w:marLeft w:val="0"/>
      <w:marRight w:val="0"/>
      <w:marTop w:val="0"/>
      <w:marBottom w:val="0"/>
      <w:divBdr>
        <w:top w:val="none" w:sz="0" w:space="0" w:color="auto"/>
        <w:left w:val="none" w:sz="0" w:space="0" w:color="auto"/>
        <w:bottom w:val="none" w:sz="0" w:space="0" w:color="auto"/>
        <w:right w:val="none" w:sz="0" w:space="0" w:color="auto"/>
      </w:divBdr>
    </w:div>
    <w:div w:id="653410030">
      <w:bodyDiv w:val="1"/>
      <w:marLeft w:val="0"/>
      <w:marRight w:val="0"/>
      <w:marTop w:val="0"/>
      <w:marBottom w:val="0"/>
      <w:divBdr>
        <w:top w:val="none" w:sz="0" w:space="0" w:color="auto"/>
        <w:left w:val="none" w:sz="0" w:space="0" w:color="auto"/>
        <w:bottom w:val="none" w:sz="0" w:space="0" w:color="auto"/>
        <w:right w:val="none" w:sz="0" w:space="0" w:color="auto"/>
      </w:divBdr>
    </w:div>
    <w:div w:id="653490325">
      <w:bodyDiv w:val="1"/>
      <w:marLeft w:val="0"/>
      <w:marRight w:val="0"/>
      <w:marTop w:val="0"/>
      <w:marBottom w:val="0"/>
      <w:divBdr>
        <w:top w:val="none" w:sz="0" w:space="0" w:color="auto"/>
        <w:left w:val="none" w:sz="0" w:space="0" w:color="auto"/>
        <w:bottom w:val="none" w:sz="0" w:space="0" w:color="auto"/>
        <w:right w:val="none" w:sz="0" w:space="0" w:color="auto"/>
      </w:divBdr>
    </w:div>
    <w:div w:id="653527157">
      <w:bodyDiv w:val="1"/>
      <w:marLeft w:val="0"/>
      <w:marRight w:val="0"/>
      <w:marTop w:val="0"/>
      <w:marBottom w:val="0"/>
      <w:divBdr>
        <w:top w:val="none" w:sz="0" w:space="0" w:color="auto"/>
        <w:left w:val="none" w:sz="0" w:space="0" w:color="auto"/>
        <w:bottom w:val="none" w:sz="0" w:space="0" w:color="auto"/>
        <w:right w:val="none" w:sz="0" w:space="0" w:color="auto"/>
      </w:divBdr>
    </w:div>
    <w:div w:id="653725942">
      <w:bodyDiv w:val="1"/>
      <w:marLeft w:val="0"/>
      <w:marRight w:val="0"/>
      <w:marTop w:val="0"/>
      <w:marBottom w:val="0"/>
      <w:divBdr>
        <w:top w:val="none" w:sz="0" w:space="0" w:color="auto"/>
        <w:left w:val="none" w:sz="0" w:space="0" w:color="auto"/>
        <w:bottom w:val="none" w:sz="0" w:space="0" w:color="auto"/>
        <w:right w:val="none" w:sz="0" w:space="0" w:color="auto"/>
      </w:divBdr>
    </w:div>
    <w:div w:id="653727494">
      <w:bodyDiv w:val="1"/>
      <w:marLeft w:val="0"/>
      <w:marRight w:val="0"/>
      <w:marTop w:val="0"/>
      <w:marBottom w:val="0"/>
      <w:divBdr>
        <w:top w:val="none" w:sz="0" w:space="0" w:color="auto"/>
        <w:left w:val="none" w:sz="0" w:space="0" w:color="auto"/>
        <w:bottom w:val="none" w:sz="0" w:space="0" w:color="auto"/>
        <w:right w:val="none" w:sz="0" w:space="0" w:color="auto"/>
      </w:divBdr>
    </w:div>
    <w:div w:id="653798672">
      <w:bodyDiv w:val="1"/>
      <w:marLeft w:val="0"/>
      <w:marRight w:val="0"/>
      <w:marTop w:val="0"/>
      <w:marBottom w:val="0"/>
      <w:divBdr>
        <w:top w:val="none" w:sz="0" w:space="0" w:color="auto"/>
        <w:left w:val="none" w:sz="0" w:space="0" w:color="auto"/>
        <w:bottom w:val="none" w:sz="0" w:space="0" w:color="auto"/>
        <w:right w:val="none" w:sz="0" w:space="0" w:color="auto"/>
      </w:divBdr>
    </w:div>
    <w:div w:id="653804775">
      <w:bodyDiv w:val="1"/>
      <w:marLeft w:val="0"/>
      <w:marRight w:val="0"/>
      <w:marTop w:val="0"/>
      <w:marBottom w:val="0"/>
      <w:divBdr>
        <w:top w:val="none" w:sz="0" w:space="0" w:color="auto"/>
        <w:left w:val="none" w:sz="0" w:space="0" w:color="auto"/>
        <w:bottom w:val="none" w:sz="0" w:space="0" w:color="auto"/>
        <w:right w:val="none" w:sz="0" w:space="0" w:color="auto"/>
      </w:divBdr>
    </w:div>
    <w:div w:id="653877038">
      <w:bodyDiv w:val="1"/>
      <w:marLeft w:val="0"/>
      <w:marRight w:val="0"/>
      <w:marTop w:val="0"/>
      <w:marBottom w:val="0"/>
      <w:divBdr>
        <w:top w:val="none" w:sz="0" w:space="0" w:color="auto"/>
        <w:left w:val="none" w:sz="0" w:space="0" w:color="auto"/>
        <w:bottom w:val="none" w:sz="0" w:space="0" w:color="auto"/>
        <w:right w:val="none" w:sz="0" w:space="0" w:color="auto"/>
      </w:divBdr>
    </w:div>
    <w:div w:id="653995906">
      <w:bodyDiv w:val="1"/>
      <w:marLeft w:val="0"/>
      <w:marRight w:val="0"/>
      <w:marTop w:val="0"/>
      <w:marBottom w:val="0"/>
      <w:divBdr>
        <w:top w:val="none" w:sz="0" w:space="0" w:color="auto"/>
        <w:left w:val="none" w:sz="0" w:space="0" w:color="auto"/>
        <w:bottom w:val="none" w:sz="0" w:space="0" w:color="auto"/>
        <w:right w:val="none" w:sz="0" w:space="0" w:color="auto"/>
      </w:divBdr>
    </w:div>
    <w:div w:id="654068064">
      <w:bodyDiv w:val="1"/>
      <w:marLeft w:val="0"/>
      <w:marRight w:val="0"/>
      <w:marTop w:val="0"/>
      <w:marBottom w:val="0"/>
      <w:divBdr>
        <w:top w:val="none" w:sz="0" w:space="0" w:color="auto"/>
        <w:left w:val="none" w:sz="0" w:space="0" w:color="auto"/>
        <w:bottom w:val="none" w:sz="0" w:space="0" w:color="auto"/>
        <w:right w:val="none" w:sz="0" w:space="0" w:color="auto"/>
      </w:divBdr>
    </w:div>
    <w:div w:id="654139360">
      <w:bodyDiv w:val="1"/>
      <w:marLeft w:val="0"/>
      <w:marRight w:val="0"/>
      <w:marTop w:val="0"/>
      <w:marBottom w:val="0"/>
      <w:divBdr>
        <w:top w:val="none" w:sz="0" w:space="0" w:color="auto"/>
        <w:left w:val="none" w:sz="0" w:space="0" w:color="auto"/>
        <w:bottom w:val="none" w:sz="0" w:space="0" w:color="auto"/>
        <w:right w:val="none" w:sz="0" w:space="0" w:color="auto"/>
      </w:divBdr>
    </w:div>
    <w:div w:id="654261787">
      <w:bodyDiv w:val="1"/>
      <w:marLeft w:val="0"/>
      <w:marRight w:val="0"/>
      <w:marTop w:val="0"/>
      <w:marBottom w:val="0"/>
      <w:divBdr>
        <w:top w:val="none" w:sz="0" w:space="0" w:color="auto"/>
        <w:left w:val="none" w:sz="0" w:space="0" w:color="auto"/>
        <w:bottom w:val="none" w:sz="0" w:space="0" w:color="auto"/>
        <w:right w:val="none" w:sz="0" w:space="0" w:color="auto"/>
      </w:divBdr>
    </w:div>
    <w:div w:id="654264293">
      <w:bodyDiv w:val="1"/>
      <w:marLeft w:val="0"/>
      <w:marRight w:val="0"/>
      <w:marTop w:val="0"/>
      <w:marBottom w:val="0"/>
      <w:divBdr>
        <w:top w:val="none" w:sz="0" w:space="0" w:color="auto"/>
        <w:left w:val="none" w:sz="0" w:space="0" w:color="auto"/>
        <w:bottom w:val="none" w:sz="0" w:space="0" w:color="auto"/>
        <w:right w:val="none" w:sz="0" w:space="0" w:color="auto"/>
      </w:divBdr>
    </w:div>
    <w:div w:id="654380195">
      <w:bodyDiv w:val="1"/>
      <w:marLeft w:val="0"/>
      <w:marRight w:val="0"/>
      <w:marTop w:val="0"/>
      <w:marBottom w:val="0"/>
      <w:divBdr>
        <w:top w:val="none" w:sz="0" w:space="0" w:color="auto"/>
        <w:left w:val="none" w:sz="0" w:space="0" w:color="auto"/>
        <w:bottom w:val="none" w:sz="0" w:space="0" w:color="auto"/>
        <w:right w:val="none" w:sz="0" w:space="0" w:color="auto"/>
      </w:divBdr>
    </w:div>
    <w:div w:id="654380741">
      <w:bodyDiv w:val="1"/>
      <w:marLeft w:val="0"/>
      <w:marRight w:val="0"/>
      <w:marTop w:val="0"/>
      <w:marBottom w:val="0"/>
      <w:divBdr>
        <w:top w:val="none" w:sz="0" w:space="0" w:color="auto"/>
        <w:left w:val="none" w:sz="0" w:space="0" w:color="auto"/>
        <w:bottom w:val="none" w:sz="0" w:space="0" w:color="auto"/>
        <w:right w:val="none" w:sz="0" w:space="0" w:color="auto"/>
      </w:divBdr>
    </w:div>
    <w:div w:id="654457540">
      <w:bodyDiv w:val="1"/>
      <w:marLeft w:val="0"/>
      <w:marRight w:val="0"/>
      <w:marTop w:val="0"/>
      <w:marBottom w:val="0"/>
      <w:divBdr>
        <w:top w:val="none" w:sz="0" w:space="0" w:color="auto"/>
        <w:left w:val="none" w:sz="0" w:space="0" w:color="auto"/>
        <w:bottom w:val="none" w:sz="0" w:space="0" w:color="auto"/>
        <w:right w:val="none" w:sz="0" w:space="0" w:color="auto"/>
      </w:divBdr>
    </w:div>
    <w:div w:id="654533254">
      <w:bodyDiv w:val="1"/>
      <w:marLeft w:val="0"/>
      <w:marRight w:val="0"/>
      <w:marTop w:val="0"/>
      <w:marBottom w:val="0"/>
      <w:divBdr>
        <w:top w:val="none" w:sz="0" w:space="0" w:color="auto"/>
        <w:left w:val="none" w:sz="0" w:space="0" w:color="auto"/>
        <w:bottom w:val="none" w:sz="0" w:space="0" w:color="auto"/>
        <w:right w:val="none" w:sz="0" w:space="0" w:color="auto"/>
      </w:divBdr>
    </w:div>
    <w:div w:id="654604180">
      <w:bodyDiv w:val="1"/>
      <w:marLeft w:val="0"/>
      <w:marRight w:val="0"/>
      <w:marTop w:val="0"/>
      <w:marBottom w:val="0"/>
      <w:divBdr>
        <w:top w:val="none" w:sz="0" w:space="0" w:color="auto"/>
        <w:left w:val="none" w:sz="0" w:space="0" w:color="auto"/>
        <w:bottom w:val="none" w:sz="0" w:space="0" w:color="auto"/>
        <w:right w:val="none" w:sz="0" w:space="0" w:color="auto"/>
      </w:divBdr>
    </w:div>
    <w:div w:id="654645592">
      <w:bodyDiv w:val="1"/>
      <w:marLeft w:val="0"/>
      <w:marRight w:val="0"/>
      <w:marTop w:val="0"/>
      <w:marBottom w:val="0"/>
      <w:divBdr>
        <w:top w:val="none" w:sz="0" w:space="0" w:color="auto"/>
        <w:left w:val="none" w:sz="0" w:space="0" w:color="auto"/>
        <w:bottom w:val="none" w:sz="0" w:space="0" w:color="auto"/>
        <w:right w:val="none" w:sz="0" w:space="0" w:color="auto"/>
      </w:divBdr>
    </w:div>
    <w:div w:id="654723933">
      <w:bodyDiv w:val="1"/>
      <w:marLeft w:val="0"/>
      <w:marRight w:val="0"/>
      <w:marTop w:val="0"/>
      <w:marBottom w:val="0"/>
      <w:divBdr>
        <w:top w:val="none" w:sz="0" w:space="0" w:color="auto"/>
        <w:left w:val="none" w:sz="0" w:space="0" w:color="auto"/>
        <w:bottom w:val="none" w:sz="0" w:space="0" w:color="auto"/>
        <w:right w:val="none" w:sz="0" w:space="0" w:color="auto"/>
      </w:divBdr>
    </w:div>
    <w:div w:id="654727721">
      <w:bodyDiv w:val="1"/>
      <w:marLeft w:val="0"/>
      <w:marRight w:val="0"/>
      <w:marTop w:val="0"/>
      <w:marBottom w:val="0"/>
      <w:divBdr>
        <w:top w:val="none" w:sz="0" w:space="0" w:color="auto"/>
        <w:left w:val="none" w:sz="0" w:space="0" w:color="auto"/>
        <w:bottom w:val="none" w:sz="0" w:space="0" w:color="auto"/>
        <w:right w:val="none" w:sz="0" w:space="0" w:color="auto"/>
      </w:divBdr>
    </w:div>
    <w:div w:id="654842099">
      <w:bodyDiv w:val="1"/>
      <w:marLeft w:val="0"/>
      <w:marRight w:val="0"/>
      <w:marTop w:val="0"/>
      <w:marBottom w:val="0"/>
      <w:divBdr>
        <w:top w:val="none" w:sz="0" w:space="0" w:color="auto"/>
        <w:left w:val="none" w:sz="0" w:space="0" w:color="auto"/>
        <w:bottom w:val="none" w:sz="0" w:space="0" w:color="auto"/>
        <w:right w:val="none" w:sz="0" w:space="0" w:color="auto"/>
      </w:divBdr>
    </w:div>
    <w:div w:id="654914297">
      <w:bodyDiv w:val="1"/>
      <w:marLeft w:val="0"/>
      <w:marRight w:val="0"/>
      <w:marTop w:val="0"/>
      <w:marBottom w:val="0"/>
      <w:divBdr>
        <w:top w:val="none" w:sz="0" w:space="0" w:color="auto"/>
        <w:left w:val="none" w:sz="0" w:space="0" w:color="auto"/>
        <w:bottom w:val="none" w:sz="0" w:space="0" w:color="auto"/>
        <w:right w:val="none" w:sz="0" w:space="0" w:color="auto"/>
      </w:divBdr>
    </w:div>
    <w:div w:id="654919042">
      <w:bodyDiv w:val="1"/>
      <w:marLeft w:val="0"/>
      <w:marRight w:val="0"/>
      <w:marTop w:val="0"/>
      <w:marBottom w:val="0"/>
      <w:divBdr>
        <w:top w:val="none" w:sz="0" w:space="0" w:color="auto"/>
        <w:left w:val="none" w:sz="0" w:space="0" w:color="auto"/>
        <w:bottom w:val="none" w:sz="0" w:space="0" w:color="auto"/>
        <w:right w:val="none" w:sz="0" w:space="0" w:color="auto"/>
      </w:divBdr>
    </w:div>
    <w:div w:id="654997152">
      <w:bodyDiv w:val="1"/>
      <w:marLeft w:val="0"/>
      <w:marRight w:val="0"/>
      <w:marTop w:val="0"/>
      <w:marBottom w:val="0"/>
      <w:divBdr>
        <w:top w:val="none" w:sz="0" w:space="0" w:color="auto"/>
        <w:left w:val="none" w:sz="0" w:space="0" w:color="auto"/>
        <w:bottom w:val="none" w:sz="0" w:space="0" w:color="auto"/>
        <w:right w:val="none" w:sz="0" w:space="0" w:color="auto"/>
      </w:divBdr>
    </w:div>
    <w:div w:id="655304076">
      <w:bodyDiv w:val="1"/>
      <w:marLeft w:val="0"/>
      <w:marRight w:val="0"/>
      <w:marTop w:val="0"/>
      <w:marBottom w:val="0"/>
      <w:divBdr>
        <w:top w:val="none" w:sz="0" w:space="0" w:color="auto"/>
        <w:left w:val="none" w:sz="0" w:space="0" w:color="auto"/>
        <w:bottom w:val="none" w:sz="0" w:space="0" w:color="auto"/>
        <w:right w:val="none" w:sz="0" w:space="0" w:color="auto"/>
      </w:divBdr>
    </w:div>
    <w:div w:id="655304428">
      <w:bodyDiv w:val="1"/>
      <w:marLeft w:val="0"/>
      <w:marRight w:val="0"/>
      <w:marTop w:val="0"/>
      <w:marBottom w:val="0"/>
      <w:divBdr>
        <w:top w:val="none" w:sz="0" w:space="0" w:color="auto"/>
        <w:left w:val="none" w:sz="0" w:space="0" w:color="auto"/>
        <w:bottom w:val="none" w:sz="0" w:space="0" w:color="auto"/>
        <w:right w:val="none" w:sz="0" w:space="0" w:color="auto"/>
      </w:divBdr>
    </w:div>
    <w:div w:id="655375057">
      <w:bodyDiv w:val="1"/>
      <w:marLeft w:val="0"/>
      <w:marRight w:val="0"/>
      <w:marTop w:val="0"/>
      <w:marBottom w:val="0"/>
      <w:divBdr>
        <w:top w:val="none" w:sz="0" w:space="0" w:color="auto"/>
        <w:left w:val="none" w:sz="0" w:space="0" w:color="auto"/>
        <w:bottom w:val="none" w:sz="0" w:space="0" w:color="auto"/>
        <w:right w:val="none" w:sz="0" w:space="0" w:color="auto"/>
      </w:divBdr>
    </w:div>
    <w:div w:id="655450324">
      <w:bodyDiv w:val="1"/>
      <w:marLeft w:val="0"/>
      <w:marRight w:val="0"/>
      <w:marTop w:val="0"/>
      <w:marBottom w:val="0"/>
      <w:divBdr>
        <w:top w:val="none" w:sz="0" w:space="0" w:color="auto"/>
        <w:left w:val="none" w:sz="0" w:space="0" w:color="auto"/>
        <w:bottom w:val="none" w:sz="0" w:space="0" w:color="auto"/>
        <w:right w:val="none" w:sz="0" w:space="0" w:color="auto"/>
      </w:divBdr>
    </w:div>
    <w:div w:id="655453472">
      <w:bodyDiv w:val="1"/>
      <w:marLeft w:val="0"/>
      <w:marRight w:val="0"/>
      <w:marTop w:val="0"/>
      <w:marBottom w:val="0"/>
      <w:divBdr>
        <w:top w:val="none" w:sz="0" w:space="0" w:color="auto"/>
        <w:left w:val="none" w:sz="0" w:space="0" w:color="auto"/>
        <w:bottom w:val="none" w:sz="0" w:space="0" w:color="auto"/>
        <w:right w:val="none" w:sz="0" w:space="0" w:color="auto"/>
      </w:divBdr>
    </w:div>
    <w:div w:id="655494504">
      <w:bodyDiv w:val="1"/>
      <w:marLeft w:val="0"/>
      <w:marRight w:val="0"/>
      <w:marTop w:val="0"/>
      <w:marBottom w:val="0"/>
      <w:divBdr>
        <w:top w:val="none" w:sz="0" w:space="0" w:color="auto"/>
        <w:left w:val="none" w:sz="0" w:space="0" w:color="auto"/>
        <w:bottom w:val="none" w:sz="0" w:space="0" w:color="auto"/>
        <w:right w:val="none" w:sz="0" w:space="0" w:color="auto"/>
      </w:divBdr>
    </w:div>
    <w:div w:id="655495952">
      <w:bodyDiv w:val="1"/>
      <w:marLeft w:val="0"/>
      <w:marRight w:val="0"/>
      <w:marTop w:val="0"/>
      <w:marBottom w:val="0"/>
      <w:divBdr>
        <w:top w:val="none" w:sz="0" w:space="0" w:color="auto"/>
        <w:left w:val="none" w:sz="0" w:space="0" w:color="auto"/>
        <w:bottom w:val="none" w:sz="0" w:space="0" w:color="auto"/>
        <w:right w:val="none" w:sz="0" w:space="0" w:color="auto"/>
      </w:divBdr>
    </w:div>
    <w:div w:id="655572385">
      <w:bodyDiv w:val="1"/>
      <w:marLeft w:val="0"/>
      <w:marRight w:val="0"/>
      <w:marTop w:val="0"/>
      <w:marBottom w:val="0"/>
      <w:divBdr>
        <w:top w:val="none" w:sz="0" w:space="0" w:color="auto"/>
        <w:left w:val="none" w:sz="0" w:space="0" w:color="auto"/>
        <w:bottom w:val="none" w:sz="0" w:space="0" w:color="auto"/>
        <w:right w:val="none" w:sz="0" w:space="0" w:color="auto"/>
      </w:divBdr>
    </w:div>
    <w:div w:id="655645594">
      <w:bodyDiv w:val="1"/>
      <w:marLeft w:val="0"/>
      <w:marRight w:val="0"/>
      <w:marTop w:val="0"/>
      <w:marBottom w:val="0"/>
      <w:divBdr>
        <w:top w:val="none" w:sz="0" w:space="0" w:color="auto"/>
        <w:left w:val="none" w:sz="0" w:space="0" w:color="auto"/>
        <w:bottom w:val="none" w:sz="0" w:space="0" w:color="auto"/>
        <w:right w:val="none" w:sz="0" w:space="0" w:color="auto"/>
      </w:divBdr>
    </w:div>
    <w:div w:id="655692236">
      <w:bodyDiv w:val="1"/>
      <w:marLeft w:val="0"/>
      <w:marRight w:val="0"/>
      <w:marTop w:val="0"/>
      <w:marBottom w:val="0"/>
      <w:divBdr>
        <w:top w:val="none" w:sz="0" w:space="0" w:color="auto"/>
        <w:left w:val="none" w:sz="0" w:space="0" w:color="auto"/>
        <w:bottom w:val="none" w:sz="0" w:space="0" w:color="auto"/>
        <w:right w:val="none" w:sz="0" w:space="0" w:color="auto"/>
      </w:divBdr>
    </w:div>
    <w:div w:id="655720180">
      <w:bodyDiv w:val="1"/>
      <w:marLeft w:val="0"/>
      <w:marRight w:val="0"/>
      <w:marTop w:val="0"/>
      <w:marBottom w:val="0"/>
      <w:divBdr>
        <w:top w:val="none" w:sz="0" w:space="0" w:color="auto"/>
        <w:left w:val="none" w:sz="0" w:space="0" w:color="auto"/>
        <w:bottom w:val="none" w:sz="0" w:space="0" w:color="auto"/>
        <w:right w:val="none" w:sz="0" w:space="0" w:color="auto"/>
      </w:divBdr>
    </w:div>
    <w:div w:id="655836939">
      <w:bodyDiv w:val="1"/>
      <w:marLeft w:val="0"/>
      <w:marRight w:val="0"/>
      <w:marTop w:val="0"/>
      <w:marBottom w:val="0"/>
      <w:divBdr>
        <w:top w:val="none" w:sz="0" w:space="0" w:color="auto"/>
        <w:left w:val="none" w:sz="0" w:space="0" w:color="auto"/>
        <w:bottom w:val="none" w:sz="0" w:space="0" w:color="auto"/>
        <w:right w:val="none" w:sz="0" w:space="0" w:color="auto"/>
      </w:divBdr>
    </w:div>
    <w:div w:id="655957642">
      <w:bodyDiv w:val="1"/>
      <w:marLeft w:val="0"/>
      <w:marRight w:val="0"/>
      <w:marTop w:val="0"/>
      <w:marBottom w:val="0"/>
      <w:divBdr>
        <w:top w:val="none" w:sz="0" w:space="0" w:color="auto"/>
        <w:left w:val="none" w:sz="0" w:space="0" w:color="auto"/>
        <w:bottom w:val="none" w:sz="0" w:space="0" w:color="auto"/>
        <w:right w:val="none" w:sz="0" w:space="0" w:color="auto"/>
      </w:divBdr>
    </w:div>
    <w:div w:id="656035154">
      <w:bodyDiv w:val="1"/>
      <w:marLeft w:val="0"/>
      <w:marRight w:val="0"/>
      <w:marTop w:val="0"/>
      <w:marBottom w:val="0"/>
      <w:divBdr>
        <w:top w:val="none" w:sz="0" w:space="0" w:color="auto"/>
        <w:left w:val="none" w:sz="0" w:space="0" w:color="auto"/>
        <w:bottom w:val="none" w:sz="0" w:space="0" w:color="auto"/>
        <w:right w:val="none" w:sz="0" w:space="0" w:color="auto"/>
      </w:divBdr>
    </w:div>
    <w:div w:id="656417070">
      <w:bodyDiv w:val="1"/>
      <w:marLeft w:val="0"/>
      <w:marRight w:val="0"/>
      <w:marTop w:val="0"/>
      <w:marBottom w:val="0"/>
      <w:divBdr>
        <w:top w:val="none" w:sz="0" w:space="0" w:color="auto"/>
        <w:left w:val="none" w:sz="0" w:space="0" w:color="auto"/>
        <w:bottom w:val="none" w:sz="0" w:space="0" w:color="auto"/>
        <w:right w:val="none" w:sz="0" w:space="0" w:color="auto"/>
      </w:divBdr>
    </w:div>
    <w:div w:id="656497820">
      <w:bodyDiv w:val="1"/>
      <w:marLeft w:val="0"/>
      <w:marRight w:val="0"/>
      <w:marTop w:val="0"/>
      <w:marBottom w:val="0"/>
      <w:divBdr>
        <w:top w:val="none" w:sz="0" w:space="0" w:color="auto"/>
        <w:left w:val="none" w:sz="0" w:space="0" w:color="auto"/>
        <w:bottom w:val="none" w:sz="0" w:space="0" w:color="auto"/>
        <w:right w:val="none" w:sz="0" w:space="0" w:color="auto"/>
      </w:divBdr>
    </w:div>
    <w:div w:id="656543377">
      <w:bodyDiv w:val="1"/>
      <w:marLeft w:val="0"/>
      <w:marRight w:val="0"/>
      <w:marTop w:val="0"/>
      <w:marBottom w:val="0"/>
      <w:divBdr>
        <w:top w:val="none" w:sz="0" w:space="0" w:color="auto"/>
        <w:left w:val="none" w:sz="0" w:space="0" w:color="auto"/>
        <w:bottom w:val="none" w:sz="0" w:space="0" w:color="auto"/>
        <w:right w:val="none" w:sz="0" w:space="0" w:color="auto"/>
      </w:divBdr>
    </w:div>
    <w:div w:id="656567855">
      <w:bodyDiv w:val="1"/>
      <w:marLeft w:val="0"/>
      <w:marRight w:val="0"/>
      <w:marTop w:val="0"/>
      <w:marBottom w:val="0"/>
      <w:divBdr>
        <w:top w:val="none" w:sz="0" w:space="0" w:color="auto"/>
        <w:left w:val="none" w:sz="0" w:space="0" w:color="auto"/>
        <w:bottom w:val="none" w:sz="0" w:space="0" w:color="auto"/>
        <w:right w:val="none" w:sz="0" w:space="0" w:color="auto"/>
      </w:divBdr>
    </w:div>
    <w:div w:id="656685667">
      <w:bodyDiv w:val="1"/>
      <w:marLeft w:val="0"/>
      <w:marRight w:val="0"/>
      <w:marTop w:val="0"/>
      <w:marBottom w:val="0"/>
      <w:divBdr>
        <w:top w:val="none" w:sz="0" w:space="0" w:color="auto"/>
        <w:left w:val="none" w:sz="0" w:space="0" w:color="auto"/>
        <w:bottom w:val="none" w:sz="0" w:space="0" w:color="auto"/>
        <w:right w:val="none" w:sz="0" w:space="0" w:color="auto"/>
      </w:divBdr>
    </w:div>
    <w:div w:id="656764806">
      <w:bodyDiv w:val="1"/>
      <w:marLeft w:val="0"/>
      <w:marRight w:val="0"/>
      <w:marTop w:val="0"/>
      <w:marBottom w:val="0"/>
      <w:divBdr>
        <w:top w:val="none" w:sz="0" w:space="0" w:color="auto"/>
        <w:left w:val="none" w:sz="0" w:space="0" w:color="auto"/>
        <w:bottom w:val="none" w:sz="0" w:space="0" w:color="auto"/>
        <w:right w:val="none" w:sz="0" w:space="0" w:color="auto"/>
      </w:divBdr>
    </w:div>
    <w:div w:id="656809216">
      <w:bodyDiv w:val="1"/>
      <w:marLeft w:val="0"/>
      <w:marRight w:val="0"/>
      <w:marTop w:val="0"/>
      <w:marBottom w:val="0"/>
      <w:divBdr>
        <w:top w:val="none" w:sz="0" w:space="0" w:color="auto"/>
        <w:left w:val="none" w:sz="0" w:space="0" w:color="auto"/>
        <w:bottom w:val="none" w:sz="0" w:space="0" w:color="auto"/>
        <w:right w:val="none" w:sz="0" w:space="0" w:color="auto"/>
      </w:divBdr>
    </w:div>
    <w:div w:id="656880497">
      <w:bodyDiv w:val="1"/>
      <w:marLeft w:val="0"/>
      <w:marRight w:val="0"/>
      <w:marTop w:val="0"/>
      <w:marBottom w:val="0"/>
      <w:divBdr>
        <w:top w:val="none" w:sz="0" w:space="0" w:color="auto"/>
        <w:left w:val="none" w:sz="0" w:space="0" w:color="auto"/>
        <w:bottom w:val="none" w:sz="0" w:space="0" w:color="auto"/>
        <w:right w:val="none" w:sz="0" w:space="0" w:color="auto"/>
      </w:divBdr>
    </w:div>
    <w:div w:id="656885312">
      <w:bodyDiv w:val="1"/>
      <w:marLeft w:val="0"/>
      <w:marRight w:val="0"/>
      <w:marTop w:val="0"/>
      <w:marBottom w:val="0"/>
      <w:divBdr>
        <w:top w:val="none" w:sz="0" w:space="0" w:color="auto"/>
        <w:left w:val="none" w:sz="0" w:space="0" w:color="auto"/>
        <w:bottom w:val="none" w:sz="0" w:space="0" w:color="auto"/>
        <w:right w:val="none" w:sz="0" w:space="0" w:color="auto"/>
      </w:divBdr>
    </w:div>
    <w:div w:id="656955205">
      <w:bodyDiv w:val="1"/>
      <w:marLeft w:val="0"/>
      <w:marRight w:val="0"/>
      <w:marTop w:val="0"/>
      <w:marBottom w:val="0"/>
      <w:divBdr>
        <w:top w:val="none" w:sz="0" w:space="0" w:color="auto"/>
        <w:left w:val="none" w:sz="0" w:space="0" w:color="auto"/>
        <w:bottom w:val="none" w:sz="0" w:space="0" w:color="auto"/>
        <w:right w:val="none" w:sz="0" w:space="0" w:color="auto"/>
      </w:divBdr>
    </w:div>
    <w:div w:id="656955549">
      <w:bodyDiv w:val="1"/>
      <w:marLeft w:val="0"/>
      <w:marRight w:val="0"/>
      <w:marTop w:val="0"/>
      <w:marBottom w:val="0"/>
      <w:divBdr>
        <w:top w:val="none" w:sz="0" w:space="0" w:color="auto"/>
        <w:left w:val="none" w:sz="0" w:space="0" w:color="auto"/>
        <w:bottom w:val="none" w:sz="0" w:space="0" w:color="auto"/>
        <w:right w:val="none" w:sz="0" w:space="0" w:color="auto"/>
      </w:divBdr>
    </w:div>
    <w:div w:id="656957826">
      <w:bodyDiv w:val="1"/>
      <w:marLeft w:val="0"/>
      <w:marRight w:val="0"/>
      <w:marTop w:val="0"/>
      <w:marBottom w:val="0"/>
      <w:divBdr>
        <w:top w:val="none" w:sz="0" w:space="0" w:color="auto"/>
        <w:left w:val="none" w:sz="0" w:space="0" w:color="auto"/>
        <w:bottom w:val="none" w:sz="0" w:space="0" w:color="auto"/>
        <w:right w:val="none" w:sz="0" w:space="0" w:color="auto"/>
      </w:divBdr>
    </w:div>
    <w:div w:id="656999574">
      <w:bodyDiv w:val="1"/>
      <w:marLeft w:val="0"/>
      <w:marRight w:val="0"/>
      <w:marTop w:val="0"/>
      <w:marBottom w:val="0"/>
      <w:divBdr>
        <w:top w:val="none" w:sz="0" w:space="0" w:color="auto"/>
        <w:left w:val="none" w:sz="0" w:space="0" w:color="auto"/>
        <w:bottom w:val="none" w:sz="0" w:space="0" w:color="auto"/>
        <w:right w:val="none" w:sz="0" w:space="0" w:color="auto"/>
      </w:divBdr>
    </w:div>
    <w:div w:id="657001010">
      <w:bodyDiv w:val="1"/>
      <w:marLeft w:val="0"/>
      <w:marRight w:val="0"/>
      <w:marTop w:val="0"/>
      <w:marBottom w:val="0"/>
      <w:divBdr>
        <w:top w:val="none" w:sz="0" w:space="0" w:color="auto"/>
        <w:left w:val="none" w:sz="0" w:space="0" w:color="auto"/>
        <w:bottom w:val="none" w:sz="0" w:space="0" w:color="auto"/>
        <w:right w:val="none" w:sz="0" w:space="0" w:color="auto"/>
      </w:divBdr>
    </w:div>
    <w:div w:id="657031075">
      <w:bodyDiv w:val="1"/>
      <w:marLeft w:val="0"/>
      <w:marRight w:val="0"/>
      <w:marTop w:val="0"/>
      <w:marBottom w:val="0"/>
      <w:divBdr>
        <w:top w:val="none" w:sz="0" w:space="0" w:color="auto"/>
        <w:left w:val="none" w:sz="0" w:space="0" w:color="auto"/>
        <w:bottom w:val="none" w:sz="0" w:space="0" w:color="auto"/>
        <w:right w:val="none" w:sz="0" w:space="0" w:color="auto"/>
      </w:divBdr>
    </w:div>
    <w:div w:id="657077047">
      <w:bodyDiv w:val="1"/>
      <w:marLeft w:val="0"/>
      <w:marRight w:val="0"/>
      <w:marTop w:val="0"/>
      <w:marBottom w:val="0"/>
      <w:divBdr>
        <w:top w:val="none" w:sz="0" w:space="0" w:color="auto"/>
        <w:left w:val="none" w:sz="0" w:space="0" w:color="auto"/>
        <w:bottom w:val="none" w:sz="0" w:space="0" w:color="auto"/>
        <w:right w:val="none" w:sz="0" w:space="0" w:color="auto"/>
      </w:divBdr>
    </w:div>
    <w:div w:id="657153872">
      <w:bodyDiv w:val="1"/>
      <w:marLeft w:val="0"/>
      <w:marRight w:val="0"/>
      <w:marTop w:val="0"/>
      <w:marBottom w:val="0"/>
      <w:divBdr>
        <w:top w:val="none" w:sz="0" w:space="0" w:color="auto"/>
        <w:left w:val="none" w:sz="0" w:space="0" w:color="auto"/>
        <w:bottom w:val="none" w:sz="0" w:space="0" w:color="auto"/>
        <w:right w:val="none" w:sz="0" w:space="0" w:color="auto"/>
      </w:divBdr>
    </w:div>
    <w:div w:id="657269260">
      <w:bodyDiv w:val="1"/>
      <w:marLeft w:val="0"/>
      <w:marRight w:val="0"/>
      <w:marTop w:val="0"/>
      <w:marBottom w:val="0"/>
      <w:divBdr>
        <w:top w:val="none" w:sz="0" w:space="0" w:color="auto"/>
        <w:left w:val="none" w:sz="0" w:space="0" w:color="auto"/>
        <w:bottom w:val="none" w:sz="0" w:space="0" w:color="auto"/>
        <w:right w:val="none" w:sz="0" w:space="0" w:color="auto"/>
      </w:divBdr>
    </w:div>
    <w:div w:id="657270432">
      <w:bodyDiv w:val="1"/>
      <w:marLeft w:val="0"/>
      <w:marRight w:val="0"/>
      <w:marTop w:val="0"/>
      <w:marBottom w:val="0"/>
      <w:divBdr>
        <w:top w:val="none" w:sz="0" w:space="0" w:color="auto"/>
        <w:left w:val="none" w:sz="0" w:space="0" w:color="auto"/>
        <w:bottom w:val="none" w:sz="0" w:space="0" w:color="auto"/>
        <w:right w:val="none" w:sz="0" w:space="0" w:color="auto"/>
      </w:divBdr>
    </w:div>
    <w:div w:id="657270665">
      <w:bodyDiv w:val="1"/>
      <w:marLeft w:val="0"/>
      <w:marRight w:val="0"/>
      <w:marTop w:val="0"/>
      <w:marBottom w:val="0"/>
      <w:divBdr>
        <w:top w:val="none" w:sz="0" w:space="0" w:color="auto"/>
        <w:left w:val="none" w:sz="0" w:space="0" w:color="auto"/>
        <w:bottom w:val="none" w:sz="0" w:space="0" w:color="auto"/>
        <w:right w:val="none" w:sz="0" w:space="0" w:color="auto"/>
      </w:divBdr>
    </w:div>
    <w:div w:id="657416033">
      <w:bodyDiv w:val="1"/>
      <w:marLeft w:val="0"/>
      <w:marRight w:val="0"/>
      <w:marTop w:val="0"/>
      <w:marBottom w:val="0"/>
      <w:divBdr>
        <w:top w:val="none" w:sz="0" w:space="0" w:color="auto"/>
        <w:left w:val="none" w:sz="0" w:space="0" w:color="auto"/>
        <w:bottom w:val="none" w:sz="0" w:space="0" w:color="auto"/>
        <w:right w:val="none" w:sz="0" w:space="0" w:color="auto"/>
      </w:divBdr>
    </w:div>
    <w:div w:id="657416306">
      <w:bodyDiv w:val="1"/>
      <w:marLeft w:val="0"/>
      <w:marRight w:val="0"/>
      <w:marTop w:val="0"/>
      <w:marBottom w:val="0"/>
      <w:divBdr>
        <w:top w:val="none" w:sz="0" w:space="0" w:color="auto"/>
        <w:left w:val="none" w:sz="0" w:space="0" w:color="auto"/>
        <w:bottom w:val="none" w:sz="0" w:space="0" w:color="auto"/>
        <w:right w:val="none" w:sz="0" w:space="0" w:color="auto"/>
      </w:divBdr>
    </w:div>
    <w:div w:id="657458789">
      <w:bodyDiv w:val="1"/>
      <w:marLeft w:val="0"/>
      <w:marRight w:val="0"/>
      <w:marTop w:val="0"/>
      <w:marBottom w:val="0"/>
      <w:divBdr>
        <w:top w:val="none" w:sz="0" w:space="0" w:color="auto"/>
        <w:left w:val="none" w:sz="0" w:space="0" w:color="auto"/>
        <w:bottom w:val="none" w:sz="0" w:space="0" w:color="auto"/>
        <w:right w:val="none" w:sz="0" w:space="0" w:color="auto"/>
      </w:divBdr>
    </w:div>
    <w:div w:id="657617510">
      <w:bodyDiv w:val="1"/>
      <w:marLeft w:val="0"/>
      <w:marRight w:val="0"/>
      <w:marTop w:val="0"/>
      <w:marBottom w:val="0"/>
      <w:divBdr>
        <w:top w:val="none" w:sz="0" w:space="0" w:color="auto"/>
        <w:left w:val="none" w:sz="0" w:space="0" w:color="auto"/>
        <w:bottom w:val="none" w:sz="0" w:space="0" w:color="auto"/>
        <w:right w:val="none" w:sz="0" w:space="0" w:color="auto"/>
      </w:divBdr>
    </w:div>
    <w:div w:id="657924954">
      <w:bodyDiv w:val="1"/>
      <w:marLeft w:val="0"/>
      <w:marRight w:val="0"/>
      <w:marTop w:val="0"/>
      <w:marBottom w:val="0"/>
      <w:divBdr>
        <w:top w:val="none" w:sz="0" w:space="0" w:color="auto"/>
        <w:left w:val="none" w:sz="0" w:space="0" w:color="auto"/>
        <w:bottom w:val="none" w:sz="0" w:space="0" w:color="auto"/>
        <w:right w:val="none" w:sz="0" w:space="0" w:color="auto"/>
      </w:divBdr>
    </w:div>
    <w:div w:id="658002154">
      <w:bodyDiv w:val="1"/>
      <w:marLeft w:val="0"/>
      <w:marRight w:val="0"/>
      <w:marTop w:val="0"/>
      <w:marBottom w:val="0"/>
      <w:divBdr>
        <w:top w:val="none" w:sz="0" w:space="0" w:color="auto"/>
        <w:left w:val="none" w:sz="0" w:space="0" w:color="auto"/>
        <w:bottom w:val="none" w:sz="0" w:space="0" w:color="auto"/>
        <w:right w:val="none" w:sz="0" w:space="0" w:color="auto"/>
      </w:divBdr>
    </w:div>
    <w:div w:id="658191510">
      <w:bodyDiv w:val="1"/>
      <w:marLeft w:val="0"/>
      <w:marRight w:val="0"/>
      <w:marTop w:val="0"/>
      <w:marBottom w:val="0"/>
      <w:divBdr>
        <w:top w:val="none" w:sz="0" w:space="0" w:color="auto"/>
        <w:left w:val="none" w:sz="0" w:space="0" w:color="auto"/>
        <w:bottom w:val="none" w:sz="0" w:space="0" w:color="auto"/>
        <w:right w:val="none" w:sz="0" w:space="0" w:color="auto"/>
      </w:divBdr>
    </w:div>
    <w:div w:id="658192396">
      <w:bodyDiv w:val="1"/>
      <w:marLeft w:val="0"/>
      <w:marRight w:val="0"/>
      <w:marTop w:val="0"/>
      <w:marBottom w:val="0"/>
      <w:divBdr>
        <w:top w:val="none" w:sz="0" w:space="0" w:color="auto"/>
        <w:left w:val="none" w:sz="0" w:space="0" w:color="auto"/>
        <w:bottom w:val="none" w:sz="0" w:space="0" w:color="auto"/>
        <w:right w:val="none" w:sz="0" w:space="0" w:color="auto"/>
      </w:divBdr>
    </w:div>
    <w:div w:id="658264690">
      <w:bodyDiv w:val="1"/>
      <w:marLeft w:val="0"/>
      <w:marRight w:val="0"/>
      <w:marTop w:val="0"/>
      <w:marBottom w:val="0"/>
      <w:divBdr>
        <w:top w:val="none" w:sz="0" w:space="0" w:color="auto"/>
        <w:left w:val="none" w:sz="0" w:space="0" w:color="auto"/>
        <w:bottom w:val="none" w:sz="0" w:space="0" w:color="auto"/>
        <w:right w:val="none" w:sz="0" w:space="0" w:color="auto"/>
      </w:divBdr>
    </w:div>
    <w:div w:id="658268604">
      <w:bodyDiv w:val="1"/>
      <w:marLeft w:val="0"/>
      <w:marRight w:val="0"/>
      <w:marTop w:val="0"/>
      <w:marBottom w:val="0"/>
      <w:divBdr>
        <w:top w:val="none" w:sz="0" w:space="0" w:color="auto"/>
        <w:left w:val="none" w:sz="0" w:space="0" w:color="auto"/>
        <w:bottom w:val="none" w:sz="0" w:space="0" w:color="auto"/>
        <w:right w:val="none" w:sz="0" w:space="0" w:color="auto"/>
      </w:divBdr>
    </w:div>
    <w:div w:id="658271836">
      <w:bodyDiv w:val="1"/>
      <w:marLeft w:val="0"/>
      <w:marRight w:val="0"/>
      <w:marTop w:val="0"/>
      <w:marBottom w:val="0"/>
      <w:divBdr>
        <w:top w:val="none" w:sz="0" w:space="0" w:color="auto"/>
        <w:left w:val="none" w:sz="0" w:space="0" w:color="auto"/>
        <w:bottom w:val="none" w:sz="0" w:space="0" w:color="auto"/>
        <w:right w:val="none" w:sz="0" w:space="0" w:color="auto"/>
      </w:divBdr>
    </w:div>
    <w:div w:id="658389423">
      <w:bodyDiv w:val="1"/>
      <w:marLeft w:val="0"/>
      <w:marRight w:val="0"/>
      <w:marTop w:val="0"/>
      <w:marBottom w:val="0"/>
      <w:divBdr>
        <w:top w:val="none" w:sz="0" w:space="0" w:color="auto"/>
        <w:left w:val="none" w:sz="0" w:space="0" w:color="auto"/>
        <w:bottom w:val="none" w:sz="0" w:space="0" w:color="auto"/>
        <w:right w:val="none" w:sz="0" w:space="0" w:color="auto"/>
      </w:divBdr>
    </w:div>
    <w:div w:id="658728481">
      <w:bodyDiv w:val="1"/>
      <w:marLeft w:val="0"/>
      <w:marRight w:val="0"/>
      <w:marTop w:val="0"/>
      <w:marBottom w:val="0"/>
      <w:divBdr>
        <w:top w:val="none" w:sz="0" w:space="0" w:color="auto"/>
        <w:left w:val="none" w:sz="0" w:space="0" w:color="auto"/>
        <w:bottom w:val="none" w:sz="0" w:space="0" w:color="auto"/>
        <w:right w:val="none" w:sz="0" w:space="0" w:color="auto"/>
      </w:divBdr>
    </w:div>
    <w:div w:id="658844471">
      <w:bodyDiv w:val="1"/>
      <w:marLeft w:val="0"/>
      <w:marRight w:val="0"/>
      <w:marTop w:val="0"/>
      <w:marBottom w:val="0"/>
      <w:divBdr>
        <w:top w:val="none" w:sz="0" w:space="0" w:color="auto"/>
        <w:left w:val="none" w:sz="0" w:space="0" w:color="auto"/>
        <w:bottom w:val="none" w:sz="0" w:space="0" w:color="auto"/>
        <w:right w:val="none" w:sz="0" w:space="0" w:color="auto"/>
      </w:divBdr>
    </w:div>
    <w:div w:id="658927969">
      <w:bodyDiv w:val="1"/>
      <w:marLeft w:val="0"/>
      <w:marRight w:val="0"/>
      <w:marTop w:val="0"/>
      <w:marBottom w:val="0"/>
      <w:divBdr>
        <w:top w:val="none" w:sz="0" w:space="0" w:color="auto"/>
        <w:left w:val="none" w:sz="0" w:space="0" w:color="auto"/>
        <w:bottom w:val="none" w:sz="0" w:space="0" w:color="auto"/>
        <w:right w:val="none" w:sz="0" w:space="0" w:color="auto"/>
      </w:divBdr>
    </w:div>
    <w:div w:id="658966196">
      <w:bodyDiv w:val="1"/>
      <w:marLeft w:val="0"/>
      <w:marRight w:val="0"/>
      <w:marTop w:val="0"/>
      <w:marBottom w:val="0"/>
      <w:divBdr>
        <w:top w:val="none" w:sz="0" w:space="0" w:color="auto"/>
        <w:left w:val="none" w:sz="0" w:space="0" w:color="auto"/>
        <w:bottom w:val="none" w:sz="0" w:space="0" w:color="auto"/>
        <w:right w:val="none" w:sz="0" w:space="0" w:color="auto"/>
      </w:divBdr>
    </w:div>
    <w:div w:id="658969129">
      <w:bodyDiv w:val="1"/>
      <w:marLeft w:val="0"/>
      <w:marRight w:val="0"/>
      <w:marTop w:val="0"/>
      <w:marBottom w:val="0"/>
      <w:divBdr>
        <w:top w:val="none" w:sz="0" w:space="0" w:color="auto"/>
        <w:left w:val="none" w:sz="0" w:space="0" w:color="auto"/>
        <w:bottom w:val="none" w:sz="0" w:space="0" w:color="auto"/>
        <w:right w:val="none" w:sz="0" w:space="0" w:color="auto"/>
      </w:divBdr>
    </w:div>
    <w:div w:id="658969368">
      <w:bodyDiv w:val="1"/>
      <w:marLeft w:val="0"/>
      <w:marRight w:val="0"/>
      <w:marTop w:val="0"/>
      <w:marBottom w:val="0"/>
      <w:divBdr>
        <w:top w:val="none" w:sz="0" w:space="0" w:color="auto"/>
        <w:left w:val="none" w:sz="0" w:space="0" w:color="auto"/>
        <w:bottom w:val="none" w:sz="0" w:space="0" w:color="auto"/>
        <w:right w:val="none" w:sz="0" w:space="0" w:color="auto"/>
      </w:divBdr>
    </w:div>
    <w:div w:id="659042146">
      <w:bodyDiv w:val="1"/>
      <w:marLeft w:val="0"/>
      <w:marRight w:val="0"/>
      <w:marTop w:val="0"/>
      <w:marBottom w:val="0"/>
      <w:divBdr>
        <w:top w:val="none" w:sz="0" w:space="0" w:color="auto"/>
        <w:left w:val="none" w:sz="0" w:space="0" w:color="auto"/>
        <w:bottom w:val="none" w:sz="0" w:space="0" w:color="auto"/>
        <w:right w:val="none" w:sz="0" w:space="0" w:color="auto"/>
      </w:divBdr>
    </w:div>
    <w:div w:id="659043999">
      <w:bodyDiv w:val="1"/>
      <w:marLeft w:val="0"/>
      <w:marRight w:val="0"/>
      <w:marTop w:val="0"/>
      <w:marBottom w:val="0"/>
      <w:divBdr>
        <w:top w:val="none" w:sz="0" w:space="0" w:color="auto"/>
        <w:left w:val="none" w:sz="0" w:space="0" w:color="auto"/>
        <w:bottom w:val="none" w:sz="0" w:space="0" w:color="auto"/>
        <w:right w:val="none" w:sz="0" w:space="0" w:color="auto"/>
      </w:divBdr>
    </w:div>
    <w:div w:id="659118276">
      <w:bodyDiv w:val="1"/>
      <w:marLeft w:val="0"/>
      <w:marRight w:val="0"/>
      <w:marTop w:val="0"/>
      <w:marBottom w:val="0"/>
      <w:divBdr>
        <w:top w:val="none" w:sz="0" w:space="0" w:color="auto"/>
        <w:left w:val="none" w:sz="0" w:space="0" w:color="auto"/>
        <w:bottom w:val="none" w:sz="0" w:space="0" w:color="auto"/>
        <w:right w:val="none" w:sz="0" w:space="0" w:color="auto"/>
      </w:divBdr>
    </w:div>
    <w:div w:id="659189694">
      <w:bodyDiv w:val="1"/>
      <w:marLeft w:val="0"/>
      <w:marRight w:val="0"/>
      <w:marTop w:val="0"/>
      <w:marBottom w:val="0"/>
      <w:divBdr>
        <w:top w:val="none" w:sz="0" w:space="0" w:color="auto"/>
        <w:left w:val="none" w:sz="0" w:space="0" w:color="auto"/>
        <w:bottom w:val="none" w:sz="0" w:space="0" w:color="auto"/>
        <w:right w:val="none" w:sz="0" w:space="0" w:color="auto"/>
      </w:divBdr>
    </w:div>
    <w:div w:id="659307981">
      <w:bodyDiv w:val="1"/>
      <w:marLeft w:val="0"/>
      <w:marRight w:val="0"/>
      <w:marTop w:val="0"/>
      <w:marBottom w:val="0"/>
      <w:divBdr>
        <w:top w:val="none" w:sz="0" w:space="0" w:color="auto"/>
        <w:left w:val="none" w:sz="0" w:space="0" w:color="auto"/>
        <w:bottom w:val="none" w:sz="0" w:space="0" w:color="auto"/>
        <w:right w:val="none" w:sz="0" w:space="0" w:color="auto"/>
      </w:divBdr>
    </w:div>
    <w:div w:id="659423899">
      <w:bodyDiv w:val="1"/>
      <w:marLeft w:val="0"/>
      <w:marRight w:val="0"/>
      <w:marTop w:val="0"/>
      <w:marBottom w:val="0"/>
      <w:divBdr>
        <w:top w:val="none" w:sz="0" w:space="0" w:color="auto"/>
        <w:left w:val="none" w:sz="0" w:space="0" w:color="auto"/>
        <w:bottom w:val="none" w:sz="0" w:space="0" w:color="auto"/>
        <w:right w:val="none" w:sz="0" w:space="0" w:color="auto"/>
      </w:divBdr>
    </w:div>
    <w:div w:id="659500349">
      <w:bodyDiv w:val="1"/>
      <w:marLeft w:val="0"/>
      <w:marRight w:val="0"/>
      <w:marTop w:val="0"/>
      <w:marBottom w:val="0"/>
      <w:divBdr>
        <w:top w:val="none" w:sz="0" w:space="0" w:color="auto"/>
        <w:left w:val="none" w:sz="0" w:space="0" w:color="auto"/>
        <w:bottom w:val="none" w:sz="0" w:space="0" w:color="auto"/>
        <w:right w:val="none" w:sz="0" w:space="0" w:color="auto"/>
      </w:divBdr>
    </w:div>
    <w:div w:id="659503004">
      <w:bodyDiv w:val="1"/>
      <w:marLeft w:val="0"/>
      <w:marRight w:val="0"/>
      <w:marTop w:val="0"/>
      <w:marBottom w:val="0"/>
      <w:divBdr>
        <w:top w:val="none" w:sz="0" w:space="0" w:color="auto"/>
        <w:left w:val="none" w:sz="0" w:space="0" w:color="auto"/>
        <w:bottom w:val="none" w:sz="0" w:space="0" w:color="auto"/>
        <w:right w:val="none" w:sz="0" w:space="0" w:color="auto"/>
      </w:divBdr>
    </w:div>
    <w:div w:id="659574567">
      <w:bodyDiv w:val="1"/>
      <w:marLeft w:val="0"/>
      <w:marRight w:val="0"/>
      <w:marTop w:val="0"/>
      <w:marBottom w:val="0"/>
      <w:divBdr>
        <w:top w:val="none" w:sz="0" w:space="0" w:color="auto"/>
        <w:left w:val="none" w:sz="0" w:space="0" w:color="auto"/>
        <w:bottom w:val="none" w:sz="0" w:space="0" w:color="auto"/>
        <w:right w:val="none" w:sz="0" w:space="0" w:color="auto"/>
      </w:divBdr>
    </w:div>
    <w:div w:id="659623473">
      <w:bodyDiv w:val="1"/>
      <w:marLeft w:val="0"/>
      <w:marRight w:val="0"/>
      <w:marTop w:val="0"/>
      <w:marBottom w:val="0"/>
      <w:divBdr>
        <w:top w:val="none" w:sz="0" w:space="0" w:color="auto"/>
        <w:left w:val="none" w:sz="0" w:space="0" w:color="auto"/>
        <w:bottom w:val="none" w:sz="0" w:space="0" w:color="auto"/>
        <w:right w:val="none" w:sz="0" w:space="0" w:color="auto"/>
      </w:divBdr>
    </w:div>
    <w:div w:id="659696736">
      <w:bodyDiv w:val="1"/>
      <w:marLeft w:val="0"/>
      <w:marRight w:val="0"/>
      <w:marTop w:val="0"/>
      <w:marBottom w:val="0"/>
      <w:divBdr>
        <w:top w:val="none" w:sz="0" w:space="0" w:color="auto"/>
        <w:left w:val="none" w:sz="0" w:space="0" w:color="auto"/>
        <w:bottom w:val="none" w:sz="0" w:space="0" w:color="auto"/>
        <w:right w:val="none" w:sz="0" w:space="0" w:color="auto"/>
      </w:divBdr>
    </w:div>
    <w:div w:id="659697336">
      <w:bodyDiv w:val="1"/>
      <w:marLeft w:val="0"/>
      <w:marRight w:val="0"/>
      <w:marTop w:val="0"/>
      <w:marBottom w:val="0"/>
      <w:divBdr>
        <w:top w:val="none" w:sz="0" w:space="0" w:color="auto"/>
        <w:left w:val="none" w:sz="0" w:space="0" w:color="auto"/>
        <w:bottom w:val="none" w:sz="0" w:space="0" w:color="auto"/>
        <w:right w:val="none" w:sz="0" w:space="0" w:color="auto"/>
      </w:divBdr>
    </w:div>
    <w:div w:id="659700412">
      <w:bodyDiv w:val="1"/>
      <w:marLeft w:val="0"/>
      <w:marRight w:val="0"/>
      <w:marTop w:val="0"/>
      <w:marBottom w:val="0"/>
      <w:divBdr>
        <w:top w:val="none" w:sz="0" w:space="0" w:color="auto"/>
        <w:left w:val="none" w:sz="0" w:space="0" w:color="auto"/>
        <w:bottom w:val="none" w:sz="0" w:space="0" w:color="auto"/>
        <w:right w:val="none" w:sz="0" w:space="0" w:color="auto"/>
      </w:divBdr>
    </w:div>
    <w:div w:id="659777100">
      <w:bodyDiv w:val="1"/>
      <w:marLeft w:val="0"/>
      <w:marRight w:val="0"/>
      <w:marTop w:val="0"/>
      <w:marBottom w:val="0"/>
      <w:divBdr>
        <w:top w:val="none" w:sz="0" w:space="0" w:color="auto"/>
        <w:left w:val="none" w:sz="0" w:space="0" w:color="auto"/>
        <w:bottom w:val="none" w:sz="0" w:space="0" w:color="auto"/>
        <w:right w:val="none" w:sz="0" w:space="0" w:color="auto"/>
      </w:divBdr>
    </w:div>
    <w:div w:id="659844228">
      <w:bodyDiv w:val="1"/>
      <w:marLeft w:val="0"/>
      <w:marRight w:val="0"/>
      <w:marTop w:val="0"/>
      <w:marBottom w:val="0"/>
      <w:divBdr>
        <w:top w:val="none" w:sz="0" w:space="0" w:color="auto"/>
        <w:left w:val="none" w:sz="0" w:space="0" w:color="auto"/>
        <w:bottom w:val="none" w:sz="0" w:space="0" w:color="auto"/>
        <w:right w:val="none" w:sz="0" w:space="0" w:color="auto"/>
      </w:divBdr>
    </w:div>
    <w:div w:id="659845027">
      <w:bodyDiv w:val="1"/>
      <w:marLeft w:val="0"/>
      <w:marRight w:val="0"/>
      <w:marTop w:val="0"/>
      <w:marBottom w:val="0"/>
      <w:divBdr>
        <w:top w:val="none" w:sz="0" w:space="0" w:color="auto"/>
        <w:left w:val="none" w:sz="0" w:space="0" w:color="auto"/>
        <w:bottom w:val="none" w:sz="0" w:space="0" w:color="auto"/>
        <w:right w:val="none" w:sz="0" w:space="0" w:color="auto"/>
      </w:divBdr>
    </w:div>
    <w:div w:id="660276883">
      <w:bodyDiv w:val="1"/>
      <w:marLeft w:val="0"/>
      <w:marRight w:val="0"/>
      <w:marTop w:val="0"/>
      <w:marBottom w:val="0"/>
      <w:divBdr>
        <w:top w:val="none" w:sz="0" w:space="0" w:color="auto"/>
        <w:left w:val="none" w:sz="0" w:space="0" w:color="auto"/>
        <w:bottom w:val="none" w:sz="0" w:space="0" w:color="auto"/>
        <w:right w:val="none" w:sz="0" w:space="0" w:color="auto"/>
      </w:divBdr>
    </w:div>
    <w:div w:id="660501365">
      <w:bodyDiv w:val="1"/>
      <w:marLeft w:val="0"/>
      <w:marRight w:val="0"/>
      <w:marTop w:val="0"/>
      <w:marBottom w:val="0"/>
      <w:divBdr>
        <w:top w:val="none" w:sz="0" w:space="0" w:color="auto"/>
        <w:left w:val="none" w:sz="0" w:space="0" w:color="auto"/>
        <w:bottom w:val="none" w:sz="0" w:space="0" w:color="auto"/>
        <w:right w:val="none" w:sz="0" w:space="0" w:color="auto"/>
      </w:divBdr>
    </w:div>
    <w:div w:id="660541885">
      <w:bodyDiv w:val="1"/>
      <w:marLeft w:val="0"/>
      <w:marRight w:val="0"/>
      <w:marTop w:val="0"/>
      <w:marBottom w:val="0"/>
      <w:divBdr>
        <w:top w:val="none" w:sz="0" w:space="0" w:color="auto"/>
        <w:left w:val="none" w:sz="0" w:space="0" w:color="auto"/>
        <w:bottom w:val="none" w:sz="0" w:space="0" w:color="auto"/>
        <w:right w:val="none" w:sz="0" w:space="0" w:color="auto"/>
      </w:divBdr>
    </w:div>
    <w:div w:id="660620425">
      <w:bodyDiv w:val="1"/>
      <w:marLeft w:val="0"/>
      <w:marRight w:val="0"/>
      <w:marTop w:val="0"/>
      <w:marBottom w:val="0"/>
      <w:divBdr>
        <w:top w:val="none" w:sz="0" w:space="0" w:color="auto"/>
        <w:left w:val="none" w:sz="0" w:space="0" w:color="auto"/>
        <w:bottom w:val="none" w:sz="0" w:space="0" w:color="auto"/>
        <w:right w:val="none" w:sz="0" w:space="0" w:color="auto"/>
      </w:divBdr>
    </w:div>
    <w:div w:id="660816441">
      <w:bodyDiv w:val="1"/>
      <w:marLeft w:val="0"/>
      <w:marRight w:val="0"/>
      <w:marTop w:val="0"/>
      <w:marBottom w:val="0"/>
      <w:divBdr>
        <w:top w:val="none" w:sz="0" w:space="0" w:color="auto"/>
        <w:left w:val="none" w:sz="0" w:space="0" w:color="auto"/>
        <w:bottom w:val="none" w:sz="0" w:space="0" w:color="auto"/>
        <w:right w:val="none" w:sz="0" w:space="0" w:color="auto"/>
      </w:divBdr>
    </w:div>
    <w:div w:id="660889239">
      <w:bodyDiv w:val="1"/>
      <w:marLeft w:val="0"/>
      <w:marRight w:val="0"/>
      <w:marTop w:val="0"/>
      <w:marBottom w:val="0"/>
      <w:divBdr>
        <w:top w:val="none" w:sz="0" w:space="0" w:color="auto"/>
        <w:left w:val="none" w:sz="0" w:space="0" w:color="auto"/>
        <w:bottom w:val="none" w:sz="0" w:space="0" w:color="auto"/>
        <w:right w:val="none" w:sz="0" w:space="0" w:color="auto"/>
      </w:divBdr>
    </w:div>
    <w:div w:id="660932801">
      <w:bodyDiv w:val="1"/>
      <w:marLeft w:val="0"/>
      <w:marRight w:val="0"/>
      <w:marTop w:val="0"/>
      <w:marBottom w:val="0"/>
      <w:divBdr>
        <w:top w:val="none" w:sz="0" w:space="0" w:color="auto"/>
        <w:left w:val="none" w:sz="0" w:space="0" w:color="auto"/>
        <w:bottom w:val="none" w:sz="0" w:space="0" w:color="auto"/>
        <w:right w:val="none" w:sz="0" w:space="0" w:color="auto"/>
      </w:divBdr>
    </w:div>
    <w:div w:id="660936001">
      <w:bodyDiv w:val="1"/>
      <w:marLeft w:val="0"/>
      <w:marRight w:val="0"/>
      <w:marTop w:val="0"/>
      <w:marBottom w:val="0"/>
      <w:divBdr>
        <w:top w:val="none" w:sz="0" w:space="0" w:color="auto"/>
        <w:left w:val="none" w:sz="0" w:space="0" w:color="auto"/>
        <w:bottom w:val="none" w:sz="0" w:space="0" w:color="auto"/>
        <w:right w:val="none" w:sz="0" w:space="0" w:color="auto"/>
      </w:divBdr>
    </w:div>
    <w:div w:id="661084130">
      <w:bodyDiv w:val="1"/>
      <w:marLeft w:val="0"/>
      <w:marRight w:val="0"/>
      <w:marTop w:val="0"/>
      <w:marBottom w:val="0"/>
      <w:divBdr>
        <w:top w:val="none" w:sz="0" w:space="0" w:color="auto"/>
        <w:left w:val="none" w:sz="0" w:space="0" w:color="auto"/>
        <w:bottom w:val="none" w:sz="0" w:space="0" w:color="auto"/>
        <w:right w:val="none" w:sz="0" w:space="0" w:color="auto"/>
      </w:divBdr>
    </w:div>
    <w:div w:id="661198531">
      <w:bodyDiv w:val="1"/>
      <w:marLeft w:val="0"/>
      <w:marRight w:val="0"/>
      <w:marTop w:val="0"/>
      <w:marBottom w:val="0"/>
      <w:divBdr>
        <w:top w:val="none" w:sz="0" w:space="0" w:color="auto"/>
        <w:left w:val="none" w:sz="0" w:space="0" w:color="auto"/>
        <w:bottom w:val="none" w:sz="0" w:space="0" w:color="auto"/>
        <w:right w:val="none" w:sz="0" w:space="0" w:color="auto"/>
      </w:divBdr>
    </w:div>
    <w:div w:id="661280200">
      <w:bodyDiv w:val="1"/>
      <w:marLeft w:val="0"/>
      <w:marRight w:val="0"/>
      <w:marTop w:val="0"/>
      <w:marBottom w:val="0"/>
      <w:divBdr>
        <w:top w:val="none" w:sz="0" w:space="0" w:color="auto"/>
        <w:left w:val="none" w:sz="0" w:space="0" w:color="auto"/>
        <w:bottom w:val="none" w:sz="0" w:space="0" w:color="auto"/>
        <w:right w:val="none" w:sz="0" w:space="0" w:color="auto"/>
      </w:divBdr>
    </w:div>
    <w:div w:id="661393788">
      <w:bodyDiv w:val="1"/>
      <w:marLeft w:val="0"/>
      <w:marRight w:val="0"/>
      <w:marTop w:val="0"/>
      <w:marBottom w:val="0"/>
      <w:divBdr>
        <w:top w:val="none" w:sz="0" w:space="0" w:color="auto"/>
        <w:left w:val="none" w:sz="0" w:space="0" w:color="auto"/>
        <w:bottom w:val="none" w:sz="0" w:space="0" w:color="auto"/>
        <w:right w:val="none" w:sz="0" w:space="0" w:color="auto"/>
      </w:divBdr>
    </w:div>
    <w:div w:id="661395886">
      <w:bodyDiv w:val="1"/>
      <w:marLeft w:val="0"/>
      <w:marRight w:val="0"/>
      <w:marTop w:val="0"/>
      <w:marBottom w:val="0"/>
      <w:divBdr>
        <w:top w:val="none" w:sz="0" w:space="0" w:color="auto"/>
        <w:left w:val="none" w:sz="0" w:space="0" w:color="auto"/>
        <w:bottom w:val="none" w:sz="0" w:space="0" w:color="auto"/>
        <w:right w:val="none" w:sz="0" w:space="0" w:color="auto"/>
      </w:divBdr>
    </w:div>
    <w:div w:id="661398404">
      <w:bodyDiv w:val="1"/>
      <w:marLeft w:val="0"/>
      <w:marRight w:val="0"/>
      <w:marTop w:val="0"/>
      <w:marBottom w:val="0"/>
      <w:divBdr>
        <w:top w:val="none" w:sz="0" w:space="0" w:color="auto"/>
        <w:left w:val="none" w:sz="0" w:space="0" w:color="auto"/>
        <w:bottom w:val="none" w:sz="0" w:space="0" w:color="auto"/>
        <w:right w:val="none" w:sz="0" w:space="0" w:color="auto"/>
      </w:divBdr>
    </w:div>
    <w:div w:id="661469805">
      <w:bodyDiv w:val="1"/>
      <w:marLeft w:val="0"/>
      <w:marRight w:val="0"/>
      <w:marTop w:val="0"/>
      <w:marBottom w:val="0"/>
      <w:divBdr>
        <w:top w:val="none" w:sz="0" w:space="0" w:color="auto"/>
        <w:left w:val="none" w:sz="0" w:space="0" w:color="auto"/>
        <w:bottom w:val="none" w:sz="0" w:space="0" w:color="auto"/>
        <w:right w:val="none" w:sz="0" w:space="0" w:color="auto"/>
      </w:divBdr>
    </w:div>
    <w:div w:id="661472466">
      <w:bodyDiv w:val="1"/>
      <w:marLeft w:val="0"/>
      <w:marRight w:val="0"/>
      <w:marTop w:val="0"/>
      <w:marBottom w:val="0"/>
      <w:divBdr>
        <w:top w:val="none" w:sz="0" w:space="0" w:color="auto"/>
        <w:left w:val="none" w:sz="0" w:space="0" w:color="auto"/>
        <w:bottom w:val="none" w:sz="0" w:space="0" w:color="auto"/>
        <w:right w:val="none" w:sz="0" w:space="0" w:color="auto"/>
      </w:divBdr>
    </w:div>
    <w:div w:id="661472898">
      <w:bodyDiv w:val="1"/>
      <w:marLeft w:val="0"/>
      <w:marRight w:val="0"/>
      <w:marTop w:val="0"/>
      <w:marBottom w:val="0"/>
      <w:divBdr>
        <w:top w:val="none" w:sz="0" w:space="0" w:color="auto"/>
        <w:left w:val="none" w:sz="0" w:space="0" w:color="auto"/>
        <w:bottom w:val="none" w:sz="0" w:space="0" w:color="auto"/>
        <w:right w:val="none" w:sz="0" w:space="0" w:color="auto"/>
      </w:divBdr>
    </w:div>
    <w:div w:id="661547535">
      <w:bodyDiv w:val="1"/>
      <w:marLeft w:val="0"/>
      <w:marRight w:val="0"/>
      <w:marTop w:val="0"/>
      <w:marBottom w:val="0"/>
      <w:divBdr>
        <w:top w:val="none" w:sz="0" w:space="0" w:color="auto"/>
        <w:left w:val="none" w:sz="0" w:space="0" w:color="auto"/>
        <w:bottom w:val="none" w:sz="0" w:space="0" w:color="auto"/>
        <w:right w:val="none" w:sz="0" w:space="0" w:color="auto"/>
      </w:divBdr>
    </w:div>
    <w:div w:id="661586405">
      <w:bodyDiv w:val="1"/>
      <w:marLeft w:val="0"/>
      <w:marRight w:val="0"/>
      <w:marTop w:val="0"/>
      <w:marBottom w:val="0"/>
      <w:divBdr>
        <w:top w:val="none" w:sz="0" w:space="0" w:color="auto"/>
        <w:left w:val="none" w:sz="0" w:space="0" w:color="auto"/>
        <w:bottom w:val="none" w:sz="0" w:space="0" w:color="auto"/>
        <w:right w:val="none" w:sz="0" w:space="0" w:color="auto"/>
      </w:divBdr>
    </w:div>
    <w:div w:id="661616258">
      <w:bodyDiv w:val="1"/>
      <w:marLeft w:val="0"/>
      <w:marRight w:val="0"/>
      <w:marTop w:val="0"/>
      <w:marBottom w:val="0"/>
      <w:divBdr>
        <w:top w:val="none" w:sz="0" w:space="0" w:color="auto"/>
        <w:left w:val="none" w:sz="0" w:space="0" w:color="auto"/>
        <w:bottom w:val="none" w:sz="0" w:space="0" w:color="auto"/>
        <w:right w:val="none" w:sz="0" w:space="0" w:color="auto"/>
      </w:divBdr>
    </w:div>
    <w:div w:id="661660088">
      <w:bodyDiv w:val="1"/>
      <w:marLeft w:val="0"/>
      <w:marRight w:val="0"/>
      <w:marTop w:val="0"/>
      <w:marBottom w:val="0"/>
      <w:divBdr>
        <w:top w:val="none" w:sz="0" w:space="0" w:color="auto"/>
        <w:left w:val="none" w:sz="0" w:space="0" w:color="auto"/>
        <w:bottom w:val="none" w:sz="0" w:space="0" w:color="auto"/>
        <w:right w:val="none" w:sz="0" w:space="0" w:color="auto"/>
      </w:divBdr>
    </w:div>
    <w:div w:id="661661659">
      <w:bodyDiv w:val="1"/>
      <w:marLeft w:val="0"/>
      <w:marRight w:val="0"/>
      <w:marTop w:val="0"/>
      <w:marBottom w:val="0"/>
      <w:divBdr>
        <w:top w:val="none" w:sz="0" w:space="0" w:color="auto"/>
        <w:left w:val="none" w:sz="0" w:space="0" w:color="auto"/>
        <w:bottom w:val="none" w:sz="0" w:space="0" w:color="auto"/>
        <w:right w:val="none" w:sz="0" w:space="0" w:color="auto"/>
      </w:divBdr>
    </w:div>
    <w:div w:id="661811078">
      <w:bodyDiv w:val="1"/>
      <w:marLeft w:val="0"/>
      <w:marRight w:val="0"/>
      <w:marTop w:val="0"/>
      <w:marBottom w:val="0"/>
      <w:divBdr>
        <w:top w:val="none" w:sz="0" w:space="0" w:color="auto"/>
        <w:left w:val="none" w:sz="0" w:space="0" w:color="auto"/>
        <w:bottom w:val="none" w:sz="0" w:space="0" w:color="auto"/>
        <w:right w:val="none" w:sz="0" w:space="0" w:color="auto"/>
      </w:divBdr>
    </w:div>
    <w:div w:id="661860197">
      <w:bodyDiv w:val="1"/>
      <w:marLeft w:val="0"/>
      <w:marRight w:val="0"/>
      <w:marTop w:val="0"/>
      <w:marBottom w:val="0"/>
      <w:divBdr>
        <w:top w:val="none" w:sz="0" w:space="0" w:color="auto"/>
        <w:left w:val="none" w:sz="0" w:space="0" w:color="auto"/>
        <w:bottom w:val="none" w:sz="0" w:space="0" w:color="auto"/>
        <w:right w:val="none" w:sz="0" w:space="0" w:color="auto"/>
      </w:divBdr>
    </w:div>
    <w:div w:id="661860264">
      <w:bodyDiv w:val="1"/>
      <w:marLeft w:val="0"/>
      <w:marRight w:val="0"/>
      <w:marTop w:val="0"/>
      <w:marBottom w:val="0"/>
      <w:divBdr>
        <w:top w:val="none" w:sz="0" w:space="0" w:color="auto"/>
        <w:left w:val="none" w:sz="0" w:space="0" w:color="auto"/>
        <w:bottom w:val="none" w:sz="0" w:space="0" w:color="auto"/>
        <w:right w:val="none" w:sz="0" w:space="0" w:color="auto"/>
      </w:divBdr>
    </w:div>
    <w:div w:id="661934945">
      <w:bodyDiv w:val="1"/>
      <w:marLeft w:val="0"/>
      <w:marRight w:val="0"/>
      <w:marTop w:val="0"/>
      <w:marBottom w:val="0"/>
      <w:divBdr>
        <w:top w:val="none" w:sz="0" w:space="0" w:color="auto"/>
        <w:left w:val="none" w:sz="0" w:space="0" w:color="auto"/>
        <w:bottom w:val="none" w:sz="0" w:space="0" w:color="auto"/>
        <w:right w:val="none" w:sz="0" w:space="0" w:color="auto"/>
      </w:divBdr>
    </w:div>
    <w:div w:id="662052107">
      <w:bodyDiv w:val="1"/>
      <w:marLeft w:val="0"/>
      <w:marRight w:val="0"/>
      <w:marTop w:val="0"/>
      <w:marBottom w:val="0"/>
      <w:divBdr>
        <w:top w:val="none" w:sz="0" w:space="0" w:color="auto"/>
        <w:left w:val="none" w:sz="0" w:space="0" w:color="auto"/>
        <w:bottom w:val="none" w:sz="0" w:space="0" w:color="auto"/>
        <w:right w:val="none" w:sz="0" w:space="0" w:color="auto"/>
      </w:divBdr>
    </w:div>
    <w:div w:id="662129715">
      <w:bodyDiv w:val="1"/>
      <w:marLeft w:val="0"/>
      <w:marRight w:val="0"/>
      <w:marTop w:val="0"/>
      <w:marBottom w:val="0"/>
      <w:divBdr>
        <w:top w:val="none" w:sz="0" w:space="0" w:color="auto"/>
        <w:left w:val="none" w:sz="0" w:space="0" w:color="auto"/>
        <w:bottom w:val="none" w:sz="0" w:space="0" w:color="auto"/>
        <w:right w:val="none" w:sz="0" w:space="0" w:color="auto"/>
      </w:divBdr>
    </w:div>
    <w:div w:id="662197696">
      <w:bodyDiv w:val="1"/>
      <w:marLeft w:val="0"/>
      <w:marRight w:val="0"/>
      <w:marTop w:val="0"/>
      <w:marBottom w:val="0"/>
      <w:divBdr>
        <w:top w:val="none" w:sz="0" w:space="0" w:color="auto"/>
        <w:left w:val="none" w:sz="0" w:space="0" w:color="auto"/>
        <w:bottom w:val="none" w:sz="0" w:space="0" w:color="auto"/>
        <w:right w:val="none" w:sz="0" w:space="0" w:color="auto"/>
      </w:divBdr>
    </w:div>
    <w:div w:id="662198930">
      <w:bodyDiv w:val="1"/>
      <w:marLeft w:val="0"/>
      <w:marRight w:val="0"/>
      <w:marTop w:val="0"/>
      <w:marBottom w:val="0"/>
      <w:divBdr>
        <w:top w:val="none" w:sz="0" w:space="0" w:color="auto"/>
        <w:left w:val="none" w:sz="0" w:space="0" w:color="auto"/>
        <w:bottom w:val="none" w:sz="0" w:space="0" w:color="auto"/>
        <w:right w:val="none" w:sz="0" w:space="0" w:color="auto"/>
      </w:divBdr>
    </w:div>
    <w:div w:id="662242857">
      <w:bodyDiv w:val="1"/>
      <w:marLeft w:val="0"/>
      <w:marRight w:val="0"/>
      <w:marTop w:val="0"/>
      <w:marBottom w:val="0"/>
      <w:divBdr>
        <w:top w:val="none" w:sz="0" w:space="0" w:color="auto"/>
        <w:left w:val="none" w:sz="0" w:space="0" w:color="auto"/>
        <w:bottom w:val="none" w:sz="0" w:space="0" w:color="auto"/>
        <w:right w:val="none" w:sz="0" w:space="0" w:color="auto"/>
      </w:divBdr>
    </w:div>
    <w:div w:id="662244013">
      <w:bodyDiv w:val="1"/>
      <w:marLeft w:val="0"/>
      <w:marRight w:val="0"/>
      <w:marTop w:val="0"/>
      <w:marBottom w:val="0"/>
      <w:divBdr>
        <w:top w:val="none" w:sz="0" w:space="0" w:color="auto"/>
        <w:left w:val="none" w:sz="0" w:space="0" w:color="auto"/>
        <w:bottom w:val="none" w:sz="0" w:space="0" w:color="auto"/>
        <w:right w:val="none" w:sz="0" w:space="0" w:color="auto"/>
      </w:divBdr>
    </w:div>
    <w:div w:id="662273253">
      <w:bodyDiv w:val="1"/>
      <w:marLeft w:val="0"/>
      <w:marRight w:val="0"/>
      <w:marTop w:val="0"/>
      <w:marBottom w:val="0"/>
      <w:divBdr>
        <w:top w:val="none" w:sz="0" w:space="0" w:color="auto"/>
        <w:left w:val="none" w:sz="0" w:space="0" w:color="auto"/>
        <w:bottom w:val="none" w:sz="0" w:space="0" w:color="auto"/>
        <w:right w:val="none" w:sz="0" w:space="0" w:color="auto"/>
      </w:divBdr>
    </w:div>
    <w:div w:id="662316249">
      <w:bodyDiv w:val="1"/>
      <w:marLeft w:val="0"/>
      <w:marRight w:val="0"/>
      <w:marTop w:val="0"/>
      <w:marBottom w:val="0"/>
      <w:divBdr>
        <w:top w:val="none" w:sz="0" w:space="0" w:color="auto"/>
        <w:left w:val="none" w:sz="0" w:space="0" w:color="auto"/>
        <w:bottom w:val="none" w:sz="0" w:space="0" w:color="auto"/>
        <w:right w:val="none" w:sz="0" w:space="0" w:color="auto"/>
      </w:divBdr>
    </w:div>
    <w:div w:id="662320537">
      <w:bodyDiv w:val="1"/>
      <w:marLeft w:val="0"/>
      <w:marRight w:val="0"/>
      <w:marTop w:val="0"/>
      <w:marBottom w:val="0"/>
      <w:divBdr>
        <w:top w:val="none" w:sz="0" w:space="0" w:color="auto"/>
        <w:left w:val="none" w:sz="0" w:space="0" w:color="auto"/>
        <w:bottom w:val="none" w:sz="0" w:space="0" w:color="auto"/>
        <w:right w:val="none" w:sz="0" w:space="0" w:color="auto"/>
      </w:divBdr>
    </w:div>
    <w:div w:id="662389609">
      <w:bodyDiv w:val="1"/>
      <w:marLeft w:val="0"/>
      <w:marRight w:val="0"/>
      <w:marTop w:val="0"/>
      <w:marBottom w:val="0"/>
      <w:divBdr>
        <w:top w:val="none" w:sz="0" w:space="0" w:color="auto"/>
        <w:left w:val="none" w:sz="0" w:space="0" w:color="auto"/>
        <w:bottom w:val="none" w:sz="0" w:space="0" w:color="auto"/>
        <w:right w:val="none" w:sz="0" w:space="0" w:color="auto"/>
      </w:divBdr>
    </w:div>
    <w:div w:id="662391342">
      <w:bodyDiv w:val="1"/>
      <w:marLeft w:val="0"/>
      <w:marRight w:val="0"/>
      <w:marTop w:val="0"/>
      <w:marBottom w:val="0"/>
      <w:divBdr>
        <w:top w:val="none" w:sz="0" w:space="0" w:color="auto"/>
        <w:left w:val="none" w:sz="0" w:space="0" w:color="auto"/>
        <w:bottom w:val="none" w:sz="0" w:space="0" w:color="auto"/>
        <w:right w:val="none" w:sz="0" w:space="0" w:color="auto"/>
      </w:divBdr>
    </w:div>
    <w:div w:id="662467387">
      <w:bodyDiv w:val="1"/>
      <w:marLeft w:val="0"/>
      <w:marRight w:val="0"/>
      <w:marTop w:val="0"/>
      <w:marBottom w:val="0"/>
      <w:divBdr>
        <w:top w:val="none" w:sz="0" w:space="0" w:color="auto"/>
        <w:left w:val="none" w:sz="0" w:space="0" w:color="auto"/>
        <w:bottom w:val="none" w:sz="0" w:space="0" w:color="auto"/>
        <w:right w:val="none" w:sz="0" w:space="0" w:color="auto"/>
      </w:divBdr>
    </w:div>
    <w:div w:id="662512551">
      <w:bodyDiv w:val="1"/>
      <w:marLeft w:val="0"/>
      <w:marRight w:val="0"/>
      <w:marTop w:val="0"/>
      <w:marBottom w:val="0"/>
      <w:divBdr>
        <w:top w:val="none" w:sz="0" w:space="0" w:color="auto"/>
        <w:left w:val="none" w:sz="0" w:space="0" w:color="auto"/>
        <w:bottom w:val="none" w:sz="0" w:space="0" w:color="auto"/>
        <w:right w:val="none" w:sz="0" w:space="0" w:color="auto"/>
      </w:divBdr>
    </w:div>
    <w:div w:id="662515600">
      <w:bodyDiv w:val="1"/>
      <w:marLeft w:val="0"/>
      <w:marRight w:val="0"/>
      <w:marTop w:val="0"/>
      <w:marBottom w:val="0"/>
      <w:divBdr>
        <w:top w:val="none" w:sz="0" w:space="0" w:color="auto"/>
        <w:left w:val="none" w:sz="0" w:space="0" w:color="auto"/>
        <w:bottom w:val="none" w:sz="0" w:space="0" w:color="auto"/>
        <w:right w:val="none" w:sz="0" w:space="0" w:color="auto"/>
      </w:divBdr>
    </w:div>
    <w:div w:id="662591581">
      <w:bodyDiv w:val="1"/>
      <w:marLeft w:val="0"/>
      <w:marRight w:val="0"/>
      <w:marTop w:val="0"/>
      <w:marBottom w:val="0"/>
      <w:divBdr>
        <w:top w:val="none" w:sz="0" w:space="0" w:color="auto"/>
        <w:left w:val="none" w:sz="0" w:space="0" w:color="auto"/>
        <w:bottom w:val="none" w:sz="0" w:space="0" w:color="auto"/>
        <w:right w:val="none" w:sz="0" w:space="0" w:color="auto"/>
      </w:divBdr>
    </w:div>
    <w:div w:id="662659546">
      <w:bodyDiv w:val="1"/>
      <w:marLeft w:val="0"/>
      <w:marRight w:val="0"/>
      <w:marTop w:val="0"/>
      <w:marBottom w:val="0"/>
      <w:divBdr>
        <w:top w:val="none" w:sz="0" w:space="0" w:color="auto"/>
        <w:left w:val="none" w:sz="0" w:space="0" w:color="auto"/>
        <w:bottom w:val="none" w:sz="0" w:space="0" w:color="auto"/>
        <w:right w:val="none" w:sz="0" w:space="0" w:color="auto"/>
      </w:divBdr>
    </w:div>
    <w:div w:id="662663045">
      <w:bodyDiv w:val="1"/>
      <w:marLeft w:val="0"/>
      <w:marRight w:val="0"/>
      <w:marTop w:val="0"/>
      <w:marBottom w:val="0"/>
      <w:divBdr>
        <w:top w:val="none" w:sz="0" w:space="0" w:color="auto"/>
        <w:left w:val="none" w:sz="0" w:space="0" w:color="auto"/>
        <w:bottom w:val="none" w:sz="0" w:space="0" w:color="auto"/>
        <w:right w:val="none" w:sz="0" w:space="0" w:color="auto"/>
      </w:divBdr>
    </w:div>
    <w:div w:id="662784716">
      <w:bodyDiv w:val="1"/>
      <w:marLeft w:val="0"/>
      <w:marRight w:val="0"/>
      <w:marTop w:val="0"/>
      <w:marBottom w:val="0"/>
      <w:divBdr>
        <w:top w:val="none" w:sz="0" w:space="0" w:color="auto"/>
        <w:left w:val="none" w:sz="0" w:space="0" w:color="auto"/>
        <w:bottom w:val="none" w:sz="0" w:space="0" w:color="auto"/>
        <w:right w:val="none" w:sz="0" w:space="0" w:color="auto"/>
      </w:divBdr>
    </w:div>
    <w:div w:id="662785172">
      <w:bodyDiv w:val="1"/>
      <w:marLeft w:val="0"/>
      <w:marRight w:val="0"/>
      <w:marTop w:val="0"/>
      <w:marBottom w:val="0"/>
      <w:divBdr>
        <w:top w:val="none" w:sz="0" w:space="0" w:color="auto"/>
        <w:left w:val="none" w:sz="0" w:space="0" w:color="auto"/>
        <w:bottom w:val="none" w:sz="0" w:space="0" w:color="auto"/>
        <w:right w:val="none" w:sz="0" w:space="0" w:color="auto"/>
      </w:divBdr>
    </w:div>
    <w:div w:id="662855042">
      <w:bodyDiv w:val="1"/>
      <w:marLeft w:val="0"/>
      <w:marRight w:val="0"/>
      <w:marTop w:val="0"/>
      <w:marBottom w:val="0"/>
      <w:divBdr>
        <w:top w:val="none" w:sz="0" w:space="0" w:color="auto"/>
        <w:left w:val="none" w:sz="0" w:space="0" w:color="auto"/>
        <w:bottom w:val="none" w:sz="0" w:space="0" w:color="auto"/>
        <w:right w:val="none" w:sz="0" w:space="0" w:color="auto"/>
      </w:divBdr>
    </w:div>
    <w:div w:id="662969772">
      <w:bodyDiv w:val="1"/>
      <w:marLeft w:val="0"/>
      <w:marRight w:val="0"/>
      <w:marTop w:val="0"/>
      <w:marBottom w:val="0"/>
      <w:divBdr>
        <w:top w:val="none" w:sz="0" w:space="0" w:color="auto"/>
        <w:left w:val="none" w:sz="0" w:space="0" w:color="auto"/>
        <w:bottom w:val="none" w:sz="0" w:space="0" w:color="auto"/>
        <w:right w:val="none" w:sz="0" w:space="0" w:color="auto"/>
      </w:divBdr>
    </w:div>
    <w:div w:id="662977771">
      <w:bodyDiv w:val="1"/>
      <w:marLeft w:val="0"/>
      <w:marRight w:val="0"/>
      <w:marTop w:val="0"/>
      <w:marBottom w:val="0"/>
      <w:divBdr>
        <w:top w:val="none" w:sz="0" w:space="0" w:color="auto"/>
        <w:left w:val="none" w:sz="0" w:space="0" w:color="auto"/>
        <w:bottom w:val="none" w:sz="0" w:space="0" w:color="auto"/>
        <w:right w:val="none" w:sz="0" w:space="0" w:color="auto"/>
      </w:divBdr>
    </w:div>
    <w:div w:id="663121847">
      <w:bodyDiv w:val="1"/>
      <w:marLeft w:val="0"/>
      <w:marRight w:val="0"/>
      <w:marTop w:val="0"/>
      <w:marBottom w:val="0"/>
      <w:divBdr>
        <w:top w:val="none" w:sz="0" w:space="0" w:color="auto"/>
        <w:left w:val="none" w:sz="0" w:space="0" w:color="auto"/>
        <w:bottom w:val="none" w:sz="0" w:space="0" w:color="auto"/>
        <w:right w:val="none" w:sz="0" w:space="0" w:color="auto"/>
      </w:divBdr>
    </w:div>
    <w:div w:id="663122135">
      <w:bodyDiv w:val="1"/>
      <w:marLeft w:val="0"/>
      <w:marRight w:val="0"/>
      <w:marTop w:val="0"/>
      <w:marBottom w:val="0"/>
      <w:divBdr>
        <w:top w:val="none" w:sz="0" w:space="0" w:color="auto"/>
        <w:left w:val="none" w:sz="0" w:space="0" w:color="auto"/>
        <w:bottom w:val="none" w:sz="0" w:space="0" w:color="auto"/>
        <w:right w:val="none" w:sz="0" w:space="0" w:color="auto"/>
      </w:divBdr>
    </w:div>
    <w:div w:id="663125409">
      <w:bodyDiv w:val="1"/>
      <w:marLeft w:val="0"/>
      <w:marRight w:val="0"/>
      <w:marTop w:val="0"/>
      <w:marBottom w:val="0"/>
      <w:divBdr>
        <w:top w:val="none" w:sz="0" w:space="0" w:color="auto"/>
        <w:left w:val="none" w:sz="0" w:space="0" w:color="auto"/>
        <w:bottom w:val="none" w:sz="0" w:space="0" w:color="auto"/>
        <w:right w:val="none" w:sz="0" w:space="0" w:color="auto"/>
      </w:divBdr>
    </w:div>
    <w:div w:id="663241465">
      <w:bodyDiv w:val="1"/>
      <w:marLeft w:val="0"/>
      <w:marRight w:val="0"/>
      <w:marTop w:val="0"/>
      <w:marBottom w:val="0"/>
      <w:divBdr>
        <w:top w:val="none" w:sz="0" w:space="0" w:color="auto"/>
        <w:left w:val="none" w:sz="0" w:space="0" w:color="auto"/>
        <w:bottom w:val="none" w:sz="0" w:space="0" w:color="auto"/>
        <w:right w:val="none" w:sz="0" w:space="0" w:color="auto"/>
      </w:divBdr>
    </w:div>
    <w:div w:id="663245824">
      <w:bodyDiv w:val="1"/>
      <w:marLeft w:val="0"/>
      <w:marRight w:val="0"/>
      <w:marTop w:val="0"/>
      <w:marBottom w:val="0"/>
      <w:divBdr>
        <w:top w:val="none" w:sz="0" w:space="0" w:color="auto"/>
        <w:left w:val="none" w:sz="0" w:space="0" w:color="auto"/>
        <w:bottom w:val="none" w:sz="0" w:space="0" w:color="auto"/>
        <w:right w:val="none" w:sz="0" w:space="0" w:color="auto"/>
      </w:divBdr>
    </w:div>
    <w:div w:id="663358608">
      <w:bodyDiv w:val="1"/>
      <w:marLeft w:val="0"/>
      <w:marRight w:val="0"/>
      <w:marTop w:val="0"/>
      <w:marBottom w:val="0"/>
      <w:divBdr>
        <w:top w:val="none" w:sz="0" w:space="0" w:color="auto"/>
        <w:left w:val="none" w:sz="0" w:space="0" w:color="auto"/>
        <w:bottom w:val="none" w:sz="0" w:space="0" w:color="auto"/>
        <w:right w:val="none" w:sz="0" w:space="0" w:color="auto"/>
      </w:divBdr>
    </w:div>
    <w:div w:id="663701282">
      <w:bodyDiv w:val="1"/>
      <w:marLeft w:val="0"/>
      <w:marRight w:val="0"/>
      <w:marTop w:val="0"/>
      <w:marBottom w:val="0"/>
      <w:divBdr>
        <w:top w:val="none" w:sz="0" w:space="0" w:color="auto"/>
        <w:left w:val="none" w:sz="0" w:space="0" w:color="auto"/>
        <w:bottom w:val="none" w:sz="0" w:space="0" w:color="auto"/>
        <w:right w:val="none" w:sz="0" w:space="0" w:color="auto"/>
      </w:divBdr>
    </w:div>
    <w:div w:id="663704873">
      <w:bodyDiv w:val="1"/>
      <w:marLeft w:val="0"/>
      <w:marRight w:val="0"/>
      <w:marTop w:val="0"/>
      <w:marBottom w:val="0"/>
      <w:divBdr>
        <w:top w:val="none" w:sz="0" w:space="0" w:color="auto"/>
        <w:left w:val="none" w:sz="0" w:space="0" w:color="auto"/>
        <w:bottom w:val="none" w:sz="0" w:space="0" w:color="auto"/>
        <w:right w:val="none" w:sz="0" w:space="0" w:color="auto"/>
      </w:divBdr>
    </w:div>
    <w:div w:id="663706340">
      <w:bodyDiv w:val="1"/>
      <w:marLeft w:val="0"/>
      <w:marRight w:val="0"/>
      <w:marTop w:val="0"/>
      <w:marBottom w:val="0"/>
      <w:divBdr>
        <w:top w:val="none" w:sz="0" w:space="0" w:color="auto"/>
        <w:left w:val="none" w:sz="0" w:space="0" w:color="auto"/>
        <w:bottom w:val="none" w:sz="0" w:space="0" w:color="auto"/>
        <w:right w:val="none" w:sz="0" w:space="0" w:color="auto"/>
      </w:divBdr>
    </w:div>
    <w:div w:id="663777571">
      <w:bodyDiv w:val="1"/>
      <w:marLeft w:val="0"/>
      <w:marRight w:val="0"/>
      <w:marTop w:val="0"/>
      <w:marBottom w:val="0"/>
      <w:divBdr>
        <w:top w:val="none" w:sz="0" w:space="0" w:color="auto"/>
        <w:left w:val="none" w:sz="0" w:space="0" w:color="auto"/>
        <w:bottom w:val="none" w:sz="0" w:space="0" w:color="auto"/>
        <w:right w:val="none" w:sz="0" w:space="0" w:color="auto"/>
      </w:divBdr>
    </w:div>
    <w:div w:id="663817952">
      <w:bodyDiv w:val="1"/>
      <w:marLeft w:val="0"/>
      <w:marRight w:val="0"/>
      <w:marTop w:val="0"/>
      <w:marBottom w:val="0"/>
      <w:divBdr>
        <w:top w:val="none" w:sz="0" w:space="0" w:color="auto"/>
        <w:left w:val="none" w:sz="0" w:space="0" w:color="auto"/>
        <w:bottom w:val="none" w:sz="0" w:space="0" w:color="auto"/>
        <w:right w:val="none" w:sz="0" w:space="0" w:color="auto"/>
      </w:divBdr>
    </w:div>
    <w:div w:id="663819373">
      <w:bodyDiv w:val="1"/>
      <w:marLeft w:val="0"/>
      <w:marRight w:val="0"/>
      <w:marTop w:val="0"/>
      <w:marBottom w:val="0"/>
      <w:divBdr>
        <w:top w:val="none" w:sz="0" w:space="0" w:color="auto"/>
        <w:left w:val="none" w:sz="0" w:space="0" w:color="auto"/>
        <w:bottom w:val="none" w:sz="0" w:space="0" w:color="auto"/>
        <w:right w:val="none" w:sz="0" w:space="0" w:color="auto"/>
      </w:divBdr>
    </w:div>
    <w:div w:id="663819758">
      <w:bodyDiv w:val="1"/>
      <w:marLeft w:val="0"/>
      <w:marRight w:val="0"/>
      <w:marTop w:val="0"/>
      <w:marBottom w:val="0"/>
      <w:divBdr>
        <w:top w:val="none" w:sz="0" w:space="0" w:color="auto"/>
        <w:left w:val="none" w:sz="0" w:space="0" w:color="auto"/>
        <w:bottom w:val="none" w:sz="0" w:space="0" w:color="auto"/>
        <w:right w:val="none" w:sz="0" w:space="0" w:color="auto"/>
      </w:divBdr>
    </w:div>
    <w:div w:id="663822191">
      <w:bodyDiv w:val="1"/>
      <w:marLeft w:val="0"/>
      <w:marRight w:val="0"/>
      <w:marTop w:val="0"/>
      <w:marBottom w:val="0"/>
      <w:divBdr>
        <w:top w:val="none" w:sz="0" w:space="0" w:color="auto"/>
        <w:left w:val="none" w:sz="0" w:space="0" w:color="auto"/>
        <w:bottom w:val="none" w:sz="0" w:space="0" w:color="auto"/>
        <w:right w:val="none" w:sz="0" w:space="0" w:color="auto"/>
      </w:divBdr>
    </w:div>
    <w:div w:id="663822569">
      <w:bodyDiv w:val="1"/>
      <w:marLeft w:val="0"/>
      <w:marRight w:val="0"/>
      <w:marTop w:val="0"/>
      <w:marBottom w:val="0"/>
      <w:divBdr>
        <w:top w:val="none" w:sz="0" w:space="0" w:color="auto"/>
        <w:left w:val="none" w:sz="0" w:space="0" w:color="auto"/>
        <w:bottom w:val="none" w:sz="0" w:space="0" w:color="auto"/>
        <w:right w:val="none" w:sz="0" w:space="0" w:color="auto"/>
      </w:divBdr>
    </w:div>
    <w:div w:id="663896535">
      <w:bodyDiv w:val="1"/>
      <w:marLeft w:val="0"/>
      <w:marRight w:val="0"/>
      <w:marTop w:val="0"/>
      <w:marBottom w:val="0"/>
      <w:divBdr>
        <w:top w:val="none" w:sz="0" w:space="0" w:color="auto"/>
        <w:left w:val="none" w:sz="0" w:space="0" w:color="auto"/>
        <w:bottom w:val="none" w:sz="0" w:space="0" w:color="auto"/>
        <w:right w:val="none" w:sz="0" w:space="0" w:color="auto"/>
      </w:divBdr>
    </w:div>
    <w:div w:id="664012838">
      <w:bodyDiv w:val="1"/>
      <w:marLeft w:val="0"/>
      <w:marRight w:val="0"/>
      <w:marTop w:val="0"/>
      <w:marBottom w:val="0"/>
      <w:divBdr>
        <w:top w:val="none" w:sz="0" w:space="0" w:color="auto"/>
        <w:left w:val="none" w:sz="0" w:space="0" w:color="auto"/>
        <w:bottom w:val="none" w:sz="0" w:space="0" w:color="auto"/>
        <w:right w:val="none" w:sz="0" w:space="0" w:color="auto"/>
      </w:divBdr>
    </w:div>
    <w:div w:id="664016217">
      <w:bodyDiv w:val="1"/>
      <w:marLeft w:val="0"/>
      <w:marRight w:val="0"/>
      <w:marTop w:val="0"/>
      <w:marBottom w:val="0"/>
      <w:divBdr>
        <w:top w:val="none" w:sz="0" w:space="0" w:color="auto"/>
        <w:left w:val="none" w:sz="0" w:space="0" w:color="auto"/>
        <w:bottom w:val="none" w:sz="0" w:space="0" w:color="auto"/>
        <w:right w:val="none" w:sz="0" w:space="0" w:color="auto"/>
      </w:divBdr>
    </w:div>
    <w:div w:id="664019060">
      <w:bodyDiv w:val="1"/>
      <w:marLeft w:val="0"/>
      <w:marRight w:val="0"/>
      <w:marTop w:val="0"/>
      <w:marBottom w:val="0"/>
      <w:divBdr>
        <w:top w:val="none" w:sz="0" w:space="0" w:color="auto"/>
        <w:left w:val="none" w:sz="0" w:space="0" w:color="auto"/>
        <w:bottom w:val="none" w:sz="0" w:space="0" w:color="auto"/>
        <w:right w:val="none" w:sz="0" w:space="0" w:color="auto"/>
      </w:divBdr>
    </w:div>
    <w:div w:id="664163187">
      <w:bodyDiv w:val="1"/>
      <w:marLeft w:val="0"/>
      <w:marRight w:val="0"/>
      <w:marTop w:val="0"/>
      <w:marBottom w:val="0"/>
      <w:divBdr>
        <w:top w:val="none" w:sz="0" w:space="0" w:color="auto"/>
        <w:left w:val="none" w:sz="0" w:space="0" w:color="auto"/>
        <w:bottom w:val="none" w:sz="0" w:space="0" w:color="auto"/>
        <w:right w:val="none" w:sz="0" w:space="0" w:color="auto"/>
      </w:divBdr>
    </w:div>
    <w:div w:id="664211391">
      <w:bodyDiv w:val="1"/>
      <w:marLeft w:val="0"/>
      <w:marRight w:val="0"/>
      <w:marTop w:val="0"/>
      <w:marBottom w:val="0"/>
      <w:divBdr>
        <w:top w:val="none" w:sz="0" w:space="0" w:color="auto"/>
        <w:left w:val="none" w:sz="0" w:space="0" w:color="auto"/>
        <w:bottom w:val="none" w:sz="0" w:space="0" w:color="auto"/>
        <w:right w:val="none" w:sz="0" w:space="0" w:color="auto"/>
      </w:divBdr>
    </w:div>
    <w:div w:id="664287356">
      <w:bodyDiv w:val="1"/>
      <w:marLeft w:val="0"/>
      <w:marRight w:val="0"/>
      <w:marTop w:val="0"/>
      <w:marBottom w:val="0"/>
      <w:divBdr>
        <w:top w:val="none" w:sz="0" w:space="0" w:color="auto"/>
        <w:left w:val="none" w:sz="0" w:space="0" w:color="auto"/>
        <w:bottom w:val="none" w:sz="0" w:space="0" w:color="auto"/>
        <w:right w:val="none" w:sz="0" w:space="0" w:color="auto"/>
      </w:divBdr>
    </w:div>
    <w:div w:id="664355286">
      <w:bodyDiv w:val="1"/>
      <w:marLeft w:val="0"/>
      <w:marRight w:val="0"/>
      <w:marTop w:val="0"/>
      <w:marBottom w:val="0"/>
      <w:divBdr>
        <w:top w:val="none" w:sz="0" w:space="0" w:color="auto"/>
        <w:left w:val="none" w:sz="0" w:space="0" w:color="auto"/>
        <w:bottom w:val="none" w:sz="0" w:space="0" w:color="auto"/>
        <w:right w:val="none" w:sz="0" w:space="0" w:color="auto"/>
      </w:divBdr>
    </w:div>
    <w:div w:id="664474367">
      <w:bodyDiv w:val="1"/>
      <w:marLeft w:val="0"/>
      <w:marRight w:val="0"/>
      <w:marTop w:val="0"/>
      <w:marBottom w:val="0"/>
      <w:divBdr>
        <w:top w:val="none" w:sz="0" w:space="0" w:color="auto"/>
        <w:left w:val="none" w:sz="0" w:space="0" w:color="auto"/>
        <w:bottom w:val="none" w:sz="0" w:space="0" w:color="auto"/>
        <w:right w:val="none" w:sz="0" w:space="0" w:color="auto"/>
      </w:divBdr>
    </w:div>
    <w:div w:id="664481643">
      <w:bodyDiv w:val="1"/>
      <w:marLeft w:val="0"/>
      <w:marRight w:val="0"/>
      <w:marTop w:val="0"/>
      <w:marBottom w:val="0"/>
      <w:divBdr>
        <w:top w:val="none" w:sz="0" w:space="0" w:color="auto"/>
        <w:left w:val="none" w:sz="0" w:space="0" w:color="auto"/>
        <w:bottom w:val="none" w:sz="0" w:space="0" w:color="auto"/>
        <w:right w:val="none" w:sz="0" w:space="0" w:color="auto"/>
      </w:divBdr>
    </w:div>
    <w:div w:id="664482228">
      <w:bodyDiv w:val="1"/>
      <w:marLeft w:val="0"/>
      <w:marRight w:val="0"/>
      <w:marTop w:val="0"/>
      <w:marBottom w:val="0"/>
      <w:divBdr>
        <w:top w:val="none" w:sz="0" w:space="0" w:color="auto"/>
        <w:left w:val="none" w:sz="0" w:space="0" w:color="auto"/>
        <w:bottom w:val="none" w:sz="0" w:space="0" w:color="auto"/>
        <w:right w:val="none" w:sz="0" w:space="0" w:color="auto"/>
      </w:divBdr>
    </w:div>
    <w:div w:id="664551933">
      <w:bodyDiv w:val="1"/>
      <w:marLeft w:val="0"/>
      <w:marRight w:val="0"/>
      <w:marTop w:val="0"/>
      <w:marBottom w:val="0"/>
      <w:divBdr>
        <w:top w:val="none" w:sz="0" w:space="0" w:color="auto"/>
        <w:left w:val="none" w:sz="0" w:space="0" w:color="auto"/>
        <w:bottom w:val="none" w:sz="0" w:space="0" w:color="auto"/>
        <w:right w:val="none" w:sz="0" w:space="0" w:color="auto"/>
      </w:divBdr>
    </w:div>
    <w:div w:id="664632299">
      <w:bodyDiv w:val="1"/>
      <w:marLeft w:val="0"/>
      <w:marRight w:val="0"/>
      <w:marTop w:val="0"/>
      <w:marBottom w:val="0"/>
      <w:divBdr>
        <w:top w:val="none" w:sz="0" w:space="0" w:color="auto"/>
        <w:left w:val="none" w:sz="0" w:space="0" w:color="auto"/>
        <w:bottom w:val="none" w:sz="0" w:space="0" w:color="auto"/>
        <w:right w:val="none" w:sz="0" w:space="0" w:color="auto"/>
      </w:divBdr>
    </w:div>
    <w:div w:id="664671618">
      <w:bodyDiv w:val="1"/>
      <w:marLeft w:val="0"/>
      <w:marRight w:val="0"/>
      <w:marTop w:val="0"/>
      <w:marBottom w:val="0"/>
      <w:divBdr>
        <w:top w:val="none" w:sz="0" w:space="0" w:color="auto"/>
        <w:left w:val="none" w:sz="0" w:space="0" w:color="auto"/>
        <w:bottom w:val="none" w:sz="0" w:space="0" w:color="auto"/>
        <w:right w:val="none" w:sz="0" w:space="0" w:color="auto"/>
      </w:divBdr>
    </w:div>
    <w:div w:id="664673638">
      <w:bodyDiv w:val="1"/>
      <w:marLeft w:val="0"/>
      <w:marRight w:val="0"/>
      <w:marTop w:val="0"/>
      <w:marBottom w:val="0"/>
      <w:divBdr>
        <w:top w:val="none" w:sz="0" w:space="0" w:color="auto"/>
        <w:left w:val="none" w:sz="0" w:space="0" w:color="auto"/>
        <w:bottom w:val="none" w:sz="0" w:space="0" w:color="auto"/>
        <w:right w:val="none" w:sz="0" w:space="0" w:color="auto"/>
      </w:divBdr>
    </w:div>
    <w:div w:id="664750565">
      <w:bodyDiv w:val="1"/>
      <w:marLeft w:val="0"/>
      <w:marRight w:val="0"/>
      <w:marTop w:val="0"/>
      <w:marBottom w:val="0"/>
      <w:divBdr>
        <w:top w:val="none" w:sz="0" w:space="0" w:color="auto"/>
        <w:left w:val="none" w:sz="0" w:space="0" w:color="auto"/>
        <w:bottom w:val="none" w:sz="0" w:space="0" w:color="auto"/>
        <w:right w:val="none" w:sz="0" w:space="0" w:color="auto"/>
      </w:divBdr>
    </w:div>
    <w:div w:id="664819593">
      <w:bodyDiv w:val="1"/>
      <w:marLeft w:val="0"/>
      <w:marRight w:val="0"/>
      <w:marTop w:val="0"/>
      <w:marBottom w:val="0"/>
      <w:divBdr>
        <w:top w:val="none" w:sz="0" w:space="0" w:color="auto"/>
        <w:left w:val="none" w:sz="0" w:space="0" w:color="auto"/>
        <w:bottom w:val="none" w:sz="0" w:space="0" w:color="auto"/>
        <w:right w:val="none" w:sz="0" w:space="0" w:color="auto"/>
      </w:divBdr>
    </w:div>
    <w:div w:id="664893099">
      <w:bodyDiv w:val="1"/>
      <w:marLeft w:val="0"/>
      <w:marRight w:val="0"/>
      <w:marTop w:val="0"/>
      <w:marBottom w:val="0"/>
      <w:divBdr>
        <w:top w:val="none" w:sz="0" w:space="0" w:color="auto"/>
        <w:left w:val="none" w:sz="0" w:space="0" w:color="auto"/>
        <w:bottom w:val="none" w:sz="0" w:space="0" w:color="auto"/>
        <w:right w:val="none" w:sz="0" w:space="0" w:color="auto"/>
      </w:divBdr>
    </w:div>
    <w:div w:id="664940010">
      <w:bodyDiv w:val="1"/>
      <w:marLeft w:val="0"/>
      <w:marRight w:val="0"/>
      <w:marTop w:val="0"/>
      <w:marBottom w:val="0"/>
      <w:divBdr>
        <w:top w:val="none" w:sz="0" w:space="0" w:color="auto"/>
        <w:left w:val="none" w:sz="0" w:space="0" w:color="auto"/>
        <w:bottom w:val="none" w:sz="0" w:space="0" w:color="auto"/>
        <w:right w:val="none" w:sz="0" w:space="0" w:color="auto"/>
      </w:divBdr>
    </w:div>
    <w:div w:id="665016444">
      <w:bodyDiv w:val="1"/>
      <w:marLeft w:val="0"/>
      <w:marRight w:val="0"/>
      <w:marTop w:val="0"/>
      <w:marBottom w:val="0"/>
      <w:divBdr>
        <w:top w:val="none" w:sz="0" w:space="0" w:color="auto"/>
        <w:left w:val="none" w:sz="0" w:space="0" w:color="auto"/>
        <w:bottom w:val="none" w:sz="0" w:space="0" w:color="auto"/>
        <w:right w:val="none" w:sz="0" w:space="0" w:color="auto"/>
      </w:divBdr>
    </w:div>
    <w:div w:id="665133074">
      <w:bodyDiv w:val="1"/>
      <w:marLeft w:val="0"/>
      <w:marRight w:val="0"/>
      <w:marTop w:val="0"/>
      <w:marBottom w:val="0"/>
      <w:divBdr>
        <w:top w:val="none" w:sz="0" w:space="0" w:color="auto"/>
        <w:left w:val="none" w:sz="0" w:space="0" w:color="auto"/>
        <w:bottom w:val="none" w:sz="0" w:space="0" w:color="auto"/>
        <w:right w:val="none" w:sz="0" w:space="0" w:color="auto"/>
      </w:divBdr>
    </w:div>
    <w:div w:id="665279285">
      <w:bodyDiv w:val="1"/>
      <w:marLeft w:val="0"/>
      <w:marRight w:val="0"/>
      <w:marTop w:val="0"/>
      <w:marBottom w:val="0"/>
      <w:divBdr>
        <w:top w:val="none" w:sz="0" w:space="0" w:color="auto"/>
        <w:left w:val="none" w:sz="0" w:space="0" w:color="auto"/>
        <w:bottom w:val="none" w:sz="0" w:space="0" w:color="auto"/>
        <w:right w:val="none" w:sz="0" w:space="0" w:color="auto"/>
      </w:divBdr>
    </w:div>
    <w:div w:id="665285869">
      <w:bodyDiv w:val="1"/>
      <w:marLeft w:val="0"/>
      <w:marRight w:val="0"/>
      <w:marTop w:val="0"/>
      <w:marBottom w:val="0"/>
      <w:divBdr>
        <w:top w:val="none" w:sz="0" w:space="0" w:color="auto"/>
        <w:left w:val="none" w:sz="0" w:space="0" w:color="auto"/>
        <w:bottom w:val="none" w:sz="0" w:space="0" w:color="auto"/>
        <w:right w:val="none" w:sz="0" w:space="0" w:color="auto"/>
      </w:divBdr>
    </w:div>
    <w:div w:id="665324769">
      <w:bodyDiv w:val="1"/>
      <w:marLeft w:val="0"/>
      <w:marRight w:val="0"/>
      <w:marTop w:val="0"/>
      <w:marBottom w:val="0"/>
      <w:divBdr>
        <w:top w:val="none" w:sz="0" w:space="0" w:color="auto"/>
        <w:left w:val="none" w:sz="0" w:space="0" w:color="auto"/>
        <w:bottom w:val="none" w:sz="0" w:space="0" w:color="auto"/>
        <w:right w:val="none" w:sz="0" w:space="0" w:color="auto"/>
      </w:divBdr>
    </w:div>
    <w:div w:id="665398557">
      <w:bodyDiv w:val="1"/>
      <w:marLeft w:val="0"/>
      <w:marRight w:val="0"/>
      <w:marTop w:val="0"/>
      <w:marBottom w:val="0"/>
      <w:divBdr>
        <w:top w:val="none" w:sz="0" w:space="0" w:color="auto"/>
        <w:left w:val="none" w:sz="0" w:space="0" w:color="auto"/>
        <w:bottom w:val="none" w:sz="0" w:space="0" w:color="auto"/>
        <w:right w:val="none" w:sz="0" w:space="0" w:color="auto"/>
      </w:divBdr>
    </w:div>
    <w:div w:id="665404998">
      <w:bodyDiv w:val="1"/>
      <w:marLeft w:val="0"/>
      <w:marRight w:val="0"/>
      <w:marTop w:val="0"/>
      <w:marBottom w:val="0"/>
      <w:divBdr>
        <w:top w:val="none" w:sz="0" w:space="0" w:color="auto"/>
        <w:left w:val="none" w:sz="0" w:space="0" w:color="auto"/>
        <w:bottom w:val="none" w:sz="0" w:space="0" w:color="auto"/>
        <w:right w:val="none" w:sz="0" w:space="0" w:color="auto"/>
      </w:divBdr>
    </w:div>
    <w:div w:id="665477827">
      <w:bodyDiv w:val="1"/>
      <w:marLeft w:val="0"/>
      <w:marRight w:val="0"/>
      <w:marTop w:val="0"/>
      <w:marBottom w:val="0"/>
      <w:divBdr>
        <w:top w:val="none" w:sz="0" w:space="0" w:color="auto"/>
        <w:left w:val="none" w:sz="0" w:space="0" w:color="auto"/>
        <w:bottom w:val="none" w:sz="0" w:space="0" w:color="auto"/>
        <w:right w:val="none" w:sz="0" w:space="0" w:color="auto"/>
      </w:divBdr>
    </w:div>
    <w:div w:id="665549047">
      <w:bodyDiv w:val="1"/>
      <w:marLeft w:val="0"/>
      <w:marRight w:val="0"/>
      <w:marTop w:val="0"/>
      <w:marBottom w:val="0"/>
      <w:divBdr>
        <w:top w:val="none" w:sz="0" w:space="0" w:color="auto"/>
        <w:left w:val="none" w:sz="0" w:space="0" w:color="auto"/>
        <w:bottom w:val="none" w:sz="0" w:space="0" w:color="auto"/>
        <w:right w:val="none" w:sz="0" w:space="0" w:color="auto"/>
      </w:divBdr>
    </w:div>
    <w:div w:id="665598939">
      <w:bodyDiv w:val="1"/>
      <w:marLeft w:val="0"/>
      <w:marRight w:val="0"/>
      <w:marTop w:val="0"/>
      <w:marBottom w:val="0"/>
      <w:divBdr>
        <w:top w:val="none" w:sz="0" w:space="0" w:color="auto"/>
        <w:left w:val="none" w:sz="0" w:space="0" w:color="auto"/>
        <w:bottom w:val="none" w:sz="0" w:space="0" w:color="auto"/>
        <w:right w:val="none" w:sz="0" w:space="0" w:color="auto"/>
      </w:divBdr>
    </w:div>
    <w:div w:id="665673093">
      <w:bodyDiv w:val="1"/>
      <w:marLeft w:val="0"/>
      <w:marRight w:val="0"/>
      <w:marTop w:val="0"/>
      <w:marBottom w:val="0"/>
      <w:divBdr>
        <w:top w:val="none" w:sz="0" w:space="0" w:color="auto"/>
        <w:left w:val="none" w:sz="0" w:space="0" w:color="auto"/>
        <w:bottom w:val="none" w:sz="0" w:space="0" w:color="auto"/>
        <w:right w:val="none" w:sz="0" w:space="0" w:color="auto"/>
      </w:divBdr>
    </w:div>
    <w:div w:id="665937692">
      <w:bodyDiv w:val="1"/>
      <w:marLeft w:val="0"/>
      <w:marRight w:val="0"/>
      <w:marTop w:val="0"/>
      <w:marBottom w:val="0"/>
      <w:divBdr>
        <w:top w:val="none" w:sz="0" w:space="0" w:color="auto"/>
        <w:left w:val="none" w:sz="0" w:space="0" w:color="auto"/>
        <w:bottom w:val="none" w:sz="0" w:space="0" w:color="auto"/>
        <w:right w:val="none" w:sz="0" w:space="0" w:color="auto"/>
      </w:divBdr>
    </w:div>
    <w:div w:id="665986094">
      <w:bodyDiv w:val="1"/>
      <w:marLeft w:val="0"/>
      <w:marRight w:val="0"/>
      <w:marTop w:val="0"/>
      <w:marBottom w:val="0"/>
      <w:divBdr>
        <w:top w:val="none" w:sz="0" w:space="0" w:color="auto"/>
        <w:left w:val="none" w:sz="0" w:space="0" w:color="auto"/>
        <w:bottom w:val="none" w:sz="0" w:space="0" w:color="auto"/>
        <w:right w:val="none" w:sz="0" w:space="0" w:color="auto"/>
      </w:divBdr>
    </w:div>
    <w:div w:id="666134084">
      <w:bodyDiv w:val="1"/>
      <w:marLeft w:val="0"/>
      <w:marRight w:val="0"/>
      <w:marTop w:val="0"/>
      <w:marBottom w:val="0"/>
      <w:divBdr>
        <w:top w:val="none" w:sz="0" w:space="0" w:color="auto"/>
        <w:left w:val="none" w:sz="0" w:space="0" w:color="auto"/>
        <w:bottom w:val="none" w:sz="0" w:space="0" w:color="auto"/>
        <w:right w:val="none" w:sz="0" w:space="0" w:color="auto"/>
      </w:divBdr>
    </w:div>
    <w:div w:id="666202685">
      <w:bodyDiv w:val="1"/>
      <w:marLeft w:val="0"/>
      <w:marRight w:val="0"/>
      <w:marTop w:val="0"/>
      <w:marBottom w:val="0"/>
      <w:divBdr>
        <w:top w:val="none" w:sz="0" w:space="0" w:color="auto"/>
        <w:left w:val="none" w:sz="0" w:space="0" w:color="auto"/>
        <w:bottom w:val="none" w:sz="0" w:space="0" w:color="auto"/>
        <w:right w:val="none" w:sz="0" w:space="0" w:color="auto"/>
      </w:divBdr>
    </w:div>
    <w:div w:id="666247701">
      <w:bodyDiv w:val="1"/>
      <w:marLeft w:val="0"/>
      <w:marRight w:val="0"/>
      <w:marTop w:val="0"/>
      <w:marBottom w:val="0"/>
      <w:divBdr>
        <w:top w:val="none" w:sz="0" w:space="0" w:color="auto"/>
        <w:left w:val="none" w:sz="0" w:space="0" w:color="auto"/>
        <w:bottom w:val="none" w:sz="0" w:space="0" w:color="auto"/>
        <w:right w:val="none" w:sz="0" w:space="0" w:color="auto"/>
      </w:divBdr>
    </w:div>
    <w:div w:id="666321248">
      <w:bodyDiv w:val="1"/>
      <w:marLeft w:val="0"/>
      <w:marRight w:val="0"/>
      <w:marTop w:val="0"/>
      <w:marBottom w:val="0"/>
      <w:divBdr>
        <w:top w:val="none" w:sz="0" w:space="0" w:color="auto"/>
        <w:left w:val="none" w:sz="0" w:space="0" w:color="auto"/>
        <w:bottom w:val="none" w:sz="0" w:space="0" w:color="auto"/>
        <w:right w:val="none" w:sz="0" w:space="0" w:color="auto"/>
      </w:divBdr>
    </w:div>
    <w:div w:id="666400420">
      <w:bodyDiv w:val="1"/>
      <w:marLeft w:val="0"/>
      <w:marRight w:val="0"/>
      <w:marTop w:val="0"/>
      <w:marBottom w:val="0"/>
      <w:divBdr>
        <w:top w:val="none" w:sz="0" w:space="0" w:color="auto"/>
        <w:left w:val="none" w:sz="0" w:space="0" w:color="auto"/>
        <w:bottom w:val="none" w:sz="0" w:space="0" w:color="auto"/>
        <w:right w:val="none" w:sz="0" w:space="0" w:color="auto"/>
      </w:divBdr>
    </w:div>
    <w:div w:id="666441020">
      <w:bodyDiv w:val="1"/>
      <w:marLeft w:val="0"/>
      <w:marRight w:val="0"/>
      <w:marTop w:val="0"/>
      <w:marBottom w:val="0"/>
      <w:divBdr>
        <w:top w:val="none" w:sz="0" w:space="0" w:color="auto"/>
        <w:left w:val="none" w:sz="0" w:space="0" w:color="auto"/>
        <w:bottom w:val="none" w:sz="0" w:space="0" w:color="auto"/>
        <w:right w:val="none" w:sz="0" w:space="0" w:color="auto"/>
      </w:divBdr>
    </w:div>
    <w:div w:id="666442413">
      <w:bodyDiv w:val="1"/>
      <w:marLeft w:val="0"/>
      <w:marRight w:val="0"/>
      <w:marTop w:val="0"/>
      <w:marBottom w:val="0"/>
      <w:divBdr>
        <w:top w:val="none" w:sz="0" w:space="0" w:color="auto"/>
        <w:left w:val="none" w:sz="0" w:space="0" w:color="auto"/>
        <w:bottom w:val="none" w:sz="0" w:space="0" w:color="auto"/>
        <w:right w:val="none" w:sz="0" w:space="0" w:color="auto"/>
      </w:divBdr>
    </w:div>
    <w:div w:id="666443057">
      <w:bodyDiv w:val="1"/>
      <w:marLeft w:val="0"/>
      <w:marRight w:val="0"/>
      <w:marTop w:val="0"/>
      <w:marBottom w:val="0"/>
      <w:divBdr>
        <w:top w:val="none" w:sz="0" w:space="0" w:color="auto"/>
        <w:left w:val="none" w:sz="0" w:space="0" w:color="auto"/>
        <w:bottom w:val="none" w:sz="0" w:space="0" w:color="auto"/>
        <w:right w:val="none" w:sz="0" w:space="0" w:color="auto"/>
      </w:divBdr>
    </w:div>
    <w:div w:id="666518870">
      <w:bodyDiv w:val="1"/>
      <w:marLeft w:val="0"/>
      <w:marRight w:val="0"/>
      <w:marTop w:val="0"/>
      <w:marBottom w:val="0"/>
      <w:divBdr>
        <w:top w:val="none" w:sz="0" w:space="0" w:color="auto"/>
        <w:left w:val="none" w:sz="0" w:space="0" w:color="auto"/>
        <w:bottom w:val="none" w:sz="0" w:space="0" w:color="auto"/>
        <w:right w:val="none" w:sz="0" w:space="0" w:color="auto"/>
      </w:divBdr>
    </w:div>
    <w:div w:id="666523023">
      <w:bodyDiv w:val="1"/>
      <w:marLeft w:val="0"/>
      <w:marRight w:val="0"/>
      <w:marTop w:val="0"/>
      <w:marBottom w:val="0"/>
      <w:divBdr>
        <w:top w:val="none" w:sz="0" w:space="0" w:color="auto"/>
        <w:left w:val="none" w:sz="0" w:space="0" w:color="auto"/>
        <w:bottom w:val="none" w:sz="0" w:space="0" w:color="auto"/>
        <w:right w:val="none" w:sz="0" w:space="0" w:color="auto"/>
      </w:divBdr>
    </w:div>
    <w:div w:id="666592594">
      <w:bodyDiv w:val="1"/>
      <w:marLeft w:val="0"/>
      <w:marRight w:val="0"/>
      <w:marTop w:val="0"/>
      <w:marBottom w:val="0"/>
      <w:divBdr>
        <w:top w:val="none" w:sz="0" w:space="0" w:color="auto"/>
        <w:left w:val="none" w:sz="0" w:space="0" w:color="auto"/>
        <w:bottom w:val="none" w:sz="0" w:space="0" w:color="auto"/>
        <w:right w:val="none" w:sz="0" w:space="0" w:color="auto"/>
      </w:divBdr>
    </w:div>
    <w:div w:id="666638943">
      <w:bodyDiv w:val="1"/>
      <w:marLeft w:val="0"/>
      <w:marRight w:val="0"/>
      <w:marTop w:val="0"/>
      <w:marBottom w:val="0"/>
      <w:divBdr>
        <w:top w:val="none" w:sz="0" w:space="0" w:color="auto"/>
        <w:left w:val="none" w:sz="0" w:space="0" w:color="auto"/>
        <w:bottom w:val="none" w:sz="0" w:space="0" w:color="auto"/>
        <w:right w:val="none" w:sz="0" w:space="0" w:color="auto"/>
      </w:divBdr>
    </w:div>
    <w:div w:id="666900857">
      <w:bodyDiv w:val="1"/>
      <w:marLeft w:val="0"/>
      <w:marRight w:val="0"/>
      <w:marTop w:val="0"/>
      <w:marBottom w:val="0"/>
      <w:divBdr>
        <w:top w:val="none" w:sz="0" w:space="0" w:color="auto"/>
        <w:left w:val="none" w:sz="0" w:space="0" w:color="auto"/>
        <w:bottom w:val="none" w:sz="0" w:space="0" w:color="auto"/>
        <w:right w:val="none" w:sz="0" w:space="0" w:color="auto"/>
      </w:divBdr>
    </w:div>
    <w:div w:id="666981000">
      <w:bodyDiv w:val="1"/>
      <w:marLeft w:val="0"/>
      <w:marRight w:val="0"/>
      <w:marTop w:val="0"/>
      <w:marBottom w:val="0"/>
      <w:divBdr>
        <w:top w:val="none" w:sz="0" w:space="0" w:color="auto"/>
        <w:left w:val="none" w:sz="0" w:space="0" w:color="auto"/>
        <w:bottom w:val="none" w:sz="0" w:space="0" w:color="auto"/>
        <w:right w:val="none" w:sz="0" w:space="0" w:color="auto"/>
      </w:divBdr>
    </w:div>
    <w:div w:id="667052413">
      <w:bodyDiv w:val="1"/>
      <w:marLeft w:val="0"/>
      <w:marRight w:val="0"/>
      <w:marTop w:val="0"/>
      <w:marBottom w:val="0"/>
      <w:divBdr>
        <w:top w:val="none" w:sz="0" w:space="0" w:color="auto"/>
        <w:left w:val="none" w:sz="0" w:space="0" w:color="auto"/>
        <w:bottom w:val="none" w:sz="0" w:space="0" w:color="auto"/>
        <w:right w:val="none" w:sz="0" w:space="0" w:color="auto"/>
      </w:divBdr>
    </w:div>
    <w:div w:id="667171156">
      <w:bodyDiv w:val="1"/>
      <w:marLeft w:val="0"/>
      <w:marRight w:val="0"/>
      <w:marTop w:val="0"/>
      <w:marBottom w:val="0"/>
      <w:divBdr>
        <w:top w:val="none" w:sz="0" w:space="0" w:color="auto"/>
        <w:left w:val="none" w:sz="0" w:space="0" w:color="auto"/>
        <w:bottom w:val="none" w:sz="0" w:space="0" w:color="auto"/>
        <w:right w:val="none" w:sz="0" w:space="0" w:color="auto"/>
      </w:divBdr>
    </w:div>
    <w:div w:id="667291001">
      <w:bodyDiv w:val="1"/>
      <w:marLeft w:val="0"/>
      <w:marRight w:val="0"/>
      <w:marTop w:val="0"/>
      <w:marBottom w:val="0"/>
      <w:divBdr>
        <w:top w:val="none" w:sz="0" w:space="0" w:color="auto"/>
        <w:left w:val="none" w:sz="0" w:space="0" w:color="auto"/>
        <w:bottom w:val="none" w:sz="0" w:space="0" w:color="auto"/>
        <w:right w:val="none" w:sz="0" w:space="0" w:color="auto"/>
      </w:divBdr>
    </w:div>
    <w:div w:id="667363222">
      <w:bodyDiv w:val="1"/>
      <w:marLeft w:val="0"/>
      <w:marRight w:val="0"/>
      <w:marTop w:val="0"/>
      <w:marBottom w:val="0"/>
      <w:divBdr>
        <w:top w:val="none" w:sz="0" w:space="0" w:color="auto"/>
        <w:left w:val="none" w:sz="0" w:space="0" w:color="auto"/>
        <w:bottom w:val="none" w:sz="0" w:space="0" w:color="auto"/>
        <w:right w:val="none" w:sz="0" w:space="0" w:color="auto"/>
      </w:divBdr>
    </w:div>
    <w:div w:id="667442044">
      <w:bodyDiv w:val="1"/>
      <w:marLeft w:val="0"/>
      <w:marRight w:val="0"/>
      <w:marTop w:val="0"/>
      <w:marBottom w:val="0"/>
      <w:divBdr>
        <w:top w:val="none" w:sz="0" w:space="0" w:color="auto"/>
        <w:left w:val="none" w:sz="0" w:space="0" w:color="auto"/>
        <w:bottom w:val="none" w:sz="0" w:space="0" w:color="auto"/>
        <w:right w:val="none" w:sz="0" w:space="0" w:color="auto"/>
      </w:divBdr>
    </w:div>
    <w:div w:id="667444662">
      <w:bodyDiv w:val="1"/>
      <w:marLeft w:val="0"/>
      <w:marRight w:val="0"/>
      <w:marTop w:val="0"/>
      <w:marBottom w:val="0"/>
      <w:divBdr>
        <w:top w:val="none" w:sz="0" w:space="0" w:color="auto"/>
        <w:left w:val="none" w:sz="0" w:space="0" w:color="auto"/>
        <w:bottom w:val="none" w:sz="0" w:space="0" w:color="auto"/>
        <w:right w:val="none" w:sz="0" w:space="0" w:color="auto"/>
      </w:divBdr>
    </w:div>
    <w:div w:id="667901430">
      <w:bodyDiv w:val="1"/>
      <w:marLeft w:val="0"/>
      <w:marRight w:val="0"/>
      <w:marTop w:val="0"/>
      <w:marBottom w:val="0"/>
      <w:divBdr>
        <w:top w:val="none" w:sz="0" w:space="0" w:color="auto"/>
        <w:left w:val="none" w:sz="0" w:space="0" w:color="auto"/>
        <w:bottom w:val="none" w:sz="0" w:space="0" w:color="auto"/>
        <w:right w:val="none" w:sz="0" w:space="0" w:color="auto"/>
      </w:divBdr>
    </w:div>
    <w:div w:id="667906327">
      <w:bodyDiv w:val="1"/>
      <w:marLeft w:val="0"/>
      <w:marRight w:val="0"/>
      <w:marTop w:val="0"/>
      <w:marBottom w:val="0"/>
      <w:divBdr>
        <w:top w:val="none" w:sz="0" w:space="0" w:color="auto"/>
        <w:left w:val="none" w:sz="0" w:space="0" w:color="auto"/>
        <w:bottom w:val="none" w:sz="0" w:space="0" w:color="auto"/>
        <w:right w:val="none" w:sz="0" w:space="0" w:color="auto"/>
      </w:divBdr>
    </w:div>
    <w:div w:id="668019261">
      <w:bodyDiv w:val="1"/>
      <w:marLeft w:val="0"/>
      <w:marRight w:val="0"/>
      <w:marTop w:val="0"/>
      <w:marBottom w:val="0"/>
      <w:divBdr>
        <w:top w:val="none" w:sz="0" w:space="0" w:color="auto"/>
        <w:left w:val="none" w:sz="0" w:space="0" w:color="auto"/>
        <w:bottom w:val="none" w:sz="0" w:space="0" w:color="auto"/>
        <w:right w:val="none" w:sz="0" w:space="0" w:color="auto"/>
      </w:divBdr>
    </w:div>
    <w:div w:id="668027161">
      <w:bodyDiv w:val="1"/>
      <w:marLeft w:val="0"/>
      <w:marRight w:val="0"/>
      <w:marTop w:val="0"/>
      <w:marBottom w:val="0"/>
      <w:divBdr>
        <w:top w:val="none" w:sz="0" w:space="0" w:color="auto"/>
        <w:left w:val="none" w:sz="0" w:space="0" w:color="auto"/>
        <w:bottom w:val="none" w:sz="0" w:space="0" w:color="auto"/>
        <w:right w:val="none" w:sz="0" w:space="0" w:color="auto"/>
      </w:divBdr>
    </w:div>
    <w:div w:id="668141268">
      <w:bodyDiv w:val="1"/>
      <w:marLeft w:val="0"/>
      <w:marRight w:val="0"/>
      <w:marTop w:val="0"/>
      <w:marBottom w:val="0"/>
      <w:divBdr>
        <w:top w:val="none" w:sz="0" w:space="0" w:color="auto"/>
        <w:left w:val="none" w:sz="0" w:space="0" w:color="auto"/>
        <w:bottom w:val="none" w:sz="0" w:space="0" w:color="auto"/>
        <w:right w:val="none" w:sz="0" w:space="0" w:color="auto"/>
      </w:divBdr>
    </w:div>
    <w:div w:id="668142955">
      <w:bodyDiv w:val="1"/>
      <w:marLeft w:val="0"/>
      <w:marRight w:val="0"/>
      <w:marTop w:val="0"/>
      <w:marBottom w:val="0"/>
      <w:divBdr>
        <w:top w:val="none" w:sz="0" w:space="0" w:color="auto"/>
        <w:left w:val="none" w:sz="0" w:space="0" w:color="auto"/>
        <w:bottom w:val="none" w:sz="0" w:space="0" w:color="auto"/>
        <w:right w:val="none" w:sz="0" w:space="0" w:color="auto"/>
      </w:divBdr>
    </w:div>
    <w:div w:id="668408256">
      <w:bodyDiv w:val="1"/>
      <w:marLeft w:val="0"/>
      <w:marRight w:val="0"/>
      <w:marTop w:val="0"/>
      <w:marBottom w:val="0"/>
      <w:divBdr>
        <w:top w:val="none" w:sz="0" w:space="0" w:color="auto"/>
        <w:left w:val="none" w:sz="0" w:space="0" w:color="auto"/>
        <w:bottom w:val="none" w:sz="0" w:space="0" w:color="auto"/>
        <w:right w:val="none" w:sz="0" w:space="0" w:color="auto"/>
      </w:divBdr>
    </w:div>
    <w:div w:id="668486265">
      <w:bodyDiv w:val="1"/>
      <w:marLeft w:val="0"/>
      <w:marRight w:val="0"/>
      <w:marTop w:val="0"/>
      <w:marBottom w:val="0"/>
      <w:divBdr>
        <w:top w:val="none" w:sz="0" w:space="0" w:color="auto"/>
        <w:left w:val="none" w:sz="0" w:space="0" w:color="auto"/>
        <w:bottom w:val="none" w:sz="0" w:space="0" w:color="auto"/>
        <w:right w:val="none" w:sz="0" w:space="0" w:color="auto"/>
      </w:divBdr>
    </w:div>
    <w:div w:id="668678614">
      <w:bodyDiv w:val="1"/>
      <w:marLeft w:val="0"/>
      <w:marRight w:val="0"/>
      <w:marTop w:val="0"/>
      <w:marBottom w:val="0"/>
      <w:divBdr>
        <w:top w:val="none" w:sz="0" w:space="0" w:color="auto"/>
        <w:left w:val="none" w:sz="0" w:space="0" w:color="auto"/>
        <w:bottom w:val="none" w:sz="0" w:space="0" w:color="auto"/>
        <w:right w:val="none" w:sz="0" w:space="0" w:color="auto"/>
      </w:divBdr>
    </w:div>
    <w:div w:id="668752302">
      <w:bodyDiv w:val="1"/>
      <w:marLeft w:val="0"/>
      <w:marRight w:val="0"/>
      <w:marTop w:val="0"/>
      <w:marBottom w:val="0"/>
      <w:divBdr>
        <w:top w:val="none" w:sz="0" w:space="0" w:color="auto"/>
        <w:left w:val="none" w:sz="0" w:space="0" w:color="auto"/>
        <w:bottom w:val="none" w:sz="0" w:space="0" w:color="auto"/>
        <w:right w:val="none" w:sz="0" w:space="0" w:color="auto"/>
      </w:divBdr>
    </w:div>
    <w:div w:id="668795261">
      <w:bodyDiv w:val="1"/>
      <w:marLeft w:val="0"/>
      <w:marRight w:val="0"/>
      <w:marTop w:val="0"/>
      <w:marBottom w:val="0"/>
      <w:divBdr>
        <w:top w:val="none" w:sz="0" w:space="0" w:color="auto"/>
        <w:left w:val="none" w:sz="0" w:space="0" w:color="auto"/>
        <w:bottom w:val="none" w:sz="0" w:space="0" w:color="auto"/>
        <w:right w:val="none" w:sz="0" w:space="0" w:color="auto"/>
      </w:divBdr>
    </w:div>
    <w:div w:id="668797162">
      <w:bodyDiv w:val="1"/>
      <w:marLeft w:val="0"/>
      <w:marRight w:val="0"/>
      <w:marTop w:val="0"/>
      <w:marBottom w:val="0"/>
      <w:divBdr>
        <w:top w:val="none" w:sz="0" w:space="0" w:color="auto"/>
        <w:left w:val="none" w:sz="0" w:space="0" w:color="auto"/>
        <w:bottom w:val="none" w:sz="0" w:space="0" w:color="auto"/>
        <w:right w:val="none" w:sz="0" w:space="0" w:color="auto"/>
      </w:divBdr>
    </w:div>
    <w:div w:id="668826114">
      <w:bodyDiv w:val="1"/>
      <w:marLeft w:val="0"/>
      <w:marRight w:val="0"/>
      <w:marTop w:val="0"/>
      <w:marBottom w:val="0"/>
      <w:divBdr>
        <w:top w:val="none" w:sz="0" w:space="0" w:color="auto"/>
        <w:left w:val="none" w:sz="0" w:space="0" w:color="auto"/>
        <w:bottom w:val="none" w:sz="0" w:space="0" w:color="auto"/>
        <w:right w:val="none" w:sz="0" w:space="0" w:color="auto"/>
      </w:divBdr>
    </w:div>
    <w:div w:id="668866586">
      <w:bodyDiv w:val="1"/>
      <w:marLeft w:val="0"/>
      <w:marRight w:val="0"/>
      <w:marTop w:val="0"/>
      <w:marBottom w:val="0"/>
      <w:divBdr>
        <w:top w:val="none" w:sz="0" w:space="0" w:color="auto"/>
        <w:left w:val="none" w:sz="0" w:space="0" w:color="auto"/>
        <w:bottom w:val="none" w:sz="0" w:space="0" w:color="auto"/>
        <w:right w:val="none" w:sz="0" w:space="0" w:color="auto"/>
      </w:divBdr>
    </w:div>
    <w:div w:id="669143364">
      <w:bodyDiv w:val="1"/>
      <w:marLeft w:val="0"/>
      <w:marRight w:val="0"/>
      <w:marTop w:val="0"/>
      <w:marBottom w:val="0"/>
      <w:divBdr>
        <w:top w:val="none" w:sz="0" w:space="0" w:color="auto"/>
        <w:left w:val="none" w:sz="0" w:space="0" w:color="auto"/>
        <w:bottom w:val="none" w:sz="0" w:space="0" w:color="auto"/>
        <w:right w:val="none" w:sz="0" w:space="0" w:color="auto"/>
      </w:divBdr>
    </w:div>
    <w:div w:id="669217839">
      <w:bodyDiv w:val="1"/>
      <w:marLeft w:val="0"/>
      <w:marRight w:val="0"/>
      <w:marTop w:val="0"/>
      <w:marBottom w:val="0"/>
      <w:divBdr>
        <w:top w:val="none" w:sz="0" w:space="0" w:color="auto"/>
        <w:left w:val="none" w:sz="0" w:space="0" w:color="auto"/>
        <w:bottom w:val="none" w:sz="0" w:space="0" w:color="auto"/>
        <w:right w:val="none" w:sz="0" w:space="0" w:color="auto"/>
      </w:divBdr>
    </w:div>
    <w:div w:id="669260038">
      <w:bodyDiv w:val="1"/>
      <w:marLeft w:val="0"/>
      <w:marRight w:val="0"/>
      <w:marTop w:val="0"/>
      <w:marBottom w:val="0"/>
      <w:divBdr>
        <w:top w:val="none" w:sz="0" w:space="0" w:color="auto"/>
        <w:left w:val="none" w:sz="0" w:space="0" w:color="auto"/>
        <w:bottom w:val="none" w:sz="0" w:space="0" w:color="auto"/>
        <w:right w:val="none" w:sz="0" w:space="0" w:color="auto"/>
      </w:divBdr>
    </w:div>
    <w:div w:id="669480379">
      <w:bodyDiv w:val="1"/>
      <w:marLeft w:val="0"/>
      <w:marRight w:val="0"/>
      <w:marTop w:val="0"/>
      <w:marBottom w:val="0"/>
      <w:divBdr>
        <w:top w:val="none" w:sz="0" w:space="0" w:color="auto"/>
        <w:left w:val="none" w:sz="0" w:space="0" w:color="auto"/>
        <w:bottom w:val="none" w:sz="0" w:space="0" w:color="auto"/>
        <w:right w:val="none" w:sz="0" w:space="0" w:color="auto"/>
      </w:divBdr>
    </w:div>
    <w:div w:id="669524698">
      <w:bodyDiv w:val="1"/>
      <w:marLeft w:val="0"/>
      <w:marRight w:val="0"/>
      <w:marTop w:val="0"/>
      <w:marBottom w:val="0"/>
      <w:divBdr>
        <w:top w:val="none" w:sz="0" w:space="0" w:color="auto"/>
        <w:left w:val="none" w:sz="0" w:space="0" w:color="auto"/>
        <w:bottom w:val="none" w:sz="0" w:space="0" w:color="auto"/>
        <w:right w:val="none" w:sz="0" w:space="0" w:color="auto"/>
      </w:divBdr>
    </w:div>
    <w:div w:id="669724514">
      <w:bodyDiv w:val="1"/>
      <w:marLeft w:val="0"/>
      <w:marRight w:val="0"/>
      <w:marTop w:val="0"/>
      <w:marBottom w:val="0"/>
      <w:divBdr>
        <w:top w:val="none" w:sz="0" w:space="0" w:color="auto"/>
        <w:left w:val="none" w:sz="0" w:space="0" w:color="auto"/>
        <w:bottom w:val="none" w:sz="0" w:space="0" w:color="auto"/>
        <w:right w:val="none" w:sz="0" w:space="0" w:color="auto"/>
      </w:divBdr>
    </w:div>
    <w:div w:id="669793474">
      <w:bodyDiv w:val="1"/>
      <w:marLeft w:val="0"/>
      <w:marRight w:val="0"/>
      <w:marTop w:val="0"/>
      <w:marBottom w:val="0"/>
      <w:divBdr>
        <w:top w:val="none" w:sz="0" w:space="0" w:color="auto"/>
        <w:left w:val="none" w:sz="0" w:space="0" w:color="auto"/>
        <w:bottom w:val="none" w:sz="0" w:space="0" w:color="auto"/>
        <w:right w:val="none" w:sz="0" w:space="0" w:color="auto"/>
      </w:divBdr>
    </w:div>
    <w:div w:id="669793599">
      <w:bodyDiv w:val="1"/>
      <w:marLeft w:val="0"/>
      <w:marRight w:val="0"/>
      <w:marTop w:val="0"/>
      <w:marBottom w:val="0"/>
      <w:divBdr>
        <w:top w:val="none" w:sz="0" w:space="0" w:color="auto"/>
        <w:left w:val="none" w:sz="0" w:space="0" w:color="auto"/>
        <w:bottom w:val="none" w:sz="0" w:space="0" w:color="auto"/>
        <w:right w:val="none" w:sz="0" w:space="0" w:color="auto"/>
      </w:divBdr>
    </w:div>
    <w:div w:id="669796720">
      <w:bodyDiv w:val="1"/>
      <w:marLeft w:val="0"/>
      <w:marRight w:val="0"/>
      <w:marTop w:val="0"/>
      <w:marBottom w:val="0"/>
      <w:divBdr>
        <w:top w:val="none" w:sz="0" w:space="0" w:color="auto"/>
        <w:left w:val="none" w:sz="0" w:space="0" w:color="auto"/>
        <w:bottom w:val="none" w:sz="0" w:space="0" w:color="auto"/>
        <w:right w:val="none" w:sz="0" w:space="0" w:color="auto"/>
      </w:divBdr>
    </w:div>
    <w:div w:id="669913110">
      <w:bodyDiv w:val="1"/>
      <w:marLeft w:val="0"/>
      <w:marRight w:val="0"/>
      <w:marTop w:val="0"/>
      <w:marBottom w:val="0"/>
      <w:divBdr>
        <w:top w:val="none" w:sz="0" w:space="0" w:color="auto"/>
        <w:left w:val="none" w:sz="0" w:space="0" w:color="auto"/>
        <w:bottom w:val="none" w:sz="0" w:space="0" w:color="auto"/>
        <w:right w:val="none" w:sz="0" w:space="0" w:color="auto"/>
      </w:divBdr>
    </w:div>
    <w:div w:id="669992433">
      <w:bodyDiv w:val="1"/>
      <w:marLeft w:val="0"/>
      <w:marRight w:val="0"/>
      <w:marTop w:val="0"/>
      <w:marBottom w:val="0"/>
      <w:divBdr>
        <w:top w:val="none" w:sz="0" w:space="0" w:color="auto"/>
        <w:left w:val="none" w:sz="0" w:space="0" w:color="auto"/>
        <w:bottom w:val="none" w:sz="0" w:space="0" w:color="auto"/>
        <w:right w:val="none" w:sz="0" w:space="0" w:color="auto"/>
      </w:divBdr>
    </w:div>
    <w:div w:id="670065478">
      <w:bodyDiv w:val="1"/>
      <w:marLeft w:val="0"/>
      <w:marRight w:val="0"/>
      <w:marTop w:val="0"/>
      <w:marBottom w:val="0"/>
      <w:divBdr>
        <w:top w:val="none" w:sz="0" w:space="0" w:color="auto"/>
        <w:left w:val="none" w:sz="0" w:space="0" w:color="auto"/>
        <w:bottom w:val="none" w:sz="0" w:space="0" w:color="auto"/>
        <w:right w:val="none" w:sz="0" w:space="0" w:color="auto"/>
      </w:divBdr>
    </w:div>
    <w:div w:id="670105820">
      <w:bodyDiv w:val="1"/>
      <w:marLeft w:val="0"/>
      <w:marRight w:val="0"/>
      <w:marTop w:val="0"/>
      <w:marBottom w:val="0"/>
      <w:divBdr>
        <w:top w:val="none" w:sz="0" w:space="0" w:color="auto"/>
        <w:left w:val="none" w:sz="0" w:space="0" w:color="auto"/>
        <w:bottom w:val="none" w:sz="0" w:space="0" w:color="auto"/>
        <w:right w:val="none" w:sz="0" w:space="0" w:color="auto"/>
      </w:divBdr>
    </w:div>
    <w:div w:id="670108955">
      <w:bodyDiv w:val="1"/>
      <w:marLeft w:val="0"/>
      <w:marRight w:val="0"/>
      <w:marTop w:val="0"/>
      <w:marBottom w:val="0"/>
      <w:divBdr>
        <w:top w:val="none" w:sz="0" w:space="0" w:color="auto"/>
        <w:left w:val="none" w:sz="0" w:space="0" w:color="auto"/>
        <w:bottom w:val="none" w:sz="0" w:space="0" w:color="auto"/>
        <w:right w:val="none" w:sz="0" w:space="0" w:color="auto"/>
      </w:divBdr>
    </w:div>
    <w:div w:id="670178170">
      <w:bodyDiv w:val="1"/>
      <w:marLeft w:val="0"/>
      <w:marRight w:val="0"/>
      <w:marTop w:val="0"/>
      <w:marBottom w:val="0"/>
      <w:divBdr>
        <w:top w:val="none" w:sz="0" w:space="0" w:color="auto"/>
        <w:left w:val="none" w:sz="0" w:space="0" w:color="auto"/>
        <w:bottom w:val="none" w:sz="0" w:space="0" w:color="auto"/>
        <w:right w:val="none" w:sz="0" w:space="0" w:color="auto"/>
      </w:divBdr>
    </w:div>
    <w:div w:id="670183317">
      <w:bodyDiv w:val="1"/>
      <w:marLeft w:val="0"/>
      <w:marRight w:val="0"/>
      <w:marTop w:val="0"/>
      <w:marBottom w:val="0"/>
      <w:divBdr>
        <w:top w:val="none" w:sz="0" w:space="0" w:color="auto"/>
        <w:left w:val="none" w:sz="0" w:space="0" w:color="auto"/>
        <w:bottom w:val="none" w:sz="0" w:space="0" w:color="auto"/>
        <w:right w:val="none" w:sz="0" w:space="0" w:color="auto"/>
      </w:divBdr>
    </w:div>
    <w:div w:id="670259214">
      <w:bodyDiv w:val="1"/>
      <w:marLeft w:val="0"/>
      <w:marRight w:val="0"/>
      <w:marTop w:val="0"/>
      <w:marBottom w:val="0"/>
      <w:divBdr>
        <w:top w:val="none" w:sz="0" w:space="0" w:color="auto"/>
        <w:left w:val="none" w:sz="0" w:space="0" w:color="auto"/>
        <w:bottom w:val="none" w:sz="0" w:space="0" w:color="auto"/>
        <w:right w:val="none" w:sz="0" w:space="0" w:color="auto"/>
      </w:divBdr>
    </w:div>
    <w:div w:id="670302742">
      <w:bodyDiv w:val="1"/>
      <w:marLeft w:val="0"/>
      <w:marRight w:val="0"/>
      <w:marTop w:val="0"/>
      <w:marBottom w:val="0"/>
      <w:divBdr>
        <w:top w:val="none" w:sz="0" w:space="0" w:color="auto"/>
        <w:left w:val="none" w:sz="0" w:space="0" w:color="auto"/>
        <w:bottom w:val="none" w:sz="0" w:space="0" w:color="auto"/>
        <w:right w:val="none" w:sz="0" w:space="0" w:color="auto"/>
      </w:divBdr>
    </w:div>
    <w:div w:id="670303395">
      <w:bodyDiv w:val="1"/>
      <w:marLeft w:val="0"/>
      <w:marRight w:val="0"/>
      <w:marTop w:val="0"/>
      <w:marBottom w:val="0"/>
      <w:divBdr>
        <w:top w:val="none" w:sz="0" w:space="0" w:color="auto"/>
        <w:left w:val="none" w:sz="0" w:space="0" w:color="auto"/>
        <w:bottom w:val="none" w:sz="0" w:space="0" w:color="auto"/>
        <w:right w:val="none" w:sz="0" w:space="0" w:color="auto"/>
      </w:divBdr>
    </w:div>
    <w:div w:id="670370058">
      <w:bodyDiv w:val="1"/>
      <w:marLeft w:val="0"/>
      <w:marRight w:val="0"/>
      <w:marTop w:val="0"/>
      <w:marBottom w:val="0"/>
      <w:divBdr>
        <w:top w:val="none" w:sz="0" w:space="0" w:color="auto"/>
        <w:left w:val="none" w:sz="0" w:space="0" w:color="auto"/>
        <w:bottom w:val="none" w:sz="0" w:space="0" w:color="auto"/>
        <w:right w:val="none" w:sz="0" w:space="0" w:color="auto"/>
      </w:divBdr>
    </w:div>
    <w:div w:id="670522912">
      <w:bodyDiv w:val="1"/>
      <w:marLeft w:val="0"/>
      <w:marRight w:val="0"/>
      <w:marTop w:val="0"/>
      <w:marBottom w:val="0"/>
      <w:divBdr>
        <w:top w:val="none" w:sz="0" w:space="0" w:color="auto"/>
        <w:left w:val="none" w:sz="0" w:space="0" w:color="auto"/>
        <w:bottom w:val="none" w:sz="0" w:space="0" w:color="auto"/>
        <w:right w:val="none" w:sz="0" w:space="0" w:color="auto"/>
      </w:divBdr>
    </w:div>
    <w:div w:id="670530316">
      <w:bodyDiv w:val="1"/>
      <w:marLeft w:val="0"/>
      <w:marRight w:val="0"/>
      <w:marTop w:val="0"/>
      <w:marBottom w:val="0"/>
      <w:divBdr>
        <w:top w:val="none" w:sz="0" w:space="0" w:color="auto"/>
        <w:left w:val="none" w:sz="0" w:space="0" w:color="auto"/>
        <w:bottom w:val="none" w:sz="0" w:space="0" w:color="auto"/>
        <w:right w:val="none" w:sz="0" w:space="0" w:color="auto"/>
      </w:divBdr>
    </w:div>
    <w:div w:id="670648149">
      <w:bodyDiv w:val="1"/>
      <w:marLeft w:val="0"/>
      <w:marRight w:val="0"/>
      <w:marTop w:val="0"/>
      <w:marBottom w:val="0"/>
      <w:divBdr>
        <w:top w:val="none" w:sz="0" w:space="0" w:color="auto"/>
        <w:left w:val="none" w:sz="0" w:space="0" w:color="auto"/>
        <w:bottom w:val="none" w:sz="0" w:space="0" w:color="auto"/>
        <w:right w:val="none" w:sz="0" w:space="0" w:color="auto"/>
      </w:divBdr>
    </w:div>
    <w:div w:id="670718577">
      <w:bodyDiv w:val="1"/>
      <w:marLeft w:val="0"/>
      <w:marRight w:val="0"/>
      <w:marTop w:val="0"/>
      <w:marBottom w:val="0"/>
      <w:divBdr>
        <w:top w:val="none" w:sz="0" w:space="0" w:color="auto"/>
        <w:left w:val="none" w:sz="0" w:space="0" w:color="auto"/>
        <w:bottom w:val="none" w:sz="0" w:space="0" w:color="auto"/>
        <w:right w:val="none" w:sz="0" w:space="0" w:color="auto"/>
      </w:divBdr>
    </w:div>
    <w:div w:id="670833111">
      <w:bodyDiv w:val="1"/>
      <w:marLeft w:val="0"/>
      <w:marRight w:val="0"/>
      <w:marTop w:val="0"/>
      <w:marBottom w:val="0"/>
      <w:divBdr>
        <w:top w:val="none" w:sz="0" w:space="0" w:color="auto"/>
        <w:left w:val="none" w:sz="0" w:space="0" w:color="auto"/>
        <w:bottom w:val="none" w:sz="0" w:space="0" w:color="auto"/>
        <w:right w:val="none" w:sz="0" w:space="0" w:color="auto"/>
      </w:divBdr>
    </w:div>
    <w:div w:id="670907408">
      <w:bodyDiv w:val="1"/>
      <w:marLeft w:val="0"/>
      <w:marRight w:val="0"/>
      <w:marTop w:val="0"/>
      <w:marBottom w:val="0"/>
      <w:divBdr>
        <w:top w:val="none" w:sz="0" w:space="0" w:color="auto"/>
        <w:left w:val="none" w:sz="0" w:space="0" w:color="auto"/>
        <w:bottom w:val="none" w:sz="0" w:space="0" w:color="auto"/>
        <w:right w:val="none" w:sz="0" w:space="0" w:color="auto"/>
      </w:divBdr>
    </w:div>
    <w:div w:id="670913766">
      <w:bodyDiv w:val="1"/>
      <w:marLeft w:val="0"/>
      <w:marRight w:val="0"/>
      <w:marTop w:val="0"/>
      <w:marBottom w:val="0"/>
      <w:divBdr>
        <w:top w:val="none" w:sz="0" w:space="0" w:color="auto"/>
        <w:left w:val="none" w:sz="0" w:space="0" w:color="auto"/>
        <w:bottom w:val="none" w:sz="0" w:space="0" w:color="auto"/>
        <w:right w:val="none" w:sz="0" w:space="0" w:color="auto"/>
      </w:divBdr>
    </w:div>
    <w:div w:id="671228099">
      <w:bodyDiv w:val="1"/>
      <w:marLeft w:val="0"/>
      <w:marRight w:val="0"/>
      <w:marTop w:val="0"/>
      <w:marBottom w:val="0"/>
      <w:divBdr>
        <w:top w:val="none" w:sz="0" w:space="0" w:color="auto"/>
        <w:left w:val="none" w:sz="0" w:space="0" w:color="auto"/>
        <w:bottom w:val="none" w:sz="0" w:space="0" w:color="auto"/>
        <w:right w:val="none" w:sz="0" w:space="0" w:color="auto"/>
      </w:divBdr>
    </w:div>
    <w:div w:id="671374998">
      <w:bodyDiv w:val="1"/>
      <w:marLeft w:val="0"/>
      <w:marRight w:val="0"/>
      <w:marTop w:val="0"/>
      <w:marBottom w:val="0"/>
      <w:divBdr>
        <w:top w:val="none" w:sz="0" w:space="0" w:color="auto"/>
        <w:left w:val="none" w:sz="0" w:space="0" w:color="auto"/>
        <w:bottom w:val="none" w:sz="0" w:space="0" w:color="auto"/>
        <w:right w:val="none" w:sz="0" w:space="0" w:color="auto"/>
      </w:divBdr>
    </w:div>
    <w:div w:id="671490872">
      <w:bodyDiv w:val="1"/>
      <w:marLeft w:val="0"/>
      <w:marRight w:val="0"/>
      <w:marTop w:val="0"/>
      <w:marBottom w:val="0"/>
      <w:divBdr>
        <w:top w:val="none" w:sz="0" w:space="0" w:color="auto"/>
        <w:left w:val="none" w:sz="0" w:space="0" w:color="auto"/>
        <w:bottom w:val="none" w:sz="0" w:space="0" w:color="auto"/>
        <w:right w:val="none" w:sz="0" w:space="0" w:color="auto"/>
      </w:divBdr>
    </w:div>
    <w:div w:id="671566340">
      <w:bodyDiv w:val="1"/>
      <w:marLeft w:val="0"/>
      <w:marRight w:val="0"/>
      <w:marTop w:val="0"/>
      <w:marBottom w:val="0"/>
      <w:divBdr>
        <w:top w:val="none" w:sz="0" w:space="0" w:color="auto"/>
        <w:left w:val="none" w:sz="0" w:space="0" w:color="auto"/>
        <w:bottom w:val="none" w:sz="0" w:space="0" w:color="auto"/>
        <w:right w:val="none" w:sz="0" w:space="0" w:color="auto"/>
      </w:divBdr>
    </w:div>
    <w:div w:id="671570293">
      <w:bodyDiv w:val="1"/>
      <w:marLeft w:val="0"/>
      <w:marRight w:val="0"/>
      <w:marTop w:val="0"/>
      <w:marBottom w:val="0"/>
      <w:divBdr>
        <w:top w:val="none" w:sz="0" w:space="0" w:color="auto"/>
        <w:left w:val="none" w:sz="0" w:space="0" w:color="auto"/>
        <w:bottom w:val="none" w:sz="0" w:space="0" w:color="auto"/>
        <w:right w:val="none" w:sz="0" w:space="0" w:color="auto"/>
      </w:divBdr>
    </w:div>
    <w:div w:id="671950152">
      <w:bodyDiv w:val="1"/>
      <w:marLeft w:val="0"/>
      <w:marRight w:val="0"/>
      <w:marTop w:val="0"/>
      <w:marBottom w:val="0"/>
      <w:divBdr>
        <w:top w:val="none" w:sz="0" w:space="0" w:color="auto"/>
        <w:left w:val="none" w:sz="0" w:space="0" w:color="auto"/>
        <w:bottom w:val="none" w:sz="0" w:space="0" w:color="auto"/>
        <w:right w:val="none" w:sz="0" w:space="0" w:color="auto"/>
      </w:divBdr>
    </w:div>
    <w:div w:id="671957106">
      <w:bodyDiv w:val="1"/>
      <w:marLeft w:val="0"/>
      <w:marRight w:val="0"/>
      <w:marTop w:val="0"/>
      <w:marBottom w:val="0"/>
      <w:divBdr>
        <w:top w:val="none" w:sz="0" w:space="0" w:color="auto"/>
        <w:left w:val="none" w:sz="0" w:space="0" w:color="auto"/>
        <w:bottom w:val="none" w:sz="0" w:space="0" w:color="auto"/>
        <w:right w:val="none" w:sz="0" w:space="0" w:color="auto"/>
      </w:divBdr>
    </w:div>
    <w:div w:id="672025134">
      <w:bodyDiv w:val="1"/>
      <w:marLeft w:val="0"/>
      <w:marRight w:val="0"/>
      <w:marTop w:val="0"/>
      <w:marBottom w:val="0"/>
      <w:divBdr>
        <w:top w:val="none" w:sz="0" w:space="0" w:color="auto"/>
        <w:left w:val="none" w:sz="0" w:space="0" w:color="auto"/>
        <w:bottom w:val="none" w:sz="0" w:space="0" w:color="auto"/>
        <w:right w:val="none" w:sz="0" w:space="0" w:color="auto"/>
      </w:divBdr>
    </w:div>
    <w:div w:id="672026664">
      <w:bodyDiv w:val="1"/>
      <w:marLeft w:val="0"/>
      <w:marRight w:val="0"/>
      <w:marTop w:val="0"/>
      <w:marBottom w:val="0"/>
      <w:divBdr>
        <w:top w:val="none" w:sz="0" w:space="0" w:color="auto"/>
        <w:left w:val="none" w:sz="0" w:space="0" w:color="auto"/>
        <w:bottom w:val="none" w:sz="0" w:space="0" w:color="auto"/>
        <w:right w:val="none" w:sz="0" w:space="0" w:color="auto"/>
      </w:divBdr>
    </w:div>
    <w:div w:id="672032401">
      <w:bodyDiv w:val="1"/>
      <w:marLeft w:val="0"/>
      <w:marRight w:val="0"/>
      <w:marTop w:val="0"/>
      <w:marBottom w:val="0"/>
      <w:divBdr>
        <w:top w:val="none" w:sz="0" w:space="0" w:color="auto"/>
        <w:left w:val="none" w:sz="0" w:space="0" w:color="auto"/>
        <w:bottom w:val="none" w:sz="0" w:space="0" w:color="auto"/>
        <w:right w:val="none" w:sz="0" w:space="0" w:color="auto"/>
      </w:divBdr>
    </w:div>
    <w:div w:id="672102230">
      <w:bodyDiv w:val="1"/>
      <w:marLeft w:val="0"/>
      <w:marRight w:val="0"/>
      <w:marTop w:val="0"/>
      <w:marBottom w:val="0"/>
      <w:divBdr>
        <w:top w:val="none" w:sz="0" w:space="0" w:color="auto"/>
        <w:left w:val="none" w:sz="0" w:space="0" w:color="auto"/>
        <w:bottom w:val="none" w:sz="0" w:space="0" w:color="auto"/>
        <w:right w:val="none" w:sz="0" w:space="0" w:color="auto"/>
      </w:divBdr>
    </w:div>
    <w:div w:id="672223116">
      <w:bodyDiv w:val="1"/>
      <w:marLeft w:val="0"/>
      <w:marRight w:val="0"/>
      <w:marTop w:val="0"/>
      <w:marBottom w:val="0"/>
      <w:divBdr>
        <w:top w:val="none" w:sz="0" w:space="0" w:color="auto"/>
        <w:left w:val="none" w:sz="0" w:space="0" w:color="auto"/>
        <w:bottom w:val="none" w:sz="0" w:space="0" w:color="auto"/>
        <w:right w:val="none" w:sz="0" w:space="0" w:color="auto"/>
      </w:divBdr>
    </w:div>
    <w:div w:id="672298874">
      <w:bodyDiv w:val="1"/>
      <w:marLeft w:val="0"/>
      <w:marRight w:val="0"/>
      <w:marTop w:val="0"/>
      <w:marBottom w:val="0"/>
      <w:divBdr>
        <w:top w:val="none" w:sz="0" w:space="0" w:color="auto"/>
        <w:left w:val="none" w:sz="0" w:space="0" w:color="auto"/>
        <w:bottom w:val="none" w:sz="0" w:space="0" w:color="auto"/>
        <w:right w:val="none" w:sz="0" w:space="0" w:color="auto"/>
      </w:divBdr>
    </w:div>
    <w:div w:id="672299104">
      <w:bodyDiv w:val="1"/>
      <w:marLeft w:val="0"/>
      <w:marRight w:val="0"/>
      <w:marTop w:val="0"/>
      <w:marBottom w:val="0"/>
      <w:divBdr>
        <w:top w:val="none" w:sz="0" w:space="0" w:color="auto"/>
        <w:left w:val="none" w:sz="0" w:space="0" w:color="auto"/>
        <w:bottom w:val="none" w:sz="0" w:space="0" w:color="auto"/>
        <w:right w:val="none" w:sz="0" w:space="0" w:color="auto"/>
      </w:divBdr>
    </w:div>
    <w:div w:id="672343997">
      <w:bodyDiv w:val="1"/>
      <w:marLeft w:val="0"/>
      <w:marRight w:val="0"/>
      <w:marTop w:val="0"/>
      <w:marBottom w:val="0"/>
      <w:divBdr>
        <w:top w:val="none" w:sz="0" w:space="0" w:color="auto"/>
        <w:left w:val="none" w:sz="0" w:space="0" w:color="auto"/>
        <w:bottom w:val="none" w:sz="0" w:space="0" w:color="auto"/>
        <w:right w:val="none" w:sz="0" w:space="0" w:color="auto"/>
      </w:divBdr>
    </w:div>
    <w:div w:id="672489909">
      <w:bodyDiv w:val="1"/>
      <w:marLeft w:val="0"/>
      <w:marRight w:val="0"/>
      <w:marTop w:val="0"/>
      <w:marBottom w:val="0"/>
      <w:divBdr>
        <w:top w:val="none" w:sz="0" w:space="0" w:color="auto"/>
        <w:left w:val="none" w:sz="0" w:space="0" w:color="auto"/>
        <w:bottom w:val="none" w:sz="0" w:space="0" w:color="auto"/>
        <w:right w:val="none" w:sz="0" w:space="0" w:color="auto"/>
      </w:divBdr>
    </w:div>
    <w:div w:id="672537826">
      <w:bodyDiv w:val="1"/>
      <w:marLeft w:val="0"/>
      <w:marRight w:val="0"/>
      <w:marTop w:val="0"/>
      <w:marBottom w:val="0"/>
      <w:divBdr>
        <w:top w:val="none" w:sz="0" w:space="0" w:color="auto"/>
        <w:left w:val="none" w:sz="0" w:space="0" w:color="auto"/>
        <w:bottom w:val="none" w:sz="0" w:space="0" w:color="auto"/>
        <w:right w:val="none" w:sz="0" w:space="0" w:color="auto"/>
      </w:divBdr>
    </w:div>
    <w:div w:id="672607413">
      <w:bodyDiv w:val="1"/>
      <w:marLeft w:val="0"/>
      <w:marRight w:val="0"/>
      <w:marTop w:val="0"/>
      <w:marBottom w:val="0"/>
      <w:divBdr>
        <w:top w:val="none" w:sz="0" w:space="0" w:color="auto"/>
        <w:left w:val="none" w:sz="0" w:space="0" w:color="auto"/>
        <w:bottom w:val="none" w:sz="0" w:space="0" w:color="auto"/>
        <w:right w:val="none" w:sz="0" w:space="0" w:color="auto"/>
      </w:divBdr>
    </w:div>
    <w:div w:id="672611455">
      <w:bodyDiv w:val="1"/>
      <w:marLeft w:val="0"/>
      <w:marRight w:val="0"/>
      <w:marTop w:val="0"/>
      <w:marBottom w:val="0"/>
      <w:divBdr>
        <w:top w:val="none" w:sz="0" w:space="0" w:color="auto"/>
        <w:left w:val="none" w:sz="0" w:space="0" w:color="auto"/>
        <w:bottom w:val="none" w:sz="0" w:space="0" w:color="auto"/>
        <w:right w:val="none" w:sz="0" w:space="0" w:color="auto"/>
      </w:divBdr>
    </w:div>
    <w:div w:id="672728519">
      <w:bodyDiv w:val="1"/>
      <w:marLeft w:val="0"/>
      <w:marRight w:val="0"/>
      <w:marTop w:val="0"/>
      <w:marBottom w:val="0"/>
      <w:divBdr>
        <w:top w:val="none" w:sz="0" w:space="0" w:color="auto"/>
        <w:left w:val="none" w:sz="0" w:space="0" w:color="auto"/>
        <w:bottom w:val="none" w:sz="0" w:space="0" w:color="auto"/>
        <w:right w:val="none" w:sz="0" w:space="0" w:color="auto"/>
      </w:divBdr>
    </w:div>
    <w:div w:id="672759738">
      <w:bodyDiv w:val="1"/>
      <w:marLeft w:val="0"/>
      <w:marRight w:val="0"/>
      <w:marTop w:val="0"/>
      <w:marBottom w:val="0"/>
      <w:divBdr>
        <w:top w:val="none" w:sz="0" w:space="0" w:color="auto"/>
        <w:left w:val="none" w:sz="0" w:space="0" w:color="auto"/>
        <w:bottom w:val="none" w:sz="0" w:space="0" w:color="auto"/>
        <w:right w:val="none" w:sz="0" w:space="0" w:color="auto"/>
      </w:divBdr>
    </w:div>
    <w:div w:id="672879947">
      <w:bodyDiv w:val="1"/>
      <w:marLeft w:val="0"/>
      <w:marRight w:val="0"/>
      <w:marTop w:val="0"/>
      <w:marBottom w:val="0"/>
      <w:divBdr>
        <w:top w:val="none" w:sz="0" w:space="0" w:color="auto"/>
        <w:left w:val="none" w:sz="0" w:space="0" w:color="auto"/>
        <w:bottom w:val="none" w:sz="0" w:space="0" w:color="auto"/>
        <w:right w:val="none" w:sz="0" w:space="0" w:color="auto"/>
      </w:divBdr>
    </w:div>
    <w:div w:id="672882154">
      <w:bodyDiv w:val="1"/>
      <w:marLeft w:val="0"/>
      <w:marRight w:val="0"/>
      <w:marTop w:val="0"/>
      <w:marBottom w:val="0"/>
      <w:divBdr>
        <w:top w:val="none" w:sz="0" w:space="0" w:color="auto"/>
        <w:left w:val="none" w:sz="0" w:space="0" w:color="auto"/>
        <w:bottom w:val="none" w:sz="0" w:space="0" w:color="auto"/>
        <w:right w:val="none" w:sz="0" w:space="0" w:color="auto"/>
      </w:divBdr>
    </w:div>
    <w:div w:id="672924802">
      <w:bodyDiv w:val="1"/>
      <w:marLeft w:val="0"/>
      <w:marRight w:val="0"/>
      <w:marTop w:val="0"/>
      <w:marBottom w:val="0"/>
      <w:divBdr>
        <w:top w:val="none" w:sz="0" w:space="0" w:color="auto"/>
        <w:left w:val="none" w:sz="0" w:space="0" w:color="auto"/>
        <w:bottom w:val="none" w:sz="0" w:space="0" w:color="auto"/>
        <w:right w:val="none" w:sz="0" w:space="0" w:color="auto"/>
      </w:divBdr>
    </w:div>
    <w:div w:id="672924952">
      <w:bodyDiv w:val="1"/>
      <w:marLeft w:val="0"/>
      <w:marRight w:val="0"/>
      <w:marTop w:val="0"/>
      <w:marBottom w:val="0"/>
      <w:divBdr>
        <w:top w:val="none" w:sz="0" w:space="0" w:color="auto"/>
        <w:left w:val="none" w:sz="0" w:space="0" w:color="auto"/>
        <w:bottom w:val="none" w:sz="0" w:space="0" w:color="auto"/>
        <w:right w:val="none" w:sz="0" w:space="0" w:color="auto"/>
      </w:divBdr>
    </w:div>
    <w:div w:id="672954235">
      <w:bodyDiv w:val="1"/>
      <w:marLeft w:val="0"/>
      <w:marRight w:val="0"/>
      <w:marTop w:val="0"/>
      <w:marBottom w:val="0"/>
      <w:divBdr>
        <w:top w:val="none" w:sz="0" w:space="0" w:color="auto"/>
        <w:left w:val="none" w:sz="0" w:space="0" w:color="auto"/>
        <w:bottom w:val="none" w:sz="0" w:space="0" w:color="auto"/>
        <w:right w:val="none" w:sz="0" w:space="0" w:color="auto"/>
      </w:divBdr>
    </w:div>
    <w:div w:id="672994857">
      <w:bodyDiv w:val="1"/>
      <w:marLeft w:val="0"/>
      <w:marRight w:val="0"/>
      <w:marTop w:val="0"/>
      <w:marBottom w:val="0"/>
      <w:divBdr>
        <w:top w:val="none" w:sz="0" w:space="0" w:color="auto"/>
        <w:left w:val="none" w:sz="0" w:space="0" w:color="auto"/>
        <w:bottom w:val="none" w:sz="0" w:space="0" w:color="auto"/>
        <w:right w:val="none" w:sz="0" w:space="0" w:color="auto"/>
      </w:divBdr>
    </w:div>
    <w:div w:id="672995364">
      <w:bodyDiv w:val="1"/>
      <w:marLeft w:val="0"/>
      <w:marRight w:val="0"/>
      <w:marTop w:val="0"/>
      <w:marBottom w:val="0"/>
      <w:divBdr>
        <w:top w:val="none" w:sz="0" w:space="0" w:color="auto"/>
        <w:left w:val="none" w:sz="0" w:space="0" w:color="auto"/>
        <w:bottom w:val="none" w:sz="0" w:space="0" w:color="auto"/>
        <w:right w:val="none" w:sz="0" w:space="0" w:color="auto"/>
      </w:divBdr>
    </w:div>
    <w:div w:id="672996133">
      <w:bodyDiv w:val="1"/>
      <w:marLeft w:val="0"/>
      <w:marRight w:val="0"/>
      <w:marTop w:val="0"/>
      <w:marBottom w:val="0"/>
      <w:divBdr>
        <w:top w:val="none" w:sz="0" w:space="0" w:color="auto"/>
        <w:left w:val="none" w:sz="0" w:space="0" w:color="auto"/>
        <w:bottom w:val="none" w:sz="0" w:space="0" w:color="auto"/>
        <w:right w:val="none" w:sz="0" w:space="0" w:color="auto"/>
      </w:divBdr>
    </w:div>
    <w:div w:id="673190728">
      <w:bodyDiv w:val="1"/>
      <w:marLeft w:val="0"/>
      <w:marRight w:val="0"/>
      <w:marTop w:val="0"/>
      <w:marBottom w:val="0"/>
      <w:divBdr>
        <w:top w:val="none" w:sz="0" w:space="0" w:color="auto"/>
        <w:left w:val="none" w:sz="0" w:space="0" w:color="auto"/>
        <w:bottom w:val="none" w:sz="0" w:space="0" w:color="auto"/>
        <w:right w:val="none" w:sz="0" w:space="0" w:color="auto"/>
      </w:divBdr>
    </w:div>
    <w:div w:id="673217465">
      <w:bodyDiv w:val="1"/>
      <w:marLeft w:val="0"/>
      <w:marRight w:val="0"/>
      <w:marTop w:val="0"/>
      <w:marBottom w:val="0"/>
      <w:divBdr>
        <w:top w:val="none" w:sz="0" w:space="0" w:color="auto"/>
        <w:left w:val="none" w:sz="0" w:space="0" w:color="auto"/>
        <w:bottom w:val="none" w:sz="0" w:space="0" w:color="auto"/>
        <w:right w:val="none" w:sz="0" w:space="0" w:color="auto"/>
      </w:divBdr>
    </w:div>
    <w:div w:id="673261890">
      <w:bodyDiv w:val="1"/>
      <w:marLeft w:val="0"/>
      <w:marRight w:val="0"/>
      <w:marTop w:val="0"/>
      <w:marBottom w:val="0"/>
      <w:divBdr>
        <w:top w:val="none" w:sz="0" w:space="0" w:color="auto"/>
        <w:left w:val="none" w:sz="0" w:space="0" w:color="auto"/>
        <w:bottom w:val="none" w:sz="0" w:space="0" w:color="auto"/>
        <w:right w:val="none" w:sz="0" w:space="0" w:color="auto"/>
      </w:divBdr>
    </w:div>
    <w:div w:id="673336261">
      <w:bodyDiv w:val="1"/>
      <w:marLeft w:val="0"/>
      <w:marRight w:val="0"/>
      <w:marTop w:val="0"/>
      <w:marBottom w:val="0"/>
      <w:divBdr>
        <w:top w:val="none" w:sz="0" w:space="0" w:color="auto"/>
        <w:left w:val="none" w:sz="0" w:space="0" w:color="auto"/>
        <w:bottom w:val="none" w:sz="0" w:space="0" w:color="auto"/>
        <w:right w:val="none" w:sz="0" w:space="0" w:color="auto"/>
      </w:divBdr>
    </w:div>
    <w:div w:id="673529153">
      <w:bodyDiv w:val="1"/>
      <w:marLeft w:val="0"/>
      <w:marRight w:val="0"/>
      <w:marTop w:val="0"/>
      <w:marBottom w:val="0"/>
      <w:divBdr>
        <w:top w:val="none" w:sz="0" w:space="0" w:color="auto"/>
        <w:left w:val="none" w:sz="0" w:space="0" w:color="auto"/>
        <w:bottom w:val="none" w:sz="0" w:space="0" w:color="auto"/>
        <w:right w:val="none" w:sz="0" w:space="0" w:color="auto"/>
      </w:divBdr>
    </w:div>
    <w:div w:id="673534430">
      <w:bodyDiv w:val="1"/>
      <w:marLeft w:val="0"/>
      <w:marRight w:val="0"/>
      <w:marTop w:val="0"/>
      <w:marBottom w:val="0"/>
      <w:divBdr>
        <w:top w:val="none" w:sz="0" w:space="0" w:color="auto"/>
        <w:left w:val="none" w:sz="0" w:space="0" w:color="auto"/>
        <w:bottom w:val="none" w:sz="0" w:space="0" w:color="auto"/>
        <w:right w:val="none" w:sz="0" w:space="0" w:color="auto"/>
      </w:divBdr>
    </w:div>
    <w:div w:id="673580221">
      <w:bodyDiv w:val="1"/>
      <w:marLeft w:val="0"/>
      <w:marRight w:val="0"/>
      <w:marTop w:val="0"/>
      <w:marBottom w:val="0"/>
      <w:divBdr>
        <w:top w:val="none" w:sz="0" w:space="0" w:color="auto"/>
        <w:left w:val="none" w:sz="0" w:space="0" w:color="auto"/>
        <w:bottom w:val="none" w:sz="0" w:space="0" w:color="auto"/>
        <w:right w:val="none" w:sz="0" w:space="0" w:color="auto"/>
      </w:divBdr>
    </w:div>
    <w:div w:id="673610317">
      <w:bodyDiv w:val="1"/>
      <w:marLeft w:val="0"/>
      <w:marRight w:val="0"/>
      <w:marTop w:val="0"/>
      <w:marBottom w:val="0"/>
      <w:divBdr>
        <w:top w:val="none" w:sz="0" w:space="0" w:color="auto"/>
        <w:left w:val="none" w:sz="0" w:space="0" w:color="auto"/>
        <w:bottom w:val="none" w:sz="0" w:space="0" w:color="auto"/>
        <w:right w:val="none" w:sz="0" w:space="0" w:color="auto"/>
      </w:divBdr>
    </w:div>
    <w:div w:id="673730670">
      <w:bodyDiv w:val="1"/>
      <w:marLeft w:val="0"/>
      <w:marRight w:val="0"/>
      <w:marTop w:val="0"/>
      <w:marBottom w:val="0"/>
      <w:divBdr>
        <w:top w:val="none" w:sz="0" w:space="0" w:color="auto"/>
        <w:left w:val="none" w:sz="0" w:space="0" w:color="auto"/>
        <w:bottom w:val="none" w:sz="0" w:space="0" w:color="auto"/>
        <w:right w:val="none" w:sz="0" w:space="0" w:color="auto"/>
      </w:divBdr>
    </w:div>
    <w:div w:id="673806391">
      <w:bodyDiv w:val="1"/>
      <w:marLeft w:val="0"/>
      <w:marRight w:val="0"/>
      <w:marTop w:val="0"/>
      <w:marBottom w:val="0"/>
      <w:divBdr>
        <w:top w:val="none" w:sz="0" w:space="0" w:color="auto"/>
        <w:left w:val="none" w:sz="0" w:space="0" w:color="auto"/>
        <w:bottom w:val="none" w:sz="0" w:space="0" w:color="auto"/>
        <w:right w:val="none" w:sz="0" w:space="0" w:color="auto"/>
      </w:divBdr>
    </w:div>
    <w:div w:id="673916999">
      <w:bodyDiv w:val="1"/>
      <w:marLeft w:val="0"/>
      <w:marRight w:val="0"/>
      <w:marTop w:val="0"/>
      <w:marBottom w:val="0"/>
      <w:divBdr>
        <w:top w:val="none" w:sz="0" w:space="0" w:color="auto"/>
        <w:left w:val="none" w:sz="0" w:space="0" w:color="auto"/>
        <w:bottom w:val="none" w:sz="0" w:space="0" w:color="auto"/>
        <w:right w:val="none" w:sz="0" w:space="0" w:color="auto"/>
      </w:divBdr>
    </w:div>
    <w:div w:id="673923793">
      <w:bodyDiv w:val="1"/>
      <w:marLeft w:val="0"/>
      <w:marRight w:val="0"/>
      <w:marTop w:val="0"/>
      <w:marBottom w:val="0"/>
      <w:divBdr>
        <w:top w:val="none" w:sz="0" w:space="0" w:color="auto"/>
        <w:left w:val="none" w:sz="0" w:space="0" w:color="auto"/>
        <w:bottom w:val="none" w:sz="0" w:space="0" w:color="auto"/>
        <w:right w:val="none" w:sz="0" w:space="0" w:color="auto"/>
      </w:divBdr>
    </w:div>
    <w:div w:id="673997091">
      <w:bodyDiv w:val="1"/>
      <w:marLeft w:val="0"/>
      <w:marRight w:val="0"/>
      <w:marTop w:val="0"/>
      <w:marBottom w:val="0"/>
      <w:divBdr>
        <w:top w:val="none" w:sz="0" w:space="0" w:color="auto"/>
        <w:left w:val="none" w:sz="0" w:space="0" w:color="auto"/>
        <w:bottom w:val="none" w:sz="0" w:space="0" w:color="auto"/>
        <w:right w:val="none" w:sz="0" w:space="0" w:color="auto"/>
      </w:divBdr>
    </w:div>
    <w:div w:id="674066273">
      <w:bodyDiv w:val="1"/>
      <w:marLeft w:val="0"/>
      <w:marRight w:val="0"/>
      <w:marTop w:val="0"/>
      <w:marBottom w:val="0"/>
      <w:divBdr>
        <w:top w:val="none" w:sz="0" w:space="0" w:color="auto"/>
        <w:left w:val="none" w:sz="0" w:space="0" w:color="auto"/>
        <w:bottom w:val="none" w:sz="0" w:space="0" w:color="auto"/>
        <w:right w:val="none" w:sz="0" w:space="0" w:color="auto"/>
      </w:divBdr>
    </w:div>
    <w:div w:id="674185647">
      <w:bodyDiv w:val="1"/>
      <w:marLeft w:val="0"/>
      <w:marRight w:val="0"/>
      <w:marTop w:val="0"/>
      <w:marBottom w:val="0"/>
      <w:divBdr>
        <w:top w:val="none" w:sz="0" w:space="0" w:color="auto"/>
        <w:left w:val="none" w:sz="0" w:space="0" w:color="auto"/>
        <w:bottom w:val="none" w:sz="0" w:space="0" w:color="auto"/>
        <w:right w:val="none" w:sz="0" w:space="0" w:color="auto"/>
      </w:divBdr>
    </w:div>
    <w:div w:id="674380813">
      <w:bodyDiv w:val="1"/>
      <w:marLeft w:val="0"/>
      <w:marRight w:val="0"/>
      <w:marTop w:val="0"/>
      <w:marBottom w:val="0"/>
      <w:divBdr>
        <w:top w:val="none" w:sz="0" w:space="0" w:color="auto"/>
        <w:left w:val="none" w:sz="0" w:space="0" w:color="auto"/>
        <w:bottom w:val="none" w:sz="0" w:space="0" w:color="auto"/>
        <w:right w:val="none" w:sz="0" w:space="0" w:color="auto"/>
      </w:divBdr>
    </w:div>
    <w:div w:id="674382497">
      <w:bodyDiv w:val="1"/>
      <w:marLeft w:val="0"/>
      <w:marRight w:val="0"/>
      <w:marTop w:val="0"/>
      <w:marBottom w:val="0"/>
      <w:divBdr>
        <w:top w:val="none" w:sz="0" w:space="0" w:color="auto"/>
        <w:left w:val="none" w:sz="0" w:space="0" w:color="auto"/>
        <w:bottom w:val="none" w:sz="0" w:space="0" w:color="auto"/>
        <w:right w:val="none" w:sz="0" w:space="0" w:color="auto"/>
      </w:divBdr>
    </w:div>
    <w:div w:id="674452619">
      <w:bodyDiv w:val="1"/>
      <w:marLeft w:val="0"/>
      <w:marRight w:val="0"/>
      <w:marTop w:val="0"/>
      <w:marBottom w:val="0"/>
      <w:divBdr>
        <w:top w:val="none" w:sz="0" w:space="0" w:color="auto"/>
        <w:left w:val="none" w:sz="0" w:space="0" w:color="auto"/>
        <w:bottom w:val="none" w:sz="0" w:space="0" w:color="auto"/>
        <w:right w:val="none" w:sz="0" w:space="0" w:color="auto"/>
      </w:divBdr>
    </w:div>
    <w:div w:id="674499598">
      <w:bodyDiv w:val="1"/>
      <w:marLeft w:val="0"/>
      <w:marRight w:val="0"/>
      <w:marTop w:val="0"/>
      <w:marBottom w:val="0"/>
      <w:divBdr>
        <w:top w:val="none" w:sz="0" w:space="0" w:color="auto"/>
        <w:left w:val="none" w:sz="0" w:space="0" w:color="auto"/>
        <w:bottom w:val="none" w:sz="0" w:space="0" w:color="auto"/>
        <w:right w:val="none" w:sz="0" w:space="0" w:color="auto"/>
      </w:divBdr>
    </w:div>
    <w:div w:id="674572385">
      <w:bodyDiv w:val="1"/>
      <w:marLeft w:val="0"/>
      <w:marRight w:val="0"/>
      <w:marTop w:val="0"/>
      <w:marBottom w:val="0"/>
      <w:divBdr>
        <w:top w:val="none" w:sz="0" w:space="0" w:color="auto"/>
        <w:left w:val="none" w:sz="0" w:space="0" w:color="auto"/>
        <w:bottom w:val="none" w:sz="0" w:space="0" w:color="auto"/>
        <w:right w:val="none" w:sz="0" w:space="0" w:color="auto"/>
      </w:divBdr>
    </w:div>
    <w:div w:id="674695554">
      <w:bodyDiv w:val="1"/>
      <w:marLeft w:val="0"/>
      <w:marRight w:val="0"/>
      <w:marTop w:val="0"/>
      <w:marBottom w:val="0"/>
      <w:divBdr>
        <w:top w:val="none" w:sz="0" w:space="0" w:color="auto"/>
        <w:left w:val="none" w:sz="0" w:space="0" w:color="auto"/>
        <w:bottom w:val="none" w:sz="0" w:space="0" w:color="auto"/>
        <w:right w:val="none" w:sz="0" w:space="0" w:color="auto"/>
      </w:divBdr>
    </w:div>
    <w:div w:id="674725474">
      <w:bodyDiv w:val="1"/>
      <w:marLeft w:val="0"/>
      <w:marRight w:val="0"/>
      <w:marTop w:val="0"/>
      <w:marBottom w:val="0"/>
      <w:divBdr>
        <w:top w:val="none" w:sz="0" w:space="0" w:color="auto"/>
        <w:left w:val="none" w:sz="0" w:space="0" w:color="auto"/>
        <w:bottom w:val="none" w:sz="0" w:space="0" w:color="auto"/>
        <w:right w:val="none" w:sz="0" w:space="0" w:color="auto"/>
      </w:divBdr>
    </w:div>
    <w:div w:id="674844219">
      <w:bodyDiv w:val="1"/>
      <w:marLeft w:val="0"/>
      <w:marRight w:val="0"/>
      <w:marTop w:val="0"/>
      <w:marBottom w:val="0"/>
      <w:divBdr>
        <w:top w:val="none" w:sz="0" w:space="0" w:color="auto"/>
        <w:left w:val="none" w:sz="0" w:space="0" w:color="auto"/>
        <w:bottom w:val="none" w:sz="0" w:space="0" w:color="auto"/>
        <w:right w:val="none" w:sz="0" w:space="0" w:color="auto"/>
      </w:divBdr>
    </w:div>
    <w:div w:id="674917727">
      <w:bodyDiv w:val="1"/>
      <w:marLeft w:val="0"/>
      <w:marRight w:val="0"/>
      <w:marTop w:val="0"/>
      <w:marBottom w:val="0"/>
      <w:divBdr>
        <w:top w:val="none" w:sz="0" w:space="0" w:color="auto"/>
        <w:left w:val="none" w:sz="0" w:space="0" w:color="auto"/>
        <w:bottom w:val="none" w:sz="0" w:space="0" w:color="auto"/>
        <w:right w:val="none" w:sz="0" w:space="0" w:color="auto"/>
      </w:divBdr>
    </w:div>
    <w:div w:id="674962028">
      <w:bodyDiv w:val="1"/>
      <w:marLeft w:val="0"/>
      <w:marRight w:val="0"/>
      <w:marTop w:val="0"/>
      <w:marBottom w:val="0"/>
      <w:divBdr>
        <w:top w:val="none" w:sz="0" w:space="0" w:color="auto"/>
        <w:left w:val="none" w:sz="0" w:space="0" w:color="auto"/>
        <w:bottom w:val="none" w:sz="0" w:space="0" w:color="auto"/>
        <w:right w:val="none" w:sz="0" w:space="0" w:color="auto"/>
      </w:divBdr>
    </w:div>
    <w:div w:id="674965639">
      <w:bodyDiv w:val="1"/>
      <w:marLeft w:val="0"/>
      <w:marRight w:val="0"/>
      <w:marTop w:val="0"/>
      <w:marBottom w:val="0"/>
      <w:divBdr>
        <w:top w:val="none" w:sz="0" w:space="0" w:color="auto"/>
        <w:left w:val="none" w:sz="0" w:space="0" w:color="auto"/>
        <w:bottom w:val="none" w:sz="0" w:space="0" w:color="auto"/>
        <w:right w:val="none" w:sz="0" w:space="0" w:color="auto"/>
      </w:divBdr>
    </w:div>
    <w:div w:id="675111262">
      <w:bodyDiv w:val="1"/>
      <w:marLeft w:val="0"/>
      <w:marRight w:val="0"/>
      <w:marTop w:val="0"/>
      <w:marBottom w:val="0"/>
      <w:divBdr>
        <w:top w:val="none" w:sz="0" w:space="0" w:color="auto"/>
        <w:left w:val="none" w:sz="0" w:space="0" w:color="auto"/>
        <w:bottom w:val="none" w:sz="0" w:space="0" w:color="auto"/>
        <w:right w:val="none" w:sz="0" w:space="0" w:color="auto"/>
      </w:divBdr>
    </w:div>
    <w:div w:id="675111400">
      <w:bodyDiv w:val="1"/>
      <w:marLeft w:val="0"/>
      <w:marRight w:val="0"/>
      <w:marTop w:val="0"/>
      <w:marBottom w:val="0"/>
      <w:divBdr>
        <w:top w:val="none" w:sz="0" w:space="0" w:color="auto"/>
        <w:left w:val="none" w:sz="0" w:space="0" w:color="auto"/>
        <w:bottom w:val="none" w:sz="0" w:space="0" w:color="auto"/>
        <w:right w:val="none" w:sz="0" w:space="0" w:color="auto"/>
      </w:divBdr>
    </w:div>
    <w:div w:id="675158073">
      <w:bodyDiv w:val="1"/>
      <w:marLeft w:val="0"/>
      <w:marRight w:val="0"/>
      <w:marTop w:val="0"/>
      <w:marBottom w:val="0"/>
      <w:divBdr>
        <w:top w:val="none" w:sz="0" w:space="0" w:color="auto"/>
        <w:left w:val="none" w:sz="0" w:space="0" w:color="auto"/>
        <w:bottom w:val="none" w:sz="0" w:space="0" w:color="auto"/>
        <w:right w:val="none" w:sz="0" w:space="0" w:color="auto"/>
      </w:divBdr>
    </w:div>
    <w:div w:id="675229918">
      <w:bodyDiv w:val="1"/>
      <w:marLeft w:val="0"/>
      <w:marRight w:val="0"/>
      <w:marTop w:val="0"/>
      <w:marBottom w:val="0"/>
      <w:divBdr>
        <w:top w:val="none" w:sz="0" w:space="0" w:color="auto"/>
        <w:left w:val="none" w:sz="0" w:space="0" w:color="auto"/>
        <w:bottom w:val="none" w:sz="0" w:space="0" w:color="auto"/>
        <w:right w:val="none" w:sz="0" w:space="0" w:color="auto"/>
      </w:divBdr>
    </w:div>
    <w:div w:id="675308555">
      <w:bodyDiv w:val="1"/>
      <w:marLeft w:val="0"/>
      <w:marRight w:val="0"/>
      <w:marTop w:val="0"/>
      <w:marBottom w:val="0"/>
      <w:divBdr>
        <w:top w:val="none" w:sz="0" w:space="0" w:color="auto"/>
        <w:left w:val="none" w:sz="0" w:space="0" w:color="auto"/>
        <w:bottom w:val="none" w:sz="0" w:space="0" w:color="auto"/>
        <w:right w:val="none" w:sz="0" w:space="0" w:color="auto"/>
      </w:divBdr>
    </w:div>
    <w:div w:id="675379600">
      <w:bodyDiv w:val="1"/>
      <w:marLeft w:val="0"/>
      <w:marRight w:val="0"/>
      <w:marTop w:val="0"/>
      <w:marBottom w:val="0"/>
      <w:divBdr>
        <w:top w:val="none" w:sz="0" w:space="0" w:color="auto"/>
        <w:left w:val="none" w:sz="0" w:space="0" w:color="auto"/>
        <w:bottom w:val="none" w:sz="0" w:space="0" w:color="auto"/>
        <w:right w:val="none" w:sz="0" w:space="0" w:color="auto"/>
      </w:divBdr>
    </w:div>
    <w:div w:id="675425064">
      <w:bodyDiv w:val="1"/>
      <w:marLeft w:val="0"/>
      <w:marRight w:val="0"/>
      <w:marTop w:val="0"/>
      <w:marBottom w:val="0"/>
      <w:divBdr>
        <w:top w:val="none" w:sz="0" w:space="0" w:color="auto"/>
        <w:left w:val="none" w:sz="0" w:space="0" w:color="auto"/>
        <w:bottom w:val="none" w:sz="0" w:space="0" w:color="auto"/>
        <w:right w:val="none" w:sz="0" w:space="0" w:color="auto"/>
      </w:divBdr>
    </w:div>
    <w:div w:id="675499747">
      <w:bodyDiv w:val="1"/>
      <w:marLeft w:val="0"/>
      <w:marRight w:val="0"/>
      <w:marTop w:val="0"/>
      <w:marBottom w:val="0"/>
      <w:divBdr>
        <w:top w:val="none" w:sz="0" w:space="0" w:color="auto"/>
        <w:left w:val="none" w:sz="0" w:space="0" w:color="auto"/>
        <w:bottom w:val="none" w:sz="0" w:space="0" w:color="auto"/>
        <w:right w:val="none" w:sz="0" w:space="0" w:color="auto"/>
      </w:divBdr>
    </w:div>
    <w:div w:id="675570218">
      <w:bodyDiv w:val="1"/>
      <w:marLeft w:val="0"/>
      <w:marRight w:val="0"/>
      <w:marTop w:val="0"/>
      <w:marBottom w:val="0"/>
      <w:divBdr>
        <w:top w:val="none" w:sz="0" w:space="0" w:color="auto"/>
        <w:left w:val="none" w:sz="0" w:space="0" w:color="auto"/>
        <w:bottom w:val="none" w:sz="0" w:space="0" w:color="auto"/>
        <w:right w:val="none" w:sz="0" w:space="0" w:color="auto"/>
      </w:divBdr>
    </w:div>
    <w:div w:id="675618115">
      <w:bodyDiv w:val="1"/>
      <w:marLeft w:val="0"/>
      <w:marRight w:val="0"/>
      <w:marTop w:val="0"/>
      <w:marBottom w:val="0"/>
      <w:divBdr>
        <w:top w:val="none" w:sz="0" w:space="0" w:color="auto"/>
        <w:left w:val="none" w:sz="0" w:space="0" w:color="auto"/>
        <w:bottom w:val="none" w:sz="0" w:space="0" w:color="auto"/>
        <w:right w:val="none" w:sz="0" w:space="0" w:color="auto"/>
      </w:divBdr>
    </w:div>
    <w:div w:id="675764485">
      <w:bodyDiv w:val="1"/>
      <w:marLeft w:val="0"/>
      <w:marRight w:val="0"/>
      <w:marTop w:val="0"/>
      <w:marBottom w:val="0"/>
      <w:divBdr>
        <w:top w:val="none" w:sz="0" w:space="0" w:color="auto"/>
        <w:left w:val="none" w:sz="0" w:space="0" w:color="auto"/>
        <w:bottom w:val="none" w:sz="0" w:space="0" w:color="auto"/>
        <w:right w:val="none" w:sz="0" w:space="0" w:color="auto"/>
      </w:divBdr>
    </w:div>
    <w:div w:id="675766761">
      <w:bodyDiv w:val="1"/>
      <w:marLeft w:val="0"/>
      <w:marRight w:val="0"/>
      <w:marTop w:val="0"/>
      <w:marBottom w:val="0"/>
      <w:divBdr>
        <w:top w:val="none" w:sz="0" w:space="0" w:color="auto"/>
        <w:left w:val="none" w:sz="0" w:space="0" w:color="auto"/>
        <w:bottom w:val="none" w:sz="0" w:space="0" w:color="auto"/>
        <w:right w:val="none" w:sz="0" w:space="0" w:color="auto"/>
      </w:divBdr>
    </w:div>
    <w:div w:id="675957561">
      <w:bodyDiv w:val="1"/>
      <w:marLeft w:val="0"/>
      <w:marRight w:val="0"/>
      <w:marTop w:val="0"/>
      <w:marBottom w:val="0"/>
      <w:divBdr>
        <w:top w:val="none" w:sz="0" w:space="0" w:color="auto"/>
        <w:left w:val="none" w:sz="0" w:space="0" w:color="auto"/>
        <w:bottom w:val="none" w:sz="0" w:space="0" w:color="auto"/>
        <w:right w:val="none" w:sz="0" w:space="0" w:color="auto"/>
      </w:divBdr>
    </w:div>
    <w:div w:id="676272228">
      <w:bodyDiv w:val="1"/>
      <w:marLeft w:val="0"/>
      <w:marRight w:val="0"/>
      <w:marTop w:val="0"/>
      <w:marBottom w:val="0"/>
      <w:divBdr>
        <w:top w:val="none" w:sz="0" w:space="0" w:color="auto"/>
        <w:left w:val="none" w:sz="0" w:space="0" w:color="auto"/>
        <w:bottom w:val="none" w:sz="0" w:space="0" w:color="auto"/>
        <w:right w:val="none" w:sz="0" w:space="0" w:color="auto"/>
      </w:divBdr>
    </w:div>
    <w:div w:id="676343418">
      <w:bodyDiv w:val="1"/>
      <w:marLeft w:val="0"/>
      <w:marRight w:val="0"/>
      <w:marTop w:val="0"/>
      <w:marBottom w:val="0"/>
      <w:divBdr>
        <w:top w:val="none" w:sz="0" w:space="0" w:color="auto"/>
        <w:left w:val="none" w:sz="0" w:space="0" w:color="auto"/>
        <w:bottom w:val="none" w:sz="0" w:space="0" w:color="auto"/>
        <w:right w:val="none" w:sz="0" w:space="0" w:color="auto"/>
      </w:divBdr>
    </w:div>
    <w:div w:id="676345786">
      <w:bodyDiv w:val="1"/>
      <w:marLeft w:val="0"/>
      <w:marRight w:val="0"/>
      <w:marTop w:val="0"/>
      <w:marBottom w:val="0"/>
      <w:divBdr>
        <w:top w:val="none" w:sz="0" w:space="0" w:color="auto"/>
        <w:left w:val="none" w:sz="0" w:space="0" w:color="auto"/>
        <w:bottom w:val="none" w:sz="0" w:space="0" w:color="auto"/>
        <w:right w:val="none" w:sz="0" w:space="0" w:color="auto"/>
      </w:divBdr>
    </w:div>
    <w:div w:id="676423842">
      <w:bodyDiv w:val="1"/>
      <w:marLeft w:val="0"/>
      <w:marRight w:val="0"/>
      <w:marTop w:val="0"/>
      <w:marBottom w:val="0"/>
      <w:divBdr>
        <w:top w:val="none" w:sz="0" w:space="0" w:color="auto"/>
        <w:left w:val="none" w:sz="0" w:space="0" w:color="auto"/>
        <w:bottom w:val="none" w:sz="0" w:space="0" w:color="auto"/>
        <w:right w:val="none" w:sz="0" w:space="0" w:color="auto"/>
      </w:divBdr>
    </w:div>
    <w:div w:id="676424734">
      <w:bodyDiv w:val="1"/>
      <w:marLeft w:val="0"/>
      <w:marRight w:val="0"/>
      <w:marTop w:val="0"/>
      <w:marBottom w:val="0"/>
      <w:divBdr>
        <w:top w:val="none" w:sz="0" w:space="0" w:color="auto"/>
        <w:left w:val="none" w:sz="0" w:space="0" w:color="auto"/>
        <w:bottom w:val="none" w:sz="0" w:space="0" w:color="auto"/>
        <w:right w:val="none" w:sz="0" w:space="0" w:color="auto"/>
      </w:divBdr>
    </w:div>
    <w:div w:id="676468814">
      <w:bodyDiv w:val="1"/>
      <w:marLeft w:val="0"/>
      <w:marRight w:val="0"/>
      <w:marTop w:val="0"/>
      <w:marBottom w:val="0"/>
      <w:divBdr>
        <w:top w:val="none" w:sz="0" w:space="0" w:color="auto"/>
        <w:left w:val="none" w:sz="0" w:space="0" w:color="auto"/>
        <w:bottom w:val="none" w:sz="0" w:space="0" w:color="auto"/>
        <w:right w:val="none" w:sz="0" w:space="0" w:color="auto"/>
      </w:divBdr>
    </w:div>
    <w:div w:id="676538901">
      <w:bodyDiv w:val="1"/>
      <w:marLeft w:val="0"/>
      <w:marRight w:val="0"/>
      <w:marTop w:val="0"/>
      <w:marBottom w:val="0"/>
      <w:divBdr>
        <w:top w:val="none" w:sz="0" w:space="0" w:color="auto"/>
        <w:left w:val="none" w:sz="0" w:space="0" w:color="auto"/>
        <w:bottom w:val="none" w:sz="0" w:space="0" w:color="auto"/>
        <w:right w:val="none" w:sz="0" w:space="0" w:color="auto"/>
      </w:divBdr>
    </w:div>
    <w:div w:id="676615068">
      <w:bodyDiv w:val="1"/>
      <w:marLeft w:val="0"/>
      <w:marRight w:val="0"/>
      <w:marTop w:val="0"/>
      <w:marBottom w:val="0"/>
      <w:divBdr>
        <w:top w:val="none" w:sz="0" w:space="0" w:color="auto"/>
        <w:left w:val="none" w:sz="0" w:space="0" w:color="auto"/>
        <w:bottom w:val="none" w:sz="0" w:space="0" w:color="auto"/>
        <w:right w:val="none" w:sz="0" w:space="0" w:color="auto"/>
      </w:divBdr>
    </w:div>
    <w:div w:id="676616216">
      <w:bodyDiv w:val="1"/>
      <w:marLeft w:val="0"/>
      <w:marRight w:val="0"/>
      <w:marTop w:val="0"/>
      <w:marBottom w:val="0"/>
      <w:divBdr>
        <w:top w:val="none" w:sz="0" w:space="0" w:color="auto"/>
        <w:left w:val="none" w:sz="0" w:space="0" w:color="auto"/>
        <w:bottom w:val="none" w:sz="0" w:space="0" w:color="auto"/>
        <w:right w:val="none" w:sz="0" w:space="0" w:color="auto"/>
      </w:divBdr>
    </w:div>
    <w:div w:id="676663649">
      <w:bodyDiv w:val="1"/>
      <w:marLeft w:val="0"/>
      <w:marRight w:val="0"/>
      <w:marTop w:val="0"/>
      <w:marBottom w:val="0"/>
      <w:divBdr>
        <w:top w:val="none" w:sz="0" w:space="0" w:color="auto"/>
        <w:left w:val="none" w:sz="0" w:space="0" w:color="auto"/>
        <w:bottom w:val="none" w:sz="0" w:space="0" w:color="auto"/>
        <w:right w:val="none" w:sz="0" w:space="0" w:color="auto"/>
      </w:divBdr>
    </w:div>
    <w:div w:id="676690530">
      <w:bodyDiv w:val="1"/>
      <w:marLeft w:val="0"/>
      <w:marRight w:val="0"/>
      <w:marTop w:val="0"/>
      <w:marBottom w:val="0"/>
      <w:divBdr>
        <w:top w:val="none" w:sz="0" w:space="0" w:color="auto"/>
        <w:left w:val="none" w:sz="0" w:space="0" w:color="auto"/>
        <w:bottom w:val="none" w:sz="0" w:space="0" w:color="auto"/>
        <w:right w:val="none" w:sz="0" w:space="0" w:color="auto"/>
      </w:divBdr>
    </w:div>
    <w:div w:id="676736478">
      <w:bodyDiv w:val="1"/>
      <w:marLeft w:val="0"/>
      <w:marRight w:val="0"/>
      <w:marTop w:val="0"/>
      <w:marBottom w:val="0"/>
      <w:divBdr>
        <w:top w:val="none" w:sz="0" w:space="0" w:color="auto"/>
        <w:left w:val="none" w:sz="0" w:space="0" w:color="auto"/>
        <w:bottom w:val="none" w:sz="0" w:space="0" w:color="auto"/>
        <w:right w:val="none" w:sz="0" w:space="0" w:color="auto"/>
      </w:divBdr>
    </w:div>
    <w:div w:id="676736600">
      <w:bodyDiv w:val="1"/>
      <w:marLeft w:val="0"/>
      <w:marRight w:val="0"/>
      <w:marTop w:val="0"/>
      <w:marBottom w:val="0"/>
      <w:divBdr>
        <w:top w:val="none" w:sz="0" w:space="0" w:color="auto"/>
        <w:left w:val="none" w:sz="0" w:space="0" w:color="auto"/>
        <w:bottom w:val="none" w:sz="0" w:space="0" w:color="auto"/>
        <w:right w:val="none" w:sz="0" w:space="0" w:color="auto"/>
      </w:divBdr>
    </w:div>
    <w:div w:id="676812848">
      <w:bodyDiv w:val="1"/>
      <w:marLeft w:val="0"/>
      <w:marRight w:val="0"/>
      <w:marTop w:val="0"/>
      <w:marBottom w:val="0"/>
      <w:divBdr>
        <w:top w:val="none" w:sz="0" w:space="0" w:color="auto"/>
        <w:left w:val="none" w:sz="0" w:space="0" w:color="auto"/>
        <w:bottom w:val="none" w:sz="0" w:space="0" w:color="auto"/>
        <w:right w:val="none" w:sz="0" w:space="0" w:color="auto"/>
      </w:divBdr>
    </w:div>
    <w:div w:id="676882191">
      <w:bodyDiv w:val="1"/>
      <w:marLeft w:val="0"/>
      <w:marRight w:val="0"/>
      <w:marTop w:val="0"/>
      <w:marBottom w:val="0"/>
      <w:divBdr>
        <w:top w:val="none" w:sz="0" w:space="0" w:color="auto"/>
        <w:left w:val="none" w:sz="0" w:space="0" w:color="auto"/>
        <w:bottom w:val="none" w:sz="0" w:space="0" w:color="auto"/>
        <w:right w:val="none" w:sz="0" w:space="0" w:color="auto"/>
      </w:divBdr>
    </w:div>
    <w:div w:id="676883116">
      <w:bodyDiv w:val="1"/>
      <w:marLeft w:val="0"/>
      <w:marRight w:val="0"/>
      <w:marTop w:val="0"/>
      <w:marBottom w:val="0"/>
      <w:divBdr>
        <w:top w:val="none" w:sz="0" w:space="0" w:color="auto"/>
        <w:left w:val="none" w:sz="0" w:space="0" w:color="auto"/>
        <w:bottom w:val="none" w:sz="0" w:space="0" w:color="auto"/>
        <w:right w:val="none" w:sz="0" w:space="0" w:color="auto"/>
      </w:divBdr>
    </w:div>
    <w:div w:id="676928094">
      <w:bodyDiv w:val="1"/>
      <w:marLeft w:val="0"/>
      <w:marRight w:val="0"/>
      <w:marTop w:val="0"/>
      <w:marBottom w:val="0"/>
      <w:divBdr>
        <w:top w:val="none" w:sz="0" w:space="0" w:color="auto"/>
        <w:left w:val="none" w:sz="0" w:space="0" w:color="auto"/>
        <w:bottom w:val="none" w:sz="0" w:space="0" w:color="auto"/>
        <w:right w:val="none" w:sz="0" w:space="0" w:color="auto"/>
      </w:divBdr>
    </w:div>
    <w:div w:id="676930163">
      <w:bodyDiv w:val="1"/>
      <w:marLeft w:val="0"/>
      <w:marRight w:val="0"/>
      <w:marTop w:val="0"/>
      <w:marBottom w:val="0"/>
      <w:divBdr>
        <w:top w:val="none" w:sz="0" w:space="0" w:color="auto"/>
        <w:left w:val="none" w:sz="0" w:space="0" w:color="auto"/>
        <w:bottom w:val="none" w:sz="0" w:space="0" w:color="auto"/>
        <w:right w:val="none" w:sz="0" w:space="0" w:color="auto"/>
      </w:divBdr>
    </w:div>
    <w:div w:id="676932391">
      <w:bodyDiv w:val="1"/>
      <w:marLeft w:val="0"/>
      <w:marRight w:val="0"/>
      <w:marTop w:val="0"/>
      <w:marBottom w:val="0"/>
      <w:divBdr>
        <w:top w:val="none" w:sz="0" w:space="0" w:color="auto"/>
        <w:left w:val="none" w:sz="0" w:space="0" w:color="auto"/>
        <w:bottom w:val="none" w:sz="0" w:space="0" w:color="auto"/>
        <w:right w:val="none" w:sz="0" w:space="0" w:color="auto"/>
      </w:divBdr>
    </w:div>
    <w:div w:id="677074638">
      <w:bodyDiv w:val="1"/>
      <w:marLeft w:val="0"/>
      <w:marRight w:val="0"/>
      <w:marTop w:val="0"/>
      <w:marBottom w:val="0"/>
      <w:divBdr>
        <w:top w:val="none" w:sz="0" w:space="0" w:color="auto"/>
        <w:left w:val="none" w:sz="0" w:space="0" w:color="auto"/>
        <w:bottom w:val="none" w:sz="0" w:space="0" w:color="auto"/>
        <w:right w:val="none" w:sz="0" w:space="0" w:color="auto"/>
      </w:divBdr>
    </w:div>
    <w:div w:id="677149327">
      <w:bodyDiv w:val="1"/>
      <w:marLeft w:val="0"/>
      <w:marRight w:val="0"/>
      <w:marTop w:val="0"/>
      <w:marBottom w:val="0"/>
      <w:divBdr>
        <w:top w:val="none" w:sz="0" w:space="0" w:color="auto"/>
        <w:left w:val="none" w:sz="0" w:space="0" w:color="auto"/>
        <w:bottom w:val="none" w:sz="0" w:space="0" w:color="auto"/>
        <w:right w:val="none" w:sz="0" w:space="0" w:color="auto"/>
      </w:divBdr>
    </w:div>
    <w:div w:id="677194441">
      <w:bodyDiv w:val="1"/>
      <w:marLeft w:val="0"/>
      <w:marRight w:val="0"/>
      <w:marTop w:val="0"/>
      <w:marBottom w:val="0"/>
      <w:divBdr>
        <w:top w:val="none" w:sz="0" w:space="0" w:color="auto"/>
        <w:left w:val="none" w:sz="0" w:space="0" w:color="auto"/>
        <w:bottom w:val="none" w:sz="0" w:space="0" w:color="auto"/>
        <w:right w:val="none" w:sz="0" w:space="0" w:color="auto"/>
      </w:divBdr>
    </w:div>
    <w:div w:id="677196108">
      <w:bodyDiv w:val="1"/>
      <w:marLeft w:val="0"/>
      <w:marRight w:val="0"/>
      <w:marTop w:val="0"/>
      <w:marBottom w:val="0"/>
      <w:divBdr>
        <w:top w:val="none" w:sz="0" w:space="0" w:color="auto"/>
        <w:left w:val="none" w:sz="0" w:space="0" w:color="auto"/>
        <w:bottom w:val="none" w:sz="0" w:space="0" w:color="auto"/>
        <w:right w:val="none" w:sz="0" w:space="0" w:color="auto"/>
      </w:divBdr>
    </w:div>
    <w:div w:id="677267961">
      <w:bodyDiv w:val="1"/>
      <w:marLeft w:val="0"/>
      <w:marRight w:val="0"/>
      <w:marTop w:val="0"/>
      <w:marBottom w:val="0"/>
      <w:divBdr>
        <w:top w:val="none" w:sz="0" w:space="0" w:color="auto"/>
        <w:left w:val="none" w:sz="0" w:space="0" w:color="auto"/>
        <w:bottom w:val="none" w:sz="0" w:space="0" w:color="auto"/>
        <w:right w:val="none" w:sz="0" w:space="0" w:color="auto"/>
      </w:divBdr>
    </w:div>
    <w:div w:id="677268628">
      <w:bodyDiv w:val="1"/>
      <w:marLeft w:val="0"/>
      <w:marRight w:val="0"/>
      <w:marTop w:val="0"/>
      <w:marBottom w:val="0"/>
      <w:divBdr>
        <w:top w:val="none" w:sz="0" w:space="0" w:color="auto"/>
        <w:left w:val="none" w:sz="0" w:space="0" w:color="auto"/>
        <w:bottom w:val="none" w:sz="0" w:space="0" w:color="auto"/>
        <w:right w:val="none" w:sz="0" w:space="0" w:color="auto"/>
      </w:divBdr>
    </w:div>
    <w:div w:id="677273948">
      <w:bodyDiv w:val="1"/>
      <w:marLeft w:val="0"/>
      <w:marRight w:val="0"/>
      <w:marTop w:val="0"/>
      <w:marBottom w:val="0"/>
      <w:divBdr>
        <w:top w:val="none" w:sz="0" w:space="0" w:color="auto"/>
        <w:left w:val="none" w:sz="0" w:space="0" w:color="auto"/>
        <w:bottom w:val="none" w:sz="0" w:space="0" w:color="auto"/>
        <w:right w:val="none" w:sz="0" w:space="0" w:color="auto"/>
      </w:divBdr>
    </w:div>
    <w:div w:id="677346161">
      <w:bodyDiv w:val="1"/>
      <w:marLeft w:val="0"/>
      <w:marRight w:val="0"/>
      <w:marTop w:val="0"/>
      <w:marBottom w:val="0"/>
      <w:divBdr>
        <w:top w:val="none" w:sz="0" w:space="0" w:color="auto"/>
        <w:left w:val="none" w:sz="0" w:space="0" w:color="auto"/>
        <w:bottom w:val="none" w:sz="0" w:space="0" w:color="auto"/>
        <w:right w:val="none" w:sz="0" w:space="0" w:color="auto"/>
      </w:divBdr>
    </w:div>
    <w:div w:id="677346946">
      <w:bodyDiv w:val="1"/>
      <w:marLeft w:val="0"/>
      <w:marRight w:val="0"/>
      <w:marTop w:val="0"/>
      <w:marBottom w:val="0"/>
      <w:divBdr>
        <w:top w:val="none" w:sz="0" w:space="0" w:color="auto"/>
        <w:left w:val="none" w:sz="0" w:space="0" w:color="auto"/>
        <w:bottom w:val="none" w:sz="0" w:space="0" w:color="auto"/>
        <w:right w:val="none" w:sz="0" w:space="0" w:color="auto"/>
      </w:divBdr>
    </w:div>
    <w:div w:id="677386563">
      <w:bodyDiv w:val="1"/>
      <w:marLeft w:val="0"/>
      <w:marRight w:val="0"/>
      <w:marTop w:val="0"/>
      <w:marBottom w:val="0"/>
      <w:divBdr>
        <w:top w:val="none" w:sz="0" w:space="0" w:color="auto"/>
        <w:left w:val="none" w:sz="0" w:space="0" w:color="auto"/>
        <w:bottom w:val="none" w:sz="0" w:space="0" w:color="auto"/>
        <w:right w:val="none" w:sz="0" w:space="0" w:color="auto"/>
      </w:divBdr>
    </w:div>
    <w:div w:id="677392130">
      <w:bodyDiv w:val="1"/>
      <w:marLeft w:val="0"/>
      <w:marRight w:val="0"/>
      <w:marTop w:val="0"/>
      <w:marBottom w:val="0"/>
      <w:divBdr>
        <w:top w:val="none" w:sz="0" w:space="0" w:color="auto"/>
        <w:left w:val="none" w:sz="0" w:space="0" w:color="auto"/>
        <w:bottom w:val="none" w:sz="0" w:space="0" w:color="auto"/>
        <w:right w:val="none" w:sz="0" w:space="0" w:color="auto"/>
      </w:divBdr>
    </w:div>
    <w:div w:id="677537097">
      <w:bodyDiv w:val="1"/>
      <w:marLeft w:val="0"/>
      <w:marRight w:val="0"/>
      <w:marTop w:val="0"/>
      <w:marBottom w:val="0"/>
      <w:divBdr>
        <w:top w:val="none" w:sz="0" w:space="0" w:color="auto"/>
        <w:left w:val="none" w:sz="0" w:space="0" w:color="auto"/>
        <w:bottom w:val="none" w:sz="0" w:space="0" w:color="auto"/>
        <w:right w:val="none" w:sz="0" w:space="0" w:color="auto"/>
      </w:divBdr>
    </w:div>
    <w:div w:id="677653847">
      <w:bodyDiv w:val="1"/>
      <w:marLeft w:val="0"/>
      <w:marRight w:val="0"/>
      <w:marTop w:val="0"/>
      <w:marBottom w:val="0"/>
      <w:divBdr>
        <w:top w:val="none" w:sz="0" w:space="0" w:color="auto"/>
        <w:left w:val="none" w:sz="0" w:space="0" w:color="auto"/>
        <w:bottom w:val="none" w:sz="0" w:space="0" w:color="auto"/>
        <w:right w:val="none" w:sz="0" w:space="0" w:color="auto"/>
      </w:divBdr>
    </w:div>
    <w:div w:id="677737309">
      <w:bodyDiv w:val="1"/>
      <w:marLeft w:val="0"/>
      <w:marRight w:val="0"/>
      <w:marTop w:val="0"/>
      <w:marBottom w:val="0"/>
      <w:divBdr>
        <w:top w:val="none" w:sz="0" w:space="0" w:color="auto"/>
        <w:left w:val="none" w:sz="0" w:space="0" w:color="auto"/>
        <w:bottom w:val="none" w:sz="0" w:space="0" w:color="auto"/>
        <w:right w:val="none" w:sz="0" w:space="0" w:color="auto"/>
      </w:divBdr>
    </w:div>
    <w:div w:id="677776482">
      <w:bodyDiv w:val="1"/>
      <w:marLeft w:val="0"/>
      <w:marRight w:val="0"/>
      <w:marTop w:val="0"/>
      <w:marBottom w:val="0"/>
      <w:divBdr>
        <w:top w:val="none" w:sz="0" w:space="0" w:color="auto"/>
        <w:left w:val="none" w:sz="0" w:space="0" w:color="auto"/>
        <w:bottom w:val="none" w:sz="0" w:space="0" w:color="auto"/>
        <w:right w:val="none" w:sz="0" w:space="0" w:color="auto"/>
      </w:divBdr>
    </w:div>
    <w:div w:id="677850990">
      <w:bodyDiv w:val="1"/>
      <w:marLeft w:val="0"/>
      <w:marRight w:val="0"/>
      <w:marTop w:val="0"/>
      <w:marBottom w:val="0"/>
      <w:divBdr>
        <w:top w:val="none" w:sz="0" w:space="0" w:color="auto"/>
        <w:left w:val="none" w:sz="0" w:space="0" w:color="auto"/>
        <w:bottom w:val="none" w:sz="0" w:space="0" w:color="auto"/>
        <w:right w:val="none" w:sz="0" w:space="0" w:color="auto"/>
      </w:divBdr>
    </w:div>
    <w:div w:id="678115835">
      <w:bodyDiv w:val="1"/>
      <w:marLeft w:val="0"/>
      <w:marRight w:val="0"/>
      <w:marTop w:val="0"/>
      <w:marBottom w:val="0"/>
      <w:divBdr>
        <w:top w:val="none" w:sz="0" w:space="0" w:color="auto"/>
        <w:left w:val="none" w:sz="0" w:space="0" w:color="auto"/>
        <w:bottom w:val="none" w:sz="0" w:space="0" w:color="auto"/>
        <w:right w:val="none" w:sz="0" w:space="0" w:color="auto"/>
      </w:divBdr>
    </w:div>
    <w:div w:id="678308893">
      <w:bodyDiv w:val="1"/>
      <w:marLeft w:val="0"/>
      <w:marRight w:val="0"/>
      <w:marTop w:val="0"/>
      <w:marBottom w:val="0"/>
      <w:divBdr>
        <w:top w:val="none" w:sz="0" w:space="0" w:color="auto"/>
        <w:left w:val="none" w:sz="0" w:space="0" w:color="auto"/>
        <w:bottom w:val="none" w:sz="0" w:space="0" w:color="auto"/>
        <w:right w:val="none" w:sz="0" w:space="0" w:color="auto"/>
      </w:divBdr>
    </w:div>
    <w:div w:id="678511287">
      <w:bodyDiv w:val="1"/>
      <w:marLeft w:val="0"/>
      <w:marRight w:val="0"/>
      <w:marTop w:val="0"/>
      <w:marBottom w:val="0"/>
      <w:divBdr>
        <w:top w:val="none" w:sz="0" w:space="0" w:color="auto"/>
        <w:left w:val="none" w:sz="0" w:space="0" w:color="auto"/>
        <w:bottom w:val="none" w:sz="0" w:space="0" w:color="auto"/>
        <w:right w:val="none" w:sz="0" w:space="0" w:color="auto"/>
      </w:divBdr>
    </w:div>
    <w:div w:id="678577630">
      <w:bodyDiv w:val="1"/>
      <w:marLeft w:val="0"/>
      <w:marRight w:val="0"/>
      <w:marTop w:val="0"/>
      <w:marBottom w:val="0"/>
      <w:divBdr>
        <w:top w:val="none" w:sz="0" w:space="0" w:color="auto"/>
        <w:left w:val="none" w:sz="0" w:space="0" w:color="auto"/>
        <w:bottom w:val="none" w:sz="0" w:space="0" w:color="auto"/>
        <w:right w:val="none" w:sz="0" w:space="0" w:color="auto"/>
      </w:divBdr>
    </w:div>
    <w:div w:id="678628457">
      <w:bodyDiv w:val="1"/>
      <w:marLeft w:val="0"/>
      <w:marRight w:val="0"/>
      <w:marTop w:val="0"/>
      <w:marBottom w:val="0"/>
      <w:divBdr>
        <w:top w:val="none" w:sz="0" w:space="0" w:color="auto"/>
        <w:left w:val="none" w:sz="0" w:space="0" w:color="auto"/>
        <w:bottom w:val="none" w:sz="0" w:space="0" w:color="auto"/>
        <w:right w:val="none" w:sz="0" w:space="0" w:color="auto"/>
      </w:divBdr>
    </w:div>
    <w:div w:id="678657662">
      <w:bodyDiv w:val="1"/>
      <w:marLeft w:val="0"/>
      <w:marRight w:val="0"/>
      <w:marTop w:val="0"/>
      <w:marBottom w:val="0"/>
      <w:divBdr>
        <w:top w:val="none" w:sz="0" w:space="0" w:color="auto"/>
        <w:left w:val="none" w:sz="0" w:space="0" w:color="auto"/>
        <w:bottom w:val="none" w:sz="0" w:space="0" w:color="auto"/>
        <w:right w:val="none" w:sz="0" w:space="0" w:color="auto"/>
      </w:divBdr>
    </w:div>
    <w:div w:id="678703207">
      <w:bodyDiv w:val="1"/>
      <w:marLeft w:val="0"/>
      <w:marRight w:val="0"/>
      <w:marTop w:val="0"/>
      <w:marBottom w:val="0"/>
      <w:divBdr>
        <w:top w:val="none" w:sz="0" w:space="0" w:color="auto"/>
        <w:left w:val="none" w:sz="0" w:space="0" w:color="auto"/>
        <w:bottom w:val="none" w:sz="0" w:space="0" w:color="auto"/>
        <w:right w:val="none" w:sz="0" w:space="0" w:color="auto"/>
      </w:divBdr>
    </w:div>
    <w:div w:id="678965626">
      <w:bodyDiv w:val="1"/>
      <w:marLeft w:val="0"/>
      <w:marRight w:val="0"/>
      <w:marTop w:val="0"/>
      <w:marBottom w:val="0"/>
      <w:divBdr>
        <w:top w:val="none" w:sz="0" w:space="0" w:color="auto"/>
        <w:left w:val="none" w:sz="0" w:space="0" w:color="auto"/>
        <w:bottom w:val="none" w:sz="0" w:space="0" w:color="auto"/>
        <w:right w:val="none" w:sz="0" w:space="0" w:color="auto"/>
      </w:divBdr>
    </w:div>
    <w:div w:id="678971702">
      <w:bodyDiv w:val="1"/>
      <w:marLeft w:val="0"/>
      <w:marRight w:val="0"/>
      <w:marTop w:val="0"/>
      <w:marBottom w:val="0"/>
      <w:divBdr>
        <w:top w:val="none" w:sz="0" w:space="0" w:color="auto"/>
        <w:left w:val="none" w:sz="0" w:space="0" w:color="auto"/>
        <w:bottom w:val="none" w:sz="0" w:space="0" w:color="auto"/>
        <w:right w:val="none" w:sz="0" w:space="0" w:color="auto"/>
      </w:divBdr>
    </w:div>
    <w:div w:id="679116650">
      <w:bodyDiv w:val="1"/>
      <w:marLeft w:val="0"/>
      <w:marRight w:val="0"/>
      <w:marTop w:val="0"/>
      <w:marBottom w:val="0"/>
      <w:divBdr>
        <w:top w:val="none" w:sz="0" w:space="0" w:color="auto"/>
        <w:left w:val="none" w:sz="0" w:space="0" w:color="auto"/>
        <w:bottom w:val="none" w:sz="0" w:space="0" w:color="auto"/>
        <w:right w:val="none" w:sz="0" w:space="0" w:color="auto"/>
      </w:divBdr>
    </w:div>
    <w:div w:id="679160581">
      <w:bodyDiv w:val="1"/>
      <w:marLeft w:val="0"/>
      <w:marRight w:val="0"/>
      <w:marTop w:val="0"/>
      <w:marBottom w:val="0"/>
      <w:divBdr>
        <w:top w:val="none" w:sz="0" w:space="0" w:color="auto"/>
        <w:left w:val="none" w:sz="0" w:space="0" w:color="auto"/>
        <w:bottom w:val="none" w:sz="0" w:space="0" w:color="auto"/>
        <w:right w:val="none" w:sz="0" w:space="0" w:color="auto"/>
      </w:divBdr>
    </w:div>
    <w:div w:id="679161972">
      <w:bodyDiv w:val="1"/>
      <w:marLeft w:val="0"/>
      <w:marRight w:val="0"/>
      <w:marTop w:val="0"/>
      <w:marBottom w:val="0"/>
      <w:divBdr>
        <w:top w:val="none" w:sz="0" w:space="0" w:color="auto"/>
        <w:left w:val="none" w:sz="0" w:space="0" w:color="auto"/>
        <w:bottom w:val="none" w:sz="0" w:space="0" w:color="auto"/>
        <w:right w:val="none" w:sz="0" w:space="0" w:color="auto"/>
      </w:divBdr>
    </w:div>
    <w:div w:id="679236994">
      <w:bodyDiv w:val="1"/>
      <w:marLeft w:val="0"/>
      <w:marRight w:val="0"/>
      <w:marTop w:val="0"/>
      <w:marBottom w:val="0"/>
      <w:divBdr>
        <w:top w:val="none" w:sz="0" w:space="0" w:color="auto"/>
        <w:left w:val="none" w:sz="0" w:space="0" w:color="auto"/>
        <w:bottom w:val="none" w:sz="0" w:space="0" w:color="auto"/>
        <w:right w:val="none" w:sz="0" w:space="0" w:color="auto"/>
      </w:divBdr>
    </w:div>
    <w:div w:id="679282887">
      <w:bodyDiv w:val="1"/>
      <w:marLeft w:val="0"/>
      <w:marRight w:val="0"/>
      <w:marTop w:val="0"/>
      <w:marBottom w:val="0"/>
      <w:divBdr>
        <w:top w:val="none" w:sz="0" w:space="0" w:color="auto"/>
        <w:left w:val="none" w:sz="0" w:space="0" w:color="auto"/>
        <w:bottom w:val="none" w:sz="0" w:space="0" w:color="auto"/>
        <w:right w:val="none" w:sz="0" w:space="0" w:color="auto"/>
      </w:divBdr>
    </w:div>
    <w:div w:id="679308183">
      <w:bodyDiv w:val="1"/>
      <w:marLeft w:val="0"/>
      <w:marRight w:val="0"/>
      <w:marTop w:val="0"/>
      <w:marBottom w:val="0"/>
      <w:divBdr>
        <w:top w:val="none" w:sz="0" w:space="0" w:color="auto"/>
        <w:left w:val="none" w:sz="0" w:space="0" w:color="auto"/>
        <w:bottom w:val="none" w:sz="0" w:space="0" w:color="auto"/>
        <w:right w:val="none" w:sz="0" w:space="0" w:color="auto"/>
      </w:divBdr>
    </w:div>
    <w:div w:id="679309507">
      <w:bodyDiv w:val="1"/>
      <w:marLeft w:val="0"/>
      <w:marRight w:val="0"/>
      <w:marTop w:val="0"/>
      <w:marBottom w:val="0"/>
      <w:divBdr>
        <w:top w:val="none" w:sz="0" w:space="0" w:color="auto"/>
        <w:left w:val="none" w:sz="0" w:space="0" w:color="auto"/>
        <w:bottom w:val="none" w:sz="0" w:space="0" w:color="auto"/>
        <w:right w:val="none" w:sz="0" w:space="0" w:color="auto"/>
      </w:divBdr>
    </w:div>
    <w:div w:id="679354697">
      <w:bodyDiv w:val="1"/>
      <w:marLeft w:val="0"/>
      <w:marRight w:val="0"/>
      <w:marTop w:val="0"/>
      <w:marBottom w:val="0"/>
      <w:divBdr>
        <w:top w:val="none" w:sz="0" w:space="0" w:color="auto"/>
        <w:left w:val="none" w:sz="0" w:space="0" w:color="auto"/>
        <w:bottom w:val="none" w:sz="0" w:space="0" w:color="auto"/>
        <w:right w:val="none" w:sz="0" w:space="0" w:color="auto"/>
      </w:divBdr>
    </w:div>
    <w:div w:id="679428152">
      <w:bodyDiv w:val="1"/>
      <w:marLeft w:val="0"/>
      <w:marRight w:val="0"/>
      <w:marTop w:val="0"/>
      <w:marBottom w:val="0"/>
      <w:divBdr>
        <w:top w:val="none" w:sz="0" w:space="0" w:color="auto"/>
        <w:left w:val="none" w:sz="0" w:space="0" w:color="auto"/>
        <w:bottom w:val="none" w:sz="0" w:space="0" w:color="auto"/>
        <w:right w:val="none" w:sz="0" w:space="0" w:color="auto"/>
      </w:divBdr>
    </w:div>
    <w:div w:id="679544828">
      <w:bodyDiv w:val="1"/>
      <w:marLeft w:val="0"/>
      <w:marRight w:val="0"/>
      <w:marTop w:val="0"/>
      <w:marBottom w:val="0"/>
      <w:divBdr>
        <w:top w:val="none" w:sz="0" w:space="0" w:color="auto"/>
        <w:left w:val="none" w:sz="0" w:space="0" w:color="auto"/>
        <w:bottom w:val="none" w:sz="0" w:space="0" w:color="auto"/>
        <w:right w:val="none" w:sz="0" w:space="0" w:color="auto"/>
      </w:divBdr>
    </w:div>
    <w:div w:id="679545294">
      <w:bodyDiv w:val="1"/>
      <w:marLeft w:val="0"/>
      <w:marRight w:val="0"/>
      <w:marTop w:val="0"/>
      <w:marBottom w:val="0"/>
      <w:divBdr>
        <w:top w:val="none" w:sz="0" w:space="0" w:color="auto"/>
        <w:left w:val="none" w:sz="0" w:space="0" w:color="auto"/>
        <w:bottom w:val="none" w:sz="0" w:space="0" w:color="auto"/>
        <w:right w:val="none" w:sz="0" w:space="0" w:color="auto"/>
      </w:divBdr>
    </w:div>
    <w:div w:id="679546246">
      <w:bodyDiv w:val="1"/>
      <w:marLeft w:val="0"/>
      <w:marRight w:val="0"/>
      <w:marTop w:val="0"/>
      <w:marBottom w:val="0"/>
      <w:divBdr>
        <w:top w:val="none" w:sz="0" w:space="0" w:color="auto"/>
        <w:left w:val="none" w:sz="0" w:space="0" w:color="auto"/>
        <w:bottom w:val="none" w:sz="0" w:space="0" w:color="auto"/>
        <w:right w:val="none" w:sz="0" w:space="0" w:color="auto"/>
      </w:divBdr>
    </w:div>
    <w:div w:id="679549811">
      <w:bodyDiv w:val="1"/>
      <w:marLeft w:val="0"/>
      <w:marRight w:val="0"/>
      <w:marTop w:val="0"/>
      <w:marBottom w:val="0"/>
      <w:divBdr>
        <w:top w:val="none" w:sz="0" w:space="0" w:color="auto"/>
        <w:left w:val="none" w:sz="0" w:space="0" w:color="auto"/>
        <w:bottom w:val="none" w:sz="0" w:space="0" w:color="auto"/>
        <w:right w:val="none" w:sz="0" w:space="0" w:color="auto"/>
      </w:divBdr>
    </w:div>
    <w:div w:id="679624133">
      <w:bodyDiv w:val="1"/>
      <w:marLeft w:val="0"/>
      <w:marRight w:val="0"/>
      <w:marTop w:val="0"/>
      <w:marBottom w:val="0"/>
      <w:divBdr>
        <w:top w:val="none" w:sz="0" w:space="0" w:color="auto"/>
        <w:left w:val="none" w:sz="0" w:space="0" w:color="auto"/>
        <w:bottom w:val="none" w:sz="0" w:space="0" w:color="auto"/>
        <w:right w:val="none" w:sz="0" w:space="0" w:color="auto"/>
      </w:divBdr>
    </w:div>
    <w:div w:id="679699363">
      <w:bodyDiv w:val="1"/>
      <w:marLeft w:val="0"/>
      <w:marRight w:val="0"/>
      <w:marTop w:val="0"/>
      <w:marBottom w:val="0"/>
      <w:divBdr>
        <w:top w:val="none" w:sz="0" w:space="0" w:color="auto"/>
        <w:left w:val="none" w:sz="0" w:space="0" w:color="auto"/>
        <w:bottom w:val="none" w:sz="0" w:space="0" w:color="auto"/>
        <w:right w:val="none" w:sz="0" w:space="0" w:color="auto"/>
      </w:divBdr>
    </w:div>
    <w:div w:id="679701388">
      <w:bodyDiv w:val="1"/>
      <w:marLeft w:val="0"/>
      <w:marRight w:val="0"/>
      <w:marTop w:val="0"/>
      <w:marBottom w:val="0"/>
      <w:divBdr>
        <w:top w:val="none" w:sz="0" w:space="0" w:color="auto"/>
        <w:left w:val="none" w:sz="0" w:space="0" w:color="auto"/>
        <w:bottom w:val="none" w:sz="0" w:space="0" w:color="auto"/>
        <w:right w:val="none" w:sz="0" w:space="0" w:color="auto"/>
      </w:divBdr>
    </w:div>
    <w:div w:id="679818271">
      <w:bodyDiv w:val="1"/>
      <w:marLeft w:val="0"/>
      <w:marRight w:val="0"/>
      <w:marTop w:val="0"/>
      <w:marBottom w:val="0"/>
      <w:divBdr>
        <w:top w:val="none" w:sz="0" w:space="0" w:color="auto"/>
        <w:left w:val="none" w:sz="0" w:space="0" w:color="auto"/>
        <w:bottom w:val="none" w:sz="0" w:space="0" w:color="auto"/>
        <w:right w:val="none" w:sz="0" w:space="0" w:color="auto"/>
      </w:divBdr>
    </w:div>
    <w:div w:id="679888229">
      <w:bodyDiv w:val="1"/>
      <w:marLeft w:val="0"/>
      <w:marRight w:val="0"/>
      <w:marTop w:val="0"/>
      <w:marBottom w:val="0"/>
      <w:divBdr>
        <w:top w:val="none" w:sz="0" w:space="0" w:color="auto"/>
        <w:left w:val="none" w:sz="0" w:space="0" w:color="auto"/>
        <w:bottom w:val="none" w:sz="0" w:space="0" w:color="auto"/>
        <w:right w:val="none" w:sz="0" w:space="0" w:color="auto"/>
      </w:divBdr>
    </w:div>
    <w:div w:id="679889980">
      <w:bodyDiv w:val="1"/>
      <w:marLeft w:val="0"/>
      <w:marRight w:val="0"/>
      <w:marTop w:val="0"/>
      <w:marBottom w:val="0"/>
      <w:divBdr>
        <w:top w:val="none" w:sz="0" w:space="0" w:color="auto"/>
        <w:left w:val="none" w:sz="0" w:space="0" w:color="auto"/>
        <w:bottom w:val="none" w:sz="0" w:space="0" w:color="auto"/>
        <w:right w:val="none" w:sz="0" w:space="0" w:color="auto"/>
      </w:divBdr>
    </w:div>
    <w:div w:id="679892916">
      <w:bodyDiv w:val="1"/>
      <w:marLeft w:val="0"/>
      <w:marRight w:val="0"/>
      <w:marTop w:val="0"/>
      <w:marBottom w:val="0"/>
      <w:divBdr>
        <w:top w:val="none" w:sz="0" w:space="0" w:color="auto"/>
        <w:left w:val="none" w:sz="0" w:space="0" w:color="auto"/>
        <w:bottom w:val="none" w:sz="0" w:space="0" w:color="auto"/>
        <w:right w:val="none" w:sz="0" w:space="0" w:color="auto"/>
      </w:divBdr>
    </w:div>
    <w:div w:id="679938564">
      <w:bodyDiv w:val="1"/>
      <w:marLeft w:val="0"/>
      <w:marRight w:val="0"/>
      <w:marTop w:val="0"/>
      <w:marBottom w:val="0"/>
      <w:divBdr>
        <w:top w:val="none" w:sz="0" w:space="0" w:color="auto"/>
        <w:left w:val="none" w:sz="0" w:space="0" w:color="auto"/>
        <w:bottom w:val="none" w:sz="0" w:space="0" w:color="auto"/>
        <w:right w:val="none" w:sz="0" w:space="0" w:color="auto"/>
      </w:divBdr>
    </w:div>
    <w:div w:id="680007186">
      <w:bodyDiv w:val="1"/>
      <w:marLeft w:val="0"/>
      <w:marRight w:val="0"/>
      <w:marTop w:val="0"/>
      <w:marBottom w:val="0"/>
      <w:divBdr>
        <w:top w:val="none" w:sz="0" w:space="0" w:color="auto"/>
        <w:left w:val="none" w:sz="0" w:space="0" w:color="auto"/>
        <w:bottom w:val="none" w:sz="0" w:space="0" w:color="auto"/>
        <w:right w:val="none" w:sz="0" w:space="0" w:color="auto"/>
      </w:divBdr>
    </w:div>
    <w:div w:id="680083528">
      <w:bodyDiv w:val="1"/>
      <w:marLeft w:val="0"/>
      <w:marRight w:val="0"/>
      <w:marTop w:val="0"/>
      <w:marBottom w:val="0"/>
      <w:divBdr>
        <w:top w:val="none" w:sz="0" w:space="0" w:color="auto"/>
        <w:left w:val="none" w:sz="0" w:space="0" w:color="auto"/>
        <w:bottom w:val="none" w:sz="0" w:space="0" w:color="auto"/>
        <w:right w:val="none" w:sz="0" w:space="0" w:color="auto"/>
      </w:divBdr>
    </w:div>
    <w:div w:id="680133059">
      <w:bodyDiv w:val="1"/>
      <w:marLeft w:val="0"/>
      <w:marRight w:val="0"/>
      <w:marTop w:val="0"/>
      <w:marBottom w:val="0"/>
      <w:divBdr>
        <w:top w:val="none" w:sz="0" w:space="0" w:color="auto"/>
        <w:left w:val="none" w:sz="0" w:space="0" w:color="auto"/>
        <w:bottom w:val="none" w:sz="0" w:space="0" w:color="auto"/>
        <w:right w:val="none" w:sz="0" w:space="0" w:color="auto"/>
      </w:divBdr>
    </w:div>
    <w:div w:id="680275444">
      <w:bodyDiv w:val="1"/>
      <w:marLeft w:val="0"/>
      <w:marRight w:val="0"/>
      <w:marTop w:val="0"/>
      <w:marBottom w:val="0"/>
      <w:divBdr>
        <w:top w:val="none" w:sz="0" w:space="0" w:color="auto"/>
        <w:left w:val="none" w:sz="0" w:space="0" w:color="auto"/>
        <w:bottom w:val="none" w:sz="0" w:space="0" w:color="auto"/>
        <w:right w:val="none" w:sz="0" w:space="0" w:color="auto"/>
      </w:divBdr>
    </w:div>
    <w:div w:id="680277334">
      <w:bodyDiv w:val="1"/>
      <w:marLeft w:val="0"/>
      <w:marRight w:val="0"/>
      <w:marTop w:val="0"/>
      <w:marBottom w:val="0"/>
      <w:divBdr>
        <w:top w:val="none" w:sz="0" w:space="0" w:color="auto"/>
        <w:left w:val="none" w:sz="0" w:space="0" w:color="auto"/>
        <w:bottom w:val="none" w:sz="0" w:space="0" w:color="auto"/>
        <w:right w:val="none" w:sz="0" w:space="0" w:color="auto"/>
      </w:divBdr>
    </w:div>
    <w:div w:id="680352467">
      <w:bodyDiv w:val="1"/>
      <w:marLeft w:val="0"/>
      <w:marRight w:val="0"/>
      <w:marTop w:val="0"/>
      <w:marBottom w:val="0"/>
      <w:divBdr>
        <w:top w:val="none" w:sz="0" w:space="0" w:color="auto"/>
        <w:left w:val="none" w:sz="0" w:space="0" w:color="auto"/>
        <w:bottom w:val="none" w:sz="0" w:space="0" w:color="auto"/>
        <w:right w:val="none" w:sz="0" w:space="0" w:color="auto"/>
      </w:divBdr>
    </w:div>
    <w:div w:id="680354725">
      <w:bodyDiv w:val="1"/>
      <w:marLeft w:val="0"/>
      <w:marRight w:val="0"/>
      <w:marTop w:val="0"/>
      <w:marBottom w:val="0"/>
      <w:divBdr>
        <w:top w:val="none" w:sz="0" w:space="0" w:color="auto"/>
        <w:left w:val="none" w:sz="0" w:space="0" w:color="auto"/>
        <w:bottom w:val="none" w:sz="0" w:space="0" w:color="auto"/>
        <w:right w:val="none" w:sz="0" w:space="0" w:color="auto"/>
      </w:divBdr>
    </w:div>
    <w:div w:id="680355199">
      <w:bodyDiv w:val="1"/>
      <w:marLeft w:val="0"/>
      <w:marRight w:val="0"/>
      <w:marTop w:val="0"/>
      <w:marBottom w:val="0"/>
      <w:divBdr>
        <w:top w:val="none" w:sz="0" w:space="0" w:color="auto"/>
        <w:left w:val="none" w:sz="0" w:space="0" w:color="auto"/>
        <w:bottom w:val="none" w:sz="0" w:space="0" w:color="auto"/>
        <w:right w:val="none" w:sz="0" w:space="0" w:color="auto"/>
      </w:divBdr>
    </w:div>
    <w:div w:id="680400192">
      <w:bodyDiv w:val="1"/>
      <w:marLeft w:val="0"/>
      <w:marRight w:val="0"/>
      <w:marTop w:val="0"/>
      <w:marBottom w:val="0"/>
      <w:divBdr>
        <w:top w:val="none" w:sz="0" w:space="0" w:color="auto"/>
        <w:left w:val="none" w:sz="0" w:space="0" w:color="auto"/>
        <w:bottom w:val="none" w:sz="0" w:space="0" w:color="auto"/>
        <w:right w:val="none" w:sz="0" w:space="0" w:color="auto"/>
      </w:divBdr>
    </w:div>
    <w:div w:id="680400497">
      <w:bodyDiv w:val="1"/>
      <w:marLeft w:val="0"/>
      <w:marRight w:val="0"/>
      <w:marTop w:val="0"/>
      <w:marBottom w:val="0"/>
      <w:divBdr>
        <w:top w:val="none" w:sz="0" w:space="0" w:color="auto"/>
        <w:left w:val="none" w:sz="0" w:space="0" w:color="auto"/>
        <w:bottom w:val="none" w:sz="0" w:space="0" w:color="auto"/>
        <w:right w:val="none" w:sz="0" w:space="0" w:color="auto"/>
      </w:divBdr>
    </w:div>
    <w:div w:id="680400921">
      <w:bodyDiv w:val="1"/>
      <w:marLeft w:val="0"/>
      <w:marRight w:val="0"/>
      <w:marTop w:val="0"/>
      <w:marBottom w:val="0"/>
      <w:divBdr>
        <w:top w:val="none" w:sz="0" w:space="0" w:color="auto"/>
        <w:left w:val="none" w:sz="0" w:space="0" w:color="auto"/>
        <w:bottom w:val="none" w:sz="0" w:space="0" w:color="auto"/>
        <w:right w:val="none" w:sz="0" w:space="0" w:color="auto"/>
      </w:divBdr>
    </w:div>
    <w:div w:id="680401397">
      <w:bodyDiv w:val="1"/>
      <w:marLeft w:val="0"/>
      <w:marRight w:val="0"/>
      <w:marTop w:val="0"/>
      <w:marBottom w:val="0"/>
      <w:divBdr>
        <w:top w:val="none" w:sz="0" w:space="0" w:color="auto"/>
        <w:left w:val="none" w:sz="0" w:space="0" w:color="auto"/>
        <w:bottom w:val="none" w:sz="0" w:space="0" w:color="auto"/>
        <w:right w:val="none" w:sz="0" w:space="0" w:color="auto"/>
      </w:divBdr>
    </w:div>
    <w:div w:id="680546018">
      <w:bodyDiv w:val="1"/>
      <w:marLeft w:val="0"/>
      <w:marRight w:val="0"/>
      <w:marTop w:val="0"/>
      <w:marBottom w:val="0"/>
      <w:divBdr>
        <w:top w:val="none" w:sz="0" w:space="0" w:color="auto"/>
        <w:left w:val="none" w:sz="0" w:space="0" w:color="auto"/>
        <w:bottom w:val="none" w:sz="0" w:space="0" w:color="auto"/>
        <w:right w:val="none" w:sz="0" w:space="0" w:color="auto"/>
      </w:divBdr>
    </w:div>
    <w:div w:id="680546826">
      <w:bodyDiv w:val="1"/>
      <w:marLeft w:val="0"/>
      <w:marRight w:val="0"/>
      <w:marTop w:val="0"/>
      <w:marBottom w:val="0"/>
      <w:divBdr>
        <w:top w:val="none" w:sz="0" w:space="0" w:color="auto"/>
        <w:left w:val="none" w:sz="0" w:space="0" w:color="auto"/>
        <w:bottom w:val="none" w:sz="0" w:space="0" w:color="auto"/>
        <w:right w:val="none" w:sz="0" w:space="0" w:color="auto"/>
      </w:divBdr>
    </w:div>
    <w:div w:id="680623725">
      <w:bodyDiv w:val="1"/>
      <w:marLeft w:val="0"/>
      <w:marRight w:val="0"/>
      <w:marTop w:val="0"/>
      <w:marBottom w:val="0"/>
      <w:divBdr>
        <w:top w:val="none" w:sz="0" w:space="0" w:color="auto"/>
        <w:left w:val="none" w:sz="0" w:space="0" w:color="auto"/>
        <w:bottom w:val="none" w:sz="0" w:space="0" w:color="auto"/>
        <w:right w:val="none" w:sz="0" w:space="0" w:color="auto"/>
      </w:divBdr>
    </w:div>
    <w:div w:id="680666540">
      <w:bodyDiv w:val="1"/>
      <w:marLeft w:val="0"/>
      <w:marRight w:val="0"/>
      <w:marTop w:val="0"/>
      <w:marBottom w:val="0"/>
      <w:divBdr>
        <w:top w:val="none" w:sz="0" w:space="0" w:color="auto"/>
        <w:left w:val="none" w:sz="0" w:space="0" w:color="auto"/>
        <w:bottom w:val="none" w:sz="0" w:space="0" w:color="auto"/>
        <w:right w:val="none" w:sz="0" w:space="0" w:color="auto"/>
      </w:divBdr>
    </w:div>
    <w:div w:id="680739950">
      <w:bodyDiv w:val="1"/>
      <w:marLeft w:val="0"/>
      <w:marRight w:val="0"/>
      <w:marTop w:val="0"/>
      <w:marBottom w:val="0"/>
      <w:divBdr>
        <w:top w:val="none" w:sz="0" w:space="0" w:color="auto"/>
        <w:left w:val="none" w:sz="0" w:space="0" w:color="auto"/>
        <w:bottom w:val="none" w:sz="0" w:space="0" w:color="auto"/>
        <w:right w:val="none" w:sz="0" w:space="0" w:color="auto"/>
      </w:divBdr>
    </w:div>
    <w:div w:id="680819782">
      <w:bodyDiv w:val="1"/>
      <w:marLeft w:val="0"/>
      <w:marRight w:val="0"/>
      <w:marTop w:val="0"/>
      <w:marBottom w:val="0"/>
      <w:divBdr>
        <w:top w:val="none" w:sz="0" w:space="0" w:color="auto"/>
        <w:left w:val="none" w:sz="0" w:space="0" w:color="auto"/>
        <w:bottom w:val="none" w:sz="0" w:space="0" w:color="auto"/>
        <w:right w:val="none" w:sz="0" w:space="0" w:color="auto"/>
      </w:divBdr>
    </w:div>
    <w:div w:id="680856745">
      <w:bodyDiv w:val="1"/>
      <w:marLeft w:val="0"/>
      <w:marRight w:val="0"/>
      <w:marTop w:val="0"/>
      <w:marBottom w:val="0"/>
      <w:divBdr>
        <w:top w:val="none" w:sz="0" w:space="0" w:color="auto"/>
        <w:left w:val="none" w:sz="0" w:space="0" w:color="auto"/>
        <w:bottom w:val="none" w:sz="0" w:space="0" w:color="auto"/>
        <w:right w:val="none" w:sz="0" w:space="0" w:color="auto"/>
      </w:divBdr>
    </w:div>
    <w:div w:id="680857080">
      <w:bodyDiv w:val="1"/>
      <w:marLeft w:val="0"/>
      <w:marRight w:val="0"/>
      <w:marTop w:val="0"/>
      <w:marBottom w:val="0"/>
      <w:divBdr>
        <w:top w:val="none" w:sz="0" w:space="0" w:color="auto"/>
        <w:left w:val="none" w:sz="0" w:space="0" w:color="auto"/>
        <w:bottom w:val="none" w:sz="0" w:space="0" w:color="auto"/>
        <w:right w:val="none" w:sz="0" w:space="0" w:color="auto"/>
      </w:divBdr>
    </w:div>
    <w:div w:id="680858347">
      <w:bodyDiv w:val="1"/>
      <w:marLeft w:val="0"/>
      <w:marRight w:val="0"/>
      <w:marTop w:val="0"/>
      <w:marBottom w:val="0"/>
      <w:divBdr>
        <w:top w:val="none" w:sz="0" w:space="0" w:color="auto"/>
        <w:left w:val="none" w:sz="0" w:space="0" w:color="auto"/>
        <w:bottom w:val="none" w:sz="0" w:space="0" w:color="auto"/>
        <w:right w:val="none" w:sz="0" w:space="0" w:color="auto"/>
      </w:divBdr>
    </w:div>
    <w:div w:id="681011601">
      <w:bodyDiv w:val="1"/>
      <w:marLeft w:val="0"/>
      <w:marRight w:val="0"/>
      <w:marTop w:val="0"/>
      <w:marBottom w:val="0"/>
      <w:divBdr>
        <w:top w:val="none" w:sz="0" w:space="0" w:color="auto"/>
        <w:left w:val="none" w:sz="0" w:space="0" w:color="auto"/>
        <w:bottom w:val="none" w:sz="0" w:space="0" w:color="auto"/>
        <w:right w:val="none" w:sz="0" w:space="0" w:color="auto"/>
      </w:divBdr>
    </w:div>
    <w:div w:id="681055112">
      <w:bodyDiv w:val="1"/>
      <w:marLeft w:val="0"/>
      <w:marRight w:val="0"/>
      <w:marTop w:val="0"/>
      <w:marBottom w:val="0"/>
      <w:divBdr>
        <w:top w:val="none" w:sz="0" w:space="0" w:color="auto"/>
        <w:left w:val="none" w:sz="0" w:space="0" w:color="auto"/>
        <w:bottom w:val="none" w:sz="0" w:space="0" w:color="auto"/>
        <w:right w:val="none" w:sz="0" w:space="0" w:color="auto"/>
      </w:divBdr>
    </w:div>
    <w:div w:id="681055856">
      <w:bodyDiv w:val="1"/>
      <w:marLeft w:val="0"/>
      <w:marRight w:val="0"/>
      <w:marTop w:val="0"/>
      <w:marBottom w:val="0"/>
      <w:divBdr>
        <w:top w:val="none" w:sz="0" w:space="0" w:color="auto"/>
        <w:left w:val="none" w:sz="0" w:space="0" w:color="auto"/>
        <w:bottom w:val="none" w:sz="0" w:space="0" w:color="auto"/>
        <w:right w:val="none" w:sz="0" w:space="0" w:color="auto"/>
      </w:divBdr>
    </w:div>
    <w:div w:id="681202401">
      <w:bodyDiv w:val="1"/>
      <w:marLeft w:val="0"/>
      <w:marRight w:val="0"/>
      <w:marTop w:val="0"/>
      <w:marBottom w:val="0"/>
      <w:divBdr>
        <w:top w:val="none" w:sz="0" w:space="0" w:color="auto"/>
        <w:left w:val="none" w:sz="0" w:space="0" w:color="auto"/>
        <w:bottom w:val="none" w:sz="0" w:space="0" w:color="auto"/>
        <w:right w:val="none" w:sz="0" w:space="0" w:color="auto"/>
      </w:divBdr>
    </w:div>
    <w:div w:id="681204246">
      <w:bodyDiv w:val="1"/>
      <w:marLeft w:val="0"/>
      <w:marRight w:val="0"/>
      <w:marTop w:val="0"/>
      <w:marBottom w:val="0"/>
      <w:divBdr>
        <w:top w:val="none" w:sz="0" w:space="0" w:color="auto"/>
        <w:left w:val="none" w:sz="0" w:space="0" w:color="auto"/>
        <w:bottom w:val="none" w:sz="0" w:space="0" w:color="auto"/>
        <w:right w:val="none" w:sz="0" w:space="0" w:color="auto"/>
      </w:divBdr>
    </w:div>
    <w:div w:id="681277585">
      <w:bodyDiv w:val="1"/>
      <w:marLeft w:val="0"/>
      <w:marRight w:val="0"/>
      <w:marTop w:val="0"/>
      <w:marBottom w:val="0"/>
      <w:divBdr>
        <w:top w:val="none" w:sz="0" w:space="0" w:color="auto"/>
        <w:left w:val="none" w:sz="0" w:space="0" w:color="auto"/>
        <w:bottom w:val="none" w:sz="0" w:space="0" w:color="auto"/>
        <w:right w:val="none" w:sz="0" w:space="0" w:color="auto"/>
      </w:divBdr>
    </w:div>
    <w:div w:id="681324369">
      <w:bodyDiv w:val="1"/>
      <w:marLeft w:val="0"/>
      <w:marRight w:val="0"/>
      <w:marTop w:val="0"/>
      <w:marBottom w:val="0"/>
      <w:divBdr>
        <w:top w:val="none" w:sz="0" w:space="0" w:color="auto"/>
        <w:left w:val="none" w:sz="0" w:space="0" w:color="auto"/>
        <w:bottom w:val="none" w:sz="0" w:space="0" w:color="auto"/>
        <w:right w:val="none" w:sz="0" w:space="0" w:color="auto"/>
      </w:divBdr>
    </w:div>
    <w:div w:id="681397052">
      <w:bodyDiv w:val="1"/>
      <w:marLeft w:val="0"/>
      <w:marRight w:val="0"/>
      <w:marTop w:val="0"/>
      <w:marBottom w:val="0"/>
      <w:divBdr>
        <w:top w:val="none" w:sz="0" w:space="0" w:color="auto"/>
        <w:left w:val="none" w:sz="0" w:space="0" w:color="auto"/>
        <w:bottom w:val="none" w:sz="0" w:space="0" w:color="auto"/>
        <w:right w:val="none" w:sz="0" w:space="0" w:color="auto"/>
      </w:divBdr>
    </w:div>
    <w:div w:id="681398449">
      <w:bodyDiv w:val="1"/>
      <w:marLeft w:val="0"/>
      <w:marRight w:val="0"/>
      <w:marTop w:val="0"/>
      <w:marBottom w:val="0"/>
      <w:divBdr>
        <w:top w:val="none" w:sz="0" w:space="0" w:color="auto"/>
        <w:left w:val="none" w:sz="0" w:space="0" w:color="auto"/>
        <w:bottom w:val="none" w:sz="0" w:space="0" w:color="auto"/>
        <w:right w:val="none" w:sz="0" w:space="0" w:color="auto"/>
      </w:divBdr>
    </w:div>
    <w:div w:id="681400239">
      <w:bodyDiv w:val="1"/>
      <w:marLeft w:val="0"/>
      <w:marRight w:val="0"/>
      <w:marTop w:val="0"/>
      <w:marBottom w:val="0"/>
      <w:divBdr>
        <w:top w:val="none" w:sz="0" w:space="0" w:color="auto"/>
        <w:left w:val="none" w:sz="0" w:space="0" w:color="auto"/>
        <w:bottom w:val="none" w:sz="0" w:space="0" w:color="auto"/>
        <w:right w:val="none" w:sz="0" w:space="0" w:color="auto"/>
      </w:divBdr>
    </w:div>
    <w:div w:id="681513100">
      <w:bodyDiv w:val="1"/>
      <w:marLeft w:val="0"/>
      <w:marRight w:val="0"/>
      <w:marTop w:val="0"/>
      <w:marBottom w:val="0"/>
      <w:divBdr>
        <w:top w:val="none" w:sz="0" w:space="0" w:color="auto"/>
        <w:left w:val="none" w:sz="0" w:space="0" w:color="auto"/>
        <w:bottom w:val="none" w:sz="0" w:space="0" w:color="auto"/>
        <w:right w:val="none" w:sz="0" w:space="0" w:color="auto"/>
      </w:divBdr>
    </w:div>
    <w:div w:id="681585897">
      <w:bodyDiv w:val="1"/>
      <w:marLeft w:val="0"/>
      <w:marRight w:val="0"/>
      <w:marTop w:val="0"/>
      <w:marBottom w:val="0"/>
      <w:divBdr>
        <w:top w:val="none" w:sz="0" w:space="0" w:color="auto"/>
        <w:left w:val="none" w:sz="0" w:space="0" w:color="auto"/>
        <w:bottom w:val="none" w:sz="0" w:space="0" w:color="auto"/>
        <w:right w:val="none" w:sz="0" w:space="0" w:color="auto"/>
      </w:divBdr>
    </w:div>
    <w:div w:id="681589623">
      <w:bodyDiv w:val="1"/>
      <w:marLeft w:val="0"/>
      <w:marRight w:val="0"/>
      <w:marTop w:val="0"/>
      <w:marBottom w:val="0"/>
      <w:divBdr>
        <w:top w:val="none" w:sz="0" w:space="0" w:color="auto"/>
        <w:left w:val="none" w:sz="0" w:space="0" w:color="auto"/>
        <w:bottom w:val="none" w:sz="0" w:space="0" w:color="auto"/>
        <w:right w:val="none" w:sz="0" w:space="0" w:color="auto"/>
      </w:divBdr>
    </w:div>
    <w:div w:id="681664615">
      <w:bodyDiv w:val="1"/>
      <w:marLeft w:val="0"/>
      <w:marRight w:val="0"/>
      <w:marTop w:val="0"/>
      <w:marBottom w:val="0"/>
      <w:divBdr>
        <w:top w:val="none" w:sz="0" w:space="0" w:color="auto"/>
        <w:left w:val="none" w:sz="0" w:space="0" w:color="auto"/>
        <w:bottom w:val="none" w:sz="0" w:space="0" w:color="auto"/>
        <w:right w:val="none" w:sz="0" w:space="0" w:color="auto"/>
      </w:divBdr>
    </w:div>
    <w:div w:id="681712289">
      <w:bodyDiv w:val="1"/>
      <w:marLeft w:val="0"/>
      <w:marRight w:val="0"/>
      <w:marTop w:val="0"/>
      <w:marBottom w:val="0"/>
      <w:divBdr>
        <w:top w:val="none" w:sz="0" w:space="0" w:color="auto"/>
        <w:left w:val="none" w:sz="0" w:space="0" w:color="auto"/>
        <w:bottom w:val="none" w:sz="0" w:space="0" w:color="auto"/>
        <w:right w:val="none" w:sz="0" w:space="0" w:color="auto"/>
      </w:divBdr>
    </w:div>
    <w:div w:id="681786008">
      <w:bodyDiv w:val="1"/>
      <w:marLeft w:val="0"/>
      <w:marRight w:val="0"/>
      <w:marTop w:val="0"/>
      <w:marBottom w:val="0"/>
      <w:divBdr>
        <w:top w:val="none" w:sz="0" w:space="0" w:color="auto"/>
        <w:left w:val="none" w:sz="0" w:space="0" w:color="auto"/>
        <w:bottom w:val="none" w:sz="0" w:space="0" w:color="auto"/>
        <w:right w:val="none" w:sz="0" w:space="0" w:color="auto"/>
      </w:divBdr>
    </w:div>
    <w:div w:id="681857749">
      <w:bodyDiv w:val="1"/>
      <w:marLeft w:val="0"/>
      <w:marRight w:val="0"/>
      <w:marTop w:val="0"/>
      <w:marBottom w:val="0"/>
      <w:divBdr>
        <w:top w:val="none" w:sz="0" w:space="0" w:color="auto"/>
        <w:left w:val="none" w:sz="0" w:space="0" w:color="auto"/>
        <w:bottom w:val="none" w:sz="0" w:space="0" w:color="auto"/>
        <w:right w:val="none" w:sz="0" w:space="0" w:color="auto"/>
      </w:divBdr>
    </w:div>
    <w:div w:id="681980314">
      <w:bodyDiv w:val="1"/>
      <w:marLeft w:val="0"/>
      <w:marRight w:val="0"/>
      <w:marTop w:val="0"/>
      <w:marBottom w:val="0"/>
      <w:divBdr>
        <w:top w:val="none" w:sz="0" w:space="0" w:color="auto"/>
        <w:left w:val="none" w:sz="0" w:space="0" w:color="auto"/>
        <w:bottom w:val="none" w:sz="0" w:space="0" w:color="auto"/>
        <w:right w:val="none" w:sz="0" w:space="0" w:color="auto"/>
      </w:divBdr>
    </w:div>
    <w:div w:id="681980500">
      <w:bodyDiv w:val="1"/>
      <w:marLeft w:val="0"/>
      <w:marRight w:val="0"/>
      <w:marTop w:val="0"/>
      <w:marBottom w:val="0"/>
      <w:divBdr>
        <w:top w:val="none" w:sz="0" w:space="0" w:color="auto"/>
        <w:left w:val="none" w:sz="0" w:space="0" w:color="auto"/>
        <w:bottom w:val="none" w:sz="0" w:space="0" w:color="auto"/>
        <w:right w:val="none" w:sz="0" w:space="0" w:color="auto"/>
      </w:divBdr>
    </w:div>
    <w:div w:id="682126263">
      <w:bodyDiv w:val="1"/>
      <w:marLeft w:val="0"/>
      <w:marRight w:val="0"/>
      <w:marTop w:val="0"/>
      <w:marBottom w:val="0"/>
      <w:divBdr>
        <w:top w:val="none" w:sz="0" w:space="0" w:color="auto"/>
        <w:left w:val="none" w:sz="0" w:space="0" w:color="auto"/>
        <w:bottom w:val="none" w:sz="0" w:space="0" w:color="auto"/>
        <w:right w:val="none" w:sz="0" w:space="0" w:color="auto"/>
      </w:divBdr>
    </w:div>
    <w:div w:id="682166510">
      <w:bodyDiv w:val="1"/>
      <w:marLeft w:val="0"/>
      <w:marRight w:val="0"/>
      <w:marTop w:val="0"/>
      <w:marBottom w:val="0"/>
      <w:divBdr>
        <w:top w:val="none" w:sz="0" w:space="0" w:color="auto"/>
        <w:left w:val="none" w:sz="0" w:space="0" w:color="auto"/>
        <w:bottom w:val="none" w:sz="0" w:space="0" w:color="auto"/>
        <w:right w:val="none" w:sz="0" w:space="0" w:color="auto"/>
      </w:divBdr>
    </w:div>
    <w:div w:id="682167196">
      <w:bodyDiv w:val="1"/>
      <w:marLeft w:val="0"/>
      <w:marRight w:val="0"/>
      <w:marTop w:val="0"/>
      <w:marBottom w:val="0"/>
      <w:divBdr>
        <w:top w:val="none" w:sz="0" w:space="0" w:color="auto"/>
        <w:left w:val="none" w:sz="0" w:space="0" w:color="auto"/>
        <w:bottom w:val="none" w:sz="0" w:space="0" w:color="auto"/>
        <w:right w:val="none" w:sz="0" w:space="0" w:color="auto"/>
      </w:divBdr>
    </w:div>
    <w:div w:id="682315772">
      <w:bodyDiv w:val="1"/>
      <w:marLeft w:val="0"/>
      <w:marRight w:val="0"/>
      <w:marTop w:val="0"/>
      <w:marBottom w:val="0"/>
      <w:divBdr>
        <w:top w:val="none" w:sz="0" w:space="0" w:color="auto"/>
        <w:left w:val="none" w:sz="0" w:space="0" w:color="auto"/>
        <w:bottom w:val="none" w:sz="0" w:space="0" w:color="auto"/>
        <w:right w:val="none" w:sz="0" w:space="0" w:color="auto"/>
      </w:divBdr>
    </w:div>
    <w:div w:id="682391510">
      <w:bodyDiv w:val="1"/>
      <w:marLeft w:val="0"/>
      <w:marRight w:val="0"/>
      <w:marTop w:val="0"/>
      <w:marBottom w:val="0"/>
      <w:divBdr>
        <w:top w:val="none" w:sz="0" w:space="0" w:color="auto"/>
        <w:left w:val="none" w:sz="0" w:space="0" w:color="auto"/>
        <w:bottom w:val="none" w:sz="0" w:space="0" w:color="auto"/>
        <w:right w:val="none" w:sz="0" w:space="0" w:color="auto"/>
      </w:divBdr>
    </w:div>
    <w:div w:id="682442122">
      <w:bodyDiv w:val="1"/>
      <w:marLeft w:val="0"/>
      <w:marRight w:val="0"/>
      <w:marTop w:val="0"/>
      <w:marBottom w:val="0"/>
      <w:divBdr>
        <w:top w:val="none" w:sz="0" w:space="0" w:color="auto"/>
        <w:left w:val="none" w:sz="0" w:space="0" w:color="auto"/>
        <w:bottom w:val="none" w:sz="0" w:space="0" w:color="auto"/>
        <w:right w:val="none" w:sz="0" w:space="0" w:color="auto"/>
      </w:divBdr>
    </w:div>
    <w:div w:id="682513089">
      <w:bodyDiv w:val="1"/>
      <w:marLeft w:val="0"/>
      <w:marRight w:val="0"/>
      <w:marTop w:val="0"/>
      <w:marBottom w:val="0"/>
      <w:divBdr>
        <w:top w:val="none" w:sz="0" w:space="0" w:color="auto"/>
        <w:left w:val="none" w:sz="0" w:space="0" w:color="auto"/>
        <w:bottom w:val="none" w:sz="0" w:space="0" w:color="auto"/>
        <w:right w:val="none" w:sz="0" w:space="0" w:color="auto"/>
      </w:divBdr>
    </w:div>
    <w:div w:id="682516959">
      <w:bodyDiv w:val="1"/>
      <w:marLeft w:val="0"/>
      <w:marRight w:val="0"/>
      <w:marTop w:val="0"/>
      <w:marBottom w:val="0"/>
      <w:divBdr>
        <w:top w:val="none" w:sz="0" w:space="0" w:color="auto"/>
        <w:left w:val="none" w:sz="0" w:space="0" w:color="auto"/>
        <w:bottom w:val="none" w:sz="0" w:space="0" w:color="auto"/>
        <w:right w:val="none" w:sz="0" w:space="0" w:color="auto"/>
      </w:divBdr>
    </w:div>
    <w:div w:id="682587129">
      <w:bodyDiv w:val="1"/>
      <w:marLeft w:val="0"/>
      <w:marRight w:val="0"/>
      <w:marTop w:val="0"/>
      <w:marBottom w:val="0"/>
      <w:divBdr>
        <w:top w:val="none" w:sz="0" w:space="0" w:color="auto"/>
        <w:left w:val="none" w:sz="0" w:space="0" w:color="auto"/>
        <w:bottom w:val="none" w:sz="0" w:space="0" w:color="auto"/>
        <w:right w:val="none" w:sz="0" w:space="0" w:color="auto"/>
      </w:divBdr>
    </w:div>
    <w:div w:id="682632227">
      <w:bodyDiv w:val="1"/>
      <w:marLeft w:val="0"/>
      <w:marRight w:val="0"/>
      <w:marTop w:val="0"/>
      <w:marBottom w:val="0"/>
      <w:divBdr>
        <w:top w:val="none" w:sz="0" w:space="0" w:color="auto"/>
        <w:left w:val="none" w:sz="0" w:space="0" w:color="auto"/>
        <w:bottom w:val="none" w:sz="0" w:space="0" w:color="auto"/>
        <w:right w:val="none" w:sz="0" w:space="0" w:color="auto"/>
      </w:divBdr>
    </w:div>
    <w:div w:id="682702316">
      <w:bodyDiv w:val="1"/>
      <w:marLeft w:val="0"/>
      <w:marRight w:val="0"/>
      <w:marTop w:val="0"/>
      <w:marBottom w:val="0"/>
      <w:divBdr>
        <w:top w:val="none" w:sz="0" w:space="0" w:color="auto"/>
        <w:left w:val="none" w:sz="0" w:space="0" w:color="auto"/>
        <w:bottom w:val="none" w:sz="0" w:space="0" w:color="auto"/>
        <w:right w:val="none" w:sz="0" w:space="0" w:color="auto"/>
      </w:divBdr>
    </w:div>
    <w:div w:id="682754102">
      <w:bodyDiv w:val="1"/>
      <w:marLeft w:val="0"/>
      <w:marRight w:val="0"/>
      <w:marTop w:val="0"/>
      <w:marBottom w:val="0"/>
      <w:divBdr>
        <w:top w:val="none" w:sz="0" w:space="0" w:color="auto"/>
        <w:left w:val="none" w:sz="0" w:space="0" w:color="auto"/>
        <w:bottom w:val="none" w:sz="0" w:space="0" w:color="auto"/>
        <w:right w:val="none" w:sz="0" w:space="0" w:color="auto"/>
      </w:divBdr>
    </w:div>
    <w:div w:id="682778997">
      <w:bodyDiv w:val="1"/>
      <w:marLeft w:val="0"/>
      <w:marRight w:val="0"/>
      <w:marTop w:val="0"/>
      <w:marBottom w:val="0"/>
      <w:divBdr>
        <w:top w:val="none" w:sz="0" w:space="0" w:color="auto"/>
        <w:left w:val="none" w:sz="0" w:space="0" w:color="auto"/>
        <w:bottom w:val="none" w:sz="0" w:space="0" w:color="auto"/>
        <w:right w:val="none" w:sz="0" w:space="0" w:color="auto"/>
      </w:divBdr>
    </w:div>
    <w:div w:id="682781622">
      <w:bodyDiv w:val="1"/>
      <w:marLeft w:val="0"/>
      <w:marRight w:val="0"/>
      <w:marTop w:val="0"/>
      <w:marBottom w:val="0"/>
      <w:divBdr>
        <w:top w:val="none" w:sz="0" w:space="0" w:color="auto"/>
        <w:left w:val="none" w:sz="0" w:space="0" w:color="auto"/>
        <w:bottom w:val="none" w:sz="0" w:space="0" w:color="auto"/>
        <w:right w:val="none" w:sz="0" w:space="0" w:color="auto"/>
      </w:divBdr>
    </w:div>
    <w:div w:id="682820997">
      <w:bodyDiv w:val="1"/>
      <w:marLeft w:val="0"/>
      <w:marRight w:val="0"/>
      <w:marTop w:val="0"/>
      <w:marBottom w:val="0"/>
      <w:divBdr>
        <w:top w:val="none" w:sz="0" w:space="0" w:color="auto"/>
        <w:left w:val="none" w:sz="0" w:space="0" w:color="auto"/>
        <w:bottom w:val="none" w:sz="0" w:space="0" w:color="auto"/>
        <w:right w:val="none" w:sz="0" w:space="0" w:color="auto"/>
      </w:divBdr>
    </w:div>
    <w:div w:id="682824926">
      <w:bodyDiv w:val="1"/>
      <w:marLeft w:val="0"/>
      <w:marRight w:val="0"/>
      <w:marTop w:val="0"/>
      <w:marBottom w:val="0"/>
      <w:divBdr>
        <w:top w:val="none" w:sz="0" w:space="0" w:color="auto"/>
        <w:left w:val="none" w:sz="0" w:space="0" w:color="auto"/>
        <w:bottom w:val="none" w:sz="0" w:space="0" w:color="auto"/>
        <w:right w:val="none" w:sz="0" w:space="0" w:color="auto"/>
      </w:divBdr>
    </w:div>
    <w:div w:id="682898648">
      <w:bodyDiv w:val="1"/>
      <w:marLeft w:val="0"/>
      <w:marRight w:val="0"/>
      <w:marTop w:val="0"/>
      <w:marBottom w:val="0"/>
      <w:divBdr>
        <w:top w:val="none" w:sz="0" w:space="0" w:color="auto"/>
        <w:left w:val="none" w:sz="0" w:space="0" w:color="auto"/>
        <w:bottom w:val="none" w:sz="0" w:space="0" w:color="auto"/>
        <w:right w:val="none" w:sz="0" w:space="0" w:color="auto"/>
      </w:divBdr>
    </w:div>
    <w:div w:id="682902354">
      <w:bodyDiv w:val="1"/>
      <w:marLeft w:val="0"/>
      <w:marRight w:val="0"/>
      <w:marTop w:val="0"/>
      <w:marBottom w:val="0"/>
      <w:divBdr>
        <w:top w:val="none" w:sz="0" w:space="0" w:color="auto"/>
        <w:left w:val="none" w:sz="0" w:space="0" w:color="auto"/>
        <w:bottom w:val="none" w:sz="0" w:space="0" w:color="auto"/>
        <w:right w:val="none" w:sz="0" w:space="0" w:color="auto"/>
      </w:divBdr>
    </w:div>
    <w:div w:id="682976627">
      <w:bodyDiv w:val="1"/>
      <w:marLeft w:val="0"/>
      <w:marRight w:val="0"/>
      <w:marTop w:val="0"/>
      <w:marBottom w:val="0"/>
      <w:divBdr>
        <w:top w:val="none" w:sz="0" w:space="0" w:color="auto"/>
        <w:left w:val="none" w:sz="0" w:space="0" w:color="auto"/>
        <w:bottom w:val="none" w:sz="0" w:space="0" w:color="auto"/>
        <w:right w:val="none" w:sz="0" w:space="0" w:color="auto"/>
      </w:divBdr>
    </w:div>
    <w:div w:id="683018506">
      <w:bodyDiv w:val="1"/>
      <w:marLeft w:val="0"/>
      <w:marRight w:val="0"/>
      <w:marTop w:val="0"/>
      <w:marBottom w:val="0"/>
      <w:divBdr>
        <w:top w:val="none" w:sz="0" w:space="0" w:color="auto"/>
        <w:left w:val="none" w:sz="0" w:space="0" w:color="auto"/>
        <w:bottom w:val="none" w:sz="0" w:space="0" w:color="auto"/>
        <w:right w:val="none" w:sz="0" w:space="0" w:color="auto"/>
      </w:divBdr>
    </w:div>
    <w:div w:id="683047360">
      <w:bodyDiv w:val="1"/>
      <w:marLeft w:val="0"/>
      <w:marRight w:val="0"/>
      <w:marTop w:val="0"/>
      <w:marBottom w:val="0"/>
      <w:divBdr>
        <w:top w:val="none" w:sz="0" w:space="0" w:color="auto"/>
        <w:left w:val="none" w:sz="0" w:space="0" w:color="auto"/>
        <w:bottom w:val="none" w:sz="0" w:space="0" w:color="auto"/>
        <w:right w:val="none" w:sz="0" w:space="0" w:color="auto"/>
      </w:divBdr>
    </w:div>
    <w:div w:id="683047856">
      <w:bodyDiv w:val="1"/>
      <w:marLeft w:val="0"/>
      <w:marRight w:val="0"/>
      <w:marTop w:val="0"/>
      <w:marBottom w:val="0"/>
      <w:divBdr>
        <w:top w:val="none" w:sz="0" w:space="0" w:color="auto"/>
        <w:left w:val="none" w:sz="0" w:space="0" w:color="auto"/>
        <w:bottom w:val="none" w:sz="0" w:space="0" w:color="auto"/>
        <w:right w:val="none" w:sz="0" w:space="0" w:color="auto"/>
      </w:divBdr>
    </w:div>
    <w:div w:id="683288727">
      <w:bodyDiv w:val="1"/>
      <w:marLeft w:val="0"/>
      <w:marRight w:val="0"/>
      <w:marTop w:val="0"/>
      <w:marBottom w:val="0"/>
      <w:divBdr>
        <w:top w:val="none" w:sz="0" w:space="0" w:color="auto"/>
        <w:left w:val="none" w:sz="0" w:space="0" w:color="auto"/>
        <w:bottom w:val="none" w:sz="0" w:space="0" w:color="auto"/>
        <w:right w:val="none" w:sz="0" w:space="0" w:color="auto"/>
      </w:divBdr>
    </w:div>
    <w:div w:id="683439514">
      <w:bodyDiv w:val="1"/>
      <w:marLeft w:val="0"/>
      <w:marRight w:val="0"/>
      <w:marTop w:val="0"/>
      <w:marBottom w:val="0"/>
      <w:divBdr>
        <w:top w:val="none" w:sz="0" w:space="0" w:color="auto"/>
        <w:left w:val="none" w:sz="0" w:space="0" w:color="auto"/>
        <w:bottom w:val="none" w:sz="0" w:space="0" w:color="auto"/>
        <w:right w:val="none" w:sz="0" w:space="0" w:color="auto"/>
      </w:divBdr>
    </w:div>
    <w:div w:id="683551190">
      <w:bodyDiv w:val="1"/>
      <w:marLeft w:val="0"/>
      <w:marRight w:val="0"/>
      <w:marTop w:val="0"/>
      <w:marBottom w:val="0"/>
      <w:divBdr>
        <w:top w:val="none" w:sz="0" w:space="0" w:color="auto"/>
        <w:left w:val="none" w:sz="0" w:space="0" w:color="auto"/>
        <w:bottom w:val="none" w:sz="0" w:space="0" w:color="auto"/>
        <w:right w:val="none" w:sz="0" w:space="0" w:color="auto"/>
      </w:divBdr>
    </w:div>
    <w:div w:id="683551785">
      <w:bodyDiv w:val="1"/>
      <w:marLeft w:val="0"/>
      <w:marRight w:val="0"/>
      <w:marTop w:val="0"/>
      <w:marBottom w:val="0"/>
      <w:divBdr>
        <w:top w:val="none" w:sz="0" w:space="0" w:color="auto"/>
        <w:left w:val="none" w:sz="0" w:space="0" w:color="auto"/>
        <w:bottom w:val="none" w:sz="0" w:space="0" w:color="auto"/>
        <w:right w:val="none" w:sz="0" w:space="0" w:color="auto"/>
      </w:divBdr>
    </w:div>
    <w:div w:id="683634667">
      <w:bodyDiv w:val="1"/>
      <w:marLeft w:val="0"/>
      <w:marRight w:val="0"/>
      <w:marTop w:val="0"/>
      <w:marBottom w:val="0"/>
      <w:divBdr>
        <w:top w:val="none" w:sz="0" w:space="0" w:color="auto"/>
        <w:left w:val="none" w:sz="0" w:space="0" w:color="auto"/>
        <w:bottom w:val="none" w:sz="0" w:space="0" w:color="auto"/>
        <w:right w:val="none" w:sz="0" w:space="0" w:color="auto"/>
      </w:divBdr>
    </w:div>
    <w:div w:id="683746318">
      <w:bodyDiv w:val="1"/>
      <w:marLeft w:val="0"/>
      <w:marRight w:val="0"/>
      <w:marTop w:val="0"/>
      <w:marBottom w:val="0"/>
      <w:divBdr>
        <w:top w:val="none" w:sz="0" w:space="0" w:color="auto"/>
        <w:left w:val="none" w:sz="0" w:space="0" w:color="auto"/>
        <w:bottom w:val="none" w:sz="0" w:space="0" w:color="auto"/>
        <w:right w:val="none" w:sz="0" w:space="0" w:color="auto"/>
      </w:divBdr>
    </w:div>
    <w:div w:id="683897936">
      <w:bodyDiv w:val="1"/>
      <w:marLeft w:val="0"/>
      <w:marRight w:val="0"/>
      <w:marTop w:val="0"/>
      <w:marBottom w:val="0"/>
      <w:divBdr>
        <w:top w:val="none" w:sz="0" w:space="0" w:color="auto"/>
        <w:left w:val="none" w:sz="0" w:space="0" w:color="auto"/>
        <w:bottom w:val="none" w:sz="0" w:space="0" w:color="auto"/>
        <w:right w:val="none" w:sz="0" w:space="0" w:color="auto"/>
      </w:divBdr>
    </w:div>
    <w:div w:id="683941802">
      <w:bodyDiv w:val="1"/>
      <w:marLeft w:val="0"/>
      <w:marRight w:val="0"/>
      <w:marTop w:val="0"/>
      <w:marBottom w:val="0"/>
      <w:divBdr>
        <w:top w:val="none" w:sz="0" w:space="0" w:color="auto"/>
        <w:left w:val="none" w:sz="0" w:space="0" w:color="auto"/>
        <w:bottom w:val="none" w:sz="0" w:space="0" w:color="auto"/>
        <w:right w:val="none" w:sz="0" w:space="0" w:color="auto"/>
      </w:divBdr>
    </w:div>
    <w:div w:id="683944288">
      <w:bodyDiv w:val="1"/>
      <w:marLeft w:val="0"/>
      <w:marRight w:val="0"/>
      <w:marTop w:val="0"/>
      <w:marBottom w:val="0"/>
      <w:divBdr>
        <w:top w:val="none" w:sz="0" w:space="0" w:color="auto"/>
        <w:left w:val="none" w:sz="0" w:space="0" w:color="auto"/>
        <w:bottom w:val="none" w:sz="0" w:space="0" w:color="auto"/>
        <w:right w:val="none" w:sz="0" w:space="0" w:color="auto"/>
      </w:divBdr>
    </w:div>
    <w:div w:id="683944587">
      <w:bodyDiv w:val="1"/>
      <w:marLeft w:val="0"/>
      <w:marRight w:val="0"/>
      <w:marTop w:val="0"/>
      <w:marBottom w:val="0"/>
      <w:divBdr>
        <w:top w:val="none" w:sz="0" w:space="0" w:color="auto"/>
        <w:left w:val="none" w:sz="0" w:space="0" w:color="auto"/>
        <w:bottom w:val="none" w:sz="0" w:space="0" w:color="auto"/>
        <w:right w:val="none" w:sz="0" w:space="0" w:color="auto"/>
      </w:divBdr>
    </w:div>
    <w:div w:id="684019592">
      <w:bodyDiv w:val="1"/>
      <w:marLeft w:val="0"/>
      <w:marRight w:val="0"/>
      <w:marTop w:val="0"/>
      <w:marBottom w:val="0"/>
      <w:divBdr>
        <w:top w:val="none" w:sz="0" w:space="0" w:color="auto"/>
        <w:left w:val="none" w:sz="0" w:space="0" w:color="auto"/>
        <w:bottom w:val="none" w:sz="0" w:space="0" w:color="auto"/>
        <w:right w:val="none" w:sz="0" w:space="0" w:color="auto"/>
      </w:divBdr>
    </w:div>
    <w:div w:id="684282199">
      <w:bodyDiv w:val="1"/>
      <w:marLeft w:val="0"/>
      <w:marRight w:val="0"/>
      <w:marTop w:val="0"/>
      <w:marBottom w:val="0"/>
      <w:divBdr>
        <w:top w:val="none" w:sz="0" w:space="0" w:color="auto"/>
        <w:left w:val="none" w:sz="0" w:space="0" w:color="auto"/>
        <w:bottom w:val="none" w:sz="0" w:space="0" w:color="auto"/>
        <w:right w:val="none" w:sz="0" w:space="0" w:color="auto"/>
      </w:divBdr>
    </w:div>
    <w:div w:id="684289296">
      <w:bodyDiv w:val="1"/>
      <w:marLeft w:val="0"/>
      <w:marRight w:val="0"/>
      <w:marTop w:val="0"/>
      <w:marBottom w:val="0"/>
      <w:divBdr>
        <w:top w:val="none" w:sz="0" w:space="0" w:color="auto"/>
        <w:left w:val="none" w:sz="0" w:space="0" w:color="auto"/>
        <w:bottom w:val="none" w:sz="0" w:space="0" w:color="auto"/>
        <w:right w:val="none" w:sz="0" w:space="0" w:color="auto"/>
      </w:divBdr>
    </w:div>
    <w:div w:id="684358235">
      <w:bodyDiv w:val="1"/>
      <w:marLeft w:val="0"/>
      <w:marRight w:val="0"/>
      <w:marTop w:val="0"/>
      <w:marBottom w:val="0"/>
      <w:divBdr>
        <w:top w:val="none" w:sz="0" w:space="0" w:color="auto"/>
        <w:left w:val="none" w:sz="0" w:space="0" w:color="auto"/>
        <w:bottom w:val="none" w:sz="0" w:space="0" w:color="auto"/>
        <w:right w:val="none" w:sz="0" w:space="0" w:color="auto"/>
      </w:divBdr>
    </w:div>
    <w:div w:id="684359186">
      <w:bodyDiv w:val="1"/>
      <w:marLeft w:val="0"/>
      <w:marRight w:val="0"/>
      <w:marTop w:val="0"/>
      <w:marBottom w:val="0"/>
      <w:divBdr>
        <w:top w:val="none" w:sz="0" w:space="0" w:color="auto"/>
        <w:left w:val="none" w:sz="0" w:space="0" w:color="auto"/>
        <w:bottom w:val="none" w:sz="0" w:space="0" w:color="auto"/>
        <w:right w:val="none" w:sz="0" w:space="0" w:color="auto"/>
      </w:divBdr>
    </w:div>
    <w:div w:id="684403042">
      <w:bodyDiv w:val="1"/>
      <w:marLeft w:val="0"/>
      <w:marRight w:val="0"/>
      <w:marTop w:val="0"/>
      <w:marBottom w:val="0"/>
      <w:divBdr>
        <w:top w:val="none" w:sz="0" w:space="0" w:color="auto"/>
        <w:left w:val="none" w:sz="0" w:space="0" w:color="auto"/>
        <w:bottom w:val="none" w:sz="0" w:space="0" w:color="auto"/>
        <w:right w:val="none" w:sz="0" w:space="0" w:color="auto"/>
      </w:divBdr>
    </w:div>
    <w:div w:id="684406505">
      <w:bodyDiv w:val="1"/>
      <w:marLeft w:val="0"/>
      <w:marRight w:val="0"/>
      <w:marTop w:val="0"/>
      <w:marBottom w:val="0"/>
      <w:divBdr>
        <w:top w:val="none" w:sz="0" w:space="0" w:color="auto"/>
        <w:left w:val="none" w:sz="0" w:space="0" w:color="auto"/>
        <w:bottom w:val="none" w:sz="0" w:space="0" w:color="auto"/>
        <w:right w:val="none" w:sz="0" w:space="0" w:color="auto"/>
      </w:divBdr>
    </w:div>
    <w:div w:id="684525265">
      <w:bodyDiv w:val="1"/>
      <w:marLeft w:val="0"/>
      <w:marRight w:val="0"/>
      <w:marTop w:val="0"/>
      <w:marBottom w:val="0"/>
      <w:divBdr>
        <w:top w:val="none" w:sz="0" w:space="0" w:color="auto"/>
        <w:left w:val="none" w:sz="0" w:space="0" w:color="auto"/>
        <w:bottom w:val="none" w:sz="0" w:space="0" w:color="auto"/>
        <w:right w:val="none" w:sz="0" w:space="0" w:color="auto"/>
      </w:divBdr>
    </w:div>
    <w:div w:id="684597819">
      <w:bodyDiv w:val="1"/>
      <w:marLeft w:val="0"/>
      <w:marRight w:val="0"/>
      <w:marTop w:val="0"/>
      <w:marBottom w:val="0"/>
      <w:divBdr>
        <w:top w:val="none" w:sz="0" w:space="0" w:color="auto"/>
        <w:left w:val="none" w:sz="0" w:space="0" w:color="auto"/>
        <w:bottom w:val="none" w:sz="0" w:space="0" w:color="auto"/>
        <w:right w:val="none" w:sz="0" w:space="0" w:color="auto"/>
      </w:divBdr>
    </w:div>
    <w:div w:id="684747054">
      <w:bodyDiv w:val="1"/>
      <w:marLeft w:val="0"/>
      <w:marRight w:val="0"/>
      <w:marTop w:val="0"/>
      <w:marBottom w:val="0"/>
      <w:divBdr>
        <w:top w:val="none" w:sz="0" w:space="0" w:color="auto"/>
        <w:left w:val="none" w:sz="0" w:space="0" w:color="auto"/>
        <w:bottom w:val="none" w:sz="0" w:space="0" w:color="auto"/>
        <w:right w:val="none" w:sz="0" w:space="0" w:color="auto"/>
      </w:divBdr>
    </w:div>
    <w:div w:id="684863251">
      <w:bodyDiv w:val="1"/>
      <w:marLeft w:val="0"/>
      <w:marRight w:val="0"/>
      <w:marTop w:val="0"/>
      <w:marBottom w:val="0"/>
      <w:divBdr>
        <w:top w:val="none" w:sz="0" w:space="0" w:color="auto"/>
        <w:left w:val="none" w:sz="0" w:space="0" w:color="auto"/>
        <w:bottom w:val="none" w:sz="0" w:space="0" w:color="auto"/>
        <w:right w:val="none" w:sz="0" w:space="0" w:color="auto"/>
      </w:divBdr>
    </w:div>
    <w:div w:id="684937431">
      <w:bodyDiv w:val="1"/>
      <w:marLeft w:val="0"/>
      <w:marRight w:val="0"/>
      <w:marTop w:val="0"/>
      <w:marBottom w:val="0"/>
      <w:divBdr>
        <w:top w:val="none" w:sz="0" w:space="0" w:color="auto"/>
        <w:left w:val="none" w:sz="0" w:space="0" w:color="auto"/>
        <w:bottom w:val="none" w:sz="0" w:space="0" w:color="auto"/>
        <w:right w:val="none" w:sz="0" w:space="0" w:color="auto"/>
      </w:divBdr>
    </w:div>
    <w:div w:id="684985491">
      <w:bodyDiv w:val="1"/>
      <w:marLeft w:val="0"/>
      <w:marRight w:val="0"/>
      <w:marTop w:val="0"/>
      <w:marBottom w:val="0"/>
      <w:divBdr>
        <w:top w:val="none" w:sz="0" w:space="0" w:color="auto"/>
        <w:left w:val="none" w:sz="0" w:space="0" w:color="auto"/>
        <w:bottom w:val="none" w:sz="0" w:space="0" w:color="auto"/>
        <w:right w:val="none" w:sz="0" w:space="0" w:color="auto"/>
      </w:divBdr>
    </w:div>
    <w:div w:id="685132099">
      <w:bodyDiv w:val="1"/>
      <w:marLeft w:val="0"/>
      <w:marRight w:val="0"/>
      <w:marTop w:val="0"/>
      <w:marBottom w:val="0"/>
      <w:divBdr>
        <w:top w:val="none" w:sz="0" w:space="0" w:color="auto"/>
        <w:left w:val="none" w:sz="0" w:space="0" w:color="auto"/>
        <w:bottom w:val="none" w:sz="0" w:space="0" w:color="auto"/>
        <w:right w:val="none" w:sz="0" w:space="0" w:color="auto"/>
      </w:divBdr>
    </w:div>
    <w:div w:id="685136092">
      <w:bodyDiv w:val="1"/>
      <w:marLeft w:val="0"/>
      <w:marRight w:val="0"/>
      <w:marTop w:val="0"/>
      <w:marBottom w:val="0"/>
      <w:divBdr>
        <w:top w:val="none" w:sz="0" w:space="0" w:color="auto"/>
        <w:left w:val="none" w:sz="0" w:space="0" w:color="auto"/>
        <w:bottom w:val="none" w:sz="0" w:space="0" w:color="auto"/>
        <w:right w:val="none" w:sz="0" w:space="0" w:color="auto"/>
      </w:divBdr>
    </w:div>
    <w:div w:id="685137512">
      <w:bodyDiv w:val="1"/>
      <w:marLeft w:val="0"/>
      <w:marRight w:val="0"/>
      <w:marTop w:val="0"/>
      <w:marBottom w:val="0"/>
      <w:divBdr>
        <w:top w:val="none" w:sz="0" w:space="0" w:color="auto"/>
        <w:left w:val="none" w:sz="0" w:space="0" w:color="auto"/>
        <w:bottom w:val="none" w:sz="0" w:space="0" w:color="auto"/>
        <w:right w:val="none" w:sz="0" w:space="0" w:color="auto"/>
      </w:divBdr>
    </w:div>
    <w:div w:id="685209859">
      <w:bodyDiv w:val="1"/>
      <w:marLeft w:val="0"/>
      <w:marRight w:val="0"/>
      <w:marTop w:val="0"/>
      <w:marBottom w:val="0"/>
      <w:divBdr>
        <w:top w:val="none" w:sz="0" w:space="0" w:color="auto"/>
        <w:left w:val="none" w:sz="0" w:space="0" w:color="auto"/>
        <w:bottom w:val="none" w:sz="0" w:space="0" w:color="auto"/>
        <w:right w:val="none" w:sz="0" w:space="0" w:color="auto"/>
      </w:divBdr>
    </w:div>
    <w:div w:id="685251687">
      <w:bodyDiv w:val="1"/>
      <w:marLeft w:val="0"/>
      <w:marRight w:val="0"/>
      <w:marTop w:val="0"/>
      <w:marBottom w:val="0"/>
      <w:divBdr>
        <w:top w:val="none" w:sz="0" w:space="0" w:color="auto"/>
        <w:left w:val="none" w:sz="0" w:space="0" w:color="auto"/>
        <w:bottom w:val="none" w:sz="0" w:space="0" w:color="auto"/>
        <w:right w:val="none" w:sz="0" w:space="0" w:color="auto"/>
      </w:divBdr>
    </w:div>
    <w:div w:id="685402261">
      <w:bodyDiv w:val="1"/>
      <w:marLeft w:val="0"/>
      <w:marRight w:val="0"/>
      <w:marTop w:val="0"/>
      <w:marBottom w:val="0"/>
      <w:divBdr>
        <w:top w:val="none" w:sz="0" w:space="0" w:color="auto"/>
        <w:left w:val="none" w:sz="0" w:space="0" w:color="auto"/>
        <w:bottom w:val="none" w:sz="0" w:space="0" w:color="auto"/>
        <w:right w:val="none" w:sz="0" w:space="0" w:color="auto"/>
      </w:divBdr>
    </w:div>
    <w:div w:id="685444136">
      <w:bodyDiv w:val="1"/>
      <w:marLeft w:val="0"/>
      <w:marRight w:val="0"/>
      <w:marTop w:val="0"/>
      <w:marBottom w:val="0"/>
      <w:divBdr>
        <w:top w:val="none" w:sz="0" w:space="0" w:color="auto"/>
        <w:left w:val="none" w:sz="0" w:space="0" w:color="auto"/>
        <w:bottom w:val="none" w:sz="0" w:space="0" w:color="auto"/>
        <w:right w:val="none" w:sz="0" w:space="0" w:color="auto"/>
      </w:divBdr>
    </w:div>
    <w:div w:id="685520464">
      <w:bodyDiv w:val="1"/>
      <w:marLeft w:val="0"/>
      <w:marRight w:val="0"/>
      <w:marTop w:val="0"/>
      <w:marBottom w:val="0"/>
      <w:divBdr>
        <w:top w:val="none" w:sz="0" w:space="0" w:color="auto"/>
        <w:left w:val="none" w:sz="0" w:space="0" w:color="auto"/>
        <w:bottom w:val="none" w:sz="0" w:space="0" w:color="auto"/>
        <w:right w:val="none" w:sz="0" w:space="0" w:color="auto"/>
      </w:divBdr>
    </w:div>
    <w:div w:id="685592702">
      <w:bodyDiv w:val="1"/>
      <w:marLeft w:val="0"/>
      <w:marRight w:val="0"/>
      <w:marTop w:val="0"/>
      <w:marBottom w:val="0"/>
      <w:divBdr>
        <w:top w:val="none" w:sz="0" w:space="0" w:color="auto"/>
        <w:left w:val="none" w:sz="0" w:space="0" w:color="auto"/>
        <w:bottom w:val="none" w:sz="0" w:space="0" w:color="auto"/>
        <w:right w:val="none" w:sz="0" w:space="0" w:color="auto"/>
      </w:divBdr>
    </w:div>
    <w:div w:id="685599397">
      <w:bodyDiv w:val="1"/>
      <w:marLeft w:val="0"/>
      <w:marRight w:val="0"/>
      <w:marTop w:val="0"/>
      <w:marBottom w:val="0"/>
      <w:divBdr>
        <w:top w:val="none" w:sz="0" w:space="0" w:color="auto"/>
        <w:left w:val="none" w:sz="0" w:space="0" w:color="auto"/>
        <w:bottom w:val="none" w:sz="0" w:space="0" w:color="auto"/>
        <w:right w:val="none" w:sz="0" w:space="0" w:color="auto"/>
      </w:divBdr>
    </w:div>
    <w:div w:id="685713181">
      <w:bodyDiv w:val="1"/>
      <w:marLeft w:val="0"/>
      <w:marRight w:val="0"/>
      <w:marTop w:val="0"/>
      <w:marBottom w:val="0"/>
      <w:divBdr>
        <w:top w:val="none" w:sz="0" w:space="0" w:color="auto"/>
        <w:left w:val="none" w:sz="0" w:space="0" w:color="auto"/>
        <w:bottom w:val="none" w:sz="0" w:space="0" w:color="auto"/>
        <w:right w:val="none" w:sz="0" w:space="0" w:color="auto"/>
      </w:divBdr>
    </w:div>
    <w:div w:id="685793760">
      <w:bodyDiv w:val="1"/>
      <w:marLeft w:val="0"/>
      <w:marRight w:val="0"/>
      <w:marTop w:val="0"/>
      <w:marBottom w:val="0"/>
      <w:divBdr>
        <w:top w:val="none" w:sz="0" w:space="0" w:color="auto"/>
        <w:left w:val="none" w:sz="0" w:space="0" w:color="auto"/>
        <w:bottom w:val="none" w:sz="0" w:space="0" w:color="auto"/>
        <w:right w:val="none" w:sz="0" w:space="0" w:color="auto"/>
      </w:divBdr>
    </w:div>
    <w:div w:id="685983235">
      <w:bodyDiv w:val="1"/>
      <w:marLeft w:val="0"/>
      <w:marRight w:val="0"/>
      <w:marTop w:val="0"/>
      <w:marBottom w:val="0"/>
      <w:divBdr>
        <w:top w:val="none" w:sz="0" w:space="0" w:color="auto"/>
        <w:left w:val="none" w:sz="0" w:space="0" w:color="auto"/>
        <w:bottom w:val="none" w:sz="0" w:space="0" w:color="auto"/>
        <w:right w:val="none" w:sz="0" w:space="0" w:color="auto"/>
      </w:divBdr>
    </w:div>
    <w:div w:id="685986902">
      <w:bodyDiv w:val="1"/>
      <w:marLeft w:val="0"/>
      <w:marRight w:val="0"/>
      <w:marTop w:val="0"/>
      <w:marBottom w:val="0"/>
      <w:divBdr>
        <w:top w:val="none" w:sz="0" w:space="0" w:color="auto"/>
        <w:left w:val="none" w:sz="0" w:space="0" w:color="auto"/>
        <w:bottom w:val="none" w:sz="0" w:space="0" w:color="auto"/>
        <w:right w:val="none" w:sz="0" w:space="0" w:color="auto"/>
      </w:divBdr>
    </w:div>
    <w:div w:id="685987446">
      <w:bodyDiv w:val="1"/>
      <w:marLeft w:val="0"/>
      <w:marRight w:val="0"/>
      <w:marTop w:val="0"/>
      <w:marBottom w:val="0"/>
      <w:divBdr>
        <w:top w:val="none" w:sz="0" w:space="0" w:color="auto"/>
        <w:left w:val="none" w:sz="0" w:space="0" w:color="auto"/>
        <w:bottom w:val="none" w:sz="0" w:space="0" w:color="auto"/>
        <w:right w:val="none" w:sz="0" w:space="0" w:color="auto"/>
      </w:divBdr>
    </w:div>
    <w:div w:id="686055315">
      <w:bodyDiv w:val="1"/>
      <w:marLeft w:val="0"/>
      <w:marRight w:val="0"/>
      <w:marTop w:val="0"/>
      <w:marBottom w:val="0"/>
      <w:divBdr>
        <w:top w:val="none" w:sz="0" w:space="0" w:color="auto"/>
        <w:left w:val="none" w:sz="0" w:space="0" w:color="auto"/>
        <w:bottom w:val="none" w:sz="0" w:space="0" w:color="auto"/>
        <w:right w:val="none" w:sz="0" w:space="0" w:color="auto"/>
      </w:divBdr>
    </w:div>
    <w:div w:id="686105583">
      <w:bodyDiv w:val="1"/>
      <w:marLeft w:val="0"/>
      <w:marRight w:val="0"/>
      <w:marTop w:val="0"/>
      <w:marBottom w:val="0"/>
      <w:divBdr>
        <w:top w:val="none" w:sz="0" w:space="0" w:color="auto"/>
        <w:left w:val="none" w:sz="0" w:space="0" w:color="auto"/>
        <w:bottom w:val="none" w:sz="0" w:space="0" w:color="auto"/>
        <w:right w:val="none" w:sz="0" w:space="0" w:color="auto"/>
      </w:divBdr>
    </w:div>
    <w:div w:id="686172734">
      <w:bodyDiv w:val="1"/>
      <w:marLeft w:val="0"/>
      <w:marRight w:val="0"/>
      <w:marTop w:val="0"/>
      <w:marBottom w:val="0"/>
      <w:divBdr>
        <w:top w:val="none" w:sz="0" w:space="0" w:color="auto"/>
        <w:left w:val="none" w:sz="0" w:space="0" w:color="auto"/>
        <w:bottom w:val="none" w:sz="0" w:space="0" w:color="auto"/>
        <w:right w:val="none" w:sz="0" w:space="0" w:color="auto"/>
      </w:divBdr>
    </w:div>
    <w:div w:id="686174523">
      <w:bodyDiv w:val="1"/>
      <w:marLeft w:val="0"/>
      <w:marRight w:val="0"/>
      <w:marTop w:val="0"/>
      <w:marBottom w:val="0"/>
      <w:divBdr>
        <w:top w:val="none" w:sz="0" w:space="0" w:color="auto"/>
        <w:left w:val="none" w:sz="0" w:space="0" w:color="auto"/>
        <w:bottom w:val="none" w:sz="0" w:space="0" w:color="auto"/>
        <w:right w:val="none" w:sz="0" w:space="0" w:color="auto"/>
      </w:divBdr>
    </w:div>
    <w:div w:id="686175086">
      <w:bodyDiv w:val="1"/>
      <w:marLeft w:val="0"/>
      <w:marRight w:val="0"/>
      <w:marTop w:val="0"/>
      <w:marBottom w:val="0"/>
      <w:divBdr>
        <w:top w:val="none" w:sz="0" w:space="0" w:color="auto"/>
        <w:left w:val="none" w:sz="0" w:space="0" w:color="auto"/>
        <w:bottom w:val="none" w:sz="0" w:space="0" w:color="auto"/>
        <w:right w:val="none" w:sz="0" w:space="0" w:color="auto"/>
      </w:divBdr>
    </w:div>
    <w:div w:id="686323403">
      <w:bodyDiv w:val="1"/>
      <w:marLeft w:val="0"/>
      <w:marRight w:val="0"/>
      <w:marTop w:val="0"/>
      <w:marBottom w:val="0"/>
      <w:divBdr>
        <w:top w:val="none" w:sz="0" w:space="0" w:color="auto"/>
        <w:left w:val="none" w:sz="0" w:space="0" w:color="auto"/>
        <w:bottom w:val="none" w:sz="0" w:space="0" w:color="auto"/>
        <w:right w:val="none" w:sz="0" w:space="0" w:color="auto"/>
      </w:divBdr>
    </w:div>
    <w:div w:id="686443923">
      <w:bodyDiv w:val="1"/>
      <w:marLeft w:val="0"/>
      <w:marRight w:val="0"/>
      <w:marTop w:val="0"/>
      <w:marBottom w:val="0"/>
      <w:divBdr>
        <w:top w:val="none" w:sz="0" w:space="0" w:color="auto"/>
        <w:left w:val="none" w:sz="0" w:space="0" w:color="auto"/>
        <w:bottom w:val="none" w:sz="0" w:space="0" w:color="auto"/>
        <w:right w:val="none" w:sz="0" w:space="0" w:color="auto"/>
      </w:divBdr>
    </w:div>
    <w:div w:id="686443959">
      <w:bodyDiv w:val="1"/>
      <w:marLeft w:val="0"/>
      <w:marRight w:val="0"/>
      <w:marTop w:val="0"/>
      <w:marBottom w:val="0"/>
      <w:divBdr>
        <w:top w:val="none" w:sz="0" w:space="0" w:color="auto"/>
        <w:left w:val="none" w:sz="0" w:space="0" w:color="auto"/>
        <w:bottom w:val="none" w:sz="0" w:space="0" w:color="auto"/>
        <w:right w:val="none" w:sz="0" w:space="0" w:color="auto"/>
      </w:divBdr>
    </w:div>
    <w:div w:id="686641036">
      <w:bodyDiv w:val="1"/>
      <w:marLeft w:val="0"/>
      <w:marRight w:val="0"/>
      <w:marTop w:val="0"/>
      <w:marBottom w:val="0"/>
      <w:divBdr>
        <w:top w:val="none" w:sz="0" w:space="0" w:color="auto"/>
        <w:left w:val="none" w:sz="0" w:space="0" w:color="auto"/>
        <w:bottom w:val="none" w:sz="0" w:space="0" w:color="auto"/>
        <w:right w:val="none" w:sz="0" w:space="0" w:color="auto"/>
      </w:divBdr>
    </w:div>
    <w:div w:id="686709445">
      <w:bodyDiv w:val="1"/>
      <w:marLeft w:val="0"/>
      <w:marRight w:val="0"/>
      <w:marTop w:val="0"/>
      <w:marBottom w:val="0"/>
      <w:divBdr>
        <w:top w:val="none" w:sz="0" w:space="0" w:color="auto"/>
        <w:left w:val="none" w:sz="0" w:space="0" w:color="auto"/>
        <w:bottom w:val="none" w:sz="0" w:space="0" w:color="auto"/>
        <w:right w:val="none" w:sz="0" w:space="0" w:color="auto"/>
      </w:divBdr>
    </w:div>
    <w:div w:id="686712496">
      <w:bodyDiv w:val="1"/>
      <w:marLeft w:val="0"/>
      <w:marRight w:val="0"/>
      <w:marTop w:val="0"/>
      <w:marBottom w:val="0"/>
      <w:divBdr>
        <w:top w:val="none" w:sz="0" w:space="0" w:color="auto"/>
        <w:left w:val="none" w:sz="0" w:space="0" w:color="auto"/>
        <w:bottom w:val="none" w:sz="0" w:space="0" w:color="auto"/>
        <w:right w:val="none" w:sz="0" w:space="0" w:color="auto"/>
      </w:divBdr>
    </w:div>
    <w:div w:id="686715510">
      <w:bodyDiv w:val="1"/>
      <w:marLeft w:val="0"/>
      <w:marRight w:val="0"/>
      <w:marTop w:val="0"/>
      <w:marBottom w:val="0"/>
      <w:divBdr>
        <w:top w:val="none" w:sz="0" w:space="0" w:color="auto"/>
        <w:left w:val="none" w:sz="0" w:space="0" w:color="auto"/>
        <w:bottom w:val="none" w:sz="0" w:space="0" w:color="auto"/>
        <w:right w:val="none" w:sz="0" w:space="0" w:color="auto"/>
      </w:divBdr>
    </w:div>
    <w:div w:id="686754198">
      <w:bodyDiv w:val="1"/>
      <w:marLeft w:val="0"/>
      <w:marRight w:val="0"/>
      <w:marTop w:val="0"/>
      <w:marBottom w:val="0"/>
      <w:divBdr>
        <w:top w:val="none" w:sz="0" w:space="0" w:color="auto"/>
        <w:left w:val="none" w:sz="0" w:space="0" w:color="auto"/>
        <w:bottom w:val="none" w:sz="0" w:space="0" w:color="auto"/>
        <w:right w:val="none" w:sz="0" w:space="0" w:color="auto"/>
      </w:divBdr>
    </w:div>
    <w:div w:id="686904326">
      <w:bodyDiv w:val="1"/>
      <w:marLeft w:val="0"/>
      <w:marRight w:val="0"/>
      <w:marTop w:val="0"/>
      <w:marBottom w:val="0"/>
      <w:divBdr>
        <w:top w:val="none" w:sz="0" w:space="0" w:color="auto"/>
        <w:left w:val="none" w:sz="0" w:space="0" w:color="auto"/>
        <w:bottom w:val="none" w:sz="0" w:space="0" w:color="auto"/>
        <w:right w:val="none" w:sz="0" w:space="0" w:color="auto"/>
      </w:divBdr>
    </w:div>
    <w:div w:id="686951227">
      <w:bodyDiv w:val="1"/>
      <w:marLeft w:val="0"/>
      <w:marRight w:val="0"/>
      <w:marTop w:val="0"/>
      <w:marBottom w:val="0"/>
      <w:divBdr>
        <w:top w:val="none" w:sz="0" w:space="0" w:color="auto"/>
        <w:left w:val="none" w:sz="0" w:space="0" w:color="auto"/>
        <w:bottom w:val="none" w:sz="0" w:space="0" w:color="auto"/>
        <w:right w:val="none" w:sz="0" w:space="0" w:color="auto"/>
      </w:divBdr>
    </w:div>
    <w:div w:id="687022226">
      <w:bodyDiv w:val="1"/>
      <w:marLeft w:val="0"/>
      <w:marRight w:val="0"/>
      <w:marTop w:val="0"/>
      <w:marBottom w:val="0"/>
      <w:divBdr>
        <w:top w:val="none" w:sz="0" w:space="0" w:color="auto"/>
        <w:left w:val="none" w:sz="0" w:space="0" w:color="auto"/>
        <w:bottom w:val="none" w:sz="0" w:space="0" w:color="auto"/>
        <w:right w:val="none" w:sz="0" w:space="0" w:color="auto"/>
      </w:divBdr>
    </w:div>
    <w:div w:id="687028097">
      <w:bodyDiv w:val="1"/>
      <w:marLeft w:val="0"/>
      <w:marRight w:val="0"/>
      <w:marTop w:val="0"/>
      <w:marBottom w:val="0"/>
      <w:divBdr>
        <w:top w:val="none" w:sz="0" w:space="0" w:color="auto"/>
        <w:left w:val="none" w:sz="0" w:space="0" w:color="auto"/>
        <w:bottom w:val="none" w:sz="0" w:space="0" w:color="auto"/>
        <w:right w:val="none" w:sz="0" w:space="0" w:color="auto"/>
      </w:divBdr>
    </w:div>
    <w:div w:id="687102415">
      <w:bodyDiv w:val="1"/>
      <w:marLeft w:val="0"/>
      <w:marRight w:val="0"/>
      <w:marTop w:val="0"/>
      <w:marBottom w:val="0"/>
      <w:divBdr>
        <w:top w:val="none" w:sz="0" w:space="0" w:color="auto"/>
        <w:left w:val="none" w:sz="0" w:space="0" w:color="auto"/>
        <w:bottom w:val="none" w:sz="0" w:space="0" w:color="auto"/>
        <w:right w:val="none" w:sz="0" w:space="0" w:color="auto"/>
      </w:divBdr>
    </w:div>
    <w:div w:id="687104293">
      <w:bodyDiv w:val="1"/>
      <w:marLeft w:val="0"/>
      <w:marRight w:val="0"/>
      <w:marTop w:val="0"/>
      <w:marBottom w:val="0"/>
      <w:divBdr>
        <w:top w:val="none" w:sz="0" w:space="0" w:color="auto"/>
        <w:left w:val="none" w:sz="0" w:space="0" w:color="auto"/>
        <w:bottom w:val="none" w:sz="0" w:space="0" w:color="auto"/>
        <w:right w:val="none" w:sz="0" w:space="0" w:color="auto"/>
      </w:divBdr>
    </w:div>
    <w:div w:id="687176098">
      <w:bodyDiv w:val="1"/>
      <w:marLeft w:val="0"/>
      <w:marRight w:val="0"/>
      <w:marTop w:val="0"/>
      <w:marBottom w:val="0"/>
      <w:divBdr>
        <w:top w:val="none" w:sz="0" w:space="0" w:color="auto"/>
        <w:left w:val="none" w:sz="0" w:space="0" w:color="auto"/>
        <w:bottom w:val="none" w:sz="0" w:space="0" w:color="auto"/>
        <w:right w:val="none" w:sz="0" w:space="0" w:color="auto"/>
      </w:divBdr>
    </w:div>
    <w:div w:id="687215954">
      <w:bodyDiv w:val="1"/>
      <w:marLeft w:val="0"/>
      <w:marRight w:val="0"/>
      <w:marTop w:val="0"/>
      <w:marBottom w:val="0"/>
      <w:divBdr>
        <w:top w:val="none" w:sz="0" w:space="0" w:color="auto"/>
        <w:left w:val="none" w:sz="0" w:space="0" w:color="auto"/>
        <w:bottom w:val="none" w:sz="0" w:space="0" w:color="auto"/>
        <w:right w:val="none" w:sz="0" w:space="0" w:color="auto"/>
      </w:divBdr>
    </w:div>
    <w:div w:id="687220003">
      <w:bodyDiv w:val="1"/>
      <w:marLeft w:val="0"/>
      <w:marRight w:val="0"/>
      <w:marTop w:val="0"/>
      <w:marBottom w:val="0"/>
      <w:divBdr>
        <w:top w:val="none" w:sz="0" w:space="0" w:color="auto"/>
        <w:left w:val="none" w:sz="0" w:space="0" w:color="auto"/>
        <w:bottom w:val="none" w:sz="0" w:space="0" w:color="auto"/>
        <w:right w:val="none" w:sz="0" w:space="0" w:color="auto"/>
      </w:divBdr>
    </w:div>
    <w:div w:id="687222088">
      <w:bodyDiv w:val="1"/>
      <w:marLeft w:val="0"/>
      <w:marRight w:val="0"/>
      <w:marTop w:val="0"/>
      <w:marBottom w:val="0"/>
      <w:divBdr>
        <w:top w:val="none" w:sz="0" w:space="0" w:color="auto"/>
        <w:left w:val="none" w:sz="0" w:space="0" w:color="auto"/>
        <w:bottom w:val="none" w:sz="0" w:space="0" w:color="auto"/>
        <w:right w:val="none" w:sz="0" w:space="0" w:color="auto"/>
      </w:divBdr>
    </w:div>
    <w:div w:id="687292335">
      <w:bodyDiv w:val="1"/>
      <w:marLeft w:val="0"/>
      <w:marRight w:val="0"/>
      <w:marTop w:val="0"/>
      <w:marBottom w:val="0"/>
      <w:divBdr>
        <w:top w:val="none" w:sz="0" w:space="0" w:color="auto"/>
        <w:left w:val="none" w:sz="0" w:space="0" w:color="auto"/>
        <w:bottom w:val="none" w:sz="0" w:space="0" w:color="auto"/>
        <w:right w:val="none" w:sz="0" w:space="0" w:color="auto"/>
      </w:divBdr>
    </w:div>
    <w:div w:id="687298464">
      <w:bodyDiv w:val="1"/>
      <w:marLeft w:val="0"/>
      <w:marRight w:val="0"/>
      <w:marTop w:val="0"/>
      <w:marBottom w:val="0"/>
      <w:divBdr>
        <w:top w:val="none" w:sz="0" w:space="0" w:color="auto"/>
        <w:left w:val="none" w:sz="0" w:space="0" w:color="auto"/>
        <w:bottom w:val="none" w:sz="0" w:space="0" w:color="auto"/>
        <w:right w:val="none" w:sz="0" w:space="0" w:color="auto"/>
      </w:divBdr>
    </w:div>
    <w:div w:id="687409125">
      <w:bodyDiv w:val="1"/>
      <w:marLeft w:val="0"/>
      <w:marRight w:val="0"/>
      <w:marTop w:val="0"/>
      <w:marBottom w:val="0"/>
      <w:divBdr>
        <w:top w:val="none" w:sz="0" w:space="0" w:color="auto"/>
        <w:left w:val="none" w:sz="0" w:space="0" w:color="auto"/>
        <w:bottom w:val="none" w:sz="0" w:space="0" w:color="auto"/>
        <w:right w:val="none" w:sz="0" w:space="0" w:color="auto"/>
      </w:divBdr>
    </w:div>
    <w:div w:id="687561699">
      <w:bodyDiv w:val="1"/>
      <w:marLeft w:val="0"/>
      <w:marRight w:val="0"/>
      <w:marTop w:val="0"/>
      <w:marBottom w:val="0"/>
      <w:divBdr>
        <w:top w:val="none" w:sz="0" w:space="0" w:color="auto"/>
        <w:left w:val="none" w:sz="0" w:space="0" w:color="auto"/>
        <w:bottom w:val="none" w:sz="0" w:space="0" w:color="auto"/>
        <w:right w:val="none" w:sz="0" w:space="0" w:color="auto"/>
      </w:divBdr>
    </w:div>
    <w:div w:id="687603830">
      <w:bodyDiv w:val="1"/>
      <w:marLeft w:val="0"/>
      <w:marRight w:val="0"/>
      <w:marTop w:val="0"/>
      <w:marBottom w:val="0"/>
      <w:divBdr>
        <w:top w:val="none" w:sz="0" w:space="0" w:color="auto"/>
        <w:left w:val="none" w:sz="0" w:space="0" w:color="auto"/>
        <w:bottom w:val="none" w:sz="0" w:space="0" w:color="auto"/>
        <w:right w:val="none" w:sz="0" w:space="0" w:color="auto"/>
      </w:divBdr>
    </w:div>
    <w:div w:id="687680338">
      <w:bodyDiv w:val="1"/>
      <w:marLeft w:val="0"/>
      <w:marRight w:val="0"/>
      <w:marTop w:val="0"/>
      <w:marBottom w:val="0"/>
      <w:divBdr>
        <w:top w:val="none" w:sz="0" w:space="0" w:color="auto"/>
        <w:left w:val="none" w:sz="0" w:space="0" w:color="auto"/>
        <w:bottom w:val="none" w:sz="0" w:space="0" w:color="auto"/>
        <w:right w:val="none" w:sz="0" w:space="0" w:color="auto"/>
      </w:divBdr>
    </w:div>
    <w:div w:id="687802173">
      <w:bodyDiv w:val="1"/>
      <w:marLeft w:val="0"/>
      <w:marRight w:val="0"/>
      <w:marTop w:val="0"/>
      <w:marBottom w:val="0"/>
      <w:divBdr>
        <w:top w:val="none" w:sz="0" w:space="0" w:color="auto"/>
        <w:left w:val="none" w:sz="0" w:space="0" w:color="auto"/>
        <w:bottom w:val="none" w:sz="0" w:space="0" w:color="auto"/>
        <w:right w:val="none" w:sz="0" w:space="0" w:color="auto"/>
      </w:divBdr>
    </w:div>
    <w:div w:id="687832969">
      <w:bodyDiv w:val="1"/>
      <w:marLeft w:val="0"/>
      <w:marRight w:val="0"/>
      <w:marTop w:val="0"/>
      <w:marBottom w:val="0"/>
      <w:divBdr>
        <w:top w:val="none" w:sz="0" w:space="0" w:color="auto"/>
        <w:left w:val="none" w:sz="0" w:space="0" w:color="auto"/>
        <w:bottom w:val="none" w:sz="0" w:space="0" w:color="auto"/>
        <w:right w:val="none" w:sz="0" w:space="0" w:color="auto"/>
      </w:divBdr>
    </w:div>
    <w:div w:id="687869081">
      <w:bodyDiv w:val="1"/>
      <w:marLeft w:val="0"/>
      <w:marRight w:val="0"/>
      <w:marTop w:val="0"/>
      <w:marBottom w:val="0"/>
      <w:divBdr>
        <w:top w:val="none" w:sz="0" w:space="0" w:color="auto"/>
        <w:left w:val="none" w:sz="0" w:space="0" w:color="auto"/>
        <w:bottom w:val="none" w:sz="0" w:space="0" w:color="auto"/>
        <w:right w:val="none" w:sz="0" w:space="0" w:color="auto"/>
      </w:divBdr>
    </w:div>
    <w:div w:id="687872943">
      <w:bodyDiv w:val="1"/>
      <w:marLeft w:val="0"/>
      <w:marRight w:val="0"/>
      <w:marTop w:val="0"/>
      <w:marBottom w:val="0"/>
      <w:divBdr>
        <w:top w:val="none" w:sz="0" w:space="0" w:color="auto"/>
        <w:left w:val="none" w:sz="0" w:space="0" w:color="auto"/>
        <w:bottom w:val="none" w:sz="0" w:space="0" w:color="auto"/>
        <w:right w:val="none" w:sz="0" w:space="0" w:color="auto"/>
      </w:divBdr>
    </w:div>
    <w:div w:id="687953506">
      <w:bodyDiv w:val="1"/>
      <w:marLeft w:val="0"/>
      <w:marRight w:val="0"/>
      <w:marTop w:val="0"/>
      <w:marBottom w:val="0"/>
      <w:divBdr>
        <w:top w:val="none" w:sz="0" w:space="0" w:color="auto"/>
        <w:left w:val="none" w:sz="0" w:space="0" w:color="auto"/>
        <w:bottom w:val="none" w:sz="0" w:space="0" w:color="auto"/>
        <w:right w:val="none" w:sz="0" w:space="0" w:color="auto"/>
      </w:divBdr>
    </w:div>
    <w:div w:id="688028261">
      <w:bodyDiv w:val="1"/>
      <w:marLeft w:val="0"/>
      <w:marRight w:val="0"/>
      <w:marTop w:val="0"/>
      <w:marBottom w:val="0"/>
      <w:divBdr>
        <w:top w:val="none" w:sz="0" w:space="0" w:color="auto"/>
        <w:left w:val="none" w:sz="0" w:space="0" w:color="auto"/>
        <w:bottom w:val="none" w:sz="0" w:space="0" w:color="auto"/>
        <w:right w:val="none" w:sz="0" w:space="0" w:color="auto"/>
      </w:divBdr>
    </w:div>
    <w:div w:id="688065602">
      <w:bodyDiv w:val="1"/>
      <w:marLeft w:val="0"/>
      <w:marRight w:val="0"/>
      <w:marTop w:val="0"/>
      <w:marBottom w:val="0"/>
      <w:divBdr>
        <w:top w:val="none" w:sz="0" w:space="0" w:color="auto"/>
        <w:left w:val="none" w:sz="0" w:space="0" w:color="auto"/>
        <w:bottom w:val="none" w:sz="0" w:space="0" w:color="auto"/>
        <w:right w:val="none" w:sz="0" w:space="0" w:color="auto"/>
      </w:divBdr>
    </w:div>
    <w:div w:id="688217126">
      <w:bodyDiv w:val="1"/>
      <w:marLeft w:val="0"/>
      <w:marRight w:val="0"/>
      <w:marTop w:val="0"/>
      <w:marBottom w:val="0"/>
      <w:divBdr>
        <w:top w:val="none" w:sz="0" w:space="0" w:color="auto"/>
        <w:left w:val="none" w:sz="0" w:space="0" w:color="auto"/>
        <w:bottom w:val="none" w:sz="0" w:space="0" w:color="auto"/>
        <w:right w:val="none" w:sz="0" w:space="0" w:color="auto"/>
      </w:divBdr>
    </w:div>
    <w:div w:id="688288699">
      <w:bodyDiv w:val="1"/>
      <w:marLeft w:val="0"/>
      <w:marRight w:val="0"/>
      <w:marTop w:val="0"/>
      <w:marBottom w:val="0"/>
      <w:divBdr>
        <w:top w:val="none" w:sz="0" w:space="0" w:color="auto"/>
        <w:left w:val="none" w:sz="0" w:space="0" w:color="auto"/>
        <w:bottom w:val="none" w:sz="0" w:space="0" w:color="auto"/>
        <w:right w:val="none" w:sz="0" w:space="0" w:color="auto"/>
      </w:divBdr>
    </w:div>
    <w:div w:id="688290685">
      <w:bodyDiv w:val="1"/>
      <w:marLeft w:val="0"/>
      <w:marRight w:val="0"/>
      <w:marTop w:val="0"/>
      <w:marBottom w:val="0"/>
      <w:divBdr>
        <w:top w:val="none" w:sz="0" w:space="0" w:color="auto"/>
        <w:left w:val="none" w:sz="0" w:space="0" w:color="auto"/>
        <w:bottom w:val="none" w:sz="0" w:space="0" w:color="auto"/>
        <w:right w:val="none" w:sz="0" w:space="0" w:color="auto"/>
      </w:divBdr>
    </w:div>
    <w:div w:id="688332447">
      <w:bodyDiv w:val="1"/>
      <w:marLeft w:val="0"/>
      <w:marRight w:val="0"/>
      <w:marTop w:val="0"/>
      <w:marBottom w:val="0"/>
      <w:divBdr>
        <w:top w:val="none" w:sz="0" w:space="0" w:color="auto"/>
        <w:left w:val="none" w:sz="0" w:space="0" w:color="auto"/>
        <w:bottom w:val="none" w:sz="0" w:space="0" w:color="auto"/>
        <w:right w:val="none" w:sz="0" w:space="0" w:color="auto"/>
      </w:divBdr>
    </w:div>
    <w:div w:id="688339234">
      <w:bodyDiv w:val="1"/>
      <w:marLeft w:val="0"/>
      <w:marRight w:val="0"/>
      <w:marTop w:val="0"/>
      <w:marBottom w:val="0"/>
      <w:divBdr>
        <w:top w:val="none" w:sz="0" w:space="0" w:color="auto"/>
        <w:left w:val="none" w:sz="0" w:space="0" w:color="auto"/>
        <w:bottom w:val="none" w:sz="0" w:space="0" w:color="auto"/>
        <w:right w:val="none" w:sz="0" w:space="0" w:color="auto"/>
      </w:divBdr>
    </w:div>
    <w:div w:id="688486065">
      <w:bodyDiv w:val="1"/>
      <w:marLeft w:val="0"/>
      <w:marRight w:val="0"/>
      <w:marTop w:val="0"/>
      <w:marBottom w:val="0"/>
      <w:divBdr>
        <w:top w:val="none" w:sz="0" w:space="0" w:color="auto"/>
        <w:left w:val="none" w:sz="0" w:space="0" w:color="auto"/>
        <w:bottom w:val="none" w:sz="0" w:space="0" w:color="auto"/>
        <w:right w:val="none" w:sz="0" w:space="0" w:color="auto"/>
      </w:divBdr>
    </w:div>
    <w:div w:id="688599724">
      <w:bodyDiv w:val="1"/>
      <w:marLeft w:val="0"/>
      <w:marRight w:val="0"/>
      <w:marTop w:val="0"/>
      <w:marBottom w:val="0"/>
      <w:divBdr>
        <w:top w:val="none" w:sz="0" w:space="0" w:color="auto"/>
        <w:left w:val="none" w:sz="0" w:space="0" w:color="auto"/>
        <w:bottom w:val="none" w:sz="0" w:space="0" w:color="auto"/>
        <w:right w:val="none" w:sz="0" w:space="0" w:color="auto"/>
      </w:divBdr>
    </w:div>
    <w:div w:id="688680004">
      <w:bodyDiv w:val="1"/>
      <w:marLeft w:val="0"/>
      <w:marRight w:val="0"/>
      <w:marTop w:val="0"/>
      <w:marBottom w:val="0"/>
      <w:divBdr>
        <w:top w:val="none" w:sz="0" w:space="0" w:color="auto"/>
        <w:left w:val="none" w:sz="0" w:space="0" w:color="auto"/>
        <w:bottom w:val="none" w:sz="0" w:space="0" w:color="auto"/>
        <w:right w:val="none" w:sz="0" w:space="0" w:color="auto"/>
      </w:divBdr>
    </w:div>
    <w:div w:id="688680351">
      <w:bodyDiv w:val="1"/>
      <w:marLeft w:val="0"/>
      <w:marRight w:val="0"/>
      <w:marTop w:val="0"/>
      <w:marBottom w:val="0"/>
      <w:divBdr>
        <w:top w:val="none" w:sz="0" w:space="0" w:color="auto"/>
        <w:left w:val="none" w:sz="0" w:space="0" w:color="auto"/>
        <w:bottom w:val="none" w:sz="0" w:space="0" w:color="auto"/>
        <w:right w:val="none" w:sz="0" w:space="0" w:color="auto"/>
      </w:divBdr>
    </w:div>
    <w:div w:id="688719331">
      <w:bodyDiv w:val="1"/>
      <w:marLeft w:val="0"/>
      <w:marRight w:val="0"/>
      <w:marTop w:val="0"/>
      <w:marBottom w:val="0"/>
      <w:divBdr>
        <w:top w:val="none" w:sz="0" w:space="0" w:color="auto"/>
        <w:left w:val="none" w:sz="0" w:space="0" w:color="auto"/>
        <w:bottom w:val="none" w:sz="0" w:space="0" w:color="auto"/>
        <w:right w:val="none" w:sz="0" w:space="0" w:color="auto"/>
      </w:divBdr>
    </w:div>
    <w:div w:id="688994720">
      <w:bodyDiv w:val="1"/>
      <w:marLeft w:val="0"/>
      <w:marRight w:val="0"/>
      <w:marTop w:val="0"/>
      <w:marBottom w:val="0"/>
      <w:divBdr>
        <w:top w:val="none" w:sz="0" w:space="0" w:color="auto"/>
        <w:left w:val="none" w:sz="0" w:space="0" w:color="auto"/>
        <w:bottom w:val="none" w:sz="0" w:space="0" w:color="auto"/>
        <w:right w:val="none" w:sz="0" w:space="0" w:color="auto"/>
      </w:divBdr>
    </w:div>
    <w:div w:id="689111179">
      <w:bodyDiv w:val="1"/>
      <w:marLeft w:val="0"/>
      <w:marRight w:val="0"/>
      <w:marTop w:val="0"/>
      <w:marBottom w:val="0"/>
      <w:divBdr>
        <w:top w:val="none" w:sz="0" w:space="0" w:color="auto"/>
        <w:left w:val="none" w:sz="0" w:space="0" w:color="auto"/>
        <w:bottom w:val="none" w:sz="0" w:space="0" w:color="auto"/>
        <w:right w:val="none" w:sz="0" w:space="0" w:color="auto"/>
      </w:divBdr>
    </w:div>
    <w:div w:id="689185867">
      <w:bodyDiv w:val="1"/>
      <w:marLeft w:val="0"/>
      <w:marRight w:val="0"/>
      <w:marTop w:val="0"/>
      <w:marBottom w:val="0"/>
      <w:divBdr>
        <w:top w:val="none" w:sz="0" w:space="0" w:color="auto"/>
        <w:left w:val="none" w:sz="0" w:space="0" w:color="auto"/>
        <w:bottom w:val="none" w:sz="0" w:space="0" w:color="auto"/>
        <w:right w:val="none" w:sz="0" w:space="0" w:color="auto"/>
      </w:divBdr>
    </w:div>
    <w:div w:id="689263302">
      <w:bodyDiv w:val="1"/>
      <w:marLeft w:val="0"/>
      <w:marRight w:val="0"/>
      <w:marTop w:val="0"/>
      <w:marBottom w:val="0"/>
      <w:divBdr>
        <w:top w:val="none" w:sz="0" w:space="0" w:color="auto"/>
        <w:left w:val="none" w:sz="0" w:space="0" w:color="auto"/>
        <w:bottom w:val="none" w:sz="0" w:space="0" w:color="auto"/>
        <w:right w:val="none" w:sz="0" w:space="0" w:color="auto"/>
      </w:divBdr>
    </w:div>
    <w:div w:id="689337376">
      <w:bodyDiv w:val="1"/>
      <w:marLeft w:val="0"/>
      <w:marRight w:val="0"/>
      <w:marTop w:val="0"/>
      <w:marBottom w:val="0"/>
      <w:divBdr>
        <w:top w:val="none" w:sz="0" w:space="0" w:color="auto"/>
        <w:left w:val="none" w:sz="0" w:space="0" w:color="auto"/>
        <w:bottom w:val="none" w:sz="0" w:space="0" w:color="auto"/>
        <w:right w:val="none" w:sz="0" w:space="0" w:color="auto"/>
      </w:divBdr>
    </w:div>
    <w:div w:id="689528916">
      <w:bodyDiv w:val="1"/>
      <w:marLeft w:val="0"/>
      <w:marRight w:val="0"/>
      <w:marTop w:val="0"/>
      <w:marBottom w:val="0"/>
      <w:divBdr>
        <w:top w:val="none" w:sz="0" w:space="0" w:color="auto"/>
        <w:left w:val="none" w:sz="0" w:space="0" w:color="auto"/>
        <w:bottom w:val="none" w:sz="0" w:space="0" w:color="auto"/>
        <w:right w:val="none" w:sz="0" w:space="0" w:color="auto"/>
      </w:divBdr>
    </w:div>
    <w:div w:id="689648054">
      <w:bodyDiv w:val="1"/>
      <w:marLeft w:val="0"/>
      <w:marRight w:val="0"/>
      <w:marTop w:val="0"/>
      <w:marBottom w:val="0"/>
      <w:divBdr>
        <w:top w:val="none" w:sz="0" w:space="0" w:color="auto"/>
        <w:left w:val="none" w:sz="0" w:space="0" w:color="auto"/>
        <w:bottom w:val="none" w:sz="0" w:space="0" w:color="auto"/>
        <w:right w:val="none" w:sz="0" w:space="0" w:color="auto"/>
      </w:divBdr>
    </w:div>
    <w:div w:id="689720730">
      <w:bodyDiv w:val="1"/>
      <w:marLeft w:val="0"/>
      <w:marRight w:val="0"/>
      <w:marTop w:val="0"/>
      <w:marBottom w:val="0"/>
      <w:divBdr>
        <w:top w:val="none" w:sz="0" w:space="0" w:color="auto"/>
        <w:left w:val="none" w:sz="0" w:space="0" w:color="auto"/>
        <w:bottom w:val="none" w:sz="0" w:space="0" w:color="auto"/>
        <w:right w:val="none" w:sz="0" w:space="0" w:color="auto"/>
      </w:divBdr>
    </w:div>
    <w:div w:id="689795380">
      <w:bodyDiv w:val="1"/>
      <w:marLeft w:val="0"/>
      <w:marRight w:val="0"/>
      <w:marTop w:val="0"/>
      <w:marBottom w:val="0"/>
      <w:divBdr>
        <w:top w:val="none" w:sz="0" w:space="0" w:color="auto"/>
        <w:left w:val="none" w:sz="0" w:space="0" w:color="auto"/>
        <w:bottom w:val="none" w:sz="0" w:space="0" w:color="auto"/>
        <w:right w:val="none" w:sz="0" w:space="0" w:color="auto"/>
      </w:divBdr>
    </w:div>
    <w:div w:id="689915726">
      <w:bodyDiv w:val="1"/>
      <w:marLeft w:val="0"/>
      <w:marRight w:val="0"/>
      <w:marTop w:val="0"/>
      <w:marBottom w:val="0"/>
      <w:divBdr>
        <w:top w:val="none" w:sz="0" w:space="0" w:color="auto"/>
        <w:left w:val="none" w:sz="0" w:space="0" w:color="auto"/>
        <w:bottom w:val="none" w:sz="0" w:space="0" w:color="auto"/>
        <w:right w:val="none" w:sz="0" w:space="0" w:color="auto"/>
      </w:divBdr>
    </w:div>
    <w:div w:id="689919238">
      <w:bodyDiv w:val="1"/>
      <w:marLeft w:val="0"/>
      <w:marRight w:val="0"/>
      <w:marTop w:val="0"/>
      <w:marBottom w:val="0"/>
      <w:divBdr>
        <w:top w:val="none" w:sz="0" w:space="0" w:color="auto"/>
        <w:left w:val="none" w:sz="0" w:space="0" w:color="auto"/>
        <w:bottom w:val="none" w:sz="0" w:space="0" w:color="auto"/>
        <w:right w:val="none" w:sz="0" w:space="0" w:color="auto"/>
      </w:divBdr>
    </w:div>
    <w:div w:id="689988440">
      <w:bodyDiv w:val="1"/>
      <w:marLeft w:val="0"/>
      <w:marRight w:val="0"/>
      <w:marTop w:val="0"/>
      <w:marBottom w:val="0"/>
      <w:divBdr>
        <w:top w:val="none" w:sz="0" w:space="0" w:color="auto"/>
        <w:left w:val="none" w:sz="0" w:space="0" w:color="auto"/>
        <w:bottom w:val="none" w:sz="0" w:space="0" w:color="auto"/>
        <w:right w:val="none" w:sz="0" w:space="0" w:color="auto"/>
      </w:divBdr>
    </w:div>
    <w:div w:id="689990015">
      <w:bodyDiv w:val="1"/>
      <w:marLeft w:val="0"/>
      <w:marRight w:val="0"/>
      <w:marTop w:val="0"/>
      <w:marBottom w:val="0"/>
      <w:divBdr>
        <w:top w:val="none" w:sz="0" w:space="0" w:color="auto"/>
        <w:left w:val="none" w:sz="0" w:space="0" w:color="auto"/>
        <w:bottom w:val="none" w:sz="0" w:space="0" w:color="auto"/>
        <w:right w:val="none" w:sz="0" w:space="0" w:color="auto"/>
      </w:divBdr>
    </w:div>
    <w:div w:id="690037490">
      <w:bodyDiv w:val="1"/>
      <w:marLeft w:val="0"/>
      <w:marRight w:val="0"/>
      <w:marTop w:val="0"/>
      <w:marBottom w:val="0"/>
      <w:divBdr>
        <w:top w:val="none" w:sz="0" w:space="0" w:color="auto"/>
        <w:left w:val="none" w:sz="0" w:space="0" w:color="auto"/>
        <w:bottom w:val="none" w:sz="0" w:space="0" w:color="auto"/>
        <w:right w:val="none" w:sz="0" w:space="0" w:color="auto"/>
      </w:divBdr>
    </w:div>
    <w:div w:id="690037822">
      <w:bodyDiv w:val="1"/>
      <w:marLeft w:val="0"/>
      <w:marRight w:val="0"/>
      <w:marTop w:val="0"/>
      <w:marBottom w:val="0"/>
      <w:divBdr>
        <w:top w:val="none" w:sz="0" w:space="0" w:color="auto"/>
        <w:left w:val="none" w:sz="0" w:space="0" w:color="auto"/>
        <w:bottom w:val="none" w:sz="0" w:space="0" w:color="auto"/>
        <w:right w:val="none" w:sz="0" w:space="0" w:color="auto"/>
      </w:divBdr>
    </w:div>
    <w:div w:id="690104102">
      <w:bodyDiv w:val="1"/>
      <w:marLeft w:val="0"/>
      <w:marRight w:val="0"/>
      <w:marTop w:val="0"/>
      <w:marBottom w:val="0"/>
      <w:divBdr>
        <w:top w:val="none" w:sz="0" w:space="0" w:color="auto"/>
        <w:left w:val="none" w:sz="0" w:space="0" w:color="auto"/>
        <w:bottom w:val="none" w:sz="0" w:space="0" w:color="auto"/>
        <w:right w:val="none" w:sz="0" w:space="0" w:color="auto"/>
      </w:divBdr>
    </w:div>
    <w:div w:id="690227231">
      <w:bodyDiv w:val="1"/>
      <w:marLeft w:val="0"/>
      <w:marRight w:val="0"/>
      <w:marTop w:val="0"/>
      <w:marBottom w:val="0"/>
      <w:divBdr>
        <w:top w:val="none" w:sz="0" w:space="0" w:color="auto"/>
        <w:left w:val="none" w:sz="0" w:space="0" w:color="auto"/>
        <w:bottom w:val="none" w:sz="0" w:space="0" w:color="auto"/>
        <w:right w:val="none" w:sz="0" w:space="0" w:color="auto"/>
      </w:divBdr>
    </w:div>
    <w:div w:id="690375527">
      <w:bodyDiv w:val="1"/>
      <w:marLeft w:val="0"/>
      <w:marRight w:val="0"/>
      <w:marTop w:val="0"/>
      <w:marBottom w:val="0"/>
      <w:divBdr>
        <w:top w:val="none" w:sz="0" w:space="0" w:color="auto"/>
        <w:left w:val="none" w:sz="0" w:space="0" w:color="auto"/>
        <w:bottom w:val="none" w:sz="0" w:space="0" w:color="auto"/>
        <w:right w:val="none" w:sz="0" w:space="0" w:color="auto"/>
      </w:divBdr>
    </w:div>
    <w:div w:id="690568062">
      <w:bodyDiv w:val="1"/>
      <w:marLeft w:val="0"/>
      <w:marRight w:val="0"/>
      <w:marTop w:val="0"/>
      <w:marBottom w:val="0"/>
      <w:divBdr>
        <w:top w:val="none" w:sz="0" w:space="0" w:color="auto"/>
        <w:left w:val="none" w:sz="0" w:space="0" w:color="auto"/>
        <w:bottom w:val="none" w:sz="0" w:space="0" w:color="auto"/>
        <w:right w:val="none" w:sz="0" w:space="0" w:color="auto"/>
      </w:divBdr>
    </w:div>
    <w:div w:id="690574314">
      <w:bodyDiv w:val="1"/>
      <w:marLeft w:val="0"/>
      <w:marRight w:val="0"/>
      <w:marTop w:val="0"/>
      <w:marBottom w:val="0"/>
      <w:divBdr>
        <w:top w:val="none" w:sz="0" w:space="0" w:color="auto"/>
        <w:left w:val="none" w:sz="0" w:space="0" w:color="auto"/>
        <w:bottom w:val="none" w:sz="0" w:space="0" w:color="auto"/>
        <w:right w:val="none" w:sz="0" w:space="0" w:color="auto"/>
      </w:divBdr>
    </w:div>
    <w:div w:id="690843406">
      <w:bodyDiv w:val="1"/>
      <w:marLeft w:val="0"/>
      <w:marRight w:val="0"/>
      <w:marTop w:val="0"/>
      <w:marBottom w:val="0"/>
      <w:divBdr>
        <w:top w:val="none" w:sz="0" w:space="0" w:color="auto"/>
        <w:left w:val="none" w:sz="0" w:space="0" w:color="auto"/>
        <w:bottom w:val="none" w:sz="0" w:space="0" w:color="auto"/>
        <w:right w:val="none" w:sz="0" w:space="0" w:color="auto"/>
      </w:divBdr>
    </w:div>
    <w:div w:id="690911181">
      <w:bodyDiv w:val="1"/>
      <w:marLeft w:val="0"/>
      <w:marRight w:val="0"/>
      <w:marTop w:val="0"/>
      <w:marBottom w:val="0"/>
      <w:divBdr>
        <w:top w:val="none" w:sz="0" w:space="0" w:color="auto"/>
        <w:left w:val="none" w:sz="0" w:space="0" w:color="auto"/>
        <w:bottom w:val="none" w:sz="0" w:space="0" w:color="auto"/>
        <w:right w:val="none" w:sz="0" w:space="0" w:color="auto"/>
      </w:divBdr>
    </w:div>
    <w:div w:id="690958314">
      <w:bodyDiv w:val="1"/>
      <w:marLeft w:val="0"/>
      <w:marRight w:val="0"/>
      <w:marTop w:val="0"/>
      <w:marBottom w:val="0"/>
      <w:divBdr>
        <w:top w:val="none" w:sz="0" w:space="0" w:color="auto"/>
        <w:left w:val="none" w:sz="0" w:space="0" w:color="auto"/>
        <w:bottom w:val="none" w:sz="0" w:space="0" w:color="auto"/>
        <w:right w:val="none" w:sz="0" w:space="0" w:color="auto"/>
      </w:divBdr>
    </w:div>
    <w:div w:id="690961853">
      <w:bodyDiv w:val="1"/>
      <w:marLeft w:val="0"/>
      <w:marRight w:val="0"/>
      <w:marTop w:val="0"/>
      <w:marBottom w:val="0"/>
      <w:divBdr>
        <w:top w:val="none" w:sz="0" w:space="0" w:color="auto"/>
        <w:left w:val="none" w:sz="0" w:space="0" w:color="auto"/>
        <w:bottom w:val="none" w:sz="0" w:space="0" w:color="auto"/>
        <w:right w:val="none" w:sz="0" w:space="0" w:color="auto"/>
      </w:divBdr>
    </w:div>
    <w:div w:id="691103983">
      <w:bodyDiv w:val="1"/>
      <w:marLeft w:val="0"/>
      <w:marRight w:val="0"/>
      <w:marTop w:val="0"/>
      <w:marBottom w:val="0"/>
      <w:divBdr>
        <w:top w:val="none" w:sz="0" w:space="0" w:color="auto"/>
        <w:left w:val="none" w:sz="0" w:space="0" w:color="auto"/>
        <w:bottom w:val="none" w:sz="0" w:space="0" w:color="auto"/>
        <w:right w:val="none" w:sz="0" w:space="0" w:color="auto"/>
      </w:divBdr>
    </w:div>
    <w:div w:id="691154139">
      <w:bodyDiv w:val="1"/>
      <w:marLeft w:val="0"/>
      <w:marRight w:val="0"/>
      <w:marTop w:val="0"/>
      <w:marBottom w:val="0"/>
      <w:divBdr>
        <w:top w:val="none" w:sz="0" w:space="0" w:color="auto"/>
        <w:left w:val="none" w:sz="0" w:space="0" w:color="auto"/>
        <w:bottom w:val="none" w:sz="0" w:space="0" w:color="auto"/>
        <w:right w:val="none" w:sz="0" w:space="0" w:color="auto"/>
      </w:divBdr>
    </w:div>
    <w:div w:id="691223012">
      <w:bodyDiv w:val="1"/>
      <w:marLeft w:val="0"/>
      <w:marRight w:val="0"/>
      <w:marTop w:val="0"/>
      <w:marBottom w:val="0"/>
      <w:divBdr>
        <w:top w:val="none" w:sz="0" w:space="0" w:color="auto"/>
        <w:left w:val="none" w:sz="0" w:space="0" w:color="auto"/>
        <w:bottom w:val="none" w:sz="0" w:space="0" w:color="auto"/>
        <w:right w:val="none" w:sz="0" w:space="0" w:color="auto"/>
      </w:divBdr>
    </w:div>
    <w:div w:id="691491482">
      <w:bodyDiv w:val="1"/>
      <w:marLeft w:val="0"/>
      <w:marRight w:val="0"/>
      <w:marTop w:val="0"/>
      <w:marBottom w:val="0"/>
      <w:divBdr>
        <w:top w:val="none" w:sz="0" w:space="0" w:color="auto"/>
        <w:left w:val="none" w:sz="0" w:space="0" w:color="auto"/>
        <w:bottom w:val="none" w:sz="0" w:space="0" w:color="auto"/>
        <w:right w:val="none" w:sz="0" w:space="0" w:color="auto"/>
      </w:divBdr>
    </w:div>
    <w:div w:id="691491897">
      <w:bodyDiv w:val="1"/>
      <w:marLeft w:val="0"/>
      <w:marRight w:val="0"/>
      <w:marTop w:val="0"/>
      <w:marBottom w:val="0"/>
      <w:divBdr>
        <w:top w:val="none" w:sz="0" w:space="0" w:color="auto"/>
        <w:left w:val="none" w:sz="0" w:space="0" w:color="auto"/>
        <w:bottom w:val="none" w:sz="0" w:space="0" w:color="auto"/>
        <w:right w:val="none" w:sz="0" w:space="0" w:color="auto"/>
      </w:divBdr>
    </w:div>
    <w:div w:id="691493976">
      <w:bodyDiv w:val="1"/>
      <w:marLeft w:val="0"/>
      <w:marRight w:val="0"/>
      <w:marTop w:val="0"/>
      <w:marBottom w:val="0"/>
      <w:divBdr>
        <w:top w:val="none" w:sz="0" w:space="0" w:color="auto"/>
        <w:left w:val="none" w:sz="0" w:space="0" w:color="auto"/>
        <w:bottom w:val="none" w:sz="0" w:space="0" w:color="auto"/>
        <w:right w:val="none" w:sz="0" w:space="0" w:color="auto"/>
      </w:divBdr>
    </w:div>
    <w:div w:id="691567081">
      <w:bodyDiv w:val="1"/>
      <w:marLeft w:val="0"/>
      <w:marRight w:val="0"/>
      <w:marTop w:val="0"/>
      <w:marBottom w:val="0"/>
      <w:divBdr>
        <w:top w:val="none" w:sz="0" w:space="0" w:color="auto"/>
        <w:left w:val="none" w:sz="0" w:space="0" w:color="auto"/>
        <w:bottom w:val="none" w:sz="0" w:space="0" w:color="auto"/>
        <w:right w:val="none" w:sz="0" w:space="0" w:color="auto"/>
      </w:divBdr>
    </w:div>
    <w:div w:id="691801056">
      <w:bodyDiv w:val="1"/>
      <w:marLeft w:val="0"/>
      <w:marRight w:val="0"/>
      <w:marTop w:val="0"/>
      <w:marBottom w:val="0"/>
      <w:divBdr>
        <w:top w:val="none" w:sz="0" w:space="0" w:color="auto"/>
        <w:left w:val="none" w:sz="0" w:space="0" w:color="auto"/>
        <w:bottom w:val="none" w:sz="0" w:space="0" w:color="auto"/>
        <w:right w:val="none" w:sz="0" w:space="0" w:color="auto"/>
      </w:divBdr>
    </w:div>
    <w:div w:id="691877188">
      <w:bodyDiv w:val="1"/>
      <w:marLeft w:val="0"/>
      <w:marRight w:val="0"/>
      <w:marTop w:val="0"/>
      <w:marBottom w:val="0"/>
      <w:divBdr>
        <w:top w:val="none" w:sz="0" w:space="0" w:color="auto"/>
        <w:left w:val="none" w:sz="0" w:space="0" w:color="auto"/>
        <w:bottom w:val="none" w:sz="0" w:space="0" w:color="auto"/>
        <w:right w:val="none" w:sz="0" w:space="0" w:color="auto"/>
      </w:divBdr>
    </w:div>
    <w:div w:id="691959816">
      <w:bodyDiv w:val="1"/>
      <w:marLeft w:val="0"/>
      <w:marRight w:val="0"/>
      <w:marTop w:val="0"/>
      <w:marBottom w:val="0"/>
      <w:divBdr>
        <w:top w:val="none" w:sz="0" w:space="0" w:color="auto"/>
        <w:left w:val="none" w:sz="0" w:space="0" w:color="auto"/>
        <w:bottom w:val="none" w:sz="0" w:space="0" w:color="auto"/>
        <w:right w:val="none" w:sz="0" w:space="0" w:color="auto"/>
      </w:divBdr>
    </w:div>
    <w:div w:id="691961161">
      <w:bodyDiv w:val="1"/>
      <w:marLeft w:val="0"/>
      <w:marRight w:val="0"/>
      <w:marTop w:val="0"/>
      <w:marBottom w:val="0"/>
      <w:divBdr>
        <w:top w:val="none" w:sz="0" w:space="0" w:color="auto"/>
        <w:left w:val="none" w:sz="0" w:space="0" w:color="auto"/>
        <w:bottom w:val="none" w:sz="0" w:space="0" w:color="auto"/>
        <w:right w:val="none" w:sz="0" w:space="0" w:color="auto"/>
      </w:divBdr>
    </w:div>
    <w:div w:id="691999816">
      <w:bodyDiv w:val="1"/>
      <w:marLeft w:val="0"/>
      <w:marRight w:val="0"/>
      <w:marTop w:val="0"/>
      <w:marBottom w:val="0"/>
      <w:divBdr>
        <w:top w:val="none" w:sz="0" w:space="0" w:color="auto"/>
        <w:left w:val="none" w:sz="0" w:space="0" w:color="auto"/>
        <w:bottom w:val="none" w:sz="0" w:space="0" w:color="auto"/>
        <w:right w:val="none" w:sz="0" w:space="0" w:color="auto"/>
      </w:divBdr>
    </w:div>
    <w:div w:id="692001710">
      <w:bodyDiv w:val="1"/>
      <w:marLeft w:val="0"/>
      <w:marRight w:val="0"/>
      <w:marTop w:val="0"/>
      <w:marBottom w:val="0"/>
      <w:divBdr>
        <w:top w:val="none" w:sz="0" w:space="0" w:color="auto"/>
        <w:left w:val="none" w:sz="0" w:space="0" w:color="auto"/>
        <w:bottom w:val="none" w:sz="0" w:space="0" w:color="auto"/>
        <w:right w:val="none" w:sz="0" w:space="0" w:color="auto"/>
      </w:divBdr>
    </w:div>
    <w:div w:id="692027125">
      <w:bodyDiv w:val="1"/>
      <w:marLeft w:val="0"/>
      <w:marRight w:val="0"/>
      <w:marTop w:val="0"/>
      <w:marBottom w:val="0"/>
      <w:divBdr>
        <w:top w:val="none" w:sz="0" w:space="0" w:color="auto"/>
        <w:left w:val="none" w:sz="0" w:space="0" w:color="auto"/>
        <w:bottom w:val="none" w:sz="0" w:space="0" w:color="auto"/>
        <w:right w:val="none" w:sz="0" w:space="0" w:color="auto"/>
      </w:divBdr>
    </w:div>
    <w:div w:id="692267214">
      <w:bodyDiv w:val="1"/>
      <w:marLeft w:val="0"/>
      <w:marRight w:val="0"/>
      <w:marTop w:val="0"/>
      <w:marBottom w:val="0"/>
      <w:divBdr>
        <w:top w:val="none" w:sz="0" w:space="0" w:color="auto"/>
        <w:left w:val="none" w:sz="0" w:space="0" w:color="auto"/>
        <w:bottom w:val="none" w:sz="0" w:space="0" w:color="auto"/>
        <w:right w:val="none" w:sz="0" w:space="0" w:color="auto"/>
      </w:divBdr>
    </w:div>
    <w:div w:id="692268288">
      <w:bodyDiv w:val="1"/>
      <w:marLeft w:val="0"/>
      <w:marRight w:val="0"/>
      <w:marTop w:val="0"/>
      <w:marBottom w:val="0"/>
      <w:divBdr>
        <w:top w:val="none" w:sz="0" w:space="0" w:color="auto"/>
        <w:left w:val="none" w:sz="0" w:space="0" w:color="auto"/>
        <w:bottom w:val="none" w:sz="0" w:space="0" w:color="auto"/>
        <w:right w:val="none" w:sz="0" w:space="0" w:color="auto"/>
      </w:divBdr>
    </w:div>
    <w:div w:id="692339180">
      <w:bodyDiv w:val="1"/>
      <w:marLeft w:val="0"/>
      <w:marRight w:val="0"/>
      <w:marTop w:val="0"/>
      <w:marBottom w:val="0"/>
      <w:divBdr>
        <w:top w:val="none" w:sz="0" w:space="0" w:color="auto"/>
        <w:left w:val="none" w:sz="0" w:space="0" w:color="auto"/>
        <w:bottom w:val="none" w:sz="0" w:space="0" w:color="auto"/>
        <w:right w:val="none" w:sz="0" w:space="0" w:color="auto"/>
      </w:divBdr>
    </w:div>
    <w:div w:id="692344704">
      <w:bodyDiv w:val="1"/>
      <w:marLeft w:val="0"/>
      <w:marRight w:val="0"/>
      <w:marTop w:val="0"/>
      <w:marBottom w:val="0"/>
      <w:divBdr>
        <w:top w:val="none" w:sz="0" w:space="0" w:color="auto"/>
        <w:left w:val="none" w:sz="0" w:space="0" w:color="auto"/>
        <w:bottom w:val="none" w:sz="0" w:space="0" w:color="auto"/>
        <w:right w:val="none" w:sz="0" w:space="0" w:color="auto"/>
      </w:divBdr>
    </w:div>
    <w:div w:id="692388145">
      <w:bodyDiv w:val="1"/>
      <w:marLeft w:val="0"/>
      <w:marRight w:val="0"/>
      <w:marTop w:val="0"/>
      <w:marBottom w:val="0"/>
      <w:divBdr>
        <w:top w:val="none" w:sz="0" w:space="0" w:color="auto"/>
        <w:left w:val="none" w:sz="0" w:space="0" w:color="auto"/>
        <w:bottom w:val="none" w:sz="0" w:space="0" w:color="auto"/>
        <w:right w:val="none" w:sz="0" w:space="0" w:color="auto"/>
      </w:divBdr>
    </w:div>
    <w:div w:id="692390309">
      <w:bodyDiv w:val="1"/>
      <w:marLeft w:val="0"/>
      <w:marRight w:val="0"/>
      <w:marTop w:val="0"/>
      <w:marBottom w:val="0"/>
      <w:divBdr>
        <w:top w:val="none" w:sz="0" w:space="0" w:color="auto"/>
        <w:left w:val="none" w:sz="0" w:space="0" w:color="auto"/>
        <w:bottom w:val="none" w:sz="0" w:space="0" w:color="auto"/>
        <w:right w:val="none" w:sz="0" w:space="0" w:color="auto"/>
      </w:divBdr>
    </w:div>
    <w:div w:id="692413620">
      <w:bodyDiv w:val="1"/>
      <w:marLeft w:val="0"/>
      <w:marRight w:val="0"/>
      <w:marTop w:val="0"/>
      <w:marBottom w:val="0"/>
      <w:divBdr>
        <w:top w:val="none" w:sz="0" w:space="0" w:color="auto"/>
        <w:left w:val="none" w:sz="0" w:space="0" w:color="auto"/>
        <w:bottom w:val="none" w:sz="0" w:space="0" w:color="auto"/>
        <w:right w:val="none" w:sz="0" w:space="0" w:color="auto"/>
      </w:divBdr>
    </w:div>
    <w:div w:id="692463687">
      <w:bodyDiv w:val="1"/>
      <w:marLeft w:val="0"/>
      <w:marRight w:val="0"/>
      <w:marTop w:val="0"/>
      <w:marBottom w:val="0"/>
      <w:divBdr>
        <w:top w:val="none" w:sz="0" w:space="0" w:color="auto"/>
        <w:left w:val="none" w:sz="0" w:space="0" w:color="auto"/>
        <w:bottom w:val="none" w:sz="0" w:space="0" w:color="auto"/>
        <w:right w:val="none" w:sz="0" w:space="0" w:color="auto"/>
      </w:divBdr>
    </w:div>
    <w:div w:id="692464871">
      <w:bodyDiv w:val="1"/>
      <w:marLeft w:val="0"/>
      <w:marRight w:val="0"/>
      <w:marTop w:val="0"/>
      <w:marBottom w:val="0"/>
      <w:divBdr>
        <w:top w:val="none" w:sz="0" w:space="0" w:color="auto"/>
        <w:left w:val="none" w:sz="0" w:space="0" w:color="auto"/>
        <w:bottom w:val="none" w:sz="0" w:space="0" w:color="auto"/>
        <w:right w:val="none" w:sz="0" w:space="0" w:color="auto"/>
      </w:divBdr>
    </w:div>
    <w:div w:id="692465390">
      <w:bodyDiv w:val="1"/>
      <w:marLeft w:val="0"/>
      <w:marRight w:val="0"/>
      <w:marTop w:val="0"/>
      <w:marBottom w:val="0"/>
      <w:divBdr>
        <w:top w:val="none" w:sz="0" w:space="0" w:color="auto"/>
        <w:left w:val="none" w:sz="0" w:space="0" w:color="auto"/>
        <w:bottom w:val="none" w:sz="0" w:space="0" w:color="auto"/>
        <w:right w:val="none" w:sz="0" w:space="0" w:color="auto"/>
      </w:divBdr>
    </w:div>
    <w:div w:id="692532191">
      <w:bodyDiv w:val="1"/>
      <w:marLeft w:val="0"/>
      <w:marRight w:val="0"/>
      <w:marTop w:val="0"/>
      <w:marBottom w:val="0"/>
      <w:divBdr>
        <w:top w:val="none" w:sz="0" w:space="0" w:color="auto"/>
        <w:left w:val="none" w:sz="0" w:space="0" w:color="auto"/>
        <w:bottom w:val="none" w:sz="0" w:space="0" w:color="auto"/>
        <w:right w:val="none" w:sz="0" w:space="0" w:color="auto"/>
      </w:divBdr>
    </w:div>
    <w:div w:id="692536164">
      <w:bodyDiv w:val="1"/>
      <w:marLeft w:val="0"/>
      <w:marRight w:val="0"/>
      <w:marTop w:val="0"/>
      <w:marBottom w:val="0"/>
      <w:divBdr>
        <w:top w:val="none" w:sz="0" w:space="0" w:color="auto"/>
        <w:left w:val="none" w:sz="0" w:space="0" w:color="auto"/>
        <w:bottom w:val="none" w:sz="0" w:space="0" w:color="auto"/>
        <w:right w:val="none" w:sz="0" w:space="0" w:color="auto"/>
      </w:divBdr>
    </w:div>
    <w:div w:id="692606977">
      <w:bodyDiv w:val="1"/>
      <w:marLeft w:val="0"/>
      <w:marRight w:val="0"/>
      <w:marTop w:val="0"/>
      <w:marBottom w:val="0"/>
      <w:divBdr>
        <w:top w:val="none" w:sz="0" w:space="0" w:color="auto"/>
        <w:left w:val="none" w:sz="0" w:space="0" w:color="auto"/>
        <w:bottom w:val="none" w:sz="0" w:space="0" w:color="auto"/>
        <w:right w:val="none" w:sz="0" w:space="0" w:color="auto"/>
      </w:divBdr>
    </w:div>
    <w:div w:id="692653270">
      <w:bodyDiv w:val="1"/>
      <w:marLeft w:val="0"/>
      <w:marRight w:val="0"/>
      <w:marTop w:val="0"/>
      <w:marBottom w:val="0"/>
      <w:divBdr>
        <w:top w:val="none" w:sz="0" w:space="0" w:color="auto"/>
        <w:left w:val="none" w:sz="0" w:space="0" w:color="auto"/>
        <w:bottom w:val="none" w:sz="0" w:space="0" w:color="auto"/>
        <w:right w:val="none" w:sz="0" w:space="0" w:color="auto"/>
      </w:divBdr>
    </w:div>
    <w:div w:id="692653311">
      <w:bodyDiv w:val="1"/>
      <w:marLeft w:val="0"/>
      <w:marRight w:val="0"/>
      <w:marTop w:val="0"/>
      <w:marBottom w:val="0"/>
      <w:divBdr>
        <w:top w:val="none" w:sz="0" w:space="0" w:color="auto"/>
        <w:left w:val="none" w:sz="0" w:space="0" w:color="auto"/>
        <w:bottom w:val="none" w:sz="0" w:space="0" w:color="auto"/>
        <w:right w:val="none" w:sz="0" w:space="0" w:color="auto"/>
      </w:divBdr>
    </w:div>
    <w:div w:id="692657833">
      <w:bodyDiv w:val="1"/>
      <w:marLeft w:val="0"/>
      <w:marRight w:val="0"/>
      <w:marTop w:val="0"/>
      <w:marBottom w:val="0"/>
      <w:divBdr>
        <w:top w:val="none" w:sz="0" w:space="0" w:color="auto"/>
        <w:left w:val="none" w:sz="0" w:space="0" w:color="auto"/>
        <w:bottom w:val="none" w:sz="0" w:space="0" w:color="auto"/>
        <w:right w:val="none" w:sz="0" w:space="0" w:color="auto"/>
      </w:divBdr>
    </w:div>
    <w:div w:id="692658279">
      <w:bodyDiv w:val="1"/>
      <w:marLeft w:val="0"/>
      <w:marRight w:val="0"/>
      <w:marTop w:val="0"/>
      <w:marBottom w:val="0"/>
      <w:divBdr>
        <w:top w:val="none" w:sz="0" w:space="0" w:color="auto"/>
        <w:left w:val="none" w:sz="0" w:space="0" w:color="auto"/>
        <w:bottom w:val="none" w:sz="0" w:space="0" w:color="auto"/>
        <w:right w:val="none" w:sz="0" w:space="0" w:color="auto"/>
      </w:divBdr>
    </w:div>
    <w:div w:id="692803663">
      <w:bodyDiv w:val="1"/>
      <w:marLeft w:val="0"/>
      <w:marRight w:val="0"/>
      <w:marTop w:val="0"/>
      <w:marBottom w:val="0"/>
      <w:divBdr>
        <w:top w:val="none" w:sz="0" w:space="0" w:color="auto"/>
        <w:left w:val="none" w:sz="0" w:space="0" w:color="auto"/>
        <w:bottom w:val="none" w:sz="0" w:space="0" w:color="auto"/>
        <w:right w:val="none" w:sz="0" w:space="0" w:color="auto"/>
      </w:divBdr>
    </w:div>
    <w:div w:id="692848355">
      <w:bodyDiv w:val="1"/>
      <w:marLeft w:val="0"/>
      <w:marRight w:val="0"/>
      <w:marTop w:val="0"/>
      <w:marBottom w:val="0"/>
      <w:divBdr>
        <w:top w:val="none" w:sz="0" w:space="0" w:color="auto"/>
        <w:left w:val="none" w:sz="0" w:space="0" w:color="auto"/>
        <w:bottom w:val="none" w:sz="0" w:space="0" w:color="auto"/>
        <w:right w:val="none" w:sz="0" w:space="0" w:color="auto"/>
      </w:divBdr>
    </w:div>
    <w:div w:id="692879064">
      <w:bodyDiv w:val="1"/>
      <w:marLeft w:val="0"/>
      <w:marRight w:val="0"/>
      <w:marTop w:val="0"/>
      <w:marBottom w:val="0"/>
      <w:divBdr>
        <w:top w:val="none" w:sz="0" w:space="0" w:color="auto"/>
        <w:left w:val="none" w:sz="0" w:space="0" w:color="auto"/>
        <w:bottom w:val="none" w:sz="0" w:space="0" w:color="auto"/>
        <w:right w:val="none" w:sz="0" w:space="0" w:color="auto"/>
      </w:divBdr>
    </w:div>
    <w:div w:id="693043930">
      <w:bodyDiv w:val="1"/>
      <w:marLeft w:val="0"/>
      <w:marRight w:val="0"/>
      <w:marTop w:val="0"/>
      <w:marBottom w:val="0"/>
      <w:divBdr>
        <w:top w:val="none" w:sz="0" w:space="0" w:color="auto"/>
        <w:left w:val="none" w:sz="0" w:space="0" w:color="auto"/>
        <w:bottom w:val="none" w:sz="0" w:space="0" w:color="auto"/>
        <w:right w:val="none" w:sz="0" w:space="0" w:color="auto"/>
      </w:divBdr>
    </w:div>
    <w:div w:id="693071295">
      <w:bodyDiv w:val="1"/>
      <w:marLeft w:val="0"/>
      <w:marRight w:val="0"/>
      <w:marTop w:val="0"/>
      <w:marBottom w:val="0"/>
      <w:divBdr>
        <w:top w:val="none" w:sz="0" w:space="0" w:color="auto"/>
        <w:left w:val="none" w:sz="0" w:space="0" w:color="auto"/>
        <w:bottom w:val="none" w:sz="0" w:space="0" w:color="auto"/>
        <w:right w:val="none" w:sz="0" w:space="0" w:color="auto"/>
      </w:divBdr>
    </w:div>
    <w:div w:id="693111422">
      <w:bodyDiv w:val="1"/>
      <w:marLeft w:val="0"/>
      <w:marRight w:val="0"/>
      <w:marTop w:val="0"/>
      <w:marBottom w:val="0"/>
      <w:divBdr>
        <w:top w:val="none" w:sz="0" w:space="0" w:color="auto"/>
        <w:left w:val="none" w:sz="0" w:space="0" w:color="auto"/>
        <w:bottom w:val="none" w:sz="0" w:space="0" w:color="auto"/>
        <w:right w:val="none" w:sz="0" w:space="0" w:color="auto"/>
      </w:divBdr>
    </w:div>
    <w:div w:id="693189162">
      <w:bodyDiv w:val="1"/>
      <w:marLeft w:val="0"/>
      <w:marRight w:val="0"/>
      <w:marTop w:val="0"/>
      <w:marBottom w:val="0"/>
      <w:divBdr>
        <w:top w:val="none" w:sz="0" w:space="0" w:color="auto"/>
        <w:left w:val="none" w:sz="0" w:space="0" w:color="auto"/>
        <w:bottom w:val="none" w:sz="0" w:space="0" w:color="auto"/>
        <w:right w:val="none" w:sz="0" w:space="0" w:color="auto"/>
      </w:divBdr>
    </w:div>
    <w:div w:id="693270722">
      <w:bodyDiv w:val="1"/>
      <w:marLeft w:val="0"/>
      <w:marRight w:val="0"/>
      <w:marTop w:val="0"/>
      <w:marBottom w:val="0"/>
      <w:divBdr>
        <w:top w:val="none" w:sz="0" w:space="0" w:color="auto"/>
        <w:left w:val="none" w:sz="0" w:space="0" w:color="auto"/>
        <w:bottom w:val="none" w:sz="0" w:space="0" w:color="auto"/>
        <w:right w:val="none" w:sz="0" w:space="0" w:color="auto"/>
      </w:divBdr>
    </w:div>
    <w:div w:id="693309444">
      <w:bodyDiv w:val="1"/>
      <w:marLeft w:val="0"/>
      <w:marRight w:val="0"/>
      <w:marTop w:val="0"/>
      <w:marBottom w:val="0"/>
      <w:divBdr>
        <w:top w:val="none" w:sz="0" w:space="0" w:color="auto"/>
        <w:left w:val="none" w:sz="0" w:space="0" w:color="auto"/>
        <w:bottom w:val="none" w:sz="0" w:space="0" w:color="auto"/>
        <w:right w:val="none" w:sz="0" w:space="0" w:color="auto"/>
      </w:divBdr>
    </w:div>
    <w:div w:id="693383139">
      <w:bodyDiv w:val="1"/>
      <w:marLeft w:val="0"/>
      <w:marRight w:val="0"/>
      <w:marTop w:val="0"/>
      <w:marBottom w:val="0"/>
      <w:divBdr>
        <w:top w:val="none" w:sz="0" w:space="0" w:color="auto"/>
        <w:left w:val="none" w:sz="0" w:space="0" w:color="auto"/>
        <w:bottom w:val="none" w:sz="0" w:space="0" w:color="auto"/>
        <w:right w:val="none" w:sz="0" w:space="0" w:color="auto"/>
      </w:divBdr>
    </w:div>
    <w:div w:id="693456444">
      <w:bodyDiv w:val="1"/>
      <w:marLeft w:val="0"/>
      <w:marRight w:val="0"/>
      <w:marTop w:val="0"/>
      <w:marBottom w:val="0"/>
      <w:divBdr>
        <w:top w:val="none" w:sz="0" w:space="0" w:color="auto"/>
        <w:left w:val="none" w:sz="0" w:space="0" w:color="auto"/>
        <w:bottom w:val="none" w:sz="0" w:space="0" w:color="auto"/>
        <w:right w:val="none" w:sz="0" w:space="0" w:color="auto"/>
      </w:divBdr>
    </w:div>
    <w:div w:id="693460014">
      <w:bodyDiv w:val="1"/>
      <w:marLeft w:val="0"/>
      <w:marRight w:val="0"/>
      <w:marTop w:val="0"/>
      <w:marBottom w:val="0"/>
      <w:divBdr>
        <w:top w:val="none" w:sz="0" w:space="0" w:color="auto"/>
        <w:left w:val="none" w:sz="0" w:space="0" w:color="auto"/>
        <w:bottom w:val="none" w:sz="0" w:space="0" w:color="auto"/>
        <w:right w:val="none" w:sz="0" w:space="0" w:color="auto"/>
      </w:divBdr>
    </w:div>
    <w:div w:id="693463631">
      <w:bodyDiv w:val="1"/>
      <w:marLeft w:val="0"/>
      <w:marRight w:val="0"/>
      <w:marTop w:val="0"/>
      <w:marBottom w:val="0"/>
      <w:divBdr>
        <w:top w:val="none" w:sz="0" w:space="0" w:color="auto"/>
        <w:left w:val="none" w:sz="0" w:space="0" w:color="auto"/>
        <w:bottom w:val="none" w:sz="0" w:space="0" w:color="auto"/>
        <w:right w:val="none" w:sz="0" w:space="0" w:color="auto"/>
      </w:divBdr>
    </w:div>
    <w:div w:id="693506448">
      <w:bodyDiv w:val="1"/>
      <w:marLeft w:val="0"/>
      <w:marRight w:val="0"/>
      <w:marTop w:val="0"/>
      <w:marBottom w:val="0"/>
      <w:divBdr>
        <w:top w:val="none" w:sz="0" w:space="0" w:color="auto"/>
        <w:left w:val="none" w:sz="0" w:space="0" w:color="auto"/>
        <w:bottom w:val="none" w:sz="0" w:space="0" w:color="auto"/>
        <w:right w:val="none" w:sz="0" w:space="0" w:color="auto"/>
      </w:divBdr>
    </w:div>
    <w:div w:id="693728409">
      <w:bodyDiv w:val="1"/>
      <w:marLeft w:val="0"/>
      <w:marRight w:val="0"/>
      <w:marTop w:val="0"/>
      <w:marBottom w:val="0"/>
      <w:divBdr>
        <w:top w:val="none" w:sz="0" w:space="0" w:color="auto"/>
        <w:left w:val="none" w:sz="0" w:space="0" w:color="auto"/>
        <w:bottom w:val="none" w:sz="0" w:space="0" w:color="auto"/>
        <w:right w:val="none" w:sz="0" w:space="0" w:color="auto"/>
      </w:divBdr>
    </w:div>
    <w:div w:id="693772945">
      <w:bodyDiv w:val="1"/>
      <w:marLeft w:val="0"/>
      <w:marRight w:val="0"/>
      <w:marTop w:val="0"/>
      <w:marBottom w:val="0"/>
      <w:divBdr>
        <w:top w:val="none" w:sz="0" w:space="0" w:color="auto"/>
        <w:left w:val="none" w:sz="0" w:space="0" w:color="auto"/>
        <w:bottom w:val="none" w:sz="0" w:space="0" w:color="auto"/>
        <w:right w:val="none" w:sz="0" w:space="0" w:color="auto"/>
      </w:divBdr>
    </w:div>
    <w:div w:id="693920110">
      <w:bodyDiv w:val="1"/>
      <w:marLeft w:val="0"/>
      <w:marRight w:val="0"/>
      <w:marTop w:val="0"/>
      <w:marBottom w:val="0"/>
      <w:divBdr>
        <w:top w:val="none" w:sz="0" w:space="0" w:color="auto"/>
        <w:left w:val="none" w:sz="0" w:space="0" w:color="auto"/>
        <w:bottom w:val="none" w:sz="0" w:space="0" w:color="auto"/>
        <w:right w:val="none" w:sz="0" w:space="0" w:color="auto"/>
      </w:divBdr>
    </w:div>
    <w:div w:id="693966627">
      <w:bodyDiv w:val="1"/>
      <w:marLeft w:val="0"/>
      <w:marRight w:val="0"/>
      <w:marTop w:val="0"/>
      <w:marBottom w:val="0"/>
      <w:divBdr>
        <w:top w:val="none" w:sz="0" w:space="0" w:color="auto"/>
        <w:left w:val="none" w:sz="0" w:space="0" w:color="auto"/>
        <w:bottom w:val="none" w:sz="0" w:space="0" w:color="auto"/>
        <w:right w:val="none" w:sz="0" w:space="0" w:color="auto"/>
      </w:divBdr>
    </w:div>
    <w:div w:id="694036376">
      <w:bodyDiv w:val="1"/>
      <w:marLeft w:val="0"/>
      <w:marRight w:val="0"/>
      <w:marTop w:val="0"/>
      <w:marBottom w:val="0"/>
      <w:divBdr>
        <w:top w:val="none" w:sz="0" w:space="0" w:color="auto"/>
        <w:left w:val="none" w:sz="0" w:space="0" w:color="auto"/>
        <w:bottom w:val="none" w:sz="0" w:space="0" w:color="auto"/>
        <w:right w:val="none" w:sz="0" w:space="0" w:color="auto"/>
      </w:divBdr>
    </w:div>
    <w:div w:id="694115519">
      <w:bodyDiv w:val="1"/>
      <w:marLeft w:val="0"/>
      <w:marRight w:val="0"/>
      <w:marTop w:val="0"/>
      <w:marBottom w:val="0"/>
      <w:divBdr>
        <w:top w:val="none" w:sz="0" w:space="0" w:color="auto"/>
        <w:left w:val="none" w:sz="0" w:space="0" w:color="auto"/>
        <w:bottom w:val="none" w:sz="0" w:space="0" w:color="auto"/>
        <w:right w:val="none" w:sz="0" w:space="0" w:color="auto"/>
      </w:divBdr>
    </w:div>
    <w:div w:id="694158903">
      <w:bodyDiv w:val="1"/>
      <w:marLeft w:val="0"/>
      <w:marRight w:val="0"/>
      <w:marTop w:val="0"/>
      <w:marBottom w:val="0"/>
      <w:divBdr>
        <w:top w:val="none" w:sz="0" w:space="0" w:color="auto"/>
        <w:left w:val="none" w:sz="0" w:space="0" w:color="auto"/>
        <w:bottom w:val="none" w:sz="0" w:space="0" w:color="auto"/>
        <w:right w:val="none" w:sz="0" w:space="0" w:color="auto"/>
      </w:divBdr>
    </w:div>
    <w:div w:id="694161761">
      <w:bodyDiv w:val="1"/>
      <w:marLeft w:val="0"/>
      <w:marRight w:val="0"/>
      <w:marTop w:val="0"/>
      <w:marBottom w:val="0"/>
      <w:divBdr>
        <w:top w:val="none" w:sz="0" w:space="0" w:color="auto"/>
        <w:left w:val="none" w:sz="0" w:space="0" w:color="auto"/>
        <w:bottom w:val="none" w:sz="0" w:space="0" w:color="auto"/>
        <w:right w:val="none" w:sz="0" w:space="0" w:color="auto"/>
      </w:divBdr>
    </w:div>
    <w:div w:id="694187483">
      <w:bodyDiv w:val="1"/>
      <w:marLeft w:val="0"/>
      <w:marRight w:val="0"/>
      <w:marTop w:val="0"/>
      <w:marBottom w:val="0"/>
      <w:divBdr>
        <w:top w:val="none" w:sz="0" w:space="0" w:color="auto"/>
        <w:left w:val="none" w:sz="0" w:space="0" w:color="auto"/>
        <w:bottom w:val="none" w:sz="0" w:space="0" w:color="auto"/>
        <w:right w:val="none" w:sz="0" w:space="0" w:color="auto"/>
      </w:divBdr>
    </w:div>
    <w:div w:id="694354418">
      <w:bodyDiv w:val="1"/>
      <w:marLeft w:val="0"/>
      <w:marRight w:val="0"/>
      <w:marTop w:val="0"/>
      <w:marBottom w:val="0"/>
      <w:divBdr>
        <w:top w:val="none" w:sz="0" w:space="0" w:color="auto"/>
        <w:left w:val="none" w:sz="0" w:space="0" w:color="auto"/>
        <w:bottom w:val="none" w:sz="0" w:space="0" w:color="auto"/>
        <w:right w:val="none" w:sz="0" w:space="0" w:color="auto"/>
      </w:divBdr>
    </w:div>
    <w:div w:id="694426817">
      <w:bodyDiv w:val="1"/>
      <w:marLeft w:val="0"/>
      <w:marRight w:val="0"/>
      <w:marTop w:val="0"/>
      <w:marBottom w:val="0"/>
      <w:divBdr>
        <w:top w:val="none" w:sz="0" w:space="0" w:color="auto"/>
        <w:left w:val="none" w:sz="0" w:space="0" w:color="auto"/>
        <w:bottom w:val="none" w:sz="0" w:space="0" w:color="auto"/>
        <w:right w:val="none" w:sz="0" w:space="0" w:color="auto"/>
      </w:divBdr>
    </w:div>
    <w:div w:id="694506752">
      <w:bodyDiv w:val="1"/>
      <w:marLeft w:val="0"/>
      <w:marRight w:val="0"/>
      <w:marTop w:val="0"/>
      <w:marBottom w:val="0"/>
      <w:divBdr>
        <w:top w:val="none" w:sz="0" w:space="0" w:color="auto"/>
        <w:left w:val="none" w:sz="0" w:space="0" w:color="auto"/>
        <w:bottom w:val="none" w:sz="0" w:space="0" w:color="auto"/>
        <w:right w:val="none" w:sz="0" w:space="0" w:color="auto"/>
      </w:divBdr>
    </w:div>
    <w:div w:id="694617370">
      <w:bodyDiv w:val="1"/>
      <w:marLeft w:val="0"/>
      <w:marRight w:val="0"/>
      <w:marTop w:val="0"/>
      <w:marBottom w:val="0"/>
      <w:divBdr>
        <w:top w:val="none" w:sz="0" w:space="0" w:color="auto"/>
        <w:left w:val="none" w:sz="0" w:space="0" w:color="auto"/>
        <w:bottom w:val="none" w:sz="0" w:space="0" w:color="auto"/>
        <w:right w:val="none" w:sz="0" w:space="0" w:color="auto"/>
      </w:divBdr>
    </w:div>
    <w:div w:id="694766899">
      <w:bodyDiv w:val="1"/>
      <w:marLeft w:val="0"/>
      <w:marRight w:val="0"/>
      <w:marTop w:val="0"/>
      <w:marBottom w:val="0"/>
      <w:divBdr>
        <w:top w:val="none" w:sz="0" w:space="0" w:color="auto"/>
        <w:left w:val="none" w:sz="0" w:space="0" w:color="auto"/>
        <w:bottom w:val="none" w:sz="0" w:space="0" w:color="auto"/>
        <w:right w:val="none" w:sz="0" w:space="0" w:color="auto"/>
      </w:divBdr>
    </w:div>
    <w:div w:id="694768458">
      <w:bodyDiv w:val="1"/>
      <w:marLeft w:val="0"/>
      <w:marRight w:val="0"/>
      <w:marTop w:val="0"/>
      <w:marBottom w:val="0"/>
      <w:divBdr>
        <w:top w:val="none" w:sz="0" w:space="0" w:color="auto"/>
        <w:left w:val="none" w:sz="0" w:space="0" w:color="auto"/>
        <w:bottom w:val="none" w:sz="0" w:space="0" w:color="auto"/>
        <w:right w:val="none" w:sz="0" w:space="0" w:color="auto"/>
      </w:divBdr>
    </w:div>
    <w:div w:id="694773841">
      <w:bodyDiv w:val="1"/>
      <w:marLeft w:val="0"/>
      <w:marRight w:val="0"/>
      <w:marTop w:val="0"/>
      <w:marBottom w:val="0"/>
      <w:divBdr>
        <w:top w:val="none" w:sz="0" w:space="0" w:color="auto"/>
        <w:left w:val="none" w:sz="0" w:space="0" w:color="auto"/>
        <w:bottom w:val="none" w:sz="0" w:space="0" w:color="auto"/>
        <w:right w:val="none" w:sz="0" w:space="0" w:color="auto"/>
      </w:divBdr>
    </w:div>
    <w:div w:id="694841446">
      <w:bodyDiv w:val="1"/>
      <w:marLeft w:val="0"/>
      <w:marRight w:val="0"/>
      <w:marTop w:val="0"/>
      <w:marBottom w:val="0"/>
      <w:divBdr>
        <w:top w:val="none" w:sz="0" w:space="0" w:color="auto"/>
        <w:left w:val="none" w:sz="0" w:space="0" w:color="auto"/>
        <w:bottom w:val="none" w:sz="0" w:space="0" w:color="auto"/>
        <w:right w:val="none" w:sz="0" w:space="0" w:color="auto"/>
      </w:divBdr>
    </w:div>
    <w:div w:id="694890132">
      <w:bodyDiv w:val="1"/>
      <w:marLeft w:val="0"/>
      <w:marRight w:val="0"/>
      <w:marTop w:val="0"/>
      <w:marBottom w:val="0"/>
      <w:divBdr>
        <w:top w:val="none" w:sz="0" w:space="0" w:color="auto"/>
        <w:left w:val="none" w:sz="0" w:space="0" w:color="auto"/>
        <w:bottom w:val="none" w:sz="0" w:space="0" w:color="auto"/>
        <w:right w:val="none" w:sz="0" w:space="0" w:color="auto"/>
      </w:divBdr>
    </w:div>
    <w:div w:id="694892161">
      <w:bodyDiv w:val="1"/>
      <w:marLeft w:val="0"/>
      <w:marRight w:val="0"/>
      <w:marTop w:val="0"/>
      <w:marBottom w:val="0"/>
      <w:divBdr>
        <w:top w:val="none" w:sz="0" w:space="0" w:color="auto"/>
        <w:left w:val="none" w:sz="0" w:space="0" w:color="auto"/>
        <w:bottom w:val="none" w:sz="0" w:space="0" w:color="auto"/>
        <w:right w:val="none" w:sz="0" w:space="0" w:color="auto"/>
      </w:divBdr>
    </w:div>
    <w:div w:id="695086296">
      <w:bodyDiv w:val="1"/>
      <w:marLeft w:val="0"/>
      <w:marRight w:val="0"/>
      <w:marTop w:val="0"/>
      <w:marBottom w:val="0"/>
      <w:divBdr>
        <w:top w:val="none" w:sz="0" w:space="0" w:color="auto"/>
        <w:left w:val="none" w:sz="0" w:space="0" w:color="auto"/>
        <w:bottom w:val="none" w:sz="0" w:space="0" w:color="auto"/>
        <w:right w:val="none" w:sz="0" w:space="0" w:color="auto"/>
      </w:divBdr>
    </w:div>
    <w:div w:id="695159254">
      <w:bodyDiv w:val="1"/>
      <w:marLeft w:val="0"/>
      <w:marRight w:val="0"/>
      <w:marTop w:val="0"/>
      <w:marBottom w:val="0"/>
      <w:divBdr>
        <w:top w:val="none" w:sz="0" w:space="0" w:color="auto"/>
        <w:left w:val="none" w:sz="0" w:space="0" w:color="auto"/>
        <w:bottom w:val="none" w:sz="0" w:space="0" w:color="auto"/>
        <w:right w:val="none" w:sz="0" w:space="0" w:color="auto"/>
      </w:divBdr>
    </w:div>
    <w:div w:id="695235682">
      <w:bodyDiv w:val="1"/>
      <w:marLeft w:val="0"/>
      <w:marRight w:val="0"/>
      <w:marTop w:val="0"/>
      <w:marBottom w:val="0"/>
      <w:divBdr>
        <w:top w:val="none" w:sz="0" w:space="0" w:color="auto"/>
        <w:left w:val="none" w:sz="0" w:space="0" w:color="auto"/>
        <w:bottom w:val="none" w:sz="0" w:space="0" w:color="auto"/>
        <w:right w:val="none" w:sz="0" w:space="0" w:color="auto"/>
      </w:divBdr>
    </w:div>
    <w:div w:id="695236043">
      <w:bodyDiv w:val="1"/>
      <w:marLeft w:val="0"/>
      <w:marRight w:val="0"/>
      <w:marTop w:val="0"/>
      <w:marBottom w:val="0"/>
      <w:divBdr>
        <w:top w:val="none" w:sz="0" w:space="0" w:color="auto"/>
        <w:left w:val="none" w:sz="0" w:space="0" w:color="auto"/>
        <w:bottom w:val="none" w:sz="0" w:space="0" w:color="auto"/>
        <w:right w:val="none" w:sz="0" w:space="0" w:color="auto"/>
      </w:divBdr>
    </w:div>
    <w:div w:id="695277110">
      <w:bodyDiv w:val="1"/>
      <w:marLeft w:val="0"/>
      <w:marRight w:val="0"/>
      <w:marTop w:val="0"/>
      <w:marBottom w:val="0"/>
      <w:divBdr>
        <w:top w:val="none" w:sz="0" w:space="0" w:color="auto"/>
        <w:left w:val="none" w:sz="0" w:space="0" w:color="auto"/>
        <w:bottom w:val="none" w:sz="0" w:space="0" w:color="auto"/>
        <w:right w:val="none" w:sz="0" w:space="0" w:color="auto"/>
      </w:divBdr>
    </w:div>
    <w:div w:id="695345857">
      <w:bodyDiv w:val="1"/>
      <w:marLeft w:val="0"/>
      <w:marRight w:val="0"/>
      <w:marTop w:val="0"/>
      <w:marBottom w:val="0"/>
      <w:divBdr>
        <w:top w:val="none" w:sz="0" w:space="0" w:color="auto"/>
        <w:left w:val="none" w:sz="0" w:space="0" w:color="auto"/>
        <w:bottom w:val="none" w:sz="0" w:space="0" w:color="auto"/>
        <w:right w:val="none" w:sz="0" w:space="0" w:color="auto"/>
      </w:divBdr>
    </w:div>
    <w:div w:id="695540080">
      <w:bodyDiv w:val="1"/>
      <w:marLeft w:val="0"/>
      <w:marRight w:val="0"/>
      <w:marTop w:val="0"/>
      <w:marBottom w:val="0"/>
      <w:divBdr>
        <w:top w:val="none" w:sz="0" w:space="0" w:color="auto"/>
        <w:left w:val="none" w:sz="0" w:space="0" w:color="auto"/>
        <w:bottom w:val="none" w:sz="0" w:space="0" w:color="auto"/>
        <w:right w:val="none" w:sz="0" w:space="0" w:color="auto"/>
      </w:divBdr>
    </w:div>
    <w:div w:id="695619762">
      <w:bodyDiv w:val="1"/>
      <w:marLeft w:val="0"/>
      <w:marRight w:val="0"/>
      <w:marTop w:val="0"/>
      <w:marBottom w:val="0"/>
      <w:divBdr>
        <w:top w:val="none" w:sz="0" w:space="0" w:color="auto"/>
        <w:left w:val="none" w:sz="0" w:space="0" w:color="auto"/>
        <w:bottom w:val="none" w:sz="0" w:space="0" w:color="auto"/>
        <w:right w:val="none" w:sz="0" w:space="0" w:color="auto"/>
      </w:divBdr>
    </w:div>
    <w:div w:id="695620614">
      <w:bodyDiv w:val="1"/>
      <w:marLeft w:val="0"/>
      <w:marRight w:val="0"/>
      <w:marTop w:val="0"/>
      <w:marBottom w:val="0"/>
      <w:divBdr>
        <w:top w:val="none" w:sz="0" w:space="0" w:color="auto"/>
        <w:left w:val="none" w:sz="0" w:space="0" w:color="auto"/>
        <w:bottom w:val="none" w:sz="0" w:space="0" w:color="auto"/>
        <w:right w:val="none" w:sz="0" w:space="0" w:color="auto"/>
      </w:divBdr>
    </w:div>
    <w:div w:id="695665978">
      <w:bodyDiv w:val="1"/>
      <w:marLeft w:val="0"/>
      <w:marRight w:val="0"/>
      <w:marTop w:val="0"/>
      <w:marBottom w:val="0"/>
      <w:divBdr>
        <w:top w:val="none" w:sz="0" w:space="0" w:color="auto"/>
        <w:left w:val="none" w:sz="0" w:space="0" w:color="auto"/>
        <w:bottom w:val="none" w:sz="0" w:space="0" w:color="auto"/>
        <w:right w:val="none" w:sz="0" w:space="0" w:color="auto"/>
      </w:divBdr>
    </w:div>
    <w:div w:id="695739935">
      <w:bodyDiv w:val="1"/>
      <w:marLeft w:val="0"/>
      <w:marRight w:val="0"/>
      <w:marTop w:val="0"/>
      <w:marBottom w:val="0"/>
      <w:divBdr>
        <w:top w:val="none" w:sz="0" w:space="0" w:color="auto"/>
        <w:left w:val="none" w:sz="0" w:space="0" w:color="auto"/>
        <w:bottom w:val="none" w:sz="0" w:space="0" w:color="auto"/>
        <w:right w:val="none" w:sz="0" w:space="0" w:color="auto"/>
      </w:divBdr>
    </w:div>
    <w:div w:id="695811799">
      <w:bodyDiv w:val="1"/>
      <w:marLeft w:val="0"/>
      <w:marRight w:val="0"/>
      <w:marTop w:val="0"/>
      <w:marBottom w:val="0"/>
      <w:divBdr>
        <w:top w:val="none" w:sz="0" w:space="0" w:color="auto"/>
        <w:left w:val="none" w:sz="0" w:space="0" w:color="auto"/>
        <w:bottom w:val="none" w:sz="0" w:space="0" w:color="auto"/>
        <w:right w:val="none" w:sz="0" w:space="0" w:color="auto"/>
      </w:divBdr>
    </w:div>
    <w:div w:id="695883715">
      <w:bodyDiv w:val="1"/>
      <w:marLeft w:val="0"/>
      <w:marRight w:val="0"/>
      <w:marTop w:val="0"/>
      <w:marBottom w:val="0"/>
      <w:divBdr>
        <w:top w:val="none" w:sz="0" w:space="0" w:color="auto"/>
        <w:left w:val="none" w:sz="0" w:space="0" w:color="auto"/>
        <w:bottom w:val="none" w:sz="0" w:space="0" w:color="auto"/>
        <w:right w:val="none" w:sz="0" w:space="0" w:color="auto"/>
      </w:divBdr>
    </w:div>
    <w:div w:id="695889846">
      <w:bodyDiv w:val="1"/>
      <w:marLeft w:val="0"/>
      <w:marRight w:val="0"/>
      <w:marTop w:val="0"/>
      <w:marBottom w:val="0"/>
      <w:divBdr>
        <w:top w:val="none" w:sz="0" w:space="0" w:color="auto"/>
        <w:left w:val="none" w:sz="0" w:space="0" w:color="auto"/>
        <w:bottom w:val="none" w:sz="0" w:space="0" w:color="auto"/>
        <w:right w:val="none" w:sz="0" w:space="0" w:color="auto"/>
      </w:divBdr>
    </w:div>
    <w:div w:id="696126390">
      <w:bodyDiv w:val="1"/>
      <w:marLeft w:val="0"/>
      <w:marRight w:val="0"/>
      <w:marTop w:val="0"/>
      <w:marBottom w:val="0"/>
      <w:divBdr>
        <w:top w:val="none" w:sz="0" w:space="0" w:color="auto"/>
        <w:left w:val="none" w:sz="0" w:space="0" w:color="auto"/>
        <w:bottom w:val="none" w:sz="0" w:space="0" w:color="auto"/>
        <w:right w:val="none" w:sz="0" w:space="0" w:color="auto"/>
      </w:divBdr>
    </w:div>
    <w:div w:id="696198098">
      <w:bodyDiv w:val="1"/>
      <w:marLeft w:val="0"/>
      <w:marRight w:val="0"/>
      <w:marTop w:val="0"/>
      <w:marBottom w:val="0"/>
      <w:divBdr>
        <w:top w:val="none" w:sz="0" w:space="0" w:color="auto"/>
        <w:left w:val="none" w:sz="0" w:space="0" w:color="auto"/>
        <w:bottom w:val="none" w:sz="0" w:space="0" w:color="auto"/>
        <w:right w:val="none" w:sz="0" w:space="0" w:color="auto"/>
      </w:divBdr>
    </w:div>
    <w:div w:id="696199869">
      <w:bodyDiv w:val="1"/>
      <w:marLeft w:val="0"/>
      <w:marRight w:val="0"/>
      <w:marTop w:val="0"/>
      <w:marBottom w:val="0"/>
      <w:divBdr>
        <w:top w:val="none" w:sz="0" w:space="0" w:color="auto"/>
        <w:left w:val="none" w:sz="0" w:space="0" w:color="auto"/>
        <w:bottom w:val="none" w:sz="0" w:space="0" w:color="auto"/>
        <w:right w:val="none" w:sz="0" w:space="0" w:color="auto"/>
      </w:divBdr>
    </w:div>
    <w:div w:id="696201601">
      <w:bodyDiv w:val="1"/>
      <w:marLeft w:val="0"/>
      <w:marRight w:val="0"/>
      <w:marTop w:val="0"/>
      <w:marBottom w:val="0"/>
      <w:divBdr>
        <w:top w:val="none" w:sz="0" w:space="0" w:color="auto"/>
        <w:left w:val="none" w:sz="0" w:space="0" w:color="auto"/>
        <w:bottom w:val="none" w:sz="0" w:space="0" w:color="auto"/>
        <w:right w:val="none" w:sz="0" w:space="0" w:color="auto"/>
      </w:divBdr>
    </w:div>
    <w:div w:id="696279201">
      <w:bodyDiv w:val="1"/>
      <w:marLeft w:val="0"/>
      <w:marRight w:val="0"/>
      <w:marTop w:val="0"/>
      <w:marBottom w:val="0"/>
      <w:divBdr>
        <w:top w:val="none" w:sz="0" w:space="0" w:color="auto"/>
        <w:left w:val="none" w:sz="0" w:space="0" w:color="auto"/>
        <w:bottom w:val="none" w:sz="0" w:space="0" w:color="auto"/>
        <w:right w:val="none" w:sz="0" w:space="0" w:color="auto"/>
      </w:divBdr>
    </w:div>
    <w:div w:id="696393842">
      <w:bodyDiv w:val="1"/>
      <w:marLeft w:val="0"/>
      <w:marRight w:val="0"/>
      <w:marTop w:val="0"/>
      <w:marBottom w:val="0"/>
      <w:divBdr>
        <w:top w:val="none" w:sz="0" w:space="0" w:color="auto"/>
        <w:left w:val="none" w:sz="0" w:space="0" w:color="auto"/>
        <w:bottom w:val="none" w:sz="0" w:space="0" w:color="auto"/>
        <w:right w:val="none" w:sz="0" w:space="0" w:color="auto"/>
      </w:divBdr>
    </w:div>
    <w:div w:id="696396719">
      <w:bodyDiv w:val="1"/>
      <w:marLeft w:val="0"/>
      <w:marRight w:val="0"/>
      <w:marTop w:val="0"/>
      <w:marBottom w:val="0"/>
      <w:divBdr>
        <w:top w:val="none" w:sz="0" w:space="0" w:color="auto"/>
        <w:left w:val="none" w:sz="0" w:space="0" w:color="auto"/>
        <w:bottom w:val="none" w:sz="0" w:space="0" w:color="auto"/>
        <w:right w:val="none" w:sz="0" w:space="0" w:color="auto"/>
      </w:divBdr>
    </w:div>
    <w:div w:id="696396749">
      <w:bodyDiv w:val="1"/>
      <w:marLeft w:val="0"/>
      <w:marRight w:val="0"/>
      <w:marTop w:val="0"/>
      <w:marBottom w:val="0"/>
      <w:divBdr>
        <w:top w:val="none" w:sz="0" w:space="0" w:color="auto"/>
        <w:left w:val="none" w:sz="0" w:space="0" w:color="auto"/>
        <w:bottom w:val="none" w:sz="0" w:space="0" w:color="auto"/>
        <w:right w:val="none" w:sz="0" w:space="0" w:color="auto"/>
      </w:divBdr>
    </w:div>
    <w:div w:id="696465762">
      <w:bodyDiv w:val="1"/>
      <w:marLeft w:val="0"/>
      <w:marRight w:val="0"/>
      <w:marTop w:val="0"/>
      <w:marBottom w:val="0"/>
      <w:divBdr>
        <w:top w:val="none" w:sz="0" w:space="0" w:color="auto"/>
        <w:left w:val="none" w:sz="0" w:space="0" w:color="auto"/>
        <w:bottom w:val="none" w:sz="0" w:space="0" w:color="auto"/>
        <w:right w:val="none" w:sz="0" w:space="0" w:color="auto"/>
      </w:divBdr>
    </w:div>
    <w:div w:id="696472419">
      <w:bodyDiv w:val="1"/>
      <w:marLeft w:val="0"/>
      <w:marRight w:val="0"/>
      <w:marTop w:val="0"/>
      <w:marBottom w:val="0"/>
      <w:divBdr>
        <w:top w:val="none" w:sz="0" w:space="0" w:color="auto"/>
        <w:left w:val="none" w:sz="0" w:space="0" w:color="auto"/>
        <w:bottom w:val="none" w:sz="0" w:space="0" w:color="auto"/>
        <w:right w:val="none" w:sz="0" w:space="0" w:color="auto"/>
      </w:divBdr>
    </w:div>
    <w:div w:id="696543219">
      <w:bodyDiv w:val="1"/>
      <w:marLeft w:val="0"/>
      <w:marRight w:val="0"/>
      <w:marTop w:val="0"/>
      <w:marBottom w:val="0"/>
      <w:divBdr>
        <w:top w:val="none" w:sz="0" w:space="0" w:color="auto"/>
        <w:left w:val="none" w:sz="0" w:space="0" w:color="auto"/>
        <w:bottom w:val="none" w:sz="0" w:space="0" w:color="auto"/>
        <w:right w:val="none" w:sz="0" w:space="0" w:color="auto"/>
      </w:divBdr>
    </w:div>
    <w:div w:id="696658243">
      <w:bodyDiv w:val="1"/>
      <w:marLeft w:val="0"/>
      <w:marRight w:val="0"/>
      <w:marTop w:val="0"/>
      <w:marBottom w:val="0"/>
      <w:divBdr>
        <w:top w:val="none" w:sz="0" w:space="0" w:color="auto"/>
        <w:left w:val="none" w:sz="0" w:space="0" w:color="auto"/>
        <w:bottom w:val="none" w:sz="0" w:space="0" w:color="auto"/>
        <w:right w:val="none" w:sz="0" w:space="0" w:color="auto"/>
      </w:divBdr>
    </w:div>
    <w:div w:id="696660720">
      <w:bodyDiv w:val="1"/>
      <w:marLeft w:val="0"/>
      <w:marRight w:val="0"/>
      <w:marTop w:val="0"/>
      <w:marBottom w:val="0"/>
      <w:divBdr>
        <w:top w:val="none" w:sz="0" w:space="0" w:color="auto"/>
        <w:left w:val="none" w:sz="0" w:space="0" w:color="auto"/>
        <w:bottom w:val="none" w:sz="0" w:space="0" w:color="auto"/>
        <w:right w:val="none" w:sz="0" w:space="0" w:color="auto"/>
      </w:divBdr>
    </w:div>
    <w:div w:id="696738571">
      <w:bodyDiv w:val="1"/>
      <w:marLeft w:val="0"/>
      <w:marRight w:val="0"/>
      <w:marTop w:val="0"/>
      <w:marBottom w:val="0"/>
      <w:divBdr>
        <w:top w:val="none" w:sz="0" w:space="0" w:color="auto"/>
        <w:left w:val="none" w:sz="0" w:space="0" w:color="auto"/>
        <w:bottom w:val="none" w:sz="0" w:space="0" w:color="auto"/>
        <w:right w:val="none" w:sz="0" w:space="0" w:color="auto"/>
      </w:divBdr>
    </w:div>
    <w:div w:id="696850046">
      <w:bodyDiv w:val="1"/>
      <w:marLeft w:val="0"/>
      <w:marRight w:val="0"/>
      <w:marTop w:val="0"/>
      <w:marBottom w:val="0"/>
      <w:divBdr>
        <w:top w:val="none" w:sz="0" w:space="0" w:color="auto"/>
        <w:left w:val="none" w:sz="0" w:space="0" w:color="auto"/>
        <w:bottom w:val="none" w:sz="0" w:space="0" w:color="auto"/>
        <w:right w:val="none" w:sz="0" w:space="0" w:color="auto"/>
      </w:divBdr>
    </w:div>
    <w:div w:id="696856155">
      <w:bodyDiv w:val="1"/>
      <w:marLeft w:val="0"/>
      <w:marRight w:val="0"/>
      <w:marTop w:val="0"/>
      <w:marBottom w:val="0"/>
      <w:divBdr>
        <w:top w:val="none" w:sz="0" w:space="0" w:color="auto"/>
        <w:left w:val="none" w:sz="0" w:space="0" w:color="auto"/>
        <w:bottom w:val="none" w:sz="0" w:space="0" w:color="auto"/>
        <w:right w:val="none" w:sz="0" w:space="0" w:color="auto"/>
      </w:divBdr>
    </w:div>
    <w:div w:id="696857747">
      <w:bodyDiv w:val="1"/>
      <w:marLeft w:val="0"/>
      <w:marRight w:val="0"/>
      <w:marTop w:val="0"/>
      <w:marBottom w:val="0"/>
      <w:divBdr>
        <w:top w:val="none" w:sz="0" w:space="0" w:color="auto"/>
        <w:left w:val="none" w:sz="0" w:space="0" w:color="auto"/>
        <w:bottom w:val="none" w:sz="0" w:space="0" w:color="auto"/>
        <w:right w:val="none" w:sz="0" w:space="0" w:color="auto"/>
      </w:divBdr>
    </w:div>
    <w:div w:id="696858646">
      <w:bodyDiv w:val="1"/>
      <w:marLeft w:val="0"/>
      <w:marRight w:val="0"/>
      <w:marTop w:val="0"/>
      <w:marBottom w:val="0"/>
      <w:divBdr>
        <w:top w:val="none" w:sz="0" w:space="0" w:color="auto"/>
        <w:left w:val="none" w:sz="0" w:space="0" w:color="auto"/>
        <w:bottom w:val="none" w:sz="0" w:space="0" w:color="auto"/>
        <w:right w:val="none" w:sz="0" w:space="0" w:color="auto"/>
      </w:divBdr>
    </w:div>
    <w:div w:id="697005589">
      <w:bodyDiv w:val="1"/>
      <w:marLeft w:val="0"/>
      <w:marRight w:val="0"/>
      <w:marTop w:val="0"/>
      <w:marBottom w:val="0"/>
      <w:divBdr>
        <w:top w:val="none" w:sz="0" w:space="0" w:color="auto"/>
        <w:left w:val="none" w:sz="0" w:space="0" w:color="auto"/>
        <w:bottom w:val="none" w:sz="0" w:space="0" w:color="auto"/>
        <w:right w:val="none" w:sz="0" w:space="0" w:color="auto"/>
      </w:divBdr>
    </w:div>
    <w:div w:id="697044065">
      <w:bodyDiv w:val="1"/>
      <w:marLeft w:val="0"/>
      <w:marRight w:val="0"/>
      <w:marTop w:val="0"/>
      <w:marBottom w:val="0"/>
      <w:divBdr>
        <w:top w:val="none" w:sz="0" w:space="0" w:color="auto"/>
        <w:left w:val="none" w:sz="0" w:space="0" w:color="auto"/>
        <w:bottom w:val="none" w:sz="0" w:space="0" w:color="auto"/>
        <w:right w:val="none" w:sz="0" w:space="0" w:color="auto"/>
      </w:divBdr>
    </w:div>
    <w:div w:id="697052311">
      <w:bodyDiv w:val="1"/>
      <w:marLeft w:val="0"/>
      <w:marRight w:val="0"/>
      <w:marTop w:val="0"/>
      <w:marBottom w:val="0"/>
      <w:divBdr>
        <w:top w:val="none" w:sz="0" w:space="0" w:color="auto"/>
        <w:left w:val="none" w:sz="0" w:space="0" w:color="auto"/>
        <w:bottom w:val="none" w:sz="0" w:space="0" w:color="auto"/>
        <w:right w:val="none" w:sz="0" w:space="0" w:color="auto"/>
      </w:divBdr>
    </w:div>
    <w:div w:id="697118454">
      <w:bodyDiv w:val="1"/>
      <w:marLeft w:val="0"/>
      <w:marRight w:val="0"/>
      <w:marTop w:val="0"/>
      <w:marBottom w:val="0"/>
      <w:divBdr>
        <w:top w:val="none" w:sz="0" w:space="0" w:color="auto"/>
        <w:left w:val="none" w:sz="0" w:space="0" w:color="auto"/>
        <w:bottom w:val="none" w:sz="0" w:space="0" w:color="auto"/>
        <w:right w:val="none" w:sz="0" w:space="0" w:color="auto"/>
      </w:divBdr>
    </w:div>
    <w:div w:id="697237948">
      <w:bodyDiv w:val="1"/>
      <w:marLeft w:val="0"/>
      <w:marRight w:val="0"/>
      <w:marTop w:val="0"/>
      <w:marBottom w:val="0"/>
      <w:divBdr>
        <w:top w:val="none" w:sz="0" w:space="0" w:color="auto"/>
        <w:left w:val="none" w:sz="0" w:space="0" w:color="auto"/>
        <w:bottom w:val="none" w:sz="0" w:space="0" w:color="auto"/>
        <w:right w:val="none" w:sz="0" w:space="0" w:color="auto"/>
      </w:divBdr>
    </w:div>
    <w:div w:id="697318657">
      <w:bodyDiv w:val="1"/>
      <w:marLeft w:val="0"/>
      <w:marRight w:val="0"/>
      <w:marTop w:val="0"/>
      <w:marBottom w:val="0"/>
      <w:divBdr>
        <w:top w:val="none" w:sz="0" w:space="0" w:color="auto"/>
        <w:left w:val="none" w:sz="0" w:space="0" w:color="auto"/>
        <w:bottom w:val="none" w:sz="0" w:space="0" w:color="auto"/>
        <w:right w:val="none" w:sz="0" w:space="0" w:color="auto"/>
      </w:divBdr>
    </w:div>
    <w:div w:id="697436330">
      <w:bodyDiv w:val="1"/>
      <w:marLeft w:val="0"/>
      <w:marRight w:val="0"/>
      <w:marTop w:val="0"/>
      <w:marBottom w:val="0"/>
      <w:divBdr>
        <w:top w:val="none" w:sz="0" w:space="0" w:color="auto"/>
        <w:left w:val="none" w:sz="0" w:space="0" w:color="auto"/>
        <w:bottom w:val="none" w:sz="0" w:space="0" w:color="auto"/>
        <w:right w:val="none" w:sz="0" w:space="0" w:color="auto"/>
      </w:divBdr>
    </w:div>
    <w:div w:id="697465198">
      <w:bodyDiv w:val="1"/>
      <w:marLeft w:val="0"/>
      <w:marRight w:val="0"/>
      <w:marTop w:val="0"/>
      <w:marBottom w:val="0"/>
      <w:divBdr>
        <w:top w:val="none" w:sz="0" w:space="0" w:color="auto"/>
        <w:left w:val="none" w:sz="0" w:space="0" w:color="auto"/>
        <w:bottom w:val="none" w:sz="0" w:space="0" w:color="auto"/>
        <w:right w:val="none" w:sz="0" w:space="0" w:color="auto"/>
      </w:divBdr>
    </w:div>
    <w:div w:id="697513778">
      <w:bodyDiv w:val="1"/>
      <w:marLeft w:val="0"/>
      <w:marRight w:val="0"/>
      <w:marTop w:val="0"/>
      <w:marBottom w:val="0"/>
      <w:divBdr>
        <w:top w:val="none" w:sz="0" w:space="0" w:color="auto"/>
        <w:left w:val="none" w:sz="0" w:space="0" w:color="auto"/>
        <w:bottom w:val="none" w:sz="0" w:space="0" w:color="auto"/>
        <w:right w:val="none" w:sz="0" w:space="0" w:color="auto"/>
      </w:divBdr>
    </w:div>
    <w:div w:id="697583147">
      <w:bodyDiv w:val="1"/>
      <w:marLeft w:val="0"/>
      <w:marRight w:val="0"/>
      <w:marTop w:val="0"/>
      <w:marBottom w:val="0"/>
      <w:divBdr>
        <w:top w:val="none" w:sz="0" w:space="0" w:color="auto"/>
        <w:left w:val="none" w:sz="0" w:space="0" w:color="auto"/>
        <w:bottom w:val="none" w:sz="0" w:space="0" w:color="auto"/>
        <w:right w:val="none" w:sz="0" w:space="0" w:color="auto"/>
      </w:divBdr>
    </w:div>
    <w:div w:id="697704145">
      <w:bodyDiv w:val="1"/>
      <w:marLeft w:val="0"/>
      <w:marRight w:val="0"/>
      <w:marTop w:val="0"/>
      <w:marBottom w:val="0"/>
      <w:divBdr>
        <w:top w:val="none" w:sz="0" w:space="0" w:color="auto"/>
        <w:left w:val="none" w:sz="0" w:space="0" w:color="auto"/>
        <w:bottom w:val="none" w:sz="0" w:space="0" w:color="auto"/>
        <w:right w:val="none" w:sz="0" w:space="0" w:color="auto"/>
      </w:divBdr>
    </w:div>
    <w:div w:id="697778107">
      <w:bodyDiv w:val="1"/>
      <w:marLeft w:val="0"/>
      <w:marRight w:val="0"/>
      <w:marTop w:val="0"/>
      <w:marBottom w:val="0"/>
      <w:divBdr>
        <w:top w:val="none" w:sz="0" w:space="0" w:color="auto"/>
        <w:left w:val="none" w:sz="0" w:space="0" w:color="auto"/>
        <w:bottom w:val="none" w:sz="0" w:space="0" w:color="auto"/>
        <w:right w:val="none" w:sz="0" w:space="0" w:color="auto"/>
      </w:divBdr>
    </w:div>
    <w:div w:id="697781631">
      <w:bodyDiv w:val="1"/>
      <w:marLeft w:val="0"/>
      <w:marRight w:val="0"/>
      <w:marTop w:val="0"/>
      <w:marBottom w:val="0"/>
      <w:divBdr>
        <w:top w:val="none" w:sz="0" w:space="0" w:color="auto"/>
        <w:left w:val="none" w:sz="0" w:space="0" w:color="auto"/>
        <w:bottom w:val="none" w:sz="0" w:space="0" w:color="auto"/>
        <w:right w:val="none" w:sz="0" w:space="0" w:color="auto"/>
      </w:divBdr>
    </w:div>
    <w:div w:id="697972648">
      <w:bodyDiv w:val="1"/>
      <w:marLeft w:val="0"/>
      <w:marRight w:val="0"/>
      <w:marTop w:val="0"/>
      <w:marBottom w:val="0"/>
      <w:divBdr>
        <w:top w:val="none" w:sz="0" w:space="0" w:color="auto"/>
        <w:left w:val="none" w:sz="0" w:space="0" w:color="auto"/>
        <w:bottom w:val="none" w:sz="0" w:space="0" w:color="auto"/>
        <w:right w:val="none" w:sz="0" w:space="0" w:color="auto"/>
      </w:divBdr>
    </w:div>
    <w:div w:id="698118671">
      <w:bodyDiv w:val="1"/>
      <w:marLeft w:val="0"/>
      <w:marRight w:val="0"/>
      <w:marTop w:val="0"/>
      <w:marBottom w:val="0"/>
      <w:divBdr>
        <w:top w:val="none" w:sz="0" w:space="0" w:color="auto"/>
        <w:left w:val="none" w:sz="0" w:space="0" w:color="auto"/>
        <w:bottom w:val="none" w:sz="0" w:space="0" w:color="auto"/>
        <w:right w:val="none" w:sz="0" w:space="0" w:color="auto"/>
      </w:divBdr>
    </w:div>
    <w:div w:id="698238291">
      <w:bodyDiv w:val="1"/>
      <w:marLeft w:val="0"/>
      <w:marRight w:val="0"/>
      <w:marTop w:val="0"/>
      <w:marBottom w:val="0"/>
      <w:divBdr>
        <w:top w:val="none" w:sz="0" w:space="0" w:color="auto"/>
        <w:left w:val="none" w:sz="0" w:space="0" w:color="auto"/>
        <w:bottom w:val="none" w:sz="0" w:space="0" w:color="auto"/>
        <w:right w:val="none" w:sz="0" w:space="0" w:color="auto"/>
      </w:divBdr>
    </w:div>
    <w:div w:id="698432340">
      <w:bodyDiv w:val="1"/>
      <w:marLeft w:val="0"/>
      <w:marRight w:val="0"/>
      <w:marTop w:val="0"/>
      <w:marBottom w:val="0"/>
      <w:divBdr>
        <w:top w:val="none" w:sz="0" w:space="0" w:color="auto"/>
        <w:left w:val="none" w:sz="0" w:space="0" w:color="auto"/>
        <w:bottom w:val="none" w:sz="0" w:space="0" w:color="auto"/>
        <w:right w:val="none" w:sz="0" w:space="0" w:color="auto"/>
      </w:divBdr>
    </w:div>
    <w:div w:id="698509281">
      <w:bodyDiv w:val="1"/>
      <w:marLeft w:val="0"/>
      <w:marRight w:val="0"/>
      <w:marTop w:val="0"/>
      <w:marBottom w:val="0"/>
      <w:divBdr>
        <w:top w:val="none" w:sz="0" w:space="0" w:color="auto"/>
        <w:left w:val="none" w:sz="0" w:space="0" w:color="auto"/>
        <w:bottom w:val="none" w:sz="0" w:space="0" w:color="auto"/>
        <w:right w:val="none" w:sz="0" w:space="0" w:color="auto"/>
      </w:divBdr>
    </w:div>
    <w:div w:id="698512391">
      <w:bodyDiv w:val="1"/>
      <w:marLeft w:val="0"/>
      <w:marRight w:val="0"/>
      <w:marTop w:val="0"/>
      <w:marBottom w:val="0"/>
      <w:divBdr>
        <w:top w:val="none" w:sz="0" w:space="0" w:color="auto"/>
        <w:left w:val="none" w:sz="0" w:space="0" w:color="auto"/>
        <w:bottom w:val="none" w:sz="0" w:space="0" w:color="auto"/>
        <w:right w:val="none" w:sz="0" w:space="0" w:color="auto"/>
      </w:divBdr>
    </w:div>
    <w:div w:id="698549511">
      <w:bodyDiv w:val="1"/>
      <w:marLeft w:val="0"/>
      <w:marRight w:val="0"/>
      <w:marTop w:val="0"/>
      <w:marBottom w:val="0"/>
      <w:divBdr>
        <w:top w:val="none" w:sz="0" w:space="0" w:color="auto"/>
        <w:left w:val="none" w:sz="0" w:space="0" w:color="auto"/>
        <w:bottom w:val="none" w:sz="0" w:space="0" w:color="auto"/>
        <w:right w:val="none" w:sz="0" w:space="0" w:color="auto"/>
      </w:divBdr>
    </w:div>
    <w:div w:id="698623127">
      <w:bodyDiv w:val="1"/>
      <w:marLeft w:val="0"/>
      <w:marRight w:val="0"/>
      <w:marTop w:val="0"/>
      <w:marBottom w:val="0"/>
      <w:divBdr>
        <w:top w:val="none" w:sz="0" w:space="0" w:color="auto"/>
        <w:left w:val="none" w:sz="0" w:space="0" w:color="auto"/>
        <w:bottom w:val="none" w:sz="0" w:space="0" w:color="auto"/>
        <w:right w:val="none" w:sz="0" w:space="0" w:color="auto"/>
      </w:divBdr>
    </w:div>
    <w:div w:id="698707021">
      <w:bodyDiv w:val="1"/>
      <w:marLeft w:val="0"/>
      <w:marRight w:val="0"/>
      <w:marTop w:val="0"/>
      <w:marBottom w:val="0"/>
      <w:divBdr>
        <w:top w:val="none" w:sz="0" w:space="0" w:color="auto"/>
        <w:left w:val="none" w:sz="0" w:space="0" w:color="auto"/>
        <w:bottom w:val="none" w:sz="0" w:space="0" w:color="auto"/>
        <w:right w:val="none" w:sz="0" w:space="0" w:color="auto"/>
      </w:divBdr>
    </w:div>
    <w:div w:id="698773285">
      <w:bodyDiv w:val="1"/>
      <w:marLeft w:val="0"/>
      <w:marRight w:val="0"/>
      <w:marTop w:val="0"/>
      <w:marBottom w:val="0"/>
      <w:divBdr>
        <w:top w:val="none" w:sz="0" w:space="0" w:color="auto"/>
        <w:left w:val="none" w:sz="0" w:space="0" w:color="auto"/>
        <w:bottom w:val="none" w:sz="0" w:space="0" w:color="auto"/>
        <w:right w:val="none" w:sz="0" w:space="0" w:color="auto"/>
      </w:divBdr>
    </w:div>
    <w:div w:id="698819538">
      <w:bodyDiv w:val="1"/>
      <w:marLeft w:val="0"/>
      <w:marRight w:val="0"/>
      <w:marTop w:val="0"/>
      <w:marBottom w:val="0"/>
      <w:divBdr>
        <w:top w:val="none" w:sz="0" w:space="0" w:color="auto"/>
        <w:left w:val="none" w:sz="0" w:space="0" w:color="auto"/>
        <w:bottom w:val="none" w:sz="0" w:space="0" w:color="auto"/>
        <w:right w:val="none" w:sz="0" w:space="0" w:color="auto"/>
      </w:divBdr>
    </w:div>
    <w:div w:id="698892723">
      <w:bodyDiv w:val="1"/>
      <w:marLeft w:val="0"/>
      <w:marRight w:val="0"/>
      <w:marTop w:val="0"/>
      <w:marBottom w:val="0"/>
      <w:divBdr>
        <w:top w:val="none" w:sz="0" w:space="0" w:color="auto"/>
        <w:left w:val="none" w:sz="0" w:space="0" w:color="auto"/>
        <w:bottom w:val="none" w:sz="0" w:space="0" w:color="auto"/>
        <w:right w:val="none" w:sz="0" w:space="0" w:color="auto"/>
      </w:divBdr>
    </w:div>
    <w:div w:id="698894830">
      <w:bodyDiv w:val="1"/>
      <w:marLeft w:val="0"/>
      <w:marRight w:val="0"/>
      <w:marTop w:val="0"/>
      <w:marBottom w:val="0"/>
      <w:divBdr>
        <w:top w:val="none" w:sz="0" w:space="0" w:color="auto"/>
        <w:left w:val="none" w:sz="0" w:space="0" w:color="auto"/>
        <w:bottom w:val="none" w:sz="0" w:space="0" w:color="auto"/>
        <w:right w:val="none" w:sz="0" w:space="0" w:color="auto"/>
      </w:divBdr>
    </w:div>
    <w:div w:id="698966451">
      <w:bodyDiv w:val="1"/>
      <w:marLeft w:val="0"/>
      <w:marRight w:val="0"/>
      <w:marTop w:val="0"/>
      <w:marBottom w:val="0"/>
      <w:divBdr>
        <w:top w:val="none" w:sz="0" w:space="0" w:color="auto"/>
        <w:left w:val="none" w:sz="0" w:space="0" w:color="auto"/>
        <w:bottom w:val="none" w:sz="0" w:space="0" w:color="auto"/>
        <w:right w:val="none" w:sz="0" w:space="0" w:color="auto"/>
      </w:divBdr>
    </w:div>
    <w:div w:id="699283961">
      <w:bodyDiv w:val="1"/>
      <w:marLeft w:val="0"/>
      <w:marRight w:val="0"/>
      <w:marTop w:val="0"/>
      <w:marBottom w:val="0"/>
      <w:divBdr>
        <w:top w:val="none" w:sz="0" w:space="0" w:color="auto"/>
        <w:left w:val="none" w:sz="0" w:space="0" w:color="auto"/>
        <w:bottom w:val="none" w:sz="0" w:space="0" w:color="auto"/>
        <w:right w:val="none" w:sz="0" w:space="0" w:color="auto"/>
      </w:divBdr>
    </w:div>
    <w:div w:id="699428830">
      <w:bodyDiv w:val="1"/>
      <w:marLeft w:val="0"/>
      <w:marRight w:val="0"/>
      <w:marTop w:val="0"/>
      <w:marBottom w:val="0"/>
      <w:divBdr>
        <w:top w:val="none" w:sz="0" w:space="0" w:color="auto"/>
        <w:left w:val="none" w:sz="0" w:space="0" w:color="auto"/>
        <w:bottom w:val="none" w:sz="0" w:space="0" w:color="auto"/>
        <w:right w:val="none" w:sz="0" w:space="0" w:color="auto"/>
      </w:divBdr>
    </w:div>
    <w:div w:id="699471493">
      <w:bodyDiv w:val="1"/>
      <w:marLeft w:val="0"/>
      <w:marRight w:val="0"/>
      <w:marTop w:val="0"/>
      <w:marBottom w:val="0"/>
      <w:divBdr>
        <w:top w:val="none" w:sz="0" w:space="0" w:color="auto"/>
        <w:left w:val="none" w:sz="0" w:space="0" w:color="auto"/>
        <w:bottom w:val="none" w:sz="0" w:space="0" w:color="auto"/>
        <w:right w:val="none" w:sz="0" w:space="0" w:color="auto"/>
      </w:divBdr>
    </w:div>
    <w:div w:id="699473402">
      <w:bodyDiv w:val="1"/>
      <w:marLeft w:val="0"/>
      <w:marRight w:val="0"/>
      <w:marTop w:val="0"/>
      <w:marBottom w:val="0"/>
      <w:divBdr>
        <w:top w:val="none" w:sz="0" w:space="0" w:color="auto"/>
        <w:left w:val="none" w:sz="0" w:space="0" w:color="auto"/>
        <w:bottom w:val="none" w:sz="0" w:space="0" w:color="auto"/>
        <w:right w:val="none" w:sz="0" w:space="0" w:color="auto"/>
      </w:divBdr>
    </w:div>
    <w:div w:id="699552414">
      <w:bodyDiv w:val="1"/>
      <w:marLeft w:val="0"/>
      <w:marRight w:val="0"/>
      <w:marTop w:val="0"/>
      <w:marBottom w:val="0"/>
      <w:divBdr>
        <w:top w:val="none" w:sz="0" w:space="0" w:color="auto"/>
        <w:left w:val="none" w:sz="0" w:space="0" w:color="auto"/>
        <w:bottom w:val="none" w:sz="0" w:space="0" w:color="auto"/>
        <w:right w:val="none" w:sz="0" w:space="0" w:color="auto"/>
      </w:divBdr>
    </w:div>
    <w:div w:id="699554384">
      <w:bodyDiv w:val="1"/>
      <w:marLeft w:val="0"/>
      <w:marRight w:val="0"/>
      <w:marTop w:val="0"/>
      <w:marBottom w:val="0"/>
      <w:divBdr>
        <w:top w:val="none" w:sz="0" w:space="0" w:color="auto"/>
        <w:left w:val="none" w:sz="0" w:space="0" w:color="auto"/>
        <w:bottom w:val="none" w:sz="0" w:space="0" w:color="auto"/>
        <w:right w:val="none" w:sz="0" w:space="0" w:color="auto"/>
      </w:divBdr>
    </w:div>
    <w:div w:id="699625344">
      <w:bodyDiv w:val="1"/>
      <w:marLeft w:val="0"/>
      <w:marRight w:val="0"/>
      <w:marTop w:val="0"/>
      <w:marBottom w:val="0"/>
      <w:divBdr>
        <w:top w:val="none" w:sz="0" w:space="0" w:color="auto"/>
        <w:left w:val="none" w:sz="0" w:space="0" w:color="auto"/>
        <w:bottom w:val="none" w:sz="0" w:space="0" w:color="auto"/>
        <w:right w:val="none" w:sz="0" w:space="0" w:color="auto"/>
      </w:divBdr>
    </w:div>
    <w:div w:id="699628624">
      <w:bodyDiv w:val="1"/>
      <w:marLeft w:val="0"/>
      <w:marRight w:val="0"/>
      <w:marTop w:val="0"/>
      <w:marBottom w:val="0"/>
      <w:divBdr>
        <w:top w:val="none" w:sz="0" w:space="0" w:color="auto"/>
        <w:left w:val="none" w:sz="0" w:space="0" w:color="auto"/>
        <w:bottom w:val="none" w:sz="0" w:space="0" w:color="auto"/>
        <w:right w:val="none" w:sz="0" w:space="0" w:color="auto"/>
      </w:divBdr>
    </w:div>
    <w:div w:id="699747445">
      <w:bodyDiv w:val="1"/>
      <w:marLeft w:val="0"/>
      <w:marRight w:val="0"/>
      <w:marTop w:val="0"/>
      <w:marBottom w:val="0"/>
      <w:divBdr>
        <w:top w:val="none" w:sz="0" w:space="0" w:color="auto"/>
        <w:left w:val="none" w:sz="0" w:space="0" w:color="auto"/>
        <w:bottom w:val="none" w:sz="0" w:space="0" w:color="auto"/>
        <w:right w:val="none" w:sz="0" w:space="0" w:color="auto"/>
      </w:divBdr>
    </w:div>
    <w:div w:id="699823492">
      <w:bodyDiv w:val="1"/>
      <w:marLeft w:val="0"/>
      <w:marRight w:val="0"/>
      <w:marTop w:val="0"/>
      <w:marBottom w:val="0"/>
      <w:divBdr>
        <w:top w:val="none" w:sz="0" w:space="0" w:color="auto"/>
        <w:left w:val="none" w:sz="0" w:space="0" w:color="auto"/>
        <w:bottom w:val="none" w:sz="0" w:space="0" w:color="auto"/>
        <w:right w:val="none" w:sz="0" w:space="0" w:color="auto"/>
      </w:divBdr>
    </w:div>
    <w:div w:id="699890086">
      <w:bodyDiv w:val="1"/>
      <w:marLeft w:val="0"/>
      <w:marRight w:val="0"/>
      <w:marTop w:val="0"/>
      <w:marBottom w:val="0"/>
      <w:divBdr>
        <w:top w:val="none" w:sz="0" w:space="0" w:color="auto"/>
        <w:left w:val="none" w:sz="0" w:space="0" w:color="auto"/>
        <w:bottom w:val="none" w:sz="0" w:space="0" w:color="auto"/>
        <w:right w:val="none" w:sz="0" w:space="0" w:color="auto"/>
      </w:divBdr>
    </w:div>
    <w:div w:id="699936659">
      <w:bodyDiv w:val="1"/>
      <w:marLeft w:val="0"/>
      <w:marRight w:val="0"/>
      <w:marTop w:val="0"/>
      <w:marBottom w:val="0"/>
      <w:divBdr>
        <w:top w:val="none" w:sz="0" w:space="0" w:color="auto"/>
        <w:left w:val="none" w:sz="0" w:space="0" w:color="auto"/>
        <w:bottom w:val="none" w:sz="0" w:space="0" w:color="auto"/>
        <w:right w:val="none" w:sz="0" w:space="0" w:color="auto"/>
      </w:divBdr>
    </w:div>
    <w:div w:id="700012460">
      <w:bodyDiv w:val="1"/>
      <w:marLeft w:val="0"/>
      <w:marRight w:val="0"/>
      <w:marTop w:val="0"/>
      <w:marBottom w:val="0"/>
      <w:divBdr>
        <w:top w:val="none" w:sz="0" w:space="0" w:color="auto"/>
        <w:left w:val="none" w:sz="0" w:space="0" w:color="auto"/>
        <w:bottom w:val="none" w:sz="0" w:space="0" w:color="auto"/>
        <w:right w:val="none" w:sz="0" w:space="0" w:color="auto"/>
      </w:divBdr>
    </w:div>
    <w:div w:id="700057051">
      <w:bodyDiv w:val="1"/>
      <w:marLeft w:val="0"/>
      <w:marRight w:val="0"/>
      <w:marTop w:val="0"/>
      <w:marBottom w:val="0"/>
      <w:divBdr>
        <w:top w:val="none" w:sz="0" w:space="0" w:color="auto"/>
        <w:left w:val="none" w:sz="0" w:space="0" w:color="auto"/>
        <w:bottom w:val="none" w:sz="0" w:space="0" w:color="auto"/>
        <w:right w:val="none" w:sz="0" w:space="0" w:color="auto"/>
      </w:divBdr>
    </w:div>
    <w:div w:id="700132753">
      <w:bodyDiv w:val="1"/>
      <w:marLeft w:val="0"/>
      <w:marRight w:val="0"/>
      <w:marTop w:val="0"/>
      <w:marBottom w:val="0"/>
      <w:divBdr>
        <w:top w:val="none" w:sz="0" w:space="0" w:color="auto"/>
        <w:left w:val="none" w:sz="0" w:space="0" w:color="auto"/>
        <w:bottom w:val="none" w:sz="0" w:space="0" w:color="auto"/>
        <w:right w:val="none" w:sz="0" w:space="0" w:color="auto"/>
      </w:divBdr>
    </w:div>
    <w:div w:id="700207591">
      <w:bodyDiv w:val="1"/>
      <w:marLeft w:val="0"/>
      <w:marRight w:val="0"/>
      <w:marTop w:val="0"/>
      <w:marBottom w:val="0"/>
      <w:divBdr>
        <w:top w:val="none" w:sz="0" w:space="0" w:color="auto"/>
        <w:left w:val="none" w:sz="0" w:space="0" w:color="auto"/>
        <w:bottom w:val="none" w:sz="0" w:space="0" w:color="auto"/>
        <w:right w:val="none" w:sz="0" w:space="0" w:color="auto"/>
      </w:divBdr>
    </w:div>
    <w:div w:id="700283245">
      <w:bodyDiv w:val="1"/>
      <w:marLeft w:val="0"/>
      <w:marRight w:val="0"/>
      <w:marTop w:val="0"/>
      <w:marBottom w:val="0"/>
      <w:divBdr>
        <w:top w:val="none" w:sz="0" w:space="0" w:color="auto"/>
        <w:left w:val="none" w:sz="0" w:space="0" w:color="auto"/>
        <w:bottom w:val="none" w:sz="0" w:space="0" w:color="auto"/>
        <w:right w:val="none" w:sz="0" w:space="0" w:color="auto"/>
      </w:divBdr>
    </w:div>
    <w:div w:id="700324254">
      <w:bodyDiv w:val="1"/>
      <w:marLeft w:val="0"/>
      <w:marRight w:val="0"/>
      <w:marTop w:val="0"/>
      <w:marBottom w:val="0"/>
      <w:divBdr>
        <w:top w:val="none" w:sz="0" w:space="0" w:color="auto"/>
        <w:left w:val="none" w:sz="0" w:space="0" w:color="auto"/>
        <w:bottom w:val="none" w:sz="0" w:space="0" w:color="auto"/>
        <w:right w:val="none" w:sz="0" w:space="0" w:color="auto"/>
      </w:divBdr>
    </w:div>
    <w:div w:id="700398292">
      <w:bodyDiv w:val="1"/>
      <w:marLeft w:val="0"/>
      <w:marRight w:val="0"/>
      <w:marTop w:val="0"/>
      <w:marBottom w:val="0"/>
      <w:divBdr>
        <w:top w:val="none" w:sz="0" w:space="0" w:color="auto"/>
        <w:left w:val="none" w:sz="0" w:space="0" w:color="auto"/>
        <w:bottom w:val="none" w:sz="0" w:space="0" w:color="auto"/>
        <w:right w:val="none" w:sz="0" w:space="0" w:color="auto"/>
      </w:divBdr>
    </w:div>
    <w:div w:id="700399670">
      <w:bodyDiv w:val="1"/>
      <w:marLeft w:val="0"/>
      <w:marRight w:val="0"/>
      <w:marTop w:val="0"/>
      <w:marBottom w:val="0"/>
      <w:divBdr>
        <w:top w:val="none" w:sz="0" w:space="0" w:color="auto"/>
        <w:left w:val="none" w:sz="0" w:space="0" w:color="auto"/>
        <w:bottom w:val="none" w:sz="0" w:space="0" w:color="auto"/>
        <w:right w:val="none" w:sz="0" w:space="0" w:color="auto"/>
      </w:divBdr>
    </w:div>
    <w:div w:id="700402065">
      <w:bodyDiv w:val="1"/>
      <w:marLeft w:val="0"/>
      <w:marRight w:val="0"/>
      <w:marTop w:val="0"/>
      <w:marBottom w:val="0"/>
      <w:divBdr>
        <w:top w:val="none" w:sz="0" w:space="0" w:color="auto"/>
        <w:left w:val="none" w:sz="0" w:space="0" w:color="auto"/>
        <w:bottom w:val="none" w:sz="0" w:space="0" w:color="auto"/>
        <w:right w:val="none" w:sz="0" w:space="0" w:color="auto"/>
      </w:divBdr>
    </w:div>
    <w:div w:id="700403024">
      <w:bodyDiv w:val="1"/>
      <w:marLeft w:val="0"/>
      <w:marRight w:val="0"/>
      <w:marTop w:val="0"/>
      <w:marBottom w:val="0"/>
      <w:divBdr>
        <w:top w:val="none" w:sz="0" w:space="0" w:color="auto"/>
        <w:left w:val="none" w:sz="0" w:space="0" w:color="auto"/>
        <w:bottom w:val="none" w:sz="0" w:space="0" w:color="auto"/>
        <w:right w:val="none" w:sz="0" w:space="0" w:color="auto"/>
      </w:divBdr>
    </w:div>
    <w:div w:id="700473836">
      <w:bodyDiv w:val="1"/>
      <w:marLeft w:val="0"/>
      <w:marRight w:val="0"/>
      <w:marTop w:val="0"/>
      <w:marBottom w:val="0"/>
      <w:divBdr>
        <w:top w:val="none" w:sz="0" w:space="0" w:color="auto"/>
        <w:left w:val="none" w:sz="0" w:space="0" w:color="auto"/>
        <w:bottom w:val="none" w:sz="0" w:space="0" w:color="auto"/>
        <w:right w:val="none" w:sz="0" w:space="0" w:color="auto"/>
      </w:divBdr>
    </w:div>
    <w:div w:id="700478942">
      <w:bodyDiv w:val="1"/>
      <w:marLeft w:val="0"/>
      <w:marRight w:val="0"/>
      <w:marTop w:val="0"/>
      <w:marBottom w:val="0"/>
      <w:divBdr>
        <w:top w:val="none" w:sz="0" w:space="0" w:color="auto"/>
        <w:left w:val="none" w:sz="0" w:space="0" w:color="auto"/>
        <w:bottom w:val="none" w:sz="0" w:space="0" w:color="auto"/>
        <w:right w:val="none" w:sz="0" w:space="0" w:color="auto"/>
      </w:divBdr>
    </w:div>
    <w:div w:id="700517206">
      <w:bodyDiv w:val="1"/>
      <w:marLeft w:val="0"/>
      <w:marRight w:val="0"/>
      <w:marTop w:val="0"/>
      <w:marBottom w:val="0"/>
      <w:divBdr>
        <w:top w:val="none" w:sz="0" w:space="0" w:color="auto"/>
        <w:left w:val="none" w:sz="0" w:space="0" w:color="auto"/>
        <w:bottom w:val="none" w:sz="0" w:space="0" w:color="auto"/>
        <w:right w:val="none" w:sz="0" w:space="0" w:color="auto"/>
      </w:divBdr>
    </w:div>
    <w:div w:id="700665542">
      <w:bodyDiv w:val="1"/>
      <w:marLeft w:val="0"/>
      <w:marRight w:val="0"/>
      <w:marTop w:val="0"/>
      <w:marBottom w:val="0"/>
      <w:divBdr>
        <w:top w:val="none" w:sz="0" w:space="0" w:color="auto"/>
        <w:left w:val="none" w:sz="0" w:space="0" w:color="auto"/>
        <w:bottom w:val="none" w:sz="0" w:space="0" w:color="auto"/>
        <w:right w:val="none" w:sz="0" w:space="0" w:color="auto"/>
      </w:divBdr>
    </w:div>
    <w:div w:id="700789440">
      <w:bodyDiv w:val="1"/>
      <w:marLeft w:val="0"/>
      <w:marRight w:val="0"/>
      <w:marTop w:val="0"/>
      <w:marBottom w:val="0"/>
      <w:divBdr>
        <w:top w:val="none" w:sz="0" w:space="0" w:color="auto"/>
        <w:left w:val="none" w:sz="0" w:space="0" w:color="auto"/>
        <w:bottom w:val="none" w:sz="0" w:space="0" w:color="auto"/>
        <w:right w:val="none" w:sz="0" w:space="0" w:color="auto"/>
      </w:divBdr>
    </w:div>
    <w:div w:id="700865902">
      <w:bodyDiv w:val="1"/>
      <w:marLeft w:val="0"/>
      <w:marRight w:val="0"/>
      <w:marTop w:val="0"/>
      <w:marBottom w:val="0"/>
      <w:divBdr>
        <w:top w:val="none" w:sz="0" w:space="0" w:color="auto"/>
        <w:left w:val="none" w:sz="0" w:space="0" w:color="auto"/>
        <w:bottom w:val="none" w:sz="0" w:space="0" w:color="auto"/>
        <w:right w:val="none" w:sz="0" w:space="0" w:color="auto"/>
      </w:divBdr>
    </w:div>
    <w:div w:id="700934523">
      <w:bodyDiv w:val="1"/>
      <w:marLeft w:val="0"/>
      <w:marRight w:val="0"/>
      <w:marTop w:val="0"/>
      <w:marBottom w:val="0"/>
      <w:divBdr>
        <w:top w:val="none" w:sz="0" w:space="0" w:color="auto"/>
        <w:left w:val="none" w:sz="0" w:space="0" w:color="auto"/>
        <w:bottom w:val="none" w:sz="0" w:space="0" w:color="auto"/>
        <w:right w:val="none" w:sz="0" w:space="0" w:color="auto"/>
      </w:divBdr>
    </w:div>
    <w:div w:id="701058340">
      <w:bodyDiv w:val="1"/>
      <w:marLeft w:val="0"/>
      <w:marRight w:val="0"/>
      <w:marTop w:val="0"/>
      <w:marBottom w:val="0"/>
      <w:divBdr>
        <w:top w:val="none" w:sz="0" w:space="0" w:color="auto"/>
        <w:left w:val="none" w:sz="0" w:space="0" w:color="auto"/>
        <w:bottom w:val="none" w:sz="0" w:space="0" w:color="auto"/>
        <w:right w:val="none" w:sz="0" w:space="0" w:color="auto"/>
      </w:divBdr>
    </w:div>
    <w:div w:id="701133087">
      <w:bodyDiv w:val="1"/>
      <w:marLeft w:val="0"/>
      <w:marRight w:val="0"/>
      <w:marTop w:val="0"/>
      <w:marBottom w:val="0"/>
      <w:divBdr>
        <w:top w:val="none" w:sz="0" w:space="0" w:color="auto"/>
        <w:left w:val="none" w:sz="0" w:space="0" w:color="auto"/>
        <w:bottom w:val="none" w:sz="0" w:space="0" w:color="auto"/>
        <w:right w:val="none" w:sz="0" w:space="0" w:color="auto"/>
      </w:divBdr>
    </w:div>
    <w:div w:id="701134734">
      <w:bodyDiv w:val="1"/>
      <w:marLeft w:val="0"/>
      <w:marRight w:val="0"/>
      <w:marTop w:val="0"/>
      <w:marBottom w:val="0"/>
      <w:divBdr>
        <w:top w:val="none" w:sz="0" w:space="0" w:color="auto"/>
        <w:left w:val="none" w:sz="0" w:space="0" w:color="auto"/>
        <w:bottom w:val="none" w:sz="0" w:space="0" w:color="auto"/>
        <w:right w:val="none" w:sz="0" w:space="0" w:color="auto"/>
      </w:divBdr>
    </w:div>
    <w:div w:id="701243635">
      <w:bodyDiv w:val="1"/>
      <w:marLeft w:val="0"/>
      <w:marRight w:val="0"/>
      <w:marTop w:val="0"/>
      <w:marBottom w:val="0"/>
      <w:divBdr>
        <w:top w:val="none" w:sz="0" w:space="0" w:color="auto"/>
        <w:left w:val="none" w:sz="0" w:space="0" w:color="auto"/>
        <w:bottom w:val="none" w:sz="0" w:space="0" w:color="auto"/>
        <w:right w:val="none" w:sz="0" w:space="0" w:color="auto"/>
      </w:divBdr>
    </w:div>
    <w:div w:id="701244035">
      <w:bodyDiv w:val="1"/>
      <w:marLeft w:val="0"/>
      <w:marRight w:val="0"/>
      <w:marTop w:val="0"/>
      <w:marBottom w:val="0"/>
      <w:divBdr>
        <w:top w:val="none" w:sz="0" w:space="0" w:color="auto"/>
        <w:left w:val="none" w:sz="0" w:space="0" w:color="auto"/>
        <w:bottom w:val="none" w:sz="0" w:space="0" w:color="auto"/>
        <w:right w:val="none" w:sz="0" w:space="0" w:color="auto"/>
      </w:divBdr>
    </w:div>
    <w:div w:id="701246653">
      <w:bodyDiv w:val="1"/>
      <w:marLeft w:val="0"/>
      <w:marRight w:val="0"/>
      <w:marTop w:val="0"/>
      <w:marBottom w:val="0"/>
      <w:divBdr>
        <w:top w:val="none" w:sz="0" w:space="0" w:color="auto"/>
        <w:left w:val="none" w:sz="0" w:space="0" w:color="auto"/>
        <w:bottom w:val="none" w:sz="0" w:space="0" w:color="auto"/>
        <w:right w:val="none" w:sz="0" w:space="0" w:color="auto"/>
      </w:divBdr>
    </w:div>
    <w:div w:id="701250334">
      <w:bodyDiv w:val="1"/>
      <w:marLeft w:val="0"/>
      <w:marRight w:val="0"/>
      <w:marTop w:val="0"/>
      <w:marBottom w:val="0"/>
      <w:divBdr>
        <w:top w:val="none" w:sz="0" w:space="0" w:color="auto"/>
        <w:left w:val="none" w:sz="0" w:space="0" w:color="auto"/>
        <w:bottom w:val="none" w:sz="0" w:space="0" w:color="auto"/>
        <w:right w:val="none" w:sz="0" w:space="0" w:color="auto"/>
      </w:divBdr>
    </w:div>
    <w:div w:id="701251156">
      <w:bodyDiv w:val="1"/>
      <w:marLeft w:val="0"/>
      <w:marRight w:val="0"/>
      <w:marTop w:val="0"/>
      <w:marBottom w:val="0"/>
      <w:divBdr>
        <w:top w:val="none" w:sz="0" w:space="0" w:color="auto"/>
        <w:left w:val="none" w:sz="0" w:space="0" w:color="auto"/>
        <w:bottom w:val="none" w:sz="0" w:space="0" w:color="auto"/>
        <w:right w:val="none" w:sz="0" w:space="0" w:color="auto"/>
      </w:divBdr>
    </w:div>
    <w:div w:id="701512765">
      <w:bodyDiv w:val="1"/>
      <w:marLeft w:val="0"/>
      <w:marRight w:val="0"/>
      <w:marTop w:val="0"/>
      <w:marBottom w:val="0"/>
      <w:divBdr>
        <w:top w:val="none" w:sz="0" w:space="0" w:color="auto"/>
        <w:left w:val="none" w:sz="0" w:space="0" w:color="auto"/>
        <w:bottom w:val="none" w:sz="0" w:space="0" w:color="auto"/>
        <w:right w:val="none" w:sz="0" w:space="0" w:color="auto"/>
      </w:divBdr>
    </w:div>
    <w:div w:id="701513052">
      <w:bodyDiv w:val="1"/>
      <w:marLeft w:val="0"/>
      <w:marRight w:val="0"/>
      <w:marTop w:val="0"/>
      <w:marBottom w:val="0"/>
      <w:divBdr>
        <w:top w:val="none" w:sz="0" w:space="0" w:color="auto"/>
        <w:left w:val="none" w:sz="0" w:space="0" w:color="auto"/>
        <w:bottom w:val="none" w:sz="0" w:space="0" w:color="auto"/>
        <w:right w:val="none" w:sz="0" w:space="0" w:color="auto"/>
      </w:divBdr>
    </w:div>
    <w:div w:id="701515627">
      <w:bodyDiv w:val="1"/>
      <w:marLeft w:val="0"/>
      <w:marRight w:val="0"/>
      <w:marTop w:val="0"/>
      <w:marBottom w:val="0"/>
      <w:divBdr>
        <w:top w:val="none" w:sz="0" w:space="0" w:color="auto"/>
        <w:left w:val="none" w:sz="0" w:space="0" w:color="auto"/>
        <w:bottom w:val="none" w:sz="0" w:space="0" w:color="auto"/>
        <w:right w:val="none" w:sz="0" w:space="0" w:color="auto"/>
      </w:divBdr>
    </w:div>
    <w:div w:id="701517871">
      <w:bodyDiv w:val="1"/>
      <w:marLeft w:val="0"/>
      <w:marRight w:val="0"/>
      <w:marTop w:val="0"/>
      <w:marBottom w:val="0"/>
      <w:divBdr>
        <w:top w:val="none" w:sz="0" w:space="0" w:color="auto"/>
        <w:left w:val="none" w:sz="0" w:space="0" w:color="auto"/>
        <w:bottom w:val="none" w:sz="0" w:space="0" w:color="auto"/>
        <w:right w:val="none" w:sz="0" w:space="0" w:color="auto"/>
      </w:divBdr>
    </w:div>
    <w:div w:id="701711401">
      <w:bodyDiv w:val="1"/>
      <w:marLeft w:val="0"/>
      <w:marRight w:val="0"/>
      <w:marTop w:val="0"/>
      <w:marBottom w:val="0"/>
      <w:divBdr>
        <w:top w:val="none" w:sz="0" w:space="0" w:color="auto"/>
        <w:left w:val="none" w:sz="0" w:space="0" w:color="auto"/>
        <w:bottom w:val="none" w:sz="0" w:space="0" w:color="auto"/>
        <w:right w:val="none" w:sz="0" w:space="0" w:color="auto"/>
      </w:divBdr>
    </w:div>
    <w:div w:id="702024266">
      <w:bodyDiv w:val="1"/>
      <w:marLeft w:val="0"/>
      <w:marRight w:val="0"/>
      <w:marTop w:val="0"/>
      <w:marBottom w:val="0"/>
      <w:divBdr>
        <w:top w:val="none" w:sz="0" w:space="0" w:color="auto"/>
        <w:left w:val="none" w:sz="0" w:space="0" w:color="auto"/>
        <w:bottom w:val="none" w:sz="0" w:space="0" w:color="auto"/>
        <w:right w:val="none" w:sz="0" w:space="0" w:color="auto"/>
      </w:divBdr>
    </w:div>
    <w:div w:id="702094407">
      <w:bodyDiv w:val="1"/>
      <w:marLeft w:val="0"/>
      <w:marRight w:val="0"/>
      <w:marTop w:val="0"/>
      <w:marBottom w:val="0"/>
      <w:divBdr>
        <w:top w:val="none" w:sz="0" w:space="0" w:color="auto"/>
        <w:left w:val="none" w:sz="0" w:space="0" w:color="auto"/>
        <w:bottom w:val="none" w:sz="0" w:space="0" w:color="auto"/>
        <w:right w:val="none" w:sz="0" w:space="0" w:color="auto"/>
      </w:divBdr>
    </w:div>
    <w:div w:id="702219138">
      <w:bodyDiv w:val="1"/>
      <w:marLeft w:val="0"/>
      <w:marRight w:val="0"/>
      <w:marTop w:val="0"/>
      <w:marBottom w:val="0"/>
      <w:divBdr>
        <w:top w:val="none" w:sz="0" w:space="0" w:color="auto"/>
        <w:left w:val="none" w:sz="0" w:space="0" w:color="auto"/>
        <w:bottom w:val="none" w:sz="0" w:space="0" w:color="auto"/>
        <w:right w:val="none" w:sz="0" w:space="0" w:color="auto"/>
      </w:divBdr>
    </w:div>
    <w:div w:id="702290230">
      <w:bodyDiv w:val="1"/>
      <w:marLeft w:val="0"/>
      <w:marRight w:val="0"/>
      <w:marTop w:val="0"/>
      <w:marBottom w:val="0"/>
      <w:divBdr>
        <w:top w:val="none" w:sz="0" w:space="0" w:color="auto"/>
        <w:left w:val="none" w:sz="0" w:space="0" w:color="auto"/>
        <w:bottom w:val="none" w:sz="0" w:space="0" w:color="auto"/>
        <w:right w:val="none" w:sz="0" w:space="0" w:color="auto"/>
      </w:divBdr>
    </w:div>
    <w:div w:id="702293806">
      <w:bodyDiv w:val="1"/>
      <w:marLeft w:val="0"/>
      <w:marRight w:val="0"/>
      <w:marTop w:val="0"/>
      <w:marBottom w:val="0"/>
      <w:divBdr>
        <w:top w:val="none" w:sz="0" w:space="0" w:color="auto"/>
        <w:left w:val="none" w:sz="0" w:space="0" w:color="auto"/>
        <w:bottom w:val="none" w:sz="0" w:space="0" w:color="auto"/>
        <w:right w:val="none" w:sz="0" w:space="0" w:color="auto"/>
      </w:divBdr>
    </w:div>
    <w:div w:id="702364270">
      <w:bodyDiv w:val="1"/>
      <w:marLeft w:val="0"/>
      <w:marRight w:val="0"/>
      <w:marTop w:val="0"/>
      <w:marBottom w:val="0"/>
      <w:divBdr>
        <w:top w:val="none" w:sz="0" w:space="0" w:color="auto"/>
        <w:left w:val="none" w:sz="0" w:space="0" w:color="auto"/>
        <w:bottom w:val="none" w:sz="0" w:space="0" w:color="auto"/>
        <w:right w:val="none" w:sz="0" w:space="0" w:color="auto"/>
      </w:divBdr>
    </w:div>
    <w:div w:id="702436531">
      <w:bodyDiv w:val="1"/>
      <w:marLeft w:val="0"/>
      <w:marRight w:val="0"/>
      <w:marTop w:val="0"/>
      <w:marBottom w:val="0"/>
      <w:divBdr>
        <w:top w:val="none" w:sz="0" w:space="0" w:color="auto"/>
        <w:left w:val="none" w:sz="0" w:space="0" w:color="auto"/>
        <w:bottom w:val="none" w:sz="0" w:space="0" w:color="auto"/>
        <w:right w:val="none" w:sz="0" w:space="0" w:color="auto"/>
      </w:divBdr>
    </w:div>
    <w:div w:id="702443047">
      <w:bodyDiv w:val="1"/>
      <w:marLeft w:val="0"/>
      <w:marRight w:val="0"/>
      <w:marTop w:val="0"/>
      <w:marBottom w:val="0"/>
      <w:divBdr>
        <w:top w:val="none" w:sz="0" w:space="0" w:color="auto"/>
        <w:left w:val="none" w:sz="0" w:space="0" w:color="auto"/>
        <w:bottom w:val="none" w:sz="0" w:space="0" w:color="auto"/>
        <w:right w:val="none" w:sz="0" w:space="0" w:color="auto"/>
      </w:divBdr>
    </w:div>
    <w:div w:id="702559170">
      <w:bodyDiv w:val="1"/>
      <w:marLeft w:val="0"/>
      <w:marRight w:val="0"/>
      <w:marTop w:val="0"/>
      <w:marBottom w:val="0"/>
      <w:divBdr>
        <w:top w:val="none" w:sz="0" w:space="0" w:color="auto"/>
        <w:left w:val="none" w:sz="0" w:space="0" w:color="auto"/>
        <w:bottom w:val="none" w:sz="0" w:space="0" w:color="auto"/>
        <w:right w:val="none" w:sz="0" w:space="0" w:color="auto"/>
      </w:divBdr>
    </w:div>
    <w:div w:id="702629491">
      <w:bodyDiv w:val="1"/>
      <w:marLeft w:val="0"/>
      <w:marRight w:val="0"/>
      <w:marTop w:val="0"/>
      <w:marBottom w:val="0"/>
      <w:divBdr>
        <w:top w:val="none" w:sz="0" w:space="0" w:color="auto"/>
        <w:left w:val="none" w:sz="0" w:space="0" w:color="auto"/>
        <w:bottom w:val="none" w:sz="0" w:space="0" w:color="auto"/>
        <w:right w:val="none" w:sz="0" w:space="0" w:color="auto"/>
      </w:divBdr>
    </w:div>
    <w:div w:id="702678436">
      <w:bodyDiv w:val="1"/>
      <w:marLeft w:val="0"/>
      <w:marRight w:val="0"/>
      <w:marTop w:val="0"/>
      <w:marBottom w:val="0"/>
      <w:divBdr>
        <w:top w:val="none" w:sz="0" w:space="0" w:color="auto"/>
        <w:left w:val="none" w:sz="0" w:space="0" w:color="auto"/>
        <w:bottom w:val="none" w:sz="0" w:space="0" w:color="auto"/>
        <w:right w:val="none" w:sz="0" w:space="0" w:color="auto"/>
      </w:divBdr>
    </w:div>
    <w:div w:id="702750739">
      <w:bodyDiv w:val="1"/>
      <w:marLeft w:val="0"/>
      <w:marRight w:val="0"/>
      <w:marTop w:val="0"/>
      <w:marBottom w:val="0"/>
      <w:divBdr>
        <w:top w:val="none" w:sz="0" w:space="0" w:color="auto"/>
        <w:left w:val="none" w:sz="0" w:space="0" w:color="auto"/>
        <w:bottom w:val="none" w:sz="0" w:space="0" w:color="auto"/>
        <w:right w:val="none" w:sz="0" w:space="0" w:color="auto"/>
      </w:divBdr>
    </w:div>
    <w:div w:id="702874409">
      <w:bodyDiv w:val="1"/>
      <w:marLeft w:val="0"/>
      <w:marRight w:val="0"/>
      <w:marTop w:val="0"/>
      <w:marBottom w:val="0"/>
      <w:divBdr>
        <w:top w:val="none" w:sz="0" w:space="0" w:color="auto"/>
        <w:left w:val="none" w:sz="0" w:space="0" w:color="auto"/>
        <w:bottom w:val="none" w:sz="0" w:space="0" w:color="auto"/>
        <w:right w:val="none" w:sz="0" w:space="0" w:color="auto"/>
      </w:divBdr>
    </w:div>
    <w:div w:id="702897731">
      <w:bodyDiv w:val="1"/>
      <w:marLeft w:val="0"/>
      <w:marRight w:val="0"/>
      <w:marTop w:val="0"/>
      <w:marBottom w:val="0"/>
      <w:divBdr>
        <w:top w:val="none" w:sz="0" w:space="0" w:color="auto"/>
        <w:left w:val="none" w:sz="0" w:space="0" w:color="auto"/>
        <w:bottom w:val="none" w:sz="0" w:space="0" w:color="auto"/>
        <w:right w:val="none" w:sz="0" w:space="0" w:color="auto"/>
      </w:divBdr>
    </w:div>
    <w:div w:id="702901195">
      <w:bodyDiv w:val="1"/>
      <w:marLeft w:val="0"/>
      <w:marRight w:val="0"/>
      <w:marTop w:val="0"/>
      <w:marBottom w:val="0"/>
      <w:divBdr>
        <w:top w:val="none" w:sz="0" w:space="0" w:color="auto"/>
        <w:left w:val="none" w:sz="0" w:space="0" w:color="auto"/>
        <w:bottom w:val="none" w:sz="0" w:space="0" w:color="auto"/>
        <w:right w:val="none" w:sz="0" w:space="0" w:color="auto"/>
      </w:divBdr>
    </w:div>
    <w:div w:id="703016145">
      <w:bodyDiv w:val="1"/>
      <w:marLeft w:val="0"/>
      <w:marRight w:val="0"/>
      <w:marTop w:val="0"/>
      <w:marBottom w:val="0"/>
      <w:divBdr>
        <w:top w:val="none" w:sz="0" w:space="0" w:color="auto"/>
        <w:left w:val="none" w:sz="0" w:space="0" w:color="auto"/>
        <w:bottom w:val="none" w:sz="0" w:space="0" w:color="auto"/>
        <w:right w:val="none" w:sz="0" w:space="0" w:color="auto"/>
      </w:divBdr>
    </w:div>
    <w:div w:id="703023934">
      <w:bodyDiv w:val="1"/>
      <w:marLeft w:val="0"/>
      <w:marRight w:val="0"/>
      <w:marTop w:val="0"/>
      <w:marBottom w:val="0"/>
      <w:divBdr>
        <w:top w:val="none" w:sz="0" w:space="0" w:color="auto"/>
        <w:left w:val="none" w:sz="0" w:space="0" w:color="auto"/>
        <w:bottom w:val="none" w:sz="0" w:space="0" w:color="auto"/>
        <w:right w:val="none" w:sz="0" w:space="0" w:color="auto"/>
      </w:divBdr>
    </w:div>
    <w:div w:id="703140758">
      <w:bodyDiv w:val="1"/>
      <w:marLeft w:val="0"/>
      <w:marRight w:val="0"/>
      <w:marTop w:val="0"/>
      <w:marBottom w:val="0"/>
      <w:divBdr>
        <w:top w:val="none" w:sz="0" w:space="0" w:color="auto"/>
        <w:left w:val="none" w:sz="0" w:space="0" w:color="auto"/>
        <w:bottom w:val="none" w:sz="0" w:space="0" w:color="auto"/>
        <w:right w:val="none" w:sz="0" w:space="0" w:color="auto"/>
      </w:divBdr>
    </w:div>
    <w:div w:id="703209755">
      <w:bodyDiv w:val="1"/>
      <w:marLeft w:val="0"/>
      <w:marRight w:val="0"/>
      <w:marTop w:val="0"/>
      <w:marBottom w:val="0"/>
      <w:divBdr>
        <w:top w:val="none" w:sz="0" w:space="0" w:color="auto"/>
        <w:left w:val="none" w:sz="0" w:space="0" w:color="auto"/>
        <w:bottom w:val="none" w:sz="0" w:space="0" w:color="auto"/>
        <w:right w:val="none" w:sz="0" w:space="0" w:color="auto"/>
      </w:divBdr>
    </w:div>
    <w:div w:id="703333706">
      <w:bodyDiv w:val="1"/>
      <w:marLeft w:val="0"/>
      <w:marRight w:val="0"/>
      <w:marTop w:val="0"/>
      <w:marBottom w:val="0"/>
      <w:divBdr>
        <w:top w:val="none" w:sz="0" w:space="0" w:color="auto"/>
        <w:left w:val="none" w:sz="0" w:space="0" w:color="auto"/>
        <w:bottom w:val="none" w:sz="0" w:space="0" w:color="auto"/>
        <w:right w:val="none" w:sz="0" w:space="0" w:color="auto"/>
      </w:divBdr>
    </w:div>
    <w:div w:id="703554793">
      <w:bodyDiv w:val="1"/>
      <w:marLeft w:val="0"/>
      <w:marRight w:val="0"/>
      <w:marTop w:val="0"/>
      <w:marBottom w:val="0"/>
      <w:divBdr>
        <w:top w:val="none" w:sz="0" w:space="0" w:color="auto"/>
        <w:left w:val="none" w:sz="0" w:space="0" w:color="auto"/>
        <w:bottom w:val="none" w:sz="0" w:space="0" w:color="auto"/>
        <w:right w:val="none" w:sz="0" w:space="0" w:color="auto"/>
      </w:divBdr>
    </w:div>
    <w:div w:id="703554894">
      <w:bodyDiv w:val="1"/>
      <w:marLeft w:val="0"/>
      <w:marRight w:val="0"/>
      <w:marTop w:val="0"/>
      <w:marBottom w:val="0"/>
      <w:divBdr>
        <w:top w:val="none" w:sz="0" w:space="0" w:color="auto"/>
        <w:left w:val="none" w:sz="0" w:space="0" w:color="auto"/>
        <w:bottom w:val="none" w:sz="0" w:space="0" w:color="auto"/>
        <w:right w:val="none" w:sz="0" w:space="0" w:color="auto"/>
      </w:divBdr>
    </w:div>
    <w:div w:id="703555729">
      <w:bodyDiv w:val="1"/>
      <w:marLeft w:val="0"/>
      <w:marRight w:val="0"/>
      <w:marTop w:val="0"/>
      <w:marBottom w:val="0"/>
      <w:divBdr>
        <w:top w:val="none" w:sz="0" w:space="0" w:color="auto"/>
        <w:left w:val="none" w:sz="0" w:space="0" w:color="auto"/>
        <w:bottom w:val="none" w:sz="0" w:space="0" w:color="auto"/>
        <w:right w:val="none" w:sz="0" w:space="0" w:color="auto"/>
      </w:divBdr>
    </w:div>
    <w:div w:id="703558378">
      <w:bodyDiv w:val="1"/>
      <w:marLeft w:val="0"/>
      <w:marRight w:val="0"/>
      <w:marTop w:val="0"/>
      <w:marBottom w:val="0"/>
      <w:divBdr>
        <w:top w:val="none" w:sz="0" w:space="0" w:color="auto"/>
        <w:left w:val="none" w:sz="0" w:space="0" w:color="auto"/>
        <w:bottom w:val="none" w:sz="0" w:space="0" w:color="auto"/>
        <w:right w:val="none" w:sz="0" w:space="0" w:color="auto"/>
      </w:divBdr>
    </w:div>
    <w:div w:id="703560420">
      <w:bodyDiv w:val="1"/>
      <w:marLeft w:val="0"/>
      <w:marRight w:val="0"/>
      <w:marTop w:val="0"/>
      <w:marBottom w:val="0"/>
      <w:divBdr>
        <w:top w:val="none" w:sz="0" w:space="0" w:color="auto"/>
        <w:left w:val="none" w:sz="0" w:space="0" w:color="auto"/>
        <w:bottom w:val="none" w:sz="0" w:space="0" w:color="auto"/>
        <w:right w:val="none" w:sz="0" w:space="0" w:color="auto"/>
      </w:divBdr>
    </w:div>
    <w:div w:id="703560465">
      <w:bodyDiv w:val="1"/>
      <w:marLeft w:val="0"/>
      <w:marRight w:val="0"/>
      <w:marTop w:val="0"/>
      <w:marBottom w:val="0"/>
      <w:divBdr>
        <w:top w:val="none" w:sz="0" w:space="0" w:color="auto"/>
        <w:left w:val="none" w:sz="0" w:space="0" w:color="auto"/>
        <w:bottom w:val="none" w:sz="0" w:space="0" w:color="auto"/>
        <w:right w:val="none" w:sz="0" w:space="0" w:color="auto"/>
      </w:divBdr>
    </w:div>
    <w:div w:id="703673315">
      <w:bodyDiv w:val="1"/>
      <w:marLeft w:val="0"/>
      <w:marRight w:val="0"/>
      <w:marTop w:val="0"/>
      <w:marBottom w:val="0"/>
      <w:divBdr>
        <w:top w:val="none" w:sz="0" w:space="0" w:color="auto"/>
        <w:left w:val="none" w:sz="0" w:space="0" w:color="auto"/>
        <w:bottom w:val="none" w:sz="0" w:space="0" w:color="auto"/>
        <w:right w:val="none" w:sz="0" w:space="0" w:color="auto"/>
      </w:divBdr>
    </w:div>
    <w:div w:id="703752454">
      <w:bodyDiv w:val="1"/>
      <w:marLeft w:val="0"/>
      <w:marRight w:val="0"/>
      <w:marTop w:val="0"/>
      <w:marBottom w:val="0"/>
      <w:divBdr>
        <w:top w:val="none" w:sz="0" w:space="0" w:color="auto"/>
        <w:left w:val="none" w:sz="0" w:space="0" w:color="auto"/>
        <w:bottom w:val="none" w:sz="0" w:space="0" w:color="auto"/>
        <w:right w:val="none" w:sz="0" w:space="0" w:color="auto"/>
      </w:divBdr>
    </w:div>
    <w:div w:id="703791809">
      <w:bodyDiv w:val="1"/>
      <w:marLeft w:val="0"/>
      <w:marRight w:val="0"/>
      <w:marTop w:val="0"/>
      <w:marBottom w:val="0"/>
      <w:divBdr>
        <w:top w:val="none" w:sz="0" w:space="0" w:color="auto"/>
        <w:left w:val="none" w:sz="0" w:space="0" w:color="auto"/>
        <w:bottom w:val="none" w:sz="0" w:space="0" w:color="auto"/>
        <w:right w:val="none" w:sz="0" w:space="0" w:color="auto"/>
      </w:divBdr>
    </w:div>
    <w:div w:id="703873550">
      <w:bodyDiv w:val="1"/>
      <w:marLeft w:val="0"/>
      <w:marRight w:val="0"/>
      <w:marTop w:val="0"/>
      <w:marBottom w:val="0"/>
      <w:divBdr>
        <w:top w:val="none" w:sz="0" w:space="0" w:color="auto"/>
        <w:left w:val="none" w:sz="0" w:space="0" w:color="auto"/>
        <w:bottom w:val="none" w:sz="0" w:space="0" w:color="auto"/>
        <w:right w:val="none" w:sz="0" w:space="0" w:color="auto"/>
      </w:divBdr>
    </w:div>
    <w:div w:id="703941431">
      <w:bodyDiv w:val="1"/>
      <w:marLeft w:val="0"/>
      <w:marRight w:val="0"/>
      <w:marTop w:val="0"/>
      <w:marBottom w:val="0"/>
      <w:divBdr>
        <w:top w:val="none" w:sz="0" w:space="0" w:color="auto"/>
        <w:left w:val="none" w:sz="0" w:space="0" w:color="auto"/>
        <w:bottom w:val="none" w:sz="0" w:space="0" w:color="auto"/>
        <w:right w:val="none" w:sz="0" w:space="0" w:color="auto"/>
      </w:divBdr>
    </w:div>
    <w:div w:id="703989347">
      <w:bodyDiv w:val="1"/>
      <w:marLeft w:val="0"/>
      <w:marRight w:val="0"/>
      <w:marTop w:val="0"/>
      <w:marBottom w:val="0"/>
      <w:divBdr>
        <w:top w:val="none" w:sz="0" w:space="0" w:color="auto"/>
        <w:left w:val="none" w:sz="0" w:space="0" w:color="auto"/>
        <w:bottom w:val="none" w:sz="0" w:space="0" w:color="auto"/>
        <w:right w:val="none" w:sz="0" w:space="0" w:color="auto"/>
      </w:divBdr>
    </w:div>
    <w:div w:id="704058278">
      <w:bodyDiv w:val="1"/>
      <w:marLeft w:val="0"/>
      <w:marRight w:val="0"/>
      <w:marTop w:val="0"/>
      <w:marBottom w:val="0"/>
      <w:divBdr>
        <w:top w:val="none" w:sz="0" w:space="0" w:color="auto"/>
        <w:left w:val="none" w:sz="0" w:space="0" w:color="auto"/>
        <w:bottom w:val="none" w:sz="0" w:space="0" w:color="auto"/>
        <w:right w:val="none" w:sz="0" w:space="0" w:color="auto"/>
      </w:divBdr>
    </w:div>
    <w:div w:id="704059231">
      <w:bodyDiv w:val="1"/>
      <w:marLeft w:val="0"/>
      <w:marRight w:val="0"/>
      <w:marTop w:val="0"/>
      <w:marBottom w:val="0"/>
      <w:divBdr>
        <w:top w:val="none" w:sz="0" w:space="0" w:color="auto"/>
        <w:left w:val="none" w:sz="0" w:space="0" w:color="auto"/>
        <w:bottom w:val="none" w:sz="0" w:space="0" w:color="auto"/>
        <w:right w:val="none" w:sz="0" w:space="0" w:color="auto"/>
      </w:divBdr>
    </w:div>
    <w:div w:id="704134853">
      <w:bodyDiv w:val="1"/>
      <w:marLeft w:val="0"/>
      <w:marRight w:val="0"/>
      <w:marTop w:val="0"/>
      <w:marBottom w:val="0"/>
      <w:divBdr>
        <w:top w:val="none" w:sz="0" w:space="0" w:color="auto"/>
        <w:left w:val="none" w:sz="0" w:space="0" w:color="auto"/>
        <w:bottom w:val="none" w:sz="0" w:space="0" w:color="auto"/>
        <w:right w:val="none" w:sz="0" w:space="0" w:color="auto"/>
      </w:divBdr>
    </w:div>
    <w:div w:id="704251334">
      <w:bodyDiv w:val="1"/>
      <w:marLeft w:val="0"/>
      <w:marRight w:val="0"/>
      <w:marTop w:val="0"/>
      <w:marBottom w:val="0"/>
      <w:divBdr>
        <w:top w:val="none" w:sz="0" w:space="0" w:color="auto"/>
        <w:left w:val="none" w:sz="0" w:space="0" w:color="auto"/>
        <w:bottom w:val="none" w:sz="0" w:space="0" w:color="auto"/>
        <w:right w:val="none" w:sz="0" w:space="0" w:color="auto"/>
      </w:divBdr>
    </w:div>
    <w:div w:id="704258373">
      <w:bodyDiv w:val="1"/>
      <w:marLeft w:val="0"/>
      <w:marRight w:val="0"/>
      <w:marTop w:val="0"/>
      <w:marBottom w:val="0"/>
      <w:divBdr>
        <w:top w:val="none" w:sz="0" w:space="0" w:color="auto"/>
        <w:left w:val="none" w:sz="0" w:space="0" w:color="auto"/>
        <w:bottom w:val="none" w:sz="0" w:space="0" w:color="auto"/>
        <w:right w:val="none" w:sz="0" w:space="0" w:color="auto"/>
      </w:divBdr>
    </w:div>
    <w:div w:id="704259303">
      <w:bodyDiv w:val="1"/>
      <w:marLeft w:val="0"/>
      <w:marRight w:val="0"/>
      <w:marTop w:val="0"/>
      <w:marBottom w:val="0"/>
      <w:divBdr>
        <w:top w:val="none" w:sz="0" w:space="0" w:color="auto"/>
        <w:left w:val="none" w:sz="0" w:space="0" w:color="auto"/>
        <w:bottom w:val="none" w:sz="0" w:space="0" w:color="auto"/>
        <w:right w:val="none" w:sz="0" w:space="0" w:color="auto"/>
      </w:divBdr>
    </w:div>
    <w:div w:id="704260432">
      <w:bodyDiv w:val="1"/>
      <w:marLeft w:val="0"/>
      <w:marRight w:val="0"/>
      <w:marTop w:val="0"/>
      <w:marBottom w:val="0"/>
      <w:divBdr>
        <w:top w:val="none" w:sz="0" w:space="0" w:color="auto"/>
        <w:left w:val="none" w:sz="0" w:space="0" w:color="auto"/>
        <w:bottom w:val="none" w:sz="0" w:space="0" w:color="auto"/>
        <w:right w:val="none" w:sz="0" w:space="0" w:color="auto"/>
      </w:divBdr>
    </w:div>
    <w:div w:id="704402720">
      <w:bodyDiv w:val="1"/>
      <w:marLeft w:val="0"/>
      <w:marRight w:val="0"/>
      <w:marTop w:val="0"/>
      <w:marBottom w:val="0"/>
      <w:divBdr>
        <w:top w:val="none" w:sz="0" w:space="0" w:color="auto"/>
        <w:left w:val="none" w:sz="0" w:space="0" w:color="auto"/>
        <w:bottom w:val="none" w:sz="0" w:space="0" w:color="auto"/>
        <w:right w:val="none" w:sz="0" w:space="0" w:color="auto"/>
      </w:divBdr>
    </w:div>
    <w:div w:id="704406252">
      <w:bodyDiv w:val="1"/>
      <w:marLeft w:val="0"/>
      <w:marRight w:val="0"/>
      <w:marTop w:val="0"/>
      <w:marBottom w:val="0"/>
      <w:divBdr>
        <w:top w:val="none" w:sz="0" w:space="0" w:color="auto"/>
        <w:left w:val="none" w:sz="0" w:space="0" w:color="auto"/>
        <w:bottom w:val="none" w:sz="0" w:space="0" w:color="auto"/>
        <w:right w:val="none" w:sz="0" w:space="0" w:color="auto"/>
      </w:divBdr>
    </w:div>
    <w:div w:id="704647157">
      <w:bodyDiv w:val="1"/>
      <w:marLeft w:val="0"/>
      <w:marRight w:val="0"/>
      <w:marTop w:val="0"/>
      <w:marBottom w:val="0"/>
      <w:divBdr>
        <w:top w:val="none" w:sz="0" w:space="0" w:color="auto"/>
        <w:left w:val="none" w:sz="0" w:space="0" w:color="auto"/>
        <w:bottom w:val="none" w:sz="0" w:space="0" w:color="auto"/>
        <w:right w:val="none" w:sz="0" w:space="0" w:color="auto"/>
      </w:divBdr>
    </w:div>
    <w:div w:id="704717398">
      <w:bodyDiv w:val="1"/>
      <w:marLeft w:val="0"/>
      <w:marRight w:val="0"/>
      <w:marTop w:val="0"/>
      <w:marBottom w:val="0"/>
      <w:divBdr>
        <w:top w:val="none" w:sz="0" w:space="0" w:color="auto"/>
        <w:left w:val="none" w:sz="0" w:space="0" w:color="auto"/>
        <w:bottom w:val="none" w:sz="0" w:space="0" w:color="auto"/>
        <w:right w:val="none" w:sz="0" w:space="0" w:color="auto"/>
      </w:divBdr>
    </w:div>
    <w:div w:id="704867003">
      <w:bodyDiv w:val="1"/>
      <w:marLeft w:val="0"/>
      <w:marRight w:val="0"/>
      <w:marTop w:val="0"/>
      <w:marBottom w:val="0"/>
      <w:divBdr>
        <w:top w:val="none" w:sz="0" w:space="0" w:color="auto"/>
        <w:left w:val="none" w:sz="0" w:space="0" w:color="auto"/>
        <w:bottom w:val="none" w:sz="0" w:space="0" w:color="auto"/>
        <w:right w:val="none" w:sz="0" w:space="0" w:color="auto"/>
      </w:divBdr>
    </w:div>
    <w:div w:id="704870928">
      <w:bodyDiv w:val="1"/>
      <w:marLeft w:val="0"/>
      <w:marRight w:val="0"/>
      <w:marTop w:val="0"/>
      <w:marBottom w:val="0"/>
      <w:divBdr>
        <w:top w:val="none" w:sz="0" w:space="0" w:color="auto"/>
        <w:left w:val="none" w:sz="0" w:space="0" w:color="auto"/>
        <w:bottom w:val="none" w:sz="0" w:space="0" w:color="auto"/>
        <w:right w:val="none" w:sz="0" w:space="0" w:color="auto"/>
      </w:divBdr>
    </w:div>
    <w:div w:id="704912651">
      <w:bodyDiv w:val="1"/>
      <w:marLeft w:val="0"/>
      <w:marRight w:val="0"/>
      <w:marTop w:val="0"/>
      <w:marBottom w:val="0"/>
      <w:divBdr>
        <w:top w:val="none" w:sz="0" w:space="0" w:color="auto"/>
        <w:left w:val="none" w:sz="0" w:space="0" w:color="auto"/>
        <w:bottom w:val="none" w:sz="0" w:space="0" w:color="auto"/>
        <w:right w:val="none" w:sz="0" w:space="0" w:color="auto"/>
      </w:divBdr>
    </w:div>
    <w:div w:id="704982551">
      <w:bodyDiv w:val="1"/>
      <w:marLeft w:val="0"/>
      <w:marRight w:val="0"/>
      <w:marTop w:val="0"/>
      <w:marBottom w:val="0"/>
      <w:divBdr>
        <w:top w:val="none" w:sz="0" w:space="0" w:color="auto"/>
        <w:left w:val="none" w:sz="0" w:space="0" w:color="auto"/>
        <w:bottom w:val="none" w:sz="0" w:space="0" w:color="auto"/>
        <w:right w:val="none" w:sz="0" w:space="0" w:color="auto"/>
      </w:divBdr>
    </w:div>
    <w:div w:id="704983237">
      <w:bodyDiv w:val="1"/>
      <w:marLeft w:val="0"/>
      <w:marRight w:val="0"/>
      <w:marTop w:val="0"/>
      <w:marBottom w:val="0"/>
      <w:divBdr>
        <w:top w:val="none" w:sz="0" w:space="0" w:color="auto"/>
        <w:left w:val="none" w:sz="0" w:space="0" w:color="auto"/>
        <w:bottom w:val="none" w:sz="0" w:space="0" w:color="auto"/>
        <w:right w:val="none" w:sz="0" w:space="0" w:color="auto"/>
      </w:divBdr>
    </w:div>
    <w:div w:id="704984552">
      <w:bodyDiv w:val="1"/>
      <w:marLeft w:val="0"/>
      <w:marRight w:val="0"/>
      <w:marTop w:val="0"/>
      <w:marBottom w:val="0"/>
      <w:divBdr>
        <w:top w:val="none" w:sz="0" w:space="0" w:color="auto"/>
        <w:left w:val="none" w:sz="0" w:space="0" w:color="auto"/>
        <w:bottom w:val="none" w:sz="0" w:space="0" w:color="auto"/>
        <w:right w:val="none" w:sz="0" w:space="0" w:color="auto"/>
      </w:divBdr>
    </w:div>
    <w:div w:id="704984841">
      <w:bodyDiv w:val="1"/>
      <w:marLeft w:val="0"/>
      <w:marRight w:val="0"/>
      <w:marTop w:val="0"/>
      <w:marBottom w:val="0"/>
      <w:divBdr>
        <w:top w:val="none" w:sz="0" w:space="0" w:color="auto"/>
        <w:left w:val="none" w:sz="0" w:space="0" w:color="auto"/>
        <w:bottom w:val="none" w:sz="0" w:space="0" w:color="auto"/>
        <w:right w:val="none" w:sz="0" w:space="0" w:color="auto"/>
      </w:divBdr>
    </w:div>
    <w:div w:id="705061481">
      <w:bodyDiv w:val="1"/>
      <w:marLeft w:val="0"/>
      <w:marRight w:val="0"/>
      <w:marTop w:val="0"/>
      <w:marBottom w:val="0"/>
      <w:divBdr>
        <w:top w:val="none" w:sz="0" w:space="0" w:color="auto"/>
        <w:left w:val="none" w:sz="0" w:space="0" w:color="auto"/>
        <w:bottom w:val="none" w:sz="0" w:space="0" w:color="auto"/>
        <w:right w:val="none" w:sz="0" w:space="0" w:color="auto"/>
      </w:divBdr>
    </w:div>
    <w:div w:id="705104408">
      <w:bodyDiv w:val="1"/>
      <w:marLeft w:val="0"/>
      <w:marRight w:val="0"/>
      <w:marTop w:val="0"/>
      <w:marBottom w:val="0"/>
      <w:divBdr>
        <w:top w:val="none" w:sz="0" w:space="0" w:color="auto"/>
        <w:left w:val="none" w:sz="0" w:space="0" w:color="auto"/>
        <w:bottom w:val="none" w:sz="0" w:space="0" w:color="auto"/>
        <w:right w:val="none" w:sz="0" w:space="0" w:color="auto"/>
      </w:divBdr>
    </w:div>
    <w:div w:id="705175772">
      <w:bodyDiv w:val="1"/>
      <w:marLeft w:val="0"/>
      <w:marRight w:val="0"/>
      <w:marTop w:val="0"/>
      <w:marBottom w:val="0"/>
      <w:divBdr>
        <w:top w:val="none" w:sz="0" w:space="0" w:color="auto"/>
        <w:left w:val="none" w:sz="0" w:space="0" w:color="auto"/>
        <w:bottom w:val="none" w:sz="0" w:space="0" w:color="auto"/>
        <w:right w:val="none" w:sz="0" w:space="0" w:color="auto"/>
      </w:divBdr>
    </w:div>
    <w:div w:id="705302310">
      <w:bodyDiv w:val="1"/>
      <w:marLeft w:val="0"/>
      <w:marRight w:val="0"/>
      <w:marTop w:val="0"/>
      <w:marBottom w:val="0"/>
      <w:divBdr>
        <w:top w:val="none" w:sz="0" w:space="0" w:color="auto"/>
        <w:left w:val="none" w:sz="0" w:space="0" w:color="auto"/>
        <w:bottom w:val="none" w:sz="0" w:space="0" w:color="auto"/>
        <w:right w:val="none" w:sz="0" w:space="0" w:color="auto"/>
      </w:divBdr>
    </w:div>
    <w:div w:id="705329793">
      <w:bodyDiv w:val="1"/>
      <w:marLeft w:val="0"/>
      <w:marRight w:val="0"/>
      <w:marTop w:val="0"/>
      <w:marBottom w:val="0"/>
      <w:divBdr>
        <w:top w:val="none" w:sz="0" w:space="0" w:color="auto"/>
        <w:left w:val="none" w:sz="0" w:space="0" w:color="auto"/>
        <w:bottom w:val="none" w:sz="0" w:space="0" w:color="auto"/>
        <w:right w:val="none" w:sz="0" w:space="0" w:color="auto"/>
      </w:divBdr>
    </w:div>
    <w:div w:id="705368110">
      <w:bodyDiv w:val="1"/>
      <w:marLeft w:val="0"/>
      <w:marRight w:val="0"/>
      <w:marTop w:val="0"/>
      <w:marBottom w:val="0"/>
      <w:divBdr>
        <w:top w:val="none" w:sz="0" w:space="0" w:color="auto"/>
        <w:left w:val="none" w:sz="0" w:space="0" w:color="auto"/>
        <w:bottom w:val="none" w:sz="0" w:space="0" w:color="auto"/>
        <w:right w:val="none" w:sz="0" w:space="0" w:color="auto"/>
      </w:divBdr>
    </w:div>
    <w:div w:id="705371195">
      <w:bodyDiv w:val="1"/>
      <w:marLeft w:val="0"/>
      <w:marRight w:val="0"/>
      <w:marTop w:val="0"/>
      <w:marBottom w:val="0"/>
      <w:divBdr>
        <w:top w:val="none" w:sz="0" w:space="0" w:color="auto"/>
        <w:left w:val="none" w:sz="0" w:space="0" w:color="auto"/>
        <w:bottom w:val="none" w:sz="0" w:space="0" w:color="auto"/>
        <w:right w:val="none" w:sz="0" w:space="0" w:color="auto"/>
      </w:divBdr>
    </w:div>
    <w:div w:id="705521024">
      <w:bodyDiv w:val="1"/>
      <w:marLeft w:val="0"/>
      <w:marRight w:val="0"/>
      <w:marTop w:val="0"/>
      <w:marBottom w:val="0"/>
      <w:divBdr>
        <w:top w:val="none" w:sz="0" w:space="0" w:color="auto"/>
        <w:left w:val="none" w:sz="0" w:space="0" w:color="auto"/>
        <w:bottom w:val="none" w:sz="0" w:space="0" w:color="auto"/>
        <w:right w:val="none" w:sz="0" w:space="0" w:color="auto"/>
      </w:divBdr>
    </w:div>
    <w:div w:id="705525810">
      <w:bodyDiv w:val="1"/>
      <w:marLeft w:val="0"/>
      <w:marRight w:val="0"/>
      <w:marTop w:val="0"/>
      <w:marBottom w:val="0"/>
      <w:divBdr>
        <w:top w:val="none" w:sz="0" w:space="0" w:color="auto"/>
        <w:left w:val="none" w:sz="0" w:space="0" w:color="auto"/>
        <w:bottom w:val="none" w:sz="0" w:space="0" w:color="auto"/>
        <w:right w:val="none" w:sz="0" w:space="0" w:color="auto"/>
      </w:divBdr>
    </w:div>
    <w:div w:id="705561337">
      <w:bodyDiv w:val="1"/>
      <w:marLeft w:val="0"/>
      <w:marRight w:val="0"/>
      <w:marTop w:val="0"/>
      <w:marBottom w:val="0"/>
      <w:divBdr>
        <w:top w:val="none" w:sz="0" w:space="0" w:color="auto"/>
        <w:left w:val="none" w:sz="0" w:space="0" w:color="auto"/>
        <w:bottom w:val="none" w:sz="0" w:space="0" w:color="auto"/>
        <w:right w:val="none" w:sz="0" w:space="0" w:color="auto"/>
      </w:divBdr>
    </w:div>
    <w:div w:id="705719543">
      <w:bodyDiv w:val="1"/>
      <w:marLeft w:val="0"/>
      <w:marRight w:val="0"/>
      <w:marTop w:val="0"/>
      <w:marBottom w:val="0"/>
      <w:divBdr>
        <w:top w:val="none" w:sz="0" w:space="0" w:color="auto"/>
        <w:left w:val="none" w:sz="0" w:space="0" w:color="auto"/>
        <w:bottom w:val="none" w:sz="0" w:space="0" w:color="auto"/>
        <w:right w:val="none" w:sz="0" w:space="0" w:color="auto"/>
      </w:divBdr>
    </w:div>
    <w:div w:id="705760005">
      <w:bodyDiv w:val="1"/>
      <w:marLeft w:val="0"/>
      <w:marRight w:val="0"/>
      <w:marTop w:val="0"/>
      <w:marBottom w:val="0"/>
      <w:divBdr>
        <w:top w:val="none" w:sz="0" w:space="0" w:color="auto"/>
        <w:left w:val="none" w:sz="0" w:space="0" w:color="auto"/>
        <w:bottom w:val="none" w:sz="0" w:space="0" w:color="auto"/>
        <w:right w:val="none" w:sz="0" w:space="0" w:color="auto"/>
      </w:divBdr>
    </w:div>
    <w:div w:id="705761470">
      <w:bodyDiv w:val="1"/>
      <w:marLeft w:val="0"/>
      <w:marRight w:val="0"/>
      <w:marTop w:val="0"/>
      <w:marBottom w:val="0"/>
      <w:divBdr>
        <w:top w:val="none" w:sz="0" w:space="0" w:color="auto"/>
        <w:left w:val="none" w:sz="0" w:space="0" w:color="auto"/>
        <w:bottom w:val="none" w:sz="0" w:space="0" w:color="auto"/>
        <w:right w:val="none" w:sz="0" w:space="0" w:color="auto"/>
      </w:divBdr>
    </w:div>
    <w:div w:id="705914933">
      <w:bodyDiv w:val="1"/>
      <w:marLeft w:val="0"/>
      <w:marRight w:val="0"/>
      <w:marTop w:val="0"/>
      <w:marBottom w:val="0"/>
      <w:divBdr>
        <w:top w:val="none" w:sz="0" w:space="0" w:color="auto"/>
        <w:left w:val="none" w:sz="0" w:space="0" w:color="auto"/>
        <w:bottom w:val="none" w:sz="0" w:space="0" w:color="auto"/>
        <w:right w:val="none" w:sz="0" w:space="0" w:color="auto"/>
      </w:divBdr>
    </w:div>
    <w:div w:id="705984363">
      <w:bodyDiv w:val="1"/>
      <w:marLeft w:val="0"/>
      <w:marRight w:val="0"/>
      <w:marTop w:val="0"/>
      <w:marBottom w:val="0"/>
      <w:divBdr>
        <w:top w:val="none" w:sz="0" w:space="0" w:color="auto"/>
        <w:left w:val="none" w:sz="0" w:space="0" w:color="auto"/>
        <w:bottom w:val="none" w:sz="0" w:space="0" w:color="auto"/>
        <w:right w:val="none" w:sz="0" w:space="0" w:color="auto"/>
      </w:divBdr>
    </w:div>
    <w:div w:id="705985785">
      <w:bodyDiv w:val="1"/>
      <w:marLeft w:val="0"/>
      <w:marRight w:val="0"/>
      <w:marTop w:val="0"/>
      <w:marBottom w:val="0"/>
      <w:divBdr>
        <w:top w:val="none" w:sz="0" w:space="0" w:color="auto"/>
        <w:left w:val="none" w:sz="0" w:space="0" w:color="auto"/>
        <w:bottom w:val="none" w:sz="0" w:space="0" w:color="auto"/>
        <w:right w:val="none" w:sz="0" w:space="0" w:color="auto"/>
      </w:divBdr>
    </w:div>
    <w:div w:id="706107711">
      <w:bodyDiv w:val="1"/>
      <w:marLeft w:val="0"/>
      <w:marRight w:val="0"/>
      <w:marTop w:val="0"/>
      <w:marBottom w:val="0"/>
      <w:divBdr>
        <w:top w:val="none" w:sz="0" w:space="0" w:color="auto"/>
        <w:left w:val="none" w:sz="0" w:space="0" w:color="auto"/>
        <w:bottom w:val="none" w:sz="0" w:space="0" w:color="auto"/>
        <w:right w:val="none" w:sz="0" w:space="0" w:color="auto"/>
      </w:divBdr>
    </w:div>
    <w:div w:id="706182323">
      <w:bodyDiv w:val="1"/>
      <w:marLeft w:val="0"/>
      <w:marRight w:val="0"/>
      <w:marTop w:val="0"/>
      <w:marBottom w:val="0"/>
      <w:divBdr>
        <w:top w:val="none" w:sz="0" w:space="0" w:color="auto"/>
        <w:left w:val="none" w:sz="0" w:space="0" w:color="auto"/>
        <w:bottom w:val="none" w:sz="0" w:space="0" w:color="auto"/>
        <w:right w:val="none" w:sz="0" w:space="0" w:color="auto"/>
      </w:divBdr>
    </w:div>
    <w:div w:id="706217893">
      <w:bodyDiv w:val="1"/>
      <w:marLeft w:val="0"/>
      <w:marRight w:val="0"/>
      <w:marTop w:val="0"/>
      <w:marBottom w:val="0"/>
      <w:divBdr>
        <w:top w:val="none" w:sz="0" w:space="0" w:color="auto"/>
        <w:left w:val="none" w:sz="0" w:space="0" w:color="auto"/>
        <w:bottom w:val="none" w:sz="0" w:space="0" w:color="auto"/>
        <w:right w:val="none" w:sz="0" w:space="0" w:color="auto"/>
      </w:divBdr>
    </w:div>
    <w:div w:id="706414842">
      <w:bodyDiv w:val="1"/>
      <w:marLeft w:val="0"/>
      <w:marRight w:val="0"/>
      <w:marTop w:val="0"/>
      <w:marBottom w:val="0"/>
      <w:divBdr>
        <w:top w:val="none" w:sz="0" w:space="0" w:color="auto"/>
        <w:left w:val="none" w:sz="0" w:space="0" w:color="auto"/>
        <w:bottom w:val="none" w:sz="0" w:space="0" w:color="auto"/>
        <w:right w:val="none" w:sz="0" w:space="0" w:color="auto"/>
      </w:divBdr>
    </w:div>
    <w:div w:id="706418327">
      <w:bodyDiv w:val="1"/>
      <w:marLeft w:val="0"/>
      <w:marRight w:val="0"/>
      <w:marTop w:val="0"/>
      <w:marBottom w:val="0"/>
      <w:divBdr>
        <w:top w:val="none" w:sz="0" w:space="0" w:color="auto"/>
        <w:left w:val="none" w:sz="0" w:space="0" w:color="auto"/>
        <w:bottom w:val="none" w:sz="0" w:space="0" w:color="auto"/>
        <w:right w:val="none" w:sz="0" w:space="0" w:color="auto"/>
      </w:divBdr>
    </w:div>
    <w:div w:id="706442621">
      <w:bodyDiv w:val="1"/>
      <w:marLeft w:val="0"/>
      <w:marRight w:val="0"/>
      <w:marTop w:val="0"/>
      <w:marBottom w:val="0"/>
      <w:divBdr>
        <w:top w:val="none" w:sz="0" w:space="0" w:color="auto"/>
        <w:left w:val="none" w:sz="0" w:space="0" w:color="auto"/>
        <w:bottom w:val="none" w:sz="0" w:space="0" w:color="auto"/>
        <w:right w:val="none" w:sz="0" w:space="0" w:color="auto"/>
      </w:divBdr>
    </w:div>
    <w:div w:id="706682216">
      <w:bodyDiv w:val="1"/>
      <w:marLeft w:val="0"/>
      <w:marRight w:val="0"/>
      <w:marTop w:val="0"/>
      <w:marBottom w:val="0"/>
      <w:divBdr>
        <w:top w:val="none" w:sz="0" w:space="0" w:color="auto"/>
        <w:left w:val="none" w:sz="0" w:space="0" w:color="auto"/>
        <w:bottom w:val="none" w:sz="0" w:space="0" w:color="auto"/>
        <w:right w:val="none" w:sz="0" w:space="0" w:color="auto"/>
      </w:divBdr>
    </w:div>
    <w:div w:id="706755556">
      <w:bodyDiv w:val="1"/>
      <w:marLeft w:val="0"/>
      <w:marRight w:val="0"/>
      <w:marTop w:val="0"/>
      <w:marBottom w:val="0"/>
      <w:divBdr>
        <w:top w:val="none" w:sz="0" w:space="0" w:color="auto"/>
        <w:left w:val="none" w:sz="0" w:space="0" w:color="auto"/>
        <w:bottom w:val="none" w:sz="0" w:space="0" w:color="auto"/>
        <w:right w:val="none" w:sz="0" w:space="0" w:color="auto"/>
      </w:divBdr>
    </w:div>
    <w:div w:id="706761517">
      <w:bodyDiv w:val="1"/>
      <w:marLeft w:val="0"/>
      <w:marRight w:val="0"/>
      <w:marTop w:val="0"/>
      <w:marBottom w:val="0"/>
      <w:divBdr>
        <w:top w:val="none" w:sz="0" w:space="0" w:color="auto"/>
        <w:left w:val="none" w:sz="0" w:space="0" w:color="auto"/>
        <w:bottom w:val="none" w:sz="0" w:space="0" w:color="auto"/>
        <w:right w:val="none" w:sz="0" w:space="0" w:color="auto"/>
      </w:divBdr>
    </w:div>
    <w:div w:id="706831188">
      <w:bodyDiv w:val="1"/>
      <w:marLeft w:val="0"/>
      <w:marRight w:val="0"/>
      <w:marTop w:val="0"/>
      <w:marBottom w:val="0"/>
      <w:divBdr>
        <w:top w:val="none" w:sz="0" w:space="0" w:color="auto"/>
        <w:left w:val="none" w:sz="0" w:space="0" w:color="auto"/>
        <w:bottom w:val="none" w:sz="0" w:space="0" w:color="auto"/>
        <w:right w:val="none" w:sz="0" w:space="0" w:color="auto"/>
      </w:divBdr>
    </w:div>
    <w:div w:id="706834752">
      <w:bodyDiv w:val="1"/>
      <w:marLeft w:val="0"/>
      <w:marRight w:val="0"/>
      <w:marTop w:val="0"/>
      <w:marBottom w:val="0"/>
      <w:divBdr>
        <w:top w:val="none" w:sz="0" w:space="0" w:color="auto"/>
        <w:left w:val="none" w:sz="0" w:space="0" w:color="auto"/>
        <w:bottom w:val="none" w:sz="0" w:space="0" w:color="auto"/>
        <w:right w:val="none" w:sz="0" w:space="0" w:color="auto"/>
      </w:divBdr>
    </w:div>
    <w:div w:id="706876298">
      <w:bodyDiv w:val="1"/>
      <w:marLeft w:val="0"/>
      <w:marRight w:val="0"/>
      <w:marTop w:val="0"/>
      <w:marBottom w:val="0"/>
      <w:divBdr>
        <w:top w:val="none" w:sz="0" w:space="0" w:color="auto"/>
        <w:left w:val="none" w:sz="0" w:space="0" w:color="auto"/>
        <w:bottom w:val="none" w:sz="0" w:space="0" w:color="auto"/>
        <w:right w:val="none" w:sz="0" w:space="0" w:color="auto"/>
      </w:divBdr>
    </w:div>
    <w:div w:id="707294234">
      <w:bodyDiv w:val="1"/>
      <w:marLeft w:val="0"/>
      <w:marRight w:val="0"/>
      <w:marTop w:val="0"/>
      <w:marBottom w:val="0"/>
      <w:divBdr>
        <w:top w:val="none" w:sz="0" w:space="0" w:color="auto"/>
        <w:left w:val="none" w:sz="0" w:space="0" w:color="auto"/>
        <w:bottom w:val="none" w:sz="0" w:space="0" w:color="auto"/>
        <w:right w:val="none" w:sz="0" w:space="0" w:color="auto"/>
      </w:divBdr>
    </w:div>
    <w:div w:id="707414961">
      <w:bodyDiv w:val="1"/>
      <w:marLeft w:val="0"/>
      <w:marRight w:val="0"/>
      <w:marTop w:val="0"/>
      <w:marBottom w:val="0"/>
      <w:divBdr>
        <w:top w:val="none" w:sz="0" w:space="0" w:color="auto"/>
        <w:left w:val="none" w:sz="0" w:space="0" w:color="auto"/>
        <w:bottom w:val="none" w:sz="0" w:space="0" w:color="auto"/>
        <w:right w:val="none" w:sz="0" w:space="0" w:color="auto"/>
      </w:divBdr>
    </w:div>
    <w:div w:id="707536367">
      <w:bodyDiv w:val="1"/>
      <w:marLeft w:val="0"/>
      <w:marRight w:val="0"/>
      <w:marTop w:val="0"/>
      <w:marBottom w:val="0"/>
      <w:divBdr>
        <w:top w:val="none" w:sz="0" w:space="0" w:color="auto"/>
        <w:left w:val="none" w:sz="0" w:space="0" w:color="auto"/>
        <w:bottom w:val="none" w:sz="0" w:space="0" w:color="auto"/>
        <w:right w:val="none" w:sz="0" w:space="0" w:color="auto"/>
      </w:divBdr>
    </w:div>
    <w:div w:id="707605465">
      <w:bodyDiv w:val="1"/>
      <w:marLeft w:val="0"/>
      <w:marRight w:val="0"/>
      <w:marTop w:val="0"/>
      <w:marBottom w:val="0"/>
      <w:divBdr>
        <w:top w:val="none" w:sz="0" w:space="0" w:color="auto"/>
        <w:left w:val="none" w:sz="0" w:space="0" w:color="auto"/>
        <w:bottom w:val="none" w:sz="0" w:space="0" w:color="auto"/>
        <w:right w:val="none" w:sz="0" w:space="0" w:color="auto"/>
      </w:divBdr>
    </w:div>
    <w:div w:id="707687192">
      <w:bodyDiv w:val="1"/>
      <w:marLeft w:val="0"/>
      <w:marRight w:val="0"/>
      <w:marTop w:val="0"/>
      <w:marBottom w:val="0"/>
      <w:divBdr>
        <w:top w:val="none" w:sz="0" w:space="0" w:color="auto"/>
        <w:left w:val="none" w:sz="0" w:space="0" w:color="auto"/>
        <w:bottom w:val="none" w:sz="0" w:space="0" w:color="auto"/>
        <w:right w:val="none" w:sz="0" w:space="0" w:color="auto"/>
      </w:divBdr>
    </w:div>
    <w:div w:id="707729247">
      <w:bodyDiv w:val="1"/>
      <w:marLeft w:val="0"/>
      <w:marRight w:val="0"/>
      <w:marTop w:val="0"/>
      <w:marBottom w:val="0"/>
      <w:divBdr>
        <w:top w:val="none" w:sz="0" w:space="0" w:color="auto"/>
        <w:left w:val="none" w:sz="0" w:space="0" w:color="auto"/>
        <w:bottom w:val="none" w:sz="0" w:space="0" w:color="auto"/>
        <w:right w:val="none" w:sz="0" w:space="0" w:color="auto"/>
      </w:divBdr>
    </w:div>
    <w:div w:id="707874737">
      <w:bodyDiv w:val="1"/>
      <w:marLeft w:val="0"/>
      <w:marRight w:val="0"/>
      <w:marTop w:val="0"/>
      <w:marBottom w:val="0"/>
      <w:divBdr>
        <w:top w:val="none" w:sz="0" w:space="0" w:color="auto"/>
        <w:left w:val="none" w:sz="0" w:space="0" w:color="auto"/>
        <w:bottom w:val="none" w:sz="0" w:space="0" w:color="auto"/>
        <w:right w:val="none" w:sz="0" w:space="0" w:color="auto"/>
      </w:divBdr>
    </w:div>
    <w:div w:id="707921985">
      <w:bodyDiv w:val="1"/>
      <w:marLeft w:val="0"/>
      <w:marRight w:val="0"/>
      <w:marTop w:val="0"/>
      <w:marBottom w:val="0"/>
      <w:divBdr>
        <w:top w:val="none" w:sz="0" w:space="0" w:color="auto"/>
        <w:left w:val="none" w:sz="0" w:space="0" w:color="auto"/>
        <w:bottom w:val="none" w:sz="0" w:space="0" w:color="auto"/>
        <w:right w:val="none" w:sz="0" w:space="0" w:color="auto"/>
      </w:divBdr>
    </w:div>
    <w:div w:id="707951123">
      <w:bodyDiv w:val="1"/>
      <w:marLeft w:val="0"/>
      <w:marRight w:val="0"/>
      <w:marTop w:val="0"/>
      <w:marBottom w:val="0"/>
      <w:divBdr>
        <w:top w:val="none" w:sz="0" w:space="0" w:color="auto"/>
        <w:left w:val="none" w:sz="0" w:space="0" w:color="auto"/>
        <w:bottom w:val="none" w:sz="0" w:space="0" w:color="auto"/>
        <w:right w:val="none" w:sz="0" w:space="0" w:color="auto"/>
      </w:divBdr>
    </w:div>
    <w:div w:id="708074121">
      <w:bodyDiv w:val="1"/>
      <w:marLeft w:val="0"/>
      <w:marRight w:val="0"/>
      <w:marTop w:val="0"/>
      <w:marBottom w:val="0"/>
      <w:divBdr>
        <w:top w:val="none" w:sz="0" w:space="0" w:color="auto"/>
        <w:left w:val="none" w:sz="0" w:space="0" w:color="auto"/>
        <w:bottom w:val="none" w:sz="0" w:space="0" w:color="auto"/>
        <w:right w:val="none" w:sz="0" w:space="0" w:color="auto"/>
      </w:divBdr>
    </w:div>
    <w:div w:id="708149233">
      <w:bodyDiv w:val="1"/>
      <w:marLeft w:val="0"/>
      <w:marRight w:val="0"/>
      <w:marTop w:val="0"/>
      <w:marBottom w:val="0"/>
      <w:divBdr>
        <w:top w:val="none" w:sz="0" w:space="0" w:color="auto"/>
        <w:left w:val="none" w:sz="0" w:space="0" w:color="auto"/>
        <w:bottom w:val="none" w:sz="0" w:space="0" w:color="auto"/>
        <w:right w:val="none" w:sz="0" w:space="0" w:color="auto"/>
      </w:divBdr>
    </w:div>
    <w:div w:id="708530349">
      <w:bodyDiv w:val="1"/>
      <w:marLeft w:val="0"/>
      <w:marRight w:val="0"/>
      <w:marTop w:val="0"/>
      <w:marBottom w:val="0"/>
      <w:divBdr>
        <w:top w:val="none" w:sz="0" w:space="0" w:color="auto"/>
        <w:left w:val="none" w:sz="0" w:space="0" w:color="auto"/>
        <w:bottom w:val="none" w:sz="0" w:space="0" w:color="auto"/>
        <w:right w:val="none" w:sz="0" w:space="0" w:color="auto"/>
      </w:divBdr>
    </w:div>
    <w:div w:id="708534279">
      <w:bodyDiv w:val="1"/>
      <w:marLeft w:val="0"/>
      <w:marRight w:val="0"/>
      <w:marTop w:val="0"/>
      <w:marBottom w:val="0"/>
      <w:divBdr>
        <w:top w:val="none" w:sz="0" w:space="0" w:color="auto"/>
        <w:left w:val="none" w:sz="0" w:space="0" w:color="auto"/>
        <w:bottom w:val="none" w:sz="0" w:space="0" w:color="auto"/>
        <w:right w:val="none" w:sz="0" w:space="0" w:color="auto"/>
      </w:divBdr>
    </w:div>
    <w:div w:id="708577146">
      <w:bodyDiv w:val="1"/>
      <w:marLeft w:val="0"/>
      <w:marRight w:val="0"/>
      <w:marTop w:val="0"/>
      <w:marBottom w:val="0"/>
      <w:divBdr>
        <w:top w:val="none" w:sz="0" w:space="0" w:color="auto"/>
        <w:left w:val="none" w:sz="0" w:space="0" w:color="auto"/>
        <w:bottom w:val="none" w:sz="0" w:space="0" w:color="auto"/>
        <w:right w:val="none" w:sz="0" w:space="0" w:color="auto"/>
      </w:divBdr>
    </w:div>
    <w:div w:id="708604179">
      <w:bodyDiv w:val="1"/>
      <w:marLeft w:val="0"/>
      <w:marRight w:val="0"/>
      <w:marTop w:val="0"/>
      <w:marBottom w:val="0"/>
      <w:divBdr>
        <w:top w:val="none" w:sz="0" w:space="0" w:color="auto"/>
        <w:left w:val="none" w:sz="0" w:space="0" w:color="auto"/>
        <w:bottom w:val="none" w:sz="0" w:space="0" w:color="auto"/>
        <w:right w:val="none" w:sz="0" w:space="0" w:color="auto"/>
      </w:divBdr>
    </w:div>
    <w:div w:id="708728623">
      <w:bodyDiv w:val="1"/>
      <w:marLeft w:val="0"/>
      <w:marRight w:val="0"/>
      <w:marTop w:val="0"/>
      <w:marBottom w:val="0"/>
      <w:divBdr>
        <w:top w:val="none" w:sz="0" w:space="0" w:color="auto"/>
        <w:left w:val="none" w:sz="0" w:space="0" w:color="auto"/>
        <w:bottom w:val="none" w:sz="0" w:space="0" w:color="auto"/>
        <w:right w:val="none" w:sz="0" w:space="0" w:color="auto"/>
      </w:divBdr>
    </w:div>
    <w:div w:id="708796693">
      <w:bodyDiv w:val="1"/>
      <w:marLeft w:val="0"/>
      <w:marRight w:val="0"/>
      <w:marTop w:val="0"/>
      <w:marBottom w:val="0"/>
      <w:divBdr>
        <w:top w:val="none" w:sz="0" w:space="0" w:color="auto"/>
        <w:left w:val="none" w:sz="0" w:space="0" w:color="auto"/>
        <w:bottom w:val="none" w:sz="0" w:space="0" w:color="auto"/>
        <w:right w:val="none" w:sz="0" w:space="0" w:color="auto"/>
      </w:divBdr>
    </w:div>
    <w:div w:id="708804042">
      <w:bodyDiv w:val="1"/>
      <w:marLeft w:val="0"/>
      <w:marRight w:val="0"/>
      <w:marTop w:val="0"/>
      <w:marBottom w:val="0"/>
      <w:divBdr>
        <w:top w:val="none" w:sz="0" w:space="0" w:color="auto"/>
        <w:left w:val="none" w:sz="0" w:space="0" w:color="auto"/>
        <w:bottom w:val="none" w:sz="0" w:space="0" w:color="auto"/>
        <w:right w:val="none" w:sz="0" w:space="0" w:color="auto"/>
      </w:divBdr>
    </w:div>
    <w:div w:id="708844940">
      <w:bodyDiv w:val="1"/>
      <w:marLeft w:val="0"/>
      <w:marRight w:val="0"/>
      <w:marTop w:val="0"/>
      <w:marBottom w:val="0"/>
      <w:divBdr>
        <w:top w:val="none" w:sz="0" w:space="0" w:color="auto"/>
        <w:left w:val="none" w:sz="0" w:space="0" w:color="auto"/>
        <w:bottom w:val="none" w:sz="0" w:space="0" w:color="auto"/>
        <w:right w:val="none" w:sz="0" w:space="0" w:color="auto"/>
      </w:divBdr>
    </w:div>
    <w:div w:id="708916903">
      <w:bodyDiv w:val="1"/>
      <w:marLeft w:val="0"/>
      <w:marRight w:val="0"/>
      <w:marTop w:val="0"/>
      <w:marBottom w:val="0"/>
      <w:divBdr>
        <w:top w:val="none" w:sz="0" w:space="0" w:color="auto"/>
        <w:left w:val="none" w:sz="0" w:space="0" w:color="auto"/>
        <w:bottom w:val="none" w:sz="0" w:space="0" w:color="auto"/>
        <w:right w:val="none" w:sz="0" w:space="0" w:color="auto"/>
      </w:divBdr>
    </w:div>
    <w:div w:id="709111275">
      <w:bodyDiv w:val="1"/>
      <w:marLeft w:val="0"/>
      <w:marRight w:val="0"/>
      <w:marTop w:val="0"/>
      <w:marBottom w:val="0"/>
      <w:divBdr>
        <w:top w:val="none" w:sz="0" w:space="0" w:color="auto"/>
        <w:left w:val="none" w:sz="0" w:space="0" w:color="auto"/>
        <w:bottom w:val="none" w:sz="0" w:space="0" w:color="auto"/>
        <w:right w:val="none" w:sz="0" w:space="0" w:color="auto"/>
      </w:divBdr>
    </w:div>
    <w:div w:id="709112278">
      <w:bodyDiv w:val="1"/>
      <w:marLeft w:val="0"/>
      <w:marRight w:val="0"/>
      <w:marTop w:val="0"/>
      <w:marBottom w:val="0"/>
      <w:divBdr>
        <w:top w:val="none" w:sz="0" w:space="0" w:color="auto"/>
        <w:left w:val="none" w:sz="0" w:space="0" w:color="auto"/>
        <w:bottom w:val="none" w:sz="0" w:space="0" w:color="auto"/>
        <w:right w:val="none" w:sz="0" w:space="0" w:color="auto"/>
      </w:divBdr>
    </w:div>
    <w:div w:id="709182762">
      <w:bodyDiv w:val="1"/>
      <w:marLeft w:val="0"/>
      <w:marRight w:val="0"/>
      <w:marTop w:val="0"/>
      <w:marBottom w:val="0"/>
      <w:divBdr>
        <w:top w:val="none" w:sz="0" w:space="0" w:color="auto"/>
        <w:left w:val="none" w:sz="0" w:space="0" w:color="auto"/>
        <w:bottom w:val="none" w:sz="0" w:space="0" w:color="auto"/>
        <w:right w:val="none" w:sz="0" w:space="0" w:color="auto"/>
      </w:divBdr>
    </w:div>
    <w:div w:id="709300805">
      <w:bodyDiv w:val="1"/>
      <w:marLeft w:val="0"/>
      <w:marRight w:val="0"/>
      <w:marTop w:val="0"/>
      <w:marBottom w:val="0"/>
      <w:divBdr>
        <w:top w:val="none" w:sz="0" w:space="0" w:color="auto"/>
        <w:left w:val="none" w:sz="0" w:space="0" w:color="auto"/>
        <w:bottom w:val="none" w:sz="0" w:space="0" w:color="auto"/>
        <w:right w:val="none" w:sz="0" w:space="0" w:color="auto"/>
      </w:divBdr>
    </w:div>
    <w:div w:id="709302852">
      <w:bodyDiv w:val="1"/>
      <w:marLeft w:val="0"/>
      <w:marRight w:val="0"/>
      <w:marTop w:val="0"/>
      <w:marBottom w:val="0"/>
      <w:divBdr>
        <w:top w:val="none" w:sz="0" w:space="0" w:color="auto"/>
        <w:left w:val="none" w:sz="0" w:space="0" w:color="auto"/>
        <w:bottom w:val="none" w:sz="0" w:space="0" w:color="auto"/>
        <w:right w:val="none" w:sz="0" w:space="0" w:color="auto"/>
      </w:divBdr>
    </w:div>
    <w:div w:id="709377465">
      <w:bodyDiv w:val="1"/>
      <w:marLeft w:val="0"/>
      <w:marRight w:val="0"/>
      <w:marTop w:val="0"/>
      <w:marBottom w:val="0"/>
      <w:divBdr>
        <w:top w:val="none" w:sz="0" w:space="0" w:color="auto"/>
        <w:left w:val="none" w:sz="0" w:space="0" w:color="auto"/>
        <w:bottom w:val="none" w:sz="0" w:space="0" w:color="auto"/>
        <w:right w:val="none" w:sz="0" w:space="0" w:color="auto"/>
      </w:divBdr>
    </w:div>
    <w:div w:id="709450562">
      <w:bodyDiv w:val="1"/>
      <w:marLeft w:val="0"/>
      <w:marRight w:val="0"/>
      <w:marTop w:val="0"/>
      <w:marBottom w:val="0"/>
      <w:divBdr>
        <w:top w:val="none" w:sz="0" w:space="0" w:color="auto"/>
        <w:left w:val="none" w:sz="0" w:space="0" w:color="auto"/>
        <w:bottom w:val="none" w:sz="0" w:space="0" w:color="auto"/>
        <w:right w:val="none" w:sz="0" w:space="0" w:color="auto"/>
      </w:divBdr>
    </w:div>
    <w:div w:id="709493720">
      <w:bodyDiv w:val="1"/>
      <w:marLeft w:val="0"/>
      <w:marRight w:val="0"/>
      <w:marTop w:val="0"/>
      <w:marBottom w:val="0"/>
      <w:divBdr>
        <w:top w:val="none" w:sz="0" w:space="0" w:color="auto"/>
        <w:left w:val="none" w:sz="0" w:space="0" w:color="auto"/>
        <w:bottom w:val="none" w:sz="0" w:space="0" w:color="auto"/>
        <w:right w:val="none" w:sz="0" w:space="0" w:color="auto"/>
      </w:divBdr>
    </w:div>
    <w:div w:id="709497087">
      <w:bodyDiv w:val="1"/>
      <w:marLeft w:val="0"/>
      <w:marRight w:val="0"/>
      <w:marTop w:val="0"/>
      <w:marBottom w:val="0"/>
      <w:divBdr>
        <w:top w:val="none" w:sz="0" w:space="0" w:color="auto"/>
        <w:left w:val="none" w:sz="0" w:space="0" w:color="auto"/>
        <w:bottom w:val="none" w:sz="0" w:space="0" w:color="auto"/>
        <w:right w:val="none" w:sz="0" w:space="0" w:color="auto"/>
      </w:divBdr>
    </w:div>
    <w:div w:id="709569374">
      <w:bodyDiv w:val="1"/>
      <w:marLeft w:val="0"/>
      <w:marRight w:val="0"/>
      <w:marTop w:val="0"/>
      <w:marBottom w:val="0"/>
      <w:divBdr>
        <w:top w:val="none" w:sz="0" w:space="0" w:color="auto"/>
        <w:left w:val="none" w:sz="0" w:space="0" w:color="auto"/>
        <w:bottom w:val="none" w:sz="0" w:space="0" w:color="auto"/>
        <w:right w:val="none" w:sz="0" w:space="0" w:color="auto"/>
      </w:divBdr>
    </w:div>
    <w:div w:id="709694735">
      <w:bodyDiv w:val="1"/>
      <w:marLeft w:val="0"/>
      <w:marRight w:val="0"/>
      <w:marTop w:val="0"/>
      <w:marBottom w:val="0"/>
      <w:divBdr>
        <w:top w:val="none" w:sz="0" w:space="0" w:color="auto"/>
        <w:left w:val="none" w:sz="0" w:space="0" w:color="auto"/>
        <w:bottom w:val="none" w:sz="0" w:space="0" w:color="auto"/>
        <w:right w:val="none" w:sz="0" w:space="0" w:color="auto"/>
      </w:divBdr>
    </w:div>
    <w:div w:id="709695836">
      <w:bodyDiv w:val="1"/>
      <w:marLeft w:val="0"/>
      <w:marRight w:val="0"/>
      <w:marTop w:val="0"/>
      <w:marBottom w:val="0"/>
      <w:divBdr>
        <w:top w:val="none" w:sz="0" w:space="0" w:color="auto"/>
        <w:left w:val="none" w:sz="0" w:space="0" w:color="auto"/>
        <w:bottom w:val="none" w:sz="0" w:space="0" w:color="auto"/>
        <w:right w:val="none" w:sz="0" w:space="0" w:color="auto"/>
      </w:divBdr>
    </w:div>
    <w:div w:id="709695898">
      <w:bodyDiv w:val="1"/>
      <w:marLeft w:val="0"/>
      <w:marRight w:val="0"/>
      <w:marTop w:val="0"/>
      <w:marBottom w:val="0"/>
      <w:divBdr>
        <w:top w:val="none" w:sz="0" w:space="0" w:color="auto"/>
        <w:left w:val="none" w:sz="0" w:space="0" w:color="auto"/>
        <w:bottom w:val="none" w:sz="0" w:space="0" w:color="auto"/>
        <w:right w:val="none" w:sz="0" w:space="0" w:color="auto"/>
      </w:divBdr>
    </w:div>
    <w:div w:id="709839575">
      <w:bodyDiv w:val="1"/>
      <w:marLeft w:val="0"/>
      <w:marRight w:val="0"/>
      <w:marTop w:val="0"/>
      <w:marBottom w:val="0"/>
      <w:divBdr>
        <w:top w:val="none" w:sz="0" w:space="0" w:color="auto"/>
        <w:left w:val="none" w:sz="0" w:space="0" w:color="auto"/>
        <w:bottom w:val="none" w:sz="0" w:space="0" w:color="auto"/>
        <w:right w:val="none" w:sz="0" w:space="0" w:color="auto"/>
      </w:divBdr>
    </w:div>
    <w:div w:id="709842899">
      <w:bodyDiv w:val="1"/>
      <w:marLeft w:val="0"/>
      <w:marRight w:val="0"/>
      <w:marTop w:val="0"/>
      <w:marBottom w:val="0"/>
      <w:divBdr>
        <w:top w:val="none" w:sz="0" w:space="0" w:color="auto"/>
        <w:left w:val="none" w:sz="0" w:space="0" w:color="auto"/>
        <w:bottom w:val="none" w:sz="0" w:space="0" w:color="auto"/>
        <w:right w:val="none" w:sz="0" w:space="0" w:color="auto"/>
      </w:divBdr>
    </w:div>
    <w:div w:id="709887258">
      <w:bodyDiv w:val="1"/>
      <w:marLeft w:val="0"/>
      <w:marRight w:val="0"/>
      <w:marTop w:val="0"/>
      <w:marBottom w:val="0"/>
      <w:divBdr>
        <w:top w:val="none" w:sz="0" w:space="0" w:color="auto"/>
        <w:left w:val="none" w:sz="0" w:space="0" w:color="auto"/>
        <w:bottom w:val="none" w:sz="0" w:space="0" w:color="auto"/>
        <w:right w:val="none" w:sz="0" w:space="0" w:color="auto"/>
      </w:divBdr>
    </w:div>
    <w:div w:id="709957076">
      <w:bodyDiv w:val="1"/>
      <w:marLeft w:val="0"/>
      <w:marRight w:val="0"/>
      <w:marTop w:val="0"/>
      <w:marBottom w:val="0"/>
      <w:divBdr>
        <w:top w:val="none" w:sz="0" w:space="0" w:color="auto"/>
        <w:left w:val="none" w:sz="0" w:space="0" w:color="auto"/>
        <w:bottom w:val="none" w:sz="0" w:space="0" w:color="auto"/>
        <w:right w:val="none" w:sz="0" w:space="0" w:color="auto"/>
      </w:divBdr>
    </w:div>
    <w:div w:id="709958966">
      <w:bodyDiv w:val="1"/>
      <w:marLeft w:val="0"/>
      <w:marRight w:val="0"/>
      <w:marTop w:val="0"/>
      <w:marBottom w:val="0"/>
      <w:divBdr>
        <w:top w:val="none" w:sz="0" w:space="0" w:color="auto"/>
        <w:left w:val="none" w:sz="0" w:space="0" w:color="auto"/>
        <w:bottom w:val="none" w:sz="0" w:space="0" w:color="auto"/>
        <w:right w:val="none" w:sz="0" w:space="0" w:color="auto"/>
      </w:divBdr>
    </w:div>
    <w:div w:id="709963213">
      <w:bodyDiv w:val="1"/>
      <w:marLeft w:val="0"/>
      <w:marRight w:val="0"/>
      <w:marTop w:val="0"/>
      <w:marBottom w:val="0"/>
      <w:divBdr>
        <w:top w:val="none" w:sz="0" w:space="0" w:color="auto"/>
        <w:left w:val="none" w:sz="0" w:space="0" w:color="auto"/>
        <w:bottom w:val="none" w:sz="0" w:space="0" w:color="auto"/>
        <w:right w:val="none" w:sz="0" w:space="0" w:color="auto"/>
      </w:divBdr>
    </w:div>
    <w:div w:id="710035136">
      <w:bodyDiv w:val="1"/>
      <w:marLeft w:val="0"/>
      <w:marRight w:val="0"/>
      <w:marTop w:val="0"/>
      <w:marBottom w:val="0"/>
      <w:divBdr>
        <w:top w:val="none" w:sz="0" w:space="0" w:color="auto"/>
        <w:left w:val="none" w:sz="0" w:space="0" w:color="auto"/>
        <w:bottom w:val="none" w:sz="0" w:space="0" w:color="auto"/>
        <w:right w:val="none" w:sz="0" w:space="0" w:color="auto"/>
      </w:divBdr>
    </w:div>
    <w:div w:id="710110442">
      <w:bodyDiv w:val="1"/>
      <w:marLeft w:val="0"/>
      <w:marRight w:val="0"/>
      <w:marTop w:val="0"/>
      <w:marBottom w:val="0"/>
      <w:divBdr>
        <w:top w:val="none" w:sz="0" w:space="0" w:color="auto"/>
        <w:left w:val="none" w:sz="0" w:space="0" w:color="auto"/>
        <w:bottom w:val="none" w:sz="0" w:space="0" w:color="auto"/>
        <w:right w:val="none" w:sz="0" w:space="0" w:color="auto"/>
      </w:divBdr>
    </w:div>
    <w:div w:id="710157501">
      <w:bodyDiv w:val="1"/>
      <w:marLeft w:val="0"/>
      <w:marRight w:val="0"/>
      <w:marTop w:val="0"/>
      <w:marBottom w:val="0"/>
      <w:divBdr>
        <w:top w:val="none" w:sz="0" w:space="0" w:color="auto"/>
        <w:left w:val="none" w:sz="0" w:space="0" w:color="auto"/>
        <w:bottom w:val="none" w:sz="0" w:space="0" w:color="auto"/>
        <w:right w:val="none" w:sz="0" w:space="0" w:color="auto"/>
      </w:divBdr>
    </w:div>
    <w:div w:id="710611323">
      <w:bodyDiv w:val="1"/>
      <w:marLeft w:val="0"/>
      <w:marRight w:val="0"/>
      <w:marTop w:val="0"/>
      <w:marBottom w:val="0"/>
      <w:divBdr>
        <w:top w:val="none" w:sz="0" w:space="0" w:color="auto"/>
        <w:left w:val="none" w:sz="0" w:space="0" w:color="auto"/>
        <w:bottom w:val="none" w:sz="0" w:space="0" w:color="auto"/>
        <w:right w:val="none" w:sz="0" w:space="0" w:color="auto"/>
      </w:divBdr>
    </w:div>
    <w:div w:id="710694485">
      <w:bodyDiv w:val="1"/>
      <w:marLeft w:val="0"/>
      <w:marRight w:val="0"/>
      <w:marTop w:val="0"/>
      <w:marBottom w:val="0"/>
      <w:divBdr>
        <w:top w:val="none" w:sz="0" w:space="0" w:color="auto"/>
        <w:left w:val="none" w:sz="0" w:space="0" w:color="auto"/>
        <w:bottom w:val="none" w:sz="0" w:space="0" w:color="auto"/>
        <w:right w:val="none" w:sz="0" w:space="0" w:color="auto"/>
      </w:divBdr>
    </w:div>
    <w:div w:id="710761664">
      <w:bodyDiv w:val="1"/>
      <w:marLeft w:val="0"/>
      <w:marRight w:val="0"/>
      <w:marTop w:val="0"/>
      <w:marBottom w:val="0"/>
      <w:divBdr>
        <w:top w:val="none" w:sz="0" w:space="0" w:color="auto"/>
        <w:left w:val="none" w:sz="0" w:space="0" w:color="auto"/>
        <w:bottom w:val="none" w:sz="0" w:space="0" w:color="auto"/>
        <w:right w:val="none" w:sz="0" w:space="0" w:color="auto"/>
      </w:divBdr>
    </w:div>
    <w:div w:id="710813155">
      <w:bodyDiv w:val="1"/>
      <w:marLeft w:val="0"/>
      <w:marRight w:val="0"/>
      <w:marTop w:val="0"/>
      <w:marBottom w:val="0"/>
      <w:divBdr>
        <w:top w:val="none" w:sz="0" w:space="0" w:color="auto"/>
        <w:left w:val="none" w:sz="0" w:space="0" w:color="auto"/>
        <w:bottom w:val="none" w:sz="0" w:space="0" w:color="auto"/>
        <w:right w:val="none" w:sz="0" w:space="0" w:color="auto"/>
      </w:divBdr>
    </w:div>
    <w:div w:id="710880727">
      <w:bodyDiv w:val="1"/>
      <w:marLeft w:val="0"/>
      <w:marRight w:val="0"/>
      <w:marTop w:val="0"/>
      <w:marBottom w:val="0"/>
      <w:divBdr>
        <w:top w:val="none" w:sz="0" w:space="0" w:color="auto"/>
        <w:left w:val="none" w:sz="0" w:space="0" w:color="auto"/>
        <w:bottom w:val="none" w:sz="0" w:space="0" w:color="auto"/>
        <w:right w:val="none" w:sz="0" w:space="0" w:color="auto"/>
      </w:divBdr>
    </w:div>
    <w:div w:id="710961636">
      <w:bodyDiv w:val="1"/>
      <w:marLeft w:val="0"/>
      <w:marRight w:val="0"/>
      <w:marTop w:val="0"/>
      <w:marBottom w:val="0"/>
      <w:divBdr>
        <w:top w:val="none" w:sz="0" w:space="0" w:color="auto"/>
        <w:left w:val="none" w:sz="0" w:space="0" w:color="auto"/>
        <w:bottom w:val="none" w:sz="0" w:space="0" w:color="auto"/>
        <w:right w:val="none" w:sz="0" w:space="0" w:color="auto"/>
      </w:divBdr>
    </w:div>
    <w:div w:id="711080410">
      <w:bodyDiv w:val="1"/>
      <w:marLeft w:val="0"/>
      <w:marRight w:val="0"/>
      <w:marTop w:val="0"/>
      <w:marBottom w:val="0"/>
      <w:divBdr>
        <w:top w:val="none" w:sz="0" w:space="0" w:color="auto"/>
        <w:left w:val="none" w:sz="0" w:space="0" w:color="auto"/>
        <w:bottom w:val="none" w:sz="0" w:space="0" w:color="auto"/>
        <w:right w:val="none" w:sz="0" w:space="0" w:color="auto"/>
      </w:divBdr>
    </w:div>
    <w:div w:id="711268902">
      <w:bodyDiv w:val="1"/>
      <w:marLeft w:val="0"/>
      <w:marRight w:val="0"/>
      <w:marTop w:val="0"/>
      <w:marBottom w:val="0"/>
      <w:divBdr>
        <w:top w:val="none" w:sz="0" w:space="0" w:color="auto"/>
        <w:left w:val="none" w:sz="0" w:space="0" w:color="auto"/>
        <w:bottom w:val="none" w:sz="0" w:space="0" w:color="auto"/>
        <w:right w:val="none" w:sz="0" w:space="0" w:color="auto"/>
      </w:divBdr>
    </w:div>
    <w:div w:id="711272934">
      <w:bodyDiv w:val="1"/>
      <w:marLeft w:val="0"/>
      <w:marRight w:val="0"/>
      <w:marTop w:val="0"/>
      <w:marBottom w:val="0"/>
      <w:divBdr>
        <w:top w:val="none" w:sz="0" w:space="0" w:color="auto"/>
        <w:left w:val="none" w:sz="0" w:space="0" w:color="auto"/>
        <w:bottom w:val="none" w:sz="0" w:space="0" w:color="auto"/>
        <w:right w:val="none" w:sz="0" w:space="0" w:color="auto"/>
      </w:divBdr>
    </w:div>
    <w:div w:id="711343357">
      <w:bodyDiv w:val="1"/>
      <w:marLeft w:val="0"/>
      <w:marRight w:val="0"/>
      <w:marTop w:val="0"/>
      <w:marBottom w:val="0"/>
      <w:divBdr>
        <w:top w:val="none" w:sz="0" w:space="0" w:color="auto"/>
        <w:left w:val="none" w:sz="0" w:space="0" w:color="auto"/>
        <w:bottom w:val="none" w:sz="0" w:space="0" w:color="auto"/>
        <w:right w:val="none" w:sz="0" w:space="0" w:color="auto"/>
      </w:divBdr>
    </w:div>
    <w:div w:id="711417175">
      <w:bodyDiv w:val="1"/>
      <w:marLeft w:val="0"/>
      <w:marRight w:val="0"/>
      <w:marTop w:val="0"/>
      <w:marBottom w:val="0"/>
      <w:divBdr>
        <w:top w:val="none" w:sz="0" w:space="0" w:color="auto"/>
        <w:left w:val="none" w:sz="0" w:space="0" w:color="auto"/>
        <w:bottom w:val="none" w:sz="0" w:space="0" w:color="auto"/>
        <w:right w:val="none" w:sz="0" w:space="0" w:color="auto"/>
      </w:divBdr>
    </w:div>
    <w:div w:id="711419918">
      <w:bodyDiv w:val="1"/>
      <w:marLeft w:val="0"/>
      <w:marRight w:val="0"/>
      <w:marTop w:val="0"/>
      <w:marBottom w:val="0"/>
      <w:divBdr>
        <w:top w:val="none" w:sz="0" w:space="0" w:color="auto"/>
        <w:left w:val="none" w:sz="0" w:space="0" w:color="auto"/>
        <w:bottom w:val="none" w:sz="0" w:space="0" w:color="auto"/>
        <w:right w:val="none" w:sz="0" w:space="0" w:color="auto"/>
      </w:divBdr>
    </w:div>
    <w:div w:id="711421870">
      <w:bodyDiv w:val="1"/>
      <w:marLeft w:val="0"/>
      <w:marRight w:val="0"/>
      <w:marTop w:val="0"/>
      <w:marBottom w:val="0"/>
      <w:divBdr>
        <w:top w:val="none" w:sz="0" w:space="0" w:color="auto"/>
        <w:left w:val="none" w:sz="0" w:space="0" w:color="auto"/>
        <w:bottom w:val="none" w:sz="0" w:space="0" w:color="auto"/>
        <w:right w:val="none" w:sz="0" w:space="0" w:color="auto"/>
      </w:divBdr>
    </w:div>
    <w:div w:id="711468321">
      <w:bodyDiv w:val="1"/>
      <w:marLeft w:val="0"/>
      <w:marRight w:val="0"/>
      <w:marTop w:val="0"/>
      <w:marBottom w:val="0"/>
      <w:divBdr>
        <w:top w:val="none" w:sz="0" w:space="0" w:color="auto"/>
        <w:left w:val="none" w:sz="0" w:space="0" w:color="auto"/>
        <w:bottom w:val="none" w:sz="0" w:space="0" w:color="auto"/>
        <w:right w:val="none" w:sz="0" w:space="0" w:color="auto"/>
      </w:divBdr>
    </w:div>
    <w:div w:id="711614059">
      <w:bodyDiv w:val="1"/>
      <w:marLeft w:val="0"/>
      <w:marRight w:val="0"/>
      <w:marTop w:val="0"/>
      <w:marBottom w:val="0"/>
      <w:divBdr>
        <w:top w:val="none" w:sz="0" w:space="0" w:color="auto"/>
        <w:left w:val="none" w:sz="0" w:space="0" w:color="auto"/>
        <w:bottom w:val="none" w:sz="0" w:space="0" w:color="auto"/>
        <w:right w:val="none" w:sz="0" w:space="0" w:color="auto"/>
      </w:divBdr>
    </w:div>
    <w:div w:id="711616138">
      <w:bodyDiv w:val="1"/>
      <w:marLeft w:val="0"/>
      <w:marRight w:val="0"/>
      <w:marTop w:val="0"/>
      <w:marBottom w:val="0"/>
      <w:divBdr>
        <w:top w:val="none" w:sz="0" w:space="0" w:color="auto"/>
        <w:left w:val="none" w:sz="0" w:space="0" w:color="auto"/>
        <w:bottom w:val="none" w:sz="0" w:space="0" w:color="auto"/>
        <w:right w:val="none" w:sz="0" w:space="0" w:color="auto"/>
      </w:divBdr>
    </w:div>
    <w:div w:id="711618929">
      <w:bodyDiv w:val="1"/>
      <w:marLeft w:val="0"/>
      <w:marRight w:val="0"/>
      <w:marTop w:val="0"/>
      <w:marBottom w:val="0"/>
      <w:divBdr>
        <w:top w:val="none" w:sz="0" w:space="0" w:color="auto"/>
        <w:left w:val="none" w:sz="0" w:space="0" w:color="auto"/>
        <w:bottom w:val="none" w:sz="0" w:space="0" w:color="auto"/>
        <w:right w:val="none" w:sz="0" w:space="0" w:color="auto"/>
      </w:divBdr>
    </w:div>
    <w:div w:id="711728240">
      <w:bodyDiv w:val="1"/>
      <w:marLeft w:val="0"/>
      <w:marRight w:val="0"/>
      <w:marTop w:val="0"/>
      <w:marBottom w:val="0"/>
      <w:divBdr>
        <w:top w:val="none" w:sz="0" w:space="0" w:color="auto"/>
        <w:left w:val="none" w:sz="0" w:space="0" w:color="auto"/>
        <w:bottom w:val="none" w:sz="0" w:space="0" w:color="auto"/>
        <w:right w:val="none" w:sz="0" w:space="0" w:color="auto"/>
      </w:divBdr>
    </w:div>
    <w:div w:id="711999454">
      <w:bodyDiv w:val="1"/>
      <w:marLeft w:val="0"/>
      <w:marRight w:val="0"/>
      <w:marTop w:val="0"/>
      <w:marBottom w:val="0"/>
      <w:divBdr>
        <w:top w:val="none" w:sz="0" w:space="0" w:color="auto"/>
        <w:left w:val="none" w:sz="0" w:space="0" w:color="auto"/>
        <w:bottom w:val="none" w:sz="0" w:space="0" w:color="auto"/>
        <w:right w:val="none" w:sz="0" w:space="0" w:color="auto"/>
      </w:divBdr>
    </w:div>
    <w:div w:id="712074964">
      <w:bodyDiv w:val="1"/>
      <w:marLeft w:val="0"/>
      <w:marRight w:val="0"/>
      <w:marTop w:val="0"/>
      <w:marBottom w:val="0"/>
      <w:divBdr>
        <w:top w:val="none" w:sz="0" w:space="0" w:color="auto"/>
        <w:left w:val="none" w:sz="0" w:space="0" w:color="auto"/>
        <w:bottom w:val="none" w:sz="0" w:space="0" w:color="auto"/>
        <w:right w:val="none" w:sz="0" w:space="0" w:color="auto"/>
      </w:divBdr>
    </w:div>
    <w:div w:id="712075377">
      <w:bodyDiv w:val="1"/>
      <w:marLeft w:val="0"/>
      <w:marRight w:val="0"/>
      <w:marTop w:val="0"/>
      <w:marBottom w:val="0"/>
      <w:divBdr>
        <w:top w:val="none" w:sz="0" w:space="0" w:color="auto"/>
        <w:left w:val="none" w:sz="0" w:space="0" w:color="auto"/>
        <w:bottom w:val="none" w:sz="0" w:space="0" w:color="auto"/>
        <w:right w:val="none" w:sz="0" w:space="0" w:color="auto"/>
      </w:divBdr>
    </w:div>
    <w:div w:id="712080046">
      <w:bodyDiv w:val="1"/>
      <w:marLeft w:val="0"/>
      <w:marRight w:val="0"/>
      <w:marTop w:val="0"/>
      <w:marBottom w:val="0"/>
      <w:divBdr>
        <w:top w:val="none" w:sz="0" w:space="0" w:color="auto"/>
        <w:left w:val="none" w:sz="0" w:space="0" w:color="auto"/>
        <w:bottom w:val="none" w:sz="0" w:space="0" w:color="auto"/>
        <w:right w:val="none" w:sz="0" w:space="0" w:color="auto"/>
      </w:divBdr>
    </w:div>
    <w:div w:id="712191259">
      <w:bodyDiv w:val="1"/>
      <w:marLeft w:val="0"/>
      <w:marRight w:val="0"/>
      <w:marTop w:val="0"/>
      <w:marBottom w:val="0"/>
      <w:divBdr>
        <w:top w:val="none" w:sz="0" w:space="0" w:color="auto"/>
        <w:left w:val="none" w:sz="0" w:space="0" w:color="auto"/>
        <w:bottom w:val="none" w:sz="0" w:space="0" w:color="auto"/>
        <w:right w:val="none" w:sz="0" w:space="0" w:color="auto"/>
      </w:divBdr>
    </w:div>
    <w:div w:id="712265670">
      <w:bodyDiv w:val="1"/>
      <w:marLeft w:val="0"/>
      <w:marRight w:val="0"/>
      <w:marTop w:val="0"/>
      <w:marBottom w:val="0"/>
      <w:divBdr>
        <w:top w:val="none" w:sz="0" w:space="0" w:color="auto"/>
        <w:left w:val="none" w:sz="0" w:space="0" w:color="auto"/>
        <w:bottom w:val="none" w:sz="0" w:space="0" w:color="auto"/>
        <w:right w:val="none" w:sz="0" w:space="0" w:color="auto"/>
      </w:divBdr>
    </w:div>
    <w:div w:id="712266795">
      <w:bodyDiv w:val="1"/>
      <w:marLeft w:val="0"/>
      <w:marRight w:val="0"/>
      <w:marTop w:val="0"/>
      <w:marBottom w:val="0"/>
      <w:divBdr>
        <w:top w:val="none" w:sz="0" w:space="0" w:color="auto"/>
        <w:left w:val="none" w:sz="0" w:space="0" w:color="auto"/>
        <w:bottom w:val="none" w:sz="0" w:space="0" w:color="auto"/>
        <w:right w:val="none" w:sz="0" w:space="0" w:color="auto"/>
      </w:divBdr>
    </w:div>
    <w:div w:id="712267490">
      <w:bodyDiv w:val="1"/>
      <w:marLeft w:val="0"/>
      <w:marRight w:val="0"/>
      <w:marTop w:val="0"/>
      <w:marBottom w:val="0"/>
      <w:divBdr>
        <w:top w:val="none" w:sz="0" w:space="0" w:color="auto"/>
        <w:left w:val="none" w:sz="0" w:space="0" w:color="auto"/>
        <w:bottom w:val="none" w:sz="0" w:space="0" w:color="auto"/>
        <w:right w:val="none" w:sz="0" w:space="0" w:color="auto"/>
      </w:divBdr>
    </w:div>
    <w:div w:id="712270815">
      <w:bodyDiv w:val="1"/>
      <w:marLeft w:val="0"/>
      <w:marRight w:val="0"/>
      <w:marTop w:val="0"/>
      <w:marBottom w:val="0"/>
      <w:divBdr>
        <w:top w:val="none" w:sz="0" w:space="0" w:color="auto"/>
        <w:left w:val="none" w:sz="0" w:space="0" w:color="auto"/>
        <w:bottom w:val="none" w:sz="0" w:space="0" w:color="auto"/>
        <w:right w:val="none" w:sz="0" w:space="0" w:color="auto"/>
      </w:divBdr>
    </w:div>
    <w:div w:id="712271154">
      <w:bodyDiv w:val="1"/>
      <w:marLeft w:val="0"/>
      <w:marRight w:val="0"/>
      <w:marTop w:val="0"/>
      <w:marBottom w:val="0"/>
      <w:divBdr>
        <w:top w:val="none" w:sz="0" w:space="0" w:color="auto"/>
        <w:left w:val="none" w:sz="0" w:space="0" w:color="auto"/>
        <w:bottom w:val="none" w:sz="0" w:space="0" w:color="auto"/>
        <w:right w:val="none" w:sz="0" w:space="0" w:color="auto"/>
      </w:divBdr>
    </w:div>
    <w:div w:id="712274061">
      <w:bodyDiv w:val="1"/>
      <w:marLeft w:val="0"/>
      <w:marRight w:val="0"/>
      <w:marTop w:val="0"/>
      <w:marBottom w:val="0"/>
      <w:divBdr>
        <w:top w:val="none" w:sz="0" w:space="0" w:color="auto"/>
        <w:left w:val="none" w:sz="0" w:space="0" w:color="auto"/>
        <w:bottom w:val="none" w:sz="0" w:space="0" w:color="auto"/>
        <w:right w:val="none" w:sz="0" w:space="0" w:color="auto"/>
      </w:divBdr>
    </w:div>
    <w:div w:id="712311012">
      <w:bodyDiv w:val="1"/>
      <w:marLeft w:val="0"/>
      <w:marRight w:val="0"/>
      <w:marTop w:val="0"/>
      <w:marBottom w:val="0"/>
      <w:divBdr>
        <w:top w:val="none" w:sz="0" w:space="0" w:color="auto"/>
        <w:left w:val="none" w:sz="0" w:space="0" w:color="auto"/>
        <w:bottom w:val="none" w:sz="0" w:space="0" w:color="auto"/>
        <w:right w:val="none" w:sz="0" w:space="0" w:color="auto"/>
      </w:divBdr>
    </w:div>
    <w:div w:id="712312406">
      <w:bodyDiv w:val="1"/>
      <w:marLeft w:val="0"/>
      <w:marRight w:val="0"/>
      <w:marTop w:val="0"/>
      <w:marBottom w:val="0"/>
      <w:divBdr>
        <w:top w:val="none" w:sz="0" w:space="0" w:color="auto"/>
        <w:left w:val="none" w:sz="0" w:space="0" w:color="auto"/>
        <w:bottom w:val="none" w:sz="0" w:space="0" w:color="auto"/>
        <w:right w:val="none" w:sz="0" w:space="0" w:color="auto"/>
      </w:divBdr>
    </w:div>
    <w:div w:id="712652559">
      <w:bodyDiv w:val="1"/>
      <w:marLeft w:val="0"/>
      <w:marRight w:val="0"/>
      <w:marTop w:val="0"/>
      <w:marBottom w:val="0"/>
      <w:divBdr>
        <w:top w:val="none" w:sz="0" w:space="0" w:color="auto"/>
        <w:left w:val="none" w:sz="0" w:space="0" w:color="auto"/>
        <w:bottom w:val="none" w:sz="0" w:space="0" w:color="auto"/>
        <w:right w:val="none" w:sz="0" w:space="0" w:color="auto"/>
      </w:divBdr>
    </w:div>
    <w:div w:id="712657437">
      <w:bodyDiv w:val="1"/>
      <w:marLeft w:val="0"/>
      <w:marRight w:val="0"/>
      <w:marTop w:val="0"/>
      <w:marBottom w:val="0"/>
      <w:divBdr>
        <w:top w:val="none" w:sz="0" w:space="0" w:color="auto"/>
        <w:left w:val="none" w:sz="0" w:space="0" w:color="auto"/>
        <w:bottom w:val="none" w:sz="0" w:space="0" w:color="auto"/>
        <w:right w:val="none" w:sz="0" w:space="0" w:color="auto"/>
      </w:divBdr>
    </w:div>
    <w:div w:id="712659501">
      <w:bodyDiv w:val="1"/>
      <w:marLeft w:val="0"/>
      <w:marRight w:val="0"/>
      <w:marTop w:val="0"/>
      <w:marBottom w:val="0"/>
      <w:divBdr>
        <w:top w:val="none" w:sz="0" w:space="0" w:color="auto"/>
        <w:left w:val="none" w:sz="0" w:space="0" w:color="auto"/>
        <w:bottom w:val="none" w:sz="0" w:space="0" w:color="auto"/>
        <w:right w:val="none" w:sz="0" w:space="0" w:color="auto"/>
      </w:divBdr>
    </w:div>
    <w:div w:id="712659848">
      <w:bodyDiv w:val="1"/>
      <w:marLeft w:val="0"/>
      <w:marRight w:val="0"/>
      <w:marTop w:val="0"/>
      <w:marBottom w:val="0"/>
      <w:divBdr>
        <w:top w:val="none" w:sz="0" w:space="0" w:color="auto"/>
        <w:left w:val="none" w:sz="0" w:space="0" w:color="auto"/>
        <w:bottom w:val="none" w:sz="0" w:space="0" w:color="auto"/>
        <w:right w:val="none" w:sz="0" w:space="0" w:color="auto"/>
      </w:divBdr>
    </w:div>
    <w:div w:id="712660444">
      <w:bodyDiv w:val="1"/>
      <w:marLeft w:val="0"/>
      <w:marRight w:val="0"/>
      <w:marTop w:val="0"/>
      <w:marBottom w:val="0"/>
      <w:divBdr>
        <w:top w:val="none" w:sz="0" w:space="0" w:color="auto"/>
        <w:left w:val="none" w:sz="0" w:space="0" w:color="auto"/>
        <w:bottom w:val="none" w:sz="0" w:space="0" w:color="auto"/>
        <w:right w:val="none" w:sz="0" w:space="0" w:color="auto"/>
      </w:divBdr>
    </w:div>
    <w:div w:id="712770544">
      <w:bodyDiv w:val="1"/>
      <w:marLeft w:val="0"/>
      <w:marRight w:val="0"/>
      <w:marTop w:val="0"/>
      <w:marBottom w:val="0"/>
      <w:divBdr>
        <w:top w:val="none" w:sz="0" w:space="0" w:color="auto"/>
        <w:left w:val="none" w:sz="0" w:space="0" w:color="auto"/>
        <w:bottom w:val="none" w:sz="0" w:space="0" w:color="auto"/>
        <w:right w:val="none" w:sz="0" w:space="0" w:color="auto"/>
      </w:divBdr>
    </w:div>
    <w:div w:id="712770891">
      <w:bodyDiv w:val="1"/>
      <w:marLeft w:val="0"/>
      <w:marRight w:val="0"/>
      <w:marTop w:val="0"/>
      <w:marBottom w:val="0"/>
      <w:divBdr>
        <w:top w:val="none" w:sz="0" w:space="0" w:color="auto"/>
        <w:left w:val="none" w:sz="0" w:space="0" w:color="auto"/>
        <w:bottom w:val="none" w:sz="0" w:space="0" w:color="auto"/>
        <w:right w:val="none" w:sz="0" w:space="0" w:color="auto"/>
      </w:divBdr>
    </w:div>
    <w:div w:id="712802298">
      <w:bodyDiv w:val="1"/>
      <w:marLeft w:val="0"/>
      <w:marRight w:val="0"/>
      <w:marTop w:val="0"/>
      <w:marBottom w:val="0"/>
      <w:divBdr>
        <w:top w:val="none" w:sz="0" w:space="0" w:color="auto"/>
        <w:left w:val="none" w:sz="0" w:space="0" w:color="auto"/>
        <w:bottom w:val="none" w:sz="0" w:space="0" w:color="auto"/>
        <w:right w:val="none" w:sz="0" w:space="0" w:color="auto"/>
      </w:divBdr>
    </w:div>
    <w:div w:id="712853942">
      <w:bodyDiv w:val="1"/>
      <w:marLeft w:val="0"/>
      <w:marRight w:val="0"/>
      <w:marTop w:val="0"/>
      <w:marBottom w:val="0"/>
      <w:divBdr>
        <w:top w:val="none" w:sz="0" w:space="0" w:color="auto"/>
        <w:left w:val="none" w:sz="0" w:space="0" w:color="auto"/>
        <w:bottom w:val="none" w:sz="0" w:space="0" w:color="auto"/>
        <w:right w:val="none" w:sz="0" w:space="0" w:color="auto"/>
      </w:divBdr>
    </w:div>
    <w:div w:id="712923521">
      <w:bodyDiv w:val="1"/>
      <w:marLeft w:val="0"/>
      <w:marRight w:val="0"/>
      <w:marTop w:val="0"/>
      <w:marBottom w:val="0"/>
      <w:divBdr>
        <w:top w:val="none" w:sz="0" w:space="0" w:color="auto"/>
        <w:left w:val="none" w:sz="0" w:space="0" w:color="auto"/>
        <w:bottom w:val="none" w:sz="0" w:space="0" w:color="auto"/>
        <w:right w:val="none" w:sz="0" w:space="0" w:color="auto"/>
      </w:divBdr>
    </w:div>
    <w:div w:id="713046168">
      <w:bodyDiv w:val="1"/>
      <w:marLeft w:val="0"/>
      <w:marRight w:val="0"/>
      <w:marTop w:val="0"/>
      <w:marBottom w:val="0"/>
      <w:divBdr>
        <w:top w:val="none" w:sz="0" w:space="0" w:color="auto"/>
        <w:left w:val="none" w:sz="0" w:space="0" w:color="auto"/>
        <w:bottom w:val="none" w:sz="0" w:space="0" w:color="auto"/>
        <w:right w:val="none" w:sz="0" w:space="0" w:color="auto"/>
      </w:divBdr>
    </w:div>
    <w:div w:id="713120804">
      <w:bodyDiv w:val="1"/>
      <w:marLeft w:val="0"/>
      <w:marRight w:val="0"/>
      <w:marTop w:val="0"/>
      <w:marBottom w:val="0"/>
      <w:divBdr>
        <w:top w:val="none" w:sz="0" w:space="0" w:color="auto"/>
        <w:left w:val="none" w:sz="0" w:space="0" w:color="auto"/>
        <w:bottom w:val="none" w:sz="0" w:space="0" w:color="auto"/>
        <w:right w:val="none" w:sz="0" w:space="0" w:color="auto"/>
      </w:divBdr>
    </w:div>
    <w:div w:id="713231584">
      <w:bodyDiv w:val="1"/>
      <w:marLeft w:val="0"/>
      <w:marRight w:val="0"/>
      <w:marTop w:val="0"/>
      <w:marBottom w:val="0"/>
      <w:divBdr>
        <w:top w:val="none" w:sz="0" w:space="0" w:color="auto"/>
        <w:left w:val="none" w:sz="0" w:space="0" w:color="auto"/>
        <w:bottom w:val="none" w:sz="0" w:space="0" w:color="auto"/>
        <w:right w:val="none" w:sz="0" w:space="0" w:color="auto"/>
      </w:divBdr>
    </w:div>
    <w:div w:id="713233060">
      <w:bodyDiv w:val="1"/>
      <w:marLeft w:val="0"/>
      <w:marRight w:val="0"/>
      <w:marTop w:val="0"/>
      <w:marBottom w:val="0"/>
      <w:divBdr>
        <w:top w:val="none" w:sz="0" w:space="0" w:color="auto"/>
        <w:left w:val="none" w:sz="0" w:space="0" w:color="auto"/>
        <w:bottom w:val="none" w:sz="0" w:space="0" w:color="auto"/>
        <w:right w:val="none" w:sz="0" w:space="0" w:color="auto"/>
      </w:divBdr>
    </w:div>
    <w:div w:id="713233599">
      <w:bodyDiv w:val="1"/>
      <w:marLeft w:val="0"/>
      <w:marRight w:val="0"/>
      <w:marTop w:val="0"/>
      <w:marBottom w:val="0"/>
      <w:divBdr>
        <w:top w:val="none" w:sz="0" w:space="0" w:color="auto"/>
        <w:left w:val="none" w:sz="0" w:space="0" w:color="auto"/>
        <w:bottom w:val="none" w:sz="0" w:space="0" w:color="auto"/>
        <w:right w:val="none" w:sz="0" w:space="0" w:color="auto"/>
      </w:divBdr>
    </w:div>
    <w:div w:id="713238363">
      <w:bodyDiv w:val="1"/>
      <w:marLeft w:val="0"/>
      <w:marRight w:val="0"/>
      <w:marTop w:val="0"/>
      <w:marBottom w:val="0"/>
      <w:divBdr>
        <w:top w:val="none" w:sz="0" w:space="0" w:color="auto"/>
        <w:left w:val="none" w:sz="0" w:space="0" w:color="auto"/>
        <w:bottom w:val="none" w:sz="0" w:space="0" w:color="auto"/>
        <w:right w:val="none" w:sz="0" w:space="0" w:color="auto"/>
      </w:divBdr>
    </w:div>
    <w:div w:id="713239344">
      <w:bodyDiv w:val="1"/>
      <w:marLeft w:val="0"/>
      <w:marRight w:val="0"/>
      <w:marTop w:val="0"/>
      <w:marBottom w:val="0"/>
      <w:divBdr>
        <w:top w:val="none" w:sz="0" w:space="0" w:color="auto"/>
        <w:left w:val="none" w:sz="0" w:space="0" w:color="auto"/>
        <w:bottom w:val="none" w:sz="0" w:space="0" w:color="auto"/>
        <w:right w:val="none" w:sz="0" w:space="0" w:color="auto"/>
      </w:divBdr>
    </w:div>
    <w:div w:id="713390265">
      <w:bodyDiv w:val="1"/>
      <w:marLeft w:val="0"/>
      <w:marRight w:val="0"/>
      <w:marTop w:val="0"/>
      <w:marBottom w:val="0"/>
      <w:divBdr>
        <w:top w:val="none" w:sz="0" w:space="0" w:color="auto"/>
        <w:left w:val="none" w:sz="0" w:space="0" w:color="auto"/>
        <w:bottom w:val="none" w:sz="0" w:space="0" w:color="auto"/>
        <w:right w:val="none" w:sz="0" w:space="0" w:color="auto"/>
      </w:divBdr>
    </w:div>
    <w:div w:id="713427716">
      <w:bodyDiv w:val="1"/>
      <w:marLeft w:val="0"/>
      <w:marRight w:val="0"/>
      <w:marTop w:val="0"/>
      <w:marBottom w:val="0"/>
      <w:divBdr>
        <w:top w:val="none" w:sz="0" w:space="0" w:color="auto"/>
        <w:left w:val="none" w:sz="0" w:space="0" w:color="auto"/>
        <w:bottom w:val="none" w:sz="0" w:space="0" w:color="auto"/>
        <w:right w:val="none" w:sz="0" w:space="0" w:color="auto"/>
      </w:divBdr>
    </w:div>
    <w:div w:id="713504248">
      <w:bodyDiv w:val="1"/>
      <w:marLeft w:val="0"/>
      <w:marRight w:val="0"/>
      <w:marTop w:val="0"/>
      <w:marBottom w:val="0"/>
      <w:divBdr>
        <w:top w:val="none" w:sz="0" w:space="0" w:color="auto"/>
        <w:left w:val="none" w:sz="0" w:space="0" w:color="auto"/>
        <w:bottom w:val="none" w:sz="0" w:space="0" w:color="auto"/>
        <w:right w:val="none" w:sz="0" w:space="0" w:color="auto"/>
      </w:divBdr>
    </w:div>
    <w:div w:id="713581377">
      <w:bodyDiv w:val="1"/>
      <w:marLeft w:val="0"/>
      <w:marRight w:val="0"/>
      <w:marTop w:val="0"/>
      <w:marBottom w:val="0"/>
      <w:divBdr>
        <w:top w:val="none" w:sz="0" w:space="0" w:color="auto"/>
        <w:left w:val="none" w:sz="0" w:space="0" w:color="auto"/>
        <w:bottom w:val="none" w:sz="0" w:space="0" w:color="auto"/>
        <w:right w:val="none" w:sz="0" w:space="0" w:color="auto"/>
      </w:divBdr>
    </w:div>
    <w:div w:id="713584262">
      <w:bodyDiv w:val="1"/>
      <w:marLeft w:val="0"/>
      <w:marRight w:val="0"/>
      <w:marTop w:val="0"/>
      <w:marBottom w:val="0"/>
      <w:divBdr>
        <w:top w:val="none" w:sz="0" w:space="0" w:color="auto"/>
        <w:left w:val="none" w:sz="0" w:space="0" w:color="auto"/>
        <w:bottom w:val="none" w:sz="0" w:space="0" w:color="auto"/>
        <w:right w:val="none" w:sz="0" w:space="0" w:color="auto"/>
      </w:divBdr>
    </w:div>
    <w:div w:id="713777671">
      <w:bodyDiv w:val="1"/>
      <w:marLeft w:val="0"/>
      <w:marRight w:val="0"/>
      <w:marTop w:val="0"/>
      <w:marBottom w:val="0"/>
      <w:divBdr>
        <w:top w:val="none" w:sz="0" w:space="0" w:color="auto"/>
        <w:left w:val="none" w:sz="0" w:space="0" w:color="auto"/>
        <w:bottom w:val="none" w:sz="0" w:space="0" w:color="auto"/>
        <w:right w:val="none" w:sz="0" w:space="0" w:color="auto"/>
      </w:divBdr>
    </w:div>
    <w:div w:id="713818575">
      <w:bodyDiv w:val="1"/>
      <w:marLeft w:val="0"/>
      <w:marRight w:val="0"/>
      <w:marTop w:val="0"/>
      <w:marBottom w:val="0"/>
      <w:divBdr>
        <w:top w:val="none" w:sz="0" w:space="0" w:color="auto"/>
        <w:left w:val="none" w:sz="0" w:space="0" w:color="auto"/>
        <w:bottom w:val="none" w:sz="0" w:space="0" w:color="auto"/>
        <w:right w:val="none" w:sz="0" w:space="0" w:color="auto"/>
      </w:divBdr>
    </w:div>
    <w:div w:id="713894619">
      <w:bodyDiv w:val="1"/>
      <w:marLeft w:val="0"/>
      <w:marRight w:val="0"/>
      <w:marTop w:val="0"/>
      <w:marBottom w:val="0"/>
      <w:divBdr>
        <w:top w:val="none" w:sz="0" w:space="0" w:color="auto"/>
        <w:left w:val="none" w:sz="0" w:space="0" w:color="auto"/>
        <w:bottom w:val="none" w:sz="0" w:space="0" w:color="auto"/>
        <w:right w:val="none" w:sz="0" w:space="0" w:color="auto"/>
      </w:divBdr>
    </w:div>
    <w:div w:id="713965991">
      <w:bodyDiv w:val="1"/>
      <w:marLeft w:val="0"/>
      <w:marRight w:val="0"/>
      <w:marTop w:val="0"/>
      <w:marBottom w:val="0"/>
      <w:divBdr>
        <w:top w:val="none" w:sz="0" w:space="0" w:color="auto"/>
        <w:left w:val="none" w:sz="0" w:space="0" w:color="auto"/>
        <w:bottom w:val="none" w:sz="0" w:space="0" w:color="auto"/>
        <w:right w:val="none" w:sz="0" w:space="0" w:color="auto"/>
      </w:divBdr>
    </w:div>
    <w:div w:id="714041640">
      <w:bodyDiv w:val="1"/>
      <w:marLeft w:val="0"/>
      <w:marRight w:val="0"/>
      <w:marTop w:val="0"/>
      <w:marBottom w:val="0"/>
      <w:divBdr>
        <w:top w:val="none" w:sz="0" w:space="0" w:color="auto"/>
        <w:left w:val="none" w:sz="0" w:space="0" w:color="auto"/>
        <w:bottom w:val="none" w:sz="0" w:space="0" w:color="auto"/>
        <w:right w:val="none" w:sz="0" w:space="0" w:color="auto"/>
      </w:divBdr>
    </w:div>
    <w:div w:id="714044671">
      <w:bodyDiv w:val="1"/>
      <w:marLeft w:val="0"/>
      <w:marRight w:val="0"/>
      <w:marTop w:val="0"/>
      <w:marBottom w:val="0"/>
      <w:divBdr>
        <w:top w:val="none" w:sz="0" w:space="0" w:color="auto"/>
        <w:left w:val="none" w:sz="0" w:space="0" w:color="auto"/>
        <w:bottom w:val="none" w:sz="0" w:space="0" w:color="auto"/>
        <w:right w:val="none" w:sz="0" w:space="0" w:color="auto"/>
      </w:divBdr>
    </w:div>
    <w:div w:id="714081229">
      <w:bodyDiv w:val="1"/>
      <w:marLeft w:val="0"/>
      <w:marRight w:val="0"/>
      <w:marTop w:val="0"/>
      <w:marBottom w:val="0"/>
      <w:divBdr>
        <w:top w:val="none" w:sz="0" w:space="0" w:color="auto"/>
        <w:left w:val="none" w:sz="0" w:space="0" w:color="auto"/>
        <w:bottom w:val="none" w:sz="0" w:space="0" w:color="auto"/>
        <w:right w:val="none" w:sz="0" w:space="0" w:color="auto"/>
      </w:divBdr>
    </w:div>
    <w:div w:id="714432909">
      <w:bodyDiv w:val="1"/>
      <w:marLeft w:val="0"/>
      <w:marRight w:val="0"/>
      <w:marTop w:val="0"/>
      <w:marBottom w:val="0"/>
      <w:divBdr>
        <w:top w:val="none" w:sz="0" w:space="0" w:color="auto"/>
        <w:left w:val="none" w:sz="0" w:space="0" w:color="auto"/>
        <w:bottom w:val="none" w:sz="0" w:space="0" w:color="auto"/>
        <w:right w:val="none" w:sz="0" w:space="0" w:color="auto"/>
      </w:divBdr>
    </w:div>
    <w:div w:id="714544514">
      <w:bodyDiv w:val="1"/>
      <w:marLeft w:val="0"/>
      <w:marRight w:val="0"/>
      <w:marTop w:val="0"/>
      <w:marBottom w:val="0"/>
      <w:divBdr>
        <w:top w:val="none" w:sz="0" w:space="0" w:color="auto"/>
        <w:left w:val="none" w:sz="0" w:space="0" w:color="auto"/>
        <w:bottom w:val="none" w:sz="0" w:space="0" w:color="auto"/>
        <w:right w:val="none" w:sz="0" w:space="0" w:color="auto"/>
      </w:divBdr>
    </w:div>
    <w:div w:id="714694195">
      <w:bodyDiv w:val="1"/>
      <w:marLeft w:val="0"/>
      <w:marRight w:val="0"/>
      <w:marTop w:val="0"/>
      <w:marBottom w:val="0"/>
      <w:divBdr>
        <w:top w:val="none" w:sz="0" w:space="0" w:color="auto"/>
        <w:left w:val="none" w:sz="0" w:space="0" w:color="auto"/>
        <w:bottom w:val="none" w:sz="0" w:space="0" w:color="auto"/>
        <w:right w:val="none" w:sz="0" w:space="0" w:color="auto"/>
      </w:divBdr>
    </w:div>
    <w:div w:id="714739141">
      <w:bodyDiv w:val="1"/>
      <w:marLeft w:val="0"/>
      <w:marRight w:val="0"/>
      <w:marTop w:val="0"/>
      <w:marBottom w:val="0"/>
      <w:divBdr>
        <w:top w:val="none" w:sz="0" w:space="0" w:color="auto"/>
        <w:left w:val="none" w:sz="0" w:space="0" w:color="auto"/>
        <w:bottom w:val="none" w:sz="0" w:space="0" w:color="auto"/>
        <w:right w:val="none" w:sz="0" w:space="0" w:color="auto"/>
      </w:divBdr>
    </w:div>
    <w:div w:id="714742787">
      <w:bodyDiv w:val="1"/>
      <w:marLeft w:val="0"/>
      <w:marRight w:val="0"/>
      <w:marTop w:val="0"/>
      <w:marBottom w:val="0"/>
      <w:divBdr>
        <w:top w:val="none" w:sz="0" w:space="0" w:color="auto"/>
        <w:left w:val="none" w:sz="0" w:space="0" w:color="auto"/>
        <w:bottom w:val="none" w:sz="0" w:space="0" w:color="auto"/>
        <w:right w:val="none" w:sz="0" w:space="0" w:color="auto"/>
      </w:divBdr>
    </w:div>
    <w:div w:id="714961539">
      <w:bodyDiv w:val="1"/>
      <w:marLeft w:val="0"/>
      <w:marRight w:val="0"/>
      <w:marTop w:val="0"/>
      <w:marBottom w:val="0"/>
      <w:divBdr>
        <w:top w:val="none" w:sz="0" w:space="0" w:color="auto"/>
        <w:left w:val="none" w:sz="0" w:space="0" w:color="auto"/>
        <w:bottom w:val="none" w:sz="0" w:space="0" w:color="auto"/>
        <w:right w:val="none" w:sz="0" w:space="0" w:color="auto"/>
      </w:divBdr>
    </w:div>
    <w:div w:id="715081472">
      <w:bodyDiv w:val="1"/>
      <w:marLeft w:val="0"/>
      <w:marRight w:val="0"/>
      <w:marTop w:val="0"/>
      <w:marBottom w:val="0"/>
      <w:divBdr>
        <w:top w:val="none" w:sz="0" w:space="0" w:color="auto"/>
        <w:left w:val="none" w:sz="0" w:space="0" w:color="auto"/>
        <w:bottom w:val="none" w:sz="0" w:space="0" w:color="auto"/>
        <w:right w:val="none" w:sz="0" w:space="0" w:color="auto"/>
      </w:divBdr>
    </w:div>
    <w:div w:id="715202501">
      <w:bodyDiv w:val="1"/>
      <w:marLeft w:val="0"/>
      <w:marRight w:val="0"/>
      <w:marTop w:val="0"/>
      <w:marBottom w:val="0"/>
      <w:divBdr>
        <w:top w:val="none" w:sz="0" w:space="0" w:color="auto"/>
        <w:left w:val="none" w:sz="0" w:space="0" w:color="auto"/>
        <w:bottom w:val="none" w:sz="0" w:space="0" w:color="auto"/>
        <w:right w:val="none" w:sz="0" w:space="0" w:color="auto"/>
      </w:divBdr>
    </w:div>
    <w:div w:id="715206133">
      <w:bodyDiv w:val="1"/>
      <w:marLeft w:val="0"/>
      <w:marRight w:val="0"/>
      <w:marTop w:val="0"/>
      <w:marBottom w:val="0"/>
      <w:divBdr>
        <w:top w:val="none" w:sz="0" w:space="0" w:color="auto"/>
        <w:left w:val="none" w:sz="0" w:space="0" w:color="auto"/>
        <w:bottom w:val="none" w:sz="0" w:space="0" w:color="auto"/>
        <w:right w:val="none" w:sz="0" w:space="0" w:color="auto"/>
      </w:divBdr>
    </w:div>
    <w:div w:id="715206604">
      <w:bodyDiv w:val="1"/>
      <w:marLeft w:val="0"/>
      <w:marRight w:val="0"/>
      <w:marTop w:val="0"/>
      <w:marBottom w:val="0"/>
      <w:divBdr>
        <w:top w:val="none" w:sz="0" w:space="0" w:color="auto"/>
        <w:left w:val="none" w:sz="0" w:space="0" w:color="auto"/>
        <w:bottom w:val="none" w:sz="0" w:space="0" w:color="auto"/>
        <w:right w:val="none" w:sz="0" w:space="0" w:color="auto"/>
      </w:divBdr>
    </w:div>
    <w:div w:id="715273978">
      <w:bodyDiv w:val="1"/>
      <w:marLeft w:val="0"/>
      <w:marRight w:val="0"/>
      <w:marTop w:val="0"/>
      <w:marBottom w:val="0"/>
      <w:divBdr>
        <w:top w:val="none" w:sz="0" w:space="0" w:color="auto"/>
        <w:left w:val="none" w:sz="0" w:space="0" w:color="auto"/>
        <w:bottom w:val="none" w:sz="0" w:space="0" w:color="auto"/>
        <w:right w:val="none" w:sz="0" w:space="0" w:color="auto"/>
      </w:divBdr>
    </w:div>
    <w:div w:id="715353894">
      <w:bodyDiv w:val="1"/>
      <w:marLeft w:val="0"/>
      <w:marRight w:val="0"/>
      <w:marTop w:val="0"/>
      <w:marBottom w:val="0"/>
      <w:divBdr>
        <w:top w:val="none" w:sz="0" w:space="0" w:color="auto"/>
        <w:left w:val="none" w:sz="0" w:space="0" w:color="auto"/>
        <w:bottom w:val="none" w:sz="0" w:space="0" w:color="auto"/>
        <w:right w:val="none" w:sz="0" w:space="0" w:color="auto"/>
      </w:divBdr>
    </w:div>
    <w:div w:id="715391631">
      <w:bodyDiv w:val="1"/>
      <w:marLeft w:val="0"/>
      <w:marRight w:val="0"/>
      <w:marTop w:val="0"/>
      <w:marBottom w:val="0"/>
      <w:divBdr>
        <w:top w:val="none" w:sz="0" w:space="0" w:color="auto"/>
        <w:left w:val="none" w:sz="0" w:space="0" w:color="auto"/>
        <w:bottom w:val="none" w:sz="0" w:space="0" w:color="auto"/>
        <w:right w:val="none" w:sz="0" w:space="0" w:color="auto"/>
      </w:divBdr>
    </w:div>
    <w:div w:id="715471275">
      <w:bodyDiv w:val="1"/>
      <w:marLeft w:val="0"/>
      <w:marRight w:val="0"/>
      <w:marTop w:val="0"/>
      <w:marBottom w:val="0"/>
      <w:divBdr>
        <w:top w:val="none" w:sz="0" w:space="0" w:color="auto"/>
        <w:left w:val="none" w:sz="0" w:space="0" w:color="auto"/>
        <w:bottom w:val="none" w:sz="0" w:space="0" w:color="auto"/>
        <w:right w:val="none" w:sz="0" w:space="0" w:color="auto"/>
      </w:divBdr>
    </w:div>
    <w:div w:id="715475257">
      <w:bodyDiv w:val="1"/>
      <w:marLeft w:val="0"/>
      <w:marRight w:val="0"/>
      <w:marTop w:val="0"/>
      <w:marBottom w:val="0"/>
      <w:divBdr>
        <w:top w:val="none" w:sz="0" w:space="0" w:color="auto"/>
        <w:left w:val="none" w:sz="0" w:space="0" w:color="auto"/>
        <w:bottom w:val="none" w:sz="0" w:space="0" w:color="auto"/>
        <w:right w:val="none" w:sz="0" w:space="0" w:color="auto"/>
      </w:divBdr>
    </w:div>
    <w:div w:id="715592402">
      <w:bodyDiv w:val="1"/>
      <w:marLeft w:val="0"/>
      <w:marRight w:val="0"/>
      <w:marTop w:val="0"/>
      <w:marBottom w:val="0"/>
      <w:divBdr>
        <w:top w:val="none" w:sz="0" w:space="0" w:color="auto"/>
        <w:left w:val="none" w:sz="0" w:space="0" w:color="auto"/>
        <w:bottom w:val="none" w:sz="0" w:space="0" w:color="auto"/>
        <w:right w:val="none" w:sz="0" w:space="0" w:color="auto"/>
      </w:divBdr>
    </w:div>
    <w:div w:id="715665891">
      <w:bodyDiv w:val="1"/>
      <w:marLeft w:val="0"/>
      <w:marRight w:val="0"/>
      <w:marTop w:val="0"/>
      <w:marBottom w:val="0"/>
      <w:divBdr>
        <w:top w:val="none" w:sz="0" w:space="0" w:color="auto"/>
        <w:left w:val="none" w:sz="0" w:space="0" w:color="auto"/>
        <w:bottom w:val="none" w:sz="0" w:space="0" w:color="auto"/>
        <w:right w:val="none" w:sz="0" w:space="0" w:color="auto"/>
      </w:divBdr>
    </w:div>
    <w:div w:id="715735958">
      <w:bodyDiv w:val="1"/>
      <w:marLeft w:val="0"/>
      <w:marRight w:val="0"/>
      <w:marTop w:val="0"/>
      <w:marBottom w:val="0"/>
      <w:divBdr>
        <w:top w:val="none" w:sz="0" w:space="0" w:color="auto"/>
        <w:left w:val="none" w:sz="0" w:space="0" w:color="auto"/>
        <w:bottom w:val="none" w:sz="0" w:space="0" w:color="auto"/>
        <w:right w:val="none" w:sz="0" w:space="0" w:color="auto"/>
      </w:divBdr>
    </w:div>
    <w:div w:id="715738477">
      <w:bodyDiv w:val="1"/>
      <w:marLeft w:val="0"/>
      <w:marRight w:val="0"/>
      <w:marTop w:val="0"/>
      <w:marBottom w:val="0"/>
      <w:divBdr>
        <w:top w:val="none" w:sz="0" w:space="0" w:color="auto"/>
        <w:left w:val="none" w:sz="0" w:space="0" w:color="auto"/>
        <w:bottom w:val="none" w:sz="0" w:space="0" w:color="auto"/>
        <w:right w:val="none" w:sz="0" w:space="0" w:color="auto"/>
      </w:divBdr>
    </w:div>
    <w:div w:id="715741522">
      <w:bodyDiv w:val="1"/>
      <w:marLeft w:val="0"/>
      <w:marRight w:val="0"/>
      <w:marTop w:val="0"/>
      <w:marBottom w:val="0"/>
      <w:divBdr>
        <w:top w:val="none" w:sz="0" w:space="0" w:color="auto"/>
        <w:left w:val="none" w:sz="0" w:space="0" w:color="auto"/>
        <w:bottom w:val="none" w:sz="0" w:space="0" w:color="auto"/>
        <w:right w:val="none" w:sz="0" w:space="0" w:color="auto"/>
      </w:divBdr>
    </w:div>
    <w:div w:id="715743843">
      <w:bodyDiv w:val="1"/>
      <w:marLeft w:val="0"/>
      <w:marRight w:val="0"/>
      <w:marTop w:val="0"/>
      <w:marBottom w:val="0"/>
      <w:divBdr>
        <w:top w:val="none" w:sz="0" w:space="0" w:color="auto"/>
        <w:left w:val="none" w:sz="0" w:space="0" w:color="auto"/>
        <w:bottom w:val="none" w:sz="0" w:space="0" w:color="auto"/>
        <w:right w:val="none" w:sz="0" w:space="0" w:color="auto"/>
      </w:divBdr>
    </w:div>
    <w:div w:id="715785400">
      <w:bodyDiv w:val="1"/>
      <w:marLeft w:val="0"/>
      <w:marRight w:val="0"/>
      <w:marTop w:val="0"/>
      <w:marBottom w:val="0"/>
      <w:divBdr>
        <w:top w:val="none" w:sz="0" w:space="0" w:color="auto"/>
        <w:left w:val="none" w:sz="0" w:space="0" w:color="auto"/>
        <w:bottom w:val="none" w:sz="0" w:space="0" w:color="auto"/>
        <w:right w:val="none" w:sz="0" w:space="0" w:color="auto"/>
      </w:divBdr>
    </w:div>
    <w:div w:id="715815589">
      <w:bodyDiv w:val="1"/>
      <w:marLeft w:val="0"/>
      <w:marRight w:val="0"/>
      <w:marTop w:val="0"/>
      <w:marBottom w:val="0"/>
      <w:divBdr>
        <w:top w:val="none" w:sz="0" w:space="0" w:color="auto"/>
        <w:left w:val="none" w:sz="0" w:space="0" w:color="auto"/>
        <w:bottom w:val="none" w:sz="0" w:space="0" w:color="auto"/>
        <w:right w:val="none" w:sz="0" w:space="0" w:color="auto"/>
      </w:divBdr>
    </w:div>
    <w:div w:id="715858843">
      <w:bodyDiv w:val="1"/>
      <w:marLeft w:val="0"/>
      <w:marRight w:val="0"/>
      <w:marTop w:val="0"/>
      <w:marBottom w:val="0"/>
      <w:divBdr>
        <w:top w:val="none" w:sz="0" w:space="0" w:color="auto"/>
        <w:left w:val="none" w:sz="0" w:space="0" w:color="auto"/>
        <w:bottom w:val="none" w:sz="0" w:space="0" w:color="auto"/>
        <w:right w:val="none" w:sz="0" w:space="0" w:color="auto"/>
      </w:divBdr>
    </w:div>
    <w:div w:id="715859485">
      <w:bodyDiv w:val="1"/>
      <w:marLeft w:val="0"/>
      <w:marRight w:val="0"/>
      <w:marTop w:val="0"/>
      <w:marBottom w:val="0"/>
      <w:divBdr>
        <w:top w:val="none" w:sz="0" w:space="0" w:color="auto"/>
        <w:left w:val="none" w:sz="0" w:space="0" w:color="auto"/>
        <w:bottom w:val="none" w:sz="0" w:space="0" w:color="auto"/>
        <w:right w:val="none" w:sz="0" w:space="0" w:color="auto"/>
      </w:divBdr>
    </w:div>
    <w:div w:id="715937018">
      <w:bodyDiv w:val="1"/>
      <w:marLeft w:val="0"/>
      <w:marRight w:val="0"/>
      <w:marTop w:val="0"/>
      <w:marBottom w:val="0"/>
      <w:divBdr>
        <w:top w:val="none" w:sz="0" w:space="0" w:color="auto"/>
        <w:left w:val="none" w:sz="0" w:space="0" w:color="auto"/>
        <w:bottom w:val="none" w:sz="0" w:space="0" w:color="auto"/>
        <w:right w:val="none" w:sz="0" w:space="0" w:color="auto"/>
      </w:divBdr>
    </w:div>
    <w:div w:id="716197856">
      <w:bodyDiv w:val="1"/>
      <w:marLeft w:val="0"/>
      <w:marRight w:val="0"/>
      <w:marTop w:val="0"/>
      <w:marBottom w:val="0"/>
      <w:divBdr>
        <w:top w:val="none" w:sz="0" w:space="0" w:color="auto"/>
        <w:left w:val="none" w:sz="0" w:space="0" w:color="auto"/>
        <w:bottom w:val="none" w:sz="0" w:space="0" w:color="auto"/>
        <w:right w:val="none" w:sz="0" w:space="0" w:color="auto"/>
      </w:divBdr>
    </w:div>
    <w:div w:id="716201557">
      <w:bodyDiv w:val="1"/>
      <w:marLeft w:val="0"/>
      <w:marRight w:val="0"/>
      <w:marTop w:val="0"/>
      <w:marBottom w:val="0"/>
      <w:divBdr>
        <w:top w:val="none" w:sz="0" w:space="0" w:color="auto"/>
        <w:left w:val="none" w:sz="0" w:space="0" w:color="auto"/>
        <w:bottom w:val="none" w:sz="0" w:space="0" w:color="auto"/>
        <w:right w:val="none" w:sz="0" w:space="0" w:color="auto"/>
      </w:divBdr>
    </w:div>
    <w:div w:id="716441323">
      <w:bodyDiv w:val="1"/>
      <w:marLeft w:val="0"/>
      <w:marRight w:val="0"/>
      <w:marTop w:val="0"/>
      <w:marBottom w:val="0"/>
      <w:divBdr>
        <w:top w:val="none" w:sz="0" w:space="0" w:color="auto"/>
        <w:left w:val="none" w:sz="0" w:space="0" w:color="auto"/>
        <w:bottom w:val="none" w:sz="0" w:space="0" w:color="auto"/>
        <w:right w:val="none" w:sz="0" w:space="0" w:color="auto"/>
      </w:divBdr>
    </w:div>
    <w:div w:id="716470469">
      <w:bodyDiv w:val="1"/>
      <w:marLeft w:val="0"/>
      <w:marRight w:val="0"/>
      <w:marTop w:val="0"/>
      <w:marBottom w:val="0"/>
      <w:divBdr>
        <w:top w:val="none" w:sz="0" w:space="0" w:color="auto"/>
        <w:left w:val="none" w:sz="0" w:space="0" w:color="auto"/>
        <w:bottom w:val="none" w:sz="0" w:space="0" w:color="auto"/>
        <w:right w:val="none" w:sz="0" w:space="0" w:color="auto"/>
      </w:divBdr>
    </w:div>
    <w:div w:id="716592407">
      <w:bodyDiv w:val="1"/>
      <w:marLeft w:val="0"/>
      <w:marRight w:val="0"/>
      <w:marTop w:val="0"/>
      <w:marBottom w:val="0"/>
      <w:divBdr>
        <w:top w:val="none" w:sz="0" w:space="0" w:color="auto"/>
        <w:left w:val="none" w:sz="0" w:space="0" w:color="auto"/>
        <w:bottom w:val="none" w:sz="0" w:space="0" w:color="auto"/>
        <w:right w:val="none" w:sz="0" w:space="0" w:color="auto"/>
      </w:divBdr>
    </w:div>
    <w:div w:id="716707124">
      <w:bodyDiv w:val="1"/>
      <w:marLeft w:val="0"/>
      <w:marRight w:val="0"/>
      <w:marTop w:val="0"/>
      <w:marBottom w:val="0"/>
      <w:divBdr>
        <w:top w:val="none" w:sz="0" w:space="0" w:color="auto"/>
        <w:left w:val="none" w:sz="0" w:space="0" w:color="auto"/>
        <w:bottom w:val="none" w:sz="0" w:space="0" w:color="auto"/>
        <w:right w:val="none" w:sz="0" w:space="0" w:color="auto"/>
      </w:divBdr>
    </w:div>
    <w:div w:id="716707348">
      <w:bodyDiv w:val="1"/>
      <w:marLeft w:val="0"/>
      <w:marRight w:val="0"/>
      <w:marTop w:val="0"/>
      <w:marBottom w:val="0"/>
      <w:divBdr>
        <w:top w:val="none" w:sz="0" w:space="0" w:color="auto"/>
        <w:left w:val="none" w:sz="0" w:space="0" w:color="auto"/>
        <w:bottom w:val="none" w:sz="0" w:space="0" w:color="auto"/>
        <w:right w:val="none" w:sz="0" w:space="0" w:color="auto"/>
      </w:divBdr>
    </w:div>
    <w:div w:id="716784180">
      <w:bodyDiv w:val="1"/>
      <w:marLeft w:val="0"/>
      <w:marRight w:val="0"/>
      <w:marTop w:val="0"/>
      <w:marBottom w:val="0"/>
      <w:divBdr>
        <w:top w:val="none" w:sz="0" w:space="0" w:color="auto"/>
        <w:left w:val="none" w:sz="0" w:space="0" w:color="auto"/>
        <w:bottom w:val="none" w:sz="0" w:space="0" w:color="auto"/>
        <w:right w:val="none" w:sz="0" w:space="0" w:color="auto"/>
      </w:divBdr>
    </w:div>
    <w:div w:id="716903568">
      <w:bodyDiv w:val="1"/>
      <w:marLeft w:val="0"/>
      <w:marRight w:val="0"/>
      <w:marTop w:val="0"/>
      <w:marBottom w:val="0"/>
      <w:divBdr>
        <w:top w:val="none" w:sz="0" w:space="0" w:color="auto"/>
        <w:left w:val="none" w:sz="0" w:space="0" w:color="auto"/>
        <w:bottom w:val="none" w:sz="0" w:space="0" w:color="auto"/>
        <w:right w:val="none" w:sz="0" w:space="0" w:color="auto"/>
      </w:divBdr>
    </w:div>
    <w:div w:id="717162886">
      <w:bodyDiv w:val="1"/>
      <w:marLeft w:val="0"/>
      <w:marRight w:val="0"/>
      <w:marTop w:val="0"/>
      <w:marBottom w:val="0"/>
      <w:divBdr>
        <w:top w:val="none" w:sz="0" w:space="0" w:color="auto"/>
        <w:left w:val="none" w:sz="0" w:space="0" w:color="auto"/>
        <w:bottom w:val="none" w:sz="0" w:space="0" w:color="auto"/>
        <w:right w:val="none" w:sz="0" w:space="0" w:color="auto"/>
      </w:divBdr>
    </w:div>
    <w:div w:id="717239926">
      <w:bodyDiv w:val="1"/>
      <w:marLeft w:val="0"/>
      <w:marRight w:val="0"/>
      <w:marTop w:val="0"/>
      <w:marBottom w:val="0"/>
      <w:divBdr>
        <w:top w:val="none" w:sz="0" w:space="0" w:color="auto"/>
        <w:left w:val="none" w:sz="0" w:space="0" w:color="auto"/>
        <w:bottom w:val="none" w:sz="0" w:space="0" w:color="auto"/>
        <w:right w:val="none" w:sz="0" w:space="0" w:color="auto"/>
      </w:divBdr>
    </w:div>
    <w:div w:id="717315188">
      <w:bodyDiv w:val="1"/>
      <w:marLeft w:val="0"/>
      <w:marRight w:val="0"/>
      <w:marTop w:val="0"/>
      <w:marBottom w:val="0"/>
      <w:divBdr>
        <w:top w:val="none" w:sz="0" w:space="0" w:color="auto"/>
        <w:left w:val="none" w:sz="0" w:space="0" w:color="auto"/>
        <w:bottom w:val="none" w:sz="0" w:space="0" w:color="auto"/>
        <w:right w:val="none" w:sz="0" w:space="0" w:color="auto"/>
      </w:divBdr>
    </w:div>
    <w:div w:id="717358172">
      <w:bodyDiv w:val="1"/>
      <w:marLeft w:val="0"/>
      <w:marRight w:val="0"/>
      <w:marTop w:val="0"/>
      <w:marBottom w:val="0"/>
      <w:divBdr>
        <w:top w:val="none" w:sz="0" w:space="0" w:color="auto"/>
        <w:left w:val="none" w:sz="0" w:space="0" w:color="auto"/>
        <w:bottom w:val="none" w:sz="0" w:space="0" w:color="auto"/>
        <w:right w:val="none" w:sz="0" w:space="0" w:color="auto"/>
      </w:divBdr>
    </w:div>
    <w:div w:id="717438160">
      <w:bodyDiv w:val="1"/>
      <w:marLeft w:val="0"/>
      <w:marRight w:val="0"/>
      <w:marTop w:val="0"/>
      <w:marBottom w:val="0"/>
      <w:divBdr>
        <w:top w:val="none" w:sz="0" w:space="0" w:color="auto"/>
        <w:left w:val="none" w:sz="0" w:space="0" w:color="auto"/>
        <w:bottom w:val="none" w:sz="0" w:space="0" w:color="auto"/>
        <w:right w:val="none" w:sz="0" w:space="0" w:color="auto"/>
      </w:divBdr>
    </w:div>
    <w:div w:id="717582317">
      <w:bodyDiv w:val="1"/>
      <w:marLeft w:val="0"/>
      <w:marRight w:val="0"/>
      <w:marTop w:val="0"/>
      <w:marBottom w:val="0"/>
      <w:divBdr>
        <w:top w:val="none" w:sz="0" w:space="0" w:color="auto"/>
        <w:left w:val="none" w:sz="0" w:space="0" w:color="auto"/>
        <w:bottom w:val="none" w:sz="0" w:space="0" w:color="auto"/>
        <w:right w:val="none" w:sz="0" w:space="0" w:color="auto"/>
      </w:divBdr>
    </w:div>
    <w:div w:id="717705649">
      <w:bodyDiv w:val="1"/>
      <w:marLeft w:val="0"/>
      <w:marRight w:val="0"/>
      <w:marTop w:val="0"/>
      <w:marBottom w:val="0"/>
      <w:divBdr>
        <w:top w:val="none" w:sz="0" w:space="0" w:color="auto"/>
        <w:left w:val="none" w:sz="0" w:space="0" w:color="auto"/>
        <w:bottom w:val="none" w:sz="0" w:space="0" w:color="auto"/>
        <w:right w:val="none" w:sz="0" w:space="0" w:color="auto"/>
      </w:divBdr>
    </w:div>
    <w:div w:id="717706008">
      <w:bodyDiv w:val="1"/>
      <w:marLeft w:val="0"/>
      <w:marRight w:val="0"/>
      <w:marTop w:val="0"/>
      <w:marBottom w:val="0"/>
      <w:divBdr>
        <w:top w:val="none" w:sz="0" w:space="0" w:color="auto"/>
        <w:left w:val="none" w:sz="0" w:space="0" w:color="auto"/>
        <w:bottom w:val="none" w:sz="0" w:space="0" w:color="auto"/>
        <w:right w:val="none" w:sz="0" w:space="0" w:color="auto"/>
      </w:divBdr>
    </w:div>
    <w:div w:id="717707740">
      <w:bodyDiv w:val="1"/>
      <w:marLeft w:val="0"/>
      <w:marRight w:val="0"/>
      <w:marTop w:val="0"/>
      <w:marBottom w:val="0"/>
      <w:divBdr>
        <w:top w:val="none" w:sz="0" w:space="0" w:color="auto"/>
        <w:left w:val="none" w:sz="0" w:space="0" w:color="auto"/>
        <w:bottom w:val="none" w:sz="0" w:space="0" w:color="auto"/>
        <w:right w:val="none" w:sz="0" w:space="0" w:color="auto"/>
      </w:divBdr>
    </w:div>
    <w:div w:id="717818389">
      <w:bodyDiv w:val="1"/>
      <w:marLeft w:val="0"/>
      <w:marRight w:val="0"/>
      <w:marTop w:val="0"/>
      <w:marBottom w:val="0"/>
      <w:divBdr>
        <w:top w:val="none" w:sz="0" w:space="0" w:color="auto"/>
        <w:left w:val="none" w:sz="0" w:space="0" w:color="auto"/>
        <w:bottom w:val="none" w:sz="0" w:space="0" w:color="auto"/>
        <w:right w:val="none" w:sz="0" w:space="0" w:color="auto"/>
      </w:divBdr>
    </w:div>
    <w:div w:id="717899489">
      <w:bodyDiv w:val="1"/>
      <w:marLeft w:val="0"/>
      <w:marRight w:val="0"/>
      <w:marTop w:val="0"/>
      <w:marBottom w:val="0"/>
      <w:divBdr>
        <w:top w:val="none" w:sz="0" w:space="0" w:color="auto"/>
        <w:left w:val="none" w:sz="0" w:space="0" w:color="auto"/>
        <w:bottom w:val="none" w:sz="0" w:space="0" w:color="auto"/>
        <w:right w:val="none" w:sz="0" w:space="0" w:color="auto"/>
      </w:divBdr>
    </w:div>
    <w:div w:id="718017691">
      <w:bodyDiv w:val="1"/>
      <w:marLeft w:val="0"/>
      <w:marRight w:val="0"/>
      <w:marTop w:val="0"/>
      <w:marBottom w:val="0"/>
      <w:divBdr>
        <w:top w:val="none" w:sz="0" w:space="0" w:color="auto"/>
        <w:left w:val="none" w:sz="0" w:space="0" w:color="auto"/>
        <w:bottom w:val="none" w:sz="0" w:space="0" w:color="auto"/>
        <w:right w:val="none" w:sz="0" w:space="0" w:color="auto"/>
      </w:divBdr>
    </w:div>
    <w:div w:id="718087486">
      <w:bodyDiv w:val="1"/>
      <w:marLeft w:val="0"/>
      <w:marRight w:val="0"/>
      <w:marTop w:val="0"/>
      <w:marBottom w:val="0"/>
      <w:divBdr>
        <w:top w:val="none" w:sz="0" w:space="0" w:color="auto"/>
        <w:left w:val="none" w:sz="0" w:space="0" w:color="auto"/>
        <w:bottom w:val="none" w:sz="0" w:space="0" w:color="auto"/>
        <w:right w:val="none" w:sz="0" w:space="0" w:color="auto"/>
      </w:divBdr>
    </w:div>
    <w:div w:id="718087723">
      <w:bodyDiv w:val="1"/>
      <w:marLeft w:val="0"/>
      <w:marRight w:val="0"/>
      <w:marTop w:val="0"/>
      <w:marBottom w:val="0"/>
      <w:divBdr>
        <w:top w:val="none" w:sz="0" w:space="0" w:color="auto"/>
        <w:left w:val="none" w:sz="0" w:space="0" w:color="auto"/>
        <w:bottom w:val="none" w:sz="0" w:space="0" w:color="auto"/>
        <w:right w:val="none" w:sz="0" w:space="0" w:color="auto"/>
      </w:divBdr>
    </w:div>
    <w:div w:id="718090825">
      <w:bodyDiv w:val="1"/>
      <w:marLeft w:val="0"/>
      <w:marRight w:val="0"/>
      <w:marTop w:val="0"/>
      <w:marBottom w:val="0"/>
      <w:divBdr>
        <w:top w:val="none" w:sz="0" w:space="0" w:color="auto"/>
        <w:left w:val="none" w:sz="0" w:space="0" w:color="auto"/>
        <w:bottom w:val="none" w:sz="0" w:space="0" w:color="auto"/>
        <w:right w:val="none" w:sz="0" w:space="0" w:color="auto"/>
      </w:divBdr>
    </w:div>
    <w:div w:id="718237508">
      <w:bodyDiv w:val="1"/>
      <w:marLeft w:val="0"/>
      <w:marRight w:val="0"/>
      <w:marTop w:val="0"/>
      <w:marBottom w:val="0"/>
      <w:divBdr>
        <w:top w:val="none" w:sz="0" w:space="0" w:color="auto"/>
        <w:left w:val="none" w:sz="0" w:space="0" w:color="auto"/>
        <w:bottom w:val="none" w:sz="0" w:space="0" w:color="auto"/>
        <w:right w:val="none" w:sz="0" w:space="0" w:color="auto"/>
      </w:divBdr>
    </w:div>
    <w:div w:id="718473776">
      <w:bodyDiv w:val="1"/>
      <w:marLeft w:val="0"/>
      <w:marRight w:val="0"/>
      <w:marTop w:val="0"/>
      <w:marBottom w:val="0"/>
      <w:divBdr>
        <w:top w:val="none" w:sz="0" w:space="0" w:color="auto"/>
        <w:left w:val="none" w:sz="0" w:space="0" w:color="auto"/>
        <w:bottom w:val="none" w:sz="0" w:space="0" w:color="auto"/>
        <w:right w:val="none" w:sz="0" w:space="0" w:color="auto"/>
      </w:divBdr>
    </w:div>
    <w:div w:id="718476279">
      <w:bodyDiv w:val="1"/>
      <w:marLeft w:val="0"/>
      <w:marRight w:val="0"/>
      <w:marTop w:val="0"/>
      <w:marBottom w:val="0"/>
      <w:divBdr>
        <w:top w:val="none" w:sz="0" w:space="0" w:color="auto"/>
        <w:left w:val="none" w:sz="0" w:space="0" w:color="auto"/>
        <w:bottom w:val="none" w:sz="0" w:space="0" w:color="auto"/>
        <w:right w:val="none" w:sz="0" w:space="0" w:color="auto"/>
      </w:divBdr>
    </w:div>
    <w:div w:id="718556264">
      <w:bodyDiv w:val="1"/>
      <w:marLeft w:val="0"/>
      <w:marRight w:val="0"/>
      <w:marTop w:val="0"/>
      <w:marBottom w:val="0"/>
      <w:divBdr>
        <w:top w:val="none" w:sz="0" w:space="0" w:color="auto"/>
        <w:left w:val="none" w:sz="0" w:space="0" w:color="auto"/>
        <w:bottom w:val="none" w:sz="0" w:space="0" w:color="auto"/>
        <w:right w:val="none" w:sz="0" w:space="0" w:color="auto"/>
      </w:divBdr>
    </w:div>
    <w:div w:id="718558170">
      <w:bodyDiv w:val="1"/>
      <w:marLeft w:val="0"/>
      <w:marRight w:val="0"/>
      <w:marTop w:val="0"/>
      <w:marBottom w:val="0"/>
      <w:divBdr>
        <w:top w:val="none" w:sz="0" w:space="0" w:color="auto"/>
        <w:left w:val="none" w:sz="0" w:space="0" w:color="auto"/>
        <w:bottom w:val="none" w:sz="0" w:space="0" w:color="auto"/>
        <w:right w:val="none" w:sz="0" w:space="0" w:color="auto"/>
      </w:divBdr>
    </w:div>
    <w:div w:id="718668637">
      <w:bodyDiv w:val="1"/>
      <w:marLeft w:val="0"/>
      <w:marRight w:val="0"/>
      <w:marTop w:val="0"/>
      <w:marBottom w:val="0"/>
      <w:divBdr>
        <w:top w:val="none" w:sz="0" w:space="0" w:color="auto"/>
        <w:left w:val="none" w:sz="0" w:space="0" w:color="auto"/>
        <w:bottom w:val="none" w:sz="0" w:space="0" w:color="auto"/>
        <w:right w:val="none" w:sz="0" w:space="0" w:color="auto"/>
      </w:divBdr>
    </w:div>
    <w:div w:id="718670967">
      <w:bodyDiv w:val="1"/>
      <w:marLeft w:val="0"/>
      <w:marRight w:val="0"/>
      <w:marTop w:val="0"/>
      <w:marBottom w:val="0"/>
      <w:divBdr>
        <w:top w:val="none" w:sz="0" w:space="0" w:color="auto"/>
        <w:left w:val="none" w:sz="0" w:space="0" w:color="auto"/>
        <w:bottom w:val="none" w:sz="0" w:space="0" w:color="auto"/>
        <w:right w:val="none" w:sz="0" w:space="0" w:color="auto"/>
      </w:divBdr>
    </w:div>
    <w:div w:id="718744107">
      <w:bodyDiv w:val="1"/>
      <w:marLeft w:val="0"/>
      <w:marRight w:val="0"/>
      <w:marTop w:val="0"/>
      <w:marBottom w:val="0"/>
      <w:divBdr>
        <w:top w:val="none" w:sz="0" w:space="0" w:color="auto"/>
        <w:left w:val="none" w:sz="0" w:space="0" w:color="auto"/>
        <w:bottom w:val="none" w:sz="0" w:space="0" w:color="auto"/>
        <w:right w:val="none" w:sz="0" w:space="0" w:color="auto"/>
      </w:divBdr>
    </w:div>
    <w:div w:id="718747591">
      <w:bodyDiv w:val="1"/>
      <w:marLeft w:val="0"/>
      <w:marRight w:val="0"/>
      <w:marTop w:val="0"/>
      <w:marBottom w:val="0"/>
      <w:divBdr>
        <w:top w:val="none" w:sz="0" w:space="0" w:color="auto"/>
        <w:left w:val="none" w:sz="0" w:space="0" w:color="auto"/>
        <w:bottom w:val="none" w:sz="0" w:space="0" w:color="auto"/>
        <w:right w:val="none" w:sz="0" w:space="0" w:color="auto"/>
      </w:divBdr>
    </w:div>
    <w:div w:id="718819156">
      <w:bodyDiv w:val="1"/>
      <w:marLeft w:val="0"/>
      <w:marRight w:val="0"/>
      <w:marTop w:val="0"/>
      <w:marBottom w:val="0"/>
      <w:divBdr>
        <w:top w:val="none" w:sz="0" w:space="0" w:color="auto"/>
        <w:left w:val="none" w:sz="0" w:space="0" w:color="auto"/>
        <w:bottom w:val="none" w:sz="0" w:space="0" w:color="auto"/>
        <w:right w:val="none" w:sz="0" w:space="0" w:color="auto"/>
      </w:divBdr>
    </w:div>
    <w:div w:id="718823087">
      <w:bodyDiv w:val="1"/>
      <w:marLeft w:val="0"/>
      <w:marRight w:val="0"/>
      <w:marTop w:val="0"/>
      <w:marBottom w:val="0"/>
      <w:divBdr>
        <w:top w:val="none" w:sz="0" w:space="0" w:color="auto"/>
        <w:left w:val="none" w:sz="0" w:space="0" w:color="auto"/>
        <w:bottom w:val="none" w:sz="0" w:space="0" w:color="auto"/>
        <w:right w:val="none" w:sz="0" w:space="0" w:color="auto"/>
      </w:divBdr>
    </w:div>
    <w:div w:id="718825663">
      <w:bodyDiv w:val="1"/>
      <w:marLeft w:val="0"/>
      <w:marRight w:val="0"/>
      <w:marTop w:val="0"/>
      <w:marBottom w:val="0"/>
      <w:divBdr>
        <w:top w:val="none" w:sz="0" w:space="0" w:color="auto"/>
        <w:left w:val="none" w:sz="0" w:space="0" w:color="auto"/>
        <w:bottom w:val="none" w:sz="0" w:space="0" w:color="auto"/>
        <w:right w:val="none" w:sz="0" w:space="0" w:color="auto"/>
      </w:divBdr>
    </w:div>
    <w:div w:id="719011679">
      <w:bodyDiv w:val="1"/>
      <w:marLeft w:val="0"/>
      <w:marRight w:val="0"/>
      <w:marTop w:val="0"/>
      <w:marBottom w:val="0"/>
      <w:divBdr>
        <w:top w:val="none" w:sz="0" w:space="0" w:color="auto"/>
        <w:left w:val="none" w:sz="0" w:space="0" w:color="auto"/>
        <w:bottom w:val="none" w:sz="0" w:space="0" w:color="auto"/>
        <w:right w:val="none" w:sz="0" w:space="0" w:color="auto"/>
      </w:divBdr>
    </w:div>
    <w:div w:id="719520391">
      <w:bodyDiv w:val="1"/>
      <w:marLeft w:val="0"/>
      <w:marRight w:val="0"/>
      <w:marTop w:val="0"/>
      <w:marBottom w:val="0"/>
      <w:divBdr>
        <w:top w:val="none" w:sz="0" w:space="0" w:color="auto"/>
        <w:left w:val="none" w:sz="0" w:space="0" w:color="auto"/>
        <w:bottom w:val="none" w:sz="0" w:space="0" w:color="auto"/>
        <w:right w:val="none" w:sz="0" w:space="0" w:color="auto"/>
      </w:divBdr>
    </w:div>
    <w:div w:id="719523753">
      <w:bodyDiv w:val="1"/>
      <w:marLeft w:val="0"/>
      <w:marRight w:val="0"/>
      <w:marTop w:val="0"/>
      <w:marBottom w:val="0"/>
      <w:divBdr>
        <w:top w:val="none" w:sz="0" w:space="0" w:color="auto"/>
        <w:left w:val="none" w:sz="0" w:space="0" w:color="auto"/>
        <w:bottom w:val="none" w:sz="0" w:space="0" w:color="auto"/>
        <w:right w:val="none" w:sz="0" w:space="0" w:color="auto"/>
      </w:divBdr>
    </w:div>
    <w:div w:id="719591140">
      <w:bodyDiv w:val="1"/>
      <w:marLeft w:val="0"/>
      <w:marRight w:val="0"/>
      <w:marTop w:val="0"/>
      <w:marBottom w:val="0"/>
      <w:divBdr>
        <w:top w:val="none" w:sz="0" w:space="0" w:color="auto"/>
        <w:left w:val="none" w:sz="0" w:space="0" w:color="auto"/>
        <w:bottom w:val="none" w:sz="0" w:space="0" w:color="auto"/>
        <w:right w:val="none" w:sz="0" w:space="0" w:color="auto"/>
      </w:divBdr>
    </w:div>
    <w:div w:id="719747999">
      <w:bodyDiv w:val="1"/>
      <w:marLeft w:val="0"/>
      <w:marRight w:val="0"/>
      <w:marTop w:val="0"/>
      <w:marBottom w:val="0"/>
      <w:divBdr>
        <w:top w:val="none" w:sz="0" w:space="0" w:color="auto"/>
        <w:left w:val="none" w:sz="0" w:space="0" w:color="auto"/>
        <w:bottom w:val="none" w:sz="0" w:space="0" w:color="auto"/>
        <w:right w:val="none" w:sz="0" w:space="0" w:color="auto"/>
      </w:divBdr>
    </w:div>
    <w:div w:id="719791309">
      <w:bodyDiv w:val="1"/>
      <w:marLeft w:val="0"/>
      <w:marRight w:val="0"/>
      <w:marTop w:val="0"/>
      <w:marBottom w:val="0"/>
      <w:divBdr>
        <w:top w:val="none" w:sz="0" w:space="0" w:color="auto"/>
        <w:left w:val="none" w:sz="0" w:space="0" w:color="auto"/>
        <w:bottom w:val="none" w:sz="0" w:space="0" w:color="auto"/>
        <w:right w:val="none" w:sz="0" w:space="0" w:color="auto"/>
      </w:divBdr>
    </w:div>
    <w:div w:id="719985244">
      <w:bodyDiv w:val="1"/>
      <w:marLeft w:val="0"/>
      <w:marRight w:val="0"/>
      <w:marTop w:val="0"/>
      <w:marBottom w:val="0"/>
      <w:divBdr>
        <w:top w:val="none" w:sz="0" w:space="0" w:color="auto"/>
        <w:left w:val="none" w:sz="0" w:space="0" w:color="auto"/>
        <w:bottom w:val="none" w:sz="0" w:space="0" w:color="auto"/>
        <w:right w:val="none" w:sz="0" w:space="0" w:color="auto"/>
      </w:divBdr>
    </w:div>
    <w:div w:id="720249499">
      <w:bodyDiv w:val="1"/>
      <w:marLeft w:val="0"/>
      <w:marRight w:val="0"/>
      <w:marTop w:val="0"/>
      <w:marBottom w:val="0"/>
      <w:divBdr>
        <w:top w:val="none" w:sz="0" w:space="0" w:color="auto"/>
        <w:left w:val="none" w:sz="0" w:space="0" w:color="auto"/>
        <w:bottom w:val="none" w:sz="0" w:space="0" w:color="auto"/>
        <w:right w:val="none" w:sz="0" w:space="0" w:color="auto"/>
      </w:divBdr>
    </w:div>
    <w:div w:id="720398780">
      <w:bodyDiv w:val="1"/>
      <w:marLeft w:val="0"/>
      <w:marRight w:val="0"/>
      <w:marTop w:val="0"/>
      <w:marBottom w:val="0"/>
      <w:divBdr>
        <w:top w:val="none" w:sz="0" w:space="0" w:color="auto"/>
        <w:left w:val="none" w:sz="0" w:space="0" w:color="auto"/>
        <w:bottom w:val="none" w:sz="0" w:space="0" w:color="auto"/>
        <w:right w:val="none" w:sz="0" w:space="0" w:color="auto"/>
      </w:divBdr>
    </w:div>
    <w:div w:id="720515693">
      <w:bodyDiv w:val="1"/>
      <w:marLeft w:val="0"/>
      <w:marRight w:val="0"/>
      <w:marTop w:val="0"/>
      <w:marBottom w:val="0"/>
      <w:divBdr>
        <w:top w:val="none" w:sz="0" w:space="0" w:color="auto"/>
        <w:left w:val="none" w:sz="0" w:space="0" w:color="auto"/>
        <w:bottom w:val="none" w:sz="0" w:space="0" w:color="auto"/>
        <w:right w:val="none" w:sz="0" w:space="0" w:color="auto"/>
      </w:divBdr>
    </w:div>
    <w:div w:id="720519270">
      <w:bodyDiv w:val="1"/>
      <w:marLeft w:val="0"/>
      <w:marRight w:val="0"/>
      <w:marTop w:val="0"/>
      <w:marBottom w:val="0"/>
      <w:divBdr>
        <w:top w:val="none" w:sz="0" w:space="0" w:color="auto"/>
        <w:left w:val="none" w:sz="0" w:space="0" w:color="auto"/>
        <w:bottom w:val="none" w:sz="0" w:space="0" w:color="auto"/>
        <w:right w:val="none" w:sz="0" w:space="0" w:color="auto"/>
      </w:divBdr>
    </w:div>
    <w:div w:id="720594293">
      <w:bodyDiv w:val="1"/>
      <w:marLeft w:val="0"/>
      <w:marRight w:val="0"/>
      <w:marTop w:val="0"/>
      <w:marBottom w:val="0"/>
      <w:divBdr>
        <w:top w:val="none" w:sz="0" w:space="0" w:color="auto"/>
        <w:left w:val="none" w:sz="0" w:space="0" w:color="auto"/>
        <w:bottom w:val="none" w:sz="0" w:space="0" w:color="auto"/>
        <w:right w:val="none" w:sz="0" w:space="0" w:color="auto"/>
      </w:divBdr>
    </w:div>
    <w:div w:id="720597038">
      <w:bodyDiv w:val="1"/>
      <w:marLeft w:val="0"/>
      <w:marRight w:val="0"/>
      <w:marTop w:val="0"/>
      <w:marBottom w:val="0"/>
      <w:divBdr>
        <w:top w:val="none" w:sz="0" w:space="0" w:color="auto"/>
        <w:left w:val="none" w:sz="0" w:space="0" w:color="auto"/>
        <w:bottom w:val="none" w:sz="0" w:space="0" w:color="auto"/>
        <w:right w:val="none" w:sz="0" w:space="0" w:color="auto"/>
      </w:divBdr>
    </w:div>
    <w:div w:id="720785748">
      <w:bodyDiv w:val="1"/>
      <w:marLeft w:val="0"/>
      <w:marRight w:val="0"/>
      <w:marTop w:val="0"/>
      <w:marBottom w:val="0"/>
      <w:divBdr>
        <w:top w:val="none" w:sz="0" w:space="0" w:color="auto"/>
        <w:left w:val="none" w:sz="0" w:space="0" w:color="auto"/>
        <w:bottom w:val="none" w:sz="0" w:space="0" w:color="auto"/>
        <w:right w:val="none" w:sz="0" w:space="0" w:color="auto"/>
      </w:divBdr>
    </w:div>
    <w:div w:id="720909450">
      <w:bodyDiv w:val="1"/>
      <w:marLeft w:val="0"/>
      <w:marRight w:val="0"/>
      <w:marTop w:val="0"/>
      <w:marBottom w:val="0"/>
      <w:divBdr>
        <w:top w:val="none" w:sz="0" w:space="0" w:color="auto"/>
        <w:left w:val="none" w:sz="0" w:space="0" w:color="auto"/>
        <w:bottom w:val="none" w:sz="0" w:space="0" w:color="auto"/>
        <w:right w:val="none" w:sz="0" w:space="0" w:color="auto"/>
      </w:divBdr>
    </w:div>
    <w:div w:id="720985584">
      <w:bodyDiv w:val="1"/>
      <w:marLeft w:val="0"/>
      <w:marRight w:val="0"/>
      <w:marTop w:val="0"/>
      <w:marBottom w:val="0"/>
      <w:divBdr>
        <w:top w:val="none" w:sz="0" w:space="0" w:color="auto"/>
        <w:left w:val="none" w:sz="0" w:space="0" w:color="auto"/>
        <w:bottom w:val="none" w:sz="0" w:space="0" w:color="auto"/>
        <w:right w:val="none" w:sz="0" w:space="0" w:color="auto"/>
      </w:divBdr>
    </w:div>
    <w:div w:id="721174403">
      <w:bodyDiv w:val="1"/>
      <w:marLeft w:val="0"/>
      <w:marRight w:val="0"/>
      <w:marTop w:val="0"/>
      <w:marBottom w:val="0"/>
      <w:divBdr>
        <w:top w:val="none" w:sz="0" w:space="0" w:color="auto"/>
        <w:left w:val="none" w:sz="0" w:space="0" w:color="auto"/>
        <w:bottom w:val="none" w:sz="0" w:space="0" w:color="auto"/>
        <w:right w:val="none" w:sz="0" w:space="0" w:color="auto"/>
      </w:divBdr>
    </w:div>
    <w:div w:id="721245648">
      <w:bodyDiv w:val="1"/>
      <w:marLeft w:val="0"/>
      <w:marRight w:val="0"/>
      <w:marTop w:val="0"/>
      <w:marBottom w:val="0"/>
      <w:divBdr>
        <w:top w:val="none" w:sz="0" w:space="0" w:color="auto"/>
        <w:left w:val="none" w:sz="0" w:space="0" w:color="auto"/>
        <w:bottom w:val="none" w:sz="0" w:space="0" w:color="auto"/>
        <w:right w:val="none" w:sz="0" w:space="0" w:color="auto"/>
      </w:divBdr>
    </w:div>
    <w:div w:id="721489243">
      <w:bodyDiv w:val="1"/>
      <w:marLeft w:val="0"/>
      <w:marRight w:val="0"/>
      <w:marTop w:val="0"/>
      <w:marBottom w:val="0"/>
      <w:divBdr>
        <w:top w:val="none" w:sz="0" w:space="0" w:color="auto"/>
        <w:left w:val="none" w:sz="0" w:space="0" w:color="auto"/>
        <w:bottom w:val="none" w:sz="0" w:space="0" w:color="auto"/>
        <w:right w:val="none" w:sz="0" w:space="0" w:color="auto"/>
      </w:divBdr>
    </w:div>
    <w:div w:id="721560303">
      <w:bodyDiv w:val="1"/>
      <w:marLeft w:val="0"/>
      <w:marRight w:val="0"/>
      <w:marTop w:val="0"/>
      <w:marBottom w:val="0"/>
      <w:divBdr>
        <w:top w:val="none" w:sz="0" w:space="0" w:color="auto"/>
        <w:left w:val="none" w:sz="0" w:space="0" w:color="auto"/>
        <w:bottom w:val="none" w:sz="0" w:space="0" w:color="auto"/>
        <w:right w:val="none" w:sz="0" w:space="0" w:color="auto"/>
      </w:divBdr>
    </w:div>
    <w:div w:id="721565021">
      <w:bodyDiv w:val="1"/>
      <w:marLeft w:val="0"/>
      <w:marRight w:val="0"/>
      <w:marTop w:val="0"/>
      <w:marBottom w:val="0"/>
      <w:divBdr>
        <w:top w:val="none" w:sz="0" w:space="0" w:color="auto"/>
        <w:left w:val="none" w:sz="0" w:space="0" w:color="auto"/>
        <w:bottom w:val="none" w:sz="0" w:space="0" w:color="auto"/>
        <w:right w:val="none" w:sz="0" w:space="0" w:color="auto"/>
      </w:divBdr>
    </w:div>
    <w:div w:id="721641440">
      <w:bodyDiv w:val="1"/>
      <w:marLeft w:val="0"/>
      <w:marRight w:val="0"/>
      <w:marTop w:val="0"/>
      <w:marBottom w:val="0"/>
      <w:divBdr>
        <w:top w:val="none" w:sz="0" w:space="0" w:color="auto"/>
        <w:left w:val="none" w:sz="0" w:space="0" w:color="auto"/>
        <w:bottom w:val="none" w:sz="0" w:space="0" w:color="auto"/>
        <w:right w:val="none" w:sz="0" w:space="0" w:color="auto"/>
      </w:divBdr>
    </w:div>
    <w:div w:id="721944826">
      <w:bodyDiv w:val="1"/>
      <w:marLeft w:val="0"/>
      <w:marRight w:val="0"/>
      <w:marTop w:val="0"/>
      <w:marBottom w:val="0"/>
      <w:divBdr>
        <w:top w:val="none" w:sz="0" w:space="0" w:color="auto"/>
        <w:left w:val="none" w:sz="0" w:space="0" w:color="auto"/>
        <w:bottom w:val="none" w:sz="0" w:space="0" w:color="auto"/>
        <w:right w:val="none" w:sz="0" w:space="0" w:color="auto"/>
      </w:divBdr>
    </w:div>
    <w:div w:id="721951138">
      <w:bodyDiv w:val="1"/>
      <w:marLeft w:val="0"/>
      <w:marRight w:val="0"/>
      <w:marTop w:val="0"/>
      <w:marBottom w:val="0"/>
      <w:divBdr>
        <w:top w:val="none" w:sz="0" w:space="0" w:color="auto"/>
        <w:left w:val="none" w:sz="0" w:space="0" w:color="auto"/>
        <w:bottom w:val="none" w:sz="0" w:space="0" w:color="auto"/>
        <w:right w:val="none" w:sz="0" w:space="0" w:color="auto"/>
      </w:divBdr>
    </w:div>
    <w:div w:id="722291436">
      <w:bodyDiv w:val="1"/>
      <w:marLeft w:val="0"/>
      <w:marRight w:val="0"/>
      <w:marTop w:val="0"/>
      <w:marBottom w:val="0"/>
      <w:divBdr>
        <w:top w:val="none" w:sz="0" w:space="0" w:color="auto"/>
        <w:left w:val="none" w:sz="0" w:space="0" w:color="auto"/>
        <w:bottom w:val="none" w:sz="0" w:space="0" w:color="auto"/>
        <w:right w:val="none" w:sz="0" w:space="0" w:color="auto"/>
      </w:divBdr>
    </w:div>
    <w:div w:id="722482829">
      <w:bodyDiv w:val="1"/>
      <w:marLeft w:val="0"/>
      <w:marRight w:val="0"/>
      <w:marTop w:val="0"/>
      <w:marBottom w:val="0"/>
      <w:divBdr>
        <w:top w:val="none" w:sz="0" w:space="0" w:color="auto"/>
        <w:left w:val="none" w:sz="0" w:space="0" w:color="auto"/>
        <w:bottom w:val="none" w:sz="0" w:space="0" w:color="auto"/>
        <w:right w:val="none" w:sz="0" w:space="0" w:color="auto"/>
      </w:divBdr>
    </w:div>
    <w:div w:id="722484203">
      <w:bodyDiv w:val="1"/>
      <w:marLeft w:val="0"/>
      <w:marRight w:val="0"/>
      <w:marTop w:val="0"/>
      <w:marBottom w:val="0"/>
      <w:divBdr>
        <w:top w:val="none" w:sz="0" w:space="0" w:color="auto"/>
        <w:left w:val="none" w:sz="0" w:space="0" w:color="auto"/>
        <w:bottom w:val="none" w:sz="0" w:space="0" w:color="auto"/>
        <w:right w:val="none" w:sz="0" w:space="0" w:color="auto"/>
      </w:divBdr>
    </w:div>
    <w:div w:id="722484525">
      <w:bodyDiv w:val="1"/>
      <w:marLeft w:val="0"/>
      <w:marRight w:val="0"/>
      <w:marTop w:val="0"/>
      <w:marBottom w:val="0"/>
      <w:divBdr>
        <w:top w:val="none" w:sz="0" w:space="0" w:color="auto"/>
        <w:left w:val="none" w:sz="0" w:space="0" w:color="auto"/>
        <w:bottom w:val="none" w:sz="0" w:space="0" w:color="auto"/>
        <w:right w:val="none" w:sz="0" w:space="0" w:color="auto"/>
      </w:divBdr>
    </w:div>
    <w:div w:id="722561228">
      <w:bodyDiv w:val="1"/>
      <w:marLeft w:val="0"/>
      <w:marRight w:val="0"/>
      <w:marTop w:val="0"/>
      <w:marBottom w:val="0"/>
      <w:divBdr>
        <w:top w:val="none" w:sz="0" w:space="0" w:color="auto"/>
        <w:left w:val="none" w:sz="0" w:space="0" w:color="auto"/>
        <w:bottom w:val="none" w:sz="0" w:space="0" w:color="auto"/>
        <w:right w:val="none" w:sz="0" w:space="0" w:color="auto"/>
      </w:divBdr>
    </w:div>
    <w:div w:id="722604462">
      <w:bodyDiv w:val="1"/>
      <w:marLeft w:val="0"/>
      <w:marRight w:val="0"/>
      <w:marTop w:val="0"/>
      <w:marBottom w:val="0"/>
      <w:divBdr>
        <w:top w:val="none" w:sz="0" w:space="0" w:color="auto"/>
        <w:left w:val="none" w:sz="0" w:space="0" w:color="auto"/>
        <w:bottom w:val="none" w:sz="0" w:space="0" w:color="auto"/>
        <w:right w:val="none" w:sz="0" w:space="0" w:color="auto"/>
      </w:divBdr>
    </w:div>
    <w:div w:id="722632216">
      <w:bodyDiv w:val="1"/>
      <w:marLeft w:val="0"/>
      <w:marRight w:val="0"/>
      <w:marTop w:val="0"/>
      <w:marBottom w:val="0"/>
      <w:divBdr>
        <w:top w:val="none" w:sz="0" w:space="0" w:color="auto"/>
        <w:left w:val="none" w:sz="0" w:space="0" w:color="auto"/>
        <w:bottom w:val="none" w:sz="0" w:space="0" w:color="auto"/>
        <w:right w:val="none" w:sz="0" w:space="0" w:color="auto"/>
      </w:divBdr>
    </w:div>
    <w:div w:id="722676415">
      <w:bodyDiv w:val="1"/>
      <w:marLeft w:val="0"/>
      <w:marRight w:val="0"/>
      <w:marTop w:val="0"/>
      <w:marBottom w:val="0"/>
      <w:divBdr>
        <w:top w:val="none" w:sz="0" w:space="0" w:color="auto"/>
        <w:left w:val="none" w:sz="0" w:space="0" w:color="auto"/>
        <w:bottom w:val="none" w:sz="0" w:space="0" w:color="auto"/>
        <w:right w:val="none" w:sz="0" w:space="0" w:color="auto"/>
      </w:divBdr>
    </w:div>
    <w:div w:id="722682908">
      <w:bodyDiv w:val="1"/>
      <w:marLeft w:val="0"/>
      <w:marRight w:val="0"/>
      <w:marTop w:val="0"/>
      <w:marBottom w:val="0"/>
      <w:divBdr>
        <w:top w:val="none" w:sz="0" w:space="0" w:color="auto"/>
        <w:left w:val="none" w:sz="0" w:space="0" w:color="auto"/>
        <w:bottom w:val="none" w:sz="0" w:space="0" w:color="auto"/>
        <w:right w:val="none" w:sz="0" w:space="0" w:color="auto"/>
      </w:divBdr>
    </w:div>
    <w:div w:id="722948366">
      <w:bodyDiv w:val="1"/>
      <w:marLeft w:val="0"/>
      <w:marRight w:val="0"/>
      <w:marTop w:val="0"/>
      <w:marBottom w:val="0"/>
      <w:divBdr>
        <w:top w:val="none" w:sz="0" w:space="0" w:color="auto"/>
        <w:left w:val="none" w:sz="0" w:space="0" w:color="auto"/>
        <w:bottom w:val="none" w:sz="0" w:space="0" w:color="auto"/>
        <w:right w:val="none" w:sz="0" w:space="0" w:color="auto"/>
      </w:divBdr>
    </w:div>
    <w:div w:id="723017897">
      <w:bodyDiv w:val="1"/>
      <w:marLeft w:val="0"/>
      <w:marRight w:val="0"/>
      <w:marTop w:val="0"/>
      <w:marBottom w:val="0"/>
      <w:divBdr>
        <w:top w:val="none" w:sz="0" w:space="0" w:color="auto"/>
        <w:left w:val="none" w:sz="0" w:space="0" w:color="auto"/>
        <w:bottom w:val="none" w:sz="0" w:space="0" w:color="auto"/>
        <w:right w:val="none" w:sz="0" w:space="0" w:color="auto"/>
      </w:divBdr>
    </w:div>
    <w:div w:id="723137579">
      <w:bodyDiv w:val="1"/>
      <w:marLeft w:val="0"/>
      <w:marRight w:val="0"/>
      <w:marTop w:val="0"/>
      <w:marBottom w:val="0"/>
      <w:divBdr>
        <w:top w:val="none" w:sz="0" w:space="0" w:color="auto"/>
        <w:left w:val="none" w:sz="0" w:space="0" w:color="auto"/>
        <w:bottom w:val="none" w:sz="0" w:space="0" w:color="auto"/>
        <w:right w:val="none" w:sz="0" w:space="0" w:color="auto"/>
      </w:divBdr>
    </w:div>
    <w:div w:id="723138795">
      <w:bodyDiv w:val="1"/>
      <w:marLeft w:val="0"/>
      <w:marRight w:val="0"/>
      <w:marTop w:val="0"/>
      <w:marBottom w:val="0"/>
      <w:divBdr>
        <w:top w:val="none" w:sz="0" w:space="0" w:color="auto"/>
        <w:left w:val="none" w:sz="0" w:space="0" w:color="auto"/>
        <w:bottom w:val="none" w:sz="0" w:space="0" w:color="auto"/>
        <w:right w:val="none" w:sz="0" w:space="0" w:color="auto"/>
      </w:divBdr>
    </w:div>
    <w:div w:id="723141210">
      <w:bodyDiv w:val="1"/>
      <w:marLeft w:val="0"/>
      <w:marRight w:val="0"/>
      <w:marTop w:val="0"/>
      <w:marBottom w:val="0"/>
      <w:divBdr>
        <w:top w:val="none" w:sz="0" w:space="0" w:color="auto"/>
        <w:left w:val="none" w:sz="0" w:space="0" w:color="auto"/>
        <w:bottom w:val="none" w:sz="0" w:space="0" w:color="auto"/>
        <w:right w:val="none" w:sz="0" w:space="0" w:color="auto"/>
      </w:divBdr>
    </w:div>
    <w:div w:id="723145388">
      <w:bodyDiv w:val="1"/>
      <w:marLeft w:val="0"/>
      <w:marRight w:val="0"/>
      <w:marTop w:val="0"/>
      <w:marBottom w:val="0"/>
      <w:divBdr>
        <w:top w:val="none" w:sz="0" w:space="0" w:color="auto"/>
        <w:left w:val="none" w:sz="0" w:space="0" w:color="auto"/>
        <w:bottom w:val="none" w:sz="0" w:space="0" w:color="auto"/>
        <w:right w:val="none" w:sz="0" w:space="0" w:color="auto"/>
      </w:divBdr>
    </w:div>
    <w:div w:id="723211627">
      <w:bodyDiv w:val="1"/>
      <w:marLeft w:val="0"/>
      <w:marRight w:val="0"/>
      <w:marTop w:val="0"/>
      <w:marBottom w:val="0"/>
      <w:divBdr>
        <w:top w:val="none" w:sz="0" w:space="0" w:color="auto"/>
        <w:left w:val="none" w:sz="0" w:space="0" w:color="auto"/>
        <w:bottom w:val="none" w:sz="0" w:space="0" w:color="auto"/>
        <w:right w:val="none" w:sz="0" w:space="0" w:color="auto"/>
      </w:divBdr>
    </w:div>
    <w:div w:id="723255341">
      <w:bodyDiv w:val="1"/>
      <w:marLeft w:val="0"/>
      <w:marRight w:val="0"/>
      <w:marTop w:val="0"/>
      <w:marBottom w:val="0"/>
      <w:divBdr>
        <w:top w:val="none" w:sz="0" w:space="0" w:color="auto"/>
        <w:left w:val="none" w:sz="0" w:space="0" w:color="auto"/>
        <w:bottom w:val="none" w:sz="0" w:space="0" w:color="auto"/>
        <w:right w:val="none" w:sz="0" w:space="0" w:color="auto"/>
      </w:divBdr>
    </w:div>
    <w:div w:id="723332726">
      <w:bodyDiv w:val="1"/>
      <w:marLeft w:val="0"/>
      <w:marRight w:val="0"/>
      <w:marTop w:val="0"/>
      <w:marBottom w:val="0"/>
      <w:divBdr>
        <w:top w:val="none" w:sz="0" w:space="0" w:color="auto"/>
        <w:left w:val="none" w:sz="0" w:space="0" w:color="auto"/>
        <w:bottom w:val="none" w:sz="0" w:space="0" w:color="auto"/>
        <w:right w:val="none" w:sz="0" w:space="0" w:color="auto"/>
      </w:divBdr>
    </w:div>
    <w:div w:id="723333441">
      <w:bodyDiv w:val="1"/>
      <w:marLeft w:val="0"/>
      <w:marRight w:val="0"/>
      <w:marTop w:val="0"/>
      <w:marBottom w:val="0"/>
      <w:divBdr>
        <w:top w:val="none" w:sz="0" w:space="0" w:color="auto"/>
        <w:left w:val="none" w:sz="0" w:space="0" w:color="auto"/>
        <w:bottom w:val="none" w:sz="0" w:space="0" w:color="auto"/>
        <w:right w:val="none" w:sz="0" w:space="0" w:color="auto"/>
      </w:divBdr>
    </w:div>
    <w:div w:id="723336478">
      <w:bodyDiv w:val="1"/>
      <w:marLeft w:val="0"/>
      <w:marRight w:val="0"/>
      <w:marTop w:val="0"/>
      <w:marBottom w:val="0"/>
      <w:divBdr>
        <w:top w:val="none" w:sz="0" w:space="0" w:color="auto"/>
        <w:left w:val="none" w:sz="0" w:space="0" w:color="auto"/>
        <w:bottom w:val="none" w:sz="0" w:space="0" w:color="auto"/>
        <w:right w:val="none" w:sz="0" w:space="0" w:color="auto"/>
      </w:divBdr>
    </w:div>
    <w:div w:id="723524188">
      <w:bodyDiv w:val="1"/>
      <w:marLeft w:val="0"/>
      <w:marRight w:val="0"/>
      <w:marTop w:val="0"/>
      <w:marBottom w:val="0"/>
      <w:divBdr>
        <w:top w:val="none" w:sz="0" w:space="0" w:color="auto"/>
        <w:left w:val="none" w:sz="0" w:space="0" w:color="auto"/>
        <w:bottom w:val="none" w:sz="0" w:space="0" w:color="auto"/>
        <w:right w:val="none" w:sz="0" w:space="0" w:color="auto"/>
      </w:divBdr>
    </w:div>
    <w:div w:id="723525970">
      <w:bodyDiv w:val="1"/>
      <w:marLeft w:val="0"/>
      <w:marRight w:val="0"/>
      <w:marTop w:val="0"/>
      <w:marBottom w:val="0"/>
      <w:divBdr>
        <w:top w:val="none" w:sz="0" w:space="0" w:color="auto"/>
        <w:left w:val="none" w:sz="0" w:space="0" w:color="auto"/>
        <w:bottom w:val="none" w:sz="0" w:space="0" w:color="auto"/>
        <w:right w:val="none" w:sz="0" w:space="0" w:color="auto"/>
      </w:divBdr>
    </w:div>
    <w:div w:id="723526003">
      <w:bodyDiv w:val="1"/>
      <w:marLeft w:val="0"/>
      <w:marRight w:val="0"/>
      <w:marTop w:val="0"/>
      <w:marBottom w:val="0"/>
      <w:divBdr>
        <w:top w:val="none" w:sz="0" w:space="0" w:color="auto"/>
        <w:left w:val="none" w:sz="0" w:space="0" w:color="auto"/>
        <w:bottom w:val="none" w:sz="0" w:space="0" w:color="auto"/>
        <w:right w:val="none" w:sz="0" w:space="0" w:color="auto"/>
      </w:divBdr>
    </w:div>
    <w:div w:id="723598697">
      <w:bodyDiv w:val="1"/>
      <w:marLeft w:val="0"/>
      <w:marRight w:val="0"/>
      <w:marTop w:val="0"/>
      <w:marBottom w:val="0"/>
      <w:divBdr>
        <w:top w:val="none" w:sz="0" w:space="0" w:color="auto"/>
        <w:left w:val="none" w:sz="0" w:space="0" w:color="auto"/>
        <w:bottom w:val="none" w:sz="0" w:space="0" w:color="auto"/>
        <w:right w:val="none" w:sz="0" w:space="0" w:color="auto"/>
      </w:divBdr>
    </w:div>
    <w:div w:id="723602027">
      <w:bodyDiv w:val="1"/>
      <w:marLeft w:val="0"/>
      <w:marRight w:val="0"/>
      <w:marTop w:val="0"/>
      <w:marBottom w:val="0"/>
      <w:divBdr>
        <w:top w:val="none" w:sz="0" w:space="0" w:color="auto"/>
        <w:left w:val="none" w:sz="0" w:space="0" w:color="auto"/>
        <w:bottom w:val="none" w:sz="0" w:space="0" w:color="auto"/>
        <w:right w:val="none" w:sz="0" w:space="0" w:color="auto"/>
      </w:divBdr>
    </w:div>
    <w:div w:id="723605989">
      <w:bodyDiv w:val="1"/>
      <w:marLeft w:val="0"/>
      <w:marRight w:val="0"/>
      <w:marTop w:val="0"/>
      <w:marBottom w:val="0"/>
      <w:divBdr>
        <w:top w:val="none" w:sz="0" w:space="0" w:color="auto"/>
        <w:left w:val="none" w:sz="0" w:space="0" w:color="auto"/>
        <w:bottom w:val="none" w:sz="0" w:space="0" w:color="auto"/>
        <w:right w:val="none" w:sz="0" w:space="0" w:color="auto"/>
      </w:divBdr>
    </w:div>
    <w:div w:id="723675056">
      <w:bodyDiv w:val="1"/>
      <w:marLeft w:val="0"/>
      <w:marRight w:val="0"/>
      <w:marTop w:val="0"/>
      <w:marBottom w:val="0"/>
      <w:divBdr>
        <w:top w:val="none" w:sz="0" w:space="0" w:color="auto"/>
        <w:left w:val="none" w:sz="0" w:space="0" w:color="auto"/>
        <w:bottom w:val="none" w:sz="0" w:space="0" w:color="auto"/>
        <w:right w:val="none" w:sz="0" w:space="0" w:color="auto"/>
      </w:divBdr>
    </w:div>
    <w:div w:id="723676444">
      <w:bodyDiv w:val="1"/>
      <w:marLeft w:val="0"/>
      <w:marRight w:val="0"/>
      <w:marTop w:val="0"/>
      <w:marBottom w:val="0"/>
      <w:divBdr>
        <w:top w:val="none" w:sz="0" w:space="0" w:color="auto"/>
        <w:left w:val="none" w:sz="0" w:space="0" w:color="auto"/>
        <w:bottom w:val="none" w:sz="0" w:space="0" w:color="auto"/>
        <w:right w:val="none" w:sz="0" w:space="0" w:color="auto"/>
      </w:divBdr>
    </w:div>
    <w:div w:id="723717889">
      <w:bodyDiv w:val="1"/>
      <w:marLeft w:val="0"/>
      <w:marRight w:val="0"/>
      <w:marTop w:val="0"/>
      <w:marBottom w:val="0"/>
      <w:divBdr>
        <w:top w:val="none" w:sz="0" w:space="0" w:color="auto"/>
        <w:left w:val="none" w:sz="0" w:space="0" w:color="auto"/>
        <w:bottom w:val="none" w:sz="0" w:space="0" w:color="auto"/>
        <w:right w:val="none" w:sz="0" w:space="0" w:color="auto"/>
      </w:divBdr>
    </w:div>
    <w:div w:id="723718150">
      <w:bodyDiv w:val="1"/>
      <w:marLeft w:val="0"/>
      <w:marRight w:val="0"/>
      <w:marTop w:val="0"/>
      <w:marBottom w:val="0"/>
      <w:divBdr>
        <w:top w:val="none" w:sz="0" w:space="0" w:color="auto"/>
        <w:left w:val="none" w:sz="0" w:space="0" w:color="auto"/>
        <w:bottom w:val="none" w:sz="0" w:space="0" w:color="auto"/>
        <w:right w:val="none" w:sz="0" w:space="0" w:color="auto"/>
      </w:divBdr>
    </w:div>
    <w:div w:id="723799188">
      <w:bodyDiv w:val="1"/>
      <w:marLeft w:val="0"/>
      <w:marRight w:val="0"/>
      <w:marTop w:val="0"/>
      <w:marBottom w:val="0"/>
      <w:divBdr>
        <w:top w:val="none" w:sz="0" w:space="0" w:color="auto"/>
        <w:left w:val="none" w:sz="0" w:space="0" w:color="auto"/>
        <w:bottom w:val="none" w:sz="0" w:space="0" w:color="auto"/>
        <w:right w:val="none" w:sz="0" w:space="0" w:color="auto"/>
      </w:divBdr>
    </w:div>
    <w:div w:id="723875650">
      <w:bodyDiv w:val="1"/>
      <w:marLeft w:val="0"/>
      <w:marRight w:val="0"/>
      <w:marTop w:val="0"/>
      <w:marBottom w:val="0"/>
      <w:divBdr>
        <w:top w:val="none" w:sz="0" w:space="0" w:color="auto"/>
        <w:left w:val="none" w:sz="0" w:space="0" w:color="auto"/>
        <w:bottom w:val="none" w:sz="0" w:space="0" w:color="auto"/>
        <w:right w:val="none" w:sz="0" w:space="0" w:color="auto"/>
      </w:divBdr>
    </w:div>
    <w:div w:id="723986564">
      <w:bodyDiv w:val="1"/>
      <w:marLeft w:val="0"/>
      <w:marRight w:val="0"/>
      <w:marTop w:val="0"/>
      <w:marBottom w:val="0"/>
      <w:divBdr>
        <w:top w:val="none" w:sz="0" w:space="0" w:color="auto"/>
        <w:left w:val="none" w:sz="0" w:space="0" w:color="auto"/>
        <w:bottom w:val="none" w:sz="0" w:space="0" w:color="auto"/>
        <w:right w:val="none" w:sz="0" w:space="0" w:color="auto"/>
      </w:divBdr>
    </w:div>
    <w:div w:id="723991663">
      <w:bodyDiv w:val="1"/>
      <w:marLeft w:val="0"/>
      <w:marRight w:val="0"/>
      <w:marTop w:val="0"/>
      <w:marBottom w:val="0"/>
      <w:divBdr>
        <w:top w:val="none" w:sz="0" w:space="0" w:color="auto"/>
        <w:left w:val="none" w:sz="0" w:space="0" w:color="auto"/>
        <w:bottom w:val="none" w:sz="0" w:space="0" w:color="auto"/>
        <w:right w:val="none" w:sz="0" w:space="0" w:color="auto"/>
      </w:divBdr>
    </w:div>
    <w:div w:id="724061251">
      <w:bodyDiv w:val="1"/>
      <w:marLeft w:val="0"/>
      <w:marRight w:val="0"/>
      <w:marTop w:val="0"/>
      <w:marBottom w:val="0"/>
      <w:divBdr>
        <w:top w:val="none" w:sz="0" w:space="0" w:color="auto"/>
        <w:left w:val="none" w:sz="0" w:space="0" w:color="auto"/>
        <w:bottom w:val="none" w:sz="0" w:space="0" w:color="auto"/>
        <w:right w:val="none" w:sz="0" w:space="0" w:color="auto"/>
      </w:divBdr>
    </w:div>
    <w:div w:id="724180653">
      <w:bodyDiv w:val="1"/>
      <w:marLeft w:val="0"/>
      <w:marRight w:val="0"/>
      <w:marTop w:val="0"/>
      <w:marBottom w:val="0"/>
      <w:divBdr>
        <w:top w:val="none" w:sz="0" w:space="0" w:color="auto"/>
        <w:left w:val="none" w:sz="0" w:space="0" w:color="auto"/>
        <w:bottom w:val="none" w:sz="0" w:space="0" w:color="auto"/>
        <w:right w:val="none" w:sz="0" w:space="0" w:color="auto"/>
      </w:divBdr>
    </w:div>
    <w:div w:id="724184966">
      <w:bodyDiv w:val="1"/>
      <w:marLeft w:val="0"/>
      <w:marRight w:val="0"/>
      <w:marTop w:val="0"/>
      <w:marBottom w:val="0"/>
      <w:divBdr>
        <w:top w:val="none" w:sz="0" w:space="0" w:color="auto"/>
        <w:left w:val="none" w:sz="0" w:space="0" w:color="auto"/>
        <w:bottom w:val="none" w:sz="0" w:space="0" w:color="auto"/>
        <w:right w:val="none" w:sz="0" w:space="0" w:color="auto"/>
      </w:divBdr>
    </w:div>
    <w:div w:id="724260884">
      <w:bodyDiv w:val="1"/>
      <w:marLeft w:val="0"/>
      <w:marRight w:val="0"/>
      <w:marTop w:val="0"/>
      <w:marBottom w:val="0"/>
      <w:divBdr>
        <w:top w:val="none" w:sz="0" w:space="0" w:color="auto"/>
        <w:left w:val="none" w:sz="0" w:space="0" w:color="auto"/>
        <w:bottom w:val="none" w:sz="0" w:space="0" w:color="auto"/>
        <w:right w:val="none" w:sz="0" w:space="0" w:color="auto"/>
      </w:divBdr>
    </w:div>
    <w:div w:id="724329204">
      <w:bodyDiv w:val="1"/>
      <w:marLeft w:val="0"/>
      <w:marRight w:val="0"/>
      <w:marTop w:val="0"/>
      <w:marBottom w:val="0"/>
      <w:divBdr>
        <w:top w:val="none" w:sz="0" w:space="0" w:color="auto"/>
        <w:left w:val="none" w:sz="0" w:space="0" w:color="auto"/>
        <w:bottom w:val="none" w:sz="0" w:space="0" w:color="auto"/>
        <w:right w:val="none" w:sz="0" w:space="0" w:color="auto"/>
      </w:divBdr>
    </w:div>
    <w:div w:id="724372725">
      <w:bodyDiv w:val="1"/>
      <w:marLeft w:val="0"/>
      <w:marRight w:val="0"/>
      <w:marTop w:val="0"/>
      <w:marBottom w:val="0"/>
      <w:divBdr>
        <w:top w:val="none" w:sz="0" w:space="0" w:color="auto"/>
        <w:left w:val="none" w:sz="0" w:space="0" w:color="auto"/>
        <w:bottom w:val="none" w:sz="0" w:space="0" w:color="auto"/>
        <w:right w:val="none" w:sz="0" w:space="0" w:color="auto"/>
      </w:divBdr>
    </w:div>
    <w:div w:id="724449873">
      <w:bodyDiv w:val="1"/>
      <w:marLeft w:val="0"/>
      <w:marRight w:val="0"/>
      <w:marTop w:val="0"/>
      <w:marBottom w:val="0"/>
      <w:divBdr>
        <w:top w:val="none" w:sz="0" w:space="0" w:color="auto"/>
        <w:left w:val="none" w:sz="0" w:space="0" w:color="auto"/>
        <w:bottom w:val="none" w:sz="0" w:space="0" w:color="auto"/>
        <w:right w:val="none" w:sz="0" w:space="0" w:color="auto"/>
      </w:divBdr>
    </w:div>
    <w:div w:id="724452766">
      <w:bodyDiv w:val="1"/>
      <w:marLeft w:val="0"/>
      <w:marRight w:val="0"/>
      <w:marTop w:val="0"/>
      <w:marBottom w:val="0"/>
      <w:divBdr>
        <w:top w:val="none" w:sz="0" w:space="0" w:color="auto"/>
        <w:left w:val="none" w:sz="0" w:space="0" w:color="auto"/>
        <w:bottom w:val="none" w:sz="0" w:space="0" w:color="auto"/>
        <w:right w:val="none" w:sz="0" w:space="0" w:color="auto"/>
      </w:divBdr>
    </w:div>
    <w:div w:id="724716262">
      <w:bodyDiv w:val="1"/>
      <w:marLeft w:val="0"/>
      <w:marRight w:val="0"/>
      <w:marTop w:val="0"/>
      <w:marBottom w:val="0"/>
      <w:divBdr>
        <w:top w:val="none" w:sz="0" w:space="0" w:color="auto"/>
        <w:left w:val="none" w:sz="0" w:space="0" w:color="auto"/>
        <w:bottom w:val="none" w:sz="0" w:space="0" w:color="auto"/>
        <w:right w:val="none" w:sz="0" w:space="0" w:color="auto"/>
      </w:divBdr>
    </w:div>
    <w:div w:id="724766976">
      <w:bodyDiv w:val="1"/>
      <w:marLeft w:val="0"/>
      <w:marRight w:val="0"/>
      <w:marTop w:val="0"/>
      <w:marBottom w:val="0"/>
      <w:divBdr>
        <w:top w:val="none" w:sz="0" w:space="0" w:color="auto"/>
        <w:left w:val="none" w:sz="0" w:space="0" w:color="auto"/>
        <w:bottom w:val="none" w:sz="0" w:space="0" w:color="auto"/>
        <w:right w:val="none" w:sz="0" w:space="0" w:color="auto"/>
      </w:divBdr>
    </w:div>
    <w:div w:id="724767093">
      <w:bodyDiv w:val="1"/>
      <w:marLeft w:val="0"/>
      <w:marRight w:val="0"/>
      <w:marTop w:val="0"/>
      <w:marBottom w:val="0"/>
      <w:divBdr>
        <w:top w:val="none" w:sz="0" w:space="0" w:color="auto"/>
        <w:left w:val="none" w:sz="0" w:space="0" w:color="auto"/>
        <w:bottom w:val="none" w:sz="0" w:space="0" w:color="auto"/>
        <w:right w:val="none" w:sz="0" w:space="0" w:color="auto"/>
      </w:divBdr>
    </w:div>
    <w:div w:id="724988746">
      <w:bodyDiv w:val="1"/>
      <w:marLeft w:val="0"/>
      <w:marRight w:val="0"/>
      <w:marTop w:val="0"/>
      <w:marBottom w:val="0"/>
      <w:divBdr>
        <w:top w:val="none" w:sz="0" w:space="0" w:color="auto"/>
        <w:left w:val="none" w:sz="0" w:space="0" w:color="auto"/>
        <w:bottom w:val="none" w:sz="0" w:space="0" w:color="auto"/>
        <w:right w:val="none" w:sz="0" w:space="0" w:color="auto"/>
      </w:divBdr>
    </w:div>
    <w:div w:id="725032396">
      <w:bodyDiv w:val="1"/>
      <w:marLeft w:val="0"/>
      <w:marRight w:val="0"/>
      <w:marTop w:val="0"/>
      <w:marBottom w:val="0"/>
      <w:divBdr>
        <w:top w:val="none" w:sz="0" w:space="0" w:color="auto"/>
        <w:left w:val="none" w:sz="0" w:space="0" w:color="auto"/>
        <w:bottom w:val="none" w:sz="0" w:space="0" w:color="auto"/>
        <w:right w:val="none" w:sz="0" w:space="0" w:color="auto"/>
      </w:divBdr>
    </w:div>
    <w:div w:id="725101731">
      <w:bodyDiv w:val="1"/>
      <w:marLeft w:val="0"/>
      <w:marRight w:val="0"/>
      <w:marTop w:val="0"/>
      <w:marBottom w:val="0"/>
      <w:divBdr>
        <w:top w:val="none" w:sz="0" w:space="0" w:color="auto"/>
        <w:left w:val="none" w:sz="0" w:space="0" w:color="auto"/>
        <w:bottom w:val="none" w:sz="0" w:space="0" w:color="auto"/>
        <w:right w:val="none" w:sz="0" w:space="0" w:color="auto"/>
      </w:divBdr>
    </w:div>
    <w:div w:id="725226204">
      <w:bodyDiv w:val="1"/>
      <w:marLeft w:val="0"/>
      <w:marRight w:val="0"/>
      <w:marTop w:val="0"/>
      <w:marBottom w:val="0"/>
      <w:divBdr>
        <w:top w:val="none" w:sz="0" w:space="0" w:color="auto"/>
        <w:left w:val="none" w:sz="0" w:space="0" w:color="auto"/>
        <w:bottom w:val="none" w:sz="0" w:space="0" w:color="auto"/>
        <w:right w:val="none" w:sz="0" w:space="0" w:color="auto"/>
      </w:divBdr>
    </w:div>
    <w:div w:id="725445978">
      <w:bodyDiv w:val="1"/>
      <w:marLeft w:val="0"/>
      <w:marRight w:val="0"/>
      <w:marTop w:val="0"/>
      <w:marBottom w:val="0"/>
      <w:divBdr>
        <w:top w:val="none" w:sz="0" w:space="0" w:color="auto"/>
        <w:left w:val="none" w:sz="0" w:space="0" w:color="auto"/>
        <w:bottom w:val="none" w:sz="0" w:space="0" w:color="auto"/>
        <w:right w:val="none" w:sz="0" w:space="0" w:color="auto"/>
      </w:divBdr>
    </w:div>
    <w:div w:id="725572665">
      <w:bodyDiv w:val="1"/>
      <w:marLeft w:val="0"/>
      <w:marRight w:val="0"/>
      <w:marTop w:val="0"/>
      <w:marBottom w:val="0"/>
      <w:divBdr>
        <w:top w:val="none" w:sz="0" w:space="0" w:color="auto"/>
        <w:left w:val="none" w:sz="0" w:space="0" w:color="auto"/>
        <w:bottom w:val="none" w:sz="0" w:space="0" w:color="auto"/>
        <w:right w:val="none" w:sz="0" w:space="0" w:color="auto"/>
      </w:divBdr>
    </w:div>
    <w:div w:id="725681852">
      <w:bodyDiv w:val="1"/>
      <w:marLeft w:val="0"/>
      <w:marRight w:val="0"/>
      <w:marTop w:val="0"/>
      <w:marBottom w:val="0"/>
      <w:divBdr>
        <w:top w:val="none" w:sz="0" w:space="0" w:color="auto"/>
        <w:left w:val="none" w:sz="0" w:space="0" w:color="auto"/>
        <w:bottom w:val="none" w:sz="0" w:space="0" w:color="auto"/>
        <w:right w:val="none" w:sz="0" w:space="0" w:color="auto"/>
      </w:divBdr>
    </w:div>
    <w:div w:id="725684821">
      <w:bodyDiv w:val="1"/>
      <w:marLeft w:val="0"/>
      <w:marRight w:val="0"/>
      <w:marTop w:val="0"/>
      <w:marBottom w:val="0"/>
      <w:divBdr>
        <w:top w:val="none" w:sz="0" w:space="0" w:color="auto"/>
        <w:left w:val="none" w:sz="0" w:space="0" w:color="auto"/>
        <w:bottom w:val="none" w:sz="0" w:space="0" w:color="auto"/>
        <w:right w:val="none" w:sz="0" w:space="0" w:color="auto"/>
      </w:divBdr>
    </w:div>
    <w:div w:id="725757143">
      <w:bodyDiv w:val="1"/>
      <w:marLeft w:val="0"/>
      <w:marRight w:val="0"/>
      <w:marTop w:val="0"/>
      <w:marBottom w:val="0"/>
      <w:divBdr>
        <w:top w:val="none" w:sz="0" w:space="0" w:color="auto"/>
        <w:left w:val="none" w:sz="0" w:space="0" w:color="auto"/>
        <w:bottom w:val="none" w:sz="0" w:space="0" w:color="auto"/>
        <w:right w:val="none" w:sz="0" w:space="0" w:color="auto"/>
      </w:divBdr>
    </w:div>
    <w:div w:id="725758247">
      <w:bodyDiv w:val="1"/>
      <w:marLeft w:val="0"/>
      <w:marRight w:val="0"/>
      <w:marTop w:val="0"/>
      <w:marBottom w:val="0"/>
      <w:divBdr>
        <w:top w:val="none" w:sz="0" w:space="0" w:color="auto"/>
        <w:left w:val="none" w:sz="0" w:space="0" w:color="auto"/>
        <w:bottom w:val="none" w:sz="0" w:space="0" w:color="auto"/>
        <w:right w:val="none" w:sz="0" w:space="0" w:color="auto"/>
      </w:divBdr>
    </w:div>
    <w:div w:id="725841585">
      <w:bodyDiv w:val="1"/>
      <w:marLeft w:val="0"/>
      <w:marRight w:val="0"/>
      <w:marTop w:val="0"/>
      <w:marBottom w:val="0"/>
      <w:divBdr>
        <w:top w:val="none" w:sz="0" w:space="0" w:color="auto"/>
        <w:left w:val="none" w:sz="0" w:space="0" w:color="auto"/>
        <w:bottom w:val="none" w:sz="0" w:space="0" w:color="auto"/>
        <w:right w:val="none" w:sz="0" w:space="0" w:color="auto"/>
      </w:divBdr>
    </w:div>
    <w:div w:id="725954467">
      <w:bodyDiv w:val="1"/>
      <w:marLeft w:val="0"/>
      <w:marRight w:val="0"/>
      <w:marTop w:val="0"/>
      <w:marBottom w:val="0"/>
      <w:divBdr>
        <w:top w:val="none" w:sz="0" w:space="0" w:color="auto"/>
        <w:left w:val="none" w:sz="0" w:space="0" w:color="auto"/>
        <w:bottom w:val="none" w:sz="0" w:space="0" w:color="auto"/>
        <w:right w:val="none" w:sz="0" w:space="0" w:color="auto"/>
      </w:divBdr>
    </w:div>
    <w:div w:id="726028002">
      <w:bodyDiv w:val="1"/>
      <w:marLeft w:val="0"/>
      <w:marRight w:val="0"/>
      <w:marTop w:val="0"/>
      <w:marBottom w:val="0"/>
      <w:divBdr>
        <w:top w:val="none" w:sz="0" w:space="0" w:color="auto"/>
        <w:left w:val="none" w:sz="0" w:space="0" w:color="auto"/>
        <w:bottom w:val="none" w:sz="0" w:space="0" w:color="auto"/>
        <w:right w:val="none" w:sz="0" w:space="0" w:color="auto"/>
      </w:divBdr>
    </w:div>
    <w:div w:id="726030399">
      <w:bodyDiv w:val="1"/>
      <w:marLeft w:val="0"/>
      <w:marRight w:val="0"/>
      <w:marTop w:val="0"/>
      <w:marBottom w:val="0"/>
      <w:divBdr>
        <w:top w:val="none" w:sz="0" w:space="0" w:color="auto"/>
        <w:left w:val="none" w:sz="0" w:space="0" w:color="auto"/>
        <w:bottom w:val="none" w:sz="0" w:space="0" w:color="auto"/>
        <w:right w:val="none" w:sz="0" w:space="0" w:color="auto"/>
      </w:divBdr>
    </w:div>
    <w:div w:id="726075656">
      <w:bodyDiv w:val="1"/>
      <w:marLeft w:val="0"/>
      <w:marRight w:val="0"/>
      <w:marTop w:val="0"/>
      <w:marBottom w:val="0"/>
      <w:divBdr>
        <w:top w:val="none" w:sz="0" w:space="0" w:color="auto"/>
        <w:left w:val="none" w:sz="0" w:space="0" w:color="auto"/>
        <w:bottom w:val="none" w:sz="0" w:space="0" w:color="auto"/>
        <w:right w:val="none" w:sz="0" w:space="0" w:color="auto"/>
      </w:divBdr>
    </w:div>
    <w:div w:id="726147413">
      <w:bodyDiv w:val="1"/>
      <w:marLeft w:val="0"/>
      <w:marRight w:val="0"/>
      <w:marTop w:val="0"/>
      <w:marBottom w:val="0"/>
      <w:divBdr>
        <w:top w:val="none" w:sz="0" w:space="0" w:color="auto"/>
        <w:left w:val="none" w:sz="0" w:space="0" w:color="auto"/>
        <w:bottom w:val="none" w:sz="0" w:space="0" w:color="auto"/>
        <w:right w:val="none" w:sz="0" w:space="0" w:color="auto"/>
      </w:divBdr>
    </w:div>
    <w:div w:id="726147808">
      <w:bodyDiv w:val="1"/>
      <w:marLeft w:val="0"/>
      <w:marRight w:val="0"/>
      <w:marTop w:val="0"/>
      <w:marBottom w:val="0"/>
      <w:divBdr>
        <w:top w:val="none" w:sz="0" w:space="0" w:color="auto"/>
        <w:left w:val="none" w:sz="0" w:space="0" w:color="auto"/>
        <w:bottom w:val="none" w:sz="0" w:space="0" w:color="auto"/>
        <w:right w:val="none" w:sz="0" w:space="0" w:color="auto"/>
      </w:divBdr>
    </w:div>
    <w:div w:id="726148554">
      <w:bodyDiv w:val="1"/>
      <w:marLeft w:val="0"/>
      <w:marRight w:val="0"/>
      <w:marTop w:val="0"/>
      <w:marBottom w:val="0"/>
      <w:divBdr>
        <w:top w:val="none" w:sz="0" w:space="0" w:color="auto"/>
        <w:left w:val="none" w:sz="0" w:space="0" w:color="auto"/>
        <w:bottom w:val="none" w:sz="0" w:space="0" w:color="auto"/>
        <w:right w:val="none" w:sz="0" w:space="0" w:color="auto"/>
      </w:divBdr>
    </w:div>
    <w:div w:id="726298627">
      <w:bodyDiv w:val="1"/>
      <w:marLeft w:val="0"/>
      <w:marRight w:val="0"/>
      <w:marTop w:val="0"/>
      <w:marBottom w:val="0"/>
      <w:divBdr>
        <w:top w:val="none" w:sz="0" w:space="0" w:color="auto"/>
        <w:left w:val="none" w:sz="0" w:space="0" w:color="auto"/>
        <w:bottom w:val="none" w:sz="0" w:space="0" w:color="auto"/>
        <w:right w:val="none" w:sz="0" w:space="0" w:color="auto"/>
      </w:divBdr>
    </w:div>
    <w:div w:id="726299974">
      <w:bodyDiv w:val="1"/>
      <w:marLeft w:val="0"/>
      <w:marRight w:val="0"/>
      <w:marTop w:val="0"/>
      <w:marBottom w:val="0"/>
      <w:divBdr>
        <w:top w:val="none" w:sz="0" w:space="0" w:color="auto"/>
        <w:left w:val="none" w:sz="0" w:space="0" w:color="auto"/>
        <w:bottom w:val="none" w:sz="0" w:space="0" w:color="auto"/>
        <w:right w:val="none" w:sz="0" w:space="0" w:color="auto"/>
      </w:divBdr>
    </w:div>
    <w:div w:id="726300764">
      <w:bodyDiv w:val="1"/>
      <w:marLeft w:val="0"/>
      <w:marRight w:val="0"/>
      <w:marTop w:val="0"/>
      <w:marBottom w:val="0"/>
      <w:divBdr>
        <w:top w:val="none" w:sz="0" w:space="0" w:color="auto"/>
        <w:left w:val="none" w:sz="0" w:space="0" w:color="auto"/>
        <w:bottom w:val="none" w:sz="0" w:space="0" w:color="auto"/>
        <w:right w:val="none" w:sz="0" w:space="0" w:color="auto"/>
      </w:divBdr>
    </w:div>
    <w:div w:id="726341696">
      <w:bodyDiv w:val="1"/>
      <w:marLeft w:val="0"/>
      <w:marRight w:val="0"/>
      <w:marTop w:val="0"/>
      <w:marBottom w:val="0"/>
      <w:divBdr>
        <w:top w:val="none" w:sz="0" w:space="0" w:color="auto"/>
        <w:left w:val="none" w:sz="0" w:space="0" w:color="auto"/>
        <w:bottom w:val="none" w:sz="0" w:space="0" w:color="auto"/>
        <w:right w:val="none" w:sz="0" w:space="0" w:color="auto"/>
      </w:divBdr>
    </w:div>
    <w:div w:id="726344330">
      <w:bodyDiv w:val="1"/>
      <w:marLeft w:val="0"/>
      <w:marRight w:val="0"/>
      <w:marTop w:val="0"/>
      <w:marBottom w:val="0"/>
      <w:divBdr>
        <w:top w:val="none" w:sz="0" w:space="0" w:color="auto"/>
        <w:left w:val="none" w:sz="0" w:space="0" w:color="auto"/>
        <w:bottom w:val="none" w:sz="0" w:space="0" w:color="auto"/>
        <w:right w:val="none" w:sz="0" w:space="0" w:color="auto"/>
      </w:divBdr>
    </w:div>
    <w:div w:id="726532130">
      <w:bodyDiv w:val="1"/>
      <w:marLeft w:val="0"/>
      <w:marRight w:val="0"/>
      <w:marTop w:val="0"/>
      <w:marBottom w:val="0"/>
      <w:divBdr>
        <w:top w:val="none" w:sz="0" w:space="0" w:color="auto"/>
        <w:left w:val="none" w:sz="0" w:space="0" w:color="auto"/>
        <w:bottom w:val="none" w:sz="0" w:space="0" w:color="auto"/>
        <w:right w:val="none" w:sz="0" w:space="0" w:color="auto"/>
      </w:divBdr>
    </w:div>
    <w:div w:id="726537330">
      <w:bodyDiv w:val="1"/>
      <w:marLeft w:val="0"/>
      <w:marRight w:val="0"/>
      <w:marTop w:val="0"/>
      <w:marBottom w:val="0"/>
      <w:divBdr>
        <w:top w:val="none" w:sz="0" w:space="0" w:color="auto"/>
        <w:left w:val="none" w:sz="0" w:space="0" w:color="auto"/>
        <w:bottom w:val="none" w:sz="0" w:space="0" w:color="auto"/>
        <w:right w:val="none" w:sz="0" w:space="0" w:color="auto"/>
      </w:divBdr>
    </w:div>
    <w:div w:id="726562783">
      <w:bodyDiv w:val="1"/>
      <w:marLeft w:val="0"/>
      <w:marRight w:val="0"/>
      <w:marTop w:val="0"/>
      <w:marBottom w:val="0"/>
      <w:divBdr>
        <w:top w:val="none" w:sz="0" w:space="0" w:color="auto"/>
        <w:left w:val="none" w:sz="0" w:space="0" w:color="auto"/>
        <w:bottom w:val="none" w:sz="0" w:space="0" w:color="auto"/>
        <w:right w:val="none" w:sz="0" w:space="0" w:color="auto"/>
      </w:divBdr>
    </w:div>
    <w:div w:id="726605761">
      <w:bodyDiv w:val="1"/>
      <w:marLeft w:val="0"/>
      <w:marRight w:val="0"/>
      <w:marTop w:val="0"/>
      <w:marBottom w:val="0"/>
      <w:divBdr>
        <w:top w:val="none" w:sz="0" w:space="0" w:color="auto"/>
        <w:left w:val="none" w:sz="0" w:space="0" w:color="auto"/>
        <w:bottom w:val="none" w:sz="0" w:space="0" w:color="auto"/>
        <w:right w:val="none" w:sz="0" w:space="0" w:color="auto"/>
      </w:divBdr>
    </w:div>
    <w:div w:id="726950734">
      <w:bodyDiv w:val="1"/>
      <w:marLeft w:val="0"/>
      <w:marRight w:val="0"/>
      <w:marTop w:val="0"/>
      <w:marBottom w:val="0"/>
      <w:divBdr>
        <w:top w:val="none" w:sz="0" w:space="0" w:color="auto"/>
        <w:left w:val="none" w:sz="0" w:space="0" w:color="auto"/>
        <w:bottom w:val="none" w:sz="0" w:space="0" w:color="auto"/>
        <w:right w:val="none" w:sz="0" w:space="0" w:color="auto"/>
      </w:divBdr>
    </w:div>
    <w:div w:id="727151559">
      <w:bodyDiv w:val="1"/>
      <w:marLeft w:val="0"/>
      <w:marRight w:val="0"/>
      <w:marTop w:val="0"/>
      <w:marBottom w:val="0"/>
      <w:divBdr>
        <w:top w:val="none" w:sz="0" w:space="0" w:color="auto"/>
        <w:left w:val="none" w:sz="0" w:space="0" w:color="auto"/>
        <w:bottom w:val="none" w:sz="0" w:space="0" w:color="auto"/>
        <w:right w:val="none" w:sz="0" w:space="0" w:color="auto"/>
      </w:divBdr>
    </w:div>
    <w:div w:id="727152025">
      <w:bodyDiv w:val="1"/>
      <w:marLeft w:val="0"/>
      <w:marRight w:val="0"/>
      <w:marTop w:val="0"/>
      <w:marBottom w:val="0"/>
      <w:divBdr>
        <w:top w:val="none" w:sz="0" w:space="0" w:color="auto"/>
        <w:left w:val="none" w:sz="0" w:space="0" w:color="auto"/>
        <w:bottom w:val="none" w:sz="0" w:space="0" w:color="auto"/>
        <w:right w:val="none" w:sz="0" w:space="0" w:color="auto"/>
      </w:divBdr>
    </w:div>
    <w:div w:id="727191315">
      <w:bodyDiv w:val="1"/>
      <w:marLeft w:val="0"/>
      <w:marRight w:val="0"/>
      <w:marTop w:val="0"/>
      <w:marBottom w:val="0"/>
      <w:divBdr>
        <w:top w:val="none" w:sz="0" w:space="0" w:color="auto"/>
        <w:left w:val="none" w:sz="0" w:space="0" w:color="auto"/>
        <w:bottom w:val="none" w:sz="0" w:space="0" w:color="auto"/>
        <w:right w:val="none" w:sz="0" w:space="0" w:color="auto"/>
      </w:divBdr>
    </w:div>
    <w:div w:id="727261268">
      <w:bodyDiv w:val="1"/>
      <w:marLeft w:val="0"/>
      <w:marRight w:val="0"/>
      <w:marTop w:val="0"/>
      <w:marBottom w:val="0"/>
      <w:divBdr>
        <w:top w:val="none" w:sz="0" w:space="0" w:color="auto"/>
        <w:left w:val="none" w:sz="0" w:space="0" w:color="auto"/>
        <w:bottom w:val="none" w:sz="0" w:space="0" w:color="auto"/>
        <w:right w:val="none" w:sz="0" w:space="0" w:color="auto"/>
      </w:divBdr>
    </w:div>
    <w:div w:id="727264996">
      <w:bodyDiv w:val="1"/>
      <w:marLeft w:val="0"/>
      <w:marRight w:val="0"/>
      <w:marTop w:val="0"/>
      <w:marBottom w:val="0"/>
      <w:divBdr>
        <w:top w:val="none" w:sz="0" w:space="0" w:color="auto"/>
        <w:left w:val="none" w:sz="0" w:space="0" w:color="auto"/>
        <w:bottom w:val="none" w:sz="0" w:space="0" w:color="auto"/>
        <w:right w:val="none" w:sz="0" w:space="0" w:color="auto"/>
      </w:divBdr>
    </w:div>
    <w:div w:id="727415858">
      <w:bodyDiv w:val="1"/>
      <w:marLeft w:val="0"/>
      <w:marRight w:val="0"/>
      <w:marTop w:val="0"/>
      <w:marBottom w:val="0"/>
      <w:divBdr>
        <w:top w:val="none" w:sz="0" w:space="0" w:color="auto"/>
        <w:left w:val="none" w:sz="0" w:space="0" w:color="auto"/>
        <w:bottom w:val="none" w:sz="0" w:space="0" w:color="auto"/>
        <w:right w:val="none" w:sz="0" w:space="0" w:color="auto"/>
      </w:divBdr>
    </w:div>
    <w:div w:id="727416026">
      <w:bodyDiv w:val="1"/>
      <w:marLeft w:val="0"/>
      <w:marRight w:val="0"/>
      <w:marTop w:val="0"/>
      <w:marBottom w:val="0"/>
      <w:divBdr>
        <w:top w:val="none" w:sz="0" w:space="0" w:color="auto"/>
        <w:left w:val="none" w:sz="0" w:space="0" w:color="auto"/>
        <w:bottom w:val="none" w:sz="0" w:space="0" w:color="auto"/>
        <w:right w:val="none" w:sz="0" w:space="0" w:color="auto"/>
      </w:divBdr>
    </w:div>
    <w:div w:id="727533433">
      <w:bodyDiv w:val="1"/>
      <w:marLeft w:val="0"/>
      <w:marRight w:val="0"/>
      <w:marTop w:val="0"/>
      <w:marBottom w:val="0"/>
      <w:divBdr>
        <w:top w:val="none" w:sz="0" w:space="0" w:color="auto"/>
        <w:left w:val="none" w:sz="0" w:space="0" w:color="auto"/>
        <w:bottom w:val="none" w:sz="0" w:space="0" w:color="auto"/>
        <w:right w:val="none" w:sz="0" w:space="0" w:color="auto"/>
      </w:divBdr>
    </w:div>
    <w:div w:id="727534548">
      <w:bodyDiv w:val="1"/>
      <w:marLeft w:val="0"/>
      <w:marRight w:val="0"/>
      <w:marTop w:val="0"/>
      <w:marBottom w:val="0"/>
      <w:divBdr>
        <w:top w:val="none" w:sz="0" w:space="0" w:color="auto"/>
        <w:left w:val="none" w:sz="0" w:space="0" w:color="auto"/>
        <w:bottom w:val="none" w:sz="0" w:space="0" w:color="auto"/>
        <w:right w:val="none" w:sz="0" w:space="0" w:color="auto"/>
      </w:divBdr>
    </w:div>
    <w:div w:id="727537808">
      <w:bodyDiv w:val="1"/>
      <w:marLeft w:val="0"/>
      <w:marRight w:val="0"/>
      <w:marTop w:val="0"/>
      <w:marBottom w:val="0"/>
      <w:divBdr>
        <w:top w:val="none" w:sz="0" w:space="0" w:color="auto"/>
        <w:left w:val="none" w:sz="0" w:space="0" w:color="auto"/>
        <w:bottom w:val="none" w:sz="0" w:space="0" w:color="auto"/>
        <w:right w:val="none" w:sz="0" w:space="0" w:color="auto"/>
      </w:divBdr>
    </w:div>
    <w:div w:id="727581304">
      <w:bodyDiv w:val="1"/>
      <w:marLeft w:val="0"/>
      <w:marRight w:val="0"/>
      <w:marTop w:val="0"/>
      <w:marBottom w:val="0"/>
      <w:divBdr>
        <w:top w:val="none" w:sz="0" w:space="0" w:color="auto"/>
        <w:left w:val="none" w:sz="0" w:space="0" w:color="auto"/>
        <w:bottom w:val="none" w:sz="0" w:space="0" w:color="auto"/>
        <w:right w:val="none" w:sz="0" w:space="0" w:color="auto"/>
      </w:divBdr>
    </w:div>
    <w:div w:id="727607474">
      <w:bodyDiv w:val="1"/>
      <w:marLeft w:val="0"/>
      <w:marRight w:val="0"/>
      <w:marTop w:val="0"/>
      <w:marBottom w:val="0"/>
      <w:divBdr>
        <w:top w:val="none" w:sz="0" w:space="0" w:color="auto"/>
        <w:left w:val="none" w:sz="0" w:space="0" w:color="auto"/>
        <w:bottom w:val="none" w:sz="0" w:space="0" w:color="auto"/>
        <w:right w:val="none" w:sz="0" w:space="0" w:color="auto"/>
      </w:divBdr>
    </w:div>
    <w:div w:id="727611197">
      <w:bodyDiv w:val="1"/>
      <w:marLeft w:val="0"/>
      <w:marRight w:val="0"/>
      <w:marTop w:val="0"/>
      <w:marBottom w:val="0"/>
      <w:divBdr>
        <w:top w:val="none" w:sz="0" w:space="0" w:color="auto"/>
        <w:left w:val="none" w:sz="0" w:space="0" w:color="auto"/>
        <w:bottom w:val="none" w:sz="0" w:space="0" w:color="auto"/>
        <w:right w:val="none" w:sz="0" w:space="0" w:color="auto"/>
      </w:divBdr>
    </w:div>
    <w:div w:id="727649934">
      <w:bodyDiv w:val="1"/>
      <w:marLeft w:val="0"/>
      <w:marRight w:val="0"/>
      <w:marTop w:val="0"/>
      <w:marBottom w:val="0"/>
      <w:divBdr>
        <w:top w:val="none" w:sz="0" w:space="0" w:color="auto"/>
        <w:left w:val="none" w:sz="0" w:space="0" w:color="auto"/>
        <w:bottom w:val="none" w:sz="0" w:space="0" w:color="auto"/>
        <w:right w:val="none" w:sz="0" w:space="0" w:color="auto"/>
      </w:divBdr>
    </w:div>
    <w:div w:id="727652139">
      <w:bodyDiv w:val="1"/>
      <w:marLeft w:val="0"/>
      <w:marRight w:val="0"/>
      <w:marTop w:val="0"/>
      <w:marBottom w:val="0"/>
      <w:divBdr>
        <w:top w:val="none" w:sz="0" w:space="0" w:color="auto"/>
        <w:left w:val="none" w:sz="0" w:space="0" w:color="auto"/>
        <w:bottom w:val="none" w:sz="0" w:space="0" w:color="auto"/>
        <w:right w:val="none" w:sz="0" w:space="0" w:color="auto"/>
      </w:divBdr>
    </w:div>
    <w:div w:id="727652962">
      <w:bodyDiv w:val="1"/>
      <w:marLeft w:val="0"/>
      <w:marRight w:val="0"/>
      <w:marTop w:val="0"/>
      <w:marBottom w:val="0"/>
      <w:divBdr>
        <w:top w:val="none" w:sz="0" w:space="0" w:color="auto"/>
        <w:left w:val="none" w:sz="0" w:space="0" w:color="auto"/>
        <w:bottom w:val="none" w:sz="0" w:space="0" w:color="auto"/>
        <w:right w:val="none" w:sz="0" w:space="0" w:color="auto"/>
      </w:divBdr>
    </w:div>
    <w:div w:id="727655437">
      <w:bodyDiv w:val="1"/>
      <w:marLeft w:val="0"/>
      <w:marRight w:val="0"/>
      <w:marTop w:val="0"/>
      <w:marBottom w:val="0"/>
      <w:divBdr>
        <w:top w:val="none" w:sz="0" w:space="0" w:color="auto"/>
        <w:left w:val="none" w:sz="0" w:space="0" w:color="auto"/>
        <w:bottom w:val="none" w:sz="0" w:space="0" w:color="auto"/>
        <w:right w:val="none" w:sz="0" w:space="0" w:color="auto"/>
      </w:divBdr>
    </w:div>
    <w:div w:id="727656009">
      <w:bodyDiv w:val="1"/>
      <w:marLeft w:val="0"/>
      <w:marRight w:val="0"/>
      <w:marTop w:val="0"/>
      <w:marBottom w:val="0"/>
      <w:divBdr>
        <w:top w:val="none" w:sz="0" w:space="0" w:color="auto"/>
        <w:left w:val="none" w:sz="0" w:space="0" w:color="auto"/>
        <w:bottom w:val="none" w:sz="0" w:space="0" w:color="auto"/>
        <w:right w:val="none" w:sz="0" w:space="0" w:color="auto"/>
      </w:divBdr>
    </w:div>
    <w:div w:id="727843205">
      <w:bodyDiv w:val="1"/>
      <w:marLeft w:val="0"/>
      <w:marRight w:val="0"/>
      <w:marTop w:val="0"/>
      <w:marBottom w:val="0"/>
      <w:divBdr>
        <w:top w:val="none" w:sz="0" w:space="0" w:color="auto"/>
        <w:left w:val="none" w:sz="0" w:space="0" w:color="auto"/>
        <w:bottom w:val="none" w:sz="0" w:space="0" w:color="auto"/>
        <w:right w:val="none" w:sz="0" w:space="0" w:color="auto"/>
      </w:divBdr>
    </w:div>
    <w:div w:id="727846776">
      <w:bodyDiv w:val="1"/>
      <w:marLeft w:val="0"/>
      <w:marRight w:val="0"/>
      <w:marTop w:val="0"/>
      <w:marBottom w:val="0"/>
      <w:divBdr>
        <w:top w:val="none" w:sz="0" w:space="0" w:color="auto"/>
        <w:left w:val="none" w:sz="0" w:space="0" w:color="auto"/>
        <w:bottom w:val="none" w:sz="0" w:space="0" w:color="auto"/>
        <w:right w:val="none" w:sz="0" w:space="0" w:color="auto"/>
      </w:divBdr>
    </w:div>
    <w:div w:id="727919901">
      <w:bodyDiv w:val="1"/>
      <w:marLeft w:val="0"/>
      <w:marRight w:val="0"/>
      <w:marTop w:val="0"/>
      <w:marBottom w:val="0"/>
      <w:divBdr>
        <w:top w:val="none" w:sz="0" w:space="0" w:color="auto"/>
        <w:left w:val="none" w:sz="0" w:space="0" w:color="auto"/>
        <w:bottom w:val="none" w:sz="0" w:space="0" w:color="auto"/>
        <w:right w:val="none" w:sz="0" w:space="0" w:color="auto"/>
      </w:divBdr>
    </w:div>
    <w:div w:id="727921120">
      <w:bodyDiv w:val="1"/>
      <w:marLeft w:val="0"/>
      <w:marRight w:val="0"/>
      <w:marTop w:val="0"/>
      <w:marBottom w:val="0"/>
      <w:divBdr>
        <w:top w:val="none" w:sz="0" w:space="0" w:color="auto"/>
        <w:left w:val="none" w:sz="0" w:space="0" w:color="auto"/>
        <w:bottom w:val="none" w:sz="0" w:space="0" w:color="auto"/>
        <w:right w:val="none" w:sz="0" w:space="0" w:color="auto"/>
      </w:divBdr>
    </w:div>
    <w:div w:id="727997688">
      <w:bodyDiv w:val="1"/>
      <w:marLeft w:val="0"/>
      <w:marRight w:val="0"/>
      <w:marTop w:val="0"/>
      <w:marBottom w:val="0"/>
      <w:divBdr>
        <w:top w:val="none" w:sz="0" w:space="0" w:color="auto"/>
        <w:left w:val="none" w:sz="0" w:space="0" w:color="auto"/>
        <w:bottom w:val="none" w:sz="0" w:space="0" w:color="auto"/>
        <w:right w:val="none" w:sz="0" w:space="0" w:color="auto"/>
      </w:divBdr>
    </w:div>
    <w:div w:id="728263617">
      <w:bodyDiv w:val="1"/>
      <w:marLeft w:val="0"/>
      <w:marRight w:val="0"/>
      <w:marTop w:val="0"/>
      <w:marBottom w:val="0"/>
      <w:divBdr>
        <w:top w:val="none" w:sz="0" w:space="0" w:color="auto"/>
        <w:left w:val="none" w:sz="0" w:space="0" w:color="auto"/>
        <w:bottom w:val="none" w:sz="0" w:space="0" w:color="auto"/>
        <w:right w:val="none" w:sz="0" w:space="0" w:color="auto"/>
      </w:divBdr>
    </w:div>
    <w:div w:id="728302811">
      <w:bodyDiv w:val="1"/>
      <w:marLeft w:val="0"/>
      <w:marRight w:val="0"/>
      <w:marTop w:val="0"/>
      <w:marBottom w:val="0"/>
      <w:divBdr>
        <w:top w:val="none" w:sz="0" w:space="0" w:color="auto"/>
        <w:left w:val="none" w:sz="0" w:space="0" w:color="auto"/>
        <w:bottom w:val="none" w:sz="0" w:space="0" w:color="auto"/>
        <w:right w:val="none" w:sz="0" w:space="0" w:color="auto"/>
      </w:divBdr>
    </w:div>
    <w:div w:id="728378978">
      <w:bodyDiv w:val="1"/>
      <w:marLeft w:val="0"/>
      <w:marRight w:val="0"/>
      <w:marTop w:val="0"/>
      <w:marBottom w:val="0"/>
      <w:divBdr>
        <w:top w:val="none" w:sz="0" w:space="0" w:color="auto"/>
        <w:left w:val="none" w:sz="0" w:space="0" w:color="auto"/>
        <w:bottom w:val="none" w:sz="0" w:space="0" w:color="auto"/>
        <w:right w:val="none" w:sz="0" w:space="0" w:color="auto"/>
      </w:divBdr>
    </w:div>
    <w:div w:id="728654665">
      <w:bodyDiv w:val="1"/>
      <w:marLeft w:val="0"/>
      <w:marRight w:val="0"/>
      <w:marTop w:val="0"/>
      <w:marBottom w:val="0"/>
      <w:divBdr>
        <w:top w:val="none" w:sz="0" w:space="0" w:color="auto"/>
        <w:left w:val="none" w:sz="0" w:space="0" w:color="auto"/>
        <w:bottom w:val="none" w:sz="0" w:space="0" w:color="auto"/>
        <w:right w:val="none" w:sz="0" w:space="0" w:color="auto"/>
      </w:divBdr>
    </w:div>
    <w:div w:id="728723418">
      <w:bodyDiv w:val="1"/>
      <w:marLeft w:val="0"/>
      <w:marRight w:val="0"/>
      <w:marTop w:val="0"/>
      <w:marBottom w:val="0"/>
      <w:divBdr>
        <w:top w:val="none" w:sz="0" w:space="0" w:color="auto"/>
        <w:left w:val="none" w:sz="0" w:space="0" w:color="auto"/>
        <w:bottom w:val="none" w:sz="0" w:space="0" w:color="auto"/>
        <w:right w:val="none" w:sz="0" w:space="0" w:color="auto"/>
      </w:divBdr>
    </w:div>
    <w:div w:id="728923137">
      <w:bodyDiv w:val="1"/>
      <w:marLeft w:val="0"/>
      <w:marRight w:val="0"/>
      <w:marTop w:val="0"/>
      <w:marBottom w:val="0"/>
      <w:divBdr>
        <w:top w:val="none" w:sz="0" w:space="0" w:color="auto"/>
        <w:left w:val="none" w:sz="0" w:space="0" w:color="auto"/>
        <w:bottom w:val="none" w:sz="0" w:space="0" w:color="auto"/>
        <w:right w:val="none" w:sz="0" w:space="0" w:color="auto"/>
      </w:divBdr>
    </w:div>
    <w:div w:id="728962844">
      <w:bodyDiv w:val="1"/>
      <w:marLeft w:val="0"/>
      <w:marRight w:val="0"/>
      <w:marTop w:val="0"/>
      <w:marBottom w:val="0"/>
      <w:divBdr>
        <w:top w:val="none" w:sz="0" w:space="0" w:color="auto"/>
        <w:left w:val="none" w:sz="0" w:space="0" w:color="auto"/>
        <w:bottom w:val="none" w:sz="0" w:space="0" w:color="auto"/>
        <w:right w:val="none" w:sz="0" w:space="0" w:color="auto"/>
      </w:divBdr>
    </w:div>
    <w:div w:id="729036748">
      <w:bodyDiv w:val="1"/>
      <w:marLeft w:val="0"/>
      <w:marRight w:val="0"/>
      <w:marTop w:val="0"/>
      <w:marBottom w:val="0"/>
      <w:divBdr>
        <w:top w:val="none" w:sz="0" w:space="0" w:color="auto"/>
        <w:left w:val="none" w:sz="0" w:space="0" w:color="auto"/>
        <w:bottom w:val="none" w:sz="0" w:space="0" w:color="auto"/>
        <w:right w:val="none" w:sz="0" w:space="0" w:color="auto"/>
      </w:divBdr>
    </w:div>
    <w:div w:id="729110571">
      <w:bodyDiv w:val="1"/>
      <w:marLeft w:val="0"/>
      <w:marRight w:val="0"/>
      <w:marTop w:val="0"/>
      <w:marBottom w:val="0"/>
      <w:divBdr>
        <w:top w:val="none" w:sz="0" w:space="0" w:color="auto"/>
        <w:left w:val="none" w:sz="0" w:space="0" w:color="auto"/>
        <w:bottom w:val="none" w:sz="0" w:space="0" w:color="auto"/>
        <w:right w:val="none" w:sz="0" w:space="0" w:color="auto"/>
      </w:divBdr>
    </w:div>
    <w:div w:id="729114925">
      <w:bodyDiv w:val="1"/>
      <w:marLeft w:val="0"/>
      <w:marRight w:val="0"/>
      <w:marTop w:val="0"/>
      <w:marBottom w:val="0"/>
      <w:divBdr>
        <w:top w:val="none" w:sz="0" w:space="0" w:color="auto"/>
        <w:left w:val="none" w:sz="0" w:space="0" w:color="auto"/>
        <w:bottom w:val="none" w:sz="0" w:space="0" w:color="auto"/>
        <w:right w:val="none" w:sz="0" w:space="0" w:color="auto"/>
      </w:divBdr>
    </w:div>
    <w:div w:id="729184288">
      <w:bodyDiv w:val="1"/>
      <w:marLeft w:val="0"/>
      <w:marRight w:val="0"/>
      <w:marTop w:val="0"/>
      <w:marBottom w:val="0"/>
      <w:divBdr>
        <w:top w:val="none" w:sz="0" w:space="0" w:color="auto"/>
        <w:left w:val="none" w:sz="0" w:space="0" w:color="auto"/>
        <w:bottom w:val="none" w:sz="0" w:space="0" w:color="auto"/>
        <w:right w:val="none" w:sz="0" w:space="0" w:color="auto"/>
      </w:divBdr>
    </w:div>
    <w:div w:id="729232027">
      <w:bodyDiv w:val="1"/>
      <w:marLeft w:val="0"/>
      <w:marRight w:val="0"/>
      <w:marTop w:val="0"/>
      <w:marBottom w:val="0"/>
      <w:divBdr>
        <w:top w:val="none" w:sz="0" w:space="0" w:color="auto"/>
        <w:left w:val="none" w:sz="0" w:space="0" w:color="auto"/>
        <w:bottom w:val="none" w:sz="0" w:space="0" w:color="auto"/>
        <w:right w:val="none" w:sz="0" w:space="0" w:color="auto"/>
      </w:divBdr>
    </w:div>
    <w:div w:id="729303208">
      <w:bodyDiv w:val="1"/>
      <w:marLeft w:val="0"/>
      <w:marRight w:val="0"/>
      <w:marTop w:val="0"/>
      <w:marBottom w:val="0"/>
      <w:divBdr>
        <w:top w:val="none" w:sz="0" w:space="0" w:color="auto"/>
        <w:left w:val="none" w:sz="0" w:space="0" w:color="auto"/>
        <w:bottom w:val="none" w:sz="0" w:space="0" w:color="auto"/>
        <w:right w:val="none" w:sz="0" w:space="0" w:color="auto"/>
      </w:divBdr>
    </w:div>
    <w:div w:id="729304335">
      <w:bodyDiv w:val="1"/>
      <w:marLeft w:val="0"/>
      <w:marRight w:val="0"/>
      <w:marTop w:val="0"/>
      <w:marBottom w:val="0"/>
      <w:divBdr>
        <w:top w:val="none" w:sz="0" w:space="0" w:color="auto"/>
        <w:left w:val="none" w:sz="0" w:space="0" w:color="auto"/>
        <w:bottom w:val="none" w:sz="0" w:space="0" w:color="auto"/>
        <w:right w:val="none" w:sz="0" w:space="0" w:color="auto"/>
      </w:divBdr>
    </w:div>
    <w:div w:id="729305734">
      <w:bodyDiv w:val="1"/>
      <w:marLeft w:val="0"/>
      <w:marRight w:val="0"/>
      <w:marTop w:val="0"/>
      <w:marBottom w:val="0"/>
      <w:divBdr>
        <w:top w:val="none" w:sz="0" w:space="0" w:color="auto"/>
        <w:left w:val="none" w:sz="0" w:space="0" w:color="auto"/>
        <w:bottom w:val="none" w:sz="0" w:space="0" w:color="auto"/>
        <w:right w:val="none" w:sz="0" w:space="0" w:color="auto"/>
      </w:divBdr>
    </w:div>
    <w:div w:id="729352429">
      <w:bodyDiv w:val="1"/>
      <w:marLeft w:val="0"/>
      <w:marRight w:val="0"/>
      <w:marTop w:val="0"/>
      <w:marBottom w:val="0"/>
      <w:divBdr>
        <w:top w:val="none" w:sz="0" w:space="0" w:color="auto"/>
        <w:left w:val="none" w:sz="0" w:space="0" w:color="auto"/>
        <w:bottom w:val="none" w:sz="0" w:space="0" w:color="auto"/>
        <w:right w:val="none" w:sz="0" w:space="0" w:color="auto"/>
      </w:divBdr>
    </w:div>
    <w:div w:id="729353967">
      <w:bodyDiv w:val="1"/>
      <w:marLeft w:val="0"/>
      <w:marRight w:val="0"/>
      <w:marTop w:val="0"/>
      <w:marBottom w:val="0"/>
      <w:divBdr>
        <w:top w:val="none" w:sz="0" w:space="0" w:color="auto"/>
        <w:left w:val="none" w:sz="0" w:space="0" w:color="auto"/>
        <w:bottom w:val="none" w:sz="0" w:space="0" w:color="auto"/>
        <w:right w:val="none" w:sz="0" w:space="0" w:color="auto"/>
      </w:divBdr>
    </w:div>
    <w:div w:id="729381296">
      <w:bodyDiv w:val="1"/>
      <w:marLeft w:val="0"/>
      <w:marRight w:val="0"/>
      <w:marTop w:val="0"/>
      <w:marBottom w:val="0"/>
      <w:divBdr>
        <w:top w:val="none" w:sz="0" w:space="0" w:color="auto"/>
        <w:left w:val="none" w:sz="0" w:space="0" w:color="auto"/>
        <w:bottom w:val="none" w:sz="0" w:space="0" w:color="auto"/>
        <w:right w:val="none" w:sz="0" w:space="0" w:color="auto"/>
      </w:divBdr>
    </w:div>
    <w:div w:id="729382500">
      <w:bodyDiv w:val="1"/>
      <w:marLeft w:val="0"/>
      <w:marRight w:val="0"/>
      <w:marTop w:val="0"/>
      <w:marBottom w:val="0"/>
      <w:divBdr>
        <w:top w:val="none" w:sz="0" w:space="0" w:color="auto"/>
        <w:left w:val="none" w:sz="0" w:space="0" w:color="auto"/>
        <w:bottom w:val="none" w:sz="0" w:space="0" w:color="auto"/>
        <w:right w:val="none" w:sz="0" w:space="0" w:color="auto"/>
      </w:divBdr>
    </w:div>
    <w:div w:id="729499774">
      <w:bodyDiv w:val="1"/>
      <w:marLeft w:val="0"/>
      <w:marRight w:val="0"/>
      <w:marTop w:val="0"/>
      <w:marBottom w:val="0"/>
      <w:divBdr>
        <w:top w:val="none" w:sz="0" w:space="0" w:color="auto"/>
        <w:left w:val="none" w:sz="0" w:space="0" w:color="auto"/>
        <w:bottom w:val="none" w:sz="0" w:space="0" w:color="auto"/>
        <w:right w:val="none" w:sz="0" w:space="0" w:color="auto"/>
      </w:divBdr>
    </w:div>
    <w:div w:id="729500501">
      <w:bodyDiv w:val="1"/>
      <w:marLeft w:val="0"/>
      <w:marRight w:val="0"/>
      <w:marTop w:val="0"/>
      <w:marBottom w:val="0"/>
      <w:divBdr>
        <w:top w:val="none" w:sz="0" w:space="0" w:color="auto"/>
        <w:left w:val="none" w:sz="0" w:space="0" w:color="auto"/>
        <w:bottom w:val="none" w:sz="0" w:space="0" w:color="auto"/>
        <w:right w:val="none" w:sz="0" w:space="0" w:color="auto"/>
      </w:divBdr>
    </w:div>
    <w:div w:id="729547361">
      <w:bodyDiv w:val="1"/>
      <w:marLeft w:val="0"/>
      <w:marRight w:val="0"/>
      <w:marTop w:val="0"/>
      <w:marBottom w:val="0"/>
      <w:divBdr>
        <w:top w:val="none" w:sz="0" w:space="0" w:color="auto"/>
        <w:left w:val="none" w:sz="0" w:space="0" w:color="auto"/>
        <w:bottom w:val="none" w:sz="0" w:space="0" w:color="auto"/>
        <w:right w:val="none" w:sz="0" w:space="0" w:color="auto"/>
      </w:divBdr>
    </w:div>
    <w:div w:id="729574684">
      <w:bodyDiv w:val="1"/>
      <w:marLeft w:val="0"/>
      <w:marRight w:val="0"/>
      <w:marTop w:val="0"/>
      <w:marBottom w:val="0"/>
      <w:divBdr>
        <w:top w:val="none" w:sz="0" w:space="0" w:color="auto"/>
        <w:left w:val="none" w:sz="0" w:space="0" w:color="auto"/>
        <w:bottom w:val="none" w:sz="0" w:space="0" w:color="auto"/>
        <w:right w:val="none" w:sz="0" w:space="0" w:color="auto"/>
      </w:divBdr>
    </w:div>
    <w:div w:id="729616345">
      <w:bodyDiv w:val="1"/>
      <w:marLeft w:val="0"/>
      <w:marRight w:val="0"/>
      <w:marTop w:val="0"/>
      <w:marBottom w:val="0"/>
      <w:divBdr>
        <w:top w:val="none" w:sz="0" w:space="0" w:color="auto"/>
        <w:left w:val="none" w:sz="0" w:space="0" w:color="auto"/>
        <w:bottom w:val="none" w:sz="0" w:space="0" w:color="auto"/>
        <w:right w:val="none" w:sz="0" w:space="0" w:color="auto"/>
      </w:divBdr>
    </w:div>
    <w:div w:id="730005839">
      <w:bodyDiv w:val="1"/>
      <w:marLeft w:val="0"/>
      <w:marRight w:val="0"/>
      <w:marTop w:val="0"/>
      <w:marBottom w:val="0"/>
      <w:divBdr>
        <w:top w:val="none" w:sz="0" w:space="0" w:color="auto"/>
        <w:left w:val="none" w:sz="0" w:space="0" w:color="auto"/>
        <w:bottom w:val="none" w:sz="0" w:space="0" w:color="auto"/>
        <w:right w:val="none" w:sz="0" w:space="0" w:color="auto"/>
      </w:divBdr>
    </w:div>
    <w:div w:id="730037953">
      <w:bodyDiv w:val="1"/>
      <w:marLeft w:val="0"/>
      <w:marRight w:val="0"/>
      <w:marTop w:val="0"/>
      <w:marBottom w:val="0"/>
      <w:divBdr>
        <w:top w:val="none" w:sz="0" w:space="0" w:color="auto"/>
        <w:left w:val="none" w:sz="0" w:space="0" w:color="auto"/>
        <w:bottom w:val="none" w:sz="0" w:space="0" w:color="auto"/>
        <w:right w:val="none" w:sz="0" w:space="0" w:color="auto"/>
      </w:divBdr>
    </w:div>
    <w:div w:id="730077025">
      <w:bodyDiv w:val="1"/>
      <w:marLeft w:val="0"/>
      <w:marRight w:val="0"/>
      <w:marTop w:val="0"/>
      <w:marBottom w:val="0"/>
      <w:divBdr>
        <w:top w:val="none" w:sz="0" w:space="0" w:color="auto"/>
        <w:left w:val="none" w:sz="0" w:space="0" w:color="auto"/>
        <w:bottom w:val="none" w:sz="0" w:space="0" w:color="auto"/>
        <w:right w:val="none" w:sz="0" w:space="0" w:color="auto"/>
      </w:divBdr>
    </w:div>
    <w:div w:id="730154948">
      <w:bodyDiv w:val="1"/>
      <w:marLeft w:val="0"/>
      <w:marRight w:val="0"/>
      <w:marTop w:val="0"/>
      <w:marBottom w:val="0"/>
      <w:divBdr>
        <w:top w:val="none" w:sz="0" w:space="0" w:color="auto"/>
        <w:left w:val="none" w:sz="0" w:space="0" w:color="auto"/>
        <w:bottom w:val="none" w:sz="0" w:space="0" w:color="auto"/>
        <w:right w:val="none" w:sz="0" w:space="0" w:color="auto"/>
      </w:divBdr>
    </w:div>
    <w:div w:id="730154960">
      <w:bodyDiv w:val="1"/>
      <w:marLeft w:val="0"/>
      <w:marRight w:val="0"/>
      <w:marTop w:val="0"/>
      <w:marBottom w:val="0"/>
      <w:divBdr>
        <w:top w:val="none" w:sz="0" w:space="0" w:color="auto"/>
        <w:left w:val="none" w:sz="0" w:space="0" w:color="auto"/>
        <w:bottom w:val="none" w:sz="0" w:space="0" w:color="auto"/>
        <w:right w:val="none" w:sz="0" w:space="0" w:color="auto"/>
      </w:divBdr>
    </w:div>
    <w:div w:id="730227845">
      <w:bodyDiv w:val="1"/>
      <w:marLeft w:val="0"/>
      <w:marRight w:val="0"/>
      <w:marTop w:val="0"/>
      <w:marBottom w:val="0"/>
      <w:divBdr>
        <w:top w:val="none" w:sz="0" w:space="0" w:color="auto"/>
        <w:left w:val="none" w:sz="0" w:space="0" w:color="auto"/>
        <w:bottom w:val="none" w:sz="0" w:space="0" w:color="auto"/>
        <w:right w:val="none" w:sz="0" w:space="0" w:color="auto"/>
      </w:divBdr>
    </w:div>
    <w:div w:id="730349454">
      <w:bodyDiv w:val="1"/>
      <w:marLeft w:val="0"/>
      <w:marRight w:val="0"/>
      <w:marTop w:val="0"/>
      <w:marBottom w:val="0"/>
      <w:divBdr>
        <w:top w:val="none" w:sz="0" w:space="0" w:color="auto"/>
        <w:left w:val="none" w:sz="0" w:space="0" w:color="auto"/>
        <w:bottom w:val="none" w:sz="0" w:space="0" w:color="auto"/>
        <w:right w:val="none" w:sz="0" w:space="0" w:color="auto"/>
      </w:divBdr>
    </w:div>
    <w:div w:id="730352039">
      <w:bodyDiv w:val="1"/>
      <w:marLeft w:val="0"/>
      <w:marRight w:val="0"/>
      <w:marTop w:val="0"/>
      <w:marBottom w:val="0"/>
      <w:divBdr>
        <w:top w:val="none" w:sz="0" w:space="0" w:color="auto"/>
        <w:left w:val="none" w:sz="0" w:space="0" w:color="auto"/>
        <w:bottom w:val="none" w:sz="0" w:space="0" w:color="auto"/>
        <w:right w:val="none" w:sz="0" w:space="0" w:color="auto"/>
      </w:divBdr>
    </w:div>
    <w:div w:id="730352168">
      <w:bodyDiv w:val="1"/>
      <w:marLeft w:val="0"/>
      <w:marRight w:val="0"/>
      <w:marTop w:val="0"/>
      <w:marBottom w:val="0"/>
      <w:divBdr>
        <w:top w:val="none" w:sz="0" w:space="0" w:color="auto"/>
        <w:left w:val="none" w:sz="0" w:space="0" w:color="auto"/>
        <w:bottom w:val="none" w:sz="0" w:space="0" w:color="auto"/>
        <w:right w:val="none" w:sz="0" w:space="0" w:color="auto"/>
      </w:divBdr>
    </w:div>
    <w:div w:id="730467370">
      <w:bodyDiv w:val="1"/>
      <w:marLeft w:val="0"/>
      <w:marRight w:val="0"/>
      <w:marTop w:val="0"/>
      <w:marBottom w:val="0"/>
      <w:divBdr>
        <w:top w:val="none" w:sz="0" w:space="0" w:color="auto"/>
        <w:left w:val="none" w:sz="0" w:space="0" w:color="auto"/>
        <w:bottom w:val="none" w:sz="0" w:space="0" w:color="auto"/>
        <w:right w:val="none" w:sz="0" w:space="0" w:color="auto"/>
      </w:divBdr>
    </w:div>
    <w:div w:id="730540994">
      <w:bodyDiv w:val="1"/>
      <w:marLeft w:val="0"/>
      <w:marRight w:val="0"/>
      <w:marTop w:val="0"/>
      <w:marBottom w:val="0"/>
      <w:divBdr>
        <w:top w:val="none" w:sz="0" w:space="0" w:color="auto"/>
        <w:left w:val="none" w:sz="0" w:space="0" w:color="auto"/>
        <w:bottom w:val="none" w:sz="0" w:space="0" w:color="auto"/>
        <w:right w:val="none" w:sz="0" w:space="0" w:color="auto"/>
      </w:divBdr>
    </w:div>
    <w:div w:id="730545039">
      <w:bodyDiv w:val="1"/>
      <w:marLeft w:val="0"/>
      <w:marRight w:val="0"/>
      <w:marTop w:val="0"/>
      <w:marBottom w:val="0"/>
      <w:divBdr>
        <w:top w:val="none" w:sz="0" w:space="0" w:color="auto"/>
        <w:left w:val="none" w:sz="0" w:space="0" w:color="auto"/>
        <w:bottom w:val="none" w:sz="0" w:space="0" w:color="auto"/>
        <w:right w:val="none" w:sz="0" w:space="0" w:color="auto"/>
      </w:divBdr>
    </w:div>
    <w:div w:id="730617664">
      <w:bodyDiv w:val="1"/>
      <w:marLeft w:val="0"/>
      <w:marRight w:val="0"/>
      <w:marTop w:val="0"/>
      <w:marBottom w:val="0"/>
      <w:divBdr>
        <w:top w:val="none" w:sz="0" w:space="0" w:color="auto"/>
        <w:left w:val="none" w:sz="0" w:space="0" w:color="auto"/>
        <w:bottom w:val="none" w:sz="0" w:space="0" w:color="auto"/>
        <w:right w:val="none" w:sz="0" w:space="0" w:color="auto"/>
      </w:divBdr>
    </w:div>
    <w:div w:id="730688335">
      <w:bodyDiv w:val="1"/>
      <w:marLeft w:val="0"/>
      <w:marRight w:val="0"/>
      <w:marTop w:val="0"/>
      <w:marBottom w:val="0"/>
      <w:divBdr>
        <w:top w:val="none" w:sz="0" w:space="0" w:color="auto"/>
        <w:left w:val="none" w:sz="0" w:space="0" w:color="auto"/>
        <w:bottom w:val="none" w:sz="0" w:space="0" w:color="auto"/>
        <w:right w:val="none" w:sz="0" w:space="0" w:color="auto"/>
      </w:divBdr>
    </w:div>
    <w:div w:id="730809473">
      <w:bodyDiv w:val="1"/>
      <w:marLeft w:val="0"/>
      <w:marRight w:val="0"/>
      <w:marTop w:val="0"/>
      <w:marBottom w:val="0"/>
      <w:divBdr>
        <w:top w:val="none" w:sz="0" w:space="0" w:color="auto"/>
        <w:left w:val="none" w:sz="0" w:space="0" w:color="auto"/>
        <w:bottom w:val="none" w:sz="0" w:space="0" w:color="auto"/>
        <w:right w:val="none" w:sz="0" w:space="0" w:color="auto"/>
      </w:divBdr>
    </w:div>
    <w:div w:id="730923929">
      <w:bodyDiv w:val="1"/>
      <w:marLeft w:val="0"/>
      <w:marRight w:val="0"/>
      <w:marTop w:val="0"/>
      <w:marBottom w:val="0"/>
      <w:divBdr>
        <w:top w:val="none" w:sz="0" w:space="0" w:color="auto"/>
        <w:left w:val="none" w:sz="0" w:space="0" w:color="auto"/>
        <w:bottom w:val="none" w:sz="0" w:space="0" w:color="auto"/>
        <w:right w:val="none" w:sz="0" w:space="0" w:color="auto"/>
      </w:divBdr>
    </w:div>
    <w:div w:id="730932668">
      <w:bodyDiv w:val="1"/>
      <w:marLeft w:val="0"/>
      <w:marRight w:val="0"/>
      <w:marTop w:val="0"/>
      <w:marBottom w:val="0"/>
      <w:divBdr>
        <w:top w:val="none" w:sz="0" w:space="0" w:color="auto"/>
        <w:left w:val="none" w:sz="0" w:space="0" w:color="auto"/>
        <w:bottom w:val="none" w:sz="0" w:space="0" w:color="auto"/>
        <w:right w:val="none" w:sz="0" w:space="0" w:color="auto"/>
      </w:divBdr>
    </w:div>
    <w:div w:id="731002393">
      <w:bodyDiv w:val="1"/>
      <w:marLeft w:val="0"/>
      <w:marRight w:val="0"/>
      <w:marTop w:val="0"/>
      <w:marBottom w:val="0"/>
      <w:divBdr>
        <w:top w:val="none" w:sz="0" w:space="0" w:color="auto"/>
        <w:left w:val="none" w:sz="0" w:space="0" w:color="auto"/>
        <w:bottom w:val="none" w:sz="0" w:space="0" w:color="auto"/>
        <w:right w:val="none" w:sz="0" w:space="0" w:color="auto"/>
      </w:divBdr>
    </w:div>
    <w:div w:id="731150141">
      <w:bodyDiv w:val="1"/>
      <w:marLeft w:val="0"/>
      <w:marRight w:val="0"/>
      <w:marTop w:val="0"/>
      <w:marBottom w:val="0"/>
      <w:divBdr>
        <w:top w:val="none" w:sz="0" w:space="0" w:color="auto"/>
        <w:left w:val="none" w:sz="0" w:space="0" w:color="auto"/>
        <w:bottom w:val="none" w:sz="0" w:space="0" w:color="auto"/>
        <w:right w:val="none" w:sz="0" w:space="0" w:color="auto"/>
      </w:divBdr>
    </w:div>
    <w:div w:id="731277047">
      <w:bodyDiv w:val="1"/>
      <w:marLeft w:val="0"/>
      <w:marRight w:val="0"/>
      <w:marTop w:val="0"/>
      <w:marBottom w:val="0"/>
      <w:divBdr>
        <w:top w:val="none" w:sz="0" w:space="0" w:color="auto"/>
        <w:left w:val="none" w:sz="0" w:space="0" w:color="auto"/>
        <w:bottom w:val="none" w:sz="0" w:space="0" w:color="auto"/>
        <w:right w:val="none" w:sz="0" w:space="0" w:color="auto"/>
      </w:divBdr>
    </w:div>
    <w:div w:id="731319553">
      <w:bodyDiv w:val="1"/>
      <w:marLeft w:val="0"/>
      <w:marRight w:val="0"/>
      <w:marTop w:val="0"/>
      <w:marBottom w:val="0"/>
      <w:divBdr>
        <w:top w:val="none" w:sz="0" w:space="0" w:color="auto"/>
        <w:left w:val="none" w:sz="0" w:space="0" w:color="auto"/>
        <w:bottom w:val="none" w:sz="0" w:space="0" w:color="auto"/>
        <w:right w:val="none" w:sz="0" w:space="0" w:color="auto"/>
      </w:divBdr>
    </w:div>
    <w:div w:id="731464261">
      <w:bodyDiv w:val="1"/>
      <w:marLeft w:val="0"/>
      <w:marRight w:val="0"/>
      <w:marTop w:val="0"/>
      <w:marBottom w:val="0"/>
      <w:divBdr>
        <w:top w:val="none" w:sz="0" w:space="0" w:color="auto"/>
        <w:left w:val="none" w:sz="0" w:space="0" w:color="auto"/>
        <w:bottom w:val="none" w:sz="0" w:space="0" w:color="auto"/>
        <w:right w:val="none" w:sz="0" w:space="0" w:color="auto"/>
      </w:divBdr>
    </w:div>
    <w:div w:id="731536259">
      <w:bodyDiv w:val="1"/>
      <w:marLeft w:val="0"/>
      <w:marRight w:val="0"/>
      <w:marTop w:val="0"/>
      <w:marBottom w:val="0"/>
      <w:divBdr>
        <w:top w:val="none" w:sz="0" w:space="0" w:color="auto"/>
        <w:left w:val="none" w:sz="0" w:space="0" w:color="auto"/>
        <w:bottom w:val="none" w:sz="0" w:space="0" w:color="auto"/>
        <w:right w:val="none" w:sz="0" w:space="0" w:color="auto"/>
      </w:divBdr>
    </w:div>
    <w:div w:id="731536735">
      <w:bodyDiv w:val="1"/>
      <w:marLeft w:val="0"/>
      <w:marRight w:val="0"/>
      <w:marTop w:val="0"/>
      <w:marBottom w:val="0"/>
      <w:divBdr>
        <w:top w:val="none" w:sz="0" w:space="0" w:color="auto"/>
        <w:left w:val="none" w:sz="0" w:space="0" w:color="auto"/>
        <w:bottom w:val="none" w:sz="0" w:space="0" w:color="auto"/>
        <w:right w:val="none" w:sz="0" w:space="0" w:color="auto"/>
      </w:divBdr>
    </w:div>
    <w:div w:id="731579822">
      <w:bodyDiv w:val="1"/>
      <w:marLeft w:val="0"/>
      <w:marRight w:val="0"/>
      <w:marTop w:val="0"/>
      <w:marBottom w:val="0"/>
      <w:divBdr>
        <w:top w:val="none" w:sz="0" w:space="0" w:color="auto"/>
        <w:left w:val="none" w:sz="0" w:space="0" w:color="auto"/>
        <w:bottom w:val="none" w:sz="0" w:space="0" w:color="auto"/>
        <w:right w:val="none" w:sz="0" w:space="0" w:color="auto"/>
      </w:divBdr>
    </w:div>
    <w:div w:id="731586463">
      <w:bodyDiv w:val="1"/>
      <w:marLeft w:val="0"/>
      <w:marRight w:val="0"/>
      <w:marTop w:val="0"/>
      <w:marBottom w:val="0"/>
      <w:divBdr>
        <w:top w:val="none" w:sz="0" w:space="0" w:color="auto"/>
        <w:left w:val="none" w:sz="0" w:space="0" w:color="auto"/>
        <w:bottom w:val="none" w:sz="0" w:space="0" w:color="auto"/>
        <w:right w:val="none" w:sz="0" w:space="0" w:color="auto"/>
      </w:divBdr>
    </w:div>
    <w:div w:id="731587884">
      <w:bodyDiv w:val="1"/>
      <w:marLeft w:val="0"/>
      <w:marRight w:val="0"/>
      <w:marTop w:val="0"/>
      <w:marBottom w:val="0"/>
      <w:divBdr>
        <w:top w:val="none" w:sz="0" w:space="0" w:color="auto"/>
        <w:left w:val="none" w:sz="0" w:space="0" w:color="auto"/>
        <w:bottom w:val="none" w:sz="0" w:space="0" w:color="auto"/>
        <w:right w:val="none" w:sz="0" w:space="0" w:color="auto"/>
      </w:divBdr>
    </w:div>
    <w:div w:id="731588076">
      <w:bodyDiv w:val="1"/>
      <w:marLeft w:val="0"/>
      <w:marRight w:val="0"/>
      <w:marTop w:val="0"/>
      <w:marBottom w:val="0"/>
      <w:divBdr>
        <w:top w:val="none" w:sz="0" w:space="0" w:color="auto"/>
        <w:left w:val="none" w:sz="0" w:space="0" w:color="auto"/>
        <w:bottom w:val="none" w:sz="0" w:space="0" w:color="auto"/>
        <w:right w:val="none" w:sz="0" w:space="0" w:color="auto"/>
      </w:divBdr>
    </w:div>
    <w:div w:id="731659712">
      <w:bodyDiv w:val="1"/>
      <w:marLeft w:val="0"/>
      <w:marRight w:val="0"/>
      <w:marTop w:val="0"/>
      <w:marBottom w:val="0"/>
      <w:divBdr>
        <w:top w:val="none" w:sz="0" w:space="0" w:color="auto"/>
        <w:left w:val="none" w:sz="0" w:space="0" w:color="auto"/>
        <w:bottom w:val="none" w:sz="0" w:space="0" w:color="auto"/>
        <w:right w:val="none" w:sz="0" w:space="0" w:color="auto"/>
      </w:divBdr>
    </w:div>
    <w:div w:id="731737639">
      <w:bodyDiv w:val="1"/>
      <w:marLeft w:val="0"/>
      <w:marRight w:val="0"/>
      <w:marTop w:val="0"/>
      <w:marBottom w:val="0"/>
      <w:divBdr>
        <w:top w:val="none" w:sz="0" w:space="0" w:color="auto"/>
        <w:left w:val="none" w:sz="0" w:space="0" w:color="auto"/>
        <w:bottom w:val="none" w:sz="0" w:space="0" w:color="auto"/>
        <w:right w:val="none" w:sz="0" w:space="0" w:color="auto"/>
      </w:divBdr>
    </w:div>
    <w:div w:id="731738680">
      <w:bodyDiv w:val="1"/>
      <w:marLeft w:val="0"/>
      <w:marRight w:val="0"/>
      <w:marTop w:val="0"/>
      <w:marBottom w:val="0"/>
      <w:divBdr>
        <w:top w:val="none" w:sz="0" w:space="0" w:color="auto"/>
        <w:left w:val="none" w:sz="0" w:space="0" w:color="auto"/>
        <w:bottom w:val="none" w:sz="0" w:space="0" w:color="auto"/>
        <w:right w:val="none" w:sz="0" w:space="0" w:color="auto"/>
      </w:divBdr>
    </w:div>
    <w:div w:id="731776794">
      <w:bodyDiv w:val="1"/>
      <w:marLeft w:val="0"/>
      <w:marRight w:val="0"/>
      <w:marTop w:val="0"/>
      <w:marBottom w:val="0"/>
      <w:divBdr>
        <w:top w:val="none" w:sz="0" w:space="0" w:color="auto"/>
        <w:left w:val="none" w:sz="0" w:space="0" w:color="auto"/>
        <w:bottom w:val="none" w:sz="0" w:space="0" w:color="auto"/>
        <w:right w:val="none" w:sz="0" w:space="0" w:color="auto"/>
      </w:divBdr>
    </w:div>
    <w:div w:id="731781234">
      <w:bodyDiv w:val="1"/>
      <w:marLeft w:val="0"/>
      <w:marRight w:val="0"/>
      <w:marTop w:val="0"/>
      <w:marBottom w:val="0"/>
      <w:divBdr>
        <w:top w:val="none" w:sz="0" w:space="0" w:color="auto"/>
        <w:left w:val="none" w:sz="0" w:space="0" w:color="auto"/>
        <w:bottom w:val="none" w:sz="0" w:space="0" w:color="auto"/>
        <w:right w:val="none" w:sz="0" w:space="0" w:color="auto"/>
      </w:divBdr>
    </w:div>
    <w:div w:id="731781535">
      <w:bodyDiv w:val="1"/>
      <w:marLeft w:val="0"/>
      <w:marRight w:val="0"/>
      <w:marTop w:val="0"/>
      <w:marBottom w:val="0"/>
      <w:divBdr>
        <w:top w:val="none" w:sz="0" w:space="0" w:color="auto"/>
        <w:left w:val="none" w:sz="0" w:space="0" w:color="auto"/>
        <w:bottom w:val="none" w:sz="0" w:space="0" w:color="auto"/>
        <w:right w:val="none" w:sz="0" w:space="0" w:color="auto"/>
      </w:divBdr>
    </w:div>
    <w:div w:id="731854021">
      <w:bodyDiv w:val="1"/>
      <w:marLeft w:val="0"/>
      <w:marRight w:val="0"/>
      <w:marTop w:val="0"/>
      <w:marBottom w:val="0"/>
      <w:divBdr>
        <w:top w:val="none" w:sz="0" w:space="0" w:color="auto"/>
        <w:left w:val="none" w:sz="0" w:space="0" w:color="auto"/>
        <w:bottom w:val="none" w:sz="0" w:space="0" w:color="auto"/>
        <w:right w:val="none" w:sz="0" w:space="0" w:color="auto"/>
      </w:divBdr>
    </w:div>
    <w:div w:id="731929825">
      <w:bodyDiv w:val="1"/>
      <w:marLeft w:val="0"/>
      <w:marRight w:val="0"/>
      <w:marTop w:val="0"/>
      <w:marBottom w:val="0"/>
      <w:divBdr>
        <w:top w:val="none" w:sz="0" w:space="0" w:color="auto"/>
        <w:left w:val="none" w:sz="0" w:space="0" w:color="auto"/>
        <w:bottom w:val="none" w:sz="0" w:space="0" w:color="auto"/>
        <w:right w:val="none" w:sz="0" w:space="0" w:color="auto"/>
      </w:divBdr>
    </w:div>
    <w:div w:id="732003884">
      <w:bodyDiv w:val="1"/>
      <w:marLeft w:val="0"/>
      <w:marRight w:val="0"/>
      <w:marTop w:val="0"/>
      <w:marBottom w:val="0"/>
      <w:divBdr>
        <w:top w:val="none" w:sz="0" w:space="0" w:color="auto"/>
        <w:left w:val="none" w:sz="0" w:space="0" w:color="auto"/>
        <w:bottom w:val="none" w:sz="0" w:space="0" w:color="auto"/>
        <w:right w:val="none" w:sz="0" w:space="0" w:color="auto"/>
      </w:divBdr>
    </w:div>
    <w:div w:id="732044756">
      <w:bodyDiv w:val="1"/>
      <w:marLeft w:val="0"/>
      <w:marRight w:val="0"/>
      <w:marTop w:val="0"/>
      <w:marBottom w:val="0"/>
      <w:divBdr>
        <w:top w:val="none" w:sz="0" w:space="0" w:color="auto"/>
        <w:left w:val="none" w:sz="0" w:space="0" w:color="auto"/>
        <w:bottom w:val="none" w:sz="0" w:space="0" w:color="auto"/>
        <w:right w:val="none" w:sz="0" w:space="0" w:color="auto"/>
      </w:divBdr>
    </w:div>
    <w:div w:id="732046541">
      <w:bodyDiv w:val="1"/>
      <w:marLeft w:val="0"/>
      <w:marRight w:val="0"/>
      <w:marTop w:val="0"/>
      <w:marBottom w:val="0"/>
      <w:divBdr>
        <w:top w:val="none" w:sz="0" w:space="0" w:color="auto"/>
        <w:left w:val="none" w:sz="0" w:space="0" w:color="auto"/>
        <w:bottom w:val="none" w:sz="0" w:space="0" w:color="auto"/>
        <w:right w:val="none" w:sz="0" w:space="0" w:color="auto"/>
      </w:divBdr>
    </w:div>
    <w:div w:id="732124731">
      <w:bodyDiv w:val="1"/>
      <w:marLeft w:val="0"/>
      <w:marRight w:val="0"/>
      <w:marTop w:val="0"/>
      <w:marBottom w:val="0"/>
      <w:divBdr>
        <w:top w:val="none" w:sz="0" w:space="0" w:color="auto"/>
        <w:left w:val="none" w:sz="0" w:space="0" w:color="auto"/>
        <w:bottom w:val="none" w:sz="0" w:space="0" w:color="auto"/>
        <w:right w:val="none" w:sz="0" w:space="0" w:color="auto"/>
      </w:divBdr>
    </w:div>
    <w:div w:id="732242319">
      <w:bodyDiv w:val="1"/>
      <w:marLeft w:val="0"/>
      <w:marRight w:val="0"/>
      <w:marTop w:val="0"/>
      <w:marBottom w:val="0"/>
      <w:divBdr>
        <w:top w:val="none" w:sz="0" w:space="0" w:color="auto"/>
        <w:left w:val="none" w:sz="0" w:space="0" w:color="auto"/>
        <w:bottom w:val="none" w:sz="0" w:space="0" w:color="auto"/>
        <w:right w:val="none" w:sz="0" w:space="0" w:color="auto"/>
      </w:divBdr>
    </w:div>
    <w:div w:id="732431110">
      <w:bodyDiv w:val="1"/>
      <w:marLeft w:val="0"/>
      <w:marRight w:val="0"/>
      <w:marTop w:val="0"/>
      <w:marBottom w:val="0"/>
      <w:divBdr>
        <w:top w:val="none" w:sz="0" w:space="0" w:color="auto"/>
        <w:left w:val="none" w:sz="0" w:space="0" w:color="auto"/>
        <w:bottom w:val="none" w:sz="0" w:space="0" w:color="auto"/>
        <w:right w:val="none" w:sz="0" w:space="0" w:color="auto"/>
      </w:divBdr>
    </w:div>
    <w:div w:id="732435807">
      <w:bodyDiv w:val="1"/>
      <w:marLeft w:val="0"/>
      <w:marRight w:val="0"/>
      <w:marTop w:val="0"/>
      <w:marBottom w:val="0"/>
      <w:divBdr>
        <w:top w:val="none" w:sz="0" w:space="0" w:color="auto"/>
        <w:left w:val="none" w:sz="0" w:space="0" w:color="auto"/>
        <w:bottom w:val="none" w:sz="0" w:space="0" w:color="auto"/>
        <w:right w:val="none" w:sz="0" w:space="0" w:color="auto"/>
      </w:divBdr>
    </w:div>
    <w:div w:id="732505987">
      <w:bodyDiv w:val="1"/>
      <w:marLeft w:val="0"/>
      <w:marRight w:val="0"/>
      <w:marTop w:val="0"/>
      <w:marBottom w:val="0"/>
      <w:divBdr>
        <w:top w:val="none" w:sz="0" w:space="0" w:color="auto"/>
        <w:left w:val="none" w:sz="0" w:space="0" w:color="auto"/>
        <w:bottom w:val="none" w:sz="0" w:space="0" w:color="auto"/>
        <w:right w:val="none" w:sz="0" w:space="0" w:color="auto"/>
      </w:divBdr>
    </w:div>
    <w:div w:id="732506060">
      <w:bodyDiv w:val="1"/>
      <w:marLeft w:val="0"/>
      <w:marRight w:val="0"/>
      <w:marTop w:val="0"/>
      <w:marBottom w:val="0"/>
      <w:divBdr>
        <w:top w:val="none" w:sz="0" w:space="0" w:color="auto"/>
        <w:left w:val="none" w:sz="0" w:space="0" w:color="auto"/>
        <w:bottom w:val="none" w:sz="0" w:space="0" w:color="auto"/>
        <w:right w:val="none" w:sz="0" w:space="0" w:color="auto"/>
      </w:divBdr>
    </w:div>
    <w:div w:id="732509956">
      <w:bodyDiv w:val="1"/>
      <w:marLeft w:val="0"/>
      <w:marRight w:val="0"/>
      <w:marTop w:val="0"/>
      <w:marBottom w:val="0"/>
      <w:divBdr>
        <w:top w:val="none" w:sz="0" w:space="0" w:color="auto"/>
        <w:left w:val="none" w:sz="0" w:space="0" w:color="auto"/>
        <w:bottom w:val="none" w:sz="0" w:space="0" w:color="auto"/>
        <w:right w:val="none" w:sz="0" w:space="0" w:color="auto"/>
      </w:divBdr>
    </w:div>
    <w:div w:id="732579096">
      <w:bodyDiv w:val="1"/>
      <w:marLeft w:val="0"/>
      <w:marRight w:val="0"/>
      <w:marTop w:val="0"/>
      <w:marBottom w:val="0"/>
      <w:divBdr>
        <w:top w:val="none" w:sz="0" w:space="0" w:color="auto"/>
        <w:left w:val="none" w:sz="0" w:space="0" w:color="auto"/>
        <w:bottom w:val="none" w:sz="0" w:space="0" w:color="auto"/>
        <w:right w:val="none" w:sz="0" w:space="0" w:color="auto"/>
      </w:divBdr>
    </w:div>
    <w:div w:id="732587257">
      <w:bodyDiv w:val="1"/>
      <w:marLeft w:val="0"/>
      <w:marRight w:val="0"/>
      <w:marTop w:val="0"/>
      <w:marBottom w:val="0"/>
      <w:divBdr>
        <w:top w:val="none" w:sz="0" w:space="0" w:color="auto"/>
        <w:left w:val="none" w:sz="0" w:space="0" w:color="auto"/>
        <w:bottom w:val="none" w:sz="0" w:space="0" w:color="auto"/>
        <w:right w:val="none" w:sz="0" w:space="0" w:color="auto"/>
      </w:divBdr>
    </w:div>
    <w:div w:id="732627960">
      <w:bodyDiv w:val="1"/>
      <w:marLeft w:val="0"/>
      <w:marRight w:val="0"/>
      <w:marTop w:val="0"/>
      <w:marBottom w:val="0"/>
      <w:divBdr>
        <w:top w:val="none" w:sz="0" w:space="0" w:color="auto"/>
        <w:left w:val="none" w:sz="0" w:space="0" w:color="auto"/>
        <w:bottom w:val="none" w:sz="0" w:space="0" w:color="auto"/>
        <w:right w:val="none" w:sz="0" w:space="0" w:color="auto"/>
      </w:divBdr>
    </w:div>
    <w:div w:id="732657960">
      <w:bodyDiv w:val="1"/>
      <w:marLeft w:val="0"/>
      <w:marRight w:val="0"/>
      <w:marTop w:val="0"/>
      <w:marBottom w:val="0"/>
      <w:divBdr>
        <w:top w:val="none" w:sz="0" w:space="0" w:color="auto"/>
        <w:left w:val="none" w:sz="0" w:space="0" w:color="auto"/>
        <w:bottom w:val="none" w:sz="0" w:space="0" w:color="auto"/>
        <w:right w:val="none" w:sz="0" w:space="0" w:color="auto"/>
      </w:divBdr>
    </w:div>
    <w:div w:id="732698345">
      <w:bodyDiv w:val="1"/>
      <w:marLeft w:val="0"/>
      <w:marRight w:val="0"/>
      <w:marTop w:val="0"/>
      <w:marBottom w:val="0"/>
      <w:divBdr>
        <w:top w:val="none" w:sz="0" w:space="0" w:color="auto"/>
        <w:left w:val="none" w:sz="0" w:space="0" w:color="auto"/>
        <w:bottom w:val="none" w:sz="0" w:space="0" w:color="auto"/>
        <w:right w:val="none" w:sz="0" w:space="0" w:color="auto"/>
      </w:divBdr>
    </w:div>
    <w:div w:id="732701225">
      <w:bodyDiv w:val="1"/>
      <w:marLeft w:val="0"/>
      <w:marRight w:val="0"/>
      <w:marTop w:val="0"/>
      <w:marBottom w:val="0"/>
      <w:divBdr>
        <w:top w:val="none" w:sz="0" w:space="0" w:color="auto"/>
        <w:left w:val="none" w:sz="0" w:space="0" w:color="auto"/>
        <w:bottom w:val="none" w:sz="0" w:space="0" w:color="auto"/>
        <w:right w:val="none" w:sz="0" w:space="0" w:color="auto"/>
      </w:divBdr>
    </w:div>
    <w:div w:id="732702399">
      <w:bodyDiv w:val="1"/>
      <w:marLeft w:val="0"/>
      <w:marRight w:val="0"/>
      <w:marTop w:val="0"/>
      <w:marBottom w:val="0"/>
      <w:divBdr>
        <w:top w:val="none" w:sz="0" w:space="0" w:color="auto"/>
        <w:left w:val="none" w:sz="0" w:space="0" w:color="auto"/>
        <w:bottom w:val="none" w:sz="0" w:space="0" w:color="auto"/>
        <w:right w:val="none" w:sz="0" w:space="0" w:color="auto"/>
      </w:divBdr>
    </w:div>
    <w:div w:id="732702480">
      <w:bodyDiv w:val="1"/>
      <w:marLeft w:val="0"/>
      <w:marRight w:val="0"/>
      <w:marTop w:val="0"/>
      <w:marBottom w:val="0"/>
      <w:divBdr>
        <w:top w:val="none" w:sz="0" w:space="0" w:color="auto"/>
        <w:left w:val="none" w:sz="0" w:space="0" w:color="auto"/>
        <w:bottom w:val="none" w:sz="0" w:space="0" w:color="auto"/>
        <w:right w:val="none" w:sz="0" w:space="0" w:color="auto"/>
      </w:divBdr>
    </w:div>
    <w:div w:id="732703361">
      <w:bodyDiv w:val="1"/>
      <w:marLeft w:val="0"/>
      <w:marRight w:val="0"/>
      <w:marTop w:val="0"/>
      <w:marBottom w:val="0"/>
      <w:divBdr>
        <w:top w:val="none" w:sz="0" w:space="0" w:color="auto"/>
        <w:left w:val="none" w:sz="0" w:space="0" w:color="auto"/>
        <w:bottom w:val="none" w:sz="0" w:space="0" w:color="auto"/>
        <w:right w:val="none" w:sz="0" w:space="0" w:color="auto"/>
      </w:divBdr>
    </w:div>
    <w:div w:id="732774555">
      <w:bodyDiv w:val="1"/>
      <w:marLeft w:val="0"/>
      <w:marRight w:val="0"/>
      <w:marTop w:val="0"/>
      <w:marBottom w:val="0"/>
      <w:divBdr>
        <w:top w:val="none" w:sz="0" w:space="0" w:color="auto"/>
        <w:left w:val="none" w:sz="0" w:space="0" w:color="auto"/>
        <w:bottom w:val="none" w:sz="0" w:space="0" w:color="auto"/>
        <w:right w:val="none" w:sz="0" w:space="0" w:color="auto"/>
      </w:divBdr>
    </w:div>
    <w:div w:id="732892333">
      <w:bodyDiv w:val="1"/>
      <w:marLeft w:val="0"/>
      <w:marRight w:val="0"/>
      <w:marTop w:val="0"/>
      <w:marBottom w:val="0"/>
      <w:divBdr>
        <w:top w:val="none" w:sz="0" w:space="0" w:color="auto"/>
        <w:left w:val="none" w:sz="0" w:space="0" w:color="auto"/>
        <w:bottom w:val="none" w:sz="0" w:space="0" w:color="auto"/>
        <w:right w:val="none" w:sz="0" w:space="0" w:color="auto"/>
      </w:divBdr>
    </w:div>
    <w:div w:id="733046643">
      <w:bodyDiv w:val="1"/>
      <w:marLeft w:val="0"/>
      <w:marRight w:val="0"/>
      <w:marTop w:val="0"/>
      <w:marBottom w:val="0"/>
      <w:divBdr>
        <w:top w:val="none" w:sz="0" w:space="0" w:color="auto"/>
        <w:left w:val="none" w:sz="0" w:space="0" w:color="auto"/>
        <w:bottom w:val="none" w:sz="0" w:space="0" w:color="auto"/>
        <w:right w:val="none" w:sz="0" w:space="0" w:color="auto"/>
      </w:divBdr>
    </w:div>
    <w:div w:id="733117383">
      <w:bodyDiv w:val="1"/>
      <w:marLeft w:val="0"/>
      <w:marRight w:val="0"/>
      <w:marTop w:val="0"/>
      <w:marBottom w:val="0"/>
      <w:divBdr>
        <w:top w:val="none" w:sz="0" w:space="0" w:color="auto"/>
        <w:left w:val="none" w:sz="0" w:space="0" w:color="auto"/>
        <w:bottom w:val="none" w:sz="0" w:space="0" w:color="auto"/>
        <w:right w:val="none" w:sz="0" w:space="0" w:color="auto"/>
      </w:divBdr>
    </w:div>
    <w:div w:id="733545223">
      <w:bodyDiv w:val="1"/>
      <w:marLeft w:val="0"/>
      <w:marRight w:val="0"/>
      <w:marTop w:val="0"/>
      <w:marBottom w:val="0"/>
      <w:divBdr>
        <w:top w:val="none" w:sz="0" w:space="0" w:color="auto"/>
        <w:left w:val="none" w:sz="0" w:space="0" w:color="auto"/>
        <w:bottom w:val="none" w:sz="0" w:space="0" w:color="auto"/>
        <w:right w:val="none" w:sz="0" w:space="0" w:color="auto"/>
      </w:divBdr>
    </w:div>
    <w:div w:id="733551621">
      <w:bodyDiv w:val="1"/>
      <w:marLeft w:val="0"/>
      <w:marRight w:val="0"/>
      <w:marTop w:val="0"/>
      <w:marBottom w:val="0"/>
      <w:divBdr>
        <w:top w:val="none" w:sz="0" w:space="0" w:color="auto"/>
        <w:left w:val="none" w:sz="0" w:space="0" w:color="auto"/>
        <w:bottom w:val="none" w:sz="0" w:space="0" w:color="auto"/>
        <w:right w:val="none" w:sz="0" w:space="0" w:color="auto"/>
      </w:divBdr>
    </w:div>
    <w:div w:id="733703505">
      <w:bodyDiv w:val="1"/>
      <w:marLeft w:val="0"/>
      <w:marRight w:val="0"/>
      <w:marTop w:val="0"/>
      <w:marBottom w:val="0"/>
      <w:divBdr>
        <w:top w:val="none" w:sz="0" w:space="0" w:color="auto"/>
        <w:left w:val="none" w:sz="0" w:space="0" w:color="auto"/>
        <w:bottom w:val="none" w:sz="0" w:space="0" w:color="auto"/>
        <w:right w:val="none" w:sz="0" w:space="0" w:color="auto"/>
      </w:divBdr>
    </w:div>
    <w:div w:id="733816579">
      <w:bodyDiv w:val="1"/>
      <w:marLeft w:val="0"/>
      <w:marRight w:val="0"/>
      <w:marTop w:val="0"/>
      <w:marBottom w:val="0"/>
      <w:divBdr>
        <w:top w:val="none" w:sz="0" w:space="0" w:color="auto"/>
        <w:left w:val="none" w:sz="0" w:space="0" w:color="auto"/>
        <w:bottom w:val="none" w:sz="0" w:space="0" w:color="auto"/>
        <w:right w:val="none" w:sz="0" w:space="0" w:color="auto"/>
      </w:divBdr>
    </w:div>
    <w:div w:id="733820259">
      <w:bodyDiv w:val="1"/>
      <w:marLeft w:val="0"/>
      <w:marRight w:val="0"/>
      <w:marTop w:val="0"/>
      <w:marBottom w:val="0"/>
      <w:divBdr>
        <w:top w:val="none" w:sz="0" w:space="0" w:color="auto"/>
        <w:left w:val="none" w:sz="0" w:space="0" w:color="auto"/>
        <w:bottom w:val="none" w:sz="0" w:space="0" w:color="auto"/>
        <w:right w:val="none" w:sz="0" w:space="0" w:color="auto"/>
      </w:divBdr>
    </w:div>
    <w:div w:id="733892679">
      <w:bodyDiv w:val="1"/>
      <w:marLeft w:val="0"/>
      <w:marRight w:val="0"/>
      <w:marTop w:val="0"/>
      <w:marBottom w:val="0"/>
      <w:divBdr>
        <w:top w:val="none" w:sz="0" w:space="0" w:color="auto"/>
        <w:left w:val="none" w:sz="0" w:space="0" w:color="auto"/>
        <w:bottom w:val="none" w:sz="0" w:space="0" w:color="auto"/>
        <w:right w:val="none" w:sz="0" w:space="0" w:color="auto"/>
      </w:divBdr>
    </w:div>
    <w:div w:id="733895519">
      <w:bodyDiv w:val="1"/>
      <w:marLeft w:val="0"/>
      <w:marRight w:val="0"/>
      <w:marTop w:val="0"/>
      <w:marBottom w:val="0"/>
      <w:divBdr>
        <w:top w:val="none" w:sz="0" w:space="0" w:color="auto"/>
        <w:left w:val="none" w:sz="0" w:space="0" w:color="auto"/>
        <w:bottom w:val="none" w:sz="0" w:space="0" w:color="auto"/>
        <w:right w:val="none" w:sz="0" w:space="0" w:color="auto"/>
      </w:divBdr>
    </w:div>
    <w:div w:id="734011082">
      <w:bodyDiv w:val="1"/>
      <w:marLeft w:val="0"/>
      <w:marRight w:val="0"/>
      <w:marTop w:val="0"/>
      <w:marBottom w:val="0"/>
      <w:divBdr>
        <w:top w:val="none" w:sz="0" w:space="0" w:color="auto"/>
        <w:left w:val="none" w:sz="0" w:space="0" w:color="auto"/>
        <w:bottom w:val="none" w:sz="0" w:space="0" w:color="auto"/>
        <w:right w:val="none" w:sz="0" w:space="0" w:color="auto"/>
      </w:divBdr>
    </w:div>
    <w:div w:id="734011521">
      <w:bodyDiv w:val="1"/>
      <w:marLeft w:val="0"/>
      <w:marRight w:val="0"/>
      <w:marTop w:val="0"/>
      <w:marBottom w:val="0"/>
      <w:divBdr>
        <w:top w:val="none" w:sz="0" w:space="0" w:color="auto"/>
        <w:left w:val="none" w:sz="0" w:space="0" w:color="auto"/>
        <w:bottom w:val="none" w:sz="0" w:space="0" w:color="auto"/>
        <w:right w:val="none" w:sz="0" w:space="0" w:color="auto"/>
      </w:divBdr>
    </w:div>
    <w:div w:id="734087706">
      <w:bodyDiv w:val="1"/>
      <w:marLeft w:val="0"/>
      <w:marRight w:val="0"/>
      <w:marTop w:val="0"/>
      <w:marBottom w:val="0"/>
      <w:divBdr>
        <w:top w:val="none" w:sz="0" w:space="0" w:color="auto"/>
        <w:left w:val="none" w:sz="0" w:space="0" w:color="auto"/>
        <w:bottom w:val="none" w:sz="0" w:space="0" w:color="auto"/>
        <w:right w:val="none" w:sz="0" w:space="0" w:color="auto"/>
      </w:divBdr>
    </w:div>
    <w:div w:id="734160456">
      <w:bodyDiv w:val="1"/>
      <w:marLeft w:val="0"/>
      <w:marRight w:val="0"/>
      <w:marTop w:val="0"/>
      <w:marBottom w:val="0"/>
      <w:divBdr>
        <w:top w:val="none" w:sz="0" w:space="0" w:color="auto"/>
        <w:left w:val="none" w:sz="0" w:space="0" w:color="auto"/>
        <w:bottom w:val="none" w:sz="0" w:space="0" w:color="auto"/>
        <w:right w:val="none" w:sz="0" w:space="0" w:color="auto"/>
      </w:divBdr>
    </w:div>
    <w:div w:id="734209139">
      <w:bodyDiv w:val="1"/>
      <w:marLeft w:val="0"/>
      <w:marRight w:val="0"/>
      <w:marTop w:val="0"/>
      <w:marBottom w:val="0"/>
      <w:divBdr>
        <w:top w:val="none" w:sz="0" w:space="0" w:color="auto"/>
        <w:left w:val="none" w:sz="0" w:space="0" w:color="auto"/>
        <w:bottom w:val="none" w:sz="0" w:space="0" w:color="auto"/>
        <w:right w:val="none" w:sz="0" w:space="0" w:color="auto"/>
      </w:divBdr>
    </w:div>
    <w:div w:id="734352686">
      <w:bodyDiv w:val="1"/>
      <w:marLeft w:val="0"/>
      <w:marRight w:val="0"/>
      <w:marTop w:val="0"/>
      <w:marBottom w:val="0"/>
      <w:divBdr>
        <w:top w:val="none" w:sz="0" w:space="0" w:color="auto"/>
        <w:left w:val="none" w:sz="0" w:space="0" w:color="auto"/>
        <w:bottom w:val="none" w:sz="0" w:space="0" w:color="auto"/>
        <w:right w:val="none" w:sz="0" w:space="0" w:color="auto"/>
      </w:divBdr>
    </w:div>
    <w:div w:id="734427097">
      <w:bodyDiv w:val="1"/>
      <w:marLeft w:val="0"/>
      <w:marRight w:val="0"/>
      <w:marTop w:val="0"/>
      <w:marBottom w:val="0"/>
      <w:divBdr>
        <w:top w:val="none" w:sz="0" w:space="0" w:color="auto"/>
        <w:left w:val="none" w:sz="0" w:space="0" w:color="auto"/>
        <w:bottom w:val="none" w:sz="0" w:space="0" w:color="auto"/>
        <w:right w:val="none" w:sz="0" w:space="0" w:color="auto"/>
      </w:divBdr>
    </w:div>
    <w:div w:id="734427322">
      <w:bodyDiv w:val="1"/>
      <w:marLeft w:val="0"/>
      <w:marRight w:val="0"/>
      <w:marTop w:val="0"/>
      <w:marBottom w:val="0"/>
      <w:divBdr>
        <w:top w:val="none" w:sz="0" w:space="0" w:color="auto"/>
        <w:left w:val="none" w:sz="0" w:space="0" w:color="auto"/>
        <w:bottom w:val="none" w:sz="0" w:space="0" w:color="auto"/>
        <w:right w:val="none" w:sz="0" w:space="0" w:color="auto"/>
      </w:divBdr>
    </w:div>
    <w:div w:id="734469381">
      <w:bodyDiv w:val="1"/>
      <w:marLeft w:val="0"/>
      <w:marRight w:val="0"/>
      <w:marTop w:val="0"/>
      <w:marBottom w:val="0"/>
      <w:divBdr>
        <w:top w:val="none" w:sz="0" w:space="0" w:color="auto"/>
        <w:left w:val="none" w:sz="0" w:space="0" w:color="auto"/>
        <w:bottom w:val="none" w:sz="0" w:space="0" w:color="auto"/>
        <w:right w:val="none" w:sz="0" w:space="0" w:color="auto"/>
      </w:divBdr>
    </w:div>
    <w:div w:id="734469927">
      <w:bodyDiv w:val="1"/>
      <w:marLeft w:val="0"/>
      <w:marRight w:val="0"/>
      <w:marTop w:val="0"/>
      <w:marBottom w:val="0"/>
      <w:divBdr>
        <w:top w:val="none" w:sz="0" w:space="0" w:color="auto"/>
        <w:left w:val="none" w:sz="0" w:space="0" w:color="auto"/>
        <w:bottom w:val="none" w:sz="0" w:space="0" w:color="auto"/>
        <w:right w:val="none" w:sz="0" w:space="0" w:color="auto"/>
      </w:divBdr>
    </w:div>
    <w:div w:id="734477737">
      <w:bodyDiv w:val="1"/>
      <w:marLeft w:val="0"/>
      <w:marRight w:val="0"/>
      <w:marTop w:val="0"/>
      <w:marBottom w:val="0"/>
      <w:divBdr>
        <w:top w:val="none" w:sz="0" w:space="0" w:color="auto"/>
        <w:left w:val="none" w:sz="0" w:space="0" w:color="auto"/>
        <w:bottom w:val="none" w:sz="0" w:space="0" w:color="auto"/>
        <w:right w:val="none" w:sz="0" w:space="0" w:color="auto"/>
      </w:divBdr>
    </w:div>
    <w:div w:id="734477938">
      <w:bodyDiv w:val="1"/>
      <w:marLeft w:val="0"/>
      <w:marRight w:val="0"/>
      <w:marTop w:val="0"/>
      <w:marBottom w:val="0"/>
      <w:divBdr>
        <w:top w:val="none" w:sz="0" w:space="0" w:color="auto"/>
        <w:left w:val="none" w:sz="0" w:space="0" w:color="auto"/>
        <w:bottom w:val="none" w:sz="0" w:space="0" w:color="auto"/>
        <w:right w:val="none" w:sz="0" w:space="0" w:color="auto"/>
      </w:divBdr>
    </w:div>
    <w:div w:id="734622513">
      <w:bodyDiv w:val="1"/>
      <w:marLeft w:val="0"/>
      <w:marRight w:val="0"/>
      <w:marTop w:val="0"/>
      <w:marBottom w:val="0"/>
      <w:divBdr>
        <w:top w:val="none" w:sz="0" w:space="0" w:color="auto"/>
        <w:left w:val="none" w:sz="0" w:space="0" w:color="auto"/>
        <w:bottom w:val="none" w:sz="0" w:space="0" w:color="auto"/>
        <w:right w:val="none" w:sz="0" w:space="0" w:color="auto"/>
      </w:divBdr>
    </w:div>
    <w:div w:id="734664102">
      <w:bodyDiv w:val="1"/>
      <w:marLeft w:val="0"/>
      <w:marRight w:val="0"/>
      <w:marTop w:val="0"/>
      <w:marBottom w:val="0"/>
      <w:divBdr>
        <w:top w:val="none" w:sz="0" w:space="0" w:color="auto"/>
        <w:left w:val="none" w:sz="0" w:space="0" w:color="auto"/>
        <w:bottom w:val="none" w:sz="0" w:space="0" w:color="auto"/>
        <w:right w:val="none" w:sz="0" w:space="0" w:color="auto"/>
      </w:divBdr>
    </w:div>
    <w:div w:id="734671109">
      <w:bodyDiv w:val="1"/>
      <w:marLeft w:val="0"/>
      <w:marRight w:val="0"/>
      <w:marTop w:val="0"/>
      <w:marBottom w:val="0"/>
      <w:divBdr>
        <w:top w:val="none" w:sz="0" w:space="0" w:color="auto"/>
        <w:left w:val="none" w:sz="0" w:space="0" w:color="auto"/>
        <w:bottom w:val="none" w:sz="0" w:space="0" w:color="auto"/>
        <w:right w:val="none" w:sz="0" w:space="0" w:color="auto"/>
      </w:divBdr>
    </w:div>
    <w:div w:id="734738450">
      <w:bodyDiv w:val="1"/>
      <w:marLeft w:val="0"/>
      <w:marRight w:val="0"/>
      <w:marTop w:val="0"/>
      <w:marBottom w:val="0"/>
      <w:divBdr>
        <w:top w:val="none" w:sz="0" w:space="0" w:color="auto"/>
        <w:left w:val="none" w:sz="0" w:space="0" w:color="auto"/>
        <w:bottom w:val="none" w:sz="0" w:space="0" w:color="auto"/>
        <w:right w:val="none" w:sz="0" w:space="0" w:color="auto"/>
      </w:divBdr>
    </w:div>
    <w:div w:id="734820182">
      <w:bodyDiv w:val="1"/>
      <w:marLeft w:val="0"/>
      <w:marRight w:val="0"/>
      <w:marTop w:val="0"/>
      <w:marBottom w:val="0"/>
      <w:divBdr>
        <w:top w:val="none" w:sz="0" w:space="0" w:color="auto"/>
        <w:left w:val="none" w:sz="0" w:space="0" w:color="auto"/>
        <w:bottom w:val="none" w:sz="0" w:space="0" w:color="auto"/>
        <w:right w:val="none" w:sz="0" w:space="0" w:color="auto"/>
      </w:divBdr>
    </w:div>
    <w:div w:id="735054779">
      <w:bodyDiv w:val="1"/>
      <w:marLeft w:val="0"/>
      <w:marRight w:val="0"/>
      <w:marTop w:val="0"/>
      <w:marBottom w:val="0"/>
      <w:divBdr>
        <w:top w:val="none" w:sz="0" w:space="0" w:color="auto"/>
        <w:left w:val="none" w:sz="0" w:space="0" w:color="auto"/>
        <w:bottom w:val="none" w:sz="0" w:space="0" w:color="auto"/>
        <w:right w:val="none" w:sz="0" w:space="0" w:color="auto"/>
      </w:divBdr>
    </w:div>
    <w:div w:id="735083241">
      <w:bodyDiv w:val="1"/>
      <w:marLeft w:val="0"/>
      <w:marRight w:val="0"/>
      <w:marTop w:val="0"/>
      <w:marBottom w:val="0"/>
      <w:divBdr>
        <w:top w:val="none" w:sz="0" w:space="0" w:color="auto"/>
        <w:left w:val="none" w:sz="0" w:space="0" w:color="auto"/>
        <w:bottom w:val="none" w:sz="0" w:space="0" w:color="auto"/>
        <w:right w:val="none" w:sz="0" w:space="0" w:color="auto"/>
      </w:divBdr>
    </w:div>
    <w:div w:id="735202693">
      <w:bodyDiv w:val="1"/>
      <w:marLeft w:val="0"/>
      <w:marRight w:val="0"/>
      <w:marTop w:val="0"/>
      <w:marBottom w:val="0"/>
      <w:divBdr>
        <w:top w:val="none" w:sz="0" w:space="0" w:color="auto"/>
        <w:left w:val="none" w:sz="0" w:space="0" w:color="auto"/>
        <w:bottom w:val="none" w:sz="0" w:space="0" w:color="auto"/>
        <w:right w:val="none" w:sz="0" w:space="0" w:color="auto"/>
      </w:divBdr>
    </w:div>
    <w:div w:id="735275477">
      <w:bodyDiv w:val="1"/>
      <w:marLeft w:val="0"/>
      <w:marRight w:val="0"/>
      <w:marTop w:val="0"/>
      <w:marBottom w:val="0"/>
      <w:divBdr>
        <w:top w:val="none" w:sz="0" w:space="0" w:color="auto"/>
        <w:left w:val="none" w:sz="0" w:space="0" w:color="auto"/>
        <w:bottom w:val="none" w:sz="0" w:space="0" w:color="auto"/>
        <w:right w:val="none" w:sz="0" w:space="0" w:color="auto"/>
      </w:divBdr>
    </w:div>
    <w:div w:id="735318246">
      <w:bodyDiv w:val="1"/>
      <w:marLeft w:val="0"/>
      <w:marRight w:val="0"/>
      <w:marTop w:val="0"/>
      <w:marBottom w:val="0"/>
      <w:divBdr>
        <w:top w:val="none" w:sz="0" w:space="0" w:color="auto"/>
        <w:left w:val="none" w:sz="0" w:space="0" w:color="auto"/>
        <w:bottom w:val="none" w:sz="0" w:space="0" w:color="auto"/>
        <w:right w:val="none" w:sz="0" w:space="0" w:color="auto"/>
      </w:divBdr>
    </w:div>
    <w:div w:id="735322045">
      <w:bodyDiv w:val="1"/>
      <w:marLeft w:val="0"/>
      <w:marRight w:val="0"/>
      <w:marTop w:val="0"/>
      <w:marBottom w:val="0"/>
      <w:divBdr>
        <w:top w:val="none" w:sz="0" w:space="0" w:color="auto"/>
        <w:left w:val="none" w:sz="0" w:space="0" w:color="auto"/>
        <w:bottom w:val="none" w:sz="0" w:space="0" w:color="auto"/>
        <w:right w:val="none" w:sz="0" w:space="0" w:color="auto"/>
      </w:divBdr>
    </w:div>
    <w:div w:id="735324056">
      <w:bodyDiv w:val="1"/>
      <w:marLeft w:val="0"/>
      <w:marRight w:val="0"/>
      <w:marTop w:val="0"/>
      <w:marBottom w:val="0"/>
      <w:divBdr>
        <w:top w:val="none" w:sz="0" w:space="0" w:color="auto"/>
        <w:left w:val="none" w:sz="0" w:space="0" w:color="auto"/>
        <w:bottom w:val="none" w:sz="0" w:space="0" w:color="auto"/>
        <w:right w:val="none" w:sz="0" w:space="0" w:color="auto"/>
      </w:divBdr>
    </w:div>
    <w:div w:id="735473383">
      <w:bodyDiv w:val="1"/>
      <w:marLeft w:val="0"/>
      <w:marRight w:val="0"/>
      <w:marTop w:val="0"/>
      <w:marBottom w:val="0"/>
      <w:divBdr>
        <w:top w:val="none" w:sz="0" w:space="0" w:color="auto"/>
        <w:left w:val="none" w:sz="0" w:space="0" w:color="auto"/>
        <w:bottom w:val="none" w:sz="0" w:space="0" w:color="auto"/>
        <w:right w:val="none" w:sz="0" w:space="0" w:color="auto"/>
      </w:divBdr>
    </w:div>
    <w:div w:id="735516937">
      <w:bodyDiv w:val="1"/>
      <w:marLeft w:val="0"/>
      <w:marRight w:val="0"/>
      <w:marTop w:val="0"/>
      <w:marBottom w:val="0"/>
      <w:divBdr>
        <w:top w:val="none" w:sz="0" w:space="0" w:color="auto"/>
        <w:left w:val="none" w:sz="0" w:space="0" w:color="auto"/>
        <w:bottom w:val="none" w:sz="0" w:space="0" w:color="auto"/>
        <w:right w:val="none" w:sz="0" w:space="0" w:color="auto"/>
      </w:divBdr>
    </w:div>
    <w:div w:id="735593679">
      <w:bodyDiv w:val="1"/>
      <w:marLeft w:val="0"/>
      <w:marRight w:val="0"/>
      <w:marTop w:val="0"/>
      <w:marBottom w:val="0"/>
      <w:divBdr>
        <w:top w:val="none" w:sz="0" w:space="0" w:color="auto"/>
        <w:left w:val="none" w:sz="0" w:space="0" w:color="auto"/>
        <w:bottom w:val="none" w:sz="0" w:space="0" w:color="auto"/>
        <w:right w:val="none" w:sz="0" w:space="0" w:color="auto"/>
      </w:divBdr>
    </w:div>
    <w:div w:id="735662793">
      <w:bodyDiv w:val="1"/>
      <w:marLeft w:val="0"/>
      <w:marRight w:val="0"/>
      <w:marTop w:val="0"/>
      <w:marBottom w:val="0"/>
      <w:divBdr>
        <w:top w:val="none" w:sz="0" w:space="0" w:color="auto"/>
        <w:left w:val="none" w:sz="0" w:space="0" w:color="auto"/>
        <w:bottom w:val="none" w:sz="0" w:space="0" w:color="auto"/>
        <w:right w:val="none" w:sz="0" w:space="0" w:color="auto"/>
      </w:divBdr>
    </w:div>
    <w:div w:id="735863585">
      <w:bodyDiv w:val="1"/>
      <w:marLeft w:val="0"/>
      <w:marRight w:val="0"/>
      <w:marTop w:val="0"/>
      <w:marBottom w:val="0"/>
      <w:divBdr>
        <w:top w:val="none" w:sz="0" w:space="0" w:color="auto"/>
        <w:left w:val="none" w:sz="0" w:space="0" w:color="auto"/>
        <w:bottom w:val="none" w:sz="0" w:space="0" w:color="auto"/>
        <w:right w:val="none" w:sz="0" w:space="0" w:color="auto"/>
      </w:divBdr>
    </w:div>
    <w:div w:id="735904702">
      <w:bodyDiv w:val="1"/>
      <w:marLeft w:val="0"/>
      <w:marRight w:val="0"/>
      <w:marTop w:val="0"/>
      <w:marBottom w:val="0"/>
      <w:divBdr>
        <w:top w:val="none" w:sz="0" w:space="0" w:color="auto"/>
        <w:left w:val="none" w:sz="0" w:space="0" w:color="auto"/>
        <w:bottom w:val="none" w:sz="0" w:space="0" w:color="auto"/>
        <w:right w:val="none" w:sz="0" w:space="0" w:color="auto"/>
      </w:divBdr>
    </w:div>
    <w:div w:id="736130235">
      <w:bodyDiv w:val="1"/>
      <w:marLeft w:val="0"/>
      <w:marRight w:val="0"/>
      <w:marTop w:val="0"/>
      <w:marBottom w:val="0"/>
      <w:divBdr>
        <w:top w:val="none" w:sz="0" w:space="0" w:color="auto"/>
        <w:left w:val="none" w:sz="0" w:space="0" w:color="auto"/>
        <w:bottom w:val="none" w:sz="0" w:space="0" w:color="auto"/>
        <w:right w:val="none" w:sz="0" w:space="0" w:color="auto"/>
      </w:divBdr>
    </w:div>
    <w:div w:id="736244655">
      <w:bodyDiv w:val="1"/>
      <w:marLeft w:val="0"/>
      <w:marRight w:val="0"/>
      <w:marTop w:val="0"/>
      <w:marBottom w:val="0"/>
      <w:divBdr>
        <w:top w:val="none" w:sz="0" w:space="0" w:color="auto"/>
        <w:left w:val="none" w:sz="0" w:space="0" w:color="auto"/>
        <w:bottom w:val="none" w:sz="0" w:space="0" w:color="auto"/>
        <w:right w:val="none" w:sz="0" w:space="0" w:color="auto"/>
      </w:divBdr>
    </w:div>
    <w:div w:id="736249533">
      <w:bodyDiv w:val="1"/>
      <w:marLeft w:val="0"/>
      <w:marRight w:val="0"/>
      <w:marTop w:val="0"/>
      <w:marBottom w:val="0"/>
      <w:divBdr>
        <w:top w:val="none" w:sz="0" w:space="0" w:color="auto"/>
        <w:left w:val="none" w:sz="0" w:space="0" w:color="auto"/>
        <w:bottom w:val="none" w:sz="0" w:space="0" w:color="auto"/>
        <w:right w:val="none" w:sz="0" w:space="0" w:color="auto"/>
      </w:divBdr>
    </w:div>
    <w:div w:id="736439731">
      <w:bodyDiv w:val="1"/>
      <w:marLeft w:val="0"/>
      <w:marRight w:val="0"/>
      <w:marTop w:val="0"/>
      <w:marBottom w:val="0"/>
      <w:divBdr>
        <w:top w:val="none" w:sz="0" w:space="0" w:color="auto"/>
        <w:left w:val="none" w:sz="0" w:space="0" w:color="auto"/>
        <w:bottom w:val="none" w:sz="0" w:space="0" w:color="auto"/>
        <w:right w:val="none" w:sz="0" w:space="0" w:color="auto"/>
      </w:divBdr>
    </w:div>
    <w:div w:id="736442631">
      <w:bodyDiv w:val="1"/>
      <w:marLeft w:val="0"/>
      <w:marRight w:val="0"/>
      <w:marTop w:val="0"/>
      <w:marBottom w:val="0"/>
      <w:divBdr>
        <w:top w:val="none" w:sz="0" w:space="0" w:color="auto"/>
        <w:left w:val="none" w:sz="0" w:space="0" w:color="auto"/>
        <w:bottom w:val="none" w:sz="0" w:space="0" w:color="auto"/>
        <w:right w:val="none" w:sz="0" w:space="0" w:color="auto"/>
      </w:divBdr>
    </w:div>
    <w:div w:id="736516273">
      <w:bodyDiv w:val="1"/>
      <w:marLeft w:val="0"/>
      <w:marRight w:val="0"/>
      <w:marTop w:val="0"/>
      <w:marBottom w:val="0"/>
      <w:divBdr>
        <w:top w:val="none" w:sz="0" w:space="0" w:color="auto"/>
        <w:left w:val="none" w:sz="0" w:space="0" w:color="auto"/>
        <w:bottom w:val="none" w:sz="0" w:space="0" w:color="auto"/>
        <w:right w:val="none" w:sz="0" w:space="0" w:color="auto"/>
      </w:divBdr>
    </w:div>
    <w:div w:id="736519381">
      <w:bodyDiv w:val="1"/>
      <w:marLeft w:val="0"/>
      <w:marRight w:val="0"/>
      <w:marTop w:val="0"/>
      <w:marBottom w:val="0"/>
      <w:divBdr>
        <w:top w:val="none" w:sz="0" w:space="0" w:color="auto"/>
        <w:left w:val="none" w:sz="0" w:space="0" w:color="auto"/>
        <w:bottom w:val="none" w:sz="0" w:space="0" w:color="auto"/>
        <w:right w:val="none" w:sz="0" w:space="0" w:color="auto"/>
      </w:divBdr>
    </w:div>
    <w:div w:id="736559743">
      <w:bodyDiv w:val="1"/>
      <w:marLeft w:val="0"/>
      <w:marRight w:val="0"/>
      <w:marTop w:val="0"/>
      <w:marBottom w:val="0"/>
      <w:divBdr>
        <w:top w:val="none" w:sz="0" w:space="0" w:color="auto"/>
        <w:left w:val="none" w:sz="0" w:space="0" w:color="auto"/>
        <w:bottom w:val="none" w:sz="0" w:space="0" w:color="auto"/>
        <w:right w:val="none" w:sz="0" w:space="0" w:color="auto"/>
      </w:divBdr>
    </w:div>
    <w:div w:id="736585331">
      <w:bodyDiv w:val="1"/>
      <w:marLeft w:val="0"/>
      <w:marRight w:val="0"/>
      <w:marTop w:val="0"/>
      <w:marBottom w:val="0"/>
      <w:divBdr>
        <w:top w:val="none" w:sz="0" w:space="0" w:color="auto"/>
        <w:left w:val="none" w:sz="0" w:space="0" w:color="auto"/>
        <w:bottom w:val="none" w:sz="0" w:space="0" w:color="auto"/>
        <w:right w:val="none" w:sz="0" w:space="0" w:color="auto"/>
      </w:divBdr>
    </w:div>
    <w:div w:id="736585607">
      <w:bodyDiv w:val="1"/>
      <w:marLeft w:val="0"/>
      <w:marRight w:val="0"/>
      <w:marTop w:val="0"/>
      <w:marBottom w:val="0"/>
      <w:divBdr>
        <w:top w:val="none" w:sz="0" w:space="0" w:color="auto"/>
        <w:left w:val="none" w:sz="0" w:space="0" w:color="auto"/>
        <w:bottom w:val="none" w:sz="0" w:space="0" w:color="auto"/>
        <w:right w:val="none" w:sz="0" w:space="0" w:color="auto"/>
      </w:divBdr>
    </w:div>
    <w:div w:id="736589520">
      <w:bodyDiv w:val="1"/>
      <w:marLeft w:val="0"/>
      <w:marRight w:val="0"/>
      <w:marTop w:val="0"/>
      <w:marBottom w:val="0"/>
      <w:divBdr>
        <w:top w:val="none" w:sz="0" w:space="0" w:color="auto"/>
        <w:left w:val="none" w:sz="0" w:space="0" w:color="auto"/>
        <w:bottom w:val="none" w:sz="0" w:space="0" w:color="auto"/>
        <w:right w:val="none" w:sz="0" w:space="0" w:color="auto"/>
      </w:divBdr>
    </w:div>
    <w:div w:id="736633497">
      <w:bodyDiv w:val="1"/>
      <w:marLeft w:val="0"/>
      <w:marRight w:val="0"/>
      <w:marTop w:val="0"/>
      <w:marBottom w:val="0"/>
      <w:divBdr>
        <w:top w:val="none" w:sz="0" w:space="0" w:color="auto"/>
        <w:left w:val="none" w:sz="0" w:space="0" w:color="auto"/>
        <w:bottom w:val="none" w:sz="0" w:space="0" w:color="auto"/>
        <w:right w:val="none" w:sz="0" w:space="0" w:color="auto"/>
      </w:divBdr>
    </w:div>
    <w:div w:id="736634155">
      <w:bodyDiv w:val="1"/>
      <w:marLeft w:val="0"/>
      <w:marRight w:val="0"/>
      <w:marTop w:val="0"/>
      <w:marBottom w:val="0"/>
      <w:divBdr>
        <w:top w:val="none" w:sz="0" w:space="0" w:color="auto"/>
        <w:left w:val="none" w:sz="0" w:space="0" w:color="auto"/>
        <w:bottom w:val="none" w:sz="0" w:space="0" w:color="auto"/>
        <w:right w:val="none" w:sz="0" w:space="0" w:color="auto"/>
      </w:divBdr>
    </w:div>
    <w:div w:id="736636760">
      <w:bodyDiv w:val="1"/>
      <w:marLeft w:val="0"/>
      <w:marRight w:val="0"/>
      <w:marTop w:val="0"/>
      <w:marBottom w:val="0"/>
      <w:divBdr>
        <w:top w:val="none" w:sz="0" w:space="0" w:color="auto"/>
        <w:left w:val="none" w:sz="0" w:space="0" w:color="auto"/>
        <w:bottom w:val="none" w:sz="0" w:space="0" w:color="auto"/>
        <w:right w:val="none" w:sz="0" w:space="0" w:color="auto"/>
      </w:divBdr>
    </w:div>
    <w:div w:id="736778972">
      <w:bodyDiv w:val="1"/>
      <w:marLeft w:val="0"/>
      <w:marRight w:val="0"/>
      <w:marTop w:val="0"/>
      <w:marBottom w:val="0"/>
      <w:divBdr>
        <w:top w:val="none" w:sz="0" w:space="0" w:color="auto"/>
        <w:left w:val="none" w:sz="0" w:space="0" w:color="auto"/>
        <w:bottom w:val="none" w:sz="0" w:space="0" w:color="auto"/>
        <w:right w:val="none" w:sz="0" w:space="0" w:color="auto"/>
      </w:divBdr>
    </w:div>
    <w:div w:id="736784571">
      <w:bodyDiv w:val="1"/>
      <w:marLeft w:val="0"/>
      <w:marRight w:val="0"/>
      <w:marTop w:val="0"/>
      <w:marBottom w:val="0"/>
      <w:divBdr>
        <w:top w:val="none" w:sz="0" w:space="0" w:color="auto"/>
        <w:left w:val="none" w:sz="0" w:space="0" w:color="auto"/>
        <w:bottom w:val="none" w:sz="0" w:space="0" w:color="auto"/>
        <w:right w:val="none" w:sz="0" w:space="0" w:color="auto"/>
      </w:divBdr>
    </w:div>
    <w:div w:id="736821873">
      <w:bodyDiv w:val="1"/>
      <w:marLeft w:val="0"/>
      <w:marRight w:val="0"/>
      <w:marTop w:val="0"/>
      <w:marBottom w:val="0"/>
      <w:divBdr>
        <w:top w:val="none" w:sz="0" w:space="0" w:color="auto"/>
        <w:left w:val="none" w:sz="0" w:space="0" w:color="auto"/>
        <w:bottom w:val="none" w:sz="0" w:space="0" w:color="auto"/>
        <w:right w:val="none" w:sz="0" w:space="0" w:color="auto"/>
      </w:divBdr>
    </w:div>
    <w:div w:id="736827424">
      <w:bodyDiv w:val="1"/>
      <w:marLeft w:val="0"/>
      <w:marRight w:val="0"/>
      <w:marTop w:val="0"/>
      <w:marBottom w:val="0"/>
      <w:divBdr>
        <w:top w:val="none" w:sz="0" w:space="0" w:color="auto"/>
        <w:left w:val="none" w:sz="0" w:space="0" w:color="auto"/>
        <w:bottom w:val="none" w:sz="0" w:space="0" w:color="auto"/>
        <w:right w:val="none" w:sz="0" w:space="0" w:color="auto"/>
      </w:divBdr>
    </w:div>
    <w:div w:id="736975034">
      <w:bodyDiv w:val="1"/>
      <w:marLeft w:val="0"/>
      <w:marRight w:val="0"/>
      <w:marTop w:val="0"/>
      <w:marBottom w:val="0"/>
      <w:divBdr>
        <w:top w:val="none" w:sz="0" w:space="0" w:color="auto"/>
        <w:left w:val="none" w:sz="0" w:space="0" w:color="auto"/>
        <w:bottom w:val="none" w:sz="0" w:space="0" w:color="auto"/>
        <w:right w:val="none" w:sz="0" w:space="0" w:color="auto"/>
      </w:divBdr>
    </w:div>
    <w:div w:id="737048141">
      <w:bodyDiv w:val="1"/>
      <w:marLeft w:val="0"/>
      <w:marRight w:val="0"/>
      <w:marTop w:val="0"/>
      <w:marBottom w:val="0"/>
      <w:divBdr>
        <w:top w:val="none" w:sz="0" w:space="0" w:color="auto"/>
        <w:left w:val="none" w:sz="0" w:space="0" w:color="auto"/>
        <w:bottom w:val="none" w:sz="0" w:space="0" w:color="auto"/>
        <w:right w:val="none" w:sz="0" w:space="0" w:color="auto"/>
      </w:divBdr>
    </w:div>
    <w:div w:id="737215503">
      <w:bodyDiv w:val="1"/>
      <w:marLeft w:val="0"/>
      <w:marRight w:val="0"/>
      <w:marTop w:val="0"/>
      <w:marBottom w:val="0"/>
      <w:divBdr>
        <w:top w:val="none" w:sz="0" w:space="0" w:color="auto"/>
        <w:left w:val="none" w:sz="0" w:space="0" w:color="auto"/>
        <w:bottom w:val="none" w:sz="0" w:space="0" w:color="auto"/>
        <w:right w:val="none" w:sz="0" w:space="0" w:color="auto"/>
      </w:divBdr>
    </w:div>
    <w:div w:id="737442465">
      <w:bodyDiv w:val="1"/>
      <w:marLeft w:val="0"/>
      <w:marRight w:val="0"/>
      <w:marTop w:val="0"/>
      <w:marBottom w:val="0"/>
      <w:divBdr>
        <w:top w:val="none" w:sz="0" w:space="0" w:color="auto"/>
        <w:left w:val="none" w:sz="0" w:space="0" w:color="auto"/>
        <w:bottom w:val="none" w:sz="0" w:space="0" w:color="auto"/>
        <w:right w:val="none" w:sz="0" w:space="0" w:color="auto"/>
      </w:divBdr>
    </w:div>
    <w:div w:id="737554442">
      <w:bodyDiv w:val="1"/>
      <w:marLeft w:val="0"/>
      <w:marRight w:val="0"/>
      <w:marTop w:val="0"/>
      <w:marBottom w:val="0"/>
      <w:divBdr>
        <w:top w:val="none" w:sz="0" w:space="0" w:color="auto"/>
        <w:left w:val="none" w:sz="0" w:space="0" w:color="auto"/>
        <w:bottom w:val="none" w:sz="0" w:space="0" w:color="auto"/>
        <w:right w:val="none" w:sz="0" w:space="0" w:color="auto"/>
      </w:divBdr>
    </w:div>
    <w:div w:id="737557569">
      <w:bodyDiv w:val="1"/>
      <w:marLeft w:val="0"/>
      <w:marRight w:val="0"/>
      <w:marTop w:val="0"/>
      <w:marBottom w:val="0"/>
      <w:divBdr>
        <w:top w:val="none" w:sz="0" w:space="0" w:color="auto"/>
        <w:left w:val="none" w:sz="0" w:space="0" w:color="auto"/>
        <w:bottom w:val="none" w:sz="0" w:space="0" w:color="auto"/>
        <w:right w:val="none" w:sz="0" w:space="0" w:color="auto"/>
      </w:divBdr>
    </w:div>
    <w:div w:id="737560810">
      <w:bodyDiv w:val="1"/>
      <w:marLeft w:val="0"/>
      <w:marRight w:val="0"/>
      <w:marTop w:val="0"/>
      <w:marBottom w:val="0"/>
      <w:divBdr>
        <w:top w:val="none" w:sz="0" w:space="0" w:color="auto"/>
        <w:left w:val="none" w:sz="0" w:space="0" w:color="auto"/>
        <w:bottom w:val="none" w:sz="0" w:space="0" w:color="auto"/>
        <w:right w:val="none" w:sz="0" w:space="0" w:color="auto"/>
      </w:divBdr>
    </w:div>
    <w:div w:id="737674302">
      <w:bodyDiv w:val="1"/>
      <w:marLeft w:val="0"/>
      <w:marRight w:val="0"/>
      <w:marTop w:val="0"/>
      <w:marBottom w:val="0"/>
      <w:divBdr>
        <w:top w:val="none" w:sz="0" w:space="0" w:color="auto"/>
        <w:left w:val="none" w:sz="0" w:space="0" w:color="auto"/>
        <w:bottom w:val="none" w:sz="0" w:space="0" w:color="auto"/>
        <w:right w:val="none" w:sz="0" w:space="0" w:color="auto"/>
      </w:divBdr>
    </w:div>
    <w:div w:id="737704099">
      <w:bodyDiv w:val="1"/>
      <w:marLeft w:val="0"/>
      <w:marRight w:val="0"/>
      <w:marTop w:val="0"/>
      <w:marBottom w:val="0"/>
      <w:divBdr>
        <w:top w:val="none" w:sz="0" w:space="0" w:color="auto"/>
        <w:left w:val="none" w:sz="0" w:space="0" w:color="auto"/>
        <w:bottom w:val="none" w:sz="0" w:space="0" w:color="auto"/>
        <w:right w:val="none" w:sz="0" w:space="0" w:color="auto"/>
      </w:divBdr>
    </w:div>
    <w:div w:id="737897674">
      <w:bodyDiv w:val="1"/>
      <w:marLeft w:val="0"/>
      <w:marRight w:val="0"/>
      <w:marTop w:val="0"/>
      <w:marBottom w:val="0"/>
      <w:divBdr>
        <w:top w:val="none" w:sz="0" w:space="0" w:color="auto"/>
        <w:left w:val="none" w:sz="0" w:space="0" w:color="auto"/>
        <w:bottom w:val="none" w:sz="0" w:space="0" w:color="auto"/>
        <w:right w:val="none" w:sz="0" w:space="0" w:color="auto"/>
      </w:divBdr>
    </w:div>
    <w:div w:id="737899692">
      <w:bodyDiv w:val="1"/>
      <w:marLeft w:val="0"/>
      <w:marRight w:val="0"/>
      <w:marTop w:val="0"/>
      <w:marBottom w:val="0"/>
      <w:divBdr>
        <w:top w:val="none" w:sz="0" w:space="0" w:color="auto"/>
        <w:left w:val="none" w:sz="0" w:space="0" w:color="auto"/>
        <w:bottom w:val="none" w:sz="0" w:space="0" w:color="auto"/>
        <w:right w:val="none" w:sz="0" w:space="0" w:color="auto"/>
      </w:divBdr>
    </w:div>
    <w:div w:id="737901415">
      <w:bodyDiv w:val="1"/>
      <w:marLeft w:val="0"/>
      <w:marRight w:val="0"/>
      <w:marTop w:val="0"/>
      <w:marBottom w:val="0"/>
      <w:divBdr>
        <w:top w:val="none" w:sz="0" w:space="0" w:color="auto"/>
        <w:left w:val="none" w:sz="0" w:space="0" w:color="auto"/>
        <w:bottom w:val="none" w:sz="0" w:space="0" w:color="auto"/>
        <w:right w:val="none" w:sz="0" w:space="0" w:color="auto"/>
      </w:divBdr>
    </w:div>
    <w:div w:id="737901976">
      <w:bodyDiv w:val="1"/>
      <w:marLeft w:val="0"/>
      <w:marRight w:val="0"/>
      <w:marTop w:val="0"/>
      <w:marBottom w:val="0"/>
      <w:divBdr>
        <w:top w:val="none" w:sz="0" w:space="0" w:color="auto"/>
        <w:left w:val="none" w:sz="0" w:space="0" w:color="auto"/>
        <w:bottom w:val="none" w:sz="0" w:space="0" w:color="auto"/>
        <w:right w:val="none" w:sz="0" w:space="0" w:color="auto"/>
      </w:divBdr>
    </w:div>
    <w:div w:id="737940342">
      <w:bodyDiv w:val="1"/>
      <w:marLeft w:val="0"/>
      <w:marRight w:val="0"/>
      <w:marTop w:val="0"/>
      <w:marBottom w:val="0"/>
      <w:divBdr>
        <w:top w:val="none" w:sz="0" w:space="0" w:color="auto"/>
        <w:left w:val="none" w:sz="0" w:space="0" w:color="auto"/>
        <w:bottom w:val="none" w:sz="0" w:space="0" w:color="auto"/>
        <w:right w:val="none" w:sz="0" w:space="0" w:color="auto"/>
      </w:divBdr>
    </w:div>
    <w:div w:id="738097073">
      <w:bodyDiv w:val="1"/>
      <w:marLeft w:val="0"/>
      <w:marRight w:val="0"/>
      <w:marTop w:val="0"/>
      <w:marBottom w:val="0"/>
      <w:divBdr>
        <w:top w:val="none" w:sz="0" w:space="0" w:color="auto"/>
        <w:left w:val="none" w:sz="0" w:space="0" w:color="auto"/>
        <w:bottom w:val="none" w:sz="0" w:space="0" w:color="auto"/>
        <w:right w:val="none" w:sz="0" w:space="0" w:color="auto"/>
      </w:divBdr>
    </w:div>
    <w:div w:id="738164694">
      <w:bodyDiv w:val="1"/>
      <w:marLeft w:val="0"/>
      <w:marRight w:val="0"/>
      <w:marTop w:val="0"/>
      <w:marBottom w:val="0"/>
      <w:divBdr>
        <w:top w:val="none" w:sz="0" w:space="0" w:color="auto"/>
        <w:left w:val="none" w:sz="0" w:space="0" w:color="auto"/>
        <w:bottom w:val="none" w:sz="0" w:space="0" w:color="auto"/>
        <w:right w:val="none" w:sz="0" w:space="0" w:color="auto"/>
      </w:divBdr>
    </w:div>
    <w:div w:id="738216251">
      <w:bodyDiv w:val="1"/>
      <w:marLeft w:val="0"/>
      <w:marRight w:val="0"/>
      <w:marTop w:val="0"/>
      <w:marBottom w:val="0"/>
      <w:divBdr>
        <w:top w:val="none" w:sz="0" w:space="0" w:color="auto"/>
        <w:left w:val="none" w:sz="0" w:space="0" w:color="auto"/>
        <w:bottom w:val="none" w:sz="0" w:space="0" w:color="auto"/>
        <w:right w:val="none" w:sz="0" w:space="0" w:color="auto"/>
      </w:divBdr>
    </w:div>
    <w:div w:id="738286340">
      <w:bodyDiv w:val="1"/>
      <w:marLeft w:val="0"/>
      <w:marRight w:val="0"/>
      <w:marTop w:val="0"/>
      <w:marBottom w:val="0"/>
      <w:divBdr>
        <w:top w:val="none" w:sz="0" w:space="0" w:color="auto"/>
        <w:left w:val="none" w:sz="0" w:space="0" w:color="auto"/>
        <w:bottom w:val="none" w:sz="0" w:space="0" w:color="auto"/>
        <w:right w:val="none" w:sz="0" w:space="0" w:color="auto"/>
      </w:divBdr>
    </w:div>
    <w:div w:id="738360984">
      <w:bodyDiv w:val="1"/>
      <w:marLeft w:val="0"/>
      <w:marRight w:val="0"/>
      <w:marTop w:val="0"/>
      <w:marBottom w:val="0"/>
      <w:divBdr>
        <w:top w:val="none" w:sz="0" w:space="0" w:color="auto"/>
        <w:left w:val="none" w:sz="0" w:space="0" w:color="auto"/>
        <w:bottom w:val="none" w:sz="0" w:space="0" w:color="auto"/>
        <w:right w:val="none" w:sz="0" w:space="0" w:color="auto"/>
      </w:divBdr>
    </w:div>
    <w:div w:id="738404079">
      <w:bodyDiv w:val="1"/>
      <w:marLeft w:val="0"/>
      <w:marRight w:val="0"/>
      <w:marTop w:val="0"/>
      <w:marBottom w:val="0"/>
      <w:divBdr>
        <w:top w:val="none" w:sz="0" w:space="0" w:color="auto"/>
        <w:left w:val="none" w:sz="0" w:space="0" w:color="auto"/>
        <w:bottom w:val="none" w:sz="0" w:space="0" w:color="auto"/>
        <w:right w:val="none" w:sz="0" w:space="0" w:color="auto"/>
      </w:divBdr>
    </w:div>
    <w:div w:id="738408895">
      <w:bodyDiv w:val="1"/>
      <w:marLeft w:val="0"/>
      <w:marRight w:val="0"/>
      <w:marTop w:val="0"/>
      <w:marBottom w:val="0"/>
      <w:divBdr>
        <w:top w:val="none" w:sz="0" w:space="0" w:color="auto"/>
        <w:left w:val="none" w:sz="0" w:space="0" w:color="auto"/>
        <w:bottom w:val="none" w:sz="0" w:space="0" w:color="auto"/>
        <w:right w:val="none" w:sz="0" w:space="0" w:color="auto"/>
      </w:divBdr>
    </w:div>
    <w:div w:id="738551376">
      <w:bodyDiv w:val="1"/>
      <w:marLeft w:val="0"/>
      <w:marRight w:val="0"/>
      <w:marTop w:val="0"/>
      <w:marBottom w:val="0"/>
      <w:divBdr>
        <w:top w:val="none" w:sz="0" w:space="0" w:color="auto"/>
        <w:left w:val="none" w:sz="0" w:space="0" w:color="auto"/>
        <w:bottom w:val="none" w:sz="0" w:space="0" w:color="auto"/>
        <w:right w:val="none" w:sz="0" w:space="0" w:color="auto"/>
      </w:divBdr>
    </w:div>
    <w:div w:id="738599035">
      <w:bodyDiv w:val="1"/>
      <w:marLeft w:val="0"/>
      <w:marRight w:val="0"/>
      <w:marTop w:val="0"/>
      <w:marBottom w:val="0"/>
      <w:divBdr>
        <w:top w:val="none" w:sz="0" w:space="0" w:color="auto"/>
        <w:left w:val="none" w:sz="0" w:space="0" w:color="auto"/>
        <w:bottom w:val="none" w:sz="0" w:space="0" w:color="auto"/>
        <w:right w:val="none" w:sz="0" w:space="0" w:color="auto"/>
      </w:divBdr>
    </w:div>
    <w:div w:id="738672361">
      <w:bodyDiv w:val="1"/>
      <w:marLeft w:val="0"/>
      <w:marRight w:val="0"/>
      <w:marTop w:val="0"/>
      <w:marBottom w:val="0"/>
      <w:divBdr>
        <w:top w:val="none" w:sz="0" w:space="0" w:color="auto"/>
        <w:left w:val="none" w:sz="0" w:space="0" w:color="auto"/>
        <w:bottom w:val="none" w:sz="0" w:space="0" w:color="auto"/>
        <w:right w:val="none" w:sz="0" w:space="0" w:color="auto"/>
      </w:divBdr>
    </w:div>
    <w:div w:id="738672384">
      <w:bodyDiv w:val="1"/>
      <w:marLeft w:val="0"/>
      <w:marRight w:val="0"/>
      <w:marTop w:val="0"/>
      <w:marBottom w:val="0"/>
      <w:divBdr>
        <w:top w:val="none" w:sz="0" w:space="0" w:color="auto"/>
        <w:left w:val="none" w:sz="0" w:space="0" w:color="auto"/>
        <w:bottom w:val="none" w:sz="0" w:space="0" w:color="auto"/>
        <w:right w:val="none" w:sz="0" w:space="0" w:color="auto"/>
      </w:divBdr>
    </w:div>
    <w:div w:id="738865052">
      <w:bodyDiv w:val="1"/>
      <w:marLeft w:val="0"/>
      <w:marRight w:val="0"/>
      <w:marTop w:val="0"/>
      <w:marBottom w:val="0"/>
      <w:divBdr>
        <w:top w:val="none" w:sz="0" w:space="0" w:color="auto"/>
        <w:left w:val="none" w:sz="0" w:space="0" w:color="auto"/>
        <w:bottom w:val="none" w:sz="0" w:space="0" w:color="auto"/>
        <w:right w:val="none" w:sz="0" w:space="0" w:color="auto"/>
      </w:divBdr>
    </w:div>
    <w:div w:id="738866518">
      <w:bodyDiv w:val="1"/>
      <w:marLeft w:val="0"/>
      <w:marRight w:val="0"/>
      <w:marTop w:val="0"/>
      <w:marBottom w:val="0"/>
      <w:divBdr>
        <w:top w:val="none" w:sz="0" w:space="0" w:color="auto"/>
        <w:left w:val="none" w:sz="0" w:space="0" w:color="auto"/>
        <w:bottom w:val="none" w:sz="0" w:space="0" w:color="auto"/>
        <w:right w:val="none" w:sz="0" w:space="0" w:color="auto"/>
      </w:divBdr>
    </w:div>
    <w:div w:id="739056977">
      <w:bodyDiv w:val="1"/>
      <w:marLeft w:val="0"/>
      <w:marRight w:val="0"/>
      <w:marTop w:val="0"/>
      <w:marBottom w:val="0"/>
      <w:divBdr>
        <w:top w:val="none" w:sz="0" w:space="0" w:color="auto"/>
        <w:left w:val="none" w:sz="0" w:space="0" w:color="auto"/>
        <w:bottom w:val="none" w:sz="0" w:space="0" w:color="auto"/>
        <w:right w:val="none" w:sz="0" w:space="0" w:color="auto"/>
      </w:divBdr>
    </w:div>
    <w:div w:id="739131058">
      <w:bodyDiv w:val="1"/>
      <w:marLeft w:val="0"/>
      <w:marRight w:val="0"/>
      <w:marTop w:val="0"/>
      <w:marBottom w:val="0"/>
      <w:divBdr>
        <w:top w:val="none" w:sz="0" w:space="0" w:color="auto"/>
        <w:left w:val="none" w:sz="0" w:space="0" w:color="auto"/>
        <w:bottom w:val="none" w:sz="0" w:space="0" w:color="auto"/>
        <w:right w:val="none" w:sz="0" w:space="0" w:color="auto"/>
      </w:divBdr>
    </w:div>
    <w:div w:id="739132980">
      <w:bodyDiv w:val="1"/>
      <w:marLeft w:val="0"/>
      <w:marRight w:val="0"/>
      <w:marTop w:val="0"/>
      <w:marBottom w:val="0"/>
      <w:divBdr>
        <w:top w:val="none" w:sz="0" w:space="0" w:color="auto"/>
        <w:left w:val="none" w:sz="0" w:space="0" w:color="auto"/>
        <w:bottom w:val="none" w:sz="0" w:space="0" w:color="auto"/>
        <w:right w:val="none" w:sz="0" w:space="0" w:color="auto"/>
      </w:divBdr>
    </w:div>
    <w:div w:id="739136287">
      <w:bodyDiv w:val="1"/>
      <w:marLeft w:val="0"/>
      <w:marRight w:val="0"/>
      <w:marTop w:val="0"/>
      <w:marBottom w:val="0"/>
      <w:divBdr>
        <w:top w:val="none" w:sz="0" w:space="0" w:color="auto"/>
        <w:left w:val="none" w:sz="0" w:space="0" w:color="auto"/>
        <w:bottom w:val="none" w:sz="0" w:space="0" w:color="auto"/>
        <w:right w:val="none" w:sz="0" w:space="0" w:color="auto"/>
      </w:divBdr>
    </w:div>
    <w:div w:id="739180766">
      <w:bodyDiv w:val="1"/>
      <w:marLeft w:val="0"/>
      <w:marRight w:val="0"/>
      <w:marTop w:val="0"/>
      <w:marBottom w:val="0"/>
      <w:divBdr>
        <w:top w:val="none" w:sz="0" w:space="0" w:color="auto"/>
        <w:left w:val="none" w:sz="0" w:space="0" w:color="auto"/>
        <w:bottom w:val="none" w:sz="0" w:space="0" w:color="auto"/>
        <w:right w:val="none" w:sz="0" w:space="0" w:color="auto"/>
      </w:divBdr>
    </w:div>
    <w:div w:id="739181623">
      <w:bodyDiv w:val="1"/>
      <w:marLeft w:val="0"/>
      <w:marRight w:val="0"/>
      <w:marTop w:val="0"/>
      <w:marBottom w:val="0"/>
      <w:divBdr>
        <w:top w:val="none" w:sz="0" w:space="0" w:color="auto"/>
        <w:left w:val="none" w:sz="0" w:space="0" w:color="auto"/>
        <w:bottom w:val="none" w:sz="0" w:space="0" w:color="auto"/>
        <w:right w:val="none" w:sz="0" w:space="0" w:color="auto"/>
      </w:divBdr>
    </w:div>
    <w:div w:id="739248968">
      <w:bodyDiv w:val="1"/>
      <w:marLeft w:val="0"/>
      <w:marRight w:val="0"/>
      <w:marTop w:val="0"/>
      <w:marBottom w:val="0"/>
      <w:divBdr>
        <w:top w:val="none" w:sz="0" w:space="0" w:color="auto"/>
        <w:left w:val="none" w:sz="0" w:space="0" w:color="auto"/>
        <w:bottom w:val="none" w:sz="0" w:space="0" w:color="auto"/>
        <w:right w:val="none" w:sz="0" w:space="0" w:color="auto"/>
      </w:divBdr>
    </w:div>
    <w:div w:id="739328075">
      <w:bodyDiv w:val="1"/>
      <w:marLeft w:val="0"/>
      <w:marRight w:val="0"/>
      <w:marTop w:val="0"/>
      <w:marBottom w:val="0"/>
      <w:divBdr>
        <w:top w:val="none" w:sz="0" w:space="0" w:color="auto"/>
        <w:left w:val="none" w:sz="0" w:space="0" w:color="auto"/>
        <w:bottom w:val="none" w:sz="0" w:space="0" w:color="auto"/>
        <w:right w:val="none" w:sz="0" w:space="0" w:color="auto"/>
      </w:divBdr>
    </w:div>
    <w:div w:id="739446389">
      <w:bodyDiv w:val="1"/>
      <w:marLeft w:val="0"/>
      <w:marRight w:val="0"/>
      <w:marTop w:val="0"/>
      <w:marBottom w:val="0"/>
      <w:divBdr>
        <w:top w:val="none" w:sz="0" w:space="0" w:color="auto"/>
        <w:left w:val="none" w:sz="0" w:space="0" w:color="auto"/>
        <w:bottom w:val="none" w:sz="0" w:space="0" w:color="auto"/>
        <w:right w:val="none" w:sz="0" w:space="0" w:color="auto"/>
      </w:divBdr>
    </w:div>
    <w:div w:id="739526571">
      <w:bodyDiv w:val="1"/>
      <w:marLeft w:val="0"/>
      <w:marRight w:val="0"/>
      <w:marTop w:val="0"/>
      <w:marBottom w:val="0"/>
      <w:divBdr>
        <w:top w:val="none" w:sz="0" w:space="0" w:color="auto"/>
        <w:left w:val="none" w:sz="0" w:space="0" w:color="auto"/>
        <w:bottom w:val="none" w:sz="0" w:space="0" w:color="auto"/>
        <w:right w:val="none" w:sz="0" w:space="0" w:color="auto"/>
      </w:divBdr>
    </w:div>
    <w:div w:id="739789745">
      <w:bodyDiv w:val="1"/>
      <w:marLeft w:val="0"/>
      <w:marRight w:val="0"/>
      <w:marTop w:val="0"/>
      <w:marBottom w:val="0"/>
      <w:divBdr>
        <w:top w:val="none" w:sz="0" w:space="0" w:color="auto"/>
        <w:left w:val="none" w:sz="0" w:space="0" w:color="auto"/>
        <w:bottom w:val="none" w:sz="0" w:space="0" w:color="auto"/>
        <w:right w:val="none" w:sz="0" w:space="0" w:color="auto"/>
      </w:divBdr>
    </w:div>
    <w:div w:id="739863665">
      <w:bodyDiv w:val="1"/>
      <w:marLeft w:val="0"/>
      <w:marRight w:val="0"/>
      <w:marTop w:val="0"/>
      <w:marBottom w:val="0"/>
      <w:divBdr>
        <w:top w:val="none" w:sz="0" w:space="0" w:color="auto"/>
        <w:left w:val="none" w:sz="0" w:space="0" w:color="auto"/>
        <w:bottom w:val="none" w:sz="0" w:space="0" w:color="auto"/>
        <w:right w:val="none" w:sz="0" w:space="0" w:color="auto"/>
      </w:divBdr>
    </w:div>
    <w:div w:id="739907044">
      <w:bodyDiv w:val="1"/>
      <w:marLeft w:val="0"/>
      <w:marRight w:val="0"/>
      <w:marTop w:val="0"/>
      <w:marBottom w:val="0"/>
      <w:divBdr>
        <w:top w:val="none" w:sz="0" w:space="0" w:color="auto"/>
        <w:left w:val="none" w:sz="0" w:space="0" w:color="auto"/>
        <w:bottom w:val="none" w:sz="0" w:space="0" w:color="auto"/>
        <w:right w:val="none" w:sz="0" w:space="0" w:color="auto"/>
      </w:divBdr>
    </w:div>
    <w:div w:id="739907346">
      <w:bodyDiv w:val="1"/>
      <w:marLeft w:val="0"/>
      <w:marRight w:val="0"/>
      <w:marTop w:val="0"/>
      <w:marBottom w:val="0"/>
      <w:divBdr>
        <w:top w:val="none" w:sz="0" w:space="0" w:color="auto"/>
        <w:left w:val="none" w:sz="0" w:space="0" w:color="auto"/>
        <w:bottom w:val="none" w:sz="0" w:space="0" w:color="auto"/>
        <w:right w:val="none" w:sz="0" w:space="0" w:color="auto"/>
      </w:divBdr>
    </w:div>
    <w:div w:id="740249847">
      <w:bodyDiv w:val="1"/>
      <w:marLeft w:val="0"/>
      <w:marRight w:val="0"/>
      <w:marTop w:val="0"/>
      <w:marBottom w:val="0"/>
      <w:divBdr>
        <w:top w:val="none" w:sz="0" w:space="0" w:color="auto"/>
        <w:left w:val="none" w:sz="0" w:space="0" w:color="auto"/>
        <w:bottom w:val="none" w:sz="0" w:space="0" w:color="auto"/>
        <w:right w:val="none" w:sz="0" w:space="0" w:color="auto"/>
      </w:divBdr>
    </w:div>
    <w:div w:id="740251617">
      <w:bodyDiv w:val="1"/>
      <w:marLeft w:val="0"/>
      <w:marRight w:val="0"/>
      <w:marTop w:val="0"/>
      <w:marBottom w:val="0"/>
      <w:divBdr>
        <w:top w:val="none" w:sz="0" w:space="0" w:color="auto"/>
        <w:left w:val="none" w:sz="0" w:space="0" w:color="auto"/>
        <w:bottom w:val="none" w:sz="0" w:space="0" w:color="auto"/>
        <w:right w:val="none" w:sz="0" w:space="0" w:color="auto"/>
      </w:divBdr>
    </w:div>
    <w:div w:id="740325869">
      <w:bodyDiv w:val="1"/>
      <w:marLeft w:val="0"/>
      <w:marRight w:val="0"/>
      <w:marTop w:val="0"/>
      <w:marBottom w:val="0"/>
      <w:divBdr>
        <w:top w:val="none" w:sz="0" w:space="0" w:color="auto"/>
        <w:left w:val="none" w:sz="0" w:space="0" w:color="auto"/>
        <w:bottom w:val="none" w:sz="0" w:space="0" w:color="auto"/>
        <w:right w:val="none" w:sz="0" w:space="0" w:color="auto"/>
      </w:divBdr>
    </w:div>
    <w:div w:id="740326523">
      <w:bodyDiv w:val="1"/>
      <w:marLeft w:val="0"/>
      <w:marRight w:val="0"/>
      <w:marTop w:val="0"/>
      <w:marBottom w:val="0"/>
      <w:divBdr>
        <w:top w:val="none" w:sz="0" w:space="0" w:color="auto"/>
        <w:left w:val="none" w:sz="0" w:space="0" w:color="auto"/>
        <w:bottom w:val="none" w:sz="0" w:space="0" w:color="auto"/>
        <w:right w:val="none" w:sz="0" w:space="0" w:color="auto"/>
      </w:divBdr>
    </w:div>
    <w:div w:id="740442486">
      <w:bodyDiv w:val="1"/>
      <w:marLeft w:val="0"/>
      <w:marRight w:val="0"/>
      <w:marTop w:val="0"/>
      <w:marBottom w:val="0"/>
      <w:divBdr>
        <w:top w:val="none" w:sz="0" w:space="0" w:color="auto"/>
        <w:left w:val="none" w:sz="0" w:space="0" w:color="auto"/>
        <w:bottom w:val="none" w:sz="0" w:space="0" w:color="auto"/>
        <w:right w:val="none" w:sz="0" w:space="0" w:color="auto"/>
      </w:divBdr>
    </w:div>
    <w:div w:id="740640842">
      <w:bodyDiv w:val="1"/>
      <w:marLeft w:val="0"/>
      <w:marRight w:val="0"/>
      <w:marTop w:val="0"/>
      <w:marBottom w:val="0"/>
      <w:divBdr>
        <w:top w:val="none" w:sz="0" w:space="0" w:color="auto"/>
        <w:left w:val="none" w:sz="0" w:space="0" w:color="auto"/>
        <w:bottom w:val="none" w:sz="0" w:space="0" w:color="auto"/>
        <w:right w:val="none" w:sz="0" w:space="0" w:color="auto"/>
      </w:divBdr>
    </w:div>
    <w:div w:id="740754726">
      <w:bodyDiv w:val="1"/>
      <w:marLeft w:val="0"/>
      <w:marRight w:val="0"/>
      <w:marTop w:val="0"/>
      <w:marBottom w:val="0"/>
      <w:divBdr>
        <w:top w:val="none" w:sz="0" w:space="0" w:color="auto"/>
        <w:left w:val="none" w:sz="0" w:space="0" w:color="auto"/>
        <w:bottom w:val="none" w:sz="0" w:space="0" w:color="auto"/>
        <w:right w:val="none" w:sz="0" w:space="0" w:color="auto"/>
      </w:divBdr>
    </w:div>
    <w:div w:id="740905837">
      <w:bodyDiv w:val="1"/>
      <w:marLeft w:val="0"/>
      <w:marRight w:val="0"/>
      <w:marTop w:val="0"/>
      <w:marBottom w:val="0"/>
      <w:divBdr>
        <w:top w:val="none" w:sz="0" w:space="0" w:color="auto"/>
        <w:left w:val="none" w:sz="0" w:space="0" w:color="auto"/>
        <w:bottom w:val="none" w:sz="0" w:space="0" w:color="auto"/>
        <w:right w:val="none" w:sz="0" w:space="0" w:color="auto"/>
      </w:divBdr>
    </w:div>
    <w:div w:id="740955225">
      <w:bodyDiv w:val="1"/>
      <w:marLeft w:val="0"/>
      <w:marRight w:val="0"/>
      <w:marTop w:val="0"/>
      <w:marBottom w:val="0"/>
      <w:divBdr>
        <w:top w:val="none" w:sz="0" w:space="0" w:color="auto"/>
        <w:left w:val="none" w:sz="0" w:space="0" w:color="auto"/>
        <w:bottom w:val="none" w:sz="0" w:space="0" w:color="auto"/>
        <w:right w:val="none" w:sz="0" w:space="0" w:color="auto"/>
      </w:divBdr>
    </w:div>
    <w:div w:id="741023956">
      <w:bodyDiv w:val="1"/>
      <w:marLeft w:val="0"/>
      <w:marRight w:val="0"/>
      <w:marTop w:val="0"/>
      <w:marBottom w:val="0"/>
      <w:divBdr>
        <w:top w:val="none" w:sz="0" w:space="0" w:color="auto"/>
        <w:left w:val="none" w:sz="0" w:space="0" w:color="auto"/>
        <w:bottom w:val="none" w:sz="0" w:space="0" w:color="auto"/>
        <w:right w:val="none" w:sz="0" w:space="0" w:color="auto"/>
      </w:divBdr>
    </w:div>
    <w:div w:id="741028003">
      <w:bodyDiv w:val="1"/>
      <w:marLeft w:val="0"/>
      <w:marRight w:val="0"/>
      <w:marTop w:val="0"/>
      <w:marBottom w:val="0"/>
      <w:divBdr>
        <w:top w:val="none" w:sz="0" w:space="0" w:color="auto"/>
        <w:left w:val="none" w:sz="0" w:space="0" w:color="auto"/>
        <w:bottom w:val="none" w:sz="0" w:space="0" w:color="auto"/>
        <w:right w:val="none" w:sz="0" w:space="0" w:color="auto"/>
      </w:divBdr>
    </w:div>
    <w:div w:id="741102122">
      <w:bodyDiv w:val="1"/>
      <w:marLeft w:val="0"/>
      <w:marRight w:val="0"/>
      <w:marTop w:val="0"/>
      <w:marBottom w:val="0"/>
      <w:divBdr>
        <w:top w:val="none" w:sz="0" w:space="0" w:color="auto"/>
        <w:left w:val="none" w:sz="0" w:space="0" w:color="auto"/>
        <w:bottom w:val="none" w:sz="0" w:space="0" w:color="auto"/>
        <w:right w:val="none" w:sz="0" w:space="0" w:color="auto"/>
      </w:divBdr>
    </w:div>
    <w:div w:id="741219784">
      <w:bodyDiv w:val="1"/>
      <w:marLeft w:val="0"/>
      <w:marRight w:val="0"/>
      <w:marTop w:val="0"/>
      <w:marBottom w:val="0"/>
      <w:divBdr>
        <w:top w:val="none" w:sz="0" w:space="0" w:color="auto"/>
        <w:left w:val="none" w:sz="0" w:space="0" w:color="auto"/>
        <w:bottom w:val="none" w:sz="0" w:space="0" w:color="auto"/>
        <w:right w:val="none" w:sz="0" w:space="0" w:color="auto"/>
      </w:divBdr>
    </w:div>
    <w:div w:id="741295086">
      <w:bodyDiv w:val="1"/>
      <w:marLeft w:val="0"/>
      <w:marRight w:val="0"/>
      <w:marTop w:val="0"/>
      <w:marBottom w:val="0"/>
      <w:divBdr>
        <w:top w:val="none" w:sz="0" w:space="0" w:color="auto"/>
        <w:left w:val="none" w:sz="0" w:space="0" w:color="auto"/>
        <w:bottom w:val="none" w:sz="0" w:space="0" w:color="auto"/>
        <w:right w:val="none" w:sz="0" w:space="0" w:color="auto"/>
      </w:divBdr>
    </w:div>
    <w:div w:id="741297629">
      <w:bodyDiv w:val="1"/>
      <w:marLeft w:val="0"/>
      <w:marRight w:val="0"/>
      <w:marTop w:val="0"/>
      <w:marBottom w:val="0"/>
      <w:divBdr>
        <w:top w:val="none" w:sz="0" w:space="0" w:color="auto"/>
        <w:left w:val="none" w:sz="0" w:space="0" w:color="auto"/>
        <w:bottom w:val="none" w:sz="0" w:space="0" w:color="auto"/>
        <w:right w:val="none" w:sz="0" w:space="0" w:color="auto"/>
      </w:divBdr>
    </w:div>
    <w:div w:id="741372438">
      <w:bodyDiv w:val="1"/>
      <w:marLeft w:val="0"/>
      <w:marRight w:val="0"/>
      <w:marTop w:val="0"/>
      <w:marBottom w:val="0"/>
      <w:divBdr>
        <w:top w:val="none" w:sz="0" w:space="0" w:color="auto"/>
        <w:left w:val="none" w:sz="0" w:space="0" w:color="auto"/>
        <w:bottom w:val="none" w:sz="0" w:space="0" w:color="auto"/>
        <w:right w:val="none" w:sz="0" w:space="0" w:color="auto"/>
      </w:divBdr>
    </w:div>
    <w:div w:id="741374211">
      <w:bodyDiv w:val="1"/>
      <w:marLeft w:val="0"/>
      <w:marRight w:val="0"/>
      <w:marTop w:val="0"/>
      <w:marBottom w:val="0"/>
      <w:divBdr>
        <w:top w:val="none" w:sz="0" w:space="0" w:color="auto"/>
        <w:left w:val="none" w:sz="0" w:space="0" w:color="auto"/>
        <w:bottom w:val="none" w:sz="0" w:space="0" w:color="auto"/>
        <w:right w:val="none" w:sz="0" w:space="0" w:color="auto"/>
      </w:divBdr>
    </w:div>
    <w:div w:id="741634974">
      <w:bodyDiv w:val="1"/>
      <w:marLeft w:val="0"/>
      <w:marRight w:val="0"/>
      <w:marTop w:val="0"/>
      <w:marBottom w:val="0"/>
      <w:divBdr>
        <w:top w:val="none" w:sz="0" w:space="0" w:color="auto"/>
        <w:left w:val="none" w:sz="0" w:space="0" w:color="auto"/>
        <w:bottom w:val="none" w:sz="0" w:space="0" w:color="auto"/>
        <w:right w:val="none" w:sz="0" w:space="0" w:color="auto"/>
      </w:divBdr>
    </w:div>
    <w:div w:id="741637532">
      <w:bodyDiv w:val="1"/>
      <w:marLeft w:val="0"/>
      <w:marRight w:val="0"/>
      <w:marTop w:val="0"/>
      <w:marBottom w:val="0"/>
      <w:divBdr>
        <w:top w:val="none" w:sz="0" w:space="0" w:color="auto"/>
        <w:left w:val="none" w:sz="0" w:space="0" w:color="auto"/>
        <w:bottom w:val="none" w:sz="0" w:space="0" w:color="auto"/>
        <w:right w:val="none" w:sz="0" w:space="0" w:color="auto"/>
      </w:divBdr>
    </w:div>
    <w:div w:id="741684413">
      <w:bodyDiv w:val="1"/>
      <w:marLeft w:val="0"/>
      <w:marRight w:val="0"/>
      <w:marTop w:val="0"/>
      <w:marBottom w:val="0"/>
      <w:divBdr>
        <w:top w:val="none" w:sz="0" w:space="0" w:color="auto"/>
        <w:left w:val="none" w:sz="0" w:space="0" w:color="auto"/>
        <w:bottom w:val="none" w:sz="0" w:space="0" w:color="auto"/>
        <w:right w:val="none" w:sz="0" w:space="0" w:color="auto"/>
      </w:divBdr>
    </w:div>
    <w:div w:id="741753165">
      <w:bodyDiv w:val="1"/>
      <w:marLeft w:val="0"/>
      <w:marRight w:val="0"/>
      <w:marTop w:val="0"/>
      <w:marBottom w:val="0"/>
      <w:divBdr>
        <w:top w:val="none" w:sz="0" w:space="0" w:color="auto"/>
        <w:left w:val="none" w:sz="0" w:space="0" w:color="auto"/>
        <w:bottom w:val="none" w:sz="0" w:space="0" w:color="auto"/>
        <w:right w:val="none" w:sz="0" w:space="0" w:color="auto"/>
      </w:divBdr>
    </w:div>
    <w:div w:id="741753531">
      <w:bodyDiv w:val="1"/>
      <w:marLeft w:val="0"/>
      <w:marRight w:val="0"/>
      <w:marTop w:val="0"/>
      <w:marBottom w:val="0"/>
      <w:divBdr>
        <w:top w:val="none" w:sz="0" w:space="0" w:color="auto"/>
        <w:left w:val="none" w:sz="0" w:space="0" w:color="auto"/>
        <w:bottom w:val="none" w:sz="0" w:space="0" w:color="auto"/>
        <w:right w:val="none" w:sz="0" w:space="0" w:color="auto"/>
      </w:divBdr>
    </w:div>
    <w:div w:id="741804157">
      <w:bodyDiv w:val="1"/>
      <w:marLeft w:val="0"/>
      <w:marRight w:val="0"/>
      <w:marTop w:val="0"/>
      <w:marBottom w:val="0"/>
      <w:divBdr>
        <w:top w:val="none" w:sz="0" w:space="0" w:color="auto"/>
        <w:left w:val="none" w:sz="0" w:space="0" w:color="auto"/>
        <w:bottom w:val="none" w:sz="0" w:space="0" w:color="auto"/>
        <w:right w:val="none" w:sz="0" w:space="0" w:color="auto"/>
      </w:divBdr>
    </w:div>
    <w:div w:id="741831317">
      <w:bodyDiv w:val="1"/>
      <w:marLeft w:val="0"/>
      <w:marRight w:val="0"/>
      <w:marTop w:val="0"/>
      <w:marBottom w:val="0"/>
      <w:divBdr>
        <w:top w:val="none" w:sz="0" w:space="0" w:color="auto"/>
        <w:left w:val="none" w:sz="0" w:space="0" w:color="auto"/>
        <w:bottom w:val="none" w:sz="0" w:space="0" w:color="auto"/>
        <w:right w:val="none" w:sz="0" w:space="0" w:color="auto"/>
      </w:divBdr>
    </w:div>
    <w:div w:id="742068674">
      <w:bodyDiv w:val="1"/>
      <w:marLeft w:val="0"/>
      <w:marRight w:val="0"/>
      <w:marTop w:val="0"/>
      <w:marBottom w:val="0"/>
      <w:divBdr>
        <w:top w:val="none" w:sz="0" w:space="0" w:color="auto"/>
        <w:left w:val="none" w:sz="0" w:space="0" w:color="auto"/>
        <w:bottom w:val="none" w:sz="0" w:space="0" w:color="auto"/>
        <w:right w:val="none" w:sz="0" w:space="0" w:color="auto"/>
      </w:divBdr>
    </w:div>
    <w:div w:id="742071966">
      <w:bodyDiv w:val="1"/>
      <w:marLeft w:val="0"/>
      <w:marRight w:val="0"/>
      <w:marTop w:val="0"/>
      <w:marBottom w:val="0"/>
      <w:divBdr>
        <w:top w:val="none" w:sz="0" w:space="0" w:color="auto"/>
        <w:left w:val="none" w:sz="0" w:space="0" w:color="auto"/>
        <w:bottom w:val="none" w:sz="0" w:space="0" w:color="auto"/>
        <w:right w:val="none" w:sz="0" w:space="0" w:color="auto"/>
      </w:divBdr>
    </w:div>
    <w:div w:id="742333766">
      <w:bodyDiv w:val="1"/>
      <w:marLeft w:val="0"/>
      <w:marRight w:val="0"/>
      <w:marTop w:val="0"/>
      <w:marBottom w:val="0"/>
      <w:divBdr>
        <w:top w:val="none" w:sz="0" w:space="0" w:color="auto"/>
        <w:left w:val="none" w:sz="0" w:space="0" w:color="auto"/>
        <w:bottom w:val="none" w:sz="0" w:space="0" w:color="auto"/>
        <w:right w:val="none" w:sz="0" w:space="0" w:color="auto"/>
      </w:divBdr>
    </w:div>
    <w:div w:id="742341242">
      <w:bodyDiv w:val="1"/>
      <w:marLeft w:val="0"/>
      <w:marRight w:val="0"/>
      <w:marTop w:val="0"/>
      <w:marBottom w:val="0"/>
      <w:divBdr>
        <w:top w:val="none" w:sz="0" w:space="0" w:color="auto"/>
        <w:left w:val="none" w:sz="0" w:space="0" w:color="auto"/>
        <w:bottom w:val="none" w:sz="0" w:space="0" w:color="auto"/>
        <w:right w:val="none" w:sz="0" w:space="0" w:color="auto"/>
      </w:divBdr>
    </w:div>
    <w:div w:id="742489629">
      <w:bodyDiv w:val="1"/>
      <w:marLeft w:val="0"/>
      <w:marRight w:val="0"/>
      <w:marTop w:val="0"/>
      <w:marBottom w:val="0"/>
      <w:divBdr>
        <w:top w:val="none" w:sz="0" w:space="0" w:color="auto"/>
        <w:left w:val="none" w:sz="0" w:space="0" w:color="auto"/>
        <w:bottom w:val="none" w:sz="0" w:space="0" w:color="auto"/>
        <w:right w:val="none" w:sz="0" w:space="0" w:color="auto"/>
      </w:divBdr>
    </w:div>
    <w:div w:id="742602205">
      <w:bodyDiv w:val="1"/>
      <w:marLeft w:val="0"/>
      <w:marRight w:val="0"/>
      <w:marTop w:val="0"/>
      <w:marBottom w:val="0"/>
      <w:divBdr>
        <w:top w:val="none" w:sz="0" w:space="0" w:color="auto"/>
        <w:left w:val="none" w:sz="0" w:space="0" w:color="auto"/>
        <w:bottom w:val="none" w:sz="0" w:space="0" w:color="auto"/>
        <w:right w:val="none" w:sz="0" w:space="0" w:color="auto"/>
      </w:divBdr>
    </w:div>
    <w:div w:id="742798970">
      <w:bodyDiv w:val="1"/>
      <w:marLeft w:val="0"/>
      <w:marRight w:val="0"/>
      <w:marTop w:val="0"/>
      <w:marBottom w:val="0"/>
      <w:divBdr>
        <w:top w:val="none" w:sz="0" w:space="0" w:color="auto"/>
        <w:left w:val="none" w:sz="0" w:space="0" w:color="auto"/>
        <w:bottom w:val="none" w:sz="0" w:space="0" w:color="auto"/>
        <w:right w:val="none" w:sz="0" w:space="0" w:color="auto"/>
      </w:divBdr>
    </w:div>
    <w:div w:id="742801009">
      <w:bodyDiv w:val="1"/>
      <w:marLeft w:val="0"/>
      <w:marRight w:val="0"/>
      <w:marTop w:val="0"/>
      <w:marBottom w:val="0"/>
      <w:divBdr>
        <w:top w:val="none" w:sz="0" w:space="0" w:color="auto"/>
        <w:left w:val="none" w:sz="0" w:space="0" w:color="auto"/>
        <w:bottom w:val="none" w:sz="0" w:space="0" w:color="auto"/>
        <w:right w:val="none" w:sz="0" w:space="0" w:color="auto"/>
      </w:divBdr>
    </w:div>
    <w:div w:id="742870723">
      <w:bodyDiv w:val="1"/>
      <w:marLeft w:val="0"/>
      <w:marRight w:val="0"/>
      <w:marTop w:val="0"/>
      <w:marBottom w:val="0"/>
      <w:divBdr>
        <w:top w:val="none" w:sz="0" w:space="0" w:color="auto"/>
        <w:left w:val="none" w:sz="0" w:space="0" w:color="auto"/>
        <w:bottom w:val="none" w:sz="0" w:space="0" w:color="auto"/>
        <w:right w:val="none" w:sz="0" w:space="0" w:color="auto"/>
      </w:divBdr>
    </w:div>
    <w:div w:id="742992042">
      <w:bodyDiv w:val="1"/>
      <w:marLeft w:val="0"/>
      <w:marRight w:val="0"/>
      <w:marTop w:val="0"/>
      <w:marBottom w:val="0"/>
      <w:divBdr>
        <w:top w:val="none" w:sz="0" w:space="0" w:color="auto"/>
        <w:left w:val="none" w:sz="0" w:space="0" w:color="auto"/>
        <w:bottom w:val="none" w:sz="0" w:space="0" w:color="auto"/>
        <w:right w:val="none" w:sz="0" w:space="0" w:color="auto"/>
      </w:divBdr>
    </w:div>
    <w:div w:id="743113270">
      <w:bodyDiv w:val="1"/>
      <w:marLeft w:val="0"/>
      <w:marRight w:val="0"/>
      <w:marTop w:val="0"/>
      <w:marBottom w:val="0"/>
      <w:divBdr>
        <w:top w:val="none" w:sz="0" w:space="0" w:color="auto"/>
        <w:left w:val="none" w:sz="0" w:space="0" w:color="auto"/>
        <w:bottom w:val="none" w:sz="0" w:space="0" w:color="auto"/>
        <w:right w:val="none" w:sz="0" w:space="0" w:color="auto"/>
      </w:divBdr>
    </w:div>
    <w:div w:id="743114014">
      <w:bodyDiv w:val="1"/>
      <w:marLeft w:val="0"/>
      <w:marRight w:val="0"/>
      <w:marTop w:val="0"/>
      <w:marBottom w:val="0"/>
      <w:divBdr>
        <w:top w:val="none" w:sz="0" w:space="0" w:color="auto"/>
        <w:left w:val="none" w:sz="0" w:space="0" w:color="auto"/>
        <w:bottom w:val="none" w:sz="0" w:space="0" w:color="auto"/>
        <w:right w:val="none" w:sz="0" w:space="0" w:color="auto"/>
      </w:divBdr>
    </w:div>
    <w:div w:id="743140254">
      <w:bodyDiv w:val="1"/>
      <w:marLeft w:val="0"/>
      <w:marRight w:val="0"/>
      <w:marTop w:val="0"/>
      <w:marBottom w:val="0"/>
      <w:divBdr>
        <w:top w:val="none" w:sz="0" w:space="0" w:color="auto"/>
        <w:left w:val="none" w:sz="0" w:space="0" w:color="auto"/>
        <w:bottom w:val="none" w:sz="0" w:space="0" w:color="auto"/>
        <w:right w:val="none" w:sz="0" w:space="0" w:color="auto"/>
      </w:divBdr>
    </w:div>
    <w:div w:id="743140753">
      <w:bodyDiv w:val="1"/>
      <w:marLeft w:val="0"/>
      <w:marRight w:val="0"/>
      <w:marTop w:val="0"/>
      <w:marBottom w:val="0"/>
      <w:divBdr>
        <w:top w:val="none" w:sz="0" w:space="0" w:color="auto"/>
        <w:left w:val="none" w:sz="0" w:space="0" w:color="auto"/>
        <w:bottom w:val="none" w:sz="0" w:space="0" w:color="auto"/>
        <w:right w:val="none" w:sz="0" w:space="0" w:color="auto"/>
      </w:divBdr>
    </w:div>
    <w:div w:id="743143733">
      <w:bodyDiv w:val="1"/>
      <w:marLeft w:val="0"/>
      <w:marRight w:val="0"/>
      <w:marTop w:val="0"/>
      <w:marBottom w:val="0"/>
      <w:divBdr>
        <w:top w:val="none" w:sz="0" w:space="0" w:color="auto"/>
        <w:left w:val="none" w:sz="0" w:space="0" w:color="auto"/>
        <w:bottom w:val="none" w:sz="0" w:space="0" w:color="auto"/>
        <w:right w:val="none" w:sz="0" w:space="0" w:color="auto"/>
      </w:divBdr>
    </w:div>
    <w:div w:id="743182947">
      <w:bodyDiv w:val="1"/>
      <w:marLeft w:val="0"/>
      <w:marRight w:val="0"/>
      <w:marTop w:val="0"/>
      <w:marBottom w:val="0"/>
      <w:divBdr>
        <w:top w:val="none" w:sz="0" w:space="0" w:color="auto"/>
        <w:left w:val="none" w:sz="0" w:space="0" w:color="auto"/>
        <w:bottom w:val="none" w:sz="0" w:space="0" w:color="auto"/>
        <w:right w:val="none" w:sz="0" w:space="0" w:color="auto"/>
      </w:divBdr>
    </w:div>
    <w:div w:id="743186287">
      <w:bodyDiv w:val="1"/>
      <w:marLeft w:val="0"/>
      <w:marRight w:val="0"/>
      <w:marTop w:val="0"/>
      <w:marBottom w:val="0"/>
      <w:divBdr>
        <w:top w:val="none" w:sz="0" w:space="0" w:color="auto"/>
        <w:left w:val="none" w:sz="0" w:space="0" w:color="auto"/>
        <w:bottom w:val="none" w:sz="0" w:space="0" w:color="auto"/>
        <w:right w:val="none" w:sz="0" w:space="0" w:color="auto"/>
      </w:divBdr>
    </w:div>
    <w:div w:id="743449337">
      <w:bodyDiv w:val="1"/>
      <w:marLeft w:val="0"/>
      <w:marRight w:val="0"/>
      <w:marTop w:val="0"/>
      <w:marBottom w:val="0"/>
      <w:divBdr>
        <w:top w:val="none" w:sz="0" w:space="0" w:color="auto"/>
        <w:left w:val="none" w:sz="0" w:space="0" w:color="auto"/>
        <w:bottom w:val="none" w:sz="0" w:space="0" w:color="auto"/>
        <w:right w:val="none" w:sz="0" w:space="0" w:color="auto"/>
      </w:divBdr>
    </w:div>
    <w:div w:id="743456202">
      <w:bodyDiv w:val="1"/>
      <w:marLeft w:val="0"/>
      <w:marRight w:val="0"/>
      <w:marTop w:val="0"/>
      <w:marBottom w:val="0"/>
      <w:divBdr>
        <w:top w:val="none" w:sz="0" w:space="0" w:color="auto"/>
        <w:left w:val="none" w:sz="0" w:space="0" w:color="auto"/>
        <w:bottom w:val="none" w:sz="0" w:space="0" w:color="auto"/>
        <w:right w:val="none" w:sz="0" w:space="0" w:color="auto"/>
      </w:divBdr>
    </w:div>
    <w:div w:id="743533679">
      <w:bodyDiv w:val="1"/>
      <w:marLeft w:val="0"/>
      <w:marRight w:val="0"/>
      <w:marTop w:val="0"/>
      <w:marBottom w:val="0"/>
      <w:divBdr>
        <w:top w:val="none" w:sz="0" w:space="0" w:color="auto"/>
        <w:left w:val="none" w:sz="0" w:space="0" w:color="auto"/>
        <w:bottom w:val="none" w:sz="0" w:space="0" w:color="auto"/>
        <w:right w:val="none" w:sz="0" w:space="0" w:color="auto"/>
      </w:divBdr>
    </w:div>
    <w:div w:id="743601003">
      <w:bodyDiv w:val="1"/>
      <w:marLeft w:val="0"/>
      <w:marRight w:val="0"/>
      <w:marTop w:val="0"/>
      <w:marBottom w:val="0"/>
      <w:divBdr>
        <w:top w:val="none" w:sz="0" w:space="0" w:color="auto"/>
        <w:left w:val="none" w:sz="0" w:space="0" w:color="auto"/>
        <w:bottom w:val="none" w:sz="0" w:space="0" w:color="auto"/>
        <w:right w:val="none" w:sz="0" w:space="0" w:color="auto"/>
      </w:divBdr>
    </w:div>
    <w:div w:id="743651909">
      <w:bodyDiv w:val="1"/>
      <w:marLeft w:val="0"/>
      <w:marRight w:val="0"/>
      <w:marTop w:val="0"/>
      <w:marBottom w:val="0"/>
      <w:divBdr>
        <w:top w:val="none" w:sz="0" w:space="0" w:color="auto"/>
        <w:left w:val="none" w:sz="0" w:space="0" w:color="auto"/>
        <w:bottom w:val="none" w:sz="0" w:space="0" w:color="auto"/>
        <w:right w:val="none" w:sz="0" w:space="0" w:color="auto"/>
      </w:divBdr>
    </w:div>
    <w:div w:id="743719500">
      <w:bodyDiv w:val="1"/>
      <w:marLeft w:val="0"/>
      <w:marRight w:val="0"/>
      <w:marTop w:val="0"/>
      <w:marBottom w:val="0"/>
      <w:divBdr>
        <w:top w:val="none" w:sz="0" w:space="0" w:color="auto"/>
        <w:left w:val="none" w:sz="0" w:space="0" w:color="auto"/>
        <w:bottom w:val="none" w:sz="0" w:space="0" w:color="auto"/>
        <w:right w:val="none" w:sz="0" w:space="0" w:color="auto"/>
      </w:divBdr>
    </w:div>
    <w:div w:id="743721512">
      <w:bodyDiv w:val="1"/>
      <w:marLeft w:val="0"/>
      <w:marRight w:val="0"/>
      <w:marTop w:val="0"/>
      <w:marBottom w:val="0"/>
      <w:divBdr>
        <w:top w:val="none" w:sz="0" w:space="0" w:color="auto"/>
        <w:left w:val="none" w:sz="0" w:space="0" w:color="auto"/>
        <w:bottom w:val="none" w:sz="0" w:space="0" w:color="auto"/>
        <w:right w:val="none" w:sz="0" w:space="0" w:color="auto"/>
      </w:divBdr>
    </w:div>
    <w:div w:id="743727011">
      <w:bodyDiv w:val="1"/>
      <w:marLeft w:val="0"/>
      <w:marRight w:val="0"/>
      <w:marTop w:val="0"/>
      <w:marBottom w:val="0"/>
      <w:divBdr>
        <w:top w:val="none" w:sz="0" w:space="0" w:color="auto"/>
        <w:left w:val="none" w:sz="0" w:space="0" w:color="auto"/>
        <w:bottom w:val="none" w:sz="0" w:space="0" w:color="auto"/>
        <w:right w:val="none" w:sz="0" w:space="0" w:color="auto"/>
      </w:divBdr>
    </w:div>
    <w:div w:id="743839243">
      <w:bodyDiv w:val="1"/>
      <w:marLeft w:val="0"/>
      <w:marRight w:val="0"/>
      <w:marTop w:val="0"/>
      <w:marBottom w:val="0"/>
      <w:divBdr>
        <w:top w:val="none" w:sz="0" w:space="0" w:color="auto"/>
        <w:left w:val="none" w:sz="0" w:space="0" w:color="auto"/>
        <w:bottom w:val="none" w:sz="0" w:space="0" w:color="auto"/>
        <w:right w:val="none" w:sz="0" w:space="0" w:color="auto"/>
      </w:divBdr>
    </w:div>
    <w:div w:id="743844062">
      <w:bodyDiv w:val="1"/>
      <w:marLeft w:val="0"/>
      <w:marRight w:val="0"/>
      <w:marTop w:val="0"/>
      <w:marBottom w:val="0"/>
      <w:divBdr>
        <w:top w:val="none" w:sz="0" w:space="0" w:color="auto"/>
        <w:left w:val="none" w:sz="0" w:space="0" w:color="auto"/>
        <w:bottom w:val="none" w:sz="0" w:space="0" w:color="auto"/>
        <w:right w:val="none" w:sz="0" w:space="0" w:color="auto"/>
      </w:divBdr>
    </w:div>
    <w:div w:id="743914899">
      <w:bodyDiv w:val="1"/>
      <w:marLeft w:val="0"/>
      <w:marRight w:val="0"/>
      <w:marTop w:val="0"/>
      <w:marBottom w:val="0"/>
      <w:divBdr>
        <w:top w:val="none" w:sz="0" w:space="0" w:color="auto"/>
        <w:left w:val="none" w:sz="0" w:space="0" w:color="auto"/>
        <w:bottom w:val="none" w:sz="0" w:space="0" w:color="auto"/>
        <w:right w:val="none" w:sz="0" w:space="0" w:color="auto"/>
      </w:divBdr>
    </w:div>
    <w:div w:id="744107599">
      <w:bodyDiv w:val="1"/>
      <w:marLeft w:val="0"/>
      <w:marRight w:val="0"/>
      <w:marTop w:val="0"/>
      <w:marBottom w:val="0"/>
      <w:divBdr>
        <w:top w:val="none" w:sz="0" w:space="0" w:color="auto"/>
        <w:left w:val="none" w:sz="0" w:space="0" w:color="auto"/>
        <w:bottom w:val="none" w:sz="0" w:space="0" w:color="auto"/>
        <w:right w:val="none" w:sz="0" w:space="0" w:color="auto"/>
      </w:divBdr>
    </w:div>
    <w:div w:id="744181899">
      <w:bodyDiv w:val="1"/>
      <w:marLeft w:val="0"/>
      <w:marRight w:val="0"/>
      <w:marTop w:val="0"/>
      <w:marBottom w:val="0"/>
      <w:divBdr>
        <w:top w:val="none" w:sz="0" w:space="0" w:color="auto"/>
        <w:left w:val="none" w:sz="0" w:space="0" w:color="auto"/>
        <w:bottom w:val="none" w:sz="0" w:space="0" w:color="auto"/>
        <w:right w:val="none" w:sz="0" w:space="0" w:color="auto"/>
      </w:divBdr>
    </w:div>
    <w:div w:id="744257640">
      <w:bodyDiv w:val="1"/>
      <w:marLeft w:val="0"/>
      <w:marRight w:val="0"/>
      <w:marTop w:val="0"/>
      <w:marBottom w:val="0"/>
      <w:divBdr>
        <w:top w:val="none" w:sz="0" w:space="0" w:color="auto"/>
        <w:left w:val="none" w:sz="0" w:space="0" w:color="auto"/>
        <w:bottom w:val="none" w:sz="0" w:space="0" w:color="auto"/>
        <w:right w:val="none" w:sz="0" w:space="0" w:color="auto"/>
      </w:divBdr>
    </w:div>
    <w:div w:id="744497791">
      <w:bodyDiv w:val="1"/>
      <w:marLeft w:val="0"/>
      <w:marRight w:val="0"/>
      <w:marTop w:val="0"/>
      <w:marBottom w:val="0"/>
      <w:divBdr>
        <w:top w:val="none" w:sz="0" w:space="0" w:color="auto"/>
        <w:left w:val="none" w:sz="0" w:space="0" w:color="auto"/>
        <w:bottom w:val="none" w:sz="0" w:space="0" w:color="auto"/>
        <w:right w:val="none" w:sz="0" w:space="0" w:color="auto"/>
      </w:divBdr>
    </w:div>
    <w:div w:id="744836388">
      <w:bodyDiv w:val="1"/>
      <w:marLeft w:val="0"/>
      <w:marRight w:val="0"/>
      <w:marTop w:val="0"/>
      <w:marBottom w:val="0"/>
      <w:divBdr>
        <w:top w:val="none" w:sz="0" w:space="0" w:color="auto"/>
        <w:left w:val="none" w:sz="0" w:space="0" w:color="auto"/>
        <w:bottom w:val="none" w:sz="0" w:space="0" w:color="auto"/>
        <w:right w:val="none" w:sz="0" w:space="0" w:color="auto"/>
      </w:divBdr>
    </w:div>
    <w:div w:id="744912787">
      <w:bodyDiv w:val="1"/>
      <w:marLeft w:val="0"/>
      <w:marRight w:val="0"/>
      <w:marTop w:val="0"/>
      <w:marBottom w:val="0"/>
      <w:divBdr>
        <w:top w:val="none" w:sz="0" w:space="0" w:color="auto"/>
        <w:left w:val="none" w:sz="0" w:space="0" w:color="auto"/>
        <w:bottom w:val="none" w:sz="0" w:space="0" w:color="auto"/>
        <w:right w:val="none" w:sz="0" w:space="0" w:color="auto"/>
      </w:divBdr>
    </w:div>
    <w:div w:id="744914481">
      <w:bodyDiv w:val="1"/>
      <w:marLeft w:val="0"/>
      <w:marRight w:val="0"/>
      <w:marTop w:val="0"/>
      <w:marBottom w:val="0"/>
      <w:divBdr>
        <w:top w:val="none" w:sz="0" w:space="0" w:color="auto"/>
        <w:left w:val="none" w:sz="0" w:space="0" w:color="auto"/>
        <w:bottom w:val="none" w:sz="0" w:space="0" w:color="auto"/>
        <w:right w:val="none" w:sz="0" w:space="0" w:color="auto"/>
      </w:divBdr>
    </w:div>
    <w:div w:id="744914912">
      <w:bodyDiv w:val="1"/>
      <w:marLeft w:val="0"/>
      <w:marRight w:val="0"/>
      <w:marTop w:val="0"/>
      <w:marBottom w:val="0"/>
      <w:divBdr>
        <w:top w:val="none" w:sz="0" w:space="0" w:color="auto"/>
        <w:left w:val="none" w:sz="0" w:space="0" w:color="auto"/>
        <w:bottom w:val="none" w:sz="0" w:space="0" w:color="auto"/>
        <w:right w:val="none" w:sz="0" w:space="0" w:color="auto"/>
      </w:divBdr>
    </w:div>
    <w:div w:id="745031318">
      <w:bodyDiv w:val="1"/>
      <w:marLeft w:val="0"/>
      <w:marRight w:val="0"/>
      <w:marTop w:val="0"/>
      <w:marBottom w:val="0"/>
      <w:divBdr>
        <w:top w:val="none" w:sz="0" w:space="0" w:color="auto"/>
        <w:left w:val="none" w:sz="0" w:space="0" w:color="auto"/>
        <w:bottom w:val="none" w:sz="0" w:space="0" w:color="auto"/>
        <w:right w:val="none" w:sz="0" w:space="0" w:color="auto"/>
      </w:divBdr>
    </w:div>
    <w:div w:id="745031510">
      <w:bodyDiv w:val="1"/>
      <w:marLeft w:val="0"/>
      <w:marRight w:val="0"/>
      <w:marTop w:val="0"/>
      <w:marBottom w:val="0"/>
      <w:divBdr>
        <w:top w:val="none" w:sz="0" w:space="0" w:color="auto"/>
        <w:left w:val="none" w:sz="0" w:space="0" w:color="auto"/>
        <w:bottom w:val="none" w:sz="0" w:space="0" w:color="auto"/>
        <w:right w:val="none" w:sz="0" w:space="0" w:color="auto"/>
      </w:divBdr>
    </w:div>
    <w:div w:id="745034203">
      <w:bodyDiv w:val="1"/>
      <w:marLeft w:val="0"/>
      <w:marRight w:val="0"/>
      <w:marTop w:val="0"/>
      <w:marBottom w:val="0"/>
      <w:divBdr>
        <w:top w:val="none" w:sz="0" w:space="0" w:color="auto"/>
        <w:left w:val="none" w:sz="0" w:space="0" w:color="auto"/>
        <w:bottom w:val="none" w:sz="0" w:space="0" w:color="auto"/>
        <w:right w:val="none" w:sz="0" w:space="0" w:color="auto"/>
      </w:divBdr>
    </w:div>
    <w:div w:id="745153367">
      <w:bodyDiv w:val="1"/>
      <w:marLeft w:val="0"/>
      <w:marRight w:val="0"/>
      <w:marTop w:val="0"/>
      <w:marBottom w:val="0"/>
      <w:divBdr>
        <w:top w:val="none" w:sz="0" w:space="0" w:color="auto"/>
        <w:left w:val="none" w:sz="0" w:space="0" w:color="auto"/>
        <w:bottom w:val="none" w:sz="0" w:space="0" w:color="auto"/>
        <w:right w:val="none" w:sz="0" w:space="0" w:color="auto"/>
      </w:divBdr>
    </w:div>
    <w:div w:id="745227857">
      <w:bodyDiv w:val="1"/>
      <w:marLeft w:val="0"/>
      <w:marRight w:val="0"/>
      <w:marTop w:val="0"/>
      <w:marBottom w:val="0"/>
      <w:divBdr>
        <w:top w:val="none" w:sz="0" w:space="0" w:color="auto"/>
        <w:left w:val="none" w:sz="0" w:space="0" w:color="auto"/>
        <w:bottom w:val="none" w:sz="0" w:space="0" w:color="auto"/>
        <w:right w:val="none" w:sz="0" w:space="0" w:color="auto"/>
      </w:divBdr>
    </w:div>
    <w:div w:id="745424057">
      <w:bodyDiv w:val="1"/>
      <w:marLeft w:val="0"/>
      <w:marRight w:val="0"/>
      <w:marTop w:val="0"/>
      <w:marBottom w:val="0"/>
      <w:divBdr>
        <w:top w:val="none" w:sz="0" w:space="0" w:color="auto"/>
        <w:left w:val="none" w:sz="0" w:space="0" w:color="auto"/>
        <w:bottom w:val="none" w:sz="0" w:space="0" w:color="auto"/>
        <w:right w:val="none" w:sz="0" w:space="0" w:color="auto"/>
      </w:divBdr>
    </w:div>
    <w:div w:id="745540284">
      <w:bodyDiv w:val="1"/>
      <w:marLeft w:val="0"/>
      <w:marRight w:val="0"/>
      <w:marTop w:val="0"/>
      <w:marBottom w:val="0"/>
      <w:divBdr>
        <w:top w:val="none" w:sz="0" w:space="0" w:color="auto"/>
        <w:left w:val="none" w:sz="0" w:space="0" w:color="auto"/>
        <w:bottom w:val="none" w:sz="0" w:space="0" w:color="auto"/>
        <w:right w:val="none" w:sz="0" w:space="0" w:color="auto"/>
      </w:divBdr>
    </w:div>
    <w:div w:id="745734264">
      <w:bodyDiv w:val="1"/>
      <w:marLeft w:val="0"/>
      <w:marRight w:val="0"/>
      <w:marTop w:val="0"/>
      <w:marBottom w:val="0"/>
      <w:divBdr>
        <w:top w:val="none" w:sz="0" w:space="0" w:color="auto"/>
        <w:left w:val="none" w:sz="0" w:space="0" w:color="auto"/>
        <w:bottom w:val="none" w:sz="0" w:space="0" w:color="auto"/>
        <w:right w:val="none" w:sz="0" w:space="0" w:color="auto"/>
      </w:divBdr>
    </w:div>
    <w:div w:id="745766782">
      <w:bodyDiv w:val="1"/>
      <w:marLeft w:val="0"/>
      <w:marRight w:val="0"/>
      <w:marTop w:val="0"/>
      <w:marBottom w:val="0"/>
      <w:divBdr>
        <w:top w:val="none" w:sz="0" w:space="0" w:color="auto"/>
        <w:left w:val="none" w:sz="0" w:space="0" w:color="auto"/>
        <w:bottom w:val="none" w:sz="0" w:space="0" w:color="auto"/>
        <w:right w:val="none" w:sz="0" w:space="0" w:color="auto"/>
      </w:divBdr>
    </w:div>
    <w:div w:id="745802143">
      <w:bodyDiv w:val="1"/>
      <w:marLeft w:val="0"/>
      <w:marRight w:val="0"/>
      <w:marTop w:val="0"/>
      <w:marBottom w:val="0"/>
      <w:divBdr>
        <w:top w:val="none" w:sz="0" w:space="0" w:color="auto"/>
        <w:left w:val="none" w:sz="0" w:space="0" w:color="auto"/>
        <w:bottom w:val="none" w:sz="0" w:space="0" w:color="auto"/>
        <w:right w:val="none" w:sz="0" w:space="0" w:color="auto"/>
      </w:divBdr>
    </w:div>
    <w:div w:id="745958552">
      <w:bodyDiv w:val="1"/>
      <w:marLeft w:val="0"/>
      <w:marRight w:val="0"/>
      <w:marTop w:val="0"/>
      <w:marBottom w:val="0"/>
      <w:divBdr>
        <w:top w:val="none" w:sz="0" w:space="0" w:color="auto"/>
        <w:left w:val="none" w:sz="0" w:space="0" w:color="auto"/>
        <w:bottom w:val="none" w:sz="0" w:space="0" w:color="auto"/>
        <w:right w:val="none" w:sz="0" w:space="0" w:color="auto"/>
      </w:divBdr>
    </w:div>
    <w:div w:id="745998871">
      <w:bodyDiv w:val="1"/>
      <w:marLeft w:val="0"/>
      <w:marRight w:val="0"/>
      <w:marTop w:val="0"/>
      <w:marBottom w:val="0"/>
      <w:divBdr>
        <w:top w:val="none" w:sz="0" w:space="0" w:color="auto"/>
        <w:left w:val="none" w:sz="0" w:space="0" w:color="auto"/>
        <w:bottom w:val="none" w:sz="0" w:space="0" w:color="auto"/>
        <w:right w:val="none" w:sz="0" w:space="0" w:color="auto"/>
      </w:divBdr>
    </w:div>
    <w:div w:id="746001853">
      <w:bodyDiv w:val="1"/>
      <w:marLeft w:val="0"/>
      <w:marRight w:val="0"/>
      <w:marTop w:val="0"/>
      <w:marBottom w:val="0"/>
      <w:divBdr>
        <w:top w:val="none" w:sz="0" w:space="0" w:color="auto"/>
        <w:left w:val="none" w:sz="0" w:space="0" w:color="auto"/>
        <w:bottom w:val="none" w:sz="0" w:space="0" w:color="auto"/>
        <w:right w:val="none" w:sz="0" w:space="0" w:color="auto"/>
      </w:divBdr>
    </w:div>
    <w:div w:id="746002207">
      <w:bodyDiv w:val="1"/>
      <w:marLeft w:val="0"/>
      <w:marRight w:val="0"/>
      <w:marTop w:val="0"/>
      <w:marBottom w:val="0"/>
      <w:divBdr>
        <w:top w:val="none" w:sz="0" w:space="0" w:color="auto"/>
        <w:left w:val="none" w:sz="0" w:space="0" w:color="auto"/>
        <w:bottom w:val="none" w:sz="0" w:space="0" w:color="auto"/>
        <w:right w:val="none" w:sz="0" w:space="0" w:color="auto"/>
      </w:divBdr>
    </w:div>
    <w:div w:id="746003280">
      <w:bodyDiv w:val="1"/>
      <w:marLeft w:val="0"/>
      <w:marRight w:val="0"/>
      <w:marTop w:val="0"/>
      <w:marBottom w:val="0"/>
      <w:divBdr>
        <w:top w:val="none" w:sz="0" w:space="0" w:color="auto"/>
        <w:left w:val="none" w:sz="0" w:space="0" w:color="auto"/>
        <w:bottom w:val="none" w:sz="0" w:space="0" w:color="auto"/>
        <w:right w:val="none" w:sz="0" w:space="0" w:color="auto"/>
      </w:divBdr>
    </w:div>
    <w:div w:id="746147855">
      <w:bodyDiv w:val="1"/>
      <w:marLeft w:val="0"/>
      <w:marRight w:val="0"/>
      <w:marTop w:val="0"/>
      <w:marBottom w:val="0"/>
      <w:divBdr>
        <w:top w:val="none" w:sz="0" w:space="0" w:color="auto"/>
        <w:left w:val="none" w:sz="0" w:space="0" w:color="auto"/>
        <w:bottom w:val="none" w:sz="0" w:space="0" w:color="auto"/>
        <w:right w:val="none" w:sz="0" w:space="0" w:color="auto"/>
      </w:divBdr>
    </w:div>
    <w:div w:id="746147997">
      <w:bodyDiv w:val="1"/>
      <w:marLeft w:val="0"/>
      <w:marRight w:val="0"/>
      <w:marTop w:val="0"/>
      <w:marBottom w:val="0"/>
      <w:divBdr>
        <w:top w:val="none" w:sz="0" w:space="0" w:color="auto"/>
        <w:left w:val="none" w:sz="0" w:space="0" w:color="auto"/>
        <w:bottom w:val="none" w:sz="0" w:space="0" w:color="auto"/>
        <w:right w:val="none" w:sz="0" w:space="0" w:color="auto"/>
      </w:divBdr>
    </w:div>
    <w:div w:id="746193005">
      <w:bodyDiv w:val="1"/>
      <w:marLeft w:val="0"/>
      <w:marRight w:val="0"/>
      <w:marTop w:val="0"/>
      <w:marBottom w:val="0"/>
      <w:divBdr>
        <w:top w:val="none" w:sz="0" w:space="0" w:color="auto"/>
        <w:left w:val="none" w:sz="0" w:space="0" w:color="auto"/>
        <w:bottom w:val="none" w:sz="0" w:space="0" w:color="auto"/>
        <w:right w:val="none" w:sz="0" w:space="0" w:color="auto"/>
      </w:divBdr>
    </w:div>
    <w:div w:id="746339486">
      <w:bodyDiv w:val="1"/>
      <w:marLeft w:val="0"/>
      <w:marRight w:val="0"/>
      <w:marTop w:val="0"/>
      <w:marBottom w:val="0"/>
      <w:divBdr>
        <w:top w:val="none" w:sz="0" w:space="0" w:color="auto"/>
        <w:left w:val="none" w:sz="0" w:space="0" w:color="auto"/>
        <w:bottom w:val="none" w:sz="0" w:space="0" w:color="auto"/>
        <w:right w:val="none" w:sz="0" w:space="0" w:color="auto"/>
      </w:divBdr>
    </w:div>
    <w:div w:id="746345565">
      <w:bodyDiv w:val="1"/>
      <w:marLeft w:val="0"/>
      <w:marRight w:val="0"/>
      <w:marTop w:val="0"/>
      <w:marBottom w:val="0"/>
      <w:divBdr>
        <w:top w:val="none" w:sz="0" w:space="0" w:color="auto"/>
        <w:left w:val="none" w:sz="0" w:space="0" w:color="auto"/>
        <w:bottom w:val="none" w:sz="0" w:space="0" w:color="auto"/>
        <w:right w:val="none" w:sz="0" w:space="0" w:color="auto"/>
      </w:divBdr>
    </w:div>
    <w:div w:id="746390765">
      <w:bodyDiv w:val="1"/>
      <w:marLeft w:val="0"/>
      <w:marRight w:val="0"/>
      <w:marTop w:val="0"/>
      <w:marBottom w:val="0"/>
      <w:divBdr>
        <w:top w:val="none" w:sz="0" w:space="0" w:color="auto"/>
        <w:left w:val="none" w:sz="0" w:space="0" w:color="auto"/>
        <w:bottom w:val="none" w:sz="0" w:space="0" w:color="auto"/>
        <w:right w:val="none" w:sz="0" w:space="0" w:color="auto"/>
      </w:divBdr>
    </w:div>
    <w:div w:id="746417489">
      <w:bodyDiv w:val="1"/>
      <w:marLeft w:val="0"/>
      <w:marRight w:val="0"/>
      <w:marTop w:val="0"/>
      <w:marBottom w:val="0"/>
      <w:divBdr>
        <w:top w:val="none" w:sz="0" w:space="0" w:color="auto"/>
        <w:left w:val="none" w:sz="0" w:space="0" w:color="auto"/>
        <w:bottom w:val="none" w:sz="0" w:space="0" w:color="auto"/>
        <w:right w:val="none" w:sz="0" w:space="0" w:color="auto"/>
      </w:divBdr>
    </w:div>
    <w:div w:id="746417967">
      <w:bodyDiv w:val="1"/>
      <w:marLeft w:val="0"/>
      <w:marRight w:val="0"/>
      <w:marTop w:val="0"/>
      <w:marBottom w:val="0"/>
      <w:divBdr>
        <w:top w:val="none" w:sz="0" w:space="0" w:color="auto"/>
        <w:left w:val="none" w:sz="0" w:space="0" w:color="auto"/>
        <w:bottom w:val="none" w:sz="0" w:space="0" w:color="auto"/>
        <w:right w:val="none" w:sz="0" w:space="0" w:color="auto"/>
      </w:divBdr>
    </w:div>
    <w:div w:id="746419475">
      <w:bodyDiv w:val="1"/>
      <w:marLeft w:val="0"/>
      <w:marRight w:val="0"/>
      <w:marTop w:val="0"/>
      <w:marBottom w:val="0"/>
      <w:divBdr>
        <w:top w:val="none" w:sz="0" w:space="0" w:color="auto"/>
        <w:left w:val="none" w:sz="0" w:space="0" w:color="auto"/>
        <w:bottom w:val="none" w:sz="0" w:space="0" w:color="auto"/>
        <w:right w:val="none" w:sz="0" w:space="0" w:color="auto"/>
      </w:divBdr>
    </w:div>
    <w:div w:id="746463755">
      <w:bodyDiv w:val="1"/>
      <w:marLeft w:val="0"/>
      <w:marRight w:val="0"/>
      <w:marTop w:val="0"/>
      <w:marBottom w:val="0"/>
      <w:divBdr>
        <w:top w:val="none" w:sz="0" w:space="0" w:color="auto"/>
        <w:left w:val="none" w:sz="0" w:space="0" w:color="auto"/>
        <w:bottom w:val="none" w:sz="0" w:space="0" w:color="auto"/>
        <w:right w:val="none" w:sz="0" w:space="0" w:color="auto"/>
      </w:divBdr>
    </w:div>
    <w:div w:id="746465409">
      <w:bodyDiv w:val="1"/>
      <w:marLeft w:val="0"/>
      <w:marRight w:val="0"/>
      <w:marTop w:val="0"/>
      <w:marBottom w:val="0"/>
      <w:divBdr>
        <w:top w:val="none" w:sz="0" w:space="0" w:color="auto"/>
        <w:left w:val="none" w:sz="0" w:space="0" w:color="auto"/>
        <w:bottom w:val="none" w:sz="0" w:space="0" w:color="auto"/>
        <w:right w:val="none" w:sz="0" w:space="0" w:color="auto"/>
      </w:divBdr>
    </w:div>
    <w:div w:id="746725473">
      <w:bodyDiv w:val="1"/>
      <w:marLeft w:val="0"/>
      <w:marRight w:val="0"/>
      <w:marTop w:val="0"/>
      <w:marBottom w:val="0"/>
      <w:divBdr>
        <w:top w:val="none" w:sz="0" w:space="0" w:color="auto"/>
        <w:left w:val="none" w:sz="0" w:space="0" w:color="auto"/>
        <w:bottom w:val="none" w:sz="0" w:space="0" w:color="auto"/>
        <w:right w:val="none" w:sz="0" w:space="0" w:color="auto"/>
      </w:divBdr>
    </w:div>
    <w:div w:id="746728536">
      <w:bodyDiv w:val="1"/>
      <w:marLeft w:val="0"/>
      <w:marRight w:val="0"/>
      <w:marTop w:val="0"/>
      <w:marBottom w:val="0"/>
      <w:divBdr>
        <w:top w:val="none" w:sz="0" w:space="0" w:color="auto"/>
        <w:left w:val="none" w:sz="0" w:space="0" w:color="auto"/>
        <w:bottom w:val="none" w:sz="0" w:space="0" w:color="auto"/>
        <w:right w:val="none" w:sz="0" w:space="0" w:color="auto"/>
      </w:divBdr>
    </w:div>
    <w:div w:id="746730304">
      <w:bodyDiv w:val="1"/>
      <w:marLeft w:val="0"/>
      <w:marRight w:val="0"/>
      <w:marTop w:val="0"/>
      <w:marBottom w:val="0"/>
      <w:divBdr>
        <w:top w:val="none" w:sz="0" w:space="0" w:color="auto"/>
        <w:left w:val="none" w:sz="0" w:space="0" w:color="auto"/>
        <w:bottom w:val="none" w:sz="0" w:space="0" w:color="auto"/>
        <w:right w:val="none" w:sz="0" w:space="0" w:color="auto"/>
      </w:divBdr>
    </w:div>
    <w:div w:id="746997828">
      <w:bodyDiv w:val="1"/>
      <w:marLeft w:val="0"/>
      <w:marRight w:val="0"/>
      <w:marTop w:val="0"/>
      <w:marBottom w:val="0"/>
      <w:divBdr>
        <w:top w:val="none" w:sz="0" w:space="0" w:color="auto"/>
        <w:left w:val="none" w:sz="0" w:space="0" w:color="auto"/>
        <w:bottom w:val="none" w:sz="0" w:space="0" w:color="auto"/>
        <w:right w:val="none" w:sz="0" w:space="0" w:color="auto"/>
      </w:divBdr>
    </w:div>
    <w:div w:id="747189809">
      <w:bodyDiv w:val="1"/>
      <w:marLeft w:val="0"/>
      <w:marRight w:val="0"/>
      <w:marTop w:val="0"/>
      <w:marBottom w:val="0"/>
      <w:divBdr>
        <w:top w:val="none" w:sz="0" w:space="0" w:color="auto"/>
        <w:left w:val="none" w:sz="0" w:space="0" w:color="auto"/>
        <w:bottom w:val="none" w:sz="0" w:space="0" w:color="auto"/>
        <w:right w:val="none" w:sz="0" w:space="0" w:color="auto"/>
      </w:divBdr>
    </w:div>
    <w:div w:id="747194493">
      <w:bodyDiv w:val="1"/>
      <w:marLeft w:val="0"/>
      <w:marRight w:val="0"/>
      <w:marTop w:val="0"/>
      <w:marBottom w:val="0"/>
      <w:divBdr>
        <w:top w:val="none" w:sz="0" w:space="0" w:color="auto"/>
        <w:left w:val="none" w:sz="0" w:space="0" w:color="auto"/>
        <w:bottom w:val="none" w:sz="0" w:space="0" w:color="auto"/>
        <w:right w:val="none" w:sz="0" w:space="0" w:color="auto"/>
      </w:divBdr>
    </w:div>
    <w:div w:id="747196943">
      <w:bodyDiv w:val="1"/>
      <w:marLeft w:val="0"/>
      <w:marRight w:val="0"/>
      <w:marTop w:val="0"/>
      <w:marBottom w:val="0"/>
      <w:divBdr>
        <w:top w:val="none" w:sz="0" w:space="0" w:color="auto"/>
        <w:left w:val="none" w:sz="0" w:space="0" w:color="auto"/>
        <w:bottom w:val="none" w:sz="0" w:space="0" w:color="auto"/>
        <w:right w:val="none" w:sz="0" w:space="0" w:color="auto"/>
      </w:divBdr>
    </w:div>
    <w:div w:id="747264367">
      <w:bodyDiv w:val="1"/>
      <w:marLeft w:val="0"/>
      <w:marRight w:val="0"/>
      <w:marTop w:val="0"/>
      <w:marBottom w:val="0"/>
      <w:divBdr>
        <w:top w:val="none" w:sz="0" w:space="0" w:color="auto"/>
        <w:left w:val="none" w:sz="0" w:space="0" w:color="auto"/>
        <w:bottom w:val="none" w:sz="0" w:space="0" w:color="auto"/>
        <w:right w:val="none" w:sz="0" w:space="0" w:color="auto"/>
      </w:divBdr>
    </w:div>
    <w:div w:id="747308709">
      <w:bodyDiv w:val="1"/>
      <w:marLeft w:val="0"/>
      <w:marRight w:val="0"/>
      <w:marTop w:val="0"/>
      <w:marBottom w:val="0"/>
      <w:divBdr>
        <w:top w:val="none" w:sz="0" w:space="0" w:color="auto"/>
        <w:left w:val="none" w:sz="0" w:space="0" w:color="auto"/>
        <w:bottom w:val="none" w:sz="0" w:space="0" w:color="auto"/>
        <w:right w:val="none" w:sz="0" w:space="0" w:color="auto"/>
      </w:divBdr>
    </w:div>
    <w:div w:id="747311154">
      <w:bodyDiv w:val="1"/>
      <w:marLeft w:val="0"/>
      <w:marRight w:val="0"/>
      <w:marTop w:val="0"/>
      <w:marBottom w:val="0"/>
      <w:divBdr>
        <w:top w:val="none" w:sz="0" w:space="0" w:color="auto"/>
        <w:left w:val="none" w:sz="0" w:space="0" w:color="auto"/>
        <w:bottom w:val="none" w:sz="0" w:space="0" w:color="auto"/>
        <w:right w:val="none" w:sz="0" w:space="0" w:color="auto"/>
      </w:divBdr>
    </w:div>
    <w:div w:id="747463797">
      <w:bodyDiv w:val="1"/>
      <w:marLeft w:val="0"/>
      <w:marRight w:val="0"/>
      <w:marTop w:val="0"/>
      <w:marBottom w:val="0"/>
      <w:divBdr>
        <w:top w:val="none" w:sz="0" w:space="0" w:color="auto"/>
        <w:left w:val="none" w:sz="0" w:space="0" w:color="auto"/>
        <w:bottom w:val="none" w:sz="0" w:space="0" w:color="auto"/>
        <w:right w:val="none" w:sz="0" w:space="0" w:color="auto"/>
      </w:divBdr>
    </w:div>
    <w:div w:id="747770922">
      <w:bodyDiv w:val="1"/>
      <w:marLeft w:val="0"/>
      <w:marRight w:val="0"/>
      <w:marTop w:val="0"/>
      <w:marBottom w:val="0"/>
      <w:divBdr>
        <w:top w:val="none" w:sz="0" w:space="0" w:color="auto"/>
        <w:left w:val="none" w:sz="0" w:space="0" w:color="auto"/>
        <w:bottom w:val="none" w:sz="0" w:space="0" w:color="auto"/>
        <w:right w:val="none" w:sz="0" w:space="0" w:color="auto"/>
      </w:divBdr>
    </w:div>
    <w:div w:id="747843793">
      <w:bodyDiv w:val="1"/>
      <w:marLeft w:val="0"/>
      <w:marRight w:val="0"/>
      <w:marTop w:val="0"/>
      <w:marBottom w:val="0"/>
      <w:divBdr>
        <w:top w:val="none" w:sz="0" w:space="0" w:color="auto"/>
        <w:left w:val="none" w:sz="0" w:space="0" w:color="auto"/>
        <w:bottom w:val="none" w:sz="0" w:space="0" w:color="auto"/>
        <w:right w:val="none" w:sz="0" w:space="0" w:color="auto"/>
      </w:divBdr>
    </w:div>
    <w:div w:id="747846128">
      <w:bodyDiv w:val="1"/>
      <w:marLeft w:val="0"/>
      <w:marRight w:val="0"/>
      <w:marTop w:val="0"/>
      <w:marBottom w:val="0"/>
      <w:divBdr>
        <w:top w:val="none" w:sz="0" w:space="0" w:color="auto"/>
        <w:left w:val="none" w:sz="0" w:space="0" w:color="auto"/>
        <w:bottom w:val="none" w:sz="0" w:space="0" w:color="auto"/>
        <w:right w:val="none" w:sz="0" w:space="0" w:color="auto"/>
      </w:divBdr>
    </w:div>
    <w:div w:id="747923763">
      <w:bodyDiv w:val="1"/>
      <w:marLeft w:val="0"/>
      <w:marRight w:val="0"/>
      <w:marTop w:val="0"/>
      <w:marBottom w:val="0"/>
      <w:divBdr>
        <w:top w:val="none" w:sz="0" w:space="0" w:color="auto"/>
        <w:left w:val="none" w:sz="0" w:space="0" w:color="auto"/>
        <w:bottom w:val="none" w:sz="0" w:space="0" w:color="auto"/>
        <w:right w:val="none" w:sz="0" w:space="0" w:color="auto"/>
      </w:divBdr>
    </w:div>
    <w:div w:id="747926021">
      <w:bodyDiv w:val="1"/>
      <w:marLeft w:val="0"/>
      <w:marRight w:val="0"/>
      <w:marTop w:val="0"/>
      <w:marBottom w:val="0"/>
      <w:divBdr>
        <w:top w:val="none" w:sz="0" w:space="0" w:color="auto"/>
        <w:left w:val="none" w:sz="0" w:space="0" w:color="auto"/>
        <w:bottom w:val="none" w:sz="0" w:space="0" w:color="auto"/>
        <w:right w:val="none" w:sz="0" w:space="0" w:color="auto"/>
      </w:divBdr>
    </w:div>
    <w:div w:id="748041792">
      <w:bodyDiv w:val="1"/>
      <w:marLeft w:val="0"/>
      <w:marRight w:val="0"/>
      <w:marTop w:val="0"/>
      <w:marBottom w:val="0"/>
      <w:divBdr>
        <w:top w:val="none" w:sz="0" w:space="0" w:color="auto"/>
        <w:left w:val="none" w:sz="0" w:space="0" w:color="auto"/>
        <w:bottom w:val="none" w:sz="0" w:space="0" w:color="auto"/>
        <w:right w:val="none" w:sz="0" w:space="0" w:color="auto"/>
      </w:divBdr>
    </w:div>
    <w:div w:id="748120406">
      <w:bodyDiv w:val="1"/>
      <w:marLeft w:val="0"/>
      <w:marRight w:val="0"/>
      <w:marTop w:val="0"/>
      <w:marBottom w:val="0"/>
      <w:divBdr>
        <w:top w:val="none" w:sz="0" w:space="0" w:color="auto"/>
        <w:left w:val="none" w:sz="0" w:space="0" w:color="auto"/>
        <w:bottom w:val="none" w:sz="0" w:space="0" w:color="auto"/>
        <w:right w:val="none" w:sz="0" w:space="0" w:color="auto"/>
      </w:divBdr>
    </w:div>
    <w:div w:id="748305831">
      <w:bodyDiv w:val="1"/>
      <w:marLeft w:val="0"/>
      <w:marRight w:val="0"/>
      <w:marTop w:val="0"/>
      <w:marBottom w:val="0"/>
      <w:divBdr>
        <w:top w:val="none" w:sz="0" w:space="0" w:color="auto"/>
        <w:left w:val="none" w:sz="0" w:space="0" w:color="auto"/>
        <w:bottom w:val="none" w:sz="0" w:space="0" w:color="auto"/>
        <w:right w:val="none" w:sz="0" w:space="0" w:color="auto"/>
      </w:divBdr>
    </w:div>
    <w:div w:id="748383080">
      <w:bodyDiv w:val="1"/>
      <w:marLeft w:val="0"/>
      <w:marRight w:val="0"/>
      <w:marTop w:val="0"/>
      <w:marBottom w:val="0"/>
      <w:divBdr>
        <w:top w:val="none" w:sz="0" w:space="0" w:color="auto"/>
        <w:left w:val="none" w:sz="0" w:space="0" w:color="auto"/>
        <w:bottom w:val="none" w:sz="0" w:space="0" w:color="auto"/>
        <w:right w:val="none" w:sz="0" w:space="0" w:color="auto"/>
      </w:divBdr>
    </w:div>
    <w:div w:id="748383103">
      <w:bodyDiv w:val="1"/>
      <w:marLeft w:val="0"/>
      <w:marRight w:val="0"/>
      <w:marTop w:val="0"/>
      <w:marBottom w:val="0"/>
      <w:divBdr>
        <w:top w:val="none" w:sz="0" w:space="0" w:color="auto"/>
        <w:left w:val="none" w:sz="0" w:space="0" w:color="auto"/>
        <w:bottom w:val="none" w:sz="0" w:space="0" w:color="auto"/>
        <w:right w:val="none" w:sz="0" w:space="0" w:color="auto"/>
      </w:divBdr>
    </w:div>
    <w:div w:id="748387292">
      <w:bodyDiv w:val="1"/>
      <w:marLeft w:val="0"/>
      <w:marRight w:val="0"/>
      <w:marTop w:val="0"/>
      <w:marBottom w:val="0"/>
      <w:divBdr>
        <w:top w:val="none" w:sz="0" w:space="0" w:color="auto"/>
        <w:left w:val="none" w:sz="0" w:space="0" w:color="auto"/>
        <w:bottom w:val="none" w:sz="0" w:space="0" w:color="auto"/>
        <w:right w:val="none" w:sz="0" w:space="0" w:color="auto"/>
      </w:divBdr>
    </w:div>
    <w:div w:id="748425607">
      <w:bodyDiv w:val="1"/>
      <w:marLeft w:val="0"/>
      <w:marRight w:val="0"/>
      <w:marTop w:val="0"/>
      <w:marBottom w:val="0"/>
      <w:divBdr>
        <w:top w:val="none" w:sz="0" w:space="0" w:color="auto"/>
        <w:left w:val="none" w:sz="0" w:space="0" w:color="auto"/>
        <w:bottom w:val="none" w:sz="0" w:space="0" w:color="auto"/>
        <w:right w:val="none" w:sz="0" w:space="0" w:color="auto"/>
      </w:divBdr>
    </w:div>
    <w:div w:id="748844764">
      <w:bodyDiv w:val="1"/>
      <w:marLeft w:val="0"/>
      <w:marRight w:val="0"/>
      <w:marTop w:val="0"/>
      <w:marBottom w:val="0"/>
      <w:divBdr>
        <w:top w:val="none" w:sz="0" w:space="0" w:color="auto"/>
        <w:left w:val="none" w:sz="0" w:space="0" w:color="auto"/>
        <w:bottom w:val="none" w:sz="0" w:space="0" w:color="auto"/>
        <w:right w:val="none" w:sz="0" w:space="0" w:color="auto"/>
      </w:divBdr>
    </w:div>
    <w:div w:id="748886657">
      <w:bodyDiv w:val="1"/>
      <w:marLeft w:val="0"/>
      <w:marRight w:val="0"/>
      <w:marTop w:val="0"/>
      <w:marBottom w:val="0"/>
      <w:divBdr>
        <w:top w:val="none" w:sz="0" w:space="0" w:color="auto"/>
        <w:left w:val="none" w:sz="0" w:space="0" w:color="auto"/>
        <w:bottom w:val="none" w:sz="0" w:space="0" w:color="auto"/>
        <w:right w:val="none" w:sz="0" w:space="0" w:color="auto"/>
      </w:divBdr>
    </w:div>
    <w:div w:id="748967549">
      <w:bodyDiv w:val="1"/>
      <w:marLeft w:val="0"/>
      <w:marRight w:val="0"/>
      <w:marTop w:val="0"/>
      <w:marBottom w:val="0"/>
      <w:divBdr>
        <w:top w:val="none" w:sz="0" w:space="0" w:color="auto"/>
        <w:left w:val="none" w:sz="0" w:space="0" w:color="auto"/>
        <w:bottom w:val="none" w:sz="0" w:space="0" w:color="auto"/>
        <w:right w:val="none" w:sz="0" w:space="0" w:color="auto"/>
      </w:divBdr>
    </w:div>
    <w:div w:id="749038399">
      <w:bodyDiv w:val="1"/>
      <w:marLeft w:val="0"/>
      <w:marRight w:val="0"/>
      <w:marTop w:val="0"/>
      <w:marBottom w:val="0"/>
      <w:divBdr>
        <w:top w:val="none" w:sz="0" w:space="0" w:color="auto"/>
        <w:left w:val="none" w:sz="0" w:space="0" w:color="auto"/>
        <w:bottom w:val="none" w:sz="0" w:space="0" w:color="auto"/>
        <w:right w:val="none" w:sz="0" w:space="0" w:color="auto"/>
      </w:divBdr>
    </w:div>
    <w:div w:id="749160312">
      <w:bodyDiv w:val="1"/>
      <w:marLeft w:val="0"/>
      <w:marRight w:val="0"/>
      <w:marTop w:val="0"/>
      <w:marBottom w:val="0"/>
      <w:divBdr>
        <w:top w:val="none" w:sz="0" w:space="0" w:color="auto"/>
        <w:left w:val="none" w:sz="0" w:space="0" w:color="auto"/>
        <w:bottom w:val="none" w:sz="0" w:space="0" w:color="auto"/>
        <w:right w:val="none" w:sz="0" w:space="0" w:color="auto"/>
      </w:divBdr>
    </w:div>
    <w:div w:id="749233480">
      <w:bodyDiv w:val="1"/>
      <w:marLeft w:val="0"/>
      <w:marRight w:val="0"/>
      <w:marTop w:val="0"/>
      <w:marBottom w:val="0"/>
      <w:divBdr>
        <w:top w:val="none" w:sz="0" w:space="0" w:color="auto"/>
        <w:left w:val="none" w:sz="0" w:space="0" w:color="auto"/>
        <w:bottom w:val="none" w:sz="0" w:space="0" w:color="auto"/>
        <w:right w:val="none" w:sz="0" w:space="0" w:color="auto"/>
      </w:divBdr>
    </w:div>
    <w:div w:id="749278351">
      <w:bodyDiv w:val="1"/>
      <w:marLeft w:val="0"/>
      <w:marRight w:val="0"/>
      <w:marTop w:val="0"/>
      <w:marBottom w:val="0"/>
      <w:divBdr>
        <w:top w:val="none" w:sz="0" w:space="0" w:color="auto"/>
        <w:left w:val="none" w:sz="0" w:space="0" w:color="auto"/>
        <w:bottom w:val="none" w:sz="0" w:space="0" w:color="auto"/>
        <w:right w:val="none" w:sz="0" w:space="0" w:color="auto"/>
      </w:divBdr>
    </w:div>
    <w:div w:id="749347224">
      <w:bodyDiv w:val="1"/>
      <w:marLeft w:val="0"/>
      <w:marRight w:val="0"/>
      <w:marTop w:val="0"/>
      <w:marBottom w:val="0"/>
      <w:divBdr>
        <w:top w:val="none" w:sz="0" w:space="0" w:color="auto"/>
        <w:left w:val="none" w:sz="0" w:space="0" w:color="auto"/>
        <w:bottom w:val="none" w:sz="0" w:space="0" w:color="auto"/>
        <w:right w:val="none" w:sz="0" w:space="0" w:color="auto"/>
      </w:divBdr>
    </w:div>
    <w:div w:id="749348144">
      <w:bodyDiv w:val="1"/>
      <w:marLeft w:val="0"/>
      <w:marRight w:val="0"/>
      <w:marTop w:val="0"/>
      <w:marBottom w:val="0"/>
      <w:divBdr>
        <w:top w:val="none" w:sz="0" w:space="0" w:color="auto"/>
        <w:left w:val="none" w:sz="0" w:space="0" w:color="auto"/>
        <w:bottom w:val="none" w:sz="0" w:space="0" w:color="auto"/>
        <w:right w:val="none" w:sz="0" w:space="0" w:color="auto"/>
      </w:divBdr>
    </w:div>
    <w:div w:id="749424209">
      <w:bodyDiv w:val="1"/>
      <w:marLeft w:val="0"/>
      <w:marRight w:val="0"/>
      <w:marTop w:val="0"/>
      <w:marBottom w:val="0"/>
      <w:divBdr>
        <w:top w:val="none" w:sz="0" w:space="0" w:color="auto"/>
        <w:left w:val="none" w:sz="0" w:space="0" w:color="auto"/>
        <w:bottom w:val="none" w:sz="0" w:space="0" w:color="auto"/>
        <w:right w:val="none" w:sz="0" w:space="0" w:color="auto"/>
      </w:divBdr>
    </w:div>
    <w:div w:id="749471660">
      <w:bodyDiv w:val="1"/>
      <w:marLeft w:val="0"/>
      <w:marRight w:val="0"/>
      <w:marTop w:val="0"/>
      <w:marBottom w:val="0"/>
      <w:divBdr>
        <w:top w:val="none" w:sz="0" w:space="0" w:color="auto"/>
        <w:left w:val="none" w:sz="0" w:space="0" w:color="auto"/>
        <w:bottom w:val="none" w:sz="0" w:space="0" w:color="auto"/>
        <w:right w:val="none" w:sz="0" w:space="0" w:color="auto"/>
      </w:divBdr>
    </w:div>
    <w:div w:id="749544300">
      <w:bodyDiv w:val="1"/>
      <w:marLeft w:val="0"/>
      <w:marRight w:val="0"/>
      <w:marTop w:val="0"/>
      <w:marBottom w:val="0"/>
      <w:divBdr>
        <w:top w:val="none" w:sz="0" w:space="0" w:color="auto"/>
        <w:left w:val="none" w:sz="0" w:space="0" w:color="auto"/>
        <w:bottom w:val="none" w:sz="0" w:space="0" w:color="auto"/>
        <w:right w:val="none" w:sz="0" w:space="0" w:color="auto"/>
      </w:divBdr>
    </w:div>
    <w:div w:id="749666772">
      <w:bodyDiv w:val="1"/>
      <w:marLeft w:val="0"/>
      <w:marRight w:val="0"/>
      <w:marTop w:val="0"/>
      <w:marBottom w:val="0"/>
      <w:divBdr>
        <w:top w:val="none" w:sz="0" w:space="0" w:color="auto"/>
        <w:left w:val="none" w:sz="0" w:space="0" w:color="auto"/>
        <w:bottom w:val="none" w:sz="0" w:space="0" w:color="auto"/>
        <w:right w:val="none" w:sz="0" w:space="0" w:color="auto"/>
      </w:divBdr>
    </w:div>
    <w:div w:id="749737073">
      <w:bodyDiv w:val="1"/>
      <w:marLeft w:val="0"/>
      <w:marRight w:val="0"/>
      <w:marTop w:val="0"/>
      <w:marBottom w:val="0"/>
      <w:divBdr>
        <w:top w:val="none" w:sz="0" w:space="0" w:color="auto"/>
        <w:left w:val="none" w:sz="0" w:space="0" w:color="auto"/>
        <w:bottom w:val="none" w:sz="0" w:space="0" w:color="auto"/>
        <w:right w:val="none" w:sz="0" w:space="0" w:color="auto"/>
      </w:divBdr>
    </w:div>
    <w:div w:id="749809351">
      <w:bodyDiv w:val="1"/>
      <w:marLeft w:val="0"/>
      <w:marRight w:val="0"/>
      <w:marTop w:val="0"/>
      <w:marBottom w:val="0"/>
      <w:divBdr>
        <w:top w:val="none" w:sz="0" w:space="0" w:color="auto"/>
        <w:left w:val="none" w:sz="0" w:space="0" w:color="auto"/>
        <w:bottom w:val="none" w:sz="0" w:space="0" w:color="auto"/>
        <w:right w:val="none" w:sz="0" w:space="0" w:color="auto"/>
      </w:divBdr>
    </w:div>
    <w:div w:id="749810932">
      <w:bodyDiv w:val="1"/>
      <w:marLeft w:val="0"/>
      <w:marRight w:val="0"/>
      <w:marTop w:val="0"/>
      <w:marBottom w:val="0"/>
      <w:divBdr>
        <w:top w:val="none" w:sz="0" w:space="0" w:color="auto"/>
        <w:left w:val="none" w:sz="0" w:space="0" w:color="auto"/>
        <w:bottom w:val="none" w:sz="0" w:space="0" w:color="auto"/>
        <w:right w:val="none" w:sz="0" w:space="0" w:color="auto"/>
      </w:divBdr>
    </w:div>
    <w:div w:id="749889982">
      <w:bodyDiv w:val="1"/>
      <w:marLeft w:val="0"/>
      <w:marRight w:val="0"/>
      <w:marTop w:val="0"/>
      <w:marBottom w:val="0"/>
      <w:divBdr>
        <w:top w:val="none" w:sz="0" w:space="0" w:color="auto"/>
        <w:left w:val="none" w:sz="0" w:space="0" w:color="auto"/>
        <w:bottom w:val="none" w:sz="0" w:space="0" w:color="auto"/>
        <w:right w:val="none" w:sz="0" w:space="0" w:color="auto"/>
      </w:divBdr>
    </w:div>
    <w:div w:id="749890019">
      <w:bodyDiv w:val="1"/>
      <w:marLeft w:val="0"/>
      <w:marRight w:val="0"/>
      <w:marTop w:val="0"/>
      <w:marBottom w:val="0"/>
      <w:divBdr>
        <w:top w:val="none" w:sz="0" w:space="0" w:color="auto"/>
        <w:left w:val="none" w:sz="0" w:space="0" w:color="auto"/>
        <w:bottom w:val="none" w:sz="0" w:space="0" w:color="auto"/>
        <w:right w:val="none" w:sz="0" w:space="0" w:color="auto"/>
      </w:divBdr>
    </w:div>
    <w:div w:id="749892164">
      <w:bodyDiv w:val="1"/>
      <w:marLeft w:val="0"/>
      <w:marRight w:val="0"/>
      <w:marTop w:val="0"/>
      <w:marBottom w:val="0"/>
      <w:divBdr>
        <w:top w:val="none" w:sz="0" w:space="0" w:color="auto"/>
        <w:left w:val="none" w:sz="0" w:space="0" w:color="auto"/>
        <w:bottom w:val="none" w:sz="0" w:space="0" w:color="auto"/>
        <w:right w:val="none" w:sz="0" w:space="0" w:color="auto"/>
      </w:divBdr>
    </w:div>
    <w:div w:id="749930662">
      <w:bodyDiv w:val="1"/>
      <w:marLeft w:val="0"/>
      <w:marRight w:val="0"/>
      <w:marTop w:val="0"/>
      <w:marBottom w:val="0"/>
      <w:divBdr>
        <w:top w:val="none" w:sz="0" w:space="0" w:color="auto"/>
        <w:left w:val="none" w:sz="0" w:space="0" w:color="auto"/>
        <w:bottom w:val="none" w:sz="0" w:space="0" w:color="auto"/>
        <w:right w:val="none" w:sz="0" w:space="0" w:color="auto"/>
      </w:divBdr>
    </w:div>
    <w:div w:id="750001845">
      <w:bodyDiv w:val="1"/>
      <w:marLeft w:val="0"/>
      <w:marRight w:val="0"/>
      <w:marTop w:val="0"/>
      <w:marBottom w:val="0"/>
      <w:divBdr>
        <w:top w:val="none" w:sz="0" w:space="0" w:color="auto"/>
        <w:left w:val="none" w:sz="0" w:space="0" w:color="auto"/>
        <w:bottom w:val="none" w:sz="0" w:space="0" w:color="auto"/>
        <w:right w:val="none" w:sz="0" w:space="0" w:color="auto"/>
      </w:divBdr>
    </w:div>
    <w:div w:id="750002635">
      <w:bodyDiv w:val="1"/>
      <w:marLeft w:val="0"/>
      <w:marRight w:val="0"/>
      <w:marTop w:val="0"/>
      <w:marBottom w:val="0"/>
      <w:divBdr>
        <w:top w:val="none" w:sz="0" w:space="0" w:color="auto"/>
        <w:left w:val="none" w:sz="0" w:space="0" w:color="auto"/>
        <w:bottom w:val="none" w:sz="0" w:space="0" w:color="auto"/>
        <w:right w:val="none" w:sz="0" w:space="0" w:color="auto"/>
      </w:divBdr>
    </w:div>
    <w:div w:id="750128231">
      <w:bodyDiv w:val="1"/>
      <w:marLeft w:val="0"/>
      <w:marRight w:val="0"/>
      <w:marTop w:val="0"/>
      <w:marBottom w:val="0"/>
      <w:divBdr>
        <w:top w:val="none" w:sz="0" w:space="0" w:color="auto"/>
        <w:left w:val="none" w:sz="0" w:space="0" w:color="auto"/>
        <w:bottom w:val="none" w:sz="0" w:space="0" w:color="auto"/>
        <w:right w:val="none" w:sz="0" w:space="0" w:color="auto"/>
      </w:divBdr>
    </w:div>
    <w:div w:id="750155344">
      <w:bodyDiv w:val="1"/>
      <w:marLeft w:val="0"/>
      <w:marRight w:val="0"/>
      <w:marTop w:val="0"/>
      <w:marBottom w:val="0"/>
      <w:divBdr>
        <w:top w:val="none" w:sz="0" w:space="0" w:color="auto"/>
        <w:left w:val="none" w:sz="0" w:space="0" w:color="auto"/>
        <w:bottom w:val="none" w:sz="0" w:space="0" w:color="auto"/>
        <w:right w:val="none" w:sz="0" w:space="0" w:color="auto"/>
      </w:divBdr>
    </w:div>
    <w:div w:id="750202707">
      <w:bodyDiv w:val="1"/>
      <w:marLeft w:val="0"/>
      <w:marRight w:val="0"/>
      <w:marTop w:val="0"/>
      <w:marBottom w:val="0"/>
      <w:divBdr>
        <w:top w:val="none" w:sz="0" w:space="0" w:color="auto"/>
        <w:left w:val="none" w:sz="0" w:space="0" w:color="auto"/>
        <w:bottom w:val="none" w:sz="0" w:space="0" w:color="auto"/>
        <w:right w:val="none" w:sz="0" w:space="0" w:color="auto"/>
      </w:divBdr>
    </w:div>
    <w:div w:id="750271423">
      <w:bodyDiv w:val="1"/>
      <w:marLeft w:val="0"/>
      <w:marRight w:val="0"/>
      <w:marTop w:val="0"/>
      <w:marBottom w:val="0"/>
      <w:divBdr>
        <w:top w:val="none" w:sz="0" w:space="0" w:color="auto"/>
        <w:left w:val="none" w:sz="0" w:space="0" w:color="auto"/>
        <w:bottom w:val="none" w:sz="0" w:space="0" w:color="auto"/>
        <w:right w:val="none" w:sz="0" w:space="0" w:color="auto"/>
      </w:divBdr>
    </w:div>
    <w:div w:id="750278598">
      <w:bodyDiv w:val="1"/>
      <w:marLeft w:val="0"/>
      <w:marRight w:val="0"/>
      <w:marTop w:val="0"/>
      <w:marBottom w:val="0"/>
      <w:divBdr>
        <w:top w:val="none" w:sz="0" w:space="0" w:color="auto"/>
        <w:left w:val="none" w:sz="0" w:space="0" w:color="auto"/>
        <w:bottom w:val="none" w:sz="0" w:space="0" w:color="auto"/>
        <w:right w:val="none" w:sz="0" w:space="0" w:color="auto"/>
      </w:divBdr>
    </w:div>
    <w:div w:id="750322380">
      <w:bodyDiv w:val="1"/>
      <w:marLeft w:val="0"/>
      <w:marRight w:val="0"/>
      <w:marTop w:val="0"/>
      <w:marBottom w:val="0"/>
      <w:divBdr>
        <w:top w:val="none" w:sz="0" w:space="0" w:color="auto"/>
        <w:left w:val="none" w:sz="0" w:space="0" w:color="auto"/>
        <w:bottom w:val="none" w:sz="0" w:space="0" w:color="auto"/>
        <w:right w:val="none" w:sz="0" w:space="0" w:color="auto"/>
      </w:divBdr>
    </w:div>
    <w:div w:id="750392187">
      <w:bodyDiv w:val="1"/>
      <w:marLeft w:val="0"/>
      <w:marRight w:val="0"/>
      <w:marTop w:val="0"/>
      <w:marBottom w:val="0"/>
      <w:divBdr>
        <w:top w:val="none" w:sz="0" w:space="0" w:color="auto"/>
        <w:left w:val="none" w:sz="0" w:space="0" w:color="auto"/>
        <w:bottom w:val="none" w:sz="0" w:space="0" w:color="auto"/>
        <w:right w:val="none" w:sz="0" w:space="0" w:color="auto"/>
      </w:divBdr>
    </w:div>
    <w:div w:id="750734013">
      <w:bodyDiv w:val="1"/>
      <w:marLeft w:val="0"/>
      <w:marRight w:val="0"/>
      <w:marTop w:val="0"/>
      <w:marBottom w:val="0"/>
      <w:divBdr>
        <w:top w:val="none" w:sz="0" w:space="0" w:color="auto"/>
        <w:left w:val="none" w:sz="0" w:space="0" w:color="auto"/>
        <w:bottom w:val="none" w:sz="0" w:space="0" w:color="auto"/>
        <w:right w:val="none" w:sz="0" w:space="0" w:color="auto"/>
      </w:divBdr>
    </w:div>
    <w:div w:id="750856220">
      <w:bodyDiv w:val="1"/>
      <w:marLeft w:val="0"/>
      <w:marRight w:val="0"/>
      <w:marTop w:val="0"/>
      <w:marBottom w:val="0"/>
      <w:divBdr>
        <w:top w:val="none" w:sz="0" w:space="0" w:color="auto"/>
        <w:left w:val="none" w:sz="0" w:space="0" w:color="auto"/>
        <w:bottom w:val="none" w:sz="0" w:space="0" w:color="auto"/>
        <w:right w:val="none" w:sz="0" w:space="0" w:color="auto"/>
      </w:divBdr>
    </w:div>
    <w:div w:id="751004924">
      <w:bodyDiv w:val="1"/>
      <w:marLeft w:val="0"/>
      <w:marRight w:val="0"/>
      <w:marTop w:val="0"/>
      <w:marBottom w:val="0"/>
      <w:divBdr>
        <w:top w:val="none" w:sz="0" w:space="0" w:color="auto"/>
        <w:left w:val="none" w:sz="0" w:space="0" w:color="auto"/>
        <w:bottom w:val="none" w:sz="0" w:space="0" w:color="auto"/>
        <w:right w:val="none" w:sz="0" w:space="0" w:color="auto"/>
      </w:divBdr>
    </w:div>
    <w:div w:id="751005205">
      <w:bodyDiv w:val="1"/>
      <w:marLeft w:val="0"/>
      <w:marRight w:val="0"/>
      <w:marTop w:val="0"/>
      <w:marBottom w:val="0"/>
      <w:divBdr>
        <w:top w:val="none" w:sz="0" w:space="0" w:color="auto"/>
        <w:left w:val="none" w:sz="0" w:space="0" w:color="auto"/>
        <w:bottom w:val="none" w:sz="0" w:space="0" w:color="auto"/>
        <w:right w:val="none" w:sz="0" w:space="0" w:color="auto"/>
      </w:divBdr>
    </w:div>
    <w:div w:id="751050382">
      <w:bodyDiv w:val="1"/>
      <w:marLeft w:val="0"/>
      <w:marRight w:val="0"/>
      <w:marTop w:val="0"/>
      <w:marBottom w:val="0"/>
      <w:divBdr>
        <w:top w:val="none" w:sz="0" w:space="0" w:color="auto"/>
        <w:left w:val="none" w:sz="0" w:space="0" w:color="auto"/>
        <w:bottom w:val="none" w:sz="0" w:space="0" w:color="auto"/>
        <w:right w:val="none" w:sz="0" w:space="0" w:color="auto"/>
      </w:divBdr>
    </w:div>
    <w:div w:id="751127921">
      <w:bodyDiv w:val="1"/>
      <w:marLeft w:val="0"/>
      <w:marRight w:val="0"/>
      <w:marTop w:val="0"/>
      <w:marBottom w:val="0"/>
      <w:divBdr>
        <w:top w:val="none" w:sz="0" w:space="0" w:color="auto"/>
        <w:left w:val="none" w:sz="0" w:space="0" w:color="auto"/>
        <w:bottom w:val="none" w:sz="0" w:space="0" w:color="auto"/>
        <w:right w:val="none" w:sz="0" w:space="0" w:color="auto"/>
      </w:divBdr>
    </w:div>
    <w:div w:id="751246076">
      <w:bodyDiv w:val="1"/>
      <w:marLeft w:val="0"/>
      <w:marRight w:val="0"/>
      <w:marTop w:val="0"/>
      <w:marBottom w:val="0"/>
      <w:divBdr>
        <w:top w:val="none" w:sz="0" w:space="0" w:color="auto"/>
        <w:left w:val="none" w:sz="0" w:space="0" w:color="auto"/>
        <w:bottom w:val="none" w:sz="0" w:space="0" w:color="auto"/>
        <w:right w:val="none" w:sz="0" w:space="0" w:color="auto"/>
      </w:divBdr>
    </w:div>
    <w:div w:id="751319507">
      <w:bodyDiv w:val="1"/>
      <w:marLeft w:val="0"/>
      <w:marRight w:val="0"/>
      <w:marTop w:val="0"/>
      <w:marBottom w:val="0"/>
      <w:divBdr>
        <w:top w:val="none" w:sz="0" w:space="0" w:color="auto"/>
        <w:left w:val="none" w:sz="0" w:space="0" w:color="auto"/>
        <w:bottom w:val="none" w:sz="0" w:space="0" w:color="auto"/>
        <w:right w:val="none" w:sz="0" w:space="0" w:color="auto"/>
      </w:divBdr>
    </w:div>
    <w:div w:id="751320355">
      <w:bodyDiv w:val="1"/>
      <w:marLeft w:val="0"/>
      <w:marRight w:val="0"/>
      <w:marTop w:val="0"/>
      <w:marBottom w:val="0"/>
      <w:divBdr>
        <w:top w:val="none" w:sz="0" w:space="0" w:color="auto"/>
        <w:left w:val="none" w:sz="0" w:space="0" w:color="auto"/>
        <w:bottom w:val="none" w:sz="0" w:space="0" w:color="auto"/>
        <w:right w:val="none" w:sz="0" w:space="0" w:color="auto"/>
      </w:divBdr>
    </w:div>
    <w:div w:id="751392212">
      <w:bodyDiv w:val="1"/>
      <w:marLeft w:val="0"/>
      <w:marRight w:val="0"/>
      <w:marTop w:val="0"/>
      <w:marBottom w:val="0"/>
      <w:divBdr>
        <w:top w:val="none" w:sz="0" w:space="0" w:color="auto"/>
        <w:left w:val="none" w:sz="0" w:space="0" w:color="auto"/>
        <w:bottom w:val="none" w:sz="0" w:space="0" w:color="auto"/>
        <w:right w:val="none" w:sz="0" w:space="0" w:color="auto"/>
      </w:divBdr>
    </w:div>
    <w:div w:id="751506928">
      <w:bodyDiv w:val="1"/>
      <w:marLeft w:val="0"/>
      <w:marRight w:val="0"/>
      <w:marTop w:val="0"/>
      <w:marBottom w:val="0"/>
      <w:divBdr>
        <w:top w:val="none" w:sz="0" w:space="0" w:color="auto"/>
        <w:left w:val="none" w:sz="0" w:space="0" w:color="auto"/>
        <w:bottom w:val="none" w:sz="0" w:space="0" w:color="auto"/>
        <w:right w:val="none" w:sz="0" w:space="0" w:color="auto"/>
      </w:divBdr>
    </w:div>
    <w:div w:id="751510052">
      <w:bodyDiv w:val="1"/>
      <w:marLeft w:val="0"/>
      <w:marRight w:val="0"/>
      <w:marTop w:val="0"/>
      <w:marBottom w:val="0"/>
      <w:divBdr>
        <w:top w:val="none" w:sz="0" w:space="0" w:color="auto"/>
        <w:left w:val="none" w:sz="0" w:space="0" w:color="auto"/>
        <w:bottom w:val="none" w:sz="0" w:space="0" w:color="auto"/>
        <w:right w:val="none" w:sz="0" w:space="0" w:color="auto"/>
      </w:divBdr>
    </w:div>
    <w:div w:id="751582225">
      <w:bodyDiv w:val="1"/>
      <w:marLeft w:val="0"/>
      <w:marRight w:val="0"/>
      <w:marTop w:val="0"/>
      <w:marBottom w:val="0"/>
      <w:divBdr>
        <w:top w:val="none" w:sz="0" w:space="0" w:color="auto"/>
        <w:left w:val="none" w:sz="0" w:space="0" w:color="auto"/>
        <w:bottom w:val="none" w:sz="0" w:space="0" w:color="auto"/>
        <w:right w:val="none" w:sz="0" w:space="0" w:color="auto"/>
      </w:divBdr>
    </w:div>
    <w:div w:id="751778302">
      <w:bodyDiv w:val="1"/>
      <w:marLeft w:val="0"/>
      <w:marRight w:val="0"/>
      <w:marTop w:val="0"/>
      <w:marBottom w:val="0"/>
      <w:divBdr>
        <w:top w:val="none" w:sz="0" w:space="0" w:color="auto"/>
        <w:left w:val="none" w:sz="0" w:space="0" w:color="auto"/>
        <w:bottom w:val="none" w:sz="0" w:space="0" w:color="auto"/>
        <w:right w:val="none" w:sz="0" w:space="0" w:color="auto"/>
      </w:divBdr>
    </w:div>
    <w:div w:id="751896152">
      <w:bodyDiv w:val="1"/>
      <w:marLeft w:val="0"/>
      <w:marRight w:val="0"/>
      <w:marTop w:val="0"/>
      <w:marBottom w:val="0"/>
      <w:divBdr>
        <w:top w:val="none" w:sz="0" w:space="0" w:color="auto"/>
        <w:left w:val="none" w:sz="0" w:space="0" w:color="auto"/>
        <w:bottom w:val="none" w:sz="0" w:space="0" w:color="auto"/>
        <w:right w:val="none" w:sz="0" w:space="0" w:color="auto"/>
      </w:divBdr>
    </w:div>
    <w:div w:id="752048494">
      <w:bodyDiv w:val="1"/>
      <w:marLeft w:val="0"/>
      <w:marRight w:val="0"/>
      <w:marTop w:val="0"/>
      <w:marBottom w:val="0"/>
      <w:divBdr>
        <w:top w:val="none" w:sz="0" w:space="0" w:color="auto"/>
        <w:left w:val="none" w:sz="0" w:space="0" w:color="auto"/>
        <w:bottom w:val="none" w:sz="0" w:space="0" w:color="auto"/>
        <w:right w:val="none" w:sz="0" w:space="0" w:color="auto"/>
      </w:divBdr>
    </w:div>
    <w:div w:id="752166268">
      <w:bodyDiv w:val="1"/>
      <w:marLeft w:val="0"/>
      <w:marRight w:val="0"/>
      <w:marTop w:val="0"/>
      <w:marBottom w:val="0"/>
      <w:divBdr>
        <w:top w:val="none" w:sz="0" w:space="0" w:color="auto"/>
        <w:left w:val="none" w:sz="0" w:space="0" w:color="auto"/>
        <w:bottom w:val="none" w:sz="0" w:space="0" w:color="auto"/>
        <w:right w:val="none" w:sz="0" w:space="0" w:color="auto"/>
      </w:divBdr>
    </w:div>
    <w:div w:id="752170387">
      <w:bodyDiv w:val="1"/>
      <w:marLeft w:val="0"/>
      <w:marRight w:val="0"/>
      <w:marTop w:val="0"/>
      <w:marBottom w:val="0"/>
      <w:divBdr>
        <w:top w:val="none" w:sz="0" w:space="0" w:color="auto"/>
        <w:left w:val="none" w:sz="0" w:space="0" w:color="auto"/>
        <w:bottom w:val="none" w:sz="0" w:space="0" w:color="auto"/>
        <w:right w:val="none" w:sz="0" w:space="0" w:color="auto"/>
      </w:divBdr>
    </w:div>
    <w:div w:id="752170399">
      <w:bodyDiv w:val="1"/>
      <w:marLeft w:val="0"/>
      <w:marRight w:val="0"/>
      <w:marTop w:val="0"/>
      <w:marBottom w:val="0"/>
      <w:divBdr>
        <w:top w:val="none" w:sz="0" w:space="0" w:color="auto"/>
        <w:left w:val="none" w:sz="0" w:space="0" w:color="auto"/>
        <w:bottom w:val="none" w:sz="0" w:space="0" w:color="auto"/>
        <w:right w:val="none" w:sz="0" w:space="0" w:color="auto"/>
      </w:divBdr>
    </w:div>
    <w:div w:id="752237329">
      <w:bodyDiv w:val="1"/>
      <w:marLeft w:val="0"/>
      <w:marRight w:val="0"/>
      <w:marTop w:val="0"/>
      <w:marBottom w:val="0"/>
      <w:divBdr>
        <w:top w:val="none" w:sz="0" w:space="0" w:color="auto"/>
        <w:left w:val="none" w:sz="0" w:space="0" w:color="auto"/>
        <w:bottom w:val="none" w:sz="0" w:space="0" w:color="auto"/>
        <w:right w:val="none" w:sz="0" w:space="0" w:color="auto"/>
      </w:divBdr>
    </w:div>
    <w:div w:id="752431301">
      <w:bodyDiv w:val="1"/>
      <w:marLeft w:val="0"/>
      <w:marRight w:val="0"/>
      <w:marTop w:val="0"/>
      <w:marBottom w:val="0"/>
      <w:divBdr>
        <w:top w:val="none" w:sz="0" w:space="0" w:color="auto"/>
        <w:left w:val="none" w:sz="0" w:space="0" w:color="auto"/>
        <w:bottom w:val="none" w:sz="0" w:space="0" w:color="auto"/>
        <w:right w:val="none" w:sz="0" w:space="0" w:color="auto"/>
      </w:divBdr>
    </w:div>
    <w:div w:id="752431805">
      <w:bodyDiv w:val="1"/>
      <w:marLeft w:val="0"/>
      <w:marRight w:val="0"/>
      <w:marTop w:val="0"/>
      <w:marBottom w:val="0"/>
      <w:divBdr>
        <w:top w:val="none" w:sz="0" w:space="0" w:color="auto"/>
        <w:left w:val="none" w:sz="0" w:space="0" w:color="auto"/>
        <w:bottom w:val="none" w:sz="0" w:space="0" w:color="auto"/>
        <w:right w:val="none" w:sz="0" w:space="0" w:color="auto"/>
      </w:divBdr>
    </w:div>
    <w:div w:id="752507864">
      <w:bodyDiv w:val="1"/>
      <w:marLeft w:val="0"/>
      <w:marRight w:val="0"/>
      <w:marTop w:val="0"/>
      <w:marBottom w:val="0"/>
      <w:divBdr>
        <w:top w:val="none" w:sz="0" w:space="0" w:color="auto"/>
        <w:left w:val="none" w:sz="0" w:space="0" w:color="auto"/>
        <w:bottom w:val="none" w:sz="0" w:space="0" w:color="auto"/>
        <w:right w:val="none" w:sz="0" w:space="0" w:color="auto"/>
      </w:divBdr>
    </w:div>
    <w:div w:id="752624286">
      <w:bodyDiv w:val="1"/>
      <w:marLeft w:val="0"/>
      <w:marRight w:val="0"/>
      <w:marTop w:val="0"/>
      <w:marBottom w:val="0"/>
      <w:divBdr>
        <w:top w:val="none" w:sz="0" w:space="0" w:color="auto"/>
        <w:left w:val="none" w:sz="0" w:space="0" w:color="auto"/>
        <w:bottom w:val="none" w:sz="0" w:space="0" w:color="auto"/>
        <w:right w:val="none" w:sz="0" w:space="0" w:color="auto"/>
      </w:divBdr>
    </w:div>
    <w:div w:id="752698410">
      <w:bodyDiv w:val="1"/>
      <w:marLeft w:val="0"/>
      <w:marRight w:val="0"/>
      <w:marTop w:val="0"/>
      <w:marBottom w:val="0"/>
      <w:divBdr>
        <w:top w:val="none" w:sz="0" w:space="0" w:color="auto"/>
        <w:left w:val="none" w:sz="0" w:space="0" w:color="auto"/>
        <w:bottom w:val="none" w:sz="0" w:space="0" w:color="auto"/>
        <w:right w:val="none" w:sz="0" w:space="0" w:color="auto"/>
      </w:divBdr>
    </w:div>
    <w:div w:id="752706263">
      <w:bodyDiv w:val="1"/>
      <w:marLeft w:val="0"/>
      <w:marRight w:val="0"/>
      <w:marTop w:val="0"/>
      <w:marBottom w:val="0"/>
      <w:divBdr>
        <w:top w:val="none" w:sz="0" w:space="0" w:color="auto"/>
        <w:left w:val="none" w:sz="0" w:space="0" w:color="auto"/>
        <w:bottom w:val="none" w:sz="0" w:space="0" w:color="auto"/>
        <w:right w:val="none" w:sz="0" w:space="0" w:color="auto"/>
      </w:divBdr>
    </w:div>
    <w:div w:id="752897012">
      <w:bodyDiv w:val="1"/>
      <w:marLeft w:val="0"/>
      <w:marRight w:val="0"/>
      <w:marTop w:val="0"/>
      <w:marBottom w:val="0"/>
      <w:divBdr>
        <w:top w:val="none" w:sz="0" w:space="0" w:color="auto"/>
        <w:left w:val="none" w:sz="0" w:space="0" w:color="auto"/>
        <w:bottom w:val="none" w:sz="0" w:space="0" w:color="auto"/>
        <w:right w:val="none" w:sz="0" w:space="0" w:color="auto"/>
      </w:divBdr>
    </w:div>
    <w:div w:id="752898014">
      <w:bodyDiv w:val="1"/>
      <w:marLeft w:val="0"/>
      <w:marRight w:val="0"/>
      <w:marTop w:val="0"/>
      <w:marBottom w:val="0"/>
      <w:divBdr>
        <w:top w:val="none" w:sz="0" w:space="0" w:color="auto"/>
        <w:left w:val="none" w:sz="0" w:space="0" w:color="auto"/>
        <w:bottom w:val="none" w:sz="0" w:space="0" w:color="auto"/>
        <w:right w:val="none" w:sz="0" w:space="0" w:color="auto"/>
      </w:divBdr>
    </w:div>
    <w:div w:id="752968734">
      <w:bodyDiv w:val="1"/>
      <w:marLeft w:val="0"/>
      <w:marRight w:val="0"/>
      <w:marTop w:val="0"/>
      <w:marBottom w:val="0"/>
      <w:divBdr>
        <w:top w:val="none" w:sz="0" w:space="0" w:color="auto"/>
        <w:left w:val="none" w:sz="0" w:space="0" w:color="auto"/>
        <w:bottom w:val="none" w:sz="0" w:space="0" w:color="auto"/>
        <w:right w:val="none" w:sz="0" w:space="0" w:color="auto"/>
      </w:divBdr>
    </w:div>
    <w:div w:id="752971934">
      <w:bodyDiv w:val="1"/>
      <w:marLeft w:val="0"/>
      <w:marRight w:val="0"/>
      <w:marTop w:val="0"/>
      <w:marBottom w:val="0"/>
      <w:divBdr>
        <w:top w:val="none" w:sz="0" w:space="0" w:color="auto"/>
        <w:left w:val="none" w:sz="0" w:space="0" w:color="auto"/>
        <w:bottom w:val="none" w:sz="0" w:space="0" w:color="auto"/>
        <w:right w:val="none" w:sz="0" w:space="0" w:color="auto"/>
      </w:divBdr>
    </w:div>
    <w:div w:id="753014456">
      <w:bodyDiv w:val="1"/>
      <w:marLeft w:val="0"/>
      <w:marRight w:val="0"/>
      <w:marTop w:val="0"/>
      <w:marBottom w:val="0"/>
      <w:divBdr>
        <w:top w:val="none" w:sz="0" w:space="0" w:color="auto"/>
        <w:left w:val="none" w:sz="0" w:space="0" w:color="auto"/>
        <w:bottom w:val="none" w:sz="0" w:space="0" w:color="auto"/>
        <w:right w:val="none" w:sz="0" w:space="0" w:color="auto"/>
      </w:divBdr>
    </w:div>
    <w:div w:id="753019128">
      <w:bodyDiv w:val="1"/>
      <w:marLeft w:val="0"/>
      <w:marRight w:val="0"/>
      <w:marTop w:val="0"/>
      <w:marBottom w:val="0"/>
      <w:divBdr>
        <w:top w:val="none" w:sz="0" w:space="0" w:color="auto"/>
        <w:left w:val="none" w:sz="0" w:space="0" w:color="auto"/>
        <w:bottom w:val="none" w:sz="0" w:space="0" w:color="auto"/>
        <w:right w:val="none" w:sz="0" w:space="0" w:color="auto"/>
      </w:divBdr>
    </w:div>
    <w:div w:id="753279331">
      <w:bodyDiv w:val="1"/>
      <w:marLeft w:val="0"/>
      <w:marRight w:val="0"/>
      <w:marTop w:val="0"/>
      <w:marBottom w:val="0"/>
      <w:divBdr>
        <w:top w:val="none" w:sz="0" w:space="0" w:color="auto"/>
        <w:left w:val="none" w:sz="0" w:space="0" w:color="auto"/>
        <w:bottom w:val="none" w:sz="0" w:space="0" w:color="auto"/>
        <w:right w:val="none" w:sz="0" w:space="0" w:color="auto"/>
      </w:divBdr>
    </w:div>
    <w:div w:id="753279697">
      <w:bodyDiv w:val="1"/>
      <w:marLeft w:val="0"/>
      <w:marRight w:val="0"/>
      <w:marTop w:val="0"/>
      <w:marBottom w:val="0"/>
      <w:divBdr>
        <w:top w:val="none" w:sz="0" w:space="0" w:color="auto"/>
        <w:left w:val="none" w:sz="0" w:space="0" w:color="auto"/>
        <w:bottom w:val="none" w:sz="0" w:space="0" w:color="auto"/>
        <w:right w:val="none" w:sz="0" w:space="0" w:color="auto"/>
      </w:divBdr>
    </w:div>
    <w:div w:id="753282996">
      <w:bodyDiv w:val="1"/>
      <w:marLeft w:val="0"/>
      <w:marRight w:val="0"/>
      <w:marTop w:val="0"/>
      <w:marBottom w:val="0"/>
      <w:divBdr>
        <w:top w:val="none" w:sz="0" w:space="0" w:color="auto"/>
        <w:left w:val="none" w:sz="0" w:space="0" w:color="auto"/>
        <w:bottom w:val="none" w:sz="0" w:space="0" w:color="auto"/>
        <w:right w:val="none" w:sz="0" w:space="0" w:color="auto"/>
      </w:divBdr>
    </w:div>
    <w:div w:id="753353766">
      <w:bodyDiv w:val="1"/>
      <w:marLeft w:val="0"/>
      <w:marRight w:val="0"/>
      <w:marTop w:val="0"/>
      <w:marBottom w:val="0"/>
      <w:divBdr>
        <w:top w:val="none" w:sz="0" w:space="0" w:color="auto"/>
        <w:left w:val="none" w:sz="0" w:space="0" w:color="auto"/>
        <w:bottom w:val="none" w:sz="0" w:space="0" w:color="auto"/>
        <w:right w:val="none" w:sz="0" w:space="0" w:color="auto"/>
      </w:divBdr>
    </w:div>
    <w:div w:id="753356753">
      <w:bodyDiv w:val="1"/>
      <w:marLeft w:val="0"/>
      <w:marRight w:val="0"/>
      <w:marTop w:val="0"/>
      <w:marBottom w:val="0"/>
      <w:divBdr>
        <w:top w:val="none" w:sz="0" w:space="0" w:color="auto"/>
        <w:left w:val="none" w:sz="0" w:space="0" w:color="auto"/>
        <w:bottom w:val="none" w:sz="0" w:space="0" w:color="auto"/>
        <w:right w:val="none" w:sz="0" w:space="0" w:color="auto"/>
      </w:divBdr>
    </w:div>
    <w:div w:id="753357328">
      <w:bodyDiv w:val="1"/>
      <w:marLeft w:val="0"/>
      <w:marRight w:val="0"/>
      <w:marTop w:val="0"/>
      <w:marBottom w:val="0"/>
      <w:divBdr>
        <w:top w:val="none" w:sz="0" w:space="0" w:color="auto"/>
        <w:left w:val="none" w:sz="0" w:space="0" w:color="auto"/>
        <w:bottom w:val="none" w:sz="0" w:space="0" w:color="auto"/>
        <w:right w:val="none" w:sz="0" w:space="0" w:color="auto"/>
      </w:divBdr>
    </w:div>
    <w:div w:id="753433642">
      <w:bodyDiv w:val="1"/>
      <w:marLeft w:val="0"/>
      <w:marRight w:val="0"/>
      <w:marTop w:val="0"/>
      <w:marBottom w:val="0"/>
      <w:divBdr>
        <w:top w:val="none" w:sz="0" w:space="0" w:color="auto"/>
        <w:left w:val="none" w:sz="0" w:space="0" w:color="auto"/>
        <w:bottom w:val="none" w:sz="0" w:space="0" w:color="auto"/>
        <w:right w:val="none" w:sz="0" w:space="0" w:color="auto"/>
      </w:divBdr>
    </w:div>
    <w:div w:id="753625324">
      <w:bodyDiv w:val="1"/>
      <w:marLeft w:val="0"/>
      <w:marRight w:val="0"/>
      <w:marTop w:val="0"/>
      <w:marBottom w:val="0"/>
      <w:divBdr>
        <w:top w:val="none" w:sz="0" w:space="0" w:color="auto"/>
        <w:left w:val="none" w:sz="0" w:space="0" w:color="auto"/>
        <w:bottom w:val="none" w:sz="0" w:space="0" w:color="auto"/>
        <w:right w:val="none" w:sz="0" w:space="0" w:color="auto"/>
      </w:divBdr>
    </w:div>
    <w:div w:id="753746672">
      <w:bodyDiv w:val="1"/>
      <w:marLeft w:val="0"/>
      <w:marRight w:val="0"/>
      <w:marTop w:val="0"/>
      <w:marBottom w:val="0"/>
      <w:divBdr>
        <w:top w:val="none" w:sz="0" w:space="0" w:color="auto"/>
        <w:left w:val="none" w:sz="0" w:space="0" w:color="auto"/>
        <w:bottom w:val="none" w:sz="0" w:space="0" w:color="auto"/>
        <w:right w:val="none" w:sz="0" w:space="0" w:color="auto"/>
      </w:divBdr>
    </w:div>
    <w:div w:id="753824200">
      <w:bodyDiv w:val="1"/>
      <w:marLeft w:val="0"/>
      <w:marRight w:val="0"/>
      <w:marTop w:val="0"/>
      <w:marBottom w:val="0"/>
      <w:divBdr>
        <w:top w:val="none" w:sz="0" w:space="0" w:color="auto"/>
        <w:left w:val="none" w:sz="0" w:space="0" w:color="auto"/>
        <w:bottom w:val="none" w:sz="0" w:space="0" w:color="auto"/>
        <w:right w:val="none" w:sz="0" w:space="0" w:color="auto"/>
      </w:divBdr>
    </w:div>
    <w:div w:id="753863037">
      <w:bodyDiv w:val="1"/>
      <w:marLeft w:val="0"/>
      <w:marRight w:val="0"/>
      <w:marTop w:val="0"/>
      <w:marBottom w:val="0"/>
      <w:divBdr>
        <w:top w:val="none" w:sz="0" w:space="0" w:color="auto"/>
        <w:left w:val="none" w:sz="0" w:space="0" w:color="auto"/>
        <w:bottom w:val="none" w:sz="0" w:space="0" w:color="auto"/>
        <w:right w:val="none" w:sz="0" w:space="0" w:color="auto"/>
      </w:divBdr>
    </w:div>
    <w:div w:id="753890906">
      <w:bodyDiv w:val="1"/>
      <w:marLeft w:val="0"/>
      <w:marRight w:val="0"/>
      <w:marTop w:val="0"/>
      <w:marBottom w:val="0"/>
      <w:divBdr>
        <w:top w:val="none" w:sz="0" w:space="0" w:color="auto"/>
        <w:left w:val="none" w:sz="0" w:space="0" w:color="auto"/>
        <w:bottom w:val="none" w:sz="0" w:space="0" w:color="auto"/>
        <w:right w:val="none" w:sz="0" w:space="0" w:color="auto"/>
      </w:divBdr>
    </w:div>
    <w:div w:id="753937579">
      <w:bodyDiv w:val="1"/>
      <w:marLeft w:val="0"/>
      <w:marRight w:val="0"/>
      <w:marTop w:val="0"/>
      <w:marBottom w:val="0"/>
      <w:divBdr>
        <w:top w:val="none" w:sz="0" w:space="0" w:color="auto"/>
        <w:left w:val="none" w:sz="0" w:space="0" w:color="auto"/>
        <w:bottom w:val="none" w:sz="0" w:space="0" w:color="auto"/>
        <w:right w:val="none" w:sz="0" w:space="0" w:color="auto"/>
      </w:divBdr>
    </w:div>
    <w:div w:id="753943002">
      <w:bodyDiv w:val="1"/>
      <w:marLeft w:val="0"/>
      <w:marRight w:val="0"/>
      <w:marTop w:val="0"/>
      <w:marBottom w:val="0"/>
      <w:divBdr>
        <w:top w:val="none" w:sz="0" w:space="0" w:color="auto"/>
        <w:left w:val="none" w:sz="0" w:space="0" w:color="auto"/>
        <w:bottom w:val="none" w:sz="0" w:space="0" w:color="auto"/>
        <w:right w:val="none" w:sz="0" w:space="0" w:color="auto"/>
      </w:divBdr>
    </w:div>
    <w:div w:id="754015561">
      <w:bodyDiv w:val="1"/>
      <w:marLeft w:val="0"/>
      <w:marRight w:val="0"/>
      <w:marTop w:val="0"/>
      <w:marBottom w:val="0"/>
      <w:divBdr>
        <w:top w:val="none" w:sz="0" w:space="0" w:color="auto"/>
        <w:left w:val="none" w:sz="0" w:space="0" w:color="auto"/>
        <w:bottom w:val="none" w:sz="0" w:space="0" w:color="auto"/>
        <w:right w:val="none" w:sz="0" w:space="0" w:color="auto"/>
      </w:divBdr>
    </w:div>
    <w:div w:id="754479962">
      <w:bodyDiv w:val="1"/>
      <w:marLeft w:val="0"/>
      <w:marRight w:val="0"/>
      <w:marTop w:val="0"/>
      <w:marBottom w:val="0"/>
      <w:divBdr>
        <w:top w:val="none" w:sz="0" w:space="0" w:color="auto"/>
        <w:left w:val="none" w:sz="0" w:space="0" w:color="auto"/>
        <w:bottom w:val="none" w:sz="0" w:space="0" w:color="auto"/>
        <w:right w:val="none" w:sz="0" w:space="0" w:color="auto"/>
      </w:divBdr>
    </w:div>
    <w:div w:id="754521206">
      <w:bodyDiv w:val="1"/>
      <w:marLeft w:val="0"/>
      <w:marRight w:val="0"/>
      <w:marTop w:val="0"/>
      <w:marBottom w:val="0"/>
      <w:divBdr>
        <w:top w:val="none" w:sz="0" w:space="0" w:color="auto"/>
        <w:left w:val="none" w:sz="0" w:space="0" w:color="auto"/>
        <w:bottom w:val="none" w:sz="0" w:space="0" w:color="auto"/>
        <w:right w:val="none" w:sz="0" w:space="0" w:color="auto"/>
      </w:divBdr>
    </w:div>
    <w:div w:id="754671595">
      <w:bodyDiv w:val="1"/>
      <w:marLeft w:val="0"/>
      <w:marRight w:val="0"/>
      <w:marTop w:val="0"/>
      <w:marBottom w:val="0"/>
      <w:divBdr>
        <w:top w:val="none" w:sz="0" w:space="0" w:color="auto"/>
        <w:left w:val="none" w:sz="0" w:space="0" w:color="auto"/>
        <w:bottom w:val="none" w:sz="0" w:space="0" w:color="auto"/>
        <w:right w:val="none" w:sz="0" w:space="0" w:color="auto"/>
      </w:divBdr>
    </w:div>
    <w:div w:id="754739335">
      <w:bodyDiv w:val="1"/>
      <w:marLeft w:val="0"/>
      <w:marRight w:val="0"/>
      <w:marTop w:val="0"/>
      <w:marBottom w:val="0"/>
      <w:divBdr>
        <w:top w:val="none" w:sz="0" w:space="0" w:color="auto"/>
        <w:left w:val="none" w:sz="0" w:space="0" w:color="auto"/>
        <w:bottom w:val="none" w:sz="0" w:space="0" w:color="auto"/>
        <w:right w:val="none" w:sz="0" w:space="0" w:color="auto"/>
      </w:divBdr>
    </w:div>
    <w:div w:id="754859656">
      <w:bodyDiv w:val="1"/>
      <w:marLeft w:val="0"/>
      <w:marRight w:val="0"/>
      <w:marTop w:val="0"/>
      <w:marBottom w:val="0"/>
      <w:divBdr>
        <w:top w:val="none" w:sz="0" w:space="0" w:color="auto"/>
        <w:left w:val="none" w:sz="0" w:space="0" w:color="auto"/>
        <w:bottom w:val="none" w:sz="0" w:space="0" w:color="auto"/>
        <w:right w:val="none" w:sz="0" w:space="0" w:color="auto"/>
      </w:divBdr>
    </w:div>
    <w:div w:id="754941736">
      <w:bodyDiv w:val="1"/>
      <w:marLeft w:val="0"/>
      <w:marRight w:val="0"/>
      <w:marTop w:val="0"/>
      <w:marBottom w:val="0"/>
      <w:divBdr>
        <w:top w:val="none" w:sz="0" w:space="0" w:color="auto"/>
        <w:left w:val="none" w:sz="0" w:space="0" w:color="auto"/>
        <w:bottom w:val="none" w:sz="0" w:space="0" w:color="auto"/>
        <w:right w:val="none" w:sz="0" w:space="0" w:color="auto"/>
      </w:divBdr>
    </w:div>
    <w:div w:id="755129354">
      <w:bodyDiv w:val="1"/>
      <w:marLeft w:val="0"/>
      <w:marRight w:val="0"/>
      <w:marTop w:val="0"/>
      <w:marBottom w:val="0"/>
      <w:divBdr>
        <w:top w:val="none" w:sz="0" w:space="0" w:color="auto"/>
        <w:left w:val="none" w:sz="0" w:space="0" w:color="auto"/>
        <w:bottom w:val="none" w:sz="0" w:space="0" w:color="auto"/>
        <w:right w:val="none" w:sz="0" w:space="0" w:color="auto"/>
      </w:divBdr>
    </w:div>
    <w:div w:id="755173185">
      <w:bodyDiv w:val="1"/>
      <w:marLeft w:val="0"/>
      <w:marRight w:val="0"/>
      <w:marTop w:val="0"/>
      <w:marBottom w:val="0"/>
      <w:divBdr>
        <w:top w:val="none" w:sz="0" w:space="0" w:color="auto"/>
        <w:left w:val="none" w:sz="0" w:space="0" w:color="auto"/>
        <w:bottom w:val="none" w:sz="0" w:space="0" w:color="auto"/>
        <w:right w:val="none" w:sz="0" w:space="0" w:color="auto"/>
      </w:divBdr>
    </w:div>
    <w:div w:id="755202065">
      <w:bodyDiv w:val="1"/>
      <w:marLeft w:val="0"/>
      <w:marRight w:val="0"/>
      <w:marTop w:val="0"/>
      <w:marBottom w:val="0"/>
      <w:divBdr>
        <w:top w:val="none" w:sz="0" w:space="0" w:color="auto"/>
        <w:left w:val="none" w:sz="0" w:space="0" w:color="auto"/>
        <w:bottom w:val="none" w:sz="0" w:space="0" w:color="auto"/>
        <w:right w:val="none" w:sz="0" w:space="0" w:color="auto"/>
      </w:divBdr>
    </w:div>
    <w:div w:id="755253213">
      <w:bodyDiv w:val="1"/>
      <w:marLeft w:val="0"/>
      <w:marRight w:val="0"/>
      <w:marTop w:val="0"/>
      <w:marBottom w:val="0"/>
      <w:divBdr>
        <w:top w:val="none" w:sz="0" w:space="0" w:color="auto"/>
        <w:left w:val="none" w:sz="0" w:space="0" w:color="auto"/>
        <w:bottom w:val="none" w:sz="0" w:space="0" w:color="auto"/>
        <w:right w:val="none" w:sz="0" w:space="0" w:color="auto"/>
      </w:divBdr>
    </w:div>
    <w:div w:id="755253397">
      <w:bodyDiv w:val="1"/>
      <w:marLeft w:val="0"/>
      <w:marRight w:val="0"/>
      <w:marTop w:val="0"/>
      <w:marBottom w:val="0"/>
      <w:divBdr>
        <w:top w:val="none" w:sz="0" w:space="0" w:color="auto"/>
        <w:left w:val="none" w:sz="0" w:space="0" w:color="auto"/>
        <w:bottom w:val="none" w:sz="0" w:space="0" w:color="auto"/>
        <w:right w:val="none" w:sz="0" w:space="0" w:color="auto"/>
      </w:divBdr>
    </w:div>
    <w:div w:id="755323168">
      <w:bodyDiv w:val="1"/>
      <w:marLeft w:val="0"/>
      <w:marRight w:val="0"/>
      <w:marTop w:val="0"/>
      <w:marBottom w:val="0"/>
      <w:divBdr>
        <w:top w:val="none" w:sz="0" w:space="0" w:color="auto"/>
        <w:left w:val="none" w:sz="0" w:space="0" w:color="auto"/>
        <w:bottom w:val="none" w:sz="0" w:space="0" w:color="auto"/>
        <w:right w:val="none" w:sz="0" w:space="0" w:color="auto"/>
      </w:divBdr>
    </w:div>
    <w:div w:id="755371512">
      <w:bodyDiv w:val="1"/>
      <w:marLeft w:val="0"/>
      <w:marRight w:val="0"/>
      <w:marTop w:val="0"/>
      <w:marBottom w:val="0"/>
      <w:divBdr>
        <w:top w:val="none" w:sz="0" w:space="0" w:color="auto"/>
        <w:left w:val="none" w:sz="0" w:space="0" w:color="auto"/>
        <w:bottom w:val="none" w:sz="0" w:space="0" w:color="auto"/>
        <w:right w:val="none" w:sz="0" w:space="0" w:color="auto"/>
      </w:divBdr>
    </w:div>
    <w:div w:id="755512651">
      <w:bodyDiv w:val="1"/>
      <w:marLeft w:val="0"/>
      <w:marRight w:val="0"/>
      <w:marTop w:val="0"/>
      <w:marBottom w:val="0"/>
      <w:divBdr>
        <w:top w:val="none" w:sz="0" w:space="0" w:color="auto"/>
        <w:left w:val="none" w:sz="0" w:space="0" w:color="auto"/>
        <w:bottom w:val="none" w:sz="0" w:space="0" w:color="auto"/>
        <w:right w:val="none" w:sz="0" w:space="0" w:color="auto"/>
      </w:divBdr>
    </w:div>
    <w:div w:id="755595626">
      <w:bodyDiv w:val="1"/>
      <w:marLeft w:val="0"/>
      <w:marRight w:val="0"/>
      <w:marTop w:val="0"/>
      <w:marBottom w:val="0"/>
      <w:divBdr>
        <w:top w:val="none" w:sz="0" w:space="0" w:color="auto"/>
        <w:left w:val="none" w:sz="0" w:space="0" w:color="auto"/>
        <w:bottom w:val="none" w:sz="0" w:space="0" w:color="auto"/>
        <w:right w:val="none" w:sz="0" w:space="0" w:color="auto"/>
      </w:divBdr>
    </w:div>
    <w:div w:id="755631859">
      <w:bodyDiv w:val="1"/>
      <w:marLeft w:val="0"/>
      <w:marRight w:val="0"/>
      <w:marTop w:val="0"/>
      <w:marBottom w:val="0"/>
      <w:divBdr>
        <w:top w:val="none" w:sz="0" w:space="0" w:color="auto"/>
        <w:left w:val="none" w:sz="0" w:space="0" w:color="auto"/>
        <w:bottom w:val="none" w:sz="0" w:space="0" w:color="auto"/>
        <w:right w:val="none" w:sz="0" w:space="0" w:color="auto"/>
      </w:divBdr>
    </w:div>
    <w:div w:id="755634514">
      <w:bodyDiv w:val="1"/>
      <w:marLeft w:val="0"/>
      <w:marRight w:val="0"/>
      <w:marTop w:val="0"/>
      <w:marBottom w:val="0"/>
      <w:divBdr>
        <w:top w:val="none" w:sz="0" w:space="0" w:color="auto"/>
        <w:left w:val="none" w:sz="0" w:space="0" w:color="auto"/>
        <w:bottom w:val="none" w:sz="0" w:space="0" w:color="auto"/>
        <w:right w:val="none" w:sz="0" w:space="0" w:color="auto"/>
      </w:divBdr>
    </w:div>
    <w:div w:id="755639083">
      <w:bodyDiv w:val="1"/>
      <w:marLeft w:val="0"/>
      <w:marRight w:val="0"/>
      <w:marTop w:val="0"/>
      <w:marBottom w:val="0"/>
      <w:divBdr>
        <w:top w:val="none" w:sz="0" w:space="0" w:color="auto"/>
        <w:left w:val="none" w:sz="0" w:space="0" w:color="auto"/>
        <w:bottom w:val="none" w:sz="0" w:space="0" w:color="auto"/>
        <w:right w:val="none" w:sz="0" w:space="0" w:color="auto"/>
      </w:divBdr>
    </w:div>
    <w:div w:id="755639444">
      <w:bodyDiv w:val="1"/>
      <w:marLeft w:val="0"/>
      <w:marRight w:val="0"/>
      <w:marTop w:val="0"/>
      <w:marBottom w:val="0"/>
      <w:divBdr>
        <w:top w:val="none" w:sz="0" w:space="0" w:color="auto"/>
        <w:left w:val="none" w:sz="0" w:space="0" w:color="auto"/>
        <w:bottom w:val="none" w:sz="0" w:space="0" w:color="auto"/>
        <w:right w:val="none" w:sz="0" w:space="0" w:color="auto"/>
      </w:divBdr>
    </w:div>
    <w:div w:id="755788997">
      <w:bodyDiv w:val="1"/>
      <w:marLeft w:val="0"/>
      <w:marRight w:val="0"/>
      <w:marTop w:val="0"/>
      <w:marBottom w:val="0"/>
      <w:divBdr>
        <w:top w:val="none" w:sz="0" w:space="0" w:color="auto"/>
        <w:left w:val="none" w:sz="0" w:space="0" w:color="auto"/>
        <w:bottom w:val="none" w:sz="0" w:space="0" w:color="auto"/>
        <w:right w:val="none" w:sz="0" w:space="0" w:color="auto"/>
      </w:divBdr>
    </w:div>
    <w:div w:id="755901609">
      <w:bodyDiv w:val="1"/>
      <w:marLeft w:val="0"/>
      <w:marRight w:val="0"/>
      <w:marTop w:val="0"/>
      <w:marBottom w:val="0"/>
      <w:divBdr>
        <w:top w:val="none" w:sz="0" w:space="0" w:color="auto"/>
        <w:left w:val="none" w:sz="0" w:space="0" w:color="auto"/>
        <w:bottom w:val="none" w:sz="0" w:space="0" w:color="auto"/>
        <w:right w:val="none" w:sz="0" w:space="0" w:color="auto"/>
      </w:divBdr>
    </w:div>
    <w:div w:id="755975555">
      <w:bodyDiv w:val="1"/>
      <w:marLeft w:val="0"/>
      <w:marRight w:val="0"/>
      <w:marTop w:val="0"/>
      <w:marBottom w:val="0"/>
      <w:divBdr>
        <w:top w:val="none" w:sz="0" w:space="0" w:color="auto"/>
        <w:left w:val="none" w:sz="0" w:space="0" w:color="auto"/>
        <w:bottom w:val="none" w:sz="0" w:space="0" w:color="auto"/>
        <w:right w:val="none" w:sz="0" w:space="0" w:color="auto"/>
      </w:divBdr>
    </w:div>
    <w:div w:id="755983137">
      <w:bodyDiv w:val="1"/>
      <w:marLeft w:val="0"/>
      <w:marRight w:val="0"/>
      <w:marTop w:val="0"/>
      <w:marBottom w:val="0"/>
      <w:divBdr>
        <w:top w:val="none" w:sz="0" w:space="0" w:color="auto"/>
        <w:left w:val="none" w:sz="0" w:space="0" w:color="auto"/>
        <w:bottom w:val="none" w:sz="0" w:space="0" w:color="auto"/>
        <w:right w:val="none" w:sz="0" w:space="0" w:color="auto"/>
      </w:divBdr>
    </w:div>
    <w:div w:id="755983621">
      <w:bodyDiv w:val="1"/>
      <w:marLeft w:val="0"/>
      <w:marRight w:val="0"/>
      <w:marTop w:val="0"/>
      <w:marBottom w:val="0"/>
      <w:divBdr>
        <w:top w:val="none" w:sz="0" w:space="0" w:color="auto"/>
        <w:left w:val="none" w:sz="0" w:space="0" w:color="auto"/>
        <w:bottom w:val="none" w:sz="0" w:space="0" w:color="auto"/>
        <w:right w:val="none" w:sz="0" w:space="0" w:color="auto"/>
      </w:divBdr>
    </w:div>
    <w:div w:id="756097691">
      <w:bodyDiv w:val="1"/>
      <w:marLeft w:val="0"/>
      <w:marRight w:val="0"/>
      <w:marTop w:val="0"/>
      <w:marBottom w:val="0"/>
      <w:divBdr>
        <w:top w:val="none" w:sz="0" w:space="0" w:color="auto"/>
        <w:left w:val="none" w:sz="0" w:space="0" w:color="auto"/>
        <w:bottom w:val="none" w:sz="0" w:space="0" w:color="auto"/>
        <w:right w:val="none" w:sz="0" w:space="0" w:color="auto"/>
      </w:divBdr>
    </w:div>
    <w:div w:id="756099228">
      <w:bodyDiv w:val="1"/>
      <w:marLeft w:val="0"/>
      <w:marRight w:val="0"/>
      <w:marTop w:val="0"/>
      <w:marBottom w:val="0"/>
      <w:divBdr>
        <w:top w:val="none" w:sz="0" w:space="0" w:color="auto"/>
        <w:left w:val="none" w:sz="0" w:space="0" w:color="auto"/>
        <w:bottom w:val="none" w:sz="0" w:space="0" w:color="auto"/>
        <w:right w:val="none" w:sz="0" w:space="0" w:color="auto"/>
      </w:divBdr>
    </w:div>
    <w:div w:id="756243719">
      <w:bodyDiv w:val="1"/>
      <w:marLeft w:val="0"/>
      <w:marRight w:val="0"/>
      <w:marTop w:val="0"/>
      <w:marBottom w:val="0"/>
      <w:divBdr>
        <w:top w:val="none" w:sz="0" w:space="0" w:color="auto"/>
        <w:left w:val="none" w:sz="0" w:space="0" w:color="auto"/>
        <w:bottom w:val="none" w:sz="0" w:space="0" w:color="auto"/>
        <w:right w:val="none" w:sz="0" w:space="0" w:color="auto"/>
      </w:divBdr>
    </w:div>
    <w:div w:id="756249103">
      <w:bodyDiv w:val="1"/>
      <w:marLeft w:val="0"/>
      <w:marRight w:val="0"/>
      <w:marTop w:val="0"/>
      <w:marBottom w:val="0"/>
      <w:divBdr>
        <w:top w:val="none" w:sz="0" w:space="0" w:color="auto"/>
        <w:left w:val="none" w:sz="0" w:space="0" w:color="auto"/>
        <w:bottom w:val="none" w:sz="0" w:space="0" w:color="auto"/>
        <w:right w:val="none" w:sz="0" w:space="0" w:color="auto"/>
      </w:divBdr>
    </w:div>
    <w:div w:id="756251323">
      <w:bodyDiv w:val="1"/>
      <w:marLeft w:val="0"/>
      <w:marRight w:val="0"/>
      <w:marTop w:val="0"/>
      <w:marBottom w:val="0"/>
      <w:divBdr>
        <w:top w:val="none" w:sz="0" w:space="0" w:color="auto"/>
        <w:left w:val="none" w:sz="0" w:space="0" w:color="auto"/>
        <w:bottom w:val="none" w:sz="0" w:space="0" w:color="auto"/>
        <w:right w:val="none" w:sz="0" w:space="0" w:color="auto"/>
      </w:divBdr>
    </w:div>
    <w:div w:id="756288127">
      <w:bodyDiv w:val="1"/>
      <w:marLeft w:val="0"/>
      <w:marRight w:val="0"/>
      <w:marTop w:val="0"/>
      <w:marBottom w:val="0"/>
      <w:divBdr>
        <w:top w:val="none" w:sz="0" w:space="0" w:color="auto"/>
        <w:left w:val="none" w:sz="0" w:space="0" w:color="auto"/>
        <w:bottom w:val="none" w:sz="0" w:space="0" w:color="auto"/>
        <w:right w:val="none" w:sz="0" w:space="0" w:color="auto"/>
      </w:divBdr>
    </w:div>
    <w:div w:id="756365912">
      <w:bodyDiv w:val="1"/>
      <w:marLeft w:val="0"/>
      <w:marRight w:val="0"/>
      <w:marTop w:val="0"/>
      <w:marBottom w:val="0"/>
      <w:divBdr>
        <w:top w:val="none" w:sz="0" w:space="0" w:color="auto"/>
        <w:left w:val="none" w:sz="0" w:space="0" w:color="auto"/>
        <w:bottom w:val="none" w:sz="0" w:space="0" w:color="auto"/>
        <w:right w:val="none" w:sz="0" w:space="0" w:color="auto"/>
      </w:divBdr>
    </w:div>
    <w:div w:id="756365987">
      <w:bodyDiv w:val="1"/>
      <w:marLeft w:val="0"/>
      <w:marRight w:val="0"/>
      <w:marTop w:val="0"/>
      <w:marBottom w:val="0"/>
      <w:divBdr>
        <w:top w:val="none" w:sz="0" w:space="0" w:color="auto"/>
        <w:left w:val="none" w:sz="0" w:space="0" w:color="auto"/>
        <w:bottom w:val="none" w:sz="0" w:space="0" w:color="auto"/>
        <w:right w:val="none" w:sz="0" w:space="0" w:color="auto"/>
      </w:divBdr>
    </w:div>
    <w:div w:id="756439739">
      <w:bodyDiv w:val="1"/>
      <w:marLeft w:val="0"/>
      <w:marRight w:val="0"/>
      <w:marTop w:val="0"/>
      <w:marBottom w:val="0"/>
      <w:divBdr>
        <w:top w:val="none" w:sz="0" w:space="0" w:color="auto"/>
        <w:left w:val="none" w:sz="0" w:space="0" w:color="auto"/>
        <w:bottom w:val="none" w:sz="0" w:space="0" w:color="auto"/>
        <w:right w:val="none" w:sz="0" w:space="0" w:color="auto"/>
      </w:divBdr>
    </w:div>
    <w:div w:id="756514043">
      <w:bodyDiv w:val="1"/>
      <w:marLeft w:val="0"/>
      <w:marRight w:val="0"/>
      <w:marTop w:val="0"/>
      <w:marBottom w:val="0"/>
      <w:divBdr>
        <w:top w:val="none" w:sz="0" w:space="0" w:color="auto"/>
        <w:left w:val="none" w:sz="0" w:space="0" w:color="auto"/>
        <w:bottom w:val="none" w:sz="0" w:space="0" w:color="auto"/>
        <w:right w:val="none" w:sz="0" w:space="0" w:color="auto"/>
      </w:divBdr>
    </w:div>
    <w:div w:id="756562117">
      <w:bodyDiv w:val="1"/>
      <w:marLeft w:val="0"/>
      <w:marRight w:val="0"/>
      <w:marTop w:val="0"/>
      <w:marBottom w:val="0"/>
      <w:divBdr>
        <w:top w:val="none" w:sz="0" w:space="0" w:color="auto"/>
        <w:left w:val="none" w:sz="0" w:space="0" w:color="auto"/>
        <w:bottom w:val="none" w:sz="0" w:space="0" w:color="auto"/>
        <w:right w:val="none" w:sz="0" w:space="0" w:color="auto"/>
      </w:divBdr>
    </w:div>
    <w:div w:id="756636915">
      <w:bodyDiv w:val="1"/>
      <w:marLeft w:val="0"/>
      <w:marRight w:val="0"/>
      <w:marTop w:val="0"/>
      <w:marBottom w:val="0"/>
      <w:divBdr>
        <w:top w:val="none" w:sz="0" w:space="0" w:color="auto"/>
        <w:left w:val="none" w:sz="0" w:space="0" w:color="auto"/>
        <w:bottom w:val="none" w:sz="0" w:space="0" w:color="auto"/>
        <w:right w:val="none" w:sz="0" w:space="0" w:color="auto"/>
      </w:divBdr>
    </w:div>
    <w:div w:id="756678686">
      <w:bodyDiv w:val="1"/>
      <w:marLeft w:val="0"/>
      <w:marRight w:val="0"/>
      <w:marTop w:val="0"/>
      <w:marBottom w:val="0"/>
      <w:divBdr>
        <w:top w:val="none" w:sz="0" w:space="0" w:color="auto"/>
        <w:left w:val="none" w:sz="0" w:space="0" w:color="auto"/>
        <w:bottom w:val="none" w:sz="0" w:space="0" w:color="auto"/>
        <w:right w:val="none" w:sz="0" w:space="0" w:color="auto"/>
      </w:divBdr>
    </w:div>
    <w:div w:id="756679183">
      <w:bodyDiv w:val="1"/>
      <w:marLeft w:val="0"/>
      <w:marRight w:val="0"/>
      <w:marTop w:val="0"/>
      <w:marBottom w:val="0"/>
      <w:divBdr>
        <w:top w:val="none" w:sz="0" w:space="0" w:color="auto"/>
        <w:left w:val="none" w:sz="0" w:space="0" w:color="auto"/>
        <w:bottom w:val="none" w:sz="0" w:space="0" w:color="auto"/>
        <w:right w:val="none" w:sz="0" w:space="0" w:color="auto"/>
      </w:divBdr>
    </w:div>
    <w:div w:id="756904777">
      <w:bodyDiv w:val="1"/>
      <w:marLeft w:val="0"/>
      <w:marRight w:val="0"/>
      <w:marTop w:val="0"/>
      <w:marBottom w:val="0"/>
      <w:divBdr>
        <w:top w:val="none" w:sz="0" w:space="0" w:color="auto"/>
        <w:left w:val="none" w:sz="0" w:space="0" w:color="auto"/>
        <w:bottom w:val="none" w:sz="0" w:space="0" w:color="auto"/>
        <w:right w:val="none" w:sz="0" w:space="0" w:color="auto"/>
      </w:divBdr>
    </w:div>
    <w:div w:id="757096259">
      <w:bodyDiv w:val="1"/>
      <w:marLeft w:val="0"/>
      <w:marRight w:val="0"/>
      <w:marTop w:val="0"/>
      <w:marBottom w:val="0"/>
      <w:divBdr>
        <w:top w:val="none" w:sz="0" w:space="0" w:color="auto"/>
        <w:left w:val="none" w:sz="0" w:space="0" w:color="auto"/>
        <w:bottom w:val="none" w:sz="0" w:space="0" w:color="auto"/>
        <w:right w:val="none" w:sz="0" w:space="0" w:color="auto"/>
      </w:divBdr>
    </w:div>
    <w:div w:id="757096671">
      <w:bodyDiv w:val="1"/>
      <w:marLeft w:val="0"/>
      <w:marRight w:val="0"/>
      <w:marTop w:val="0"/>
      <w:marBottom w:val="0"/>
      <w:divBdr>
        <w:top w:val="none" w:sz="0" w:space="0" w:color="auto"/>
        <w:left w:val="none" w:sz="0" w:space="0" w:color="auto"/>
        <w:bottom w:val="none" w:sz="0" w:space="0" w:color="auto"/>
        <w:right w:val="none" w:sz="0" w:space="0" w:color="auto"/>
      </w:divBdr>
    </w:div>
    <w:div w:id="757294378">
      <w:bodyDiv w:val="1"/>
      <w:marLeft w:val="0"/>
      <w:marRight w:val="0"/>
      <w:marTop w:val="0"/>
      <w:marBottom w:val="0"/>
      <w:divBdr>
        <w:top w:val="none" w:sz="0" w:space="0" w:color="auto"/>
        <w:left w:val="none" w:sz="0" w:space="0" w:color="auto"/>
        <w:bottom w:val="none" w:sz="0" w:space="0" w:color="auto"/>
        <w:right w:val="none" w:sz="0" w:space="0" w:color="auto"/>
      </w:divBdr>
    </w:div>
    <w:div w:id="757554866">
      <w:bodyDiv w:val="1"/>
      <w:marLeft w:val="0"/>
      <w:marRight w:val="0"/>
      <w:marTop w:val="0"/>
      <w:marBottom w:val="0"/>
      <w:divBdr>
        <w:top w:val="none" w:sz="0" w:space="0" w:color="auto"/>
        <w:left w:val="none" w:sz="0" w:space="0" w:color="auto"/>
        <w:bottom w:val="none" w:sz="0" w:space="0" w:color="auto"/>
        <w:right w:val="none" w:sz="0" w:space="0" w:color="auto"/>
      </w:divBdr>
    </w:div>
    <w:div w:id="757599988">
      <w:bodyDiv w:val="1"/>
      <w:marLeft w:val="0"/>
      <w:marRight w:val="0"/>
      <w:marTop w:val="0"/>
      <w:marBottom w:val="0"/>
      <w:divBdr>
        <w:top w:val="none" w:sz="0" w:space="0" w:color="auto"/>
        <w:left w:val="none" w:sz="0" w:space="0" w:color="auto"/>
        <w:bottom w:val="none" w:sz="0" w:space="0" w:color="auto"/>
        <w:right w:val="none" w:sz="0" w:space="0" w:color="auto"/>
      </w:divBdr>
    </w:div>
    <w:div w:id="757600617">
      <w:bodyDiv w:val="1"/>
      <w:marLeft w:val="0"/>
      <w:marRight w:val="0"/>
      <w:marTop w:val="0"/>
      <w:marBottom w:val="0"/>
      <w:divBdr>
        <w:top w:val="none" w:sz="0" w:space="0" w:color="auto"/>
        <w:left w:val="none" w:sz="0" w:space="0" w:color="auto"/>
        <w:bottom w:val="none" w:sz="0" w:space="0" w:color="auto"/>
        <w:right w:val="none" w:sz="0" w:space="0" w:color="auto"/>
      </w:divBdr>
    </w:div>
    <w:div w:id="757604639">
      <w:bodyDiv w:val="1"/>
      <w:marLeft w:val="0"/>
      <w:marRight w:val="0"/>
      <w:marTop w:val="0"/>
      <w:marBottom w:val="0"/>
      <w:divBdr>
        <w:top w:val="none" w:sz="0" w:space="0" w:color="auto"/>
        <w:left w:val="none" w:sz="0" w:space="0" w:color="auto"/>
        <w:bottom w:val="none" w:sz="0" w:space="0" w:color="auto"/>
        <w:right w:val="none" w:sz="0" w:space="0" w:color="auto"/>
      </w:divBdr>
    </w:div>
    <w:div w:id="757605994">
      <w:bodyDiv w:val="1"/>
      <w:marLeft w:val="0"/>
      <w:marRight w:val="0"/>
      <w:marTop w:val="0"/>
      <w:marBottom w:val="0"/>
      <w:divBdr>
        <w:top w:val="none" w:sz="0" w:space="0" w:color="auto"/>
        <w:left w:val="none" w:sz="0" w:space="0" w:color="auto"/>
        <w:bottom w:val="none" w:sz="0" w:space="0" w:color="auto"/>
        <w:right w:val="none" w:sz="0" w:space="0" w:color="auto"/>
      </w:divBdr>
    </w:div>
    <w:div w:id="757823536">
      <w:bodyDiv w:val="1"/>
      <w:marLeft w:val="0"/>
      <w:marRight w:val="0"/>
      <w:marTop w:val="0"/>
      <w:marBottom w:val="0"/>
      <w:divBdr>
        <w:top w:val="none" w:sz="0" w:space="0" w:color="auto"/>
        <w:left w:val="none" w:sz="0" w:space="0" w:color="auto"/>
        <w:bottom w:val="none" w:sz="0" w:space="0" w:color="auto"/>
        <w:right w:val="none" w:sz="0" w:space="0" w:color="auto"/>
      </w:divBdr>
    </w:div>
    <w:div w:id="757868062">
      <w:bodyDiv w:val="1"/>
      <w:marLeft w:val="0"/>
      <w:marRight w:val="0"/>
      <w:marTop w:val="0"/>
      <w:marBottom w:val="0"/>
      <w:divBdr>
        <w:top w:val="none" w:sz="0" w:space="0" w:color="auto"/>
        <w:left w:val="none" w:sz="0" w:space="0" w:color="auto"/>
        <w:bottom w:val="none" w:sz="0" w:space="0" w:color="auto"/>
        <w:right w:val="none" w:sz="0" w:space="0" w:color="auto"/>
      </w:divBdr>
    </w:div>
    <w:div w:id="757872733">
      <w:bodyDiv w:val="1"/>
      <w:marLeft w:val="0"/>
      <w:marRight w:val="0"/>
      <w:marTop w:val="0"/>
      <w:marBottom w:val="0"/>
      <w:divBdr>
        <w:top w:val="none" w:sz="0" w:space="0" w:color="auto"/>
        <w:left w:val="none" w:sz="0" w:space="0" w:color="auto"/>
        <w:bottom w:val="none" w:sz="0" w:space="0" w:color="auto"/>
        <w:right w:val="none" w:sz="0" w:space="0" w:color="auto"/>
      </w:divBdr>
    </w:div>
    <w:div w:id="757945590">
      <w:bodyDiv w:val="1"/>
      <w:marLeft w:val="0"/>
      <w:marRight w:val="0"/>
      <w:marTop w:val="0"/>
      <w:marBottom w:val="0"/>
      <w:divBdr>
        <w:top w:val="none" w:sz="0" w:space="0" w:color="auto"/>
        <w:left w:val="none" w:sz="0" w:space="0" w:color="auto"/>
        <w:bottom w:val="none" w:sz="0" w:space="0" w:color="auto"/>
        <w:right w:val="none" w:sz="0" w:space="0" w:color="auto"/>
      </w:divBdr>
    </w:div>
    <w:div w:id="757949172">
      <w:bodyDiv w:val="1"/>
      <w:marLeft w:val="0"/>
      <w:marRight w:val="0"/>
      <w:marTop w:val="0"/>
      <w:marBottom w:val="0"/>
      <w:divBdr>
        <w:top w:val="none" w:sz="0" w:space="0" w:color="auto"/>
        <w:left w:val="none" w:sz="0" w:space="0" w:color="auto"/>
        <w:bottom w:val="none" w:sz="0" w:space="0" w:color="auto"/>
        <w:right w:val="none" w:sz="0" w:space="0" w:color="auto"/>
      </w:divBdr>
    </w:div>
    <w:div w:id="758016431">
      <w:bodyDiv w:val="1"/>
      <w:marLeft w:val="0"/>
      <w:marRight w:val="0"/>
      <w:marTop w:val="0"/>
      <w:marBottom w:val="0"/>
      <w:divBdr>
        <w:top w:val="none" w:sz="0" w:space="0" w:color="auto"/>
        <w:left w:val="none" w:sz="0" w:space="0" w:color="auto"/>
        <w:bottom w:val="none" w:sz="0" w:space="0" w:color="auto"/>
        <w:right w:val="none" w:sz="0" w:space="0" w:color="auto"/>
      </w:divBdr>
    </w:div>
    <w:div w:id="758017540">
      <w:bodyDiv w:val="1"/>
      <w:marLeft w:val="0"/>
      <w:marRight w:val="0"/>
      <w:marTop w:val="0"/>
      <w:marBottom w:val="0"/>
      <w:divBdr>
        <w:top w:val="none" w:sz="0" w:space="0" w:color="auto"/>
        <w:left w:val="none" w:sz="0" w:space="0" w:color="auto"/>
        <w:bottom w:val="none" w:sz="0" w:space="0" w:color="auto"/>
        <w:right w:val="none" w:sz="0" w:space="0" w:color="auto"/>
      </w:divBdr>
    </w:div>
    <w:div w:id="758138974">
      <w:bodyDiv w:val="1"/>
      <w:marLeft w:val="0"/>
      <w:marRight w:val="0"/>
      <w:marTop w:val="0"/>
      <w:marBottom w:val="0"/>
      <w:divBdr>
        <w:top w:val="none" w:sz="0" w:space="0" w:color="auto"/>
        <w:left w:val="none" w:sz="0" w:space="0" w:color="auto"/>
        <w:bottom w:val="none" w:sz="0" w:space="0" w:color="auto"/>
        <w:right w:val="none" w:sz="0" w:space="0" w:color="auto"/>
      </w:divBdr>
    </w:div>
    <w:div w:id="758139660">
      <w:bodyDiv w:val="1"/>
      <w:marLeft w:val="0"/>
      <w:marRight w:val="0"/>
      <w:marTop w:val="0"/>
      <w:marBottom w:val="0"/>
      <w:divBdr>
        <w:top w:val="none" w:sz="0" w:space="0" w:color="auto"/>
        <w:left w:val="none" w:sz="0" w:space="0" w:color="auto"/>
        <w:bottom w:val="none" w:sz="0" w:space="0" w:color="auto"/>
        <w:right w:val="none" w:sz="0" w:space="0" w:color="auto"/>
      </w:divBdr>
    </w:div>
    <w:div w:id="758329952">
      <w:bodyDiv w:val="1"/>
      <w:marLeft w:val="0"/>
      <w:marRight w:val="0"/>
      <w:marTop w:val="0"/>
      <w:marBottom w:val="0"/>
      <w:divBdr>
        <w:top w:val="none" w:sz="0" w:space="0" w:color="auto"/>
        <w:left w:val="none" w:sz="0" w:space="0" w:color="auto"/>
        <w:bottom w:val="none" w:sz="0" w:space="0" w:color="auto"/>
        <w:right w:val="none" w:sz="0" w:space="0" w:color="auto"/>
      </w:divBdr>
    </w:div>
    <w:div w:id="758333296">
      <w:bodyDiv w:val="1"/>
      <w:marLeft w:val="0"/>
      <w:marRight w:val="0"/>
      <w:marTop w:val="0"/>
      <w:marBottom w:val="0"/>
      <w:divBdr>
        <w:top w:val="none" w:sz="0" w:space="0" w:color="auto"/>
        <w:left w:val="none" w:sz="0" w:space="0" w:color="auto"/>
        <w:bottom w:val="none" w:sz="0" w:space="0" w:color="auto"/>
        <w:right w:val="none" w:sz="0" w:space="0" w:color="auto"/>
      </w:divBdr>
    </w:div>
    <w:div w:id="758406735">
      <w:bodyDiv w:val="1"/>
      <w:marLeft w:val="0"/>
      <w:marRight w:val="0"/>
      <w:marTop w:val="0"/>
      <w:marBottom w:val="0"/>
      <w:divBdr>
        <w:top w:val="none" w:sz="0" w:space="0" w:color="auto"/>
        <w:left w:val="none" w:sz="0" w:space="0" w:color="auto"/>
        <w:bottom w:val="none" w:sz="0" w:space="0" w:color="auto"/>
        <w:right w:val="none" w:sz="0" w:space="0" w:color="auto"/>
      </w:divBdr>
    </w:div>
    <w:div w:id="758451714">
      <w:bodyDiv w:val="1"/>
      <w:marLeft w:val="0"/>
      <w:marRight w:val="0"/>
      <w:marTop w:val="0"/>
      <w:marBottom w:val="0"/>
      <w:divBdr>
        <w:top w:val="none" w:sz="0" w:space="0" w:color="auto"/>
        <w:left w:val="none" w:sz="0" w:space="0" w:color="auto"/>
        <w:bottom w:val="none" w:sz="0" w:space="0" w:color="auto"/>
        <w:right w:val="none" w:sz="0" w:space="0" w:color="auto"/>
      </w:divBdr>
    </w:div>
    <w:div w:id="758598056">
      <w:bodyDiv w:val="1"/>
      <w:marLeft w:val="0"/>
      <w:marRight w:val="0"/>
      <w:marTop w:val="0"/>
      <w:marBottom w:val="0"/>
      <w:divBdr>
        <w:top w:val="none" w:sz="0" w:space="0" w:color="auto"/>
        <w:left w:val="none" w:sz="0" w:space="0" w:color="auto"/>
        <w:bottom w:val="none" w:sz="0" w:space="0" w:color="auto"/>
        <w:right w:val="none" w:sz="0" w:space="0" w:color="auto"/>
      </w:divBdr>
    </w:div>
    <w:div w:id="758673748">
      <w:bodyDiv w:val="1"/>
      <w:marLeft w:val="0"/>
      <w:marRight w:val="0"/>
      <w:marTop w:val="0"/>
      <w:marBottom w:val="0"/>
      <w:divBdr>
        <w:top w:val="none" w:sz="0" w:space="0" w:color="auto"/>
        <w:left w:val="none" w:sz="0" w:space="0" w:color="auto"/>
        <w:bottom w:val="none" w:sz="0" w:space="0" w:color="auto"/>
        <w:right w:val="none" w:sz="0" w:space="0" w:color="auto"/>
      </w:divBdr>
    </w:div>
    <w:div w:id="758797453">
      <w:bodyDiv w:val="1"/>
      <w:marLeft w:val="0"/>
      <w:marRight w:val="0"/>
      <w:marTop w:val="0"/>
      <w:marBottom w:val="0"/>
      <w:divBdr>
        <w:top w:val="none" w:sz="0" w:space="0" w:color="auto"/>
        <w:left w:val="none" w:sz="0" w:space="0" w:color="auto"/>
        <w:bottom w:val="none" w:sz="0" w:space="0" w:color="auto"/>
        <w:right w:val="none" w:sz="0" w:space="0" w:color="auto"/>
      </w:divBdr>
    </w:div>
    <w:div w:id="759063578">
      <w:bodyDiv w:val="1"/>
      <w:marLeft w:val="0"/>
      <w:marRight w:val="0"/>
      <w:marTop w:val="0"/>
      <w:marBottom w:val="0"/>
      <w:divBdr>
        <w:top w:val="none" w:sz="0" w:space="0" w:color="auto"/>
        <w:left w:val="none" w:sz="0" w:space="0" w:color="auto"/>
        <w:bottom w:val="none" w:sz="0" w:space="0" w:color="auto"/>
        <w:right w:val="none" w:sz="0" w:space="0" w:color="auto"/>
      </w:divBdr>
    </w:div>
    <w:div w:id="759104983">
      <w:bodyDiv w:val="1"/>
      <w:marLeft w:val="0"/>
      <w:marRight w:val="0"/>
      <w:marTop w:val="0"/>
      <w:marBottom w:val="0"/>
      <w:divBdr>
        <w:top w:val="none" w:sz="0" w:space="0" w:color="auto"/>
        <w:left w:val="none" w:sz="0" w:space="0" w:color="auto"/>
        <w:bottom w:val="none" w:sz="0" w:space="0" w:color="auto"/>
        <w:right w:val="none" w:sz="0" w:space="0" w:color="auto"/>
      </w:divBdr>
    </w:div>
    <w:div w:id="759108210">
      <w:bodyDiv w:val="1"/>
      <w:marLeft w:val="0"/>
      <w:marRight w:val="0"/>
      <w:marTop w:val="0"/>
      <w:marBottom w:val="0"/>
      <w:divBdr>
        <w:top w:val="none" w:sz="0" w:space="0" w:color="auto"/>
        <w:left w:val="none" w:sz="0" w:space="0" w:color="auto"/>
        <w:bottom w:val="none" w:sz="0" w:space="0" w:color="auto"/>
        <w:right w:val="none" w:sz="0" w:space="0" w:color="auto"/>
      </w:divBdr>
    </w:div>
    <w:div w:id="759108444">
      <w:bodyDiv w:val="1"/>
      <w:marLeft w:val="0"/>
      <w:marRight w:val="0"/>
      <w:marTop w:val="0"/>
      <w:marBottom w:val="0"/>
      <w:divBdr>
        <w:top w:val="none" w:sz="0" w:space="0" w:color="auto"/>
        <w:left w:val="none" w:sz="0" w:space="0" w:color="auto"/>
        <w:bottom w:val="none" w:sz="0" w:space="0" w:color="auto"/>
        <w:right w:val="none" w:sz="0" w:space="0" w:color="auto"/>
      </w:divBdr>
    </w:div>
    <w:div w:id="759177448">
      <w:bodyDiv w:val="1"/>
      <w:marLeft w:val="0"/>
      <w:marRight w:val="0"/>
      <w:marTop w:val="0"/>
      <w:marBottom w:val="0"/>
      <w:divBdr>
        <w:top w:val="none" w:sz="0" w:space="0" w:color="auto"/>
        <w:left w:val="none" w:sz="0" w:space="0" w:color="auto"/>
        <w:bottom w:val="none" w:sz="0" w:space="0" w:color="auto"/>
        <w:right w:val="none" w:sz="0" w:space="0" w:color="auto"/>
      </w:divBdr>
    </w:div>
    <w:div w:id="759178010">
      <w:bodyDiv w:val="1"/>
      <w:marLeft w:val="0"/>
      <w:marRight w:val="0"/>
      <w:marTop w:val="0"/>
      <w:marBottom w:val="0"/>
      <w:divBdr>
        <w:top w:val="none" w:sz="0" w:space="0" w:color="auto"/>
        <w:left w:val="none" w:sz="0" w:space="0" w:color="auto"/>
        <w:bottom w:val="none" w:sz="0" w:space="0" w:color="auto"/>
        <w:right w:val="none" w:sz="0" w:space="0" w:color="auto"/>
      </w:divBdr>
    </w:div>
    <w:div w:id="759718584">
      <w:bodyDiv w:val="1"/>
      <w:marLeft w:val="0"/>
      <w:marRight w:val="0"/>
      <w:marTop w:val="0"/>
      <w:marBottom w:val="0"/>
      <w:divBdr>
        <w:top w:val="none" w:sz="0" w:space="0" w:color="auto"/>
        <w:left w:val="none" w:sz="0" w:space="0" w:color="auto"/>
        <w:bottom w:val="none" w:sz="0" w:space="0" w:color="auto"/>
        <w:right w:val="none" w:sz="0" w:space="0" w:color="auto"/>
      </w:divBdr>
    </w:div>
    <w:div w:id="759719094">
      <w:bodyDiv w:val="1"/>
      <w:marLeft w:val="0"/>
      <w:marRight w:val="0"/>
      <w:marTop w:val="0"/>
      <w:marBottom w:val="0"/>
      <w:divBdr>
        <w:top w:val="none" w:sz="0" w:space="0" w:color="auto"/>
        <w:left w:val="none" w:sz="0" w:space="0" w:color="auto"/>
        <w:bottom w:val="none" w:sz="0" w:space="0" w:color="auto"/>
        <w:right w:val="none" w:sz="0" w:space="0" w:color="auto"/>
      </w:divBdr>
    </w:div>
    <w:div w:id="759789928">
      <w:bodyDiv w:val="1"/>
      <w:marLeft w:val="0"/>
      <w:marRight w:val="0"/>
      <w:marTop w:val="0"/>
      <w:marBottom w:val="0"/>
      <w:divBdr>
        <w:top w:val="none" w:sz="0" w:space="0" w:color="auto"/>
        <w:left w:val="none" w:sz="0" w:space="0" w:color="auto"/>
        <w:bottom w:val="none" w:sz="0" w:space="0" w:color="auto"/>
        <w:right w:val="none" w:sz="0" w:space="0" w:color="auto"/>
      </w:divBdr>
    </w:div>
    <w:div w:id="759906706">
      <w:bodyDiv w:val="1"/>
      <w:marLeft w:val="0"/>
      <w:marRight w:val="0"/>
      <w:marTop w:val="0"/>
      <w:marBottom w:val="0"/>
      <w:divBdr>
        <w:top w:val="none" w:sz="0" w:space="0" w:color="auto"/>
        <w:left w:val="none" w:sz="0" w:space="0" w:color="auto"/>
        <w:bottom w:val="none" w:sz="0" w:space="0" w:color="auto"/>
        <w:right w:val="none" w:sz="0" w:space="0" w:color="auto"/>
      </w:divBdr>
    </w:div>
    <w:div w:id="760107261">
      <w:bodyDiv w:val="1"/>
      <w:marLeft w:val="0"/>
      <w:marRight w:val="0"/>
      <w:marTop w:val="0"/>
      <w:marBottom w:val="0"/>
      <w:divBdr>
        <w:top w:val="none" w:sz="0" w:space="0" w:color="auto"/>
        <w:left w:val="none" w:sz="0" w:space="0" w:color="auto"/>
        <w:bottom w:val="none" w:sz="0" w:space="0" w:color="auto"/>
        <w:right w:val="none" w:sz="0" w:space="0" w:color="auto"/>
      </w:divBdr>
    </w:div>
    <w:div w:id="760174880">
      <w:bodyDiv w:val="1"/>
      <w:marLeft w:val="0"/>
      <w:marRight w:val="0"/>
      <w:marTop w:val="0"/>
      <w:marBottom w:val="0"/>
      <w:divBdr>
        <w:top w:val="none" w:sz="0" w:space="0" w:color="auto"/>
        <w:left w:val="none" w:sz="0" w:space="0" w:color="auto"/>
        <w:bottom w:val="none" w:sz="0" w:space="0" w:color="auto"/>
        <w:right w:val="none" w:sz="0" w:space="0" w:color="auto"/>
      </w:divBdr>
    </w:div>
    <w:div w:id="760176807">
      <w:bodyDiv w:val="1"/>
      <w:marLeft w:val="0"/>
      <w:marRight w:val="0"/>
      <w:marTop w:val="0"/>
      <w:marBottom w:val="0"/>
      <w:divBdr>
        <w:top w:val="none" w:sz="0" w:space="0" w:color="auto"/>
        <w:left w:val="none" w:sz="0" w:space="0" w:color="auto"/>
        <w:bottom w:val="none" w:sz="0" w:space="0" w:color="auto"/>
        <w:right w:val="none" w:sz="0" w:space="0" w:color="auto"/>
      </w:divBdr>
    </w:div>
    <w:div w:id="760218993">
      <w:bodyDiv w:val="1"/>
      <w:marLeft w:val="0"/>
      <w:marRight w:val="0"/>
      <w:marTop w:val="0"/>
      <w:marBottom w:val="0"/>
      <w:divBdr>
        <w:top w:val="none" w:sz="0" w:space="0" w:color="auto"/>
        <w:left w:val="none" w:sz="0" w:space="0" w:color="auto"/>
        <w:bottom w:val="none" w:sz="0" w:space="0" w:color="auto"/>
        <w:right w:val="none" w:sz="0" w:space="0" w:color="auto"/>
      </w:divBdr>
    </w:div>
    <w:div w:id="760298357">
      <w:bodyDiv w:val="1"/>
      <w:marLeft w:val="0"/>
      <w:marRight w:val="0"/>
      <w:marTop w:val="0"/>
      <w:marBottom w:val="0"/>
      <w:divBdr>
        <w:top w:val="none" w:sz="0" w:space="0" w:color="auto"/>
        <w:left w:val="none" w:sz="0" w:space="0" w:color="auto"/>
        <w:bottom w:val="none" w:sz="0" w:space="0" w:color="auto"/>
        <w:right w:val="none" w:sz="0" w:space="0" w:color="auto"/>
      </w:divBdr>
    </w:div>
    <w:div w:id="760375673">
      <w:bodyDiv w:val="1"/>
      <w:marLeft w:val="0"/>
      <w:marRight w:val="0"/>
      <w:marTop w:val="0"/>
      <w:marBottom w:val="0"/>
      <w:divBdr>
        <w:top w:val="none" w:sz="0" w:space="0" w:color="auto"/>
        <w:left w:val="none" w:sz="0" w:space="0" w:color="auto"/>
        <w:bottom w:val="none" w:sz="0" w:space="0" w:color="auto"/>
        <w:right w:val="none" w:sz="0" w:space="0" w:color="auto"/>
      </w:divBdr>
    </w:div>
    <w:div w:id="760377689">
      <w:bodyDiv w:val="1"/>
      <w:marLeft w:val="0"/>
      <w:marRight w:val="0"/>
      <w:marTop w:val="0"/>
      <w:marBottom w:val="0"/>
      <w:divBdr>
        <w:top w:val="none" w:sz="0" w:space="0" w:color="auto"/>
        <w:left w:val="none" w:sz="0" w:space="0" w:color="auto"/>
        <w:bottom w:val="none" w:sz="0" w:space="0" w:color="auto"/>
        <w:right w:val="none" w:sz="0" w:space="0" w:color="auto"/>
      </w:divBdr>
    </w:div>
    <w:div w:id="760419191">
      <w:bodyDiv w:val="1"/>
      <w:marLeft w:val="0"/>
      <w:marRight w:val="0"/>
      <w:marTop w:val="0"/>
      <w:marBottom w:val="0"/>
      <w:divBdr>
        <w:top w:val="none" w:sz="0" w:space="0" w:color="auto"/>
        <w:left w:val="none" w:sz="0" w:space="0" w:color="auto"/>
        <w:bottom w:val="none" w:sz="0" w:space="0" w:color="auto"/>
        <w:right w:val="none" w:sz="0" w:space="0" w:color="auto"/>
      </w:divBdr>
    </w:div>
    <w:div w:id="760419731">
      <w:bodyDiv w:val="1"/>
      <w:marLeft w:val="0"/>
      <w:marRight w:val="0"/>
      <w:marTop w:val="0"/>
      <w:marBottom w:val="0"/>
      <w:divBdr>
        <w:top w:val="none" w:sz="0" w:space="0" w:color="auto"/>
        <w:left w:val="none" w:sz="0" w:space="0" w:color="auto"/>
        <w:bottom w:val="none" w:sz="0" w:space="0" w:color="auto"/>
        <w:right w:val="none" w:sz="0" w:space="0" w:color="auto"/>
      </w:divBdr>
    </w:div>
    <w:div w:id="760611207">
      <w:bodyDiv w:val="1"/>
      <w:marLeft w:val="0"/>
      <w:marRight w:val="0"/>
      <w:marTop w:val="0"/>
      <w:marBottom w:val="0"/>
      <w:divBdr>
        <w:top w:val="none" w:sz="0" w:space="0" w:color="auto"/>
        <w:left w:val="none" w:sz="0" w:space="0" w:color="auto"/>
        <w:bottom w:val="none" w:sz="0" w:space="0" w:color="auto"/>
        <w:right w:val="none" w:sz="0" w:space="0" w:color="auto"/>
      </w:divBdr>
    </w:div>
    <w:div w:id="760641130">
      <w:bodyDiv w:val="1"/>
      <w:marLeft w:val="0"/>
      <w:marRight w:val="0"/>
      <w:marTop w:val="0"/>
      <w:marBottom w:val="0"/>
      <w:divBdr>
        <w:top w:val="none" w:sz="0" w:space="0" w:color="auto"/>
        <w:left w:val="none" w:sz="0" w:space="0" w:color="auto"/>
        <w:bottom w:val="none" w:sz="0" w:space="0" w:color="auto"/>
        <w:right w:val="none" w:sz="0" w:space="0" w:color="auto"/>
      </w:divBdr>
    </w:div>
    <w:div w:id="760679864">
      <w:bodyDiv w:val="1"/>
      <w:marLeft w:val="0"/>
      <w:marRight w:val="0"/>
      <w:marTop w:val="0"/>
      <w:marBottom w:val="0"/>
      <w:divBdr>
        <w:top w:val="none" w:sz="0" w:space="0" w:color="auto"/>
        <w:left w:val="none" w:sz="0" w:space="0" w:color="auto"/>
        <w:bottom w:val="none" w:sz="0" w:space="0" w:color="auto"/>
        <w:right w:val="none" w:sz="0" w:space="0" w:color="auto"/>
      </w:divBdr>
    </w:div>
    <w:div w:id="760686596">
      <w:bodyDiv w:val="1"/>
      <w:marLeft w:val="0"/>
      <w:marRight w:val="0"/>
      <w:marTop w:val="0"/>
      <w:marBottom w:val="0"/>
      <w:divBdr>
        <w:top w:val="none" w:sz="0" w:space="0" w:color="auto"/>
        <w:left w:val="none" w:sz="0" w:space="0" w:color="auto"/>
        <w:bottom w:val="none" w:sz="0" w:space="0" w:color="auto"/>
        <w:right w:val="none" w:sz="0" w:space="0" w:color="auto"/>
      </w:divBdr>
    </w:div>
    <w:div w:id="760762947">
      <w:bodyDiv w:val="1"/>
      <w:marLeft w:val="0"/>
      <w:marRight w:val="0"/>
      <w:marTop w:val="0"/>
      <w:marBottom w:val="0"/>
      <w:divBdr>
        <w:top w:val="none" w:sz="0" w:space="0" w:color="auto"/>
        <w:left w:val="none" w:sz="0" w:space="0" w:color="auto"/>
        <w:bottom w:val="none" w:sz="0" w:space="0" w:color="auto"/>
        <w:right w:val="none" w:sz="0" w:space="0" w:color="auto"/>
      </w:divBdr>
    </w:div>
    <w:div w:id="760832945">
      <w:bodyDiv w:val="1"/>
      <w:marLeft w:val="0"/>
      <w:marRight w:val="0"/>
      <w:marTop w:val="0"/>
      <w:marBottom w:val="0"/>
      <w:divBdr>
        <w:top w:val="none" w:sz="0" w:space="0" w:color="auto"/>
        <w:left w:val="none" w:sz="0" w:space="0" w:color="auto"/>
        <w:bottom w:val="none" w:sz="0" w:space="0" w:color="auto"/>
        <w:right w:val="none" w:sz="0" w:space="0" w:color="auto"/>
      </w:divBdr>
    </w:div>
    <w:div w:id="761032947">
      <w:bodyDiv w:val="1"/>
      <w:marLeft w:val="0"/>
      <w:marRight w:val="0"/>
      <w:marTop w:val="0"/>
      <w:marBottom w:val="0"/>
      <w:divBdr>
        <w:top w:val="none" w:sz="0" w:space="0" w:color="auto"/>
        <w:left w:val="none" w:sz="0" w:space="0" w:color="auto"/>
        <w:bottom w:val="none" w:sz="0" w:space="0" w:color="auto"/>
        <w:right w:val="none" w:sz="0" w:space="0" w:color="auto"/>
      </w:divBdr>
    </w:div>
    <w:div w:id="761069947">
      <w:bodyDiv w:val="1"/>
      <w:marLeft w:val="0"/>
      <w:marRight w:val="0"/>
      <w:marTop w:val="0"/>
      <w:marBottom w:val="0"/>
      <w:divBdr>
        <w:top w:val="none" w:sz="0" w:space="0" w:color="auto"/>
        <w:left w:val="none" w:sz="0" w:space="0" w:color="auto"/>
        <w:bottom w:val="none" w:sz="0" w:space="0" w:color="auto"/>
        <w:right w:val="none" w:sz="0" w:space="0" w:color="auto"/>
      </w:divBdr>
    </w:div>
    <w:div w:id="761072934">
      <w:bodyDiv w:val="1"/>
      <w:marLeft w:val="0"/>
      <w:marRight w:val="0"/>
      <w:marTop w:val="0"/>
      <w:marBottom w:val="0"/>
      <w:divBdr>
        <w:top w:val="none" w:sz="0" w:space="0" w:color="auto"/>
        <w:left w:val="none" w:sz="0" w:space="0" w:color="auto"/>
        <w:bottom w:val="none" w:sz="0" w:space="0" w:color="auto"/>
        <w:right w:val="none" w:sz="0" w:space="0" w:color="auto"/>
      </w:divBdr>
    </w:div>
    <w:div w:id="761075122">
      <w:bodyDiv w:val="1"/>
      <w:marLeft w:val="0"/>
      <w:marRight w:val="0"/>
      <w:marTop w:val="0"/>
      <w:marBottom w:val="0"/>
      <w:divBdr>
        <w:top w:val="none" w:sz="0" w:space="0" w:color="auto"/>
        <w:left w:val="none" w:sz="0" w:space="0" w:color="auto"/>
        <w:bottom w:val="none" w:sz="0" w:space="0" w:color="auto"/>
        <w:right w:val="none" w:sz="0" w:space="0" w:color="auto"/>
      </w:divBdr>
    </w:div>
    <w:div w:id="761075620">
      <w:bodyDiv w:val="1"/>
      <w:marLeft w:val="0"/>
      <w:marRight w:val="0"/>
      <w:marTop w:val="0"/>
      <w:marBottom w:val="0"/>
      <w:divBdr>
        <w:top w:val="none" w:sz="0" w:space="0" w:color="auto"/>
        <w:left w:val="none" w:sz="0" w:space="0" w:color="auto"/>
        <w:bottom w:val="none" w:sz="0" w:space="0" w:color="auto"/>
        <w:right w:val="none" w:sz="0" w:space="0" w:color="auto"/>
      </w:divBdr>
    </w:div>
    <w:div w:id="761149573">
      <w:bodyDiv w:val="1"/>
      <w:marLeft w:val="0"/>
      <w:marRight w:val="0"/>
      <w:marTop w:val="0"/>
      <w:marBottom w:val="0"/>
      <w:divBdr>
        <w:top w:val="none" w:sz="0" w:space="0" w:color="auto"/>
        <w:left w:val="none" w:sz="0" w:space="0" w:color="auto"/>
        <w:bottom w:val="none" w:sz="0" w:space="0" w:color="auto"/>
        <w:right w:val="none" w:sz="0" w:space="0" w:color="auto"/>
      </w:divBdr>
    </w:div>
    <w:div w:id="761267006">
      <w:bodyDiv w:val="1"/>
      <w:marLeft w:val="0"/>
      <w:marRight w:val="0"/>
      <w:marTop w:val="0"/>
      <w:marBottom w:val="0"/>
      <w:divBdr>
        <w:top w:val="none" w:sz="0" w:space="0" w:color="auto"/>
        <w:left w:val="none" w:sz="0" w:space="0" w:color="auto"/>
        <w:bottom w:val="none" w:sz="0" w:space="0" w:color="auto"/>
        <w:right w:val="none" w:sz="0" w:space="0" w:color="auto"/>
      </w:divBdr>
    </w:div>
    <w:div w:id="761335205">
      <w:bodyDiv w:val="1"/>
      <w:marLeft w:val="0"/>
      <w:marRight w:val="0"/>
      <w:marTop w:val="0"/>
      <w:marBottom w:val="0"/>
      <w:divBdr>
        <w:top w:val="none" w:sz="0" w:space="0" w:color="auto"/>
        <w:left w:val="none" w:sz="0" w:space="0" w:color="auto"/>
        <w:bottom w:val="none" w:sz="0" w:space="0" w:color="auto"/>
        <w:right w:val="none" w:sz="0" w:space="0" w:color="auto"/>
      </w:divBdr>
    </w:div>
    <w:div w:id="761337116">
      <w:bodyDiv w:val="1"/>
      <w:marLeft w:val="0"/>
      <w:marRight w:val="0"/>
      <w:marTop w:val="0"/>
      <w:marBottom w:val="0"/>
      <w:divBdr>
        <w:top w:val="none" w:sz="0" w:space="0" w:color="auto"/>
        <w:left w:val="none" w:sz="0" w:space="0" w:color="auto"/>
        <w:bottom w:val="none" w:sz="0" w:space="0" w:color="auto"/>
        <w:right w:val="none" w:sz="0" w:space="0" w:color="auto"/>
      </w:divBdr>
    </w:div>
    <w:div w:id="761344163">
      <w:bodyDiv w:val="1"/>
      <w:marLeft w:val="0"/>
      <w:marRight w:val="0"/>
      <w:marTop w:val="0"/>
      <w:marBottom w:val="0"/>
      <w:divBdr>
        <w:top w:val="none" w:sz="0" w:space="0" w:color="auto"/>
        <w:left w:val="none" w:sz="0" w:space="0" w:color="auto"/>
        <w:bottom w:val="none" w:sz="0" w:space="0" w:color="auto"/>
        <w:right w:val="none" w:sz="0" w:space="0" w:color="auto"/>
      </w:divBdr>
    </w:div>
    <w:div w:id="761410889">
      <w:bodyDiv w:val="1"/>
      <w:marLeft w:val="0"/>
      <w:marRight w:val="0"/>
      <w:marTop w:val="0"/>
      <w:marBottom w:val="0"/>
      <w:divBdr>
        <w:top w:val="none" w:sz="0" w:space="0" w:color="auto"/>
        <w:left w:val="none" w:sz="0" w:space="0" w:color="auto"/>
        <w:bottom w:val="none" w:sz="0" w:space="0" w:color="auto"/>
        <w:right w:val="none" w:sz="0" w:space="0" w:color="auto"/>
      </w:divBdr>
    </w:div>
    <w:div w:id="761537223">
      <w:bodyDiv w:val="1"/>
      <w:marLeft w:val="0"/>
      <w:marRight w:val="0"/>
      <w:marTop w:val="0"/>
      <w:marBottom w:val="0"/>
      <w:divBdr>
        <w:top w:val="none" w:sz="0" w:space="0" w:color="auto"/>
        <w:left w:val="none" w:sz="0" w:space="0" w:color="auto"/>
        <w:bottom w:val="none" w:sz="0" w:space="0" w:color="auto"/>
        <w:right w:val="none" w:sz="0" w:space="0" w:color="auto"/>
      </w:divBdr>
    </w:div>
    <w:div w:id="761688022">
      <w:bodyDiv w:val="1"/>
      <w:marLeft w:val="0"/>
      <w:marRight w:val="0"/>
      <w:marTop w:val="0"/>
      <w:marBottom w:val="0"/>
      <w:divBdr>
        <w:top w:val="none" w:sz="0" w:space="0" w:color="auto"/>
        <w:left w:val="none" w:sz="0" w:space="0" w:color="auto"/>
        <w:bottom w:val="none" w:sz="0" w:space="0" w:color="auto"/>
        <w:right w:val="none" w:sz="0" w:space="0" w:color="auto"/>
      </w:divBdr>
    </w:div>
    <w:div w:id="761796534">
      <w:bodyDiv w:val="1"/>
      <w:marLeft w:val="0"/>
      <w:marRight w:val="0"/>
      <w:marTop w:val="0"/>
      <w:marBottom w:val="0"/>
      <w:divBdr>
        <w:top w:val="none" w:sz="0" w:space="0" w:color="auto"/>
        <w:left w:val="none" w:sz="0" w:space="0" w:color="auto"/>
        <w:bottom w:val="none" w:sz="0" w:space="0" w:color="auto"/>
        <w:right w:val="none" w:sz="0" w:space="0" w:color="auto"/>
      </w:divBdr>
    </w:div>
    <w:div w:id="761799184">
      <w:bodyDiv w:val="1"/>
      <w:marLeft w:val="0"/>
      <w:marRight w:val="0"/>
      <w:marTop w:val="0"/>
      <w:marBottom w:val="0"/>
      <w:divBdr>
        <w:top w:val="none" w:sz="0" w:space="0" w:color="auto"/>
        <w:left w:val="none" w:sz="0" w:space="0" w:color="auto"/>
        <w:bottom w:val="none" w:sz="0" w:space="0" w:color="auto"/>
        <w:right w:val="none" w:sz="0" w:space="0" w:color="auto"/>
      </w:divBdr>
    </w:div>
    <w:div w:id="761877155">
      <w:bodyDiv w:val="1"/>
      <w:marLeft w:val="0"/>
      <w:marRight w:val="0"/>
      <w:marTop w:val="0"/>
      <w:marBottom w:val="0"/>
      <w:divBdr>
        <w:top w:val="none" w:sz="0" w:space="0" w:color="auto"/>
        <w:left w:val="none" w:sz="0" w:space="0" w:color="auto"/>
        <w:bottom w:val="none" w:sz="0" w:space="0" w:color="auto"/>
        <w:right w:val="none" w:sz="0" w:space="0" w:color="auto"/>
      </w:divBdr>
    </w:div>
    <w:div w:id="761950923">
      <w:bodyDiv w:val="1"/>
      <w:marLeft w:val="0"/>
      <w:marRight w:val="0"/>
      <w:marTop w:val="0"/>
      <w:marBottom w:val="0"/>
      <w:divBdr>
        <w:top w:val="none" w:sz="0" w:space="0" w:color="auto"/>
        <w:left w:val="none" w:sz="0" w:space="0" w:color="auto"/>
        <w:bottom w:val="none" w:sz="0" w:space="0" w:color="auto"/>
        <w:right w:val="none" w:sz="0" w:space="0" w:color="auto"/>
      </w:divBdr>
    </w:div>
    <w:div w:id="762068631">
      <w:bodyDiv w:val="1"/>
      <w:marLeft w:val="0"/>
      <w:marRight w:val="0"/>
      <w:marTop w:val="0"/>
      <w:marBottom w:val="0"/>
      <w:divBdr>
        <w:top w:val="none" w:sz="0" w:space="0" w:color="auto"/>
        <w:left w:val="none" w:sz="0" w:space="0" w:color="auto"/>
        <w:bottom w:val="none" w:sz="0" w:space="0" w:color="auto"/>
        <w:right w:val="none" w:sz="0" w:space="0" w:color="auto"/>
      </w:divBdr>
    </w:div>
    <w:div w:id="762142877">
      <w:bodyDiv w:val="1"/>
      <w:marLeft w:val="0"/>
      <w:marRight w:val="0"/>
      <w:marTop w:val="0"/>
      <w:marBottom w:val="0"/>
      <w:divBdr>
        <w:top w:val="none" w:sz="0" w:space="0" w:color="auto"/>
        <w:left w:val="none" w:sz="0" w:space="0" w:color="auto"/>
        <w:bottom w:val="none" w:sz="0" w:space="0" w:color="auto"/>
        <w:right w:val="none" w:sz="0" w:space="0" w:color="auto"/>
      </w:divBdr>
    </w:div>
    <w:div w:id="762216226">
      <w:bodyDiv w:val="1"/>
      <w:marLeft w:val="0"/>
      <w:marRight w:val="0"/>
      <w:marTop w:val="0"/>
      <w:marBottom w:val="0"/>
      <w:divBdr>
        <w:top w:val="none" w:sz="0" w:space="0" w:color="auto"/>
        <w:left w:val="none" w:sz="0" w:space="0" w:color="auto"/>
        <w:bottom w:val="none" w:sz="0" w:space="0" w:color="auto"/>
        <w:right w:val="none" w:sz="0" w:space="0" w:color="auto"/>
      </w:divBdr>
    </w:div>
    <w:div w:id="762263262">
      <w:bodyDiv w:val="1"/>
      <w:marLeft w:val="0"/>
      <w:marRight w:val="0"/>
      <w:marTop w:val="0"/>
      <w:marBottom w:val="0"/>
      <w:divBdr>
        <w:top w:val="none" w:sz="0" w:space="0" w:color="auto"/>
        <w:left w:val="none" w:sz="0" w:space="0" w:color="auto"/>
        <w:bottom w:val="none" w:sz="0" w:space="0" w:color="auto"/>
        <w:right w:val="none" w:sz="0" w:space="0" w:color="auto"/>
      </w:divBdr>
    </w:div>
    <w:div w:id="762337323">
      <w:bodyDiv w:val="1"/>
      <w:marLeft w:val="0"/>
      <w:marRight w:val="0"/>
      <w:marTop w:val="0"/>
      <w:marBottom w:val="0"/>
      <w:divBdr>
        <w:top w:val="none" w:sz="0" w:space="0" w:color="auto"/>
        <w:left w:val="none" w:sz="0" w:space="0" w:color="auto"/>
        <w:bottom w:val="none" w:sz="0" w:space="0" w:color="auto"/>
        <w:right w:val="none" w:sz="0" w:space="0" w:color="auto"/>
      </w:divBdr>
    </w:div>
    <w:div w:id="762340090">
      <w:bodyDiv w:val="1"/>
      <w:marLeft w:val="0"/>
      <w:marRight w:val="0"/>
      <w:marTop w:val="0"/>
      <w:marBottom w:val="0"/>
      <w:divBdr>
        <w:top w:val="none" w:sz="0" w:space="0" w:color="auto"/>
        <w:left w:val="none" w:sz="0" w:space="0" w:color="auto"/>
        <w:bottom w:val="none" w:sz="0" w:space="0" w:color="auto"/>
        <w:right w:val="none" w:sz="0" w:space="0" w:color="auto"/>
      </w:divBdr>
    </w:div>
    <w:div w:id="762340204">
      <w:bodyDiv w:val="1"/>
      <w:marLeft w:val="0"/>
      <w:marRight w:val="0"/>
      <w:marTop w:val="0"/>
      <w:marBottom w:val="0"/>
      <w:divBdr>
        <w:top w:val="none" w:sz="0" w:space="0" w:color="auto"/>
        <w:left w:val="none" w:sz="0" w:space="0" w:color="auto"/>
        <w:bottom w:val="none" w:sz="0" w:space="0" w:color="auto"/>
        <w:right w:val="none" w:sz="0" w:space="0" w:color="auto"/>
      </w:divBdr>
    </w:div>
    <w:div w:id="762342942">
      <w:bodyDiv w:val="1"/>
      <w:marLeft w:val="0"/>
      <w:marRight w:val="0"/>
      <w:marTop w:val="0"/>
      <w:marBottom w:val="0"/>
      <w:divBdr>
        <w:top w:val="none" w:sz="0" w:space="0" w:color="auto"/>
        <w:left w:val="none" w:sz="0" w:space="0" w:color="auto"/>
        <w:bottom w:val="none" w:sz="0" w:space="0" w:color="auto"/>
        <w:right w:val="none" w:sz="0" w:space="0" w:color="auto"/>
      </w:divBdr>
    </w:div>
    <w:div w:id="762410524">
      <w:bodyDiv w:val="1"/>
      <w:marLeft w:val="0"/>
      <w:marRight w:val="0"/>
      <w:marTop w:val="0"/>
      <w:marBottom w:val="0"/>
      <w:divBdr>
        <w:top w:val="none" w:sz="0" w:space="0" w:color="auto"/>
        <w:left w:val="none" w:sz="0" w:space="0" w:color="auto"/>
        <w:bottom w:val="none" w:sz="0" w:space="0" w:color="auto"/>
        <w:right w:val="none" w:sz="0" w:space="0" w:color="auto"/>
      </w:divBdr>
    </w:div>
    <w:div w:id="762459072">
      <w:bodyDiv w:val="1"/>
      <w:marLeft w:val="0"/>
      <w:marRight w:val="0"/>
      <w:marTop w:val="0"/>
      <w:marBottom w:val="0"/>
      <w:divBdr>
        <w:top w:val="none" w:sz="0" w:space="0" w:color="auto"/>
        <w:left w:val="none" w:sz="0" w:space="0" w:color="auto"/>
        <w:bottom w:val="none" w:sz="0" w:space="0" w:color="auto"/>
        <w:right w:val="none" w:sz="0" w:space="0" w:color="auto"/>
      </w:divBdr>
    </w:div>
    <w:div w:id="762534833">
      <w:bodyDiv w:val="1"/>
      <w:marLeft w:val="0"/>
      <w:marRight w:val="0"/>
      <w:marTop w:val="0"/>
      <w:marBottom w:val="0"/>
      <w:divBdr>
        <w:top w:val="none" w:sz="0" w:space="0" w:color="auto"/>
        <w:left w:val="none" w:sz="0" w:space="0" w:color="auto"/>
        <w:bottom w:val="none" w:sz="0" w:space="0" w:color="auto"/>
        <w:right w:val="none" w:sz="0" w:space="0" w:color="auto"/>
      </w:divBdr>
    </w:div>
    <w:div w:id="762729697">
      <w:bodyDiv w:val="1"/>
      <w:marLeft w:val="0"/>
      <w:marRight w:val="0"/>
      <w:marTop w:val="0"/>
      <w:marBottom w:val="0"/>
      <w:divBdr>
        <w:top w:val="none" w:sz="0" w:space="0" w:color="auto"/>
        <w:left w:val="none" w:sz="0" w:space="0" w:color="auto"/>
        <w:bottom w:val="none" w:sz="0" w:space="0" w:color="auto"/>
        <w:right w:val="none" w:sz="0" w:space="0" w:color="auto"/>
      </w:divBdr>
    </w:div>
    <w:div w:id="762840343">
      <w:bodyDiv w:val="1"/>
      <w:marLeft w:val="0"/>
      <w:marRight w:val="0"/>
      <w:marTop w:val="0"/>
      <w:marBottom w:val="0"/>
      <w:divBdr>
        <w:top w:val="none" w:sz="0" w:space="0" w:color="auto"/>
        <w:left w:val="none" w:sz="0" w:space="0" w:color="auto"/>
        <w:bottom w:val="none" w:sz="0" w:space="0" w:color="auto"/>
        <w:right w:val="none" w:sz="0" w:space="0" w:color="auto"/>
      </w:divBdr>
    </w:div>
    <w:div w:id="762992280">
      <w:bodyDiv w:val="1"/>
      <w:marLeft w:val="0"/>
      <w:marRight w:val="0"/>
      <w:marTop w:val="0"/>
      <w:marBottom w:val="0"/>
      <w:divBdr>
        <w:top w:val="none" w:sz="0" w:space="0" w:color="auto"/>
        <w:left w:val="none" w:sz="0" w:space="0" w:color="auto"/>
        <w:bottom w:val="none" w:sz="0" w:space="0" w:color="auto"/>
        <w:right w:val="none" w:sz="0" w:space="0" w:color="auto"/>
      </w:divBdr>
    </w:div>
    <w:div w:id="762995691">
      <w:bodyDiv w:val="1"/>
      <w:marLeft w:val="0"/>
      <w:marRight w:val="0"/>
      <w:marTop w:val="0"/>
      <w:marBottom w:val="0"/>
      <w:divBdr>
        <w:top w:val="none" w:sz="0" w:space="0" w:color="auto"/>
        <w:left w:val="none" w:sz="0" w:space="0" w:color="auto"/>
        <w:bottom w:val="none" w:sz="0" w:space="0" w:color="auto"/>
        <w:right w:val="none" w:sz="0" w:space="0" w:color="auto"/>
      </w:divBdr>
    </w:div>
    <w:div w:id="762996055">
      <w:bodyDiv w:val="1"/>
      <w:marLeft w:val="0"/>
      <w:marRight w:val="0"/>
      <w:marTop w:val="0"/>
      <w:marBottom w:val="0"/>
      <w:divBdr>
        <w:top w:val="none" w:sz="0" w:space="0" w:color="auto"/>
        <w:left w:val="none" w:sz="0" w:space="0" w:color="auto"/>
        <w:bottom w:val="none" w:sz="0" w:space="0" w:color="auto"/>
        <w:right w:val="none" w:sz="0" w:space="0" w:color="auto"/>
      </w:divBdr>
    </w:div>
    <w:div w:id="763065534">
      <w:bodyDiv w:val="1"/>
      <w:marLeft w:val="0"/>
      <w:marRight w:val="0"/>
      <w:marTop w:val="0"/>
      <w:marBottom w:val="0"/>
      <w:divBdr>
        <w:top w:val="none" w:sz="0" w:space="0" w:color="auto"/>
        <w:left w:val="none" w:sz="0" w:space="0" w:color="auto"/>
        <w:bottom w:val="none" w:sz="0" w:space="0" w:color="auto"/>
        <w:right w:val="none" w:sz="0" w:space="0" w:color="auto"/>
      </w:divBdr>
    </w:div>
    <w:div w:id="763108338">
      <w:bodyDiv w:val="1"/>
      <w:marLeft w:val="0"/>
      <w:marRight w:val="0"/>
      <w:marTop w:val="0"/>
      <w:marBottom w:val="0"/>
      <w:divBdr>
        <w:top w:val="none" w:sz="0" w:space="0" w:color="auto"/>
        <w:left w:val="none" w:sz="0" w:space="0" w:color="auto"/>
        <w:bottom w:val="none" w:sz="0" w:space="0" w:color="auto"/>
        <w:right w:val="none" w:sz="0" w:space="0" w:color="auto"/>
      </w:divBdr>
    </w:div>
    <w:div w:id="763110704">
      <w:bodyDiv w:val="1"/>
      <w:marLeft w:val="0"/>
      <w:marRight w:val="0"/>
      <w:marTop w:val="0"/>
      <w:marBottom w:val="0"/>
      <w:divBdr>
        <w:top w:val="none" w:sz="0" w:space="0" w:color="auto"/>
        <w:left w:val="none" w:sz="0" w:space="0" w:color="auto"/>
        <w:bottom w:val="none" w:sz="0" w:space="0" w:color="auto"/>
        <w:right w:val="none" w:sz="0" w:space="0" w:color="auto"/>
      </w:divBdr>
    </w:div>
    <w:div w:id="763183853">
      <w:bodyDiv w:val="1"/>
      <w:marLeft w:val="0"/>
      <w:marRight w:val="0"/>
      <w:marTop w:val="0"/>
      <w:marBottom w:val="0"/>
      <w:divBdr>
        <w:top w:val="none" w:sz="0" w:space="0" w:color="auto"/>
        <w:left w:val="none" w:sz="0" w:space="0" w:color="auto"/>
        <w:bottom w:val="none" w:sz="0" w:space="0" w:color="auto"/>
        <w:right w:val="none" w:sz="0" w:space="0" w:color="auto"/>
      </w:divBdr>
    </w:div>
    <w:div w:id="763188378">
      <w:bodyDiv w:val="1"/>
      <w:marLeft w:val="0"/>
      <w:marRight w:val="0"/>
      <w:marTop w:val="0"/>
      <w:marBottom w:val="0"/>
      <w:divBdr>
        <w:top w:val="none" w:sz="0" w:space="0" w:color="auto"/>
        <w:left w:val="none" w:sz="0" w:space="0" w:color="auto"/>
        <w:bottom w:val="none" w:sz="0" w:space="0" w:color="auto"/>
        <w:right w:val="none" w:sz="0" w:space="0" w:color="auto"/>
      </w:divBdr>
    </w:div>
    <w:div w:id="763264210">
      <w:bodyDiv w:val="1"/>
      <w:marLeft w:val="0"/>
      <w:marRight w:val="0"/>
      <w:marTop w:val="0"/>
      <w:marBottom w:val="0"/>
      <w:divBdr>
        <w:top w:val="none" w:sz="0" w:space="0" w:color="auto"/>
        <w:left w:val="none" w:sz="0" w:space="0" w:color="auto"/>
        <w:bottom w:val="none" w:sz="0" w:space="0" w:color="auto"/>
        <w:right w:val="none" w:sz="0" w:space="0" w:color="auto"/>
      </w:divBdr>
    </w:div>
    <w:div w:id="763501385">
      <w:bodyDiv w:val="1"/>
      <w:marLeft w:val="0"/>
      <w:marRight w:val="0"/>
      <w:marTop w:val="0"/>
      <w:marBottom w:val="0"/>
      <w:divBdr>
        <w:top w:val="none" w:sz="0" w:space="0" w:color="auto"/>
        <w:left w:val="none" w:sz="0" w:space="0" w:color="auto"/>
        <w:bottom w:val="none" w:sz="0" w:space="0" w:color="auto"/>
        <w:right w:val="none" w:sz="0" w:space="0" w:color="auto"/>
      </w:divBdr>
    </w:div>
    <w:div w:id="763526520">
      <w:bodyDiv w:val="1"/>
      <w:marLeft w:val="0"/>
      <w:marRight w:val="0"/>
      <w:marTop w:val="0"/>
      <w:marBottom w:val="0"/>
      <w:divBdr>
        <w:top w:val="none" w:sz="0" w:space="0" w:color="auto"/>
        <w:left w:val="none" w:sz="0" w:space="0" w:color="auto"/>
        <w:bottom w:val="none" w:sz="0" w:space="0" w:color="auto"/>
        <w:right w:val="none" w:sz="0" w:space="0" w:color="auto"/>
      </w:divBdr>
    </w:div>
    <w:div w:id="763571420">
      <w:bodyDiv w:val="1"/>
      <w:marLeft w:val="0"/>
      <w:marRight w:val="0"/>
      <w:marTop w:val="0"/>
      <w:marBottom w:val="0"/>
      <w:divBdr>
        <w:top w:val="none" w:sz="0" w:space="0" w:color="auto"/>
        <w:left w:val="none" w:sz="0" w:space="0" w:color="auto"/>
        <w:bottom w:val="none" w:sz="0" w:space="0" w:color="auto"/>
        <w:right w:val="none" w:sz="0" w:space="0" w:color="auto"/>
      </w:divBdr>
    </w:div>
    <w:div w:id="763652789">
      <w:bodyDiv w:val="1"/>
      <w:marLeft w:val="0"/>
      <w:marRight w:val="0"/>
      <w:marTop w:val="0"/>
      <w:marBottom w:val="0"/>
      <w:divBdr>
        <w:top w:val="none" w:sz="0" w:space="0" w:color="auto"/>
        <w:left w:val="none" w:sz="0" w:space="0" w:color="auto"/>
        <w:bottom w:val="none" w:sz="0" w:space="0" w:color="auto"/>
        <w:right w:val="none" w:sz="0" w:space="0" w:color="auto"/>
      </w:divBdr>
    </w:div>
    <w:div w:id="763763479">
      <w:bodyDiv w:val="1"/>
      <w:marLeft w:val="0"/>
      <w:marRight w:val="0"/>
      <w:marTop w:val="0"/>
      <w:marBottom w:val="0"/>
      <w:divBdr>
        <w:top w:val="none" w:sz="0" w:space="0" w:color="auto"/>
        <w:left w:val="none" w:sz="0" w:space="0" w:color="auto"/>
        <w:bottom w:val="none" w:sz="0" w:space="0" w:color="auto"/>
        <w:right w:val="none" w:sz="0" w:space="0" w:color="auto"/>
      </w:divBdr>
    </w:div>
    <w:div w:id="763837640">
      <w:bodyDiv w:val="1"/>
      <w:marLeft w:val="0"/>
      <w:marRight w:val="0"/>
      <w:marTop w:val="0"/>
      <w:marBottom w:val="0"/>
      <w:divBdr>
        <w:top w:val="none" w:sz="0" w:space="0" w:color="auto"/>
        <w:left w:val="none" w:sz="0" w:space="0" w:color="auto"/>
        <w:bottom w:val="none" w:sz="0" w:space="0" w:color="auto"/>
        <w:right w:val="none" w:sz="0" w:space="0" w:color="auto"/>
      </w:divBdr>
    </w:div>
    <w:div w:id="763917143">
      <w:bodyDiv w:val="1"/>
      <w:marLeft w:val="0"/>
      <w:marRight w:val="0"/>
      <w:marTop w:val="0"/>
      <w:marBottom w:val="0"/>
      <w:divBdr>
        <w:top w:val="none" w:sz="0" w:space="0" w:color="auto"/>
        <w:left w:val="none" w:sz="0" w:space="0" w:color="auto"/>
        <w:bottom w:val="none" w:sz="0" w:space="0" w:color="auto"/>
        <w:right w:val="none" w:sz="0" w:space="0" w:color="auto"/>
      </w:divBdr>
    </w:div>
    <w:div w:id="764037380">
      <w:bodyDiv w:val="1"/>
      <w:marLeft w:val="0"/>
      <w:marRight w:val="0"/>
      <w:marTop w:val="0"/>
      <w:marBottom w:val="0"/>
      <w:divBdr>
        <w:top w:val="none" w:sz="0" w:space="0" w:color="auto"/>
        <w:left w:val="none" w:sz="0" w:space="0" w:color="auto"/>
        <w:bottom w:val="none" w:sz="0" w:space="0" w:color="auto"/>
        <w:right w:val="none" w:sz="0" w:space="0" w:color="auto"/>
      </w:divBdr>
    </w:div>
    <w:div w:id="764037799">
      <w:bodyDiv w:val="1"/>
      <w:marLeft w:val="0"/>
      <w:marRight w:val="0"/>
      <w:marTop w:val="0"/>
      <w:marBottom w:val="0"/>
      <w:divBdr>
        <w:top w:val="none" w:sz="0" w:space="0" w:color="auto"/>
        <w:left w:val="none" w:sz="0" w:space="0" w:color="auto"/>
        <w:bottom w:val="none" w:sz="0" w:space="0" w:color="auto"/>
        <w:right w:val="none" w:sz="0" w:space="0" w:color="auto"/>
      </w:divBdr>
    </w:div>
    <w:div w:id="764038748">
      <w:bodyDiv w:val="1"/>
      <w:marLeft w:val="0"/>
      <w:marRight w:val="0"/>
      <w:marTop w:val="0"/>
      <w:marBottom w:val="0"/>
      <w:divBdr>
        <w:top w:val="none" w:sz="0" w:space="0" w:color="auto"/>
        <w:left w:val="none" w:sz="0" w:space="0" w:color="auto"/>
        <w:bottom w:val="none" w:sz="0" w:space="0" w:color="auto"/>
        <w:right w:val="none" w:sz="0" w:space="0" w:color="auto"/>
      </w:divBdr>
    </w:div>
    <w:div w:id="764038920">
      <w:bodyDiv w:val="1"/>
      <w:marLeft w:val="0"/>
      <w:marRight w:val="0"/>
      <w:marTop w:val="0"/>
      <w:marBottom w:val="0"/>
      <w:divBdr>
        <w:top w:val="none" w:sz="0" w:space="0" w:color="auto"/>
        <w:left w:val="none" w:sz="0" w:space="0" w:color="auto"/>
        <w:bottom w:val="none" w:sz="0" w:space="0" w:color="auto"/>
        <w:right w:val="none" w:sz="0" w:space="0" w:color="auto"/>
      </w:divBdr>
    </w:div>
    <w:div w:id="764039765">
      <w:bodyDiv w:val="1"/>
      <w:marLeft w:val="0"/>
      <w:marRight w:val="0"/>
      <w:marTop w:val="0"/>
      <w:marBottom w:val="0"/>
      <w:divBdr>
        <w:top w:val="none" w:sz="0" w:space="0" w:color="auto"/>
        <w:left w:val="none" w:sz="0" w:space="0" w:color="auto"/>
        <w:bottom w:val="none" w:sz="0" w:space="0" w:color="auto"/>
        <w:right w:val="none" w:sz="0" w:space="0" w:color="auto"/>
      </w:divBdr>
    </w:div>
    <w:div w:id="764114147">
      <w:bodyDiv w:val="1"/>
      <w:marLeft w:val="0"/>
      <w:marRight w:val="0"/>
      <w:marTop w:val="0"/>
      <w:marBottom w:val="0"/>
      <w:divBdr>
        <w:top w:val="none" w:sz="0" w:space="0" w:color="auto"/>
        <w:left w:val="none" w:sz="0" w:space="0" w:color="auto"/>
        <w:bottom w:val="none" w:sz="0" w:space="0" w:color="auto"/>
        <w:right w:val="none" w:sz="0" w:space="0" w:color="auto"/>
      </w:divBdr>
    </w:div>
    <w:div w:id="764308994">
      <w:bodyDiv w:val="1"/>
      <w:marLeft w:val="0"/>
      <w:marRight w:val="0"/>
      <w:marTop w:val="0"/>
      <w:marBottom w:val="0"/>
      <w:divBdr>
        <w:top w:val="none" w:sz="0" w:space="0" w:color="auto"/>
        <w:left w:val="none" w:sz="0" w:space="0" w:color="auto"/>
        <w:bottom w:val="none" w:sz="0" w:space="0" w:color="auto"/>
        <w:right w:val="none" w:sz="0" w:space="0" w:color="auto"/>
      </w:divBdr>
    </w:div>
    <w:div w:id="764498142">
      <w:bodyDiv w:val="1"/>
      <w:marLeft w:val="0"/>
      <w:marRight w:val="0"/>
      <w:marTop w:val="0"/>
      <w:marBottom w:val="0"/>
      <w:divBdr>
        <w:top w:val="none" w:sz="0" w:space="0" w:color="auto"/>
        <w:left w:val="none" w:sz="0" w:space="0" w:color="auto"/>
        <w:bottom w:val="none" w:sz="0" w:space="0" w:color="auto"/>
        <w:right w:val="none" w:sz="0" w:space="0" w:color="auto"/>
      </w:divBdr>
    </w:div>
    <w:div w:id="764543805">
      <w:bodyDiv w:val="1"/>
      <w:marLeft w:val="0"/>
      <w:marRight w:val="0"/>
      <w:marTop w:val="0"/>
      <w:marBottom w:val="0"/>
      <w:divBdr>
        <w:top w:val="none" w:sz="0" w:space="0" w:color="auto"/>
        <w:left w:val="none" w:sz="0" w:space="0" w:color="auto"/>
        <w:bottom w:val="none" w:sz="0" w:space="0" w:color="auto"/>
        <w:right w:val="none" w:sz="0" w:space="0" w:color="auto"/>
      </w:divBdr>
    </w:div>
    <w:div w:id="764543953">
      <w:bodyDiv w:val="1"/>
      <w:marLeft w:val="0"/>
      <w:marRight w:val="0"/>
      <w:marTop w:val="0"/>
      <w:marBottom w:val="0"/>
      <w:divBdr>
        <w:top w:val="none" w:sz="0" w:space="0" w:color="auto"/>
        <w:left w:val="none" w:sz="0" w:space="0" w:color="auto"/>
        <w:bottom w:val="none" w:sz="0" w:space="0" w:color="auto"/>
        <w:right w:val="none" w:sz="0" w:space="0" w:color="auto"/>
      </w:divBdr>
    </w:div>
    <w:div w:id="764572079">
      <w:bodyDiv w:val="1"/>
      <w:marLeft w:val="0"/>
      <w:marRight w:val="0"/>
      <w:marTop w:val="0"/>
      <w:marBottom w:val="0"/>
      <w:divBdr>
        <w:top w:val="none" w:sz="0" w:space="0" w:color="auto"/>
        <w:left w:val="none" w:sz="0" w:space="0" w:color="auto"/>
        <w:bottom w:val="none" w:sz="0" w:space="0" w:color="auto"/>
        <w:right w:val="none" w:sz="0" w:space="0" w:color="auto"/>
      </w:divBdr>
    </w:div>
    <w:div w:id="764610884">
      <w:bodyDiv w:val="1"/>
      <w:marLeft w:val="0"/>
      <w:marRight w:val="0"/>
      <w:marTop w:val="0"/>
      <w:marBottom w:val="0"/>
      <w:divBdr>
        <w:top w:val="none" w:sz="0" w:space="0" w:color="auto"/>
        <w:left w:val="none" w:sz="0" w:space="0" w:color="auto"/>
        <w:bottom w:val="none" w:sz="0" w:space="0" w:color="auto"/>
        <w:right w:val="none" w:sz="0" w:space="0" w:color="auto"/>
      </w:divBdr>
    </w:div>
    <w:div w:id="764612872">
      <w:bodyDiv w:val="1"/>
      <w:marLeft w:val="0"/>
      <w:marRight w:val="0"/>
      <w:marTop w:val="0"/>
      <w:marBottom w:val="0"/>
      <w:divBdr>
        <w:top w:val="none" w:sz="0" w:space="0" w:color="auto"/>
        <w:left w:val="none" w:sz="0" w:space="0" w:color="auto"/>
        <w:bottom w:val="none" w:sz="0" w:space="0" w:color="auto"/>
        <w:right w:val="none" w:sz="0" w:space="0" w:color="auto"/>
      </w:divBdr>
    </w:div>
    <w:div w:id="764763810">
      <w:bodyDiv w:val="1"/>
      <w:marLeft w:val="0"/>
      <w:marRight w:val="0"/>
      <w:marTop w:val="0"/>
      <w:marBottom w:val="0"/>
      <w:divBdr>
        <w:top w:val="none" w:sz="0" w:space="0" w:color="auto"/>
        <w:left w:val="none" w:sz="0" w:space="0" w:color="auto"/>
        <w:bottom w:val="none" w:sz="0" w:space="0" w:color="auto"/>
        <w:right w:val="none" w:sz="0" w:space="0" w:color="auto"/>
      </w:divBdr>
    </w:div>
    <w:div w:id="764768987">
      <w:bodyDiv w:val="1"/>
      <w:marLeft w:val="0"/>
      <w:marRight w:val="0"/>
      <w:marTop w:val="0"/>
      <w:marBottom w:val="0"/>
      <w:divBdr>
        <w:top w:val="none" w:sz="0" w:space="0" w:color="auto"/>
        <w:left w:val="none" w:sz="0" w:space="0" w:color="auto"/>
        <w:bottom w:val="none" w:sz="0" w:space="0" w:color="auto"/>
        <w:right w:val="none" w:sz="0" w:space="0" w:color="auto"/>
      </w:divBdr>
    </w:div>
    <w:div w:id="764805745">
      <w:bodyDiv w:val="1"/>
      <w:marLeft w:val="0"/>
      <w:marRight w:val="0"/>
      <w:marTop w:val="0"/>
      <w:marBottom w:val="0"/>
      <w:divBdr>
        <w:top w:val="none" w:sz="0" w:space="0" w:color="auto"/>
        <w:left w:val="none" w:sz="0" w:space="0" w:color="auto"/>
        <w:bottom w:val="none" w:sz="0" w:space="0" w:color="auto"/>
        <w:right w:val="none" w:sz="0" w:space="0" w:color="auto"/>
      </w:divBdr>
    </w:div>
    <w:div w:id="764809991">
      <w:bodyDiv w:val="1"/>
      <w:marLeft w:val="0"/>
      <w:marRight w:val="0"/>
      <w:marTop w:val="0"/>
      <w:marBottom w:val="0"/>
      <w:divBdr>
        <w:top w:val="none" w:sz="0" w:space="0" w:color="auto"/>
        <w:left w:val="none" w:sz="0" w:space="0" w:color="auto"/>
        <w:bottom w:val="none" w:sz="0" w:space="0" w:color="auto"/>
        <w:right w:val="none" w:sz="0" w:space="0" w:color="auto"/>
      </w:divBdr>
    </w:div>
    <w:div w:id="764812165">
      <w:bodyDiv w:val="1"/>
      <w:marLeft w:val="0"/>
      <w:marRight w:val="0"/>
      <w:marTop w:val="0"/>
      <w:marBottom w:val="0"/>
      <w:divBdr>
        <w:top w:val="none" w:sz="0" w:space="0" w:color="auto"/>
        <w:left w:val="none" w:sz="0" w:space="0" w:color="auto"/>
        <w:bottom w:val="none" w:sz="0" w:space="0" w:color="auto"/>
        <w:right w:val="none" w:sz="0" w:space="0" w:color="auto"/>
      </w:divBdr>
    </w:div>
    <w:div w:id="764880070">
      <w:bodyDiv w:val="1"/>
      <w:marLeft w:val="0"/>
      <w:marRight w:val="0"/>
      <w:marTop w:val="0"/>
      <w:marBottom w:val="0"/>
      <w:divBdr>
        <w:top w:val="none" w:sz="0" w:space="0" w:color="auto"/>
        <w:left w:val="none" w:sz="0" w:space="0" w:color="auto"/>
        <w:bottom w:val="none" w:sz="0" w:space="0" w:color="auto"/>
        <w:right w:val="none" w:sz="0" w:space="0" w:color="auto"/>
      </w:divBdr>
    </w:div>
    <w:div w:id="764881714">
      <w:bodyDiv w:val="1"/>
      <w:marLeft w:val="0"/>
      <w:marRight w:val="0"/>
      <w:marTop w:val="0"/>
      <w:marBottom w:val="0"/>
      <w:divBdr>
        <w:top w:val="none" w:sz="0" w:space="0" w:color="auto"/>
        <w:left w:val="none" w:sz="0" w:space="0" w:color="auto"/>
        <w:bottom w:val="none" w:sz="0" w:space="0" w:color="auto"/>
        <w:right w:val="none" w:sz="0" w:space="0" w:color="auto"/>
      </w:divBdr>
    </w:div>
    <w:div w:id="764887870">
      <w:bodyDiv w:val="1"/>
      <w:marLeft w:val="0"/>
      <w:marRight w:val="0"/>
      <w:marTop w:val="0"/>
      <w:marBottom w:val="0"/>
      <w:divBdr>
        <w:top w:val="none" w:sz="0" w:space="0" w:color="auto"/>
        <w:left w:val="none" w:sz="0" w:space="0" w:color="auto"/>
        <w:bottom w:val="none" w:sz="0" w:space="0" w:color="auto"/>
        <w:right w:val="none" w:sz="0" w:space="0" w:color="auto"/>
      </w:divBdr>
    </w:div>
    <w:div w:id="764959382">
      <w:bodyDiv w:val="1"/>
      <w:marLeft w:val="0"/>
      <w:marRight w:val="0"/>
      <w:marTop w:val="0"/>
      <w:marBottom w:val="0"/>
      <w:divBdr>
        <w:top w:val="none" w:sz="0" w:space="0" w:color="auto"/>
        <w:left w:val="none" w:sz="0" w:space="0" w:color="auto"/>
        <w:bottom w:val="none" w:sz="0" w:space="0" w:color="auto"/>
        <w:right w:val="none" w:sz="0" w:space="0" w:color="auto"/>
      </w:divBdr>
    </w:div>
    <w:div w:id="764959713">
      <w:bodyDiv w:val="1"/>
      <w:marLeft w:val="0"/>
      <w:marRight w:val="0"/>
      <w:marTop w:val="0"/>
      <w:marBottom w:val="0"/>
      <w:divBdr>
        <w:top w:val="none" w:sz="0" w:space="0" w:color="auto"/>
        <w:left w:val="none" w:sz="0" w:space="0" w:color="auto"/>
        <w:bottom w:val="none" w:sz="0" w:space="0" w:color="auto"/>
        <w:right w:val="none" w:sz="0" w:space="0" w:color="auto"/>
      </w:divBdr>
    </w:div>
    <w:div w:id="765004365">
      <w:bodyDiv w:val="1"/>
      <w:marLeft w:val="0"/>
      <w:marRight w:val="0"/>
      <w:marTop w:val="0"/>
      <w:marBottom w:val="0"/>
      <w:divBdr>
        <w:top w:val="none" w:sz="0" w:space="0" w:color="auto"/>
        <w:left w:val="none" w:sz="0" w:space="0" w:color="auto"/>
        <w:bottom w:val="none" w:sz="0" w:space="0" w:color="auto"/>
        <w:right w:val="none" w:sz="0" w:space="0" w:color="auto"/>
      </w:divBdr>
    </w:div>
    <w:div w:id="765032055">
      <w:bodyDiv w:val="1"/>
      <w:marLeft w:val="0"/>
      <w:marRight w:val="0"/>
      <w:marTop w:val="0"/>
      <w:marBottom w:val="0"/>
      <w:divBdr>
        <w:top w:val="none" w:sz="0" w:space="0" w:color="auto"/>
        <w:left w:val="none" w:sz="0" w:space="0" w:color="auto"/>
        <w:bottom w:val="none" w:sz="0" w:space="0" w:color="auto"/>
        <w:right w:val="none" w:sz="0" w:space="0" w:color="auto"/>
      </w:divBdr>
    </w:div>
    <w:div w:id="765076039">
      <w:bodyDiv w:val="1"/>
      <w:marLeft w:val="0"/>
      <w:marRight w:val="0"/>
      <w:marTop w:val="0"/>
      <w:marBottom w:val="0"/>
      <w:divBdr>
        <w:top w:val="none" w:sz="0" w:space="0" w:color="auto"/>
        <w:left w:val="none" w:sz="0" w:space="0" w:color="auto"/>
        <w:bottom w:val="none" w:sz="0" w:space="0" w:color="auto"/>
        <w:right w:val="none" w:sz="0" w:space="0" w:color="auto"/>
      </w:divBdr>
    </w:div>
    <w:div w:id="765148262">
      <w:bodyDiv w:val="1"/>
      <w:marLeft w:val="0"/>
      <w:marRight w:val="0"/>
      <w:marTop w:val="0"/>
      <w:marBottom w:val="0"/>
      <w:divBdr>
        <w:top w:val="none" w:sz="0" w:space="0" w:color="auto"/>
        <w:left w:val="none" w:sz="0" w:space="0" w:color="auto"/>
        <w:bottom w:val="none" w:sz="0" w:space="0" w:color="auto"/>
        <w:right w:val="none" w:sz="0" w:space="0" w:color="auto"/>
      </w:divBdr>
    </w:div>
    <w:div w:id="765227248">
      <w:bodyDiv w:val="1"/>
      <w:marLeft w:val="0"/>
      <w:marRight w:val="0"/>
      <w:marTop w:val="0"/>
      <w:marBottom w:val="0"/>
      <w:divBdr>
        <w:top w:val="none" w:sz="0" w:space="0" w:color="auto"/>
        <w:left w:val="none" w:sz="0" w:space="0" w:color="auto"/>
        <w:bottom w:val="none" w:sz="0" w:space="0" w:color="auto"/>
        <w:right w:val="none" w:sz="0" w:space="0" w:color="auto"/>
      </w:divBdr>
    </w:div>
    <w:div w:id="765275224">
      <w:bodyDiv w:val="1"/>
      <w:marLeft w:val="0"/>
      <w:marRight w:val="0"/>
      <w:marTop w:val="0"/>
      <w:marBottom w:val="0"/>
      <w:divBdr>
        <w:top w:val="none" w:sz="0" w:space="0" w:color="auto"/>
        <w:left w:val="none" w:sz="0" w:space="0" w:color="auto"/>
        <w:bottom w:val="none" w:sz="0" w:space="0" w:color="auto"/>
        <w:right w:val="none" w:sz="0" w:space="0" w:color="auto"/>
      </w:divBdr>
    </w:div>
    <w:div w:id="765419746">
      <w:bodyDiv w:val="1"/>
      <w:marLeft w:val="0"/>
      <w:marRight w:val="0"/>
      <w:marTop w:val="0"/>
      <w:marBottom w:val="0"/>
      <w:divBdr>
        <w:top w:val="none" w:sz="0" w:space="0" w:color="auto"/>
        <w:left w:val="none" w:sz="0" w:space="0" w:color="auto"/>
        <w:bottom w:val="none" w:sz="0" w:space="0" w:color="auto"/>
        <w:right w:val="none" w:sz="0" w:space="0" w:color="auto"/>
      </w:divBdr>
    </w:div>
    <w:div w:id="765461570">
      <w:bodyDiv w:val="1"/>
      <w:marLeft w:val="0"/>
      <w:marRight w:val="0"/>
      <w:marTop w:val="0"/>
      <w:marBottom w:val="0"/>
      <w:divBdr>
        <w:top w:val="none" w:sz="0" w:space="0" w:color="auto"/>
        <w:left w:val="none" w:sz="0" w:space="0" w:color="auto"/>
        <w:bottom w:val="none" w:sz="0" w:space="0" w:color="auto"/>
        <w:right w:val="none" w:sz="0" w:space="0" w:color="auto"/>
      </w:divBdr>
    </w:div>
    <w:div w:id="765539492">
      <w:bodyDiv w:val="1"/>
      <w:marLeft w:val="0"/>
      <w:marRight w:val="0"/>
      <w:marTop w:val="0"/>
      <w:marBottom w:val="0"/>
      <w:divBdr>
        <w:top w:val="none" w:sz="0" w:space="0" w:color="auto"/>
        <w:left w:val="none" w:sz="0" w:space="0" w:color="auto"/>
        <w:bottom w:val="none" w:sz="0" w:space="0" w:color="auto"/>
        <w:right w:val="none" w:sz="0" w:space="0" w:color="auto"/>
      </w:divBdr>
    </w:div>
    <w:div w:id="765729631">
      <w:bodyDiv w:val="1"/>
      <w:marLeft w:val="0"/>
      <w:marRight w:val="0"/>
      <w:marTop w:val="0"/>
      <w:marBottom w:val="0"/>
      <w:divBdr>
        <w:top w:val="none" w:sz="0" w:space="0" w:color="auto"/>
        <w:left w:val="none" w:sz="0" w:space="0" w:color="auto"/>
        <w:bottom w:val="none" w:sz="0" w:space="0" w:color="auto"/>
        <w:right w:val="none" w:sz="0" w:space="0" w:color="auto"/>
      </w:divBdr>
    </w:div>
    <w:div w:id="765810389">
      <w:bodyDiv w:val="1"/>
      <w:marLeft w:val="0"/>
      <w:marRight w:val="0"/>
      <w:marTop w:val="0"/>
      <w:marBottom w:val="0"/>
      <w:divBdr>
        <w:top w:val="none" w:sz="0" w:space="0" w:color="auto"/>
        <w:left w:val="none" w:sz="0" w:space="0" w:color="auto"/>
        <w:bottom w:val="none" w:sz="0" w:space="0" w:color="auto"/>
        <w:right w:val="none" w:sz="0" w:space="0" w:color="auto"/>
      </w:divBdr>
    </w:div>
    <w:div w:id="765811413">
      <w:bodyDiv w:val="1"/>
      <w:marLeft w:val="0"/>
      <w:marRight w:val="0"/>
      <w:marTop w:val="0"/>
      <w:marBottom w:val="0"/>
      <w:divBdr>
        <w:top w:val="none" w:sz="0" w:space="0" w:color="auto"/>
        <w:left w:val="none" w:sz="0" w:space="0" w:color="auto"/>
        <w:bottom w:val="none" w:sz="0" w:space="0" w:color="auto"/>
        <w:right w:val="none" w:sz="0" w:space="0" w:color="auto"/>
      </w:divBdr>
    </w:div>
    <w:div w:id="766119602">
      <w:bodyDiv w:val="1"/>
      <w:marLeft w:val="0"/>
      <w:marRight w:val="0"/>
      <w:marTop w:val="0"/>
      <w:marBottom w:val="0"/>
      <w:divBdr>
        <w:top w:val="none" w:sz="0" w:space="0" w:color="auto"/>
        <w:left w:val="none" w:sz="0" w:space="0" w:color="auto"/>
        <w:bottom w:val="none" w:sz="0" w:space="0" w:color="auto"/>
        <w:right w:val="none" w:sz="0" w:space="0" w:color="auto"/>
      </w:divBdr>
    </w:div>
    <w:div w:id="766195300">
      <w:bodyDiv w:val="1"/>
      <w:marLeft w:val="0"/>
      <w:marRight w:val="0"/>
      <w:marTop w:val="0"/>
      <w:marBottom w:val="0"/>
      <w:divBdr>
        <w:top w:val="none" w:sz="0" w:space="0" w:color="auto"/>
        <w:left w:val="none" w:sz="0" w:space="0" w:color="auto"/>
        <w:bottom w:val="none" w:sz="0" w:space="0" w:color="auto"/>
        <w:right w:val="none" w:sz="0" w:space="0" w:color="auto"/>
      </w:divBdr>
    </w:div>
    <w:div w:id="766266040">
      <w:bodyDiv w:val="1"/>
      <w:marLeft w:val="0"/>
      <w:marRight w:val="0"/>
      <w:marTop w:val="0"/>
      <w:marBottom w:val="0"/>
      <w:divBdr>
        <w:top w:val="none" w:sz="0" w:space="0" w:color="auto"/>
        <w:left w:val="none" w:sz="0" w:space="0" w:color="auto"/>
        <w:bottom w:val="none" w:sz="0" w:space="0" w:color="auto"/>
        <w:right w:val="none" w:sz="0" w:space="0" w:color="auto"/>
      </w:divBdr>
    </w:div>
    <w:div w:id="766313508">
      <w:bodyDiv w:val="1"/>
      <w:marLeft w:val="0"/>
      <w:marRight w:val="0"/>
      <w:marTop w:val="0"/>
      <w:marBottom w:val="0"/>
      <w:divBdr>
        <w:top w:val="none" w:sz="0" w:space="0" w:color="auto"/>
        <w:left w:val="none" w:sz="0" w:space="0" w:color="auto"/>
        <w:bottom w:val="none" w:sz="0" w:space="0" w:color="auto"/>
        <w:right w:val="none" w:sz="0" w:space="0" w:color="auto"/>
      </w:divBdr>
    </w:div>
    <w:div w:id="766389956">
      <w:bodyDiv w:val="1"/>
      <w:marLeft w:val="0"/>
      <w:marRight w:val="0"/>
      <w:marTop w:val="0"/>
      <w:marBottom w:val="0"/>
      <w:divBdr>
        <w:top w:val="none" w:sz="0" w:space="0" w:color="auto"/>
        <w:left w:val="none" w:sz="0" w:space="0" w:color="auto"/>
        <w:bottom w:val="none" w:sz="0" w:space="0" w:color="auto"/>
        <w:right w:val="none" w:sz="0" w:space="0" w:color="auto"/>
      </w:divBdr>
    </w:div>
    <w:div w:id="766540857">
      <w:bodyDiv w:val="1"/>
      <w:marLeft w:val="0"/>
      <w:marRight w:val="0"/>
      <w:marTop w:val="0"/>
      <w:marBottom w:val="0"/>
      <w:divBdr>
        <w:top w:val="none" w:sz="0" w:space="0" w:color="auto"/>
        <w:left w:val="none" w:sz="0" w:space="0" w:color="auto"/>
        <w:bottom w:val="none" w:sz="0" w:space="0" w:color="auto"/>
        <w:right w:val="none" w:sz="0" w:space="0" w:color="auto"/>
      </w:divBdr>
    </w:div>
    <w:div w:id="766540868">
      <w:bodyDiv w:val="1"/>
      <w:marLeft w:val="0"/>
      <w:marRight w:val="0"/>
      <w:marTop w:val="0"/>
      <w:marBottom w:val="0"/>
      <w:divBdr>
        <w:top w:val="none" w:sz="0" w:space="0" w:color="auto"/>
        <w:left w:val="none" w:sz="0" w:space="0" w:color="auto"/>
        <w:bottom w:val="none" w:sz="0" w:space="0" w:color="auto"/>
        <w:right w:val="none" w:sz="0" w:space="0" w:color="auto"/>
      </w:divBdr>
    </w:div>
    <w:div w:id="766774588">
      <w:bodyDiv w:val="1"/>
      <w:marLeft w:val="0"/>
      <w:marRight w:val="0"/>
      <w:marTop w:val="0"/>
      <w:marBottom w:val="0"/>
      <w:divBdr>
        <w:top w:val="none" w:sz="0" w:space="0" w:color="auto"/>
        <w:left w:val="none" w:sz="0" w:space="0" w:color="auto"/>
        <w:bottom w:val="none" w:sz="0" w:space="0" w:color="auto"/>
        <w:right w:val="none" w:sz="0" w:space="0" w:color="auto"/>
      </w:divBdr>
    </w:div>
    <w:div w:id="766777663">
      <w:bodyDiv w:val="1"/>
      <w:marLeft w:val="0"/>
      <w:marRight w:val="0"/>
      <w:marTop w:val="0"/>
      <w:marBottom w:val="0"/>
      <w:divBdr>
        <w:top w:val="none" w:sz="0" w:space="0" w:color="auto"/>
        <w:left w:val="none" w:sz="0" w:space="0" w:color="auto"/>
        <w:bottom w:val="none" w:sz="0" w:space="0" w:color="auto"/>
        <w:right w:val="none" w:sz="0" w:space="0" w:color="auto"/>
      </w:divBdr>
    </w:div>
    <w:div w:id="766779169">
      <w:bodyDiv w:val="1"/>
      <w:marLeft w:val="0"/>
      <w:marRight w:val="0"/>
      <w:marTop w:val="0"/>
      <w:marBottom w:val="0"/>
      <w:divBdr>
        <w:top w:val="none" w:sz="0" w:space="0" w:color="auto"/>
        <w:left w:val="none" w:sz="0" w:space="0" w:color="auto"/>
        <w:bottom w:val="none" w:sz="0" w:space="0" w:color="auto"/>
        <w:right w:val="none" w:sz="0" w:space="0" w:color="auto"/>
      </w:divBdr>
    </w:div>
    <w:div w:id="766803024">
      <w:bodyDiv w:val="1"/>
      <w:marLeft w:val="0"/>
      <w:marRight w:val="0"/>
      <w:marTop w:val="0"/>
      <w:marBottom w:val="0"/>
      <w:divBdr>
        <w:top w:val="none" w:sz="0" w:space="0" w:color="auto"/>
        <w:left w:val="none" w:sz="0" w:space="0" w:color="auto"/>
        <w:bottom w:val="none" w:sz="0" w:space="0" w:color="auto"/>
        <w:right w:val="none" w:sz="0" w:space="0" w:color="auto"/>
      </w:divBdr>
    </w:div>
    <w:div w:id="766926623">
      <w:bodyDiv w:val="1"/>
      <w:marLeft w:val="0"/>
      <w:marRight w:val="0"/>
      <w:marTop w:val="0"/>
      <w:marBottom w:val="0"/>
      <w:divBdr>
        <w:top w:val="none" w:sz="0" w:space="0" w:color="auto"/>
        <w:left w:val="none" w:sz="0" w:space="0" w:color="auto"/>
        <w:bottom w:val="none" w:sz="0" w:space="0" w:color="auto"/>
        <w:right w:val="none" w:sz="0" w:space="0" w:color="auto"/>
      </w:divBdr>
    </w:div>
    <w:div w:id="767040461">
      <w:bodyDiv w:val="1"/>
      <w:marLeft w:val="0"/>
      <w:marRight w:val="0"/>
      <w:marTop w:val="0"/>
      <w:marBottom w:val="0"/>
      <w:divBdr>
        <w:top w:val="none" w:sz="0" w:space="0" w:color="auto"/>
        <w:left w:val="none" w:sz="0" w:space="0" w:color="auto"/>
        <w:bottom w:val="none" w:sz="0" w:space="0" w:color="auto"/>
        <w:right w:val="none" w:sz="0" w:space="0" w:color="auto"/>
      </w:divBdr>
    </w:div>
    <w:div w:id="767115731">
      <w:bodyDiv w:val="1"/>
      <w:marLeft w:val="0"/>
      <w:marRight w:val="0"/>
      <w:marTop w:val="0"/>
      <w:marBottom w:val="0"/>
      <w:divBdr>
        <w:top w:val="none" w:sz="0" w:space="0" w:color="auto"/>
        <w:left w:val="none" w:sz="0" w:space="0" w:color="auto"/>
        <w:bottom w:val="none" w:sz="0" w:space="0" w:color="auto"/>
        <w:right w:val="none" w:sz="0" w:space="0" w:color="auto"/>
      </w:divBdr>
    </w:div>
    <w:div w:id="767234331">
      <w:bodyDiv w:val="1"/>
      <w:marLeft w:val="0"/>
      <w:marRight w:val="0"/>
      <w:marTop w:val="0"/>
      <w:marBottom w:val="0"/>
      <w:divBdr>
        <w:top w:val="none" w:sz="0" w:space="0" w:color="auto"/>
        <w:left w:val="none" w:sz="0" w:space="0" w:color="auto"/>
        <w:bottom w:val="none" w:sz="0" w:space="0" w:color="auto"/>
        <w:right w:val="none" w:sz="0" w:space="0" w:color="auto"/>
      </w:divBdr>
    </w:div>
    <w:div w:id="767383672">
      <w:bodyDiv w:val="1"/>
      <w:marLeft w:val="0"/>
      <w:marRight w:val="0"/>
      <w:marTop w:val="0"/>
      <w:marBottom w:val="0"/>
      <w:divBdr>
        <w:top w:val="none" w:sz="0" w:space="0" w:color="auto"/>
        <w:left w:val="none" w:sz="0" w:space="0" w:color="auto"/>
        <w:bottom w:val="none" w:sz="0" w:space="0" w:color="auto"/>
        <w:right w:val="none" w:sz="0" w:space="0" w:color="auto"/>
      </w:divBdr>
    </w:div>
    <w:div w:id="767385775">
      <w:bodyDiv w:val="1"/>
      <w:marLeft w:val="0"/>
      <w:marRight w:val="0"/>
      <w:marTop w:val="0"/>
      <w:marBottom w:val="0"/>
      <w:divBdr>
        <w:top w:val="none" w:sz="0" w:space="0" w:color="auto"/>
        <w:left w:val="none" w:sz="0" w:space="0" w:color="auto"/>
        <w:bottom w:val="none" w:sz="0" w:space="0" w:color="auto"/>
        <w:right w:val="none" w:sz="0" w:space="0" w:color="auto"/>
      </w:divBdr>
    </w:div>
    <w:div w:id="767387322">
      <w:bodyDiv w:val="1"/>
      <w:marLeft w:val="0"/>
      <w:marRight w:val="0"/>
      <w:marTop w:val="0"/>
      <w:marBottom w:val="0"/>
      <w:divBdr>
        <w:top w:val="none" w:sz="0" w:space="0" w:color="auto"/>
        <w:left w:val="none" w:sz="0" w:space="0" w:color="auto"/>
        <w:bottom w:val="none" w:sz="0" w:space="0" w:color="auto"/>
        <w:right w:val="none" w:sz="0" w:space="0" w:color="auto"/>
      </w:divBdr>
    </w:div>
    <w:div w:id="767427607">
      <w:bodyDiv w:val="1"/>
      <w:marLeft w:val="0"/>
      <w:marRight w:val="0"/>
      <w:marTop w:val="0"/>
      <w:marBottom w:val="0"/>
      <w:divBdr>
        <w:top w:val="none" w:sz="0" w:space="0" w:color="auto"/>
        <w:left w:val="none" w:sz="0" w:space="0" w:color="auto"/>
        <w:bottom w:val="none" w:sz="0" w:space="0" w:color="auto"/>
        <w:right w:val="none" w:sz="0" w:space="0" w:color="auto"/>
      </w:divBdr>
    </w:div>
    <w:div w:id="767502850">
      <w:bodyDiv w:val="1"/>
      <w:marLeft w:val="0"/>
      <w:marRight w:val="0"/>
      <w:marTop w:val="0"/>
      <w:marBottom w:val="0"/>
      <w:divBdr>
        <w:top w:val="none" w:sz="0" w:space="0" w:color="auto"/>
        <w:left w:val="none" w:sz="0" w:space="0" w:color="auto"/>
        <w:bottom w:val="none" w:sz="0" w:space="0" w:color="auto"/>
        <w:right w:val="none" w:sz="0" w:space="0" w:color="auto"/>
      </w:divBdr>
    </w:div>
    <w:div w:id="767582424">
      <w:bodyDiv w:val="1"/>
      <w:marLeft w:val="0"/>
      <w:marRight w:val="0"/>
      <w:marTop w:val="0"/>
      <w:marBottom w:val="0"/>
      <w:divBdr>
        <w:top w:val="none" w:sz="0" w:space="0" w:color="auto"/>
        <w:left w:val="none" w:sz="0" w:space="0" w:color="auto"/>
        <w:bottom w:val="none" w:sz="0" w:space="0" w:color="auto"/>
        <w:right w:val="none" w:sz="0" w:space="0" w:color="auto"/>
      </w:divBdr>
    </w:div>
    <w:div w:id="767694461">
      <w:bodyDiv w:val="1"/>
      <w:marLeft w:val="0"/>
      <w:marRight w:val="0"/>
      <w:marTop w:val="0"/>
      <w:marBottom w:val="0"/>
      <w:divBdr>
        <w:top w:val="none" w:sz="0" w:space="0" w:color="auto"/>
        <w:left w:val="none" w:sz="0" w:space="0" w:color="auto"/>
        <w:bottom w:val="none" w:sz="0" w:space="0" w:color="auto"/>
        <w:right w:val="none" w:sz="0" w:space="0" w:color="auto"/>
      </w:divBdr>
    </w:div>
    <w:div w:id="767777072">
      <w:bodyDiv w:val="1"/>
      <w:marLeft w:val="0"/>
      <w:marRight w:val="0"/>
      <w:marTop w:val="0"/>
      <w:marBottom w:val="0"/>
      <w:divBdr>
        <w:top w:val="none" w:sz="0" w:space="0" w:color="auto"/>
        <w:left w:val="none" w:sz="0" w:space="0" w:color="auto"/>
        <w:bottom w:val="none" w:sz="0" w:space="0" w:color="auto"/>
        <w:right w:val="none" w:sz="0" w:space="0" w:color="auto"/>
      </w:divBdr>
    </w:div>
    <w:div w:id="767891859">
      <w:bodyDiv w:val="1"/>
      <w:marLeft w:val="0"/>
      <w:marRight w:val="0"/>
      <w:marTop w:val="0"/>
      <w:marBottom w:val="0"/>
      <w:divBdr>
        <w:top w:val="none" w:sz="0" w:space="0" w:color="auto"/>
        <w:left w:val="none" w:sz="0" w:space="0" w:color="auto"/>
        <w:bottom w:val="none" w:sz="0" w:space="0" w:color="auto"/>
        <w:right w:val="none" w:sz="0" w:space="0" w:color="auto"/>
      </w:divBdr>
    </w:div>
    <w:div w:id="767894803">
      <w:bodyDiv w:val="1"/>
      <w:marLeft w:val="0"/>
      <w:marRight w:val="0"/>
      <w:marTop w:val="0"/>
      <w:marBottom w:val="0"/>
      <w:divBdr>
        <w:top w:val="none" w:sz="0" w:space="0" w:color="auto"/>
        <w:left w:val="none" w:sz="0" w:space="0" w:color="auto"/>
        <w:bottom w:val="none" w:sz="0" w:space="0" w:color="auto"/>
        <w:right w:val="none" w:sz="0" w:space="0" w:color="auto"/>
      </w:divBdr>
    </w:div>
    <w:div w:id="768045106">
      <w:bodyDiv w:val="1"/>
      <w:marLeft w:val="0"/>
      <w:marRight w:val="0"/>
      <w:marTop w:val="0"/>
      <w:marBottom w:val="0"/>
      <w:divBdr>
        <w:top w:val="none" w:sz="0" w:space="0" w:color="auto"/>
        <w:left w:val="none" w:sz="0" w:space="0" w:color="auto"/>
        <w:bottom w:val="none" w:sz="0" w:space="0" w:color="auto"/>
        <w:right w:val="none" w:sz="0" w:space="0" w:color="auto"/>
      </w:divBdr>
    </w:div>
    <w:div w:id="768157700">
      <w:bodyDiv w:val="1"/>
      <w:marLeft w:val="0"/>
      <w:marRight w:val="0"/>
      <w:marTop w:val="0"/>
      <w:marBottom w:val="0"/>
      <w:divBdr>
        <w:top w:val="none" w:sz="0" w:space="0" w:color="auto"/>
        <w:left w:val="none" w:sz="0" w:space="0" w:color="auto"/>
        <w:bottom w:val="none" w:sz="0" w:space="0" w:color="auto"/>
        <w:right w:val="none" w:sz="0" w:space="0" w:color="auto"/>
      </w:divBdr>
    </w:div>
    <w:div w:id="768240756">
      <w:bodyDiv w:val="1"/>
      <w:marLeft w:val="0"/>
      <w:marRight w:val="0"/>
      <w:marTop w:val="0"/>
      <w:marBottom w:val="0"/>
      <w:divBdr>
        <w:top w:val="none" w:sz="0" w:space="0" w:color="auto"/>
        <w:left w:val="none" w:sz="0" w:space="0" w:color="auto"/>
        <w:bottom w:val="none" w:sz="0" w:space="0" w:color="auto"/>
        <w:right w:val="none" w:sz="0" w:space="0" w:color="auto"/>
      </w:divBdr>
    </w:div>
    <w:div w:id="768430070">
      <w:bodyDiv w:val="1"/>
      <w:marLeft w:val="0"/>
      <w:marRight w:val="0"/>
      <w:marTop w:val="0"/>
      <w:marBottom w:val="0"/>
      <w:divBdr>
        <w:top w:val="none" w:sz="0" w:space="0" w:color="auto"/>
        <w:left w:val="none" w:sz="0" w:space="0" w:color="auto"/>
        <w:bottom w:val="none" w:sz="0" w:space="0" w:color="auto"/>
        <w:right w:val="none" w:sz="0" w:space="0" w:color="auto"/>
      </w:divBdr>
    </w:div>
    <w:div w:id="768432391">
      <w:bodyDiv w:val="1"/>
      <w:marLeft w:val="0"/>
      <w:marRight w:val="0"/>
      <w:marTop w:val="0"/>
      <w:marBottom w:val="0"/>
      <w:divBdr>
        <w:top w:val="none" w:sz="0" w:space="0" w:color="auto"/>
        <w:left w:val="none" w:sz="0" w:space="0" w:color="auto"/>
        <w:bottom w:val="none" w:sz="0" w:space="0" w:color="auto"/>
        <w:right w:val="none" w:sz="0" w:space="0" w:color="auto"/>
      </w:divBdr>
    </w:div>
    <w:div w:id="768501773">
      <w:bodyDiv w:val="1"/>
      <w:marLeft w:val="0"/>
      <w:marRight w:val="0"/>
      <w:marTop w:val="0"/>
      <w:marBottom w:val="0"/>
      <w:divBdr>
        <w:top w:val="none" w:sz="0" w:space="0" w:color="auto"/>
        <w:left w:val="none" w:sz="0" w:space="0" w:color="auto"/>
        <w:bottom w:val="none" w:sz="0" w:space="0" w:color="auto"/>
        <w:right w:val="none" w:sz="0" w:space="0" w:color="auto"/>
      </w:divBdr>
    </w:div>
    <w:div w:id="768504184">
      <w:bodyDiv w:val="1"/>
      <w:marLeft w:val="0"/>
      <w:marRight w:val="0"/>
      <w:marTop w:val="0"/>
      <w:marBottom w:val="0"/>
      <w:divBdr>
        <w:top w:val="none" w:sz="0" w:space="0" w:color="auto"/>
        <w:left w:val="none" w:sz="0" w:space="0" w:color="auto"/>
        <w:bottom w:val="none" w:sz="0" w:space="0" w:color="auto"/>
        <w:right w:val="none" w:sz="0" w:space="0" w:color="auto"/>
      </w:divBdr>
    </w:div>
    <w:div w:id="768545725">
      <w:bodyDiv w:val="1"/>
      <w:marLeft w:val="0"/>
      <w:marRight w:val="0"/>
      <w:marTop w:val="0"/>
      <w:marBottom w:val="0"/>
      <w:divBdr>
        <w:top w:val="none" w:sz="0" w:space="0" w:color="auto"/>
        <w:left w:val="none" w:sz="0" w:space="0" w:color="auto"/>
        <w:bottom w:val="none" w:sz="0" w:space="0" w:color="auto"/>
        <w:right w:val="none" w:sz="0" w:space="0" w:color="auto"/>
      </w:divBdr>
    </w:div>
    <w:div w:id="768627104">
      <w:bodyDiv w:val="1"/>
      <w:marLeft w:val="0"/>
      <w:marRight w:val="0"/>
      <w:marTop w:val="0"/>
      <w:marBottom w:val="0"/>
      <w:divBdr>
        <w:top w:val="none" w:sz="0" w:space="0" w:color="auto"/>
        <w:left w:val="none" w:sz="0" w:space="0" w:color="auto"/>
        <w:bottom w:val="none" w:sz="0" w:space="0" w:color="auto"/>
        <w:right w:val="none" w:sz="0" w:space="0" w:color="auto"/>
      </w:divBdr>
    </w:div>
    <w:div w:id="768769725">
      <w:bodyDiv w:val="1"/>
      <w:marLeft w:val="0"/>
      <w:marRight w:val="0"/>
      <w:marTop w:val="0"/>
      <w:marBottom w:val="0"/>
      <w:divBdr>
        <w:top w:val="none" w:sz="0" w:space="0" w:color="auto"/>
        <w:left w:val="none" w:sz="0" w:space="0" w:color="auto"/>
        <w:bottom w:val="none" w:sz="0" w:space="0" w:color="auto"/>
        <w:right w:val="none" w:sz="0" w:space="0" w:color="auto"/>
      </w:divBdr>
    </w:div>
    <w:div w:id="768816988">
      <w:bodyDiv w:val="1"/>
      <w:marLeft w:val="0"/>
      <w:marRight w:val="0"/>
      <w:marTop w:val="0"/>
      <w:marBottom w:val="0"/>
      <w:divBdr>
        <w:top w:val="none" w:sz="0" w:space="0" w:color="auto"/>
        <w:left w:val="none" w:sz="0" w:space="0" w:color="auto"/>
        <w:bottom w:val="none" w:sz="0" w:space="0" w:color="auto"/>
        <w:right w:val="none" w:sz="0" w:space="0" w:color="auto"/>
      </w:divBdr>
    </w:div>
    <w:div w:id="768892980">
      <w:bodyDiv w:val="1"/>
      <w:marLeft w:val="0"/>
      <w:marRight w:val="0"/>
      <w:marTop w:val="0"/>
      <w:marBottom w:val="0"/>
      <w:divBdr>
        <w:top w:val="none" w:sz="0" w:space="0" w:color="auto"/>
        <w:left w:val="none" w:sz="0" w:space="0" w:color="auto"/>
        <w:bottom w:val="none" w:sz="0" w:space="0" w:color="auto"/>
        <w:right w:val="none" w:sz="0" w:space="0" w:color="auto"/>
      </w:divBdr>
    </w:div>
    <w:div w:id="769204557">
      <w:bodyDiv w:val="1"/>
      <w:marLeft w:val="0"/>
      <w:marRight w:val="0"/>
      <w:marTop w:val="0"/>
      <w:marBottom w:val="0"/>
      <w:divBdr>
        <w:top w:val="none" w:sz="0" w:space="0" w:color="auto"/>
        <w:left w:val="none" w:sz="0" w:space="0" w:color="auto"/>
        <w:bottom w:val="none" w:sz="0" w:space="0" w:color="auto"/>
        <w:right w:val="none" w:sz="0" w:space="0" w:color="auto"/>
      </w:divBdr>
    </w:div>
    <w:div w:id="769276191">
      <w:bodyDiv w:val="1"/>
      <w:marLeft w:val="0"/>
      <w:marRight w:val="0"/>
      <w:marTop w:val="0"/>
      <w:marBottom w:val="0"/>
      <w:divBdr>
        <w:top w:val="none" w:sz="0" w:space="0" w:color="auto"/>
        <w:left w:val="none" w:sz="0" w:space="0" w:color="auto"/>
        <w:bottom w:val="none" w:sz="0" w:space="0" w:color="auto"/>
        <w:right w:val="none" w:sz="0" w:space="0" w:color="auto"/>
      </w:divBdr>
    </w:div>
    <w:div w:id="769277539">
      <w:bodyDiv w:val="1"/>
      <w:marLeft w:val="0"/>
      <w:marRight w:val="0"/>
      <w:marTop w:val="0"/>
      <w:marBottom w:val="0"/>
      <w:divBdr>
        <w:top w:val="none" w:sz="0" w:space="0" w:color="auto"/>
        <w:left w:val="none" w:sz="0" w:space="0" w:color="auto"/>
        <w:bottom w:val="none" w:sz="0" w:space="0" w:color="auto"/>
        <w:right w:val="none" w:sz="0" w:space="0" w:color="auto"/>
      </w:divBdr>
    </w:div>
    <w:div w:id="769349068">
      <w:bodyDiv w:val="1"/>
      <w:marLeft w:val="0"/>
      <w:marRight w:val="0"/>
      <w:marTop w:val="0"/>
      <w:marBottom w:val="0"/>
      <w:divBdr>
        <w:top w:val="none" w:sz="0" w:space="0" w:color="auto"/>
        <w:left w:val="none" w:sz="0" w:space="0" w:color="auto"/>
        <w:bottom w:val="none" w:sz="0" w:space="0" w:color="auto"/>
        <w:right w:val="none" w:sz="0" w:space="0" w:color="auto"/>
      </w:divBdr>
    </w:div>
    <w:div w:id="769397847">
      <w:bodyDiv w:val="1"/>
      <w:marLeft w:val="0"/>
      <w:marRight w:val="0"/>
      <w:marTop w:val="0"/>
      <w:marBottom w:val="0"/>
      <w:divBdr>
        <w:top w:val="none" w:sz="0" w:space="0" w:color="auto"/>
        <w:left w:val="none" w:sz="0" w:space="0" w:color="auto"/>
        <w:bottom w:val="none" w:sz="0" w:space="0" w:color="auto"/>
        <w:right w:val="none" w:sz="0" w:space="0" w:color="auto"/>
      </w:divBdr>
    </w:div>
    <w:div w:id="769424458">
      <w:bodyDiv w:val="1"/>
      <w:marLeft w:val="0"/>
      <w:marRight w:val="0"/>
      <w:marTop w:val="0"/>
      <w:marBottom w:val="0"/>
      <w:divBdr>
        <w:top w:val="none" w:sz="0" w:space="0" w:color="auto"/>
        <w:left w:val="none" w:sz="0" w:space="0" w:color="auto"/>
        <w:bottom w:val="none" w:sz="0" w:space="0" w:color="auto"/>
        <w:right w:val="none" w:sz="0" w:space="0" w:color="auto"/>
      </w:divBdr>
    </w:div>
    <w:div w:id="769473324">
      <w:bodyDiv w:val="1"/>
      <w:marLeft w:val="0"/>
      <w:marRight w:val="0"/>
      <w:marTop w:val="0"/>
      <w:marBottom w:val="0"/>
      <w:divBdr>
        <w:top w:val="none" w:sz="0" w:space="0" w:color="auto"/>
        <w:left w:val="none" w:sz="0" w:space="0" w:color="auto"/>
        <w:bottom w:val="none" w:sz="0" w:space="0" w:color="auto"/>
        <w:right w:val="none" w:sz="0" w:space="0" w:color="auto"/>
      </w:divBdr>
    </w:div>
    <w:div w:id="769590827">
      <w:bodyDiv w:val="1"/>
      <w:marLeft w:val="0"/>
      <w:marRight w:val="0"/>
      <w:marTop w:val="0"/>
      <w:marBottom w:val="0"/>
      <w:divBdr>
        <w:top w:val="none" w:sz="0" w:space="0" w:color="auto"/>
        <w:left w:val="none" w:sz="0" w:space="0" w:color="auto"/>
        <w:bottom w:val="none" w:sz="0" w:space="0" w:color="auto"/>
        <w:right w:val="none" w:sz="0" w:space="0" w:color="auto"/>
      </w:divBdr>
    </w:div>
    <w:div w:id="769669338">
      <w:bodyDiv w:val="1"/>
      <w:marLeft w:val="0"/>
      <w:marRight w:val="0"/>
      <w:marTop w:val="0"/>
      <w:marBottom w:val="0"/>
      <w:divBdr>
        <w:top w:val="none" w:sz="0" w:space="0" w:color="auto"/>
        <w:left w:val="none" w:sz="0" w:space="0" w:color="auto"/>
        <w:bottom w:val="none" w:sz="0" w:space="0" w:color="auto"/>
        <w:right w:val="none" w:sz="0" w:space="0" w:color="auto"/>
      </w:divBdr>
    </w:div>
    <w:div w:id="769932515">
      <w:bodyDiv w:val="1"/>
      <w:marLeft w:val="0"/>
      <w:marRight w:val="0"/>
      <w:marTop w:val="0"/>
      <w:marBottom w:val="0"/>
      <w:divBdr>
        <w:top w:val="none" w:sz="0" w:space="0" w:color="auto"/>
        <w:left w:val="none" w:sz="0" w:space="0" w:color="auto"/>
        <w:bottom w:val="none" w:sz="0" w:space="0" w:color="auto"/>
        <w:right w:val="none" w:sz="0" w:space="0" w:color="auto"/>
      </w:divBdr>
    </w:div>
    <w:div w:id="770010783">
      <w:bodyDiv w:val="1"/>
      <w:marLeft w:val="0"/>
      <w:marRight w:val="0"/>
      <w:marTop w:val="0"/>
      <w:marBottom w:val="0"/>
      <w:divBdr>
        <w:top w:val="none" w:sz="0" w:space="0" w:color="auto"/>
        <w:left w:val="none" w:sz="0" w:space="0" w:color="auto"/>
        <w:bottom w:val="none" w:sz="0" w:space="0" w:color="auto"/>
        <w:right w:val="none" w:sz="0" w:space="0" w:color="auto"/>
      </w:divBdr>
    </w:div>
    <w:div w:id="770051043">
      <w:bodyDiv w:val="1"/>
      <w:marLeft w:val="0"/>
      <w:marRight w:val="0"/>
      <w:marTop w:val="0"/>
      <w:marBottom w:val="0"/>
      <w:divBdr>
        <w:top w:val="none" w:sz="0" w:space="0" w:color="auto"/>
        <w:left w:val="none" w:sz="0" w:space="0" w:color="auto"/>
        <w:bottom w:val="none" w:sz="0" w:space="0" w:color="auto"/>
        <w:right w:val="none" w:sz="0" w:space="0" w:color="auto"/>
      </w:divBdr>
    </w:div>
    <w:div w:id="770129920">
      <w:bodyDiv w:val="1"/>
      <w:marLeft w:val="0"/>
      <w:marRight w:val="0"/>
      <w:marTop w:val="0"/>
      <w:marBottom w:val="0"/>
      <w:divBdr>
        <w:top w:val="none" w:sz="0" w:space="0" w:color="auto"/>
        <w:left w:val="none" w:sz="0" w:space="0" w:color="auto"/>
        <w:bottom w:val="none" w:sz="0" w:space="0" w:color="auto"/>
        <w:right w:val="none" w:sz="0" w:space="0" w:color="auto"/>
      </w:divBdr>
    </w:div>
    <w:div w:id="770203484">
      <w:bodyDiv w:val="1"/>
      <w:marLeft w:val="0"/>
      <w:marRight w:val="0"/>
      <w:marTop w:val="0"/>
      <w:marBottom w:val="0"/>
      <w:divBdr>
        <w:top w:val="none" w:sz="0" w:space="0" w:color="auto"/>
        <w:left w:val="none" w:sz="0" w:space="0" w:color="auto"/>
        <w:bottom w:val="none" w:sz="0" w:space="0" w:color="auto"/>
        <w:right w:val="none" w:sz="0" w:space="0" w:color="auto"/>
      </w:divBdr>
    </w:div>
    <w:div w:id="770508674">
      <w:bodyDiv w:val="1"/>
      <w:marLeft w:val="0"/>
      <w:marRight w:val="0"/>
      <w:marTop w:val="0"/>
      <w:marBottom w:val="0"/>
      <w:divBdr>
        <w:top w:val="none" w:sz="0" w:space="0" w:color="auto"/>
        <w:left w:val="none" w:sz="0" w:space="0" w:color="auto"/>
        <w:bottom w:val="none" w:sz="0" w:space="0" w:color="auto"/>
        <w:right w:val="none" w:sz="0" w:space="0" w:color="auto"/>
      </w:divBdr>
    </w:div>
    <w:div w:id="770509796">
      <w:bodyDiv w:val="1"/>
      <w:marLeft w:val="0"/>
      <w:marRight w:val="0"/>
      <w:marTop w:val="0"/>
      <w:marBottom w:val="0"/>
      <w:divBdr>
        <w:top w:val="none" w:sz="0" w:space="0" w:color="auto"/>
        <w:left w:val="none" w:sz="0" w:space="0" w:color="auto"/>
        <w:bottom w:val="none" w:sz="0" w:space="0" w:color="auto"/>
        <w:right w:val="none" w:sz="0" w:space="0" w:color="auto"/>
      </w:divBdr>
    </w:div>
    <w:div w:id="770509865">
      <w:bodyDiv w:val="1"/>
      <w:marLeft w:val="0"/>
      <w:marRight w:val="0"/>
      <w:marTop w:val="0"/>
      <w:marBottom w:val="0"/>
      <w:divBdr>
        <w:top w:val="none" w:sz="0" w:space="0" w:color="auto"/>
        <w:left w:val="none" w:sz="0" w:space="0" w:color="auto"/>
        <w:bottom w:val="none" w:sz="0" w:space="0" w:color="auto"/>
        <w:right w:val="none" w:sz="0" w:space="0" w:color="auto"/>
      </w:divBdr>
    </w:div>
    <w:div w:id="770512715">
      <w:bodyDiv w:val="1"/>
      <w:marLeft w:val="0"/>
      <w:marRight w:val="0"/>
      <w:marTop w:val="0"/>
      <w:marBottom w:val="0"/>
      <w:divBdr>
        <w:top w:val="none" w:sz="0" w:space="0" w:color="auto"/>
        <w:left w:val="none" w:sz="0" w:space="0" w:color="auto"/>
        <w:bottom w:val="none" w:sz="0" w:space="0" w:color="auto"/>
        <w:right w:val="none" w:sz="0" w:space="0" w:color="auto"/>
      </w:divBdr>
    </w:div>
    <w:div w:id="770706272">
      <w:bodyDiv w:val="1"/>
      <w:marLeft w:val="0"/>
      <w:marRight w:val="0"/>
      <w:marTop w:val="0"/>
      <w:marBottom w:val="0"/>
      <w:divBdr>
        <w:top w:val="none" w:sz="0" w:space="0" w:color="auto"/>
        <w:left w:val="none" w:sz="0" w:space="0" w:color="auto"/>
        <w:bottom w:val="none" w:sz="0" w:space="0" w:color="auto"/>
        <w:right w:val="none" w:sz="0" w:space="0" w:color="auto"/>
      </w:divBdr>
    </w:div>
    <w:div w:id="770707223">
      <w:bodyDiv w:val="1"/>
      <w:marLeft w:val="0"/>
      <w:marRight w:val="0"/>
      <w:marTop w:val="0"/>
      <w:marBottom w:val="0"/>
      <w:divBdr>
        <w:top w:val="none" w:sz="0" w:space="0" w:color="auto"/>
        <w:left w:val="none" w:sz="0" w:space="0" w:color="auto"/>
        <w:bottom w:val="none" w:sz="0" w:space="0" w:color="auto"/>
        <w:right w:val="none" w:sz="0" w:space="0" w:color="auto"/>
      </w:divBdr>
    </w:div>
    <w:div w:id="770709936">
      <w:bodyDiv w:val="1"/>
      <w:marLeft w:val="0"/>
      <w:marRight w:val="0"/>
      <w:marTop w:val="0"/>
      <w:marBottom w:val="0"/>
      <w:divBdr>
        <w:top w:val="none" w:sz="0" w:space="0" w:color="auto"/>
        <w:left w:val="none" w:sz="0" w:space="0" w:color="auto"/>
        <w:bottom w:val="none" w:sz="0" w:space="0" w:color="auto"/>
        <w:right w:val="none" w:sz="0" w:space="0" w:color="auto"/>
      </w:divBdr>
    </w:div>
    <w:div w:id="770709990">
      <w:bodyDiv w:val="1"/>
      <w:marLeft w:val="0"/>
      <w:marRight w:val="0"/>
      <w:marTop w:val="0"/>
      <w:marBottom w:val="0"/>
      <w:divBdr>
        <w:top w:val="none" w:sz="0" w:space="0" w:color="auto"/>
        <w:left w:val="none" w:sz="0" w:space="0" w:color="auto"/>
        <w:bottom w:val="none" w:sz="0" w:space="0" w:color="auto"/>
        <w:right w:val="none" w:sz="0" w:space="0" w:color="auto"/>
      </w:divBdr>
    </w:div>
    <w:div w:id="770786234">
      <w:bodyDiv w:val="1"/>
      <w:marLeft w:val="0"/>
      <w:marRight w:val="0"/>
      <w:marTop w:val="0"/>
      <w:marBottom w:val="0"/>
      <w:divBdr>
        <w:top w:val="none" w:sz="0" w:space="0" w:color="auto"/>
        <w:left w:val="none" w:sz="0" w:space="0" w:color="auto"/>
        <w:bottom w:val="none" w:sz="0" w:space="0" w:color="auto"/>
        <w:right w:val="none" w:sz="0" w:space="0" w:color="auto"/>
      </w:divBdr>
    </w:div>
    <w:div w:id="770858540">
      <w:bodyDiv w:val="1"/>
      <w:marLeft w:val="0"/>
      <w:marRight w:val="0"/>
      <w:marTop w:val="0"/>
      <w:marBottom w:val="0"/>
      <w:divBdr>
        <w:top w:val="none" w:sz="0" w:space="0" w:color="auto"/>
        <w:left w:val="none" w:sz="0" w:space="0" w:color="auto"/>
        <w:bottom w:val="none" w:sz="0" w:space="0" w:color="auto"/>
        <w:right w:val="none" w:sz="0" w:space="0" w:color="auto"/>
      </w:divBdr>
    </w:div>
    <w:div w:id="770859723">
      <w:bodyDiv w:val="1"/>
      <w:marLeft w:val="0"/>
      <w:marRight w:val="0"/>
      <w:marTop w:val="0"/>
      <w:marBottom w:val="0"/>
      <w:divBdr>
        <w:top w:val="none" w:sz="0" w:space="0" w:color="auto"/>
        <w:left w:val="none" w:sz="0" w:space="0" w:color="auto"/>
        <w:bottom w:val="none" w:sz="0" w:space="0" w:color="auto"/>
        <w:right w:val="none" w:sz="0" w:space="0" w:color="auto"/>
      </w:divBdr>
    </w:div>
    <w:div w:id="770928332">
      <w:bodyDiv w:val="1"/>
      <w:marLeft w:val="0"/>
      <w:marRight w:val="0"/>
      <w:marTop w:val="0"/>
      <w:marBottom w:val="0"/>
      <w:divBdr>
        <w:top w:val="none" w:sz="0" w:space="0" w:color="auto"/>
        <w:left w:val="none" w:sz="0" w:space="0" w:color="auto"/>
        <w:bottom w:val="none" w:sz="0" w:space="0" w:color="auto"/>
        <w:right w:val="none" w:sz="0" w:space="0" w:color="auto"/>
      </w:divBdr>
    </w:div>
    <w:div w:id="770976745">
      <w:bodyDiv w:val="1"/>
      <w:marLeft w:val="0"/>
      <w:marRight w:val="0"/>
      <w:marTop w:val="0"/>
      <w:marBottom w:val="0"/>
      <w:divBdr>
        <w:top w:val="none" w:sz="0" w:space="0" w:color="auto"/>
        <w:left w:val="none" w:sz="0" w:space="0" w:color="auto"/>
        <w:bottom w:val="none" w:sz="0" w:space="0" w:color="auto"/>
        <w:right w:val="none" w:sz="0" w:space="0" w:color="auto"/>
      </w:divBdr>
    </w:div>
    <w:div w:id="771166966">
      <w:bodyDiv w:val="1"/>
      <w:marLeft w:val="0"/>
      <w:marRight w:val="0"/>
      <w:marTop w:val="0"/>
      <w:marBottom w:val="0"/>
      <w:divBdr>
        <w:top w:val="none" w:sz="0" w:space="0" w:color="auto"/>
        <w:left w:val="none" w:sz="0" w:space="0" w:color="auto"/>
        <w:bottom w:val="none" w:sz="0" w:space="0" w:color="auto"/>
        <w:right w:val="none" w:sz="0" w:space="0" w:color="auto"/>
      </w:divBdr>
    </w:div>
    <w:div w:id="771322376">
      <w:bodyDiv w:val="1"/>
      <w:marLeft w:val="0"/>
      <w:marRight w:val="0"/>
      <w:marTop w:val="0"/>
      <w:marBottom w:val="0"/>
      <w:divBdr>
        <w:top w:val="none" w:sz="0" w:space="0" w:color="auto"/>
        <w:left w:val="none" w:sz="0" w:space="0" w:color="auto"/>
        <w:bottom w:val="none" w:sz="0" w:space="0" w:color="auto"/>
        <w:right w:val="none" w:sz="0" w:space="0" w:color="auto"/>
      </w:divBdr>
    </w:div>
    <w:div w:id="771358747">
      <w:bodyDiv w:val="1"/>
      <w:marLeft w:val="0"/>
      <w:marRight w:val="0"/>
      <w:marTop w:val="0"/>
      <w:marBottom w:val="0"/>
      <w:divBdr>
        <w:top w:val="none" w:sz="0" w:space="0" w:color="auto"/>
        <w:left w:val="none" w:sz="0" w:space="0" w:color="auto"/>
        <w:bottom w:val="none" w:sz="0" w:space="0" w:color="auto"/>
        <w:right w:val="none" w:sz="0" w:space="0" w:color="auto"/>
      </w:divBdr>
    </w:div>
    <w:div w:id="771359663">
      <w:bodyDiv w:val="1"/>
      <w:marLeft w:val="0"/>
      <w:marRight w:val="0"/>
      <w:marTop w:val="0"/>
      <w:marBottom w:val="0"/>
      <w:divBdr>
        <w:top w:val="none" w:sz="0" w:space="0" w:color="auto"/>
        <w:left w:val="none" w:sz="0" w:space="0" w:color="auto"/>
        <w:bottom w:val="none" w:sz="0" w:space="0" w:color="auto"/>
        <w:right w:val="none" w:sz="0" w:space="0" w:color="auto"/>
      </w:divBdr>
    </w:div>
    <w:div w:id="771432724">
      <w:bodyDiv w:val="1"/>
      <w:marLeft w:val="0"/>
      <w:marRight w:val="0"/>
      <w:marTop w:val="0"/>
      <w:marBottom w:val="0"/>
      <w:divBdr>
        <w:top w:val="none" w:sz="0" w:space="0" w:color="auto"/>
        <w:left w:val="none" w:sz="0" w:space="0" w:color="auto"/>
        <w:bottom w:val="none" w:sz="0" w:space="0" w:color="auto"/>
        <w:right w:val="none" w:sz="0" w:space="0" w:color="auto"/>
      </w:divBdr>
    </w:div>
    <w:div w:id="771509155">
      <w:bodyDiv w:val="1"/>
      <w:marLeft w:val="0"/>
      <w:marRight w:val="0"/>
      <w:marTop w:val="0"/>
      <w:marBottom w:val="0"/>
      <w:divBdr>
        <w:top w:val="none" w:sz="0" w:space="0" w:color="auto"/>
        <w:left w:val="none" w:sz="0" w:space="0" w:color="auto"/>
        <w:bottom w:val="none" w:sz="0" w:space="0" w:color="auto"/>
        <w:right w:val="none" w:sz="0" w:space="0" w:color="auto"/>
      </w:divBdr>
    </w:div>
    <w:div w:id="771780039">
      <w:bodyDiv w:val="1"/>
      <w:marLeft w:val="0"/>
      <w:marRight w:val="0"/>
      <w:marTop w:val="0"/>
      <w:marBottom w:val="0"/>
      <w:divBdr>
        <w:top w:val="none" w:sz="0" w:space="0" w:color="auto"/>
        <w:left w:val="none" w:sz="0" w:space="0" w:color="auto"/>
        <w:bottom w:val="none" w:sz="0" w:space="0" w:color="auto"/>
        <w:right w:val="none" w:sz="0" w:space="0" w:color="auto"/>
      </w:divBdr>
    </w:div>
    <w:div w:id="771818907">
      <w:bodyDiv w:val="1"/>
      <w:marLeft w:val="0"/>
      <w:marRight w:val="0"/>
      <w:marTop w:val="0"/>
      <w:marBottom w:val="0"/>
      <w:divBdr>
        <w:top w:val="none" w:sz="0" w:space="0" w:color="auto"/>
        <w:left w:val="none" w:sz="0" w:space="0" w:color="auto"/>
        <w:bottom w:val="none" w:sz="0" w:space="0" w:color="auto"/>
        <w:right w:val="none" w:sz="0" w:space="0" w:color="auto"/>
      </w:divBdr>
    </w:div>
    <w:div w:id="771823487">
      <w:bodyDiv w:val="1"/>
      <w:marLeft w:val="0"/>
      <w:marRight w:val="0"/>
      <w:marTop w:val="0"/>
      <w:marBottom w:val="0"/>
      <w:divBdr>
        <w:top w:val="none" w:sz="0" w:space="0" w:color="auto"/>
        <w:left w:val="none" w:sz="0" w:space="0" w:color="auto"/>
        <w:bottom w:val="none" w:sz="0" w:space="0" w:color="auto"/>
        <w:right w:val="none" w:sz="0" w:space="0" w:color="auto"/>
      </w:divBdr>
    </w:div>
    <w:div w:id="772093801">
      <w:bodyDiv w:val="1"/>
      <w:marLeft w:val="0"/>
      <w:marRight w:val="0"/>
      <w:marTop w:val="0"/>
      <w:marBottom w:val="0"/>
      <w:divBdr>
        <w:top w:val="none" w:sz="0" w:space="0" w:color="auto"/>
        <w:left w:val="none" w:sz="0" w:space="0" w:color="auto"/>
        <w:bottom w:val="none" w:sz="0" w:space="0" w:color="auto"/>
        <w:right w:val="none" w:sz="0" w:space="0" w:color="auto"/>
      </w:divBdr>
    </w:div>
    <w:div w:id="772241141">
      <w:bodyDiv w:val="1"/>
      <w:marLeft w:val="0"/>
      <w:marRight w:val="0"/>
      <w:marTop w:val="0"/>
      <w:marBottom w:val="0"/>
      <w:divBdr>
        <w:top w:val="none" w:sz="0" w:space="0" w:color="auto"/>
        <w:left w:val="none" w:sz="0" w:space="0" w:color="auto"/>
        <w:bottom w:val="none" w:sz="0" w:space="0" w:color="auto"/>
        <w:right w:val="none" w:sz="0" w:space="0" w:color="auto"/>
      </w:divBdr>
    </w:div>
    <w:div w:id="772287449">
      <w:bodyDiv w:val="1"/>
      <w:marLeft w:val="0"/>
      <w:marRight w:val="0"/>
      <w:marTop w:val="0"/>
      <w:marBottom w:val="0"/>
      <w:divBdr>
        <w:top w:val="none" w:sz="0" w:space="0" w:color="auto"/>
        <w:left w:val="none" w:sz="0" w:space="0" w:color="auto"/>
        <w:bottom w:val="none" w:sz="0" w:space="0" w:color="auto"/>
        <w:right w:val="none" w:sz="0" w:space="0" w:color="auto"/>
      </w:divBdr>
    </w:div>
    <w:div w:id="772290225">
      <w:bodyDiv w:val="1"/>
      <w:marLeft w:val="0"/>
      <w:marRight w:val="0"/>
      <w:marTop w:val="0"/>
      <w:marBottom w:val="0"/>
      <w:divBdr>
        <w:top w:val="none" w:sz="0" w:space="0" w:color="auto"/>
        <w:left w:val="none" w:sz="0" w:space="0" w:color="auto"/>
        <w:bottom w:val="none" w:sz="0" w:space="0" w:color="auto"/>
        <w:right w:val="none" w:sz="0" w:space="0" w:color="auto"/>
      </w:divBdr>
    </w:div>
    <w:div w:id="772356547">
      <w:bodyDiv w:val="1"/>
      <w:marLeft w:val="0"/>
      <w:marRight w:val="0"/>
      <w:marTop w:val="0"/>
      <w:marBottom w:val="0"/>
      <w:divBdr>
        <w:top w:val="none" w:sz="0" w:space="0" w:color="auto"/>
        <w:left w:val="none" w:sz="0" w:space="0" w:color="auto"/>
        <w:bottom w:val="none" w:sz="0" w:space="0" w:color="auto"/>
        <w:right w:val="none" w:sz="0" w:space="0" w:color="auto"/>
      </w:divBdr>
    </w:div>
    <w:div w:id="772359993">
      <w:bodyDiv w:val="1"/>
      <w:marLeft w:val="0"/>
      <w:marRight w:val="0"/>
      <w:marTop w:val="0"/>
      <w:marBottom w:val="0"/>
      <w:divBdr>
        <w:top w:val="none" w:sz="0" w:space="0" w:color="auto"/>
        <w:left w:val="none" w:sz="0" w:space="0" w:color="auto"/>
        <w:bottom w:val="none" w:sz="0" w:space="0" w:color="auto"/>
        <w:right w:val="none" w:sz="0" w:space="0" w:color="auto"/>
      </w:divBdr>
    </w:div>
    <w:div w:id="772360534">
      <w:bodyDiv w:val="1"/>
      <w:marLeft w:val="0"/>
      <w:marRight w:val="0"/>
      <w:marTop w:val="0"/>
      <w:marBottom w:val="0"/>
      <w:divBdr>
        <w:top w:val="none" w:sz="0" w:space="0" w:color="auto"/>
        <w:left w:val="none" w:sz="0" w:space="0" w:color="auto"/>
        <w:bottom w:val="none" w:sz="0" w:space="0" w:color="auto"/>
        <w:right w:val="none" w:sz="0" w:space="0" w:color="auto"/>
      </w:divBdr>
    </w:div>
    <w:div w:id="772435288">
      <w:bodyDiv w:val="1"/>
      <w:marLeft w:val="0"/>
      <w:marRight w:val="0"/>
      <w:marTop w:val="0"/>
      <w:marBottom w:val="0"/>
      <w:divBdr>
        <w:top w:val="none" w:sz="0" w:space="0" w:color="auto"/>
        <w:left w:val="none" w:sz="0" w:space="0" w:color="auto"/>
        <w:bottom w:val="none" w:sz="0" w:space="0" w:color="auto"/>
        <w:right w:val="none" w:sz="0" w:space="0" w:color="auto"/>
      </w:divBdr>
    </w:div>
    <w:div w:id="772475785">
      <w:bodyDiv w:val="1"/>
      <w:marLeft w:val="0"/>
      <w:marRight w:val="0"/>
      <w:marTop w:val="0"/>
      <w:marBottom w:val="0"/>
      <w:divBdr>
        <w:top w:val="none" w:sz="0" w:space="0" w:color="auto"/>
        <w:left w:val="none" w:sz="0" w:space="0" w:color="auto"/>
        <w:bottom w:val="none" w:sz="0" w:space="0" w:color="auto"/>
        <w:right w:val="none" w:sz="0" w:space="0" w:color="auto"/>
      </w:divBdr>
    </w:div>
    <w:div w:id="772557647">
      <w:bodyDiv w:val="1"/>
      <w:marLeft w:val="0"/>
      <w:marRight w:val="0"/>
      <w:marTop w:val="0"/>
      <w:marBottom w:val="0"/>
      <w:divBdr>
        <w:top w:val="none" w:sz="0" w:space="0" w:color="auto"/>
        <w:left w:val="none" w:sz="0" w:space="0" w:color="auto"/>
        <w:bottom w:val="none" w:sz="0" w:space="0" w:color="auto"/>
        <w:right w:val="none" w:sz="0" w:space="0" w:color="auto"/>
      </w:divBdr>
    </w:div>
    <w:div w:id="772629447">
      <w:bodyDiv w:val="1"/>
      <w:marLeft w:val="0"/>
      <w:marRight w:val="0"/>
      <w:marTop w:val="0"/>
      <w:marBottom w:val="0"/>
      <w:divBdr>
        <w:top w:val="none" w:sz="0" w:space="0" w:color="auto"/>
        <w:left w:val="none" w:sz="0" w:space="0" w:color="auto"/>
        <w:bottom w:val="none" w:sz="0" w:space="0" w:color="auto"/>
        <w:right w:val="none" w:sz="0" w:space="0" w:color="auto"/>
      </w:divBdr>
    </w:div>
    <w:div w:id="772673047">
      <w:bodyDiv w:val="1"/>
      <w:marLeft w:val="0"/>
      <w:marRight w:val="0"/>
      <w:marTop w:val="0"/>
      <w:marBottom w:val="0"/>
      <w:divBdr>
        <w:top w:val="none" w:sz="0" w:space="0" w:color="auto"/>
        <w:left w:val="none" w:sz="0" w:space="0" w:color="auto"/>
        <w:bottom w:val="none" w:sz="0" w:space="0" w:color="auto"/>
        <w:right w:val="none" w:sz="0" w:space="0" w:color="auto"/>
      </w:divBdr>
    </w:div>
    <w:div w:id="772701172">
      <w:bodyDiv w:val="1"/>
      <w:marLeft w:val="0"/>
      <w:marRight w:val="0"/>
      <w:marTop w:val="0"/>
      <w:marBottom w:val="0"/>
      <w:divBdr>
        <w:top w:val="none" w:sz="0" w:space="0" w:color="auto"/>
        <w:left w:val="none" w:sz="0" w:space="0" w:color="auto"/>
        <w:bottom w:val="none" w:sz="0" w:space="0" w:color="auto"/>
        <w:right w:val="none" w:sz="0" w:space="0" w:color="auto"/>
      </w:divBdr>
    </w:div>
    <w:div w:id="772822088">
      <w:bodyDiv w:val="1"/>
      <w:marLeft w:val="0"/>
      <w:marRight w:val="0"/>
      <w:marTop w:val="0"/>
      <w:marBottom w:val="0"/>
      <w:divBdr>
        <w:top w:val="none" w:sz="0" w:space="0" w:color="auto"/>
        <w:left w:val="none" w:sz="0" w:space="0" w:color="auto"/>
        <w:bottom w:val="none" w:sz="0" w:space="0" w:color="auto"/>
        <w:right w:val="none" w:sz="0" w:space="0" w:color="auto"/>
      </w:divBdr>
    </w:div>
    <w:div w:id="772866550">
      <w:bodyDiv w:val="1"/>
      <w:marLeft w:val="0"/>
      <w:marRight w:val="0"/>
      <w:marTop w:val="0"/>
      <w:marBottom w:val="0"/>
      <w:divBdr>
        <w:top w:val="none" w:sz="0" w:space="0" w:color="auto"/>
        <w:left w:val="none" w:sz="0" w:space="0" w:color="auto"/>
        <w:bottom w:val="none" w:sz="0" w:space="0" w:color="auto"/>
        <w:right w:val="none" w:sz="0" w:space="0" w:color="auto"/>
      </w:divBdr>
    </w:div>
    <w:div w:id="772868254">
      <w:bodyDiv w:val="1"/>
      <w:marLeft w:val="0"/>
      <w:marRight w:val="0"/>
      <w:marTop w:val="0"/>
      <w:marBottom w:val="0"/>
      <w:divBdr>
        <w:top w:val="none" w:sz="0" w:space="0" w:color="auto"/>
        <w:left w:val="none" w:sz="0" w:space="0" w:color="auto"/>
        <w:bottom w:val="none" w:sz="0" w:space="0" w:color="auto"/>
        <w:right w:val="none" w:sz="0" w:space="0" w:color="auto"/>
      </w:divBdr>
    </w:div>
    <w:div w:id="772943231">
      <w:bodyDiv w:val="1"/>
      <w:marLeft w:val="0"/>
      <w:marRight w:val="0"/>
      <w:marTop w:val="0"/>
      <w:marBottom w:val="0"/>
      <w:divBdr>
        <w:top w:val="none" w:sz="0" w:space="0" w:color="auto"/>
        <w:left w:val="none" w:sz="0" w:space="0" w:color="auto"/>
        <w:bottom w:val="none" w:sz="0" w:space="0" w:color="auto"/>
        <w:right w:val="none" w:sz="0" w:space="0" w:color="auto"/>
      </w:divBdr>
    </w:div>
    <w:div w:id="773018971">
      <w:bodyDiv w:val="1"/>
      <w:marLeft w:val="0"/>
      <w:marRight w:val="0"/>
      <w:marTop w:val="0"/>
      <w:marBottom w:val="0"/>
      <w:divBdr>
        <w:top w:val="none" w:sz="0" w:space="0" w:color="auto"/>
        <w:left w:val="none" w:sz="0" w:space="0" w:color="auto"/>
        <w:bottom w:val="none" w:sz="0" w:space="0" w:color="auto"/>
        <w:right w:val="none" w:sz="0" w:space="0" w:color="auto"/>
      </w:divBdr>
    </w:div>
    <w:div w:id="773093609">
      <w:bodyDiv w:val="1"/>
      <w:marLeft w:val="0"/>
      <w:marRight w:val="0"/>
      <w:marTop w:val="0"/>
      <w:marBottom w:val="0"/>
      <w:divBdr>
        <w:top w:val="none" w:sz="0" w:space="0" w:color="auto"/>
        <w:left w:val="none" w:sz="0" w:space="0" w:color="auto"/>
        <w:bottom w:val="none" w:sz="0" w:space="0" w:color="auto"/>
        <w:right w:val="none" w:sz="0" w:space="0" w:color="auto"/>
      </w:divBdr>
    </w:div>
    <w:div w:id="773131653">
      <w:bodyDiv w:val="1"/>
      <w:marLeft w:val="0"/>
      <w:marRight w:val="0"/>
      <w:marTop w:val="0"/>
      <w:marBottom w:val="0"/>
      <w:divBdr>
        <w:top w:val="none" w:sz="0" w:space="0" w:color="auto"/>
        <w:left w:val="none" w:sz="0" w:space="0" w:color="auto"/>
        <w:bottom w:val="none" w:sz="0" w:space="0" w:color="auto"/>
        <w:right w:val="none" w:sz="0" w:space="0" w:color="auto"/>
      </w:divBdr>
    </w:div>
    <w:div w:id="773212881">
      <w:bodyDiv w:val="1"/>
      <w:marLeft w:val="0"/>
      <w:marRight w:val="0"/>
      <w:marTop w:val="0"/>
      <w:marBottom w:val="0"/>
      <w:divBdr>
        <w:top w:val="none" w:sz="0" w:space="0" w:color="auto"/>
        <w:left w:val="none" w:sz="0" w:space="0" w:color="auto"/>
        <w:bottom w:val="none" w:sz="0" w:space="0" w:color="auto"/>
        <w:right w:val="none" w:sz="0" w:space="0" w:color="auto"/>
      </w:divBdr>
    </w:div>
    <w:div w:id="773283138">
      <w:bodyDiv w:val="1"/>
      <w:marLeft w:val="0"/>
      <w:marRight w:val="0"/>
      <w:marTop w:val="0"/>
      <w:marBottom w:val="0"/>
      <w:divBdr>
        <w:top w:val="none" w:sz="0" w:space="0" w:color="auto"/>
        <w:left w:val="none" w:sz="0" w:space="0" w:color="auto"/>
        <w:bottom w:val="none" w:sz="0" w:space="0" w:color="auto"/>
        <w:right w:val="none" w:sz="0" w:space="0" w:color="auto"/>
      </w:divBdr>
    </w:div>
    <w:div w:id="773325117">
      <w:bodyDiv w:val="1"/>
      <w:marLeft w:val="0"/>
      <w:marRight w:val="0"/>
      <w:marTop w:val="0"/>
      <w:marBottom w:val="0"/>
      <w:divBdr>
        <w:top w:val="none" w:sz="0" w:space="0" w:color="auto"/>
        <w:left w:val="none" w:sz="0" w:space="0" w:color="auto"/>
        <w:bottom w:val="none" w:sz="0" w:space="0" w:color="auto"/>
        <w:right w:val="none" w:sz="0" w:space="0" w:color="auto"/>
      </w:divBdr>
    </w:div>
    <w:div w:id="773326819">
      <w:bodyDiv w:val="1"/>
      <w:marLeft w:val="0"/>
      <w:marRight w:val="0"/>
      <w:marTop w:val="0"/>
      <w:marBottom w:val="0"/>
      <w:divBdr>
        <w:top w:val="none" w:sz="0" w:space="0" w:color="auto"/>
        <w:left w:val="none" w:sz="0" w:space="0" w:color="auto"/>
        <w:bottom w:val="none" w:sz="0" w:space="0" w:color="auto"/>
        <w:right w:val="none" w:sz="0" w:space="0" w:color="auto"/>
      </w:divBdr>
    </w:div>
    <w:div w:id="773399682">
      <w:bodyDiv w:val="1"/>
      <w:marLeft w:val="0"/>
      <w:marRight w:val="0"/>
      <w:marTop w:val="0"/>
      <w:marBottom w:val="0"/>
      <w:divBdr>
        <w:top w:val="none" w:sz="0" w:space="0" w:color="auto"/>
        <w:left w:val="none" w:sz="0" w:space="0" w:color="auto"/>
        <w:bottom w:val="none" w:sz="0" w:space="0" w:color="auto"/>
        <w:right w:val="none" w:sz="0" w:space="0" w:color="auto"/>
      </w:divBdr>
    </w:div>
    <w:div w:id="773403297">
      <w:bodyDiv w:val="1"/>
      <w:marLeft w:val="0"/>
      <w:marRight w:val="0"/>
      <w:marTop w:val="0"/>
      <w:marBottom w:val="0"/>
      <w:divBdr>
        <w:top w:val="none" w:sz="0" w:space="0" w:color="auto"/>
        <w:left w:val="none" w:sz="0" w:space="0" w:color="auto"/>
        <w:bottom w:val="none" w:sz="0" w:space="0" w:color="auto"/>
        <w:right w:val="none" w:sz="0" w:space="0" w:color="auto"/>
      </w:divBdr>
    </w:div>
    <w:div w:id="773404975">
      <w:bodyDiv w:val="1"/>
      <w:marLeft w:val="0"/>
      <w:marRight w:val="0"/>
      <w:marTop w:val="0"/>
      <w:marBottom w:val="0"/>
      <w:divBdr>
        <w:top w:val="none" w:sz="0" w:space="0" w:color="auto"/>
        <w:left w:val="none" w:sz="0" w:space="0" w:color="auto"/>
        <w:bottom w:val="none" w:sz="0" w:space="0" w:color="auto"/>
        <w:right w:val="none" w:sz="0" w:space="0" w:color="auto"/>
      </w:divBdr>
    </w:div>
    <w:div w:id="773473479">
      <w:bodyDiv w:val="1"/>
      <w:marLeft w:val="0"/>
      <w:marRight w:val="0"/>
      <w:marTop w:val="0"/>
      <w:marBottom w:val="0"/>
      <w:divBdr>
        <w:top w:val="none" w:sz="0" w:space="0" w:color="auto"/>
        <w:left w:val="none" w:sz="0" w:space="0" w:color="auto"/>
        <w:bottom w:val="none" w:sz="0" w:space="0" w:color="auto"/>
        <w:right w:val="none" w:sz="0" w:space="0" w:color="auto"/>
      </w:divBdr>
    </w:div>
    <w:div w:id="773482264">
      <w:bodyDiv w:val="1"/>
      <w:marLeft w:val="0"/>
      <w:marRight w:val="0"/>
      <w:marTop w:val="0"/>
      <w:marBottom w:val="0"/>
      <w:divBdr>
        <w:top w:val="none" w:sz="0" w:space="0" w:color="auto"/>
        <w:left w:val="none" w:sz="0" w:space="0" w:color="auto"/>
        <w:bottom w:val="none" w:sz="0" w:space="0" w:color="auto"/>
        <w:right w:val="none" w:sz="0" w:space="0" w:color="auto"/>
      </w:divBdr>
    </w:div>
    <w:div w:id="773553889">
      <w:bodyDiv w:val="1"/>
      <w:marLeft w:val="0"/>
      <w:marRight w:val="0"/>
      <w:marTop w:val="0"/>
      <w:marBottom w:val="0"/>
      <w:divBdr>
        <w:top w:val="none" w:sz="0" w:space="0" w:color="auto"/>
        <w:left w:val="none" w:sz="0" w:space="0" w:color="auto"/>
        <w:bottom w:val="none" w:sz="0" w:space="0" w:color="auto"/>
        <w:right w:val="none" w:sz="0" w:space="0" w:color="auto"/>
      </w:divBdr>
    </w:div>
    <w:div w:id="773592796">
      <w:bodyDiv w:val="1"/>
      <w:marLeft w:val="0"/>
      <w:marRight w:val="0"/>
      <w:marTop w:val="0"/>
      <w:marBottom w:val="0"/>
      <w:divBdr>
        <w:top w:val="none" w:sz="0" w:space="0" w:color="auto"/>
        <w:left w:val="none" w:sz="0" w:space="0" w:color="auto"/>
        <w:bottom w:val="none" w:sz="0" w:space="0" w:color="auto"/>
        <w:right w:val="none" w:sz="0" w:space="0" w:color="auto"/>
      </w:divBdr>
    </w:div>
    <w:div w:id="773746579">
      <w:bodyDiv w:val="1"/>
      <w:marLeft w:val="0"/>
      <w:marRight w:val="0"/>
      <w:marTop w:val="0"/>
      <w:marBottom w:val="0"/>
      <w:divBdr>
        <w:top w:val="none" w:sz="0" w:space="0" w:color="auto"/>
        <w:left w:val="none" w:sz="0" w:space="0" w:color="auto"/>
        <w:bottom w:val="none" w:sz="0" w:space="0" w:color="auto"/>
        <w:right w:val="none" w:sz="0" w:space="0" w:color="auto"/>
      </w:divBdr>
    </w:div>
    <w:div w:id="773788011">
      <w:bodyDiv w:val="1"/>
      <w:marLeft w:val="0"/>
      <w:marRight w:val="0"/>
      <w:marTop w:val="0"/>
      <w:marBottom w:val="0"/>
      <w:divBdr>
        <w:top w:val="none" w:sz="0" w:space="0" w:color="auto"/>
        <w:left w:val="none" w:sz="0" w:space="0" w:color="auto"/>
        <w:bottom w:val="none" w:sz="0" w:space="0" w:color="auto"/>
        <w:right w:val="none" w:sz="0" w:space="0" w:color="auto"/>
      </w:divBdr>
    </w:div>
    <w:div w:id="773866645">
      <w:bodyDiv w:val="1"/>
      <w:marLeft w:val="0"/>
      <w:marRight w:val="0"/>
      <w:marTop w:val="0"/>
      <w:marBottom w:val="0"/>
      <w:divBdr>
        <w:top w:val="none" w:sz="0" w:space="0" w:color="auto"/>
        <w:left w:val="none" w:sz="0" w:space="0" w:color="auto"/>
        <w:bottom w:val="none" w:sz="0" w:space="0" w:color="auto"/>
        <w:right w:val="none" w:sz="0" w:space="0" w:color="auto"/>
      </w:divBdr>
    </w:div>
    <w:div w:id="773944255">
      <w:bodyDiv w:val="1"/>
      <w:marLeft w:val="0"/>
      <w:marRight w:val="0"/>
      <w:marTop w:val="0"/>
      <w:marBottom w:val="0"/>
      <w:divBdr>
        <w:top w:val="none" w:sz="0" w:space="0" w:color="auto"/>
        <w:left w:val="none" w:sz="0" w:space="0" w:color="auto"/>
        <w:bottom w:val="none" w:sz="0" w:space="0" w:color="auto"/>
        <w:right w:val="none" w:sz="0" w:space="0" w:color="auto"/>
      </w:divBdr>
    </w:div>
    <w:div w:id="773984871">
      <w:bodyDiv w:val="1"/>
      <w:marLeft w:val="0"/>
      <w:marRight w:val="0"/>
      <w:marTop w:val="0"/>
      <w:marBottom w:val="0"/>
      <w:divBdr>
        <w:top w:val="none" w:sz="0" w:space="0" w:color="auto"/>
        <w:left w:val="none" w:sz="0" w:space="0" w:color="auto"/>
        <w:bottom w:val="none" w:sz="0" w:space="0" w:color="auto"/>
        <w:right w:val="none" w:sz="0" w:space="0" w:color="auto"/>
      </w:divBdr>
    </w:div>
    <w:div w:id="774058464">
      <w:bodyDiv w:val="1"/>
      <w:marLeft w:val="0"/>
      <w:marRight w:val="0"/>
      <w:marTop w:val="0"/>
      <w:marBottom w:val="0"/>
      <w:divBdr>
        <w:top w:val="none" w:sz="0" w:space="0" w:color="auto"/>
        <w:left w:val="none" w:sz="0" w:space="0" w:color="auto"/>
        <w:bottom w:val="none" w:sz="0" w:space="0" w:color="auto"/>
        <w:right w:val="none" w:sz="0" w:space="0" w:color="auto"/>
      </w:divBdr>
    </w:div>
    <w:div w:id="774137580">
      <w:bodyDiv w:val="1"/>
      <w:marLeft w:val="0"/>
      <w:marRight w:val="0"/>
      <w:marTop w:val="0"/>
      <w:marBottom w:val="0"/>
      <w:divBdr>
        <w:top w:val="none" w:sz="0" w:space="0" w:color="auto"/>
        <w:left w:val="none" w:sz="0" w:space="0" w:color="auto"/>
        <w:bottom w:val="none" w:sz="0" w:space="0" w:color="auto"/>
        <w:right w:val="none" w:sz="0" w:space="0" w:color="auto"/>
      </w:divBdr>
    </w:div>
    <w:div w:id="774205123">
      <w:bodyDiv w:val="1"/>
      <w:marLeft w:val="0"/>
      <w:marRight w:val="0"/>
      <w:marTop w:val="0"/>
      <w:marBottom w:val="0"/>
      <w:divBdr>
        <w:top w:val="none" w:sz="0" w:space="0" w:color="auto"/>
        <w:left w:val="none" w:sz="0" w:space="0" w:color="auto"/>
        <w:bottom w:val="none" w:sz="0" w:space="0" w:color="auto"/>
        <w:right w:val="none" w:sz="0" w:space="0" w:color="auto"/>
      </w:divBdr>
    </w:div>
    <w:div w:id="774205433">
      <w:bodyDiv w:val="1"/>
      <w:marLeft w:val="0"/>
      <w:marRight w:val="0"/>
      <w:marTop w:val="0"/>
      <w:marBottom w:val="0"/>
      <w:divBdr>
        <w:top w:val="none" w:sz="0" w:space="0" w:color="auto"/>
        <w:left w:val="none" w:sz="0" w:space="0" w:color="auto"/>
        <w:bottom w:val="none" w:sz="0" w:space="0" w:color="auto"/>
        <w:right w:val="none" w:sz="0" w:space="0" w:color="auto"/>
      </w:divBdr>
    </w:div>
    <w:div w:id="774205681">
      <w:bodyDiv w:val="1"/>
      <w:marLeft w:val="0"/>
      <w:marRight w:val="0"/>
      <w:marTop w:val="0"/>
      <w:marBottom w:val="0"/>
      <w:divBdr>
        <w:top w:val="none" w:sz="0" w:space="0" w:color="auto"/>
        <w:left w:val="none" w:sz="0" w:space="0" w:color="auto"/>
        <w:bottom w:val="none" w:sz="0" w:space="0" w:color="auto"/>
        <w:right w:val="none" w:sz="0" w:space="0" w:color="auto"/>
      </w:divBdr>
    </w:div>
    <w:div w:id="774209218">
      <w:bodyDiv w:val="1"/>
      <w:marLeft w:val="0"/>
      <w:marRight w:val="0"/>
      <w:marTop w:val="0"/>
      <w:marBottom w:val="0"/>
      <w:divBdr>
        <w:top w:val="none" w:sz="0" w:space="0" w:color="auto"/>
        <w:left w:val="none" w:sz="0" w:space="0" w:color="auto"/>
        <w:bottom w:val="none" w:sz="0" w:space="0" w:color="auto"/>
        <w:right w:val="none" w:sz="0" w:space="0" w:color="auto"/>
      </w:divBdr>
    </w:div>
    <w:div w:id="774249643">
      <w:bodyDiv w:val="1"/>
      <w:marLeft w:val="0"/>
      <w:marRight w:val="0"/>
      <w:marTop w:val="0"/>
      <w:marBottom w:val="0"/>
      <w:divBdr>
        <w:top w:val="none" w:sz="0" w:space="0" w:color="auto"/>
        <w:left w:val="none" w:sz="0" w:space="0" w:color="auto"/>
        <w:bottom w:val="none" w:sz="0" w:space="0" w:color="auto"/>
        <w:right w:val="none" w:sz="0" w:space="0" w:color="auto"/>
      </w:divBdr>
    </w:div>
    <w:div w:id="774250406">
      <w:bodyDiv w:val="1"/>
      <w:marLeft w:val="0"/>
      <w:marRight w:val="0"/>
      <w:marTop w:val="0"/>
      <w:marBottom w:val="0"/>
      <w:divBdr>
        <w:top w:val="none" w:sz="0" w:space="0" w:color="auto"/>
        <w:left w:val="none" w:sz="0" w:space="0" w:color="auto"/>
        <w:bottom w:val="none" w:sz="0" w:space="0" w:color="auto"/>
        <w:right w:val="none" w:sz="0" w:space="0" w:color="auto"/>
      </w:divBdr>
    </w:div>
    <w:div w:id="774252363">
      <w:bodyDiv w:val="1"/>
      <w:marLeft w:val="0"/>
      <w:marRight w:val="0"/>
      <w:marTop w:val="0"/>
      <w:marBottom w:val="0"/>
      <w:divBdr>
        <w:top w:val="none" w:sz="0" w:space="0" w:color="auto"/>
        <w:left w:val="none" w:sz="0" w:space="0" w:color="auto"/>
        <w:bottom w:val="none" w:sz="0" w:space="0" w:color="auto"/>
        <w:right w:val="none" w:sz="0" w:space="0" w:color="auto"/>
      </w:divBdr>
    </w:div>
    <w:div w:id="774593983">
      <w:bodyDiv w:val="1"/>
      <w:marLeft w:val="0"/>
      <w:marRight w:val="0"/>
      <w:marTop w:val="0"/>
      <w:marBottom w:val="0"/>
      <w:divBdr>
        <w:top w:val="none" w:sz="0" w:space="0" w:color="auto"/>
        <w:left w:val="none" w:sz="0" w:space="0" w:color="auto"/>
        <w:bottom w:val="none" w:sz="0" w:space="0" w:color="auto"/>
        <w:right w:val="none" w:sz="0" w:space="0" w:color="auto"/>
      </w:divBdr>
    </w:div>
    <w:div w:id="774708660">
      <w:bodyDiv w:val="1"/>
      <w:marLeft w:val="0"/>
      <w:marRight w:val="0"/>
      <w:marTop w:val="0"/>
      <w:marBottom w:val="0"/>
      <w:divBdr>
        <w:top w:val="none" w:sz="0" w:space="0" w:color="auto"/>
        <w:left w:val="none" w:sz="0" w:space="0" w:color="auto"/>
        <w:bottom w:val="none" w:sz="0" w:space="0" w:color="auto"/>
        <w:right w:val="none" w:sz="0" w:space="0" w:color="auto"/>
      </w:divBdr>
    </w:div>
    <w:div w:id="774788482">
      <w:bodyDiv w:val="1"/>
      <w:marLeft w:val="0"/>
      <w:marRight w:val="0"/>
      <w:marTop w:val="0"/>
      <w:marBottom w:val="0"/>
      <w:divBdr>
        <w:top w:val="none" w:sz="0" w:space="0" w:color="auto"/>
        <w:left w:val="none" w:sz="0" w:space="0" w:color="auto"/>
        <w:bottom w:val="none" w:sz="0" w:space="0" w:color="auto"/>
        <w:right w:val="none" w:sz="0" w:space="0" w:color="auto"/>
      </w:divBdr>
    </w:div>
    <w:div w:id="774788517">
      <w:bodyDiv w:val="1"/>
      <w:marLeft w:val="0"/>
      <w:marRight w:val="0"/>
      <w:marTop w:val="0"/>
      <w:marBottom w:val="0"/>
      <w:divBdr>
        <w:top w:val="none" w:sz="0" w:space="0" w:color="auto"/>
        <w:left w:val="none" w:sz="0" w:space="0" w:color="auto"/>
        <w:bottom w:val="none" w:sz="0" w:space="0" w:color="auto"/>
        <w:right w:val="none" w:sz="0" w:space="0" w:color="auto"/>
      </w:divBdr>
    </w:div>
    <w:div w:id="774903577">
      <w:bodyDiv w:val="1"/>
      <w:marLeft w:val="0"/>
      <w:marRight w:val="0"/>
      <w:marTop w:val="0"/>
      <w:marBottom w:val="0"/>
      <w:divBdr>
        <w:top w:val="none" w:sz="0" w:space="0" w:color="auto"/>
        <w:left w:val="none" w:sz="0" w:space="0" w:color="auto"/>
        <w:bottom w:val="none" w:sz="0" w:space="0" w:color="auto"/>
        <w:right w:val="none" w:sz="0" w:space="0" w:color="auto"/>
      </w:divBdr>
    </w:div>
    <w:div w:id="774904816">
      <w:bodyDiv w:val="1"/>
      <w:marLeft w:val="0"/>
      <w:marRight w:val="0"/>
      <w:marTop w:val="0"/>
      <w:marBottom w:val="0"/>
      <w:divBdr>
        <w:top w:val="none" w:sz="0" w:space="0" w:color="auto"/>
        <w:left w:val="none" w:sz="0" w:space="0" w:color="auto"/>
        <w:bottom w:val="none" w:sz="0" w:space="0" w:color="auto"/>
        <w:right w:val="none" w:sz="0" w:space="0" w:color="auto"/>
      </w:divBdr>
    </w:div>
    <w:div w:id="774911297">
      <w:bodyDiv w:val="1"/>
      <w:marLeft w:val="0"/>
      <w:marRight w:val="0"/>
      <w:marTop w:val="0"/>
      <w:marBottom w:val="0"/>
      <w:divBdr>
        <w:top w:val="none" w:sz="0" w:space="0" w:color="auto"/>
        <w:left w:val="none" w:sz="0" w:space="0" w:color="auto"/>
        <w:bottom w:val="none" w:sz="0" w:space="0" w:color="auto"/>
        <w:right w:val="none" w:sz="0" w:space="0" w:color="auto"/>
      </w:divBdr>
    </w:div>
    <w:div w:id="775095976">
      <w:bodyDiv w:val="1"/>
      <w:marLeft w:val="0"/>
      <w:marRight w:val="0"/>
      <w:marTop w:val="0"/>
      <w:marBottom w:val="0"/>
      <w:divBdr>
        <w:top w:val="none" w:sz="0" w:space="0" w:color="auto"/>
        <w:left w:val="none" w:sz="0" w:space="0" w:color="auto"/>
        <w:bottom w:val="none" w:sz="0" w:space="0" w:color="auto"/>
        <w:right w:val="none" w:sz="0" w:space="0" w:color="auto"/>
      </w:divBdr>
    </w:div>
    <w:div w:id="775174140">
      <w:bodyDiv w:val="1"/>
      <w:marLeft w:val="0"/>
      <w:marRight w:val="0"/>
      <w:marTop w:val="0"/>
      <w:marBottom w:val="0"/>
      <w:divBdr>
        <w:top w:val="none" w:sz="0" w:space="0" w:color="auto"/>
        <w:left w:val="none" w:sz="0" w:space="0" w:color="auto"/>
        <w:bottom w:val="none" w:sz="0" w:space="0" w:color="auto"/>
        <w:right w:val="none" w:sz="0" w:space="0" w:color="auto"/>
      </w:divBdr>
    </w:div>
    <w:div w:id="775252684">
      <w:bodyDiv w:val="1"/>
      <w:marLeft w:val="0"/>
      <w:marRight w:val="0"/>
      <w:marTop w:val="0"/>
      <w:marBottom w:val="0"/>
      <w:divBdr>
        <w:top w:val="none" w:sz="0" w:space="0" w:color="auto"/>
        <w:left w:val="none" w:sz="0" w:space="0" w:color="auto"/>
        <w:bottom w:val="none" w:sz="0" w:space="0" w:color="auto"/>
        <w:right w:val="none" w:sz="0" w:space="0" w:color="auto"/>
      </w:divBdr>
    </w:div>
    <w:div w:id="775367390">
      <w:bodyDiv w:val="1"/>
      <w:marLeft w:val="0"/>
      <w:marRight w:val="0"/>
      <w:marTop w:val="0"/>
      <w:marBottom w:val="0"/>
      <w:divBdr>
        <w:top w:val="none" w:sz="0" w:space="0" w:color="auto"/>
        <w:left w:val="none" w:sz="0" w:space="0" w:color="auto"/>
        <w:bottom w:val="none" w:sz="0" w:space="0" w:color="auto"/>
        <w:right w:val="none" w:sz="0" w:space="0" w:color="auto"/>
      </w:divBdr>
    </w:div>
    <w:div w:id="775519912">
      <w:bodyDiv w:val="1"/>
      <w:marLeft w:val="0"/>
      <w:marRight w:val="0"/>
      <w:marTop w:val="0"/>
      <w:marBottom w:val="0"/>
      <w:divBdr>
        <w:top w:val="none" w:sz="0" w:space="0" w:color="auto"/>
        <w:left w:val="none" w:sz="0" w:space="0" w:color="auto"/>
        <w:bottom w:val="none" w:sz="0" w:space="0" w:color="auto"/>
        <w:right w:val="none" w:sz="0" w:space="0" w:color="auto"/>
      </w:divBdr>
    </w:div>
    <w:div w:id="775565862">
      <w:bodyDiv w:val="1"/>
      <w:marLeft w:val="0"/>
      <w:marRight w:val="0"/>
      <w:marTop w:val="0"/>
      <w:marBottom w:val="0"/>
      <w:divBdr>
        <w:top w:val="none" w:sz="0" w:space="0" w:color="auto"/>
        <w:left w:val="none" w:sz="0" w:space="0" w:color="auto"/>
        <w:bottom w:val="none" w:sz="0" w:space="0" w:color="auto"/>
        <w:right w:val="none" w:sz="0" w:space="0" w:color="auto"/>
      </w:divBdr>
    </w:div>
    <w:div w:id="775716123">
      <w:bodyDiv w:val="1"/>
      <w:marLeft w:val="0"/>
      <w:marRight w:val="0"/>
      <w:marTop w:val="0"/>
      <w:marBottom w:val="0"/>
      <w:divBdr>
        <w:top w:val="none" w:sz="0" w:space="0" w:color="auto"/>
        <w:left w:val="none" w:sz="0" w:space="0" w:color="auto"/>
        <w:bottom w:val="none" w:sz="0" w:space="0" w:color="auto"/>
        <w:right w:val="none" w:sz="0" w:space="0" w:color="auto"/>
      </w:divBdr>
    </w:div>
    <w:div w:id="775835307">
      <w:bodyDiv w:val="1"/>
      <w:marLeft w:val="0"/>
      <w:marRight w:val="0"/>
      <w:marTop w:val="0"/>
      <w:marBottom w:val="0"/>
      <w:divBdr>
        <w:top w:val="none" w:sz="0" w:space="0" w:color="auto"/>
        <w:left w:val="none" w:sz="0" w:space="0" w:color="auto"/>
        <w:bottom w:val="none" w:sz="0" w:space="0" w:color="auto"/>
        <w:right w:val="none" w:sz="0" w:space="0" w:color="auto"/>
      </w:divBdr>
    </w:div>
    <w:div w:id="776169832">
      <w:bodyDiv w:val="1"/>
      <w:marLeft w:val="0"/>
      <w:marRight w:val="0"/>
      <w:marTop w:val="0"/>
      <w:marBottom w:val="0"/>
      <w:divBdr>
        <w:top w:val="none" w:sz="0" w:space="0" w:color="auto"/>
        <w:left w:val="none" w:sz="0" w:space="0" w:color="auto"/>
        <w:bottom w:val="none" w:sz="0" w:space="0" w:color="auto"/>
        <w:right w:val="none" w:sz="0" w:space="0" w:color="auto"/>
      </w:divBdr>
    </w:div>
    <w:div w:id="776171260">
      <w:bodyDiv w:val="1"/>
      <w:marLeft w:val="0"/>
      <w:marRight w:val="0"/>
      <w:marTop w:val="0"/>
      <w:marBottom w:val="0"/>
      <w:divBdr>
        <w:top w:val="none" w:sz="0" w:space="0" w:color="auto"/>
        <w:left w:val="none" w:sz="0" w:space="0" w:color="auto"/>
        <w:bottom w:val="none" w:sz="0" w:space="0" w:color="auto"/>
        <w:right w:val="none" w:sz="0" w:space="0" w:color="auto"/>
      </w:divBdr>
    </w:div>
    <w:div w:id="776171961">
      <w:bodyDiv w:val="1"/>
      <w:marLeft w:val="0"/>
      <w:marRight w:val="0"/>
      <w:marTop w:val="0"/>
      <w:marBottom w:val="0"/>
      <w:divBdr>
        <w:top w:val="none" w:sz="0" w:space="0" w:color="auto"/>
        <w:left w:val="none" w:sz="0" w:space="0" w:color="auto"/>
        <w:bottom w:val="none" w:sz="0" w:space="0" w:color="auto"/>
        <w:right w:val="none" w:sz="0" w:space="0" w:color="auto"/>
      </w:divBdr>
    </w:div>
    <w:div w:id="776214920">
      <w:bodyDiv w:val="1"/>
      <w:marLeft w:val="0"/>
      <w:marRight w:val="0"/>
      <w:marTop w:val="0"/>
      <w:marBottom w:val="0"/>
      <w:divBdr>
        <w:top w:val="none" w:sz="0" w:space="0" w:color="auto"/>
        <w:left w:val="none" w:sz="0" w:space="0" w:color="auto"/>
        <w:bottom w:val="none" w:sz="0" w:space="0" w:color="auto"/>
        <w:right w:val="none" w:sz="0" w:space="0" w:color="auto"/>
      </w:divBdr>
    </w:div>
    <w:div w:id="776290187">
      <w:bodyDiv w:val="1"/>
      <w:marLeft w:val="0"/>
      <w:marRight w:val="0"/>
      <w:marTop w:val="0"/>
      <w:marBottom w:val="0"/>
      <w:divBdr>
        <w:top w:val="none" w:sz="0" w:space="0" w:color="auto"/>
        <w:left w:val="none" w:sz="0" w:space="0" w:color="auto"/>
        <w:bottom w:val="none" w:sz="0" w:space="0" w:color="auto"/>
        <w:right w:val="none" w:sz="0" w:space="0" w:color="auto"/>
      </w:divBdr>
    </w:div>
    <w:div w:id="776363718">
      <w:bodyDiv w:val="1"/>
      <w:marLeft w:val="0"/>
      <w:marRight w:val="0"/>
      <w:marTop w:val="0"/>
      <w:marBottom w:val="0"/>
      <w:divBdr>
        <w:top w:val="none" w:sz="0" w:space="0" w:color="auto"/>
        <w:left w:val="none" w:sz="0" w:space="0" w:color="auto"/>
        <w:bottom w:val="none" w:sz="0" w:space="0" w:color="auto"/>
        <w:right w:val="none" w:sz="0" w:space="0" w:color="auto"/>
      </w:divBdr>
    </w:div>
    <w:div w:id="776485419">
      <w:bodyDiv w:val="1"/>
      <w:marLeft w:val="0"/>
      <w:marRight w:val="0"/>
      <w:marTop w:val="0"/>
      <w:marBottom w:val="0"/>
      <w:divBdr>
        <w:top w:val="none" w:sz="0" w:space="0" w:color="auto"/>
        <w:left w:val="none" w:sz="0" w:space="0" w:color="auto"/>
        <w:bottom w:val="none" w:sz="0" w:space="0" w:color="auto"/>
        <w:right w:val="none" w:sz="0" w:space="0" w:color="auto"/>
      </w:divBdr>
    </w:div>
    <w:div w:id="776486827">
      <w:bodyDiv w:val="1"/>
      <w:marLeft w:val="0"/>
      <w:marRight w:val="0"/>
      <w:marTop w:val="0"/>
      <w:marBottom w:val="0"/>
      <w:divBdr>
        <w:top w:val="none" w:sz="0" w:space="0" w:color="auto"/>
        <w:left w:val="none" w:sz="0" w:space="0" w:color="auto"/>
        <w:bottom w:val="none" w:sz="0" w:space="0" w:color="auto"/>
        <w:right w:val="none" w:sz="0" w:space="0" w:color="auto"/>
      </w:divBdr>
    </w:div>
    <w:div w:id="776557020">
      <w:bodyDiv w:val="1"/>
      <w:marLeft w:val="0"/>
      <w:marRight w:val="0"/>
      <w:marTop w:val="0"/>
      <w:marBottom w:val="0"/>
      <w:divBdr>
        <w:top w:val="none" w:sz="0" w:space="0" w:color="auto"/>
        <w:left w:val="none" w:sz="0" w:space="0" w:color="auto"/>
        <w:bottom w:val="none" w:sz="0" w:space="0" w:color="auto"/>
        <w:right w:val="none" w:sz="0" w:space="0" w:color="auto"/>
      </w:divBdr>
    </w:div>
    <w:div w:id="776607024">
      <w:bodyDiv w:val="1"/>
      <w:marLeft w:val="0"/>
      <w:marRight w:val="0"/>
      <w:marTop w:val="0"/>
      <w:marBottom w:val="0"/>
      <w:divBdr>
        <w:top w:val="none" w:sz="0" w:space="0" w:color="auto"/>
        <w:left w:val="none" w:sz="0" w:space="0" w:color="auto"/>
        <w:bottom w:val="none" w:sz="0" w:space="0" w:color="auto"/>
        <w:right w:val="none" w:sz="0" w:space="0" w:color="auto"/>
      </w:divBdr>
    </w:div>
    <w:div w:id="776676412">
      <w:bodyDiv w:val="1"/>
      <w:marLeft w:val="0"/>
      <w:marRight w:val="0"/>
      <w:marTop w:val="0"/>
      <w:marBottom w:val="0"/>
      <w:divBdr>
        <w:top w:val="none" w:sz="0" w:space="0" w:color="auto"/>
        <w:left w:val="none" w:sz="0" w:space="0" w:color="auto"/>
        <w:bottom w:val="none" w:sz="0" w:space="0" w:color="auto"/>
        <w:right w:val="none" w:sz="0" w:space="0" w:color="auto"/>
      </w:divBdr>
    </w:div>
    <w:div w:id="776798221">
      <w:bodyDiv w:val="1"/>
      <w:marLeft w:val="0"/>
      <w:marRight w:val="0"/>
      <w:marTop w:val="0"/>
      <w:marBottom w:val="0"/>
      <w:divBdr>
        <w:top w:val="none" w:sz="0" w:space="0" w:color="auto"/>
        <w:left w:val="none" w:sz="0" w:space="0" w:color="auto"/>
        <w:bottom w:val="none" w:sz="0" w:space="0" w:color="auto"/>
        <w:right w:val="none" w:sz="0" w:space="0" w:color="auto"/>
      </w:divBdr>
    </w:div>
    <w:div w:id="776873178">
      <w:bodyDiv w:val="1"/>
      <w:marLeft w:val="0"/>
      <w:marRight w:val="0"/>
      <w:marTop w:val="0"/>
      <w:marBottom w:val="0"/>
      <w:divBdr>
        <w:top w:val="none" w:sz="0" w:space="0" w:color="auto"/>
        <w:left w:val="none" w:sz="0" w:space="0" w:color="auto"/>
        <w:bottom w:val="none" w:sz="0" w:space="0" w:color="auto"/>
        <w:right w:val="none" w:sz="0" w:space="0" w:color="auto"/>
      </w:divBdr>
    </w:div>
    <w:div w:id="776950523">
      <w:bodyDiv w:val="1"/>
      <w:marLeft w:val="0"/>
      <w:marRight w:val="0"/>
      <w:marTop w:val="0"/>
      <w:marBottom w:val="0"/>
      <w:divBdr>
        <w:top w:val="none" w:sz="0" w:space="0" w:color="auto"/>
        <w:left w:val="none" w:sz="0" w:space="0" w:color="auto"/>
        <w:bottom w:val="none" w:sz="0" w:space="0" w:color="auto"/>
        <w:right w:val="none" w:sz="0" w:space="0" w:color="auto"/>
      </w:divBdr>
    </w:div>
    <w:div w:id="777018945">
      <w:bodyDiv w:val="1"/>
      <w:marLeft w:val="0"/>
      <w:marRight w:val="0"/>
      <w:marTop w:val="0"/>
      <w:marBottom w:val="0"/>
      <w:divBdr>
        <w:top w:val="none" w:sz="0" w:space="0" w:color="auto"/>
        <w:left w:val="none" w:sz="0" w:space="0" w:color="auto"/>
        <w:bottom w:val="none" w:sz="0" w:space="0" w:color="auto"/>
        <w:right w:val="none" w:sz="0" w:space="0" w:color="auto"/>
      </w:divBdr>
    </w:div>
    <w:div w:id="777260237">
      <w:bodyDiv w:val="1"/>
      <w:marLeft w:val="0"/>
      <w:marRight w:val="0"/>
      <w:marTop w:val="0"/>
      <w:marBottom w:val="0"/>
      <w:divBdr>
        <w:top w:val="none" w:sz="0" w:space="0" w:color="auto"/>
        <w:left w:val="none" w:sz="0" w:space="0" w:color="auto"/>
        <w:bottom w:val="none" w:sz="0" w:space="0" w:color="auto"/>
        <w:right w:val="none" w:sz="0" w:space="0" w:color="auto"/>
      </w:divBdr>
    </w:div>
    <w:div w:id="777263210">
      <w:bodyDiv w:val="1"/>
      <w:marLeft w:val="0"/>
      <w:marRight w:val="0"/>
      <w:marTop w:val="0"/>
      <w:marBottom w:val="0"/>
      <w:divBdr>
        <w:top w:val="none" w:sz="0" w:space="0" w:color="auto"/>
        <w:left w:val="none" w:sz="0" w:space="0" w:color="auto"/>
        <w:bottom w:val="none" w:sz="0" w:space="0" w:color="auto"/>
        <w:right w:val="none" w:sz="0" w:space="0" w:color="auto"/>
      </w:divBdr>
    </w:div>
    <w:div w:id="777289655">
      <w:bodyDiv w:val="1"/>
      <w:marLeft w:val="0"/>
      <w:marRight w:val="0"/>
      <w:marTop w:val="0"/>
      <w:marBottom w:val="0"/>
      <w:divBdr>
        <w:top w:val="none" w:sz="0" w:space="0" w:color="auto"/>
        <w:left w:val="none" w:sz="0" w:space="0" w:color="auto"/>
        <w:bottom w:val="none" w:sz="0" w:space="0" w:color="auto"/>
        <w:right w:val="none" w:sz="0" w:space="0" w:color="auto"/>
      </w:divBdr>
    </w:div>
    <w:div w:id="777405927">
      <w:bodyDiv w:val="1"/>
      <w:marLeft w:val="0"/>
      <w:marRight w:val="0"/>
      <w:marTop w:val="0"/>
      <w:marBottom w:val="0"/>
      <w:divBdr>
        <w:top w:val="none" w:sz="0" w:space="0" w:color="auto"/>
        <w:left w:val="none" w:sz="0" w:space="0" w:color="auto"/>
        <w:bottom w:val="none" w:sz="0" w:space="0" w:color="auto"/>
        <w:right w:val="none" w:sz="0" w:space="0" w:color="auto"/>
      </w:divBdr>
    </w:div>
    <w:div w:id="777413533">
      <w:bodyDiv w:val="1"/>
      <w:marLeft w:val="0"/>
      <w:marRight w:val="0"/>
      <w:marTop w:val="0"/>
      <w:marBottom w:val="0"/>
      <w:divBdr>
        <w:top w:val="none" w:sz="0" w:space="0" w:color="auto"/>
        <w:left w:val="none" w:sz="0" w:space="0" w:color="auto"/>
        <w:bottom w:val="none" w:sz="0" w:space="0" w:color="auto"/>
        <w:right w:val="none" w:sz="0" w:space="0" w:color="auto"/>
      </w:divBdr>
    </w:div>
    <w:div w:id="777482457">
      <w:bodyDiv w:val="1"/>
      <w:marLeft w:val="0"/>
      <w:marRight w:val="0"/>
      <w:marTop w:val="0"/>
      <w:marBottom w:val="0"/>
      <w:divBdr>
        <w:top w:val="none" w:sz="0" w:space="0" w:color="auto"/>
        <w:left w:val="none" w:sz="0" w:space="0" w:color="auto"/>
        <w:bottom w:val="none" w:sz="0" w:space="0" w:color="auto"/>
        <w:right w:val="none" w:sz="0" w:space="0" w:color="auto"/>
      </w:divBdr>
    </w:div>
    <w:div w:id="777599133">
      <w:bodyDiv w:val="1"/>
      <w:marLeft w:val="0"/>
      <w:marRight w:val="0"/>
      <w:marTop w:val="0"/>
      <w:marBottom w:val="0"/>
      <w:divBdr>
        <w:top w:val="none" w:sz="0" w:space="0" w:color="auto"/>
        <w:left w:val="none" w:sz="0" w:space="0" w:color="auto"/>
        <w:bottom w:val="none" w:sz="0" w:space="0" w:color="auto"/>
        <w:right w:val="none" w:sz="0" w:space="0" w:color="auto"/>
      </w:divBdr>
    </w:div>
    <w:div w:id="777876002">
      <w:bodyDiv w:val="1"/>
      <w:marLeft w:val="0"/>
      <w:marRight w:val="0"/>
      <w:marTop w:val="0"/>
      <w:marBottom w:val="0"/>
      <w:divBdr>
        <w:top w:val="none" w:sz="0" w:space="0" w:color="auto"/>
        <w:left w:val="none" w:sz="0" w:space="0" w:color="auto"/>
        <w:bottom w:val="none" w:sz="0" w:space="0" w:color="auto"/>
        <w:right w:val="none" w:sz="0" w:space="0" w:color="auto"/>
      </w:divBdr>
    </w:div>
    <w:div w:id="777994442">
      <w:bodyDiv w:val="1"/>
      <w:marLeft w:val="0"/>
      <w:marRight w:val="0"/>
      <w:marTop w:val="0"/>
      <w:marBottom w:val="0"/>
      <w:divBdr>
        <w:top w:val="none" w:sz="0" w:space="0" w:color="auto"/>
        <w:left w:val="none" w:sz="0" w:space="0" w:color="auto"/>
        <w:bottom w:val="none" w:sz="0" w:space="0" w:color="auto"/>
        <w:right w:val="none" w:sz="0" w:space="0" w:color="auto"/>
      </w:divBdr>
    </w:div>
    <w:div w:id="778109081">
      <w:bodyDiv w:val="1"/>
      <w:marLeft w:val="0"/>
      <w:marRight w:val="0"/>
      <w:marTop w:val="0"/>
      <w:marBottom w:val="0"/>
      <w:divBdr>
        <w:top w:val="none" w:sz="0" w:space="0" w:color="auto"/>
        <w:left w:val="none" w:sz="0" w:space="0" w:color="auto"/>
        <w:bottom w:val="none" w:sz="0" w:space="0" w:color="auto"/>
        <w:right w:val="none" w:sz="0" w:space="0" w:color="auto"/>
      </w:divBdr>
    </w:div>
    <w:div w:id="778138937">
      <w:bodyDiv w:val="1"/>
      <w:marLeft w:val="0"/>
      <w:marRight w:val="0"/>
      <w:marTop w:val="0"/>
      <w:marBottom w:val="0"/>
      <w:divBdr>
        <w:top w:val="none" w:sz="0" w:space="0" w:color="auto"/>
        <w:left w:val="none" w:sz="0" w:space="0" w:color="auto"/>
        <w:bottom w:val="none" w:sz="0" w:space="0" w:color="auto"/>
        <w:right w:val="none" w:sz="0" w:space="0" w:color="auto"/>
      </w:divBdr>
    </w:div>
    <w:div w:id="778141570">
      <w:bodyDiv w:val="1"/>
      <w:marLeft w:val="0"/>
      <w:marRight w:val="0"/>
      <w:marTop w:val="0"/>
      <w:marBottom w:val="0"/>
      <w:divBdr>
        <w:top w:val="none" w:sz="0" w:space="0" w:color="auto"/>
        <w:left w:val="none" w:sz="0" w:space="0" w:color="auto"/>
        <w:bottom w:val="none" w:sz="0" w:space="0" w:color="auto"/>
        <w:right w:val="none" w:sz="0" w:space="0" w:color="auto"/>
      </w:divBdr>
    </w:div>
    <w:div w:id="778305929">
      <w:bodyDiv w:val="1"/>
      <w:marLeft w:val="0"/>
      <w:marRight w:val="0"/>
      <w:marTop w:val="0"/>
      <w:marBottom w:val="0"/>
      <w:divBdr>
        <w:top w:val="none" w:sz="0" w:space="0" w:color="auto"/>
        <w:left w:val="none" w:sz="0" w:space="0" w:color="auto"/>
        <w:bottom w:val="none" w:sz="0" w:space="0" w:color="auto"/>
        <w:right w:val="none" w:sz="0" w:space="0" w:color="auto"/>
      </w:divBdr>
    </w:div>
    <w:div w:id="778379347">
      <w:bodyDiv w:val="1"/>
      <w:marLeft w:val="0"/>
      <w:marRight w:val="0"/>
      <w:marTop w:val="0"/>
      <w:marBottom w:val="0"/>
      <w:divBdr>
        <w:top w:val="none" w:sz="0" w:space="0" w:color="auto"/>
        <w:left w:val="none" w:sz="0" w:space="0" w:color="auto"/>
        <w:bottom w:val="none" w:sz="0" w:space="0" w:color="auto"/>
        <w:right w:val="none" w:sz="0" w:space="0" w:color="auto"/>
      </w:divBdr>
    </w:div>
    <w:div w:id="778527860">
      <w:bodyDiv w:val="1"/>
      <w:marLeft w:val="0"/>
      <w:marRight w:val="0"/>
      <w:marTop w:val="0"/>
      <w:marBottom w:val="0"/>
      <w:divBdr>
        <w:top w:val="none" w:sz="0" w:space="0" w:color="auto"/>
        <w:left w:val="none" w:sz="0" w:space="0" w:color="auto"/>
        <w:bottom w:val="none" w:sz="0" w:space="0" w:color="auto"/>
        <w:right w:val="none" w:sz="0" w:space="0" w:color="auto"/>
      </w:divBdr>
    </w:div>
    <w:div w:id="778834147">
      <w:bodyDiv w:val="1"/>
      <w:marLeft w:val="0"/>
      <w:marRight w:val="0"/>
      <w:marTop w:val="0"/>
      <w:marBottom w:val="0"/>
      <w:divBdr>
        <w:top w:val="none" w:sz="0" w:space="0" w:color="auto"/>
        <w:left w:val="none" w:sz="0" w:space="0" w:color="auto"/>
        <w:bottom w:val="none" w:sz="0" w:space="0" w:color="auto"/>
        <w:right w:val="none" w:sz="0" w:space="0" w:color="auto"/>
      </w:divBdr>
    </w:div>
    <w:div w:id="778836937">
      <w:bodyDiv w:val="1"/>
      <w:marLeft w:val="0"/>
      <w:marRight w:val="0"/>
      <w:marTop w:val="0"/>
      <w:marBottom w:val="0"/>
      <w:divBdr>
        <w:top w:val="none" w:sz="0" w:space="0" w:color="auto"/>
        <w:left w:val="none" w:sz="0" w:space="0" w:color="auto"/>
        <w:bottom w:val="none" w:sz="0" w:space="0" w:color="auto"/>
        <w:right w:val="none" w:sz="0" w:space="0" w:color="auto"/>
      </w:divBdr>
    </w:div>
    <w:div w:id="778838392">
      <w:bodyDiv w:val="1"/>
      <w:marLeft w:val="0"/>
      <w:marRight w:val="0"/>
      <w:marTop w:val="0"/>
      <w:marBottom w:val="0"/>
      <w:divBdr>
        <w:top w:val="none" w:sz="0" w:space="0" w:color="auto"/>
        <w:left w:val="none" w:sz="0" w:space="0" w:color="auto"/>
        <w:bottom w:val="none" w:sz="0" w:space="0" w:color="auto"/>
        <w:right w:val="none" w:sz="0" w:space="0" w:color="auto"/>
      </w:divBdr>
    </w:div>
    <w:div w:id="778911582">
      <w:bodyDiv w:val="1"/>
      <w:marLeft w:val="0"/>
      <w:marRight w:val="0"/>
      <w:marTop w:val="0"/>
      <w:marBottom w:val="0"/>
      <w:divBdr>
        <w:top w:val="none" w:sz="0" w:space="0" w:color="auto"/>
        <w:left w:val="none" w:sz="0" w:space="0" w:color="auto"/>
        <w:bottom w:val="none" w:sz="0" w:space="0" w:color="auto"/>
        <w:right w:val="none" w:sz="0" w:space="0" w:color="auto"/>
      </w:divBdr>
    </w:div>
    <w:div w:id="779029004">
      <w:bodyDiv w:val="1"/>
      <w:marLeft w:val="0"/>
      <w:marRight w:val="0"/>
      <w:marTop w:val="0"/>
      <w:marBottom w:val="0"/>
      <w:divBdr>
        <w:top w:val="none" w:sz="0" w:space="0" w:color="auto"/>
        <w:left w:val="none" w:sz="0" w:space="0" w:color="auto"/>
        <w:bottom w:val="none" w:sz="0" w:space="0" w:color="auto"/>
        <w:right w:val="none" w:sz="0" w:space="0" w:color="auto"/>
      </w:divBdr>
    </w:div>
    <w:div w:id="779029164">
      <w:bodyDiv w:val="1"/>
      <w:marLeft w:val="0"/>
      <w:marRight w:val="0"/>
      <w:marTop w:val="0"/>
      <w:marBottom w:val="0"/>
      <w:divBdr>
        <w:top w:val="none" w:sz="0" w:space="0" w:color="auto"/>
        <w:left w:val="none" w:sz="0" w:space="0" w:color="auto"/>
        <w:bottom w:val="none" w:sz="0" w:space="0" w:color="auto"/>
        <w:right w:val="none" w:sz="0" w:space="0" w:color="auto"/>
      </w:divBdr>
    </w:div>
    <w:div w:id="779109822">
      <w:bodyDiv w:val="1"/>
      <w:marLeft w:val="0"/>
      <w:marRight w:val="0"/>
      <w:marTop w:val="0"/>
      <w:marBottom w:val="0"/>
      <w:divBdr>
        <w:top w:val="none" w:sz="0" w:space="0" w:color="auto"/>
        <w:left w:val="none" w:sz="0" w:space="0" w:color="auto"/>
        <w:bottom w:val="none" w:sz="0" w:space="0" w:color="auto"/>
        <w:right w:val="none" w:sz="0" w:space="0" w:color="auto"/>
      </w:divBdr>
    </w:div>
    <w:div w:id="779228352">
      <w:bodyDiv w:val="1"/>
      <w:marLeft w:val="0"/>
      <w:marRight w:val="0"/>
      <w:marTop w:val="0"/>
      <w:marBottom w:val="0"/>
      <w:divBdr>
        <w:top w:val="none" w:sz="0" w:space="0" w:color="auto"/>
        <w:left w:val="none" w:sz="0" w:space="0" w:color="auto"/>
        <w:bottom w:val="none" w:sz="0" w:space="0" w:color="auto"/>
        <w:right w:val="none" w:sz="0" w:space="0" w:color="auto"/>
      </w:divBdr>
    </w:div>
    <w:div w:id="779376042">
      <w:bodyDiv w:val="1"/>
      <w:marLeft w:val="0"/>
      <w:marRight w:val="0"/>
      <w:marTop w:val="0"/>
      <w:marBottom w:val="0"/>
      <w:divBdr>
        <w:top w:val="none" w:sz="0" w:space="0" w:color="auto"/>
        <w:left w:val="none" w:sz="0" w:space="0" w:color="auto"/>
        <w:bottom w:val="none" w:sz="0" w:space="0" w:color="auto"/>
        <w:right w:val="none" w:sz="0" w:space="0" w:color="auto"/>
      </w:divBdr>
    </w:div>
    <w:div w:id="779446160">
      <w:bodyDiv w:val="1"/>
      <w:marLeft w:val="0"/>
      <w:marRight w:val="0"/>
      <w:marTop w:val="0"/>
      <w:marBottom w:val="0"/>
      <w:divBdr>
        <w:top w:val="none" w:sz="0" w:space="0" w:color="auto"/>
        <w:left w:val="none" w:sz="0" w:space="0" w:color="auto"/>
        <w:bottom w:val="none" w:sz="0" w:space="0" w:color="auto"/>
        <w:right w:val="none" w:sz="0" w:space="0" w:color="auto"/>
      </w:divBdr>
    </w:div>
    <w:div w:id="779446691">
      <w:bodyDiv w:val="1"/>
      <w:marLeft w:val="0"/>
      <w:marRight w:val="0"/>
      <w:marTop w:val="0"/>
      <w:marBottom w:val="0"/>
      <w:divBdr>
        <w:top w:val="none" w:sz="0" w:space="0" w:color="auto"/>
        <w:left w:val="none" w:sz="0" w:space="0" w:color="auto"/>
        <w:bottom w:val="none" w:sz="0" w:space="0" w:color="auto"/>
        <w:right w:val="none" w:sz="0" w:space="0" w:color="auto"/>
      </w:divBdr>
    </w:div>
    <w:div w:id="779493975">
      <w:bodyDiv w:val="1"/>
      <w:marLeft w:val="0"/>
      <w:marRight w:val="0"/>
      <w:marTop w:val="0"/>
      <w:marBottom w:val="0"/>
      <w:divBdr>
        <w:top w:val="none" w:sz="0" w:space="0" w:color="auto"/>
        <w:left w:val="none" w:sz="0" w:space="0" w:color="auto"/>
        <w:bottom w:val="none" w:sz="0" w:space="0" w:color="auto"/>
        <w:right w:val="none" w:sz="0" w:space="0" w:color="auto"/>
      </w:divBdr>
    </w:div>
    <w:div w:id="779496755">
      <w:bodyDiv w:val="1"/>
      <w:marLeft w:val="0"/>
      <w:marRight w:val="0"/>
      <w:marTop w:val="0"/>
      <w:marBottom w:val="0"/>
      <w:divBdr>
        <w:top w:val="none" w:sz="0" w:space="0" w:color="auto"/>
        <w:left w:val="none" w:sz="0" w:space="0" w:color="auto"/>
        <w:bottom w:val="none" w:sz="0" w:space="0" w:color="auto"/>
        <w:right w:val="none" w:sz="0" w:space="0" w:color="auto"/>
      </w:divBdr>
    </w:div>
    <w:div w:id="779568384">
      <w:bodyDiv w:val="1"/>
      <w:marLeft w:val="0"/>
      <w:marRight w:val="0"/>
      <w:marTop w:val="0"/>
      <w:marBottom w:val="0"/>
      <w:divBdr>
        <w:top w:val="none" w:sz="0" w:space="0" w:color="auto"/>
        <w:left w:val="none" w:sz="0" w:space="0" w:color="auto"/>
        <w:bottom w:val="none" w:sz="0" w:space="0" w:color="auto"/>
        <w:right w:val="none" w:sz="0" w:space="0" w:color="auto"/>
      </w:divBdr>
    </w:div>
    <w:div w:id="779643731">
      <w:bodyDiv w:val="1"/>
      <w:marLeft w:val="0"/>
      <w:marRight w:val="0"/>
      <w:marTop w:val="0"/>
      <w:marBottom w:val="0"/>
      <w:divBdr>
        <w:top w:val="none" w:sz="0" w:space="0" w:color="auto"/>
        <w:left w:val="none" w:sz="0" w:space="0" w:color="auto"/>
        <w:bottom w:val="none" w:sz="0" w:space="0" w:color="auto"/>
        <w:right w:val="none" w:sz="0" w:space="0" w:color="auto"/>
      </w:divBdr>
    </w:div>
    <w:div w:id="779644744">
      <w:bodyDiv w:val="1"/>
      <w:marLeft w:val="0"/>
      <w:marRight w:val="0"/>
      <w:marTop w:val="0"/>
      <w:marBottom w:val="0"/>
      <w:divBdr>
        <w:top w:val="none" w:sz="0" w:space="0" w:color="auto"/>
        <w:left w:val="none" w:sz="0" w:space="0" w:color="auto"/>
        <w:bottom w:val="none" w:sz="0" w:space="0" w:color="auto"/>
        <w:right w:val="none" w:sz="0" w:space="0" w:color="auto"/>
      </w:divBdr>
    </w:div>
    <w:div w:id="779842205">
      <w:bodyDiv w:val="1"/>
      <w:marLeft w:val="0"/>
      <w:marRight w:val="0"/>
      <w:marTop w:val="0"/>
      <w:marBottom w:val="0"/>
      <w:divBdr>
        <w:top w:val="none" w:sz="0" w:space="0" w:color="auto"/>
        <w:left w:val="none" w:sz="0" w:space="0" w:color="auto"/>
        <w:bottom w:val="none" w:sz="0" w:space="0" w:color="auto"/>
        <w:right w:val="none" w:sz="0" w:space="0" w:color="auto"/>
      </w:divBdr>
    </w:div>
    <w:div w:id="779882776">
      <w:bodyDiv w:val="1"/>
      <w:marLeft w:val="0"/>
      <w:marRight w:val="0"/>
      <w:marTop w:val="0"/>
      <w:marBottom w:val="0"/>
      <w:divBdr>
        <w:top w:val="none" w:sz="0" w:space="0" w:color="auto"/>
        <w:left w:val="none" w:sz="0" w:space="0" w:color="auto"/>
        <w:bottom w:val="none" w:sz="0" w:space="0" w:color="auto"/>
        <w:right w:val="none" w:sz="0" w:space="0" w:color="auto"/>
      </w:divBdr>
    </w:div>
    <w:div w:id="779950712">
      <w:bodyDiv w:val="1"/>
      <w:marLeft w:val="0"/>
      <w:marRight w:val="0"/>
      <w:marTop w:val="0"/>
      <w:marBottom w:val="0"/>
      <w:divBdr>
        <w:top w:val="none" w:sz="0" w:space="0" w:color="auto"/>
        <w:left w:val="none" w:sz="0" w:space="0" w:color="auto"/>
        <w:bottom w:val="none" w:sz="0" w:space="0" w:color="auto"/>
        <w:right w:val="none" w:sz="0" w:space="0" w:color="auto"/>
      </w:divBdr>
    </w:div>
    <w:div w:id="780299405">
      <w:bodyDiv w:val="1"/>
      <w:marLeft w:val="0"/>
      <w:marRight w:val="0"/>
      <w:marTop w:val="0"/>
      <w:marBottom w:val="0"/>
      <w:divBdr>
        <w:top w:val="none" w:sz="0" w:space="0" w:color="auto"/>
        <w:left w:val="none" w:sz="0" w:space="0" w:color="auto"/>
        <w:bottom w:val="none" w:sz="0" w:space="0" w:color="auto"/>
        <w:right w:val="none" w:sz="0" w:space="0" w:color="auto"/>
      </w:divBdr>
    </w:div>
    <w:div w:id="780491099">
      <w:bodyDiv w:val="1"/>
      <w:marLeft w:val="0"/>
      <w:marRight w:val="0"/>
      <w:marTop w:val="0"/>
      <w:marBottom w:val="0"/>
      <w:divBdr>
        <w:top w:val="none" w:sz="0" w:space="0" w:color="auto"/>
        <w:left w:val="none" w:sz="0" w:space="0" w:color="auto"/>
        <w:bottom w:val="none" w:sz="0" w:space="0" w:color="auto"/>
        <w:right w:val="none" w:sz="0" w:space="0" w:color="auto"/>
      </w:divBdr>
    </w:div>
    <w:div w:id="780496113">
      <w:bodyDiv w:val="1"/>
      <w:marLeft w:val="0"/>
      <w:marRight w:val="0"/>
      <w:marTop w:val="0"/>
      <w:marBottom w:val="0"/>
      <w:divBdr>
        <w:top w:val="none" w:sz="0" w:space="0" w:color="auto"/>
        <w:left w:val="none" w:sz="0" w:space="0" w:color="auto"/>
        <w:bottom w:val="none" w:sz="0" w:space="0" w:color="auto"/>
        <w:right w:val="none" w:sz="0" w:space="0" w:color="auto"/>
      </w:divBdr>
    </w:div>
    <w:div w:id="780496140">
      <w:bodyDiv w:val="1"/>
      <w:marLeft w:val="0"/>
      <w:marRight w:val="0"/>
      <w:marTop w:val="0"/>
      <w:marBottom w:val="0"/>
      <w:divBdr>
        <w:top w:val="none" w:sz="0" w:space="0" w:color="auto"/>
        <w:left w:val="none" w:sz="0" w:space="0" w:color="auto"/>
        <w:bottom w:val="none" w:sz="0" w:space="0" w:color="auto"/>
        <w:right w:val="none" w:sz="0" w:space="0" w:color="auto"/>
      </w:divBdr>
    </w:div>
    <w:div w:id="780536965">
      <w:bodyDiv w:val="1"/>
      <w:marLeft w:val="0"/>
      <w:marRight w:val="0"/>
      <w:marTop w:val="0"/>
      <w:marBottom w:val="0"/>
      <w:divBdr>
        <w:top w:val="none" w:sz="0" w:space="0" w:color="auto"/>
        <w:left w:val="none" w:sz="0" w:space="0" w:color="auto"/>
        <w:bottom w:val="none" w:sz="0" w:space="0" w:color="auto"/>
        <w:right w:val="none" w:sz="0" w:space="0" w:color="auto"/>
      </w:divBdr>
    </w:div>
    <w:div w:id="780565141">
      <w:bodyDiv w:val="1"/>
      <w:marLeft w:val="0"/>
      <w:marRight w:val="0"/>
      <w:marTop w:val="0"/>
      <w:marBottom w:val="0"/>
      <w:divBdr>
        <w:top w:val="none" w:sz="0" w:space="0" w:color="auto"/>
        <w:left w:val="none" w:sz="0" w:space="0" w:color="auto"/>
        <w:bottom w:val="none" w:sz="0" w:space="0" w:color="auto"/>
        <w:right w:val="none" w:sz="0" w:space="0" w:color="auto"/>
      </w:divBdr>
    </w:div>
    <w:div w:id="780610509">
      <w:bodyDiv w:val="1"/>
      <w:marLeft w:val="0"/>
      <w:marRight w:val="0"/>
      <w:marTop w:val="0"/>
      <w:marBottom w:val="0"/>
      <w:divBdr>
        <w:top w:val="none" w:sz="0" w:space="0" w:color="auto"/>
        <w:left w:val="none" w:sz="0" w:space="0" w:color="auto"/>
        <w:bottom w:val="none" w:sz="0" w:space="0" w:color="auto"/>
        <w:right w:val="none" w:sz="0" w:space="0" w:color="auto"/>
      </w:divBdr>
    </w:div>
    <w:div w:id="780761230">
      <w:bodyDiv w:val="1"/>
      <w:marLeft w:val="0"/>
      <w:marRight w:val="0"/>
      <w:marTop w:val="0"/>
      <w:marBottom w:val="0"/>
      <w:divBdr>
        <w:top w:val="none" w:sz="0" w:space="0" w:color="auto"/>
        <w:left w:val="none" w:sz="0" w:space="0" w:color="auto"/>
        <w:bottom w:val="none" w:sz="0" w:space="0" w:color="auto"/>
        <w:right w:val="none" w:sz="0" w:space="0" w:color="auto"/>
      </w:divBdr>
    </w:div>
    <w:div w:id="780800084">
      <w:bodyDiv w:val="1"/>
      <w:marLeft w:val="0"/>
      <w:marRight w:val="0"/>
      <w:marTop w:val="0"/>
      <w:marBottom w:val="0"/>
      <w:divBdr>
        <w:top w:val="none" w:sz="0" w:space="0" w:color="auto"/>
        <w:left w:val="none" w:sz="0" w:space="0" w:color="auto"/>
        <w:bottom w:val="none" w:sz="0" w:space="0" w:color="auto"/>
        <w:right w:val="none" w:sz="0" w:space="0" w:color="auto"/>
      </w:divBdr>
    </w:div>
    <w:div w:id="780950094">
      <w:bodyDiv w:val="1"/>
      <w:marLeft w:val="0"/>
      <w:marRight w:val="0"/>
      <w:marTop w:val="0"/>
      <w:marBottom w:val="0"/>
      <w:divBdr>
        <w:top w:val="none" w:sz="0" w:space="0" w:color="auto"/>
        <w:left w:val="none" w:sz="0" w:space="0" w:color="auto"/>
        <w:bottom w:val="none" w:sz="0" w:space="0" w:color="auto"/>
        <w:right w:val="none" w:sz="0" w:space="0" w:color="auto"/>
      </w:divBdr>
    </w:div>
    <w:div w:id="780994025">
      <w:bodyDiv w:val="1"/>
      <w:marLeft w:val="0"/>
      <w:marRight w:val="0"/>
      <w:marTop w:val="0"/>
      <w:marBottom w:val="0"/>
      <w:divBdr>
        <w:top w:val="none" w:sz="0" w:space="0" w:color="auto"/>
        <w:left w:val="none" w:sz="0" w:space="0" w:color="auto"/>
        <w:bottom w:val="none" w:sz="0" w:space="0" w:color="auto"/>
        <w:right w:val="none" w:sz="0" w:space="0" w:color="auto"/>
      </w:divBdr>
    </w:div>
    <w:div w:id="781145848">
      <w:bodyDiv w:val="1"/>
      <w:marLeft w:val="0"/>
      <w:marRight w:val="0"/>
      <w:marTop w:val="0"/>
      <w:marBottom w:val="0"/>
      <w:divBdr>
        <w:top w:val="none" w:sz="0" w:space="0" w:color="auto"/>
        <w:left w:val="none" w:sz="0" w:space="0" w:color="auto"/>
        <w:bottom w:val="none" w:sz="0" w:space="0" w:color="auto"/>
        <w:right w:val="none" w:sz="0" w:space="0" w:color="auto"/>
      </w:divBdr>
    </w:div>
    <w:div w:id="781341325">
      <w:bodyDiv w:val="1"/>
      <w:marLeft w:val="0"/>
      <w:marRight w:val="0"/>
      <w:marTop w:val="0"/>
      <w:marBottom w:val="0"/>
      <w:divBdr>
        <w:top w:val="none" w:sz="0" w:space="0" w:color="auto"/>
        <w:left w:val="none" w:sz="0" w:space="0" w:color="auto"/>
        <w:bottom w:val="none" w:sz="0" w:space="0" w:color="auto"/>
        <w:right w:val="none" w:sz="0" w:space="0" w:color="auto"/>
      </w:divBdr>
    </w:div>
    <w:div w:id="781346189">
      <w:bodyDiv w:val="1"/>
      <w:marLeft w:val="0"/>
      <w:marRight w:val="0"/>
      <w:marTop w:val="0"/>
      <w:marBottom w:val="0"/>
      <w:divBdr>
        <w:top w:val="none" w:sz="0" w:space="0" w:color="auto"/>
        <w:left w:val="none" w:sz="0" w:space="0" w:color="auto"/>
        <w:bottom w:val="none" w:sz="0" w:space="0" w:color="auto"/>
        <w:right w:val="none" w:sz="0" w:space="0" w:color="auto"/>
      </w:divBdr>
    </w:div>
    <w:div w:id="781416187">
      <w:bodyDiv w:val="1"/>
      <w:marLeft w:val="0"/>
      <w:marRight w:val="0"/>
      <w:marTop w:val="0"/>
      <w:marBottom w:val="0"/>
      <w:divBdr>
        <w:top w:val="none" w:sz="0" w:space="0" w:color="auto"/>
        <w:left w:val="none" w:sz="0" w:space="0" w:color="auto"/>
        <w:bottom w:val="none" w:sz="0" w:space="0" w:color="auto"/>
        <w:right w:val="none" w:sz="0" w:space="0" w:color="auto"/>
      </w:divBdr>
    </w:div>
    <w:div w:id="781653215">
      <w:bodyDiv w:val="1"/>
      <w:marLeft w:val="0"/>
      <w:marRight w:val="0"/>
      <w:marTop w:val="0"/>
      <w:marBottom w:val="0"/>
      <w:divBdr>
        <w:top w:val="none" w:sz="0" w:space="0" w:color="auto"/>
        <w:left w:val="none" w:sz="0" w:space="0" w:color="auto"/>
        <w:bottom w:val="none" w:sz="0" w:space="0" w:color="auto"/>
        <w:right w:val="none" w:sz="0" w:space="0" w:color="auto"/>
      </w:divBdr>
    </w:div>
    <w:div w:id="781725888">
      <w:bodyDiv w:val="1"/>
      <w:marLeft w:val="0"/>
      <w:marRight w:val="0"/>
      <w:marTop w:val="0"/>
      <w:marBottom w:val="0"/>
      <w:divBdr>
        <w:top w:val="none" w:sz="0" w:space="0" w:color="auto"/>
        <w:left w:val="none" w:sz="0" w:space="0" w:color="auto"/>
        <w:bottom w:val="none" w:sz="0" w:space="0" w:color="auto"/>
        <w:right w:val="none" w:sz="0" w:space="0" w:color="auto"/>
      </w:divBdr>
    </w:div>
    <w:div w:id="781731567">
      <w:bodyDiv w:val="1"/>
      <w:marLeft w:val="0"/>
      <w:marRight w:val="0"/>
      <w:marTop w:val="0"/>
      <w:marBottom w:val="0"/>
      <w:divBdr>
        <w:top w:val="none" w:sz="0" w:space="0" w:color="auto"/>
        <w:left w:val="none" w:sz="0" w:space="0" w:color="auto"/>
        <w:bottom w:val="none" w:sz="0" w:space="0" w:color="auto"/>
        <w:right w:val="none" w:sz="0" w:space="0" w:color="auto"/>
      </w:divBdr>
    </w:div>
    <w:div w:id="781874982">
      <w:bodyDiv w:val="1"/>
      <w:marLeft w:val="0"/>
      <w:marRight w:val="0"/>
      <w:marTop w:val="0"/>
      <w:marBottom w:val="0"/>
      <w:divBdr>
        <w:top w:val="none" w:sz="0" w:space="0" w:color="auto"/>
        <w:left w:val="none" w:sz="0" w:space="0" w:color="auto"/>
        <w:bottom w:val="none" w:sz="0" w:space="0" w:color="auto"/>
        <w:right w:val="none" w:sz="0" w:space="0" w:color="auto"/>
      </w:divBdr>
    </w:div>
    <w:div w:id="782042968">
      <w:bodyDiv w:val="1"/>
      <w:marLeft w:val="0"/>
      <w:marRight w:val="0"/>
      <w:marTop w:val="0"/>
      <w:marBottom w:val="0"/>
      <w:divBdr>
        <w:top w:val="none" w:sz="0" w:space="0" w:color="auto"/>
        <w:left w:val="none" w:sz="0" w:space="0" w:color="auto"/>
        <w:bottom w:val="none" w:sz="0" w:space="0" w:color="auto"/>
        <w:right w:val="none" w:sz="0" w:space="0" w:color="auto"/>
      </w:divBdr>
    </w:div>
    <w:div w:id="782268120">
      <w:bodyDiv w:val="1"/>
      <w:marLeft w:val="0"/>
      <w:marRight w:val="0"/>
      <w:marTop w:val="0"/>
      <w:marBottom w:val="0"/>
      <w:divBdr>
        <w:top w:val="none" w:sz="0" w:space="0" w:color="auto"/>
        <w:left w:val="none" w:sz="0" w:space="0" w:color="auto"/>
        <w:bottom w:val="none" w:sz="0" w:space="0" w:color="auto"/>
        <w:right w:val="none" w:sz="0" w:space="0" w:color="auto"/>
      </w:divBdr>
    </w:div>
    <w:div w:id="782312700">
      <w:bodyDiv w:val="1"/>
      <w:marLeft w:val="0"/>
      <w:marRight w:val="0"/>
      <w:marTop w:val="0"/>
      <w:marBottom w:val="0"/>
      <w:divBdr>
        <w:top w:val="none" w:sz="0" w:space="0" w:color="auto"/>
        <w:left w:val="none" w:sz="0" w:space="0" w:color="auto"/>
        <w:bottom w:val="none" w:sz="0" w:space="0" w:color="auto"/>
        <w:right w:val="none" w:sz="0" w:space="0" w:color="auto"/>
      </w:divBdr>
    </w:div>
    <w:div w:id="782380551">
      <w:bodyDiv w:val="1"/>
      <w:marLeft w:val="0"/>
      <w:marRight w:val="0"/>
      <w:marTop w:val="0"/>
      <w:marBottom w:val="0"/>
      <w:divBdr>
        <w:top w:val="none" w:sz="0" w:space="0" w:color="auto"/>
        <w:left w:val="none" w:sz="0" w:space="0" w:color="auto"/>
        <w:bottom w:val="none" w:sz="0" w:space="0" w:color="auto"/>
        <w:right w:val="none" w:sz="0" w:space="0" w:color="auto"/>
      </w:divBdr>
    </w:div>
    <w:div w:id="782385639">
      <w:bodyDiv w:val="1"/>
      <w:marLeft w:val="0"/>
      <w:marRight w:val="0"/>
      <w:marTop w:val="0"/>
      <w:marBottom w:val="0"/>
      <w:divBdr>
        <w:top w:val="none" w:sz="0" w:space="0" w:color="auto"/>
        <w:left w:val="none" w:sz="0" w:space="0" w:color="auto"/>
        <w:bottom w:val="none" w:sz="0" w:space="0" w:color="auto"/>
        <w:right w:val="none" w:sz="0" w:space="0" w:color="auto"/>
      </w:divBdr>
    </w:div>
    <w:div w:id="782505079">
      <w:bodyDiv w:val="1"/>
      <w:marLeft w:val="0"/>
      <w:marRight w:val="0"/>
      <w:marTop w:val="0"/>
      <w:marBottom w:val="0"/>
      <w:divBdr>
        <w:top w:val="none" w:sz="0" w:space="0" w:color="auto"/>
        <w:left w:val="none" w:sz="0" w:space="0" w:color="auto"/>
        <w:bottom w:val="none" w:sz="0" w:space="0" w:color="auto"/>
        <w:right w:val="none" w:sz="0" w:space="0" w:color="auto"/>
      </w:divBdr>
    </w:div>
    <w:div w:id="782530298">
      <w:bodyDiv w:val="1"/>
      <w:marLeft w:val="0"/>
      <w:marRight w:val="0"/>
      <w:marTop w:val="0"/>
      <w:marBottom w:val="0"/>
      <w:divBdr>
        <w:top w:val="none" w:sz="0" w:space="0" w:color="auto"/>
        <w:left w:val="none" w:sz="0" w:space="0" w:color="auto"/>
        <w:bottom w:val="none" w:sz="0" w:space="0" w:color="auto"/>
        <w:right w:val="none" w:sz="0" w:space="0" w:color="auto"/>
      </w:divBdr>
    </w:div>
    <w:div w:id="782531413">
      <w:bodyDiv w:val="1"/>
      <w:marLeft w:val="0"/>
      <w:marRight w:val="0"/>
      <w:marTop w:val="0"/>
      <w:marBottom w:val="0"/>
      <w:divBdr>
        <w:top w:val="none" w:sz="0" w:space="0" w:color="auto"/>
        <w:left w:val="none" w:sz="0" w:space="0" w:color="auto"/>
        <w:bottom w:val="none" w:sz="0" w:space="0" w:color="auto"/>
        <w:right w:val="none" w:sz="0" w:space="0" w:color="auto"/>
      </w:divBdr>
    </w:div>
    <w:div w:id="782656105">
      <w:bodyDiv w:val="1"/>
      <w:marLeft w:val="0"/>
      <w:marRight w:val="0"/>
      <w:marTop w:val="0"/>
      <w:marBottom w:val="0"/>
      <w:divBdr>
        <w:top w:val="none" w:sz="0" w:space="0" w:color="auto"/>
        <w:left w:val="none" w:sz="0" w:space="0" w:color="auto"/>
        <w:bottom w:val="none" w:sz="0" w:space="0" w:color="auto"/>
        <w:right w:val="none" w:sz="0" w:space="0" w:color="auto"/>
      </w:divBdr>
    </w:div>
    <w:div w:id="782918618">
      <w:bodyDiv w:val="1"/>
      <w:marLeft w:val="0"/>
      <w:marRight w:val="0"/>
      <w:marTop w:val="0"/>
      <w:marBottom w:val="0"/>
      <w:divBdr>
        <w:top w:val="none" w:sz="0" w:space="0" w:color="auto"/>
        <w:left w:val="none" w:sz="0" w:space="0" w:color="auto"/>
        <w:bottom w:val="none" w:sz="0" w:space="0" w:color="auto"/>
        <w:right w:val="none" w:sz="0" w:space="0" w:color="auto"/>
      </w:divBdr>
    </w:div>
    <w:div w:id="783040544">
      <w:bodyDiv w:val="1"/>
      <w:marLeft w:val="0"/>
      <w:marRight w:val="0"/>
      <w:marTop w:val="0"/>
      <w:marBottom w:val="0"/>
      <w:divBdr>
        <w:top w:val="none" w:sz="0" w:space="0" w:color="auto"/>
        <w:left w:val="none" w:sz="0" w:space="0" w:color="auto"/>
        <w:bottom w:val="none" w:sz="0" w:space="0" w:color="auto"/>
        <w:right w:val="none" w:sz="0" w:space="0" w:color="auto"/>
      </w:divBdr>
    </w:div>
    <w:div w:id="783155238">
      <w:bodyDiv w:val="1"/>
      <w:marLeft w:val="0"/>
      <w:marRight w:val="0"/>
      <w:marTop w:val="0"/>
      <w:marBottom w:val="0"/>
      <w:divBdr>
        <w:top w:val="none" w:sz="0" w:space="0" w:color="auto"/>
        <w:left w:val="none" w:sz="0" w:space="0" w:color="auto"/>
        <w:bottom w:val="none" w:sz="0" w:space="0" w:color="auto"/>
        <w:right w:val="none" w:sz="0" w:space="0" w:color="auto"/>
      </w:divBdr>
    </w:div>
    <w:div w:id="783156667">
      <w:bodyDiv w:val="1"/>
      <w:marLeft w:val="0"/>
      <w:marRight w:val="0"/>
      <w:marTop w:val="0"/>
      <w:marBottom w:val="0"/>
      <w:divBdr>
        <w:top w:val="none" w:sz="0" w:space="0" w:color="auto"/>
        <w:left w:val="none" w:sz="0" w:space="0" w:color="auto"/>
        <w:bottom w:val="none" w:sz="0" w:space="0" w:color="auto"/>
        <w:right w:val="none" w:sz="0" w:space="0" w:color="auto"/>
      </w:divBdr>
    </w:div>
    <w:div w:id="783227368">
      <w:bodyDiv w:val="1"/>
      <w:marLeft w:val="0"/>
      <w:marRight w:val="0"/>
      <w:marTop w:val="0"/>
      <w:marBottom w:val="0"/>
      <w:divBdr>
        <w:top w:val="none" w:sz="0" w:space="0" w:color="auto"/>
        <w:left w:val="none" w:sz="0" w:space="0" w:color="auto"/>
        <w:bottom w:val="none" w:sz="0" w:space="0" w:color="auto"/>
        <w:right w:val="none" w:sz="0" w:space="0" w:color="auto"/>
      </w:divBdr>
    </w:div>
    <w:div w:id="783306295">
      <w:bodyDiv w:val="1"/>
      <w:marLeft w:val="0"/>
      <w:marRight w:val="0"/>
      <w:marTop w:val="0"/>
      <w:marBottom w:val="0"/>
      <w:divBdr>
        <w:top w:val="none" w:sz="0" w:space="0" w:color="auto"/>
        <w:left w:val="none" w:sz="0" w:space="0" w:color="auto"/>
        <w:bottom w:val="none" w:sz="0" w:space="0" w:color="auto"/>
        <w:right w:val="none" w:sz="0" w:space="0" w:color="auto"/>
      </w:divBdr>
    </w:div>
    <w:div w:id="783578782">
      <w:bodyDiv w:val="1"/>
      <w:marLeft w:val="0"/>
      <w:marRight w:val="0"/>
      <w:marTop w:val="0"/>
      <w:marBottom w:val="0"/>
      <w:divBdr>
        <w:top w:val="none" w:sz="0" w:space="0" w:color="auto"/>
        <w:left w:val="none" w:sz="0" w:space="0" w:color="auto"/>
        <w:bottom w:val="none" w:sz="0" w:space="0" w:color="auto"/>
        <w:right w:val="none" w:sz="0" w:space="0" w:color="auto"/>
      </w:divBdr>
    </w:div>
    <w:div w:id="783578830">
      <w:bodyDiv w:val="1"/>
      <w:marLeft w:val="0"/>
      <w:marRight w:val="0"/>
      <w:marTop w:val="0"/>
      <w:marBottom w:val="0"/>
      <w:divBdr>
        <w:top w:val="none" w:sz="0" w:space="0" w:color="auto"/>
        <w:left w:val="none" w:sz="0" w:space="0" w:color="auto"/>
        <w:bottom w:val="none" w:sz="0" w:space="0" w:color="auto"/>
        <w:right w:val="none" w:sz="0" w:space="0" w:color="auto"/>
      </w:divBdr>
    </w:div>
    <w:div w:id="783579642">
      <w:bodyDiv w:val="1"/>
      <w:marLeft w:val="0"/>
      <w:marRight w:val="0"/>
      <w:marTop w:val="0"/>
      <w:marBottom w:val="0"/>
      <w:divBdr>
        <w:top w:val="none" w:sz="0" w:space="0" w:color="auto"/>
        <w:left w:val="none" w:sz="0" w:space="0" w:color="auto"/>
        <w:bottom w:val="none" w:sz="0" w:space="0" w:color="auto"/>
        <w:right w:val="none" w:sz="0" w:space="0" w:color="auto"/>
      </w:divBdr>
    </w:div>
    <w:div w:id="783691534">
      <w:bodyDiv w:val="1"/>
      <w:marLeft w:val="0"/>
      <w:marRight w:val="0"/>
      <w:marTop w:val="0"/>
      <w:marBottom w:val="0"/>
      <w:divBdr>
        <w:top w:val="none" w:sz="0" w:space="0" w:color="auto"/>
        <w:left w:val="none" w:sz="0" w:space="0" w:color="auto"/>
        <w:bottom w:val="none" w:sz="0" w:space="0" w:color="auto"/>
        <w:right w:val="none" w:sz="0" w:space="0" w:color="auto"/>
      </w:divBdr>
    </w:div>
    <w:div w:id="783883633">
      <w:bodyDiv w:val="1"/>
      <w:marLeft w:val="0"/>
      <w:marRight w:val="0"/>
      <w:marTop w:val="0"/>
      <w:marBottom w:val="0"/>
      <w:divBdr>
        <w:top w:val="none" w:sz="0" w:space="0" w:color="auto"/>
        <w:left w:val="none" w:sz="0" w:space="0" w:color="auto"/>
        <w:bottom w:val="none" w:sz="0" w:space="0" w:color="auto"/>
        <w:right w:val="none" w:sz="0" w:space="0" w:color="auto"/>
      </w:divBdr>
    </w:div>
    <w:div w:id="783890927">
      <w:bodyDiv w:val="1"/>
      <w:marLeft w:val="0"/>
      <w:marRight w:val="0"/>
      <w:marTop w:val="0"/>
      <w:marBottom w:val="0"/>
      <w:divBdr>
        <w:top w:val="none" w:sz="0" w:space="0" w:color="auto"/>
        <w:left w:val="none" w:sz="0" w:space="0" w:color="auto"/>
        <w:bottom w:val="none" w:sz="0" w:space="0" w:color="auto"/>
        <w:right w:val="none" w:sz="0" w:space="0" w:color="auto"/>
      </w:divBdr>
    </w:div>
    <w:div w:id="783959936">
      <w:bodyDiv w:val="1"/>
      <w:marLeft w:val="0"/>
      <w:marRight w:val="0"/>
      <w:marTop w:val="0"/>
      <w:marBottom w:val="0"/>
      <w:divBdr>
        <w:top w:val="none" w:sz="0" w:space="0" w:color="auto"/>
        <w:left w:val="none" w:sz="0" w:space="0" w:color="auto"/>
        <w:bottom w:val="none" w:sz="0" w:space="0" w:color="auto"/>
        <w:right w:val="none" w:sz="0" w:space="0" w:color="auto"/>
      </w:divBdr>
    </w:div>
    <w:div w:id="783961338">
      <w:bodyDiv w:val="1"/>
      <w:marLeft w:val="0"/>
      <w:marRight w:val="0"/>
      <w:marTop w:val="0"/>
      <w:marBottom w:val="0"/>
      <w:divBdr>
        <w:top w:val="none" w:sz="0" w:space="0" w:color="auto"/>
        <w:left w:val="none" w:sz="0" w:space="0" w:color="auto"/>
        <w:bottom w:val="none" w:sz="0" w:space="0" w:color="auto"/>
        <w:right w:val="none" w:sz="0" w:space="0" w:color="auto"/>
      </w:divBdr>
    </w:div>
    <w:div w:id="784419804">
      <w:bodyDiv w:val="1"/>
      <w:marLeft w:val="0"/>
      <w:marRight w:val="0"/>
      <w:marTop w:val="0"/>
      <w:marBottom w:val="0"/>
      <w:divBdr>
        <w:top w:val="none" w:sz="0" w:space="0" w:color="auto"/>
        <w:left w:val="none" w:sz="0" w:space="0" w:color="auto"/>
        <w:bottom w:val="none" w:sz="0" w:space="0" w:color="auto"/>
        <w:right w:val="none" w:sz="0" w:space="0" w:color="auto"/>
      </w:divBdr>
    </w:div>
    <w:div w:id="784426613">
      <w:bodyDiv w:val="1"/>
      <w:marLeft w:val="0"/>
      <w:marRight w:val="0"/>
      <w:marTop w:val="0"/>
      <w:marBottom w:val="0"/>
      <w:divBdr>
        <w:top w:val="none" w:sz="0" w:space="0" w:color="auto"/>
        <w:left w:val="none" w:sz="0" w:space="0" w:color="auto"/>
        <w:bottom w:val="none" w:sz="0" w:space="0" w:color="auto"/>
        <w:right w:val="none" w:sz="0" w:space="0" w:color="auto"/>
      </w:divBdr>
    </w:div>
    <w:div w:id="784620491">
      <w:bodyDiv w:val="1"/>
      <w:marLeft w:val="0"/>
      <w:marRight w:val="0"/>
      <w:marTop w:val="0"/>
      <w:marBottom w:val="0"/>
      <w:divBdr>
        <w:top w:val="none" w:sz="0" w:space="0" w:color="auto"/>
        <w:left w:val="none" w:sz="0" w:space="0" w:color="auto"/>
        <w:bottom w:val="none" w:sz="0" w:space="0" w:color="auto"/>
        <w:right w:val="none" w:sz="0" w:space="0" w:color="auto"/>
      </w:divBdr>
    </w:div>
    <w:div w:id="784688625">
      <w:bodyDiv w:val="1"/>
      <w:marLeft w:val="0"/>
      <w:marRight w:val="0"/>
      <w:marTop w:val="0"/>
      <w:marBottom w:val="0"/>
      <w:divBdr>
        <w:top w:val="none" w:sz="0" w:space="0" w:color="auto"/>
        <w:left w:val="none" w:sz="0" w:space="0" w:color="auto"/>
        <w:bottom w:val="none" w:sz="0" w:space="0" w:color="auto"/>
        <w:right w:val="none" w:sz="0" w:space="0" w:color="auto"/>
      </w:divBdr>
    </w:div>
    <w:div w:id="784695166">
      <w:bodyDiv w:val="1"/>
      <w:marLeft w:val="0"/>
      <w:marRight w:val="0"/>
      <w:marTop w:val="0"/>
      <w:marBottom w:val="0"/>
      <w:divBdr>
        <w:top w:val="none" w:sz="0" w:space="0" w:color="auto"/>
        <w:left w:val="none" w:sz="0" w:space="0" w:color="auto"/>
        <w:bottom w:val="none" w:sz="0" w:space="0" w:color="auto"/>
        <w:right w:val="none" w:sz="0" w:space="0" w:color="auto"/>
      </w:divBdr>
    </w:div>
    <w:div w:id="784810589">
      <w:bodyDiv w:val="1"/>
      <w:marLeft w:val="0"/>
      <w:marRight w:val="0"/>
      <w:marTop w:val="0"/>
      <w:marBottom w:val="0"/>
      <w:divBdr>
        <w:top w:val="none" w:sz="0" w:space="0" w:color="auto"/>
        <w:left w:val="none" w:sz="0" w:space="0" w:color="auto"/>
        <w:bottom w:val="none" w:sz="0" w:space="0" w:color="auto"/>
        <w:right w:val="none" w:sz="0" w:space="0" w:color="auto"/>
      </w:divBdr>
    </w:div>
    <w:div w:id="784933090">
      <w:bodyDiv w:val="1"/>
      <w:marLeft w:val="0"/>
      <w:marRight w:val="0"/>
      <w:marTop w:val="0"/>
      <w:marBottom w:val="0"/>
      <w:divBdr>
        <w:top w:val="none" w:sz="0" w:space="0" w:color="auto"/>
        <w:left w:val="none" w:sz="0" w:space="0" w:color="auto"/>
        <w:bottom w:val="none" w:sz="0" w:space="0" w:color="auto"/>
        <w:right w:val="none" w:sz="0" w:space="0" w:color="auto"/>
      </w:divBdr>
    </w:div>
    <w:div w:id="785000415">
      <w:bodyDiv w:val="1"/>
      <w:marLeft w:val="0"/>
      <w:marRight w:val="0"/>
      <w:marTop w:val="0"/>
      <w:marBottom w:val="0"/>
      <w:divBdr>
        <w:top w:val="none" w:sz="0" w:space="0" w:color="auto"/>
        <w:left w:val="none" w:sz="0" w:space="0" w:color="auto"/>
        <w:bottom w:val="none" w:sz="0" w:space="0" w:color="auto"/>
        <w:right w:val="none" w:sz="0" w:space="0" w:color="auto"/>
      </w:divBdr>
    </w:div>
    <w:div w:id="785121814">
      <w:bodyDiv w:val="1"/>
      <w:marLeft w:val="0"/>
      <w:marRight w:val="0"/>
      <w:marTop w:val="0"/>
      <w:marBottom w:val="0"/>
      <w:divBdr>
        <w:top w:val="none" w:sz="0" w:space="0" w:color="auto"/>
        <w:left w:val="none" w:sz="0" w:space="0" w:color="auto"/>
        <w:bottom w:val="none" w:sz="0" w:space="0" w:color="auto"/>
        <w:right w:val="none" w:sz="0" w:space="0" w:color="auto"/>
      </w:divBdr>
    </w:div>
    <w:div w:id="785198101">
      <w:bodyDiv w:val="1"/>
      <w:marLeft w:val="0"/>
      <w:marRight w:val="0"/>
      <w:marTop w:val="0"/>
      <w:marBottom w:val="0"/>
      <w:divBdr>
        <w:top w:val="none" w:sz="0" w:space="0" w:color="auto"/>
        <w:left w:val="none" w:sz="0" w:space="0" w:color="auto"/>
        <w:bottom w:val="none" w:sz="0" w:space="0" w:color="auto"/>
        <w:right w:val="none" w:sz="0" w:space="0" w:color="auto"/>
      </w:divBdr>
    </w:div>
    <w:div w:id="785320361">
      <w:bodyDiv w:val="1"/>
      <w:marLeft w:val="0"/>
      <w:marRight w:val="0"/>
      <w:marTop w:val="0"/>
      <w:marBottom w:val="0"/>
      <w:divBdr>
        <w:top w:val="none" w:sz="0" w:space="0" w:color="auto"/>
        <w:left w:val="none" w:sz="0" w:space="0" w:color="auto"/>
        <w:bottom w:val="none" w:sz="0" w:space="0" w:color="auto"/>
        <w:right w:val="none" w:sz="0" w:space="0" w:color="auto"/>
      </w:divBdr>
    </w:div>
    <w:div w:id="785343599">
      <w:bodyDiv w:val="1"/>
      <w:marLeft w:val="0"/>
      <w:marRight w:val="0"/>
      <w:marTop w:val="0"/>
      <w:marBottom w:val="0"/>
      <w:divBdr>
        <w:top w:val="none" w:sz="0" w:space="0" w:color="auto"/>
        <w:left w:val="none" w:sz="0" w:space="0" w:color="auto"/>
        <w:bottom w:val="none" w:sz="0" w:space="0" w:color="auto"/>
        <w:right w:val="none" w:sz="0" w:space="0" w:color="auto"/>
      </w:divBdr>
    </w:div>
    <w:div w:id="785344327">
      <w:bodyDiv w:val="1"/>
      <w:marLeft w:val="0"/>
      <w:marRight w:val="0"/>
      <w:marTop w:val="0"/>
      <w:marBottom w:val="0"/>
      <w:divBdr>
        <w:top w:val="none" w:sz="0" w:space="0" w:color="auto"/>
        <w:left w:val="none" w:sz="0" w:space="0" w:color="auto"/>
        <w:bottom w:val="none" w:sz="0" w:space="0" w:color="auto"/>
        <w:right w:val="none" w:sz="0" w:space="0" w:color="auto"/>
      </w:divBdr>
    </w:div>
    <w:div w:id="785349123">
      <w:bodyDiv w:val="1"/>
      <w:marLeft w:val="0"/>
      <w:marRight w:val="0"/>
      <w:marTop w:val="0"/>
      <w:marBottom w:val="0"/>
      <w:divBdr>
        <w:top w:val="none" w:sz="0" w:space="0" w:color="auto"/>
        <w:left w:val="none" w:sz="0" w:space="0" w:color="auto"/>
        <w:bottom w:val="none" w:sz="0" w:space="0" w:color="auto"/>
        <w:right w:val="none" w:sz="0" w:space="0" w:color="auto"/>
      </w:divBdr>
    </w:div>
    <w:div w:id="785387352">
      <w:bodyDiv w:val="1"/>
      <w:marLeft w:val="0"/>
      <w:marRight w:val="0"/>
      <w:marTop w:val="0"/>
      <w:marBottom w:val="0"/>
      <w:divBdr>
        <w:top w:val="none" w:sz="0" w:space="0" w:color="auto"/>
        <w:left w:val="none" w:sz="0" w:space="0" w:color="auto"/>
        <w:bottom w:val="none" w:sz="0" w:space="0" w:color="auto"/>
        <w:right w:val="none" w:sz="0" w:space="0" w:color="auto"/>
      </w:divBdr>
    </w:div>
    <w:div w:id="785389859">
      <w:bodyDiv w:val="1"/>
      <w:marLeft w:val="0"/>
      <w:marRight w:val="0"/>
      <w:marTop w:val="0"/>
      <w:marBottom w:val="0"/>
      <w:divBdr>
        <w:top w:val="none" w:sz="0" w:space="0" w:color="auto"/>
        <w:left w:val="none" w:sz="0" w:space="0" w:color="auto"/>
        <w:bottom w:val="none" w:sz="0" w:space="0" w:color="auto"/>
        <w:right w:val="none" w:sz="0" w:space="0" w:color="auto"/>
      </w:divBdr>
    </w:div>
    <w:div w:id="785462588">
      <w:bodyDiv w:val="1"/>
      <w:marLeft w:val="0"/>
      <w:marRight w:val="0"/>
      <w:marTop w:val="0"/>
      <w:marBottom w:val="0"/>
      <w:divBdr>
        <w:top w:val="none" w:sz="0" w:space="0" w:color="auto"/>
        <w:left w:val="none" w:sz="0" w:space="0" w:color="auto"/>
        <w:bottom w:val="none" w:sz="0" w:space="0" w:color="auto"/>
        <w:right w:val="none" w:sz="0" w:space="0" w:color="auto"/>
      </w:divBdr>
    </w:div>
    <w:div w:id="785463865">
      <w:bodyDiv w:val="1"/>
      <w:marLeft w:val="0"/>
      <w:marRight w:val="0"/>
      <w:marTop w:val="0"/>
      <w:marBottom w:val="0"/>
      <w:divBdr>
        <w:top w:val="none" w:sz="0" w:space="0" w:color="auto"/>
        <w:left w:val="none" w:sz="0" w:space="0" w:color="auto"/>
        <w:bottom w:val="none" w:sz="0" w:space="0" w:color="auto"/>
        <w:right w:val="none" w:sz="0" w:space="0" w:color="auto"/>
      </w:divBdr>
    </w:div>
    <w:div w:id="785588909">
      <w:bodyDiv w:val="1"/>
      <w:marLeft w:val="0"/>
      <w:marRight w:val="0"/>
      <w:marTop w:val="0"/>
      <w:marBottom w:val="0"/>
      <w:divBdr>
        <w:top w:val="none" w:sz="0" w:space="0" w:color="auto"/>
        <w:left w:val="none" w:sz="0" w:space="0" w:color="auto"/>
        <w:bottom w:val="none" w:sz="0" w:space="0" w:color="auto"/>
        <w:right w:val="none" w:sz="0" w:space="0" w:color="auto"/>
      </w:divBdr>
    </w:div>
    <w:div w:id="785659740">
      <w:bodyDiv w:val="1"/>
      <w:marLeft w:val="0"/>
      <w:marRight w:val="0"/>
      <w:marTop w:val="0"/>
      <w:marBottom w:val="0"/>
      <w:divBdr>
        <w:top w:val="none" w:sz="0" w:space="0" w:color="auto"/>
        <w:left w:val="none" w:sz="0" w:space="0" w:color="auto"/>
        <w:bottom w:val="none" w:sz="0" w:space="0" w:color="auto"/>
        <w:right w:val="none" w:sz="0" w:space="0" w:color="auto"/>
      </w:divBdr>
    </w:div>
    <w:div w:id="785661268">
      <w:bodyDiv w:val="1"/>
      <w:marLeft w:val="0"/>
      <w:marRight w:val="0"/>
      <w:marTop w:val="0"/>
      <w:marBottom w:val="0"/>
      <w:divBdr>
        <w:top w:val="none" w:sz="0" w:space="0" w:color="auto"/>
        <w:left w:val="none" w:sz="0" w:space="0" w:color="auto"/>
        <w:bottom w:val="none" w:sz="0" w:space="0" w:color="auto"/>
        <w:right w:val="none" w:sz="0" w:space="0" w:color="auto"/>
      </w:divBdr>
    </w:div>
    <w:div w:id="785925184">
      <w:bodyDiv w:val="1"/>
      <w:marLeft w:val="0"/>
      <w:marRight w:val="0"/>
      <w:marTop w:val="0"/>
      <w:marBottom w:val="0"/>
      <w:divBdr>
        <w:top w:val="none" w:sz="0" w:space="0" w:color="auto"/>
        <w:left w:val="none" w:sz="0" w:space="0" w:color="auto"/>
        <w:bottom w:val="none" w:sz="0" w:space="0" w:color="auto"/>
        <w:right w:val="none" w:sz="0" w:space="0" w:color="auto"/>
      </w:divBdr>
    </w:div>
    <w:div w:id="786124498">
      <w:bodyDiv w:val="1"/>
      <w:marLeft w:val="0"/>
      <w:marRight w:val="0"/>
      <w:marTop w:val="0"/>
      <w:marBottom w:val="0"/>
      <w:divBdr>
        <w:top w:val="none" w:sz="0" w:space="0" w:color="auto"/>
        <w:left w:val="none" w:sz="0" w:space="0" w:color="auto"/>
        <w:bottom w:val="none" w:sz="0" w:space="0" w:color="auto"/>
        <w:right w:val="none" w:sz="0" w:space="0" w:color="auto"/>
      </w:divBdr>
    </w:div>
    <w:div w:id="786319146">
      <w:bodyDiv w:val="1"/>
      <w:marLeft w:val="0"/>
      <w:marRight w:val="0"/>
      <w:marTop w:val="0"/>
      <w:marBottom w:val="0"/>
      <w:divBdr>
        <w:top w:val="none" w:sz="0" w:space="0" w:color="auto"/>
        <w:left w:val="none" w:sz="0" w:space="0" w:color="auto"/>
        <w:bottom w:val="none" w:sz="0" w:space="0" w:color="auto"/>
        <w:right w:val="none" w:sz="0" w:space="0" w:color="auto"/>
      </w:divBdr>
    </w:div>
    <w:div w:id="786579202">
      <w:bodyDiv w:val="1"/>
      <w:marLeft w:val="0"/>
      <w:marRight w:val="0"/>
      <w:marTop w:val="0"/>
      <w:marBottom w:val="0"/>
      <w:divBdr>
        <w:top w:val="none" w:sz="0" w:space="0" w:color="auto"/>
        <w:left w:val="none" w:sz="0" w:space="0" w:color="auto"/>
        <w:bottom w:val="none" w:sz="0" w:space="0" w:color="auto"/>
        <w:right w:val="none" w:sz="0" w:space="0" w:color="auto"/>
      </w:divBdr>
    </w:div>
    <w:div w:id="786582305">
      <w:bodyDiv w:val="1"/>
      <w:marLeft w:val="0"/>
      <w:marRight w:val="0"/>
      <w:marTop w:val="0"/>
      <w:marBottom w:val="0"/>
      <w:divBdr>
        <w:top w:val="none" w:sz="0" w:space="0" w:color="auto"/>
        <w:left w:val="none" w:sz="0" w:space="0" w:color="auto"/>
        <w:bottom w:val="none" w:sz="0" w:space="0" w:color="auto"/>
        <w:right w:val="none" w:sz="0" w:space="0" w:color="auto"/>
      </w:divBdr>
    </w:div>
    <w:div w:id="786586702">
      <w:bodyDiv w:val="1"/>
      <w:marLeft w:val="0"/>
      <w:marRight w:val="0"/>
      <w:marTop w:val="0"/>
      <w:marBottom w:val="0"/>
      <w:divBdr>
        <w:top w:val="none" w:sz="0" w:space="0" w:color="auto"/>
        <w:left w:val="none" w:sz="0" w:space="0" w:color="auto"/>
        <w:bottom w:val="none" w:sz="0" w:space="0" w:color="auto"/>
        <w:right w:val="none" w:sz="0" w:space="0" w:color="auto"/>
      </w:divBdr>
    </w:div>
    <w:div w:id="786656764">
      <w:bodyDiv w:val="1"/>
      <w:marLeft w:val="0"/>
      <w:marRight w:val="0"/>
      <w:marTop w:val="0"/>
      <w:marBottom w:val="0"/>
      <w:divBdr>
        <w:top w:val="none" w:sz="0" w:space="0" w:color="auto"/>
        <w:left w:val="none" w:sz="0" w:space="0" w:color="auto"/>
        <w:bottom w:val="none" w:sz="0" w:space="0" w:color="auto"/>
        <w:right w:val="none" w:sz="0" w:space="0" w:color="auto"/>
      </w:divBdr>
    </w:div>
    <w:div w:id="786779862">
      <w:bodyDiv w:val="1"/>
      <w:marLeft w:val="0"/>
      <w:marRight w:val="0"/>
      <w:marTop w:val="0"/>
      <w:marBottom w:val="0"/>
      <w:divBdr>
        <w:top w:val="none" w:sz="0" w:space="0" w:color="auto"/>
        <w:left w:val="none" w:sz="0" w:space="0" w:color="auto"/>
        <w:bottom w:val="none" w:sz="0" w:space="0" w:color="auto"/>
        <w:right w:val="none" w:sz="0" w:space="0" w:color="auto"/>
      </w:divBdr>
    </w:div>
    <w:div w:id="786848424">
      <w:bodyDiv w:val="1"/>
      <w:marLeft w:val="0"/>
      <w:marRight w:val="0"/>
      <w:marTop w:val="0"/>
      <w:marBottom w:val="0"/>
      <w:divBdr>
        <w:top w:val="none" w:sz="0" w:space="0" w:color="auto"/>
        <w:left w:val="none" w:sz="0" w:space="0" w:color="auto"/>
        <w:bottom w:val="none" w:sz="0" w:space="0" w:color="auto"/>
        <w:right w:val="none" w:sz="0" w:space="0" w:color="auto"/>
      </w:divBdr>
    </w:div>
    <w:div w:id="786853550">
      <w:bodyDiv w:val="1"/>
      <w:marLeft w:val="0"/>
      <w:marRight w:val="0"/>
      <w:marTop w:val="0"/>
      <w:marBottom w:val="0"/>
      <w:divBdr>
        <w:top w:val="none" w:sz="0" w:space="0" w:color="auto"/>
        <w:left w:val="none" w:sz="0" w:space="0" w:color="auto"/>
        <w:bottom w:val="none" w:sz="0" w:space="0" w:color="auto"/>
        <w:right w:val="none" w:sz="0" w:space="0" w:color="auto"/>
      </w:divBdr>
    </w:div>
    <w:div w:id="786891127">
      <w:bodyDiv w:val="1"/>
      <w:marLeft w:val="0"/>
      <w:marRight w:val="0"/>
      <w:marTop w:val="0"/>
      <w:marBottom w:val="0"/>
      <w:divBdr>
        <w:top w:val="none" w:sz="0" w:space="0" w:color="auto"/>
        <w:left w:val="none" w:sz="0" w:space="0" w:color="auto"/>
        <w:bottom w:val="none" w:sz="0" w:space="0" w:color="auto"/>
        <w:right w:val="none" w:sz="0" w:space="0" w:color="auto"/>
      </w:divBdr>
    </w:div>
    <w:div w:id="786966012">
      <w:bodyDiv w:val="1"/>
      <w:marLeft w:val="0"/>
      <w:marRight w:val="0"/>
      <w:marTop w:val="0"/>
      <w:marBottom w:val="0"/>
      <w:divBdr>
        <w:top w:val="none" w:sz="0" w:space="0" w:color="auto"/>
        <w:left w:val="none" w:sz="0" w:space="0" w:color="auto"/>
        <w:bottom w:val="none" w:sz="0" w:space="0" w:color="auto"/>
        <w:right w:val="none" w:sz="0" w:space="0" w:color="auto"/>
      </w:divBdr>
    </w:div>
    <w:div w:id="786971870">
      <w:bodyDiv w:val="1"/>
      <w:marLeft w:val="0"/>
      <w:marRight w:val="0"/>
      <w:marTop w:val="0"/>
      <w:marBottom w:val="0"/>
      <w:divBdr>
        <w:top w:val="none" w:sz="0" w:space="0" w:color="auto"/>
        <w:left w:val="none" w:sz="0" w:space="0" w:color="auto"/>
        <w:bottom w:val="none" w:sz="0" w:space="0" w:color="auto"/>
        <w:right w:val="none" w:sz="0" w:space="0" w:color="auto"/>
      </w:divBdr>
    </w:div>
    <w:div w:id="787047983">
      <w:bodyDiv w:val="1"/>
      <w:marLeft w:val="0"/>
      <w:marRight w:val="0"/>
      <w:marTop w:val="0"/>
      <w:marBottom w:val="0"/>
      <w:divBdr>
        <w:top w:val="none" w:sz="0" w:space="0" w:color="auto"/>
        <w:left w:val="none" w:sz="0" w:space="0" w:color="auto"/>
        <w:bottom w:val="none" w:sz="0" w:space="0" w:color="auto"/>
        <w:right w:val="none" w:sz="0" w:space="0" w:color="auto"/>
      </w:divBdr>
    </w:div>
    <w:div w:id="787088028">
      <w:bodyDiv w:val="1"/>
      <w:marLeft w:val="0"/>
      <w:marRight w:val="0"/>
      <w:marTop w:val="0"/>
      <w:marBottom w:val="0"/>
      <w:divBdr>
        <w:top w:val="none" w:sz="0" w:space="0" w:color="auto"/>
        <w:left w:val="none" w:sz="0" w:space="0" w:color="auto"/>
        <w:bottom w:val="none" w:sz="0" w:space="0" w:color="auto"/>
        <w:right w:val="none" w:sz="0" w:space="0" w:color="auto"/>
      </w:divBdr>
    </w:div>
    <w:div w:id="787117240">
      <w:bodyDiv w:val="1"/>
      <w:marLeft w:val="0"/>
      <w:marRight w:val="0"/>
      <w:marTop w:val="0"/>
      <w:marBottom w:val="0"/>
      <w:divBdr>
        <w:top w:val="none" w:sz="0" w:space="0" w:color="auto"/>
        <w:left w:val="none" w:sz="0" w:space="0" w:color="auto"/>
        <w:bottom w:val="none" w:sz="0" w:space="0" w:color="auto"/>
        <w:right w:val="none" w:sz="0" w:space="0" w:color="auto"/>
      </w:divBdr>
    </w:div>
    <w:div w:id="787158784">
      <w:bodyDiv w:val="1"/>
      <w:marLeft w:val="0"/>
      <w:marRight w:val="0"/>
      <w:marTop w:val="0"/>
      <w:marBottom w:val="0"/>
      <w:divBdr>
        <w:top w:val="none" w:sz="0" w:space="0" w:color="auto"/>
        <w:left w:val="none" w:sz="0" w:space="0" w:color="auto"/>
        <w:bottom w:val="none" w:sz="0" w:space="0" w:color="auto"/>
        <w:right w:val="none" w:sz="0" w:space="0" w:color="auto"/>
      </w:divBdr>
    </w:div>
    <w:div w:id="787163311">
      <w:bodyDiv w:val="1"/>
      <w:marLeft w:val="0"/>
      <w:marRight w:val="0"/>
      <w:marTop w:val="0"/>
      <w:marBottom w:val="0"/>
      <w:divBdr>
        <w:top w:val="none" w:sz="0" w:space="0" w:color="auto"/>
        <w:left w:val="none" w:sz="0" w:space="0" w:color="auto"/>
        <w:bottom w:val="none" w:sz="0" w:space="0" w:color="auto"/>
        <w:right w:val="none" w:sz="0" w:space="0" w:color="auto"/>
      </w:divBdr>
    </w:div>
    <w:div w:id="787166983">
      <w:bodyDiv w:val="1"/>
      <w:marLeft w:val="0"/>
      <w:marRight w:val="0"/>
      <w:marTop w:val="0"/>
      <w:marBottom w:val="0"/>
      <w:divBdr>
        <w:top w:val="none" w:sz="0" w:space="0" w:color="auto"/>
        <w:left w:val="none" w:sz="0" w:space="0" w:color="auto"/>
        <w:bottom w:val="none" w:sz="0" w:space="0" w:color="auto"/>
        <w:right w:val="none" w:sz="0" w:space="0" w:color="auto"/>
      </w:divBdr>
    </w:div>
    <w:div w:id="787356528">
      <w:bodyDiv w:val="1"/>
      <w:marLeft w:val="0"/>
      <w:marRight w:val="0"/>
      <w:marTop w:val="0"/>
      <w:marBottom w:val="0"/>
      <w:divBdr>
        <w:top w:val="none" w:sz="0" w:space="0" w:color="auto"/>
        <w:left w:val="none" w:sz="0" w:space="0" w:color="auto"/>
        <w:bottom w:val="none" w:sz="0" w:space="0" w:color="auto"/>
        <w:right w:val="none" w:sz="0" w:space="0" w:color="auto"/>
      </w:divBdr>
    </w:div>
    <w:div w:id="787429318">
      <w:bodyDiv w:val="1"/>
      <w:marLeft w:val="0"/>
      <w:marRight w:val="0"/>
      <w:marTop w:val="0"/>
      <w:marBottom w:val="0"/>
      <w:divBdr>
        <w:top w:val="none" w:sz="0" w:space="0" w:color="auto"/>
        <w:left w:val="none" w:sz="0" w:space="0" w:color="auto"/>
        <w:bottom w:val="none" w:sz="0" w:space="0" w:color="auto"/>
        <w:right w:val="none" w:sz="0" w:space="0" w:color="auto"/>
      </w:divBdr>
    </w:div>
    <w:div w:id="787429401">
      <w:bodyDiv w:val="1"/>
      <w:marLeft w:val="0"/>
      <w:marRight w:val="0"/>
      <w:marTop w:val="0"/>
      <w:marBottom w:val="0"/>
      <w:divBdr>
        <w:top w:val="none" w:sz="0" w:space="0" w:color="auto"/>
        <w:left w:val="none" w:sz="0" w:space="0" w:color="auto"/>
        <w:bottom w:val="none" w:sz="0" w:space="0" w:color="auto"/>
        <w:right w:val="none" w:sz="0" w:space="0" w:color="auto"/>
      </w:divBdr>
    </w:div>
    <w:div w:id="787551204">
      <w:bodyDiv w:val="1"/>
      <w:marLeft w:val="0"/>
      <w:marRight w:val="0"/>
      <w:marTop w:val="0"/>
      <w:marBottom w:val="0"/>
      <w:divBdr>
        <w:top w:val="none" w:sz="0" w:space="0" w:color="auto"/>
        <w:left w:val="none" w:sz="0" w:space="0" w:color="auto"/>
        <w:bottom w:val="none" w:sz="0" w:space="0" w:color="auto"/>
        <w:right w:val="none" w:sz="0" w:space="0" w:color="auto"/>
      </w:divBdr>
    </w:div>
    <w:div w:id="787578133">
      <w:bodyDiv w:val="1"/>
      <w:marLeft w:val="0"/>
      <w:marRight w:val="0"/>
      <w:marTop w:val="0"/>
      <w:marBottom w:val="0"/>
      <w:divBdr>
        <w:top w:val="none" w:sz="0" w:space="0" w:color="auto"/>
        <w:left w:val="none" w:sz="0" w:space="0" w:color="auto"/>
        <w:bottom w:val="none" w:sz="0" w:space="0" w:color="auto"/>
        <w:right w:val="none" w:sz="0" w:space="0" w:color="auto"/>
      </w:divBdr>
    </w:div>
    <w:div w:id="787627652">
      <w:bodyDiv w:val="1"/>
      <w:marLeft w:val="0"/>
      <w:marRight w:val="0"/>
      <w:marTop w:val="0"/>
      <w:marBottom w:val="0"/>
      <w:divBdr>
        <w:top w:val="none" w:sz="0" w:space="0" w:color="auto"/>
        <w:left w:val="none" w:sz="0" w:space="0" w:color="auto"/>
        <w:bottom w:val="none" w:sz="0" w:space="0" w:color="auto"/>
        <w:right w:val="none" w:sz="0" w:space="0" w:color="auto"/>
      </w:divBdr>
    </w:div>
    <w:div w:id="787699260">
      <w:bodyDiv w:val="1"/>
      <w:marLeft w:val="0"/>
      <w:marRight w:val="0"/>
      <w:marTop w:val="0"/>
      <w:marBottom w:val="0"/>
      <w:divBdr>
        <w:top w:val="none" w:sz="0" w:space="0" w:color="auto"/>
        <w:left w:val="none" w:sz="0" w:space="0" w:color="auto"/>
        <w:bottom w:val="none" w:sz="0" w:space="0" w:color="auto"/>
        <w:right w:val="none" w:sz="0" w:space="0" w:color="auto"/>
      </w:divBdr>
    </w:div>
    <w:div w:id="787705744">
      <w:bodyDiv w:val="1"/>
      <w:marLeft w:val="0"/>
      <w:marRight w:val="0"/>
      <w:marTop w:val="0"/>
      <w:marBottom w:val="0"/>
      <w:divBdr>
        <w:top w:val="none" w:sz="0" w:space="0" w:color="auto"/>
        <w:left w:val="none" w:sz="0" w:space="0" w:color="auto"/>
        <w:bottom w:val="none" w:sz="0" w:space="0" w:color="auto"/>
        <w:right w:val="none" w:sz="0" w:space="0" w:color="auto"/>
      </w:divBdr>
    </w:div>
    <w:div w:id="787971834">
      <w:bodyDiv w:val="1"/>
      <w:marLeft w:val="0"/>
      <w:marRight w:val="0"/>
      <w:marTop w:val="0"/>
      <w:marBottom w:val="0"/>
      <w:divBdr>
        <w:top w:val="none" w:sz="0" w:space="0" w:color="auto"/>
        <w:left w:val="none" w:sz="0" w:space="0" w:color="auto"/>
        <w:bottom w:val="none" w:sz="0" w:space="0" w:color="auto"/>
        <w:right w:val="none" w:sz="0" w:space="0" w:color="auto"/>
      </w:divBdr>
    </w:div>
    <w:div w:id="788085726">
      <w:bodyDiv w:val="1"/>
      <w:marLeft w:val="0"/>
      <w:marRight w:val="0"/>
      <w:marTop w:val="0"/>
      <w:marBottom w:val="0"/>
      <w:divBdr>
        <w:top w:val="none" w:sz="0" w:space="0" w:color="auto"/>
        <w:left w:val="none" w:sz="0" w:space="0" w:color="auto"/>
        <w:bottom w:val="none" w:sz="0" w:space="0" w:color="auto"/>
        <w:right w:val="none" w:sz="0" w:space="0" w:color="auto"/>
      </w:divBdr>
    </w:div>
    <w:div w:id="788158328">
      <w:bodyDiv w:val="1"/>
      <w:marLeft w:val="0"/>
      <w:marRight w:val="0"/>
      <w:marTop w:val="0"/>
      <w:marBottom w:val="0"/>
      <w:divBdr>
        <w:top w:val="none" w:sz="0" w:space="0" w:color="auto"/>
        <w:left w:val="none" w:sz="0" w:space="0" w:color="auto"/>
        <w:bottom w:val="none" w:sz="0" w:space="0" w:color="auto"/>
        <w:right w:val="none" w:sz="0" w:space="0" w:color="auto"/>
      </w:divBdr>
    </w:div>
    <w:div w:id="788163232">
      <w:bodyDiv w:val="1"/>
      <w:marLeft w:val="0"/>
      <w:marRight w:val="0"/>
      <w:marTop w:val="0"/>
      <w:marBottom w:val="0"/>
      <w:divBdr>
        <w:top w:val="none" w:sz="0" w:space="0" w:color="auto"/>
        <w:left w:val="none" w:sz="0" w:space="0" w:color="auto"/>
        <w:bottom w:val="none" w:sz="0" w:space="0" w:color="auto"/>
        <w:right w:val="none" w:sz="0" w:space="0" w:color="auto"/>
      </w:divBdr>
    </w:div>
    <w:div w:id="788167175">
      <w:bodyDiv w:val="1"/>
      <w:marLeft w:val="0"/>
      <w:marRight w:val="0"/>
      <w:marTop w:val="0"/>
      <w:marBottom w:val="0"/>
      <w:divBdr>
        <w:top w:val="none" w:sz="0" w:space="0" w:color="auto"/>
        <w:left w:val="none" w:sz="0" w:space="0" w:color="auto"/>
        <w:bottom w:val="none" w:sz="0" w:space="0" w:color="auto"/>
        <w:right w:val="none" w:sz="0" w:space="0" w:color="auto"/>
      </w:divBdr>
    </w:div>
    <w:div w:id="788206330">
      <w:bodyDiv w:val="1"/>
      <w:marLeft w:val="0"/>
      <w:marRight w:val="0"/>
      <w:marTop w:val="0"/>
      <w:marBottom w:val="0"/>
      <w:divBdr>
        <w:top w:val="none" w:sz="0" w:space="0" w:color="auto"/>
        <w:left w:val="none" w:sz="0" w:space="0" w:color="auto"/>
        <w:bottom w:val="none" w:sz="0" w:space="0" w:color="auto"/>
        <w:right w:val="none" w:sz="0" w:space="0" w:color="auto"/>
      </w:divBdr>
    </w:div>
    <w:div w:id="788279003">
      <w:bodyDiv w:val="1"/>
      <w:marLeft w:val="0"/>
      <w:marRight w:val="0"/>
      <w:marTop w:val="0"/>
      <w:marBottom w:val="0"/>
      <w:divBdr>
        <w:top w:val="none" w:sz="0" w:space="0" w:color="auto"/>
        <w:left w:val="none" w:sz="0" w:space="0" w:color="auto"/>
        <w:bottom w:val="none" w:sz="0" w:space="0" w:color="auto"/>
        <w:right w:val="none" w:sz="0" w:space="0" w:color="auto"/>
      </w:divBdr>
    </w:div>
    <w:div w:id="788282950">
      <w:bodyDiv w:val="1"/>
      <w:marLeft w:val="0"/>
      <w:marRight w:val="0"/>
      <w:marTop w:val="0"/>
      <w:marBottom w:val="0"/>
      <w:divBdr>
        <w:top w:val="none" w:sz="0" w:space="0" w:color="auto"/>
        <w:left w:val="none" w:sz="0" w:space="0" w:color="auto"/>
        <w:bottom w:val="none" w:sz="0" w:space="0" w:color="auto"/>
        <w:right w:val="none" w:sz="0" w:space="0" w:color="auto"/>
      </w:divBdr>
    </w:div>
    <w:div w:id="788477014">
      <w:bodyDiv w:val="1"/>
      <w:marLeft w:val="0"/>
      <w:marRight w:val="0"/>
      <w:marTop w:val="0"/>
      <w:marBottom w:val="0"/>
      <w:divBdr>
        <w:top w:val="none" w:sz="0" w:space="0" w:color="auto"/>
        <w:left w:val="none" w:sz="0" w:space="0" w:color="auto"/>
        <w:bottom w:val="none" w:sz="0" w:space="0" w:color="auto"/>
        <w:right w:val="none" w:sz="0" w:space="0" w:color="auto"/>
      </w:divBdr>
    </w:div>
    <w:div w:id="788553128">
      <w:bodyDiv w:val="1"/>
      <w:marLeft w:val="0"/>
      <w:marRight w:val="0"/>
      <w:marTop w:val="0"/>
      <w:marBottom w:val="0"/>
      <w:divBdr>
        <w:top w:val="none" w:sz="0" w:space="0" w:color="auto"/>
        <w:left w:val="none" w:sz="0" w:space="0" w:color="auto"/>
        <w:bottom w:val="none" w:sz="0" w:space="0" w:color="auto"/>
        <w:right w:val="none" w:sz="0" w:space="0" w:color="auto"/>
      </w:divBdr>
    </w:div>
    <w:div w:id="788554216">
      <w:bodyDiv w:val="1"/>
      <w:marLeft w:val="0"/>
      <w:marRight w:val="0"/>
      <w:marTop w:val="0"/>
      <w:marBottom w:val="0"/>
      <w:divBdr>
        <w:top w:val="none" w:sz="0" w:space="0" w:color="auto"/>
        <w:left w:val="none" w:sz="0" w:space="0" w:color="auto"/>
        <w:bottom w:val="none" w:sz="0" w:space="0" w:color="auto"/>
        <w:right w:val="none" w:sz="0" w:space="0" w:color="auto"/>
      </w:divBdr>
    </w:div>
    <w:div w:id="788626480">
      <w:bodyDiv w:val="1"/>
      <w:marLeft w:val="0"/>
      <w:marRight w:val="0"/>
      <w:marTop w:val="0"/>
      <w:marBottom w:val="0"/>
      <w:divBdr>
        <w:top w:val="none" w:sz="0" w:space="0" w:color="auto"/>
        <w:left w:val="none" w:sz="0" w:space="0" w:color="auto"/>
        <w:bottom w:val="none" w:sz="0" w:space="0" w:color="auto"/>
        <w:right w:val="none" w:sz="0" w:space="0" w:color="auto"/>
      </w:divBdr>
    </w:div>
    <w:div w:id="788669157">
      <w:bodyDiv w:val="1"/>
      <w:marLeft w:val="0"/>
      <w:marRight w:val="0"/>
      <w:marTop w:val="0"/>
      <w:marBottom w:val="0"/>
      <w:divBdr>
        <w:top w:val="none" w:sz="0" w:space="0" w:color="auto"/>
        <w:left w:val="none" w:sz="0" w:space="0" w:color="auto"/>
        <w:bottom w:val="none" w:sz="0" w:space="0" w:color="auto"/>
        <w:right w:val="none" w:sz="0" w:space="0" w:color="auto"/>
      </w:divBdr>
    </w:div>
    <w:div w:id="788670159">
      <w:bodyDiv w:val="1"/>
      <w:marLeft w:val="0"/>
      <w:marRight w:val="0"/>
      <w:marTop w:val="0"/>
      <w:marBottom w:val="0"/>
      <w:divBdr>
        <w:top w:val="none" w:sz="0" w:space="0" w:color="auto"/>
        <w:left w:val="none" w:sz="0" w:space="0" w:color="auto"/>
        <w:bottom w:val="none" w:sz="0" w:space="0" w:color="auto"/>
        <w:right w:val="none" w:sz="0" w:space="0" w:color="auto"/>
      </w:divBdr>
    </w:div>
    <w:div w:id="788821637">
      <w:bodyDiv w:val="1"/>
      <w:marLeft w:val="0"/>
      <w:marRight w:val="0"/>
      <w:marTop w:val="0"/>
      <w:marBottom w:val="0"/>
      <w:divBdr>
        <w:top w:val="none" w:sz="0" w:space="0" w:color="auto"/>
        <w:left w:val="none" w:sz="0" w:space="0" w:color="auto"/>
        <w:bottom w:val="none" w:sz="0" w:space="0" w:color="auto"/>
        <w:right w:val="none" w:sz="0" w:space="0" w:color="auto"/>
      </w:divBdr>
    </w:div>
    <w:div w:id="788931591">
      <w:bodyDiv w:val="1"/>
      <w:marLeft w:val="0"/>
      <w:marRight w:val="0"/>
      <w:marTop w:val="0"/>
      <w:marBottom w:val="0"/>
      <w:divBdr>
        <w:top w:val="none" w:sz="0" w:space="0" w:color="auto"/>
        <w:left w:val="none" w:sz="0" w:space="0" w:color="auto"/>
        <w:bottom w:val="none" w:sz="0" w:space="0" w:color="auto"/>
        <w:right w:val="none" w:sz="0" w:space="0" w:color="auto"/>
      </w:divBdr>
    </w:div>
    <w:div w:id="788940050">
      <w:bodyDiv w:val="1"/>
      <w:marLeft w:val="0"/>
      <w:marRight w:val="0"/>
      <w:marTop w:val="0"/>
      <w:marBottom w:val="0"/>
      <w:divBdr>
        <w:top w:val="none" w:sz="0" w:space="0" w:color="auto"/>
        <w:left w:val="none" w:sz="0" w:space="0" w:color="auto"/>
        <w:bottom w:val="none" w:sz="0" w:space="0" w:color="auto"/>
        <w:right w:val="none" w:sz="0" w:space="0" w:color="auto"/>
      </w:divBdr>
    </w:div>
    <w:div w:id="789054023">
      <w:bodyDiv w:val="1"/>
      <w:marLeft w:val="0"/>
      <w:marRight w:val="0"/>
      <w:marTop w:val="0"/>
      <w:marBottom w:val="0"/>
      <w:divBdr>
        <w:top w:val="none" w:sz="0" w:space="0" w:color="auto"/>
        <w:left w:val="none" w:sz="0" w:space="0" w:color="auto"/>
        <w:bottom w:val="none" w:sz="0" w:space="0" w:color="auto"/>
        <w:right w:val="none" w:sz="0" w:space="0" w:color="auto"/>
      </w:divBdr>
    </w:div>
    <w:div w:id="789055843">
      <w:bodyDiv w:val="1"/>
      <w:marLeft w:val="0"/>
      <w:marRight w:val="0"/>
      <w:marTop w:val="0"/>
      <w:marBottom w:val="0"/>
      <w:divBdr>
        <w:top w:val="none" w:sz="0" w:space="0" w:color="auto"/>
        <w:left w:val="none" w:sz="0" w:space="0" w:color="auto"/>
        <w:bottom w:val="none" w:sz="0" w:space="0" w:color="auto"/>
        <w:right w:val="none" w:sz="0" w:space="0" w:color="auto"/>
      </w:divBdr>
    </w:div>
    <w:div w:id="789084058">
      <w:bodyDiv w:val="1"/>
      <w:marLeft w:val="0"/>
      <w:marRight w:val="0"/>
      <w:marTop w:val="0"/>
      <w:marBottom w:val="0"/>
      <w:divBdr>
        <w:top w:val="none" w:sz="0" w:space="0" w:color="auto"/>
        <w:left w:val="none" w:sz="0" w:space="0" w:color="auto"/>
        <w:bottom w:val="none" w:sz="0" w:space="0" w:color="auto"/>
        <w:right w:val="none" w:sz="0" w:space="0" w:color="auto"/>
      </w:divBdr>
    </w:div>
    <w:div w:id="789320580">
      <w:bodyDiv w:val="1"/>
      <w:marLeft w:val="0"/>
      <w:marRight w:val="0"/>
      <w:marTop w:val="0"/>
      <w:marBottom w:val="0"/>
      <w:divBdr>
        <w:top w:val="none" w:sz="0" w:space="0" w:color="auto"/>
        <w:left w:val="none" w:sz="0" w:space="0" w:color="auto"/>
        <w:bottom w:val="none" w:sz="0" w:space="0" w:color="auto"/>
        <w:right w:val="none" w:sz="0" w:space="0" w:color="auto"/>
      </w:divBdr>
    </w:div>
    <w:div w:id="789320630">
      <w:bodyDiv w:val="1"/>
      <w:marLeft w:val="0"/>
      <w:marRight w:val="0"/>
      <w:marTop w:val="0"/>
      <w:marBottom w:val="0"/>
      <w:divBdr>
        <w:top w:val="none" w:sz="0" w:space="0" w:color="auto"/>
        <w:left w:val="none" w:sz="0" w:space="0" w:color="auto"/>
        <w:bottom w:val="none" w:sz="0" w:space="0" w:color="auto"/>
        <w:right w:val="none" w:sz="0" w:space="0" w:color="auto"/>
      </w:divBdr>
    </w:div>
    <w:div w:id="789325259">
      <w:bodyDiv w:val="1"/>
      <w:marLeft w:val="0"/>
      <w:marRight w:val="0"/>
      <w:marTop w:val="0"/>
      <w:marBottom w:val="0"/>
      <w:divBdr>
        <w:top w:val="none" w:sz="0" w:space="0" w:color="auto"/>
        <w:left w:val="none" w:sz="0" w:space="0" w:color="auto"/>
        <w:bottom w:val="none" w:sz="0" w:space="0" w:color="auto"/>
        <w:right w:val="none" w:sz="0" w:space="0" w:color="auto"/>
      </w:divBdr>
    </w:div>
    <w:div w:id="789667876">
      <w:bodyDiv w:val="1"/>
      <w:marLeft w:val="0"/>
      <w:marRight w:val="0"/>
      <w:marTop w:val="0"/>
      <w:marBottom w:val="0"/>
      <w:divBdr>
        <w:top w:val="none" w:sz="0" w:space="0" w:color="auto"/>
        <w:left w:val="none" w:sz="0" w:space="0" w:color="auto"/>
        <w:bottom w:val="none" w:sz="0" w:space="0" w:color="auto"/>
        <w:right w:val="none" w:sz="0" w:space="0" w:color="auto"/>
      </w:divBdr>
    </w:div>
    <w:div w:id="789710257">
      <w:bodyDiv w:val="1"/>
      <w:marLeft w:val="0"/>
      <w:marRight w:val="0"/>
      <w:marTop w:val="0"/>
      <w:marBottom w:val="0"/>
      <w:divBdr>
        <w:top w:val="none" w:sz="0" w:space="0" w:color="auto"/>
        <w:left w:val="none" w:sz="0" w:space="0" w:color="auto"/>
        <w:bottom w:val="none" w:sz="0" w:space="0" w:color="auto"/>
        <w:right w:val="none" w:sz="0" w:space="0" w:color="auto"/>
      </w:divBdr>
    </w:div>
    <w:div w:id="789786371">
      <w:bodyDiv w:val="1"/>
      <w:marLeft w:val="0"/>
      <w:marRight w:val="0"/>
      <w:marTop w:val="0"/>
      <w:marBottom w:val="0"/>
      <w:divBdr>
        <w:top w:val="none" w:sz="0" w:space="0" w:color="auto"/>
        <w:left w:val="none" w:sz="0" w:space="0" w:color="auto"/>
        <w:bottom w:val="none" w:sz="0" w:space="0" w:color="auto"/>
        <w:right w:val="none" w:sz="0" w:space="0" w:color="auto"/>
      </w:divBdr>
    </w:div>
    <w:div w:id="789859814">
      <w:bodyDiv w:val="1"/>
      <w:marLeft w:val="0"/>
      <w:marRight w:val="0"/>
      <w:marTop w:val="0"/>
      <w:marBottom w:val="0"/>
      <w:divBdr>
        <w:top w:val="none" w:sz="0" w:space="0" w:color="auto"/>
        <w:left w:val="none" w:sz="0" w:space="0" w:color="auto"/>
        <w:bottom w:val="none" w:sz="0" w:space="0" w:color="auto"/>
        <w:right w:val="none" w:sz="0" w:space="0" w:color="auto"/>
      </w:divBdr>
    </w:div>
    <w:div w:id="789860894">
      <w:bodyDiv w:val="1"/>
      <w:marLeft w:val="0"/>
      <w:marRight w:val="0"/>
      <w:marTop w:val="0"/>
      <w:marBottom w:val="0"/>
      <w:divBdr>
        <w:top w:val="none" w:sz="0" w:space="0" w:color="auto"/>
        <w:left w:val="none" w:sz="0" w:space="0" w:color="auto"/>
        <w:bottom w:val="none" w:sz="0" w:space="0" w:color="auto"/>
        <w:right w:val="none" w:sz="0" w:space="0" w:color="auto"/>
      </w:divBdr>
    </w:div>
    <w:div w:id="789979244">
      <w:bodyDiv w:val="1"/>
      <w:marLeft w:val="0"/>
      <w:marRight w:val="0"/>
      <w:marTop w:val="0"/>
      <w:marBottom w:val="0"/>
      <w:divBdr>
        <w:top w:val="none" w:sz="0" w:space="0" w:color="auto"/>
        <w:left w:val="none" w:sz="0" w:space="0" w:color="auto"/>
        <w:bottom w:val="none" w:sz="0" w:space="0" w:color="auto"/>
        <w:right w:val="none" w:sz="0" w:space="0" w:color="auto"/>
      </w:divBdr>
    </w:div>
    <w:div w:id="790052088">
      <w:bodyDiv w:val="1"/>
      <w:marLeft w:val="0"/>
      <w:marRight w:val="0"/>
      <w:marTop w:val="0"/>
      <w:marBottom w:val="0"/>
      <w:divBdr>
        <w:top w:val="none" w:sz="0" w:space="0" w:color="auto"/>
        <w:left w:val="none" w:sz="0" w:space="0" w:color="auto"/>
        <w:bottom w:val="none" w:sz="0" w:space="0" w:color="auto"/>
        <w:right w:val="none" w:sz="0" w:space="0" w:color="auto"/>
      </w:divBdr>
    </w:div>
    <w:div w:id="790055993">
      <w:bodyDiv w:val="1"/>
      <w:marLeft w:val="0"/>
      <w:marRight w:val="0"/>
      <w:marTop w:val="0"/>
      <w:marBottom w:val="0"/>
      <w:divBdr>
        <w:top w:val="none" w:sz="0" w:space="0" w:color="auto"/>
        <w:left w:val="none" w:sz="0" w:space="0" w:color="auto"/>
        <w:bottom w:val="none" w:sz="0" w:space="0" w:color="auto"/>
        <w:right w:val="none" w:sz="0" w:space="0" w:color="auto"/>
      </w:divBdr>
    </w:div>
    <w:div w:id="790056647">
      <w:bodyDiv w:val="1"/>
      <w:marLeft w:val="0"/>
      <w:marRight w:val="0"/>
      <w:marTop w:val="0"/>
      <w:marBottom w:val="0"/>
      <w:divBdr>
        <w:top w:val="none" w:sz="0" w:space="0" w:color="auto"/>
        <w:left w:val="none" w:sz="0" w:space="0" w:color="auto"/>
        <w:bottom w:val="none" w:sz="0" w:space="0" w:color="auto"/>
        <w:right w:val="none" w:sz="0" w:space="0" w:color="auto"/>
      </w:divBdr>
    </w:div>
    <w:div w:id="790365558">
      <w:bodyDiv w:val="1"/>
      <w:marLeft w:val="0"/>
      <w:marRight w:val="0"/>
      <w:marTop w:val="0"/>
      <w:marBottom w:val="0"/>
      <w:divBdr>
        <w:top w:val="none" w:sz="0" w:space="0" w:color="auto"/>
        <w:left w:val="none" w:sz="0" w:space="0" w:color="auto"/>
        <w:bottom w:val="none" w:sz="0" w:space="0" w:color="auto"/>
        <w:right w:val="none" w:sz="0" w:space="0" w:color="auto"/>
      </w:divBdr>
    </w:div>
    <w:div w:id="790392433">
      <w:bodyDiv w:val="1"/>
      <w:marLeft w:val="0"/>
      <w:marRight w:val="0"/>
      <w:marTop w:val="0"/>
      <w:marBottom w:val="0"/>
      <w:divBdr>
        <w:top w:val="none" w:sz="0" w:space="0" w:color="auto"/>
        <w:left w:val="none" w:sz="0" w:space="0" w:color="auto"/>
        <w:bottom w:val="none" w:sz="0" w:space="0" w:color="auto"/>
        <w:right w:val="none" w:sz="0" w:space="0" w:color="auto"/>
      </w:divBdr>
    </w:div>
    <w:div w:id="790436496">
      <w:bodyDiv w:val="1"/>
      <w:marLeft w:val="0"/>
      <w:marRight w:val="0"/>
      <w:marTop w:val="0"/>
      <w:marBottom w:val="0"/>
      <w:divBdr>
        <w:top w:val="none" w:sz="0" w:space="0" w:color="auto"/>
        <w:left w:val="none" w:sz="0" w:space="0" w:color="auto"/>
        <w:bottom w:val="none" w:sz="0" w:space="0" w:color="auto"/>
        <w:right w:val="none" w:sz="0" w:space="0" w:color="auto"/>
      </w:divBdr>
    </w:div>
    <w:div w:id="790440177">
      <w:bodyDiv w:val="1"/>
      <w:marLeft w:val="0"/>
      <w:marRight w:val="0"/>
      <w:marTop w:val="0"/>
      <w:marBottom w:val="0"/>
      <w:divBdr>
        <w:top w:val="none" w:sz="0" w:space="0" w:color="auto"/>
        <w:left w:val="none" w:sz="0" w:space="0" w:color="auto"/>
        <w:bottom w:val="none" w:sz="0" w:space="0" w:color="auto"/>
        <w:right w:val="none" w:sz="0" w:space="0" w:color="auto"/>
      </w:divBdr>
    </w:div>
    <w:div w:id="790560845">
      <w:bodyDiv w:val="1"/>
      <w:marLeft w:val="0"/>
      <w:marRight w:val="0"/>
      <w:marTop w:val="0"/>
      <w:marBottom w:val="0"/>
      <w:divBdr>
        <w:top w:val="none" w:sz="0" w:space="0" w:color="auto"/>
        <w:left w:val="none" w:sz="0" w:space="0" w:color="auto"/>
        <w:bottom w:val="none" w:sz="0" w:space="0" w:color="auto"/>
        <w:right w:val="none" w:sz="0" w:space="0" w:color="auto"/>
      </w:divBdr>
    </w:div>
    <w:div w:id="790589772">
      <w:bodyDiv w:val="1"/>
      <w:marLeft w:val="0"/>
      <w:marRight w:val="0"/>
      <w:marTop w:val="0"/>
      <w:marBottom w:val="0"/>
      <w:divBdr>
        <w:top w:val="none" w:sz="0" w:space="0" w:color="auto"/>
        <w:left w:val="none" w:sz="0" w:space="0" w:color="auto"/>
        <w:bottom w:val="none" w:sz="0" w:space="0" w:color="auto"/>
        <w:right w:val="none" w:sz="0" w:space="0" w:color="auto"/>
      </w:divBdr>
    </w:div>
    <w:div w:id="790592136">
      <w:bodyDiv w:val="1"/>
      <w:marLeft w:val="0"/>
      <w:marRight w:val="0"/>
      <w:marTop w:val="0"/>
      <w:marBottom w:val="0"/>
      <w:divBdr>
        <w:top w:val="none" w:sz="0" w:space="0" w:color="auto"/>
        <w:left w:val="none" w:sz="0" w:space="0" w:color="auto"/>
        <w:bottom w:val="none" w:sz="0" w:space="0" w:color="auto"/>
        <w:right w:val="none" w:sz="0" w:space="0" w:color="auto"/>
      </w:divBdr>
    </w:div>
    <w:div w:id="790634216">
      <w:bodyDiv w:val="1"/>
      <w:marLeft w:val="0"/>
      <w:marRight w:val="0"/>
      <w:marTop w:val="0"/>
      <w:marBottom w:val="0"/>
      <w:divBdr>
        <w:top w:val="none" w:sz="0" w:space="0" w:color="auto"/>
        <w:left w:val="none" w:sz="0" w:space="0" w:color="auto"/>
        <w:bottom w:val="none" w:sz="0" w:space="0" w:color="auto"/>
        <w:right w:val="none" w:sz="0" w:space="0" w:color="auto"/>
      </w:divBdr>
    </w:div>
    <w:div w:id="790634796">
      <w:bodyDiv w:val="1"/>
      <w:marLeft w:val="0"/>
      <w:marRight w:val="0"/>
      <w:marTop w:val="0"/>
      <w:marBottom w:val="0"/>
      <w:divBdr>
        <w:top w:val="none" w:sz="0" w:space="0" w:color="auto"/>
        <w:left w:val="none" w:sz="0" w:space="0" w:color="auto"/>
        <w:bottom w:val="none" w:sz="0" w:space="0" w:color="auto"/>
        <w:right w:val="none" w:sz="0" w:space="0" w:color="auto"/>
      </w:divBdr>
    </w:div>
    <w:div w:id="790705717">
      <w:bodyDiv w:val="1"/>
      <w:marLeft w:val="0"/>
      <w:marRight w:val="0"/>
      <w:marTop w:val="0"/>
      <w:marBottom w:val="0"/>
      <w:divBdr>
        <w:top w:val="none" w:sz="0" w:space="0" w:color="auto"/>
        <w:left w:val="none" w:sz="0" w:space="0" w:color="auto"/>
        <w:bottom w:val="none" w:sz="0" w:space="0" w:color="auto"/>
        <w:right w:val="none" w:sz="0" w:space="0" w:color="auto"/>
      </w:divBdr>
    </w:div>
    <w:div w:id="790710599">
      <w:bodyDiv w:val="1"/>
      <w:marLeft w:val="0"/>
      <w:marRight w:val="0"/>
      <w:marTop w:val="0"/>
      <w:marBottom w:val="0"/>
      <w:divBdr>
        <w:top w:val="none" w:sz="0" w:space="0" w:color="auto"/>
        <w:left w:val="none" w:sz="0" w:space="0" w:color="auto"/>
        <w:bottom w:val="none" w:sz="0" w:space="0" w:color="auto"/>
        <w:right w:val="none" w:sz="0" w:space="0" w:color="auto"/>
      </w:divBdr>
    </w:div>
    <w:div w:id="791216402">
      <w:bodyDiv w:val="1"/>
      <w:marLeft w:val="0"/>
      <w:marRight w:val="0"/>
      <w:marTop w:val="0"/>
      <w:marBottom w:val="0"/>
      <w:divBdr>
        <w:top w:val="none" w:sz="0" w:space="0" w:color="auto"/>
        <w:left w:val="none" w:sz="0" w:space="0" w:color="auto"/>
        <w:bottom w:val="none" w:sz="0" w:space="0" w:color="auto"/>
        <w:right w:val="none" w:sz="0" w:space="0" w:color="auto"/>
      </w:divBdr>
    </w:div>
    <w:div w:id="791283755">
      <w:bodyDiv w:val="1"/>
      <w:marLeft w:val="0"/>
      <w:marRight w:val="0"/>
      <w:marTop w:val="0"/>
      <w:marBottom w:val="0"/>
      <w:divBdr>
        <w:top w:val="none" w:sz="0" w:space="0" w:color="auto"/>
        <w:left w:val="none" w:sz="0" w:space="0" w:color="auto"/>
        <w:bottom w:val="none" w:sz="0" w:space="0" w:color="auto"/>
        <w:right w:val="none" w:sz="0" w:space="0" w:color="auto"/>
      </w:divBdr>
    </w:div>
    <w:div w:id="791292969">
      <w:bodyDiv w:val="1"/>
      <w:marLeft w:val="0"/>
      <w:marRight w:val="0"/>
      <w:marTop w:val="0"/>
      <w:marBottom w:val="0"/>
      <w:divBdr>
        <w:top w:val="none" w:sz="0" w:space="0" w:color="auto"/>
        <w:left w:val="none" w:sz="0" w:space="0" w:color="auto"/>
        <w:bottom w:val="none" w:sz="0" w:space="0" w:color="auto"/>
        <w:right w:val="none" w:sz="0" w:space="0" w:color="auto"/>
      </w:divBdr>
    </w:div>
    <w:div w:id="791359267">
      <w:bodyDiv w:val="1"/>
      <w:marLeft w:val="0"/>
      <w:marRight w:val="0"/>
      <w:marTop w:val="0"/>
      <w:marBottom w:val="0"/>
      <w:divBdr>
        <w:top w:val="none" w:sz="0" w:space="0" w:color="auto"/>
        <w:left w:val="none" w:sz="0" w:space="0" w:color="auto"/>
        <w:bottom w:val="none" w:sz="0" w:space="0" w:color="auto"/>
        <w:right w:val="none" w:sz="0" w:space="0" w:color="auto"/>
      </w:divBdr>
    </w:div>
    <w:div w:id="791438413">
      <w:bodyDiv w:val="1"/>
      <w:marLeft w:val="0"/>
      <w:marRight w:val="0"/>
      <w:marTop w:val="0"/>
      <w:marBottom w:val="0"/>
      <w:divBdr>
        <w:top w:val="none" w:sz="0" w:space="0" w:color="auto"/>
        <w:left w:val="none" w:sz="0" w:space="0" w:color="auto"/>
        <w:bottom w:val="none" w:sz="0" w:space="0" w:color="auto"/>
        <w:right w:val="none" w:sz="0" w:space="0" w:color="auto"/>
      </w:divBdr>
    </w:div>
    <w:div w:id="791560846">
      <w:bodyDiv w:val="1"/>
      <w:marLeft w:val="0"/>
      <w:marRight w:val="0"/>
      <w:marTop w:val="0"/>
      <w:marBottom w:val="0"/>
      <w:divBdr>
        <w:top w:val="none" w:sz="0" w:space="0" w:color="auto"/>
        <w:left w:val="none" w:sz="0" w:space="0" w:color="auto"/>
        <w:bottom w:val="none" w:sz="0" w:space="0" w:color="auto"/>
        <w:right w:val="none" w:sz="0" w:space="0" w:color="auto"/>
      </w:divBdr>
    </w:div>
    <w:div w:id="791634237">
      <w:bodyDiv w:val="1"/>
      <w:marLeft w:val="0"/>
      <w:marRight w:val="0"/>
      <w:marTop w:val="0"/>
      <w:marBottom w:val="0"/>
      <w:divBdr>
        <w:top w:val="none" w:sz="0" w:space="0" w:color="auto"/>
        <w:left w:val="none" w:sz="0" w:space="0" w:color="auto"/>
        <w:bottom w:val="none" w:sz="0" w:space="0" w:color="auto"/>
        <w:right w:val="none" w:sz="0" w:space="0" w:color="auto"/>
      </w:divBdr>
    </w:div>
    <w:div w:id="791635815">
      <w:bodyDiv w:val="1"/>
      <w:marLeft w:val="0"/>
      <w:marRight w:val="0"/>
      <w:marTop w:val="0"/>
      <w:marBottom w:val="0"/>
      <w:divBdr>
        <w:top w:val="none" w:sz="0" w:space="0" w:color="auto"/>
        <w:left w:val="none" w:sz="0" w:space="0" w:color="auto"/>
        <w:bottom w:val="none" w:sz="0" w:space="0" w:color="auto"/>
        <w:right w:val="none" w:sz="0" w:space="0" w:color="auto"/>
      </w:divBdr>
    </w:div>
    <w:div w:id="791679717">
      <w:bodyDiv w:val="1"/>
      <w:marLeft w:val="0"/>
      <w:marRight w:val="0"/>
      <w:marTop w:val="0"/>
      <w:marBottom w:val="0"/>
      <w:divBdr>
        <w:top w:val="none" w:sz="0" w:space="0" w:color="auto"/>
        <w:left w:val="none" w:sz="0" w:space="0" w:color="auto"/>
        <w:bottom w:val="none" w:sz="0" w:space="0" w:color="auto"/>
        <w:right w:val="none" w:sz="0" w:space="0" w:color="auto"/>
      </w:divBdr>
    </w:div>
    <w:div w:id="791705450">
      <w:bodyDiv w:val="1"/>
      <w:marLeft w:val="0"/>
      <w:marRight w:val="0"/>
      <w:marTop w:val="0"/>
      <w:marBottom w:val="0"/>
      <w:divBdr>
        <w:top w:val="none" w:sz="0" w:space="0" w:color="auto"/>
        <w:left w:val="none" w:sz="0" w:space="0" w:color="auto"/>
        <w:bottom w:val="none" w:sz="0" w:space="0" w:color="auto"/>
        <w:right w:val="none" w:sz="0" w:space="0" w:color="auto"/>
      </w:divBdr>
    </w:div>
    <w:div w:id="791748036">
      <w:bodyDiv w:val="1"/>
      <w:marLeft w:val="0"/>
      <w:marRight w:val="0"/>
      <w:marTop w:val="0"/>
      <w:marBottom w:val="0"/>
      <w:divBdr>
        <w:top w:val="none" w:sz="0" w:space="0" w:color="auto"/>
        <w:left w:val="none" w:sz="0" w:space="0" w:color="auto"/>
        <w:bottom w:val="none" w:sz="0" w:space="0" w:color="auto"/>
        <w:right w:val="none" w:sz="0" w:space="0" w:color="auto"/>
      </w:divBdr>
    </w:div>
    <w:div w:id="791751318">
      <w:bodyDiv w:val="1"/>
      <w:marLeft w:val="0"/>
      <w:marRight w:val="0"/>
      <w:marTop w:val="0"/>
      <w:marBottom w:val="0"/>
      <w:divBdr>
        <w:top w:val="none" w:sz="0" w:space="0" w:color="auto"/>
        <w:left w:val="none" w:sz="0" w:space="0" w:color="auto"/>
        <w:bottom w:val="none" w:sz="0" w:space="0" w:color="auto"/>
        <w:right w:val="none" w:sz="0" w:space="0" w:color="auto"/>
      </w:divBdr>
    </w:div>
    <w:div w:id="791830617">
      <w:bodyDiv w:val="1"/>
      <w:marLeft w:val="0"/>
      <w:marRight w:val="0"/>
      <w:marTop w:val="0"/>
      <w:marBottom w:val="0"/>
      <w:divBdr>
        <w:top w:val="none" w:sz="0" w:space="0" w:color="auto"/>
        <w:left w:val="none" w:sz="0" w:space="0" w:color="auto"/>
        <w:bottom w:val="none" w:sz="0" w:space="0" w:color="auto"/>
        <w:right w:val="none" w:sz="0" w:space="0" w:color="auto"/>
      </w:divBdr>
    </w:div>
    <w:div w:id="791901664">
      <w:bodyDiv w:val="1"/>
      <w:marLeft w:val="0"/>
      <w:marRight w:val="0"/>
      <w:marTop w:val="0"/>
      <w:marBottom w:val="0"/>
      <w:divBdr>
        <w:top w:val="none" w:sz="0" w:space="0" w:color="auto"/>
        <w:left w:val="none" w:sz="0" w:space="0" w:color="auto"/>
        <w:bottom w:val="none" w:sz="0" w:space="0" w:color="auto"/>
        <w:right w:val="none" w:sz="0" w:space="0" w:color="auto"/>
      </w:divBdr>
    </w:div>
    <w:div w:id="792098785">
      <w:bodyDiv w:val="1"/>
      <w:marLeft w:val="0"/>
      <w:marRight w:val="0"/>
      <w:marTop w:val="0"/>
      <w:marBottom w:val="0"/>
      <w:divBdr>
        <w:top w:val="none" w:sz="0" w:space="0" w:color="auto"/>
        <w:left w:val="none" w:sz="0" w:space="0" w:color="auto"/>
        <w:bottom w:val="none" w:sz="0" w:space="0" w:color="auto"/>
        <w:right w:val="none" w:sz="0" w:space="0" w:color="auto"/>
      </w:divBdr>
    </w:div>
    <w:div w:id="792292010">
      <w:bodyDiv w:val="1"/>
      <w:marLeft w:val="0"/>
      <w:marRight w:val="0"/>
      <w:marTop w:val="0"/>
      <w:marBottom w:val="0"/>
      <w:divBdr>
        <w:top w:val="none" w:sz="0" w:space="0" w:color="auto"/>
        <w:left w:val="none" w:sz="0" w:space="0" w:color="auto"/>
        <w:bottom w:val="none" w:sz="0" w:space="0" w:color="auto"/>
        <w:right w:val="none" w:sz="0" w:space="0" w:color="auto"/>
      </w:divBdr>
    </w:div>
    <w:div w:id="792405469">
      <w:bodyDiv w:val="1"/>
      <w:marLeft w:val="0"/>
      <w:marRight w:val="0"/>
      <w:marTop w:val="0"/>
      <w:marBottom w:val="0"/>
      <w:divBdr>
        <w:top w:val="none" w:sz="0" w:space="0" w:color="auto"/>
        <w:left w:val="none" w:sz="0" w:space="0" w:color="auto"/>
        <w:bottom w:val="none" w:sz="0" w:space="0" w:color="auto"/>
        <w:right w:val="none" w:sz="0" w:space="0" w:color="auto"/>
      </w:divBdr>
    </w:div>
    <w:div w:id="792409511">
      <w:bodyDiv w:val="1"/>
      <w:marLeft w:val="0"/>
      <w:marRight w:val="0"/>
      <w:marTop w:val="0"/>
      <w:marBottom w:val="0"/>
      <w:divBdr>
        <w:top w:val="none" w:sz="0" w:space="0" w:color="auto"/>
        <w:left w:val="none" w:sz="0" w:space="0" w:color="auto"/>
        <w:bottom w:val="none" w:sz="0" w:space="0" w:color="auto"/>
        <w:right w:val="none" w:sz="0" w:space="0" w:color="auto"/>
      </w:divBdr>
    </w:div>
    <w:div w:id="792745710">
      <w:bodyDiv w:val="1"/>
      <w:marLeft w:val="0"/>
      <w:marRight w:val="0"/>
      <w:marTop w:val="0"/>
      <w:marBottom w:val="0"/>
      <w:divBdr>
        <w:top w:val="none" w:sz="0" w:space="0" w:color="auto"/>
        <w:left w:val="none" w:sz="0" w:space="0" w:color="auto"/>
        <w:bottom w:val="none" w:sz="0" w:space="0" w:color="auto"/>
        <w:right w:val="none" w:sz="0" w:space="0" w:color="auto"/>
      </w:divBdr>
    </w:div>
    <w:div w:id="792746220">
      <w:bodyDiv w:val="1"/>
      <w:marLeft w:val="0"/>
      <w:marRight w:val="0"/>
      <w:marTop w:val="0"/>
      <w:marBottom w:val="0"/>
      <w:divBdr>
        <w:top w:val="none" w:sz="0" w:space="0" w:color="auto"/>
        <w:left w:val="none" w:sz="0" w:space="0" w:color="auto"/>
        <w:bottom w:val="none" w:sz="0" w:space="0" w:color="auto"/>
        <w:right w:val="none" w:sz="0" w:space="0" w:color="auto"/>
      </w:divBdr>
    </w:div>
    <w:div w:id="792789676">
      <w:bodyDiv w:val="1"/>
      <w:marLeft w:val="0"/>
      <w:marRight w:val="0"/>
      <w:marTop w:val="0"/>
      <w:marBottom w:val="0"/>
      <w:divBdr>
        <w:top w:val="none" w:sz="0" w:space="0" w:color="auto"/>
        <w:left w:val="none" w:sz="0" w:space="0" w:color="auto"/>
        <w:bottom w:val="none" w:sz="0" w:space="0" w:color="auto"/>
        <w:right w:val="none" w:sz="0" w:space="0" w:color="auto"/>
      </w:divBdr>
    </w:div>
    <w:div w:id="792866413">
      <w:bodyDiv w:val="1"/>
      <w:marLeft w:val="0"/>
      <w:marRight w:val="0"/>
      <w:marTop w:val="0"/>
      <w:marBottom w:val="0"/>
      <w:divBdr>
        <w:top w:val="none" w:sz="0" w:space="0" w:color="auto"/>
        <w:left w:val="none" w:sz="0" w:space="0" w:color="auto"/>
        <w:bottom w:val="none" w:sz="0" w:space="0" w:color="auto"/>
        <w:right w:val="none" w:sz="0" w:space="0" w:color="auto"/>
      </w:divBdr>
    </w:div>
    <w:div w:id="792938693">
      <w:bodyDiv w:val="1"/>
      <w:marLeft w:val="0"/>
      <w:marRight w:val="0"/>
      <w:marTop w:val="0"/>
      <w:marBottom w:val="0"/>
      <w:divBdr>
        <w:top w:val="none" w:sz="0" w:space="0" w:color="auto"/>
        <w:left w:val="none" w:sz="0" w:space="0" w:color="auto"/>
        <w:bottom w:val="none" w:sz="0" w:space="0" w:color="auto"/>
        <w:right w:val="none" w:sz="0" w:space="0" w:color="auto"/>
      </w:divBdr>
    </w:div>
    <w:div w:id="792942147">
      <w:bodyDiv w:val="1"/>
      <w:marLeft w:val="0"/>
      <w:marRight w:val="0"/>
      <w:marTop w:val="0"/>
      <w:marBottom w:val="0"/>
      <w:divBdr>
        <w:top w:val="none" w:sz="0" w:space="0" w:color="auto"/>
        <w:left w:val="none" w:sz="0" w:space="0" w:color="auto"/>
        <w:bottom w:val="none" w:sz="0" w:space="0" w:color="auto"/>
        <w:right w:val="none" w:sz="0" w:space="0" w:color="auto"/>
      </w:divBdr>
    </w:div>
    <w:div w:id="792945800">
      <w:bodyDiv w:val="1"/>
      <w:marLeft w:val="0"/>
      <w:marRight w:val="0"/>
      <w:marTop w:val="0"/>
      <w:marBottom w:val="0"/>
      <w:divBdr>
        <w:top w:val="none" w:sz="0" w:space="0" w:color="auto"/>
        <w:left w:val="none" w:sz="0" w:space="0" w:color="auto"/>
        <w:bottom w:val="none" w:sz="0" w:space="0" w:color="auto"/>
        <w:right w:val="none" w:sz="0" w:space="0" w:color="auto"/>
      </w:divBdr>
    </w:div>
    <w:div w:id="793131463">
      <w:bodyDiv w:val="1"/>
      <w:marLeft w:val="0"/>
      <w:marRight w:val="0"/>
      <w:marTop w:val="0"/>
      <w:marBottom w:val="0"/>
      <w:divBdr>
        <w:top w:val="none" w:sz="0" w:space="0" w:color="auto"/>
        <w:left w:val="none" w:sz="0" w:space="0" w:color="auto"/>
        <w:bottom w:val="none" w:sz="0" w:space="0" w:color="auto"/>
        <w:right w:val="none" w:sz="0" w:space="0" w:color="auto"/>
      </w:divBdr>
    </w:div>
    <w:div w:id="793253987">
      <w:bodyDiv w:val="1"/>
      <w:marLeft w:val="0"/>
      <w:marRight w:val="0"/>
      <w:marTop w:val="0"/>
      <w:marBottom w:val="0"/>
      <w:divBdr>
        <w:top w:val="none" w:sz="0" w:space="0" w:color="auto"/>
        <w:left w:val="none" w:sz="0" w:space="0" w:color="auto"/>
        <w:bottom w:val="none" w:sz="0" w:space="0" w:color="auto"/>
        <w:right w:val="none" w:sz="0" w:space="0" w:color="auto"/>
      </w:divBdr>
    </w:div>
    <w:div w:id="793254347">
      <w:bodyDiv w:val="1"/>
      <w:marLeft w:val="0"/>
      <w:marRight w:val="0"/>
      <w:marTop w:val="0"/>
      <w:marBottom w:val="0"/>
      <w:divBdr>
        <w:top w:val="none" w:sz="0" w:space="0" w:color="auto"/>
        <w:left w:val="none" w:sz="0" w:space="0" w:color="auto"/>
        <w:bottom w:val="none" w:sz="0" w:space="0" w:color="auto"/>
        <w:right w:val="none" w:sz="0" w:space="0" w:color="auto"/>
      </w:divBdr>
    </w:div>
    <w:div w:id="793406177">
      <w:bodyDiv w:val="1"/>
      <w:marLeft w:val="0"/>
      <w:marRight w:val="0"/>
      <w:marTop w:val="0"/>
      <w:marBottom w:val="0"/>
      <w:divBdr>
        <w:top w:val="none" w:sz="0" w:space="0" w:color="auto"/>
        <w:left w:val="none" w:sz="0" w:space="0" w:color="auto"/>
        <w:bottom w:val="none" w:sz="0" w:space="0" w:color="auto"/>
        <w:right w:val="none" w:sz="0" w:space="0" w:color="auto"/>
      </w:divBdr>
    </w:div>
    <w:div w:id="793446635">
      <w:bodyDiv w:val="1"/>
      <w:marLeft w:val="0"/>
      <w:marRight w:val="0"/>
      <w:marTop w:val="0"/>
      <w:marBottom w:val="0"/>
      <w:divBdr>
        <w:top w:val="none" w:sz="0" w:space="0" w:color="auto"/>
        <w:left w:val="none" w:sz="0" w:space="0" w:color="auto"/>
        <w:bottom w:val="none" w:sz="0" w:space="0" w:color="auto"/>
        <w:right w:val="none" w:sz="0" w:space="0" w:color="auto"/>
      </w:divBdr>
    </w:div>
    <w:div w:id="793447757">
      <w:bodyDiv w:val="1"/>
      <w:marLeft w:val="0"/>
      <w:marRight w:val="0"/>
      <w:marTop w:val="0"/>
      <w:marBottom w:val="0"/>
      <w:divBdr>
        <w:top w:val="none" w:sz="0" w:space="0" w:color="auto"/>
        <w:left w:val="none" w:sz="0" w:space="0" w:color="auto"/>
        <w:bottom w:val="none" w:sz="0" w:space="0" w:color="auto"/>
        <w:right w:val="none" w:sz="0" w:space="0" w:color="auto"/>
      </w:divBdr>
    </w:div>
    <w:div w:id="793595416">
      <w:bodyDiv w:val="1"/>
      <w:marLeft w:val="0"/>
      <w:marRight w:val="0"/>
      <w:marTop w:val="0"/>
      <w:marBottom w:val="0"/>
      <w:divBdr>
        <w:top w:val="none" w:sz="0" w:space="0" w:color="auto"/>
        <w:left w:val="none" w:sz="0" w:space="0" w:color="auto"/>
        <w:bottom w:val="none" w:sz="0" w:space="0" w:color="auto"/>
        <w:right w:val="none" w:sz="0" w:space="0" w:color="auto"/>
      </w:divBdr>
    </w:div>
    <w:div w:id="793643900">
      <w:bodyDiv w:val="1"/>
      <w:marLeft w:val="0"/>
      <w:marRight w:val="0"/>
      <w:marTop w:val="0"/>
      <w:marBottom w:val="0"/>
      <w:divBdr>
        <w:top w:val="none" w:sz="0" w:space="0" w:color="auto"/>
        <w:left w:val="none" w:sz="0" w:space="0" w:color="auto"/>
        <w:bottom w:val="none" w:sz="0" w:space="0" w:color="auto"/>
        <w:right w:val="none" w:sz="0" w:space="0" w:color="auto"/>
      </w:divBdr>
    </w:div>
    <w:div w:id="793671249">
      <w:bodyDiv w:val="1"/>
      <w:marLeft w:val="0"/>
      <w:marRight w:val="0"/>
      <w:marTop w:val="0"/>
      <w:marBottom w:val="0"/>
      <w:divBdr>
        <w:top w:val="none" w:sz="0" w:space="0" w:color="auto"/>
        <w:left w:val="none" w:sz="0" w:space="0" w:color="auto"/>
        <w:bottom w:val="none" w:sz="0" w:space="0" w:color="auto"/>
        <w:right w:val="none" w:sz="0" w:space="0" w:color="auto"/>
      </w:divBdr>
    </w:div>
    <w:div w:id="793717655">
      <w:bodyDiv w:val="1"/>
      <w:marLeft w:val="0"/>
      <w:marRight w:val="0"/>
      <w:marTop w:val="0"/>
      <w:marBottom w:val="0"/>
      <w:divBdr>
        <w:top w:val="none" w:sz="0" w:space="0" w:color="auto"/>
        <w:left w:val="none" w:sz="0" w:space="0" w:color="auto"/>
        <w:bottom w:val="none" w:sz="0" w:space="0" w:color="auto"/>
        <w:right w:val="none" w:sz="0" w:space="0" w:color="auto"/>
      </w:divBdr>
    </w:div>
    <w:div w:id="793905766">
      <w:bodyDiv w:val="1"/>
      <w:marLeft w:val="0"/>
      <w:marRight w:val="0"/>
      <w:marTop w:val="0"/>
      <w:marBottom w:val="0"/>
      <w:divBdr>
        <w:top w:val="none" w:sz="0" w:space="0" w:color="auto"/>
        <w:left w:val="none" w:sz="0" w:space="0" w:color="auto"/>
        <w:bottom w:val="none" w:sz="0" w:space="0" w:color="auto"/>
        <w:right w:val="none" w:sz="0" w:space="0" w:color="auto"/>
      </w:divBdr>
    </w:div>
    <w:div w:id="793907130">
      <w:bodyDiv w:val="1"/>
      <w:marLeft w:val="0"/>
      <w:marRight w:val="0"/>
      <w:marTop w:val="0"/>
      <w:marBottom w:val="0"/>
      <w:divBdr>
        <w:top w:val="none" w:sz="0" w:space="0" w:color="auto"/>
        <w:left w:val="none" w:sz="0" w:space="0" w:color="auto"/>
        <w:bottom w:val="none" w:sz="0" w:space="0" w:color="auto"/>
        <w:right w:val="none" w:sz="0" w:space="0" w:color="auto"/>
      </w:divBdr>
    </w:div>
    <w:div w:id="793914376">
      <w:bodyDiv w:val="1"/>
      <w:marLeft w:val="0"/>
      <w:marRight w:val="0"/>
      <w:marTop w:val="0"/>
      <w:marBottom w:val="0"/>
      <w:divBdr>
        <w:top w:val="none" w:sz="0" w:space="0" w:color="auto"/>
        <w:left w:val="none" w:sz="0" w:space="0" w:color="auto"/>
        <w:bottom w:val="none" w:sz="0" w:space="0" w:color="auto"/>
        <w:right w:val="none" w:sz="0" w:space="0" w:color="auto"/>
      </w:divBdr>
    </w:div>
    <w:div w:id="794103881">
      <w:bodyDiv w:val="1"/>
      <w:marLeft w:val="0"/>
      <w:marRight w:val="0"/>
      <w:marTop w:val="0"/>
      <w:marBottom w:val="0"/>
      <w:divBdr>
        <w:top w:val="none" w:sz="0" w:space="0" w:color="auto"/>
        <w:left w:val="none" w:sz="0" w:space="0" w:color="auto"/>
        <w:bottom w:val="none" w:sz="0" w:space="0" w:color="auto"/>
        <w:right w:val="none" w:sz="0" w:space="0" w:color="auto"/>
      </w:divBdr>
    </w:div>
    <w:div w:id="794181185">
      <w:bodyDiv w:val="1"/>
      <w:marLeft w:val="0"/>
      <w:marRight w:val="0"/>
      <w:marTop w:val="0"/>
      <w:marBottom w:val="0"/>
      <w:divBdr>
        <w:top w:val="none" w:sz="0" w:space="0" w:color="auto"/>
        <w:left w:val="none" w:sz="0" w:space="0" w:color="auto"/>
        <w:bottom w:val="none" w:sz="0" w:space="0" w:color="auto"/>
        <w:right w:val="none" w:sz="0" w:space="0" w:color="auto"/>
      </w:divBdr>
    </w:div>
    <w:div w:id="794181209">
      <w:bodyDiv w:val="1"/>
      <w:marLeft w:val="0"/>
      <w:marRight w:val="0"/>
      <w:marTop w:val="0"/>
      <w:marBottom w:val="0"/>
      <w:divBdr>
        <w:top w:val="none" w:sz="0" w:space="0" w:color="auto"/>
        <w:left w:val="none" w:sz="0" w:space="0" w:color="auto"/>
        <w:bottom w:val="none" w:sz="0" w:space="0" w:color="auto"/>
        <w:right w:val="none" w:sz="0" w:space="0" w:color="auto"/>
      </w:divBdr>
    </w:div>
    <w:div w:id="794181316">
      <w:bodyDiv w:val="1"/>
      <w:marLeft w:val="0"/>
      <w:marRight w:val="0"/>
      <w:marTop w:val="0"/>
      <w:marBottom w:val="0"/>
      <w:divBdr>
        <w:top w:val="none" w:sz="0" w:space="0" w:color="auto"/>
        <w:left w:val="none" w:sz="0" w:space="0" w:color="auto"/>
        <w:bottom w:val="none" w:sz="0" w:space="0" w:color="auto"/>
        <w:right w:val="none" w:sz="0" w:space="0" w:color="auto"/>
      </w:divBdr>
    </w:div>
    <w:div w:id="794181745">
      <w:bodyDiv w:val="1"/>
      <w:marLeft w:val="0"/>
      <w:marRight w:val="0"/>
      <w:marTop w:val="0"/>
      <w:marBottom w:val="0"/>
      <w:divBdr>
        <w:top w:val="none" w:sz="0" w:space="0" w:color="auto"/>
        <w:left w:val="none" w:sz="0" w:space="0" w:color="auto"/>
        <w:bottom w:val="none" w:sz="0" w:space="0" w:color="auto"/>
        <w:right w:val="none" w:sz="0" w:space="0" w:color="auto"/>
      </w:divBdr>
    </w:div>
    <w:div w:id="794324273">
      <w:bodyDiv w:val="1"/>
      <w:marLeft w:val="0"/>
      <w:marRight w:val="0"/>
      <w:marTop w:val="0"/>
      <w:marBottom w:val="0"/>
      <w:divBdr>
        <w:top w:val="none" w:sz="0" w:space="0" w:color="auto"/>
        <w:left w:val="none" w:sz="0" w:space="0" w:color="auto"/>
        <w:bottom w:val="none" w:sz="0" w:space="0" w:color="auto"/>
        <w:right w:val="none" w:sz="0" w:space="0" w:color="auto"/>
      </w:divBdr>
    </w:div>
    <w:div w:id="794326277">
      <w:bodyDiv w:val="1"/>
      <w:marLeft w:val="0"/>
      <w:marRight w:val="0"/>
      <w:marTop w:val="0"/>
      <w:marBottom w:val="0"/>
      <w:divBdr>
        <w:top w:val="none" w:sz="0" w:space="0" w:color="auto"/>
        <w:left w:val="none" w:sz="0" w:space="0" w:color="auto"/>
        <w:bottom w:val="none" w:sz="0" w:space="0" w:color="auto"/>
        <w:right w:val="none" w:sz="0" w:space="0" w:color="auto"/>
      </w:divBdr>
    </w:div>
    <w:div w:id="794370358">
      <w:bodyDiv w:val="1"/>
      <w:marLeft w:val="0"/>
      <w:marRight w:val="0"/>
      <w:marTop w:val="0"/>
      <w:marBottom w:val="0"/>
      <w:divBdr>
        <w:top w:val="none" w:sz="0" w:space="0" w:color="auto"/>
        <w:left w:val="none" w:sz="0" w:space="0" w:color="auto"/>
        <w:bottom w:val="none" w:sz="0" w:space="0" w:color="auto"/>
        <w:right w:val="none" w:sz="0" w:space="0" w:color="auto"/>
      </w:divBdr>
    </w:div>
    <w:div w:id="794374333">
      <w:bodyDiv w:val="1"/>
      <w:marLeft w:val="0"/>
      <w:marRight w:val="0"/>
      <w:marTop w:val="0"/>
      <w:marBottom w:val="0"/>
      <w:divBdr>
        <w:top w:val="none" w:sz="0" w:space="0" w:color="auto"/>
        <w:left w:val="none" w:sz="0" w:space="0" w:color="auto"/>
        <w:bottom w:val="none" w:sz="0" w:space="0" w:color="auto"/>
        <w:right w:val="none" w:sz="0" w:space="0" w:color="auto"/>
      </w:divBdr>
    </w:div>
    <w:div w:id="794446194">
      <w:bodyDiv w:val="1"/>
      <w:marLeft w:val="0"/>
      <w:marRight w:val="0"/>
      <w:marTop w:val="0"/>
      <w:marBottom w:val="0"/>
      <w:divBdr>
        <w:top w:val="none" w:sz="0" w:space="0" w:color="auto"/>
        <w:left w:val="none" w:sz="0" w:space="0" w:color="auto"/>
        <w:bottom w:val="none" w:sz="0" w:space="0" w:color="auto"/>
        <w:right w:val="none" w:sz="0" w:space="0" w:color="auto"/>
      </w:divBdr>
    </w:div>
    <w:div w:id="794448161">
      <w:bodyDiv w:val="1"/>
      <w:marLeft w:val="0"/>
      <w:marRight w:val="0"/>
      <w:marTop w:val="0"/>
      <w:marBottom w:val="0"/>
      <w:divBdr>
        <w:top w:val="none" w:sz="0" w:space="0" w:color="auto"/>
        <w:left w:val="none" w:sz="0" w:space="0" w:color="auto"/>
        <w:bottom w:val="none" w:sz="0" w:space="0" w:color="auto"/>
        <w:right w:val="none" w:sz="0" w:space="0" w:color="auto"/>
      </w:divBdr>
    </w:div>
    <w:div w:id="794518163">
      <w:bodyDiv w:val="1"/>
      <w:marLeft w:val="0"/>
      <w:marRight w:val="0"/>
      <w:marTop w:val="0"/>
      <w:marBottom w:val="0"/>
      <w:divBdr>
        <w:top w:val="none" w:sz="0" w:space="0" w:color="auto"/>
        <w:left w:val="none" w:sz="0" w:space="0" w:color="auto"/>
        <w:bottom w:val="none" w:sz="0" w:space="0" w:color="auto"/>
        <w:right w:val="none" w:sz="0" w:space="0" w:color="auto"/>
      </w:divBdr>
    </w:div>
    <w:div w:id="794566779">
      <w:bodyDiv w:val="1"/>
      <w:marLeft w:val="0"/>
      <w:marRight w:val="0"/>
      <w:marTop w:val="0"/>
      <w:marBottom w:val="0"/>
      <w:divBdr>
        <w:top w:val="none" w:sz="0" w:space="0" w:color="auto"/>
        <w:left w:val="none" w:sz="0" w:space="0" w:color="auto"/>
        <w:bottom w:val="none" w:sz="0" w:space="0" w:color="auto"/>
        <w:right w:val="none" w:sz="0" w:space="0" w:color="auto"/>
      </w:divBdr>
    </w:div>
    <w:div w:id="794636134">
      <w:bodyDiv w:val="1"/>
      <w:marLeft w:val="0"/>
      <w:marRight w:val="0"/>
      <w:marTop w:val="0"/>
      <w:marBottom w:val="0"/>
      <w:divBdr>
        <w:top w:val="none" w:sz="0" w:space="0" w:color="auto"/>
        <w:left w:val="none" w:sz="0" w:space="0" w:color="auto"/>
        <w:bottom w:val="none" w:sz="0" w:space="0" w:color="auto"/>
        <w:right w:val="none" w:sz="0" w:space="0" w:color="auto"/>
      </w:divBdr>
    </w:div>
    <w:div w:id="794638369">
      <w:bodyDiv w:val="1"/>
      <w:marLeft w:val="0"/>
      <w:marRight w:val="0"/>
      <w:marTop w:val="0"/>
      <w:marBottom w:val="0"/>
      <w:divBdr>
        <w:top w:val="none" w:sz="0" w:space="0" w:color="auto"/>
        <w:left w:val="none" w:sz="0" w:space="0" w:color="auto"/>
        <w:bottom w:val="none" w:sz="0" w:space="0" w:color="auto"/>
        <w:right w:val="none" w:sz="0" w:space="0" w:color="auto"/>
      </w:divBdr>
    </w:div>
    <w:div w:id="794762505">
      <w:bodyDiv w:val="1"/>
      <w:marLeft w:val="0"/>
      <w:marRight w:val="0"/>
      <w:marTop w:val="0"/>
      <w:marBottom w:val="0"/>
      <w:divBdr>
        <w:top w:val="none" w:sz="0" w:space="0" w:color="auto"/>
        <w:left w:val="none" w:sz="0" w:space="0" w:color="auto"/>
        <w:bottom w:val="none" w:sz="0" w:space="0" w:color="auto"/>
        <w:right w:val="none" w:sz="0" w:space="0" w:color="auto"/>
      </w:divBdr>
    </w:div>
    <w:div w:id="794830664">
      <w:bodyDiv w:val="1"/>
      <w:marLeft w:val="0"/>
      <w:marRight w:val="0"/>
      <w:marTop w:val="0"/>
      <w:marBottom w:val="0"/>
      <w:divBdr>
        <w:top w:val="none" w:sz="0" w:space="0" w:color="auto"/>
        <w:left w:val="none" w:sz="0" w:space="0" w:color="auto"/>
        <w:bottom w:val="none" w:sz="0" w:space="0" w:color="auto"/>
        <w:right w:val="none" w:sz="0" w:space="0" w:color="auto"/>
      </w:divBdr>
    </w:div>
    <w:div w:id="795022489">
      <w:bodyDiv w:val="1"/>
      <w:marLeft w:val="0"/>
      <w:marRight w:val="0"/>
      <w:marTop w:val="0"/>
      <w:marBottom w:val="0"/>
      <w:divBdr>
        <w:top w:val="none" w:sz="0" w:space="0" w:color="auto"/>
        <w:left w:val="none" w:sz="0" w:space="0" w:color="auto"/>
        <w:bottom w:val="none" w:sz="0" w:space="0" w:color="auto"/>
        <w:right w:val="none" w:sz="0" w:space="0" w:color="auto"/>
      </w:divBdr>
    </w:div>
    <w:div w:id="795219604">
      <w:bodyDiv w:val="1"/>
      <w:marLeft w:val="0"/>
      <w:marRight w:val="0"/>
      <w:marTop w:val="0"/>
      <w:marBottom w:val="0"/>
      <w:divBdr>
        <w:top w:val="none" w:sz="0" w:space="0" w:color="auto"/>
        <w:left w:val="none" w:sz="0" w:space="0" w:color="auto"/>
        <w:bottom w:val="none" w:sz="0" w:space="0" w:color="auto"/>
        <w:right w:val="none" w:sz="0" w:space="0" w:color="auto"/>
      </w:divBdr>
    </w:div>
    <w:div w:id="795224278">
      <w:bodyDiv w:val="1"/>
      <w:marLeft w:val="0"/>
      <w:marRight w:val="0"/>
      <w:marTop w:val="0"/>
      <w:marBottom w:val="0"/>
      <w:divBdr>
        <w:top w:val="none" w:sz="0" w:space="0" w:color="auto"/>
        <w:left w:val="none" w:sz="0" w:space="0" w:color="auto"/>
        <w:bottom w:val="none" w:sz="0" w:space="0" w:color="auto"/>
        <w:right w:val="none" w:sz="0" w:space="0" w:color="auto"/>
      </w:divBdr>
    </w:div>
    <w:div w:id="795295615">
      <w:bodyDiv w:val="1"/>
      <w:marLeft w:val="0"/>
      <w:marRight w:val="0"/>
      <w:marTop w:val="0"/>
      <w:marBottom w:val="0"/>
      <w:divBdr>
        <w:top w:val="none" w:sz="0" w:space="0" w:color="auto"/>
        <w:left w:val="none" w:sz="0" w:space="0" w:color="auto"/>
        <w:bottom w:val="none" w:sz="0" w:space="0" w:color="auto"/>
        <w:right w:val="none" w:sz="0" w:space="0" w:color="auto"/>
      </w:divBdr>
    </w:div>
    <w:div w:id="795299652">
      <w:bodyDiv w:val="1"/>
      <w:marLeft w:val="0"/>
      <w:marRight w:val="0"/>
      <w:marTop w:val="0"/>
      <w:marBottom w:val="0"/>
      <w:divBdr>
        <w:top w:val="none" w:sz="0" w:space="0" w:color="auto"/>
        <w:left w:val="none" w:sz="0" w:space="0" w:color="auto"/>
        <w:bottom w:val="none" w:sz="0" w:space="0" w:color="auto"/>
        <w:right w:val="none" w:sz="0" w:space="0" w:color="auto"/>
      </w:divBdr>
    </w:div>
    <w:div w:id="795371412">
      <w:bodyDiv w:val="1"/>
      <w:marLeft w:val="0"/>
      <w:marRight w:val="0"/>
      <w:marTop w:val="0"/>
      <w:marBottom w:val="0"/>
      <w:divBdr>
        <w:top w:val="none" w:sz="0" w:space="0" w:color="auto"/>
        <w:left w:val="none" w:sz="0" w:space="0" w:color="auto"/>
        <w:bottom w:val="none" w:sz="0" w:space="0" w:color="auto"/>
        <w:right w:val="none" w:sz="0" w:space="0" w:color="auto"/>
      </w:divBdr>
    </w:div>
    <w:div w:id="795415353">
      <w:bodyDiv w:val="1"/>
      <w:marLeft w:val="0"/>
      <w:marRight w:val="0"/>
      <w:marTop w:val="0"/>
      <w:marBottom w:val="0"/>
      <w:divBdr>
        <w:top w:val="none" w:sz="0" w:space="0" w:color="auto"/>
        <w:left w:val="none" w:sz="0" w:space="0" w:color="auto"/>
        <w:bottom w:val="none" w:sz="0" w:space="0" w:color="auto"/>
        <w:right w:val="none" w:sz="0" w:space="0" w:color="auto"/>
      </w:divBdr>
    </w:div>
    <w:div w:id="795418296">
      <w:bodyDiv w:val="1"/>
      <w:marLeft w:val="0"/>
      <w:marRight w:val="0"/>
      <w:marTop w:val="0"/>
      <w:marBottom w:val="0"/>
      <w:divBdr>
        <w:top w:val="none" w:sz="0" w:space="0" w:color="auto"/>
        <w:left w:val="none" w:sz="0" w:space="0" w:color="auto"/>
        <w:bottom w:val="none" w:sz="0" w:space="0" w:color="auto"/>
        <w:right w:val="none" w:sz="0" w:space="0" w:color="auto"/>
      </w:divBdr>
    </w:div>
    <w:div w:id="795608349">
      <w:bodyDiv w:val="1"/>
      <w:marLeft w:val="0"/>
      <w:marRight w:val="0"/>
      <w:marTop w:val="0"/>
      <w:marBottom w:val="0"/>
      <w:divBdr>
        <w:top w:val="none" w:sz="0" w:space="0" w:color="auto"/>
        <w:left w:val="none" w:sz="0" w:space="0" w:color="auto"/>
        <w:bottom w:val="none" w:sz="0" w:space="0" w:color="auto"/>
        <w:right w:val="none" w:sz="0" w:space="0" w:color="auto"/>
      </w:divBdr>
    </w:div>
    <w:div w:id="795609634">
      <w:bodyDiv w:val="1"/>
      <w:marLeft w:val="0"/>
      <w:marRight w:val="0"/>
      <w:marTop w:val="0"/>
      <w:marBottom w:val="0"/>
      <w:divBdr>
        <w:top w:val="none" w:sz="0" w:space="0" w:color="auto"/>
        <w:left w:val="none" w:sz="0" w:space="0" w:color="auto"/>
        <w:bottom w:val="none" w:sz="0" w:space="0" w:color="auto"/>
        <w:right w:val="none" w:sz="0" w:space="0" w:color="auto"/>
      </w:divBdr>
    </w:div>
    <w:div w:id="795681832">
      <w:bodyDiv w:val="1"/>
      <w:marLeft w:val="0"/>
      <w:marRight w:val="0"/>
      <w:marTop w:val="0"/>
      <w:marBottom w:val="0"/>
      <w:divBdr>
        <w:top w:val="none" w:sz="0" w:space="0" w:color="auto"/>
        <w:left w:val="none" w:sz="0" w:space="0" w:color="auto"/>
        <w:bottom w:val="none" w:sz="0" w:space="0" w:color="auto"/>
        <w:right w:val="none" w:sz="0" w:space="0" w:color="auto"/>
      </w:divBdr>
    </w:div>
    <w:div w:id="795682622">
      <w:bodyDiv w:val="1"/>
      <w:marLeft w:val="0"/>
      <w:marRight w:val="0"/>
      <w:marTop w:val="0"/>
      <w:marBottom w:val="0"/>
      <w:divBdr>
        <w:top w:val="none" w:sz="0" w:space="0" w:color="auto"/>
        <w:left w:val="none" w:sz="0" w:space="0" w:color="auto"/>
        <w:bottom w:val="none" w:sz="0" w:space="0" w:color="auto"/>
        <w:right w:val="none" w:sz="0" w:space="0" w:color="auto"/>
      </w:divBdr>
    </w:div>
    <w:div w:id="795682802">
      <w:bodyDiv w:val="1"/>
      <w:marLeft w:val="0"/>
      <w:marRight w:val="0"/>
      <w:marTop w:val="0"/>
      <w:marBottom w:val="0"/>
      <w:divBdr>
        <w:top w:val="none" w:sz="0" w:space="0" w:color="auto"/>
        <w:left w:val="none" w:sz="0" w:space="0" w:color="auto"/>
        <w:bottom w:val="none" w:sz="0" w:space="0" w:color="auto"/>
        <w:right w:val="none" w:sz="0" w:space="0" w:color="auto"/>
      </w:divBdr>
    </w:div>
    <w:div w:id="795756821">
      <w:bodyDiv w:val="1"/>
      <w:marLeft w:val="0"/>
      <w:marRight w:val="0"/>
      <w:marTop w:val="0"/>
      <w:marBottom w:val="0"/>
      <w:divBdr>
        <w:top w:val="none" w:sz="0" w:space="0" w:color="auto"/>
        <w:left w:val="none" w:sz="0" w:space="0" w:color="auto"/>
        <w:bottom w:val="none" w:sz="0" w:space="0" w:color="auto"/>
        <w:right w:val="none" w:sz="0" w:space="0" w:color="auto"/>
      </w:divBdr>
    </w:div>
    <w:div w:id="795870517">
      <w:bodyDiv w:val="1"/>
      <w:marLeft w:val="0"/>
      <w:marRight w:val="0"/>
      <w:marTop w:val="0"/>
      <w:marBottom w:val="0"/>
      <w:divBdr>
        <w:top w:val="none" w:sz="0" w:space="0" w:color="auto"/>
        <w:left w:val="none" w:sz="0" w:space="0" w:color="auto"/>
        <w:bottom w:val="none" w:sz="0" w:space="0" w:color="auto"/>
        <w:right w:val="none" w:sz="0" w:space="0" w:color="auto"/>
      </w:divBdr>
    </w:div>
    <w:div w:id="795871433">
      <w:bodyDiv w:val="1"/>
      <w:marLeft w:val="0"/>
      <w:marRight w:val="0"/>
      <w:marTop w:val="0"/>
      <w:marBottom w:val="0"/>
      <w:divBdr>
        <w:top w:val="none" w:sz="0" w:space="0" w:color="auto"/>
        <w:left w:val="none" w:sz="0" w:space="0" w:color="auto"/>
        <w:bottom w:val="none" w:sz="0" w:space="0" w:color="auto"/>
        <w:right w:val="none" w:sz="0" w:space="0" w:color="auto"/>
      </w:divBdr>
    </w:div>
    <w:div w:id="795879528">
      <w:bodyDiv w:val="1"/>
      <w:marLeft w:val="0"/>
      <w:marRight w:val="0"/>
      <w:marTop w:val="0"/>
      <w:marBottom w:val="0"/>
      <w:divBdr>
        <w:top w:val="none" w:sz="0" w:space="0" w:color="auto"/>
        <w:left w:val="none" w:sz="0" w:space="0" w:color="auto"/>
        <w:bottom w:val="none" w:sz="0" w:space="0" w:color="auto"/>
        <w:right w:val="none" w:sz="0" w:space="0" w:color="auto"/>
      </w:divBdr>
    </w:div>
    <w:div w:id="795950626">
      <w:bodyDiv w:val="1"/>
      <w:marLeft w:val="0"/>
      <w:marRight w:val="0"/>
      <w:marTop w:val="0"/>
      <w:marBottom w:val="0"/>
      <w:divBdr>
        <w:top w:val="none" w:sz="0" w:space="0" w:color="auto"/>
        <w:left w:val="none" w:sz="0" w:space="0" w:color="auto"/>
        <w:bottom w:val="none" w:sz="0" w:space="0" w:color="auto"/>
        <w:right w:val="none" w:sz="0" w:space="0" w:color="auto"/>
      </w:divBdr>
    </w:div>
    <w:div w:id="796071405">
      <w:bodyDiv w:val="1"/>
      <w:marLeft w:val="0"/>
      <w:marRight w:val="0"/>
      <w:marTop w:val="0"/>
      <w:marBottom w:val="0"/>
      <w:divBdr>
        <w:top w:val="none" w:sz="0" w:space="0" w:color="auto"/>
        <w:left w:val="none" w:sz="0" w:space="0" w:color="auto"/>
        <w:bottom w:val="none" w:sz="0" w:space="0" w:color="auto"/>
        <w:right w:val="none" w:sz="0" w:space="0" w:color="auto"/>
      </w:divBdr>
    </w:div>
    <w:div w:id="796415302">
      <w:bodyDiv w:val="1"/>
      <w:marLeft w:val="0"/>
      <w:marRight w:val="0"/>
      <w:marTop w:val="0"/>
      <w:marBottom w:val="0"/>
      <w:divBdr>
        <w:top w:val="none" w:sz="0" w:space="0" w:color="auto"/>
        <w:left w:val="none" w:sz="0" w:space="0" w:color="auto"/>
        <w:bottom w:val="none" w:sz="0" w:space="0" w:color="auto"/>
        <w:right w:val="none" w:sz="0" w:space="0" w:color="auto"/>
      </w:divBdr>
    </w:div>
    <w:div w:id="796460185">
      <w:bodyDiv w:val="1"/>
      <w:marLeft w:val="0"/>
      <w:marRight w:val="0"/>
      <w:marTop w:val="0"/>
      <w:marBottom w:val="0"/>
      <w:divBdr>
        <w:top w:val="none" w:sz="0" w:space="0" w:color="auto"/>
        <w:left w:val="none" w:sz="0" w:space="0" w:color="auto"/>
        <w:bottom w:val="none" w:sz="0" w:space="0" w:color="auto"/>
        <w:right w:val="none" w:sz="0" w:space="0" w:color="auto"/>
      </w:divBdr>
    </w:div>
    <w:div w:id="796677986">
      <w:bodyDiv w:val="1"/>
      <w:marLeft w:val="0"/>
      <w:marRight w:val="0"/>
      <w:marTop w:val="0"/>
      <w:marBottom w:val="0"/>
      <w:divBdr>
        <w:top w:val="none" w:sz="0" w:space="0" w:color="auto"/>
        <w:left w:val="none" w:sz="0" w:space="0" w:color="auto"/>
        <w:bottom w:val="none" w:sz="0" w:space="0" w:color="auto"/>
        <w:right w:val="none" w:sz="0" w:space="0" w:color="auto"/>
      </w:divBdr>
    </w:div>
    <w:div w:id="796987987">
      <w:bodyDiv w:val="1"/>
      <w:marLeft w:val="0"/>
      <w:marRight w:val="0"/>
      <w:marTop w:val="0"/>
      <w:marBottom w:val="0"/>
      <w:divBdr>
        <w:top w:val="none" w:sz="0" w:space="0" w:color="auto"/>
        <w:left w:val="none" w:sz="0" w:space="0" w:color="auto"/>
        <w:bottom w:val="none" w:sz="0" w:space="0" w:color="auto"/>
        <w:right w:val="none" w:sz="0" w:space="0" w:color="auto"/>
      </w:divBdr>
    </w:div>
    <w:div w:id="796996366">
      <w:bodyDiv w:val="1"/>
      <w:marLeft w:val="0"/>
      <w:marRight w:val="0"/>
      <w:marTop w:val="0"/>
      <w:marBottom w:val="0"/>
      <w:divBdr>
        <w:top w:val="none" w:sz="0" w:space="0" w:color="auto"/>
        <w:left w:val="none" w:sz="0" w:space="0" w:color="auto"/>
        <w:bottom w:val="none" w:sz="0" w:space="0" w:color="auto"/>
        <w:right w:val="none" w:sz="0" w:space="0" w:color="auto"/>
      </w:divBdr>
    </w:div>
    <w:div w:id="797069733">
      <w:bodyDiv w:val="1"/>
      <w:marLeft w:val="0"/>
      <w:marRight w:val="0"/>
      <w:marTop w:val="0"/>
      <w:marBottom w:val="0"/>
      <w:divBdr>
        <w:top w:val="none" w:sz="0" w:space="0" w:color="auto"/>
        <w:left w:val="none" w:sz="0" w:space="0" w:color="auto"/>
        <w:bottom w:val="none" w:sz="0" w:space="0" w:color="auto"/>
        <w:right w:val="none" w:sz="0" w:space="0" w:color="auto"/>
      </w:divBdr>
    </w:div>
    <w:div w:id="797070974">
      <w:bodyDiv w:val="1"/>
      <w:marLeft w:val="0"/>
      <w:marRight w:val="0"/>
      <w:marTop w:val="0"/>
      <w:marBottom w:val="0"/>
      <w:divBdr>
        <w:top w:val="none" w:sz="0" w:space="0" w:color="auto"/>
        <w:left w:val="none" w:sz="0" w:space="0" w:color="auto"/>
        <w:bottom w:val="none" w:sz="0" w:space="0" w:color="auto"/>
        <w:right w:val="none" w:sz="0" w:space="0" w:color="auto"/>
      </w:divBdr>
    </w:div>
    <w:div w:id="797141237">
      <w:bodyDiv w:val="1"/>
      <w:marLeft w:val="0"/>
      <w:marRight w:val="0"/>
      <w:marTop w:val="0"/>
      <w:marBottom w:val="0"/>
      <w:divBdr>
        <w:top w:val="none" w:sz="0" w:space="0" w:color="auto"/>
        <w:left w:val="none" w:sz="0" w:space="0" w:color="auto"/>
        <w:bottom w:val="none" w:sz="0" w:space="0" w:color="auto"/>
        <w:right w:val="none" w:sz="0" w:space="0" w:color="auto"/>
      </w:divBdr>
    </w:div>
    <w:div w:id="797183995">
      <w:bodyDiv w:val="1"/>
      <w:marLeft w:val="0"/>
      <w:marRight w:val="0"/>
      <w:marTop w:val="0"/>
      <w:marBottom w:val="0"/>
      <w:divBdr>
        <w:top w:val="none" w:sz="0" w:space="0" w:color="auto"/>
        <w:left w:val="none" w:sz="0" w:space="0" w:color="auto"/>
        <w:bottom w:val="none" w:sz="0" w:space="0" w:color="auto"/>
        <w:right w:val="none" w:sz="0" w:space="0" w:color="auto"/>
      </w:divBdr>
    </w:div>
    <w:div w:id="797261180">
      <w:bodyDiv w:val="1"/>
      <w:marLeft w:val="0"/>
      <w:marRight w:val="0"/>
      <w:marTop w:val="0"/>
      <w:marBottom w:val="0"/>
      <w:divBdr>
        <w:top w:val="none" w:sz="0" w:space="0" w:color="auto"/>
        <w:left w:val="none" w:sz="0" w:space="0" w:color="auto"/>
        <w:bottom w:val="none" w:sz="0" w:space="0" w:color="auto"/>
        <w:right w:val="none" w:sz="0" w:space="0" w:color="auto"/>
      </w:divBdr>
    </w:div>
    <w:div w:id="797379118">
      <w:bodyDiv w:val="1"/>
      <w:marLeft w:val="0"/>
      <w:marRight w:val="0"/>
      <w:marTop w:val="0"/>
      <w:marBottom w:val="0"/>
      <w:divBdr>
        <w:top w:val="none" w:sz="0" w:space="0" w:color="auto"/>
        <w:left w:val="none" w:sz="0" w:space="0" w:color="auto"/>
        <w:bottom w:val="none" w:sz="0" w:space="0" w:color="auto"/>
        <w:right w:val="none" w:sz="0" w:space="0" w:color="auto"/>
      </w:divBdr>
    </w:div>
    <w:div w:id="797452497">
      <w:bodyDiv w:val="1"/>
      <w:marLeft w:val="0"/>
      <w:marRight w:val="0"/>
      <w:marTop w:val="0"/>
      <w:marBottom w:val="0"/>
      <w:divBdr>
        <w:top w:val="none" w:sz="0" w:space="0" w:color="auto"/>
        <w:left w:val="none" w:sz="0" w:space="0" w:color="auto"/>
        <w:bottom w:val="none" w:sz="0" w:space="0" w:color="auto"/>
        <w:right w:val="none" w:sz="0" w:space="0" w:color="auto"/>
      </w:divBdr>
    </w:div>
    <w:div w:id="797457169">
      <w:bodyDiv w:val="1"/>
      <w:marLeft w:val="0"/>
      <w:marRight w:val="0"/>
      <w:marTop w:val="0"/>
      <w:marBottom w:val="0"/>
      <w:divBdr>
        <w:top w:val="none" w:sz="0" w:space="0" w:color="auto"/>
        <w:left w:val="none" w:sz="0" w:space="0" w:color="auto"/>
        <w:bottom w:val="none" w:sz="0" w:space="0" w:color="auto"/>
        <w:right w:val="none" w:sz="0" w:space="0" w:color="auto"/>
      </w:divBdr>
    </w:div>
    <w:div w:id="797534312">
      <w:bodyDiv w:val="1"/>
      <w:marLeft w:val="0"/>
      <w:marRight w:val="0"/>
      <w:marTop w:val="0"/>
      <w:marBottom w:val="0"/>
      <w:divBdr>
        <w:top w:val="none" w:sz="0" w:space="0" w:color="auto"/>
        <w:left w:val="none" w:sz="0" w:space="0" w:color="auto"/>
        <w:bottom w:val="none" w:sz="0" w:space="0" w:color="auto"/>
        <w:right w:val="none" w:sz="0" w:space="0" w:color="auto"/>
      </w:divBdr>
    </w:div>
    <w:div w:id="797643604">
      <w:bodyDiv w:val="1"/>
      <w:marLeft w:val="0"/>
      <w:marRight w:val="0"/>
      <w:marTop w:val="0"/>
      <w:marBottom w:val="0"/>
      <w:divBdr>
        <w:top w:val="none" w:sz="0" w:space="0" w:color="auto"/>
        <w:left w:val="none" w:sz="0" w:space="0" w:color="auto"/>
        <w:bottom w:val="none" w:sz="0" w:space="0" w:color="auto"/>
        <w:right w:val="none" w:sz="0" w:space="0" w:color="auto"/>
      </w:divBdr>
    </w:div>
    <w:div w:id="797643778">
      <w:bodyDiv w:val="1"/>
      <w:marLeft w:val="0"/>
      <w:marRight w:val="0"/>
      <w:marTop w:val="0"/>
      <w:marBottom w:val="0"/>
      <w:divBdr>
        <w:top w:val="none" w:sz="0" w:space="0" w:color="auto"/>
        <w:left w:val="none" w:sz="0" w:space="0" w:color="auto"/>
        <w:bottom w:val="none" w:sz="0" w:space="0" w:color="auto"/>
        <w:right w:val="none" w:sz="0" w:space="0" w:color="auto"/>
      </w:divBdr>
    </w:div>
    <w:div w:id="797646595">
      <w:bodyDiv w:val="1"/>
      <w:marLeft w:val="0"/>
      <w:marRight w:val="0"/>
      <w:marTop w:val="0"/>
      <w:marBottom w:val="0"/>
      <w:divBdr>
        <w:top w:val="none" w:sz="0" w:space="0" w:color="auto"/>
        <w:left w:val="none" w:sz="0" w:space="0" w:color="auto"/>
        <w:bottom w:val="none" w:sz="0" w:space="0" w:color="auto"/>
        <w:right w:val="none" w:sz="0" w:space="0" w:color="auto"/>
      </w:divBdr>
    </w:div>
    <w:div w:id="797719025">
      <w:bodyDiv w:val="1"/>
      <w:marLeft w:val="0"/>
      <w:marRight w:val="0"/>
      <w:marTop w:val="0"/>
      <w:marBottom w:val="0"/>
      <w:divBdr>
        <w:top w:val="none" w:sz="0" w:space="0" w:color="auto"/>
        <w:left w:val="none" w:sz="0" w:space="0" w:color="auto"/>
        <w:bottom w:val="none" w:sz="0" w:space="0" w:color="auto"/>
        <w:right w:val="none" w:sz="0" w:space="0" w:color="auto"/>
      </w:divBdr>
    </w:div>
    <w:div w:id="797769921">
      <w:bodyDiv w:val="1"/>
      <w:marLeft w:val="0"/>
      <w:marRight w:val="0"/>
      <w:marTop w:val="0"/>
      <w:marBottom w:val="0"/>
      <w:divBdr>
        <w:top w:val="none" w:sz="0" w:space="0" w:color="auto"/>
        <w:left w:val="none" w:sz="0" w:space="0" w:color="auto"/>
        <w:bottom w:val="none" w:sz="0" w:space="0" w:color="auto"/>
        <w:right w:val="none" w:sz="0" w:space="0" w:color="auto"/>
      </w:divBdr>
    </w:div>
    <w:div w:id="797794367">
      <w:bodyDiv w:val="1"/>
      <w:marLeft w:val="0"/>
      <w:marRight w:val="0"/>
      <w:marTop w:val="0"/>
      <w:marBottom w:val="0"/>
      <w:divBdr>
        <w:top w:val="none" w:sz="0" w:space="0" w:color="auto"/>
        <w:left w:val="none" w:sz="0" w:space="0" w:color="auto"/>
        <w:bottom w:val="none" w:sz="0" w:space="0" w:color="auto"/>
        <w:right w:val="none" w:sz="0" w:space="0" w:color="auto"/>
      </w:divBdr>
    </w:div>
    <w:div w:id="797798702">
      <w:bodyDiv w:val="1"/>
      <w:marLeft w:val="0"/>
      <w:marRight w:val="0"/>
      <w:marTop w:val="0"/>
      <w:marBottom w:val="0"/>
      <w:divBdr>
        <w:top w:val="none" w:sz="0" w:space="0" w:color="auto"/>
        <w:left w:val="none" w:sz="0" w:space="0" w:color="auto"/>
        <w:bottom w:val="none" w:sz="0" w:space="0" w:color="auto"/>
        <w:right w:val="none" w:sz="0" w:space="0" w:color="auto"/>
      </w:divBdr>
    </w:div>
    <w:div w:id="797837113">
      <w:bodyDiv w:val="1"/>
      <w:marLeft w:val="0"/>
      <w:marRight w:val="0"/>
      <w:marTop w:val="0"/>
      <w:marBottom w:val="0"/>
      <w:divBdr>
        <w:top w:val="none" w:sz="0" w:space="0" w:color="auto"/>
        <w:left w:val="none" w:sz="0" w:space="0" w:color="auto"/>
        <w:bottom w:val="none" w:sz="0" w:space="0" w:color="auto"/>
        <w:right w:val="none" w:sz="0" w:space="0" w:color="auto"/>
      </w:divBdr>
    </w:div>
    <w:div w:id="797843155">
      <w:bodyDiv w:val="1"/>
      <w:marLeft w:val="0"/>
      <w:marRight w:val="0"/>
      <w:marTop w:val="0"/>
      <w:marBottom w:val="0"/>
      <w:divBdr>
        <w:top w:val="none" w:sz="0" w:space="0" w:color="auto"/>
        <w:left w:val="none" w:sz="0" w:space="0" w:color="auto"/>
        <w:bottom w:val="none" w:sz="0" w:space="0" w:color="auto"/>
        <w:right w:val="none" w:sz="0" w:space="0" w:color="auto"/>
      </w:divBdr>
    </w:div>
    <w:div w:id="797844809">
      <w:bodyDiv w:val="1"/>
      <w:marLeft w:val="0"/>
      <w:marRight w:val="0"/>
      <w:marTop w:val="0"/>
      <w:marBottom w:val="0"/>
      <w:divBdr>
        <w:top w:val="none" w:sz="0" w:space="0" w:color="auto"/>
        <w:left w:val="none" w:sz="0" w:space="0" w:color="auto"/>
        <w:bottom w:val="none" w:sz="0" w:space="0" w:color="auto"/>
        <w:right w:val="none" w:sz="0" w:space="0" w:color="auto"/>
      </w:divBdr>
    </w:div>
    <w:div w:id="798035229">
      <w:bodyDiv w:val="1"/>
      <w:marLeft w:val="0"/>
      <w:marRight w:val="0"/>
      <w:marTop w:val="0"/>
      <w:marBottom w:val="0"/>
      <w:divBdr>
        <w:top w:val="none" w:sz="0" w:space="0" w:color="auto"/>
        <w:left w:val="none" w:sz="0" w:space="0" w:color="auto"/>
        <w:bottom w:val="none" w:sz="0" w:space="0" w:color="auto"/>
        <w:right w:val="none" w:sz="0" w:space="0" w:color="auto"/>
      </w:divBdr>
    </w:div>
    <w:div w:id="798181852">
      <w:bodyDiv w:val="1"/>
      <w:marLeft w:val="0"/>
      <w:marRight w:val="0"/>
      <w:marTop w:val="0"/>
      <w:marBottom w:val="0"/>
      <w:divBdr>
        <w:top w:val="none" w:sz="0" w:space="0" w:color="auto"/>
        <w:left w:val="none" w:sz="0" w:space="0" w:color="auto"/>
        <w:bottom w:val="none" w:sz="0" w:space="0" w:color="auto"/>
        <w:right w:val="none" w:sz="0" w:space="0" w:color="auto"/>
      </w:divBdr>
    </w:div>
    <w:div w:id="798374061">
      <w:bodyDiv w:val="1"/>
      <w:marLeft w:val="0"/>
      <w:marRight w:val="0"/>
      <w:marTop w:val="0"/>
      <w:marBottom w:val="0"/>
      <w:divBdr>
        <w:top w:val="none" w:sz="0" w:space="0" w:color="auto"/>
        <w:left w:val="none" w:sz="0" w:space="0" w:color="auto"/>
        <w:bottom w:val="none" w:sz="0" w:space="0" w:color="auto"/>
        <w:right w:val="none" w:sz="0" w:space="0" w:color="auto"/>
      </w:divBdr>
    </w:div>
    <w:div w:id="798379527">
      <w:bodyDiv w:val="1"/>
      <w:marLeft w:val="0"/>
      <w:marRight w:val="0"/>
      <w:marTop w:val="0"/>
      <w:marBottom w:val="0"/>
      <w:divBdr>
        <w:top w:val="none" w:sz="0" w:space="0" w:color="auto"/>
        <w:left w:val="none" w:sz="0" w:space="0" w:color="auto"/>
        <w:bottom w:val="none" w:sz="0" w:space="0" w:color="auto"/>
        <w:right w:val="none" w:sz="0" w:space="0" w:color="auto"/>
      </w:divBdr>
    </w:div>
    <w:div w:id="798451680">
      <w:bodyDiv w:val="1"/>
      <w:marLeft w:val="0"/>
      <w:marRight w:val="0"/>
      <w:marTop w:val="0"/>
      <w:marBottom w:val="0"/>
      <w:divBdr>
        <w:top w:val="none" w:sz="0" w:space="0" w:color="auto"/>
        <w:left w:val="none" w:sz="0" w:space="0" w:color="auto"/>
        <w:bottom w:val="none" w:sz="0" w:space="0" w:color="auto"/>
        <w:right w:val="none" w:sz="0" w:space="0" w:color="auto"/>
      </w:divBdr>
    </w:div>
    <w:div w:id="798493670">
      <w:bodyDiv w:val="1"/>
      <w:marLeft w:val="0"/>
      <w:marRight w:val="0"/>
      <w:marTop w:val="0"/>
      <w:marBottom w:val="0"/>
      <w:divBdr>
        <w:top w:val="none" w:sz="0" w:space="0" w:color="auto"/>
        <w:left w:val="none" w:sz="0" w:space="0" w:color="auto"/>
        <w:bottom w:val="none" w:sz="0" w:space="0" w:color="auto"/>
        <w:right w:val="none" w:sz="0" w:space="0" w:color="auto"/>
      </w:divBdr>
    </w:div>
    <w:div w:id="798494118">
      <w:bodyDiv w:val="1"/>
      <w:marLeft w:val="0"/>
      <w:marRight w:val="0"/>
      <w:marTop w:val="0"/>
      <w:marBottom w:val="0"/>
      <w:divBdr>
        <w:top w:val="none" w:sz="0" w:space="0" w:color="auto"/>
        <w:left w:val="none" w:sz="0" w:space="0" w:color="auto"/>
        <w:bottom w:val="none" w:sz="0" w:space="0" w:color="auto"/>
        <w:right w:val="none" w:sz="0" w:space="0" w:color="auto"/>
      </w:divBdr>
    </w:div>
    <w:div w:id="798494471">
      <w:bodyDiv w:val="1"/>
      <w:marLeft w:val="0"/>
      <w:marRight w:val="0"/>
      <w:marTop w:val="0"/>
      <w:marBottom w:val="0"/>
      <w:divBdr>
        <w:top w:val="none" w:sz="0" w:space="0" w:color="auto"/>
        <w:left w:val="none" w:sz="0" w:space="0" w:color="auto"/>
        <w:bottom w:val="none" w:sz="0" w:space="0" w:color="auto"/>
        <w:right w:val="none" w:sz="0" w:space="0" w:color="auto"/>
      </w:divBdr>
    </w:div>
    <w:div w:id="798494769">
      <w:bodyDiv w:val="1"/>
      <w:marLeft w:val="0"/>
      <w:marRight w:val="0"/>
      <w:marTop w:val="0"/>
      <w:marBottom w:val="0"/>
      <w:divBdr>
        <w:top w:val="none" w:sz="0" w:space="0" w:color="auto"/>
        <w:left w:val="none" w:sz="0" w:space="0" w:color="auto"/>
        <w:bottom w:val="none" w:sz="0" w:space="0" w:color="auto"/>
        <w:right w:val="none" w:sz="0" w:space="0" w:color="auto"/>
      </w:divBdr>
    </w:div>
    <w:div w:id="798495843">
      <w:bodyDiv w:val="1"/>
      <w:marLeft w:val="0"/>
      <w:marRight w:val="0"/>
      <w:marTop w:val="0"/>
      <w:marBottom w:val="0"/>
      <w:divBdr>
        <w:top w:val="none" w:sz="0" w:space="0" w:color="auto"/>
        <w:left w:val="none" w:sz="0" w:space="0" w:color="auto"/>
        <w:bottom w:val="none" w:sz="0" w:space="0" w:color="auto"/>
        <w:right w:val="none" w:sz="0" w:space="0" w:color="auto"/>
      </w:divBdr>
    </w:div>
    <w:div w:id="798573775">
      <w:bodyDiv w:val="1"/>
      <w:marLeft w:val="0"/>
      <w:marRight w:val="0"/>
      <w:marTop w:val="0"/>
      <w:marBottom w:val="0"/>
      <w:divBdr>
        <w:top w:val="none" w:sz="0" w:space="0" w:color="auto"/>
        <w:left w:val="none" w:sz="0" w:space="0" w:color="auto"/>
        <w:bottom w:val="none" w:sz="0" w:space="0" w:color="auto"/>
        <w:right w:val="none" w:sz="0" w:space="0" w:color="auto"/>
      </w:divBdr>
    </w:div>
    <w:div w:id="798644214">
      <w:bodyDiv w:val="1"/>
      <w:marLeft w:val="0"/>
      <w:marRight w:val="0"/>
      <w:marTop w:val="0"/>
      <w:marBottom w:val="0"/>
      <w:divBdr>
        <w:top w:val="none" w:sz="0" w:space="0" w:color="auto"/>
        <w:left w:val="none" w:sz="0" w:space="0" w:color="auto"/>
        <w:bottom w:val="none" w:sz="0" w:space="0" w:color="auto"/>
        <w:right w:val="none" w:sz="0" w:space="0" w:color="auto"/>
      </w:divBdr>
    </w:div>
    <w:div w:id="798644527">
      <w:bodyDiv w:val="1"/>
      <w:marLeft w:val="0"/>
      <w:marRight w:val="0"/>
      <w:marTop w:val="0"/>
      <w:marBottom w:val="0"/>
      <w:divBdr>
        <w:top w:val="none" w:sz="0" w:space="0" w:color="auto"/>
        <w:left w:val="none" w:sz="0" w:space="0" w:color="auto"/>
        <w:bottom w:val="none" w:sz="0" w:space="0" w:color="auto"/>
        <w:right w:val="none" w:sz="0" w:space="0" w:color="auto"/>
      </w:divBdr>
    </w:div>
    <w:div w:id="798648235">
      <w:bodyDiv w:val="1"/>
      <w:marLeft w:val="0"/>
      <w:marRight w:val="0"/>
      <w:marTop w:val="0"/>
      <w:marBottom w:val="0"/>
      <w:divBdr>
        <w:top w:val="none" w:sz="0" w:space="0" w:color="auto"/>
        <w:left w:val="none" w:sz="0" w:space="0" w:color="auto"/>
        <w:bottom w:val="none" w:sz="0" w:space="0" w:color="auto"/>
        <w:right w:val="none" w:sz="0" w:space="0" w:color="auto"/>
      </w:divBdr>
    </w:div>
    <w:div w:id="798761737">
      <w:bodyDiv w:val="1"/>
      <w:marLeft w:val="0"/>
      <w:marRight w:val="0"/>
      <w:marTop w:val="0"/>
      <w:marBottom w:val="0"/>
      <w:divBdr>
        <w:top w:val="none" w:sz="0" w:space="0" w:color="auto"/>
        <w:left w:val="none" w:sz="0" w:space="0" w:color="auto"/>
        <w:bottom w:val="none" w:sz="0" w:space="0" w:color="auto"/>
        <w:right w:val="none" w:sz="0" w:space="0" w:color="auto"/>
      </w:divBdr>
    </w:div>
    <w:div w:id="798761837">
      <w:bodyDiv w:val="1"/>
      <w:marLeft w:val="0"/>
      <w:marRight w:val="0"/>
      <w:marTop w:val="0"/>
      <w:marBottom w:val="0"/>
      <w:divBdr>
        <w:top w:val="none" w:sz="0" w:space="0" w:color="auto"/>
        <w:left w:val="none" w:sz="0" w:space="0" w:color="auto"/>
        <w:bottom w:val="none" w:sz="0" w:space="0" w:color="auto"/>
        <w:right w:val="none" w:sz="0" w:space="0" w:color="auto"/>
      </w:divBdr>
    </w:div>
    <w:div w:id="798763060">
      <w:bodyDiv w:val="1"/>
      <w:marLeft w:val="0"/>
      <w:marRight w:val="0"/>
      <w:marTop w:val="0"/>
      <w:marBottom w:val="0"/>
      <w:divBdr>
        <w:top w:val="none" w:sz="0" w:space="0" w:color="auto"/>
        <w:left w:val="none" w:sz="0" w:space="0" w:color="auto"/>
        <w:bottom w:val="none" w:sz="0" w:space="0" w:color="auto"/>
        <w:right w:val="none" w:sz="0" w:space="0" w:color="auto"/>
      </w:divBdr>
    </w:div>
    <w:div w:id="798913294">
      <w:bodyDiv w:val="1"/>
      <w:marLeft w:val="0"/>
      <w:marRight w:val="0"/>
      <w:marTop w:val="0"/>
      <w:marBottom w:val="0"/>
      <w:divBdr>
        <w:top w:val="none" w:sz="0" w:space="0" w:color="auto"/>
        <w:left w:val="none" w:sz="0" w:space="0" w:color="auto"/>
        <w:bottom w:val="none" w:sz="0" w:space="0" w:color="auto"/>
        <w:right w:val="none" w:sz="0" w:space="0" w:color="auto"/>
      </w:divBdr>
    </w:div>
    <w:div w:id="798955658">
      <w:bodyDiv w:val="1"/>
      <w:marLeft w:val="0"/>
      <w:marRight w:val="0"/>
      <w:marTop w:val="0"/>
      <w:marBottom w:val="0"/>
      <w:divBdr>
        <w:top w:val="none" w:sz="0" w:space="0" w:color="auto"/>
        <w:left w:val="none" w:sz="0" w:space="0" w:color="auto"/>
        <w:bottom w:val="none" w:sz="0" w:space="0" w:color="auto"/>
        <w:right w:val="none" w:sz="0" w:space="0" w:color="auto"/>
      </w:divBdr>
    </w:div>
    <w:div w:id="798956251">
      <w:bodyDiv w:val="1"/>
      <w:marLeft w:val="0"/>
      <w:marRight w:val="0"/>
      <w:marTop w:val="0"/>
      <w:marBottom w:val="0"/>
      <w:divBdr>
        <w:top w:val="none" w:sz="0" w:space="0" w:color="auto"/>
        <w:left w:val="none" w:sz="0" w:space="0" w:color="auto"/>
        <w:bottom w:val="none" w:sz="0" w:space="0" w:color="auto"/>
        <w:right w:val="none" w:sz="0" w:space="0" w:color="auto"/>
      </w:divBdr>
    </w:div>
    <w:div w:id="799155619">
      <w:bodyDiv w:val="1"/>
      <w:marLeft w:val="0"/>
      <w:marRight w:val="0"/>
      <w:marTop w:val="0"/>
      <w:marBottom w:val="0"/>
      <w:divBdr>
        <w:top w:val="none" w:sz="0" w:space="0" w:color="auto"/>
        <w:left w:val="none" w:sz="0" w:space="0" w:color="auto"/>
        <w:bottom w:val="none" w:sz="0" w:space="0" w:color="auto"/>
        <w:right w:val="none" w:sz="0" w:space="0" w:color="auto"/>
      </w:divBdr>
    </w:div>
    <w:div w:id="799222959">
      <w:bodyDiv w:val="1"/>
      <w:marLeft w:val="0"/>
      <w:marRight w:val="0"/>
      <w:marTop w:val="0"/>
      <w:marBottom w:val="0"/>
      <w:divBdr>
        <w:top w:val="none" w:sz="0" w:space="0" w:color="auto"/>
        <w:left w:val="none" w:sz="0" w:space="0" w:color="auto"/>
        <w:bottom w:val="none" w:sz="0" w:space="0" w:color="auto"/>
        <w:right w:val="none" w:sz="0" w:space="0" w:color="auto"/>
      </w:divBdr>
    </w:div>
    <w:div w:id="799224141">
      <w:bodyDiv w:val="1"/>
      <w:marLeft w:val="0"/>
      <w:marRight w:val="0"/>
      <w:marTop w:val="0"/>
      <w:marBottom w:val="0"/>
      <w:divBdr>
        <w:top w:val="none" w:sz="0" w:space="0" w:color="auto"/>
        <w:left w:val="none" w:sz="0" w:space="0" w:color="auto"/>
        <w:bottom w:val="none" w:sz="0" w:space="0" w:color="auto"/>
        <w:right w:val="none" w:sz="0" w:space="0" w:color="auto"/>
      </w:divBdr>
    </w:div>
    <w:div w:id="799227720">
      <w:bodyDiv w:val="1"/>
      <w:marLeft w:val="0"/>
      <w:marRight w:val="0"/>
      <w:marTop w:val="0"/>
      <w:marBottom w:val="0"/>
      <w:divBdr>
        <w:top w:val="none" w:sz="0" w:space="0" w:color="auto"/>
        <w:left w:val="none" w:sz="0" w:space="0" w:color="auto"/>
        <w:bottom w:val="none" w:sz="0" w:space="0" w:color="auto"/>
        <w:right w:val="none" w:sz="0" w:space="0" w:color="auto"/>
      </w:divBdr>
    </w:div>
    <w:div w:id="799302335">
      <w:bodyDiv w:val="1"/>
      <w:marLeft w:val="0"/>
      <w:marRight w:val="0"/>
      <w:marTop w:val="0"/>
      <w:marBottom w:val="0"/>
      <w:divBdr>
        <w:top w:val="none" w:sz="0" w:space="0" w:color="auto"/>
        <w:left w:val="none" w:sz="0" w:space="0" w:color="auto"/>
        <w:bottom w:val="none" w:sz="0" w:space="0" w:color="auto"/>
        <w:right w:val="none" w:sz="0" w:space="0" w:color="auto"/>
      </w:divBdr>
    </w:div>
    <w:div w:id="799346350">
      <w:bodyDiv w:val="1"/>
      <w:marLeft w:val="0"/>
      <w:marRight w:val="0"/>
      <w:marTop w:val="0"/>
      <w:marBottom w:val="0"/>
      <w:divBdr>
        <w:top w:val="none" w:sz="0" w:space="0" w:color="auto"/>
        <w:left w:val="none" w:sz="0" w:space="0" w:color="auto"/>
        <w:bottom w:val="none" w:sz="0" w:space="0" w:color="auto"/>
        <w:right w:val="none" w:sz="0" w:space="0" w:color="auto"/>
      </w:divBdr>
    </w:div>
    <w:div w:id="799492142">
      <w:bodyDiv w:val="1"/>
      <w:marLeft w:val="0"/>
      <w:marRight w:val="0"/>
      <w:marTop w:val="0"/>
      <w:marBottom w:val="0"/>
      <w:divBdr>
        <w:top w:val="none" w:sz="0" w:space="0" w:color="auto"/>
        <w:left w:val="none" w:sz="0" w:space="0" w:color="auto"/>
        <w:bottom w:val="none" w:sz="0" w:space="0" w:color="auto"/>
        <w:right w:val="none" w:sz="0" w:space="0" w:color="auto"/>
      </w:divBdr>
    </w:div>
    <w:div w:id="799566555">
      <w:bodyDiv w:val="1"/>
      <w:marLeft w:val="0"/>
      <w:marRight w:val="0"/>
      <w:marTop w:val="0"/>
      <w:marBottom w:val="0"/>
      <w:divBdr>
        <w:top w:val="none" w:sz="0" w:space="0" w:color="auto"/>
        <w:left w:val="none" w:sz="0" w:space="0" w:color="auto"/>
        <w:bottom w:val="none" w:sz="0" w:space="0" w:color="auto"/>
        <w:right w:val="none" w:sz="0" w:space="0" w:color="auto"/>
      </w:divBdr>
    </w:div>
    <w:div w:id="799571043">
      <w:bodyDiv w:val="1"/>
      <w:marLeft w:val="0"/>
      <w:marRight w:val="0"/>
      <w:marTop w:val="0"/>
      <w:marBottom w:val="0"/>
      <w:divBdr>
        <w:top w:val="none" w:sz="0" w:space="0" w:color="auto"/>
        <w:left w:val="none" w:sz="0" w:space="0" w:color="auto"/>
        <w:bottom w:val="none" w:sz="0" w:space="0" w:color="auto"/>
        <w:right w:val="none" w:sz="0" w:space="0" w:color="auto"/>
      </w:divBdr>
    </w:div>
    <w:div w:id="799618271">
      <w:bodyDiv w:val="1"/>
      <w:marLeft w:val="0"/>
      <w:marRight w:val="0"/>
      <w:marTop w:val="0"/>
      <w:marBottom w:val="0"/>
      <w:divBdr>
        <w:top w:val="none" w:sz="0" w:space="0" w:color="auto"/>
        <w:left w:val="none" w:sz="0" w:space="0" w:color="auto"/>
        <w:bottom w:val="none" w:sz="0" w:space="0" w:color="auto"/>
        <w:right w:val="none" w:sz="0" w:space="0" w:color="auto"/>
      </w:divBdr>
    </w:div>
    <w:div w:id="799688589">
      <w:bodyDiv w:val="1"/>
      <w:marLeft w:val="0"/>
      <w:marRight w:val="0"/>
      <w:marTop w:val="0"/>
      <w:marBottom w:val="0"/>
      <w:divBdr>
        <w:top w:val="none" w:sz="0" w:space="0" w:color="auto"/>
        <w:left w:val="none" w:sz="0" w:space="0" w:color="auto"/>
        <w:bottom w:val="none" w:sz="0" w:space="0" w:color="auto"/>
        <w:right w:val="none" w:sz="0" w:space="0" w:color="auto"/>
      </w:divBdr>
    </w:div>
    <w:div w:id="799760776">
      <w:bodyDiv w:val="1"/>
      <w:marLeft w:val="0"/>
      <w:marRight w:val="0"/>
      <w:marTop w:val="0"/>
      <w:marBottom w:val="0"/>
      <w:divBdr>
        <w:top w:val="none" w:sz="0" w:space="0" w:color="auto"/>
        <w:left w:val="none" w:sz="0" w:space="0" w:color="auto"/>
        <w:bottom w:val="none" w:sz="0" w:space="0" w:color="auto"/>
        <w:right w:val="none" w:sz="0" w:space="0" w:color="auto"/>
      </w:divBdr>
    </w:div>
    <w:div w:id="799762644">
      <w:bodyDiv w:val="1"/>
      <w:marLeft w:val="0"/>
      <w:marRight w:val="0"/>
      <w:marTop w:val="0"/>
      <w:marBottom w:val="0"/>
      <w:divBdr>
        <w:top w:val="none" w:sz="0" w:space="0" w:color="auto"/>
        <w:left w:val="none" w:sz="0" w:space="0" w:color="auto"/>
        <w:bottom w:val="none" w:sz="0" w:space="0" w:color="auto"/>
        <w:right w:val="none" w:sz="0" w:space="0" w:color="auto"/>
      </w:divBdr>
    </w:div>
    <w:div w:id="799765093">
      <w:bodyDiv w:val="1"/>
      <w:marLeft w:val="0"/>
      <w:marRight w:val="0"/>
      <w:marTop w:val="0"/>
      <w:marBottom w:val="0"/>
      <w:divBdr>
        <w:top w:val="none" w:sz="0" w:space="0" w:color="auto"/>
        <w:left w:val="none" w:sz="0" w:space="0" w:color="auto"/>
        <w:bottom w:val="none" w:sz="0" w:space="0" w:color="auto"/>
        <w:right w:val="none" w:sz="0" w:space="0" w:color="auto"/>
      </w:divBdr>
    </w:div>
    <w:div w:id="799766353">
      <w:bodyDiv w:val="1"/>
      <w:marLeft w:val="0"/>
      <w:marRight w:val="0"/>
      <w:marTop w:val="0"/>
      <w:marBottom w:val="0"/>
      <w:divBdr>
        <w:top w:val="none" w:sz="0" w:space="0" w:color="auto"/>
        <w:left w:val="none" w:sz="0" w:space="0" w:color="auto"/>
        <w:bottom w:val="none" w:sz="0" w:space="0" w:color="auto"/>
        <w:right w:val="none" w:sz="0" w:space="0" w:color="auto"/>
      </w:divBdr>
    </w:div>
    <w:div w:id="799880897">
      <w:bodyDiv w:val="1"/>
      <w:marLeft w:val="0"/>
      <w:marRight w:val="0"/>
      <w:marTop w:val="0"/>
      <w:marBottom w:val="0"/>
      <w:divBdr>
        <w:top w:val="none" w:sz="0" w:space="0" w:color="auto"/>
        <w:left w:val="none" w:sz="0" w:space="0" w:color="auto"/>
        <w:bottom w:val="none" w:sz="0" w:space="0" w:color="auto"/>
        <w:right w:val="none" w:sz="0" w:space="0" w:color="auto"/>
      </w:divBdr>
    </w:div>
    <w:div w:id="799885234">
      <w:bodyDiv w:val="1"/>
      <w:marLeft w:val="0"/>
      <w:marRight w:val="0"/>
      <w:marTop w:val="0"/>
      <w:marBottom w:val="0"/>
      <w:divBdr>
        <w:top w:val="none" w:sz="0" w:space="0" w:color="auto"/>
        <w:left w:val="none" w:sz="0" w:space="0" w:color="auto"/>
        <w:bottom w:val="none" w:sz="0" w:space="0" w:color="auto"/>
        <w:right w:val="none" w:sz="0" w:space="0" w:color="auto"/>
      </w:divBdr>
    </w:div>
    <w:div w:id="799999283">
      <w:bodyDiv w:val="1"/>
      <w:marLeft w:val="0"/>
      <w:marRight w:val="0"/>
      <w:marTop w:val="0"/>
      <w:marBottom w:val="0"/>
      <w:divBdr>
        <w:top w:val="none" w:sz="0" w:space="0" w:color="auto"/>
        <w:left w:val="none" w:sz="0" w:space="0" w:color="auto"/>
        <w:bottom w:val="none" w:sz="0" w:space="0" w:color="auto"/>
        <w:right w:val="none" w:sz="0" w:space="0" w:color="auto"/>
      </w:divBdr>
    </w:div>
    <w:div w:id="800001454">
      <w:bodyDiv w:val="1"/>
      <w:marLeft w:val="0"/>
      <w:marRight w:val="0"/>
      <w:marTop w:val="0"/>
      <w:marBottom w:val="0"/>
      <w:divBdr>
        <w:top w:val="none" w:sz="0" w:space="0" w:color="auto"/>
        <w:left w:val="none" w:sz="0" w:space="0" w:color="auto"/>
        <w:bottom w:val="none" w:sz="0" w:space="0" w:color="auto"/>
        <w:right w:val="none" w:sz="0" w:space="0" w:color="auto"/>
      </w:divBdr>
    </w:div>
    <w:div w:id="800076007">
      <w:bodyDiv w:val="1"/>
      <w:marLeft w:val="0"/>
      <w:marRight w:val="0"/>
      <w:marTop w:val="0"/>
      <w:marBottom w:val="0"/>
      <w:divBdr>
        <w:top w:val="none" w:sz="0" w:space="0" w:color="auto"/>
        <w:left w:val="none" w:sz="0" w:space="0" w:color="auto"/>
        <w:bottom w:val="none" w:sz="0" w:space="0" w:color="auto"/>
        <w:right w:val="none" w:sz="0" w:space="0" w:color="auto"/>
      </w:divBdr>
    </w:div>
    <w:div w:id="800539348">
      <w:bodyDiv w:val="1"/>
      <w:marLeft w:val="0"/>
      <w:marRight w:val="0"/>
      <w:marTop w:val="0"/>
      <w:marBottom w:val="0"/>
      <w:divBdr>
        <w:top w:val="none" w:sz="0" w:space="0" w:color="auto"/>
        <w:left w:val="none" w:sz="0" w:space="0" w:color="auto"/>
        <w:bottom w:val="none" w:sz="0" w:space="0" w:color="auto"/>
        <w:right w:val="none" w:sz="0" w:space="0" w:color="auto"/>
      </w:divBdr>
    </w:div>
    <w:div w:id="800728453">
      <w:bodyDiv w:val="1"/>
      <w:marLeft w:val="0"/>
      <w:marRight w:val="0"/>
      <w:marTop w:val="0"/>
      <w:marBottom w:val="0"/>
      <w:divBdr>
        <w:top w:val="none" w:sz="0" w:space="0" w:color="auto"/>
        <w:left w:val="none" w:sz="0" w:space="0" w:color="auto"/>
        <w:bottom w:val="none" w:sz="0" w:space="0" w:color="auto"/>
        <w:right w:val="none" w:sz="0" w:space="0" w:color="auto"/>
      </w:divBdr>
    </w:div>
    <w:div w:id="800733974">
      <w:bodyDiv w:val="1"/>
      <w:marLeft w:val="0"/>
      <w:marRight w:val="0"/>
      <w:marTop w:val="0"/>
      <w:marBottom w:val="0"/>
      <w:divBdr>
        <w:top w:val="none" w:sz="0" w:space="0" w:color="auto"/>
        <w:left w:val="none" w:sz="0" w:space="0" w:color="auto"/>
        <w:bottom w:val="none" w:sz="0" w:space="0" w:color="auto"/>
        <w:right w:val="none" w:sz="0" w:space="0" w:color="auto"/>
      </w:divBdr>
    </w:div>
    <w:div w:id="800850610">
      <w:bodyDiv w:val="1"/>
      <w:marLeft w:val="0"/>
      <w:marRight w:val="0"/>
      <w:marTop w:val="0"/>
      <w:marBottom w:val="0"/>
      <w:divBdr>
        <w:top w:val="none" w:sz="0" w:space="0" w:color="auto"/>
        <w:left w:val="none" w:sz="0" w:space="0" w:color="auto"/>
        <w:bottom w:val="none" w:sz="0" w:space="0" w:color="auto"/>
        <w:right w:val="none" w:sz="0" w:space="0" w:color="auto"/>
      </w:divBdr>
    </w:div>
    <w:div w:id="801070185">
      <w:bodyDiv w:val="1"/>
      <w:marLeft w:val="0"/>
      <w:marRight w:val="0"/>
      <w:marTop w:val="0"/>
      <w:marBottom w:val="0"/>
      <w:divBdr>
        <w:top w:val="none" w:sz="0" w:space="0" w:color="auto"/>
        <w:left w:val="none" w:sz="0" w:space="0" w:color="auto"/>
        <w:bottom w:val="none" w:sz="0" w:space="0" w:color="auto"/>
        <w:right w:val="none" w:sz="0" w:space="0" w:color="auto"/>
      </w:divBdr>
    </w:div>
    <w:div w:id="801195517">
      <w:bodyDiv w:val="1"/>
      <w:marLeft w:val="0"/>
      <w:marRight w:val="0"/>
      <w:marTop w:val="0"/>
      <w:marBottom w:val="0"/>
      <w:divBdr>
        <w:top w:val="none" w:sz="0" w:space="0" w:color="auto"/>
        <w:left w:val="none" w:sz="0" w:space="0" w:color="auto"/>
        <w:bottom w:val="none" w:sz="0" w:space="0" w:color="auto"/>
        <w:right w:val="none" w:sz="0" w:space="0" w:color="auto"/>
      </w:divBdr>
    </w:div>
    <w:div w:id="801389145">
      <w:bodyDiv w:val="1"/>
      <w:marLeft w:val="0"/>
      <w:marRight w:val="0"/>
      <w:marTop w:val="0"/>
      <w:marBottom w:val="0"/>
      <w:divBdr>
        <w:top w:val="none" w:sz="0" w:space="0" w:color="auto"/>
        <w:left w:val="none" w:sz="0" w:space="0" w:color="auto"/>
        <w:bottom w:val="none" w:sz="0" w:space="0" w:color="auto"/>
        <w:right w:val="none" w:sz="0" w:space="0" w:color="auto"/>
      </w:divBdr>
    </w:div>
    <w:div w:id="801390345">
      <w:bodyDiv w:val="1"/>
      <w:marLeft w:val="0"/>
      <w:marRight w:val="0"/>
      <w:marTop w:val="0"/>
      <w:marBottom w:val="0"/>
      <w:divBdr>
        <w:top w:val="none" w:sz="0" w:space="0" w:color="auto"/>
        <w:left w:val="none" w:sz="0" w:space="0" w:color="auto"/>
        <w:bottom w:val="none" w:sz="0" w:space="0" w:color="auto"/>
        <w:right w:val="none" w:sz="0" w:space="0" w:color="auto"/>
      </w:divBdr>
    </w:div>
    <w:div w:id="801459024">
      <w:bodyDiv w:val="1"/>
      <w:marLeft w:val="0"/>
      <w:marRight w:val="0"/>
      <w:marTop w:val="0"/>
      <w:marBottom w:val="0"/>
      <w:divBdr>
        <w:top w:val="none" w:sz="0" w:space="0" w:color="auto"/>
        <w:left w:val="none" w:sz="0" w:space="0" w:color="auto"/>
        <w:bottom w:val="none" w:sz="0" w:space="0" w:color="auto"/>
        <w:right w:val="none" w:sz="0" w:space="0" w:color="auto"/>
      </w:divBdr>
    </w:div>
    <w:div w:id="801505719">
      <w:bodyDiv w:val="1"/>
      <w:marLeft w:val="0"/>
      <w:marRight w:val="0"/>
      <w:marTop w:val="0"/>
      <w:marBottom w:val="0"/>
      <w:divBdr>
        <w:top w:val="none" w:sz="0" w:space="0" w:color="auto"/>
        <w:left w:val="none" w:sz="0" w:space="0" w:color="auto"/>
        <w:bottom w:val="none" w:sz="0" w:space="0" w:color="auto"/>
        <w:right w:val="none" w:sz="0" w:space="0" w:color="auto"/>
      </w:divBdr>
    </w:div>
    <w:div w:id="801506301">
      <w:bodyDiv w:val="1"/>
      <w:marLeft w:val="0"/>
      <w:marRight w:val="0"/>
      <w:marTop w:val="0"/>
      <w:marBottom w:val="0"/>
      <w:divBdr>
        <w:top w:val="none" w:sz="0" w:space="0" w:color="auto"/>
        <w:left w:val="none" w:sz="0" w:space="0" w:color="auto"/>
        <w:bottom w:val="none" w:sz="0" w:space="0" w:color="auto"/>
        <w:right w:val="none" w:sz="0" w:space="0" w:color="auto"/>
      </w:divBdr>
    </w:div>
    <w:div w:id="801532356">
      <w:bodyDiv w:val="1"/>
      <w:marLeft w:val="0"/>
      <w:marRight w:val="0"/>
      <w:marTop w:val="0"/>
      <w:marBottom w:val="0"/>
      <w:divBdr>
        <w:top w:val="none" w:sz="0" w:space="0" w:color="auto"/>
        <w:left w:val="none" w:sz="0" w:space="0" w:color="auto"/>
        <w:bottom w:val="none" w:sz="0" w:space="0" w:color="auto"/>
        <w:right w:val="none" w:sz="0" w:space="0" w:color="auto"/>
      </w:divBdr>
    </w:div>
    <w:div w:id="801534542">
      <w:bodyDiv w:val="1"/>
      <w:marLeft w:val="0"/>
      <w:marRight w:val="0"/>
      <w:marTop w:val="0"/>
      <w:marBottom w:val="0"/>
      <w:divBdr>
        <w:top w:val="none" w:sz="0" w:space="0" w:color="auto"/>
        <w:left w:val="none" w:sz="0" w:space="0" w:color="auto"/>
        <w:bottom w:val="none" w:sz="0" w:space="0" w:color="auto"/>
        <w:right w:val="none" w:sz="0" w:space="0" w:color="auto"/>
      </w:divBdr>
    </w:div>
    <w:div w:id="801575311">
      <w:bodyDiv w:val="1"/>
      <w:marLeft w:val="0"/>
      <w:marRight w:val="0"/>
      <w:marTop w:val="0"/>
      <w:marBottom w:val="0"/>
      <w:divBdr>
        <w:top w:val="none" w:sz="0" w:space="0" w:color="auto"/>
        <w:left w:val="none" w:sz="0" w:space="0" w:color="auto"/>
        <w:bottom w:val="none" w:sz="0" w:space="0" w:color="auto"/>
        <w:right w:val="none" w:sz="0" w:space="0" w:color="auto"/>
      </w:divBdr>
    </w:div>
    <w:div w:id="801576207">
      <w:bodyDiv w:val="1"/>
      <w:marLeft w:val="0"/>
      <w:marRight w:val="0"/>
      <w:marTop w:val="0"/>
      <w:marBottom w:val="0"/>
      <w:divBdr>
        <w:top w:val="none" w:sz="0" w:space="0" w:color="auto"/>
        <w:left w:val="none" w:sz="0" w:space="0" w:color="auto"/>
        <w:bottom w:val="none" w:sz="0" w:space="0" w:color="auto"/>
        <w:right w:val="none" w:sz="0" w:space="0" w:color="auto"/>
      </w:divBdr>
    </w:div>
    <w:div w:id="801654009">
      <w:bodyDiv w:val="1"/>
      <w:marLeft w:val="0"/>
      <w:marRight w:val="0"/>
      <w:marTop w:val="0"/>
      <w:marBottom w:val="0"/>
      <w:divBdr>
        <w:top w:val="none" w:sz="0" w:space="0" w:color="auto"/>
        <w:left w:val="none" w:sz="0" w:space="0" w:color="auto"/>
        <w:bottom w:val="none" w:sz="0" w:space="0" w:color="auto"/>
        <w:right w:val="none" w:sz="0" w:space="0" w:color="auto"/>
      </w:divBdr>
    </w:div>
    <w:div w:id="801657415">
      <w:bodyDiv w:val="1"/>
      <w:marLeft w:val="0"/>
      <w:marRight w:val="0"/>
      <w:marTop w:val="0"/>
      <w:marBottom w:val="0"/>
      <w:divBdr>
        <w:top w:val="none" w:sz="0" w:space="0" w:color="auto"/>
        <w:left w:val="none" w:sz="0" w:space="0" w:color="auto"/>
        <w:bottom w:val="none" w:sz="0" w:space="0" w:color="auto"/>
        <w:right w:val="none" w:sz="0" w:space="0" w:color="auto"/>
      </w:divBdr>
    </w:div>
    <w:div w:id="801657648">
      <w:bodyDiv w:val="1"/>
      <w:marLeft w:val="0"/>
      <w:marRight w:val="0"/>
      <w:marTop w:val="0"/>
      <w:marBottom w:val="0"/>
      <w:divBdr>
        <w:top w:val="none" w:sz="0" w:space="0" w:color="auto"/>
        <w:left w:val="none" w:sz="0" w:space="0" w:color="auto"/>
        <w:bottom w:val="none" w:sz="0" w:space="0" w:color="auto"/>
        <w:right w:val="none" w:sz="0" w:space="0" w:color="auto"/>
      </w:divBdr>
    </w:div>
    <w:div w:id="801926526">
      <w:bodyDiv w:val="1"/>
      <w:marLeft w:val="0"/>
      <w:marRight w:val="0"/>
      <w:marTop w:val="0"/>
      <w:marBottom w:val="0"/>
      <w:divBdr>
        <w:top w:val="none" w:sz="0" w:space="0" w:color="auto"/>
        <w:left w:val="none" w:sz="0" w:space="0" w:color="auto"/>
        <w:bottom w:val="none" w:sz="0" w:space="0" w:color="auto"/>
        <w:right w:val="none" w:sz="0" w:space="0" w:color="auto"/>
      </w:divBdr>
    </w:div>
    <w:div w:id="801970376">
      <w:bodyDiv w:val="1"/>
      <w:marLeft w:val="0"/>
      <w:marRight w:val="0"/>
      <w:marTop w:val="0"/>
      <w:marBottom w:val="0"/>
      <w:divBdr>
        <w:top w:val="none" w:sz="0" w:space="0" w:color="auto"/>
        <w:left w:val="none" w:sz="0" w:space="0" w:color="auto"/>
        <w:bottom w:val="none" w:sz="0" w:space="0" w:color="auto"/>
        <w:right w:val="none" w:sz="0" w:space="0" w:color="auto"/>
      </w:divBdr>
    </w:div>
    <w:div w:id="802040857">
      <w:bodyDiv w:val="1"/>
      <w:marLeft w:val="0"/>
      <w:marRight w:val="0"/>
      <w:marTop w:val="0"/>
      <w:marBottom w:val="0"/>
      <w:divBdr>
        <w:top w:val="none" w:sz="0" w:space="0" w:color="auto"/>
        <w:left w:val="none" w:sz="0" w:space="0" w:color="auto"/>
        <w:bottom w:val="none" w:sz="0" w:space="0" w:color="auto"/>
        <w:right w:val="none" w:sz="0" w:space="0" w:color="auto"/>
      </w:divBdr>
    </w:div>
    <w:div w:id="802192695">
      <w:bodyDiv w:val="1"/>
      <w:marLeft w:val="0"/>
      <w:marRight w:val="0"/>
      <w:marTop w:val="0"/>
      <w:marBottom w:val="0"/>
      <w:divBdr>
        <w:top w:val="none" w:sz="0" w:space="0" w:color="auto"/>
        <w:left w:val="none" w:sz="0" w:space="0" w:color="auto"/>
        <w:bottom w:val="none" w:sz="0" w:space="0" w:color="auto"/>
        <w:right w:val="none" w:sz="0" w:space="0" w:color="auto"/>
      </w:divBdr>
    </w:div>
    <w:div w:id="802230114">
      <w:bodyDiv w:val="1"/>
      <w:marLeft w:val="0"/>
      <w:marRight w:val="0"/>
      <w:marTop w:val="0"/>
      <w:marBottom w:val="0"/>
      <w:divBdr>
        <w:top w:val="none" w:sz="0" w:space="0" w:color="auto"/>
        <w:left w:val="none" w:sz="0" w:space="0" w:color="auto"/>
        <w:bottom w:val="none" w:sz="0" w:space="0" w:color="auto"/>
        <w:right w:val="none" w:sz="0" w:space="0" w:color="auto"/>
      </w:divBdr>
    </w:div>
    <w:div w:id="802233084">
      <w:bodyDiv w:val="1"/>
      <w:marLeft w:val="0"/>
      <w:marRight w:val="0"/>
      <w:marTop w:val="0"/>
      <w:marBottom w:val="0"/>
      <w:divBdr>
        <w:top w:val="none" w:sz="0" w:space="0" w:color="auto"/>
        <w:left w:val="none" w:sz="0" w:space="0" w:color="auto"/>
        <w:bottom w:val="none" w:sz="0" w:space="0" w:color="auto"/>
        <w:right w:val="none" w:sz="0" w:space="0" w:color="auto"/>
      </w:divBdr>
    </w:div>
    <w:div w:id="802234583">
      <w:bodyDiv w:val="1"/>
      <w:marLeft w:val="0"/>
      <w:marRight w:val="0"/>
      <w:marTop w:val="0"/>
      <w:marBottom w:val="0"/>
      <w:divBdr>
        <w:top w:val="none" w:sz="0" w:space="0" w:color="auto"/>
        <w:left w:val="none" w:sz="0" w:space="0" w:color="auto"/>
        <w:bottom w:val="none" w:sz="0" w:space="0" w:color="auto"/>
        <w:right w:val="none" w:sz="0" w:space="0" w:color="auto"/>
      </w:divBdr>
    </w:div>
    <w:div w:id="802311199">
      <w:bodyDiv w:val="1"/>
      <w:marLeft w:val="0"/>
      <w:marRight w:val="0"/>
      <w:marTop w:val="0"/>
      <w:marBottom w:val="0"/>
      <w:divBdr>
        <w:top w:val="none" w:sz="0" w:space="0" w:color="auto"/>
        <w:left w:val="none" w:sz="0" w:space="0" w:color="auto"/>
        <w:bottom w:val="none" w:sz="0" w:space="0" w:color="auto"/>
        <w:right w:val="none" w:sz="0" w:space="0" w:color="auto"/>
      </w:divBdr>
    </w:div>
    <w:div w:id="802428567">
      <w:bodyDiv w:val="1"/>
      <w:marLeft w:val="0"/>
      <w:marRight w:val="0"/>
      <w:marTop w:val="0"/>
      <w:marBottom w:val="0"/>
      <w:divBdr>
        <w:top w:val="none" w:sz="0" w:space="0" w:color="auto"/>
        <w:left w:val="none" w:sz="0" w:space="0" w:color="auto"/>
        <w:bottom w:val="none" w:sz="0" w:space="0" w:color="auto"/>
        <w:right w:val="none" w:sz="0" w:space="0" w:color="auto"/>
      </w:divBdr>
    </w:div>
    <w:div w:id="802500509">
      <w:bodyDiv w:val="1"/>
      <w:marLeft w:val="0"/>
      <w:marRight w:val="0"/>
      <w:marTop w:val="0"/>
      <w:marBottom w:val="0"/>
      <w:divBdr>
        <w:top w:val="none" w:sz="0" w:space="0" w:color="auto"/>
        <w:left w:val="none" w:sz="0" w:space="0" w:color="auto"/>
        <w:bottom w:val="none" w:sz="0" w:space="0" w:color="auto"/>
        <w:right w:val="none" w:sz="0" w:space="0" w:color="auto"/>
      </w:divBdr>
    </w:div>
    <w:div w:id="802503317">
      <w:bodyDiv w:val="1"/>
      <w:marLeft w:val="0"/>
      <w:marRight w:val="0"/>
      <w:marTop w:val="0"/>
      <w:marBottom w:val="0"/>
      <w:divBdr>
        <w:top w:val="none" w:sz="0" w:space="0" w:color="auto"/>
        <w:left w:val="none" w:sz="0" w:space="0" w:color="auto"/>
        <w:bottom w:val="none" w:sz="0" w:space="0" w:color="auto"/>
        <w:right w:val="none" w:sz="0" w:space="0" w:color="auto"/>
      </w:divBdr>
    </w:div>
    <w:div w:id="802581063">
      <w:bodyDiv w:val="1"/>
      <w:marLeft w:val="0"/>
      <w:marRight w:val="0"/>
      <w:marTop w:val="0"/>
      <w:marBottom w:val="0"/>
      <w:divBdr>
        <w:top w:val="none" w:sz="0" w:space="0" w:color="auto"/>
        <w:left w:val="none" w:sz="0" w:space="0" w:color="auto"/>
        <w:bottom w:val="none" w:sz="0" w:space="0" w:color="auto"/>
        <w:right w:val="none" w:sz="0" w:space="0" w:color="auto"/>
      </w:divBdr>
    </w:div>
    <w:div w:id="802692940">
      <w:bodyDiv w:val="1"/>
      <w:marLeft w:val="0"/>
      <w:marRight w:val="0"/>
      <w:marTop w:val="0"/>
      <w:marBottom w:val="0"/>
      <w:divBdr>
        <w:top w:val="none" w:sz="0" w:space="0" w:color="auto"/>
        <w:left w:val="none" w:sz="0" w:space="0" w:color="auto"/>
        <w:bottom w:val="none" w:sz="0" w:space="0" w:color="auto"/>
        <w:right w:val="none" w:sz="0" w:space="0" w:color="auto"/>
      </w:divBdr>
    </w:div>
    <w:div w:id="802699149">
      <w:bodyDiv w:val="1"/>
      <w:marLeft w:val="0"/>
      <w:marRight w:val="0"/>
      <w:marTop w:val="0"/>
      <w:marBottom w:val="0"/>
      <w:divBdr>
        <w:top w:val="none" w:sz="0" w:space="0" w:color="auto"/>
        <w:left w:val="none" w:sz="0" w:space="0" w:color="auto"/>
        <w:bottom w:val="none" w:sz="0" w:space="0" w:color="auto"/>
        <w:right w:val="none" w:sz="0" w:space="0" w:color="auto"/>
      </w:divBdr>
    </w:div>
    <w:div w:id="802772699">
      <w:bodyDiv w:val="1"/>
      <w:marLeft w:val="0"/>
      <w:marRight w:val="0"/>
      <w:marTop w:val="0"/>
      <w:marBottom w:val="0"/>
      <w:divBdr>
        <w:top w:val="none" w:sz="0" w:space="0" w:color="auto"/>
        <w:left w:val="none" w:sz="0" w:space="0" w:color="auto"/>
        <w:bottom w:val="none" w:sz="0" w:space="0" w:color="auto"/>
        <w:right w:val="none" w:sz="0" w:space="0" w:color="auto"/>
      </w:divBdr>
    </w:div>
    <w:div w:id="802816410">
      <w:bodyDiv w:val="1"/>
      <w:marLeft w:val="0"/>
      <w:marRight w:val="0"/>
      <w:marTop w:val="0"/>
      <w:marBottom w:val="0"/>
      <w:divBdr>
        <w:top w:val="none" w:sz="0" w:space="0" w:color="auto"/>
        <w:left w:val="none" w:sz="0" w:space="0" w:color="auto"/>
        <w:bottom w:val="none" w:sz="0" w:space="0" w:color="auto"/>
        <w:right w:val="none" w:sz="0" w:space="0" w:color="auto"/>
      </w:divBdr>
    </w:div>
    <w:div w:id="802848341">
      <w:bodyDiv w:val="1"/>
      <w:marLeft w:val="0"/>
      <w:marRight w:val="0"/>
      <w:marTop w:val="0"/>
      <w:marBottom w:val="0"/>
      <w:divBdr>
        <w:top w:val="none" w:sz="0" w:space="0" w:color="auto"/>
        <w:left w:val="none" w:sz="0" w:space="0" w:color="auto"/>
        <w:bottom w:val="none" w:sz="0" w:space="0" w:color="auto"/>
        <w:right w:val="none" w:sz="0" w:space="0" w:color="auto"/>
      </w:divBdr>
    </w:div>
    <w:div w:id="802891030">
      <w:bodyDiv w:val="1"/>
      <w:marLeft w:val="0"/>
      <w:marRight w:val="0"/>
      <w:marTop w:val="0"/>
      <w:marBottom w:val="0"/>
      <w:divBdr>
        <w:top w:val="none" w:sz="0" w:space="0" w:color="auto"/>
        <w:left w:val="none" w:sz="0" w:space="0" w:color="auto"/>
        <w:bottom w:val="none" w:sz="0" w:space="0" w:color="auto"/>
        <w:right w:val="none" w:sz="0" w:space="0" w:color="auto"/>
      </w:divBdr>
    </w:div>
    <w:div w:id="802964885">
      <w:bodyDiv w:val="1"/>
      <w:marLeft w:val="0"/>
      <w:marRight w:val="0"/>
      <w:marTop w:val="0"/>
      <w:marBottom w:val="0"/>
      <w:divBdr>
        <w:top w:val="none" w:sz="0" w:space="0" w:color="auto"/>
        <w:left w:val="none" w:sz="0" w:space="0" w:color="auto"/>
        <w:bottom w:val="none" w:sz="0" w:space="0" w:color="auto"/>
        <w:right w:val="none" w:sz="0" w:space="0" w:color="auto"/>
      </w:divBdr>
    </w:div>
    <w:div w:id="802967191">
      <w:bodyDiv w:val="1"/>
      <w:marLeft w:val="0"/>
      <w:marRight w:val="0"/>
      <w:marTop w:val="0"/>
      <w:marBottom w:val="0"/>
      <w:divBdr>
        <w:top w:val="none" w:sz="0" w:space="0" w:color="auto"/>
        <w:left w:val="none" w:sz="0" w:space="0" w:color="auto"/>
        <w:bottom w:val="none" w:sz="0" w:space="0" w:color="auto"/>
        <w:right w:val="none" w:sz="0" w:space="0" w:color="auto"/>
      </w:divBdr>
    </w:div>
    <w:div w:id="803036966">
      <w:bodyDiv w:val="1"/>
      <w:marLeft w:val="0"/>
      <w:marRight w:val="0"/>
      <w:marTop w:val="0"/>
      <w:marBottom w:val="0"/>
      <w:divBdr>
        <w:top w:val="none" w:sz="0" w:space="0" w:color="auto"/>
        <w:left w:val="none" w:sz="0" w:space="0" w:color="auto"/>
        <w:bottom w:val="none" w:sz="0" w:space="0" w:color="auto"/>
        <w:right w:val="none" w:sz="0" w:space="0" w:color="auto"/>
      </w:divBdr>
    </w:div>
    <w:div w:id="803040074">
      <w:bodyDiv w:val="1"/>
      <w:marLeft w:val="0"/>
      <w:marRight w:val="0"/>
      <w:marTop w:val="0"/>
      <w:marBottom w:val="0"/>
      <w:divBdr>
        <w:top w:val="none" w:sz="0" w:space="0" w:color="auto"/>
        <w:left w:val="none" w:sz="0" w:space="0" w:color="auto"/>
        <w:bottom w:val="none" w:sz="0" w:space="0" w:color="auto"/>
        <w:right w:val="none" w:sz="0" w:space="0" w:color="auto"/>
      </w:divBdr>
    </w:div>
    <w:div w:id="803042200">
      <w:bodyDiv w:val="1"/>
      <w:marLeft w:val="0"/>
      <w:marRight w:val="0"/>
      <w:marTop w:val="0"/>
      <w:marBottom w:val="0"/>
      <w:divBdr>
        <w:top w:val="none" w:sz="0" w:space="0" w:color="auto"/>
        <w:left w:val="none" w:sz="0" w:space="0" w:color="auto"/>
        <w:bottom w:val="none" w:sz="0" w:space="0" w:color="auto"/>
        <w:right w:val="none" w:sz="0" w:space="0" w:color="auto"/>
      </w:divBdr>
    </w:div>
    <w:div w:id="803156476">
      <w:bodyDiv w:val="1"/>
      <w:marLeft w:val="0"/>
      <w:marRight w:val="0"/>
      <w:marTop w:val="0"/>
      <w:marBottom w:val="0"/>
      <w:divBdr>
        <w:top w:val="none" w:sz="0" w:space="0" w:color="auto"/>
        <w:left w:val="none" w:sz="0" w:space="0" w:color="auto"/>
        <w:bottom w:val="none" w:sz="0" w:space="0" w:color="auto"/>
        <w:right w:val="none" w:sz="0" w:space="0" w:color="auto"/>
      </w:divBdr>
    </w:div>
    <w:div w:id="803304931">
      <w:bodyDiv w:val="1"/>
      <w:marLeft w:val="0"/>
      <w:marRight w:val="0"/>
      <w:marTop w:val="0"/>
      <w:marBottom w:val="0"/>
      <w:divBdr>
        <w:top w:val="none" w:sz="0" w:space="0" w:color="auto"/>
        <w:left w:val="none" w:sz="0" w:space="0" w:color="auto"/>
        <w:bottom w:val="none" w:sz="0" w:space="0" w:color="auto"/>
        <w:right w:val="none" w:sz="0" w:space="0" w:color="auto"/>
      </w:divBdr>
    </w:div>
    <w:div w:id="803348475">
      <w:bodyDiv w:val="1"/>
      <w:marLeft w:val="0"/>
      <w:marRight w:val="0"/>
      <w:marTop w:val="0"/>
      <w:marBottom w:val="0"/>
      <w:divBdr>
        <w:top w:val="none" w:sz="0" w:space="0" w:color="auto"/>
        <w:left w:val="none" w:sz="0" w:space="0" w:color="auto"/>
        <w:bottom w:val="none" w:sz="0" w:space="0" w:color="auto"/>
        <w:right w:val="none" w:sz="0" w:space="0" w:color="auto"/>
      </w:divBdr>
    </w:div>
    <w:div w:id="803348631">
      <w:bodyDiv w:val="1"/>
      <w:marLeft w:val="0"/>
      <w:marRight w:val="0"/>
      <w:marTop w:val="0"/>
      <w:marBottom w:val="0"/>
      <w:divBdr>
        <w:top w:val="none" w:sz="0" w:space="0" w:color="auto"/>
        <w:left w:val="none" w:sz="0" w:space="0" w:color="auto"/>
        <w:bottom w:val="none" w:sz="0" w:space="0" w:color="auto"/>
        <w:right w:val="none" w:sz="0" w:space="0" w:color="auto"/>
      </w:divBdr>
    </w:div>
    <w:div w:id="803424822">
      <w:bodyDiv w:val="1"/>
      <w:marLeft w:val="0"/>
      <w:marRight w:val="0"/>
      <w:marTop w:val="0"/>
      <w:marBottom w:val="0"/>
      <w:divBdr>
        <w:top w:val="none" w:sz="0" w:space="0" w:color="auto"/>
        <w:left w:val="none" w:sz="0" w:space="0" w:color="auto"/>
        <w:bottom w:val="none" w:sz="0" w:space="0" w:color="auto"/>
        <w:right w:val="none" w:sz="0" w:space="0" w:color="auto"/>
      </w:divBdr>
    </w:div>
    <w:div w:id="803471548">
      <w:bodyDiv w:val="1"/>
      <w:marLeft w:val="0"/>
      <w:marRight w:val="0"/>
      <w:marTop w:val="0"/>
      <w:marBottom w:val="0"/>
      <w:divBdr>
        <w:top w:val="none" w:sz="0" w:space="0" w:color="auto"/>
        <w:left w:val="none" w:sz="0" w:space="0" w:color="auto"/>
        <w:bottom w:val="none" w:sz="0" w:space="0" w:color="auto"/>
        <w:right w:val="none" w:sz="0" w:space="0" w:color="auto"/>
      </w:divBdr>
    </w:div>
    <w:div w:id="803474492">
      <w:bodyDiv w:val="1"/>
      <w:marLeft w:val="0"/>
      <w:marRight w:val="0"/>
      <w:marTop w:val="0"/>
      <w:marBottom w:val="0"/>
      <w:divBdr>
        <w:top w:val="none" w:sz="0" w:space="0" w:color="auto"/>
        <w:left w:val="none" w:sz="0" w:space="0" w:color="auto"/>
        <w:bottom w:val="none" w:sz="0" w:space="0" w:color="auto"/>
        <w:right w:val="none" w:sz="0" w:space="0" w:color="auto"/>
      </w:divBdr>
    </w:div>
    <w:div w:id="803621427">
      <w:bodyDiv w:val="1"/>
      <w:marLeft w:val="0"/>
      <w:marRight w:val="0"/>
      <w:marTop w:val="0"/>
      <w:marBottom w:val="0"/>
      <w:divBdr>
        <w:top w:val="none" w:sz="0" w:space="0" w:color="auto"/>
        <w:left w:val="none" w:sz="0" w:space="0" w:color="auto"/>
        <w:bottom w:val="none" w:sz="0" w:space="0" w:color="auto"/>
        <w:right w:val="none" w:sz="0" w:space="0" w:color="auto"/>
      </w:divBdr>
    </w:div>
    <w:div w:id="803625216">
      <w:bodyDiv w:val="1"/>
      <w:marLeft w:val="0"/>
      <w:marRight w:val="0"/>
      <w:marTop w:val="0"/>
      <w:marBottom w:val="0"/>
      <w:divBdr>
        <w:top w:val="none" w:sz="0" w:space="0" w:color="auto"/>
        <w:left w:val="none" w:sz="0" w:space="0" w:color="auto"/>
        <w:bottom w:val="none" w:sz="0" w:space="0" w:color="auto"/>
        <w:right w:val="none" w:sz="0" w:space="0" w:color="auto"/>
      </w:divBdr>
    </w:div>
    <w:div w:id="803694998">
      <w:bodyDiv w:val="1"/>
      <w:marLeft w:val="0"/>
      <w:marRight w:val="0"/>
      <w:marTop w:val="0"/>
      <w:marBottom w:val="0"/>
      <w:divBdr>
        <w:top w:val="none" w:sz="0" w:space="0" w:color="auto"/>
        <w:left w:val="none" w:sz="0" w:space="0" w:color="auto"/>
        <w:bottom w:val="none" w:sz="0" w:space="0" w:color="auto"/>
        <w:right w:val="none" w:sz="0" w:space="0" w:color="auto"/>
      </w:divBdr>
    </w:div>
    <w:div w:id="803697392">
      <w:bodyDiv w:val="1"/>
      <w:marLeft w:val="0"/>
      <w:marRight w:val="0"/>
      <w:marTop w:val="0"/>
      <w:marBottom w:val="0"/>
      <w:divBdr>
        <w:top w:val="none" w:sz="0" w:space="0" w:color="auto"/>
        <w:left w:val="none" w:sz="0" w:space="0" w:color="auto"/>
        <w:bottom w:val="none" w:sz="0" w:space="0" w:color="auto"/>
        <w:right w:val="none" w:sz="0" w:space="0" w:color="auto"/>
      </w:divBdr>
    </w:div>
    <w:div w:id="803893104">
      <w:bodyDiv w:val="1"/>
      <w:marLeft w:val="0"/>
      <w:marRight w:val="0"/>
      <w:marTop w:val="0"/>
      <w:marBottom w:val="0"/>
      <w:divBdr>
        <w:top w:val="none" w:sz="0" w:space="0" w:color="auto"/>
        <w:left w:val="none" w:sz="0" w:space="0" w:color="auto"/>
        <w:bottom w:val="none" w:sz="0" w:space="0" w:color="auto"/>
        <w:right w:val="none" w:sz="0" w:space="0" w:color="auto"/>
      </w:divBdr>
    </w:div>
    <w:div w:id="804006253">
      <w:bodyDiv w:val="1"/>
      <w:marLeft w:val="0"/>
      <w:marRight w:val="0"/>
      <w:marTop w:val="0"/>
      <w:marBottom w:val="0"/>
      <w:divBdr>
        <w:top w:val="none" w:sz="0" w:space="0" w:color="auto"/>
        <w:left w:val="none" w:sz="0" w:space="0" w:color="auto"/>
        <w:bottom w:val="none" w:sz="0" w:space="0" w:color="auto"/>
        <w:right w:val="none" w:sz="0" w:space="0" w:color="auto"/>
      </w:divBdr>
    </w:div>
    <w:div w:id="804079217">
      <w:bodyDiv w:val="1"/>
      <w:marLeft w:val="0"/>
      <w:marRight w:val="0"/>
      <w:marTop w:val="0"/>
      <w:marBottom w:val="0"/>
      <w:divBdr>
        <w:top w:val="none" w:sz="0" w:space="0" w:color="auto"/>
        <w:left w:val="none" w:sz="0" w:space="0" w:color="auto"/>
        <w:bottom w:val="none" w:sz="0" w:space="0" w:color="auto"/>
        <w:right w:val="none" w:sz="0" w:space="0" w:color="auto"/>
      </w:divBdr>
    </w:div>
    <w:div w:id="804157148">
      <w:bodyDiv w:val="1"/>
      <w:marLeft w:val="0"/>
      <w:marRight w:val="0"/>
      <w:marTop w:val="0"/>
      <w:marBottom w:val="0"/>
      <w:divBdr>
        <w:top w:val="none" w:sz="0" w:space="0" w:color="auto"/>
        <w:left w:val="none" w:sz="0" w:space="0" w:color="auto"/>
        <w:bottom w:val="none" w:sz="0" w:space="0" w:color="auto"/>
        <w:right w:val="none" w:sz="0" w:space="0" w:color="auto"/>
      </w:divBdr>
    </w:div>
    <w:div w:id="804159097">
      <w:bodyDiv w:val="1"/>
      <w:marLeft w:val="0"/>
      <w:marRight w:val="0"/>
      <w:marTop w:val="0"/>
      <w:marBottom w:val="0"/>
      <w:divBdr>
        <w:top w:val="none" w:sz="0" w:space="0" w:color="auto"/>
        <w:left w:val="none" w:sz="0" w:space="0" w:color="auto"/>
        <w:bottom w:val="none" w:sz="0" w:space="0" w:color="auto"/>
        <w:right w:val="none" w:sz="0" w:space="0" w:color="auto"/>
      </w:divBdr>
    </w:div>
    <w:div w:id="804196973">
      <w:bodyDiv w:val="1"/>
      <w:marLeft w:val="0"/>
      <w:marRight w:val="0"/>
      <w:marTop w:val="0"/>
      <w:marBottom w:val="0"/>
      <w:divBdr>
        <w:top w:val="none" w:sz="0" w:space="0" w:color="auto"/>
        <w:left w:val="none" w:sz="0" w:space="0" w:color="auto"/>
        <w:bottom w:val="none" w:sz="0" w:space="0" w:color="auto"/>
        <w:right w:val="none" w:sz="0" w:space="0" w:color="auto"/>
      </w:divBdr>
    </w:div>
    <w:div w:id="804346858">
      <w:bodyDiv w:val="1"/>
      <w:marLeft w:val="0"/>
      <w:marRight w:val="0"/>
      <w:marTop w:val="0"/>
      <w:marBottom w:val="0"/>
      <w:divBdr>
        <w:top w:val="none" w:sz="0" w:space="0" w:color="auto"/>
        <w:left w:val="none" w:sz="0" w:space="0" w:color="auto"/>
        <w:bottom w:val="none" w:sz="0" w:space="0" w:color="auto"/>
        <w:right w:val="none" w:sz="0" w:space="0" w:color="auto"/>
      </w:divBdr>
    </w:div>
    <w:div w:id="804397874">
      <w:bodyDiv w:val="1"/>
      <w:marLeft w:val="0"/>
      <w:marRight w:val="0"/>
      <w:marTop w:val="0"/>
      <w:marBottom w:val="0"/>
      <w:divBdr>
        <w:top w:val="none" w:sz="0" w:space="0" w:color="auto"/>
        <w:left w:val="none" w:sz="0" w:space="0" w:color="auto"/>
        <w:bottom w:val="none" w:sz="0" w:space="0" w:color="auto"/>
        <w:right w:val="none" w:sz="0" w:space="0" w:color="auto"/>
      </w:divBdr>
    </w:div>
    <w:div w:id="804543570">
      <w:bodyDiv w:val="1"/>
      <w:marLeft w:val="0"/>
      <w:marRight w:val="0"/>
      <w:marTop w:val="0"/>
      <w:marBottom w:val="0"/>
      <w:divBdr>
        <w:top w:val="none" w:sz="0" w:space="0" w:color="auto"/>
        <w:left w:val="none" w:sz="0" w:space="0" w:color="auto"/>
        <w:bottom w:val="none" w:sz="0" w:space="0" w:color="auto"/>
        <w:right w:val="none" w:sz="0" w:space="0" w:color="auto"/>
      </w:divBdr>
    </w:div>
    <w:div w:id="804661101">
      <w:bodyDiv w:val="1"/>
      <w:marLeft w:val="0"/>
      <w:marRight w:val="0"/>
      <w:marTop w:val="0"/>
      <w:marBottom w:val="0"/>
      <w:divBdr>
        <w:top w:val="none" w:sz="0" w:space="0" w:color="auto"/>
        <w:left w:val="none" w:sz="0" w:space="0" w:color="auto"/>
        <w:bottom w:val="none" w:sz="0" w:space="0" w:color="auto"/>
        <w:right w:val="none" w:sz="0" w:space="0" w:color="auto"/>
      </w:divBdr>
    </w:div>
    <w:div w:id="804783750">
      <w:bodyDiv w:val="1"/>
      <w:marLeft w:val="0"/>
      <w:marRight w:val="0"/>
      <w:marTop w:val="0"/>
      <w:marBottom w:val="0"/>
      <w:divBdr>
        <w:top w:val="none" w:sz="0" w:space="0" w:color="auto"/>
        <w:left w:val="none" w:sz="0" w:space="0" w:color="auto"/>
        <w:bottom w:val="none" w:sz="0" w:space="0" w:color="auto"/>
        <w:right w:val="none" w:sz="0" w:space="0" w:color="auto"/>
      </w:divBdr>
    </w:div>
    <w:div w:id="804813868">
      <w:bodyDiv w:val="1"/>
      <w:marLeft w:val="0"/>
      <w:marRight w:val="0"/>
      <w:marTop w:val="0"/>
      <w:marBottom w:val="0"/>
      <w:divBdr>
        <w:top w:val="none" w:sz="0" w:space="0" w:color="auto"/>
        <w:left w:val="none" w:sz="0" w:space="0" w:color="auto"/>
        <w:bottom w:val="none" w:sz="0" w:space="0" w:color="auto"/>
        <w:right w:val="none" w:sz="0" w:space="0" w:color="auto"/>
      </w:divBdr>
    </w:div>
    <w:div w:id="804851143">
      <w:bodyDiv w:val="1"/>
      <w:marLeft w:val="0"/>
      <w:marRight w:val="0"/>
      <w:marTop w:val="0"/>
      <w:marBottom w:val="0"/>
      <w:divBdr>
        <w:top w:val="none" w:sz="0" w:space="0" w:color="auto"/>
        <w:left w:val="none" w:sz="0" w:space="0" w:color="auto"/>
        <w:bottom w:val="none" w:sz="0" w:space="0" w:color="auto"/>
        <w:right w:val="none" w:sz="0" w:space="0" w:color="auto"/>
      </w:divBdr>
    </w:div>
    <w:div w:id="805045875">
      <w:bodyDiv w:val="1"/>
      <w:marLeft w:val="0"/>
      <w:marRight w:val="0"/>
      <w:marTop w:val="0"/>
      <w:marBottom w:val="0"/>
      <w:divBdr>
        <w:top w:val="none" w:sz="0" w:space="0" w:color="auto"/>
        <w:left w:val="none" w:sz="0" w:space="0" w:color="auto"/>
        <w:bottom w:val="none" w:sz="0" w:space="0" w:color="auto"/>
        <w:right w:val="none" w:sz="0" w:space="0" w:color="auto"/>
      </w:divBdr>
    </w:div>
    <w:div w:id="805048522">
      <w:bodyDiv w:val="1"/>
      <w:marLeft w:val="0"/>
      <w:marRight w:val="0"/>
      <w:marTop w:val="0"/>
      <w:marBottom w:val="0"/>
      <w:divBdr>
        <w:top w:val="none" w:sz="0" w:space="0" w:color="auto"/>
        <w:left w:val="none" w:sz="0" w:space="0" w:color="auto"/>
        <w:bottom w:val="none" w:sz="0" w:space="0" w:color="auto"/>
        <w:right w:val="none" w:sz="0" w:space="0" w:color="auto"/>
      </w:divBdr>
    </w:div>
    <w:div w:id="805050567">
      <w:bodyDiv w:val="1"/>
      <w:marLeft w:val="0"/>
      <w:marRight w:val="0"/>
      <w:marTop w:val="0"/>
      <w:marBottom w:val="0"/>
      <w:divBdr>
        <w:top w:val="none" w:sz="0" w:space="0" w:color="auto"/>
        <w:left w:val="none" w:sz="0" w:space="0" w:color="auto"/>
        <w:bottom w:val="none" w:sz="0" w:space="0" w:color="auto"/>
        <w:right w:val="none" w:sz="0" w:space="0" w:color="auto"/>
      </w:divBdr>
    </w:div>
    <w:div w:id="805051295">
      <w:bodyDiv w:val="1"/>
      <w:marLeft w:val="0"/>
      <w:marRight w:val="0"/>
      <w:marTop w:val="0"/>
      <w:marBottom w:val="0"/>
      <w:divBdr>
        <w:top w:val="none" w:sz="0" w:space="0" w:color="auto"/>
        <w:left w:val="none" w:sz="0" w:space="0" w:color="auto"/>
        <w:bottom w:val="none" w:sz="0" w:space="0" w:color="auto"/>
        <w:right w:val="none" w:sz="0" w:space="0" w:color="auto"/>
      </w:divBdr>
    </w:div>
    <w:div w:id="805053181">
      <w:bodyDiv w:val="1"/>
      <w:marLeft w:val="0"/>
      <w:marRight w:val="0"/>
      <w:marTop w:val="0"/>
      <w:marBottom w:val="0"/>
      <w:divBdr>
        <w:top w:val="none" w:sz="0" w:space="0" w:color="auto"/>
        <w:left w:val="none" w:sz="0" w:space="0" w:color="auto"/>
        <w:bottom w:val="none" w:sz="0" w:space="0" w:color="auto"/>
        <w:right w:val="none" w:sz="0" w:space="0" w:color="auto"/>
      </w:divBdr>
    </w:div>
    <w:div w:id="805122548">
      <w:bodyDiv w:val="1"/>
      <w:marLeft w:val="0"/>
      <w:marRight w:val="0"/>
      <w:marTop w:val="0"/>
      <w:marBottom w:val="0"/>
      <w:divBdr>
        <w:top w:val="none" w:sz="0" w:space="0" w:color="auto"/>
        <w:left w:val="none" w:sz="0" w:space="0" w:color="auto"/>
        <w:bottom w:val="none" w:sz="0" w:space="0" w:color="auto"/>
        <w:right w:val="none" w:sz="0" w:space="0" w:color="auto"/>
      </w:divBdr>
    </w:div>
    <w:div w:id="805196619">
      <w:bodyDiv w:val="1"/>
      <w:marLeft w:val="0"/>
      <w:marRight w:val="0"/>
      <w:marTop w:val="0"/>
      <w:marBottom w:val="0"/>
      <w:divBdr>
        <w:top w:val="none" w:sz="0" w:space="0" w:color="auto"/>
        <w:left w:val="none" w:sz="0" w:space="0" w:color="auto"/>
        <w:bottom w:val="none" w:sz="0" w:space="0" w:color="auto"/>
        <w:right w:val="none" w:sz="0" w:space="0" w:color="auto"/>
      </w:divBdr>
    </w:div>
    <w:div w:id="805204143">
      <w:bodyDiv w:val="1"/>
      <w:marLeft w:val="0"/>
      <w:marRight w:val="0"/>
      <w:marTop w:val="0"/>
      <w:marBottom w:val="0"/>
      <w:divBdr>
        <w:top w:val="none" w:sz="0" w:space="0" w:color="auto"/>
        <w:left w:val="none" w:sz="0" w:space="0" w:color="auto"/>
        <w:bottom w:val="none" w:sz="0" w:space="0" w:color="auto"/>
        <w:right w:val="none" w:sz="0" w:space="0" w:color="auto"/>
      </w:divBdr>
    </w:div>
    <w:div w:id="805320947">
      <w:bodyDiv w:val="1"/>
      <w:marLeft w:val="0"/>
      <w:marRight w:val="0"/>
      <w:marTop w:val="0"/>
      <w:marBottom w:val="0"/>
      <w:divBdr>
        <w:top w:val="none" w:sz="0" w:space="0" w:color="auto"/>
        <w:left w:val="none" w:sz="0" w:space="0" w:color="auto"/>
        <w:bottom w:val="none" w:sz="0" w:space="0" w:color="auto"/>
        <w:right w:val="none" w:sz="0" w:space="0" w:color="auto"/>
      </w:divBdr>
    </w:div>
    <w:div w:id="805394977">
      <w:bodyDiv w:val="1"/>
      <w:marLeft w:val="0"/>
      <w:marRight w:val="0"/>
      <w:marTop w:val="0"/>
      <w:marBottom w:val="0"/>
      <w:divBdr>
        <w:top w:val="none" w:sz="0" w:space="0" w:color="auto"/>
        <w:left w:val="none" w:sz="0" w:space="0" w:color="auto"/>
        <w:bottom w:val="none" w:sz="0" w:space="0" w:color="auto"/>
        <w:right w:val="none" w:sz="0" w:space="0" w:color="auto"/>
      </w:divBdr>
    </w:div>
    <w:div w:id="805513297">
      <w:bodyDiv w:val="1"/>
      <w:marLeft w:val="0"/>
      <w:marRight w:val="0"/>
      <w:marTop w:val="0"/>
      <w:marBottom w:val="0"/>
      <w:divBdr>
        <w:top w:val="none" w:sz="0" w:space="0" w:color="auto"/>
        <w:left w:val="none" w:sz="0" w:space="0" w:color="auto"/>
        <w:bottom w:val="none" w:sz="0" w:space="0" w:color="auto"/>
        <w:right w:val="none" w:sz="0" w:space="0" w:color="auto"/>
      </w:divBdr>
    </w:div>
    <w:div w:id="805703819">
      <w:bodyDiv w:val="1"/>
      <w:marLeft w:val="0"/>
      <w:marRight w:val="0"/>
      <w:marTop w:val="0"/>
      <w:marBottom w:val="0"/>
      <w:divBdr>
        <w:top w:val="none" w:sz="0" w:space="0" w:color="auto"/>
        <w:left w:val="none" w:sz="0" w:space="0" w:color="auto"/>
        <w:bottom w:val="none" w:sz="0" w:space="0" w:color="auto"/>
        <w:right w:val="none" w:sz="0" w:space="0" w:color="auto"/>
      </w:divBdr>
    </w:div>
    <w:div w:id="805779787">
      <w:bodyDiv w:val="1"/>
      <w:marLeft w:val="0"/>
      <w:marRight w:val="0"/>
      <w:marTop w:val="0"/>
      <w:marBottom w:val="0"/>
      <w:divBdr>
        <w:top w:val="none" w:sz="0" w:space="0" w:color="auto"/>
        <w:left w:val="none" w:sz="0" w:space="0" w:color="auto"/>
        <w:bottom w:val="none" w:sz="0" w:space="0" w:color="auto"/>
        <w:right w:val="none" w:sz="0" w:space="0" w:color="auto"/>
      </w:divBdr>
    </w:div>
    <w:div w:id="805858364">
      <w:bodyDiv w:val="1"/>
      <w:marLeft w:val="0"/>
      <w:marRight w:val="0"/>
      <w:marTop w:val="0"/>
      <w:marBottom w:val="0"/>
      <w:divBdr>
        <w:top w:val="none" w:sz="0" w:space="0" w:color="auto"/>
        <w:left w:val="none" w:sz="0" w:space="0" w:color="auto"/>
        <w:bottom w:val="none" w:sz="0" w:space="0" w:color="auto"/>
        <w:right w:val="none" w:sz="0" w:space="0" w:color="auto"/>
      </w:divBdr>
    </w:div>
    <w:div w:id="805899488">
      <w:bodyDiv w:val="1"/>
      <w:marLeft w:val="0"/>
      <w:marRight w:val="0"/>
      <w:marTop w:val="0"/>
      <w:marBottom w:val="0"/>
      <w:divBdr>
        <w:top w:val="none" w:sz="0" w:space="0" w:color="auto"/>
        <w:left w:val="none" w:sz="0" w:space="0" w:color="auto"/>
        <w:bottom w:val="none" w:sz="0" w:space="0" w:color="auto"/>
        <w:right w:val="none" w:sz="0" w:space="0" w:color="auto"/>
      </w:divBdr>
    </w:div>
    <w:div w:id="806052827">
      <w:bodyDiv w:val="1"/>
      <w:marLeft w:val="0"/>
      <w:marRight w:val="0"/>
      <w:marTop w:val="0"/>
      <w:marBottom w:val="0"/>
      <w:divBdr>
        <w:top w:val="none" w:sz="0" w:space="0" w:color="auto"/>
        <w:left w:val="none" w:sz="0" w:space="0" w:color="auto"/>
        <w:bottom w:val="none" w:sz="0" w:space="0" w:color="auto"/>
        <w:right w:val="none" w:sz="0" w:space="0" w:color="auto"/>
      </w:divBdr>
    </w:div>
    <w:div w:id="806053317">
      <w:bodyDiv w:val="1"/>
      <w:marLeft w:val="0"/>
      <w:marRight w:val="0"/>
      <w:marTop w:val="0"/>
      <w:marBottom w:val="0"/>
      <w:divBdr>
        <w:top w:val="none" w:sz="0" w:space="0" w:color="auto"/>
        <w:left w:val="none" w:sz="0" w:space="0" w:color="auto"/>
        <w:bottom w:val="none" w:sz="0" w:space="0" w:color="auto"/>
        <w:right w:val="none" w:sz="0" w:space="0" w:color="auto"/>
      </w:divBdr>
    </w:div>
    <w:div w:id="806162798">
      <w:bodyDiv w:val="1"/>
      <w:marLeft w:val="0"/>
      <w:marRight w:val="0"/>
      <w:marTop w:val="0"/>
      <w:marBottom w:val="0"/>
      <w:divBdr>
        <w:top w:val="none" w:sz="0" w:space="0" w:color="auto"/>
        <w:left w:val="none" w:sz="0" w:space="0" w:color="auto"/>
        <w:bottom w:val="none" w:sz="0" w:space="0" w:color="auto"/>
        <w:right w:val="none" w:sz="0" w:space="0" w:color="auto"/>
      </w:divBdr>
    </w:div>
    <w:div w:id="806170870">
      <w:bodyDiv w:val="1"/>
      <w:marLeft w:val="0"/>
      <w:marRight w:val="0"/>
      <w:marTop w:val="0"/>
      <w:marBottom w:val="0"/>
      <w:divBdr>
        <w:top w:val="none" w:sz="0" w:space="0" w:color="auto"/>
        <w:left w:val="none" w:sz="0" w:space="0" w:color="auto"/>
        <w:bottom w:val="none" w:sz="0" w:space="0" w:color="auto"/>
        <w:right w:val="none" w:sz="0" w:space="0" w:color="auto"/>
      </w:divBdr>
    </w:div>
    <w:div w:id="806315084">
      <w:bodyDiv w:val="1"/>
      <w:marLeft w:val="0"/>
      <w:marRight w:val="0"/>
      <w:marTop w:val="0"/>
      <w:marBottom w:val="0"/>
      <w:divBdr>
        <w:top w:val="none" w:sz="0" w:space="0" w:color="auto"/>
        <w:left w:val="none" w:sz="0" w:space="0" w:color="auto"/>
        <w:bottom w:val="none" w:sz="0" w:space="0" w:color="auto"/>
        <w:right w:val="none" w:sz="0" w:space="0" w:color="auto"/>
      </w:divBdr>
    </w:div>
    <w:div w:id="806318559">
      <w:bodyDiv w:val="1"/>
      <w:marLeft w:val="0"/>
      <w:marRight w:val="0"/>
      <w:marTop w:val="0"/>
      <w:marBottom w:val="0"/>
      <w:divBdr>
        <w:top w:val="none" w:sz="0" w:space="0" w:color="auto"/>
        <w:left w:val="none" w:sz="0" w:space="0" w:color="auto"/>
        <w:bottom w:val="none" w:sz="0" w:space="0" w:color="auto"/>
        <w:right w:val="none" w:sz="0" w:space="0" w:color="auto"/>
      </w:divBdr>
    </w:div>
    <w:div w:id="806355181">
      <w:bodyDiv w:val="1"/>
      <w:marLeft w:val="0"/>
      <w:marRight w:val="0"/>
      <w:marTop w:val="0"/>
      <w:marBottom w:val="0"/>
      <w:divBdr>
        <w:top w:val="none" w:sz="0" w:space="0" w:color="auto"/>
        <w:left w:val="none" w:sz="0" w:space="0" w:color="auto"/>
        <w:bottom w:val="none" w:sz="0" w:space="0" w:color="auto"/>
        <w:right w:val="none" w:sz="0" w:space="0" w:color="auto"/>
      </w:divBdr>
    </w:div>
    <w:div w:id="806698779">
      <w:bodyDiv w:val="1"/>
      <w:marLeft w:val="0"/>
      <w:marRight w:val="0"/>
      <w:marTop w:val="0"/>
      <w:marBottom w:val="0"/>
      <w:divBdr>
        <w:top w:val="none" w:sz="0" w:space="0" w:color="auto"/>
        <w:left w:val="none" w:sz="0" w:space="0" w:color="auto"/>
        <w:bottom w:val="none" w:sz="0" w:space="0" w:color="auto"/>
        <w:right w:val="none" w:sz="0" w:space="0" w:color="auto"/>
      </w:divBdr>
    </w:div>
    <w:div w:id="806700829">
      <w:bodyDiv w:val="1"/>
      <w:marLeft w:val="0"/>
      <w:marRight w:val="0"/>
      <w:marTop w:val="0"/>
      <w:marBottom w:val="0"/>
      <w:divBdr>
        <w:top w:val="none" w:sz="0" w:space="0" w:color="auto"/>
        <w:left w:val="none" w:sz="0" w:space="0" w:color="auto"/>
        <w:bottom w:val="none" w:sz="0" w:space="0" w:color="auto"/>
        <w:right w:val="none" w:sz="0" w:space="0" w:color="auto"/>
      </w:divBdr>
    </w:div>
    <w:div w:id="806700885">
      <w:bodyDiv w:val="1"/>
      <w:marLeft w:val="0"/>
      <w:marRight w:val="0"/>
      <w:marTop w:val="0"/>
      <w:marBottom w:val="0"/>
      <w:divBdr>
        <w:top w:val="none" w:sz="0" w:space="0" w:color="auto"/>
        <w:left w:val="none" w:sz="0" w:space="0" w:color="auto"/>
        <w:bottom w:val="none" w:sz="0" w:space="0" w:color="auto"/>
        <w:right w:val="none" w:sz="0" w:space="0" w:color="auto"/>
      </w:divBdr>
    </w:div>
    <w:div w:id="806703422">
      <w:bodyDiv w:val="1"/>
      <w:marLeft w:val="0"/>
      <w:marRight w:val="0"/>
      <w:marTop w:val="0"/>
      <w:marBottom w:val="0"/>
      <w:divBdr>
        <w:top w:val="none" w:sz="0" w:space="0" w:color="auto"/>
        <w:left w:val="none" w:sz="0" w:space="0" w:color="auto"/>
        <w:bottom w:val="none" w:sz="0" w:space="0" w:color="auto"/>
        <w:right w:val="none" w:sz="0" w:space="0" w:color="auto"/>
      </w:divBdr>
    </w:div>
    <w:div w:id="806750804">
      <w:bodyDiv w:val="1"/>
      <w:marLeft w:val="0"/>
      <w:marRight w:val="0"/>
      <w:marTop w:val="0"/>
      <w:marBottom w:val="0"/>
      <w:divBdr>
        <w:top w:val="none" w:sz="0" w:space="0" w:color="auto"/>
        <w:left w:val="none" w:sz="0" w:space="0" w:color="auto"/>
        <w:bottom w:val="none" w:sz="0" w:space="0" w:color="auto"/>
        <w:right w:val="none" w:sz="0" w:space="0" w:color="auto"/>
      </w:divBdr>
    </w:div>
    <w:div w:id="806970302">
      <w:bodyDiv w:val="1"/>
      <w:marLeft w:val="0"/>
      <w:marRight w:val="0"/>
      <w:marTop w:val="0"/>
      <w:marBottom w:val="0"/>
      <w:divBdr>
        <w:top w:val="none" w:sz="0" w:space="0" w:color="auto"/>
        <w:left w:val="none" w:sz="0" w:space="0" w:color="auto"/>
        <w:bottom w:val="none" w:sz="0" w:space="0" w:color="auto"/>
        <w:right w:val="none" w:sz="0" w:space="0" w:color="auto"/>
      </w:divBdr>
    </w:div>
    <w:div w:id="806977117">
      <w:bodyDiv w:val="1"/>
      <w:marLeft w:val="0"/>
      <w:marRight w:val="0"/>
      <w:marTop w:val="0"/>
      <w:marBottom w:val="0"/>
      <w:divBdr>
        <w:top w:val="none" w:sz="0" w:space="0" w:color="auto"/>
        <w:left w:val="none" w:sz="0" w:space="0" w:color="auto"/>
        <w:bottom w:val="none" w:sz="0" w:space="0" w:color="auto"/>
        <w:right w:val="none" w:sz="0" w:space="0" w:color="auto"/>
      </w:divBdr>
    </w:div>
    <w:div w:id="807166506">
      <w:bodyDiv w:val="1"/>
      <w:marLeft w:val="0"/>
      <w:marRight w:val="0"/>
      <w:marTop w:val="0"/>
      <w:marBottom w:val="0"/>
      <w:divBdr>
        <w:top w:val="none" w:sz="0" w:space="0" w:color="auto"/>
        <w:left w:val="none" w:sz="0" w:space="0" w:color="auto"/>
        <w:bottom w:val="none" w:sz="0" w:space="0" w:color="auto"/>
        <w:right w:val="none" w:sz="0" w:space="0" w:color="auto"/>
      </w:divBdr>
    </w:div>
    <w:div w:id="807168637">
      <w:bodyDiv w:val="1"/>
      <w:marLeft w:val="0"/>
      <w:marRight w:val="0"/>
      <w:marTop w:val="0"/>
      <w:marBottom w:val="0"/>
      <w:divBdr>
        <w:top w:val="none" w:sz="0" w:space="0" w:color="auto"/>
        <w:left w:val="none" w:sz="0" w:space="0" w:color="auto"/>
        <w:bottom w:val="none" w:sz="0" w:space="0" w:color="auto"/>
        <w:right w:val="none" w:sz="0" w:space="0" w:color="auto"/>
      </w:divBdr>
    </w:div>
    <w:div w:id="807239228">
      <w:bodyDiv w:val="1"/>
      <w:marLeft w:val="0"/>
      <w:marRight w:val="0"/>
      <w:marTop w:val="0"/>
      <w:marBottom w:val="0"/>
      <w:divBdr>
        <w:top w:val="none" w:sz="0" w:space="0" w:color="auto"/>
        <w:left w:val="none" w:sz="0" w:space="0" w:color="auto"/>
        <w:bottom w:val="none" w:sz="0" w:space="0" w:color="auto"/>
        <w:right w:val="none" w:sz="0" w:space="0" w:color="auto"/>
      </w:divBdr>
    </w:div>
    <w:div w:id="807280730">
      <w:bodyDiv w:val="1"/>
      <w:marLeft w:val="0"/>
      <w:marRight w:val="0"/>
      <w:marTop w:val="0"/>
      <w:marBottom w:val="0"/>
      <w:divBdr>
        <w:top w:val="none" w:sz="0" w:space="0" w:color="auto"/>
        <w:left w:val="none" w:sz="0" w:space="0" w:color="auto"/>
        <w:bottom w:val="none" w:sz="0" w:space="0" w:color="auto"/>
        <w:right w:val="none" w:sz="0" w:space="0" w:color="auto"/>
      </w:divBdr>
    </w:div>
    <w:div w:id="807354313">
      <w:bodyDiv w:val="1"/>
      <w:marLeft w:val="0"/>
      <w:marRight w:val="0"/>
      <w:marTop w:val="0"/>
      <w:marBottom w:val="0"/>
      <w:divBdr>
        <w:top w:val="none" w:sz="0" w:space="0" w:color="auto"/>
        <w:left w:val="none" w:sz="0" w:space="0" w:color="auto"/>
        <w:bottom w:val="none" w:sz="0" w:space="0" w:color="auto"/>
        <w:right w:val="none" w:sz="0" w:space="0" w:color="auto"/>
      </w:divBdr>
    </w:div>
    <w:div w:id="807433983">
      <w:bodyDiv w:val="1"/>
      <w:marLeft w:val="0"/>
      <w:marRight w:val="0"/>
      <w:marTop w:val="0"/>
      <w:marBottom w:val="0"/>
      <w:divBdr>
        <w:top w:val="none" w:sz="0" w:space="0" w:color="auto"/>
        <w:left w:val="none" w:sz="0" w:space="0" w:color="auto"/>
        <w:bottom w:val="none" w:sz="0" w:space="0" w:color="auto"/>
        <w:right w:val="none" w:sz="0" w:space="0" w:color="auto"/>
      </w:divBdr>
    </w:div>
    <w:div w:id="807434308">
      <w:bodyDiv w:val="1"/>
      <w:marLeft w:val="0"/>
      <w:marRight w:val="0"/>
      <w:marTop w:val="0"/>
      <w:marBottom w:val="0"/>
      <w:divBdr>
        <w:top w:val="none" w:sz="0" w:space="0" w:color="auto"/>
        <w:left w:val="none" w:sz="0" w:space="0" w:color="auto"/>
        <w:bottom w:val="none" w:sz="0" w:space="0" w:color="auto"/>
        <w:right w:val="none" w:sz="0" w:space="0" w:color="auto"/>
      </w:divBdr>
    </w:div>
    <w:div w:id="807478093">
      <w:bodyDiv w:val="1"/>
      <w:marLeft w:val="0"/>
      <w:marRight w:val="0"/>
      <w:marTop w:val="0"/>
      <w:marBottom w:val="0"/>
      <w:divBdr>
        <w:top w:val="none" w:sz="0" w:space="0" w:color="auto"/>
        <w:left w:val="none" w:sz="0" w:space="0" w:color="auto"/>
        <w:bottom w:val="none" w:sz="0" w:space="0" w:color="auto"/>
        <w:right w:val="none" w:sz="0" w:space="0" w:color="auto"/>
      </w:divBdr>
    </w:div>
    <w:div w:id="807668725">
      <w:bodyDiv w:val="1"/>
      <w:marLeft w:val="0"/>
      <w:marRight w:val="0"/>
      <w:marTop w:val="0"/>
      <w:marBottom w:val="0"/>
      <w:divBdr>
        <w:top w:val="none" w:sz="0" w:space="0" w:color="auto"/>
        <w:left w:val="none" w:sz="0" w:space="0" w:color="auto"/>
        <w:bottom w:val="none" w:sz="0" w:space="0" w:color="auto"/>
        <w:right w:val="none" w:sz="0" w:space="0" w:color="auto"/>
      </w:divBdr>
    </w:div>
    <w:div w:id="807743287">
      <w:bodyDiv w:val="1"/>
      <w:marLeft w:val="0"/>
      <w:marRight w:val="0"/>
      <w:marTop w:val="0"/>
      <w:marBottom w:val="0"/>
      <w:divBdr>
        <w:top w:val="none" w:sz="0" w:space="0" w:color="auto"/>
        <w:left w:val="none" w:sz="0" w:space="0" w:color="auto"/>
        <w:bottom w:val="none" w:sz="0" w:space="0" w:color="auto"/>
        <w:right w:val="none" w:sz="0" w:space="0" w:color="auto"/>
      </w:divBdr>
    </w:div>
    <w:div w:id="807825551">
      <w:bodyDiv w:val="1"/>
      <w:marLeft w:val="0"/>
      <w:marRight w:val="0"/>
      <w:marTop w:val="0"/>
      <w:marBottom w:val="0"/>
      <w:divBdr>
        <w:top w:val="none" w:sz="0" w:space="0" w:color="auto"/>
        <w:left w:val="none" w:sz="0" w:space="0" w:color="auto"/>
        <w:bottom w:val="none" w:sz="0" w:space="0" w:color="auto"/>
        <w:right w:val="none" w:sz="0" w:space="0" w:color="auto"/>
      </w:divBdr>
    </w:div>
    <w:div w:id="807866803">
      <w:bodyDiv w:val="1"/>
      <w:marLeft w:val="0"/>
      <w:marRight w:val="0"/>
      <w:marTop w:val="0"/>
      <w:marBottom w:val="0"/>
      <w:divBdr>
        <w:top w:val="none" w:sz="0" w:space="0" w:color="auto"/>
        <w:left w:val="none" w:sz="0" w:space="0" w:color="auto"/>
        <w:bottom w:val="none" w:sz="0" w:space="0" w:color="auto"/>
        <w:right w:val="none" w:sz="0" w:space="0" w:color="auto"/>
      </w:divBdr>
    </w:div>
    <w:div w:id="807937401">
      <w:bodyDiv w:val="1"/>
      <w:marLeft w:val="0"/>
      <w:marRight w:val="0"/>
      <w:marTop w:val="0"/>
      <w:marBottom w:val="0"/>
      <w:divBdr>
        <w:top w:val="none" w:sz="0" w:space="0" w:color="auto"/>
        <w:left w:val="none" w:sz="0" w:space="0" w:color="auto"/>
        <w:bottom w:val="none" w:sz="0" w:space="0" w:color="auto"/>
        <w:right w:val="none" w:sz="0" w:space="0" w:color="auto"/>
      </w:divBdr>
    </w:div>
    <w:div w:id="808137013">
      <w:bodyDiv w:val="1"/>
      <w:marLeft w:val="0"/>
      <w:marRight w:val="0"/>
      <w:marTop w:val="0"/>
      <w:marBottom w:val="0"/>
      <w:divBdr>
        <w:top w:val="none" w:sz="0" w:space="0" w:color="auto"/>
        <w:left w:val="none" w:sz="0" w:space="0" w:color="auto"/>
        <w:bottom w:val="none" w:sz="0" w:space="0" w:color="auto"/>
        <w:right w:val="none" w:sz="0" w:space="0" w:color="auto"/>
      </w:divBdr>
    </w:div>
    <w:div w:id="808324363">
      <w:bodyDiv w:val="1"/>
      <w:marLeft w:val="0"/>
      <w:marRight w:val="0"/>
      <w:marTop w:val="0"/>
      <w:marBottom w:val="0"/>
      <w:divBdr>
        <w:top w:val="none" w:sz="0" w:space="0" w:color="auto"/>
        <w:left w:val="none" w:sz="0" w:space="0" w:color="auto"/>
        <w:bottom w:val="none" w:sz="0" w:space="0" w:color="auto"/>
        <w:right w:val="none" w:sz="0" w:space="0" w:color="auto"/>
      </w:divBdr>
    </w:div>
    <w:div w:id="808401790">
      <w:bodyDiv w:val="1"/>
      <w:marLeft w:val="0"/>
      <w:marRight w:val="0"/>
      <w:marTop w:val="0"/>
      <w:marBottom w:val="0"/>
      <w:divBdr>
        <w:top w:val="none" w:sz="0" w:space="0" w:color="auto"/>
        <w:left w:val="none" w:sz="0" w:space="0" w:color="auto"/>
        <w:bottom w:val="none" w:sz="0" w:space="0" w:color="auto"/>
        <w:right w:val="none" w:sz="0" w:space="0" w:color="auto"/>
      </w:divBdr>
    </w:div>
    <w:div w:id="808664875">
      <w:bodyDiv w:val="1"/>
      <w:marLeft w:val="0"/>
      <w:marRight w:val="0"/>
      <w:marTop w:val="0"/>
      <w:marBottom w:val="0"/>
      <w:divBdr>
        <w:top w:val="none" w:sz="0" w:space="0" w:color="auto"/>
        <w:left w:val="none" w:sz="0" w:space="0" w:color="auto"/>
        <w:bottom w:val="none" w:sz="0" w:space="0" w:color="auto"/>
        <w:right w:val="none" w:sz="0" w:space="0" w:color="auto"/>
      </w:divBdr>
    </w:div>
    <w:div w:id="808674248">
      <w:bodyDiv w:val="1"/>
      <w:marLeft w:val="0"/>
      <w:marRight w:val="0"/>
      <w:marTop w:val="0"/>
      <w:marBottom w:val="0"/>
      <w:divBdr>
        <w:top w:val="none" w:sz="0" w:space="0" w:color="auto"/>
        <w:left w:val="none" w:sz="0" w:space="0" w:color="auto"/>
        <w:bottom w:val="none" w:sz="0" w:space="0" w:color="auto"/>
        <w:right w:val="none" w:sz="0" w:space="0" w:color="auto"/>
      </w:divBdr>
    </w:div>
    <w:div w:id="808744537">
      <w:bodyDiv w:val="1"/>
      <w:marLeft w:val="0"/>
      <w:marRight w:val="0"/>
      <w:marTop w:val="0"/>
      <w:marBottom w:val="0"/>
      <w:divBdr>
        <w:top w:val="none" w:sz="0" w:space="0" w:color="auto"/>
        <w:left w:val="none" w:sz="0" w:space="0" w:color="auto"/>
        <w:bottom w:val="none" w:sz="0" w:space="0" w:color="auto"/>
        <w:right w:val="none" w:sz="0" w:space="0" w:color="auto"/>
      </w:divBdr>
    </w:div>
    <w:div w:id="808940441">
      <w:bodyDiv w:val="1"/>
      <w:marLeft w:val="0"/>
      <w:marRight w:val="0"/>
      <w:marTop w:val="0"/>
      <w:marBottom w:val="0"/>
      <w:divBdr>
        <w:top w:val="none" w:sz="0" w:space="0" w:color="auto"/>
        <w:left w:val="none" w:sz="0" w:space="0" w:color="auto"/>
        <w:bottom w:val="none" w:sz="0" w:space="0" w:color="auto"/>
        <w:right w:val="none" w:sz="0" w:space="0" w:color="auto"/>
      </w:divBdr>
    </w:div>
    <w:div w:id="809128437">
      <w:bodyDiv w:val="1"/>
      <w:marLeft w:val="0"/>
      <w:marRight w:val="0"/>
      <w:marTop w:val="0"/>
      <w:marBottom w:val="0"/>
      <w:divBdr>
        <w:top w:val="none" w:sz="0" w:space="0" w:color="auto"/>
        <w:left w:val="none" w:sz="0" w:space="0" w:color="auto"/>
        <w:bottom w:val="none" w:sz="0" w:space="0" w:color="auto"/>
        <w:right w:val="none" w:sz="0" w:space="0" w:color="auto"/>
      </w:divBdr>
    </w:div>
    <w:div w:id="809251022">
      <w:bodyDiv w:val="1"/>
      <w:marLeft w:val="0"/>
      <w:marRight w:val="0"/>
      <w:marTop w:val="0"/>
      <w:marBottom w:val="0"/>
      <w:divBdr>
        <w:top w:val="none" w:sz="0" w:space="0" w:color="auto"/>
        <w:left w:val="none" w:sz="0" w:space="0" w:color="auto"/>
        <w:bottom w:val="none" w:sz="0" w:space="0" w:color="auto"/>
        <w:right w:val="none" w:sz="0" w:space="0" w:color="auto"/>
      </w:divBdr>
    </w:div>
    <w:div w:id="809253111">
      <w:bodyDiv w:val="1"/>
      <w:marLeft w:val="0"/>
      <w:marRight w:val="0"/>
      <w:marTop w:val="0"/>
      <w:marBottom w:val="0"/>
      <w:divBdr>
        <w:top w:val="none" w:sz="0" w:space="0" w:color="auto"/>
        <w:left w:val="none" w:sz="0" w:space="0" w:color="auto"/>
        <w:bottom w:val="none" w:sz="0" w:space="0" w:color="auto"/>
        <w:right w:val="none" w:sz="0" w:space="0" w:color="auto"/>
      </w:divBdr>
    </w:div>
    <w:div w:id="809325221">
      <w:bodyDiv w:val="1"/>
      <w:marLeft w:val="0"/>
      <w:marRight w:val="0"/>
      <w:marTop w:val="0"/>
      <w:marBottom w:val="0"/>
      <w:divBdr>
        <w:top w:val="none" w:sz="0" w:space="0" w:color="auto"/>
        <w:left w:val="none" w:sz="0" w:space="0" w:color="auto"/>
        <w:bottom w:val="none" w:sz="0" w:space="0" w:color="auto"/>
        <w:right w:val="none" w:sz="0" w:space="0" w:color="auto"/>
      </w:divBdr>
    </w:div>
    <w:div w:id="809398263">
      <w:bodyDiv w:val="1"/>
      <w:marLeft w:val="0"/>
      <w:marRight w:val="0"/>
      <w:marTop w:val="0"/>
      <w:marBottom w:val="0"/>
      <w:divBdr>
        <w:top w:val="none" w:sz="0" w:space="0" w:color="auto"/>
        <w:left w:val="none" w:sz="0" w:space="0" w:color="auto"/>
        <w:bottom w:val="none" w:sz="0" w:space="0" w:color="auto"/>
        <w:right w:val="none" w:sz="0" w:space="0" w:color="auto"/>
      </w:divBdr>
    </w:div>
    <w:div w:id="809635926">
      <w:bodyDiv w:val="1"/>
      <w:marLeft w:val="0"/>
      <w:marRight w:val="0"/>
      <w:marTop w:val="0"/>
      <w:marBottom w:val="0"/>
      <w:divBdr>
        <w:top w:val="none" w:sz="0" w:space="0" w:color="auto"/>
        <w:left w:val="none" w:sz="0" w:space="0" w:color="auto"/>
        <w:bottom w:val="none" w:sz="0" w:space="0" w:color="auto"/>
        <w:right w:val="none" w:sz="0" w:space="0" w:color="auto"/>
      </w:divBdr>
    </w:div>
    <w:div w:id="809636282">
      <w:bodyDiv w:val="1"/>
      <w:marLeft w:val="0"/>
      <w:marRight w:val="0"/>
      <w:marTop w:val="0"/>
      <w:marBottom w:val="0"/>
      <w:divBdr>
        <w:top w:val="none" w:sz="0" w:space="0" w:color="auto"/>
        <w:left w:val="none" w:sz="0" w:space="0" w:color="auto"/>
        <w:bottom w:val="none" w:sz="0" w:space="0" w:color="auto"/>
        <w:right w:val="none" w:sz="0" w:space="0" w:color="auto"/>
      </w:divBdr>
    </w:div>
    <w:div w:id="809664291">
      <w:bodyDiv w:val="1"/>
      <w:marLeft w:val="0"/>
      <w:marRight w:val="0"/>
      <w:marTop w:val="0"/>
      <w:marBottom w:val="0"/>
      <w:divBdr>
        <w:top w:val="none" w:sz="0" w:space="0" w:color="auto"/>
        <w:left w:val="none" w:sz="0" w:space="0" w:color="auto"/>
        <w:bottom w:val="none" w:sz="0" w:space="0" w:color="auto"/>
        <w:right w:val="none" w:sz="0" w:space="0" w:color="auto"/>
      </w:divBdr>
    </w:div>
    <w:div w:id="809834003">
      <w:bodyDiv w:val="1"/>
      <w:marLeft w:val="0"/>
      <w:marRight w:val="0"/>
      <w:marTop w:val="0"/>
      <w:marBottom w:val="0"/>
      <w:divBdr>
        <w:top w:val="none" w:sz="0" w:space="0" w:color="auto"/>
        <w:left w:val="none" w:sz="0" w:space="0" w:color="auto"/>
        <w:bottom w:val="none" w:sz="0" w:space="0" w:color="auto"/>
        <w:right w:val="none" w:sz="0" w:space="0" w:color="auto"/>
      </w:divBdr>
    </w:div>
    <w:div w:id="809860043">
      <w:bodyDiv w:val="1"/>
      <w:marLeft w:val="0"/>
      <w:marRight w:val="0"/>
      <w:marTop w:val="0"/>
      <w:marBottom w:val="0"/>
      <w:divBdr>
        <w:top w:val="none" w:sz="0" w:space="0" w:color="auto"/>
        <w:left w:val="none" w:sz="0" w:space="0" w:color="auto"/>
        <w:bottom w:val="none" w:sz="0" w:space="0" w:color="auto"/>
        <w:right w:val="none" w:sz="0" w:space="0" w:color="auto"/>
      </w:divBdr>
    </w:div>
    <w:div w:id="809909269">
      <w:bodyDiv w:val="1"/>
      <w:marLeft w:val="0"/>
      <w:marRight w:val="0"/>
      <w:marTop w:val="0"/>
      <w:marBottom w:val="0"/>
      <w:divBdr>
        <w:top w:val="none" w:sz="0" w:space="0" w:color="auto"/>
        <w:left w:val="none" w:sz="0" w:space="0" w:color="auto"/>
        <w:bottom w:val="none" w:sz="0" w:space="0" w:color="auto"/>
        <w:right w:val="none" w:sz="0" w:space="0" w:color="auto"/>
      </w:divBdr>
    </w:div>
    <w:div w:id="809982771">
      <w:bodyDiv w:val="1"/>
      <w:marLeft w:val="0"/>
      <w:marRight w:val="0"/>
      <w:marTop w:val="0"/>
      <w:marBottom w:val="0"/>
      <w:divBdr>
        <w:top w:val="none" w:sz="0" w:space="0" w:color="auto"/>
        <w:left w:val="none" w:sz="0" w:space="0" w:color="auto"/>
        <w:bottom w:val="none" w:sz="0" w:space="0" w:color="auto"/>
        <w:right w:val="none" w:sz="0" w:space="0" w:color="auto"/>
      </w:divBdr>
    </w:div>
    <w:div w:id="810051684">
      <w:bodyDiv w:val="1"/>
      <w:marLeft w:val="0"/>
      <w:marRight w:val="0"/>
      <w:marTop w:val="0"/>
      <w:marBottom w:val="0"/>
      <w:divBdr>
        <w:top w:val="none" w:sz="0" w:space="0" w:color="auto"/>
        <w:left w:val="none" w:sz="0" w:space="0" w:color="auto"/>
        <w:bottom w:val="none" w:sz="0" w:space="0" w:color="auto"/>
        <w:right w:val="none" w:sz="0" w:space="0" w:color="auto"/>
      </w:divBdr>
    </w:div>
    <w:div w:id="810051784">
      <w:bodyDiv w:val="1"/>
      <w:marLeft w:val="0"/>
      <w:marRight w:val="0"/>
      <w:marTop w:val="0"/>
      <w:marBottom w:val="0"/>
      <w:divBdr>
        <w:top w:val="none" w:sz="0" w:space="0" w:color="auto"/>
        <w:left w:val="none" w:sz="0" w:space="0" w:color="auto"/>
        <w:bottom w:val="none" w:sz="0" w:space="0" w:color="auto"/>
        <w:right w:val="none" w:sz="0" w:space="0" w:color="auto"/>
      </w:divBdr>
    </w:div>
    <w:div w:id="810096362">
      <w:bodyDiv w:val="1"/>
      <w:marLeft w:val="0"/>
      <w:marRight w:val="0"/>
      <w:marTop w:val="0"/>
      <w:marBottom w:val="0"/>
      <w:divBdr>
        <w:top w:val="none" w:sz="0" w:space="0" w:color="auto"/>
        <w:left w:val="none" w:sz="0" w:space="0" w:color="auto"/>
        <w:bottom w:val="none" w:sz="0" w:space="0" w:color="auto"/>
        <w:right w:val="none" w:sz="0" w:space="0" w:color="auto"/>
      </w:divBdr>
    </w:div>
    <w:div w:id="810098346">
      <w:bodyDiv w:val="1"/>
      <w:marLeft w:val="0"/>
      <w:marRight w:val="0"/>
      <w:marTop w:val="0"/>
      <w:marBottom w:val="0"/>
      <w:divBdr>
        <w:top w:val="none" w:sz="0" w:space="0" w:color="auto"/>
        <w:left w:val="none" w:sz="0" w:space="0" w:color="auto"/>
        <w:bottom w:val="none" w:sz="0" w:space="0" w:color="auto"/>
        <w:right w:val="none" w:sz="0" w:space="0" w:color="auto"/>
      </w:divBdr>
    </w:div>
    <w:div w:id="810169364">
      <w:bodyDiv w:val="1"/>
      <w:marLeft w:val="0"/>
      <w:marRight w:val="0"/>
      <w:marTop w:val="0"/>
      <w:marBottom w:val="0"/>
      <w:divBdr>
        <w:top w:val="none" w:sz="0" w:space="0" w:color="auto"/>
        <w:left w:val="none" w:sz="0" w:space="0" w:color="auto"/>
        <w:bottom w:val="none" w:sz="0" w:space="0" w:color="auto"/>
        <w:right w:val="none" w:sz="0" w:space="0" w:color="auto"/>
      </w:divBdr>
    </w:div>
    <w:div w:id="810174363">
      <w:bodyDiv w:val="1"/>
      <w:marLeft w:val="0"/>
      <w:marRight w:val="0"/>
      <w:marTop w:val="0"/>
      <w:marBottom w:val="0"/>
      <w:divBdr>
        <w:top w:val="none" w:sz="0" w:space="0" w:color="auto"/>
        <w:left w:val="none" w:sz="0" w:space="0" w:color="auto"/>
        <w:bottom w:val="none" w:sz="0" w:space="0" w:color="auto"/>
        <w:right w:val="none" w:sz="0" w:space="0" w:color="auto"/>
      </w:divBdr>
    </w:div>
    <w:div w:id="810287395">
      <w:bodyDiv w:val="1"/>
      <w:marLeft w:val="0"/>
      <w:marRight w:val="0"/>
      <w:marTop w:val="0"/>
      <w:marBottom w:val="0"/>
      <w:divBdr>
        <w:top w:val="none" w:sz="0" w:space="0" w:color="auto"/>
        <w:left w:val="none" w:sz="0" w:space="0" w:color="auto"/>
        <w:bottom w:val="none" w:sz="0" w:space="0" w:color="auto"/>
        <w:right w:val="none" w:sz="0" w:space="0" w:color="auto"/>
      </w:divBdr>
    </w:div>
    <w:div w:id="810440032">
      <w:bodyDiv w:val="1"/>
      <w:marLeft w:val="0"/>
      <w:marRight w:val="0"/>
      <w:marTop w:val="0"/>
      <w:marBottom w:val="0"/>
      <w:divBdr>
        <w:top w:val="none" w:sz="0" w:space="0" w:color="auto"/>
        <w:left w:val="none" w:sz="0" w:space="0" w:color="auto"/>
        <w:bottom w:val="none" w:sz="0" w:space="0" w:color="auto"/>
        <w:right w:val="none" w:sz="0" w:space="0" w:color="auto"/>
      </w:divBdr>
    </w:div>
    <w:div w:id="810445033">
      <w:bodyDiv w:val="1"/>
      <w:marLeft w:val="0"/>
      <w:marRight w:val="0"/>
      <w:marTop w:val="0"/>
      <w:marBottom w:val="0"/>
      <w:divBdr>
        <w:top w:val="none" w:sz="0" w:space="0" w:color="auto"/>
        <w:left w:val="none" w:sz="0" w:space="0" w:color="auto"/>
        <w:bottom w:val="none" w:sz="0" w:space="0" w:color="auto"/>
        <w:right w:val="none" w:sz="0" w:space="0" w:color="auto"/>
      </w:divBdr>
    </w:div>
    <w:div w:id="810513483">
      <w:bodyDiv w:val="1"/>
      <w:marLeft w:val="0"/>
      <w:marRight w:val="0"/>
      <w:marTop w:val="0"/>
      <w:marBottom w:val="0"/>
      <w:divBdr>
        <w:top w:val="none" w:sz="0" w:space="0" w:color="auto"/>
        <w:left w:val="none" w:sz="0" w:space="0" w:color="auto"/>
        <w:bottom w:val="none" w:sz="0" w:space="0" w:color="auto"/>
        <w:right w:val="none" w:sz="0" w:space="0" w:color="auto"/>
      </w:divBdr>
    </w:div>
    <w:div w:id="810681541">
      <w:bodyDiv w:val="1"/>
      <w:marLeft w:val="0"/>
      <w:marRight w:val="0"/>
      <w:marTop w:val="0"/>
      <w:marBottom w:val="0"/>
      <w:divBdr>
        <w:top w:val="none" w:sz="0" w:space="0" w:color="auto"/>
        <w:left w:val="none" w:sz="0" w:space="0" w:color="auto"/>
        <w:bottom w:val="none" w:sz="0" w:space="0" w:color="auto"/>
        <w:right w:val="none" w:sz="0" w:space="0" w:color="auto"/>
      </w:divBdr>
    </w:div>
    <w:div w:id="810712593">
      <w:bodyDiv w:val="1"/>
      <w:marLeft w:val="0"/>
      <w:marRight w:val="0"/>
      <w:marTop w:val="0"/>
      <w:marBottom w:val="0"/>
      <w:divBdr>
        <w:top w:val="none" w:sz="0" w:space="0" w:color="auto"/>
        <w:left w:val="none" w:sz="0" w:space="0" w:color="auto"/>
        <w:bottom w:val="none" w:sz="0" w:space="0" w:color="auto"/>
        <w:right w:val="none" w:sz="0" w:space="0" w:color="auto"/>
      </w:divBdr>
    </w:div>
    <w:div w:id="810753465">
      <w:bodyDiv w:val="1"/>
      <w:marLeft w:val="0"/>
      <w:marRight w:val="0"/>
      <w:marTop w:val="0"/>
      <w:marBottom w:val="0"/>
      <w:divBdr>
        <w:top w:val="none" w:sz="0" w:space="0" w:color="auto"/>
        <w:left w:val="none" w:sz="0" w:space="0" w:color="auto"/>
        <w:bottom w:val="none" w:sz="0" w:space="0" w:color="auto"/>
        <w:right w:val="none" w:sz="0" w:space="0" w:color="auto"/>
      </w:divBdr>
    </w:div>
    <w:div w:id="810828367">
      <w:bodyDiv w:val="1"/>
      <w:marLeft w:val="0"/>
      <w:marRight w:val="0"/>
      <w:marTop w:val="0"/>
      <w:marBottom w:val="0"/>
      <w:divBdr>
        <w:top w:val="none" w:sz="0" w:space="0" w:color="auto"/>
        <w:left w:val="none" w:sz="0" w:space="0" w:color="auto"/>
        <w:bottom w:val="none" w:sz="0" w:space="0" w:color="auto"/>
        <w:right w:val="none" w:sz="0" w:space="0" w:color="auto"/>
      </w:divBdr>
    </w:div>
    <w:div w:id="810900439">
      <w:bodyDiv w:val="1"/>
      <w:marLeft w:val="0"/>
      <w:marRight w:val="0"/>
      <w:marTop w:val="0"/>
      <w:marBottom w:val="0"/>
      <w:divBdr>
        <w:top w:val="none" w:sz="0" w:space="0" w:color="auto"/>
        <w:left w:val="none" w:sz="0" w:space="0" w:color="auto"/>
        <w:bottom w:val="none" w:sz="0" w:space="0" w:color="auto"/>
        <w:right w:val="none" w:sz="0" w:space="0" w:color="auto"/>
      </w:divBdr>
    </w:div>
    <w:div w:id="810944393">
      <w:bodyDiv w:val="1"/>
      <w:marLeft w:val="0"/>
      <w:marRight w:val="0"/>
      <w:marTop w:val="0"/>
      <w:marBottom w:val="0"/>
      <w:divBdr>
        <w:top w:val="none" w:sz="0" w:space="0" w:color="auto"/>
        <w:left w:val="none" w:sz="0" w:space="0" w:color="auto"/>
        <w:bottom w:val="none" w:sz="0" w:space="0" w:color="auto"/>
        <w:right w:val="none" w:sz="0" w:space="0" w:color="auto"/>
      </w:divBdr>
    </w:div>
    <w:div w:id="810948091">
      <w:bodyDiv w:val="1"/>
      <w:marLeft w:val="0"/>
      <w:marRight w:val="0"/>
      <w:marTop w:val="0"/>
      <w:marBottom w:val="0"/>
      <w:divBdr>
        <w:top w:val="none" w:sz="0" w:space="0" w:color="auto"/>
        <w:left w:val="none" w:sz="0" w:space="0" w:color="auto"/>
        <w:bottom w:val="none" w:sz="0" w:space="0" w:color="auto"/>
        <w:right w:val="none" w:sz="0" w:space="0" w:color="auto"/>
      </w:divBdr>
    </w:div>
    <w:div w:id="811019010">
      <w:bodyDiv w:val="1"/>
      <w:marLeft w:val="0"/>
      <w:marRight w:val="0"/>
      <w:marTop w:val="0"/>
      <w:marBottom w:val="0"/>
      <w:divBdr>
        <w:top w:val="none" w:sz="0" w:space="0" w:color="auto"/>
        <w:left w:val="none" w:sz="0" w:space="0" w:color="auto"/>
        <w:bottom w:val="none" w:sz="0" w:space="0" w:color="auto"/>
        <w:right w:val="none" w:sz="0" w:space="0" w:color="auto"/>
      </w:divBdr>
    </w:div>
    <w:div w:id="811020524">
      <w:bodyDiv w:val="1"/>
      <w:marLeft w:val="0"/>
      <w:marRight w:val="0"/>
      <w:marTop w:val="0"/>
      <w:marBottom w:val="0"/>
      <w:divBdr>
        <w:top w:val="none" w:sz="0" w:space="0" w:color="auto"/>
        <w:left w:val="none" w:sz="0" w:space="0" w:color="auto"/>
        <w:bottom w:val="none" w:sz="0" w:space="0" w:color="auto"/>
        <w:right w:val="none" w:sz="0" w:space="0" w:color="auto"/>
      </w:divBdr>
    </w:div>
    <w:div w:id="811143036">
      <w:bodyDiv w:val="1"/>
      <w:marLeft w:val="0"/>
      <w:marRight w:val="0"/>
      <w:marTop w:val="0"/>
      <w:marBottom w:val="0"/>
      <w:divBdr>
        <w:top w:val="none" w:sz="0" w:space="0" w:color="auto"/>
        <w:left w:val="none" w:sz="0" w:space="0" w:color="auto"/>
        <w:bottom w:val="none" w:sz="0" w:space="0" w:color="auto"/>
        <w:right w:val="none" w:sz="0" w:space="0" w:color="auto"/>
      </w:divBdr>
    </w:div>
    <w:div w:id="811144560">
      <w:bodyDiv w:val="1"/>
      <w:marLeft w:val="0"/>
      <w:marRight w:val="0"/>
      <w:marTop w:val="0"/>
      <w:marBottom w:val="0"/>
      <w:divBdr>
        <w:top w:val="none" w:sz="0" w:space="0" w:color="auto"/>
        <w:left w:val="none" w:sz="0" w:space="0" w:color="auto"/>
        <w:bottom w:val="none" w:sz="0" w:space="0" w:color="auto"/>
        <w:right w:val="none" w:sz="0" w:space="0" w:color="auto"/>
      </w:divBdr>
    </w:div>
    <w:div w:id="811214900">
      <w:bodyDiv w:val="1"/>
      <w:marLeft w:val="0"/>
      <w:marRight w:val="0"/>
      <w:marTop w:val="0"/>
      <w:marBottom w:val="0"/>
      <w:divBdr>
        <w:top w:val="none" w:sz="0" w:space="0" w:color="auto"/>
        <w:left w:val="none" w:sz="0" w:space="0" w:color="auto"/>
        <w:bottom w:val="none" w:sz="0" w:space="0" w:color="auto"/>
        <w:right w:val="none" w:sz="0" w:space="0" w:color="auto"/>
      </w:divBdr>
    </w:div>
    <w:div w:id="811486807">
      <w:bodyDiv w:val="1"/>
      <w:marLeft w:val="0"/>
      <w:marRight w:val="0"/>
      <w:marTop w:val="0"/>
      <w:marBottom w:val="0"/>
      <w:divBdr>
        <w:top w:val="none" w:sz="0" w:space="0" w:color="auto"/>
        <w:left w:val="none" w:sz="0" w:space="0" w:color="auto"/>
        <w:bottom w:val="none" w:sz="0" w:space="0" w:color="auto"/>
        <w:right w:val="none" w:sz="0" w:space="0" w:color="auto"/>
      </w:divBdr>
    </w:div>
    <w:div w:id="811604784">
      <w:bodyDiv w:val="1"/>
      <w:marLeft w:val="0"/>
      <w:marRight w:val="0"/>
      <w:marTop w:val="0"/>
      <w:marBottom w:val="0"/>
      <w:divBdr>
        <w:top w:val="none" w:sz="0" w:space="0" w:color="auto"/>
        <w:left w:val="none" w:sz="0" w:space="0" w:color="auto"/>
        <w:bottom w:val="none" w:sz="0" w:space="0" w:color="auto"/>
        <w:right w:val="none" w:sz="0" w:space="0" w:color="auto"/>
      </w:divBdr>
    </w:div>
    <w:div w:id="811672300">
      <w:bodyDiv w:val="1"/>
      <w:marLeft w:val="0"/>
      <w:marRight w:val="0"/>
      <w:marTop w:val="0"/>
      <w:marBottom w:val="0"/>
      <w:divBdr>
        <w:top w:val="none" w:sz="0" w:space="0" w:color="auto"/>
        <w:left w:val="none" w:sz="0" w:space="0" w:color="auto"/>
        <w:bottom w:val="none" w:sz="0" w:space="0" w:color="auto"/>
        <w:right w:val="none" w:sz="0" w:space="0" w:color="auto"/>
      </w:divBdr>
    </w:div>
    <w:div w:id="811676914">
      <w:bodyDiv w:val="1"/>
      <w:marLeft w:val="0"/>
      <w:marRight w:val="0"/>
      <w:marTop w:val="0"/>
      <w:marBottom w:val="0"/>
      <w:divBdr>
        <w:top w:val="none" w:sz="0" w:space="0" w:color="auto"/>
        <w:left w:val="none" w:sz="0" w:space="0" w:color="auto"/>
        <w:bottom w:val="none" w:sz="0" w:space="0" w:color="auto"/>
        <w:right w:val="none" w:sz="0" w:space="0" w:color="auto"/>
      </w:divBdr>
    </w:div>
    <w:div w:id="811679272">
      <w:bodyDiv w:val="1"/>
      <w:marLeft w:val="0"/>
      <w:marRight w:val="0"/>
      <w:marTop w:val="0"/>
      <w:marBottom w:val="0"/>
      <w:divBdr>
        <w:top w:val="none" w:sz="0" w:space="0" w:color="auto"/>
        <w:left w:val="none" w:sz="0" w:space="0" w:color="auto"/>
        <w:bottom w:val="none" w:sz="0" w:space="0" w:color="auto"/>
        <w:right w:val="none" w:sz="0" w:space="0" w:color="auto"/>
      </w:divBdr>
    </w:div>
    <w:div w:id="811756820">
      <w:bodyDiv w:val="1"/>
      <w:marLeft w:val="0"/>
      <w:marRight w:val="0"/>
      <w:marTop w:val="0"/>
      <w:marBottom w:val="0"/>
      <w:divBdr>
        <w:top w:val="none" w:sz="0" w:space="0" w:color="auto"/>
        <w:left w:val="none" w:sz="0" w:space="0" w:color="auto"/>
        <w:bottom w:val="none" w:sz="0" w:space="0" w:color="auto"/>
        <w:right w:val="none" w:sz="0" w:space="0" w:color="auto"/>
      </w:divBdr>
    </w:div>
    <w:div w:id="811866262">
      <w:bodyDiv w:val="1"/>
      <w:marLeft w:val="0"/>
      <w:marRight w:val="0"/>
      <w:marTop w:val="0"/>
      <w:marBottom w:val="0"/>
      <w:divBdr>
        <w:top w:val="none" w:sz="0" w:space="0" w:color="auto"/>
        <w:left w:val="none" w:sz="0" w:space="0" w:color="auto"/>
        <w:bottom w:val="none" w:sz="0" w:space="0" w:color="auto"/>
        <w:right w:val="none" w:sz="0" w:space="0" w:color="auto"/>
      </w:divBdr>
    </w:div>
    <w:div w:id="811870620">
      <w:bodyDiv w:val="1"/>
      <w:marLeft w:val="0"/>
      <w:marRight w:val="0"/>
      <w:marTop w:val="0"/>
      <w:marBottom w:val="0"/>
      <w:divBdr>
        <w:top w:val="none" w:sz="0" w:space="0" w:color="auto"/>
        <w:left w:val="none" w:sz="0" w:space="0" w:color="auto"/>
        <w:bottom w:val="none" w:sz="0" w:space="0" w:color="auto"/>
        <w:right w:val="none" w:sz="0" w:space="0" w:color="auto"/>
      </w:divBdr>
    </w:div>
    <w:div w:id="811947023">
      <w:bodyDiv w:val="1"/>
      <w:marLeft w:val="0"/>
      <w:marRight w:val="0"/>
      <w:marTop w:val="0"/>
      <w:marBottom w:val="0"/>
      <w:divBdr>
        <w:top w:val="none" w:sz="0" w:space="0" w:color="auto"/>
        <w:left w:val="none" w:sz="0" w:space="0" w:color="auto"/>
        <w:bottom w:val="none" w:sz="0" w:space="0" w:color="auto"/>
        <w:right w:val="none" w:sz="0" w:space="0" w:color="auto"/>
      </w:divBdr>
    </w:div>
    <w:div w:id="812065892">
      <w:bodyDiv w:val="1"/>
      <w:marLeft w:val="0"/>
      <w:marRight w:val="0"/>
      <w:marTop w:val="0"/>
      <w:marBottom w:val="0"/>
      <w:divBdr>
        <w:top w:val="none" w:sz="0" w:space="0" w:color="auto"/>
        <w:left w:val="none" w:sz="0" w:space="0" w:color="auto"/>
        <w:bottom w:val="none" w:sz="0" w:space="0" w:color="auto"/>
        <w:right w:val="none" w:sz="0" w:space="0" w:color="auto"/>
      </w:divBdr>
    </w:div>
    <w:div w:id="812218161">
      <w:bodyDiv w:val="1"/>
      <w:marLeft w:val="0"/>
      <w:marRight w:val="0"/>
      <w:marTop w:val="0"/>
      <w:marBottom w:val="0"/>
      <w:divBdr>
        <w:top w:val="none" w:sz="0" w:space="0" w:color="auto"/>
        <w:left w:val="none" w:sz="0" w:space="0" w:color="auto"/>
        <w:bottom w:val="none" w:sz="0" w:space="0" w:color="auto"/>
        <w:right w:val="none" w:sz="0" w:space="0" w:color="auto"/>
      </w:divBdr>
    </w:div>
    <w:div w:id="812598202">
      <w:bodyDiv w:val="1"/>
      <w:marLeft w:val="0"/>
      <w:marRight w:val="0"/>
      <w:marTop w:val="0"/>
      <w:marBottom w:val="0"/>
      <w:divBdr>
        <w:top w:val="none" w:sz="0" w:space="0" w:color="auto"/>
        <w:left w:val="none" w:sz="0" w:space="0" w:color="auto"/>
        <w:bottom w:val="none" w:sz="0" w:space="0" w:color="auto"/>
        <w:right w:val="none" w:sz="0" w:space="0" w:color="auto"/>
      </w:divBdr>
    </w:div>
    <w:div w:id="812598479">
      <w:bodyDiv w:val="1"/>
      <w:marLeft w:val="0"/>
      <w:marRight w:val="0"/>
      <w:marTop w:val="0"/>
      <w:marBottom w:val="0"/>
      <w:divBdr>
        <w:top w:val="none" w:sz="0" w:space="0" w:color="auto"/>
        <w:left w:val="none" w:sz="0" w:space="0" w:color="auto"/>
        <w:bottom w:val="none" w:sz="0" w:space="0" w:color="auto"/>
        <w:right w:val="none" w:sz="0" w:space="0" w:color="auto"/>
      </w:divBdr>
    </w:div>
    <w:div w:id="812676312">
      <w:bodyDiv w:val="1"/>
      <w:marLeft w:val="0"/>
      <w:marRight w:val="0"/>
      <w:marTop w:val="0"/>
      <w:marBottom w:val="0"/>
      <w:divBdr>
        <w:top w:val="none" w:sz="0" w:space="0" w:color="auto"/>
        <w:left w:val="none" w:sz="0" w:space="0" w:color="auto"/>
        <w:bottom w:val="none" w:sz="0" w:space="0" w:color="auto"/>
        <w:right w:val="none" w:sz="0" w:space="0" w:color="auto"/>
      </w:divBdr>
    </w:div>
    <w:div w:id="812794266">
      <w:bodyDiv w:val="1"/>
      <w:marLeft w:val="0"/>
      <w:marRight w:val="0"/>
      <w:marTop w:val="0"/>
      <w:marBottom w:val="0"/>
      <w:divBdr>
        <w:top w:val="none" w:sz="0" w:space="0" w:color="auto"/>
        <w:left w:val="none" w:sz="0" w:space="0" w:color="auto"/>
        <w:bottom w:val="none" w:sz="0" w:space="0" w:color="auto"/>
        <w:right w:val="none" w:sz="0" w:space="0" w:color="auto"/>
      </w:divBdr>
    </w:div>
    <w:div w:id="812916700">
      <w:bodyDiv w:val="1"/>
      <w:marLeft w:val="0"/>
      <w:marRight w:val="0"/>
      <w:marTop w:val="0"/>
      <w:marBottom w:val="0"/>
      <w:divBdr>
        <w:top w:val="none" w:sz="0" w:space="0" w:color="auto"/>
        <w:left w:val="none" w:sz="0" w:space="0" w:color="auto"/>
        <w:bottom w:val="none" w:sz="0" w:space="0" w:color="auto"/>
        <w:right w:val="none" w:sz="0" w:space="0" w:color="auto"/>
      </w:divBdr>
    </w:div>
    <w:div w:id="812987401">
      <w:bodyDiv w:val="1"/>
      <w:marLeft w:val="0"/>
      <w:marRight w:val="0"/>
      <w:marTop w:val="0"/>
      <w:marBottom w:val="0"/>
      <w:divBdr>
        <w:top w:val="none" w:sz="0" w:space="0" w:color="auto"/>
        <w:left w:val="none" w:sz="0" w:space="0" w:color="auto"/>
        <w:bottom w:val="none" w:sz="0" w:space="0" w:color="auto"/>
        <w:right w:val="none" w:sz="0" w:space="0" w:color="auto"/>
      </w:divBdr>
    </w:div>
    <w:div w:id="813062881">
      <w:bodyDiv w:val="1"/>
      <w:marLeft w:val="0"/>
      <w:marRight w:val="0"/>
      <w:marTop w:val="0"/>
      <w:marBottom w:val="0"/>
      <w:divBdr>
        <w:top w:val="none" w:sz="0" w:space="0" w:color="auto"/>
        <w:left w:val="none" w:sz="0" w:space="0" w:color="auto"/>
        <w:bottom w:val="none" w:sz="0" w:space="0" w:color="auto"/>
        <w:right w:val="none" w:sz="0" w:space="0" w:color="auto"/>
      </w:divBdr>
    </w:div>
    <w:div w:id="813136983">
      <w:bodyDiv w:val="1"/>
      <w:marLeft w:val="0"/>
      <w:marRight w:val="0"/>
      <w:marTop w:val="0"/>
      <w:marBottom w:val="0"/>
      <w:divBdr>
        <w:top w:val="none" w:sz="0" w:space="0" w:color="auto"/>
        <w:left w:val="none" w:sz="0" w:space="0" w:color="auto"/>
        <w:bottom w:val="none" w:sz="0" w:space="0" w:color="auto"/>
        <w:right w:val="none" w:sz="0" w:space="0" w:color="auto"/>
      </w:divBdr>
    </w:div>
    <w:div w:id="813183295">
      <w:bodyDiv w:val="1"/>
      <w:marLeft w:val="0"/>
      <w:marRight w:val="0"/>
      <w:marTop w:val="0"/>
      <w:marBottom w:val="0"/>
      <w:divBdr>
        <w:top w:val="none" w:sz="0" w:space="0" w:color="auto"/>
        <w:left w:val="none" w:sz="0" w:space="0" w:color="auto"/>
        <w:bottom w:val="none" w:sz="0" w:space="0" w:color="auto"/>
        <w:right w:val="none" w:sz="0" w:space="0" w:color="auto"/>
      </w:divBdr>
    </w:div>
    <w:div w:id="813184112">
      <w:bodyDiv w:val="1"/>
      <w:marLeft w:val="0"/>
      <w:marRight w:val="0"/>
      <w:marTop w:val="0"/>
      <w:marBottom w:val="0"/>
      <w:divBdr>
        <w:top w:val="none" w:sz="0" w:space="0" w:color="auto"/>
        <w:left w:val="none" w:sz="0" w:space="0" w:color="auto"/>
        <w:bottom w:val="none" w:sz="0" w:space="0" w:color="auto"/>
        <w:right w:val="none" w:sz="0" w:space="0" w:color="auto"/>
      </w:divBdr>
    </w:div>
    <w:div w:id="813259602">
      <w:bodyDiv w:val="1"/>
      <w:marLeft w:val="0"/>
      <w:marRight w:val="0"/>
      <w:marTop w:val="0"/>
      <w:marBottom w:val="0"/>
      <w:divBdr>
        <w:top w:val="none" w:sz="0" w:space="0" w:color="auto"/>
        <w:left w:val="none" w:sz="0" w:space="0" w:color="auto"/>
        <w:bottom w:val="none" w:sz="0" w:space="0" w:color="auto"/>
        <w:right w:val="none" w:sz="0" w:space="0" w:color="auto"/>
      </w:divBdr>
    </w:div>
    <w:div w:id="813370240">
      <w:bodyDiv w:val="1"/>
      <w:marLeft w:val="0"/>
      <w:marRight w:val="0"/>
      <w:marTop w:val="0"/>
      <w:marBottom w:val="0"/>
      <w:divBdr>
        <w:top w:val="none" w:sz="0" w:space="0" w:color="auto"/>
        <w:left w:val="none" w:sz="0" w:space="0" w:color="auto"/>
        <w:bottom w:val="none" w:sz="0" w:space="0" w:color="auto"/>
        <w:right w:val="none" w:sz="0" w:space="0" w:color="auto"/>
      </w:divBdr>
    </w:div>
    <w:div w:id="813375917">
      <w:bodyDiv w:val="1"/>
      <w:marLeft w:val="0"/>
      <w:marRight w:val="0"/>
      <w:marTop w:val="0"/>
      <w:marBottom w:val="0"/>
      <w:divBdr>
        <w:top w:val="none" w:sz="0" w:space="0" w:color="auto"/>
        <w:left w:val="none" w:sz="0" w:space="0" w:color="auto"/>
        <w:bottom w:val="none" w:sz="0" w:space="0" w:color="auto"/>
        <w:right w:val="none" w:sz="0" w:space="0" w:color="auto"/>
      </w:divBdr>
    </w:div>
    <w:div w:id="813567608">
      <w:bodyDiv w:val="1"/>
      <w:marLeft w:val="0"/>
      <w:marRight w:val="0"/>
      <w:marTop w:val="0"/>
      <w:marBottom w:val="0"/>
      <w:divBdr>
        <w:top w:val="none" w:sz="0" w:space="0" w:color="auto"/>
        <w:left w:val="none" w:sz="0" w:space="0" w:color="auto"/>
        <w:bottom w:val="none" w:sz="0" w:space="0" w:color="auto"/>
        <w:right w:val="none" w:sz="0" w:space="0" w:color="auto"/>
      </w:divBdr>
    </w:div>
    <w:div w:id="813569553">
      <w:bodyDiv w:val="1"/>
      <w:marLeft w:val="0"/>
      <w:marRight w:val="0"/>
      <w:marTop w:val="0"/>
      <w:marBottom w:val="0"/>
      <w:divBdr>
        <w:top w:val="none" w:sz="0" w:space="0" w:color="auto"/>
        <w:left w:val="none" w:sz="0" w:space="0" w:color="auto"/>
        <w:bottom w:val="none" w:sz="0" w:space="0" w:color="auto"/>
        <w:right w:val="none" w:sz="0" w:space="0" w:color="auto"/>
      </w:divBdr>
    </w:div>
    <w:div w:id="813570877">
      <w:bodyDiv w:val="1"/>
      <w:marLeft w:val="0"/>
      <w:marRight w:val="0"/>
      <w:marTop w:val="0"/>
      <w:marBottom w:val="0"/>
      <w:divBdr>
        <w:top w:val="none" w:sz="0" w:space="0" w:color="auto"/>
        <w:left w:val="none" w:sz="0" w:space="0" w:color="auto"/>
        <w:bottom w:val="none" w:sz="0" w:space="0" w:color="auto"/>
        <w:right w:val="none" w:sz="0" w:space="0" w:color="auto"/>
      </w:divBdr>
    </w:div>
    <w:div w:id="813789063">
      <w:bodyDiv w:val="1"/>
      <w:marLeft w:val="0"/>
      <w:marRight w:val="0"/>
      <w:marTop w:val="0"/>
      <w:marBottom w:val="0"/>
      <w:divBdr>
        <w:top w:val="none" w:sz="0" w:space="0" w:color="auto"/>
        <w:left w:val="none" w:sz="0" w:space="0" w:color="auto"/>
        <w:bottom w:val="none" w:sz="0" w:space="0" w:color="auto"/>
        <w:right w:val="none" w:sz="0" w:space="0" w:color="auto"/>
      </w:divBdr>
    </w:div>
    <w:div w:id="813789670">
      <w:bodyDiv w:val="1"/>
      <w:marLeft w:val="0"/>
      <w:marRight w:val="0"/>
      <w:marTop w:val="0"/>
      <w:marBottom w:val="0"/>
      <w:divBdr>
        <w:top w:val="none" w:sz="0" w:space="0" w:color="auto"/>
        <w:left w:val="none" w:sz="0" w:space="0" w:color="auto"/>
        <w:bottom w:val="none" w:sz="0" w:space="0" w:color="auto"/>
        <w:right w:val="none" w:sz="0" w:space="0" w:color="auto"/>
      </w:divBdr>
    </w:div>
    <w:div w:id="813832536">
      <w:bodyDiv w:val="1"/>
      <w:marLeft w:val="0"/>
      <w:marRight w:val="0"/>
      <w:marTop w:val="0"/>
      <w:marBottom w:val="0"/>
      <w:divBdr>
        <w:top w:val="none" w:sz="0" w:space="0" w:color="auto"/>
        <w:left w:val="none" w:sz="0" w:space="0" w:color="auto"/>
        <w:bottom w:val="none" w:sz="0" w:space="0" w:color="auto"/>
        <w:right w:val="none" w:sz="0" w:space="0" w:color="auto"/>
      </w:divBdr>
    </w:div>
    <w:div w:id="813984330">
      <w:bodyDiv w:val="1"/>
      <w:marLeft w:val="0"/>
      <w:marRight w:val="0"/>
      <w:marTop w:val="0"/>
      <w:marBottom w:val="0"/>
      <w:divBdr>
        <w:top w:val="none" w:sz="0" w:space="0" w:color="auto"/>
        <w:left w:val="none" w:sz="0" w:space="0" w:color="auto"/>
        <w:bottom w:val="none" w:sz="0" w:space="0" w:color="auto"/>
        <w:right w:val="none" w:sz="0" w:space="0" w:color="auto"/>
      </w:divBdr>
    </w:div>
    <w:div w:id="813988552">
      <w:bodyDiv w:val="1"/>
      <w:marLeft w:val="0"/>
      <w:marRight w:val="0"/>
      <w:marTop w:val="0"/>
      <w:marBottom w:val="0"/>
      <w:divBdr>
        <w:top w:val="none" w:sz="0" w:space="0" w:color="auto"/>
        <w:left w:val="none" w:sz="0" w:space="0" w:color="auto"/>
        <w:bottom w:val="none" w:sz="0" w:space="0" w:color="auto"/>
        <w:right w:val="none" w:sz="0" w:space="0" w:color="auto"/>
      </w:divBdr>
    </w:div>
    <w:div w:id="814109770">
      <w:bodyDiv w:val="1"/>
      <w:marLeft w:val="0"/>
      <w:marRight w:val="0"/>
      <w:marTop w:val="0"/>
      <w:marBottom w:val="0"/>
      <w:divBdr>
        <w:top w:val="none" w:sz="0" w:space="0" w:color="auto"/>
        <w:left w:val="none" w:sz="0" w:space="0" w:color="auto"/>
        <w:bottom w:val="none" w:sz="0" w:space="0" w:color="auto"/>
        <w:right w:val="none" w:sz="0" w:space="0" w:color="auto"/>
      </w:divBdr>
    </w:div>
    <w:div w:id="814185011">
      <w:bodyDiv w:val="1"/>
      <w:marLeft w:val="0"/>
      <w:marRight w:val="0"/>
      <w:marTop w:val="0"/>
      <w:marBottom w:val="0"/>
      <w:divBdr>
        <w:top w:val="none" w:sz="0" w:space="0" w:color="auto"/>
        <w:left w:val="none" w:sz="0" w:space="0" w:color="auto"/>
        <w:bottom w:val="none" w:sz="0" w:space="0" w:color="auto"/>
        <w:right w:val="none" w:sz="0" w:space="0" w:color="auto"/>
      </w:divBdr>
    </w:div>
    <w:div w:id="814416405">
      <w:bodyDiv w:val="1"/>
      <w:marLeft w:val="0"/>
      <w:marRight w:val="0"/>
      <w:marTop w:val="0"/>
      <w:marBottom w:val="0"/>
      <w:divBdr>
        <w:top w:val="none" w:sz="0" w:space="0" w:color="auto"/>
        <w:left w:val="none" w:sz="0" w:space="0" w:color="auto"/>
        <w:bottom w:val="none" w:sz="0" w:space="0" w:color="auto"/>
        <w:right w:val="none" w:sz="0" w:space="0" w:color="auto"/>
      </w:divBdr>
    </w:div>
    <w:div w:id="814445232">
      <w:bodyDiv w:val="1"/>
      <w:marLeft w:val="0"/>
      <w:marRight w:val="0"/>
      <w:marTop w:val="0"/>
      <w:marBottom w:val="0"/>
      <w:divBdr>
        <w:top w:val="none" w:sz="0" w:space="0" w:color="auto"/>
        <w:left w:val="none" w:sz="0" w:space="0" w:color="auto"/>
        <w:bottom w:val="none" w:sz="0" w:space="0" w:color="auto"/>
        <w:right w:val="none" w:sz="0" w:space="0" w:color="auto"/>
      </w:divBdr>
    </w:div>
    <w:div w:id="814447739">
      <w:bodyDiv w:val="1"/>
      <w:marLeft w:val="0"/>
      <w:marRight w:val="0"/>
      <w:marTop w:val="0"/>
      <w:marBottom w:val="0"/>
      <w:divBdr>
        <w:top w:val="none" w:sz="0" w:space="0" w:color="auto"/>
        <w:left w:val="none" w:sz="0" w:space="0" w:color="auto"/>
        <w:bottom w:val="none" w:sz="0" w:space="0" w:color="auto"/>
        <w:right w:val="none" w:sz="0" w:space="0" w:color="auto"/>
      </w:divBdr>
    </w:div>
    <w:div w:id="814492812">
      <w:bodyDiv w:val="1"/>
      <w:marLeft w:val="0"/>
      <w:marRight w:val="0"/>
      <w:marTop w:val="0"/>
      <w:marBottom w:val="0"/>
      <w:divBdr>
        <w:top w:val="none" w:sz="0" w:space="0" w:color="auto"/>
        <w:left w:val="none" w:sz="0" w:space="0" w:color="auto"/>
        <w:bottom w:val="none" w:sz="0" w:space="0" w:color="auto"/>
        <w:right w:val="none" w:sz="0" w:space="0" w:color="auto"/>
      </w:divBdr>
    </w:div>
    <w:div w:id="814613419">
      <w:bodyDiv w:val="1"/>
      <w:marLeft w:val="0"/>
      <w:marRight w:val="0"/>
      <w:marTop w:val="0"/>
      <w:marBottom w:val="0"/>
      <w:divBdr>
        <w:top w:val="none" w:sz="0" w:space="0" w:color="auto"/>
        <w:left w:val="none" w:sz="0" w:space="0" w:color="auto"/>
        <w:bottom w:val="none" w:sz="0" w:space="0" w:color="auto"/>
        <w:right w:val="none" w:sz="0" w:space="0" w:color="auto"/>
      </w:divBdr>
    </w:div>
    <w:div w:id="814641374">
      <w:bodyDiv w:val="1"/>
      <w:marLeft w:val="0"/>
      <w:marRight w:val="0"/>
      <w:marTop w:val="0"/>
      <w:marBottom w:val="0"/>
      <w:divBdr>
        <w:top w:val="none" w:sz="0" w:space="0" w:color="auto"/>
        <w:left w:val="none" w:sz="0" w:space="0" w:color="auto"/>
        <w:bottom w:val="none" w:sz="0" w:space="0" w:color="auto"/>
        <w:right w:val="none" w:sz="0" w:space="0" w:color="auto"/>
      </w:divBdr>
    </w:div>
    <w:div w:id="814642268">
      <w:bodyDiv w:val="1"/>
      <w:marLeft w:val="0"/>
      <w:marRight w:val="0"/>
      <w:marTop w:val="0"/>
      <w:marBottom w:val="0"/>
      <w:divBdr>
        <w:top w:val="none" w:sz="0" w:space="0" w:color="auto"/>
        <w:left w:val="none" w:sz="0" w:space="0" w:color="auto"/>
        <w:bottom w:val="none" w:sz="0" w:space="0" w:color="auto"/>
        <w:right w:val="none" w:sz="0" w:space="0" w:color="auto"/>
      </w:divBdr>
    </w:div>
    <w:div w:id="814680608">
      <w:bodyDiv w:val="1"/>
      <w:marLeft w:val="0"/>
      <w:marRight w:val="0"/>
      <w:marTop w:val="0"/>
      <w:marBottom w:val="0"/>
      <w:divBdr>
        <w:top w:val="none" w:sz="0" w:space="0" w:color="auto"/>
        <w:left w:val="none" w:sz="0" w:space="0" w:color="auto"/>
        <w:bottom w:val="none" w:sz="0" w:space="0" w:color="auto"/>
        <w:right w:val="none" w:sz="0" w:space="0" w:color="auto"/>
      </w:divBdr>
    </w:div>
    <w:div w:id="814684306">
      <w:bodyDiv w:val="1"/>
      <w:marLeft w:val="0"/>
      <w:marRight w:val="0"/>
      <w:marTop w:val="0"/>
      <w:marBottom w:val="0"/>
      <w:divBdr>
        <w:top w:val="none" w:sz="0" w:space="0" w:color="auto"/>
        <w:left w:val="none" w:sz="0" w:space="0" w:color="auto"/>
        <w:bottom w:val="none" w:sz="0" w:space="0" w:color="auto"/>
        <w:right w:val="none" w:sz="0" w:space="0" w:color="auto"/>
      </w:divBdr>
    </w:div>
    <w:div w:id="814756121">
      <w:bodyDiv w:val="1"/>
      <w:marLeft w:val="0"/>
      <w:marRight w:val="0"/>
      <w:marTop w:val="0"/>
      <w:marBottom w:val="0"/>
      <w:divBdr>
        <w:top w:val="none" w:sz="0" w:space="0" w:color="auto"/>
        <w:left w:val="none" w:sz="0" w:space="0" w:color="auto"/>
        <w:bottom w:val="none" w:sz="0" w:space="0" w:color="auto"/>
        <w:right w:val="none" w:sz="0" w:space="0" w:color="auto"/>
      </w:divBdr>
    </w:div>
    <w:div w:id="814950412">
      <w:bodyDiv w:val="1"/>
      <w:marLeft w:val="0"/>
      <w:marRight w:val="0"/>
      <w:marTop w:val="0"/>
      <w:marBottom w:val="0"/>
      <w:divBdr>
        <w:top w:val="none" w:sz="0" w:space="0" w:color="auto"/>
        <w:left w:val="none" w:sz="0" w:space="0" w:color="auto"/>
        <w:bottom w:val="none" w:sz="0" w:space="0" w:color="auto"/>
        <w:right w:val="none" w:sz="0" w:space="0" w:color="auto"/>
      </w:divBdr>
    </w:div>
    <w:div w:id="814953745">
      <w:bodyDiv w:val="1"/>
      <w:marLeft w:val="0"/>
      <w:marRight w:val="0"/>
      <w:marTop w:val="0"/>
      <w:marBottom w:val="0"/>
      <w:divBdr>
        <w:top w:val="none" w:sz="0" w:space="0" w:color="auto"/>
        <w:left w:val="none" w:sz="0" w:space="0" w:color="auto"/>
        <w:bottom w:val="none" w:sz="0" w:space="0" w:color="auto"/>
        <w:right w:val="none" w:sz="0" w:space="0" w:color="auto"/>
      </w:divBdr>
    </w:div>
    <w:div w:id="814958403">
      <w:bodyDiv w:val="1"/>
      <w:marLeft w:val="0"/>
      <w:marRight w:val="0"/>
      <w:marTop w:val="0"/>
      <w:marBottom w:val="0"/>
      <w:divBdr>
        <w:top w:val="none" w:sz="0" w:space="0" w:color="auto"/>
        <w:left w:val="none" w:sz="0" w:space="0" w:color="auto"/>
        <w:bottom w:val="none" w:sz="0" w:space="0" w:color="auto"/>
        <w:right w:val="none" w:sz="0" w:space="0" w:color="auto"/>
      </w:divBdr>
    </w:div>
    <w:div w:id="815030978">
      <w:bodyDiv w:val="1"/>
      <w:marLeft w:val="0"/>
      <w:marRight w:val="0"/>
      <w:marTop w:val="0"/>
      <w:marBottom w:val="0"/>
      <w:divBdr>
        <w:top w:val="none" w:sz="0" w:space="0" w:color="auto"/>
        <w:left w:val="none" w:sz="0" w:space="0" w:color="auto"/>
        <w:bottom w:val="none" w:sz="0" w:space="0" w:color="auto"/>
        <w:right w:val="none" w:sz="0" w:space="0" w:color="auto"/>
      </w:divBdr>
    </w:div>
    <w:div w:id="815075823">
      <w:bodyDiv w:val="1"/>
      <w:marLeft w:val="0"/>
      <w:marRight w:val="0"/>
      <w:marTop w:val="0"/>
      <w:marBottom w:val="0"/>
      <w:divBdr>
        <w:top w:val="none" w:sz="0" w:space="0" w:color="auto"/>
        <w:left w:val="none" w:sz="0" w:space="0" w:color="auto"/>
        <w:bottom w:val="none" w:sz="0" w:space="0" w:color="auto"/>
        <w:right w:val="none" w:sz="0" w:space="0" w:color="auto"/>
      </w:divBdr>
    </w:div>
    <w:div w:id="815101508">
      <w:bodyDiv w:val="1"/>
      <w:marLeft w:val="0"/>
      <w:marRight w:val="0"/>
      <w:marTop w:val="0"/>
      <w:marBottom w:val="0"/>
      <w:divBdr>
        <w:top w:val="none" w:sz="0" w:space="0" w:color="auto"/>
        <w:left w:val="none" w:sz="0" w:space="0" w:color="auto"/>
        <w:bottom w:val="none" w:sz="0" w:space="0" w:color="auto"/>
        <w:right w:val="none" w:sz="0" w:space="0" w:color="auto"/>
      </w:divBdr>
    </w:div>
    <w:div w:id="815103561">
      <w:bodyDiv w:val="1"/>
      <w:marLeft w:val="0"/>
      <w:marRight w:val="0"/>
      <w:marTop w:val="0"/>
      <w:marBottom w:val="0"/>
      <w:divBdr>
        <w:top w:val="none" w:sz="0" w:space="0" w:color="auto"/>
        <w:left w:val="none" w:sz="0" w:space="0" w:color="auto"/>
        <w:bottom w:val="none" w:sz="0" w:space="0" w:color="auto"/>
        <w:right w:val="none" w:sz="0" w:space="0" w:color="auto"/>
      </w:divBdr>
    </w:div>
    <w:div w:id="815149267">
      <w:bodyDiv w:val="1"/>
      <w:marLeft w:val="0"/>
      <w:marRight w:val="0"/>
      <w:marTop w:val="0"/>
      <w:marBottom w:val="0"/>
      <w:divBdr>
        <w:top w:val="none" w:sz="0" w:space="0" w:color="auto"/>
        <w:left w:val="none" w:sz="0" w:space="0" w:color="auto"/>
        <w:bottom w:val="none" w:sz="0" w:space="0" w:color="auto"/>
        <w:right w:val="none" w:sz="0" w:space="0" w:color="auto"/>
      </w:divBdr>
    </w:div>
    <w:div w:id="815223695">
      <w:bodyDiv w:val="1"/>
      <w:marLeft w:val="0"/>
      <w:marRight w:val="0"/>
      <w:marTop w:val="0"/>
      <w:marBottom w:val="0"/>
      <w:divBdr>
        <w:top w:val="none" w:sz="0" w:space="0" w:color="auto"/>
        <w:left w:val="none" w:sz="0" w:space="0" w:color="auto"/>
        <w:bottom w:val="none" w:sz="0" w:space="0" w:color="auto"/>
        <w:right w:val="none" w:sz="0" w:space="0" w:color="auto"/>
      </w:divBdr>
    </w:div>
    <w:div w:id="815269183">
      <w:bodyDiv w:val="1"/>
      <w:marLeft w:val="0"/>
      <w:marRight w:val="0"/>
      <w:marTop w:val="0"/>
      <w:marBottom w:val="0"/>
      <w:divBdr>
        <w:top w:val="none" w:sz="0" w:space="0" w:color="auto"/>
        <w:left w:val="none" w:sz="0" w:space="0" w:color="auto"/>
        <w:bottom w:val="none" w:sz="0" w:space="0" w:color="auto"/>
        <w:right w:val="none" w:sz="0" w:space="0" w:color="auto"/>
      </w:divBdr>
    </w:div>
    <w:div w:id="815343218">
      <w:bodyDiv w:val="1"/>
      <w:marLeft w:val="0"/>
      <w:marRight w:val="0"/>
      <w:marTop w:val="0"/>
      <w:marBottom w:val="0"/>
      <w:divBdr>
        <w:top w:val="none" w:sz="0" w:space="0" w:color="auto"/>
        <w:left w:val="none" w:sz="0" w:space="0" w:color="auto"/>
        <w:bottom w:val="none" w:sz="0" w:space="0" w:color="auto"/>
        <w:right w:val="none" w:sz="0" w:space="0" w:color="auto"/>
      </w:divBdr>
    </w:div>
    <w:div w:id="815534637">
      <w:bodyDiv w:val="1"/>
      <w:marLeft w:val="0"/>
      <w:marRight w:val="0"/>
      <w:marTop w:val="0"/>
      <w:marBottom w:val="0"/>
      <w:divBdr>
        <w:top w:val="none" w:sz="0" w:space="0" w:color="auto"/>
        <w:left w:val="none" w:sz="0" w:space="0" w:color="auto"/>
        <w:bottom w:val="none" w:sz="0" w:space="0" w:color="auto"/>
        <w:right w:val="none" w:sz="0" w:space="0" w:color="auto"/>
      </w:divBdr>
    </w:div>
    <w:div w:id="815604387">
      <w:bodyDiv w:val="1"/>
      <w:marLeft w:val="0"/>
      <w:marRight w:val="0"/>
      <w:marTop w:val="0"/>
      <w:marBottom w:val="0"/>
      <w:divBdr>
        <w:top w:val="none" w:sz="0" w:space="0" w:color="auto"/>
        <w:left w:val="none" w:sz="0" w:space="0" w:color="auto"/>
        <w:bottom w:val="none" w:sz="0" w:space="0" w:color="auto"/>
        <w:right w:val="none" w:sz="0" w:space="0" w:color="auto"/>
      </w:divBdr>
    </w:div>
    <w:div w:id="815607815">
      <w:bodyDiv w:val="1"/>
      <w:marLeft w:val="0"/>
      <w:marRight w:val="0"/>
      <w:marTop w:val="0"/>
      <w:marBottom w:val="0"/>
      <w:divBdr>
        <w:top w:val="none" w:sz="0" w:space="0" w:color="auto"/>
        <w:left w:val="none" w:sz="0" w:space="0" w:color="auto"/>
        <w:bottom w:val="none" w:sz="0" w:space="0" w:color="auto"/>
        <w:right w:val="none" w:sz="0" w:space="0" w:color="auto"/>
      </w:divBdr>
    </w:div>
    <w:div w:id="815611545">
      <w:bodyDiv w:val="1"/>
      <w:marLeft w:val="0"/>
      <w:marRight w:val="0"/>
      <w:marTop w:val="0"/>
      <w:marBottom w:val="0"/>
      <w:divBdr>
        <w:top w:val="none" w:sz="0" w:space="0" w:color="auto"/>
        <w:left w:val="none" w:sz="0" w:space="0" w:color="auto"/>
        <w:bottom w:val="none" w:sz="0" w:space="0" w:color="auto"/>
        <w:right w:val="none" w:sz="0" w:space="0" w:color="auto"/>
      </w:divBdr>
    </w:div>
    <w:div w:id="815613140">
      <w:bodyDiv w:val="1"/>
      <w:marLeft w:val="0"/>
      <w:marRight w:val="0"/>
      <w:marTop w:val="0"/>
      <w:marBottom w:val="0"/>
      <w:divBdr>
        <w:top w:val="none" w:sz="0" w:space="0" w:color="auto"/>
        <w:left w:val="none" w:sz="0" w:space="0" w:color="auto"/>
        <w:bottom w:val="none" w:sz="0" w:space="0" w:color="auto"/>
        <w:right w:val="none" w:sz="0" w:space="0" w:color="auto"/>
      </w:divBdr>
    </w:div>
    <w:div w:id="815682346">
      <w:bodyDiv w:val="1"/>
      <w:marLeft w:val="0"/>
      <w:marRight w:val="0"/>
      <w:marTop w:val="0"/>
      <w:marBottom w:val="0"/>
      <w:divBdr>
        <w:top w:val="none" w:sz="0" w:space="0" w:color="auto"/>
        <w:left w:val="none" w:sz="0" w:space="0" w:color="auto"/>
        <w:bottom w:val="none" w:sz="0" w:space="0" w:color="auto"/>
        <w:right w:val="none" w:sz="0" w:space="0" w:color="auto"/>
      </w:divBdr>
    </w:div>
    <w:div w:id="815800338">
      <w:bodyDiv w:val="1"/>
      <w:marLeft w:val="0"/>
      <w:marRight w:val="0"/>
      <w:marTop w:val="0"/>
      <w:marBottom w:val="0"/>
      <w:divBdr>
        <w:top w:val="none" w:sz="0" w:space="0" w:color="auto"/>
        <w:left w:val="none" w:sz="0" w:space="0" w:color="auto"/>
        <w:bottom w:val="none" w:sz="0" w:space="0" w:color="auto"/>
        <w:right w:val="none" w:sz="0" w:space="0" w:color="auto"/>
      </w:divBdr>
    </w:div>
    <w:div w:id="815872875">
      <w:bodyDiv w:val="1"/>
      <w:marLeft w:val="0"/>
      <w:marRight w:val="0"/>
      <w:marTop w:val="0"/>
      <w:marBottom w:val="0"/>
      <w:divBdr>
        <w:top w:val="none" w:sz="0" w:space="0" w:color="auto"/>
        <w:left w:val="none" w:sz="0" w:space="0" w:color="auto"/>
        <w:bottom w:val="none" w:sz="0" w:space="0" w:color="auto"/>
        <w:right w:val="none" w:sz="0" w:space="0" w:color="auto"/>
      </w:divBdr>
    </w:div>
    <w:div w:id="815994938">
      <w:bodyDiv w:val="1"/>
      <w:marLeft w:val="0"/>
      <w:marRight w:val="0"/>
      <w:marTop w:val="0"/>
      <w:marBottom w:val="0"/>
      <w:divBdr>
        <w:top w:val="none" w:sz="0" w:space="0" w:color="auto"/>
        <w:left w:val="none" w:sz="0" w:space="0" w:color="auto"/>
        <w:bottom w:val="none" w:sz="0" w:space="0" w:color="auto"/>
        <w:right w:val="none" w:sz="0" w:space="0" w:color="auto"/>
      </w:divBdr>
    </w:div>
    <w:div w:id="816075420">
      <w:bodyDiv w:val="1"/>
      <w:marLeft w:val="0"/>
      <w:marRight w:val="0"/>
      <w:marTop w:val="0"/>
      <w:marBottom w:val="0"/>
      <w:divBdr>
        <w:top w:val="none" w:sz="0" w:space="0" w:color="auto"/>
        <w:left w:val="none" w:sz="0" w:space="0" w:color="auto"/>
        <w:bottom w:val="none" w:sz="0" w:space="0" w:color="auto"/>
        <w:right w:val="none" w:sz="0" w:space="0" w:color="auto"/>
      </w:divBdr>
    </w:div>
    <w:div w:id="816148506">
      <w:bodyDiv w:val="1"/>
      <w:marLeft w:val="0"/>
      <w:marRight w:val="0"/>
      <w:marTop w:val="0"/>
      <w:marBottom w:val="0"/>
      <w:divBdr>
        <w:top w:val="none" w:sz="0" w:space="0" w:color="auto"/>
        <w:left w:val="none" w:sz="0" w:space="0" w:color="auto"/>
        <w:bottom w:val="none" w:sz="0" w:space="0" w:color="auto"/>
        <w:right w:val="none" w:sz="0" w:space="0" w:color="auto"/>
      </w:divBdr>
    </w:div>
    <w:div w:id="816216678">
      <w:bodyDiv w:val="1"/>
      <w:marLeft w:val="0"/>
      <w:marRight w:val="0"/>
      <w:marTop w:val="0"/>
      <w:marBottom w:val="0"/>
      <w:divBdr>
        <w:top w:val="none" w:sz="0" w:space="0" w:color="auto"/>
        <w:left w:val="none" w:sz="0" w:space="0" w:color="auto"/>
        <w:bottom w:val="none" w:sz="0" w:space="0" w:color="auto"/>
        <w:right w:val="none" w:sz="0" w:space="0" w:color="auto"/>
      </w:divBdr>
    </w:div>
    <w:div w:id="816217273">
      <w:bodyDiv w:val="1"/>
      <w:marLeft w:val="0"/>
      <w:marRight w:val="0"/>
      <w:marTop w:val="0"/>
      <w:marBottom w:val="0"/>
      <w:divBdr>
        <w:top w:val="none" w:sz="0" w:space="0" w:color="auto"/>
        <w:left w:val="none" w:sz="0" w:space="0" w:color="auto"/>
        <w:bottom w:val="none" w:sz="0" w:space="0" w:color="auto"/>
        <w:right w:val="none" w:sz="0" w:space="0" w:color="auto"/>
      </w:divBdr>
    </w:div>
    <w:div w:id="816263035">
      <w:bodyDiv w:val="1"/>
      <w:marLeft w:val="0"/>
      <w:marRight w:val="0"/>
      <w:marTop w:val="0"/>
      <w:marBottom w:val="0"/>
      <w:divBdr>
        <w:top w:val="none" w:sz="0" w:space="0" w:color="auto"/>
        <w:left w:val="none" w:sz="0" w:space="0" w:color="auto"/>
        <w:bottom w:val="none" w:sz="0" w:space="0" w:color="auto"/>
        <w:right w:val="none" w:sz="0" w:space="0" w:color="auto"/>
      </w:divBdr>
    </w:div>
    <w:div w:id="816264360">
      <w:bodyDiv w:val="1"/>
      <w:marLeft w:val="0"/>
      <w:marRight w:val="0"/>
      <w:marTop w:val="0"/>
      <w:marBottom w:val="0"/>
      <w:divBdr>
        <w:top w:val="none" w:sz="0" w:space="0" w:color="auto"/>
        <w:left w:val="none" w:sz="0" w:space="0" w:color="auto"/>
        <w:bottom w:val="none" w:sz="0" w:space="0" w:color="auto"/>
        <w:right w:val="none" w:sz="0" w:space="0" w:color="auto"/>
      </w:divBdr>
    </w:div>
    <w:div w:id="816385403">
      <w:bodyDiv w:val="1"/>
      <w:marLeft w:val="0"/>
      <w:marRight w:val="0"/>
      <w:marTop w:val="0"/>
      <w:marBottom w:val="0"/>
      <w:divBdr>
        <w:top w:val="none" w:sz="0" w:space="0" w:color="auto"/>
        <w:left w:val="none" w:sz="0" w:space="0" w:color="auto"/>
        <w:bottom w:val="none" w:sz="0" w:space="0" w:color="auto"/>
        <w:right w:val="none" w:sz="0" w:space="0" w:color="auto"/>
      </w:divBdr>
    </w:div>
    <w:div w:id="816724985">
      <w:bodyDiv w:val="1"/>
      <w:marLeft w:val="0"/>
      <w:marRight w:val="0"/>
      <w:marTop w:val="0"/>
      <w:marBottom w:val="0"/>
      <w:divBdr>
        <w:top w:val="none" w:sz="0" w:space="0" w:color="auto"/>
        <w:left w:val="none" w:sz="0" w:space="0" w:color="auto"/>
        <w:bottom w:val="none" w:sz="0" w:space="0" w:color="auto"/>
        <w:right w:val="none" w:sz="0" w:space="0" w:color="auto"/>
      </w:divBdr>
    </w:div>
    <w:div w:id="816847560">
      <w:bodyDiv w:val="1"/>
      <w:marLeft w:val="0"/>
      <w:marRight w:val="0"/>
      <w:marTop w:val="0"/>
      <w:marBottom w:val="0"/>
      <w:divBdr>
        <w:top w:val="none" w:sz="0" w:space="0" w:color="auto"/>
        <w:left w:val="none" w:sz="0" w:space="0" w:color="auto"/>
        <w:bottom w:val="none" w:sz="0" w:space="0" w:color="auto"/>
        <w:right w:val="none" w:sz="0" w:space="0" w:color="auto"/>
      </w:divBdr>
    </w:div>
    <w:div w:id="816848860">
      <w:bodyDiv w:val="1"/>
      <w:marLeft w:val="0"/>
      <w:marRight w:val="0"/>
      <w:marTop w:val="0"/>
      <w:marBottom w:val="0"/>
      <w:divBdr>
        <w:top w:val="none" w:sz="0" w:space="0" w:color="auto"/>
        <w:left w:val="none" w:sz="0" w:space="0" w:color="auto"/>
        <w:bottom w:val="none" w:sz="0" w:space="0" w:color="auto"/>
        <w:right w:val="none" w:sz="0" w:space="0" w:color="auto"/>
      </w:divBdr>
    </w:div>
    <w:div w:id="816921946">
      <w:bodyDiv w:val="1"/>
      <w:marLeft w:val="0"/>
      <w:marRight w:val="0"/>
      <w:marTop w:val="0"/>
      <w:marBottom w:val="0"/>
      <w:divBdr>
        <w:top w:val="none" w:sz="0" w:space="0" w:color="auto"/>
        <w:left w:val="none" w:sz="0" w:space="0" w:color="auto"/>
        <w:bottom w:val="none" w:sz="0" w:space="0" w:color="auto"/>
        <w:right w:val="none" w:sz="0" w:space="0" w:color="auto"/>
      </w:divBdr>
    </w:div>
    <w:div w:id="817258460">
      <w:bodyDiv w:val="1"/>
      <w:marLeft w:val="0"/>
      <w:marRight w:val="0"/>
      <w:marTop w:val="0"/>
      <w:marBottom w:val="0"/>
      <w:divBdr>
        <w:top w:val="none" w:sz="0" w:space="0" w:color="auto"/>
        <w:left w:val="none" w:sz="0" w:space="0" w:color="auto"/>
        <w:bottom w:val="none" w:sz="0" w:space="0" w:color="auto"/>
        <w:right w:val="none" w:sz="0" w:space="0" w:color="auto"/>
      </w:divBdr>
    </w:div>
    <w:div w:id="817382672">
      <w:bodyDiv w:val="1"/>
      <w:marLeft w:val="0"/>
      <w:marRight w:val="0"/>
      <w:marTop w:val="0"/>
      <w:marBottom w:val="0"/>
      <w:divBdr>
        <w:top w:val="none" w:sz="0" w:space="0" w:color="auto"/>
        <w:left w:val="none" w:sz="0" w:space="0" w:color="auto"/>
        <w:bottom w:val="none" w:sz="0" w:space="0" w:color="auto"/>
        <w:right w:val="none" w:sz="0" w:space="0" w:color="auto"/>
      </w:divBdr>
    </w:div>
    <w:div w:id="817461104">
      <w:bodyDiv w:val="1"/>
      <w:marLeft w:val="0"/>
      <w:marRight w:val="0"/>
      <w:marTop w:val="0"/>
      <w:marBottom w:val="0"/>
      <w:divBdr>
        <w:top w:val="none" w:sz="0" w:space="0" w:color="auto"/>
        <w:left w:val="none" w:sz="0" w:space="0" w:color="auto"/>
        <w:bottom w:val="none" w:sz="0" w:space="0" w:color="auto"/>
        <w:right w:val="none" w:sz="0" w:space="0" w:color="auto"/>
      </w:divBdr>
    </w:div>
    <w:div w:id="817461492">
      <w:bodyDiv w:val="1"/>
      <w:marLeft w:val="0"/>
      <w:marRight w:val="0"/>
      <w:marTop w:val="0"/>
      <w:marBottom w:val="0"/>
      <w:divBdr>
        <w:top w:val="none" w:sz="0" w:space="0" w:color="auto"/>
        <w:left w:val="none" w:sz="0" w:space="0" w:color="auto"/>
        <w:bottom w:val="none" w:sz="0" w:space="0" w:color="auto"/>
        <w:right w:val="none" w:sz="0" w:space="0" w:color="auto"/>
      </w:divBdr>
    </w:div>
    <w:div w:id="817527471">
      <w:bodyDiv w:val="1"/>
      <w:marLeft w:val="0"/>
      <w:marRight w:val="0"/>
      <w:marTop w:val="0"/>
      <w:marBottom w:val="0"/>
      <w:divBdr>
        <w:top w:val="none" w:sz="0" w:space="0" w:color="auto"/>
        <w:left w:val="none" w:sz="0" w:space="0" w:color="auto"/>
        <w:bottom w:val="none" w:sz="0" w:space="0" w:color="auto"/>
        <w:right w:val="none" w:sz="0" w:space="0" w:color="auto"/>
      </w:divBdr>
    </w:div>
    <w:div w:id="817573331">
      <w:bodyDiv w:val="1"/>
      <w:marLeft w:val="0"/>
      <w:marRight w:val="0"/>
      <w:marTop w:val="0"/>
      <w:marBottom w:val="0"/>
      <w:divBdr>
        <w:top w:val="none" w:sz="0" w:space="0" w:color="auto"/>
        <w:left w:val="none" w:sz="0" w:space="0" w:color="auto"/>
        <w:bottom w:val="none" w:sz="0" w:space="0" w:color="auto"/>
        <w:right w:val="none" w:sz="0" w:space="0" w:color="auto"/>
      </w:divBdr>
    </w:div>
    <w:div w:id="817574605">
      <w:bodyDiv w:val="1"/>
      <w:marLeft w:val="0"/>
      <w:marRight w:val="0"/>
      <w:marTop w:val="0"/>
      <w:marBottom w:val="0"/>
      <w:divBdr>
        <w:top w:val="none" w:sz="0" w:space="0" w:color="auto"/>
        <w:left w:val="none" w:sz="0" w:space="0" w:color="auto"/>
        <w:bottom w:val="none" w:sz="0" w:space="0" w:color="auto"/>
        <w:right w:val="none" w:sz="0" w:space="0" w:color="auto"/>
      </w:divBdr>
    </w:div>
    <w:div w:id="817654292">
      <w:bodyDiv w:val="1"/>
      <w:marLeft w:val="0"/>
      <w:marRight w:val="0"/>
      <w:marTop w:val="0"/>
      <w:marBottom w:val="0"/>
      <w:divBdr>
        <w:top w:val="none" w:sz="0" w:space="0" w:color="auto"/>
        <w:left w:val="none" w:sz="0" w:space="0" w:color="auto"/>
        <w:bottom w:val="none" w:sz="0" w:space="0" w:color="auto"/>
        <w:right w:val="none" w:sz="0" w:space="0" w:color="auto"/>
      </w:divBdr>
    </w:div>
    <w:div w:id="817766471">
      <w:bodyDiv w:val="1"/>
      <w:marLeft w:val="0"/>
      <w:marRight w:val="0"/>
      <w:marTop w:val="0"/>
      <w:marBottom w:val="0"/>
      <w:divBdr>
        <w:top w:val="none" w:sz="0" w:space="0" w:color="auto"/>
        <w:left w:val="none" w:sz="0" w:space="0" w:color="auto"/>
        <w:bottom w:val="none" w:sz="0" w:space="0" w:color="auto"/>
        <w:right w:val="none" w:sz="0" w:space="0" w:color="auto"/>
      </w:divBdr>
    </w:div>
    <w:div w:id="817767934">
      <w:bodyDiv w:val="1"/>
      <w:marLeft w:val="0"/>
      <w:marRight w:val="0"/>
      <w:marTop w:val="0"/>
      <w:marBottom w:val="0"/>
      <w:divBdr>
        <w:top w:val="none" w:sz="0" w:space="0" w:color="auto"/>
        <w:left w:val="none" w:sz="0" w:space="0" w:color="auto"/>
        <w:bottom w:val="none" w:sz="0" w:space="0" w:color="auto"/>
        <w:right w:val="none" w:sz="0" w:space="0" w:color="auto"/>
      </w:divBdr>
    </w:div>
    <w:div w:id="817839790">
      <w:bodyDiv w:val="1"/>
      <w:marLeft w:val="0"/>
      <w:marRight w:val="0"/>
      <w:marTop w:val="0"/>
      <w:marBottom w:val="0"/>
      <w:divBdr>
        <w:top w:val="none" w:sz="0" w:space="0" w:color="auto"/>
        <w:left w:val="none" w:sz="0" w:space="0" w:color="auto"/>
        <w:bottom w:val="none" w:sz="0" w:space="0" w:color="auto"/>
        <w:right w:val="none" w:sz="0" w:space="0" w:color="auto"/>
      </w:divBdr>
    </w:div>
    <w:div w:id="817842825">
      <w:bodyDiv w:val="1"/>
      <w:marLeft w:val="0"/>
      <w:marRight w:val="0"/>
      <w:marTop w:val="0"/>
      <w:marBottom w:val="0"/>
      <w:divBdr>
        <w:top w:val="none" w:sz="0" w:space="0" w:color="auto"/>
        <w:left w:val="none" w:sz="0" w:space="0" w:color="auto"/>
        <w:bottom w:val="none" w:sz="0" w:space="0" w:color="auto"/>
        <w:right w:val="none" w:sz="0" w:space="0" w:color="auto"/>
      </w:divBdr>
    </w:div>
    <w:div w:id="817918071">
      <w:bodyDiv w:val="1"/>
      <w:marLeft w:val="0"/>
      <w:marRight w:val="0"/>
      <w:marTop w:val="0"/>
      <w:marBottom w:val="0"/>
      <w:divBdr>
        <w:top w:val="none" w:sz="0" w:space="0" w:color="auto"/>
        <w:left w:val="none" w:sz="0" w:space="0" w:color="auto"/>
        <w:bottom w:val="none" w:sz="0" w:space="0" w:color="auto"/>
        <w:right w:val="none" w:sz="0" w:space="0" w:color="auto"/>
      </w:divBdr>
    </w:div>
    <w:div w:id="817919932">
      <w:bodyDiv w:val="1"/>
      <w:marLeft w:val="0"/>
      <w:marRight w:val="0"/>
      <w:marTop w:val="0"/>
      <w:marBottom w:val="0"/>
      <w:divBdr>
        <w:top w:val="none" w:sz="0" w:space="0" w:color="auto"/>
        <w:left w:val="none" w:sz="0" w:space="0" w:color="auto"/>
        <w:bottom w:val="none" w:sz="0" w:space="0" w:color="auto"/>
        <w:right w:val="none" w:sz="0" w:space="0" w:color="auto"/>
      </w:divBdr>
    </w:div>
    <w:div w:id="817921365">
      <w:bodyDiv w:val="1"/>
      <w:marLeft w:val="0"/>
      <w:marRight w:val="0"/>
      <w:marTop w:val="0"/>
      <w:marBottom w:val="0"/>
      <w:divBdr>
        <w:top w:val="none" w:sz="0" w:space="0" w:color="auto"/>
        <w:left w:val="none" w:sz="0" w:space="0" w:color="auto"/>
        <w:bottom w:val="none" w:sz="0" w:space="0" w:color="auto"/>
        <w:right w:val="none" w:sz="0" w:space="0" w:color="auto"/>
      </w:divBdr>
    </w:div>
    <w:div w:id="818034014">
      <w:bodyDiv w:val="1"/>
      <w:marLeft w:val="0"/>
      <w:marRight w:val="0"/>
      <w:marTop w:val="0"/>
      <w:marBottom w:val="0"/>
      <w:divBdr>
        <w:top w:val="none" w:sz="0" w:space="0" w:color="auto"/>
        <w:left w:val="none" w:sz="0" w:space="0" w:color="auto"/>
        <w:bottom w:val="none" w:sz="0" w:space="0" w:color="auto"/>
        <w:right w:val="none" w:sz="0" w:space="0" w:color="auto"/>
      </w:divBdr>
    </w:div>
    <w:div w:id="818112150">
      <w:bodyDiv w:val="1"/>
      <w:marLeft w:val="0"/>
      <w:marRight w:val="0"/>
      <w:marTop w:val="0"/>
      <w:marBottom w:val="0"/>
      <w:divBdr>
        <w:top w:val="none" w:sz="0" w:space="0" w:color="auto"/>
        <w:left w:val="none" w:sz="0" w:space="0" w:color="auto"/>
        <w:bottom w:val="none" w:sz="0" w:space="0" w:color="auto"/>
        <w:right w:val="none" w:sz="0" w:space="0" w:color="auto"/>
      </w:divBdr>
    </w:div>
    <w:div w:id="818226544">
      <w:bodyDiv w:val="1"/>
      <w:marLeft w:val="0"/>
      <w:marRight w:val="0"/>
      <w:marTop w:val="0"/>
      <w:marBottom w:val="0"/>
      <w:divBdr>
        <w:top w:val="none" w:sz="0" w:space="0" w:color="auto"/>
        <w:left w:val="none" w:sz="0" w:space="0" w:color="auto"/>
        <w:bottom w:val="none" w:sz="0" w:space="0" w:color="auto"/>
        <w:right w:val="none" w:sz="0" w:space="0" w:color="auto"/>
      </w:divBdr>
    </w:div>
    <w:div w:id="818424262">
      <w:bodyDiv w:val="1"/>
      <w:marLeft w:val="0"/>
      <w:marRight w:val="0"/>
      <w:marTop w:val="0"/>
      <w:marBottom w:val="0"/>
      <w:divBdr>
        <w:top w:val="none" w:sz="0" w:space="0" w:color="auto"/>
        <w:left w:val="none" w:sz="0" w:space="0" w:color="auto"/>
        <w:bottom w:val="none" w:sz="0" w:space="0" w:color="auto"/>
        <w:right w:val="none" w:sz="0" w:space="0" w:color="auto"/>
      </w:divBdr>
    </w:div>
    <w:div w:id="818612152">
      <w:bodyDiv w:val="1"/>
      <w:marLeft w:val="0"/>
      <w:marRight w:val="0"/>
      <w:marTop w:val="0"/>
      <w:marBottom w:val="0"/>
      <w:divBdr>
        <w:top w:val="none" w:sz="0" w:space="0" w:color="auto"/>
        <w:left w:val="none" w:sz="0" w:space="0" w:color="auto"/>
        <w:bottom w:val="none" w:sz="0" w:space="0" w:color="auto"/>
        <w:right w:val="none" w:sz="0" w:space="0" w:color="auto"/>
      </w:divBdr>
    </w:div>
    <w:div w:id="818688458">
      <w:bodyDiv w:val="1"/>
      <w:marLeft w:val="0"/>
      <w:marRight w:val="0"/>
      <w:marTop w:val="0"/>
      <w:marBottom w:val="0"/>
      <w:divBdr>
        <w:top w:val="none" w:sz="0" w:space="0" w:color="auto"/>
        <w:left w:val="none" w:sz="0" w:space="0" w:color="auto"/>
        <w:bottom w:val="none" w:sz="0" w:space="0" w:color="auto"/>
        <w:right w:val="none" w:sz="0" w:space="0" w:color="auto"/>
      </w:divBdr>
    </w:div>
    <w:div w:id="818767479">
      <w:bodyDiv w:val="1"/>
      <w:marLeft w:val="0"/>
      <w:marRight w:val="0"/>
      <w:marTop w:val="0"/>
      <w:marBottom w:val="0"/>
      <w:divBdr>
        <w:top w:val="none" w:sz="0" w:space="0" w:color="auto"/>
        <w:left w:val="none" w:sz="0" w:space="0" w:color="auto"/>
        <w:bottom w:val="none" w:sz="0" w:space="0" w:color="auto"/>
        <w:right w:val="none" w:sz="0" w:space="0" w:color="auto"/>
      </w:divBdr>
    </w:div>
    <w:div w:id="818770964">
      <w:bodyDiv w:val="1"/>
      <w:marLeft w:val="0"/>
      <w:marRight w:val="0"/>
      <w:marTop w:val="0"/>
      <w:marBottom w:val="0"/>
      <w:divBdr>
        <w:top w:val="none" w:sz="0" w:space="0" w:color="auto"/>
        <w:left w:val="none" w:sz="0" w:space="0" w:color="auto"/>
        <w:bottom w:val="none" w:sz="0" w:space="0" w:color="auto"/>
        <w:right w:val="none" w:sz="0" w:space="0" w:color="auto"/>
      </w:divBdr>
    </w:div>
    <w:div w:id="818771001">
      <w:bodyDiv w:val="1"/>
      <w:marLeft w:val="0"/>
      <w:marRight w:val="0"/>
      <w:marTop w:val="0"/>
      <w:marBottom w:val="0"/>
      <w:divBdr>
        <w:top w:val="none" w:sz="0" w:space="0" w:color="auto"/>
        <w:left w:val="none" w:sz="0" w:space="0" w:color="auto"/>
        <w:bottom w:val="none" w:sz="0" w:space="0" w:color="auto"/>
        <w:right w:val="none" w:sz="0" w:space="0" w:color="auto"/>
      </w:divBdr>
    </w:div>
    <w:div w:id="818889834">
      <w:bodyDiv w:val="1"/>
      <w:marLeft w:val="0"/>
      <w:marRight w:val="0"/>
      <w:marTop w:val="0"/>
      <w:marBottom w:val="0"/>
      <w:divBdr>
        <w:top w:val="none" w:sz="0" w:space="0" w:color="auto"/>
        <w:left w:val="none" w:sz="0" w:space="0" w:color="auto"/>
        <w:bottom w:val="none" w:sz="0" w:space="0" w:color="auto"/>
        <w:right w:val="none" w:sz="0" w:space="0" w:color="auto"/>
      </w:divBdr>
    </w:div>
    <w:div w:id="818957281">
      <w:bodyDiv w:val="1"/>
      <w:marLeft w:val="0"/>
      <w:marRight w:val="0"/>
      <w:marTop w:val="0"/>
      <w:marBottom w:val="0"/>
      <w:divBdr>
        <w:top w:val="none" w:sz="0" w:space="0" w:color="auto"/>
        <w:left w:val="none" w:sz="0" w:space="0" w:color="auto"/>
        <w:bottom w:val="none" w:sz="0" w:space="0" w:color="auto"/>
        <w:right w:val="none" w:sz="0" w:space="0" w:color="auto"/>
      </w:divBdr>
    </w:div>
    <w:div w:id="819004548">
      <w:bodyDiv w:val="1"/>
      <w:marLeft w:val="0"/>
      <w:marRight w:val="0"/>
      <w:marTop w:val="0"/>
      <w:marBottom w:val="0"/>
      <w:divBdr>
        <w:top w:val="none" w:sz="0" w:space="0" w:color="auto"/>
        <w:left w:val="none" w:sz="0" w:space="0" w:color="auto"/>
        <w:bottom w:val="none" w:sz="0" w:space="0" w:color="auto"/>
        <w:right w:val="none" w:sz="0" w:space="0" w:color="auto"/>
      </w:divBdr>
    </w:div>
    <w:div w:id="819074867">
      <w:bodyDiv w:val="1"/>
      <w:marLeft w:val="0"/>
      <w:marRight w:val="0"/>
      <w:marTop w:val="0"/>
      <w:marBottom w:val="0"/>
      <w:divBdr>
        <w:top w:val="none" w:sz="0" w:space="0" w:color="auto"/>
        <w:left w:val="none" w:sz="0" w:space="0" w:color="auto"/>
        <w:bottom w:val="none" w:sz="0" w:space="0" w:color="auto"/>
        <w:right w:val="none" w:sz="0" w:space="0" w:color="auto"/>
      </w:divBdr>
    </w:div>
    <w:div w:id="819078446">
      <w:bodyDiv w:val="1"/>
      <w:marLeft w:val="0"/>
      <w:marRight w:val="0"/>
      <w:marTop w:val="0"/>
      <w:marBottom w:val="0"/>
      <w:divBdr>
        <w:top w:val="none" w:sz="0" w:space="0" w:color="auto"/>
        <w:left w:val="none" w:sz="0" w:space="0" w:color="auto"/>
        <w:bottom w:val="none" w:sz="0" w:space="0" w:color="auto"/>
        <w:right w:val="none" w:sz="0" w:space="0" w:color="auto"/>
      </w:divBdr>
    </w:div>
    <w:div w:id="819079952">
      <w:bodyDiv w:val="1"/>
      <w:marLeft w:val="0"/>
      <w:marRight w:val="0"/>
      <w:marTop w:val="0"/>
      <w:marBottom w:val="0"/>
      <w:divBdr>
        <w:top w:val="none" w:sz="0" w:space="0" w:color="auto"/>
        <w:left w:val="none" w:sz="0" w:space="0" w:color="auto"/>
        <w:bottom w:val="none" w:sz="0" w:space="0" w:color="auto"/>
        <w:right w:val="none" w:sz="0" w:space="0" w:color="auto"/>
      </w:divBdr>
    </w:div>
    <w:div w:id="819153315">
      <w:bodyDiv w:val="1"/>
      <w:marLeft w:val="0"/>
      <w:marRight w:val="0"/>
      <w:marTop w:val="0"/>
      <w:marBottom w:val="0"/>
      <w:divBdr>
        <w:top w:val="none" w:sz="0" w:space="0" w:color="auto"/>
        <w:left w:val="none" w:sz="0" w:space="0" w:color="auto"/>
        <w:bottom w:val="none" w:sz="0" w:space="0" w:color="auto"/>
        <w:right w:val="none" w:sz="0" w:space="0" w:color="auto"/>
      </w:divBdr>
    </w:div>
    <w:div w:id="819224366">
      <w:bodyDiv w:val="1"/>
      <w:marLeft w:val="0"/>
      <w:marRight w:val="0"/>
      <w:marTop w:val="0"/>
      <w:marBottom w:val="0"/>
      <w:divBdr>
        <w:top w:val="none" w:sz="0" w:space="0" w:color="auto"/>
        <w:left w:val="none" w:sz="0" w:space="0" w:color="auto"/>
        <w:bottom w:val="none" w:sz="0" w:space="0" w:color="auto"/>
        <w:right w:val="none" w:sz="0" w:space="0" w:color="auto"/>
      </w:divBdr>
    </w:div>
    <w:div w:id="819343686">
      <w:bodyDiv w:val="1"/>
      <w:marLeft w:val="0"/>
      <w:marRight w:val="0"/>
      <w:marTop w:val="0"/>
      <w:marBottom w:val="0"/>
      <w:divBdr>
        <w:top w:val="none" w:sz="0" w:space="0" w:color="auto"/>
        <w:left w:val="none" w:sz="0" w:space="0" w:color="auto"/>
        <w:bottom w:val="none" w:sz="0" w:space="0" w:color="auto"/>
        <w:right w:val="none" w:sz="0" w:space="0" w:color="auto"/>
      </w:divBdr>
    </w:div>
    <w:div w:id="819344911">
      <w:bodyDiv w:val="1"/>
      <w:marLeft w:val="0"/>
      <w:marRight w:val="0"/>
      <w:marTop w:val="0"/>
      <w:marBottom w:val="0"/>
      <w:divBdr>
        <w:top w:val="none" w:sz="0" w:space="0" w:color="auto"/>
        <w:left w:val="none" w:sz="0" w:space="0" w:color="auto"/>
        <w:bottom w:val="none" w:sz="0" w:space="0" w:color="auto"/>
        <w:right w:val="none" w:sz="0" w:space="0" w:color="auto"/>
      </w:divBdr>
    </w:div>
    <w:div w:id="819855713">
      <w:bodyDiv w:val="1"/>
      <w:marLeft w:val="0"/>
      <w:marRight w:val="0"/>
      <w:marTop w:val="0"/>
      <w:marBottom w:val="0"/>
      <w:divBdr>
        <w:top w:val="none" w:sz="0" w:space="0" w:color="auto"/>
        <w:left w:val="none" w:sz="0" w:space="0" w:color="auto"/>
        <w:bottom w:val="none" w:sz="0" w:space="0" w:color="auto"/>
        <w:right w:val="none" w:sz="0" w:space="0" w:color="auto"/>
      </w:divBdr>
    </w:div>
    <w:div w:id="819926514">
      <w:bodyDiv w:val="1"/>
      <w:marLeft w:val="0"/>
      <w:marRight w:val="0"/>
      <w:marTop w:val="0"/>
      <w:marBottom w:val="0"/>
      <w:divBdr>
        <w:top w:val="none" w:sz="0" w:space="0" w:color="auto"/>
        <w:left w:val="none" w:sz="0" w:space="0" w:color="auto"/>
        <w:bottom w:val="none" w:sz="0" w:space="0" w:color="auto"/>
        <w:right w:val="none" w:sz="0" w:space="0" w:color="auto"/>
      </w:divBdr>
    </w:div>
    <w:div w:id="820117550">
      <w:bodyDiv w:val="1"/>
      <w:marLeft w:val="0"/>
      <w:marRight w:val="0"/>
      <w:marTop w:val="0"/>
      <w:marBottom w:val="0"/>
      <w:divBdr>
        <w:top w:val="none" w:sz="0" w:space="0" w:color="auto"/>
        <w:left w:val="none" w:sz="0" w:space="0" w:color="auto"/>
        <w:bottom w:val="none" w:sz="0" w:space="0" w:color="auto"/>
        <w:right w:val="none" w:sz="0" w:space="0" w:color="auto"/>
      </w:divBdr>
    </w:div>
    <w:div w:id="820197417">
      <w:bodyDiv w:val="1"/>
      <w:marLeft w:val="0"/>
      <w:marRight w:val="0"/>
      <w:marTop w:val="0"/>
      <w:marBottom w:val="0"/>
      <w:divBdr>
        <w:top w:val="none" w:sz="0" w:space="0" w:color="auto"/>
        <w:left w:val="none" w:sz="0" w:space="0" w:color="auto"/>
        <w:bottom w:val="none" w:sz="0" w:space="0" w:color="auto"/>
        <w:right w:val="none" w:sz="0" w:space="0" w:color="auto"/>
      </w:divBdr>
    </w:div>
    <w:div w:id="820266397">
      <w:bodyDiv w:val="1"/>
      <w:marLeft w:val="0"/>
      <w:marRight w:val="0"/>
      <w:marTop w:val="0"/>
      <w:marBottom w:val="0"/>
      <w:divBdr>
        <w:top w:val="none" w:sz="0" w:space="0" w:color="auto"/>
        <w:left w:val="none" w:sz="0" w:space="0" w:color="auto"/>
        <w:bottom w:val="none" w:sz="0" w:space="0" w:color="auto"/>
        <w:right w:val="none" w:sz="0" w:space="0" w:color="auto"/>
      </w:divBdr>
    </w:div>
    <w:div w:id="820346235">
      <w:bodyDiv w:val="1"/>
      <w:marLeft w:val="0"/>
      <w:marRight w:val="0"/>
      <w:marTop w:val="0"/>
      <w:marBottom w:val="0"/>
      <w:divBdr>
        <w:top w:val="none" w:sz="0" w:space="0" w:color="auto"/>
        <w:left w:val="none" w:sz="0" w:space="0" w:color="auto"/>
        <w:bottom w:val="none" w:sz="0" w:space="0" w:color="auto"/>
        <w:right w:val="none" w:sz="0" w:space="0" w:color="auto"/>
      </w:divBdr>
    </w:div>
    <w:div w:id="820390689">
      <w:bodyDiv w:val="1"/>
      <w:marLeft w:val="0"/>
      <w:marRight w:val="0"/>
      <w:marTop w:val="0"/>
      <w:marBottom w:val="0"/>
      <w:divBdr>
        <w:top w:val="none" w:sz="0" w:space="0" w:color="auto"/>
        <w:left w:val="none" w:sz="0" w:space="0" w:color="auto"/>
        <w:bottom w:val="none" w:sz="0" w:space="0" w:color="auto"/>
        <w:right w:val="none" w:sz="0" w:space="0" w:color="auto"/>
      </w:divBdr>
    </w:div>
    <w:div w:id="820578535">
      <w:bodyDiv w:val="1"/>
      <w:marLeft w:val="0"/>
      <w:marRight w:val="0"/>
      <w:marTop w:val="0"/>
      <w:marBottom w:val="0"/>
      <w:divBdr>
        <w:top w:val="none" w:sz="0" w:space="0" w:color="auto"/>
        <w:left w:val="none" w:sz="0" w:space="0" w:color="auto"/>
        <w:bottom w:val="none" w:sz="0" w:space="0" w:color="auto"/>
        <w:right w:val="none" w:sz="0" w:space="0" w:color="auto"/>
      </w:divBdr>
    </w:div>
    <w:div w:id="820579032">
      <w:bodyDiv w:val="1"/>
      <w:marLeft w:val="0"/>
      <w:marRight w:val="0"/>
      <w:marTop w:val="0"/>
      <w:marBottom w:val="0"/>
      <w:divBdr>
        <w:top w:val="none" w:sz="0" w:space="0" w:color="auto"/>
        <w:left w:val="none" w:sz="0" w:space="0" w:color="auto"/>
        <w:bottom w:val="none" w:sz="0" w:space="0" w:color="auto"/>
        <w:right w:val="none" w:sz="0" w:space="0" w:color="auto"/>
      </w:divBdr>
    </w:div>
    <w:div w:id="820659842">
      <w:bodyDiv w:val="1"/>
      <w:marLeft w:val="0"/>
      <w:marRight w:val="0"/>
      <w:marTop w:val="0"/>
      <w:marBottom w:val="0"/>
      <w:divBdr>
        <w:top w:val="none" w:sz="0" w:space="0" w:color="auto"/>
        <w:left w:val="none" w:sz="0" w:space="0" w:color="auto"/>
        <w:bottom w:val="none" w:sz="0" w:space="0" w:color="auto"/>
        <w:right w:val="none" w:sz="0" w:space="0" w:color="auto"/>
      </w:divBdr>
    </w:div>
    <w:div w:id="821123767">
      <w:bodyDiv w:val="1"/>
      <w:marLeft w:val="0"/>
      <w:marRight w:val="0"/>
      <w:marTop w:val="0"/>
      <w:marBottom w:val="0"/>
      <w:divBdr>
        <w:top w:val="none" w:sz="0" w:space="0" w:color="auto"/>
        <w:left w:val="none" w:sz="0" w:space="0" w:color="auto"/>
        <w:bottom w:val="none" w:sz="0" w:space="0" w:color="auto"/>
        <w:right w:val="none" w:sz="0" w:space="0" w:color="auto"/>
      </w:divBdr>
    </w:div>
    <w:div w:id="821123839">
      <w:bodyDiv w:val="1"/>
      <w:marLeft w:val="0"/>
      <w:marRight w:val="0"/>
      <w:marTop w:val="0"/>
      <w:marBottom w:val="0"/>
      <w:divBdr>
        <w:top w:val="none" w:sz="0" w:space="0" w:color="auto"/>
        <w:left w:val="none" w:sz="0" w:space="0" w:color="auto"/>
        <w:bottom w:val="none" w:sz="0" w:space="0" w:color="auto"/>
        <w:right w:val="none" w:sz="0" w:space="0" w:color="auto"/>
      </w:divBdr>
    </w:div>
    <w:div w:id="821124472">
      <w:bodyDiv w:val="1"/>
      <w:marLeft w:val="0"/>
      <w:marRight w:val="0"/>
      <w:marTop w:val="0"/>
      <w:marBottom w:val="0"/>
      <w:divBdr>
        <w:top w:val="none" w:sz="0" w:space="0" w:color="auto"/>
        <w:left w:val="none" w:sz="0" w:space="0" w:color="auto"/>
        <w:bottom w:val="none" w:sz="0" w:space="0" w:color="auto"/>
        <w:right w:val="none" w:sz="0" w:space="0" w:color="auto"/>
      </w:divBdr>
    </w:div>
    <w:div w:id="821234293">
      <w:bodyDiv w:val="1"/>
      <w:marLeft w:val="0"/>
      <w:marRight w:val="0"/>
      <w:marTop w:val="0"/>
      <w:marBottom w:val="0"/>
      <w:divBdr>
        <w:top w:val="none" w:sz="0" w:space="0" w:color="auto"/>
        <w:left w:val="none" w:sz="0" w:space="0" w:color="auto"/>
        <w:bottom w:val="none" w:sz="0" w:space="0" w:color="auto"/>
        <w:right w:val="none" w:sz="0" w:space="0" w:color="auto"/>
      </w:divBdr>
    </w:div>
    <w:div w:id="821237348">
      <w:bodyDiv w:val="1"/>
      <w:marLeft w:val="0"/>
      <w:marRight w:val="0"/>
      <w:marTop w:val="0"/>
      <w:marBottom w:val="0"/>
      <w:divBdr>
        <w:top w:val="none" w:sz="0" w:space="0" w:color="auto"/>
        <w:left w:val="none" w:sz="0" w:space="0" w:color="auto"/>
        <w:bottom w:val="none" w:sz="0" w:space="0" w:color="auto"/>
        <w:right w:val="none" w:sz="0" w:space="0" w:color="auto"/>
      </w:divBdr>
    </w:div>
    <w:div w:id="821312441">
      <w:bodyDiv w:val="1"/>
      <w:marLeft w:val="0"/>
      <w:marRight w:val="0"/>
      <w:marTop w:val="0"/>
      <w:marBottom w:val="0"/>
      <w:divBdr>
        <w:top w:val="none" w:sz="0" w:space="0" w:color="auto"/>
        <w:left w:val="none" w:sz="0" w:space="0" w:color="auto"/>
        <w:bottom w:val="none" w:sz="0" w:space="0" w:color="auto"/>
        <w:right w:val="none" w:sz="0" w:space="0" w:color="auto"/>
      </w:divBdr>
    </w:div>
    <w:div w:id="821385107">
      <w:bodyDiv w:val="1"/>
      <w:marLeft w:val="0"/>
      <w:marRight w:val="0"/>
      <w:marTop w:val="0"/>
      <w:marBottom w:val="0"/>
      <w:divBdr>
        <w:top w:val="none" w:sz="0" w:space="0" w:color="auto"/>
        <w:left w:val="none" w:sz="0" w:space="0" w:color="auto"/>
        <w:bottom w:val="none" w:sz="0" w:space="0" w:color="auto"/>
        <w:right w:val="none" w:sz="0" w:space="0" w:color="auto"/>
      </w:divBdr>
    </w:div>
    <w:div w:id="821435390">
      <w:bodyDiv w:val="1"/>
      <w:marLeft w:val="0"/>
      <w:marRight w:val="0"/>
      <w:marTop w:val="0"/>
      <w:marBottom w:val="0"/>
      <w:divBdr>
        <w:top w:val="none" w:sz="0" w:space="0" w:color="auto"/>
        <w:left w:val="none" w:sz="0" w:space="0" w:color="auto"/>
        <w:bottom w:val="none" w:sz="0" w:space="0" w:color="auto"/>
        <w:right w:val="none" w:sz="0" w:space="0" w:color="auto"/>
      </w:divBdr>
    </w:div>
    <w:div w:id="821501944">
      <w:bodyDiv w:val="1"/>
      <w:marLeft w:val="0"/>
      <w:marRight w:val="0"/>
      <w:marTop w:val="0"/>
      <w:marBottom w:val="0"/>
      <w:divBdr>
        <w:top w:val="none" w:sz="0" w:space="0" w:color="auto"/>
        <w:left w:val="none" w:sz="0" w:space="0" w:color="auto"/>
        <w:bottom w:val="none" w:sz="0" w:space="0" w:color="auto"/>
        <w:right w:val="none" w:sz="0" w:space="0" w:color="auto"/>
      </w:divBdr>
    </w:div>
    <w:div w:id="821508892">
      <w:bodyDiv w:val="1"/>
      <w:marLeft w:val="0"/>
      <w:marRight w:val="0"/>
      <w:marTop w:val="0"/>
      <w:marBottom w:val="0"/>
      <w:divBdr>
        <w:top w:val="none" w:sz="0" w:space="0" w:color="auto"/>
        <w:left w:val="none" w:sz="0" w:space="0" w:color="auto"/>
        <w:bottom w:val="none" w:sz="0" w:space="0" w:color="auto"/>
        <w:right w:val="none" w:sz="0" w:space="0" w:color="auto"/>
      </w:divBdr>
    </w:div>
    <w:div w:id="821656437">
      <w:bodyDiv w:val="1"/>
      <w:marLeft w:val="0"/>
      <w:marRight w:val="0"/>
      <w:marTop w:val="0"/>
      <w:marBottom w:val="0"/>
      <w:divBdr>
        <w:top w:val="none" w:sz="0" w:space="0" w:color="auto"/>
        <w:left w:val="none" w:sz="0" w:space="0" w:color="auto"/>
        <w:bottom w:val="none" w:sz="0" w:space="0" w:color="auto"/>
        <w:right w:val="none" w:sz="0" w:space="0" w:color="auto"/>
      </w:divBdr>
    </w:div>
    <w:div w:id="821699490">
      <w:bodyDiv w:val="1"/>
      <w:marLeft w:val="0"/>
      <w:marRight w:val="0"/>
      <w:marTop w:val="0"/>
      <w:marBottom w:val="0"/>
      <w:divBdr>
        <w:top w:val="none" w:sz="0" w:space="0" w:color="auto"/>
        <w:left w:val="none" w:sz="0" w:space="0" w:color="auto"/>
        <w:bottom w:val="none" w:sz="0" w:space="0" w:color="auto"/>
        <w:right w:val="none" w:sz="0" w:space="0" w:color="auto"/>
      </w:divBdr>
    </w:div>
    <w:div w:id="821701517">
      <w:bodyDiv w:val="1"/>
      <w:marLeft w:val="0"/>
      <w:marRight w:val="0"/>
      <w:marTop w:val="0"/>
      <w:marBottom w:val="0"/>
      <w:divBdr>
        <w:top w:val="none" w:sz="0" w:space="0" w:color="auto"/>
        <w:left w:val="none" w:sz="0" w:space="0" w:color="auto"/>
        <w:bottom w:val="none" w:sz="0" w:space="0" w:color="auto"/>
        <w:right w:val="none" w:sz="0" w:space="0" w:color="auto"/>
      </w:divBdr>
    </w:div>
    <w:div w:id="821770199">
      <w:bodyDiv w:val="1"/>
      <w:marLeft w:val="0"/>
      <w:marRight w:val="0"/>
      <w:marTop w:val="0"/>
      <w:marBottom w:val="0"/>
      <w:divBdr>
        <w:top w:val="none" w:sz="0" w:space="0" w:color="auto"/>
        <w:left w:val="none" w:sz="0" w:space="0" w:color="auto"/>
        <w:bottom w:val="none" w:sz="0" w:space="0" w:color="auto"/>
        <w:right w:val="none" w:sz="0" w:space="0" w:color="auto"/>
      </w:divBdr>
    </w:div>
    <w:div w:id="821894114">
      <w:bodyDiv w:val="1"/>
      <w:marLeft w:val="0"/>
      <w:marRight w:val="0"/>
      <w:marTop w:val="0"/>
      <w:marBottom w:val="0"/>
      <w:divBdr>
        <w:top w:val="none" w:sz="0" w:space="0" w:color="auto"/>
        <w:left w:val="none" w:sz="0" w:space="0" w:color="auto"/>
        <w:bottom w:val="none" w:sz="0" w:space="0" w:color="auto"/>
        <w:right w:val="none" w:sz="0" w:space="0" w:color="auto"/>
      </w:divBdr>
    </w:div>
    <w:div w:id="822084021">
      <w:bodyDiv w:val="1"/>
      <w:marLeft w:val="0"/>
      <w:marRight w:val="0"/>
      <w:marTop w:val="0"/>
      <w:marBottom w:val="0"/>
      <w:divBdr>
        <w:top w:val="none" w:sz="0" w:space="0" w:color="auto"/>
        <w:left w:val="none" w:sz="0" w:space="0" w:color="auto"/>
        <w:bottom w:val="none" w:sz="0" w:space="0" w:color="auto"/>
        <w:right w:val="none" w:sz="0" w:space="0" w:color="auto"/>
      </w:divBdr>
    </w:div>
    <w:div w:id="822237838">
      <w:bodyDiv w:val="1"/>
      <w:marLeft w:val="0"/>
      <w:marRight w:val="0"/>
      <w:marTop w:val="0"/>
      <w:marBottom w:val="0"/>
      <w:divBdr>
        <w:top w:val="none" w:sz="0" w:space="0" w:color="auto"/>
        <w:left w:val="none" w:sz="0" w:space="0" w:color="auto"/>
        <w:bottom w:val="none" w:sz="0" w:space="0" w:color="auto"/>
        <w:right w:val="none" w:sz="0" w:space="0" w:color="auto"/>
      </w:divBdr>
    </w:div>
    <w:div w:id="822237994">
      <w:bodyDiv w:val="1"/>
      <w:marLeft w:val="0"/>
      <w:marRight w:val="0"/>
      <w:marTop w:val="0"/>
      <w:marBottom w:val="0"/>
      <w:divBdr>
        <w:top w:val="none" w:sz="0" w:space="0" w:color="auto"/>
        <w:left w:val="none" w:sz="0" w:space="0" w:color="auto"/>
        <w:bottom w:val="none" w:sz="0" w:space="0" w:color="auto"/>
        <w:right w:val="none" w:sz="0" w:space="0" w:color="auto"/>
      </w:divBdr>
    </w:div>
    <w:div w:id="822238663">
      <w:bodyDiv w:val="1"/>
      <w:marLeft w:val="0"/>
      <w:marRight w:val="0"/>
      <w:marTop w:val="0"/>
      <w:marBottom w:val="0"/>
      <w:divBdr>
        <w:top w:val="none" w:sz="0" w:space="0" w:color="auto"/>
        <w:left w:val="none" w:sz="0" w:space="0" w:color="auto"/>
        <w:bottom w:val="none" w:sz="0" w:space="0" w:color="auto"/>
        <w:right w:val="none" w:sz="0" w:space="0" w:color="auto"/>
      </w:divBdr>
    </w:div>
    <w:div w:id="822241662">
      <w:bodyDiv w:val="1"/>
      <w:marLeft w:val="0"/>
      <w:marRight w:val="0"/>
      <w:marTop w:val="0"/>
      <w:marBottom w:val="0"/>
      <w:divBdr>
        <w:top w:val="none" w:sz="0" w:space="0" w:color="auto"/>
        <w:left w:val="none" w:sz="0" w:space="0" w:color="auto"/>
        <w:bottom w:val="none" w:sz="0" w:space="0" w:color="auto"/>
        <w:right w:val="none" w:sz="0" w:space="0" w:color="auto"/>
      </w:divBdr>
    </w:div>
    <w:div w:id="822284288">
      <w:bodyDiv w:val="1"/>
      <w:marLeft w:val="0"/>
      <w:marRight w:val="0"/>
      <w:marTop w:val="0"/>
      <w:marBottom w:val="0"/>
      <w:divBdr>
        <w:top w:val="none" w:sz="0" w:space="0" w:color="auto"/>
        <w:left w:val="none" w:sz="0" w:space="0" w:color="auto"/>
        <w:bottom w:val="none" w:sz="0" w:space="0" w:color="auto"/>
        <w:right w:val="none" w:sz="0" w:space="0" w:color="auto"/>
      </w:divBdr>
    </w:div>
    <w:div w:id="822309583">
      <w:bodyDiv w:val="1"/>
      <w:marLeft w:val="0"/>
      <w:marRight w:val="0"/>
      <w:marTop w:val="0"/>
      <w:marBottom w:val="0"/>
      <w:divBdr>
        <w:top w:val="none" w:sz="0" w:space="0" w:color="auto"/>
        <w:left w:val="none" w:sz="0" w:space="0" w:color="auto"/>
        <w:bottom w:val="none" w:sz="0" w:space="0" w:color="auto"/>
        <w:right w:val="none" w:sz="0" w:space="0" w:color="auto"/>
      </w:divBdr>
    </w:div>
    <w:div w:id="822352939">
      <w:bodyDiv w:val="1"/>
      <w:marLeft w:val="0"/>
      <w:marRight w:val="0"/>
      <w:marTop w:val="0"/>
      <w:marBottom w:val="0"/>
      <w:divBdr>
        <w:top w:val="none" w:sz="0" w:space="0" w:color="auto"/>
        <w:left w:val="none" w:sz="0" w:space="0" w:color="auto"/>
        <w:bottom w:val="none" w:sz="0" w:space="0" w:color="auto"/>
        <w:right w:val="none" w:sz="0" w:space="0" w:color="auto"/>
      </w:divBdr>
    </w:div>
    <w:div w:id="822543276">
      <w:bodyDiv w:val="1"/>
      <w:marLeft w:val="0"/>
      <w:marRight w:val="0"/>
      <w:marTop w:val="0"/>
      <w:marBottom w:val="0"/>
      <w:divBdr>
        <w:top w:val="none" w:sz="0" w:space="0" w:color="auto"/>
        <w:left w:val="none" w:sz="0" w:space="0" w:color="auto"/>
        <w:bottom w:val="none" w:sz="0" w:space="0" w:color="auto"/>
        <w:right w:val="none" w:sz="0" w:space="0" w:color="auto"/>
      </w:divBdr>
    </w:div>
    <w:div w:id="822622011">
      <w:bodyDiv w:val="1"/>
      <w:marLeft w:val="0"/>
      <w:marRight w:val="0"/>
      <w:marTop w:val="0"/>
      <w:marBottom w:val="0"/>
      <w:divBdr>
        <w:top w:val="none" w:sz="0" w:space="0" w:color="auto"/>
        <w:left w:val="none" w:sz="0" w:space="0" w:color="auto"/>
        <w:bottom w:val="none" w:sz="0" w:space="0" w:color="auto"/>
        <w:right w:val="none" w:sz="0" w:space="0" w:color="auto"/>
      </w:divBdr>
    </w:div>
    <w:div w:id="822627486">
      <w:bodyDiv w:val="1"/>
      <w:marLeft w:val="0"/>
      <w:marRight w:val="0"/>
      <w:marTop w:val="0"/>
      <w:marBottom w:val="0"/>
      <w:divBdr>
        <w:top w:val="none" w:sz="0" w:space="0" w:color="auto"/>
        <w:left w:val="none" w:sz="0" w:space="0" w:color="auto"/>
        <w:bottom w:val="none" w:sz="0" w:space="0" w:color="auto"/>
        <w:right w:val="none" w:sz="0" w:space="0" w:color="auto"/>
      </w:divBdr>
    </w:div>
    <w:div w:id="822816383">
      <w:bodyDiv w:val="1"/>
      <w:marLeft w:val="0"/>
      <w:marRight w:val="0"/>
      <w:marTop w:val="0"/>
      <w:marBottom w:val="0"/>
      <w:divBdr>
        <w:top w:val="none" w:sz="0" w:space="0" w:color="auto"/>
        <w:left w:val="none" w:sz="0" w:space="0" w:color="auto"/>
        <w:bottom w:val="none" w:sz="0" w:space="0" w:color="auto"/>
        <w:right w:val="none" w:sz="0" w:space="0" w:color="auto"/>
      </w:divBdr>
    </w:div>
    <w:div w:id="822817344">
      <w:bodyDiv w:val="1"/>
      <w:marLeft w:val="0"/>
      <w:marRight w:val="0"/>
      <w:marTop w:val="0"/>
      <w:marBottom w:val="0"/>
      <w:divBdr>
        <w:top w:val="none" w:sz="0" w:space="0" w:color="auto"/>
        <w:left w:val="none" w:sz="0" w:space="0" w:color="auto"/>
        <w:bottom w:val="none" w:sz="0" w:space="0" w:color="auto"/>
        <w:right w:val="none" w:sz="0" w:space="0" w:color="auto"/>
      </w:divBdr>
    </w:div>
    <w:div w:id="822890724">
      <w:bodyDiv w:val="1"/>
      <w:marLeft w:val="0"/>
      <w:marRight w:val="0"/>
      <w:marTop w:val="0"/>
      <w:marBottom w:val="0"/>
      <w:divBdr>
        <w:top w:val="none" w:sz="0" w:space="0" w:color="auto"/>
        <w:left w:val="none" w:sz="0" w:space="0" w:color="auto"/>
        <w:bottom w:val="none" w:sz="0" w:space="0" w:color="auto"/>
        <w:right w:val="none" w:sz="0" w:space="0" w:color="auto"/>
      </w:divBdr>
    </w:div>
    <w:div w:id="823005958">
      <w:bodyDiv w:val="1"/>
      <w:marLeft w:val="0"/>
      <w:marRight w:val="0"/>
      <w:marTop w:val="0"/>
      <w:marBottom w:val="0"/>
      <w:divBdr>
        <w:top w:val="none" w:sz="0" w:space="0" w:color="auto"/>
        <w:left w:val="none" w:sz="0" w:space="0" w:color="auto"/>
        <w:bottom w:val="none" w:sz="0" w:space="0" w:color="auto"/>
        <w:right w:val="none" w:sz="0" w:space="0" w:color="auto"/>
      </w:divBdr>
    </w:div>
    <w:div w:id="823006863">
      <w:bodyDiv w:val="1"/>
      <w:marLeft w:val="0"/>
      <w:marRight w:val="0"/>
      <w:marTop w:val="0"/>
      <w:marBottom w:val="0"/>
      <w:divBdr>
        <w:top w:val="none" w:sz="0" w:space="0" w:color="auto"/>
        <w:left w:val="none" w:sz="0" w:space="0" w:color="auto"/>
        <w:bottom w:val="none" w:sz="0" w:space="0" w:color="auto"/>
        <w:right w:val="none" w:sz="0" w:space="0" w:color="auto"/>
      </w:divBdr>
    </w:div>
    <w:div w:id="823198469">
      <w:bodyDiv w:val="1"/>
      <w:marLeft w:val="0"/>
      <w:marRight w:val="0"/>
      <w:marTop w:val="0"/>
      <w:marBottom w:val="0"/>
      <w:divBdr>
        <w:top w:val="none" w:sz="0" w:space="0" w:color="auto"/>
        <w:left w:val="none" w:sz="0" w:space="0" w:color="auto"/>
        <w:bottom w:val="none" w:sz="0" w:space="0" w:color="auto"/>
        <w:right w:val="none" w:sz="0" w:space="0" w:color="auto"/>
      </w:divBdr>
    </w:div>
    <w:div w:id="823281091">
      <w:bodyDiv w:val="1"/>
      <w:marLeft w:val="0"/>
      <w:marRight w:val="0"/>
      <w:marTop w:val="0"/>
      <w:marBottom w:val="0"/>
      <w:divBdr>
        <w:top w:val="none" w:sz="0" w:space="0" w:color="auto"/>
        <w:left w:val="none" w:sz="0" w:space="0" w:color="auto"/>
        <w:bottom w:val="none" w:sz="0" w:space="0" w:color="auto"/>
        <w:right w:val="none" w:sz="0" w:space="0" w:color="auto"/>
      </w:divBdr>
    </w:div>
    <w:div w:id="823397404">
      <w:bodyDiv w:val="1"/>
      <w:marLeft w:val="0"/>
      <w:marRight w:val="0"/>
      <w:marTop w:val="0"/>
      <w:marBottom w:val="0"/>
      <w:divBdr>
        <w:top w:val="none" w:sz="0" w:space="0" w:color="auto"/>
        <w:left w:val="none" w:sz="0" w:space="0" w:color="auto"/>
        <w:bottom w:val="none" w:sz="0" w:space="0" w:color="auto"/>
        <w:right w:val="none" w:sz="0" w:space="0" w:color="auto"/>
      </w:divBdr>
    </w:div>
    <w:div w:id="823476035">
      <w:bodyDiv w:val="1"/>
      <w:marLeft w:val="0"/>
      <w:marRight w:val="0"/>
      <w:marTop w:val="0"/>
      <w:marBottom w:val="0"/>
      <w:divBdr>
        <w:top w:val="none" w:sz="0" w:space="0" w:color="auto"/>
        <w:left w:val="none" w:sz="0" w:space="0" w:color="auto"/>
        <w:bottom w:val="none" w:sz="0" w:space="0" w:color="auto"/>
        <w:right w:val="none" w:sz="0" w:space="0" w:color="auto"/>
      </w:divBdr>
    </w:div>
    <w:div w:id="823619873">
      <w:bodyDiv w:val="1"/>
      <w:marLeft w:val="0"/>
      <w:marRight w:val="0"/>
      <w:marTop w:val="0"/>
      <w:marBottom w:val="0"/>
      <w:divBdr>
        <w:top w:val="none" w:sz="0" w:space="0" w:color="auto"/>
        <w:left w:val="none" w:sz="0" w:space="0" w:color="auto"/>
        <w:bottom w:val="none" w:sz="0" w:space="0" w:color="auto"/>
        <w:right w:val="none" w:sz="0" w:space="0" w:color="auto"/>
      </w:divBdr>
    </w:div>
    <w:div w:id="823620847">
      <w:bodyDiv w:val="1"/>
      <w:marLeft w:val="0"/>
      <w:marRight w:val="0"/>
      <w:marTop w:val="0"/>
      <w:marBottom w:val="0"/>
      <w:divBdr>
        <w:top w:val="none" w:sz="0" w:space="0" w:color="auto"/>
        <w:left w:val="none" w:sz="0" w:space="0" w:color="auto"/>
        <w:bottom w:val="none" w:sz="0" w:space="0" w:color="auto"/>
        <w:right w:val="none" w:sz="0" w:space="0" w:color="auto"/>
      </w:divBdr>
    </w:div>
    <w:div w:id="823620897">
      <w:bodyDiv w:val="1"/>
      <w:marLeft w:val="0"/>
      <w:marRight w:val="0"/>
      <w:marTop w:val="0"/>
      <w:marBottom w:val="0"/>
      <w:divBdr>
        <w:top w:val="none" w:sz="0" w:space="0" w:color="auto"/>
        <w:left w:val="none" w:sz="0" w:space="0" w:color="auto"/>
        <w:bottom w:val="none" w:sz="0" w:space="0" w:color="auto"/>
        <w:right w:val="none" w:sz="0" w:space="0" w:color="auto"/>
      </w:divBdr>
    </w:div>
    <w:div w:id="823660753">
      <w:bodyDiv w:val="1"/>
      <w:marLeft w:val="0"/>
      <w:marRight w:val="0"/>
      <w:marTop w:val="0"/>
      <w:marBottom w:val="0"/>
      <w:divBdr>
        <w:top w:val="none" w:sz="0" w:space="0" w:color="auto"/>
        <w:left w:val="none" w:sz="0" w:space="0" w:color="auto"/>
        <w:bottom w:val="none" w:sz="0" w:space="0" w:color="auto"/>
        <w:right w:val="none" w:sz="0" w:space="0" w:color="auto"/>
      </w:divBdr>
    </w:div>
    <w:div w:id="823666559">
      <w:bodyDiv w:val="1"/>
      <w:marLeft w:val="0"/>
      <w:marRight w:val="0"/>
      <w:marTop w:val="0"/>
      <w:marBottom w:val="0"/>
      <w:divBdr>
        <w:top w:val="none" w:sz="0" w:space="0" w:color="auto"/>
        <w:left w:val="none" w:sz="0" w:space="0" w:color="auto"/>
        <w:bottom w:val="none" w:sz="0" w:space="0" w:color="auto"/>
        <w:right w:val="none" w:sz="0" w:space="0" w:color="auto"/>
      </w:divBdr>
    </w:div>
    <w:div w:id="823735793">
      <w:bodyDiv w:val="1"/>
      <w:marLeft w:val="0"/>
      <w:marRight w:val="0"/>
      <w:marTop w:val="0"/>
      <w:marBottom w:val="0"/>
      <w:divBdr>
        <w:top w:val="none" w:sz="0" w:space="0" w:color="auto"/>
        <w:left w:val="none" w:sz="0" w:space="0" w:color="auto"/>
        <w:bottom w:val="none" w:sz="0" w:space="0" w:color="auto"/>
        <w:right w:val="none" w:sz="0" w:space="0" w:color="auto"/>
      </w:divBdr>
    </w:div>
    <w:div w:id="823814909">
      <w:bodyDiv w:val="1"/>
      <w:marLeft w:val="0"/>
      <w:marRight w:val="0"/>
      <w:marTop w:val="0"/>
      <w:marBottom w:val="0"/>
      <w:divBdr>
        <w:top w:val="none" w:sz="0" w:space="0" w:color="auto"/>
        <w:left w:val="none" w:sz="0" w:space="0" w:color="auto"/>
        <w:bottom w:val="none" w:sz="0" w:space="0" w:color="auto"/>
        <w:right w:val="none" w:sz="0" w:space="0" w:color="auto"/>
      </w:divBdr>
    </w:div>
    <w:div w:id="823818488">
      <w:bodyDiv w:val="1"/>
      <w:marLeft w:val="0"/>
      <w:marRight w:val="0"/>
      <w:marTop w:val="0"/>
      <w:marBottom w:val="0"/>
      <w:divBdr>
        <w:top w:val="none" w:sz="0" w:space="0" w:color="auto"/>
        <w:left w:val="none" w:sz="0" w:space="0" w:color="auto"/>
        <w:bottom w:val="none" w:sz="0" w:space="0" w:color="auto"/>
        <w:right w:val="none" w:sz="0" w:space="0" w:color="auto"/>
      </w:divBdr>
    </w:div>
    <w:div w:id="824004813">
      <w:bodyDiv w:val="1"/>
      <w:marLeft w:val="0"/>
      <w:marRight w:val="0"/>
      <w:marTop w:val="0"/>
      <w:marBottom w:val="0"/>
      <w:divBdr>
        <w:top w:val="none" w:sz="0" w:space="0" w:color="auto"/>
        <w:left w:val="none" w:sz="0" w:space="0" w:color="auto"/>
        <w:bottom w:val="none" w:sz="0" w:space="0" w:color="auto"/>
        <w:right w:val="none" w:sz="0" w:space="0" w:color="auto"/>
      </w:divBdr>
    </w:div>
    <w:div w:id="824006277">
      <w:bodyDiv w:val="1"/>
      <w:marLeft w:val="0"/>
      <w:marRight w:val="0"/>
      <w:marTop w:val="0"/>
      <w:marBottom w:val="0"/>
      <w:divBdr>
        <w:top w:val="none" w:sz="0" w:space="0" w:color="auto"/>
        <w:left w:val="none" w:sz="0" w:space="0" w:color="auto"/>
        <w:bottom w:val="none" w:sz="0" w:space="0" w:color="auto"/>
        <w:right w:val="none" w:sz="0" w:space="0" w:color="auto"/>
      </w:divBdr>
    </w:div>
    <w:div w:id="824012392">
      <w:bodyDiv w:val="1"/>
      <w:marLeft w:val="0"/>
      <w:marRight w:val="0"/>
      <w:marTop w:val="0"/>
      <w:marBottom w:val="0"/>
      <w:divBdr>
        <w:top w:val="none" w:sz="0" w:space="0" w:color="auto"/>
        <w:left w:val="none" w:sz="0" w:space="0" w:color="auto"/>
        <w:bottom w:val="none" w:sz="0" w:space="0" w:color="auto"/>
        <w:right w:val="none" w:sz="0" w:space="0" w:color="auto"/>
      </w:divBdr>
    </w:div>
    <w:div w:id="824123523">
      <w:bodyDiv w:val="1"/>
      <w:marLeft w:val="0"/>
      <w:marRight w:val="0"/>
      <w:marTop w:val="0"/>
      <w:marBottom w:val="0"/>
      <w:divBdr>
        <w:top w:val="none" w:sz="0" w:space="0" w:color="auto"/>
        <w:left w:val="none" w:sz="0" w:space="0" w:color="auto"/>
        <w:bottom w:val="none" w:sz="0" w:space="0" w:color="auto"/>
        <w:right w:val="none" w:sz="0" w:space="0" w:color="auto"/>
      </w:divBdr>
    </w:div>
    <w:div w:id="824467621">
      <w:bodyDiv w:val="1"/>
      <w:marLeft w:val="0"/>
      <w:marRight w:val="0"/>
      <w:marTop w:val="0"/>
      <w:marBottom w:val="0"/>
      <w:divBdr>
        <w:top w:val="none" w:sz="0" w:space="0" w:color="auto"/>
        <w:left w:val="none" w:sz="0" w:space="0" w:color="auto"/>
        <w:bottom w:val="none" w:sz="0" w:space="0" w:color="auto"/>
        <w:right w:val="none" w:sz="0" w:space="0" w:color="auto"/>
      </w:divBdr>
    </w:div>
    <w:div w:id="824518052">
      <w:bodyDiv w:val="1"/>
      <w:marLeft w:val="0"/>
      <w:marRight w:val="0"/>
      <w:marTop w:val="0"/>
      <w:marBottom w:val="0"/>
      <w:divBdr>
        <w:top w:val="none" w:sz="0" w:space="0" w:color="auto"/>
        <w:left w:val="none" w:sz="0" w:space="0" w:color="auto"/>
        <w:bottom w:val="none" w:sz="0" w:space="0" w:color="auto"/>
        <w:right w:val="none" w:sz="0" w:space="0" w:color="auto"/>
      </w:divBdr>
    </w:div>
    <w:div w:id="824587961">
      <w:bodyDiv w:val="1"/>
      <w:marLeft w:val="0"/>
      <w:marRight w:val="0"/>
      <w:marTop w:val="0"/>
      <w:marBottom w:val="0"/>
      <w:divBdr>
        <w:top w:val="none" w:sz="0" w:space="0" w:color="auto"/>
        <w:left w:val="none" w:sz="0" w:space="0" w:color="auto"/>
        <w:bottom w:val="none" w:sz="0" w:space="0" w:color="auto"/>
        <w:right w:val="none" w:sz="0" w:space="0" w:color="auto"/>
      </w:divBdr>
    </w:div>
    <w:div w:id="824592260">
      <w:bodyDiv w:val="1"/>
      <w:marLeft w:val="0"/>
      <w:marRight w:val="0"/>
      <w:marTop w:val="0"/>
      <w:marBottom w:val="0"/>
      <w:divBdr>
        <w:top w:val="none" w:sz="0" w:space="0" w:color="auto"/>
        <w:left w:val="none" w:sz="0" w:space="0" w:color="auto"/>
        <w:bottom w:val="none" w:sz="0" w:space="0" w:color="auto"/>
        <w:right w:val="none" w:sz="0" w:space="0" w:color="auto"/>
      </w:divBdr>
    </w:div>
    <w:div w:id="824664268">
      <w:bodyDiv w:val="1"/>
      <w:marLeft w:val="0"/>
      <w:marRight w:val="0"/>
      <w:marTop w:val="0"/>
      <w:marBottom w:val="0"/>
      <w:divBdr>
        <w:top w:val="none" w:sz="0" w:space="0" w:color="auto"/>
        <w:left w:val="none" w:sz="0" w:space="0" w:color="auto"/>
        <w:bottom w:val="none" w:sz="0" w:space="0" w:color="auto"/>
        <w:right w:val="none" w:sz="0" w:space="0" w:color="auto"/>
      </w:divBdr>
    </w:div>
    <w:div w:id="824709119">
      <w:bodyDiv w:val="1"/>
      <w:marLeft w:val="0"/>
      <w:marRight w:val="0"/>
      <w:marTop w:val="0"/>
      <w:marBottom w:val="0"/>
      <w:divBdr>
        <w:top w:val="none" w:sz="0" w:space="0" w:color="auto"/>
        <w:left w:val="none" w:sz="0" w:space="0" w:color="auto"/>
        <w:bottom w:val="none" w:sz="0" w:space="0" w:color="auto"/>
        <w:right w:val="none" w:sz="0" w:space="0" w:color="auto"/>
      </w:divBdr>
    </w:div>
    <w:div w:id="824781515">
      <w:bodyDiv w:val="1"/>
      <w:marLeft w:val="0"/>
      <w:marRight w:val="0"/>
      <w:marTop w:val="0"/>
      <w:marBottom w:val="0"/>
      <w:divBdr>
        <w:top w:val="none" w:sz="0" w:space="0" w:color="auto"/>
        <w:left w:val="none" w:sz="0" w:space="0" w:color="auto"/>
        <w:bottom w:val="none" w:sz="0" w:space="0" w:color="auto"/>
        <w:right w:val="none" w:sz="0" w:space="0" w:color="auto"/>
      </w:divBdr>
    </w:div>
    <w:div w:id="824858508">
      <w:bodyDiv w:val="1"/>
      <w:marLeft w:val="0"/>
      <w:marRight w:val="0"/>
      <w:marTop w:val="0"/>
      <w:marBottom w:val="0"/>
      <w:divBdr>
        <w:top w:val="none" w:sz="0" w:space="0" w:color="auto"/>
        <w:left w:val="none" w:sz="0" w:space="0" w:color="auto"/>
        <w:bottom w:val="none" w:sz="0" w:space="0" w:color="auto"/>
        <w:right w:val="none" w:sz="0" w:space="0" w:color="auto"/>
      </w:divBdr>
    </w:div>
    <w:div w:id="824973019">
      <w:bodyDiv w:val="1"/>
      <w:marLeft w:val="0"/>
      <w:marRight w:val="0"/>
      <w:marTop w:val="0"/>
      <w:marBottom w:val="0"/>
      <w:divBdr>
        <w:top w:val="none" w:sz="0" w:space="0" w:color="auto"/>
        <w:left w:val="none" w:sz="0" w:space="0" w:color="auto"/>
        <w:bottom w:val="none" w:sz="0" w:space="0" w:color="auto"/>
        <w:right w:val="none" w:sz="0" w:space="0" w:color="auto"/>
      </w:divBdr>
    </w:div>
    <w:div w:id="825051200">
      <w:bodyDiv w:val="1"/>
      <w:marLeft w:val="0"/>
      <w:marRight w:val="0"/>
      <w:marTop w:val="0"/>
      <w:marBottom w:val="0"/>
      <w:divBdr>
        <w:top w:val="none" w:sz="0" w:space="0" w:color="auto"/>
        <w:left w:val="none" w:sz="0" w:space="0" w:color="auto"/>
        <w:bottom w:val="none" w:sz="0" w:space="0" w:color="auto"/>
        <w:right w:val="none" w:sz="0" w:space="0" w:color="auto"/>
      </w:divBdr>
    </w:div>
    <w:div w:id="825124985">
      <w:bodyDiv w:val="1"/>
      <w:marLeft w:val="0"/>
      <w:marRight w:val="0"/>
      <w:marTop w:val="0"/>
      <w:marBottom w:val="0"/>
      <w:divBdr>
        <w:top w:val="none" w:sz="0" w:space="0" w:color="auto"/>
        <w:left w:val="none" w:sz="0" w:space="0" w:color="auto"/>
        <w:bottom w:val="none" w:sz="0" w:space="0" w:color="auto"/>
        <w:right w:val="none" w:sz="0" w:space="0" w:color="auto"/>
      </w:divBdr>
    </w:div>
    <w:div w:id="825128344">
      <w:bodyDiv w:val="1"/>
      <w:marLeft w:val="0"/>
      <w:marRight w:val="0"/>
      <w:marTop w:val="0"/>
      <w:marBottom w:val="0"/>
      <w:divBdr>
        <w:top w:val="none" w:sz="0" w:space="0" w:color="auto"/>
        <w:left w:val="none" w:sz="0" w:space="0" w:color="auto"/>
        <w:bottom w:val="none" w:sz="0" w:space="0" w:color="auto"/>
        <w:right w:val="none" w:sz="0" w:space="0" w:color="auto"/>
      </w:divBdr>
    </w:div>
    <w:div w:id="825130259">
      <w:bodyDiv w:val="1"/>
      <w:marLeft w:val="0"/>
      <w:marRight w:val="0"/>
      <w:marTop w:val="0"/>
      <w:marBottom w:val="0"/>
      <w:divBdr>
        <w:top w:val="none" w:sz="0" w:space="0" w:color="auto"/>
        <w:left w:val="none" w:sz="0" w:space="0" w:color="auto"/>
        <w:bottom w:val="none" w:sz="0" w:space="0" w:color="auto"/>
        <w:right w:val="none" w:sz="0" w:space="0" w:color="auto"/>
      </w:divBdr>
    </w:div>
    <w:div w:id="825242975">
      <w:bodyDiv w:val="1"/>
      <w:marLeft w:val="0"/>
      <w:marRight w:val="0"/>
      <w:marTop w:val="0"/>
      <w:marBottom w:val="0"/>
      <w:divBdr>
        <w:top w:val="none" w:sz="0" w:space="0" w:color="auto"/>
        <w:left w:val="none" w:sz="0" w:space="0" w:color="auto"/>
        <w:bottom w:val="none" w:sz="0" w:space="0" w:color="auto"/>
        <w:right w:val="none" w:sz="0" w:space="0" w:color="auto"/>
      </w:divBdr>
    </w:div>
    <w:div w:id="825249158">
      <w:bodyDiv w:val="1"/>
      <w:marLeft w:val="0"/>
      <w:marRight w:val="0"/>
      <w:marTop w:val="0"/>
      <w:marBottom w:val="0"/>
      <w:divBdr>
        <w:top w:val="none" w:sz="0" w:space="0" w:color="auto"/>
        <w:left w:val="none" w:sz="0" w:space="0" w:color="auto"/>
        <w:bottom w:val="none" w:sz="0" w:space="0" w:color="auto"/>
        <w:right w:val="none" w:sz="0" w:space="0" w:color="auto"/>
      </w:divBdr>
    </w:div>
    <w:div w:id="825321092">
      <w:bodyDiv w:val="1"/>
      <w:marLeft w:val="0"/>
      <w:marRight w:val="0"/>
      <w:marTop w:val="0"/>
      <w:marBottom w:val="0"/>
      <w:divBdr>
        <w:top w:val="none" w:sz="0" w:space="0" w:color="auto"/>
        <w:left w:val="none" w:sz="0" w:space="0" w:color="auto"/>
        <w:bottom w:val="none" w:sz="0" w:space="0" w:color="auto"/>
        <w:right w:val="none" w:sz="0" w:space="0" w:color="auto"/>
      </w:divBdr>
    </w:div>
    <w:div w:id="825323928">
      <w:bodyDiv w:val="1"/>
      <w:marLeft w:val="0"/>
      <w:marRight w:val="0"/>
      <w:marTop w:val="0"/>
      <w:marBottom w:val="0"/>
      <w:divBdr>
        <w:top w:val="none" w:sz="0" w:space="0" w:color="auto"/>
        <w:left w:val="none" w:sz="0" w:space="0" w:color="auto"/>
        <w:bottom w:val="none" w:sz="0" w:space="0" w:color="auto"/>
        <w:right w:val="none" w:sz="0" w:space="0" w:color="auto"/>
      </w:divBdr>
    </w:div>
    <w:div w:id="825436800">
      <w:bodyDiv w:val="1"/>
      <w:marLeft w:val="0"/>
      <w:marRight w:val="0"/>
      <w:marTop w:val="0"/>
      <w:marBottom w:val="0"/>
      <w:divBdr>
        <w:top w:val="none" w:sz="0" w:space="0" w:color="auto"/>
        <w:left w:val="none" w:sz="0" w:space="0" w:color="auto"/>
        <w:bottom w:val="none" w:sz="0" w:space="0" w:color="auto"/>
        <w:right w:val="none" w:sz="0" w:space="0" w:color="auto"/>
      </w:divBdr>
    </w:div>
    <w:div w:id="825441335">
      <w:bodyDiv w:val="1"/>
      <w:marLeft w:val="0"/>
      <w:marRight w:val="0"/>
      <w:marTop w:val="0"/>
      <w:marBottom w:val="0"/>
      <w:divBdr>
        <w:top w:val="none" w:sz="0" w:space="0" w:color="auto"/>
        <w:left w:val="none" w:sz="0" w:space="0" w:color="auto"/>
        <w:bottom w:val="none" w:sz="0" w:space="0" w:color="auto"/>
        <w:right w:val="none" w:sz="0" w:space="0" w:color="auto"/>
      </w:divBdr>
    </w:div>
    <w:div w:id="825441366">
      <w:bodyDiv w:val="1"/>
      <w:marLeft w:val="0"/>
      <w:marRight w:val="0"/>
      <w:marTop w:val="0"/>
      <w:marBottom w:val="0"/>
      <w:divBdr>
        <w:top w:val="none" w:sz="0" w:space="0" w:color="auto"/>
        <w:left w:val="none" w:sz="0" w:space="0" w:color="auto"/>
        <w:bottom w:val="none" w:sz="0" w:space="0" w:color="auto"/>
        <w:right w:val="none" w:sz="0" w:space="0" w:color="auto"/>
      </w:divBdr>
    </w:div>
    <w:div w:id="825510453">
      <w:bodyDiv w:val="1"/>
      <w:marLeft w:val="0"/>
      <w:marRight w:val="0"/>
      <w:marTop w:val="0"/>
      <w:marBottom w:val="0"/>
      <w:divBdr>
        <w:top w:val="none" w:sz="0" w:space="0" w:color="auto"/>
        <w:left w:val="none" w:sz="0" w:space="0" w:color="auto"/>
        <w:bottom w:val="none" w:sz="0" w:space="0" w:color="auto"/>
        <w:right w:val="none" w:sz="0" w:space="0" w:color="auto"/>
      </w:divBdr>
    </w:div>
    <w:div w:id="825510552">
      <w:bodyDiv w:val="1"/>
      <w:marLeft w:val="0"/>
      <w:marRight w:val="0"/>
      <w:marTop w:val="0"/>
      <w:marBottom w:val="0"/>
      <w:divBdr>
        <w:top w:val="none" w:sz="0" w:space="0" w:color="auto"/>
        <w:left w:val="none" w:sz="0" w:space="0" w:color="auto"/>
        <w:bottom w:val="none" w:sz="0" w:space="0" w:color="auto"/>
        <w:right w:val="none" w:sz="0" w:space="0" w:color="auto"/>
      </w:divBdr>
    </w:div>
    <w:div w:id="825510572">
      <w:bodyDiv w:val="1"/>
      <w:marLeft w:val="0"/>
      <w:marRight w:val="0"/>
      <w:marTop w:val="0"/>
      <w:marBottom w:val="0"/>
      <w:divBdr>
        <w:top w:val="none" w:sz="0" w:space="0" w:color="auto"/>
        <w:left w:val="none" w:sz="0" w:space="0" w:color="auto"/>
        <w:bottom w:val="none" w:sz="0" w:space="0" w:color="auto"/>
        <w:right w:val="none" w:sz="0" w:space="0" w:color="auto"/>
      </w:divBdr>
    </w:div>
    <w:div w:id="825559660">
      <w:bodyDiv w:val="1"/>
      <w:marLeft w:val="0"/>
      <w:marRight w:val="0"/>
      <w:marTop w:val="0"/>
      <w:marBottom w:val="0"/>
      <w:divBdr>
        <w:top w:val="none" w:sz="0" w:space="0" w:color="auto"/>
        <w:left w:val="none" w:sz="0" w:space="0" w:color="auto"/>
        <w:bottom w:val="none" w:sz="0" w:space="0" w:color="auto"/>
        <w:right w:val="none" w:sz="0" w:space="0" w:color="auto"/>
      </w:divBdr>
    </w:div>
    <w:div w:id="825632624">
      <w:bodyDiv w:val="1"/>
      <w:marLeft w:val="0"/>
      <w:marRight w:val="0"/>
      <w:marTop w:val="0"/>
      <w:marBottom w:val="0"/>
      <w:divBdr>
        <w:top w:val="none" w:sz="0" w:space="0" w:color="auto"/>
        <w:left w:val="none" w:sz="0" w:space="0" w:color="auto"/>
        <w:bottom w:val="none" w:sz="0" w:space="0" w:color="auto"/>
        <w:right w:val="none" w:sz="0" w:space="0" w:color="auto"/>
      </w:divBdr>
    </w:div>
    <w:div w:id="825705707">
      <w:bodyDiv w:val="1"/>
      <w:marLeft w:val="0"/>
      <w:marRight w:val="0"/>
      <w:marTop w:val="0"/>
      <w:marBottom w:val="0"/>
      <w:divBdr>
        <w:top w:val="none" w:sz="0" w:space="0" w:color="auto"/>
        <w:left w:val="none" w:sz="0" w:space="0" w:color="auto"/>
        <w:bottom w:val="none" w:sz="0" w:space="0" w:color="auto"/>
        <w:right w:val="none" w:sz="0" w:space="0" w:color="auto"/>
      </w:divBdr>
    </w:div>
    <w:div w:id="825823678">
      <w:bodyDiv w:val="1"/>
      <w:marLeft w:val="0"/>
      <w:marRight w:val="0"/>
      <w:marTop w:val="0"/>
      <w:marBottom w:val="0"/>
      <w:divBdr>
        <w:top w:val="none" w:sz="0" w:space="0" w:color="auto"/>
        <w:left w:val="none" w:sz="0" w:space="0" w:color="auto"/>
        <w:bottom w:val="none" w:sz="0" w:space="0" w:color="auto"/>
        <w:right w:val="none" w:sz="0" w:space="0" w:color="auto"/>
      </w:divBdr>
    </w:div>
    <w:div w:id="825896196">
      <w:bodyDiv w:val="1"/>
      <w:marLeft w:val="0"/>
      <w:marRight w:val="0"/>
      <w:marTop w:val="0"/>
      <w:marBottom w:val="0"/>
      <w:divBdr>
        <w:top w:val="none" w:sz="0" w:space="0" w:color="auto"/>
        <w:left w:val="none" w:sz="0" w:space="0" w:color="auto"/>
        <w:bottom w:val="none" w:sz="0" w:space="0" w:color="auto"/>
        <w:right w:val="none" w:sz="0" w:space="0" w:color="auto"/>
      </w:divBdr>
    </w:div>
    <w:div w:id="825897453">
      <w:bodyDiv w:val="1"/>
      <w:marLeft w:val="0"/>
      <w:marRight w:val="0"/>
      <w:marTop w:val="0"/>
      <w:marBottom w:val="0"/>
      <w:divBdr>
        <w:top w:val="none" w:sz="0" w:space="0" w:color="auto"/>
        <w:left w:val="none" w:sz="0" w:space="0" w:color="auto"/>
        <w:bottom w:val="none" w:sz="0" w:space="0" w:color="auto"/>
        <w:right w:val="none" w:sz="0" w:space="0" w:color="auto"/>
      </w:divBdr>
    </w:div>
    <w:div w:id="825903295">
      <w:bodyDiv w:val="1"/>
      <w:marLeft w:val="0"/>
      <w:marRight w:val="0"/>
      <w:marTop w:val="0"/>
      <w:marBottom w:val="0"/>
      <w:divBdr>
        <w:top w:val="none" w:sz="0" w:space="0" w:color="auto"/>
        <w:left w:val="none" w:sz="0" w:space="0" w:color="auto"/>
        <w:bottom w:val="none" w:sz="0" w:space="0" w:color="auto"/>
        <w:right w:val="none" w:sz="0" w:space="0" w:color="auto"/>
      </w:divBdr>
    </w:div>
    <w:div w:id="826021247">
      <w:bodyDiv w:val="1"/>
      <w:marLeft w:val="0"/>
      <w:marRight w:val="0"/>
      <w:marTop w:val="0"/>
      <w:marBottom w:val="0"/>
      <w:divBdr>
        <w:top w:val="none" w:sz="0" w:space="0" w:color="auto"/>
        <w:left w:val="none" w:sz="0" w:space="0" w:color="auto"/>
        <w:bottom w:val="none" w:sz="0" w:space="0" w:color="auto"/>
        <w:right w:val="none" w:sz="0" w:space="0" w:color="auto"/>
      </w:divBdr>
    </w:div>
    <w:div w:id="826164173">
      <w:bodyDiv w:val="1"/>
      <w:marLeft w:val="0"/>
      <w:marRight w:val="0"/>
      <w:marTop w:val="0"/>
      <w:marBottom w:val="0"/>
      <w:divBdr>
        <w:top w:val="none" w:sz="0" w:space="0" w:color="auto"/>
        <w:left w:val="none" w:sz="0" w:space="0" w:color="auto"/>
        <w:bottom w:val="none" w:sz="0" w:space="0" w:color="auto"/>
        <w:right w:val="none" w:sz="0" w:space="0" w:color="auto"/>
      </w:divBdr>
    </w:div>
    <w:div w:id="826214026">
      <w:bodyDiv w:val="1"/>
      <w:marLeft w:val="0"/>
      <w:marRight w:val="0"/>
      <w:marTop w:val="0"/>
      <w:marBottom w:val="0"/>
      <w:divBdr>
        <w:top w:val="none" w:sz="0" w:space="0" w:color="auto"/>
        <w:left w:val="none" w:sz="0" w:space="0" w:color="auto"/>
        <w:bottom w:val="none" w:sz="0" w:space="0" w:color="auto"/>
        <w:right w:val="none" w:sz="0" w:space="0" w:color="auto"/>
      </w:divBdr>
    </w:div>
    <w:div w:id="826215242">
      <w:bodyDiv w:val="1"/>
      <w:marLeft w:val="0"/>
      <w:marRight w:val="0"/>
      <w:marTop w:val="0"/>
      <w:marBottom w:val="0"/>
      <w:divBdr>
        <w:top w:val="none" w:sz="0" w:space="0" w:color="auto"/>
        <w:left w:val="none" w:sz="0" w:space="0" w:color="auto"/>
        <w:bottom w:val="none" w:sz="0" w:space="0" w:color="auto"/>
        <w:right w:val="none" w:sz="0" w:space="0" w:color="auto"/>
      </w:divBdr>
    </w:div>
    <w:div w:id="826359612">
      <w:bodyDiv w:val="1"/>
      <w:marLeft w:val="0"/>
      <w:marRight w:val="0"/>
      <w:marTop w:val="0"/>
      <w:marBottom w:val="0"/>
      <w:divBdr>
        <w:top w:val="none" w:sz="0" w:space="0" w:color="auto"/>
        <w:left w:val="none" w:sz="0" w:space="0" w:color="auto"/>
        <w:bottom w:val="none" w:sz="0" w:space="0" w:color="auto"/>
        <w:right w:val="none" w:sz="0" w:space="0" w:color="auto"/>
      </w:divBdr>
    </w:div>
    <w:div w:id="826362333">
      <w:bodyDiv w:val="1"/>
      <w:marLeft w:val="0"/>
      <w:marRight w:val="0"/>
      <w:marTop w:val="0"/>
      <w:marBottom w:val="0"/>
      <w:divBdr>
        <w:top w:val="none" w:sz="0" w:space="0" w:color="auto"/>
        <w:left w:val="none" w:sz="0" w:space="0" w:color="auto"/>
        <w:bottom w:val="none" w:sz="0" w:space="0" w:color="auto"/>
        <w:right w:val="none" w:sz="0" w:space="0" w:color="auto"/>
      </w:divBdr>
    </w:div>
    <w:div w:id="826363922">
      <w:bodyDiv w:val="1"/>
      <w:marLeft w:val="0"/>
      <w:marRight w:val="0"/>
      <w:marTop w:val="0"/>
      <w:marBottom w:val="0"/>
      <w:divBdr>
        <w:top w:val="none" w:sz="0" w:space="0" w:color="auto"/>
        <w:left w:val="none" w:sz="0" w:space="0" w:color="auto"/>
        <w:bottom w:val="none" w:sz="0" w:space="0" w:color="auto"/>
        <w:right w:val="none" w:sz="0" w:space="0" w:color="auto"/>
      </w:divBdr>
    </w:div>
    <w:div w:id="826438514">
      <w:bodyDiv w:val="1"/>
      <w:marLeft w:val="0"/>
      <w:marRight w:val="0"/>
      <w:marTop w:val="0"/>
      <w:marBottom w:val="0"/>
      <w:divBdr>
        <w:top w:val="none" w:sz="0" w:space="0" w:color="auto"/>
        <w:left w:val="none" w:sz="0" w:space="0" w:color="auto"/>
        <w:bottom w:val="none" w:sz="0" w:space="0" w:color="auto"/>
        <w:right w:val="none" w:sz="0" w:space="0" w:color="auto"/>
      </w:divBdr>
    </w:div>
    <w:div w:id="826439037">
      <w:bodyDiv w:val="1"/>
      <w:marLeft w:val="0"/>
      <w:marRight w:val="0"/>
      <w:marTop w:val="0"/>
      <w:marBottom w:val="0"/>
      <w:divBdr>
        <w:top w:val="none" w:sz="0" w:space="0" w:color="auto"/>
        <w:left w:val="none" w:sz="0" w:space="0" w:color="auto"/>
        <w:bottom w:val="none" w:sz="0" w:space="0" w:color="auto"/>
        <w:right w:val="none" w:sz="0" w:space="0" w:color="auto"/>
      </w:divBdr>
    </w:div>
    <w:div w:id="826441512">
      <w:bodyDiv w:val="1"/>
      <w:marLeft w:val="0"/>
      <w:marRight w:val="0"/>
      <w:marTop w:val="0"/>
      <w:marBottom w:val="0"/>
      <w:divBdr>
        <w:top w:val="none" w:sz="0" w:space="0" w:color="auto"/>
        <w:left w:val="none" w:sz="0" w:space="0" w:color="auto"/>
        <w:bottom w:val="none" w:sz="0" w:space="0" w:color="auto"/>
        <w:right w:val="none" w:sz="0" w:space="0" w:color="auto"/>
      </w:divBdr>
    </w:div>
    <w:div w:id="826481411">
      <w:bodyDiv w:val="1"/>
      <w:marLeft w:val="0"/>
      <w:marRight w:val="0"/>
      <w:marTop w:val="0"/>
      <w:marBottom w:val="0"/>
      <w:divBdr>
        <w:top w:val="none" w:sz="0" w:space="0" w:color="auto"/>
        <w:left w:val="none" w:sz="0" w:space="0" w:color="auto"/>
        <w:bottom w:val="none" w:sz="0" w:space="0" w:color="auto"/>
        <w:right w:val="none" w:sz="0" w:space="0" w:color="auto"/>
      </w:divBdr>
    </w:div>
    <w:div w:id="826558373">
      <w:bodyDiv w:val="1"/>
      <w:marLeft w:val="0"/>
      <w:marRight w:val="0"/>
      <w:marTop w:val="0"/>
      <w:marBottom w:val="0"/>
      <w:divBdr>
        <w:top w:val="none" w:sz="0" w:space="0" w:color="auto"/>
        <w:left w:val="none" w:sz="0" w:space="0" w:color="auto"/>
        <w:bottom w:val="none" w:sz="0" w:space="0" w:color="auto"/>
        <w:right w:val="none" w:sz="0" w:space="0" w:color="auto"/>
      </w:divBdr>
    </w:div>
    <w:div w:id="826559001">
      <w:bodyDiv w:val="1"/>
      <w:marLeft w:val="0"/>
      <w:marRight w:val="0"/>
      <w:marTop w:val="0"/>
      <w:marBottom w:val="0"/>
      <w:divBdr>
        <w:top w:val="none" w:sz="0" w:space="0" w:color="auto"/>
        <w:left w:val="none" w:sz="0" w:space="0" w:color="auto"/>
        <w:bottom w:val="none" w:sz="0" w:space="0" w:color="auto"/>
        <w:right w:val="none" w:sz="0" w:space="0" w:color="auto"/>
      </w:divBdr>
    </w:div>
    <w:div w:id="826745753">
      <w:bodyDiv w:val="1"/>
      <w:marLeft w:val="0"/>
      <w:marRight w:val="0"/>
      <w:marTop w:val="0"/>
      <w:marBottom w:val="0"/>
      <w:divBdr>
        <w:top w:val="none" w:sz="0" w:space="0" w:color="auto"/>
        <w:left w:val="none" w:sz="0" w:space="0" w:color="auto"/>
        <w:bottom w:val="none" w:sz="0" w:space="0" w:color="auto"/>
        <w:right w:val="none" w:sz="0" w:space="0" w:color="auto"/>
      </w:divBdr>
    </w:div>
    <w:div w:id="826746985">
      <w:bodyDiv w:val="1"/>
      <w:marLeft w:val="0"/>
      <w:marRight w:val="0"/>
      <w:marTop w:val="0"/>
      <w:marBottom w:val="0"/>
      <w:divBdr>
        <w:top w:val="none" w:sz="0" w:space="0" w:color="auto"/>
        <w:left w:val="none" w:sz="0" w:space="0" w:color="auto"/>
        <w:bottom w:val="none" w:sz="0" w:space="0" w:color="auto"/>
        <w:right w:val="none" w:sz="0" w:space="0" w:color="auto"/>
      </w:divBdr>
    </w:div>
    <w:div w:id="826747720">
      <w:bodyDiv w:val="1"/>
      <w:marLeft w:val="0"/>
      <w:marRight w:val="0"/>
      <w:marTop w:val="0"/>
      <w:marBottom w:val="0"/>
      <w:divBdr>
        <w:top w:val="none" w:sz="0" w:space="0" w:color="auto"/>
        <w:left w:val="none" w:sz="0" w:space="0" w:color="auto"/>
        <w:bottom w:val="none" w:sz="0" w:space="0" w:color="auto"/>
        <w:right w:val="none" w:sz="0" w:space="0" w:color="auto"/>
      </w:divBdr>
    </w:div>
    <w:div w:id="826824083">
      <w:bodyDiv w:val="1"/>
      <w:marLeft w:val="0"/>
      <w:marRight w:val="0"/>
      <w:marTop w:val="0"/>
      <w:marBottom w:val="0"/>
      <w:divBdr>
        <w:top w:val="none" w:sz="0" w:space="0" w:color="auto"/>
        <w:left w:val="none" w:sz="0" w:space="0" w:color="auto"/>
        <w:bottom w:val="none" w:sz="0" w:space="0" w:color="auto"/>
        <w:right w:val="none" w:sz="0" w:space="0" w:color="auto"/>
      </w:divBdr>
    </w:div>
    <w:div w:id="826937636">
      <w:bodyDiv w:val="1"/>
      <w:marLeft w:val="0"/>
      <w:marRight w:val="0"/>
      <w:marTop w:val="0"/>
      <w:marBottom w:val="0"/>
      <w:divBdr>
        <w:top w:val="none" w:sz="0" w:space="0" w:color="auto"/>
        <w:left w:val="none" w:sz="0" w:space="0" w:color="auto"/>
        <w:bottom w:val="none" w:sz="0" w:space="0" w:color="auto"/>
        <w:right w:val="none" w:sz="0" w:space="0" w:color="auto"/>
      </w:divBdr>
    </w:div>
    <w:div w:id="826940826">
      <w:bodyDiv w:val="1"/>
      <w:marLeft w:val="0"/>
      <w:marRight w:val="0"/>
      <w:marTop w:val="0"/>
      <w:marBottom w:val="0"/>
      <w:divBdr>
        <w:top w:val="none" w:sz="0" w:space="0" w:color="auto"/>
        <w:left w:val="none" w:sz="0" w:space="0" w:color="auto"/>
        <w:bottom w:val="none" w:sz="0" w:space="0" w:color="auto"/>
        <w:right w:val="none" w:sz="0" w:space="0" w:color="auto"/>
      </w:divBdr>
    </w:div>
    <w:div w:id="826944581">
      <w:bodyDiv w:val="1"/>
      <w:marLeft w:val="0"/>
      <w:marRight w:val="0"/>
      <w:marTop w:val="0"/>
      <w:marBottom w:val="0"/>
      <w:divBdr>
        <w:top w:val="none" w:sz="0" w:space="0" w:color="auto"/>
        <w:left w:val="none" w:sz="0" w:space="0" w:color="auto"/>
        <w:bottom w:val="none" w:sz="0" w:space="0" w:color="auto"/>
        <w:right w:val="none" w:sz="0" w:space="0" w:color="auto"/>
      </w:divBdr>
    </w:div>
    <w:div w:id="827132777">
      <w:bodyDiv w:val="1"/>
      <w:marLeft w:val="0"/>
      <w:marRight w:val="0"/>
      <w:marTop w:val="0"/>
      <w:marBottom w:val="0"/>
      <w:divBdr>
        <w:top w:val="none" w:sz="0" w:space="0" w:color="auto"/>
        <w:left w:val="none" w:sz="0" w:space="0" w:color="auto"/>
        <w:bottom w:val="none" w:sz="0" w:space="0" w:color="auto"/>
        <w:right w:val="none" w:sz="0" w:space="0" w:color="auto"/>
      </w:divBdr>
    </w:div>
    <w:div w:id="827209806">
      <w:bodyDiv w:val="1"/>
      <w:marLeft w:val="0"/>
      <w:marRight w:val="0"/>
      <w:marTop w:val="0"/>
      <w:marBottom w:val="0"/>
      <w:divBdr>
        <w:top w:val="none" w:sz="0" w:space="0" w:color="auto"/>
        <w:left w:val="none" w:sz="0" w:space="0" w:color="auto"/>
        <w:bottom w:val="none" w:sz="0" w:space="0" w:color="auto"/>
        <w:right w:val="none" w:sz="0" w:space="0" w:color="auto"/>
      </w:divBdr>
    </w:div>
    <w:div w:id="827215181">
      <w:bodyDiv w:val="1"/>
      <w:marLeft w:val="0"/>
      <w:marRight w:val="0"/>
      <w:marTop w:val="0"/>
      <w:marBottom w:val="0"/>
      <w:divBdr>
        <w:top w:val="none" w:sz="0" w:space="0" w:color="auto"/>
        <w:left w:val="none" w:sz="0" w:space="0" w:color="auto"/>
        <w:bottom w:val="none" w:sz="0" w:space="0" w:color="auto"/>
        <w:right w:val="none" w:sz="0" w:space="0" w:color="auto"/>
      </w:divBdr>
    </w:div>
    <w:div w:id="827327556">
      <w:bodyDiv w:val="1"/>
      <w:marLeft w:val="0"/>
      <w:marRight w:val="0"/>
      <w:marTop w:val="0"/>
      <w:marBottom w:val="0"/>
      <w:divBdr>
        <w:top w:val="none" w:sz="0" w:space="0" w:color="auto"/>
        <w:left w:val="none" w:sz="0" w:space="0" w:color="auto"/>
        <w:bottom w:val="none" w:sz="0" w:space="0" w:color="auto"/>
        <w:right w:val="none" w:sz="0" w:space="0" w:color="auto"/>
      </w:divBdr>
    </w:div>
    <w:div w:id="827357843">
      <w:bodyDiv w:val="1"/>
      <w:marLeft w:val="0"/>
      <w:marRight w:val="0"/>
      <w:marTop w:val="0"/>
      <w:marBottom w:val="0"/>
      <w:divBdr>
        <w:top w:val="none" w:sz="0" w:space="0" w:color="auto"/>
        <w:left w:val="none" w:sz="0" w:space="0" w:color="auto"/>
        <w:bottom w:val="none" w:sz="0" w:space="0" w:color="auto"/>
        <w:right w:val="none" w:sz="0" w:space="0" w:color="auto"/>
      </w:divBdr>
    </w:div>
    <w:div w:id="827408014">
      <w:bodyDiv w:val="1"/>
      <w:marLeft w:val="0"/>
      <w:marRight w:val="0"/>
      <w:marTop w:val="0"/>
      <w:marBottom w:val="0"/>
      <w:divBdr>
        <w:top w:val="none" w:sz="0" w:space="0" w:color="auto"/>
        <w:left w:val="none" w:sz="0" w:space="0" w:color="auto"/>
        <w:bottom w:val="none" w:sz="0" w:space="0" w:color="auto"/>
        <w:right w:val="none" w:sz="0" w:space="0" w:color="auto"/>
      </w:divBdr>
    </w:div>
    <w:div w:id="827481337">
      <w:bodyDiv w:val="1"/>
      <w:marLeft w:val="0"/>
      <w:marRight w:val="0"/>
      <w:marTop w:val="0"/>
      <w:marBottom w:val="0"/>
      <w:divBdr>
        <w:top w:val="none" w:sz="0" w:space="0" w:color="auto"/>
        <w:left w:val="none" w:sz="0" w:space="0" w:color="auto"/>
        <w:bottom w:val="none" w:sz="0" w:space="0" w:color="auto"/>
        <w:right w:val="none" w:sz="0" w:space="0" w:color="auto"/>
      </w:divBdr>
    </w:div>
    <w:div w:id="827593740">
      <w:bodyDiv w:val="1"/>
      <w:marLeft w:val="0"/>
      <w:marRight w:val="0"/>
      <w:marTop w:val="0"/>
      <w:marBottom w:val="0"/>
      <w:divBdr>
        <w:top w:val="none" w:sz="0" w:space="0" w:color="auto"/>
        <w:left w:val="none" w:sz="0" w:space="0" w:color="auto"/>
        <w:bottom w:val="none" w:sz="0" w:space="0" w:color="auto"/>
        <w:right w:val="none" w:sz="0" w:space="0" w:color="auto"/>
      </w:divBdr>
    </w:div>
    <w:div w:id="827671618">
      <w:bodyDiv w:val="1"/>
      <w:marLeft w:val="0"/>
      <w:marRight w:val="0"/>
      <w:marTop w:val="0"/>
      <w:marBottom w:val="0"/>
      <w:divBdr>
        <w:top w:val="none" w:sz="0" w:space="0" w:color="auto"/>
        <w:left w:val="none" w:sz="0" w:space="0" w:color="auto"/>
        <w:bottom w:val="none" w:sz="0" w:space="0" w:color="auto"/>
        <w:right w:val="none" w:sz="0" w:space="0" w:color="auto"/>
      </w:divBdr>
    </w:div>
    <w:div w:id="827789279">
      <w:bodyDiv w:val="1"/>
      <w:marLeft w:val="0"/>
      <w:marRight w:val="0"/>
      <w:marTop w:val="0"/>
      <w:marBottom w:val="0"/>
      <w:divBdr>
        <w:top w:val="none" w:sz="0" w:space="0" w:color="auto"/>
        <w:left w:val="none" w:sz="0" w:space="0" w:color="auto"/>
        <w:bottom w:val="none" w:sz="0" w:space="0" w:color="auto"/>
        <w:right w:val="none" w:sz="0" w:space="0" w:color="auto"/>
      </w:divBdr>
    </w:div>
    <w:div w:id="827866531">
      <w:bodyDiv w:val="1"/>
      <w:marLeft w:val="0"/>
      <w:marRight w:val="0"/>
      <w:marTop w:val="0"/>
      <w:marBottom w:val="0"/>
      <w:divBdr>
        <w:top w:val="none" w:sz="0" w:space="0" w:color="auto"/>
        <w:left w:val="none" w:sz="0" w:space="0" w:color="auto"/>
        <w:bottom w:val="none" w:sz="0" w:space="0" w:color="auto"/>
        <w:right w:val="none" w:sz="0" w:space="0" w:color="auto"/>
      </w:divBdr>
    </w:div>
    <w:div w:id="827870033">
      <w:bodyDiv w:val="1"/>
      <w:marLeft w:val="0"/>
      <w:marRight w:val="0"/>
      <w:marTop w:val="0"/>
      <w:marBottom w:val="0"/>
      <w:divBdr>
        <w:top w:val="none" w:sz="0" w:space="0" w:color="auto"/>
        <w:left w:val="none" w:sz="0" w:space="0" w:color="auto"/>
        <w:bottom w:val="none" w:sz="0" w:space="0" w:color="auto"/>
        <w:right w:val="none" w:sz="0" w:space="0" w:color="auto"/>
      </w:divBdr>
    </w:div>
    <w:div w:id="827870066">
      <w:bodyDiv w:val="1"/>
      <w:marLeft w:val="0"/>
      <w:marRight w:val="0"/>
      <w:marTop w:val="0"/>
      <w:marBottom w:val="0"/>
      <w:divBdr>
        <w:top w:val="none" w:sz="0" w:space="0" w:color="auto"/>
        <w:left w:val="none" w:sz="0" w:space="0" w:color="auto"/>
        <w:bottom w:val="none" w:sz="0" w:space="0" w:color="auto"/>
        <w:right w:val="none" w:sz="0" w:space="0" w:color="auto"/>
      </w:divBdr>
    </w:div>
    <w:div w:id="827940392">
      <w:bodyDiv w:val="1"/>
      <w:marLeft w:val="0"/>
      <w:marRight w:val="0"/>
      <w:marTop w:val="0"/>
      <w:marBottom w:val="0"/>
      <w:divBdr>
        <w:top w:val="none" w:sz="0" w:space="0" w:color="auto"/>
        <w:left w:val="none" w:sz="0" w:space="0" w:color="auto"/>
        <w:bottom w:val="none" w:sz="0" w:space="0" w:color="auto"/>
        <w:right w:val="none" w:sz="0" w:space="0" w:color="auto"/>
      </w:divBdr>
    </w:div>
    <w:div w:id="827982845">
      <w:bodyDiv w:val="1"/>
      <w:marLeft w:val="0"/>
      <w:marRight w:val="0"/>
      <w:marTop w:val="0"/>
      <w:marBottom w:val="0"/>
      <w:divBdr>
        <w:top w:val="none" w:sz="0" w:space="0" w:color="auto"/>
        <w:left w:val="none" w:sz="0" w:space="0" w:color="auto"/>
        <w:bottom w:val="none" w:sz="0" w:space="0" w:color="auto"/>
        <w:right w:val="none" w:sz="0" w:space="0" w:color="auto"/>
      </w:divBdr>
    </w:div>
    <w:div w:id="828129731">
      <w:bodyDiv w:val="1"/>
      <w:marLeft w:val="0"/>
      <w:marRight w:val="0"/>
      <w:marTop w:val="0"/>
      <w:marBottom w:val="0"/>
      <w:divBdr>
        <w:top w:val="none" w:sz="0" w:space="0" w:color="auto"/>
        <w:left w:val="none" w:sz="0" w:space="0" w:color="auto"/>
        <w:bottom w:val="none" w:sz="0" w:space="0" w:color="auto"/>
        <w:right w:val="none" w:sz="0" w:space="0" w:color="auto"/>
      </w:divBdr>
    </w:div>
    <w:div w:id="828138269">
      <w:bodyDiv w:val="1"/>
      <w:marLeft w:val="0"/>
      <w:marRight w:val="0"/>
      <w:marTop w:val="0"/>
      <w:marBottom w:val="0"/>
      <w:divBdr>
        <w:top w:val="none" w:sz="0" w:space="0" w:color="auto"/>
        <w:left w:val="none" w:sz="0" w:space="0" w:color="auto"/>
        <w:bottom w:val="none" w:sz="0" w:space="0" w:color="auto"/>
        <w:right w:val="none" w:sz="0" w:space="0" w:color="auto"/>
      </w:divBdr>
    </w:div>
    <w:div w:id="828138346">
      <w:bodyDiv w:val="1"/>
      <w:marLeft w:val="0"/>
      <w:marRight w:val="0"/>
      <w:marTop w:val="0"/>
      <w:marBottom w:val="0"/>
      <w:divBdr>
        <w:top w:val="none" w:sz="0" w:space="0" w:color="auto"/>
        <w:left w:val="none" w:sz="0" w:space="0" w:color="auto"/>
        <w:bottom w:val="none" w:sz="0" w:space="0" w:color="auto"/>
        <w:right w:val="none" w:sz="0" w:space="0" w:color="auto"/>
      </w:divBdr>
    </w:div>
    <w:div w:id="828204705">
      <w:bodyDiv w:val="1"/>
      <w:marLeft w:val="0"/>
      <w:marRight w:val="0"/>
      <w:marTop w:val="0"/>
      <w:marBottom w:val="0"/>
      <w:divBdr>
        <w:top w:val="none" w:sz="0" w:space="0" w:color="auto"/>
        <w:left w:val="none" w:sz="0" w:space="0" w:color="auto"/>
        <w:bottom w:val="none" w:sz="0" w:space="0" w:color="auto"/>
        <w:right w:val="none" w:sz="0" w:space="0" w:color="auto"/>
      </w:divBdr>
    </w:div>
    <w:div w:id="828206022">
      <w:bodyDiv w:val="1"/>
      <w:marLeft w:val="0"/>
      <w:marRight w:val="0"/>
      <w:marTop w:val="0"/>
      <w:marBottom w:val="0"/>
      <w:divBdr>
        <w:top w:val="none" w:sz="0" w:space="0" w:color="auto"/>
        <w:left w:val="none" w:sz="0" w:space="0" w:color="auto"/>
        <w:bottom w:val="none" w:sz="0" w:space="0" w:color="auto"/>
        <w:right w:val="none" w:sz="0" w:space="0" w:color="auto"/>
      </w:divBdr>
    </w:div>
    <w:div w:id="828206629">
      <w:bodyDiv w:val="1"/>
      <w:marLeft w:val="0"/>
      <w:marRight w:val="0"/>
      <w:marTop w:val="0"/>
      <w:marBottom w:val="0"/>
      <w:divBdr>
        <w:top w:val="none" w:sz="0" w:space="0" w:color="auto"/>
        <w:left w:val="none" w:sz="0" w:space="0" w:color="auto"/>
        <w:bottom w:val="none" w:sz="0" w:space="0" w:color="auto"/>
        <w:right w:val="none" w:sz="0" w:space="0" w:color="auto"/>
      </w:divBdr>
    </w:div>
    <w:div w:id="828248323">
      <w:bodyDiv w:val="1"/>
      <w:marLeft w:val="0"/>
      <w:marRight w:val="0"/>
      <w:marTop w:val="0"/>
      <w:marBottom w:val="0"/>
      <w:divBdr>
        <w:top w:val="none" w:sz="0" w:space="0" w:color="auto"/>
        <w:left w:val="none" w:sz="0" w:space="0" w:color="auto"/>
        <w:bottom w:val="none" w:sz="0" w:space="0" w:color="auto"/>
        <w:right w:val="none" w:sz="0" w:space="0" w:color="auto"/>
      </w:divBdr>
    </w:div>
    <w:div w:id="828322888">
      <w:bodyDiv w:val="1"/>
      <w:marLeft w:val="0"/>
      <w:marRight w:val="0"/>
      <w:marTop w:val="0"/>
      <w:marBottom w:val="0"/>
      <w:divBdr>
        <w:top w:val="none" w:sz="0" w:space="0" w:color="auto"/>
        <w:left w:val="none" w:sz="0" w:space="0" w:color="auto"/>
        <w:bottom w:val="none" w:sz="0" w:space="0" w:color="auto"/>
        <w:right w:val="none" w:sz="0" w:space="0" w:color="auto"/>
      </w:divBdr>
    </w:div>
    <w:div w:id="828328308">
      <w:bodyDiv w:val="1"/>
      <w:marLeft w:val="0"/>
      <w:marRight w:val="0"/>
      <w:marTop w:val="0"/>
      <w:marBottom w:val="0"/>
      <w:divBdr>
        <w:top w:val="none" w:sz="0" w:space="0" w:color="auto"/>
        <w:left w:val="none" w:sz="0" w:space="0" w:color="auto"/>
        <w:bottom w:val="none" w:sz="0" w:space="0" w:color="auto"/>
        <w:right w:val="none" w:sz="0" w:space="0" w:color="auto"/>
      </w:divBdr>
    </w:div>
    <w:div w:id="828328488">
      <w:bodyDiv w:val="1"/>
      <w:marLeft w:val="0"/>
      <w:marRight w:val="0"/>
      <w:marTop w:val="0"/>
      <w:marBottom w:val="0"/>
      <w:divBdr>
        <w:top w:val="none" w:sz="0" w:space="0" w:color="auto"/>
        <w:left w:val="none" w:sz="0" w:space="0" w:color="auto"/>
        <w:bottom w:val="none" w:sz="0" w:space="0" w:color="auto"/>
        <w:right w:val="none" w:sz="0" w:space="0" w:color="auto"/>
      </w:divBdr>
    </w:div>
    <w:div w:id="828520498">
      <w:bodyDiv w:val="1"/>
      <w:marLeft w:val="0"/>
      <w:marRight w:val="0"/>
      <w:marTop w:val="0"/>
      <w:marBottom w:val="0"/>
      <w:divBdr>
        <w:top w:val="none" w:sz="0" w:space="0" w:color="auto"/>
        <w:left w:val="none" w:sz="0" w:space="0" w:color="auto"/>
        <w:bottom w:val="none" w:sz="0" w:space="0" w:color="auto"/>
        <w:right w:val="none" w:sz="0" w:space="0" w:color="auto"/>
      </w:divBdr>
    </w:div>
    <w:div w:id="828521090">
      <w:bodyDiv w:val="1"/>
      <w:marLeft w:val="0"/>
      <w:marRight w:val="0"/>
      <w:marTop w:val="0"/>
      <w:marBottom w:val="0"/>
      <w:divBdr>
        <w:top w:val="none" w:sz="0" w:space="0" w:color="auto"/>
        <w:left w:val="none" w:sz="0" w:space="0" w:color="auto"/>
        <w:bottom w:val="none" w:sz="0" w:space="0" w:color="auto"/>
        <w:right w:val="none" w:sz="0" w:space="0" w:color="auto"/>
      </w:divBdr>
    </w:div>
    <w:div w:id="828714863">
      <w:bodyDiv w:val="1"/>
      <w:marLeft w:val="0"/>
      <w:marRight w:val="0"/>
      <w:marTop w:val="0"/>
      <w:marBottom w:val="0"/>
      <w:divBdr>
        <w:top w:val="none" w:sz="0" w:space="0" w:color="auto"/>
        <w:left w:val="none" w:sz="0" w:space="0" w:color="auto"/>
        <w:bottom w:val="none" w:sz="0" w:space="0" w:color="auto"/>
        <w:right w:val="none" w:sz="0" w:space="0" w:color="auto"/>
      </w:divBdr>
    </w:div>
    <w:div w:id="828835999">
      <w:bodyDiv w:val="1"/>
      <w:marLeft w:val="0"/>
      <w:marRight w:val="0"/>
      <w:marTop w:val="0"/>
      <w:marBottom w:val="0"/>
      <w:divBdr>
        <w:top w:val="none" w:sz="0" w:space="0" w:color="auto"/>
        <w:left w:val="none" w:sz="0" w:space="0" w:color="auto"/>
        <w:bottom w:val="none" w:sz="0" w:space="0" w:color="auto"/>
        <w:right w:val="none" w:sz="0" w:space="0" w:color="auto"/>
      </w:divBdr>
    </w:div>
    <w:div w:id="828978056">
      <w:bodyDiv w:val="1"/>
      <w:marLeft w:val="0"/>
      <w:marRight w:val="0"/>
      <w:marTop w:val="0"/>
      <w:marBottom w:val="0"/>
      <w:divBdr>
        <w:top w:val="none" w:sz="0" w:space="0" w:color="auto"/>
        <w:left w:val="none" w:sz="0" w:space="0" w:color="auto"/>
        <w:bottom w:val="none" w:sz="0" w:space="0" w:color="auto"/>
        <w:right w:val="none" w:sz="0" w:space="0" w:color="auto"/>
      </w:divBdr>
    </w:div>
    <w:div w:id="829055748">
      <w:bodyDiv w:val="1"/>
      <w:marLeft w:val="0"/>
      <w:marRight w:val="0"/>
      <w:marTop w:val="0"/>
      <w:marBottom w:val="0"/>
      <w:divBdr>
        <w:top w:val="none" w:sz="0" w:space="0" w:color="auto"/>
        <w:left w:val="none" w:sz="0" w:space="0" w:color="auto"/>
        <w:bottom w:val="none" w:sz="0" w:space="0" w:color="auto"/>
        <w:right w:val="none" w:sz="0" w:space="0" w:color="auto"/>
      </w:divBdr>
    </w:div>
    <w:div w:id="829098156">
      <w:bodyDiv w:val="1"/>
      <w:marLeft w:val="0"/>
      <w:marRight w:val="0"/>
      <w:marTop w:val="0"/>
      <w:marBottom w:val="0"/>
      <w:divBdr>
        <w:top w:val="none" w:sz="0" w:space="0" w:color="auto"/>
        <w:left w:val="none" w:sz="0" w:space="0" w:color="auto"/>
        <w:bottom w:val="none" w:sz="0" w:space="0" w:color="auto"/>
        <w:right w:val="none" w:sz="0" w:space="0" w:color="auto"/>
      </w:divBdr>
    </w:div>
    <w:div w:id="829102182">
      <w:bodyDiv w:val="1"/>
      <w:marLeft w:val="0"/>
      <w:marRight w:val="0"/>
      <w:marTop w:val="0"/>
      <w:marBottom w:val="0"/>
      <w:divBdr>
        <w:top w:val="none" w:sz="0" w:space="0" w:color="auto"/>
        <w:left w:val="none" w:sz="0" w:space="0" w:color="auto"/>
        <w:bottom w:val="none" w:sz="0" w:space="0" w:color="auto"/>
        <w:right w:val="none" w:sz="0" w:space="0" w:color="auto"/>
      </w:divBdr>
    </w:div>
    <w:div w:id="829103233">
      <w:bodyDiv w:val="1"/>
      <w:marLeft w:val="0"/>
      <w:marRight w:val="0"/>
      <w:marTop w:val="0"/>
      <w:marBottom w:val="0"/>
      <w:divBdr>
        <w:top w:val="none" w:sz="0" w:space="0" w:color="auto"/>
        <w:left w:val="none" w:sz="0" w:space="0" w:color="auto"/>
        <w:bottom w:val="none" w:sz="0" w:space="0" w:color="auto"/>
        <w:right w:val="none" w:sz="0" w:space="0" w:color="auto"/>
      </w:divBdr>
    </w:div>
    <w:div w:id="829103335">
      <w:bodyDiv w:val="1"/>
      <w:marLeft w:val="0"/>
      <w:marRight w:val="0"/>
      <w:marTop w:val="0"/>
      <w:marBottom w:val="0"/>
      <w:divBdr>
        <w:top w:val="none" w:sz="0" w:space="0" w:color="auto"/>
        <w:left w:val="none" w:sz="0" w:space="0" w:color="auto"/>
        <w:bottom w:val="none" w:sz="0" w:space="0" w:color="auto"/>
        <w:right w:val="none" w:sz="0" w:space="0" w:color="auto"/>
      </w:divBdr>
    </w:div>
    <w:div w:id="829298104">
      <w:bodyDiv w:val="1"/>
      <w:marLeft w:val="0"/>
      <w:marRight w:val="0"/>
      <w:marTop w:val="0"/>
      <w:marBottom w:val="0"/>
      <w:divBdr>
        <w:top w:val="none" w:sz="0" w:space="0" w:color="auto"/>
        <w:left w:val="none" w:sz="0" w:space="0" w:color="auto"/>
        <w:bottom w:val="none" w:sz="0" w:space="0" w:color="auto"/>
        <w:right w:val="none" w:sz="0" w:space="0" w:color="auto"/>
      </w:divBdr>
    </w:div>
    <w:div w:id="829441762">
      <w:bodyDiv w:val="1"/>
      <w:marLeft w:val="0"/>
      <w:marRight w:val="0"/>
      <w:marTop w:val="0"/>
      <w:marBottom w:val="0"/>
      <w:divBdr>
        <w:top w:val="none" w:sz="0" w:space="0" w:color="auto"/>
        <w:left w:val="none" w:sz="0" w:space="0" w:color="auto"/>
        <w:bottom w:val="none" w:sz="0" w:space="0" w:color="auto"/>
        <w:right w:val="none" w:sz="0" w:space="0" w:color="auto"/>
      </w:divBdr>
    </w:div>
    <w:div w:id="829443129">
      <w:bodyDiv w:val="1"/>
      <w:marLeft w:val="0"/>
      <w:marRight w:val="0"/>
      <w:marTop w:val="0"/>
      <w:marBottom w:val="0"/>
      <w:divBdr>
        <w:top w:val="none" w:sz="0" w:space="0" w:color="auto"/>
        <w:left w:val="none" w:sz="0" w:space="0" w:color="auto"/>
        <w:bottom w:val="none" w:sz="0" w:space="0" w:color="auto"/>
        <w:right w:val="none" w:sz="0" w:space="0" w:color="auto"/>
      </w:divBdr>
    </w:div>
    <w:div w:id="829520661">
      <w:bodyDiv w:val="1"/>
      <w:marLeft w:val="0"/>
      <w:marRight w:val="0"/>
      <w:marTop w:val="0"/>
      <w:marBottom w:val="0"/>
      <w:divBdr>
        <w:top w:val="none" w:sz="0" w:space="0" w:color="auto"/>
        <w:left w:val="none" w:sz="0" w:space="0" w:color="auto"/>
        <w:bottom w:val="none" w:sz="0" w:space="0" w:color="auto"/>
        <w:right w:val="none" w:sz="0" w:space="0" w:color="auto"/>
      </w:divBdr>
    </w:div>
    <w:div w:id="829638977">
      <w:bodyDiv w:val="1"/>
      <w:marLeft w:val="0"/>
      <w:marRight w:val="0"/>
      <w:marTop w:val="0"/>
      <w:marBottom w:val="0"/>
      <w:divBdr>
        <w:top w:val="none" w:sz="0" w:space="0" w:color="auto"/>
        <w:left w:val="none" w:sz="0" w:space="0" w:color="auto"/>
        <w:bottom w:val="none" w:sz="0" w:space="0" w:color="auto"/>
        <w:right w:val="none" w:sz="0" w:space="0" w:color="auto"/>
      </w:divBdr>
    </w:div>
    <w:div w:id="829708763">
      <w:bodyDiv w:val="1"/>
      <w:marLeft w:val="0"/>
      <w:marRight w:val="0"/>
      <w:marTop w:val="0"/>
      <w:marBottom w:val="0"/>
      <w:divBdr>
        <w:top w:val="none" w:sz="0" w:space="0" w:color="auto"/>
        <w:left w:val="none" w:sz="0" w:space="0" w:color="auto"/>
        <w:bottom w:val="none" w:sz="0" w:space="0" w:color="auto"/>
        <w:right w:val="none" w:sz="0" w:space="0" w:color="auto"/>
      </w:divBdr>
    </w:div>
    <w:div w:id="829909082">
      <w:bodyDiv w:val="1"/>
      <w:marLeft w:val="0"/>
      <w:marRight w:val="0"/>
      <w:marTop w:val="0"/>
      <w:marBottom w:val="0"/>
      <w:divBdr>
        <w:top w:val="none" w:sz="0" w:space="0" w:color="auto"/>
        <w:left w:val="none" w:sz="0" w:space="0" w:color="auto"/>
        <w:bottom w:val="none" w:sz="0" w:space="0" w:color="auto"/>
        <w:right w:val="none" w:sz="0" w:space="0" w:color="auto"/>
      </w:divBdr>
    </w:div>
    <w:div w:id="830028590">
      <w:bodyDiv w:val="1"/>
      <w:marLeft w:val="0"/>
      <w:marRight w:val="0"/>
      <w:marTop w:val="0"/>
      <w:marBottom w:val="0"/>
      <w:divBdr>
        <w:top w:val="none" w:sz="0" w:space="0" w:color="auto"/>
        <w:left w:val="none" w:sz="0" w:space="0" w:color="auto"/>
        <w:bottom w:val="none" w:sz="0" w:space="0" w:color="auto"/>
        <w:right w:val="none" w:sz="0" w:space="0" w:color="auto"/>
      </w:divBdr>
    </w:div>
    <w:div w:id="830100833">
      <w:bodyDiv w:val="1"/>
      <w:marLeft w:val="0"/>
      <w:marRight w:val="0"/>
      <w:marTop w:val="0"/>
      <w:marBottom w:val="0"/>
      <w:divBdr>
        <w:top w:val="none" w:sz="0" w:space="0" w:color="auto"/>
        <w:left w:val="none" w:sz="0" w:space="0" w:color="auto"/>
        <w:bottom w:val="none" w:sz="0" w:space="0" w:color="auto"/>
        <w:right w:val="none" w:sz="0" w:space="0" w:color="auto"/>
      </w:divBdr>
    </w:div>
    <w:div w:id="830290454">
      <w:bodyDiv w:val="1"/>
      <w:marLeft w:val="0"/>
      <w:marRight w:val="0"/>
      <w:marTop w:val="0"/>
      <w:marBottom w:val="0"/>
      <w:divBdr>
        <w:top w:val="none" w:sz="0" w:space="0" w:color="auto"/>
        <w:left w:val="none" w:sz="0" w:space="0" w:color="auto"/>
        <w:bottom w:val="none" w:sz="0" w:space="0" w:color="auto"/>
        <w:right w:val="none" w:sz="0" w:space="0" w:color="auto"/>
      </w:divBdr>
    </w:div>
    <w:div w:id="830410178">
      <w:bodyDiv w:val="1"/>
      <w:marLeft w:val="0"/>
      <w:marRight w:val="0"/>
      <w:marTop w:val="0"/>
      <w:marBottom w:val="0"/>
      <w:divBdr>
        <w:top w:val="none" w:sz="0" w:space="0" w:color="auto"/>
        <w:left w:val="none" w:sz="0" w:space="0" w:color="auto"/>
        <w:bottom w:val="none" w:sz="0" w:space="0" w:color="auto"/>
        <w:right w:val="none" w:sz="0" w:space="0" w:color="auto"/>
      </w:divBdr>
    </w:div>
    <w:div w:id="830414351">
      <w:bodyDiv w:val="1"/>
      <w:marLeft w:val="0"/>
      <w:marRight w:val="0"/>
      <w:marTop w:val="0"/>
      <w:marBottom w:val="0"/>
      <w:divBdr>
        <w:top w:val="none" w:sz="0" w:space="0" w:color="auto"/>
        <w:left w:val="none" w:sz="0" w:space="0" w:color="auto"/>
        <w:bottom w:val="none" w:sz="0" w:space="0" w:color="auto"/>
        <w:right w:val="none" w:sz="0" w:space="0" w:color="auto"/>
      </w:divBdr>
    </w:div>
    <w:div w:id="830482456">
      <w:bodyDiv w:val="1"/>
      <w:marLeft w:val="0"/>
      <w:marRight w:val="0"/>
      <w:marTop w:val="0"/>
      <w:marBottom w:val="0"/>
      <w:divBdr>
        <w:top w:val="none" w:sz="0" w:space="0" w:color="auto"/>
        <w:left w:val="none" w:sz="0" w:space="0" w:color="auto"/>
        <w:bottom w:val="none" w:sz="0" w:space="0" w:color="auto"/>
        <w:right w:val="none" w:sz="0" w:space="0" w:color="auto"/>
      </w:divBdr>
    </w:div>
    <w:div w:id="830484839">
      <w:bodyDiv w:val="1"/>
      <w:marLeft w:val="0"/>
      <w:marRight w:val="0"/>
      <w:marTop w:val="0"/>
      <w:marBottom w:val="0"/>
      <w:divBdr>
        <w:top w:val="none" w:sz="0" w:space="0" w:color="auto"/>
        <w:left w:val="none" w:sz="0" w:space="0" w:color="auto"/>
        <w:bottom w:val="none" w:sz="0" w:space="0" w:color="auto"/>
        <w:right w:val="none" w:sz="0" w:space="0" w:color="auto"/>
      </w:divBdr>
    </w:div>
    <w:div w:id="830489534">
      <w:bodyDiv w:val="1"/>
      <w:marLeft w:val="0"/>
      <w:marRight w:val="0"/>
      <w:marTop w:val="0"/>
      <w:marBottom w:val="0"/>
      <w:divBdr>
        <w:top w:val="none" w:sz="0" w:space="0" w:color="auto"/>
        <w:left w:val="none" w:sz="0" w:space="0" w:color="auto"/>
        <w:bottom w:val="none" w:sz="0" w:space="0" w:color="auto"/>
        <w:right w:val="none" w:sz="0" w:space="0" w:color="auto"/>
      </w:divBdr>
    </w:div>
    <w:div w:id="830634882">
      <w:bodyDiv w:val="1"/>
      <w:marLeft w:val="0"/>
      <w:marRight w:val="0"/>
      <w:marTop w:val="0"/>
      <w:marBottom w:val="0"/>
      <w:divBdr>
        <w:top w:val="none" w:sz="0" w:space="0" w:color="auto"/>
        <w:left w:val="none" w:sz="0" w:space="0" w:color="auto"/>
        <w:bottom w:val="none" w:sz="0" w:space="0" w:color="auto"/>
        <w:right w:val="none" w:sz="0" w:space="0" w:color="auto"/>
      </w:divBdr>
    </w:div>
    <w:div w:id="830677169">
      <w:bodyDiv w:val="1"/>
      <w:marLeft w:val="0"/>
      <w:marRight w:val="0"/>
      <w:marTop w:val="0"/>
      <w:marBottom w:val="0"/>
      <w:divBdr>
        <w:top w:val="none" w:sz="0" w:space="0" w:color="auto"/>
        <w:left w:val="none" w:sz="0" w:space="0" w:color="auto"/>
        <w:bottom w:val="none" w:sz="0" w:space="0" w:color="auto"/>
        <w:right w:val="none" w:sz="0" w:space="0" w:color="auto"/>
      </w:divBdr>
    </w:div>
    <w:div w:id="830750844">
      <w:bodyDiv w:val="1"/>
      <w:marLeft w:val="0"/>
      <w:marRight w:val="0"/>
      <w:marTop w:val="0"/>
      <w:marBottom w:val="0"/>
      <w:divBdr>
        <w:top w:val="none" w:sz="0" w:space="0" w:color="auto"/>
        <w:left w:val="none" w:sz="0" w:space="0" w:color="auto"/>
        <w:bottom w:val="none" w:sz="0" w:space="0" w:color="auto"/>
        <w:right w:val="none" w:sz="0" w:space="0" w:color="auto"/>
      </w:divBdr>
    </w:div>
    <w:div w:id="830830368">
      <w:bodyDiv w:val="1"/>
      <w:marLeft w:val="0"/>
      <w:marRight w:val="0"/>
      <w:marTop w:val="0"/>
      <w:marBottom w:val="0"/>
      <w:divBdr>
        <w:top w:val="none" w:sz="0" w:space="0" w:color="auto"/>
        <w:left w:val="none" w:sz="0" w:space="0" w:color="auto"/>
        <w:bottom w:val="none" w:sz="0" w:space="0" w:color="auto"/>
        <w:right w:val="none" w:sz="0" w:space="0" w:color="auto"/>
      </w:divBdr>
    </w:div>
    <w:div w:id="830948198">
      <w:bodyDiv w:val="1"/>
      <w:marLeft w:val="0"/>
      <w:marRight w:val="0"/>
      <w:marTop w:val="0"/>
      <w:marBottom w:val="0"/>
      <w:divBdr>
        <w:top w:val="none" w:sz="0" w:space="0" w:color="auto"/>
        <w:left w:val="none" w:sz="0" w:space="0" w:color="auto"/>
        <w:bottom w:val="none" w:sz="0" w:space="0" w:color="auto"/>
        <w:right w:val="none" w:sz="0" w:space="0" w:color="auto"/>
      </w:divBdr>
    </w:div>
    <w:div w:id="831027051">
      <w:bodyDiv w:val="1"/>
      <w:marLeft w:val="0"/>
      <w:marRight w:val="0"/>
      <w:marTop w:val="0"/>
      <w:marBottom w:val="0"/>
      <w:divBdr>
        <w:top w:val="none" w:sz="0" w:space="0" w:color="auto"/>
        <w:left w:val="none" w:sz="0" w:space="0" w:color="auto"/>
        <w:bottom w:val="none" w:sz="0" w:space="0" w:color="auto"/>
        <w:right w:val="none" w:sz="0" w:space="0" w:color="auto"/>
      </w:divBdr>
    </w:div>
    <w:div w:id="831139345">
      <w:bodyDiv w:val="1"/>
      <w:marLeft w:val="0"/>
      <w:marRight w:val="0"/>
      <w:marTop w:val="0"/>
      <w:marBottom w:val="0"/>
      <w:divBdr>
        <w:top w:val="none" w:sz="0" w:space="0" w:color="auto"/>
        <w:left w:val="none" w:sz="0" w:space="0" w:color="auto"/>
        <w:bottom w:val="none" w:sz="0" w:space="0" w:color="auto"/>
        <w:right w:val="none" w:sz="0" w:space="0" w:color="auto"/>
      </w:divBdr>
    </w:div>
    <w:div w:id="831217243">
      <w:bodyDiv w:val="1"/>
      <w:marLeft w:val="0"/>
      <w:marRight w:val="0"/>
      <w:marTop w:val="0"/>
      <w:marBottom w:val="0"/>
      <w:divBdr>
        <w:top w:val="none" w:sz="0" w:space="0" w:color="auto"/>
        <w:left w:val="none" w:sz="0" w:space="0" w:color="auto"/>
        <w:bottom w:val="none" w:sz="0" w:space="0" w:color="auto"/>
        <w:right w:val="none" w:sz="0" w:space="0" w:color="auto"/>
      </w:divBdr>
    </w:div>
    <w:div w:id="831218700">
      <w:bodyDiv w:val="1"/>
      <w:marLeft w:val="0"/>
      <w:marRight w:val="0"/>
      <w:marTop w:val="0"/>
      <w:marBottom w:val="0"/>
      <w:divBdr>
        <w:top w:val="none" w:sz="0" w:space="0" w:color="auto"/>
        <w:left w:val="none" w:sz="0" w:space="0" w:color="auto"/>
        <w:bottom w:val="none" w:sz="0" w:space="0" w:color="auto"/>
        <w:right w:val="none" w:sz="0" w:space="0" w:color="auto"/>
      </w:divBdr>
    </w:div>
    <w:div w:id="831221628">
      <w:bodyDiv w:val="1"/>
      <w:marLeft w:val="0"/>
      <w:marRight w:val="0"/>
      <w:marTop w:val="0"/>
      <w:marBottom w:val="0"/>
      <w:divBdr>
        <w:top w:val="none" w:sz="0" w:space="0" w:color="auto"/>
        <w:left w:val="none" w:sz="0" w:space="0" w:color="auto"/>
        <w:bottom w:val="none" w:sz="0" w:space="0" w:color="auto"/>
        <w:right w:val="none" w:sz="0" w:space="0" w:color="auto"/>
      </w:divBdr>
    </w:div>
    <w:div w:id="831260191">
      <w:bodyDiv w:val="1"/>
      <w:marLeft w:val="0"/>
      <w:marRight w:val="0"/>
      <w:marTop w:val="0"/>
      <w:marBottom w:val="0"/>
      <w:divBdr>
        <w:top w:val="none" w:sz="0" w:space="0" w:color="auto"/>
        <w:left w:val="none" w:sz="0" w:space="0" w:color="auto"/>
        <w:bottom w:val="none" w:sz="0" w:space="0" w:color="auto"/>
        <w:right w:val="none" w:sz="0" w:space="0" w:color="auto"/>
      </w:divBdr>
    </w:div>
    <w:div w:id="831262430">
      <w:bodyDiv w:val="1"/>
      <w:marLeft w:val="0"/>
      <w:marRight w:val="0"/>
      <w:marTop w:val="0"/>
      <w:marBottom w:val="0"/>
      <w:divBdr>
        <w:top w:val="none" w:sz="0" w:space="0" w:color="auto"/>
        <w:left w:val="none" w:sz="0" w:space="0" w:color="auto"/>
        <w:bottom w:val="none" w:sz="0" w:space="0" w:color="auto"/>
        <w:right w:val="none" w:sz="0" w:space="0" w:color="auto"/>
      </w:divBdr>
    </w:div>
    <w:div w:id="831332756">
      <w:bodyDiv w:val="1"/>
      <w:marLeft w:val="0"/>
      <w:marRight w:val="0"/>
      <w:marTop w:val="0"/>
      <w:marBottom w:val="0"/>
      <w:divBdr>
        <w:top w:val="none" w:sz="0" w:space="0" w:color="auto"/>
        <w:left w:val="none" w:sz="0" w:space="0" w:color="auto"/>
        <w:bottom w:val="none" w:sz="0" w:space="0" w:color="auto"/>
        <w:right w:val="none" w:sz="0" w:space="0" w:color="auto"/>
      </w:divBdr>
    </w:div>
    <w:div w:id="831334905">
      <w:bodyDiv w:val="1"/>
      <w:marLeft w:val="0"/>
      <w:marRight w:val="0"/>
      <w:marTop w:val="0"/>
      <w:marBottom w:val="0"/>
      <w:divBdr>
        <w:top w:val="none" w:sz="0" w:space="0" w:color="auto"/>
        <w:left w:val="none" w:sz="0" w:space="0" w:color="auto"/>
        <w:bottom w:val="none" w:sz="0" w:space="0" w:color="auto"/>
        <w:right w:val="none" w:sz="0" w:space="0" w:color="auto"/>
      </w:divBdr>
    </w:div>
    <w:div w:id="831336701">
      <w:bodyDiv w:val="1"/>
      <w:marLeft w:val="0"/>
      <w:marRight w:val="0"/>
      <w:marTop w:val="0"/>
      <w:marBottom w:val="0"/>
      <w:divBdr>
        <w:top w:val="none" w:sz="0" w:space="0" w:color="auto"/>
        <w:left w:val="none" w:sz="0" w:space="0" w:color="auto"/>
        <w:bottom w:val="none" w:sz="0" w:space="0" w:color="auto"/>
        <w:right w:val="none" w:sz="0" w:space="0" w:color="auto"/>
      </w:divBdr>
    </w:div>
    <w:div w:id="831406743">
      <w:bodyDiv w:val="1"/>
      <w:marLeft w:val="0"/>
      <w:marRight w:val="0"/>
      <w:marTop w:val="0"/>
      <w:marBottom w:val="0"/>
      <w:divBdr>
        <w:top w:val="none" w:sz="0" w:space="0" w:color="auto"/>
        <w:left w:val="none" w:sz="0" w:space="0" w:color="auto"/>
        <w:bottom w:val="none" w:sz="0" w:space="0" w:color="auto"/>
        <w:right w:val="none" w:sz="0" w:space="0" w:color="auto"/>
      </w:divBdr>
    </w:div>
    <w:div w:id="831408104">
      <w:bodyDiv w:val="1"/>
      <w:marLeft w:val="0"/>
      <w:marRight w:val="0"/>
      <w:marTop w:val="0"/>
      <w:marBottom w:val="0"/>
      <w:divBdr>
        <w:top w:val="none" w:sz="0" w:space="0" w:color="auto"/>
        <w:left w:val="none" w:sz="0" w:space="0" w:color="auto"/>
        <w:bottom w:val="none" w:sz="0" w:space="0" w:color="auto"/>
        <w:right w:val="none" w:sz="0" w:space="0" w:color="auto"/>
      </w:divBdr>
    </w:div>
    <w:div w:id="831532792">
      <w:bodyDiv w:val="1"/>
      <w:marLeft w:val="0"/>
      <w:marRight w:val="0"/>
      <w:marTop w:val="0"/>
      <w:marBottom w:val="0"/>
      <w:divBdr>
        <w:top w:val="none" w:sz="0" w:space="0" w:color="auto"/>
        <w:left w:val="none" w:sz="0" w:space="0" w:color="auto"/>
        <w:bottom w:val="none" w:sz="0" w:space="0" w:color="auto"/>
        <w:right w:val="none" w:sz="0" w:space="0" w:color="auto"/>
      </w:divBdr>
    </w:div>
    <w:div w:id="831604091">
      <w:bodyDiv w:val="1"/>
      <w:marLeft w:val="0"/>
      <w:marRight w:val="0"/>
      <w:marTop w:val="0"/>
      <w:marBottom w:val="0"/>
      <w:divBdr>
        <w:top w:val="none" w:sz="0" w:space="0" w:color="auto"/>
        <w:left w:val="none" w:sz="0" w:space="0" w:color="auto"/>
        <w:bottom w:val="none" w:sz="0" w:space="0" w:color="auto"/>
        <w:right w:val="none" w:sz="0" w:space="0" w:color="auto"/>
      </w:divBdr>
    </w:div>
    <w:div w:id="831681085">
      <w:bodyDiv w:val="1"/>
      <w:marLeft w:val="0"/>
      <w:marRight w:val="0"/>
      <w:marTop w:val="0"/>
      <w:marBottom w:val="0"/>
      <w:divBdr>
        <w:top w:val="none" w:sz="0" w:space="0" w:color="auto"/>
        <w:left w:val="none" w:sz="0" w:space="0" w:color="auto"/>
        <w:bottom w:val="none" w:sz="0" w:space="0" w:color="auto"/>
        <w:right w:val="none" w:sz="0" w:space="0" w:color="auto"/>
      </w:divBdr>
    </w:div>
    <w:div w:id="831723860">
      <w:bodyDiv w:val="1"/>
      <w:marLeft w:val="0"/>
      <w:marRight w:val="0"/>
      <w:marTop w:val="0"/>
      <w:marBottom w:val="0"/>
      <w:divBdr>
        <w:top w:val="none" w:sz="0" w:space="0" w:color="auto"/>
        <w:left w:val="none" w:sz="0" w:space="0" w:color="auto"/>
        <w:bottom w:val="none" w:sz="0" w:space="0" w:color="auto"/>
        <w:right w:val="none" w:sz="0" w:space="0" w:color="auto"/>
      </w:divBdr>
    </w:div>
    <w:div w:id="832182302">
      <w:bodyDiv w:val="1"/>
      <w:marLeft w:val="0"/>
      <w:marRight w:val="0"/>
      <w:marTop w:val="0"/>
      <w:marBottom w:val="0"/>
      <w:divBdr>
        <w:top w:val="none" w:sz="0" w:space="0" w:color="auto"/>
        <w:left w:val="none" w:sz="0" w:space="0" w:color="auto"/>
        <w:bottom w:val="none" w:sz="0" w:space="0" w:color="auto"/>
        <w:right w:val="none" w:sz="0" w:space="0" w:color="auto"/>
      </w:divBdr>
    </w:div>
    <w:div w:id="832257114">
      <w:bodyDiv w:val="1"/>
      <w:marLeft w:val="0"/>
      <w:marRight w:val="0"/>
      <w:marTop w:val="0"/>
      <w:marBottom w:val="0"/>
      <w:divBdr>
        <w:top w:val="none" w:sz="0" w:space="0" w:color="auto"/>
        <w:left w:val="none" w:sz="0" w:space="0" w:color="auto"/>
        <w:bottom w:val="none" w:sz="0" w:space="0" w:color="auto"/>
        <w:right w:val="none" w:sz="0" w:space="0" w:color="auto"/>
      </w:divBdr>
    </w:div>
    <w:div w:id="832258571">
      <w:bodyDiv w:val="1"/>
      <w:marLeft w:val="0"/>
      <w:marRight w:val="0"/>
      <w:marTop w:val="0"/>
      <w:marBottom w:val="0"/>
      <w:divBdr>
        <w:top w:val="none" w:sz="0" w:space="0" w:color="auto"/>
        <w:left w:val="none" w:sz="0" w:space="0" w:color="auto"/>
        <w:bottom w:val="none" w:sz="0" w:space="0" w:color="auto"/>
        <w:right w:val="none" w:sz="0" w:space="0" w:color="auto"/>
      </w:divBdr>
    </w:div>
    <w:div w:id="832447768">
      <w:bodyDiv w:val="1"/>
      <w:marLeft w:val="0"/>
      <w:marRight w:val="0"/>
      <w:marTop w:val="0"/>
      <w:marBottom w:val="0"/>
      <w:divBdr>
        <w:top w:val="none" w:sz="0" w:space="0" w:color="auto"/>
        <w:left w:val="none" w:sz="0" w:space="0" w:color="auto"/>
        <w:bottom w:val="none" w:sz="0" w:space="0" w:color="auto"/>
        <w:right w:val="none" w:sz="0" w:space="0" w:color="auto"/>
      </w:divBdr>
    </w:div>
    <w:div w:id="832450916">
      <w:bodyDiv w:val="1"/>
      <w:marLeft w:val="0"/>
      <w:marRight w:val="0"/>
      <w:marTop w:val="0"/>
      <w:marBottom w:val="0"/>
      <w:divBdr>
        <w:top w:val="none" w:sz="0" w:space="0" w:color="auto"/>
        <w:left w:val="none" w:sz="0" w:space="0" w:color="auto"/>
        <w:bottom w:val="none" w:sz="0" w:space="0" w:color="auto"/>
        <w:right w:val="none" w:sz="0" w:space="0" w:color="auto"/>
      </w:divBdr>
    </w:div>
    <w:div w:id="832524522">
      <w:bodyDiv w:val="1"/>
      <w:marLeft w:val="0"/>
      <w:marRight w:val="0"/>
      <w:marTop w:val="0"/>
      <w:marBottom w:val="0"/>
      <w:divBdr>
        <w:top w:val="none" w:sz="0" w:space="0" w:color="auto"/>
        <w:left w:val="none" w:sz="0" w:space="0" w:color="auto"/>
        <w:bottom w:val="none" w:sz="0" w:space="0" w:color="auto"/>
        <w:right w:val="none" w:sz="0" w:space="0" w:color="auto"/>
      </w:divBdr>
    </w:div>
    <w:div w:id="832528628">
      <w:bodyDiv w:val="1"/>
      <w:marLeft w:val="0"/>
      <w:marRight w:val="0"/>
      <w:marTop w:val="0"/>
      <w:marBottom w:val="0"/>
      <w:divBdr>
        <w:top w:val="none" w:sz="0" w:space="0" w:color="auto"/>
        <w:left w:val="none" w:sz="0" w:space="0" w:color="auto"/>
        <w:bottom w:val="none" w:sz="0" w:space="0" w:color="auto"/>
        <w:right w:val="none" w:sz="0" w:space="0" w:color="auto"/>
      </w:divBdr>
    </w:div>
    <w:div w:id="832647850">
      <w:bodyDiv w:val="1"/>
      <w:marLeft w:val="0"/>
      <w:marRight w:val="0"/>
      <w:marTop w:val="0"/>
      <w:marBottom w:val="0"/>
      <w:divBdr>
        <w:top w:val="none" w:sz="0" w:space="0" w:color="auto"/>
        <w:left w:val="none" w:sz="0" w:space="0" w:color="auto"/>
        <w:bottom w:val="none" w:sz="0" w:space="0" w:color="auto"/>
        <w:right w:val="none" w:sz="0" w:space="0" w:color="auto"/>
      </w:divBdr>
    </w:div>
    <w:div w:id="832842803">
      <w:bodyDiv w:val="1"/>
      <w:marLeft w:val="0"/>
      <w:marRight w:val="0"/>
      <w:marTop w:val="0"/>
      <w:marBottom w:val="0"/>
      <w:divBdr>
        <w:top w:val="none" w:sz="0" w:space="0" w:color="auto"/>
        <w:left w:val="none" w:sz="0" w:space="0" w:color="auto"/>
        <w:bottom w:val="none" w:sz="0" w:space="0" w:color="auto"/>
        <w:right w:val="none" w:sz="0" w:space="0" w:color="auto"/>
      </w:divBdr>
    </w:div>
    <w:div w:id="832914401">
      <w:bodyDiv w:val="1"/>
      <w:marLeft w:val="0"/>
      <w:marRight w:val="0"/>
      <w:marTop w:val="0"/>
      <w:marBottom w:val="0"/>
      <w:divBdr>
        <w:top w:val="none" w:sz="0" w:space="0" w:color="auto"/>
        <w:left w:val="none" w:sz="0" w:space="0" w:color="auto"/>
        <w:bottom w:val="none" w:sz="0" w:space="0" w:color="auto"/>
        <w:right w:val="none" w:sz="0" w:space="0" w:color="auto"/>
      </w:divBdr>
    </w:div>
    <w:div w:id="832915140">
      <w:bodyDiv w:val="1"/>
      <w:marLeft w:val="0"/>
      <w:marRight w:val="0"/>
      <w:marTop w:val="0"/>
      <w:marBottom w:val="0"/>
      <w:divBdr>
        <w:top w:val="none" w:sz="0" w:space="0" w:color="auto"/>
        <w:left w:val="none" w:sz="0" w:space="0" w:color="auto"/>
        <w:bottom w:val="none" w:sz="0" w:space="0" w:color="auto"/>
        <w:right w:val="none" w:sz="0" w:space="0" w:color="auto"/>
      </w:divBdr>
    </w:div>
    <w:div w:id="833032569">
      <w:bodyDiv w:val="1"/>
      <w:marLeft w:val="0"/>
      <w:marRight w:val="0"/>
      <w:marTop w:val="0"/>
      <w:marBottom w:val="0"/>
      <w:divBdr>
        <w:top w:val="none" w:sz="0" w:space="0" w:color="auto"/>
        <w:left w:val="none" w:sz="0" w:space="0" w:color="auto"/>
        <w:bottom w:val="none" w:sz="0" w:space="0" w:color="auto"/>
        <w:right w:val="none" w:sz="0" w:space="0" w:color="auto"/>
      </w:divBdr>
    </w:div>
    <w:div w:id="833060821">
      <w:bodyDiv w:val="1"/>
      <w:marLeft w:val="0"/>
      <w:marRight w:val="0"/>
      <w:marTop w:val="0"/>
      <w:marBottom w:val="0"/>
      <w:divBdr>
        <w:top w:val="none" w:sz="0" w:space="0" w:color="auto"/>
        <w:left w:val="none" w:sz="0" w:space="0" w:color="auto"/>
        <w:bottom w:val="none" w:sz="0" w:space="0" w:color="auto"/>
        <w:right w:val="none" w:sz="0" w:space="0" w:color="auto"/>
      </w:divBdr>
    </w:div>
    <w:div w:id="833183010">
      <w:bodyDiv w:val="1"/>
      <w:marLeft w:val="0"/>
      <w:marRight w:val="0"/>
      <w:marTop w:val="0"/>
      <w:marBottom w:val="0"/>
      <w:divBdr>
        <w:top w:val="none" w:sz="0" w:space="0" w:color="auto"/>
        <w:left w:val="none" w:sz="0" w:space="0" w:color="auto"/>
        <w:bottom w:val="none" w:sz="0" w:space="0" w:color="auto"/>
        <w:right w:val="none" w:sz="0" w:space="0" w:color="auto"/>
      </w:divBdr>
    </w:div>
    <w:div w:id="833226266">
      <w:bodyDiv w:val="1"/>
      <w:marLeft w:val="0"/>
      <w:marRight w:val="0"/>
      <w:marTop w:val="0"/>
      <w:marBottom w:val="0"/>
      <w:divBdr>
        <w:top w:val="none" w:sz="0" w:space="0" w:color="auto"/>
        <w:left w:val="none" w:sz="0" w:space="0" w:color="auto"/>
        <w:bottom w:val="none" w:sz="0" w:space="0" w:color="auto"/>
        <w:right w:val="none" w:sz="0" w:space="0" w:color="auto"/>
      </w:divBdr>
    </w:div>
    <w:div w:id="833253817">
      <w:bodyDiv w:val="1"/>
      <w:marLeft w:val="0"/>
      <w:marRight w:val="0"/>
      <w:marTop w:val="0"/>
      <w:marBottom w:val="0"/>
      <w:divBdr>
        <w:top w:val="none" w:sz="0" w:space="0" w:color="auto"/>
        <w:left w:val="none" w:sz="0" w:space="0" w:color="auto"/>
        <w:bottom w:val="none" w:sz="0" w:space="0" w:color="auto"/>
        <w:right w:val="none" w:sz="0" w:space="0" w:color="auto"/>
      </w:divBdr>
    </w:div>
    <w:div w:id="833375493">
      <w:bodyDiv w:val="1"/>
      <w:marLeft w:val="0"/>
      <w:marRight w:val="0"/>
      <w:marTop w:val="0"/>
      <w:marBottom w:val="0"/>
      <w:divBdr>
        <w:top w:val="none" w:sz="0" w:space="0" w:color="auto"/>
        <w:left w:val="none" w:sz="0" w:space="0" w:color="auto"/>
        <w:bottom w:val="none" w:sz="0" w:space="0" w:color="auto"/>
        <w:right w:val="none" w:sz="0" w:space="0" w:color="auto"/>
      </w:divBdr>
    </w:div>
    <w:div w:id="833571758">
      <w:bodyDiv w:val="1"/>
      <w:marLeft w:val="0"/>
      <w:marRight w:val="0"/>
      <w:marTop w:val="0"/>
      <w:marBottom w:val="0"/>
      <w:divBdr>
        <w:top w:val="none" w:sz="0" w:space="0" w:color="auto"/>
        <w:left w:val="none" w:sz="0" w:space="0" w:color="auto"/>
        <w:bottom w:val="none" w:sz="0" w:space="0" w:color="auto"/>
        <w:right w:val="none" w:sz="0" w:space="0" w:color="auto"/>
      </w:divBdr>
    </w:div>
    <w:div w:id="833572541">
      <w:bodyDiv w:val="1"/>
      <w:marLeft w:val="0"/>
      <w:marRight w:val="0"/>
      <w:marTop w:val="0"/>
      <w:marBottom w:val="0"/>
      <w:divBdr>
        <w:top w:val="none" w:sz="0" w:space="0" w:color="auto"/>
        <w:left w:val="none" w:sz="0" w:space="0" w:color="auto"/>
        <w:bottom w:val="none" w:sz="0" w:space="0" w:color="auto"/>
        <w:right w:val="none" w:sz="0" w:space="0" w:color="auto"/>
      </w:divBdr>
    </w:div>
    <w:div w:id="833642482">
      <w:bodyDiv w:val="1"/>
      <w:marLeft w:val="0"/>
      <w:marRight w:val="0"/>
      <w:marTop w:val="0"/>
      <w:marBottom w:val="0"/>
      <w:divBdr>
        <w:top w:val="none" w:sz="0" w:space="0" w:color="auto"/>
        <w:left w:val="none" w:sz="0" w:space="0" w:color="auto"/>
        <w:bottom w:val="none" w:sz="0" w:space="0" w:color="auto"/>
        <w:right w:val="none" w:sz="0" w:space="0" w:color="auto"/>
      </w:divBdr>
    </w:div>
    <w:div w:id="833687038">
      <w:bodyDiv w:val="1"/>
      <w:marLeft w:val="0"/>
      <w:marRight w:val="0"/>
      <w:marTop w:val="0"/>
      <w:marBottom w:val="0"/>
      <w:divBdr>
        <w:top w:val="none" w:sz="0" w:space="0" w:color="auto"/>
        <w:left w:val="none" w:sz="0" w:space="0" w:color="auto"/>
        <w:bottom w:val="none" w:sz="0" w:space="0" w:color="auto"/>
        <w:right w:val="none" w:sz="0" w:space="0" w:color="auto"/>
      </w:divBdr>
    </w:div>
    <w:div w:id="833687911">
      <w:bodyDiv w:val="1"/>
      <w:marLeft w:val="0"/>
      <w:marRight w:val="0"/>
      <w:marTop w:val="0"/>
      <w:marBottom w:val="0"/>
      <w:divBdr>
        <w:top w:val="none" w:sz="0" w:space="0" w:color="auto"/>
        <w:left w:val="none" w:sz="0" w:space="0" w:color="auto"/>
        <w:bottom w:val="none" w:sz="0" w:space="0" w:color="auto"/>
        <w:right w:val="none" w:sz="0" w:space="0" w:color="auto"/>
      </w:divBdr>
    </w:div>
    <w:div w:id="833762593">
      <w:bodyDiv w:val="1"/>
      <w:marLeft w:val="0"/>
      <w:marRight w:val="0"/>
      <w:marTop w:val="0"/>
      <w:marBottom w:val="0"/>
      <w:divBdr>
        <w:top w:val="none" w:sz="0" w:space="0" w:color="auto"/>
        <w:left w:val="none" w:sz="0" w:space="0" w:color="auto"/>
        <w:bottom w:val="none" w:sz="0" w:space="0" w:color="auto"/>
        <w:right w:val="none" w:sz="0" w:space="0" w:color="auto"/>
      </w:divBdr>
    </w:div>
    <w:div w:id="833954755">
      <w:bodyDiv w:val="1"/>
      <w:marLeft w:val="0"/>
      <w:marRight w:val="0"/>
      <w:marTop w:val="0"/>
      <w:marBottom w:val="0"/>
      <w:divBdr>
        <w:top w:val="none" w:sz="0" w:space="0" w:color="auto"/>
        <w:left w:val="none" w:sz="0" w:space="0" w:color="auto"/>
        <w:bottom w:val="none" w:sz="0" w:space="0" w:color="auto"/>
        <w:right w:val="none" w:sz="0" w:space="0" w:color="auto"/>
      </w:divBdr>
    </w:div>
    <w:div w:id="833960531">
      <w:bodyDiv w:val="1"/>
      <w:marLeft w:val="0"/>
      <w:marRight w:val="0"/>
      <w:marTop w:val="0"/>
      <w:marBottom w:val="0"/>
      <w:divBdr>
        <w:top w:val="none" w:sz="0" w:space="0" w:color="auto"/>
        <w:left w:val="none" w:sz="0" w:space="0" w:color="auto"/>
        <w:bottom w:val="none" w:sz="0" w:space="0" w:color="auto"/>
        <w:right w:val="none" w:sz="0" w:space="0" w:color="auto"/>
      </w:divBdr>
    </w:div>
    <w:div w:id="834108930">
      <w:bodyDiv w:val="1"/>
      <w:marLeft w:val="0"/>
      <w:marRight w:val="0"/>
      <w:marTop w:val="0"/>
      <w:marBottom w:val="0"/>
      <w:divBdr>
        <w:top w:val="none" w:sz="0" w:space="0" w:color="auto"/>
        <w:left w:val="none" w:sz="0" w:space="0" w:color="auto"/>
        <w:bottom w:val="none" w:sz="0" w:space="0" w:color="auto"/>
        <w:right w:val="none" w:sz="0" w:space="0" w:color="auto"/>
      </w:divBdr>
    </w:div>
    <w:div w:id="834147094">
      <w:bodyDiv w:val="1"/>
      <w:marLeft w:val="0"/>
      <w:marRight w:val="0"/>
      <w:marTop w:val="0"/>
      <w:marBottom w:val="0"/>
      <w:divBdr>
        <w:top w:val="none" w:sz="0" w:space="0" w:color="auto"/>
        <w:left w:val="none" w:sz="0" w:space="0" w:color="auto"/>
        <w:bottom w:val="none" w:sz="0" w:space="0" w:color="auto"/>
        <w:right w:val="none" w:sz="0" w:space="0" w:color="auto"/>
      </w:divBdr>
    </w:div>
    <w:div w:id="834226706">
      <w:bodyDiv w:val="1"/>
      <w:marLeft w:val="0"/>
      <w:marRight w:val="0"/>
      <w:marTop w:val="0"/>
      <w:marBottom w:val="0"/>
      <w:divBdr>
        <w:top w:val="none" w:sz="0" w:space="0" w:color="auto"/>
        <w:left w:val="none" w:sz="0" w:space="0" w:color="auto"/>
        <w:bottom w:val="none" w:sz="0" w:space="0" w:color="auto"/>
        <w:right w:val="none" w:sz="0" w:space="0" w:color="auto"/>
      </w:divBdr>
    </w:div>
    <w:div w:id="834346989">
      <w:bodyDiv w:val="1"/>
      <w:marLeft w:val="0"/>
      <w:marRight w:val="0"/>
      <w:marTop w:val="0"/>
      <w:marBottom w:val="0"/>
      <w:divBdr>
        <w:top w:val="none" w:sz="0" w:space="0" w:color="auto"/>
        <w:left w:val="none" w:sz="0" w:space="0" w:color="auto"/>
        <w:bottom w:val="none" w:sz="0" w:space="0" w:color="auto"/>
        <w:right w:val="none" w:sz="0" w:space="0" w:color="auto"/>
      </w:divBdr>
    </w:div>
    <w:div w:id="834490785">
      <w:bodyDiv w:val="1"/>
      <w:marLeft w:val="0"/>
      <w:marRight w:val="0"/>
      <w:marTop w:val="0"/>
      <w:marBottom w:val="0"/>
      <w:divBdr>
        <w:top w:val="none" w:sz="0" w:space="0" w:color="auto"/>
        <w:left w:val="none" w:sz="0" w:space="0" w:color="auto"/>
        <w:bottom w:val="none" w:sz="0" w:space="0" w:color="auto"/>
        <w:right w:val="none" w:sz="0" w:space="0" w:color="auto"/>
      </w:divBdr>
    </w:div>
    <w:div w:id="834540682">
      <w:bodyDiv w:val="1"/>
      <w:marLeft w:val="0"/>
      <w:marRight w:val="0"/>
      <w:marTop w:val="0"/>
      <w:marBottom w:val="0"/>
      <w:divBdr>
        <w:top w:val="none" w:sz="0" w:space="0" w:color="auto"/>
        <w:left w:val="none" w:sz="0" w:space="0" w:color="auto"/>
        <w:bottom w:val="none" w:sz="0" w:space="0" w:color="auto"/>
        <w:right w:val="none" w:sz="0" w:space="0" w:color="auto"/>
      </w:divBdr>
    </w:div>
    <w:div w:id="834564593">
      <w:bodyDiv w:val="1"/>
      <w:marLeft w:val="0"/>
      <w:marRight w:val="0"/>
      <w:marTop w:val="0"/>
      <w:marBottom w:val="0"/>
      <w:divBdr>
        <w:top w:val="none" w:sz="0" w:space="0" w:color="auto"/>
        <w:left w:val="none" w:sz="0" w:space="0" w:color="auto"/>
        <w:bottom w:val="none" w:sz="0" w:space="0" w:color="auto"/>
        <w:right w:val="none" w:sz="0" w:space="0" w:color="auto"/>
      </w:divBdr>
    </w:div>
    <w:div w:id="834566402">
      <w:bodyDiv w:val="1"/>
      <w:marLeft w:val="0"/>
      <w:marRight w:val="0"/>
      <w:marTop w:val="0"/>
      <w:marBottom w:val="0"/>
      <w:divBdr>
        <w:top w:val="none" w:sz="0" w:space="0" w:color="auto"/>
        <w:left w:val="none" w:sz="0" w:space="0" w:color="auto"/>
        <w:bottom w:val="none" w:sz="0" w:space="0" w:color="auto"/>
        <w:right w:val="none" w:sz="0" w:space="0" w:color="auto"/>
      </w:divBdr>
    </w:div>
    <w:div w:id="834611365">
      <w:bodyDiv w:val="1"/>
      <w:marLeft w:val="0"/>
      <w:marRight w:val="0"/>
      <w:marTop w:val="0"/>
      <w:marBottom w:val="0"/>
      <w:divBdr>
        <w:top w:val="none" w:sz="0" w:space="0" w:color="auto"/>
        <w:left w:val="none" w:sz="0" w:space="0" w:color="auto"/>
        <w:bottom w:val="none" w:sz="0" w:space="0" w:color="auto"/>
        <w:right w:val="none" w:sz="0" w:space="0" w:color="auto"/>
      </w:divBdr>
    </w:div>
    <w:div w:id="834690100">
      <w:bodyDiv w:val="1"/>
      <w:marLeft w:val="0"/>
      <w:marRight w:val="0"/>
      <w:marTop w:val="0"/>
      <w:marBottom w:val="0"/>
      <w:divBdr>
        <w:top w:val="none" w:sz="0" w:space="0" w:color="auto"/>
        <w:left w:val="none" w:sz="0" w:space="0" w:color="auto"/>
        <w:bottom w:val="none" w:sz="0" w:space="0" w:color="auto"/>
        <w:right w:val="none" w:sz="0" w:space="0" w:color="auto"/>
      </w:divBdr>
    </w:div>
    <w:div w:id="834802901">
      <w:bodyDiv w:val="1"/>
      <w:marLeft w:val="0"/>
      <w:marRight w:val="0"/>
      <w:marTop w:val="0"/>
      <w:marBottom w:val="0"/>
      <w:divBdr>
        <w:top w:val="none" w:sz="0" w:space="0" w:color="auto"/>
        <w:left w:val="none" w:sz="0" w:space="0" w:color="auto"/>
        <w:bottom w:val="none" w:sz="0" w:space="0" w:color="auto"/>
        <w:right w:val="none" w:sz="0" w:space="0" w:color="auto"/>
      </w:divBdr>
    </w:div>
    <w:div w:id="834994502">
      <w:bodyDiv w:val="1"/>
      <w:marLeft w:val="0"/>
      <w:marRight w:val="0"/>
      <w:marTop w:val="0"/>
      <w:marBottom w:val="0"/>
      <w:divBdr>
        <w:top w:val="none" w:sz="0" w:space="0" w:color="auto"/>
        <w:left w:val="none" w:sz="0" w:space="0" w:color="auto"/>
        <w:bottom w:val="none" w:sz="0" w:space="0" w:color="auto"/>
        <w:right w:val="none" w:sz="0" w:space="0" w:color="auto"/>
      </w:divBdr>
    </w:div>
    <w:div w:id="834996999">
      <w:bodyDiv w:val="1"/>
      <w:marLeft w:val="0"/>
      <w:marRight w:val="0"/>
      <w:marTop w:val="0"/>
      <w:marBottom w:val="0"/>
      <w:divBdr>
        <w:top w:val="none" w:sz="0" w:space="0" w:color="auto"/>
        <w:left w:val="none" w:sz="0" w:space="0" w:color="auto"/>
        <w:bottom w:val="none" w:sz="0" w:space="0" w:color="auto"/>
        <w:right w:val="none" w:sz="0" w:space="0" w:color="auto"/>
      </w:divBdr>
    </w:div>
    <w:div w:id="835000292">
      <w:bodyDiv w:val="1"/>
      <w:marLeft w:val="0"/>
      <w:marRight w:val="0"/>
      <w:marTop w:val="0"/>
      <w:marBottom w:val="0"/>
      <w:divBdr>
        <w:top w:val="none" w:sz="0" w:space="0" w:color="auto"/>
        <w:left w:val="none" w:sz="0" w:space="0" w:color="auto"/>
        <w:bottom w:val="none" w:sz="0" w:space="0" w:color="auto"/>
        <w:right w:val="none" w:sz="0" w:space="0" w:color="auto"/>
      </w:divBdr>
    </w:div>
    <w:div w:id="835191335">
      <w:bodyDiv w:val="1"/>
      <w:marLeft w:val="0"/>
      <w:marRight w:val="0"/>
      <w:marTop w:val="0"/>
      <w:marBottom w:val="0"/>
      <w:divBdr>
        <w:top w:val="none" w:sz="0" w:space="0" w:color="auto"/>
        <w:left w:val="none" w:sz="0" w:space="0" w:color="auto"/>
        <w:bottom w:val="none" w:sz="0" w:space="0" w:color="auto"/>
        <w:right w:val="none" w:sz="0" w:space="0" w:color="auto"/>
      </w:divBdr>
    </w:div>
    <w:div w:id="835196081">
      <w:bodyDiv w:val="1"/>
      <w:marLeft w:val="0"/>
      <w:marRight w:val="0"/>
      <w:marTop w:val="0"/>
      <w:marBottom w:val="0"/>
      <w:divBdr>
        <w:top w:val="none" w:sz="0" w:space="0" w:color="auto"/>
        <w:left w:val="none" w:sz="0" w:space="0" w:color="auto"/>
        <w:bottom w:val="none" w:sz="0" w:space="0" w:color="auto"/>
        <w:right w:val="none" w:sz="0" w:space="0" w:color="auto"/>
      </w:divBdr>
    </w:div>
    <w:div w:id="835221060">
      <w:bodyDiv w:val="1"/>
      <w:marLeft w:val="0"/>
      <w:marRight w:val="0"/>
      <w:marTop w:val="0"/>
      <w:marBottom w:val="0"/>
      <w:divBdr>
        <w:top w:val="none" w:sz="0" w:space="0" w:color="auto"/>
        <w:left w:val="none" w:sz="0" w:space="0" w:color="auto"/>
        <w:bottom w:val="none" w:sz="0" w:space="0" w:color="auto"/>
        <w:right w:val="none" w:sz="0" w:space="0" w:color="auto"/>
      </w:divBdr>
    </w:div>
    <w:div w:id="835388146">
      <w:bodyDiv w:val="1"/>
      <w:marLeft w:val="0"/>
      <w:marRight w:val="0"/>
      <w:marTop w:val="0"/>
      <w:marBottom w:val="0"/>
      <w:divBdr>
        <w:top w:val="none" w:sz="0" w:space="0" w:color="auto"/>
        <w:left w:val="none" w:sz="0" w:space="0" w:color="auto"/>
        <w:bottom w:val="none" w:sz="0" w:space="0" w:color="auto"/>
        <w:right w:val="none" w:sz="0" w:space="0" w:color="auto"/>
      </w:divBdr>
    </w:div>
    <w:div w:id="835414432">
      <w:bodyDiv w:val="1"/>
      <w:marLeft w:val="0"/>
      <w:marRight w:val="0"/>
      <w:marTop w:val="0"/>
      <w:marBottom w:val="0"/>
      <w:divBdr>
        <w:top w:val="none" w:sz="0" w:space="0" w:color="auto"/>
        <w:left w:val="none" w:sz="0" w:space="0" w:color="auto"/>
        <w:bottom w:val="none" w:sz="0" w:space="0" w:color="auto"/>
        <w:right w:val="none" w:sz="0" w:space="0" w:color="auto"/>
      </w:divBdr>
    </w:div>
    <w:div w:id="835615226">
      <w:bodyDiv w:val="1"/>
      <w:marLeft w:val="0"/>
      <w:marRight w:val="0"/>
      <w:marTop w:val="0"/>
      <w:marBottom w:val="0"/>
      <w:divBdr>
        <w:top w:val="none" w:sz="0" w:space="0" w:color="auto"/>
        <w:left w:val="none" w:sz="0" w:space="0" w:color="auto"/>
        <w:bottom w:val="none" w:sz="0" w:space="0" w:color="auto"/>
        <w:right w:val="none" w:sz="0" w:space="0" w:color="auto"/>
      </w:divBdr>
    </w:div>
    <w:div w:id="835649948">
      <w:bodyDiv w:val="1"/>
      <w:marLeft w:val="0"/>
      <w:marRight w:val="0"/>
      <w:marTop w:val="0"/>
      <w:marBottom w:val="0"/>
      <w:divBdr>
        <w:top w:val="none" w:sz="0" w:space="0" w:color="auto"/>
        <w:left w:val="none" w:sz="0" w:space="0" w:color="auto"/>
        <w:bottom w:val="none" w:sz="0" w:space="0" w:color="auto"/>
        <w:right w:val="none" w:sz="0" w:space="0" w:color="auto"/>
      </w:divBdr>
    </w:div>
    <w:div w:id="835727806">
      <w:bodyDiv w:val="1"/>
      <w:marLeft w:val="0"/>
      <w:marRight w:val="0"/>
      <w:marTop w:val="0"/>
      <w:marBottom w:val="0"/>
      <w:divBdr>
        <w:top w:val="none" w:sz="0" w:space="0" w:color="auto"/>
        <w:left w:val="none" w:sz="0" w:space="0" w:color="auto"/>
        <w:bottom w:val="none" w:sz="0" w:space="0" w:color="auto"/>
        <w:right w:val="none" w:sz="0" w:space="0" w:color="auto"/>
      </w:divBdr>
    </w:div>
    <w:div w:id="835728299">
      <w:bodyDiv w:val="1"/>
      <w:marLeft w:val="0"/>
      <w:marRight w:val="0"/>
      <w:marTop w:val="0"/>
      <w:marBottom w:val="0"/>
      <w:divBdr>
        <w:top w:val="none" w:sz="0" w:space="0" w:color="auto"/>
        <w:left w:val="none" w:sz="0" w:space="0" w:color="auto"/>
        <w:bottom w:val="none" w:sz="0" w:space="0" w:color="auto"/>
        <w:right w:val="none" w:sz="0" w:space="0" w:color="auto"/>
      </w:divBdr>
    </w:div>
    <w:div w:id="835800272">
      <w:bodyDiv w:val="1"/>
      <w:marLeft w:val="0"/>
      <w:marRight w:val="0"/>
      <w:marTop w:val="0"/>
      <w:marBottom w:val="0"/>
      <w:divBdr>
        <w:top w:val="none" w:sz="0" w:space="0" w:color="auto"/>
        <w:left w:val="none" w:sz="0" w:space="0" w:color="auto"/>
        <w:bottom w:val="none" w:sz="0" w:space="0" w:color="auto"/>
        <w:right w:val="none" w:sz="0" w:space="0" w:color="auto"/>
      </w:divBdr>
    </w:div>
    <w:div w:id="835806334">
      <w:bodyDiv w:val="1"/>
      <w:marLeft w:val="0"/>
      <w:marRight w:val="0"/>
      <w:marTop w:val="0"/>
      <w:marBottom w:val="0"/>
      <w:divBdr>
        <w:top w:val="none" w:sz="0" w:space="0" w:color="auto"/>
        <w:left w:val="none" w:sz="0" w:space="0" w:color="auto"/>
        <w:bottom w:val="none" w:sz="0" w:space="0" w:color="auto"/>
        <w:right w:val="none" w:sz="0" w:space="0" w:color="auto"/>
      </w:divBdr>
    </w:div>
    <w:div w:id="835847393">
      <w:bodyDiv w:val="1"/>
      <w:marLeft w:val="0"/>
      <w:marRight w:val="0"/>
      <w:marTop w:val="0"/>
      <w:marBottom w:val="0"/>
      <w:divBdr>
        <w:top w:val="none" w:sz="0" w:space="0" w:color="auto"/>
        <w:left w:val="none" w:sz="0" w:space="0" w:color="auto"/>
        <w:bottom w:val="none" w:sz="0" w:space="0" w:color="auto"/>
        <w:right w:val="none" w:sz="0" w:space="0" w:color="auto"/>
      </w:divBdr>
    </w:div>
    <w:div w:id="835996682">
      <w:bodyDiv w:val="1"/>
      <w:marLeft w:val="0"/>
      <w:marRight w:val="0"/>
      <w:marTop w:val="0"/>
      <w:marBottom w:val="0"/>
      <w:divBdr>
        <w:top w:val="none" w:sz="0" w:space="0" w:color="auto"/>
        <w:left w:val="none" w:sz="0" w:space="0" w:color="auto"/>
        <w:bottom w:val="none" w:sz="0" w:space="0" w:color="auto"/>
        <w:right w:val="none" w:sz="0" w:space="0" w:color="auto"/>
      </w:divBdr>
    </w:div>
    <w:div w:id="836044751">
      <w:bodyDiv w:val="1"/>
      <w:marLeft w:val="0"/>
      <w:marRight w:val="0"/>
      <w:marTop w:val="0"/>
      <w:marBottom w:val="0"/>
      <w:divBdr>
        <w:top w:val="none" w:sz="0" w:space="0" w:color="auto"/>
        <w:left w:val="none" w:sz="0" w:space="0" w:color="auto"/>
        <w:bottom w:val="none" w:sz="0" w:space="0" w:color="auto"/>
        <w:right w:val="none" w:sz="0" w:space="0" w:color="auto"/>
      </w:divBdr>
    </w:div>
    <w:div w:id="836072582">
      <w:bodyDiv w:val="1"/>
      <w:marLeft w:val="0"/>
      <w:marRight w:val="0"/>
      <w:marTop w:val="0"/>
      <w:marBottom w:val="0"/>
      <w:divBdr>
        <w:top w:val="none" w:sz="0" w:space="0" w:color="auto"/>
        <w:left w:val="none" w:sz="0" w:space="0" w:color="auto"/>
        <w:bottom w:val="none" w:sz="0" w:space="0" w:color="auto"/>
        <w:right w:val="none" w:sz="0" w:space="0" w:color="auto"/>
      </w:divBdr>
    </w:div>
    <w:div w:id="836187313">
      <w:bodyDiv w:val="1"/>
      <w:marLeft w:val="0"/>
      <w:marRight w:val="0"/>
      <w:marTop w:val="0"/>
      <w:marBottom w:val="0"/>
      <w:divBdr>
        <w:top w:val="none" w:sz="0" w:space="0" w:color="auto"/>
        <w:left w:val="none" w:sz="0" w:space="0" w:color="auto"/>
        <w:bottom w:val="none" w:sz="0" w:space="0" w:color="auto"/>
        <w:right w:val="none" w:sz="0" w:space="0" w:color="auto"/>
      </w:divBdr>
    </w:div>
    <w:div w:id="836266651">
      <w:bodyDiv w:val="1"/>
      <w:marLeft w:val="0"/>
      <w:marRight w:val="0"/>
      <w:marTop w:val="0"/>
      <w:marBottom w:val="0"/>
      <w:divBdr>
        <w:top w:val="none" w:sz="0" w:space="0" w:color="auto"/>
        <w:left w:val="none" w:sz="0" w:space="0" w:color="auto"/>
        <w:bottom w:val="none" w:sz="0" w:space="0" w:color="auto"/>
        <w:right w:val="none" w:sz="0" w:space="0" w:color="auto"/>
      </w:divBdr>
    </w:div>
    <w:div w:id="836382834">
      <w:bodyDiv w:val="1"/>
      <w:marLeft w:val="0"/>
      <w:marRight w:val="0"/>
      <w:marTop w:val="0"/>
      <w:marBottom w:val="0"/>
      <w:divBdr>
        <w:top w:val="none" w:sz="0" w:space="0" w:color="auto"/>
        <w:left w:val="none" w:sz="0" w:space="0" w:color="auto"/>
        <w:bottom w:val="none" w:sz="0" w:space="0" w:color="auto"/>
        <w:right w:val="none" w:sz="0" w:space="0" w:color="auto"/>
      </w:divBdr>
    </w:div>
    <w:div w:id="836388633">
      <w:bodyDiv w:val="1"/>
      <w:marLeft w:val="0"/>
      <w:marRight w:val="0"/>
      <w:marTop w:val="0"/>
      <w:marBottom w:val="0"/>
      <w:divBdr>
        <w:top w:val="none" w:sz="0" w:space="0" w:color="auto"/>
        <w:left w:val="none" w:sz="0" w:space="0" w:color="auto"/>
        <w:bottom w:val="none" w:sz="0" w:space="0" w:color="auto"/>
        <w:right w:val="none" w:sz="0" w:space="0" w:color="auto"/>
      </w:divBdr>
    </w:div>
    <w:div w:id="836388823">
      <w:bodyDiv w:val="1"/>
      <w:marLeft w:val="0"/>
      <w:marRight w:val="0"/>
      <w:marTop w:val="0"/>
      <w:marBottom w:val="0"/>
      <w:divBdr>
        <w:top w:val="none" w:sz="0" w:space="0" w:color="auto"/>
        <w:left w:val="none" w:sz="0" w:space="0" w:color="auto"/>
        <w:bottom w:val="none" w:sz="0" w:space="0" w:color="auto"/>
        <w:right w:val="none" w:sz="0" w:space="0" w:color="auto"/>
      </w:divBdr>
    </w:div>
    <w:div w:id="836505151">
      <w:bodyDiv w:val="1"/>
      <w:marLeft w:val="0"/>
      <w:marRight w:val="0"/>
      <w:marTop w:val="0"/>
      <w:marBottom w:val="0"/>
      <w:divBdr>
        <w:top w:val="none" w:sz="0" w:space="0" w:color="auto"/>
        <w:left w:val="none" w:sz="0" w:space="0" w:color="auto"/>
        <w:bottom w:val="none" w:sz="0" w:space="0" w:color="auto"/>
        <w:right w:val="none" w:sz="0" w:space="0" w:color="auto"/>
      </w:divBdr>
    </w:div>
    <w:div w:id="836532199">
      <w:bodyDiv w:val="1"/>
      <w:marLeft w:val="0"/>
      <w:marRight w:val="0"/>
      <w:marTop w:val="0"/>
      <w:marBottom w:val="0"/>
      <w:divBdr>
        <w:top w:val="none" w:sz="0" w:space="0" w:color="auto"/>
        <w:left w:val="none" w:sz="0" w:space="0" w:color="auto"/>
        <w:bottom w:val="none" w:sz="0" w:space="0" w:color="auto"/>
        <w:right w:val="none" w:sz="0" w:space="0" w:color="auto"/>
      </w:divBdr>
    </w:div>
    <w:div w:id="836573116">
      <w:bodyDiv w:val="1"/>
      <w:marLeft w:val="0"/>
      <w:marRight w:val="0"/>
      <w:marTop w:val="0"/>
      <w:marBottom w:val="0"/>
      <w:divBdr>
        <w:top w:val="none" w:sz="0" w:space="0" w:color="auto"/>
        <w:left w:val="none" w:sz="0" w:space="0" w:color="auto"/>
        <w:bottom w:val="none" w:sz="0" w:space="0" w:color="auto"/>
        <w:right w:val="none" w:sz="0" w:space="0" w:color="auto"/>
      </w:divBdr>
    </w:div>
    <w:div w:id="836651887">
      <w:bodyDiv w:val="1"/>
      <w:marLeft w:val="0"/>
      <w:marRight w:val="0"/>
      <w:marTop w:val="0"/>
      <w:marBottom w:val="0"/>
      <w:divBdr>
        <w:top w:val="none" w:sz="0" w:space="0" w:color="auto"/>
        <w:left w:val="none" w:sz="0" w:space="0" w:color="auto"/>
        <w:bottom w:val="none" w:sz="0" w:space="0" w:color="auto"/>
        <w:right w:val="none" w:sz="0" w:space="0" w:color="auto"/>
      </w:divBdr>
    </w:div>
    <w:div w:id="836654342">
      <w:bodyDiv w:val="1"/>
      <w:marLeft w:val="0"/>
      <w:marRight w:val="0"/>
      <w:marTop w:val="0"/>
      <w:marBottom w:val="0"/>
      <w:divBdr>
        <w:top w:val="none" w:sz="0" w:space="0" w:color="auto"/>
        <w:left w:val="none" w:sz="0" w:space="0" w:color="auto"/>
        <w:bottom w:val="none" w:sz="0" w:space="0" w:color="auto"/>
        <w:right w:val="none" w:sz="0" w:space="0" w:color="auto"/>
      </w:divBdr>
    </w:div>
    <w:div w:id="836769432">
      <w:bodyDiv w:val="1"/>
      <w:marLeft w:val="0"/>
      <w:marRight w:val="0"/>
      <w:marTop w:val="0"/>
      <w:marBottom w:val="0"/>
      <w:divBdr>
        <w:top w:val="none" w:sz="0" w:space="0" w:color="auto"/>
        <w:left w:val="none" w:sz="0" w:space="0" w:color="auto"/>
        <w:bottom w:val="none" w:sz="0" w:space="0" w:color="auto"/>
        <w:right w:val="none" w:sz="0" w:space="0" w:color="auto"/>
      </w:divBdr>
    </w:div>
    <w:div w:id="836772497">
      <w:bodyDiv w:val="1"/>
      <w:marLeft w:val="0"/>
      <w:marRight w:val="0"/>
      <w:marTop w:val="0"/>
      <w:marBottom w:val="0"/>
      <w:divBdr>
        <w:top w:val="none" w:sz="0" w:space="0" w:color="auto"/>
        <w:left w:val="none" w:sz="0" w:space="0" w:color="auto"/>
        <w:bottom w:val="none" w:sz="0" w:space="0" w:color="auto"/>
        <w:right w:val="none" w:sz="0" w:space="0" w:color="auto"/>
      </w:divBdr>
    </w:div>
    <w:div w:id="836849319">
      <w:bodyDiv w:val="1"/>
      <w:marLeft w:val="0"/>
      <w:marRight w:val="0"/>
      <w:marTop w:val="0"/>
      <w:marBottom w:val="0"/>
      <w:divBdr>
        <w:top w:val="none" w:sz="0" w:space="0" w:color="auto"/>
        <w:left w:val="none" w:sz="0" w:space="0" w:color="auto"/>
        <w:bottom w:val="none" w:sz="0" w:space="0" w:color="auto"/>
        <w:right w:val="none" w:sz="0" w:space="0" w:color="auto"/>
      </w:divBdr>
    </w:div>
    <w:div w:id="836964765">
      <w:bodyDiv w:val="1"/>
      <w:marLeft w:val="0"/>
      <w:marRight w:val="0"/>
      <w:marTop w:val="0"/>
      <w:marBottom w:val="0"/>
      <w:divBdr>
        <w:top w:val="none" w:sz="0" w:space="0" w:color="auto"/>
        <w:left w:val="none" w:sz="0" w:space="0" w:color="auto"/>
        <w:bottom w:val="none" w:sz="0" w:space="0" w:color="auto"/>
        <w:right w:val="none" w:sz="0" w:space="0" w:color="auto"/>
      </w:divBdr>
    </w:div>
    <w:div w:id="836968405">
      <w:bodyDiv w:val="1"/>
      <w:marLeft w:val="0"/>
      <w:marRight w:val="0"/>
      <w:marTop w:val="0"/>
      <w:marBottom w:val="0"/>
      <w:divBdr>
        <w:top w:val="none" w:sz="0" w:space="0" w:color="auto"/>
        <w:left w:val="none" w:sz="0" w:space="0" w:color="auto"/>
        <w:bottom w:val="none" w:sz="0" w:space="0" w:color="auto"/>
        <w:right w:val="none" w:sz="0" w:space="0" w:color="auto"/>
      </w:divBdr>
    </w:div>
    <w:div w:id="837038835">
      <w:bodyDiv w:val="1"/>
      <w:marLeft w:val="0"/>
      <w:marRight w:val="0"/>
      <w:marTop w:val="0"/>
      <w:marBottom w:val="0"/>
      <w:divBdr>
        <w:top w:val="none" w:sz="0" w:space="0" w:color="auto"/>
        <w:left w:val="none" w:sz="0" w:space="0" w:color="auto"/>
        <w:bottom w:val="none" w:sz="0" w:space="0" w:color="auto"/>
        <w:right w:val="none" w:sz="0" w:space="0" w:color="auto"/>
      </w:divBdr>
    </w:div>
    <w:div w:id="837116081">
      <w:bodyDiv w:val="1"/>
      <w:marLeft w:val="0"/>
      <w:marRight w:val="0"/>
      <w:marTop w:val="0"/>
      <w:marBottom w:val="0"/>
      <w:divBdr>
        <w:top w:val="none" w:sz="0" w:space="0" w:color="auto"/>
        <w:left w:val="none" w:sz="0" w:space="0" w:color="auto"/>
        <w:bottom w:val="none" w:sz="0" w:space="0" w:color="auto"/>
        <w:right w:val="none" w:sz="0" w:space="0" w:color="auto"/>
      </w:divBdr>
    </w:div>
    <w:div w:id="837160123">
      <w:bodyDiv w:val="1"/>
      <w:marLeft w:val="0"/>
      <w:marRight w:val="0"/>
      <w:marTop w:val="0"/>
      <w:marBottom w:val="0"/>
      <w:divBdr>
        <w:top w:val="none" w:sz="0" w:space="0" w:color="auto"/>
        <w:left w:val="none" w:sz="0" w:space="0" w:color="auto"/>
        <w:bottom w:val="none" w:sz="0" w:space="0" w:color="auto"/>
        <w:right w:val="none" w:sz="0" w:space="0" w:color="auto"/>
      </w:divBdr>
    </w:div>
    <w:div w:id="837160264">
      <w:bodyDiv w:val="1"/>
      <w:marLeft w:val="0"/>
      <w:marRight w:val="0"/>
      <w:marTop w:val="0"/>
      <w:marBottom w:val="0"/>
      <w:divBdr>
        <w:top w:val="none" w:sz="0" w:space="0" w:color="auto"/>
        <w:left w:val="none" w:sz="0" w:space="0" w:color="auto"/>
        <w:bottom w:val="none" w:sz="0" w:space="0" w:color="auto"/>
        <w:right w:val="none" w:sz="0" w:space="0" w:color="auto"/>
      </w:divBdr>
    </w:div>
    <w:div w:id="837188313">
      <w:bodyDiv w:val="1"/>
      <w:marLeft w:val="0"/>
      <w:marRight w:val="0"/>
      <w:marTop w:val="0"/>
      <w:marBottom w:val="0"/>
      <w:divBdr>
        <w:top w:val="none" w:sz="0" w:space="0" w:color="auto"/>
        <w:left w:val="none" w:sz="0" w:space="0" w:color="auto"/>
        <w:bottom w:val="none" w:sz="0" w:space="0" w:color="auto"/>
        <w:right w:val="none" w:sz="0" w:space="0" w:color="auto"/>
      </w:divBdr>
    </w:div>
    <w:div w:id="837308502">
      <w:bodyDiv w:val="1"/>
      <w:marLeft w:val="0"/>
      <w:marRight w:val="0"/>
      <w:marTop w:val="0"/>
      <w:marBottom w:val="0"/>
      <w:divBdr>
        <w:top w:val="none" w:sz="0" w:space="0" w:color="auto"/>
        <w:left w:val="none" w:sz="0" w:space="0" w:color="auto"/>
        <w:bottom w:val="none" w:sz="0" w:space="0" w:color="auto"/>
        <w:right w:val="none" w:sz="0" w:space="0" w:color="auto"/>
      </w:divBdr>
    </w:div>
    <w:div w:id="837378857">
      <w:bodyDiv w:val="1"/>
      <w:marLeft w:val="0"/>
      <w:marRight w:val="0"/>
      <w:marTop w:val="0"/>
      <w:marBottom w:val="0"/>
      <w:divBdr>
        <w:top w:val="none" w:sz="0" w:space="0" w:color="auto"/>
        <w:left w:val="none" w:sz="0" w:space="0" w:color="auto"/>
        <w:bottom w:val="none" w:sz="0" w:space="0" w:color="auto"/>
        <w:right w:val="none" w:sz="0" w:space="0" w:color="auto"/>
      </w:divBdr>
    </w:div>
    <w:div w:id="837380353">
      <w:bodyDiv w:val="1"/>
      <w:marLeft w:val="0"/>
      <w:marRight w:val="0"/>
      <w:marTop w:val="0"/>
      <w:marBottom w:val="0"/>
      <w:divBdr>
        <w:top w:val="none" w:sz="0" w:space="0" w:color="auto"/>
        <w:left w:val="none" w:sz="0" w:space="0" w:color="auto"/>
        <w:bottom w:val="none" w:sz="0" w:space="0" w:color="auto"/>
        <w:right w:val="none" w:sz="0" w:space="0" w:color="auto"/>
      </w:divBdr>
    </w:div>
    <w:div w:id="837503991">
      <w:bodyDiv w:val="1"/>
      <w:marLeft w:val="0"/>
      <w:marRight w:val="0"/>
      <w:marTop w:val="0"/>
      <w:marBottom w:val="0"/>
      <w:divBdr>
        <w:top w:val="none" w:sz="0" w:space="0" w:color="auto"/>
        <w:left w:val="none" w:sz="0" w:space="0" w:color="auto"/>
        <w:bottom w:val="none" w:sz="0" w:space="0" w:color="auto"/>
        <w:right w:val="none" w:sz="0" w:space="0" w:color="auto"/>
      </w:divBdr>
    </w:div>
    <w:div w:id="837620766">
      <w:bodyDiv w:val="1"/>
      <w:marLeft w:val="0"/>
      <w:marRight w:val="0"/>
      <w:marTop w:val="0"/>
      <w:marBottom w:val="0"/>
      <w:divBdr>
        <w:top w:val="none" w:sz="0" w:space="0" w:color="auto"/>
        <w:left w:val="none" w:sz="0" w:space="0" w:color="auto"/>
        <w:bottom w:val="none" w:sz="0" w:space="0" w:color="auto"/>
        <w:right w:val="none" w:sz="0" w:space="0" w:color="auto"/>
      </w:divBdr>
    </w:div>
    <w:div w:id="837769877">
      <w:bodyDiv w:val="1"/>
      <w:marLeft w:val="0"/>
      <w:marRight w:val="0"/>
      <w:marTop w:val="0"/>
      <w:marBottom w:val="0"/>
      <w:divBdr>
        <w:top w:val="none" w:sz="0" w:space="0" w:color="auto"/>
        <w:left w:val="none" w:sz="0" w:space="0" w:color="auto"/>
        <w:bottom w:val="none" w:sz="0" w:space="0" w:color="auto"/>
        <w:right w:val="none" w:sz="0" w:space="0" w:color="auto"/>
      </w:divBdr>
    </w:div>
    <w:div w:id="837889433">
      <w:bodyDiv w:val="1"/>
      <w:marLeft w:val="0"/>
      <w:marRight w:val="0"/>
      <w:marTop w:val="0"/>
      <w:marBottom w:val="0"/>
      <w:divBdr>
        <w:top w:val="none" w:sz="0" w:space="0" w:color="auto"/>
        <w:left w:val="none" w:sz="0" w:space="0" w:color="auto"/>
        <w:bottom w:val="none" w:sz="0" w:space="0" w:color="auto"/>
        <w:right w:val="none" w:sz="0" w:space="0" w:color="auto"/>
      </w:divBdr>
    </w:div>
    <w:div w:id="838083330">
      <w:bodyDiv w:val="1"/>
      <w:marLeft w:val="0"/>
      <w:marRight w:val="0"/>
      <w:marTop w:val="0"/>
      <w:marBottom w:val="0"/>
      <w:divBdr>
        <w:top w:val="none" w:sz="0" w:space="0" w:color="auto"/>
        <w:left w:val="none" w:sz="0" w:space="0" w:color="auto"/>
        <w:bottom w:val="none" w:sz="0" w:space="0" w:color="auto"/>
        <w:right w:val="none" w:sz="0" w:space="0" w:color="auto"/>
      </w:divBdr>
    </w:div>
    <w:div w:id="838155149">
      <w:bodyDiv w:val="1"/>
      <w:marLeft w:val="0"/>
      <w:marRight w:val="0"/>
      <w:marTop w:val="0"/>
      <w:marBottom w:val="0"/>
      <w:divBdr>
        <w:top w:val="none" w:sz="0" w:space="0" w:color="auto"/>
        <w:left w:val="none" w:sz="0" w:space="0" w:color="auto"/>
        <w:bottom w:val="none" w:sz="0" w:space="0" w:color="auto"/>
        <w:right w:val="none" w:sz="0" w:space="0" w:color="auto"/>
      </w:divBdr>
    </w:div>
    <w:div w:id="838275890">
      <w:bodyDiv w:val="1"/>
      <w:marLeft w:val="0"/>
      <w:marRight w:val="0"/>
      <w:marTop w:val="0"/>
      <w:marBottom w:val="0"/>
      <w:divBdr>
        <w:top w:val="none" w:sz="0" w:space="0" w:color="auto"/>
        <w:left w:val="none" w:sz="0" w:space="0" w:color="auto"/>
        <w:bottom w:val="none" w:sz="0" w:space="0" w:color="auto"/>
        <w:right w:val="none" w:sz="0" w:space="0" w:color="auto"/>
      </w:divBdr>
    </w:div>
    <w:div w:id="838354808">
      <w:bodyDiv w:val="1"/>
      <w:marLeft w:val="0"/>
      <w:marRight w:val="0"/>
      <w:marTop w:val="0"/>
      <w:marBottom w:val="0"/>
      <w:divBdr>
        <w:top w:val="none" w:sz="0" w:space="0" w:color="auto"/>
        <w:left w:val="none" w:sz="0" w:space="0" w:color="auto"/>
        <w:bottom w:val="none" w:sz="0" w:space="0" w:color="auto"/>
        <w:right w:val="none" w:sz="0" w:space="0" w:color="auto"/>
      </w:divBdr>
    </w:div>
    <w:div w:id="838424346">
      <w:bodyDiv w:val="1"/>
      <w:marLeft w:val="0"/>
      <w:marRight w:val="0"/>
      <w:marTop w:val="0"/>
      <w:marBottom w:val="0"/>
      <w:divBdr>
        <w:top w:val="none" w:sz="0" w:space="0" w:color="auto"/>
        <w:left w:val="none" w:sz="0" w:space="0" w:color="auto"/>
        <w:bottom w:val="none" w:sz="0" w:space="0" w:color="auto"/>
        <w:right w:val="none" w:sz="0" w:space="0" w:color="auto"/>
      </w:divBdr>
    </w:div>
    <w:div w:id="838470257">
      <w:bodyDiv w:val="1"/>
      <w:marLeft w:val="0"/>
      <w:marRight w:val="0"/>
      <w:marTop w:val="0"/>
      <w:marBottom w:val="0"/>
      <w:divBdr>
        <w:top w:val="none" w:sz="0" w:space="0" w:color="auto"/>
        <w:left w:val="none" w:sz="0" w:space="0" w:color="auto"/>
        <w:bottom w:val="none" w:sz="0" w:space="0" w:color="auto"/>
        <w:right w:val="none" w:sz="0" w:space="0" w:color="auto"/>
      </w:divBdr>
    </w:div>
    <w:div w:id="838689471">
      <w:bodyDiv w:val="1"/>
      <w:marLeft w:val="0"/>
      <w:marRight w:val="0"/>
      <w:marTop w:val="0"/>
      <w:marBottom w:val="0"/>
      <w:divBdr>
        <w:top w:val="none" w:sz="0" w:space="0" w:color="auto"/>
        <w:left w:val="none" w:sz="0" w:space="0" w:color="auto"/>
        <w:bottom w:val="none" w:sz="0" w:space="0" w:color="auto"/>
        <w:right w:val="none" w:sz="0" w:space="0" w:color="auto"/>
      </w:divBdr>
    </w:div>
    <w:div w:id="838883010">
      <w:bodyDiv w:val="1"/>
      <w:marLeft w:val="0"/>
      <w:marRight w:val="0"/>
      <w:marTop w:val="0"/>
      <w:marBottom w:val="0"/>
      <w:divBdr>
        <w:top w:val="none" w:sz="0" w:space="0" w:color="auto"/>
        <w:left w:val="none" w:sz="0" w:space="0" w:color="auto"/>
        <w:bottom w:val="none" w:sz="0" w:space="0" w:color="auto"/>
        <w:right w:val="none" w:sz="0" w:space="0" w:color="auto"/>
      </w:divBdr>
    </w:div>
    <w:div w:id="838932354">
      <w:bodyDiv w:val="1"/>
      <w:marLeft w:val="0"/>
      <w:marRight w:val="0"/>
      <w:marTop w:val="0"/>
      <w:marBottom w:val="0"/>
      <w:divBdr>
        <w:top w:val="none" w:sz="0" w:space="0" w:color="auto"/>
        <w:left w:val="none" w:sz="0" w:space="0" w:color="auto"/>
        <w:bottom w:val="none" w:sz="0" w:space="0" w:color="auto"/>
        <w:right w:val="none" w:sz="0" w:space="0" w:color="auto"/>
      </w:divBdr>
    </w:div>
    <w:div w:id="838933212">
      <w:bodyDiv w:val="1"/>
      <w:marLeft w:val="0"/>
      <w:marRight w:val="0"/>
      <w:marTop w:val="0"/>
      <w:marBottom w:val="0"/>
      <w:divBdr>
        <w:top w:val="none" w:sz="0" w:space="0" w:color="auto"/>
        <w:left w:val="none" w:sz="0" w:space="0" w:color="auto"/>
        <w:bottom w:val="none" w:sz="0" w:space="0" w:color="auto"/>
        <w:right w:val="none" w:sz="0" w:space="0" w:color="auto"/>
      </w:divBdr>
    </w:div>
    <w:div w:id="839001079">
      <w:bodyDiv w:val="1"/>
      <w:marLeft w:val="0"/>
      <w:marRight w:val="0"/>
      <w:marTop w:val="0"/>
      <w:marBottom w:val="0"/>
      <w:divBdr>
        <w:top w:val="none" w:sz="0" w:space="0" w:color="auto"/>
        <w:left w:val="none" w:sz="0" w:space="0" w:color="auto"/>
        <w:bottom w:val="none" w:sz="0" w:space="0" w:color="auto"/>
        <w:right w:val="none" w:sz="0" w:space="0" w:color="auto"/>
      </w:divBdr>
    </w:div>
    <w:div w:id="839083345">
      <w:bodyDiv w:val="1"/>
      <w:marLeft w:val="0"/>
      <w:marRight w:val="0"/>
      <w:marTop w:val="0"/>
      <w:marBottom w:val="0"/>
      <w:divBdr>
        <w:top w:val="none" w:sz="0" w:space="0" w:color="auto"/>
        <w:left w:val="none" w:sz="0" w:space="0" w:color="auto"/>
        <w:bottom w:val="none" w:sz="0" w:space="0" w:color="auto"/>
        <w:right w:val="none" w:sz="0" w:space="0" w:color="auto"/>
      </w:divBdr>
    </w:div>
    <w:div w:id="839155440">
      <w:bodyDiv w:val="1"/>
      <w:marLeft w:val="0"/>
      <w:marRight w:val="0"/>
      <w:marTop w:val="0"/>
      <w:marBottom w:val="0"/>
      <w:divBdr>
        <w:top w:val="none" w:sz="0" w:space="0" w:color="auto"/>
        <w:left w:val="none" w:sz="0" w:space="0" w:color="auto"/>
        <w:bottom w:val="none" w:sz="0" w:space="0" w:color="auto"/>
        <w:right w:val="none" w:sz="0" w:space="0" w:color="auto"/>
      </w:divBdr>
    </w:div>
    <w:div w:id="839194823">
      <w:bodyDiv w:val="1"/>
      <w:marLeft w:val="0"/>
      <w:marRight w:val="0"/>
      <w:marTop w:val="0"/>
      <w:marBottom w:val="0"/>
      <w:divBdr>
        <w:top w:val="none" w:sz="0" w:space="0" w:color="auto"/>
        <w:left w:val="none" w:sz="0" w:space="0" w:color="auto"/>
        <w:bottom w:val="none" w:sz="0" w:space="0" w:color="auto"/>
        <w:right w:val="none" w:sz="0" w:space="0" w:color="auto"/>
      </w:divBdr>
    </w:div>
    <w:div w:id="839203148">
      <w:bodyDiv w:val="1"/>
      <w:marLeft w:val="0"/>
      <w:marRight w:val="0"/>
      <w:marTop w:val="0"/>
      <w:marBottom w:val="0"/>
      <w:divBdr>
        <w:top w:val="none" w:sz="0" w:space="0" w:color="auto"/>
        <w:left w:val="none" w:sz="0" w:space="0" w:color="auto"/>
        <w:bottom w:val="none" w:sz="0" w:space="0" w:color="auto"/>
        <w:right w:val="none" w:sz="0" w:space="0" w:color="auto"/>
      </w:divBdr>
    </w:div>
    <w:div w:id="839348023">
      <w:bodyDiv w:val="1"/>
      <w:marLeft w:val="0"/>
      <w:marRight w:val="0"/>
      <w:marTop w:val="0"/>
      <w:marBottom w:val="0"/>
      <w:divBdr>
        <w:top w:val="none" w:sz="0" w:space="0" w:color="auto"/>
        <w:left w:val="none" w:sz="0" w:space="0" w:color="auto"/>
        <w:bottom w:val="none" w:sz="0" w:space="0" w:color="auto"/>
        <w:right w:val="none" w:sz="0" w:space="0" w:color="auto"/>
      </w:divBdr>
    </w:div>
    <w:div w:id="839537827">
      <w:bodyDiv w:val="1"/>
      <w:marLeft w:val="0"/>
      <w:marRight w:val="0"/>
      <w:marTop w:val="0"/>
      <w:marBottom w:val="0"/>
      <w:divBdr>
        <w:top w:val="none" w:sz="0" w:space="0" w:color="auto"/>
        <w:left w:val="none" w:sz="0" w:space="0" w:color="auto"/>
        <w:bottom w:val="none" w:sz="0" w:space="0" w:color="auto"/>
        <w:right w:val="none" w:sz="0" w:space="0" w:color="auto"/>
      </w:divBdr>
    </w:div>
    <w:div w:id="839589450">
      <w:bodyDiv w:val="1"/>
      <w:marLeft w:val="0"/>
      <w:marRight w:val="0"/>
      <w:marTop w:val="0"/>
      <w:marBottom w:val="0"/>
      <w:divBdr>
        <w:top w:val="none" w:sz="0" w:space="0" w:color="auto"/>
        <w:left w:val="none" w:sz="0" w:space="0" w:color="auto"/>
        <w:bottom w:val="none" w:sz="0" w:space="0" w:color="auto"/>
        <w:right w:val="none" w:sz="0" w:space="0" w:color="auto"/>
      </w:divBdr>
    </w:div>
    <w:div w:id="839855160">
      <w:bodyDiv w:val="1"/>
      <w:marLeft w:val="0"/>
      <w:marRight w:val="0"/>
      <w:marTop w:val="0"/>
      <w:marBottom w:val="0"/>
      <w:divBdr>
        <w:top w:val="none" w:sz="0" w:space="0" w:color="auto"/>
        <w:left w:val="none" w:sz="0" w:space="0" w:color="auto"/>
        <w:bottom w:val="none" w:sz="0" w:space="0" w:color="auto"/>
        <w:right w:val="none" w:sz="0" w:space="0" w:color="auto"/>
      </w:divBdr>
    </w:div>
    <w:div w:id="839855563">
      <w:bodyDiv w:val="1"/>
      <w:marLeft w:val="0"/>
      <w:marRight w:val="0"/>
      <w:marTop w:val="0"/>
      <w:marBottom w:val="0"/>
      <w:divBdr>
        <w:top w:val="none" w:sz="0" w:space="0" w:color="auto"/>
        <w:left w:val="none" w:sz="0" w:space="0" w:color="auto"/>
        <w:bottom w:val="none" w:sz="0" w:space="0" w:color="auto"/>
        <w:right w:val="none" w:sz="0" w:space="0" w:color="auto"/>
      </w:divBdr>
    </w:div>
    <w:div w:id="839999936">
      <w:bodyDiv w:val="1"/>
      <w:marLeft w:val="0"/>
      <w:marRight w:val="0"/>
      <w:marTop w:val="0"/>
      <w:marBottom w:val="0"/>
      <w:divBdr>
        <w:top w:val="none" w:sz="0" w:space="0" w:color="auto"/>
        <w:left w:val="none" w:sz="0" w:space="0" w:color="auto"/>
        <w:bottom w:val="none" w:sz="0" w:space="0" w:color="auto"/>
        <w:right w:val="none" w:sz="0" w:space="0" w:color="auto"/>
      </w:divBdr>
    </w:div>
    <w:div w:id="840006695">
      <w:bodyDiv w:val="1"/>
      <w:marLeft w:val="0"/>
      <w:marRight w:val="0"/>
      <w:marTop w:val="0"/>
      <w:marBottom w:val="0"/>
      <w:divBdr>
        <w:top w:val="none" w:sz="0" w:space="0" w:color="auto"/>
        <w:left w:val="none" w:sz="0" w:space="0" w:color="auto"/>
        <w:bottom w:val="none" w:sz="0" w:space="0" w:color="auto"/>
        <w:right w:val="none" w:sz="0" w:space="0" w:color="auto"/>
      </w:divBdr>
    </w:div>
    <w:div w:id="840049251">
      <w:bodyDiv w:val="1"/>
      <w:marLeft w:val="0"/>
      <w:marRight w:val="0"/>
      <w:marTop w:val="0"/>
      <w:marBottom w:val="0"/>
      <w:divBdr>
        <w:top w:val="none" w:sz="0" w:space="0" w:color="auto"/>
        <w:left w:val="none" w:sz="0" w:space="0" w:color="auto"/>
        <w:bottom w:val="none" w:sz="0" w:space="0" w:color="auto"/>
        <w:right w:val="none" w:sz="0" w:space="0" w:color="auto"/>
      </w:divBdr>
    </w:div>
    <w:div w:id="840050743">
      <w:bodyDiv w:val="1"/>
      <w:marLeft w:val="0"/>
      <w:marRight w:val="0"/>
      <w:marTop w:val="0"/>
      <w:marBottom w:val="0"/>
      <w:divBdr>
        <w:top w:val="none" w:sz="0" w:space="0" w:color="auto"/>
        <w:left w:val="none" w:sz="0" w:space="0" w:color="auto"/>
        <w:bottom w:val="none" w:sz="0" w:space="0" w:color="auto"/>
        <w:right w:val="none" w:sz="0" w:space="0" w:color="auto"/>
      </w:divBdr>
    </w:div>
    <w:div w:id="840118516">
      <w:bodyDiv w:val="1"/>
      <w:marLeft w:val="0"/>
      <w:marRight w:val="0"/>
      <w:marTop w:val="0"/>
      <w:marBottom w:val="0"/>
      <w:divBdr>
        <w:top w:val="none" w:sz="0" w:space="0" w:color="auto"/>
        <w:left w:val="none" w:sz="0" w:space="0" w:color="auto"/>
        <w:bottom w:val="none" w:sz="0" w:space="0" w:color="auto"/>
        <w:right w:val="none" w:sz="0" w:space="0" w:color="auto"/>
      </w:divBdr>
    </w:div>
    <w:div w:id="840125412">
      <w:bodyDiv w:val="1"/>
      <w:marLeft w:val="0"/>
      <w:marRight w:val="0"/>
      <w:marTop w:val="0"/>
      <w:marBottom w:val="0"/>
      <w:divBdr>
        <w:top w:val="none" w:sz="0" w:space="0" w:color="auto"/>
        <w:left w:val="none" w:sz="0" w:space="0" w:color="auto"/>
        <w:bottom w:val="none" w:sz="0" w:space="0" w:color="auto"/>
        <w:right w:val="none" w:sz="0" w:space="0" w:color="auto"/>
      </w:divBdr>
    </w:div>
    <w:div w:id="840194620">
      <w:bodyDiv w:val="1"/>
      <w:marLeft w:val="0"/>
      <w:marRight w:val="0"/>
      <w:marTop w:val="0"/>
      <w:marBottom w:val="0"/>
      <w:divBdr>
        <w:top w:val="none" w:sz="0" w:space="0" w:color="auto"/>
        <w:left w:val="none" w:sz="0" w:space="0" w:color="auto"/>
        <w:bottom w:val="none" w:sz="0" w:space="0" w:color="auto"/>
        <w:right w:val="none" w:sz="0" w:space="0" w:color="auto"/>
      </w:divBdr>
    </w:div>
    <w:div w:id="840197507">
      <w:bodyDiv w:val="1"/>
      <w:marLeft w:val="0"/>
      <w:marRight w:val="0"/>
      <w:marTop w:val="0"/>
      <w:marBottom w:val="0"/>
      <w:divBdr>
        <w:top w:val="none" w:sz="0" w:space="0" w:color="auto"/>
        <w:left w:val="none" w:sz="0" w:space="0" w:color="auto"/>
        <w:bottom w:val="none" w:sz="0" w:space="0" w:color="auto"/>
        <w:right w:val="none" w:sz="0" w:space="0" w:color="auto"/>
      </w:divBdr>
    </w:div>
    <w:div w:id="840311933">
      <w:bodyDiv w:val="1"/>
      <w:marLeft w:val="0"/>
      <w:marRight w:val="0"/>
      <w:marTop w:val="0"/>
      <w:marBottom w:val="0"/>
      <w:divBdr>
        <w:top w:val="none" w:sz="0" w:space="0" w:color="auto"/>
        <w:left w:val="none" w:sz="0" w:space="0" w:color="auto"/>
        <w:bottom w:val="none" w:sz="0" w:space="0" w:color="auto"/>
        <w:right w:val="none" w:sz="0" w:space="0" w:color="auto"/>
      </w:divBdr>
    </w:div>
    <w:div w:id="840435854">
      <w:bodyDiv w:val="1"/>
      <w:marLeft w:val="0"/>
      <w:marRight w:val="0"/>
      <w:marTop w:val="0"/>
      <w:marBottom w:val="0"/>
      <w:divBdr>
        <w:top w:val="none" w:sz="0" w:space="0" w:color="auto"/>
        <w:left w:val="none" w:sz="0" w:space="0" w:color="auto"/>
        <w:bottom w:val="none" w:sz="0" w:space="0" w:color="auto"/>
        <w:right w:val="none" w:sz="0" w:space="0" w:color="auto"/>
      </w:divBdr>
    </w:div>
    <w:div w:id="840508621">
      <w:bodyDiv w:val="1"/>
      <w:marLeft w:val="0"/>
      <w:marRight w:val="0"/>
      <w:marTop w:val="0"/>
      <w:marBottom w:val="0"/>
      <w:divBdr>
        <w:top w:val="none" w:sz="0" w:space="0" w:color="auto"/>
        <w:left w:val="none" w:sz="0" w:space="0" w:color="auto"/>
        <w:bottom w:val="none" w:sz="0" w:space="0" w:color="auto"/>
        <w:right w:val="none" w:sz="0" w:space="0" w:color="auto"/>
      </w:divBdr>
    </w:div>
    <w:div w:id="840513037">
      <w:bodyDiv w:val="1"/>
      <w:marLeft w:val="0"/>
      <w:marRight w:val="0"/>
      <w:marTop w:val="0"/>
      <w:marBottom w:val="0"/>
      <w:divBdr>
        <w:top w:val="none" w:sz="0" w:space="0" w:color="auto"/>
        <w:left w:val="none" w:sz="0" w:space="0" w:color="auto"/>
        <w:bottom w:val="none" w:sz="0" w:space="0" w:color="auto"/>
        <w:right w:val="none" w:sz="0" w:space="0" w:color="auto"/>
      </w:divBdr>
    </w:div>
    <w:div w:id="840655923">
      <w:bodyDiv w:val="1"/>
      <w:marLeft w:val="0"/>
      <w:marRight w:val="0"/>
      <w:marTop w:val="0"/>
      <w:marBottom w:val="0"/>
      <w:divBdr>
        <w:top w:val="none" w:sz="0" w:space="0" w:color="auto"/>
        <w:left w:val="none" w:sz="0" w:space="0" w:color="auto"/>
        <w:bottom w:val="none" w:sz="0" w:space="0" w:color="auto"/>
        <w:right w:val="none" w:sz="0" w:space="0" w:color="auto"/>
      </w:divBdr>
    </w:div>
    <w:div w:id="840779387">
      <w:bodyDiv w:val="1"/>
      <w:marLeft w:val="0"/>
      <w:marRight w:val="0"/>
      <w:marTop w:val="0"/>
      <w:marBottom w:val="0"/>
      <w:divBdr>
        <w:top w:val="none" w:sz="0" w:space="0" w:color="auto"/>
        <w:left w:val="none" w:sz="0" w:space="0" w:color="auto"/>
        <w:bottom w:val="none" w:sz="0" w:space="0" w:color="auto"/>
        <w:right w:val="none" w:sz="0" w:space="0" w:color="auto"/>
      </w:divBdr>
    </w:div>
    <w:div w:id="840779923">
      <w:bodyDiv w:val="1"/>
      <w:marLeft w:val="0"/>
      <w:marRight w:val="0"/>
      <w:marTop w:val="0"/>
      <w:marBottom w:val="0"/>
      <w:divBdr>
        <w:top w:val="none" w:sz="0" w:space="0" w:color="auto"/>
        <w:left w:val="none" w:sz="0" w:space="0" w:color="auto"/>
        <w:bottom w:val="none" w:sz="0" w:space="0" w:color="auto"/>
        <w:right w:val="none" w:sz="0" w:space="0" w:color="auto"/>
      </w:divBdr>
    </w:div>
    <w:div w:id="840853496">
      <w:bodyDiv w:val="1"/>
      <w:marLeft w:val="0"/>
      <w:marRight w:val="0"/>
      <w:marTop w:val="0"/>
      <w:marBottom w:val="0"/>
      <w:divBdr>
        <w:top w:val="none" w:sz="0" w:space="0" w:color="auto"/>
        <w:left w:val="none" w:sz="0" w:space="0" w:color="auto"/>
        <w:bottom w:val="none" w:sz="0" w:space="0" w:color="auto"/>
        <w:right w:val="none" w:sz="0" w:space="0" w:color="auto"/>
      </w:divBdr>
    </w:div>
    <w:div w:id="840857212">
      <w:bodyDiv w:val="1"/>
      <w:marLeft w:val="0"/>
      <w:marRight w:val="0"/>
      <w:marTop w:val="0"/>
      <w:marBottom w:val="0"/>
      <w:divBdr>
        <w:top w:val="none" w:sz="0" w:space="0" w:color="auto"/>
        <w:left w:val="none" w:sz="0" w:space="0" w:color="auto"/>
        <w:bottom w:val="none" w:sz="0" w:space="0" w:color="auto"/>
        <w:right w:val="none" w:sz="0" w:space="0" w:color="auto"/>
      </w:divBdr>
    </w:div>
    <w:div w:id="840893250">
      <w:bodyDiv w:val="1"/>
      <w:marLeft w:val="0"/>
      <w:marRight w:val="0"/>
      <w:marTop w:val="0"/>
      <w:marBottom w:val="0"/>
      <w:divBdr>
        <w:top w:val="none" w:sz="0" w:space="0" w:color="auto"/>
        <w:left w:val="none" w:sz="0" w:space="0" w:color="auto"/>
        <w:bottom w:val="none" w:sz="0" w:space="0" w:color="auto"/>
        <w:right w:val="none" w:sz="0" w:space="0" w:color="auto"/>
      </w:divBdr>
    </w:div>
    <w:div w:id="840968879">
      <w:bodyDiv w:val="1"/>
      <w:marLeft w:val="0"/>
      <w:marRight w:val="0"/>
      <w:marTop w:val="0"/>
      <w:marBottom w:val="0"/>
      <w:divBdr>
        <w:top w:val="none" w:sz="0" w:space="0" w:color="auto"/>
        <w:left w:val="none" w:sz="0" w:space="0" w:color="auto"/>
        <w:bottom w:val="none" w:sz="0" w:space="0" w:color="auto"/>
        <w:right w:val="none" w:sz="0" w:space="0" w:color="auto"/>
      </w:divBdr>
    </w:div>
    <w:div w:id="841042354">
      <w:bodyDiv w:val="1"/>
      <w:marLeft w:val="0"/>
      <w:marRight w:val="0"/>
      <w:marTop w:val="0"/>
      <w:marBottom w:val="0"/>
      <w:divBdr>
        <w:top w:val="none" w:sz="0" w:space="0" w:color="auto"/>
        <w:left w:val="none" w:sz="0" w:space="0" w:color="auto"/>
        <w:bottom w:val="none" w:sz="0" w:space="0" w:color="auto"/>
        <w:right w:val="none" w:sz="0" w:space="0" w:color="auto"/>
      </w:divBdr>
    </w:div>
    <w:div w:id="841093357">
      <w:bodyDiv w:val="1"/>
      <w:marLeft w:val="0"/>
      <w:marRight w:val="0"/>
      <w:marTop w:val="0"/>
      <w:marBottom w:val="0"/>
      <w:divBdr>
        <w:top w:val="none" w:sz="0" w:space="0" w:color="auto"/>
        <w:left w:val="none" w:sz="0" w:space="0" w:color="auto"/>
        <w:bottom w:val="none" w:sz="0" w:space="0" w:color="auto"/>
        <w:right w:val="none" w:sz="0" w:space="0" w:color="auto"/>
      </w:divBdr>
    </w:div>
    <w:div w:id="841160611">
      <w:bodyDiv w:val="1"/>
      <w:marLeft w:val="0"/>
      <w:marRight w:val="0"/>
      <w:marTop w:val="0"/>
      <w:marBottom w:val="0"/>
      <w:divBdr>
        <w:top w:val="none" w:sz="0" w:space="0" w:color="auto"/>
        <w:left w:val="none" w:sz="0" w:space="0" w:color="auto"/>
        <w:bottom w:val="none" w:sz="0" w:space="0" w:color="auto"/>
        <w:right w:val="none" w:sz="0" w:space="0" w:color="auto"/>
      </w:divBdr>
    </w:div>
    <w:div w:id="841162661">
      <w:bodyDiv w:val="1"/>
      <w:marLeft w:val="0"/>
      <w:marRight w:val="0"/>
      <w:marTop w:val="0"/>
      <w:marBottom w:val="0"/>
      <w:divBdr>
        <w:top w:val="none" w:sz="0" w:space="0" w:color="auto"/>
        <w:left w:val="none" w:sz="0" w:space="0" w:color="auto"/>
        <w:bottom w:val="none" w:sz="0" w:space="0" w:color="auto"/>
        <w:right w:val="none" w:sz="0" w:space="0" w:color="auto"/>
      </w:divBdr>
    </w:div>
    <w:div w:id="841235623">
      <w:bodyDiv w:val="1"/>
      <w:marLeft w:val="0"/>
      <w:marRight w:val="0"/>
      <w:marTop w:val="0"/>
      <w:marBottom w:val="0"/>
      <w:divBdr>
        <w:top w:val="none" w:sz="0" w:space="0" w:color="auto"/>
        <w:left w:val="none" w:sz="0" w:space="0" w:color="auto"/>
        <w:bottom w:val="none" w:sz="0" w:space="0" w:color="auto"/>
        <w:right w:val="none" w:sz="0" w:space="0" w:color="auto"/>
      </w:divBdr>
    </w:div>
    <w:div w:id="841236841">
      <w:bodyDiv w:val="1"/>
      <w:marLeft w:val="0"/>
      <w:marRight w:val="0"/>
      <w:marTop w:val="0"/>
      <w:marBottom w:val="0"/>
      <w:divBdr>
        <w:top w:val="none" w:sz="0" w:space="0" w:color="auto"/>
        <w:left w:val="none" w:sz="0" w:space="0" w:color="auto"/>
        <w:bottom w:val="none" w:sz="0" w:space="0" w:color="auto"/>
        <w:right w:val="none" w:sz="0" w:space="0" w:color="auto"/>
      </w:divBdr>
    </w:div>
    <w:div w:id="841240374">
      <w:bodyDiv w:val="1"/>
      <w:marLeft w:val="0"/>
      <w:marRight w:val="0"/>
      <w:marTop w:val="0"/>
      <w:marBottom w:val="0"/>
      <w:divBdr>
        <w:top w:val="none" w:sz="0" w:space="0" w:color="auto"/>
        <w:left w:val="none" w:sz="0" w:space="0" w:color="auto"/>
        <w:bottom w:val="none" w:sz="0" w:space="0" w:color="auto"/>
        <w:right w:val="none" w:sz="0" w:space="0" w:color="auto"/>
      </w:divBdr>
    </w:div>
    <w:div w:id="841360606">
      <w:bodyDiv w:val="1"/>
      <w:marLeft w:val="0"/>
      <w:marRight w:val="0"/>
      <w:marTop w:val="0"/>
      <w:marBottom w:val="0"/>
      <w:divBdr>
        <w:top w:val="none" w:sz="0" w:space="0" w:color="auto"/>
        <w:left w:val="none" w:sz="0" w:space="0" w:color="auto"/>
        <w:bottom w:val="none" w:sz="0" w:space="0" w:color="auto"/>
        <w:right w:val="none" w:sz="0" w:space="0" w:color="auto"/>
      </w:divBdr>
    </w:div>
    <w:div w:id="841434588">
      <w:bodyDiv w:val="1"/>
      <w:marLeft w:val="0"/>
      <w:marRight w:val="0"/>
      <w:marTop w:val="0"/>
      <w:marBottom w:val="0"/>
      <w:divBdr>
        <w:top w:val="none" w:sz="0" w:space="0" w:color="auto"/>
        <w:left w:val="none" w:sz="0" w:space="0" w:color="auto"/>
        <w:bottom w:val="none" w:sz="0" w:space="0" w:color="auto"/>
        <w:right w:val="none" w:sz="0" w:space="0" w:color="auto"/>
      </w:divBdr>
    </w:div>
    <w:div w:id="841435209">
      <w:bodyDiv w:val="1"/>
      <w:marLeft w:val="0"/>
      <w:marRight w:val="0"/>
      <w:marTop w:val="0"/>
      <w:marBottom w:val="0"/>
      <w:divBdr>
        <w:top w:val="none" w:sz="0" w:space="0" w:color="auto"/>
        <w:left w:val="none" w:sz="0" w:space="0" w:color="auto"/>
        <w:bottom w:val="none" w:sz="0" w:space="0" w:color="auto"/>
        <w:right w:val="none" w:sz="0" w:space="0" w:color="auto"/>
      </w:divBdr>
    </w:div>
    <w:div w:id="841509020">
      <w:bodyDiv w:val="1"/>
      <w:marLeft w:val="0"/>
      <w:marRight w:val="0"/>
      <w:marTop w:val="0"/>
      <w:marBottom w:val="0"/>
      <w:divBdr>
        <w:top w:val="none" w:sz="0" w:space="0" w:color="auto"/>
        <w:left w:val="none" w:sz="0" w:space="0" w:color="auto"/>
        <w:bottom w:val="none" w:sz="0" w:space="0" w:color="auto"/>
        <w:right w:val="none" w:sz="0" w:space="0" w:color="auto"/>
      </w:divBdr>
    </w:div>
    <w:div w:id="841509794">
      <w:bodyDiv w:val="1"/>
      <w:marLeft w:val="0"/>
      <w:marRight w:val="0"/>
      <w:marTop w:val="0"/>
      <w:marBottom w:val="0"/>
      <w:divBdr>
        <w:top w:val="none" w:sz="0" w:space="0" w:color="auto"/>
        <w:left w:val="none" w:sz="0" w:space="0" w:color="auto"/>
        <w:bottom w:val="none" w:sz="0" w:space="0" w:color="auto"/>
        <w:right w:val="none" w:sz="0" w:space="0" w:color="auto"/>
      </w:divBdr>
    </w:div>
    <w:div w:id="841580099">
      <w:bodyDiv w:val="1"/>
      <w:marLeft w:val="0"/>
      <w:marRight w:val="0"/>
      <w:marTop w:val="0"/>
      <w:marBottom w:val="0"/>
      <w:divBdr>
        <w:top w:val="none" w:sz="0" w:space="0" w:color="auto"/>
        <w:left w:val="none" w:sz="0" w:space="0" w:color="auto"/>
        <w:bottom w:val="none" w:sz="0" w:space="0" w:color="auto"/>
        <w:right w:val="none" w:sz="0" w:space="0" w:color="auto"/>
      </w:divBdr>
    </w:div>
    <w:div w:id="841623868">
      <w:bodyDiv w:val="1"/>
      <w:marLeft w:val="0"/>
      <w:marRight w:val="0"/>
      <w:marTop w:val="0"/>
      <w:marBottom w:val="0"/>
      <w:divBdr>
        <w:top w:val="none" w:sz="0" w:space="0" w:color="auto"/>
        <w:left w:val="none" w:sz="0" w:space="0" w:color="auto"/>
        <w:bottom w:val="none" w:sz="0" w:space="0" w:color="auto"/>
        <w:right w:val="none" w:sz="0" w:space="0" w:color="auto"/>
      </w:divBdr>
    </w:div>
    <w:div w:id="841630731">
      <w:bodyDiv w:val="1"/>
      <w:marLeft w:val="0"/>
      <w:marRight w:val="0"/>
      <w:marTop w:val="0"/>
      <w:marBottom w:val="0"/>
      <w:divBdr>
        <w:top w:val="none" w:sz="0" w:space="0" w:color="auto"/>
        <w:left w:val="none" w:sz="0" w:space="0" w:color="auto"/>
        <w:bottom w:val="none" w:sz="0" w:space="0" w:color="auto"/>
        <w:right w:val="none" w:sz="0" w:space="0" w:color="auto"/>
      </w:divBdr>
    </w:div>
    <w:div w:id="841747198">
      <w:bodyDiv w:val="1"/>
      <w:marLeft w:val="0"/>
      <w:marRight w:val="0"/>
      <w:marTop w:val="0"/>
      <w:marBottom w:val="0"/>
      <w:divBdr>
        <w:top w:val="none" w:sz="0" w:space="0" w:color="auto"/>
        <w:left w:val="none" w:sz="0" w:space="0" w:color="auto"/>
        <w:bottom w:val="none" w:sz="0" w:space="0" w:color="auto"/>
        <w:right w:val="none" w:sz="0" w:space="0" w:color="auto"/>
      </w:divBdr>
    </w:div>
    <w:div w:id="841822975">
      <w:bodyDiv w:val="1"/>
      <w:marLeft w:val="0"/>
      <w:marRight w:val="0"/>
      <w:marTop w:val="0"/>
      <w:marBottom w:val="0"/>
      <w:divBdr>
        <w:top w:val="none" w:sz="0" w:space="0" w:color="auto"/>
        <w:left w:val="none" w:sz="0" w:space="0" w:color="auto"/>
        <w:bottom w:val="none" w:sz="0" w:space="0" w:color="auto"/>
        <w:right w:val="none" w:sz="0" w:space="0" w:color="auto"/>
      </w:divBdr>
    </w:div>
    <w:div w:id="841896922">
      <w:bodyDiv w:val="1"/>
      <w:marLeft w:val="0"/>
      <w:marRight w:val="0"/>
      <w:marTop w:val="0"/>
      <w:marBottom w:val="0"/>
      <w:divBdr>
        <w:top w:val="none" w:sz="0" w:space="0" w:color="auto"/>
        <w:left w:val="none" w:sz="0" w:space="0" w:color="auto"/>
        <w:bottom w:val="none" w:sz="0" w:space="0" w:color="auto"/>
        <w:right w:val="none" w:sz="0" w:space="0" w:color="auto"/>
      </w:divBdr>
    </w:div>
    <w:div w:id="841972188">
      <w:bodyDiv w:val="1"/>
      <w:marLeft w:val="0"/>
      <w:marRight w:val="0"/>
      <w:marTop w:val="0"/>
      <w:marBottom w:val="0"/>
      <w:divBdr>
        <w:top w:val="none" w:sz="0" w:space="0" w:color="auto"/>
        <w:left w:val="none" w:sz="0" w:space="0" w:color="auto"/>
        <w:bottom w:val="none" w:sz="0" w:space="0" w:color="auto"/>
        <w:right w:val="none" w:sz="0" w:space="0" w:color="auto"/>
      </w:divBdr>
    </w:div>
    <w:div w:id="842083368">
      <w:bodyDiv w:val="1"/>
      <w:marLeft w:val="0"/>
      <w:marRight w:val="0"/>
      <w:marTop w:val="0"/>
      <w:marBottom w:val="0"/>
      <w:divBdr>
        <w:top w:val="none" w:sz="0" w:space="0" w:color="auto"/>
        <w:left w:val="none" w:sz="0" w:space="0" w:color="auto"/>
        <w:bottom w:val="none" w:sz="0" w:space="0" w:color="auto"/>
        <w:right w:val="none" w:sz="0" w:space="0" w:color="auto"/>
      </w:divBdr>
    </w:div>
    <w:div w:id="842160984">
      <w:bodyDiv w:val="1"/>
      <w:marLeft w:val="0"/>
      <w:marRight w:val="0"/>
      <w:marTop w:val="0"/>
      <w:marBottom w:val="0"/>
      <w:divBdr>
        <w:top w:val="none" w:sz="0" w:space="0" w:color="auto"/>
        <w:left w:val="none" w:sz="0" w:space="0" w:color="auto"/>
        <w:bottom w:val="none" w:sz="0" w:space="0" w:color="auto"/>
        <w:right w:val="none" w:sz="0" w:space="0" w:color="auto"/>
      </w:divBdr>
    </w:div>
    <w:div w:id="842209702">
      <w:bodyDiv w:val="1"/>
      <w:marLeft w:val="0"/>
      <w:marRight w:val="0"/>
      <w:marTop w:val="0"/>
      <w:marBottom w:val="0"/>
      <w:divBdr>
        <w:top w:val="none" w:sz="0" w:space="0" w:color="auto"/>
        <w:left w:val="none" w:sz="0" w:space="0" w:color="auto"/>
        <w:bottom w:val="none" w:sz="0" w:space="0" w:color="auto"/>
        <w:right w:val="none" w:sz="0" w:space="0" w:color="auto"/>
      </w:divBdr>
    </w:div>
    <w:div w:id="842546536">
      <w:bodyDiv w:val="1"/>
      <w:marLeft w:val="0"/>
      <w:marRight w:val="0"/>
      <w:marTop w:val="0"/>
      <w:marBottom w:val="0"/>
      <w:divBdr>
        <w:top w:val="none" w:sz="0" w:space="0" w:color="auto"/>
        <w:left w:val="none" w:sz="0" w:space="0" w:color="auto"/>
        <w:bottom w:val="none" w:sz="0" w:space="0" w:color="auto"/>
        <w:right w:val="none" w:sz="0" w:space="0" w:color="auto"/>
      </w:divBdr>
    </w:div>
    <w:div w:id="842622000">
      <w:bodyDiv w:val="1"/>
      <w:marLeft w:val="0"/>
      <w:marRight w:val="0"/>
      <w:marTop w:val="0"/>
      <w:marBottom w:val="0"/>
      <w:divBdr>
        <w:top w:val="none" w:sz="0" w:space="0" w:color="auto"/>
        <w:left w:val="none" w:sz="0" w:space="0" w:color="auto"/>
        <w:bottom w:val="none" w:sz="0" w:space="0" w:color="auto"/>
        <w:right w:val="none" w:sz="0" w:space="0" w:color="auto"/>
      </w:divBdr>
    </w:div>
    <w:div w:id="842623872">
      <w:bodyDiv w:val="1"/>
      <w:marLeft w:val="0"/>
      <w:marRight w:val="0"/>
      <w:marTop w:val="0"/>
      <w:marBottom w:val="0"/>
      <w:divBdr>
        <w:top w:val="none" w:sz="0" w:space="0" w:color="auto"/>
        <w:left w:val="none" w:sz="0" w:space="0" w:color="auto"/>
        <w:bottom w:val="none" w:sz="0" w:space="0" w:color="auto"/>
        <w:right w:val="none" w:sz="0" w:space="0" w:color="auto"/>
      </w:divBdr>
    </w:div>
    <w:div w:id="842741650">
      <w:bodyDiv w:val="1"/>
      <w:marLeft w:val="0"/>
      <w:marRight w:val="0"/>
      <w:marTop w:val="0"/>
      <w:marBottom w:val="0"/>
      <w:divBdr>
        <w:top w:val="none" w:sz="0" w:space="0" w:color="auto"/>
        <w:left w:val="none" w:sz="0" w:space="0" w:color="auto"/>
        <w:bottom w:val="none" w:sz="0" w:space="0" w:color="auto"/>
        <w:right w:val="none" w:sz="0" w:space="0" w:color="auto"/>
      </w:divBdr>
    </w:div>
    <w:div w:id="842822532">
      <w:bodyDiv w:val="1"/>
      <w:marLeft w:val="0"/>
      <w:marRight w:val="0"/>
      <w:marTop w:val="0"/>
      <w:marBottom w:val="0"/>
      <w:divBdr>
        <w:top w:val="none" w:sz="0" w:space="0" w:color="auto"/>
        <w:left w:val="none" w:sz="0" w:space="0" w:color="auto"/>
        <w:bottom w:val="none" w:sz="0" w:space="0" w:color="auto"/>
        <w:right w:val="none" w:sz="0" w:space="0" w:color="auto"/>
      </w:divBdr>
    </w:div>
    <w:div w:id="842889896">
      <w:bodyDiv w:val="1"/>
      <w:marLeft w:val="0"/>
      <w:marRight w:val="0"/>
      <w:marTop w:val="0"/>
      <w:marBottom w:val="0"/>
      <w:divBdr>
        <w:top w:val="none" w:sz="0" w:space="0" w:color="auto"/>
        <w:left w:val="none" w:sz="0" w:space="0" w:color="auto"/>
        <w:bottom w:val="none" w:sz="0" w:space="0" w:color="auto"/>
        <w:right w:val="none" w:sz="0" w:space="0" w:color="auto"/>
      </w:divBdr>
    </w:div>
    <w:div w:id="842939413">
      <w:bodyDiv w:val="1"/>
      <w:marLeft w:val="0"/>
      <w:marRight w:val="0"/>
      <w:marTop w:val="0"/>
      <w:marBottom w:val="0"/>
      <w:divBdr>
        <w:top w:val="none" w:sz="0" w:space="0" w:color="auto"/>
        <w:left w:val="none" w:sz="0" w:space="0" w:color="auto"/>
        <w:bottom w:val="none" w:sz="0" w:space="0" w:color="auto"/>
        <w:right w:val="none" w:sz="0" w:space="0" w:color="auto"/>
      </w:divBdr>
    </w:div>
    <w:div w:id="843084929">
      <w:bodyDiv w:val="1"/>
      <w:marLeft w:val="0"/>
      <w:marRight w:val="0"/>
      <w:marTop w:val="0"/>
      <w:marBottom w:val="0"/>
      <w:divBdr>
        <w:top w:val="none" w:sz="0" w:space="0" w:color="auto"/>
        <w:left w:val="none" w:sz="0" w:space="0" w:color="auto"/>
        <w:bottom w:val="none" w:sz="0" w:space="0" w:color="auto"/>
        <w:right w:val="none" w:sz="0" w:space="0" w:color="auto"/>
      </w:divBdr>
    </w:div>
    <w:div w:id="843282775">
      <w:bodyDiv w:val="1"/>
      <w:marLeft w:val="0"/>
      <w:marRight w:val="0"/>
      <w:marTop w:val="0"/>
      <w:marBottom w:val="0"/>
      <w:divBdr>
        <w:top w:val="none" w:sz="0" w:space="0" w:color="auto"/>
        <w:left w:val="none" w:sz="0" w:space="0" w:color="auto"/>
        <w:bottom w:val="none" w:sz="0" w:space="0" w:color="auto"/>
        <w:right w:val="none" w:sz="0" w:space="0" w:color="auto"/>
      </w:divBdr>
    </w:div>
    <w:div w:id="843324498">
      <w:bodyDiv w:val="1"/>
      <w:marLeft w:val="0"/>
      <w:marRight w:val="0"/>
      <w:marTop w:val="0"/>
      <w:marBottom w:val="0"/>
      <w:divBdr>
        <w:top w:val="none" w:sz="0" w:space="0" w:color="auto"/>
        <w:left w:val="none" w:sz="0" w:space="0" w:color="auto"/>
        <w:bottom w:val="none" w:sz="0" w:space="0" w:color="auto"/>
        <w:right w:val="none" w:sz="0" w:space="0" w:color="auto"/>
      </w:divBdr>
    </w:div>
    <w:div w:id="843401345">
      <w:bodyDiv w:val="1"/>
      <w:marLeft w:val="0"/>
      <w:marRight w:val="0"/>
      <w:marTop w:val="0"/>
      <w:marBottom w:val="0"/>
      <w:divBdr>
        <w:top w:val="none" w:sz="0" w:space="0" w:color="auto"/>
        <w:left w:val="none" w:sz="0" w:space="0" w:color="auto"/>
        <w:bottom w:val="none" w:sz="0" w:space="0" w:color="auto"/>
        <w:right w:val="none" w:sz="0" w:space="0" w:color="auto"/>
      </w:divBdr>
    </w:div>
    <w:div w:id="843475052">
      <w:bodyDiv w:val="1"/>
      <w:marLeft w:val="0"/>
      <w:marRight w:val="0"/>
      <w:marTop w:val="0"/>
      <w:marBottom w:val="0"/>
      <w:divBdr>
        <w:top w:val="none" w:sz="0" w:space="0" w:color="auto"/>
        <w:left w:val="none" w:sz="0" w:space="0" w:color="auto"/>
        <w:bottom w:val="none" w:sz="0" w:space="0" w:color="auto"/>
        <w:right w:val="none" w:sz="0" w:space="0" w:color="auto"/>
      </w:divBdr>
    </w:div>
    <w:div w:id="843477362">
      <w:bodyDiv w:val="1"/>
      <w:marLeft w:val="0"/>
      <w:marRight w:val="0"/>
      <w:marTop w:val="0"/>
      <w:marBottom w:val="0"/>
      <w:divBdr>
        <w:top w:val="none" w:sz="0" w:space="0" w:color="auto"/>
        <w:left w:val="none" w:sz="0" w:space="0" w:color="auto"/>
        <w:bottom w:val="none" w:sz="0" w:space="0" w:color="auto"/>
        <w:right w:val="none" w:sz="0" w:space="0" w:color="auto"/>
      </w:divBdr>
    </w:div>
    <w:div w:id="843515203">
      <w:bodyDiv w:val="1"/>
      <w:marLeft w:val="0"/>
      <w:marRight w:val="0"/>
      <w:marTop w:val="0"/>
      <w:marBottom w:val="0"/>
      <w:divBdr>
        <w:top w:val="none" w:sz="0" w:space="0" w:color="auto"/>
        <w:left w:val="none" w:sz="0" w:space="0" w:color="auto"/>
        <w:bottom w:val="none" w:sz="0" w:space="0" w:color="auto"/>
        <w:right w:val="none" w:sz="0" w:space="0" w:color="auto"/>
      </w:divBdr>
    </w:div>
    <w:div w:id="843588828">
      <w:bodyDiv w:val="1"/>
      <w:marLeft w:val="0"/>
      <w:marRight w:val="0"/>
      <w:marTop w:val="0"/>
      <w:marBottom w:val="0"/>
      <w:divBdr>
        <w:top w:val="none" w:sz="0" w:space="0" w:color="auto"/>
        <w:left w:val="none" w:sz="0" w:space="0" w:color="auto"/>
        <w:bottom w:val="none" w:sz="0" w:space="0" w:color="auto"/>
        <w:right w:val="none" w:sz="0" w:space="0" w:color="auto"/>
      </w:divBdr>
    </w:div>
    <w:div w:id="843713155">
      <w:bodyDiv w:val="1"/>
      <w:marLeft w:val="0"/>
      <w:marRight w:val="0"/>
      <w:marTop w:val="0"/>
      <w:marBottom w:val="0"/>
      <w:divBdr>
        <w:top w:val="none" w:sz="0" w:space="0" w:color="auto"/>
        <w:left w:val="none" w:sz="0" w:space="0" w:color="auto"/>
        <w:bottom w:val="none" w:sz="0" w:space="0" w:color="auto"/>
        <w:right w:val="none" w:sz="0" w:space="0" w:color="auto"/>
      </w:divBdr>
    </w:div>
    <w:div w:id="843714552">
      <w:bodyDiv w:val="1"/>
      <w:marLeft w:val="0"/>
      <w:marRight w:val="0"/>
      <w:marTop w:val="0"/>
      <w:marBottom w:val="0"/>
      <w:divBdr>
        <w:top w:val="none" w:sz="0" w:space="0" w:color="auto"/>
        <w:left w:val="none" w:sz="0" w:space="0" w:color="auto"/>
        <w:bottom w:val="none" w:sz="0" w:space="0" w:color="auto"/>
        <w:right w:val="none" w:sz="0" w:space="0" w:color="auto"/>
      </w:divBdr>
    </w:div>
    <w:div w:id="843737883">
      <w:bodyDiv w:val="1"/>
      <w:marLeft w:val="0"/>
      <w:marRight w:val="0"/>
      <w:marTop w:val="0"/>
      <w:marBottom w:val="0"/>
      <w:divBdr>
        <w:top w:val="none" w:sz="0" w:space="0" w:color="auto"/>
        <w:left w:val="none" w:sz="0" w:space="0" w:color="auto"/>
        <w:bottom w:val="none" w:sz="0" w:space="0" w:color="auto"/>
        <w:right w:val="none" w:sz="0" w:space="0" w:color="auto"/>
      </w:divBdr>
    </w:div>
    <w:div w:id="843742885">
      <w:bodyDiv w:val="1"/>
      <w:marLeft w:val="0"/>
      <w:marRight w:val="0"/>
      <w:marTop w:val="0"/>
      <w:marBottom w:val="0"/>
      <w:divBdr>
        <w:top w:val="none" w:sz="0" w:space="0" w:color="auto"/>
        <w:left w:val="none" w:sz="0" w:space="0" w:color="auto"/>
        <w:bottom w:val="none" w:sz="0" w:space="0" w:color="auto"/>
        <w:right w:val="none" w:sz="0" w:space="0" w:color="auto"/>
      </w:divBdr>
    </w:div>
    <w:div w:id="843783819">
      <w:bodyDiv w:val="1"/>
      <w:marLeft w:val="0"/>
      <w:marRight w:val="0"/>
      <w:marTop w:val="0"/>
      <w:marBottom w:val="0"/>
      <w:divBdr>
        <w:top w:val="none" w:sz="0" w:space="0" w:color="auto"/>
        <w:left w:val="none" w:sz="0" w:space="0" w:color="auto"/>
        <w:bottom w:val="none" w:sz="0" w:space="0" w:color="auto"/>
        <w:right w:val="none" w:sz="0" w:space="0" w:color="auto"/>
      </w:divBdr>
    </w:div>
    <w:div w:id="843785719">
      <w:bodyDiv w:val="1"/>
      <w:marLeft w:val="0"/>
      <w:marRight w:val="0"/>
      <w:marTop w:val="0"/>
      <w:marBottom w:val="0"/>
      <w:divBdr>
        <w:top w:val="none" w:sz="0" w:space="0" w:color="auto"/>
        <w:left w:val="none" w:sz="0" w:space="0" w:color="auto"/>
        <w:bottom w:val="none" w:sz="0" w:space="0" w:color="auto"/>
        <w:right w:val="none" w:sz="0" w:space="0" w:color="auto"/>
      </w:divBdr>
    </w:div>
    <w:div w:id="843786271">
      <w:bodyDiv w:val="1"/>
      <w:marLeft w:val="0"/>
      <w:marRight w:val="0"/>
      <w:marTop w:val="0"/>
      <w:marBottom w:val="0"/>
      <w:divBdr>
        <w:top w:val="none" w:sz="0" w:space="0" w:color="auto"/>
        <w:left w:val="none" w:sz="0" w:space="0" w:color="auto"/>
        <w:bottom w:val="none" w:sz="0" w:space="0" w:color="auto"/>
        <w:right w:val="none" w:sz="0" w:space="0" w:color="auto"/>
      </w:divBdr>
    </w:div>
    <w:div w:id="843858398">
      <w:bodyDiv w:val="1"/>
      <w:marLeft w:val="0"/>
      <w:marRight w:val="0"/>
      <w:marTop w:val="0"/>
      <w:marBottom w:val="0"/>
      <w:divBdr>
        <w:top w:val="none" w:sz="0" w:space="0" w:color="auto"/>
        <w:left w:val="none" w:sz="0" w:space="0" w:color="auto"/>
        <w:bottom w:val="none" w:sz="0" w:space="0" w:color="auto"/>
        <w:right w:val="none" w:sz="0" w:space="0" w:color="auto"/>
      </w:divBdr>
    </w:div>
    <w:div w:id="843864819">
      <w:bodyDiv w:val="1"/>
      <w:marLeft w:val="0"/>
      <w:marRight w:val="0"/>
      <w:marTop w:val="0"/>
      <w:marBottom w:val="0"/>
      <w:divBdr>
        <w:top w:val="none" w:sz="0" w:space="0" w:color="auto"/>
        <w:left w:val="none" w:sz="0" w:space="0" w:color="auto"/>
        <w:bottom w:val="none" w:sz="0" w:space="0" w:color="auto"/>
        <w:right w:val="none" w:sz="0" w:space="0" w:color="auto"/>
      </w:divBdr>
    </w:div>
    <w:div w:id="843933078">
      <w:bodyDiv w:val="1"/>
      <w:marLeft w:val="0"/>
      <w:marRight w:val="0"/>
      <w:marTop w:val="0"/>
      <w:marBottom w:val="0"/>
      <w:divBdr>
        <w:top w:val="none" w:sz="0" w:space="0" w:color="auto"/>
        <w:left w:val="none" w:sz="0" w:space="0" w:color="auto"/>
        <w:bottom w:val="none" w:sz="0" w:space="0" w:color="auto"/>
        <w:right w:val="none" w:sz="0" w:space="0" w:color="auto"/>
      </w:divBdr>
    </w:div>
    <w:div w:id="844051416">
      <w:bodyDiv w:val="1"/>
      <w:marLeft w:val="0"/>
      <w:marRight w:val="0"/>
      <w:marTop w:val="0"/>
      <w:marBottom w:val="0"/>
      <w:divBdr>
        <w:top w:val="none" w:sz="0" w:space="0" w:color="auto"/>
        <w:left w:val="none" w:sz="0" w:space="0" w:color="auto"/>
        <w:bottom w:val="none" w:sz="0" w:space="0" w:color="auto"/>
        <w:right w:val="none" w:sz="0" w:space="0" w:color="auto"/>
      </w:divBdr>
    </w:div>
    <w:div w:id="844052665">
      <w:bodyDiv w:val="1"/>
      <w:marLeft w:val="0"/>
      <w:marRight w:val="0"/>
      <w:marTop w:val="0"/>
      <w:marBottom w:val="0"/>
      <w:divBdr>
        <w:top w:val="none" w:sz="0" w:space="0" w:color="auto"/>
        <w:left w:val="none" w:sz="0" w:space="0" w:color="auto"/>
        <w:bottom w:val="none" w:sz="0" w:space="0" w:color="auto"/>
        <w:right w:val="none" w:sz="0" w:space="0" w:color="auto"/>
      </w:divBdr>
    </w:div>
    <w:div w:id="844125402">
      <w:bodyDiv w:val="1"/>
      <w:marLeft w:val="0"/>
      <w:marRight w:val="0"/>
      <w:marTop w:val="0"/>
      <w:marBottom w:val="0"/>
      <w:divBdr>
        <w:top w:val="none" w:sz="0" w:space="0" w:color="auto"/>
        <w:left w:val="none" w:sz="0" w:space="0" w:color="auto"/>
        <w:bottom w:val="none" w:sz="0" w:space="0" w:color="auto"/>
        <w:right w:val="none" w:sz="0" w:space="0" w:color="auto"/>
      </w:divBdr>
    </w:div>
    <w:div w:id="844127873">
      <w:bodyDiv w:val="1"/>
      <w:marLeft w:val="0"/>
      <w:marRight w:val="0"/>
      <w:marTop w:val="0"/>
      <w:marBottom w:val="0"/>
      <w:divBdr>
        <w:top w:val="none" w:sz="0" w:space="0" w:color="auto"/>
        <w:left w:val="none" w:sz="0" w:space="0" w:color="auto"/>
        <w:bottom w:val="none" w:sz="0" w:space="0" w:color="auto"/>
        <w:right w:val="none" w:sz="0" w:space="0" w:color="auto"/>
      </w:divBdr>
    </w:div>
    <w:div w:id="844131902">
      <w:bodyDiv w:val="1"/>
      <w:marLeft w:val="0"/>
      <w:marRight w:val="0"/>
      <w:marTop w:val="0"/>
      <w:marBottom w:val="0"/>
      <w:divBdr>
        <w:top w:val="none" w:sz="0" w:space="0" w:color="auto"/>
        <w:left w:val="none" w:sz="0" w:space="0" w:color="auto"/>
        <w:bottom w:val="none" w:sz="0" w:space="0" w:color="auto"/>
        <w:right w:val="none" w:sz="0" w:space="0" w:color="auto"/>
      </w:divBdr>
    </w:div>
    <w:div w:id="844395173">
      <w:bodyDiv w:val="1"/>
      <w:marLeft w:val="0"/>
      <w:marRight w:val="0"/>
      <w:marTop w:val="0"/>
      <w:marBottom w:val="0"/>
      <w:divBdr>
        <w:top w:val="none" w:sz="0" w:space="0" w:color="auto"/>
        <w:left w:val="none" w:sz="0" w:space="0" w:color="auto"/>
        <w:bottom w:val="none" w:sz="0" w:space="0" w:color="auto"/>
        <w:right w:val="none" w:sz="0" w:space="0" w:color="auto"/>
      </w:divBdr>
    </w:div>
    <w:div w:id="844516744">
      <w:bodyDiv w:val="1"/>
      <w:marLeft w:val="0"/>
      <w:marRight w:val="0"/>
      <w:marTop w:val="0"/>
      <w:marBottom w:val="0"/>
      <w:divBdr>
        <w:top w:val="none" w:sz="0" w:space="0" w:color="auto"/>
        <w:left w:val="none" w:sz="0" w:space="0" w:color="auto"/>
        <w:bottom w:val="none" w:sz="0" w:space="0" w:color="auto"/>
        <w:right w:val="none" w:sz="0" w:space="0" w:color="auto"/>
      </w:divBdr>
    </w:div>
    <w:div w:id="844520373">
      <w:bodyDiv w:val="1"/>
      <w:marLeft w:val="0"/>
      <w:marRight w:val="0"/>
      <w:marTop w:val="0"/>
      <w:marBottom w:val="0"/>
      <w:divBdr>
        <w:top w:val="none" w:sz="0" w:space="0" w:color="auto"/>
        <w:left w:val="none" w:sz="0" w:space="0" w:color="auto"/>
        <w:bottom w:val="none" w:sz="0" w:space="0" w:color="auto"/>
        <w:right w:val="none" w:sz="0" w:space="0" w:color="auto"/>
      </w:divBdr>
    </w:div>
    <w:div w:id="844587654">
      <w:bodyDiv w:val="1"/>
      <w:marLeft w:val="0"/>
      <w:marRight w:val="0"/>
      <w:marTop w:val="0"/>
      <w:marBottom w:val="0"/>
      <w:divBdr>
        <w:top w:val="none" w:sz="0" w:space="0" w:color="auto"/>
        <w:left w:val="none" w:sz="0" w:space="0" w:color="auto"/>
        <w:bottom w:val="none" w:sz="0" w:space="0" w:color="auto"/>
        <w:right w:val="none" w:sz="0" w:space="0" w:color="auto"/>
      </w:divBdr>
    </w:div>
    <w:div w:id="844710328">
      <w:bodyDiv w:val="1"/>
      <w:marLeft w:val="0"/>
      <w:marRight w:val="0"/>
      <w:marTop w:val="0"/>
      <w:marBottom w:val="0"/>
      <w:divBdr>
        <w:top w:val="none" w:sz="0" w:space="0" w:color="auto"/>
        <w:left w:val="none" w:sz="0" w:space="0" w:color="auto"/>
        <w:bottom w:val="none" w:sz="0" w:space="0" w:color="auto"/>
        <w:right w:val="none" w:sz="0" w:space="0" w:color="auto"/>
      </w:divBdr>
    </w:div>
    <w:div w:id="844788807">
      <w:bodyDiv w:val="1"/>
      <w:marLeft w:val="0"/>
      <w:marRight w:val="0"/>
      <w:marTop w:val="0"/>
      <w:marBottom w:val="0"/>
      <w:divBdr>
        <w:top w:val="none" w:sz="0" w:space="0" w:color="auto"/>
        <w:left w:val="none" w:sz="0" w:space="0" w:color="auto"/>
        <w:bottom w:val="none" w:sz="0" w:space="0" w:color="auto"/>
        <w:right w:val="none" w:sz="0" w:space="0" w:color="auto"/>
      </w:divBdr>
    </w:div>
    <w:div w:id="844824998">
      <w:bodyDiv w:val="1"/>
      <w:marLeft w:val="0"/>
      <w:marRight w:val="0"/>
      <w:marTop w:val="0"/>
      <w:marBottom w:val="0"/>
      <w:divBdr>
        <w:top w:val="none" w:sz="0" w:space="0" w:color="auto"/>
        <w:left w:val="none" w:sz="0" w:space="0" w:color="auto"/>
        <w:bottom w:val="none" w:sz="0" w:space="0" w:color="auto"/>
        <w:right w:val="none" w:sz="0" w:space="0" w:color="auto"/>
      </w:divBdr>
    </w:div>
    <w:div w:id="844830531">
      <w:bodyDiv w:val="1"/>
      <w:marLeft w:val="0"/>
      <w:marRight w:val="0"/>
      <w:marTop w:val="0"/>
      <w:marBottom w:val="0"/>
      <w:divBdr>
        <w:top w:val="none" w:sz="0" w:space="0" w:color="auto"/>
        <w:left w:val="none" w:sz="0" w:space="0" w:color="auto"/>
        <w:bottom w:val="none" w:sz="0" w:space="0" w:color="auto"/>
        <w:right w:val="none" w:sz="0" w:space="0" w:color="auto"/>
      </w:divBdr>
    </w:div>
    <w:div w:id="844976454">
      <w:bodyDiv w:val="1"/>
      <w:marLeft w:val="0"/>
      <w:marRight w:val="0"/>
      <w:marTop w:val="0"/>
      <w:marBottom w:val="0"/>
      <w:divBdr>
        <w:top w:val="none" w:sz="0" w:space="0" w:color="auto"/>
        <w:left w:val="none" w:sz="0" w:space="0" w:color="auto"/>
        <w:bottom w:val="none" w:sz="0" w:space="0" w:color="auto"/>
        <w:right w:val="none" w:sz="0" w:space="0" w:color="auto"/>
      </w:divBdr>
    </w:div>
    <w:div w:id="844982552">
      <w:bodyDiv w:val="1"/>
      <w:marLeft w:val="0"/>
      <w:marRight w:val="0"/>
      <w:marTop w:val="0"/>
      <w:marBottom w:val="0"/>
      <w:divBdr>
        <w:top w:val="none" w:sz="0" w:space="0" w:color="auto"/>
        <w:left w:val="none" w:sz="0" w:space="0" w:color="auto"/>
        <w:bottom w:val="none" w:sz="0" w:space="0" w:color="auto"/>
        <w:right w:val="none" w:sz="0" w:space="0" w:color="auto"/>
      </w:divBdr>
    </w:div>
    <w:div w:id="845171929">
      <w:bodyDiv w:val="1"/>
      <w:marLeft w:val="0"/>
      <w:marRight w:val="0"/>
      <w:marTop w:val="0"/>
      <w:marBottom w:val="0"/>
      <w:divBdr>
        <w:top w:val="none" w:sz="0" w:space="0" w:color="auto"/>
        <w:left w:val="none" w:sz="0" w:space="0" w:color="auto"/>
        <w:bottom w:val="none" w:sz="0" w:space="0" w:color="auto"/>
        <w:right w:val="none" w:sz="0" w:space="0" w:color="auto"/>
      </w:divBdr>
    </w:div>
    <w:div w:id="845172349">
      <w:bodyDiv w:val="1"/>
      <w:marLeft w:val="0"/>
      <w:marRight w:val="0"/>
      <w:marTop w:val="0"/>
      <w:marBottom w:val="0"/>
      <w:divBdr>
        <w:top w:val="none" w:sz="0" w:space="0" w:color="auto"/>
        <w:left w:val="none" w:sz="0" w:space="0" w:color="auto"/>
        <w:bottom w:val="none" w:sz="0" w:space="0" w:color="auto"/>
        <w:right w:val="none" w:sz="0" w:space="0" w:color="auto"/>
      </w:divBdr>
    </w:div>
    <w:div w:id="845290133">
      <w:bodyDiv w:val="1"/>
      <w:marLeft w:val="0"/>
      <w:marRight w:val="0"/>
      <w:marTop w:val="0"/>
      <w:marBottom w:val="0"/>
      <w:divBdr>
        <w:top w:val="none" w:sz="0" w:space="0" w:color="auto"/>
        <w:left w:val="none" w:sz="0" w:space="0" w:color="auto"/>
        <w:bottom w:val="none" w:sz="0" w:space="0" w:color="auto"/>
        <w:right w:val="none" w:sz="0" w:space="0" w:color="auto"/>
      </w:divBdr>
    </w:div>
    <w:div w:id="845365264">
      <w:bodyDiv w:val="1"/>
      <w:marLeft w:val="0"/>
      <w:marRight w:val="0"/>
      <w:marTop w:val="0"/>
      <w:marBottom w:val="0"/>
      <w:divBdr>
        <w:top w:val="none" w:sz="0" w:space="0" w:color="auto"/>
        <w:left w:val="none" w:sz="0" w:space="0" w:color="auto"/>
        <w:bottom w:val="none" w:sz="0" w:space="0" w:color="auto"/>
        <w:right w:val="none" w:sz="0" w:space="0" w:color="auto"/>
      </w:divBdr>
    </w:div>
    <w:div w:id="845443999">
      <w:bodyDiv w:val="1"/>
      <w:marLeft w:val="0"/>
      <w:marRight w:val="0"/>
      <w:marTop w:val="0"/>
      <w:marBottom w:val="0"/>
      <w:divBdr>
        <w:top w:val="none" w:sz="0" w:space="0" w:color="auto"/>
        <w:left w:val="none" w:sz="0" w:space="0" w:color="auto"/>
        <w:bottom w:val="none" w:sz="0" w:space="0" w:color="auto"/>
        <w:right w:val="none" w:sz="0" w:space="0" w:color="auto"/>
      </w:divBdr>
    </w:div>
    <w:div w:id="845481711">
      <w:bodyDiv w:val="1"/>
      <w:marLeft w:val="0"/>
      <w:marRight w:val="0"/>
      <w:marTop w:val="0"/>
      <w:marBottom w:val="0"/>
      <w:divBdr>
        <w:top w:val="none" w:sz="0" w:space="0" w:color="auto"/>
        <w:left w:val="none" w:sz="0" w:space="0" w:color="auto"/>
        <w:bottom w:val="none" w:sz="0" w:space="0" w:color="auto"/>
        <w:right w:val="none" w:sz="0" w:space="0" w:color="auto"/>
      </w:divBdr>
    </w:div>
    <w:div w:id="845554731">
      <w:bodyDiv w:val="1"/>
      <w:marLeft w:val="0"/>
      <w:marRight w:val="0"/>
      <w:marTop w:val="0"/>
      <w:marBottom w:val="0"/>
      <w:divBdr>
        <w:top w:val="none" w:sz="0" w:space="0" w:color="auto"/>
        <w:left w:val="none" w:sz="0" w:space="0" w:color="auto"/>
        <w:bottom w:val="none" w:sz="0" w:space="0" w:color="auto"/>
        <w:right w:val="none" w:sz="0" w:space="0" w:color="auto"/>
      </w:divBdr>
    </w:div>
    <w:div w:id="845562715">
      <w:bodyDiv w:val="1"/>
      <w:marLeft w:val="0"/>
      <w:marRight w:val="0"/>
      <w:marTop w:val="0"/>
      <w:marBottom w:val="0"/>
      <w:divBdr>
        <w:top w:val="none" w:sz="0" w:space="0" w:color="auto"/>
        <w:left w:val="none" w:sz="0" w:space="0" w:color="auto"/>
        <w:bottom w:val="none" w:sz="0" w:space="0" w:color="auto"/>
        <w:right w:val="none" w:sz="0" w:space="0" w:color="auto"/>
      </w:divBdr>
    </w:div>
    <w:div w:id="845630534">
      <w:bodyDiv w:val="1"/>
      <w:marLeft w:val="0"/>
      <w:marRight w:val="0"/>
      <w:marTop w:val="0"/>
      <w:marBottom w:val="0"/>
      <w:divBdr>
        <w:top w:val="none" w:sz="0" w:space="0" w:color="auto"/>
        <w:left w:val="none" w:sz="0" w:space="0" w:color="auto"/>
        <w:bottom w:val="none" w:sz="0" w:space="0" w:color="auto"/>
        <w:right w:val="none" w:sz="0" w:space="0" w:color="auto"/>
      </w:divBdr>
    </w:div>
    <w:div w:id="845753380">
      <w:bodyDiv w:val="1"/>
      <w:marLeft w:val="0"/>
      <w:marRight w:val="0"/>
      <w:marTop w:val="0"/>
      <w:marBottom w:val="0"/>
      <w:divBdr>
        <w:top w:val="none" w:sz="0" w:space="0" w:color="auto"/>
        <w:left w:val="none" w:sz="0" w:space="0" w:color="auto"/>
        <w:bottom w:val="none" w:sz="0" w:space="0" w:color="auto"/>
        <w:right w:val="none" w:sz="0" w:space="0" w:color="auto"/>
      </w:divBdr>
    </w:div>
    <w:div w:id="845821777">
      <w:bodyDiv w:val="1"/>
      <w:marLeft w:val="0"/>
      <w:marRight w:val="0"/>
      <w:marTop w:val="0"/>
      <w:marBottom w:val="0"/>
      <w:divBdr>
        <w:top w:val="none" w:sz="0" w:space="0" w:color="auto"/>
        <w:left w:val="none" w:sz="0" w:space="0" w:color="auto"/>
        <w:bottom w:val="none" w:sz="0" w:space="0" w:color="auto"/>
        <w:right w:val="none" w:sz="0" w:space="0" w:color="auto"/>
      </w:divBdr>
    </w:div>
    <w:div w:id="845826477">
      <w:bodyDiv w:val="1"/>
      <w:marLeft w:val="0"/>
      <w:marRight w:val="0"/>
      <w:marTop w:val="0"/>
      <w:marBottom w:val="0"/>
      <w:divBdr>
        <w:top w:val="none" w:sz="0" w:space="0" w:color="auto"/>
        <w:left w:val="none" w:sz="0" w:space="0" w:color="auto"/>
        <w:bottom w:val="none" w:sz="0" w:space="0" w:color="auto"/>
        <w:right w:val="none" w:sz="0" w:space="0" w:color="auto"/>
      </w:divBdr>
    </w:div>
    <w:div w:id="845830443">
      <w:bodyDiv w:val="1"/>
      <w:marLeft w:val="0"/>
      <w:marRight w:val="0"/>
      <w:marTop w:val="0"/>
      <w:marBottom w:val="0"/>
      <w:divBdr>
        <w:top w:val="none" w:sz="0" w:space="0" w:color="auto"/>
        <w:left w:val="none" w:sz="0" w:space="0" w:color="auto"/>
        <w:bottom w:val="none" w:sz="0" w:space="0" w:color="auto"/>
        <w:right w:val="none" w:sz="0" w:space="0" w:color="auto"/>
      </w:divBdr>
    </w:div>
    <w:div w:id="846167403">
      <w:bodyDiv w:val="1"/>
      <w:marLeft w:val="0"/>
      <w:marRight w:val="0"/>
      <w:marTop w:val="0"/>
      <w:marBottom w:val="0"/>
      <w:divBdr>
        <w:top w:val="none" w:sz="0" w:space="0" w:color="auto"/>
        <w:left w:val="none" w:sz="0" w:space="0" w:color="auto"/>
        <w:bottom w:val="none" w:sz="0" w:space="0" w:color="auto"/>
        <w:right w:val="none" w:sz="0" w:space="0" w:color="auto"/>
      </w:divBdr>
    </w:div>
    <w:div w:id="846211279">
      <w:bodyDiv w:val="1"/>
      <w:marLeft w:val="0"/>
      <w:marRight w:val="0"/>
      <w:marTop w:val="0"/>
      <w:marBottom w:val="0"/>
      <w:divBdr>
        <w:top w:val="none" w:sz="0" w:space="0" w:color="auto"/>
        <w:left w:val="none" w:sz="0" w:space="0" w:color="auto"/>
        <w:bottom w:val="none" w:sz="0" w:space="0" w:color="auto"/>
        <w:right w:val="none" w:sz="0" w:space="0" w:color="auto"/>
      </w:divBdr>
    </w:div>
    <w:div w:id="846211954">
      <w:bodyDiv w:val="1"/>
      <w:marLeft w:val="0"/>
      <w:marRight w:val="0"/>
      <w:marTop w:val="0"/>
      <w:marBottom w:val="0"/>
      <w:divBdr>
        <w:top w:val="none" w:sz="0" w:space="0" w:color="auto"/>
        <w:left w:val="none" w:sz="0" w:space="0" w:color="auto"/>
        <w:bottom w:val="none" w:sz="0" w:space="0" w:color="auto"/>
        <w:right w:val="none" w:sz="0" w:space="0" w:color="auto"/>
      </w:divBdr>
    </w:div>
    <w:div w:id="846216547">
      <w:bodyDiv w:val="1"/>
      <w:marLeft w:val="0"/>
      <w:marRight w:val="0"/>
      <w:marTop w:val="0"/>
      <w:marBottom w:val="0"/>
      <w:divBdr>
        <w:top w:val="none" w:sz="0" w:space="0" w:color="auto"/>
        <w:left w:val="none" w:sz="0" w:space="0" w:color="auto"/>
        <w:bottom w:val="none" w:sz="0" w:space="0" w:color="auto"/>
        <w:right w:val="none" w:sz="0" w:space="0" w:color="auto"/>
      </w:divBdr>
    </w:div>
    <w:div w:id="846407955">
      <w:bodyDiv w:val="1"/>
      <w:marLeft w:val="0"/>
      <w:marRight w:val="0"/>
      <w:marTop w:val="0"/>
      <w:marBottom w:val="0"/>
      <w:divBdr>
        <w:top w:val="none" w:sz="0" w:space="0" w:color="auto"/>
        <w:left w:val="none" w:sz="0" w:space="0" w:color="auto"/>
        <w:bottom w:val="none" w:sz="0" w:space="0" w:color="auto"/>
        <w:right w:val="none" w:sz="0" w:space="0" w:color="auto"/>
      </w:divBdr>
    </w:div>
    <w:div w:id="846408852">
      <w:bodyDiv w:val="1"/>
      <w:marLeft w:val="0"/>
      <w:marRight w:val="0"/>
      <w:marTop w:val="0"/>
      <w:marBottom w:val="0"/>
      <w:divBdr>
        <w:top w:val="none" w:sz="0" w:space="0" w:color="auto"/>
        <w:left w:val="none" w:sz="0" w:space="0" w:color="auto"/>
        <w:bottom w:val="none" w:sz="0" w:space="0" w:color="auto"/>
        <w:right w:val="none" w:sz="0" w:space="0" w:color="auto"/>
      </w:divBdr>
    </w:div>
    <w:div w:id="846409028">
      <w:bodyDiv w:val="1"/>
      <w:marLeft w:val="0"/>
      <w:marRight w:val="0"/>
      <w:marTop w:val="0"/>
      <w:marBottom w:val="0"/>
      <w:divBdr>
        <w:top w:val="none" w:sz="0" w:space="0" w:color="auto"/>
        <w:left w:val="none" w:sz="0" w:space="0" w:color="auto"/>
        <w:bottom w:val="none" w:sz="0" w:space="0" w:color="auto"/>
        <w:right w:val="none" w:sz="0" w:space="0" w:color="auto"/>
      </w:divBdr>
    </w:div>
    <w:div w:id="846478669">
      <w:bodyDiv w:val="1"/>
      <w:marLeft w:val="0"/>
      <w:marRight w:val="0"/>
      <w:marTop w:val="0"/>
      <w:marBottom w:val="0"/>
      <w:divBdr>
        <w:top w:val="none" w:sz="0" w:space="0" w:color="auto"/>
        <w:left w:val="none" w:sz="0" w:space="0" w:color="auto"/>
        <w:bottom w:val="none" w:sz="0" w:space="0" w:color="auto"/>
        <w:right w:val="none" w:sz="0" w:space="0" w:color="auto"/>
      </w:divBdr>
    </w:div>
    <w:div w:id="846485922">
      <w:bodyDiv w:val="1"/>
      <w:marLeft w:val="0"/>
      <w:marRight w:val="0"/>
      <w:marTop w:val="0"/>
      <w:marBottom w:val="0"/>
      <w:divBdr>
        <w:top w:val="none" w:sz="0" w:space="0" w:color="auto"/>
        <w:left w:val="none" w:sz="0" w:space="0" w:color="auto"/>
        <w:bottom w:val="none" w:sz="0" w:space="0" w:color="auto"/>
        <w:right w:val="none" w:sz="0" w:space="0" w:color="auto"/>
      </w:divBdr>
    </w:div>
    <w:div w:id="846556804">
      <w:bodyDiv w:val="1"/>
      <w:marLeft w:val="0"/>
      <w:marRight w:val="0"/>
      <w:marTop w:val="0"/>
      <w:marBottom w:val="0"/>
      <w:divBdr>
        <w:top w:val="none" w:sz="0" w:space="0" w:color="auto"/>
        <w:left w:val="none" w:sz="0" w:space="0" w:color="auto"/>
        <w:bottom w:val="none" w:sz="0" w:space="0" w:color="auto"/>
        <w:right w:val="none" w:sz="0" w:space="0" w:color="auto"/>
      </w:divBdr>
    </w:div>
    <w:div w:id="846560939">
      <w:bodyDiv w:val="1"/>
      <w:marLeft w:val="0"/>
      <w:marRight w:val="0"/>
      <w:marTop w:val="0"/>
      <w:marBottom w:val="0"/>
      <w:divBdr>
        <w:top w:val="none" w:sz="0" w:space="0" w:color="auto"/>
        <w:left w:val="none" w:sz="0" w:space="0" w:color="auto"/>
        <w:bottom w:val="none" w:sz="0" w:space="0" w:color="auto"/>
        <w:right w:val="none" w:sz="0" w:space="0" w:color="auto"/>
      </w:divBdr>
    </w:div>
    <w:div w:id="846671970">
      <w:bodyDiv w:val="1"/>
      <w:marLeft w:val="0"/>
      <w:marRight w:val="0"/>
      <w:marTop w:val="0"/>
      <w:marBottom w:val="0"/>
      <w:divBdr>
        <w:top w:val="none" w:sz="0" w:space="0" w:color="auto"/>
        <w:left w:val="none" w:sz="0" w:space="0" w:color="auto"/>
        <w:bottom w:val="none" w:sz="0" w:space="0" w:color="auto"/>
        <w:right w:val="none" w:sz="0" w:space="0" w:color="auto"/>
      </w:divBdr>
    </w:div>
    <w:div w:id="846675951">
      <w:bodyDiv w:val="1"/>
      <w:marLeft w:val="0"/>
      <w:marRight w:val="0"/>
      <w:marTop w:val="0"/>
      <w:marBottom w:val="0"/>
      <w:divBdr>
        <w:top w:val="none" w:sz="0" w:space="0" w:color="auto"/>
        <w:left w:val="none" w:sz="0" w:space="0" w:color="auto"/>
        <w:bottom w:val="none" w:sz="0" w:space="0" w:color="auto"/>
        <w:right w:val="none" w:sz="0" w:space="0" w:color="auto"/>
      </w:divBdr>
    </w:div>
    <w:div w:id="846871494">
      <w:bodyDiv w:val="1"/>
      <w:marLeft w:val="0"/>
      <w:marRight w:val="0"/>
      <w:marTop w:val="0"/>
      <w:marBottom w:val="0"/>
      <w:divBdr>
        <w:top w:val="none" w:sz="0" w:space="0" w:color="auto"/>
        <w:left w:val="none" w:sz="0" w:space="0" w:color="auto"/>
        <w:bottom w:val="none" w:sz="0" w:space="0" w:color="auto"/>
        <w:right w:val="none" w:sz="0" w:space="0" w:color="auto"/>
      </w:divBdr>
    </w:div>
    <w:div w:id="846872993">
      <w:bodyDiv w:val="1"/>
      <w:marLeft w:val="0"/>
      <w:marRight w:val="0"/>
      <w:marTop w:val="0"/>
      <w:marBottom w:val="0"/>
      <w:divBdr>
        <w:top w:val="none" w:sz="0" w:space="0" w:color="auto"/>
        <w:left w:val="none" w:sz="0" w:space="0" w:color="auto"/>
        <w:bottom w:val="none" w:sz="0" w:space="0" w:color="auto"/>
        <w:right w:val="none" w:sz="0" w:space="0" w:color="auto"/>
      </w:divBdr>
    </w:div>
    <w:div w:id="847252165">
      <w:bodyDiv w:val="1"/>
      <w:marLeft w:val="0"/>
      <w:marRight w:val="0"/>
      <w:marTop w:val="0"/>
      <w:marBottom w:val="0"/>
      <w:divBdr>
        <w:top w:val="none" w:sz="0" w:space="0" w:color="auto"/>
        <w:left w:val="none" w:sz="0" w:space="0" w:color="auto"/>
        <w:bottom w:val="none" w:sz="0" w:space="0" w:color="auto"/>
        <w:right w:val="none" w:sz="0" w:space="0" w:color="auto"/>
      </w:divBdr>
    </w:div>
    <w:div w:id="847253587">
      <w:bodyDiv w:val="1"/>
      <w:marLeft w:val="0"/>
      <w:marRight w:val="0"/>
      <w:marTop w:val="0"/>
      <w:marBottom w:val="0"/>
      <w:divBdr>
        <w:top w:val="none" w:sz="0" w:space="0" w:color="auto"/>
        <w:left w:val="none" w:sz="0" w:space="0" w:color="auto"/>
        <w:bottom w:val="none" w:sz="0" w:space="0" w:color="auto"/>
        <w:right w:val="none" w:sz="0" w:space="0" w:color="auto"/>
      </w:divBdr>
    </w:div>
    <w:div w:id="847255099">
      <w:bodyDiv w:val="1"/>
      <w:marLeft w:val="0"/>
      <w:marRight w:val="0"/>
      <w:marTop w:val="0"/>
      <w:marBottom w:val="0"/>
      <w:divBdr>
        <w:top w:val="none" w:sz="0" w:space="0" w:color="auto"/>
        <w:left w:val="none" w:sz="0" w:space="0" w:color="auto"/>
        <w:bottom w:val="none" w:sz="0" w:space="0" w:color="auto"/>
        <w:right w:val="none" w:sz="0" w:space="0" w:color="auto"/>
      </w:divBdr>
    </w:div>
    <w:div w:id="847328780">
      <w:bodyDiv w:val="1"/>
      <w:marLeft w:val="0"/>
      <w:marRight w:val="0"/>
      <w:marTop w:val="0"/>
      <w:marBottom w:val="0"/>
      <w:divBdr>
        <w:top w:val="none" w:sz="0" w:space="0" w:color="auto"/>
        <w:left w:val="none" w:sz="0" w:space="0" w:color="auto"/>
        <w:bottom w:val="none" w:sz="0" w:space="0" w:color="auto"/>
        <w:right w:val="none" w:sz="0" w:space="0" w:color="auto"/>
      </w:divBdr>
    </w:div>
    <w:div w:id="847332054">
      <w:bodyDiv w:val="1"/>
      <w:marLeft w:val="0"/>
      <w:marRight w:val="0"/>
      <w:marTop w:val="0"/>
      <w:marBottom w:val="0"/>
      <w:divBdr>
        <w:top w:val="none" w:sz="0" w:space="0" w:color="auto"/>
        <w:left w:val="none" w:sz="0" w:space="0" w:color="auto"/>
        <w:bottom w:val="none" w:sz="0" w:space="0" w:color="auto"/>
        <w:right w:val="none" w:sz="0" w:space="0" w:color="auto"/>
      </w:divBdr>
    </w:div>
    <w:div w:id="847334462">
      <w:bodyDiv w:val="1"/>
      <w:marLeft w:val="0"/>
      <w:marRight w:val="0"/>
      <w:marTop w:val="0"/>
      <w:marBottom w:val="0"/>
      <w:divBdr>
        <w:top w:val="none" w:sz="0" w:space="0" w:color="auto"/>
        <w:left w:val="none" w:sz="0" w:space="0" w:color="auto"/>
        <w:bottom w:val="none" w:sz="0" w:space="0" w:color="auto"/>
        <w:right w:val="none" w:sz="0" w:space="0" w:color="auto"/>
      </w:divBdr>
    </w:div>
    <w:div w:id="847335157">
      <w:bodyDiv w:val="1"/>
      <w:marLeft w:val="0"/>
      <w:marRight w:val="0"/>
      <w:marTop w:val="0"/>
      <w:marBottom w:val="0"/>
      <w:divBdr>
        <w:top w:val="none" w:sz="0" w:space="0" w:color="auto"/>
        <w:left w:val="none" w:sz="0" w:space="0" w:color="auto"/>
        <w:bottom w:val="none" w:sz="0" w:space="0" w:color="auto"/>
        <w:right w:val="none" w:sz="0" w:space="0" w:color="auto"/>
      </w:divBdr>
    </w:div>
    <w:div w:id="847403740">
      <w:bodyDiv w:val="1"/>
      <w:marLeft w:val="0"/>
      <w:marRight w:val="0"/>
      <w:marTop w:val="0"/>
      <w:marBottom w:val="0"/>
      <w:divBdr>
        <w:top w:val="none" w:sz="0" w:space="0" w:color="auto"/>
        <w:left w:val="none" w:sz="0" w:space="0" w:color="auto"/>
        <w:bottom w:val="none" w:sz="0" w:space="0" w:color="auto"/>
        <w:right w:val="none" w:sz="0" w:space="0" w:color="auto"/>
      </w:divBdr>
    </w:div>
    <w:div w:id="847447568">
      <w:bodyDiv w:val="1"/>
      <w:marLeft w:val="0"/>
      <w:marRight w:val="0"/>
      <w:marTop w:val="0"/>
      <w:marBottom w:val="0"/>
      <w:divBdr>
        <w:top w:val="none" w:sz="0" w:space="0" w:color="auto"/>
        <w:left w:val="none" w:sz="0" w:space="0" w:color="auto"/>
        <w:bottom w:val="none" w:sz="0" w:space="0" w:color="auto"/>
        <w:right w:val="none" w:sz="0" w:space="0" w:color="auto"/>
      </w:divBdr>
    </w:div>
    <w:div w:id="847602418">
      <w:bodyDiv w:val="1"/>
      <w:marLeft w:val="0"/>
      <w:marRight w:val="0"/>
      <w:marTop w:val="0"/>
      <w:marBottom w:val="0"/>
      <w:divBdr>
        <w:top w:val="none" w:sz="0" w:space="0" w:color="auto"/>
        <w:left w:val="none" w:sz="0" w:space="0" w:color="auto"/>
        <w:bottom w:val="none" w:sz="0" w:space="0" w:color="auto"/>
        <w:right w:val="none" w:sz="0" w:space="0" w:color="auto"/>
      </w:divBdr>
    </w:div>
    <w:div w:id="847603917">
      <w:bodyDiv w:val="1"/>
      <w:marLeft w:val="0"/>
      <w:marRight w:val="0"/>
      <w:marTop w:val="0"/>
      <w:marBottom w:val="0"/>
      <w:divBdr>
        <w:top w:val="none" w:sz="0" w:space="0" w:color="auto"/>
        <w:left w:val="none" w:sz="0" w:space="0" w:color="auto"/>
        <w:bottom w:val="none" w:sz="0" w:space="0" w:color="auto"/>
        <w:right w:val="none" w:sz="0" w:space="0" w:color="auto"/>
      </w:divBdr>
    </w:div>
    <w:div w:id="847645405">
      <w:bodyDiv w:val="1"/>
      <w:marLeft w:val="0"/>
      <w:marRight w:val="0"/>
      <w:marTop w:val="0"/>
      <w:marBottom w:val="0"/>
      <w:divBdr>
        <w:top w:val="none" w:sz="0" w:space="0" w:color="auto"/>
        <w:left w:val="none" w:sz="0" w:space="0" w:color="auto"/>
        <w:bottom w:val="none" w:sz="0" w:space="0" w:color="auto"/>
        <w:right w:val="none" w:sz="0" w:space="0" w:color="auto"/>
      </w:divBdr>
    </w:div>
    <w:div w:id="847672687">
      <w:bodyDiv w:val="1"/>
      <w:marLeft w:val="0"/>
      <w:marRight w:val="0"/>
      <w:marTop w:val="0"/>
      <w:marBottom w:val="0"/>
      <w:divBdr>
        <w:top w:val="none" w:sz="0" w:space="0" w:color="auto"/>
        <w:left w:val="none" w:sz="0" w:space="0" w:color="auto"/>
        <w:bottom w:val="none" w:sz="0" w:space="0" w:color="auto"/>
        <w:right w:val="none" w:sz="0" w:space="0" w:color="auto"/>
      </w:divBdr>
    </w:div>
    <w:div w:id="847717379">
      <w:bodyDiv w:val="1"/>
      <w:marLeft w:val="0"/>
      <w:marRight w:val="0"/>
      <w:marTop w:val="0"/>
      <w:marBottom w:val="0"/>
      <w:divBdr>
        <w:top w:val="none" w:sz="0" w:space="0" w:color="auto"/>
        <w:left w:val="none" w:sz="0" w:space="0" w:color="auto"/>
        <w:bottom w:val="none" w:sz="0" w:space="0" w:color="auto"/>
        <w:right w:val="none" w:sz="0" w:space="0" w:color="auto"/>
      </w:divBdr>
    </w:div>
    <w:div w:id="847787963">
      <w:bodyDiv w:val="1"/>
      <w:marLeft w:val="0"/>
      <w:marRight w:val="0"/>
      <w:marTop w:val="0"/>
      <w:marBottom w:val="0"/>
      <w:divBdr>
        <w:top w:val="none" w:sz="0" w:space="0" w:color="auto"/>
        <w:left w:val="none" w:sz="0" w:space="0" w:color="auto"/>
        <w:bottom w:val="none" w:sz="0" w:space="0" w:color="auto"/>
        <w:right w:val="none" w:sz="0" w:space="0" w:color="auto"/>
      </w:divBdr>
    </w:div>
    <w:div w:id="847793432">
      <w:bodyDiv w:val="1"/>
      <w:marLeft w:val="0"/>
      <w:marRight w:val="0"/>
      <w:marTop w:val="0"/>
      <w:marBottom w:val="0"/>
      <w:divBdr>
        <w:top w:val="none" w:sz="0" w:space="0" w:color="auto"/>
        <w:left w:val="none" w:sz="0" w:space="0" w:color="auto"/>
        <w:bottom w:val="none" w:sz="0" w:space="0" w:color="auto"/>
        <w:right w:val="none" w:sz="0" w:space="0" w:color="auto"/>
      </w:divBdr>
    </w:div>
    <w:div w:id="847866649">
      <w:bodyDiv w:val="1"/>
      <w:marLeft w:val="0"/>
      <w:marRight w:val="0"/>
      <w:marTop w:val="0"/>
      <w:marBottom w:val="0"/>
      <w:divBdr>
        <w:top w:val="none" w:sz="0" w:space="0" w:color="auto"/>
        <w:left w:val="none" w:sz="0" w:space="0" w:color="auto"/>
        <w:bottom w:val="none" w:sz="0" w:space="0" w:color="auto"/>
        <w:right w:val="none" w:sz="0" w:space="0" w:color="auto"/>
      </w:divBdr>
    </w:div>
    <w:div w:id="847866969">
      <w:bodyDiv w:val="1"/>
      <w:marLeft w:val="0"/>
      <w:marRight w:val="0"/>
      <w:marTop w:val="0"/>
      <w:marBottom w:val="0"/>
      <w:divBdr>
        <w:top w:val="none" w:sz="0" w:space="0" w:color="auto"/>
        <w:left w:val="none" w:sz="0" w:space="0" w:color="auto"/>
        <w:bottom w:val="none" w:sz="0" w:space="0" w:color="auto"/>
        <w:right w:val="none" w:sz="0" w:space="0" w:color="auto"/>
      </w:divBdr>
    </w:div>
    <w:div w:id="847981181">
      <w:bodyDiv w:val="1"/>
      <w:marLeft w:val="0"/>
      <w:marRight w:val="0"/>
      <w:marTop w:val="0"/>
      <w:marBottom w:val="0"/>
      <w:divBdr>
        <w:top w:val="none" w:sz="0" w:space="0" w:color="auto"/>
        <w:left w:val="none" w:sz="0" w:space="0" w:color="auto"/>
        <w:bottom w:val="none" w:sz="0" w:space="0" w:color="auto"/>
        <w:right w:val="none" w:sz="0" w:space="0" w:color="auto"/>
      </w:divBdr>
    </w:div>
    <w:div w:id="848060166">
      <w:bodyDiv w:val="1"/>
      <w:marLeft w:val="0"/>
      <w:marRight w:val="0"/>
      <w:marTop w:val="0"/>
      <w:marBottom w:val="0"/>
      <w:divBdr>
        <w:top w:val="none" w:sz="0" w:space="0" w:color="auto"/>
        <w:left w:val="none" w:sz="0" w:space="0" w:color="auto"/>
        <w:bottom w:val="none" w:sz="0" w:space="0" w:color="auto"/>
        <w:right w:val="none" w:sz="0" w:space="0" w:color="auto"/>
      </w:divBdr>
    </w:div>
    <w:div w:id="848065864">
      <w:bodyDiv w:val="1"/>
      <w:marLeft w:val="0"/>
      <w:marRight w:val="0"/>
      <w:marTop w:val="0"/>
      <w:marBottom w:val="0"/>
      <w:divBdr>
        <w:top w:val="none" w:sz="0" w:space="0" w:color="auto"/>
        <w:left w:val="none" w:sz="0" w:space="0" w:color="auto"/>
        <w:bottom w:val="none" w:sz="0" w:space="0" w:color="auto"/>
        <w:right w:val="none" w:sz="0" w:space="0" w:color="auto"/>
      </w:divBdr>
    </w:div>
    <w:div w:id="848133555">
      <w:bodyDiv w:val="1"/>
      <w:marLeft w:val="0"/>
      <w:marRight w:val="0"/>
      <w:marTop w:val="0"/>
      <w:marBottom w:val="0"/>
      <w:divBdr>
        <w:top w:val="none" w:sz="0" w:space="0" w:color="auto"/>
        <w:left w:val="none" w:sz="0" w:space="0" w:color="auto"/>
        <w:bottom w:val="none" w:sz="0" w:space="0" w:color="auto"/>
        <w:right w:val="none" w:sz="0" w:space="0" w:color="auto"/>
      </w:divBdr>
    </w:div>
    <w:div w:id="848249592">
      <w:bodyDiv w:val="1"/>
      <w:marLeft w:val="0"/>
      <w:marRight w:val="0"/>
      <w:marTop w:val="0"/>
      <w:marBottom w:val="0"/>
      <w:divBdr>
        <w:top w:val="none" w:sz="0" w:space="0" w:color="auto"/>
        <w:left w:val="none" w:sz="0" w:space="0" w:color="auto"/>
        <w:bottom w:val="none" w:sz="0" w:space="0" w:color="auto"/>
        <w:right w:val="none" w:sz="0" w:space="0" w:color="auto"/>
      </w:divBdr>
    </w:div>
    <w:div w:id="848255535">
      <w:bodyDiv w:val="1"/>
      <w:marLeft w:val="0"/>
      <w:marRight w:val="0"/>
      <w:marTop w:val="0"/>
      <w:marBottom w:val="0"/>
      <w:divBdr>
        <w:top w:val="none" w:sz="0" w:space="0" w:color="auto"/>
        <w:left w:val="none" w:sz="0" w:space="0" w:color="auto"/>
        <w:bottom w:val="none" w:sz="0" w:space="0" w:color="auto"/>
        <w:right w:val="none" w:sz="0" w:space="0" w:color="auto"/>
      </w:divBdr>
    </w:div>
    <w:div w:id="848300834">
      <w:bodyDiv w:val="1"/>
      <w:marLeft w:val="0"/>
      <w:marRight w:val="0"/>
      <w:marTop w:val="0"/>
      <w:marBottom w:val="0"/>
      <w:divBdr>
        <w:top w:val="none" w:sz="0" w:space="0" w:color="auto"/>
        <w:left w:val="none" w:sz="0" w:space="0" w:color="auto"/>
        <w:bottom w:val="none" w:sz="0" w:space="0" w:color="auto"/>
        <w:right w:val="none" w:sz="0" w:space="0" w:color="auto"/>
      </w:divBdr>
    </w:div>
    <w:div w:id="848300991">
      <w:bodyDiv w:val="1"/>
      <w:marLeft w:val="0"/>
      <w:marRight w:val="0"/>
      <w:marTop w:val="0"/>
      <w:marBottom w:val="0"/>
      <w:divBdr>
        <w:top w:val="none" w:sz="0" w:space="0" w:color="auto"/>
        <w:left w:val="none" w:sz="0" w:space="0" w:color="auto"/>
        <w:bottom w:val="none" w:sz="0" w:space="0" w:color="auto"/>
        <w:right w:val="none" w:sz="0" w:space="0" w:color="auto"/>
      </w:divBdr>
    </w:div>
    <w:div w:id="848324962">
      <w:bodyDiv w:val="1"/>
      <w:marLeft w:val="0"/>
      <w:marRight w:val="0"/>
      <w:marTop w:val="0"/>
      <w:marBottom w:val="0"/>
      <w:divBdr>
        <w:top w:val="none" w:sz="0" w:space="0" w:color="auto"/>
        <w:left w:val="none" w:sz="0" w:space="0" w:color="auto"/>
        <w:bottom w:val="none" w:sz="0" w:space="0" w:color="auto"/>
        <w:right w:val="none" w:sz="0" w:space="0" w:color="auto"/>
      </w:divBdr>
    </w:div>
    <w:div w:id="848326576">
      <w:bodyDiv w:val="1"/>
      <w:marLeft w:val="0"/>
      <w:marRight w:val="0"/>
      <w:marTop w:val="0"/>
      <w:marBottom w:val="0"/>
      <w:divBdr>
        <w:top w:val="none" w:sz="0" w:space="0" w:color="auto"/>
        <w:left w:val="none" w:sz="0" w:space="0" w:color="auto"/>
        <w:bottom w:val="none" w:sz="0" w:space="0" w:color="auto"/>
        <w:right w:val="none" w:sz="0" w:space="0" w:color="auto"/>
      </w:divBdr>
    </w:div>
    <w:div w:id="848445154">
      <w:bodyDiv w:val="1"/>
      <w:marLeft w:val="0"/>
      <w:marRight w:val="0"/>
      <w:marTop w:val="0"/>
      <w:marBottom w:val="0"/>
      <w:divBdr>
        <w:top w:val="none" w:sz="0" w:space="0" w:color="auto"/>
        <w:left w:val="none" w:sz="0" w:space="0" w:color="auto"/>
        <w:bottom w:val="none" w:sz="0" w:space="0" w:color="auto"/>
        <w:right w:val="none" w:sz="0" w:space="0" w:color="auto"/>
      </w:divBdr>
    </w:div>
    <w:div w:id="848562368">
      <w:bodyDiv w:val="1"/>
      <w:marLeft w:val="0"/>
      <w:marRight w:val="0"/>
      <w:marTop w:val="0"/>
      <w:marBottom w:val="0"/>
      <w:divBdr>
        <w:top w:val="none" w:sz="0" w:space="0" w:color="auto"/>
        <w:left w:val="none" w:sz="0" w:space="0" w:color="auto"/>
        <w:bottom w:val="none" w:sz="0" w:space="0" w:color="auto"/>
        <w:right w:val="none" w:sz="0" w:space="0" w:color="auto"/>
      </w:divBdr>
    </w:div>
    <w:div w:id="848568628">
      <w:bodyDiv w:val="1"/>
      <w:marLeft w:val="0"/>
      <w:marRight w:val="0"/>
      <w:marTop w:val="0"/>
      <w:marBottom w:val="0"/>
      <w:divBdr>
        <w:top w:val="none" w:sz="0" w:space="0" w:color="auto"/>
        <w:left w:val="none" w:sz="0" w:space="0" w:color="auto"/>
        <w:bottom w:val="none" w:sz="0" w:space="0" w:color="auto"/>
        <w:right w:val="none" w:sz="0" w:space="0" w:color="auto"/>
      </w:divBdr>
    </w:div>
    <w:div w:id="848760523">
      <w:bodyDiv w:val="1"/>
      <w:marLeft w:val="0"/>
      <w:marRight w:val="0"/>
      <w:marTop w:val="0"/>
      <w:marBottom w:val="0"/>
      <w:divBdr>
        <w:top w:val="none" w:sz="0" w:space="0" w:color="auto"/>
        <w:left w:val="none" w:sz="0" w:space="0" w:color="auto"/>
        <w:bottom w:val="none" w:sz="0" w:space="0" w:color="auto"/>
        <w:right w:val="none" w:sz="0" w:space="0" w:color="auto"/>
      </w:divBdr>
    </w:div>
    <w:div w:id="848760871">
      <w:bodyDiv w:val="1"/>
      <w:marLeft w:val="0"/>
      <w:marRight w:val="0"/>
      <w:marTop w:val="0"/>
      <w:marBottom w:val="0"/>
      <w:divBdr>
        <w:top w:val="none" w:sz="0" w:space="0" w:color="auto"/>
        <w:left w:val="none" w:sz="0" w:space="0" w:color="auto"/>
        <w:bottom w:val="none" w:sz="0" w:space="0" w:color="auto"/>
        <w:right w:val="none" w:sz="0" w:space="0" w:color="auto"/>
      </w:divBdr>
    </w:div>
    <w:div w:id="848786732">
      <w:bodyDiv w:val="1"/>
      <w:marLeft w:val="0"/>
      <w:marRight w:val="0"/>
      <w:marTop w:val="0"/>
      <w:marBottom w:val="0"/>
      <w:divBdr>
        <w:top w:val="none" w:sz="0" w:space="0" w:color="auto"/>
        <w:left w:val="none" w:sz="0" w:space="0" w:color="auto"/>
        <w:bottom w:val="none" w:sz="0" w:space="0" w:color="auto"/>
        <w:right w:val="none" w:sz="0" w:space="0" w:color="auto"/>
      </w:divBdr>
    </w:div>
    <w:div w:id="848956181">
      <w:bodyDiv w:val="1"/>
      <w:marLeft w:val="0"/>
      <w:marRight w:val="0"/>
      <w:marTop w:val="0"/>
      <w:marBottom w:val="0"/>
      <w:divBdr>
        <w:top w:val="none" w:sz="0" w:space="0" w:color="auto"/>
        <w:left w:val="none" w:sz="0" w:space="0" w:color="auto"/>
        <w:bottom w:val="none" w:sz="0" w:space="0" w:color="auto"/>
        <w:right w:val="none" w:sz="0" w:space="0" w:color="auto"/>
      </w:divBdr>
    </w:div>
    <w:div w:id="848982948">
      <w:bodyDiv w:val="1"/>
      <w:marLeft w:val="0"/>
      <w:marRight w:val="0"/>
      <w:marTop w:val="0"/>
      <w:marBottom w:val="0"/>
      <w:divBdr>
        <w:top w:val="none" w:sz="0" w:space="0" w:color="auto"/>
        <w:left w:val="none" w:sz="0" w:space="0" w:color="auto"/>
        <w:bottom w:val="none" w:sz="0" w:space="0" w:color="auto"/>
        <w:right w:val="none" w:sz="0" w:space="0" w:color="auto"/>
      </w:divBdr>
    </w:div>
    <w:div w:id="849029698">
      <w:bodyDiv w:val="1"/>
      <w:marLeft w:val="0"/>
      <w:marRight w:val="0"/>
      <w:marTop w:val="0"/>
      <w:marBottom w:val="0"/>
      <w:divBdr>
        <w:top w:val="none" w:sz="0" w:space="0" w:color="auto"/>
        <w:left w:val="none" w:sz="0" w:space="0" w:color="auto"/>
        <w:bottom w:val="none" w:sz="0" w:space="0" w:color="auto"/>
        <w:right w:val="none" w:sz="0" w:space="0" w:color="auto"/>
      </w:divBdr>
    </w:div>
    <w:div w:id="849032311">
      <w:bodyDiv w:val="1"/>
      <w:marLeft w:val="0"/>
      <w:marRight w:val="0"/>
      <w:marTop w:val="0"/>
      <w:marBottom w:val="0"/>
      <w:divBdr>
        <w:top w:val="none" w:sz="0" w:space="0" w:color="auto"/>
        <w:left w:val="none" w:sz="0" w:space="0" w:color="auto"/>
        <w:bottom w:val="none" w:sz="0" w:space="0" w:color="auto"/>
        <w:right w:val="none" w:sz="0" w:space="0" w:color="auto"/>
      </w:divBdr>
    </w:div>
    <w:div w:id="849374276">
      <w:bodyDiv w:val="1"/>
      <w:marLeft w:val="0"/>
      <w:marRight w:val="0"/>
      <w:marTop w:val="0"/>
      <w:marBottom w:val="0"/>
      <w:divBdr>
        <w:top w:val="none" w:sz="0" w:space="0" w:color="auto"/>
        <w:left w:val="none" w:sz="0" w:space="0" w:color="auto"/>
        <w:bottom w:val="none" w:sz="0" w:space="0" w:color="auto"/>
        <w:right w:val="none" w:sz="0" w:space="0" w:color="auto"/>
      </w:divBdr>
    </w:div>
    <w:div w:id="849485357">
      <w:bodyDiv w:val="1"/>
      <w:marLeft w:val="0"/>
      <w:marRight w:val="0"/>
      <w:marTop w:val="0"/>
      <w:marBottom w:val="0"/>
      <w:divBdr>
        <w:top w:val="none" w:sz="0" w:space="0" w:color="auto"/>
        <w:left w:val="none" w:sz="0" w:space="0" w:color="auto"/>
        <w:bottom w:val="none" w:sz="0" w:space="0" w:color="auto"/>
        <w:right w:val="none" w:sz="0" w:space="0" w:color="auto"/>
      </w:divBdr>
    </w:div>
    <w:div w:id="849609654">
      <w:bodyDiv w:val="1"/>
      <w:marLeft w:val="0"/>
      <w:marRight w:val="0"/>
      <w:marTop w:val="0"/>
      <w:marBottom w:val="0"/>
      <w:divBdr>
        <w:top w:val="none" w:sz="0" w:space="0" w:color="auto"/>
        <w:left w:val="none" w:sz="0" w:space="0" w:color="auto"/>
        <w:bottom w:val="none" w:sz="0" w:space="0" w:color="auto"/>
        <w:right w:val="none" w:sz="0" w:space="0" w:color="auto"/>
      </w:divBdr>
    </w:div>
    <w:div w:id="849681376">
      <w:bodyDiv w:val="1"/>
      <w:marLeft w:val="0"/>
      <w:marRight w:val="0"/>
      <w:marTop w:val="0"/>
      <w:marBottom w:val="0"/>
      <w:divBdr>
        <w:top w:val="none" w:sz="0" w:space="0" w:color="auto"/>
        <w:left w:val="none" w:sz="0" w:space="0" w:color="auto"/>
        <w:bottom w:val="none" w:sz="0" w:space="0" w:color="auto"/>
        <w:right w:val="none" w:sz="0" w:space="0" w:color="auto"/>
      </w:divBdr>
    </w:div>
    <w:div w:id="849757116">
      <w:bodyDiv w:val="1"/>
      <w:marLeft w:val="0"/>
      <w:marRight w:val="0"/>
      <w:marTop w:val="0"/>
      <w:marBottom w:val="0"/>
      <w:divBdr>
        <w:top w:val="none" w:sz="0" w:space="0" w:color="auto"/>
        <w:left w:val="none" w:sz="0" w:space="0" w:color="auto"/>
        <w:bottom w:val="none" w:sz="0" w:space="0" w:color="auto"/>
        <w:right w:val="none" w:sz="0" w:space="0" w:color="auto"/>
      </w:divBdr>
    </w:div>
    <w:div w:id="849949838">
      <w:bodyDiv w:val="1"/>
      <w:marLeft w:val="0"/>
      <w:marRight w:val="0"/>
      <w:marTop w:val="0"/>
      <w:marBottom w:val="0"/>
      <w:divBdr>
        <w:top w:val="none" w:sz="0" w:space="0" w:color="auto"/>
        <w:left w:val="none" w:sz="0" w:space="0" w:color="auto"/>
        <w:bottom w:val="none" w:sz="0" w:space="0" w:color="auto"/>
        <w:right w:val="none" w:sz="0" w:space="0" w:color="auto"/>
      </w:divBdr>
    </w:div>
    <w:div w:id="850070995">
      <w:bodyDiv w:val="1"/>
      <w:marLeft w:val="0"/>
      <w:marRight w:val="0"/>
      <w:marTop w:val="0"/>
      <w:marBottom w:val="0"/>
      <w:divBdr>
        <w:top w:val="none" w:sz="0" w:space="0" w:color="auto"/>
        <w:left w:val="none" w:sz="0" w:space="0" w:color="auto"/>
        <w:bottom w:val="none" w:sz="0" w:space="0" w:color="auto"/>
        <w:right w:val="none" w:sz="0" w:space="0" w:color="auto"/>
      </w:divBdr>
    </w:div>
    <w:div w:id="850219214">
      <w:bodyDiv w:val="1"/>
      <w:marLeft w:val="0"/>
      <w:marRight w:val="0"/>
      <w:marTop w:val="0"/>
      <w:marBottom w:val="0"/>
      <w:divBdr>
        <w:top w:val="none" w:sz="0" w:space="0" w:color="auto"/>
        <w:left w:val="none" w:sz="0" w:space="0" w:color="auto"/>
        <w:bottom w:val="none" w:sz="0" w:space="0" w:color="auto"/>
        <w:right w:val="none" w:sz="0" w:space="0" w:color="auto"/>
      </w:divBdr>
    </w:div>
    <w:div w:id="850219683">
      <w:bodyDiv w:val="1"/>
      <w:marLeft w:val="0"/>
      <w:marRight w:val="0"/>
      <w:marTop w:val="0"/>
      <w:marBottom w:val="0"/>
      <w:divBdr>
        <w:top w:val="none" w:sz="0" w:space="0" w:color="auto"/>
        <w:left w:val="none" w:sz="0" w:space="0" w:color="auto"/>
        <w:bottom w:val="none" w:sz="0" w:space="0" w:color="auto"/>
        <w:right w:val="none" w:sz="0" w:space="0" w:color="auto"/>
      </w:divBdr>
    </w:div>
    <w:div w:id="850221883">
      <w:bodyDiv w:val="1"/>
      <w:marLeft w:val="0"/>
      <w:marRight w:val="0"/>
      <w:marTop w:val="0"/>
      <w:marBottom w:val="0"/>
      <w:divBdr>
        <w:top w:val="none" w:sz="0" w:space="0" w:color="auto"/>
        <w:left w:val="none" w:sz="0" w:space="0" w:color="auto"/>
        <w:bottom w:val="none" w:sz="0" w:space="0" w:color="auto"/>
        <w:right w:val="none" w:sz="0" w:space="0" w:color="auto"/>
      </w:divBdr>
    </w:div>
    <w:div w:id="850222107">
      <w:bodyDiv w:val="1"/>
      <w:marLeft w:val="0"/>
      <w:marRight w:val="0"/>
      <w:marTop w:val="0"/>
      <w:marBottom w:val="0"/>
      <w:divBdr>
        <w:top w:val="none" w:sz="0" w:space="0" w:color="auto"/>
        <w:left w:val="none" w:sz="0" w:space="0" w:color="auto"/>
        <w:bottom w:val="none" w:sz="0" w:space="0" w:color="auto"/>
        <w:right w:val="none" w:sz="0" w:space="0" w:color="auto"/>
      </w:divBdr>
    </w:div>
    <w:div w:id="850223719">
      <w:bodyDiv w:val="1"/>
      <w:marLeft w:val="0"/>
      <w:marRight w:val="0"/>
      <w:marTop w:val="0"/>
      <w:marBottom w:val="0"/>
      <w:divBdr>
        <w:top w:val="none" w:sz="0" w:space="0" w:color="auto"/>
        <w:left w:val="none" w:sz="0" w:space="0" w:color="auto"/>
        <w:bottom w:val="none" w:sz="0" w:space="0" w:color="auto"/>
        <w:right w:val="none" w:sz="0" w:space="0" w:color="auto"/>
      </w:divBdr>
    </w:div>
    <w:div w:id="850265652">
      <w:bodyDiv w:val="1"/>
      <w:marLeft w:val="0"/>
      <w:marRight w:val="0"/>
      <w:marTop w:val="0"/>
      <w:marBottom w:val="0"/>
      <w:divBdr>
        <w:top w:val="none" w:sz="0" w:space="0" w:color="auto"/>
        <w:left w:val="none" w:sz="0" w:space="0" w:color="auto"/>
        <w:bottom w:val="none" w:sz="0" w:space="0" w:color="auto"/>
        <w:right w:val="none" w:sz="0" w:space="0" w:color="auto"/>
      </w:divBdr>
    </w:div>
    <w:div w:id="850334352">
      <w:bodyDiv w:val="1"/>
      <w:marLeft w:val="0"/>
      <w:marRight w:val="0"/>
      <w:marTop w:val="0"/>
      <w:marBottom w:val="0"/>
      <w:divBdr>
        <w:top w:val="none" w:sz="0" w:space="0" w:color="auto"/>
        <w:left w:val="none" w:sz="0" w:space="0" w:color="auto"/>
        <w:bottom w:val="none" w:sz="0" w:space="0" w:color="auto"/>
        <w:right w:val="none" w:sz="0" w:space="0" w:color="auto"/>
      </w:divBdr>
    </w:div>
    <w:div w:id="850414003">
      <w:bodyDiv w:val="1"/>
      <w:marLeft w:val="0"/>
      <w:marRight w:val="0"/>
      <w:marTop w:val="0"/>
      <w:marBottom w:val="0"/>
      <w:divBdr>
        <w:top w:val="none" w:sz="0" w:space="0" w:color="auto"/>
        <w:left w:val="none" w:sz="0" w:space="0" w:color="auto"/>
        <w:bottom w:val="none" w:sz="0" w:space="0" w:color="auto"/>
        <w:right w:val="none" w:sz="0" w:space="0" w:color="auto"/>
      </w:divBdr>
    </w:div>
    <w:div w:id="850416808">
      <w:bodyDiv w:val="1"/>
      <w:marLeft w:val="0"/>
      <w:marRight w:val="0"/>
      <w:marTop w:val="0"/>
      <w:marBottom w:val="0"/>
      <w:divBdr>
        <w:top w:val="none" w:sz="0" w:space="0" w:color="auto"/>
        <w:left w:val="none" w:sz="0" w:space="0" w:color="auto"/>
        <w:bottom w:val="none" w:sz="0" w:space="0" w:color="auto"/>
        <w:right w:val="none" w:sz="0" w:space="0" w:color="auto"/>
      </w:divBdr>
    </w:div>
    <w:div w:id="850489664">
      <w:bodyDiv w:val="1"/>
      <w:marLeft w:val="0"/>
      <w:marRight w:val="0"/>
      <w:marTop w:val="0"/>
      <w:marBottom w:val="0"/>
      <w:divBdr>
        <w:top w:val="none" w:sz="0" w:space="0" w:color="auto"/>
        <w:left w:val="none" w:sz="0" w:space="0" w:color="auto"/>
        <w:bottom w:val="none" w:sz="0" w:space="0" w:color="auto"/>
        <w:right w:val="none" w:sz="0" w:space="0" w:color="auto"/>
      </w:divBdr>
    </w:div>
    <w:div w:id="850683227">
      <w:bodyDiv w:val="1"/>
      <w:marLeft w:val="0"/>
      <w:marRight w:val="0"/>
      <w:marTop w:val="0"/>
      <w:marBottom w:val="0"/>
      <w:divBdr>
        <w:top w:val="none" w:sz="0" w:space="0" w:color="auto"/>
        <w:left w:val="none" w:sz="0" w:space="0" w:color="auto"/>
        <w:bottom w:val="none" w:sz="0" w:space="0" w:color="auto"/>
        <w:right w:val="none" w:sz="0" w:space="0" w:color="auto"/>
      </w:divBdr>
    </w:div>
    <w:div w:id="850725126">
      <w:bodyDiv w:val="1"/>
      <w:marLeft w:val="0"/>
      <w:marRight w:val="0"/>
      <w:marTop w:val="0"/>
      <w:marBottom w:val="0"/>
      <w:divBdr>
        <w:top w:val="none" w:sz="0" w:space="0" w:color="auto"/>
        <w:left w:val="none" w:sz="0" w:space="0" w:color="auto"/>
        <w:bottom w:val="none" w:sz="0" w:space="0" w:color="auto"/>
        <w:right w:val="none" w:sz="0" w:space="0" w:color="auto"/>
      </w:divBdr>
    </w:div>
    <w:div w:id="850753747">
      <w:bodyDiv w:val="1"/>
      <w:marLeft w:val="0"/>
      <w:marRight w:val="0"/>
      <w:marTop w:val="0"/>
      <w:marBottom w:val="0"/>
      <w:divBdr>
        <w:top w:val="none" w:sz="0" w:space="0" w:color="auto"/>
        <w:left w:val="none" w:sz="0" w:space="0" w:color="auto"/>
        <w:bottom w:val="none" w:sz="0" w:space="0" w:color="auto"/>
        <w:right w:val="none" w:sz="0" w:space="0" w:color="auto"/>
      </w:divBdr>
    </w:div>
    <w:div w:id="850799470">
      <w:bodyDiv w:val="1"/>
      <w:marLeft w:val="0"/>
      <w:marRight w:val="0"/>
      <w:marTop w:val="0"/>
      <w:marBottom w:val="0"/>
      <w:divBdr>
        <w:top w:val="none" w:sz="0" w:space="0" w:color="auto"/>
        <w:left w:val="none" w:sz="0" w:space="0" w:color="auto"/>
        <w:bottom w:val="none" w:sz="0" w:space="0" w:color="auto"/>
        <w:right w:val="none" w:sz="0" w:space="0" w:color="auto"/>
      </w:divBdr>
    </w:div>
    <w:div w:id="850950906">
      <w:bodyDiv w:val="1"/>
      <w:marLeft w:val="0"/>
      <w:marRight w:val="0"/>
      <w:marTop w:val="0"/>
      <w:marBottom w:val="0"/>
      <w:divBdr>
        <w:top w:val="none" w:sz="0" w:space="0" w:color="auto"/>
        <w:left w:val="none" w:sz="0" w:space="0" w:color="auto"/>
        <w:bottom w:val="none" w:sz="0" w:space="0" w:color="auto"/>
        <w:right w:val="none" w:sz="0" w:space="0" w:color="auto"/>
      </w:divBdr>
    </w:div>
    <w:div w:id="851065493">
      <w:bodyDiv w:val="1"/>
      <w:marLeft w:val="0"/>
      <w:marRight w:val="0"/>
      <w:marTop w:val="0"/>
      <w:marBottom w:val="0"/>
      <w:divBdr>
        <w:top w:val="none" w:sz="0" w:space="0" w:color="auto"/>
        <w:left w:val="none" w:sz="0" w:space="0" w:color="auto"/>
        <w:bottom w:val="none" w:sz="0" w:space="0" w:color="auto"/>
        <w:right w:val="none" w:sz="0" w:space="0" w:color="auto"/>
      </w:divBdr>
    </w:div>
    <w:div w:id="851071593">
      <w:bodyDiv w:val="1"/>
      <w:marLeft w:val="0"/>
      <w:marRight w:val="0"/>
      <w:marTop w:val="0"/>
      <w:marBottom w:val="0"/>
      <w:divBdr>
        <w:top w:val="none" w:sz="0" w:space="0" w:color="auto"/>
        <w:left w:val="none" w:sz="0" w:space="0" w:color="auto"/>
        <w:bottom w:val="none" w:sz="0" w:space="0" w:color="auto"/>
        <w:right w:val="none" w:sz="0" w:space="0" w:color="auto"/>
      </w:divBdr>
    </w:div>
    <w:div w:id="851140459">
      <w:bodyDiv w:val="1"/>
      <w:marLeft w:val="0"/>
      <w:marRight w:val="0"/>
      <w:marTop w:val="0"/>
      <w:marBottom w:val="0"/>
      <w:divBdr>
        <w:top w:val="none" w:sz="0" w:space="0" w:color="auto"/>
        <w:left w:val="none" w:sz="0" w:space="0" w:color="auto"/>
        <w:bottom w:val="none" w:sz="0" w:space="0" w:color="auto"/>
        <w:right w:val="none" w:sz="0" w:space="0" w:color="auto"/>
      </w:divBdr>
    </w:div>
    <w:div w:id="851144619">
      <w:bodyDiv w:val="1"/>
      <w:marLeft w:val="0"/>
      <w:marRight w:val="0"/>
      <w:marTop w:val="0"/>
      <w:marBottom w:val="0"/>
      <w:divBdr>
        <w:top w:val="none" w:sz="0" w:space="0" w:color="auto"/>
        <w:left w:val="none" w:sz="0" w:space="0" w:color="auto"/>
        <w:bottom w:val="none" w:sz="0" w:space="0" w:color="auto"/>
        <w:right w:val="none" w:sz="0" w:space="0" w:color="auto"/>
      </w:divBdr>
    </w:div>
    <w:div w:id="851190596">
      <w:bodyDiv w:val="1"/>
      <w:marLeft w:val="0"/>
      <w:marRight w:val="0"/>
      <w:marTop w:val="0"/>
      <w:marBottom w:val="0"/>
      <w:divBdr>
        <w:top w:val="none" w:sz="0" w:space="0" w:color="auto"/>
        <w:left w:val="none" w:sz="0" w:space="0" w:color="auto"/>
        <w:bottom w:val="none" w:sz="0" w:space="0" w:color="auto"/>
        <w:right w:val="none" w:sz="0" w:space="0" w:color="auto"/>
      </w:divBdr>
    </w:div>
    <w:div w:id="851341620">
      <w:bodyDiv w:val="1"/>
      <w:marLeft w:val="0"/>
      <w:marRight w:val="0"/>
      <w:marTop w:val="0"/>
      <w:marBottom w:val="0"/>
      <w:divBdr>
        <w:top w:val="none" w:sz="0" w:space="0" w:color="auto"/>
        <w:left w:val="none" w:sz="0" w:space="0" w:color="auto"/>
        <w:bottom w:val="none" w:sz="0" w:space="0" w:color="auto"/>
        <w:right w:val="none" w:sz="0" w:space="0" w:color="auto"/>
      </w:divBdr>
    </w:div>
    <w:div w:id="851408393">
      <w:bodyDiv w:val="1"/>
      <w:marLeft w:val="0"/>
      <w:marRight w:val="0"/>
      <w:marTop w:val="0"/>
      <w:marBottom w:val="0"/>
      <w:divBdr>
        <w:top w:val="none" w:sz="0" w:space="0" w:color="auto"/>
        <w:left w:val="none" w:sz="0" w:space="0" w:color="auto"/>
        <w:bottom w:val="none" w:sz="0" w:space="0" w:color="auto"/>
        <w:right w:val="none" w:sz="0" w:space="0" w:color="auto"/>
      </w:divBdr>
    </w:div>
    <w:div w:id="851452551">
      <w:bodyDiv w:val="1"/>
      <w:marLeft w:val="0"/>
      <w:marRight w:val="0"/>
      <w:marTop w:val="0"/>
      <w:marBottom w:val="0"/>
      <w:divBdr>
        <w:top w:val="none" w:sz="0" w:space="0" w:color="auto"/>
        <w:left w:val="none" w:sz="0" w:space="0" w:color="auto"/>
        <w:bottom w:val="none" w:sz="0" w:space="0" w:color="auto"/>
        <w:right w:val="none" w:sz="0" w:space="0" w:color="auto"/>
      </w:divBdr>
    </w:div>
    <w:div w:id="851458354">
      <w:bodyDiv w:val="1"/>
      <w:marLeft w:val="0"/>
      <w:marRight w:val="0"/>
      <w:marTop w:val="0"/>
      <w:marBottom w:val="0"/>
      <w:divBdr>
        <w:top w:val="none" w:sz="0" w:space="0" w:color="auto"/>
        <w:left w:val="none" w:sz="0" w:space="0" w:color="auto"/>
        <w:bottom w:val="none" w:sz="0" w:space="0" w:color="auto"/>
        <w:right w:val="none" w:sz="0" w:space="0" w:color="auto"/>
      </w:divBdr>
    </w:div>
    <w:div w:id="851531768">
      <w:bodyDiv w:val="1"/>
      <w:marLeft w:val="0"/>
      <w:marRight w:val="0"/>
      <w:marTop w:val="0"/>
      <w:marBottom w:val="0"/>
      <w:divBdr>
        <w:top w:val="none" w:sz="0" w:space="0" w:color="auto"/>
        <w:left w:val="none" w:sz="0" w:space="0" w:color="auto"/>
        <w:bottom w:val="none" w:sz="0" w:space="0" w:color="auto"/>
        <w:right w:val="none" w:sz="0" w:space="0" w:color="auto"/>
      </w:divBdr>
    </w:div>
    <w:div w:id="851576752">
      <w:bodyDiv w:val="1"/>
      <w:marLeft w:val="0"/>
      <w:marRight w:val="0"/>
      <w:marTop w:val="0"/>
      <w:marBottom w:val="0"/>
      <w:divBdr>
        <w:top w:val="none" w:sz="0" w:space="0" w:color="auto"/>
        <w:left w:val="none" w:sz="0" w:space="0" w:color="auto"/>
        <w:bottom w:val="none" w:sz="0" w:space="0" w:color="auto"/>
        <w:right w:val="none" w:sz="0" w:space="0" w:color="auto"/>
      </w:divBdr>
    </w:div>
    <w:div w:id="851604185">
      <w:bodyDiv w:val="1"/>
      <w:marLeft w:val="0"/>
      <w:marRight w:val="0"/>
      <w:marTop w:val="0"/>
      <w:marBottom w:val="0"/>
      <w:divBdr>
        <w:top w:val="none" w:sz="0" w:space="0" w:color="auto"/>
        <w:left w:val="none" w:sz="0" w:space="0" w:color="auto"/>
        <w:bottom w:val="none" w:sz="0" w:space="0" w:color="auto"/>
        <w:right w:val="none" w:sz="0" w:space="0" w:color="auto"/>
      </w:divBdr>
    </w:div>
    <w:div w:id="851606100">
      <w:bodyDiv w:val="1"/>
      <w:marLeft w:val="0"/>
      <w:marRight w:val="0"/>
      <w:marTop w:val="0"/>
      <w:marBottom w:val="0"/>
      <w:divBdr>
        <w:top w:val="none" w:sz="0" w:space="0" w:color="auto"/>
        <w:left w:val="none" w:sz="0" w:space="0" w:color="auto"/>
        <w:bottom w:val="none" w:sz="0" w:space="0" w:color="auto"/>
        <w:right w:val="none" w:sz="0" w:space="0" w:color="auto"/>
      </w:divBdr>
    </w:div>
    <w:div w:id="851794887">
      <w:bodyDiv w:val="1"/>
      <w:marLeft w:val="0"/>
      <w:marRight w:val="0"/>
      <w:marTop w:val="0"/>
      <w:marBottom w:val="0"/>
      <w:divBdr>
        <w:top w:val="none" w:sz="0" w:space="0" w:color="auto"/>
        <w:left w:val="none" w:sz="0" w:space="0" w:color="auto"/>
        <w:bottom w:val="none" w:sz="0" w:space="0" w:color="auto"/>
        <w:right w:val="none" w:sz="0" w:space="0" w:color="auto"/>
      </w:divBdr>
    </w:div>
    <w:div w:id="851919595">
      <w:bodyDiv w:val="1"/>
      <w:marLeft w:val="0"/>
      <w:marRight w:val="0"/>
      <w:marTop w:val="0"/>
      <w:marBottom w:val="0"/>
      <w:divBdr>
        <w:top w:val="none" w:sz="0" w:space="0" w:color="auto"/>
        <w:left w:val="none" w:sz="0" w:space="0" w:color="auto"/>
        <w:bottom w:val="none" w:sz="0" w:space="0" w:color="auto"/>
        <w:right w:val="none" w:sz="0" w:space="0" w:color="auto"/>
      </w:divBdr>
    </w:div>
    <w:div w:id="851989134">
      <w:bodyDiv w:val="1"/>
      <w:marLeft w:val="0"/>
      <w:marRight w:val="0"/>
      <w:marTop w:val="0"/>
      <w:marBottom w:val="0"/>
      <w:divBdr>
        <w:top w:val="none" w:sz="0" w:space="0" w:color="auto"/>
        <w:left w:val="none" w:sz="0" w:space="0" w:color="auto"/>
        <w:bottom w:val="none" w:sz="0" w:space="0" w:color="auto"/>
        <w:right w:val="none" w:sz="0" w:space="0" w:color="auto"/>
      </w:divBdr>
    </w:div>
    <w:div w:id="852039443">
      <w:bodyDiv w:val="1"/>
      <w:marLeft w:val="0"/>
      <w:marRight w:val="0"/>
      <w:marTop w:val="0"/>
      <w:marBottom w:val="0"/>
      <w:divBdr>
        <w:top w:val="none" w:sz="0" w:space="0" w:color="auto"/>
        <w:left w:val="none" w:sz="0" w:space="0" w:color="auto"/>
        <w:bottom w:val="none" w:sz="0" w:space="0" w:color="auto"/>
        <w:right w:val="none" w:sz="0" w:space="0" w:color="auto"/>
      </w:divBdr>
    </w:div>
    <w:div w:id="852113446">
      <w:bodyDiv w:val="1"/>
      <w:marLeft w:val="0"/>
      <w:marRight w:val="0"/>
      <w:marTop w:val="0"/>
      <w:marBottom w:val="0"/>
      <w:divBdr>
        <w:top w:val="none" w:sz="0" w:space="0" w:color="auto"/>
        <w:left w:val="none" w:sz="0" w:space="0" w:color="auto"/>
        <w:bottom w:val="none" w:sz="0" w:space="0" w:color="auto"/>
        <w:right w:val="none" w:sz="0" w:space="0" w:color="auto"/>
      </w:divBdr>
    </w:div>
    <w:div w:id="852113737">
      <w:bodyDiv w:val="1"/>
      <w:marLeft w:val="0"/>
      <w:marRight w:val="0"/>
      <w:marTop w:val="0"/>
      <w:marBottom w:val="0"/>
      <w:divBdr>
        <w:top w:val="none" w:sz="0" w:space="0" w:color="auto"/>
        <w:left w:val="none" w:sz="0" w:space="0" w:color="auto"/>
        <w:bottom w:val="none" w:sz="0" w:space="0" w:color="auto"/>
        <w:right w:val="none" w:sz="0" w:space="0" w:color="auto"/>
      </w:divBdr>
    </w:div>
    <w:div w:id="852114675">
      <w:bodyDiv w:val="1"/>
      <w:marLeft w:val="0"/>
      <w:marRight w:val="0"/>
      <w:marTop w:val="0"/>
      <w:marBottom w:val="0"/>
      <w:divBdr>
        <w:top w:val="none" w:sz="0" w:space="0" w:color="auto"/>
        <w:left w:val="none" w:sz="0" w:space="0" w:color="auto"/>
        <w:bottom w:val="none" w:sz="0" w:space="0" w:color="auto"/>
        <w:right w:val="none" w:sz="0" w:space="0" w:color="auto"/>
      </w:divBdr>
    </w:div>
    <w:div w:id="852183489">
      <w:bodyDiv w:val="1"/>
      <w:marLeft w:val="0"/>
      <w:marRight w:val="0"/>
      <w:marTop w:val="0"/>
      <w:marBottom w:val="0"/>
      <w:divBdr>
        <w:top w:val="none" w:sz="0" w:space="0" w:color="auto"/>
        <w:left w:val="none" w:sz="0" w:space="0" w:color="auto"/>
        <w:bottom w:val="none" w:sz="0" w:space="0" w:color="auto"/>
        <w:right w:val="none" w:sz="0" w:space="0" w:color="auto"/>
      </w:divBdr>
    </w:div>
    <w:div w:id="852185674">
      <w:bodyDiv w:val="1"/>
      <w:marLeft w:val="0"/>
      <w:marRight w:val="0"/>
      <w:marTop w:val="0"/>
      <w:marBottom w:val="0"/>
      <w:divBdr>
        <w:top w:val="none" w:sz="0" w:space="0" w:color="auto"/>
        <w:left w:val="none" w:sz="0" w:space="0" w:color="auto"/>
        <w:bottom w:val="none" w:sz="0" w:space="0" w:color="auto"/>
        <w:right w:val="none" w:sz="0" w:space="0" w:color="auto"/>
      </w:divBdr>
    </w:div>
    <w:div w:id="852233385">
      <w:bodyDiv w:val="1"/>
      <w:marLeft w:val="0"/>
      <w:marRight w:val="0"/>
      <w:marTop w:val="0"/>
      <w:marBottom w:val="0"/>
      <w:divBdr>
        <w:top w:val="none" w:sz="0" w:space="0" w:color="auto"/>
        <w:left w:val="none" w:sz="0" w:space="0" w:color="auto"/>
        <w:bottom w:val="none" w:sz="0" w:space="0" w:color="auto"/>
        <w:right w:val="none" w:sz="0" w:space="0" w:color="auto"/>
      </w:divBdr>
    </w:div>
    <w:div w:id="852257642">
      <w:bodyDiv w:val="1"/>
      <w:marLeft w:val="0"/>
      <w:marRight w:val="0"/>
      <w:marTop w:val="0"/>
      <w:marBottom w:val="0"/>
      <w:divBdr>
        <w:top w:val="none" w:sz="0" w:space="0" w:color="auto"/>
        <w:left w:val="none" w:sz="0" w:space="0" w:color="auto"/>
        <w:bottom w:val="none" w:sz="0" w:space="0" w:color="auto"/>
        <w:right w:val="none" w:sz="0" w:space="0" w:color="auto"/>
      </w:divBdr>
    </w:div>
    <w:div w:id="852374717">
      <w:bodyDiv w:val="1"/>
      <w:marLeft w:val="0"/>
      <w:marRight w:val="0"/>
      <w:marTop w:val="0"/>
      <w:marBottom w:val="0"/>
      <w:divBdr>
        <w:top w:val="none" w:sz="0" w:space="0" w:color="auto"/>
        <w:left w:val="none" w:sz="0" w:space="0" w:color="auto"/>
        <w:bottom w:val="none" w:sz="0" w:space="0" w:color="auto"/>
        <w:right w:val="none" w:sz="0" w:space="0" w:color="auto"/>
      </w:divBdr>
    </w:div>
    <w:div w:id="852452654">
      <w:bodyDiv w:val="1"/>
      <w:marLeft w:val="0"/>
      <w:marRight w:val="0"/>
      <w:marTop w:val="0"/>
      <w:marBottom w:val="0"/>
      <w:divBdr>
        <w:top w:val="none" w:sz="0" w:space="0" w:color="auto"/>
        <w:left w:val="none" w:sz="0" w:space="0" w:color="auto"/>
        <w:bottom w:val="none" w:sz="0" w:space="0" w:color="auto"/>
        <w:right w:val="none" w:sz="0" w:space="0" w:color="auto"/>
      </w:divBdr>
    </w:div>
    <w:div w:id="852456290">
      <w:bodyDiv w:val="1"/>
      <w:marLeft w:val="0"/>
      <w:marRight w:val="0"/>
      <w:marTop w:val="0"/>
      <w:marBottom w:val="0"/>
      <w:divBdr>
        <w:top w:val="none" w:sz="0" w:space="0" w:color="auto"/>
        <w:left w:val="none" w:sz="0" w:space="0" w:color="auto"/>
        <w:bottom w:val="none" w:sz="0" w:space="0" w:color="auto"/>
        <w:right w:val="none" w:sz="0" w:space="0" w:color="auto"/>
      </w:divBdr>
    </w:div>
    <w:div w:id="852457374">
      <w:bodyDiv w:val="1"/>
      <w:marLeft w:val="0"/>
      <w:marRight w:val="0"/>
      <w:marTop w:val="0"/>
      <w:marBottom w:val="0"/>
      <w:divBdr>
        <w:top w:val="none" w:sz="0" w:space="0" w:color="auto"/>
        <w:left w:val="none" w:sz="0" w:space="0" w:color="auto"/>
        <w:bottom w:val="none" w:sz="0" w:space="0" w:color="auto"/>
        <w:right w:val="none" w:sz="0" w:space="0" w:color="auto"/>
      </w:divBdr>
    </w:div>
    <w:div w:id="852498549">
      <w:bodyDiv w:val="1"/>
      <w:marLeft w:val="0"/>
      <w:marRight w:val="0"/>
      <w:marTop w:val="0"/>
      <w:marBottom w:val="0"/>
      <w:divBdr>
        <w:top w:val="none" w:sz="0" w:space="0" w:color="auto"/>
        <w:left w:val="none" w:sz="0" w:space="0" w:color="auto"/>
        <w:bottom w:val="none" w:sz="0" w:space="0" w:color="auto"/>
        <w:right w:val="none" w:sz="0" w:space="0" w:color="auto"/>
      </w:divBdr>
    </w:div>
    <w:div w:id="852573406">
      <w:bodyDiv w:val="1"/>
      <w:marLeft w:val="0"/>
      <w:marRight w:val="0"/>
      <w:marTop w:val="0"/>
      <w:marBottom w:val="0"/>
      <w:divBdr>
        <w:top w:val="none" w:sz="0" w:space="0" w:color="auto"/>
        <w:left w:val="none" w:sz="0" w:space="0" w:color="auto"/>
        <w:bottom w:val="none" w:sz="0" w:space="0" w:color="auto"/>
        <w:right w:val="none" w:sz="0" w:space="0" w:color="auto"/>
      </w:divBdr>
    </w:div>
    <w:div w:id="852695269">
      <w:bodyDiv w:val="1"/>
      <w:marLeft w:val="0"/>
      <w:marRight w:val="0"/>
      <w:marTop w:val="0"/>
      <w:marBottom w:val="0"/>
      <w:divBdr>
        <w:top w:val="none" w:sz="0" w:space="0" w:color="auto"/>
        <w:left w:val="none" w:sz="0" w:space="0" w:color="auto"/>
        <w:bottom w:val="none" w:sz="0" w:space="0" w:color="auto"/>
        <w:right w:val="none" w:sz="0" w:space="0" w:color="auto"/>
      </w:divBdr>
    </w:div>
    <w:div w:id="852770608">
      <w:bodyDiv w:val="1"/>
      <w:marLeft w:val="0"/>
      <w:marRight w:val="0"/>
      <w:marTop w:val="0"/>
      <w:marBottom w:val="0"/>
      <w:divBdr>
        <w:top w:val="none" w:sz="0" w:space="0" w:color="auto"/>
        <w:left w:val="none" w:sz="0" w:space="0" w:color="auto"/>
        <w:bottom w:val="none" w:sz="0" w:space="0" w:color="auto"/>
        <w:right w:val="none" w:sz="0" w:space="0" w:color="auto"/>
      </w:divBdr>
    </w:div>
    <w:div w:id="852836323">
      <w:bodyDiv w:val="1"/>
      <w:marLeft w:val="0"/>
      <w:marRight w:val="0"/>
      <w:marTop w:val="0"/>
      <w:marBottom w:val="0"/>
      <w:divBdr>
        <w:top w:val="none" w:sz="0" w:space="0" w:color="auto"/>
        <w:left w:val="none" w:sz="0" w:space="0" w:color="auto"/>
        <w:bottom w:val="none" w:sz="0" w:space="0" w:color="auto"/>
        <w:right w:val="none" w:sz="0" w:space="0" w:color="auto"/>
      </w:divBdr>
    </w:div>
    <w:div w:id="852838165">
      <w:bodyDiv w:val="1"/>
      <w:marLeft w:val="0"/>
      <w:marRight w:val="0"/>
      <w:marTop w:val="0"/>
      <w:marBottom w:val="0"/>
      <w:divBdr>
        <w:top w:val="none" w:sz="0" w:space="0" w:color="auto"/>
        <w:left w:val="none" w:sz="0" w:space="0" w:color="auto"/>
        <w:bottom w:val="none" w:sz="0" w:space="0" w:color="auto"/>
        <w:right w:val="none" w:sz="0" w:space="0" w:color="auto"/>
      </w:divBdr>
    </w:div>
    <w:div w:id="852838876">
      <w:bodyDiv w:val="1"/>
      <w:marLeft w:val="0"/>
      <w:marRight w:val="0"/>
      <w:marTop w:val="0"/>
      <w:marBottom w:val="0"/>
      <w:divBdr>
        <w:top w:val="none" w:sz="0" w:space="0" w:color="auto"/>
        <w:left w:val="none" w:sz="0" w:space="0" w:color="auto"/>
        <w:bottom w:val="none" w:sz="0" w:space="0" w:color="auto"/>
        <w:right w:val="none" w:sz="0" w:space="0" w:color="auto"/>
      </w:divBdr>
    </w:div>
    <w:div w:id="852843369">
      <w:bodyDiv w:val="1"/>
      <w:marLeft w:val="0"/>
      <w:marRight w:val="0"/>
      <w:marTop w:val="0"/>
      <w:marBottom w:val="0"/>
      <w:divBdr>
        <w:top w:val="none" w:sz="0" w:space="0" w:color="auto"/>
        <w:left w:val="none" w:sz="0" w:space="0" w:color="auto"/>
        <w:bottom w:val="none" w:sz="0" w:space="0" w:color="auto"/>
        <w:right w:val="none" w:sz="0" w:space="0" w:color="auto"/>
      </w:divBdr>
    </w:div>
    <w:div w:id="852844537">
      <w:bodyDiv w:val="1"/>
      <w:marLeft w:val="0"/>
      <w:marRight w:val="0"/>
      <w:marTop w:val="0"/>
      <w:marBottom w:val="0"/>
      <w:divBdr>
        <w:top w:val="none" w:sz="0" w:space="0" w:color="auto"/>
        <w:left w:val="none" w:sz="0" w:space="0" w:color="auto"/>
        <w:bottom w:val="none" w:sz="0" w:space="0" w:color="auto"/>
        <w:right w:val="none" w:sz="0" w:space="0" w:color="auto"/>
      </w:divBdr>
    </w:div>
    <w:div w:id="852957396">
      <w:bodyDiv w:val="1"/>
      <w:marLeft w:val="0"/>
      <w:marRight w:val="0"/>
      <w:marTop w:val="0"/>
      <w:marBottom w:val="0"/>
      <w:divBdr>
        <w:top w:val="none" w:sz="0" w:space="0" w:color="auto"/>
        <w:left w:val="none" w:sz="0" w:space="0" w:color="auto"/>
        <w:bottom w:val="none" w:sz="0" w:space="0" w:color="auto"/>
        <w:right w:val="none" w:sz="0" w:space="0" w:color="auto"/>
      </w:divBdr>
    </w:div>
    <w:div w:id="852963899">
      <w:bodyDiv w:val="1"/>
      <w:marLeft w:val="0"/>
      <w:marRight w:val="0"/>
      <w:marTop w:val="0"/>
      <w:marBottom w:val="0"/>
      <w:divBdr>
        <w:top w:val="none" w:sz="0" w:space="0" w:color="auto"/>
        <w:left w:val="none" w:sz="0" w:space="0" w:color="auto"/>
        <w:bottom w:val="none" w:sz="0" w:space="0" w:color="auto"/>
        <w:right w:val="none" w:sz="0" w:space="0" w:color="auto"/>
      </w:divBdr>
    </w:div>
    <w:div w:id="853032558">
      <w:bodyDiv w:val="1"/>
      <w:marLeft w:val="0"/>
      <w:marRight w:val="0"/>
      <w:marTop w:val="0"/>
      <w:marBottom w:val="0"/>
      <w:divBdr>
        <w:top w:val="none" w:sz="0" w:space="0" w:color="auto"/>
        <w:left w:val="none" w:sz="0" w:space="0" w:color="auto"/>
        <w:bottom w:val="none" w:sz="0" w:space="0" w:color="auto"/>
        <w:right w:val="none" w:sz="0" w:space="0" w:color="auto"/>
      </w:divBdr>
    </w:div>
    <w:div w:id="853108213">
      <w:bodyDiv w:val="1"/>
      <w:marLeft w:val="0"/>
      <w:marRight w:val="0"/>
      <w:marTop w:val="0"/>
      <w:marBottom w:val="0"/>
      <w:divBdr>
        <w:top w:val="none" w:sz="0" w:space="0" w:color="auto"/>
        <w:left w:val="none" w:sz="0" w:space="0" w:color="auto"/>
        <w:bottom w:val="none" w:sz="0" w:space="0" w:color="auto"/>
        <w:right w:val="none" w:sz="0" w:space="0" w:color="auto"/>
      </w:divBdr>
    </w:div>
    <w:div w:id="853108893">
      <w:bodyDiv w:val="1"/>
      <w:marLeft w:val="0"/>
      <w:marRight w:val="0"/>
      <w:marTop w:val="0"/>
      <w:marBottom w:val="0"/>
      <w:divBdr>
        <w:top w:val="none" w:sz="0" w:space="0" w:color="auto"/>
        <w:left w:val="none" w:sz="0" w:space="0" w:color="auto"/>
        <w:bottom w:val="none" w:sz="0" w:space="0" w:color="auto"/>
        <w:right w:val="none" w:sz="0" w:space="0" w:color="auto"/>
      </w:divBdr>
    </w:div>
    <w:div w:id="853113671">
      <w:bodyDiv w:val="1"/>
      <w:marLeft w:val="0"/>
      <w:marRight w:val="0"/>
      <w:marTop w:val="0"/>
      <w:marBottom w:val="0"/>
      <w:divBdr>
        <w:top w:val="none" w:sz="0" w:space="0" w:color="auto"/>
        <w:left w:val="none" w:sz="0" w:space="0" w:color="auto"/>
        <w:bottom w:val="none" w:sz="0" w:space="0" w:color="auto"/>
        <w:right w:val="none" w:sz="0" w:space="0" w:color="auto"/>
      </w:divBdr>
    </w:div>
    <w:div w:id="853113694">
      <w:bodyDiv w:val="1"/>
      <w:marLeft w:val="0"/>
      <w:marRight w:val="0"/>
      <w:marTop w:val="0"/>
      <w:marBottom w:val="0"/>
      <w:divBdr>
        <w:top w:val="none" w:sz="0" w:space="0" w:color="auto"/>
        <w:left w:val="none" w:sz="0" w:space="0" w:color="auto"/>
        <w:bottom w:val="none" w:sz="0" w:space="0" w:color="auto"/>
        <w:right w:val="none" w:sz="0" w:space="0" w:color="auto"/>
      </w:divBdr>
    </w:div>
    <w:div w:id="853155329">
      <w:bodyDiv w:val="1"/>
      <w:marLeft w:val="0"/>
      <w:marRight w:val="0"/>
      <w:marTop w:val="0"/>
      <w:marBottom w:val="0"/>
      <w:divBdr>
        <w:top w:val="none" w:sz="0" w:space="0" w:color="auto"/>
        <w:left w:val="none" w:sz="0" w:space="0" w:color="auto"/>
        <w:bottom w:val="none" w:sz="0" w:space="0" w:color="auto"/>
        <w:right w:val="none" w:sz="0" w:space="0" w:color="auto"/>
      </w:divBdr>
    </w:div>
    <w:div w:id="853226601">
      <w:bodyDiv w:val="1"/>
      <w:marLeft w:val="0"/>
      <w:marRight w:val="0"/>
      <w:marTop w:val="0"/>
      <w:marBottom w:val="0"/>
      <w:divBdr>
        <w:top w:val="none" w:sz="0" w:space="0" w:color="auto"/>
        <w:left w:val="none" w:sz="0" w:space="0" w:color="auto"/>
        <w:bottom w:val="none" w:sz="0" w:space="0" w:color="auto"/>
        <w:right w:val="none" w:sz="0" w:space="0" w:color="auto"/>
      </w:divBdr>
    </w:div>
    <w:div w:id="853228984">
      <w:bodyDiv w:val="1"/>
      <w:marLeft w:val="0"/>
      <w:marRight w:val="0"/>
      <w:marTop w:val="0"/>
      <w:marBottom w:val="0"/>
      <w:divBdr>
        <w:top w:val="none" w:sz="0" w:space="0" w:color="auto"/>
        <w:left w:val="none" w:sz="0" w:space="0" w:color="auto"/>
        <w:bottom w:val="none" w:sz="0" w:space="0" w:color="auto"/>
        <w:right w:val="none" w:sz="0" w:space="0" w:color="auto"/>
      </w:divBdr>
    </w:div>
    <w:div w:id="853231978">
      <w:bodyDiv w:val="1"/>
      <w:marLeft w:val="0"/>
      <w:marRight w:val="0"/>
      <w:marTop w:val="0"/>
      <w:marBottom w:val="0"/>
      <w:divBdr>
        <w:top w:val="none" w:sz="0" w:space="0" w:color="auto"/>
        <w:left w:val="none" w:sz="0" w:space="0" w:color="auto"/>
        <w:bottom w:val="none" w:sz="0" w:space="0" w:color="auto"/>
        <w:right w:val="none" w:sz="0" w:space="0" w:color="auto"/>
      </w:divBdr>
    </w:div>
    <w:div w:id="853298757">
      <w:bodyDiv w:val="1"/>
      <w:marLeft w:val="0"/>
      <w:marRight w:val="0"/>
      <w:marTop w:val="0"/>
      <w:marBottom w:val="0"/>
      <w:divBdr>
        <w:top w:val="none" w:sz="0" w:space="0" w:color="auto"/>
        <w:left w:val="none" w:sz="0" w:space="0" w:color="auto"/>
        <w:bottom w:val="none" w:sz="0" w:space="0" w:color="auto"/>
        <w:right w:val="none" w:sz="0" w:space="0" w:color="auto"/>
      </w:divBdr>
    </w:div>
    <w:div w:id="853302857">
      <w:bodyDiv w:val="1"/>
      <w:marLeft w:val="0"/>
      <w:marRight w:val="0"/>
      <w:marTop w:val="0"/>
      <w:marBottom w:val="0"/>
      <w:divBdr>
        <w:top w:val="none" w:sz="0" w:space="0" w:color="auto"/>
        <w:left w:val="none" w:sz="0" w:space="0" w:color="auto"/>
        <w:bottom w:val="none" w:sz="0" w:space="0" w:color="auto"/>
        <w:right w:val="none" w:sz="0" w:space="0" w:color="auto"/>
      </w:divBdr>
    </w:div>
    <w:div w:id="853306975">
      <w:bodyDiv w:val="1"/>
      <w:marLeft w:val="0"/>
      <w:marRight w:val="0"/>
      <w:marTop w:val="0"/>
      <w:marBottom w:val="0"/>
      <w:divBdr>
        <w:top w:val="none" w:sz="0" w:space="0" w:color="auto"/>
        <w:left w:val="none" w:sz="0" w:space="0" w:color="auto"/>
        <w:bottom w:val="none" w:sz="0" w:space="0" w:color="auto"/>
        <w:right w:val="none" w:sz="0" w:space="0" w:color="auto"/>
      </w:divBdr>
    </w:div>
    <w:div w:id="853347113">
      <w:bodyDiv w:val="1"/>
      <w:marLeft w:val="0"/>
      <w:marRight w:val="0"/>
      <w:marTop w:val="0"/>
      <w:marBottom w:val="0"/>
      <w:divBdr>
        <w:top w:val="none" w:sz="0" w:space="0" w:color="auto"/>
        <w:left w:val="none" w:sz="0" w:space="0" w:color="auto"/>
        <w:bottom w:val="none" w:sz="0" w:space="0" w:color="auto"/>
        <w:right w:val="none" w:sz="0" w:space="0" w:color="auto"/>
      </w:divBdr>
    </w:div>
    <w:div w:id="853350097">
      <w:bodyDiv w:val="1"/>
      <w:marLeft w:val="0"/>
      <w:marRight w:val="0"/>
      <w:marTop w:val="0"/>
      <w:marBottom w:val="0"/>
      <w:divBdr>
        <w:top w:val="none" w:sz="0" w:space="0" w:color="auto"/>
        <w:left w:val="none" w:sz="0" w:space="0" w:color="auto"/>
        <w:bottom w:val="none" w:sz="0" w:space="0" w:color="auto"/>
        <w:right w:val="none" w:sz="0" w:space="0" w:color="auto"/>
      </w:divBdr>
    </w:div>
    <w:div w:id="853424941">
      <w:bodyDiv w:val="1"/>
      <w:marLeft w:val="0"/>
      <w:marRight w:val="0"/>
      <w:marTop w:val="0"/>
      <w:marBottom w:val="0"/>
      <w:divBdr>
        <w:top w:val="none" w:sz="0" w:space="0" w:color="auto"/>
        <w:left w:val="none" w:sz="0" w:space="0" w:color="auto"/>
        <w:bottom w:val="none" w:sz="0" w:space="0" w:color="auto"/>
        <w:right w:val="none" w:sz="0" w:space="0" w:color="auto"/>
      </w:divBdr>
    </w:div>
    <w:div w:id="853572647">
      <w:bodyDiv w:val="1"/>
      <w:marLeft w:val="0"/>
      <w:marRight w:val="0"/>
      <w:marTop w:val="0"/>
      <w:marBottom w:val="0"/>
      <w:divBdr>
        <w:top w:val="none" w:sz="0" w:space="0" w:color="auto"/>
        <w:left w:val="none" w:sz="0" w:space="0" w:color="auto"/>
        <w:bottom w:val="none" w:sz="0" w:space="0" w:color="auto"/>
        <w:right w:val="none" w:sz="0" w:space="0" w:color="auto"/>
      </w:divBdr>
    </w:div>
    <w:div w:id="853609720">
      <w:bodyDiv w:val="1"/>
      <w:marLeft w:val="0"/>
      <w:marRight w:val="0"/>
      <w:marTop w:val="0"/>
      <w:marBottom w:val="0"/>
      <w:divBdr>
        <w:top w:val="none" w:sz="0" w:space="0" w:color="auto"/>
        <w:left w:val="none" w:sz="0" w:space="0" w:color="auto"/>
        <w:bottom w:val="none" w:sz="0" w:space="0" w:color="auto"/>
        <w:right w:val="none" w:sz="0" w:space="0" w:color="auto"/>
      </w:divBdr>
    </w:div>
    <w:div w:id="853610977">
      <w:bodyDiv w:val="1"/>
      <w:marLeft w:val="0"/>
      <w:marRight w:val="0"/>
      <w:marTop w:val="0"/>
      <w:marBottom w:val="0"/>
      <w:divBdr>
        <w:top w:val="none" w:sz="0" w:space="0" w:color="auto"/>
        <w:left w:val="none" w:sz="0" w:space="0" w:color="auto"/>
        <w:bottom w:val="none" w:sz="0" w:space="0" w:color="auto"/>
        <w:right w:val="none" w:sz="0" w:space="0" w:color="auto"/>
      </w:divBdr>
    </w:div>
    <w:div w:id="853684840">
      <w:bodyDiv w:val="1"/>
      <w:marLeft w:val="0"/>
      <w:marRight w:val="0"/>
      <w:marTop w:val="0"/>
      <w:marBottom w:val="0"/>
      <w:divBdr>
        <w:top w:val="none" w:sz="0" w:space="0" w:color="auto"/>
        <w:left w:val="none" w:sz="0" w:space="0" w:color="auto"/>
        <w:bottom w:val="none" w:sz="0" w:space="0" w:color="auto"/>
        <w:right w:val="none" w:sz="0" w:space="0" w:color="auto"/>
      </w:divBdr>
    </w:div>
    <w:div w:id="853761616">
      <w:bodyDiv w:val="1"/>
      <w:marLeft w:val="0"/>
      <w:marRight w:val="0"/>
      <w:marTop w:val="0"/>
      <w:marBottom w:val="0"/>
      <w:divBdr>
        <w:top w:val="none" w:sz="0" w:space="0" w:color="auto"/>
        <w:left w:val="none" w:sz="0" w:space="0" w:color="auto"/>
        <w:bottom w:val="none" w:sz="0" w:space="0" w:color="auto"/>
        <w:right w:val="none" w:sz="0" w:space="0" w:color="auto"/>
      </w:divBdr>
    </w:div>
    <w:div w:id="853805755">
      <w:bodyDiv w:val="1"/>
      <w:marLeft w:val="0"/>
      <w:marRight w:val="0"/>
      <w:marTop w:val="0"/>
      <w:marBottom w:val="0"/>
      <w:divBdr>
        <w:top w:val="none" w:sz="0" w:space="0" w:color="auto"/>
        <w:left w:val="none" w:sz="0" w:space="0" w:color="auto"/>
        <w:bottom w:val="none" w:sz="0" w:space="0" w:color="auto"/>
        <w:right w:val="none" w:sz="0" w:space="0" w:color="auto"/>
      </w:divBdr>
    </w:div>
    <w:div w:id="853810998">
      <w:bodyDiv w:val="1"/>
      <w:marLeft w:val="0"/>
      <w:marRight w:val="0"/>
      <w:marTop w:val="0"/>
      <w:marBottom w:val="0"/>
      <w:divBdr>
        <w:top w:val="none" w:sz="0" w:space="0" w:color="auto"/>
        <w:left w:val="none" w:sz="0" w:space="0" w:color="auto"/>
        <w:bottom w:val="none" w:sz="0" w:space="0" w:color="auto"/>
        <w:right w:val="none" w:sz="0" w:space="0" w:color="auto"/>
      </w:divBdr>
    </w:div>
    <w:div w:id="854149073">
      <w:bodyDiv w:val="1"/>
      <w:marLeft w:val="0"/>
      <w:marRight w:val="0"/>
      <w:marTop w:val="0"/>
      <w:marBottom w:val="0"/>
      <w:divBdr>
        <w:top w:val="none" w:sz="0" w:space="0" w:color="auto"/>
        <w:left w:val="none" w:sz="0" w:space="0" w:color="auto"/>
        <w:bottom w:val="none" w:sz="0" w:space="0" w:color="auto"/>
        <w:right w:val="none" w:sz="0" w:space="0" w:color="auto"/>
      </w:divBdr>
    </w:div>
    <w:div w:id="854149611">
      <w:bodyDiv w:val="1"/>
      <w:marLeft w:val="0"/>
      <w:marRight w:val="0"/>
      <w:marTop w:val="0"/>
      <w:marBottom w:val="0"/>
      <w:divBdr>
        <w:top w:val="none" w:sz="0" w:space="0" w:color="auto"/>
        <w:left w:val="none" w:sz="0" w:space="0" w:color="auto"/>
        <w:bottom w:val="none" w:sz="0" w:space="0" w:color="auto"/>
        <w:right w:val="none" w:sz="0" w:space="0" w:color="auto"/>
      </w:divBdr>
    </w:div>
    <w:div w:id="854197899">
      <w:bodyDiv w:val="1"/>
      <w:marLeft w:val="0"/>
      <w:marRight w:val="0"/>
      <w:marTop w:val="0"/>
      <w:marBottom w:val="0"/>
      <w:divBdr>
        <w:top w:val="none" w:sz="0" w:space="0" w:color="auto"/>
        <w:left w:val="none" w:sz="0" w:space="0" w:color="auto"/>
        <w:bottom w:val="none" w:sz="0" w:space="0" w:color="auto"/>
        <w:right w:val="none" w:sz="0" w:space="0" w:color="auto"/>
      </w:divBdr>
    </w:div>
    <w:div w:id="854225143">
      <w:bodyDiv w:val="1"/>
      <w:marLeft w:val="0"/>
      <w:marRight w:val="0"/>
      <w:marTop w:val="0"/>
      <w:marBottom w:val="0"/>
      <w:divBdr>
        <w:top w:val="none" w:sz="0" w:space="0" w:color="auto"/>
        <w:left w:val="none" w:sz="0" w:space="0" w:color="auto"/>
        <w:bottom w:val="none" w:sz="0" w:space="0" w:color="auto"/>
        <w:right w:val="none" w:sz="0" w:space="0" w:color="auto"/>
      </w:divBdr>
    </w:div>
    <w:div w:id="854228525">
      <w:bodyDiv w:val="1"/>
      <w:marLeft w:val="0"/>
      <w:marRight w:val="0"/>
      <w:marTop w:val="0"/>
      <w:marBottom w:val="0"/>
      <w:divBdr>
        <w:top w:val="none" w:sz="0" w:space="0" w:color="auto"/>
        <w:left w:val="none" w:sz="0" w:space="0" w:color="auto"/>
        <w:bottom w:val="none" w:sz="0" w:space="0" w:color="auto"/>
        <w:right w:val="none" w:sz="0" w:space="0" w:color="auto"/>
      </w:divBdr>
    </w:div>
    <w:div w:id="854265839">
      <w:bodyDiv w:val="1"/>
      <w:marLeft w:val="0"/>
      <w:marRight w:val="0"/>
      <w:marTop w:val="0"/>
      <w:marBottom w:val="0"/>
      <w:divBdr>
        <w:top w:val="none" w:sz="0" w:space="0" w:color="auto"/>
        <w:left w:val="none" w:sz="0" w:space="0" w:color="auto"/>
        <w:bottom w:val="none" w:sz="0" w:space="0" w:color="auto"/>
        <w:right w:val="none" w:sz="0" w:space="0" w:color="auto"/>
      </w:divBdr>
    </w:div>
    <w:div w:id="854266783">
      <w:bodyDiv w:val="1"/>
      <w:marLeft w:val="0"/>
      <w:marRight w:val="0"/>
      <w:marTop w:val="0"/>
      <w:marBottom w:val="0"/>
      <w:divBdr>
        <w:top w:val="none" w:sz="0" w:space="0" w:color="auto"/>
        <w:left w:val="none" w:sz="0" w:space="0" w:color="auto"/>
        <w:bottom w:val="none" w:sz="0" w:space="0" w:color="auto"/>
        <w:right w:val="none" w:sz="0" w:space="0" w:color="auto"/>
      </w:divBdr>
    </w:div>
    <w:div w:id="854348987">
      <w:bodyDiv w:val="1"/>
      <w:marLeft w:val="0"/>
      <w:marRight w:val="0"/>
      <w:marTop w:val="0"/>
      <w:marBottom w:val="0"/>
      <w:divBdr>
        <w:top w:val="none" w:sz="0" w:space="0" w:color="auto"/>
        <w:left w:val="none" w:sz="0" w:space="0" w:color="auto"/>
        <w:bottom w:val="none" w:sz="0" w:space="0" w:color="auto"/>
        <w:right w:val="none" w:sz="0" w:space="0" w:color="auto"/>
      </w:divBdr>
    </w:div>
    <w:div w:id="854424990">
      <w:bodyDiv w:val="1"/>
      <w:marLeft w:val="0"/>
      <w:marRight w:val="0"/>
      <w:marTop w:val="0"/>
      <w:marBottom w:val="0"/>
      <w:divBdr>
        <w:top w:val="none" w:sz="0" w:space="0" w:color="auto"/>
        <w:left w:val="none" w:sz="0" w:space="0" w:color="auto"/>
        <w:bottom w:val="none" w:sz="0" w:space="0" w:color="auto"/>
        <w:right w:val="none" w:sz="0" w:space="0" w:color="auto"/>
      </w:divBdr>
    </w:div>
    <w:div w:id="854657887">
      <w:bodyDiv w:val="1"/>
      <w:marLeft w:val="0"/>
      <w:marRight w:val="0"/>
      <w:marTop w:val="0"/>
      <w:marBottom w:val="0"/>
      <w:divBdr>
        <w:top w:val="none" w:sz="0" w:space="0" w:color="auto"/>
        <w:left w:val="none" w:sz="0" w:space="0" w:color="auto"/>
        <w:bottom w:val="none" w:sz="0" w:space="0" w:color="auto"/>
        <w:right w:val="none" w:sz="0" w:space="0" w:color="auto"/>
      </w:divBdr>
    </w:div>
    <w:div w:id="854686735">
      <w:bodyDiv w:val="1"/>
      <w:marLeft w:val="0"/>
      <w:marRight w:val="0"/>
      <w:marTop w:val="0"/>
      <w:marBottom w:val="0"/>
      <w:divBdr>
        <w:top w:val="none" w:sz="0" w:space="0" w:color="auto"/>
        <w:left w:val="none" w:sz="0" w:space="0" w:color="auto"/>
        <w:bottom w:val="none" w:sz="0" w:space="0" w:color="auto"/>
        <w:right w:val="none" w:sz="0" w:space="0" w:color="auto"/>
      </w:divBdr>
    </w:div>
    <w:div w:id="854807528">
      <w:bodyDiv w:val="1"/>
      <w:marLeft w:val="0"/>
      <w:marRight w:val="0"/>
      <w:marTop w:val="0"/>
      <w:marBottom w:val="0"/>
      <w:divBdr>
        <w:top w:val="none" w:sz="0" w:space="0" w:color="auto"/>
        <w:left w:val="none" w:sz="0" w:space="0" w:color="auto"/>
        <w:bottom w:val="none" w:sz="0" w:space="0" w:color="auto"/>
        <w:right w:val="none" w:sz="0" w:space="0" w:color="auto"/>
      </w:divBdr>
    </w:div>
    <w:div w:id="854807669">
      <w:bodyDiv w:val="1"/>
      <w:marLeft w:val="0"/>
      <w:marRight w:val="0"/>
      <w:marTop w:val="0"/>
      <w:marBottom w:val="0"/>
      <w:divBdr>
        <w:top w:val="none" w:sz="0" w:space="0" w:color="auto"/>
        <w:left w:val="none" w:sz="0" w:space="0" w:color="auto"/>
        <w:bottom w:val="none" w:sz="0" w:space="0" w:color="auto"/>
        <w:right w:val="none" w:sz="0" w:space="0" w:color="auto"/>
      </w:divBdr>
    </w:div>
    <w:div w:id="854811116">
      <w:bodyDiv w:val="1"/>
      <w:marLeft w:val="0"/>
      <w:marRight w:val="0"/>
      <w:marTop w:val="0"/>
      <w:marBottom w:val="0"/>
      <w:divBdr>
        <w:top w:val="none" w:sz="0" w:space="0" w:color="auto"/>
        <w:left w:val="none" w:sz="0" w:space="0" w:color="auto"/>
        <w:bottom w:val="none" w:sz="0" w:space="0" w:color="auto"/>
        <w:right w:val="none" w:sz="0" w:space="0" w:color="auto"/>
      </w:divBdr>
    </w:div>
    <w:div w:id="855000142">
      <w:bodyDiv w:val="1"/>
      <w:marLeft w:val="0"/>
      <w:marRight w:val="0"/>
      <w:marTop w:val="0"/>
      <w:marBottom w:val="0"/>
      <w:divBdr>
        <w:top w:val="none" w:sz="0" w:space="0" w:color="auto"/>
        <w:left w:val="none" w:sz="0" w:space="0" w:color="auto"/>
        <w:bottom w:val="none" w:sz="0" w:space="0" w:color="auto"/>
        <w:right w:val="none" w:sz="0" w:space="0" w:color="auto"/>
      </w:divBdr>
    </w:div>
    <w:div w:id="855113981">
      <w:bodyDiv w:val="1"/>
      <w:marLeft w:val="0"/>
      <w:marRight w:val="0"/>
      <w:marTop w:val="0"/>
      <w:marBottom w:val="0"/>
      <w:divBdr>
        <w:top w:val="none" w:sz="0" w:space="0" w:color="auto"/>
        <w:left w:val="none" w:sz="0" w:space="0" w:color="auto"/>
        <w:bottom w:val="none" w:sz="0" w:space="0" w:color="auto"/>
        <w:right w:val="none" w:sz="0" w:space="0" w:color="auto"/>
      </w:divBdr>
    </w:div>
    <w:div w:id="855121583">
      <w:bodyDiv w:val="1"/>
      <w:marLeft w:val="0"/>
      <w:marRight w:val="0"/>
      <w:marTop w:val="0"/>
      <w:marBottom w:val="0"/>
      <w:divBdr>
        <w:top w:val="none" w:sz="0" w:space="0" w:color="auto"/>
        <w:left w:val="none" w:sz="0" w:space="0" w:color="auto"/>
        <w:bottom w:val="none" w:sz="0" w:space="0" w:color="auto"/>
        <w:right w:val="none" w:sz="0" w:space="0" w:color="auto"/>
      </w:divBdr>
    </w:div>
    <w:div w:id="855264642">
      <w:bodyDiv w:val="1"/>
      <w:marLeft w:val="0"/>
      <w:marRight w:val="0"/>
      <w:marTop w:val="0"/>
      <w:marBottom w:val="0"/>
      <w:divBdr>
        <w:top w:val="none" w:sz="0" w:space="0" w:color="auto"/>
        <w:left w:val="none" w:sz="0" w:space="0" w:color="auto"/>
        <w:bottom w:val="none" w:sz="0" w:space="0" w:color="auto"/>
        <w:right w:val="none" w:sz="0" w:space="0" w:color="auto"/>
      </w:divBdr>
    </w:div>
    <w:div w:id="855266001">
      <w:bodyDiv w:val="1"/>
      <w:marLeft w:val="0"/>
      <w:marRight w:val="0"/>
      <w:marTop w:val="0"/>
      <w:marBottom w:val="0"/>
      <w:divBdr>
        <w:top w:val="none" w:sz="0" w:space="0" w:color="auto"/>
        <w:left w:val="none" w:sz="0" w:space="0" w:color="auto"/>
        <w:bottom w:val="none" w:sz="0" w:space="0" w:color="auto"/>
        <w:right w:val="none" w:sz="0" w:space="0" w:color="auto"/>
      </w:divBdr>
    </w:div>
    <w:div w:id="855269227">
      <w:bodyDiv w:val="1"/>
      <w:marLeft w:val="0"/>
      <w:marRight w:val="0"/>
      <w:marTop w:val="0"/>
      <w:marBottom w:val="0"/>
      <w:divBdr>
        <w:top w:val="none" w:sz="0" w:space="0" w:color="auto"/>
        <w:left w:val="none" w:sz="0" w:space="0" w:color="auto"/>
        <w:bottom w:val="none" w:sz="0" w:space="0" w:color="auto"/>
        <w:right w:val="none" w:sz="0" w:space="0" w:color="auto"/>
      </w:divBdr>
    </w:div>
    <w:div w:id="855387896">
      <w:bodyDiv w:val="1"/>
      <w:marLeft w:val="0"/>
      <w:marRight w:val="0"/>
      <w:marTop w:val="0"/>
      <w:marBottom w:val="0"/>
      <w:divBdr>
        <w:top w:val="none" w:sz="0" w:space="0" w:color="auto"/>
        <w:left w:val="none" w:sz="0" w:space="0" w:color="auto"/>
        <w:bottom w:val="none" w:sz="0" w:space="0" w:color="auto"/>
        <w:right w:val="none" w:sz="0" w:space="0" w:color="auto"/>
      </w:divBdr>
    </w:div>
    <w:div w:id="855457888">
      <w:bodyDiv w:val="1"/>
      <w:marLeft w:val="0"/>
      <w:marRight w:val="0"/>
      <w:marTop w:val="0"/>
      <w:marBottom w:val="0"/>
      <w:divBdr>
        <w:top w:val="none" w:sz="0" w:space="0" w:color="auto"/>
        <w:left w:val="none" w:sz="0" w:space="0" w:color="auto"/>
        <w:bottom w:val="none" w:sz="0" w:space="0" w:color="auto"/>
        <w:right w:val="none" w:sz="0" w:space="0" w:color="auto"/>
      </w:divBdr>
    </w:div>
    <w:div w:id="855459054">
      <w:bodyDiv w:val="1"/>
      <w:marLeft w:val="0"/>
      <w:marRight w:val="0"/>
      <w:marTop w:val="0"/>
      <w:marBottom w:val="0"/>
      <w:divBdr>
        <w:top w:val="none" w:sz="0" w:space="0" w:color="auto"/>
        <w:left w:val="none" w:sz="0" w:space="0" w:color="auto"/>
        <w:bottom w:val="none" w:sz="0" w:space="0" w:color="auto"/>
        <w:right w:val="none" w:sz="0" w:space="0" w:color="auto"/>
      </w:divBdr>
    </w:div>
    <w:div w:id="855534283">
      <w:bodyDiv w:val="1"/>
      <w:marLeft w:val="0"/>
      <w:marRight w:val="0"/>
      <w:marTop w:val="0"/>
      <w:marBottom w:val="0"/>
      <w:divBdr>
        <w:top w:val="none" w:sz="0" w:space="0" w:color="auto"/>
        <w:left w:val="none" w:sz="0" w:space="0" w:color="auto"/>
        <w:bottom w:val="none" w:sz="0" w:space="0" w:color="auto"/>
        <w:right w:val="none" w:sz="0" w:space="0" w:color="auto"/>
      </w:divBdr>
    </w:div>
    <w:div w:id="855658473">
      <w:bodyDiv w:val="1"/>
      <w:marLeft w:val="0"/>
      <w:marRight w:val="0"/>
      <w:marTop w:val="0"/>
      <w:marBottom w:val="0"/>
      <w:divBdr>
        <w:top w:val="none" w:sz="0" w:space="0" w:color="auto"/>
        <w:left w:val="none" w:sz="0" w:space="0" w:color="auto"/>
        <w:bottom w:val="none" w:sz="0" w:space="0" w:color="auto"/>
        <w:right w:val="none" w:sz="0" w:space="0" w:color="auto"/>
      </w:divBdr>
    </w:div>
    <w:div w:id="855731808">
      <w:bodyDiv w:val="1"/>
      <w:marLeft w:val="0"/>
      <w:marRight w:val="0"/>
      <w:marTop w:val="0"/>
      <w:marBottom w:val="0"/>
      <w:divBdr>
        <w:top w:val="none" w:sz="0" w:space="0" w:color="auto"/>
        <w:left w:val="none" w:sz="0" w:space="0" w:color="auto"/>
        <w:bottom w:val="none" w:sz="0" w:space="0" w:color="auto"/>
        <w:right w:val="none" w:sz="0" w:space="0" w:color="auto"/>
      </w:divBdr>
    </w:div>
    <w:div w:id="855734004">
      <w:bodyDiv w:val="1"/>
      <w:marLeft w:val="0"/>
      <w:marRight w:val="0"/>
      <w:marTop w:val="0"/>
      <w:marBottom w:val="0"/>
      <w:divBdr>
        <w:top w:val="none" w:sz="0" w:space="0" w:color="auto"/>
        <w:left w:val="none" w:sz="0" w:space="0" w:color="auto"/>
        <w:bottom w:val="none" w:sz="0" w:space="0" w:color="auto"/>
        <w:right w:val="none" w:sz="0" w:space="0" w:color="auto"/>
      </w:divBdr>
    </w:div>
    <w:div w:id="855734382">
      <w:bodyDiv w:val="1"/>
      <w:marLeft w:val="0"/>
      <w:marRight w:val="0"/>
      <w:marTop w:val="0"/>
      <w:marBottom w:val="0"/>
      <w:divBdr>
        <w:top w:val="none" w:sz="0" w:space="0" w:color="auto"/>
        <w:left w:val="none" w:sz="0" w:space="0" w:color="auto"/>
        <w:bottom w:val="none" w:sz="0" w:space="0" w:color="auto"/>
        <w:right w:val="none" w:sz="0" w:space="0" w:color="auto"/>
      </w:divBdr>
    </w:div>
    <w:div w:id="855735627">
      <w:bodyDiv w:val="1"/>
      <w:marLeft w:val="0"/>
      <w:marRight w:val="0"/>
      <w:marTop w:val="0"/>
      <w:marBottom w:val="0"/>
      <w:divBdr>
        <w:top w:val="none" w:sz="0" w:space="0" w:color="auto"/>
        <w:left w:val="none" w:sz="0" w:space="0" w:color="auto"/>
        <w:bottom w:val="none" w:sz="0" w:space="0" w:color="auto"/>
        <w:right w:val="none" w:sz="0" w:space="0" w:color="auto"/>
      </w:divBdr>
    </w:div>
    <w:div w:id="855772840">
      <w:bodyDiv w:val="1"/>
      <w:marLeft w:val="0"/>
      <w:marRight w:val="0"/>
      <w:marTop w:val="0"/>
      <w:marBottom w:val="0"/>
      <w:divBdr>
        <w:top w:val="none" w:sz="0" w:space="0" w:color="auto"/>
        <w:left w:val="none" w:sz="0" w:space="0" w:color="auto"/>
        <w:bottom w:val="none" w:sz="0" w:space="0" w:color="auto"/>
        <w:right w:val="none" w:sz="0" w:space="0" w:color="auto"/>
      </w:divBdr>
    </w:div>
    <w:div w:id="855846654">
      <w:bodyDiv w:val="1"/>
      <w:marLeft w:val="0"/>
      <w:marRight w:val="0"/>
      <w:marTop w:val="0"/>
      <w:marBottom w:val="0"/>
      <w:divBdr>
        <w:top w:val="none" w:sz="0" w:space="0" w:color="auto"/>
        <w:left w:val="none" w:sz="0" w:space="0" w:color="auto"/>
        <w:bottom w:val="none" w:sz="0" w:space="0" w:color="auto"/>
        <w:right w:val="none" w:sz="0" w:space="0" w:color="auto"/>
      </w:divBdr>
    </w:div>
    <w:div w:id="855920465">
      <w:bodyDiv w:val="1"/>
      <w:marLeft w:val="0"/>
      <w:marRight w:val="0"/>
      <w:marTop w:val="0"/>
      <w:marBottom w:val="0"/>
      <w:divBdr>
        <w:top w:val="none" w:sz="0" w:space="0" w:color="auto"/>
        <w:left w:val="none" w:sz="0" w:space="0" w:color="auto"/>
        <w:bottom w:val="none" w:sz="0" w:space="0" w:color="auto"/>
        <w:right w:val="none" w:sz="0" w:space="0" w:color="auto"/>
      </w:divBdr>
    </w:div>
    <w:div w:id="855925472">
      <w:bodyDiv w:val="1"/>
      <w:marLeft w:val="0"/>
      <w:marRight w:val="0"/>
      <w:marTop w:val="0"/>
      <w:marBottom w:val="0"/>
      <w:divBdr>
        <w:top w:val="none" w:sz="0" w:space="0" w:color="auto"/>
        <w:left w:val="none" w:sz="0" w:space="0" w:color="auto"/>
        <w:bottom w:val="none" w:sz="0" w:space="0" w:color="auto"/>
        <w:right w:val="none" w:sz="0" w:space="0" w:color="auto"/>
      </w:divBdr>
    </w:div>
    <w:div w:id="856043827">
      <w:bodyDiv w:val="1"/>
      <w:marLeft w:val="0"/>
      <w:marRight w:val="0"/>
      <w:marTop w:val="0"/>
      <w:marBottom w:val="0"/>
      <w:divBdr>
        <w:top w:val="none" w:sz="0" w:space="0" w:color="auto"/>
        <w:left w:val="none" w:sz="0" w:space="0" w:color="auto"/>
        <w:bottom w:val="none" w:sz="0" w:space="0" w:color="auto"/>
        <w:right w:val="none" w:sz="0" w:space="0" w:color="auto"/>
      </w:divBdr>
    </w:div>
    <w:div w:id="856114304">
      <w:bodyDiv w:val="1"/>
      <w:marLeft w:val="0"/>
      <w:marRight w:val="0"/>
      <w:marTop w:val="0"/>
      <w:marBottom w:val="0"/>
      <w:divBdr>
        <w:top w:val="none" w:sz="0" w:space="0" w:color="auto"/>
        <w:left w:val="none" w:sz="0" w:space="0" w:color="auto"/>
        <w:bottom w:val="none" w:sz="0" w:space="0" w:color="auto"/>
        <w:right w:val="none" w:sz="0" w:space="0" w:color="auto"/>
      </w:divBdr>
    </w:div>
    <w:div w:id="856117202">
      <w:bodyDiv w:val="1"/>
      <w:marLeft w:val="0"/>
      <w:marRight w:val="0"/>
      <w:marTop w:val="0"/>
      <w:marBottom w:val="0"/>
      <w:divBdr>
        <w:top w:val="none" w:sz="0" w:space="0" w:color="auto"/>
        <w:left w:val="none" w:sz="0" w:space="0" w:color="auto"/>
        <w:bottom w:val="none" w:sz="0" w:space="0" w:color="auto"/>
        <w:right w:val="none" w:sz="0" w:space="0" w:color="auto"/>
      </w:divBdr>
    </w:div>
    <w:div w:id="856188283">
      <w:bodyDiv w:val="1"/>
      <w:marLeft w:val="0"/>
      <w:marRight w:val="0"/>
      <w:marTop w:val="0"/>
      <w:marBottom w:val="0"/>
      <w:divBdr>
        <w:top w:val="none" w:sz="0" w:space="0" w:color="auto"/>
        <w:left w:val="none" w:sz="0" w:space="0" w:color="auto"/>
        <w:bottom w:val="none" w:sz="0" w:space="0" w:color="auto"/>
        <w:right w:val="none" w:sz="0" w:space="0" w:color="auto"/>
      </w:divBdr>
    </w:div>
    <w:div w:id="856189385">
      <w:bodyDiv w:val="1"/>
      <w:marLeft w:val="0"/>
      <w:marRight w:val="0"/>
      <w:marTop w:val="0"/>
      <w:marBottom w:val="0"/>
      <w:divBdr>
        <w:top w:val="none" w:sz="0" w:space="0" w:color="auto"/>
        <w:left w:val="none" w:sz="0" w:space="0" w:color="auto"/>
        <w:bottom w:val="none" w:sz="0" w:space="0" w:color="auto"/>
        <w:right w:val="none" w:sz="0" w:space="0" w:color="auto"/>
      </w:divBdr>
    </w:div>
    <w:div w:id="856193531">
      <w:bodyDiv w:val="1"/>
      <w:marLeft w:val="0"/>
      <w:marRight w:val="0"/>
      <w:marTop w:val="0"/>
      <w:marBottom w:val="0"/>
      <w:divBdr>
        <w:top w:val="none" w:sz="0" w:space="0" w:color="auto"/>
        <w:left w:val="none" w:sz="0" w:space="0" w:color="auto"/>
        <w:bottom w:val="none" w:sz="0" w:space="0" w:color="auto"/>
        <w:right w:val="none" w:sz="0" w:space="0" w:color="auto"/>
      </w:divBdr>
    </w:div>
    <w:div w:id="856315238">
      <w:bodyDiv w:val="1"/>
      <w:marLeft w:val="0"/>
      <w:marRight w:val="0"/>
      <w:marTop w:val="0"/>
      <w:marBottom w:val="0"/>
      <w:divBdr>
        <w:top w:val="none" w:sz="0" w:space="0" w:color="auto"/>
        <w:left w:val="none" w:sz="0" w:space="0" w:color="auto"/>
        <w:bottom w:val="none" w:sz="0" w:space="0" w:color="auto"/>
        <w:right w:val="none" w:sz="0" w:space="0" w:color="auto"/>
      </w:divBdr>
    </w:div>
    <w:div w:id="856381714">
      <w:bodyDiv w:val="1"/>
      <w:marLeft w:val="0"/>
      <w:marRight w:val="0"/>
      <w:marTop w:val="0"/>
      <w:marBottom w:val="0"/>
      <w:divBdr>
        <w:top w:val="none" w:sz="0" w:space="0" w:color="auto"/>
        <w:left w:val="none" w:sz="0" w:space="0" w:color="auto"/>
        <w:bottom w:val="none" w:sz="0" w:space="0" w:color="auto"/>
        <w:right w:val="none" w:sz="0" w:space="0" w:color="auto"/>
      </w:divBdr>
    </w:div>
    <w:div w:id="856426319">
      <w:bodyDiv w:val="1"/>
      <w:marLeft w:val="0"/>
      <w:marRight w:val="0"/>
      <w:marTop w:val="0"/>
      <w:marBottom w:val="0"/>
      <w:divBdr>
        <w:top w:val="none" w:sz="0" w:space="0" w:color="auto"/>
        <w:left w:val="none" w:sz="0" w:space="0" w:color="auto"/>
        <w:bottom w:val="none" w:sz="0" w:space="0" w:color="auto"/>
        <w:right w:val="none" w:sz="0" w:space="0" w:color="auto"/>
      </w:divBdr>
    </w:div>
    <w:div w:id="856499827">
      <w:bodyDiv w:val="1"/>
      <w:marLeft w:val="0"/>
      <w:marRight w:val="0"/>
      <w:marTop w:val="0"/>
      <w:marBottom w:val="0"/>
      <w:divBdr>
        <w:top w:val="none" w:sz="0" w:space="0" w:color="auto"/>
        <w:left w:val="none" w:sz="0" w:space="0" w:color="auto"/>
        <w:bottom w:val="none" w:sz="0" w:space="0" w:color="auto"/>
        <w:right w:val="none" w:sz="0" w:space="0" w:color="auto"/>
      </w:divBdr>
    </w:div>
    <w:div w:id="856505784">
      <w:bodyDiv w:val="1"/>
      <w:marLeft w:val="0"/>
      <w:marRight w:val="0"/>
      <w:marTop w:val="0"/>
      <w:marBottom w:val="0"/>
      <w:divBdr>
        <w:top w:val="none" w:sz="0" w:space="0" w:color="auto"/>
        <w:left w:val="none" w:sz="0" w:space="0" w:color="auto"/>
        <w:bottom w:val="none" w:sz="0" w:space="0" w:color="auto"/>
        <w:right w:val="none" w:sz="0" w:space="0" w:color="auto"/>
      </w:divBdr>
    </w:div>
    <w:div w:id="856579313">
      <w:bodyDiv w:val="1"/>
      <w:marLeft w:val="0"/>
      <w:marRight w:val="0"/>
      <w:marTop w:val="0"/>
      <w:marBottom w:val="0"/>
      <w:divBdr>
        <w:top w:val="none" w:sz="0" w:space="0" w:color="auto"/>
        <w:left w:val="none" w:sz="0" w:space="0" w:color="auto"/>
        <w:bottom w:val="none" w:sz="0" w:space="0" w:color="auto"/>
        <w:right w:val="none" w:sz="0" w:space="0" w:color="auto"/>
      </w:divBdr>
    </w:div>
    <w:div w:id="856580584">
      <w:bodyDiv w:val="1"/>
      <w:marLeft w:val="0"/>
      <w:marRight w:val="0"/>
      <w:marTop w:val="0"/>
      <w:marBottom w:val="0"/>
      <w:divBdr>
        <w:top w:val="none" w:sz="0" w:space="0" w:color="auto"/>
        <w:left w:val="none" w:sz="0" w:space="0" w:color="auto"/>
        <w:bottom w:val="none" w:sz="0" w:space="0" w:color="auto"/>
        <w:right w:val="none" w:sz="0" w:space="0" w:color="auto"/>
      </w:divBdr>
    </w:div>
    <w:div w:id="856581606">
      <w:bodyDiv w:val="1"/>
      <w:marLeft w:val="0"/>
      <w:marRight w:val="0"/>
      <w:marTop w:val="0"/>
      <w:marBottom w:val="0"/>
      <w:divBdr>
        <w:top w:val="none" w:sz="0" w:space="0" w:color="auto"/>
        <w:left w:val="none" w:sz="0" w:space="0" w:color="auto"/>
        <w:bottom w:val="none" w:sz="0" w:space="0" w:color="auto"/>
        <w:right w:val="none" w:sz="0" w:space="0" w:color="auto"/>
      </w:divBdr>
    </w:div>
    <w:div w:id="856774367">
      <w:bodyDiv w:val="1"/>
      <w:marLeft w:val="0"/>
      <w:marRight w:val="0"/>
      <w:marTop w:val="0"/>
      <w:marBottom w:val="0"/>
      <w:divBdr>
        <w:top w:val="none" w:sz="0" w:space="0" w:color="auto"/>
        <w:left w:val="none" w:sz="0" w:space="0" w:color="auto"/>
        <w:bottom w:val="none" w:sz="0" w:space="0" w:color="auto"/>
        <w:right w:val="none" w:sz="0" w:space="0" w:color="auto"/>
      </w:divBdr>
    </w:div>
    <w:div w:id="856818882">
      <w:bodyDiv w:val="1"/>
      <w:marLeft w:val="0"/>
      <w:marRight w:val="0"/>
      <w:marTop w:val="0"/>
      <w:marBottom w:val="0"/>
      <w:divBdr>
        <w:top w:val="none" w:sz="0" w:space="0" w:color="auto"/>
        <w:left w:val="none" w:sz="0" w:space="0" w:color="auto"/>
        <w:bottom w:val="none" w:sz="0" w:space="0" w:color="auto"/>
        <w:right w:val="none" w:sz="0" w:space="0" w:color="auto"/>
      </w:divBdr>
    </w:div>
    <w:div w:id="856886798">
      <w:bodyDiv w:val="1"/>
      <w:marLeft w:val="0"/>
      <w:marRight w:val="0"/>
      <w:marTop w:val="0"/>
      <w:marBottom w:val="0"/>
      <w:divBdr>
        <w:top w:val="none" w:sz="0" w:space="0" w:color="auto"/>
        <w:left w:val="none" w:sz="0" w:space="0" w:color="auto"/>
        <w:bottom w:val="none" w:sz="0" w:space="0" w:color="auto"/>
        <w:right w:val="none" w:sz="0" w:space="0" w:color="auto"/>
      </w:divBdr>
    </w:div>
    <w:div w:id="856964895">
      <w:bodyDiv w:val="1"/>
      <w:marLeft w:val="0"/>
      <w:marRight w:val="0"/>
      <w:marTop w:val="0"/>
      <w:marBottom w:val="0"/>
      <w:divBdr>
        <w:top w:val="none" w:sz="0" w:space="0" w:color="auto"/>
        <w:left w:val="none" w:sz="0" w:space="0" w:color="auto"/>
        <w:bottom w:val="none" w:sz="0" w:space="0" w:color="auto"/>
        <w:right w:val="none" w:sz="0" w:space="0" w:color="auto"/>
      </w:divBdr>
    </w:div>
    <w:div w:id="856965175">
      <w:bodyDiv w:val="1"/>
      <w:marLeft w:val="0"/>
      <w:marRight w:val="0"/>
      <w:marTop w:val="0"/>
      <w:marBottom w:val="0"/>
      <w:divBdr>
        <w:top w:val="none" w:sz="0" w:space="0" w:color="auto"/>
        <w:left w:val="none" w:sz="0" w:space="0" w:color="auto"/>
        <w:bottom w:val="none" w:sz="0" w:space="0" w:color="auto"/>
        <w:right w:val="none" w:sz="0" w:space="0" w:color="auto"/>
      </w:divBdr>
    </w:div>
    <w:div w:id="857036785">
      <w:bodyDiv w:val="1"/>
      <w:marLeft w:val="0"/>
      <w:marRight w:val="0"/>
      <w:marTop w:val="0"/>
      <w:marBottom w:val="0"/>
      <w:divBdr>
        <w:top w:val="none" w:sz="0" w:space="0" w:color="auto"/>
        <w:left w:val="none" w:sz="0" w:space="0" w:color="auto"/>
        <w:bottom w:val="none" w:sz="0" w:space="0" w:color="auto"/>
        <w:right w:val="none" w:sz="0" w:space="0" w:color="auto"/>
      </w:divBdr>
    </w:div>
    <w:div w:id="857233274">
      <w:bodyDiv w:val="1"/>
      <w:marLeft w:val="0"/>
      <w:marRight w:val="0"/>
      <w:marTop w:val="0"/>
      <w:marBottom w:val="0"/>
      <w:divBdr>
        <w:top w:val="none" w:sz="0" w:space="0" w:color="auto"/>
        <w:left w:val="none" w:sz="0" w:space="0" w:color="auto"/>
        <w:bottom w:val="none" w:sz="0" w:space="0" w:color="auto"/>
        <w:right w:val="none" w:sz="0" w:space="0" w:color="auto"/>
      </w:divBdr>
    </w:div>
    <w:div w:id="857305492">
      <w:bodyDiv w:val="1"/>
      <w:marLeft w:val="0"/>
      <w:marRight w:val="0"/>
      <w:marTop w:val="0"/>
      <w:marBottom w:val="0"/>
      <w:divBdr>
        <w:top w:val="none" w:sz="0" w:space="0" w:color="auto"/>
        <w:left w:val="none" w:sz="0" w:space="0" w:color="auto"/>
        <w:bottom w:val="none" w:sz="0" w:space="0" w:color="auto"/>
        <w:right w:val="none" w:sz="0" w:space="0" w:color="auto"/>
      </w:divBdr>
    </w:div>
    <w:div w:id="857305922">
      <w:bodyDiv w:val="1"/>
      <w:marLeft w:val="0"/>
      <w:marRight w:val="0"/>
      <w:marTop w:val="0"/>
      <w:marBottom w:val="0"/>
      <w:divBdr>
        <w:top w:val="none" w:sz="0" w:space="0" w:color="auto"/>
        <w:left w:val="none" w:sz="0" w:space="0" w:color="auto"/>
        <w:bottom w:val="none" w:sz="0" w:space="0" w:color="auto"/>
        <w:right w:val="none" w:sz="0" w:space="0" w:color="auto"/>
      </w:divBdr>
    </w:div>
    <w:div w:id="857306981">
      <w:bodyDiv w:val="1"/>
      <w:marLeft w:val="0"/>
      <w:marRight w:val="0"/>
      <w:marTop w:val="0"/>
      <w:marBottom w:val="0"/>
      <w:divBdr>
        <w:top w:val="none" w:sz="0" w:space="0" w:color="auto"/>
        <w:left w:val="none" w:sz="0" w:space="0" w:color="auto"/>
        <w:bottom w:val="none" w:sz="0" w:space="0" w:color="auto"/>
        <w:right w:val="none" w:sz="0" w:space="0" w:color="auto"/>
      </w:divBdr>
    </w:div>
    <w:div w:id="857500990">
      <w:bodyDiv w:val="1"/>
      <w:marLeft w:val="0"/>
      <w:marRight w:val="0"/>
      <w:marTop w:val="0"/>
      <w:marBottom w:val="0"/>
      <w:divBdr>
        <w:top w:val="none" w:sz="0" w:space="0" w:color="auto"/>
        <w:left w:val="none" w:sz="0" w:space="0" w:color="auto"/>
        <w:bottom w:val="none" w:sz="0" w:space="0" w:color="auto"/>
        <w:right w:val="none" w:sz="0" w:space="0" w:color="auto"/>
      </w:divBdr>
    </w:div>
    <w:div w:id="857547608">
      <w:bodyDiv w:val="1"/>
      <w:marLeft w:val="0"/>
      <w:marRight w:val="0"/>
      <w:marTop w:val="0"/>
      <w:marBottom w:val="0"/>
      <w:divBdr>
        <w:top w:val="none" w:sz="0" w:space="0" w:color="auto"/>
        <w:left w:val="none" w:sz="0" w:space="0" w:color="auto"/>
        <w:bottom w:val="none" w:sz="0" w:space="0" w:color="auto"/>
        <w:right w:val="none" w:sz="0" w:space="0" w:color="auto"/>
      </w:divBdr>
    </w:div>
    <w:div w:id="857621371">
      <w:bodyDiv w:val="1"/>
      <w:marLeft w:val="0"/>
      <w:marRight w:val="0"/>
      <w:marTop w:val="0"/>
      <w:marBottom w:val="0"/>
      <w:divBdr>
        <w:top w:val="none" w:sz="0" w:space="0" w:color="auto"/>
        <w:left w:val="none" w:sz="0" w:space="0" w:color="auto"/>
        <w:bottom w:val="none" w:sz="0" w:space="0" w:color="auto"/>
        <w:right w:val="none" w:sz="0" w:space="0" w:color="auto"/>
      </w:divBdr>
    </w:div>
    <w:div w:id="857695054">
      <w:bodyDiv w:val="1"/>
      <w:marLeft w:val="0"/>
      <w:marRight w:val="0"/>
      <w:marTop w:val="0"/>
      <w:marBottom w:val="0"/>
      <w:divBdr>
        <w:top w:val="none" w:sz="0" w:space="0" w:color="auto"/>
        <w:left w:val="none" w:sz="0" w:space="0" w:color="auto"/>
        <w:bottom w:val="none" w:sz="0" w:space="0" w:color="auto"/>
        <w:right w:val="none" w:sz="0" w:space="0" w:color="auto"/>
      </w:divBdr>
    </w:div>
    <w:div w:id="857743712">
      <w:bodyDiv w:val="1"/>
      <w:marLeft w:val="0"/>
      <w:marRight w:val="0"/>
      <w:marTop w:val="0"/>
      <w:marBottom w:val="0"/>
      <w:divBdr>
        <w:top w:val="none" w:sz="0" w:space="0" w:color="auto"/>
        <w:left w:val="none" w:sz="0" w:space="0" w:color="auto"/>
        <w:bottom w:val="none" w:sz="0" w:space="0" w:color="auto"/>
        <w:right w:val="none" w:sz="0" w:space="0" w:color="auto"/>
      </w:divBdr>
    </w:div>
    <w:div w:id="857816484">
      <w:bodyDiv w:val="1"/>
      <w:marLeft w:val="0"/>
      <w:marRight w:val="0"/>
      <w:marTop w:val="0"/>
      <w:marBottom w:val="0"/>
      <w:divBdr>
        <w:top w:val="none" w:sz="0" w:space="0" w:color="auto"/>
        <w:left w:val="none" w:sz="0" w:space="0" w:color="auto"/>
        <w:bottom w:val="none" w:sz="0" w:space="0" w:color="auto"/>
        <w:right w:val="none" w:sz="0" w:space="0" w:color="auto"/>
      </w:divBdr>
    </w:div>
    <w:div w:id="857934023">
      <w:bodyDiv w:val="1"/>
      <w:marLeft w:val="0"/>
      <w:marRight w:val="0"/>
      <w:marTop w:val="0"/>
      <w:marBottom w:val="0"/>
      <w:divBdr>
        <w:top w:val="none" w:sz="0" w:space="0" w:color="auto"/>
        <w:left w:val="none" w:sz="0" w:space="0" w:color="auto"/>
        <w:bottom w:val="none" w:sz="0" w:space="0" w:color="auto"/>
        <w:right w:val="none" w:sz="0" w:space="0" w:color="auto"/>
      </w:divBdr>
    </w:div>
    <w:div w:id="857963364">
      <w:bodyDiv w:val="1"/>
      <w:marLeft w:val="0"/>
      <w:marRight w:val="0"/>
      <w:marTop w:val="0"/>
      <w:marBottom w:val="0"/>
      <w:divBdr>
        <w:top w:val="none" w:sz="0" w:space="0" w:color="auto"/>
        <w:left w:val="none" w:sz="0" w:space="0" w:color="auto"/>
        <w:bottom w:val="none" w:sz="0" w:space="0" w:color="auto"/>
        <w:right w:val="none" w:sz="0" w:space="0" w:color="auto"/>
      </w:divBdr>
    </w:div>
    <w:div w:id="858129625">
      <w:bodyDiv w:val="1"/>
      <w:marLeft w:val="0"/>
      <w:marRight w:val="0"/>
      <w:marTop w:val="0"/>
      <w:marBottom w:val="0"/>
      <w:divBdr>
        <w:top w:val="none" w:sz="0" w:space="0" w:color="auto"/>
        <w:left w:val="none" w:sz="0" w:space="0" w:color="auto"/>
        <w:bottom w:val="none" w:sz="0" w:space="0" w:color="auto"/>
        <w:right w:val="none" w:sz="0" w:space="0" w:color="auto"/>
      </w:divBdr>
    </w:div>
    <w:div w:id="858154040">
      <w:bodyDiv w:val="1"/>
      <w:marLeft w:val="0"/>
      <w:marRight w:val="0"/>
      <w:marTop w:val="0"/>
      <w:marBottom w:val="0"/>
      <w:divBdr>
        <w:top w:val="none" w:sz="0" w:space="0" w:color="auto"/>
        <w:left w:val="none" w:sz="0" w:space="0" w:color="auto"/>
        <w:bottom w:val="none" w:sz="0" w:space="0" w:color="auto"/>
        <w:right w:val="none" w:sz="0" w:space="0" w:color="auto"/>
      </w:divBdr>
    </w:div>
    <w:div w:id="858198283">
      <w:bodyDiv w:val="1"/>
      <w:marLeft w:val="0"/>
      <w:marRight w:val="0"/>
      <w:marTop w:val="0"/>
      <w:marBottom w:val="0"/>
      <w:divBdr>
        <w:top w:val="none" w:sz="0" w:space="0" w:color="auto"/>
        <w:left w:val="none" w:sz="0" w:space="0" w:color="auto"/>
        <w:bottom w:val="none" w:sz="0" w:space="0" w:color="auto"/>
        <w:right w:val="none" w:sz="0" w:space="0" w:color="auto"/>
      </w:divBdr>
    </w:div>
    <w:div w:id="858202191">
      <w:bodyDiv w:val="1"/>
      <w:marLeft w:val="0"/>
      <w:marRight w:val="0"/>
      <w:marTop w:val="0"/>
      <w:marBottom w:val="0"/>
      <w:divBdr>
        <w:top w:val="none" w:sz="0" w:space="0" w:color="auto"/>
        <w:left w:val="none" w:sz="0" w:space="0" w:color="auto"/>
        <w:bottom w:val="none" w:sz="0" w:space="0" w:color="auto"/>
        <w:right w:val="none" w:sz="0" w:space="0" w:color="auto"/>
      </w:divBdr>
    </w:div>
    <w:div w:id="858280744">
      <w:bodyDiv w:val="1"/>
      <w:marLeft w:val="0"/>
      <w:marRight w:val="0"/>
      <w:marTop w:val="0"/>
      <w:marBottom w:val="0"/>
      <w:divBdr>
        <w:top w:val="none" w:sz="0" w:space="0" w:color="auto"/>
        <w:left w:val="none" w:sz="0" w:space="0" w:color="auto"/>
        <w:bottom w:val="none" w:sz="0" w:space="0" w:color="auto"/>
        <w:right w:val="none" w:sz="0" w:space="0" w:color="auto"/>
      </w:divBdr>
    </w:div>
    <w:div w:id="858393324">
      <w:bodyDiv w:val="1"/>
      <w:marLeft w:val="0"/>
      <w:marRight w:val="0"/>
      <w:marTop w:val="0"/>
      <w:marBottom w:val="0"/>
      <w:divBdr>
        <w:top w:val="none" w:sz="0" w:space="0" w:color="auto"/>
        <w:left w:val="none" w:sz="0" w:space="0" w:color="auto"/>
        <w:bottom w:val="none" w:sz="0" w:space="0" w:color="auto"/>
        <w:right w:val="none" w:sz="0" w:space="0" w:color="auto"/>
      </w:divBdr>
    </w:div>
    <w:div w:id="858397533">
      <w:bodyDiv w:val="1"/>
      <w:marLeft w:val="0"/>
      <w:marRight w:val="0"/>
      <w:marTop w:val="0"/>
      <w:marBottom w:val="0"/>
      <w:divBdr>
        <w:top w:val="none" w:sz="0" w:space="0" w:color="auto"/>
        <w:left w:val="none" w:sz="0" w:space="0" w:color="auto"/>
        <w:bottom w:val="none" w:sz="0" w:space="0" w:color="auto"/>
        <w:right w:val="none" w:sz="0" w:space="0" w:color="auto"/>
      </w:divBdr>
    </w:div>
    <w:div w:id="858398933">
      <w:bodyDiv w:val="1"/>
      <w:marLeft w:val="0"/>
      <w:marRight w:val="0"/>
      <w:marTop w:val="0"/>
      <w:marBottom w:val="0"/>
      <w:divBdr>
        <w:top w:val="none" w:sz="0" w:space="0" w:color="auto"/>
        <w:left w:val="none" w:sz="0" w:space="0" w:color="auto"/>
        <w:bottom w:val="none" w:sz="0" w:space="0" w:color="auto"/>
        <w:right w:val="none" w:sz="0" w:space="0" w:color="auto"/>
      </w:divBdr>
    </w:div>
    <w:div w:id="858469366">
      <w:bodyDiv w:val="1"/>
      <w:marLeft w:val="0"/>
      <w:marRight w:val="0"/>
      <w:marTop w:val="0"/>
      <w:marBottom w:val="0"/>
      <w:divBdr>
        <w:top w:val="none" w:sz="0" w:space="0" w:color="auto"/>
        <w:left w:val="none" w:sz="0" w:space="0" w:color="auto"/>
        <w:bottom w:val="none" w:sz="0" w:space="0" w:color="auto"/>
        <w:right w:val="none" w:sz="0" w:space="0" w:color="auto"/>
      </w:divBdr>
    </w:div>
    <w:div w:id="858469493">
      <w:bodyDiv w:val="1"/>
      <w:marLeft w:val="0"/>
      <w:marRight w:val="0"/>
      <w:marTop w:val="0"/>
      <w:marBottom w:val="0"/>
      <w:divBdr>
        <w:top w:val="none" w:sz="0" w:space="0" w:color="auto"/>
        <w:left w:val="none" w:sz="0" w:space="0" w:color="auto"/>
        <w:bottom w:val="none" w:sz="0" w:space="0" w:color="auto"/>
        <w:right w:val="none" w:sz="0" w:space="0" w:color="auto"/>
      </w:divBdr>
    </w:div>
    <w:div w:id="858542775">
      <w:bodyDiv w:val="1"/>
      <w:marLeft w:val="0"/>
      <w:marRight w:val="0"/>
      <w:marTop w:val="0"/>
      <w:marBottom w:val="0"/>
      <w:divBdr>
        <w:top w:val="none" w:sz="0" w:space="0" w:color="auto"/>
        <w:left w:val="none" w:sz="0" w:space="0" w:color="auto"/>
        <w:bottom w:val="none" w:sz="0" w:space="0" w:color="auto"/>
        <w:right w:val="none" w:sz="0" w:space="0" w:color="auto"/>
      </w:divBdr>
    </w:div>
    <w:div w:id="858547246">
      <w:bodyDiv w:val="1"/>
      <w:marLeft w:val="0"/>
      <w:marRight w:val="0"/>
      <w:marTop w:val="0"/>
      <w:marBottom w:val="0"/>
      <w:divBdr>
        <w:top w:val="none" w:sz="0" w:space="0" w:color="auto"/>
        <w:left w:val="none" w:sz="0" w:space="0" w:color="auto"/>
        <w:bottom w:val="none" w:sz="0" w:space="0" w:color="auto"/>
        <w:right w:val="none" w:sz="0" w:space="0" w:color="auto"/>
      </w:divBdr>
    </w:div>
    <w:div w:id="858591914">
      <w:bodyDiv w:val="1"/>
      <w:marLeft w:val="0"/>
      <w:marRight w:val="0"/>
      <w:marTop w:val="0"/>
      <w:marBottom w:val="0"/>
      <w:divBdr>
        <w:top w:val="none" w:sz="0" w:space="0" w:color="auto"/>
        <w:left w:val="none" w:sz="0" w:space="0" w:color="auto"/>
        <w:bottom w:val="none" w:sz="0" w:space="0" w:color="auto"/>
        <w:right w:val="none" w:sz="0" w:space="0" w:color="auto"/>
      </w:divBdr>
    </w:div>
    <w:div w:id="858618975">
      <w:bodyDiv w:val="1"/>
      <w:marLeft w:val="0"/>
      <w:marRight w:val="0"/>
      <w:marTop w:val="0"/>
      <w:marBottom w:val="0"/>
      <w:divBdr>
        <w:top w:val="none" w:sz="0" w:space="0" w:color="auto"/>
        <w:left w:val="none" w:sz="0" w:space="0" w:color="auto"/>
        <w:bottom w:val="none" w:sz="0" w:space="0" w:color="auto"/>
        <w:right w:val="none" w:sz="0" w:space="0" w:color="auto"/>
      </w:divBdr>
    </w:div>
    <w:div w:id="858619161">
      <w:bodyDiv w:val="1"/>
      <w:marLeft w:val="0"/>
      <w:marRight w:val="0"/>
      <w:marTop w:val="0"/>
      <w:marBottom w:val="0"/>
      <w:divBdr>
        <w:top w:val="none" w:sz="0" w:space="0" w:color="auto"/>
        <w:left w:val="none" w:sz="0" w:space="0" w:color="auto"/>
        <w:bottom w:val="none" w:sz="0" w:space="0" w:color="auto"/>
        <w:right w:val="none" w:sz="0" w:space="0" w:color="auto"/>
      </w:divBdr>
    </w:div>
    <w:div w:id="858742609">
      <w:bodyDiv w:val="1"/>
      <w:marLeft w:val="0"/>
      <w:marRight w:val="0"/>
      <w:marTop w:val="0"/>
      <w:marBottom w:val="0"/>
      <w:divBdr>
        <w:top w:val="none" w:sz="0" w:space="0" w:color="auto"/>
        <w:left w:val="none" w:sz="0" w:space="0" w:color="auto"/>
        <w:bottom w:val="none" w:sz="0" w:space="0" w:color="auto"/>
        <w:right w:val="none" w:sz="0" w:space="0" w:color="auto"/>
      </w:divBdr>
    </w:div>
    <w:div w:id="858809514">
      <w:bodyDiv w:val="1"/>
      <w:marLeft w:val="0"/>
      <w:marRight w:val="0"/>
      <w:marTop w:val="0"/>
      <w:marBottom w:val="0"/>
      <w:divBdr>
        <w:top w:val="none" w:sz="0" w:space="0" w:color="auto"/>
        <w:left w:val="none" w:sz="0" w:space="0" w:color="auto"/>
        <w:bottom w:val="none" w:sz="0" w:space="0" w:color="auto"/>
        <w:right w:val="none" w:sz="0" w:space="0" w:color="auto"/>
      </w:divBdr>
    </w:div>
    <w:div w:id="858810106">
      <w:bodyDiv w:val="1"/>
      <w:marLeft w:val="0"/>
      <w:marRight w:val="0"/>
      <w:marTop w:val="0"/>
      <w:marBottom w:val="0"/>
      <w:divBdr>
        <w:top w:val="none" w:sz="0" w:space="0" w:color="auto"/>
        <w:left w:val="none" w:sz="0" w:space="0" w:color="auto"/>
        <w:bottom w:val="none" w:sz="0" w:space="0" w:color="auto"/>
        <w:right w:val="none" w:sz="0" w:space="0" w:color="auto"/>
      </w:divBdr>
    </w:div>
    <w:div w:id="858854061">
      <w:bodyDiv w:val="1"/>
      <w:marLeft w:val="0"/>
      <w:marRight w:val="0"/>
      <w:marTop w:val="0"/>
      <w:marBottom w:val="0"/>
      <w:divBdr>
        <w:top w:val="none" w:sz="0" w:space="0" w:color="auto"/>
        <w:left w:val="none" w:sz="0" w:space="0" w:color="auto"/>
        <w:bottom w:val="none" w:sz="0" w:space="0" w:color="auto"/>
        <w:right w:val="none" w:sz="0" w:space="0" w:color="auto"/>
      </w:divBdr>
    </w:div>
    <w:div w:id="858854258">
      <w:bodyDiv w:val="1"/>
      <w:marLeft w:val="0"/>
      <w:marRight w:val="0"/>
      <w:marTop w:val="0"/>
      <w:marBottom w:val="0"/>
      <w:divBdr>
        <w:top w:val="none" w:sz="0" w:space="0" w:color="auto"/>
        <w:left w:val="none" w:sz="0" w:space="0" w:color="auto"/>
        <w:bottom w:val="none" w:sz="0" w:space="0" w:color="auto"/>
        <w:right w:val="none" w:sz="0" w:space="0" w:color="auto"/>
      </w:divBdr>
    </w:div>
    <w:div w:id="859002417">
      <w:bodyDiv w:val="1"/>
      <w:marLeft w:val="0"/>
      <w:marRight w:val="0"/>
      <w:marTop w:val="0"/>
      <w:marBottom w:val="0"/>
      <w:divBdr>
        <w:top w:val="none" w:sz="0" w:space="0" w:color="auto"/>
        <w:left w:val="none" w:sz="0" w:space="0" w:color="auto"/>
        <w:bottom w:val="none" w:sz="0" w:space="0" w:color="auto"/>
        <w:right w:val="none" w:sz="0" w:space="0" w:color="auto"/>
      </w:divBdr>
    </w:div>
    <w:div w:id="859003305">
      <w:bodyDiv w:val="1"/>
      <w:marLeft w:val="0"/>
      <w:marRight w:val="0"/>
      <w:marTop w:val="0"/>
      <w:marBottom w:val="0"/>
      <w:divBdr>
        <w:top w:val="none" w:sz="0" w:space="0" w:color="auto"/>
        <w:left w:val="none" w:sz="0" w:space="0" w:color="auto"/>
        <w:bottom w:val="none" w:sz="0" w:space="0" w:color="auto"/>
        <w:right w:val="none" w:sz="0" w:space="0" w:color="auto"/>
      </w:divBdr>
    </w:div>
    <w:div w:id="859003879">
      <w:bodyDiv w:val="1"/>
      <w:marLeft w:val="0"/>
      <w:marRight w:val="0"/>
      <w:marTop w:val="0"/>
      <w:marBottom w:val="0"/>
      <w:divBdr>
        <w:top w:val="none" w:sz="0" w:space="0" w:color="auto"/>
        <w:left w:val="none" w:sz="0" w:space="0" w:color="auto"/>
        <w:bottom w:val="none" w:sz="0" w:space="0" w:color="auto"/>
        <w:right w:val="none" w:sz="0" w:space="0" w:color="auto"/>
      </w:divBdr>
    </w:div>
    <w:div w:id="859004526">
      <w:bodyDiv w:val="1"/>
      <w:marLeft w:val="0"/>
      <w:marRight w:val="0"/>
      <w:marTop w:val="0"/>
      <w:marBottom w:val="0"/>
      <w:divBdr>
        <w:top w:val="none" w:sz="0" w:space="0" w:color="auto"/>
        <w:left w:val="none" w:sz="0" w:space="0" w:color="auto"/>
        <w:bottom w:val="none" w:sz="0" w:space="0" w:color="auto"/>
        <w:right w:val="none" w:sz="0" w:space="0" w:color="auto"/>
      </w:divBdr>
    </w:div>
    <w:div w:id="859011223">
      <w:bodyDiv w:val="1"/>
      <w:marLeft w:val="0"/>
      <w:marRight w:val="0"/>
      <w:marTop w:val="0"/>
      <w:marBottom w:val="0"/>
      <w:divBdr>
        <w:top w:val="none" w:sz="0" w:space="0" w:color="auto"/>
        <w:left w:val="none" w:sz="0" w:space="0" w:color="auto"/>
        <w:bottom w:val="none" w:sz="0" w:space="0" w:color="auto"/>
        <w:right w:val="none" w:sz="0" w:space="0" w:color="auto"/>
      </w:divBdr>
    </w:div>
    <w:div w:id="859049856">
      <w:bodyDiv w:val="1"/>
      <w:marLeft w:val="0"/>
      <w:marRight w:val="0"/>
      <w:marTop w:val="0"/>
      <w:marBottom w:val="0"/>
      <w:divBdr>
        <w:top w:val="none" w:sz="0" w:space="0" w:color="auto"/>
        <w:left w:val="none" w:sz="0" w:space="0" w:color="auto"/>
        <w:bottom w:val="none" w:sz="0" w:space="0" w:color="auto"/>
        <w:right w:val="none" w:sz="0" w:space="0" w:color="auto"/>
      </w:divBdr>
    </w:div>
    <w:div w:id="859122814">
      <w:bodyDiv w:val="1"/>
      <w:marLeft w:val="0"/>
      <w:marRight w:val="0"/>
      <w:marTop w:val="0"/>
      <w:marBottom w:val="0"/>
      <w:divBdr>
        <w:top w:val="none" w:sz="0" w:space="0" w:color="auto"/>
        <w:left w:val="none" w:sz="0" w:space="0" w:color="auto"/>
        <w:bottom w:val="none" w:sz="0" w:space="0" w:color="auto"/>
        <w:right w:val="none" w:sz="0" w:space="0" w:color="auto"/>
      </w:divBdr>
    </w:div>
    <w:div w:id="859124328">
      <w:bodyDiv w:val="1"/>
      <w:marLeft w:val="0"/>
      <w:marRight w:val="0"/>
      <w:marTop w:val="0"/>
      <w:marBottom w:val="0"/>
      <w:divBdr>
        <w:top w:val="none" w:sz="0" w:space="0" w:color="auto"/>
        <w:left w:val="none" w:sz="0" w:space="0" w:color="auto"/>
        <w:bottom w:val="none" w:sz="0" w:space="0" w:color="auto"/>
        <w:right w:val="none" w:sz="0" w:space="0" w:color="auto"/>
      </w:divBdr>
    </w:div>
    <w:div w:id="859125657">
      <w:bodyDiv w:val="1"/>
      <w:marLeft w:val="0"/>
      <w:marRight w:val="0"/>
      <w:marTop w:val="0"/>
      <w:marBottom w:val="0"/>
      <w:divBdr>
        <w:top w:val="none" w:sz="0" w:space="0" w:color="auto"/>
        <w:left w:val="none" w:sz="0" w:space="0" w:color="auto"/>
        <w:bottom w:val="none" w:sz="0" w:space="0" w:color="auto"/>
        <w:right w:val="none" w:sz="0" w:space="0" w:color="auto"/>
      </w:divBdr>
    </w:div>
    <w:div w:id="859196131">
      <w:bodyDiv w:val="1"/>
      <w:marLeft w:val="0"/>
      <w:marRight w:val="0"/>
      <w:marTop w:val="0"/>
      <w:marBottom w:val="0"/>
      <w:divBdr>
        <w:top w:val="none" w:sz="0" w:space="0" w:color="auto"/>
        <w:left w:val="none" w:sz="0" w:space="0" w:color="auto"/>
        <w:bottom w:val="none" w:sz="0" w:space="0" w:color="auto"/>
        <w:right w:val="none" w:sz="0" w:space="0" w:color="auto"/>
      </w:divBdr>
    </w:div>
    <w:div w:id="859271789">
      <w:bodyDiv w:val="1"/>
      <w:marLeft w:val="0"/>
      <w:marRight w:val="0"/>
      <w:marTop w:val="0"/>
      <w:marBottom w:val="0"/>
      <w:divBdr>
        <w:top w:val="none" w:sz="0" w:space="0" w:color="auto"/>
        <w:left w:val="none" w:sz="0" w:space="0" w:color="auto"/>
        <w:bottom w:val="none" w:sz="0" w:space="0" w:color="auto"/>
        <w:right w:val="none" w:sz="0" w:space="0" w:color="auto"/>
      </w:divBdr>
    </w:div>
    <w:div w:id="859507335">
      <w:bodyDiv w:val="1"/>
      <w:marLeft w:val="0"/>
      <w:marRight w:val="0"/>
      <w:marTop w:val="0"/>
      <w:marBottom w:val="0"/>
      <w:divBdr>
        <w:top w:val="none" w:sz="0" w:space="0" w:color="auto"/>
        <w:left w:val="none" w:sz="0" w:space="0" w:color="auto"/>
        <w:bottom w:val="none" w:sz="0" w:space="0" w:color="auto"/>
        <w:right w:val="none" w:sz="0" w:space="0" w:color="auto"/>
      </w:divBdr>
    </w:div>
    <w:div w:id="859585735">
      <w:bodyDiv w:val="1"/>
      <w:marLeft w:val="0"/>
      <w:marRight w:val="0"/>
      <w:marTop w:val="0"/>
      <w:marBottom w:val="0"/>
      <w:divBdr>
        <w:top w:val="none" w:sz="0" w:space="0" w:color="auto"/>
        <w:left w:val="none" w:sz="0" w:space="0" w:color="auto"/>
        <w:bottom w:val="none" w:sz="0" w:space="0" w:color="auto"/>
        <w:right w:val="none" w:sz="0" w:space="0" w:color="auto"/>
      </w:divBdr>
    </w:div>
    <w:div w:id="859588482">
      <w:bodyDiv w:val="1"/>
      <w:marLeft w:val="0"/>
      <w:marRight w:val="0"/>
      <w:marTop w:val="0"/>
      <w:marBottom w:val="0"/>
      <w:divBdr>
        <w:top w:val="none" w:sz="0" w:space="0" w:color="auto"/>
        <w:left w:val="none" w:sz="0" w:space="0" w:color="auto"/>
        <w:bottom w:val="none" w:sz="0" w:space="0" w:color="auto"/>
        <w:right w:val="none" w:sz="0" w:space="0" w:color="auto"/>
      </w:divBdr>
    </w:div>
    <w:div w:id="859661396">
      <w:bodyDiv w:val="1"/>
      <w:marLeft w:val="0"/>
      <w:marRight w:val="0"/>
      <w:marTop w:val="0"/>
      <w:marBottom w:val="0"/>
      <w:divBdr>
        <w:top w:val="none" w:sz="0" w:space="0" w:color="auto"/>
        <w:left w:val="none" w:sz="0" w:space="0" w:color="auto"/>
        <w:bottom w:val="none" w:sz="0" w:space="0" w:color="auto"/>
        <w:right w:val="none" w:sz="0" w:space="0" w:color="auto"/>
      </w:divBdr>
    </w:div>
    <w:div w:id="859781998">
      <w:bodyDiv w:val="1"/>
      <w:marLeft w:val="0"/>
      <w:marRight w:val="0"/>
      <w:marTop w:val="0"/>
      <w:marBottom w:val="0"/>
      <w:divBdr>
        <w:top w:val="none" w:sz="0" w:space="0" w:color="auto"/>
        <w:left w:val="none" w:sz="0" w:space="0" w:color="auto"/>
        <w:bottom w:val="none" w:sz="0" w:space="0" w:color="auto"/>
        <w:right w:val="none" w:sz="0" w:space="0" w:color="auto"/>
      </w:divBdr>
    </w:div>
    <w:div w:id="859782565">
      <w:bodyDiv w:val="1"/>
      <w:marLeft w:val="0"/>
      <w:marRight w:val="0"/>
      <w:marTop w:val="0"/>
      <w:marBottom w:val="0"/>
      <w:divBdr>
        <w:top w:val="none" w:sz="0" w:space="0" w:color="auto"/>
        <w:left w:val="none" w:sz="0" w:space="0" w:color="auto"/>
        <w:bottom w:val="none" w:sz="0" w:space="0" w:color="auto"/>
        <w:right w:val="none" w:sz="0" w:space="0" w:color="auto"/>
      </w:divBdr>
    </w:div>
    <w:div w:id="859851150">
      <w:bodyDiv w:val="1"/>
      <w:marLeft w:val="0"/>
      <w:marRight w:val="0"/>
      <w:marTop w:val="0"/>
      <w:marBottom w:val="0"/>
      <w:divBdr>
        <w:top w:val="none" w:sz="0" w:space="0" w:color="auto"/>
        <w:left w:val="none" w:sz="0" w:space="0" w:color="auto"/>
        <w:bottom w:val="none" w:sz="0" w:space="0" w:color="auto"/>
        <w:right w:val="none" w:sz="0" w:space="0" w:color="auto"/>
      </w:divBdr>
    </w:div>
    <w:div w:id="859859281">
      <w:bodyDiv w:val="1"/>
      <w:marLeft w:val="0"/>
      <w:marRight w:val="0"/>
      <w:marTop w:val="0"/>
      <w:marBottom w:val="0"/>
      <w:divBdr>
        <w:top w:val="none" w:sz="0" w:space="0" w:color="auto"/>
        <w:left w:val="none" w:sz="0" w:space="0" w:color="auto"/>
        <w:bottom w:val="none" w:sz="0" w:space="0" w:color="auto"/>
        <w:right w:val="none" w:sz="0" w:space="0" w:color="auto"/>
      </w:divBdr>
    </w:div>
    <w:div w:id="859929487">
      <w:bodyDiv w:val="1"/>
      <w:marLeft w:val="0"/>
      <w:marRight w:val="0"/>
      <w:marTop w:val="0"/>
      <w:marBottom w:val="0"/>
      <w:divBdr>
        <w:top w:val="none" w:sz="0" w:space="0" w:color="auto"/>
        <w:left w:val="none" w:sz="0" w:space="0" w:color="auto"/>
        <w:bottom w:val="none" w:sz="0" w:space="0" w:color="auto"/>
        <w:right w:val="none" w:sz="0" w:space="0" w:color="auto"/>
      </w:divBdr>
    </w:div>
    <w:div w:id="860122479">
      <w:bodyDiv w:val="1"/>
      <w:marLeft w:val="0"/>
      <w:marRight w:val="0"/>
      <w:marTop w:val="0"/>
      <w:marBottom w:val="0"/>
      <w:divBdr>
        <w:top w:val="none" w:sz="0" w:space="0" w:color="auto"/>
        <w:left w:val="none" w:sz="0" w:space="0" w:color="auto"/>
        <w:bottom w:val="none" w:sz="0" w:space="0" w:color="auto"/>
        <w:right w:val="none" w:sz="0" w:space="0" w:color="auto"/>
      </w:divBdr>
    </w:div>
    <w:div w:id="860123277">
      <w:bodyDiv w:val="1"/>
      <w:marLeft w:val="0"/>
      <w:marRight w:val="0"/>
      <w:marTop w:val="0"/>
      <w:marBottom w:val="0"/>
      <w:divBdr>
        <w:top w:val="none" w:sz="0" w:space="0" w:color="auto"/>
        <w:left w:val="none" w:sz="0" w:space="0" w:color="auto"/>
        <w:bottom w:val="none" w:sz="0" w:space="0" w:color="auto"/>
        <w:right w:val="none" w:sz="0" w:space="0" w:color="auto"/>
      </w:divBdr>
    </w:div>
    <w:div w:id="860164174">
      <w:bodyDiv w:val="1"/>
      <w:marLeft w:val="0"/>
      <w:marRight w:val="0"/>
      <w:marTop w:val="0"/>
      <w:marBottom w:val="0"/>
      <w:divBdr>
        <w:top w:val="none" w:sz="0" w:space="0" w:color="auto"/>
        <w:left w:val="none" w:sz="0" w:space="0" w:color="auto"/>
        <w:bottom w:val="none" w:sz="0" w:space="0" w:color="auto"/>
        <w:right w:val="none" w:sz="0" w:space="0" w:color="auto"/>
      </w:divBdr>
    </w:div>
    <w:div w:id="860243524">
      <w:bodyDiv w:val="1"/>
      <w:marLeft w:val="0"/>
      <w:marRight w:val="0"/>
      <w:marTop w:val="0"/>
      <w:marBottom w:val="0"/>
      <w:divBdr>
        <w:top w:val="none" w:sz="0" w:space="0" w:color="auto"/>
        <w:left w:val="none" w:sz="0" w:space="0" w:color="auto"/>
        <w:bottom w:val="none" w:sz="0" w:space="0" w:color="auto"/>
        <w:right w:val="none" w:sz="0" w:space="0" w:color="auto"/>
      </w:divBdr>
    </w:div>
    <w:div w:id="860510949">
      <w:bodyDiv w:val="1"/>
      <w:marLeft w:val="0"/>
      <w:marRight w:val="0"/>
      <w:marTop w:val="0"/>
      <w:marBottom w:val="0"/>
      <w:divBdr>
        <w:top w:val="none" w:sz="0" w:space="0" w:color="auto"/>
        <w:left w:val="none" w:sz="0" w:space="0" w:color="auto"/>
        <w:bottom w:val="none" w:sz="0" w:space="0" w:color="auto"/>
        <w:right w:val="none" w:sz="0" w:space="0" w:color="auto"/>
      </w:divBdr>
    </w:div>
    <w:div w:id="860582183">
      <w:bodyDiv w:val="1"/>
      <w:marLeft w:val="0"/>
      <w:marRight w:val="0"/>
      <w:marTop w:val="0"/>
      <w:marBottom w:val="0"/>
      <w:divBdr>
        <w:top w:val="none" w:sz="0" w:space="0" w:color="auto"/>
        <w:left w:val="none" w:sz="0" w:space="0" w:color="auto"/>
        <w:bottom w:val="none" w:sz="0" w:space="0" w:color="auto"/>
        <w:right w:val="none" w:sz="0" w:space="0" w:color="auto"/>
      </w:divBdr>
    </w:div>
    <w:div w:id="860751502">
      <w:bodyDiv w:val="1"/>
      <w:marLeft w:val="0"/>
      <w:marRight w:val="0"/>
      <w:marTop w:val="0"/>
      <w:marBottom w:val="0"/>
      <w:divBdr>
        <w:top w:val="none" w:sz="0" w:space="0" w:color="auto"/>
        <w:left w:val="none" w:sz="0" w:space="0" w:color="auto"/>
        <w:bottom w:val="none" w:sz="0" w:space="0" w:color="auto"/>
        <w:right w:val="none" w:sz="0" w:space="0" w:color="auto"/>
      </w:divBdr>
    </w:div>
    <w:div w:id="860970906">
      <w:bodyDiv w:val="1"/>
      <w:marLeft w:val="0"/>
      <w:marRight w:val="0"/>
      <w:marTop w:val="0"/>
      <w:marBottom w:val="0"/>
      <w:divBdr>
        <w:top w:val="none" w:sz="0" w:space="0" w:color="auto"/>
        <w:left w:val="none" w:sz="0" w:space="0" w:color="auto"/>
        <w:bottom w:val="none" w:sz="0" w:space="0" w:color="auto"/>
        <w:right w:val="none" w:sz="0" w:space="0" w:color="auto"/>
      </w:divBdr>
    </w:div>
    <w:div w:id="861017293">
      <w:bodyDiv w:val="1"/>
      <w:marLeft w:val="0"/>
      <w:marRight w:val="0"/>
      <w:marTop w:val="0"/>
      <w:marBottom w:val="0"/>
      <w:divBdr>
        <w:top w:val="none" w:sz="0" w:space="0" w:color="auto"/>
        <w:left w:val="none" w:sz="0" w:space="0" w:color="auto"/>
        <w:bottom w:val="none" w:sz="0" w:space="0" w:color="auto"/>
        <w:right w:val="none" w:sz="0" w:space="0" w:color="auto"/>
      </w:divBdr>
    </w:div>
    <w:div w:id="861018717">
      <w:bodyDiv w:val="1"/>
      <w:marLeft w:val="0"/>
      <w:marRight w:val="0"/>
      <w:marTop w:val="0"/>
      <w:marBottom w:val="0"/>
      <w:divBdr>
        <w:top w:val="none" w:sz="0" w:space="0" w:color="auto"/>
        <w:left w:val="none" w:sz="0" w:space="0" w:color="auto"/>
        <w:bottom w:val="none" w:sz="0" w:space="0" w:color="auto"/>
        <w:right w:val="none" w:sz="0" w:space="0" w:color="auto"/>
      </w:divBdr>
    </w:div>
    <w:div w:id="861086505">
      <w:bodyDiv w:val="1"/>
      <w:marLeft w:val="0"/>
      <w:marRight w:val="0"/>
      <w:marTop w:val="0"/>
      <w:marBottom w:val="0"/>
      <w:divBdr>
        <w:top w:val="none" w:sz="0" w:space="0" w:color="auto"/>
        <w:left w:val="none" w:sz="0" w:space="0" w:color="auto"/>
        <w:bottom w:val="none" w:sz="0" w:space="0" w:color="auto"/>
        <w:right w:val="none" w:sz="0" w:space="0" w:color="auto"/>
      </w:divBdr>
    </w:div>
    <w:div w:id="861089201">
      <w:bodyDiv w:val="1"/>
      <w:marLeft w:val="0"/>
      <w:marRight w:val="0"/>
      <w:marTop w:val="0"/>
      <w:marBottom w:val="0"/>
      <w:divBdr>
        <w:top w:val="none" w:sz="0" w:space="0" w:color="auto"/>
        <w:left w:val="none" w:sz="0" w:space="0" w:color="auto"/>
        <w:bottom w:val="none" w:sz="0" w:space="0" w:color="auto"/>
        <w:right w:val="none" w:sz="0" w:space="0" w:color="auto"/>
      </w:divBdr>
    </w:div>
    <w:div w:id="861094072">
      <w:bodyDiv w:val="1"/>
      <w:marLeft w:val="0"/>
      <w:marRight w:val="0"/>
      <w:marTop w:val="0"/>
      <w:marBottom w:val="0"/>
      <w:divBdr>
        <w:top w:val="none" w:sz="0" w:space="0" w:color="auto"/>
        <w:left w:val="none" w:sz="0" w:space="0" w:color="auto"/>
        <w:bottom w:val="none" w:sz="0" w:space="0" w:color="auto"/>
        <w:right w:val="none" w:sz="0" w:space="0" w:color="auto"/>
      </w:divBdr>
    </w:div>
    <w:div w:id="861094608">
      <w:bodyDiv w:val="1"/>
      <w:marLeft w:val="0"/>
      <w:marRight w:val="0"/>
      <w:marTop w:val="0"/>
      <w:marBottom w:val="0"/>
      <w:divBdr>
        <w:top w:val="none" w:sz="0" w:space="0" w:color="auto"/>
        <w:left w:val="none" w:sz="0" w:space="0" w:color="auto"/>
        <w:bottom w:val="none" w:sz="0" w:space="0" w:color="auto"/>
        <w:right w:val="none" w:sz="0" w:space="0" w:color="auto"/>
      </w:divBdr>
    </w:div>
    <w:div w:id="861164345">
      <w:bodyDiv w:val="1"/>
      <w:marLeft w:val="0"/>
      <w:marRight w:val="0"/>
      <w:marTop w:val="0"/>
      <w:marBottom w:val="0"/>
      <w:divBdr>
        <w:top w:val="none" w:sz="0" w:space="0" w:color="auto"/>
        <w:left w:val="none" w:sz="0" w:space="0" w:color="auto"/>
        <w:bottom w:val="none" w:sz="0" w:space="0" w:color="auto"/>
        <w:right w:val="none" w:sz="0" w:space="0" w:color="auto"/>
      </w:divBdr>
    </w:div>
    <w:div w:id="861169072">
      <w:bodyDiv w:val="1"/>
      <w:marLeft w:val="0"/>
      <w:marRight w:val="0"/>
      <w:marTop w:val="0"/>
      <w:marBottom w:val="0"/>
      <w:divBdr>
        <w:top w:val="none" w:sz="0" w:space="0" w:color="auto"/>
        <w:left w:val="none" w:sz="0" w:space="0" w:color="auto"/>
        <w:bottom w:val="none" w:sz="0" w:space="0" w:color="auto"/>
        <w:right w:val="none" w:sz="0" w:space="0" w:color="auto"/>
      </w:divBdr>
    </w:div>
    <w:div w:id="861240548">
      <w:bodyDiv w:val="1"/>
      <w:marLeft w:val="0"/>
      <w:marRight w:val="0"/>
      <w:marTop w:val="0"/>
      <w:marBottom w:val="0"/>
      <w:divBdr>
        <w:top w:val="none" w:sz="0" w:space="0" w:color="auto"/>
        <w:left w:val="none" w:sz="0" w:space="0" w:color="auto"/>
        <w:bottom w:val="none" w:sz="0" w:space="0" w:color="auto"/>
        <w:right w:val="none" w:sz="0" w:space="0" w:color="auto"/>
      </w:divBdr>
    </w:div>
    <w:div w:id="861281964">
      <w:bodyDiv w:val="1"/>
      <w:marLeft w:val="0"/>
      <w:marRight w:val="0"/>
      <w:marTop w:val="0"/>
      <w:marBottom w:val="0"/>
      <w:divBdr>
        <w:top w:val="none" w:sz="0" w:space="0" w:color="auto"/>
        <w:left w:val="none" w:sz="0" w:space="0" w:color="auto"/>
        <w:bottom w:val="none" w:sz="0" w:space="0" w:color="auto"/>
        <w:right w:val="none" w:sz="0" w:space="0" w:color="auto"/>
      </w:divBdr>
    </w:div>
    <w:div w:id="861288401">
      <w:bodyDiv w:val="1"/>
      <w:marLeft w:val="0"/>
      <w:marRight w:val="0"/>
      <w:marTop w:val="0"/>
      <w:marBottom w:val="0"/>
      <w:divBdr>
        <w:top w:val="none" w:sz="0" w:space="0" w:color="auto"/>
        <w:left w:val="none" w:sz="0" w:space="0" w:color="auto"/>
        <w:bottom w:val="none" w:sz="0" w:space="0" w:color="auto"/>
        <w:right w:val="none" w:sz="0" w:space="0" w:color="auto"/>
      </w:divBdr>
    </w:div>
    <w:div w:id="861356152">
      <w:bodyDiv w:val="1"/>
      <w:marLeft w:val="0"/>
      <w:marRight w:val="0"/>
      <w:marTop w:val="0"/>
      <w:marBottom w:val="0"/>
      <w:divBdr>
        <w:top w:val="none" w:sz="0" w:space="0" w:color="auto"/>
        <w:left w:val="none" w:sz="0" w:space="0" w:color="auto"/>
        <w:bottom w:val="none" w:sz="0" w:space="0" w:color="auto"/>
        <w:right w:val="none" w:sz="0" w:space="0" w:color="auto"/>
      </w:divBdr>
    </w:div>
    <w:div w:id="861362022">
      <w:bodyDiv w:val="1"/>
      <w:marLeft w:val="0"/>
      <w:marRight w:val="0"/>
      <w:marTop w:val="0"/>
      <w:marBottom w:val="0"/>
      <w:divBdr>
        <w:top w:val="none" w:sz="0" w:space="0" w:color="auto"/>
        <w:left w:val="none" w:sz="0" w:space="0" w:color="auto"/>
        <w:bottom w:val="none" w:sz="0" w:space="0" w:color="auto"/>
        <w:right w:val="none" w:sz="0" w:space="0" w:color="auto"/>
      </w:divBdr>
    </w:div>
    <w:div w:id="861362149">
      <w:bodyDiv w:val="1"/>
      <w:marLeft w:val="0"/>
      <w:marRight w:val="0"/>
      <w:marTop w:val="0"/>
      <w:marBottom w:val="0"/>
      <w:divBdr>
        <w:top w:val="none" w:sz="0" w:space="0" w:color="auto"/>
        <w:left w:val="none" w:sz="0" w:space="0" w:color="auto"/>
        <w:bottom w:val="none" w:sz="0" w:space="0" w:color="auto"/>
        <w:right w:val="none" w:sz="0" w:space="0" w:color="auto"/>
      </w:divBdr>
    </w:div>
    <w:div w:id="861363058">
      <w:bodyDiv w:val="1"/>
      <w:marLeft w:val="0"/>
      <w:marRight w:val="0"/>
      <w:marTop w:val="0"/>
      <w:marBottom w:val="0"/>
      <w:divBdr>
        <w:top w:val="none" w:sz="0" w:space="0" w:color="auto"/>
        <w:left w:val="none" w:sz="0" w:space="0" w:color="auto"/>
        <w:bottom w:val="none" w:sz="0" w:space="0" w:color="auto"/>
        <w:right w:val="none" w:sz="0" w:space="0" w:color="auto"/>
      </w:divBdr>
    </w:div>
    <w:div w:id="861364045">
      <w:bodyDiv w:val="1"/>
      <w:marLeft w:val="0"/>
      <w:marRight w:val="0"/>
      <w:marTop w:val="0"/>
      <w:marBottom w:val="0"/>
      <w:divBdr>
        <w:top w:val="none" w:sz="0" w:space="0" w:color="auto"/>
        <w:left w:val="none" w:sz="0" w:space="0" w:color="auto"/>
        <w:bottom w:val="none" w:sz="0" w:space="0" w:color="auto"/>
        <w:right w:val="none" w:sz="0" w:space="0" w:color="auto"/>
      </w:divBdr>
    </w:div>
    <w:div w:id="861406419">
      <w:bodyDiv w:val="1"/>
      <w:marLeft w:val="0"/>
      <w:marRight w:val="0"/>
      <w:marTop w:val="0"/>
      <w:marBottom w:val="0"/>
      <w:divBdr>
        <w:top w:val="none" w:sz="0" w:space="0" w:color="auto"/>
        <w:left w:val="none" w:sz="0" w:space="0" w:color="auto"/>
        <w:bottom w:val="none" w:sz="0" w:space="0" w:color="auto"/>
        <w:right w:val="none" w:sz="0" w:space="0" w:color="auto"/>
      </w:divBdr>
    </w:div>
    <w:div w:id="861630080">
      <w:bodyDiv w:val="1"/>
      <w:marLeft w:val="0"/>
      <w:marRight w:val="0"/>
      <w:marTop w:val="0"/>
      <w:marBottom w:val="0"/>
      <w:divBdr>
        <w:top w:val="none" w:sz="0" w:space="0" w:color="auto"/>
        <w:left w:val="none" w:sz="0" w:space="0" w:color="auto"/>
        <w:bottom w:val="none" w:sz="0" w:space="0" w:color="auto"/>
        <w:right w:val="none" w:sz="0" w:space="0" w:color="auto"/>
      </w:divBdr>
    </w:div>
    <w:div w:id="861741521">
      <w:bodyDiv w:val="1"/>
      <w:marLeft w:val="0"/>
      <w:marRight w:val="0"/>
      <w:marTop w:val="0"/>
      <w:marBottom w:val="0"/>
      <w:divBdr>
        <w:top w:val="none" w:sz="0" w:space="0" w:color="auto"/>
        <w:left w:val="none" w:sz="0" w:space="0" w:color="auto"/>
        <w:bottom w:val="none" w:sz="0" w:space="0" w:color="auto"/>
        <w:right w:val="none" w:sz="0" w:space="0" w:color="auto"/>
      </w:divBdr>
    </w:div>
    <w:div w:id="861741566">
      <w:bodyDiv w:val="1"/>
      <w:marLeft w:val="0"/>
      <w:marRight w:val="0"/>
      <w:marTop w:val="0"/>
      <w:marBottom w:val="0"/>
      <w:divBdr>
        <w:top w:val="none" w:sz="0" w:space="0" w:color="auto"/>
        <w:left w:val="none" w:sz="0" w:space="0" w:color="auto"/>
        <w:bottom w:val="none" w:sz="0" w:space="0" w:color="auto"/>
        <w:right w:val="none" w:sz="0" w:space="0" w:color="auto"/>
      </w:divBdr>
    </w:div>
    <w:div w:id="861749607">
      <w:bodyDiv w:val="1"/>
      <w:marLeft w:val="0"/>
      <w:marRight w:val="0"/>
      <w:marTop w:val="0"/>
      <w:marBottom w:val="0"/>
      <w:divBdr>
        <w:top w:val="none" w:sz="0" w:space="0" w:color="auto"/>
        <w:left w:val="none" w:sz="0" w:space="0" w:color="auto"/>
        <w:bottom w:val="none" w:sz="0" w:space="0" w:color="auto"/>
        <w:right w:val="none" w:sz="0" w:space="0" w:color="auto"/>
      </w:divBdr>
    </w:div>
    <w:div w:id="861937559">
      <w:bodyDiv w:val="1"/>
      <w:marLeft w:val="0"/>
      <w:marRight w:val="0"/>
      <w:marTop w:val="0"/>
      <w:marBottom w:val="0"/>
      <w:divBdr>
        <w:top w:val="none" w:sz="0" w:space="0" w:color="auto"/>
        <w:left w:val="none" w:sz="0" w:space="0" w:color="auto"/>
        <w:bottom w:val="none" w:sz="0" w:space="0" w:color="auto"/>
        <w:right w:val="none" w:sz="0" w:space="0" w:color="auto"/>
      </w:divBdr>
    </w:div>
    <w:div w:id="862010659">
      <w:bodyDiv w:val="1"/>
      <w:marLeft w:val="0"/>
      <w:marRight w:val="0"/>
      <w:marTop w:val="0"/>
      <w:marBottom w:val="0"/>
      <w:divBdr>
        <w:top w:val="none" w:sz="0" w:space="0" w:color="auto"/>
        <w:left w:val="none" w:sz="0" w:space="0" w:color="auto"/>
        <w:bottom w:val="none" w:sz="0" w:space="0" w:color="auto"/>
        <w:right w:val="none" w:sz="0" w:space="0" w:color="auto"/>
      </w:divBdr>
    </w:div>
    <w:div w:id="862088826">
      <w:bodyDiv w:val="1"/>
      <w:marLeft w:val="0"/>
      <w:marRight w:val="0"/>
      <w:marTop w:val="0"/>
      <w:marBottom w:val="0"/>
      <w:divBdr>
        <w:top w:val="none" w:sz="0" w:space="0" w:color="auto"/>
        <w:left w:val="none" w:sz="0" w:space="0" w:color="auto"/>
        <w:bottom w:val="none" w:sz="0" w:space="0" w:color="auto"/>
        <w:right w:val="none" w:sz="0" w:space="0" w:color="auto"/>
      </w:divBdr>
    </w:div>
    <w:div w:id="862090651">
      <w:bodyDiv w:val="1"/>
      <w:marLeft w:val="0"/>
      <w:marRight w:val="0"/>
      <w:marTop w:val="0"/>
      <w:marBottom w:val="0"/>
      <w:divBdr>
        <w:top w:val="none" w:sz="0" w:space="0" w:color="auto"/>
        <w:left w:val="none" w:sz="0" w:space="0" w:color="auto"/>
        <w:bottom w:val="none" w:sz="0" w:space="0" w:color="auto"/>
        <w:right w:val="none" w:sz="0" w:space="0" w:color="auto"/>
      </w:divBdr>
    </w:div>
    <w:div w:id="862325240">
      <w:bodyDiv w:val="1"/>
      <w:marLeft w:val="0"/>
      <w:marRight w:val="0"/>
      <w:marTop w:val="0"/>
      <w:marBottom w:val="0"/>
      <w:divBdr>
        <w:top w:val="none" w:sz="0" w:space="0" w:color="auto"/>
        <w:left w:val="none" w:sz="0" w:space="0" w:color="auto"/>
        <w:bottom w:val="none" w:sz="0" w:space="0" w:color="auto"/>
        <w:right w:val="none" w:sz="0" w:space="0" w:color="auto"/>
      </w:divBdr>
    </w:div>
    <w:div w:id="862325905">
      <w:bodyDiv w:val="1"/>
      <w:marLeft w:val="0"/>
      <w:marRight w:val="0"/>
      <w:marTop w:val="0"/>
      <w:marBottom w:val="0"/>
      <w:divBdr>
        <w:top w:val="none" w:sz="0" w:space="0" w:color="auto"/>
        <w:left w:val="none" w:sz="0" w:space="0" w:color="auto"/>
        <w:bottom w:val="none" w:sz="0" w:space="0" w:color="auto"/>
        <w:right w:val="none" w:sz="0" w:space="0" w:color="auto"/>
      </w:divBdr>
    </w:div>
    <w:div w:id="862404487">
      <w:bodyDiv w:val="1"/>
      <w:marLeft w:val="0"/>
      <w:marRight w:val="0"/>
      <w:marTop w:val="0"/>
      <w:marBottom w:val="0"/>
      <w:divBdr>
        <w:top w:val="none" w:sz="0" w:space="0" w:color="auto"/>
        <w:left w:val="none" w:sz="0" w:space="0" w:color="auto"/>
        <w:bottom w:val="none" w:sz="0" w:space="0" w:color="auto"/>
        <w:right w:val="none" w:sz="0" w:space="0" w:color="auto"/>
      </w:divBdr>
    </w:div>
    <w:div w:id="862405754">
      <w:bodyDiv w:val="1"/>
      <w:marLeft w:val="0"/>
      <w:marRight w:val="0"/>
      <w:marTop w:val="0"/>
      <w:marBottom w:val="0"/>
      <w:divBdr>
        <w:top w:val="none" w:sz="0" w:space="0" w:color="auto"/>
        <w:left w:val="none" w:sz="0" w:space="0" w:color="auto"/>
        <w:bottom w:val="none" w:sz="0" w:space="0" w:color="auto"/>
        <w:right w:val="none" w:sz="0" w:space="0" w:color="auto"/>
      </w:divBdr>
    </w:div>
    <w:div w:id="862472196">
      <w:bodyDiv w:val="1"/>
      <w:marLeft w:val="0"/>
      <w:marRight w:val="0"/>
      <w:marTop w:val="0"/>
      <w:marBottom w:val="0"/>
      <w:divBdr>
        <w:top w:val="none" w:sz="0" w:space="0" w:color="auto"/>
        <w:left w:val="none" w:sz="0" w:space="0" w:color="auto"/>
        <w:bottom w:val="none" w:sz="0" w:space="0" w:color="auto"/>
        <w:right w:val="none" w:sz="0" w:space="0" w:color="auto"/>
      </w:divBdr>
    </w:div>
    <w:div w:id="862475230">
      <w:bodyDiv w:val="1"/>
      <w:marLeft w:val="0"/>
      <w:marRight w:val="0"/>
      <w:marTop w:val="0"/>
      <w:marBottom w:val="0"/>
      <w:divBdr>
        <w:top w:val="none" w:sz="0" w:space="0" w:color="auto"/>
        <w:left w:val="none" w:sz="0" w:space="0" w:color="auto"/>
        <w:bottom w:val="none" w:sz="0" w:space="0" w:color="auto"/>
        <w:right w:val="none" w:sz="0" w:space="0" w:color="auto"/>
      </w:divBdr>
    </w:div>
    <w:div w:id="862595636">
      <w:bodyDiv w:val="1"/>
      <w:marLeft w:val="0"/>
      <w:marRight w:val="0"/>
      <w:marTop w:val="0"/>
      <w:marBottom w:val="0"/>
      <w:divBdr>
        <w:top w:val="none" w:sz="0" w:space="0" w:color="auto"/>
        <w:left w:val="none" w:sz="0" w:space="0" w:color="auto"/>
        <w:bottom w:val="none" w:sz="0" w:space="0" w:color="auto"/>
        <w:right w:val="none" w:sz="0" w:space="0" w:color="auto"/>
      </w:divBdr>
    </w:div>
    <w:div w:id="862668057">
      <w:bodyDiv w:val="1"/>
      <w:marLeft w:val="0"/>
      <w:marRight w:val="0"/>
      <w:marTop w:val="0"/>
      <w:marBottom w:val="0"/>
      <w:divBdr>
        <w:top w:val="none" w:sz="0" w:space="0" w:color="auto"/>
        <w:left w:val="none" w:sz="0" w:space="0" w:color="auto"/>
        <w:bottom w:val="none" w:sz="0" w:space="0" w:color="auto"/>
        <w:right w:val="none" w:sz="0" w:space="0" w:color="auto"/>
      </w:divBdr>
    </w:div>
    <w:div w:id="862936816">
      <w:bodyDiv w:val="1"/>
      <w:marLeft w:val="0"/>
      <w:marRight w:val="0"/>
      <w:marTop w:val="0"/>
      <w:marBottom w:val="0"/>
      <w:divBdr>
        <w:top w:val="none" w:sz="0" w:space="0" w:color="auto"/>
        <w:left w:val="none" w:sz="0" w:space="0" w:color="auto"/>
        <w:bottom w:val="none" w:sz="0" w:space="0" w:color="auto"/>
        <w:right w:val="none" w:sz="0" w:space="0" w:color="auto"/>
      </w:divBdr>
    </w:div>
    <w:div w:id="863130470">
      <w:bodyDiv w:val="1"/>
      <w:marLeft w:val="0"/>
      <w:marRight w:val="0"/>
      <w:marTop w:val="0"/>
      <w:marBottom w:val="0"/>
      <w:divBdr>
        <w:top w:val="none" w:sz="0" w:space="0" w:color="auto"/>
        <w:left w:val="none" w:sz="0" w:space="0" w:color="auto"/>
        <w:bottom w:val="none" w:sz="0" w:space="0" w:color="auto"/>
        <w:right w:val="none" w:sz="0" w:space="0" w:color="auto"/>
      </w:divBdr>
    </w:div>
    <w:div w:id="863133526">
      <w:bodyDiv w:val="1"/>
      <w:marLeft w:val="0"/>
      <w:marRight w:val="0"/>
      <w:marTop w:val="0"/>
      <w:marBottom w:val="0"/>
      <w:divBdr>
        <w:top w:val="none" w:sz="0" w:space="0" w:color="auto"/>
        <w:left w:val="none" w:sz="0" w:space="0" w:color="auto"/>
        <w:bottom w:val="none" w:sz="0" w:space="0" w:color="auto"/>
        <w:right w:val="none" w:sz="0" w:space="0" w:color="auto"/>
      </w:divBdr>
    </w:div>
    <w:div w:id="863135121">
      <w:bodyDiv w:val="1"/>
      <w:marLeft w:val="0"/>
      <w:marRight w:val="0"/>
      <w:marTop w:val="0"/>
      <w:marBottom w:val="0"/>
      <w:divBdr>
        <w:top w:val="none" w:sz="0" w:space="0" w:color="auto"/>
        <w:left w:val="none" w:sz="0" w:space="0" w:color="auto"/>
        <w:bottom w:val="none" w:sz="0" w:space="0" w:color="auto"/>
        <w:right w:val="none" w:sz="0" w:space="0" w:color="auto"/>
      </w:divBdr>
    </w:div>
    <w:div w:id="863328463">
      <w:bodyDiv w:val="1"/>
      <w:marLeft w:val="0"/>
      <w:marRight w:val="0"/>
      <w:marTop w:val="0"/>
      <w:marBottom w:val="0"/>
      <w:divBdr>
        <w:top w:val="none" w:sz="0" w:space="0" w:color="auto"/>
        <w:left w:val="none" w:sz="0" w:space="0" w:color="auto"/>
        <w:bottom w:val="none" w:sz="0" w:space="0" w:color="auto"/>
        <w:right w:val="none" w:sz="0" w:space="0" w:color="auto"/>
      </w:divBdr>
    </w:div>
    <w:div w:id="863401017">
      <w:bodyDiv w:val="1"/>
      <w:marLeft w:val="0"/>
      <w:marRight w:val="0"/>
      <w:marTop w:val="0"/>
      <w:marBottom w:val="0"/>
      <w:divBdr>
        <w:top w:val="none" w:sz="0" w:space="0" w:color="auto"/>
        <w:left w:val="none" w:sz="0" w:space="0" w:color="auto"/>
        <w:bottom w:val="none" w:sz="0" w:space="0" w:color="auto"/>
        <w:right w:val="none" w:sz="0" w:space="0" w:color="auto"/>
      </w:divBdr>
    </w:div>
    <w:div w:id="863440477">
      <w:bodyDiv w:val="1"/>
      <w:marLeft w:val="0"/>
      <w:marRight w:val="0"/>
      <w:marTop w:val="0"/>
      <w:marBottom w:val="0"/>
      <w:divBdr>
        <w:top w:val="none" w:sz="0" w:space="0" w:color="auto"/>
        <w:left w:val="none" w:sz="0" w:space="0" w:color="auto"/>
        <w:bottom w:val="none" w:sz="0" w:space="0" w:color="auto"/>
        <w:right w:val="none" w:sz="0" w:space="0" w:color="auto"/>
      </w:divBdr>
    </w:div>
    <w:div w:id="863522249">
      <w:bodyDiv w:val="1"/>
      <w:marLeft w:val="0"/>
      <w:marRight w:val="0"/>
      <w:marTop w:val="0"/>
      <w:marBottom w:val="0"/>
      <w:divBdr>
        <w:top w:val="none" w:sz="0" w:space="0" w:color="auto"/>
        <w:left w:val="none" w:sz="0" w:space="0" w:color="auto"/>
        <w:bottom w:val="none" w:sz="0" w:space="0" w:color="auto"/>
        <w:right w:val="none" w:sz="0" w:space="0" w:color="auto"/>
      </w:divBdr>
    </w:div>
    <w:div w:id="863522699">
      <w:bodyDiv w:val="1"/>
      <w:marLeft w:val="0"/>
      <w:marRight w:val="0"/>
      <w:marTop w:val="0"/>
      <w:marBottom w:val="0"/>
      <w:divBdr>
        <w:top w:val="none" w:sz="0" w:space="0" w:color="auto"/>
        <w:left w:val="none" w:sz="0" w:space="0" w:color="auto"/>
        <w:bottom w:val="none" w:sz="0" w:space="0" w:color="auto"/>
        <w:right w:val="none" w:sz="0" w:space="0" w:color="auto"/>
      </w:divBdr>
    </w:div>
    <w:div w:id="863523375">
      <w:bodyDiv w:val="1"/>
      <w:marLeft w:val="0"/>
      <w:marRight w:val="0"/>
      <w:marTop w:val="0"/>
      <w:marBottom w:val="0"/>
      <w:divBdr>
        <w:top w:val="none" w:sz="0" w:space="0" w:color="auto"/>
        <w:left w:val="none" w:sz="0" w:space="0" w:color="auto"/>
        <w:bottom w:val="none" w:sz="0" w:space="0" w:color="auto"/>
        <w:right w:val="none" w:sz="0" w:space="0" w:color="auto"/>
      </w:divBdr>
    </w:div>
    <w:div w:id="863589722">
      <w:bodyDiv w:val="1"/>
      <w:marLeft w:val="0"/>
      <w:marRight w:val="0"/>
      <w:marTop w:val="0"/>
      <w:marBottom w:val="0"/>
      <w:divBdr>
        <w:top w:val="none" w:sz="0" w:space="0" w:color="auto"/>
        <w:left w:val="none" w:sz="0" w:space="0" w:color="auto"/>
        <w:bottom w:val="none" w:sz="0" w:space="0" w:color="auto"/>
        <w:right w:val="none" w:sz="0" w:space="0" w:color="auto"/>
      </w:divBdr>
    </w:div>
    <w:div w:id="863636251">
      <w:bodyDiv w:val="1"/>
      <w:marLeft w:val="0"/>
      <w:marRight w:val="0"/>
      <w:marTop w:val="0"/>
      <w:marBottom w:val="0"/>
      <w:divBdr>
        <w:top w:val="none" w:sz="0" w:space="0" w:color="auto"/>
        <w:left w:val="none" w:sz="0" w:space="0" w:color="auto"/>
        <w:bottom w:val="none" w:sz="0" w:space="0" w:color="auto"/>
        <w:right w:val="none" w:sz="0" w:space="0" w:color="auto"/>
      </w:divBdr>
    </w:div>
    <w:div w:id="863900532">
      <w:bodyDiv w:val="1"/>
      <w:marLeft w:val="0"/>
      <w:marRight w:val="0"/>
      <w:marTop w:val="0"/>
      <w:marBottom w:val="0"/>
      <w:divBdr>
        <w:top w:val="none" w:sz="0" w:space="0" w:color="auto"/>
        <w:left w:val="none" w:sz="0" w:space="0" w:color="auto"/>
        <w:bottom w:val="none" w:sz="0" w:space="0" w:color="auto"/>
        <w:right w:val="none" w:sz="0" w:space="0" w:color="auto"/>
      </w:divBdr>
    </w:div>
    <w:div w:id="863906848">
      <w:bodyDiv w:val="1"/>
      <w:marLeft w:val="0"/>
      <w:marRight w:val="0"/>
      <w:marTop w:val="0"/>
      <w:marBottom w:val="0"/>
      <w:divBdr>
        <w:top w:val="none" w:sz="0" w:space="0" w:color="auto"/>
        <w:left w:val="none" w:sz="0" w:space="0" w:color="auto"/>
        <w:bottom w:val="none" w:sz="0" w:space="0" w:color="auto"/>
        <w:right w:val="none" w:sz="0" w:space="0" w:color="auto"/>
      </w:divBdr>
    </w:div>
    <w:div w:id="863907592">
      <w:bodyDiv w:val="1"/>
      <w:marLeft w:val="0"/>
      <w:marRight w:val="0"/>
      <w:marTop w:val="0"/>
      <w:marBottom w:val="0"/>
      <w:divBdr>
        <w:top w:val="none" w:sz="0" w:space="0" w:color="auto"/>
        <w:left w:val="none" w:sz="0" w:space="0" w:color="auto"/>
        <w:bottom w:val="none" w:sz="0" w:space="0" w:color="auto"/>
        <w:right w:val="none" w:sz="0" w:space="0" w:color="auto"/>
      </w:divBdr>
    </w:div>
    <w:div w:id="863976837">
      <w:bodyDiv w:val="1"/>
      <w:marLeft w:val="0"/>
      <w:marRight w:val="0"/>
      <w:marTop w:val="0"/>
      <w:marBottom w:val="0"/>
      <w:divBdr>
        <w:top w:val="none" w:sz="0" w:space="0" w:color="auto"/>
        <w:left w:val="none" w:sz="0" w:space="0" w:color="auto"/>
        <w:bottom w:val="none" w:sz="0" w:space="0" w:color="auto"/>
        <w:right w:val="none" w:sz="0" w:space="0" w:color="auto"/>
      </w:divBdr>
    </w:div>
    <w:div w:id="863978716">
      <w:bodyDiv w:val="1"/>
      <w:marLeft w:val="0"/>
      <w:marRight w:val="0"/>
      <w:marTop w:val="0"/>
      <w:marBottom w:val="0"/>
      <w:divBdr>
        <w:top w:val="none" w:sz="0" w:space="0" w:color="auto"/>
        <w:left w:val="none" w:sz="0" w:space="0" w:color="auto"/>
        <w:bottom w:val="none" w:sz="0" w:space="0" w:color="auto"/>
        <w:right w:val="none" w:sz="0" w:space="0" w:color="auto"/>
      </w:divBdr>
    </w:div>
    <w:div w:id="864053733">
      <w:bodyDiv w:val="1"/>
      <w:marLeft w:val="0"/>
      <w:marRight w:val="0"/>
      <w:marTop w:val="0"/>
      <w:marBottom w:val="0"/>
      <w:divBdr>
        <w:top w:val="none" w:sz="0" w:space="0" w:color="auto"/>
        <w:left w:val="none" w:sz="0" w:space="0" w:color="auto"/>
        <w:bottom w:val="none" w:sz="0" w:space="0" w:color="auto"/>
        <w:right w:val="none" w:sz="0" w:space="0" w:color="auto"/>
      </w:divBdr>
    </w:div>
    <w:div w:id="864054177">
      <w:bodyDiv w:val="1"/>
      <w:marLeft w:val="0"/>
      <w:marRight w:val="0"/>
      <w:marTop w:val="0"/>
      <w:marBottom w:val="0"/>
      <w:divBdr>
        <w:top w:val="none" w:sz="0" w:space="0" w:color="auto"/>
        <w:left w:val="none" w:sz="0" w:space="0" w:color="auto"/>
        <w:bottom w:val="none" w:sz="0" w:space="0" w:color="auto"/>
        <w:right w:val="none" w:sz="0" w:space="0" w:color="auto"/>
      </w:divBdr>
    </w:div>
    <w:div w:id="864251082">
      <w:bodyDiv w:val="1"/>
      <w:marLeft w:val="0"/>
      <w:marRight w:val="0"/>
      <w:marTop w:val="0"/>
      <w:marBottom w:val="0"/>
      <w:divBdr>
        <w:top w:val="none" w:sz="0" w:space="0" w:color="auto"/>
        <w:left w:val="none" w:sz="0" w:space="0" w:color="auto"/>
        <w:bottom w:val="none" w:sz="0" w:space="0" w:color="auto"/>
        <w:right w:val="none" w:sz="0" w:space="0" w:color="auto"/>
      </w:divBdr>
    </w:div>
    <w:div w:id="864289975">
      <w:bodyDiv w:val="1"/>
      <w:marLeft w:val="0"/>
      <w:marRight w:val="0"/>
      <w:marTop w:val="0"/>
      <w:marBottom w:val="0"/>
      <w:divBdr>
        <w:top w:val="none" w:sz="0" w:space="0" w:color="auto"/>
        <w:left w:val="none" w:sz="0" w:space="0" w:color="auto"/>
        <w:bottom w:val="none" w:sz="0" w:space="0" w:color="auto"/>
        <w:right w:val="none" w:sz="0" w:space="0" w:color="auto"/>
      </w:divBdr>
    </w:div>
    <w:div w:id="864513167">
      <w:bodyDiv w:val="1"/>
      <w:marLeft w:val="0"/>
      <w:marRight w:val="0"/>
      <w:marTop w:val="0"/>
      <w:marBottom w:val="0"/>
      <w:divBdr>
        <w:top w:val="none" w:sz="0" w:space="0" w:color="auto"/>
        <w:left w:val="none" w:sz="0" w:space="0" w:color="auto"/>
        <w:bottom w:val="none" w:sz="0" w:space="0" w:color="auto"/>
        <w:right w:val="none" w:sz="0" w:space="0" w:color="auto"/>
      </w:divBdr>
    </w:div>
    <w:div w:id="864517444">
      <w:bodyDiv w:val="1"/>
      <w:marLeft w:val="0"/>
      <w:marRight w:val="0"/>
      <w:marTop w:val="0"/>
      <w:marBottom w:val="0"/>
      <w:divBdr>
        <w:top w:val="none" w:sz="0" w:space="0" w:color="auto"/>
        <w:left w:val="none" w:sz="0" w:space="0" w:color="auto"/>
        <w:bottom w:val="none" w:sz="0" w:space="0" w:color="auto"/>
        <w:right w:val="none" w:sz="0" w:space="0" w:color="auto"/>
      </w:divBdr>
    </w:div>
    <w:div w:id="864561750">
      <w:bodyDiv w:val="1"/>
      <w:marLeft w:val="0"/>
      <w:marRight w:val="0"/>
      <w:marTop w:val="0"/>
      <w:marBottom w:val="0"/>
      <w:divBdr>
        <w:top w:val="none" w:sz="0" w:space="0" w:color="auto"/>
        <w:left w:val="none" w:sz="0" w:space="0" w:color="auto"/>
        <w:bottom w:val="none" w:sz="0" w:space="0" w:color="auto"/>
        <w:right w:val="none" w:sz="0" w:space="0" w:color="auto"/>
      </w:divBdr>
    </w:div>
    <w:div w:id="864563422">
      <w:bodyDiv w:val="1"/>
      <w:marLeft w:val="0"/>
      <w:marRight w:val="0"/>
      <w:marTop w:val="0"/>
      <w:marBottom w:val="0"/>
      <w:divBdr>
        <w:top w:val="none" w:sz="0" w:space="0" w:color="auto"/>
        <w:left w:val="none" w:sz="0" w:space="0" w:color="auto"/>
        <w:bottom w:val="none" w:sz="0" w:space="0" w:color="auto"/>
        <w:right w:val="none" w:sz="0" w:space="0" w:color="auto"/>
      </w:divBdr>
    </w:div>
    <w:div w:id="864637350">
      <w:bodyDiv w:val="1"/>
      <w:marLeft w:val="0"/>
      <w:marRight w:val="0"/>
      <w:marTop w:val="0"/>
      <w:marBottom w:val="0"/>
      <w:divBdr>
        <w:top w:val="none" w:sz="0" w:space="0" w:color="auto"/>
        <w:left w:val="none" w:sz="0" w:space="0" w:color="auto"/>
        <w:bottom w:val="none" w:sz="0" w:space="0" w:color="auto"/>
        <w:right w:val="none" w:sz="0" w:space="0" w:color="auto"/>
      </w:divBdr>
    </w:div>
    <w:div w:id="865021353">
      <w:bodyDiv w:val="1"/>
      <w:marLeft w:val="0"/>
      <w:marRight w:val="0"/>
      <w:marTop w:val="0"/>
      <w:marBottom w:val="0"/>
      <w:divBdr>
        <w:top w:val="none" w:sz="0" w:space="0" w:color="auto"/>
        <w:left w:val="none" w:sz="0" w:space="0" w:color="auto"/>
        <w:bottom w:val="none" w:sz="0" w:space="0" w:color="auto"/>
        <w:right w:val="none" w:sz="0" w:space="0" w:color="auto"/>
      </w:divBdr>
    </w:div>
    <w:div w:id="865097912">
      <w:bodyDiv w:val="1"/>
      <w:marLeft w:val="0"/>
      <w:marRight w:val="0"/>
      <w:marTop w:val="0"/>
      <w:marBottom w:val="0"/>
      <w:divBdr>
        <w:top w:val="none" w:sz="0" w:space="0" w:color="auto"/>
        <w:left w:val="none" w:sz="0" w:space="0" w:color="auto"/>
        <w:bottom w:val="none" w:sz="0" w:space="0" w:color="auto"/>
        <w:right w:val="none" w:sz="0" w:space="0" w:color="auto"/>
      </w:divBdr>
    </w:div>
    <w:div w:id="865212206">
      <w:bodyDiv w:val="1"/>
      <w:marLeft w:val="0"/>
      <w:marRight w:val="0"/>
      <w:marTop w:val="0"/>
      <w:marBottom w:val="0"/>
      <w:divBdr>
        <w:top w:val="none" w:sz="0" w:space="0" w:color="auto"/>
        <w:left w:val="none" w:sz="0" w:space="0" w:color="auto"/>
        <w:bottom w:val="none" w:sz="0" w:space="0" w:color="auto"/>
        <w:right w:val="none" w:sz="0" w:space="0" w:color="auto"/>
      </w:divBdr>
    </w:div>
    <w:div w:id="865216701">
      <w:bodyDiv w:val="1"/>
      <w:marLeft w:val="0"/>
      <w:marRight w:val="0"/>
      <w:marTop w:val="0"/>
      <w:marBottom w:val="0"/>
      <w:divBdr>
        <w:top w:val="none" w:sz="0" w:space="0" w:color="auto"/>
        <w:left w:val="none" w:sz="0" w:space="0" w:color="auto"/>
        <w:bottom w:val="none" w:sz="0" w:space="0" w:color="auto"/>
        <w:right w:val="none" w:sz="0" w:space="0" w:color="auto"/>
      </w:divBdr>
    </w:div>
    <w:div w:id="865404851">
      <w:bodyDiv w:val="1"/>
      <w:marLeft w:val="0"/>
      <w:marRight w:val="0"/>
      <w:marTop w:val="0"/>
      <w:marBottom w:val="0"/>
      <w:divBdr>
        <w:top w:val="none" w:sz="0" w:space="0" w:color="auto"/>
        <w:left w:val="none" w:sz="0" w:space="0" w:color="auto"/>
        <w:bottom w:val="none" w:sz="0" w:space="0" w:color="auto"/>
        <w:right w:val="none" w:sz="0" w:space="0" w:color="auto"/>
      </w:divBdr>
    </w:div>
    <w:div w:id="865405234">
      <w:bodyDiv w:val="1"/>
      <w:marLeft w:val="0"/>
      <w:marRight w:val="0"/>
      <w:marTop w:val="0"/>
      <w:marBottom w:val="0"/>
      <w:divBdr>
        <w:top w:val="none" w:sz="0" w:space="0" w:color="auto"/>
        <w:left w:val="none" w:sz="0" w:space="0" w:color="auto"/>
        <w:bottom w:val="none" w:sz="0" w:space="0" w:color="auto"/>
        <w:right w:val="none" w:sz="0" w:space="0" w:color="auto"/>
      </w:divBdr>
    </w:div>
    <w:div w:id="865409398">
      <w:bodyDiv w:val="1"/>
      <w:marLeft w:val="0"/>
      <w:marRight w:val="0"/>
      <w:marTop w:val="0"/>
      <w:marBottom w:val="0"/>
      <w:divBdr>
        <w:top w:val="none" w:sz="0" w:space="0" w:color="auto"/>
        <w:left w:val="none" w:sz="0" w:space="0" w:color="auto"/>
        <w:bottom w:val="none" w:sz="0" w:space="0" w:color="auto"/>
        <w:right w:val="none" w:sz="0" w:space="0" w:color="auto"/>
      </w:divBdr>
    </w:div>
    <w:div w:id="865479700">
      <w:bodyDiv w:val="1"/>
      <w:marLeft w:val="0"/>
      <w:marRight w:val="0"/>
      <w:marTop w:val="0"/>
      <w:marBottom w:val="0"/>
      <w:divBdr>
        <w:top w:val="none" w:sz="0" w:space="0" w:color="auto"/>
        <w:left w:val="none" w:sz="0" w:space="0" w:color="auto"/>
        <w:bottom w:val="none" w:sz="0" w:space="0" w:color="auto"/>
        <w:right w:val="none" w:sz="0" w:space="0" w:color="auto"/>
      </w:divBdr>
    </w:div>
    <w:div w:id="865557524">
      <w:bodyDiv w:val="1"/>
      <w:marLeft w:val="0"/>
      <w:marRight w:val="0"/>
      <w:marTop w:val="0"/>
      <w:marBottom w:val="0"/>
      <w:divBdr>
        <w:top w:val="none" w:sz="0" w:space="0" w:color="auto"/>
        <w:left w:val="none" w:sz="0" w:space="0" w:color="auto"/>
        <w:bottom w:val="none" w:sz="0" w:space="0" w:color="auto"/>
        <w:right w:val="none" w:sz="0" w:space="0" w:color="auto"/>
      </w:divBdr>
    </w:div>
    <w:div w:id="865673205">
      <w:bodyDiv w:val="1"/>
      <w:marLeft w:val="0"/>
      <w:marRight w:val="0"/>
      <w:marTop w:val="0"/>
      <w:marBottom w:val="0"/>
      <w:divBdr>
        <w:top w:val="none" w:sz="0" w:space="0" w:color="auto"/>
        <w:left w:val="none" w:sz="0" w:space="0" w:color="auto"/>
        <w:bottom w:val="none" w:sz="0" w:space="0" w:color="auto"/>
        <w:right w:val="none" w:sz="0" w:space="0" w:color="auto"/>
      </w:divBdr>
    </w:div>
    <w:div w:id="865749654">
      <w:bodyDiv w:val="1"/>
      <w:marLeft w:val="0"/>
      <w:marRight w:val="0"/>
      <w:marTop w:val="0"/>
      <w:marBottom w:val="0"/>
      <w:divBdr>
        <w:top w:val="none" w:sz="0" w:space="0" w:color="auto"/>
        <w:left w:val="none" w:sz="0" w:space="0" w:color="auto"/>
        <w:bottom w:val="none" w:sz="0" w:space="0" w:color="auto"/>
        <w:right w:val="none" w:sz="0" w:space="0" w:color="auto"/>
      </w:divBdr>
    </w:div>
    <w:div w:id="865798027">
      <w:bodyDiv w:val="1"/>
      <w:marLeft w:val="0"/>
      <w:marRight w:val="0"/>
      <w:marTop w:val="0"/>
      <w:marBottom w:val="0"/>
      <w:divBdr>
        <w:top w:val="none" w:sz="0" w:space="0" w:color="auto"/>
        <w:left w:val="none" w:sz="0" w:space="0" w:color="auto"/>
        <w:bottom w:val="none" w:sz="0" w:space="0" w:color="auto"/>
        <w:right w:val="none" w:sz="0" w:space="0" w:color="auto"/>
      </w:divBdr>
    </w:div>
    <w:div w:id="865826867">
      <w:bodyDiv w:val="1"/>
      <w:marLeft w:val="0"/>
      <w:marRight w:val="0"/>
      <w:marTop w:val="0"/>
      <w:marBottom w:val="0"/>
      <w:divBdr>
        <w:top w:val="none" w:sz="0" w:space="0" w:color="auto"/>
        <w:left w:val="none" w:sz="0" w:space="0" w:color="auto"/>
        <w:bottom w:val="none" w:sz="0" w:space="0" w:color="auto"/>
        <w:right w:val="none" w:sz="0" w:space="0" w:color="auto"/>
      </w:divBdr>
    </w:div>
    <w:div w:id="865873661">
      <w:bodyDiv w:val="1"/>
      <w:marLeft w:val="0"/>
      <w:marRight w:val="0"/>
      <w:marTop w:val="0"/>
      <w:marBottom w:val="0"/>
      <w:divBdr>
        <w:top w:val="none" w:sz="0" w:space="0" w:color="auto"/>
        <w:left w:val="none" w:sz="0" w:space="0" w:color="auto"/>
        <w:bottom w:val="none" w:sz="0" w:space="0" w:color="auto"/>
        <w:right w:val="none" w:sz="0" w:space="0" w:color="auto"/>
      </w:divBdr>
    </w:div>
    <w:div w:id="865993481">
      <w:bodyDiv w:val="1"/>
      <w:marLeft w:val="0"/>
      <w:marRight w:val="0"/>
      <w:marTop w:val="0"/>
      <w:marBottom w:val="0"/>
      <w:divBdr>
        <w:top w:val="none" w:sz="0" w:space="0" w:color="auto"/>
        <w:left w:val="none" w:sz="0" w:space="0" w:color="auto"/>
        <w:bottom w:val="none" w:sz="0" w:space="0" w:color="auto"/>
        <w:right w:val="none" w:sz="0" w:space="0" w:color="auto"/>
      </w:divBdr>
    </w:div>
    <w:div w:id="866066452">
      <w:bodyDiv w:val="1"/>
      <w:marLeft w:val="0"/>
      <w:marRight w:val="0"/>
      <w:marTop w:val="0"/>
      <w:marBottom w:val="0"/>
      <w:divBdr>
        <w:top w:val="none" w:sz="0" w:space="0" w:color="auto"/>
        <w:left w:val="none" w:sz="0" w:space="0" w:color="auto"/>
        <w:bottom w:val="none" w:sz="0" w:space="0" w:color="auto"/>
        <w:right w:val="none" w:sz="0" w:space="0" w:color="auto"/>
      </w:divBdr>
    </w:div>
    <w:div w:id="866214392">
      <w:bodyDiv w:val="1"/>
      <w:marLeft w:val="0"/>
      <w:marRight w:val="0"/>
      <w:marTop w:val="0"/>
      <w:marBottom w:val="0"/>
      <w:divBdr>
        <w:top w:val="none" w:sz="0" w:space="0" w:color="auto"/>
        <w:left w:val="none" w:sz="0" w:space="0" w:color="auto"/>
        <w:bottom w:val="none" w:sz="0" w:space="0" w:color="auto"/>
        <w:right w:val="none" w:sz="0" w:space="0" w:color="auto"/>
      </w:divBdr>
    </w:div>
    <w:div w:id="866332937">
      <w:bodyDiv w:val="1"/>
      <w:marLeft w:val="0"/>
      <w:marRight w:val="0"/>
      <w:marTop w:val="0"/>
      <w:marBottom w:val="0"/>
      <w:divBdr>
        <w:top w:val="none" w:sz="0" w:space="0" w:color="auto"/>
        <w:left w:val="none" w:sz="0" w:space="0" w:color="auto"/>
        <w:bottom w:val="none" w:sz="0" w:space="0" w:color="auto"/>
        <w:right w:val="none" w:sz="0" w:space="0" w:color="auto"/>
      </w:divBdr>
    </w:div>
    <w:div w:id="866404825">
      <w:bodyDiv w:val="1"/>
      <w:marLeft w:val="0"/>
      <w:marRight w:val="0"/>
      <w:marTop w:val="0"/>
      <w:marBottom w:val="0"/>
      <w:divBdr>
        <w:top w:val="none" w:sz="0" w:space="0" w:color="auto"/>
        <w:left w:val="none" w:sz="0" w:space="0" w:color="auto"/>
        <w:bottom w:val="none" w:sz="0" w:space="0" w:color="auto"/>
        <w:right w:val="none" w:sz="0" w:space="0" w:color="auto"/>
      </w:divBdr>
    </w:div>
    <w:div w:id="866410918">
      <w:bodyDiv w:val="1"/>
      <w:marLeft w:val="0"/>
      <w:marRight w:val="0"/>
      <w:marTop w:val="0"/>
      <w:marBottom w:val="0"/>
      <w:divBdr>
        <w:top w:val="none" w:sz="0" w:space="0" w:color="auto"/>
        <w:left w:val="none" w:sz="0" w:space="0" w:color="auto"/>
        <w:bottom w:val="none" w:sz="0" w:space="0" w:color="auto"/>
        <w:right w:val="none" w:sz="0" w:space="0" w:color="auto"/>
      </w:divBdr>
    </w:div>
    <w:div w:id="866523572">
      <w:bodyDiv w:val="1"/>
      <w:marLeft w:val="0"/>
      <w:marRight w:val="0"/>
      <w:marTop w:val="0"/>
      <w:marBottom w:val="0"/>
      <w:divBdr>
        <w:top w:val="none" w:sz="0" w:space="0" w:color="auto"/>
        <w:left w:val="none" w:sz="0" w:space="0" w:color="auto"/>
        <w:bottom w:val="none" w:sz="0" w:space="0" w:color="auto"/>
        <w:right w:val="none" w:sz="0" w:space="0" w:color="auto"/>
      </w:divBdr>
    </w:div>
    <w:div w:id="866679926">
      <w:bodyDiv w:val="1"/>
      <w:marLeft w:val="0"/>
      <w:marRight w:val="0"/>
      <w:marTop w:val="0"/>
      <w:marBottom w:val="0"/>
      <w:divBdr>
        <w:top w:val="none" w:sz="0" w:space="0" w:color="auto"/>
        <w:left w:val="none" w:sz="0" w:space="0" w:color="auto"/>
        <w:bottom w:val="none" w:sz="0" w:space="0" w:color="auto"/>
        <w:right w:val="none" w:sz="0" w:space="0" w:color="auto"/>
      </w:divBdr>
    </w:div>
    <w:div w:id="866874729">
      <w:bodyDiv w:val="1"/>
      <w:marLeft w:val="0"/>
      <w:marRight w:val="0"/>
      <w:marTop w:val="0"/>
      <w:marBottom w:val="0"/>
      <w:divBdr>
        <w:top w:val="none" w:sz="0" w:space="0" w:color="auto"/>
        <w:left w:val="none" w:sz="0" w:space="0" w:color="auto"/>
        <w:bottom w:val="none" w:sz="0" w:space="0" w:color="auto"/>
        <w:right w:val="none" w:sz="0" w:space="0" w:color="auto"/>
      </w:divBdr>
    </w:div>
    <w:div w:id="866941384">
      <w:bodyDiv w:val="1"/>
      <w:marLeft w:val="0"/>
      <w:marRight w:val="0"/>
      <w:marTop w:val="0"/>
      <w:marBottom w:val="0"/>
      <w:divBdr>
        <w:top w:val="none" w:sz="0" w:space="0" w:color="auto"/>
        <w:left w:val="none" w:sz="0" w:space="0" w:color="auto"/>
        <w:bottom w:val="none" w:sz="0" w:space="0" w:color="auto"/>
        <w:right w:val="none" w:sz="0" w:space="0" w:color="auto"/>
      </w:divBdr>
    </w:div>
    <w:div w:id="866985531">
      <w:bodyDiv w:val="1"/>
      <w:marLeft w:val="0"/>
      <w:marRight w:val="0"/>
      <w:marTop w:val="0"/>
      <w:marBottom w:val="0"/>
      <w:divBdr>
        <w:top w:val="none" w:sz="0" w:space="0" w:color="auto"/>
        <w:left w:val="none" w:sz="0" w:space="0" w:color="auto"/>
        <w:bottom w:val="none" w:sz="0" w:space="0" w:color="auto"/>
        <w:right w:val="none" w:sz="0" w:space="0" w:color="auto"/>
      </w:divBdr>
    </w:div>
    <w:div w:id="867109353">
      <w:bodyDiv w:val="1"/>
      <w:marLeft w:val="0"/>
      <w:marRight w:val="0"/>
      <w:marTop w:val="0"/>
      <w:marBottom w:val="0"/>
      <w:divBdr>
        <w:top w:val="none" w:sz="0" w:space="0" w:color="auto"/>
        <w:left w:val="none" w:sz="0" w:space="0" w:color="auto"/>
        <w:bottom w:val="none" w:sz="0" w:space="0" w:color="auto"/>
        <w:right w:val="none" w:sz="0" w:space="0" w:color="auto"/>
      </w:divBdr>
    </w:div>
    <w:div w:id="867136261">
      <w:bodyDiv w:val="1"/>
      <w:marLeft w:val="0"/>
      <w:marRight w:val="0"/>
      <w:marTop w:val="0"/>
      <w:marBottom w:val="0"/>
      <w:divBdr>
        <w:top w:val="none" w:sz="0" w:space="0" w:color="auto"/>
        <w:left w:val="none" w:sz="0" w:space="0" w:color="auto"/>
        <w:bottom w:val="none" w:sz="0" w:space="0" w:color="auto"/>
        <w:right w:val="none" w:sz="0" w:space="0" w:color="auto"/>
      </w:divBdr>
    </w:div>
    <w:div w:id="867180264">
      <w:bodyDiv w:val="1"/>
      <w:marLeft w:val="0"/>
      <w:marRight w:val="0"/>
      <w:marTop w:val="0"/>
      <w:marBottom w:val="0"/>
      <w:divBdr>
        <w:top w:val="none" w:sz="0" w:space="0" w:color="auto"/>
        <w:left w:val="none" w:sz="0" w:space="0" w:color="auto"/>
        <w:bottom w:val="none" w:sz="0" w:space="0" w:color="auto"/>
        <w:right w:val="none" w:sz="0" w:space="0" w:color="auto"/>
      </w:divBdr>
    </w:div>
    <w:div w:id="867331327">
      <w:bodyDiv w:val="1"/>
      <w:marLeft w:val="0"/>
      <w:marRight w:val="0"/>
      <w:marTop w:val="0"/>
      <w:marBottom w:val="0"/>
      <w:divBdr>
        <w:top w:val="none" w:sz="0" w:space="0" w:color="auto"/>
        <w:left w:val="none" w:sz="0" w:space="0" w:color="auto"/>
        <w:bottom w:val="none" w:sz="0" w:space="0" w:color="auto"/>
        <w:right w:val="none" w:sz="0" w:space="0" w:color="auto"/>
      </w:divBdr>
    </w:div>
    <w:div w:id="867335395">
      <w:bodyDiv w:val="1"/>
      <w:marLeft w:val="0"/>
      <w:marRight w:val="0"/>
      <w:marTop w:val="0"/>
      <w:marBottom w:val="0"/>
      <w:divBdr>
        <w:top w:val="none" w:sz="0" w:space="0" w:color="auto"/>
        <w:left w:val="none" w:sz="0" w:space="0" w:color="auto"/>
        <w:bottom w:val="none" w:sz="0" w:space="0" w:color="auto"/>
        <w:right w:val="none" w:sz="0" w:space="0" w:color="auto"/>
      </w:divBdr>
    </w:div>
    <w:div w:id="867451969">
      <w:bodyDiv w:val="1"/>
      <w:marLeft w:val="0"/>
      <w:marRight w:val="0"/>
      <w:marTop w:val="0"/>
      <w:marBottom w:val="0"/>
      <w:divBdr>
        <w:top w:val="none" w:sz="0" w:space="0" w:color="auto"/>
        <w:left w:val="none" w:sz="0" w:space="0" w:color="auto"/>
        <w:bottom w:val="none" w:sz="0" w:space="0" w:color="auto"/>
        <w:right w:val="none" w:sz="0" w:space="0" w:color="auto"/>
      </w:divBdr>
    </w:div>
    <w:div w:id="867522855">
      <w:bodyDiv w:val="1"/>
      <w:marLeft w:val="0"/>
      <w:marRight w:val="0"/>
      <w:marTop w:val="0"/>
      <w:marBottom w:val="0"/>
      <w:divBdr>
        <w:top w:val="none" w:sz="0" w:space="0" w:color="auto"/>
        <w:left w:val="none" w:sz="0" w:space="0" w:color="auto"/>
        <w:bottom w:val="none" w:sz="0" w:space="0" w:color="auto"/>
        <w:right w:val="none" w:sz="0" w:space="0" w:color="auto"/>
      </w:divBdr>
    </w:div>
    <w:div w:id="867597720">
      <w:bodyDiv w:val="1"/>
      <w:marLeft w:val="0"/>
      <w:marRight w:val="0"/>
      <w:marTop w:val="0"/>
      <w:marBottom w:val="0"/>
      <w:divBdr>
        <w:top w:val="none" w:sz="0" w:space="0" w:color="auto"/>
        <w:left w:val="none" w:sz="0" w:space="0" w:color="auto"/>
        <w:bottom w:val="none" w:sz="0" w:space="0" w:color="auto"/>
        <w:right w:val="none" w:sz="0" w:space="0" w:color="auto"/>
      </w:divBdr>
    </w:div>
    <w:div w:id="867718820">
      <w:bodyDiv w:val="1"/>
      <w:marLeft w:val="0"/>
      <w:marRight w:val="0"/>
      <w:marTop w:val="0"/>
      <w:marBottom w:val="0"/>
      <w:divBdr>
        <w:top w:val="none" w:sz="0" w:space="0" w:color="auto"/>
        <w:left w:val="none" w:sz="0" w:space="0" w:color="auto"/>
        <w:bottom w:val="none" w:sz="0" w:space="0" w:color="auto"/>
        <w:right w:val="none" w:sz="0" w:space="0" w:color="auto"/>
      </w:divBdr>
    </w:div>
    <w:div w:id="867916162">
      <w:bodyDiv w:val="1"/>
      <w:marLeft w:val="0"/>
      <w:marRight w:val="0"/>
      <w:marTop w:val="0"/>
      <w:marBottom w:val="0"/>
      <w:divBdr>
        <w:top w:val="none" w:sz="0" w:space="0" w:color="auto"/>
        <w:left w:val="none" w:sz="0" w:space="0" w:color="auto"/>
        <w:bottom w:val="none" w:sz="0" w:space="0" w:color="auto"/>
        <w:right w:val="none" w:sz="0" w:space="0" w:color="auto"/>
      </w:divBdr>
    </w:div>
    <w:div w:id="867983342">
      <w:bodyDiv w:val="1"/>
      <w:marLeft w:val="0"/>
      <w:marRight w:val="0"/>
      <w:marTop w:val="0"/>
      <w:marBottom w:val="0"/>
      <w:divBdr>
        <w:top w:val="none" w:sz="0" w:space="0" w:color="auto"/>
        <w:left w:val="none" w:sz="0" w:space="0" w:color="auto"/>
        <w:bottom w:val="none" w:sz="0" w:space="0" w:color="auto"/>
        <w:right w:val="none" w:sz="0" w:space="0" w:color="auto"/>
      </w:divBdr>
    </w:div>
    <w:div w:id="868029989">
      <w:bodyDiv w:val="1"/>
      <w:marLeft w:val="0"/>
      <w:marRight w:val="0"/>
      <w:marTop w:val="0"/>
      <w:marBottom w:val="0"/>
      <w:divBdr>
        <w:top w:val="none" w:sz="0" w:space="0" w:color="auto"/>
        <w:left w:val="none" w:sz="0" w:space="0" w:color="auto"/>
        <w:bottom w:val="none" w:sz="0" w:space="0" w:color="auto"/>
        <w:right w:val="none" w:sz="0" w:space="0" w:color="auto"/>
      </w:divBdr>
    </w:div>
    <w:div w:id="868105514">
      <w:bodyDiv w:val="1"/>
      <w:marLeft w:val="0"/>
      <w:marRight w:val="0"/>
      <w:marTop w:val="0"/>
      <w:marBottom w:val="0"/>
      <w:divBdr>
        <w:top w:val="none" w:sz="0" w:space="0" w:color="auto"/>
        <w:left w:val="none" w:sz="0" w:space="0" w:color="auto"/>
        <w:bottom w:val="none" w:sz="0" w:space="0" w:color="auto"/>
        <w:right w:val="none" w:sz="0" w:space="0" w:color="auto"/>
      </w:divBdr>
    </w:div>
    <w:div w:id="868177310">
      <w:bodyDiv w:val="1"/>
      <w:marLeft w:val="0"/>
      <w:marRight w:val="0"/>
      <w:marTop w:val="0"/>
      <w:marBottom w:val="0"/>
      <w:divBdr>
        <w:top w:val="none" w:sz="0" w:space="0" w:color="auto"/>
        <w:left w:val="none" w:sz="0" w:space="0" w:color="auto"/>
        <w:bottom w:val="none" w:sz="0" w:space="0" w:color="auto"/>
        <w:right w:val="none" w:sz="0" w:space="0" w:color="auto"/>
      </w:divBdr>
    </w:div>
    <w:div w:id="868179682">
      <w:bodyDiv w:val="1"/>
      <w:marLeft w:val="0"/>
      <w:marRight w:val="0"/>
      <w:marTop w:val="0"/>
      <w:marBottom w:val="0"/>
      <w:divBdr>
        <w:top w:val="none" w:sz="0" w:space="0" w:color="auto"/>
        <w:left w:val="none" w:sz="0" w:space="0" w:color="auto"/>
        <w:bottom w:val="none" w:sz="0" w:space="0" w:color="auto"/>
        <w:right w:val="none" w:sz="0" w:space="0" w:color="auto"/>
      </w:divBdr>
    </w:div>
    <w:div w:id="868225659">
      <w:bodyDiv w:val="1"/>
      <w:marLeft w:val="0"/>
      <w:marRight w:val="0"/>
      <w:marTop w:val="0"/>
      <w:marBottom w:val="0"/>
      <w:divBdr>
        <w:top w:val="none" w:sz="0" w:space="0" w:color="auto"/>
        <w:left w:val="none" w:sz="0" w:space="0" w:color="auto"/>
        <w:bottom w:val="none" w:sz="0" w:space="0" w:color="auto"/>
        <w:right w:val="none" w:sz="0" w:space="0" w:color="auto"/>
      </w:divBdr>
    </w:div>
    <w:div w:id="868369715">
      <w:bodyDiv w:val="1"/>
      <w:marLeft w:val="0"/>
      <w:marRight w:val="0"/>
      <w:marTop w:val="0"/>
      <w:marBottom w:val="0"/>
      <w:divBdr>
        <w:top w:val="none" w:sz="0" w:space="0" w:color="auto"/>
        <w:left w:val="none" w:sz="0" w:space="0" w:color="auto"/>
        <w:bottom w:val="none" w:sz="0" w:space="0" w:color="auto"/>
        <w:right w:val="none" w:sz="0" w:space="0" w:color="auto"/>
      </w:divBdr>
    </w:div>
    <w:div w:id="868370523">
      <w:bodyDiv w:val="1"/>
      <w:marLeft w:val="0"/>
      <w:marRight w:val="0"/>
      <w:marTop w:val="0"/>
      <w:marBottom w:val="0"/>
      <w:divBdr>
        <w:top w:val="none" w:sz="0" w:space="0" w:color="auto"/>
        <w:left w:val="none" w:sz="0" w:space="0" w:color="auto"/>
        <w:bottom w:val="none" w:sz="0" w:space="0" w:color="auto"/>
        <w:right w:val="none" w:sz="0" w:space="0" w:color="auto"/>
      </w:divBdr>
    </w:div>
    <w:div w:id="868377952">
      <w:bodyDiv w:val="1"/>
      <w:marLeft w:val="0"/>
      <w:marRight w:val="0"/>
      <w:marTop w:val="0"/>
      <w:marBottom w:val="0"/>
      <w:divBdr>
        <w:top w:val="none" w:sz="0" w:space="0" w:color="auto"/>
        <w:left w:val="none" w:sz="0" w:space="0" w:color="auto"/>
        <w:bottom w:val="none" w:sz="0" w:space="0" w:color="auto"/>
        <w:right w:val="none" w:sz="0" w:space="0" w:color="auto"/>
      </w:divBdr>
    </w:div>
    <w:div w:id="868418355">
      <w:bodyDiv w:val="1"/>
      <w:marLeft w:val="0"/>
      <w:marRight w:val="0"/>
      <w:marTop w:val="0"/>
      <w:marBottom w:val="0"/>
      <w:divBdr>
        <w:top w:val="none" w:sz="0" w:space="0" w:color="auto"/>
        <w:left w:val="none" w:sz="0" w:space="0" w:color="auto"/>
        <w:bottom w:val="none" w:sz="0" w:space="0" w:color="auto"/>
        <w:right w:val="none" w:sz="0" w:space="0" w:color="auto"/>
      </w:divBdr>
    </w:div>
    <w:div w:id="868491002">
      <w:bodyDiv w:val="1"/>
      <w:marLeft w:val="0"/>
      <w:marRight w:val="0"/>
      <w:marTop w:val="0"/>
      <w:marBottom w:val="0"/>
      <w:divBdr>
        <w:top w:val="none" w:sz="0" w:space="0" w:color="auto"/>
        <w:left w:val="none" w:sz="0" w:space="0" w:color="auto"/>
        <w:bottom w:val="none" w:sz="0" w:space="0" w:color="auto"/>
        <w:right w:val="none" w:sz="0" w:space="0" w:color="auto"/>
      </w:divBdr>
    </w:div>
    <w:div w:id="868493996">
      <w:bodyDiv w:val="1"/>
      <w:marLeft w:val="0"/>
      <w:marRight w:val="0"/>
      <w:marTop w:val="0"/>
      <w:marBottom w:val="0"/>
      <w:divBdr>
        <w:top w:val="none" w:sz="0" w:space="0" w:color="auto"/>
        <w:left w:val="none" w:sz="0" w:space="0" w:color="auto"/>
        <w:bottom w:val="none" w:sz="0" w:space="0" w:color="auto"/>
        <w:right w:val="none" w:sz="0" w:space="0" w:color="auto"/>
      </w:divBdr>
    </w:div>
    <w:div w:id="868563929">
      <w:bodyDiv w:val="1"/>
      <w:marLeft w:val="0"/>
      <w:marRight w:val="0"/>
      <w:marTop w:val="0"/>
      <w:marBottom w:val="0"/>
      <w:divBdr>
        <w:top w:val="none" w:sz="0" w:space="0" w:color="auto"/>
        <w:left w:val="none" w:sz="0" w:space="0" w:color="auto"/>
        <w:bottom w:val="none" w:sz="0" w:space="0" w:color="auto"/>
        <w:right w:val="none" w:sz="0" w:space="0" w:color="auto"/>
      </w:divBdr>
    </w:div>
    <w:div w:id="868568578">
      <w:bodyDiv w:val="1"/>
      <w:marLeft w:val="0"/>
      <w:marRight w:val="0"/>
      <w:marTop w:val="0"/>
      <w:marBottom w:val="0"/>
      <w:divBdr>
        <w:top w:val="none" w:sz="0" w:space="0" w:color="auto"/>
        <w:left w:val="none" w:sz="0" w:space="0" w:color="auto"/>
        <w:bottom w:val="none" w:sz="0" w:space="0" w:color="auto"/>
        <w:right w:val="none" w:sz="0" w:space="0" w:color="auto"/>
      </w:divBdr>
    </w:div>
    <w:div w:id="868760078">
      <w:bodyDiv w:val="1"/>
      <w:marLeft w:val="0"/>
      <w:marRight w:val="0"/>
      <w:marTop w:val="0"/>
      <w:marBottom w:val="0"/>
      <w:divBdr>
        <w:top w:val="none" w:sz="0" w:space="0" w:color="auto"/>
        <w:left w:val="none" w:sz="0" w:space="0" w:color="auto"/>
        <w:bottom w:val="none" w:sz="0" w:space="0" w:color="auto"/>
        <w:right w:val="none" w:sz="0" w:space="0" w:color="auto"/>
      </w:divBdr>
    </w:div>
    <w:div w:id="868833857">
      <w:bodyDiv w:val="1"/>
      <w:marLeft w:val="0"/>
      <w:marRight w:val="0"/>
      <w:marTop w:val="0"/>
      <w:marBottom w:val="0"/>
      <w:divBdr>
        <w:top w:val="none" w:sz="0" w:space="0" w:color="auto"/>
        <w:left w:val="none" w:sz="0" w:space="0" w:color="auto"/>
        <w:bottom w:val="none" w:sz="0" w:space="0" w:color="auto"/>
        <w:right w:val="none" w:sz="0" w:space="0" w:color="auto"/>
      </w:divBdr>
    </w:div>
    <w:div w:id="868840563">
      <w:bodyDiv w:val="1"/>
      <w:marLeft w:val="0"/>
      <w:marRight w:val="0"/>
      <w:marTop w:val="0"/>
      <w:marBottom w:val="0"/>
      <w:divBdr>
        <w:top w:val="none" w:sz="0" w:space="0" w:color="auto"/>
        <w:left w:val="none" w:sz="0" w:space="0" w:color="auto"/>
        <w:bottom w:val="none" w:sz="0" w:space="0" w:color="auto"/>
        <w:right w:val="none" w:sz="0" w:space="0" w:color="auto"/>
      </w:divBdr>
    </w:div>
    <w:div w:id="868880098">
      <w:bodyDiv w:val="1"/>
      <w:marLeft w:val="0"/>
      <w:marRight w:val="0"/>
      <w:marTop w:val="0"/>
      <w:marBottom w:val="0"/>
      <w:divBdr>
        <w:top w:val="none" w:sz="0" w:space="0" w:color="auto"/>
        <w:left w:val="none" w:sz="0" w:space="0" w:color="auto"/>
        <w:bottom w:val="none" w:sz="0" w:space="0" w:color="auto"/>
        <w:right w:val="none" w:sz="0" w:space="0" w:color="auto"/>
      </w:divBdr>
    </w:div>
    <w:div w:id="869101074">
      <w:bodyDiv w:val="1"/>
      <w:marLeft w:val="0"/>
      <w:marRight w:val="0"/>
      <w:marTop w:val="0"/>
      <w:marBottom w:val="0"/>
      <w:divBdr>
        <w:top w:val="none" w:sz="0" w:space="0" w:color="auto"/>
        <w:left w:val="none" w:sz="0" w:space="0" w:color="auto"/>
        <w:bottom w:val="none" w:sz="0" w:space="0" w:color="auto"/>
        <w:right w:val="none" w:sz="0" w:space="0" w:color="auto"/>
      </w:divBdr>
    </w:div>
    <w:div w:id="869101730">
      <w:bodyDiv w:val="1"/>
      <w:marLeft w:val="0"/>
      <w:marRight w:val="0"/>
      <w:marTop w:val="0"/>
      <w:marBottom w:val="0"/>
      <w:divBdr>
        <w:top w:val="none" w:sz="0" w:space="0" w:color="auto"/>
        <w:left w:val="none" w:sz="0" w:space="0" w:color="auto"/>
        <w:bottom w:val="none" w:sz="0" w:space="0" w:color="auto"/>
        <w:right w:val="none" w:sz="0" w:space="0" w:color="auto"/>
      </w:divBdr>
    </w:div>
    <w:div w:id="869296801">
      <w:bodyDiv w:val="1"/>
      <w:marLeft w:val="0"/>
      <w:marRight w:val="0"/>
      <w:marTop w:val="0"/>
      <w:marBottom w:val="0"/>
      <w:divBdr>
        <w:top w:val="none" w:sz="0" w:space="0" w:color="auto"/>
        <w:left w:val="none" w:sz="0" w:space="0" w:color="auto"/>
        <w:bottom w:val="none" w:sz="0" w:space="0" w:color="auto"/>
        <w:right w:val="none" w:sz="0" w:space="0" w:color="auto"/>
      </w:divBdr>
    </w:div>
    <w:div w:id="869683739">
      <w:bodyDiv w:val="1"/>
      <w:marLeft w:val="0"/>
      <w:marRight w:val="0"/>
      <w:marTop w:val="0"/>
      <w:marBottom w:val="0"/>
      <w:divBdr>
        <w:top w:val="none" w:sz="0" w:space="0" w:color="auto"/>
        <w:left w:val="none" w:sz="0" w:space="0" w:color="auto"/>
        <w:bottom w:val="none" w:sz="0" w:space="0" w:color="auto"/>
        <w:right w:val="none" w:sz="0" w:space="0" w:color="auto"/>
      </w:divBdr>
    </w:div>
    <w:div w:id="869686984">
      <w:bodyDiv w:val="1"/>
      <w:marLeft w:val="0"/>
      <w:marRight w:val="0"/>
      <w:marTop w:val="0"/>
      <w:marBottom w:val="0"/>
      <w:divBdr>
        <w:top w:val="none" w:sz="0" w:space="0" w:color="auto"/>
        <w:left w:val="none" w:sz="0" w:space="0" w:color="auto"/>
        <w:bottom w:val="none" w:sz="0" w:space="0" w:color="auto"/>
        <w:right w:val="none" w:sz="0" w:space="0" w:color="auto"/>
      </w:divBdr>
    </w:div>
    <w:div w:id="869760932">
      <w:bodyDiv w:val="1"/>
      <w:marLeft w:val="0"/>
      <w:marRight w:val="0"/>
      <w:marTop w:val="0"/>
      <w:marBottom w:val="0"/>
      <w:divBdr>
        <w:top w:val="none" w:sz="0" w:space="0" w:color="auto"/>
        <w:left w:val="none" w:sz="0" w:space="0" w:color="auto"/>
        <w:bottom w:val="none" w:sz="0" w:space="0" w:color="auto"/>
        <w:right w:val="none" w:sz="0" w:space="0" w:color="auto"/>
      </w:divBdr>
    </w:div>
    <w:div w:id="869801189">
      <w:bodyDiv w:val="1"/>
      <w:marLeft w:val="0"/>
      <w:marRight w:val="0"/>
      <w:marTop w:val="0"/>
      <w:marBottom w:val="0"/>
      <w:divBdr>
        <w:top w:val="none" w:sz="0" w:space="0" w:color="auto"/>
        <w:left w:val="none" w:sz="0" w:space="0" w:color="auto"/>
        <w:bottom w:val="none" w:sz="0" w:space="0" w:color="auto"/>
        <w:right w:val="none" w:sz="0" w:space="0" w:color="auto"/>
      </w:divBdr>
    </w:div>
    <w:div w:id="869877140">
      <w:bodyDiv w:val="1"/>
      <w:marLeft w:val="0"/>
      <w:marRight w:val="0"/>
      <w:marTop w:val="0"/>
      <w:marBottom w:val="0"/>
      <w:divBdr>
        <w:top w:val="none" w:sz="0" w:space="0" w:color="auto"/>
        <w:left w:val="none" w:sz="0" w:space="0" w:color="auto"/>
        <w:bottom w:val="none" w:sz="0" w:space="0" w:color="auto"/>
        <w:right w:val="none" w:sz="0" w:space="0" w:color="auto"/>
      </w:divBdr>
    </w:div>
    <w:div w:id="869880094">
      <w:bodyDiv w:val="1"/>
      <w:marLeft w:val="0"/>
      <w:marRight w:val="0"/>
      <w:marTop w:val="0"/>
      <w:marBottom w:val="0"/>
      <w:divBdr>
        <w:top w:val="none" w:sz="0" w:space="0" w:color="auto"/>
        <w:left w:val="none" w:sz="0" w:space="0" w:color="auto"/>
        <w:bottom w:val="none" w:sz="0" w:space="0" w:color="auto"/>
        <w:right w:val="none" w:sz="0" w:space="0" w:color="auto"/>
      </w:divBdr>
    </w:div>
    <w:div w:id="869881390">
      <w:bodyDiv w:val="1"/>
      <w:marLeft w:val="0"/>
      <w:marRight w:val="0"/>
      <w:marTop w:val="0"/>
      <w:marBottom w:val="0"/>
      <w:divBdr>
        <w:top w:val="none" w:sz="0" w:space="0" w:color="auto"/>
        <w:left w:val="none" w:sz="0" w:space="0" w:color="auto"/>
        <w:bottom w:val="none" w:sz="0" w:space="0" w:color="auto"/>
        <w:right w:val="none" w:sz="0" w:space="0" w:color="auto"/>
      </w:divBdr>
    </w:div>
    <w:div w:id="869949710">
      <w:bodyDiv w:val="1"/>
      <w:marLeft w:val="0"/>
      <w:marRight w:val="0"/>
      <w:marTop w:val="0"/>
      <w:marBottom w:val="0"/>
      <w:divBdr>
        <w:top w:val="none" w:sz="0" w:space="0" w:color="auto"/>
        <w:left w:val="none" w:sz="0" w:space="0" w:color="auto"/>
        <w:bottom w:val="none" w:sz="0" w:space="0" w:color="auto"/>
        <w:right w:val="none" w:sz="0" w:space="0" w:color="auto"/>
      </w:divBdr>
    </w:div>
    <w:div w:id="869995809">
      <w:bodyDiv w:val="1"/>
      <w:marLeft w:val="0"/>
      <w:marRight w:val="0"/>
      <w:marTop w:val="0"/>
      <w:marBottom w:val="0"/>
      <w:divBdr>
        <w:top w:val="none" w:sz="0" w:space="0" w:color="auto"/>
        <w:left w:val="none" w:sz="0" w:space="0" w:color="auto"/>
        <w:bottom w:val="none" w:sz="0" w:space="0" w:color="auto"/>
        <w:right w:val="none" w:sz="0" w:space="0" w:color="auto"/>
      </w:divBdr>
    </w:div>
    <w:div w:id="870192484">
      <w:bodyDiv w:val="1"/>
      <w:marLeft w:val="0"/>
      <w:marRight w:val="0"/>
      <w:marTop w:val="0"/>
      <w:marBottom w:val="0"/>
      <w:divBdr>
        <w:top w:val="none" w:sz="0" w:space="0" w:color="auto"/>
        <w:left w:val="none" w:sz="0" w:space="0" w:color="auto"/>
        <w:bottom w:val="none" w:sz="0" w:space="0" w:color="auto"/>
        <w:right w:val="none" w:sz="0" w:space="0" w:color="auto"/>
      </w:divBdr>
    </w:div>
    <w:div w:id="870260156">
      <w:bodyDiv w:val="1"/>
      <w:marLeft w:val="0"/>
      <w:marRight w:val="0"/>
      <w:marTop w:val="0"/>
      <w:marBottom w:val="0"/>
      <w:divBdr>
        <w:top w:val="none" w:sz="0" w:space="0" w:color="auto"/>
        <w:left w:val="none" w:sz="0" w:space="0" w:color="auto"/>
        <w:bottom w:val="none" w:sz="0" w:space="0" w:color="auto"/>
        <w:right w:val="none" w:sz="0" w:space="0" w:color="auto"/>
      </w:divBdr>
    </w:div>
    <w:div w:id="870344939">
      <w:bodyDiv w:val="1"/>
      <w:marLeft w:val="0"/>
      <w:marRight w:val="0"/>
      <w:marTop w:val="0"/>
      <w:marBottom w:val="0"/>
      <w:divBdr>
        <w:top w:val="none" w:sz="0" w:space="0" w:color="auto"/>
        <w:left w:val="none" w:sz="0" w:space="0" w:color="auto"/>
        <w:bottom w:val="none" w:sz="0" w:space="0" w:color="auto"/>
        <w:right w:val="none" w:sz="0" w:space="0" w:color="auto"/>
      </w:divBdr>
    </w:div>
    <w:div w:id="870532593">
      <w:bodyDiv w:val="1"/>
      <w:marLeft w:val="0"/>
      <w:marRight w:val="0"/>
      <w:marTop w:val="0"/>
      <w:marBottom w:val="0"/>
      <w:divBdr>
        <w:top w:val="none" w:sz="0" w:space="0" w:color="auto"/>
        <w:left w:val="none" w:sz="0" w:space="0" w:color="auto"/>
        <w:bottom w:val="none" w:sz="0" w:space="0" w:color="auto"/>
        <w:right w:val="none" w:sz="0" w:space="0" w:color="auto"/>
      </w:divBdr>
    </w:div>
    <w:div w:id="870608289">
      <w:bodyDiv w:val="1"/>
      <w:marLeft w:val="0"/>
      <w:marRight w:val="0"/>
      <w:marTop w:val="0"/>
      <w:marBottom w:val="0"/>
      <w:divBdr>
        <w:top w:val="none" w:sz="0" w:space="0" w:color="auto"/>
        <w:left w:val="none" w:sz="0" w:space="0" w:color="auto"/>
        <w:bottom w:val="none" w:sz="0" w:space="0" w:color="auto"/>
        <w:right w:val="none" w:sz="0" w:space="0" w:color="auto"/>
      </w:divBdr>
    </w:div>
    <w:div w:id="870728956">
      <w:bodyDiv w:val="1"/>
      <w:marLeft w:val="0"/>
      <w:marRight w:val="0"/>
      <w:marTop w:val="0"/>
      <w:marBottom w:val="0"/>
      <w:divBdr>
        <w:top w:val="none" w:sz="0" w:space="0" w:color="auto"/>
        <w:left w:val="none" w:sz="0" w:space="0" w:color="auto"/>
        <w:bottom w:val="none" w:sz="0" w:space="0" w:color="auto"/>
        <w:right w:val="none" w:sz="0" w:space="0" w:color="auto"/>
      </w:divBdr>
    </w:div>
    <w:div w:id="870800258">
      <w:bodyDiv w:val="1"/>
      <w:marLeft w:val="0"/>
      <w:marRight w:val="0"/>
      <w:marTop w:val="0"/>
      <w:marBottom w:val="0"/>
      <w:divBdr>
        <w:top w:val="none" w:sz="0" w:space="0" w:color="auto"/>
        <w:left w:val="none" w:sz="0" w:space="0" w:color="auto"/>
        <w:bottom w:val="none" w:sz="0" w:space="0" w:color="auto"/>
        <w:right w:val="none" w:sz="0" w:space="0" w:color="auto"/>
      </w:divBdr>
    </w:div>
    <w:div w:id="871184940">
      <w:bodyDiv w:val="1"/>
      <w:marLeft w:val="0"/>
      <w:marRight w:val="0"/>
      <w:marTop w:val="0"/>
      <w:marBottom w:val="0"/>
      <w:divBdr>
        <w:top w:val="none" w:sz="0" w:space="0" w:color="auto"/>
        <w:left w:val="none" w:sz="0" w:space="0" w:color="auto"/>
        <w:bottom w:val="none" w:sz="0" w:space="0" w:color="auto"/>
        <w:right w:val="none" w:sz="0" w:space="0" w:color="auto"/>
      </w:divBdr>
    </w:div>
    <w:div w:id="871192937">
      <w:bodyDiv w:val="1"/>
      <w:marLeft w:val="0"/>
      <w:marRight w:val="0"/>
      <w:marTop w:val="0"/>
      <w:marBottom w:val="0"/>
      <w:divBdr>
        <w:top w:val="none" w:sz="0" w:space="0" w:color="auto"/>
        <w:left w:val="none" w:sz="0" w:space="0" w:color="auto"/>
        <w:bottom w:val="none" w:sz="0" w:space="0" w:color="auto"/>
        <w:right w:val="none" w:sz="0" w:space="0" w:color="auto"/>
      </w:divBdr>
    </w:div>
    <w:div w:id="871459027">
      <w:bodyDiv w:val="1"/>
      <w:marLeft w:val="0"/>
      <w:marRight w:val="0"/>
      <w:marTop w:val="0"/>
      <w:marBottom w:val="0"/>
      <w:divBdr>
        <w:top w:val="none" w:sz="0" w:space="0" w:color="auto"/>
        <w:left w:val="none" w:sz="0" w:space="0" w:color="auto"/>
        <w:bottom w:val="none" w:sz="0" w:space="0" w:color="auto"/>
        <w:right w:val="none" w:sz="0" w:space="0" w:color="auto"/>
      </w:divBdr>
    </w:div>
    <w:div w:id="871573841">
      <w:bodyDiv w:val="1"/>
      <w:marLeft w:val="0"/>
      <w:marRight w:val="0"/>
      <w:marTop w:val="0"/>
      <w:marBottom w:val="0"/>
      <w:divBdr>
        <w:top w:val="none" w:sz="0" w:space="0" w:color="auto"/>
        <w:left w:val="none" w:sz="0" w:space="0" w:color="auto"/>
        <w:bottom w:val="none" w:sz="0" w:space="0" w:color="auto"/>
        <w:right w:val="none" w:sz="0" w:space="0" w:color="auto"/>
      </w:divBdr>
    </w:div>
    <w:div w:id="871577144">
      <w:bodyDiv w:val="1"/>
      <w:marLeft w:val="0"/>
      <w:marRight w:val="0"/>
      <w:marTop w:val="0"/>
      <w:marBottom w:val="0"/>
      <w:divBdr>
        <w:top w:val="none" w:sz="0" w:space="0" w:color="auto"/>
        <w:left w:val="none" w:sz="0" w:space="0" w:color="auto"/>
        <w:bottom w:val="none" w:sz="0" w:space="0" w:color="auto"/>
        <w:right w:val="none" w:sz="0" w:space="0" w:color="auto"/>
      </w:divBdr>
    </w:div>
    <w:div w:id="871654634">
      <w:bodyDiv w:val="1"/>
      <w:marLeft w:val="0"/>
      <w:marRight w:val="0"/>
      <w:marTop w:val="0"/>
      <w:marBottom w:val="0"/>
      <w:divBdr>
        <w:top w:val="none" w:sz="0" w:space="0" w:color="auto"/>
        <w:left w:val="none" w:sz="0" w:space="0" w:color="auto"/>
        <w:bottom w:val="none" w:sz="0" w:space="0" w:color="auto"/>
        <w:right w:val="none" w:sz="0" w:space="0" w:color="auto"/>
      </w:divBdr>
    </w:div>
    <w:div w:id="871848823">
      <w:bodyDiv w:val="1"/>
      <w:marLeft w:val="0"/>
      <w:marRight w:val="0"/>
      <w:marTop w:val="0"/>
      <w:marBottom w:val="0"/>
      <w:divBdr>
        <w:top w:val="none" w:sz="0" w:space="0" w:color="auto"/>
        <w:left w:val="none" w:sz="0" w:space="0" w:color="auto"/>
        <w:bottom w:val="none" w:sz="0" w:space="0" w:color="auto"/>
        <w:right w:val="none" w:sz="0" w:space="0" w:color="auto"/>
      </w:divBdr>
    </w:div>
    <w:div w:id="871916590">
      <w:bodyDiv w:val="1"/>
      <w:marLeft w:val="0"/>
      <w:marRight w:val="0"/>
      <w:marTop w:val="0"/>
      <w:marBottom w:val="0"/>
      <w:divBdr>
        <w:top w:val="none" w:sz="0" w:space="0" w:color="auto"/>
        <w:left w:val="none" w:sz="0" w:space="0" w:color="auto"/>
        <w:bottom w:val="none" w:sz="0" w:space="0" w:color="auto"/>
        <w:right w:val="none" w:sz="0" w:space="0" w:color="auto"/>
      </w:divBdr>
    </w:div>
    <w:div w:id="872038564">
      <w:bodyDiv w:val="1"/>
      <w:marLeft w:val="0"/>
      <w:marRight w:val="0"/>
      <w:marTop w:val="0"/>
      <w:marBottom w:val="0"/>
      <w:divBdr>
        <w:top w:val="none" w:sz="0" w:space="0" w:color="auto"/>
        <w:left w:val="none" w:sz="0" w:space="0" w:color="auto"/>
        <w:bottom w:val="none" w:sz="0" w:space="0" w:color="auto"/>
        <w:right w:val="none" w:sz="0" w:space="0" w:color="auto"/>
      </w:divBdr>
    </w:div>
    <w:div w:id="872155561">
      <w:bodyDiv w:val="1"/>
      <w:marLeft w:val="0"/>
      <w:marRight w:val="0"/>
      <w:marTop w:val="0"/>
      <w:marBottom w:val="0"/>
      <w:divBdr>
        <w:top w:val="none" w:sz="0" w:space="0" w:color="auto"/>
        <w:left w:val="none" w:sz="0" w:space="0" w:color="auto"/>
        <w:bottom w:val="none" w:sz="0" w:space="0" w:color="auto"/>
        <w:right w:val="none" w:sz="0" w:space="0" w:color="auto"/>
      </w:divBdr>
    </w:div>
    <w:div w:id="872226811">
      <w:bodyDiv w:val="1"/>
      <w:marLeft w:val="0"/>
      <w:marRight w:val="0"/>
      <w:marTop w:val="0"/>
      <w:marBottom w:val="0"/>
      <w:divBdr>
        <w:top w:val="none" w:sz="0" w:space="0" w:color="auto"/>
        <w:left w:val="none" w:sz="0" w:space="0" w:color="auto"/>
        <w:bottom w:val="none" w:sz="0" w:space="0" w:color="auto"/>
        <w:right w:val="none" w:sz="0" w:space="0" w:color="auto"/>
      </w:divBdr>
    </w:div>
    <w:div w:id="872305867">
      <w:bodyDiv w:val="1"/>
      <w:marLeft w:val="0"/>
      <w:marRight w:val="0"/>
      <w:marTop w:val="0"/>
      <w:marBottom w:val="0"/>
      <w:divBdr>
        <w:top w:val="none" w:sz="0" w:space="0" w:color="auto"/>
        <w:left w:val="none" w:sz="0" w:space="0" w:color="auto"/>
        <w:bottom w:val="none" w:sz="0" w:space="0" w:color="auto"/>
        <w:right w:val="none" w:sz="0" w:space="0" w:color="auto"/>
      </w:divBdr>
    </w:div>
    <w:div w:id="872349870">
      <w:bodyDiv w:val="1"/>
      <w:marLeft w:val="0"/>
      <w:marRight w:val="0"/>
      <w:marTop w:val="0"/>
      <w:marBottom w:val="0"/>
      <w:divBdr>
        <w:top w:val="none" w:sz="0" w:space="0" w:color="auto"/>
        <w:left w:val="none" w:sz="0" w:space="0" w:color="auto"/>
        <w:bottom w:val="none" w:sz="0" w:space="0" w:color="auto"/>
        <w:right w:val="none" w:sz="0" w:space="0" w:color="auto"/>
      </w:divBdr>
    </w:div>
    <w:div w:id="872380287">
      <w:bodyDiv w:val="1"/>
      <w:marLeft w:val="0"/>
      <w:marRight w:val="0"/>
      <w:marTop w:val="0"/>
      <w:marBottom w:val="0"/>
      <w:divBdr>
        <w:top w:val="none" w:sz="0" w:space="0" w:color="auto"/>
        <w:left w:val="none" w:sz="0" w:space="0" w:color="auto"/>
        <w:bottom w:val="none" w:sz="0" w:space="0" w:color="auto"/>
        <w:right w:val="none" w:sz="0" w:space="0" w:color="auto"/>
      </w:divBdr>
    </w:div>
    <w:div w:id="872695421">
      <w:bodyDiv w:val="1"/>
      <w:marLeft w:val="0"/>
      <w:marRight w:val="0"/>
      <w:marTop w:val="0"/>
      <w:marBottom w:val="0"/>
      <w:divBdr>
        <w:top w:val="none" w:sz="0" w:space="0" w:color="auto"/>
        <w:left w:val="none" w:sz="0" w:space="0" w:color="auto"/>
        <w:bottom w:val="none" w:sz="0" w:space="0" w:color="auto"/>
        <w:right w:val="none" w:sz="0" w:space="0" w:color="auto"/>
      </w:divBdr>
    </w:div>
    <w:div w:id="872809940">
      <w:bodyDiv w:val="1"/>
      <w:marLeft w:val="0"/>
      <w:marRight w:val="0"/>
      <w:marTop w:val="0"/>
      <w:marBottom w:val="0"/>
      <w:divBdr>
        <w:top w:val="none" w:sz="0" w:space="0" w:color="auto"/>
        <w:left w:val="none" w:sz="0" w:space="0" w:color="auto"/>
        <w:bottom w:val="none" w:sz="0" w:space="0" w:color="auto"/>
        <w:right w:val="none" w:sz="0" w:space="0" w:color="auto"/>
      </w:divBdr>
    </w:div>
    <w:div w:id="872810109">
      <w:bodyDiv w:val="1"/>
      <w:marLeft w:val="0"/>
      <w:marRight w:val="0"/>
      <w:marTop w:val="0"/>
      <w:marBottom w:val="0"/>
      <w:divBdr>
        <w:top w:val="none" w:sz="0" w:space="0" w:color="auto"/>
        <w:left w:val="none" w:sz="0" w:space="0" w:color="auto"/>
        <w:bottom w:val="none" w:sz="0" w:space="0" w:color="auto"/>
        <w:right w:val="none" w:sz="0" w:space="0" w:color="auto"/>
      </w:divBdr>
    </w:div>
    <w:div w:id="872814296">
      <w:bodyDiv w:val="1"/>
      <w:marLeft w:val="0"/>
      <w:marRight w:val="0"/>
      <w:marTop w:val="0"/>
      <w:marBottom w:val="0"/>
      <w:divBdr>
        <w:top w:val="none" w:sz="0" w:space="0" w:color="auto"/>
        <w:left w:val="none" w:sz="0" w:space="0" w:color="auto"/>
        <w:bottom w:val="none" w:sz="0" w:space="0" w:color="auto"/>
        <w:right w:val="none" w:sz="0" w:space="0" w:color="auto"/>
      </w:divBdr>
    </w:div>
    <w:div w:id="872888530">
      <w:bodyDiv w:val="1"/>
      <w:marLeft w:val="0"/>
      <w:marRight w:val="0"/>
      <w:marTop w:val="0"/>
      <w:marBottom w:val="0"/>
      <w:divBdr>
        <w:top w:val="none" w:sz="0" w:space="0" w:color="auto"/>
        <w:left w:val="none" w:sz="0" w:space="0" w:color="auto"/>
        <w:bottom w:val="none" w:sz="0" w:space="0" w:color="auto"/>
        <w:right w:val="none" w:sz="0" w:space="0" w:color="auto"/>
      </w:divBdr>
    </w:div>
    <w:div w:id="872960378">
      <w:bodyDiv w:val="1"/>
      <w:marLeft w:val="0"/>
      <w:marRight w:val="0"/>
      <w:marTop w:val="0"/>
      <w:marBottom w:val="0"/>
      <w:divBdr>
        <w:top w:val="none" w:sz="0" w:space="0" w:color="auto"/>
        <w:left w:val="none" w:sz="0" w:space="0" w:color="auto"/>
        <w:bottom w:val="none" w:sz="0" w:space="0" w:color="auto"/>
        <w:right w:val="none" w:sz="0" w:space="0" w:color="auto"/>
      </w:divBdr>
    </w:div>
    <w:div w:id="872961691">
      <w:bodyDiv w:val="1"/>
      <w:marLeft w:val="0"/>
      <w:marRight w:val="0"/>
      <w:marTop w:val="0"/>
      <w:marBottom w:val="0"/>
      <w:divBdr>
        <w:top w:val="none" w:sz="0" w:space="0" w:color="auto"/>
        <w:left w:val="none" w:sz="0" w:space="0" w:color="auto"/>
        <w:bottom w:val="none" w:sz="0" w:space="0" w:color="auto"/>
        <w:right w:val="none" w:sz="0" w:space="0" w:color="auto"/>
      </w:divBdr>
    </w:div>
    <w:div w:id="873082964">
      <w:bodyDiv w:val="1"/>
      <w:marLeft w:val="0"/>
      <w:marRight w:val="0"/>
      <w:marTop w:val="0"/>
      <w:marBottom w:val="0"/>
      <w:divBdr>
        <w:top w:val="none" w:sz="0" w:space="0" w:color="auto"/>
        <w:left w:val="none" w:sz="0" w:space="0" w:color="auto"/>
        <w:bottom w:val="none" w:sz="0" w:space="0" w:color="auto"/>
        <w:right w:val="none" w:sz="0" w:space="0" w:color="auto"/>
      </w:divBdr>
    </w:div>
    <w:div w:id="873152157">
      <w:bodyDiv w:val="1"/>
      <w:marLeft w:val="0"/>
      <w:marRight w:val="0"/>
      <w:marTop w:val="0"/>
      <w:marBottom w:val="0"/>
      <w:divBdr>
        <w:top w:val="none" w:sz="0" w:space="0" w:color="auto"/>
        <w:left w:val="none" w:sz="0" w:space="0" w:color="auto"/>
        <w:bottom w:val="none" w:sz="0" w:space="0" w:color="auto"/>
        <w:right w:val="none" w:sz="0" w:space="0" w:color="auto"/>
      </w:divBdr>
    </w:div>
    <w:div w:id="873159229">
      <w:bodyDiv w:val="1"/>
      <w:marLeft w:val="0"/>
      <w:marRight w:val="0"/>
      <w:marTop w:val="0"/>
      <w:marBottom w:val="0"/>
      <w:divBdr>
        <w:top w:val="none" w:sz="0" w:space="0" w:color="auto"/>
        <w:left w:val="none" w:sz="0" w:space="0" w:color="auto"/>
        <w:bottom w:val="none" w:sz="0" w:space="0" w:color="auto"/>
        <w:right w:val="none" w:sz="0" w:space="0" w:color="auto"/>
      </w:divBdr>
    </w:div>
    <w:div w:id="873228367">
      <w:bodyDiv w:val="1"/>
      <w:marLeft w:val="0"/>
      <w:marRight w:val="0"/>
      <w:marTop w:val="0"/>
      <w:marBottom w:val="0"/>
      <w:divBdr>
        <w:top w:val="none" w:sz="0" w:space="0" w:color="auto"/>
        <w:left w:val="none" w:sz="0" w:space="0" w:color="auto"/>
        <w:bottom w:val="none" w:sz="0" w:space="0" w:color="auto"/>
        <w:right w:val="none" w:sz="0" w:space="0" w:color="auto"/>
      </w:divBdr>
    </w:div>
    <w:div w:id="873231431">
      <w:bodyDiv w:val="1"/>
      <w:marLeft w:val="0"/>
      <w:marRight w:val="0"/>
      <w:marTop w:val="0"/>
      <w:marBottom w:val="0"/>
      <w:divBdr>
        <w:top w:val="none" w:sz="0" w:space="0" w:color="auto"/>
        <w:left w:val="none" w:sz="0" w:space="0" w:color="auto"/>
        <w:bottom w:val="none" w:sz="0" w:space="0" w:color="auto"/>
        <w:right w:val="none" w:sz="0" w:space="0" w:color="auto"/>
      </w:divBdr>
    </w:div>
    <w:div w:id="873347603">
      <w:bodyDiv w:val="1"/>
      <w:marLeft w:val="0"/>
      <w:marRight w:val="0"/>
      <w:marTop w:val="0"/>
      <w:marBottom w:val="0"/>
      <w:divBdr>
        <w:top w:val="none" w:sz="0" w:space="0" w:color="auto"/>
        <w:left w:val="none" w:sz="0" w:space="0" w:color="auto"/>
        <w:bottom w:val="none" w:sz="0" w:space="0" w:color="auto"/>
        <w:right w:val="none" w:sz="0" w:space="0" w:color="auto"/>
      </w:divBdr>
    </w:div>
    <w:div w:id="873350831">
      <w:bodyDiv w:val="1"/>
      <w:marLeft w:val="0"/>
      <w:marRight w:val="0"/>
      <w:marTop w:val="0"/>
      <w:marBottom w:val="0"/>
      <w:divBdr>
        <w:top w:val="none" w:sz="0" w:space="0" w:color="auto"/>
        <w:left w:val="none" w:sz="0" w:space="0" w:color="auto"/>
        <w:bottom w:val="none" w:sz="0" w:space="0" w:color="auto"/>
        <w:right w:val="none" w:sz="0" w:space="0" w:color="auto"/>
      </w:divBdr>
    </w:div>
    <w:div w:id="873352464">
      <w:bodyDiv w:val="1"/>
      <w:marLeft w:val="0"/>
      <w:marRight w:val="0"/>
      <w:marTop w:val="0"/>
      <w:marBottom w:val="0"/>
      <w:divBdr>
        <w:top w:val="none" w:sz="0" w:space="0" w:color="auto"/>
        <w:left w:val="none" w:sz="0" w:space="0" w:color="auto"/>
        <w:bottom w:val="none" w:sz="0" w:space="0" w:color="auto"/>
        <w:right w:val="none" w:sz="0" w:space="0" w:color="auto"/>
      </w:divBdr>
    </w:div>
    <w:div w:id="873465646">
      <w:bodyDiv w:val="1"/>
      <w:marLeft w:val="0"/>
      <w:marRight w:val="0"/>
      <w:marTop w:val="0"/>
      <w:marBottom w:val="0"/>
      <w:divBdr>
        <w:top w:val="none" w:sz="0" w:space="0" w:color="auto"/>
        <w:left w:val="none" w:sz="0" w:space="0" w:color="auto"/>
        <w:bottom w:val="none" w:sz="0" w:space="0" w:color="auto"/>
        <w:right w:val="none" w:sz="0" w:space="0" w:color="auto"/>
      </w:divBdr>
    </w:div>
    <w:div w:id="873537590">
      <w:bodyDiv w:val="1"/>
      <w:marLeft w:val="0"/>
      <w:marRight w:val="0"/>
      <w:marTop w:val="0"/>
      <w:marBottom w:val="0"/>
      <w:divBdr>
        <w:top w:val="none" w:sz="0" w:space="0" w:color="auto"/>
        <w:left w:val="none" w:sz="0" w:space="0" w:color="auto"/>
        <w:bottom w:val="none" w:sz="0" w:space="0" w:color="auto"/>
        <w:right w:val="none" w:sz="0" w:space="0" w:color="auto"/>
      </w:divBdr>
    </w:div>
    <w:div w:id="873541426">
      <w:bodyDiv w:val="1"/>
      <w:marLeft w:val="0"/>
      <w:marRight w:val="0"/>
      <w:marTop w:val="0"/>
      <w:marBottom w:val="0"/>
      <w:divBdr>
        <w:top w:val="none" w:sz="0" w:space="0" w:color="auto"/>
        <w:left w:val="none" w:sz="0" w:space="0" w:color="auto"/>
        <w:bottom w:val="none" w:sz="0" w:space="0" w:color="auto"/>
        <w:right w:val="none" w:sz="0" w:space="0" w:color="auto"/>
      </w:divBdr>
    </w:div>
    <w:div w:id="873612092">
      <w:bodyDiv w:val="1"/>
      <w:marLeft w:val="0"/>
      <w:marRight w:val="0"/>
      <w:marTop w:val="0"/>
      <w:marBottom w:val="0"/>
      <w:divBdr>
        <w:top w:val="none" w:sz="0" w:space="0" w:color="auto"/>
        <w:left w:val="none" w:sz="0" w:space="0" w:color="auto"/>
        <w:bottom w:val="none" w:sz="0" w:space="0" w:color="auto"/>
        <w:right w:val="none" w:sz="0" w:space="0" w:color="auto"/>
      </w:divBdr>
    </w:div>
    <w:div w:id="873613747">
      <w:bodyDiv w:val="1"/>
      <w:marLeft w:val="0"/>
      <w:marRight w:val="0"/>
      <w:marTop w:val="0"/>
      <w:marBottom w:val="0"/>
      <w:divBdr>
        <w:top w:val="none" w:sz="0" w:space="0" w:color="auto"/>
        <w:left w:val="none" w:sz="0" w:space="0" w:color="auto"/>
        <w:bottom w:val="none" w:sz="0" w:space="0" w:color="auto"/>
        <w:right w:val="none" w:sz="0" w:space="0" w:color="auto"/>
      </w:divBdr>
    </w:div>
    <w:div w:id="873615823">
      <w:bodyDiv w:val="1"/>
      <w:marLeft w:val="0"/>
      <w:marRight w:val="0"/>
      <w:marTop w:val="0"/>
      <w:marBottom w:val="0"/>
      <w:divBdr>
        <w:top w:val="none" w:sz="0" w:space="0" w:color="auto"/>
        <w:left w:val="none" w:sz="0" w:space="0" w:color="auto"/>
        <w:bottom w:val="none" w:sz="0" w:space="0" w:color="auto"/>
        <w:right w:val="none" w:sz="0" w:space="0" w:color="auto"/>
      </w:divBdr>
    </w:div>
    <w:div w:id="873732257">
      <w:bodyDiv w:val="1"/>
      <w:marLeft w:val="0"/>
      <w:marRight w:val="0"/>
      <w:marTop w:val="0"/>
      <w:marBottom w:val="0"/>
      <w:divBdr>
        <w:top w:val="none" w:sz="0" w:space="0" w:color="auto"/>
        <w:left w:val="none" w:sz="0" w:space="0" w:color="auto"/>
        <w:bottom w:val="none" w:sz="0" w:space="0" w:color="auto"/>
        <w:right w:val="none" w:sz="0" w:space="0" w:color="auto"/>
      </w:divBdr>
    </w:div>
    <w:div w:id="873805299">
      <w:bodyDiv w:val="1"/>
      <w:marLeft w:val="0"/>
      <w:marRight w:val="0"/>
      <w:marTop w:val="0"/>
      <w:marBottom w:val="0"/>
      <w:divBdr>
        <w:top w:val="none" w:sz="0" w:space="0" w:color="auto"/>
        <w:left w:val="none" w:sz="0" w:space="0" w:color="auto"/>
        <w:bottom w:val="none" w:sz="0" w:space="0" w:color="auto"/>
        <w:right w:val="none" w:sz="0" w:space="0" w:color="auto"/>
      </w:divBdr>
    </w:div>
    <w:div w:id="873812744">
      <w:bodyDiv w:val="1"/>
      <w:marLeft w:val="0"/>
      <w:marRight w:val="0"/>
      <w:marTop w:val="0"/>
      <w:marBottom w:val="0"/>
      <w:divBdr>
        <w:top w:val="none" w:sz="0" w:space="0" w:color="auto"/>
        <w:left w:val="none" w:sz="0" w:space="0" w:color="auto"/>
        <w:bottom w:val="none" w:sz="0" w:space="0" w:color="auto"/>
        <w:right w:val="none" w:sz="0" w:space="0" w:color="auto"/>
      </w:divBdr>
    </w:div>
    <w:div w:id="873924763">
      <w:bodyDiv w:val="1"/>
      <w:marLeft w:val="0"/>
      <w:marRight w:val="0"/>
      <w:marTop w:val="0"/>
      <w:marBottom w:val="0"/>
      <w:divBdr>
        <w:top w:val="none" w:sz="0" w:space="0" w:color="auto"/>
        <w:left w:val="none" w:sz="0" w:space="0" w:color="auto"/>
        <w:bottom w:val="none" w:sz="0" w:space="0" w:color="auto"/>
        <w:right w:val="none" w:sz="0" w:space="0" w:color="auto"/>
      </w:divBdr>
    </w:div>
    <w:div w:id="873926696">
      <w:bodyDiv w:val="1"/>
      <w:marLeft w:val="0"/>
      <w:marRight w:val="0"/>
      <w:marTop w:val="0"/>
      <w:marBottom w:val="0"/>
      <w:divBdr>
        <w:top w:val="none" w:sz="0" w:space="0" w:color="auto"/>
        <w:left w:val="none" w:sz="0" w:space="0" w:color="auto"/>
        <w:bottom w:val="none" w:sz="0" w:space="0" w:color="auto"/>
        <w:right w:val="none" w:sz="0" w:space="0" w:color="auto"/>
      </w:divBdr>
    </w:div>
    <w:div w:id="874273637">
      <w:bodyDiv w:val="1"/>
      <w:marLeft w:val="0"/>
      <w:marRight w:val="0"/>
      <w:marTop w:val="0"/>
      <w:marBottom w:val="0"/>
      <w:divBdr>
        <w:top w:val="none" w:sz="0" w:space="0" w:color="auto"/>
        <w:left w:val="none" w:sz="0" w:space="0" w:color="auto"/>
        <w:bottom w:val="none" w:sz="0" w:space="0" w:color="auto"/>
        <w:right w:val="none" w:sz="0" w:space="0" w:color="auto"/>
      </w:divBdr>
    </w:div>
    <w:div w:id="874317960">
      <w:bodyDiv w:val="1"/>
      <w:marLeft w:val="0"/>
      <w:marRight w:val="0"/>
      <w:marTop w:val="0"/>
      <w:marBottom w:val="0"/>
      <w:divBdr>
        <w:top w:val="none" w:sz="0" w:space="0" w:color="auto"/>
        <w:left w:val="none" w:sz="0" w:space="0" w:color="auto"/>
        <w:bottom w:val="none" w:sz="0" w:space="0" w:color="auto"/>
        <w:right w:val="none" w:sz="0" w:space="0" w:color="auto"/>
      </w:divBdr>
    </w:div>
    <w:div w:id="874385265">
      <w:bodyDiv w:val="1"/>
      <w:marLeft w:val="0"/>
      <w:marRight w:val="0"/>
      <w:marTop w:val="0"/>
      <w:marBottom w:val="0"/>
      <w:divBdr>
        <w:top w:val="none" w:sz="0" w:space="0" w:color="auto"/>
        <w:left w:val="none" w:sz="0" w:space="0" w:color="auto"/>
        <w:bottom w:val="none" w:sz="0" w:space="0" w:color="auto"/>
        <w:right w:val="none" w:sz="0" w:space="0" w:color="auto"/>
      </w:divBdr>
    </w:div>
    <w:div w:id="874394560">
      <w:bodyDiv w:val="1"/>
      <w:marLeft w:val="0"/>
      <w:marRight w:val="0"/>
      <w:marTop w:val="0"/>
      <w:marBottom w:val="0"/>
      <w:divBdr>
        <w:top w:val="none" w:sz="0" w:space="0" w:color="auto"/>
        <w:left w:val="none" w:sz="0" w:space="0" w:color="auto"/>
        <w:bottom w:val="none" w:sz="0" w:space="0" w:color="auto"/>
        <w:right w:val="none" w:sz="0" w:space="0" w:color="auto"/>
      </w:divBdr>
    </w:div>
    <w:div w:id="874583610">
      <w:bodyDiv w:val="1"/>
      <w:marLeft w:val="0"/>
      <w:marRight w:val="0"/>
      <w:marTop w:val="0"/>
      <w:marBottom w:val="0"/>
      <w:divBdr>
        <w:top w:val="none" w:sz="0" w:space="0" w:color="auto"/>
        <w:left w:val="none" w:sz="0" w:space="0" w:color="auto"/>
        <w:bottom w:val="none" w:sz="0" w:space="0" w:color="auto"/>
        <w:right w:val="none" w:sz="0" w:space="0" w:color="auto"/>
      </w:divBdr>
    </w:div>
    <w:div w:id="874583738">
      <w:bodyDiv w:val="1"/>
      <w:marLeft w:val="0"/>
      <w:marRight w:val="0"/>
      <w:marTop w:val="0"/>
      <w:marBottom w:val="0"/>
      <w:divBdr>
        <w:top w:val="none" w:sz="0" w:space="0" w:color="auto"/>
        <w:left w:val="none" w:sz="0" w:space="0" w:color="auto"/>
        <w:bottom w:val="none" w:sz="0" w:space="0" w:color="auto"/>
        <w:right w:val="none" w:sz="0" w:space="0" w:color="auto"/>
      </w:divBdr>
    </w:div>
    <w:div w:id="874586352">
      <w:bodyDiv w:val="1"/>
      <w:marLeft w:val="0"/>
      <w:marRight w:val="0"/>
      <w:marTop w:val="0"/>
      <w:marBottom w:val="0"/>
      <w:divBdr>
        <w:top w:val="none" w:sz="0" w:space="0" w:color="auto"/>
        <w:left w:val="none" w:sz="0" w:space="0" w:color="auto"/>
        <w:bottom w:val="none" w:sz="0" w:space="0" w:color="auto"/>
        <w:right w:val="none" w:sz="0" w:space="0" w:color="auto"/>
      </w:divBdr>
    </w:div>
    <w:div w:id="874655957">
      <w:bodyDiv w:val="1"/>
      <w:marLeft w:val="0"/>
      <w:marRight w:val="0"/>
      <w:marTop w:val="0"/>
      <w:marBottom w:val="0"/>
      <w:divBdr>
        <w:top w:val="none" w:sz="0" w:space="0" w:color="auto"/>
        <w:left w:val="none" w:sz="0" w:space="0" w:color="auto"/>
        <w:bottom w:val="none" w:sz="0" w:space="0" w:color="auto"/>
        <w:right w:val="none" w:sz="0" w:space="0" w:color="auto"/>
      </w:divBdr>
    </w:div>
    <w:div w:id="874659753">
      <w:bodyDiv w:val="1"/>
      <w:marLeft w:val="0"/>
      <w:marRight w:val="0"/>
      <w:marTop w:val="0"/>
      <w:marBottom w:val="0"/>
      <w:divBdr>
        <w:top w:val="none" w:sz="0" w:space="0" w:color="auto"/>
        <w:left w:val="none" w:sz="0" w:space="0" w:color="auto"/>
        <w:bottom w:val="none" w:sz="0" w:space="0" w:color="auto"/>
        <w:right w:val="none" w:sz="0" w:space="0" w:color="auto"/>
      </w:divBdr>
    </w:div>
    <w:div w:id="874733190">
      <w:bodyDiv w:val="1"/>
      <w:marLeft w:val="0"/>
      <w:marRight w:val="0"/>
      <w:marTop w:val="0"/>
      <w:marBottom w:val="0"/>
      <w:divBdr>
        <w:top w:val="none" w:sz="0" w:space="0" w:color="auto"/>
        <w:left w:val="none" w:sz="0" w:space="0" w:color="auto"/>
        <w:bottom w:val="none" w:sz="0" w:space="0" w:color="auto"/>
        <w:right w:val="none" w:sz="0" w:space="0" w:color="auto"/>
      </w:divBdr>
    </w:div>
    <w:div w:id="874776511">
      <w:bodyDiv w:val="1"/>
      <w:marLeft w:val="0"/>
      <w:marRight w:val="0"/>
      <w:marTop w:val="0"/>
      <w:marBottom w:val="0"/>
      <w:divBdr>
        <w:top w:val="none" w:sz="0" w:space="0" w:color="auto"/>
        <w:left w:val="none" w:sz="0" w:space="0" w:color="auto"/>
        <w:bottom w:val="none" w:sz="0" w:space="0" w:color="auto"/>
        <w:right w:val="none" w:sz="0" w:space="0" w:color="auto"/>
      </w:divBdr>
    </w:div>
    <w:div w:id="874849923">
      <w:bodyDiv w:val="1"/>
      <w:marLeft w:val="0"/>
      <w:marRight w:val="0"/>
      <w:marTop w:val="0"/>
      <w:marBottom w:val="0"/>
      <w:divBdr>
        <w:top w:val="none" w:sz="0" w:space="0" w:color="auto"/>
        <w:left w:val="none" w:sz="0" w:space="0" w:color="auto"/>
        <w:bottom w:val="none" w:sz="0" w:space="0" w:color="auto"/>
        <w:right w:val="none" w:sz="0" w:space="0" w:color="auto"/>
      </w:divBdr>
    </w:div>
    <w:div w:id="874853020">
      <w:bodyDiv w:val="1"/>
      <w:marLeft w:val="0"/>
      <w:marRight w:val="0"/>
      <w:marTop w:val="0"/>
      <w:marBottom w:val="0"/>
      <w:divBdr>
        <w:top w:val="none" w:sz="0" w:space="0" w:color="auto"/>
        <w:left w:val="none" w:sz="0" w:space="0" w:color="auto"/>
        <w:bottom w:val="none" w:sz="0" w:space="0" w:color="auto"/>
        <w:right w:val="none" w:sz="0" w:space="0" w:color="auto"/>
      </w:divBdr>
    </w:div>
    <w:div w:id="874929423">
      <w:bodyDiv w:val="1"/>
      <w:marLeft w:val="0"/>
      <w:marRight w:val="0"/>
      <w:marTop w:val="0"/>
      <w:marBottom w:val="0"/>
      <w:divBdr>
        <w:top w:val="none" w:sz="0" w:space="0" w:color="auto"/>
        <w:left w:val="none" w:sz="0" w:space="0" w:color="auto"/>
        <w:bottom w:val="none" w:sz="0" w:space="0" w:color="auto"/>
        <w:right w:val="none" w:sz="0" w:space="0" w:color="auto"/>
      </w:divBdr>
    </w:div>
    <w:div w:id="874971616">
      <w:bodyDiv w:val="1"/>
      <w:marLeft w:val="0"/>
      <w:marRight w:val="0"/>
      <w:marTop w:val="0"/>
      <w:marBottom w:val="0"/>
      <w:divBdr>
        <w:top w:val="none" w:sz="0" w:space="0" w:color="auto"/>
        <w:left w:val="none" w:sz="0" w:space="0" w:color="auto"/>
        <w:bottom w:val="none" w:sz="0" w:space="0" w:color="auto"/>
        <w:right w:val="none" w:sz="0" w:space="0" w:color="auto"/>
      </w:divBdr>
    </w:div>
    <w:div w:id="874973223">
      <w:bodyDiv w:val="1"/>
      <w:marLeft w:val="0"/>
      <w:marRight w:val="0"/>
      <w:marTop w:val="0"/>
      <w:marBottom w:val="0"/>
      <w:divBdr>
        <w:top w:val="none" w:sz="0" w:space="0" w:color="auto"/>
        <w:left w:val="none" w:sz="0" w:space="0" w:color="auto"/>
        <w:bottom w:val="none" w:sz="0" w:space="0" w:color="auto"/>
        <w:right w:val="none" w:sz="0" w:space="0" w:color="auto"/>
      </w:divBdr>
    </w:div>
    <w:div w:id="875124518">
      <w:bodyDiv w:val="1"/>
      <w:marLeft w:val="0"/>
      <w:marRight w:val="0"/>
      <w:marTop w:val="0"/>
      <w:marBottom w:val="0"/>
      <w:divBdr>
        <w:top w:val="none" w:sz="0" w:space="0" w:color="auto"/>
        <w:left w:val="none" w:sz="0" w:space="0" w:color="auto"/>
        <w:bottom w:val="none" w:sz="0" w:space="0" w:color="auto"/>
        <w:right w:val="none" w:sz="0" w:space="0" w:color="auto"/>
      </w:divBdr>
    </w:div>
    <w:div w:id="875195816">
      <w:bodyDiv w:val="1"/>
      <w:marLeft w:val="0"/>
      <w:marRight w:val="0"/>
      <w:marTop w:val="0"/>
      <w:marBottom w:val="0"/>
      <w:divBdr>
        <w:top w:val="none" w:sz="0" w:space="0" w:color="auto"/>
        <w:left w:val="none" w:sz="0" w:space="0" w:color="auto"/>
        <w:bottom w:val="none" w:sz="0" w:space="0" w:color="auto"/>
        <w:right w:val="none" w:sz="0" w:space="0" w:color="auto"/>
      </w:divBdr>
    </w:div>
    <w:div w:id="875199989">
      <w:bodyDiv w:val="1"/>
      <w:marLeft w:val="0"/>
      <w:marRight w:val="0"/>
      <w:marTop w:val="0"/>
      <w:marBottom w:val="0"/>
      <w:divBdr>
        <w:top w:val="none" w:sz="0" w:space="0" w:color="auto"/>
        <w:left w:val="none" w:sz="0" w:space="0" w:color="auto"/>
        <w:bottom w:val="none" w:sz="0" w:space="0" w:color="auto"/>
        <w:right w:val="none" w:sz="0" w:space="0" w:color="auto"/>
      </w:divBdr>
    </w:div>
    <w:div w:id="875309542">
      <w:bodyDiv w:val="1"/>
      <w:marLeft w:val="0"/>
      <w:marRight w:val="0"/>
      <w:marTop w:val="0"/>
      <w:marBottom w:val="0"/>
      <w:divBdr>
        <w:top w:val="none" w:sz="0" w:space="0" w:color="auto"/>
        <w:left w:val="none" w:sz="0" w:space="0" w:color="auto"/>
        <w:bottom w:val="none" w:sz="0" w:space="0" w:color="auto"/>
        <w:right w:val="none" w:sz="0" w:space="0" w:color="auto"/>
      </w:divBdr>
    </w:div>
    <w:div w:id="875312069">
      <w:bodyDiv w:val="1"/>
      <w:marLeft w:val="0"/>
      <w:marRight w:val="0"/>
      <w:marTop w:val="0"/>
      <w:marBottom w:val="0"/>
      <w:divBdr>
        <w:top w:val="none" w:sz="0" w:space="0" w:color="auto"/>
        <w:left w:val="none" w:sz="0" w:space="0" w:color="auto"/>
        <w:bottom w:val="none" w:sz="0" w:space="0" w:color="auto"/>
        <w:right w:val="none" w:sz="0" w:space="0" w:color="auto"/>
      </w:divBdr>
    </w:div>
    <w:div w:id="875314926">
      <w:bodyDiv w:val="1"/>
      <w:marLeft w:val="0"/>
      <w:marRight w:val="0"/>
      <w:marTop w:val="0"/>
      <w:marBottom w:val="0"/>
      <w:divBdr>
        <w:top w:val="none" w:sz="0" w:space="0" w:color="auto"/>
        <w:left w:val="none" w:sz="0" w:space="0" w:color="auto"/>
        <w:bottom w:val="none" w:sz="0" w:space="0" w:color="auto"/>
        <w:right w:val="none" w:sz="0" w:space="0" w:color="auto"/>
      </w:divBdr>
    </w:div>
    <w:div w:id="875316940">
      <w:bodyDiv w:val="1"/>
      <w:marLeft w:val="0"/>
      <w:marRight w:val="0"/>
      <w:marTop w:val="0"/>
      <w:marBottom w:val="0"/>
      <w:divBdr>
        <w:top w:val="none" w:sz="0" w:space="0" w:color="auto"/>
        <w:left w:val="none" w:sz="0" w:space="0" w:color="auto"/>
        <w:bottom w:val="none" w:sz="0" w:space="0" w:color="auto"/>
        <w:right w:val="none" w:sz="0" w:space="0" w:color="auto"/>
      </w:divBdr>
    </w:div>
    <w:div w:id="875392657">
      <w:bodyDiv w:val="1"/>
      <w:marLeft w:val="0"/>
      <w:marRight w:val="0"/>
      <w:marTop w:val="0"/>
      <w:marBottom w:val="0"/>
      <w:divBdr>
        <w:top w:val="none" w:sz="0" w:space="0" w:color="auto"/>
        <w:left w:val="none" w:sz="0" w:space="0" w:color="auto"/>
        <w:bottom w:val="none" w:sz="0" w:space="0" w:color="auto"/>
        <w:right w:val="none" w:sz="0" w:space="0" w:color="auto"/>
      </w:divBdr>
    </w:div>
    <w:div w:id="875584085">
      <w:bodyDiv w:val="1"/>
      <w:marLeft w:val="0"/>
      <w:marRight w:val="0"/>
      <w:marTop w:val="0"/>
      <w:marBottom w:val="0"/>
      <w:divBdr>
        <w:top w:val="none" w:sz="0" w:space="0" w:color="auto"/>
        <w:left w:val="none" w:sz="0" w:space="0" w:color="auto"/>
        <w:bottom w:val="none" w:sz="0" w:space="0" w:color="auto"/>
        <w:right w:val="none" w:sz="0" w:space="0" w:color="auto"/>
      </w:divBdr>
    </w:div>
    <w:div w:id="875586225">
      <w:bodyDiv w:val="1"/>
      <w:marLeft w:val="0"/>
      <w:marRight w:val="0"/>
      <w:marTop w:val="0"/>
      <w:marBottom w:val="0"/>
      <w:divBdr>
        <w:top w:val="none" w:sz="0" w:space="0" w:color="auto"/>
        <w:left w:val="none" w:sz="0" w:space="0" w:color="auto"/>
        <w:bottom w:val="none" w:sz="0" w:space="0" w:color="auto"/>
        <w:right w:val="none" w:sz="0" w:space="0" w:color="auto"/>
      </w:divBdr>
    </w:div>
    <w:div w:id="875656241">
      <w:bodyDiv w:val="1"/>
      <w:marLeft w:val="0"/>
      <w:marRight w:val="0"/>
      <w:marTop w:val="0"/>
      <w:marBottom w:val="0"/>
      <w:divBdr>
        <w:top w:val="none" w:sz="0" w:space="0" w:color="auto"/>
        <w:left w:val="none" w:sz="0" w:space="0" w:color="auto"/>
        <w:bottom w:val="none" w:sz="0" w:space="0" w:color="auto"/>
        <w:right w:val="none" w:sz="0" w:space="0" w:color="auto"/>
      </w:divBdr>
    </w:div>
    <w:div w:id="875658090">
      <w:bodyDiv w:val="1"/>
      <w:marLeft w:val="0"/>
      <w:marRight w:val="0"/>
      <w:marTop w:val="0"/>
      <w:marBottom w:val="0"/>
      <w:divBdr>
        <w:top w:val="none" w:sz="0" w:space="0" w:color="auto"/>
        <w:left w:val="none" w:sz="0" w:space="0" w:color="auto"/>
        <w:bottom w:val="none" w:sz="0" w:space="0" w:color="auto"/>
        <w:right w:val="none" w:sz="0" w:space="0" w:color="auto"/>
      </w:divBdr>
    </w:div>
    <w:div w:id="875778587">
      <w:bodyDiv w:val="1"/>
      <w:marLeft w:val="0"/>
      <w:marRight w:val="0"/>
      <w:marTop w:val="0"/>
      <w:marBottom w:val="0"/>
      <w:divBdr>
        <w:top w:val="none" w:sz="0" w:space="0" w:color="auto"/>
        <w:left w:val="none" w:sz="0" w:space="0" w:color="auto"/>
        <w:bottom w:val="none" w:sz="0" w:space="0" w:color="auto"/>
        <w:right w:val="none" w:sz="0" w:space="0" w:color="auto"/>
      </w:divBdr>
    </w:div>
    <w:div w:id="875847656">
      <w:bodyDiv w:val="1"/>
      <w:marLeft w:val="0"/>
      <w:marRight w:val="0"/>
      <w:marTop w:val="0"/>
      <w:marBottom w:val="0"/>
      <w:divBdr>
        <w:top w:val="none" w:sz="0" w:space="0" w:color="auto"/>
        <w:left w:val="none" w:sz="0" w:space="0" w:color="auto"/>
        <w:bottom w:val="none" w:sz="0" w:space="0" w:color="auto"/>
        <w:right w:val="none" w:sz="0" w:space="0" w:color="auto"/>
      </w:divBdr>
    </w:div>
    <w:div w:id="875964349">
      <w:bodyDiv w:val="1"/>
      <w:marLeft w:val="0"/>
      <w:marRight w:val="0"/>
      <w:marTop w:val="0"/>
      <w:marBottom w:val="0"/>
      <w:divBdr>
        <w:top w:val="none" w:sz="0" w:space="0" w:color="auto"/>
        <w:left w:val="none" w:sz="0" w:space="0" w:color="auto"/>
        <w:bottom w:val="none" w:sz="0" w:space="0" w:color="auto"/>
        <w:right w:val="none" w:sz="0" w:space="0" w:color="auto"/>
      </w:divBdr>
    </w:div>
    <w:div w:id="876046902">
      <w:bodyDiv w:val="1"/>
      <w:marLeft w:val="0"/>
      <w:marRight w:val="0"/>
      <w:marTop w:val="0"/>
      <w:marBottom w:val="0"/>
      <w:divBdr>
        <w:top w:val="none" w:sz="0" w:space="0" w:color="auto"/>
        <w:left w:val="none" w:sz="0" w:space="0" w:color="auto"/>
        <w:bottom w:val="none" w:sz="0" w:space="0" w:color="auto"/>
        <w:right w:val="none" w:sz="0" w:space="0" w:color="auto"/>
      </w:divBdr>
    </w:div>
    <w:div w:id="876089071">
      <w:bodyDiv w:val="1"/>
      <w:marLeft w:val="0"/>
      <w:marRight w:val="0"/>
      <w:marTop w:val="0"/>
      <w:marBottom w:val="0"/>
      <w:divBdr>
        <w:top w:val="none" w:sz="0" w:space="0" w:color="auto"/>
        <w:left w:val="none" w:sz="0" w:space="0" w:color="auto"/>
        <w:bottom w:val="none" w:sz="0" w:space="0" w:color="auto"/>
        <w:right w:val="none" w:sz="0" w:space="0" w:color="auto"/>
      </w:divBdr>
    </w:div>
    <w:div w:id="876115037">
      <w:bodyDiv w:val="1"/>
      <w:marLeft w:val="0"/>
      <w:marRight w:val="0"/>
      <w:marTop w:val="0"/>
      <w:marBottom w:val="0"/>
      <w:divBdr>
        <w:top w:val="none" w:sz="0" w:space="0" w:color="auto"/>
        <w:left w:val="none" w:sz="0" w:space="0" w:color="auto"/>
        <w:bottom w:val="none" w:sz="0" w:space="0" w:color="auto"/>
        <w:right w:val="none" w:sz="0" w:space="0" w:color="auto"/>
      </w:divBdr>
    </w:div>
    <w:div w:id="876162051">
      <w:bodyDiv w:val="1"/>
      <w:marLeft w:val="0"/>
      <w:marRight w:val="0"/>
      <w:marTop w:val="0"/>
      <w:marBottom w:val="0"/>
      <w:divBdr>
        <w:top w:val="none" w:sz="0" w:space="0" w:color="auto"/>
        <w:left w:val="none" w:sz="0" w:space="0" w:color="auto"/>
        <w:bottom w:val="none" w:sz="0" w:space="0" w:color="auto"/>
        <w:right w:val="none" w:sz="0" w:space="0" w:color="auto"/>
      </w:divBdr>
    </w:div>
    <w:div w:id="876242382">
      <w:bodyDiv w:val="1"/>
      <w:marLeft w:val="0"/>
      <w:marRight w:val="0"/>
      <w:marTop w:val="0"/>
      <w:marBottom w:val="0"/>
      <w:divBdr>
        <w:top w:val="none" w:sz="0" w:space="0" w:color="auto"/>
        <w:left w:val="none" w:sz="0" w:space="0" w:color="auto"/>
        <w:bottom w:val="none" w:sz="0" w:space="0" w:color="auto"/>
        <w:right w:val="none" w:sz="0" w:space="0" w:color="auto"/>
      </w:divBdr>
    </w:div>
    <w:div w:id="876309743">
      <w:bodyDiv w:val="1"/>
      <w:marLeft w:val="0"/>
      <w:marRight w:val="0"/>
      <w:marTop w:val="0"/>
      <w:marBottom w:val="0"/>
      <w:divBdr>
        <w:top w:val="none" w:sz="0" w:space="0" w:color="auto"/>
        <w:left w:val="none" w:sz="0" w:space="0" w:color="auto"/>
        <w:bottom w:val="none" w:sz="0" w:space="0" w:color="auto"/>
        <w:right w:val="none" w:sz="0" w:space="0" w:color="auto"/>
      </w:divBdr>
    </w:div>
    <w:div w:id="876350979">
      <w:bodyDiv w:val="1"/>
      <w:marLeft w:val="0"/>
      <w:marRight w:val="0"/>
      <w:marTop w:val="0"/>
      <w:marBottom w:val="0"/>
      <w:divBdr>
        <w:top w:val="none" w:sz="0" w:space="0" w:color="auto"/>
        <w:left w:val="none" w:sz="0" w:space="0" w:color="auto"/>
        <w:bottom w:val="none" w:sz="0" w:space="0" w:color="auto"/>
        <w:right w:val="none" w:sz="0" w:space="0" w:color="auto"/>
      </w:divBdr>
    </w:div>
    <w:div w:id="876359891">
      <w:bodyDiv w:val="1"/>
      <w:marLeft w:val="0"/>
      <w:marRight w:val="0"/>
      <w:marTop w:val="0"/>
      <w:marBottom w:val="0"/>
      <w:divBdr>
        <w:top w:val="none" w:sz="0" w:space="0" w:color="auto"/>
        <w:left w:val="none" w:sz="0" w:space="0" w:color="auto"/>
        <w:bottom w:val="none" w:sz="0" w:space="0" w:color="auto"/>
        <w:right w:val="none" w:sz="0" w:space="0" w:color="auto"/>
      </w:divBdr>
    </w:div>
    <w:div w:id="876429627">
      <w:bodyDiv w:val="1"/>
      <w:marLeft w:val="0"/>
      <w:marRight w:val="0"/>
      <w:marTop w:val="0"/>
      <w:marBottom w:val="0"/>
      <w:divBdr>
        <w:top w:val="none" w:sz="0" w:space="0" w:color="auto"/>
        <w:left w:val="none" w:sz="0" w:space="0" w:color="auto"/>
        <w:bottom w:val="none" w:sz="0" w:space="0" w:color="auto"/>
        <w:right w:val="none" w:sz="0" w:space="0" w:color="auto"/>
      </w:divBdr>
    </w:div>
    <w:div w:id="876431610">
      <w:bodyDiv w:val="1"/>
      <w:marLeft w:val="0"/>
      <w:marRight w:val="0"/>
      <w:marTop w:val="0"/>
      <w:marBottom w:val="0"/>
      <w:divBdr>
        <w:top w:val="none" w:sz="0" w:space="0" w:color="auto"/>
        <w:left w:val="none" w:sz="0" w:space="0" w:color="auto"/>
        <w:bottom w:val="none" w:sz="0" w:space="0" w:color="auto"/>
        <w:right w:val="none" w:sz="0" w:space="0" w:color="auto"/>
      </w:divBdr>
    </w:div>
    <w:div w:id="876433697">
      <w:bodyDiv w:val="1"/>
      <w:marLeft w:val="0"/>
      <w:marRight w:val="0"/>
      <w:marTop w:val="0"/>
      <w:marBottom w:val="0"/>
      <w:divBdr>
        <w:top w:val="none" w:sz="0" w:space="0" w:color="auto"/>
        <w:left w:val="none" w:sz="0" w:space="0" w:color="auto"/>
        <w:bottom w:val="none" w:sz="0" w:space="0" w:color="auto"/>
        <w:right w:val="none" w:sz="0" w:space="0" w:color="auto"/>
      </w:divBdr>
    </w:div>
    <w:div w:id="876509321">
      <w:bodyDiv w:val="1"/>
      <w:marLeft w:val="0"/>
      <w:marRight w:val="0"/>
      <w:marTop w:val="0"/>
      <w:marBottom w:val="0"/>
      <w:divBdr>
        <w:top w:val="none" w:sz="0" w:space="0" w:color="auto"/>
        <w:left w:val="none" w:sz="0" w:space="0" w:color="auto"/>
        <w:bottom w:val="none" w:sz="0" w:space="0" w:color="auto"/>
        <w:right w:val="none" w:sz="0" w:space="0" w:color="auto"/>
      </w:divBdr>
    </w:div>
    <w:div w:id="876694758">
      <w:bodyDiv w:val="1"/>
      <w:marLeft w:val="0"/>
      <w:marRight w:val="0"/>
      <w:marTop w:val="0"/>
      <w:marBottom w:val="0"/>
      <w:divBdr>
        <w:top w:val="none" w:sz="0" w:space="0" w:color="auto"/>
        <w:left w:val="none" w:sz="0" w:space="0" w:color="auto"/>
        <w:bottom w:val="none" w:sz="0" w:space="0" w:color="auto"/>
        <w:right w:val="none" w:sz="0" w:space="0" w:color="auto"/>
      </w:divBdr>
    </w:div>
    <w:div w:id="876697840">
      <w:bodyDiv w:val="1"/>
      <w:marLeft w:val="0"/>
      <w:marRight w:val="0"/>
      <w:marTop w:val="0"/>
      <w:marBottom w:val="0"/>
      <w:divBdr>
        <w:top w:val="none" w:sz="0" w:space="0" w:color="auto"/>
        <w:left w:val="none" w:sz="0" w:space="0" w:color="auto"/>
        <w:bottom w:val="none" w:sz="0" w:space="0" w:color="auto"/>
        <w:right w:val="none" w:sz="0" w:space="0" w:color="auto"/>
      </w:divBdr>
    </w:div>
    <w:div w:id="876698823">
      <w:bodyDiv w:val="1"/>
      <w:marLeft w:val="0"/>
      <w:marRight w:val="0"/>
      <w:marTop w:val="0"/>
      <w:marBottom w:val="0"/>
      <w:divBdr>
        <w:top w:val="none" w:sz="0" w:space="0" w:color="auto"/>
        <w:left w:val="none" w:sz="0" w:space="0" w:color="auto"/>
        <w:bottom w:val="none" w:sz="0" w:space="0" w:color="auto"/>
        <w:right w:val="none" w:sz="0" w:space="0" w:color="auto"/>
      </w:divBdr>
    </w:div>
    <w:div w:id="876703319">
      <w:bodyDiv w:val="1"/>
      <w:marLeft w:val="0"/>
      <w:marRight w:val="0"/>
      <w:marTop w:val="0"/>
      <w:marBottom w:val="0"/>
      <w:divBdr>
        <w:top w:val="none" w:sz="0" w:space="0" w:color="auto"/>
        <w:left w:val="none" w:sz="0" w:space="0" w:color="auto"/>
        <w:bottom w:val="none" w:sz="0" w:space="0" w:color="auto"/>
        <w:right w:val="none" w:sz="0" w:space="0" w:color="auto"/>
      </w:divBdr>
    </w:div>
    <w:div w:id="876704296">
      <w:bodyDiv w:val="1"/>
      <w:marLeft w:val="0"/>
      <w:marRight w:val="0"/>
      <w:marTop w:val="0"/>
      <w:marBottom w:val="0"/>
      <w:divBdr>
        <w:top w:val="none" w:sz="0" w:space="0" w:color="auto"/>
        <w:left w:val="none" w:sz="0" w:space="0" w:color="auto"/>
        <w:bottom w:val="none" w:sz="0" w:space="0" w:color="auto"/>
        <w:right w:val="none" w:sz="0" w:space="0" w:color="auto"/>
      </w:divBdr>
    </w:div>
    <w:div w:id="876741824">
      <w:bodyDiv w:val="1"/>
      <w:marLeft w:val="0"/>
      <w:marRight w:val="0"/>
      <w:marTop w:val="0"/>
      <w:marBottom w:val="0"/>
      <w:divBdr>
        <w:top w:val="none" w:sz="0" w:space="0" w:color="auto"/>
        <w:left w:val="none" w:sz="0" w:space="0" w:color="auto"/>
        <w:bottom w:val="none" w:sz="0" w:space="0" w:color="auto"/>
        <w:right w:val="none" w:sz="0" w:space="0" w:color="auto"/>
      </w:divBdr>
    </w:div>
    <w:div w:id="876743978">
      <w:bodyDiv w:val="1"/>
      <w:marLeft w:val="0"/>
      <w:marRight w:val="0"/>
      <w:marTop w:val="0"/>
      <w:marBottom w:val="0"/>
      <w:divBdr>
        <w:top w:val="none" w:sz="0" w:space="0" w:color="auto"/>
        <w:left w:val="none" w:sz="0" w:space="0" w:color="auto"/>
        <w:bottom w:val="none" w:sz="0" w:space="0" w:color="auto"/>
        <w:right w:val="none" w:sz="0" w:space="0" w:color="auto"/>
      </w:divBdr>
    </w:div>
    <w:div w:id="877006954">
      <w:bodyDiv w:val="1"/>
      <w:marLeft w:val="0"/>
      <w:marRight w:val="0"/>
      <w:marTop w:val="0"/>
      <w:marBottom w:val="0"/>
      <w:divBdr>
        <w:top w:val="none" w:sz="0" w:space="0" w:color="auto"/>
        <w:left w:val="none" w:sz="0" w:space="0" w:color="auto"/>
        <w:bottom w:val="none" w:sz="0" w:space="0" w:color="auto"/>
        <w:right w:val="none" w:sz="0" w:space="0" w:color="auto"/>
      </w:divBdr>
    </w:div>
    <w:div w:id="877013621">
      <w:bodyDiv w:val="1"/>
      <w:marLeft w:val="0"/>
      <w:marRight w:val="0"/>
      <w:marTop w:val="0"/>
      <w:marBottom w:val="0"/>
      <w:divBdr>
        <w:top w:val="none" w:sz="0" w:space="0" w:color="auto"/>
        <w:left w:val="none" w:sz="0" w:space="0" w:color="auto"/>
        <w:bottom w:val="none" w:sz="0" w:space="0" w:color="auto"/>
        <w:right w:val="none" w:sz="0" w:space="0" w:color="auto"/>
      </w:divBdr>
    </w:div>
    <w:div w:id="877088475">
      <w:bodyDiv w:val="1"/>
      <w:marLeft w:val="0"/>
      <w:marRight w:val="0"/>
      <w:marTop w:val="0"/>
      <w:marBottom w:val="0"/>
      <w:divBdr>
        <w:top w:val="none" w:sz="0" w:space="0" w:color="auto"/>
        <w:left w:val="none" w:sz="0" w:space="0" w:color="auto"/>
        <w:bottom w:val="none" w:sz="0" w:space="0" w:color="auto"/>
        <w:right w:val="none" w:sz="0" w:space="0" w:color="auto"/>
      </w:divBdr>
    </w:div>
    <w:div w:id="877161791">
      <w:bodyDiv w:val="1"/>
      <w:marLeft w:val="0"/>
      <w:marRight w:val="0"/>
      <w:marTop w:val="0"/>
      <w:marBottom w:val="0"/>
      <w:divBdr>
        <w:top w:val="none" w:sz="0" w:space="0" w:color="auto"/>
        <w:left w:val="none" w:sz="0" w:space="0" w:color="auto"/>
        <w:bottom w:val="none" w:sz="0" w:space="0" w:color="auto"/>
        <w:right w:val="none" w:sz="0" w:space="0" w:color="auto"/>
      </w:divBdr>
    </w:div>
    <w:div w:id="877203195">
      <w:bodyDiv w:val="1"/>
      <w:marLeft w:val="0"/>
      <w:marRight w:val="0"/>
      <w:marTop w:val="0"/>
      <w:marBottom w:val="0"/>
      <w:divBdr>
        <w:top w:val="none" w:sz="0" w:space="0" w:color="auto"/>
        <w:left w:val="none" w:sz="0" w:space="0" w:color="auto"/>
        <w:bottom w:val="none" w:sz="0" w:space="0" w:color="auto"/>
        <w:right w:val="none" w:sz="0" w:space="0" w:color="auto"/>
      </w:divBdr>
    </w:div>
    <w:div w:id="877278577">
      <w:bodyDiv w:val="1"/>
      <w:marLeft w:val="0"/>
      <w:marRight w:val="0"/>
      <w:marTop w:val="0"/>
      <w:marBottom w:val="0"/>
      <w:divBdr>
        <w:top w:val="none" w:sz="0" w:space="0" w:color="auto"/>
        <w:left w:val="none" w:sz="0" w:space="0" w:color="auto"/>
        <w:bottom w:val="none" w:sz="0" w:space="0" w:color="auto"/>
        <w:right w:val="none" w:sz="0" w:space="0" w:color="auto"/>
      </w:divBdr>
    </w:div>
    <w:div w:id="877398151">
      <w:bodyDiv w:val="1"/>
      <w:marLeft w:val="0"/>
      <w:marRight w:val="0"/>
      <w:marTop w:val="0"/>
      <w:marBottom w:val="0"/>
      <w:divBdr>
        <w:top w:val="none" w:sz="0" w:space="0" w:color="auto"/>
        <w:left w:val="none" w:sz="0" w:space="0" w:color="auto"/>
        <w:bottom w:val="none" w:sz="0" w:space="0" w:color="auto"/>
        <w:right w:val="none" w:sz="0" w:space="0" w:color="auto"/>
      </w:divBdr>
    </w:div>
    <w:div w:id="877469537">
      <w:bodyDiv w:val="1"/>
      <w:marLeft w:val="0"/>
      <w:marRight w:val="0"/>
      <w:marTop w:val="0"/>
      <w:marBottom w:val="0"/>
      <w:divBdr>
        <w:top w:val="none" w:sz="0" w:space="0" w:color="auto"/>
        <w:left w:val="none" w:sz="0" w:space="0" w:color="auto"/>
        <w:bottom w:val="none" w:sz="0" w:space="0" w:color="auto"/>
        <w:right w:val="none" w:sz="0" w:space="0" w:color="auto"/>
      </w:divBdr>
    </w:div>
    <w:div w:id="877859658">
      <w:bodyDiv w:val="1"/>
      <w:marLeft w:val="0"/>
      <w:marRight w:val="0"/>
      <w:marTop w:val="0"/>
      <w:marBottom w:val="0"/>
      <w:divBdr>
        <w:top w:val="none" w:sz="0" w:space="0" w:color="auto"/>
        <w:left w:val="none" w:sz="0" w:space="0" w:color="auto"/>
        <w:bottom w:val="none" w:sz="0" w:space="0" w:color="auto"/>
        <w:right w:val="none" w:sz="0" w:space="0" w:color="auto"/>
      </w:divBdr>
    </w:div>
    <w:div w:id="877929828">
      <w:bodyDiv w:val="1"/>
      <w:marLeft w:val="0"/>
      <w:marRight w:val="0"/>
      <w:marTop w:val="0"/>
      <w:marBottom w:val="0"/>
      <w:divBdr>
        <w:top w:val="none" w:sz="0" w:space="0" w:color="auto"/>
        <w:left w:val="none" w:sz="0" w:space="0" w:color="auto"/>
        <w:bottom w:val="none" w:sz="0" w:space="0" w:color="auto"/>
        <w:right w:val="none" w:sz="0" w:space="0" w:color="auto"/>
      </w:divBdr>
    </w:div>
    <w:div w:id="877931768">
      <w:bodyDiv w:val="1"/>
      <w:marLeft w:val="0"/>
      <w:marRight w:val="0"/>
      <w:marTop w:val="0"/>
      <w:marBottom w:val="0"/>
      <w:divBdr>
        <w:top w:val="none" w:sz="0" w:space="0" w:color="auto"/>
        <w:left w:val="none" w:sz="0" w:space="0" w:color="auto"/>
        <w:bottom w:val="none" w:sz="0" w:space="0" w:color="auto"/>
        <w:right w:val="none" w:sz="0" w:space="0" w:color="auto"/>
      </w:divBdr>
    </w:div>
    <w:div w:id="878081289">
      <w:bodyDiv w:val="1"/>
      <w:marLeft w:val="0"/>
      <w:marRight w:val="0"/>
      <w:marTop w:val="0"/>
      <w:marBottom w:val="0"/>
      <w:divBdr>
        <w:top w:val="none" w:sz="0" w:space="0" w:color="auto"/>
        <w:left w:val="none" w:sz="0" w:space="0" w:color="auto"/>
        <w:bottom w:val="none" w:sz="0" w:space="0" w:color="auto"/>
        <w:right w:val="none" w:sz="0" w:space="0" w:color="auto"/>
      </w:divBdr>
    </w:div>
    <w:div w:id="878128973">
      <w:bodyDiv w:val="1"/>
      <w:marLeft w:val="0"/>
      <w:marRight w:val="0"/>
      <w:marTop w:val="0"/>
      <w:marBottom w:val="0"/>
      <w:divBdr>
        <w:top w:val="none" w:sz="0" w:space="0" w:color="auto"/>
        <w:left w:val="none" w:sz="0" w:space="0" w:color="auto"/>
        <w:bottom w:val="none" w:sz="0" w:space="0" w:color="auto"/>
        <w:right w:val="none" w:sz="0" w:space="0" w:color="auto"/>
      </w:divBdr>
    </w:div>
    <w:div w:id="878199754">
      <w:bodyDiv w:val="1"/>
      <w:marLeft w:val="0"/>
      <w:marRight w:val="0"/>
      <w:marTop w:val="0"/>
      <w:marBottom w:val="0"/>
      <w:divBdr>
        <w:top w:val="none" w:sz="0" w:space="0" w:color="auto"/>
        <w:left w:val="none" w:sz="0" w:space="0" w:color="auto"/>
        <w:bottom w:val="none" w:sz="0" w:space="0" w:color="auto"/>
        <w:right w:val="none" w:sz="0" w:space="0" w:color="auto"/>
      </w:divBdr>
    </w:div>
    <w:div w:id="878277196">
      <w:bodyDiv w:val="1"/>
      <w:marLeft w:val="0"/>
      <w:marRight w:val="0"/>
      <w:marTop w:val="0"/>
      <w:marBottom w:val="0"/>
      <w:divBdr>
        <w:top w:val="none" w:sz="0" w:space="0" w:color="auto"/>
        <w:left w:val="none" w:sz="0" w:space="0" w:color="auto"/>
        <w:bottom w:val="none" w:sz="0" w:space="0" w:color="auto"/>
        <w:right w:val="none" w:sz="0" w:space="0" w:color="auto"/>
      </w:divBdr>
    </w:div>
    <w:div w:id="878469426">
      <w:bodyDiv w:val="1"/>
      <w:marLeft w:val="0"/>
      <w:marRight w:val="0"/>
      <w:marTop w:val="0"/>
      <w:marBottom w:val="0"/>
      <w:divBdr>
        <w:top w:val="none" w:sz="0" w:space="0" w:color="auto"/>
        <w:left w:val="none" w:sz="0" w:space="0" w:color="auto"/>
        <w:bottom w:val="none" w:sz="0" w:space="0" w:color="auto"/>
        <w:right w:val="none" w:sz="0" w:space="0" w:color="auto"/>
      </w:divBdr>
    </w:div>
    <w:div w:id="878470121">
      <w:bodyDiv w:val="1"/>
      <w:marLeft w:val="0"/>
      <w:marRight w:val="0"/>
      <w:marTop w:val="0"/>
      <w:marBottom w:val="0"/>
      <w:divBdr>
        <w:top w:val="none" w:sz="0" w:space="0" w:color="auto"/>
        <w:left w:val="none" w:sz="0" w:space="0" w:color="auto"/>
        <w:bottom w:val="none" w:sz="0" w:space="0" w:color="auto"/>
        <w:right w:val="none" w:sz="0" w:space="0" w:color="auto"/>
      </w:divBdr>
    </w:div>
    <w:div w:id="878471846">
      <w:bodyDiv w:val="1"/>
      <w:marLeft w:val="0"/>
      <w:marRight w:val="0"/>
      <w:marTop w:val="0"/>
      <w:marBottom w:val="0"/>
      <w:divBdr>
        <w:top w:val="none" w:sz="0" w:space="0" w:color="auto"/>
        <w:left w:val="none" w:sz="0" w:space="0" w:color="auto"/>
        <w:bottom w:val="none" w:sz="0" w:space="0" w:color="auto"/>
        <w:right w:val="none" w:sz="0" w:space="0" w:color="auto"/>
      </w:divBdr>
    </w:div>
    <w:div w:id="878585228">
      <w:bodyDiv w:val="1"/>
      <w:marLeft w:val="0"/>
      <w:marRight w:val="0"/>
      <w:marTop w:val="0"/>
      <w:marBottom w:val="0"/>
      <w:divBdr>
        <w:top w:val="none" w:sz="0" w:space="0" w:color="auto"/>
        <w:left w:val="none" w:sz="0" w:space="0" w:color="auto"/>
        <w:bottom w:val="none" w:sz="0" w:space="0" w:color="auto"/>
        <w:right w:val="none" w:sz="0" w:space="0" w:color="auto"/>
      </w:divBdr>
    </w:div>
    <w:div w:id="878586912">
      <w:bodyDiv w:val="1"/>
      <w:marLeft w:val="0"/>
      <w:marRight w:val="0"/>
      <w:marTop w:val="0"/>
      <w:marBottom w:val="0"/>
      <w:divBdr>
        <w:top w:val="none" w:sz="0" w:space="0" w:color="auto"/>
        <w:left w:val="none" w:sz="0" w:space="0" w:color="auto"/>
        <w:bottom w:val="none" w:sz="0" w:space="0" w:color="auto"/>
        <w:right w:val="none" w:sz="0" w:space="0" w:color="auto"/>
      </w:divBdr>
    </w:div>
    <w:div w:id="878707300">
      <w:bodyDiv w:val="1"/>
      <w:marLeft w:val="0"/>
      <w:marRight w:val="0"/>
      <w:marTop w:val="0"/>
      <w:marBottom w:val="0"/>
      <w:divBdr>
        <w:top w:val="none" w:sz="0" w:space="0" w:color="auto"/>
        <w:left w:val="none" w:sz="0" w:space="0" w:color="auto"/>
        <w:bottom w:val="none" w:sz="0" w:space="0" w:color="auto"/>
        <w:right w:val="none" w:sz="0" w:space="0" w:color="auto"/>
      </w:divBdr>
    </w:div>
    <w:div w:id="878779046">
      <w:bodyDiv w:val="1"/>
      <w:marLeft w:val="0"/>
      <w:marRight w:val="0"/>
      <w:marTop w:val="0"/>
      <w:marBottom w:val="0"/>
      <w:divBdr>
        <w:top w:val="none" w:sz="0" w:space="0" w:color="auto"/>
        <w:left w:val="none" w:sz="0" w:space="0" w:color="auto"/>
        <w:bottom w:val="none" w:sz="0" w:space="0" w:color="auto"/>
        <w:right w:val="none" w:sz="0" w:space="0" w:color="auto"/>
      </w:divBdr>
    </w:div>
    <w:div w:id="878784151">
      <w:bodyDiv w:val="1"/>
      <w:marLeft w:val="0"/>
      <w:marRight w:val="0"/>
      <w:marTop w:val="0"/>
      <w:marBottom w:val="0"/>
      <w:divBdr>
        <w:top w:val="none" w:sz="0" w:space="0" w:color="auto"/>
        <w:left w:val="none" w:sz="0" w:space="0" w:color="auto"/>
        <w:bottom w:val="none" w:sz="0" w:space="0" w:color="auto"/>
        <w:right w:val="none" w:sz="0" w:space="0" w:color="auto"/>
      </w:divBdr>
    </w:div>
    <w:div w:id="878858048">
      <w:bodyDiv w:val="1"/>
      <w:marLeft w:val="0"/>
      <w:marRight w:val="0"/>
      <w:marTop w:val="0"/>
      <w:marBottom w:val="0"/>
      <w:divBdr>
        <w:top w:val="none" w:sz="0" w:space="0" w:color="auto"/>
        <w:left w:val="none" w:sz="0" w:space="0" w:color="auto"/>
        <w:bottom w:val="none" w:sz="0" w:space="0" w:color="auto"/>
        <w:right w:val="none" w:sz="0" w:space="0" w:color="auto"/>
      </w:divBdr>
    </w:div>
    <w:div w:id="878858862">
      <w:bodyDiv w:val="1"/>
      <w:marLeft w:val="0"/>
      <w:marRight w:val="0"/>
      <w:marTop w:val="0"/>
      <w:marBottom w:val="0"/>
      <w:divBdr>
        <w:top w:val="none" w:sz="0" w:space="0" w:color="auto"/>
        <w:left w:val="none" w:sz="0" w:space="0" w:color="auto"/>
        <w:bottom w:val="none" w:sz="0" w:space="0" w:color="auto"/>
        <w:right w:val="none" w:sz="0" w:space="0" w:color="auto"/>
      </w:divBdr>
    </w:div>
    <w:div w:id="878935187">
      <w:bodyDiv w:val="1"/>
      <w:marLeft w:val="0"/>
      <w:marRight w:val="0"/>
      <w:marTop w:val="0"/>
      <w:marBottom w:val="0"/>
      <w:divBdr>
        <w:top w:val="none" w:sz="0" w:space="0" w:color="auto"/>
        <w:left w:val="none" w:sz="0" w:space="0" w:color="auto"/>
        <w:bottom w:val="none" w:sz="0" w:space="0" w:color="auto"/>
        <w:right w:val="none" w:sz="0" w:space="0" w:color="auto"/>
      </w:divBdr>
    </w:div>
    <w:div w:id="878935461">
      <w:bodyDiv w:val="1"/>
      <w:marLeft w:val="0"/>
      <w:marRight w:val="0"/>
      <w:marTop w:val="0"/>
      <w:marBottom w:val="0"/>
      <w:divBdr>
        <w:top w:val="none" w:sz="0" w:space="0" w:color="auto"/>
        <w:left w:val="none" w:sz="0" w:space="0" w:color="auto"/>
        <w:bottom w:val="none" w:sz="0" w:space="0" w:color="auto"/>
        <w:right w:val="none" w:sz="0" w:space="0" w:color="auto"/>
      </w:divBdr>
    </w:div>
    <w:div w:id="879250144">
      <w:bodyDiv w:val="1"/>
      <w:marLeft w:val="0"/>
      <w:marRight w:val="0"/>
      <w:marTop w:val="0"/>
      <w:marBottom w:val="0"/>
      <w:divBdr>
        <w:top w:val="none" w:sz="0" w:space="0" w:color="auto"/>
        <w:left w:val="none" w:sz="0" w:space="0" w:color="auto"/>
        <w:bottom w:val="none" w:sz="0" w:space="0" w:color="auto"/>
        <w:right w:val="none" w:sz="0" w:space="0" w:color="auto"/>
      </w:divBdr>
    </w:div>
    <w:div w:id="879364754">
      <w:bodyDiv w:val="1"/>
      <w:marLeft w:val="0"/>
      <w:marRight w:val="0"/>
      <w:marTop w:val="0"/>
      <w:marBottom w:val="0"/>
      <w:divBdr>
        <w:top w:val="none" w:sz="0" w:space="0" w:color="auto"/>
        <w:left w:val="none" w:sz="0" w:space="0" w:color="auto"/>
        <w:bottom w:val="none" w:sz="0" w:space="0" w:color="auto"/>
        <w:right w:val="none" w:sz="0" w:space="0" w:color="auto"/>
      </w:divBdr>
    </w:div>
    <w:div w:id="879367651">
      <w:bodyDiv w:val="1"/>
      <w:marLeft w:val="0"/>
      <w:marRight w:val="0"/>
      <w:marTop w:val="0"/>
      <w:marBottom w:val="0"/>
      <w:divBdr>
        <w:top w:val="none" w:sz="0" w:space="0" w:color="auto"/>
        <w:left w:val="none" w:sz="0" w:space="0" w:color="auto"/>
        <w:bottom w:val="none" w:sz="0" w:space="0" w:color="auto"/>
        <w:right w:val="none" w:sz="0" w:space="0" w:color="auto"/>
      </w:divBdr>
    </w:div>
    <w:div w:id="879434511">
      <w:bodyDiv w:val="1"/>
      <w:marLeft w:val="0"/>
      <w:marRight w:val="0"/>
      <w:marTop w:val="0"/>
      <w:marBottom w:val="0"/>
      <w:divBdr>
        <w:top w:val="none" w:sz="0" w:space="0" w:color="auto"/>
        <w:left w:val="none" w:sz="0" w:space="0" w:color="auto"/>
        <w:bottom w:val="none" w:sz="0" w:space="0" w:color="auto"/>
        <w:right w:val="none" w:sz="0" w:space="0" w:color="auto"/>
      </w:divBdr>
    </w:div>
    <w:div w:id="879438243">
      <w:bodyDiv w:val="1"/>
      <w:marLeft w:val="0"/>
      <w:marRight w:val="0"/>
      <w:marTop w:val="0"/>
      <w:marBottom w:val="0"/>
      <w:divBdr>
        <w:top w:val="none" w:sz="0" w:space="0" w:color="auto"/>
        <w:left w:val="none" w:sz="0" w:space="0" w:color="auto"/>
        <w:bottom w:val="none" w:sz="0" w:space="0" w:color="auto"/>
        <w:right w:val="none" w:sz="0" w:space="0" w:color="auto"/>
      </w:divBdr>
    </w:div>
    <w:div w:id="879442050">
      <w:bodyDiv w:val="1"/>
      <w:marLeft w:val="0"/>
      <w:marRight w:val="0"/>
      <w:marTop w:val="0"/>
      <w:marBottom w:val="0"/>
      <w:divBdr>
        <w:top w:val="none" w:sz="0" w:space="0" w:color="auto"/>
        <w:left w:val="none" w:sz="0" w:space="0" w:color="auto"/>
        <w:bottom w:val="none" w:sz="0" w:space="0" w:color="auto"/>
        <w:right w:val="none" w:sz="0" w:space="0" w:color="auto"/>
      </w:divBdr>
    </w:div>
    <w:div w:id="879630109">
      <w:bodyDiv w:val="1"/>
      <w:marLeft w:val="0"/>
      <w:marRight w:val="0"/>
      <w:marTop w:val="0"/>
      <w:marBottom w:val="0"/>
      <w:divBdr>
        <w:top w:val="none" w:sz="0" w:space="0" w:color="auto"/>
        <w:left w:val="none" w:sz="0" w:space="0" w:color="auto"/>
        <w:bottom w:val="none" w:sz="0" w:space="0" w:color="auto"/>
        <w:right w:val="none" w:sz="0" w:space="0" w:color="auto"/>
      </w:divBdr>
    </w:div>
    <w:div w:id="879632354">
      <w:bodyDiv w:val="1"/>
      <w:marLeft w:val="0"/>
      <w:marRight w:val="0"/>
      <w:marTop w:val="0"/>
      <w:marBottom w:val="0"/>
      <w:divBdr>
        <w:top w:val="none" w:sz="0" w:space="0" w:color="auto"/>
        <w:left w:val="none" w:sz="0" w:space="0" w:color="auto"/>
        <w:bottom w:val="none" w:sz="0" w:space="0" w:color="auto"/>
        <w:right w:val="none" w:sz="0" w:space="0" w:color="auto"/>
      </w:divBdr>
    </w:div>
    <w:div w:id="879780275">
      <w:bodyDiv w:val="1"/>
      <w:marLeft w:val="0"/>
      <w:marRight w:val="0"/>
      <w:marTop w:val="0"/>
      <w:marBottom w:val="0"/>
      <w:divBdr>
        <w:top w:val="none" w:sz="0" w:space="0" w:color="auto"/>
        <w:left w:val="none" w:sz="0" w:space="0" w:color="auto"/>
        <w:bottom w:val="none" w:sz="0" w:space="0" w:color="auto"/>
        <w:right w:val="none" w:sz="0" w:space="0" w:color="auto"/>
      </w:divBdr>
    </w:div>
    <w:div w:id="879785069">
      <w:bodyDiv w:val="1"/>
      <w:marLeft w:val="0"/>
      <w:marRight w:val="0"/>
      <w:marTop w:val="0"/>
      <w:marBottom w:val="0"/>
      <w:divBdr>
        <w:top w:val="none" w:sz="0" w:space="0" w:color="auto"/>
        <w:left w:val="none" w:sz="0" w:space="0" w:color="auto"/>
        <w:bottom w:val="none" w:sz="0" w:space="0" w:color="auto"/>
        <w:right w:val="none" w:sz="0" w:space="0" w:color="auto"/>
      </w:divBdr>
    </w:div>
    <w:div w:id="879786258">
      <w:bodyDiv w:val="1"/>
      <w:marLeft w:val="0"/>
      <w:marRight w:val="0"/>
      <w:marTop w:val="0"/>
      <w:marBottom w:val="0"/>
      <w:divBdr>
        <w:top w:val="none" w:sz="0" w:space="0" w:color="auto"/>
        <w:left w:val="none" w:sz="0" w:space="0" w:color="auto"/>
        <w:bottom w:val="none" w:sz="0" w:space="0" w:color="auto"/>
        <w:right w:val="none" w:sz="0" w:space="0" w:color="auto"/>
      </w:divBdr>
    </w:div>
    <w:div w:id="879895962">
      <w:bodyDiv w:val="1"/>
      <w:marLeft w:val="0"/>
      <w:marRight w:val="0"/>
      <w:marTop w:val="0"/>
      <w:marBottom w:val="0"/>
      <w:divBdr>
        <w:top w:val="none" w:sz="0" w:space="0" w:color="auto"/>
        <w:left w:val="none" w:sz="0" w:space="0" w:color="auto"/>
        <w:bottom w:val="none" w:sz="0" w:space="0" w:color="auto"/>
        <w:right w:val="none" w:sz="0" w:space="0" w:color="auto"/>
      </w:divBdr>
    </w:div>
    <w:div w:id="880097911">
      <w:bodyDiv w:val="1"/>
      <w:marLeft w:val="0"/>
      <w:marRight w:val="0"/>
      <w:marTop w:val="0"/>
      <w:marBottom w:val="0"/>
      <w:divBdr>
        <w:top w:val="none" w:sz="0" w:space="0" w:color="auto"/>
        <w:left w:val="none" w:sz="0" w:space="0" w:color="auto"/>
        <w:bottom w:val="none" w:sz="0" w:space="0" w:color="auto"/>
        <w:right w:val="none" w:sz="0" w:space="0" w:color="auto"/>
      </w:divBdr>
    </w:div>
    <w:div w:id="880361033">
      <w:bodyDiv w:val="1"/>
      <w:marLeft w:val="0"/>
      <w:marRight w:val="0"/>
      <w:marTop w:val="0"/>
      <w:marBottom w:val="0"/>
      <w:divBdr>
        <w:top w:val="none" w:sz="0" w:space="0" w:color="auto"/>
        <w:left w:val="none" w:sz="0" w:space="0" w:color="auto"/>
        <w:bottom w:val="none" w:sz="0" w:space="0" w:color="auto"/>
        <w:right w:val="none" w:sz="0" w:space="0" w:color="auto"/>
      </w:divBdr>
    </w:div>
    <w:div w:id="880441134">
      <w:bodyDiv w:val="1"/>
      <w:marLeft w:val="0"/>
      <w:marRight w:val="0"/>
      <w:marTop w:val="0"/>
      <w:marBottom w:val="0"/>
      <w:divBdr>
        <w:top w:val="none" w:sz="0" w:space="0" w:color="auto"/>
        <w:left w:val="none" w:sz="0" w:space="0" w:color="auto"/>
        <w:bottom w:val="none" w:sz="0" w:space="0" w:color="auto"/>
        <w:right w:val="none" w:sz="0" w:space="0" w:color="auto"/>
      </w:divBdr>
    </w:div>
    <w:div w:id="880478437">
      <w:bodyDiv w:val="1"/>
      <w:marLeft w:val="0"/>
      <w:marRight w:val="0"/>
      <w:marTop w:val="0"/>
      <w:marBottom w:val="0"/>
      <w:divBdr>
        <w:top w:val="none" w:sz="0" w:space="0" w:color="auto"/>
        <w:left w:val="none" w:sz="0" w:space="0" w:color="auto"/>
        <w:bottom w:val="none" w:sz="0" w:space="0" w:color="auto"/>
        <w:right w:val="none" w:sz="0" w:space="0" w:color="auto"/>
      </w:divBdr>
    </w:div>
    <w:div w:id="880483369">
      <w:bodyDiv w:val="1"/>
      <w:marLeft w:val="0"/>
      <w:marRight w:val="0"/>
      <w:marTop w:val="0"/>
      <w:marBottom w:val="0"/>
      <w:divBdr>
        <w:top w:val="none" w:sz="0" w:space="0" w:color="auto"/>
        <w:left w:val="none" w:sz="0" w:space="0" w:color="auto"/>
        <w:bottom w:val="none" w:sz="0" w:space="0" w:color="auto"/>
        <w:right w:val="none" w:sz="0" w:space="0" w:color="auto"/>
      </w:divBdr>
    </w:div>
    <w:div w:id="880629745">
      <w:bodyDiv w:val="1"/>
      <w:marLeft w:val="0"/>
      <w:marRight w:val="0"/>
      <w:marTop w:val="0"/>
      <w:marBottom w:val="0"/>
      <w:divBdr>
        <w:top w:val="none" w:sz="0" w:space="0" w:color="auto"/>
        <w:left w:val="none" w:sz="0" w:space="0" w:color="auto"/>
        <w:bottom w:val="none" w:sz="0" w:space="0" w:color="auto"/>
        <w:right w:val="none" w:sz="0" w:space="0" w:color="auto"/>
      </w:divBdr>
    </w:div>
    <w:div w:id="880703023">
      <w:bodyDiv w:val="1"/>
      <w:marLeft w:val="0"/>
      <w:marRight w:val="0"/>
      <w:marTop w:val="0"/>
      <w:marBottom w:val="0"/>
      <w:divBdr>
        <w:top w:val="none" w:sz="0" w:space="0" w:color="auto"/>
        <w:left w:val="none" w:sz="0" w:space="0" w:color="auto"/>
        <w:bottom w:val="none" w:sz="0" w:space="0" w:color="auto"/>
        <w:right w:val="none" w:sz="0" w:space="0" w:color="auto"/>
      </w:divBdr>
    </w:div>
    <w:div w:id="880744438">
      <w:bodyDiv w:val="1"/>
      <w:marLeft w:val="0"/>
      <w:marRight w:val="0"/>
      <w:marTop w:val="0"/>
      <w:marBottom w:val="0"/>
      <w:divBdr>
        <w:top w:val="none" w:sz="0" w:space="0" w:color="auto"/>
        <w:left w:val="none" w:sz="0" w:space="0" w:color="auto"/>
        <w:bottom w:val="none" w:sz="0" w:space="0" w:color="auto"/>
        <w:right w:val="none" w:sz="0" w:space="0" w:color="auto"/>
      </w:divBdr>
    </w:div>
    <w:div w:id="880747205">
      <w:bodyDiv w:val="1"/>
      <w:marLeft w:val="0"/>
      <w:marRight w:val="0"/>
      <w:marTop w:val="0"/>
      <w:marBottom w:val="0"/>
      <w:divBdr>
        <w:top w:val="none" w:sz="0" w:space="0" w:color="auto"/>
        <w:left w:val="none" w:sz="0" w:space="0" w:color="auto"/>
        <w:bottom w:val="none" w:sz="0" w:space="0" w:color="auto"/>
        <w:right w:val="none" w:sz="0" w:space="0" w:color="auto"/>
      </w:divBdr>
    </w:div>
    <w:div w:id="880750439">
      <w:bodyDiv w:val="1"/>
      <w:marLeft w:val="0"/>
      <w:marRight w:val="0"/>
      <w:marTop w:val="0"/>
      <w:marBottom w:val="0"/>
      <w:divBdr>
        <w:top w:val="none" w:sz="0" w:space="0" w:color="auto"/>
        <w:left w:val="none" w:sz="0" w:space="0" w:color="auto"/>
        <w:bottom w:val="none" w:sz="0" w:space="0" w:color="auto"/>
        <w:right w:val="none" w:sz="0" w:space="0" w:color="auto"/>
      </w:divBdr>
    </w:div>
    <w:div w:id="880869881">
      <w:bodyDiv w:val="1"/>
      <w:marLeft w:val="0"/>
      <w:marRight w:val="0"/>
      <w:marTop w:val="0"/>
      <w:marBottom w:val="0"/>
      <w:divBdr>
        <w:top w:val="none" w:sz="0" w:space="0" w:color="auto"/>
        <w:left w:val="none" w:sz="0" w:space="0" w:color="auto"/>
        <w:bottom w:val="none" w:sz="0" w:space="0" w:color="auto"/>
        <w:right w:val="none" w:sz="0" w:space="0" w:color="auto"/>
      </w:divBdr>
    </w:div>
    <w:div w:id="880901305">
      <w:bodyDiv w:val="1"/>
      <w:marLeft w:val="0"/>
      <w:marRight w:val="0"/>
      <w:marTop w:val="0"/>
      <w:marBottom w:val="0"/>
      <w:divBdr>
        <w:top w:val="none" w:sz="0" w:space="0" w:color="auto"/>
        <w:left w:val="none" w:sz="0" w:space="0" w:color="auto"/>
        <w:bottom w:val="none" w:sz="0" w:space="0" w:color="auto"/>
        <w:right w:val="none" w:sz="0" w:space="0" w:color="auto"/>
      </w:divBdr>
    </w:div>
    <w:div w:id="880941768">
      <w:bodyDiv w:val="1"/>
      <w:marLeft w:val="0"/>
      <w:marRight w:val="0"/>
      <w:marTop w:val="0"/>
      <w:marBottom w:val="0"/>
      <w:divBdr>
        <w:top w:val="none" w:sz="0" w:space="0" w:color="auto"/>
        <w:left w:val="none" w:sz="0" w:space="0" w:color="auto"/>
        <w:bottom w:val="none" w:sz="0" w:space="0" w:color="auto"/>
        <w:right w:val="none" w:sz="0" w:space="0" w:color="auto"/>
      </w:divBdr>
    </w:div>
    <w:div w:id="880944207">
      <w:bodyDiv w:val="1"/>
      <w:marLeft w:val="0"/>
      <w:marRight w:val="0"/>
      <w:marTop w:val="0"/>
      <w:marBottom w:val="0"/>
      <w:divBdr>
        <w:top w:val="none" w:sz="0" w:space="0" w:color="auto"/>
        <w:left w:val="none" w:sz="0" w:space="0" w:color="auto"/>
        <w:bottom w:val="none" w:sz="0" w:space="0" w:color="auto"/>
        <w:right w:val="none" w:sz="0" w:space="0" w:color="auto"/>
      </w:divBdr>
    </w:div>
    <w:div w:id="881134526">
      <w:bodyDiv w:val="1"/>
      <w:marLeft w:val="0"/>
      <w:marRight w:val="0"/>
      <w:marTop w:val="0"/>
      <w:marBottom w:val="0"/>
      <w:divBdr>
        <w:top w:val="none" w:sz="0" w:space="0" w:color="auto"/>
        <w:left w:val="none" w:sz="0" w:space="0" w:color="auto"/>
        <w:bottom w:val="none" w:sz="0" w:space="0" w:color="auto"/>
        <w:right w:val="none" w:sz="0" w:space="0" w:color="auto"/>
      </w:divBdr>
    </w:div>
    <w:div w:id="881140267">
      <w:bodyDiv w:val="1"/>
      <w:marLeft w:val="0"/>
      <w:marRight w:val="0"/>
      <w:marTop w:val="0"/>
      <w:marBottom w:val="0"/>
      <w:divBdr>
        <w:top w:val="none" w:sz="0" w:space="0" w:color="auto"/>
        <w:left w:val="none" w:sz="0" w:space="0" w:color="auto"/>
        <w:bottom w:val="none" w:sz="0" w:space="0" w:color="auto"/>
        <w:right w:val="none" w:sz="0" w:space="0" w:color="auto"/>
      </w:divBdr>
    </w:div>
    <w:div w:id="881208440">
      <w:bodyDiv w:val="1"/>
      <w:marLeft w:val="0"/>
      <w:marRight w:val="0"/>
      <w:marTop w:val="0"/>
      <w:marBottom w:val="0"/>
      <w:divBdr>
        <w:top w:val="none" w:sz="0" w:space="0" w:color="auto"/>
        <w:left w:val="none" w:sz="0" w:space="0" w:color="auto"/>
        <w:bottom w:val="none" w:sz="0" w:space="0" w:color="auto"/>
        <w:right w:val="none" w:sz="0" w:space="0" w:color="auto"/>
      </w:divBdr>
    </w:div>
    <w:div w:id="881210685">
      <w:bodyDiv w:val="1"/>
      <w:marLeft w:val="0"/>
      <w:marRight w:val="0"/>
      <w:marTop w:val="0"/>
      <w:marBottom w:val="0"/>
      <w:divBdr>
        <w:top w:val="none" w:sz="0" w:space="0" w:color="auto"/>
        <w:left w:val="none" w:sz="0" w:space="0" w:color="auto"/>
        <w:bottom w:val="none" w:sz="0" w:space="0" w:color="auto"/>
        <w:right w:val="none" w:sz="0" w:space="0" w:color="auto"/>
      </w:divBdr>
    </w:div>
    <w:div w:id="881330602">
      <w:bodyDiv w:val="1"/>
      <w:marLeft w:val="0"/>
      <w:marRight w:val="0"/>
      <w:marTop w:val="0"/>
      <w:marBottom w:val="0"/>
      <w:divBdr>
        <w:top w:val="none" w:sz="0" w:space="0" w:color="auto"/>
        <w:left w:val="none" w:sz="0" w:space="0" w:color="auto"/>
        <w:bottom w:val="none" w:sz="0" w:space="0" w:color="auto"/>
        <w:right w:val="none" w:sz="0" w:space="0" w:color="auto"/>
      </w:divBdr>
    </w:div>
    <w:div w:id="881357123">
      <w:bodyDiv w:val="1"/>
      <w:marLeft w:val="0"/>
      <w:marRight w:val="0"/>
      <w:marTop w:val="0"/>
      <w:marBottom w:val="0"/>
      <w:divBdr>
        <w:top w:val="none" w:sz="0" w:space="0" w:color="auto"/>
        <w:left w:val="none" w:sz="0" w:space="0" w:color="auto"/>
        <w:bottom w:val="none" w:sz="0" w:space="0" w:color="auto"/>
        <w:right w:val="none" w:sz="0" w:space="0" w:color="auto"/>
      </w:divBdr>
    </w:div>
    <w:div w:id="881359977">
      <w:bodyDiv w:val="1"/>
      <w:marLeft w:val="0"/>
      <w:marRight w:val="0"/>
      <w:marTop w:val="0"/>
      <w:marBottom w:val="0"/>
      <w:divBdr>
        <w:top w:val="none" w:sz="0" w:space="0" w:color="auto"/>
        <w:left w:val="none" w:sz="0" w:space="0" w:color="auto"/>
        <w:bottom w:val="none" w:sz="0" w:space="0" w:color="auto"/>
        <w:right w:val="none" w:sz="0" w:space="0" w:color="auto"/>
      </w:divBdr>
    </w:div>
    <w:div w:id="881599320">
      <w:bodyDiv w:val="1"/>
      <w:marLeft w:val="0"/>
      <w:marRight w:val="0"/>
      <w:marTop w:val="0"/>
      <w:marBottom w:val="0"/>
      <w:divBdr>
        <w:top w:val="none" w:sz="0" w:space="0" w:color="auto"/>
        <w:left w:val="none" w:sz="0" w:space="0" w:color="auto"/>
        <w:bottom w:val="none" w:sz="0" w:space="0" w:color="auto"/>
        <w:right w:val="none" w:sz="0" w:space="0" w:color="auto"/>
      </w:divBdr>
    </w:div>
    <w:div w:id="881673354">
      <w:bodyDiv w:val="1"/>
      <w:marLeft w:val="0"/>
      <w:marRight w:val="0"/>
      <w:marTop w:val="0"/>
      <w:marBottom w:val="0"/>
      <w:divBdr>
        <w:top w:val="none" w:sz="0" w:space="0" w:color="auto"/>
        <w:left w:val="none" w:sz="0" w:space="0" w:color="auto"/>
        <w:bottom w:val="none" w:sz="0" w:space="0" w:color="auto"/>
        <w:right w:val="none" w:sz="0" w:space="0" w:color="auto"/>
      </w:divBdr>
    </w:div>
    <w:div w:id="881941604">
      <w:bodyDiv w:val="1"/>
      <w:marLeft w:val="0"/>
      <w:marRight w:val="0"/>
      <w:marTop w:val="0"/>
      <w:marBottom w:val="0"/>
      <w:divBdr>
        <w:top w:val="none" w:sz="0" w:space="0" w:color="auto"/>
        <w:left w:val="none" w:sz="0" w:space="0" w:color="auto"/>
        <w:bottom w:val="none" w:sz="0" w:space="0" w:color="auto"/>
        <w:right w:val="none" w:sz="0" w:space="0" w:color="auto"/>
      </w:divBdr>
    </w:div>
    <w:div w:id="882060326">
      <w:bodyDiv w:val="1"/>
      <w:marLeft w:val="0"/>
      <w:marRight w:val="0"/>
      <w:marTop w:val="0"/>
      <w:marBottom w:val="0"/>
      <w:divBdr>
        <w:top w:val="none" w:sz="0" w:space="0" w:color="auto"/>
        <w:left w:val="none" w:sz="0" w:space="0" w:color="auto"/>
        <w:bottom w:val="none" w:sz="0" w:space="0" w:color="auto"/>
        <w:right w:val="none" w:sz="0" w:space="0" w:color="auto"/>
      </w:divBdr>
    </w:div>
    <w:div w:id="882138543">
      <w:bodyDiv w:val="1"/>
      <w:marLeft w:val="0"/>
      <w:marRight w:val="0"/>
      <w:marTop w:val="0"/>
      <w:marBottom w:val="0"/>
      <w:divBdr>
        <w:top w:val="none" w:sz="0" w:space="0" w:color="auto"/>
        <w:left w:val="none" w:sz="0" w:space="0" w:color="auto"/>
        <w:bottom w:val="none" w:sz="0" w:space="0" w:color="auto"/>
        <w:right w:val="none" w:sz="0" w:space="0" w:color="auto"/>
      </w:divBdr>
    </w:div>
    <w:div w:id="882211773">
      <w:bodyDiv w:val="1"/>
      <w:marLeft w:val="0"/>
      <w:marRight w:val="0"/>
      <w:marTop w:val="0"/>
      <w:marBottom w:val="0"/>
      <w:divBdr>
        <w:top w:val="none" w:sz="0" w:space="0" w:color="auto"/>
        <w:left w:val="none" w:sz="0" w:space="0" w:color="auto"/>
        <w:bottom w:val="none" w:sz="0" w:space="0" w:color="auto"/>
        <w:right w:val="none" w:sz="0" w:space="0" w:color="auto"/>
      </w:divBdr>
    </w:div>
    <w:div w:id="882257111">
      <w:bodyDiv w:val="1"/>
      <w:marLeft w:val="0"/>
      <w:marRight w:val="0"/>
      <w:marTop w:val="0"/>
      <w:marBottom w:val="0"/>
      <w:divBdr>
        <w:top w:val="none" w:sz="0" w:space="0" w:color="auto"/>
        <w:left w:val="none" w:sz="0" w:space="0" w:color="auto"/>
        <w:bottom w:val="none" w:sz="0" w:space="0" w:color="auto"/>
        <w:right w:val="none" w:sz="0" w:space="0" w:color="auto"/>
      </w:divBdr>
    </w:div>
    <w:div w:id="882323801">
      <w:bodyDiv w:val="1"/>
      <w:marLeft w:val="0"/>
      <w:marRight w:val="0"/>
      <w:marTop w:val="0"/>
      <w:marBottom w:val="0"/>
      <w:divBdr>
        <w:top w:val="none" w:sz="0" w:space="0" w:color="auto"/>
        <w:left w:val="none" w:sz="0" w:space="0" w:color="auto"/>
        <w:bottom w:val="none" w:sz="0" w:space="0" w:color="auto"/>
        <w:right w:val="none" w:sz="0" w:space="0" w:color="auto"/>
      </w:divBdr>
    </w:div>
    <w:div w:id="882448726">
      <w:bodyDiv w:val="1"/>
      <w:marLeft w:val="0"/>
      <w:marRight w:val="0"/>
      <w:marTop w:val="0"/>
      <w:marBottom w:val="0"/>
      <w:divBdr>
        <w:top w:val="none" w:sz="0" w:space="0" w:color="auto"/>
        <w:left w:val="none" w:sz="0" w:space="0" w:color="auto"/>
        <w:bottom w:val="none" w:sz="0" w:space="0" w:color="auto"/>
        <w:right w:val="none" w:sz="0" w:space="0" w:color="auto"/>
      </w:divBdr>
    </w:div>
    <w:div w:id="882520978">
      <w:bodyDiv w:val="1"/>
      <w:marLeft w:val="0"/>
      <w:marRight w:val="0"/>
      <w:marTop w:val="0"/>
      <w:marBottom w:val="0"/>
      <w:divBdr>
        <w:top w:val="none" w:sz="0" w:space="0" w:color="auto"/>
        <w:left w:val="none" w:sz="0" w:space="0" w:color="auto"/>
        <w:bottom w:val="none" w:sz="0" w:space="0" w:color="auto"/>
        <w:right w:val="none" w:sz="0" w:space="0" w:color="auto"/>
      </w:divBdr>
    </w:div>
    <w:div w:id="882523920">
      <w:bodyDiv w:val="1"/>
      <w:marLeft w:val="0"/>
      <w:marRight w:val="0"/>
      <w:marTop w:val="0"/>
      <w:marBottom w:val="0"/>
      <w:divBdr>
        <w:top w:val="none" w:sz="0" w:space="0" w:color="auto"/>
        <w:left w:val="none" w:sz="0" w:space="0" w:color="auto"/>
        <w:bottom w:val="none" w:sz="0" w:space="0" w:color="auto"/>
        <w:right w:val="none" w:sz="0" w:space="0" w:color="auto"/>
      </w:divBdr>
    </w:div>
    <w:div w:id="882524933">
      <w:bodyDiv w:val="1"/>
      <w:marLeft w:val="0"/>
      <w:marRight w:val="0"/>
      <w:marTop w:val="0"/>
      <w:marBottom w:val="0"/>
      <w:divBdr>
        <w:top w:val="none" w:sz="0" w:space="0" w:color="auto"/>
        <w:left w:val="none" w:sz="0" w:space="0" w:color="auto"/>
        <w:bottom w:val="none" w:sz="0" w:space="0" w:color="auto"/>
        <w:right w:val="none" w:sz="0" w:space="0" w:color="auto"/>
      </w:divBdr>
    </w:div>
    <w:div w:id="882710838">
      <w:bodyDiv w:val="1"/>
      <w:marLeft w:val="0"/>
      <w:marRight w:val="0"/>
      <w:marTop w:val="0"/>
      <w:marBottom w:val="0"/>
      <w:divBdr>
        <w:top w:val="none" w:sz="0" w:space="0" w:color="auto"/>
        <w:left w:val="none" w:sz="0" w:space="0" w:color="auto"/>
        <w:bottom w:val="none" w:sz="0" w:space="0" w:color="auto"/>
        <w:right w:val="none" w:sz="0" w:space="0" w:color="auto"/>
      </w:divBdr>
    </w:div>
    <w:div w:id="882714936">
      <w:bodyDiv w:val="1"/>
      <w:marLeft w:val="0"/>
      <w:marRight w:val="0"/>
      <w:marTop w:val="0"/>
      <w:marBottom w:val="0"/>
      <w:divBdr>
        <w:top w:val="none" w:sz="0" w:space="0" w:color="auto"/>
        <w:left w:val="none" w:sz="0" w:space="0" w:color="auto"/>
        <w:bottom w:val="none" w:sz="0" w:space="0" w:color="auto"/>
        <w:right w:val="none" w:sz="0" w:space="0" w:color="auto"/>
      </w:divBdr>
    </w:div>
    <w:div w:id="882715784">
      <w:bodyDiv w:val="1"/>
      <w:marLeft w:val="0"/>
      <w:marRight w:val="0"/>
      <w:marTop w:val="0"/>
      <w:marBottom w:val="0"/>
      <w:divBdr>
        <w:top w:val="none" w:sz="0" w:space="0" w:color="auto"/>
        <w:left w:val="none" w:sz="0" w:space="0" w:color="auto"/>
        <w:bottom w:val="none" w:sz="0" w:space="0" w:color="auto"/>
        <w:right w:val="none" w:sz="0" w:space="0" w:color="auto"/>
      </w:divBdr>
    </w:div>
    <w:div w:id="882716869">
      <w:bodyDiv w:val="1"/>
      <w:marLeft w:val="0"/>
      <w:marRight w:val="0"/>
      <w:marTop w:val="0"/>
      <w:marBottom w:val="0"/>
      <w:divBdr>
        <w:top w:val="none" w:sz="0" w:space="0" w:color="auto"/>
        <w:left w:val="none" w:sz="0" w:space="0" w:color="auto"/>
        <w:bottom w:val="none" w:sz="0" w:space="0" w:color="auto"/>
        <w:right w:val="none" w:sz="0" w:space="0" w:color="auto"/>
      </w:divBdr>
    </w:div>
    <w:div w:id="882718799">
      <w:bodyDiv w:val="1"/>
      <w:marLeft w:val="0"/>
      <w:marRight w:val="0"/>
      <w:marTop w:val="0"/>
      <w:marBottom w:val="0"/>
      <w:divBdr>
        <w:top w:val="none" w:sz="0" w:space="0" w:color="auto"/>
        <w:left w:val="none" w:sz="0" w:space="0" w:color="auto"/>
        <w:bottom w:val="none" w:sz="0" w:space="0" w:color="auto"/>
        <w:right w:val="none" w:sz="0" w:space="0" w:color="auto"/>
      </w:divBdr>
    </w:div>
    <w:div w:id="882790504">
      <w:bodyDiv w:val="1"/>
      <w:marLeft w:val="0"/>
      <w:marRight w:val="0"/>
      <w:marTop w:val="0"/>
      <w:marBottom w:val="0"/>
      <w:divBdr>
        <w:top w:val="none" w:sz="0" w:space="0" w:color="auto"/>
        <w:left w:val="none" w:sz="0" w:space="0" w:color="auto"/>
        <w:bottom w:val="none" w:sz="0" w:space="0" w:color="auto"/>
        <w:right w:val="none" w:sz="0" w:space="0" w:color="auto"/>
      </w:divBdr>
    </w:div>
    <w:div w:id="882794024">
      <w:bodyDiv w:val="1"/>
      <w:marLeft w:val="0"/>
      <w:marRight w:val="0"/>
      <w:marTop w:val="0"/>
      <w:marBottom w:val="0"/>
      <w:divBdr>
        <w:top w:val="none" w:sz="0" w:space="0" w:color="auto"/>
        <w:left w:val="none" w:sz="0" w:space="0" w:color="auto"/>
        <w:bottom w:val="none" w:sz="0" w:space="0" w:color="auto"/>
        <w:right w:val="none" w:sz="0" w:space="0" w:color="auto"/>
      </w:divBdr>
    </w:div>
    <w:div w:id="882862429">
      <w:bodyDiv w:val="1"/>
      <w:marLeft w:val="0"/>
      <w:marRight w:val="0"/>
      <w:marTop w:val="0"/>
      <w:marBottom w:val="0"/>
      <w:divBdr>
        <w:top w:val="none" w:sz="0" w:space="0" w:color="auto"/>
        <w:left w:val="none" w:sz="0" w:space="0" w:color="auto"/>
        <w:bottom w:val="none" w:sz="0" w:space="0" w:color="auto"/>
        <w:right w:val="none" w:sz="0" w:space="0" w:color="auto"/>
      </w:divBdr>
    </w:div>
    <w:div w:id="882909953">
      <w:bodyDiv w:val="1"/>
      <w:marLeft w:val="0"/>
      <w:marRight w:val="0"/>
      <w:marTop w:val="0"/>
      <w:marBottom w:val="0"/>
      <w:divBdr>
        <w:top w:val="none" w:sz="0" w:space="0" w:color="auto"/>
        <w:left w:val="none" w:sz="0" w:space="0" w:color="auto"/>
        <w:bottom w:val="none" w:sz="0" w:space="0" w:color="auto"/>
        <w:right w:val="none" w:sz="0" w:space="0" w:color="auto"/>
      </w:divBdr>
    </w:div>
    <w:div w:id="882911463">
      <w:bodyDiv w:val="1"/>
      <w:marLeft w:val="0"/>
      <w:marRight w:val="0"/>
      <w:marTop w:val="0"/>
      <w:marBottom w:val="0"/>
      <w:divBdr>
        <w:top w:val="none" w:sz="0" w:space="0" w:color="auto"/>
        <w:left w:val="none" w:sz="0" w:space="0" w:color="auto"/>
        <w:bottom w:val="none" w:sz="0" w:space="0" w:color="auto"/>
        <w:right w:val="none" w:sz="0" w:space="0" w:color="auto"/>
      </w:divBdr>
    </w:div>
    <w:div w:id="882912091">
      <w:bodyDiv w:val="1"/>
      <w:marLeft w:val="0"/>
      <w:marRight w:val="0"/>
      <w:marTop w:val="0"/>
      <w:marBottom w:val="0"/>
      <w:divBdr>
        <w:top w:val="none" w:sz="0" w:space="0" w:color="auto"/>
        <w:left w:val="none" w:sz="0" w:space="0" w:color="auto"/>
        <w:bottom w:val="none" w:sz="0" w:space="0" w:color="auto"/>
        <w:right w:val="none" w:sz="0" w:space="0" w:color="auto"/>
      </w:divBdr>
    </w:div>
    <w:div w:id="883059373">
      <w:bodyDiv w:val="1"/>
      <w:marLeft w:val="0"/>
      <w:marRight w:val="0"/>
      <w:marTop w:val="0"/>
      <w:marBottom w:val="0"/>
      <w:divBdr>
        <w:top w:val="none" w:sz="0" w:space="0" w:color="auto"/>
        <w:left w:val="none" w:sz="0" w:space="0" w:color="auto"/>
        <w:bottom w:val="none" w:sz="0" w:space="0" w:color="auto"/>
        <w:right w:val="none" w:sz="0" w:space="0" w:color="auto"/>
      </w:divBdr>
    </w:div>
    <w:div w:id="883097658">
      <w:bodyDiv w:val="1"/>
      <w:marLeft w:val="0"/>
      <w:marRight w:val="0"/>
      <w:marTop w:val="0"/>
      <w:marBottom w:val="0"/>
      <w:divBdr>
        <w:top w:val="none" w:sz="0" w:space="0" w:color="auto"/>
        <w:left w:val="none" w:sz="0" w:space="0" w:color="auto"/>
        <w:bottom w:val="none" w:sz="0" w:space="0" w:color="auto"/>
        <w:right w:val="none" w:sz="0" w:space="0" w:color="auto"/>
      </w:divBdr>
    </w:div>
    <w:div w:id="883297092">
      <w:bodyDiv w:val="1"/>
      <w:marLeft w:val="0"/>
      <w:marRight w:val="0"/>
      <w:marTop w:val="0"/>
      <w:marBottom w:val="0"/>
      <w:divBdr>
        <w:top w:val="none" w:sz="0" w:space="0" w:color="auto"/>
        <w:left w:val="none" w:sz="0" w:space="0" w:color="auto"/>
        <w:bottom w:val="none" w:sz="0" w:space="0" w:color="auto"/>
        <w:right w:val="none" w:sz="0" w:space="0" w:color="auto"/>
      </w:divBdr>
    </w:div>
    <w:div w:id="883324015">
      <w:bodyDiv w:val="1"/>
      <w:marLeft w:val="0"/>
      <w:marRight w:val="0"/>
      <w:marTop w:val="0"/>
      <w:marBottom w:val="0"/>
      <w:divBdr>
        <w:top w:val="none" w:sz="0" w:space="0" w:color="auto"/>
        <w:left w:val="none" w:sz="0" w:space="0" w:color="auto"/>
        <w:bottom w:val="none" w:sz="0" w:space="0" w:color="auto"/>
        <w:right w:val="none" w:sz="0" w:space="0" w:color="auto"/>
      </w:divBdr>
    </w:div>
    <w:div w:id="883371634">
      <w:bodyDiv w:val="1"/>
      <w:marLeft w:val="0"/>
      <w:marRight w:val="0"/>
      <w:marTop w:val="0"/>
      <w:marBottom w:val="0"/>
      <w:divBdr>
        <w:top w:val="none" w:sz="0" w:space="0" w:color="auto"/>
        <w:left w:val="none" w:sz="0" w:space="0" w:color="auto"/>
        <w:bottom w:val="none" w:sz="0" w:space="0" w:color="auto"/>
        <w:right w:val="none" w:sz="0" w:space="0" w:color="auto"/>
      </w:divBdr>
    </w:div>
    <w:div w:id="883372989">
      <w:bodyDiv w:val="1"/>
      <w:marLeft w:val="0"/>
      <w:marRight w:val="0"/>
      <w:marTop w:val="0"/>
      <w:marBottom w:val="0"/>
      <w:divBdr>
        <w:top w:val="none" w:sz="0" w:space="0" w:color="auto"/>
        <w:left w:val="none" w:sz="0" w:space="0" w:color="auto"/>
        <w:bottom w:val="none" w:sz="0" w:space="0" w:color="auto"/>
        <w:right w:val="none" w:sz="0" w:space="0" w:color="auto"/>
      </w:divBdr>
    </w:div>
    <w:div w:id="883444145">
      <w:bodyDiv w:val="1"/>
      <w:marLeft w:val="0"/>
      <w:marRight w:val="0"/>
      <w:marTop w:val="0"/>
      <w:marBottom w:val="0"/>
      <w:divBdr>
        <w:top w:val="none" w:sz="0" w:space="0" w:color="auto"/>
        <w:left w:val="none" w:sz="0" w:space="0" w:color="auto"/>
        <w:bottom w:val="none" w:sz="0" w:space="0" w:color="auto"/>
        <w:right w:val="none" w:sz="0" w:space="0" w:color="auto"/>
      </w:divBdr>
    </w:div>
    <w:div w:id="883516344">
      <w:bodyDiv w:val="1"/>
      <w:marLeft w:val="0"/>
      <w:marRight w:val="0"/>
      <w:marTop w:val="0"/>
      <w:marBottom w:val="0"/>
      <w:divBdr>
        <w:top w:val="none" w:sz="0" w:space="0" w:color="auto"/>
        <w:left w:val="none" w:sz="0" w:space="0" w:color="auto"/>
        <w:bottom w:val="none" w:sz="0" w:space="0" w:color="auto"/>
        <w:right w:val="none" w:sz="0" w:space="0" w:color="auto"/>
      </w:divBdr>
    </w:div>
    <w:div w:id="883516922">
      <w:bodyDiv w:val="1"/>
      <w:marLeft w:val="0"/>
      <w:marRight w:val="0"/>
      <w:marTop w:val="0"/>
      <w:marBottom w:val="0"/>
      <w:divBdr>
        <w:top w:val="none" w:sz="0" w:space="0" w:color="auto"/>
        <w:left w:val="none" w:sz="0" w:space="0" w:color="auto"/>
        <w:bottom w:val="none" w:sz="0" w:space="0" w:color="auto"/>
        <w:right w:val="none" w:sz="0" w:space="0" w:color="auto"/>
      </w:divBdr>
    </w:div>
    <w:div w:id="883561301">
      <w:bodyDiv w:val="1"/>
      <w:marLeft w:val="0"/>
      <w:marRight w:val="0"/>
      <w:marTop w:val="0"/>
      <w:marBottom w:val="0"/>
      <w:divBdr>
        <w:top w:val="none" w:sz="0" w:space="0" w:color="auto"/>
        <w:left w:val="none" w:sz="0" w:space="0" w:color="auto"/>
        <w:bottom w:val="none" w:sz="0" w:space="0" w:color="auto"/>
        <w:right w:val="none" w:sz="0" w:space="0" w:color="auto"/>
      </w:divBdr>
    </w:div>
    <w:div w:id="883638079">
      <w:bodyDiv w:val="1"/>
      <w:marLeft w:val="0"/>
      <w:marRight w:val="0"/>
      <w:marTop w:val="0"/>
      <w:marBottom w:val="0"/>
      <w:divBdr>
        <w:top w:val="none" w:sz="0" w:space="0" w:color="auto"/>
        <w:left w:val="none" w:sz="0" w:space="0" w:color="auto"/>
        <w:bottom w:val="none" w:sz="0" w:space="0" w:color="auto"/>
        <w:right w:val="none" w:sz="0" w:space="0" w:color="auto"/>
      </w:divBdr>
    </w:div>
    <w:div w:id="883710484">
      <w:bodyDiv w:val="1"/>
      <w:marLeft w:val="0"/>
      <w:marRight w:val="0"/>
      <w:marTop w:val="0"/>
      <w:marBottom w:val="0"/>
      <w:divBdr>
        <w:top w:val="none" w:sz="0" w:space="0" w:color="auto"/>
        <w:left w:val="none" w:sz="0" w:space="0" w:color="auto"/>
        <w:bottom w:val="none" w:sz="0" w:space="0" w:color="auto"/>
        <w:right w:val="none" w:sz="0" w:space="0" w:color="auto"/>
      </w:divBdr>
    </w:div>
    <w:div w:id="883753557">
      <w:bodyDiv w:val="1"/>
      <w:marLeft w:val="0"/>
      <w:marRight w:val="0"/>
      <w:marTop w:val="0"/>
      <w:marBottom w:val="0"/>
      <w:divBdr>
        <w:top w:val="none" w:sz="0" w:space="0" w:color="auto"/>
        <w:left w:val="none" w:sz="0" w:space="0" w:color="auto"/>
        <w:bottom w:val="none" w:sz="0" w:space="0" w:color="auto"/>
        <w:right w:val="none" w:sz="0" w:space="0" w:color="auto"/>
      </w:divBdr>
    </w:div>
    <w:div w:id="883834915">
      <w:bodyDiv w:val="1"/>
      <w:marLeft w:val="0"/>
      <w:marRight w:val="0"/>
      <w:marTop w:val="0"/>
      <w:marBottom w:val="0"/>
      <w:divBdr>
        <w:top w:val="none" w:sz="0" w:space="0" w:color="auto"/>
        <w:left w:val="none" w:sz="0" w:space="0" w:color="auto"/>
        <w:bottom w:val="none" w:sz="0" w:space="0" w:color="auto"/>
        <w:right w:val="none" w:sz="0" w:space="0" w:color="auto"/>
      </w:divBdr>
    </w:div>
    <w:div w:id="883906587">
      <w:bodyDiv w:val="1"/>
      <w:marLeft w:val="0"/>
      <w:marRight w:val="0"/>
      <w:marTop w:val="0"/>
      <w:marBottom w:val="0"/>
      <w:divBdr>
        <w:top w:val="none" w:sz="0" w:space="0" w:color="auto"/>
        <w:left w:val="none" w:sz="0" w:space="0" w:color="auto"/>
        <w:bottom w:val="none" w:sz="0" w:space="0" w:color="auto"/>
        <w:right w:val="none" w:sz="0" w:space="0" w:color="auto"/>
      </w:divBdr>
    </w:div>
    <w:div w:id="884177538">
      <w:bodyDiv w:val="1"/>
      <w:marLeft w:val="0"/>
      <w:marRight w:val="0"/>
      <w:marTop w:val="0"/>
      <w:marBottom w:val="0"/>
      <w:divBdr>
        <w:top w:val="none" w:sz="0" w:space="0" w:color="auto"/>
        <w:left w:val="none" w:sz="0" w:space="0" w:color="auto"/>
        <w:bottom w:val="none" w:sz="0" w:space="0" w:color="auto"/>
        <w:right w:val="none" w:sz="0" w:space="0" w:color="auto"/>
      </w:divBdr>
    </w:div>
    <w:div w:id="884214209">
      <w:bodyDiv w:val="1"/>
      <w:marLeft w:val="0"/>
      <w:marRight w:val="0"/>
      <w:marTop w:val="0"/>
      <w:marBottom w:val="0"/>
      <w:divBdr>
        <w:top w:val="none" w:sz="0" w:space="0" w:color="auto"/>
        <w:left w:val="none" w:sz="0" w:space="0" w:color="auto"/>
        <w:bottom w:val="none" w:sz="0" w:space="0" w:color="auto"/>
        <w:right w:val="none" w:sz="0" w:space="0" w:color="auto"/>
      </w:divBdr>
    </w:div>
    <w:div w:id="884410682">
      <w:bodyDiv w:val="1"/>
      <w:marLeft w:val="0"/>
      <w:marRight w:val="0"/>
      <w:marTop w:val="0"/>
      <w:marBottom w:val="0"/>
      <w:divBdr>
        <w:top w:val="none" w:sz="0" w:space="0" w:color="auto"/>
        <w:left w:val="none" w:sz="0" w:space="0" w:color="auto"/>
        <w:bottom w:val="none" w:sz="0" w:space="0" w:color="auto"/>
        <w:right w:val="none" w:sz="0" w:space="0" w:color="auto"/>
      </w:divBdr>
    </w:div>
    <w:div w:id="884416743">
      <w:bodyDiv w:val="1"/>
      <w:marLeft w:val="0"/>
      <w:marRight w:val="0"/>
      <w:marTop w:val="0"/>
      <w:marBottom w:val="0"/>
      <w:divBdr>
        <w:top w:val="none" w:sz="0" w:space="0" w:color="auto"/>
        <w:left w:val="none" w:sz="0" w:space="0" w:color="auto"/>
        <w:bottom w:val="none" w:sz="0" w:space="0" w:color="auto"/>
        <w:right w:val="none" w:sz="0" w:space="0" w:color="auto"/>
      </w:divBdr>
    </w:div>
    <w:div w:id="884488481">
      <w:bodyDiv w:val="1"/>
      <w:marLeft w:val="0"/>
      <w:marRight w:val="0"/>
      <w:marTop w:val="0"/>
      <w:marBottom w:val="0"/>
      <w:divBdr>
        <w:top w:val="none" w:sz="0" w:space="0" w:color="auto"/>
        <w:left w:val="none" w:sz="0" w:space="0" w:color="auto"/>
        <w:bottom w:val="none" w:sz="0" w:space="0" w:color="auto"/>
        <w:right w:val="none" w:sz="0" w:space="0" w:color="auto"/>
      </w:divBdr>
    </w:div>
    <w:div w:id="884492258">
      <w:bodyDiv w:val="1"/>
      <w:marLeft w:val="0"/>
      <w:marRight w:val="0"/>
      <w:marTop w:val="0"/>
      <w:marBottom w:val="0"/>
      <w:divBdr>
        <w:top w:val="none" w:sz="0" w:space="0" w:color="auto"/>
        <w:left w:val="none" w:sz="0" w:space="0" w:color="auto"/>
        <w:bottom w:val="none" w:sz="0" w:space="0" w:color="auto"/>
        <w:right w:val="none" w:sz="0" w:space="0" w:color="auto"/>
      </w:divBdr>
    </w:div>
    <w:div w:id="884557950">
      <w:bodyDiv w:val="1"/>
      <w:marLeft w:val="0"/>
      <w:marRight w:val="0"/>
      <w:marTop w:val="0"/>
      <w:marBottom w:val="0"/>
      <w:divBdr>
        <w:top w:val="none" w:sz="0" w:space="0" w:color="auto"/>
        <w:left w:val="none" w:sz="0" w:space="0" w:color="auto"/>
        <w:bottom w:val="none" w:sz="0" w:space="0" w:color="auto"/>
        <w:right w:val="none" w:sz="0" w:space="0" w:color="auto"/>
      </w:divBdr>
    </w:div>
    <w:div w:id="884563569">
      <w:bodyDiv w:val="1"/>
      <w:marLeft w:val="0"/>
      <w:marRight w:val="0"/>
      <w:marTop w:val="0"/>
      <w:marBottom w:val="0"/>
      <w:divBdr>
        <w:top w:val="none" w:sz="0" w:space="0" w:color="auto"/>
        <w:left w:val="none" w:sz="0" w:space="0" w:color="auto"/>
        <w:bottom w:val="none" w:sz="0" w:space="0" w:color="auto"/>
        <w:right w:val="none" w:sz="0" w:space="0" w:color="auto"/>
      </w:divBdr>
    </w:div>
    <w:div w:id="884635666">
      <w:bodyDiv w:val="1"/>
      <w:marLeft w:val="0"/>
      <w:marRight w:val="0"/>
      <w:marTop w:val="0"/>
      <w:marBottom w:val="0"/>
      <w:divBdr>
        <w:top w:val="none" w:sz="0" w:space="0" w:color="auto"/>
        <w:left w:val="none" w:sz="0" w:space="0" w:color="auto"/>
        <w:bottom w:val="none" w:sz="0" w:space="0" w:color="auto"/>
        <w:right w:val="none" w:sz="0" w:space="0" w:color="auto"/>
      </w:divBdr>
    </w:div>
    <w:div w:id="884637097">
      <w:bodyDiv w:val="1"/>
      <w:marLeft w:val="0"/>
      <w:marRight w:val="0"/>
      <w:marTop w:val="0"/>
      <w:marBottom w:val="0"/>
      <w:divBdr>
        <w:top w:val="none" w:sz="0" w:space="0" w:color="auto"/>
        <w:left w:val="none" w:sz="0" w:space="0" w:color="auto"/>
        <w:bottom w:val="none" w:sz="0" w:space="0" w:color="auto"/>
        <w:right w:val="none" w:sz="0" w:space="0" w:color="auto"/>
      </w:divBdr>
    </w:div>
    <w:div w:id="884677717">
      <w:bodyDiv w:val="1"/>
      <w:marLeft w:val="0"/>
      <w:marRight w:val="0"/>
      <w:marTop w:val="0"/>
      <w:marBottom w:val="0"/>
      <w:divBdr>
        <w:top w:val="none" w:sz="0" w:space="0" w:color="auto"/>
        <w:left w:val="none" w:sz="0" w:space="0" w:color="auto"/>
        <w:bottom w:val="none" w:sz="0" w:space="0" w:color="auto"/>
        <w:right w:val="none" w:sz="0" w:space="0" w:color="auto"/>
      </w:divBdr>
    </w:div>
    <w:div w:id="884751528">
      <w:bodyDiv w:val="1"/>
      <w:marLeft w:val="0"/>
      <w:marRight w:val="0"/>
      <w:marTop w:val="0"/>
      <w:marBottom w:val="0"/>
      <w:divBdr>
        <w:top w:val="none" w:sz="0" w:space="0" w:color="auto"/>
        <w:left w:val="none" w:sz="0" w:space="0" w:color="auto"/>
        <w:bottom w:val="none" w:sz="0" w:space="0" w:color="auto"/>
        <w:right w:val="none" w:sz="0" w:space="0" w:color="auto"/>
      </w:divBdr>
    </w:div>
    <w:div w:id="884758668">
      <w:bodyDiv w:val="1"/>
      <w:marLeft w:val="0"/>
      <w:marRight w:val="0"/>
      <w:marTop w:val="0"/>
      <w:marBottom w:val="0"/>
      <w:divBdr>
        <w:top w:val="none" w:sz="0" w:space="0" w:color="auto"/>
        <w:left w:val="none" w:sz="0" w:space="0" w:color="auto"/>
        <w:bottom w:val="none" w:sz="0" w:space="0" w:color="auto"/>
        <w:right w:val="none" w:sz="0" w:space="0" w:color="auto"/>
      </w:divBdr>
    </w:div>
    <w:div w:id="884832587">
      <w:bodyDiv w:val="1"/>
      <w:marLeft w:val="0"/>
      <w:marRight w:val="0"/>
      <w:marTop w:val="0"/>
      <w:marBottom w:val="0"/>
      <w:divBdr>
        <w:top w:val="none" w:sz="0" w:space="0" w:color="auto"/>
        <w:left w:val="none" w:sz="0" w:space="0" w:color="auto"/>
        <w:bottom w:val="none" w:sz="0" w:space="0" w:color="auto"/>
        <w:right w:val="none" w:sz="0" w:space="0" w:color="auto"/>
      </w:divBdr>
    </w:div>
    <w:div w:id="884870251">
      <w:bodyDiv w:val="1"/>
      <w:marLeft w:val="0"/>
      <w:marRight w:val="0"/>
      <w:marTop w:val="0"/>
      <w:marBottom w:val="0"/>
      <w:divBdr>
        <w:top w:val="none" w:sz="0" w:space="0" w:color="auto"/>
        <w:left w:val="none" w:sz="0" w:space="0" w:color="auto"/>
        <w:bottom w:val="none" w:sz="0" w:space="0" w:color="auto"/>
        <w:right w:val="none" w:sz="0" w:space="0" w:color="auto"/>
      </w:divBdr>
    </w:div>
    <w:div w:id="885067824">
      <w:bodyDiv w:val="1"/>
      <w:marLeft w:val="0"/>
      <w:marRight w:val="0"/>
      <w:marTop w:val="0"/>
      <w:marBottom w:val="0"/>
      <w:divBdr>
        <w:top w:val="none" w:sz="0" w:space="0" w:color="auto"/>
        <w:left w:val="none" w:sz="0" w:space="0" w:color="auto"/>
        <w:bottom w:val="none" w:sz="0" w:space="0" w:color="auto"/>
        <w:right w:val="none" w:sz="0" w:space="0" w:color="auto"/>
      </w:divBdr>
    </w:div>
    <w:div w:id="885142376">
      <w:bodyDiv w:val="1"/>
      <w:marLeft w:val="0"/>
      <w:marRight w:val="0"/>
      <w:marTop w:val="0"/>
      <w:marBottom w:val="0"/>
      <w:divBdr>
        <w:top w:val="none" w:sz="0" w:space="0" w:color="auto"/>
        <w:left w:val="none" w:sz="0" w:space="0" w:color="auto"/>
        <w:bottom w:val="none" w:sz="0" w:space="0" w:color="auto"/>
        <w:right w:val="none" w:sz="0" w:space="0" w:color="auto"/>
      </w:divBdr>
    </w:div>
    <w:div w:id="885143166">
      <w:bodyDiv w:val="1"/>
      <w:marLeft w:val="0"/>
      <w:marRight w:val="0"/>
      <w:marTop w:val="0"/>
      <w:marBottom w:val="0"/>
      <w:divBdr>
        <w:top w:val="none" w:sz="0" w:space="0" w:color="auto"/>
        <w:left w:val="none" w:sz="0" w:space="0" w:color="auto"/>
        <w:bottom w:val="none" w:sz="0" w:space="0" w:color="auto"/>
        <w:right w:val="none" w:sz="0" w:space="0" w:color="auto"/>
      </w:divBdr>
    </w:div>
    <w:div w:id="885217659">
      <w:bodyDiv w:val="1"/>
      <w:marLeft w:val="0"/>
      <w:marRight w:val="0"/>
      <w:marTop w:val="0"/>
      <w:marBottom w:val="0"/>
      <w:divBdr>
        <w:top w:val="none" w:sz="0" w:space="0" w:color="auto"/>
        <w:left w:val="none" w:sz="0" w:space="0" w:color="auto"/>
        <w:bottom w:val="none" w:sz="0" w:space="0" w:color="auto"/>
        <w:right w:val="none" w:sz="0" w:space="0" w:color="auto"/>
      </w:divBdr>
    </w:div>
    <w:div w:id="885334497">
      <w:bodyDiv w:val="1"/>
      <w:marLeft w:val="0"/>
      <w:marRight w:val="0"/>
      <w:marTop w:val="0"/>
      <w:marBottom w:val="0"/>
      <w:divBdr>
        <w:top w:val="none" w:sz="0" w:space="0" w:color="auto"/>
        <w:left w:val="none" w:sz="0" w:space="0" w:color="auto"/>
        <w:bottom w:val="none" w:sz="0" w:space="0" w:color="auto"/>
        <w:right w:val="none" w:sz="0" w:space="0" w:color="auto"/>
      </w:divBdr>
    </w:div>
    <w:div w:id="885414759">
      <w:bodyDiv w:val="1"/>
      <w:marLeft w:val="0"/>
      <w:marRight w:val="0"/>
      <w:marTop w:val="0"/>
      <w:marBottom w:val="0"/>
      <w:divBdr>
        <w:top w:val="none" w:sz="0" w:space="0" w:color="auto"/>
        <w:left w:val="none" w:sz="0" w:space="0" w:color="auto"/>
        <w:bottom w:val="none" w:sz="0" w:space="0" w:color="auto"/>
        <w:right w:val="none" w:sz="0" w:space="0" w:color="auto"/>
      </w:divBdr>
    </w:div>
    <w:div w:id="885529437">
      <w:bodyDiv w:val="1"/>
      <w:marLeft w:val="0"/>
      <w:marRight w:val="0"/>
      <w:marTop w:val="0"/>
      <w:marBottom w:val="0"/>
      <w:divBdr>
        <w:top w:val="none" w:sz="0" w:space="0" w:color="auto"/>
        <w:left w:val="none" w:sz="0" w:space="0" w:color="auto"/>
        <w:bottom w:val="none" w:sz="0" w:space="0" w:color="auto"/>
        <w:right w:val="none" w:sz="0" w:space="0" w:color="auto"/>
      </w:divBdr>
    </w:div>
    <w:div w:id="885532279">
      <w:bodyDiv w:val="1"/>
      <w:marLeft w:val="0"/>
      <w:marRight w:val="0"/>
      <w:marTop w:val="0"/>
      <w:marBottom w:val="0"/>
      <w:divBdr>
        <w:top w:val="none" w:sz="0" w:space="0" w:color="auto"/>
        <w:left w:val="none" w:sz="0" w:space="0" w:color="auto"/>
        <w:bottom w:val="none" w:sz="0" w:space="0" w:color="auto"/>
        <w:right w:val="none" w:sz="0" w:space="0" w:color="auto"/>
      </w:divBdr>
    </w:div>
    <w:div w:id="885602775">
      <w:bodyDiv w:val="1"/>
      <w:marLeft w:val="0"/>
      <w:marRight w:val="0"/>
      <w:marTop w:val="0"/>
      <w:marBottom w:val="0"/>
      <w:divBdr>
        <w:top w:val="none" w:sz="0" w:space="0" w:color="auto"/>
        <w:left w:val="none" w:sz="0" w:space="0" w:color="auto"/>
        <w:bottom w:val="none" w:sz="0" w:space="0" w:color="auto"/>
        <w:right w:val="none" w:sz="0" w:space="0" w:color="auto"/>
      </w:divBdr>
    </w:div>
    <w:div w:id="885603697">
      <w:bodyDiv w:val="1"/>
      <w:marLeft w:val="0"/>
      <w:marRight w:val="0"/>
      <w:marTop w:val="0"/>
      <w:marBottom w:val="0"/>
      <w:divBdr>
        <w:top w:val="none" w:sz="0" w:space="0" w:color="auto"/>
        <w:left w:val="none" w:sz="0" w:space="0" w:color="auto"/>
        <w:bottom w:val="none" w:sz="0" w:space="0" w:color="auto"/>
        <w:right w:val="none" w:sz="0" w:space="0" w:color="auto"/>
      </w:divBdr>
    </w:div>
    <w:div w:id="885603842">
      <w:bodyDiv w:val="1"/>
      <w:marLeft w:val="0"/>
      <w:marRight w:val="0"/>
      <w:marTop w:val="0"/>
      <w:marBottom w:val="0"/>
      <w:divBdr>
        <w:top w:val="none" w:sz="0" w:space="0" w:color="auto"/>
        <w:left w:val="none" w:sz="0" w:space="0" w:color="auto"/>
        <w:bottom w:val="none" w:sz="0" w:space="0" w:color="auto"/>
        <w:right w:val="none" w:sz="0" w:space="0" w:color="auto"/>
      </w:divBdr>
    </w:div>
    <w:div w:id="885679028">
      <w:bodyDiv w:val="1"/>
      <w:marLeft w:val="0"/>
      <w:marRight w:val="0"/>
      <w:marTop w:val="0"/>
      <w:marBottom w:val="0"/>
      <w:divBdr>
        <w:top w:val="none" w:sz="0" w:space="0" w:color="auto"/>
        <w:left w:val="none" w:sz="0" w:space="0" w:color="auto"/>
        <w:bottom w:val="none" w:sz="0" w:space="0" w:color="auto"/>
        <w:right w:val="none" w:sz="0" w:space="0" w:color="auto"/>
      </w:divBdr>
    </w:div>
    <w:div w:id="885870549">
      <w:bodyDiv w:val="1"/>
      <w:marLeft w:val="0"/>
      <w:marRight w:val="0"/>
      <w:marTop w:val="0"/>
      <w:marBottom w:val="0"/>
      <w:divBdr>
        <w:top w:val="none" w:sz="0" w:space="0" w:color="auto"/>
        <w:left w:val="none" w:sz="0" w:space="0" w:color="auto"/>
        <w:bottom w:val="none" w:sz="0" w:space="0" w:color="auto"/>
        <w:right w:val="none" w:sz="0" w:space="0" w:color="auto"/>
      </w:divBdr>
    </w:div>
    <w:div w:id="885991005">
      <w:bodyDiv w:val="1"/>
      <w:marLeft w:val="0"/>
      <w:marRight w:val="0"/>
      <w:marTop w:val="0"/>
      <w:marBottom w:val="0"/>
      <w:divBdr>
        <w:top w:val="none" w:sz="0" w:space="0" w:color="auto"/>
        <w:left w:val="none" w:sz="0" w:space="0" w:color="auto"/>
        <w:bottom w:val="none" w:sz="0" w:space="0" w:color="auto"/>
        <w:right w:val="none" w:sz="0" w:space="0" w:color="auto"/>
      </w:divBdr>
    </w:div>
    <w:div w:id="885993944">
      <w:bodyDiv w:val="1"/>
      <w:marLeft w:val="0"/>
      <w:marRight w:val="0"/>
      <w:marTop w:val="0"/>
      <w:marBottom w:val="0"/>
      <w:divBdr>
        <w:top w:val="none" w:sz="0" w:space="0" w:color="auto"/>
        <w:left w:val="none" w:sz="0" w:space="0" w:color="auto"/>
        <w:bottom w:val="none" w:sz="0" w:space="0" w:color="auto"/>
        <w:right w:val="none" w:sz="0" w:space="0" w:color="auto"/>
      </w:divBdr>
    </w:div>
    <w:div w:id="886068385">
      <w:bodyDiv w:val="1"/>
      <w:marLeft w:val="0"/>
      <w:marRight w:val="0"/>
      <w:marTop w:val="0"/>
      <w:marBottom w:val="0"/>
      <w:divBdr>
        <w:top w:val="none" w:sz="0" w:space="0" w:color="auto"/>
        <w:left w:val="none" w:sz="0" w:space="0" w:color="auto"/>
        <w:bottom w:val="none" w:sz="0" w:space="0" w:color="auto"/>
        <w:right w:val="none" w:sz="0" w:space="0" w:color="auto"/>
      </w:divBdr>
    </w:div>
    <w:div w:id="886142744">
      <w:bodyDiv w:val="1"/>
      <w:marLeft w:val="0"/>
      <w:marRight w:val="0"/>
      <w:marTop w:val="0"/>
      <w:marBottom w:val="0"/>
      <w:divBdr>
        <w:top w:val="none" w:sz="0" w:space="0" w:color="auto"/>
        <w:left w:val="none" w:sz="0" w:space="0" w:color="auto"/>
        <w:bottom w:val="none" w:sz="0" w:space="0" w:color="auto"/>
        <w:right w:val="none" w:sz="0" w:space="0" w:color="auto"/>
      </w:divBdr>
    </w:div>
    <w:div w:id="886180074">
      <w:bodyDiv w:val="1"/>
      <w:marLeft w:val="0"/>
      <w:marRight w:val="0"/>
      <w:marTop w:val="0"/>
      <w:marBottom w:val="0"/>
      <w:divBdr>
        <w:top w:val="none" w:sz="0" w:space="0" w:color="auto"/>
        <w:left w:val="none" w:sz="0" w:space="0" w:color="auto"/>
        <w:bottom w:val="none" w:sz="0" w:space="0" w:color="auto"/>
        <w:right w:val="none" w:sz="0" w:space="0" w:color="auto"/>
      </w:divBdr>
    </w:div>
    <w:div w:id="886602521">
      <w:bodyDiv w:val="1"/>
      <w:marLeft w:val="0"/>
      <w:marRight w:val="0"/>
      <w:marTop w:val="0"/>
      <w:marBottom w:val="0"/>
      <w:divBdr>
        <w:top w:val="none" w:sz="0" w:space="0" w:color="auto"/>
        <w:left w:val="none" w:sz="0" w:space="0" w:color="auto"/>
        <w:bottom w:val="none" w:sz="0" w:space="0" w:color="auto"/>
        <w:right w:val="none" w:sz="0" w:space="0" w:color="auto"/>
      </w:divBdr>
    </w:div>
    <w:div w:id="886602729">
      <w:bodyDiv w:val="1"/>
      <w:marLeft w:val="0"/>
      <w:marRight w:val="0"/>
      <w:marTop w:val="0"/>
      <w:marBottom w:val="0"/>
      <w:divBdr>
        <w:top w:val="none" w:sz="0" w:space="0" w:color="auto"/>
        <w:left w:val="none" w:sz="0" w:space="0" w:color="auto"/>
        <w:bottom w:val="none" w:sz="0" w:space="0" w:color="auto"/>
        <w:right w:val="none" w:sz="0" w:space="0" w:color="auto"/>
      </w:divBdr>
    </w:div>
    <w:div w:id="886641652">
      <w:bodyDiv w:val="1"/>
      <w:marLeft w:val="0"/>
      <w:marRight w:val="0"/>
      <w:marTop w:val="0"/>
      <w:marBottom w:val="0"/>
      <w:divBdr>
        <w:top w:val="none" w:sz="0" w:space="0" w:color="auto"/>
        <w:left w:val="none" w:sz="0" w:space="0" w:color="auto"/>
        <w:bottom w:val="none" w:sz="0" w:space="0" w:color="auto"/>
        <w:right w:val="none" w:sz="0" w:space="0" w:color="auto"/>
      </w:divBdr>
    </w:div>
    <w:div w:id="886838625">
      <w:bodyDiv w:val="1"/>
      <w:marLeft w:val="0"/>
      <w:marRight w:val="0"/>
      <w:marTop w:val="0"/>
      <w:marBottom w:val="0"/>
      <w:divBdr>
        <w:top w:val="none" w:sz="0" w:space="0" w:color="auto"/>
        <w:left w:val="none" w:sz="0" w:space="0" w:color="auto"/>
        <w:bottom w:val="none" w:sz="0" w:space="0" w:color="auto"/>
        <w:right w:val="none" w:sz="0" w:space="0" w:color="auto"/>
      </w:divBdr>
    </w:div>
    <w:div w:id="886839773">
      <w:bodyDiv w:val="1"/>
      <w:marLeft w:val="0"/>
      <w:marRight w:val="0"/>
      <w:marTop w:val="0"/>
      <w:marBottom w:val="0"/>
      <w:divBdr>
        <w:top w:val="none" w:sz="0" w:space="0" w:color="auto"/>
        <w:left w:val="none" w:sz="0" w:space="0" w:color="auto"/>
        <w:bottom w:val="none" w:sz="0" w:space="0" w:color="auto"/>
        <w:right w:val="none" w:sz="0" w:space="0" w:color="auto"/>
      </w:divBdr>
    </w:div>
    <w:div w:id="886985760">
      <w:bodyDiv w:val="1"/>
      <w:marLeft w:val="0"/>
      <w:marRight w:val="0"/>
      <w:marTop w:val="0"/>
      <w:marBottom w:val="0"/>
      <w:divBdr>
        <w:top w:val="none" w:sz="0" w:space="0" w:color="auto"/>
        <w:left w:val="none" w:sz="0" w:space="0" w:color="auto"/>
        <w:bottom w:val="none" w:sz="0" w:space="0" w:color="auto"/>
        <w:right w:val="none" w:sz="0" w:space="0" w:color="auto"/>
      </w:divBdr>
    </w:div>
    <w:div w:id="886988542">
      <w:bodyDiv w:val="1"/>
      <w:marLeft w:val="0"/>
      <w:marRight w:val="0"/>
      <w:marTop w:val="0"/>
      <w:marBottom w:val="0"/>
      <w:divBdr>
        <w:top w:val="none" w:sz="0" w:space="0" w:color="auto"/>
        <w:left w:val="none" w:sz="0" w:space="0" w:color="auto"/>
        <w:bottom w:val="none" w:sz="0" w:space="0" w:color="auto"/>
        <w:right w:val="none" w:sz="0" w:space="0" w:color="auto"/>
      </w:divBdr>
    </w:div>
    <w:div w:id="887031558">
      <w:bodyDiv w:val="1"/>
      <w:marLeft w:val="0"/>
      <w:marRight w:val="0"/>
      <w:marTop w:val="0"/>
      <w:marBottom w:val="0"/>
      <w:divBdr>
        <w:top w:val="none" w:sz="0" w:space="0" w:color="auto"/>
        <w:left w:val="none" w:sz="0" w:space="0" w:color="auto"/>
        <w:bottom w:val="none" w:sz="0" w:space="0" w:color="auto"/>
        <w:right w:val="none" w:sz="0" w:space="0" w:color="auto"/>
      </w:divBdr>
    </w:div>
    <w:div w:id="887034661">
      <w:bodyDiv w:val="1"/>
      <w:marLeft w:val="0"/>
      <w:marRight w:val="0"/>
      <w:marTop w:val="0"/>
      <w:marBottom w:val="0"/>
      <w:divBdr>
        <w:top w:val="none" w:sz="0" w:space="0" w:color="auto"/>
        <w:left w:val="none" w:sz="0" w:space="0" w:color="auto"/>
        <w:bottom w:val="none" w:sz="0" w:space="0" w:color="auto"/>
        <w:right w:val="none" w:sz="0" w:space="0" w:color="auto"/>
      </w:divBdr>
    </w:div>
    <w:div w:id="887110800">
      <w:bodyDiv w:val="1"/>
      <w:marLeft w:val="0"/>
      <w:marRight w:val="0"/>
      <w:marTop w:val="0"/>
      <w:marBottom w:val="0"/>
      <w:divBdr>
        <w:top w:val="none" w:sz="0" w:space="0" w:color="auto"/>
        <w:left w:val="none" w:sz="0" w:space="0" w:color="auto"/>
        <w:bottom w:val="none" w:sz="0" w:space="0" w:color="auto"/>
        <w:right w:val="none" w:sz="0" w:space="0" w:color="auto"/>
      </w:divBdr>
    </w:div>
    <w:div w:id="887179749">
      <w:bodyDiv w:val="1"/>
      <w:marLeft w:val="0"/>
      <w:marRight w:val="0"/>
      <w:marTop w:val="0"/>
      <w:marBottom w:val="0"/>
      <w:divBdr>
        <w:top w:val="none" w:sz="0" w:space="0" w:color="auto"/>
        <w:left w:val="none" w:sz="0" w:space="0" w:color="auto"/>
        <w:bottom w:val="none" w:sz="0" w:space="0" w:color="auto"/>
        <w:right w:val="none" w:sz="0" w:space="0" w:color="auto"/>
      </w:divBdr>
    </w:div>
    <w:div w:id="887186122">
      <w:bodyDiv w:val="1"/>
      <w:marLeft w:val="0"/>
      <w:marRight w:val="0"/>
      <w:marTop w:val="0"/>
      <w:marBottom w:val="0"/>
      <w:divBdr>
        <w:top w:val="none" w:sz="0" w:space="0" w:color="auto"/>
        <w:left w:val="none" w:sz="0" w:space="0" w:color="auto"/>
        <w:bottom w:val="none" w:sz="0" w:space="0" w:color="auto"/>
        <w:right w:val="none" w:sz="0" w:space="0" w:color="auto"/>
      </w:divBdr>
    </w:div>
    <w:div w:id="887257900">
      <w:bodyDiv w:val="1"/>
      <w:marLeft w:val="0"/>
      <w:marRight w:val="0"/>
      <w:marTop w:val="0"/>
      <w:marBottom w:val="0"/>
      <w:divBdr>
        <w:top w:val="none" w:sz="0" w:space="0" w:color="auto"/>
        <w:left w:val="none" w:sz="0" w:space="0" w:color="auto"/>
        <w:bottom w:val="none" w:sz="0" w:space="0" w:color="auto"/>
        <w:right w:val="none" w:sz="0" w:space="0" w:color="auto"/>
      </w:divBdr>
    </w:div>
    <w:div w:id="887299380">
      <w:bodyDiv w:val="1"/>
      <w:marLeft w:val="0"/>
      <w:marRight w:val="0"/>
      <w:marTop w:val="0"/>
      <w:marBottom w:val="0"/>
      <w:divBdr>
        <w:top w:val="none" w:sz="0" w:space="0" w:color="auto"/>
        <w:left w:val="none" w:sz="0" w:space="0" w:color="auto"/>
        <w:bottom w:val="none" w:sz="0" w:space="0" w:color="auto"/>
        <w:right w:val="none" w:sz="0" w:space="0" w:color="auto"/>
      </w:divBdr>
    </w:div>
    <w:div w:id="887379221">
      <w:bodyDiv w:val="1"/>
      <w:marLeft w:val="0"/>
      <w:marRight w:val="0"/>
      <w:marTop w:val="0"/>
      <w:marBottom w:val="0"/>
      <w:divBdr>
        <w:top w:val="none" w:sz="0" w:space="0" w:color="auto"/>
        <w:left w:val="none" w:sz="0" w:space="0" w:color="auto"/>
        <w:bottom w:val="none" w:sz="0" w:space="0" w:color="auto"/>
        <w:right w:val="none" w:sz="0" w:space="0" w:color="auto"/>
      </w:divBdr>
    </w:div>
    <w:div w:id="887448242">
      <w:bodyDiv w:val="1"/>
      <w:marLeft w:val="0"/>
      <w:marRight w:val="0"/>
      <w:marTop w:val="0"/>
      <w:marBottom w:val="0"/>
      <w:divBdr>
        <w:top w:val="none" w:sz="0" w:space="0" w:color="auto"/>
        <w:left w:val="none" w:sz="0" w:space="0" w:color="auto"/>
        <w:bottom w:val="none" w:sz="0" w:space="0" w:color="auto"/>
        <w:right w:val="none" w:sz="0" w:space="0" w:color="auto"/>
      </w:divBdr>
    </w:div>
    <w:div w:id="887492099">
      <w:bodyDiv w:val="1"/>
      <w:marLeft w:val="0"/>
      <w:marRight w:val="0"/>
      <w:marTop w:val="0"/>
      <w:marBottom w:val="0"/>
      <w:divBdr>
        <w:top w:val="none" w:sz="0" w:space="0" w:color="auto"/>
        <w:left w:val="none" w:sz="0" w:space="0" w:color="auto"/>
        <w:bottom w:val="none" w:sz="0" w:space="0" w:color="auto"/>
        <w:right w:val="none" w:sz="0" w:space="0" w:color="auto"/>
      </w:divBdr>
    </w:div>
    <w:div w:id="887571089">
      <w:bodyDiv w:val="1"/>
      <w:marLeft w:val="0"/>
      <w:marRight w:val="0"/>
      <w:marTop w:val="0"/>
      <w:marBottom w:val="0"/>
      <w:divBdr>
        <w:top w:val="none" w:sz="0" w:space="0" w:color="auto"/>
        <w:left w:val="none" w:sz="0" w:space="0" w:color="auto"/>
        <w:bottom w:val="none" w:sz="0" w:space="0" w:color="auto"/>
        <w:right w:val="none" w:sz="0" w:space="0" w:color="auto"/>
      </w:divBdr>
    </w:div>
    <w:div w:id="887768576">
      <w:bodyDiv w:val="1"/>
      <w:marLeft w:val="0"/>
      <w:marRight w:val="0"/>
      <w:marTop w:val="0"/>
      <w:marBottom w:val="0"/>
      <w:divBdr>
        <w:top w:val="none" w:sz="0" w:space="0" w:color="auto"/>
        <w:left w:val="none" w:sz="0" w:space="0" w:color="auto"/>
        <w:bottom w:val="none" w:sz="0" w:space="0" w:color="auto"/>
        <w:right w:val="none" w:sz="0" w:space="0" w:color="auto"/>
      </w:divBdr>
    </w:div>
    <w:div w:id="887768597">
      <w:bodyDiv w:val="1"/>
      <w:marLeft w:val="0"/>
      <w:marRight w:val="0"/>
      <w:marTop w:val="0"/>
      <w:marBottom w:val="0"/>
      <w:divBdr>
        <w:top w:val="none" w:sz="0" w:space="0" w:color="auto"/>
        <w:left w:val="none" w:sz="0" w:space="0" w:color="auto"/>
        <w:bottom w:val="none" w:sz="0" w:space="0" w:color="auto"/>
        <w:right w:val="none" w:sz="0" w:space="0" w:color="auto"/>
      </w:divBdr>
    </w:div>
    <w:div w:id="887959894">
      <w:bodyDiv w:val="1"/>
      <w:marLeft w:val="0"/>
      <w:marRight w:val="0"/>
      <w:marTop w:val="0"/>
      <w:marBottom w:val="0"/>
      <w:divBdr>
        <w:top w:val="none" w:sz="0" w:space="0" w:color="auto"/>
        <w:left w:val="none" w:sz="0" w:space="0" w:color="auto"/>
        <w:bottom w:val="none" w:sz="0" w:space="0" w:color="auto"/>
        <w:right w:val="none" w:sz="0" w:space="0" w:color="auto"/>
      </w:divBdr>
    </w:div>
    <w:div w:id="888145843">
      <w:bodyDiv w:val="1"/>
      <w:marLeft w:val="0"/>
      <w:marRight w:val="0"/>
      <w:marTop w:val="0"/>
      <w:marBottom w:val="0"/>
      <w:divBdr>
        <w:top w:val="none" w:sz="0" w:space="0" w:color="auto"/>
        <w:left w:val="none" w:sz="0" w:space="0" w:color="auto"/>
        <w:bottom w:val="none" w:sz="0" w:space="0" w:color="auto"/>
        <w:right w:val="none" w:sz="0" w:space="0" w:color="auto"/>
      </w:divBdr>
    </w:div>
    <w:div w:id="888149504">
      <w:bodyDiv w:val="1"/>
      <w:marLeft w:val="0"/>
      <w:marRight w:val="0"/>
      <w:marTop w:val="0"/>
      <w:marBottom w:val="0"/>
      <w:divBdr>
        <w:top w:val="none" w:sz="0" w:space="0" w:color="auto"/>
        <w:left w:val="none" w:sz="0" w:space="0" w:color="auto"/>
        <w:bottom w:val="none" w:sz="0" w:space="0" w:color="auto"/>
        <w:right w:val="none" w:sz="0" w:space="0" w:color="auto"/>
      </w:divBdr>
    </w:div>
    <w:div w:id="888303748">
      <w:bodyDiv w:val="1"/>
      <w:marLeft w:val="0"/>
      <w:marRight w:val="0"/>
      <w:marTop w:val="0"/>
      <w:marBottom w:val="0"/>
      <w:divBdr>
        <w:top w:val="none" w:sz="0" w:space="0" w:color="auto"/>
        <w:left w:val="none" w:sz="0" w:space="0" w:color="auto"/>
        <w:bottom w:val="none" w:sz="0" w:space="0" w:color="auto"/>
        <w:right w:val="none" w:sz="0" w:space="0" w:color="auto"/>
      </w:divBdr>
    </w:div>
    <w:div w:id="888304489">
      <w:bodyDiv w:val="1"/>
      <w:marLeft w:val="0"/>
      <w:marRight w:val="0"/>
      <w:marTop w:val="0"/>
      <w:marBottom w:val="0"/>
      <w:divBdr>
        <w:top w:val="none" w:sz="0" w:space="0" w:color="auto"/>
        <w:left w:val="none" w:sz="0" w:space="0" w:color="auto"/>
        <w:bottom w:val="none" w:sz="0" w:space="0" w:color="auto"/>
        <w:right w:val="none" w:sz="0" w:space="0" w:color="auto"/>
      </w:divBdr>
    </w:div>
    <w:div w:id="888420159">
      <w:bodyDiv w:val="1"/>
      <w:marLeft w:val="0"/>
      <w:marRight w:val="0"/>
      <w:marTop w:val="0"/>
      <w:marBottom w:val="0"/>
      <w:divBdr>
        <w:top w:val="none" w:sz="0" w:space="0" w:color="auto"/>
        <w:left w:val="none" w:sz="0" w:space="0" w:color="auto"/>
        <w:bottom w:val="none" w:sz="0" w:space="0" w:color="auto"/>
        <w:right w:val="none" w:sz="0" w:space="0" w:color="auto"/>
      </w:divBdr>
    </w:div>
    <w:div w:id="888492283">
      <w:bodyDiv w:val="1"/>
      <w:marLeft w:val="0"/>
      <w:marRight w:val="0"/>
      <w:marTop w:val="0"/>
      <w:marBottom w:val="0"/>
      <w:divBdr>
        <w:top w:val="none" w:sz="0" w:space="0" w:color="auto"/>
        <w:left w:val="none" w:sz="0" w:space="0" w:color="auto"/>
        <w:bottom w:val="none" w:sz="0" w:space="0" w:color="auto"/>
        <w:right w:val="none" w:sz="0" w:space="0" w:color="auto"/>
      </w:divBdr>
    </w:div>
    <w:div w:id="888493398">
      <w:bodyDiv w:val="1"/>
      <w:marLeft w:val="0"/>
      <w:marRight w:val="0"/>
      <w:marTop w:val="0"/>
      <w:marBottom w:val="0"/>
      <w:divBdr>
        <w:top w:val="none" w:sz="0" w:space="0" w:color="auto"/>
        <w:left w:val="none" w:sz="0" w:space="0" w:color="auto"/>
        <w:bottom w:val="none" w:sz="0" w:space="0" w:color="auto"/>
        <w:right w:val="none" w:sz="0" w:space="0" w:color="auto"/>
      </w:divBdr>
    </w:div>
    <w:div w:id="888538474">
      <w:bodyDiv w:val="1"/>
      <w:marLeft w:val="0"/>
      <w:marRight w:val="0"/>
      <w:marTop w:val="0"/>
      <w:marBottom w:val="0"/>
      <w:divBdr>
        <w:top w:val="none" w:sz="0" w:space="0" w:color="auto"/>
        <w:left w:val="none" w:sz="0" w:space="0" w:color="auto"/>
        <w:bottom w:val="none" w:sz="0" w:space="0" w:color="auto"/>
        <w:right w:val="none" w:sz="0" w:space="0" w:color="auto"/>
      </w:divBdr>
    </w:div>
    <w:div w:id="888539030">
      <w:bodyDiv w:val="1"/>
      <w:marLeft w:val="0"/>
      <w:marRight w:val="0"/>
      <w:marTop w:val="0"/>
      <w:marBottom w:val="0"/>
      <w:divBdr>
        <w:top w:val="none" w:sz="0" w:space="0" w:color="auto"/>
        <w:left w:val="none" w:sz="0" w:space="0" w:color="auto"/>
        <w:bottom w:val="none" w:sz="0" w:space="0" w:color="auto"/>
        <w:right w:val="none" w:sz="0" w:space="0" w:color="auto"/>
      </w:divBdr>
    </w:div>
    <w:div w:id="888565519">
      <w:bodyDiv w:val="1"/>
      <w:marLeft w:val="0"/>
      <w:marRight w:val="0"/>
      <w:marTop w:val="0"/>
      <w:marBottom w:val="0"/>
      <w:divBdr>
        <w:top w:val="none" w:sz="0" w:space="0" w:color="auto"/>
        <w:left w:val="none" w:sz="0" w:space="0" w:color="auto"/>
        <w:bottom w:val="none" w:sz="0" w:space="0" w:color="auto"/>
        <w:right w:val="none" w:sz="0" w:space="0" w:color="auto"/>
      </w:divBdr>
    </w:div>
    <w:div w:id="888609987">
      <w:bodyDiv w:val="1"/>
      <w:marLeft w:val="0"/>
      <w:marRight w:val="0"/>
      <w:marTop w:val="0"/>
      <w:marBottom w:val="0"/>
      <w:divBdr>
        <w:top w:val="none" w:sz="0" w:space="0" w:color="auto"/>
        <w:left w:val="none" w:sz="0" w:space="0" w:color="auto"/>
        <w:bottom w:val="none" w:sz="0" w:space="0" w:color="auto"/>
        <w:right w:val="none" w:sz="0" w:space="0" w:color="auto"/>
      </w:divBdr>
    </w:div>
    <w:div w:id="888758877">
      <w:bodyDiv w:val="1"/>
      <w:marLeft w:val="0"/>
      <w:marRight w:val="0"/>
      <w:marTop w:val="0"/>
      <w:marBottom w:val="0"/>
      <w:divBdr>
        <w:top w:val="none" w:sz="0" w:space="0" w:color="auto"/>
        <w:left w:val="none" w:sz="0" w:space="0" w:color="auto"/>
        <w:bottom w:val="none" w:sz="0" w:space="0" w:color="auto"/>
        <w:right w:val="none" w:sz="0" w:space="0" w:color="auto"/>
      </w:divBdr>
    </w:div>
    <w:div w:id="888762263">
      <w:bodyDiv w:val="1"/>
      <w:marLeft w:val="0"/>
      <w:marRight w:val="0"/>
      <w:marTop w:val="0"/>
      <w:marBottom w:val="0"/>
      <w:divBdr>
        <w:top w:val="none" w:sz="0" w:space="0" w:color="auto"/>
        <w:left w:val="none" w:sz="0" w:space="0" w:color="auto"/>
        <w:bottom w:val="none" w:sz="0" w:space="0" w:color="auto"/>
        <w:right w:val="none" w:sz="0" w:space="0" w:color="auto"/>
      </w:divBdr>
    </w:div>
    <w:div w:id="888995860">
      <w:bodyDiv w:val="1"/>
      <w:marLeft w:val="0"/>
      <w:marRight w:val="0"/>
      <w:marTop w:val="0"/>
      <w:marBottom w:val="0"/>
      <w:divBdr>
        <w:top w:val="none" w:sz="0" w:space="0" w:color="auto"/>
        <w:left w:val="none" w:sz="0" w:space="0" w:color="auto"/>
        <w:bottom w:val="none" w:sz="0" w:space="0" w:color="auto"/>
        <w:right w:val="none" w:sz="0" w:space="0" w:color="auto"/>
      </w:divBdr>
    </w:div>
    <w:div w:id="889149475">
      <w:bodyDiv w:val="1"/>
      <w:marLeft w:val="0"/>
      <w:marRight w:val="0"/>
      <w:marTop w:val="0"/>
      <w:marBottom w:val="0"/>
      <w:divBdr>
        <w:top w:val="none" w:sz="0" w:space="0" w:color="auto"/>
        <w:left w:val="none" w:sz="0" w:space="0" w:color="auto"/>
        <w:bottom w:val="none" w:sz="0" w:space="0" w:color="auto"/>
        <w:right w:val="none" w:sz="0" w:space="0" w:color="auto"/>
      </w:divBdr>
    </w:div>
    <w:div w:id="889150991">
      <w:bodyDiv w:val="1"/>
      <w:marLeft w:val="0"/>
      <w:marRight w:val="0"/>
      <w:marTop w:val="0"/>
      <w:marBottom w:val="0"/>
      <w:divBdr>
        <w:top w:val="none" w:sz="0" w:space="0" w:color="auto"/>
        <w:left w:val="none" w:sz="0" w:space="0" w:color="auto"/>
        <w:bottom w:val="none" w:sz="0" w:space="0" w:color="auto"/>
        <w:right w:val="none" w:sz="0" w:space="0" w:color="auto"/>
      </w:divBdr>
    </w:div>
    <w:div w:id="889196207">
      <w:bodyDiv w:val="1"/>
      <w:marLeft w:val="0"/>
      <w:marRight w:val="0"/>
      <w:marTop w:val="0"/>
      <w:marBottom w:val="0"/>
      <w:divBdr>
        <w:top w:val="none" w:sz="0" w:space="0" w:color="auto"/>
        <w:left w:val="none" w:sz="0" w:space="0" w:color="auto"/>
        <w:bottom w:val="none" w:sz="0" w:space="0" w:color="auto"/>
        <w:right w:val="none" w:sz="0" w:space="0" w:color="auto"/>
      </w:divBdr>
    </w:div>
    <w:div w:id="889268846">
      <w:bodyDiv w:val="1"/>
      <w:marLeft w:val="0"/>
      <w:marRight w:val="0"/>
      <w:marTop w:val="0"/>
      <w:marBottom w:val="0"/>
      <w:divBdr>
        <w:top w:val="none" w:sz="0" w:space="0" w:color="auto"/>
        <w:left w:val="none" w:sz="0" w:space="0" w:color="auto"/>
        <w:bottom w:val="none" w:sz="0" w:space="0" w:color="auto"/>
        <w:right w:val="none" w:sz="0" w:space="0" w:color="auto"/>
      </w:divBdr>
    </w:div>
    <w:div w:id="889344970">
      <w:bodyDiv w:val="1"/>
      <w:marLeft w:val="0"/>
      <w:marRight w:val="0"/>
      <w:marTop w:val="0"/>
      <w:marBottom w:val="0"/>
      <w:divBdr>
        <w:top w:val="none" w:sz="0" w:space="0" w:color="auto"/>
        <w:left w:val="none" w:sz="0" w:space="0" w:color="auto"/>
        <w:bottom w:val="none" w:sz="0" w:space="0" w:color="auto"/>
        <w:right w:val="none" w:sz="0" w:space="0" w:color="auto"/>
      </w:divBdr>
    </w:div>
    <w:div w:id="889457164">
      <w:bodyDiv w:val="1"/>
      <w:marLeft w:val="0"/>
      <w:marRight w:val="0"/>
      <w:marTop w:val="0"/>
      <w:marBottom w:val="0"/>
      <w:divBdr>
        <w:top w:val="none" w:sz="0" w:space="0" w:color="auto"/>
        <w:left w:val="none" w:sz="0" w:space="0" w:color="auto"/>
        <w:bottom w:val="none" w:sz="0" w:space="0" w:color="auto"/>
        <w:right w:val="none" w:sz="0" w:space="0" w:color="auto"/>
      </w:divBdr>
    </w:div>
    <w:div w:id="889535376">
      <w:bodyDiv w:val="1"/>
      <w:marLeft w:val="0"/>
      <w:marRight w:val="0"/>
      <w:marTop w:val="0"/>
      <w:marBottom w:val="0"/>
      <w:divBdr>
        <w:top w:val="none" w:sz="0" w:space="0" w:color="auto"/>
        <w:left w:val="none" w:sz="0" w:space="0" w:color="auto"/>
        <w:bottom w:val="none" w:sz="0" w:space="0" w:color="auto"/>
        <w:right w:val="none" w:sz="0" w:space="0" w:color="auto"/>
      </w:divBdr>
    </w:div>
    <w:div w:id="889537605">
      <w:bodyDiv w:val="1"/>
      <w:marLeft w:val="0"/>
      <w:marRight w:val="0"/>
      <w:marTop w:val="0"/>
      <w:marBottom w:val="0"/>
      <w:divBdr>
        <w:top w:val="none" w:sz="0" w:space="0" w:color="auto"/>
        <w:left w:val="none" w:sz="0" w:space="0" w:color="auto"/>
        <w:bottom w:val="none" w:sz="0" w:space="0" w:color="auto"/>
        <w:right w:val="none" w:sz="0" w:space="0" w:color="auto"/>
      </w:divBdr>
    </w:div>
    <w:div w:id="889607566">
      <w:bodyDiv w:val="1"/>
      <w:marLeft w:val="0"/>
      <w:marRight w:val="0"/>
      <w:marTop w:val="0"/>
      <w:marBottom w:val="0"/>
      <w:divBdr>
        <w:top w:val="none" w:sz="0" w:space="0" w:color="auto"/>
        <w:left w:val="none" w:sz="0" w:space="0" w:color="auto"/>
        <w:bottom w:val="none" w:sz="0" w:space="0" w:color="auto"/>
        <w:right w:val="none" w:sz="0" w:space="0" w:color="auto"/>
      </w:divBdr>
    </w:div>
    <w:div w:id="889610024">
      <w:bodyDiv w:val="1"/>
      <w:marLeft w:val="0"/>
      <w:marRight w:val="0"/>
      <w:marTop w:val="0"/>
      <w:marBottom w:val="0"/>
      <w:divBdr>
        <w:top w:val="none" w:sz="0" w:space="0" w:color="auto"/>
        <w:left w:val="none" w:sz="0" w:space="0" w:color="auto"/>
        <w:bottom w:val="none" w:sz="0" w:space="0" w:color="auto"/>
        <w:right w:val="none" w:sz="0" w:space="0" w:color="auto"/>
      </w:divBdr>
    </w:div>
    <w:div w:id="889655868">
      <w:bodyDiv w:val="1"/>
      <w:marLeft w:val="0"/>
      <w:marRight w:val="0"/>
      <w:marTop w:val="0"/>
      <w:marBottom w:val="0"/>
      <w:divBdr>
        <w:top w:val="none" w:sz="0" w:space="0" w:color="auto"/>
        <w:left w:val="none" w:sz="0" w:space="0" w:color="auto"/>
        <w:bottom w:val="none" w:sz="0" w:space="0" w:color="auto"/>
        <w:right w:val="none" w:sz="0" w:space="0" w:color="auto"/>
      </w:divBdr>
    </w:div>
    <w:div w:id="889731729">
      <w:bodyDiv w:val="1"/>
      <w:marLeft w:val="0"/>
      <w:marRight w:val="0"/>
      <w:marTop w:val="0"/>
      <w:marBottom w:val="0"/>
      <w:divBdr>
        <w:top w:val="none" w:sz="0" w:space="0" w:color="auto"/>
        <w:left w:val="none" w:sz="0" w:space="0" w:color="auto"/>
        <w:bottom w:val="none" w:sz="0" w:space="0" w:color="auto"/>
        <w:right w:val="none" w:sz="0" w:space="0" w:color="auto"/>
      </w:divBdr>
    </w:div>
    <w:div w:id="889847858">
      <w:bodyDiv w:val="1"/>
      <w:marLeft w:val="0"/>
      <w:marRight w:val="0"/>
      <w:marTop w:val="0"/>
      <w:marBottom w:val="0"/>
      <w:divBdr>
        <w:top w:val="none" w:sz="0" w:space="0" w:color="auto"/>
        <w:left w:val="none" w:sz="0" w:space="0" w:color="auto"/>
        <w:bottom w:val="none" w:sz="0" w:space="0" w:color="auto"/>
        <w:right w:val="none" w:sz="0" w:space="0" w:color="auto"/>
      </w:divBdr>
    </w:div>
    <w:div w:id="889878515">
      <w:bodyDiv w:val="1"/>
      <w:marLeft w:val="0"/>
      <w:marRight w:val="0"/>
      <w:marTop w:val="0"/>
      <w:marBottom w:val="0"/>
      <w:divBdr>
        <w:top w:val="none" w:sz="0" w:space="0" w:color="auto"/>
        <w:left w:val="none" w:sz="0" w:space="0" w:color="auto"/>
        <w:bottom w:val="none" w:sz="0" w:space="0" w:color="auto"/>
        <w:right w:val="none" w:sz="0" w:space="0" w:color="auto"/>
      </w:divBdr>
    </w:div>
    <w:div w:id="889879905">
      <w:bodyDiv w:val="1"/>
      <w:marLeft w:val="0"/>
      <w:marRight w:val="0"/>
      <w:marTop w:val="0"/>
      <w:marBottom w:val="0"/>
      <w:divBdr>
        <w:top w:val="none" w:sz="0" w:space="0" w:color="auto"/>
        <w:left w:val="none" w:sz="0" w:space="0" w:color="auto"/>
        <w:bottom w:val="none" w:sz="0" w:space="0" w:color="auto"/>
        <w:right w:val="none" w:sz="0" w:space="0" w:color="auto"/>
      </w:divBdr>
    </w:div>
    <w:div w:id="889924903">
      <w:bodyDiv w:val="1"/>
      <w:marLeft w:val="0"/>
      <w:marRight w:val="0"/>
      <w:marTop w:val="0"/>
      <w:marBottom w:val="0"/>
      <w:divBdr>
        <w:top w:val="none" w:sz="0" w:space="0" w:color="auto"/>
        <w:left w:val="none" w:sz="0" w:space="0" w:color="auto"/>
        <w:bottom w:val="none" w:sz="0" w:space="0" w:color="auto"/>
        <w:right w:val="none" w:sz="0" w:space="0" w:color="auto"/>
      </w:divBdr>
    </w:div>
    <w:div w:id="889998938">
      <w:bodyDiv w:val="1"/>
      <w:marLeft w:val="0"/>
      <w:marRight w:val="0"/>
      <w:marTop w:val="0"/>
      <w:marBottom w:val="0"/>
      <w:divBdr>
        <w:top w:val="none" w:sz="0" w:space="0" w:color="auto"/>
        <w:left w:val="none" w:sz="0" w:space="0" w:color="auto"/>
        <w:bottom w:val="none" w:sz="0" w:space="0" w:color="auto"/>
        <w:right w:val="none" w:sz="0" w:space="0" w:color="auto"/>
      </w:divBdr>
    </w:div>
    <w:div w:id="890003029">
      <w:bodyDiv w:val="1"/>
      <w:marLeft w:val="0"/>
      <w:marRight w:val="0"/>
      <w:marTop w:val="0"/>
      <w:marBottom w:val="0"/>
      <w:divBdr>
        <w:top w:val="none" w:sz="0" w:space="0" w:color="auto"/>
        <w:left w:val="none" w:sz="0" w:space="0" w:color="auto"/>
        <w:bottom w:val="none" w:sz="0" w:space="0" w:color="auto"/>
        <w:right w:val="none" w:sz="0" w:space="0" w:color="auto"/>
      </w:divBdr>
    </w:div>
    <w:div w:id="890076009">
      <w:bodyDiv w:val="1"/>
      <w:marLeft w:val="0"/>
      <w:marRight w:val="0"/>
      <w:marTop w:val="0"/>
      <w:marBottom w:val="0"/>
      <w:divBdr>
        <w:top w:val="none" w:sz="0" w:space="0" w:color="auto"/>
        <w:left w:val="none" w:sz="0" w:space="0" w:color="auto"/>
        <w:bottom w:val="none" w:sz="0" w:space="0" w:color="auto"/>
        <w:right w:val="none" w:sz="0" w:space="0" w:color="auto"/>
      </w:divBdr>
    </w:div>
    <w:div w:id="890114025">
      <w:bodyDiv w:val="1"/>
      <w:marLeft w:val="0"/>
      <w:marRight w:val="0"/>
      <w:marTop w:val="0"/>
      <w:marBottom w:val="0"/>
      <w:divBdr>
        <w:top w:val="none" w:sz="0" w:space="0" w:color="auto"/>
        <w:left w:val="none" w:sz="0" w:space="0" w:color="auto"/>
        <w:bottom w:val="none" w:sz="0" w:space="0" w:color="auto"/>
        <w:right w:val="none" w:sz="0" w:space="0" w:color="auto"/>
      </w:divBdr>
    </w:div>
    <w:div w:id="890307372">
      <w:bodyDiv w:val="1"/>
      <w:marLeft w:val="0"/>
      <w:marRight w:val="0"/>
      <w:marTop w:val="0"/>
      <w:marBottom w:val="0"/>
      <w:divBdr>
        <w:top w:val="none" w:sz="0" w:space="0" w:color="auto"/>
        <w:left w:val="none" w:sz="0" w:space="0" w:color="auto"/>
        <w:bottom w:val="none" w:sz="0" w:space="0" w:color="auto"/>
        <w:right w:val="none" w:sz="0" w:space="0" w:color="auto"/>
      </w:divBdr>
    </w:div>
    <w:div w:id="890312545">
      <w:bodyDiv w:val="1"/>
      <w:marLeft w:val="0"/>
      <w:marRight w:val="0"/>
      <w:marTop w:val="0"/>
      <w:marBottom w:val="0"/>
      <w:divBdr>
        <w:top w:val="none" w:sz="0" w:space="0" w:color="auto"/>
        <w:left w:val="none" w:sz="0" w:space="0" w:color="auto"/>
        <w:bottom w:val="none" w:sz="0" w:space="0" w:color="auto"/>
        <w:right w:val="none" w:sz="0" w:space="0" w:color="auto"/>
      </w:divBdr>
    </w:div>
    <w:div w:id="890464264">
      <w:bodyDiv w:val="1"/>
      <w:marLeft w:val="0"/>
      <w:marRight w:val="0"/>
      <w:marTop w:val="0"/>
      <w:marBottom w:val="0"/>
      <w:divBdr>
        <w:top w:val="none" w:sz="0" w:space="0" w:color="auto"/>
        <w:left w:val="none" w:sz="0" w:space="0" w:color="auto"/>
        <w:bottom w:val="none" w:sz="0" w:space="0" w:color="auto"/>
        <w:right w:val="none" w:sz="0" w:space="0" w:color="auto"/>
      </w:divBdr>
    </w:div>
    <w:div w:id="890503944">
      <w:bodyDiv w:val="1"/>
      <w:marLeft w:val="0"/>
      <w:marRight w:val="0"/>
      <w:marTop w:val="0"/>
      <w:marBottom w:val="0"/>
      <w:divBdr>
        <w:top w:val="none" w:sz="0" w:space="0" w:color="auto"/>
        <w:left w:val="none" w:sz="0" w:space="0" w:color="auto"/>
        <w:bottom w:val="none" w:sz="0" w:space="0" w:color="auto"/>
        <w:right w:val="none" w:sz="0" w:space="0" w:color="auto"/>
      </w:divBdr>
    </w:div>
    <w:div w:id="890578136">
      <w:bodyDiv w:val="1"/>
      <w:marLeft w:val="0"/>
      <w:marRight w:val="0"/>
      <w:marTop w:val="0"/>
      <w:marBottom w:val="0"/>
      <w:divBdr>
        <w:top w:val="none" w:sz="0" w:space="0" w:color="auto"/>
        <w:left w:val="none" w:sz="0" w:space="0" w:color="auto"/>
        <w:bottom w:val="none" w:sz="0" w:space="0" w:color="auto"/>
        <w:right w:val="none" w:sz="0" w:space="0" w:color="auto"/>
      </w:divBdr>
    </w:div>
    <w:div w:id="890918665">
      <w:bodyDiv w:val="1"/>
      <w:marLeft w:val="0"/>
      <w:marRight w:val="0"/>
      <w:marTop w:val="0"/>
      <w:marBottom w:val="0"/>
      <w:divBdr>
        <w:top w:val="none" w:sz="0" w:space="0" w:color="auto"/>
        <w:left w:val="none" w:sz="0" w:space="0" w:color="auto"/>
        <w:bottom w:val="none" w:sz="0" w:space="0" w:color="auto"/>
        <w:right w:val="none" w:sz="0" w:space="0" w:color="auto"/>
      </w:divBdr>
    </w:div>
    <w:div w:id="890919690">
      <w:bodyDiv w:val="1"/>
      <w:marLeft w:val="0"/>
      <w:marRight w:val="0"/>
      <w:marTop w:val="0"/>
      <w:marBottom w:val="0"/>
      <w:divBdr>
        <w:top w:val="none" w:sz="0" w:space="0" w:color="auto"/>
        <w:left w:val="none" w:sz="0" w:space="0" w:color="auto"/>
        <w:bottom w:val="none" w:sz="0" w:space="0" w:color="auto"/>
        <w:right w:val="none" w:sz="0" w:space="0" w:color="auto"/>
      </w:divBdr>
    </w:div>
    <w:div w:id="890925722">
      <w:bodyDiv w:val="1"/>
      <w:marLeft w:val="0"/>
      <w:marRight w:val="0"/>
      <w:marTop w:val="0"/>
      <w:marBottom w:val="0"/>
      <w:divBdr>
        <w:top w:val="none" w:sz="0" w:space="0" w:color="auto"/>
        <w:left w:val="none" w:sz="0" w:space="0" w:color="auto"/>
        <w:bottom w:val="none" w:sz="0" w:space="0" w:color="auto"/>
        <w:right w:val="none" w:sz="0" w:space="0" w:color="auto"/>
      </w:divBdr>
    </w:div>
    <w:div w:id="890964547">
      <w:bodyDiv w:val="1"/>
      <w:marLeft w:val="0"/>
      <w:marRight w:val="0"/>
      <w:marTop w:val="0"/>
      <w:marBottom w:val="0"/>
      <w:divBdr>
        <w:top w:val="none" w:sz="0" w:space="0" w:color="auto"/>
        <w:left w:val="none" w:sz="0" w:space="0" w:color="auto"/>
        <w:bottom w:val="none" w:sz="0" w:space="0" w:color="auto"/>
        <w:right w:val="none" w:sz="0" w:space="0" w:color="auto"/>
      </w:divBdr>
    </w:div>
    <w:div w:id="891313206">
      <w:bodyDiv w:val="1"/>
      <w:marLeft w:val="0"/>
      <w:marRight w:val="0"/>
      <w:marTop w:val="0"/>
      <w:marBottom w:val="0"/>
      <w:divBdr>
        <w:top w:val="none" w:sz="0" w:space="0" w:color="auto"/>
        <w:left w:val="none" w:sz="0" w:space="0" w:color="auto"/>
        <w:bottom w:val="none" w:sz="0" w:space="0" w:color="auto"/>
        <w:right w:val="none" w:sz="0" w:space="0" w:color="auto"/>
      </w:divBdr>
    </w:div>
    <w:div w:id="891387097">
      <w:bodyDiv w:val="1"/>
      <w:marLeft w:val="0"/>
      <w:marRight w:val="0"/>
      <w:marTop w:val="0"/>
      <w:marBottom w:val="0"/>
      <w:divBdr>
        <w:top w:val="none" w:sz="0" w:space="0" w:color="auto"/>
        <w:left w:val="none" w:sz="0" w:space="0" w:color="auto"/>
        <w:bottom w:val="none" w:sz="0" w:space="0" w:color="auto"/>
        <w:right w:val="none" w:sz="0" w:space="0" w:color="auto"/>
      </w:divBdr>
    </w:div>
    <w:div w:id="891505795">
      <w:bodyDiv w:val="1"/>
      <w:marLeft w:val="0"/>
      <w:marRight w:val="0"/>
      <w:marTop w:val="0"/>
      <w:marBottom w:val="0"/>
      <w:divBdr>
        <w:top w:val="none" w:sz="0" w:space="0" w:color="auto"/>
        <w:left w:val="none" w:sz="0" w:space="0" w:color="auto"/>
        <w:bottom w:val="none" w:sz="0" w:space="0" w:color="auto"/>
        <w:right w:val="none" w:sz="0" w:space="0" w:color="auto"/>
      </w:divBdr>
    </w:div>
    <w:div w:id="891574969">
      <w:bodyDiv w:val="1"/>
      <w:marLeft w:val="0"/>
      <w:marRight w:val="0"/>
      <w:marTop w:val="0"/>
      <w:marBottom w:val="0"/>
      <w:divBdr>
        <w:top w:val="none" w:sz="0" w:space="0" w:color="auto"/>
        <w:left w:val="none" w:sz="0" w:space="0" w:color="auto"/>
        <w:bottom w:val="none" w:sz="0" w:space="0" w:color="auto"/>
        <w:right w:val="none" w:sz="0" w:space="0" w:color="auto"/>
      </w:divBdr>
    </w:div>
    <w:div w:id="891699854">
      <w:bodyDiv w:val="1"/>
      <w:marLeft w:val="0"/>
      <w:marRight w:val="0"/>
      <w:marTop w:val="0"/>
      <w:marBottom w:val="0"/>
      <w:divBdr>
        <w:top w:val="none" w:sz="0" w:space="0" w:color="auto"/>
        <w:left w:val="none" w:sz="0" w:space="0" w:color="auto"/>
        <w:bottom w:val="none" w:sz="0" w:space="0" w:color="auto"/>
        <w:right w:val="none" w:sz="0" w:space="0" w:color="auto"/>
      </w:divBdr>
    </w:div>
    <w:div w:id="891772684">
      <w:bodyDiv w:val="1"/>
      <w:marLeft w:val="0"/>
      <w:marRight w:val="0"/>
      <w:marTop w:val="0"/>
      <w:marBottom w:val="0"/>
      <w:divBdr>
        <w:top w:val="none" w:sz="0" w:space="0" w:color="auto"/>
        <w:left w:val="none" w:sz="0" w:space="0" w:color="auto"/>
        <w:bottom w:val="none" w:sz="0" w:space="0" w:color="auto"/>
        <w:right w:val="none" w:sz="0" w:space="0" w:color="auto"/>
      </w:divBdr>
    </w:div>
    <w:div w:id="891817477">
      <w:bodyDiv w:val="1"/>
      <w:marLeft w:val="0"/>
      <w:marRight w:val="0"/>
      <w:marTop w:val="0"/>
      <w:marBottom w:val="0"/>
      <w:divBdr>
        <w:top w:val="none" w:sz="0" w:space="0" w:color="auto"/>
        <w:left w:val="none" w:sz="0" w:space="0" w:color="auto"/>
        <w:bottom w:val="none" w:sz="0" w:space="0" w:color="auto"/>
        <w:right w:val="none" w:sz="0" w:space="0" w:color="auto"/>
      </w:divBdr>
    </w:div>
    <w:div w:id="891841328">
      <w:bodyDiv w:val="1"/>
      <w:marLeft w:val="0"/>
      <w:marRight w:val="0"/>
      <w:marTop w:val="0"/>
      <w:marBottom w:val="0"/>
      <w:divBdr>
        <w:top w:val="none" w:sz="0" w:space="0" w:color="auto"/>
        <w:left w:val="none" w:sz="0" w:space="0" w:color="auto"/>
        <w:bottom w:val="none" w:sz="0" w:space="0" w:color="auto"/>
        <w:right w:val="none" w:sz="0" w:space="0" w:color="auto"/>
      </w:divBdr>
    </w:div>
    <w:div w:id="892043146">
      <w:bodyDiv w:val="1"/>
      <w:marLeft w:val="0"/>
      <w:marRight w:val="0"/>
      <w:marTop w:val="0"/>
      <w:marBottom w:val="0"/>
      <w:divBdr>
        <w:top w:val="none" w:sz="0" w:space="0" w:color="auto"/>
        <w:left w:val="none" w:sz="0" w:space="0" w:color="auto"/>
        <w:bottom w:val="none" w:sz="0" w:space="0" w:color="auto"/>
        <w:right w:val="none" w:sz="0" w:space="0" w:color="auto"/>
      </w:divBdr>
    </w:div>
    <w:div w:id="892153025">
      <w:bodyDiv w:val="1"/>
      <w:marLeft w:val="0"/>
      <w:marRight w:val="0"/>
      <w:marTop w:val="0"/>
      <w:marBottom w:val="0"/>
      <w:divBdr>
        <w:top w:val="none" w:sz="0" w:space="0" w:color="auto"/>
        <w:left w:val="none" w:sz="0" w:space="0" w:color="auto"/>
        <w:bottom w:val="none" w:sz="0" w:space="0" w:color="auto"/>
        <w:right w:val="none" w:sz="0" w:space="0" w:color="auto"/>
      </w:divBdr>
    </w:div>
    <w:div w:id="892279750">
      <w:bodyDiv w:val="1"/>
      <w:marLeft w:val="0"/>
      <w:marRight w:val="0"/>
      <w:marTop w:val="0"/>
      <w:marBottom w:val="0"/>
      <w:divBdr>
        <w:top w:val="none" w:sz="0" w:space="0" w:color="auto"/>
        <w:left w:val="none" w:sz="0" w:space="0" w:color="auto"/>
        <w:bottom w:val="none" w:sz="0" w:space="0" w:color="auto"/>
        <w:right w:val="none" w:sz="0" w:space="0" w:color="auto"/>
      </w:divBdr>
    </w:div>
    <w:div w:id="892345923">
      <w:bodyDiv w:val="1"/>
      <w:marLeft w:val="0"/>
      <w:marRight w:val="0"/>
      <w:marTop w:val="0"/>
      <w:marBottom w:val="0"/>
      <w:divBdr>
        <w:top w:val="none" w:sz="0" w:space="0" w:color="auto"/>
        <w:left w:val="none" w:sz="0" w:space="0" w:color="auto"/>
        <w:bottom w:val="none" w:sz="0" w:space="0" w:color="auto"/>
        <w:right w:val="none" w:sz="0" w:space="0" w:color="auto"/>
      </w:divBdr>
    </w:div>
    <w:div w:id="892541422">
      <w:bodyDiv w:val="1"/>
      <w:marLeft w:val="0"/>
      <w:marRight w:val="0"/>
      <w:marTop w:val="0"/>
      <w:marBottom w:val="0"/>
      <w:divBdr>
        <w:top w:val="none" w:sz="0" w:space="0" w:color="auto"/>
        <w:left w:val="none" w:sz="0" w:space="0" w:color="auto"/>
        <w:bottom w:val="none" w:sz="0" w:space="0" w:color="auto"/>
        <w:right w:val="none" w:sz="0" w:space="0" w:color="auto"/>
      </w:divBdr>
    </w:div>
    <w:div w:id="892732446">
      <w:bodyDiv w:val="1"/>
      <w:marLeft w:val="0"/>
      <w:marRight w:val="0"/>
      <w:marTop w:val="0"/>
      <w:marBottom w:val="0"/>
      <w:divBdr>
        <w:top w:val="none" w:sz="0" w:space="0" w:color="auto"/>
        <w:left w:val="none" w:sz="0" w:space="0" w:color="auto"/>
        <w:bottom w:val="none" w:sz="0" w:space="0" w:color="auto"/>
        <w:right w:val="none" w:sz="0" w:space="0" w:color="auto"/>
      </w:divBdr>
    </w:div>
    <w:div w:id="892739461">
      <w:bodyDiv w:val="1"/>
      <w:marLeft w:val="0"/>
      <w:marRight w:val="0"/>
      <w:marTop w:val="0"/>
      <w:marBottom w:val="0"/>
      <w:divBdr>
        <w:top w:val="none" w:sz="0" w:space="0" w:color="auto"/>
        <w:left w:val="none" w:sz="0" w:space="0" w:color="auto"/>
        <w:bottom w:val="none" w:sz="0" w:space="0" w:color="auto"/>
        <w:right w:val="none" w:sz="0" w:space="0" w:color="auto"/>
      </w:divBdr>
    </w:div>
    <w:div w:id="892815630">
      <w:bodyDiv w:val="1"/>
      <w:marLeft w:val="0"/>
      <w:marRight w:val="0"/>
      <w:marTop w:val="0"/>
      <w:marBottom w:val="0"/>
      <w:divBdr>
        <w:top w:val="none" w:sz="0" w:space="0" w:color="auto"/>
        <w:left w:val="none" w:sz="0" w:space="0" w:color="auto"/>
        <w:bottom w:val="none" w:sz="0" w:space="0" w:color="auto"/>
        <w:right w:val="none" w:sz="0" w:space="0" w:color="auto"/>
      </w:divBdr>
    </w:div>
    <w:div w:id="892884437">
      <w:bodyDiv w:val="1"/>
      <w:marLeft w:val="0"/>
      <w:marRight w:val="0"/>
      <w:marTop w:val="0"/>
      <w:marBottom w:val="0"/>
      <w:divBdr>
        <w:top w:val="none" w:sz="0" w:space="0" w:color="auto"/>
        <w:left w:val="none" w:sz="0" w:space="0" w:color="auto"/>
        <w:bottom w:val="none" w:sz="0" w:space="0" w:color="auto"/>
        <w:right w:val="none" w:sz="0" w:space="0" w:color="auto"/>
      </w:divBdr>
    </w:div>
    <w:div w:id="892934823">
      <w:bodyDiv w:val="1"/>
      <w:marLeft w:val="0"/>
      <w:marRight w:val="0"/>
      <w:marTop w:val="0"/>
      <w:marBottom w:val="0"/>
      <w:divBdr>
        <w:top w:val="none" w:sz="0" w:space="0" w:color="auto"/>
        <w:left w:val="none" w:sz="0" w:space="0" w:color="auto"/>
        <w:bottom w:val="none" w:sz="0" w:space="0" w:color="auto"/>
        <w:right w:val="none" w:sz="0" w:space="0" w:color="auto"/>
      </w:divBdr>
    </w:div>
    <w:div w:id="892959687">
      <w:bodyDiv w:val="1"/>
      <w:marLeft w:val="0"/>
      <w:marRight w:val="0"/>
      <w:marTop w:val="0"/>
      <w:marBottom w:val="0"/>
      <w:divBdr>
        <w:top w:val="none" w:sz="0" w:space="0" w:color="auto"/>
        <w:left w:val="none" w:sz="0" w:space="0" w:color="auto"/>
        <w:bottom w:val="none" w:sz="0" w:space="0" w:color="auto"/>
        <w:right w:val="none" w:sz="0" w:space="0" w:color="auto"/>
      </w:divBdr>
    </w:div>
    <w:div w:id="893200437">
      <w:bodyDiv w:val="1"/>
      <w:marLeft w:val="0"/>
      <w:marRight w:val="0"/>
      <w:marTop w:val="0"/>
      <w:marBottom w:val="0"/>
      <w:divBdr>
        <w:top w:val="none" w:sz="0" w:space="0" w:color="auto"/>
        <w:left w:val="none" w:sz="0" w:space="0" w:color="auto"/>
        <w:bottom w:val="none" w:sz="0" w:space="0" w:color="auto"/>
        <w:right w:val="none" w:sz="0" w:space="0" w:color="auto"/>
      </w:divBdr>
    </w:div>
    <w:div w:id="893274215">
      <w:bodyDiv w:val="1"/>
      <w:marLeft w:val="0"/>
      <w:marRight w:val="0"/>
      <w:marTop w:val="0"/>
      <w:marBottom w:val="0"/>
      <w:divBdr>
        <w:top w:val="none" w:sz="0" w:space="0" w:color="auto"/>
        <w:left w:val="none" w:sz="0" w:space="0" w:color="auto"/>
        <w:bottom w:val="none" w:sz="0" w:space="0" w:color="auto"/>
        <w:right w:val="none" w:sz="0" w:space="0" w:color="auto"/>
      </w:divBdr>
    </w:div>
    <w:div w:id="893349765">
      <w:bodyDiv w:val="1"/>
      <w:marLeft w:val="0"/>
      <w:marRight w:val="0"/>
      <w:marTop w:val="0"/>
      <w:marBottom w:val="0"/>
      <w:divBdr>
        <w:top w:val="none" w:sz="0" w:space="0" w:color="auto"/>
        <w:left w:val="none" w:sz="0" w:space="0" w:color="auto"/>
        <w:bottom w:val="none" w:sz="0" w:space="0" w:color="auto"/>
        <w:right w:val="none" w:sz="0" w:space="0" w:color="auto"/>
      </w:divBdr>
    </w:div>
    <w:div w:id="893349825">
      <w:bodyDiv w:val="1"/>
      <w:marLeft w:val="0"/>
      <w:marRight w:val="0"/>
      <w:marTop w:val="0"/>
      <w:marBottom w:val="0"/>
      <w:divBdr>
        <w:top w:val="none" w:sz="0" w:space="0" w:color="auto"/>
        <w:left w:val="none" w:sz="0" w:space="0" w:color="auto"/>
        <w:bottom w:val="none" w:sz="0" w:space="0" w:color="auto"/>
        <w:right w:val="none" w:sz="0" w:space="0" w:color="auto"/>
      </w:divBdr>
    </w:div>
    <w:div w:id="893387890">
      <w:bodyDiv w:val="1"/>
      <w:marLeft w:val="0"/>
      <w:marRight w:val="0"/>
      <w:marTop w:val="0"/>
      <w:marBottom w:val="0"/>
      <w:divBdr>
        <w:top w:val="none" w:sz="0" w:space="0" w:color="auto"/>
        <w:left w:val="none" w:sz="0" w:space="0" w:color="auto"/>
        <w:bottom w:val="none" w:sz="0" w:space="0" w:color="auto"/>
        <w:right w:val="none" w:sz="0" w:space="0" w:color="auto"/>
      </w:divBdr>
    </w:div>
    <w:div w:id="893394664">
      <w:bodyDiv w:val="1"/>
      <w:marLeft w:val="0"/>
      <w:marRight w:val="0"/>
      <w:marTop w:val="0"/>
      <w:marBottom w:val="0"/>
      <w:divBdr>
        <w:top w:val="none" w:sz="0" w:space="0" w:color="auto"/>
        <w:left w:val="none" w:sz="0" w:space="0" w:color="auto"/>
        <w:bottom w:val="none" w:sz="0" w:space="0" w:color="auto"/>
        <w:right w:val="none" w:sz="0" w:space="0" w:color="auto"/>
      </w:divBdr>
    </w:div>
    <w:div w:id="893547726">
      <w:bodyDiv w:val="1"/>
      <w:marLeft w:val="0"/>
      <w:marRight w:val="0"/>
      <w:marTop w:val="0"/>
      <w:marBottom w:val="0"/>
      <w:divBdr>
        <w:top w:val="none" w:sz="0" w:space="0" w:color="auto"/>
        <w:left w:val="none" w:sz="0" w:space="0" w:color="auto"/>
        <w:bottom w:val="none" w:sz="0" w:space="0" w:color="auto"/>
        <w:right w:val="none" w:sz="0" w:space="0" w:color="auto"/>
      </w:divBdr>
    </w:div>
    <w:div w:id="893808345">
      <w:bodyDiv w:val="1"/>
      <w:marLeft w:val="0"/>
      <w:marRight w:val="0"/>
      <w:marTop w:val="0"/>
      <w:marBottom w:val="0"/>
      <w:divBdr>
        <w:top w:val="none" w:sz="0" w:space="0" w:color="auto"/>
        <w:left w:val="none" w:sz="0" w:space="0" w:color="auto"/>
        <w:bottom w:val="none" w:sz="0" w:space="0" w:color="auto"/>
        <w:right w:val="none" w:sz="0" w:space="0" w:color="auto"/>
      </w:divBdr>
    </w:div>
    <w:div w:id="893929423">
      <w:bodyDiv w:val="1"/>
      <w:marLeft w:val="0"/>
      <w:marRight w:val="0"/>
      <w:marTop w:val="0"/>
      <w:marBottom w:val="0"/>
      <w:divBdr>
        <w:top w:val="none" w:sz="0" w:space="0" w:color="auto"/>
        <w:left w:val="none" w:sz="0" w:space="0" w:color="auto"/>
        <w:bottom w:val="none" w:sz="0" w:space="0" w:color="auto"/>
        <w:right w:val="none" w:sz="0" w:space="0" w:color="auto"/>
      </w:divBdr>
    </w:div>
    <w:div w:id="894001724">
      <w:bodyDiv w:val="1"/>
      <w:marLeft w:val="0"/>
      <w:marRight w:val="0"/>
      <w:marTop w:val="0"/>
      <w:marBottom w:val="0"/>
      <w:divBdr>
        <w:top w:val="none" w:sz="0" w:space="0" w:color="auto"/>
        <w:left w:val="none" w:sz="0" w:space="0" w:color="auto"/>
        <w:bottom w:val="none" w:sz="0" w:space="0" w:color="auto"/>
        <w:right w:val="none" w:sz="0" w:space="0" w:color="auto"/>
      </w:divBdr>
    </w:div>
    <w:div w:id="894003548">
      <w:bodyDiv w:val="1"/>
      <w:marLeft w:val="0"/>
      <w:marRight w:val="0"/>
      <w:marTop w:val="0"/>
      <w:marBottom w:val="0"/>
      <w:divBdr>
        <w:top w:val="none" w:sz="0" w:space="0" w:color="auto"/>
        <w:left w:val="none" w:sz="0" w:space="0" w:color="auto"/>
        <w:bottom w:val="none" w:sz="0" w:space="0" w:color="auto"/>
        <w:right w:val="none" w:sz="0" w:space="0" w:color="auto"/>
      </w:divBdr>
    </w:div>
    <w:div w:id="894124487">
      <w:bodyDiv w:val="1"/>
      <w:marLeft w:val="0"/>
      <w:marRight w:val="0"/>
      <w:marTop w:val="0"/>
      <w:marBottom w:val="0"/>
      <w:divBdr>
        <w:top w:val="none" w:sz="0" w:space="0" w:color="auto"/>
        <w:left w:val="none" w:sz="0" w:space="0" w:color="auto"/>
        <w:bottom w:val="none" w:sz="0" w:space="0" w:color="auto"/>
        <w:right w:val="none" w:sz="0" w:space="0" w:color="auto"/>
      </w:divBdr>
    </w:div>
    <w:div w:id="894125344">
      <w:bodyDiv w:val="1"/>
      <w:marLeft w:val="0"/>
      <w:marRight w:val="0"/>
      <w:marTop w:val="0"/>
      <w:marBottom w:val="0"/>
      <w:divBdr>
        <w:top w:val="none" w:sz="0" w:space="0" w:color="auto"/>
        <w:left w:val="none" w:sz="0" w:space="0" w:color="auto"/>
        <w:bottom w:val="none" w:sz="0" w:space="0" w:color="auto"/>
        <w:right w:val="none" w:sz="0" w:space="0" w:color="auto"/>
      </w:divBdr>
    </w:div>
    <w:div w:id="894201720">
      <w:bodyDiv w:val="1"/>
      <w:marLeft w:val="0"/>
      <w:marRight w:val="0"/>
      <w:marTop w:val="0"/>
      <w:marBottom w:val="0"/>
      <w:divBdr>
        <w:top w:val="none" w:sz="0" w:space="0" w:color="auto"/>
        <w:left w:val="none" w:sz="0" w:space="0" w:color="auto"/>
        <w:bottom w:val="none" w:sz="0" w:space="0" w:color="auto"/>
        <w:right w:val="none" w:sz="0" w:space="0" w:color="auto"/>
      </w:divBdr>
    </w:div>
    <w:div w:id="894317576">
      <w:bodyDiv w:val="1"/>
      <w:marLeft w:val="0"/>
      <w:marRight w:val="0"/>
      <w:marTop w:val="0"/>
      <w:marBottom w:val="0"/>
      <w:divBdr>
        <w:top w:val="none" w:sz="0" w:space="0" w:color="auto"/>
        <w:left w:val="none" w:sz="0" w:space="0" w:color="auto"/>
        <w:bottom w:val="none" w:sz="0" w:space="0" w:color="auto"/>
        <w:right w:val="none" w:sz="0" w:space="0" w:color="auto"/>
      </w:divBdr>
    </w:div>
    <w:div w:id="894510428">
      <w:bodyDiv w:val="1"/>
      <w:marLeft w:val="0"/>
      <w:marRight w:val="0"/>
      <w:marTop w:val="0"/>
      <w:marBottom w:val="0"/>
      <w:divBdr>
        <w:top w:val="none" w:sz="0" w:space="0" w:color="auto"/>
        <w:left w:val="none" w:sz="0" w:space="0" w:color="auto"/>
        <w:bottom w:val="none" w:sz="0" w:space="0" w:color="auto"/>
        <w:right w:val="none" w:sz="0" w:space="0" w:color="auto"/>
      </w:divBdr>
    </w:div>
    <w:div w:id="894587101">
      <w:bodyDiv w:val="1"/>
      <w:marLeft w:val="0"/>
      <w:marRight w:val="0"/>
      <w:marTop w:val="0"/>
      <w:marBottom w:val="0"/>
      <w:divBdr>
        <w:top w:val="none" w:sz="0" w:space="0" w:color="auto"/>
        <w:left w:val="none" w:sz="0" w:space="0" w:color="auto"/>
        <w:bottom w:val="none" w:sz="0" w:space="0" w:color="auto"/>
        <w:right w:val="none" w:sz="0" w:space="0" w:color="auto"/>
      </w:divBdr>
    </w:div>
    <w:div w:id="894589181">
      <w:bodyDiv w:val="1"/>
      <w:marLeft w:val="0"/>
      <w:marRight w:val="0"/>
      <w:marTop w:val="0"/>
      <w:marBottom w:val="0"/>
      <w:divBdr>
        <w:top w:val="none" w:sz="0" w:space="0" w:color="auto"/>
        <w:left w:val="none" w:sz="0" w:space="0" w:color="auto"/>
        <w:bottom w:val="none" w:sz="0" w:space="0" w:color="auto"/>
        <w:right w:val="none" w:sz="0" w:space="0" w:color="auto"/>
      </w:divBdr>
    </w:div>
    <w:div w:id="894655912">
      <w:bodyDiv w:val="1"/>
      <w:marLeft w:val="0"/>
      <w:marRight w:val="0"/>
      <w:marTop w:val="0"/>
      <w:marBottom w:val="0"/>
      <w:divBdr>
        <w:top w:val="none" w:sz="0" w:space="0" w:color="auto"/>
        <w:left w:val="none" w:sz="0" w:space="0" w:color="auto"/>
        <w:bottom w:val="none" w:sz="0" w:space="0" w:color="auto"/>
        <w:right w:val="none" w:sz="0" w:space="0" w:color="auto"/>
      </w:divBdr>
    </w:div>
    <w:div w:id="894656639">
      <w:bodyDiv w:val="1"/>
      <w:marLeft w:val="0"/>
      <w:marRight w:val="0"/>
      <w:marTop w:val="0"/>
      <w:marBottom w:val="0"/>
      <w:divBdr>
        <w:top w:val="none" w:sz="0" w:space="0" w:color="auto"/>
        <w:left w:val="none" w:sz="0" w:space="0" w:color="auto"/>
        <w:bottom w:val="none" w:sz="0" w:space="0" w:color="auto"/>
        <w:right w:val="none" w:sz="0" w:space="0" w:color="auto"/>
      </w:divBdr>
    </w:div>
    <w:div w:id="894700698">
      <w:bodyDiv w:val="1"/>
      <w:marLeft w:val="0"/>
      <w:marRight w:val="0"/>
      <w:marTop w:val="0"/>
      <w:marBottom w:val="0"/>
      <w:divBdr>
        <w:top w:val="none" w:sz="0" w:space="0" w:color="auto"/>
        <w:left w:val="none" w:sz="0" w:space="0" w:color="auto"/>
        <w:bottom w:val="none" w:sz="0" w:space="0" w:color="auto"/>
        <w:right w:val="none" w:sz="0" w:space="0" w:color="auto"/>
      </w:divBdr>
    </w:div>
    <w:div w:id="894773926">
      <w:bodyDiv w:val="1"/>
      <w:marLeft w:val="0"/>
      <w:marRight w:val="0"/>
      <w:marTop w:val="0"/>
      <w:marBottom w:val="0"/>
      <w:divBdr>
        <w:top w:val="none" w:sz="0" w:space="0" w:color="auto"/>
        <w:left w:val="none" w:sz="0" w:space="0" w:color="auto"/>
        <w:bottom w:val="none" w:sz="0" w:space="0" w:color="auto"/>
        <w:right w:val="none" w:sz="0" w:space="0" w:color="auto"/>
      </w:divBdr>
    </w:div>
    <w:div w:id="894896446">
      <w:bodyDiv w:val="1"/>
      <w:marLeft w:val="0"/>
      <w:marRight w:val="0"/>
      <w:marTop w:val="0"/>
      <w:marBottom w:val="0"/>
      <w:divBdr>
        <w:top w:val="none" w:sz="0" w:space="0" w:color="auto"/>
        <w:left w:val="none" w:sz="0" w:space="0" w:color="auto"/>
        <w:bottom w:val="none" w:sz="0" w:space="0" w:color="auto"/>
        <w:right w:val="none" w:sz="0" w:space="0" w:color="auto"/>
      </w:divBdr>
    </w:div>
    <w:div w:id="894898898">
      <w:bodyDiv w:val="1"/>
      <w:marLeft w:val="0"/>
      <w:marRight w:val="0"/>
      <w:marTop w:val="0"/>
      <w:marBottom w:val="0"/>
      <w:divBdr>
        <w:top w:val="none" w:sz="0" w:space="0" w:color="auto"/>
        <w:left w:val="none" w:sz="0" w:space="0" w:color="auto"/>
        <w:bottom w:val="none" w:sz="0" w:space="0" w:color="auto"/>
        <w:right w:val="none" w:sz="0" w:space="0" w:color="auto"/>
      </w:divBdr>
    </w:div>
    <w:div w:id="894924334">
      <w:bodyDiv w:val="1"/>
      <w:marLeft w:val="0"/>
      <w:marRight w:val="0"/>
      <w:marTop w:val="0"/>
      <w:marBottom w:val="0"/>
      <w:divBdr>
        <w:top w:val="none" w:sz="0" w:space="0" w:color="auto"/>
        <w:left w:val="none" w:sz="0" w:space="0" w:color="auto"/>
        <w:bottom w:val="none" w:sz="0" w:space="0" w:color="auto"/>
        <w:right w:val="none" w:sz="0" w:space="0" w:color="auto"/>
      </w:divBdr>
    </w:div>
    <w:div w:id="895091795">
      <w:bodyDiv w:val="1"/>
      <w:marLeft w:val="0"/>
      <w:marRight w:val="0"/>
      <w:marTop w:val="0"/>
      <w:marBottom w:val="0"/>
      <w:divBdr>
        <w:top w:val="none" w:sz="0" w:space="0" w:color="auto"/>
        <w:left w:val="none" w:sz="0" w:space="0" w:color="auto"/>
        <w:bottom w:val="none" w:sz="0" w:space="0" w:color="auto"/>
        <w:right w:val="none" w:sz="0" w:space="0" w:color="auto"/>
      </w:divBdr>
    </w:div>
    <w:div w:id="895093209">
      <w:bodyDiv w:val="1"/>
      <w:marLeft w:val="0"/>
      <w:marRight w:val="0"/>
      <w:marTop w:val="0"/>
      <w:marBottom w:val="0"/>
      <w:divBdr>
        <w:top w:val="none" w:sz="0" w:space="0" w:color="auto"/>
        <w:left w:val="none" w:sz="0" w:space="0" w:color="auto"/>
        <w:bottom w:val="none" w:sz="0" w:space="0" w:color="auto"/>
        <w:right w:val="none" w:sz="0" w:space="0" w:color="auto"/>
      </w:divBdr>
    </w:div>
    <w:div w:id="895318924">
      <w:bodyDiv w:val="1"/>
      <w:marLeft w:val="0"/>
      <w:marRight w:val="0"/>
      <w:marTop w:val="0"/>
      <w:marBottom w:val="0"/>
      <w:divBdr>
        <w:top w:val="none" w:sz="0" w:space="0" w:color="auto"/>
        <w:left w:val="none" w:sz="0" w:space="0" w:color="auto"/>
        <w:bottom w:val="none" w:sz="0" w:space="0" w:color="auto"/>
        <w:right w:val="none" w:sz="0" w:space="0" w:color="auto"/>
      </w:divBdr>
    </w:div>
    <w:div w:id="895505471">
      <w:bodyDiv w:val="1"/>
      <w:marLeft w:val="0"/>
      <w:marRight w:val="0"/>
      <w:marTop w:val="0"/>
      <w:marBottom w:val="0"/>
      <w:divBdr>
        <w:top w:val="none" w:sz="0" w:space="0" w:color="auto"/>
        <w:left w:val="none" w:sz="0" w:space="0" w:color="auto"/>
        <w:bottom w:val="none" w:sz="0" w:space="0" w:color="auto"/>
        <w:right w:val="none" w:sz="0" w:space="0" w:color="auto"/>
      </w:divBdr>
    </w:div>
    <w:div w:id="895629731">
      <w:bodyDiv w:val="1"/>
      <w:marLeft w:val="0"/>
      <w:marRight w:val="0"/>
      <w:marTop w:val="0"/>
      <w:marBottom w:val="0"/>
      <w:divBdr>
        <w:top w:val="none" w:sz="0" w:space="0" w:color="auto"/>
        <w:left w:val="none" w:sz="0" w:space="0" w:color="auto"/>
        <w:bottom w:val="none" w:sz="0" w:space="0" w:color="auto"/>
        <w:right w:val="none" w:sz="0" w:space="0" w:color="auto"/>
      </w:divBdr>
    </w:div>
    <w:div w:id="895776397">
      <w:bodyDiv w:val="1"/>
      <w:marLeft w:val="0"/>
      <w:marRight w:val="0"/>
      <w:marTop w:val="0"/>
      <w:marBottom w:val="0"/>
      <w:divBdr>
        <w:top w:val="none" w:sz="0" w:space="0" w:color="auto"/>
        <w:left w:val="none" w:sz="0" w:space="0" w:color="auto"/>
        <w:bottom w:val="none" w:sz="0" w:space="0" w:color="auto"/>
        <w:right w:val="none" w:sz="0" w:space="0" w:color="auto"/>
      </w:divBdr>
    </w:div>
    <w:div w:id="895818028">
      <w:bodyDiv w:val="1"/>
      <w:marLeft w:val="0"/>
      <w:marRight w:val="0"/>
      <w:marTop w:val="0"/>
      <w:marBottom w:val="0"/>
      <w:divBdr>
        <w:top w:val="none" w:sz="0" w:space="0" w:color="auto"/>
        <w:left w:val="none" w:sz="0" w:space="0" w:color="auto"/>
        <w:bottom w:val="none" w:sz="0" w:space="0" w:color="auto"/>
        <w:right w:val="none" w:sz="0" w:space="0" w:color="auto"/>
      </w:divBdr>
    </w:div>
    <w:div w:id="896161828">
      <w:bodyDiv w:val="1"/>
      <w:marLeft w:val="0"/>
      <w:marRight w:val="0"/>
      <w:marTop w:val="0"/>
      <w:marBottom w:val="0"/>
      <w:divBdr>
        <w:top w:val="none" w:sz="0" w:space="0" w:color="auto"/>
        <w:left w:val="none" w:sz="0" w:space="0" w:color="auto"/>
        <w:bottom w:val="none" w:sz="0" w:space="0" w:color="auto"/>
        <w:right w:val="none" w:sz="0" w:space="0" w:color="auto"/>
      </w:divBdr>
    </w:div>
    <w:div w:id="896164076">
      <w:bodyDiv w:val="1"/>
      <w:marLeft w:val="0"/>
      <w:marRight w:val="0"/>
      <w:marTop w:val="0"/>
      <w:marBottom w:val="0"/>
      <w:divBdr>
        <w:top w:val="none" w:sz="0" w:space="0" w:color="auto"/>
        <w:left w:val="none" w:sz="0" w:space="0" w:color="auto"/>
        <w:bottom w:val="none" w:sz="0" w:space="0" w:color="auto"/>
        <w:right w:val="none" w:sz="0" w:space="0" w:color="auto"/>
      </w:divBdr>
    </w:div>
    <w:div w:id="896206403">
      <w:bodyDiv w:val="1"/>
      <w:marLeft w:val="0"/>
      <w:marRight w:val="0"/>
      <w:marTop w:val="0"/>
      <w:marBottom w:val="0"/>
      <w:divBdr>
        <w:top w:val="none" w:sz="0" w:space="0" w:color="auto"/>
        <w:left w:val="none" w:sz="0" w:space="0" w:color="auto"/>
        <w:bottom w:val="none" w:sz="0" w:space="0" w:color="auto"/>
        <w:right w:val="none" w:sz="0" w:space="0" w:color="auto"/>
      </w:divBdr>
    </w:div>
    <w:div w:id="896206420">
      <w:bodyDiv w:val="1"/>
      <w:marLeft w:val="0"/>
      <w:marRight w:val="0"/>
      <w:marTop w:val="0"/>
      <w:marBottom w:val="0"/>
      <w:divBdr>
        <w:top w:val="none" w:sz="0" w:space="0" w:color="auto"/>
        <w:left w:val="none" w:sz="0" w:space="0" w:color="auto"/>
        <w:bottom w:val="none" w:sz="0" w:space="0" w:color="auto"/>
        <w:right w:val="none" w:sz="0" w:space="0" w:color="auto"/>
      </w:divBdr>
    </w:div>
    <w:div w:id="896211469">
      <w:bodyDiv w:val="1"/>
      <w:marLeft w:val="0"/>
      <w:marRight w:val="0"/>
      <w:marTop w:val="0"/>
      <w:marBottom w:val="0"/>
      <w:divBdr>
        <w:top w:val="none" w:sz="0" w:space="0" w:color="auto"/>
        <w:left w:val="none" w:sz="0" w:space="0" w:color="auto"/>
        <w:bottom w:val="none" w:sz="0" w:space="0" w:color="auto"/>
        <w:right w:val="none" w:sz="0" w:space="0" w:color="auto"/>
      </w:divBdr>
    </w:div>
    <w:div w:id="896235631">
      <w:bodyDiv w:val="1"/>
      <w:marLeft w:val="0"/>
      <w:marRight w:val="0"/>
      <w:marTop w:val="0"/>
      <w:marBottom w:val="0"/>
      <w:divBdr>
        <w:top w:val="none" w:sz="0" w:space="0" w:color="auto"/>
        <w:left w:val="none" w:sz="0" w:space="0" w:color="auto"/>
        <w:bottom w:val="none" w:sz="0" w:space="0" w:color="auto"/>
        <w:right w:val="none" w:sz="0" w:space="0" w:color="auto"/>
      </w:divBdr>
    </w:div>
    <w:div w:id="896282497">
      <w:bodyDiv w:val="1"/>
      <w:marLeft w:val="0"/>
      <w:marRight w:val="0"/>
      <w:marTop w:val="0"/>
      <w:marBottom w:val="0"/>
      <w:divBdr>
        <w:top w:val="none" w:sz="0" w:space="0" w:color="auto"/>
        <w:left w:val="none" w:sz="0" w:space="0" w:color="auto"/>
        <w:bottom w:val="none" w:sz="0" w:space="0" w:color="auto"/>
        <w:right w:val="none" w:sz="0" w:space="0" w:color="auto"/>
      </w:divBdr>
    </w:div>
    <w:div w:id="896475929">
      <w:bodyDiv w:val="1"/>
      <w:marLeft w:val="0"/>
      <w:marRight w:val="0"/>
      <w:marTop w:val="0"/>
      <w:marBottom w:val="0"/>
      <w:divBdr>
        <w:top w:val="none" w:sz="0" w:space="0" w:color="auto"/>
        <w:left w:val="none" w:sz="0" w:space="0" w:color="auto"/>
        <w:bottom w:val="none" w:sz="0" w:space="0" w:color="auto"/>
        <w:right w:val="none" w:sz="0" w:space="0" w:color="auto"/>
      </w:divBdr>
    </w:div>
    <w:div w:id="896670381">
      <w:bodyDiv w:val="1"/>
      <w:marLeft w:val="0"/>
      <w:marRight w:val="0"/>
      <w:marTop w:val="0"/>
      <w:marBottom w:val="0"/>
      <w:divBdr>
        <w:top w:val="none" w:sz="0" w:space="0" w:color="auto"/>
        <w:left w:val="none" w:sz="0" w:space="0" w:color="auto"/>
        <w:bottom w:val="none" w:sz="0" w:space="0" w:color="auto"/>
        <w:right w:val="none" w:sz="0" w:space="0" w:color="auto"/>
      </w:divBdr>
    </w:div>
    <w:div w:id="896672584">
      <w:bodyDiv w:val="1"/>
      <w:marLeft w:val="0"/>
      <w:marRight w:val="0"/>
      <w:marTop w:val="0"/>
      <w:marBottom w:val="0"/>
      <w:divBdr>
        <w:top w:val="none" w:sz="0" w:space="0" w:color="auto"/>
        <w:left w:val="none" w:sz="0" w:space="0" w:color="auto"/>
        <w:bottom w:val="none" w:sz="0" w:space="0" w:color="auto"/>
        <w:right w:val="none" w:sz="0" w:space="0" w:color="auto"/>
      </w:divBdr>
    </w:div>
    <w:div w:id="896745882">
      <w:bodyDiv w:val="1"/>
      <w:marLeft w:val="0"/>
      <w:marRight w:val="0"/>
      <w:marTop w:val="0"/>
      <w:marBottom w:val="0"/>
      <w:divBdr>
        <w:top w:val="none" w:sz="0" w:space="0" w:color="auto"/>
        <w:left w:val="none" w:sz="0" w:space="0" w:color="auto"/>
        <w:bottom w:val="none" w:sz="0" w:space="0" w:color="auto"/>
        <w:right w:val="none" w:sz="0" w:space="0" w:color="auto"/>
      </w:divBdr>
    </w:div>
    <w:div w:id="896822883">
      <w:bodyDiv w:val="1"/>
      <w:marLeft w:val="0"/>
      <w:marRight w:val="0"/>
      <w:marTop w:val="0"/>
      <w:marBottom w:val="0"/>
      <w:divBdr>
        <w:top w:val="none" w:sz="0" w:space="0" w:color="auto"/>
        <w:left w:val="none" w:sz="0" w:space="0" w:color="auto"/>
        <w:bottom w:val="none" w:sz="0" w:space="0" w:color="auto"/>
        <w:right w:val="none" w:sz="0" w:space="0" w:color="auto"/>
      </w:divBdr>
    </w:div>
    <w:div w:id="896860921">
      <w:bodyDiv w:val="1"/>
      <w:marLeft w:val="0"/>
      <w:marRight w:val="0"/>
      <w:marTop w:val="0"/>
      <w:marBottom w:val="0"/>
      <w:divBdr>
        <w:top w:val="none" w:sz="0" w:space="0" w:color="auto"/>
        <w:left w:val="none" w:sz="0" w:space="0" w:color="auto"/>
        <w:bottom w:val="none" w:sz="0" w:space="0" w:color="auto"/>
        <w:right w:val="none" w:sz="0" w:space="0" w:color="auto"/>
      </w:divBdr>
    </w:div>
    <w:div w:id="897015961">
      <w:bodyDiv w:val="1"/>
      <w:marLeft w:val="0"/>
      <w:marRight w:val="0"/>
      <w:marTop w:val="0"/>
      <w:marBottom w:val="0"/>
      <w:divBdr>
        <w:top w:val="none" w:sz="0" w:space="0" w:color="auto"/>
        <w:left w:val="none" w:sz="0" w:space="0" w:color="auto"/>
        <w:bottom w:val="none" w:sz="0" w:space="0" w:color="auto"/>
        <w:right w:val="none" w:sz="0" w:space="0" w:color="auto"/>
      </w:divBdr>
    </w:div>
    <w:div w:id="897131701">
      <w:bodyDiv w:val="1"/>
      <w:marLeft w:val="0"/>
      <w:marRight w:val="0"/>
      <w:marTop w:val="0"/>
      <w:marBottom w:val="0"/>
      <w:divBdr>
        <w:top w:val="none" w:sz="0" w:space="0" w:color="auto"/>
        <w:left w:val="none" w:sz="0" w:space="0" w:color="auto"/>
        <w:bottom w:val="none" w:sz="0" w:space="0" w:color="auto"/>
        <w:right w:val="none" w:sz="0" w:space="0" w:color="auto"/>
      </w:divBdr>
    </w:div>
    <w:div w:id="897133752">
      <w:bodyDiv w:val="1"/>
      <w:marLeft w:val="0"/>
      <w:marRight w:val="0"/>
      <w:marTop w:val="0"/>
      <w:marBottom w:val="0"/>
      <w:divBdr>
        <w:top w:val="none" w:sz="0" w:space="0" w:color="auto"/>
        <w:left w:val="none" w:sz="0" w:space="0" w:color="auto"/>
        <w:bottom w:val="none" w:sz="0" w:space="0" w:color="auto"/>
        <w:right w:val="none" w:sz="0" w:space="0" w:color="auto"/>
      </w:divBdr>
    </w:div>
    <w:div w:id="897277928">
      <w:bodyDiv w:val="1"/>
      <w:marLeft w:val="0"/>
      <w:marRight w:val="0"/>
      <w:marTop w:val="0"/>
      <w:marBottom w:val="0"/>
      <w:divBdr>
        <w:top w:val="none" w:sz="0" w:space="0" w:color="auto"/>
        <w:left w:val="none" w:sz="0" w:space="0" w:color="auto"/>
        <w:bottom w:val="none" w:sz="0" w:space="0" w:color="auto"/>
        <w:right w:val="none" w:sz="0" w:space="0" w:color="auto"/>
      </w:divBdr>
    </w:div>
    <w:div w:id="897280653">
      <w:bodyDiv w:val="1"/>
      <w:marLeft w:val="0"/>
      <w:marRight w:val="0"/>
      <w:marTop w:val="0"/>
      <w:marBottom w:val="0"/>
      <w:divBdr>
        <w:top w:val="none" w:sz="0" w:space="0" w:color="auto"/>
        <w:left w:val="none" w:sz="0" w:space="0" w:color="auto"/>
        <w:bottom w:val="none" w:sz="0" w:space="0" w:color="auto"/>
        <w:right w:val="none" w:sz="0" w:space="0" w:color="auto"/>
      </w:divBdr>
    </w:div>
    <w:div w:id="897321580">
      <w:bodyDiv w:val="1"/>
      <w:marLeft w:val="0"/>
      <w:marRight w:val="0"/>
      <w:marTop w:val="0"/>
      <w:marBottom w:val="0"/>
      <w:divBdr>
        <w:top w:val="none" w:sz="0" w:space="0" w:color="auto"/>
        <w:left w:val="none" w:sz="0" w:space="0" w:color="auto"/>
        <w:bottom w:val="none" w:sz="0" w:space="0" w:color="auto"/>
        <w:right w:val="none" w:sz="0" w:space="0" w:color="auto"/>
      </w:divBdr>
    </w:div>
    <w:div w:id="897394773">
      <w:bodyDiv w:val="1"/>
      <w:marLeft w:val="0"/>
      <w:marRight w:val="0"/>
      <w:marTop w:val="0"/>
      <w:marBottom w:val="0"/>
      <w:divBdr>
        <w:top w:val="none" w:sz="0" w:space="0" w:color="auto"/>
        <w:left w:val="none" w:sz="0" w:space="0" w:color="auto"/>
        <w:bottom w:val="none" w:sz="0" w:space="0" w:color="auto"/>
        <w:right w:val="none" w:sz="0" w:space="0" w:color="auto"/>
      </w:divBdr>
    </w:div>
    <w:div w:id="897399528">
      <w:bodyDiv w:val="1"/>
      <w:marLeft w:val="0"/>
      <w:marRight w:val="0"/>
      <w:marTop w:val="0"/>
      <w:marBottom w:val="0"/>
      <w:divBdr>
        <w:top w:val="none" w:sz="0" w:space="0" w:color="auto"/>
        <w:left w:val="none" w:sz="0" w:space="0" w:color="auto"/>
        <w:bottom w:val="none" w:sz="0" w:space="0" w:color="auto"/>
        <w:right w:val="none" w:sz="0" w:space="0" w:color="auto"/>
      </w:divBdr>
    </w:div>
    <w:div w:id="897519376">
      <w:bodyDiv w:val="1"/>
      <w:marLeft w:val="0"/>
      <w:marRight w:val="0"/>
      <w:marTop w:val="0"/>
      <w:marBottom w:val="0"/>
      <w:divBdr>
        <w:top w:val="none" w:sz="0" w:space="0" w:color="auto"/>
        <w:left w:val="none" w:sz="0" w:space="0" w:color="auto"/>
        <w:bottom w:val="none" w:sz="0" w:space="0" w:color="auto"/>
        <w:right w:val="none" w:sz="0" w:space="0" w:color="auto"/>
      </w:divBdr>
    </w:div>
    <w:div w:id="897545536">
      <w:bodyDiv w:val="1"/>
      <w:marLeft w:val="0"/>
      <w:marRight w:val="0"/>
      <w:marTop w:val="0"/>
      <w:marBottom w:val="0"/>
      <w:divBdr>
        <w:top w:val="none" w:sz="0" w:space="0" w:color="auto"/>
        <w:left w:val="none" w:sz="0" w:space="0" w:color="auto"/>
        <w:bottom w:val="none" w:sz="0" w:space="0" w:color="auto"/>
        <w:right w:val="none" w:sz="0" w:space="0" w:color="auto"/>
      </w:divBdr>
    </w:div>
    <w:div w:id="897588679">
      <w:bodyDiv w:val="1"/>
      <w:marLeft w:val="0"/>
      <w:marRight w:val="0"/>
      <w:marTop w:val="0"/>
      <w:marBottom w:val="0"/>
      <w:divBdr>
        <w:top w:val="none" w:sz="0" w:space="0" w:color="auto"/>
        <w:left w:val="none" w:sz="0" w:space="0" w:color="auto"/>
        <w:bottom w:val="none" w:sz="0" w:space="0" w:color="auto"/>
        <w:right w:val="none" w:sz="0" w:space="0" w:color="auto"/>
      </w:divBdr>
    </w:div>
    <w:div w:id="897589904">
      <w:bodyDiv w:val="1"/>
      <w:marLeft w:val="0"/>
      <w:marRight w:val="0"/>
      <w:marTop w:val="0"/>
      <w:marBottom w:val="0"/>
      <w:divBdr>
        <w:top w:val="none" w:sz="0" w:space="0" w:color="auto"/>
        <w:left w:val="none" w:sz="0" w:space="0" w:color="auto"/>
        <w:bottom w:val="none" w:sz="0" w:space="0" w:color="auto"/>
        <w:right w:val="none" w:sz="0" w:space="0" w:color="auto"/>
      </w:divBdr>
    </w:div>
    <w:div w:id="897744447">
      <w:bodyDiv w:val="1"/>
      <w:marLeft w:val="0"/>
      <w:marRight w:val="0"/>
      <w:marTop w:val="0"/>
      <w:marBottom w:val="0"/>
      <w:divBdr>
        <w:top w:val="none" w:sz="0" w:space="0" w:color="auto"/>
        <w:left w:val="none" w:sz="0" w:space="0" w:color="auto"/>
        <w:bottom w:val="none" w:sz="0" w:space="0" w:color="auto"/>
        <w:right w:val="none" w:sz="0" w:space="0" w:color="auto"/>
      </w:divBdr>
    </w:div>
    <w:div w:id="897782768">
      <w:bodyDiv w:val="1"/>
      <w:marLeft w:val="0"/>
      <w:marRight w:val="0"/>
      <w:marTop w:val="0"/>
      <w:marBottom w:val="0"/>
      <w:divBdr>
        <w:top w:val="none" w:sz="0" w:space="0" w:color="auto"/>
        <w:left w:val="none" w:sz="0" w:space="0" w:color="auto"/>
        <w:bottom w:val="none" w:sz="0" w:space="0" w:color="auto"/>
        <w:right w:val="none" w:sz="0" w:space="0" w:color="auto"/>
      </w:divBdr>
    </w:div>
    <w:div w:id="898052974">
      <w:bodyDiv w:val="1"/>
      <w:marLeft w:val="0"/>
      <w:marRight w:val="0"/>
      <w:marTop w:val="0"/>
      <w:marBottom w:val="0"/>
      <w:divBdr>
        <w:top w:val="none" w:sz="0" w:space="0" w:color="auto"/>
        <w:left w:val="none" w:sz="0" w:space="0" w:color="auto"/>
        <w:bottom w:val="none" w:sz="0" w:space="0" w:color="auto"/>
        <w:right w:val="none" w:sz="0" w:space="0" w:color="auto"/>
      </w:divBdr>
    </w:div>
    <w:div w:id="898055961">
      <w:bodyDiv w:val="1"/>
      <w:marLeft w:val="0"/>
      <w:marRight w:val="0"/>
      <w:marTop w:val="0"/>
      <w:marBottom w:val="0"/>
      <w:divBdr>
        <w:top w:val="none" w:sz="0" w:space="0" w:color="auto"/>
        <w:left w:val="none" w:sz="0" w:space="0" w:color="auto"/>
        <w:bottom w:val="none" w:sz="0" w:space="0" w:color="auto"/>
        <w:right w:val="none" w:sz="0" w:space="0" w:color="auto"/>
      </w:divBdr>
    </w:div>
    <w:div w:id="898134711">
      <w:bodyDiv w:val="1"/>
      <w:marLeft w:val="0"/>
      <w:marRight w:val="0"/>
      <w:marTop w:val="0"/>
      <w:marBottom w:val="0"/>
      <w:divBdr>
        <w:top w:val="none" w:sz="0" w:space="0" w:color="auto"/>
        <w:left w:val="none" w:sz="0" w:space="0" w:color="auto"/>
        <w:bottom w:val="none" w:sz="0" w:space="0" w:color="auto"/>
        <w:right w:val="none" w:sz="0" w:space="0" w:color="auto"/>
      </w:divBdr>
    </w:div>
    <w:div w:id="898202234">
      <w:bodyDiv w:val="1"/>
      <w:marLeft w:val="0"/>
      <w:marRight w:val="0"/>
      <w:marTop w:val="0"/>
      <w:marBottom w:val="0"/>
      <w:divBdr>
        <w:top w:val="none" w:sz="0" w:space="0" w:color="auto"/>
        <w:left w:val="none" w:sz="0" w:space="0" w:color="auto"/>
        <w:bottom w:val="none" w:sz="0" w:space="0" w:color="auto"/>
        <w:right w:val="none" w:sz="0" w:space="0" w:color="auto"/>
      </w:divBdr>
    </w:div>
    <w:div w:id="898243336">
      <w:bodyDiv w:val="1"/>
      <w:marLeft w:val="0"/>
      <w:marRight w:val="0"/>
      <w:marTop w:val="0"/>
      <w:marBottom w:val="0"/>
      <w:divBdr>
        <w:top w:val="none" w:sz="0" w:space="0" w:color="auto"/>
        <w:left w:val="none" w:sz="0" w:space="0" w:color="auto"/>
        <w:bottom w:val="none" w:sz="0" w:space="0" w:color="auto"/>
        <w:right w:val="none" w:sz="0" w:space="0" w:color="auto"/>
      </w:divBdr>
    </w:div>
    <w:div w:id="898514778">
      <w:bodyDiv w:val="1"/>
      <w:marLeft w:val="0"/>
      <w:marRight w:val="0"/>
      <w:marTop w:val="0"/>
      <w:marBottom w:val="0"/>
      <w:divBdr>
        <w:top w:val="none" w:sz="0" w:space="0" w:color="auto"/>
        <w:left w:val="none" w:sz="0" w:space="0" w:color="auto"/>
        <w:bottom w:val="none" w:sz="0" w:space="0" w:color="auto"/>
        <w:right w:val="none" w:sz="0" w:space="0" w:color="auto"/>
      </w:divBdr>
    </w:div>
    <w:div w:id="898517810">
      <w:bodyDiv w:val="1"/>
      <w:marLeft w:val="0"/>
      <w:marRight w:val="0"/>
      <w:marTop w:val="0"/>
      <w:marBottom w:val="0"/>
      <w:divBdr>
        <w:top w:val="none" w:sz="0" w:space="0" w:color="auto"/>
        <w:left w:val="none" w:sz="0" w:space="0" w:color="auto"/>
        <w:bottom w:val="none" w:sz="0" w:space="0" w:color="auto"/>
        <w:right w:val="none" w:sz="0" w:space="0" w:color="auto"/>
      </w:divBdr>
    </w:div>
    <w:div w:id="898593795">
      <w:bodyDiv w:val="1"/>
      <w:marLeft w:val="0"/>
      <w:marRight w:val="0"/>
      <w:marTop w:val="0"/>
      <w:marBottom w:val="0"/>
      <w:divBdr>
        <w:top w:val="none" w:sz="0" w:space="0" w:color="auto"/>
        <w:left w:val="none" w:sz="0" w:space="0" w:color="auto"/>
        <w:bottom w:val="none" w:sz="0" w:space="0" w:color="auto"/>
        <w:right w:val="none" w:sz="0" w:space="0" w:color="auto"/>
      </w:divBdr>
    </w:div>
    <w:div w:id="898631293">
      <w:bodyDiv w:val="1"/>
      <w:marLeft w:val="0"/>
      <w:marRight w:val="0"/>
      <w:marTop w:val="0"/>
      <w:marBottom w:val="0"/>
      <w:divBdr>
        <w:top w:val="none" w:sz="0" w:space="0" w:color="auto"/>
        <w:left w:val="none" w:sz="0" w:space="0" w:color="auto"/>
        <w:bottom w:val="none" w:sz="0" w:space="0" w:color="auto"/>
        <w:right w:val="none" w:sz="0" w:space="0" w:color="auto"/>
      </w:divBdr>
    </w:div>
    <w:div w:id="898781107">
      <w:bodyDiv w:val="1"/>
      <w:marLeft w:val="0"/>
      <w:marRight w:val="0"/>
      <w:marTop w:val="0"/>
      <w:marBottom w:val="0"/>
      <w:divBdr>
        <w:top w:val="none" w:sz="0" w:space="0" w:color="auto"/>
        <w:left w:val="none" w:sz="0" w:space="0" w:color="auto"/>
        <w:bottom w:val="none" w:sz="0" w:space="0" w:color="auto"/>
        <w:right w:val="none" w:sz="0" w:space="0" w:color="auto"/>
      </w:divBdr>
    </w:div>
    <w:div w:id="898786807">
      <w:bodyDiv w:val="1"/>
      <w:marLeft w:val="0"/>
      <w:marRight w:val="0"/>
      <w:marTop w:val="0"/>
      <w:marBottom w:val="0"/>
      <w:divBdr>
        <w:top w:val="none" w:sz="0" w:space="0" w:color="auto"/>
        <w:left w:val="none" w:sz="0" w:space="0" w:color="auto"/>
        <w:bottom w:val="none" w:sz="0" w:space="0" w:color="auto"/>
        <w:right w:val="none" w:sz="0" w:space="0" w:color="auto"/>
      </w:divBdr>
    </w:div>
    <w:div w:id="898830108">
      <w:bodyDiv w:val="1"/>
      <w:marLeft w:val="0"/>
      <w:marRight w:val="0"/>
      <w:marTop w:val="0"/>
      <w:marBottom w:val="0"/>
      <w:divBdr>
        <w:top w:val="none" w:sz="0" w:space="0" w:color="auto"/>
        <w:left w:val="none" w:sz="0" w:space="0" w:color="auto"/>
        <w:bottom w:val="none" w:sz="0" w:space="0" w:color="auto"/>
        <w:right w:val="none" w:sz="0" w:space="0" w:color="auto"/>
      </w:divBdr>
    </w:div>
    <w:div w:id="898900201">
      <w:bodyDiv w:val="1"/>
      <w:marLeft w:val="0"/>
      <w:marRight w:val="0"/>
      <w:marTop w:val="0"/>
      <w:marBottom w:val="0"/>
      <w:divBdr>
        <w:top w:val="none" w:sz="0" w:space="0" w:color="auto"/>
        <w:left w:val="none" w:sz="0" w:space="0" w:color="auto"/>
        <w:bottom w:val="none" w:sz="0" w:space="0" w:color="auto"/>
        <w:right w:val="none" w:sz="0" w:space="0" w:color="auto"/>
      </w:divBdr>
    </w:div>
    <w:div w:id="898905162">
      <w:bodyDiv w:val="1"/>
      <w:marLeft w:val="0"/>
      <w:marRight w:val="0"/>
      <w:marTop w:val="0"/>
      <w:marBottom w:val="0"/>
      <w:divBdr>
        <w:top w:val="none" w:sz="0" w:space="0" w:color="auto"/>
        <w:left w:val="none" w:sz="0" w:space="0" w:color="auto"/>
        <w:bottom w:val="none" w:sz="0" w:space="0" w:color="auto"/>
        <w:right w:val="none" w:sz="0" w:space="0" w:color="auto"/>
      </w:divBdr>
    </w:div>
    <w:div w:id="899250744">
      <w:bodyDiv w:val="1"/>
      <w:marLeft w:val="0"/>
      <w:marRight w:val="0"/>
      <w:marTop w:val="0"/>
      <w:marBottom w:val="0"/>
      <w:divBdr>
        <w:top w:val="none" w:sz="0" w:space="0" w:color="auto"/>
        <w:left w:val="none" w:sz="0" w:space="0" w:color="auto"/>
        <w:bottom w:val="none" w:sz="0" w:space="0" w:color="auto"/>
        <w:right w:val="none" w:sz="0" w:space="0" w:color="auto"/>
      </w:divBdr>
    </w:div>
    <w:div w:id="899363929">
      <w:bodyDiv w:val="1"/>
      <w:marLeft w:val="0"/>
      <w:marRight w:val="0"/>
      <w:marTop w:val="0"/>
      <w:marBottom w:val="0"/>
      <w:divBdr>
        <w:top w:val="none" w:sz="0" w:space="0" w:color="auto"/>
        <w:left w:val="none" w:sz="0" w:space="0" w:color="auto"/>
        <w:bottom w:val="none" w:sz="0" w:space="0" w:color="auto"/>
        <w:right w:val="none" w:sz="0" w:space="0" w:color="auto"/>
      </w:divBdr>
    </w:div>
    <w:div w:id="899367992">
      <w:bodyDiv w:val="1"/>
      <w:marLeft w:val="0"/>
      <w:marRight w:val="0"/>
      <w:marTop w:val="0"/>
      <w:marBottom w:val="0"/>
      <w:divBdr>
        <w:top w:val="none" w:sz="0" w:space="0" w:color="auto"/>
        <w:left w:val="none" w:sz="0" w:space="0" w:color="auto"/>
        <w:bottom w:val="none" w:sz="0" w:space="0" w:color="auto"/>
        <w:right w:val="none" w:sz="0" w:space="0" w:color="auto"/>
      </w:divBdr>
    </w:div>
    <w:div w:id="899370137">
      <w:bodyDiv w:val="1"/>
      <w:marLeft w:val="0"/>
      <w:marRight w:val="0"/>
      <w:marTop w:val="0"/>
      <w:marBottom w:val="0"/>
      <w:divBdr>
        <w:top w:val="none" w:sz="0" w:space="0" w:color="auto"/>
        <w:left w:val="none" w:sz="0" w:space="0" w:color="auto"/>
        <w:bottom w:val="none" w:sz="0" w:space="0" w:color="auto"/>
        <w:right w:val="none" w:sz="0" w:space="0" w:color="auto"/>
      </w:divBdr>
    </w:div>
    <w:div w:id="899439015">
      <w:bodyDiv w:val="1"/>
      <w:marLeft w:val="0"/>
      <w:marRight w:val="0"/>
      <w:marTop w:val="0"/>
      <w:marBottom w:val="0"/>
      <w:divBdr>
        <w:top w:val="none" w:sz="0" w:space="0" w:color="auto"/>
        <w:left w:val="none" w:sz="0" w:space="0" w:color="auto"/>
        <w:bottom w:val="none" w:sz="0" w:space="0" w:color="auto"/>
        <w:right w:val="none" w:sz="0" w:space="0" w:color="auto"/>
      </w:divBdr>
    </w:div>
    <w:div w:id="899445436">
      <w:bodyDiv w:val="1"/>
      <w:marLeft w:val="0"/>
      <w:marRight w:val="0"/>
      <w:marTop w:val="0"/>
      <w:marBottom w:val="0"/>
      <w:divBdr>
        <w:top w:val="none" w:sz="0" w:space="0" w:color="auto"/>
        <w:left w:val="none" w:sz="0" w:space="0" w:color="auto"/>
        <w:bottom w:val="none" w:sz="0" w:space="0" w:color="auto"/>
        <w:right w:val="none" w:sz="0" w:space="0" w:color="auto"/>
      </w:divBdr>
    </w:div>
    <w:div w:id="899483774">
      <w:bodyDiv w:val="1"/>
      <w:marLeft w:val="0"/>
      <w:marRight w:val="0"/>
      <w:marTop w:val="0"/>
      <w:marBottom w:val="0"/>
      <w:divBdr>
        <w:top w:val="none" w:sz="0" w:space="0" w:color="auto"/>
        <w:left w:val="none" w:sz="0" w:space="0" w:color="auto"/>
        <w:bottom w:val="none" w:sz="0" w:space="0" w:color="auto"/>
        <w:right w:val="none" w:sz="0" w:space="0" w:color="auto"/>
      </w:divBdr>
    </w:div>
    <w:div w:id="899485011">
      <w:bodyDiv w:val="1"/>
      <w:marLeft w:val="0"/>
      <w:marRight w:val="0"/>
      <w:marTop w:val="0"/>
      <w:marBottom w:val="0"/>
      <w:divBdr>
        <w:top w:val="none" w:sz="0" w:space="0" w:color="auto"/>
        <w:left w:val="none" w:sz="0" w:space="0" w:color="auto"/>
        <w:bottom w:val="none" w:sz="0" w:space="0" w:color="auto"/>
        <w:right w:val="none" w:sz="0" w:space="0" w:color="auto"/>
      </w:divBdr>
    </w:div>
    <w:div w:id="899556359">
      <w:bodyDiv w:val="1"/>
      <w:marLeft w:val="0"/>
      <w:marRight w:val="0"/>
      <w:marTop w:val="0"/>
      <w:marBottom w:val="0"/>
      <w:divBdr>
        <w:top w:val="none" w:sz="0" w:space="0" w:color="auto"/>
        <w:left w:val="none" w:sz="0" w:space="0" w:color="auto"/>
        <w:bottom w:val="none" w:sz="0" w:space="0" w:color="auto"/>
        <w:right w:val="none" w:sz="0" w:space="0" w:color="auto"/>
      </w:divBdr>
    </w:div>
    <w:div w:id="899709528">
      <w:bodyDiv w:val="1"/>
      <w:marLeft w:val="0"/>
      <w:marRight w:val="0"/>
      <w:marTop w:val="0"/>
      <w:marBottom w:val="0"/>
      <w:divBdr>
        <w:top w:val="none" w:sz="0" w:space="0" w:color="auto"/>
        <w:left w:val="none" w:sz="0" w:space="0" w:color="auto"/>
        <w:bottom w:val="none" w:sz="0" w:space="0" w:color="auto"/>
        <w:right w:val="none" w:sz="0" w:space="0" w:color="auto"/>
      </w:divBdr>
    </w:div>
    <w:div w:id="899825583">
      <w:bodyDiv w:val="1"/>
      <w:marLeft w:val="0"/>
      <w:marRight w:val="0"/>
      <w:marTop w:val="0"/>
      <w:marBottom w:val="0"/>
      <w:divBdr>
        <w:top w:val="none" w:sz="0" w:space="0" w:color="auto"/>
        <w:left w:val="none" w:sz="0" w:space="0" w:color="auto"/>
        <w:bottom w:val="none" w:sz="0" w:space="0" w:color="auto"/>
        <w:right w:val="none" w:sz="0" w:space="0" w:color="auto"/>
      </w:divBdr>
    </w:div>
    <w:div w:id="900094507">
      <w:bodyDiv w:val="1"/>
      <w:marLeft w:val="0"/>
      <w:marRight w:val="0"/>
      <w:marTop w:val="0"/>
      <w:marBottom w:val="0"/>
      <w:divBdr>
        <w:top w:val="none" w:sz="0" w:space="0" w:color="auto"/>
        <w:left w:val="none" w:sz="0" w:space="0" w:color="auto"/>
        <w:bottom w:val="none" w:sz="0" w:space="0" w:color="auto"/>
        <w:right w:val="none" w:sz="0" w:space="0" w:color="auto"/>
      </w:divBdr>
    </w:div>
    <w:div w:id="900167689">
      <w:bodyDiv w:val="1"/>
      <w:marLeft w:val="0"/>
      <w:marRight w:val="0"/>
      <w:marTop w:val="0"/>
      <w:marBottom w:val="0"/>
      <w:divBdr>
        <w:top w:val="none" w:sz="0" w:space="0" w:color="auto"/>
        <w:left w:val="none" w:sz="0" w:space="0" w:color="auto"/>
        <w:bottom w:val="none" w:sz="0" w:space="0" w:color="auto"/>
        <w:right w:val="none" w:sz="0" w:space="0" w:color="auto"/>
      </w:divBdr>
    </w:div>
    <w:div w:id="900291847">
      <w:bodyDiv w:val="1"/>
      <w:marLeft w:val="0"/>
      <w:marRight w:val="0"/>
      <w:marTop w:val="0"/>
      <w:marBottom w:val="0"/>
      <w:divBdr>
        <w:top w:val="none" w:sz="0" w:space="0" w:color="auto"/>
        <w:left w:val="none" w:sz="0" w:space="0" w:color="auto"/>
        <w:bottom w:val="none" w:sz="0" w:space="0" w:color="auto"/>
        <w:right w:val="none" w:sz="0" w:space="0" w:color="auto"/>
      </w:divBdr>
    </w:div>
    <w:div w:id="900554620">
      <w:bodyDiv w:val="1"/>
      <w:marLeft w:val="0"/>
      <w:marRight w:val="0"/>
      <w:marTop w:val="0"/>
      <w:marBottom w:val="0"/>
      <w:divBdr>
        <w:top w:val="none" w:sz="0" w:space="0" w:color="auto"/>
        <w:left w:val="none" w:sz="0" w:space="0" w:color="auto"/>
        <w:bottom w:val="none" w:sz="0" w:space="0" w:color="auto"/>
        <w:right w:val="none" w:sz="0" w:space="0" w:color="auto"/>
      </w:divBdr>
    </w:div>
    <w:div w:id="900598129">
      <w:bodyDiv w:val="1"/>
      <w:marLeft w:val="0"/>
      <w:marRight w:val="0"/>
      <w:marTop w:val="0"/>
      <w:marBottom w:val="0"/>
      <w:divBdr>
        <w:top w:val="none" w:sz="0" w:space="0" w:color="auto"/>
        <w:left w:val="none" w:sz="0" w:space="0" w:color="auto"/>
        <w:bottom w:val="none" w:sz="0" w:space="0" w:color="auto"/>
        <w:right w:val="none" w:sz="0" w:space="0" w:color="auto"/>
      </w:divBdr>
    </w:div>
    <w:div w:id="900599714">
      <w:bodyDiv w:val="1"/>
      <w:marLeft w:val="0"/>
      <w:marRight w:val="0"/>
      <w:marTop w:val="0"/>
      <w:marBottom w:val="0"/>
      <w:divBdr>
        <w:top w:val="none" w:sz="0" w:space="0" w:color="auto"/>
        <w:left w:val="none" w:sz="0" w:space="0" w:color="auto"/>
        <w:bottom w:val="none" w:sz="0" w:space="0" w:color="auto"/>
        <w:right w:val="none" w:sz="0" w:space="0" w:color="auto"/>
      </w:divBdr>
    </w:div>
    <w:div w:id="900866722">
      <w:bodyDiv w:val="1"/>
      <w:marLeft w:val="0"/>
      <w:marRight w:val="0"/>
      <w:marTop w:val="0"/>
      <w:marBottom w:val="0"/>
      <w:divBdr>
        <w:top w:val="none" w:sz="0" w:space="0" w:color="auto"/>
        <w:left w:val="none" w:sz="0" w:space="0" w:color="auto"/>
        <w:bottom w:val="none" w:sz="0" w:space="0" w:color="auto"/>
        <w:right w:val="none" w:sz="0" w:space="0" w:color="auto"/>
      </w:divBdr>
    </w:div>
    <w:div w:id="900872939">
      <w:bodyDiv w:val="1"/>
      <w:marLeft w:val="0"/>
      <w:marRight w:val="0"/>
      <w:marTop w:val="0"/>
      <w:marBottom w:val="0"/>
      <w:divBdr>
        <w:top w:val="none" w:sz="0" w:space="0" w:color="auto"/>
        <w:left w:val="none" w:sz="0" w:space="0" w:color="auto"/>
        <w:bottom w:val="none" w:sz="0" w:space="0" w:color="auto"/>
        <w:right w:val="none" w:sz="0" w:space="0" w:color="auto"/>
      </w:divBdr>
    </w:div>
    <w:div w:id="900943424">
      <w:bodyDiv w:val="1"/>
      <w:marLeft w:val="0"/>
      <w:marRight w:val="0"/>
      <w:marTop w:val="0"/>
      <w:marBottom w:val="0"/>
      <w:divBdr>
        <w:top w:val="none" w:sz="0" w:space="0" w:color="auto"/>
        <w:left w:val="none" w:sz="0" w:space="0" w:color="auto"/>
        <w:bottom w:val="none" w:sz="0" w:space="0" w:color="auto"/>
        <w:right w:val="none" w:sz="0" w:space="0" w:color="auto"/>
      </w:divBdr>
    </w:div>
    <w:div w:id="900991256">
      <w:bodyDiv w:val="1"/>
      <w:marLeft w:val="0"/>
      <w:marRight w:val="0"/>
      <w:marTop w:val="0"/>
      <w:marBottom w:val="0"/>
      <w:divBdr>
        <w:top w:val="none" w:sz="0" w:space="0" w:color="auto"/>
        <w:left w:val="none" w:sz="0" w:space="0" w:color="auto"/>
        <w:bottom w:val="none" w:sz="0" w:space="0" w:color="auto"/>
        <w:right w:val="none" w:sz="0" w:space="0" w:color="auto"/>
      </w:divBdr>
    </w:div>
    <w:div w:id="901138457">
      <w:bodyDiv w:val="1"/>
      <w:marLeft w:val="0"/>
      <w:marRight w:val="0"/>
      <w:marTop w:val="0"/>
      <w:marBottom w:val="0"/>
      <w:divBdr>
        <w:top w:val="none" w:sz="0" w:space="0" w:color="auto"/>
        <w:left w:val="none" w:sz="0" w:space="0" w:color="auto"/>
        <w:bottom w:val="none" w:sz="0" w:space="0" w:color="auto"/>
        <w:right w:val="none" w:sz="0" w:space="0" w:color="auto"/>
      </w:divBdr>
    </w:div>
    <w:div w:id="901212964">
      <w:bodyDiv w:val="1"/>
      <w:marLeft w:val="0"/>
      <w:marRight w:val="0"/>
      <w:marTop w:val="0"/>
      <w:marBottom w:val="0"/>
      <w:divBdr>
        <w:top w:val="none" w:sz="0" w:space="0" w:color="auto"/>
        <w:left w:val="none" w:sz="0" w:space="0" w:color="auto"/>
        <w:bottom w:val="none" w:sz="0" w:space="0" w:color="auto"/>
        <w:right w:val="none" w:sz="0" w:space="0" w:color="auto"/>
      </w:divBdr>
    </w:div>
    <w:div w:id="901333100">
      <w:bodyDiv w:val="1"/>
      <w:marLeft w:val="0"/>
      <w:marRight w:val="0"/>
      <w:marTop w:val="0"/>
      <w:marBottom w:val="0"/>
      <w:divBdr>
        <w:top w:val="none" w:sz="0" w:space="0" w:color="auto"/>
        <w:left w:val="none" w:sz="0" w:space="0" w:color="auto"/>
        <w:bottom w:val="none" w:sz="0" w:space="0" w:color="auto"/>
        <w:right w:val="none" w:sz="0" w:space="0" w:color="auto"/>
      </w:divBdr>
    </w:div>
    <w:div w:id="901408480">
      <w:bodyDiv w:val="1"/>
      <w:marLeft w:val="0"/>
      <w:marRight w:val="0"/>
      <w:marTop w:val="0"/>
      <w:marBottom w:val="0"/>
      <w:divBdr>
        <w:top w:val="none" w:sz="0" w:space="0" w:color="auto"/>
        <w:left w:val="none" w:sz="0" w:space="0" w:color="auto"/>
        <w:bottom w:val="none" w:sz="0" w:space="0" w:color="auto"/>
        <w:right w:val="none" w:sz="0" w:space="0" w:color="auto"/>
      </w:divBdr>
    </w:div>
    <w:div w:id="901670230">
      <w:bodyDiv w:val="1"/>
      <w:marLeft w:val="0"/>
      <w:marRight w:val="0"/>
      <w:marTop w:val="0"/>
      <w:marBottom w:val="0"/>
      <w:divBdr>
        <w:top w:val="none" w:sz="0" w:space="0" w:color="auto"/>
        <w:left w:val="none" w:sz="0" w:space="0" w:color="auto"/>
        <w:bottom w:val="none" w:sz="0" w:space="0" w:color="auto"/>
        <w:right w:val="none" w:sz="0" w:space="0" w:color="auto"/>
      </w:divBdr>
    </w:div>
    <w:div w:id="901984502">
      <w:bodyDiv w:val="1"/>
      <w:marLeft w:val="0"/>
      <w:marRight w:val="0"/>
      <w:marTop w:val="0"/>
      <w:marBottom w:val="0"/>
      <w:divBdr>
        <w:top w:val="none" w:sz="0" w:space="0" w:color="auto"/>
        <w:left w:val="none" w:sz="0" w:space="0" w:color="auto"/>
        <w:bottom w:val="none" w:sz="0" w:space="0" w:color="auto"/>
        <w:right w:val="none" w:sz="0" w:space="0" w:color="auto"/>
      </w:divBdr>
    </w:div>
    <w:div w:id="901987751">
      <w:bodyDiv w:val="1"/>
      <w:marLeft w:val="0"/>
      <w:marRight w:val="0"/>
      <w:marTop w:val="0"/>
      <w:marBottom w:val="0"/>
      <w:divBdr>
        <w:top w:val="none" w:sz="0" w:space="0" w:color="auto"/>
        <w:left w:val="none" w:sz="0" w:space="0" w:color="auto"/>
        <w:bottom w:val="none" w:sz="0" w:space="0" w:color="auto"/>
        <w:right w:val="none" w:sz="0" w:space="0" w:color="auto"/>
      </w:divBdr>
    </w:div>
    <w:div w:id="902179500">
      <w:bodyDiv w:val="1"/>
      <w:marLeft w:val="0"/>
      <w:marRight w:val="0"/>
      <w:marTop w:val="0"/>
      <w:marBottom w:val="0"/>
      <w:divBdr>
        <w:top w:val="none" w:sz="0" w:space="0" w:color="auto"/>
        <w:left w:val="none" w:sz="0" w:space="0" w:color="auto"/>
        <w:bottom w:val="none" w:sz="0" w:space="0" w:color="auto"/>
        <w:right w:val="none" w:sz="0" w:space="0" w:color="auto"/>
      </w:divBdr>
    </w:div>
    <w:div w:id="902258034">
      <w:bodyDiv w:val="1"/>
      <w:marLeft w:val="0"/>
      <w:marRight w:val="0"/>
      <w:marTop w:val="0"/>
      <w:marBottom w:val="0"/>
      <w:divBdr>
        <w:top w:val="none" w:sz="0" w:space="0" w:color="auto"/>
        <w:left w:val="none" w:sz="0" w:space="0" w:color="auto"/>
        <w:bottom w:val="none" w:sz="0" w:space="0" w:color="auto"/>
        <w:right w:val="none" w:sz="0" w:space="0" w:color="auto"/>
      </w:divBdr>
    </w:div>
    <w:div w:id="902368616">
      <w:bodyDiv w:val="1"/>
      <w:marLeft w:val="0"/>
      <w:marRight w:val="0"/>
      <w:marTop w:val="0"/>
      <w:marBottom w:val="0"/>
      <w:divBdr>
        <w:top w:val="none" w:sz="0" w:space="0" w:color="auto"/>
        <w:left w:val="none" w:sz="0" w:space="0" w:color="auto"/>
        <w:bottom w:val="none" w:sz="0" w:space="0" w:color="auto"/>
        <w:right w:val="none" w:sz="0" w:space="0" w:color="auto"/>
      </w:divBdr>
    </w:div>
    <w:div w:id="902443828">
      <w:bodyDiv w:val="1"/>
      <w:marLeft w:val="0"/>
      <w:marRight w:val="0"/>
      <w:marTop w:val="0"/>
      <w:marBottom w:val="0"/>
      <w:divBdr>
        <w:top w:val="none" w:sz="0" w:space="0" w:color="auto"/>
        <w:left w:val="none" w:sz="0" w:space="0" w:color="auto"/>
        <w:bottom w:val="none" w:sz="0" w:space="0" w:color="auto"/>
        <w:right w:val="none" w:sz="0" w:space="0" w:color="auto"/>
      </w:divBdr>
    </w:div>
    <w:div w:id="902524216">
      <w:bodyDiv w:val="1"/>
      <w:marLeft w:val="0"/>
      <w:marRight w:val="0"/>
      <w:marTop w:val="0"/>
      <w:marBottom w:val="0"/>
      <w:divBdr>
        <w:top w:val="none" w:sz="0" w:space="0" w:color="auto"/>
        <w:left w:val="none" w:sz="0" w:space="0" w:color="auto"/>
        <w:bottom w:val="none" w:sz="0" w:space="0" w:color="auto"/>
        <w:right w:val="none" w:sz="0" w:space="0" w:color="auto"/>
      </w:divBdr>
    </w:div>
    <w:div w:id="902526082">
      <w:bodyDiv w:val="1"/>
      <w:marLeft w:val="0"/>
      <w:marRight w:val="0"/>
      <w:marTop w:val="0"/>
      <w:marBottom w:val="0"/>
      <w:divBdr>
        <w:top w:val="none" w:sz="0" w:space="0" w:color="auto"/>
        <w:left w:val="none" w:sz="0" w:space="0" w:color="auto"/>
        <w:bottom w:val="none" w:sz="0" w:space="0" w:color="auto"/>
        <w:right w:val="none" w:sz="0" w:space="0" w:color="auto"/>
      </w:divBdr>
    </w:div>
    <w:div w:id="902712792">
      <w:bodyDiv w:val="1"/>
      <w:marLeft w:val="0"/>
      <w:marRight w:val="0"/>
      <w:marTop w:val="0"/>
      <w:marBottom w:val="0"/>
      <w:divBdr>
        <w:top w:val="none" w:sz="0" w:space="0" w:color="auto"/>
        <w:left w:val="none" w:sz="0" w:space="0" w:color="auto"/>
        <w:bottom w:val="none" w:sz="0" w:space="0" w:color="auto"/>
        <w:right w:val="none" w:sz="0" w:space="0" w:color="auto"/>
      </w:divBdr>
    </w:div>
    <w:div w:id="902987135">
      <w:bodyDiv w:val="1"/>
      <w:marLeft w:val="0"/>
      <w:marRight w:val="0"/>
      <w:marTop w:val="0"/>
      <w:marBottom w:val="0"/>
      <w:divBdr>
        <w:top w:val="none" w:sz="0" w:space="0" w:color="auto"/>
        <w:left w:val="none" w:sz="0" w:space="0" w:color="auto"/>
        <w:bottom w:val="none" w:sz="0" w:space="0" w:color="auto"/>
        <w:right w:val="none" w:sz="0" w:space="0" w:color="auto"/>
      </w:divBdr>
    </w:div>
    <w:div w:id="903027655">
      <w:bodyDiv w:val="1"/>
      <w:marLeft w:val="0"/>
      <w:marRight w:val="0"/>
      <w:marTop w:val="0"/>
      <w:marBottom w:val="0"/>
      <w:divBdr>
        <w:top w:val="none" w:sz="0" w:space="0" w:color="auto"/>
        <w:left w:val="none" w:sz="0" w:space="0" w:color="auto"/>
        <w:bottom w:val="none" w:sz="0" w:space="0" w:color="auto"/>
        <w:right w:val="none" w:sz="0" w:space="0" w:color="auto"/>
      </w:divBdr>
    </w:div>
    <w:div w:id="903175720">
      <w:bodyDiv w:val="1"/>
      <w:marLeft w:val="0"/>
      <w:marRight w:val="0"/>
      <w:marTop w:val="0"/>
      <w:marBottom w:val="0"/>
      <w:divBdr>
        <w:top w:val="none" w:sz="0" w:space="0" w:color="auto"/>
        <w:left w:val="none" w:sz="0" w:space="0" w:color="auto"/>
        <w:bottom w:val="none" w:sz="0" w:space="0" w:color="auto"/>
        <w:right w:val="none" w:sz="0" w:space="0" w:color="auto"/>
      </w:divBdr>
    </w:div>
    <w:div w:id="903225495">
      <w:bodyDiv w:val="1"/>
      <w:marLeft w:val="0"/>
      <w:marRight w:val="0"/>
      <w:marTop w:val="0"/>
      <w:marBottom w:val="0"/>
      <w:divBdr>
        <w:top w:val="none" w:sz="0" w:space="0" w:color="auto"/>
        <w:left w:val="none" w:sz="0" w:space="0" w:color="auto"/>
        <w:bottom w:val="none" w:sz="0" w:space="0" w:color="auto"/>
        <w:right w:val="none" w:sz="0" w:space="0" w:color="auto"/>
      </w:divBdr>
    </w:div>
    <w:div w:id="903296976">
      <w:bodyDiv w:val="1"/>
      <w:marLeft w:val="0"/>
      <w:marRight w:val="0"/>
      <w:marTop w:val="0"/>
      <w:marBottom w:val="0"/>
      <w:divBdr>
        <w:top w:val="none" w:sz="0" w:space="0" w:color="auto"/>
        <w:left w:val="none" w:sz="0" w:space="0" w:color="auto"/>
        <w:bottom w:val="none" w:sz="0" w:space="0" w:color="auto"/>
        <w:right w:val="none" w:sz="0" w:space="0" w:color="auto"/>
      </w:divBdr>
    </w:div>
    <w:div w:id="903297484">
      <w:bodyDiv w:val="1"/>
      <w:marLeft w:val="0"/>
      <w:marRight w:val="0"/>
      <w:marTop w:val="0"/>
      <w:marBottom w:val="0"/>
      <w:divBdr>
        <w:top w:val="none" w:sz="0" w:space="0" w:color="auto"/>
        <w:left w:val="none" w:sz="0" w:space="0" w:color="auto"/>
        <w:bottom w:val="none" w:sz="0" w:space="0" w:color="auto"/>
        <w:right w:val="none" w:sz="0" w:space="0" w:color="auto"/>
      </w:divBdr>
    </w:div>
    <w:div w:id="903299920">
      <w:bodyDiv w:val="1"/>
      <w:marLeft w:val="0"/>
      <w:marRight w:val="0"/>
      <w:marTop w:val="0"/>
      <w:marBottom w:val="0"/>
      <w:divBdr>
        <w:top w:val="none" w:sz="0" w:space="0" w:color="auto"/>
        <w:left w:val="none" w:sz="0" w:space="0" w:color="auto"/>
        <w:bottom w:val="none" w:sz="0" w:space="0" w:color="auto"/>
        <w:right w:val="none" w:sz="0" w:space="0" w:color="auto"/>
      </w:divBdr>
    </w:div>
    <w:div w:id="903419297">
      <w:bodyDiv w:val="1"/>
      <w:marLeft w:val="0"/>
      <w:marRight w:val="0"/>
      <w:marTop w:val="0"/>
      <w:marBottom w:val="0"/>
      <w:divBdr>
        <w:top w:val="none" w:sz="0" w:space="0" w:color="auto"/>
        <w:left w:val="none" w:sz="0" w:space="0" w:color="auto"/>
        <w:bottom w:val="none" w:sz="0" w:space="0" w:color="auto"/>
        <w:right w:val="none" w:sz="0" w:space="0" w:color="auto"/>
      </w:divBdr>
    </w:div>
    <w:div w:id="903569545">
      <w:bodyDiv w:val="1"/>
      <w:marLeft w:val="0"/>
      <w:marRight w:val="0"/>
      <w:marTop w:val="0"/>
      <w:marBottom w:val="0"/>
      <w:divBdr>
        <w:top w:val="none" w:sz="0" w:space="0" w:color="auto"/>
        <w:left w:val="none" w:sz="0" w:space="0" w:color="auto"/>
        <w:bottom w:val="none" w:sz="0" w:space="0" w:color="auto"/>
        <w:right w:val="none" w:sz="0" w:space="0" w:color="auto"/>
      </w:divBdr>
    </w:div>
    <w:div w:id="903641539">
      <w:bodyDiv w:val="1"/>
      <w:marLeft w:val="0"/>
      <w:marRight w:val="0"/>
      <w:marTop w:val="0"/>
      <w:marBottom w:val="0"/>
      <w:divBdr>
        <w:top w:val="none" w:sz="0" w:space="0" w:color="auto"/>
        <w:left w:val="none" w:sz="0" w:space="0" w:color="auto"/>
        <w:bottom w:val="none" w:sz="0" w:space="0" w:color="auto"/>
        <w:right w:val="none" w:sz="0" w:space="0" w:color="auto"/>
      </w:divBdr>
    </w:div>
    <w:div w:id="903878498">
      <w:bodyDiv w:val="1"/>
      <w:marLeft w:val="0"/>
      <w:marRight w:val="0"/>
      <w:marTop w:val="0"/>
      <w:marBottom w:val="0"/>
      <w:divBdr>
        <w:top w:val="none" w:sz="0" w:space="0" w:color="auto"/>
        <w:left w:val="none" w:sz="0" w:space="0" w:color="auto"/>
        <w:bottom w:val="none" w:sz="0" w:space="0" w:color="auto"/>
        <w:right w:val="none" w:sz="0" w:space="0" w:color="auto"/>
      </w:divBdr>
    </w:div>
    <w:div w:id="903879319">
      <w:bodyDiv w:val="1"/>
      <w:marLeft w:val="0"/>
      <w:marRight w:val="0"/>
      <w:marTop w:val="0"/>
      <w:marBottom w:val="0"/>
      <w:divBdr>
        <w:top w:val="none" w:sz="0" w:space="0" w:color="auto"/>
        <w:left w:val="none" w:sz="0" w:space="0" w:color="auto"/>
        <w:bottom w:val="none" w:sz="0" w:space="0" w:color="auto"/>
        <w:right w:val="none" w:sz="0" w:space="0" w:color="auto"/>
      </w:divBdr>
    </w:div>
    <w:div w:id="903950335">
      <w:bodyDiv w:val="1"/>
      <w:marLeft w:val="0"/>
      <w:marRight w:val="0"/>
      <w:marTop w:val="0"/>
      <w:marBottom w:val="0"/>
      <w:divBdr>
        <w:top w:val="none" w:sz="0" w:space="0" w:color="auto"/>
        <w:left w:val="none" w:sz="0" w:space="0" w:color="auto"/>
        <w:bottom w:val="none" w:sz="0" w:space="0" w:color="auto"/>
        <w:right w:val="none" w:sz="0" w:space="0" w:color="auto"/>
      </w:divBdr>
    </w:div>
    <w:div w:id="904073424">
      <w:bodyDiv w:val="1"/>
      <w:marLeft w:val="0"/>
      <w:marRight w:val="0"/>
      <w:marTop w:val="0"/>
      <w:marBottom w:val="0"/>
      <w:divBdr>
        <w:top w:val="none" w:sz="0" w:space="0" w:color="auto"/>
        <w:left w:val="none" w:sz="0" w:space="0" w:color="auto"/>
        <w:bottom w:val="none" w:sz="0" w:space="0" w:color="auto"/>
        <w:right w:val="none" w:sz="0" w:space="0" w:color="auto"/>
      </w:divBdr>
    </w:div>
    <w:div w:id="904073596">
      <w:bodyDiv w:val="1"/>
      <w:marLeft w:val="0"/>
      <w:marRight w:val="0"/>
      <w:marTop w:val="0"/>
      <w:marBottom w:val="0"/>
      <w:divBdr>
        <w:top w:val="none" w:sz="0" w:space="0" w:color="auto"/>
        <w:left w:val="none" w:sz="0" w:space="0" w:color="auto"/>
        <w:bottom w:val="none" w:sz="0" w:space="0" w:color="auto"/>
        <w:right w:val="none" w:sz="0" w:space="0" w:color="auto"/>
      </w:divBdr>
    </w:div>
    <w:div w:id="904101835">
      <w:bodyDiv w:val="1"/>
      <w:marLeft w:val="0"/>
      <w:marRight w:val="0"/>
      <w:marTop w:val="0"/>
      <w:marBottom w:val="0"/>
      <w:divBdr>
        <w:top w:val="none" w:sz="0" w:space="0" w:color="auto"/>
        <w:left w:val="none" w:sz="0" w:space="0" w:color="auto"/>
        <w:bottom w:val="none" w:sz="0" w:space="0" w:color="auto"/>
        <w:right w:val="none" w:sz="0" w:space="0" w:color="auto"/>
      </w:divBdr>
    </w:div>
    <w:div w:id="904143827">
      <w:bodyDiv w:val="1"/>
      <w:marLeft w:val="0"/>
      <w:marRight w:val="0"/>
      <w:marTop w:val="0"/>
      <w:marBottom w:val="0"/>
      <w:divBdr>
        <w:top w:val="none" w:sz="0" w:space="0" w:color="auto"/>
        <w:left w:val="none" w:sz="0" w:space="0" w:color="auto"/>
        <w:bottom w:val="none" w:sz="0" w:space="0" w:color="auto"/>
        <w:right w:val="none" w:sz="0" w:space="0" w:color="auto"/>
      </w:divBdr>
    </w:div>
    <w:div w:id="904146226">
      <w:bodyDiv w:val="1"/>
      <w:marLeft w:val="0"/>
      <w:marRight w:val="0"/>
      <w:marTop w:val="0"/>
      <w:marBottom w:val="0"/>
      <w:divBdr>
        <w:top w:val="none" w:sz="0" w:space="0" w:color="auto"/>
        <w:left w:val="none" w:sz="0" w:space="0" w:color="auto"/>
        <w:bottom w:val="none" w:sz="0" w:space="0" w:color="auto"/>
        <w:right w:val="none" w:sz="0" w:space="0" w:color="auto"/>
      </w:divBdr>
    </w:div>
    <w:div w:id="904218015">
      <w:bodyDiv w:val="1"/>
      <w:marLeft w:val="0"/>
      <w:marRight w:val="0"/>
      <w:marTop w:val="0"/>
      <w:marBottom w:val="0"/>
      <w:divBdr>
        <w:top w:val="none" w:sz="0" w:space="0" w:color="auto"/>
        <w:left w:val="none" w:sz="0" w:space="0" w:color="auto"/>
        <w:bottom w:val="none" w:sz="0" w:space="0" w:color="auto"/>
        <w:right w:val="none" w:sz="0" w:space="0" w:color="auto"/>
      </w:divBdr>
    </w:div>
    <w:div w:id="904222012">
      <w:bodyDiv w:val="1"/>
      <w:marLeft w:val="0"/>
      <w:marRight w:val="0"/>
      <w:marTop w:val="0"/>
      <w:marBottom w:val="0"/>
      <w:divBdr>
        <w:top w:val="none" w:sz="0" w:space="0" w:color="auto"/>
        <w:left w:val="none" w:sz="0" w:space="0" w:color="auto"/>
        <w:bottom w:val="none" w:sz="0" w:space="0" w:color="auto"/>
        <w:right w:val="none" w:sz="0" w:space="0" w:color="auto"/>
      </w:divBdr>
    </w:div>
    <w:div w:id="904222486">
      <w:bodyDiv w:val="1"/>
      <w:marLeft w:val="0"/>
      <w:marRight w:val="0"/>
      <w:marTop w:val="0"/>
      <w:marBottom w:val="0"/>
      <w:divBdr>
        <w:top w:val="none" w:sz="0" w:space="0" w:color="auto"/>
        <w:left w:val="none" w:sz="0" w:space="0" w:color="auto"/>
        <w:bottom w:val="none" w:sz="0" w:space="0" w:color="auto"/>
        <w:right w:val="none" w:sz="0" w:space="0" w:color="auto"/>
      </w:divBdr>
    </w:div>
    <w:div w:id="904293013">
      <w:bodyDiv w:val="1"/>
      <w:marLeft w:val="0"/>
      <w:marRight w:val="0"/>
      <w:marTop w:val="0"/>
      <w:marBottom w:val="0"/>
      <w:divBdr>
        <w:top w:val="none" w:sz="0" w:space="0" w:color="auto"/>
        <w:left w:val="none" w:sz="0" w:space="0" w:color="auto"/>
        <w:bottom w:val="none" w:sz="0" w:space="0" w:color="auto"/>
        <w:right w:val="none" w:sz="0" w:space="0" w:color="auto"/>
      </w:divBdr>
    </w:div>
    <w:div w:id="904340934">
      <w:bodyDiv w:val="1"/>
      <w:marLeft w:val="0"/>
      <w:marRight w:val="0"/>
      <w:marTop w:val="0"/>
      <w:marBottom w:val="0"/>
      <w:divBdr>
        <w:top w:val="none" w:sz="0" w:space="0" w:color="auto"/>
        <w:left w:val="none" w:sz="0" w:space="0" w:color="auto"/>
        <w:bottom w:val="none" w:sz="0" w:space="0" w:color="auto"/>
        <w:right w:val="none" w:sz="0" w:space="0" w:color="auto"/>
      </w:divBdr>
    </w:div>
    <w:div w:id="904343531">
      <w:bodyDiv w:val="1"/>
      <w:marLeft w:val="0"/>
      <w:marRight w:val="0"/>
      <w:marTop w:val="0"/>
      <w:marBottom w:val="0"/>
      <w:divBdr>
        <w:top w:val="none" w:sz="0" w:space="0" w:color="auto"/>
        <w:left w:val="none" w:sz="0" w:space="0" w:color="auto"/>
        <w:bottom w:val="none" w:sz="0" w:space="0" w:color="auto"/>
        <w:right w:val="none" w:sz="0" w:space="0" w:color="auto"/>
      </w:divBdr>
    </w:div>
    <w:div w:id="904410275">
      <w:bodyDiv w:val="1"/>
      <w:marLeft w:val="0"/>
      <w:marRight w:val="0"/>
      <w:marTop w:val="0"/>
      <w:marBottom w:val="0"/>
      <w:divBdr>
        <w:top w:val="none" w:sz="0" w:space="0" w:color="auto"/>
        <w:left w:val="none" w:sz="0" w:space="0" w:color="auto"/>
        <w:bottom w:val="none" w:sz="0" w:space="0" w:color="auto"/>
        <w:right w:val="none" w:sz="0" w:space="0" w:color="auto"/>
      </w:divBdr>
    </w:div>
    <w:div w:id="904412907">
      <w:bodyDiv w:val="1"/>
      <w:marLeft w:val="0"/>
      <w:marRight w:val="0"/>
      <w:marTop w:val="0"/>
      <w:marBottom w:val="0"/>
      <w:divBdr>
        <w:top w:val="none" w:sz="0" w:space="0" w:color="auto"/>
        <w:left w:val="none" w:sz="0" w:space="0" w:color="auto"/>
        <w:bottom w:val="none" w:sz="0" w:space="0" w:color="auto"/>
        <w:right w:val="none" w:sz="0" w:space="0" w:color="auto"/>
      </w:divBdr>
    </w:div>
    <w:div w:id="904413741">
      <w:bodyDiv w:val="1"/>
      <w:marLeft w:val="0"/>
      <w:marRight w:val="0"/>
      <w:marTop w:val="0"/>
      <w:marBottom w:val="0"/>
      <w:divBdr>
        <w:top w:val="none" w:sz="0" w:space="0" w:color="auto"/>
        <w:left w:val="none" w:sz="0" w:space="0" w:color="auto"/>
        <w:bottom w:val="none" w:sz="0" w:space="0" w:color="auto"/>
        <w:right w:val="none" w:sz="0" w:space="0" w:color="auto"/>
      </w:divBdr>
    </w:div>
    <w:div w:id="904484964">
      <w:bodyDiv w:val="1"/>
      <w:marLeft w:val="0"/>
      <w:marRight w:val="0"/>
      <w:marTop w:val="0"/>
      <w:marBottom w:val="0"/>
      <w:divBdr>
        <w:top w:val="none" w:sz="0" w:space="0" w:color="auto"/>
        <w:left w:val="none" w:sz="0" w:space="0" w:color="auto"/>
        <w:bottom w:val="none" w:sz="0" w:space="0" w:color="auto"/>
        <w:right w:val="none" w:sz="0" w:space="0" w:color="auto"/>
      </w:divBdr>
    </w:div>
    <w:div w:id="904486128">
      <w:bodyDiv w:val="1"/>
      <w:marLeft w:val="0"/>
      <w:marRight w:val="0"/>
      <w:marTop w:val="0"/>
      <w:marBottom w:val="0"/>
      <w:divBdr>
        <w:top w:val="none" w:sz="0" w:space="0" w:color="auto"/>
        <w:left w:val="none" w:sz="0" w:space="0" w:color="auto"/>
        <w:bottom w:val="none" w:sz="0" w:space="0" w:color="auto"/>
        <w:right w:val="none" w:sz="0" w:space="0" w:color="auto"/>
      </w:divBdr>
    </w:div>
    <w:div w:id="904535797">
      <w:bodyDiv w:val="1"/>
      <w:marLeft w:val="0"/>
      <w:marRight w:val="0"/>
      <w:marTop w:val="0"/>
      <w:marBottom w:val="0"/>
      <w:divBdr>
        <w:top w:val="none" w:sz="0" w:space="0" w:color="auto"/>
        <w:left w:val="none" w:sz="0" w:space="0" w:color="auto"/>
        <w:bottom w:val="none" w:sz="0" w:space="0" w:color="auto"/>
        <w:right w:val="none" w:sz="0" w:space="0" w:color="auto"/>
      </w:divBdr>
    </w:div>
    <w:div w:id="904560404">
      <w:bodyDiv w:val="1"/>
      <w:marLeft w:val="0"/>
      <w:marRight w:val="0"/>
      <w:marTop w:val="0"/>
      <w:marBottom w:val="0"/>
      <w:divBdr>
        <w:top w:val="none" w:sz="0" w:space="0" w:color="auto"/>
        <w:left w:val="none" w:sz="0" w:space="0" w:color="auto"/>
        <w:bottom w:val="none" w:sz="0" w:space="0" w:color="auto"/>
        <w:right w:val="none" w:sz="0" w:space="0" w:color="auto"/>
      </w:divBdr>
    </w:div>
    <w:div w:id="904679316">
      <w:bodyDiv w:val="1"/>
      <w:marLeft w:val="0"/>
      <w:marRight w:val="0"/>
      <w:marTop w:val="0"/>
      <w:marBottom w:val="0"/>
      <w:divBdr>
        <w:top w:val="none" w:sz="0" w:space="0" w:color="auto"/>
        <w:left w:val="none" w:sz="0" w:space="0" w:color="auto"/>
        <w:bottom w:val="none" w:sz="0" w:space="0" w:color="auto"/>
        <w:right w:val="none" w:sz="0" w:space="0" w:color="auto"/>
      </w:divBdr>
    </w:div>
    <w:div w:id="905184563">
      <w:bodyDiv w:val="1"/>
      <w:marLeft w:val="0"/>
      <w:marRight w:val="0"/>
      <w:marTop w:val="0"/>
      <w:marBottom w:val="0"/>
      <w:divBdr>
        <w:top w:val="none" w:sz="0" w:space="0" w:color="auto"/>
        <w:left w:val="none" w:sz="0" w:space="0" w:color="auto"/>
        <w:bottom w:val="none" w:sz="0" w:space="0" w:color="auto"/>
        <w:right w:val="none" w:sz="0" w:space="0" w:color="auto"/>
      </w:divBdr>
    </w:div>
    <w:div w:id="905260007">
      <w:bodyDiv w:val="1"/>
      <w:marLeft w:val="0"/>
      <w:marRight w:val="0"/>
      <w:marTop w:val="0"/>
      <w:marBottom w:val="0"/>
      <w:divBdr>
        <w:top w:val="none" w:sz="0" w:space="0" w:color="auto"/>
        <w:left w:val="none" w:sz="0" w:space="0" w:color="auto"/>
        <w:bottom w:val="none" w:sz="0" w:space="0" w:color="auto"/>
        <w:right w:val="none" w:sz="0" w:space="0" w:color="auto"/>
      </w:divBdr>
    </w:div>
    <w:div w:id="905380471">
      <w:bodyDiv w:val="1"/>
      <w:marLeft w:val="0"/>
      <w:marRight w:val="0"/>
      <w:marTop w:val="0"/>
      <w:marBottom w:val="0"/>
      <w:divBdr>
        <w:top w:val="none" w:sz="0" w:space="0" w:color="auto"/>
        <w:left w:val="none" w:sz="0" w:space="0" w:color="auto"/>
        <w:bottom w:val="none" w:sz="0" w:space="0" w:color="auto"/>
        <w:right w:val="none" w:sz="0" w:space="0" w:color="auto"/>
      </w:divBdr>
    </w:div>
    <w:div w:id="905385395">
      <w:bodyDiv w:val="1"/>
      <w:marLeft w:val="0"/>
      <w:marRight w:val="0"/>
      <w:marTop w:val="0"/>
      <w:marBottom w:val="0"/>
      <w:divBdr>
        <w:top w:val="none" w:sz="0" w:space="0" w:color="auto"/>
        <w:left w:val="none" w:sz="0" w:space="0" w:color="auto"/>
        <w:bottom w:val="none" w:sz="0" w:space="0" w:color="auto"/>
        <w:right w:val="none" w:sz="0" w:space="0" w:color="auto"/>
      </w:divBdr>
    </w:div>
    <w:div w:id="905644817">
      <w:bodyDiv w:val="1"/>
      <w:marLeft w:val="0"/>
      <w:marRight w:val="0"/>
      <w:marTop w:val="0"/>
      <w:marBottom w:val="0"/>
      <w:divBdr>
        <w:top w:val="none" w:sz="0" w:space="0" w:color="auto"/>
        <w:left w:val="none" w:sz="0" w:space="0" w:color="auto"/>
        <w:bottom w:val="none" w:sz="0" w:space="0" w:color="auto"/>
        <w:right w:val="none" w:sz="0" w:space="0" w:color="auto"/>
      </w:divBdr>
    </w:div>
    <w:div w:id="905653862">
      <w:bodyDiv w:val="1"/>
      <w:marLeft w:val="0"/>
      <w:marRight w:val="0"/>
      <w:marTop w:val="0"/>
      <w:marBottom w:val="0"/>
      <w:divBdr>
        <w:top w:val="none" w:sz="0" w:space="0" w:color="auto"/>
        <w:left w:val="none" w:sz="0" w:space="0" w:color="auto"/>
        <w:bottom w:val="none" w:sz="0" w:space="0" w:color="auto"/>
        <w:right w:val="none" w:sz="0" w:space="0" w:color="auto"/>
      </w:divBdr>
    </w:div>
    <w:div w:id="905800169">
      <w:bodyDiv w:val="1"/>
      <w:marLeft w:val="0"/>
      <w:marRight w:val="0"/>
      <w:marTop w:val="0"/>
      <w:marBottom w:val="0"/>
      <w:divBdr>
        <w:top w:val="none" w:sz="0" w:space="0" w:color="auto"/>
        <w:left w:val="none" w:sz="0" w:space="0" w:color="auto"/>
        <w:bottom w:val="none" w:sz="0" w:space="0" w:color="auto"/>
        <w:right w:val="none" w:sz="0" w:space="0" w:color="auto"/>
      </w:divBdr>
    </w:div>
    <w:div w:id="905913930">
      <w:bodyDiv w:val="1"/>
      <w:marLeft w:val="0"/>
      <w:marRight w:val="0"/>
      <w:marTop w:val="0"/>
      <w:marBottom w:val="0"/>
      <w:divBdr>
        <w:top w:val="none" w:sz="0" w:space="0" w:color="auto"/>
        <w:left w:val="none" w:sz="0" w:space="0" w:color="auto"/>
        <w:bottom w:val="none" w:sz="0" w:space="0" w:color="auto"/>
        <w:right w:val="none" w:sz="0" w:space="0" w:color="auto"/>
      </w:divBdr>
    </w:div>
    <w:div w:id="905920033">
      <w:bodyDiv w:val="1"/>
      <w:marLeft w:val="0"/>
      <w:marRight w:val="0"/>
      <w:marTop w:val="0"/>
      <w:marBottom w:val="0"/>
      <w:divBdr>
        <w:top w:val="none" w:sz="0" w:space="0" w:color="auto"/>
        <w:left w:val="none" w:sz="0" w:space="0" w:color="auto"/>
        <w:bottom w:val="none" w:sz="0" w:space="0" w:color="auto"/>
        <w:right w:val="none" w:sz="0" w:space="0" w:color="auto"/>
      </w:divBdr>
    </w:div>
    <w:div w:id="905991593">
      <w:bodyDiv w:val="1"/>
      <w:marLeft w:val="0"/>
      <w:marRight w:val="0"/>
      <w:marTop w:val="0"/>
      <w:marBottom w:val="0"/>
      <w:divBdr>
        <w:top w:val="none" w:sz="0" w:space="0" w:color="auto"/>
        <w:left w:val="none" w:sz="0" w:space="0" w:color="auto"/>
        <w:bottom w:val="none" w:sz="0" w:space="0" w:color="auto"/>
        <w:right w:val="none" w:sz="0" w:space="0" w:color="auto"/>
      </w:divBdr>
    </w:div>
    <w:div w:id="905997355">
      <w:bodyDiv w:val="1"/>
      <w:marLeft w:val="0"/>
      <w:marRight w:val="0"/>
      <w:marTop w:val="0"/>
      <w:marBottom w:val="0"/>
      <w:divBdr>
        <w:top w:val="none" w:sz="0" w:space="0" w:color="auto"/>
        <w:left w:val="none" w:sz="0" w:space="0" w:color="auto"/>
        <w:bottom w:val="none" w:sz="0" w:space="0" w:color="auto"/>
        <w:right w:val="none" w:sz="0" w:space="0" w:color="auto"/>
      </w:divBdr>
    </w:div>
    <w:div w:id="906036124">
      <w:bodyDiv w:val="1"/>
      <w:marLeft w:val="0"/>
      <w:marRight w:val="0"/>
      <w:marTop w:val="0"/>
      <w:marBottom w:val="0"/>
      <w:divBdr>
        <w:top w:val="none" w:sz="0" w:space="0" w:color="auto"/>
        <w:left w:val="none" w:sz="0" w:space="0" w:color="auto"/>
        <w:bottom w:val="none" w:sz="0" w:space="0" w:color="auto"/>
        <w:right w:val="none" w:sz="0" w:space="0" w:color="auto"/>
      </w:divBdr>
    </w:div>
    <w:div w:id="906037789">
      <w:bodyDiv w:val="1"/>
      <w:marLeft w:val="0"/>
      <w:marRight w:val="0"/>
      <w:marTop w:val="0"/>
      <w:marBottom w:val="0"/>
      <w:divBdr>
        <w:top w:val="none" w:sz="0" w:space="0" w:color="auto"/>
        <w:left w:val="none" w:sz="0" w:space="0" w:color="auto"/>
        <w:bottom w:val="none" w:sz="0" w:space="0" w:color="auto"/>
        <w:right w:val="none" w:sz="0" w:space="0" w:color="auto"/>
      </w:divBdr>
    </w:div>
    <w:div w:id="906109010">
      <w:bodyDiv w:val="1"/>
      <w:marLeft w:val="0"/>
      <w:marRight w:val="0"/>
      <w:marTop w:val="0"/>
      <w:marBottom w:val="0"/>
      <w:divBdr>
        <w:top w:val="none" w:sz="0" w:space="0" w:color="auto"/>
        <w:left w:val="none" w:sz="0" w:space="0" w:color="auto"/>
        <w:bottom w:val="none" w:sz="0" w:space="0" w:color="auto"/>
        <w:right w:val="none" w:sz="0" w:space="0" w:color="auto"/>
      </w:divBdr>
    </w:div>
    <w:div w:id="906380050">
      <w:bodyDiv w:val="1"/>
      <w:marLeft w:val="0"/>
      <w:marRight w:val="0"/>
      <w:marTop w:val="0"/>
      <w:marBottom w:val="0"/>
      <w:divBdr>
        <w:top w:val="none" w:sz="0" w:space="0" w:color="auto"/>
        <w:left w:val="none" w:sz="0" w:space="0" w:color="auto"/>
        <w:bottom w:val="none" w:sz="0" w:space="0" w:color="auto"/>
        <w:right w:val="none" w:sz="0" w:space="0" w:color="auto"/>
      </w:divBdr>
    </w:div>
    <w:div w:id="906453457">
      <w:bodyDiv w:val="1"/>
      <w:marLeft w:val="0"/>
      <w:marRight w:val="0"/>
      <w:marTop w:val="0"/>
      <w:marBottom w:val="0"/>
      <w:divBdr>
        <w:top w:val="none" w:sz="0" w:space="0" w:color="auto"/>
        <w:left w:val="none" w:sz="0" w:space="0" w:color="auto"/>
        <w:bottom w:val="none" w:sz="0" w:space="0" w:color="auto"/>
        <w:right w:val="none" w:sz="0" w:space="0" w:color="auto"/>
      </w:divBdr>
    </w:div>
    <w:div w:id="906498319">
      <w:bodyDiv w:val="1"/>
      <w:marLeft w:val="0"/>
      <w:marRight w:val="0"/>
      <w:marTop w:val="0"/>
      <w:marBottom w:val="0"/>
      <w:divBdr>
        <w:top w:val="none" w:sz="0" w:space="0" w:color="auto"/>
        <w:left w:val="none" w:sz="0" w:space="0" w:color="auto"/>
        <w:bottom w:val="none" w:sz="0" w:space="0" w:color="auto"/>
        <w:right w:val="none" w:sz="0" w:space="0" w:color="auto"/>
      </w:divBdr>
    </w:div>
    <w:div w:id="906692120">
      <w:bodyDiv w:val="1"/>
      <w:marLeft w:val="0"/>
      <w:marRight w:val="0"/>
      <w:marTop w:val="0"/>
      <w:marBottom w:val="0"/>
      <w:divBdr>
        <w:top w:val="none" w:sz="0" w:space="0" w:color="auto"/>
        <w:left w:val="none" w:sz="0" w:space="0" w:color="auto"/>
        <w:bottom w:val="none" w:sz="0" w:space="0" w:color="auto"/>
        <w:right w:val="none" w:sz="0" w:space="0" w:color="auto"/>
      </w:divBdr>
    </w:div>
    <w:div w:id="906765296">
      <w:bodyDiv w:val="1"/>
      <w:marLeft w:val="0"/>
      <w:marRight w:val="0"/>
      <w:marTop w:val="0"/>
      <w:marBottom w:val="0"/>
      <w:divBdr>
        <w:top w:val="none" w:sz="0" w:space="0" w:color="auto"/>
        <w:left w:val="none" w:sz="0" w:space="0" w:color="auto"/>
        <w:bottom w:val="none" w:sz="0" w:space="0" w:color="auto"/>
        <w:right w:val="none" w:sz="0" w:space="0" w:color="auto"/>
      </w:divBdr>
    </w:div>
    <w:div w:id="906771009">
      <w:bodyDiv w:val="1"/>
      <w:marLeft w:val="0"/>
      <w:marRight w:val="0"/>
      <w:marTop w:val="0"/>
      <w:marBottom w:val="0"/>
      <w:divBdr>
        <w:top w:val="none" w:sz="0" w:space="0" w:color="auto"/>
        <w:left w:val="none" w:sz="0" w:space="0" w:color="auto"/>
        <w:bottom w:val="none" w:sz="0" w:space="0" w:color="auto"/>
        <w:right w:val="none" w:sz="0" w:space="0" w:color="auto"/>
      </w:divBdr>
    </w:div>
    <w:div w:id="906956701">
      <w:bodyDiv w:val="1"/>
      <w:marLeft w:val="0"/>
      <w:marRight w:val="0"/>
      <w:marTop w:val="0"/>
      <w:marBottom w:val="0"/>
      <w:divBdr>
        <w:top w:val="none" w:sz="0" w:space="0" w:color="auto"/>
        <w:left w:val="none" w:sz="0" w:space="0" w:color="auto"/>
        <w:bottom w:val="none" w:sz="0" w:space="0" w:color="auto"/>
        <w:right w:val="none" w:sz="0" w:space="0" w:color="auto"/>
      </w:divBdr>
    </w:div>
    <w:div w:id="906957947">
      <w:bodyDiv w:val="1"/>
      <w:marLeft w:val="0"/>
      <w:marRight w:val="0"/>
      <w:marTop w:val="0"/>
      <w:marBottom w:val="0"/>
      <w:divBdr>
        <w:top w:val="none" w:sz="0" w:space="0" w:color="auto"/>
        <w:left w:val="none" w:sz="0" w:space="0" w:color="auto"/>
        <w:bottom w:val="none" w:sz="0" w:space="0" w:color="auto"/>
        <w:right w:val="none" w:sz="0" w:space="0" w:color="auto"/>
      </w:divBdr>
    </w:div>
    <w:div w:id="906964144">
      <w:bodyDiv w:val="1"/>
      <w:marLeft w:val="0"/>
      <w:marRight w:val="0"/>
      <w:marTop w:val="0"/>
      <w:marBottom w:val="0"/>
      <w:divBdr>
        <w:top w:val="none" w:sz="0" w:space="0" w:color="auto"/>
        <w:left w:val="none" w:sz="0" w:space="0" w:color="auto"/>
        <w:bottom w:val="none" w:sz="0" w:space="0" w:color="auto"/>
        <w:right w:val="none" w:sz="0" w:space="0" w:color="auto"/>
      </w:divBdr>
    </w:div>
    <w:div w:id="907033266">
      <w:bodyDiv w:val="1"/>
      <w:marLeft w:val="0"/>
      <w:marRight w:val="0"/>
      <w:marTop w:val="0"/>
      <w:marBottom w:val="0"/>
      <w:divBdr>
        <w:top w:val="none" w:sz="0" w:space="0" w:color="auto"/>
        <w:left w:val="none" w:sz="0" w:space="0" w:color="auto"/>
        <w:bottom w:val="none" w:sz="0" w:space="0" w:color="auto"/>
        <w:right w:val="none" w:sz="0" w:space="0" w:color="auto"/>
      </w:divBdr>
    </w:div>
    <w:div w:id="907034112">
      <w:bodyDiv w:val="1"/>
      <w:marLeft w:val="0"/>
      <w:marRight w:val="0"/>
      <w:marTop w:val="0"/>
      <w:marBottom w:val="0"/>
      <w:divBdr>
        <w:top w:val="none" w:sz="0" w:space="0" w:color="auto"/>
        <w:left w:val="none" w:sz="0" w:space="0" w:color="auto"/>
        <w:bottom w:val="none" w:sz="0" w:space="0" w:color="auto"/>
        <w:right w:val="none" w:sz="0" w:space="0" w:color="auto"/>
      </w:divBdr>
    </w:div>
    <w:div w:id="907153974">
      <w:bodyDiv w:val="1"/>
      <w:marLeft w:val="0"/>
      <w:marRight w:val="0"/>
      <w:marTop w:val="0"/>
      <w:marBottom w:val="0"/>
      <w:divBdr>
        <w:top w:val="none" w:sz="0" w:space="0" w:color="auto"/>
        <w:left w:val="none" w:sz="0" w:space="0" w:color="auto"/>
        <w:bottom w:val="none" w:sz="0" w:space="0" w:color="auto"/>
        <w:right w:val="none" w:sz="0" w:space="0" w:color="auto"/>
      </w:divBdr>
    </w:div>
    <w:div w:id="907225926">
      <w:bodyDiv w:val="1"/>
      <w:marLeft w:val="0"/>
      <w:marRight w:val="0"/>
      <w:marTop w:val="0"/>
      <w:marBottom w:val="0"/>
      <w:divBdr>
        <w:top w:val="none" w:sz="0" w:space="0" w:color="auto"/>
        <w:left w:val="none" w:sz="0" w:space="0" w:color="auto"/>
        <w:bottom w:val="none" w:sz="0" w:space="0" w:color="auto"/>
        <w:right w:val="none" w:sz="0" w:space="0" w:color="auto"/>
      </w:divBdr>
    </w:div>
    <w:div w:id="907229511">
      <w:bodyDiv w:val="1"/>
      <w:marLeft w:val="0"/>
      <w:marRight w:val="0"/>
      <w:marTop w:val="0"/>
      <w:marBottom w:val="0"/>
      <w:divBdr>
        <w:top w:val="none" w:sz="0" w:space="0" w:color="auto"/>
        <w:left w:val="none" w:sz="0" w:space="0" w:color="auto"/>
        <w:bottom w:val="none" w:sz="0" w:space="0" w:color="auto"/>
        <w:right w:val="none" w:sz="0" w:space="0" w:color="auto"/>
      </w:divBdr>
    </w:div>
    <w:div w:id="907233306">
      <w:bodyDiv w:val="1"/>
      <w:marLeft w:val="0"/>
      <w:marRight w:val="0"/>
      <w:marTop w:val="0"/>
      <w:marBottom w:val="0"/>
      <w:divBdr>
        <w:top w:val="none" w:sz="0" w:space="0" w:color="auto"/>
        <w:left w:val="none" w:sz="0" w:space="0" w:color="auto"/>
        <w:bottom w:val="none" w:sz="0" w:space="0" w:color="auto"/>
        <w:right w:val="none" w:sz="0" w:space="0" w:color="auto"/>
      </w:divBdr>
    </w:div>
    <w:div w:id="907299631">
      <w:bodyDiv w:val="1"/>
      <w:marLeft w:val="0"/>
      <w:marRight w:val="0"/>
      <w:marTop w:val="0"/>
      <w:marBottom w:val="0"/>
      <w:divBdr>
        <w:top w:val="none" w:sz="0" w:space="0" w:color="auto"/>
        <w:left w:val="none" w:sz="0" w:space="0" w:color="auto"/>
        <w:bottom w:val="none" w:sz="0" w:space="0" w:color="auto"/>
        <w:right w:val="none" w:sz="0" w:space="0" w:color="auto"/>
      </w:divBdr>
    </w:div>
    <w:div w:id="907426575">
      <w:bodyDiv w:val="1"/>
      <w:marLeft w:val="0"/>
      <w:marRight w:val="0"/>
      <w:marTop w:val="0"/>
      <w:marBottom w:val="0"/>
      <w:divBdr>
        <w:top w:val="none" w:sz="0" w:space="0" w:color="auto"/>
        <w:left w:val="none" w:sz="0" w:space="0" w:color="auto"/>
        <w:bottom w:val="none" w:sz="0" w:space="0" w:color="auto"/>
        <w:right w:val="none" w:sz="0" w:space="0" w:color="auto"/>
      </w:divBdr>
    </w:div>
    <w:div w:id="907574740">
      <w:bodyDiv w:val="1"/>
      <w:marLeft w:val="0"/>
      <w:marRight w:val="0"/>
      <w:marTop w:val="0"/>
      <w:marBottom w:val="0"/>
      <w:divBdr>
        <w:top w:val="none" w:sz="0" w:space="0" w:color="auto"/>
        <w:left w:val="none" w:sz="0" w:space="0" w:color="auto"/>
        <w:bottom w:val="none" w:sz="0" w:space="0" w:color="auto"/>
        <w:right w:val="none" w:sz="0" w:space="0" w:color="auto"/>
      </w:divBdr>
    </w:div>
    <w:div w:id="907612521">
      <w:bodyDiv w:val="1"/>
      <w:marLeft w:val="0"/>
      <w:marRight w:val="0"/>
      <w:marTop w:val="0"/>
      <w:marBottom w:val="0"/>
      <w:divBdr>
        <w:top w:val="none" w:sz="0" w:space="0" w:color="auto"/>
        <w:left w:val="none" w:sz="0" w:space="0" w:color="auto"/>
        <w:bottom w:val="none" w:sz="0" w:space="0" w:color="auto"/>
        <w:right w:val="none" w:sz="0" w:space="0" w:color="auto"/>
      </w:divBdr>
    </w:div>
    <w:div w:id="907613101">
      <w:bodyDiv w:val="1"/>
      <w:marLeft w:val="0"/>
      <w:marRight w:val="0"/>
      <w:marTop w:val="0"/>
      <w:marBottom w:val="0"/>
      <w:divBdr>
        <w:top w:val="none" w:sz="0" w:space="0" w:color="auto"/>
        <w:left w:val="none" w:sz="0" w:space="0" w:color="auto"/>
        <w:bottom w:val="none" w:sz="0" w:space="0" w:color="auto"/>
        <w:right w:val="none" w:sz="0" w:space="0" w:color="auto"/>
      </w:divBdr>
    </w:div>
    <w:div w:id="907616406">
      <w:bodyDiv w:val="1"/>
      <w:marLeft w:val="0"/>
      <w:marRight w:val="0"/>
      <w:marTop w:val="0"/>
      <w:marBottom w:val="0"/>
      <w:divBdr>
        <w:top w:val="none" w:sz="0" w:space="0" w:color="auto"/>
        <w:left w:val="none" w:sz="0" w:space="0" w:color="auto"/>
        <w:bottom w:val="none" w:sz="0" w:space="0" w:color="auto"/>
        <w:right w:val="none" w:sz="0" w:space="0" w:color="auto"/>
      </w:divBdr>
    </w:div>
    <w:div w:id="907693748">
      <w:bodyDiv w:val="1"/>
      <w:marLeft w:val="0"/>
      <w:marRight w:val="0"/>
      <w:marTop w:val="0"/>
      <w:marBottom w:val="0"/>
      <w:divBdr>
        <w:top w:val="none" w:sz="0" w:space="0" w:color="auto"/>
        <w:left w:val="none" w:sz="0" w:space="0" w:color="auto"/>
        <w:bottom w:val="none" w:sz="0" w:space="0" w:color="auto"/>
        <w:right w:val="none" w:sz="0" w:space="0" w:color="auto"/>
      </w:divBdr>
    </w:div>
    <w:div w:id="907769540">
      <w:bodyDiv w:val="1"/>
      <w:marLeft w:val="0"/>
      <w:marRight w:val="0"/>
      <w:marTop w:val="0"/>
      <w:marBottom w:val="0"/>
      <w:divBdr>
        <w:top w:val="none" w:sz="0" w:space="0" w:color="auto"/>
        <w:left w:val="none" w:sz="0" w:space="0" w:color="auto"/>
        <w:bottom w:val="none" w:sz="0" w:space="0" w:color="auto"/>
        <w:right w:val="none" w:sz="0" w:space="0" w:color="auto"/>
      </w:divBdr>
    </w:div>
    <w:div w:id="907879071">
      <w:bodyDiv w:val="1"/>
      <w:marLeft w:val="0"/>
      <w:marRight w:val="0"/>
      <w:marTop w:val="0"/>
      <w:marBottom w:val="0"/>
      <w:divBdr>
        <w:top w:val="none" w:sz="0" w:space="0" w:color="auto"/>
        <w:left w:val="none" w:sz="0" w:space="0" w:color="auto"/>
        <w:bottom w:val="none" w:sz="0" w:space="0" w:color="auto"/>
        <w:right w:val="none" w:sz="0" w:space="0" w:color="auto"/>
      </w:divBdr>
    </w:div>
    <w:div w:id="907879528">
      <w:bodyDiv w:val="1"/>
      <w:marLeft w:val="0"/>
      <w:marRight w:val="0"/>
      <w:marTop w:val="0"/>
      <w:marBottom w:val="0"/>
      <w:divBdr>
        <w:top w:val="none" w:sz="0" w:space="0" w:color="auto"/>
        <w:left w:val="none" w:sz="0" w:space="0" w:color="auto"/>
        <w:bottom w:val="none" w:sz="0" w:space="0" w:color="auto"/>
        <w:right w:val="none" w:sz="0" w:space="0" w:color="auto"/>
      </w:divBdr>
    </w:div>
    <w:div w:id="907886925">
      <w:bodyDiv w:val="1"/>
      <w:marLeft w:val="0"/>
      <w:marRight w:val="0"/>
      <w:marTop w:val="0"/>
      <w:marBottom w:val="0"/>
      <w:divBdr>
        <w:top w:val="none" w:sz="0" w:space="0" w:color="auto"/>
        <w:left w:val="none" w:sz="0" w:space="0" w:color="auto"/>
        <w:bottom w:val="none" w:sz="0" w:space="0" w:color="auto"/>
        <w:right w:val="none" w:sz="0" w:space="0" w:color="auto"/>
      </w:divBdr>
    </w:div>
    <w:div w:id="908005329">
      <w:bodyDiv w:val="1"/>
      <w:marLeft w:val="0"/>
      <w:marRight w:val="0"/>
      <w:marTop w:val="0"/>
      <w:marBottom w:val="0"/>
      <w:divBdr>
        <w:top w:val="none" w:sz="0" w:space="0" w:color="auto"/>
        <w:left w:val="none" w:sz="0" w:space="0" w:color="auto"/>
        <w:bottom w:val="none" w:sz="0" w:space="0" w:color="auto"/>
        <w:right w:val="none" w:sz="0" w:space="0" w:color="auto"/>
      </w:divBdr>
    </w:div>
    <w:div w:id="908006474">
      <w:bodyDiv w:val="1"/>
      <w:marLeft w:val="0"/>
      <w:marRight w:val="0"/>
      <w:marTop w:val="0"/>
      <w:marBottom w:val="0"/>
      <w:divBdr>
        <w:top w:val="none" w:sz="0" w:space="0" w:color="auto"/>
        <w:left w:val="none" w:sz="0" w:space="0" w:color="auto"/>
        <w:bottom w:val="none" w:sz="0" w:space="0" w:color="auto"/>
        <w:right w:val="none" w:sz="0" w:space="0" w:color="auto"/>
      </w:divBdr>
    </w:div>
    <w:div w:id="908151110">
      <w:bodyDiv w:val="1"/>
      <w:marLeft w:val="0"/>
      <w:marRight w:val="0"/>
      <w:marTop w:val="0"/>
      <w:marBottom w:val="0"/>
      <w:divBdr>
        <w:top w:val="none" w:sz="0" w:space="0" w:color="auto"/>
        <w:left w:val="none" w:sz="0" w:space="0" w:color="auto"/>
        <w:bottom w:val="none" w:sz="0" w:space="0" w:color="auto"/>
        <w:right w:val="none" w:sz="0" w:space="0" w:color="auto"/>
      </w:divBdr>
    </w:div>
    <w:div w:id="908224430">
      <w:bodyDiv w:val="1"/>
      <w:marLeft w:val="0"/>
      <w:marRight w:val="0"/>
      <w:marTop w:val="0"/>
      <w:marBottom w:val="0"/>
      <w:divBdr>
        <w:top w:val="none" w:sz="0" w:space="0" w:color="auto"/>
        <w:left w:val="none" w:sz="0" w:space="0" w:color="auto"/>
        <w:bottom w:val="none" w:sz="0" w:space="0" w:color="auto"/>
        <w:right w:val="none" w:sz="0" w:space="0" w:color="auto"/>
      </w:divBdr>
    </w:div>
    <w:div w:id="908228365">
      <w:bodyDiv w:val="1"/>
      <w:marLeft w:val="0"/>
      <w:marRight w:val="0"/>
      <w:marTop w:val="0"/>
      <w:marBottom w:val="0"/>
      <w:divBdr>
        <w:top w:val="none" w:sz="0" w:space="0" w:color="auto"/>
        <w:left w:val="none" w:sz="0" w:space="0" w:color="auto"/>
        <w:bottom w:val="none" w:sz="0" w:space="0" w:color="auto"/>
        <w:right w:val="none" w:sz="0" w:space="0" w:color="auto"/>
      </w:divBdr>
    </w:div>
    <w:div w:id="908267425">
      <w:bodyDiv w:val="1"/>
      <w:marLeft w:val="0"/>
      <w:marRight w:val="0"/>
      <w:marTop w:val="0"/>
      <w:marBottom w:val="0"/>
      <w:divBdr>
        <w:top w:val="none" w:sz="0" w:space="0" w:color="auto"/>
        <w:left w:val="none" w:sz="0" w:space="0" w:color="auto"/>
        <w:bottom w:val="none" w:sz="0" w:space="0" w:color="auto"/>
        <w:right w:val="none" w:sz="0" w:space="0" w:color="auto"/>
      </w:divBdr>
    </w:div>
    <w:div w:id="908423521">
      <w:bodyDiv w:val="1"/>
      <w:marLeft w:val="0"/>
      <w:marRight w:val="0"/>
      <w:marTop w:val="0"/>
      <w:marBottom w:val="0"/>
      <w:divBdr>
        <w:top w:val="none" w:sz="0" w:space="0" w:color="auto"/>
        <w:left w:val="none" w:sz="0" w:space="0" w:color="auto"/>
        <w:bottom w:val="none" w:sz="0" w:space="0" w:color="auto"/>
        <w:right w:val="none" w:sz="0" w:space="0" w:color="auto"/>
      </w:divBdr>
    </w:div>
    <w:div w:id="908464950">
      <w:bodyDiv w:val="1"/>
      <w:marLeft w:val="0"/>
      <w:marRight w:val="0"/>
      <w:marTop w:val="0"/>
      <w:marBottom w:val="0"/>
      <w:divBdr>
        <w:top w:val="none" w:sz="0" w:space="0" w:color="auto"/>
        <w:left w:val="none" w:sz="0" w:space="0" w:color="auto"/>
        <w:bottom w:val="none" w:sz="0" w:space="0" w:color="auto"/>
        <w:right w:val="none" w:sz="0" w:space="0" w:color="auto"/>
      </w:divBdr>
    </w:div>
    <w:div w:id="908611240">
      <w:bodyDiv w:val="1"/>
      <w:marLeft w:val="0"/>
      <w:marRight w:val="0"/>
      <w:marTop w:val="0"/>
      <w:marBottom w:val="0"/>
      <w:divBdr>
        <w:top w:val="none" w:sz="0" w:space="0" w:color="auto"/>
        <w:left w:val="none" w:sz="0" w:space="0" w:color="auto"/>
        <w:bottom w:val="none" w:sz="0" w:space="0" w:color="auto"/>
        <w:right w:val="none" w:sz="0" w:space="0" w:color="auto"/>
      </w:divBdr>
    </w:div>
    <w:div w:id="908611532">
      <w:bodyDiv w:val="1"/>
      <w:marLeft w:val="0"/>
      <w:marRight w:val="0"/>
      <w:marTop w:val="0"/>
      <w:marBottom w:val="0"/>
      <w:divBdr>
        <w:top w:val="none" w:sz="0" w:space="0" w:color="auto"/>
        <w:left w:val="none" w:sz="0" w:space="0" w:color="auto"/>
        <w:bottom w:val="none" w:sz="0" w:space="0" w:color="auto"/>
        <w:right w:val="none" w:sz="0" w:space="0" w:color="auto"/>
      </w:divBdr>
    </w:div>
    <w:div w:id="908613346">
      <w:bodyDiv w:val="1"/>
      <w:marLeft w:val="0"/>
      <w:marRight w:val="0"/>
      <w:marTop w:val="0"/>
      <w:marBottom w:val="0"/>
      <w:divBdr>
        <w:top w:val="none" w:sz="0" w:space="0" w:color="auto"/>
        <w:left w:val="none" w:sz="0" w:space="0" w:color="auto"/>
        <w:bottom w:val="none" w:sz="0" w:space="0" w:color="auto"/>
        <w:right w:val="none" w:sz="0" w:space="0" w:color="auto"/>
      </w:divBdr>
    </w:div>
    <w:div w:id="908616414">
      <w:bodyDiv w:val="1"/>
      <w:marLeft w:val="0"/>
      <w:marRight w:val="0"/>
      <w:marTop w:val="0"/>
      <w:marBottom w:val="0"/>
      <w:divBdr>
        <w:top w:val="none" w:sz="0" w:space="0" w:color="auto"/>
        <w:left w:val="none" w:sz="0" w:space="0" w:color="auto"/>
        <w:bottom w:val="none" w:sz="0" w:space="0" w:color="auto"/>
        <w:right w:val="none" w:sz="0" w:space="0" w:color="auto"/>
      </w:divBdr>
    </w:div>
    <w:div w:id="908661458">
      <w:bodyDiv w:val="1"/>
      <w:marLeft w:val="0"/>
      <w:marRight w:val="0"/>
      <w:marTop w:val="0"/>
      <w:marBottom w:val="0"/>
      <w:divBdr>
        <w:top w:val="none" w:sz="0" w:space="0" w:color="auto"/>
        <w:left w:val="none" w:sz="0" w:space="0" w:color="auto"/>
        <w:bottom w:val="none" w:sz="0" w:space="0" w:color="auto"/>
        <w:right w:val="none" w:sz="0" w:space="0" w:color="auto"/>
      </w:divBdr>
    </w:div>
    <w:div w:id="908808686">
      <w:bodyDiv w:val="1"/>
      <w:marLeft w:val="0"/>
      <w:marRight w:val="0"/>
      <w:marTop w:val="0"/>
      <w:marBottom w:val="0"/>
      <w:divBdr>
        <w:top w:val="none" w:sz="0" w:space="0" w:color="auto"/>
        <w:left w:val="none" w:sz="0" w:space="0" w:color="auto"/>
        <w:bottom w:val="none" w:sz="0" w:space="0" w:color="auto"/>
        <w:right w:val="none" w:sz="0" w:space="0" w:color="auto"/>
      </w:divBdr>
    </w:div>
    <w:div w:id="908924767">
      <w:bodyDiv w:val="1"/>
      <w:marLeft w:val="0"/>
      <w:marRight w:val="0"/>
      <w:marTop w:val="0"/>
      <w:marBottom w:val="0"/>
      <w:divBdr>
        <w:top w:val="none" w:sz="0" w:space="0" w:color="auto"/>
        <w:left w:val="none" w:sz="0" w:space="0" w:color="auto"/>
        <w:bottom w:val="none" w:sz="0" w:space="0" w:color="auto"/>
        <w:right w:val="none" w:sz="0" w:space="0" w:color="auto"/>
      </w:divBdr>
    </w:div>
    <w:div w:id="909117344">
      <w:bodyDiv w:val="1"/>
      <w:marLeft w:val="0"/>
      <w:marRight w:val="0"/>
      <w:marTop w:val="0"/>
      <w:marBottom w:val="0"/>
      <w:divBdr>
        <w:top w:val="none" w:sz="0" w:space="0" w:color="auto"/>
        <w:left w:val="none" w:sz="0" w:space="0" w:color="auto"/>
        <w:bottom w:val="none" w:sz="0" w:space="0" w:color="auto"/>
        <w:right w:val="none" w:sz="0" w:space="0" w:color="auto"/>
      </w:divBdr>
    </w:div>
    <w:div w:id="909196314">
      <w:bodyDiv w:val="1"/>
      <w:marLeft w:val="0"/>
      <w:marRight w:val="0"/>
      <w:marTop w:val="0"/>
      <w:marBottom w:val="0"/>
      <w:divBdr>
        <w:top w:val="none" w:sz="0" w:space="0" w:color="auto"/>
        <w:left w:val="none" w:sz="0" w:space="0" w:color="auto"/>
        <w:bottom w:val="none" w:sz="0" w:space="0" w:color="auto"/>
        <w:right w:val="none" w:sz="0" w:space="0" w:color="auto"/>
      </w:divBdr>
    </w:div>
    <w:div w:id="909341466">
      <w:bodyDiv w:val="1"/>
      <w:marLeft w:val="0"/>
      <w:marRight w:val="0"/>
      <w:marTop w:val="0"/>
      <w:marBottom w:val="0"/>
      <w:divBdr>
        <w:top w:val="none" w:sz="0" w:space="0" w:color="auto"/>
        <w:left w:val="none" w:sz="0" w:space="0" w:color="auto"/>
        <w:bottom w:val="none" w:sz="0" w:space="0" w:color="auto"/>
        <w:right w:val="none" w:sz="0" w:space="0" w:color="auto"/>
      </w:divBdr>
    </w:div>
    <w:div w:id="909385025">
      <w:bodyDiv w:val="1"/>
      <w:marLeft w:val="0"/>
      <w:marRight w:val="0"/>
      <w:marTop w:val="0"/>
      <w:marBottom w:val="0"/>
      <w:divBdr>
        <w:top w:val="none" w:sz="0" w:space="0" w:color="auto"/>
        <w:left w:val="none" w:sz="0" w:space="0" w:color="auto"/>
        <w:bottom w:val="none" w:sz="0" w:space="0" w:color="auto"/>
        <w:right w:val="none" w:sz="0" w:space="0" w:color="auto"/>
      </w:divBdr>
    </w:div>
    <w:div w:id="909726821">
      <w:bodyDiv w:val="1"/>
      <w:marLeft w:val="0"/>
      <w:marRight w:val="0"/>
      <w:marTop w:val="0"/>
      <w:marBottom w:val="0"/>
      <w:divBdr>
        <w:top w:val="none" w:sz="0" w:space="0" w:color="auto"/>
        <w:left w:val="none" w:sz="0" w:space="0" w:color="auto"/>
        <w:bottom w:val="none" w:sz="0" w:space="0" w:color="auto"/>
        <w:right w:val="none" w:sz="0" w:space="0" w:color="auto"/>
      </w:divBdr>
    </w:div>
    <w:div w:id="909727615">
      <w:bodyDiv w:val="1"/>
      <w:marLeft w:val="0"/>
      <w:marRight w:val="0"/>
      <w:marTop w:val="0"/>
      <w:marBottom w:val="0"/>
      <w:divBdr>
        <w:top w:val="none" w:sz="0" w:space="0" w:color="auto"/>
        <w:left w:val="none" w:sz="0" w:space="0" w:color="auto"/>
        <w:bottom w:val="none" w:sz="0" w:space="0" w:color="auto"/>
        <w:right w:val="none" w:sz="0" w:space="0" w:color="auto"/>
      </w:divBdr>
    </w:div>
    <w:div w:id="909845565">
      <w:bodyDiv w:val="1"/>
      <w:marLeft w:val="0"/>
      <w:marRight w:val="0"/>
      <w:marTop w:val="0"/>
      <w:marBottom w:val="0"/>
      <w:divBdr>
        <w:top w:val="none" w:sz="0" w:space="0" w:color="auto"/>
        <w:left w:val="none" w:sz="0" w:space="0" w:color="auto"/>
        <w:bottom w:val="none" w:sz="0" w:space="0" w:color="auto"/>
        <w:right w:val="none" w:sz="0" w:space="0" w:color="auto"/>
      </w:divBdr>
    </w:div>
    <w:div w:id="910038990">
      <w:bodyDiv w:val="1"/>
      <w:marLeft w:val="0"/>
      <w:marRight w:val="0"/>
      <w:marTop w:val="0"/>
      <w:marBottom w:val="0"/>
      <w:divBdr>
        <w:top w:val="none" w:sz="0" w:space="0" w:color="auto"/>
        <w:left w:val="none" w:sz="0" w:space="0" w:color="auto"/>
        <w:bottom w:val="none" w:sz="0" w:space="0" w:color="auto"/>
        <w:right w:val="none" w:sz="0" w:space="0" w:color="auto"/>
      </w:divBdr>
    </w:div>
    <w:div w:id="910122279">
      <w:bodyDiv w:val="1"/>
      <w:marLeft w:val="0"/>
      <w:marRight w:val="0"/>
      <w:marTop w:val="0"/>
      <w:marBottom w:val="0"/>
      <w:divBdr>
        <w:top w:val="none" w:sz="0" w:space="0" w:color="auto"/>
        <w:left w:val="none" w:sz="0" w:space="0" w:color="auto"/>
        <w:bottom w:val="none" w:sz="0" w:space="0" w:color="auto"/>
        <w:right w:val="none" w:sz="0" w:space="0" w:color="auto"/>
      </w:divBdr>
    </w:div>
    <w:div w:id="910234516">
      <w:bodyDiv w:val="1"/>
      <w:marLeft w:val="0"/>
      <w:marRight w:val="0"/>
      <w:marTop w:val="0"/>
      <w:marBottom w:val="0"/>
      <w:divBdr>
        <w:top w:val="none" w:sz="0" w:space="0" w:color="auto"/>
        <w:left w:val="none" w:sz="0" w:space="0" w:color="auto"/>
        <w:bottom w:val="none" w:sz="0" w:space="0" w:color="auto"/>
        <w:right w:val="none" w:sz="0" w:space="0" w:color="auto"/>
      </w:divBdr>
    </w:div>
    <w:div w:id="910307257">
      <w:bodyDiv w:val="1"/>
      <w:marLeft w:val="0"/>
      <w:marRight w:val="0"/>
      <w:marTop w:val="0"/>
      <w:marBottom w:val="0"/>
      <w:divBdr>
        <w:top w:val="none" w:sz="0" w:space="0" w:color="auto"/>
        <w:left w:val="none" w:sz="0" w:space="0" w:color="auto"/>
        <w:bottom w:val="none" w:sz="0" w:space="0" w:color="auto"/>
        <w:right w:val="none" w:sz="0" w:space="0" w:color="auto"/>
      </w:divBdr>
    </w:div>
    <w:div w:id="910312743">
      <w:bodyDiv w:val="1"/>
      <w:marLeft w:val="0"/>
      <w:marRight w:val="0"/>
      <w:marTop w:val="0"/>
      <w:marBottom w:val="0"/>
      <w:divBdr>
        <w:top w:val="none" w:sz="0" w:space="0" w:color="auto"/>
        <w:left w:val="none" w:sz="0" w:space="0" w:color="auto"/>
        <w:bottom w:val="none" w:sz="0" w:space="0" w:color="auto"/>
        <w:right w:val="none" w:sz="0" w:space="0" w:color="auto"/>
      </w:divBdr>
    </w:div>
    <w:div w:id="910382409">
      <w:bodyDiv w:val="1"/>
      <w:marLeft w:val="0"/>
      <w:marRight w:val="0"/>
      <w:marTop w:val="0"/>
      <w:marBottom w:val="0"/>
      <w:divBdr>
        <w:top w:val="none" w:sz="0" w:space="0" w:color="auto"/>
        <w:left w:val="none" w:sz="0" w:space="0" w:color="auto"/>
        <w:bottom w:val="none" w:sz="0" w:space="0" w:color="auto"/>
        <w:right w:val="none" w:sz="0" w:space="0" w:color="auto"/>
      </w:divBdr>
    </w:div>
    <w:div w:id="910385215">
      <w:bodyDiv w:val="1"/>
      <w:marLeft w:val="0"/>
      <w:marRight w:val="0"/>
      <w:marTop w:val="0"/>
      <w:marBottom w:val="0"/>
      <w:divBdr>
        <w:top w:val="none" w:sz="0" w:space="0" w:color="auto"/>
        <w:left w:val="none" w:sz="0" w:space="0" w:color="auto"/>
        <w:bottom w:val="none" w:sz="0" w:space="0" w:color="auto"/>
        <w:right w:val="none" w:sz="0" w:space="0" w:color="auto"/>
      </w:divBdr>
    </w:div>
    <w:div w:id="910386244">
      <w:bodyDiv w:val="1"/>
      <w:marLeft w:val="0"/>
      <w:marRight w:val="0"/>
      <w:marTop w:val="0"/>
      <w:marBottom w:val="0"/>
      <w:divBdr>
        <w:top w:val="none" w:sz="0" w:space="0" w:color="auto"/>
        <w:left w:val="none" w:sz="0" w:space="0" w:color="auto"/>
        <w:bottom w:val="none" w:sz="0" w:space="0" w:color="auto"/>
        <w:right w:val="none" w:sz="0" w:space="0" w:color="auto"/>
      </w:divBdr>
    </w:div>
    <w:div w:id="910577818">
      <w:bodyDiv w:val="1"/>
      <w:marLeft w:val="0"/>
      <w:marRight w:val="0"/>
      <w:marTop w:val="0"/>
      <w:marBottom w:val="0"/>
      <w:divBdr>
        <w:top w:val="none" w:sz="0" w:space="0" w:color="auto"/>
        <w:left w:val="none" w:sz="0" w:space="0" w:color="auto"/>
        <w:bottom w:val="none" w:sz="0" w:space="0" w:color="auto"/>
        <w:right w:val="none" w:sz="0" w:space="0" w:color="auto"/>
      </w:divBdr>
    </w:div>
    <w:div w:id="910579384">
      <w:bodyDiv w:val="1"/>
      <w:marLeft w:val="0"/>
      <w:marRight w:val="0"/>
      <w:marTop w:val="0"/>
      <w:marBottom w:val="0"/>
      <w:divBdr>
        <w:top w:val="none" w:sz="0" w:space="0" w:color="auto"/>
        <w:left w:val="none" w:sz="0" w:space="0" w:color="auto"/>
        <w:bottom w:val="none" w:sz="0" w:space="0" w:color="auto"/>
        <w:right w:val="none" w:sz="0" w:space="0" w:color="auto"/>
      </w:divBdr>
    </w:div>
    <w:div w:id="910579959">
      <w:bodyDiv w:val="1"/>
      <w:marLeft w:val="0"/>
      <w:marRight w:val="0"/>
      <w:marTop w:val="0"/>
      <w:marBottom w:val="0"/>
      <w:divBdr>
        <w:top w:val="none" w:sz="0" w:space="0" w:color="auto"/>
        <w:left w:val="none" w:sz="0" w:space="0" w:color="auto"/>
        <w:bottom w:val="none" w:sz="0" w:space="0" w:color="auto"/>
        <w:right w:val="none" w:sz="0" w:space="0" w:color="auto"/>
      </w:divBdr>
    </w:div>
    <w:div w:id="910580365">
      <w:bodyDiv w:val="1"/>
      <w:marLeft w:val="0"/>
      <w:marRight w:val="0"/>
      <w:marTop w:val="0"/>
      <w:marBottom w:val="0"/>
      <w:divBdr>
        <w:top w:val="none" w:sz="0" w:space="0" w:color="auto"/>
        <w:left w:val="none" w:sz="0" w:space="0" w:color="auto"/>
        <w:bottom w:val="none" w:sz="0" w:space="0" w:color="auto"/>
        <w:right w:val="none" w:sz="0" w:space="0" w:color="auto"/>
      </w:divBdr>
    </w:div>
    <w:div w:id="910624262">
      <w:bodyDiv w:val="1"/>
      <w:marLeft w:val="0"/>
      <w:marRight w:val="0"/>
      <w:marTop w:val="0"/>
      <w:marBottom w:val="0"/>
      <w:divBdr>
        <w:top w:val="none" w:sz="0" w:space="0" w:color="auto"/>
        <w:left w:val="none" w:sz="0" w:space="0" w:color="auto"/>
        <w:bottom w:val="none" w:sz="0" w:space="0" w:color="auto"/>
        <w:right w:val="none" w:sz="0" w:space="0" w:color="auto"/>
      </w:divBdr>
    </w:div>
    <w:div w:id="910654438">
      <w:bodyDiv w:val="1"/>
      <w:marLeft w:val="0"/>
      <w:marRight w:val="0"/>
      <w:marTop w:val="0"/>
      <w:marBottom w:val="0"/>
      <w:divBdr>
        <w:top w:val="none" w:sz="0" w:space="0" w:color="auto"/>
        <w:left w:val="none" w:sz="0" w:space="0" w:color="auto"/>
        <w:bottom w:val="none" w:sz="0" w:space="0" w:color="auto"/>
        <w:right w:val="none" w:sz="0" w:space="0" w:color="auto"/>
      </w:divBdr>
    </w:div>
    <w:div w:id="910820515">
      <w:bodyDiv w:val="1"/>
      <w:marLeft w:val="0"/>
      <w:marRight w:val="0"/>
      <w:marTop w:val="0"/>
      <w:marBottom w:val="0"/>
      <w:divBdr>
        <w:top w:val="none" w:sz="0" w:space="0" w:color="auto"/>
        <w:left w:val="none" w:sz="0" w:space="0" w:color="auto"/>
        <w:bottom w:val="none" w:sz="0" w:space="0" w:color="auto"/>
        <w:right w:val="none" w:sz="0" w:space="0" w:color="auto"/>
      </w:divBdr>
    </w:div>
    <w:div w:id="910964240">
      <w:bodyDiv w:val="1"/>
      <w:marLeft w:val="0"/>
      <w:marRight w:val="0"/>
      <w:marTop w:val="0"/>
      <w:marBottom w:val="0"/>
      <w:divBdr>
        <w:top w:val="none" w:sz="0" w:space="0" w:color="auto"/>
        <w:left w:val="none" w:sz="0" w:space="0" w:color="auto"/>
        <w:bottom w:val="none" w:sz="0" w:space="0" w:color="auto"/>
        <w:right w:val="none" w:sz="0" w:space="0" w:color="auto"/>
      </w:divBdr>
    </w:div>
    <w:div w:id="910968332">
      <w:bodyDiv w:val="1"/>
      <w:marLeft w:val="0"/>
      <w:marRight w:val="0"/>
      <w:marTop w:val="0"/>
      <w:marBottom w:val="0"/>
      <w:divBdr>
        <w:top w:val="none" w:sz="0" w:space="0" w:color="auto"/>
        <w:left w:val="none" w:sz="0" w:space="0" w:color="auto"/>
        <w:bottom w:val="none" w:sz="0" w:space="0" w:color="auto"/>
        <w:right w:val="none" w:sz="0" w:space="0" w:color="auto"/>
      </w:divBdr>
    </w:div>
    <w:div w:id="911086594">
      <w:bodyDiv w:val="1"/>
      <w:marLeft w:val="0"/>
      <w:marRight w:val="0"/>
      <w:marTop w:val="0"/>
      <w:marBottom w:val="0"/>
      <w:divBdr>
        <w:top w:val="none" w:sz="0" w:space="0" w:color="auto"/>
        <w:left w:val="none" w:sz="0" w:space="0" w:color="auto"/>
        <w:bottom w:val="none" w:sz="0" w:space="0" w:color="auto"/>
        <w:right w:val="none" w:sz="0" w:space="0" w:color="auto"/>
      </w:divBdr>
    </w:div>
    <w:div w:id="911087825">
      <w:bodyDiv w:val="1"/>
      <w:marLeft w:val="0"/>
      <w:marRight w:val="0"/>
      <w:marTop w:val="0"/>
      <w:marBottom w:val="0"/>
      <w:divBdr>
        <w:top w:val="none" w:sz="0" w:space="0" w:color="auto"/>
        <w:left w:val="none" w:sz="0" w:space="0" w:color="auto"/>
        <w:bottom w:val="none" w:sz="0" w:space="0" w:color="auto"/>
        <w:right w:val="none" w:sz="0" w:space="0" w:color="auto"/>
      </w:divBdr>
    </w:div>
    <w:div w:id="911156005">
      <w:bodyDiv w:val="1"/>
      <w:marLeft w:val="0"/>
      <w:marRight w:val="0"/>
      <w:marTop w:val="0"/>
      <w:marBottom w:val="0"/>
      <w:divBdr>
        <w:top w:val="none" w:sz="0" w:space="0" w:color="auto"/>
        <w:left w:val="none" w:sz="0" w:space="0" w:color="auto"/>
        <w:bottom w:val="none" w:sz="0" w:space="0" w:color="auto"/>
        <w:right w:val="none" w:sz="0" w:space="0" w:color="auto"/>
      </w:divBdr>
    </w:div>
    <w:div w:id="911233328">
      <w:bodyDiv w:val="1"/>
      <w:marLeft w:val="0"/>
      <w:marRight w:val="0"/>
      <w:marTop w:val="0"/>
      <w:marBottom w:val="0"/>
      <w:divBdr>
        <w:top w:val="none" w:sz="0" w:space="0" w:color="auto"/>
        <w:left w:val="none" w:sz="0" w:space="0" w:color="auto"/>
        <w:bottom w:val="none" w:sz="0" w:space="0" w:color="auto"/>
        <w:right w:val="none" w:sz="0" w:space="0" w:color="auto"/>
      </w:divBdr>
    </w:div>
    <w:div w:id="911235689">
      <w:bodyDiv w:val="1"/>
      <w:marLeft w:val="0"/>
      <w:marRight w:val="0"/>
      <w:marTop w:val="0"/>
      <w:marBottom w:val="0"/>
      <w:divBdr>
        <w:top w:val="none" w:sz="0" w:space="0" w:color="auto"/>
        <w:left w:val="none" w:sz="0" w:space="0" w:color="auto"/>
        <w:bottom w:val="none" w:sz="0" w:space="0" w:color="auto"/>
        <w:right w:val="none" w:sz="0" w:space="0" w:color="auto"/>
      </w:divBdr>
    </w:div>
    <w:div w:id="911310136">
      <w:bodyDiv w:val="1"/>
      <w:marLeft w:val="0"/>
      <w:marRight w:val="0"/>
      <w:marTop w:val="0"/>
      <w:marBottom w:val="0"/>
      <w:divBdr>
        <w:top w:val="none" w:sz="0" w:space="0" w:color="auto"/>
        <w:left w:val="none" w:sz="0" w:space="0" w:color="auto"/>
        <w:bottom w:val="none" w:sz="0" w:space="0" w:color="auto"/>
        <w:right w:val="none" w:sz="0" w:space="0" w:color="auto"/>
      </w:divBdr>
    </w:div>
    <w:div w:id="911349546">
      <w:bodyDiv w:val="1"/>
      <w:marLeft w:val="0"/>
      <w:marRight w:val="0"/>
      <w:marTop w:val="0"/>
      <w:marBottom w:val="0"/>
      <w:divBdr>
        <w:top w:val="none" w:sz="0" w:space="0" w:color="auto"/>
        <w:left w:val="none" w:sz="0" w:space="0" w:color="auto"/>
        <w:bottom w:val="none" w:sz="0" w:space="0" w:color="auto"/>
        <w:right w:val="none" w:sz="0" w:space="0" w:color="auto"/>
      </w:divBdr>
    </w:div>
    <w:div w:id="911349789">
      <w:bodyDiv w:val="1"/>
      <w:marLeft w:val="0"/>
      <w:marRight w:val="0"/>
      <w:marTop w:val="0"/>
      <w:marBottom w:val="0"/>
      <w:divBdr>
        <w:top w:val="none" w:sz="0" w:space="0" w:color="auto"/>
        <w:left w:val="none" w:sz="0" w:space="0" w:color="auto"/>
        <w:bottom w:val="none" w:sz="0" w:space="0" w:color="auto"/>
        <w:right w:val="none" w:sz="0" w:space="0" w:color="auto"/>
      </w:divBdr>
    </w:div>
    <w:div w:id="911428598">
      <w:bodyDiv w:val="1"/>
      <w:marLeft w:val="0"/>
      <w:marRight w:val="0"/>
      <w:marTop w:val="0"/>
      <w:marBottom w:val="0"/>
      <w:divBdr>
        <w:top w:val="none" w:sz="0" w:space="0" w:color="auto"/>
        <w:left w:val="none" w:sz="0" w:space="0" w:color="auto"/>
        <w:bottom w:val="none" w:sz="0" w:space="0" w:color="auto"/>
        <w:right w:val="none" w:sz="0" w:space="0" w:color="auto"/>
      </w:divBdr>
    </w:div>
    <w:div w:id="911500768">
      <w:bodyDiv w:val="1"/>
      <w:marLeft w:val="0"/>
      <w:marRight w:val="0"/>
      <w:marTop w:val="0"/>
      <w:marBottom w:val="0"/>
      <w:divBdr>
        <w:top w:val="none" w:sz="0" w:space="0" w:color="auto"/>
        <w:left w:val="none" w:sz="0" w:space="0" w:color="auto"/>
        <w:bottom w:val="none" w:sz="0" w:space="0" w:color="auto"/>
        <w:right w:val="none" w:sz="0" w:space="0" w:color="auto"/>
      </w:divBdr>
    </w:div>
    <w:div w:id="911620809">
      <w:bodyDiv w:val="1"/>
      <w:marLeft w:val="0"/>
      <w:marRight w:val="0"/>
      <w:marTop w:val="0"/>
      <w:marBottom w:val="0"/>
      <w:divBdr>
        <w:top w:val="none" w:sz="0" w:space="0" w:color="auto"/>
        <w:left w:val="none" w:sz="0" w:space="0" w:color="auto"/>
        <w:bottom w:val="none" w:sz="0" w:space="0" w:color="auto"/>
        <w:right w:val="none" w:sz="0" w:space="0" w:color="auto"/>
      </w:divBdr>
    </w:div>
    <w:div w:id="911888714">
      <w:bodyDiv w:val="1"/>
      <w:marLeft w:val="0"/>
      <w:marRight w:val="0"/>
      <w:marTop w:val="0"/>
      <w:marBottom w:val="0"/>
      <w:divBdr>
        <w:top w:val="none" w:sz="0" w:space="0" w:color="auto"/>
        <w:left w:val="none" w:sz="0" w:space="0" w:color="auto"/>
        <w:bottom w:val="none" w:sz="0" w:space="0" w:color="auto"/>
        <w:right w:val="none" w:sz="0" w:space="0" w:color="auto"/>
      </w:divBdr>
    </w:div>
    <w:div w:id="911962123">
      <w:bodyDiv w:val="1"/>
      <w:marLeft w:val="0"/>
      <w:marRight w:val="0"/>
      <w:marTop w:val="0"/>
      <w:marBottom w:val="0"/>
      <w:divBdr>
        <w:top w:val="none" w:sz="0" w:space="0" w:color="auto"/>
        <w:left w:val="none" w:sz="0" w:space="0" w:color="auto"/>
        <w:bottom w:val="none" w:sz="0" w:space="0" w:color="auto"/>
        <w:right w:val="none" w:sz="0" w:space="0" w:color="auto"/>
      </w:divBdr>
    </w:div>
    <w:div w:id="911963045">
      <w:bodyDiv w:val="1"/>
      <w:marLeft w:val="0"/>
      <w:marRight w:val="0"/>
      <w:marTop w:val="0"/>
      <w:marBottom w:val="0"/>
      <w:divBdr>
        <w:top w:val="none" w:sz="0" w:space="0" w:color="auto"/>
        <w:left w:val="none" w:sz="0" w:space="0" w:color="auto"/>
        <w:bottom w:val="none" w:sz="0" w:space="0" w:color="auto"/>
        <w:right w:val="none" w:sz="0" w:space="0" w:color="auto"/>
      </w:divBdr>
    </w:div>
    <w:div w:id="912158309">
      <w:bodyDiv w:val="1"/>
      <w:marLeft w:val="0"/>
      <w:marRight w:val="0"/>
      <w:marTop w:val="0"/>
      <w:marBottom w:val="0"/>
      <w:divBdr>
        <w:top w:val="none" w:sz="0" w:space="0" w:color="auto"/>
        <w:left w:val="none" w:sz="0" w:space="0" w:color="auto"/>
        <w:bottom w:val="none" w:sz="0" w:space="0" w:color="auto"/>
        <w:right w:val="none" w:sz="0" w:space="0" w:color="auto"/>
      </w:divBdr>
    </w:div>
    <w:div w:id="912206458">
      <w:bodyDiv w:val="1"/>
      <w:marLeft w:val="0"/>
      <w:marRight w:val="0"/>
      <w:marTop w:val="0"/>
      <w:marBottom w:val="0"/>
      <w:divBdr>
        <w:top w:val="none" w:sz="0" w:space="0" w:color="auto"/>
        <w:left w:val="none" w:sz="0" w:space="0" w:color="auto"/>
        <w:bottom w:val="none" w:sz="0" w:space="0" w:color="auto"/>
        <w:right w:val="none" w:sz="0" w:space="0" w:color="auto"/>
      </w:divBdr>
    </w:div>
    <w:div w:id="912281975">
      <w:bodyDiv w:val="1"/>
      <w:marLeft w:val="0"/>
      <w:marRight w:val="0"/>
      <w:marTop w:val="0"/>
      <w:marBottom w:val="0"/>
      <w:divBdr>
        <w:top w:val="none" w:sz="0" w:space="0" w:color="auto"/>
        <w:left w:val="none" w:sz="0" w:space="0" w:color="auto"/>
        <w:bottom w:val="none" w:sz="0" w:space="0" w:color="auto"/>
        <w:right w:val="none" w:sz="0" w:space="0" w:color="auto"/>
      </w:divBdr>
    </w:div>
    <w:div w:id="912424799">
      <w:bodyDiv w:val="1"/>
      <w:marLeft w:val="0"/>
      <w:marRight w:val="0"/>
      <w:marTop w:val="0"/>
      <w:marBottom w:val="0"/>
      <w:divBdr>
        <w:top w:val="none" w:sz="0" w:space="0" w:color="auto"/>
        <w:left w:val="none" w:sz="0" w:space="0" w:color="auto"/>
        <w:bottom w:val="none" w:sz="0" w:space="0" w:color="auto"/>
        <w:right w:val="none" w:sz="0" w:space="0" w:color="auto"/>
      </w:divBdr>
    </w:div>
    <w:div w:id="912472791">
      <w:bodyDiv w:val="1"/>
      <w:marLeft w:val="0"/>
      <w:marRight w:val="0"/>
      <w:marTop w:val="0"/>
      <w:marBottom w:val="0"/>
      <w:divBdr>
        <w:top w:val="none" w:sz="0" w:space="0" w:color="auto"/>
        <w:left w:val="none" w:sz="0" w:space="0" w:color="auto"/>
        <w:bottom w:val="none" w:sz="0" w:space="0" w:color="auto"/>
        <w:right w:val="none" w:sz="0" w:space="0" w:color="auto"/>
      </w:divBdr>
    </w:div>
    <w:div w:id="912543094">
      <w:bodyDiv w:val="1"/>
      <w:marLeft w:val="0"/>
      <w:marRight w:val="0"/>
      <w:marTop w:val="0"/>
      <w:marBottom w:val="0"/>
      <w:divBdr>
        <w:top w:val="none" w:sz="0" w:space="0" w:color="auto"/>
        <w:left w:val="none" w:sz="0" w:space="0" w:color="auto"/>
        <w:bottom w:val="none" w:sz="0" w:space="0" w:color="auto"/>
        <w:right w:val="none" w:sz="0" w:space="0" w:color="auto"/>
      </w:divBdr>
    </w:div>
    <w:div w:id="912545298">
      <w:bodyDiv w:val="1"/>
      <w:marLeft w:val="0"/>
      <w:marRight w:val="0"/>
      <w:marTop w:val="0"/>
      <w:marBottom w:val="0"/>
      <w:divBdr>
        <w:top w:val="none" w:sz="0" w:space="0" w:color="auto"/>
        <w:left w:val="none" w:sz="0" w:space="0" w:color="auto"/>
        <w:bottom w:val="none" w:sz="0" w:space="0" w:color="auto"/>
        <w:right w:val="none" w:sz="0" w:space="0" w:color="auto"/>
      </w:divBdr>
    </w:div>
    <w:div w:id="912663717">
      <w:bodyDiv w:val="1"/>
      <w:marLeft w:val="0"/>
      <w:marRight w:val="0"/>
      <w:marTop w:val="0"/>
      <w:marBottom w:val="0"/>
      <w:divBdr>
        <w:top w:val="none" w:sz="0" w:space="0" w:color="auto"/>
        <w:left w:val="none" w:sz="0" w:space="0" w:color="auto"/>
        <w:bottom w:val="none" w:sz="0" w:space="0" w:color="auto"/>
        <w:right w:val="none" w:sz="0" w:space="0" w:color="auto"/>
      </w:divBdr>
    </w:div>
    <w:div w:id="912858604">
      <w:bodyDiv w:val="1"/>
      <w:marLeft w:val="0"/>
      <w:marRight w:val="0"/>
      <w:marTop w:val="0"/>
      <w:marBottom w:val="0"/>
      <w:divBdr>
        <w:top w:val="none" w:sz="0" w:space="0" w:color="auto"/>
        <w:left w:val="none" w:sz="0" w:space="0" w:color="auto"/>
        <w:bottom w:val="none" w:sz="0" w:space="0" w:color="auto"/>
        <w:right w:val="none" w:sz="0" w:space="0" w:color="auto"/>
      </w:divBdr>
    </w:div>
    <w:div w:id="912931925">
      <w:bodyDiv w:val="1"/>
      <w:marLeft w:val="0"/>
      <w:marRight w:val="0"/>
      <w:marTop w:val="0"/>
      <w:marBottom w:val="0"/>
      <w:divBdr>
        <w:top w:val="none" w:sz="0" w:space="0" w:color="auto"/>
        <w:left w:val="none" w:sz="0" w:space="0" w:color="auto"/>
        <w:bottom w:val="none" w:sz="0" w:space="0" w:color="auto"/>
        <w:right w:val="none" w:sz="0" w:space="0" w:color="auto"/>
      </w:divBdr>
    </w:div>
    <w:div w:id="912936234">
      <w:bodyDiv w:val="1"/>
      <w:marLeft w:val="0"/>
      <w:marRight w:val="0"/>
      <w:marTop w:val="0"/>
      <w:marBottom w:val="0"/>
      <w:divBdr>
        <w:top w:val="none" w:sz="0" w:space="0" w:color="auto"/>
        <w:left w:val="none" w:sz="0" w:space="0" w:color="auto"/>
        <w:bottom w:val="none" w:sz="0" w:space="0" w:color="auto"/>
        <w:right w:val="none" w:sz="0" w:space="0" w:color="auto"/>
      </w:divBdr>
    </w:div>
    <w:div w:id="913006106">
      <w:bodyDiv w:val="1"/>
      <w:marLeft w:val="0"/>
      <w:marRight w:val="0"/>
      <w:marTop w:val="0"/>
      <w:marBottom w:val="0"/>
      <w:divBdr>
        <w:top w:val="none" w:sz="0" w:space="0" w:color="auto"/>
        <w:left w:val="none" w:sz="0" w:space="0" w:color="auto"/>
        <w:bottom w:val="none" w:sz="0" w:space="0" w:color="auto"/>
        <w:right w:val="none" w:sz="0" w:space="0" w:color="auto"/>
      </w:divBdr>
    </w:div>
    <w:div w:id="913007961">
      <w:bodyDiv w:val="1"/>
      <w:marLeft w:val="0"/>
      <w:marRight w:val="0"/>
      <w:marTop w:val="0"/>
      <w:marBottom w:val="0"/>
      <w:divBdr>
        <w:top w:val="none" w:sz="0" w:space="0" w:color="auto"/>
        <w:left w:val="none" w:sz="0" w:space="0" w:color="auto"/>
        <w:bottom w:val="none" w:sz="0" w:space="0" w:color="auto"/>
        <w:right w:val="none" w:sz="0" w:space="0" w:color="auto"/>
      </w:divBdr>
    </w:div>
    <w:div w:id="913272920">
      <w:bodyDiv w:val="1"/>
      <w:marLeft w:val="0"/>
      <w:marRight w:val="0"/>
      <w:marTop w:val="0"/>
      <w:marBottom w:val="0"/>
      <w:divBdr>
        <w:top w:val="none" w:sz="0" w:space="0" w:color="auto"/>
        <w:left w:val="none" w:sz="0" w:space="0" w:color="auto"/>
        <w:bottom w:val="none" w:sz="0" w:space="0" w:color="auto"/>
        <w:right w:val="none" w:sz="0" w:space="0" w:color="auto"/>
      </w:divBdr>
    </w:div>
    <w:div w:id="913315252">
      <w:bodyDiv w:val="1"/>
      <w:marLeft w:val="0"/>
      <w:marRight w:val="0"/>
      <w:marTop w:val="0"/>
      <w:marBottom w:val="0"/>
      <w:divBdr>
        <w:top w:val="none" w:sz="0" w:space="0" w:color="auto"/>
        <w:left w:val="none" w:sz="0" w:space="0" w:color="auto"/>
        <w:bottom w:val="none" w:sz="0" w:space="0" w:color="auto"/>
        <w:right w:val="none" w:sz="0" w:space="0" w:color="auto"/>
      </w:divBdr>
    </w:div>
    <w:div w:id="913323657">
      <w:bodyDiv w:val="1"/>
      <w:marLeft w:val="0"/>
      <w:marRight w:val="0"/>
      <w:marTop w:val="0"/>
      <w:marBottom w:val="0"/>
      <w:divBdr>
        <w:top w:val="none" w:sz="0" w:space="0" w:color="auto"/>
        <w:left w:val="none" w:sz="0" w:space="0" w:color="auto"/>
        <w:bottom w:val="none" w:sz="0" w:space="0" w:color="auto"/>
        <w:right w:val="none" w:sz="0" w:space="0" w:color="auto"/>
      </w:divBdr>
    </w:div>
    <w:div w:id="913470816">
      <w:bodyDiv w:val="1"/>
      <w:marLeft w:val="0"/>
      <w:marRight w:val="0"/>
      <w:marTop w:val="0"/>
      <w:marBottom w:val="0"/>
      <w:divBdr>
        <w:top w:val="none" w:sz="0" w:space="0" w:color="auto"/>
        <w:left w:val="none" w:sz="0" w:space="0" w:color="auto"/>
        <w:bottom w:val="none" w:sz="0" w:space="0" w:color="auto"/>
        <w:right w:val="none" w:sz="0" w:space="0" w:color="auto"/>
      </w:divBdr>
    </w:div>
    <w:div w:id="913515130">
      <w:bodyDiv w:val="1"/>
      <w:marLeft w:val="0"/>
      <w:marRight w:val="0"/>
      <w:marTop w:val="0"/>
      <w:marBottom w:val="0"/>
      <w:divBdr>
        <w:top w:val="none" w:sz="0" w:space="0" w:color="auto"/>
        <w:left w:val="none" w:sz="0" w:space="0" w:color="auto"/>
        <w:bottom w:val="none" w:sz="0" w:space="0" w:color="auto"/>
        <w:right w:val="none" w:sz="0" w:space="0" w:color="auto"/>
      </w:divBdr>
    </w:div>
    <w:div w:id="913588381">
      <w:bodyDiv w:val="1"/>
      <w:marLeft w:val="0"/>
      <w:marRight w:val="0"/>
      <w:marTop w:val="0"/>
      <w:marBottom w:val="0"/>
      <w:divBdr>
        <w:top w:val="none" w:sz="0" w:space="0" w:color="auto"/>
        <w:left w:val="none" w:sz="0" w:space="0" w:color="auto"/>
        <w:bottom w:val="none" w:sz="0" w:space="0" w:color="auto"/>
        <w:right w:val="none" w:sz="0" w:space="0" w:color="auto"/>
      </w:divBdr>
    </w:div>
    <w:div w:id="913708641">
      <w:bodyDiv w:val="1"/>
      <w:marLeft w:val="0"/>
      <w:marRight w:val="0"/>
      <w:marTop w:val="0"/>
      <w:marBottom w:val="0"/>
      <w:divBdr>
        <w:top w:val="none" w:sz="0" w:space="0" w:color="auto"/>
        <w:left w:val="none" w:sz="0" w:space="0" w:color="auto"/>
        <w:bottom w:val="none" w:sz="0" w:space="0" w:color="auto"/>
        <w:right w:val="none" w:sz="0" w:space="0" w:color="auto"/>
      </w:divBdr>
    </w:div>
    <w:div w:id="913785789">
      <w:bodyDiv w:val="1"/>
      <w:marLeft w:val="0"/>
      <w:marRight w:val="0"/>
      <w:marTop w:val="0"/>
      <w:marBottom w:val="0"/>
      <w:divBdr>
        <w:top w:val="none" w:sz="0" w:space="0" w:color="auto"/>
        <w:left w:val="none" w:sz="0" w:space="0" w:color="auto"/>
        <w:bottom w:val="none" w:sz="0" w:space="0" w:color="auto"/>
        <w:right w:val="none" w:sz="0" w:space="0" w:color="auto"/>
      </w:divBdr>
    </w:div>
    <w:div w:id="913858802">
      <w:bodyDiv w:val="1"/>
      <w:marLeft w:val="0"/>
      <w:marRight w:val="0"/>
      <w:marTop w:val="0"/>
      <w:marBottom w:val="0"/>
      <w:divBdr>
        <w:top w:val="none" w:sz="0" w:space="0" w:color="auto"/>
        <w:left w:val="none" w:sz="0" w:space="0" w:color="auto"/>
        <w:bottom w:val="none" w:sz="0" w:space="0" w:color="auto"/>
        <w:right w:val="none" w:sz="0" w:space="0" w:color="auto"/>
      </w:divBdr>
    </w:div>
    <w:div w:id="913972418">
      <w:bodyDiv w:val="1"/>
      <w:marLeft w:val="0"/>
      <w:marRight w:val="0"/>
      <w:marTop w:val="0"/>
      <w:marBottom w:val="0"/>
      <w:divBdr>
        <w:top w:val="none" w:sz="0" w:space="0" w:color="auto"/>
        <w:left w:val="none" w:sz="0" w:space="0" w:color="auto"/>
        <w:bottom w:val="none" w:sz="0" w:space="0" w:color="auto"/>
        <w:right w:val="none" w:sz="0" w:space="0" w:color="auto"/>
      </w:divBdr>
    </w:div>
    <w:div w:id="913977934">
      <w:bodyDiv w:val="1"/>
      <w:marLeft w:val="0"/>
      <w:marRight w:val="0"/>
      <w:marTop w:val="0"/>
      <w:marBottom w:val="0"/>
      <w:divBdr>
        <w:top w:val="none" w:sz="0" w:space="0" w:color="auto"/>
        <w:left w:val="none" w:sz="0" w:space="0" w:color="auto"/>
        <w:bottom w:val="none" w:sz="0" w:space="0" w:color="auto"/>
        <w:right w:val="none" w:sz="0" w:space="0" w:color="auto"/>
      </w:divBdr>
    </w:div>
    <w:div w:id="914046289">
      <w:bodyDiv w:val="1"/>
      <w:marLeft w:val="0"/>
      <w:marRight w:val="0"/>
      <w:marTop w:val="0"/>
      <w:marBottom w:val="0"/>
      <w:divBdr>
        <w:top w:val="none" w:sz="0" w:space="0" w:color="auto"/>
        <w:left w:val="none" w:sz="0" w:space="0" w:color="auto"/>
        <w:bottom w:val="none" w:sz="0" w:space="0" w:color="auto"/>
        <w:right w:val="none" w:sz="0" w:space="0" w:color="auto"/>
      </w:divBdr>
    </w:div>
    <w:div w:id="914247091">
      <w:bodyDiv w:val="1"/>
      <w:marLeft w:val="0"/>
      <w:marRight w:val="0"/>
      <w:marTop w:val="0"/>
      <w:marBottom w:val="0"/>
      <w:divBdr>
        <w:top w:val="none" w:sz="0" w:space="0" w:color="auto"/>
        <w:left w:val="none" w:sz="0" w:space="0" w:color="auto"/>
        <w:bottom w:val="none" w:sz="0" w:space="0" w:color="auto"/>
        <w:right w:val="none" w:sz="0" w:space="0" w:color="auto"/>
      </w:divBdr>
    </w:div>
    <w:div w:id="914313759">
      <w:bodyDiv w:val="1"/>
      <w:marLeft w:val="0"/>
      <w:marRight w:val="0"/>
      <w:marTop w:val="0"/>
      <w:marBottom w:val="0"/>
      <w:divBdr>
        <w:top w:val="none" w:sz="0" w:space="0" w:color="auto"/>
        <w:left w:val="none" w:sz="0" w:space="0" w:color="auto"/>
        <w:bottom w:val="none" w:sz="0" w:space="0" w:color="auto"/>
        <w:right w:val="none" w:sz="0" w:space="0" w:color="auto"/>
      </w:divBdr>
    </w:div>
    <w:div w:id="914319236">
      <w:bodyDiv w:val="1"/>
      <w:marLeft w:val="0"/>
      <w:marRight w:val="0"/>
      <w:marTop w:val="0"/>
      <w:marBottom w:val="0"/>
      <w:divBdr>
        <w:top w:val="none" w:sz="0" w:space="0" w:color="auto"/>
        <w:left w:val="none" w:sz="0" w:space="0" w:color="auto"/>
        <w:bottom w:val="none" w:sz="0" w:space="0" w:color="auto"/>
        <w:right w:val="none" w:sz="0" w:space="0" w:color="auto"/>
      </w:divBdr>
    </w:div>
    <w:div w:id="914363866">
      <w:bodyDiv w:val="1"/>
      <w:marLeft w:val="0"/>
      <w:marRight w:val="0"/>
      <w:marTop w:val="0"/>
      <w:marBottom w:val="0"/>
      <w:divBdr>
        <w:top w:val="none" w:sz="0" w:space="0" w:color="auto"/>
        <w:left w:val="none" w:sz="0" w:space="0" w:color="auto"/>
        <w:bottom w:val="none" w:sz="0" w:space="0" w:color="auto"/>
        <w:right w:val="none" w:sz="0" w:space="0" w:color="auto"/>
      </w:divBdr>
    </w:div>
    <w:div w:id="914364956">
      <w:bodyDiv w:val="1"/>
      <w:marLeft w:val="0"/>
      <w:marRight w:val="0"/>
      <w:marTop w:val="0"/>
      <w:marBottom w:val="0"/>
      <w:divBdr>
        <w:top w:val="none" w:sz="0" w:space="0" w:color="auto"/>
        <w:left w:val="none" w:sz="0" w:space="0" w:color="auto"/>
        <w:bottom w:val="none" w:sz="0" w:space="0" w:color="auto"/>
        <w:right w:val="none" w:sz="0" w:space="0" w:color="auto"/>
      </w:divBdr>
    </w:div>
    <w:div w:id="914507503">
      <w:bodyDiv w:val="1"/>
      <w:marLeft w:val="0"/>
      <w:marRight w:val="0"/>
      <w:marTop w:val="0"/>
      <w:marBottom w:val="0"/>
      <w:divBdr>
        <w:top w:val="none" w:sz="0" w:space="0" w:color="auto"/>
        <w:left w:val="none" w:sz="0" w:space="0" w:color="auto"/>
        <w:bottom w:val="none" w:sz="0" w:space="0" w:color="auto"/>
        <w:right w:val="none" w:sz="0" w:space="0" w:color="auto"/>
      </w:divBdr>
    </w:div>
    <w:div w:id="914508731">
      <w:bodyDiv w:val="1"/>
      <w:marLeft w:val="0"/>
      <w:marRight w:val="0"/>
      <w:marTop w:val="0"/>
      <w:marBottom w:val="0"/>
      <w:divBdr>
        <w:top w:val="none" w:sz="0" w:space="0" w:color="auto"/>
        <w:left w:val="none" w:sz="0" w:space="0" w:color="auto"/>
        <w:bottom w:val="none" w:sz="0" w:space="0" w:color="auto"/>
        <w:right w:val="none" w:sz="0" w:space="0" w:color="auto"/>
      </w:divBdr>
    </w:div>
    <w:div w:id="914510751">
      <w:bodyDiv w:val="1"/>
      <w:marLeft w:val="0"/>
      <w:marRight w:val="0"/>
      <w:marTop w:val="0"/>
      <w:marBottom w:val="0"/>
      <w:divBdr>
        <w:top w:val="none" w:sz="0" w:space="0" w:color="auto"/>
        <w:left w:val="none" w:sz="0" w:space="0" w:color="auto"/>
        <w:bottom w:val="none" w:sz="0" w:space="0" w:color="auto"/>
        <w:right w:val="none" w:sz="0" w:space="0" w:color="auto"/>
      </w:divBdr>
    </w:div>
    <w:div w:id="914512591">
      <w:bodyDiv w:val="1"/>
      <w:marLeft w:val="0"/>
      <w:marRight w:val="0"/>
      <w:marTop w:val="0"/>
      <w:marBottom w:val="0"/>
      <w:divBdr>
        <w:top w:val="none" w:sz="0" w:space="0" w:color="auto"/>
        <w:left w:val="none" w:sz="0" w:space="0" w:color="auto"/>
        <w:bottom w:val="none" w:sz="0" w:space="0" w:color="auto"/>
        <w:right w:val="none" w:sz="0" w:space="0" w:color="auto"/>
      </w:divBdr>
    </w:div>
    <w:div w:id="914512858">
      <w:bodyDiv w:val="1"/>
      <w:marLeft w:val="0"/>
      <w:marRight w:val="0"/>
      <w:marTop w:val="0"/>
      <w:marBottom w:val="0"/>
      <w:divBdr>
        <w:top w:val="none" w:sz="0" w:space="0" w:color="auto"/>
        <w:left w:val="none" w:sz="0" w:space="0" w:color="auto"/>
        <w:bottom w:val="none" w:sz="0" w:space="0" w:color="auto"/>
        <w:right w:val="none" w:sz="0" w:space="0" w:color="auto"/>
      </w:divBdr>
    </w:div>
    <w:div w:id="914629139">
      <w:bodyDiv w:val="1"/>
      <w:marLeft w:val="0"/>
      <w:marRight w:val="0"/>
      <w:marTop w:val="0"/>
      <w:marBottom w:val="0"/>
      <w:divBdr>
        <w:top w:val="none" w:sz="0" w:space="0" w:color="auto"/>
        <w:left w:val="none" w:sz="0" w:space="0" w:color="auto"/>
        <w:bottom w:val="none" w:sz="0" w:space="0" w:color="auto"/>
        <w:right w:val="none" w:sz="0" w:space="0" w:color="auto"/>
      </w:divBdr>
    </w:div>
    <w:div w:id="914709390">
      <w:bodyDiv w:val="1"/>
      <w:marLeft w:val="0"/>
      <w:marRight w:val="0"/>
      <w:marTop w:val="0"/>
      <w:marBottom w:val="0"/>
      <w:divBdr>
        <w:top w:val="none" w:sz="0" w:space="0" w:color="auto"/>
        <w:left w:val="none" w:sz="0" w:space="0" w:color="auto"/>
        <w:bottom w:val="none" w:sz="0" w:space="0" w:color="auto"/>
        <w:right w:val="none" w:sz="0" w:space="0" w:color="auto"/>
      </w:divBdr>
    </w:div>
    <w:div w:id="914777342">
      <w:bodyDiv w:val="1"/>
      <w:marLeft w:val="0"/>
      <w:marRight w:val="0"/>
      <w:marTop w:val="0"/>
      <w:marBottom w:val="0"/>
      <w:divBdr>
        <w:top w:val="none" w:sz="0" w:space="0" w:color="auto"/>
        <w:left w:val="none" w:sz="0" w:space="0" w:color="auto"/>
        <w:bottom w:val="none" w:sz="0" w:space="0" w:color="auto"/>
        <w:right w:val="none" w:sz="0" w:space="0" w:color="auto"/>
      </w:divBdr>
    </w:div>
    <w:div w:id="914780474">
      <w:bodyDiv w:val="1"/>
      <w:marLeft w:val="0"/>
      <w:marRight w:val="0"/>
      <w:marTop w:val="0"/>
      <w:marBottom w:val="0"/>
      <w:divBdr>
        <w:top w:val="none" w:sz="0" w:space="0" w:color="auto"/>
        <w:left w:val="none" w:sz="0" w:space="0" w:color="auto"/>
        <w:bottom w:val="none" w:sz="0" w:space="0" w:color="auto"/>
        <w:right w:val="none" w:sz="0" w:space="0" w:color="auto"/>
      </w:divBdr>
    </w:div>
    <w:div w:id="914973369">
      <w:bodyDiv w:val="1"/>
      <w:marLeft w:val="0"/>
      <w:marRight w:val="0"/>
      <w:marTop w:val="0"/>
      <w:marBottom w:val="0"/>
      <w:divBdr>
        <w:top w:val="none" w:sz="0" w:space="0" w:color="auto"/>
        <w:left w:val="none" w:sz="0" w:space="0" w:color="auto"/>
        <w:bottom w:val="none" w:sz="0" w:space="0" w:color="auto"/>
        <w:right w:val="none" w:sz="0" w:space="0" w:color="auto"/>
      </w:divBdr>
    </w:div>
    <w:div w:id="914974840">
      <w:bodyDiv w:val="1"/>
      <w:marLeft w:val="0"/>
      <w:marRight w:val="0"/>
      <w:marTop w:val="0"/>
      <w:marBottom w:val="0"/>
      <w:divBdr>
        <w:top w:val="none" w:sz="0" w:space="0" w:color="auto"/>
        <w:left w:val="none" w:sz="0" w:space="0" w:color="auto"/>
        <w:bottom w:val="none" w:sz="0" w:space="0" w:color="auto"/>
        <w:right w:val="none" w:sz="0" w:space="0" w:color="auto"/>
      </w:divBdr>
    </w:div>
    <w:div w:id="915014046">
      <w:bodyDiv w:val="1"/>
      <w:marLeft w:val="0"/>
      <w:marRight w:val="0"/>
      <w:marTop w:val="0"/>
      <w:marBottom w:val="0"/>
      <w:divBdr>
        <w:top w:val="none" w:sz="0" w:space="0" w:color="auto"/>
        <w:left w:val="none" w:sz="0" w:space="0" w:color="auto"/>
        <w:bottom w:val="none" w:sz="0" w:space="0" w:color="auto"/>
        <w:right w:val="none" w:sz="0" w:space="0" w:color="auto"/>
      </w:divBdr>
    </w:div>
    <w:div w:id="915017538">
      <w:bodyDiv w:val="1"/>
      <w:marLeft w:val="0"/>
      <w:marRight w:val="0"/>
      <w:marTop w:val="0"/>
      <w:marBottom w:val="0"/>
      <w:divBdr>
        <w:top w:val="none" w:sz="0" w:space="0" w:color="auto"/>
        <w:left w:val="none" w:sz="0" w:space="0" w:color="auto"/>
        <w:bottom w:val="none" w:sz="0" w:space="0" w:color="auto"/>
        <w:right w:val="none" w:sz="0" w:space="0" w:color="auto"/>
      </w:divBdr>
    </w:div>
    <w:div w:id="915286964">
      <w:bodyDiv w:val="1"/>
      <w:marLeft w:val="0"/>
      <w:marRight w:val="0"/>
      <w:marTop w:val="0"/>
      <w:marBottom w:val="0"/>
      <w:divBdr>
        <w:top w:val="none" w:sz="0" w:space="0" w:color="auto"/>
        <w:left w:val="none" w:sz="0" w:space="0" w:color="auto"/>
        <w:bottom w:val="none" w:sz="0" w:space="0" w:color="auto"/>
        <w:right w:val="none" w:sz="0" w:space="0" w:color="auto"/>
      </w:divBdr>
    </w:div>
    <w:div w:id="915288785">
      <w:bodyDiv w:val="1"/>
      <w:marLeft w:val="0"/>
      <w:marRight w:val="0"/>
      <w:marTop w:val="0"/>
      <w:marBottom w:val="0"/>
      <w:divBdr>
        <w:top w:val="none" w:sz="0" w:space="0" w:color="auto"/>
        <w:left w:val="none" w:sz="0" w:space="0" w:color="auto"/>
        <w:bottom w:val="none" w:sz="0" w:space="0" w:color="auto"/>
        <w:right w:val="none" w:sz="0" w:space="0" w:color="auto"/>
      </w:divBdr>
    </w:div>
    <w:div w:id="915356690">
      <w:bodyDiv w:val="1"/>
      <w:marLeft w:val="0"/>
      <w:marRight w:val="0"/>
      <w:marTop w:val="0"/>
      <w:marBottom w:val="0"/>
      <w:divBdr>
        <w:top w:val="none" w:sz="0" w:space="0" w:color="auto"/>
        <w:left w:val="none" w:sz="0" w:space="0" w:color="auto"/>
        <w:bottom w:val="none" w:sz="0" w:space="0" w:color="auto"/>
        <w:right w:val="none" w:sz="0" w:space="0" w:color="auto"/>
      </w:divBdr>
    </w:div>
    <w:div w:id="915360545">
      <w:bodyDiv w:val="1"/>
      <w:marLeft w:val="0"/>
      <w:marRight w:val="0"/>
      <w:marTop w:val="0"/>
      <w:marBottom w:val="0"/>
      <w:divBdr>
        <w:top w:val="none" w:sz="0" w:space="0" w:color="auto"/>
        <w:left w:val="none" w:sz="0" w:space="0" w:color="auto"/>
        <w:bottom w:val="none" w:sz="0" w:space="0" w:color="auto"/>
        <w:right w:val="none" w:sz="0" w:space="0" w:color="auto"/>
      </w:divBdr>
    </w:div>
    <w:div w:id="915482119">
      <w:bodyDiv w:val="1"/>
      <w:marLeft w:val="0"/>
      <w:marRight w:val="0"/>
      <w:marTop w:val="0"/>
      <w:marBottom w:val="0"/>
      <w:divBdr>
        <w:top w:val="none" w:sz="0" w:space="0" w:color="auto"/>
        <w:left w:val="none" w:sz="0" w:space="0" w:color="auto"/>
        <w:bottom w:val="none" w:sz="0" w:space="0" w:color="auto"/>
        <w:right w:val="none" w:sz="0" w:space="0" w:color="auto"/>
      </w:divBdr>
    </w:div>
    <w:div w:id="915553998">
      <w:bodyDiv w:val="1"/>
      <w:marLeft w:val="0"/>
      <w:marRight w:val="0"/>
      <w:marTop w:val="0"/>
      <w:marBottom w:val="0"/>
      <w:divBdr>
        <w:top w:val="none" w:sz="0" w:space="0" w:color="auto"/>
        <w:left w:val="none" w:sz="0" w:space="0" w:color="auto"/>
        <w:bottom w:val="none" w:sz="0" w:space="0" w:color="auto"/>
        <w:right w:val="none" w:sz="0" w:space="0" w:color="auto"/>
      </w:divBdr>
    </w:div>
    <w:div w:id="915631514">
      <w:bodyDiv w:val="1"/>
      <w:marLeft w:val="0"/>
      <w:marRight w:val="0"/>
      <w:marTop w:val="0"/>
      <w:marBottom w:val="0"/>
      <w:divBdr>
        <w:top w:val="none" w:sz="0" w:space="0" w:color="auto"/>
        <w:left w:val="none" w:sz="0" w:space="0" w:color="auto"/>
        <w:bottom w:val="none" w:sz="0" w:space="0" w:color="auto"/>
        <w:right w:val="none" w:sz="0" w:space="0" w:color="auto"/>
      </w:divBdr>
    </w:div>
    <w:div w:id="915676126">
      <w:bodyDiv w:val="1"/>
      <w:marLeft w:val="0"/>
      <w:marRight w:val="0"/>
      <w:marTop w:val="0"/>
      <w:marBottom w:val="0"/>
      <w:divBdr>
        <w:top w:val="none" w:sz="0" w:space="0" w:color="auto"/>
        <w:left w:val="none" w:sz="0" w:space="0" w:color="auto"/>
        <w:bottom w:val="none" w:sz="0" w:space="0" w:color="auto"/>
        <w:right w:val="none" w:sz="0" w:space="0" w:color="auto"/>
      </w:divBdr>
    </w:div>
    <w:div w:id="915742809">
      <w:bodyDiv w:val="1"/>
      <w:marLeft w:val="0"/>
      <w:marRight w:val="0"/>
      <w:marTop w:val="0"/>
      <w:marBottom w:val="0"/>
      <w:divBdr>
        <w:top w:val="none" w:sz="0" w:space="0" w:color="auto"/>
        <w:left w:val="none" w:sz="0" w:space="0" w:color="auto"/>
        <w:bottom w:val="none" w:sz="0" w:space="0" w:color="auto"/>
        <w:right w:val="none" w:sz="0" w:space="0" w:color="auto"/>
      </w:divBdr>
    </w:div>
    <w:div w:id="915749755">
      <w:bodyDiv w:val="1"/>
      <w:marLeft w:val="0"/>
      <w:marRight w:val="0"/>
      <w:marTop w:val="0"/>
      <w:marBottom w:val="0"/>
      <w:divBdr>
        <w:top w:val="none" w:sz="0" w:space="0" w:color="auto"/>
        <w:left w:val="none" w:sz="0" w:space="0" w:color="auto"/>
        <w:bottom w:val="none" w:sz="0" w:space="0" w:color="auto"/>
        <w:right w:val="none" w:sz="0" w:space="0" w:color="auto"/>
      </w:divBdr>
    </w:div>
    <w:div w:id="915824215">
      <w:bodyDiv w:val="1"/>
      <w:marLeft w:val="0"/>
      <w:marRight w:val="0"/>
      <w:marTop w:val="0"/>
      <w:marBottom w:val="0"/>
      <w:divBdr>
        <w:top w:val="none" w:sz="0" w:space="0" w:color="auto"/>
        <w:left w:val="none" w:sz="0" w:space="0" w:color="auto"/>
        <w:bottom w:val="none" w:sz="0" w:space="0" w:color="auto"/>
        <w:right w:val="none" w:sz="0" w:space="0" w:color="auto"/>
      </w:divBdr>
    </w:div>
    <w:div w:id="915866587">
      <w:bodyDiv w:val="1"/>
      <w:marLeft w:val="0"/>
      <w:marRight w:val="0"/>
      <w:marTop w:val="0"/>
      <w:marBottom w:val="0"/>
      <w:divBdr>
        <w:top w:val="none" w:sz="0" w:space="0" w:color="auto"/>
        <w:left w:val="none" w:sz="0" w:space="0" w:color="auto"/>
        <w:bottom w:val="none" w:sz="0" w:space="0" w:color="auto"/>
        <w:right w:val="none" w:sz="0" w:space="0" w:color="auto"/>
      </w:divBdr>
    </w:div>
    <w:div w:id="915938151">
      <w:bodyDiv w:val="1"/>
      <w:marLeft w:val="0"/>
      <w:marRight w:val="0"/>
      <w:marTop w:val="0"/>
      <w:marBottom w:val="0"/>
      <w:divBdr>
        <w:top w:val="none" w:sz="0" w:space="0" w:color="auto"/>
        <w:left w:val="none" w:sz="0" w:space="0" w:color="auto"/>
        <w:bottom w:val="none" w:sz="0" w:space="0" w:color="auto"/>
        <w:right w:val="none" w:sz="0" w:space="0" w:color="auto"/>
      </w:divBdr>
    </w:div>
    <w:div w:id="915939948">
      <w:bodyDiv w:val="1"/>
      <w:marLeft w:val="0"/>
      <w:marRight w:val="0"/>
      <w:marTop w:val="0"/>
      <w:marBottom w:val="0"/>
      <w:divBdr>
        <w:top w:val="none" w:sz="0" w:space="0" w:color="auto"/>
        <w:left w:val="none" w:sz="0" w:space="0" w:color="auto"/>
        <w:bottom w:val="none" w:sz="0" w:space="0" w:color="auto"/>
        <w:right w:val="none" w:sz="0" w:space="0" w:color="auto"/>
      </w:divBdr>
    </w:div>
    <w:div w:id="916013650">
      <w:bodyDiv w:val="1"/>
      <w:marLeft w:val="0"/>
      <w:marRight w:val="0"/>
      <w:marTop w:val="0"/>
      <w:marBottom w:val="0"/>
      <w:divBdr>
        <w:top w:val="none" w:sz="0" w:space="0" w:color="auto"/>
        <w:left w:val="none" w:sz="0" w:space="0" w:color="auto"/>
        <w:bottom w:val="none" w:sz="0" w:space="0" w:color="auto"/>
        <w:right w:val="none" w:sz="0" w:space="0" w:color="auto"/>
      </w:divBdr>
    </w:div>
    <w:div w:id="916135001">
      <w:bodyDiv w:val="1"/>
      <w:marLeft w:val="0"/>
      <w:marRight w:val="0"/>
      <w:marTop w:val="0"/>
      <w:marBottom w:val="0"/>
      <w:divBdr>
        <w:top w:val="none" w:sz="0" w:space="0" w:color="auto"/>
        <w:left w:val="none" w:sz="0" w:space="0" w:color="auto"/>
        <w:bottom w:val="none" w:sz="0" w:space="0" w:color="auto"/>
        <w:right w:val="none" w:sz="0" w:space="0" w:color="auto"/>
      </w:divBdr>
    </w:div>
    <w:div w:id="916406603">
      <w:bodyDiv w:val="1"/>
      <w:marLeft w:val="0"/>
      <w:marRight w:val="0"/>
      <w:marTop w:val="0"/>
      <w:marBottom w:val="0"/>
      <w:divBdr>
        <w:top w:val="none" w:sz="0" w:space="0" w:color="auto"/>
        <w:left w:val="none" w:sz="0" w:space="0" w:color="auto"/>
        <w:bottom w:val="none" w:sz="0" w:space="0" w:color="auto"/>
        <w:right w:val="none" w:sz="0" w:space="0" w:color="auto"/>
      </w:divBdr>
    </w:div>
    <w:div w:id="916671768">
      <w:bodyDiv w:val="1"/>
      <w:marLeft w:val="0"/>
      <w:marRight w:val="0"/>
      <w:marTop w:val="0"/>
      <w:marBottom w:val="0"/>
      <w:divBdr>
        <w:top w:val="none" w:sz="0" w:space="0" w:color="auto"/>
        <w:left w:val="none" w:sz="0" w:space="0" w:color="auto"/>
        <w:bottom w:val="none" w:sz="0" w:space="0" w:color="auto"/>
        <w:right w:val="none" w:sz="0" w:space="0" w:color="auto"/>
      </w:divBdr>
    </w:div>
    <w:div w:id="917011805">
      <w:bodyDiv w:val="1"/>
      <w:marLeft w:val="0"/>
      <w:marRight w:val="0"/>
      <w:marTop w:val="0"/>
      <w:marBottom w:val="0"/>
      <w:divBdr>
        <w:top w:val="none" w:sz="0" w:space="0" w:color="auto"/>
        <w:left w:val="none" w:sz="0" w:space="0" w:color="auto"/>
        <w:bottom w:val="none" w:sz="0" w:space="0" w:color="auto"/>
        <w:right w:val="none" w:sz="0" w:space="0" w:color="auto"/>
      </w:divBdr>
    </w:div>
    <w:div w:id="917128187">
      <w:bodyDiv w:val="1"/>
      <w:marLeft w:val="0"/>
      <w:marRight w:val="0"/>
      <w:marTop w:val="0"/>
      <w:marBottom w:val="0"/>
      <w:divBdr>
        <w:top w:val="none" w:sz="0" w:space="0" w:color="auto"/>
        <w:left w:val="none" w:sz="0" w:space="0" w:color="auto"/>
        <w:bottom w:val="none" w:sz="0" w:space="0" w:color="auto"/>
        <w:right w:val="none" w:sz="0" w:space="0" w:color="auto"/>
      </w:divBdr>
    </w:div>
    <w:div w:id="917135732">
      <w:bodyDiv w:val="1"/>
      <w:marLeft w:val="0"/>
      <w:marRight w:val="0"/>
      <w:marTop w:val="0"/>
      <w:marBottom w:val="0"/>
      <w:divBdr>
        <w:top w:val="none" w:sz="0" w:space="0" w:color="auto"/>
        <w:left w:val="none" w:sz="0" w:space="0" w:color="auto"/>
        <w:bottom w:val="none" w:sz="0" w:space="0" w:color="auto"/>
        <w:right w:val="none" w:sz="0" w:space="0" w:color="auto"/>
      </w:divBdr>
    </w:div>
    <w:div w:id="917249343">
      <w:bodyDiv w:val="1"/>
      <w:marLeft w:val="0"/>
      <w:marRight w:val="0"/>
      <w:marTop w:val="0"/>
      <w:marBottom w:val="0"/>
      <w:divBdr>
        <w:top w:val="none" w:sz="0" w:space="0" w:color="auto"/>
        <w:left w:val="none" w:sz="0" w:space="0" w:color="auto"/>
        <w:bottom w:val="none" w:sz="0" w:space="0" w:color="auto"/>
        <w:right w:val="none" w:sz="0" w:space="0" w:color="auto"/>
      </w:divBdr>
    </w:div>
    <w:div w:id="917249481">
      <w:bodyDiv w:val="1"/>
      <w:marLeft w:val="0"/>
      <w:marRight w:val="0"/>
      <w:marTop w:val="0"/>
      <w:marBottom w:val="0"/>
      <w:divBdr>
        <w:top w:val="none" w:sz="0" w:space="0" w:color="auto"/>
        <w:left w:val="none" w:sz="0" w:space="0" w:color="auto"/>
        <w:bottom w:val="none" w:sz="0" w:space="0" w:color="auto"/>
        <w:right w:val="none" w:sz="0" w:space="0" w:color="auto"/>
      </w:divBdr>
    </w:div>
    <w:div w:id="917323672">
      <w:bodyDiv w:val="1"/>
      <w:marLeft w:val="0"/>
      <w:marRight w:val="0"/>
      <w:marTop w:val="0"/>
      <w:marBottom w:val="0"/>
      <w:divBdr>
        <w:top w:val="none" w:sz="0" w:space="0" w:color="auto"/>
        <w:left w:val="none" w:sz="0" w:space="0" w:color="auto"/>
        <w:bottom w:val="none" w:sz="0" w:space="0" w:color="auto"/>
        <w:right w:val="none" w:sz="0" w:space="0" w:color="auto"/>
      </w:divBdr>
    </w:div>
    <w:div w:id="917327332">
      <w:bodyDiv w:val="1"/>
      <w:marLeft w:val="0"/>
      <w:marRight w:val="0"/>
      <w:marTop w:val="0"/>
      <w:marBottom w:val="0"/>
      <w:divBdr>
        <w:top w:val="none" w:sz="0" w:space="0" w:color="auto"/>
        <w:left w:val="none" w:sz="0" w:space="0" w:color="auto"/>
        <w:bottom w:val="none" w:sz="0" w:space="0" w:color="auto"/>
        <w:right w:val="none" w:sz="0" w:space="0" w:color="auto"/>
      </w:divBdr>
    </w:div>
    <w:div w:id="917327333">
      <w:bodyDiv w:val="1"/>
      <w:marLeft w:val="0"/>
      <w:marRight w:val="0"/>
      <w:marTop w:val="0"/>
      <w:marBottom w:val="0"/>
      <w:divBdr>
        <w:top w:val="none" w:sz="0" w:space="0" w:color="auto"/>
        <w:left w:val="none" w:sz="0" w:space="0" w:color="auto"/>
        <w:bottom w:val="none" w:sz="0" w:space="0" w:color="auto"/>
        <w:right w:val="none" w:sz="0" w:space="0" w:color="auto"/>
      </w:divBdr>
    </w:div>
    <w:div w:id="917397575">
      <w:bodyDiv w:val="1"/>
      <w:marLeft w:val="0"/>
      <w:marRight w:val="0"/>
      <w:marTop w:val="0"/>
      <w:marBottom w:val="0"/>
      <w:divBdr>
        <w:top w:val="none" w:sz="0" w:space="0" w:color="auto"/>
        <w:left w:val="none" w:sz="0" w:space="0" w:color="auto"/>
        <w:bottom w:val="none" w:sz="0" w:space="0" w:color="auto"/>
        <w:right w:val="none" w:sz="0" w:space="0" w:color="auto"/>
      </w:divBdr>
    </w:div>
    <w:div w:id="917404288">
      <w:bodyDiv w:val="1"/>
      <w:marLeft w:val="0"/>
      <w:marRight w:val="0"/>
      <w:marTop w:val="0"/>
      <w:marBottom w:val="0"/>
      <w:divBdr>
        <w:top w:val="none" w:sz="0" w:space="0" w:color="auto"/>
        <w:left w:val="none" w:sz="0" w:space="0" w:color="auto"/>
        <w:bottom w:val="none" w:sz="0" w:space="0" w:color="auto"/>
        <w:right w:val="none" w:sz="0" w:space="0" w:color="auto"/>
      </w:divBdr>
    </w:div>
    <w:div w:id="917592290">
      <w:bodyDiv w:val="1"/>
      <w:marLeft w:val="0"/>
      <w:marRight w:val="0"/>
      <w:marTop w:val="0"/>
      <w:marBottom w:val="0"/>
      <w:divBdr>
        <w:top w:val="none" w:sz="0" w:space="0" w:color="auto"/>
        <w:left w:val="none" w:sz="0" w:space="0" w:color="auto"/>
        <w:bottom w:val="none" w:sz="0" w:space="0" w:color="auto"/>
        <w:right w:val="none" w:sz="0" w:space="0" w:color="auto"/>
      </w:divBdr>
    </w:div>
    <w:div w:id="917598836">
      <w:bodyDiv w:val="1"/>
      <w:marLeft w:val="0"/>
      <w:marRight w:val="0"/>
      <w:marTop w:val="0"/>
      <w:marBottom w:val="0"/>
      <w:divBdr>
        <w:top w:val="none" w:sz="0" w:space="0" w:color="auto"/>
        <w:left w:val="none" w:sz="0" w:space="0" w:color="auto"/>
        <w:bottom w:val="none" w:sz="0" w:space="0" w:color="auto"/>
        <w:right w:val="none" w:sz="0" w:space="0" w:color="auto"/>
      </w:divBdr>
    </w:div>
    <w:div w:id="917640473">
      <w:bodyDiv w:val="1"/>
      <w:marLeft w:val="0"/>
      <w:marRight w:val="0"/>
      <w:marTop w:val="0"/>
      <w:marBottom w:val="0"/>
      <w:divBdr>
        <w:top w:val="none" w:sz="0" w:space="0" w:color="auto"/>
        <w:left w:val="none" w:sz="0" w:space="0" w:color="auto"/>
        <w:bottom w:val="none" w:sz="0" w:space="0" w:color="auto"/>
        <w:right w:val="none" w:sz="0" w:space="0" w:color="auto"/>
      </w:divBdr>
    </w:div>
    <w:div w:id="917713306">
      <w:bodyDiv w:val="1"/>
      <w:marLeft w:val="0"/>
      <w:marRight w:val="0"/>
      <w:marTop w:val="0"/>
      <w:marBottom w:val="0"/>
      <w:divBdr>
        <w:top w:val="none" w:sz="0" w:space="0" w:color="auto"/>
        <w:left w:val="none" w:sz="0" w:space="0" w:color="auto"/>
        <w:bottom w:val="none" w:sz="0" w:space="0" w:color="auto"/>
        <w:right w:val="none" w:sz="0" w:space="0" w:color="auto"/>
      </w:divBdr>
    </w:div>
    <w:div w:id="917859378">
      <w:bodyDiv w:val="1"/>
      <w:marLeft w:val="0"/>
      <w:marRight w:val="0"/>
      <w:marTop w:val="0"/>
      <w:marBottom w:val="0"/>
      <w:divBdr>
        <w:top w:val="none" w:sz="0" w:space="0" w:color="auto"/>
        <w:left w:val="none" w:sz="0" w:space="0" w:color="auto"/>
        <w:bottom w:val="none" w:sz="0" w:space="0" w:color="auto"/>
        <w:right w:val="none" w:sz="0" w:space="0" w:color="auto"/>
      </w:divBdr>
    </w:div>
    <w:div w:id="917860308">
      <w:bodyDiv w:val="1"/>
      <w:marLeft w:val="0"/>
      <w:marRight w:val="0"/>
      <w:marTop w:val="0"/>
      <w:marBottom w:val="0"/>
      <w:divBdr>
        <w:top w:val="none" w:sz="0" w:space="0" w:color="auto"/>
        <w:left w:val="none" w:sz="0" w:space="0" w:color="auto"/>
        <w:bottom w:val="none" w:sz="0" w:space="0" w:color="auto"/>
        <w:right w:val="none" w:sz="0" w:space="0" w:color="auto"/>
      </w:divBdr>
    </w:div>
    <w:div w:id="917908785">
      <w:bodyDiv w:val="1"/>
      <w:marLeft w:val="0"/>
      <w:marRight w:val="0"/>
      <w:marTop w:val="0"/>
      <w:marBottom w:val="0"/>
      <w:divBdr>
        <w:top w:val="none" w:sz="0" w:space="0" w:color="auto"/>
        <w:left w:val="none" w:sz="0" w:space="0" w:color="auto"/>
        <w:bottom w:val="none" w:sz="0" w:space="0" w:color="auto"/>
        <w:right w:val="none" w:sz="0" w:space="0" w:color="auto"/>
      </w:divBdr>
    </w:div>
    <w:div w:id="917910334">
      <w:bodyDiv w:val="1"/>
      <w:marLeft w:val="0"/>
      <w:marRight w:val="0"/>
      <w:marTop w:val="0"/>
      <w:marBottom w:val="0"/>
      <w:divBdr>
        <w:top w:val="none" w:sz="0" w:space="0" w:color="auto"/>
        <w:left w:val="none" w:sz="0" w:space="0" w:color="auto"/>
        <w:bottom w:val="none" w:sz="0" w:space="0" w:color="auto"/>
        <w:right w:val="none" w:sz="0" w:space="0" w:color="auto"/>
      </w:divBdr>
    </w:div>
    <w:div w:id="917986355">
      <w:bodyDiv w:val="1"/>
      <w:marLeft w:val="0"/>
      <w:marRight w:val="0"/>
      <w:marTop w:val="0"/>
      <w:marBottom w:val="0"/>
      <w:divBdr>
        <w:top w:val="none" w:sz="0" w:space="0" w:color="auto"/>
        <w:left w:val="none" w:sz="0" w:space="0" w:color="auto"/>
        <w:bottom w:val="none" w:sz="0" w:space="0" w:color="auto"/>
        <w:right w:val="none" w:sz="0" w:space="0" w:color="auto"/>
      </w:divBdr>
    </w:div>
    <w:div w:id="918053863">
      <w:bodyDiv w:val="1"/>
      <w:marLeft w:val="0"/>
      <w:marRight w:val="0"/>
      <w:marTop w:val="0"/>
      <w:marBottom w:val="0"/>
      <w:divBdr>
        <w:top w:val="none" w:sz="0" w:space="0" w:color="auto"/>
        <w:left w:val="none" w:sz="0" w:space="0" w:color="auto"/>
        <w:bottom w:val="none" w:sz="0" w:space="0" w:color="auto"/>
        <w:right w:val="none" w:sz="0" w:space="0" w:color="auto"/>
      </w:divBdr>
    </w:div>
    <w:div w:id="918247461">
      <w:bodyDiv w:val="1"/>
      <w:marLeft w:val="0"/>
      <w:marRight w:val="0"/>
      <w:marTop w:val="0"/>
      <w:marBottom w:val="0"/>
      <w:divBdr>
        <w:top w:val="none" w:sz="0" w:space="0" w:color="auto"/>
        <w:left w:val="none" w:sz="0" w:space="0" w:color="auto"/>
        <w:bottom w:val="none" w:sz="0" w:space="0" w:color="auto"/>
        <w:right w:val="none" w:sz="0" w:space="0" w:color="auto"/>
      </w:divBdr>
    </w:div>
    <w:div w:id="918322892">
      <w:bodyDiv w:val="1"/>
      <w:marLeft w:val="0"/>
      <w:marRight w:val="0"/>
      <w:marTop w:val="0"/>
      <w:marBottom w:val="0"/>
      <w:divBdr>
        <w:top w:val="none" w:sz="0" w:space="0" w:color="auto"/>
        <w:left w:val="none" w:sz="0" w:space="0" w:color="auto"/>
        <w:bottom w:val="none" w:sz="0" w:space="0" w:color="auto"/>
        <w:right w:val="none" w:sz="0" w:space="0" w:color="auto"/>
      </w:divBdr>
    </w:div>
    <w:div w:id="918364493">
      <w:bodyDiv w:val="1"/>
      <w:marLeft w:val="0"/>
      <w:marRight w:val="0"/>
      <w:marTop w:val="0"/>
      <w:marBottom w:val="0"/>
      <w:divBdr>
        <w:top w:val="none" w:sz="0" w:space="0" w:color="auto"/>
        <w:left w:val="none" w:sz="0" w:space="0" w:color="auto"/>
        <w:bottom w:val="none" w:sz="0" w:space="0" w:color="auto"/>
        <w:right w:val="none" w:sz="0" w:space="0" w:color="auto"/>
      </w:divBdr>
    </w:div>
    <w:div w:id="918365291">
      <w:bodyDiv w:val="1"/>
      <w:marLeft w:val="0"/>
      <w:marRight w:val="0"/>
      <w:marTop w:val="0"/>
      <w:marBottom w:val="0"/>
      <w:divBdr>
        <w:top w:val="none" w:sz="0" w:space="0" w:color="auto"/>
        <w:left w:val="none" w:sz="0" w:space="0" w:color="auto"/>
        <w:bottom w:val="none" w:sz="0" w:space="0" w:color="auto"/>
        <w:right w:val="none" w:sz="0" w:space="0" w:color="auto"/>
      </w:divBdr>
    </w:div>
    <w:div w:id="918365516">
      <w:bodyDiv w:val="1"/>
      <w:marLeft w:val="0"/>
      <w:marRight w:val="0"/>
      <w:marTop w:val="0"/>
      <w:marBottom w:val="0"/>
      <w:divBdr>
        <w:top w:val="none" w:sz="0" w:space="0" w:color="auto"/>
        <w:left w:val="none" w:sz="0" w:space="0" w:color="auto"/>
        <w:bottom w:val="none" w:sz="0" w:space="0" w:color="auto"/>
        <w:right w:val="none" w:sz="0" w:space="0" w:color="auto"/>
      </w:divBdr>
    </w:div>
    <w:div w:id="918440084">
      <w:bodyDiv w:val="1"/>
      <w:marLeft w:val="0"/>
      <w:marRight w:val="0"/>
      <w:marTop w:val="0"/>
      <w:marBottom w:val="0"/>
      <w:divBdr>
        <w:top w:val="none" w:sz="0" w:space="0" w:color="auto"/>
        <w:left w:val="none" w:sz="0" w:space="0" w:color="auto"/>
        <w:bottom w:val="none" w:sz="0" w:space="0" w:color="auto"/>
        <w:right w:val="none" w:sz="0" w:space="0" w:color="auto"/>
      </w:divBdr>
    </w:div>
    <w:div w:id="918518392">
      <w:bodyDiv w:val="1"/>
      <w:marLeft w:val="0"/>
      <w:marRight w:val="0"/>
      <w:marTop w:val="0"/>
      <w:marBottom w:val="0"/>
      <w:divBdr>
        <w:top w:val="none" w:sz="0" w:space="0" w:color="auto"/>
        <w:left w:val="none" w:sz="0" w:space="0" w:color="auto"/>
        <w:bottom w:val="none" w:sz="0" w:space="0" w:color="auto"/>
        <w:right w:val="none" w:sz="0" w:space="0" w:color="auto"/>
      </w:divBdr>
    </w:div>
    <w:div w:id="918712137">
      <w:bodyDiv w:val="1"/>
      <w:marLeft w:val="0"/>
      <w:marRight w:val="0"/>
      <w:marTop w:val="0"/>
      <w:marBottom w:val="0"/>
      <w:divBdr>
        <w:top w:val="none" w:sz="0" w:space="0" w:color="auto"/>
        <w:left w:val="none" w:sz="0" w:space="0" w:color="auto"/>
        <w:bottom w:val="none" w:sz="0" w:space="0" w:color="auto"/>
        <w:right w:val="none" w:sz="0" w:space="0" w:color="auto"/>
      </w:divBdr>
    </w:div>
    <w:div w:id="918756882">
      <w:bodyDiv w:val="1"/>
      <w:marLeft w:val="0"/>
      <w:marRight w:val="0"/>
      <w:marTop w:val="0"/>
      <w:marBottom w:val="0"/>
      <w:divBdr>
        <w:top w:val="none" w:sz="0" w:space="0" w:color="auto"/>
        <w:left w:val="none" w:sz="0" w:space="0" w:color="auto"/>
        <w:bottom w:val="none" w:sz="0" w:space="0" w:color="auto"/>
        <w:right w:val="none" w:sz="0" w:space="0" w:color="auto"/>
      </w:divBdr>
    </w:div>
    <w:div w:id="918759194">
      <w:bodyDiv w:val="1"/>
      <w:marLeft w:val="0"/>
      <w:marRight w:val="0"/>
      <w:marTop w:val="0"/>
      <w:marBottom w:val="0"/>
      <w:divBdr>
        <w:top w:val="none" w:sz="0" w:space="0" w:color="auto"/>
        <w:left w:val="none" w:sz="0" w:space="0" w:color="auto"/>
        <w:bottom w:val="none" w:sz="0" w:space="0" w:color="auto"/>
        <w:right w:val="none" w:sz="0" w:space="0" w:color="auto"/>
      </w:divBdr>
    </w:div>
    <w:div w:id="918832498">
      <w:bodyDiv w:val="1"/>
      <w:marLeft w:val="0"/>
      <w:marRight w:val="0"/>
      <w:marTop w:val="0"/>
      <w:marBottom w:val="0"/>
      <w:divBdr>
        <w:top w:val="none" w:sz="0" w:space="0" w:color="auto"/>
        <w:left w:val="none" w:sz="0" w:space="0" w:color="auto"/>
        <w:bottom w:val="none" w:sz="0" w:space="0" w:color="auto"/>
        <w:right w:val="none" w:sz="0" w:space="0" w:color="auto"/>
      </w:divBdr>
    </w:div>
    <w:div w:id="918905020">
      <w:bodyDiv w:val="1"/>
      <w:marLeft w:val="0"/>
      <w:marRight w:val="0"/>
      <w:marTop w:val="0"/>
      <w:marBottom w:val="0"/>
      <w:divBdr>
        <w:top w:val="none" w:sz="0" w:space="0" w:color="auto"/>
        <w:left w:val="none" w:sz="0" w:space="0" w:color="auto"/>
        <w:bottom w:val="none" w:sz="0" w:space="0" w:color="auto"/>
        <w:right w:val="none" w:sz="0" w:space="0" w:color="auto"/>
      </w:divBdr>
    </w:div>
    <w:div w:id="918907019">
      <w:bodyDiv w:val="1"/>
      <w:marLeft w:val="0"/>
      <w:marRight w:val="0"/>
      <w:marTop w:val="0"/>
      <w:marBottom w:val="0"/>
      <w:divBdr>
        <w:top w:val="none" w:sz="0" w:space="0" w:color="auto"/>
        <w:left w:val="none" w:sz="0" w:space="0" w:color="auto"/>
        <w:bottom w:val="none" w:sz="0" w:space="0" w:color="auto"/>
        <w:right w:val="none" w:sz="0" w:space="0" w:color="auto"/>
      </w:divBdr>
    </w:div>
    <w:div w:id="918946693">
      <w:bodyDiv w:val="1"/>
      <w:marLeft w:val="0"/>
      <w:marRight w:val="0"/>
      <w:marTop w:val="0"/>
      <w:marBottom w:val="0"/>
      <w:divBdr>
        <w:top w:val="none" w:sz="0" w:space="0" w:color="auto"/>
        <w:left w:val="none" w:sz="0" w:space="0" w:color="auto"/>
        <w:bottom w:val="none" w:sz="0" w:space="0" w:color="auto"/>
        <w:right w:val="none" w:sz="0" w:space="0" w:color="auto"/>
      </w:divBdr>
    </w:div>
    <w:div w:id="919171025">
      <w:bodyDiv w:val="1"/>
      <w:marLeft w:val="0"/>
      <w:marRight w:val="0"/>
      <w:marTop w:val="0"/>
      <w:marBottom w:val="0"/>
      <w:divBdr>
        <w:top w:val="none" w:sz="0" w:space="0" w:color="auto"/>
        <w:left w:val="none" w:sz="0" w:space="0" w:color="auto"/>
        <w:bottom w:val="none" w:sz="0" w:space="0" w:color="auto"/>
        <w:right w:val="none" w:sz="0" w:space="0" w:color="auto"/>
      </w:divBdr>
    </w:div>
    <w:div w:id="919172881">
      <w:bodyDiv w:val="1"/>
      <w:marLeft w:val="0"/>
      <w:marRight w:val="0"/>
      <w:marTop w:val="0"/>
      <w:marBottom w:val="0"/>
      <w:divBdr>
        <w:top w:val="none" w:sz="0" w:space="0" w:color="auto"/>
        <w:left w:val="none" w:sz="0" w:space="0" w:color="auto"/>
        <w:bottom w:val="none" w:sz="0" w:space="0" w:color="auto"/>
        <w:right w:val="none" w:sz="0" w:space="0" w:color="auto"/>
      </w:divBdr>
    </w:div>
    <w:div w:id="919213221">
      <w:bodyDiv w:val="1"/>
      <w:marLeft w:val="0"/>
      <w:marRight w:val="0"/>
      <w:marTop w:val="0"/>
      <w:marBottom w:val="0"/>
      <w:divBdr>
        <w:top w:val="none" w:sz="0" w:space="0" w:color="auto"/>
        <w:left w:val="none" w:sz="0" w:space="0" w:color="auto"/>
        <w:bottom w:val="none" w:sz="0" w:space="0" w:color="auto"/>
        <w:right w:val="none" w:sz="0" w:space="0" w:color="auto"/>
      </w:divBdr>
    </w:div>
    <w:div w:id="919215014">
      <w:bodyDiv w:val="1"/>
      <w:marLeft w:val="0"/>
      <w:marRight w:val="0"/>
      <w:marTop w:val="0"/>
      <w:marBottom w:val="0"/>
      <w:divBdr>
        <w:top w:val="none" w:sz="0" w:space="0" w:color="auto"/>
        <w:left w:val="none" w:sz="0" w:space="0" w:color="auto"/>
        <w:bottom w:val="none" w:sz="0" w:space="0" w:color="auto"/>
        <w:right w:val="none" w:sz="0" w:space="0" w:color="auto"/>
      </w:divBdr>
    </w:div>
    <w:div w:id="919289273">
      <w:bodyDiv w:val="1"/>
      <w:marLeft w:val="0"/>
      <w:marRight w:val="0"/>
      <w:marTop w:val="0"/>
      <w:marBottom w:val="0"/>
      <w:divBdr>
        <w:top w:val="none" w:sz="0" w:space="0" w:color="auto"/>
        <w:left w:val="none" w:sz="0" w:space="0" w:color="auto"/>
        <w:bottom w:val="none" w:sz="0" w:space="0" w:color="auto"/>
        <w:right w:val="none" w:sz="0" w:space="0" w:color="auto"/>
      </w:divBdr>
    </w:div>
    <w:div w:id="919290511">
      <w:bodyDiv w:val="1"/>
      <w:marLeft w:val="0"/>
      <w:marRight w:val="0"/>
      <w:marTop w:val="0"/>
      <w:marBottom w:val="0"/>
      <w:divBdr>
        <w:top w:val="none" w:sz="0" w:space="0" w:color="auto"/>
        <w:left w:val="none" w:sz="0" w:space="0" w:color="auto"/>
        <w:bottom w:val="none" w:sz="0" w:space="0" w:color="auto"/>
        <w:right w:val="none" w:sz="0" w:space="0" w:color="auto"/>
      </w:divBdr>
    </w:div>
    <w:div w:id="919292905">
      <w:bodyDiv w:val="1"/>
      <w:marLeft w:val="0"/>
      <w:marRight w:val="0"/>
      <w:marTop w:val="0"/>
      <w:marBottom w:val="0"/>
      <w:divBdr>
        <w:top w:val="none" w:sz="0" w:space="0" w:color="auto"/>
        <w:left w:val="none" w:sz="0" w:space="0" w:color="auto"/>
        <w:bottom w:val="none" w:sz="0" w:space="0" w:color="auto"/>
        <w:right w:val="none" w:sz="0" w:space="0" w:color="auto"/>
      </w:divBdr>
    </w:div>
    <w:div w:id="919363064">
      <w:bodyDiv w:val="1"/>
      <w:marLeft w:val="0"/>
      <w:marRight w:val="0"/>
      <w:marTop w:val="0"/>
      <w:marBottom w:val="0"/>
      <w:divBdr>
        <w:top w:val="none" w:sz="0" w:space="0" w:color="auto"/>
        <w:left w:val="none" w:sz="0" w:space="0" w:color="auto"/>
        <w:bottom w:val="none" w:sz="0" w:space="0" w:color="auto"/>
        <w:right w:val="none" w:sz="0" w:space="0" w:color="auto"/>
      </w:divBdr>
    </w:div>
    <w:div w:id="919363440">
      <w:bodyDiv w:val="1"/>
      <w:marLeft w:val="0"/>
      <w:marRight w:val="0"/>
      <w:marTop w:val="0"/>
      <w:marBottom w:val="0"/>
      <w:divBdr>
        <w:top w:val="none" w:sz="0" w:space="0" w:color="auto"/>
        <w:left w:val="none" w:sz="0" w:space="0" w:color="auto"/>
        <w:bottom w:val="none" w:sz="0" w:space="0" w:color="auto"/>
        <w:right w:val="none" w:sz="0" w:space="0" w:color="auto"/>
      </w:divBdr>
    </w:div>
    <w:div w:id="919413177">
      <w:bodyDiv w:val="1"/>
      <w:marLeft w:val="0"/>
      <w:marRight w:val="0"/>
      <w:marTop w:val="0"/>
      <w:marBottom w:val="0"/>
      <w:divBdr>
        <w:top w:val="none" w:sz="0" w:space="0" w:color="auto"/>
        <w:left w:val="none" w:sz="0" w:space="0" w:color="auto"/>
        <w:bottom w:val="none" w:sz="0" w:space="0" w:color="auto"/>
        <w:right w:val="none" w:sz="0" w:space="0" w:color="auto"/>
      </w:divBdr>
    </w:div>
    <w:div w:id="919481467">
      <w:bodyDiv w:val="1"/>
      <w:marLeft w:val="0"/>
      <w:marRight w:val="0"/>
      <w:marTop w:val="0"/>
      <w:marBottom w:val="0"/>
      <w:divBdr>
        <w:top w:val="none" w:sz="0" w:space="0" w:color="auto"/>
        <w:left w:val="none" w:sz="0" w:space="0" w:color="auto"/>
        <w:bottom w:val="none" w:sz="0" w:space="0" w:color="auto"/>
        <w:right w:val="none" w:sz="0" w:space="0" w:color="auto"/>
      </w:divBdr>
    </w:div>
    <w:div w:id="919482051">
      <w:bodyDiv w:val="1"/>
      <w:marLeft w:val="0"/>
      <w:marRight w:val="0"/>
      <w:marTop w:val="0"/>
      <w:marBottom w:val="0"/>
      <w:divBdr>
        <w:top w:val="none" w:sz="0" w:space="0" w:color="auto"/>
        <w:left w:val="none" w:sz="0" w:space="0" w:color="auto"/>
        <w:bottom w:val="none" w:sz="0" w:space="0" w:color="auto"/>
        <w:right w:val="none" w:sz="0" w:space="0" w:color="auto"/>
      </w:divBdr>
    </w:div>
    <w:div w:id="919677165">
      <w:bodyDiv w:val="1"/>
      <w:marLeft w:val="0"/>
      <w:marRight w:val="0"/>
      <w:marTop w:val="0"/>
      <w:marBottom w:val="0"/>
      <w:divBdr>
        <w:top w:val="none" w:sz="0" w:space="0" w:color="auto"/>
        <w:left w:val="none" w:sz="0" w:space="0" w:color="auto"/>
        <w:bottom w:val="none" w:sz="0" w:space="0" w:color="auto"/>
        <w:right w:val="none" w:sz="0" w:space="0" w:color="auto"/>
      </w:divBdr>
    </w:div>
    <w:div w:id="919679678">
      <w:bodyDiv w:val="1"/>
      <w:marLeft w:val="0"/>
      <w:marRight w:val="0"/>
      <w:marTop w:val="0"/>
      <w:marBottom w:val="0"/>
      <w:divBdr>
        <w:top w:val="none" w:sz="0" w:space="0" w:color="auto"/>
        <w:left w:val="none" w:sz="0" w:space="0" w:color="auto"/>
        <w:bottom w:val="none" w:sz="0" w:space="0" w:color="auto"/>
        <w:right w:val="none" w:sz="0" w:space="0" w:color="auto"/>
      </w:divBdr>
    </w:div>
    <w:div w:id="919825767">
      <w:bodyDiv w:val="1"/>
      <w:marLeft w:val="0"/>
      <w:marRight w:val="0"/>
      <w:marTop w:val="0"/>
      <w:marBottom w:val="0"/>
      <w:divBdr>
        <w:top w:val="none" w:sz="0" w:space="0" w:color="auto"/>
        <w:left w:val="none" w:sz="0" w:space="0" w:color="auto"/>
        <w:bottom w:val="none" w:sz="0" w:space="0" w:color="auto"/>
        <w:right w:val="none" w:sz="0" w:space="0" w:color="auto"/>
      </w:divBdr>
    </w:div>
    <w:div w:id="920019191">
      <w:bodyDiv w:val="1"/>
      <w:marLeft w:val="0"/>
      <w:marRight w:val="0"/>
      <w:marTop w:val="0"/>
      <w:marBottom w:val="0"/>
      <w:divBdr>
        <w:top w:val="none" w:sz="0" w:space="0" w:color="auto"/>
        <w:left w:val="none" w:sz="0" w:space="0" w:color="auto"/>
        <w:bottom w:val="none" w:sz="0" w:space="0" w:color="auto"/>
        <w:right w:val="none" w:sz="0" w:space="0" w:color="auto"/>
      </w:divBdr>
    </w:div>
    <w:div w:id="920061518">
      <w:bodyDiv w:val="1"/>
      <w:marLeft w:val="0"/>
      <w:marRight w:val="0"/>
      <w:marTop w:val="0"/>
      <w:marBottom w:val="0"/>
      <w:divBdr>
        <w:top w:val="none" w:sz="0" w:space="0" w:color="auto"/>
        <w:left w:val="none" w:sz="0" w:space="0" w:color="auto"/>
        <w:bottom w:val="none" w:sz="0" w:space="0" w:color="auto"/>
        <w:right w:val="none" w:sz="0" w:space="0" w:color="auto"/>
      </w:divBdr>
    </w:div>
    <w:div w:id="920144189">
      <w:bodyDiv w:val="1"/>
      <w:marLeft w:val="0"/>
      <w:marRight w:val="0"/>
      <w:marTop w:val="0"/>
      <w:marBottom w:val="0"/>
      <w:divBdr>
        <w:top w:val="none" w:sz="0" w:space="0" w:color="auto"/>
        <w:left w:val="none" w:sz="0" w:space="0" w:color="auto"/>
        <w:bottom w:val="none" w:sz="0" w:space="0" w:color="auto"/>
        <w:right w:val="none" w:sz="0" w:space="0" w:color="auto"/>
      </w:divBdr>
    </w:div>
    <w:div w:id="920217532">
      <w:bodyDiv w:val="1"/>
      <w:marLeft w:val="0"/>
      <w:marRight w:val="0"/>
      <w:marTop w:val="0"/>
      <w:marBottom w:val="0"/>
      <w:divBdr>
        <w:top w:val="none" w:sz="0" w:space="0" w:color="auto"/>
        <w:left w:val="none" w:sz="0" w:space="0" w:color="auto"/>
        <w:bottom w:val="none" w:sz="0" w:space="0" w:color="auto"/>
        <w:right w:val="none" w:sz="0" w:space="0" w:color="auto"/>
      </w:divBdr>
    </w:div>
    <w:div w:id="920288608">
      <w:bodyDiv w:val="1"/>
      <w:marLeft w:val="0"/>
      <w:marRight w:val="0"/>
      <w:marTop w:val="0"/>
      <w:marBottom w:val="0"/>
      <w:divBdr>
        <w:top w:val="none" w:sz="0" w:space="0" w:color="auto"/>
        <w:left w:val="none" w:sz="0" w:space="0" w:color="auto"/>
        <w:bottom w:val="none" w:sz="0" w:space="0" w:color="auto"/>
        <w:right w:val="none" w:sz="0" w:space="0" w:color="auto"/>
      </w:divBdr>
    </w:div>
    <w:div w:id="920336031">
      <w:bodyDiv w:val="1"/>
      <w:marLeft w:val="0"/>
      <w:marRight w:val="0"/>
      <w:marTop w:val="0"/>
      <w:marBottom w:val="0"/>
      <w:divBdr>
        <w:top w:val="none" w:sz="0" w:space="0" w:color="auto"/>
        <w:left w:val="none" w:sz="0" w:space="0" w:color="auto"/>
        <w:bottom w:val="none" w:sz="0" w:space="0" w:color="auto"/>
        <w:right w:val="none" w:sz="0" w:space="0" w:color="auto"/>
      </w:divBdr>
    </w:div>
    <w:div w:id="920604208">
      <w:bodyDiv w:val="1"/>
      <w:marLeft w:val="0"/>
      <w:marRight w:val="0"/>
      <w:marTop w:val="0"/>
      <w:marBottom w:val="0"/>
      <w:divBdr>
        <w:top w:val="none" w:sz="0" w:space="0" w:color="auto"/>
        <w:left w:val="none" w:sz="0" w:space="0" w:color="auto"/>
        <w:bottom w:val="none" w:sz="0" w:space="0" w:color="auto"/>
        <w:right w:val="none" w:sz="0" w:space="0" w:color="auto"/>
      </w:divBdr>
    </w:div>
    <w:div w:id="920673347">
      <w:bodyDiv w:val="1"/>
      <w:marLeft w:val="0"/>
      <w:marRight w:val="0"/>
      <w:marTop w:val="0"/>
      <w:marBottom w:val="0"/>
      <w:divBdr>
        <w:top w:val="none" w:sz="0" w:space="0" w:color="auto"/>
        <w:left w:val="none" w:sz="0" w:space="0" w:color="auto"/>
        <w:bottom w:val="none" w:sz="0" w:space="0" w:color="auto"/>
        <w:right w:val="none" w:sz="0" w:space="0" w:color="auto"/>
      </w:divBdr>
    </w:div>
    <w:div w:id="920676067">
      <w:bodyDiv w:val="1"/>
      <w:marLeft w:val="0"/>
      <w:marRight w:val="0"/>
      <w:marTop w:val="0"/>
      <w:marBottom w:val="0"/>
      <w:divBdr>
        <w:top w:val="none" w:sz="0" w:space="0" w:color="auto"/>
        <w:left w:val="none" w:sz="0" w:space="0" w:color="auto"/>
        <w:bottom w:val="none" w:sz="0" w:space="0" w:color="auto"/>
        <w:right w:val="none" w:sz="0" w:space="0" w:color="auto"/>
      </w:divBdr>
    </w:div>
    <w:div w:id="920717339">
      <w:bodyDiv w:val="1"/>
      <w:marLeft w:val="0"/>
      <w:marRight w:val="0"/>
      <w:marTop w:val="0"/>
      <w:marBottom w:val="0"/>
      <w:divBdr>
        <w:top w:val="none" w:sz="0" w:space="0" w:color="auto"/>
        <w:left w:val="none" w:sz="0" w:space="0" w:color="auto"/>
        <w:bottom w:val="none" w:sz="0" w:space="0" w:color="auto"/>
        <w:right w:val="none" w:sz="0" w:space="0" w:color="auto"/>
      </w:divBdr>
    </w:div>
    <w:div w:id="920874497">
      <w:bodyDiv w:val="1"/>
      <w:marLeft w:val="0"/>
      <w:marRight w:val="0"/>
      <w:marTop w:val="0"/>
      <w:marBottom w:val="0"/>
      <w:divBdr>
        <w:top w:val="none" w:sz="0" w:space="0" w:color="auto"/>
        <w:left w:val="none" w:sz="0" w:space="0" w:color="auto"/>
        <w:bottom w:val="none" w:sz="0" w:space="0" w:color="auto"/>
        <w:right w:val="none" w:sz="0" w:space="0" w:color="auto"/>
      </w:divBdr>
    </w:div>
    <w:div w:id="920989958">
      <w:bodyDiv w:val="1"/>
      <w:marLeft w:val="0"/>
      <w:marRight w:val="0"/>
      <w:marTop w:val="0"/>
      <w:marBottom w:val="0"/>
      <w:divBdr>
        <w:top w:val="none" w:sz="0" w:space="0" w:color="auto"/>
        <w:left w:val="none" w:sz="0" w:space="0" w:color="auto"/>
        <w:bottom w:val="none" w:sz="0" w:space="0" w:color="auto"/>
        <w:right w:val="none" w:sz="0" w:space="0" w:color="auto"/>
      </w:divBdr>
    </w:div>
    <w:div w:id="921111271">
      <w:bodyDiv w:val="1"/>
      <w:marLeft w:val="0"/>
      <w:marRight w:val="0"/>
      <w:marTop w:val="0"/>
      <w:marBottom w:val="0"/>
      <w:divBdr>
        <w:top w:val="none" w:sz="0" w:space="0" w:color="auto"/>
        <w:left w:val="none" w:sz="0" w:space="0" w:color="auto"/>
        <w:bottom w:val="none" w:sz="0" w:space="0" w:color="auto"/>
        <w:right w:val="none" w:sz="0" w:space="0" w:color="auto"/>
      </w:divBdr>
    </w:div>
    <w:div w:id="921254876">
      <w:bodyDiv w:val="1"/>
      <w:marLeft w:val="0"/>
      <w:marRight w:val="0"/>
      <w:marTop w:val="0"/>
      <w:marBottom w:val="0"/>
      <w:divBdr>
        <w:top w:val="none" w:sz="0" w:space="0" w:color="auto"/>
        <w:left w:val="none" w:sz="0" w:space="0" w:color="auto"/>
        <w:bottom w:val="none" w:sz="0" w:space="0" w:color="auto"/>
        <w:right w:val="none" w:sz="0" w:space="0" w:color="auto"/>
      </w:divBdr>
    </w:div>
    <w:div w:id="921332046">
      <w:bodyDiv w:val="1"/>
      <w:marLeft w:val="0"/>
      <w:marRight w:val="0"/>
      <w:marTop w:val="0"/>
      <w:marBottom w:val="0"/>
      <w:divBdr>
        <w:top w:val="none" w:sz="0" w:space="0" w:color="auto"/>
        <w:left w:val="none" w:sz="0" w:space="0" w:color="auto"/>
        <w:bottom w:val="none" w:sz="0" w:space="0" w:color="auto"/>
        <w:right w:val="none" w:sz="0" w:space="0" w:color="auto"/>
      </w:divBdr>
    </w:div>
    <w:div w:id="921446665">
      <w:bodyDiv w:val="1"/>
      <w:marLeft w:val="0"/>
      <w:marRight w:val="0"/>
      <w:marTop w:val="0"/>
      <w:marBottom w:val="0"/>
      <w:divBdr>
        <w:top w:val="none" w:sz="0" w:space="0" w:color="auto"/>
        <w:left w:val="none" w:sz="0" w:space="0" w:color="auto"/>
        <w:bottom w:val="none" w:sz="0" w:space="0" w:color="auto"/>
        <w:right w:val="none" w:sz="0" w:space="0" w:color="auto"/>
      </w:divBdr>
    </w:div>
    <w:div w:id="921450922">
      <w:bodyDiv w:val="1"/>
      <w:marLeft w:val="0"/>
      <w:marRight w:val="0"/>
      <w:marTop w:val="0"/>
      <w:marBottom w:val="0"/>
      <w:divBdr>
        <w:top w:val="none" w:sz="0" w:space="0" w:color="auto"/>
        <w:left w:val="none" w:sz="0" w:space="0" w:color="auto"/>
        <w:bottom w:val="none" w:sz="0" w:space="0" w:color="auto"/>
        <w:right w:val="none" w:sz="0" w:space="0" w:color="auto"/>
      </w:divBdr>
    </w:div>
    <w:div w:id="921453987">
      <w:bodyDiv w:val="1"/>
      <w:marLeft w:val="0"/>
      <w:marRight w:val="0"/>
      <w:marTop w:val="0"/>
      <w:marBottom w:val="0"/>
      <w:divBdr>
        <w:top w:val="none" w:sz="0" w:space="0" w:color="auto"/>
        <w:left w:val="none" w:sz="0" w:space="0" w:color="auto"/>
        <w:bottom w:val="none" w:sz="0" w:space="0" w:color="auto"/>
        <w:right w:val="none" w:sz="0" w:space="0" w:color="auto"/>
      </w:divBdr>
    </w:div>
    <w:div w:id="921455186">
      <w:bodyDiv w:val="1"/>
      <w:marLeft w:val="0"/>
      <w:marRight w:val="0"/>
      <w:marTop w:val="0"/>
      <w:marBottom w:val="0"/>
      <w:divBdr>
        <w:top w:val="none" w:sz="0" w:space="0" w:color="auto"/>
        <w:left w:val="none" w:sz="0" w:space="0" w:color="auto"/>
        <w:bottom w:val="none" w:sz="0" w:space="0" w:color="auto"/>
        <w:right w:val="none" w:sz="0" w:space="0" w:color="auto"/>
      </w:divBdr>
    </w:div>
    <w:div w:id="921527340">
      <w:bodyDiv w:val="1"/>
      <w:marLeft w:val="0"/>
      <w:marRight w:val="0"/>
      <w:marTop w:val="0"/>
      <w:marBottom w:val="0"/>
      <w:divBdr>
        <w:top w:val="none" w:sz="0" w:space="0" w:color="auto"/>
        <w:left w:val="none" w:sz="0" w:space="0" w:color="auto"/>
        <w:bottom w:val="none" w:sz="0" w:space="0" w:color="auto"/>
        <w:right w:val="none" w:sz="0" w:space="0" w:color="auto"/>
      </w:divBdr>
    </w:div>
    <w:div w:id="921573947">
      <w:bodyDiv w:val="1"/>
      <w:marLeft w:val="0"/>
      <w:marRight w:val="0"/>
      <w:marTop w:val="0"/>
      <w:marBottom w:val="0"/>
      <w:divBdr>
        <w:top w:val="none" w:sz="0" w:space="0" w:color="auto"/>
        <w:left w:val="none" w:sz="0" w:space="0" w:color="auto"/>
        <w:bottom w:val="none" w:sz="0" w:space="0" w:color="auto"/>
        <w:right w:val="none" w:sz="0" w:space="0" w:color="auto"/>
      </w:divBdr>
    </w:div>
    <w:div w:id="921646276">
      <w:bodyDiv w:val="1"/>
      <w:marLeft w:val="0"/>
      <w:marRight w:val="0"/>
      <w:marTop w:val="0"/>
      <w:marBottom w:val="0"/>
      <w:divBdr>
        <w:top w:val="none" w:sz="0" w:space="0" w:color="auto"/>
        <w:left w:val="none" w:sz="0" w:space="0" w:color="auto"/>
        <w:bottom w:val="none" w:sz="0" w:space="0" w:color="auto"/>
        <w:right w:val="none" w:sz="0" w:space="0" w:color="auto"/>
      </w:divBdr>
    </w:div>
    <w:div w:id="921648580">
      <w:bodyDiv w:val="1"/>
      <w:marLeft w:val="0"/>
      <w:marRight w:val="0"/>
      <w:marTop w:val="0"/>
      <w:marBottom w:val="0"/>
      <w:divBdr>
        <w:top w:val="none" w:sz="0" w:space="0" w:color="auto"/>
        <w:left w:val="none" w:sz="0" w:space="0" w:color="auto"/>
        <w:bottom w:val="none" w:sz="0" w:space="0" w:color="auto"/>
        <w:right w:val="none" w:sz="0" w:space="0" w:color="auto"/>
      </w:divBdr>
    </w:div>
    <w:div w:id="921985907">
      <w:bodyDiv w:val="1"/>
      <w:marLeft w:val="0"/>
      <w:marRight w:val="0"/>
      <w:marTop w:val="0"/>
      <w:marBottom w:val="0"/>
      <w:divBdr>
        <w:top w:val="none" w:sz="0" w:space="0" w:color="auto"/>
        <w:left w:val="none" w:sz="0" w:space="0" w:color="auto"/>
        <w:bottom w:val="none" w:sz="0" w:space="0" w:color="auto"/>
        <w:right w:val="none" w:sz="0" w:space="0" w:color="auto"/>
      </w:divBdr>
    </w:div>
    <w:div w:id="922026232">
      <w:bodyDiv w:val="1"/>
      <w:marLeft w:val="0"/>
      <w:marRight w:val="0"/>
      <w:marTop w:val="0"/>
      <w:marBottom w:val="0"/>
      <w:divBdr>
        <w:top w:val="none" w:sz="0" w:space="0" w:color="auto"/>
        <w:left w:val="none" w:sz="0" w:space="0" w:color="auto"/>
        <w:bottom w:val="none" w:sz="0" w:space="0" w:color="auto"/>
        <w:right w:val="none" w:sz="0" w:space="0" w:color="auto"/>
      </w:divBdr>
    </w:div>
    <w:div w:id="922029242">
      <w:bodyDiv w:val="1"/>
      <w:marLeft w:val="0"/>
      <w:marRight w:val="0"/>
      <w:marTop w:val="0"/>
      <w:marBottom w:val="0"/>
      <w:divBdr>
        <w:top w:val="none" w:sz="0" w:space="0" w:color="auto"/>
        <w:left w:val="none" w:sz="0" w:space="0" w:color="auto"/>
        <w:bottom w:val="none" w:sz="0" w:space="0" w:color="auto"/>
        <w:right w:val="none" w:sz="0" w:space="0" w:color="auto"/>
      </w:divBdr>
    </w:div>
    <w:div w:id="922108754">
      <w:bodyDiv w:val="1"/>
      <w:marLeft w:val="0"/>
      <w:marRight w:val="0"/>
      <w:marTop w:val="0"/>
      <w:marBottom w:val="0"/>
      <w:divBdr>
        <w:top w:val="none" w:sz="0" w:space="0" w:color="auto"/>
        <w:left w:val="none" w:sz="0" w:space="0" w:color="auto"/>
        <w:bottom w:val="none" w:sz="0" w:space="0" w:color="auto"/>
        <w:right w:val="none" w:sz="0" w:space="0" w:color="auto"/>
      </w:divBdr>
    </w:div>
    <w:div w:id="922181251">
      <w:bodyDiv w:val="1"/>
      <w:marLeft w:val="0"/>
      <w:marRight w:val="0"/>
      <w:marTop w:val="0"/>
      <w:marBottom w:val="0"/>
      <w:divBdr>
        <w:top w:val="none" w:sz="0" w:space="0" w:color="auto"/>
        <w:left w:val="none" w:sz="0" w:space="0" w:color="auto"/>
        <w:bottom w:val="none" w:sz="0" w:space="0" w:color="auto"/>
        <w:right w:val="none" w:sz="0" w:space="0" w:color="auto"/>
      </w:divBdr>
    </w:div>
    <w:div w:id="922253798">
      <w:bodyDiv w:val="1"/>
      <w:marLeft w:val="0"/>
      <w:marRight w:val="0"/>
      <w:marTop w:val="0"/>
      <w:marBottom w:val="0"/>
      <w:divBdr>
        <w:top w:val="none" w:sz="0" w:space="0" w:color="auto"/>
        <w:left w:val="none" w:sz="0" w:space="0" w:color="auto"/>
        <w:bottom w:val="none" w:sz="0" w:space="0" w:color="auto"/>
        <w:right w:val="none" w:sz="0" w:space="0" w:color="auto"/>
      </w:divBdr>
    </w:div>
    <w:div w:id="922302851">
      <w:bodyDiv w:val="1"/>
      <w:marLeft w:val="0"/>
      <w:marRight w:val="0"/>
      <w:marTop w:val="0"/>
      <w:marBottom w:val="0"/>
      <w:divBdr>
        <w:top w:val="none" w:sz="0" w:space="0" w:color="auto"/>
        <w:left w:val="none" w:sz="0" w:space="0" w:color="auto"/>
        <w:bottom w:val="none" w:sz="0" w:space="0" w:color="auto"/>
        <w:right w:val="none" w:sz="0" w:space="0" w:color="auto"/>
      </w:divBdr>
    </w:div>
    <w:div w:id="922372355">
      <w:bodyDiv w:val="1"/>
      <w:marLeft w:val="0"/>
      <w:marRight w:val="0"/>
      <w:marTop w:val="0"/>
      <w:marBottom w:val="0"/>
      <w:divBdr>
        <w:top w:val="none" w:sz="0" w:space="0" w:color="auto"/>
        <w:left w:val="none" w:sz="0" w:space="0" w:color="auto"/>
        <w:bottom w:val="none" w:sz="0" w:space="0" w:color="auto"/>
        <w:right w:val="none" w:sz="0" w:space="0" w:color="auto"/>
      </w:divBdr>
    </w:div>
    <w:div w:id="922377801">
      <w:bodyDiv w:val="1"/>
      <w:marLeft w:val="0"/>
      <w:marRight w:val="0"/>
      <w:marTop w:val="0"/>
      <w:marBottom w:val="0"/>
      <w:divBdr>
        <w:top w:val="none" w:sz="0" w:space="0" w:color="auto"/>
        <w:left w:val="none" w:sz="0" w:space="0" w:color="auto"/>
        <w:bottom w:val="none" w:sz="0" w:space="0" w:color="auto"/>
        <w:right w:val="none" w:sz="0" w:space="0" w:color="auto"/>
      </w:divBdr>
    </w:div>
    <w:div w:id="922446174">
      <w:bodyDiv w:val="1"/>
      <w:marLeft w:val="0"/>
      <w:marRight w:val="0"/>
      <w:marTop w:val="0"/>
      <w:marBottom w:val="0"/>
      <w:divBdr>
        <w:top w:val="none" w:sz="0" w:space="0" w:color="auto"/>
        <w:left w:val="none" w:sz="0" w:space="0" w:color="auto"/>
        <w:bottom w:val="none" w:sz="0" w:space="0" w:color="auto"/>
        <w:right w:val="none" w:sz="0" w:space="0" w:color="auto"/>
      </w:divBdr>
    </w:div>
    <w:div w:id="922446846">
      <w:bodyDiv w:val="1"/>
      <w:marLeft w:val="0"/>
      <w:marRight w:val="0"/>
      <w:marTop w:val="0"/>
      <w:marBottom w:val="0"/>
      <w:divBdr>
        <w:top w:val="none" w:sz="0" w:space="0" w:color="auto"/>
        <w:left w:val="none" w:sz="0" w:space="0" w:color="auto"/>
        <w:bottom w:val="none" w:sz="0" w:space="0" w:color="auto"/>
        <w:right w:val="none" w:sz="0" w:space="0" w:color="auto"/>
      </w:divBdr>
    </w:div>
    <w:div w:id="922447183">
      <w:bodyDiv w:val="1"/>
      <w:marLeft w:val="0"/>
      <w:marRight w:val="0"/>
      <w:marTop w:val="0"/>
      <w:marBottom w:val="0"/>
      <w:divBdr>
        <w:top w:val="none" w:sz="0" w:space="0" w:color="auto"/>
        <w:left w:val="none" w:sz="0" w:space="0" w:color="auto"/>
        <w:bottom w:val="none" w:sz="0" w:space="0" w:color="auto"/>
        <w:right w:val="none" w:sz="0" w:space="0" w:color="auto"/>
      </w:divBdr>
    </w:div>
    <w:div w:id="922488144">
      <w:bodyDiv w:val="1"/>
      <w:marLeft w:val="0"/>
      <w:marRight w:val="0"/>
      <w:marTop w:val="0"/>
      <w:marBottom w:val="0"/>
      <w:divBdr>
        <w:top w:val="none" w:sz="0" w:space="0" w:color="auto"/>
        <w:left w:val="none" w:sz="0" w:space="0" w:color="auto"/>
        <w:bottom w:val="none" w:sz="0" w:space="0" w:color="auto"/>
        <w:right w:val="none" w:sz="0" w:space="0" w:color="auto"/>
      </w:divBdr>
    </w:div>
    <w:div w:id="922563871">
      <w:bodyDiv w:val="1"/>
      <w:marLeft w:val="0"/>
      <w:marRight w:val="0"/>
      <w:marTop w:val="0"/>
      <w:marBottom w:val="0"/>
      <w:divBdr>
        <w:top w:val="none" w:sz="0" w:space="0" w:color="auto"/>
        <w:left w:val="none" w:sz="0" w:space="0" w:color="auto"/>
        <w:bottom w:val="none" w:sz="0" w:space="0" w:color="auto"/>
        <w:right w:val="none" w:sz="0" w:space="0" w:color="auto"/>
      </w:divBdr>
    </w:div>
    <w:div w:id="922564324">
      <w:bodyDiv w:val="1"/>
      <w:marLeft w:val="0"/>
      <w:marRight w:val="0"/>
      <w:marTop w:val="0"/>
      <w:marBottom w:val="0"/>
      <w:divBdr>
        <w:top w:val="none" w:sz="0" w:space="0" w:color="auto"/>
        <w:left w:val="none" w:sz="0" w:space="0" w:color="auto"/>
        <w:bottom w:val="none" w:sz="0" w:space="0" w:color="auto"/>
        <w:right w:val="none" w:sz="0" w:space="0" w:color="auto"/>
      </w:divBdr>
    </w:div>
    <w:div w:id="922571475">
      <w:bodyDiv w:val="1"/>
      <w:marLeft w:val="0"/>
      <w:marRight w:val="0"/>
      <w:marTop w:val="0"/>
      <w:marBottom w:val="0"/>
      <w:divBdr>
        <w:top w:val="none" w:sz="0" w:space="0" w:color="auto"/>
        <w:left w:val="none" w:sz="0" w:space="0" w:color="auto"/>
        <w:bottom w:val="none" w:sz="0" w:space="0" w:color="auto"/>
        <w:right w:val="none" w:sz="0" w:space="0" w:color="auto"/>
      </w:divBdr>
    </w:div>
    <w:div w:id="922758072">
      <w:bodyDiv w:val="1"/>
      <w:marLeft w:val="0"/>
      <w:marRight w:val="0"/>
      <w:marTop w:val="0"/>
      <w:marBottom w:val="0"/>
      <w:divBdr>
        <w:top w:val="none" w:sz="0" w:space="0" w:color="auto"/>
        <w:left w:val="none" w:sz="0" w:space="0" w:color="auto"/>
        <w:bottom w:val="none" w:sz="0" w:space="0" w:color="auto"/>
        <w:right w:val="none" w:sz="0" w:space="0" w:color="auto"/>
      </w:divBdr>
    </w:div>
    <w:div w:id="922762879">
      <w:bodyDiv w:val="1"/>
      <w:marLeft w:val="0"/>
      <w:marRight w:val="0"/>
      <w:marTop w:val="0"/>
      <w:marBottom w:val="0"/>
      <w:divBdr>
        <w:top w:val="none" w:sz="0" w:space="0" w:color="auto"/>
        <w:left w:val="none" w:sz="0" w:space="0" w:color="auto"/>
        <w:bottom w:val="none" w:sz="0" w:space="0" w:color="auto"/>
        <w:right w:val="none" w:sz="0" w:space="0" w:color="auto"/>
      </w:divBdr>
    </w:div>
    <w:div w:id="922836167">
      <w:bodyDiv w:val="1"/>
      <w:marLeft w:val="0"/>
      <w:marRight w:val="0"/>
      <w:marTop w:val="0"/>
      <w:marBottom w:val="0"/>
      <w:divBdr>
        <w:top w:val="none" w:sz="0" w:space="0" w:color="auto"/>
        <w:left w:val="none" w:sz="0" w:space="0" w:color="auto"/>
        <w:bottom w:val="none" w:sz="0" w:space="0" w:color="auto"/>
        <w:right w:val="none" w:sz="0" w:space="0" w:color="auto"/>
      </w:divBdr>
    </w:div>
    <w:div w:id="922953186">
      <w:bodyDiv w:val="1"/>
      <w:marLeft w:val="0"/>
      <w:marRight w:val="0"/>
      <w:marTop w:val="0"/>
      <w:marBottom w:val="0"/>
      <w:divBdr>
        <w:top w:val="none" w:sz="0" w:space="0" w:color="auto"/>
        <w:left w:val="none" w:sz="0" w:space="0" w:color="auto"/>
        <w:bottom w:val="none" w:sz="0" w:space="0" w:color="auto"/>
        <w:right w:val="none" w:sz="0" w:space="0" w:color="auto"/>
      </w:divBdr>
    </w:div>
    <w:div w:id="922954875">
      <w:bodyDiv w:val="1"/>
      <w:marLeft w:val="0"/>
      <w:marRight w:val="0"/>
      <w:marTop w:val="0"/>
      <w:marBottom w:val="0"/>
      <w:divBdr>
        <w:top w:val="none" w:sz="0" w:space="0" w:color="auto"/>
        <w:left w:val="none" w:sz="0" w:space="0" w:color="auto"/>
        <w:bottom w:val="none" w:sz="0" w:space="0" w:color="auto"/>
        <w:right w:val="none" w:sz="0" w:space="0" w:color="auto"/>
      </w:divBdr>
    </w:div>
    <w:div w:id="923075167">
      <w:bodyDiv w:val="1"/>
      <w:marLeft w:val="0"/>
      <w:marRight w:val="0"/>
      <w:marTop w:val="0"/>
      <w:marBottom w:val="0"/>
      <w:divBdr>
        <w:top w:val="none" w:sz="0" w:space="0" w:color="auto"/>
        <w:left w:val="none" w:sz="0" w:space="0" w:color="auto"/>
        <w:bottom w:val="none" w:sz="0" w:space="0" w:color="auto"/>
        <w:right w:val="none" w:sz="0" w:space="0" w:color="auto"/>
      </w:divBdr>
    </w:div>
    <w:div w:id="923100969">
      <w:bodyDiv w:val="1"/>
      <w:marLeft w:val="0"/>
      <w:marRight w:val="0"/>
      <w:marTop w:val="0"/>
      <w:marBottom w:val="0"/>
      <w:divBdr>
        <w:top w:val="none" w:sz="0" w:space="0" w:color="auto"/>
        <w:left w:val="none" w:sz="0" w:space="0" w:color="auto"/>
        <w:bottom w:val="none" w:sz="0" w:space="0" w:color="auto"/>
        <w:right w:val="none" w:sz="0" w:space="0" w:color="auto"/>
      </w:divBdr>
    </w:div>
    <w:div w:id="923145983">
      <w:bodyDiv w:val="1"/>
      <w:marLeft w:val="0"/>
      <w:marRight w:val="0"/>
      <w:marTop w:val="0"/>
      <w:marBottom w:val="0"/>
      <w:divBdr>
        <w:top w:val="none" w:sz="0" w:space="0" w:color="auto"/>
        <w:left w:val="none" w:sz="0" w:space="0" w:color="auto"/>
        <w:bottom w:val="none" w:sz="0" w:space="0" w:color="auto"/>
        <w:right w:val="none" w:sz="0" w:space="0" w:color="auto"/>
      </w:divBdr>
    </w:div>
    <w:div w:id="923539453">
      <w:bodyDiv w:val="1"/>
      <w:marLeft w:val="0"/>
      <w:marRight w:val="0"/>
      <w:marTop w:val="0"/>
      <w:marBottom w:val="0"/>
      <w:divBdr>
        <w:top w:val="none" w:sz="0" w:space="0" w:color="auto"/>
        <w:left w:val="none" w:sz="0" w:space="0" w:color="auto"/>
        <w:bottom w:val="none" w:sz="0" w:space="0" w:color="auto"/>
        <w:right w:val="none" w:sz="0" w:space="0" w:color="auto"/>
      </w:divBdr>
    </w:div>
    <w:div w:id="923690435">
      <w:bodyDiv w:val="1"/>
      <w:marLeft w:val="0"/>
      <w:marRight w:val="0"/>
      <w:marTop w:val="0"/>
      <w:marBottom w:val="0"/>
      <w:divBdr>
        <w:top w:val="none" w:sz="0" w:space="0" w:color="auto"/>
        <w:left w:val="none" w:sz="0" w:space="0" w:color="auto"/>
        <w:bottom w:val="none" w:sz="0" w:space="0" w:color="auto"/>
        <w:right w:val="none" w:sz="0" w:space="0" w:color="auto"/>
      </w:divBdr>
    </w:div>
    <w:div w:id="923756065">
      <w:bodyDiv w:val="1"/>
      <w:marLeft w:val="0"/>
      <w:marRight w:val="0"/>
      <w:marTop w:val="0"/>
      <w:marBottom w:val="0"/>
      <w:divBdr>
        <w:top w:val="none" w:sz="0" w:space="0" w:color="auto"/>
        <w:left w:val="none" w:sz="0" w:space="0" w:color="auto"/>
        <w:bottom w:val="none" w:sz="0" w:space="0" w:color="auto"/>
        <w:right w:val="none" w:sz="0" w:space="0" w:color="auto"/>
      </w:divBdr>
    </w:div>
    <w:div w:id="923874970">
      <w:bodyDiv w:val="1"/>
      <w:marLeft w:val="0"/>
      <w:marRight w:val="0"/>
      <w:marTop w:val="0"/>
      <w:marBottom w:val="0"/>
      <w:divBdr>
        <w:top w:val="none" w:sz="0" w:space="0" w:color="auto"/>
        <w:left w:val="none" w:sz="0" w:space="0" w:color="auto"/>
        <w:bottom w:val="none" w:sz="0" w:space="0" w:color="auto"/>
        <w:right w:val="none" w:sz="0" w:space="0" w:color="auto"/>
      </w:divBdr>
    </w:div>
    <w:div w:id="923954202">
      <w:bodyDiv w:val="1"/>
      <w:marLeft w:val="0"/>
      <w:marRight w:val="0"/>
      <w:marTop w:val="0"/>
      <w:marBottom w:val="0"/>
      <w:divBdr>
        <w:top w:val="none" w:sz="0" w:space="0" w:color="auto"/>
        <w:left w:val="none" w:sz="0" w:space="0" w:color="auto"/>
        <w:bottom w:val="none" w:sz="0" w:space="0" w:color="auto"/>
        <w:right w:val="none" w:sz="0" w:space="0" w:color="auto"/>
      </w:divBdr>
    </w:div>
    <w:div w:id="924067841">
      <w:bodyDiv w:val="1"/>
      <w:marLeft w:val="0"/>
      <w:marRight w:val="0"/>
      <w:marTop w:val="0"/>
      <w:marBottom w:val="0"/>
      <w:divBdr>
        <w:top w:val="none" w:sz="0" w:space="0" w:color="auto"/>
        <w:left w:val="none" w:sz="0" w:space="0" w:color="auto"/>
        <w:bottom w:val="none" w:sz="0" w:space="0" w:color="auto"/>
        <w:right w:val="none" w:sz="0" w:space="0" w:color="auto"/>
      </w:divBdr>
    </w:div>
    <w:div w:id="924076203">
      <w:bodyDiv w:val="1"/>
      <w:marLeft w:val="0"/>
      <w:marRight w:val="0"/>
      <w:marTop w:val="0"/>
      <w:marBottom w:val="0"/>
      <w:divBdr>
        <w:top w:val="none" w:sz="0" w:space="0" w:color="auto"/>
        <w:left w:val="none" w:sz="0" w:space="0" w:color="auto"/>
        <w:bottom w:val="none" w:sz="0" w:space="0" w:color="auto"/>
        <w:right w:val="none" w:sz="0" w:space="0" w:color="auto"/>
      </w:divBdr>
    </w:div>
    <w:div w:id="924189760">
      <w:bodyDiv w:val="1"/>
      <w:marLeft w:val="0"/>
      <w:marRight w:val="0"/>
      <w:marTop w:val="0"/>
      <w:marBottom w:val="0"/>
      <w:divBdr>
        <w:top w:val="none" w:sz="0" w:space="0" w:color="auto"/>
        <w:left w:val="none" w:sz="0" w:space="0" w:color="auto"/>
        <w:bottom w:val="none" w:sz="0" w:space="0" w:color="auto"/>
        <w:right w:val="none" w:sz="0" w:space="0" w:color="auto"/>
      </w:divBdr>
    </w:div>
    <w:div w:id="924266236">
      <w:bodyDiv w:val="1"/>
      <w:marLeft w:val="0"/>
      <w:marRight w:val="0"/>
      <w:marTop w:val="0"/>
      <w:marBottom w:val="0"/>
      <w:divBdr>
        <w:top w:val="none" w:sz="0" w:space="0" w:color="auto"/>
        <w:left w:val="none" w:sz="0" w:space="0" w:color="auto"/>
        <w:bottom w:val="none" w:sz="0" w:space="0" w:color="auto"/>
        <w:right w:val="none" w:sz="0" w:space="0" w:color="auto"/>
      </w:divBdr>
    </w:div>
    <w:div w:id="924344521">
      <w:bodyDiv w:val="1"/>
      <w:marLeft w:val="0"/>
      <w:marRight w:val="0"/>
      <w:marTop w:val="0"/>
      <w:marBottom w:val="0"/>
      <w:divBdr>
        <w:top w:val="none" w:sz="0" w:space="0" w:color="auto"/>
        <w:left w:val="none" w:sz="0" w:space="0" w:color="auto"/>
        <w:bottom w:val="none" w:sz="0" w:space="0" w:color="auto"/>
        <w:right w:val="none" w:sz="0" w:space="0" w:color="auto"/>
      </w:divBdr>
    </w:div>
    <w:div w:id="924387818">
      <w:bodyDiv w:val="1"/>
      <w:marLeft w:val="0"/>
      <w:marRight w:val="0"/>
      <w:marTop w:val="0"/>
      <w:marBottom w:val="0"/>
      <w:divBdr>
        <w:top w:val="none" w:sz="0" w:space="0" w:color="auto"/>
        <w:left w:val="none" w:sz="0" w:space="0" w:color="auto"/>
        <w:bottom w:val="none" w:sz="0" w:space="0" w:color="auto"/>
        <w:right w:val="none" w:sz="0" w:space="0" w:color="auto"/>
      </w:divBdr>
    </w:div>
    <w:div w:id="924459860">
      <w:bodyDiv w:val="1"/>
      <w:marLeft w:val="0"/>
      <w:marRight w:val="0"/>
      <w:marTop w:val="0"/>
      <w:marBottom w:val="0"/>
      <w:divBdr>
        <w:top w:val="none" w:sz="0" w:space="0" w:color="auto"/>
        <w:left w:val="none" w:sz="0" w:space="0" w:color="auto"/>
        <w:bottom w:val="none" w:sz="0" w:space="0" w:color="auto"/>
        <w:right w:val="none" w:sz="0" w:space="0" w:color="auto"/>
      </w:divBdr>
    </w:div>
    <w:div w:id="924534830">
      <w:bodyDiv w:val="1"/>
      <w:marLeft w:val="0"/>
      <w:marRight w:val="0"/>
      <w:marTop w:val="0"/>
      <w:marBottom w:val="0"/>
      <w:divBdr>
        <w:top w:val="none" w:sz="0" w:space="0" w:color="auto"/>
        <w:left w:val="none" w:sz="0" w:space="0" w:color="auto"/>
        <w:bottom w:val="none" w:sz="0" w:space="0" w:color="auto"/>
        <w:right w:val="none" w:sz="0" w:space="0" w:color="auto"/>
      </w:divBdr>
    </w:div>
    <w:div w:id="924605198">
      <w:bodyDiv w:val="1"/>
      <w:marLeft w:val="0"/>
      <w:marRight w:val="0"/>
      <w:marTop w:val="0"/>
      <w:marBottom w:val="0"/>
      <w:divBdr>
        <w:top w:val="none" w:sz="0" w:space="0" w:color="auto"/>
        <w:left w:val="none" w:sz="0" w:space="0" w:color="auto"/>
        <w:bottom w:val="none" w:sz="0" w:space="0" w:color="auto"/>
        <w:right w:val="none" w:sz="0" w:space="0" w:color="auto"/>
      </w:divBdr>
    </w:div>
    <w:div w:id="924655122">
      <w:bodyDiv w:val="1"/>
      <w:marLeft w:val="0"/>
      <w:marRight w:val="0"/>
      <w:marTop w:val="0"/>
      <w:marBottom w:val="0"/>
      <w:divBdr>
        <w:top w:val="none" w:sz="0" w:space="0" w:color="auto"/>
        <w:left w:val="none" w:sz="0" w:space="0" w:color="auto"/>
        <w:bottom w:val="none" w:sz="0" w:space="0" w:color="auto"/>
        <w:right w:val="none" w:sz="0" w:space="0" w:color="auto"/>
      </w:divBdr>
    </w:div>
    <w:div w:id="924801461">
      <w:bodyDiv w:val="1"/>
      <w:marLeft w:val="0"/>
      <w:marRight w:val="0"/>
      <w:marTop w:val="0"/>
      <w:marBottom w:val="0"/>
      <w:divBdr>
        <w:top w:val="none" w:sz="0" w:space="0" w:color="auto"/>
        <w:left w:val="none" w:sz="0" w:space="0" w:color="auto"/>
        <w:bottom w:val="none" w:sz="0" w:space="0" w:color="auto"/>
        <w:right w:val="none" w:sz="0" w:space="0" w:color="auto"/>
      </w:divBdr>
    </w:div>
    <w:div w:id="924803415">
      <w:bodyDiv w:val="1"/>
      <w:marLeft w:val="0"/>
      <w:marRight w:val="0"/>
      <w:marTop w:val="0"/>
      <w:marBottom w:val="0"/>
      <w:divBdr>
        <w:top w:val="none" w:sz="0" w:space="0" w:color="auto"/>
        <w:left w:val="none" w:sz="0" w:space="0" w:color="auto"/>
        <w:bottom w:val="none" w:sz="0" w:space="0" w:color="auto"/>
        <w:right w:val="none" w:sz="0" w:space="0" w:color="auto"/>
      </w:divBdr>
    </w:div>
    <w:div w:id="924920070">
      <w:bodyDiv w:val="1"/>
      <w:marLeft w:val="0"/>
      <w:marRight w:val="0"/>
      <w:marTop w:val="0"/>
      <w:marBottom w:val="0"/>
      <w:divBdr>
        <w:top w:val="none" w:sz="0" w:space="0" w:color="auto"/>
        <w:left w:val="none" w:sz="0" w:space="0" w:color="auto"/>
        <w:bottom w:val="none" w:sz="0" w:space="0" w:color="auto"/>
        <w:right w:val="none" w:sz="0" w:space="0" w:color="auto"/>
      </w:divBdr>
    </w:div>
    <w:div w:id="925110919">
      <w:bodyDiv w:val="1"/>
      <w:marLeft w:val="0"/>
      <w:marRight w:val="0"/>
      <w:marTop w:val="0"/>
      <w:marBottom w:val="0"/>
      <w:divBdr>
        <w:top w:val="none" w:sz="0" w:space="0" w:color="auto"/>
        <w:left w:val="none" w:sz="0" w:space="0" w:color="auto"/>
        <w:bottom w:val="none" w:sz="0" w:space="0" w:color="auto"/>
        <w:right w:val="none" w:sz="0" w:space="0" w:color="auto"/>
      </w:divBdr>
    </w:div>
    <w:div w:id="925111761">
      <w:bodyDiv w:val="1"/>
      <w:marLeft w:val="0"/>
      <w:marRight w:val="0"/>
      <w:marTop w:val="0"/>
      <w:marBottom w:val="0"/>
      <w:divBdr>
        <w:top w:val="none" w:sz="0" w:space="0" w:color="auto"/>
        <w:left w:val="none" w:sz="0" w:space="0" w:color="auto"/>
        <w:bottom w:val="none" w:sz="0" w:space="0" w:color="auto"/>
        <w:right w:val="none" w:sz="0" w:space="0" w:color="auto"/>
      </w:divBdr>
    </w:div>
    <w:div w:id="925460677">
      <w:bodyDiv w:val="1"/>
      <w:marLeft w:val="0"/>
      <w:marRight w:val="0"/>
      <w:marTop w:val="0"/>
      <w:marBottom w:val="0"/>
      <w:divBdr>
        <w:top w:val="none" w:sz="0" w:space="0" w:color="auto"/>
        <w:left w:val="none" w:sz="0" w:space="0" w:color="auto"/>
        <w:bottom w:val="none" w:sz="0" w:space="0" w:color="auto"/>
        <w:right w:val="none" w:sz="0" w:space="0" w:color="auto"/>
      </w:divBdr>
    </w:div>
    <w:div w:id="925529440">
      <w:bodyDiv w:val="1"/>
      <w:marLeft w:val="0"/>
      <w:marRight w:val="0"/>
      <w:marTop w:val="0"/>
      <w:marBottom w:val="0"/>
      <w:divBdr>
        <w:top w:val="none" w:sz="0" w:space="0" w:color="auto"/>
        <w:left w:val="none" w:sz="0" w:space="0" w:color="auto"/>
        <w:bottom w:val="none" w:sz="0" w:space="0" w:color="auto"/>
        <w:right w:val="none" w:sz="0" w:space="0" w:color="auto"/>
      </w:divBdr>
    </w:div>
    <w:div w:id="925573023">
      <w:bodyDiv w:val="1"/>
      <w:marLeft w:val="0"/>
      <w:marRight w:val="0"/>
      <w:marTop w:val="0"/>
      <w:marBottom w:val="0"/>
      <w:divBdr>
        <w:top w:val="none" w:sz="0" w:space="0" w:color="auto"/>
        <w:left w:val="none" w:sz="0" w:space="0" w:color="auto"/>
        <w:bottom w:val="none" w:sz="0" w:space="0" w:color="auto"/>
        <w:right w:val="none" w:sz="0" w:space="0" w:color="auto"/>
      </w:divBdr>
    </w:div>
    <w:div w:id="925575465">
      <w:bodyDiv w:val="1"/>
      <w:marLeft w:val="0"/>
      <w:marRight w:val="0"/>
      <w:marTop w:val="0"/>
      <w:marBottom w:val="0"/>
      <w:divBdr>
        <w:top w:val="none" w:sz="0" w:space="0" w:color="auto"/>
        <w:left w:val="none" w:sz="0" w:space="0" w:color="auto"/>
        <w:bottom w:val="none" w:sz="0" w:space="0" w:color="auto"/>
        <w:right w:val="none" w:sz="0" w:space="0" w:color="auto"/>
      </w:divBdr>
    </w:div>
    <w:div w:id="925577851">
      <w:bodyDiv w:val="1"/>
      <w:marLeft w:val="0"/>
      <w:marRight w:val="0"/>
      <w:marTop w:val="0"/>
      <w:marBottom w:val="0"/>
      <w:divBdr>
        <w:top w:val="none" w:sz="0" w:space="0" w:color="auto"/>
        <w:left w:val="none" w:sz="0" w:space="0" w:color="auto"/>
        <w:bottom w:val="none" w:sz="0" w:space="0" w:color="auto"/>
        <w:right w:val="none" w:sz="0" w:space="0" w:color="auto"/>
      </w:divBdr>
    </w:div>
    <w:div w:id="925765150">
      <w:bodyDiv w:val="1"/>
      <w:marLeft w:val="0"/>
      <w:marRight w:val="0"/>
      <w:marTop w:val="0"/>
      <w:marBottom w:val="0"/>
      <w:divBdr>
        <w:top w:val="none" w:sz="0" w:space="0" w:color="auto"/>
        <w:left w:val="none" w:sz="0" w:space="0" w:color="auto"/>
        <w:bottom w:val="none" w:sz="0" w:space="0" w:color="auto"/>
        <w:right w:val="none" w:sz="0" w:space="0" w:color="auto"/>
      </w:divBdr>
    </w:div>
    <w:div w:id="925915151">
      <w:bodyDiv w:val="1"/>
      <w:marLeft w:val="0"/>
      <w:marRight w:val="0"/>
      <w:marTop w:val="0"/>
      <w:marBottom w:val="0"/>
      <w:divBdr>
        <w:top w:val="none" w:sz="0" w:space="0" w:color="auto"/>
        <w:left w:val="none" w:sz="0" w:space="0" w:color="auto"/>
        <w:bottom w:val="none" w:sz="0" w:space="0" w:color="auto"/>
        <w:right w:val="none" w:sz="0" w:space="0" w:color="auto"/>
      </w:divBdr>
    </w:div>
    <w:div w:id="925990679">
      <w:bodyDiv w:val="1"/>
      <w:marLeft w:val="0"/>
      <w:marRight w:val="0"/>
      <w:marTop w:val="0"/>
      <w:marBottom w:val="0"/>
      <w:divBdr>
        <w:top w:val="none" w:sz="0" w:space="0" w:color="auto"/>
        <w:left w:val="none" w:sz="0" w:space="0" w:color="auto"/>
        <w:bottom w:val="none" w:sz="0" w:space="0" w:color="auto"/>
        <w:right w:val="none" w:sz="0" w:space="0" w:color="auto"/>
      </w:divBdr>
    </w:div>
    <w:div w:id="926110478">
      <w:bodyDiv w:val="1"/>
      <w:marLeft w:val="0"/>
      <w:marRight w:val="0"/>
      <w:marTop w:val="0"/>
      <w:marBottom w:val="0"/>
      <w:divBdr>
        <w:top w:val="none" w:sz="0" w:space="0" w:color="auto"/>
        <w:left w:val="none" w:sz="0" w:space="0" w:color="auto"/>
        <w:bottom w:val="none" w:sz="0" w:space="0" w:color="auto"/>
        <w:right w:val="none" w:sz="0" w:space="0" w:color="auto"/>
      </w:divBdr>
    </w:div>
    <w:div w:id="926116556">
      <w:bodyDiv w:val="1"/>
      <w:marLeft w:val="0"/>
      <w:marRight w:val="0"/>
      <w:marTop w:val="0"/>
      <w:marBottom w:val="0"/>
      <w:divBdr>
        <w:top w:val="none" w:sz="0" w:space="0" w:color="auto"/>
        <w:left w:val="none" w:sz="0" w:space="0" w:color="auto"/>
        <w:bottom w:val="none" w:sz="0" w:space="0" w:color="auto"/>
        <w:right w:val="none" w:sz="0" w:space="0" w:color="auto"/>
      </w:divBdr>
    </w:div>
    <w:div w:id="926227293">
      <w:bodyDiv w:val="1"/>
      <w:marLeft w:val="0"/>
      <w:marRight w:val="0"/>
      <w:marTop w:val="0"/>
      <w:marBottom w:val="0"/>
      <w:divBdr>
        <w:top w:val="none" w:sz="0" w:space="0" w:color="auto"/>
        <w:left w:val="none" w:sz="0" w:space="0" w:color="auto"/>
        <w:bottom w:val="none" w:sz="0" w:space="0" w:color="auto"/>
        <w:right w:val="none" w:sz="0" w:space="0" w:color="auto"/>
      </w:divBdr>
    </w:div>
    <w:div w:id="926302002">
      <w:bodyDiv w:val="1"/>
      <w:marLeft w:val="0"/>
      <w:marRight w:val="0"/>
      <w:marTop w:val="0"/>
      <w:marBottom w:val="0"/>
      <w:divBdr>
        <w:top w:val="none" w:sz="0" w:space="0" w:color="auto"/>
        <w:left w:val="none" w:sz="0" w:space="0" w:color="auto"/>
        <w:bottom w:val="none" w:sz="0" w:space="0" w:color="auto"/>
        <w:right w:val="none" w:sz="0" w:space="0" w:color="auto"/>
      </w:divBdr>
    </w:div>
    <w:div w:id="926379707">
      <w:bodyDiv w:val="1"/>
      <w:marLeft w:val="0"/>
      <w:marRight w:val="0"/>
      <w:marTop w:val="0"/>
      <w:marBottom w:val="0"/>
      <w:divBdr>
        <w:top w:val="none" w:sz="0" w:space="0" w:color="auto"/>
        <w:left w:val="none" w:sz="0" w:space="0" w:color="auto"/>
        <w:bottom w:val="none" w:sz="0" w:space="0" w:color="auto"/>
        <w:right w:val="none" w:sz="0" w:space="0" w:color="auto"/>
      </w:divBdr>
    </w:div>
    <w:div w:id="926423659">
      <w:bodyDiv w:val="1"/>
      <w:marLeft w:val="0"/>
      <w:marRight w:val="0"/>
      <w:marTop w:val="0"/>
      <w:marBottom w:val="0"/>
      <w:divBdr>
        <w:top w:val="none" w:sz="0" w:space="0" w:color="auto"/>
        <w:left w:val="none" w:sz="0" w:space="0" w:color="auto"/>
        <w:bottom w:val="none" w:sz="0" w:space="0" w:color="auto"/>
        <w:right w:val="none" w:sz="0" w:space="0" w:color="auto"/>
      </w:divBdr>
    </w:div>
    <w:div w:id="926689224">
      <w:bodyDiv w:val="1"/>
      <w:marLeft w:val="0"/>
      <w:marRight w:val="0"/>
      <w:marTop w:val="0"/>
      <w:marBottom w:val="0"/>
      <w:divBdr>
        <w:top w:val="none" w:sz="0" w:space="0" w:color="auto"/>
        <w:left w:val="none" w:sz="0" w:space="0" w:color="auto"/>
        <w:bottom w:val="none" w:sz="0" w:space="0" w:color="auto"/>
        <w:right w:val="none" w:sz="0" w:space="0" w:color="auto"/>
      </w:divBdr>
    </w:div>
    <w:div w:id="926811806">
      <w:bodyDiv w:val="1"/>
      <w:marLeft w:val="0"/>
      <w:marRight w:val="0"/>
      <w:marTop w:val="0"/>
      <w:marBottom w:val="0"/>
      <w:divBdr>
        <w:top w:val="none" w:sz="0" w:space="0" w:color="auto"/>
        <w:left w:val="none" w:sz="0" w:space="0" w:color="auto"/>
        <w:bottom w:val="none" w:sz="0" w:space="0" w:color="auto"/>
        <w:right w:val="none" w:sz="0" w:space="0" w:color="auto"/>
      </w:divBdr>
    </w:div>
    <w:div w:id="926813440">
      <w:bodyDiv w:val="1"/>
      <w:marLeft w:val="0"/>
      <w:marRight w:val="0"/>
      <w:marTop w:val="0"/>
      <w:marBottom w:val="0"/>
      <w:divBdr>
        <w:top w:val="none" w:sz="0" w:space="0" w:color="auto"/>
        <w:left w:val="none" w:sz="0" w:space="0" w:color="auto"/>
        <w:bottom w:val="none" w:sz="0" w:space="0" w:color="auto"/>
        <w:right w:val="none" w:sz="0" w:space="0" w:color="auto"/>
      </w:divBdr>
    </w:div>
    <w:div w:id="926958754">
      <w:bodyDiv w:val="1"/>
      <w:marLeft w:val="0"/>
      <w:marRight w:val="0"/>
      <w:marTop w:val="0"/>
      <w:marBottom w:val="0"/>
      <w:divBdr>
        <w:top w:val="none" w:sz="0" w:space="0" w:color="auto"/>
        <w:left w:val="none" w:sz="0" w:space="0" w:color="auto"/>
        <w:bottom w:val="none" w:sz="0" w:space="0" w:color="auto"/>
        <w:right w:val="none" w:sz="0" w:space="0" w:color="auto"/>
      </w:divBdr>
    </w:div>
    <w:div w:id="927034700">
      <w:bodyDiv w:val="1"/>
      <w:marLeft w:val="0"/>
      <w:marRight w:val="0"/>
      <w:marTop w:val="0"/>
      <w:marBottom w:val="0"/>
      <w:divBdr>
        <w:top w:val="none" w:sz="0" w:space="0" w:color="auto"/>
        <w:left w:val="none" w:sz="0" w:space="0" w:color="auto"/>
        <w:bottom w:val="none" w:sz="0" w:space="0" w:color="auto"/>
        <w:right w:val="none" w:sz="0" w:space="0" w:color="auto"/>
      </w:divBdr>
    </w:div>
    <w:div w:id="927035703">
      <w:bodyDiv w:val="1"/>
      <w:marLeft w:val="0"/>
      <w:marRight w:val="0"/>
      <w:marTop w:val="0"/>
      <w:marBottom w:val="0"/>
      <w:divBdr>
        <w:top w:val="none" w:sz="0" w:space="0" w:color="auto"/>
        <w:left w:val="none" w:sz="0" w:space="0" w:color="auto"/>
        <w:bottom w:val="none" w:sz="0" w:space="0" w:color="auto"/>
        <w:right w:val="none" w:sz="0" w:space="0" w:color="auto"/>
      </w:divBdr>
    </w:div>
    <w:div w:id="927076234">
      <w:bodyDiv w:val="1"/>
      <w:marLeft w:val="0"/>
      <w:marRight w:val="0"/>
      <w:marTop w:val="0"/>
      <w:marBottom w:val="0"/>
      <w:divBdr>
        <w:top w:val="none" w:sz="0" w:space="0" w:color="auto"/>
        <w:left w:val="none" w:sz="0" w:space="0" w:color="auto"/>
        <w:bottom w:val="none" w:sz="0" w:space="0" w:color="auto"/>
        <w:right w:val="none" w:sz="0" w:space="0" w:color="auto"/>
      </w:divBdr>
    </w:div>
    <w:div w:id="927349262">
      <w:bodyDiv w:val="1"/>
      <w:marLeft w:val="0"/>
      <w:marRight w:val="0"/>
      <w:marTop w:val="0"/>
      <w:marBottom w:val="0"/>
      <w:divBdr>
        <w:top w:val="none" w:sz="0" w:space="0" w:color="auto"/>
        <w:left w:val="none" w:sz="0" w:space="0" w:color="auto"/>
        <w:bottom w:val="none" w:sz="0" w:space="0" w:color="auto"/>
        <w:right w:val="none" w:sz="0" w:space="0" w:color="auto"/>
      </w:divBdr>
    </w:div>
    <w:div w:id="927350893">
      <w:bodyDiv w:val="1"/>
      <w:marLeft w:val="0"/>
      <w:marRight w:val="0"/>
      <w:marTop w:val="0"/>
      <w:marBottom w:val="0"/>
      <w:divBdr>
        <w:top w:val="none" w:sz="0" w:space="0" w:color="auto"/>
        <w:left w:val="none" w:sz="0" w:space="0" w:color="auto"/>
        <w:bottom w:val="none" w:sz="0" w:space="0" w:color="auto"/>
        <w:right w:val="none" w:sz="0" w:space="0" w:color="auto"/>
      </w:divBdr>
    </w:div>
    <w:div w:id="927422499">
      <w:bodyDiv w:val="1"/>
      <w:marLeft w:val="0"/>
      <w:marRight w:val="0"/>
      <w:marTop w:val="0"/>
      <w:marBottom w:val="0"/>
      <w:divBdr>
        <w:top w:val="none" w:sz="0" w:space="0" w:color="auto"/>
        <w:left w:val="none" w:sz="0" w:space="0" w:color="auto"/>
        <w:bottom w:val="none" w:sz="0" w:space="0" w:color="auto"/>
        <w:right w:val="none" w:sz="0" w:space="0" w:color="auto"/>
      </w:divBdr>
    </w:div>
    <w:div w:id="927426936">
      <w:bodyDiv w:val="1"/>
      <w:marLeft w:val="0"/>
      <w:marRight w:val="0"/>
      <w:marTop w:val="0"/>
      <w:marBottom w:val="0"/>
      <w:divBdr>
        <w:top w:val="none" w:sz="0" w:space="0" w:color="auto"/>
        <w:left w:val="none" w:sz="0" w:space="0" w:color="auto"/>
        <w:bottom w:val="none" w:sz="0" w:space="0" w:color="auto"/>
        <w:right w:val="none" w:sz="0" w:space="0" w:color="auto"/>
      </w:divBdr>
    </w:div>
    <w:div w:id="927542406">
      <w:bodyDiv w:val="1"/>
      <w:marLeft w:val="0"/>
      <w:marRight w:val="0"/>
      <w:marTop w:val="0"/>
      <w:marBottom w:val="0"/>
      <w:divBdr>
        <w:top w:val="none" w:sz="0" w:space="0" w:color="auto"/>
        <w:left w:val="none" w:sz="0" w:space="0" w:color="auto"/>
        <w:bottom w:val="none" w:sz="0" w:space="0" w:color="auto"/>
        <w:right w:val="none" w:sz="0" w:space="0" w:color="auto"/>
      </w:divBdr>
    </w:div>
    <w:div w:id="927619816">
      <w:bodyDiv w:val="1"/>
      <w:marLeft w:val="0"/>
      <w:marRight w:val="0"/>
      <w:marTop w:val="0"/>
      <w:marBottom w:val="0"/>
      <w:divBdr>
        <w:top w:val="none" w:sz="0" w:space="0" w:color="auto"/>
        <w:left w:val="none" w:sz="0" w:space="0" w:color="auto"/>
        <w:bottom w:val="none" w:sz="0" w:space="0" w:color="auto"/>
        <w:right w:val="none" w:sz="0" w:space="0" w:color="auto"/>
      </w:divBdr>
    </w:div>
    <w:div w:id="927806580">
      <w:bodyDiv w:val="1"/>
      <w:marLeft w:val="0"/>
      <w:marRight w:val="0"/>
      <w:marTop w:val="0"/>
      <w:marBottom w:val="0"/>
      <w:divBdr>
        <w:top w:val="none" w:sz="0" w:space="0" w:color="auto"/>
        <w:left w:val="none" w:sz="0" w:space="0" w:color="auto"/>
        <w:bottom w:val="none" w:sz="0" w:space="0" w:color="auto"/>
        <w:right w:val="none" w:sz="0" w:space="0" w:color="auto"/>
      </w:divBdr>
    </w:div>
    <w:div w:id="928008312">
      <w:bodyDiv w:val="1"/>
      <w:marLeft w:val="0"/>
      <w:marRight w:val="0"/>
      <w:marTop w:val="0"/>
      <w:marBottom w:val="0"/>
      <w:divBdr>
        <w:top w:val="none" w:sz="0" w:space="0" w:color="auto"/>
        <w:left w:val="none" w:sz="0" w:space="0" w:color="auto"/>
        <w:bottom w:val="none" w:sz="0" w:space="0" w:color="auto"/>
        <w:right w:val="none" w:sz="0" w:space="0" w:color="auto"/>
      </w:divBdr>
    </w:div>
    <w:div w:id="928268958">
      <w:bodyDiv w:val="1"/>
      <w:marLeft w:val="0"/>
      <w:marRight w:val="0"/>
      <w:marTop w:val="0"/>
      <w:marBottom w:val="0"/>
      <w:divBdr>
        <w:top w:val="none" w:sz="0" w:space="0" w:color="auto"/>
        <w:left w:val="none" w:sz="0" w:space="0" w:color="auto"/>
        <w:bottom w:val="none" w:sz="0" w:space="0" w:color="auto"/>
        <w:right w:val="none" w:sz="0" w:space="0" w:color="auto"/>
      </w:divBdr>
    </w:div>
    <w:div w:id="928273335">
      <w:bodyDiv w:val="1"/>
      <w:marLeft w:val="0"/>
      <w:marRight w:val="0"/>
      <w:marTop w:val="0"/>
      <w:marBottom w:val="0"/>
      <w:divBdr>
        <w:top w:val="none" w:sz="0" w:space="0" w:color="auto"/>
        <w:left w:val="none" w:sz="0" w:space="0" w:color="auto"/>
        <w:bottom w:val="none" w:sz="0" w:space="0" w:color="auto"/>
        <w:right w:val="none" w:sz="0" w:space="0" w:color="auto"/>
      </w:divBdr>
    </w:div>
    <w:div w:id="928349779">
      <w:bodyDiv w:val="1"/>
      <w:marLeft w:val="0"/>
      <w:marRight w:val="0"/>
      <w:marTop w:val="0"/>
      <w:marBottom w:val="0"/>
      <w:divBdr>
        <w:top w:val="none" w:sz="0" w:space="0" w:color="auto"/>
        <w:left w:val="none" w:sz="0" w:space="0" w:color="auto"/>
        <w:bottom w:val="none" w:sz="0" w:space="0" w:color="auto"/>
        <w:right w:val="none" w:sz="0" w:space="0" w:color="auto"/>
      </w:divBdr>
    </w:div>
    <w:div w:id="928538909">
      <w:bodyDiv w:val="1"/>
      <w:marLeft w:val="0"/>
      <w:marRight w:val="0"/>
      <w:marTop w:val="0"/>
      <w:marBottom w:val="0"/>
      <w:divBdr>
        <w:top w:val="none" w:sz="0" w:space="0" w:color="auto"/>
        <w:left w:val="none" w:sz="0" w:space="0" w:color="auto"/>
        <w:bottom w:val="none" w:sz="0" w:space="0" w:color="auto"/>
        <w:right w:val="none" w:sz="0" w:space="0" w:color="auto"/>
      </w:divBdr>
    </w:div>
    <w:div w:id="928581305">
      <w:bodyDiv w:val="1"/>
      <w:marLeft w:val="0"/>
      <w:marRight w:val="0"/>
      <w:marTop w:val="0"/>
      <w:marBottom w:val="0"/>
      <w:divBdr>
        <w:top w:val="none" w:sz="0" w:space="0" w:color="auto"/>
        <w:left w:val="none" w:sz="0" w:space="0" w:color="auto"/>
        <w:bottom w:val="none" w:sz="0" w:space="0" w:color="auto"/>
        <w:right w:val="none" w:sz="0" w:space="0" w:color="auto"/>
      </w:divBdr>
    </w:div>
    <w:div w:id="928586970">
      <w:bodyDiv w:val="1"/>
      <w:marLeft w:val="0"/>
      <w:marRight w:val="0"/>
      <w:marTop w:val="0"/>
      <w:marBottom w:val="0"/>
      <w:divBdr>
        <w:top w:val="none" w:sz="0" w:space="0" w:color="auto"/>
        <w:left w:val="none" w:sz="0" w:space="0" w:color="auto"/>
        <w:bottom w:val="none" w:sz="0" w:space="0" w:color="auto"/>
        <w:right w:val="none" w:sz="0" w:space="0" w:color="auto"/>
      </w:divBdr>
    </w:div>
    <w:div w:id="928661970">
      <w:bodyDiv w:val="1"/>
      <w:marLeft w:val="0"/>
      <w:marRight w:val="0"/>
      <w:marTop w:val="0"/>
      <w:marBottom w:val="0"/>
      <w:divBdr>
        <w:top w:val="none" w:sz="0" w:space="0" w:color="auto"/>
        <w:left w:val="none" w:sz="0" w:space="0" w:color="auto"/>
        <w:bottom w:val="none" w:sz="0" w:space="0" w:color="auto"/>
        <w:right w:val="none" w:sz="0" w:space="0" w:color="auto"/>
      </w:divBdr>
    </w:div>
    <w:div w:id="928930202">
      <w:bodyDiv w:val="1"/>
      <w:marLeft w:val="0"/>
      <w:marRight w:val="0"/>
      <w:marTop w:val="0"/>
      <w:marBottom w:val="0"/>
      <w:divBdr>
        <w:top w:val="none" w:sz="0" w:space="0" w:color="auto"/>
        <w:left w:val="none" w:sz="0" w:space="0" w:color="auto"/>
        <w:bottom w:val="none" w:sz="0" w:space="0" w:color="auto"/>
        <w:right w:val="none" w:sz="0" w:space="0" w:color="auto"/>
      </w:divBdr>
    </w:div>
    <w:div w:id="928974454">
      <w:bodyDiv w:val="1"/>
      <w:marLeft w:val="0"/>
      <w:marRight w:val="0"/>
      <w:marTop w:val="0"/>
      <w:marBottom w:val="0"/>
      <w:divBdr>
        <w:top w:val="none" w:sz="0" w:space="0" w:color="auto"/>
        <w:left w:val="none" w:sz="0" w:space="0" w:color="auto"/>
        <w:bottom w:val="none" w:sz="0" w:space="0" w:color="auto"/>
        <w:right w:val="none" w:sz="0" w:space="0" w:color="auto"/>
      </w:divBdr>
    </w:div>
    <w:div w:id="929005349">
      <w:bodyDiv w:val="1"/>
      <w:marLeft w:val="0"/>
      <w:marRight w:val="0"/>
      <w:marTop w:val="0"/>
      <w:marBottom w:val="0"/>
      <w:divBdr>
        <w:top w:val="none" w:sz="0" w:space="0" w:color="auto"/>
        <w:left w:val="none" w:sz="0" w:space="0" w:color="auto"/>
        <w:bottom w:val="none" w:sz="0" w:space="0" w:color="auto"/>
        <w:right w:val="none" w:sz="0" w:space="0" w:color="auto"/>
      </w:divBdr>
    </w:div>
    <w:div w:id="929386977">
      <w:bodyDiv w:val="1"/>
      <w:marLeft w:val="0"/>
      <w:marRight w:val="0"/>
      <w:marTop w:val="0"/>
      <w:marBottom w:val="0"/>
      <w:divBdr>
        <w:top w:val="none" w:sz="0" w:space="0" w:color="auto"/>
        <w:left w:val="none" w:sz="0" w:space="0" w:color="auto"/>
        <w:bottom w:val="none" w:sz="0" w:space="0" w:color="auto"/>
        <w:right w:val="none" w:sz="0" w:space="0" w:color="auto"/>
      </w:divBdr>
    </w:div>
    <w:div w:id="929503402">
      <w:bodyDiv w:val="1"/>
      <w:marLeft w:val="0"/>
      <w:marRight w:val="0"/>
      <w:marTop w:val="0"/>
      <w:marBottom w:val="0"/>
      <w:divBdr>
        <w:top w:val="none" w:sz="0" w:space="0" w:color="auto"/>
        <w:left w:val="none" w:sz="0" w:space="0" w:color="auto"/>
        <w:bottom w:val="none" w:sz="0" w:space="0" w:color="auto"/>
        <w:right w:val="none" w:sz="0" w:space="0" w:color="auto"/>
      </w:divBdr>
    </w:div>
    <w:div w:id="929582349">
      <w:bodyDiv w:val="1"/>
      <w:marLeft w:val="0"/>
      <w:marRight w:val="0"/>
      <w:marTop w:val="0"/>
      <w:marBottom w:val="0"/>
      <w:divBdr>
        <w:top w:val="none" w:sz="0" w:space="0" w:color="auto"/>
        <w:left w:val="none" w:sz="0" w:space="0" w:color="auto"/>
        <w:bottom w:val="none" w:sz="0" w:space="0" w:color="auto"/>
        <w:right w:val="none" w:sz="0" w:space="0" w:color="auto"/>
      </w:divBdr>
    </w:div>
    <w:div w:id="929586020">
      <w:bodyDiv w:val="1"/>
      <w:marLeft w:val="0"/>
      <w:marRight w:val="0"/>
      <w:marTop w:val="0"/>
      <w:marBottom w:val="0"/>
      <w:divBdr>
        <w:top w:val="none" w:sz="0" w:space="0" w:color="auto"/>
        <w:left w:val="none" w:sz="0" w:space="0" w:color="auto"/>
        <w:bottom w:val="none" w:sz="0" w:space="0" w:color="auto"/>
        <w:right w:val="none" w:sz="0" w:space="0" w:color="auto"/>
      </w:divBdr>
    </w:div>
    <w:div w:id="929658095">
      <w:bodyDiv w:val="1"/>
      <w:marLeft w:val="0"/>
      <w:marRight w:val="0"/>
      <w:marTop w:val="0"/>
      <w:marBottom w:val="0"/>
      <w:divBdr>
        <w:top w:val="none" w:sz="0" w:space="0" w:color="auto"/>
        <w:left w:val="none" w:sz="0" w:space="0" w:color="auto"/>
        <w:bottom w:val="none" w:sz="0" w:space="0" w:color="auto"/>
        <w:right w:val="none" w:sz="0" w:space="0" w:color="auto"/>
      </w:divBdr>
    </w:div>
    <w:div w:id="929659436">
      <w:bodyDiv w:val="1"/>
      <w:marLeft w:val="0"/>
      <w:marRight w:val="0"/>
      <w:marTop w:val="0"/>
      <w:marBottom w:val="0"/>
      <w:divBdr>
        <w:top w:val="none" w:sz="0" w:space="0" w:color="auto"/>
        <w:left w:val="none" w:sz="0" w:space="0" w:color="auto"/>
        <w:bottom w:val="none" w:sz="0" w:space="0" w:color="auto"/>
        <w:right w:val="none" w:sz="0" w:space="0" w:color="auto"/>
      </w:divBdr>
    </w:div>
    <w:div w:id="929696165">
      <w:bodyDiv w:val="1"/>
      <w:marLeft w:val="0"/>
      <w:marRight w:val="0"/>
      <w:marTop w:val="0"/>
      <w:marBottom w:val="0"/>
      <w:divBdr>
        <w:top w:val="none" w:sz="0" w:space="0" w:color="auto"/>
        <w:left w:val="none" w:sz="0" w:space="0" w:color="auto"/>
        <w:bottom w:val="none" w:sz="0" w:space="0" w:color="auto"/>
        <w:right w:val="none" w:sz="0" w:space="0" w:color="auto"/>
      </w:divBdr>
    </w:div>
    <w:div w:id="929701037">
      <w:bodyDiv w:val="1"/>
      <w:marLeft w:val="0"/>
      <w:marRight w:val="0"/>
      <w:marTop w:val="0"/>
      <w:marBottom w:val="0"/>
      <w:divBdr>
        <w:top w:val="none" w:sz="0" w:space="0" w:color="auto"/>
        <w:left w:val="none" w:sz="0" w:space="0" w:color="auto"/>
        <w:bottom w:val="none" w:sz="0" w:space="0" w:color="auto"/>
        <w:right w:val="none" w:sz="0" w:space="0" w:color="auto"/>
      </w:divBdr>
    </w:div>
    <w:div w:id="929702523">
      <w:bodyDiv w:val="1"/>
      <w:marLeft w:val="0"/>
      <w:marRight w:val="0"/>
      <w:marTop w:val="0"/>
      <w:marBottom w:val="0"/>
      <w:divBdr>
        <w:top w:val="none" w:sz="0" w:space="0" w:color="auto"/>
        <w:left w:val="none" w:sz="0" w:space="0" w:color="auto"/>
        <w:bottom w:val="none" w:sz="0" w:space="0" w:color="auto"/>
        <w:right w:val="none" w:sz="0" w:space="0" w:color="auto"/>
      </w:divBdr>
    </w:div>
    <w:div w:id="930115480">
      <w:bodyDiv w:val="1"/>
      <w:marLeft w:val="0"/>
      <w:marRight w:val="0"/>
      <w:marTop w:val="0"/>
      <w:marBottom w:val="0"/>
      <w:divBdr>
        <w:top w:val="none" w:sz="0" w:space="0" w:color="auto"/>
        <w:left w:val="none" w:sz="0" w:space="0" w:color="auto"/>
        <w:bottom w:val="none" w:sz="0" w:space="0" w:color="auto"/>
        <w:right w:val="none" w:sz="0" w:space="0" w:color="auto"/>
      </w:divBdr>
    </w:div>
    <w:div w:id="930117138">
      <w:bodyDiv w:val="1"/>
      <w:marLeft w:val="0"/>
      <w:marRight w:val="0"/>
      <w:marTop w:val="0"/>
      <w:marBottom w:val="0"/>
      <w:divBdr>
        <w:top w:val="none" w:sz="0" w:space="0" w:color="auto"/>
        <w:left w:val="none" w:sz="0" w:space="0" w:color="auto"/>
        <w:bottom w:val="none" w:sz="0" w:space="0" w:color="auto"/>
        <w:right w:val="none" w:sz="0" w:space="0" w:color="auto"/>
      </w:divBdr>
    </w:div>
    <w:div w:id="930160262">
      <w:bodyDiv w:val="1"/>
      <w:marLeft w:val="0"/>
      <w:marRight w:val="0"/>
      <w:marTop w:val="0"/>
      <w:marBottom w:val="0"/>
      <w:divBdr>
        <w:top w:val="none" w:sz="0" w:space="0" w:color="auto"/>
        <w:left w:val="none" w:sz="0" w:space="0" w:color="auto"/>
        <w:bottom w:val="none" w:sz="0" w:space="0" w:color="auto"/>
        <w:right w:val="none" w:sz="0" w:space="0" w:color="auto"/>
      </w:divBdr>
    </w:div>
    <w:div w:id="930235227">
      <w:bodyDiv w:val="1"/>
      <w:marLeft w:val="0"/>
      <w:marRight w:val="0"/>
      <w:marTop w:val="0"/>
      <w:marBottom w:val="0"/>
      <w:divBdr>
        <w:top w:val="none" w:sz="0" w:space="0" w:color="auto"/>
        <w:left w:val="none" w:sz="0" w:space="0" w:color="auto"/>
        <w:bottom w:val="none" w:sz="0" w:space="0" w:color="auto"/>
        <w:right w:val="none" w:sz="0" w:space="0" w:color="auto"/>
      </w:divBdr>
    </w:div>
    <w:div w:id="930239757">
      <w:bodyDiv w:val="1"/>
      <w:marLeft w:val="0"/>
      <w:marRight w:val="0"/>
      <w:marTop w:val="0"/>
      <w:marBottom w:val="0"/>
      <w:divBdr>
        <w:top w:val="none" w:sz="0" w:space="0" w:color="auto"/>
        <w:left w:val="none" w:sz="0" w:space="0" w:color="auto"/>
        <w:bottom w:val="none" w:sz="0" w:space="0" w:color="auto"/>
        <w:right w:val="none" w:sz="0" w:space="0" w:color="auto"/>
      </w:divBdr>
    </w:div>
    <w:div w:id="930351847">
      <w:bodyDiv w:val="1"/>
      <w:marLeft w:val="0"/>
      <w:marRight w:val="0"/>
      <w:marTop w:val="0"/>
      <w:marBottom w:val="0"/>
      <w:divBdr>
        <w:top w:val="none" w:sz="0" w:space="0" w:color="auto"/>
        <w:left w:val="none" w:sz="0" w:space="0" w:color="auto"/>
        <w:bottom w:val="none" w:sz="0" w:space="0" w:color="auto"/>
        <w:right w:val="none" w:sz="0" w:space="0" w:color="auto"/>
      </w:divBdr>
    </w:div>
    <w:div w:id="930358951">
      <w:bodyDiv w:val="1"/>
      <w:marLeft w:val="0"/>
      <w:marRight w:val="0"/>
      <w:marTop w:val="0"/>
      <w:marBottom w:val="0"/>
      <w:divBdr>
        <w:top w:val="none" w:sz="0" w:space="0" w:color="auto"/>
        <w:left w:val="none" w:sz="0" w:space="0" w:color="auto"/>
        <w:bottom w:val="none" w:sz="0" w:space="0" w:color="auto"/>
        <w:right w:val="none" w:sz="0" w:space="0" w:color="auto"/>
      </w:divBdr>
    </w:div>
    <w:div w:id="930549394">
      <w:bodyDiv w:val="1"/>
      <w:marLeft w:val="0"/>
      <w:marRight w:val="0"/>
      <w:marTop w:val="0"/>
      <w:marBottom w:val="0"/>
      <w:divBdr>
        <w:top w:val="none" w:sz="0" w:space="0" w:color="auto"/>
        <w:left w:val="none" w:sz="0" w:space="0" w:color="auto"/>
        <w:bottom w:val="none" w:sz="0" w:space="0" w:color="auto"/>
        <w:right w:val="none" w:sz="0" w:space="0" w:color="auto"/>
      </w:divBdr>
    </w:div>
    <w:div w:id="930701704">
      <w:bodyDiv w:val="1"/>
      <w:marLeft w:val="0"/>
      <w:marRight w:val="0"/>
      <w:marTop w:val="0"/>
      <w:marBottom w:val="0"/>
      <w:divBdr>
        <w:top w:val="none" w:sz="0" w:space="0" w:color="auto"/>
        <w:left w:val="none" w:sz="0" w:space="0" w:color="auto"/>
        <w:bottom w:val="none" w:sz="0" w:space="0" w:color="auto"/>
        <w:right w:val="none" w:sz="0" w:space="0" w:color="auto"/>
      </w:divBdr>
    </w:div>
    <w:div w:id="930701993">
      <w:bodyDiv w:val="1"/>
      <w:marLeft w:val="0"/>
      <w:marRight w:val="0"/>
      <w:marTop w:val="0"/>
      <w:marBottom w:val="0"/>
      <w:divBdr>
        <w:top w:val="none" w:sz="0" w:space="0" w:color="auto"/>
        <w:left w:val="none" w:sz="0" w:space="0" w:color="auto"/>
        <w:bottom w:val="none" w:sz="0" w:space="0" w:color="auto"/>
        <w:right w:val="none" w:sz="0" w:space="0" w:color="auto"/>
      </w:divBdr>
    </w:div>
    <w:div w:id="930815956">
      <w:bodyDiv w:val="1"/>
      <w:marLeft w:val="0"/>
      <w:marRight w:val="0"/>
      <w:marTop w:val="0"/>
      <w:marBottom w:val="0"/>
      <w:divBdr>
        <w:top w:val="none" w:sz="0" w:space="0" w:color="auto"/>
        <w:left w:val="none" w:sz="0" w:space="0" w:color="auto"/>
        <w:bottom w:val="none" w:sz="0" w:space="0" w:color="auto"/>
        <w:right w:val="none" w:sz="0" w:space="0" w:color="auto"/>
      </w:divBdr>
    </w:div>
    <w:div w:id="930816100">
      <w:bodyDiv w:val="1"/>
      <w:marLeft w:val="0"/>
      <w:marRight w:val="0"/>
      <w:marTop w:val="0"/>
      <w:marBottom w:val="0"/>
      <w:divBdr>
        <w:top w:val="none" w:sz="0" w:space="0" w:color="auto"/>
        <w:left w:val="none" w:sz="0" w:space="0" w:color="auto"/>
        <w:bottom w:val="none" w:sz="0" w:space="0" w:color="auto"/>
        <w:right w:val="none" w:sz="0" w:space="0" w:color="auto"/>
      </w:divBdr>
    </w:div>
    <w:div w:id="930816128">
      <w:bodyDiv w:val="1"/>
      <w:marLeft w:val="0"/>
      <w:marRight w:val="0"/>
      <w:marTop w:val="0"/>
      <w:marBottom w:val="0"/>
      <w:divBdr>
        <w:top w:val="none" w:sz="0" w:space="0" w:color="auto"/>
        <w:left w:val="none" w:sz="0" w:space="0" w:color="auto"/>
        <w:bottom w:val="none" w:sz="0" w:space="0" w:color="auto"/>
        <w:right w:val="none" w:sz="0" w:space="0" w:color="auto"/>
      </w:divBdr>
    </w:div>
    <w:div w:id="930816487">
      <w:bodyDiv w:val="1"/>
      <w:marLeft w:val="0"/>
      <w:marRight w:val="0"/>
      <w:marTop w:val="0"/>
      <w:marBottom w:val="0"/>
      <w:divBdr>
        <w:top w:val="none" w:sz="0" w:space="0" w:color="auto"/>
        <w:left w:val="none" w:sz="0" w:space="0" w:color="auto"/>
        <w:bottom w:val="none" w:sz="0" w:space="0" w:color="auto"/>
        <w:right w:val="none" w:sz="0" w:space="0" w:color="auto"/>
      </w:divBdr>
    </w:div>
    <w:div w:id="930819013">
      <w:bodyDiv w:val="1"/>
      <w:marLeft w:val="0"/>
      <w:marRight w:val="0"/>
      <w:marTop w:val="0"/>
      <w:marBottom w:val="0"/>
      <w:divBdr>
        <w:top w:val="none" w:sz="0" w:space="0" w:color="auto"/>
        <w:left w:val="none" w:sz="0" w:space="0" w:color="auto"/>
        <w:bottom w:val="none" w:sz="0" w:space="0" w:color="auto"/>
        <w:right w:val="none" w:sz="0" w:space="0" w:color="auto"/>
      </w:divBdr>
    </w:div>
    <w:div w:id="930820867">
      <w:bodyDiv w:val="1"/>
      <w:marLeft w:val="0"/>
      <w:marRight w:val="0"/>
      <w:marTop w:val="0"/>
      <w:marBottom w:val="0"/>
      <w:divBdr>
        <w:top w:val="none" w:sz="0" w:space="0" w:color="auto"/>
        <w:left w:val="none" w:sz="0" w:space="0" w:color="auto"/>
        <w:bottom w:val="none" w:sz="0" w:space="0" w:color="auto"/>
        <w:right w:val="none" w:sz="0" w:space="0" w:color="auto"/>
      </w:divBdr>
    </w:div>
    <w:div w:id="930895606">
      <w:bodyDiv w:val="1"/>
      <w:marLeft w:val="0"/>
      <w:marRight w:val="0"/>
      <w:marTop w:val="0"/>
      <w:marBottom w:val="0"/>
      <w:divBdr>
        <w:top w:val="none" w:sz="0" w:space="0" w:color="auto"/>
        <w:left w:val="none" w:sz="0" w:space="0" w:color="auto"/>
        <w:bottom w:val="none" w:sz="0" w:space="0" w:color="auto"/>
        <w:right w:val="none" w:sz="0" w:space="0" w:color="auto"/>
      </w:divBdr>
    </w:div>
    <w:div w:id="930968898">
      <w:bodyDiv w:val="1"/>
      <w:marLeft w:val="0"/>
      <w:marRight w:val="0"/>
      <w:marTop w:val="0"/>
      <w:marBottom w:val="0"/>
      <w:divBdr>
        <w:top w:val="none" w:sz="0" w:space="0" w:color="auto"/>
        <w:left w:val="none" w:sz="0" w:space="0" w:color="auto"/>
        <w:bottom w:val="none" w:sz="0" w:space="0" w:color="auto"/>
        <w:right w:val="none" w:sz="0" w:space="0" w:color="auto"/>
      </w:divBdr>
    </w:div>
    <w:div w:id="931086621">
      <w:bodyDiv w:val="1"/>
      <w:marLeft w:val="0"/>
      <w:marRight w:val="0"/>
      <w:marTop w:val="0"/>
      <w:marBottom w:val="0"/>
      <w:divBdr>
        <w:top w:val="none" w:sz="0" w:space="0" w:color="auto"/>
        <w:left w:val="none" w:sz="0" w:space="0" w:color="auto"/>
        <w:bottom w:val="none" w:sz="0" w:space="0" w:color="auto"/>
        <w:right w:val="none" w:sz="0" w:space="0" w:color="auto"/>
      </w:divBdr>
    </w:div>
    <w:div w:id="931157749">
      <w:bodyDiv w:val="1"/>
      <w:marLeft w:val="0"/>
      <w:marRight w:val="0"/>
      <w:marTop w:val="0"/>
      <w:marBottom w:val="0"/>
      <w:divBdr>
        <w:top w:val="none" w:sz="0" w:space="0" w:color="auto"/>
        <w:left w:val="none" w:sz="0" w:space="0" w:color="auto"/>
        <w:bottom w:val="none" w:sz="0" w:space="0" w:color="auto"/>
        <w:right w:val="none" w:sz="0" w:space="0" w:color="auto"/>
      </w:divBdr>
    </w:div>
    <w:div w:id="931160501">
      <w:bodyDiv w:val="1"/>
      <w:marLeft w:val="0"/>
      <w:marRight w:val="0"/>
      <w:marTop w:val="0"/>
      <w:marBottom w:val="0"/>
      <w:divBdr>
        <w:top w:val="none" w:sz="0" w:space="0" w:color="auto"/>
        <w:left w:val="none" w:sz="0" w:space="0" w:color="auto"/>
        <w:bottom w:val="none" w:sz="0" w:space="0" w:color="auto"/>
        <w:right w:val="none" w:sz="0" w:space="0" w:color="auto"/>
      </w:divBdr>
    </w:div>
    <w:div w:id="931162544">
      <w:bodyDiv w:val="1"/>
      <w:marLeft w:val="0"/>
      <w:marRight w:val="0"/>
      <w:marTop w:val="0"/>
      <w:marBottom w:val="0"/>
      <w:divBdr>
        <w:top w:val="none" w:sz="0" w:space="0" w:color="auto"/>
        <w:left w:val="none" w:sz="0" w:space="0" w:color="auto"/>
        <w:bottom w:val="none" w:sz="0" w:space="0" w:color="auto"/>
        <w:right w:val="none" w:sz="0" w:space="0" w:color="auto"/>
      </w:divBdr>
    </w:div>
    <w:div w:id="931207978">
      <w:bodyDiv w:val="1"/>
      <w:marLeft w:val="0"/>
      <w:marRight w:val="0"/>
      <w:marTop w:val="0"/>
      <w:marBottom w:val="0"/>
      <w:divBdr>
        <w:top w:val="none" w:sz="0" w:space="0" w:color="auto"/>
        <w:left w:val="none" w:sz="0" w:space="0" w:color="auto"/>
        <w:bottom w:val="none" w:sz="0" w:space="0" w:color="auto"/>
        <w:right w:val="none" w:sz="0" w:space="0" w:color="auto"/>
      </w:divBdr>
    </w:div>
    <w:div w:id="931355352">
      <w:bodyDiv w:val="1"/>
      <w:marLeft w:val="0"/>
      <w:marRight w:val="0"/>
      <w:marTop w:val="0"/>
      <w:marBottom w:val="0"/>
      <w:divBdr>
        <w:top w:val="none" w:sz="0" w:space="0" w:color="auto"/>
        <w:left w:val="none" w:sz="0" w:space="0" w:color="auto"/>
        <w:bottom w:val="none" w:sz="0" w:space="0" w:color="auto"/>
        <w:right w:val="none" w:sz="0" w:space="0" w:color="auto"/>
      </w:divBdr>
    </w:div>
    <w:div w:id="931359116">
      <w:bodyDiv w:val="1"/>
      <w:marLeft w:val="0"/>
      <w:marRight w:val="0"/>
      <w:marTop w:val="0"/>
      <w:marBottom w:val="0"/>
      <w:divBdr>
        <w:top w:val="none" w:sz="0" w:space="0" w:color="auto"/>
        <w:left w:val="none" w:sz="0" w:space="0" w:color="auto"/>
        <w:bottom w:val="none" w:sz="0" w:space="0" w:color="auto"/>
        <w:right w:val="none" w:sz="0" w:space="0" w:color="auto"/>
      </w:divBdr>
    </w:div>
    <w:div w:id="931553559">
      <w:bodyDiv w:val="1"/>
      <w:marLeft w:val="0"/>
      <w:marRight w:val="0"/>
      <w:marTop w:val="0"/>
      <w:marBottom w:val="0"/>
      <w:divBdr>
        <w:top w:val="none" w:sz="0" w:space="0" w:color="auto"/>
        <w:left w:val="none" w:sz="0" w:space="0" w:color="auto"/>
        <w:bottom w:val="none" w:sz="0" w:space="0" w:color="auto"/>
        <w:right w:val="none" w:sz="0" w:space="0" w:color="auto"/>
      </w:divBdr>
    </w:div>
    <w:div w:id="931621269">
      <w:bodyDiv w:val="1"/>
      <w:marLeft w:val="0"/>
      <w:marRight w:val="0"/>
      <w:marTop w:val="0"/>
      <w:marBottom w:val="0"/>
      <w:divBdr>
        <w:top w:val="none" w:sz="0" w:space="0" w:color="auto"/>
        <w:left w:val="none" w:sz="0" w:space="0" w:color="auto"/>
        <w:bottom w:val="none" w:sz="0" w:space="0" w:color="auto"/>
        <w:right w:val="none" w:sz="0" w:space="0" w:color="auto"/>
      </w:divBdr>
    </w:div>
    <w:div w:id="931626145">
      <w:bodyDiv w:val="1"/>
      <w:marLeft w:val="0"/>
      <w:marRight w:val="0"/>
      <w:marTop w:val="0"/>
      <w:marBottom w:val="0"/>
      <w:divBdr>
        <w:top w:val="none" w:sz="0" w:space="0" w:color="auto"/>
        <w:left w:val="none" w:sz="0" w:space="0" w:color="auto"/>
        <w:bottom w:val="none" w:sz="0" w:space="0" w:color="auto"/>
        <w:right w:val="none" w:sz="0" w:space="0" w:color="auto"/>
      </w:divBdr>
    </w:div>
    <w:div w:id="931664042">
      <w:bodyDiv w:val="1"/>
      <w:marLeft w:val="0"/>
      <w:marRight w:val="0"/>
      <w:marTop w:val="0"/>
      <w:marBottom w:val="0"/>
      <w:divBdr>
        <w:top w:val="none" w:sz="0" w:space="0" w:color="auto"/>
        <w:left w:val="none" w:sz="0" w:space="0" w:color="auto"/>
        <w:bottom w:val="none" w:sz="0" w:space="0" w:color="auto"/>
        <w:right w:val="none" w:sz="0" w:space="0" w:color="auto"/>
      </w:divBdr>
    </w:div>
    <w:div w:id="931668873">
      <w:bodyDiv w:val="1"/>
      <w:marLeft w:val="0"/>
      <w:marRight w:val="0"/>
      <w:marTop w:val="0"/>
      <w:marBottom w:val="0"/>
      <w:divBdr>
        <w:top w:val="none" w:sz="0" w:space="0" w:color="auto"/>
        <w:left w:val="none" w:sz="0" w:space="0" w:color="auto"/>
        <w:bottom w:val="none" w:sz="0" w:space="0" w:color="auto"/>
        <w:right w:val="none" w:sz="0" w:space="0" w:color="auto"/>
      </w:divBdr>
    </w:div>
    <w:div w:id="931739971">
      <w:bodyDiv w:val="1"/>
      <w:marLeft w:val="0"/>
      <w:marRight w:val="0"/>
      <w:marTop w:val="0"/>
      <w:marBottom w:val="0"/>
      <w:divBdr>
        <w:top w:val="none" w:sz="0" w:space="0" w:color="auto"/>
        <w:left w:val="none" w:sz="0" w:space="0" w:color="auto"/>
        <w:bottom w:val="none" w:sz="0" w:space="0" w:color="auto"/>
        <w:right w:val="none" w:sz="0" w:space="0" w:color="auto"/>
      </w:divBdr>
    </w:div>
    <w:div w:id="931817536">
      <w:bodyDiv w:val="1"/>
      <w:marLeft w:val="0"/>
      <w:marRight w:val="0"/>
      <w:marTop w:val="0"/>
      <w:marBottom w:val="0"/>
      <w:divBdr>
        <w:top w:val="none" w:sz="0" w:space="0" w:color="auto"/>
        <w:left w:val="none" w:sz="0" w:space="0" w:color="auto"/>
        <w:bottom w:val="none" w:sz="0" w:space="0" w:color="auto"/>
        <w:right w:val="none" w:sz="0" w:space="0" w:color="auto"/>
      </w:divBdr>
    </w:div>
    <w:div w:id="931820312">
      <w:bodyDiv w:val="1"/>
      <w:marLeft w:val="0"/>
      <w:marRight w:val="0"/>
      <w:marTop w:val="0"/>
      <w:marBottom w:val="0"/>
      <w:divBdr>
        <w:top w:val="none" w:sz="0" w:space="0" w:color="auto"/>
        <w:left w:val="none" w:sz="0" w:space="0" w:color="auto"/>
        <w:bottom w:val="none" w:sz="0" w:space="0" w:color="auto"/>
        <w:right w:val="none" w:sz="0" w:space="0" w:color="auto"/>
      </w:divBdr>
    </w:div>
    <w:div w:id="931857756">
      <w:bodyDiv w:val="1"/>
      <w:marLeft w:val="0"/>
      <w:marRight w:val="0"/>
      <w:marTop w:val="0"/>
      <w:marBottom w:val="0"/>
      <w:divBdr>
        <w:top w:val="none" w:sz="0" w:space="0" w:color="auto"/>
        <w:left w:val="none" w:sz="0" w:space="0" w:color="auto"/>
        <w:bottom w:val="none" w:sz="0" w:space="0" w:color="auto"/>
        <w:right w:val="none" w:sz="0" w:space="0" w:color="auto"/>
      </w:divBdr>
    </w:div>
    <w:div w:id="932015365">
      <w:bodyDiv w:val="1"/>
      <w:marLeft w:val="0"/>
      <w:marRight w:val="0"/>
      <w:marTop w:val="0"/>
      <w:marBottom w:val="0"/>
      <w:divBdr>
        <w:top w:val="none" w:sz="0" w:space="0" w:color="auto"/>
        <w:left w:val="none" w:sz="0" w:space="0" w:color="auto"/>
        <w:bottom w:val="none" w:sz="0" w:space="0" w:color="auto"/>
        <w:right w:val="none" w:sz="0" w:space="0" w:color="auto"/>
      </w:divBdr>
    </w:div>
    <w:div w:id="932056682">
      <w:bodyDiv w:val="1"/>
      <w:marLeft w:val="0"/>
      <w:marRight w:val="0"/>
      <w:marTop w:val="0"/>
      <w:marBottom w:val="0"/>
      <w:divBdr>
        <w:top w:val="none" w:sz="0" w:space="0" w:color="auto"/>
        <w:left w:val="none" w:sz="0" w:space="0" w:color="auto"/>
        <w:bottom w:val="none" w:sz="0" w:space="0" w:color="auto"/>
        <w:right w:val="none" w:sz="0" w:space="0" w:color="auto"/>
      </w:divBdr>
    </w:div>
    <w:div w:id="932085337">
      <w:bodyDiv w:val="1"/>
      <w:marLeft w:val="0"/>
      <w:marRight w:val="0"/>
      <w:marTop w:val="0"/>
      <w:marBottom w:val="0"/>
      <w:divBdr>
        <w:top w:val="none" w:sz="0" w:space="0" w:color="auto"/>
        <w:left w:val="none" w:sz="0" w:space="0" w:color="auto"/>
        <w:bottom w:val="none" w:sz="0" w:space="0" w:color="auto"/>
        <w:right w:val="none" w:sz="0" w:space="0" w:color="auto"/>
      </w:divBdr>
    </w:div>
    <w:div w:id="932130170">
      <w:bodyDiv w:val="1"/>
      <w:marLeft w:val="0"/>
      <w:marRight w:val="0"/>
      <w:marTop w:val="0"/>
      <w:marBottom w:val="0"/>
      <w:divBdr>
        <w:top w:val="none" w:sz="0" w:space="0" w:color="auto"/>
        <w:left w:val="none" w:sz="0" w:space="0" w:color="auto"/>
        <w:bottom w:val="none" w:sz="0" w:space="0" w:color="auto"/>
        <w:right w:val="none" w:sz="0" w:space="0" w:color="auto"/>
      </w:divBdr>
    </w:div>
    <w:div w:id="932203430">
      <w:bodyDiv w:val="1"/>
      <w:marLeft w:val="0"/>
      <w:marRight w:val="0"/>
      <w:marTop w:val="0"/>
      <w:marBottom w:val="0"/>
      <w:divBdr>
        <w:top w:val="none" w:sz="0" w:space="0" w:color="auto"/>
        <w:left w:val="none" w:sz="0" w:space="0" w:color="auto"/>
        <w:bottom w:val="none" w:sz="0" w:space="0" w:color="auto"/>
        <w:right w:val="none" w:sz="0" w:space="0" w:color="auto"/>
      </w:divBdr>
    </w:div>
    <w:div w:id="932275466">
      <w:bodyDiv w:val="1"/>
      <w:marLeft w:val="0"/>
      <w:marRight w:val="0"/>
      <w:marTop w:val="0"/>
      <w:marBottom w:val="0"/>
      <w:divBdr>
        <w:top w:val="none" w:sz="0" w:space="0" w:color="auto"/>
        <w:left w:val="none" w:sz="0" w:space="0" w:color="auto"/>
        <w:bottom w:val="none" w:sz="0" w:space="0" w:color="auto"/>
        <w:right w:val="none" w:sz="0" w:space="0" w:color="auto"/>
      </w:divBdr>
    </w:div>
    <w:div w:id="932277231">
      <w:bodyDiv w:val="1"/>
      <w:marLeft w:val="0"/>
      <w:marRight w:val="0"/>
      <w:marTop w:val="0"/>
      <w:marBottom w:val="0"/>
      <w:divBdr>
        <w:top w:val="none" w:sz="0" w:space="0" w:color="auto"/>
        <w:left w:val="none" w:sz="0" w:space="0" w:color="auto"/>
        <w:bottom w:val="none" w:sz="0" w:space="0" w:color="auto"/>
        <w:right w:val="none" w:sz="0" w:space="0" w:color="auto"/>
      </w:divBdr>
    </w:div>
    <w:div w:id="932278397">
      <w:bodyDiv w:val="1"/>
      <w:marLeft w:val="0"/>
      <w:marRight w:val="0"/>
      <w:marTop w:val="0"/>
      <w:marBottom w:val="0"/>
      <w:divBdr>
        <w:top w:val="none" w:sz="0" w:space="0" w:color="auto"/>
        <w:left w:val="none" w:sz="0" w:space="0" w:color="auto"/>
        <w:bottom w:val="none" w:sz="0" w:space="0" w:color="auto"/>
        <w:right w:val="none" w:sz="0" w:space="0" w:color="auto"/>
      </w:divBdr>
    </w:div>
    <w:div w:id="932394532">
      <w:bodyDiv w:val="1"/>
      <w:marLeft w:val="0"/>
      <w:marRight w:val="0"/>
      <w:marTop w:val="0"/>
      <w:marBottom w:val="0"/>
      <w:divBdr>
        <w:top w:val="none" w:sz="0" w:space="0" w:color="auto"/>
        <w:left w:val="none" w:sz="0" w:space="0" w:color="auto"/>
        <w:bottom w:val="none" w:sz="0" w:space="0" w:color="auto"/>
        <w:right w:val="none" w:sz="0" w:space="0" w:color="auto"/>
      </w:divBdr>
    </w:div>
    <w:div w:id="932395339">
      <w:bodyDiv w:val="1"/>
      <w:marLeft w:val="0"/>
      <w:marRight w:val="0"/>
      <w:marTop w:val="0"/>
      <w:marBottom w:val="0"/>
      <w:divBdr>
        <w:top w:val="none" w:sz="0" w:space="0" w:color="auto"/>
        <w:left w:val="none" w:sz="0" w:space="0" w:color="auto"/>
        <w:bottom w:val="none" w:sz="0" w:space="0" w:color="auto"/>
        <w:right w:val="none" w:sz="0" w:space="0" w:color="auto"/>
      </w:divBdr>
    </w:div>
    <w:div w:id="932398420">
      <w:bodyDiv w:val="1"/>
      <w:marLeft w:val="0"/>
      <w:marRight w:val="0"/>
      <w:marTop w:val="0"/>
      <w:marBottom w:val="0"/>
      <w:divBdr>
        <w:top w:val="none" w:sz="0" w:space="0" w:color="auto"/>
        <w:left w:val="none" w:sz="0" w:space="0" w:color="auto"/>
        <w:bottom w:val="none" w:sz="0" w:space="0" w:color="auto"/>
        <w:right w:val="none" w:sz="0" w:space="0" w:color="auto"/>
      </w:divBdr>
    </w:div>
    <w:div w:id="932475491">
      <w:bodyDiv w:val="1"/>
      <w:marLeft w:val="0"/>
      <w:marRight w:val="0"/>
      <w:marTop w:val="0"/>
      <w:marBottom w:val="0"/>
      <w:divBdr>
        <w:top w:val="none" w:sz="0" w:space="0" w:color="auto"/>
        <w:left w:val="none" w:sz="0" w:space="0" w:color="auto"/>
        <w:bottom w:val="none" w:sz="0" w:space="0" w:color="auto"/>
        <w:right w:val="none" w:sz="0" w:space="0" w:color="auto"/>
      </w:divBdr>
    </w:div>
    <w:div w:id="932513383">
      <w:bodyDiv w:val="1"/>
      <w:marLeft w:val="0"/>
      <w:marRight w:val="0"/>
      <w:marTop w:val="0"/>
      <w:marBottom w:val="0"/>
      <w:divBdr>
        <w:top w:val="none" w:sz="0" w:space="0" w:color="auto"/>
        <w:left w:val="none" w:sz="0" w:space="0" w:color="auto"/>
        <w:bottom w:val="none" w:sz="0" w:space="0" w:color="auto"/>
        <w:right w:val="none" w:sz="0" w:space="0" w:color="auto"/>
      </w:divBdr>
    </w:div>
    <w:div w:id="932591822">
      <w:bodyDiv w:val="1"/>
      <w:marLeft w:val="0"/>
      <w:marRight w:val="0"/>
      <w:marTop w:val="0"/>
      <w:marBottom w:val="0"/>
      <w:divBdr>
        <w:top w:val="none" w:sz="0" w:space="0" w:color="auto"/>
        <w:left w:val="none" w:sz="0" w:space="0" w:color="auto"/>
        <w:bottom w:val="none" w:sz="0" w:space="0" w:color="auto"/>
        <w:right w:val="none" w:sz="0" w:space="0" w:color="auto"/>
      </w:divBdr>
    </w:div>
    <w:div w:id="932594293">
      <w:bodyDiv w:val="1"/>
      <w:marLeft w:val="0"/>
      <w:marRight w:val="0"/>
      <w:marTop w:val="0"/>
      <w:marBottom w:val="0"/>
      <w:divBdr>
        <w:top w:val="none" w:sz="0" w:space="0" w:color="auto"/>
        <w:left w:val="none" w:sz="0" w:space="0" w:color="auto"/>
        <w:bottom w:val="none" w:sz="0" w:space="0" w:color="auto"/>
        <w:right w:val="none" w:sz="0" w:space="0" w:color="auto"/>
      </w:divBdr>
    </w:div>
    <w:div w:id="932736701">
      <w:bodyDiv w:val="1"/>
      <w:marLeft w:val="0"/>
      <w:marRight w:val="0"/>
      <w:marTop w:val="0"/>
      <w:marBottom w:val="0"/>
      <w:divBdr>
        <w:top w:val="none" w:sz="0" w:space="0" w:color="auto"/>
        <w:left w:val="none" w:sz="0" w:space="0" w:color="auto"/>
        <w:bottom w:val="none" w:sz="0" w:space="0" w:color="auto"/>
        <w:right w:val="none" w:sz="0" w:space="0" w:color="auto"/>
      </w:divBdr>
    </w:div>
    <w:div w:id="932738845">
      <w:bodyDiv w:val="1"/>
      <w:marLeft w:val="0"/>
      <w:marRight w:val="0"/>
      <w:marTop w:val="0"/>
      <w:marBottom w:val="0"/>
      <w:divBdr>
        <w:top w:val="none" w:sz="0" w:space="0" w:color="auto"/>
        <w:left w:val="none" w:sz="0" w:space="0" w:color="auto"/>
        <w:bottom w:val="none" w:sz="0" w:space="0" w:color="auto"/>
        <w:right w:val="none" w:sz="0" w:space="0" w:color="auto"/>
      </w:divBdr>
    </w:div>
    <w:div w:id="932740327">
      <w:bodyDiv w:val="1"/>
      <w:marLeft w:val="0"/>
      <w:marRight w:val="0"/>
      <w:marTop w:val="0"/>
      <w:marBottom w:val="0"/>
      <w:divBdr>
        <w:top w:val="none" w:sz="0" w:space="0" w:color="auto"/>
        <w:left w:val="none" w:sz="0" w:space="0" w:color="auto"/>
        <w:bottom w:val="none" w:sz="0" w:space="0" w:color="auto"/>
        <w:right w:val="none" w:sz="0" w:space="0" w:color="auto"/>
      </w:divBdr>
    </w:div>
    <w:div w:id="932784583">
      <w:bodyDiv w:val="1"/>
      <w:marLeft w:val="0"/>
      <w:marRight w:val="0"/>
      <w:marTop w:val="0"/>
      <w:marBottom w:val="0"/>
      <w:divBdr>
        <w:top w:val="none" w:sz="0" w:space="0" w:color="auto"/>
        <w:left w:val="none" w:sz="0" w:space="0" w:color="auto"/>
        <w:bottom w:val="none" w:sz="0" w:space="0" w:color="auto"/>
        <w:right w:val="none" w:sz="0" w:space="0" w:color="auto"/>
      </w:divBdr>
    </w:div>
    <w:div w:id="932860441">
      <w:bodyDiv w:val="1"/>
      <w:marLeft w:val="0"/>
      <w:marRight w:val="0"/>
      <w:marTop w:val="0"/>
      <w:marBottom w:val="0"/>
      <w:divBdr>
        <w:top w:val="none" w:sz="0" w:space="0" w:color="auto"/>
        <w:left w:val="none" w:sz="0" w:space="0" w:color="auto"/>
        <w:bottom w:val="none" w:sz="0" w:space="0" w:color="auto"/>
        <w:right w:val="none" w:sz="0" w:space="0" w:color="auto"/>
      </w:divBdr>
    </w:div>
    <w:div w:id="932935231">
      <w:bodyDiv w:val="1"/>
      <w:marLeft w:val="0"/>
      <w:marRight w:val="0"/>
      <w:marTop w:val="0"/>
      <w:marBottom w:val="0"/>
      <w:divBdr>
        <w:top w:val="none" w:sz="0" w:space="0" w:color="auto"/>
        <w:left w:val="none" w:sz="0" w:space="0" w:color="auto"/>
        <w:bottom w:val="none" w:sz="0" w:space="0" w:color="auto"/>
        <w:right w:val="none" w:sz="0" w:space="0" w:color="auto"/>
      </w:divBdr>
    </w:div>
    <w:div w:id="932973890">
      <w:bodyDiv w:val="1"/>
      <w:marLeft w:val="0"/>
      <w:marRight w:val="0"/>
      <w:marTop w:val="0"/>
      <w:marBottom w:val="0"/>
      <w:divBdr>
        <w:top w:val="none" w:sz="0" w:space="0" w:color="auto"/>
        <w:left w:val="none" w:sz="0" w:space="0" w:color="auto"/>
        <w:bottom w:val="none" w:sz="0" w:space="0" w:color="auto"/>
        <w:right w:val="none" w:sz="0" w:space="0" w:color="auto"/>
      </w:divBdr>
    </w:div>
    <w:div w:id="932974594">
      <w:bodyDiv w:val="1"/>
      <w:marLeft w:val="0"/>
      <w:marRight w:val="0"/>
      <w:marTop w:val="0"/>
      <w:marBottom w:val="0"/>
      <w:divBdr>
        <w:top w:val="none" w:sz="0" w:space="0" w:color="auto"/>
        <w:left w:val="none" w:sz="0" w:space="0" w:color="auto"/>
        <w:bottom w:val="none" w:sz="0" w:space="0" w:color="auto"/>
        <w:right w:val="none" w:sz="0" w:space="0" w:color="auto"/>
      </w:divBdr>
    </w:div>
    <w:div w:id="933167829">
      <w:bodyDiv w:val="1"/>
      <w:marLeft w:val="0"/>
      <w:marRight w:val="0"/>
      <w:marTop w:val="0"/>
      <w:marBottom w:val="0"/>
      <w:divBdr>
        <w:top w:val="none" w:sz="0" w:space="0" w:color="auto"/>
        <w:left w:val="none" w:sz="0" w:space="0" w:color="auto"/>
        <w:bottom w:val="none" w:sz="0" w:space="0" w:color="auto"/>
        <w:right w:val="none" w:sz="0" w:space="0" w:color="auto"/>
      </w:divBdr>
    </w:div>
    <w:div w:id="933169288">
      <w:bodyDiv w:val="1"/>
      <w:marLeft w:val="0"/>
      <w:marRight w:val="0"/>
      <w:marTop w:val="0"/>
      <w:marBottom w:val="0"/>
      <w:divBdr>
        <w:top w:val="none" w:sz="0" w:space="0" w:color="auto"/>
        <w:left w:val="none" w:sz="0" w:space="0" w:color="auto"/>
        <w:bottom w:val="none" w:sz="0" w:space="0" w:color="auto"/>
        <w:right w:val="none" w:sz="0" w:space="0" w:color="auto"/>
      </w:divBdr>
    </w:div>
    <w:div w:id="933199634">
      <w:bodyDiv w:val="1"/>
      <w:marLeft w:val="0"/>
      <w:marRight w:val="0"/>
      <w:marTop w:val="0"/>
      <w:marBottom w:val="0"/>
      <w:divBdr>
        <w:top w:val="none" w:sz="0" w:space="0" w:color="auto"/>
        <w:left w:val="none" w:sz="0" w:space="0" w:color="auto"/>
        <w:bottom w:val="none" w:sz="0" w:space="0" w:color="auto"/>
        <w:right w:val="none" w:sz="0" w:space="0" w:color="auto"/>
      </w:divBdr>
    </w:div>
    <w:div w:id="933249946">
      <w:bodyDiv w:val="1"/>
      <w:marLeft w:val="0"/>
      <w:marRight w:val="0"/>
      <w:marTop w:val="0"/>
      <w:marBottom w:val="0"/>
      <w:divBdr>
        <w:top w:val="none" w:sz="0" w:space="0" w:color="auto"/>
        <w:left w:val="none" w:sz="0" w:space="0" w:color="auto"/>
        <w:bottom w:val="none" w:sz="0" w:space="0" w:color="auto"/>
        <w:right w:val="none" w:sz="0" w:space="0" w:color="auto"/>
      </w:divBdr>
    </w:div>
    <w:div w:id="933250108">
      <w:bodyDiv w:val="1"/>
      <w:marLeft w:val="0"/>
      <w:marRight w:val="0"/>
      <w:marTop w:val="0"/>
      <w:marBottom w:val="0"/>
      <w:divBdr>
        <w:top w:val="none" w:sz="0" w:space="0" w:color="auto"/>
        <w:left w:val="none" w:sz="0" w:space="0" w:color="auto"/>
        <w:bottom w:val="none" w:sz="0" w:space="0" w:color="auto"/>
        <w:right w:val="none" w:sz="0" w:space="0" w:color="auto"/>
      </w:divBdr>
    </w:div>
    <w:div w:id="933326107">
      <w:bodyDiv w:val="1"/>
      <w:marLeft w:val="0"/>
      <w:marRight w:val="0"/>
      <w:marTop w:val="0"/>
      <w:marBottom w:val="0"/>
      <w:divBdr>
        <w:top w:val="none" w:sz="0" w:space="0" w:color="auto"/>
        <w:left w:val="none" w:sz="0" w:space="0" w:color="auto"/>
        <w:bottom w:val="none" w:sz="0" w:space="0" w:color="auto"/>
        <w:right w:val="none" w:sz="0" w:space="0" w:color="auto"/>
      </w:divBdr>
    </w:div>
    <w:div w:id="933393914">
      <w:bodyDiv w:val="1"/>
      <w:marLeft w:val="0"/>
      <w:marRight w:val="0"/>
      <w:marTop w:val="0"/>
      <w:marBottom w:val="0"/>
      <w:divBdr>
        <w:top w:val="none" w:sz="0" w:space="0" w:color="auto"/>
        <w:left w:val="none" w:sz="0" w:space="0" w:color="auto"/>
        <w:bottom w:val="none" w:sz="0" w:space="0" w:color="auto"/>
        <w:right w:val="none" w:sz="0" w:space="0" w:color="auto"/>
      </w:divBdr>
    </w:div>
    <w:div w:id="933517781">
      <w:bodyDiv w:val="1"/>
      <w:marLeft w:val="0"/>
      <w:marRight w:val="0"/>
      <w:marTop w:val="0"/>
      <w:marBottom w:val="0"/>
      <w:divBdr>
        <w:top w:val="none" w:sz="0" w:space="0" w:color="auto"/>
        <w:left w:val="none" w:sz="0" w:space="0" w:color="auto"/>
        <w:bottom w:val="none" w:sz="0" w:space="0" w:color="auto"/>
        <w:right w:val="none" w:sz="0" w:space="0" w:color="auto"/>
      </w:divBdr>
    </w:div>
    <w:div w:id="933518873">
      <w:bodyDiv w:val="1"/>
      <w:marLeft w:val="0"/>
      <w:marRight w:val="0"/>
      <w:marTop w:val="0"/>
      <w:marBottom w:val="0"/>
      <w:divBdr>
        <w:top w:val="none" w:sz="0" w:space="0" w:color="auto"/>
        <w:left w:val="none" w:sz="0" w:space="0" w:color="auto"/>
        <w:bottom w:val="none" w:sz="0" w:space="0" w:color="auto"/>
        <w:right w:val="none" w:sz="0" w:space="0" w:color="auto"/>
      </w:divBdr>
    </w:div>
    <w:div w:id="933588652">
      <w:bodyDiv w:val="1"/>
      <w:marLeft w:val="0"/>
      <w:marRight w:val="0"/>
      <w:marTop w:val="0"/>
      <w:marBottom w:val="0"/>
      <w:divBdr>
        <w:top w:val="none" w:sz="0" w:space="0" w:color="auto"/>
        <w:left w:val="none" w:sz="0" w:space="0" w:color="auto"/>
        <w:bottom w:val="none" w:sz="0" w:space="0" w:color="auto"/>
        <w:right w:val="none" w:sz="0" w:space="0" w:color="auto"/>
      </w:divBdr>
    </w:div>
    <w:div w:id="933627936">
      <w:bodyDiv w:val="1"/>
      <w:marLeft w:val="0"/>
      <w:marRight w:val="0"/>
      <w:marTop w:val="0"/>
      <w:marBottom w:val="0"/>
      <w:divBdr>
        <w:top w:val="none" w:sz="0" w:space="0" w:color="auto"/>
        <w:left w:val="none" w:sz="0" w:space="0" w:color="auto"/>
        <w:bottom w:val="none" w:sz="0" w:space="0" w:color="auto"/>
        <w:right w:val="none" w:sz="0" w:space="0" w:color="auto"/>
      </w:divBdr>
    </w:div>
    <w:div w:id="933704775">
      <w:bodyDiv w:val="1"/>
      <w:marLeft w:val="0"/>
      <w:marRight w:val="0"/>
      <w:marTop w:val="0"/>
      <w:marBottom w:val="0"/>
      <w:divBdr>
        <w:top w:val="none" w:sz="0" w:space="0" w:color="auto"/>
        <w:left w:val="none" w:sz="0" w:space="0" w:color="auto"/>
        <w:bottom w:val="none" w:sz="0" w:space="0" w:color="auto"/>
        <w:right w:val="none" w:sz="0" w:space="0" w:color="auto"/>
      </w:divBdr>
    </w:div>
    <w:div w:id="933787856">
      <w:bodyDiv w:val="1"/>
      <w:marLeft w:val="0"/>
      <w:marRight w:val="0"/>
      <w:marTop w:val="0"/>
      <w:marBottom w:val="0"/>
      <w:divBdr>
        <w:top w:val="none" w:sz="0" w:space="0" w:color="auto"/>
        <w:left w:val="none" w:sz="0" w:space="0" w:color="auto"/>
        <w:bottom w:val="none" w:sz="0" w:space="0" w:color="auto"/>
        <w:right w:val="none" w:sz="0" w:space="0" w:color="auto"/>
      </w:divBdr>
    </w:div>
    <w:div w:id="933824610">
      <w:bodyDiv w:val="1"/>
      <w:marLeft w:val="0"/>
      <w:marRight w:val="0"/>
      <w:marTop w:val="0"/>
      <w:marBottom w:val="0"/>
      <w:divBdr>
        <w:top w:val="none" w:sz="0" w:space="0" w:color="auto"/>
        <w:left w:val="none" w:sz="0" w:space="0" w:color="auto"/>
        <w:bottom w:val="none" w:sz="0" w:space="0" w:color="auto"/>
        <w:right w:val="none" w:sz="0" w:space="0" w:color="auto"/>
      </w:divBdr>
    </w:div>
    <w:div w:id="933824800">
      <w:bodyDiv w:val="1"/>
      <w:marLeft w:val="0"/>
      <w:marRight w:val="0"/>
      <w:marTop w:val="0"/>
      <w:marBottom w:val="0"/>
      <w:divBdr>
        <w:top w:val="none" w:sz="0" w:space="0" w:color="auto"/>
        <w:left w:val="none" w:sz="0" w:space="0" w:color="auto"/>
        <w:bottom w:val="none" w:sz="0" w:space="0" w:color="auto"/>
        <w:right w:val="none" w:sz="0" w:space="0" w:color="auto"/>
      </w:divBdr>
    </w:div>
    <w:div w:id="933825323">
      <w:bodyDiv w:val="1"/>
      <w:marLeft w:val="0"/>
      <w:marRight w:val="0"/>
      <w:marTop w:val="0"/>
      <w:marBottom w:val="0"/>
      <w:divBdr>
        <w:top w:val="none" w:sz="0" w:space="0" w:color="auto"/>
        <w:left w:val="none" w:sz="0" w:space="0" w:color="auto"/>
        <w:bottom w:val="none" w:sz="0" w:space="0" w:color="auto"/>
        <w:right w:val="none" w:sz="0" w:space="0" w:color="auto"/>
      </w:divBdr>
    </w:div>
    <w:div w:id="933827863">
      <w:bodyDiv w:val="1"/>
      <w:marLeft w:val="0"/>
      <w:marRight w:val="0"/>
      <w:marTop w:val="0"/>
      <w:marBottom w:val="0"/>
      <w:divBdr>
        <w:top w:val="none" w:sz="0" w:space="0" w:color="auto"/>
        <w:left w:val="none" w:sz="0" w:space="0" w:color="auto"/>
        <w:bottom w:val="none" w:sz="0" w:space="0" w:color="auto"/>
        <w:right w:val="none" w:sz="0" w:space="0" w:color="auto"/>
      </w:divBdr>
    </w:div>
    <w:div w:id="933902773">
      <w:bodyDiv w:val="1"/>
      <w:marLeft w:val="0"/>
      <w:marRight w:val="0"/>
      <w:marTop w:val="0"/>
      <w:marBottom w:val="0"/>
      <w:divBdr>
        <w:top w:val="none" w:sz="0" w:space="0" w:color="auto"/>
        <w:left w:val="none" w:sz="0" w:space="0" w:color="auto"/>
        <w:bottom w:val="none" w:sz="0" w:space="0" w:color="auto"/>
        <w:right w:val="none" w:sz="0" w:space="0" w:color="auto"/>
      </w:divBdr>
    </w:div>
    <w:div w:id="934019604">
      <w:bodyDiv w:val="1"/>
      <w:marLeft w:val="0"/>
      <w:marRight w:val="0"/>
      <w:marTop w:val="0"/>
      <w:marBottom w:val="0"/>
      <w:divBdr>
        <w:top w:val="none" w:sz="0" w:space="0" w:color="auto"/>
        <w:left w:val="none" w:sz="0" w:space="0" w:color="auto"/>
        <w:bottom w:val="none" w:sz="0" w:space="0" w:color="auto"/>
        <w:right w:val="none" w:sz="0" w:space="0" w:color="auto"/>
      </w:divBdr>
    </w:div>
    <w:div w:id="934047753">
      <w:bodyDiv w:val="1"/>
      <w:marLeft w:val="0"/>
      <w:marRight w:val="0"/>
      <w:marTop w:val="0"/>
      <w:marBottom w:val="0"/>
      <w:divBdr>
        <w:top w:val="none" w:sz="0" w:space="0" w:color="auto"/>
        <w:left w:val="none" w:sz="0" w:space="0" w:color="auto"/>
        <w:bottom w:val="none" w:sz="0" w:space="0" w:color="auto"/>
        <w:right w:val="none" w:sz="0" w:space="0" w:color="auto"/>
      </w:divBdr>
    </w:div>
    <w:div w:id="934091389">
      <w:bodyDiv w:val="1"/>
      <w:marLeft w:val="0"/>
      <w:marRight w:val="0"/>
      <w:marTop w:val="0"/>
      <w:marBottom w:val="0"/>
      <w:divBdr>
        <w:top w:val="none" w:sz="0" w:space="0" w:color="auto"/>
        <w:left w:val="none" w:sz="0" w:space="0" w:color="auto"/>
        <w:bottom w:val="none" w:sz="0" w:space="0" w:color="auto"/>
        <w:right w:val="none" w:sz="0" w:space="0" w:color="auto"/>
      </w:divBdr>
    </w:div>
    <w:div w:id="934098367">
      <w:bodyDiv w:val="1"/>
      <w:marLeft w:val="0"/>
      <w:marRight w:val="0"/>
      <w:marTop w:val="0"/>
      <w:marBottom w:val="0"/>
      <w:divBdr>
        <w:top w:val="none" w:sz="0" w:space="0" w:color="auto"/>
        <w:left w:val="none" w:sz="0" w:space="0" w:color="auto"/>
        <w:bottom w:val="none" w:sz="0" w:space="0" w:color="auto"/>
        <w:right w:val="none" w:sz="0" w:space="0" w:color="auto"/>
      </w:divBdr>
    </w:div>
    <w:div w:id="934099224">
      <w:bodyDiv w:val="1"/>
      <w:marLeft w:val="0"/>
      <w:marRight w:val="0"/>
      <w:marTop w:val="0"/>
      <w:marBottom w:val="0"/>
      <w:divBdr>
        <w:top w:val="none" w:sz="0" w:space="0" w:color="auto"/>
        <w:left w:val="none" w:sz="0" w:space="0" w:color="auto"/>
        <w:bottom w:val="none" w:sz="0" w:space="0" w:color="auto"/>
        <w:right w:val="none" w:sz="0" w:space="0" w:color="auto"/>
      </w:divBdr>
    </w:div>
    <w:div w:id="934167118">
      <w:bodyDiv w:val="1"/>
      <w:marLeft w:val="0"/>
      <w:marRight w:val="0"/>
      <w:marTop w:val="0"/>
      <w:marBottom w:val="0"/>
      <w:divBdr>
        <w:top w:val="none" w:sz="0" w:space="0" w:color="auto"/>
        <w:left w:val="none" w:sz="0" w:space="0" w:color="auto"/>
        <w:bottom w:val="none" w:sz="0" w:space="0" w:color="auto"/>
        <w:right w:val="none" w:sz="0" w:space="0" w:color="auto"/>
      </w:divBdr>
    </w:div>
    <w:div w:id="934245732">
      <w:bodyDiv w:val="1"/>
      <w:marLeft w:val="0"/>
      <w:marRight w:val="0"/>
      <w:marTop w:val="0"/>
      <w:marBottom w:val="0"/>
      <w:divBdr>
        <w:top w:val="none" w:sz="0" w:space="0" w:color="auto"/>
        <w:left w:val="none" w:sz="0" w:space="0" w:color="auto"/>
        <w:bottom w:val="none" w:sz="0" w:space="0" w:color="auto"/>
        <w:right w:val="none" w:sz="0" w:space="0" w:color="auto"/>
      </w:divBdr>
    </w:div>
    <w:div w:id="934289905">
      <w:bodyDiv w:val="1"/>
      <w:marLeft w:val="0"/>
      <w:marRight w:val="0"/>
      <w:marTop w:val="0"/>
      <w:marBottom w:val="0"/>
      <w:divBdr>
        <w:top w:val="none" w:sz="0" w:space="0" w:color="auto"/>
        <w:left w:val="none" w:sz="0" w:space="0" w:color="auto"/>
        <w:bottom w:val="none" w:sz="0" w:space="0" w:color="auto"/>
        <w:right w:val="none" w:sz="0" w:space="0" w:color="auto"/>
      </w:divBdr>
    </w:div>
    <w:div w:id="934439945">
      <w:bodyDiv w:val="1"/>
      <w:marLeft w:val="0"/>
      <w:marRight w:val="0"/>
      <w:marTop w:val="0"/>
      <w:marBottom w:val="0"/>
      <w:divBdr>
        <w:top w:val="none" w:sz="0" w:space="0" w:color="auto"/>
        <w:left w:val="none" w:sz="0" w:space="0" w:color="auto"/>
        <w:bottom w:val="none" w:sz="0" w:space="0" w:color="auto"/>
        <w:right w:val="none" w:sz="0" w:space="0" w:color="auto"/>
      </w:divBdr>
    </w:div>
    <w:div w:id="934509011">
      <w:bodyDiv w:val="1"/>
      <w:marLeft w:val="0"/>
      <w:marRight w:val="0"/>
      <w:marTop w:val="0"/>
      <w:marBottom w:val="0"/>
      <w:divBdr>
        <w:top w:val="none" w:sz="0" w:space="0" w:color="auto"/>
        <w:left w:val="none" w:sz="0" w:space="0" w:color="auto"/>
        <w:bottom w:val="none" w:sz="0" w:space="0" w:color="auto"/>
        <w:right w:val="none" w:sz="0" w:space="0" w:color="auto"/>
      </w:divBdr>
    </w:div>
    <w:div w:id="934629512">
      <w:bodyDiv w:val="1"/>
      <w:marLeft w:val="0"/>
      <w:marRight w:val="0"/>
      <w:marTop w:val="0"/>
      <w:marBottom w:val="0"/>
      <w:divBdr>
        <w:top w:val="none" w:sz="0" w:space="0" w:color="auto"/>
        <w:left w:val="none" w:sz="0" w:space="0" w:color="auto"/>
        <w:bottom w:val="none" w:sz="0" w:space="0" w:color="auto"/>
        <w:right w:val="none" w:sz="0" w:space="0" w:color="auto"/>
      </w:divBdr>
    </w:div>
    <w:div w:id="934675401">
      <w:bodyDiv w:val="1"/>
      <w:marLeft w:val="0"/>
      <w:marRight w:val="0"/>
      <w:marTop w:val="0"/>
      <w:marBottom w:val="0"/>
      <w:divBdr>
        <w:top w:val="none" w:sz="0" w:space="0" w:color="auto"/>
        <w:left w:val="none" w:sz="0" w:space="0" w:color="auto"/>
        <w:bottom w:val="none" w:sz="0" w:space="0" w:color="auto"/>
        <w:right w:val="none" w:sz="0" w:space="0" w:color="auto"/>
      </w:divBdr>
    </w:div>
    <w:div w:id="934702878">
      <w:bodyDiv w:val="1"/>
      <w:marLeft w:val="0"/>
      <w:marRight w:val="0"/>
      <w:marTop w:val="0"/>
      <w:marBottom w:val="0"/>
      <w:divBdr>
        <w:top w:val="none" w:sz="0" w:space="0" w:color="auto"/>
        <w:left w:val="none" w:sz="0" w:space="0" w:color="auto"/>
        <w:bottom w:val="none" w:sz="0" w:space="0" w:color="auto"/>
        <w:right w:val="none" w:sz="0" w:space="0" w:color="auto"/>
      </w:divBdr>
    </w:div>
    <w:div w:id="934705071">
      <w:bodyDiv w:val="1"/>
      <w:marLeft w:val="0"/>
      <w:marRight w:val="0"/>
      <w:marTop w:val="0"/>
      <w:marBottom w:val="0"/>
      <w:divBdr>
        <w:top w:val="none" w:sz="0" w:space="0" w:color="auto"/>
        <w:left w:val="none" w:sz="0" w:space="0" w:color="auto"/>
        <w:bottom w:val="none" w:sz="0" w:space="0" w:color="auto"/>
        <w:right w:val="none" w:sz="0" w:space="0" w:color="auto"/>
      </w:divBdr>
    </w:div>
    <w:div w:id="934750338">
      <w:bodyDiv w:val="1"/>
      <w:marLeft w:val="0"/>
      <w:marRight w:val="0"/>
      <w:marTop w:val="0"/>
      <w:marBottom w:val="0"/>
      <w:divBdr>
        <w:top w:val="none" w:sz="0" w:space="0" w:color="auto"/>
        <w:left w:val="none" w:sz="0" w:space="0" w:color="auto"/>
        <w:bottom w:val="none" w:sz="0" w:space="0" w:color="auto"/>
        <w:right w:val="none" w:sz="0" w:space="0" w:color="auto"/>
      </w:divBdr>
    </w:div>
    <w:div w:id="934753232">
      <w:bodyDiv w:val="1"/>
      <w:marLeft w:val="0"/>
      <w:marRight w:val="0"/>
      <w:marTop w:val="0"/>
      <w:marBottom w:val="0"/>
      <w:divBdr>
        <w:top w:val="none" w:sz="0" w:space="0" w:color="auto"/>
        <w:left w:val="none" w:sz="0" w:space="0" w:color="auto"/>
        <w:bottom w:val="none" w:sz="0" w:space="0" w:color="auto"/>
        <w:right w:val="none" w:sz="0" w:space="0" w:color="auto"/>
      </w:divBdr>
    </w:div>
    <w:div w:id="935017698">
      <w:bodyDiv w:val="1"/>
      <w:marLeft w:val="0"/>
      <w:marRight w:val="0"/>
      <w:marTop w:val="0"/>
      <w:marBottom w:val="0"/>
      <w:divBdr>
        <w:top w:val="none" w:sz="0" w:space="0" w:color="auto"/>
        <w:left w:val="none" w:sz="0" w:space="0" w:color="auto"/>
        <w:bottom w:val="none" w:sz="0" w:space="0" w:color="auto"/>
        <w:right w:val="none" w:sz="0" w:space="0" w:color="auto"/>
      </w:divBdr>
    </w:div>
    <w:div w:id="935134523">
      <w:bodyDiv w:val="1"/>
      <w:marLeft w:val="0"/>
      <w:marRight w:val="0"/>
      <w:marTop w:val="0"/>
      <w:marBottom w:val="0"/>
      <w:divBdr>
        <w:top w:val="none" w:sz="0" w:space="0" w:color="auto"/>
        <w:left w:val="none" w:sz="0" w:space="0" w:color="auto"/>
        <w:bottom w:val="none" w:sz="0" w:space="0" w:color="auto"/>
        <w:right w:val="none" w:sz="0" w:space="0" w:color="auto"/>
      </w:divBdr>
    </w:div>
    <w:div w:id="935216345">
      <w:bodyDiv w:val="1"/>
      <w:marLeft w:val="0"/>
      <w:marRight w:val="0"/>
      <w:marTop w:val="0"/>
      <w:marBottom w:val="0"/>
      <w:divBdr>
        <w:top w:val="none" w:sz="0" w:space="0" w:color="auto"/>
        <w:left w:val="none" w:sz="0" w:space="0" w:color="auto"/>
        <w:bottom w:val="none" w:sz="0" w:space="0" w:color="auto"/>
        <w:right w:val="none" w:sz="0" w:space="0" w:color="auto"/>
      </w:divBdr>
    </w:div>
    <w:div w:id="935527920">
      <w:bodyDiv w:val="1"/>
      <w:marLeft w:val="0"/>
      <w:marRight w:val="0"/>
      <w:marTop w:val="0"/>
      <w:marBottom w:val="0"/>
      <w:divBdr>
        <w:top w:val="none" w:sz="0" w:space="0" w:color="auto"/>
        <w:left w:val="none" w:sz="0" w:space="0" w:color="auto"/>
        <w:bottom w:val="none" w:sz="0" w:space="0" w:color="auto"/>
        <w:right w:val="none" w:sz="0" w:space="0" w:color="auto"/>
      </w:divBdr>
    </w:div>
    <w:div w:id="935553704">
      <w:bodyDiv w:val="1"/>
      <w:marLeft w:val="0"/>
      <w:marRight w:val="0"/>
      <w:marTop w:val="0"/>
      <w:marBottom w:val="0"/>
      <w:divBdr>
        <w:top w:val="none" w:sz="0" w:space="0" w:color="auto"/>
        <w:left w:val="none" w:sz="0" w:space="0" w:color="auto"/>
        <w:bottom w:val="none" w:sz="0" w:space="0" w:color="auto"/>
        <w:right w:val="none" w:sz="0" w:space="0" w:color="auto"/>
      </w:divBdr>
    </w:div>
    <w:div w:id="935554530">
      <w:bodyDiv w:val="1"/>
      <w:marLeft w:val="0"/>
      <w:marRight w:val="0"/>
      <w:marTop w:val="0"/>
      <w:marBottom w:val="0"/>
      <w:divBdr>
        <w:top w:val="none" w:sz="0" w:space="0" w:color="auto"/>
        <w:left w:val="none" w:sz="0" w:space="0" w:color="auto"/>
        <w:bottom w:val="none" w:sz="0" w:space="0" w:color="auto"/>
        <w:right w:val="none" w:sz="0" w:space="0" w:color="auto"/>
      </w:divBdr>
    </w:div>
    <w:div w:id="935558536">
      <w:bodyDiv w:val="1"/>
      <w:marLeft w:val="0"/>
      <w:marRight w:val="0"/>
      <w:marTop w:val="0"/>
      <w:marBottom w:val="0"/>
      <w:divBdr>
        <w:top w:val="none" w:sz="0" w:space="0" w:color="auto"/>
        <w:left w:val="none" w:sz="0" w:space="0" w:color="auto"/>
        <w:bottom w:val="none" w:sz="0" w:space="0" w:color="auto"/>
        <w:right w:val="none" w:sz="0" w:space="0" w:color="auto"/>
      </w:divBdr>
    </w:div>
    <w:div w:id="935744635">
      <w:bodyDiv w:val="1"/>
      <w:marLeft w:val="0"/>
      <w:marRight w:val="0"/>
      <w:marTop w:val="0"/>
      <w:marBottom w:val="0"/>
      <w:divBdr>
        <w:top w:val="none" w:sz="0" w:space="0" w:color="auto"/>
        <w:left w:val="none" w:sz="0" w:space="0" w:color="auto"/>
        <w:bottom w:val="none" w:sz="0" w:space="0" w:color="auto"/>
        <w:right w:val="none" w:sz="0" w:space="0" w:color="auto"/>
      </w:divBdr>
    </w:div>
    <w:div w:id="935748436">
      <w:bodyDiv w:val="1"/>
      <w:marLeft w:val="0"/>
      <w:marRight w:val="0"/>
      <w:marTop w:val="0"/>
      <w:marBottom w:val="0"/>
      <w:divBdr>
        <w:top w:val="none" w:sz="0" w:space="0" w:color="auto"/>
        <w:left w:val="none" w:sz="0" w:space="0" w:color="auto"/>
        <w:bottom w:val="none" w:sz="0" w:space="0" w:color="auto"/>
        <w:right w:val="none" w:sz="0" w:space="0" w:color="auto"/>
      </w:divBdr>
    </w:div>
    <w:div w:id="935867515">
      <w:bodyDiv w:val="1"/>
      <w:marLeft w:val="0"/>
      <w:marRight w:val="0"/>
      <w:marTop w:val="0"/>
      <w:marBottom w:val="0"/>
      <w:divBdr>
        <w:top w:val="none" w:sz="0" w:space="0" w:color="auto"/>
        <w:left w:val="none" w:sz="0" w:space="0" w:color="auto"/>
        <w:bottom w:val="none" w:sz="0" w:space="0" w:color="auto"/>
        <w:right w:val="none" w:sz="0" w:space="0" w:color="auto"/>
      </w:divBdr>
    </w:div>
    <w:div w:id="935939665">
      <w:bodyDiv w:val="1"/>
      <w:marLeft w:val="0"/>
      <w:marRight w:val="0"/>
      <w:marTop w:val="0"/>
      <w:marBottom w:val="0"/>
      <w:divBdr>
        <w:top w:val="none" w:sz="0" w:space="0" w:color="auto"/>
        <w:left w:val="none" w:sz="0" w:space="0" w:color="auto"/>
        <w:bottom w:val="none" w:sz="0" w:space="0" w:color="auto"/>
        <w:right w:val="none" w:sz="0" w:space="0" w:color="auto"/>
      </w:divBdr>
    </w:div>
    <w:div w:id="935987749">
      <w:bodyDiv w:val="1"/>
      <w:marLeft w:val="0"/>
      <w:marRight w:val="0"/>
      <w:marTop w:val="0"/>
      <w:marBottom w:val="0"/>
      <w:divBdr>
        <w:top w:val="none" w:sz="0" w:space="0" w:color="auto"/>
        <w:left w:val="none" w:sz="0" w:space="0" w:color="auto"/>
        <w:bottom w:val="none" w:sz="0" w:space="0" w:color="auto"/>
        <w:right w:val="none" w:sz="0" w:space="0" w:color="auto"/>
      </w:divBdr>
    </w:div>
    <w:div w:id="936017259">
      <w:bodyDiv w:val="1"/>
      <w:marLeft w:val="0"/>
      <w:marRight w:val="0"/>
      <w:marTop w:val="0"/>
      <w:marBottom w:val="0"/>
      <w:divBdr>
        <w:top w:val="none" w:sz="0" w:space="0" w:color="auto"/>
        <w:left w:val="none" w:sz="0" w:space="0" w:color="auto"/>
        <w:bottom w:val="none" w:sz="0" w:space="0" w:color="auto"/>
        <w:right w:val="none" w:sz="0" w:space="0" w:color="auto"/>
      </w:divBdr>
    </w:div>
    <w:div w:id="936059269">
      <w:bodyDiv w:val="1"/>
      <w:marLeft w:val="0"/>
      <w:marRight w:val="0"/>
      <w:marTop w:val="0"/>
      <w:marBottom w:val="0"/>
      <w:divBdr>
        <w:top w:val="none" w:sz="0" w:space="0" w:color="auto"/>
        <w:left w:val="none" w:sz="0" w:space="0" w:color="auto"/>
        <w:bottom w:val="none" w:sz="0" w:space="0" w:color="auto"/>
        <w:right w:val="none" w:sz="0" w:space="0" w:color="auto"/>
      </w:divBdr>
    </w:div>
    <w:div w:id="936131125">
      <w:bodyDiv w:val="1"/>
      <w:marLeft w:val="0"/>
      <w:marRight w:val="0"/>
      <w:marTop w:val="0"/>
      <w:marBottom w:val="0"/>
      <w:divBdr>
        <w:top w:val="none" w:sz="0" w:space="0" w:color="auto"/>
        <w:left w:val="none" w:sz="0" w:space="0" w:color="auto"/>
        <w:bottom w:val="none" w:sz="0" w:space="0" w:color="auto"/>
        <w:right w:val="none" w:sz="0" w:space="0" w:color="auto"/>
      </w:divBdr>
    </w:div>
    <w:div w:id="936136064">
      <w:bodyDiv w:val="1"/>
      <w:marLeft w:val="0"/>
      <w:marRight w:val="0"/>
      <w:marTop w:val="0"/>
      <w:marBottom w:val="0"/>
      <w:divBdr>
        <w:top w:val="none" w:sz="0" w:space="0" w:color="auto"/>
        <w:left w:val="none" w:sz="0" w:space="0" w:color="auto"/>
        <w:bottom w:val="none" w:sz="0" w:space="0" w:color="auto"/>
        <w:right w:val="none" w:sz="0" w:space="0" w:color="auto"/>
      </w:divBdr>
    </w:div>
    <w:div w:id="936138592">
      <w:bodyDiv w:val="1"/>
      <w:marLeft w:val="0"/>
      <w:marRight w:val="0"/>
      <w:marTop w:val="0"/>
      <w:marBottom w:val="0"/>
      <w:divBdr>
        <w:top w:val="none" w:sz="0" w:space="0" w:color="auto"/>
        <w:left w:val="none" w:sz="0" w:space="0" w:color="auto"/>
        <w:bottom w:val="none" w:sz="0" w:space="0" w:color="auto"/>
        <w:right w:val="none" w:sz="0" w:space="0" w:color="auto"/>
      </w:divBdr>
    </w:div>
    <w:div w:id="936206229">
      <w:bodyDiv w:val="1"/>
      <w:marLeft w:val="0"/>
      <w:marRight w:val="0"/>
      <w:marTop w:val="0"/>
      <w:marBottom w:val="0"/>
      <w:divBdr>
        <w:top w:val="none" w:sz="0" w:space="0" w:color="auto"/>
        <w:left w:val="none" w:sz="0" w:space="0" w:color="auto"/>
        <w:bottom w:val="none" w:sz="0" w:space="0" w:color="auto"/>
        <w:right w:val="none" w:sz="0" w:space="0" w:color="auto"/>
      </w:divBdr>
    </w:div>
    <w:div w:id="936208672">
      <w:bodyDiv w:val="1"/>
      <w:marLeft w:val="0"/>
      <w:marRight w:val="0"/>
      <w:marTop w:val="0"/>
      <w:marBottom w:val="0"/>
      <w:divBdr>
        <w:top w:val="none" w:sz="0" w:space="0" w:color="auto"/>
        <w:left w:val="none" w:sz="0" w:space="0" w:color="auto"/>
        <w:bottom w:val="none" w:sz="0" w:space="0" w:color="auto"/>
        <w:right w:val="none" w:sz="0" w:space="0" w:color="auto"/>
      </w:divBdr>
    </w:div>
    <w:div w:id="936325207">
      <w:bodyDiv w:val="1"/>
      <w:marLeft w:val="0"/>
      <w:marRight w:val="0"/>
      <w:marTop w:val="0"/>
      <w:marBottom w:val="0"/>
      <w:divBdr>
        <w:top w:val="none" w:sz="0" w:space="0" w:color="auto"/>
        <w:left w:val="none" w:sz="0" w:space="0" w:color="auto"/>
        <w:bottom w:val="none" w:sz="0" w:space="0" w:color="auto"/>
        <w:right w:val="none" w:sz="0" w:space="0" w:color="auto"/>
      </w:divBdr>
    </w:div>
    <w:div w:id="936330276">
      <w:bodyDiv w:val="1"/>
      <w:marLeft w:val="0"/>
      <w:marRight w:val="0"/>
      <w:marTop w:val="0"/>
      <w:marBottom w:val="0"/>
      <w:divBdr>
        <w:top w:val="none" w:sz="0" w:space="0" w:color="auto"/>
        <w:left w:val="none" w:sz="0" w:space="0" w:color="auto"/>
        <w:bottom w:val="none" w:sz="0" w:space="0" w:color="auto"/>
        <w:right w:val="none" w:sz="0" w:space="0" w:color="auto"/>
      </w:divBdr>
    </w:div>
    <w:div w:id="936330507">
      <w:bodyDiv w:val="1"/>
      <w:marLeft w:val="0"/>
      <w:marRight w:val="0"/>
      <w:marTop w:val="0"/>
      <w:marBottom w:val="0"/>
      <w:divBdr>
        <w:top w:val="none" w:sz="0" w:space="0" w:color="auto"/>
        <w:left w:val="none" w:sz="0" w:space="0" w:color="auto"/>
        <w:bottom w:val="none" w:sz="0" w:space="0" w:color="auto"/>
        <w:right w:val="none" w:sz="0" w:space="0" w:color="auto"/>
      </w:divBdr>
    </w:div>
    <w:div w:id="936330818">
      <w:bodyDiv w:val="1"/>
      <w:marLeft w:val="0"/>
      <w:marRight w:val="0"/>
      <w:marTop w:val="0"/>
      <w:marBottom w:val="0"/>
      <w:divBdr>
        <w:top w:val="none" w:sz="0" w:space="0" w:color="auto"/>
        <w:left w:val="none" w:sz="0" w:space="0" w:color="auto"/>
        <w:bottom w:val="none" w:sz="0" w:space="0" w:color="auto"/>
        <w:right w:val="none" w:sz="0" w:space="0" w:color="auto"/>
      </w:divBdr>
    </w:div>
    <w:div w:id="936405725">
      <w:bodyDiv w:val="1"/>
      <w:marLeft w:val="0"/>
      <w:marRight w:val="0"/>
      <w:marTop w:val="0"/>
      <w:marBottom w:val="0"/>
      <w:divBdr>
        <w:top w:val="none" w:sz="0" w:space="0" w:color="auto"/>
        <w:left w:val="none" w:sz="0" w:space="0" w:color="auto"/>
        <w:bottom w:val="none" w:sz="0" w:space="0" w:color="auto"/>
        <w:right w:val="none" w:sz="0" w:space="0" w:color="auto"/>
      </w:divBdr>
    </w:div>
    <w:div w:id="936408673">
      <w:bodyDiv w:val="1"/>
      <w:marLeft w:val="0"/>
      <w:marRight w:val="0"/>
      <w:marTop w:val="0"/>
      <w:marBottom w:val="0"/>
      <w:divBdr>
        <w:top w:val="none" w:sz="0" w:space="0" w:color="auto"/>
        <w:left w:val="none" w:sz="0" w:space="0" w:color="auto"/>
        <w:bottom w:val="none" w:sz="0" w:space="0" w:color="auto"/>
        <w:right w:val="none" w:sz="0" w:space="0" w:color="auto"/>
      </w:divBdr>
    </w:div>
    <w:div w:id="936446135">
      <w:bodyDiv w:val="1"/>
      <w:marLeft w:val="0"/>
      <w:marRight w:val="0"/>
      <w:marTop w:val="0"/>
      <w:marBottom w:val="0"/>
      <w:divBdr>
        <w:top w:val="none" w:sz="0" w:space="0" w:color="auto"/>
        <w:left w:val="none" w:sz="0" w:space="0" w:color="auto"/>
        <w:bottom w:val="none" w:sz="0" w:space="0" w:color="auto"/>
        <w:right w:val="none" w:sz="0" w:space="0" w:color="auto"/>
      </w:divBdr>
    </w:div>
    <w:div w:id="936525886">
      <w:bodyDiv w:val="1"/>
      <w:marLeft w:val="0"/>
      <w:marRight w:val="0"/>
      <w:marTop w:val="0"/>
      <w:marBottom w:val="0"/>
      <w:divBdr>
        <w:top w:val="none" w:sz="0" w:space="0" w:color="auto"/>
        <w:left w:val="none" w:sz="0" w:space="0" w:color="auto"/>
        <w:bottom w:val="none" w:sz="0" w:space="0" w:color="auto"/>
        <w:right w:val="none" w:sz="0" w:space="0" w:color="auto"/>
      </w:divBdr>
    </w:div>
    <w:div w:id="936712321">
      <w:bodyDiv w:val="1"/>
      <w:marLeft w:val="0"/>
      <w:marRight w:val="0"/>
      <w:marTop w:val="0"/>
      <w:marBottom w:val="0"/>
      <w:divBdr>
        <w:top w:val="none" w:sz="0" w:space="0" w:color="auto"/>
        <w:left w:val="none" w:sz="0" w:space="0" w:color="auto"/>
        <w:bottom w:val="none" w:sz="0" w:space="0" w:color="auto"/>
        <w:right w:val="none" w:sz="0" w:space="0" w:color="auto"/>
      </w:divBdr>
    </w:div>
    <w:div w:id="936794384">
      <w:bodyDiv w:val="1"/>
      <w:marLeft w:val="0"/>
      <w:marRight w:val="0"/>
      <w:marTop w:val="0"/>
      <w:marBottom w:val="0"/>
      <w:divBdr>
        <w:top w:val="none" w:sz="0" w:space="0" w:color="auto"/>
        <w:left w:val="none" w:sz="0" w:space="0" w:color="auto"/>
        <w:bottom w:val="none" w:sz="0" w:space="0" w:color="auto"/>
        <w:right w:val="none" w:sz="0" w:space="0" w:color="auto"/>
      </w:divBdr>
    </w:div>
    <w:div w:id="936864179">
      <w:bodyDiv w:val="1"/>
      <w:marLeft w:val="0"/>
      <w:marRight w:val="0"/>
      <w:marTop w:val="0"/>
      <w:marBottom w:val="0"/>
      <w:divBdr>
        <w:top w:val="none" w:sz="0" w:space="0" w:color="auto"/>
        <w:left w:val="none" w:sz="0" w:space="0" w:color="auto"/>
        <w:bottom w:val="none" w:sz="0" w:space="0" w:color="auto"/>
        <w:right w:val="none" w:sz="0" w:space="0" w:color="auto"/>
      </w:divBdr>
    </w:div>
    <w:div w:id="936905300">
      <w:bodyDiv w:val="1"/>
      <w:marLeft w:val="0"/>
      <w:marRight w:val="0"/>
      <w:marTop w:val="0"/>
      <w:marBottom w:val="0"/>
      <w:divBdr>
        <w:top w:val="none" w:sz="0" w:space="0" w:color="auto"/>
        <w:left w:val="none" w:sz="0" w:space="0" w:color="auto"/>
        <w:bottom w:val="none" w:sz="0" w:space="0" w:color="auto"/>
        <w:right w:val="none" w:sz="0" w:space="0" w:color="auto"/>
      </w:divBdr>
    </w:div>
    <w:div w:id="936986521">
      <w:bodyDiv w:val="1"/>
      <w:marLeft w:val="0"/>
      <w:marRight w:val="0"/>
      <w:marTop w:val="0"/>
      <w:marBottom w:val="0"/>
      <w:divBdr>
        <w:top w:val="none" w:sz="0" w:space="0" w:color="auto"/>
        <w:left w:val="none" w:sz="0" w:space="0" w:color="auto"/>
        <w:bottom w:val="none" w:sz="0" w:space="0" w:color="auto"/>
        <w:right w:val="none" w:sz="0" w:space="0" w:color="auto"/>
      </w:divBdr>
    </w:div>
    <w:div w:id="937105612">
      <w:bodyDiv w:val="1"/>
      <w:marLeft w:val="0"/>
      <w:marRight w:val="0"/>
      <w:marTop w:val="0"/>
      <w:marBottom w:val="0"/>
      <w:divBdr>
        <w:top w:val="none" w:sz="0" w:space="0" w:color="auto"/>
        <w:left w:val="none" w:sz="0" w:space="0" w:color="auto"/>
        <w:bottom w:val="none" w:sz="0" w:space="0" w:color="auto"/>
        <w:right w:val="none" w:sz="0" w:space="0" w:color="auto"/>
      </w:divBdr>
    </w:div>
    <w:div w:id="937106464">
      <w:bodyDiv w:val="1"/>
      <w:marLeft w:val="0"/>
      <w:marRight w:val="0"/>
      <w:marTop w:val="0"/>
      <w:marBottom w:val="0"/>
      <w:divBdr>
        <w:top w:val="none" w:sz="0" w:space="0" w:color="auto"/>
        <w:left w:val="none" w:sz="0" w:space="0" w:color="auto"/>
        <w:bottom w:val="none" w:sz="0" w:space="0" w:color="auto"/>
        <w:right w:val="none" w:sz="0" w:space="0" w:color="auto"/>
      </w:divBdr>
    </w:div>
    <w:div w:id="937173749">
      <w:bodyDiv w:val="1"/>
      <w:marLeft w:val="0"/>
      <w:marRight w:val="0"/>
      <w:marTop w:val="0"/>
      <w:marBottom w:val="0"/>
      <w:divBdr>
        <w:top w:val="none" w:sz="0" w:space="0" w:color="auto"/>
        <w:left w:val="none" w:sz="0" w:space="0" w:color="auto"/>
        <w:bottom w:val="none" w:sz="0" w:space="0" w:color="auto"/>
        <w:right w:val="none" w:sz="0" w:space="0" w:color="auto"/>
      </w:divBdr>
    </w:div>
    <w:div w:id="937253649">
      <w:bodyDiv w:val="1"/>
      <w:marLeft w:val="0"/>
      <w:marRight w:val="0"/>
      <w:marTop w:val="0"/>
      <w:marBottom w:val="0"/>
      <w:divBdr>
        <w:top w:val="none" w:sz="0" w:space="0" w:color="auto"/>
        <w:left w:val="none" w:sz="0" w:space="0" w:color="auto"/>
        <w:bottom w:val="none" w:sz="0" w:space="0" w:color="auto"/>
        <w:right w:val="none" w:sz="0" w:space="0" w:color="auto"/>
      </w:divBdr>
    </w:div>
    <w:div w:id="937446679">
      <w:bodyDiv w:val="1"/>
      <w:marLeft w:val="0"/>
      <w:marRight w:val="0"/>
      <w:marTop w:val="0"/>
      <w:marBottom w:val="0"/>
      <w:divBdr>
        <w:top w:val="none" w:sz="0" w:space="0" w:color="auto"/>
        <w:left w:val="none" w:sz="0" w:space="0" w:color="auto"/>
        <w:bottom w:val="none" w:sz="0" w:space="0" w:color="auto"/>
        <w:right w:val="none" w:sz="0" w:space="0" w:color="auto"/>
      </w:divBdr>
    </w:div>
    <w:div w:id="937450496">
      <w:bodyDiv w:val="1"/>
      <w:marLeft w:val="0"/>
      <w:marRight w:val="0"/>
      <w:marTop w:val="0"/>
      <w:marBottom w:val="0"/>
      <w:divBdr>
        <w:top w:val="none" w:sz="0" w:space="0" w:color="auto"/>
        <w:left w:val="none" w:sz="0" w:space="0" w:color="auto"/>
        <w:bottom w:val="none" w:sz="0" w:space="0" w:color="auto"/>
        <w:right w:val="none" w:sz="0" w:space="0" w:color="auto"/>
      </w:divBdr>
    </w:div>
    <w:div w:id="937450838">
      <w:bodyDiv w:val="1"/>
      <w:marLeft w:val="0"/>
      <w:marRight w:val="0"/>
      <w:marTop w:val="0"/>
      <w:marBottom w:val="0"/>
      <w:divBdr>
        <w:top w:val="none" w:sz="0" w:space="0" w:color="auto"/>
        <w:left w:val="none" w:sz="0" w:space="0" w:color="auto"/>
        <w:bottom w:val="none" w:sz="0" w:space="0" w:color="auto"/>
        <w:right w:val="none" w:sz="0" w:space="0" w:color="auto"/>
      </w:divBdr>
    </w:div>
    <w:div w:id="937560314">
      <w:bodyDiv w:val="1"/>
      <w:marLeft w:val="0"/>
      <w:marRight w:val="0"/>
      <w:marTop w:val="0"/>
      <w:marBottom w:val="0"/>
      <w:divBdr>
        <w:top w:val="none" w:sz="0" w:space="0" w:color="auto"/>
        <w:left w:val="none" w:sz="0" w:space="0" w:color="auto"/>
        <w:bottom w:val="none" w:sz="0" w:space="0" w:color="auto"/>
        <w:right w:val="none" w:sz="0" w:space="0" w:color="auto"/>
      </w:divBdr>
    </w:div>
    <w:div w:id="937561790">
      <w:bodyDiv w:val="1"/>
      <w:marLeft w:val="0"/>
      <w:marRight w:val="0"/>
      <w:marTop w:val="0"/>
      <w:marBottom w:val="0"/>
      <w:divBdr>
        <w:top w:val="none" w:sz="0" w:space="0" w:color="auto"/>
        <w:left w:val="none" w:sz="0" w:space="0" w:color="auto"/>
        <w:bottom w:val="none" w:sz="0" w:space="0" w:color="auto"/>
        <w:right w:val="none" w:sz="0" w:space="0" w:color="auto"/>
      </w:divBdr>
    </w:div>
    <w:div w:id="937568510">
      <w:bodyDiv w:val="1"/>
      <w:marLeft w:val="0"/>
      <w:marRight w:val="0"/>
      <w:marTop w:val="0"/>
      <w:marBottom w:val="0"/>
      <w:divBdr>
        <w:top w:val="none" w:sz="0" w:space="0" w:color="auto"/>
        <w:left w:val="none" w:sz="0" w:space="0" w:color="auto"/>
        <w:bottom w:val="none" w:sz="0" w:space="0" w:color="auto"/>
        <w:right w:val="none" w:sz="0" w:space="0" w:color="auto"/>
      </w:divBdr>
    </w:div>
    <w:div w:id="937710995">
      <w:bodyDiv w:val="1"/>
      <w:marLeft w:val="0"/>
      <w:marRight w:val="0"/>
      <w:marTop w:val="0"/>
      <w:marBottom w:val="0"/>
      <w:divBdr>
        <w:top w:val="none" w:sz="0" w:space="0" w:color="auto"/>
        <w:left w:val="none" w:sz="0" w:space="0" w:color="auto"/>
        <w:bottom w:val="none" w:sz="0" w:space="0" w:color="auto"/>
        <w:right w:val="none" w:sz="0" w:space="0" w:color="auto"/>
      </w:divBdr>
    </w:div>
    <w:div w:id="937717266">
      <w:bodyDiv w:val="1"/>
      <w:marLeft w:val="0"/>
      <w:marRight w:val="0"/>
      <w:marTop w:val="0"/>
      <w:marBottom w:val="0"/>
      <w:divBdr>
        <w:top w:val="none" w:sz="0" w:space="0" w:color="auto"/>
        <w:left w:val="none" w:sz="0" w:space="0" w:color="auto"/>
        <w:bottom w:val="none" w:sz="0" w:space="0" w:color="auto"/>
        <w:right w:val="none" w:sz="0" w:space="0" w:color="auto"/>
      </w:divBdr>
    </w:div>
    <w:div w:id="937904868">
      <w:bodyDiv w:val="1"/>
      <w:marLeft w:val="0"/>
      <w:marRight w:val="0"/>
      <w:marTop w:val="0"/>
      <w:marBottom w:val="0"/>
      <w:divBdr>
        <w:top w:val="none" w:sz="0" w:space="0" w:color="auto"/>
        <w:left w:val="none" w:sz="0" w:space="0" w:color="auto"/>
        <w:bottom w:val="none" w:sz="0" w:space="0" w:color="auto"/>
        <w:right w:val="none" w:sz="0" w:space="0" w:color="auto"/>
      </w:divBdr>
    </w:div>
    <w:div w:id="937953852">
      <w:bodyDiv w:val="1"/>
      <w:marLeft w:val="0"/>
      <w:marRight w:val="0"/>
      <w:marTop w:val="0"/>
      <w:marBottom w:val="0"/>
      <w:divBdr>
        <w:top w:val="none" w:sz="0" w:space="0" w:color="auto"/>
        <w:left w:val="none" w:sz="0" w:space="0" w:color="auto"/>
        <w:bottom w:val="none" w:sz="0" w:space="0" w:color="auto"/>
        <w:right w:val="none" w:sz="0" w:space="0" w:color="auto"/>
      </w:divBdr>
    </w:div>
    <w:div w:id="938100375">
      <w:bodyDiv w:val="1"/>
      <w:marLeft w:val="0"/>
      <w:marRight w:val="0"/>
      <w:marTop w:val="0"/>
      <w:marBottom w:val="0"/>
      <w:divBdr>
        <w:top w:val="none" w:sz="0" w:space="0" w:color="auto"/>
        <w:left w:val="none" w:sz="0" w:space="0" w:color="auto"/>
        <w:bottom w:val="none" w:sz="0" w:space="0" w:color="auto"/>
        <w:right w:val="none" w:sz="0" w:space="0" w:color="auto"/>
      </w:divBdr>
    </w:div>
    <w:div w:id="938100377">
      <w:bodyDiv w:val="1"/>
      <w:marLeft w:val="0"/>
      <w:marRight w:val="0"/>
      <w:marTop w:val="0"/>
      <w:marBottom w:val="0"/>
      <w:divBdr>
        <w:top w:val="none" w:sz="0" w:space="0" w:color="auto"/>
        <w:left w:val="none" w:sz="0" w:space="0" w:color="auto"/>
        <w:bottom w:val="none" w:sz="0" w:space="0" w:color="auto"/>
        <w:right w:val="none" w:sz="0" w:space="0" w:color="auto"/>
      </w:divBdr>
    </w:div>
    <w:div w:id="938101898">
      <w:bodyDiv w:val="1"/>
      <w:marLeft w:val="0"/>
      <w:marRight w:val="0"/>
      <w:marTop w:val="0"/>
      <w:marBottom w:val="0"/>
      <w:divBdr>
        <w:top w:val="none" w:sz="0" w:space="0" w:color="auto"/>
        <w:left w:val="none" w:sz="0" w:space="0" w:color="auto"/>
        <w:bottom w:val="none" w:sz="0" w:space="0" w:color="auto"/>
        <w:right w:val="none" w:sz="0" w:space="0" w:color="auto"/>
      </w:divBdr>
    </w:div>
    <w:div w:id="938220991">
      <w:bodyDiv w:val="1"/>
      <w:marLeft w:val="0"/>
      <w:marRight w:val="0"/>
      <w:marTop w:val="0"/>
      <w:marBottom w:val="0"/>
      <w:divBdr>
        <w:top w:val="none" w:sz="0" w:space="0" w:color="auto"/>
        <w:left w:val="none" w:sz="0" w:space="0" w:color="auto"/>
        <w:bottom w:val="none" w:sz="0" w:space="0" w:color="auto"/>
        <w:right w:val="none" w:sz="0" w:space="0" w:color="auto"/>
      </w:divBdr>
    </w:div>
    <w:div w:id="938290995">
      <w:bodyDiv w:val="1"/>
      <w:marLeft w:val="0"/>
      <w:marRight w:val="0"/>
      <w:marTop w:val="0"/>
      <w:marBottom w:val="0"/>
      <w:divBdr>
        <w:top w:val="none" w:sz="0" w:space="0" w:color="auto"/>
        <w:left w:val="none" w:sz="0" w:space="0" w:color="auto"/>
        <w:bottom w:val="none" w:sz="0" w:space="0" w:color="auto"/>
        <w:right w:val="none" w:sz="0" w:space="0" w:color="auto"/>
      </w:divBdr>
    </w:div>
    <w:div w:id="938294380">
      <w:bodyDiv w:val="1"/>
      <w:marLeft w:val="0"/>
      <w:marRight w:val="0"/>
      <w:marTop w:val="0"/>
      <w:marBottom w:val="0"/>
      <w:divBdr>
        <w:top w:val="none" w:sz="0" w:space="0" w:color="auto"/>
        <w:left w:val="none" w:sz="0" w:space="0" w:color="auto"/>
        <w:bottom w:val="none" w:sz="0" w:space="0" w:color="auto"/>
        <w:right w:val="none" w:sz="0" w:space="0" w:color="auto"/>
      </w:divBdr>
    </w:div>
    <w:div w:id="938371157">
      <w:bodyDiv w:val="1"/>
      <w:marLeft w:val="0"/>
      <w:marRight w:val="0"/>
      <w:marTop w:val="0"/>
      <w:marBottom w:val="0"/>
      <w:divBdr>
        <w:top w:val="none" w:sz="0" w:space="0" w:color="auto"/>
        <w:left w:val="none" w:sz="0" w:space="0" w:color="auto"/>
        <w:bottom w:val="none" w:sz="0" w:space="0" w:color="auto"/>
        <w:right w:val="none" w:sz="0" w:space="0" w:color="auto"/>
      </w:divBdr>
    </w:div>
    <w:div w:id="938488030">
      <w:bodyDiv w:val="1"/>
      <w:marLeft w:val="0"/>
      <w:marRight w:val="0"/>
      <w:marTop w:val="0"/>
      <w:marBottom w:val="0"/>
      <w:divBdr>
        <w:top w:val="none" w:sz="0" w:space="0" w:color="auto"/>
        <w:left w:val="none" w:sz="0" w:space="0" w:color="auto"/>
        <w:bottom w:val="none" w:sz="0" w:space="0" w:color="auto"/>
        <w:right w:val="none" w:sz="0" w:space="0" w:color="auto"/>
      </w:divBdr>
    </w:div>
    <w:div w:id="938561417">
      <w:bodyDiv w:val="1"/>
      <w:marLeft w:val="0"/>
      <w:marRight w:val="0"/>
      <w:marTop w:val="0"/>
      <w:marBottom w:val="0"/>
      <w:divBdr>
        <w:top w:val="none" w:sz="0" w:space="0" w:color="auto"/>
        <w:left w:val="none" w:sz="0" w:space="0" w:color="auto"/>
        <w:bottom w:val="none" w:sz="0" w:space="0" w:color="auto"/>
        <w:right w:val="none" w:sz="0" w:space="0" w:color="auto"/>
      </w:divBdr>
    </w:div>
    <w:div w:id="938607763">
      <w:bodyDiv w:val="1"/>
      <w:marLeft w:val="0"/>
      <w:marRight w:val="0"/>
      <w:marTop w:val="0"/>
      <w:marBottom w:val="0"/>
      <w:divBdr>
        <w:top w:val="none" w:sz="0" w:space="0" w:color="auto"/>
        <w:left w:val="none" w:sz="0" w:space="0" w:color="auto"/>
        <w:bottom w:val="none" w:sz="0" w:space="0" w:color="auto"/>
        <w:right w:val="none" w:sz="0" w:space="0" w:color="auto"/>
      </w:divBdr>
    </w:div>
    <w:div w:id="938608828">
      <w:bodyDiv w:val="1"/>
      <w:marLeft w:val="0"/>
      <w:marRight w:val="0"/>
      <w:marTop w:val="0"/>
      <w:marBottom w:val="0"/>
      <w:divBdr>
        <w:top w:val="none" w:sz="0" w:space="0" w:color="auto"/>
        <w:left w:val="none" w:sz="0" w:space="0" w:color="auto"/>
        <w:bottom w:val="none" w:sz="0" w:space="0" w:color="auto"/>
        <w:right w:val="none" w:sz="0" w:space="0" w:color="auto"/>
      </w:divBdr>
    </w:div>
    <w:div w:id="938637465">
      <w:bodyDiv w:val="1"/>
      <w:marLeft w:val="0"/>
      <w:marRight w:val="0"/>
      <w:marTop w:val="0"/>
      <w:marBottom w:val="0"/>
      <w:divBdr>
        <w:top w:val="none" w:sz="0" w:space="0" w:color="auto"/>
        <w:left w:val="none" w:sz="0" w:space="0" w:color="auto"/>
        <w:bottom w:val="none" w:sz="0" w:space="0" w:color="auto"/>
        <w:right w:val="none" w:sz="0" w:space="0" w:color="auto"/>
      </w:divBdr>
    </w:div>
    <w:div w:id="938752273">
      <w:bodyDiv w:val="1"/>
      <w:marLeft w:val="0"/>
      <w:marRight w:val="0"/>
      <w:marTop w:val="0"/>
      <w:marBottom w:val="0"/>
      <w:divBdr>
        <w:top w:val="none" w:sz="0" w:space="0" w:color="auto"/>
        <w:left w:val="none" w:sz="0" w:space="0" w:color="auto"/>
        <w:bottom w:val="none" w:sz="0" w:space="0" w:color="auto"/>
        <w:right w:val="none" w:sz="0" w:space="0" w:color="auto"/>
      </w:divBdr>
    </w:div>
    <w:div w:id="938870031">
      <w:bodyDiv w:val="1"/>
      <w:marLeft w:val="0"/>
      <w:marRight w:val="0"/>
      <w:marTop w:val="0"/>
      <w:marBottom w:val="0"/>
      <w:divBdr>
        <w:top w:val="none" w:sz="0" w:space="0" w:color="auto"/>
        <w:left w:val="none" w:sz="0" w:space="0" w:color="auto"/>
        <w:bottom w:val="none" w:sz="0" w:space="0" w:color="auto"/>
        <w:right w:val="none" w:sz="0" w:space="0" w:color="auto"/>
      </w:divBdr>
    </w:div>
    <w:div w:id="939029303">
      <w:bodyDiv w:val="1"/>
      <w:marLeft w:val="0"/>
      <w:marRight w:val="0"/>
      <w:marTop w:val="0"/>
      <w:marBottom w:val="0"/>
      <w:divBdr>
        <w:top w:val="none" w:sz="0" w:space="0" w:color="auto"/>
        <w:left w:val="none" w:sz="0" w:space="0" w:color="auto"/>
        <w:bottom w:val="none" w:sz="0" w:space="0" w:color="auto"/>
        <w:right w:val="none" w:sz="0" w:space="0" w:color="auto"/>
      </w:divBdr>
    </w:div>
    <w:div w:id="939148108">
      <w:bodyDiv w:val="1"/>
      <w:marLeft w:val="0"/>
      <w:marRight w:val="0"/>
      <w:marTop w:val="0"/>
      <w:marBottom w:val="0"/>
      <w:divBdr>
        <w:top w:val="none" w:sz="0" w:space="0" w:color="auto"/>
        <w:left w:val="none" w:sz="0" w:space="0" w:color="auto"/>
        <w:bottom w:val="none" w:sz="0" w:space="0" w:color="auto"/>
        <w:right w:val="none" w:sz="0" w:space="0" w:color="auto"/>
      </w:divBdr>
    </w:div>
    <w:div w:id="939264101">
      <w:bodyDiv w:val="1"/>
      <w:marLeft w:val="0"/>
      <w:marRight w:val="0"/>
      <w:marTop w:val="0"/>
      <w:marBottom w:val="0"/>
      <w:divBdr>
        <w:top w:val="none" w:sz="0" w:space="0" w:color="auto"/>
        <w:left w:val="none" w:sz="0" w:space="0" w:color="auto"/>
        <w:bottom w:val="none" w:sz="0" w:space="0" w:color="auto"/>
        <w:right w:val="none" w:sz="0" w:space="0" w:color="auto"/>
      </w:divBdr>
    </w:div>
    <w:div w:id="939334700">
      <w:bodyDiv w:val="1"/>
      <w:marLeft w:val="0"/>
      <w:marRight w:val="0"/>
      <w:marTop w:val="0"/>
      <w:marBottom w:val="0"/>
      <w:divBdr>
        <w:top w:val="none" w:sz="0" w:space="0" w:color="auto"/>
        <w:left w:val="none" w:sz="0" w:space="0" w:color="auto"/>
        <w:bottom w:val="none" w:sz="0" w:space="0" w:color="auto"/>
        <w:right w:val="none" w:sz="0" w:space="0" w:color="auto"/>
      </w:divBdr>
    </w:div>
    <w:div w:id="939340197">
      <w:bodyDiv w:val="1"/>
      <w:marLeft w:val="0"/>
      <w:marRight w:val="0"/>
      <w:marTop w:val="0"/>
      <w:marBottom w:val="0"/>
      <w:divBdr>
        <w:top w:val="none" w:sz="0" w:space="0" w:color="auto"/>
        <w:left w:val="none" w:sz="0" w:space="0" w:color="auto"/>
        <w:bottom w:val="none" w:sz="0" w:space="0" w:color="auto"/>
        <w:right w:val="none" w:sz="0" w:space="0" w:color="auto"/>
      </w:divBdr>
    </w:div>
    <w:div w:id="939340866">
      <w:bodyDiv w:val="1"/>
      <w:marLeft w:val="0"/>
      <w:marRight w:val="0"/>
      <w:marTop w:val="0"/>
      <w:marBottom w:val="0"/>
      <w:divBdr>
        <w:top w:val="none" w:sz="0" w:space="0" w:color="auto"/>
        <w:left w:val="none" w:sz="0" w:space="0" w:color="auto"/>
        <w:bottom w:val="none" w:sz="0" w:space="0" w:color="auto"/>
        <w:right w:val="none" w:sz="0" w:space="0" w:color="auto"/>
      </w:divBdr>
    </w:div>
    <w:div w:id="939414600">
      <w:bodyDiv w:val="1"/>
      <w:marLeft w:val="0"/>
      <w:marRight w:val="0"/>
      <w:marTop w:val="0"/>
      <w:marBottom w:val="0"/>
      <w:divBdr>
        <w:top w:val="none" w:sz="0" w:space="0" w:color="auto"/>
        <w:left w:val="none" w:sz="0" w:space="0" w:color="auto"/>
        <w:bottom w:val="none" w:sz="0" w:space="0" w:color="auto"/>
        <w:right w:val="none" w:sz="0" w:space="0" w:color="auto"/>
      </w:divBdr>
    </w:div>
    <w:div w:id="939482575">
      <w:bodyDiv w:val="1"/>
      <w:marLeft w:val="0"/>
      <w:marRight w:val="0"/>
      <w:marTop w:val="0"/>
      <w:marBottom w:val="0"/>
      <w:divBdr>
        <w:top w:val="none" w:sz="0" w:space="0" w:color="auto"/>
        <w:left w:val="none" w:sz="0" w:space="0" w:color="auto"/>
        <w:bottom w:val="none" w:sz="0" w:space="0" w:color="auto"/>
        <w:right w:val="none" w:sz="0" w:space="0" w:color="auto"/>
      </w:divBdr>
    </w:div>
    <w:div w:id="939532615">
      <w:bodyDiv w:val="1"/>
      <w:marLeft w:val="0"/>
      <w:marRight w:val="0"/>
      <w:marTop w:val="0"/>
      <w:marBottom w:val="0"/>
      <w:divBdr>
        <w:top w:val="none" w:sz="0" w:space="0" w:color="auto"/>
        <w:left w:val="none" w:sz="0" w:space="0" w:color="auto"/>
        <w:bottom w:val="none" w:sz="0" w:space="0" w:color="auto"/>
        <w:right w:val="none" w:sz="0" w:space="0" w:color="auto"/>
      </w:divBdr>
    </w:div>
    <w:div w:id="939532851">
      <w:bodyDiv w:val="1"/>
      <w:marLeft w:val="0"/>
      <w:marRight w:val="0"/>
      <w:marTop w:val="0"/>
      <w:marBottom w:val="0"/>
      <w:divBdr>
        <w:top w:val="none" w:sz="0" w:space="0" w:color="auto"/>
        <w:left w:val="none" w:sz="0" w:space="0" w:color="auto"/>
        <w:bottom w:val="none" w:sz="0" w:space="0" w:color="auto"/>
        <w:right w:val="none" w:sz="0" w:space="0" w:color="auto"/>
      </w:divBdr>
    </w:div>
    <w:div w:id="939608209">
      <w:bodyDiv w:val="1"/>
      <w:marLeft w:val="0"/>
      <w:marRight w:val="0"/>
      <w:marTop w:val="0"/>
      <w:marBottom w:val="0"/>
      <w:divBdr>
        <w:top w:val="none" w:sz="0" w:space="0" w:color="auto"/>
        <w:left w:val="none" w:sz="0" w:space="0" w:color="auto"/>
        <w:bottom w:val="none" w:sz="0" w:space="0" w:color="auto"/>
        <w:right w:val="none" w:sz="0" w:space="0" w:color="auto"/>
      </w:divBdr>
    </w:div>
    <w:div w:id="939795968">
      <w:bodyDiv w:val="1"/>
      <w:marLeft w:val="0"/>
      <w:marRight w:val="0"/>
      <w:marTop w:val="0"/>
      <w:marBottom w:val="0"/>
      <w:divBdr>
        <w:top w:val="none" w:sz="0" w:space="0" w:color="auto"/>
        <w:left w:val="none" w:sz="0" w:space="0" w:color="auto"/>
        <w:bottom w:val="none" w:sz="0" w:space="0" w:color="auto"/>
        <w:right w:val="none" w:sz="0" w:space="0" w:color="auto"/>
      </w:divBdr>
    </w:div>
    <w:div w:id="939948408">
      <w:bodyDiv w:val="1"/>
      <w:marLeft w:val="0"/>
      <w:marRight w:val="0"/>
      <w:marTop w:val="0"/>
      <w:marBottom w:val="0"/>
      <w:divBdr>
        <w:top w:val="none" w:sz="0" w:space="0" w:color="auto"/>
        <w:left w:val="none" w:sz="0" w:space="0" w:color="auto"/>
        <w:bottom w:val="none" w:sz="0" w:space="0" w:color="auto"/>
        <w:right w:val="none" w:sz="0" w:space="0" w:color="auto"/>
      </w:divBdr>
    </w:div>
    <w:div w:id="939992794">
      <w:bodyDiv w:val="1"/>
      <w:marLeft w:val="0"/>
      <w:marRight w:val="0"/>
      <w:marTop w:val="0"/>
      <w:marBottom w:val="0"/>
      <w:divBdr>
        <w:top w:val="none" w:sz="0" w:space="0" w:color="auto"/>
        <w:left w:val="none" w:sz="0" w:space="0" w:color="auto"/>
        <w:bottom w:val="none" w:sz="0" w:space="0" w:color="auto"/>
        <w:right w:val="none" w:sz="0" w:space="0" w:color="auto"/>
      </w:divBdr>
    </w:div>
    <w:div w:id="939994009">
      <w:bodyDiv w:val="1"/>
      <w:marLeft w:val="0"/>
      <w:marRight w:val="0"/>
      <w:marTop w:val="0"/>
      <w:marBottom w:val="0"/>
      <w:divBdr>
        <w:top w:val="none" w:sz="0" w:space="0" w:color="auto"/>
        <w:left w:val="none" w:sz="0" w:space="0" w:color="auto"/>
        <w:bottom w:val="none" w:sz="0" w:space="0" w:color="auto"/>
        <w:right w:val="none" w:sz="0" w:space="0" w:color="auto"/>
      </w:divBdr>
    </w:div>
    <w:div w:id="940064910">
      <w:bodyDiv w:val="1"/>
      <w:marLeft w:val="0"/>
      <w:marRight w:val="0"/>
      <w:marTop w:val="0"/>
      <w:marBottom w:val="0"/>
      <w:divBdr>
        <w:top w:val="none" w:sz="0" w:space="0" w:color="auto"/>
        <w:left w:val="none" w:sz="0" w:space="0" w:color="auto"/>
        <w:bottom w:val="none" w:sz="0" w:space="0" w:color="auto"/>
        <w:right w:val="none" w:sz="0" w:space="0" w:color="auto"/>
      </w:divBdr>
    </w:div>
    <w:div w:id="940114652">
      <w:bodyDiv w:val="1"/>
      <w:marLeft w:val="0"/>
      <w:marRight w:val="0"/>
      <w:marTop w:val="0"/>
      <w:marBottom w:val="0"/>
      <w:divBdr>
        <w:top w:val="none" w:sz="0" w:space="0" w:color="auto"/>
        <w:left w:val="none" w:sz="0" w:space="0" w:color="auto"/>
        <w:bottom w:val="none" w:sz="0" w:space="0" w:color="auto"/>
        <w:right w:val="none" w:sz="0" w:space="0" w:color="auto"/>
      </w:divBdr>
    </w:div>
    <w:div w:id="940262966">
      <w:bodyDiv w:val="1"/>
      <w:marLeft w:val="0"/>
      <w:marRight w:val="0"/>
      <w:marTop w:val="0"/>
      <w:marBottom w:val="0"/>
      <w:divBdr>
        <w:top w:val="none" w:sz="0" w:space="0" w:color="auto"/>
        <w:left w:val="none" w:sz="0" w:space="0" w:color="auto"/>
        <w:bottom w:val="none" w:sz="0" w:space="0" w:color="auto"/>
        <w:right w:val="none" w:sz="0" w:space="0" w:color="auto"/>
      </w:divBdr>
    </w:div>
    <w:div w:id="940265152">
      <w:bodyDiv w:val="1"/>
      <w:marLeft w:val="0"/>
      <w:marRight w:val="0"/>
      <w:marTop w:val="0"/>
      <w:marBottom w:val="0"/>
      <w:divBdr>
        <w:top w:val="none" w:sz="0" w:space="0" w:color="auto"/>
        <w:left w:val="none" w:sz="0" w:space="0" w:color="auto"/>
        <w:bottom w:val="none" w:sz="0" w:space="0" w:color="auto"/>
        <w:right w:val="none" w:sz="0" w:space="0" w:color="auto"/>
      </w:divBdr>
    </w:div>
    <w:div w:id="940334657">
      <w:bodyDiv w:val="1"/>
      <w:marLeft w:val="0"/>
      <w:marRight w:val="0"/>
      <w:marTop w:val="0"/>
      <w:marBottom w:val="0"/>
      <w:divBdr>
        <w:top w:val="none" w:sz="0" w:space="0" w:color="auto"/>
        <w:left w:val="none" w:sz="0" w:space="0" w:color="auto"/>
        <w:bottom w:val="none" w:sz="0" w:space="0" w:color="auto"/>
        <w:right w:val="none" w:sz="0" w:space="0" w:color="auto"/>
      </w:divBdr>
    </w:div>
    <w:div w:id="940376717">
      <w:bodyDiv w:val="1"/>
      <w:marLeft w:val="0"/>
      <w:marRight w:val="0"/>
      <w:marTop w:val="0"/>
      <w:marBottom w:val="0"/>
      <w:divBdr>
        <w:top w:val="none" w:sz="0" w:space="0" w:color="auto"/>
        <w:left w:val="none" w:sz="0" w:space="0" w:color="auto"/>
        <w:bottom w:val="none" w:sz="0" w:space="0" w:color="auto"/>
        <w:right w:val="none" w:sz="0" w:space="0" w:color="auto"/>
      </w:divBdr>
    </w:div>
    <w:div w:id="940407374">
      <w:bodyDiv w:val="1"/>
      <w:marLeft w:val="0"/>
      <w:marRight w:val="0"/>
      <w:marTop w:val="0"/>
      <w:marBottom w:val="0"/>
      <w:divBdr>
        <w:top w:val="none" w:sz="0" w:space="0" w:color="auto"/>
        <w:left w:val="none" w:sz="0" w:space="0" w:color="auto"/>
        <w:bottom w:val="none" w:sz="0" w:space="0" w:color="auto"/>
        <w:right w:val="none" w:sz="0" w:space="0" w:color="auto"/>
      </w:divBdr>
    </w:div>
    <w:div w:id="940529063">
      <w:bodyDiv w:val="1"/>
      <w:marLeft w:val="0"/>
      <w:marRight w:val="0"/>
      <w:marTop w:val="0"/>
      <w:marBottom w:val="0"/>
      <w:divBdr>
        <w:top w:val="none" w:sz="0" w:space="0" w:color="auto"/>
        <w:left w:val="none" w:sz="0" w:space="0" w:color="auto"/>
        <w:bottom w:val="none" w:sz="0" w:space="0" w:color="auto"/>
        <w:right w:val="none" w:sz="0" w:space="0" w:color="auto"/>
      </w:divBdr>
    </w:div>
    <w:div w:id="940573743">
      <w:bodyDiv w:val="1"/>
      <w:marLeft w:val="0"/>
      <w:marRight w:val="0"/>
      <w:marTop w:val="0"/>
      <w:marBottom w:val="0"/>
      <w:divBdr>
        <w:top w:val="none" w:sz="0" w:space="0" w:color="auto"/>
        <w:left w:val="none" w:sz="0" w:space="0" w:color="auto"/>
        <w:bottom w:val="none" w:sz="0" w:space="0" w:color="auto"/>
        <w:right w:val="none" w:sz="0" w:space="0" w:color="auto"/>
      </w:divBdr>
    </w:div>
    <w:div w:id="940574164">
      <w:bodyDiv w:val="1"/>
      <w:marLeft w:val="0"/>
      <w:marRight w:val="0"/>
      <w:marTop w:val="0"/>
      <w:marBottom w:val="0"/>
      <w:divBdr>
        <w:top w:val="none" w:sz="0" w:space="0" w:color="auto"/>
        <w:left w:val="none" w:sz="0" w:space="0" w:color="auto"/>
        <w:bottom w:val="none" w:sz="0" w:space="0" w:color="auto"/>
        <w:right w:val="none" w:sz="0" w:space="0" w:color="auto"/>
      </w:divBdr>
    </w:div>
    <w:div w:id="940651896">
      <w:bodyDiv w:val="1"/>
      <w:marLeft w:val="0"/>
      <w:marRight w:val="0"/>
      <w:marTop w:val="0"/>
      <w:marBottom w:val="0"/>
      <w:divBdr>
        <w:top w:val="none" w:sz="0" w:space="0" w:color="auto"/>
        <w:left w:val="none" w:sz="0" w:space="0" w:color="auto"/>
        <w:bottom w:val="none" w:sz="0" w:space="0" w:color="auto"/>
        <w:right w:val="none" w:sz="0" w:space="0" w:color="auto"/>
      </w:divBdr>
    </w:div>
    <w:div w:id="940722411">
      <w:bodyDiv w:val="1"/>
      <w:marLeft w:val="0"/>
      <w:marRight w:val="0"/>
      <w:marTop w:val="0"/>
      <w:marBottom w:val="0"/>
      <w:divBdr>
        <w:top w:val="none" w:sz="0" w:space="0" w:color="auto"/>
        <w:left w:val="none" w:sz="0" w:space="0" w:color="auto"/>
        <w:bottom w:val="none" w:sz="0" w:space="0" w:color="auto"/>
        <w:right w:val="none" w:sz="0" w:space="0" w:color="auto"/>
      </w:divBdr>
    </w:div>
    <w:div w:id="940836696">
      <w:bodyDiv w:val="1"/>
      <w:marLeft w:val="0"/>
      <w:marRight w:val="0"/>
      <w:marTop w:val="0"/>
      <w:marBottom w:val="0"/>
      <w:divBdr>
        <w:top w:val="none" w:sz="0" w:space="0" w:color="auto"/>
        <w:left w:val="none" w:sz="0" w:space="0" w:color="auto"/>
        <w:bottom w:val="none" w:sz="0" w:space="0" w:color="auto"/>
        <w:right w:val="none" w:sz="0" w:space="0" w:color="auto"/>
      </w:divBdr>
    </w:div>
    <w:div w:id="940838000">
      <w:bodyDiv w:val="1"/>
      <w:marLeft w:val="0"/>
      <w:marRight w:val="0"/>
      <w:marTop w:val="0"/>
      <w:marBottom w:val="0"/>
      <w:divBdr>
        <w:top w:val="none" w:sz="0" w:space="0" w:color="auto"/>
        <w:left w:val="none" w:sz="0" w:space="0" w:color="auto"/>
        <w:bottom w:val="none" w:sz="0" w:space="0" w:color="auto"/>
        <w:right w:val="none" w:sz="0" w:space="0" w:color="auto"/>
      </w:divBdr>
    </w:div>
    <w:div w:id="941063153">
      <w:bodyDiv w:val="1"/>
      <w:marLeft w:val="0"/>
      <w:marRight w:val="0"/>
      <w:marTop w:val="0"/>
      <w:marBottom w:val="0"/>
      <w:divBdr>
        <w:top w:val="none" w:sz="0" w:space="0" w:color="auto"/>
        <w:left w:val="none" w:sz="0" w:space="0" w:color="auto"/>
        <w:bottom w:val="none" w:sz="0" w:space="0" w:color="auto"/>
        <w:right w:val="none" w:sz="0" w:space="0" w:color="auto"/>
      </w:divBdr>
    </w:div>
    <w:div w:id="941105268">
      <w:bodyDiv w:val="1"/>
      <w:marLeft w:val="0"/>
      <w:marRight w:val="0"/>
      <w:marTop w:val="0"/>
      <w:marBottom w:val="0"/>
      <w:divBdr>
        <w:top w:val="none" w:sz="0" w:space="0" w:color="auto"/>
        <w:left w:val="none" w:sz="0" w:space="0" w:color="auto"/>
        <w:bottom w:val="none" w:sz="0" w:space="0" w:color="auto"/>
        <w:right w:val="none" w:sz="0" w:space="0" w:color="auto"/>
      </w:divBdr>
    </w:div>
    <w:div w:id="941109955">
      <w:bodyDiv w:val="1"/>
      <w:marLeft w:val="0"/>
      <w:marRight w:val="0"/>
      <w:marTop w:val="0"/>
      <w:marBottom w:val="0"/>
      <w:divBdr>
        <w:top w:val="none" w:sz="0" w:space="0" w:color="auto"/>
        <w:left w:val="none" w:sz="0" w:space="0" w:color="auto"/>
        <w:bottom w:val="none" w:sz="0" w:space="0" w:color="auto"/>
        <w:right w:val="none" w:sz="0" w:space="0" w:color="auto"/>
      </w:divBdr>
    </w:div>
    <w:div w:id="941111500">
      <w:bodyDiv w:val="1"/>
      <w:marLeft w:val="0"/>
      <w:marRight w:val="0"/>
      <w:marTop w:val="0"/>
      <w:marBottom w:val="0"/>
      <w:divBdr>
        <w:top w:val="none" w:sz="0" w:space="0" w:color="auto"/>
        <w:left w:val="none" w:sz="0" w:space="0" w:color="auto"/>
        <w:bottom w:val="none" w:sz="0" w:space="0" w:color="auto"/>
        <w:right w:val="none" w:sz="0" w:space="0" w:color="auto"/>
      </w:divBdr>
    </w:div>
    <w:div w:id="941187155">
      <w:bodyDiv w:val="1"/>
      <w:marLeft w:val="0"/>
      <w:marRight w:val="0"/>
      <w:marTop w:val="0"/>
      <w:marBottom w:val="0"/>
      <w:divBdr>
        <w:top w:val="none" w:sz="0" w:space="0" w:color="auto"/>
        <w:left w:val="none" w:sz="0" w:space="0" w:color="auto"/>
        <w:bottom w:val="none" w:sz="0" w:space="0" w:color="auto"/>
        <w:right w:val="none" w:sz="0" w:space="0" w:color="auto"/>
      </w:divBdr>
    </w:div>
    <w:div w:id="941301496">
      <w:bodyDiv w:val="1"/>
      <w:marLeft w:val="0"/>
      <w:marRight w:val="0"/>
      <w:marTop w:val="0"/>
      <w:marBottom w:val="0"/>
      <w:divBdr>
        <w:top w:val="none" w:sz="0" w:space="0" w:color="auto"/>
        <w:left w:val="none" w:sz="0" w:space="0" w:color="auto"/>
        <w:bottom w:val="none" w:sz="0" w:space="0" w:color="auto"/>
        <w:right w:val="none" w:sz="0" w:space="0" w:color="auto"/>
      </w:divBdr>
    </w:div>
    <w:div w:id="941381720">
      <w:bodyDiv w:val="1"/>
      <w:marLeft w:val="0"/>
      <w:marRight w:val="0"/>
      <w:marTop w:val="0"/>
      <w:marBottom w:val="0"/>
      <w:divBdr>
        <w:top w:val="none" w:sz="0" w:space="0" w:color="auto"/>
        <w:left w:val="none" w:sz="0" w:space="0" w:color="auto"/>
        <w:bottom w:val="none" w:sz="0" w:space="0" w:color="auto"/>
        <w:right w:val="none" w:sz="0" w:space="0" w:color="auto"/>
      </w:divBdr>
    </w:div>
    <w:div w:id="941495005">
      <w:bodyDiv w:val="1"/>
      <w:marLeft w:val="0"/>
      <w:marRight w:val="0"/>
      <w:marTop w:val="0"/>
      <w:marBottom w:val="0"/>
      <w:divBdr>
        <w:top w:val="none" w:sz="0" w:space="0" w:color="auto"/>
        <w:left w:val="none" w:sz="0" w:space="0" w:color="auto"/>
        <w:bottom w:val="none" w:sz="0" w:space="0" w:color="auto"/>
        <w:right w:val="none" w:sz="0" w:space="0" w:color="auto"/>
      </w:divBdr>
    </w:div>
    <w:div w:id="941495151">
      <w:bodyDiv w:val="1"/>
      <w:marLeft w:val="0"/>
      <w:marRight w:val="0"/>
      <w:marTop w:val="0"/>
      <w:marBottom w:val="0"/>
      <w:divBdr>
        <w:top w:val="none" w:sz="0" w:space="0" w:color="auto"/>
        <w:left w:val="none" w:sz="0" w:space="0" w:color="auto"/>
        <w:bottom w:val="none" w:sz="0" w:space="0" w:color="auto"/>
        <w:right w:val="none" w:sz="0" w:space="0" w:color="auto"/>
      </w:divBdr>
    </w:div>
    <w:div w:id="941566660">
      <w:bodyDiv w:val="1"/>
      <w:marLeft w:val="0"/>
      <w:marRight w:val="0"/>
      <w:marTop w:val="0"/>
      <w:marBottom w:val="0"/>
      <w:divBdr>
        <w:top w:val="none" w:sz="0" w:space="0" w:color="auto"/>
        <w:left w:val="none" w:sz="0" w:space="0" w:color="auto"/>
        <w:bottom w:val="none" w:sz="0" w:space="0" w:color="auto"/>
        <w:right w:val="none" w:sz="0" w:space="0" w:color="auto"/>
      </w:divBdr>
    </w:div>
    <w:div w:id="941764637">
      <w:bodyDiv w:val="1"/>
      <w:marLeft w:val="0"/>
      <w:marRight w:val="0"/>
      <w:marTop w:val="0"/>
      <w:marBottom w:val="0"/>
      <w:divBdr>
        <w:top w:val="none" w:sz="0" w:space="0" w:color="auto"/>
        <w:left w:val="none" w:sz="0" w:space="0" w:color="auto"/>
        <w:bottom w:val="none" w:sz="0" w:space="0" w:color="auto"/>
        <w:right w:val="none" w:sz="0" w:space="0" w:color="auto"/>
      </w:divBdr>
    </w:div>
    <w:div w:id="941766992">
      <w:bodyDiv w:val="1"/>
      <w:marLeft w:val="0"/>
      <w:marRight w:val="0"/>
      <w:marTop w:val="0"/>
      <w:marBottom w:val="0"/>
      <w:divBdr>
        <w:top w:val="none" w:sz="0" w:space="0" w:color="auto"/>
        <w:left w:val="none" w:sz="0" w:space="0" w:color="auto"/>
        <w:bottom w:val="none" w:sz="0" w:space="0" w:color="auto"/>
        <w:right w:val="none" w:sz="0" w:space="0" w:color="auto"/>
      </w:divBdr>
    </w:div>
    <w:div w:id="941958617">
      <w:bodyDiv w:val="1"/>
      <w:marLeft w:val="0"/>
      <w:marRight w:val="0"/>
      <w:marTop w:val="0"/>
      <w:marBottom w:val="0"/>
      <w:divBdr>
        <w:top w:val="none" w:sz="0" w:space="0" w:color="auto"/>
        <w:left w:val="none" w:sz="0" w:space="0" w:color="auto"/>
        <w:bottom w:val="none" w:sz="0" w:space="0" w:color="auto"/>
        <w:right w:val="none" w:sz="0" w:space="0" w:color="auto"/>
      </w:divBdr>
    </w:div>
    <w:div w:id="942222441">
      <w:bodyDiv w:val="1"/>
      <w:marLeft w:val="0"/>
      <w:marRight w:val="0"/>
      <w:marTop w:val="0"/>
      <w:marBottom w:val="0"/>
      <w:divBdr>
        <w:top w:val="none" w:sz="0" w:space="0" w:color="auto"/>
        <w:left w:val="none" w:sz="0" w:space="0" w:color="auto"/>
        <w:bottom w:val="none" w:sz="0" w:space="0" w:color="auto"/>
        <w:right w:val="none" w:sz="0" w:space="0" w:color="auto"/>
      </w:divBdr>
    </w:div>
    <w:div w:id="942298142">
      <w:bodyDiv w:val="1"/>
      <w:marLeft w:val="0"/>
      <w:marRight w:val="0"/>
      <w:marTop w:val="0"/>
      <w:marBottom w:val="0"/>
      <w:divBdr>
        <w:top w:val="none" w:sz="0" w:space="0" w:color="auto"/>
        <w:left w:val="none" w:sz="0" w:space="0" w:color="auto"/>
        <w:bottom w:val="none" w:sz="0" w:space="0" w:color="auto"/>
        <w:right w:val="none" w:sz="0" w:space="0" w:color="auto"/>
      </w:divBdr>
    </w:div>
    <w:div w:id="942298642">
      <w:bodyDiv w:val="1"/>
      <w:marLeft w:val="0"/>
      <w:marRight w:val="0"/>
      <w:marTop w:val="0"/>
      <w:marBottom w:val="0"/>
      <w:divBdr>
        <w:top w:val="none" w:sz="0" w:space="0" w:color="auto"/>
        <w:left w:val="none" w:sz="0" w:space="0" w:color="auto"/>
        <w:bottom w:val="none" w:sz="0" w:space="0" w:color="auto"/>
        <w:right w:val="none" w:sz="0" w:space="0" w:color="auto"/>
      </w:divBdr>
    </w:div>
    <w:div w:id="942346592">
      <w:bodyDiv w:val="1"/>
      <w:marLeft w:val="0"/>
      <w:marRight w:val="0"/>
      <w:marTop w:val="0"/>
      <w:marBottom w:val="0"/>
      <w:divBdr>
        <w:top w:val="none" w:sz="0" w:space="0" w:color="auto"/>
        <w:left w:val="none" w:sz="0" w:space="0" w:color="auto"/>
        <w:bottom w:val="none" w:sz="0" w:space="0" w:color="auto"/>
        <w:right w:val="none" w:sz="0" w:space="0" w:color="auto"/>
      </w:divBdr>
    </w:div>
    <w:div w:id="942493680">
      <w:bodyDiv w:val="1"/>
      <w:marLeft w:val="0"/>
      <w:marRight w:val="0"/>
      <w:marTop w:val="0"/>
      <w:marBottom w:val="0"/>
      <w:divBdr>
        <w:top w:val="none" w:sz="0" w:space="0" w:color="auto"/>
        <w:left w:val="none" w:sz="0" w:space="0" w:color="auto"/>
        <w:bottom w:val="none" w:sz="0" w:space="0" w:color="auto"/>
        <w:right w:val="none" w:sz="0" w:space="0" w:color="auto"/>
      </w:divBdr>
    </w:div>
    <w:div w:id="942609138">
      <w:bodyDiv w:val="1"/>
      <w:marLeft w:val="0"/>
      <w:marRight w:val="0"/>
      <w:marTop w:val="0"/>
      <w:marBottom w:val="0"/>
      <w:divBdr>
        <w:top w:val="none" w:sz="0" w:space="0" w:color="auto"/>
        <w:left w:val="none" w:sz="0" w:space="0" w:color="auto"/>
        <w:bottom w:val="none" w:sz="0" w:space="0" w:color="auto"/>
        <w:right w:val="none" w:sz="0" w:space="0" w:color="auto"/>
      </w:divBdr>
    </w:div>
    <w:div w:id="942613610">
      <w:bodyDiv w:val="1"/>
      <w:marLeft w:val="0"/>
      <w:marRight w:val="0"/>
      <w:marTop w:val="0"/>
      <w:marBottom w:val="0"/>
      <w:divBdr>
        <w:top w:val="none" w:sz="0" w:space="0" w:color="auto"/>
        <w:left w:val="none" w:sz="0" w:space="0" w:color="auto"/>
        <w:bottom w:val="none" w:sz="0" w:space="0" w:color="auto"/>
        <w:right w:val="none" w:sz="0" w:space="0" w:color="auto"/>
      </w:divBdr>
    </w:div>
    <w:div w:id="942615636">
      <w:bodyDiv w:val="1"/>
      <w:marLeft w:val="0"/>
      <w:marRight w:val="0"/>
      <w:marTop w:val="0"/>
      <w:marBottom w:val="0"/>
      <w:divBdr>
        <w:top w:val="none" w:sz="0" w:space="0" w:color="auto"/>
        <w:left w:val="none" w:sz="0" w:space="0" w:color="auto"/>
        <w:bottom w:val="none" w:sz="0" w:space="0" w:color="auto"/>
        <w:right w:val="none" w:sz="0" w:space="0" w:color="auto"/>
      </w:divBdr>
    </w:div>
    <w:div w:id="942804255">
      <w:bodyDiv w:val="1"/>
      <w:marLeft w:val="0"/>
      <w:marRight w:val="0"/>
      <w:marTop w:val="0"/>
      <w:marBottom w:val="0"/>
      <w:divBdr>
        <w:top w:val="none" w:sz="0" w:space="0" w:color="auto"/>
        <w:left w:val="none" w:sz="0" w:space="0" w:color="auto"/>
        <w:bottom w:val="none" w:sz="0" w:space="0" w:color="auto"/>
        <w:right w:val="none" w:sz="0" w:space="0" w:color="auto"/>
      </w:divBdr>
    </w:div>
    <w:div w:id="942807905">
      <w:bodyDiv w:val="1"/>
      <w:marLeft w:val="0"/>
      <w:marRight w:val="0"/>
      <w:marTop w:val="0"/>
      <w:marBottom w:val="0"/>
      <w:divBdr>
        <w:top w:val="none" w:sz="0" w:space="0" w:color="auto"/>
        <w:left w:val="none" w:sz="0" w:space="0" w:color="auto"/>
        <w:bottom w:val="none" w:sz="0" w:space="0" w:color="auto"/>
        <w:right w:val="none" w:sz="0" w:space="0" w:color="auto"/>
      </w:divBdr>
    </w:div>
    <w:div w:id="942958476">
      <w:bodyDiv w:val="1"/>
      <w:marLeft w:val="0"/>
      <w:marRight w:val="0"/>
      <w:marTop w:val="0"/>
      <w:marBottom w:val="0"/>
      <w:divBdr>
        <w:top w:val="none" w:sz="0" w:space="0" w:color="auto"/>
        <w:left w:val="none" w:sz="0" w:space="0" w:color="auto"/>
        <w:bottom w:val="none" w:sz="0" w:space="0" w:color="auto"/>
        <w:right w:val="none" w:sz="0" w:space="0" w:color="auto"/>
      </w:divBdr>
    </w:div>
    <w:div w:id="942958620">
      <w:bodyDiv w:val="1"/>
      <w:marLeft w:val="0"/>
      <w:marRight w:val="0"/>
      <w:marTop w:val="0"/>
      <w:marBottom w:val="0"/>
      <w:divBdr>
        <w:top w:val="none" w:sz="0" w:space="0" w:color="auto"/>
        <w:left w:val="none" w:sz="0" w:space="0" w:color="auto"/>
        <w:bottom w:val="none" w:sz="0" w:space="0" w:color="auto"/>
        <w:right w:val="none" w:sz="0" w:space="0" w:color="auto"/>
      </w:divBdr>
    </w:div>
    <w:div w:id="943003347">
      <w:bodyDiv w:val="1"/>
      <w:marLeft w:val="0"/>
      <w:marRight w:val="0"/>
      <w:marTop w:val="0"/>
      <w:marBottom w:val="0"/>
      <w:divBdr>
        <w:top w:val="none" w:sz="0" w:space="0" w:color="auto"/>
        <w:left w:val="none" w:sz="0" w:space="0" w:color="auto"/>
        <w:bottom w:val="none" w:sz="0" w:space="0" w:color="auto"/>
        <w:right w:val="none" w:sz="0" w:space="0" w:color="auto"/>
      </w:divBdr>
    </w:div>
    <w:div w:id="943077261">
      <w:bodyDiv w:val="1"/>
      <w:marLeft w:val="0"/>
      <w:marRight w:val="0"/>
      <w:marTop w:val="0"/>
      <w:marBottom w:val="0"/>
      <w:divBdr>
        <w:top w:val="none" w:sz="0" w:space="0" w:color="auto"/>
        <w:left w:val="none" w:sz="0" w:space="0" w:color="auto"/>
        <w:bottom w:val="none" w:sz="0" w:space="0" w:color="auto"/>
        <w:right w:val="none" w:sz="0" w:space="0" w:color="auto"/>
      </w:divBdr>
    </w:div>
    <w:div w:id="943077414">
      <w:bodyDiv w:val="1"/>
      <w:marLeft w:val="0"/>
      <w:marRight w:val="0"/>
      <w:marTop w:val="0"/>
      <w:marBottom w:val="0"/>
      <w:divBdr>
        <w:top w:val="none" w:sz="0" w:space="0" w:color="auto"/>
        <w:left w:val="none" w:sz="0" w:space="0" w:color="auto"/>
        <w:bottom w:val="none" w:sz="0" w:space="0" w:color="auto"/>
        <w:right w:val="none" w:sz="0" w:space="0" w:color="auto"/>
      </w:divBdr>
    </w:div>
    <w:div w:id="943194493">
      <w:bodyDiv w:val="1"/>
      <w:marLeft w:val="0"/>
      <w:marRight w:val="0"/>
      <w:marTop w:val="0"/>
      <w:marBottom w:val="0"/>
      <w:divBdr>
        <w:top w:val="none" w:sz="0" w:space="0" w:color="auto"/>
        <w:left w:val="none" w:sz="0" w:space="0" w:color="auto"/>
        <w:bottom w:val="none" w:sz="0" w:space="0" w:color="auto"/>
        <w:right w:val="none" w:sz="0" w:space="0" w:color="auto"/>
      </w:divBdr>
    </w:div>
    <w:div w:id="943197241">
      <w:bodyDiv w:val="1"/>
      <w:marLeft w:val="0"/>
      <w:marRight w:val="0"/>
      <w:marTop w:val="0"/>
      <w:marBottom w:val="0"/>
      <w:divBdr>
        <w:top w:val="none" w:sz="0" w:space="0" w:color="auto"/>
        <w:left w:val="none" w:sz="0" w:space="0" w:color="auto"/>
        <w:bottom w:val="none" w:sz="0" w:space="0" w:color="auto"/>
        <w:right w:val="none" w:sz="0" w:space="0" w:color="auto"/>
      </w:divBdr>
    </w:div>
    <w:div w:id="943225912">
      <w:bodyDiv w:val="1"/>
      <w:marLeft w:val="0"/>
      <w:marRight w:val="0"/>
      <w:marTop w:val="0"/>
      <w:marBottom w:val="0"/>
      <w:divBdr>
        <w:top w:val="none" w:sz="0" w:space="0" w:color="auto"/>
        <w:left w:val="none" w:sz="0" w:space="0" w:color="auto"/>
        <w:bottom w:val="none" w:sz="0" w:space="0" w:color="auto"/>
        <w:right w:val="none" w:sz="0" w:space="0" w:color="auto"/>
      </w:divBdr>
    </w:div>
    <w:div w:id="943346311">
      <w:bodyDiv w:val="1"/>
      <w:marLeft w:val="0"/>
      <w:marRight w:val="0"/>
      <w:marTop w:val="0"/>
      <w:marBottom w:val="0"/>
      <w:divBdr>
        <w:top w:val="none" w:sz="0" w:space="0" w:color="auto"/>
        <w:left w:val="none" w:sz="0" w:space="0" w:color="auto"/>
        <w:bottom w:val="none" w:sz="0" w:space="0" w:color="auto"/>
        <w:right w:val="none" w:sz="0" w:space="0" w:color="auto"/>
      </w:divBdr>
    </w:div>
    <w:div w:id="943418745">
      <w:bodyDiv w:val="1"/>
      <w:marLeft w:val="0"/>
      <w:marRight w:val="0"/>
      <w:marTop w:val="0"/>
      <w:marBottom w:val="0"/>
      <w:divBdr>
        <w:top w:val="none" w:sz="0" w:space="0" w:color="auto"/>
        <w:left w:val="none" w:sz="0" w:space="0" w:color="auto"/>
        <w:bottom w:val="none" w:sz="0" w:space="0" w:color="auto"/>
        <w:right w:val="none" w:sz="0" w:space="0" w:color="auto"/>
      </w:divBdr>
    </w:div>
    <w:div w:id="943418886">
      <w:bodyDiv w:val="1"/>
      <w:marLeft w:val="0"/>
      <w:marRight w:val="0"/>
      <w:marTop w:val="0"/>
      <w:marBottom w:val="0"/>
      <w:divBdr>
        <w:top w:val="none" w:sz="0" w:space="0" w:color="auto"/>
        <w:left w:val="none" w:sz="0" w:space="0" w:color="auto"/>
        <w:bottom w:val="none" w:sz="0" w:space="0" w:color="auto"/>
        <w:right w:val="none" w:sz="0" w:space="0" w:color="auto"/>
      </w:divBdr>
    </w:div>
    <w:div w:id="943684273">
      <w:bodyDiv w:val="1"/>
      <w:marLeft w:val="0"/>
      <w:marRight w:val="0"/>
      <w:marTop w:val="0"/>
      <w:marBottom w:val="0"/>
      <w:divBdr>
        <w:top w:val="none" w:sz="0" w:space="0" w:color="auto"/>
        <w:left w:val="none" w:sz="0" w:space="0" w:color="auto"/>
        <w:bottom w:val="none" w:sz="0" w:space="0" w:color="auto"/>
        <w:right w:val="none" w:sz="0" w:space="0" w:color="auto"/>
      </w:divBdr>
    </w:div>
    <w:div w:id="943731803">
      <w:bodyDiv w:val="1"/>
      <w:marLeft w:val="0"/>
      <w:marRight w:val="0"/>
      <w:marTop w:val="0"/>
      <w:marBottom w:val="0"/>
      <w:divBdr>
        <w:top w:val="none" w:sz="0" w:space="0" w:color="auto"/>
        <w:left w:val="none" w:sz="0" w:space="0" w:color="auto"/>
        <w:bottom w:val="none" w:sz="0" w:space="0" w:color="auto"/>
        <w:right w:val="none" w:sz="0" w:space="0" w:color="auto"/>
      </w:divBdr>
    </w:div>
    <w:div w:id="944078460">
      <w:bodyDiv w:val="1"/>
      <w:marLeft w:val="0"/>
      <w:marRight w:val="0"/>
      <w:marTop w:val="0"/>
      <w:marBottom w:val="0"/>
      <w:divBdr>
        <w:top w:val="none" w:sz="0" w:space="0" w:color="auto"/>
        <w:left w:val="none" w:sz="0" w:space="0" w:color="auto"/>
        <w:bottom w:val="none" w:sz="0" w:space="0" w:color="auto"/>
        <w:right w:val="none" w:sz="0" w:space="0" w:color="auto"/>
      </w:divBdr>
    </w:div>
    <w:div w:id="944188258">
      <w:bodyDiv w:val="1"/>
      <w:marLeft w:val="0"/>
      <w:marRight w:val="0"/>
      <w:marTop w:val="0"/>
      <w:marBottom w:val="0"/>
      <w:divBdr>
        <w:top w:val="none" w:sz="0" w:space="0" w:color="auto"/>
        <w:left w:val="none" w:sz="0" w:space="0" w:color="auto"/>
        <w:bottom w:val="none" w:sz="0" w:space="0" w:color="auto"/>
        <w:right w:val="none" w:sz="0" w:space="0" w:color="auto"/>
      </w:divBdr>
    </w:div>
    <w:div w:id="944309496">
      <w:bodyDiv w:val="1"/>
      <w:marLeft w:val="0"/>
      <w:marRight w:val="0"/>
      <w:marTop w:val="0"/>
      <w:marBottom w:val="0"/>
      <w:divBdr>
        <w:top w:val="none" w:sz="0" w:space="0" w:color="auto"/>
        <w:left w:val="none" w:sz="0" w:space="0" w:color="auto"/>
        <w:bottom w:val="none" w:sz="0" w:space="0" w:color="auto"/>
        <w:right w:val="none" w:sz="0" w:space="0" w:color="auto"/>
      </w:divBdr>
    </w:div>
    <w:div w:id="944309904">
      <w:bodyDiv w:val="1"/>
      <w:marLeft w:val="0"/>
      <w:marRight w:val="0"/>
      <w:marTop w:val="0"/>
      <w:marBottom w:val="0"/>
      <w:divBdr>
        <w:top w:val="none" w:sz="0" w:space="0" w:color="auto"/>
        <w:left w:val="none" w:sz="0" w:space="0" w:color="auto"/>
        <w:bottom w:val="none" w:sz="0" w:space="0" w:color="auto"/>
        <w:right w:val="none" w:sz="0" w:space="0" w:color="auto"/>
      </w:divBdr>
    </w:div>
    <w:div w:id="944338218">
      <w:bodyDiv w:val="1"/>
      <w:marLeft w:val="0"/>
      <w:marRight w:val="0"/>
      <w:marTop w:val="0"/>
      <w:marBottom w:val="0"/>
      <w:divBdr>
        <w:top w:val="none" w:sz="0" w:space="0" w:color="auto"/>
        <w:left w:val="none" w:sz="0" w:space="0" w:color="auto"/>
        <w:bottom w:val="none" w:sz="0" w:space="0" w:color="auto"/>
        <w:right w:val="none" w:sz="0" w:space="0" w:color="auto"/>
      </w:divBdr>
    </w:div>
    <w:div w:id="944456380">
      <w:bodyDiv w:val="1"/>
      <w:marLeft w:val="0"/>
      <w:marRight w:val="0"/>
      <w:marTop w:val="0"/>
      <w:marBottom w:val="0"/>
      <w:divBdr>
        <w:top w:val="none" w:sz="0" w:space="0" w:color="auto"/>
        <w:left w:val="none" w:sz="0" w:space="0" w:color="auto"/>
        <w:bottom w:val="none" w:sz="0" w:space="0" w:color="auto"/>
        <w:right w:val="none" w:sz="0" w:space="0" w:color="auto"/>
      </w:divBdr>
    </w:div>
    <w:div w:id="944649743">
      <w:bodyDiv w:val="1"/>
      <w:marLeft w:val="0"/>
      <w:marRight w:val="0"/>
      <w:marTop w:val="0"/>
      <w:marBottom w:val="0"/>
      <w:divBdr>
        <w:top w:val="none" w:sz="0" w:space="0" w:color="auto"/>
        <w:left w:val="none" w:sz="0" w:space="0" w:color="auto"/>
        <w:bottom w:val="none" w:sz="0" w:space="0" w:color="auto"/>
        <w:right w:val="none" w:sz="0" w:space="0" w:color="auto"/>
      </w:divBdr>
    </w:div>
    <w:div w:id="944650221">
      <w:bodyDiv w:val="1"/>
      <w:marLeft w:val="0"/>
      <w:marRight w:val="0"/>
      <w:marTop w:val="0"/>
      <w:marBottom w:val="0"/>
      <w:divBdr>
        <w:top w:val="none" w:sz="0" w:space="0" w:color="auto"/>
        <w:left w:val="none" w:sz="0" w:space="0" w:color="auto"/>
        <w:bottom w:val="none" w:sz="0" w:space="0" w:color="auto"/>
        <w:right w:val="none" w:sz="0" w:space="0" w:color="auto"/>
      </w:divBdr>
    </w:div>
    <w:div w:id="944773389">
      <w:bodyDiv w:val="1"/>
      <w:marLeft w:val="0"/>
      <w:marRight w:val="0"/>
      <w:marTop w:val="0"/>
      <w:marBottom w:val="0"/>
      <w:divBdr>
        <w:top w:val="none" w:sz="0" w:space="0" w:color="auto"/>
        <w:left w:val="none" w:sz="0" w:space="0" w:color="auto"/>
        <w:bottom w:val="none" w:sz="0" w:space="0" w:color="auto"/>
        <w:right w:val="none" w:sz="0" w:space="0" w:color="auto"/>
      </w:divBdr>
    </w:div>
    <w:div w:id="944921115">
      <w:bodyDiv w:val="1"/>
      <w:marLeft w:val="0"/>
      <w:marRight w:val="0"/>
      <w:marTop w:val="0"/>
      <w:marBottom w:val="0"/>
      <w:divBdr>
        <w:top w:val="none" w:sz="0" w:space="0" w:color="auto"/>
        <w:left w:val="none" w:sz="0" w:space="0" w:color="auto"/>
        <w:bottom w:val="none" w:sz="0" w:space="0" w:color="auto"/>
        <w:right w:val="none" w:sz="0" w:space="0" w:color="auto"/>
      </w:divBdr>
    </w:div>
    <w:div w:id="945043322">
      <w:bodyDiv w:val="1"/>
      <w:marLeft w:val="0"/>
      <w:marRight w:val="0"/>
      <w:marTop w:val="0"/>
      <w:marBottom w:val="0"/>
      <w:divBdr>
        <w:top w:val="none" w:sz="0" w:space="0" w:color="auto"/>
        <w:left w:val="none" w:sz="0" w:space="0" w:color="auto"/>
        <w:bottom w:val="none" w:sz="0" w:space="0" w:color="auto"/>
        <w:right w:val="none" w:sz="0" w:space="0" w:color="auto"/>
      </w:divBdr>
    </w:div>
    <w:div w:id="945114436">
      <w:bodyDiv w:val="1"/>
      <w:marLeft w:val="0"/>
      <w:marRight w:val="0"/>
      <w:marTop w:val="0"/>
      <w:marBottom w:val="0"/>
      <w:divBdr>
        <w:top w:val="none" w:sz="0" w:space="0" w:color="auto"/>
        <w:left w:val="none" w:sz="0" w:space="0" w:color="auto"/>
        <w:bottom w:val="none" w:sz="0" w:space="0" w:color="auto"/>
        <w:right w:val="none" w:sz="0" w:space="0" w:color="auto"/>
      </w:divBdr>
    </w:div>
    <w:div w:id="945117426">
      <w:bodyDiv w:val="1"/>
      <w:marLeft w:val="0"/>
      <w:marRight w:val="0"/>
      <w:marTop w:val="0"/>
      <w:marBottom w:val="0"/>
      <w:divBdr>
        <w:top w:val="none" w:sz="0" w:space="0" w:color="auto"/>
        <w:left w:val="none" w:sz="0" w:space="0" w:color="auto"/>
        <w:bottom w:val="none" w:sz="0" w:space="0" w:color="auto"/>
        <w:right w:val="none" w:sz="0" w:space="0" w:color="auto"/>
      </w:divBdr>
    </w:div>
    <w:div w:id="945160579">
      <w:bodyDiv w:val="1"/>
      <w:marLeft w:val="0"/>
      <w:marRight w:val="0"/>
      <w:marTop w:val="0"/>
      <w:marBottom w:val="0"/>
      <w:divBdr>
        <w:top w:val="none" w:sz="0" w:space="0" w:color="auto"/>
        <w:left w:val="none" w:sz="0" w:space="0" w:color="auto"/>
        <w:bottom w:val="none" w:sz="0" w:space="0" w:color="auto"/>
        <w:right w:val="none" w:sz="0" w:space="0" w:color="auto"/>
      </w:divBdr>
    </w:div>
    <w:div w:id="945161413">
      <w:bodyDiv w:val="1"/>
      <w:marLeft w:val="0"/>
      <w:marRight w:val="0"/>
      <w:marTop w:val="0"/>
      <w:marBottom w:val="0"/>
      <w:divBdr>
        <w:top w:val="none" w:sz="0" w:space="0" w:color="auto"/>
        <w:left w:val="none" w:sz="0" w:space="0" w:color="auto"/>
        <w:bottom w:val="none" w:sz="0" w:space="0" w:color="auto"/>
        <w:right w:val="none" w:sz="0" w:space="0" w:color="auto"/>
      </w:divBdr>
    </w:div>
    <w:div w:id="945232532">
      <w:bodyDiv w:val="1"/>
      <w:marLeft w:val="0"/>
      <w:marRight w:val="0"/>
      <w:marTop w:val="0"/>
      <w:marBottom w:val="0"/>
      <w:divBdr>
        <w:top w:val="none" w:sz="0" w:space="0" w:color="auto"/>
        <w:left w:val="none" w:sz="0" w:space="0" w:color="auto"/>
        <w:bottom w:val="none" w:sz="0" w:space="0" w:color="auto"/>
        <w:right w:val="none" w:sz="0" w:space="0" w:color="auto"/>
      </w:divBdr>
    </w:div>
    <w:div w:id="945382545">
      <w:bodyDiv w:val="1"/>
      <w:marLeft w:val="0"/>
      <w:marRight w:val="0"/>
      <w:marTop w:val="0"/>
      <w:marBottom w:val="0"/>
      <w:divBdr>
        <w:top w:val="none" w:sz="0" w:space="0" w:color="auto"/>
        <w:left w:val="none" w:sz="0" w:space="0" w:color="auto"/>
        <w:bottom w:val="none" w:sz="0" w:space="0" w:color="auto"/>
        <w:right w:val="none" w:sz="0" w:space="0" w:color="auto"/>
      </w:divBdr>
    </w:div>
    <w:div w:id="945382910">
      <w:bodyDiv w:val="1"/>
      <w:marLeft w:val="0"/>
      <w:marRight w:val="0"/>
      <w:marTop w:val="0"/>
      <w:marBottom w:val="0"/>
      <w:divBdr>
        <w:top w:val="none" w:sz="0" w:space="0" w:color="auto"/>
        <w:left w:val="none" w:sz="0" w:space="0" w:color="auto"/>
        <w:bottom w:val="none" w:sz="0" w:space="0" w:color="auto"/>
        <w:right w:val="none" w:sz="0" w:space="0" w:color="auto"/>
      </w:divBdr>
    </w:div>
    <w:div w:id="945384728">
      <w:bodyDiv w:val="1"/>
      <w:marLeft w:val="0"/>
      <w:marRight w:val="0"/>
      <w:marTop w:val="0"/>
      <w:marBottom w:val="0"/>
      <w:divBdr>
        <w:top w:val="none" w:sz="0" w:space="0" w:color="auto"/>
        <w:left w:val="none" w:sz="0" w:space="0" w:color="auto"/>
        <w:bottom w:val="none" w:sz="0" w:space="0" w:color="auto"/>
        <w:right w:val="none" w:sz="0" w:space="0" w:color="auto"/>
      </w:divBdr>
    </w:div>
    <w:div w:id="945499258">
      <w:bodyDiv w:val="1"/>
      <w:marLeft w:val="0"/>
      <w:marRight w:val="0"/>
      <w:marTop w:val="0"/>
      <w:marBottom w:val="0"/>
      <w:divBdr>
        <w:top w:val="none" w:sz="0" w:space="0" w:color="auto"/>
        <w:left w:val="none" w:sz="0" w:space="0" w:color="auto"/>
        <w:bottom w:val="none" w:sz="0" w:space="0" w:color="auto"/>
        <w:right w:val="none" w:sz="0" w:space="0" w:color="auto"/>
      </w:divBdr>
    </w:div>
    <w:div w:id="945501845">
      <w:bodyDiv w:val="1"/>
      <w:marLeft w:val="0"/>
      <w:marRight w:val="0"/>
      <w:marTop w:val="0"/>
      <w:marBottom w:val="0"/>
      <w:divBdr>
        <w:top w:val="none" w:sz="0" w:space="0" w:color="auto"/>
        <w:left w:val="none" w:sz="0" w:space="0" w:color="auto"/>
        <w:bottom w:val="none" w:sz="0" w:space="0" w:color="auto"/>
        <w:right w:val="none" w:sz="0" w:space="0" w:color="auto"/>
      </w:divBdr>
    </w:div>
    <w:div w:id="945620331">
      <w:bodyDiv w:val="1"/>
      <w:marLeft w:val="0"/>
      <w:marRight w:val="0"/>
      <w:marTop w:val="0"/>
      <w:marBottom w:val="0"/>
      <w:divBdr>
        <w:top w:val="none" w:sz="0" w:space="0" w:color="auto"/>
        <w:left w:val="none" w:sz="0" w:space="0" w:color="auto"/>
        <w:bottom w:val="none" w:sz="0" w:space="0" w:color="auto"/>
        <w:right w:val="none" w:sz="0" w:space="0" w:color="auto"/>
      </w:divBdr>
    </w:div>
    <w:div w:id="945844005">
      <w:bodyDiv w:val="1"/>
      <w:marLeft w:val="0"/>
      <w:marRight w:val="0"/>
      <w:marTop w:val="0"/>
      <w:marBottom w:val="0"/>
      <w:divBdr>
        <w:top w:val="none" w:sz="0" w:space="0" w:color="auto"/>
        <w:left w:val="none" w:sz="0" w:space="0" w:color="auto"/>
        <w:bottom w:val="none" w:sz="0" w:space="0" w:color="auto"/>
        <w:right w:val="none" w:sz="0" w:space="0" w:color="auto"/>
      </w:divBdr>
    </w:div>
    <w:div w:id="945844407">
      <w:bodyDiv w:val="1"/>
      <w:marLeft w:val="0"/>
      <w:marRight w:val="0"/>
      <w:marTop w:val="0"/>
      <w:marBottom w:val="0"/>
      <w:divBdr>
        <w:top w:val="none" w:sz="0" w:space="0" w:color="auto"/>
        <w:left w:val="none" w:sz="0" w:space="0" w:color="auto"/>
        <w:bottom w:val="none" w:sz="0" w:space="0" w:color="auto"/>
        <w:right w:val="none" w:sz="0" w:space="0" w:color="auto"/>
      </w:divBdr>
    </w:div>
    <w:div w:id="945886983">
      <w:bodyDiv w:val="1"/>
      <w:marLeft w:val="0"/>
      <w:marRight w:val="0"/>
      <w:marTop w:val="0"/>
      <w:marBottom w:val="0"/>
      <w:divBdr>
        <w:top w:val="none" w:sz="0" w:space="0" w:color="auto"/>
        <w:left w:val="none" w:sz="0" w:space="0" w:color="auto"/>
        <w:bottom w:val="none" w:sz="0" w:space="0" w:color="auto"/>
        <w:right w:val="none" w:sz="0" w:space="0" w:color="auto"/>
      </w:divBdr>
    </w:div>
    <w:div w:id="945889145">
      <w:bodyDiv w:val="1"/>
      <w:marLeft w:val="0"/>
      <w:marRight w:val="0"/>
      <w:marTop w:val="0"/>
      <w:marBottom w:val="0"/>
      <w:divBdr>
        <w:top w:val="none" w:sz="0" w:space="0" w:color="auto"/>
        <w:left w:val="none" w:sz="0" w:space="0" w:color="auto"/>
        <w:bottom w:val="none" w:sz="0" w:space="0" w:color="auto"/>
        <w:right w:val="none" w:sz="0" w:space="0" w:color="auto"/>
      </w:divBdr>
    </w:div>
    <w:div w:id="946035788">
      <w:bodyDiv w:val="1"/>
      <w:marLeft w:val="0"/>
      <w:marRight w:val="0"/>
      <w:marTop w:val="0"/>
      <w:marBottom w:val="0"/>
      <w:divBdr>
        <w:top w:val="none" w:sz="0" w:space="0" w:color="auto"/>
        <w:left w:val="none" w:sz="0" w:space="0" w:color="auto"/>
        <w:bottom w:val="none" w:sz="0" w:space="0" w:color="auto"/>
        <w:right w:val="none" w:sz="0" w:space="0" w:color="auto"/>
      </w:divBdr>
    </w:div>
    <w:div w:id="946037017">
      <w:bodyDiv w:val="1"/>
      <w:marLeft w:val="0"/>
      <w:marRight w:val="0"/>
      <w:marTop w:val="0"/>
      <w:marBottom w:val="0"/>
      <w:divBdr>
        <w:top w:val="none" w:sz="0" w:space="0" w:color="auto"/>
        <w:left w:val="none" w:sz="0" w:space="0" w:color="auto"/>
        <w:bottom w:val="none" w:sz="0" w:space="0" w:color="auto"/>
        <w:right w:val="none" w:sz="0" w:space="0" w:color="auto"/>
      </w:divBdr>
    </w:div>
    <w:div w:id="946038868">
      <w:bodyDiv w:val="1"/>
      <w:marLeft w:val="0"/>
      <w:marRight w:val="0"/>
      <w:marTop w:val="0"/>
      <w:marBottom w:val="0"/>
      <w:divBdr>
        <w:top w:val="none" w:sz="0" w:space="0" w:color="auto"/>
        <w:left w:val="none" w:sz="0" w:space="0" w:color="auto"/>
        <w:bottom w:val="none" w:sz="0" w:space="0" w:color="auto"/>
        <w:right w:val="none" w:sz="0" w:space="0" w:color="auto"/>
      </w:divBdr>
    </w:div>
    <w:div w:id="946083451">
      <w:bodyDiv w:val="1"/>
      <w:marLeft w:val="0"/>
      <w:marRight w:val="0"/>
      <w:marTop w:val="0"/>
      <w:marBottom w:val="0"/>
      <w:divBdr>
        <w:top w:val="none" w:sz="0" w:space="0" w:color="auto"/>
        <w:left w:val="none" w:sz="0" w:space="0" w:color="auto"/>
        <w:bottom w:val="none" w:sz="0" w:space="0" w:color="auto"/>
        <w:right w:val="none" w:sz="0" w:space="0" w:color="auto"/>
      </w:divBdr>
    </w:div>
    <w:div w:id="946347673">
      <w:bodyDiv w:val="1"/>
      <w:marLeft w:val="0"/>
      <w:marRight w:val="0"/>
      <w:marTop w:val="0"/>
      <w:marBottom w:val="0"/>
      <w:divBdr>
        <w:top w:val="none" w:sz="0" w:space="0" w:color="auto"/>
        <w:left w:val="none" w:sz="0" w:space="0" w:color="auto"/>
        <w:bottom w:val="none" w:sz="0" w:space="0" w:color="auto"/>
        <w:right w:val="none" w:sz="0" w:space="0" w:color="auto"/>
      </w:divBdr>
    </w:div>
    <w:div w:id="946352960">
      <w:bodyDiv w:val="1"/>
      <w:marLeft w:val="0"/>
      <w:marRight w:val="0"/>
      <w:marTop w:val="0"/>
      <w:marBottom w:val="0"/>
      <w:divBdr>
        <w:top w:val="none" w:sz="0" w:space="0" w:color="auto"/>
        <w:left w:val="none" w:sz="0" w:space="0" w:color="auto"/>
        <w:bottom w:val="none" w:sz="0" w:space="0" w:color="auto"/>
        <w:right w:val="none" w:sz="0" w:space="0" w:color="auto"/>
      </w:divBdr>
    </w:div>
    <w:div w:id="946421953">
      <w:bodyDiv w:val="1"/>
      <w:marLeft w:val="0"/>
      <w:marRight w:val="0"/>
      <w:marTop w:val="0"/>
      <w:marBottom w:val="0"/>
      <w:divBdr>
        <w:top w:val="none" w:sz="0" w:space="0" w:color="auto"/>
        <w:left w:val="none" w:sz="0" w:space="0" w:color="auto"/>
        <w:bottom w:val="none" w:sz="0" w:space="0" w:color="auto"/>
        <w:right w:val="none" w:sz="0" w:space="0" w:color="auto"/>
      </w:divBdr>
    </w:div>
    <w:div w:id="946541927">
      <w:bodyDiv w:val="1"/>
      <w:marLeft w:val="0"/>
      <w:marRight w:val="0"/>
      <w:marTop w:val="0"/>
      <w:marBottom w:val="0"/>
      <w:divBdr>
        <w:top w:val="none" w:sz="0" w:space="0" w:color="auto"/>
        <w:left w:val="none" w:sz="0" w:space="0" w:color="auto"/>
        <w:bottom w:val="none" w:sz="0" w:space="0" w:color="auto"/>
        <w:right w:val="none" w:sz="0" w:space="0" w:color="auto"/>
      </w:divBdr>
    </w:div>
    <w:div w:id="946618353">
      <w:bodyDiv w:val="1"/>
      <w:marLeft w:val="0"/>
      <w:marRight w:val="0"/>
      <w:marTop w:val="0"/>
      <w:marBottom w:val="0"/>
      <w:divBdr>
        <w:top w:val="none" w:sz="0" w:space="0" w:color="auto"/>
        <w:left w:val="none" w:sz="0" w:space="0" w:color="auto"/>
        <w:bottom w:val="none" w:sz="0" w:space="0" w:color="auto"/>
        <w:right w:val="none" w:sz="0" w:space="0" w:color="auto"/>
      </w:divBdr>
    </w:div>
    <w:div w:id="946623018">
      <w:bodyDiv w:val="1"/>
      <w:marLeft w:val="0"/>
      <w:marRight w:val="0"/>
      <w:marTop w:val="0"/>
      <w:marBottom w:val="0"/>
      <w:divBdr>
        <w:top w:val="none" w:sz="0" w:space="0" w:color="auto"/>
        <w:left w:val="none" w:sz="0" w:space="0" w:color="auto"/>
        <w:bottom w:val="none" w:sz="0" w:space="0" w:color="auto"/>
        <w:right w:val="none" w:sz="0" w:space="0" w:color="auto"/>
      </w:divBdr>
    </w:div>
    <w:div w:id="946623458">
      <w:bodyDiv w:val="1"/>
      <w:marLeft w:val="0"/>
      <w:marRight w:val="0"/>
      <w:marTop w:val="0"/>
      <w:marBottom w:val="0"/>
      <w:divBdr>
        <w:top w:val="none" w:sz="0" w:space="0" w:color="auto"/>
        <w:left w:val="none" w:sz="0" w:space="0" w:color="auto"/>
        <w:bottom w:val="none" w:sz="0" w:space="0" w:color="auto"/>
        <w:right w:val="none" w:sz="0" w:space="0" w:color="auto"/>
      </w:divBdr>
    </w:div>
    <w:div w:id="946696362">
      <w:bodyDiv w:val="1"/>
      <w:marLeft w:val="0"/>
      <w:marRight w:val="0"/>
      <w:marTop w:val="0"/>
      <w:marBottom w:val="0"/>
      <w:divBdr>
        <w:top w:val="none" w:sz="0" w:space="0" w:color="auto"/>
        <w:left w:val="none" w:sz="0" w:space="0" w:color="auto"/>
        <w:bottom w:val="none" w:sz="0" w:space="0" w:color="auto"/>
        <w:right w:val="none" w:sz="0" w:space="0" w:color="auto"/>
      </w:divBdr>
    </w:div>
    <w:div w:id="946737618">
      <w:bodyDiv w:val="1"/>
      <w:marLeft w:val="0"/>
      <w:marRight w:val="0"/>
      <w:marTop w:val="0"/>
      <w:marBottom w:val="0"/>
      <w:divBdr>
        <w:top w:val="none" w:sz="0" w:space="0" w:color="auto"/>
        <w:left w:val="none" w:sz="0" w:space="0" w:color="auto"/>
        <w:bottom w:val="none" w:sz="0" w:space="0" w:color="auto"/>
        <w:right w:val="none" w:sz="0" w:space="0" w:color="auto"/>
      </w:divBdr>
    </w:div>
    <w:div w:id="946741925">
      <w:bodyDiv w:val="1"/>
      <w:marLeft w:val="0"/>
      <w:marRight w:val="0"/>
      <w:marTop w:val="0"/>
      <w:marBottom w:val="0"/>
      <w:divBdr>
        <w:top w:val="none" w:sz="0" w:space="0" w:color="auto"/>
        <w:left w:val="none" w:sz="0" w:space="0" w:color="auto"/>
        <w:bottom w:val="none" w:sz="0" w:space="0" w:color="auto"/>
        <w:right w:val="none" w:sz="0" w:space="0" w:color="auto"/>
      </w:divBdr>
    </w:div>
    <w:div w:id="946815306">
      <w:bodyDiv w:val="1"/>
      <w:marLeft w:val="0"/>
      <w:marRight w:val="0"/>
      <w:marTop w:val="0"/>
      <w:marBottom w:val="0"/>
      <w:divBdr>
        <w:top w:val="none" w:sz="0" w:space="0" w:color="auto"/>
        <w:left w:val="none" w:sz="0" w:space="0" w:color="auto"/>
        <w:bottom w:val="none" w:sz="0" w:space="0" w:color="auto"/>
        <w:right w:val="none" w:sz="0" w:space="0" w:color="auto"/>
      </w:divBdr>
    </w:div>
    <w:div w:id="947078704">
      <w:bodyDiv w:val="1"/>
      <w:marLeft w:val="0"/>
      <w:marRight w:val="0"/>
      <w:marTop w:val="0"/>
      <w:marBottom w:val="0"/>
      <w:divBdr>
        <w:top w:val="none" w:sz="0" w:space="0" w:color="auto"/>
        <w:left w:val="none" w:sz="0" w:space="0" w:color="auto"/>
        <w:bottom w:val="none" w:sz="0" w:space="0" w:color="auto"/>
        <w:right w:val="none" w:sz="0" w:space="0" w:color="auto"/>
      </w:divBdr>
    </w:div>
    <w:div w:id="947154753">
      <w:bodyDiv w:val="1"/>
      <w:marLeft w:val="0"/>
      <w:marRight w:val="0"/>
      <w:marTop w:val="0"/>
      <w:marBottom w:val="0"/>
      <w:divBdr>
        <w:top w:val="none" w:sz="0" w:space="0" w:color="auto"/>
        <w:left w:val="none" w:sz="0" w:space="0" w:color="auto"/>
        <w:bottom w:val="none" w:sz="0" w:space="0" w:color="auto"/>
        <w:right w:val="none" w:sz="0" w:space="0" w:color="auto"/>
      </w:divBdr>
    </w:div>
    <w:div w:id="947473247">
      <w:bodyDiv w:val="1"/>
      <w:marLeft w:val="0"/>
      <w:marRight w:val="0"/>
      <w:marTop w:val="0"/>
      <w:marBottom w:val="0"/>
      <w:divBdr>
        <w:top w:val="none" w:sz="0" w:space="0" w:color="auto"/>
        <w:left w:val="none" w:sz="0" w:space="0" w:color="auto"/>
        <w:bottom w:val="none" w:sz="0" w:space="0" w:color="auto"/>
        <w:right w:val="none" w:sz="0" w:space="0" w:color="auto"/>
      </w:divBdr>
    </w:div>
    <w:div w:id="947539125">
      <w:bodyDiv w:val="1"/>
      <w:marLeft w:val="0"/>
      <w:marRight w:val="0"/>
      <w:marTop w:val="0"/>
      <w:marBottom w:val="0"/>
      <w:divBdr>
        <w:top w:val="none" w:sz="0" w:space="0" w:color="auto"/>
        <w:left w:val="none" w:sz="0" w:space="0" w:color="auto"/>
        <w:bottom w:val="none" w:sz="0" w:space="0" w:color="auto"/>
        <w:right w:val="none" w:sz="0" w:space="0" w:color="auto"/>
      </w:divBdr>
    </w:div>
    <w:div w:id="947544037">
      <w:bodyDiv w:val="1"/>
      <w:marLeft w:val="0"/>
      <w:marRight w:val="0"/>
      <w:marTop w:val="0"/>
      <w:marBottom w:val="0"/>
      <w:divBdr>
        <w:top w:val="none" w:sz="0" w:space="0" w:color="auto"/>
        <w:left w:val="none" w:sz="0" w:space="0" w:color="auto"/>
        <w:bottom w:val="none" w:sz="0" w:space="0" w:color="auto"/>
        <w:right w:val="none" w:sz="0" w:space="0" w:color="auto"/>
      </w:divBdr>
    </w:div>
    <w:div w:id="947546331">
      <w:bodyDiv w:val="1"/>
      <w:marLeft w:val="0"/>
      <w:marRight w:val="0"/>
      <w:marTop w:val="0"/>
      <w:marBottom w:val="0"/>
      <w:divBdr>
        <w:top w:val="none" w:sz="0" w:space="0" w:color="auto"/>
        <w:left w:val="none" w:sz="0" w:space="0" w:color="auto"/>
        <w:bottom w:val="none" w:sz="0" w:space="0" w:color="auto"/>
        <w:right w:val="none" w:sz="0" w:space="0" w:color="auto"/>
      </w:divBdr>
    </w:div>
    <w:div w:id="947586975">
      <w:bodyDiv w:val="1"/>
      <w:marLeft w:val="0"/>
      <w:marRight w:val="0"/>
      <w:marTop w:val="0"/>
      <w:marBottom w:val="0"/>
      <w:divBdr>
        <w:top w:val="none" w:sz="0" w:space="0" w:color="auto"/>
        <w:left w:val="none" w:sz="0" w:space="0" w:color="auto"/>
        <w:bottom w:val="none" w:sz="0" w:space="0" w:color="auto"/>
        <w:right w:val="none" w:sz="0" w:space="0" w:color="auto"/>
      </w:divBdr>
    </w:div>
    <w:div w:id="947590041">
      <w:bodyDiv w:val="1"/>
      <w:marLeft w:val="0"/>
      <w:marRight w:val="0"/>
      <w:marTop w:val="0"/>
      <w:marBottom w:val="0"/>
      <w:divBdr>
        <w:top w:val="none" w:sz="0" w:space="0" w:color="auto"/>
        <w:left w:val="none" w:sz="0" w:space="0" w:color="auto"/>
        <w:bottom w:val="none" w:sz="0" w:space="0" w:color="auto"/>
        <w:right w:val="none" w:sz="0" w:space="0" w:color="auto"/>
      </w:divBdr>
    </w:div>
    <w:div w:id="947854172">
      <w:bodyDiv w:val="1"/>
      <w:marLeft w:val="0"/>
      <w:marRight w:val="0"/>
      <w:marTop w:val="0"/>
      <w:marBottom w:val="0"/>
      <w:divBdr>
        <w:top w:val="none" w:sz="0" w:space="0" w:color="auto"/>
        <w:left w:val="none" w:sz="0" w:space="0" w:color="auto"/>
        <w:bottom w:val="none" w:sz="0" w:space="0" w:color="auto"/>
        <w:right w:val="none" w:sz="0" w:space="0" w:color="auto"/>
      </w:divBdr>
    </w:div>
    <w:div w:id="947930719">
      <w:bodyDiv w:val="1"/>
      <w:marLeft w:val="0"/>
      <w:marRight w:val="0"/>
      <w:marTop w:val="0"/>
      <w:marBottom w:val="0"/>
      <w:divBdr>
        <w:top w:val="none" w:sz="0" w:space="0" w:color="auto"/>
        <w:left w:val="none" w:sz="0" w:space="0" w:color="auto"/>
        <w:bottom w:val="none" w:sz="0" w:space="0" w:color="auto"/>
        <w:right w:val="none" w:sz="0" w:space="0" w:color="auto"/>
      </w:divBdr>
    </w:div>
    <w:div w:id="948002539">
      <w:bodyDiv w:val="1"/>
      <w:marLeft w:val="0"/>
      <w:marRight w:val="0"/>
      <w:marTop w:val="0"/>
      <w:marBottom w:val="0"/>
      <w:divBdr>
        <w:top w:val="none" w:sz="0" w:space="0" w:color="auto"/>
        <w:left w:val="none" w:sz="0" w:space="0" w:color="auto"/>
        <w:bottom w:val="none" w:sz="0" w:space="0" w:color="auto"/>
        <w:right w:val="none" w:sz="0" w:space="0" w:color="auto"/>
      </w:divBdr>
    </w:div>
    <w:div w:id="948045106">
      <w:bodyDiv w:val="1"/>
      <w:marLeft w:val="0"/>
      <w:marRight w:val="0"/>
      <w:marTop w:val="0"/>
      <w:marBottom w:val="0"/>
      <w:divBdr>
        <w:top w:val="none" w:sz="0" w:space="0" w:color="auto"/>
        <w:left w:val="none" w:sz="0" w:space="0" w:color="auto"/>
        <w:bottom w:val="none" w:sz="0" w:space="0" w:color="auto"/>
        <w:right w:val="none" w:sz="0" w:space="0" w:color="auto"/>
      </w:divBdr>
    </w:div>
    <w:div w:id="948049193">
      <w:bodyDiv w:val="1"/>
      <w:marLeft w:val="0"/>
      <w:marRight w:val="0"/>
      <w:marTop w:val="0"/>
      <w:marBottom w:val="0"/>
      <w:divBdr>
        <w:top w:val="none" w:sz="0" w:space="0" w:color="auto"/>
        <w:left w:val="none" w:sz="0" w:space="0" w:color="auto"/>
        <w:bottom w:val="none" w:sz="0" w:space="0" w:color="auto"/>
        <w:right w:val="none" w:sz="0" w:space="0" w:color="auto"/>
      </w:divBdr>
    </w:div>
    <w:div w:id="948049321">
      <w:bodyDiv w:val="1"/>
      <w:marLeft w:val="0"/>
      <w:marRight w:val="0"/>
      <w:marTop w:val="0"/>
      <w:marBottom w:val="0"/>
      <w:divBdr>
        <w:top w:val="none" w:sz="0" w:space="0" w:color="auto"/>
        <w:left w:val="none" w:sz="0" w:space="0" w:color="auto"/>
        <w:bottom w:val="none" w:sz="0" w:space="0" w:color="auto"/>
        <w:right w:val="none" w:sz="0" w:space="0" w:color="auto"/>
      </w:divBdr>
    </w:div>
    <w:div w:id="948197961">
      <w:bodyDiv w:val="1"/>
      <w:marLeft w:val="0"/>
      <w:marRight w:val="0"/>
      <w:marTop w:val="0"/>
      <w:marBottom w:val="0"/>
      <w:divBdr>
        <w:top w:val="none" w:sz="0" w:space="0" w:color="auto"/>
        <w:left w:val="none" w:sz="0" w:space="0" w:color="auto"/>
        <w:bottom w:val="none" w:sz="0" w:space="0" w:color="auto"/>
        <w:right w:val="none" w:sz="0" w:space="0" w:color="auto"/>
      </w:divBdr>
    </w:div>
    <w:div w:id="948244492">
      <w:bodyDiv w:val="1"/>
      <w:marLeft w:val="0"/>
      <w:marRight w:val="0"/>
      <w:marTop w:val="0"/>
      <w:marBottom w:val="0"/>
      <w:divBdr>
        <w:top w:val="none" w:sz="0" w:space="0" w:color="auto"/>
        <w:left w:val="none" w:sz="0" w:space="0" w:color="auto"/>
        <w:bottom w:val="none" w:sz="0" w:space="0" w:color="auto"/>
        <w:right w:val="none" w:sz="0" w:space="0" w:color="auto"/>
      </w:divBdr>
    </w:div>
    <w:div w:id="948321868">
      <w:bodyDiv w:val="1"/>
      <w:marLeft w:val="0"/>
      <w:marRight w:val="0"/>
      <w:marTop w:val="0"/>
      <w:marBottom w:val="0"/>
      <w:divBdr>
        <w:top w:val="none" w:sz="0" w:space="0" w:color="auto"/>
        <w:left w:val="none" w:sz="0" w:space="0" w:color="auto"/>
        <w:bottom w:val="none" w:sz="0" w:space="0" w:color="auto"/>
        <w:right w:val="none" w:sz="0" w:space="0" w:color="auto"/>
      </w:divBdr>
    </w:div>
    <w:div w:id="948584901">
      <w:bodyDiv w:val="1"/>
      <w:marLeft w:val="0"/>
      <w:marRight w:val="0"/>
      <w:marTop w:val="0"/>
      <w:marBottom w:val="0"/>
      <w:divBdr>
        <w:top w:val="none" w:sz="0" w:space="0" w:color="auto"/>
        <w:left w:val="none" w:sz="0" w:space="0" w:color="auto"/>
        <w:bottom w:val="none" w:sz="0" w:space="0" w:color="auto"/>
        <w:right w:val="none" w:sz="0" w:space="0" w:color="auto"/>
      </w:divBdr>
    </w:div>
    <w:div w:id="948585634">
      <w:bodyDiv w:val="1"/>
      <w:marLeft w:val="0"/>
      <w:marRight w:val="0"/>
      <w:marTop w:val="0"/>
      <w:marBottom w:val="0"/>
      <w:divBdr>
        <w:top w:val="none" w:sz="0" w:space="0" w:color="auto"/>
        <w:left w:val="none" w:sz="0" w:space="0" w:color="auto"/>
        <w:bottom w:val="none" w:sz="0" w:space="0" w:color="auto"/>
        <w:right w:val="none" w:sz="0" w:space="0" w:color="auto"/>
      </w:divBdr>
    </w:div>
    <w:div w:id="948658824">
      <w:bodyDiv w:val="1"/>
      <w:marLeft w:val="0"/>
      <w:marRight w:val="0"/>
      <w:marTop w:val="0"/>
      <w:marBottom w:val="0"/>
      <w:divBdr>
        <w:top w:val="none" w:sz="0" w:space="0" w:color="auto"/>
        <w:left w:val="none" w:sz="0" w:space="0" w:color="auto"/>
        <w:bottom w:val="none" w:sz="0" w:space="0" w:color="auto"/>
        <w:right w:val="none" w:sz="0" w:space="0" w:color="auto"/>
      </w:divBdr>
    </w:div>
    <w:div w:id="948659321">
      <w:bodyDiv w:val="1"/>
      <w:marLeft w:val="0"/>
      <w:marRight w:val="0"/>
      <w:marTop w:val="0"/>
      <w:marBottom w:val="0"/>
      <w:divBdr>
        <w:top w:val="none" w:sz="0" w:space="0" w:color="auto"/>
        <w:left w:val="none" w:sz="0" w:space="0" w:color="auto"/>
        <w:bottom w:val="none" w:sz="0" w:space="0" w:color="auto"/>
        <w:right w:val="none" w:sz="0" w:space="0" w:color="auto"/>
      </w:divBdr>
    </w:div>
    <w:div w:id="948705013">
      <w:bodyDiv w:val="1"/>
      <w:marLeft w:val="0"/>
      <w:marRight w:val="0"/>
      <w:marTop w:val="0"/>
      <w:marBottom w:val="0"/>
      <w:divBdr>
        <w:top w:val="none" w:sz="0" w:space="0" w:color="auto"/>
        <w:left w:val="none" w:sz="0" w:space="0" w:color="auto"/>
        <w:bottom w:val="none" w:sz="0" w:space="0" w:color="auto"/>
        <w:right w:val="none" w:sz="0" w:space="0" w:color="auto"/>
      </w:divBdr>
    </w:div>
    <w:div w:id="948852205">
      <w:bodyDiv w:val="1"/>
      <w:marLeft w:val="0"/>
      <w:marRight w:val="0"/>
      <w:marTop w:val="0"/>
      <w:marBottom w:val="0"/>
      <w:divBdr>
        <w:top w:val="none" w:sz="0" w:space="0" w:color="auto"/>
        <w:left w:val="none" w:sz="0" w:space="0" w:color="auto"/>
        <w:bottom w:val="none" w:sz="0" w:space="0" w:color="auto"/>
        <w:right w:val="none" w:sz="0" w:space="0" w:color="auto"/>
      </w:divBdr>
    </w:div>
    <w:div w:id="948855831">
      <w:bodyDiv w:val="1"/>
      <w:marLeft w:val="0"/>
      <w:marRight w:val="0"/>
      <w:marTop w:val="0"/>
      <w:marBottom w:val="0"/>
      <w:divBdr>
        <w:top w:val="none" w:sz="0" w:space="0" w:color="auto"/>
        <w:left w:val="none" w:sz="0" w:space="0" w:color="auto"/>
        <w:bottom w:val="none" w:sz="0" w:space="0" w:color="auto"/>
        <w:right w:val="none" w:sz="0" w:space="0" w:color="auto"/>
      </w:divBdr>
    </w:div>
    <w:div w:id="948898756">
      <w:bodyDiv w:val="1"/>
      <w:marLeft w:val="0"/>
      <w:marRight w:val="0"/>
      <w:marTop w:val="0"/>
      <w:marBottom w:val="0"/>
      <w:divBdr>
        <w:top w:val="none" w:sz="0" w:space="0" w:color="auto"/>
        <w:left w:val="none" w:sz="0" w:space="0" w:color="auto"/>
        <w:bottom w:val="none" w:sz="0" w:space="0" w:color="auto"/>
        <w:right w:val="none" w:sz="0" w:space="0" w:color="auto"/>
      </w:divBdr>
    </w:div>
    <w:div w:id="949125068">
      <w:bodyDiv w:val="1"/>
      <w:marLeft w:val="0"/>
      <w:marRight w:val="0"/>
      <w:marTop w:val="0"/>
      <w:marBottom w:val="0"/>
      <w:divBdr>
        <w:top w:val="none" w:sz="0" w:space="0" w:color="auto"/>
        <w:left w:val="none" w:sz="0" w:space="0" w:color="auto"/>
        <w:bottom w:val="none" w:sz="0" w:space="0" w:color="auto"/>
        <w:right w:val="none" w:sz="0" w:space="0" w:color="auto"/>
      </w:divBdr>
    </w:div>
    <w:div w:id="949168806">
      <w:bodyDiv w:val="1"/>
      <w:marLeft w:val="0"/>
      <w:marRight w:val="0"/>
      <w:marTop w:val="0"/>
      <w:marBottom w:val="0"/>
      <w:divBdr>
        <w:top w:val="none" w:sz="0" w:space="0" w:color="auto"/>
        <w:left w:val="none" w:sz="0" w:space="0" w:color="auto"/>
        <w:bottom w:val="none" w:sz="0" w:space="0" w:color="auto"/>
        <w:right w:val="none" w:sz="0" w:space="0" w:color="auto"/>
      </w:divBdr>
    </w:div>
    <w:div w:id="949237159">
      <w:bodyDiv w:val="1"/>
      <w:marLeft w:val="0"/>
      <w:marRight w:val="0"/>
      <w:marTop w:val="0"/>
      <w:marBottom w:val="0"/>
      <w:divBdr>
        <w:top w:val="none" w:sz="0" w:space="0" w:color="auto"/>
        <w:left w:val="none" w:sz="0" w:space="0" w:color="auto"/>
        <w:bottom w:val="none" w:sz="0" w:space="0" w:color="auto"/>
        <w:right w:val="none" w:sz="0" w:space="0" w:color="auto"/>
      </w:divBdr>
    </w:div>
    <w:div w:id="949241253">
      <w:bodyDiv w:val="1"/>
      <w:marLeft w:val="0"/>
      <w:marRight w:val="0"/>
      <w:marTop w:val="0"/>
      <w:marBottom w:val="0"/>
      <w:divBdr>
        <w:top w:val="none" w:sz="0" w:space="0" w:color="auto"/>
        <w:left w:val="none" w:sz="0" w:space="0" w:color="auto"/>
        <w:bottom w:val="none" w:sz="0" w:space="0" w:color="auto"/>
        <w:right w:val="none" w:sz="0" w:space="0" w:color="auto"/>
      </w:divBdr>
    </w:div>
    <w:div w:id="949245232">
      <w:bodyDiv w:val="1"/>
      <w:marLeft w:val="0"/>
      <w:marRight w:val="0"/>
      <w:marTop w:val="0"/>
      <w:marBottom w:val="0"/>
      <w:divBdr>
        <w:top w:val="none" w:sz="0" w:space="0" w:color="auto"/>
        <w:left w:val="none" w:sz="0" w:space="0" w:color="auto"/>
        <w:bottom w:val="none" w:sz="0" w:space="0" w:color="auto"/>
        <w:right w:val="none" w:sz="0" w:space="0" w:color="auto"/>
      </w:divBdr>
    </w:div>
    <w:div w:id="949320632">
      <w:bodyDiv w:val="1"/>
      <w:marLeft w:val="0"/>
      <w:marRight w:val="0"/>
      <w:marTop w:val="0"/>
      <w:marBottom w:val="0"/>
      <w:divBdr>
        <w:top w:val="none" w:sz="0" w:space="0" w:color="auto"/>
        <w:left w:val="none" w:sz="0" w:space="0" w:color="auto"/>
        <w:bottom w:val="none" w:sz="0" w:space="0" w:color="auto"/>
        <w:right w:val="none" w:sz="0" w:space="0" w:color="auto"/>
      </w:divBdr>
    </w:div>
    <w:div w:id="949362690">
      <w:bodyDiv w:val="1"/>
      <w:marLeft w:val="0"/>
      <w:marRight w:val="0"/>
      <w:marTop w:val="0"/>
      <w:marBottom w:val="0"/>
      <w:divBdr>
        <w:top w:val="none" w:sz="0" w:space="0" w:color="auto"/>
        <w:left w:val="none" w:sz="0" w:space="0" w:color="auto"/>
        <w:bottom w:val="none" w:sz="0" w:space="0" w:color="auto"/>
        <w:right w:val="none" w:sz="0" w:space="0" w:color="auto"/>
      </w:divBdr>
    </w:div>
    <w:div w:id="949555865">
      <w:bodyDiv w:val="1"/>
      <w:marLeft w:val="0"/>
      <w:marRight w:val="0"/>
      <w:marTop w:val="0"/>
      <w:marBottom w:val="0"/>
      <w:divBdr>
        <w:top w:val="none" w:sz="0" w:space="0" w:color="auto"/>
        <w:left w:val="none" w:sz="0" w:space="0" w:color="auto"/>
        <w:bottom w:val="none" w:sz="0" w:space="0" w:color="auto"/>
        <w:right w:val="none" w:sz="0" w:space="0" w:color="auto"/>
      </w:divBdr>
    </w:div>
    <w:div w:id="949581980">
      <w:bodyDiv w:val="1"/>
      <w:marLeft w:val="0"/>
      <w:marRight w:val="0"/>
      <w:marTop w:val="0"/>
      <w:marBottom w:val="0"/>
      <w:divBdr>
        <w:top w:val="none" w:sz="0" w:space="0" w:color="auto"/>
        <w:left w:val="none" w:sz="0" w:space="0" w:color="auto"/>
        <w:bottom w:val="none" w:sz="0" w:space="0" w:color="auto"/>
        <w:right w:val="none" w:sz="0" w:space="0" w:color="auto"/>
      </w:divBdr>
    </w:div>
    <w:div w:id="949698211">
      <w:bodyDiv w:val="1"/>
      <w:marLeft w:val="0"/>
      <w:marRight w:val="0"/>
      <w:marTop w:val="0"/>
      <w:marBottom w:val="0"/>
      <w:divBdr>
        <w:top w:val="none" w:sz="0" w:space="0" w:color="auto"/>
        <w:left w:val="none" w:sz="0" w:space="0" w:color="auto"/>
        <w:bottom w:val="none" w:sz="0" w:space="0" w:color="auto"/>
        <w:right w:val="none" w:sz="0" w:space="0" w:color="auto"/>
      </w:divBdr>
    </w:div>
    <w:div w:id="949704050">
      <w:bodyDiv w:val="1"/>
      <w:marLeft w:val="0"/>
      <w:marRight w:val="0"/>
      <w:marTop w:val="0"/>
      <w:marBottom w:val="0"/>
      <w:divBdr>
        <w:top w:val="none" w:sz="0" w:space="0" w:color="auto"/>
        <w:left w:val="none" w:sz="0" w:space="0" w:color="auto"/>
        <w:bottom w:val="none" w:sz="0" w:space="0" w:color="auto"/>
        <w:right w:val="none" w:sz="0" w:space="0" w:color="auto"/>
      </w:divBdr>
    </w:div>
    <w:div w:id="949749468">
      <w:bodyDiv w:val="1"/>
      <w:marLeft w:val="0"/>
      <w:marRight w:val="0"/>
      <w:marTop w:val="0"/>
      <w:marBottom w:val="0"/>
      <w:divBdr>
        <w:top w:val="none" w:sz="0" w:space="0" w:color="auto"/>
        <w:left w:val="none" w:sz="0" w:space="0" w:color="auto"/>
        <w:bottom w:val="none" w:sz="0" w:space="0" w:color="auto"/>
        <w:right w:val="none" w:sz="0" w:space="0" w:color="auto"/>
      </w:divBdr>
    </w:div>
    <w:div w:id="949749790">
      <w:bodyDiv w:val="1"/>
      <w:marLeft w:val="0"/>
      <w:marRight w:val="0"/>
      <w:marTop w:val="0"/>
      <w:marBottom w:val="0"/>
      <w:divBdr>
        <w:top w:val="none" w:sz="0" w:space="0" w:color="auto"/>
        <w:left w:val="none" w:sz="0" w:space="0" w:color="auto"/>
        <w:bottom w:val="none" w:sz="0" w:space="0" w:color="auto"/>
        <w:right w:val="none" w:sz="0" w:space="0" w:color="auto"/>
      </w:divBdr>
    </w:div>
    <w:div w:id="949780253">
      <w:bodyDiv w:val="1"/>
      <w:marLeft w:val="0"/>
      <w:marRight w:val="0"/>
      <w:marTop w:val="0"/>
      <w:marBottom w:val="0"/>
      <w:divBdr>
        <w:top w:val="none" w:sz="0" w:space="0" w:color="auto"/>
        <w:left w:val="none" w:sz="0" w:space="0" w:color="auto"/>
        <w:bottom w:val="none" w:sz="0" w:space="0" w:color="auto"/>
        <w:right w:val="none" w:sz="0" w:space="0" w:color="auto"/>
      </w:divBdr>
    </w:div>
    <w:div w:id="949825718">
      <w:bodyDiv w:val="1"/>
      <w:marLeft w:val="0"/>
      <w:marRight w:val="0"/>
      <w:marTop w:val="0"/>
      <w:marBottom w:val="0"/>
      <w:divBdr>
        <w:top w:val="none" w:sz="0" w:space="0" w:color="auto"/>
        <w:left w:val="none" w:sz="0" w:space="0" w:color="auto"/>
        <w:bottom w:val="none" w:sz="0" w:space="0" w:color="auto"/>
        <w:right w:val="none" w:sz="0" w:space="0" w:color="auto"/>
      </w:divBdr>
    </w:div>
    <w:div w:id="949897973">
      <w:bodyDiv w:val="1"/>
      <w:marLeft w:val="0"/>
      <w:marRight w:val="0"/>
      <w:marTop w:val="0"/>
      <w:marBottom w:val="0"/>
      <w:divBdr>
        <w:top w:val="none" w:sz="0" w:space="0" w:color="auto"/>
        <w:left w:val="none" w:sz="0" w:space="0" w:color="auto"/>
        <w:bottom w:val="none" w:sz="0" w:space="0" w:color="auto"/>
        <w:right w:val="none" w:sz="0" w:space="0" w:color="auto"/>
      </w:divBdr>
    </w:div>
    <w:div w:id="949971956">
      <w:bodyDiv w:val="1"/>
      <w:marLeft w:val="0"/>
      <w:marRight w:val="0"/>
      <w:marTop w:val="0"/>
      <w:marBottom w:val="0"/>
      <w:divBdr>
        <w:top w:val="none" w:sz="0" w:space="0" w:color="auto"/>
        <w:left w:val="none" w:sz="0" w:space="0" w:color="auto"/>
        <w:bottom w:val="none" w:sz="0" w:space="0" w:color="auto"/>
        <w:right w:val="none" w:sz="0" w:space="0" w:color="auto"/>
      </w:divBdr>
    </w:div>
    <w:div w:id="950012784">
      <w:bodyDiv w:val="1"/>
      <w:marLeft w:val="0"/>
      <w:marRight w:val="0"/>
      <w:marTop w:val="0"/>
      <w:marBottom w:val="0"/>
      <w:divBdr>
        <w:top w:val="none" w:sz="0" w:space="0" w:color="auto"/>
        <w:left w:val="none" w:sz="0" w:space="0" w:color="auto"/>
        <w:bottom w:val="none" w:sz="0" w:space="0" w:color="auto"/>
        <w:right w:val="none" w:sz="0" w:space="0" w:color="auto"/>
      </w:divBdr>
    </w:div>
    <w:div w:id="950013357">
      <w:bodyDiv w:val="1"/>
      <w:marLeft w:val="0"/>
      <w:marRight w:val="0"/>
      <w:marTop w:val="0"/>
      <w:marBottom w:val="0"/>
      <w:divBdr>
        <w:top w:val="none" w:sz="0" w:space="0" w:color="auto"/>
        <w:left w:val="none" w:sz="0" w:space="0" w:color="auto"/>
        <w:bottom w:val="none" w:sz="0" w:space="0" w:color="auto"/>
        <w:right w:val="none" w:sz="0" w:space="0" w:color="auto"/>
      </w:divBdr>
    </w:div>
    <w:div w:id="950014261">
      <w:bodyDiv w:val="1"/>
      <w:marLeft w:val="0"/>
      <w:marRight w:val="0"/>
      <w:marTop w:val="0"/>
      <w:marBottom w:val="0"/>
      <w:divBdr>
        <w:top w:val="none" w:sz="0" w:space="0" w:color="auto"/>
        <w:left w:val="none" w:sz="0" w:space="0" w:color="auto"/>
        <w:bottom w:val="none" w:sz="0" w:space="0" w:color="auto"/>
        <w:right w:val="none" w:sz="0" w:space="0" w:color="auto"/>
      </w:divBdr>
    </w:div>
    <w:div w:id="950016198">
      <w:bodyDiv w:val="1"/>
      <w:marLeft w:val="0"/>
      <w:marRight w:val="0"/>
      <w:marTop w:val="0"/>
      <w:marBottom w:val="0"/>
      <w:divBdr>
        <w:top w:val="none" w:sz="0" w:space="0" w:color="auto"/>
        <w:left w:val="none" w:sz="0" w:space="0" w:color="auto"/>
        <w:bottom w:val="none" w:sz="0" w:space="0" w:color="auto"/>
        <w:right w:val="none" w:sz="0" w:space="0" w:color="auto"/>
      </w:divBdr>
    </w:div>
    <w:div w:id="950017063">
      <w:bodyDiv w:val="1"/>
      <w:marLeft w:val="0"/>
      <w:marRight w:val="0"/>
      <w:marTop w:val="0"/>
      <w:marBottom w:val="0"/>
      <w:divBdr>
        <w:top w:val="none" w:sz="0" w:space="0" w:color="auto"/>
        <w:left w:val="none" w:sz="0" w:space="0" w:color="auto"/>
        <w:bottom w:val="none" w:sz="0" w:space="0" w:color="auto"/>
        <w:right w:val="none" w:sz="0" w:space="0" w:color="auto"/>
      </w:divBdr>
    </w:div>
    <w:div w:id="950042389">
      <w:bodyDiv w:val="1"/>
      <w:marLeft w:val="0"/>
      <w:marRight w:val="0"/>
      <w:marTop w:val="0"/>
      <w:marBottom w:val="0"/>
      <w:divBdr>
        <w:top w:val="none" w:sz="0" w:space="0" w:color="auto"/>
        <w:left w:val="none" w:sz="0" w:space="0" w:color="auto"/>
        <w:bottom w:val="none" w:sz="0" w:space="0" w:color="auto"/>
        <w:right w:val="none" w:sz="0" w:space="0" w:color="auto"/>
      </w:divBdr>
    </w:div>
    <w:div w:id="950166490">
      <w:bodyDiv w:val="1"/>
      <w:marLeft w:val="0"/>
      <w:marRight w:val="0"/>
      <w:marTop w:val="0"/>
      <w:marBottom w:val="0"/>
      <w:divBdr>
        <w:top w:val="none" w:sz="0" w:space="0" w:color="auto"/>
        <w:left w:val="none" w:sz="0" w:space="0" w:color="auto"/>
        <w:bottom w:val="none" w:sz="0" w:space="0" w:color="auto"/>
        <w:right w:val="none" w:sz="0" w:space="0" w:color="auto"/>
      </w:divBdr>
    </w:div>
    <w:div w:id="950169324">
      <w:bodyDiv w:val="1"/>
      <w:marLeft w:val="0"/>
      <w:marRight w:val="0"/>
      <w:marTop w:val="0"/>
      <w:marBottom w:val="0"/>
      <w:divBdr>
        <w:top w:val="none" w:sz="0" w:space="0" w:color="auto"/>
        <w:left w:val="none" w:sz="0" w:space="0" w:color="auto"/>
        <w:bottom w:val="none" w:sz="0" w:space="0" w:color="auto"/>
        <w:right w:val="none" w:sz="0" w:space="0" w:color="auto"/>
      </w:divBdr>
    </w:div>
    <w:div w:id="950207027">
      <w:bodyDiv w:val="1"/>
      <w:marLeft w:val="0"/>
      <w:marRight w:val="0"/>
      <w:marTop w:val="0"/>
      <w:marBottom w:val="0"/>
      <w:divBdr>
        <w:top w:val="none" w:sz="0" w:space="0" w:color="auto"/>
        <w:left w:val="none" w:sz="0" w:space="0" w:color="auto"/>
        <w:bottom w:val="none" w:sz="0" w:space="0" w:color="auto"/>
        <w:right w:val="none" w:sz="0" w:space="0" w:color="auto"/>
      </w:divBdr>
    </w:div>
    <w:div w:id="950235827">
      <w:bodyDiv w:val="1"/>
      <w:marLeft w:val="0"/>
      <w:marRight w:val="0"/>
      <w:marTop w:val="0"/>
      <w:marBottom w:val="0"/>
      <w:divBdr>
        <w:top w:val="none" w:sz="0" w:space="0" w:color="auto"/>
        <w:left w:val="none" w:sz="0" w:space="0" w:color="auto"/>
        <w:bottom w:val="none" w:sz="0" w:space="0" w:color="auto"/>
        <w:right w:val="none" w:sz="0" w:space="0" w:color="auto"/>
      </w:divBdr>
    </w:div>
    <w:div w:id="950238072">
      <w:bodyDiv w:val="1"/>
      <w:marLeft w:val="0"/>
      <w:marRight w:val="0"/>
      <w:marTop w:val="0"/>
      <w:marBottom w:val="0"/>
      <w:divBdr>
        <w:top w:val="none" w:sz="0" w:space="0" w:color="auto"/>
        <w:left w:val="none" w:sz="0" w:space="0" w:color="auto"/>
        <w:bottom w:val="none" w:sz="0" w:space="0" w:color="auto"/>
        <w:right w:val="none" w:sz="0" w:space="0" w:color="auto"/>
      </w:divBdr>
    </w:div>
    <w:div w:id="950282459">
      <w:bodyDiv w:val="1"/>
      <w:marLeft w:val="0"/>
      <w:marRight w:val="0"/>
      <w:marTop w:val="0"/>
      <w:marBottom w:val="0"/>
      <w:divBdr>
        <w:top w:val="none" w:sz="0" w:space="0" w:color="auto"/>
        <w:left w:val="none" w:sz="0" w:space="0" w:color="auto"/>
        <w:bottom w:val="none" w:sz="0" w:space="0" w:color="auto"/>
        <w:right w:val="none" w:sz="0" w:space="0" w:color="auto"/>
      </w:divBdr>
    </w:div>
    <w:div w:id="950354757">
      <w:bodyDiv w:val="1"/>
      <w:marLeft w:val="0"/>
      <w:marRight w:val="0"/>
      <w:marTop w:val="0"/>
      <w:marBottom w:val="0"/>
      <w:divBdr>
        <w:top w:val="none" w:sz="0" w:space="0" w:color="auto"/>
        <w:left w:val="none" w:sz="0" w:space="0" w:color="auto"/>
        <w:bottom w:val="none" w:sz="0" w:space="0" w:color="auto"/>
        <w:right w:val="none" w:sz="0" w:space="0" w:color="auto"/>
      </w:divBdr>
    </w:div>
    <w:div w:id="950404813">
      <w:bodyDiv w:val="1"/>
      <w:marLeft w:val="0"/>
      <w:marRight w:val="0"/>
      <w:marTop w:val="0"/>
      <w:marBottom w:val="0"/>
      <w:divBdr>
        <w:top w:val="none" w:sz="0" w:space="0" w:color="auto"/>
        <w:left w:val="none" w:sz="0" w:space="0" w:color="auto"/>
        <w:bottom w:val="none" w:sz="0" w:space="0" w:color="auto"/>
        <w:right w:val="none" w:sz="0" w:space="0" w:color="auto"/>
      </w:divBdr>
    </w:div>
    <w:div w:id="950430806">
      <w:bodyDiv w:val="1"/>
      <w:marLeft w:val="0"/>
      <w:marRight w:val="0"/>
      <w:marTop w:val="0"/>
      <w:marBottom w:val="0"/>
      <w:divBdr>
        <w:top w:val="none" w:sz="0" w:space="0" w:color="auto"/>
        <w:left w:val="none" w:sz="0" w:space="0" w:color="auto"/>
        <w:bottom w:val="none" w:sz="0" w:space="0" w:color="auto"/>
        <w:right w:val="none" w:sz="0" w:space="0" w:color="auto"/>
      </w:divBdr>
    </w:div>
    <w:div w:id="950433362">
      <w:bodyDiv w:val="1"/>
      <w:marLeft w:val="0"/>
      <w:marRight w:val="0"/>
      <w:marTop w:val="0"/>
      <w:marBottom w:val="0"/>
      <w:divBdr>
        <w:top w:val="none" w:sz="0" w:space="0" w:color="auto"/>
        <w:left w:val="none" w:sz="0" w:space="0" w:color="auto"/>
        <w:bottom w:val="none" w:sz="0" w:space="0" w:color="auto"/>
        <w:right w:val="none" w:sz="0" w:space="0" w:color="auto"/>
      </w:divBdr>
    </w:div>
    <w:div w:id="950475727">
      <w:bodyDiv w:val="1"/>
      <w:marLeft w:val="0"/>
      <w:marRight w:val="0"/>
      <w:marTop w:val="0"/>
      <w:marBottom w:val="0"/>
      <w:divBdr>
        <w:top w:val="none" w:sz="0" w:space="0" w:color="auto"/>
        <w:left w:val="none" w:sz="0" w:space="0" w:color="auto"/>
        <w:bottom w:val="none" w:sz="0" w:space="0" w:color="auto"/>
        <w:right w:val="none" w:sz="0" w:space="0" w:color="auto"/>
      </w:divBdr>
    </w:div>
    <w:div w:id="950476004">
      <w:bodyDiv w:val="1"/>
      <w:marLeft w:val="0"/>
      <w:marRight w:val="0"/>
      <w:marTop w:val="0"/>
      <w:marBottom w:val="0"/>
      <w:divBdr>
        <w:top w:val="none" w:sz="0" w:space="0" w:color="auto"/>
        <w:left w:val="none" w:sz="0" w:space="0" w:color="auto"/>
        <w:bottom w:val="none" w:sz="0" w:space="0" w:color="auto"/>
        <w:right w:val="none" w:sz="0" w:space="0" w:color="auto"/>
      </w:divBdr>
    </w:div>
    <w:div w:id="950549691">
      <w:bodyDiv w:val="1"/>
      <w:marLeft w:val="0"/>
      <w:marRight w:val="0"/>
      <w:marTop w:val="0"/>
      <w:marBottom w:val="0"/>
      <w:divBdr>
        <w:top w:val="none" w:sz="0" w:space="0" w:color="auto"/>
        <w:left w:val="none" w:sz="0" w:space="0" w:color="auto"/>
        <w:bottom w:val="none" w:sz="0" w:space="0" w:color="auto"/>
        <w:right w:val="none" w:sz="0" w:space="0" w:color="auto"/>
      </w:divBdr>
    </w:div>
    <w:div w:id="950550985">
      <w:bodyDiv w:val="1"/>
      <w:marLeft w:val="0"/>
      <w:marRight w:val="0"/>
      <w:marTop w:val="0"/>
      <w:marBottom w:val="0"/>
      <w:divBdr>
        <w:top w:val="none" w:sz="0" w:space="0" w:color="auto"/>
        <w:left w:val="none" w:sz="0" w:space="0" w:color="auto"/>
        <w:bottom w:val="none" w:sz="0" w:space="0" w:color="auto"/>
        <w:right w:val="none" w:sz="0" w:space="0" w:color="auto"/>
      </w:divBdr>
    </w:div>
    <w:div w:id="950551894">
      <w:bodyDiv w:val="1"/>
      <w:marLeft w:val="0"/>
      <w:marRight w:val="0"/>
      <w:marTop w:val="0"/>
      <w:marBottom w:val="0"/>
      <w:divBdr>
        <w:top w:val="none" w:sz="0" w:space="0" w:color="auto"/>
        <w:left w:val="none" w:sz="0" w:space="0" w:color="auto"/>
        <w:bottom w:val="none" w:sz="0" w:space="0" w:color="auto"/>
        <w:right w:val="none" w:sz="0" w:space="0" w:color="auto"/>
      </w:divBdr>
    </w:div>
    <w:div w:id="950622984">
      <w:bodyDiv w:val="1"/>
      <w:marLeft w:val="0"/>
      <w:marRight w:val="0"/>
      <w:marTop w:val="0"/>
      <w:marBottom w:val="0"/>
      <w:divBdr>
        <w:top w:val="none" w:sz="0" w:space="0" w:color="auto"/>
        <w:left w:val="none" w:sz="0" w:space="0" w:color="auto"/>
        <w:bottom w:val="none" w:sz="0" w:space="0" w:color="auto"/>
        <w:right w:val="none" w:sz="0" w:space="0" w:color="auto"/>
      </w:divBdr>
    </w:div>
    <w:div w:id="950627210">
      <w:bodyDiv w:val="1"/>
      <w:marLeft w:val="0"/>
      <w:marRight w:val="0"/>
      <w:marTop w:val="0"/>
      <w:marBottom w:val="0"/>
      <w:divBdr>
        <w:top w:val="none" w:sz="0" w:space="0" w:color="auto"/>
        <w:left w:val="none" w:sz="0" w:space="0" w:color="auto"/>
        <w:bottom w:val="none" w:sz="0" w:space="0" w:color="auto"/>
        <w:right w:val="none" w:sz="0" w:space="0" w:color="auto"/>
      </w:divBdr>
    </w:div>
    <w:div w:id="950667661">
      <w:bodyDiv w:val="1"/>
      <w:marLeft w:val="0"/>
      <w:marRight w:val="0"/>
      <w:marTop w:val="0"/>
      <w:marBottom w:val="0"/>
      <w:divBdr>
        <w:top w:val="none" w:sz="0" w:space="0" w:color="auto"/>
        <w:left w:val="none" w:sz="0" w:space="0" w:color="auto"/>
        <w:bottom w:val="none" w:sz="0" w:space="0" w:color="auto"/>
        <w:right w:val="none" w:sz="0" w:space="0" w:color="auto"/>
      </w:divBdr>
    </w:div>
    <w:div w:id="950670497">
      <w:bodyDiv w:val="1"/>
      <w:marLeft w:val="0"/>
      <w:marRight w:val="0"/>
      <w:marTop w:val="0"/>
      <w:marBottom w:val="0"/>
      <w:divBdr>
        <w:top w:val="none" w:sz="0" w:space="0" w:color="auto"/>
        <w:left w:val="none" w:sz="0" w:space="0" w:color="auto"/>
        <w:bottom w:val="none" w:sz="0" w:space="0" w:color="auto"/>
        <w:right w:val="none" w:sz="0" w:space="0" w:color="auto"/>
      </w:divBdr>
    </w:div>
    <w:div w:id="950670685">
      <w:bodyDiv w:val="1"/>
      <w:marLeft w:val="0"/>
      <w:marRight w:val="0"/>
      <w:marTop w:val="0"/>
      <w:marBottom w:val="0"/>
      <w:divBdr>
        <w:top w:val="none" w:sz="0" w:space="0" w:color="auto"/>
        <w:left w:val="none" w:sz="0" w:space="0" w:color="auto"/>
        <w:bottom w:val="none" w:sz="0" w:space="0" w:color="auto"/>
        <w:right w:val="none" w:sz="0" w:space="0" w:color="auto"/>
      </w:divBdr>
    </w:div>
    <w:div w:id="950745234">
      <w:bodyDiv w:val="1"/>
      <w:marLeft w:val="0"/>
      <w:marRight w:val="0"/>
      <w:marTop w:val="0"/>
      <w:marBottom w:val="0"/>
      <w:divBdr>
        <w:top w:val="none" w:sz="0" w:space="0" w:color="auto"/>
        <w:left w:val="none" w:sz="0" w:space="0" w:color="auto"/>
        <w:bottom w:val="none" w:sz="0" w:space="0" w:color="auto"/>
        <w:right w:val="none" w:sz="0" w:space="0" w:color="auto"/>
      </w:divBdr>
    </w:div>
    <w:div w:id="950816562">
      <w:bodyDiv w:val="1"/>
      <w:marLeft w:val="0"/>
      <w:marRight w:val="0"/>
      <w:marTop w:val="0"/>
      <w:marBottom w:val="0"/>
      <w:divBdr>
        <w:top w:val="none" w:sz="0" w:space="0" w:color="auto"/>
        <w:left w:val="none" w:sz="0" w:space="0" w:color="auto"/>
        <w:bottom w:val="none" w:sz="0" w:space="0" w:color="auto"/>
        <w:right w:val="none" w:sz="0" w:space="0" w:color="auto"/>
      </w:divBdr>
    </w:div>
    <w:div w:id="950818966">
      <w:bodyDiv w:val="1"/>
      <w:marLeft w:val="0"/>
      <w:marRight w:val="0"/>
      <w:marTop w:val="0"/>
      <w:marBottom w:val="0"/>
      <w:divBdr>
        <w:top w:val="none" w:sz="0" w:space="0" w:color="auto"/>
        <w:left w:val="none" w:sz="0" w:space="0" w:color="auto"/>
        <w:bottom w:val="none" w:sz="0" w:space="0" w:color="auto"/>
        <w:right w:val="none" w:sz="0" w:space="0" w:color="auto"/>
      </w:divBdr>
    </w:div>
    <w:div w:id="950820622">
      <w:bodyDiv w:val="1"/>
      <w:marLeft w:val="0"/>
      <w:marRight w:val="0"/>
      <w:marTop w:val="0"/>
      <w:marBottom w:val="0"/>
      <w:divBdr>
        <w:top w:val="none" w:sz="0" w:space="0" w:color="auto"/>
        <w:left w:val="none" w:sz="0" w:space="0" w:color="auto"/>
        <w:bottom w:val="none" w:sz="0" w:space="0" w:color="auto"/>
        <w:right w:val="none" w:sz="0" w:space="0" w:color="auto"/>
      </w:divBdr>
    </w:div>
    <w:div w:id="950865589">
      <w:bodyDiv w:val="1"/>
      <w:marLeft w:val="0"/>
      <w:marRight w:val="0"/>
      <w:marTop w:val="0"/>
      <w:marBottom w:val="0"/>
      <w:divBdr>
        <w:top w:val="none" w:sz="0" w:space="0" w:color="auto"/>
        <w:left w:val="none" w:sz="0" w:space="0" w:color="auto"/>
        <w:bottom w:val="none" w:sz="0" w:space="0" w:color="auto"/>
        <w:right w:val="none" w:sz="0" w:space="0" w:color="auto"/>
      </w:divBdr>
    </w:div>
    <w:div w:id="950865956">
      <w:bodyDiv w:val="1"/>
      <w:marLeft w:val="0"/>
      <w:marRight w:val="0"/>
      <w:marTop w:val="0"/>
      <w:marBottom w:val="0"/>
      <w:divBdr>
        <w:top w:val="none" w:sz="0" w:space="0" w:color="auto"/>
        <w:left w:val="none" w:sz="0" w:space="0" w:color="auto"/>
        <w:bottom w:val="none" w:sz="0" w:space="0" w:color="auto"/>
        <w:right w:val="none" w:sz="0" w:space="0" w:color="auto"/>
      </w:divBdr>
    </w:div>
    <w:div w:id="950892454">
      <w:bodyDiv w:val="1"/>
      <w:marLeft w:val="0"/>
      <w:marRight w:val="0"/>
      <w:marTop w:val="0"/>
      <w:marBottom w:val="0"/>
      <w:divBdr>
        <w:top w:val="none" w:sz="0" w:space="0" w:color="auto"/>
        <w:left w:val="none" w:sz="0" w:space="0" w:color="auto"/>
        <w:bottom w:val="none" w:sz="0" w:space="0" w:color="auto"/>
        <w:right w:val="none" w:sz="0" w:space="0" w:color="auto"/>
      </w:divBdr>
    </w:div>
    <w:div w:id="950934615">
      <w:bodyDiv w:val="1"/>
      <w:marLeft w:val="0"/>
      <w:marRight w:val="0"/>
      <w:marTop w:val="0"/>
      <w:marBottom w:val="0"/>
      <w:divBdr>
        <w:top w:val="none" w:sz="0" w:space="0" w:color="auto"/>
        <w:left w:val="none" w:sz="0" w:space="0" w:color="auto"/>
        <w:bottom w:val="none" w:sz="0" w:space="0" w:color="auto"/>
        <w:right w:val="none" w:sz="0" w:space="0" w:color="auto"/>
      </w:divBdr>
    </w:div>
    <w:div w:id="950935316">
      <w:bodyDiv w:val="1"/>
      <w:marLeft w:val="0"/>
      <w:marRight w:val="0"/>
      <w:marTop w:val="0"/>
      <w:marBottom w:val="0"/>
      <w:divBdr>
        <w:top w:val="none" w:sz="0" w:space="0" w:color="auto"/>
        <w:left w:val="none" w:sz="0" w:space="0" w:color="auto"/>
        <w:bottom w:val="none" w:sz="0" w:space="0" w:color="auto"/>
        <w:right w:val="none" w:sz="0" w:space="0" w:color="auto"/>
      </w:divBdr>
    </w:div>
    <w:div w:id="950939390">
      <w:bodyDiv w:val="1"/>
      <w:marLeft w:val="0"/>
      <w:marRight w:val="0"/>
      <w:marTop w:val="0"/>
      <w:marBottom w:val="0"/>
      <w:divBdr>
        <w:top w:val="none" w:sz="0" w:space="0" w:color="auto"/>
        <w:left w:val="none" w:sz="0" w:space="0" w:color="auto"/>
        <w:bottom w:val="none" w:sz="0" w:space="0" w:color="auto"/>
        <w:right w:val="none" w:sz="0" w:space="0" w:color="auto"/>
      </w:divBdr>
    </w:div>
    <w:div w:id="951012656">
      <w:bodyDiv w:val="1"/>
      <w:marLeft w:val="0"/>
      <w:marRight w:val="0"/>
      <w:marTop w:val="0"/>
      <w:marBottom w:val="0"/>
      <w:divBdr>
        <w:top w:val="none" w:sz="0" w:space="0" w:color="auto"/>
        <w:left w:val="none" w:sz="0" w:space="0" w:color="auto"/>
        <w:bottom w:val="none" w:sz="0" w:space="0" w:color="auto"/>
        <w:right w:val="none" w:sz="0" w:space="0" w:color="auto"/>
      </w:divBdr>
    </w:div>
    <w:div w:id="951015001">
      <w:bodyDiv w:val="1"/>
      <w:marLeft w:val="0"/>
      <w:marRight w:val="0"/>
      <w:marTop w:val="0"/>
      <w:marBottom w:val="0"/>
      <w:divBdr>
        <w:top w:val="none" w:sz="0" w:space="0" w:color="auto"/>
        <w:left w:val="none" w:sz="0" w:space="0" w:color="auto"/>
        <w:bottom w:val="none" w:sz="0" w:space="0" w:color="auto"/>
        <w:right w:val="none" w:sz="0" w:space="0" w:color="auto"/>
      </w:divBdr>
    </w:div>
    <w:div w:id="951402316">
      <w:bodyDiv w:val="1"/>
      <w:marLeft w:val="0"/>
      <w:marRight w:val="0"/>
      <w:marTop w:val="0"/>
      <w:marBottom w:val="0"/>
      <w:divBdr>
        <w:top w:val="none" w:sz="0" w:space="0" w:color="auto"/>
        <w:left w:val="none" w:sz="0" w:space="0" w:color="auto"/>
        <w:bottom w:val="none" w:sz="0" w:space="0" w:color="auto"/>
        <w:right w:val="none" w:sz="0" w:space="0" w:color="auto"/>
      </w:divBdr>
    </w:div>
    <w:div w:id="951473572">
      <w:bodyDiv w:val="1"/>
      <w:marLeft w:val="0"/>
      <w:marRight w:val="0"/>
      <w:marTop w:val="0"/>
      <w:marBottom w:val="0"/>
      <w:divBdr>
        <w:top w:val="none" w:sz="0" w:space="0" w:color="auto"/>
        <w:left w:val="none" w:sz="0" w:space="0" w:color="auto"/>
        <w:bottom w:val="none" w:sz="0" w:space="0" w:color="auto"/>
        <w:right w:val="none" w:sz="0" w:space="0" w:color="auto"/>
      </w:divBdr>
    </w:div>
    <w:div w:id="951594686">
      <w:bodyDiv w:val="1"/>
      <w:marLeft w:val="0"/>
      <w:marRight w:val="0"/>
      <w:marTop w:val="0"/>
      <w:marBottom w:val="0"/>
      <w:divBdr>
        <w:top w:val="none" w:sz="0" w:space="0" w:color="auto"/>
        <w:left w:val="none" w:sz="0" w:space="0" w:color="auto"/>
        <w:bottom w:val="none" w:sz="0" w:space="0" w:color="auto"/>
        <w:right w:val="none" w:sz="0" w:space="0" w:color="auto"/>
      </w:divBdr>
    </w:div>
    <w:div w:id="951667201">
      <w:bodyDiv w:val="1"/>
      <w:marLeft w:val="0"/>
      <w:marRight w:val="0"/>
      <w:marTop w:val="0"/>
      <w:marBottom w:val="0"/>
      <w:divBdr>
        <w:top w:val="none" w:sz="0" w:space="0" w:color="auto"/>
        <w:left w:val="none" w:sz="0" w:space="0" w:color="auto"/>
        <w:bottom w:val="none" w:sz="0" w:space="0" w:color="auto"/>
        <w:right w:val="none" w:sz="0" w:space="0" w:color="auto"/>
      </w:divBdr>
    </w:div>
    <w:div w:id="951742777">
      <w:bodyDiv w:val="1"/>
      <w:marLeft w:val="0"/>
      <w:marRight w:val="0"/>
      <w:marTop w:val="0"/>
      <w:marBottom w:val="0"/>
      <w:divBdr>
        <w:top w:val="none" w:sz="0" w:space="0" w:color="auto"/>
        <w:left w:val="none" w:sz="0" w:space="0" w:color="auto"/>
        <w:bottom w:val="none" w:sz="0" w:space="0" w:color="auto"/>
        <w:right w:val="none" w:sz="0" w:space="0" w:color="auto"/>
      </w:divBdr>
    </w:div>
    <w:div w:id="951859245">
      <w:bodyDiv w:val="1"/>
      <w:marLeft w:val="0"/>
      <w:marRight w:val="0"/>
      <w:marTop w:val="0"/>
      <w:marBottom w:val="0"/>
      <w:divBdr>
        <w:top w:val="none" w:sz="0" w:space="0" w:color="auto"/>
        <w:left w:val="none" w:sz="0" w:space="0" w:color="auto"/>
        <w:bottom w:val="none" w:sz="0" w:space="0" w:color="auto"/>
        <w:right w:val="none" w:sz="0" w:space="0" w:color="auto"/>
      </w:divBdr>
    </w:div>
    <w:div w:id="951859931">
      <w:bodyDiv w:val="1"/>
      <w:marLeft w:val="0"/>
      <w:marRight w:val="0"/>
      <w:marTop w:val="0"/>
      <w:marBottom w:val="0"/>
      <w:divBdr>
        <w:top w:val="none" w:sz="0" w:space="0" w:color="auto"/>
        <w:left w:val="none" w:sz="0" w:space="0" w:color="auto"/>
        <w:bottom w:val="none" w:sz="0" w:space="0" w:color="auto"/>
        <w:right w:val="none" w:sz="0" w:space="0" w:color="auto"/>
      </w:divBdr>
    </w:div>
    <w:div w:id="952134396">
      <w:bodyDiv w:val="1"/>
      <w:marLeft w:val="0"/>
      <w:marRight w:val="0"/>
      <w:marTop w:val="0"/>
      <w:marBottom w:val="0"/>
      <w:divBdr>
        <w:top w:val="none" w:sz="0" w:space="0" w:color="auto"/>
        <w:left w:val="none" w:sz="0" w:space="0" w:color="auto"/>
        <w:bottom w:val="none" w:sz="0" w:space="0" w:color="auto"/>
        <w:right w:val="none" w:sz="0" w:space="0" w:color="auto"/>
      </w:divBdr>
    </w:div>
    <w:div w:id="952135246">
      <w:bodyDiv w:val="1"/>
      <w:marLeft w:val="0"/>
      <w:marRight w:val="0"/>
      <w:marTop w:val="0"/>
      <w:marBottom w:val="0"/>
      <w:divBdr>
        <w:top w:val="none" w:sz="0" w:space="0" w:color="auto"/>
        <w:left w:val="none" w:sz="0" w:space="0" w:color="auto"/>
        <w:bottom w:val="none" w:sz="0" w:space="0" w:color="auto"/>
        <w:right w:val="none" w:sz="0" w:space="0" w:color="auto"/>
      </w:divBdr>
    </w:div>
    <w:div w:id="952249617">
      <w:bodyDiv w:val="1"/>
      <w:marLeft w:val="0"/>
      <w:marRight w:val="0"/>
      <w:marTop w:val="0"/>
      <w:marBottom w:val="0"/>
      <w:divBdr>
        <w:top w:val="none" w:sz="0" w:space="0" w:color="auto"/>
        <w:left w:val="none" w:sz="0" w:space="0" w:color="auto"/>
        <w:bottom w:val="none" w:sz="0" w:space="0" w:color="auto"/>
        <w:right w:val="none" w:sz="0" w:space="0" w:color="auto"/>
      </w:divBdr>
    </w:div>
    <w:div w:id="952328239">
      <w:bodyDiv w:val="1"/>
      <w:marLeft w:val="0"/>
      <w:marRight w:val="0"/>
      <w:marTop w:val="0"/>
      <w:marBottom w:val="0"/>
      <w:divBdr>
        <w:top w:val="none" w:sz="0" w:space="0" w:color="auto"/>
        <w:left w:val="none" w:sz="0" w:space="0" w:color="auto"/>
        <w:bottom w:val="none" w:sz="0" w:space="0" w:color="auto"/>
        <w:right w:val="none" w:sz="0" w:space="0" w:color="auto"/>
      </w:divBdr>
    </w:div>
    <w:div w:id="952397824">
      <w:bodyDiv w:val="1"/>
      <w:marLeft w:val="0"/>
      <w:marRight w:val="0"/>
      <w:marTop w:val="0"/>
      <w:marBottom w:val="0"/>
      <w:divBdr>
        <w:top w:val="none" w:sz="0" w:space="0" w:color="auto"/>
        <w:left w:val="none" w:sz="0" w:space="0" w:color="auto"/>
        <w:bottom w:val="none" w:sz="0" w:space="0" w:color="auto"/>
        <w:right w:val="none" w:sz="0" w:space="0" w:color="auto"/>
      </w:divBdr>
    </w:div>
    <w:div w:id="952519614">
      <w:bodyDiv w:val="1"/>
      <w:marLeft w:val="0"/>
      <w:marRight w:val="0"/>
      <w:marTop w:val="0"/>
      <w:marBottom w:val="0"/>
      <w:divBdr>
        <w:top w:val="none" w:sz="0" w:space="0" w:color="auto"/>
        <w:left w:val="none" w:sz="0" w:space="0" w:color="auto"/>
        <w:bottom w:val="none" w:sz="0" w:space="0" w:color="auto"/>
        <w:right w:val="none" w:sz="0" w:space="0" w:color="auto"/>
      </w:divBdr>
    </w:div>
    <w:div w:id="952636214">
      <w:bodyDiv w:val="1"/>
      <w:marLeft w:val="0"/>
      <w:marRight w:val="0"/>
      <w:marTop w:val="0"/>
      <w:marBottom w:val="0"/>
      <w:divBdr>
        <w:top w:val="none" w:sz="0" w:space="0" w:color="auto"/>
        <w:left w:val="none" w:sz="0" w:space="0" w:color="auto"/>
        <w:bottom w:val="none" w:sz="0" w:space="0" w:color="auto"/>
        <w:right w:val="none" w:sz="0" w:space="0" w:color="auto"/>
      </w:divBdr>
    </w:div>
    <w:div w:id="952709644">
      <w:bodyDiv w:val="1"/>
      <w:marLeft w:val="0"/>
      <w:marRight w:val="0"/>
      <w:marTop w:val="0"/>
      <w:marBottom w:val="0"/>
      <w:divBdr>
        <w:top w:val="none" w:sz="0" w:space="0" w:color="auto"/>
        <w:left w:val="none" w:sz="0" w:space="0" w:color="auto"/>
        <w:bottom w:val="none" w:sz="0" w:space="0" w:color="auto"/>
        <w:right w:val="none" w:sz="0" w:space="0" w:color="auto"/>
      </w:divBdr>
    </w:div>
    <w:div w:id="952713769">
      <w:bodyDiv w:val="1"/>
      <w:marLeft w:val="0"/>
      <w:marRight w:val="0"/>
      <w:marTop w:val="0"/>
      <w:marBottom w:val="0"/>
      <w:divBdr>
        <w:top w:val="none" w:sz="0" w:space="0" w:color="auto"/>
        <w:left w:val="none" w:sz="0" w:space="0" w:color="auto"/>
        <w:bottom w:val="none" w:sz="0" w:space="0" w:color="auto"/>
        <w:right w:val="none" w:sz="0" w:space="0" w:color="auto"/>
      </w:divBdr>
    </w:div>
    <w:div w:id="952786357">
      <w:bodyDiv w:val="1"/>
      <w:marLeft w:val="0"/>
      <w:marRight w:val="0"/>
      <w:marTop w:val="0"/>
      <w:marBottom w:val="0"/>
      <w:divBdr>
        <w:top w:val="none" w:sz="0" w:space="0" w:color="auto"/>
        <w:left w:val="none" w:sz="0" w:space="0" w:color="auto"/>
        <w:bottom w:val="none" w:sz="0" w:space="0" w:color="auto"/>
        <w:right w:val="none" w:sz="0" w:space="0" w:color="auto"/>
      </w:divBdr>
    </w:div>
    <w:div w:id="952980422">
      <w:bodyDiv w:val="1"/>
      <w:marLeft w:val="0"/>
      <w:marRight w:val="0"/>
      <w:marTop w:val="0"/>
      <w:marBottom w:val="0"/>
      <w:divBdr>
        <w:top w:val="none" w:sz="0" w:space="0" w:color="auto"/>
        <w:left w:val="none" w:sz="0" w:space="0" w:color="auto"/>
        <w:bottom w:val="none" w:sz="0" w:space="0" w:color="auto"/>
        <w:right w:val="none" w:sz="0" w:space="0" w:color="auto"/>
      </w:divBdr>
    </w:div>
    <w:div w:id="953050049">
      <w:bodyDiv w:val="1"/>
      <w:marLeft w:val="0"/>
      <w:marRight w:val="0"/>
      <w:marTop w:val="0"/>
      <w:marBottom w:val="0"/>
      <w:divBdr>
        <w:top w:val="none" w:sz="0" w:space="0" w:color="auto"/>
        <w:left w:val="none" w:sz="0" w:space="0" w:color="auto"/>
        <w:bottom w:val="none" w:sz="0" w:space="0" w:color="auto"/>
        <w:right w:val="none" w:sz="0" w:space="0" w:color="auto"/>
      </w:divBdr>
    </w:div>
    <w:div w:id="953098394">
      <w:bodyDiv w:val="1"/>
      <w:marLeft w:val="0"/>
      <w:marRight w:val="0"/>
      <w:marTop w:val="0"/>
      <w:marBottom w:val="0"/>
      <w:divBdr>
        <w:top w:val="none" w:sz="0" w:space="0" w:color="auto"/>
        <w:left w:val="none" w:sz="0" w:space="0" w:color="auto"/>
        <w:bottom w:val="none" w:sz="0" w:space="0" w:color="auto"/>
        <w:right w:val="none" w:sz="0" w:space="0" w:color="auto"/>
      </w:divBdr>
    </w:div>
    <w:div w:id="953169523">
      <w:bodyDiv w:val="1"/>
      <w:marLeft w:val="0"/>
      <w:marRight w:val="0"/>
      <w:marTop w:val="0"/>
      <w:marBottom w:val="0"/>
      <w:divBdr>
        <w:top w:val="none" w:sz="0" w:space="0" w:color="auto"/>
        <w:left w:val="none" w:sz="0" w:space="0" w:color="auto"/>
        <w:bottom w:val="none" w:sz="0" w:space="0" w:color="auto"/>
        <w:right w:val="none" w:sz="0" w:space="0" w:color="auto"/>
      </w:divBdr>
    </w:div>
    <w:div w:id="953169887">
      <w:bodyDiv w:val="1"/>
      <w:marLeft w:val="0"/>
      <w:marRight w:val="0"/>
      <w:marTop w:val="0"/>
      <w:marBottom w:val="0"/>
      <w:divBdr>
        <w:top w:val="none" w:sz="0" w:space="0" w:color="auto"/>
        <w:left w:val="none" w:sz="0" w:space="0" w:color="auto"/>
        <w:bottom w:val="none" w:sz="0" w:space="0" w:color="auto"/>
        <w:right w:val="none" w:sz="0" w:space="0" w:color="auto"/>
      </w:divBdr>
    </w:div>
    <w:div w:id="953367270">
      <w:bodyDiv w:val="1"/>
      <w:marLeft w:val="0"/>
      <w:marRight w:val="0"/>
      <w:marTop w:val="0"/>
      <w:marBottom w:val="0"/>
      <w:divBdr>
        <w:top w:val="none" w:sz="0" w:space="0" w:color="auto"/>
        <w:left w:val="none" w:sz="0" w:space="0" w:color="auto"/>
        <w:bottom w:val="none" w:sz="0" w:space="0" w:color="auto"/>
        <w:right w:val="none" w:sz="0" w:space="0" w:color="auto"/>
      </w:divBdr>
    </w:div>
    <w:div w:id="953369559">
      <w:bodyDiv w:val="1"/>
      <w:marLeft w:val="0"/>
      <w:marRight w:val="0"/>
      <w:marTop w:val="0"/>
      <w:marBottom w:val="0"/>
      <w:divBdr>
        <w:top w:val="none" w:sz="0" w:space="0" w:color="auto"/>
        <w:left w:val="none" w:sz="0" w:space="0" w:color="auto"/>
        <w:bottom w:val="none" w:sz="0" w:space="0" w:color="auto"/>
        <w:right w:val="none" w:sz="0" w:space="0" w:color="auto"/>
      </w:divBdr>
    </w:div>
    <w:div w:id="953444090">
      <w:bodyDiv w:val="1"/>
      <w:marLeft w:val="0"/>
      <w:marRight w:val="0"/>
      <w:marTop w:val="0"/>
      <w:marBottom w:val="0"/>
      <w:divBdr>
        <w:top w:val="none" w:sz="0" w:space="0" w:color="auto"/>
        <w:left w:val="none" w:sz="0" w:space="0" w:color="auto"/>
        <w:bottom w:val="none" w:sz="0" w:space="0" w:color="auto"/>
        <w:right w:val="none" w:sz="0" w:space="0" w:color="auto"/>
      </w:divBdr>
    </w:div>
    <w:div w:id="953445825">
      <w:bodyDiv w:val="1"/>
      <w:marLeft w:val="0"/>
      <w:marRight w:val="0"/>
      <w:marTop w:val="0"/>
      <w:marBottom w:val="0"/>
      <w:divBdr>
        <w:top w:val="none" w:sz="0" w:space="0" w:color="auto"/>
        <w:left w:val="none" w:sz="0" w:space="0" w:color="auto"/>
        <w:bottom w:val="none" w:sz="0" w:space="0" w:color="auto"/>
        <w:right w:val="none" w:sz="0" w:space="0" w:color="auto"/>
      </w:divBdr>
    </w:div>
    <w:div w:id="953554712">
      <w:bodyDiv w:val="1"/>
      <w:marLeft w:val="0"/>
      <w:marRight w:val="0"/>
      <w:marTop w:val="0"/>
      <w:marBottom w:val="0"/>
      <w:divBdr>
        <w:top w:val="none" w:sz="0" w:space="0" w:color="auto"/>
        <w:left w:val="none" w:sz="0" w:space="0" w:color="auto"/>
        <w:bottom w:val="none" w:sz="0" w:space="0" w:color="auto"/>
        <w:right w:val="none" w:sz="0" w:space="0" w:color="auto"/>
      </w:divBdr>
    </w:div>
    <w:div w:id="953633942">
      <w:bodyDiv w:val="1"/>
      <w:marLeft w:val="0"/>
      <w:marRight w:val="0"/>
      <w:marTop w:val="0"/>
      <w:marBottom w:val="0"/>
      <w:divBdr>
        <w:top w:val="none" w:sz="0" w:space="0" w:color="auto"/>
        <w:left w:val="none" w:sz="0" w:space="0" w:color="auto"/>
        <w:bottom w:val="none" w:sz="0" w:space="0" w:color="auto"/>
        <w:right w:val="none" w:sz="0" w:space="0" w:color="auto"/>
      </w:divBdr>
    </w:div>
    <w:div w:id="953706623">
      <w:bodyDiv w:val="1"/>
      <w:marLeft w:val="0"/>
      <w:marRight w:val="0"/>
      <w:marTop w:val="0"/>
      <w:marBottom w:val="0"/>
      <w:divBdr>
        <w:top w:val="none" w:sz="0" w:space="0" w:color="auto"/>
        <w:left w:val="none" w:sz="0" w:space="0" w:color="auto"/>
        <w:bottom w:val="none" w:sz="0" w:space="0" w:color="auto"/>
        <w:right w:val="none" w:sz="0" w:space="0" w:color="auto"/>
      </w:divBdr>
    </w:div>
    <w:div w:id="953826986">
      <w:bodyDiv w:val="1"/>
      <w:marLeft w:val="0"/>
      <w:marRight w:val="0"/>
      <w:marTop w:val="0"/>
      <w:marBottom w:val="0"/>
      <w:divBdr>
        <w:top w:val="none" w:sz="0" w:space="0" w:color="auto"/>
        <w:left w:val="none" w:sz="0" w:space="0" w:color="auto"/>
        <w:bottom w:val="none" w:sz="0" w:space="0" w:color="auto"/>
        <w:right w:val="none" w:sz="0" w:space="0" w:color="auto"/>
      </w:divBdr>
    </w:div>
    <w:div w:id="953828217">
      <w:bodyDiv w:val="1"/>
      <w:marLeft w:val="0"/>
      <w:marRight w:val="0"/>
      <w:marTop w:val="0"/>
      <w:marBottom w:val="0"/>
      <w:divBdr>
        <w:top w:val="none" w:sz="0" w:space="0" w:color="auto"/>
        <w:left w:val="none" w:sz="0" w:space="0" w:color="auto"/>
        <w:bottom w:val="none" w:sz="0" w:space="0" w:color="auto"/>
        <w:right w:val="none" w:sz="0" w:space="0" w:color="auto"/>
      </w:divBdr>
    </w:div>
    <w:div w:id="953904868">
      <w:bodyDiv w:val="1"/>
      <w:marLeft w:val="0"/>
      <w:marRight w:val="0"/>
      <w:marTop w:val="0"/>
      <w:marBottom w:val="0"/>
      <w:divBdr>
        <w:top w:val="none" w:sz="0" w:space="0" w:color="auto"/>
        <w:left w:val="none" w:sz="0" w:space="0" w:color="auto"/>
        <w:bottom w:val="none" w:sz="0" w:space="0" w:color="auto"/>
        <w:right w:val="none" w:sz="0" w:space="0" w:color="auto"/>
      </w:divBdr>
    </w:div>
    <w:div w:id="953943704">
      <w:bodyDiv w:val="1"/>
      <w:marLeft w:val="0"/>
      <w:marRight w:val="0"/>
      <w:marTop w:val="0"/>
      <w:marBottom w:val="0"/>
      <w:divBdr>
        <w:top w:val="none" w:sz="0" w:space="0" w:color="auto"/>
        <w:left w:val="none" w:sz="0" w:space="0" w:color="auto"/>
        <w:bottom w:val="none" w:sz="0" w:space="0" w:color="auto"/>
        <w:right w:val="none" w:sz="0" w:space="0" w:color="auto"/>
      </w:divBdr>
    </w:div>
    <w:div w:id="953946492">
      <w:bodyDiv w:val="1"/>
      <w:marLeft w:val="0"/>
      <w:marRight w:val="0"/>
      <w:marTop w:val="0"/>
      <w:marBottom w:val="0"/>
      <w:divBdr>
        <w:top w:val="none" w:sz="0" w:space="0" w:color="auto"/>
        <w:left w:val="none" w:sz="0" w:space="0" w:color="auto"/>
        <w:bottom w:val="none" w:sz="0" w:space="0" w:color="auto"/>
        <w:right w:val="none" w:sz="0" w:space="0" w:color="auto"/>
      </w:divBdr>
    </w:div>
    <w:div w:id="954168604">
      <w:bodyDiv w:val="1"/>
      <w:marLeft w:val="0"/>
      <w:marRight w:val="0"/>
      <w:marTop w:val="0"/>
      <w:marBottom w:val="0"/>
      <w:divBdr>
        <w:top w:val="none" w:sz="0" w:space="0" w:color="auto"/>
        <w:left w:val="none" w:sz="0" w:space="0" w:color="auto"/>
        <w:bottom w:val="none" w:sz="0" w:space="0" w:color="auto"/>
        <w:right w:val="none" w:sz="0" w:space="0" w:color="auto"/>
      </w:divBdr>
    </w:div>
    <w:div w:id="954215661">
      <w:bodyDiv w:val="1"/>
      <w:marLeft w:val="0"/>
      <w:marRight w:val="0"/>
      <w:marTop w:val="0"/>
      <w:marBottom w:val="0"/>
      <w:divBdr>
        <w:top w:val="none" w:sz="0" w:space="0" w:color="auto"/>
        <w:left w:val="none" w:sz="0" w:space="0" w:color="auto"/>
        <w:bottom w:val="none" w:sz="0" w:space="0" w:color="auto"/>
        <w:right w:val="none" w:sz="0" w:space="0" w:color="auto"/>
      </w:divBdr>
    </w:div>
    <w:div w:id="954216968">
      <w:bodyDiv w:val="1"/>
      <w:marLeft w:val="0"/>
      <w:marRight w:val="0"/>
      <w:marTop w:val="0"/>
      <w:marBottom w:val="0"/>
      <w:divBdr>
        <w:top w:val="none" w:sz="0" w:space="0" w:color="auto"/>
        <w:left w:val="none" w:sz="0" w:space="0" w:color="auto"/>
        <w:bottom w:val="none" w:sz="0" w:space="0" w:color="auto"/>
        <w:right w:val="none" w:sz="0" w:space="0" w:color="auto"/>
      </w:divBdr>
    </w:div>
    <w:div w:id="954412393">
      <w:bodyDiv w:val="1"/>
      <w:marLeft w:val="0"/>
      <w:marRight w:val="0"/>
      <w:marTop w:val="0"/>
      <w:marBottom w:val="0"/>
      <w:divBdr>
        <w:top w:val="none" w:sz="0" w:space="0" w:color="auto"/>
        <w:left w:val="none" w:sz="0" w:space="0" w:color="auto"/>
        <w:bottom w:val="none" w:sz="0" w:space="0" w:color="auto"/>
        <w:right w:val="none" w:sz="0" w:space="0" w:color="auto"/>
      </w:divBdr>
    </w:div>
    <w:div w:id="954483291">
      <w:bodyDiv w:val="1"/>
      <w:marLeft w:val="0"/>
      <w:marRight w:val="0"/>
      <w:marTop w:val="0"/>
      <w:marBottom w:val="0"/>
      <w:divBdr>
        <w:top w:val="none" w:sz="0" w:space="0" w:color="auto"/>
        <w:left w:val="none" w:sz="0" w:space="0" w:color="auto"/>
        <w:bottom w:val="none" w:sz="0" w:space="0" w:color="auto"/>
        <w:right w:val="none" w:sz="0" w:space="0" w:color="auto"/>
      </w:divBdr>
    </w:div>
    <w:div w:id="954559217">
      <w:bodyDiv w:val="1"/>
      <w:marLeft w:val="0"/>
      <w:marRight w:val="0"/>
      <w:marTop w:val="0"/>
      <w:marBottom w:val="0"/>
      <w:divBdr>
        <w:top w:val="none" w:sz="0" w:space="0" w:color="auto"/>
        <w:left w:val="none" w:sz="0" w:space="0" w:color="auto"/>
        <w:bottom w:val="none" w:sz="0" w:space="0" w:color="auto"/>
        <w:right w:val="none" w:sz="0" w:space="0" w:color="auto"/>
      </w:divBdr>
    </w:div>
    <w:div w:id="954561760">
      <w:bodyDiv w:val="1"/>
      <w:marLeft w:val="0"/>
      <w:marRight w:val="0"/>
      <w:marTop w:val="0"/>
      <w:marBottom w:val="0"/>
      <w:divBdr>
        <w:top w:val="none" w:sz="0" w:space="0" w:color="auto"/>
        <w:left w:val="none" w:sz="0" w:space="0" w:color="auto"/>
        <w:bottom w:val="none" w:sz="0" w:space="0" w:color="auto"/>
        <w:right w:val="none" w:sz="0" w:space="0" w:color="auto"/>
      </w:divBdr>
    </w:div>
    <w:div w:id="954604109">
      <w:bodyDiv w:val="1"/>
      <w:marLeft w:val="0"/>
      <w:marRight w:val="0"/>
      <w:marTop w:val="0"/>
      <w:marBottom w:val="0"/>
      <w:divBdr>
        <w:top w:val="none" w:sz="0" w:space="0" w:color="auto"/>
        <w:left w:val="none" w:sz="0" w:space="0" w:color="auto"/>
        <w:bottom w:val="none" w:sz="0" w:space="0" w:color="auto"/>
        <w:right w:val="none" w:sz="0" w:space="0" w:color="auto"/>
      </w:divBdr>
    </w:div>
    <w:div w:id="954865891">
      <w:bodyDiv w:val="1"/>
      <w:marLeft w:val="0"/>
      <w:marRight w:val="0"/>
      <w:marTop w:val="0"/>
      <w:marBottom w:val="0"/>
      <w:divBdr>
        <w:top w:val="none" w:sz="0" w:space="0" w:color="auto"/>
        <w:left w:val="none" w:sz="0" w:space="0" w:color="auto"/>
        <w:bottom w:val="none" w:sz="0" w:space="0" w:color="auto"/>
        <w:right w:val="none" w:sz="0" w:space="0" w:color="auto"/>
      </w:divBdr>
    </w:div>
    <w:div w:id="954949511">
      <w:bodyDiv w:val="1"/>
      <w:marLeft w:val="0"/>
      <w:marRight w:val="0"/>
      <w:marTop w:val="0"/>
      <w:marBottom w:val="0"/>
      <w:divBdr>
        <w:top w:val="none" w:sz="0" w:space="0" w:color="auto"/>
        <w:left w:val="none" w:sz="0" w:space="0" w:color="auto"/>
        <w:bottom w:val="none" w:sz="0" w:space="0" w:color="auto"/>
        <w:right w:val="none" w:sz="0" w:space="0" w:color="auto"/>
      </w:divBdr>
    </w:div>
    <w:div w:id="955135575">
      <w:bodyDiv w:val="1"/>
      <w:marLeft w:val="0"/>
      <w:marRight w:val="0"/>
      <w:marTop w:val="0"/>
      <w:marBottom w:val="0"/>
      <w:divBdr>
        <w:top w:val="none" w:sz="0" w:space="0" w:color="auto"/>
        <w:left w:val="none" w:sz="0" w:space="0" w:color="auto"/>
        <w:bottom w:val="none" w:sz="0" w:space="0" w:color="auto"/>
        <w:right w:val="none" w:sz="0" w:space="0" w:color="auto"/>
      </w:divBdr>
    </w:div>
    <w:div w:id="955214685">
      <w:bodyDiv w:val="1"/>
      <w:marLeft w:val="0"/>
      <w:marRight w:val="0"/>
      <w:marTop w:val="0"/>
      <w:marBottom w:val="0"/>
      <w:divBdr>
        <w:top w:val="none" w:sz="0" w:space="0" w:color="auto"/>
        <w:left w:val="none" w:sz="0" w:space="0" w:color="auto"/>
        <w:bottom w:val="none" w:sz="0" w:space="0" w:color="auto"/>
        <w:right w:val="none" w:sz="0" w:space="0" w:color="auto"/>
      </w:divBdr>
    </w:div>
    <w:div w:id="955449890">
      <w:bodyDiv w:val="1"/>
      <w:marLeft w:val="0"/>
      <w:marRight w:val="0"/>
      <w:marTop w:val="0"/>
      <w:marBottom w:val="0"/>
      <w:divBdr>
        <w:top w:val="none" w:sz="0" w:space="0" w:color="auto"/>
        <w:left w:val="none" w:sz="0" w:space="0" w:color="auto"/>
        <w:bottom w:val="none" w:sz="0" w:space="0" w:color="auto"/>
        <w:right w:val="none" w:sz="0" w:space="0" w:color="auto"/>
      </w:divBdr>
    </w:div>
    <w:div w:id="955599751">
      <w:bodyDiv w:val="1"/>
      <w:marLeft w:val="0"/>
      <w:marRight w:val="0"/>
      <w:marTop w:val="0"/>
      <w:marBottom w:val="0"/>
      <w:divBdr>
        <w:top w:val="none" w:sz="0" w:space="0" w:color="auto"/>
        <w:left w:val="none" w:sz="0" w:space="0" w:color="auto"/>
        <w:bottom w:val="none" w:sz="0" w:space="0" w:color="auto"/>
        <w:right w:val="none" w:sz="0" w:space="0" w:color="auto"/>
      </w:divBdr>
    </w:div>
    <w:div w:id="955721637">
      <w:bodyDiv w:val="1"/>
      <w:marLeft w:val="0"/>
      <w:marRight w:val="0"/>
      <w:marTop w:val="0"/>
      <w:marBottom w:val="0"/>
      <w:divBdr>
        <w:top w:val="none" w:sz="0" w:space="0" w:color="auto"/>
        <w:left w:val="none" w:sz="0" w:space="0" w:color="auto"/>
        <w:bottom w:val="none" w:sz="0" w:space="0" w:color="auto"/>
        <w:right w:val="none" w:sz="0" w:space="0" w:color="auto"/>
      </w:divBdr>
    </w:div>
    <w:div w:id="955791634">
      <w:bodyDiv w:val="1"/>
      <w:marLeft w:val="0"/>
      <w:marRight w:val="0"/>
      <w:marTop w:val="0"/>
      <w:marBottom w:val="0"/>
      <w:divBdr>
        <w:top w:val="none" w:sz="0" w:space="0" w:color="auto"/>
        <w:left w:val="none" w:sz="0" w:space="0" w:color="auto"/>
        <w:bottom w:val="none" w:sz="0" w:space="0" w:color="auto"/>
        <w:right w:val="none" w:sz="0" w:space="0" w:color="auto"/>
      </w:divBdr>
    </w:div>
    <w:div w:id="955940701">
      <w:bodyDiv w:val="1"/>
      <w:marLeft w:val="0"/>
      <w:marRight w:val="0"/>
      <w:marTop w:val="0"/>
      <w:marBottom w:val="0"/>
      <w:divBdr>
        <w:top w:val="none" w:sz="0" w:space="0" w:color="auto"/>
        <w:left w:val="none" w:sz="0" w:space="0" w:color="auto"/>
        <w:bottom w:val="none" w:sz="0" w:space="0" w:color="auto"/>
        <w:right w:val="none" w:sz="0" w:space="0" w:color="auto"/>
      </w:divBdr>
    </w:div>
    <w:div w:id="956064274">
      <w:bodyDiv w:val="1"/>
      <w:marLeft w:val="0"/>
      <w:marRight w:val="0"/>
      <w:marTop w:val="0"/>
      <w:marBottom w:val="0"/>
      <w:divBdr>
        <w:top w:val="none" w:sz="0" w:space="0" w:color="auto"/>
        <w:left w:val="none" w:sz="0" w:space="0" w:color="auto"/>
        <w:bottom w:val="none" w:sz="0" w:space="0" w:color="auto"/>
        <w:right w:val="none" w:sz="0" w:space="0" w:color="auto"/>
      </w:divBdr>
    </w:div>
    <w:div w:id="956332023">
      <w:bodyDiv w:val="1"/>
      <w:marLeft w:val="0"/>
      <w:marRight w:val="0"/>
      <w:marTop w:val="0"/>
      <w:marBottom w:val="0"/>
      <w:divBdr>
        <w:top w:val="none" w:sz="0" w:space="0" w:color="auto"/>
        <w:left w:val="none" w:sz="0" w:space="0" w:color="auto"/>
        <w:bottom w:val="none" w:sz="0" w:space="0" w:color="auto"/>
        <w:right w:val="none" w:sz="0" w:space="0" w:color="auto"/>
      </w:divBdr>
    </w:div>
    <w:div w:id="956370092">
      <w:bodyDiv w:val="1"/>
      <w:marLeft w:val="0"/>
      <w:marRight w:val="0"/>
      <w:marTop w:val="0"/>
      <w:marBottom w:val="0"/>
      <w:divBdr>
        <w:top w:val="none" w:sz="0" w:space="0" w:color="auto"/>
        <w:left w:val="none" w:sz="0" w:space="0" w:color="auto"/>
        <w:bottom w:val="none" w:sz="0" w:space="0" w:color="auto"/>
        <w:right w:val="none" w:sz="0" w:space="0" w:color="auto"/>
      </w:divBdr>
    </w:div>
    <w:div w:id="956373020">
      <w:bodyDiv w:val="1"/>
      <w:marLeft w:val="0"/>
      <w:marRight w:val="0"/>
      <w:marTop w:val="0"/>
      <w:marBottom w:val="0"/>
      <w:divBdr>
        <w:top w:val="none" w:sz="0" w:space="0" w:color="auto"/>
        <w:left w:val="none" w:sz="0" w:space="0" w:color="auto"/>
        <w:bottom w:val="none" w:sz="0" w:space="0" w:color="auto"/>
        <w:right w:val="none" w:sz="0" w:space="0" w:color="auto"/>
      </w:divBdr>
    </w:div>
    <w:div w:id="956452433">
      <w:bodyDiv w:val="1"/>
      <w:marLeft w:val="0"/>
      <w:marRight w:val="0"/>
      <w:marTop w:val="0"/>
      <w:marBottom w:val="0"/>
      <w:divBdr>
        <w:top w:val="none" w:sz="0" w:space="0" w:color="auto"/>
        <w:left w:val="none" w:sz="0" w:space="0" w:color="auto"/>
        <w:bottom w:val="none" w:sz="0" w:space="0" w:color="auto"/>
        <w:right w:val="none" w:sz="0" w:space="0" w:color="auto"/>
      </w:divBdr>
    </w:div>
    <w:div w:id="956520456">
      <w:bodyDiv w:val="1"/>
      <w:marLeft w:val="0"/>
      <w:marRight w:val="0"/>
      <w:marTop w:val="0"/>
      <w:marBottom w:val="0"/>
      <w:divBdr>
        <w:top w:val="none" w:sz="0" w:space="0" w:color="auto"/>
        <w:left w:val="none" w:sz="0" w:space="0" w:color="auto"/>
        <w:bottom w:val="none" w:sz="0" w:space="0" w:color="auto"/>
        <w:right w:val="none" w:sz="0" w:space="0" w:color="auto"/>
      </w:divBdr>
    </w:div>
    <w:div w:id="956527357">
      <w:bodyDiv w:val="1"/>
      <w:marLeft w:val="0"/>
      <w:marRight w:val="0"/>
      <w:marTop w:val="0"/>
      <w:marBottom w:val="0"/>
      <w:divBdr>
        <w:top w:val="none" w:sz="0" w:space="0" w:color="auto"/>
        <w:left w:val="none" w:sz="0" w:space="0" w:color="auto"/>
        <w:bottom w:val="none" w:sz="0" w:space="0" w:color="auto"/>
        <w:right w:val="none" w:sz="0" w:space="0" w:color="auto"/>
      </w:divBdr>
    </w:div>
    <w:div w:id="956644504">
      <w:bodyDiv w:val="1"/>
      <w:marLeft w:val="0"/>
      <w:marRight w:val="0"/>
      <w:marTop w:val="0"/>
      <w:marBottom w:val="0"/>
      <w:divBdr>
        <w:top w:val="none" w:sz="0" w:space="0" w:color="auto"/>
        <w:left w:val="none" w:sz="0" w:space="0" w:color="auto"/>
        <w:bottom w:val="none" w:sz="0" w:space="0" w:color="auto"/>
        <w:right w:val="none" w:sz="0" w:space="0" w:color="auto"/>
      </w:divBdr>
    </w:div>
    <w:div w:id="956792012">
      <w:bodyDiv w:val="1"/>
      <w:marLeft w:val="0"/>
      <w:marRight w:val="0"/>
      <w:marTop w:val="0"/>
      <w:marBottom w:val="0"/>
      <w:divBdr>
        <w:top w:val="none" w:sz="0" w:space="0" w:color="auto"/>
        <w:left w:val="none" w:sz="0" w:space="0" w:color="auto"/>
        <w:bottom w:val="none" w:sz="0" w:space="0" w:color="auto"/>
        <w:right w:val="none" w:sz="0" w:space="0" w:color="auto"/>
      </w:divBdr>
    </w:div>
    <w:div w:id="956831472">
      <w:bodyDiv w:val="1"/>
      <w:marLeft w:val="0"/>
      <w:marRight w:val="0"/>
      <w:marTop w:val="0"/>
      <w:marBottom w:val="0"/>
      <w:divBdr>
        <w:top w:val="none" w:sz="0" w:space="0" w:color="auto"/>
        <w:left w:val="none" w:sz="0" w:space="0" w:color="auto"/>
        <w:bottom w:val="none" w:sz="0" w:space="0" w:color="auto"/>
        <w:right w:val="none" w:sz="0" w:space="0" w:color="auto"/>
      </w:divBdr>
    </w:div>
    <w:div w:id="956838285">
      <w:bodyDiv w:val="1"/>
      <w:marLeft w:val="0"/>
      <w:marRight w:val="0"/>
      <w:marTop w:val="0"/>
      <w:marBottom w:val="0"/>
      <w:divBdr>
        <w:top w:val="none" w:sz="0" w:space="0" w:color="auto"/>
        <w:left w:val="none" w:sz="0" w:space="0" w:color="auto"/>
        <w:bottom w:val="none" w:sz="0" w:space="0" w:color="auto"/>
        <w:right w:val="none" w:sz="0" w:space="0" w:color="auto"/>
      </w:divBdr>
    </w:div>
    <w:div w:id="956907343">
      <w:bodyDiv w:val="1"/>
      <w:marLeft w:val="0"/>
      <w:marRight w:val="0"/>
      <w:marTop w:val="0"/>
      <w:marBottom w:val="0"/>
      <w:divBdr>
        <w:top w:val="none" w:sz="0" w:space="0" w:color="auto"/>
        <w:left w:val="none" w:sz="0" w:space="0" w:color="auto"/>
        <w:bottom w:val="none" w:sz="0" w:space="0" w:color="auto"/>
        <w:right w:val="none" w:sz="0" w:space="0" w:color="auto"/>
      </w:divBdr>
    </w:div>
    <w:div w:id="956908554">
      <w:bodyDiv w:val="1"/>
      <w:marLeft w:val="0"/>
      <w:marRight w:val="0"/>
      <w:marTop w:val="0"/>
      <w:marBottom w:val="0"/>
      <w:divBdr>
        <w:top w:val="none" w:sz="0" w:space="0" w:color="auto"/>
        <w:left w:val="none" w:sz="0" w:space="0" w:color="auto"/>
        <w:bottom w:val="none" w:sz="0" w:space="0" w:color="auto"/>
        <w:right w:val="none" w:sz="0" w:space="0" w:color="auto"/>
      </w:divBdr>
    </w:div>
    <w:div w:id="956914208">
      <w:bodyDiv w:val="1"/>
      <w:marLeft w:val="0"/>
      <w:marRight w:val="0"/>
      <w:marTop w:val="0"/>
      <w:marBottom w:val="0"/>
      <w:divBdr>
        <w:top w:val="none" w:sz="0" w:space="0" w:color="auto"/>
        <w:left w:val="none" w:sz="0" w:space="0" w:color="auto"/>
        <w:bottom w:val="none" w:sz="0" w:space="0" w:color="auto"/>
        <w:right w:val="none" w:sz="0" w:space="0" w:color="auto"/>
      </w:divBdr>
    </w:div>
    <w:div w:id="956984772">
      <w:bodyDiv w:val="1"/>
      <w:marLeft w:val="0"/>
      <w:marRight w:val="0"/>
      <w:marTop w:val="0"/>
      <w:marBottom w:val="0"/>
      <w:divBdr>
        <w:top w:val="none" w:sz="0" w:space="0" w:color="auto"/>
        <w:left w:val="none" w:sz="0" w:space="0" w:color="auto"/>
        <w:bottom w:val="none" w:sz="0" w:space="0" w:color="auto"/>
        <w:right w:val="none" w:sz="0" w:space="0" w:color="auto"/>
      </w:divBdr>
    </w:div>
    <w:div w:id="957024385">
      <w:bodyDiv w:val="1"/>
      <w:marLeft w:val="0"/>
      <w:marRight w:val="0"/>
      <w:marTop w:val="0"/>
      <w:marBottom w:val="0"/>
      <w:divBdr>
        <w:top w:val="none" w:sz="0" w:space="0" w:color="auto"/>
        <w:left w:val="none" w:sz="0" w:space="0" w:color="auto"/>
        <w:bottom w:val="none" w:sz="0" w:space="0" w:color="auto"/>
        <w:right w:val="none" w:sz="0" w:space="0" w:color="auto"/>
      </w:divBdr>
    </w:div>
    <w:div w:id="957106237">
      <w:bodyDiv w:val="1"/>
      <w:marLeft w:val="0"/>
      <w:marRight w:val="0"/>
      <w:marTop w:val="0"/>
      <w:marBottom w:val="0"/>
      <w:divBdr>
        <w:top w:val="none" w:sz="0" w:space="0" w:color="auto"/>
        <w:left w:val="none" w:sz="0" w:space="0" w:color="auto"/>
        <w:bottom w:val="none" w:sz="0" w:space="0" w:color="auto"/>
        <w:right w:val="none" w:sz="0" w:space="0" w:color="auto"/>
      </w:divBdr>
    </w:div>
    <w:div w:id="957175470">
      <w:bodyDiv w:val="1"/>
      <w:marLeft w:val="0"/>
      <w:marRight w:val="0"/>
      <w:marTop w:val="0"/>
      <w:marBottom w:val="0"/>
      <w:divBdr>
        <w:top w:val="none" w:sz="0" w:space="0" w:color="auto"/>
        <w:left w:val="none" w:sz="0" w:space="0" w:color="auto"/>
        <w:bottom w:val="none" w:sz="0" w:space="0" w:color="auto"/>
        <w:right w:val="none" w:sz="0" w:space="0" w:color="auto"/>
      </w:divBdr>
    </w:div>
    <w:div w:id="957226844">
      <w:bodyDiv w:val="1"/>
      <w:marLeft w:val="0"/>
      <w:marRight w:val="0"/>
      <w:marTop w:val="0"/>
      <w:marBottom w:val="0"/>
      <w:divBdr>
        <w:top w:val="none" w:sz="0" w:space="0" w:color="auto"/>
        <w:left w:val="none" w:sz="0" w:space="0" w:color="auto"/>
        <w:bottom w:val="none" w:sz="0" w:space="0" w:color="auto"/>
        <w:right w:val="none" w:sz="0" w:space="0" w:color="auto"/>
      </w:divBdr>
    </w:div>
    <w:div w:id="957300555">
      <w:bodyDiv w:val="1"/>
      <w:marLeft w:val="0"/>
      <w:marRight w:val="0"/>
      <w:marTop w:val="0"/>
      <w:marBottom w:val="0"/>
      <w:divBdr>
        <w:top w:val="none" w:sz="0" w:space="0" w:color="auto"/>
        <w:left w:val="none" w:sz="0" w:space="0" w:color="auto"/>
        <w:bottom w:val="none" w:sz="0" w:space="0" w:color="auto"/>
        <w:right w:val="none" w:sz="0" w:space="0" w:color="auto"/>
      </w:divBdr>
    </w:div>
    <w:div w:id="957569412">
      <w:bodyDiv w:val="1"/>
      <w:marLeft w:val="0"/>
      <w:marRight w:val="0"/>
      <w:marTop w:val="0"/>
      <w:marBottom w:val="0"/>
      <w:divBdr>
        <w:top w:val="none" w:sz="0" w:space="0" w:color="auto"/>
        <w:left w:val="none" w:sz="0" w:space="0" w:color="auto"/>
        <w:bottom w:val="none" w:sz="0" w:space="0" w:color="auto"/>
        <w:right w:val="none" w:sz="0" w:space="0" w:color="auto"/>
      </w:divBdr>
    </w:div>
    <w:div w:id="957686774">
      <w:bodyDiv w:val="1"/>
      <w:marLeft w:val="0"/>
      <w:marRight w:val="0"/>
      <w:marTop w:val="0"/>
      <w:marBottom w:val="0"/>
      <w:divBdr>
        <w:top w:val="none" w:sz="0" w:space="0" w:color="auto"/>
        <w:left w:val="none" w:sz="0" w:space="0" w:color="auto"/>
        <w:bottom w:val="none" w:sz="0" w:space="0" w:color="auto"/>
        <w:right w:val="none" w:sz="0" w:space="0" w:color="auto"/>
      </w:divBdr>
    </w:div>
    <w:div w:id="957754712">
      <w:bodyDiv w:val="1"/>
      <w:marLeft w:val="0"/>
      <w:marRight w:val="0"/>
      <w:marTop w:val="0"/>
      <w:marBottom w:val="0"/>
      <w:divBdr>
        <w:top w:val="none" w:sz="0" w:space="0" w:color="auto"/>
        <w:left w:val="none" w:sz="0" w:space="0" w:color="auto"/>
        <w:bottom w:val="none" w:sz="0" w:space="0" w:color="auto"/>
        <w:right w:val="none" w:sz="0" w:space="0" w:color="auto"/>
      </w:divBdr>
    </w:div>
    <w:div w:id="957874754">
      <w:bodyDiv w:val="1"/>
      <w:marLeft w:val="0"/>
      <w:marRight w:val="0"/>
      <w:marTop w:val="0"/>
      <w:marBottom w:val="0"/>
      <w:divBdr>
        <w:top w:val="none" w:sz="0" w:space="0" w:color="auto"/>
        <w:left w:val="none" w:sz="0" w:space="0" w:color="auto"/>
        <w:bottom w:val="none" w:sz="0" w:space="0" w:color="auto"/>
        <w:right w:val="none" w:sz="0" w:space="0" w:color="auto"/>
      </w:divBdr>
    </w:div>
    <w:div w:id="958026475">
      <w:bodyDiv w:val="1"/>
      <w:marLeft w:val="0"/>
      <w:marRight w:val="0"/>
      <w:marTop w:val="0"/>
      <w:marBottom w:val="0"/>
      <w:divBdr>
        <w:top w:val="none" w:sz="0" w:space="0" w:color="auto"/>
        <w:left w:val="none" w:sz="0" w:space="0" w:color="auto"/>
        <w:bottom w:val="none" w:sz="0" w:space="0" w:color="auto"/>
        <w:right w:val="none" w:sz="0" w:space="0" w:color="auto"/>
      </w:divBdr>
    </w:div>
    <w:div w:id="958072916">
      <w:bodyDiv w:val="1"/>
      <w:marLeft w:val="0"/>
      <w:marRight w:val="0"/>
      <w:marTop w:val="0"/>
      <w:marBottom w:val="0"/>
      <w:divBdr>
        <w:top w:val="none" w:sz="0" w:space="0" w:color="auto"/>
        <w:left w:val="none" w:sz="0" w:space="0" w:color="auto"/>
        <w:bottom w:val="none" w:sz="0" w:space="0" w:color="auto"/>
        <w:right w:val="none" w:sz="0" w:space="0" w:color="auto"/>
      </w:divBdr>
    </w:div>
    <w:div w:id="958222460">
      <w:bodyDiv w:val="1"/>
      <w:marLeft w:val="0"/>
      <w:marRight w:val="0"/>
      <w:marTop w:val="0"/>
      <w:marBottom w:val="0"/>
      <w:divBdr>
        <w:top w:val="none" w:sz="0" w:space="0" w:color="auto"/>
        <w:left w:val="none" w:sz="0" w:space="0" w:color="auto"/>
        <w:bottom w:val="none" w:sz="0" w:space="0" w:color="auto"/>
        <w:right w:val="none" w:sz="0" w:space="0" w:color="auto"/>
      </w:divBdr>
    </w:div>
    <w:div w:id="958490232">
      <w:bodyDiv w:val="1"/>
      <w:marLeft w:val="0"/>
      <w:marRight w:val="0"/>
      <w:marTop w:val="0"/>
      <w:marBottom w:val="0"/>
      <w:divBdr>
        <w:top w:val="none" w:sz="0" w:space="0" w:color="auto"/>
        <w:left w:val="none" w:sz="0" w:space="0" w:color="auto"/>
        <w:bottom w:val="none" w:sz="0" w:space="0" w:color="auto"/>
        <w:right w:val="none" w:sz="0" w:space="0" w:color="auto"/>
      </w:divBdr>
    </w:div>
    <w:div w:id="958612949">
      <w:bodyDiv w:val="1"/>
      <w:marLeft w:val="0"/>
      <w:marRight w:val="0"/>
      <w:marTop w:val="0"/>
      <w:marBottom w:val="0"/>
      <w:divBdr>
        <w:top w:val="none" w:sz="0" w:space="0" w:color="auto"/>
        <w:left w:val="none" w:sz="0" w:space="0" w:color="auto"/>
        <w:bottom w:val="none" w:sz="0" w:space="0" w:color="auto"/>
        <w:right w:val="none" w:sz="0" w:space="0" w:color="auto"/>
      </w:divBdr>
    </w:div>
    <w:div w:id="958754346">
      <w:bodyDiv w:val="1"/>
      <w:marLeft w:val="0"/>
      <w:marRight w:val="0"/>
      <w:marTop w:val="0"/>
      <w:marBottom w:val="0"/>
      <w:divBdr>
        <w:top w:val="none" w:sz="0" w:space="0" w:color="auto"/>
        <w:left w:val="none" w:sz="0" w:space="0" w:color="auto"/>
        <w:bottom w:val="none" w:sz="0" w:space="0" w:color="auto"/>
        <w:right w:val="none" w:sz="0" w:space="0" w:color="auto"/>
      </w:divBdr>
    </w:div>
    <w:div w:id="958754733">
      <w:bodyDiv w:val="1"/>
      <w:marLeft w:val="0"/>
      <w:marRight w:val="0"/>
      <w:marTop w:val="0"/>
      <w:marBottom w:val="0"/>
      <w:divBdr>
        <w:top w:val="none" w:sz="0" w:space="0" w:color="auto"/>
        <w:left w:val="none" w:sz="0" w:space="0" w:color="auto"/>
        <w:bottom w:val="none" w:sz="0" w:space="0" w:color="auto"/>
        <w:right w:val="none" w:sz="0" w:space="0" w:color="auto"/>
      </w:divBdr>
    </w:div>
    <w:div w:id="959065247">
      <w:bodyDiv w:val="1"/>
      <w:marLeft w:val="0"/>
      <w:marRight w:val="0"/>
      <w:marTop w:val="0"/>
      <w:marBottom w:val="0"/>
      <w:divBdr>
        <w:top w:val="none" w:sz="0" w:space="0" w:color="auto"/>
        <w:left w:val="none" w:sz="0" w:space="0" w:color="auto"/>
        <w:bottom w:val="none" w:sz="0" w:space="0" w:color="auto"/>
        <w:right w:val="none" w:sz="0" w:space="0" w:color="auto"/>
      </w:divBdr>
    </w:div>
    <w:div w:id="959067674">
      <w:bodyDiv w:val="1"/>
      <w:marLeft w:val="0"/>
      <w:marRight w:val="0"/>
      <w:marTop w:val="0"/>
      <w:marBottom w:val="0"/>
      <w:divBdr>
        <w:top w:val="none" w:sz="0" w:space="0" w:color="auto"/>
        <w:left w:val="none" w:sz="0" w:space="0" w:color="auto"/>
        <w:bottom w:val="none" w:sz="0" w:space="0" w:color="auto"/>
        <w:right w:val="none" w:sz="0" w:space="0" w:color="auto"/>
      </w:divBdr>
    </w:div>
    <w:div w:id="959074756">
      <w:bodyDiv w:val="1"/>
      <w:marLeft w:val="0"/>
      <w:marRight w:val="0"/>
      <w:marTop w:val="0"/>
      <w:marBottom w:val="0"/>
      <w:divBdr>
        <w:top w:val="none" w:sz="0" w:space="0" w:color="auto"/>
        <w:left w:val="none" w:sz="0" w:space="0" w:color="auto"/>
        <w:bottom w:val="none" w:sz="0" w:space="0" w:color="auto"/>
        <w:right w:val="none" w:sz="0" w:space="0" w:color="auto"/>
      </w:divBdr>
    </w:div>
    <w:div w:id="959074956">
      <w:bodyDiv w:val="1"/>
      <w:marLeft w:val="0"/>
      <w:marRight w:val="0"/>
      <w:marTop w:val="0"/>
      <w:marBottom w:val="0"/>
      <w:divBdr>
        <w:top w:val="none" w:sz="0" w:space="0" w:color="auto"/>
        <w:left w:val="none" w:sz="0" w:space="0" w:color="auto"/>
        <w:bottom w:val="none" w:sz="0" w:space="0" w:color="auto"/>
        <w:right w:val="none" w:sz="0" w:space="0" w:color="auto"/>
      </w:divBdr>
    </w:div>
    <w:div w:id="959145883">
      <w:bodyDiv w:val="1"/>
      <w:marLeft w:val="0"/>
      <w:marRight w:val="0"/>
      <w:marTop w:val="0"/>
      <w:marBottom w:val="0"/>
      <w:divBdr>
        <w:top w:val="none" w:sz="0" w:space="0" w:color="auto"/>
        <w:left w:val="none" w:sz="0" w:space="0" w:color="auto"/>
        <w:bottom w:val="none" w:sz="0" w:space="0" w:color="auto"/>
        <w:right w:val="none" w:sz="0" w:space="0" w:color="auto"/>
      </w:divBdr>
    </w:div>
    <w:div w:id="959335457">
      <w:bodyDiv w:val="1"/>
      <w:marLeft w:val="0"/>
      <w:marRight w:val="0"/>
      <w:marTop w:val="0"/>
      <w:marBottom w:val="0"/>
      <w:divBdr>
        <w:top w:val="none" w:sz="0" w:space="0" w:color="auto"/>
        <w:left w:val="none" w:sz="0" w:space="0" w:color="auto"/>
        <w:bottom w:val="none" w:sz="0" w:space="0" w:color="auto"/>
        <w:right w:val="none" w:sz="0" w:space="0" w:color="auto"/>
      </w:divBdr>
    </w:div>
    <w:div w:id="959383498">
      <w:bodyDiv w:val="1"/>
      <w:marLeft w:val="0"/>
      <w:marRight w:val="0"/>
      <w:marTop w:val="0"/>
      <w:marBottom w:val="0"/>
      <w:divBdr>
        <w:top w:val="none" w:sz="0" w:space="0" w:color="auto"/>
        <w:left w:val="none" w:sz="0" w:space="0" w:color="auto"/>
        <w:bottom w:val="none" w:sz="0" w:space="0" w:color="auto"/>
        <w:right w:val="none" w:sz="0" w:space="0" w:color="auto"/>
      </w:divBdr>
    </w:div>
    <w:div w:id="959409270">
      <w:bodyDiv w:val="1"/>
      <w:marLeft w:val="0"/>
      <w:marRight w:val="0"/>
      <w:marTop w:val="0"/>
      <w:marBottom w:val="0"/>
      <w:divBdr>
        <w:top w:val="none" w:sz="0" w:space="0" w:color="auto"/>
        <w:left w:val="none" w:sz="0" w:space="0" w:color="auto"/>
        <w:bottom w:val="none" w:sz="0" w:space="0" w:color="auto"/>
        <w:right w:val="none" w:sz="0" w:space="0" w:color="auto"/>
      </w:divBdr>
    </w:div>
    <w:div w:id="959409995">
      <w:bodyDiv w:val="1"/>
      <w:marLeft w:val="0"/>
      <w:marRight w:val="0"/>
      <w:marTop w:val="0"/>
      <w:marBottom w:val="0"/>
      <w:divBdr>
        <w:top w:val="none" w:sz="0" w:space="0" w:color="auto"/>
        <w:left w:val="none" w:sz="0" w:space="0" w:color="auto"/>
        <w:bottom w:val="none" w:sz="0" w:space="0" w:color="auto"/>
        <w:right w:val="none" w:sz="0" w:space="0" w:color="auto"/>
      </w:divBdr>
    </w:div>
    <w:div w:id="959457075">
      <w:bodyDiv w:val="1"/>
      <w:marLeft w:val="0"/>
      <w:marRight w:val="0"/>
      <w:marTop w:val="0"/>
      <w:marBottom w:val="0"/>
      <w:divBdr>
        <w:top w:val="none" w:sz="0" w:space="0" w:color="auto"/>
        <w:left w:val="none" w:sz="0" w:space="0" w:color="auto"/>
        <w:bottom w:val="none" w:sz="0" w:space="0" w:color="auto"/>
        <w:right w:val="none" w:sz="0" w:space="0" w:color="auto"/>
      </w:divBdr>
    </w:div>
    <w:div w:id="959536640">
      <w:bodyDiv w:val="1"/>
      <w:marLeft w:val="0"/>
      <w:marRight w:val="0"/>
      <w:marTop w:val="0"/>
      <w:marBottom w:val="0"/>
      <w:divBdr>
        <w:top w:val="none" w:sz="0" w:space="0" w:color="auto"/>
        <w:left w:val="none" w:sz="0" w:space="0" w:color="auto"/>
        <w:bottom w:val="none" w:sz="0" w:space="0" w:color="auto"/>
        <w:right w:val="none" w:sz="0" w:space="0" w:color="auto"/>
      </w:divBdr>
    </w:div>
    <w:div w:id="959729850">
      <w:bodyDiv w:val="1"/>
      <w:marLeft w:val="0"/>
      <w:marRight w:val="0"/>
      <w:marTop w:val="0"/>
      <w:marBottom w:val="0"/>
      <w:divBdr>
        <w:top w:val="none" w:sz="0" w:space="0" w:color="auto"/>
        <w:left w:val="none" w:sz="0" w:space="0" w:color="auto"/>
        <w:bottom w:val="none" w:sz="0" w:space="0" w:color="auto"/>
        <w:right w:val="none" w:sz="0" w:space="0" w:color="auto"/>
      </w:divBdr>
    </w:div>
    <w:div w:id="959798897">
      <w:bodyDiv w:val="1"/>
      <w:marLeft w:val="0"/>
      <w:marRight w:val="0"/>
      <w:marTop w:val="0"/>
      <w:marBottom w:val="0"/>
      <w:divBdr>
        <w:top w:val="none" w:sz="0" w:space="0" w:color="auto"/>
        <w:left w:val="none" w:sz="0" w:space="0" w:color="auto"/>
        <w:bottom w:val="none" w:sz="0" w:space="0" w:color="auto"/>
        <w:right w:val="none" w:sz="0" w:space="0" w:color="auto"/>
      </w:divBdr>
    </w:div>
    <w:div w:id="959916228">
      <w:bodyDiv w:val="1"/>
      <w:marLeft w:val="0"/>
      <w:marRight w:val="0"/>
      <w:marTop w:val="0"/>
      <w:marBottom w:val="0"/>
      <w:divBdr>
        <w:top w:val="none" w:sz="0" w:space="0" w:color="auto"/>
        <w:left w:val="none" w:sz="0" w:space="0" w:color="auto"/>
        <w:bottom w:val="none" w:sz="0" w:space="0" w:color="auto"/>
        <w:right w:val="none" w:sz="0" w:space="0" w:color="auto"/>
      </w:divBdr>
    </w:div>
    <w:div w:id="959920687">
      <w:bodyDiv w:val="1"/>
      <w:marLeft w:val="0"/>
      <w:marRight w:val="0"/>
      <w:marTop w:val="0"/>
      <w:marBottom w:val="0"/>
      <w:divBdr>
        <w:top w:val="none" w:sz="0" w:space="0" w:color="auto"/>
        <w:left w:val="none" w:sz="0" w:space="0" w:color="auto"/>
        <w:bottom w:val="none" w:sz="0" w:space="0" w:color="auto"/>
        <w:right w:val="none" w:sz="0" w:space="0" w:color="auto"/>
      </w:divBdr>
    </w:div>
    <w:div w:id="959997719">
      <w:bodyDiv w:val="1"/>
      <w:marLeft w:val="0"/>
      <w:marRight w:val="0"/>
      <w:marTop w:val="0"/>
      <w:marBottom w:val="0"/>
      <w:divBdr>
        <w:top w:val="none" w:sz="0" w:space="0" w:color="auto"/>
        <w:left w:val="none" w:sz="0" w:space="0" w:color="auto"/>
        <w:bottom w:val="none" w:sz="0" w:space="0" w:color="auto"/>
        <w:right w:val="none" w:sz="0" w:space="0" w:color="auto"/>
      </w:divBdr>
    </w:div>
    <w:div w:id="960037310">
      <w:bodyDiv w:val="1"/>
      <w:marLeft w:val="0"/>
      <w:marRight w:val="0"/>
      <w:marTop w:val="0"/>
      <w:marBottom w:val="0"/>
      <w:divBdr>
        <w:top w:val="none" w:sz="0" w:space="0" w:color="auto"/>
        <w:left w:val="none" w:sz="0" w:space="0" w:color="auto"/>
        <w:bottom w:val="none" w:sz="0" w:space="0" w:color="auto"/>
        <w:right w:val="none" w:sz="0" w:space="0" w:color="auto"/>
      </w:divBdr>
    </w:div>
    <w:div w:id="960109072">
      <w:bodyDiv w:val="1"/>
      <w:marLeft w:val="0"/>
      <w:marRight w:val="0"/>
      <w:marTop w:val="0"/>
      <w:marBottom w:val="0"/>
      <w:divBdr>
        <w:top w:val="none" w:sz="0" w:space="0" w:color="auto"/>
        <w:left w:val="none" w:sz="0" w:space="0" w:color="auto"/>
        <w:bottom w:val="none" w:sz="0" w:space="0" w:color="auto"/>
        <w:right w:val="none" w:sz="0" w:space="0" w:color="auto"/>
      </w:divBdr>
    </w:div>
    <w:div w:id="960115379">
      <w:bodyDiv w:val="1"/>
      <w:marLeft w:val="0"/>
      <w:marRight w:val="0"/>
      <w:marTop w:val="0"/>
      <w:marBottom w:val="0"/>
      <w:divBdr>
        <w:top w:val="none" w:sz="0" w:space="0" w:color="auto"/>
        <w:left w:val="none" w:sz="0" w:space="0" w:color="auto"/>
        <w:bottom w:val="none" w:sz="0" w:space="0" w:color="auto"/>
        <w:right w:val="none" w:sz="0" w:space="0" w:color="auto"/>
      </w:divBdr>
    </w:div>
    <w:div w:id="960182675">
      <w:bodyDiv w:val="1"/>
      <w:marLeft w:val="0"/>
      <w:marRight w:val="0"/>
      <w:marTop w:val="0"/>
      <w:marBottom w:val="0"/>
      <w:divBdr>
        <w:top w:val="none" w:sz="0" w:space="0" w:color="auto"/>
        <w:left w:val="none" w:sz="0" w:space="0" w:color="auto"/>
        <w:bottom w:val="none" w:sz="0" w:space="0" w:color="auto"/>
        <w:right w:val="none" w:sz="0" w:space="0" w:color="auto"/>
      </w:divBdr>
    </w:div>
    <w:div w:id="960189057">
      <w:bodyDiv w:val="1"/>
      <w:marLeft w:val="0"/>
      <w:marRight w:val="0"/>
      <w:marTop w:val="0"/>
      <w:marBottom w:val="0"/>
      <w:divBdr>
        <w:top w:val="none" w:sz="0" w:space="0" w:color="auto"/>
        <w:left w:val="none" w:sz="0" w:space="0" w:color="auto"/>
        <w:bottom w:val="none" w:sz="0" w:space="0" w:color="auto"/>
        <w:right w:val="none" w:sz="0" w:space="0" w:color="auto"/>
      </w:divBdr>
    </w:div>
    <w:div w:id="960233911">
      <w:bodyDiv w:val="1"/>
      <w:marLeft w:val="0"/>
      <w:marRight w:val="0"/>
      <w:marTop w:val="0"/>
      <w:marBottom w:val="0"/>
      <w:divBdr>
        <w:top w:val="none" w:sz="0" w:space="0" w:color="auto"/>
        <w:left w:val="none" w:sz="0" w:space="0" w:color="auto"/>
        <w:bottom w:val="none" w:sz="0" w:space="0" w:color="auto"/>
        <w:right w:val="none" w:sz="0" w:space="0" w:color="auto"/>
      </w:divBdr>
    </w:div>
    <w:div w:id="960453926">
      <w:bodyDiv w:val="1"/>
      <w:marLeft w:val="0"/>
      <w:marRight w:val="0"/>
      <w:marTop w:val="0"/>
      <w:marBottom w:val="0"/>
      <w:divBdr>
        <w:top w:val="none" w:sz="0" w:space="0" w:color="auto"/>
        <w:left w:val="none" w:sz="0" w:space="0" w:color="auto"/>
        <w:bottom w:val="none" w:sz="0" w:space="0" w:color="auto"/>
        <w:right w:val="none" w:sz="0" w:space="0" w:color="auto"/>
      </w:divBdr>
    </w:div>
    <w:div w:id="960457110">
      <w:bodyDiv w:val="1"/>
      <w:marLeft w:val="0"/>
      <w:marRight w:val="0"/>
      <w:marTop w:val="0"/>
      <w:marBottom w:val="0"/>
      <w:divBdr>
        <w:top w:val="none" w:sz="0" w:space="0" w:color="auto"/>
        <w:left w:val="none" w:sz="0" w:space="0" w:color="auto"/>
        <w:bottom w:val="none" w:sz="0" w:space="0" w:color="auto"/>
        <w:right w:val="none" w:sz="0" w:space="0" w:color="auto"/>
      </w:divBdr>
    </w:div>
    <w:div w:id="960459406">
      <w:bodyDiv w:val="1"/>
      <w:marLeft w:val="0"/>
      <w:marRight w:val="0"/>
      <w:marTop w:val="0"/>
      <w:marBottom w:val="0"/>
      <w:divBdr>
        <w:top w:val="none" w:sz="0" w:space="0" w:color="auto"/>
        <w:left w:val="none" w:sz="0" w:space="0" w:color="auto"/>
        <w:bottom w:val="none" w:sz="0" w:space="0" w:color="auto"/>
        <w:right w:val="none" w:sz="0" w:space="0" w:color="auto"/>
      </w:divBdr>
    </w:div>
    <w:div w:id="960501346">
      <w:bodyDiv w:val="1"/>
      <w:marLeft w:val="0"/>
      <w:marRight w:val="0"/>
      <w:marTop w:val="0"/>
      <w:marBottom w:val="0"/>
      <w:divBdr>
        <w:top w:val="none" w:sz="0" w:space="0" w:color="auto"/>
        <w:left w:val="none" w:sz="0" w:space="0" w:color="auto"/>
        <w:bottom w:val="none" w:sz="0" w:space="0" w:color="auto"/>
        <w:right w:val="none" w:sz="0" w:space="0" w:color="auto"/>
      </w:divBdr>
    </w:div>
    <w:div w:id="960843991">
      <w:bodyDiv w:val="1"/>
      <w:marLeft w:val="0"/>
      <w:marRight w:val="0"/>
      <w:marTop w:val="0"/>
      <w:marBottom w:val="0"/>
      <w:divBdr>
        <w:top w:val="none" w:sz="0" w:space="0" w:color="auto"/>
        <w:left w:val="none" w:sz="0" w:space="0" w:color="auto"/>
        <w:bottom w:val="none" w:sz="0" w:space="0" w:color="auto"/>
        <w:right w:val="none" w:sz="0" w:space="0" w:color="auto"/>
      </w:divBdr>
    </w:div>
    <w:div w:id="960844357">
      <w:bodyDiv w:val="1"/>
      <w:marLeft w:val="0"/>
      <w:marRight w:val="0"/>
      <w:marTop w:val="0"/>
      <w:marBottom w:val="0"/>
      <w:divBdr>
        <w:top w:val="none" w:sz="0" w:space="0" w:color="auto"/>
        <w:left w:val="none" w:sz="0" w:space="0" w:color="auto"/>
        <w:bottom w:val="none" w:sz="0" w:space="0" w:color="auto"/>
        <w:right w:val="none" w:sz="0" w:space="0" w:color="auto"/>
      </w:divBdr>
    </w:div>
    <w:div w:id="960965422">
      <w:bodyDiv w:val="1"/>
      <w:marLeft w:val="0"/>
      <w:marRight w:val="0"/>
      <w:marTop w:val="0"/>
      <w:marBottom w:val="0"/>
      <w:divBdr>
        <w:top w:val="none" w:sz="0" w:space="0" w:color="auto"/>
        <w:left w:val="none" w:sz="0" w:space="0" w:color="auto"/>
        <w:bottom w:val="none" w:sz="0" w:space="0" w:color="auto"/>
        <w:right w:val="none" w:sz="0" w:space="0" w:color="auto"/>
      </w:divBdr>
    </w:div>
    <w:div w:id="961113124">
      <w:bodyDiv w:val="1"/>
      <w:marLeft w:val="0"/>
      <w:marRight w:val="0"/>
      <w:marTop w:val="0"/>
      <w:marBottom w:val="0"/>
      <w:divBdr>
        <w:top w:val="none" w:sz="0" w:space="0" w:color="auto"/>
        <w:left w:val="none" w:sz="0" w:space="0" w:color="auto"/>
        <w:bottom w:val="none" w:sz="0" w:space="0" w:color="auto"/>
        <w:right w:val="none" w:sz="0" w:space="0" w:color="auto"/>
      </w:divBdr>
    </w:div>
    <w:div w:id="961151225">
      <w:bodyDiv w:val="1"/>
      <w:marLeft w:val="0"/>
      <w:marRight w:val="0"/>
      <w:marTop w:val="0"/>
      <w:marBottom w:val="0"/>
      <w:divBdr>
        <w:top w:val="none" w:sz="0" w:space="0" w:color="auto"/>
        <w:left w:val="none" w:sz="0" w:space="0" w:color="auto"/>
        <w:bottom w:val="none" w:sz="0" w:space="0" w:color="auto"/>
        <w:right w:val="none" w:sz="0" w:space="0" w:color="auto"/>
      </w:divBdr>
    </w:div>
    <w:div w:id="961152944">
      <w:bodyDiv w:val="1"/>
      <w:marLeft w:val="0"/>
      <w:marRight w:val="0"/>
      <w:marTop w:val="0"/>
      <w:marBottom w:val="0"/>
      <w:divBdr>
        <w:top w:val="none" w:sz="0" w:space="0" w:color="auto"/>
        <w:left w:val="none" w:sz="0" w:space="0" w:color="auto"/>
        <w:bottom w:val="none" w:sz="0" w:space="0" w:color="auto"/>
        <w:right w:val="none" w:sz="0" w:space="0" w:color="auto"/>
      </w:divBdr>
    </w:div>
    <w:div w:id="961154292">
      <w:bodyDiv w:val="1"/>
      <w:marLeft w:val="0"/>
      <w:marRight w:val="0"/>
      <w:marTop w:val="0"/>
      <w:marBottom w:val="0"/>
      <w:divBdr>
        <w:top w:val="none" w:sz="0" w:space="0" w:color="auto"/>
        <w:left w:val="none" w:sz="0" w:space="0" w:color="auto"/>
        <w:bottom w:val="none" w:sz="0" w:space="0" w:color="auto"/>
        <w:right w:val="none" w:sz="0" w:space="0" w:color="auto"/>
      </w:divBdr>
    </w:div>
    <w:div w:id="961229315">
      <w:bodyDiv w:val="1"/>
      <w:marLeft w:val="0"/>
      <w:marRight w:val="0"/>
      <w:marTop w:val="0"/>
      <w:marBottom w:val="0"/>
      <w:divBdr>
        <w:top w:val="none" w:sz="0" w:space="0" w:color="auto"/>
        <w:left w:val="none" w:sz="0" w:space="0" w:color="auto"/>
        <w:bottom w:val="none" w:sz="0" w:space="0" w:color="auto"/>
        <w:right w:val="none" w:sz="0" w:space="0" w:color="auto"/>
      </w:divBdr>
    </w:div>
    <w:div w:id="961301990">
      <w:bodyDiv w:val="1"/>
      <w:marLeft w:val="0"/>
      <w:marRight w:val="0"/>
      <w:marTop w:val="0"/>
      <w:marBottom w:val="0"/>
      <w:divBdr>
        <w:top w:val="none" w:sz="0" w:space="0" w:color="auto"/>
        <w:left w:val="none" w:sz="0" w:space="0" w:color="auto"/>
        <w:bottom w:val="none" w:sz="0" w:space="0" w:color="auto"/>
        <w:right w:val="none" w:sz="0" w:space="0" w:color="auto"/>
      </w:divBdr>
    </w:div>
    <w:div w:id="961379118">
      <w:bodyDiv w:val="1"/>
      <w:marLeft w:val="0"/>
      <w:marRight w:val="0"/>
      <w:marTop w:val="0"/>
      <w:marBottom w:val="0"/>
      <w:divBdr>
        <w:top w:val="none" w:sz="0" w:space="0" w:color="auto"/>
        <w:left w:val="none" w:sz="0" w:space="0" w:color="auto"/>
        <w:bottom w:val="none" w:sz="0" w:space="0" w:color="auto"/>
        <w:right w:val="none" w:sz="0" w:space="0" w:color="auto"/>
      </w:divBdr>
    </w:div>
    <w:div w:id="961545109">
      <w:bodyDiv w:val="1"/>
      <w:marLeft w:val="0"/>
      <w:marRight w:val="0"/>
      <w:marTop w:val="0"/>
      <w:marBottom w:val="0"/>
      <w:divBdr>
        <w:top w:val="none" w:sz="0" w:space="0" w:color="auto"/>
        <w:left w:val="none" w:sz="0" w:space="0" w:color="auto"/>
        <w:bottom w:val="none" w:sz="0" w:space="0" w:color="auto"/>
        <w:right w:val="none" w:sz="0" w:space="0" w:color="auto"/>
      </w:divBdr>
    </w:div>
    <w:div w:id="961576282">
      <w:bodyDiv w:val="1"/>
      <w:marLeft w:val="0"/>
      <w:marRight w:val="0"/>
      <w:marTop w:val="0"/>
      <w:marBottom w:val="0"/>
      <w:divBdr>
        <w:top w:val="none" w:sz="0" w:space="0" w:color="auto"/>
        <w:left w:val="none" w:sz="0" w:space="0" w:color="auto"/>
        <w:bottom w:val="none" w:sz="0" w:space="0" w:color="auto"/>
        <w:right w:val="none" w:sz="0" w:space="0" w:color="auto"/>
      </w:divBdr>
    </w:div>
    <w:div w:id="961613089">
      <w:bodyDiv w:val="1"/>
      <w:marLeft w:val="0"/>
      <w:marRight w:val="0"/>
      <w:marTop w:val="0"/>
      <w:marBottom w:val="0"/>
      <w:divBdr>
        <w:top w:val="none" w:sz="0" w:space="0" w:color="auto"/>
        <w:left w:val="none" w:sz="0" w:space="0" w:color="auto"/>
        <w:bottom w:val="none" w:sz="0" w:space="0" w:color="auto"/>
        <w:right w:val="none" w:sz="0" w:space="0" w:color="auto"/>
      </w:divBdr>
    </w:div>
    <w:div w:id="961616453">
      <w:bodyDiv w:val="1"/>
      <w:marLeft w:val="0"/>
      <w:marRight w:val="0"/>
      <w:marTop w:val="0"/>
      <w:marBottom w:val="0"/>
      <w:divBdr>
        <w:top w:val="none" w:sz="0" w:space="0" w:color="auto"/>
        <w:left w:val="none" w:sz="0" w:space="0" w:color="auto"/>
        <w:bottom w:val="none" w:sz="0" w:space="0" w:color="auto"/>
        <w:right w:val="none" w:sz="0" w:space="0" w:color="auto"/>
      </w:divBdr>
    </w:div>
    <w:div w:id="961690465">
      <w:bodyDiv w:val="1"/>
      <w:marLeft w:val="0"/>
      <w:marRight w:val="0"/>
      <w:marTop w:val="0"/>
      <w:marBottom w:val="0"/>
      <w:divBdr>
        <w:top w:val="none" w:sz="0" w:space="0" w:color="auto"/>
        <w:left w:val="none" w:sz="0" w:space="0" w:color="auto"/>
        <w:bottom w:val="none" w:sz="0" w:space="0" w:color="auto"/>
        <w:right w:val="none" w:sz="0" w:space="0" w:color="auto"/>
      </w:divBdr>
    </w:div>
    <w:div w:id="961691770">
      <w:bodyDiv w:val="1"/>
      <w:marLeft w:val="0"/>
      <w:marRight w:val="0"/>
      <w:marTop w:val="0"/>
      <w:marBottom w:val="0"/>
      <w:divBdr>
        <w:top w:val="none" w:sz="0" w:space="0" w:color="auto"/>
        <w:left w:val="none" w:sz="0" w:space="0" w:color="auto"/>
        <w:bottom w:val="none" w:sz="0" w:space="0" w:color="auto"/>
        <w:right w:val="none" w:sz="0" w:space="0" w:color="auto"/>
      </w:divBdr>
    </w:div>
    <w:div w:id="961956300">
      <w:bodyDiv w:val="1"/>
      <w:marLeft w:val="0"/>
      <w:marRight w:val="0"/>
      <w:marTop w:val="0"/>
      <w:marBottom w:val="0"/>
      <w:divBdr>
        <w:top w:val="none" w:sz="0" w:space="0" w:color="auto"/>
        <w:left w:val="none" w:sz="0" w:space="0" w:color="auto"/>
        <w:bottom w:val="none" w:sz="0" w:space="0" w:color="auto"/>
        <w:right w:val="none" w:sz="0" w:space="0" w:color="auto"/>
      </w:divBdr>
    </w:div>
    <w:div w:id="961958673">
      <w:bodyDiv w:val="1"/>
      <w:marLeft w:val="0"/>
      <w:marRight w:val="0"/>
      <w:marTop w:val="0"/>
      <w:marBottom w:val="0"/>
      <w:divBdr>
        <w:top w:val="none" w:sz="0" w:space="0" w:color="auto"/>
        <w:left w:val="none" w:sz="0" w:space="0" w:color="auto"/>
        <w:bottom w:val="none" w:sz="0" w:space="0" w:color="auto"/>
        <w:right w:val="none" w:sz="0" w:space="0" w:color="auto"/>
      </w:divBdr>
    </w:div>
    <w:div w:id="962034108">
      <w:bodyDiv w:val="1"/>
      <w:marLeft w:val="0"/>
      <w:marRight w:val="0"/>
      <w:marTop w:val="0"/>
      <w:marBottom w:val="0"/>
      <w:divBdr>
        <w:top w:val="none" w:sz="0" w:space="0" w:color="auto"/>
        <w:left w:val="none" w:sz="0" w:space="0" w:color="auto"/>
        <w:bottom w:val="none" w:sz="0" w:space="0" w:color="auto"/>
        <w:right w:val="none" w:sz="0" w:space="0" w:color="auto"/>
      </w:divBdr>
    </w:div>
    <w:div w:id="962223895">
      <w:bodyDiv w:val="1"/>
      <w:marLeft w:val="0"/>
      <w:marRight w:val="0"/>
      <w:marTop w:val="0"/>
      <w:marBottom w:val="0"/>
      <w:divBdr>
        <w:top w:val="none" w:sz="0" w:space="0" w:color="auto"/>
        <w:left w:val="none" w:sz="0" w:space="0" w:color="auto"/>
        <w:bottom w:val="none" w:sz="0" w:space="0" w:color="auto"/>
        <w:right w:val="none" w:sz="0" w:space="0" w:color="auto"/>
      </w:divBdr>
    </w:div>
    <w:div w:id="962227035">
      <w:bodyDiv w:val="1"/>
      <w:marLeft w:val="0"/>
      <w:marRight w:val="0"/>
      <w:marTop w:val="0"/>
      <w:marBottom w:val="0"/>
      <w:divBdr>
        <w:top w:val="none" w:sz="0" w:space="0" w:color="auto"/>
        <w:left w:val="none" w:sz="0" w:space="0" w:color="auto"/>
        <w:bottom w:val="none" w:sz="0" w:space="0" w:color="auto"/>
        <w:right w:val="none" w:sz="0" w:space="0" w:color="auto"/>
      </w:divBdr>
    </w:div>
    <w:div w:id="962274349">
      <w:bodyDiv w:val="1"/>
      <w:marLeft w:val="0"/>
      <w:marRight w:val="0"/>
      <w:marTop w:val="0"/>
      <w:marBottom w:val="0"/>
      <w:divBdr>
        <w:top w:val="none" w:sz="0" w:space="0" w:color="auto"/>
        <w:left w:val="none" w:sz="0" w:space="0" w:color="auto"/>
        <w:bottom w:val="none" w:sz="0" w:space="0" w:color="auto"/>
        <w:right w:val="none" w:sz="0" w:space="0" w:color="auto"/>
      </w:divBdr>
    </w:div>
    <w:div w:id="962275006">
      <w:bodyDiv w:val="1"/>
      <w:marLeft w:val="0"/>
      <w:marRight w:val="0"/>
      <w:marTop w:val="0"/>
      <w:marBottom w:val="0"/>
      <w:divBdr>
        <w:top w:val="none" w:sz="0" w:space="0" w:color="auto"/>
        <w:left w:val="none" w:sz="0" w:space="0" w:color="auto"/>
        <w:bottom w:val="none" w:sz="0" w:space="0" w:color="auto"/>
        <w:right w:val="none" w:sz="0" w:space="0" w:color="auto"/>
      </w:divBdr>
    </w:div>
    <w:div w:id="962350699">
      <w:bodyDiv w:val="1"/>
      <w:marLeft w:val="0"/>
      <w:marRight w:val="0"/>
      <w:marTop w:val="0"/>
      <w:marBottom w:val="0"/>
      <w:divBdr>
        <w:top w:val="none" w:sz="0" w:space="0" w:color="auto"/>
        <w:left w:val="none" w:sz="0" w:space="0" w:color="auto"/>
        <w:bottom w:val="none" w:sz="0" w:space="0" w:color="auto"/>
        <w:right w:val="none" w:sz="0" w:space="0" w:color="auto"/>
      </w:divBdr>
    </w:div>
    <w:div w:id="962464225">
      <w:bodyDiv w:val="1"/>
      <w:marLeft w:val="0"/>
      <w:marRight w:val="0"/>
      <w:marTop w:val="0"/>
      <w:marBottom w:val="0"/>
      <w:divBdr>
        <w:top w:val="none" w:sz="0" w:space="0" w:color="auto"/>
        <w:left w:val="none" w:sz="0" w:space="0" w:color="auto"/>
        <w:bottom w:val="none" w:sz="0" w:space="0" w:color="auto"/>
        <w:right w:val="none" w:sz="0" w:space="0" w:color="auto"/>
      </w:divBdr>
    </w:div>
    <w:div w:id="962493100">
      <w:bodyDiv w:val="1"/>
      <w:marLeft w:val="0"/>
      <w:marRight w:val="0"/>
      <w:marTop w:val="0"/>
      <w:marBottom w:val="0"/>
      <w:divBdr>
        <w:top w:val="none" w:sz="0" w:space="0" w:color="auto"/>
        <w:left w:val="none" w:sz="0" w:space="0" w:color="auto"/>
        <w:bottom w:val="none" w:sz="0" w:space="0" w:color="auto"/>
        <w:right w:val="none" w:sz="0" w:space="0" w:color="auto"/>
      </w:divBdr>
    </w:div>
    <w:div w:id="962540914">
      <w:bodyDiv w:val="1"/>
      <w:marLeft w:val="0"/>
      <w:marRight w:val="0"/>
      <w:marTop w:val="0"/>
      <w:marBottom w:val="0"/>
      <w:divBdr>
        <w:top w:val="none" w:sz="0" w:space="0" w:color="auto"/>
        <w:left w:val="none" w:sz="0" w:space="0" w:color="auto"/>
        <w:bottom w:val="none" w:sz="0" w:space="0" w:color="auto"/>
        <w:right w:val="none" w:sz="0" w:space="0" w:color="auto"/>
      </w:divBdr>
    </w:div>
    <w:div w:id="962542766">
      <w:bodyDiv w:val="1"/>
      <w:marLeft w:val="0"/>
      <w:marRight w:val="0"/>
      <w:marTop w:val="0"/>
      <w:marBottom w:val="0"/>
      <w:divBdr>
        <w:top w:val="none" w:sz="0" w:space="0" w:color="auto"/>
        <w:left w:val="none" w:sz="0" w:space="0" w:color="auto"/>
        <w:bottom w:val="none" w:sz="0" w:space="0" w:color="auto"/>
        <w:right w:val="none" w:sz="0" w:space="0" w:color="auto"/>
      </w:divBdr>
    </w:div>
    <w:div w:id="962618404">
      <w:bodyDiv w:val="1"/>
      <w:marLeft w:val="0"/>
      <w:marRight w:val="0"/>
      <w:marTop w:val="0"/>
      <w:marBottom w:val="0"/>
      <w:divBdr>
        <w:top w:val="none" w:sz="0" w:space="0" w:color="auto"/>
        <w:left w:val="none" w:sz="0" w:space="0" w:color="auto"/>
        <w:bottom w:val="none" w:sz="0" w:space="0" w:color="auto"/>
        <w:right w:val="none" w:sz="0" w:space="0" w:color="auto"/>
      </w:divBdr>
    </w:div>
    <w:div w:id="962812022">
      <w:bodyDiv w:val="1"/>
      <w:marLeft w:val="0"/>
      <w:marRight w:val="0"/>
      <w:marTop w:val="0"/>
      <w:marBottom w:val="0"/>
      <w:divBdr>
        <w:top w:val="none" w:sz="0" w:space="0" w:color="auto"/>
        <w:left w:val="none" w:sz="0" w:space="0" w:color="auto"/>
        <w:bottom w:val="none" w:sz="0" w:space="0" w:color="auto"/>
        <w:right w:val="none" w:sz="0" w:space="0" w:color="auto"/>
      </w:divBdr>
    </w:div>
    <w:div w:id="963075640">
      <w:bodyDiv w:val="1"/>
      <w:marLeft w:val="0"/>
      <w:marRight w:val="0"/>
      <w:marTop w:val="0"/>
      <w:marBottom w:val="0"/>
      <w:divBdr>
        <w:top w:val="none" w:sz="0" w:space="0" w:color="auto"/>
        <w:left w:val="none" w:sz="0" w:space="0" w:color="auto"/>
        <w:bottom w:val="none" w:sz="0" w:space="0" w:color="auto"/>
        <w:right w:val="none" w:sz="0" w:space="0" w:color="auto"/>
      </w:divBdr>
    </w:div>
    <w:div w:id="963081598">
      <w:bodyDiv w:val="1"/>
      <w:marLeft w:val="0"/>
      <w:marRight w:val="0"/>
      <w:marTop w:val="0"/>
      <w:marBottom w:val="0"/>
      <w:divBdr>
        <w:top w:val="none" w:sz="0" w:space="0" w:color="auto"/>
        <w:left w:val="none" w:sz="0" w:space="0" w:color="auto"/>
        <w:bottom w:val="none" w:sz="0" w:space="0" w:color="auto"/>
        <w:right w:val="none" w:sz="0" w:space="0" w:color="auto"/>
      </w:divBdr>
    </w:div>
    <w:div w:id="963123090">
      <w:bodyDiv w:val="1"/>
      <w:marLeft w:val="0"/>
      <w:marRight w:val="0"/>
      <w:marTop w:val="0"/>
      <w:marBottom w:val="0"/>
      <w:divBdr>
        <w:top w:val="none" w:sz="0" w:space="0" w:color="auto"/>
        <w:left w:val="none" w:sz="0" w:space="0" w:color="auto"/>
        <w:bottom w:val="none" w:sz="0" w:space="0" w:color="auto"/>
        <w:right w:val="none" w:sz="0" w:space="0" w:color="auto"/>
      </w:divBdr>
    </w:div>
    <w:div w:id="963271962">
      <w:bodyDiv w:val="1"/>
      <w:marLeft w:val="0"/>
      <w:marRight w:val="0"/>
      <w:marTop w:val="0"/>
      <w:marBottom w:val="0"/>
      <w:divBdr>
        <w:top w:val="none" w:sz="0" w:space="0" w:color="auto"/>
        <w:left w:val="none" w:sz="0" w:space="0" w:color="auto"/>
        <w:bottom w:val="none" w:sz="0" w:space="0" w:color="auto"/>
        <w:right w:val="none" w:sz="0" w:space="0" w:color="auto"/>
      </w:divBdr>
    </w:div>
    <w:div w:id="963387623">
      <w:bodyDiv w:val="1"/>
      <w:marLeft w:val="0"/>
      <w:marRight w:val="0"/>
      <w:marTop w:val="0"/>
      <w:marBottom w:val="0"/>
      <w:divBdr>
        <w:top w:val="none" w:sz="0" w:space="0" w:color="auto"/>
        <w:left w:val="none" w:sz="0" w:space="0" w:color="auto"/>
        <w:bottom w:val="none" w:sz="0" w:space="0" w:color="auto"/>
        <w:right w:val="none" w:sz="0" w:space="0" w:color="auto"/>
      </w:divBdr>
    </w:div>
    <w:div w:id="963653219">
      <w:bodyDiv w:val="1"/>
      <w:marLeft w:val="0"/>
      <w:marRight w:val="0"/>
      <w:marTop w:val="0"/>
      <w:marBottom w:val="0"/>
      <w:divBdr>
        <w:top w:val="none" w:sz="0" w:space="0" w:color="auto"/>
        <w:left w:val="none" w:sz="0" w:space="0" w:color="auto"/>
        <w:bottom w:val="none" w:sz="0" w:space="0" w:color="auto"/>
        <w:right w:val="none" w:sz="0" w:space="0" w:color="auto"/>
      </w:divBdr>
    </w:div>
    <w:div w:id="963736003">
      <w:bodyDiv w:val="1"/>
      <w:marLeft w:val="0"/>
      <w:marRight w:val="0"/>
      <w:marTop w:val="0"/>
      <w:marBottom w:val="0"/>
      <w:divBdr>
        <w:top w:val="none" w:sz="0" w:space="0" w:color="auto"/>
        <w:left w:val="none" w:sz="0" w:space="0" w:color="auto"/>
        <w:bottom w:val="none" w:sz="0" w:space="0" w:color="auto"/>
        <w:right w:val="none" w:sz="0" w:space="0" w:color="auto"/>
      </w:divBdr>
    </w:div>
    <w:div w:id="963846545">
      <w:bodyDiv w:val="1"/>
      <w:marLeft w:val="0"/>
      <w:marRight w:val="0"/>
      <w:marTop w:val="0"/>
      <w:marBottom w:val="0"/>
      <w:divBdr>
        <w:top w:val="none" w:sz="0" w:space="0" w:color="auto"/>
        <w:left w:val="none" w:sz="0" w:space="0" w:color="auto"/>
        <w:bottom w:val="none" w:sz="0" w:space="0" w:color="auto"/>
        <w:right w:val="none" w:sz="0" w:space="0" w:color="auto"/>
      </w:divBdr>
    </w:div>
    <w:div w:id="963849527">
      <w:bodyDiv w:val="1"/>
      <w:marLeft w:val="0"/>
      <w:marRight w:val="0"/>
      <w:marTop w:val="0"/>
      <w:marBottom w:val="0"/>
      <w:divBdr>
        <w:top w:val="none" w:sz="0" w:space="0" w:color="auto"/>
        <w:left w:val="none" w:sz="0" w:space="0" w:color="auto"/>
        <w:bottom w:val="none" w:sz="0" w:space="0" w:color="auto"/>
        <w:right w:val="none" w:sz="0" w:space="0" w:color="auto"/>
      </w:divBdr>
    </w:div>
    <w:div w:id="963855001">
      <w:bodyDiv w:val="1"/>
      <w:marLeft w:val="0"/>
      <w:marRight w:val="0"/>
      <w:marTop w:val="0"/>
      <w:marBottom w:val="0"/>
      <w:divBdr>
        <w:top w:val="none" w:sz="0" w:space="0" w:color="auto"/>
        <w:left w:val="none" w:sz="0" w:space="0" w:color="auto"/>
        <w:bottom w:val="none" w:sz="0" w:space="0" w:color="auto"/>
        <w:right w:val="none" w:sz="0" w:space="0" w:color="auto"/>
      </w:divBdr>
    </w:div>
    <w:div w:id="963927384">
      <w:bodyDiv w:val="1"/>
      <w:marLeft w:val="0"/>
      <w:marRight w:val="0"/>
      <w:marTop w:val="0"/>
      <w:marBottom w:val="0"/>
      <w:divBdr>
        <w:top w:val="none" w:sz="0" w:space="0" w:color="auto"/>
        <w:left w:val="none" w:sz="0" w:space="0" w:color="auto"/>
        <w:bottom w:val="none" w:sz="0" w:space="0" w:color="auto"/>
        <w:right w:val="none" w:sz="0" w:space="0" w:color="auto"/>
      </w:divBdr>
    </w:div>
    <w:div w:id="963972618">
      <w:bodyDiv w:val="1"/>
      <w:marLeft w:val="0"/>
      <w:marRight w:val="0"/>
      <w:marTop w:val="0"/>
      <w:marBottom w:val="0"/>
      <w:divBdr>
        <w:top w:val="none" w:sz="0" w:space="0" w:color="auto"/>
        <w:left w:val="none" w:sz="0" w:space="0" w:color="auto"/>
        <w:bottom w:val="none" w:sz="0" w:space="0" w:color="auto"/>
        <w:right w:val="none" w:sz="0" w:space="0" w:color="auto"/>
      </w:divBdr>
    </w:div>
    <w:div w:id="963998529">
      <w:bodyDiv w:val="1"/>
      <w:marLeft w:val="0"/>
      <w:marRight w:val="0"/>
      <w:marTop w:val="0"/>
      <w:marBottom w:val="0"/>
      <w:divBdr>
        <w:top w:val="none" w:sz="0" w:space="0" w:color="auto"/>
        <w:left w:val="none" w:sz="0" w:space="0" w:color="auto"/>
        <w:bottom w:val="none" w:sz="0" w:space="0" w:color="auto"/>
        <w:right w:val="none" w:sz="0" w:space="0" w:color="auto"/>
      </w:divBdr>
    </w:div>
    <w:div w:id="963998907">
      <w:bodyDiv w:val="1"/>
      <w:marLeft w:val="0"/>
      <w:marRight w:val="0"/>
      <w:marTop w:val="0"/>
      <w:marBottom w:val="0"/>
      <w:divBdr>
        <w:top w:val="none" w:sz="0" w:space="0" w:color="auto"/>
        <w:left w:val="none" w:sz="0" w:space="0" w:color="auto"/>
        <w:bottom w:val="none" w:sz="0" w:space="0" w:color="auto"/>
        <w:right w:val="none" w:sz="0" w:space="0" w:color="auto"/>
      </w:divBdr>
    </w:div>
    <w:div w:id="964039775">
      <w:bodyDiv w:val="1"/>
      <w:marLeft w:val="0"/>
      <w:marRight w:val="0"/>
      <w:marTop w:val="0"/>
      <w:marBottom w:val="0"/>
      <w:divBdr>
        <w:top w:val="none" w:sz="0" w:space="0" w:color="auto"/>
        <w:left w:val="none" w:sz="0" w:space="0" w:color="auto"/>
        <w:bottom w:val="none" w:sz="0" w:space="0" w:color="auto"/>
        <w:right w:val="none" w:sz="0" w:space="0" w:color="auto"/>
      </w:divBdr>
    </w:div>
    <w:div w:id="964041827">
      <w:bodyDiv w:val="1"/>
      <w:marLeft w:val="0"/>
      <w:marRight w:val="0"/>
      <w:marTop w:val="0"/>
      <w:marBottom w:val="0"/>
      <w:divBdr>
        <w:top w:val="none" w:sz="0" w:space="0" w:color="auto"/>
        <w:left w:val="none" w:sz="0" w:space="0" w:color="auto"/>
        <w:bottom w:val="none" w:sz="0" w:space="0" w:color="auto"/>
        <w:right w:val="none" w:sz="0" w:space="0" w:color="auto"/>
      </w:divBdr>
    </w:div>
    <w:div w:id="964118901">
      <w:bodyDiv w:val="1"/>
      <w:marLeft w:val="0"/>
      <w:marRight w:val="0"/>
      <w:marTop w:val="0"/>
      <w:marBottom w:val="0"/>
      <w:divBdr>
        <w:top w:val="none" w:sz="0" w:space="0" w:color="auto"/>
        <w:left w:val="none" w:sz="0" w:space="0" w:color="auto"/>
        <w:bottom w:val="none" w:sz="0" w:space="0" w:color="auto"/>
        <w:right w:val="none" w:sz="0" w:space="0" w:color="auto"/>
      </w:divBdr>
    </w:div>
    <w:div w:id="964121447">
      <w:bodyDiv w:val="1"/>
      <w:marLeft w:val="0"/>
      <w:marRight w:val="0"/>
      <w:marTop w:val="0"/>
      <w:marBottom w:val="0"/>
      <w:divBdr>
        <w:top w:val="none" w:sz="0" w:space="0" w:color="auto"/>
        <w:left w:val="none" w:sz="0" w:space="0" w:color="auto"/>
        <w:bottom w:val="none" w:sz="0" w:space="0" w:color="auto"/>
        <w:right w:val="none" w:sz="0" w:space="0" w:color="auto"/>
      </w:divBdr>
    </w:div>
    <w:div w:id="964123467">
      <w:bodyDiv w:val="1"/>
      <w:marLeft w:val="0"/>
      <w:marRight w:val="0"/>
      <w:marTop w:val="0"/>
      <w:marBottom w:val="0"/>
      <w:divBdr>
        <w:top w:val="none" w:sz="0" w:space="0" w:color="auto"/>
        <w:left w:val="none" w:sz="0" w:space="0" w:color="auto"/>
        <w:bottom w:val="none" w:sz="0" w:space="0" w:color="auto"/>
        <w:right w:val="none" w:sz="0" w:space="0" w:color="auto"/>
      </w:divBdr>
    </w:div>
    <w:div w:id="964193334">
      <w:bodyDiv w:val="1"/>
      <w:marLeft w:val="0"/>
      <w:marRight w:val="0"/>
      <w:marTop w:val="0"/>
      <w:marBottom w:val="0"/>
      <w:divBdr>
        <w:top w:val="none" w:sz="0" w:space="0" w:color="auto"/>
        <w:left w:val="none" w:sz="0" w:space="0" w:color="auto"/>
        <w:bottom w:val="none" w:sz="0" w:space="0" w:color="auto"/>
        <w:right w:val="none" w:sz="0" w:space="0" w:color="auto"/>
      </w:divBdr>
    </w:div>
    <w:div w:id="964233244">
      <w:bodyDiv w:val="1"/>
      <w:marLeft w:val="0"/>
      <w:marRight w:val="0"/>
      <w:marTop w:val="0"/>
      <w:marBottom w:val="0"/>
      <w:divBdr>
        <w:top w:val="none" w:sz="0" w:space="0" w:color="auto"/>
        <w:left w:val="none" w:sz="0" w:space="0" w:color="auto"/>
        <w:bottom w:val="none" w:sz="0" w:space="0" w:color="auto"/>
        <w:right w:val="none" w:sz="0" w:space="0" w:color="auto"/>
      </w:divBdr>
    </w:div>
    <w:div w:id="964234648">
      <w:bodyDiv w:val="1"/>
      <w:marLeft w:val="0"/>
      <w:marRight w:val="0"/>
      <w:marTop w:val="0"/>
      <w:marBottom w:val="0"/>
      <w:divBdr>
        <w:top w:val="none" w:sz="0" w:space="0" w:color="auto"/>
        <w:left w:val="none" w:sz="0" w:space="0" w:color="auto"/>
        <w:bottom w:val="none" w:sz="0" w:space="0" w:color="auto"/>
        <w:right w:val="none" w:sz="0" w:space="0" w:color="auto"/>
      </w:divBdr>
    </w:div>
    <w:div w:id="964308141">
      <w:bodyDiv w:val="1"/>
      <w:marLeft w:val="0"/>
      <w:marRight w:val="0"/>
      <w:marTop w:val="0"/>
      <w:marBottom w:val="0"/>
      <w:divBdr>
        <w:top w:val="none" w:sz="0" w:space="0" w:color="auto"/>
        <w:left w:val="none" w:sz="0" w:space="0" w:color="auto"/>
        <w:bottom w:val="none" w:sz="0" w:space="0" w:color="auto"/>
        <w:right w:val="none" w:sz="0" w:space="0" w:color="auto"/>
      </w:divBdr>
    </w:div>
    <w:div w:id="964308873">
      <w:bodyDiv w:val="1"/>
      <w:marLeft w:val="0"/>
      <w:marRight w:val="0"/>
      <w:marTop w:val="0"/>
      <w:marBottom w:val="0"/>
      <w:divBdr>
        <w:top w:val="none" w:sz="0" w:space="0" w:color="auto"/>
        <w:left w:val="none" w:sz="0" w:space="0" w:color="auto"/>
        <w:bottom w:val="none" w:sz="0" w:space="0" w:color="auto"/>
        <w:right w:val="none" w:sz="0" w:space="0" w:color="auto"/>
      </w:divBdr>
    </w:div>
    <w:div w:id="964386226">
      <w:bodyDiv w:val="1"/>
      <w:marLeft w:val="0"/>
      <w:marRight w:val="0"/>
      <w:marTop w:val="0"/>
      <w:marBottom w:val="0"/>
      <w:divBdr>
        <w:top w:val="none" w:sz="0" w:space="0" w:color="auto"/>
        <w:left w:val="none" w:sz="0" w:space="0" w:color="auto"/>
        <w:bottom w:val="none" w:sz="0" w:space="0" w:color="auto"/>
        <w:right w:val="none" w:sz="0" w:space="0" w:color="auto"/>
      </w:divBdr>
    </w:div>
    <w:div w:id="964459616">
      <w:bodyDiv w:val="1"/>
      <w:marLeft w:val="0"/>
      <w:marRight w:val="0"/>
      <w:marTop w:val="0"/>
      <w:marBottom w:val="0"/>
      <w:divBdr>
        <w:top w:val="none" w:sz="0" w:space="0" w:color="auto"/>
        <w:left w:val="none" w:sz="0" w:space="0" w:color="auto"/>
        <w:bottom w:val="none" w:sz="0" w:space="0" w:color="auto"/>
        <w:right w:val="none" w:sz="0" w:space="0" w:color="auto"/>
      </w:divBdr>
    </w:div>
    <w:div w:id="964506938">
      <w:bodyDiv w:val="1"/>
      <w:marLeft w:val="0"/>
      <w:marRight w:val="0"/>
      <w:marTop w:val="0"/>
      <w:marBottom w:val="0"/>
      <w:divBdr>
        <w:top w:val="none" w:sz="0" w:space="0" w:color="auto"/>
        <w:left w:val="none" w:sz="0" w:space="0" w:color="auto"/>
        <w:bottom w:val="none" w:sz="0" w:space="0" w:color="auto"/>
        <w:right w:val="none" w:sz="0" w:space="0" w:color="auto"/>
      </w:divBdr>
    </w:div>
    <w:div w:id="964581450">
      <w:bodyDiv w:val="1"/>
      <w:marLeft w:val="0"/>
      <w:marRight w:val="0"/>
      <w:marTop w:val="0"/>
      <w:marBottom w:val="0"/>
      <w:divBdr>
        <w:top w:val="none" w:sz="0" w:space="0" w:color="auto"/>
        <w:left w:val="none" w:sz="0" w:space="0" w:color="auto"/>
        <w:bottom w:val="none" w:sz="0" w:space="0" w:color="auto"/>
        <w:right w:val="none" w:sz="0" w:space="0" w:color="auto"/>
      </w:divBdr>
    </w:div>
    <w:div w:id="964775070">
      <w:bodyDiv w:val="1"/>
      <w:marLeft w:val="0"/>
      <w:marRight w:val="0"/>
      <w:marTop w:val="0"/>
      <w:marBottom w:val="0"/>
      <w:divBdr>
        <w:top w:val="none" w:sz="0" w:space="0" w:color="auto"/>
        <w:left w:val="none" w:sz="0" w:space="0" w:color="auto"/>
        <w:bottom w:val="none" w:sz="0" w:space="0" w:color="auto"/>
        <w:right w:val="none" w:sz="0" w:space="0" w:color="auto"/>
      </w:divBdr>
    </w:div>
    <w:div w:id="964891588">
      <w:bodyDiv w:val="1"/>
      <w:marLeft w:val="0"/>
      <w:marRight w:val="0"/>
      <w:marTop w:val="0"/>
      <w:marBottom w:val="0"/>
      <w:divBdr>
        <w:top w:val="none" w:sz="0" w:space="0" w:color="auto"/>
        <w:left w:val="none" w:sz="0" w:space="0" w:color="auto"/>
        <w:bottom w:val="none" w:sz="0" w:space="0" w:color="auto"/>
        <w:right w:val="none" w:sz="0" w:space="0" w:color="auto"/>
      </w:divBdr>
    </w:div>
    <w:div w:id="964964192">
      <w:bodyDiv w:val="1"/>
      <w:marLeft w:val="0"/>
      <w:marRight w:val="0"/>
      <w:marTop w:val="0"/>
      <w:marBottom w:val="0"/>
      <w:divBdr>
        <w:top w:val="none" w:sz="0" w:space="0" w:color="auto"/>
        <w:left w:val="none" w:sz="0" w:space="0" w:color="auto"/>
        <w:bottom w:val="none" w:sz="0" w:space="0" w:color="auto"/>
        <w:right w:val="none" w:sz="0" w:space="0" w:color="auto"/>
      </w:divBdr>
    </w:div>
    <w:div w:id="964968994">
      <w:bodyDiv w:val="1"/>
      <w:marLeft w:val="0"/>
      <w:marRight w:val="0"/>
      <w:marTop w:val="0"/>
      <w:marBottom w:val="0"/>
      <w:divBdr>
        <w:top w:val="none" w:sz="0" w:space="0" w:color="auto"/>
        <w:left w:val="none" w:sz="0" w:space="0" w:color="auto"/>
        <w:bottom w:val="none" w:sz="0" w:space="0" w:color="auto"/>
        <w:right w:val="none" w:sz="0" w:space="0" w:color="auto"/>
      </w:divBdr>
    </w:div>
    <w:div w:id="964969689">
      <w:bodyDiv w:val="1"/>
      <w:marLeft w:val="0"/>
      <w:marRight w:val="0"/>
      <w:marTop w:val="0"/>
      <w:marBottom w:val="0"/>
      <w:divBdr>
        <w:top w:val="none" w:sz="0" w:space="0" w:color="auto"/>
        <w:left w:val="none" w:sz="0" w:space="0" w:color="auto"/>
        <w:bottom w:val="none" w:sz="0" w:space="0" w:color="auto"/>
        <w:right w:val="none" w:sz="0" w:space="0" w:color="auto"/>
      </w:divBdr>
    </w:div>
    <w:div w:id="965086711">
      <w:bodyDiv w:val="1"/>
      <w:marLeft w:val="0"/>
      <w:marRight w:val="0"/>
      <w:marTop w:val="0"/>
      <w:marBottom w:val="0"/>
      <w:divBdr>
        <w:top w:val="none" w:sz="0" w:space="0" w:color="auto"/>
        <w:left w:val="none" w:sz="0" w:space="0" w:color="auto"/>
        <w:bottom w:val="none" w:sz="0" w:space="0" w:color="auto"/>
        <w:right w:val="none" w:sz="0" w:space="0" w:color="auto"/>
      </w:divBdr>
    </w:div>
    <w:div w:id="965086754">
      <w:bodyDiv w:val="1"/>
      <w:marLeft w:val="0"/>
      <w:marRight w:val="0"/>
      <w:marTop w:val="0"/>
      <w:marBottom w:val="0"/>
      <w:divBdr>
        <w:top w:val="none" w:sz="0" w:space="0" w:color="auto"/>
        <w:left w:val="none" w:sz="0" w:space="0" w:color="auto"/>
        <w:bottom w:val="none" w:sz="0" w:space="0" w:color="auto"/>
        <w:right w:val="none" w:sz="0" w:space="0" w:color="auto"/>
      </w:divBdr>
    </w:div>
    <w:div w:id="965089026">
      <w:bodyDiv w:val="1"/>
      <w:marLeft w:val="0"/>
      <w:marRight w:val="0"/>
      <w:marTop w:val="0"/>
      <w:marBottom w:val="0"/>
      <w:divBdr>
        <w:top w:val="none" w:sz="0" w:space="0" w:color="auto"/>
        <w:left w:val="none" w:sz="0" w:space="0" w:color="auto"/>
        <w:bottom w:val="none" w:sz="0" w:space="0" w:color="auto"/>
        <w:right w:val="none" w:sz="0" w:space="0" w:color="auto"/>
      </w:divBdr>
    </w:div>
    <w:div w:id="965164298">
      <w:bodyDiv w:val="1"/>
      <w:marLeft w:val="0"/>
      <w:marRight w:val="0"/>
      <w:marTop w:val="0"/>
      <w:marBottom w:val="0"/>
      <w:divBdr>
        <w:top w:val="none" w:sz="0" w:space="0" w:color="auto"/>
        <w:left w:val="none" w:sz="0" w:space="0" w:color="auto"/>
        <w:bottom w:val="none" w:sz="0" w:space="0" w:color="auto"/>
        <w:right w:val="none" w:sz="0" w:space="0" w:color="auto"/>
      </w:divBdr>
    </w:div>
    <w:div w:id="965280150">
      <w:bodyDiv w:val="1"/>
      <w:marLeft w:val="0"/>
      <w:marRight w:val="0"/>
      <w:marTop w:val="0"/>
      <w:marBottom w:val="0"/>
      <w:divBdr>
        <w:top w:val="none" w:sz="0" w:space="0" w:color="auto"/>
        <w:left w:val="none" w:sz="0" w:space="0" w:color="auto"/>
        <w:bottom w:val="none" w:sz="0" w:space="0" w:color="auto"/>
        <w:right w:val="none" w:sz="0" w:space="0" w:color="auto"/>
      </w:divBdr>
    </w:div>
    <w:div w:id="965306959">
      <w:bodyDiv w:val="1"/>
      <w:marLeft w:val="0"/>
      <w:marRight w:val="0"/>
      <w:marTop w:val="0"/>
      <w:marBottom w:val="0"/>
      <w:divBdr>
        <w:top w:val="none" w:sz="0" w:space="0" w:color="auto"/>
        <w:left w:val="none" w:sz="0" w:space="0" w:color="auto"/>
        <w:bottom w:val="none" w:sz="0" w:space="0" w:color="auto"/>
        <w:right w:val="none" w:sz="0" w:space="0" w:color="auto"/>
      </w:divBdr>
    </w:div>
    <w:div w:id="965352546">
      <w:bodyDiv w:val="1"/>
      <w:marLeft w:val="0"/>
      <w:marRight w:val="0"/>
      <w:marTop w:val="0"/>
      <w:marBottom w:val="0"/>
      <w:divBdr>
        <w:top w:val="none" w:sz="0" w:space="0" w:color="auto"/>
        <w:left w:val="none" w:sz="0" w:space="0" w:color="auto"/>
        <w:bottom w:val="none" w:sz="0" w:space="0" w:color="auto"/>
        <w:right w:val="none" w:sz="0" w:space="0" w:color="auto"/>
      </w:divBdr>
    </w:div>
    <w:div w:id="965356430">
      <w:bodyDiv w:val="1"/>
      <w:marLeft w:val="0"/>
      <w:marRight w:val="0"/>
      <w:marTop w:val="0"/>
      <w:marBottom w:val="0"/>
      <w:divBdr>
        <w:top w:val="none" w:sz="0" w:space="0" w:color="auto"/>
        <w:left w:val="none" w:sz="0" w:space="0" w:color="auto"/>
        <w:bottom w:val="none" w:sz="0" w:space="0" w:color="auto"/>
        <w:right w:val="none" w:sz="0" w:space="0" w:color="auto"/>
      </w:divBdr>
    </w:div>
    <w:div w:id="965508562">
      <w:bodyDiv w:val="1"/>
      <w:marLeft w:val="0"/>
      <w:marRight w:val="0"/>
      <w:marTop w:val="0"/>
      <w:marBottom w:val="0"/>
      <w:divBdr>
        <w:top w:val="none" w:sz="0" w:space="0" w:color="auto"/>
        <w:left w:val="none" w:sz="0" w:space="0" w:color="auto"/>
        <w:bottom w:val="none" w:sz="0" w:space="0" w:color="auto"/>
        <w:right w:val="none" w:sz="0" w:space="0" w:color="auto"/>
      </w:divBdr>
    </w:div>
    <w:div w:id="965545034">
      <w:bodyDiv w:val="1"/>
      <w:marLeft w:val="0"/>
      <w:marRight w:val="0"/>
      <w:marTop w:val="0"/>
      <w:marBottom w:val="0"/>
      <w:divBdr>
        <w:top w:val="none" w:sz="0" w:space="0" w:color="auto"/>
        <w:left w:val="none" w:sz="0" w:space="0" w:color="auto"/>
        <w:bottom w:val="none" w:sz="0" w:space="0" w:color="auto"/>
        <w:right w:val="none" w:sz="0" w:space="0" w:color="auto"/>
      </w:divBdr>
    </w:div>
    <w:div w:id="965549611">
      <w:bodyDiv w:val="1"/>
      <w:marLeft w:val="0"/>
      <w:marRight w:val="0"/>
      <w:marTop w:val="0"/>
      <w:marBottom w:val="0"/>
      <w:divBdr>
        <w:top w:val="none" w:sz="0" w:space="0" w:color="auto"/>
        <w:left w:val="none" w:sz="0" w:space="0" w:color="auto"/>
        <w:bottom w:val="none" w:sz="0" w:space="0" w:color="auto"/>
        <w:right w:val="none" w:sz="0" w:space="0" w:color="auto"/>
      </w:divBdr>
    </w:div>
    <w:div w:id="965739596">
      <w:bodyDiv w:val="1"/>
      <w:marLeft w:val="0"/>
      <w:marRight w:val="0"/>
      <w:marTop w:val="0"/>
      <w:marBottom w:val="0"/>
      <w:divBdr>
        <w:top w:val="none" w:sz="0" w:space="0" w:color="auto"/>
        <w:left w:val="none" w:sz="0" w:space="0" w:color="auto"/>
        <w:bottom w:val="none" w:sz="0" w:space="0" w:color="auto"/>
        <w:right w:val="none" w:sz="0" w:space="0" w:color="auto"/>
      </w:divBdr>
    </w:div>
    <w:div w:id="965740251">
      <w:bodyDiv w:val="1"/>
      <w:marLeft w:val="0"/>
      <w:marRight w:val="0"/>
      <w:marTop w:val="0"/>
      <w:marBottom w:val="0"/>
      <w:divBdr>
        <w:top w:val="none" w:sz="0" w:space="0" w:color="auto"/>
        <w:left w:val="none" w:sz="0" w:space="0" w:color="auto"/>
        <w:bottom w:val="none" w:sz="0" w:space="0" w:color="auto"/>
        <w:right w:val="none" w:sz="0" w:space="0" w:color="auto"/>
      </w:divBdr>
    </w:div>
    <w:div w:id="965743412">
      <w:bodyDiv w:val="1"/>
      <w:marLeft w:val="0"/>
      <w:marRight w:val="0"/>
      <w:marTop w:val="0"/>
      <w:marBottom w:val="0"/>
      <w:divBdr>
        <w:top w:val="none" w:sz="0" w:space="0" w:color="auto"/>
        <w:left w:val="none" w:sz="0" w:space="0" w:color="auto"/>
        <w:bottom w:val="none" w:sz="0" w:space="0" w:color="auto"/>
        <w:right w:val="none" w:sz="0" w:space="0" w:color="auto"/>
      </w:divBdr>
    </w:div>
    <w:div w:id="965816265">
      <w:bodyDiv w:val="1"/>
      <w:marLeft w:val="0"/>
      <w:marRight w:val="0"/>
      <w:marTop w:val="0"/>
      <w:marBottom w:val="0"/>
      <w:divBdr>
        <w:top w:val="none" w:sz="0" w:space="0" w:color="auto"/>
        <w:left w:val="none" w:sz="0" w:space="0" w:color="auto"/>
        <w:bottom w:val="none" w:sz="0" w:space="0" w:color="auto"/>
        <w:right w:val="none" w:sz="0" w:space="0" w:color="auto"/>
      </w:divBdr>
    </w:div>
    <w:div w:id="965817896">
      <w:bodyDiv w:val="1"/>
      <w:marLeft w:val="0"/>
      <w:marRight w:val="0"/>
      <w:marTop w:val="0"/>
      <w:marBottom w:val="0"/>
      <w:divBdr>
        <w:top w:val="none" w:sz="0" w:space="0" w:color="auto"/>
        <w:left w:val="none" w:sz="0" w:space="0" w:color="auto"/>
        <w:bottom w:val="none" w:sz="0" w:space="0" w:color="auto"/>
        <w:right w:val="none" w:sz="0" w:space="0" w:color="auto"/>
      </w:divBdr>
    </w:div>
    <w:div w:id="965893297">
      <w:bodyDiv w:val="1"/>
      <w:marLeft w:val="0"/>
      <w:marRight w:val="0"/>
      <w:marTop w:val="0"/>
      <w:marBottom w:val="0"/>
      <w:divBdr>
        <w:top w:val="none" w:sz="0" w:space="0" w:color="auto"/>
        <w:left w:val="none" w:sz="0" w:space="0" w:color="auto"/>
        <w:bottom w:val="none" w:sz="0" w:space="0" w:color="auto"/>
        <w:right w:val="none" w:sz="0" w:space="0" w:color="auto"/>
      </w:divBdr>
    </w:div>
    <w:div w:id="965894017">
      <w:bodyDiv w:val="1"/>
      <w:marLeft w:val="0"/>
      <w:marRight w:val="0"/>
      <w:marTop w:val="0"/>
      <w:marBottom w:val="0"/>
      <w:divBdr>
        <w:top w:val="none" w:sz="0" w:space="0" w:color="auto"/>
        <w:left w:val="none" w:sz="0" w:space="0" w:color="auto"/>
        <w:bottom w:val="none" w:sz="0" w:space="0" w:color="auto"/>
        <w:right w:val="none" w:sz="0" w:space="0" w:color="auto"/>
      </w:divBdr>
    </w:div>
    <w:div w:id="965966119">
      <w:bodyDiv w:val="1"/>
      <w:marLeft w:val="0"/>
      <w:marRight w:val="0"/>
      <w:marTop w:val="0"/>
      <w:marBottom w:val="0"/>
      <w:divBdr>
        <w:top w:val="none" w:sz="0" w:space="0" w:color="auto"/>
        <w:left w:val="none" w:sz="0" w:space="0" w:color="auto"/>
        <w:bottom w:val="none" w:sz="0" w:space="0" w:color="auto"/>
        <w:right w:val="none" w:sz="0" w:space="0" w:color="auto"/>
      </w:divBdr>
    </w:div>
    <w:div w:id="966007123">
      <w:bodyDiv w:val="1"/>
      <w:marLeft w:val="0"/>
      <w:marRight w:val="0"/>
      <w:marTop w:val="0"/>
      <w:marBottom w:val="0"/>
      <w:divBdr>
        <w:top w:val="none" w:sz="0" w:space="0" w:color="auto"/>
        <w:left w:val="none" w:sz="0" w:space="0" w:color="auto"/>
        <w:bottom w:val="none" w:sz="0" w:space="0" w:color="auto"/>
        <w:right w:val="none" w:sz="0" w:space="0" w:color="auto"/>
      </w:divBdr>
    </w:div>
    <w:div w:id="966080551">
      <w:bodyDiv w:val="1"/>
      <w:marLeft w:val="0"/>
      <w:marRight w:val="0"/>
      <w:marTop w:val="0"/>
      <w:marBottom w:val="0"/>
      <w:divBdr>
        <w:top w:val="none" w:sz="0" w:space="0" w:color="auto"/>
        <w:left w:val="none" w:sz="0" w:space="0" w:color="auto"/>
        <w:bottom w:val="none" w:sz="0" w:space="0" w:color="auto"/>
        <w:right w:val="none" w:sz="0" w:space="0" w:color="auto"/>
      </w:divBdr>
    </w:div>
    <w:div w:id="966085242">
      <w:bodyDiv w:val="1"/>
      <w:marLeft w:val="0"/>
      <w:marRight w:val="0"/>
      <w:marTop w:val="0"/>
      <w:marBottom w:val="0"/>
      <w:divBdr>
        <w:top w:val="none" w:sz="0" w:space="0" w:color="auto"/>
        <w:left w:val="none" w:sz="0" w:space="0" w:color="auto"/>
        <w:bottom w:val="none" w:sz="0" w:space="0" w:color="auto"/>
        <w:right w:val="none" w:sz="0" w:space="0" w:color="auto"/>
      </w:divBdr>
    </w:div>
    <w:div w:id="966204823">
      <w:bodyDiv w:val="1"/>
      <w:marLeft w:val="0"/>
      <w:marRight w:val="0"/>
      <w:marTop w:val="0"/>
      <w:marBottom w:val="0"/>
      <w:divBdr>
        <w:top w:val="none" w:sz="0" w:space="0" w:color="auto"/>
        <w:left w:val="none" w:sz="0" w:space="0" w:color="auto"/>
        <w:bottom w:val="none" w:sz="0" w:space="0" w:color="auto"/>
        <w:right w:val="none" w:sz="0" w:space="0" w:color="auto"/>
      </w:divBdr>
    </w:div>
    <w:div w:id="966281172">
      <w:bodyDiv w:val="1"/>
      <w:marLeft w:val="0"/>
      <w:marRight w:val="0"/>
      <w:marTop w:val="0"/>
      <w:marBottom w:val="0"/>
      <w:divBdr>
        <w:top w:val="none" w:sz="0" w:space="0" w:color="auto"/>
        <w:left w:val="none" w:sz="0" w:space="0" w:color="auto"/>
        <w:bottom w:val="none" w:sz="0" w:space="0" w:color="auto"/>
        <w:right w:val="none" w:sz="0" w:space="0" w:color="auto"/>
      </w:divBdr>
    </w:div>
    <w:div w:id="966281710">
      <w:bodyDiv w:val="1"/>
      <w:marLeft w:val="0"/>
      <w:marRight w:val="0"/>
      <w:marTop w:val="0"/>
      <w:marBottom w:val="0"/>
      <w:divBdr>
        <w:top w:val="none" w:sz="0" w:space="0" w:color="auto"/>
        <w:left w:val="none" w:sz="0" w:space="0" w:color="auto"/>
        <w:bottom w:val="none" w:sz="0" w:space="0" w:color="auto"/>
        <w:right w:val="none" w:sz="0" w:space="0" w:color="auto"/>
      </w:divBdr>
    </w:div>
    <w:div w:id="966281958">
      <w:bodyDiv w:val="1"/>
      <w:marLeft w:val="0"/>
      <w:marRight w:val="0"/>
      <w:marTop w:val="0"/>
      <w:marBottom w:val="0"/>
      <w:divBdr>
        <w:top w:val="none" w:sz="0" w:space="0" w:color="auto"/>
        <w:left w:val="none" w:sz="0" w:space="0" w:color="auto"/>
        <w:bottom w:val="none" w:sz="0" w:space="0" w:color="auto"/>
        <w:right w:val="none" w:sz="0" w:space="0" w:color="auto"/>
      </w:divBdr>
    </w:div>
    <w:div w:id="966282140">
      <w:bodyDiv w:val="1"/>
      <w:marLeft w:val="0"/>
      <w:marRight w:val="0"/>
      <w:marTop w:val="0"/>
      <w:marBottom w:val="0"/>
      <w:divBdr>
        <w:top w:val="none" w:sz="0" w:space="0" w:color="auto"/>
        <w:left w:val="none" w:sz="0" w:space="0" w:color="auto"/>
        <w:bottom w:val="none" w:sz="0" w:space="0" w:color="auto"/>
        <w:right w:val="none" w:sz="0" w:space="0" w:color="auto"/>
      </w:divBdr>
    </w:div>
    <w:div w:id="966350633">
      <w:bodyDiv w:val="1"/>
      <w:marLeft w:val="0"/>
      <w:marRight w:val="0"/>
      <w:marTop w:val="0"/>
      <w:marBottom w:val="0"/>
      <w:divBdr>
        <w:top w:val="none" w:sz="0" w:space="0" w:color="auto"/>
        <w:left w:val="none" w:sz="0" w:space="0" w:color="auto"/>
        <w:bottom w:val="none" w:sz="0" w:space="0" w:color="auto"/>
        <w:right w:val="none" w:sz="0" w:space="0" w:color="auto"/>
      </w:divBdr>
    </w:div>
    <w:div w:id="966355689">
      <w:bodyDiv w:val="1"/>
      <w:marLeft w:val="0"/>
      <w:marRight w:val="0"/>
      <w:marTop w:val="0"/>
      <w:marBottom w:val="0"/>
      <w:divBdr>
        <w:top w:val="none" w:sz="0" w:space="0" w:color="auto"/>
        <w:left w:val="none" w:sz="0" w:space="0" w:color="auto"/>
        <w:bottom w:val="none" w:sz="0" w:space="0" w:color="auto"/>
        <w:right w:val="none" w:sz="0" w:space="0" w:color="auto"/>
      </w:divBdr>
    </w:div>
    <w:div w:id="966396248">
      <w:bodyDiv w:val="1"/>
      <w:marLeft w:val="0"/>
      <w:marRight w:val="0"/>
      <w:marTop w:val="0"/>
      <w:marBottom w:val="0"/>
      <w:divBdr>
        <w:top w:val="none" w:sz="0" w:space="0" w:color="auto"/>
        <w:left w:val="none" w:sz="0" w:space="0" w:color="auto"/>
        <w:bottom w:val="none" w:sz="0" w:space="0" w:color="auto"/>
        <w:right w:val="none" w:sz="0" w:space="0" w:color="auto"/>
      </w:divBdr>
    </w:div>
    <w:div w:id="966467577">
      <w:bodyDiv w:val="1"/>
      <w:marLeft w:val="0"/>
      <w:marRight w:val="0"/>
      <w:marTop w:val="0"/>
      <w:marBottom w:val="0"/>
      <w:divBdr>
        <w:top w:val="none" w:sz="0" w:space="0" w:color="auto"/>
        <w:left w:val="none" w:sz="0" w:space="0" w:color="auto"/>
        <w:bottom w:val="none" w:sz="0" w:space="0" w:color="auto"/>
        <w:right w:val="none" w:sz="0" w:space="0" w:color="auto"/>
      </w:divBdr>
    </w:div>
    <w:div w:id="966468204">
      <w:bodyDiv w:val="1"/>
      <w:marLeft w:val="0"/>
      <w:marRight w:val="0"/>
      <w:marTop w:val="0"/>
      <w:marBottom w:val="0"/>
      <w:divBdr>
        <w:top w:val="none" w:sz="0" w:space="0" w:color="auto"/>
        <w:left w:val="none" w:sz="0" w:space="0" w:color="auto"/>
        <w:bottom w:val="none" w:sz="0" w:space="0" w:color="auto"/>
        <w:right w:val="none" w:sz="0" w:space="0" w:color="auto"/>
      </w:divBdr>
    </w:div>
    <w:div w:id="966471240">
      <w:bodyDiv w:val="1"/>
      <w:marLeft w:val="0"/>
      <w:marRight w:val="0"/>
      <w:marTop w:val="0"/>
      <w:marBottom w:val="0"/>
      <w:divBdr>
        <w:top w:val="none" w:sz="0" w:space="0" w:color="auto"/>
        <w:left w:val="none" w:sz="0" w:space="0" w:color="auto"/>
        <w:bottom w:val="none" w:sz="0" w:space="0" w:color="auto"/>
        <w:right w:val="none" w:sz="0" w:space="0" w:color="auto"/>
      </w:divBdr>
    </w:div>
    <w:div w:id="966542735">
      <w:bodyDiv w:val="1"/>
      <w:marLeft w:val="0"/>
      <w:marRight w:val="0"/>
      <w:marTop w:val="0"/>
      <w:marBottom w:val="0"/>
      <w:divBdr>
        <w:top w:val="none" w:sz="0" w:space="0" w:color="auto"/>
        <w:left w:val="none" w:sz="0" w:space="0" w:color="auto"/>
        <w:bottom w:val="none" w:sz="0" w:space="0" w:color="auto"/>
        <w:right w:val="none" w:sz="0" w:space="0" w:color="auto"/>
      </w:divBdr>
    </w:div>
    <w:div w:id="966930577">
      <w:bodyDiv w:val="1"/>
      <w:marLeft w:val="0"/>
      <w:marRight w:val="0"/>
      <w:marTop w:val="0"/>
      <w:marBottom w:val="0"/>
      <w:divBdr>
        <w:top w:val="none" w:sz="0" w:space="0" w:color="auto"/>
        <w:left w:val="none" w:sz="0" w:space="0" w:color="auto"/>
        <w:bottom w:val="none" w:sz="0" w:space="0" w:color="auto"/>
        <w:right w:val="none" w:sz="0" w:space="0" w:color="auto"/>
      </w:divBdr>
    </w:div>
    <w:div w:id="967009399">
      <w:bodyDiv w:val="1"/>
      <w:marLeft w:val="0"/>
      <w:marRight w:val="0"/>
      <w:marTop w:val="0"/>
      <w:marBottom w:val="0"/>
      <w:divBdr>
        <w:top w:val="none" w:sz="0" w:space="0" w:color="auto"/>
        <w:left w:val="none" w:sz="0" w:space="0" w:color="auto"/>
        <w:bottom w:val="none" w:sz="0" w:space="0" w:color="auto"/>
        <w:right w:val="none" w:sz="0" w:space="0" w:color="auto"/>
      </w:divBdr>
    </w:div>
    <w:div w:id="967049825">
      <w:bodyDiv w:val="1"/>
      <w:marLeft w:val="0"/>
      <w:marRight w:val="0"/>
      <w:marTop w:val="0"/>
      <w:marBottom w:val="0"/>
      <w:divBdr>
        <w:top w:val="none" w:sz="0" w:space="0" w:color="auto"/>
        <w:left w:val="none" w:sz="0" w:space="0" w:color="auto"/>
        <w:bottom w:val="none" w:sz="0" w:space="0" w:color="auto"/>
        <w:right w:val="none" w:sz="0" w:space="0" w:color="auto"/>
      </w:divBdr>
    </w:div>
    <w:div w:id="967053465">
      <w:bodyDiv w:val="1"/>
      <w:marLeft w:val="0"/>
      <w:marRight w:val="0"/>
      <w:marTop w:val="0"/>
      <w:marBottom w:val="0"/>
      <w:divBdr>
        <w:top w:val="none" w:sz="0" w:space="0" w:color="auto"/>
        <w:left w:val="none" w:sz="0" w:space="0" w:color="auto"/>
        <w:bottom w:val="none" w:sz="0" w:space="0" w:color="auto"/>
        <w:right w:val="none" w:sz="0" w:space="0" w:color="auto"/>
      </w:divBdr>
    </w:div>
    <w:div w:id="967081641">
      <w:bodyDiv w:val="1"/>
      <w:marLeft w:val="0"/>
      <w:marRight w:val="0"/>
      <w:marTop w:val="0"/>
      <w:marBottom w:val="0"/>
      <w:divBdr>
        <w:top w:val="none" w:sz="0" w:space="0" w:color="auto"/>
        <w:left w:val="none" w:sz="0" w:space="0" w:color="auto"/>
        <w:bottom w:val="none" w:sz="0" w:space="0" w:color="auto"/>
        <w:right w:val="none" w:sz="0" w:space="0" w:color="auto"/>
      </w:divBdr>
    </w:div>
    <w:div w:id="967246041">
      <w:bodyDiv w:val="1"/>
      <w:marLeft w:val="0"/>
      <w:marRight w:val="0"/>
      <w:marTop w:val="0"/>
      <w:marBottom w:val="0"/>
      <w:divBdr>
        <w:top w:val="none" w:sz="0" w:space="0" w:color="auto"/>
        <w:left w:val="none" w:sz="0" w:space="0" w:color="auto"/>
        <w:bottom w:val="none" w:sz="0" w:space="0" w:color="auto"/>
        <w:right w:val="none" w:sz="0" w:space="0" w:color="auto"/>
      </w:divBdr>
    </w:div>
    <w:div w:id="967318358">
      <w:bodyDiv w:val="1"/>
      <w:marLeft w:val="0"/>
      <w:marRight w:val="0"/>
      <w:marTop w:val="0"/>
      <w:marBottom w:val="0"/>
      <w:divBdr>
        <w:top w:val="none" w:sz="0" w:space="0" w:color="auto"/>
        <w:left w:val="none" w:sz="0" w:space="0" w:color="auto"/>
        <w:bottom w:val="none" w:sz="0" w:space="0" w:color="auto"/>
        <w:right w:val="none" w:sz="0" w:space="0" w:color="auto"/>
      </w:divBdr>
    </w:div>
    <w:div w:id="967586903">
      <w:bodyDiv w:val="1"/>
      <w:marLeft w:val="0"/>
      <w:marRight w:val="0"/>
      <w:marTop w:val="0"/>
      <w:marBottom w:val="0"/>
      <w:divBdr>
        <w:top w:val="none" w:sz="0" w:space="0" w:color="auto"/>
        <w:left w:val="none" w:sz="0" w:space="0" w:color="auto"/>
        <w:bottom w:val="none" w:sz="0" w:space="0" w:color="auto"/>
        <w:right w:val="none" w:sz="0" w:space="0" w:color="auto"/>
      </w:divBdr>
    </w:div>
    <w:div w:id="967659272">
      <w:bodyDiv w:val="1"/>
      <w:marLeft w:val="0"/>
      <w:marRight w:val="0"/>
      <w:marTop w:val="0"/>
      <w:marBottom w:val="0"/>
      <w:divBdr>
        <w:top w:val="none" w:sz="0" w:space="0" w:color="auto"/>
        <w:left w:val="none" w:sz="0" w:space="0" w:color="auto"/>
        <w:bottom w:val="none" w:sz="0" w:space="0" w:color="auto"/>
        <w:right w:val="none" w:sz="0" w:space="0" w:color="auto"/>
      </w:divBdr>
    </w:div>
    <w:div w:id="967665021">
      <w:bodyDiv w:val="1"/>
      <w:marLeft w:val="0"/>
      <w:marRight w:val="0"/>
      <w:marTop w:val="0"/>
      <w:marBottom w:val="0"/>
      <w:divBdr>
        <w:top w:val="none" w:sz="0" w:space="0" w:color="auto"/>
        <w:left w:val="none" w:sz="0" w:space="0" w:color="auto"/>
        <w:bottom w:val="none" w:sz="0" w:space="0" w:color="auto"/>
        <w:right w:val="none" w:sz="0" w:space="0" w:color="auto"/>
      </w:divBdr>
    </w:div>
    <w:div w:id="967704683">
      <w:bodyDiv w:val="1"/>
      <w:marLeft w:val="0"/>
      <w:marRight w:val="0"/>
      <w:marTop w:val="0"/>
      <w:marBottom w:val="0"/>
      <w:divBdr>
        <w:top w:val="none" w:sz="0" w:space="0" w:color="auto"/>
        <w:left w:val="none" w:sz="0" w:space="0" w:color="auto"/>
        <w:bottom w:val="none" w:sz="0" w:space="0" w:color="auto"/>
        <w:right w:val="none" w:sz="0" w:space="0" w:color="auto"/>
      </w:divBdr>
    </w:div>
    <w:div w:id="967706831">
      <w:bodyDiv w:val="1"/>
      <w:marLeft w:val="0"/>
      <w:marRight w:val="0"/>
      <w:marTop w:val="0"/>
      <w:marBottom w:val="0"/>
      <w:divBdr>
        <w:top w:val="none" w:sz="0" w:space="0" w:color="auto"/>
        <w:left w:val="none" w:sz="0" w:space="0" w:color="auto"/>
        <w:bottom w:val="none" w:sz="0" w:space="0" w:color="auto"/>
        <w:right w:val="none" w:sz="0" w:space="0" w:color="auto"/>
      </w:divBdr>
    </w:div>
    <w:div w:id="967709977">
      <w:bodyDiv w:val="1"/>
      <w:marLeft w:val="0"/>
      <w:marRight w:val="0"/>
      <w:marTop w:val="0"/>
      <w:marBottom w:val="0"/>
      <w:divBdr>
        <w:top w:val="none" w:sz="0" w:space="0" w:color="auto"/>
        <w:left w:val="none" w:sz="0" w:space="0" w:color="auto"/>
        <w:bottom w:val="none" w:sz="0" w:space="0" w:color="auto"/>
        <w:right w:val="none" w:sz="0" w:space="0" w:color="auto"/>
      </w:divBdr>
    </w:div>
    <w:div w:id="967855037">
      <w:bodyDiv w:val="1"/>
      <w:marLeft w:val="0"/>
      <w:marRight w:val="0"/>
      <w:marTop w:val="0"/>
      <w:marBottom w:val="0"/>
      <w:divBdr>
        <w:top w:val="none" w:sz="0" w:space="0" w:color="auto"/>
        <w:left w:val="none" w:sz="0" w:space="0" w:color="auto"/>
        <w:bottom w:val="none" w:sz="0" w:space="0" w:color="auto"/>
        <w:right w:val="none" w:sz="0" w:space="0" w:color="auto"/>
      </w:divBdr>
    </w:div>
    <w:div w:id="967932884">
      <w:bodyDiv w:val="1"/>
      <w:marLeft w:val="0"/>
      <w:marRight w:val="0"/>
      <w:marTop w:val="0"/>
      <w:marBottom w:val="0"/>
      <w:divBdr>
        <w:top w:val="none" w:sz="0" w:space="0" w:color="auto"/>
        <w:left w:val="none" w:sz="0" w:space="0" w:color="auto"/>
        <w:bottom w:val="none" w:sz="0" w:space="0" w:color="auto"/>
        <w:right w:val="none" w:sz="0" w:space="0" w:color="auto"/>
      </w:divBdr>
    </w:div>
    <w:div w:id="967974978">
      <w:bodyDiv w:val="1"/>
      <w:marLeft w:val="0"/>
      <w:marRight w:val="0"/>
      <w:marTop w:val="0"/>
      <w:marBottom w:val="0"/>
      <w:divBdr>
        <w:top w:val="none" w:sz="0" w:space="0" w:color="auto"/>
        <w:left w:val="none" w:sz="0" w:space="0" w:color="auto"/>
        <w:bottom w:val="none" w:sz="0" w:space="0" w:color="auto"/>
        <w:right w:val="none" w:sz="0" w:space="0" w:color="auto"/>
      </w:divBdr>
    </w:div>
    <w:div w:id="968129372">
      <w:bodyDiv w:val="1"/>
      <w:marLeft w:val="0"/>
      <w:marRight w:val="0"/>
      <w:marTop w:val="0"/>
      <w:marBottom w:val="0"/>
      <w:divBdr>
        <w:top w:val="none" w:sz="0" w:space="0" w:color="auto"/>
        <w:left w:val="none" w:sz="0" w:space="0" w:color="auto"/>
        <w:bottom w:val="none" w:sz="0" w:space="0" w:color="auto"/>
        <w:right w:val="none" w:sz="0" w:space="0" w:color="auto"/>
      </w:divBdr>
    </w:div>
    <w:div w:id="968164445">
      <w:bodyDiv w:val="1"/>
      <w:marLeft w:val="0"/>
      <w:marRight w:val="0"/>
      <w:marTop w:val="0"/>
      <w:marBottom w:val="0"/>
      <w:divBdr>
        <w:top w:val="none" w:sz="0" w:space="0" w:color="auto"/>
        <w:left w:val="none" w:sz="0" w:space="0" w:color="auto"/>
        <w:bottom w:val="none" w:sz="0" w:space="0" w:color="auto"/>
        <w:right w:val="none" w:sz="0" w:space="0" w:color="auto"/>
      </w:divBdr>
    </w:div>
    <w:div w:id="968240528">
      <w:bodyDiv w:val="1"/>
      <w:marLeft w:val="0"/>
      <w:marRight w:val="0"/>
      <w:marTop w:val="0"/>
      <w:marBottom w:val="0"/>
      <w:divBdr>
        <w:top w:val="none" w:sz="0" w:space="0" w:color="auto"/>
        <w:left w:val="none" w:sz="0" w:space="0" w:color="auto"/>
        <w:bottom w:val="none" w:sz="0" w:space="0" w:color="auto"/>
        <w:right w:val="none" w:sz="0" w:space="0" w:color="auto"/>
      </w:divBdr>
    </w:div>
    <w:div w:id="968245745">
      <w:bodyDiv w:val="1"/>
      <w:marLeft w:val="0"/>
      <w:marRight w:val="0"/>
      <w:marTop w:val="0"/>
      <w:marBottom w:val="0"/>
      <w:divBdr>
        <w:top w:val="none" w:sz="0" w:space="0" w:color="auto"/>
        <w:left w:val="none" w:sz="0" w:space="0" w:color="auto"/>
        <w:bottom w:val="none" w:sz="0" w:space="0" w:color="auto"/>
        <w:right w:val="none" w:sz="0" w:space="0" w:color="auto"/>
      </w:divBdr>
    </w:div>
    <w:div w:id="968322291">
      <w:bodyDiv w:val="1"/>
      <w:marLeft w:val="0"/>
      <w:marRight w:val="0"/>
      <w:marTop w:val="0"/>
      <w:marBottom w:val="0"/>
      <w:divBdr>
        <w:top w:val="none" w:sz="0" w:space="0" w:color="auto"/>
        <w:left w:val="none" w:sz="0" w:space="0" w:color="auto"/>
        <w:bottom w:val="none" w:sz="0" w:space="0" w:color="auto"/>
        <w:right w:val="none" w:sz="0" w:space="0" w:color="auto"/>
      </w:divBdr>
    </w:div>
    <w:div w:id="968437274">
      <w:bodyDiv w:val="1"/>
      <w:marLeft w:val="0"/>
      <w:marRight w:val="0"/>
      <w:marTop w:val="0"/>
      <w:marBottom w:val="0"/>
      <w:divBdr>
        <w:top w:val="none" w:sz="0" w:space="0" w:color="auto"/>
        <w:left w:val="none" w:sz="0" w:space="0" w:color="auto"/>
        <w:bottom w:val="none" w:sz="0" w:space="0" w:color="auto"/>
        <w:right w:val="none" w:sz="0" w:space="0" w:color="auto"/>
      </w:divBdr>
    </w:div>
    <w:div w:id="968441682">
      <w:bodyDiv w:val="1"/>
      <w:marLeft w:val="0"/>
      <w:marRight w:val="0"/>
      <w:marTop w:val="0"/>
      <w:marBottom w:val="0"/>
      <w:divBdr>
        <w:top w:val="none" w:sz="0" w:space="0" w:color="auto"/>
        <w:left w:val="none" w:sz="0" w:space="0" w:color="auto"/>
        <w:bottom w:val="none" w:sz="0" w:space="0" w:color="auto"/>
        <w:right w:val="none" w:sz="0" w:space="0" w:color="auto"/>
      </w:divBdr>
    </w:div>
    <w:div w:id="968511289">
      <w:bodyDiv w:val="1"/>
      <w:marLeft w:val="0"/>
      <w:marRight w:val="0"/>
      <w:marTop w:val="0"/>
      <w:marBottom w:val="0"/>
      <w:divBdr>
        <w:top w:val="none" w:sz="0" w:space="0" w:color="auto"/>
        <w:left w:val="none" w:sz="0" w:space="0" w:color="auto"/>
        <w:bottom w:val="none" w:sz="0" w:space="0" w:color="auto"/>
        <w:right w:val="none" w:sz="0" w:space="0" w:color="auto"/>
      </w:divBdr>
    </w:div>
    <w:div w:id="968584574">
      <w:bodyDiv w:val="1"/>
      <w:marLeft w:val="0"/>
      <w:marRight w:val="0"/>
      <w:marTop w:val="0"/>
      <w:marBottom w:val="0"/>
      <w:divBdr>
        <w:top w:val="none" w:sz="0" w:space="0" w:color="auto"/>
        <w:left w:val="none" w:sz="0" w:space="0" w:color="auto"/>
        <w:bottom w:val="none" w:sz="0" w:space="0" w:color="auto"/>
        <w:right w:val="none" w:sz="0" w:space="0" w:color="auto"/>
      </w:divBdr>
    </w:div>
    <w:div w:id="968629727">
      <w:bodyDiv w:val="1"/>
      <w:marLeft w:val="0"/>
      <w:marRight w:val="0"/>
      <w:marTop w:val="0"/>
      <w:marBottom w:val="0"/>
      <w:divBdr>
        <w:top w:val="none" w:sz="0" w:space="0" w:color="auto"/>
        <w:left w:val="none" w:sz="0" w:space="0" w:color="auto"/>
        <w:bottom w:val="none" w:sz="0" w:space="0" w:color="auto"/>
        <w:right w:val="none" w:sz="0" w:space="0" w:color="auto"/>
      </w:divBdr>
    </w:div>
    <w:div w:id="968783350">
      <w:bodyDiv w:val="1"/>
      <w:marLeft w:val="0"/>
      <w:marRight w:val="0"/>
      <w:marTop w:val="0"/>
      <w:marBottom w:val="0"/>
      <w:divBdr>
        <w:top w:val="none" w:sz="0" w:space="0" w:color="auto"/>
        <w:left w:val="none" w:sz="0" w:space="0" w:color="auto"/>
        <w:bottom w:val="none" w:sz="0" w:space="0" w:color="auto"/>
        <w:right w:val="none" w:sz="0" w:space="0" w:color="auto"/>
      </w:divBdr>
    </w:div>
    <w:div w:id="968784102">
      <w:bodyDiv w:val="1"/>
      <w:marLeft w:val="0"/>
      <w:marRight w:val="0"/>
      <w:marTop w:val="0"/>
      <w:marBottom w:val="0"/>
      <w:divBdr>
        <w:top w:val="none" w:sz="0" w:space="0" w:color="auto"/>
        <w:left w:val="none" w:sz="0" w:space="0" w:color="auto"/>
        <w:bottom w:val="none" w:sz="0" w:space="0" w:color="auto"/>
        <w:right w:val="none" w:sz="0" w:space="0" w:color="auto"/>
      </w:divBdr>
    </w:div>
    <w:div w:id="968784557">
      <w:bodyDiv w:val="1"/>
      <w:marLeft w:val="0"/>
      <w:marRight w:val="0"/>
      <w:marTop w:val="0"/>
      <w:marBottom w:val="0"/>
      <w:divBdr>
        <w:top w:val="none" w:sz="0" w:space="0" w:color="auto"/>
        <w:left w:val="none" w:sz="0" w:space="0" w:color="auto"/>
        <w:bottom w:val="none" w:sz="0" w:space="0" w:color="auto"/>
        <w:right w:val="none" w:sz="0" w:space="0" w:color="auto"/>
      </w:divBdr>
    </w:div>
    <w:div w:id="968821229">
      <w:bodyDiv w:val="1"/>
      <w:marLeft w:val="0"/>
      <w:marRight w:val="0"/>
      <w:marTop w:val="0"/>
      <w:marBottom w:val="0"/>
      <w:divBdr>
        <w:top w:val="none" w:sz="0" w:space="0" w:color="auto"/>
        <w:left w:val="none" w:sz="0" w:space="0" w:color="auto"/>
        <w:bottom w:val="none" w:sz="0" w:space="0" w:color="auto"/>
        <w:right w:val="none" w:sz="0" w:space="0" w:color="auto"/>
      </w:divBdr>
    </w:div>
    <w:div w:id="968821862">
      <w:bodyDiv w:val="1"/>
      <w:marLeft w:val="0"/>
      <w:marRight w:val="0"/>
      <w:marTop w:val="0"/>
      <w:marBottom w:val="0"/>
      <w:divBdr>
        <w:top w:val="none" w:sz="0" w:space="0" w:color="auto"/>
        <w:left w:val="none" w:sz="0" w:space="0" w:color="auto"/>
        <w:bottom w:val="none" w:sz="0" w:space="0" w:color="auto"/>
        <w:right w:val="none" w:sz="0" w:space="0" w:color="auto"/>
      </w:divBdr>
    </w:div>
    <w:div w:id="968900255">
      <w:bodyDiv w:val="1"/>
      <w:marLeft w:val="0"/>
      <w:marRight w:val="0"/>
      <w:marTop w:val="0"/>
      <w:marBottom w:val="0"/>
      <w:divBdr>
        <w:top w:val="none" w:sz="0" w:space="0" w:color="auto"/>
        <w:left w:val="none" w:sz="0" w:space="0" w:color="auto"/>
        <w:bottom w:val="none" w:sz="0" w:space="0" w:color="auto"/>
        <w:right w:val="none" w:sz="0" w:space="0" w:color="auto"/>
      </w:divBdr>
    </w:div>
    <w:div w:id="968900474">
      <w:bodyDiv w:val="1"/>
      <w:marLeft w:val="0"/>
      <w:marRight w:val="0"/>
      <w:marTop w:val="0"/>
      <w:marBottom w:val="0"/>
      <w:divBdr>
        <w:top w:val="none" w:sz="0" w:space="0" w:color="auto"/>
        <w:left w:val="none" w:sz="0" w:space="0" w:color="auto"/>
        <w:bottom w:val="none" w:sz="0" w:space="0" w:color="auto"/>
        <w:right w:val="none" w:sz="0" w:space="0" w:color="auto"/>
      </w:divBdr>
    </w:div>
    <w:div w:id="968974779">
      <w:bodyDiv w:val="1"/>
      <w:marLeft w:val="0"/>
      <w:marRight w:val="0"/>
      <w:marTop w:val="0"/>
      <w:marBottom w:val="0"/>
      <w:divBdr>
        <w:top w:val="none" w:sz="0" w:space="0" w:color="auto"/>
        <w:left w:val="none" w:sz="0" w:space="0" w:color="auto"/>
        <w:bottom w:val="none" w:sz="0" w:space="0" w:color="auto"/>
        <w:right w:val="none" w:sz="0" w:space="0" w:color="auto"/>
      </w:divBdr>
    </w:div>
    <w:div w:id="968978063">
      <w:bodyDiv w:val="1"/>
      <w:marLeft w:val="0"/>
      <w:marRight w:val="0"/>
      <w:marTop w:val="0"/>
      <w:marBottom w:val="0"/>
      <w:divBdr>
        <w:top w:val="none" w:sz="0" w:space="0" w:color="auto"/>
        <w:left w:val="none" w:sz="0" w:space="0" w:color="auto"/>
        <w:bottom w:val="none" w:sz="0" w:space="0" w:color="auto"/>
        <w:right w:val="none" w:sz="0" w:space="0" w:color="auto"/>
      </w:divBdr>
    </w:div>
    <w:div w:id="968978443">
      <w:bodyDiv w:val="1"/>
      <w:marLeft w:val="0"/>
      <w:marRight w:val="0"/>
      <w:marTop w:val="0"/>
      <w:marBottom w:val="0"/>
      <w:divBdr>
        <w:top w:val="none" w:sz="0" w:space="0" w:color="auto"/>
        <w:left w:val="none" w:sz="0" w:space="0" w:color="auto"/>
        <w:bottom w:val="none" w:sz="0" w:space="0" w:color="auto"/>
        <w:right w:val="none" w:sz="0" w:space="0" w:color="auto"/>
      </w:divBdr>
    </w:div>
    <w:div w:id="969088419">
      <w:bodyDiv w:val="1"/>
      <w:marLeft w:val="0"/>
      <w:marRight w:val="0"/>
      <w:marTop w:val="0"/>
      <w:marBottom w:val="0"/>
      <w:divBdr>
        <w:top w:val="none" w:sz="0" w:space="0" w:color="auto"/>
        <w:left w:val="none" w:sz="0" w:space="0" w:color="auto"/>
        <w:bottom w:val="none" w:sz="0" w:space="0" w:color="auto"/>
        <w:right w:val="none" w:sz="0" w:space="0" w:color="auto"/>
      </w:divBdr>
    </w:div>
    <w:div w:id="969166758">
      <w:bodyDiv w:val="1"/>
      <w:marLeft w:val="0"/>
      <w:marRight w:val="0"/>
      <w:marTop w:val="0"/>
      <w:marBottom w:val="0"/>
      <w:divBdr>
        <w:top w:val="none" w:sz="0" w:space="0" w:color="auto"/>
        <w:left w:val="none" w:sz="0" w:space="0" w:color="auto"/>
        <w:bottom w:val="none" w:sz="0" w:space="0" w:color="auto"/>
        <w:right w:val="none" w:sz="0" w:space="0" w:color="auto"/>
      </w:divBdr>
    </w:div>
    <w:div w:id="969239665">
      <w:bodyDiv w:val="1"/>
      <w:marLeft w:val="0"/>
      <w:marRight w:val="0"/>
      <w:marTop w:val="0"/>
      <w:marBottom w:val="0"/>
      <w:divBdr>
        <w:top w:val="none" w:sz="0" w:space="0" w:color="auto"/>
        <w:left w:val="none" w:sz="0" w:space="0" w:color="auto"/>
        <w:bottom w:val="none" w:sz="0" w:space="0" w:color="auto"/>
        <w:right w:val="none" w:sz="0" w:space="0" w:color="auto"/>
      </w:divBdr>
    </w:div>
    <w:div w:id="969239998">
      <w:bodyDiv w:val="1"/>
      <w:marLeft w:val="0"/>
      <w:marRight w:val="0"/>
      <w:marTop w:val="0"/>
      <w:marBottom w:val="0"/>
      <w:divBdr>
        <w:top w:val="none" w:sz="0" w:space="0" w:color="auto"/>
        <w:left w:val="none" w:sz="0" w:space="0" w:color="auto"/>
        <w:bottom w:val="none" w:sz="0" w:space="0" w:color="auto"/>
        <w:right w:val="none" w:sz="0" w:space="0" w:color="auto"/>
      </w:divBdr>
    </w:div>
    <w:div w:id="969433465">
      <w:bodyDiv w:val="1"/>
      <w:marLeft w:val="0"/>
      <w:marRight w:val="0"/>
      <w:marTop w:val="0"/>
      <w:marBottom w:val="0"/>
      <w:divBdr>
        <w:top w:val="none" w:sz="0" w:space="0" w:color="auto"/>
        <w:left w:val="none" w:sz="0" w:space="0" w:color="auto"/>
        <w:bottom w:val="none" w:sz="0" w:space="0" w:color="auto"/>
        <w:right w:val="none" w:sz="0" w:space="0" w:color="auto"/>
      </w:divBdr>
    </w:div>
    <w:div w:id="969481995">
      <w:bodyDiv w:val="1"/>
      <w:marLeft w:val="0"/>
      <w:marRight w:val="0"/>
      <w:marTop w:val="0"/>
      <w:marBottom w:val="0"/>
      <w:divBdr>
        <w:top w:val="none" w:sz="0" w:space="0" w:color="auto"/>
        <w:left w:val="none" w:sz="0" w:space="0" w:color="auto"/>
        <w:bottom w:val="none" w:sz="0" w:space="0" w:color="auto"/>
        <w:right w:val="none" w:sz="0" w:space="0" w:color="auto"/>
      </w:divBdr>
    </w:div>
    <w:div w:id="969558488">
      <w:bodyDiv w:val="1"/>
      <w:marLeft w:val="0"/>
      <w:marRight w:val="0"/>
      <w:marTop w:val="0"/>
      <w:marBottom w:val="0"/>
      <w:divBdr>
        <w:top w:val="none" w:sz="0" w:space="0" w:color="auto"/>
        <w:left w:val="none" w:sz="0" w:space="0" w:color="auto"/>
        <w:bottom w:val="none" w:sz="0" w:space="0" w:color="auto"/>
        <w:right w:val="none" w:sz="0" w:space="0" w:color="auto"/>
      </w:divBdr>
    </w:div>
    <w:div w:id="969626531">
      <w:bodyDiv w:val="1"/>
      <w:marLeft w:val="0"/>
      <w:marRight w:val="0"/>
      <w:marTop w:val="0"/>
      <w:marBottom w:val="0"/>
      <w:divBdr>
        <w:top w:val="none" w:sz="0" w:space="0" w:color="auto"/>
        <w:left w:val="none" w:sz="0" w:space="0" w:color="auto"/>
        <w:bottom w:val="none" w:sz="0" w:space="0" w:color="auto"/>
        <w:right w:val="none" w:sz="0" w:space="0" w:color="auto"/>
      </w:divBdr>
    </w:div>
    <w:div w:id="969818800">
      <w:bodyDiv w:val="1"/>
      <w:marLeft w:val="0"/>
      <w:marRight w:val="0"/>
      <w:marTop w:val="0"/>
      <w:marBottom w:val="0"/>
      <w:divBdr>
        <w:top w:val="none" w:sz="0" w:space="0" w:color="auto"/>
        <w:left w:val="none" w:sz="0" w:space="0" w:color="auto"/>
        <w:bottom w:val="none" w:sz="0" w:space="0" w:color="auto"/>
        <w:right w:val="none" w:sz="0" w:space="0" w:color="auto"/>
      </w:divBdr>
    </w:div>
    <w:div w:id="969939544">
      <w:bodyDiv w:val="1"/>
      <w:marLeft w:val="0"/>
      <w:marRight w:val="0"/>
      <w:marTop w:val="0"/>
      <w:marBottom w:val="0"/>
      <w:divBdr>
        <w:top w:val="none" w:sz="0" w:space="0" w:color="auto"/>
        <w:left w:val="none" w:sz="0" w:space="0" w:color="auto"/>
        <w:bottom w:val="none" w:sz="0" w:space="0" w:color="auto"/>
        <w:right w:val="none" w:sz="0" w:space="0" w:color="auto"/>
      </w:divBdr>
    </w:div>
    <w:div w:id="969941554">
      <w:bodyDiv w:val="1"/>
      <w:marLeft w:val="0"/>
      <w:marRight w:val="0"/>
      <w:marTop w:val="0"/>
      <w:marBottom w:val="0"/>
      <w:divBdr>
        <w:top w:val="none" w:sz="0" w:space="0" w:color="auto"/>
        <w:left w:val="none" w:sz="0" w:space="0" w:color="auto"/>
        <w:bottom w:val="none" w:sz="0" w:space="0" w:color="auto"/>
        <w:right w:val="none" w:sz="0" w:space="0" w:color="auto"/>
      </w:divBdr>
    </w:div>
    <w:div w:id="970094012">
      <w:bodyDiv w:val="1"/>
      <w:marLeft w:val="0"/>
      <w:marRight w:val="0"/>
      <w:marTop w:val="0"/>
      <w:marBottom w:val="0"/>
      <w:divBdr>
        <w:top w:val="none" w:sz="0" w:space="0" w:color="auto"/>
        <w:left w:val="none" w:sz="0" w:space="0" w:color="auto"/>
        <w:bottom w:val="none" w:sz="0" w:space="0" w:color="auto"/>
        <w:right w:val="none" w:sz="0" w:space="0" w:color="auto"/>
      </w:divBdr>
    </w:div>
    <w:div w:id="970130730">
      <w:bodyDiv w:val="1"/>
      <w:marLeft w:val="0"/>
      <w:marRight w:val="0"/>
      <w:marTop w:val="0"/>
      <w:marBottom w:val="0"/>
      <w:divBdr>
        <w:top w:val="none" w:sz="0" w:space="0" w:color="auto"/>
        <w:left w:val="none" w:sz="0" w:space="0" w:color="auto"/>
        <w:bottom w:val="none" w:sz="0" w:space="0" w:color="auto"/>
        <w:right w:val="none" w:sz="0" w:space="0" w:color="auto"/>
      </w:divBdr>
    </w:div>
    <w:div w:id="970207826">
      <w:bodyDiv w:val="1"/>
      <w:marLeft w:val="0"/>
      <w:marRight w:val="0"/>
      <w:marTop w:val="0"/>
      <w:marBottom w:val="0"/>
      <w:divBdr>
        <w:top w:val="none" w:sz="0" w:space="0" w:color="auto"/>
        <w:left w:val="none" w:sz="0" w:space="0" w:color="auto"/>
        <w:bottom w:val="none" w:sz="0" w:space="0" w:color="auto"/>
        <w:right w:val="none" w:sz="0" w:space="0" w:color="auto"/>
      </w:divBdr>
    </w:div>
    <w:div w:id="970211644">
      <w:bodyDiv w:val="1"/>
      <w:marLeft w:val="0"/>
      <w:marRight w:val="0"/>
      <w:marTop w:val="0"/>
      <w:marBottom w:val="0"/>
      <w:divBdr>
        <w:top w:val="none" w:sz="0" w:space="0" w:color="auto"/>
        <w:left w:val="none" w:sz="0" w:space="0" w:color="auto"/>
        <w:bottom w:val="none" w:sz="0" w:space="0" w:color="auto"/>
        <w:right w:val="none" w:sz="0" w:space="0" w:color="auto"/>
      </w:divBdr>
    </w:div>
    <w:div w:id="970287099">
      <w:bodyDiv w:val="1"/>
      <w:marLeft w:val="0"/>
      <w:marRight w:val="0"/>
      <w:marTop w:val="0"/>
      <w:marBottom w:val="0"/>
      <w:divBdr>
        <w:top w:val="none" w:sz="0" w:space="0" w:color="auto"/>
        <w:left w:val="none" w:sz="0" w:space="0" w:color="auto"/>
        <w:bottom w:val="none" w:sz="0" w:space="0" w:color="auto"/>
        <w:right w:val="none" w:sz="0" w:space="0" w:color="auto"/>
      </w:divBdr>
    </w:div>
    <w:div w:id="970358557">
      <w:bodyDiv w:val="1"/>
      <w:marLeft w:val="0"/>
      <w:marRight w:val="0"/>
      <w:marTop w:val="0"/>
      <w:marBottom w:val="0"/>
      <w:divBdr>
        <w:top w:val="none" w:sz="0" w:space="0" w:color="auto"/>
        <w:left w:val="none" w:sz="0" w:space="0" w:color="auto"/>
        <w:bottom w:val="none" w:sz="0" w:space="0" w:color="auto"/>
        <w:right w:val="none" w:sz="0" w:space="0" w:color="auto"/>
      </w:divBdr>
    </w:div>
    <w:div w:id="970554767">
      <w:bodyDiv w:val="1"/>
      <w:marLeft w:val="0"/>
      <w:marRight w:val="0"/>
      <w:marTop w:val="0"/>
      <w:marBottom w:val="0"/>
      <w:divBdr>
        <w:top w:val="none" w:sz="0" w:space="0" w:color="auto"/>
        <w:left w:val="none" w:sz="0" w:space="0" w:color="auto"/>
        <w:bottom w:val="none" w:sz="0" w:space="0" w:color="auto"/>
        <w:right w:val="none" w:sz="0" w:space="0" w:color="auto"/>
      </w:divBdr>
    </w:div>
    <w:div w:id="970596420">
      <w:bodyDiv w:val="1"/>
      <w:marLeft w:val="0"/>
      <w:marRight w:val="0"/>
      <w:marTop w:val="0"/>
      <w:marBottom w:val="0"/>
      <w:divBdr>
        <w:top w:val="none" w:sz="0" w:space="0" w:color="auto"/>
        <w:left w:val="none" w:sz="0" w:space="0" w:color="auto"/>
        <w:bottom w:val="none" w:sz="0" w:space="0" w:color="auto"/>
        <w:right w:val="none" w:sz="0" w:space="0" w:color="auto"/>
      </w:divBdr>
    </w:div>
    <w:div w:id="970666790">
      <w:bodyDiv w:val="1"/>
      <w:marLeft w:val="0"/>
      <w:marRight w:val="0"/>
      <w:marTop w:val="0"/>
      <w:marBottom w:val="0"/>
      <w:divBdr>
        <w:top w:val="none" w:sz="0" w:space="0" w:color="auto"/>
        <w:left w:val="none" w:sz="0" w:space="0" w:color="auto"/>
        <w:bottom w:val="none" w:sz="0" w:space="0" w:color="auto"/>
        <w:right w:val="none" w:sz="0" w:space="0" w:color="auto"/>
      </w:divBdr>
    </w:div>
    <w:div w:id="970670619">
      <w:bodyDiv w:val="1"/>
      <w:marLeft w:val="0"/>
      <w:marRight w:val="0"/>
      <w:marTop w:val="0"/>
      <w:marBottom w:val="0"/>
      <w:divBdr>
        <w:top w:val="none" w:sz="0" w:space="0" w:color="auto"/>
        <w:left w:val="none" w:sz="0" w:space="0" w:color="auto"/>
        <w:bottom w:val="none" w:sz="0" w:space="0" w:color="auto"/>
        <w:right w:val="none" w:sz="0" w:space="0" w:color="auto"/>
      </w:divBdr>
    </w:div>
    <w:div w:id="970672225">
      <w:bodyDiv w:val="1"/>
      <w:marLeft w:val="0"/>
      <w:marRight w:val="0"/>
      <w:marTop w:val="0"/>
      <w:marBottom w:val="0"/>
      <w:divBdr>
        <w:top w:val="none" w:sz="0" w:space="0" w:color="auto"/>
        <w:left w:val="none" w:sz="0" w:space="0" w:color="auto"/>
        <w:bottom w:val="none" w:sz="0" w:space="0" w:color="auto"/>
        <w:right w:val="none" w:sz="0" w:space="0" w:color="auto"/>
      </w:divBdr>
    </w:div>
    <w:div w:id="970868228">
      <w:bodyDiv w:val="1"/>
      <w:marLeft w:val="0"/>
      <w:marRight w:val="0"/>
      <w:marTop w:val="0"/>
      <w:marBottom w:val="0"/>
      <w:divBdr>
        <w:top w:val="none" w:sz="0" w:space="0" w:color="auto"/>
        <w:left w:val="none" w:sz="0" w:space="0" w:color="auto"/>
        <w:bottom w:val="none" w:sz="0" w:space="0" w:color="auto"/>
        <w:right w:val="none" w:sz="0" w:space="0" w:color="auto"/>
      </w:divBdr>
    </w:div>
    <w:div w:id="970942856">
      <w:bodyDiv w:val="1"/>
      <w:marLeft w:val="0"/>
      <w:marRight w:val="0"/>
      <w:marTop w:val="0"/>
      <w:marBottom w:val="0"/>
      <w:divBdr>
        <w:top w:val="none" w:sz="0" w:space="0" w:color="auto"/>
        <w:left w:val="none" w:sz="0" w:space="0" w:color="auto"/>
        <w:bottom w:val="none" w:sz="0" w:space="0" w:color="auto"/>
        <w:right w:val="none" w:sz="0" w:space="0" w:color="auto"/>
      </w:divBdr>
    </w:div>
    <w:div w:id="970943389">
      <w:bodyDiv w:val="1"/>
      <w:marLeft w:val="0"/>
      <w:marRight w:val="0"/>
      <w:marTop w:val="0"/>
      <w:marBottom w:val="0"/>
      <w:divBdr>
        <w:top w:val="none" w:sz="0" w:space="0" w:color="auto"/>
        <w:left w:val="none" w:sz="0" w:space="0" w:color="auto"/>
        <w:bottom w:val="none" w:sz="0" w:space="0" w:color="auto"/>
        <w:right w:val="none" w:sz="0" w:space="0" w:color="auto"/>
      </w:divBdr>
    </w:div>
    <w:div w:id="970986456">
      <w:bodyDiv w:val="1"/>
      <w:marLeft w:val="0"/>
      <w:marRight w:val="0"/>
      <w:marTop w:val="0"/>
      <w:marBottom w:val="0"/>
      <w:divBdr>
        <w:top w:val="none" w:sz="0" w:space="0" w:color="auto"/>
        <w:left w:val="none" w:sz="0" w:space="0" w:color="auto"/>
        <w:bottom w:val="none" w:sz="0" w:space="0" w:color="auto"/>
        <w:right w:val="none" w:sz="0" w:space="0" w:color="auto"/>
      </w:divBdr>
    </w:div>
    <w:div w:id="971011530">
      <w:bodyDiv w:val="1"/>
      <w:marLeft w:val="0"/>
      <w:marRight w:val="0"/>
      <w:marTop w:val="0"/>
      <w:marBottom w:val="0"/>
      <w:divBdr>
        <w:top w:val="none" w:sz="0" w:space="0" w:color="auto"/>
        <w:left w:val="none" w:sz="0" w:space="0" w:color="auto"/>
        <w:bottom w:val="none" w:sz="0" w:space="0" w:color="auto"/>
        <w:right w:val="none" w:sz="0" w:space="0" w:color="auto"/>
      </w:divBdr>
    </w:div>
    <w:div w:id="971053752">
      <w:bodyDiv w:val="1"/>
      <w:marLeft w:val="0"/>
      <w:marRight w:val="0"/>
      <w:marTop w:val="0"/>
      <w:marBottom w:val="0"/>
      <w:divBdr>
        <w:top w:val="none" w:sz="0" w:space="0" w:color="auto"/>
        <w:left w:val="none" w:sz="0" w:space="0" w:color="auto"/>
        <w:bottom w:val="none" w:sz="0" w:space="0" w:color="auto"/>
        <w:right w:val="none" w:sz="0" w:space="0" w:color="auto"/>
      </w:divBdr>
    </w:div>
    <w:div w:id="971057362">
      <w:bodyDiv w:val="1"/>
      <w:marLeft w:val="0"/>
      <w:marRight w:val="0"/>
      <w:marTop w:val="0"/>
      <w:marBottom w:val="0"/>
      <w:divBdr>
        <w:top w:val="none" w:sz="0" w:space="0" w:color="auto"/>
        <w:left w:val="none" w:sz="0" w:space="0" w:color="auto"/>
        <w:bottom w:val="none" w:sz="0" w:space="0" w:color="auto"/>
        <w:right w:val="none" w:sz="0" w:space="0" w:color="auto"/>
      </w:divBdr>
    </w:div>
    <w:div w:id="971134862">
      <w:bodyDiv w:val="1"/>
      <w:marLeft w:val="0"/>
      <w:marRight w:val="0"/>
      <w:marTop w:val="0"/>
      <w:marBottom w:val="0"/>
      <w:divBdr>
        <w:top w:val="none" w:sz="0" w:space="0" w:color="auto"/>
        <w:left w:val="none" w:sz="0" w:space="0" w:color="auto"/>
        <w:bottom w:val="none" w:sz="0" w:space="0" w:color="auto"/>
        <w:right w:val="none" w:sz="0" w:space="0" w:color="auto"/>
      </w:divBdr>
    </w:div>
    <w:div w:id="971137610">
      <w:bodyDiv w:val="1"/>
      <w:marLeft w:val="0"/>
      <w:marRight w:val="0"/>
      <w:marTop w:val="0"/>
      <w:marBottom w:val="0"/>
      <w:divBdr>
        <w:top w:val="none" w:sz="0" w:space="0" w:color="auto"/>
        <w:left w:val="none" w:sz="0" w:space="0" w:color="auto"/>
        <w:bottom w:val="none" w:sz="0" w:space="0" w:color="auto"/>
        <w:right w:val="none" w:sz="0" w:space="0" w:color="auto"/>
      </w:divBdr>
    </w:div>
    <w:div w:id="971210146">
      <w:bodyDiv w:val="1"/>
      <w:marLeft w:val="0"/>
      <w:marRight w:val="0"/>
      <w:marTop w:val="0"/>
      <w:marBottom w:val="0"/>
      <w:divBdr>
        <w:top w:val="none" w:sz="0" w:space="0" w:color="auto"/>
        <w:left w:val="none" w:sz="0" w:space="0" w:color="auto"/>
        <w:bottom w:val="none" w:sz="0" w:space="0" w:color="auto"/>
        <w:right w:val="none" w:sz="0" w:space="0" w:color="auto"/>
      </w:divBdr>
    </w:div>
    <w:div w:id="971445925">
      <w:bodyDiv w:val="1"/>
      <w:marLeft w:val="0"/>
      <w:marRight w:val="0"/>
      <w:marTop w:val="0"/>
      <w:marBottom w:val="0"/>
      <w:divBdr>
        <w:top w:val="none" w:sz="0" w:space="0" w:color="auto"/>
        <w:left w:val="none" w:sz="0" w:space="0" w:color="auto"/>
        <w:bottom w:val="none" w:sz="0" w:space="0" w:color="auto"/>
        <w:right w:val="none" w:sz="0" w:space="0" w:color="auto"/>
      </w:divBdr>
    </w:div>
    <w:div w:id="971446476">
      <w:bodyDiv w:val="1"/>
      <w:marLeft w:val="0"/>
      <w:marRight w:val="0"/>
      <w:marTop w:val="0"/>
      <w:marBottom w:val="0"/>
      <w:divBdr>
        <w:top w:val="none" w:sz="0" w:space="0" w:color="auto"/>
        <w:left w:val="none" w:sz="0" w:space="0" w:color="auto"/>
        <w:bottom w:val="none" w:sz="0" w:space="0" w:color="auto"/>
        <w:right w:val="none" w:sz="0" w:space="0" w:color="auto"/>
      </w:divBdr>
    </w:div>
    <w:div w:id="971517698">
      <w:bodyDiv w:val="1"/>
      <w:marLeft w:val="0"/>
      <w:marRight w:val="0"/>
      <w:marTop w:val="0"/>
      <w:marBottom w:val="0"/>
      <w:divBdr>
        <w:top w:val="none" w:sz="0" w:space="0" w:color="auto"/>
        <w:left w:val="none" w:sz="0" w:space="0" w:color="auto"/>
        <w:bottom w:val="none" w:sz="0" w:space="0" w:color="auto"/>
        <w:right w:val="none" w:sz="0" w:space="0" w:color="auto"/>
      </w:divBdr>
    </w:div>
    <w:div w:id="971600375">
      <w:bodyDiv w:val="1"/>
      <w:marLeft w:val="0"/>
      <w:marRight w:val="0"/>
      <w:marTop w:val="0"/>
      <w:marBottom w:val="0"/>
      <w:divBdr>
        <w:top w:val="none" w:sz="0" w:space="0" w:color="auto"/>
        <w:left w:val="none" w:sz="0" w:space="0" w:color="auto"/>
        <w:bottom w:val="none" w:sz="0" w:space="0" w:color="auto"/>
        <w:right w:val="none" w:sz="0" w:space="0" w:color="auto"/>
      </w:divBdr>
    </w:div>
    <w:div w:id="971788972">
      <w:bodyDiv w:val="1"/>
      <w:marLeft w:val="0"/>
      <w:marRight w:val="0"/>
      <w:marTop w:val="0"/>
      <w:marBottom w:val="0"/>
      <w:divBdr>
        <w:top w:val="none" w:sz="0" w:space="0" w:color="auto"/>
        <w:left w:val="none" w:sz="0" w:space="0" w:color="auto"/>
        <w:bottom w:val="none" w:sz="0" w:space="0" w:color="auto"/>
        <w:right w:val="none" w:sz="0" w:space="0" w:color="auto"/>
      </w:divBdr>
    </w:div>
    <w:div w:id="971791517">
      <w:bodyDiv w:val="1"/>
      <w:marLeft w:val="0"/>
      <w:marRight w:val="0"/>
      <w:marTop w:val="0"/>
      <w:marBottom w:val="0"/>
      <w:divBdr>
        <w:top w:val="none" w:sz="0" w:space="0" w:color="auto"/>
        <w:left w:val="none" w:sz="0" w:space="0" w:color="auto"/>
        <w:bottom w:val="none" w:sz="0" w:space="0" w:color="auto"/>
        <w:right w:val="none" w:sz="0" w:space="0" w:color="auto"/>
      </w:divBdr>
    </w:div>
    <w:div w:id="971834583">
      <w:bodyDiv w:val="1"/>
      <w:marLeft w:val="0"/>
      <w:marRight w:val="0"/>
      <w:marTop w:val="0"/>
      <w:marBottom w:val="0"/>
      <w:divBdr>
        <w:top w:val="none" w:sz="0" w:space="0" w:color="auto"/>
        <w:left w:val="none" w:sz="0" w:space="0" w:color="auto"/>
        <w:bottom w:val="none" w:sz="0" w:space="0" w:color="auto"/>
        <w:right w:val="none" w:sz="0" w:space="0" w:color="auto"/>
      </w:divBdr>
    </w:div>
    <w:div w:id="971861092">
      <w:bodyDiv w:val="1"/>
      <w:marLeft w:val="0"/>
      <w:marRight w:val="0"/>
      <w:marTop w:val="0"/>
      <w:marBottom w:val="0"/>
      <w:divBdr>
        <w:top w:val="none" w:sz="0" w:space="0" w:color="auto"/>
        <w:left w:val="none" w:sz="0" w:space="0" w:color="auto"/>
        <w:bottom w:val="none" w:sz="0" w:space="0" w:color="auto"/>
        <w:right w:val="none" w:sz="0" w:space="0" w:color="auto"/>
      </w:divBdr>
    </w:div>
    <w:div w:id="971865448">
      <w:bodyDiv w:val="1"/>
      <w:marLeft w:val="0"/>
      <w:marRight w:val="0"/>
      <w:marTop w:val="0"/>
      <w:marBottom w:val="0"/>
      <w:divBdr>
        <w:top w:val="none" w:sz="0" w:space="0" w:color="auto"/>
        <w:left w:val="none" w:sz="0" w:space="0" w:color="auto"/>
        <w:bottom w:val="none" w:sz="0" w:space="0" w:color="auto"/>
        <w:right w:val="none" w:sz="0" w:space="0" w:color="auto"/>
      </w:divBdr>
    </w:div>
    <w:div w:id="972293629">
      <w:bodyDiv w:val="1"/>
      <w:marLeft w:val="0"/>
      <w:marRight w:val="0"/>
      <w:marTop w:val="0"/>
      <w:marBottom w:val="0"/>
      <w:divBdr>
        <w:top w:val="none" w:sz="0" w:space="0" w:color="auto"/>
        <w:left w:val="none" w:sz="0" w:space="0" w:color="auto"/>
        <w:bottom w:val="none" w:sz="0" w:space="0" w:color="auto"/>
        <w:right w:val="none" w:sz="0" w:space="0" w:color="auto"/>
      </w:divBdr>
    </w:div>
    <w:div w:id="972294857">
      <w:bodyDiv w:val="1"/>
      <w:marLeft w:val="0"/>
      <w:marRight w:val="0"/>
      <w:marTop w:val="0"/>
      <w:marBottom w:val="0"/>
      <w:divBdr>
        <w:top w:val="none" w:sz="0" w:space="0" w:color="auto"/>
        <w:left w:val="none" w:sz="0" w:space="0" w:color="auto"/>
        <w:bottom w:val="none" w:sz="0" w:space="0" w:color="auto"/>
        <w:right w:val="none" w:sz="0" w:space="0" w:color="auto"/>
      </w:divBdr>
    </w:div>
    <w:div w:id="972324746">
      <w:bodyDiv w:val="1"/>
      <w:marLeft w:val="0"/>
      <w:marRight w:val="0"/>
      <w:marTop w:val="0"/>
      <w:marBottom w:val="0"/>
      <w:divBdr>
        <w:top w:val="none" w:sz="0" w:space="0" w:color="auto"/>
        <w:left w:val="none" w:sz="0" w:space="0" w:color="auto"/>
        <w:bottom w:val="none" w:sz="0" w:space="0" w:color="auto"/>
        <w:right w:val="none" w:sz="0" w:space="0" w:color="auto"/>
      </w:divBdr>
    </w:div>
    <w:div w:id="972447596">
      <w:bodyDiv w:val="1"/>
      <w:marLeft w:val="0"/>
      <w:marRight w:val="0"/>
      <w:marTop w:val="0"/>
      <w:marBottom w:val="0"/>
      <w:divBdr>
        <w:top w:val="none" w:sz="0" w:space="0" w:color="auto"/>
        <w:left w:val="none" w:sz="0" w:space="0" w:color="auto"/>
        <w:bottom w:val="none" w:sz="0" w:space="0" w:color="auto"/>
        <w:right w:val="none" w:sz="0" w:space="0" w:color="auto"/>
      </w:divBdr>
    </w:div>
    <w:div w:id="972488722">
      <w:bodyDiv w:val="1"/>
      <w:marLeft w:val="0"/>
      <w:marRight w:val="0"/>
      <w:marTop w:val="0"/>
      <w:marBottom w:val="0"/>
      <w:divBdr>
        <w:top w:val="none" w:sz="0" w:space="0" w:color="auto"/>
        <w:left w:val="none" w:sz="0" w:space="0" w:color="auto"/>
        <w:bottom w:val="none" w:sz="0" w:space="0" w:color="auto"/>
        <w:right w:val="none" w:sz="0" w:space="0" w:color="auto"/>
      </w:divBdr>
    </w:div>
    <w:div w:id="972491050">
      <w:bodyDiv w:val="1"/>
      <w:marLeft w:val="0"/>
      <w:marRight w:val="0"/>
      <w:marTop w:val="0"/>
      <w:marBottom w:val="0"/>
      <w:divBdr>
        <w:top w:val="none" w:sz="0" w:space="0" w:color="auto"/>
        <w:left w:val="none" w:sz="0" w:space="0" w:color="auto"/>
        <w:bottom w:val="none" w:sz="0" w:space="0" w:color="auto"/>
        <w:right w:val="none" w:sz="0" w:space="0" w:color="auto"/>
      </w:divBdr>
    </w:div>
    <w:div w:id="972557640">
      <w:bodyDiv w:val="1"/>
      <w:marLeft w:val="0"/>
      <w:marRight w:val="0"/>
      <w:marTop w:val="0"/>
      <w:marBottom w:val="0"/>
      <w:divBdr>
        <w:top w:val="none" w:sz="0" w:space="0" w:color="auto"/>
        <w:left w:val="none" w:sz="0" w:space="0" w:color="auto"/>
        <w:bottom w:val="none" w:sz="0" w:space="0" w:color="auto"/>
        <w:right w:val="none" w:sz="0" w:space="0" w:color="auto"/>
      </w:divBdr>
    </w:div>
    <w:div w:id="972636557">
      <w:bodyDiv w:val="1"/>
      <w:marLeft w:val="0"/>
      <w:marRight w:val="0"/>
      <w:marTop w:val="0"/>
      <w:marBottom w:val="0"/>
      <w:divBdr>
        <w:top w:val="none" w:sz="0" w:space="0" w:color="auto"/>
        <w:left w:val="none" w:sz="0" w:space="0" w:color="auto"/>
        <w:bottom w:val="none" w:sz="0" w:space="0" w:color="auto"/>
        <w:right w:val="none" w:sz="0" w:space="0" w:color="auto"/>
      </w:divBdr>
    </w:div>
    <w:div w:id="972639614">
      <w:bodyDiv w:val="1"/>
      <w:marLeft w:val="0"/>
      <w:marRight w:val="0"/>
      <w:marTop w:val="0"/>
      <w:marBottom w:val="0"/>
      <w:divBdr>
        <w:top w:val="none" w:sz="0" w:space="0" w:color="auto"/>
        <w:left w:val="none" w:sz="0" w:space="0" w:color="auto"/>
        <w:bottom w:val="none" w:sz="0" w:space="0" w:color="auto"/>
        <w:right w:val="none" w:sz="0" w:space="0" w:color="auto"/>
      </w:divBdr>
    </w:div>
    <w:div w:id="972708155">
      <w:bodyDiv w:val="1"/>
      <w:marLeft w:val="0"/>
      <w:marRight w:val="0"/>
      <w:marTop w:val="0"/>
      <w:marBottom w:val="0"/>
      <w:divBdr>
        <w:top w:val="none" w:sz="0" w:space="0" w:color="auto"/>
        <w:left w:val="none" w:sz="0" w:space="0" w:color="auto"/>
        <w:bottom w:val="none" w:sz="0" w:space="0" w:color="auto"/>
        <w:right w:val="none" w:sz="0" w:space="0" w:color="auto"/>
      </w:divBdr>
    </w:div>
    <w:div w:id="972710438">
      <w:bodyDiv w:val="1"/>
      <w:marLeft w:val="0"/>
      <w:marRight w:val="0"/>
      <w:marTop w:val="0"/>
      <w:marBottom w:val="0"/>
      <w:divBdr>
        <w:top w:val="none" w:sz="0" w:space="0" w:color="auto"/>
        <w:left w:val="none" w:sz="0" w:space="0" w:color="auto"/>
        <w:bottom w:val="none" w:sz="0" w:space="0" w:color="auto"/>
        <w:right w:val="none" w:sz="0" w:space="0" w:color="auto"/>
      </w:divBdr>
    </w:div>
    <w:div w:id="972905562">
      <w:bodyDiv w:val="1"/>
      <w:marLeft w:val="0"/>
      <w:marRight w:val="0"/>
      <w:marTop w:val="0"/>
      <w:marBottom w:val="0"/>
      <w:divBdr>
        <w:top w:val="none" w:sz="0" w:space="0" w:color="auto"/>
        <w:left w:val="none" w:sz="0" w:space="0" w:color="auto"/>
        <w:bottom w:val="none" w:sz="0" w:space="0" w:color="auto"/>
        <w:right w:val="none" w:sz="0" w:space="0" w:color="auto"/>
      </w:divBdr>
    </w:div>
    <w:div w:id="973022564">
      <w:bodyDiv w:val="1"/>
      <w:marLeft w:val="0"/>
      <w:marRight w:val="0"/>
      <w:marTop w:val="0"/>
      <w:marBottom w:val="0"/>
      <w:divBdr>
        <w:top w:val="none" w:sz="0" w:space="0" w:color="auto"/>
        <w:left w:val="none" w:sz="0" w:space="0" w:color="auto"/>
        <w:bottom w:val="none" w:sz="0" w:space="0" w:color="auto"/>
        <w:right w:val="none" w:sz="0" w:space="0" w:color="auto"/>
      </w:divBdr>
    </w:div>
    <w:div w:id="973171477">
      <w:bodyDiv w:val="1"/>
      <w:marLeft w:val="0"/>
      <w:marRight w:val="0"/>
      <w:marTop w:val="0"/>
      <w:marBottom w:val="0"/>
      <w:divBdr>
        <w:top w:val="none" w:sz="0" w:space="0" w:color="auto"/>
        <w:left w:val="none" w:sz="0" w:space="0" w:color="auto"/>
        <w:bottom w:val="none" w:sz="0" w:space="0" w:color="auto"/>
        <w:right w:val="none" w:sz="0" w:space="0" w:color="auto"/>
      </w:divBdr>
    </w:div>
    <w:div w:id="973369766">
      <w:bodyDiv w:val="1"/>
      <w:marLeft w:val="0"/>
      <w:marRight w:val="0"/>
      <w:marTop w:val="0"/>
      <w:marBottom w:val="0"/>
      <w:divBdr>
        <w:top w:val="none" w:sz="0" w:space="0" w:color="auto"/>
        <w:left w:val="none" w:sz="0" w:space="0" w:color="auto"/>
        <w:bottom w:val="none" w:sz="0" w:space="0" w:color="auto"/>
        <w:right w:val="none" w:sz="0" w:space="0" w:color="auto"/>
      </w:divBdr>
    </w:div>
    <w:div w:id="973487347">
      <w:bodyDiv w:val="1"/>
      <w:marLeft w:val="0"/>
      <w:marRight w:val="0"/>
      <w:marTop w:val="0"/>
      <w:marBottom w:val="0"/>
      <w:divBdr>
        <w:top w:val="none" w:sz="0" w:space="0" w:color="auto"/>
        <w:left w:val="none" w:sz="0" w:space="0" w:color="auto"/>
        <w:bottom w:val="none" w:sz="0" w:space="0" w:color="auto"/>
        <w:right w:val="none" w:sz="0" w:space="0" w:color="auto"/>
      </w:divBdr>
    </w:div>
    <w:div w:id="973489248">
      <w:bodyDiv w:val="1"/>
      <w:marLeft w:val="0"/>
      <w:marRight w:val="0"/>
      <w:marTop w:val="0"/>
      <w:marBottom w:val="0"/>
      <w:divBdr>
        <w:top w:val="none" w:sz="0" w:space="0" w:color="auto"/>
        <w:left w:val="none" w:sz="0" w:space="0" w:color="auto"/>
        <w:bottom w:val="none" w:sz="0" w:space="0" w:color="auto"/>
        <w:right w:val="none" w:sz="0" w:space="0" w:color="auto"/>
      </w:divBdr>
    </w:div>
    <w:div w:id="973563411">
      <w:bodyDiv w:val="1"/>
      <w:marLeft w:val="0"/>
      <w:marRight w:val="0"/>
      <w:marTop w:val="0"/>
      <w:marBottom w:val="0"/>
      <w:divBdr>
        <w:top w:val="none" w:sz="0" w:space="0" w:color="auto"/>
        <w:left w:val="none" w:sz="0" w:space="0" w:color="auto"/>
        <w:bottom w:val="none" w:sz="0" w:space="0" w:color="auto"/>
        <w:right w:val="none" w:sz="0" w:space="0" w:color="auto"/>
      </w:divBdr>
    </w:div>
    <w:div w:id="973799847">
      <w:bodyDiv w:val="1"/>
      <w:marLeft w:val="0"/>
      <w:marRight w:val="0"/>
      <w:marTop w:val="0"/>
      <w:marBottom w:val="0"/>
      <w:divBdr>
        <w:top w:val="none" w:sz="0" w:space="0" w:color="auto"/>
        <w:left w:val="none" w:sz="0" w:space="0" w:color="auto"/>
        <w:bottom w:val="none" w:sz="0" w:space="0" w:color="auto"/>
        <w:right w:val="none" w:sz="0" w:space="0" w:color="auto"/>
      </w:divBdr>
    </w:div>
    <w:div w:id="973869400">
      <w:bodyDiv w:val="1"/>
      <w:marLeft w:val="0"/>
      <w:marRight w:val="0"/>
      <w:marTop w:val="0"/>
      <w:marBottom w:val="0"/>
      <w:divBdr>
        <w:top w:val="none" w:sz="0" w:space="0" w:color="auto"/>
        <w:left w:val="none" w:sz="0" w:space="0" w:color="auto"/>
        <w:bottom w:val="none" w:sz="0" w:space="0" w:color="auto"/>
        <w:right w:val="none" w:sz="0" w:space="0" w:color="auto"/>
      </w:divBdr>
    </w:div>
    <w:div w:id="973871020">
      <w:bodyDiv w:val="1"/>
      <w:marLeft w:val="0"/>
      <w:marRight w:val="0"/>
      <w:marTop w:val="0"/>
      <w:marBottom w:val="0"/>
      <w:divBdr>
        <w:top w:val="none" w:sz="0" w:space="0" w:color="auto"/>
        <w:left w:val="none" w:sz="0" w:space="0" w:color="auto"/>
        <w:bottom w:val="none" w:sz="0" w:space="0" w:color="auto"/>
        <w:right w:val="none" w:sz="0" w:space="0" w:color="auto"/>
      </w:divBdr>
    </w:div>
    <w:div w:id="973873851">
      <w:bodyDiv w:val="1"/>
      <w:marLeft w:val="0"/>
      <w:marRight w:val="0"/>
      <w:marTop w:val="0"/>
      <w:marBottom w:val="0"/>
      <w:divBdr>
        <w:top w:val="none" w:sz="0" w:space="0" w:color="auto"/>
        <w:left w:val="none" w:sz="0" w:space="0" w:color="auto"/>
        <w:bottom w:val="none" w:sz="0" w:space="0" w:color="auto"/>
        <w:right w:val="none" w:sz="0" w:space="0" w:color="auto"/>
      </w:divBdr>
    </w:div>
    <w:div w:id="973947985">
      <w:bodyDiv w:val="1"/>
      <w:marLeft w:val="0"/>
      <w:marRight w:val="0"/>
      <w:marTop w:val="0"/>
      <w:marBottom w:val="0"/>
      <w:divBdr>
        <w:top w:val="none" w:sz="0" w:space="0" w:color="auto"/>
        <w:left w:val="none" w:sz="0" w:space="0" w:color="auto"/>
        <w:bottom w:val="none" w:sz="0" w:space="0" w:color="auto"/>
        <w:right w:val="none" w:sz="0" w:space="0" w:color="auto"/>
      </w:divBdr>
    </w:div>
    <w:div w:id="974022479">
      <w:bodyDiv w:val="1"/>
      <w:marLeft w:val="0"/>
      <w:marRight w:val="0"/>
      <w:marTop w:val="0"/>
      <w:marBottom w:val="0"/>
      <w:divBdr>
        <w:top w:val="none" w:sz="0" w:space="0" w:color="auto"/>
        <w:left w:val="none" w:sz="0" w:space="0" w:color="auto"/>
        <w:bottom w:val="none" w:sz="0" w:space="0" w:color="auto"/>
        <w:right w:val="none" w:sz="0" w:space="0" w:color="auto"/>
      </w:divBdr>
    </w:div>
    <w:div w:id="974063275">
      <w:bodyDiv w:val="1"/>
      <w:marLeft w:val="0"/>
      <w:marRight w:val="0"/>
      <w:marTop w:val="0"/>
      <w:marBottom w:val="0"/>
      <w:divBdr>
        <w:top w:val="none" w:sz="0" w:space="0" w:color="auto"/>
        <w:left w:val="none" w:sz="0" w:space="0" w:color="auto"/>
        <w:bottom w:val="none" w:sz="0" w:space="0" w:color="auto"/>
        <w:right w:val="none" w:sz="0" w:space="0" w:color="auto"/>
      </w:divBdr>
    </w:div>
    <w:div w:id="974066829">
      <w:bodyDiv w:val="1"/>
      <w:marLeft w:val="0"/>
      <w:marRight w:val="0"/>
      <w:marTop w:val="0"/>
      <w:marBottom w:val="0"/>
      <w:divBdr>
        <w:top w:val="none" w:sz="0" w:space="0" w:color="auto"/>
        <w:left w:val="none" w:sz="0" w:space="0" w:color="auto"/>
        <w:bottom w:val="none" w:sz="0" w:space="0" w:color="auto"/>
        <w:right w:val="none" w:sz="0" w:space="0" w:color="auto"/>
      </w:divBdr>
    </w:div>
    <w:div w:id="974140617">
      <w:bodyDiv w:val="1"/>
      <w:marLeft w:val="0"/>
      <w:marRight w:val="0"/>
      <w:marTop w:val="0"/>
      <w:marBottom w:val="0"/>
      <w:divBdr>
        <w:top w:val="none" w:sz="0" w:space="0" w:color="auto"/>
        <w:left w:val="none" w:sz="0" w:space="0" w:color="auto"/>
        <w:bottom w:val="none" w:sz="0" w:space="0" w:color="auto"/>
        <w:right w:val="none" w:sz="0" w:space="0" w:color="auto"/>
      </w:divBdr>
    </w:div>
    <w:div w:id="974220832">
      <w:bodyDiv w:val="1"/>
      <w:marLeft w:val="0"/>
      <w:marRight w:val="0"/>
      <w:marTop w:val="0"/>
      <w:marBottom w:val="0"/>
      <w:divBdr>
        <w:top w:val="none" w:sz="0" w:space="0" w:color="auto"/>
        <w:left w:val="none" w:sz="0" w:space="0" w:color="auto"/>
        <w:bottom w:val="none" w:sz="0" w:space="0" w:color="auto"/>
        <w:right w:val="none" w:sz="0" w:space="0" w:color="auto"/>
      </w:divBdr>
    </w:div>
    <w:div w:id="974261775">
      <w:bodyDiv w:val="1"/>
      <w:marLeft w:val="0"/>
      <w:marRight w:val="0"/>
      <w:marTop w:val="0"/>
      <w:marBottom w:val="0"/>
      <w:divBdr>
        <w:top w:val="none" w:sz="0" w:space="0" w:color="auto"/>
        <w:left w:val="none" w:sz="0" w:space="0" w:color="auto"/>
        <w:bottom w:val="none" w:sz="0" w:space="0" w:color="auto"/>
        <w:right w:val="none" w:sz="0" w:space="0" w:color="auto"/>
      </w:divBdr>
    </w:div>
    <w:div w:id="974263006">
      <w:bodyDiv w:val="1"/>
      <w:marLeft w:val="0"/>
      <w:marRight w:val="0"/>
      <w:marTop w:val="0"/>
      <w:marBottom w:val="0"/>
      <w:divBdr>
        <w:top w:val="none" w:sz="0" w:space="0" w:color="auto"/>
        <w:left w:val="none" w:sz="0" w:space="0" w:color="auto"/>
        <w:bottom w:val="none" w:sz="0" w:space="0" w:color="auto"/>
        <w:right w:val="none" w:sz="0" w:space="0" w:color="auto"/>
      </w:divBdr>
    </w:div>
    <w:div w:id="974412521">
      <w:bodyDiv w:val="1"/>
      <w:marLeft w:val="0"/>
      <w:marRight w:val="0"/>
      <w:marTop w:val="0"/>
      <w:marBottom w:val="0"/>
      <w:divBdr>
        <w:top w:val="none" w:sz="0" w:space="0" w:color="auto"/>
        <w:left w:val="none" w:sz="0" w:space="0" w:color="auto"/>
        <w:bottom w:val="none" w:sz="0" w:space="0" w:color="auto"/>
        <w:right w:val="none" w:sz="0" w:space="0" w:color="auto"/>
      </w:divBdr>
    </w:div>
    <w:div w:id="974456109">
      <w:bodyDiv w:val="1"/>
      <w:marLeft w:val="0"/>
      <w:marRight w:val="0"/>
      <w:marTop w:val="0"/>
      <w:marBottom w:val="0"/>
      <w:divBdr>
        <w:top w:val="none" w:sz="0" w:space="0" w:color="auto"/>
        <w:left w:val="none" w:sz="0" w:space="0" w:color="auto"/>
        <w:bottom w:val="none" w:sz="0" w:space="0" w:color="auto"/>
        <w:right w:val="none" w:sz="0" w:space="0" w:color="auto"/>
      </w:divBdr>
    </w:div>
    <w:div w:id="974480624">
      <w:bodyDiv w:val="1"/>
      <w:marLeft w:val="0"/>
      <w:marRight w:val="0"/>
      <w:marTop w:val="0"/>
      <w:marBottom w:val="0"/>
      <w:divBdr>
        <w:top w:val="none" w:sz="0" w:space="0" w:color="auto"/>
        <w:left w:val="none" w:sz="0" w:space="0" w:color="auto"/>
        <w:bottom w:val="none" w:sz="0" w:space="0" w:color="auto"/>
        <w:right w:val="none" w:sz="0" w:space="0" w:color="auto"/>
      </w:divBdr>
    </w:div>
    <w:div w:id="974525261">
      <w:bodyDiv w:val="1"/>
      <w:marLeft w:val="0"/>
      <w:marRight w:val="0"/>
      <w:marTop w:val="0"/>
      <w:marBottom w:val="0"/>
      <w:divBdr>
        <w:top w:val="none" w:sz="0" w:space="0" w:color="auto"/>
        <w:left w:val="none" w:sz="0" w:space="0" w:color="auto"/>
        <w:bottom w:val="none" w:sz="0" w:space="0" w:color="auto"/>
        <w:right w:val="none" w:sz="0" w:space="0" w:color="auto"/>
      </w:divBdr>
    </w:div>
    <w:div w:id="974607148">
      <w:bodyDiv w:val="1"/>
      <w:marLeft w:val="0"/>
      <w:marRight w:val="0"/>
      <w:marTop w:val="0"/>
      <w:marBottom w:val="0"/>
      <w:divBdr>
        <w:top w:val="none" w:sz="0" w:space="0" w:color="auto"/>
        <w:left w:val="none" w:sz="0" w:space="0" w:color="auto"/>
        <w:bottom w:val="none" w:sz="0" w:space="0" w:color="auto"/>
        <w:right w:val="none" w:sz="0" w:space="0" w:color="auto"/>
      </w:divBdr>
    </w:div>
    <w:div w:id="974793940">
      <w:bodyDiv w:val="1"/>
      <w:marLeft w:val="0"/>
      <w:marRight w:val="0"/>
      <w:marTop w:val="0"/>
      <w:marBottom w:val="0"/>
      <w:divBdr>
        <w:top w:val="none" w:sz="0" w:space="0" w:color="auto"/>
        <w:left w:val="none" w:sz="0" w:space="0" w:color="auto"/>
        <w:bottom w:val="none" w:sz="0" w:space="0" w:color="auto"/>
        <w:right w:val="none" w:sz="0" w:space="0" w:color="auto"/>
      </w:divBdr>
    </w:div>
    <w:div w:id="974869298">
      <w:bodyDiv w:val="1"/>
      <w:marLeft w:val="0"/>
      <w:marRight w:val="0"/>
      <w:marTop w:val="0"/>
      <w:marBottom w:val="0"/>
      <w:divBdr>
        <w:top w:val="none" w:sz="0" w:space="0" w:color="auto"/>
        <w:left w:val="none" w:sz="0" w:space="0" w:color="auto"/>
        <w:bottom w:val="none" w:sz="0" w:space="0" w:color="auto"/>
        <w:right w:val="none" w:sz="0" w:space="0" w:color="auto"/>
      </w:divBdr>
    </w:div>
    <w:div w:id="974945475">
      <w:bodyDiv w:val="1"/>
      <w:marLeft w:val="0"/>
      <w:marRight w:val="0"/>
      <w:marTop w:val="0"/>
      <w:marBottom w:val="0"/>
      <w:divBdr>
        <w:top w:val="none" w:sz="0" w:space="0" w:color="auto"/>
        <w:left w:val="none" w:sz="0" w:space="0" w:color="auto"/>
        <w:bottom w:val="none" w:sz="0" w:space="0" w:color="auto"/>
        <w:right w:val="none" w:sz="0" w:space="0" w:color="auto"/>
      </w:divBdr>
    </w:div>
    <w:div w:id="974993105">
      <w:bodyDiv w:val="1"/>
      <w:marLeft w:val="0"/>
      <w:marRight w:val="0"/>
      <w:marTop w:val="0"/>
      <w:marBottom w:val="0"/>
      <w:divBdr>
        <w:top w:val="none" w:sz="0" w:space="0" w:color="auto"/>
        <w:left w:val="none" w:sz="0" w:space="0" w:color="auto"/>
        <w:bottom w:val="none" w:sz="0" w:space="0" w:color="auto"/>
        <w:right w:val="none" w:sz="0" w:space="0" w:color="auto"/>
      </w:divBdr>
    </w:div>
    <w:div w:id="975066083">
      <w:bodyDiv w:val="1"/>
      <w:marLeft w:val="0"/>
      <w:marRight w:val="0"/>
      <w:marTop w:val="0"/>
      <w:marBottom w:val="0"/>
      <w:divBdr>
        <w:top w:val="none" w:sz="0" w:space="0" w:color="auto"/>
        <w:left w:val="none" w:sz="0" w:space="0" w:color="auto"/>
        <w:bottom w:val="none" w:sz="0" w:space="0" w:color="auto"/>
        <w:right w:val="none" w:sz="0" w:space="0" w:color="auto"/>
      </w:divBdr>
    </w:div>
    <w:div w:id="975068257">
      <w:bodyDiv w:val="1"/>
      <w:marLeft w:val="0"/>
      <w:marRight w:val="0"/>
      <w:marTop w:val="0"/>
      <w:marBottom w:val="0"/>
      <w:divBdr>
        <w:top w:val="none" w:sz="0" w:space="0" w:color="auto"/>
        <w:left w:val="none" w:sz="0" w:space="0" w:color="auto"/>
        <w:bottom w:val="none" w:sz="0" w:space="0" w:color="auto"/>
        <w:right w:val="none" w:sz="0" w:space="0" w:color="auto"/>
      </w:divBdr>
    </w:div>
    <w:div w:id="975110851">
      <w:bodyDiv w:val="1"/>
      <w:marLeft w:val="0"/>
      <w:marRight w:val="0"/>
      <w:marTop w:val="0"/>
      <w:marBottom w:val="0"/>
      <w:divBdr>
        <w:top w:val="none" w:sz="0" w:space="0" w:color="auto"/>
        <w:left w:val="none" w:sz="0" w:space="0" w:color="auto"/>
        <w:bottom w:val="none" w:sz="0" w:space="0" w:color="auto"/>
        <w:right w:val="none" w:sz="0" w:space="0" w:color="auto"/>
      </w:divBdr>
    </w:div>
    <w:div w:id="975260144">
      <w:bodyDiv w:val="1"/>
      <w:marLeft w:val="0"/>
      <w:marRight w:val="0"/>
      <w:marTop w:val="0"/>
      <w:marBottom w:val="0"/>
      <w:divBdr>
        <w:top w:val="none" w:sz="0" w:space="0" w:color="auto"/>
        <w:left w:val="none" w:sz="0" w:space="0" w:color="auto"/>
        <w:bottom w:val="none" w:sz="0" w:space="0" w:color="auto"/>
        <w:right w:val="none" w:sz="0" w:space="0" w:color="auto"/>
      </w:divBdr>
    </w:div>
    <w:div w:id="975332935">
      <w:bodyDiv w:val="1"/>
      <w:marLeft w:val="0"/>
      <w:marRight w:val="0"/>
      <w:marTop w:val="0"/>
      <w:marBottom w:val="0"/>
      <w:divBdr>
        <w:top w:val="none" w:sz="0" w:space="0" w:color="auto"/>
        <w:left w:val="none" w:sz="0" w:space="0" w:color="auto"/>
        <w:bottom w:val="none" w:sz="0" w:space="0" w:color="auto"/>
        <w:right w:val="none" w:sz="0" w:space="0" w:color="auto"/>
      </w:divBdr>
    </w:div>
    <w:div w:id="975338543">
      <w:bodyDiv w:val="1"/>
      <w:marLeft w:val="0"/>
      <w:marRight w:val="0"/>
      <w:marTop w:val="0"/>
      <w:marBottom w:val="0"/>
      <w:divBdr>
        <w:top w:val="none" w:sz="0" w:space="0" w:color="auto"/>
        <w:left w:val="none" w:sz="0" w:space="0" w:color="auto"/>
        <w:bottom w:val="none" w:sz="0" w:space="0" w:color="auto"/>
        <w:right w:val="none" w:sz="0" w:space="0" w:color="auto"/>
      </w:divBdr>
    </w:div>
    <w:div w:id="975380571">
      <w:bodyDiv w:val="1"/>
      <w:marLeft w:val="0"/>
      <w:marRight w:val="0"/>
      <w:marTop w:val="0"/>
      <w:marBottom w:val="0"/>
      <w:divBdr>
        <w:top w:val="none" w:sz="0" w:space="0" w:color="auto"/>
        <w:left w:val="none" w:sz="0" w:space="0" w:color="auto"/>
        <w:bottom w:val="none" w:sz="0" w:space="0" w:color="auto"/>
        <w:right w:val="none" w:sz="0" w:space="0" w:color="auto"/>
      </w:divBdr>
    </w:div>
    <w:div w:id="975526557">
      <w:bodyDiv w:val="1"/>
      <w:marLeft w:val="0"/>
      <w:marRight w:val="0"/>
      <w:marTop w:val="0"/>
      <w:marBottom w:val="0"/>
      <w:divBdr>
        <w:top w:val="none" w:sz="0" w:space="0" w:color="auto"/>
        <w:left w:val="none" w:sz="0" w:space="0" w:color="auto"/>
        <w:bottom w:val="none" w:sz="0" w:space="0" w:color="auto"/>
        <w:right w:val="none" w:sz="0" w:space="0" w:color="auto"/>
      </w:divBdr>
    </w:div>
    <w:div w:id="975532094">
      <w:bodyDiv w:val="1"/>
      <w:marLeft w:val="0"/>
      <w:marRight w:val="0"/>
      <w:marTop w:val="0"/>
      <w:marBottom w:val="0"/>
      <w:divBdr>
        <w:top w:val="none" w:sz="0" w:space="0" w:color="auto"/>
        <w:left w:val="none" w:sz="0" w:space="0" w:color="auto"/>
        <w:bottom w:val="none" w:sz="0" w:space="0" w:color="auto"/>
        <w:right w:val="none" w:sz="0" w:space="0" w:color="auto"/>
      </w:divBdr>
    </w:div>
    <w:div w:id="975600973">
      <w:bodyDiv w:val="1"/>
      <w:marLeft w:val="0"/>
      <w:marRight w:val="0"/>
      <w:marTop w:val="0"/>
      <w:marBottom w:val="0"/>
      <w:divBdr>
        <w:top w:val="none" w:sz="0" w:space="0" w:color="auto"/>
        <w:left w:val="none" w:sz="0" w:space="0" w:color="auto"/>
        <w:bottom w:val="none" w:sz="0" w:space="0" w:color="auto"/>
        <w:right w:val="none" w:sz="0" w:space="0" w:color="auto"/>
      </w:divBdr>
    </w:div>
    <w:div w:id="975644493">
      <w:bodyDiv w:val="1"/>
      <w:marLeft w:val="0"/>
      <w:marRight w:val="0"/>
      <w:marTop w:val="0"/>
      <w:marBottom w:val="0"/>
      <w:divBdr>
        <w:top w:val="none" w:sz="0" w:space="0" w:color="auto"/>
        <w:left w:val="none" w:sz="0" w:space="0" w:color="auto"/>
        <w:bottom w:val="none" w:sz="0" w:space="0" w:color="auto"/>
        <w:right w:val="none" w:sz="0" w:space="0" w:color="auto"/>
      </w:divBdr>
    </w:div>
    <w:div w:id="975715734">
      <w:bodyDiv w:val="1"/>
      <w:marLeft w:val="0"/>
      <w:marRight w:val="0"/>
      <w:marTop w:val="0"/>
      <w:marBottom w:val="0"/>
      <w:divBdr>
        <w:top w:val="none" w:sz="0" w:space="0" w:color="auto"/>
        <w:left w:val="none" w:sz="0" w:space="0" w:color="auto"/>
        <w:bottom w:val="none" w:sz="0" w:space="0" w:color="auto"/>
        <w:right w:val="none" w:sz="0" w:space="0" w:color="auto"/>
      </w:divBdr>
    </w:div>
    <w:div w:id="975718027">
      <w:bodyDiv w:val="1"/>
      <w:marLeft w:val="0"/>
      <w:marRight w:val="0"/>
      <w:marTop w:val="0"/>
      <w:marBottom w:val="0"/>
      <w:divBdr>
        <w:top w:val="none" w:sz="0" w:space="0" w:color="auto"/>
        <w:left w:val="none" w:sz="0" w:space="0" w:color="auto"/>
        <w:bottom w:val="none" w:sz="0" w:space="0" w:color="auto"/>
        <w:right w:val="none" w:sz="0" w:space="0" w:color="auto"/>
      </w:divBdr>
    </w:div>
    <w:div w:id="975796906">
      <w:bodyDiv w:val="1"/>
      <w:marLeft w:val="0"/>
      <w:marRight w:val="0"/>
      <w:marTop w:val="0"/>
      <w:marBottom w:val="0"/>
      <w:divBdr>
        <w:top w:val="none" w:sz="0" w:space="0" w:color="auto"/>
        <w:left w:val="none" w:sz="0" w:space="0" w:color="auto"/>
        <w:bottom w:val="none" w:sz="0" w:space="0" w:color="auto"/>
        <w:right w:val="none" w:sz="0" w:space="0" w:color="auto"/>
      </w:divBdr>
    </w:div>
    <w:div w:id="975915214">
      <w:bodyDiv w:val="1"/>
      <w:marLeft w:val="0"/>
      <w:marRight w:val="0"/>
      <w:marTop w:val="0"/>
      <w:marBottom w:val="0"/>
      <w:divBdr>
        <w:top w:val="none" w:sz="0" w:space="0" w:color="auto"/>
        <w:left w:val="none" w:sz="0" w:space="0" w:color="auto"/>
        <w:bottom w:val="none" w:sz="0" w:space="0" w:color="auto"/>
        <w:right w:val="none" w:sz="0" w:space="0" w:color="auto"/>
      </w:divBdr>
    </w:div>
    <w:div w:id="975987322">
      <w:bodyDiv w:val="1"/>
      <w:marLeft w:val="0"/>
      <w:marRight w:val="0"/>
      <w:marTop w:val="0"/>
      <w:marBottom w:val="0"/>
      <w:divBdr>
        <w:top w:val="none" w:sz="0" w:space="0" w:color="auto"/>
        <w:left w:val="none" w:sz="0" w:space="0" w:color="auto"/>
        <w:bottom w:val="none" w:sz="0" w:space="0" w:color="auto"/>
        <w:right w:val="none" w:sz="0" w:space="0" w:color="auto"/>
      </w:divBdr>
    </w:div>
    <w:div w:id="975987343">
      <w:bodyDiv w:val="1"/>
      <w:marLeft w:val="0"/>
      <w:marRight w:val="0"/>
      <w:marTop w:val="0"/>
      <w:marBottom w:val="0"/>
      <w:divBdr>
        <w:top w:val="none" w:sz="0" w:space="0" w:color="auto"/>
        <w:left w:val="none" w:sz="0" w:space="0" w:color="auto"/>
        <w:bottom w:val="none" w:sz="0" w:space="0" w:color="auto"/>
        <w:right w:val="none" w:sz="0" w:space="0" w:color="auto"/>
      </w:divBdr>
    </w:div>
    <w:div w:id="975993009">
      <w:bodyDiv w:val="1"/>
      <w:marLeft w:val="0"/>
      <w:marRight w:val="0"/>
      <w:marTop w:val="0"/>
      <w:marBottom w:val="0"/>
      <w:divBdr>
        <w:top w:val="none" w:sz="0" w:space="0" w:color="auto"/>
        <w:left w:val="none" w:sz="0" w:space="0" w:color="auto"/>
        <w:bottom w:val="none" w:sz="0" w:space="0" w:color="auto"/>
        <w:right w:val="none" w:sz="0" w:space="0" w:color="auto"/>
      </w:divBdr>
    </w:div>
    <w:div w:id="976034253">
      <w:bodyDiv w:val="1"/>
      <w:marLeft w:val="0"/>
      <w:marRight w:val="0"/>
      <w:marTop w:val="0"/>
      <w:marBottom w:val="0"/>
      <w:divBdr>
        <w:top w:val="none" w:sz="0" w:space="0" w:color="auto"/>
        <w:left w:val="none" w:sz="0" w:space="0" w:color="auto"/>
        <w:bottom w:val="none" w:sz="0" w:space="0" w:color="auto"/>
        <w:right w:val="none" w:sz="0" w:space="0" w:color="auto"/>
      </w:divBdr>
    </w:div>
    <w:div w:id="976034391">
      <w:bodyDiv w:val="1"/>
      <w:marLeft w:val="0"/>
      <w:marRight w:val="0"/>
      <w:marTop w:val="0"/>
      <w:marBottom w:val="0"/>
      <w:divBdr>
        <w:top w:val="none" w:sz="0" w:space="0" w:color="auto"/>
        <w:left w:val="none" w:sz="0" w:space="0" w:color="auto"/>
        <w:bottom w:val="none" w:sz="0" w:space="0" w:color="auto"/>
        <w:right w:val="none" w:sz="0" w:space="0" w:color="auto"/>
      </w:divBdr>
    </w:div>
    <w:div w:id="976110711">
      <w:bodyDiv w:val="1"/>
      <w:marLeft w:val="0"/>
      <w:marRight w:val="0"/>
      <w:marTop w:val="0"/>
      <w:marBottom w:val="0"/>
      <w:divBdr>
        <w:top w:val="none" w:sz="0" w:space="0" w:color="auto"/>
        <w:left w:val="none" w:sz="0" w:space="0" w:color="auto"/>
        <w:bottom w:val="none" w:sz="0" w:space="0" w:color="auto"/>
        <w:right w:val="none" w:sz="0" w:space="0" w:color="auto"/>
      </w:divBdr>
    </w:div>
    <w:div w:id="976178677">
      <w:bodyDiv w:val="1"/>
      <w:marLeft w:val="0"/>
      <w:marRight w:val="0"/>
      <w:marTop w:val="0"/>
      <w:marBottom w:val="0"/>
      <w:divBdr>
        <w:top w:val="none" w:sz="0" w:space="0" w:color="auto"/>
        <w:left w:val="none" w:sz="0" w:space="0" w:color="auto"/>
        <w:bottom w:val="none" w:sz="0" w:space="0" w:color="auto"/>
        <w:right w:val="none" w:sz="0" w:space="0" w:color="auto"/>
      </w:divBdr>
    </w:div>
    <w:div w:id="976186351">
      <w:bodyDiv w:val="1"/>
      <w:marLeft w:val="0"/>
      <w:marRight w:val="0"/>
      <w:marTop w:val="0"/>
      <w:marBottom w:val="0"/>
      <w:divBdr>
        <w:top w:val="none" w:sz="0" w:space="0" w:color="auto"/>
        <w:left w:val="none" w:sz="0" w:space="0" w:color="auto"/>
        <w:bottom w:val="none" w:sz="0" w:space="0" w:color="auto"/>
        <w:right w:val="none" w:sz="0" w:space="0" w:color="auto"/>
      </w:divBdr>
    </w:div>
    <w:div w:id="976186492">
      <w:bodyDiv w:val="1"/>
      <w:marLeft w:val="0"/>
      <w:marRight w:val="0"/>
      <w:marTop w:val="0"/>
      <w:marBottom w:val="0"/>
      <w:divBdr>
        <w:top w:val="none" w:sz="0" w:space="0" w:color="auto"/>
        <w:left w:val="none" w:sz="0" w:space="0" w:color="auto"/>
        <w:bottom w:val="none" w:sz="0" w:space="0" w:color="auto"/>
        <w:right w:val="none" w:sz="0" w:space="0" w:color="auto"/>
      </w:divBdr>
    </w:div>
    <w:div w:id="976224637">
      <w:bodyDiv w:val="1"/>
      <w:marLeft w:val="0"/>
      <w:marRight w:val="0"/>
      <w:marTop w:val="0"/>
      <w:marBottom w:val="0"/>
      <w:divBdr>
        <w:top w:val="none" w:sz="0" w:space="0" w:color="auto"/>
        <w:left w:val="none" w:sz="0" w:space="0" w:color="auto"/>
        <w:bottom w:val="none" w:sz="0" w:space="0" w:color="auto"/>
        <w:right w:val="none" w:sz="0" w:space="0" w:color="auto"/>
      </w:divBdr>
    </w:div>
    <w:div w:id="976253740">
      <w:bodyDiv w:val="1"/>
      <w:marLeft w:val="0"/>
      <w:marRight w:val="0"/>
      <w:marTop w:val="0"/>
      <w:marBottom w:val="0"/>
      <w:divBdr>
        <w:top w:val="none" w:sz="0" w:space="0" w:color="auto"/>
        <w:left w:val="none" w:sz="0" w:space="0" w:color="auto"/>
        <w:bottom w:val="none" w:sz="0" w:space="0" w:color="auto"/>
        <w:right w:val="none" w:sz="0" w:space="0" w:color="auto"/>
      </w:divBdr>
    </w:div>
    <w:div w:id="976300875">
      <w:bodyDiv w:val="1"/>
      <w:marLeft w:val="0"/>
      <w:marRight w:val="0"/>
      <w:marTop w:val="0"/>
      <w:marBottom w:val="0"/>
      <w:divBdr>
        <w:top w:val="none" w:sz="0" w:space="0" w:color="auto"/>
        <w:left w:val="none" w:sz="0" w:space="0" w:color="auto"/>
        <w:bottom w:val="none" w:sz="0" w:space="0" w:color="auto"/>
        <w:right w:val="none" w:sz="0" w:space="0" w:color="auto"/>
      </w:divBdr>
    </w:div>
    <w:div w:id="976376173">
      <w:bodyDiv w:val="1"/>
      <w:marLeft w:val="0"/>
      <w:marRight w:val="0"/>
      <w:marTop w:val="0"/>
      <w:marBottom w:val="0"/>
      <w:divBdr>
        <w:top w:val="none" w:sz="0" w:space="0" w:color="auto"/>
        <w:left w:val="none" w:sz="0" w:space="0" w:color="auto"/>
        <w:bottom w:val="none" w:sz="0" w:space="0" w:color="auto"/>
        <w:right w:val="none" w:sz="0" w:space="0" w:color="auto"/>
      </w:divBdr>
    </w:div>
    <w:div w:id="976450606">
      <w:bodyDiv w:val="1"/>
      <w:marLeft w:val="0"/>
      <w:marRight w:val="0"/>
      <w:marTop w:val="0"/>
      <w:marBottom w:val="0"/>
      <w:divBdr>
        <w:top w:val="none" w:sz="0" w:space="0" w:color="auto"/>
        <w:left w:val="none" w:sz="0" w:space="0" w:color="auto"/>
        <w:bottom w:val="none" w:sz="0" w:space="0" w:color="auto"/>
        <w:right w:val="none" w:sz="0" w:space="0" w:color="auto"/>
      </w:divBdr>
    </w:div>
    <w:div w:id="976573207">
      <w:bodyDiv w:val="1"/>
      <w:marLeft w:val="0"/>
      <w:marRight w:val="0"/>
      <w:marTop w:val="0"/>
      <w:marBottom w:val="0"/>
      <w:divBdr>
        <w:top w:val="none" w:sz="0" w:space="0" w:color="auto"/>
        <w:left w:val="none" w:sz="0" w:space="0" w:color="auto"/>
        <w:bottom w:val="none" w:sz="0" w:space="0" w:color="auto"/>
        <w:right w:val="none" w:sz="0" w:space="0" w:color="auto"/>
      </w:divBdr>
    </w:div>
    <w:div w:id="976647361">
      <w:bodyDiv w:val="1"/>
      <w:marLeft w:val="0"/>
      <w:marRight w:val="0"/>
      <w:marTop w:val="0"/>
      <w:marBottom w:val="0"/>
      <w:divBdr>
        <w:top w:val="none" w:sz="0" w:space="0" w:color="auto"/>
        <w:left w:val="none" w:sz="0" w:space="0" w:color="auto"/>
        <w:bottom w:val="none" w:sz="0" w:space="0" w:color="auto"/>
        <w:right w:val="none" w:sz="0" w:space="0" w:color="auto"/>
      </w:divBdr>
    </w:div>
    <w:div w:id="976648623">
      <w:bodyDiv w:val="1"/>
      <w:marLeft w:val="0"/>
      <w:marRight w:val="0"/>
      <w:marTop w:val="0"/>
      <w:marBottom w:val="0"/>
      <w:divBdr>
        <w:top w:val="none" w:sz="0" w:space="0" w:color="auto"/>
        <w:left w:val="none" w:sz="0" w:space="0" w:color="auto"/>
        <w:bottom w:val="none" w:sz="0" w:space="0" w:color="auto"/>
        <w:right w:val="none" w:sz="0" w:space="0" w:color="auto"/>
      </w:divBdr>
    </w:div>
    <w:div w:id="976686066">
      <w:bodyDiv w:val="1"/>
      <w:marLeft w:val="0"/>
      <w:marRight w:val="0"/>
      <w:marTop w:val="0"/>
      <w:marBottom w:val="0"/>
      <w:divBdr>
        <w:top w:val="none" w:sz="0" w:space="0" w:color="auto"/>
        <w:left w:val="none" w:sz="0" w:space="0" w:color="auto"/>
        <w:bottom w:val="none" w:sz="0" w:space="0" w:color="auto"/>
        <w:right w:val="none" w:sz="0" w:space="0" w:color="auto"/>
      </w:divBdr>
    </w:div>
    <w:div w:id="976764137">
      <w:bodyDiv w:val="1"/>
      <w:marLeft w:val="0"/>
      <w:marRight w:val="0"/>
      <w:marTop w:val="0"/>
      <w:marBottom w:val="0"/>
      <w:divBdr>
        <w:top w:val="none" w:sz="0" w:space="0" w:color="auto"/>
        <w:left w:val="none" w:sz="0" w:space="0" w:color="auto"/>
        <w:bottom w:val="none" w:sz="0" w:space="0" w:color="auto"/>
        <w:right w:val="none" w:sz="0" w:space="0" w:color="auto"/>
      </w:divBdr>
    </w:div>
    <w:div w:id="976835059">
      <w:bodyDiv w:val="1"/>
      <w:marLeft w:val="0"/>
      <w:marRight w:val="0"/>
      <w:marTop w:val="0"/>
      <w:marBottom w:val="0"/>
      <w:divBdr>
        <w:top w:val="none" w:sz="0" w:space="0" w:color="auto"/>
        <w:left w:val="none" w:sz="0" w:space="0" w:color="auto"/>
        <w:bottom w:val="none" w:sz="0" w:space="0" w:color="auto"/>
        <w:right w:val="none" w:sz="0" w:space="0" w:color="auto"/>
      </w:divBdr>
    </w:div>
    <w:div w:id="976836734">
      <w:bodyDiv w:val="1"/>
      <w:marLeft w:val="0"/>
      <w:marRight w:val="0"/>
      <w:marTop w:val="0"/>
      <w:marBottom w:val="0"/>
      <w:divBdr>
        <w:top w:val="none" w:sz="0" w:space="0" w:color="auto"/>
        <w:left w:val="none" w:sz="0" w:space="0" w:color="auto"/>
        <w:bottom w:val="none" w:sz="0" w:space="0" w:color="auto"/>
        <w:right w:val="none" w:sz="0" w:space="0" w:color="auto"/>
      </w:divBdr>
    </w:div>
    <w:div w:id="976955305">
      <w:bodyDiv w:val="1"/>
      <w:marLeft w:val="0"/>
      <w:marRight w:val="0"/>
      <w:marTop w:val="0"/>
      <w:marBottom w:val="0"/>
      <w:divBdr>
        <w:top w:val="none" w:sz="0" w:space="0" w:color="auto"/>
        <w:left w:val="none" w:sz="0" w:space="0" w:color="auto"/>
        <w:bottom w:val="none" w:sz="0" w:space="0" w:color="auto"/>
        <w:right w:val="none" w:sz="0" w:space="0" w:color="auto"/>
      </w:divBdr>
    </w:div>
    <w:div w:id="976957449">
      <w:bodyDiv w:val="1"/>
      <w:marLeft w:val="0"/>
      <w:marRight w:val="0"/>
      <w:marTop w:val="0"/>
      <w:marBottom w:val="0"/>
      <w:divBdr>
        <w:top w:val="none" w:sz="0" w:space="0" w:color="auto"/>
        <w:left w:val="none" w:sz="0" w:space="0" w:color="auto"/>
        <w:bottom w:val="none" w:sz="0" w:space="0" w:color="auto"/>
        <w:right w:val="none" w:sz="0" w:space="0" w:color="auto"/>
      </w:divBdr>
    </w:div>
    <w:div w:id="977145048">
      <w:bodyDiv w:val="1"/>
      <w:marLeft w:val="0"/>
      <w:marRight w:val="0"/>
      <w:marTop w:val="0"/>
      <w:marBottom w:val="0"/>
      <w:divBdr>
        <w:top w:val="none" w:sz="0" w:space="0" w:color="auto"/>
        <w:left w:val="none" w:sz="0" w:space="0" w:color="auto"/>
        <w:bottom w:val="none" w:sz="0" w:space="0" w:color="auto"/>
        <w:right w:val="none" w:sz="0" w:space="0" w:color="auto"/>
      </w:divBdr>
    </w:div>
    <w:div w:id="977150620">
      <w:bodyDiv w:val="1"/>
      <w:marLeft w:val="0"/>
      <w:marRight w:val="0"/>
      <w:marTop w:val="0"/>
      <w:marBottom w:val="0"/>
      <w:divBdr>
        <w:top w:val="none" w:sz="0" w:space="0" w:color="auto"/>
        <w:left w:val="none" w:sz="0" w:space="0" w:color="auto"/>
        <w:bottom w:val="none" w:sz="0" w:space="0" w:color="auto"/>
        <w:right w:val="none" w:sz="0" w:space="0" w:color="auto"/>
      </w:divBdr>
    </w:div>
    <w:div w:id="977222789">
      <w:bodyDiv w:val="1"/>
      <w:marLeft w:val="0"/>
      <w:marRight w:val="0"/>
      <w:marTop w:val="0"/>
      <w:marBottom w:val="0"/>
      <w:divBdr>
        <w:top w:val="none" w:sz="0" w:space="0" w:color="auto"/>
        <w:left w:val="none" w:sz="0" w:space="0" w:color="auto"/>
        <w:bottom w:val="none" w:sz="0" w:space="0" w:color="auto"/>
        <w:right w:val="none" w:sz="0" w:space="0" w:color="auto"/>
      </w:divBdr>
    </w:div>
    <w:div w:id="977338434">
      <w:bodyDiv w:val="1"/>
      <w:marLeft w:val="0"/>
      <w:marRight w:val="0"/>
      <w:marTop w:val="0"/>
      <w:marBottom w:val="0"/>
      <w:divBdr>
        <w:top w:val="none" w:sz="0" w:space="0" w:color="auto"/>
        <w:left w:val="none" w:sz="0" w:space="0" w:color="auto"/>
        <w:bottom w:val="none" w:sz="0" w:space="0" w:color="auto"/>
        <w:right w:val="none" w:sz="0" w:space="0" w:color="auto"/>
      </w:divBdr>
    </w:div>
    <w:div w:id="977370967">
      <w:bodyDiv w:val="1"/>
      <w:marLeft w:val="0"/>
      <w:marRight w:val="0"/>
      <w:marTop w:val="0"/>
      <w:marBottom w:val="0"/>
      <w:divBdr>
        <w:top w:val="none" w:sz="0" w:space="0" w:color="auto"/>
        <w:left w:val="none" w:sz="0" w:space="0" w:color="auto"/>
        <w:bottom w:val="none" w:sz="0" w:space="0" w:color="auto"/>
        <w:right w:val="none" w:sz="0" w:space="0" w:color="auto"/>
      </w:divBdr>
    </w:div>
    <w:div w:id="977488660">
      <w:bodyDiv w:val="1"/>
      <w:marLeft w:val="0"/>
      <w:marRight w:val="0"/>
      <w:marTop w:val="0"/>
      <w:marBottom w:val="0"/>
      <w:divBdr>
        <w:top w:val="none" w:sz="0" w:space="0" w:color="auto"/>
        <w:left w:val="none" w:sz="0" w:space="0" w:color="auto"/>
        <w:bottom w:val="none" w:sz="0" w:space="0" w:color="auto"/>
        <w:right w:val="none" w:sz="0" w:space="0" w:color="auto"/>
      </w:divBdr>
    </w:div>
    <w:div w:id="977606682">
      <w:bodyDiv w:val="1"/>
      <w:marLeft w:val="0"/>
      <w:marRight w:val="0"/>
      <w:marTop w:val="0"/>
      <w:marBottom w:val="0"/>
      <w:divBdr>
        <w:top w:val="none" w:sz="0" w:space="0" w:color="auto"/>
        <w:left w:val="none" w:sz="0" w:space="0" w:color="auto"/>
        <w:bottom w:val="none" w:sz="0" w:space="0" w:color="auto"/>
        <w:right w:val="none" w:sz="0" w:space="0" w:color="auto"/>
      </w:divBdr>
    </w:div>
    <w:div w:id="977615534">
      <w:bodyDiv w:val="1"/>
      <w:marLeft w:val="0"/>
      <w:marRight w:val="0"/>
      <w:marTop w:val="0"/>
      <w:marBottom w:val="0"/>
      <w:divBdr>
        <w:top w:val="none" w:sz="0" w:space="0" w:color="auto"/>
        <w:left w:val="none" w:sz="0" w:space="0" w:color="auto"/>
        <w:bottom w:val="none" w:sz="0" w:space="0" w:color="auto"/>
        <w:right w:val="none" w:sz="0" w:space="0" w:color="auto"/>
      </w:divBdr>
    </w:div>
    <w:div w:id="977682710">
      <w:bodyDiv w:val="1"/>
      <w:marLeft w:val="0"/>
      <w:marRight w:val="0"/>
      <w:marTop w:val="0"/>
      <w:marBottom w:val="0"/>
      <w:divBdr>
        <w:top w:val="none" w:sz="0" w:space="0" w:color="auto"/>
        <w:left w:val="none" w:sz="0" w:space="0" w:color="auto"/>
        <w:bottom w:val="none" w:sz="0" w:space="0" w:color="auto"/>
        <w:right w:val="none" w:sz="0" w:space="0" w:color="auto"/>
      </w:divBdr>
    </w:div>
    <w:div w:id="977682736">
      <w:bodyDiv w:val="1"/>
      <w:marLeft w:val="0"/>
      <w:marRight w:val="0"/>
      <w:marTop w:val="0"/>
      <w:marBottom w:val="0"/>
      <w:divBdr>
        <w:top w:val="none" w:sz="0" w:space="0" w:color="auto"/>
        <w:left w:val="none" w:sz="0" w:space="0" w:color="auto"/>
        <w:bottom w:val="none" w:sz="0" w:space="0" w:color="auto"/>
        <w:right w:val="none" w:sz="0" w:space="0" w:color="auto"/>
      </w:divBdr>
    </w:div>
    <w:div w:id="977683078">
      <w:bodyDiv w:val="1"/>
      <w:marLeft w:val="0"/>
      <w:marRight w:val="0"/>
      <w:marTop w:val="0"/>
      <w:marBottom w:val="0"/>
      <w:divBdr>
        <w:top w:val="none" w:sz="0" w:space="0" w:color="auto"/>
        <w:left w:val="none" w:sz="0" w:space="0" w:color="auto"/>
        <w:bottom w:val="none" w:sz="0" w:space="0" w:color="auto"/>
        <w:right w:val="none" w:sz="0" w:space="0" w:color="auto"/>
      </w:divBdr>
    </w:div>
    <w:div w:id="977799450">
      <w:bodyDiv w:val="1"/>
      <w:marLeft w:val="0"/>
      <w:marRight w:val="0"/>
      <w:marTop w:val="0"/>
      <w:marBottom w:val="0"/>
      <w:divBdr>
        <w:top w:val="none" w:sz="0" w:space="0" w:color="auto"/>
        <w:left w:val="none" w:sz="0" w:space="0" w:color="auto"/>
        <w:bottom w:val="none" w:sz="0" w:space="0" w:color="auto"/>
        <w:right w:val="none" w:sz="0" w:space="0" w:color="auto"/>
      </w:divBdr>
    </w:div>
    <w:div w:id="977877501">
      <w:bodyDiv w:val="1"/>
      <w:marLeft w:val="0"/>
      <w:marRight w:val="0"/>
      <w:marTop w:val="0"/>
      <w:marBottom w:val="0"/>
      <w:divBdr>
        <w:top w:val="none" w:sz="0" w:space="0" w:color="auto"/>
        <w:left w:val="none" w:sz="0" w:space="0" w:color="auto"/>
        <w:bottom w:val="none" w:sz="0" w:space="0" w:color="auto"/>
        <w:right w:val="none" w:sz="0" w:space="0" w:color="auto"/>
      </w:divBdr>
    </w:div>
    <w:div w:id="977883900">
      <w:bodyDiv w:val="1"/>
      <w:marLeft w:val="0"/>
      <w:marRight w:val="0"/>
      <w:marTop w:val="0"/>
      <w:marBottom w:val="0"/>
      <w:divBdr>
        <w:top w:val="none" w:sz="0" w:space="0" w:color="auto"/>
        <w:left w:val="none" w:sz="0" w:space="0" w:color="auto"/>
        <w:bottom w:val="none" w:sz="0" w:space="0" w:color="auto"/>
        <w:right w:val="none" w:sz="0" w:space="0" w:color="auto"/>
      </w:divBdr>
    </w:div>
    <w:div w:id="978002241">
      <w:bodyDiv w:val="1"/>
      <w:marLeft w:val="0"/>
      <w:marRight w:val="0"/>
      <w:marTop w:val="0"/>
      <w:marBottom w:val="0"/>
      <w:divBdr>
        <w:top w:val="none" w:sz="0" w:space="0" w:color="auto"/>
        <w:left w:val="none" w:sz="0" w:space="0" w:color="auto"/>
        <w:bottom w:val="none" w:sz="0" w:space="0" w:color="auto"/>
        <w:right w:val="none" w:sz="0" w:space="0" w:color="auto"/>
      </w:divBdr>
    </w:div>
    <w:div w:id="978073536">
      <w:bodyDiv w:val="1"/>
      <w:marLeft w:val="0"/>
      <w:marRight w:val="0"/>
      <w:marTop w:val="0"/>
      <w:marBottom w:val="0"/>
      <w:divBdr>
        <w:top w:val="none" w:sz="0" w:space="0" w:color="auto"/>
        <w:left w:val="none" w:sz="0" w:space="0" w:color="auto"/>
        <w:bottom w:val="none" w:sz="0" w:space="0" w:color="auto"/>
        <w:right w:val="none" w:sz="0" w:space="0" w:color="auto"/>
      </w:divBdr>
    </w:div>
    <w:div w:id="978151733">
      <w:bodyDiv w:val="1"/>
      <w:marLeft w:val="0"/>
      <w:marRight w:val="0"/>
      <w:marTop w:val="0"/>
      <w:marBottom w:val="0"/>
      <w:divBdr>
        <w:top w:val="none" w:sz="0" w:space="0" w:color="auto"/>
        <w:left w:val="none" w:sz="0" w:space="0" w:color="auto"/>
        <w:bottom w:val="none" w:sz="0" w:space="0" w:color="auto"/>
        <w:right w:val="none" w:sz="0" w:space="0" w:color="auto"/>
      </w:divBdr>
    </w:div>
    <w:div w:id="978266482">
      <w:bodyDiv w:val="1"/>
      <w:marLeft w:val="0"/>
      <w:marRight w:val="0"/>
      <w:marTop w:val="0"/>
      <w:marBottom w:val="0"/>
      <w:divBdr>
        <w:top w:val="none" w:sz="0" w:space="0" w:color="auto"/>
        <w:left w:val="none" w:sz="0" w:space="0" w:color="auto"/>
        <w:bottom w:val="none" w:sz="0" w:space="0" w:color="auto"/>
        <w:right w:val="none" w:sz="0" w:space="0" w:color="auto"/>
      </w:divBdr>
    </w:div>
    <w:div w:id="978337950">
      <w:bodyDiv w:val="1"/>
      <w:marLeft w:val="0"/>
      <w:marRight w:val="0"/>
      <w:marTop w:val="0"/>
      <w:marBottom w:val="0"/>
      <w:divBdr>
        <w:top w:val="none" w:sz="0" w:space="0" w:color="auto"/>
        <w:left w:val="none" w:sz="0" w:space="0" w:color="auto"/>
        <w:bottom w:val="none" w:sz="0" w:space="0" w:color="auto"/>
        <w:right w:val="none" w:sz="0" w:space="0" w:color="auto"/>
      </w:divBdr>
    </w:div>
    <w:div w:id="978338730">
      <w:bodyDiv w:val="1"/>
      <w:marLeft w:val="0"/>
      <w:marRight w:val="0"/>
      <w:marTop w:val="0"/>
      <w:marBottom w:val="0"/>
      <w:divBdr>
        <w:top w:val="none" w:sz="0" w:space="0" w:color="auto"/>
        <w:left w:val="none" w:sz="0" w:space="0" w:color="auto"/>
        <w:bottom w:val="none" w:sz="0" w:space="0" w:color="auto"/>
        <w:right w:val="none" w:sz="0" w:space="0" w:color="auto"/>
      </w:divBdr>
    </w:div>
    <w:div w:id="978414785">
      <w:bodyDiv w:val="1"/>
      <w:marLeft w:val="0"/>
      <w:marRight w:val="0"/>
      <w:marTop w:val="0"/>
      <w:marBottom w:val="0"/>
      <w:divBdr>
        <w:top w:val="none" w:sz="0" w:space="0" w:color="auto"/>
        <w:left w:val="none" w:sz="0" w:space="0" w:color="auto"/>
        <w:bottom w:val="none" w:sz="0" w:space="0" w:color="auto"/>
        <w:right w:val="none" w:sz="0" w:space="0" w:color="auto"/>
      </w:divBdr>
    </w:div>
    <w:div w:id="978417341">
      <w:bodyDiv w:val="1"/>
      <w:marLeft w:val="0"/>
      <w:marRight w:val="0"/>
      <w:marTop w:val="0"/>
      <w:marBottom w:val="0"/>
      <w:divBdr>
        <w:top w:val="none" w:sz="0" w:space="0" w:color="auto"/>
        <w:left w:val="none" w:sz="0" w:space="0" w:color="auto"/>
        <w:bottom w:val="none" w:sz="0" w:space="0" w:color="auto"/>
        <w:right w:val="none" w:sz="0" w:space="0" w:color="auto"/>
      </w:divBdr>
    </w:div>
    <w:div w:id="978463924">
      <w:bodyDiv w:val="1"/>
      <w:marLeft w:val="0"/>
      <w:marRight w:val="0"/>
      <w:marTop w:val="0"/>
      <w:marBottom w:val="0"/>
      <w:divBdr>
        <w:top w:val="none" w:sz="0" w:space="0" w:color="auto"/>
        <w:left w:val="none" w:sz="0" w:space="0" w:color="auto"/>
        <w:bottom w:val="none" w:sz="0" w:space="0" w:color="auto"/>
        <w:right w:val="none" w:sz="0" w:space="0" w:color="auto"/>
      </w:divBdr>
    </w:div>
    <w:div w:id="978531309">
      <w:bodyDiv w:val="1"/>
      <w:marLeft w:val="0"/>
      <w:marRight w:val="0"/>
      <w:marTop w:val="0"/>
      <w:marBottom w:val="0"/>
      <w:divBdr>
        <w:top w:val="none" w:sz="0" w:space="0" w:color="auto"/>
        <w:left w:val="none" w:sz="0" w:space="0" w:color="auto"/>
        <w:bottom w:val="none" w:sz="0" w:space="0" w:color="auto"/>
        <w:right w:val="none" w:sz="0" w:space="0" w:color="auto"/>
      </w:divBdr>
    </w:div>
    <w:div w:id="978613632">
      <w:bodyDiv w:val="1"/>
      <w:marLeft w:val="0"/>
      <w:marRight w:val="0"/>
      <w:marTop w:val="0"/>
      <w:marBottom w:val="0"/>
      <w:divBdr>
        <w:top w:val="none" w:sz="0" w:space="0" w:color="auto"/>
        <w:left w:val="none" w:sz="0" w:space="0" w:color="auto"/>
        <w:bottom w:val="none" w:sz="0" w:space="0" w:color="auto"/>
        <w:right w:val="none" w:sz="0" w:space="0" w:color="auto"/>
      </w:divBdr>
    </w:div>
    <w:div w:id="978806301">
      <w:bodyDiv w:val="1"/>
      <w:marLeft w:val="0"/>
      <w:marRight w:val="0"/>
      <w:marTop w:val="0"/>
      <w:marBottom w:val="0"/>
      <w:divBdr>
        <w:top w:val="none" w:sz="0" w:space="0" w:color="auto"/>
        <w:left w:val="none" w:sz="0" w:space="0" w:color="auto"/>
        <w:bottom w:val="none" w:sz="0" w:space="0" w:color="auto"/>
        <w:right w:val="none" w:sz="0" w:space="0" w:color="auto"/>
      </w:divBdr>
    </w:div>
    <w:div w:id="978850654">
      <w:bodyDiv w:val="1"/>
      <w:marLeft w:val="0"/>
      <w:marRight w:val="0"/>
      <w:marTop w:val="0"/>
      <w:marBottom w:val="0"/>
      <w:divBdr>
        <w:top w:val="none" w:sz="0" w:space="0" w:color="auto"/>
        <w:left w:val="none" w:sz="0" w:space="0" w:color="auto"/>
        <w:bottom w:val="none" w:sz="0" w:space="0" w:color="auto"/>
        <w:right w:val="none" w:sz="0" w:space="0" w:color="auto"/>
      </w:divBdr>
    </w:div>
    <w:div w:id="978919036">
      <w:bodyDiv w:val="1"/>
      <w:marLeft w:val="0"/>
      <w:marRight w:val="0"/>
      <w:marTop w:val="0"/>
      <w:marBottom w:val="0"/>
      <w:divBdr>
        <w:top w:val="none" w:sz="0" w:space="0" w:color="auto"/>
        <w:left w:val="none" w:sz="0" w:space="0" w:color="auto"/>
        <w:bottom w:val="none" w:sz="0" w:space="0" w:color="auto"/>
        <w:right w:val="none" w:sz="0" w:space="0" w:color="auto"/>
      </w:divBdr>
    </w:div>
    <w:div w:id="978923774">
      <w:bodyDiv w:val="1"/>
      <w:marLeft w:val="0"/>
      <w:marRight w:val="0"/>
      <w:marTop w:val="0"/>
      <w:marBottom w:val="0"/>
      <w:divBdr>
        <w:top w:val="none" w:sz="0" w:space="0" w:color="auto"/>
        <w:left w:val="none" w:sz="0" w:space="0" w:color="auto"/>
        <w:bottom w:val="none" w:sz="0" w:space="0" w:color="auto"/>
        <w:right w:val="none" w:sz="0" w:space="0" w:color="auto"/>
      </w:divBdr>
    </w:div>
    <w:div w:id="978996230">
      <w:bodyDiv w:val="1"/>
      <w:marLeft w:val="0"/>
      <w:marRight w:val="0"/>
      <w:marTop w:val="0"/>
      <w:marBottom w:val="0"/>
      <w:divBdr>
        <w:top w:val="none" w:sz="0" w:space="0" w:color="auto"/>
        <w:left w:val="none" w:sz="0" w:space="0" w:color="auto"/>
        <w:bottom w:val="none" w:sz="0" w:space="0" w:color="auto"/>
        <w:right w:val="none" w:sz="0" w:space="0" w:color="auto"/>
      </w:divBdr>
    </w:div>
    <w:div w:id="979188197">
      <w:bodyDiv w:val="1"/>
      <w:marLeft w:val="0"/>
      <w:marRight w:val="0"/>
      <w:marTop w:val="0"/>
      <w:marBottom w:val="0"/>
      <w:divBdr>
        <w:top w:val="none" w:sz="0" w:space="0" w:color="auto"/>
        <w:left w:val="none" w:sz="0" w:space="0" w:color="auto"/>
        <w:bottom w:val="none" w:sz="0" w:space="0" w:color="auto"/>
        <w:right w:val="none" w:sz="0" w:space="0" w:color="auto"/>
      </w:divBdr>
    </w:div>
    <w:div w:id="979189582">
      <w:bodyDiv w:val="1"/>
      <w:marLeft w:val="0"/>
      <w:marRight w:val="0"/>
      <w:marTop w:val="0"/>
      <w:marBottom w:val="0"/>
      <w:divBdr>
        <w:top w:val="none" w:sz="0" w:space="0" w:color="auto"/>
        <w:left w:val="none" w:sz="0" w:space="0" w:color="auto"/>
        <w:bottom w:val="none" w:sz="0" w:space="0" w:color="auto"/>
        <w:right w:val="none" w:sz="0" w:space="0" w:color="auto"/>
      </w:divBdr>
    </w:div>
    <w:div w:id="979193088">
      <w:bodyDiv w:val="1"/>
      <w:marLeft w:val="0"/>
      <w:marRight w:val="0"/>
      <w:marTop w:val="0"/>
      <w:marBottom w:val="0"/>
      <w:divBdr>
        <w:top w:val="none" w:sz="0" w:space="0" w:color="auto"/>
        <w:left w:val="none" w:sz="0" w:space="0" w:color="auto"/>
        <w:bottom w:val="none" w:sz="0" w:space="0" w:color="auto"/>
        <w:right w:val="none" w:sz="0" w:space="0" w:color="auto"/>
      </w:divBdr>
    </w:div>
    <w:div w:id="979264935">
      <w:bodyDiv w:val="1"/>
      <w:marLeft w:val="0"/>
      <w:marRight w:val="0"/>
      <w:marTop w:val="0"/>
      <w:marBottom w:val="0"/>
      <w:divBdr>
        <w:top w:val="none" w:sz="0" w:space="0" w:color="auto"/>
        <w:left w:val="none" w:sz="0" w:space="0" w:color="auto"/>
        <w:bottom w:val="none" w:sz="0" w:space="0" w:color="auto"/>
        <w:right w:val="none" w:sz="0" w:space="0" w:color="auto"/>
      </w:divBdr>
    </w:div>
    <w:div w:id="979267070">
      <w:bodyDiv w:val="1"/>
      <w:marLeft w:val="0"/>
      <w:marRight w:val="0"/>
      <w:marTop w:val="0"/>
      <w:marBottom w:val="0"/>
      <w:divBdr>
        <w:top w:val="none" w:sz="0" w:space="0" w:color="auto"/>
        <w:left w:val="none" w:sz="0" w:space="0" w:color="auto"/>
        <w:bottom w:val="none" w:sz="0" w:space="0" w:color="auto"/>
        <w:right w:val="none" w:sz="0" w:space="0" w:color="auto"/>
      </w:divBdr>
    </w:div>
    <w:div w:id="979312180">
      <w:bodyDiv w:val="1"/>
      <w:marLeft w:val="0"/>
      <w:marRight w:val="0"/>
      <w:marTop w:val="0"/>
      <w:marBottom w:val="0"/>
      <w:divBdr>
        <w:top w:val="none" w:sz="0" w:space="0" w:color="auto"/>
        <w:left w:val="none" w:sz="0" w:space="0" w:color="auto"/>
        <w:bottom w:val="none" w:sz="0" w:space="0" w:color="auto"/>
        <w:right w:val="none" w:sz="0" w:space="0" w:color="auto"/>
      </w:divBdr>
    </w:div>
    <w:div w:id="979379899">
      <w:bodyDiv w:val="1"/>
      <w:marLeft w:val="0"/>
      <w:marRight w:val="0"/>
      <w:marTop w:val="0"/>
      <w:marBottom w:val="0"/>
      <w:divBdr>
        <w:top w:val="none" w:sz="0" w:space="0" w:color="auto"/>
        <w:left w:val="none" w:sz="0" w:space="0" w:color="auto"/>
        <w:bottom w:val="none" w:sz="0" w:space="0" w:color="auto"/>
        <w:right w:val="none" w:sz="0" w:space="0" w:color="auto"/>
      </w:divBdr>
    </w:div>
    <w:div w:id="979458044">
      <w:bodyDiv w:val="1"/>
      <w:marLeft w:val="0"/>
      <w:marRight w:val="0"/>
      <w:marTop w:val="0"/>
      <w:marBottom w:val="0"/>
      <w:divBdr>
        <w:top w:val="none" w:sz="0" w:space="0" w:color="auto"/>
        <w:left w:val="none" w:sz="0" w:space="0" w:color="auto"/>
        <w:bottom w:val="none" w:sz="0" w:space="0" w:color="auto"/>
        <w:right w:val="none" w:sz="0" w:space="0" w:color="auto"/>
      </w:divBdr>
    </w:div>
    <w:div w:id="979461412">
      <w:bodyDiv w:val="1"/>
      <w:marLeft w:val="0"/>
      <w:marRight w:val="0"/>
      <w:marTop w:val="0"/>
      <w:marBottom w:val="0"/>
      <w:divBdr>
        <w:top w:val="none" w:sz="0" w:space="0" w:color="auto"/>
        <w:left w:val="none" w:sz="0" w:space="0" w:color="auto"/>
        <w:bottom w:val="none" w:sz="0" w:space="0" w:color="auto"/>
        <w:right w:val="none" w:sz="0" w:space="0" w:color="auto"/>
      </w:divBdr>
    </w:div>
    <w:div w:id="979501334">
      <w:bodyDiv w:val="1"/>
      <w:marLeft w:val="0"/>
      <w:marRight w:val="0"/>
      <w:marTop w:val="0"/>
      <w:marBottom w:val="0"/>
      <w:divBdr>
        <w:top w:val="none" w:sz="0" w:space="0" w:color="auto"/>
        <w:left w:val="none" w:sz="0" w:space="0" w:color="auto"/>
        <w:bottom w:val="none" w:sz="0" w:space="0" w:color="auto"/>
        <w:right w:val="none" w:sz="0" w:space="0" w:color="auto"/>
      </w:divBdr>
    </w:div>
    <w:div w:id="979503769">
      <w:bodyDiv w:val="1"/>
      <w:marLeft w:val="0"/>
      <w:marRight w:val="0"/>
      <w:marTop w:val="0"/>
      <w:marBottom w:val="0"/>
      <w:divBdr>
        <w:top w:val="none" w:sz="0" w:space="0" w:color="auto"/>
        <w:left w:val="none" w:sz="0" w:space="0" w:color="auto"/>
        <w:bottom w:val="none" w:sz="0" w:space="0" w:color="auto"/>
        <w:right w:val="none" w:sz="0" w:space="0" w:color="auto"/>
      </w:divBdr>
    </w:div>
    <w:div w:id="979725884">
      <w:bodyDiv w:val="1"/>
      <w:marLeft w:val="0"/>
      <w:marRight w:val="0"/>
      <w:marTop w:val="0"/>
      <w:marBottom w:val="0"/>
      <w:divBdr>
        <w:top w:val="none" w:sz="0" w:space="0" w:color="auto"/>
        <w:left w:val="none" w:sz="0" w:space="0" w:color="auto"/>
        <w:bottom w:val="none" w:sz="0" w:space="0" w:color="auto"/>
        <w:right w:val="none" w:sz="0" w:space="0" w:color="auto"/>
      </w:divBdr>
    </w:div>
    <w:div w:id="979844471">
      <w:bodyDiv w:val="1"/>
      <w:marLeft w:val="0"/>
      <w:marRight w:val="0"/>
      <w:marTop w:val="0"/>
      <w:marBottom w:val="0"/>
      <w:divBdr>
        <w:top w:val="none" w:sz="0" w:space="0" w:color="auto"/>
        <w:left w:val="none" w:sz="0" w:space="0" w:color="auto"/>
        <w:bottom w:val="none" w:sz="0" w:space="0" w:color="auto"/>
        <w:right w:val="none" w:sz="0" w:space="0" w:color="auto"/>
      </w:divBdr>
    </w:div>
    <w:div w:id="979846957">
      <w:bodyDiv w:val="1"/>
      <w:marLeft w:val="0"/>
      <w:marRight w:val="0"/>
      <w:marTop w:val="0"/>
      <w:marBottom w:val="0"/>
      <w:divBdr>
        <w:top w:val="none" w:sz="0" w:space="0" w:color="auto"/>
        <w:left w:val="none" w:sz="0" w:space="0" w:color="auto"/>
        <w:bottom w:val="none" w:sz="0" w:space="0" w:color="auto"/>
        <w:right w:val="none" w:sz="0" w:space="0" w:color="auto"/>
      </w:divBdr>
    </w:div>
    <w:div w:id="979917937">
      <w:bodyDiv w:val="1"/>
      <w:marLeft w:val="0"/>
      <w:marRight w:val="0"/>
      <w:marTop w:val="0"/>
      <w:marBottom w:val="0"/>
      <w:divBdr>
        <w:top w:val="none" w:sz="0" w:space="0" w:color="auto"/>
        <w:left w:val="none" w:sz="0" w:space="0" w:color="auto"/>
        <w:bottom w:val="none" w:sz="0" w:space="0" w:color="auto"/>
        <w:right w:val="none" w:sz="0" w:space="0" w:color="auto"/>
      </w:divBdr>
    </w:div>
    <w:div w:id="980159766">
      <w:bodyDiv w:val="1"/>
      <w:marLeft w:val="0"/>
      <w:marRight w:val="0"/>
      <w:marTop w:val="0"/>
      <w:marBottom w:val="0"/>
      <w:divBdr>
        <w:top w:val="none" w:sz="0" w:space="0" w:color="auto"/>
        <w:left w:val="none" w:sz="0" w:space="0" w:color="auto"/>
        <w:bottom w:val="none" w:sz="0" w:space="0" w:color="auto"/>
        <w:right w:val="none" w:sz="0" w:space="0" w:color="auto"/>
      </w:divBdr>
    </w:div>
    <w:div w:id="980309887">
      <w:bodyDiv w:val="1"/>
      <w:marLeft w:val="0"/>
      <w:marRight w:val="0"/>
      <w:marTop w:val="0"/>
      <w:marBottom w:val="0"/>
      <w:divBdr>
        <w:top w:val="none" w:sz="0" w:space="0" w:color="auto"/>
        <w:left w:val="none" w:sz="0" w:space="0" w:color="auto"/>
        <w:bottom w:val="none" w:sz="0" w:space="0" w:color="auto"/>
        <w:right w:val="none" w:sz="0" w:space="0" w:color="auto"/>
      </w:divBdr>
    </w:div>
    <w:div w:id="980383805">
      <w:bodyDiv w:val="1"/>
      <w:marLeft w:val="0"/>
      <w:marRight w:val="0"/>
      <w:marTop w:val="0"/>
      <w:marBottom w:val="0"/>
      <w:divBdr>
        <w:top w:val="none" w:sz="0" w:space="0" w:color="auto"/>
        <w:left w:val="none" w:sz="0" w:space="0" w:color="auto"/>
        <w:bottom w:val="none" w:sz="0" w:space="0" w:color="auto"/>
        <w:right w:val="none" w:sz="0" w:space="0" w:color="auto"/>
      </w:divBdr>
    </w:div>
    <w:div w:id="980384175">
      <w:bodyDiv w:val="1"/>
      <w:marLeft w:val="0"/>
      <w:marRight w:val="0"/>
      <w:marTop w:val="0"/>
      <w:marBottom w:val="0"/>
      <w:divBdr>
        <w:top w:val="none" w:sz="0" w:space="0" w:color="auto"/>
        <w:left w:val="none" w:sz="0" w:space="0" w:color="auto"/>
        <w:bottom w:val="none" w:sz="0" w:space="0" w:color="auto"/>
        <w:right w:val="none" w:sz="0" w:space="0" w:color="auto"/>
      </w:divBdr>
    </w:div>
    <w:div w:id="980497344">
      <w:bodyDiv w:val="1"/>
      <w:marLeft w:val="0"/>
      <w:marRight w:val="0"/>
      <w:marTop w:val="0"/>
      <w:marBottom w:val="0"/>
      <w:divBdr>
        <w:top w:val="none" w:sz="0" w:space="0" w:color="auto"/>
        <w:left w:val="none" w:sz="0" w:space="0" w:color="auto"/>
        <w:bottom w:val="none" w:sz="0" w:space="0" w:color="auto"/>
        <w:right w:val="none" w:sz="0" w:space="0" w:color="auto"/>
      </w:divBdr>
    </w:div>
    <w:div w:id="980500067">
      <w:bodyDiv w:val="1"/>
      <w:marLeft w:val="0"/>
      <w:marRight w:val="0"/>
      <w:marTop w:val="0"/>
      <w:marBottom w:val="0"/>
      <w:divBdr>
        <w:top w:val="none" w:sz="0" w:space="0" w:color="auto"/>
        <w:left w:val="none" w:sz="0" w:space="0" w:color="auto"/>
        <w:bottom w:val="none" w:sz="0" w:space="0" w:color="auto"/>
        <w:right w:val="none" w:sz="0" w:space="0" w:color="auto"/>
      </w:divBdr>
    </w:div>
    <w:div w:id="980502745">
      <w:bodyDiv w:val="1"/>
      <w:marLeft w:val="0"/>
      <w:marRight w:val="0"/>
      <w:marTop w:val="0"/>
      <w:marBottom w:val="0"/>
      <w:divBdr>
        <w:top w:val="none" w:sz="0" w:space="0" w:color="auto"/>
        <w:left w:val="none" w:sz="0" w:space="0" w:color="auto"/>
        <w:bottom w:val="none" w:sz="0" w:space="0" w:color="auto"/>
        <w:right w:val="none" w:sz="0" w:space="0" w:color="auto"/>
      </w:divBdr>
    </w:div>
    <w:div w:id="980576575">
      <w:bodyDiv w:val="1"/>
      <w:marLeft w:val="0"/>
      <w:marRight w:val="0"/>
      <w:marTop w:val="0"/>
      <w:marBottom w:val="0"/>
      <w:divBdr>
        <w:top w:val="none" w:sz="0" w:space="0" w:color="auto"/>
        <w:left w:val="none" w:sz="0" w:space="0" w:color="auto"/>
        <w:bottom w:val="none" w:sz="0" w:space="0" w:color="auto"/>
        <w:right w:val="none" w:sz="0" w:space="0" w:color="auto"/>
      </w:divBdr>
    </w:div>
    <w:div w:id="980619483">
      <w:bodyDiv w:val="1"/>
      <w:marLeft w:val="0"/>
      <w:marRight w:val="0"/>
      <w:marTop w:val="0"/>
      <w:marBottom w:val="0"/>
      <w:divBdr>
        <w:top w:val="none" w:sz="0" w:space="0" w:color="auto"/>
        <w:left w:val="none" w:sz="0" w:space="0" w:color="auto"/>
        <w:bottom w:val="none" w:sz="0" w:space="0" w:color="auto"/>
        <w:right w:val="none" w:sz="0" w:space="0" w:color="auto"/>
      </w:divBdr>
    </w:div>
    <w:div w:id="980620573">
      <w:bodyDiv w:val="1"/>
      <w:marLeft w:val="0"/>
      <w:marRight w:val="0"/>
      <w:marTop w:val="0"/>
      <w:marBottom w:val="0"/>
      <w:divBdr>
        <w:top w:val="none" w:sz="0" w:space="0" w:color="auto"/>
        <w:left w:val="none" w:sz="0" w:space="0" w:color="auto"/>
        <w:bottom w:val="none" w:sz="0" w:space="0" w:color="auto"/>
        <w:right w:val="none" w:sz="0" w:space="0" w:color="auto"/>
      </w:divBdr>
    </w:div>
    <w:div w:id="980698754">
      <w:bodyDiv w:val="1"/>
      <w:marLeft w:val="0"/>
      <w:marRight w:val="0"/>
      <w:marTop w:val="0"/>
      <w:marBottom w:val="0"/>
      <w:divBdr>
        <w:top w:val="none" w:sz="0" w:space="0" w:color="auto"/>
        <w:left w:val="none" w:sz="0" w:space="0" w:color="auto"/>
        <w:bottom w:val="none" w:sz="0" w:space="0" w:color="auto"/>
        <w:right w:val="none" w:sz="0" w:space="0" w:color="auto"/>
      </w:divBdr>
    </w:div>
    <w:div w:id="980765705">
      <w:bodyDiv w:val="1"/>
      <w:marLeft w:val="0"/>
      <w:marRight w:val="0"/>
      <w:marTop w:val="0"/>
      <w:marBottom w:val="0"/>
      <w:divBdr>
        <w:top w:val="none" w:sz="0" w:space="0" w:color="auto"/>
        <w:left w:val="none" w:sz="0" w:space="0" w:color="auto"/>
        <w:bottom w:val="none" w:sz="0" w:space="0" w:color="auto"/>
        <w:right w:val="none" w:sz="0" w:space="0" w:color="auto"/>
      </w:divBdr>
    </w:div>
    <w:div w:id="980813932">
      <w:bodyDiv w:val="1"/>
      <w:marLeft w:val="0"/>
      <w:marRight w:val="0"/>
      <w:marTop w:val="0"/>
      <w:marBottom w:val="0"/>
      <w:divBdr>
        <w:top w:val="none" w:sz="0" w:space="0" w:color="auto"/>
        <w:left w:val="none" w:sz="0" w:space="0" w:color="auto"/>
        <w:bottom w:val="none" w:sz="0" w:space="0" w:color="auto"/>
        <w:right w:val="none" w:sz="0" w:space="0" w:color="auto"/>
      </w:divBdr>
    </w:div>
    <w:div w:id="980892080">
      <w:bodyDiv w:val="1"/>
      <w:marLeft w:val="0"/>
      <w:marRight w:val="0"/>
      <w:marTop w:val="0"/>
      <w:marBottom w:val="0"/>
      <w:divBdr>
        <w:top w:val="none" w:sz="0" w:space="0" w:color="auto"/>
        <w:left w:val="none" w:sz="0" w:space="0" w:color="auto"/>
        <w:bottom w:val="none" w:sz="0" w:space="0" w:color="auto"/>
        <w:right w:val="none" w:sz="0" w:space="0" w:color="auto"/>
      </w:divBdr>
    </w:div>
    <w:div w:id="981036302">
      <w:bodyDiv w:val="1"/>
      <w:marLeft w:val="0"/>
      <w:marRight w:val="0"/>
      <w:marTop w:val="0"/>
      <w:marBottom w:val="0"/>
      <w:divBdr>
        <w:top w:val="none" w:sz="0" w:space="0" w:color="auto"/>
        <w:left w:val="none" w:sz="0" w:space="0" w:color="auto"/>
        <w:bottom w:val="none" w:sz="0" w:space="0" w:color="auto"/>
        <w:right w:val="none" w:sz="0" w:space="0" w:color="auto"/>
      </w:divBdr>
    </w:div>
    <w:div w:id="981085471">
      <w:bodyDiv w:val="1"/>
      <w:marLeft w:val="0"/>
      <w:marRight w:val="0"/>
      <w:marTop w:val="0"/>
      <w:marBottom w:val="0"/>
      <w:divBdr>
        <w:top w:val="none" w:sz="0" w:space="0" w:color="auto"/>
        <w:left w:val="none" w:sz="0" w:space="0" w:color="auto"/>
        <w:bottom w:val="none" w:sz="0" w:space="0" w:color="auto"/>
        <w:right w:val="none" w:sz="0" w:space="0" w:color="auto"/>
      </w:divBdr>
    </w:div>
    <w:div w:id="981156926">
      <w:bodyDiv w:val="1"/>
      <w:marLeft w:val="0"/>
      <w:marRight w:val="0"/>
      <w:marTop w:val="0"/>
      <w:marBottom w:val="0"/>
      <w:divBdr>
        <w:top w:val="none" w:sz="0" w:space="0" w:color="auto"/>
        <w:left w:val="none" w:sz="0" w:space="0" w:color="auto"/>
        <w:bottom w:val="none" w:sz="0" w:space="0" w:color="auto"/>
        <w:right w:val="none" w:sz="0" w:space="0" w:color="auto"/>
      </w:divBdr>
    </w:div>
    <w:div w:id="981352845">
      <w:bodyDiv w:val="1"/>
      <w:marLeft w:val="0"/>
      <w:marRight w:val="0"/>
      <w:marTop w:val="0"/>
      <w:marBottom w:val="0"/>
      <w:divBdr>
        <w:top w:val="none" w:sz="0" w:space="0" w:color="auto"/>
        <w:left w:val="none" w:sz="0" w:space="0" w:color="auto"/>
        <w:bottom w:val="none" w:sz="0" w:space="0" w:color="auto"/>
        <w:right w:val="none" w:sz="0" w:space="0" w:color="auto"/>
      </w:divBdr>
    </w:div>
    <w:div w:id="981420553">
      <w:bodyDiv w:val="1"/>
      <w:marLeft w:val="0"/>
      <w:marRight w:val="0"/>
      <w:marTop w:val="0"/>
      <w:marBottom w:val="0"/>
      <w:divBdr>
        <w:top w:val="none" w:sz="0" w:space="0" w:color="auto"/>
        <w:left w:val="none" w:sz="0" w:space="0" w:color="auto"/>
        <w:bottom w:val="none" w:sz="0" w:space="0" w:color="auto"/>
        <w:right w:val="none" w:sz="0" w:space="0" w:color="auto"/>
      </w:divBdr>
    </w:div>
    <w:div w:id="981540039">
      <w:bodyDiv w:val="1"/>
      <w:marLeft w:val="0"/>
      <w:marRight w:val="0"/>
      <w:marTop w:val="0"/>
      <w:marBottom w:val="0"/>
      <w:divBdr>
        <w:top w:val="none" w:sz="0" w:space="0" w:color="auto"/>
        <w:left w:val="none" w:sz="0" w:space="0" w:color="auto"/>
        <w:bottom w:val="none" w:sz="0" w:space="0" w:color="auto"/>
        <w:right w:val="none" w:sz="0" w:space="0" w:color="auto"/>
      </w:divBdr>
    </w:div>
    <w:div w:id="981546020">
      <w:bodyDiv w:val="1"/>
      <w:marLeft w:val="0"/>
      <w:marRight w:val="0"/>
      <w:marTop w:val="0"/>
      <w:marBottom w:val="0"/>
      <w:divBdr>
        <w:top w:val="none" w:sz="0" w:space="0" w:color="auto"/>
        <w:left w:val="none" w:sz="0" w:space="0" w:color="auto"/>
        <w:bottom w:val="none" w:sz="0" w:space="0" w:color="auto"/>
        <w:right w:val="none" w:sz="0" w:space="0" w:color="auto"/>
      </w:divBdr>
    </w:div>
    <w:div w:id="981546423">
      <w:bodyDiv w:val="1"/>
      <w:marLeft w:val="0"/>
      <w:marRight w:val="0"/>
      <w:marTop w:val="0"/>
      <w:marBottom w:val="0"/>
      <w:divBdr>
        <w:top w:val="none" w:sz="0" w:space="0" w:color="auto"/>
        <w:left w:val="none" w:sz="0" w:space="0" w:color="auto"/>
        <w:bottom w:val="none" w:sz="0" w:space="0" w:color="auto"/>
        <w:right w:val="none" w:sz="0" w:space="0" w:color="auto"/>
      </w:divBdr>
    </w:div>
    <w:div w:id="981618484">
      <w:bodyDiv w:val="1"/>
      <w:marLeft w:val="0"/>
      <w:marRight w:val="0"/>
      <w:marTop w:val="0"/>
      <w:marBottom w:val="0"/>
      <w:divBdr>
        <w:top w:val="none" w:sz="0" w:space="0" w:color="auto"/>
        <w:left w:val="none" w:sz="0" w:space="0" w:color="auto"/>
        <w:bottom w:val="none" w:sz="0" w:space="0" w:color="auto"/>
        <w:right w:val="none" w:sz="0" w:space="0" w:color="auto"/>
      </w:divBdr>
    </w:div>
    <w:div w:id="981688574">
      <w:bodyDiv w:val="1"/>
      <w:marLeft w:val="0"/>
      <w:marRight w:val="0"/>
      <w:marTop w:val="0"/>
      <w:marBottom w:val="0"/>
      <w:divBdr>
        <w:top w:val="none" w:sz="0" w:space="0" w:color="auto"/>
        <w:left w:val="none" w:sz="0" w:space="0" w:color="auto"/>
        <w:bottom w:val="none" w:sz="0" w:space="0" w:color="auto"/>
        <w:right w:val="none" w:sz="0" w:space="0" w:color="auto"/>
      </w:divBdr>
    </w:div>
    <w:div w:id="981809586">
      <w:bodyDiv w:val="1"/>
      <w:marLeft w:val="0"/>
      <w:marRight w:val="0"/>
      <w:marTop w:val="0"/>
      <w:marBottom w:val="0"/>
      <w:divBdr>
        <w:top w:val="none" w:sz="0" w:space="0" w:color="auto"/>
        <w:left w:val="none" w:sz="0" w:space="0" w:color="auto"/>
        <w:bottom w:val="none" w:sz="0" w:space="0" w:color="auto"/>
        <w:right w:val="none" w:sz="0" w:space="0" w:color="auto"/>
      </w:divBdr>
    </w:div>
    <w:div w:id="981884297">
      <w:bodyDiv w:val="1"/>
      <w:marLeft w:val="0"/>
      <w:marRight w:val="0"/>
      <w:marTop w:val="0"/>
      <w:marBottom w:val="0"/>
      <w:divBdr>
        <w:top w:val="none" w:sz="0" w:space="0" w:color="auto"/>
        <w:left w:val="none" w:sz="0" w:space="0" w:color="auto"/>
        <w:bottom w:val="none" w:sz="0" w:space="0" w:color="auto"/>
        <w:right w:val="none" w:sz="0" w:space="0" w:color="auto"/>
      </w:divBdr>
    </w:div>
    <w:div w:id="981932348">
      <w:bodyDiv w:val="1"/>
      <w:marLeft w:val="0"/>
      <w:marRight w:val="0"/>
      <w:marTop w:val="0"/>
      <w:marBottom w:val="0"/>
      <w:divBdr>
        <w:top w:val="none" w:sz="0" w:space="0" w:color="auto"/>
        <w:left w:val="none" w:sz="0" w:space="0" w:color="auto"/>
        <w:bottom w:val="none" w:sz="0" w:space="0" w:color="auto"/>
        <w:right w:val="none" w:sz="0" w:space="0" w:color="auto"/>
      </w:divBdr>
    </w:div>
    <w:div w:id="981932467">
      <w:bodyDiv w:val="1"/>
      <w:marLeft w:val="0"/>
      <w:marRight w:val="0"/>
      <w:marTop w:val="0"/>
      <w:marBottom w:val="0"/>
      <w:divBdr>
        <w:top w:val="none" w:sz="0" w:space="0" w:color="auto"/>
        <w:left w:val="none" w:sz="0" w:space="0" w:color="auto"/>
        <w:bottom w:val="none" w:sz="0" w:space="0" w:color="auto"/>
        <w:right w:val="none" w:sz="0" w:space="0" w:color="auto"/>
      </w:divBdr>
    </w:div>
    <w:div w:id="982004306">
      <w:bodyDiv w:val="1"/>
      <w:marLeft w:val="0"/>
      <w:marRight w:val="0"/>
      <w:marTop w:val="0"/>
      <w:marBottom w:val="0"/>
      <w:divBdr>
        <w:top w:val="none" w:sz="0" w:space="0" w:color="auto"/>
        <w:left w:val="none" w:sz="0" w:space="0" w:color="auto"/>
        <w:bottom w:val="none" w:sz="0" w:space="0" w:color="auto"/>
        <w:right w:val="none" w:sz="0" w:space="0" w:color="auto"/>
      </w:divBdr>
    </w:div>
    <w:div w:id="982006267">
      <w:bodyDiv w:val="1"/>
      <w:marLeft w:val="0"/>
      <w:marRight w:val="0"/>
      <w:marTop w:val="0"/>
      <w:marBottom w:val="0"/>
      <w:divBdr>
        <w:top w:val="none" w:sz="0" w:space="0" w:color="auto"/>
        <w:left w:val="none" w:sz="0" w:space="0" w:color="auto"/>
        <w:bottom w:val="none" w:sz="0" w:space="0" w:color="auto"/>
        <w:right w:val="none" w:sz="0" w:space="0" w:color="auto"/>
      </w:divBdr>
    </w:div>
    <w:div w:id="982007282">
      <w:bodyDiv w:val="1"/>
      <w:marLeft w:val="0"/>
      <w:marRight w:val="0"/>
      <w:marTop w:val="0"/>
      <w:marBottom w:val="0"/>
      <w:divBdr>
        <w:top w:val="none" w:sz="0" w:space="0" w:color="auto"/>
        <w:left w:val="none" w:sz="0" w:space="0" w:color="auto"/>
        <w:bottom w:val="none" w:sz="0" w:space="0" w:color="auto"/>
        <w:right w:val="none" w:sz="0" w:space="0" w:color="auto"/>
      </w:divBdr>
    </w:div>
    <w:div w:id="982193053">
      <w:bodyDiv w:val="1"/>
      <w:marLeft w:val="0"/>
      <w:marRight w:val="0"/>
      <w:marTop w:val="0"/>
      <w:marBottom w:val="0"/>
      <w:divBdr>
        <w:top w:val="none" w:sz="0" w:space="0" w:color="auto"/>
        <w:left w:val="none" w:sz="0" w:space="0" w:color="auto"/>
        <w:bottom w:val="none" w:sz="0" w:space="0" w:color="auto"/>
        <w:right w:val="none" w:sz="0" w:space="0" w:color="auto"/>
      </w:divBdr>
    </w:div>
    <w:div w:id="982269303">
      <w:bodyDiv w:val="1"/>
      <w:marLeft w:val="0"/>
      <w:marRight w:val="0"/>
      <w:marTop w:val="0"/>
      <w:marBottom w:val="0"/>
      <w:divBdr>
        <w:top w:val="none" w:sz="0" w:space="0" w:color="auto"/>
        <w:left w:val="none" w:sz="0" w:space="0" w:color="auto"/>
        <w:bottom w:val="none" w:sz="0" w:space="0" w:color="auto"/>
        <w:right w:val="none" w:sz="0" w:space="0" w:color="auto"/>
      </w:divBdr>
    </w:div>
    <w:div w:id="982270018">
      <w:bodyDiv w:val="1"/>
      <w:marLeft w:val="0"/>
      <w:marRight w:val="0"/>
      <w:marTop w:val="0"/>
      <w:marBottom w:val="0"/>
      <w:divBdr>
        <w:top w:val="none" w:sz="0" w:space="0" w:color="auto"/>
        <w:left w:val="none" w:sz="0" w:space="0" w:color="auto"/>
        <w:bottom w:val="none" w:sz="0" w:space="0" w:color="auto"/>
        <w:right w:val="none" w:sz="0" w:space="0" w:color="auto"/>
      </w:divBdr>
    </w:div>
    <w:div w:id="982350827">
      <w:bodyDiv w:val="1"/>
      <w:marLeft w:val="0"/>
      <w:marRight w:val="0"/>
      <w:marTop w:val="0"/>
      <w:marBottom w:val="0"/>
      <w:divBdr>
        <w:top w:val="none" w:sz="0" w:space="0" w:color="auto"/>
        <w:left w:val="none" w:sz="0" w:space="0" w:color="auto"/>
        <w:bottom w:val="none" w:sz="0" w:space="0" w:color="auto"/>
        <w:right w:val="none" w:sz="0" w:space="0" w:color="auto"/>
      </w:divBdr>
    </w:div>
    <w:div w:id="982468421">
      <w:bodyDiv w:val="1"/>
      <w:marLeft w:val="0"/>
      <w:marRight w:val="0"/>
      <w:marTop w:val="0"/>
      <w:marBottom w:val="0"/>
      <w:divBdr>
        <w:top w:val="none" w:sz="0" w:space="0" w:color="auto"/>
        <w:left w:val="none" w:sz="0" w:space="0" w:color="auto"/>
        <w:bottom w:val="none" w:sz="0" w:space="0" w:color="auto"/>
        <w:right w:val="none" w:sz="0" w:space="0" w:color="auto"/>
      </w:divBdr>
    </w:div>
    <w:div w:id="982613455">
      <w:bodyDiv w:val="1"/>
      <w:marLeft w:val="0"/>
      <w:marRight w:val="0"/>
      <w:marTop w:val="0"/>
      <w:marBottom w:val="0"/>
      <w:divBdr>
        <w:top w:val="none" w:sz="0" w:space="0" w:color="auto"/>
        <w:left w:val="none" w:sz="0" w:space="0" w:color="auto"/>
        <w:bottom w:val="none" w:sz="0" w:space="0" w:color="auto"/>
        <w:right w:val="none" w:sz="0" w:space="0" w:color="auto"/>
      </w:divBdr>
    </w:div>
    <w:div w:id="982660669">
      <w:bodyDiv w:val="1"/>
      <w:marLeft w:val="0"/>
      <w:marRight w:val="0"/>
      <w:marTop w:val="0"/>
      <w:marBottom w:val="0"/>
      <w:divBdr>
        <w:top w:val="none" w:sz="0" w:space="0" w:color="auto"/>
        <w:left w:val="none" w:sz="0" w:space="0" w:color="auto"/>
        <w:bottom w:val="none" w:sz="0" w:space="0" w:color="auto"/>
        <w:right w:val="none" w:sz="0" w:space="0" w:color="auto"/>
      </w:divBdr>
    </w:div>
    <w:div w:id="982809846">
      <w:bodyDiv w:val="1"/>
      <w:marLeft w:val="0"/>
      <w:marRight w:val="0"/>
      <w:marTop w:val="0"/>
      <w:marBottom w:val="0"/>
      <w:divBdr>
        <w:top w:val="none" w:sz="0" w:space="0" w:color="auto"/>
        <w:left w:val="none" w:sz="0" w:space="0" w:color="auto"/>
        <w:bottom w:val="none" w:sz="0" w:space="0" w:color="auto"/>
        <w:right w:val="none" w:sz="0" w:space="0" w:color="auto"/>
      </w:divBdr>
    </w:div>
    <w:div w:id="982849618">
      <w:bodyDiv w:val="1"/>
      <w:marLeft w:val="0"/>
      <w:marRight w:val="0"/>
      <w:marTop w:val="0"/>
      <w:marBottom w:val="0"/>
      <w:divBdr>
        <w:top w:val="none" w:sz="0" w:space="0" w:color="auto"/>
        <w:left w:val="none" w:sz="0" w:space="0" w:color="auto"/>
        <w:bottom w:val="none" w:sz="0" w:space="0" w:color="auto"/>
        <w:right w:val="none" w:sz="0" w:space="0" w:color="auto"/>
      </w:divBdr>
    </w:div>
    <w:div w:id="982852033">
      <w:bodyDiv w:val="1"/>
      <w:marLeft w:val="0"/>
      <w:marRight w:val="0"/>
      <w:marTop w:val="0"/>
      <w:marBottom w:val="0"/>
      <w:divBdr>
        <w:top w:val="none" w:sz="0" w:space="0" w:color="auto"/>
        <w:left w:val="none" w:sz="0" w:space="0" w:color="auto"/>
        <w:bottom w:val="none" w:sz="0" w:space="0" w:color="auto"/>
        <w:right w:val="none" w:sz="0" w:space="0" w:color="auto"/>
      </w:divBdr>
    </w:div>
    <w:div w:id="982974941">
      <w:bodyDiv w:val="1"/>
      <w:marLeft w:val="0"/>
      <w:marRight w:val="0"/>
      <w:marTop w:val="0"/>
      <w:marBottom w:val="0"/>
      <w:divBdr>
        <w:top w:val="none" w:sz="0" w:space="0" w:color="auto"/>
        <w:left w:val="none" w:sz="0" w:space="0" w:color="auto"/>
        <w:bottom w:val="none" w:sz="0" w:space="0" w:color="auto"/>
        <w:right w:val="none" w:sz="0" w:space="0" w:color="auto"/>
      </w:divBdr>
    </w:div>
    <w:div w:id="983119782">
      <w:bodyDiv w:val="1"/>
      <w:marLeft w:val="0"/>
      <w:marRight w:val="0"/>
      <w:marTop w:val="0"/>
      <w:marBottom w:val="0"/>
      <w:divBdr>
        <w:top w:val="none" w:sz="0" w:space="0" w:color="auto"/>
        <w:left w:val="none" w:sz="0" w:space="0" w:color="auto"/>
        <w:bottom w:val="none" w:sz="0" w:space="0" w:color="auto"/>
        <w:right w:val="none" w:sz="0" w:space="0" w:color="auto"/>
      </w:divBdr>
    </w:div>
    <w:div w:id="983237194">
      <w:bodyDiv w:val="1"/>
      <w:marLeft w:val="0"/>
      <w:marRight w:val="0"/>
      <w:marTop w:val="0"/>
      <w:marBottom w:val="0"/>
      <w:divBdr>
        <w:top w:val="none" w:sz="0" w:space="0" w:color="auto"/>
        <w:left w:val="none" w:sz="0" w:space="0" w:color="auto"/>
        <w:bottom w:val="none" w:sz="0" w:space="0" w:color="auto"/>
        <w:right w:val="none" w:sz="0" w:space="0" w:color="auto"/>
      </w:divBdr>
    </w:div>
    <w:div w:id="983240767">
      <w:bodyDiv w:val="1"/>
      <w:marLeft w:val="0"/>
      <w:marRight w:val="0"/>
      <w:marTop w:val="0"/>
      <w:marBottom w:val="0"/>
      <w:divBdr>
        <w:top w:val="none" w:sz="0" w:space="0" w:color="auto"/>
        <w:left w:val="none" w:sz="0" w:space="0" w:color="auto"/>
        <w:bottom w:val="none" w:sz="0" w:space="0" w:color="auto"/>
        <w:right w:val="none" w:sz="0" w:space="0" w:color="auto"/>
      </w:divBdr>
    </w:div>
    <w:div w:id="983390906">
      <w:bodyDiv w:val="1"/>
      <w:marLeft w:val="0"/>
      <w:marRight w:val="0"/>
      <w:marTop w:val="0"/>
      <w:marBottom w:val="0"/>
      <w:divBdr>
        <w:top w:val="none" w:sz="0" w:space="0" w:color="auto"/>
        <w:left w:val="none" w:sz="0" w:space="0" w:color="auto"/>
        <w:bottom w:val="none" w:sz="0" w:space="0" w:color="auto"/>
        <w:right w:val="none" w:sz="0" w:space="0" w:color="auto"/>
      </w:divBdr>
    </w:div>
    <w:div w:id="983513260">
      <w:bodyDiv w:val="1"/>
      <w:marLeft w:val="0"/>
      <w:marRight w:val="0"/>
      <w:marTop w:val="0"/>
      <w:marBottom w:val="0"/>
      <w:divBdr>
        <w:top w:val="none" w:sz="0" w:space="0" w:color="auto"/>
        <w:left w:val="none" w:sz="0" w:space="0" w:color="auto"/>
        <w:bottom w:val="none" w:sz="0" w:space="0" w:color="auto"/>
        <w:right w:val="none" w:sz="0" w:space="0" w:color="auto"/>
      </w:divBdr>
    </w:div>
    <w:div w:id="983893118">
      <w:bodyDiv w:val="1"/>
      <w:marLeft w:val="0"/>
      <w:marRight w:val="0"/>
      <w:marTop w:val="0"/>
      <w:marBottom w:val="0"/>
      <w:divBdr>
        <w:top w:val="none" w:sz="0" w:space="0" w:color="auto"/>
        <w:left w:val="none" w:sz="0" w:space="0" w:color="auto"/>
        <w:bottom w:val="none" w:sz="0" w:space="0" w:color="auto"/>
        <w:right w:val="none" w:sz="0" w:space="0" w:color="auto"/>
      </w:divBdr>
    </w:div>
    <w:div w:id="983894149">
      <w:bodyDiv w:val="1"/>
      <w:marLeft w:val="0"/>
      <w:marRight w:val="0"/>
      <w:marTop w:val="0"/>
      <w:marBottom w:val="0"/>
      <w:divBdr>
        <w:top w:val="none" w:sz="0" w:space="0" w:color="auto"/>
        <w:left w:val="none" w:sz="0" w:space="0" w:color="auto"/>
        <w:bottom w:val="none" w:sz="0" w:space="0" w:color="auto"/>
        <w:right w:val="none" w:sz="0" w:space="0" w:color="auto"/>
      </w:divBdr>
    </w:div>
    <w:div w:id="983923285">
      <w:bodyDiv w:val="1"/>
      <w:marLeft w:val="0"/>
      <w:marRight w:val="0"/>
      <w:marTop w:val="0"/>
      <w:marBottom w:val="0"/>
      <w:divBdr>
        <w:top w:val="none" w:sz="0" w:space="0" w:color="auto"/>
        <w:left w:val="none" w:sz="0" w:space="0" w:color="auto"/>
        <w:bottom w:val="none" w:sz="0" w:space="0" w:color="auto"/>
        <w:right w:val="none" w:sz="0" w:space="0" w:color="auto"/>
      </w:divBdr>
    </w:div>
    <w:div w:id="983971826">
      <w:bodyDiv w:val="1"/>
      <w:marLeft w:val="0"/>
      <w:marRight w:val="0"/>
      <w:marTop w:val="0"/>
      <w:marBottom w:val="0"/>
      <w:divBdr>
        <w:top w:val="none" w:sz="0" w:space="0" w:color="auto"/>
        <w:left w:val="none" w:sz="0" w:space="0" w:color="auto"/>
        <w:bottom w:val="none" w:sz="0" w:space="0" w:color="auto"/>
        <w:right w:val="none" w:sz="0" w:space="0" w:color="auto"/>
      </w:divBdr>
    </w:div>
    <w:div w:id="984044727">
      <w:bodyDiv w:val="1"/>
      <w:marLeft w:val="0"/>
      <w:marRight w:val="0"/>
      <w:marTop w:val="0"/>
      <w:marBottom w:val="0"/>
      <w:divBdr>
        <w:top w:val="none" w:sz="0" w:space="0" w:color="auto"/>
        <w:left w:val="none" w:sz="0" w:space="0" w:color="auto"/>
        <w:bottom w:val="none" w:sz="0" w:space="0" w:color="auto"/>
        <w:right w:val="none" w:sz="0" w:space="0" w:color="auto"/>
      </w:divBdr>
    </w:div>
    <w:div w:id="984048659">
      <w:bodyDiv w:val="1"/>
      <w:marLeft w:val="0"/>
      <w:marRight w:val="0"/>
      <w:marTop w:val="0"/>
      <w:marBottom w:val="0"/>
      <w:divBdr>
        <w:top w:val="none" w:sz="0" w:space="0" w:color="auto"/>
        <w:left w:val="none" w:sz="0" w:space="0" w:color="auto"/>
        <w:bottom w:val="none" w:sz="0" w:space="0" w:color="auto"/>
        <w:right w:val="none" w:sz="0" w:space="0" w:color="auto"/>
      </w:divBdr>
    </w:div>
    <w:div w:id="984089477">
      <w:bodyDiv w:val="1"/>
      <w:marLeft w:val="0"/>
      <w:marRight w:val="0"/>
      <w:marTop w:val="0"/>
      <w:marBottom w:val="0"/>
      <w:divBdr>
        <w:top w:val="none" w:sz="0" w:space="0" w:color="auto"/>
        <w:left w:val="none" w:sz="0" w:space="0" w:color="auto"/>
        <w:bottom w:val="none" w:sz="0" w:space="0" w:color="auto"/>
        <w:right w:val="none" w:sz="0" w:space="0" w:color="auto"/>
      </w:divBdr>
    </w:div>
    <w:div w:id="984092726">
      <w:bodyDiv w:val="1"/>
      <w:marLeft w:val="0"/>
      <w:marRight w:val="0"/>
      <w:marTop w:val="0"/>
      <w:marBottom w:val="0"/>
      <w:divBdr>
        <w:top w:val="none" w:sz="0" w:space="0" w:color="auto"/>
        <w:left w:val="none" w:sz="0" w:space="0" w:color="auto"/>
        <w:bottom w:val="none" w:sz="0" w:space="0" w:color="auto"/>
        <w:right w:val="none" w:sz="0" w:space="0" w:color="auto"/>
      </w:divBdr>
    </w:div>
    <w:div w:id="984118687">
      <w:bodyDiv w:val="1"/>
      <w:marLeft w:val="0"/>
      <w:marRight w:val="0"/>
      <w:marTop w:val="0"/>
      <w:marBottom w:val="0"/>
      <w:divBdr>
        <w:top w:val="none" w:sz="0" w:space="0" w:color="auto"/>
        <w:left w:val="none" w:sz="0" w:space="0" w:color="auto"/>
        <w:bottom w:val="none" w:sz="0" w:space="0" w:color="auto"/>
        <w:right w:val="none" w:sz="0" w:space="0" w:color="auto"/>
      </w:divBdr>
    </w:div>
    <w:div w:id="984164716">
      <w:bodyDiv w:val="1"/>
      <w:marLeft w:val="0"/>
      <w:marRight w:val="0"/>
      <w:marTop w:val="0"/>
      <w:marBottom w:val="0"/>
      <w:divBdr>
        <w:top w:val="none" w:sz="0" w:space="0" w:color="auto"/>
        <w:left w:val="none" w:sz="0" w:space="0" w:color="auto"/>
        <w:bottom w:val="none" w:sz="0" w:space="0" w:color="auto"/>
        <w:right w:val="none" w:sz="0" w:space="0" w:color="auto"/>
      </w:divBdr>
    </w:div>
    <w:div w:id="984317391">
      <w:bodyDiv w:val="1"/>
      <w:marLeft w:val="0"/>
      <w:marRight w:val="0"/>
      <w:marTop w:val="0"/>
      <w:marBottom w:val="0"/>
      <w:divBdr>
        <w:top w:val="none" w:sz="0" w:space="0" w:color="auto"/>
        <w:left w:val="none" w:sz="0" w:space="0" w:color="auto"/>
        <w:bottom w:val="none" w:sz="0" w:space="0" w:color="auto"/>
        <w:right w:val="none" w:sz="0" w:space="0" w:color="auto"/>
      </w:divBdr>
    </w:div>
    <w:div w:id="984428209">
      <w:bodyDiv w:val="1"/>
      <w:marLeft w:val="0"/>
      <w:marRight w:val="0"/>
      <w:marTop w:val="0"/>
      <w:marBottom w:val="0"/>
      <w:divBdr>
        <w:top w:val="none" w:sz="0" w:space="0" w:color="auto"/>
        <w:left w:val="none" w:sz="0" w:space="0" w:color="auto"/>
        <w:bottom w:val="none" w:sz="0" w:space="0" w:color="auto"/>
        <w:right w:val="none" w:sz="0" w:space="0" w:color="auto"/>
      </w:divBdr>
    </w:div>
    <w:div w:id="984554175">
      <w:bodyDiv w:val="1"/>
      <w:marLeft w:val="0"/>
      <w:marRight w:val="0"/>
      <w:marTop w:val="0"/>
      <w:marBottom w:val="0"/>
      <w:divBdr>
        <w:top w:val="none" w:sz="0" w:space="0" w:color="auto"/>
        <w:left w:val="none" w:sz="0" w:space="0" w:color="auto"/>
        <w:bottom w:val="none" w:sz="0" w:space="0" w:color="auto"/>
        <w:right w:val="none" w:sz="0" w:space="0" w:color="auto"/>
      </w:divBdr>
    </w:div>
    <w:div w:id="984622235">
      <w:bodyDiv w:val="1"/>
      <w:marLeft w:val="0"/>
      <w:marRight w:val="0"/>
      <w:marTop w:val="0"/>
      <w:marBottom w:val="0"/>
      <w:divBdr>
        <w:top w:val="none" w:sz="0" w:space="0" w:color="auto"/>
        <w:left w:val="none" w:sz="0" w:space="0" w:color="auto"/>
        <w:bottom w:val="none" w:sz="0" w:space="0" w:color="auto"/>
        <w:right w:val="none" w:sz="0" w:space="0" w:color="auto"/>
      </w:divBdr>
    </w:div>
    <w:div w:id="984629134">
      <w:bodyDiv w:val="1"/>
      <w:marLeft w:val="0"/>
      <w:marRight w:val="0"/>
      <w:marTop w:val="0"/>
      <w:marBottom w:val="0"/>
      <w:divBdr>
        <w:top w:val="none" w:sz="0" w:space="0" w:color="auto"/>
        <w:left w:val="none" w:sz="0" w:space="0" w:color="auto"/>
        <w:bottom w:val="none" w:sz="0" w:space="0" w:color="auto"/>
        <w:right w:val="none" w:sz="0" w:space="0" w:color="auto"/>
      </w:divBdr>
    </w:div>
    <w:div w:id="984820068">
      <w:bodyDiv w:val="1"/>
      <w:marLeft w:val="0"/>
      <w:marRight w:val="0"/>
      <w:marTop w:val="0"/>
      <w:marBottom w:val="0"/>
      <w:divBdr>
        <w:top w:val="none" w:sz="0" w:space="0" w:color="auto"/>
        <w:left w:val="none" w:sz="0" w:space="0" w:color="auto"/>
        <w:bottom w:val="none" w:sz="0" w:space="0" w:color="auto"/>
        <w:right w:val="none" w:sz="0" w:space="0" w:color="auto"/>
      </w:divBdr>
    </w:div>
    <w:div w:id="984890514">
      <w:bodyDiv w:val="1"/>
      <w:marLeft w:val="0"/>
      <w:marRight w:val="0"/>
      <w:marTop w:val="0"/>
      <w:marBottom w:val="0"/>
      <w:divBdr>
        <w:top w:val="none" w:sz="0" w:space="0" w:color="auto"/>
        <w:left w:val="none" w:sz="0" w:space="0" w:color="auto"/>
        <w:bottom w:val="none" w:sz="0" w:space="0" w:color="auto"/>
        <w:right w:val="none" w:sz="0" w:space="0" w:color="auto"/>
      </w:divBdr>
    </w:div>
    <w:div w:id="984890519">
      <w:bodyDiv w:val="1"/>
      <w:marLeft w:val="0"/>
      <w:marRight w:val="0"/>
      <w:marTop w:val="0"/>
      <w:marBottom w:val="0"/>
      <w:divBdr>
        <w:top w:val="none" w:sz="0" w:space="0" w:color="auto"/>
        <w:left w:val="none" w:sz="0" w:space="0" w:color="auto"/>
        <w:bottom w:val="none" w:sz="0" w:space="0" w:color="auto"/>
        <w:right w:val="none" w:sz="0" w:space="0" w:color="auto"/>
      </w:divBdr>
    </w:div>
    <w:div w:id="984897538">
      <w:bodyDiv w:val="1"/>
      <w:marLeft w:val="0"/>
      <w:marRight w:val="0"/>
      <w:marTop w:val="0"/>
      <w:marBottom w:val="0"/>
      <w:divBdr>
        <w:top w:val="none" w:sz="0" w:space="0" w:color="auto"/>
        <w:left w:val="none" w:sz="0" w:space="0" w:color="auto"/>
        <w:bottom w:val="none" w:sz="0" w:space="0" w:color="auto"/>
        <w:right w:val="none" w:sz="0" w:space="0" w:color="auto"/>
      </w:divBdr>
    </w:div>
    <w:div w:id="984968382">
      <w:bodyDiv w:val="1"/>
      <w:marLeft w:val="0"/>
      <w:marRight w:val="0"/>
      <w:marTop w:val="0"/>
      <w:marBottom w:val="0"/>
      <w:divBdr>
        <w:top w:val="none" w:sz="0" w:space="0" w:color="auto"/>
        <w:left w:val="none" w:sz="0" w:space="0" w:color="auto"/>
        <w:bottom w:val="none" w:sz="0" w:space="0" w:color="auto"/>
        <w:right w:val="none" w:sz="0" w:space="0" w:color="auto"/>
      </w:divBdr>
    </w:div>
    <w:div w:id="985160055">
      <w:bodyDiv w:val="1"/>
      <w:marLeft w:val="0"/>
      <w:marRight w:val="0"/>
      <w:marTop w:val="0"/>
      <w:marBottom w:val="0"/>
      <w:divBdr>
        <w:top w:val="none" w:sz="0" w:space="0" w:color="auto"/>
        <w:left w:val="none" w:sz="0" w:space="0" w:color="auto"/>
        <w:bottom w:val="none" w:sz="0" w:space="0" w:color="auto"/>
        <w:right w:val="none" w:sz="0" w:space="0" w:color="auto"/>
      </w:divBdr>
    </w:div>
    <w:div w:id="985162405">
      <w:bodyDiv w:val="1"/>
      <w:marLeft w:val="0"/>
      <w:marRight w:val="0"/>
      <w:marTop w:val="0"/>
      <w:marBottom w:val="0"/>
      <w:divBdr>
        <w:top w:val="none" w:sz="0" w:space="0" w:color="auto"/>
        <w:left w:val="none" w:sz="0" w:space="0" w:color="auto"/>
        <w:bottom w:val="none" w:sz="0" w:space="0" w:color="auto"/>
        <w:right w:val="none" w:sz="0" w:space="0" w:color="auto"/>
      </w:divBdr>
    </w:div>
    <w:div w:id="985163692">
      <w:bodyDiv w:val="1"/>
      <w:marLeft w:val="0"/>
      <w:marRight w:val="0"/>
      <w:marTop w:val="0"/>
      <w:marBottom w:val="0"/>
      <w:divBdr>
        <w:top w:val="none" w:sz="0" w:space="0" w:color="auto"/>
        <w:left w:val="none" w:sz="0" w:space="0" w:color="auto"/>
        <w:bottom w:val="none" w:sz="0" w:space="0" w:color="auto"/>
        <w:right w:val="none" w:sz="0" w:space="0" w:color="auto"/>
      </w:divBdr>
    </w:div>
    <w:div w:id="985166445">
      <w:bodyDiv w:val="1"/>
      <w:marLeft w:val="0"/>
      <w:marRight w:val="0"/>
      <w:marTop w:val="0"/>
      <w:marBottom w:val="0"/>
      <w:divBdr>
        <w:top w:val="none" w:sz="0" w:space="0" w:color="auto"/>
        <w:left w:val="none" w:sz="0" w:space="0" w:color="auto"/>
        <w:bottom w:val="none" w:sz="0" w:space="0" w:color="auto"/>
        <w:right w:val="none" w:sz="0" w:space="0" w:color="auto"/>
      </w:divBdr>
    </w:div>
    <w:div w:id="985166792">
      <w:bodyDiv w:val="1"/>
      <w:marLeft w:val="0"/>
      <w:marRight w:val="0"/>
      <w:marTop w:val="0"/>
      <w:marBottom w:val="0"/>
      <w:divBdr>
        <w:top w:val="none" w:sz="0" w:space="0" w:color="auto"/>
        <w:left w:val="none" w:sz="0" w:space="0" w:color="auto"/>
        <w:bottom w:val="none" w:sz="0" w:space="0" w:color="auto"/>
        <w:right w:val="none" w:sz="0" w:space="0" w:color="auto"/>
      </w:divBdr>
    </w:div>
    <w:div w:id="985205143">
      <w:bodyDiv w:val="1"/>
      <w:marLeft w:val="0"/>
      <w:marRight w:val="0"/>
      <w:marTop w:val="0"/>
      <w:marBottom w:val="0"/>
      <w:divBdr>
        <w:top w:val="none" w:sz="0" w:space="0" w:color="auto"/>
        <w:left w:val="none" w:sz="0" w:space="0" w:color="auto"/>
        <w:bottom w:val="none" w:sz="0" w:space="0" w:color="auto"/>
        <w:right w:val="none" w:sz="0" w:space="0" w:color="auto"/>
      </w:divBdr>
    </w:div>
    <w:div w:id="985208705">
      <w:bodyDiv w:val="1"/>
      <w:marLeft w:val="0"/>
      <w:marRight w:val="0"/>
      <w:marTop w:val="0"/>
      <w:marBottom w:val="0"/>
      <w:divBdr>
        <w:top w:val="none" w:sz="0" w:space="0" w:color="auto"/>
        <w:left w:val="none" w:sz="0" w:space="0" w:color="auto"/>
        <w:bottom w:val="none" w:sz="0" w:space="0" w:color="auto"/>
        <w:right w:val="none" w:sz="0" w:space="0" w:color="auto"/>
      </w:divBdr>
    </w:div>
    <w:div w:id="985233433">
      <w:bodyDiv w:val="1"/>
      <w:marLeft w:val="0"/>
      <w:marRight w:val="0"/>
      <w:marTop w:val="0"/>
      <w:marBottom w:val="0"/>
      <w:divBdr>
        <w:top w:val="none" w:sz="0" w:space="0" w:color="auto"/>
        <w:left w:val="none" w:sz="0" w:space="0" w:color="auto"/>
        <w:bottom w:val="none" w:sz="0" w:space="0" w:color="auto"/>
        <w:right w:val="none" w:sz="0" w:space="0" w:color="auto"/>
      </w:divBdr>
    </w:div>
    <w:div w:id="985282652">
      <w:bodyDiv w:val="1"/>
      <w:marLeft w:val="0"/>
      <w:marRight w:val="0"/>
      <w:marTop w:val="0"/>
      <w:marBottom w:val="0"/>
      <w:divBdr>
        <w:top w:val="none" w:sz="0" w:space="0" w:color="auto"/>
        <w:left w:val="none" w:sz="0" w:space="0" w:color="auto"/>
        <w:bottom w:val="none" w:sz="0" w:space="0" w:color="auto"/>
        <w:right w:val="none" w:sz="0" w:space="0" w:color="auto"/>
      </w:divBdr>
    </w:div>
    <w:div w:id="985358912">
      <w:bodyDiv w:val="1"/>
      <w:marLeft w:val="0"/>
      <w:marRight w:val="0"/>
      <w:marTop w:val="0"/>
      <w:marBottom w:val="0"/>
      <w:divBdr>
        <w:top w:val="none" w:sz="0" w:space="0" w:color="auto"/>
        <w:left w:val="none" w:sz="0" w:space="0" w:color="auto"/>
        <w:bottom w:val="none" w:sz="0" w:space="0" w:color="auto"/>
        <w:right w:val="none" w:sz="0" w:space="0" w:color="auto"/>
      </w:divBdr>
    </w:div>
    <w:div w:id="985400417">
      <w:bodyDiv w:val="1"/>
      <w:marLeft w:val="0"/>
      <w:marRight w:val="0"/>
      <w:marTop w:val="0"/>
      <w:marBottom w:val="0"/>
      <w:divBdr>
        <w:top w:val="none" w:sz="0" w:space="0" w:color="auto"/>
        <w:left w:val="none" w:sz="0" w:space="0" w:color="auto"/>
        <w:bottom w:val="none" w:sz="0" w:space="0" w:color="auto"/>
        <w:right w:val="none" w:sz="0" w:space="0" w:color="auto"/>
      </w:divBdr>
    </w:div>
    <w:div w:id="985476426">
      <w:bodyDiv w:val="1"/>
      <w:marLeft w:val="0"/>
      <w:marRight w:val="0"/>
      <w:marTop w:val="0"/>
      <w:marBottom w:val="0"/>
      <w:divBdr>
        <w:top w:val="none" w:sz="0" w:space="0" w:color="auto"/>
        <w:left w:val="none" w:sz="0" w:space="0" w:color="auto"/>
        <w:bottom w:val="none" w:sz="0" w:space="0" w:color="auto"/>
        <w:right w:val="none" w:sz="0" w:space="0" w:color="auto"/>
      </w:divBdr>
    </w:div>
    <w:div w:id="985550110">
      <w:bodyDiv w:val="1"/>
      <w:marLeft w:val="0"/>
      <w:marRight w:val="0"/>
      <w:marTop w:val="0"/>
      <w:marBottom w:val="0"/>
      <w:divBdr>
        <w:top w:val="none" w:sz="0" w:space="0" w:color="auto"/>
        <w:left w:val="none" w:sz="0" w:space="0" w:color="auto"/>
        <w:bottom w:val="none" w:sz="0" w:space="0" w:color="auto"/>
        <w:right w:val="none" w:sz="0" w:space="0" w:color="auto"/>
      </w:divBdr>
    </w:div>
    <w:div w:id="985669528">
      <w:bodyDiv w:val="1"/>
      <w:marLeft w:val="0"/>
      <w:marRight w:val="0"/>
      <w:marTop w:val="0"/>
      <w:marBottom w:val="0"/>
      <w:divBdr>
        <w:top w:val="none" w:sz="0" w:space="0" w:color="auto"/>
        <w:left w:val="none" w:sz="0" w:space="0" w:color="auto"/>
        <w:bottom w:val="none" w:sz="0" w:space="0" w:color="auto"/>
        <w:right w:val="none" w:sz="0" w:space="0" w:color="auto"/>
      </w:divBdr>
    </w:div>
    <w:div w:id="985742545">
      <w:bodyDiv w:val="1"/>
      <w:marLeft w:val="0"/>
      <w:marRight w:val="0"/>
      <w:marTop w:val="0"/>
      <w:marBottom w:val="0"/>
      <w:divBdr>
        <w:top w:val="none" w:sz="0" w:space="0" w:color="auto"/>
        <w:left w:val="none" w:sz="0" w:space="0" w:color="auto"/>
        <w:bottom w:val="none" w:sz="0" w:space="0" w:color="auto"/>
        <w:right w:val="none" w:sz="0" w:space="0" w:color="auto"/>
      </w:divBdr>
    </w:div>
    <w:div w:id="985821706">
      <w:bodyDiv w:val="1"/>
      <w:marLeft w:val="0"/>
      <w:marRight w:val="0"/>
      <w:marTop w:val="0"/>
      <w:marBottom w:val="0"/>
      <w:divBdr>
        <w:top w:val="none" w:sz="0" w:space="0" w:color="auto"/>
        <w:left w:val="none" w:sz="0" w:space="0" w:color="auto"/>
        <w:bottom w:val="none" w:sz="0" w:space="0" w:color="auto"/>
        <w:right w:val="none" w:sz="0" w:space="0" w:color="auto"/>
      </w:divBdr>
    </w:div>
    <w:div w:id="985864446">
      <w:bodyDiv w:val="1"/>
      <w:marLeft w:val="0"/>
      <w:marRight w:val="0"/>
      <w:marTop w:val="0"/>
      <w:marBottom w:val="0"/>
      <w:divBdr>
        <w:top w:val="none" w:sz="0" w:space="0" w:color="auto"/>
        <w:left w:val="none" w:sz="0" w:space="0" w:color="auto"/>
        <w:bottom w:val="none" w:sz="0" w:space="0" w:color="auto"/>
        <w:right w:val="none" w:sz="0" w:space="0" w:color="auto"/>
      </w:divBdr>
    </w:div>
    <w:div w:id="985938787">
      <w:bodyDiv w:val="1"/>
      <w:marLeft w:val="0"/>
      <w:marRight w:val="0"/>
      <w:marTop w:val="0"/>
      <w:marBottom w:val="0"/>
      <w:divBdr>
        <w:top w:val="none" w:sz="0" w:space="0" w:color="auto"/>
        <w:left w:val="none" w:sz="0" w:space="0" w:color="auto"/>
        <w:bottom w:val="none" w:sz="0" w:space="0" w:color="auto"/>
        <w:right w:val="none" w:sz="0" w:space="0" w:color="auto"/>
      </w:divBdr>
    </w:div>
    <w:div w:id="986006704">
      <w:bodyDiv w:val="1"/>
      <w:marLeft w:val="0"/>
      <w:marRight w:val="0"/>
      <w:marTop w:val="0"/>
      <w:marBottom w:val="0"/>
      <w:divBdr>
        <w:top w:val="none" w:sz="0" w:space="0" w:color="auto"/>
        <w:left w:val="none" w:sz="0" w:space="0" w:color="auto"/>
        <w:bottom w:val="none" w:sz="0" w:space="0" w:color="auto"/>
        <w:right w:val="none" w:sz="0" w:space="0" w:color="auto"/>
      </w:divBdr>
    </w:div>
    <w:div w:id="986008412">
      <w:bodyDiv w:val="1"/>
      <w:marLeft w:val="0"/>
      <w:marRight w:val="0"/>
      <w:marTop w:val="0"/>
      <w:marBottom w:val="0"/>
      <w:divBdr>
        <w:top w:val="none" w:sz="0" w:space="0" w:color="auto"/>
        <w:left w:val="none" w:sz="0" w:space="0" w:color="auto"/>
        <w:bottom w:val="none" w:sz="0" w:space="0" w:color="auto"/>
        <w:right w:val="none" w:sz="0" w:space="0" w:color="auto"/>
      </w:divBdr>
    </w:div>
    <w:div w:id="986009769">
      <w:bodyDiv w:val="1"/>
      <w:marLeft w:val="0"/>
      <w:marRight w:val="0"/>
      <w:marTop w:val="0"/>
      <w:marBottom w:val="0"/>
      <w:divBdr>
        <w:top w:val="none" w:sz="0" w:space="0" w:color="auto"/>
        <w:left w:val="none" w:sz="0" w:space="0" w:color="auto"/>
        <w:bottom w:val="none" w:sz="0" w:space="0" w:color="auto"/>
        <w:right w:val="none" w:sz="0" w:space="0" w:color="auto"/>
      </w:divBdr>
    </w:div>
    <w:div w:id="986133511">
      <w:bodyDiv w:val="1"/>
      <w:marLeft w:val="0"/>
      <w:marRight w:val="0"/>
      <w:marTop w:val="0"/>
      <w:marBottom w:val="0"/>
      <w:divBdr>
        <w:top w:val="none" w:sz="0" w:space="0" w:color="auto"/>
        <w:left w:val="none" w:sz="0" w:space="0" w:color="auto"/>
        <w:bottom w:val="none" w:sz="0" w:space="0" w:color="auto"/>
        <w:right w:val="none" w:sz="0" w:space="0" w:color="auto"/>
      </w:divBdr>
    </w:div>
    <w:div w:id="986320520">
      <w:bodyDiv w:val="1"/>
      <w:marLeft w:val="0"/>
      <w:marRight w:val="0"/>
      <w:marTop w:val="0"/>
      <w:marBottom w:val="0"/>
      <w:divBdr>
        <w:top w:val="none" w:sz="0" w:space="0" w:color="auto"/>
        <w:left w:val="none" w:sz="0" w:space="0" w:color="auto"/>
        <w:bottom w:val="none" w:sz="0" w:space="0" w:color="auto"/>
        <w:right w:val="none" w:sz="0" w:space="0" w:color="auto"/>
      </w:divBdr>
    </w:div>
    <w:div w:id="986322768">
      <w:bodyDiv w:val="1"/>
      <w:marLeft w:val="0"/>
      <w:marRight w:val="0"/>
      <w:marTop w:val="0"/>
      <w:marBottom w:val="0"/>
      <w:divBdr>
        <w:top w:val="none" w:sz="0" w:space="0" w:color="auto"/>
        <w:left w:val="none" w:sz="0" w:space="0" w:color="auto"/>
        <w:bottom w:val="none" w:sz="0" w:space="0" w:color="auto"/>
        <w:right w:val="none" w:sz="0" w:space="0" w:color="auto"/>
      </w:divBdr>
    </w:div>
    <w:div w:id="986326804">
      <w:bodyDiv w:val="1"/>
      <w:marLeft w:val="0"/>
      <w:marRight w:val="0"/>
      <w:marTop w:val="0"/>
      <w:marBottom w:val="0"/>
      <w:divBdr>
        <w:top w:val="none" w:sz="0" w:space="0" w:color="auto"/>
        <w:left w:val="none" w:sz="0" w:space="0" w:color="auto"/>
        <w:bottom w:val="none" w:sz="0" w:space="0" w:color="auto"/>
        <w:right w:val="none" w:sz="0" w:space="0" w:color="auto"/>
      </w:divBdr>
    </w:div>
    <w:div w:id="986400742">
      <w:bodyDiv w:val="1"/>
      <w:marLeft w:val="0"/>
      <w:marRight w:val="0"/>
      <w:marTop w:val="0"/>
      <w:marBottom w:val="0"/>
      <w:divBdr>
        <w:top w:val="none" w:sz="0" w:space="0" w:color="auto"/>
        <w:left w:val="none" w:sz="0" w:space="0" w:color="auto"/>
        <w:bottom w:val="none" w:sz="0" w:space="0" w:color="auto"/>
        <w:right w:val="none" w:sz="0" w:space="0" w:color="auto"/>
      </w:divBdr>
    </w:div>
    <w:div w:id="986517178">
      <w:bodyDiv w:val="1"/>
      <w:marLeft w:val="0"/>
      <w:marRight w:val="0"/>
      <w:marTop w:val="0"/>
      <w:marBottom w:val="0"/>
      <w:divBdr>
        <w:top w:val="none" w:sz="0" w:space="0" w:color="auto"/>
        <w:left w:val="none" w:sz="0" w:space="0" w:color="auto"/>
        <w:bottom w:val="none" w:sz="0" w:space="0" w:color="auto"/>
        <w:right w:val="none" w:sz="0" w:space="0" w:color="auto"/>
      </w:divBdr>
    </w:div>
    <w:div w:id="986663841">
      <w:bodyDiv w:val="1"/>
      <w:marLeft w:val="0"/>
      <w:marRight w:val="0"/>
      <w:marTop w:val="0"/>
      <w:marBottom w:val="0"/>
      <w:divBdr>
        <w:top w:val="none" w:sz="0" w:space="0" w:color="auto"/>
        <w:left w:val="none" w:sz="0" w:space="0" w:color="auto"/>
        <w:bottom w:val="none" w:sz="0" w:space="0" w:color="auto"/>
        <w:right w:val="none" w:sz="0" w:space="0" w:color="auto"/>
      </w:divBdr>
    </w:div>
    <w:div w:id="986712807">
      <w:bodyDiv w:val="1"/>
      <w:marLeft w:val="0"/>
      <w:marRight w:val="0"/>
      <w:marTop w:val="0"/>
      <w:marBottom w:val="0"/>
      <w:divBdr>
        <w:top w:val="none" w:sz="0" w:space="0" w:color="auto"/>
        <w:left w:val="none" w:sz="0" w:space="0" w:color="auto"/>
        <w:bottom w:val="none" w:sz="0" w:space="0" w:color="auto"/>
        <w:right w:val="none" w:sz="0" w:space="0" w:color="auto"/>
      </w:divBdr>
    </w:div>
    <w:div w:id="986782784">
      <w:bodyDiv w:val="1"/>
      <w:marLeft w:val="0"/>
      <w:marRight w:val="0"/>
      <w:marTop w:val="0"/>
      <w:marBottom w:val="0"/>
      <w:divBdr>
        <w:top w:val="none" w:sz="0" w:space="0" w:color="auto"/>
        <w:left w:val="none" w:sz="0" w:space="0" w:color="auto"/>
        <w:bottom w:val="none" w:sz="0" w:space="0" w:color="auto"/>
        <w:right w:val="none" w:sz="0" w:space="0" w:color="auto"/>
      </w:divBdr>
    </w:div>
    <w:div w:id="986785051">
      <w:bodyDiv w:val="1"/>
      <w:marLeft w:val="0"/>
      <w:marRight w:val="0"/>
      <w:marTop w:val="0"/>
      <w:marBottom w:val="0"/>
      <w:divBdr>
        <w:top w:val="none" w:sz="0" w:space="0" w:color="auto"/>
        <w:left w:val="none" w:sz="0" w:space="0" w:color="auto"/>
        <w:bottom w:val="none" w:sz="0" w:space="0" w:color="auto"/>
        <w:right w:val="none" w:sz="0" w:space="0" w:color="auto"/>
      </w:divBdr>
    </w:div>
    <w:div w:id="986858535">
      <w:bodyDiv w:val="1"/>
      <w:marLeft w:val="0"/>
      <w:marRight w:val="0"/>
      <w:marTop w:val="0"/>
      <w:marBottom w:val="0"/>
      <w:divBdr>
        <w:top w:val="none" w:sz="0" w:space="0" w:color="auto"/>
        <w:left w:val="none" w:sz="0" w:space="0" w:color="auto"/>
        <w:bottom w:val="none" w:sz="0" w:space="0" w:color="auto"/>
        <w:right w:val="none" w:sz="0" w:space="0" w:color="auto"/>
      </w:divBdr>
    </w:div>
    <w:div w:id="986938590">
      <w:bodyDiv w:val="1"/>
      <w:marLeft w:val="0"/>
      <w:marRight w:val="0"/>
      <w:marTop w:val="0"/>
      <w:marBottom w:val="0"/>
      <w:divBdr>
        <w:top w:val="none" w:sz="0" w:space="0" w:color="auto"/>
        <w:left w:val="none" w:sz="0" w:space="0" w:color="auto"/>
        <w:bottom w:val="none" w:sz="0" w:space="0" w:color="auto"/>
        <w:right w:val="none" w:sz="0" w:space="0" w:color="auto"/>
      </w:divBdr>
    </w:div>
    <w:div w:id="987052329">
      <w:bodyDiv w:val="1"/>
      <w:marLeft w:val="0"/>
      <w:marRight w:val="0"/>
      <w:marTop w:val="0"/>
      <w:marBottom w:val="0"/>
      <w:divBdr>
        <w:top w:val="none" w:sz="0" w:space="0" w:color="auto"/>
        <w:left w:val="none" w:sz="0" w:space="0" w:color="auto"/>
        <w:bottom w:val="none" w:sz="0" w:space="0" w:color="auto"/>
        <w:right w:val="none" w:sz="0" w:space="0" w:color="auto"/>
      </w:divBdr>
    </w:div>
    <w:div w:id="987392991">
      <w:bodyDiv w:val="1"/>
      <w:marLeft w:val="0"/>
      <w:marRight w:val="0"/>
      <w:marTop w:val="0"/>
      <w:marBottom w:val="0"/>
      <w:divBdr>
        <w:top w:val="none" w:sz="0" w:space="0" w:color="auto"/>
        <w:left w:val="none" w:sz="0" w:space="0" w:color="auto"/>
        <w:bottom w:val="none" w:sz="0" w:space="0" w:color="auto"/>
        <w:right w:val="none" w:sz="0" w:space="0" w:color="auto"/>
      </w:divBdr>
    </w:div>
    <w:div w:id="987396215">
      <w:bodyDiv w:val="1"/>
      <w:marLeft w:val="0"/>
      <w:marRight w:val="0"/>
      <w:marTop w:val="0"/>
      <w:marBottom w:val="0"/>
      <w:divBdr>
        <w:top w:val="none" w:sz="0" w:space="0" w:color="auto"/>
        <w:left w:val="none" w:sz="0" w:space="0" w:color="auto"/>
        <w:bottom w:val="none" w:sz="0" w:space="0" w:color="auto"/>
        <w:right w:val="none" w:sz="0" w:space="0" w:color="auto"/>
      </w:divBdr>
    </w:div>
    <w:div w:id="987587797">
      <w:bodyDiv w:val="1"/>
      <w:marLeft w:val="0"/>
      <w:marRight w:val="0"/>
      <w:marTop w:val="0"/>
      <w:marBottom w:val="0"/>
      <w:divBdr>
        <w:top w:val="none" w:sz="0" w:space="0" w:color="auto"/>
        <w:left w:val="none" w:sz="0" w:space="0" w:color="auto"/>
        <w:bottom w:val="none" w:sz="0" w:space="0" w:color="auto"/>
        <w:right w:val="none" w:sz="0" w:space="0" w:color="auto"/>
      </w:divBdr>
    </w:div>
    <w:div w:id="987591896">
      <w:bodyDiv w:val="1"/>
      <w:marLeft w:val="0"/>
      <w:marRight w:val="0"/>
      <w:marTop w:val="0"/>
      <w:marBottom w:val="0"/>
      <w:divBdr>
        <w:top w:val="none" w:sz="0" w:space="0" w:color="auto"/>
        <w:left w:val="none" w:sz="0" w:space="0" w:color="auto"/>
        <w:bottom w:val="none" w:sz="0" w:space="0" w:color="auto"/>
        <w:right w:val="none" w:sz="0" w:space="0" w:color="auto"/>
      </w:divBdr>
    </w:div>
    <w:div w:id="987628783">
      <w:bodyDiv w:val="1"/>
      <w:marLeft w:val="0"/>
      <w:marRight w:val="0"/>
      <w:marTop w:val="0"/>
      <w:marBottom w:val="0"/>
      <w:divBdr>
        <w:top w:val="none" w:sz="0" w:space="0" w:color="auto"/>
        <w:left w:val="none" w:sz="0" w:space="0" w:color="auto"/>
        <w:bottom w:val="none" w:sz="0" w:space="0" w:color="auto"/>
        <w:right w:val="none" w:sz="0" w:space="0" w:color="auto"/>
      </w:divBdr>
    </w:div>
    <w:div w:id="987634577">
      <w:bodyDiv w:val="1"/>
      <w:marLeft w:val="0"/>
      <w:marRight w:val="0"/>
      <w:marTop w:val="0"/>
      <w:marBottom w:val="0"/>
      <w:divBdr>
        <w:top w:val="none" w:sz="0" w:space="0" w:color="auto"/>
        <w:left w:val="none" w:sz="0" w:space="0" w:color="auto"/>
        <w:bottom w:val="none" w:sz="0" w:space="0" w:color="auto"/>
        <w:right w:val="none" w:sz="0" w:space="0" w:color="auto"/>
      </w:divBdr>
    </w:div>
    <w:div w:id="987703847">
      <w:bodyDiv w:val="1"/>
      <w:marLeft w:val="0"/>
      <w:marRight w:val="0"/>
      <w:marTop w:val="0"/>
      <w:marBottom w:val="0"/>
      <w:divBdr>
        <w:top w:val="none" w:sz="0" w:space="0" w:color="auto"/>
        <w:left w:val="none" w:sz="0" w:space="0" w:color="auto"/>
        <w:bottom w:val="none" w:sz="0" w:space="0" w:color="auto"/>
        <w:right w:val="none" w:sz="0" w:space="0" w:color="auto"/>
      </w:divBdr>
    </w:div>
    <w:div w:id="987708575">
      <w:bodyDiv w:val="1"/>
      <w:marLeft w:val="0"/>
      <w:marRight w:val="0"/>
      <w:marTop w:val="0"/>
      <w:marBottom w:val="0"/>
      <w:divBdr>
        <w:top w:val="none" w:sz="0" w:space="0" w:color="auto"/>
        <w:left w:val="none" w:sz="0" w:space="0" w:color="auto"/>
        <w:bottom w:val="none" w:sz="0" w:space="0" w:color="auto"/>
        <w:right w:val="none" w:sz="0" w:space="0" w:color="auto"/>
      </w:divBdr>
    </w:div>
    <w:div w:id="987783580">
      <w:bodyDiv w:val="1"/>
      <w:marLeft w:val="0"/>
      <w:marRight w:val="0"/>
      <w:marTop w:val="0"/>
      <w:marBottom w:val="0"/>
      <w:divBdr>
        <w:top w:val="none" w:sz="0" w:space="0" w:color="auto"/>
        <w:left w:val="none" w:sz="0" w:space="0" w:color="auto"/>
        <w:bottom w:val="none" w:sz="0" w:space="0" w:color="auto"/>
        <w:right w:val="none" w:sz="0" w:space="0" w:color="auto"/>
      </w:divBdr>
    </w:div>
    <w:div w:id="987784763">
      <w:bodyDiv w:val="1"/>
      <w:marLeft w:val="0"/>
      <w:marRight w:val="0"/>
      <w:marTop w:val="0"/>
      <w:marBottom w:val="0"/>
      <w:divBdr>
        <w:top w:val="none" w:sz="0" w:space="0" w:color="auto"/>
        <w:left w:val="none" w:sz="0" w:space="0" w:color="auto"/>
        <w:bottom w:val="none" w:sz="0" w:space="0" w:color="auto"/>
        <w:right w:val="none" w:sz="0" w:space="0" w:color="auto"/>
      </w:divBdr>
    </w:div>
    <w:div w:id="987831002">
      <w:bodyDiv w:val="1"/>
      <w:marLeft w:val="0"/>
      <w:marRight w:val="0"/>
      <w:marTop w:val="0"/>
      <w:marBottom w:val="0"/>
      <w:divBdr>
        <w:top w:val="none" w:sz="0" w:space="0" w:color="auto"/>
        <w:left w:val="none" w:sz="0" w:space="0" w:color="auto"/>
        <w:bottom w:val="none" w:sz="0" w:space="0" w:color="auto"/>
        <w:right w:val="none" w:sz="0" w:space="0" w:color="auto"/>
      </w:divBdr>
    </w:div>
    <w:div w:id="987903777">
      <w:bodyDiv w:val="1"/>
      <w:marLeft w:val="0"/>
      <w:marRight w:val="0"/>
      <w:marTop w:val="0"/>
      <w:marBottom w:val="0"/>
      <w:divBdr>
        <w:top w:val="none" w:sz="0" w:space="0" w:color="auto"/>
        <w:left w:val="none" w:sz="0" w:space="0" w:color="auto"/>
        <w:bottom w:val="none" w:sz="0" w:space="0" w:color="auto"/>
        <w:right w:val="none" w:sz="0" w:space="0" w:color="auto"/>
      </w:divBdr>
    </w:div>
    <w:div w:id="988023847">
      <w:bodyDiv w:val="1"/>
      <w:marLeft w:val="0"/>
      <w:marRight w:val="0"/>
      <w:marTop w:val="0"/>
      <w:marBottom w:val="0"/>
      <w:divBdr>
        <w:top w:val="none" w:sz="0" w:space="0" w:color="auto"/>
        <w:left w:val="none" w:sz="0" w:space="0" w:color="auto"/>
        <w:bottom w:val="none" w:sz="0" w:space="0" w:color="auto"/>
        <w:right w:val="none" w:sz="0" w:space="0" w:color="auto"/>
      </w:divBdr>
    </w:div>
    <w:div w:id="988175452">
      <w:bodyDiv w:val="1"/>
      <w:marLeft w:val="0"/>
      <w:marRight w:val="0"/>
      <w:marTop w:val="0"/>
      <w:marBottom w:val="0"/>
      <w:divBdr>
        <w:top w:val="none" w:sz="0" w:space="0" w:color="auto"/>
        <w:left w:val="none" w:sz="0" w:space="0" w:color="auto"/>
        <w:bottom w:val="none" w:sz="0" w:space="0" w:color="auto"/>
        <w:right w:val="none" w:sz="0" w:space="0" w:color="auto"/>
      </w:divBdr>
    </w:div>
    <w:div w:id="988243093">
      <w:bodyDiv w:val="1"/>
      <w:marLeft w:val="0"/>
      <w:marRight w:val="0"/>
      <w:marTop w:val="0"/>
      <w:marBottom w:val="0"/>
      <w:divBdr>
        <w:top w:val="none" w:sz="0" w:space="0" w:color="auto"/>
        <w:left w:val="none" w:sz="0" w:space="0" w:color="auto"/>
        <w:bottom w:val="none" w:sz="0" w:space="0" w:color="auto"/>
        <w:right w:val="none" w:sz="0" w:space="0" w:color="auto"/>
      </w:divBdr>
    </w:div>
    <w:div w:id="988243547">
      <w:bodyDiv w:val="1"/>
      <w:marLeft w:val="0"/>
      <w:marRight w:val="0"/>
      <w:marTop w:val="0"/>
      <w:marBottom w:val="0"/>
      <w:divBdr>
        <w:top w:val="none" w:sz="0" w:space="0" w:color="auto"/>
        <w:left w:val="none" w:sz="0" w:space="0" w:color="auto"/>
        <w:bottom w:val="none" w:sz="0" w:space="0" w:color="auto"/>
        <w:right w:val="none" w:sz="0" w:space="0" w:color="auto"/>
      </w:divBdr>
    </w:div>
    <w:div w:id="988289501">
      <w:bodyDiv w:val="1"/>
      <w:marLeft w:val="0"/>
      <w:marRight w:val="0"/>
      <w:marTop w:val="0"/>
      <w:marBottom w:val="0"/>
      <w:divBdr>
        <w:top w:val="none" w:sz="0" w:space="0" w:color="auto"/>
        <w:left w:val="none" w:sz="0" w:space="0" w:color="auto"/>
        <w:bottom w:val="none" w:sz="0" w:space="0" w:color="auto"/>
        <w:right w:val="none" w:sz="0" w:space="0" w:color="auto"/>
      </w:divBdr>
    </w:div>
    <w:div w:id="988361463">
      <w:bodyDiv w:val="1"/>
      <w:marLeft w:val="0"/>
      <w:marRight w:val="0"/>
      <w:marTop w:val="0"/>
      <w:marBottom w:val="0"/>
      <w:divBdr>
        <w:top w:val="none" w:sz="0" w:space="0" w:color="auto"/>
        <w:left w:val="none" w:sz="0" w:space="0" w:color="auto"/>
        <w:bottom w:val="none" w:sz="0" w:space="0" w:color="auto"/>
        <w:right w:val="none" w:sz="0" w:space="0" w:color="auto"/>
      </w:divBdr>
    </w:div>
    <w:div w:id="988361713">
      <w:bodyDiv w:val="1"/>
      <w:marLeft w:val="0"/>
      <w:marRight w:val="0"/>
      <w:marTop w:val="0"/>
      <w:marBottom w:val="0"/>
      <w:divBdr>
        <w:top w:val="none" w:sz="0" w:space="0" w:color="auto"/>
        <w:left w:val="none" w:sz="0" w:space="0" w:color="auto"/>
        <w:bottom w:val="none" w:sz="0" w:space="0" w:color="auto"/>
        <w:right w:val="none" w:sz="0" w:space="0" w:color="auto"/>
      </w:divBdr>
    </w:div>
    <w:div w:id="988368132">
      <w:bodyDiv w:val="1"/>
      <w:marLeft w:val="0"/>
      <w:marRight w:val="0"/>
      <w:marTop w:val="0"/>
      <w:marBottom w:val="0"/>
      <w:divBdr>
        <w:top w:val="none" w:sz="0" w:space="0" w:color="auto"/>
        <w:left w:val="none" w:sz="0" w:space="0" w:color="auto"/>
        <w:bottom w:val="none" w:sz="0" w:space="0" w:color="auto"/>
        <w:right w:val="none" w:sz="0" w:space="0" w:color="auto"/>
      </w:divBdr>
    </w:div>
    <w:div w:id="988439112">
      <w:bodyDiv w:val="1"/>
      <w:marLeft w:val="0"/>
      <w:marRight w:val="0"/>
      <w:marTop w:val="0"/>
      <w:marBottom w:val="0"/>
      <w:divBdr>
        <w:top w:val="none" w:sz="0" w:space="0" w:color="auto"/>
        <w:left w:val="none" w:sz="0" w:space="0" w:color="auto"/>
        <w:bottom w:val="none" w:sz="0" w:space="0" w:color="auto"/>
        <w:right w:val="none" w:sz="0" w:space="0" w:color="auto"/>
      </w:divBdr>
    </w:div>
    <w:div w:id="988482110">
      <w:bodyDiv w:val="1"/>
      <w:marLeft w:val="0"/>
      <w:marRight w:val="0"/>
      <w:marTop w:val="0"/>
      <w:marBottom w:val="0"/>
      <w:divBdr>
        <w:top w:val="none" w:sz="0" w:space="0" w:color="auto"/>
        <w:left w:val="none" w:sz="0" w:space="0" w:color="auto"/>
        <w:bottom w:val="none" w:sz="0" w:space="0" w:color="auto"/>
        <w:right w:val="none" w:sz="0" w:space="0" w:color="auto"/>
      </w:divBdr>
    </w:div>
    <w:div w:id="988558777">
      <w:bodyDiv w:val="1"/>
      <w:marLeft w:val="0"/>
      <w:marRight w:val="0"/>
      <w:marTop w:val="0"/>
      <w:marBottom w:val="0"/>
      <w:divBdr>
        <w:top w:val="none" w:sz="0" w:space="0" w:color="auto"/>
        <w:left w:val="none" w:sz="0" w:space="0" w:color="auto"/>
        <w:bottom w:val="none" w:sz="0" w:space="0" w:color="auto"/>
        <w:right w:val="none" w:sz="0" w:space="0" w:color="auto"/>
      </w:divBdr>
    </w:div>
    <w:div w:id="988629582">
      <w:bodyDiv w:val="1"/>
      <w:marLeft w:val="0"/>
      <w:marRight w:val="0"/>
      <w:marTop w:val="0"/>
      <w:marBottom w:val="0"/>
      <w:divBdr>
        <w:top w:val="none" w:sz="0" w:space="0" w:color="auto"/>
        <w:left w:val="none" w:sz="0" w:space="0" w:color="auto"/>
        <w:bottom w:val="none" w:sz="0" w:space="0" w:color="auto"/>
        <w:right w:val="none" w:sz="0" w:space="0" w:color="auto"/>
      </w:divBdr>
    </w:div>
    <w:div w:id="988746493">
      <w:bodyDiv w:val="1"/>
      <w:marLeft w:val="0"/>
      <w:marRight w:val="0"/>
      <w:marTop w:val="0"/>
      <w:marBottom w:val="0"/>
      <w:divBdr>
        <w:top w:val="none" w:sz="0" w:space="0" w:color="auto"/>
        <w:left w:val="none" w:sz="0" w:space="0" w:color="auto"/>
        <w:bottom w:val="none" w:sz="0" w:space="0" w:color="auto"/>
        <w:right w:val="none" w:sz="0" w:space="0" w:color="auto"/>
      </w:divBdr>
    </w:div>
    <w:div w:id="988750799">
      <w:bodyDiv w:val="1"/>
      <w:marLeft w:val="0"/>
      <w:marRight w:val="0"/>
      <w:marTop w:val="0"/>
      <w:marBottom w:val="0"/>
      <w:divBdr>
        <w:top w:val="none" w:sz="0" w:space="0" w:color="auto"/>
        <w:left w:val="none" w:sz="0" w:space="0" w:color="auto"/>
        <w:bottom w:val="none" w:sz="0" w:space="0" w:color="auto"/>
        <w:right w:val="none" w:sz="0" w:space="0" w:color="auto"/>
      </w:divBdr>
    </w:div>
    <w:div w:id="988823534">
      <w:bodyDiv w:val="1"/>
      <w:marLeft w:val="0"/>
      <w:marRight w:val="0"/>
      <w:marTop w:val="0"/>
      <w:marBottom w:val="0"/>
      <w:divBdr>
        <w:top w:val="none" w:sz="0" w:space="0" w:color="auto"/>
        <w:left w:val="none" w:sz="0" w:space="0" w:color="auto"/>
        <w:bottom w:val="none" w:sz="0" w:space="0" w:color="auto"/>
        <w:right w:val="none" w:sz="0" w:space="0" w:color="auto"/>
      </w:divBdr>
    </w:div>
    <w:div w:id="988900045">
      <w:bodyDiv w:val="1"/>
      <w:marLeft w:val="0"/>
      <w:marRight w:val="0"/>
      <w:marTop w:val="0"/>
      <w:marBottom w:val="0"/>
      <w:divBdr>
        <w:top w:val="none" w:sz="0" w:space="0" w:color="auto"/>
        <w:left w:val="none" w:sz="0" w:space="0" w:color="auto"/>
        <w:bottom w:val="none" w:sz="0" w:space="0" w:color="auto"/>
        <w:right w:val="none" w:sz="0" w:space="0" w:color="auto"/>
      </w:divBdr>
    </w:div>
    <w:div w:id="988901828">
      <w:bodyDiv w:val="1"/>
      <w:marLeft w:val="0"/>
      <w:marRight w:val="0"/>
      <w:marTop w:val="0"/>
      <w:marBottom w:val="0"/>
      <w:divBdr>
        <w:top w:val="none" w:sz="0" w:space="0" w:color="auto"/>
        <w:left w:val="none" w:sz="0" w:space="0" w:color="auto"/>
        <w:bottom w:val="none" w:sz="0" w:space="0" w:color="auto"/>
        <w:right w:val="none" w:sz="0" w:space="0" w:color="auto"/>
      </w:divBdr>
    </w:div>
    <w:div w:id="989135707">
      <w:bodyDiv w:val="1"/>
      <w:marLeft w:val="0"/>
      <w:marRight w:val="0"/>
      <w:marTop w:val="0"/>
      <w:marBottom w:val="0"/>
      <w:divBdr>
        <w:top w:val="none" w:sz="0" w:space="0" w:color="auto"/>
        <w:left w:val="none" w:sz="0" w:space="0" w:color="auto"/>
        <w:bottom w:val="none" w:sz="0" w:space="0" w:color="auto"/>
        <w:right w:val="none" w:sz="0" w:space="0" w:color="auto"/>
      </w:divBdr>
    </w:div>
    <w:div w:id="989140602">
      <w:bodyDiv w:val="1"/>
      <w:marLeft w:val="0"/>
      <w:marRight w:val="0"/>
      <w:marTop w:val="0"/>
      <w:marBottom w:val="0"/>
      <w:divBdr>
        <w:top w:val="none" w:sz="0" w:space="0" w:color="auto"/>
        <w:left w:val="none" w:sz="0" w:space="0" w:color="auto"/>
        <w:bottom w:val="none" w:sz="0" w:space="0" w:color="auto"/>
        <w:right w:val="none" w:sz="0" w:space="0" w:color="auto"/>
      </w:divBdr>
    </w:div>
    <w:div w:id="989141563">
      <w:bodyDiv w:val="1"/>
      <w:marLeft w:val="0"/>
      <w:marRight w:val="0"/>
      <w:marTop w:val="0"/>
      <w:marBottom w:val="0"/>
      <w:divBdr>
        <w:top w:val="none" w:sz="0" w:space="0" w:color="auto"/>
        <w:left w:val="none" w:sz="0" w:space="0" w:color="auto"/>
        <w:bottom w:val="none" w:sz="0" w:space="0" w:color="auto"/>
        <w:right w:val="none" w:sz="0" w:space="0" w:color="auto"/>
      </w:divBdr>
    </w:div>
    <w:div w:id="989288324">
      <w:bodyDiv w:val="1"/>
      <w:marLeft w:val="0"/>
      <w:marRight w:val="0"/>
      <w:marTop w:val="0"/>
      <w:marBottom w:val="0"/>
      <w:divBdr>
        <w:top w:val="none" w:sz="0" w:space="0" w:color="auto"/>
        <w:left w:val="none" w:sz="0" w:space="0" w:color="auto"/>
        <w:bottom w:val="none" w:sz="0" w:space="0" w:color="auto"/>
        <w:right w:val="none" w:sz="0" w:space="0" w:color="auto"/>
      </w:divBdr>
    </w:div>
    <w:div w:id="989333541">
      <w:bodyDiv w:val="1"/>
      <w:marLeft w:val="0"/>
      <w:marRight w:val="0"/>
      <w:marTop w:val="0"/>
      <w:marBottom w:val="0"/>
      <w:divBdr>
        <w:top w:val="none" w:sz="0" w:space="0" w:color="auto"/>
        <w:left w:val="none" w:sz="0" w:space="0" w:color="auto"/>
        <w:bottom w:val="none" w:sz="0" w:space="0" w:color="auto"/>
        <w:right w:val="none" w:sz="0" w:space="0" w:color="auto"/>
      </w:divBdr>
    </w:div>
    <w:div w:id="989479610">
      <w:bodyDiv w:val="1"/>
      <w:marLeft w:val="0"/>
      <w:marRight w:val="0"/>
      <w:marTop w:val="0"/>
      <w:marBottom w:val="0"/>
      <w:divBdr>
        <w:top w:val="none" w:sz="0" w:space="0" w:color="auto"/>
        <w:left w:val="none" w:sz="0" w:space="0" w:color="auto"/>
        <w:bottom w:val="none" w:sz="0" w:space="0" w:color="auto"/>
        <w:right w:val="none" w:sz="0" w:space="0" w:color="auto"/>
      </w:divBdr>
    </w:div>
    <w:div w:id="989484956">
      <w:bodyDiv w:val="1"/>
      <w:marLeft w:val="0"/>
      <w:marRight w:val="0"/>
      <w:marTop w:val="0"/>
      <w:marBottom w:val="0"/>
      <w:divBdr>
        <w:top w:val="none" w:sz="0" w:space="0" w:color="auto"/>
        <w:left w:val="none" w:sz="0" w:space="0" w:color="auto"/>
        <w:bottom w:val="none" w:sz="0" w:space="0" w:color="auto"/>
        <w:right w:val="none" w:sz="0" w:space="0" w:color="auto"/>
      </w:divBdr>
    </w:div>
    <w:div w:id="989528284">
      <w:bodyDiv w:val="1"/>
      <w:marLeft w:val="0"/>
      <w:marRight w:val="0"/>
      <w:marTop w:val="0"/>
      <w:marBottom w:val="0"/>
      <w:divBdr>
        <w:top w:val="none" w:sz="0" w:space="0" w:color="auto"/>
        <w:left w:val="none" w:sz="0" w:space="0" w:color="auto"/>
        <w:bottom w:val="none" w:sz="0" w:space="0" w:color="auto"/>
        <w:right w:val="none" w:sz="0" w:space="0" w:color="auto"/>
      </w:divBdr>
    </w:div>
    <w:div w:id="989555467">
      <w:bodyDiv w:val="1"/>
      <w:marLeft w:val="0"/>
      <w:marRight w:val="0"/>
      <w:marTop w:val="0"/>
      <w:marBottom w:val="0"/>
      <w:divBdr>
        <w:top w:val="none" w:sz="0" w:space="0" w:color="auto"/>
        <w:left w:val="none" w:sz="0" w:space="0" w:color="auto"/>
        <w:bottom w:val="none" w:sz="0" w:space="0" w:color="auto"/>
        <w:right w:val="none" w:sz="0" w:space="0" w:color="auto"/>
      </w:divBdr>
    </w:div>
    <w:div w:id="989557969">
      <w:bodyDiv w:val="1"/>
      <w:marLeft w:val="0"/>
      <w:marRight w:val="0"/>
      <w:marTop w:val="0"/>
      <w:marBottom w:val="0"/>
      <w:divBdr>
        <w:top w:val="none" w:sz="0" w:space="0" w:color="auto"/>
        <w:left w:val="none" w:sz="0" w:space="0" w:color="auto"/>
        <w:bottom w:val="none" w:sz="0" w:space="0" w:color="auto"/>
        <w:right w:val="none" w:sz="0" w:space="0" w:color="auto"/>
      </w:divBdr>
    </w:div>
    <w:div w:id="989600225">
      <w:bodyDiv w:val="1"/>
      <w:marLeft w:val="0"/>
      <w:marRight w:val="0"/>
      <w:marTop w:val="0"/>
      <w:marBottom w:val="0"/>
      <w:divBdr>
        <w:top w:val="none" w:sz="0" w:space="0" w:color="auto"/>
        <w:left w:val="none" w:sz="0" w:space="0" w:color="auto"/>
        <w:bottom w:val="none" w:sz="0" w:space="0" w:color="auto"/>
        <w:right w:val="none" w:sz="0" w:space="0" w:color="auto"/>
      </w:divBdr>
    </w:div>
    <w:div w:id="989670752">
      <w:bodyDiv w:val="1"/>
      <w:marLeft w:val="0"/>
      <w:marRight w:val="0"/>
      <w:marTop w:val="0"/>
      <w:marBottom w:val="0"/>
      <w:divBdr>
        <w:top w:val="none" w:sz="0" w:space="0" w:color="auto"/>
        <w:left w:val="none" w:sz="0" w:space="0" w:color="auto"/>
        <w:bottom w:val="none" w:sz="0" w:space="0" w:color="auto"/>
        <w:right w:val="none" w:sz="0" w:space="0" w:color="auto"/>
      </w:divBdr>
    </w:div>
    <w:div w:id="989748880">
      <w:bodyDiv w:val="1"/>
      <w:marLeft w:val="0"/>
      <w:marRight w:val="0"/>
      <w:marTop w:val="0"/>
      <w:marBottom w:val="0"/>
      <w:divBdr>
        <w:top w:val="none" w:sz="0" w:space="0" w:color="auto"/>
        <w:left w:val="none" w:sz="0" w:space="0" w:color="auto"/>
        <w:bottom w:val="none" w:sz="0" w:space="0" w:color="auto"/>
        <w:right w:val="none" w:sz="0" w:space="0" w:color="auto"/>
      </w:divBdr>
    </w:div>
    <w:div w:id="989749773">
      <w:bodyDiv w:val="1"/>
      <w:marLeft w:val="0"/>
      <w:marRight w:val="0"/>
      <w:marTop w:val="0"/>
      <w:marBottom w:val="0"/>
      <w:divBdr>
        <w:top w:val="none" w:sz="0" w:space="0" w:color="auto"/>
        <w:left w:val="none" w:sz="0" w:space="0" w:color="auto"/>
        <w:bottom w:val="none" w:sz="0" w:space="0" w:color="auto"/>
        <w:right w:val="none" w:sz="0" w:space="0" w:color="auto"/>
      </w:divBdr>
    </w:div>
    <w:div w:id="989946837">
      <w:bodyDiv w:val="1"/>
      <w:marLeft w:val="0"/>
      <w:marRight w:val="0"/>
      <w:marTop w:val="0"/>
      <w:marBottom w:val="0"/>
      <w:divBdr>
        <w:top w:val="none" w:sz="0" w:space="0" w:color="auto"/>
        <w:left w:val="none" w:sz="0" w:space="0" w:color="auto"/>
        <w:bottom w:val="none" w:sz="0" w:space="0" w:color="auto"/>
        <w:right w:val="none" w:sz="0" w:space="0" w:color="auto"/>
      </w:divBdr>
    </w:div>
    <w:div w:id="989990271">
      <w:bodyDiv w:val="1"/>
      <w:marLeft w:val="0"/>
      <w:marRight w:val="0"/>
      <w:marTop w:val="0"/>
      <w:marBottom w:val="0"/>
      <w:divBdr>
        <w:top w:val="none" w:sz="0" w:space="0" w:color="auto"/>
        <w:left w:val="none" w:sz="0" w:space="0" w:color="auto"/>
        <w:bottom w:val="none" w:sz="0" w:space="0" w:color="auto"/>
        <w:right w:val="none" w:sz="0" w:space="0" w:color="auto"/>
      </w:divBdr>
    </w:div>
    <w:div w:id="990065324">
      <w:bodyDiv w:val="1"/>
      <w:marLeft w:val="0"/>
      <w:marRight w:val="0"/>
      <w:marTop w:val="0"/>
      <w:marBottom w:val="0"/>
      <w:divBdr>
        <w:top w:val="none" w:sz="0" w:space="0" w:color="auto"/>
        <w:left w:val="none" w:sz="0" w:space="0" w:color="auto"/>
        <w:bottom w:val="none" w:sz="0" w:space="0" w:color="auto"/>
        <w:right w:val="none" w:sz="0" w:space="0" w:color="auto"/>
      </w:divBdr>
    </w:div>
    <w:div w:id="990215591">
      <w:bodyDiv w:val="1"/>
      <w:marLeft w:val="0"/>
      <w:marRight w:val="0"/>
      <w:marTop w:val="0"/>
      <w:marBottom w:val="0"/>
      <w:divBdr>
        <w:top w:val="none" w:sz="0" w:space="0" w:color="auto"/>
        <w:left w:val="none" w:sz="0" w:space="0" w:color="auto"/>
        <w:bottom w:val="none" w:sz="0" w:space="0" w:color="auto"/>
        <w:right w:val="none" w:sz="0" w:space="0" w:color="auto"/>
      </w:divBdr>
    </w:div>
    <w:div w:id="990258198">
      <w:bodyDiv w:val="1"/>
      <w:marLeft w:val="0"/>
      <w:marRight w:val="0"/>
      <w:marTop w:val="0"/>
      <w:marBottom w:val="0"/>
      <w:divBdr>
        <w:top w:val="none" w:sz="0" w:space="0" w:color="auto"/>
        <w:left w:val="none" w:sz="0" w:space="0" w:color="auto"/>
        <w:bottom w:val="none" w:sz="0" w:space="0" w:color="auto"/>
        <w:right w:val="none" w:sz="0" w:space="0" w:color="auto"/>
      </w:divBdr>
    </w:div>
    <w:div w:id="990403874">
      <w:bodyDiv w:val="1"/>
      <w:marLeft w:val="0"/>
      <w:marRight w:val="0"/>
      <w:marTop w:val="0"/>
      <w:marBottom w:val="0"/>
      <w:divBdr>
        <w:top w:val="none" w:sz="0" w:space="0" w:color="auto"/>
        <w:left w:val="none" w:sz="0" w:space="0" w:color="auto"/>
        <w:bottom w:val="none" w:sz="0" w:space="0" w:color="auto"/>
        <w:right w:val="none" w:sz="0" w:space="0" w:color="auto"/>
      </w:divBdr>
    </w:div>
    <w:div w:id="990409183">
      <w:bodyDiv w:val="1"/>
      <w:marLeft w:val="0"/>
      <w:marRight w:val="0"/>
      <w:marTop w:val="0"/>
      <w:marBottom w:val="0"/>
      <w:divBdr>
        <w:top w:val="none" w:sz="0" w:space="0" w:color="auto"/>
        <w:left w:val="none" w:sz="0" w:space="0" w:color="auto"/>
        <w:bottom w:val="none" w:sz="0" w:space="0" w:color="auto"/>
        <w:right w:val="none" w:sz="0" w:space="0" w:color="auto"/>
      </w:divBdr>
    </w:div>
    <w:div w:id="990720914">
      <w:bodyDiv w:val="1"/>
      <w:marLeft w:val="0"/>
      <w:marRight w:val="0"/>
      <w:marTop w:val="0"/>
      <w:marBottom w:val="0"/>
      <w:divBdr>
        <w:top w:val="none" w:sz="0" w:space="0" w:color="auto"/>
        <w:left w:val="none" w:sz="0" w:space="0" w:color="auto"/>
        <w:bottom w:val="none" w:sz="0" w:space="0" w:color="auto"/>
        <w:right w:val="none" w:sz="0" w:space="0" w:color="auto"/>
      </w:divBdr>
    </w:div>
    <w:div w:id="990790906">
      <w:bodyDiv w:val="1"/>
      <w:marLeft w:val="0"/>
      <w:marRight w:val="0"/>
      <w:marTop w:val="0"/>
      <w:marBottom w:val="0"/>
      <w:divBdr>
        <w:top w:val="none" w:sz="0" w:space="0" w:color="auto"/>
        <w:left w:val="none" w:sz="0" w:space="0" w:color="auto"/>
        <w:bottom w:val="none" w:sz="0" w:space="0" w:color="auto"/>
        <w:right w:val="none" w:sz="0" w:space="0" w:color="auto"/>
      </w:divBdr>
    </w:div>
    <w:div w:id="990795177">
      <w:bodyDiv w:val="1"/>
      <w:marLeft w:val="0"/>
      <w:marRight w:val="0"/>
      <w:marTop w:val="0"/>
      <w:marBottom w:val="0"/>
      <w:divBdr>
        <w:top w:val="none" w:sz="0" w:space="0" w:color="auto"/>
        <w:left w:val="none" w:sz="0" w:space="0" w:color="auto"/>
        <w:bottom w:val="none" w:sz="0" w:space="0" w:color="auto"/>
        <w:right w:val="none" w:sz="0" w:space="0" w:color="auto"/>
      </w:divBdr>
    </w:div>
    <w:div w:id="990869108">
      <w:bodyDiv w:val="1"/>
      <w:marLeft w:val="0"/>
      <w:marRight w:val="0"/>
      <w:marTop w:val="0"/>
      <w:marBottom w:val="0"/>
      <w:divBdr>
        <w:top w:val="none" w:sz="0" w:space="0" w:color="auto"/>
        <w:left w:val="none" w:sz="0" w:space="0" w:color="auto"/>
        <w:bottom w:val="none" w:sz="0" w:space="0" w:color="auto"/>
        <w:right w:val="none" w:sz="0" w:space="0" w:color="auto"/>
      </w:divBdr>
    </w:div>
    <w:div w:id="990912740">
      <w:bodyDiv w:val="1"/>
      <w:marLeft w:val="0"/>
      <w:marRight w:val="0"/>
      <w:marTop w:val="0"/>
      <w:marBottom w:val="0"/>
      <w:divBdr>
        <w:top w:val="none" w:sz="0" w:space="0" w:color="auto"/>
        <w:left w:val="none" w:sz="0" w:space="0" w:color="auto"/>
        <w:bottom w:val="none" w:sz="0" w:space="0" w:color="auto"/>
        <w:right w:val="none" w:sz="0" w:space="0" w:color="auto"/>
      </w:divBdr>
    </w:div>
    <w:div w:id="990984155">
      <w:bodyDiv w:val="1"/>
      <w:marLeft w:val="0"/>
      <w:marRight w:val="0"/>
      <w:marTop w:val="0"/>
      <w:marBottom w:val="0"/>
      <w:divBdr>
        <w:top w:val="none" w:sz="0" w:space="0" w:color="auto"/>
        <w:left w:val="none" w:sz="0" w:space="0" w:color="auto"/>
        <w:bottom w:val="none" w:sz="0" w:space="0" w:color="auto"/>
        <w:right w:val="none" w:sz="0" w:space="0" w:color="auto"/>
      </w:divBdr>
    </w:div>
    <w:div w:id="990988925">
      <w:bodyDiv w:val="1"/>
      <w:marLeft w:val="0"/>
      <w:marRight w:val="0"/>
      <w:marTop w:val="0"/>
      <w:marBottom w:val="0"/>
      <w:divBdr>
        <w:top w:val="none" w:sz="0" w:space="0" w:color="auto"/>
        <w:left w:val="none" w:sz="0" w:space="0" w:color="auto"/>
        <w:bottom w:val="none" w:sz="0" w:space="0" w:color="auto"/>
        <w:right w:val="none" w:sz="0" w:space="0" w:color="auto"/>
      </w:divBdr>
    </w:div>
    <w:div w:id="991065235">
      <w:bodyDiv w:val="1"/>
      <w:marLeft w:val="0"/>
      <w:marRight w:val="0"/>
      <w:marTop w:val="0"/>
      <w:marBottom w:val="0"/>
      <w:divBdr>
        <w:top w:val="none" w:sz="0" w:space="0" w:color="auto"/>
        <w:left w:val="none" w:sz="0" w:space="0" w:color="auto"/>
        <w:bottom w:val="none" w:sz="0" w:space="0" w:color="auto"/>
        <w:right w:val="none" w:sz="0" w:space="0" w:color="auto"/>
      </w:divBdr>
    </w:div>
    <w:div w:id="991102530">
      <w:bodyDiv w:val="1"/>
      <w:marLeft w:val="0"/>
      <w:marRight w:val="0"/>
      <w:marTop w:val="0"/>
      <w:marBottom w:val="0"/>
      <w:divBdr>
        <w:top w:val="none" w:sz="0" w:space="0" w:color="auto"/>
        <w:left w:val="none" w:sz="0" w:space="0" w:color="auto"/>
        <w:bottom w:val="none" w:sz="0" w:space="0" w:color="auto"/>
        <w:right w:val="none" w:sz="0" w:space="0" w:color="auto"/>
      </w:divBdr>
    </w:div>
    <w:div w:id="991103998">
      <w:bodyDiv w:val="1"/>
      <w:marLeft w:val="0"/>
      <w:marRight w:val="0"/>
      <w:marTop w:val="0"/>
      <w:marBottom w:val="0"/>
      <w:divBdr>
        <w:top w:val="none" w:sz="0" w:space="0" w:color="auto"/>
        <w:left w:val="none" w:sz="0" w:space="0" w:color="auto"/>
        <w:bottom w:val="none" w:sz="0" w:space="0" w:color="auto"/>
        <w:right w:val="none" w:sz="0" w:space="0" w:color="auto"/>
      </w:divBdr>
    </w:div>
    <w:div w:id="991105867">
      <w:bodyDiv w:val="1"/>
      <w:marLeft w:val="0"/>
      <w:marRight w:val="0"/>
      <w:marTop w:val="0"/>
      <w:marBottom w:val="0"/>
      <w:divBdr>
        <w:top w:val="none" w:sz="0" w:space="0" w:color="auto"/>
        <w:left w:val="none" w:sz="0" w:space="0" w:color="auto"/>
        <w:bottom w:val="none" w:sz="0" w:space="0" w:color="auto"/>
        <w:right w:val="none" w:sz="0" w:space="0" w:color="auto"/>
      </w:divBdr>
    </w:div>
    <w:div w:id="991175175">
      <w:bodyDiv w:val="1"/>
      <w:marLeft w:val="0"/>
      <w:marRight w:val="0"/>
      <w:marTop w:val="0"/>
      <w:marBottom w:val="0"/>
      <w:divBdr>
        <w:top w:val="none" w:sz="0" w:space="0" w:color="auto"/>
        <w:left w:val="none" w:sz="0" w:space="0" w:color="auto"/>
        <w:bottom w:val="none" w:sz="0" w:space="0" w:color="auto"/>
        <w:right w:val="none" w:sz="0" w:space="0" w:color="auto"/>
      </w:divBdr>
    </w:div>
    <w:div w:id="991177650">
      <w:bodyDiv w:val="1"/>
      <w:marLeft w:val="0"/>
      <w:marRight w:val="0"/>
      <w:marTop w:val="0"/>
      <w:marBottom w:val="0"/>
      <w:divBdr>
        <w:top w:val="none" w:sz="0" w:space="0" w:color="auto"/>
        <w:left w:val="none" w:sz="0" w:space="0" w:color="auto"/>
        <w:bottom w:val="none" w:sz="0" w:space="0" w:color="auto"/>
        <w:right w:val="none" w:sz="0" w:space="0" w:color="auto"/>
      </w:divBdr>
    </w:div>
    <w:div w:id="991254972">
      <w:bodyDiv w:val="1"/>
      <w:marLeft w:val="0"/>
      <w:marRight w:val="0"/>
      <w:marTop w:val="0"/>
      <w:marBottom w:val="0"/>
      <w:divBdr>
        <w:top w:val="none" w:sz="0" w:space="0" w:color="auto"/>
        <w:left w:val="none" w:sz="0" w:space="0" w:color="auto"/>
        <w:bottom w:val="none" w:sz="0" w:space="0" w:color="auto"/>
        <w:right w:val="none" w:sz="0" w:space="0" w:color="auto"/>
      </w:divBdr>
    </w:div>
    <w:div w:id="991298496">
      <w:bodyDiv w:val="1"/>
      <w:marLeft w:val="0"/>
      <w:marRight w:val="0"/>
      <w:marTop w:val="0"/>
      <w:marBottom w:val="0"/>
      <w:divBdr>
        <w:top w:val="none" w:sz="0" w:space="0" w:color="auto"/>
        <w:left w:val="none" w:sz="0" w:space="0" w:color="auto"/>
        <w:bottom w:val="none" w:sz="0" w:space="0" w:color="auto"/>
        <w:right w:val="none" w:sz="0" w:space="0" w:color="auto"/>
      </w:divBdr>
    </w:div>
    <w:div w:id="991300345">
      <w:bodyDiv w:val="1"/>
      <w:marLeft w:val="0"/>
      <w:marRight w:val="0"/>
      <w:marTop w:val="0"/>
      <w:marBottom w:val="0"/>
      <w:divBdr>
        <w:top w:val="none" w:sz="0" w:space="0" w:color="auto"/>
        <w:left w:val="none" w:sz="0" w:space="0" w:color="auto"/>
        <w:bottom w:val="none" w:sz="0" w:space="0" w:color="auto"/>
        <w:right w:val="none" w:sz="0" w:space="0" w:color="auto"/>
      </w:divBdr>
    </w:div>
    <w:div w:id="991369248">
      <w:bodyDiv w:val="1"/>
      <w:marLeft w:val="0"/>
      <w:marRight w:val="0"/>
      <w:marTop w:val="0"/>
      <w:marBottom w:val="0"/>
      <w:divBdr>
        <w:top w:val="none" w:sz="0" w:space="0" w:color="auto"/>
        <w:left w:val="none" w:sz="0" w:space="0" w:color="auto"/>
        <w:bottom w:val="none" w:sz="0" w:space="0" w:color="auto"/>
        <w:right w:val="none" w:sz="0" w:space="0" w:color="auto"/>
      </w:divBdr>
    </w:div>
    <w:div w:id="991370462">
      <w:bodyDiv w:val="1"/>
      <w:marLeft w:val="0"/>
      <w:marRight w:val="0"/>
      <w:marTop w:val="0"/>
      <w:marBottom w:val="0"/>
      <w:divBdr>
        <w:top w:val="none" w:sz="0" w:space="0" w:color="auto"/>
        <w:left w:val="none" w:sz="0" w:space="0" w:color="auto"/>
        <w:bottom w:val="none" w:sz="0" w:space="0" w:color="auto"/>
        <w:right w:val="none" w:sz="0" w:space="0" w:color="auto"/>
      </w:divBdr>
    </w:div>
    <w:div w:id="991371561">
      <w:bodyDiv w:val="1"/>
      <w:marLeft w:val="0"/>
      <w:marRight w:val="0"/>
      <w:marTop w:val="0"/>
      <w:marBottom w:val="0"/>
      <w:divBdr>
        <w:top w:val="none" w:sz="0" w:space="0" w:color="auto"/>
        <w:left w:val="none" w:sz="0" w:space="0" w:color="auto"/>
        <w:bottom w:val="none" w:sz="0" w:space="0" w:color="auto"/>
        <w:right w:val="none" w:sz="0" w:space="0" w:color="auto"/>
      </w:divBdr>
    </w:div>
    <w:div w:id="991372327">
      <w:bodyDiv w:val="1"/>
      <w:marLeft w:val="0"/>
      <w:marRight w:val="0"/>
      <w:marTop w:val="0"/>
      <w:marBottom w:val="0"/>
      <w:divBdr>
        <w:top w:val="none" w:sz="0" w:space="0" w:color="auto"/>
        <w:left w:val="none" w:sz="0" w:space="0" w:color="auto"/>
        <w:bottom w:val="none" w:sz="0" w:space="0" w:color="auto"/>
        <w:right w:val="none" w:sz="0" w:space="0" w:color="auto"/>
      </w:divBdr>
    </w:div>
    <w:div w:id="991518263">
      <w:bodyDiv w:val="1"/>
      <w:marLeft w:val="0"/>
      <w:marRight w:val="0"/>
      <w:marTop w:val="0"/>
      <w:marBottom w:val="0"/>
      <w:divBdr>
        <w:top w:val="none" w:sz="0" w:space="0" w:color="auto"/>
        <w:left w:val="none" w:sz="0" w:space="0" w:color="auto"/>
        <w:bottom w:val="none" w:sz="0" w:space="0" w:color="auto"/>
        <w:right w:val="none" w:sz="0" w:space="0" w:color="auto"/>
      </w:divBdr>
    </w:div>
    <w:div w:id="991522840">
      <w:bodyDiv w:val="1"/>
      <w:marLeft w:val="0"/>
      <w:marRight w:val="0"/>
      <w:marTop w:val="0"/>
      <w:marBottom w:val="0"/>
      <w:divBdr>
        <w:top w:val="none" w:sz="0" w:space="0" w:color="auto"/>
        <w:left w:val="none" w:sz="0" w:space="0" w:color="auto"/>
        <w:bottom w:val="none" w:sz="0" w:space="0" w:color="auto"/>
        <w:right w:val="none" w:sz="0" w:space="0" w:color="auto"/>
      </w:divBdr>
    </w:div>
    <w:div w:id="991640418">
      <w:bodyDiv w:val="1"/>
      <w:marLeft w:val="0"/>
      <w:marRight w:val="0"/>
      <w:marTop w:val="0"/>
      <w:marBottom w:val="0"/>
      <w:divBdr>
        <w:top w:val="none" w:sz="0" w:space="0" w:color="auto"/>
        <w:left w:val="none" w:sz="0" w:space="0" w:color="auto"/>
        <w:bottom w:val="none" w:sz="0" w:space="0" w:color="auto"/>
        <w:right w:val="none" w:sz="0" w:space="0" w:color="auto"/>
      </w:divBdr>
    </w:div>
    <w:div w:id="991716453">
      <w:bodyDiv w:val="1"/>
      <w:marLeft w:val="0"/>
      <w:marRight w:val="0"/>
      <w:marTop w:val="0"/>
      <w:marBottom w:val="0"/>
      <w:divBdr>
        <w:top w:val="none" w:sz="0" w:space="0" w:color="auto"/>
        <w:left w:val="none" w:sz="0" w:space="0" w:color="auto"/>
        <w:bottom w:val="none" w:sz="0" w:space="0" w:color="auto"/>
        <w:right w:val="none" w:sz="0" w:space="0" w:color="auto"/>
      </w:divBdr>
    </w:div>
    <w:div w:id="991786286">
      <w:bodyDiv w:val="1"/>
      <w:marLeft w:val="0"/>
      <w:marRight w:val="0"/>
      <w:marTop w:val="0"/>
      <w:marBottom w:val="0"/>
      <w:divBdr>
        <w:top w:val="none" w:sz="0" w:space="0" w:color="auto"/>
        <w:left w:val="none" w:sz="0" w:space="0" w:color="auto"/>
        <w:bottom w:val="none" w:sz="0" w:space="0" w:color="auto"/>
        <w:right w:val="none" w:sz="0" w:space="0" w:color="auto"/>
      </w:divBdr>
    </w:div>
    <w:div w:id="992024314">
      <w:bodyDiv w:val="1"/>
      <w:marLeft w:val="0"/>
      <w:marRight w:val="0"/>
      <w:marTop w:val="0"/>
      <w:marBottom w:val="0"/>
      <w:divBdr>
        <w:top w:val="none" w:sz="0" w:space="0" w:color="auto"/>
        <w:left w:val="none" w:sz="0" w:space="0" w:color="auto"/>
        <w:bottom w:val="none" w:sz="0" w:space="0" w:color="auto"/>
        <w:right w:val="none" w:sz="0" w:space="0" w:color="auto"/>
      </w:divBdr>
    </w:div>
    <w:div w:id="992025296">
      <w:bodyDiv w:val="1"/>
      <w:marLeft w:val="0"/>
      <w:marRight w:val="0"/>
      <w:marTop w:val="0"/>
      <w:marBottom w:val="0"/>
      <w:divBdr>
        <w:top w:val="none" w:sz="0" w:space="0" w:color="auto"/>
        <w:left w:val="none" w:sz="0" w:space="0" w:color="auto"/>
        <w:bottom w:val="none" w:sz="0" w:space="0" w:color="auto"/>
        <w:right w:val="none" w:sz="0" w:space="0" w:color="auto"/>
      </w:divBdr>
    </w:div>
    <w:div w:id="992101669">
      <w:bodyDiv w:val="1"/>
      <w:marLeft w:val="0"/>
      <w:marRight w:val="0"/>
      <w:marTop w:val="0"/>
      <w:marBottom w:val="0"/>
      <w:divBdr>
        <w:top w:val="none" w:sz="0" w:space="0" w:color="auto"/>
        <w:left w:val="none" w:sz="0" w:space="0" w:color="auto"/>
        <w:bottom w:val="none" w:sz="0" w:space="0" w:color="auto"/>
        <w:right w:val="none" w:sz="0" w:space="0" w:color="auto"/>
      </w:divBdr>
    </w:div>
    <w:div w:id="992173949">
      <w:bodyDiv w:val="1"/>
      <w:marLeft w:val="0"/>
      <w:marRight w:val="0"/>
      <w:marTop w:val="0"/>
      <w:marBottom w:val="0"/>
      <w:divBdr>
        <w:top w:val="none" w:sz="0" w:space="0" w:color="auto"/>
        <w:left w:val="none" w:sz="0" w:space="0" w:color="auto"/>
        <w:bottom w:val="none" w:sz="0" w:space="0" w:color="auto"/>
        <w:right w:val="none" w:sz="0" w:space="0" w:color="auto"/>
      </w:divBdr>
    </w:div>
    <w:div w:id="992179273">
      <w:bodyDiv w:val="1"/>
      <w:marLeft w:val="0"/>
      <w:marRight w:val="0"/>
      <w:marTop w:val="0"/>
      <w:marBottom w:val="0"/>
      <w:divBdr>
        <w:top w:val="none" w:sz="0" w:space="0" w:color="auto"/>
        <w:left w:val="none" w:sz="0" w:space="0" w:color="auto"/>
        <w:bottom w:val="none" w:sz="0" w:space="0" w:color="auto"/>
        <w:right w:val="none" w:sz="0" w:space="0" w:color="auto"/>
      </w:divBdr>
    </w:div>
    <w:div w:id="992291823">
      <w:bodyDiv w:val="1"/>
      <w:marLeft w:val="0"/>
      <w:marRight w:val="0"/>
      <w:marTop w:val="0"/>
      <w:marBottom w:val="0"/>
      <w:divBdr>
        <w:top w:val="none" w:sz="0" w:space="0" w:color="auto"/>
        <w:left w:val="none" w:sz="0" w:space="0" w:color="auto"/>
        <w:bottom w:val="none" w:sz="0" w:space="0" w:color="auto"/>
        <w:right w:val="none" w:sz="0" w:space="0" w:color="auto"/>
      </w:divBdr>
    </w:div>
    <w:div w:id="992293032">
      <w:bodyDiv w:val="1"/>
      <w:marLeft w:val="0"/>
      <w:marRight w:val="0"/>
      <w:marTop w:val="0"/>
      <w:marBottom w:val="0"/>
      <w:divBdr>
        <w:top w:val="none" w:sz="0" w:space="0" w:color="auto"/>
        <w:left w:val="none" w:sz="0" w:space="0" w:color="auto"/>
        <w:bottom w:val="none" w:sz="0" w:space="0" w:color="auto"/>
        <w:right w:val="none" w:sz="0" w:space="0" w:color="auto"/>
      </w:divBdr>
    </w:div>
    <w:div w:id="992366284">
      <w:bodyDiv w:val="1"/>
      <w:marLeft w:val="0"/>
      <w:marRight w:val="0"/>
      <w:marTop w:val="0"/>
      <w:marBottom w:val="0"/>
      <w:divBdr>
        <w:top w:val="none" w:sz="0" w:space="0" w:color="auto"/>
        <w:left w:val="none" w:sz="0" w:space="0" w:color="auto"/>
        <w:bottom w:val="none" w:sz="0" w:space="0" w:color="auto"/>
        <w:right w:val="none" w:sz="0" w:space="0" w:color="auto"/>
      </w:divBdr>
    </w:div>
    <w:div w:id="992369834">
      <w:bodyDiv w:val="1"/>
      <w:marLeft w:val="0"/>
      <w:marRight w:val="0"/>
      <w:marTop w:val="0"/>
      <w:marBottom w:val="0"/>
      <w:divBdr>
        <w:top w:val="none" w:sz="0" w:space="0" w:color="auto"/>
        <w:left w:val="none" w:sz="0" w:space="0" w:color="auto"/>
        <w:bottom w:val="none" w:sz="0" w:space="0" w:color="auto"/>
        <w:right w:val="none" w:sz="0" w:space="0" w:color="auto"/>
      </w:divBdr>
    </w:div>
    <w:div w:id="992370995">
      <w:bodyDiv w:val="1"/>
      <w:marLeft w:val="0"/>
      <w:marRight w:val="0"/>
      <w:marTop w:val="0"/>
      <w:marBottom w:val="0"/>
      <w:divBdr>
        <w:top w:val="none" w:sz="0" w:space="0" w:color="auto"/>
        <w:left w:val="none" w:sz="0" w:space="0" w:color="auto"/>
        <w:bottom w:val="none" w:sz="0" w:space="0" w:color="auto"/>
        <w:right w:val="none" w:sz="0" w:space="0" w:color="auto"/>
      </w:divBdr>
    </w:div>
    <w:div w:id="992413866">
      <w:bodyDiv w:val="1"/>
      <w:marLeft w:val="0"/>
      <w:marRight w:val="0"/>
      <w:marTop w:val="0"/>
      <w:marBottom w:val="0"/>
      <w:divBdr>
        <w:top w:val="none" w:sz="0" w:space="0" w:color="auto"/>
        <w:left w:val="none" w:sz="0" w:space="0" w:color="auto"/>
        <w:bottom w:val="none" w:sz="0" w:space="0" w:color="auto"/>
        <w:right w:val="none" w:sz="0" w:space="0" w:color="auto"/>
      </w:divBdr>
    </w:div>
    <w:div w:id="992487865">
      <w:bodyDiv w:val="1"/>
      <w:marLeft w:val="0"/>
      <w:marRight w:val="0"/>
      <w:marTop w:val="0"/>
      <w:marBottom w:val="0"/>
      <w:divBdr>
        <w:top w:val="none" w:sz="0" w:space="0" w:color="auto"/>
        <w:left w:val="none" w:sz="0" w:space="0" w:color="auto"/>
        <w:bottom w:val="none" w:sz="0" w:space="0" w:color="auto"/>
        <w:right w:val="none" w:sz="0" w:space="0" w:color="auto"/>
      </w:divBdr>
    </w:div>
    <w:div w:id="992492019">
      <w:bodyDiv w:val="1"/>
      <w:marLeft w:val="0"/>
      <w:marRight w:val="0"/>
      <w:marTop w:val="0"/>
      <w:marBottom w:val="0"/>
      <w:divBdr>
        <w:top w:val="none" w:sz="0" w:space="0" w:color="auto"/>
        <w:left w:val="none" w:sz="0" w:space="0" w:color="auto"/>
        <w:bottom w:val="none" w:sz="0" w:space="0" w:color="auto"/>
        <w:right w:val="none" w:sz="0" w:space="0" w:color="auto"/>
      </w:divBdr>
    </w:div>
    <w:div w:id="992560428">
      <w:bodyDiv w:val="1"/>
      <w:marLeft w:val="0"/>
      <w:marRight w:val="0"/>
      <w:marTop w:val="0"/>
      <w:marBottom w:val="0"/>
      <w:divBdr>
        <w:top w:val="none" w:sz="0" w:space="0" w:color="auto"/>
        <w:left w:val="none" w:sz="0" w:space="0" w:color="auto"/>
        <w:bottom w:val="none" w:sz="0" w:space="0" w:color="auto"/>
        <w:right w:val="none" w:sz="0" w:space="0" w:color="auto"/>
      </w:divBdr>
    </w:div>
    <w:div w:id="992636814">
      <w:bodyDiv w:val="1"/>
      <w:marLeft w:val="0"/>
      <w:marRight w:val="0"/>
      <w:marTop w:val="0"/>
      <w:marBottom w:val="0"/>
      <w:divBdr>
        <w:top w:val="none" w:sz="0" w:space="0" w:color="auto"/>
        <w:left w:val="none" w:sz="0" w:space="0" w:color="auto"/>
        <w:bottom w:val="none" w:sz="0" w:space="0" w:color="auto"/>
        <w:right w:val="none" w:sz="0" w:space="0" w:color="auto"/>
      </w:divBdr>
    </w:div>
    <w:div w:id="992679201">
      <w:bodyDiv w:val="1"/>
      <w:marLeft w:val="0"/>
      <w:marRight w:val="0"/>
      <w:marTop w:val="0"/>
      <w:marBottom w:val="0"/>
      <w:divBdr>
        <w:top w:val="none" w:sz="0" w:space="0" w:color="auto"/>
        <w:left w:val="none" w:sz="0" w:space="0" w:color="auto"/>
        <w:bottom w:val="none" w:sz="0" w:space="0" w:color="auto"/>
        <w:right w:val="none" w:sz="0" w:space="0" w:color="auto"/>
      </w:divBdr>
    </w:div>
    <w:div w:id="992752653">
      <w:bodyDiv w:val="1"/>
      <w:marLeft w:val="0"/>
      <w:marRight w:val="0"/>
      <w:marTop w:val="0"/>
      <w:marBottom w:val="0"/>
      <w:divBdr>
        <w:top w:val="none" w:sz="0" w:space="0" w:color="auto"/>
        <w:left w:val="none" w:sz="0" w:space="0" w:color="auto"/>
        <w:bottom w:val="none" w:sz="0" w:space="0" w:color="auto"/>
        <w:right w:val="none" w:sz="0" w:space="0" w:color="auto"/>
      </w:divBdr>
    </w:div>
    <w:div w:id="992760678">
      <w:bodyDiv w:val="1"/>
      <w:marLeft w:val="0"/>
      <w:marRight w:val="0"/>
      <w:marTop w:val="0"/>
      <w:marBottom w:val="0"/>
      <w:divBdr>
        <w:top w:val="none" w:sz="0" w:space="0" w:color="auto"/>
        <w:left w:val="none" w:sz="0" w:space="0" w:color="auto"/>
        <w:bottom w:val="none" w:sz="0" w:space="0" w:color="auto"/>
        <w:right w:val="none" w:sz="0" w:space="0" w:color="auto"/>
      </w:divBdr>
    </w:div>
    <w:div w:id="993022312">
      <w:bodyDiv w:val="1"/>
      <w:marLeft w:val="0"/>
      <w:marRight w:val="0"/>
      <w:marTop w:val="0"/>
      <w:marBottom w:val="0"/>
      <w:divBdr>
        <w:top w:val="none" w:sz="0" w:space="0" w:color="auto"/>
        <w:left w:val="none" w:sz="0" w:space="0" w:color="auto"/>
        <w:bottom w:val="none" w:sz="0" w:space="0" w:color="auto"/>
        <w:right w:val="none" w:sz="0" w:space="0" w:color="auto"/>
      </w:divBdr>
    </w:div>
    <w:div w:id="993031018">
      <w:bodyDiv w:val="1"/>
      <w:marLeft w:val="0"/>
      <w:marRight w:val="0"/>
      <w:marTop w:val="0"/>
      <w:marBottom w:val="0"/>
      <w:divBdr>
        <w:top w:val="none" w:sz="0" w:space="0" w:color="auto"/>
        <w:left w:val="none" w:sz="0" w:space="0" w:color="auto"/>
        <w:bottom w:val="none" w:sz="0" w:space="0" w:color="auto"/>
        <w:right w:val="none" w:sz="0" w:space="0" w:color="auto"/>
      </w:divBdr>
    </w:div>
    <w:div w:id="993069484">
      <w:bodyDiv w:val="1"/>
      <w:marLeft w:val="0"/>
      <w:marRight w:val="0"/>
      <w:marTop w:val="0"/>
      <w:marBottom w:val="0"/>
      <w:divBdr>
        <w:top w:val="none" w:sz="0" w:space="0" w:color="auto"/>
        <w:left w:val="none" w:sz="0" w:space="0" w:color="auto"/>
        <w:bottom w:val="none" w:sz="0" w:space="0" w:color="auto"/>
        <w:right w:val="none" w:sz="0" w:space="0" w:color="auto"/>
      </w:divBdr>
    </w:div>
    <w:div w:id="993144877">
      <w:bodyDiv w:val="1"/>
      <w:marLeft w:val="0"/>
      <w:marRight w:val="0"/>
      <w:marTop w:val="0"/>
      <w:marBottom w:val="0"/>
      <w:divBdr>
        <w:top w:val="none" w:sz="0" w:space="0" w:color="auto"/>
        <w:left w:val="none" w:sz="0" w:space="0" w:color="auto"/>
        <w:bottom w:val="none" w:sz="0" w:space="0" w:color="auto"/>
        <w:right w:val="none" w:sz="0" w:space="0" w:color="auto"/>
      </w:divBdr>
    </w:div>
    <w:div w:id="993219460">
      <w:bodyDiv w:val="1"/>
      <w:marLeft w:val="0"/>
      <w:marRight w:val="0"/>
      <w:marTop w:val="0"/>
      <w:marBottom w:val="0"/>
      <w:divBdr>
        <w:top w:val="none" w:sz="0" w:space="0" w:color="auto"/>
        <w:left w:val="none" w:sz="0" w:space="0" w:color="auto"/>
        <w:bottom w:val="none" w:sz="0" w:space="0" w:color="auto"/>
        <w:right w:val="none" w:sz="0" w:space="0" w:color="auto"/>
      </w:divBdr>
    </w:div>
    <w:div w:id="993221304">
      <w:bodyDiv w:val="1"/>
      <w:marLeft w:val="0"/>
      <w:marRight w:val="0"/>
      <w:marTop w:val="0"/>
      <w:marBottom w:val="0"/>
      <w:divBdr>
        <w:top w:val="none" w:sz="0" w:space="0" w:color="auto"/>
        <w:left w:val="none" w:sz="0" w:space="0" w:color="auto"/>
        <w:bottom w:val="none" w:sz="0" w:space="0" w:color="auto"/>
        <w:right w:val="none" w:sz="0" w:space="0" w:color="auto"/>
      </w:divBdr>
    </w:div>
    <w:div w:id="993335468">
      <w:bodyDiv w:val="1"/>
      <w:marLeft w:val="0"/>
      <w:marRight w:val="0"/>
      <w:marTop w:val="0"/>
      <w:marBottom w:val="0"/>
      <w:divBdr>
        <w:top w:val="none" w:sz="0" w:space="0" w:color="auto"/>
        <w:left w:val="none" w:sz="0" w:space="0" w:color="auto"/>
        <w:bottom w:val="none" w:sz="0" w:space="0" w:color="auto"/>
        <w:right w:val="none" w:sz="0" w:space="0" w:color="auto"/>
      </w:divBdr>
    </w:div>
    <w:div w:id="993335524">
      <w:bodyDiv w:val="1"/>
      <w:marLeft w:val="0"/>
      <w:marRight w:val="0"/>
      <w:marTop w:val="0"/>
      <w:marBottom w:val="0"/>
      <w:divBdr>
        <w:top w:val="none" w:sz="0" w:space="0" w:color="auto"/>
        <w:left w:val="none" w:sz="0" w:space="0" w:color="auto"/>
        <w:bottom w:val="none" w:sz="0" w:space="0" w:color="auto"/>
        <w:right w:val="none" w:sz="0" w:space="0" w:color="auto"/>
      </w:divBdr>
    </w:div>
    <w:div w:id="993409337">
      <w:bodyDiv w:val="1"/>
      <w:marLeft w:val="0"/>
      <w:marRight w:val="0"/>
      <w:marTop w:val="0"/>
      <w:marBottom w:val="0"/>
      <w:divBdr>
        <w:top w:val="none" w:sz="0" w:space="0" w:color="auto"/>
        <w:left w:val="none" w:sz="0" w:space="0" w:color="auto"/>
        <w:bottom w:val="none" w:sz="0" w:space="0" w:color="auto"/>
        <w:right w:val="none" w:sz="0" w:space="0" w:color="auto"/>
      </w:divBdr>
    </w:div>
    <w:div w:id="993484091">
      <w:bodyDiv w:val="1"/>
      <w:marLeft w:val="0"/>
      <w:marRight w:val="0"/>
      <w:marTop w:val="0"/>
      <w:marBottom w:val="0"/>
      <w:divBdr>
        <w:top w:val="none" w:sz="0" w:space="0" w:color="auto"/>
        <w:left w:val="none" w:sz="0" w:space="0" w:color="auto"/>
        <w:bottom w:val="none" w:sz="0" w:space="0" w:color="auto"/>
        <w:right w:val="none" w:sz="0" w:space="0" w:color="auto"/>
      </w:divBdr>
    </w:div>
    <w:div w:id="993485048">
      <w:bodyDiv w:val="1"/>
      <w:marLeft w:val="0"/>
      <w:marRight w:val="0"/>
      <w:marTop w:val="0"/>
      <w:marBottom w:val="0"/>
      <w:divBdr>
        <w:top w:val="none" w:sz="0" w:space="0" w:color="auto"/>
        <w:left w:val="none" w:sz="0" w:space="0" w:color="auto"/>
        <w:bottom w:val="none" w:sz="0" w:space="0" w:color="auto"/>
        <w:right w:val="none" w:sz="0" w:space="0" w:color="auto"/>
      </w:divBdr>
    </w:div>
    <w:div w:id="993528238">
      <w:bodyDiv w:val="1"/>
      <w:marLeft w:val="0"/>
      <w:marRight w:val="0"/>
      <w:marTop w:val="0"/>
      <w:marBottom w:val="0"/>
      <w:divBdr>
        <w:top w:val="none" w:sz="0" w:space="0" w:color="auto"/>
        <w:left w:val="none" w:sz="0" w:space="0" w:color="auto"/>
        <w:bottom w:val="none" w:sz="0" w:space="0" w:color="auto"/>
        <w:right w:val="none" w:sz="0" w:space="0" w:color="auto"/>
      </w:divBdr>
    </w:div>
    <w:div w:id="993530974">
      <w:bodyDiv w:val="1"/>
      <w:marLeft w:val="0"/>
      <w:marRight w:val="0"/>
      <w:marTop w:val="0"/>
      <w:marBottom w:val="0"/>
      <w:divBdr>
        <w:top w:val="none" w:sz="0" w:space="0" w:color="auto"/>
        <w:left w:val="none" w:sz="0" w:space="0" w:color="auto"/>
        <w:bottom w:val="none" w:sz="0" w:space="0" w:color="auto"/>
        <w:right w:val="none" w:sz="0" w:space="0" w:color="auto"/>
      </w:divBdr>
    </w:div>
    <w:div w:id="993678756">
      <w:bodyDiv w:val="1"/>
      <w:marLeft w:val="0"/>
      <w:marRight w:val="0"/>
      <w:marTop w:val="0"/>
      <w:marBottom w:val="0"/>
      <w:divBdr>
        <w:top w:val="none" w:sz="0" w:space="0" w:color="auto"/>
        <w:left w:val="none" w:sz="0" w:space="0" w:color="auto"/>
        <w:bottom w:val="none" w:sz="0" w:space="0" w:color="auto"/>
        <w:right w:val="none" w:sz="0" w:space="0" w:color="auto"/>
      </w:divBdr>
    </w:div>
    <w:div w:id="993681047">
      <w:bodyDiv w:val="1"/>
      <w:marLeft w:val="0"/>
      <w:marRight w:val="0"/>
      <w:marTop w:val="0"/>
      <w:marBottom w:val="0"/>
      <w:divBdr>
        <w:top w:val="none" w:sz="0" w:space="0" w:color="auto"/>
        <w:left w:val="none" w:sz="0" w:space="0" w:color="auto"/>
        <w:bottom w:val="none" w:sz="0" w:space="0" w:color="auto"/>
        <w:right w:val="none" w:sz="0" w:space="0" w:color="auto"/>
      </w:divBdr>
    </w:div>
    <w:div w:id="993682212">
      <w:bodyDiv w:val="1"/>
      <w:marLeft w:val="0"/>
      <w:marRight w:val="0"/>
      <w:marTop w:val="0"/>
      <w:marBottom w:val="0"/>
      <w:divBdr>
        <w:top w:val="none" w:sz="0" w:space="0" w:color="auto"/>
        <w:left w:val="none" w:sz="0" w:space="0" w:color="auto"/>
        <w:bottom w:val="none" w:sz="0" w:space="0" w:color="auto"/>
        <w:right w:val="none" w:sz="0" w:space="0" w:color="auto"/>
      </w:divBdr>
    </w:div>
    <w:div w:id="993685699">
      <w:bodyDiv w:val="1"/>
      <w:marLeft w:val="0"/>
      <w:marRight w:val="0"/>
      <w:marTop w:val="0"/>
      <w:marBottom w:val="0"/>
      <w:divBdr>
        <w:top w:val="none" w:sz="0" w:space="0" w:color="auto"/>
        <w:left w:val="none" w:sz="0" w:space="0" w:color="auto"/>
        <w:bottom w:val="none" w:sz="0" w:space="0" w:color="auto"/>
        <w:right w:val="none" w:sz="0" w:space="0" w:color="auto"/>
      </w:divBdr>
    </w:div>
    <w:div w:id="993723524">
      <w:bodyDiv w:val="1"/>
      <w:marLeft w:val="0"/>
      <w:marRight w:val="0"/>
      <w:marTop w:val="0"/>
      <w:marBottom w:val="0"/>
      <w:divBdr>
        <w:top w:val="none" w:sz="0" w:space="0" w:color="auto"/>
        <w:left w:val="none" w:sz="0" w:space="0" w:color="auto"/>
        <w:bottom w:val="none" w:sz="0" w:space="0" w:color="auto"/>
        <w:right w:val="none" w:sz="0" w:space="0" w:color="auto"/>
      </w:divBdr>
    </w:div>
    <w:div w:id="993726416">
      <w:bodyDiv w:val="1"/>
      <w:marLeft w:val="0"/>
      <w:marRight w:val="0"/>
      <w:marTop w:val="0"/>
      <w:marBottom w:val="0"/>
      <w:divBdr>
        <w:top w:val="none" w:sz="0" w:space="0" w:color="auto"/>
        <w:left w:val="none" w:sz="0" w:space="0" w:color="auto"/>
        <w:bottom w:val="none" w:sz="0" w:space="0" w:color="auto"/>
        <w:right w:val="none" w:sz="0" w:space="0" w:color="auto"/>
      </w:divBdr>
    </w:div>
    <w:div w:id="993874586">
      <w:bodyDiv w:val="1"/>
      <w:marLeft w:val="0"/>
      <w:marRight w:val="0"/>
      <w:marTop w:val="0"/>
      <w:marBottom w:val="0"/>
      <w:divBdr>
        <w:top w:val="none" w:sz="0" w:space="0" w:color="auto"/>
        <w:left w:val="none" w:sz="0" w:space="0" w:color="auto"/>
        <w:bottom w:val="none" w:sz="0" w:space="0" w:color="auto"/>
        <w:right w:val="none" w:sz="0" w:space="0" w:color="auto"/>
      </w:divBdr>
    </w:div>
    <w:div w:id="993947110">
      <w:bodyDiv w:val="1"/>
      <w:marLeft w:val="0"/>
      <w:marRight w:val="0"/>
      <w:marTop w:val="0"/>
      <w:marBottom w:val="0"/>
      <w:divBdr>
        <w:top w:val="none" w:sz="0" w:space="0" w:color="auto"/>
        <w:left w:val="none" w:sz="0" w:space="0" w:color="auto"/>
        <w:bottom w:val="none" w:sz="0" w:space="0" w:color="auto"/>
        <w:right w:val="none" w:sz="0" w:space="0" w:color="auto"/>
      </w:divBdr>
    </w:div>
    <w:div w:id="993951290">
      <w:bodyDiv w:val="1"/>
      <w:marLeft w:val="0"/>
      <w:marRight w:val="0"/>
      <w:marTop w:val="0"/>
      <w:marBottom w:val="0"/>
      <w:divBdr>
        <w:top w:val="none" w:sz="0" w:space="0" w:color="auto"/>
        <w:left w:val="none" w:sz="0" w:space="0" w:color="auto"/>
        <w:bottom w:val="none" w:sz="0" w:space="0" w:color="auto"/>
        <w:right w:val="none" w:sz="0" w:space="0" w:color="auto"/>
      </w:divBdr>
    </w:div>
    <w:div w:id="993994362">
      <w:bodyDiv w:val="1"/>
      <w:marLeft w:val="0"/>
      <w:marRight w:val="0"/>
      <w:marTop w:val="0"/>
      <w:marBottom w:val="0"/>
      <w:divBdr>
        <w:top w:val="none" w:sz="0" w:space="0" w:color="auto"/>
        <w:left w:val="none" w:sz="0" w:space="0" w:color="auto"/>
        <w:bottom w:val="none" w:sz="0" w:space="0" w:color="auto"/>
        <w:right w:val="none" w:sz="0" w:space="0" w:color="auto"/>
      </w:divBdr>
    </w:div>
    <w:div w:id="994063964">
      <w:bodyDiv w:val="1"/>
      <w:marLeft w:val="0"/>
      <w:marRight w:val="0"/>
      <w:marTop w:val="0"/>
      <w:marBottom w:val="0"/>
      <w:divBdr>
        <w:top w:val="none" w:sz="0" w:space="0" w:color="auto"/>
        <w:left w:val="none" w:sz="0" w:space="0" w:color="auto"/>
        <w:bottom w:val="none" w:sz="0" w:space="0" w:color="auto"/>
        <w:right w:val="none" w:sz="0" w:space="0" w:color="auto"/>
      </w:divBdr>
    </w:div>
    <w:div w:id="994067009">
      <w:bodyDiv w:val="1"/>
      <w:marLeft w:val="0"/>
      <w:marRight w:val="0"/>
      <w:marTop w:val="0"/>
      <w:marBottom w:val="0"/>
      <w:divBdr>
        <w:top w:val="none" w:sz="0" w:space="0" w:color="auto"/>
        <w:left w:val="none" w:sz="0" w:space="0" w:color="auto"/>
        <w:bottom w:val="none" w:sz="0" w:space="0" w:color="auto"/>
        <w:right w:val="none" w:sz="0" w:space="0" w:color="auto"/>
      </w:divBdr>
    </w:div>
    <w:div w:id="994068443">
      <w:bodyDiv w:val="1"/>
      <w:marLeft w:val="0"/>
      <w:marRight w:val="0"/>
      <w:marTop w:val="0"/>
      <w:marBottom w:val="0"/>
      <w:divBdr>
        <w:top w:val="none" w:sz="0" w:space="0" w:color="auto"/>
        <w:left w:val="none" w:sz="0" w:space="0" w:color="auto"/>
        <w:bottom w:val="none" w:sz="0" w:space="0" w:color="auto"/>
        <w:right w:val="none" w:sz="0" w:space="0" w:color="auto"/>
      </w:divBdr>
    </w:div>
    <w:div w:id="994142212">
      <w:bodyDiv w:val="1"/>
      <w:marLeft w:val="0"/>
      <w:marRight w:val="0"/>
      <w:marTop w:val="0"/>
      <w:marBottom w:val="0"/>
      <w:divBdr>
        <w:top w:val="none" w:sz="0" w:space="0" w:color="auto"/>
        <w:left w:val="none" w:sz="0" w:space="0" w:color="auto"/>
        <w:bottom w:val="none" w:sz="0" w:space="0" w:color="auto"/>
        <w:right w:val="none" w:sz="0" w:space="0" w:color="auto"/>
      </w:divBdr>
    </w:div>
    <w:div w:id="994187893">
      <w:bodyDiv w:val="1"/>
      <w:marLeft w:val="0"/>
      <w:marRight w:val="0"/>
      <w:marTop w:val="0"/>
      <w:marBottom w:val="0"/>
      <w:divBdr>
        <w:top w:val="none" w:sz="0" w:space="0" w:color="auto"/>
        <w:left w:val="none" w:sz="0" w:space="0" w:color="auto"/>
        <w:bottom w:val="none" w:sz="0" w:space="0" w:color="auto"/>
        <w:right w:val="none" w:sz="0" w:space="0" w:color="auto"/>
      </w:divBdr>
    </w:div>
    <w:div w:id="994257380">
      <w:bodyDiv w:val="1"/>
      <w:marLeft w:val="0"/>
      <w:marRight w:val="0"/>
      <w:marTop w:val="0"/>
      <w:marBottom w:val="0"/>
      <w:divBdr>
        <w:top w:val="none" w:sz="0" w:space="0" w:color="auto"/>
        <w:left w:val="none" w:sz="0" w:space="0" w:color="auto"/>
        <w:bottom w:val="none" w:sz="0" w:space="0" w:color="auto"/>
        <w:right w:val="none" w:sz="0" w:space="0" w:color="auto"/>
      </w:divBdr>
    </w:div>
    <w:div w:id="994257939">
      <w:bodyDiv w:val="1"/>
      <w:marLeft w:val="0"/>
      <w:marRight w:val="0"/>
      <w:marTop w:val="0"/>
      <w:marBottom w:val="0"/>
      <w:divBdr>
        <w:top w:val="none" w:sz="0" w:space="0" w:color="auto"/>
        <w:left w:val="none" w:sz="0" w:space="0" w:color="auto"/>
        <w:bottom w:val="none" w:sz="0" w:space="0" w:color="auto"/>
        <w:right w:val="none" w:sz="0" w:space="0" w:color="auto"/>
      </w:divBdr>
    </w:div>
    <w:div w:id="994456661">
      <w:bodyDiv w:val="1"/>
      <w:marLeft w:val="0"/>
      <w:marRight w:val="0"/>
      <w:marTop w:val="0"/>
      <w:marBottom w:val="0"/>
      <w:divBdr>
        <w:top w:val="none" w:sz="0" w:space="0" w:color="auto"/>
        <w:left w:val="none" w:sz="0" w:space="0" w:color="auto"/>
        <w:bottom w:val="none" w:sz="0" w:space="0" w:color="auto"/>
        <w:right w:val="none" w:sz="0" w:space="0" w:color="auto"/>
      </w:divBdr>
    </w:div>
    <w:div w:id="994458065">
      <w:bodyDiv w:val="1"/>
      <w:marLeft w:val="0"/>
      <w:marRight w:val="0"/>
      <w:marTop w:val="0"/>
      <w:marBottom w:val="0"/>
      <w:divBdr>
        <w:top w:val="none" w:sz="0" w:space="0" w:color="auto"/>
        <w:left w:val="none" w:sz="0" w:space="0" w:color="auto"/>
        <w:bottom w:val="none" w:sz="0" w:space="0" w:color="auto"/>
        <w:right w:val="none" w:sz="0" w:space="0" w:color="auto"/>
      </w:divBdr>
    </w:div>
    <w:div w:id="994532823">
      <w:bodyDiv w:val="1"/>
      <w:marLeft w:val="0"/>
      <w:marRight w:val="0"/>
      <w:marTop w:val="0"/>
      <w:marBottom w:val="0"/>
      <w:divBdr>
        <w:top w:val="none" w:sz="0" w:space="0" w:color="auto"/>
        <w:left w:val="none" w:sz="0" w:space="0" w:color="auto"/>
        <w:bottom w:val="none" w:sz="0" w:space="0" w:color="auto"/>
        <w:right w:val="none" w:sz="0" w:space="0" w:color="auto"/>
      </w:divBdr>
    </w:div>
    <w:div w:id="994605325">
      <w:bodyDiv w:val="1"/>
      <w:marLeft w:val="0"/>
      <w:marRight w:val="0"/>
      <w:marTop w:val="0"/>
      <w:marBottom w:val="0"/>
      <w:divBdr>
        <w:top w:val="none" w:sz="0" w:space="0" w:color="auto"/>
        <w:left w:val="none" w:sz="0" w:space="0" w:color="auto"/>
        <w:bottom w:val="none" w:sz="0" w:space="0" w:color="auto"/>
        <w:right w:val="none" w:sz="0" w:space="0" w:color="auto"/>
      </w:divBdr>
    </w:div>
    <w:div w:id="994840967">
      <w:bodyDiv w:val="1"/>
      <w:marLeft w:val="0"/>
      <w:marRight w:val="0"/>
      <w:marTop w:val="0"/>
      <w:marBottom w:val="0"/>
      <w:divBdr>
        <w:top w:val="none" w:sz="0" w:space="0" w:color="auto"/>
        <w:left w:val="none" w:sz="0" w:space="0" w:color="auto"/>
        <w:bottom w:val="none" w:sz="0" w:space="0" w:color="auto"/>
        <w:right w:val="none" w:sz="0" w:space="0" w:color="auto"/>
      </w:divBdr>
    </w:div>
    <w:div w:id="994995462">
      <w:bodyDiv w:val="1"/>
      <w:marLeft w:val="0"/>
      <w:marRight w:val="0"/>
      <w:marTop w:val="0"/>
      <w:marBottom w:val="0"/>
      <w:divBdr>
        <w:top w:val="none" w:sz="0" w:space="0" w:color="auto"/>
        <w:left w:val="none" w:sz="0" w:space="0" w:color="auto"/>
        <w:bottom w:val="none" w:sz="0" w:space="0" w:color="auto"/>
        <w:right w:val="none" w:sz="0" w:space="0" w:color="auto"/>
      </w:divBdr>
    </w:div>
    <w:div w:id="994996782">
      <w:bodyDiv w:val="1"/>
      <w:marLeft w:val="0"/>
      <w:marRight w:val="0"/>
      <w:marTop w:val="0"/>
      <w:marBottom w:val="0"/>
      <w:divBdr>
        <w:top w:val="none" w:sz="0" w:space="0" w:color="auto"/>
        <w:left w:val="none" w:sz="0" w:space="0" w:color="auto"/>
        <w:bottom w:val="none" w:sz="0" w:space="0" w:color="auto"/>
        <w:right w:val="none" w:sz="0" w:space="0" w:color="auto"/>
      </w:divBdr>
    </w:div>
    <w:div w:id="995037782">
      <w:bodyDiv w:val="1"/>
      <w:marLeft w:val="0"/>
      <w:marRight w:val="0"/>
      <w:marTop w:val="0"/>
      <w:marBottom w:val="0"/>
      <w:divBdr>
        <w:top w:val="none" w:sz="0" w:space="0" w:color="auto"/>
        <w:left w:val="none" w:sz="0" w:space="0" w:color="auto"/>
        <w:bottom w:val="none" w:sz="0" w:space="0" w:color="auto"/>
        <w:right w:val="none" w:sz="0" w:space="0" w:color="auto"/>
      </w:divBdr>
    </w:div>
    <w:div w:id="995184375">
      <w:bodyDiv w:val="1"/>
      <w:marLeft w:val="0"/>
      <w:marRight w:val="0"/>
      <w:marTop w:val="0"/>
      <w:marBottom w:val="0"/>
      <w:divBdr>
        <w:top w:val="none" w:sz="0" w:space="0" w:color="auto"/>
        <w:left w:val="none" w:sz="0" w:space="0" w:color="auto"/>
        <w:bottom w:val="none" w:sz="0" w:space="0" w:color="auto"/>
        <w:right w:val="none" w:sz="0" w:space="0" w:color="auto"/>
      </w:divBdr>
    </w:div>
    <w:div w:id="995380375">
      <w:bodyDiv w:val="1"/>
      <w:marLeft w:val="0"/>
      <w:marRight w:val="0"/>
      <w:marTop w:val="0"/>
      <w:marBottom w:val="0"/>
      <w:divBdr>
        <w:top w:val="none" w:sz="0" w:space="0" w:color="auto"/>
        <w:left w:val="none" w:sz="0" w:space="0" w:color="auto"/>
        <w:bottom w:val="none" w:sz="0" w:space="0" w:color="auto"/>
        <w:right w:val="none" w:sz="0" w:space="0" w:color="auto"/>
      </w:divBdr>
    </w:div>
    <w:div w:id="995492619">
      <w:bodyDiv w:val="1"/>
      <w:marLeft w:val="0"/>
      <w:marRight w:val="0"/>
      <w:marTop w:val="0"/>
      <w:marBottom w:val="0"/>
      <w:divBdr>
        <w:top w:val="none" w:sz="0" w:space="0" w:color="auto"/>
        <w:left w:val="none" w:sz="0" w:space="0" w:color="auto"/>
        <w:bottom w:val="none" w:sz="0" w:space="0" w:color="auto"/>
        <w:right w:val="none" w:sz="0" w:space="0" w:color="auto"/>
      </w:divBdr>
    </w:div>
    <w:div w:id="995496057">
      <w:bodyDiv w:val="1"/>
      <w:marLeft w:val="0"/>
      <w:marRight w:val="0"/>
      <w:marTop w:val="0"/>
      <w:marBottom w:val="0"/>
      <w:divBdr>
        <w:top w:val="none" w:sz="0" w:space="0" w:color="auto"/>
        <w:left w:val="none" w:sz="0" w:space="0" w:color="auto"/>
        <w:bottom w:val="none" w:sz="0" w:space="0" w:color="auto"/>
        <w:right w:val="none" w:sz="0" w:space="0" w:color="auto"/>
      </w:divBdr>
    </w:div>
    <w:div w:id="995496102">
      <w:bodyDiv w:val="1"/>
      <w:marLeft w:val="0"/>
      <w:marRight w:val="0"/>
      <w:marTop w:val="0"/>
      <w:marBottom w:val="0"/>
      <w:divBdr>
        <w:top w:val="none" w:sz="0" w:space="0" w:color="auto"/>
        <w:left w:val="none" w:sz="0" w:space="0" w:color="auto"/>
        <w:bottom w:val="none" w:sz="0" w:space="0" w:color="auto"/>
        <w:right w:val="none" w:sz="0" w:space="0" w:color="auto"/>
      </w:divBdr>
    </w:div>
    <w:div w:id="995643874">
      <w:bodyDiv w:val="1"/>
      <w:marLeft w:val="0"/>
      <w:marRight w:val="0"/>
      <w:marTop w:val="0"/>
      <w:marBottom w:val="0"/>
      <w:divBdr>
        <w:top w:val="none" w:sz="0" w:space="0" w:color="auto"/>
        <w:left w:val="none" w:sz="0" w:space="0" w:color="auto"/>
        <w:bottom w:val="none" w:sz="0" w:space="0" w:color="auto"/>
        <w:right w:val="none" w:sz="0" w:space="0" w:color="auto"/>
      </w:divBdr>
    </w:div>
    <w:div w:id="995839750">
      <w:bodyDiv w:val="1"/>
      <w:marLeft w:val="0"/>
      <w:marRight w:val="0"/>
      <w:marTop w:val="0"/>
      <w:marBottom w:val="0"/>
      <w:divBdr>
        <w:top w:val="none" w:sz="0" w:space="0" w:color="auto"/>
        <w:left w:val="none" w:sz="0" w:space="0" w:color="auto"/>
        <w:bottom w:val="none" w:sz="0" w:space="0" w:color="auto"/>
        <w:right w:val="none" w:sz="0" w:space="0" w:color="auto"/>
      </w:divBdr>
    </w:div>
    <w:div w:id="996147901">
      <w:bodyDiv w:val="1"/>
      <w:marLeft w:val="0"/>
      <w:marRight w:val="0"/>
      <w:marTop w:val="0"/>
      <w:marBottom w:val="0"/>
      <w:divBdr>
        <w:top w:val="none" w:sz="0" w:space="0" w:color="auto"/>
        <w:left w:val="none" w:sz="0" w:space="0" w:color="auto"/>
        <w:bottom w:val="none" w:sz="0" w:space="0" w:color="auto"/>
        <w:right w:val="none" w:sz="0" w:space="0" w:color="auto"/>
      </w:divBdr>
    </w:div>
    <w:div w:id="996417732">
      <w:bodyDiv w:val="1"/>
      <w:marLeft w:val="0"/>
      <w:marRight w:val="0"/>
      <w:marTop w:val="0"/>
      <w:marBottom w:val="0"/>
      <w:divBdr>
        <w:top w:val="none" w:sz="0" w:space="0" w:color="auto"/>
        <w:left w:val="none" w:sz="0" w:space="0" w:color="auto"/>
        <w:bottom w:val="none" w:sz="0" w:space="0" w:color="auto"/>
        <w:right w:val="none" w:sz="0" w:space="0" w:color="auto"/>
      </w:divBdr>
    </w:div>
    <w:div w:id="996420846">
      <w:bodyDiv w:val="1"/>
      <w:marLeft w:val="0"/>
      <w:marRight w:val="0"/>
      <w:marTop w:val="0"/>
      <w:marBottom w:val="0"/>
      <w:divBdr>
        <w:top w:val="none" w:sz="0" w:space="0" w:color="auto"/>
        <w:left w:val="none" w:sz="0" w:space="0" w:color="auto"/>
        <w:bottom w:val="none" w:sz="0" w:space="0" w:color="auto"/>
        <w:right w:val="none" w:sz="0" w:space="0" w:color="auto"/>
      </w:divBdr>
    </w:div>
    <w:div w:id="996498212">
      <w:bodyDiv w:val="1"/>
      <w:marLeft w:val="0"/>
      <w:marRight w:val="0"/>
      <w:marTop w:val="0"/>
      <w:marBottom w:val="0"/>
      <w:divBdr>
        <w:top w:val="none" w:sz="0" w:space="0" w:color="auto"/>
        <w:left w:val="none" w:sz="0" w:space="0" w:color="auto"/>
        <w:bottom w:val="none" w:sz="0" w:space="0" w:color="auto"/>
        <w:right w:val="none" w:sz="0" w:space="0" w:color="auto"/>
      </w:divBdr>
    </w:div>
    <w:div w:id="996540666">
      <w:bodyDiv w:val="1"/>
      <w:marLeft w:val="0"/>
      <w:marRight w:val="0"/>
      <w:marTop w:val="0"/>
      <w:marBottom w:val="0"/>
      <w:divBdr>
        <w:top w:val="none" w:sz="0" w:space="0" w:color="auto"/>
        <w:left w:val="none" w:sz="0" w:space="0" w:color="auto"/>
        <w:bottom w:val="none" w:sz="0" w:space="0" w:color="auto"/>
        <w:right w:val="none" w:sz="0" w:space="0" w:color="auto"/>
      </w:divBdr>
    </w:div>
    <w:div w:id="996570986">
      <w:bodyDiv w:val="1"/>
      <w:marLeft w:val="0"/>
      <w:marRight w:val="0"/>
      <w:marTop w:val="0"/>
      <w:marBottom w:val="0"/>
      <w:divBdr>
        <w:top w:val="none" w:sz="0" w:space="0" w:color="auto"/>
        <w:left w:val="none" w:sz="0" w:space="0" w:color="auto"/>
        <w:bottom w:val="none" w:sz="0" w:space="0" w:color="auto"/>
        <w:right w:val="none" w:sz="0" w:space="0" w:color="auto"/>
      </w:divBdr>
    </w:div>
    <w:div w:id="996572335">
      <w:bodyDiv w:val="1"/>
      <w:marLeft w:val="0"/>
      <w:marRight w:val="0"/>
      <w:marTop w:val="0"/>
      <w:marBottom w:val="0"/>
      <w:divBdr>
        <w:top w:val="none" w:sz="0" w:space="0" w:color="auto"/>
        <w:left w:val="none" w:sz="0" w:space="0" w:color="auto"/>
        <w:bottom w:val="none" w:sz="0" w:space="0" w:color="auto"/>
        <w:right w:val="none" w:sz="0" w:space="0" w:color="auto"/>
      </w:divBdr>
    </w:div>
    <w:div w:id="996763311">
      <w:bodyDiv w:val="1"/>
      <w:marLeft w:val="0"/>
      <w:marRight w:val="0"/>
      <w:marTop w:val="0"/>
      <w:marBottom w:val="0"/>
      <w:divBdr>
        <w:top w:val="none" w:sz="0" w:space="0" w:color="auto"/>
        <w:left w:val="none" w:sz="0" w:space="0" w:color="auto"/>
        <w:bottom w:val="none" w:sz="0" w:space="0" w:color="auto"/>
        <w:right w:val="none" w:sz="0" w:space="0" w:color="auto"/>
      </w:divBdr>
    </w:div>
    <w:div w:id="996955952">
      <w:bodyDiv w:val="1"/>
      <w:marLeft w:val="0"/>
      <w:marRight w:val="0"/>
      <w:marTop w:val="0"/>
      <w:marBottom w:val="0"/>
      <w:divBdr>
        <w:top w:val="none" w:sz="0" w:space="0" w:color="auto"/>
        <w:left w:val="none" w:sz="0" w:space="0" w:color="auto"/>
        <w:bottom w:val="none" w:sz="0" w:space="0" w:color="auto"/>
        <w:right w:val="none" w:sz="0" w:space="0" w:color="auto"/>
      </w:divBdr>
    </w:div>
    <w:div w:id="996956158">
      <w:bodyDiv w:val="1"/>
      <w:marLeft w:val="0"/>
      <w:marRight w:val="0"/>
      <w:marTop w:val="0"/>
      <w:marBottom w:val="0"/>
      <w:divBdr>
        <w:top w:val="none" w:sz="0" w:space="0" w:color="auto"/>
        <w:left w:val="none" w:sz="0" w:space="0" w:color="auto"/>
        <w:bottom w:val="none" w:sz="0" w:space="0" w:color="auto"/>
        <w:right w:val="none" w:sz="0" w:space="0" w:color="auto"/>
      </w:divBdr>
    </w:div>
    <w:div w:id="997075644">
      <w:bodyDiv w:val="1"/>
      <w:marLeft w:val="0"/>
      <w:marRight w:val="0"/>
      <w:marTop w:val="0"/>
      <w:marBottom w:val="0"/>
      <w:divBdr>
        <w:top w:val="none" w:sz="0" w:space="0" w:color="auto"/>
        <w:left w:val="none" w:sz="0" w:space="0" w:color="auto"/>
        <w:bottom w:val="none" w:sz="0" w:space="0" w:color="auto"/>
        <w:right w:val="none" w:sz="0" w:space="0" w:color="auto"/>
      </w:divBdr>
    </w:div>
    <w:div w:id="997077967">
      <w:bodyDiv w:val="1"/>
      <w:marLeft w:val="0"/>
      <w:marRight w:val="0"/>
      <w:marTop w:val="0"/>
      <w:marBottom w:val="0"/>
      <w:divBdr>
        <w:top w:val="none" w:sz="0" w:space="0" w:color="auto"/>
        <w:left w:val="none" w:sz="0" w:space="0" w:color="auto"/>
        <w:bottom w:val="none" w:sz="0" w:space="0" w:color="auto"/>
        <w:right w:val="none" w:sz="0" w:space="0" w:color="auto"/>
      </w:divBdr>
    </w:div>
    <w:div w:id="997080233">
      <w:bodyDiv w:val="1"/>
      <w:marLeft w:val="0"/>
      <w:marRight w:val="0"/>
      <w:marTop w:val="0"/>
      <w:marBottom w:val="0"/>
      <w:divBdr>
        <w:top w:val="none" w:sz="0" w:space="0" w:color="auto"/>
        <w:left w:val="none" w:sz="0" w:space="0" w:color="auto"/>
        <w:bottom w:val="none" w:sz="0" w:space="0" w:color="auto"/>
        <w:right w:val="none" w:sz="0" w:space="0" w:color="auto"/>
      </w:divBdr>
    </w:div>
    <w:div w:id="997222383">
      <w:bodyDiv w:val="1"/>
      <w:marLeft w:val="0"/>
      <w:marRight w:val="0"/>
      <w:marTop w:val="0"/>
      <w:marBottom w:val="0"/>
      <w:divBdr>
        <w:top w:val="none" w:sz="0" w:space="0" w:color="auto"/>
        <w:left w:val="none" w:sz="0" w:space="0" w:color="auto"/>
        <w:bottom w:val="none" w:sz="0" w:space="0" w:color="auto"/>
        <w:right w:val="none" w:sz="0" w:space="0" w:color="auto"/>
      </w:divBdr>
    </w:div>
    <w:div w:id="997342804">
      <w:bodyDiv w:val="1"/>
      <w:marLeft w:val="0"/>
      <w:marRight w:val="0"/>
      <w:marTop w:val="0"/>
      <w:marBottom w:val="0"/>
      <w:divBdr>
        <w:top w:val="none" w:sz="0" w:space="0" w:color="auto"/>
        <w:left w:val="none" w:sz="0" w:space="0" w:color="auto"/>
        <w:bottom w:val="none" w:sz="0" w:space="0" w:color="auto"/>
        <w:right w:val="none" w:sz="0" w:space="0" w:color="auto"/>
      </w:divBdr>
    </w:div>
    <w:div w:id="997346166">
      <w:bodyDiv w:val="1"/>
      <w:marLeft w:val="0"/>
      <w:marRight w:val="0"/>
      <w:marTop w:val="0"/>
      <w:marBottom w:val="0"/>
      <w:divBdr>
        <w:top w:val="none" w:sz="0" w:space="0" w:color="auto"/>
        <w:left w:val="none" w:sz="0" w:space="0" w:color="auto"/>
        <w:bottom w:val="none" w:sz="0" w:space="0" w:color="auto"/>
        <w:right w:val="none" w:sz="0" w:space="0" w:color="auto"/>
      </w:divBdr>
    </w:div>
    <w:div w:id="997349211">
      <w:bodyDiv w:val="1"/>
      <w:marLeft w:val="0"/>
      <w:marRight w:val="0"/>
      <w:marTop w:val="0"/>
      <w:marBottom w:val="0"/>
      <w:divBdr>
        <w:top w:val="none" w:sz="0" w:space="0" w:color="auto"/>
        <w:left w:val="none" w:sz="0" w:space="0" w:color="auto"/>
        <w:bottom w:val="none" w:sz="0" w:space="0" w:color="auto"/>
        <w:right w:val="none" w:sz="0" w:space="0" w:color="auto"/>
      </w:divBdr>
    </w:div>
    <w:div w:id="997422023">
      <w:bodyDiv w:val="1"/>
      <w:marLeft w:val="0"/>
      <w:marRight w:val="0"/>
      <w:marTop w:val="0"/>
      <w:marBottom w:val="0"/>
      <w:divBdr>
        <w:top w:val="none" w:sz="0" w:space="0" w:color="auto"/>
        <w:left w:val="none" w:sz="0" w:space="0" w:color="auto"/>
        <w:bottom w:val="none" w:sz="0" w:space="0" w:color="auto"/>
        <w:right w:val="none" w:sz="0" w:space="0" w:color="auto"/>
      </w:divBdr>
    </w:div>
    <w:div w:id="997459345">
      <w:bodyDiv w:val="1"/>
      <w:marLeft w:val="0"/>
      <w:marRight w:val="0"/>
      <w:marTop w:val="0"/>
      <w:marBottom w:val="0"/>
      <w:divBdr>
        <w:top w:val="none" w:sz="0" w:space="0" w:color="auto"/>
        <w:left w:val="none" w:sz="0" w:space="0" w:color="auto"/>
        <w:bottom w:val="none" w:sz="0" w:space="0" w:color="auto"/>
        <w:right w:val="none" w:sz="0" w:space="0" w:color="auto"/>
      </w:divBdr>
    </w:div>
    <w:div w:id="997464527">
      <w:bodyDiv w:val="1"/>
      <w:marLeft w:val="0"/>
      <w:marRight w:val="0"/>
      <w:marTop w:val="0"/>
      <w:marBottom w:val="0"/>
      <w:divBdr>
        <w:top w:val="none" w:sz="0" w:space="0" w:color="auto"/>
        <w:left w:val="none" w:sz="0" w:space="0" w:color="auto"/>
        <w:bottom w:val="none" w:sz="0" w:space="0" w:color="auto"/>
        <w:right w:val="none" w:sz="0" w:space="0" w:color="auto"/>
      </w:divBdr>
    </w:div>
    <w:div w:id="997608886">
      <w:bodyDiv w:val="1"/>
      <w:marLeft w:val="0"/>
      <w:marRight w:val="0"/>
      <w:marTop w:val="0"/>
      <w:marBottom w:val="0"/>
      <w:divBdr>
        <w:top w:val="none" w:sz="0" w:space="0" w:color="auto"/>
        <w:left w:val="none" w:sz="0" w:space="0" w:color="auto"/>
        <w:bottom w:val="none" w:sz="0" w:space="0" w:color="auto"/>
        <w:right w:val="none" w:sz="0" w:space="0" w:color="auto"/>
      </w:divBdr>
    </w:div>
    <w:div w:id="997658437">
      <w:bodyDiv w:val="1"/>
      <w:marLeft w:val="0"/>
      <w:marRight w:val="0"/>
      <w:marTop w:val="0"/>
      <w:marBottom w:val="0"/>
      <w:divBdr>
        <w:top w:val="none" w:sz="0" w:space="0" w:color="auto"/>
        <w:left w:val="none" w:sz="0" w:space="0" w:color="auto"/>
        <w:bottom w:val="none" w:sz="0" w:space="0" w:color="auto"/>
        <w:right w:val="none" w:sz="0" w:space="0" w:color="auto"/>
      </w:divBdr>
    </w:div>
    <w:div w:id="997925261">
      <w:bodyDiv w:val="1"/>
      <w:marLeft w:val="0"/>
      <w:marRight w:val="0"/>
      <w:marTop w:val="0"/>
      <w:marBottom w:val="0"/>
      <w:divBdr>
        <w:top w:val="none" w:sz="0" w:space="0" w:color="auto"/>
        <w:left w:val="none" w:sz="0" w:space="0" w:color="auto"/>
        <w:bottom w:val="none" w:sz="0" w:space="0" w:color="auto"/>
        <w:right w:val="none" w:sz="0" w:space="0" w:color="auto"/>
      </w:divBdr>
    </w:div>
    <w:div w:id="998077055">
      <w:bodyDiv w:val="1"/>
      <w:marLeft w:val="0"/>
      <w:marRight w:val="0"/>
      <w:marTop w:val="0"/>
      <w:marBottom w:val="0"/>
      <w:divBdr>
        <w:top w:val="none" w:sz="0" w:space="0" w:color="auto"/>
        <w:left w:val="none" w:sz="0" w:space="0" w:color="auto"/>
        <w:bottom w:val="none" w:sz="0" w:space="0" w:color="auto"/>
        <w:right w:val="none" w:sz="0" w:space="0" w:color="auto"/>
      </w:divBdr>
    </w:div>
    <w:div w:id="998113960">
      <w:bodyDiv w:val="1"/>
      <w:marLeft w:val="0"/>
      <w:marRight w:val="0"/>
      <w:marTop w:val="0"/>
      <w:marBottom w:val="0"/>
      <w:divBdr>
        <w:top w:val="none" w:sz="0" w:space="0" w:color="auto"/>
        <w:left w:val="none" w:sz="0" w:space="0" w:color="auto"/>
        <w:bottom w:val="none" w:sz="0" w:space="0" w:color="auto"/>
        <w:right w:val="none" w:sz="0" w:space="0" w:color="auto"/>
      </w:divBdr>
    </w:div>
    <w:div w:id="998117084">
      <w:bodyDiv w:val="1"/>
      <w:marLeft w:val="0"/>
      <w:marRight w:val="0"/>
      <w:marTop w:val="0"/>
      <w:marBottom w:val="0"/>
      <w:divBdr>
        <w:top w:val="none" w:sz="0" w:space="0" w:color="auto"/>
        <w:left w:val="none" w:sz="0" w:space="0" w:color="auto"/>
        <w:bottom w:val="none" w:sz="0" w:space="0" w:color="auto"/>
        <w:right w:val="none" w:sz="0" w:space="0" w:color="auto"/>
      </w:divBdr>
    </w:div>
    <w:div w:id="998312565">
      <w:bodyDiv w:val="1"/>
      <w:marLeft w:val="0"/>
      <w:marRight w:val="0"/>
      <w:marTop w:val="0"/>
      <w:marBottom w:val="0"/>
      <w:divBdr>
        <w:top w:val="none" w:sz="0" w:space="0" w:color="auto"/>
        <w:left w:val="none" w:sz="0" w:space="0" w:color="auto"/>
        <w:bottom w:val="none" w:sz="0" w:space="0" w:color="auto"/>
        <w:right w:val="none" w:sz="0" w:space="0" w:color="auto"/>
      </w:divBdr>
    </w:div>
    <w:div w:id="998340048">
      <w:bodyDiv w:val="1"/>
      <w:marLeft w:val="0"/>
      <w:marRight w:val="0"/>
      <w:marTop w:val="0"/>
      <w:marBottom w:val="0"/>
      <w:divBdr>
        <w:top w:val="none" w:sz="0" w:space="0" w:color="auto"/>
        <w:left w:val="none" w:sz="0" w:space="0" w:color="auto"/>
        <w:bottom w:val="none" w:sz="0" w:space="0" w:color="auto"/>
        <w:right w:val="none" w:sz="0" w:space="0" w:color="auto"/>
      </w:divBdr>
    </w:div>
    <w:div w:id="998381542">
      <w:bodyDiv w:val="1"/>
      <w:marLeft w:val="0"/>
      <w:marRight w:val="0"/>
      <w:marTop w:val="0"/>
      <w:marBottom w:val="0"/>
      <w:divBdr>
        <w:top w:val="none" w:sz="0" w:space="0" w:color="auto"/>
        <w:left w:val="none" w:sz="0" w:space="0" w:color="auto"/>
        <w:bottom w:val="none" w:sz="0" w:space="0" w:color="auto"/>
        <w:right w:val="none" w:sz="0" w:space="0" w:color="auto"/>
      </w:divBdr>
    </w:div>
    <w:div w:id="998383969">
      <w:bodyDiv w:val="1"/>
      <w:marLeft w:val="0"/>
      <w:marRight w:val="0"/>
      <w:marTop w:val="0"/>
      <w:marBottom w:val="0"/>
      <w:divBdr>
        <w:top w:val="none" w:sz="0" w:space="0" w:color="auto"/>
        <w:left w:val="none" w:sz="0" w:space="0" w:color="auto"/>
        <w:bottom w:val="none" w:sz="0" w:space="0" w:color="auto"/>
        <w:right w:val="none" w:sz="0" w:space="0" w:color="auto"/>
      </w:divBdr>
    </w:div>
    <w:div w:id="998532372">
      <w:bodyDiv w:val="1"/>
      <w:marLeft w:val="0"/>
      <w:marRight w:val="0"/>
      <w:marTop w:val="0"/>
      <w:marBottom w:val="0"/>
      <w:divBdr>
        <w:top w:val="none" w:sz="0" w:space="0" w:color="auto"/>
        <w:left w:val="none" w:sz="0" w:space="0" w:color="auto"/>
        <w:bottom w:val="none" w:sz="0" w:space="0" w:color="auto"/>
        <w:right w:val="none" w:sz="0" w:space="0" w:color="auto"/>
      </w:divBdr>
    </w:div>
    <w:div w:id="998536278">
      <w:bodyDiv w:val="1"/>
      <w:marLeft w:val="0"/>
      <w:marRight w:val="0"/>
      <w:marTop w:val="0"/>
      <w:marBottom w:val="0"/>
      <w:divBdr>
        <w:top w:val="none" w:sz="0" w:space="0" w:color="auto"/>
        <w:left w:val="none" w:sz="0" w:space="0" w:color="auto"/>
        <w:bottom w:val="none" w:sz="0" w:space="0" w:color="auto"/>
        <w:right w:val="none" w:sz="0" w:space="0" w:color="auto"/>
      </w:divBdr>
    </w:div>
    <w:div w:id="998537490">
      <w:bodyDiv w:val="1"/>
      <w:marLeft w:val="0"/>
      <w:marRight w:val="0"/>
      <w:marTop w:val="0"/>
      <w:marBottom w:val="0"/>
      <w:divBdr>
        <w:top w:val="none" w:sz="0" w:space="0" w:color="auto"/>
        <w:left w:val="none" w:sz="0" w:space="0" w:color="auto"/>
        <w:bottom w:val="none" w:sz="0" w:space="0" w:color="auto"/>
        <w:right w:val="none" w:sz="0" w:space="0" w:color="auto"/>
      </w:divBdr>
    </w:div>
    <w:div w:id="998539095">
      <w:bodyDiv w:val="1"/>
      <w:marLeft w:val="0"/>
      <w:marRight w:val="0"/>
      <w:marTop w:val="0"/>
      <w:marBottom w:val="0"/>
      <w:divBdr>
        <w:top w:val="none" w:sz="0" w:space="0" w:color="auto"/>
        <w:left w:val="none" w:sz="0" w:space="0" w:color="auto"/>
        <w:bottom w:val="none" w:sz="0" w:space="0" w:color="auto"/>
        <w:right w:val="none" w:sz="0" w:space="0" w:color="auto"/>
      </w:divBdr>
    </w:div>
    <w:div w:id="998652191">
      <w:bodyDiv w:val="1"/>
      <w:marLeft w:val="0"/>
      <w:marRight w:val="0"/>
      <w:marTop w:val="0"/>
      <w:marBottom w:val="0"/>
      <w:divBdr>
        <w:top w:val="none" w:sz="0" w:space="0" w:color="auto"/>
        <w:left w:val="none" w:sz="0" w:space="0" w:color="auto"/>
        <w:bottom w:val="none" w:sz="0" w:space="0" w:color="auto"/>
        <w:right w:val="none" w:sz="0" w:space="0" w:color="auto"/>
      </w:divBdr>
    </w:div>
    <w:div w:id="998727629">
      <w:bodyDiv w:val="1"/>
      <w:marLeft w:val="0"/>
      <w:marRight w:val="0"/>
      <w:marTop w:val="0"/>
      <w:marBottom w:val="0"/>
      <w:divBdr>
        <w:top w:val="none" w:sz="0" w:space="0" w:color="auto"/>
        <w:left w:val="none" w:sz="0" w:space="0" w:color="auto"/>
        <w:bottom w:val="none" w:sz="0" w:space="0" w:color="auto"/>
        <w:right w:val="none" w:sz="0" w:space="0" w:color="auto"/>
      </w:divBdr>
    </w:div>
    <w:div w:id="998728503">
      <w:bodyDiv w:val="1"/>
      <w:marLeft w:val="0"/>
      <w:marRight w:val="0"/>
      <w:marTop w:val="0"/>
      <w:marBottom w:val="0"/>
      <w:divBdr>
        <w:top w:val="none" w:sz="0" w:space="0" w:color="auto"/>
        <w:left w:val="none" w:sz="0" w:space="0" w:color="auto"/>
        <w:bottom w:val="none" w:sz="0" w:space="0" w:color="auto"/>
        <w:right w:val="none" w:sz="0" w:space="0" w:color="auto"/>
      </w:divBdr>
    </w:div>
    <w:div w:id="998772896">
      <w:bodyDiv w:val="1"/>
      <w:marLeft w:val="0"/>
      <w:marRight w:val="0"/>
      <w:marTop w:val="0"/>
      <w:marBottom w:val="0"/>
      <w:divBdr>
        <w:top w:val="none" w:sz="0" w:space="0" w:color="auto"/>
        <w:left w:val="none" w:sz="0" w:space="0" w:color="auto"/>
        <w:bottom w:val="none" w:sz="0" w:space="0" w:color="auto"/>
        <w:right w:val="none" w:sz="0" w:space="0" w:color="auto"/>
      </w:divBdr>
    </w:div>
    <w:div w:id="998774956">
      <w:bodyDiv w:val="1"/>
      <w:marLeft w:val="0"/>
      <w:marRight w:val="0"/>
      <w:marTop w:val="0"/>
      <w:marBottom w:val="0"/>
      <w:divBdr>
        <w:top w:val="none" w:sz="0" w:space="0" w:color="auto"/>
        <w:left w:val="none" w:sz="0" w:space="0" w:color="auto"/>
        <w:bottom w:val="none" w:sz="0" w:space="0" w:color="auto"/>
        <w:right w:val="none" w:sz="0" w:space="0" w:color="auto"/>
      </w:divBdr>
    </w:div>
    <w:div w:id="998844121">
      <w:bodyDiv w:val="1"/>
      <w:marLeft w:val="0"/>
      <w:marRight w:val="0"/>
      <w:marTop w:val="0"/>
      <w:marBottom w:val="0"/>
      <w:divBdr>
        <w:top w:val="none" w:sz="0" w:space="0" w:color="auto"/>
        <w:left w:val="none" w:sz="0" w:space="0" w:color="auto"/>
        <w:bottom w:val="none" w:sz="0" w:space="0" w:color="auto"/>
        <w:right w:val="none" w:sz="0" w:space="0" w:color="auto"/>
      </w:divBdr>
    </w:div>
    <w:div w:id="999038516">
      <w:bodyDiv w:val="1"/>
      <w:marLeft w:val="0"/>
      <w:marRight w:val="0"/>
      <w:marTop w:val="0"/>
      <w:marBottom w:val="0"/>
      <w:divBdr>
        <w:top w:val="none" w:sz="0" w:space="0" w:color="auto"/>
        <w:left w:val="none" w:sz="0" w:space="0" w:color="auto"/>
        <w:bottom w:val="none" w:sz="0" w:space="0" w:color="auto"/>
        <w:right w:val="none" w:sz="0" w:space="0" w:color="auto"/>
      </w:divBdr>
    </w:div>
    <w:div w:id="999038746">
      <w:bodyDiv w:val="1"/>
      <w:marLeft w:val="0"/>
      <w:marRight w:val="0"/>
      <w:marTop w:val="0"/>
      <w:marBottom w:val="0"/>
      <w:divBdr>
        <w:top w:val="none" w:sz="0" w:space="0" w:color="auto"/>
        <w:left w:val="none" w:sz="0" w:space="0" w:color="auto"/>
        <w:bottom w:val="none" w:sz="0" w:space="0" w:color="auto"/>
        <w:right w:val="none" w:sz="0" w:space="0" w:color="auto"/>
      </w:divBdr>
    </w:div>
    <w:div w:id="999117133">
      <w:bodyDiv w:val="1"/>
      <w:marLeft w:val="0"/>
      <w:marRight w:val="0"/>
      <w:marTop w:val="0"/>
      <w:marBottom w:val="0"/>
      <w:divBdr>
        <w:top w:val="none" w:sz="0" w:space="0" w:color="auto"/>
        <w:left w:val="none" w:sz="0" w:space="0" w:color="auto"/>
        <w:bottom w:val="none" w:sz="0" w:space="0" w:color="auto"/>
        <w:right w:val="none" w:sz="0" w:space="0" w:color="auto"/>
      </w:divBdr>
    </w:div>
    <w:div w:id="999162319">
      <w:bodyDiv w:val="1"/>
      <w:marLeft w:val="0"/>
      <w:marRight w:val="0"/>
      <w:marTop w:val="0"/>
      <w:marBottom w:val="0"/>
      <w:divBdr>
        <w:top w:val="none" w:sz="0" w:space="0" w:color="auto"/>
        <w:left w:val="none" w:sz="0" w:space="0" w:color="auto"/>
        <w:bottom w:val="none" w:sz="0" w:space="0" w:color="auto"/>
        <w:right w:val="none" w:sz="0" w:space="0" w:color="auto"/>
      </w:divBdr>
    </w:div>
    <w:div w:id="999192856">
      <w:bodyDiv w:val="1"/>
      <w:marLeft w:val="0"/>
      <w:marRight w:val="0"/>
      <w:marTop w:val="0"/>
      <w:marBottom w:val="0"/>
      <w:divBdr>
        <w:top w:val="none" w:sz="0" w:space="0" w:color="auto"/>
        <w:left w:val="none" w:sz="0" w:space="0" w:color="auto"/>
        <w:bottom w:val="none" w:sz="0" w:space="0" w:color="auto"/>
        <w:right w:val="none" w:sz="0" w:space="0" w:color="auto"/>
      </w:divBdr>
    </w:div>
    <w:div w:id="999311816">
      <w:bodyDiv w:val="1"/>
      <w:marLeft w:val="0"/>
      <w:marRight w:val="0"/>
      <w:marTop w:val="0"/>
      <w:marBottom w:val="0"/>
      <w:divBdr>
        <w:top w:val="none" w:sz="0" w:space="0" w:color="auto"/>
        <w:left w:val="none" w:sz="0" w:space="0" w:color="auto"/>
        <w:bottom w:val="none" w:sz="0" w:space="0" w:color="auto"/>
        <w:right w:val="none" w:sz="0" w:space="0" w:color="auto"/>
      </w:divBdr>
    </w:div>
    <w:div w:id="999313157">
      <w:bodyDiv w:val="1"/>
      <w:marLeft w:val="0"/>
      <w:marRight w:val="0"/>
      <w:marTop w:val="0"/>
      <w:marBottom w:val="0"/>
      <w:divBdr>
        <w:top w:val="none" w:sz="0" w:space="0" w:color="auto"/>
        <w:left w:val="none" w:sz="0" w:space="0" w:color="auto"/>
        <w:bottom w:val="none" w:sz="0" w:space="0" w:color="auto"/>
        <w:right w:val="none" w:sz="0" w:space="0" w:color="auto"/>
      </w:divBdr>
    </w:div>
    <w:div w:id="999313956">
      <w:bodyDiv w:val="1"/>
      <w:marLeft w:val="0"/>
      <w:marRight w:val="0"/>
      <w:marTop w:val="0"/>
      <w:marBottom w:val="0"/>
      <w:divBdr>
        <w:top w:val="none" w:sz="0" w:space="0" w:color="auto"/>
        <w:left w:val="none" w:sz="0" w:space="0" w:color="auto"/>
        <w:bottom w:val="none" w:sz="0" w:space="0" w:color="auto"/>
        <w:right w:val="none" w:sz="0" w:space="0" w:color="auto"/>
      </w:divBdr>
    </w:div>
    <w:div w:id="999314999">
      <w:bodyDiv w:val="1"/>
      <w:marLeft w:val="0"/>
      <w:marRight w:val="0"/>
      <w:marTop w:val="0"/>
      <w:marBottom w:val="0"/>
      <w:divBdr>
        <w:top w:val="none" w:sz="0" w:space="0" w:color="auto"/>
        <w:left w:val="none" w:sz="0" w:space="0" w:color="auto"/>
        <w:bottom w:val="none" w:sz="0" w:space="0" w:color="auto"/>
        <w:right w:val="none" w:sz="0" w:space="0" w:color="auto"/>
      </w:divBdr>
    </w:div>
    <w:div w:id="999389995">
      <w:bodyDiv w:val="1"/>
      <w:marLeft w:val="0"/>
      <w:marRight w:val="0"/>
      <w:marTop w:val="0"/>
      <w:marBottom w:val="0"/>
      <w:divBdr>
        <w:top w:val="none" w:sz="0" w:space="0" w:color="auto"/>
        <w:left w:val="none" w:sz="0" w:space="0" w:color="auto"/>
        <w:bottom w:val="none" w:sz="0" w:space="0" w:color="auto"/>
        <w:right w:val="none" w:sz="0" w:space="0" w:color="auto"/>
      </w:divBdr>
    </w:div>
    <w:div w:id="999428523">
      <w:bodyDiv w:val="1"/>
      <w:marLeft w:val="0"/>
      <w:marRight w:val="0"/>
      <w:marTop w:val="0"/>
      <w:marBottom w:val="0"/>
      <w:divBdr>
        <w:top w:val="none" w:sz="0" w:space="0" w:color="auto"/>
        <w:left w:val="none" w:sz="0" w:space="0" w:color="auto"/>
        <w:bottom w:val="none" w:sz="0" w:space="0" w:color="auto"/>
        <w:right w:val="none" w:sz="0" w:space="0" w:color="auto"/>
      </w:divBdr>
    </w:div>
    <w:div w:id="999431010">
      <w:bodyDiv w:val="1"/>
      <w:marLeft w:val="0"/>
      <w:marRight w:val="0"/>
      <w:marTop w:val="0"/>
      <w:marBottom w:val="0"/>
      <w:divBdr>
        <w:top w:val="none" w:sz="0" w:space="0" w:color="auto"/>
        <w:left w:val="none" w:sz="0" w:space="0" w:color="auto"/>
        <w:bottom w:val="none" w:sz="0" w:space="0" w:color="auto"/>
        <w:right w:val="none" w:sz="0" w:space="0" w:color="auto"/>
      </w:divBdr>
    </w:div>
    <w:div w:id="999620679">
      <w:bodyDiv w:val="1"/>
      <w:marLeft w:val="0"/>
      <w:marRight w:val="0"/>
      <w:marTop w:val="0"/>
      <w:marBottom w:val="0"/>
      <w:divBdr>
        <w:top w:val="none" w:sz="0" w:space="0" w:color="auto"/>
        <w:left w:val="none" w:sz="0" w:space="0" w:color="auto"/>
        <w:bottom w:val="none" w:sz="0" w:space="0" w:color="auto"/>
        <w:right w:val="none" w:sz="0" w:space="0" w:color="auto"/>
      </w:divBdr>
    </w:div>
    <w:div w:id="999623404">
      <w:bodyDiv w:val="1"/>
      <w:marLeft w:val="0"/>
      <w:marRight w:val="0"/>
      <w:marTop w:val="0"/>
      <w:marBottom w:val="0"/>
      <w:divBdr>
        <w:top w:val="none" w:sz="0" w:space="0" w:color="auto"/>
        <w:left w:val="none" w:sz="0" w:space="0" w:color="auto"/>
        <w:bottom w:val="none" w:sz="0" w:space="0" w:color="auto"/>
        <w:right w:val="none" w:sz="0" w:space="0" w:color="auto"/>
      </w:divBdr>
    </w:div>
    <w:div w:id="999696000">
      <w:bodyDiv w:val="1"/>
      <w:marLeft w:val="0"/>
      <w:marRight w:val="0"/>
      <w:marTop w:val="0"/>
      <w:marBottom w:val="0"/>
      <w:divBdr>
        <w:top w:val="none" w:sz="0" w:space="0" w:color="auto"/>
        <w:left w:val="none" w:sz="0" w:space="0" w:color="auto"/>
        <w:bottom w:val="none" w:sz="0" w:space="0" w:color="auto"/>
        <w:right w:val="none" w:sz="0" w:space="0" w:color="auto"/>
      </w:divBdr>
    </w:div>
    <w:div w:id="999701583">
      <w:bodyDiv w:val="1"/>
      <w:marLeft w:val="0"/>
      <w:marRight w:val="0"/>
      <w:marTop w:val="0"/>
      <w:marBottom w:val="0"/>
      <w:divBdr>
        <w:top w:val="none" w:sz="0" w:space="0" w:color="auto"/>
        <w:left w:val="none" w:sz="0" w:space="0" w:color="auto"/>
        <w:bottom w:val="none" w:sz="0" w:space="0" w:color="auto"/>
        <w:right w:val="none" w:sz="0" w:space="0" w:color="auto"/>
      </w:divBdr>
    </w:div>
    <w:div w:id="999771388">
      <w:bodyDiv w:val="1"/>
      <w:marLeft w:val="0"/>
      <w:marRight w:val="0"/>
      <w:marTop w:val="0"/>
      <w:marBottom w:val="0"/>
      <w:divBdr>
        <w:top w:val="none" w:sz="0" w:space="0" w:color="auto"/>
        <w:left w:val="none" w:sz="0" w:space="0" w:color="auto"/>
        <w:bottom w:val="none" w:sz="0" w:space="0" w:color="auto"/>
        <w:right w:val="none" w:sz="0" w:space="0" w:color="auto"/>
      </w:divBdr>
    </w:div>
    <w:div w:id="999844600">
      <w:bodyDiv w:val="1"/>
      <w:marLeft w:val="0"/>
      <w:marRight w:val="0"/>
      <w:marTop w:val="0"/>
      <w:marBottom w:val="0"/>
      <w:divBdr>
        <w:top w:val="none" w:sz="0" w:space="0" w:color="auto"/>
        <w:left w:val="none" w:sz="0" w:space="0" w:color="auto"/>
        <w:bottom w:val="none" w:sz="0" w:space="0" w:color="auto"/>
        <w:right w:val="none" w:sz="0" w:space="0" w:color="auto"/>
      </w:divBdr>
    </w:div>
    <w:div w:id="999847215">
      <w:bodyDiv w:val="1"/>
      <w:marLeft w:val="0"/>
      <w:marRight w:val="0"/>
      <w:marTop w:val="0"/>
      <w:marBottom w:val="0"/>
      <w:divBdr>
        <w:top w:val="none" w:sz="0" w:space="0" w:color="auto"/>
        <w:left w:val="none" w:sz="0" w:space="0" w:color="auto"/>
        <w:bottom w:val="none" w:sz="0" w:space="0" w:color="auto"/>
        <w:right w:val="none" w:sz="0" w:space="0" w:color="auto"/>
      </w:divBdr>
    </w:div>
    <w:div w:id="999893419">
      <w:bodyDiv w:val="1"/>
      <w:marLeft w:val="0"/>
      <w:marRight w:val="0"/>
      <w:marTop w:val="0"/>
      <w:marBottom w:val="0"/>
      <w:divBdr>
        <w:top w:val="none" w:sz="0" w:space="0" w:color="auto"/>
        <w:left w:val="none" w:sz="0" w:space="0" w:color="auto"/>
        <w:bottom w:val="none" w:sz="0" w:space="0" w:color="auto"/>
        <w:right w:val="none" w:sz="0" w:space="0" w:color="auto"/>
      </w:divBdr>
    </w:div>
    <w:div w:id="1000044585">
      <w:bodyDiv w:val="1"/>
      <w:marLeft w:val="0"/>
      <w:marRight w:val="0"/>
      <w:marTop w:val="0"/>
      <w:marBottom w:val="0"/>
      <w:divBdr>
        <w:top w:val="none" w:sz="0" w:space="0" w:color="auto"/>
        <w:left w:val="none" w:sz="0" w:space="0" w:color="auto"/>
        <w:bottom w:val="none" w:sz="0" w:space="0" w:color="auto"/>
        <w:right w:val="none" w:sz="0" w:space="0" w:color="auto"/>
      </w:divBdr>
    </w:div>
    <w:div w:id="1000086760">
      <w:bodyDiv w:val="1"/>
      <w:marLeft w:val="0"/>
      <w:marRight w:val="0"/>
      <w:marTop w:val="0"/>
      <w:marBottom w:val="0"/>
      <w:divBdr>
        <w:top w:val="none" w:sz="0" w:space="0" w:color="auto"/>
        <w:left w:val="none" w:sz="0" w:space="0" w:color="auto"/>
        <w:bottom w:val="none" w:sz="0" w:space="0" w:color="auto"/>
        <w:right w:val="none" w:sz="0" w:space="0" w:color="auto"/>
      </w:divBdr>
    </w:div>
    <w:div w:id="1000160346">
      <w:bodyDiv w:val="1"/>
      <w:marLeft w:val="0"/>
      <w:marRight w:val="0"/>
      <w:marTop w:val="0"/>
      <w:marBottom w:val="0"/>
      <w:divBdr>
        <w:top w:val="none" w:sz="0" w:space="0" w:color="auto"/>
        <w:left w:val="none" w:sz="0" w:space="0" w:color="auto"/>
        <w:bottom w:val="none" w:sz="0" w:space="0" w:color="auto"/>
        <w:right w:val="none" w:sz="0" w:space="0" w:color="auto"/>
      </w:divBdr>
    </w:div>
    <w:div w:id="1000160855">
      <w:bodyDiv w:val="1"/>
      <w:marLeft w:val="0"/>
      <w:marRight w:val="0"/>
      <w:marTop w:val="0"/>
      <w:marBottom w:val="0"/>
      <w:divBdr>
        <w:top w:val="none" w:sz="0" w:space="0" w:color="auto"/>
        <w:left w:val="none" w:sz="0" w:space="0" w:color="auto"/>
        <w:bottom w:val="none" w:sz="0" w:space="0" w:color="auto"/>
        <w:right w:val="none" w:sz="0" w:space="0" w:color="auto"/>
      </w:divBdr>
    </w:div>
    <w:div w:id="1000349700">
      <w:bodyDiv w:val="1"/>
      <w:marLeft w:val="0"/>
      <w:marRight w:val="0"/>
      <w:marTop w:val="0"/>
      <w:marBottom w:val="0"/>
      <w:divBdr>
        <w:top w:val="none" w:sz="0" w:space="0" w:color="auto"/>
        <w:left w:val="none" w:sz="0" w:space="0" w:color="auto"/>
        <w:bottom w:val="none" w:sz="0" w:space="0" w:color="auto"/>
        <w:right w:val="none" w:sz="0" w:space="0" w:color="auto"/>
      </w:divBdr>
    </w:div>
    <w:div w:id="1000350854">
      <w:bodyDiv w:val="1"/>
      <w:marLeft w:val="0"/>
      <w:marRight w:val="0"/>
      <w:marTop w:val="0"/>
      <w:marBottom w:val="0"/>
      <w:divBdr>
        <w:top w:val="none" w:sz="0" w:space="0" w:color="auto"/>
        <w:left w:val="none" w:sz="0" w:space="0" w:color="auto"/>
        <w:bottom w:val="none" w:sz="0" w:space="0" w:color="auto"/>
        <w:right w:val="none" w:sz="0" w:space="0" w:color="auto"/>
      </w:divBdr>
    </w:div>
    <w:div w:id="1000354535">
      <w:bodyDiv w:val="1"/>
      <w:marLeft w:val="0"/>
      <w:marRight w:val="0"/>
      <w:marTop w:val="0"/>
      <w:marBottom w:val="0"/>
      <w:divBdr>
        <w:top w:val="none" w:sz="0" w:space="0" w:color="auto"/>
        <w:left w:val="none" w:sz="0" w:space="0" w:color="auto"/>
        <w:bottom w:val="none" w:sz="0" w:space="0" w:color="auto"/>
        <w:right w:val="none" w:sz="0" w:space="0" w:color="auto"/>
      </w:divBdr>
    </w:div>
    <w:div w:id="1000474845">
      <w:bodyDiv w:val="1"/>
      <w:marLeft w:val="0"/>
      <w:marRight w:val="0"/>
      <w:marTop w:val="0"/>
      <w:marBottom w:val="0"/>
      <w:divBdr>
        <w:top w:val="none" w:sz="0" w:space="0" w:color="auto"/>
        <w:left w:val="none" w:sz="0" w:space="0" w:color="auto"/>
        <w:bottom w:val="none" w:sz="0" w:space="0" w:color="auto"/>
        <w:right w:val="none" w:sz="0" w:space="0" w:color="auto"/>
      </w:divBdr>
    </w:div>
    <w:div w:id="1000501371">
      <w:bodyDiv w:val="1"/>
      <w:marLeft w:val="0"/>
      <w:marRight w:val="0"/>
      <w:marTop w:val="0"/>
      <w:marBottom w:val="0"/>
      <w:divBdr>
        <w:top w:val="none" w:sz="0" w:space="0" w:color="auto"/>
        <w:left w:val="none" w:sz="0" w:space="0" w:color="auto"/>
        <w:bottom w:val="none" w:sz="0" w:space="0" w:color="auto"/>
        <w:right w:val="none" w:sz="0" w:space="0" w:color="auto"/>
      </w:divBdr>
    </w:div>
    <w:div w:id="1000503246">
      <w:bodyDiv w:val="1"/>
      <w:marLeft w:val="0"/>
      <w:marRight w:val="0"/>
      <w:marTop w:val="0"/>
      <w:marBottom w:val="0"/>
      <w:divBdr>
        <w:top w:val="none" w:sz="0" w:space="0" w:color="auto"/>
        <w:left w:val="none" w:sz="0" w:space="0" w:color="auto"/>
        <w:bottom w:val="none" w:sz="0" w:space="0" w:color="auto"/>
        <w:right w:val="none" w:sz="0" w:space="0" w:color="auto"/>
      </w:divBdr>
    </w:div>
    <w:div w:id="1000544003">
      <w:bodyDiv w:val="1"/>
      <w:marLeft w:val="0"/>
      <w:marRight w:val="0"/>
      <w:marTop w:val="0"/>
      <w:marBottom w:val="0"/>
      <w:divBdr>
        <w:top w:val="none" w:sz="0" w:space="0" w:color="auto"/>
        <w:left w:val="none" w:sz="0" w:space="0" w:color="auto"/>
        <w:bottom w:val="none" w:sz="0" w:space="0" w:color="auto"/>
        <w:right w:val="none" w:sz="0" w:space="0" w:color="auto"/>
      </w:divBdr>
    </w:div>
    <w:div w:id="1000621916">
      <w:bodyDiv w:val="1"/>
      <w:marLeft w:val="0"/>
      <w:marRight w:val="0"/>
      <w:marTop w:val="0"/>
      <w:marBottom w:val="0"/>
      <w:divBdr>
        <w:top w:val="none" w:sz="0" w:space="0" w:color="auto"/>
        <w:left w:val="none" w:sz="0" w:space="0" w:color="auto"/>
        <w:bottom w:val="none" w:sz="0" w:space="0" w:color="auto"/>
        <w:right w:val="none" w:sz="0" w:space="0" w:color="auto"/>
      </w:divBdr>
    </w:div>
    <w:div w:id="1000894215">
      <w:bodyDiv w:val="1"/>
      <w:marLeft w:val="0"/>
      <w:marRight w:val="0"/>
      <w:marTop w:val="0"/>
      <w:marBottom w:val="0"/>
      <w:divBdr>
        <w:top w:val="none" w:sz="0" w:space="0" w:color="auto"/>
        <w:left w:val="none" w:sz="0" w:space="0" w:color="auto"/>
        <w:bottom w:val="none" w:sz="0" w:space="0" w:color="auto"/>
        <w:right w:val="none" w:sz="0" w:space="0" w:color="auto"/>
      </w:divBdr>
    </w:div>
    <w:div w:id="1000962671">
      <w:bodyDiv w:val="1"/>
      <w:marLeft w:val="0"/>
      <w:marRight w:val="0"/>
      <w:marTop w:val="0"/>
      <w:marBottom w:val="0"/>
      <w:divBdr>
        <w:top w:val="none" w:sz="0" w:space="0" w:color="auto"/>
        <w:left w:val="none" w:sz="0" w:space="0" w:color="auto"/>
        <w:bottom w:val="none" w:sz="0" w:space="0" w:color="auto"/>
        <w:right w:val="none" w:sz="0" w:space="0" w:color="auto"/>
      </w:divBdr>
    </w:div>
    <w:div w:id="1000963511">
      <w:bodyDiv w:val="1"/>
      <w:marLeft w:val="0"/>
      <w:marRight w:val="0"/>
      <w:marTop w:val="0"/>
      <w:marBottom w:val="0"/>
      <w:divBdr>
        <w:top w:val="none" w:sz="0" w:space="0" w:color="auto"/>
        <w:left w:val="none" w:sz="0" w:space="0" w:color="auto"/>
        <w:bottom w:val="none" w:sz="0" w:space="0" w:color="auto"/>
        <w:right w:val="none" w:sz="0" w:space="0" w:color="auto"/>
      </w:divBdr>
    </w:div>
    <w:div w:id="1001084198">
      <w:bodyDiv w:val="1"/>
      <w:marLeft w:val="0"/>
      <w:marRight w:val="0"/>
      <w:marTop w:val="0"/>
      <w:marBottom w:val="0"/>
      <w:divBdr>
        <w:top w:val="none" w:sz="0" w:space="0" w:color="auto"/>
        <w:left w:val="none" w:sz="0" w:space="0" w:color="auto"/>
        <w:bottom w:val="none" w:sz="0" w:space="0" w:color="auto"/>
        <w:right w:val="none" w:sz="0" w:space="0" w:color="auto"/>
      </w:divBdr>
    </w:div>
    <w:div w:id="1001197419">
      <w:bodyDiv w:val="1"/>
      <w:marLeft w:val="0"/>
      <w:marRight w:val="0"/>
      <w:marTop w:val="0"/>
      <w:marBottom w:val="0"/>
      <w:divBdr>
        <w:top w:val="none" w:sz="0" w:space="0" w:color="auto"/>
        <w:left w:val="none" w:sz="0" w:space="0" w:color="auto"/>
        <w:bottom w:val="none" w:sz="0" w:space="0" w:color="auto"/>
        <w:right w:val="none" w:sz="0" w:space="0" w:color="auto"/>
      </w:divBdr>
    </w:div>
    <w:div w:id="1001352176">
      <w:bodyDiv w:val="1"/>
      <w:marLeft w:val="0"/>
      <w:marRight w:val="0"/>
      <w:marTop w:val="0"/>
      <w:marBottom w:val="0"/>
      <w:divBdr>
        <w:top w:val="none" w:sz="0" w:space="0" w:color="auto"/>
        <w:left w:val="none" w:sz="0" w:space="0" w:color="auto"/>
        <w:bottom w:val="none" w:sz="0" w:space="0" w:color="auto"/>
        <w:right w:val="none" w:sz="0" w:space="0" w:color="auto"/>
      </w:divBdr>
    </w:div>
    <w:div w:id="1001390124">
      <w:bodyDiv w:val="1"/>
      <w:marLeft w:val="0"/>
      <w:marRight w:val="0"/>
      <w:marTop w:val="0"/>
      <w:marBottom w:val="0"/>
      <w:divBdr>
        <w:top w:val="none" w:sz="0" w:space="0" w:color="auto"/>
        <w:left w:val="none" w:sz="0" w:space="0" w:color="auto"/>
        <w:bottom w:val="none" w:sz="0" w:space="0" w:color="auto"/>
        <w:right w:val="none" w:sz="0" w:space="0" w:color="auto"/>
      </w:divBdr>
    </w:div>
    <w:div w:id="1001390766">
      <w:bodyDiv w:val="1"/>
      <w:marLeft w:val="0"/>
      <w:marRight w:val="0"/>
      <w:marTop w:val="0"/>
      <w:marBottom w:val="0"/>
      <w:divBdr>
        <w:top w:val="none" w:sz="0" w:space="0" w:color="auto"/>
        <w:left w:val="none" w:sz="0" w:space="0" w:color="auto"/>
        <w:bottom w:val="none" w:sz="0" w:space="0" w:color="auto"/>
        <w:right w:val="none" w:sz="0" w:space="0" w:color="auto"/>
      </w:divBdr>
    </w:div>
    <w:div w:id="1001397740">
      <w:bodyDiv w:val="1"/>
      <w:marLeft w:val="0"/>
      <w:marRight w:val="0"/>
      <w:marTop w:val="0"/>
      <w:marBottom w:val="0"/>
      <w:divBdr>
        <w:top w:val="none" w:sz="0" w:space="0" w:color="auto"/>
        <w:left w:val="none" w:sz="0" w:space="0" w:color="auto"/>
        <w:bottom w:val="none" w:sz="0" w:space="0" w:color="auto"/>
        <w:right w:val="none" w:sz="0" w:space="0" w:color="auto"/>
      </w:divBdr>
    </w:div>
    <w:div w:id="1001467402">
      <w:bodyDiv w:val="1"/>
      <w:marLeft w:val="0"/>
      <w:marRight w:val="0"/>
      <w:marTop w:val="0"/>
      <w:marBottom w:val="0"/>
      <w:divBdr>
        <w:top w:val="none" w:sz="0" w:space="0" w:color="auto"/>
        <w:left w:val="none" w:sz="0" w:space="0" w:color="auto"/>
        <w:bottom w:val="none" w:sz="0" w:space="0" w:color="auto"/>
        <w:right w:val="none" w:sz="0" w:space="0" w:color="auto"/>
      </w:divBdr>
    </w:div>
    <w:div w:id="1001540398">
      <w:bodyDiv w:val="1"/>
      <w:marLeft w:val="0"/>
      <w:marRight w:val="0"/>
      <w:marTop w:val="0"/>
      <w:marBottom w:val="0"/>
      <w:divBdr>
        <w:top w:val="none" w:sz="0" w:space="0" w:color="auto"/>
        <w:left w:val="none" w:sz="0" w:space="0" w:color="auto"/>
        <w:bottom w:val="none" w:sz="0" w:space="0" w:color="auto"/>
        <w:right w:val="none" w:sz="0" w:space="0" w:color="auto"/>
      </w:divBdr>
    </w:div>
    <w:div w:id="1001543117">
      <w:bodyDiv w:val="1"/>
      <w:marLeft w:val="0"/>
      <w:marRight w:val="0"/>
      <w:marTop w:val="0"/>
      <w:marBottom w:val="0"/>
      <w:divBdr>
        <w:top w:val="none" w:sz="0" w:space="0" w:color="auto"/>
        <w:left w:val="none" w:sz="0" w:space="0" w:color="auto"/>
        <w:bottom w:val="none" w:sz="0" w:space="0" w:color="auto"/>
        <w:right w:val="none" w:sz="0" w:space="0" w:color="auto"/>
      </w:divBdr>
    </w:div>
    <w:div w:id="1001544587">
      <w:bodyDiv w:val="1"/>
      <w:marLeft w:val="0"/>
      <w:marRight w:val="0"/>
      <w:marTop w:val="0"/>
      <w:marBottom w:val="0"/>
      <w:divBdr>
        <w:top w:val="none" w:sz="0" w:space="0" w:color="auto"/>
        <w:left w:val="none" w:sz="0" w:space="0" w:color="auto"/>
        <w:bottom w:val="none" w:sz="0" w:space="0" w:color="auto"/>
        <w:right w:val="none" w:sz="0" w:space="0" w:color="auto"/>
      </w:divBdr>
    </w:div>
    <w:div w:id="1001658397">
      <w:bodyDiv w:val="1"/>
      <w:marLeft w:val="0"/>
      <w:marRight w:val="0"/>
      <w:marTop w:val="0"/>
      <w:marBottom w:val="0"/>
      <w:divBdr>
        <w:top w:val="none" w:sz="0" w:space="0" w:color="auto"/>
        <w:left w:val="none" w:sz="0" w:space="0" w:color="auto"/>
        <w:bottom w:val="none" w:sz="0" w:space="0" w:color="auto"/>
        <w:right w:val="none" w:sz="0" w:space="0" w:color="auto"/>
      </w:divBdr>
    </w:div>
    <w:div w:id="1002045642">
      <w:bodyDiv w:val="1"/>
      <w:marLeft w:val="0"/>
      <w:marRight w:val="0"/>
      <w:marTop w:val="0"/>
      <w:marBottom w:val="0"/>
      <w:divBdr>
        <w:top w:val="none" w:sz="0" w:space="0" w:color="auto"/>
        <w:left w:val="none" w:sz="0" w:space="0" w:color="auto"/>
        <w:bottom w:val="none" w:sz="0" w:space="0" w:color="auto"/>
        <w:right w:val="none" w:sz="0" w:space="0" w:color="auto"/>
      </w:divBdr>
    </w:div>
    <w:div w:id="1002048342">
      <w:bodyDiv w:val="1"/>
      <w:marLeft w:val="0"/>
      <w:marRight w:val="0"/>
      <w:marTop w:val="0"/>
      <w:marBottom w:val="0"/>
      <w:divBdr>
        <w:top w:val="none" w:sz="0" w:space="0" w:color="auto"/>
        <w:left w:val="none" w:sz="0" w:space="0" w:color="auto"/>
        <w:bottom w:val="none" w:sz="0" w:space="0" w:color="auto"/>
        <w:right w:val="none" w:sz="0" w:space="0" w:color="auto"/>
      </w:divBdr>
    </w:div>
    <w:div w:id="1002120042">
      <w:bodyDiv w:val="1"/>
      <w:marLeft w:val="0"/>
      <w:marRight w:val="0"/>
      <w:marTop w:val="0"/>
      <w:marBottom w:val="0"/>
      <w:divBdr>
        <w:top w:val="none" w:sz="0" w:space="0" w:color="auto"/>
        <w:left w:val="none" w:sz="0" w:space="0" w:color="auto"/>
        <w:bottom w:val="none" w:sz="0" w:space="0" w:color="auto"/>
        <w:right w:val="none" w:sz="0" w:space="0" w:color="auto"/>
      </w:divBdr>
    </w:div>
    <w:div w:id="1002121136">
      <w:bodyDiv w:val="1"/>
      <w:marLeft w:val="0"/>
      <w:marRight w:val="0"/>
      <w:marTop w:val="0"/>
      <w:marBottom w:val="0"/>
      <w:divBdr>
        <w:top w:val="none" w:sz="0" w:space="0" w:color="auto"/>
        <w:left w:val="none" w:sz="0" w:space="0" w:color="auto"/>
        <w:bottom w:val="none" w:sz="0" w:space="0" w:color="auto"/>
        <w:right w:val="none" w:sz="0" w:space="0" w:color="auto"/>
      </w:divBdr>
    </w:div>
    <w:div w:id="1002122048">
      <w:bodyDiv w:val="1"/>
      <w:marLeft w:val="0"/>
      <w:marRight w:val="0"/>
      <w:marTop w:val="0"/>
      <w:marBottom w:val="0"/>
      <w:divBdr>
        <w:top w:val="none" w:sz="0" w:space="0" w:color="auto"/>
        <w:left w:val="none" w:sz="0" w:space="0" w:color="auto"/>
        <w:bottom w:val="none" w:sz="0" w:space="0" w:color="auto"/>
        <w:right w:val="none" w:sz="0" w:space="0" w:color="auto"/>
      </w:divBdr>
    </w:div>
    <w:div w:id="1002199534">
      <w:bodyDiv w:val="1"/>
      <w:marLeft w:val="0"/>
      <w:marRight w:val="0"/>
      <w:marTop w:val="0"/>
      <w:marBottom w:val="0"/>
      <w:divBdr>
        <w:top w:val="none" w:sz="0" w:space="0" w:color="auto"/>
        <w:left w:val="none" w:sz="0" w:space="0" w:color="auto"/>
        <w:bottom w:val="none" w:sz="0" w:space="0" w:color="auto"/>
        <w:right w:val="none" w:sz="0" w:space="0" w:color="auto"/>
      </w:divBdr>
    </w:div>
    <w:div w:id="1002203227">
      <w:bodyDiv w:val="1"/>
      <w:marLeft w:val="0"/>
      <w:marRight w:val="0"/>
      <w:marTop w:val="0"/>
      <w:marBottom w:val="0"/>
      <w:divBdr>
        <w:top w:val="none" w:sz="0" w:space="0" w:color="auto"/>
        <w:left w:val="none" w:sz="0" w:space="0" w:color="auto"/>
        <w:bottom w:val="none" w:sz="0" w:space="0" w:color="auto"/>
        <w:right w:val="none" w:sz="0" w:space="0" w:color="auto"/>
      </w:divBdr>
    </w:div>
    <w:div w:id="1002314836">
      <w:bodyDiv w:val="1"/>
      <w:marLeft w:val="0"/>
      <w:marRight w:val="0"/>
      <w:marTop w:val="0"/>
      <w:marBottom w:val="0"/>
      <w:divBdr>
        <w:top w:val="none" w:sz="0" w:space="0" w:color="auto"/>
        <w:left w:val="none" w:sz="0" w:space="0" w:color="auto"/>
        <w:bottom w:val="none" w:sz="0" w:space="0" w:color="auto"/>
        <w:right w:val="none" w:sz="0" w:space="0" w:color="auto"/>
      </w:divBdr>
    </w:div>
    <w:div w:id="1002389919">
      <w:bodyDiv w:val="1"/>
      <w:marLeft w:val="0"/>
      <w:marRight w:val="0"/>
      <w:marTop w:val="0"/>
      <w:marBottom w:val="0"/>
      <w:divBdr>
        <w:top w:val="none" w:sz="0" w:space="0" w:color="auto"/>
        <w:left w:val="none" w:sz="0" w:space="0" w:color="auto"/>
        <w:bottom w:val="none" w:sz="0" w:space="0" w:color="auto"/>
        <w:right w:val="none" w:sz="0" w:space="0" w:color="auto"/>
      </w:divBdr>
    </w:div>
    <w:div w:id="1002392562">
      <w:bodyDiv w:val="1"/>
      <w:marLeft w:val="0"/>
      <w:marRight w:val="0"/>
      <w:marTop w:val="0"/>
      <w:marBottom w:val="0"/>
      <w:divBdr>
        <w:top w:val="none" w:sz="0" w:space="0" w:color="auto"/>
        <w:left w:val="none" w:sz="0" w:space="0" w:color="auto"/>
        <w:bottom w:val="none" w:sz="0" w:space="0" w:color="auto"/>
        <w:right w:val="none" w:sz="0" w:space="0" w:color="auto"/>
      </w:divBdr>
    </w:div>
    <w:div w:id="1002396958">
      <w:bodyDiv w:val="1"/>
      <w:marLeft w:val="0"/>
      <w:marRight w:val="0"/>
      <w:marTop w:val="0"/>
      <w:marBottom w:val="0"/>
      <w:divBdr>
        <w:top w:val="none" w:sz="0" w:space="0" w:color="auto"/>
        <w:left w:val="none" w:sz="0" w:space="0" w:color="auto"/>
        <w:bottom w:val="none" w:sz="0" w:space="0" w:color="auto"/>
        <w:right w:val="none" w:sz="0" w:space="0" w:color="auto"/>
      </w:divBdr>
    </w:div>
    <w:div w:id="1002439159">
      <w:bodyDiv w:val="1"/>
      <w:marLeft w:val="0"/>
      <w:marRight w:val="0"/>
      <w:marTop w:val="0"/>
      <w:marBottom w:val="0"/>
      <w:divBdr>
        <w:top w:val="none" w:sz="0" w:space="0" w:color="auto"/>
        <w:left w:val="none" w:sz="0" w:space="0" w:color="auto"/>
        <w:bottom w:val="none" w:sz="0" w:space="0" w:color="auto"/>
        <w:right w:val="none" w:sz="0" w:space="0" w:color="auto"/>
      </w:divBdr>
    </w:div>
    <w:div w:id="1002466086">
      <w:bodyDiv w:val="1"/>
      <w:marLeft w:val="0"/>
      <w:marRight w:val="0"/>
      <w:marTop w:val="0"/>
      <w:marBottom w:val="0"/>
      <w:divBdr>
        <w:top w:val="none" w:sz="0" w:space="0" w:color="auto"/>
        <w:left w:val="none" w:sz="0" w:space="0" w:color="auto"/>
        <w:bottom w:val="none" w:sz="0" w:space="0" w:color="auto"/>
        <w:right w:val="none" w:sz="0" w:space="0" w:color="auto"/>
      </w:divBdr>
    </w:div>
    <w:div w:id="1002581741">
      <w:bodyDiv w:val="1"/>
      <w:marLeft w:val="0"/>
      <w:marRight w:val="0"/>
      <w:marTop w:val="0"/>
      <w:marBottom w:val="0"/>
      <w:divBdr>
        <w:top w:val="none" w:sz="0" w:space="0" w:color="auto"/>
        <w:left w:val="none" w:sz="0" w:space="0" w:color="auto"/>
        <w:bottom w:val="none" w:sz="0" w:space="0" w:color="auto"/>
        <w:right w:val="none" w:sz="0" w:space="0" w:color="auto"/>
      </w:divBdr>
    </w:div>
    <w:div w:id="1002584788">
      <w:bodyDiv w:val="1"/>
      <w:marLeft w:val="0"/>
      <w:marRight w:val="0"/>
      <w:marTop w:val="0"/>
      <w:marBottom w:val="0"/>
      <w:divBdr>
        <w:top w:val="none" w:sz="0" w:space="0" w:color="auto"/>
        <w:left w:val="none" w:sz="0" w:space="0" w:color="auto"/>
        <w:bottom w:val="none" w:sz="0" w:space="0" w:color="auto"/>
        <w:right w:val="none" w:sz="0" w:space="0" w:color="auto"/>
      </w:divBdr>
    </w:div>
    <w:div w:id="1002733378">
      <w:bodyDiv w:val="1"/>
      <w:marLeft w:val="0"/>
      <w:marRight w:val="0"/>
      <w:marTop w:val="0"/>
      <w:marBottom w:val="0"/>
      <w:divBdr>
        <w:top w:val="none" w:sz="0" w:space="0" w:color="auto"/>
        <w:left w:val="none" w:sz="0" w:space="0" w:color="auto"/>
        <w:bottom w:val="none" w:sz="0" w:space="0" w:color="auto"/>
        <w:right w:val="none" w:sz="0" w:space="0" w:color="auto"/>
      </w:divBdr>
    </w:div>
    <w:div w:id="1002782099">
      <w:bodyDiv w:val="1"/>
      <w:marLeft w:val="0"/>
      <w:marRight w:val="0"/>
      <w:marTop w:val="0"/>
      <w:marBottom w:val="0"/>
      <w:divBdr>
        <w:top w:val="none" w:sz="0" w:space="0" w:color="auto"/>
        <w:left w:val="none" w:sz="0" w:space="0" w:color="auto"/>
        <w:bottom w:val="none" w:sz="0" w:space="0" w:color="auto"/>
        <w:right w:val="none" w:sz="0" w:space="0" w:color="auto"/>
      </w:divBdr>
    </w:div>
    <w:div w:id="1002850963">
      <w:bodyDiv w:val="1"/>
      <w:marLeft w:val="0"/>
      <w:marRight w:val="0"/>
      <w:marTop w:val="0"/>
      <w:marBottom w:val="0"/>
      <w:divBdr>
        <w:top w:val="none" w:sz="0" w:space="0" w:color="auto"/>
        <w:left w:val="none" w:sz="0" w:space="0" w:color="auto"/>
        <w:bottom w:val="none" w:sz="0" w:space="0" w:color="auto"/>
        <w:right w:val="none" w:sz="0" w:space="0" w:color="auto"/>
      </w:divBdr>
    </w:div>
    <w:div w:id="1002927084">
      <w:bodyDiv w:val="1"/>
      <w:marLeft w:val="0"/>
      <w:marRight w:val="0"/>
      <w:marTop w:val="0"/>
      <w:marBottom w:val="0"/>
      <w:divBdr>
        <w:top w:val="none" w:sz="0" w:space="0" w:color="auto"/>
        <w:left w:val="none" w:sz="0" w:space="0" w:color="auto"/>
        <w:bottom w:val="none" w:sz="0" w:space="0" w:color="auto"/>
        <w:right w:val="none" w:sz="0" w:space="0" w:color="auto"/>
      </w:divBdr>
    </w:div>
    <w:div w:id="1002968513">
      <w:bodyDiv w:val="1"/>
      <w:marLeft w:val="0"/>
      <w:marRight w:val="0"/>
      <w:marTop w:val="0"/>
      <w:marBottom w:val="0"/>
      <w:divBdr>
        <w:top w:val="none" w:sz="0" w:space="0" w:color="auto"/>
        <w:left w:val="none" w:sz="0" w:space="0" w:color="auto"/>
        <w:bottom w:val="none" w:sz="0" w:space="0" w:color="auto"/>
        <w:right w:val="none" w:sz="0" w:space="0" w:color="auto"/>
      </w:divBdr>
    </w:div>
    <w:div w:id="1002973245">
      <w:bodyDiv w:val="1"/>
      <w:marLeft w:val="0"/>
      <w:marRight w:val="0"/>
      <w:marTop w:val="0"/>
      <w:marBottom w:val="0"/>
      <w:divBdr>
        <w:top w:val="none" w:sz="0" w:space="0" w:color="auto"/>
        <w:left w:val="none" w:sz="0" w:space="0" w:color="auto"/>
        <w:bottom w:val="none" w:sz="0" w:space="0" w:color="auto"/>
        <w:right w:val="none" w:sz="0" w:space="0" w:color="auto"/>
      </w:divBdr>
    </w:div>
    <w:div w:id="1003169188">
      <w:bodyDiv w:val="1"/>
      <w:marLeft w:val="0"/>
      <w:marRight w:val="0"/>
      <w:marTop w:val="0"/>
      <w:marBottom w:val="0"/>
      <w:divBdr>
        <w:top w:val="none" w:sz="0" w:space="0" w:color="auto"/>
        <w:left w:val="none" w:sz="0" w:space="0" w:color="auto"/>
        <w:bottom w:val="none" w:sz="0" w:space="0" w:color="auto"/>
        <w:right w:val="none" w:sz="0" w:space="0" w:color="auto"/>
      </w:divBdr>
    </w:div>
    <w:div w:id="1003432164">
      <w:bodyDiv w:val="1"/>
      <w:marLeft w:val="0"/>
      <w:marRight w:val="0"/>
      <w:marTop w:val="0"/>
      <w:marBottom w:val="0"/>
      <w:divBdr>
        <w:top w:val="none" w:sz="0" w:space="0" w:color="auto"/>
        <w:left w:val="none" w:sz="0" w:space="0" w:color="auto"/>
        <w:bottom w:val="none" w:sz="0" w:space="0" w:color="auto"/>
        <w:right w:val="none" w:sz="0" w:space="0" w:color="auto"/>
      </w:divBdr>
    </w:div>
    <w:div w:id="1003506753">
      <w:bodyDiv w:val="1"/>
      <w:marLeft w:val="0"/>
      <w:marRight w:val="0"/>
      <w:marTop w:val="0"/>
      <w:marBottom w:val="0"/>
      <w:divBdr>
        <w:top w:val="none" w:sz="0" w:space="0" w:color="auto"/>
        <w:left w:val="none" w:sz="0" w:space="0" w:color="auto"/>
        <w:bottom w:val="none" w:sz="0" w:space="0" w:color="auto"/>
        <w:right w:val="none" w:sz="0" w:space="0" w:color="auto"/>
      </w:divBdr>
    </w:div>
    <w:div w:id="1003507008">
      <w:bodyDiv w:val="1"/>
      <w:marLeft w:val="0"/>
      <w:marRight w:val="0"/>
      <w:marTop w:val="0"/>
      <w:marBottom w:val="0"/>
      <w:divBdr>
        <w:top w:val="none" w:sz="0" w:space="0" w:color="auto"/>
        <w:left w:val="none" w:sz="0" w:space="0" w:color="auto"/>
        <w:bottom w:val="none" w:sz="0" w:space="0" w:color="auto"/>
        <w:right w:val="none" w:sz="0" w:space="0" w:color="auto"/>
      </w:divBdr>
    </w:div>
    <w:div w:id="1003510731">
      <w:bodyDiv w:val="1"/>
      <w:marLeft w:val="0"/>
      <w:marRight w:val="0"/>
      <w:marTop w:val="0"/>
      <w:marBottom w:val="0"/>
      <w:divBdr>
        <w:top w:val="none" w:sz="0" w:space="0" w:color="auto"/>
        <w:left w:val="none" w:sz="0" w:space="0" w:color="auto"/>
        <w:bottom w:val="none" w:sz="0" w:space="0" w:color="auto"/>
        <w:right w:val="none" w:sz="0" w:space="0" w:color="auto"/>
      </w:divBdr>
    </w:div>
    <w:div w:id="1003626348">
      <w:bodyDiv w:val="1"/>
      <w:marLeft w:val="0"/>
      <w:marRight w:val="0"/>
      <w:marTop w:val="0"/>
      <w:marBottom w:val="0"/>
      <w:divBdr>
        <w:top w:val="none" w:sz="0" w:space="0" w:color="auto"/>
        <w:left w:val="none" w:sz="0" w:space="0" w:color="auto"/>
        <w:bottom w:val="none" w:sz="0" w:space="0" w:color="auto"/>
        <w:right w:val="none" w:sz="0" w:space="0" w:color="auto"/>
      </w:divBdr>
    </w:div>
    <w:div w:id="1003707609">
      <w:bodyDiv w:val="1"/>
      <w:marLeft w:val="0"/>
      <w:marRight w:val="0"/>
      <w:marTop w:val="0"/>
      <w:marBottom w:val="0"/>
      <w:divBdr>
        <w:top w:val="none" w:sz="0" w:space="0" w:color="auto"/>
        <w:left w:val="none" w:sz="0" w:space="0" w:color="auto"/>
        <w:bottom w:val="none" w:sz="0" w:space="0" w:color="auto"/>
        <w:right w:val="none" w:sz="0" w:space="0" w:color="auto"/>
      </w:divBdr>
    </w:div>
    <w:div w:id="1003776634">
      <w:bodyDiv w:val="1"/>
      <w:marLeft w:val="0"/>
      <w:marRight w:val="0"/>
      <w:marTop w:val="0"/>
      <w:marBottom w:val="0"/>
      <w:divBdr>
        <w:top w:val="none" w:sz="0" w:space="0" w:color="auto"/>
        <w:left w:val="none" w:sz="0" w:space="0" w:color="auto"/>
        <w:bottom w:val="none" w:sz="0" w:space="0" w:color="auto"/>
        <w:right w:val="none" w:sz="0" w:space="0" w:color="auto"/>
      </w:divBdr>
    </w:div>
    <w:div w:id="1003825884">
      <w:bodyDiv w:val="1"/>
      <w:marLeft w:val="0"/>
      <w:marRight w:val="0"/>
      <w:marTop w:val="0"/>
      <w:marBottom w:val="0"/>
      <w:divBdr>
        <w:top w:val="none" w:sz="0" w:space="0" w:color="auto"/>
        <w:left w:val="none" w:sz="0" w:space="0" w:color="auto"/>
        <w:bottom w:val="none" w:sz="0" w:space="0" w:color="auto"/>
        <w:right w:val="none" w:sz="0" w:space="0" w:color="auto"/>
      </w:divBdr>
    </w:div>
    <w:div w:id="1003973539">
      <w:bodyDiv w:val="1"/>
      <w:marLeft w:val="0"/>
      <w:marRight w:val="0"/>
      <w:marTop w:val="0"/>
      <w:marBottom w:val="0"/>
      <w:divBdr>
        <w:top w:val="none" w:sz="0" w:space="0" w:color="auto"/>
        <w:left w:val="none" w:sz="0" w:space="0" w:color="auto"/>
        <w:bottom w:val="none" w:sz="0" w:space="0" w:color="auto"/>
        <w:right w:val="none" w:sz="0" w:space="0" w:color="auto"/>
      </w:divBdr>
    </w:div>
    <w:div w:id="1003975152">
      <w:bodyDiv w:val="1"/>
      <w:marLeft w:val="0"/>
      <w:marRight w:val="0"/>
      <w:marTop w:val="0"/>
      <w:marBottom w:val="0"/>
      <w:divBdr>
        <w:top w:val="none" w:sz="0" w:space="0" w:color="auto"/>
        <w:left w:val="none" w:sz="0" w:space="0" w:color="auto"/>
        <w:bottom w:val="none" w:sz="0" w:space="0" w:color="auto"/>
        <w:right w:val="none" w:sz="0" w:space="0" w:color="auto"/>
      </w:divBdr>
    </w:div>
    <w:div w:id="1004164792">
      <w:bodyDiv w:val="1"/>
      <w:marLeft w:val="0"/>
      <w:marRight w:val="0"/>
      <w:marTop w:val="0"/>
      <w:marBottom w:val="0"/>
      <w:divBdr>
        <w:top w:val="none" w:sz="0" w:space="0" w:color="auto"/>
        <w:left w:val="none" w:sz="0" w:space="0" w:color="auto"/>
        <w:bottom w:val="none" w:sz="0" w:space="0" w:color="auto"/>
        <w:right w:val="none" w:sz="0" w:space="0" w:color="auto"/>
      </w:divBdr>
    </w:div>
    <w:div w:id="1004210767">
      <w:bodyDiv w:val="1"/>
      <w:marLeft w:val="0"/>
      <w:marRight w:val="0"/>
      <w:marTop w:val="0"/>
      <w:marBottom w:val="0"/>
      <w:divBdr>
        <w:top w:val="none" w:sz="0" w:space="0" w:color="auto"/>
        <w:left w:val="none" w:sz="0" w:space="0" w:color="auto"/>
        <w:bottom w:val="none" w:sz="0" w:space="0" w:color="auto"/>
        <w:right w:val="none" w:sz="0" w:space="0" w:color="auto"/>
      </w:divBdr>
    </w:div>
    <w:div w:id="1004236205">
      <w:bodyDiv w:val="1"/>
      <w:marLeft w:val="0"/>
      <w:marRight w:val="0"/>
      <w:marTop w:val="0"/>
      <w:marBottom w:val="0"/>
      <w:divBdr>
        <w:top w:val="none" w:sz="0" w:space="0" w:color="auto"/>
        <w:left w:val="none" w:sz="0" w:space="0" w:color="auto"/>
        <w:bottom w:val="none" w:sz="0" w:space="0" w:color="auto"/>
        <w:right w:val="none" w:sz="0" w:space="0" w:color="auto"/>
      </w:divBdr>
    </w:div>
    <w:div w:id="1004354414">
      <w:bodyDiv w:val="1"/>
      <w:marLeft w:val="0"/>
      <w:marRight w:val="0"/>
      <w:marTop w:val="0"/>
      <w:marBottom w:val="0"/>
      <w:divBdr>
        <w:top w:val="none" w:sz="0" w:space="0" w:color="auto"/>
        <w:left w:val="none" w:sz="0" w:space="0" w:color="auto"/>
        <w:bottom w:val="none" w:sz="0" w:space="0" w:color="auto"/>
        <w:right w:val="none" w:sz="0" w:space="0" w:color="auto"/>
      </w:divBdr>
    </w:div>
    <w:div w:id="1004357616">
      <w:bodyDiv w:val="1"/>
      <w:marLeft w:val="0"/>
      <w:marRight w:val="0"/>
      <w:marTop w:val="0"/>
      <w:marBottom w:val="0"/>
      <w:divBdr>
        <w:top w:val="none" w:sz="0" w:space="0" w:color="auto"/>
        <w:left w:val="none" w:sz="0" w:space="0" w:color="auto"/>
        <w:bottom w:val="none" w:sz="0" w:space="0" w:color="auto"/>
        <w:right w:val="none" w:sz="0" w:space="0" w:color="auto"/>
      </w:divBdr>
    </w:div>
    <w:div w:id="1004405872">
      <w:bodyDiv w:val="1"/>
      <w:marLeft w:val="0"/>
      <w:marRight w:val="0"/>
      <w:marTop w:val="0"/>
      <w:marBottom w:val="0"/>
      <w:divBdr>
        <w:top w:val="none" w:sz="0" w:space="0" w:color="auto"/>
        <w:left w:val="none" w:sz="0" w:space="0" w:color="auto"/>
        <w:bottom w:val="none" w:sz="0" w:space="0" w:color="auto"/>
        <w:right w:val="none" w:sz="0" w:space="0" w:color="auto"/>
      </w:divBdr>
    </w:div>
    <w:div w:id="1004430205">
      <w:bodyDiv w:val="1"/>
      <w:marLeft w:val="0"/>
      <w:marRight w:val="0"/>
      <w:marTop w:val="0"/>
      <w:marBottom w:val="0"/>
      <w:divBdr>
        <w:top w:val="none" w:sz="0" w:space="0" w:color="auto"/>
        <w:left w:val="none" w:sz="0" w:space="0" w:color="auto"/>
        <w:bottom w:val="none" w:sz="0" w:space="0" w:color="auto"/>
        <w:right w:val="none" w:sz="0" w:space="0" w:color="auto"/>
      </w:divBdr>
    </w:div>
    <w:div w:id="1004436743">
      <w:bodyDiv w:val="1"/>
      <w:marLeft w:val="0"/>
      <w:marRight w:val="0"/>
      <w:marTop w:val="0"/>
      <w:marBottom w:val="0"/>
      <w:divBdr>
        <w:top w:val="none" w:sz="0" w:space="0" w:color="auto"/>
        <w:left w:val="none" w:sz="0" w:space="0" w:color="auto"/>
        <w:bottom w:val="none" w:sz="0" w:space="0" w:color="auto"/>
        <w:right w:val="none" w:sz="0" w:space="0" w:color="auto"/>
      </w:divBdr>
    </w:div>
    <w:div w:id="1004473207">
      <w:bodyDiv w:val="1"/>
      <w:marLeft w:val="0"/>
      <w:marRight w:val="0"/>
      <w:marTop w:val="0"/>
      <w:marBottom w:val="0"/>
      <w:divBdr>
        <w:top w:val="none" w:sz="0" w:space="0" w:color="auto"/>
        <w:left w:val="none" w:sz="0" w:space="0" w:color="auto"/>
        <w:bottom w:val="none" w:sz="0" w:space="0" w:color="auto"/>
        <w:right w:val="none" w:sz="0" w:space="0" w:color="auto"/>
      </w:divBdr>
    </w:div>
    <w:div w:id="1004629263">
      <w:bodyDiv w:val="1"/>
      <w:marLeft w:val="0"/>
      <w:marRight w:val="0"/>
      <w:marTop w:val="0"/>
      <w:marBottom w:val="0"/>
      <w:divBdr>
        <w:top w:val="none" w:sz="0" w:space="0" w:color="auto"/>
        <w:left w:val="none" w:sz="0" w:space="0" w:color="auto"/>
        <w:bottom w:val="none" w:sz="0" w:space="0" w:color="auto"/>
        <w:right w:val="none" w:sz="0" w:space="0" w:color="auto"/>
      </w:divBdr>
    </w:div>
    <w:div w:id="1004667838">
      <w:bodyDiv w:val="1"/>
      <w:marLeft w:val="0"/>
      <w:marRight w:val="0"/>
      <w:marTop w:val="0"/>
      <w:marBottom w:val="0"/>
      <w:divBdr>
        <w:top w:val="none" w:sz="0" w:space="0" w:color="auto"/>
        <w:left w:val="none" w:sz="0" w:space="0" w:color="auto"/>
        <w:bottom w:val="none" w:sz="0" w:space="0" w:color="auto"/>
        <w:right w:val="none" w:sz="0" w:space="0" w:color="auto"/>
      </w:divBdr>
    </w:div>
    <w:div w:id="1004671921">
      <w:bodyDiv w:val="1"/>
      <w:marLeft w:val="0"/>
      <w:marRight w:val="0"/>
      <w:marTop w:val="0"/>
      <w:marBottom w:val="0"/>
      <w:divBdr>
        <w:top w:val="none" w:sz="0" w:space="0" w:color="auto"/>
        <w:left w:val="none" w:sz="0" w:space="0" w:color="auto"/>
        <w:bottom w:val="none" w:sz="0" w:space="0" w:color="auto"/>
        <w:right w:val="none" w:sz="0" w:space="0" w:color="auto"/>
      </w:divBdr>
    </w:div>
    <w:div w:id="1004673242">
      <w:bodyDiv w:val="1"/>
      <w:marLeft w:val="0"/>
      <w:marRight w:val="0"/>
      <w:marTop w:val="0"/>
      <w:marBottom w:val="0"/>
      <w:divBdr>
        <w:top w:val="none" w:sz="0" w:space="0" w:color="auto"/>
        <w:left w:val="none" w:sz="0" w:space="0" w:color="auto"/>
        <w:bottom w:val="none" w:sz="0" w:space="0" w:color="auto"/>
        <w:right w:val="none" w:sz="0" w:space="0" w:color="auto"/>
      </w:divBdr>
    </w:div>
    <w:div w:id="1004741259">
      <w:bodyDiv w:val="1"/>
      <w:marLeft w:val="0"/>
      <w:marRight w:val="0"/>
      <w:marTop w:val="0"/>
      <w:marBottom w:val="0"/>
      <w:divBdr>
        <w:top w:val="none" w:sz="0" w:space="0" w:color="auto"/>
        <w:left w:val="none" w:sz="0" w:space="0" w:color="auto"/>
        <w:bottom w:val="none" w:sz="0" w:space="0" w:color="auto"/>
        <w:right w:val="none" w:sz="0" w:space="0" w:color="auto"/>
      </w:divBdr>
    </w:div>
    <w:div w:id="1004817183">
      <w:bodyDiv w:val="1"/>
      <w:marLeft w:val="0"/>
      <w:marRight w:val="0"/>
      <w:marTop w:val="0"/>
      <w:marBottom w:val="0"/>
      <w:divBdr>
        <w:top w:val="none" w:sz="0" w:space="0" w:color="auto"/>
        <w:left w:val="none" w:sz="0" w:space="0" w:color="auto"/>
        <w:bottom w:val="none" w:sz="0" w:space="0" w:color="auto"/>
        <w:right w:val="none" w:sz="0" w:space="0" w:color="auto"/>
      </w:divBdr>
    </w:div>
    <w:div w:id="1004867370">
      <w:bodyDiv w:val="1"/>
      <w:marLeft w:val="0"/>
      <w:marRight w:val="0"/>
      <w:marTop w:val="0"/>
      <w:marBottom w:val="0"/>
      <w:divBdr>
        <w:top w:val="none" w:sz="0" w:space="0" w:color="auto"/>
        <w:left w:val="none" w:sz="0" w:space="0" w:color="auto"/>
        <w:bottom w:val="none" w:sz="0" w:space="0" w:color="auto"/>
        <w:right w:val="none" w:sz="0" w:space="0" w:color="auto"/>
      </w:divBdr>
    </w:div>
    <w:div w:id="1004891754">
      <w:bodyDiv w:val="1"/>
      <w:marLeft w:val="0"/>
      <w:marRight w:val="0"/>
      <w:marTop w:val="0"/>
      <w:marBottom w:val="0"/>
      <w:divBdr>
        <w:top w:val="none" w:sz="0" w:space="0" w:color="auto"/>
        <w:left w:val="none" w:sz="0" w:space="0" w:color="auto"/>
        <w:bottom w:val="none" w:sz="0" w:space="0" w:color="auto"/>
        <w:right w:val="none" w:sz="0" w:space="0" w:color="auto"/>
      </w:divBdr>
    </w:div>
    <w:div w:id="1004892439">
      <w:bodyDiv w:val="1"/>
      <w:marLeft w:val="0"/>
      <w:marRight w:val="0"/>
      <w:marTop w:val="0"/>
      <w:marBottom w:val="0"/>
      <w:divBdr>
        <w:top w:val="none" w:sz="0" w:space="0" w:color="auto"/>
        <w:left w:val="none" w:sz="0" w:space="0" w:color="auto"/>
        <w:bottom w:val="none" w:sz="0" w:space="0" w:color="auto"/>
        <w:right w:val="none" w:sz="0" w:space="0" w:color="auto"/>
      </w:divBdr>
    </w:div>
    <w:div w:id="1005210064">
      <w:bodyDiv w:val="1"/>
      <w:marLeft w:val="0"/>
      <w:marRight w:val="0"/>
      <w:marTop w:val="0"/>
      <w:marBottom w:val="0"/>
      <w:divBdr>
        <w:top w:val="none" w:sz="0" w:space="0" w:color="auto"/>
        <w:left w:val="none" w:sz="0" w:space="0" w:color="auto"/>
        <w:bottom w:val="none" w:sz="0" w:space="0" w:color="auto"/>
        <w:right w:val="none" w:sz="0" w:space="0" w:color="auto"/>
      </w:divBdr>
    </w:div>
    <w:div w:id="1005281402">
      <w:bodyDiv w:val="1"/>
      <w:marLeft w:val="0"/>
      <w:marRight w:val="0"/>
      <w:marTop w:val="0"/>
      <w:marBottom w:val="0"/>
      <w:divBdr>
        <w:top w:val="none" w:sz="0" w:space="0" w:color="auto"/>
        <w:left w:val="none" w:sz="0" w:space="0" w:color="auto"/>
        <w:bottom w:val="none" w:sz="0" w:space="0" w:color="auto"/>
        <w:right w:val="none" w:sz="0" w:space="0" w:color="auto"/>
      </w:divBdr>
    </w:div>
    <w:div w:id="1005282509">
      <w:bodyDiv w:val="1"/>
      <w:marLeft w:val="0"/>
      <w:marRight w:val="0"/>
      <w:marTop w:val="0"/>
      <w:marBottom w:val="0"/>
      <w:divBdr>
        <w:top w:val="none" w:sz="0" w:space="0" w:color="auto"/>
        <w:left w:val="none" w:sz="0" w:space="0" w:color="auto"/>
        <w:bottom w:val="none" w:sz="0" w:space="0" w:color="auto"/>
        <w:right w:val="none" w:sz="0" w:space="0" w:color="auto"/>
      </w:divBdr>
    </w:div>
    <w:div w:id="1005282650">
      <w:bodyDiv w:val="1"/>
      <w:marLeft w:val="0"/>
      <w:marRight w:val="0"/>
      <w:marTop w:val="0"/>
      <w:marBottom w:val="0"/>
      <w:divBdr>
        <w:top w:val="none" w:sz="0" w:space="0" w:color="auto"/>
        <w:left w:val="none" w:sz="0" w:space="0" w:color="auto"/>
        <w:bottom w:val="none" w:sz="0" w:space="0" w:color="auto"/>
        <w:right w:val="none" w:sz="0" w:space="0" w:color="auto"/>
      </w:divBdr>
    </w:div>
    <w:div w:id="1005285124">
      <w:bodyDiv w:val="1"/>
      <w:marLeft w:val="0"/>
      <w:marRight w:val="0"/>
      <w:marTop w:val="0"/>
      <w:marBottom w:val="0"/>
      <w:divBdr>
        <w:top w:val="none" w:sz="0" w:space="0" w:color="auto"/>
        <w:left w:val="none" w:sz="0" w:space="0" w:color="auto"/>
        <w:bottom w:val="none" w:sz="0" w:space="0" w:color="auto"/>
        <w:right w:val="none" w:sz="0" w:space="0" w:color="auto"/>
      </w:divBdr>
    </w:div>
    <w:div w:id="1005285426">
      <w:bodyDiv w:val="1"/>
      <w:marLeft w:val="0"/>
      <w:marRight w:val="0"/>
      <w:marTop w:val="0"/>
      <w:marBottom w:val="0"/>
      <w:divBdr>
        <w:top w:val="none" w:sz="0" w:space="0" w:color="auto"/>
        <w:left w:val="none" w:sz="0" w:space="0" w:color="auto"/>
        <w:bottom w:val="none" w:sz="0" w:space="0" w:color="auto"/>
        <w:right w:val="none" w:sz="0" w:space="0" w:color="auto"/>
      </w:divBdr>
    </w:div>
    <w:div w:id="1005286069">
      <w:bodyDiv w:val="1"/>
      <w:marLeft w:val="0"/>
      <w:marRight w:val="0"/>
      <w:marTop w:val="0"/>
      <w:marBottom w:val="0"/>
      <w:divBdr>
        <w:top w:val="none" w:sz="0" w:space="0" w:color="auto"/>
        <w:left w:val="none" w:sz="0" w:space="0" w:color="auto"/>
        <w:bottom w:val="none" w:sz="0" w:space="0" w:color="auto"/>
        <w:right w:val="none" w:sz="0" w:space="0" w:color="auto"/>
      </w:divBdr>
    </w:div>
    <w:div w:id="1005401066">
      <w:bodyDiv w:val="1"/>
      <w:marLeft w:val="0"/>
      <w:marRight w:val="0"/>
      <w:marTop w:val="0"/>
      <w:marBottom w:val="0"/>
      <w:divBdr>
        <w:top w:val="none" w:sz="0" w:space="0" w:color="auto"/>
        <w:left w:val="none" w:sz="0" w:space="0" w:color="auto"/>
        <w:bottom w:val="none" w:sz="0" w:space="0" w:color="auto"/>
        <w:right w:val="none" w:sz="0" w:space="0" w:color="auto"/>
      </w:divBdr>
    </w:div>
    <w:div w:id="1005473437">
      <w:bodyDiv w:val="1"/>
      <w:marLeft w:val="0"/>
      <w:marRight w:val="0"/>
      <w:marTop w:val="0"/>
      <w:marBottom w:val="0"/>
      <w:divBdr>
        <w:top w:val="none" w:sz="0" w:space="0" w:color="auto"/>
        <w:left w:val="none" w:sz="0" w:space="0" w:color="auto"/>
        <w:bottom w:val="none" w:sz="0" w:space="0" w:color="auto"/>
        <w:right w:val="none" w:sz="0" w:space="0" w:color="auto"/>
      </w:divBdr>
    </w:div>
    <w:div w:id="1005479763">
      <w:bodyDiv w:val="1"/>
      <w:marLeft w:val="0"/>
      <w:marRight w:val="0"/>
      <w:marTop w:val="0"/>
      <w:marBottom w:val="0"/>
      <w:divBdr>
        <w:top w:val="none" w:sz="0" w:space="0" w:color="auto"/>
        <w:left w:val="none" w:sz="0" w:space="0" w:color="auto"/>
        <w:bottom w:val="none" w:sz="0" w:space="0" w:color="auto"/>
        <w:right w:val="none" w:sz="0" w:space="0" w:color="auto"/>
      </w:divBdr>
    </w:div>
    <w:div w:id="1005550190">
      <w:bodyDiv w:val="1"/>
      <w:marLeft w:val="0"/>
      <w:marRight w:val="0"/>
      <w:marTop w:val="0"/>
      <w:marBottom w:val="0"/>
      <w:divBdr>
        <w:top w:val="none" w:sz="0" w:space="0" w:color="auto"/>
        <w:left w:val="none" w:sz="0" w:space="0" w:color="auto"/>
        <w:bottom w:val="none" w:sz="0" w:space="0" w:color="auto"/>
        <w:right w:val="none" w:sz="0" w:space="0" w:color="auto"/>
      </w:divBdr>
    </w:div>
    <w:div w:id="1005666290">
      <w:bodyDiv w:val="1"/>
      <w:marLeft w:val="0"/>
      <w:marRight w:val="0"/>
      <w:marTop w:val="0"/>
      <w:marBottom w:val="0"/>
      <w:divBdr>
        <w:top w:val="none" w:sz="0" w:space="0" w:color="auto"/>
        <w:left w:val="none" w:sz="0" w:space="0" w:color="auto"/>
        <w:bottom w:val="none" w:sz="0" w:space="0" w:color="auto"/>
        <w:right w:val="none" w:sz="0" w:space="0" w:color="auto"/>
      </w:divBdr>
    </w:div>
    <w:div w:id="1005715497">
      <w:bodyDiv w:val="1"/>
      <w:marLeft w:val="0"/>
      <w:marRight w:val="0"/>
      <w:marTop w:val="0"/>
      <w:marBottom w:val="0"/>
      <w:divBdr>
        <w:top w:val="none" w:sz="0" w:space="0" w:color="auto"/>
        <w:left w:val="none" w:sz="0" w:space="0" w:color="auto"/>
        <w:bottom w:val="none" w:sz="0" w:space="0" w:color="auto"/>
        <w:right w:val="none" w:sz="0" w:space="0" w:color="auto"/>
      </w:divBdr>
    </w:div>
    <w:div w:id="1005783583">
      <w:bodyDiv w:val="1"/>
      <w:marLeft w:val="0"/>
      <w:marRight w:val="0"/>
      <w:marTop w:val="0"/>
      <w:marBottom w:val="0"/>
      <w:divBdr>
        <w:top w:val="none" w:sz="0" w:space="0" w:color="auto"/>
        <w:left w:val="none" w:sz="0" w:space="0" w:color="auto"/>
        <w:bottom w:val="none" w:sz="0" w:space="0" w:color="auto"/>
        <w:right w:val="none" w:sz="0" w:space="0" w:color="auto"/>
      </w:divBdr>
    </w:div>
    <w:div w:id="1005936406">
      <w:bodyDiv w:val="1"/>
      <w:marLeft w:val="0"/>
      <w:marRight w:val="0"/>
      <w:marTop w:val="0"/>
      <w:marBottom w:val="0"/>
      <w:divBdr>
        <w:top w:val="none" w:sz="0" w:space="0" w:color="auto"/>
        <w:left w:val="none" w:sz="0" w:space="0" w:color="auto"/>
        <w:bottom w:val="none" w:sz="0" w:space="0" w:color="auto"/>
        <w:right w:val="none" w:sz="0" w:space="0" w:color="auto"/>
      </w:divBdr>
    </w:div>
    <w:div w:id="1006059897">
      <w:bodyDiv w:val="1"/>
      <w:marLeft w:val="0"/>
      <w:marRight w:val="0"/>
      <w:marTop w:val="0"/>
      <w:marBottom w:val="0"/>
      <w:divBdr>
        <w:top w:val="none" w:sz="0" w:space="0" w:color="auto"/>
        <w:left w:val="none" w:sz="0" w:space="0" w:color="auto"/>
        <w:bottom w:val="none" w:sz="0" w:space="0" w:color="auto"/>
        <w:right w:val="none" w:sz="0" w:space="0" w:color="auto"/>
      </w:divBdr>
    </w:div>
    <w:div w:id="1006204083">
      <w:bodyDiv w:val="1"/>
      <w:marLeft w:val="0"/>
      <w:marRight w:val="0"/>
      <w:marTop w:val="0"/>
      <w:marBottom w:val="0"/>
      <w:divBdr>
        <w:top w:val="none" w:sz="0" w:space="0" w:color="auto"/>
        <w:left w:val="none" w:sz="0" w:space="0" w:color="auto"/>
        <w:bottom w:val="none" w:sz="0" w:space="0" w:color="auto"/>
        <w:right w:val="none" w:sz="0" w:space="0" w:color="auto"/>
      </w:divBdr>
    </w:div>
    <w:div w:id="1006204182">
      <w:bodyDiv w:val="1"/>
      <w:marLeft w:val="0"/>
      <w:marRight w:val="0"/>
      <w:marTop w:val="0"/>
      <w:marBottom w:val="0"/>
      <w:divBdr>
        <w:top w:val="none" w:sz="0" w:space="0" w:color="auto"/>
        <w:left w:val="none" w:sz="0" w:space="0" w:color="auto"/>
        <w:bottom w:val="none" w:sz="0" w:space="0" w:color="auto"/>
        <w:right w:val="none" w:sz="0" w:space="0" w:color="auto"/>
      </w:divBdr>
    </w:div>
    <w:div w:id="1006248445">
      <w:bodyDiv w:val="1"/>
      <w:marLeft w:val="0"/>
      <w:marRight w:val="0"/>
      <w:marTop w:val="0"/>
      <w:marBottom w:val="0"/>
      <w:divBdr>
        <w:top w:val="none" w:sz="0" w:space="0" w:color="auto"/>
        <w:left w:val="none" w:sz="0" w:space="0" w:color="auto"/>
        <w:bottom w:val="none" w:sz="0" w:space="0" w:color="auto"/>
        <w:right w:val="none" w:sz="0" w:space="0" w:color="auto"/>
      </w:divBdr>
    </w:div>
    <w:div w:id="1006322382">
      <w:bodyDiv w:val="1"/>
      <w:marLeft w:val="0"/>
      <w:marRight w:val="0"/>
      <w:marTop w:val="0"/>
      <w:marBottom w:val="0"/>
      <w:divBdr>
        <w:top w:val="none" w:sz="0" w:space="0" w:color="auto"/>
        <w:left w:val="none" w:sz="0" w:space="0" w:color="auto"/>
        <w:bottom w:val="none" w:sz="0" w:space="0" w:color="auto"/>
        <w:right w:val="none" w:sz="0" w:space="0" w:color="auto"/>
      </w:divBdr>
    </w:div>
    <w:div w:id="1006328726">
      <w:bodyDiv w:val="1"/>
      <w:marLeft w:val="0"/>
      <w:marRight w:val="0"/>
      <w:marTop w:val="0"/>
      <w:marBottom w:val="0"/>
      <w:divBdr>
        <w:top w:val="none" w:sz="0" w:space="0" w:color="auto"/>
        <w:left w:val="none" w:sz="0" w:space="0" w:color="auto"/>
        <w:bottom w:val="none" w:sz="0" w:space="0" w:color="auto"/>
        <w:right w:val="none" w:sz="0" w:space="0" w:color="auto"/>
      </w:divBdr>
    </w:div>
    <w:div w:id="1006439838">
      <w:bodyDiv w:val="1"/>
      <w:marLeft w:val="0"/>
      <w:marRight w:val="0"/>
      <w:marTop w:val="0"/>
      <w:marBottom w:val="0"/>
      <w:divBdr>
        <w:top w:val="none" w:sz="0" w:space="0" w:color="auto"/>
        <w:left w:val="none" w:sz="0" w:space="0" w:color="auto"/>
        <w:bottom w:val="none" w:sz="0" w:space="0" w:color="auto"/>
        <w:right w:val="none" w:sz="0" w:space="0" w:color="auto"/>
      </w:divBdr>
    </w:div>
    <w:div w:id="1006442664">
      <w:bodyDiv w:val="1"/>
      <w:marLeft w:val="0"/>
      <w:marRight w:val="0"/>
      <w:marTop w:val="0"/>
      <w:marBottom w:val="0"/>
      <w:divBdr>
        <w:top w:val="none" w:sz="0" w:space="0" w:color="auto"/>
        <w:left w:val="none" w:sz="0" w:space="0" w:color="auto"/>
        <w:bottom w:val="none" w:sz="0" w:space="0" w:color="auto"/>
        <w:right w:val="none" w:sz="0" w:space="0" w:color="auto"/>
      </w:divBdr>
    </w:div>
    <w:div w:id="1006514898">
      <w:bodyDiv w:val="1"/>
      <w:marLeft w:val="0"/>
      <w:marRight w:val="0"/>
      <w:marTop w:val="0"/>
      <w:marBottom w:val="0"/>
      <w:divBdr>
        <w:top w:val="none" w:sz="0" w:space="0" w:color="auto"/>
        <w:left w:val="none" w:sz="0" w:space="0" w:color="auto"/>
        <w:bottom w:val="none" w:sz="0" w:space="0" w:color="auto"/>
        <w:right w:val="none" w:sz="0" w:space="0" w:color="auto"/>
      </w:divBdr>
    </w:div>
    <w:div w:id="1006523025">
      <w:bodyDiv w:val="1"/>
      <w:marLeft w:val="0"/>
      <w:marRight w:val="0"/>
      <w:marTop w:val="0"/>
      <w:marBottom w:val="0"/>
      <w:divBdr>
        <w:top w:val="none" w:sz="0" w:space="0" w:color="auto"/>
        <w:left w:val="none" w:sz="0" w:space="0" w:color="auto"/>
        <w:bottom w:val="none" w:sz="0" w:space="0" w:color="auto"/>
        <w:right w:val="none" w:sz="0" w:space="0" w:color="auto"/>
      </w:divBdr>
    </w:div>
    <w:div w:id="1006595265">
      <w:bodyDiv w:val="1"/>
      <w:marLeft w:val="0"/>
      <w:marRight w:val="0"/>
      <w:marTop w:val="0"/>
      <w:marBottom w:val="0"/>
      <w:divBdr>
        <w:top w:val="none" w:sz="0" w:space="0" w:color="auto"/>
        <w:left w:val="none" w:sz="0" w:space="0" w:color="auto"/>
        <w:bottom w:val="none" w:sz="0" w:space="0" w:color="auto"/>
        <w:right w:val="none" w:sz="0" w:space="0" w:color="auto"/>
      </w:divBdr>
    </w:div>
    <w:div w:id="1006634201">
      <w:bodyDiv w:val="1"/>
      <w:marLeft w:val="0"/>
      <w:marRight w:val="0"/>
      <w:marTop w:val="0"/>
      <w:marBottom w:val="0"/>
      <w:divBdr>
        <w:top w:val="none" w:sz="0" w:space="0" w:color="auto"/>
        <w:left w:val="none" w:sz="0" w:space="0" w:color="auto"/>
        <w:bottom w:val="none" w:sz="0" w:space="0" w:color="auto"/>
        <w:right w:val="none" w:sz="0" w:space="0" w:color="auto"/>
      </w:divBdr>
    </w:div>
    <w:div w:id="1006709450">
      <w:bodyDiv w:val="1"/>
      <w:marLeft w:val="0"/>
      <w:marRight w:val="0"/>
      <w:marTop w:val="0"/>
      <w:marBottom w:val="0"/>
      <w:divBdr>
        <w:top w:val="none" w:sz="0" w:space="0" w:color="auto"/>
        <w:left w:val="none" w:sz="0" w:space="0" w:color="auto"/>
        <w:bottom w:val="none" w:sz="0" w:space="0" w:color="auto"/>
        <w:right w:val="none" w:sz="0" w:space="0" w:color="auto"/>
      </w:divBdr>
    </w:div>
    <w:div w:id="1006709533">
      <w:bodyDiv w:val="1"/>
      <w:marLeft w:val="0"/>
      <w:marRight w:val="0"/>
      <w:marTop w:val="0"/>
      <w:marBottom w:val="0"/>
      <w:divBdr>
        <w:top w:val="none" w:sz="0" w:space="0" w:color="auto"/>
        <w:left w:val="none" w:sz="0" w:space="0" w:color="auto"/>
        <w:bottom w:val="none" w:sz="0" w:space="0" w:color="auto"/>
        <w:right w:val="none" w:sz="0" w:space="0" w:color="auto"/>
      </w:divBdr>
    </w:div>
    <w:div w:id="1006786691">
      <w:bodyDiv w:val="1"/>
      <w:marLeft w:val="0"/>
      <w:marRight w:val="0"/>
      <w:marTop w:val="0"/>
      <w:marBottom w:val="0"/>
      <w:divBdr>
        <w:top w:val="none" w:sz="0" w:space="0" w:color="auto"/>
        <w:left w:val="none" w:sz="0" w:space="0" w:color="auto"/>
        <w:bottom w:val="none" w:sz="0" w:space="0" w:color="auto"/>
        <w:right w:val="none" w:sz="0" w:space="0" w:color="auto"/>
      </w:divBdr>
    </w:div>
    <w:div w:id="1006975648">
      <w:bodyDiv w:val="1"/>
      <w:marLeft w:val="0"/>
      <w:marRight w:val="0"/>
      <w:marTop w:val="0"/>
      <w:marBottom w:val="0"/>
      <w:divBdr>
        <w:top w:val="none" w:sz="0" w:space="0" w:color="auto"/>
        <w:left w:val="none" w:sz="0" w:space="0" w:color="auto"/>
        <w:bottom w:val="none" w:sz="0" w:space="0" w:color="auto"/>
        <w:right w:val="none" w:sz="0" w:space="0" w:color="auto"/>
      </w:divBdr>
    </w:div>
    <w:div w:id="1006984116">
      <w:bodyDiv w:val="1"/>
      <w:marLeft w:val="0"/>
      <w:marRight w:val="0"/>
      <w:marTop w:val="0"/>
      <w:marBottom w:val="0"/>
      <w:divBdr>
        <w:top w:val="none" w:sz="0" w:space="0" w:color="auto"/>
        <w:left w:val="none" w:sz="0" w:space="0" w:color="auto"/>
        <w:bottom w:val="none" w:sz="0" w:space="0" w:color="auto"/>
        <w:right w:val="none" w:sz="0" w:space="0" w:color="auto"/>
      </w:divBdr>
    </w:div>
    <w:div w:id="1007054290">
      <w:bodyDiv w:val="1"/>
      <w:marLeft w:val="0"/>
      <w:marRight w:val="0"/>
      <w:marTop w:val="0"/>
      <w:marBottom w:val="0"/>
      <w:divBdr>
        <w:top w:val="none" w:sz="0" w:space="0" w:color="auto"/>
        <w:left w:val="none" w:sz="0" w:space="0" w:color="auto"/>
        <w:bottom w:val="none" w:sz="0" w:space="0" w:color="auto"/>
        <w:right w:val="none" w:sz="0" w:space="0" w:color="auto"/>
      </w:divBdr>
    </w:div>
    <w:div w:id="1007058522">
      <w:bodyDiv w:val="1"/>
      <w:marLeft w:val="0"/>
      <w:marRight w:val="0"/>
      <w:marTop w:val="0"/>
      <w:marBottom w:val="0"/>
      <w:divBdr>
        <w:top w:val="none" w:sz="0" w:space="0" w:color="auto"/>
        <w:left w:val="none" w:sz="0" w:space="0" w:color="auto"/>
        <w:bottom w:val="none" w:sz="0" w:space="0" w:color="auto"/>
        <w:right w:val="none" w:sz="0" w:space="0" w:color="auto"/>
      </w:divBdr>
    </w:div>
    <w:div w:id="1007172773">
      <w:bodyDiv w:val="1"/>
      <w:marLeft w:val="0"/>
      <w:marRight w:val="0"/>
      <w:marTop w:val="0"/>
      <w:marBottom w:val="0"/>
      <w:divBdr>
        <w:top w:val="none" w:sz="0" w:space="0" w:color="auto"/>
        <w:left w:val="none" w:sz="0" w:space="0" w:color="auto"/>
        <w:bottom w:val="none" w:sz="0" w:space="0" w:color="auto"/>
        <w:right w:val="none" w:sz="0" w:space="0" w:color="auto"/>
      </w:divBdr>
    </w:div>
    <w:div w:id="1007245227">
      <w:bodyDiv w:val="1"/>
      <w:marLeft w:val="0"/>
      <w:marRight w:val="0"/>
      <w:marTop w:val="0"/>
      <w:marBottom w:val="0"/>
      <w:divBdr>
        <w:top w:val="none" w:sz="0" w:space="0" w:color="auto"/>
        <w:left w:val="none" w:sz="0" w:space="0" w:color="auto"/>
        <w:bottom w:val="none" w:sz="0" w:space="0" w:color="auto"/>
        <w:right w:val="none" w:sz="0" w:space="0" w:color="auto"/>
      </w:divBdr>
    </w:div>
    <w:div w:id="1007245709">
      <w:bodyDiv w:val="1"/>
      <w:marLeft w:val="0"/>
      <w:marRight w:val="0"/>
      <w:marTop w:val="0"/>
      <w:marBottom w:val="0"/>
      <w:divBdr>
        <w:top w:val="none" w:sz="0" w:space="0" w:color="auto"/>
        <w:left w:val="none" w:sz="0" w:space="0" w:color="auto"/>
        <w:bottom w:val="none" w:sz="0" w:space="0" w:color="auto"/>
        <w:right w:val="none" w:sz="0" w:space="0" w:color="auto"/>
      </w:divBdr>
    </w:div>
    <w:div w:id="1007248921">
      <w:bodyDiv w:val="1"/>
      <w:marLeft w:val="0"/>
      <w:marRight w:val="0"/>
      <w:marTop w:val="0"/>
      <w:marBottom w:val="0"/>
      <w:divBdr>
        <w:top w:val="none" w:sz="0" w:space="0" w:color="auto"/>
        <w:left w:val="none" w:sz="0" w:space="0" w:color="auto"/>
        <w:bottom w:val="none" w:sz="0" w:space="0" w:color="auto"/>
        <w:right w:val="none" w:sz="0" w:space="0" w:color="auto"/>
      </w:divBdr>
    </w:div>
    <w:div w:id="1007251465">
      <w:bodyDiv w:val="1"/>
      <w:marLeft w:val="0"/>
      <w:marRight w:val="0"/>
      <w:marTop w:val="0"/>
      <w:marBottom w:val="0"/>
      <w:divBdr>
        <w:top w:val="none" w:sz="0" w:space="0" w:color="auto"/>
        <w:left w:val="none" w:sz="0" w:space="0" w:color="auto"/>
        <w:bottom w:val="none" w:sz="0" w:space="0" w:color="auto"/>
        <w:right w:val="none" w:sz="0" w:space="0" w:color="auto"/>
      </w:divBdr>
    </w:div>
    <w:div w:id="1007251897">
      <w:bodyDiv w:val="1"/>
      <w:marLeft w:val="0"/>
      <w:marRight w:val="0"/>
      <w:marTop w:val="0"/>
      <w:marBottom w:val="0"/>
      <w:divBdr>
        <w:top w:val="none" w:sz="0" w:space="0" w:color="auto"/>
        <w:left w:val="none" w:sz="0" w:space="0" w:color="auto"/>
        <w:bottom w:val="none" w:sz="0" w:space="0" w:color="auto"/>
        <w:right w:val="none" w:sz="0" w:space="0" w:color="auto"/>
      </w:divBdr>
    </w:div>
    <w:div w:id="1007253191">
      <w:bodyDiv w:val="1"/>
      <w:marLeft w:val="0"/>
      <w:marRight w:val="0"/>
      <w:marTop w:val="0"/>
      <w:marBottom w:val="0"/>
      <w:divBdr>
        <w:top w:val="none" w:sz="0" w:space="0" w:color="auto"/>
        <w:left w:val="none" w:sz="0" w:space="0" w:color="auto"/>
        <w:bottom w:val="none" w:sz="0" w:space="0" w:color="auto"/>
        <w:right w:val="none" w:sz="0" w:space="0" w:color="auto"/>
      </w:divBdr>
    </w:div>
    <w:div w:id="1007367342">
      <w:bodyDiv w:val="1"/>
      <w:marLeft w:val="0"/>
      <w:marRight w:val="0"/>
      <w:marTop w:val="0"/>
      <w:marBottom w:val="0"/>
      <w:divBdr>
        <w:top w:val="none" w:sz="0" w:space="0" w:color="auto"/>
        <w:left w:val="none" w:sz="0" w:space="0" w:color="auto"/>
        <w:bottom w:val="none" w:sz="0" w:space="0" w:color="auto"/>
        <w:right w:val="none" w:sz="0" w:space="0" w:color="auto"/>
      </w:divBdr>
    </w:div>
    <w:div w:id="1007485222">
      <w:bodyDiv w:val="1"/>
      <w:marLeft w:val="0"/>
      <w:marRight w:val="0"/>
      <w:marTop w:val="0"/>
      <w:marBottom w:val="0"/>
      <w:divBdr>
        <w:top w:val="none" w:sz="0" w:space="0" w:color="auto"/>
        <w:left w:val="none" w:sz="0" w:space="0" w:color="auto"/>
        <w:bottom w:val="none" w:sz="0" w:space="0" w:color="auto"/>
        <w:right w:val="none" w:sz="0" w:space="0" w:color="auto"/>
      </w:divBdr>
    </w:div>
    <w:div w:id="1007485867">
      <w:bodyDiv w:val="1"/>
      <w:marLeft w:val="0"/>
      <w:marRight w:val="0"/>
      <w:marTop w:val="0"/>
      <w:marBottom w:val="0"/>
      <w:divBdr>
        <w:top w:val="none" w:sz="0" w:space="0" w:color="auto"/>
        <w:left w:val="none" w:sz="0" w:space="0" w:color="auto"/>
        <w:bottom w:val="none" w:sz="0" w:space="0" w:color="auto"/>
        <w:right w:val="none" w:sz="0" w:space="0" w:color="auto"/>
      </w:divBdr>
    </w:div>
    <w:div w:id="1007632253">
      <w:bodyDiv w:val="1"/>
      <w:marLeft w:val="0"/>
      <w:marRight w:val="0"/>
      <w:marTop w:val="0"/>
      <w:marBottom w:val="0"/>
      <w:divBdr>
        <w:top w:val="none" w:sz="0" w:space="0" w:color="auto"/>
        <w:left w:val="none" w:sz="0" w:space="0" w:color="auto"/>
        <w:bottom w:val="none" w:sz="0" w:space="0" w:color="auto"/>
        <w:right w:val="none" w:sz="0" w:space="0" w:color="auto"/>
      </w:divBdr>
    </w:div>
    <w:div w:id="1007632581">
      <w:bodyDiv w:val="1"/>
      <w:marLeft w:val="0"/>
      <w:marRight w:val="0"/>
      <w:marTop w:val="0"/>
      <w:marBottom w:val="0"/>
      <w:divBdr>
        <w:top w:val="none" w:sz="0" w:space="0" w:color="auto"/>
        <w:left w:val="none" w:sz="0" w:space="0" w:color="auto"/>
        <w:bottom w:val="none" w:sz="0" w:space="0" w:color="auto"/>
        <w:right w:val="none" w:sz="0" w:space="0" w:color="auto"/>
      </w:divBdr>
    </w:div>
    <w:div w:id="1007638720">
      <w:bodyDiv w:val="1"/>
      <w:marLeft w:val="0"/>
      <w:marRight w:val="0"/>
      <w:marTop w:val="0"/>
      <w:marBottom w:val="0"/>
      <w:divBdr>
        <w:top w:val="none" w:sz="0" w:space="0" w:color="auto"/>
        <w:left w:val="none" w:sz="0" w:space="0" w:color="auto"/>
        <w:bottom w:val="none" w:sz="0" w:space="0" w:color="auto"/>
        <w:right w:val="none" w:sz="0" w:space="0" w:color="auto"/>
      </w:divBdr>
    </w:div>
    <w:div w:id="1007706059">
      <w:bodyDiv w:val="1"/>
      <w:marLeft w:val="0"/>
      <w:marRight w:val="0"/>
      <w:marTop w:val="0"/>
      <w:marBottom w:val="0"/>
      <w:divBdr>
        <w:top w:val="none" w:sz="0" w:space="0" w:color="auto"/>
        <w:left w:val="none" w:sz="0" w:space="0" w:color="auto"/>
        <w:bottom w:val="none" w:sz="0" w:space="0" w:color="auto"/>
        <w:right w:val="none" w:sz="0" w:space="0" w:color="auto"/>
      </w:divBdr>
    </w:div>
    <w:div w:id="1007903848">
      <w:bodyDiv w:val="1"/>
      <w:marLeft w:val="0"/>
      <w:marRight w:val="0"/>
      <w:marTop w:val="0"/>
      <w:marBottom w:val="0"/>
      <w:divBdr>
        <w:top w:val="none" w:sz="0" w:space="0" w:color="auto"/>
        <w:left w:val="none" w:sz="0" w:space="0" w:color="auto"/>
        <w:bottom w:val="none" w:sz="0" w:space="0" w:color="auto"/>
        <w:right w:val="none" w:sz="0" w:space="0" w:color="auto"/>
      </w:divBdr>
    </w:div>
    <w:div w:id="1008018985">
      <w:bodyDiv w:val="1"/>
      <w:marLeft w:val="0"/>
      <w:marRight w:val="0"/>
      <w:marTop w:val="0"/>
      <w:marBottom w:val="0"/>
      <w:divBdr>
        <w:top w:val="none" w:sz="0" w:space="0" w:color="auto"/>
        <w:left w:val="none" w:sz="0" w:space="0" w:color="auto"/>
        <w:bottom w:val="none" w:sz="0" w:space="0" w:color="auto"/>
        <w:right w:val="none" w:sz="0" w:space="0" w:color="auto"/>
      </w:divBdr>
    </w:div>
    <w:div w:id="1008020823">
      <w:bodyDiv w:val="1"/>
      <w:marLeft w:val="0"/>
      <w:marRight w:val="0"/>
      <w:marTop w:val="0"/>
      <w:marBottom w:val="0"/>
      <w:divBdr>
        <w:top w:val="none" w:sz="0" w:space="0" w:color="auto"/>
        <w:left w:val="none" w:sz="0" w:space="0" w:color="auto"/>
        <w:bottom w:val="none" w:sz="0" w:space="0" w:color="auto"/>
        <w:right w:val="none" w:sz="0" w:space="0" w:color="auto"/>
      </w:divBdr>
    </w:div>
    <w:div w:id="1008095961">
      <w:bodyDiv w:val="1"/>
      <w:marLeft w:val="0"/>
      <w:marRight w:val="0"/>
      <w:marTop w:val="0"/>
      <w:marBottom w:val="0"/>
      <w:divBdr>
        <w:top w:val="none" w:sz="0" w:space="0" w:color="auto"/>
        <w:left w:val="none" w:sz="0" w:space="0" w:color="auto"/>
        <w:bottom w:val="none" w:sz="0" w:space="0" w:color="auto"/>
        <w:right w:val="none" w:sz="0" w:space="0" w:color="auto"/>
      </w:divBdr>
    </w:div>
    <w:div w:id="1008098969">
      <w:bodyDiv w:val="1"/>
      <w:marLeft w:val="0"/>
      <w:marRight w:val="0"/>
      <w:marTop w:val="0"/>
      <w:marBottom w:val="0"/>
      <w:divBdr>
        <w:top w:val="none" w:sz="0" w:space="0" w:color="auto"/>
        <w:left w:val="none" w:sz="0" w:space="0" w:color="auto"/>
        <w:bottom w:val="none" w:sz="0" w:space="0" w:color="auto"/>
        <w:right w:val="none" w:sz="0" w:space="0" w:color="auto"/>
      </w:divBdr>
    </w:div>
    <w:div w:id="1008210922">
      <w:bodyDiv w:val="1"/>
      <w:marLeft w:val="0"/>
      <w:marRight w:val="0"/>
      <w:marTop w:val="0"/>
      <w:marBottom w:val="0"/>
      <w:divBdr>
        <w:top w:val="none" w:sz="0" w:space="0" w:color="auto"/>
        <w:left w:val="none" w:sz="0" w:space="0" w:color="auto"/>
        <w:bottom w:val="none" w:sz="0" w:space="0" w:color="auto"/>
        <w:right w:val="none" w:sz="0" w:space="0" w:color="auto"/>
      </w:divBdr>
    </w:div>
    <w:div w:id="1008211152">
      <w:bodyDiv w:val="1"/>
      <w:marLeft w:val="0"/>
      <w:marRight w:val="0"/>
      <w:marTop w:val="0"/>
      <w:marBottom w:val="0"/>
      <w:divBdr>
        <w:top w:val="none" w:sz="0" w:space="0" w:color="auto"/>
        <w:left w:val="none" w:sz="0" w:space="0" w:color="auto"/>
        <w:bottom w:val="none" w:sz="0" w:space="0" w:color="auto"/>
        <w:right w:val="none" w:sz="0" w:space="0" w:color="auto"/>
      </w:divBdr>
    </w:div>
    <w:div w:id="1008291845">
      <w:bodyDiv w:val="1"/>
      <w:marLeft w:val="0"/>
      <w:marRight w:val="0"/>
      <w:marTop w:val="0"/>
      <w:marBottom w:val="0"/>
      <w:divBdr>
        <w:top w:val="none" w:sz="0" w:space="0" w:color="auto"/>
        <w:left w:val="none" w:sz="0" w:space="0" w:color="auto"/>
        <w:bottom w:val="none" w:sz="0" w:space="0" w:color="auto"/>
        <w:right w:val="none" w:sz="0" w:space="0" w:color="auto"/>
      </w:divBdr>
    </w:div>
    <w:div w:id="1008293277">
      <w:bodyDiv w:val="1"/>
      <w:marLeft w:val="0"/>
      <w:marRight w:val="0"/>
      <w:marTop w:val="0"/>
      <w:marBottom w:val="0"/>
      <w:divBdr>
        <w:top w:val="none" w:sz="0" w:space="0" w:color="auto"/>
        <w:left w:val="none" w:sz="0" w:space="0" w:color="auto"/>
        <w:bottom w:val="none" w:sz="0" w:space="0" w:color="auto"/>
        <w:right w:val="none" w:sz="0" w:space="0" w:color="auto"/>
      </w:divBdr>
    </w:div>
    <w:div w:id="1008407347">
      <w:bodyDiv w:val="1"/>
      <w:marLeft w:val="0"/>
      <w:marRight w:val="0"/>
      <w:marTop w:val="0"/>
      <w:marBottom w:val="0"/>
      <w:divBdr>
        <w:top w:val="none" w:sz="0" w:space="0" w:color="auto"/>
        <w:left w:val="none" w:sz="0" w:space="0" w:color="auto"/>
        <w:bottom w:val="none" w:sz="0" w:space="0" w:color="auto"/>
        <w:right w:val="none" w:sz="0" w:space="0" w:color="auto"/>
      </w:divBdr>
    </w:div>
    <w:div w:id="1008796161">
      <w:bodyDiv w:val="1"/>
      <w:marLeft w:val="0"/>
      <w:marRight w:val="0"/>
      <w:marTop w:val="0"/>
      <w:marBottom w:val="0"/>
      <w:divBdr>
        <w:top w:val="none" w:sz="0" w:space="0" w:color="auto"/>
        <w:left w:val="none" w:sz="0" w:space="0" w:color="auto"/>
        <w:bottom w:val="none" w:sz="0" w:space="0" w:color="auto"/>
        <w:right w:val="none" w:sz="0" w:space="0" w:color="auto"/>
      </w:divBdr>
    </w:div>
    <w:div w:id="1008825371">
      <w:bodyDiv w:val="1"/>
      <w:marLeft w:val="0"/>
      <w:marRight w:val="0"/>
      <w:marTop w:val="0"/>
      <w:marBottom w:val="0"/>
      <w:divBdr>
        <w:top w:val="none" w:sz="0" w:space="0" w:color="auto"/>
        <w:left w:val="none" w:sz="0" w:space="0" w:color="auto"/>
        <w:bottom w:val="none" w:sz="0" w:space="0" w:color="auto"/>
        <w:right w:val="none" w:sz="0" w:space="0" w:color="auto"/>
      </w:divBdr>
    </w:div>
    <w:div w:id="1008828248">
      <w:bodyDiv w:val="1"/>
      <w:marLeft w:val="0"/>
      <w:marRight w:val="0"/>
      <w:marTop w:val="0"/>
      <w:marBottom w:val="0"/>
      <w:divBdr>
        <w:top w:val="none" w:sz="0" w:space="0" w:color="auto"/>
        <w:left w:val="none" w:sz="0" w:space="0" w:color="auto"/>
        <w:bottom w:val="none" w:sz="0" w:space="0" w:color="auto"/>
        <w:right w:val="none" w:sz="0" w:space="0" w:color="auto"/>
      </w:divBdr>
    </w:div>
    <w:div w:id="1008867669">
      <w:bodyDiv w:val="1"/>
      <w:marLeft w:val="0"/>
      <w:marRight w:val="0"/>
      <w:marTop w:val="0"/>
      <w:marBottom w:val="0"/>
      <w:divBdr>
        <w:top w:val="none" w:sz="0" w:space="0" w:color="auto"/>
        <w:left w:val="none" w:sz="0" w:space="0" w:color="auto"/>
        <w:bottom w:val="none" w:sz="0" w:space="0" w:color="auto"/>
        <w:right w:val="none" w:sz="0" w:space="0" w:color="auto"/>
      </w:divBdr>
    </w:div>
    <w:div w:id="1008944175">
      <w:bodyDiv w:val="1"/>
      <w:marLeft w:val="0"/>
      <w:marRight w:val="0"/>
      <w:marTop w:val="0"/>
      <w:marBottom w:val="0"/>
      <w:divBdr>
        <w:top w:val="none" w:sz="0" w:space="0" w:color="auto"/>
        <w:left w:val="none" w:sz="0" w:space="0" w:color="auto"/>
        <w:bottom w:val="none" w:sz="0" w:space="0" w:color="auto"/>
        <w:right w:val="none" w:sz="0" w:space="0" w:color="auto"/>
      </w:divBdr>
    </w:div>
    <w:div w:id="1008947544">
      <w:bodyDiv w:val="1"/>
      <w:marLeft w:val="0"/>
      <w:marRight w:val="0"/>
      <w:marTop w:val="0"/>
      <w:marBottom w:val="0"/>
      <w:divBdr>
        <w:top w:val="none" w:sz="0" w:space="0" w:color="auto"/>
        <w:left w:val="none" w:sz="0" w:space="0" w:color="auto"/>
        <w:bottom w:val="none" w:sz="0" w:space="0" w:color="auto"/>
        <w:right w:val="none" w:sz="0" w:space="0" w:color="auto"/>
      </w:divBdr>
    </w:div>
    <w:div w:id="1009018655">
      <w:bodyDiv w:val="1"/>
      <w:marLeft w:val="0"/>
      <w:marRight w:val="0"/>
      <w:marTop w:val="0"/>
      <w:marBottom w:val="0"/>
      <w:divBdr>
        <w:top w:val="none" w:sz="0" w:space="0" w:color="auto"/>
        <w:left w:val="none" w:sz="0" w:space="0" w:color="auto"/>
        <w:bottom w:val="none" w:sz="0" w:space="0" w:color="auto"/>
        <w:right w:val="none" w:sz="0" w:space="0" w:color="auto"/>
      </w:divBdr>
    </w:div>
    <w:div w:id="1009063274">
      <w:bodyDiv w:val="1"/>
      <w:marLeft w:val="0"/>
      <w:marRight w:val="0"/>
      <w:marTop w:val="0"/>
      <w:marBottom w:val="0"/>
      <w:divBdr>
        <w:top w:val="none" w:sz="0" w:space="0" w:color="auto"/>
        <w:left w:val="none" w:sz="0" w:space="0" w:color="auto"/>
        <w:bottom w:val="none" w:sz="0" w:space="0" w:color="auto"/>
        <w:right w:val="none" w:sz="0" w:space="0" w:color="auto"/>
      </w:divBdr>
    </w:div>
    <w:div w:id="1009136760">
      <w:bodyDiv w:val="1"/>
      <w:marLeft w:val="0"/>
      <w:marRight w:val="0"/>
      <w:marTop w:val="0"/>
      <w:marBottom w:val="0"/>
      <w:divBdr>
        <w:top w:val="none" w:sz="0" w:space="0" w:color="auto"/>
        <w:left w:val="none" w:sz="0" w:space="0" w:color="auto"/>
        <w:bottom w:val="none" w:sz="0" w:space="0" w:color="auto"/>
        <w:right w:val="none" w:sz="0" w:space="0" w:color="auto"/>
      </w:divBdr>
    </w:div>
    <w:div w:id="1009138709">
      <w:bodyDiv w:val="1"/>
      <w:marLeft w:val="0"/>
      <w:marRight w:val="0"/>
      <w:marTop w:val="0"/>
      <w:marBottom w:val="0"/>
      <w:divBdr>
        <w:top w:val="none" w:sz="0" w:space="0" w:color="auto"/>
        <w:left w:val="none" w:sz="0" w:space="0" w:color="auto"/>
        <w:bottom w:val="none" w:sz="0" w:space="0" w:color="auto"/>
        <w:right w:val="none" w:sz="0" w:space="0" w:color="auto"/>
      </w:divBdr>
    </w:div>
    <w:div w:id="1009211291">
      <w:bodyDiv w:val="1"/>
      <w:marLeft w:val="0"/>
      <w:marRight w:val="0"/>
      <w:marTop w:val="0"/>
      <w:marBottom w:val="0"/>
      <w:divBdr>
        <w:top w:val="none" w:sz="0" w:space="0" w:color="auto"/>
        <w:left w:val="none" w:sz="0" w:space="0" w:color="auto"/>
        <w:bottom w:val="none" w:sz="0" w:space="0" w:color="auto"/>
        <w:right w:val="none" w:sz="0" w:space="0" w:color="auto"/>
      </w:divBdr>
    </w:div>
    <w:div w:id="1009332153">
      <w:bodyDiv w:val="1"/>
      <w:marLeft w:val="0"/>
      <w:marRight w:val="0"/>
      <w:marTop w:val="0"/>
      <w:marBottom w:val="0"/>
      <w:divBdr>
        <w:top w:val="none" w:sz="0" w:space="0" w:color="auto"/>
        <w:left w:val="none" w:sz="0" w:space="0" w:color="auto"/>
        <w:bottom w:val="none" w:sz="0" w:space="0" w:color="auto"/>
        <w:right w:val="none" w:sz="0" w:space="0" w:color="auto"/>
      </w:divBdr>
    </w:div>
    <w:div w:id="1009333783">
      <w:bodyDiv w:val="1"/>
      <w:marLeft w:val="0"/>
      <w:marRight w:val="0"/>
      <w:marTop w:val="0"/>
      <w:marBottom w:val="0"/>
      <w:divBdr>
        <w:top w:val="none" w:sz="0" w:space="0" w:color="auto"/>
        <w:left w:val="none" w:sz="0" w:space="0" w:color="auto"/>
        <w:bottom w:val="none" w:sz="0" w:space="0" w:color="auto"/>
        <w:right w:val="none" w:sz="0" w:space="0" w:color="auto"/>
      </w:divBdr>
    </w:div>
    <w:div w:id="1009333815">
      <w:bodyDiv w:val="1"/>
      <w:marLeft w:val="0"/>
      <w:marRight w:val="0"/>
      <w:marTop w:val="0"/>
      <w:marBottom w:val="0"/>
      <w:divBdr>
        <w:top w:val="none" w:sz="0" w:space="0" w:color="auto"/>
        <w:left w:val="none" w:sz="0" w:space="0" w:color="auto"/>
        <w:bottom w:val="none" w:sz="0" w:space="0" w:color="auto"/>
        <w:right w:val="none" w:sz="0" w:space="0" w:color="auto"/>
      </w:divBdr>
    </w:div>
    <w:div w:id="1009528772">
      <w:bodyDiv w:val="1"/>
      <w:marLeft w:val="0"/>
      <w:marRight w:val="0"/>
      <w:marTop w:val="0"/>
      <w:marBottom w:val="0"/>
      <w:divBdr>
        <w:top w:val="none" w:sz="0" w:space="0" w:color="auto"/>
        <w:left w:val="none" w:sz="0" w:space="0" w:color="auto"/>
        <w:bottom w:val="none" w:sz="0" w:space="0" w:color="auto"/>
        <w:right w:val="none" w:sz="0" w:space="0" w:color="auto"/>
      </w:divBdr>
    </w:div>
    <w:div w:id="1009603348">
      <w:bodyDiv w:val="1"/>
      <w:marLeft w:val="0"/>
      <w:marRight w:val="0"/>
      <w:marTop w:val="0"/>
      <w:marBottom w:val="0"/>
      <w:divBdr>
        <w:top w:val="none" w:sz="0" w:space="0" w:color="auto"/>
        <w:left w:val="none" w:sz="0" w:space="0" w:color="auto"/>
        <w:bottom w:val="none" w:sz="0" w:space="0" w:color="auto"/>
        <w:right w:val="none" w:sz="0" w:space="0" w:color="auto"/>
      </w:divBdr>
    </w:div>
    <w:div w:id="1009795691">
      <w:bodyDiv w:val="1"/>
      <w:marLeft w:val="0"/>
      <w:marRight w:val="0"/>
      <w:marTop w:val="0"/>
      <w:marBottom w:val="0"/>
      <w:divBdr>
        <w:top w:val="none" w:sz="0" w:space="0" w:color="auto"/>
        <w:left w:val="none" w:sz="0" w:space="0" w:color="auto"/>
        <w:bottom w:val="none" w:sz="0" w:space="0" w:color="auto"/>
        <w:right w:val="none" w:sz="0" w:space="0" w:color="auto"/>
      </w:divBdr>
    </w:div>
    <w:div w:id="1009796004">
      <w:bodyDiv w:val="1"/>
      <w:marLeft w:val="0"/>
      <w:marRight w:val="0"/>
      <w:marTop w:val="0"/>
      <w:marBottom w:val="0"/>
      <w:divBdr>
        <w:top w:val="none" w:sz="0" w:space="0" w:color="auto"/>
        <w:left w:val="none" w:sz="0" w:space="0" w:color="auto"/>
        <w:bottom w:val="none" w:sz="0" w:space="0" w:color="auto"/>
        <w:right w:val="none" w:sz="0" w:space="0" w:color="auto"/>
      </w:divBdr>
    </w:div>
    <w:div w:id="1009917157">
      <w:bodyDiv w:val="1"/>
      <w:marLeft w:val="0"/>
      <w:marRight w:val="0"/>
      <w:marTop w:val="0"/>
      <w:marBottom w:val="0"/>
      <w:divBdr>
        <w:top w:val="none" w:sz="0" w:space="0" w:color="auto"/>
        <w:left w:val="none" w:sz="0" w:space="0" w:color="auto"/>
        <w:bottom w:val="none" w:sz="0" w:space="0" w:color="auto"/>
        <w:right w:val="none" w:sz="0" w:space="0" w:color="auto"/>
      </w:divBdr>
    </w:div>
    <w:div w:id="1009992133">
      <w:bodyDiv w:val="1"/>
      <w:marLeft w:val="0"/>
      <w:marRight w:val="0"/>
      <w:marTop w:val="0"/>
      <w:marBottom w:val="0"/>
      <w:divBdr>
        <w:top w:val="none" w:sz="0" w:space="0" w:color="auto"/>
        <w:left w:val="none" w:sz="0" w:space="0" w:color="auto"/>
        <w:bottom w:val="none" w:sz="0" w:space="0" w:color="auto"/>
        <w:right w:val="none" w:sz="0" w:space="0" w:color="auto"/>
      </w:divBdr>
    </w:div>
    <w:div w:id="1010137655">
      <w:bodyDiv w:val="1"/>
      <w:marLeft w:val="0"/>
      <w:marRight w:val="0"/>
      <w:marTop w:val="0"/>
      <w:marBottom w:val="0"/>
      <w:divBdr>
        <w:top w:val="none" w:sz="0" w:space="0" w:color="auto"/>
        <w:left w:val="none" w:sz="0" w:space="0" w:color="auto"/>
        <w:bottom w:val="none" w:sz="0" w:space="0" w:color="auto"/>
        <w:right w:val="none" w:sz="0" w:space="0" w:color="auto"/>
      </w:divBdr>
    </w:div>
    <w:div w:id="1010177789">
      <w:bodyDiv w:val="1"/>
      <w:marLeft w:val="0"/>
      <w:marRight w:val="0"/>
      <w:marTop w:val="0"/>
      <w:marBottom w:val="0"/>
      <w:divBdr>
        <w:top w:val="none" w:sz="0" w:space="0" w:color="auto"/>
        <w:left w:val="none" w:sz="0" w:space="0" w:color="auto"/>
        <w:bottom w:val="none" w:sz="0" w:space="0" w:color="auto"/>
        <w:right w:val="none" w:sz="0" w:space="0" w:color="auto"/>
      </w:divBdr>
    </w:div>
    <w:div w:id="1010178307">
      <w:bodyDiv w:val="1"/>
      <w:marLeft w:val="0"/>
      <w:marRight w:val="0"/>
      <w:marTop w:val="0"/>
      <w:marBottom w:val="0"/>
      <w:divBdr>
        <w:top w:val="none" w:sz="0" w:space="0" w:color="auto"/>
        <w:left w:val="none" w:sz="0" w:space="0" w:color="auto"/>
        <w:bottom w:val="none" w:sz="0" w:space="0" w:color="auto"/>
        <w:right w:val="none" w:sz="0" w:space="0" w:color="auto"/>
      </w:divBdr>
    </w:div>
    <w:div w:id="1010253120">
      <w:bodyDiv w:val="1"/>
      <w:marLeft w:val="0"/>
      <w:marRight w:val="0"/>
      <w:marTop w:val="0"/>
      <w:marBottom w:val="0"/>
      <w:divBdr>
        <w:top w:val="none" w:sz="0" w:space="0" w:color="auto"/>
        <w:left w:val="none" w:sz="0" w:space="0" w:color="auto"/>
        <w:bottom w:val="none" w:sz="0" w:space="0" w:color="auto"/>
        <w:right w:val="none" w:sz="0" w:space="0" w:color="auto"/>
      </w:divBdr>
    </w:div>
    <w:div w:id="1010253860">
      <w:bodyDiv w:val="1"/>
      <w:marLeft w:val="0"/>
      <w:marRight w:val="0"/>
      <w:marTop w:val="0"/>
      <w:marBottom w:val="0"/>
      <w:divBdr>
        <w:top w:val="none" w:sz="0" w:space="0" w:color="auto"/>
        <w:left w:val="none" w:sz="0" w:space="0" w:color="auto"/>
        <w:bottom w:val="none" w:sz="0" w:space="0" w:color="auto"/>
        <w:right w:val="none" w:sz="0" w:space="0" w:color="auto"/>
      </w:divBdr>
    </w:div>
    <w:div w:id="1010253952">
      <w:bodyDiv w:val="1"/>
      <w:marLeft w:val="0"/>
      <w:marRight w:val="0"/>
      <w:marTop w:val="0"/>
      <w:marBottom w:val="0"/>
      <w:divBdr>
        <w:top w:val="none" w:sz="0" w:space="0" w:color="auto"/>
        <w:left w:val="none" w:sz="0" w:space="0" w:color="auto"/>
        <w:bottom w:val="none" w:sz="0" w:space="0" w:color="auto"/>
        <w:right w:val="none" w:sz="0" w:space="0" w:color="auto"/>
      </w:divBdr>
    </w:div>
    <w:div w:id="1010372172">
      <w:bodyDiv w:val="1"/>
      <w:marLeft w:val="0"/>
      <w:marRight w:val="0"/>
      <w:marTop w:val="0"/>
      <w:marBottom w:val="0"/>
      <w:divBdr>
        <w:top w:val="none" w:sz="0" w:space="0" w:color="auto"/>
        <w:left w:val="none" w:sz="0" w:space="0" w:color="auto"/>
        <w:bottom w:val="none" w:sz="0" w:space="0" w:color="auto"/>
        <w:right w:val="none" w:sz="0" w:space="0" w:color="auto"/>
      </w:divBdr>
    </w:div>
    <w:div w:id="1010449369">
      <w:bodyDiv w:val="1"/>
      <w:marLeft w:val="0"/>
      <w:marRight w:val="0"/>
      <w:marTop w:val="0"/>
      <w:marBottom w:val="0"/>
      <w:divBdr>
        <w:top w:val="none" w:sz="0" w:space="0" w:color="auto"/>
        <w:left w:val="none" w:sz="0" w:space="0" w:color="auto"/>
        <w:bottom w:val="none" w:sz="0" w:space="0" w:color="auto"/>
        <w:right w:val="none" w:sz="0" w:space="0" w:color="auto"/>
      </w:divBdr>
    </w:div>
    <w:div w:id="1010522296">
      <w:bodyDiv w:val="1"/>
      <w:marLeft w:val="0"/>
      <w:marRight w:val="0"/>
      <w:marTop w:val="0"/>
      <w:marBottom w:val="0"/>
      <w:divBdr>
        <w:top w:val="none" w:sz="0" w:space="0" w:color="auto"/>
        <w:left w:val="none" w:sz="0" w:space="0" w:color="auto"/>
        <w:bottom w:val="none" w:sz="0" w:space="0" w:color="auto"/>
        <w:right w:val="none" w:sz="0" w:space="0" w:color="auto"/>
      </w:divBdr>
    </w:div>
    <w:div w:id="1010524411">
      <w:bodyDiv w:val="1"/>
      <w:marLeft w:val="0"/>
      <w:marRight w:val="0"/>
      <w:marTop w:val="0"/>
      <w:marBottom w:val="0"/>
      <w:divBdr>
        <w:top w:val="none" w:sz="0" w:space="0" w:color="auto"/>
        <w:left w:val="none" w:sz="0" w:space="0" w:color="auto"/>
        <w:bottom w:val="none" w:sz="0" w:space="0" w:color="auto"/>
        <w:right w:val="none" w:sz="0" w:space="0" w:color="auto"/>
      </w:divBdr>
    </w:div>
    <w:div w:id="1010646200">
      <w:bodyDiv w:val="1"/>
      <w:marLeft w:val="0"/>
      <w:marRight w:val="0"/>
      <w:marTop w:val="0"/>
      <w:marBottom w:val="0"/>
      <w:divBdr>
        <w:top w:val="none" w:sz="0" w:space="0" w:color="auto"/>
        <w:left w:val="none" w:sz="0" w:space="0" w:color="auto"/>
        <w:bottom w:val="none" w:sz="0" w:space="0" w:color="auto"/>
        <w:right w:val="none" w:sz="0" w:space="0" w:color="auto"/>
      </w:divBdr>
    </w:div>
    <w:div w:id="1010647425">
      <w:bodyDiv w:val="1"/>
      <w:marLeft w:val="0"/>
      <w:marRight w:val="0"/>
      <w:marTop w:val="0"/>
      <w:marBottom w:val="0"/>
      <w:divBdr>
        <w:top w:val="none" w:sz="0" w:space="0" w:color="auto"/>
        <w:left w:val="none" w:sz="0" w:space="0" w:color="auto"/>
        <w:bottom w:val="none" w:sz="0" w:space="0" w:color="auto"/>
        <w:right w:val="none" w:sz="0" w:space="0" w:color="auto"/>
      </w:divBdr>
    </w:div>
    <w:div w:id="1010716774">
      <w:bodyDiv w:val="1"/>
      <w:marLeft w:val="0"/>
      <w:marRight w:val="0"/>
      <w:marTop w:val="0"/>
      <w:marBottom w:val="0"/>
      <w:divBdr>
        <w:top w:val="none" w:sz="0" w:space="0" w:color="auto"/>
        <w:left w:val="none" w:sz="0" w:space="0" w:color="auto"/>
        <w:bottom w:val="none" w:sz="0" w:space="0" w:color="auto"/>
        <w:right w:val="none" w:sz="0" w:space="0" w:color="auto"/>
      </w:divBdr>
    </w:div>
    <w:div w:id="1010762688">
      <w:bodyDiv w:val="1"/>
      <w:marLeft w:val="0"/>
      <w:marRight w:val="0"/>
      <w:marTop w:val="0"/>
      <w:marBottom w:val="0"/>
      <w:divBdr>
        <w:top w:val="none" w:sz="0" w:space="0" w:color="auto"/>
        <w:left w:val="none" w:sz="0" w:space="0" w:color="auto"/>
        <w:bottom w:val="none" w:sz="0" w:space="0" w:color="auto"/>
        <w:right w:val="none" w:sz="0" w:space="0" w:color="auto"/>
      </w:divBdr>
    </w:div>
    <w:div w:id="1011177867">
      <w:bodyDiv w:val="1"/>
      <w:marLeft w:val="0"/>
      <w:marRight w:val="0"/>
      <w:marTop w:val="0"/>
      <w:marBottom w:val="0"/>
      <w:divBdr>
        <w:top w:val="none" w:sz="0" w:space="0" w:color="auto"/>
        <w:left w:val="none" w:sz="0" w:space="0" w:color="auto"/>
        <w:bottom w:val="none" w:sz="0" w:space="0" w:color="auto"/>
        <w:right w:val="none" w:sz="0" w:space="0" w:color="auto"/>
      </w:divBdr>
    </w:div>
    <w:div w:id="1011303225">
      <w:bodyDiv w:val="1"/>
      <w:marLeft w:val="0"/>
      <w:marRight w:val="0"/>
      <w:marTop w:val="0"/>
      <w:marBottom w:val="0"/>
      <w:divBdr>
        <w:top w:val="none" w:sz="0" w:space="0" w:color="auto"/>
        <w:left w:val="none" w:sz="0" w:space="0" w:color="auto"/>
        <w:bottom w:val="none" w:sz="0" w:space="0" w:color="auto"/>
        <w:right w:val="none" w:sz="0" w:space="0" w:color="auto"/>
      </w:divBdr>
    </w:div>
    <w:div w:id="1011376034">
      <w:bodyDiv w:val="1"/>
      <w:marLeft w:val="0"/>
      <w:marRight w:val="0"/>
      <w:marTop w:val="0"/>
      <w:marBottom w:val="0"/>
      <w:divBdr>
        <w:top w:val="none" w:sz="0" w:space="0" w:color="auto"/>
        <w:left w:val="none" w:sz="0" w:space="0" w:color="auto"/>
        <w:bottom w:val="none" w:sz="0" w:space="0" w:color="auto"/>
        <w:right w:val="none" w:sz="0" w:space="0" w:color="auto"/>
      </w:divBdr>
    </w:div>
    <w:div w:id="1011419527">
      <w:bodyDiv w:val="1"/>
      <w:marLeft w:val="0"/>
      <w:marRight w:val="0"/>
      <w:marTop w:val="0"/>
      <w:marBottom w:val="0"/>
      <w:divBdr>
        <w:top w:val="none" w:sz="0" w:space="0" w:color="auto"/>
        <w:left w:val="none" w:sz="0" w:space="0" w:color="auto"/>
        <w:bottom w:val="none" w:sz="0" w:space="0" w:color="auto"/>
        <w:right w:val="none" w:sz="0" w:space="0" w:color="auto"/>
      </w:divBdr>
    </w:div>
    <w:div w:id="1011680920">
      <w:bodyDiv w:val="1"/>
      <w:marLeft w:val="0"/>
      <w:marRight w:val="0"/>
      <w:marTop w:val="0"/>
      <w:marBottom w:val="0"/>
      <w:divBdr>
        <w:top w:val="none" w:sz="0" w:space="0" w:color="auto"/>
        <w:left w:val="none" w:sz="0" w:space="0" w:color="auto"/>
        <w:bottom w:val="none" w:sz="0" w:space="0" w:color="auto"/>
        <w:right w:val="none" w:sz="0" w:space="0" w:color="auto"/>
      </w:divBdr>
    </w:div>
    <w:div w:id="1011687802">
      <w:bodyDiv w:val="1"/>
      <w:marLeft w:val="0"/>
      <w:marRight w:val="0"/>
      <w:marTop w:val="0"/>
      <w:marBottom w:val="0"/>
      <w:divBdr>
        <w:top w:val="none" w:sz="0" w:space="0" w:color="auto"/>
        <w:left w:val="none" w:sz="0" w:space="0" w:color="auto"/>
        <w:bottom w:val="none" w:sz="0" w:space="0" w:color="auto"/>
        <w:right w:val="none" w:sz="0" w:space="0" w:color="auto"/>
      </w:divBdr>
    </w:div>
    <w:div w:id="1011757131">
      <w:bodyDiv w:val="1"/>
      <w:marLeft w:val="0"/>
      <w:marRight w:val="0"/>
      <w:marTop w:val="0"/>
      <w:marBottom w:val="0"/>
      <w:divBdr>
        <w:top w:val="none" w:sz="0" w:space="0" w:color="auto"/>
        <w:left w:val="none" w:sz="0" w:space="0" w:color="auto"/>
        <w:bottom w:val="none" w:sz="0" w:space="0" w:color="auto"/>
        <w:right w:val="none" w:sz="0" w:space="0" w:color="auto"/>
      </w:divBdr>
    </w:div>
    <w:div w:id="1011831882">
      <w:bodyDiv w:val="1"/>
      <w:marLeft w:val="0"/>
      <w:marRight w:val="0"/>
      <w:marTop w:val="0"/>
      <w:marBottom w:val="0"/>
      <w:divBdr>
        <w:top w:val="none" w:sz="0" w:space="0" w:color="auto"/>
        <w:left w:val="none" w:sz="0" w:space="0" w:color="auto"/>
        <w:bottom w:val="none" w:sz="0" w:space="0" w:color="auto"/>
        <w:right w:val="none" w:sz="0" w:space="0" w:color="auto"/>
      </w:divBdr>
    </w:div>
    <w:div w:id="1011833641">
      <w:bodyDiv w:val="1"/>
      <w:marLeft w:val="0"/>
      <w:marRight w:val="0"/>
      <w:marTop w:val="0"/>
      <w:marBottom w:val="0"/>
      <w:divBdr>
        <w:top w:val="none" w:sz="0" w:space="0" w:color="auto"/>
        <w:left w:val="none" w:sz="0" w:space="0" w:color="auto"/>
        <w:bottom w:val="none" w:sz="0" w:space="0" w:color="auto"/>
        <w:right w:val="none" w:sz="0" w:space="0" w:color="auto"/>
      </w:divBdr>
    </w:div>
    <w:div w:id="1012025744">
      <w:bodyDiv w:val="1"/>
      <w:marLeft w:val="0"/>
      <w:marRight w:val="0"/>
      <w:marTop w:val="0"/>
      <w:marBottom w:val="0"/>
      <w:divBdr>
        <w:top w:val="none" w:sz="0" w:space="0" w:color="auto"/>
        <w:left w:val="none" w:sz="0" w:space="0" w:color="auto"/>
        <w:bottom w:val="none" w:sz="0" w:space="0" w:color="auto"/>
        <w:right w:val="none" w:sz="0" w:space="0" w:color="auto"/>
      </w:divBdr>
    </w:div>
    <w:div w:id="1012027822">
      <w:bodyDiv w:val="1"/>
      <w:marLeft w:val="0"/>
      <w:marRight w:val="0"/>
      <w:marTop w:val="0"/>
      <w:marBottom w:val="0"/>
      <w:divBdr>
        <w:top w:val="none" w:sz="0" w:space="0" w:color="auto"/>
        <w:left w:val="none" w:sz="0" w:space="0" w:color="auto"/>
        <w:bottom w:val="none" w:sz="0" w:space="0" w:color="auto"/>
        <w:right w:val="none" w:sz="0" w:space="0" w:color="auto"/>
      </w:divBdr>
    </w:div>
    <w:div w:id="1012144602">
      <w:bodyDiv w:val="1"/>
      <w:marLeft w:val="0"/>
      <w:marRight w:val="0"/>
      <w:marTop w:val="0"/>
      <w:marBottom w:val="0"/>
      <w:divBdr>
        <w:top w:val="none" w:sz="0" w:space="0" w:color="auto"/>
        <w:left w:val="none" w:sz="0" w:space="0" w:color="auto"/>
        <w:bottom w:val="none" w:sz="0" w:space="0" w:color="auto"/>
        <w:right w:val="none" w:sz="0" w:space="0" w:color="auto"/>
      </w:divBdr>
    </w:div>
    <w:div w:id="1012145221">
      <w:bodyDiv w:val="1"/>
      <w:marLeft w:val="0"/>
      <w:marRight w:val="0"/>
      <w:marTop w:val="0"/>
      <w:marBottom w:val="0"/>
      <w:divBdr>
        <w:top w:val="none" w:sz="0" w:space="0" w:color="auto"/>
        <w:left w:val="none" w:sz="0" w:space="0" w:color="auto"/>
        <w:bottom w:val="none" w:sz="0" w:space="0" w:color="auto"/>
        <w:right w:val="none" w:sz="0" w:space="0" w:color="auto"/>
      </w:divBdr>
    </w:div>
    <w:div w:id="1012149416">
      <w:bodyDiv w:val="1"/>
      <w:marLeft w:val="0"/>
      <w:marRight w:val="0"/>
      <w:marTop w:val="0"/>
      <w:marBottom w:val="0"/>
      <w:divBdr>
        <w:top w:val="none" w:sz="0" w:space="0" w:color="auto"/>
        <w:left w:val="none" w:sz="0" w:space="0" w:color="auto"/>
        <w:bottom w:val="none" w:sz="0" w:space="0" w:color="auto"/>
        <w:right w:val="none" w:sz="0" w:space="0" w:color="auto"/>
      </w:divBdr>
    </w:div>
    <w:div w:id="1012221910">
      <w:bodyDiv w:val="1"/>
      <w:marLeft w:val="0"/>
      <w:marRight w:val="0"/>
      <w:marTop w:val="0"/>
      <w:marBottom w:val="0"/>
      <w:divBdr>
        <w:top w:val="none" w:sz="0" w:space="0" w:color="auto"/>
        <w:left w:val="none" w:sz="0" w:space="0" w:color="auto"/>
        <w:bottom w:val="none" w:sz="0" w:space="0" w:color="auto"/>
        <w:right w:val="none" w:sz="0" w:space="0" w:color="auto"/>
      </w:divBdr>
    </w:div>
    <w:div w:id="1012225867">
      <w:bodyDiv w:val="1"/>
      <w:marLeft w:val="0"/>
      <w:marRight w:val="0"/>
      <w:marTop w:val="0"/>
      <w:marBottom w:val="0"/>
      <w:divBdr>
        <w:top w:val="none" w:sz="0" w:space="0" w:color="auto"/>
        <w:left w:val="none" w:sz="0" w:space="0" w:color="auto"/>
        <w:bottom w:val="none" w:sz="0" w:space="0" w:color="auto"/>
        <w:right w:val="none" w:sz="0" w:space="0" w:color="auto"/>
      </w:divBdr>
    </w:div>
    <w:div w:id="1012226553">
      <w:bodyDiv w:val="1"/>
      <w:marLeft w:val="0"/>
      <w:marRight w:val="0"/>
      <w:marTop w:val="0"/>
      <w:marBottom w:val="0"/>
      <w:divBdr>
        <w:top w:val="none" w:sz="0" w:space="0" w:color="auto"/>
        <w:left w:val="none" w:sz="0" w:space="0" w:color="auto"/>
        <w:bottom w:val="none" w:sz="0" w:space="0" w:color="auto"/>
        <w:right w:val="none" w:sz="0" w:space="0" w:color="auto"/>
      </w:divBdr>
    </w:div>
    <w:div w:id="1012295460">
      <w:bodyDiv w:val="1"/>
      <w:marLeft w:val="0"/>
      <w:marRight w:val="0"/>
      <w:marTop w:val="0"/>
      <w:marBottom w:val="0"/>
      <w:divBdr>
        <w:top w:val="none" w:sz="0" w:space="0" w:color="auto"/>
        <w:left w:val="none" w:sz="0" w:space="0" w:color="auto"/>
        <w:bottom w:val="none" w:sz="0" w:space="0" w:color="auto"/>
        <w:right w:val="none" w:sz="0" w:space="0" w:color="auto"/>
      </w:divBdr>
    </w:div>
    <w:div w:id="1012300603">
      <w:bodyDiv w:val="1"/>
      <w:marLeft w:val="0"/>
      <w:marRight w:val="0"/>
      <w:marTop w:val="0"/>
      <w:marBottom w:val="0"/>
      <w:divBdr>
        <w:top w:val="none" w:sz="0" w:space="0" w:color="auto"/>
        <w:left w:val="none" w:sz="0" w:space="0" w:color="auto"/>
        <w:bottom w:val="none" w:sz="0" w:space="0" w:color="auto"/>
        <w:right w:val="none" w:sz="0" w:space="0" w:color="auto"/>
      </w:divBdr>
    </w:div>
    <w:div w:id="1012300672">
      <w:bodyDiv w:val="1"/>
      <w:marLeft w:val="0"/>
      <w:marRight w:val="0"/>
      <w:marTop w:val="0"/>
      <w:marBottom w:val="0"/>
      <w:divBdr>
        <w:top w:val="none" w:sz="0" w:space="0" w:color="auto"/>
        <w:left w:val="none" w:sz="0" w:space="0" w:color="auto"/>
        <w:bottom w:val="none" w:sz="0" w:space="0" w:color="auto"/>
        <w:right w:val="none" w:sz="0" w:space="0" w:color="auto"/>
      </w:divBdr>
    </w:div>
    <w:div w:id="1012344584">
      <w:bodyDiv w:val="1"/>
      <w:marLeft w:val="0"/>
      <w:marRight w:val="0"/>
      <w:marTop w:val="0"/>
      <w:marBottom w:val="0"/>
      <w:divBdr>
        <w:top w:val="none" w:sz="0" w:space="0" w:color="auto"/>
        <w:left w:val="none" w:sz="0" w:space="0" w:color="auto"/>
        <w:bottom w:val="none" w:sz="0" w:space="0" w:color="auto"/>
        <w:right w:val="none" w:sz="0" w:space="0" w:color="auto"/>
      </w:divBdr>
    </w:div>
    <w:div w:id="1012411233">
      <w:bodyDiv w:val="1"/>
      <w:marLeft w:val="0"/>
      <w:marRight w:val="0"/>
      <w:marTop w:val="0"/>
      <w:marBottom w:val="0"/>
      <w:divBdr>
        <w:top w:val="none" w:sz="0" w:space="0" w:color="auto"/>
        <w:left w:val="none" w:sz="0" w:space="0" w:color="auto"/>
        <w:bottom w:val="none" w:sz="0" w:space="0" w:color="auto"/>
        <w:right w:val="none" w:sz="0" w:space="0" w:color="auto"/>
      </w:divBdr>
    </w:div>
    <w:div w:id="1012531588">
      <w:bodyDiv w:val="1"/>
      <w:marLeft w:val="0"/>
      <w:marRight w:val="0"/>
      <w:marTop w:val="0"/>
      <w:marBottom w:val="0"/>
      <w:divBdr>
        <w:top w:val="none" w:sz="0" w:space="0" w:color="auto"/>
        <w:left w:val="none" w:sz="0" w:space="0" w:color="auto"/>
        <w:bottom w:val="none" w:sz="0" w:space="0" w:color="auto"/>
        <w:right w:val="none" w:sz="0" w:space="0" w:color="auto"/>
      </w:divBdr>
    </w:div>
    <w:div w:id="1012606768">
      <w:bodyDiv w:val="1"/>
      <w:marLeft w:val="0"/>
      <w:marRight w:val="0"/>
      <w:marTop w:val="0"/>
      <w:marBottom w:val="0"/>
      <w:divBdr>
        <w:top w:val="none" w:sz="0" w:space="0" w:color="auto"/>
        <w:left w:val="none" w:sz="0" w:space="0" w:color="auto"/>
        <w:bottom w:val="none" w:sz="0" w:space="0" w:color="auto"/>
        <w:right w:val="none" w:sz="0" w:space="0" w:color="auto"/>
      </w:divBdr>
    </w:div>
    <w:div w:id="1012687221">
      <w:bodyDiv w:val="1"/>
      <w:marLeft w:val="0"/>
      <w:marRight w:val="0"/>
      <w:marTop w:val="0"/>
      <w:marBottom w:val="0"/>
      <w:divBdr>
        <w:top w:val="none" w:sz="0" w:space="0" w:color="auto"/>
        <w:left w:val="none" w:sz="0" w:space="0" w:color="auto"/>
        <w:bottom w:val="none" w:sz="0" w:space="0" w:color="auto"/>
        <w:right w:val="none" w:sz="0" w:space="0" w:color="auto"/>
      </w:divBdr>
    </w:div>
    <w:div w:id="1012759085">
      <w:bodyDiv w:val="1"/>
      <w:marLeft w:val="0"/>
      <w:marRight w:val="0"/>
      <w:marTop w:val="0"/>
      <w:marBottom w:val="0"/>
      <w:divBdr>
        <w:top w:val="none" w:sz="0" w:space="0" w:color="auto"/>
        <w:left w:val="none" w:sz="0" w:space="0" w:color="auto"/>
        <w:bottom w:val="none" w:sz="0" w:space="0" w:color="auto"/>
        <w:right w:val="none" w:sz="0" w:space="0" w:color="auto"/>
      </w:divBdr>
    </w:div>
    <w:div w:id="1012759732">
      <w:bodyDiv w:val="1"/>
      <w:marLeft w:val="0"/>
      <w:marRight w:val="0"/>
      <w:marTop w:val="0"/>
      <w:marBottom w:val="0"/>
      <w:divBdr>
        <w:top w:val="none" w:sz="0" w:space="0" w:color="auto"/>
        <w:left w:val="none" w:sz="0" w:space="0" w:color="auto"/>
        <w:bottom w:val="none" w:sz="0" w:space="0" w:color="auto"/>
        <w:right w:val="none" w:sz="0" w:space="0" w:color="auto"/>
      </w:divBdr>
    </w:div>
    <w:div w:id="1012949862">
      <w:bodyDiv w:val="1"/>
      <w:marLeft w:val="0"/>
      <w:marRight w:val="0"/>
      <w:marTop w:val="0"/>
      <w:marBottom w:val="0"/>
      <w:divBdr>
        <w:top w:val="none" w:sz="0" w:space="0" w:color="auto"/>
        <w:left w:val="none" w:sz="0" w:space="0" w:color="auto"/>
        <w:bottom w:val="none" w:sz="0" w:space="0" w:color="auto"/>
        <w:right w:val="none" w:sz="0" w:space="0" w:color="auto"/>
      </w:divBdr>
    </w:div>
    <w:div w:id="1012950101">
      <w:bodyDiv w:val="1"/>
      <w:marLeft w:val="0"/>
      <w:marRight w:val="0"/>
      <w:marTop w:val="0"/>
      <w:marBottom w:val="0"/>
      <w:divBdr>
        <w:top w:val="none" w:sz="0" w:space="0" w:color="auto"/>
        <w:left w:val="none" w:sz="0" w:space="0" w:color="auto"/>
        <w:bottom w:val="none" w:sz="0" w:space="0" w:color="auto"/>
        <w:right w:val="none" w:sz="0" w:space="0" w:color="auto"/>
      </w:divBdr>
    </w:div>
    <w:div w:id="1012956628">
      <w:bodyDiv w:val="1"/>
      <w:marLeft w:val="0"/>
      <w:marRight w:val="0"/>
      <w:marTop w:val="0"/>
      <w:marBottom w:val="0"/>
      <w:divBdr>
        <w:top w:val="none" w:sz="0" w:space="0" w:color="auto"/>
        <w:left w:val="none" w:sz="0" w:space="0" w:color="auto"/>
        <w:bottom w:val="none" w:sz="0" w:space="0" w:color="auto"/>
        <w:right w:val="none" w:sz="0" w:space="0" w:color="auto"/>
      </w:divBdr>
    </w:div>
    <w:div w:id="1013066424">
      <w:bodyDiv w:val="1"/>
      <w:marLeft w:val="0"/>
      <w:marRight w:val="0"/>
      <w:marTop w:val="0"/>
      <w:marBottom w:val="0"/>
      <w:divBdr>
        <w:top w:val="none" w:sz="0" w:space="0" w:color="auto"/>
        <w:left w:val="none" w:sz="0" w:space="0" w:color="auto"/>
        <w:bottom w:val="none" w:sz="0" w:space="0" w:color="auto"/>
        <w:right w:val="none" w:sz="0" w:space="0" w:color="auto"/>
      </w:divBdr>
    </w:div>
    <w:div w:id="1013143054">
      <w:bodyDiv w:val="1"/>
      <w:marLeft w:val="0"/>
      <w:marRight w:val="0"/>
      <w:marTop w:val="0"/>
      <w:marBottom w:val="0"/>
      <w:divBdr>
        <w:top w:val="none" w:sz="0" w:space="0" w:color="auto"/>
        <w:left w:val="none" w:sz="0" w:space="0" w:color="auto"/>
        <w:bottom w:val="none" w:sz="0" w:space="0" w:color="auto"/>
        <w:right w:val="none" w:sz="0" w:space="0" w:color="auto"/>
      </w:divBdr>
    </w:div>
    <w:div w:id="1013188597">
      <w:bodyDiv w:val="1"/>
      <w:marLeft w:val="0"/>
      <w:marRight w:val="0"/>
      <w:marTop w:val="0"/>
      <w:marBottom w:val="0"/>
      <w:divBdr>
        <w:top w:val="none" w:sz="0" w:space="0" w:color="auto"/>
        <w:left w:val="none" w:sz="0" w:space="0" w:color="auto"/>
        <w:bottom w:val="none" w:sz="0" w:space="0" w:color="auto"/>
        <w:right w:val="none" w:sz="0" w:space="0" w:color="auto"/>
      </w:divBdr>
    </w:div>
    <w:div w:id="1013192490">
      <w:bodyDiv w:val="1"/>
      <w:marLeft w:val="0"/>
      <w:marRight w:val="0"/>
      <w:marTop w:val="0"/>
      <w:marBottom w:val="0"/>
      <w:divBdr>
        <w:top w:val="none" w:sz="0" w:space="0" w:color="auto"/>
        <w:left w:val="none" w:sz="0" w:space="0" w:color="auto"/>
        <w:bottom w:val="none" w:sz="0" w:space="0" w:color="auto"/>
        <w:right w:val="none" w:sz="0" w:space="0" w:color="auto"/>
      </w:divBdr>
    </w:div>
    <w:div w:id="1013217455">
      <w:bodyDiv w:val="1"/>
      <w:marLeft w:val="0"/>
      <w:marRight w:val="0"/>
      <w:marTop w:val="0"/>
      <w:marBottom w:val="0"/>
      <w:divBdr>
        <w:top w:val="none" w:sz="0" w:space="0" w:color="auto"/>
        <w:left w:val="none" w:sz="0" w:space="0" w:color="auto"/>
        <w:bottom w:val="none" w:sz="0" w:space="0" w:color="auto"/>
        <w:right w:val="none" w:sz="0" w:space="0" w:color="auto"/>
      </w:divBdr>
    </w:div>
    <w:div w:id="1013217925">
      <w:bodyDiv w:val="1"/>
      <w:marLeft w:val="0"/>
      <w:marRight w:val="0"/>
      <w:marTop w:val="0"/>
      <w:marBottom w:val="0"/>
      <w:divBdr>
        <w:top w:val="none" w:sz="0" w:space="0" w:color="auto"/>
        <w:left w:val="none" w:sz="0" w:space="0" w:color="auto"/>
        <w:bottom w:val="none" w:sz="0" w:space="0" w:color="auto"/>
        <w:right w:val="none" w:sz="0" w:space="0" w:color="auto"/>
      </w:divBdr>
    </w:div>
    <w:div w:id="1013266242">
      <w:bodyDiv w:val="1"/>
      <w:marLeft w:val="0"/>
      <w:marRight w:val="0"/>
      <w:marTop w:val="0"/>
      <w:marBottom w:val="0"/>
      <w:divBdr>
        <w:top w:val="none" w:sz="0" w:space="0" w:color="auto"/>
        <w:left w:val="none" w:sz="0" w:space="0" w:color="auto"/>
        <w:bottom w:val="none" w:sz="0" w:space="0" w:color="auto"/>
        <w:right w:val="none" w:sz="0" w:space="0" w:color="auto"/>
      </w:divBdr>
    </w:div>
    <w:div w:id="1013383753">
      <w:bodyDiv w:val="1"/>
      <w:marLeft w:val="0"/>
      <w:marRight w:val="0"/>
      <w:marTop w:val="0"/>
      <w:marBottom w:val="0"/>
      <w:divBdr>
        <w:top w:val="none" w:sz="0" w:space="0" w:color="auto"/>
        <w:left w:val="none" w:sz="0" w:space="0" w:color="auto"/>
        <w:bottom w:val="none" w:sz="0" w:space="0" w:color="auto"/>
        <w:right w:val="none" w:sz="0" w:space="0" w:color="auto"/>
      </w:divBdr>
    </w:div>
    <w:div w:id="1013411457">
      <w:bodyDiv w:val="1"/>
      <w:marLeft w:val="0"/>
      <w:marRight w:val="0"/>
      <w:marTop w:val="0"/>
      <w:marBottom w:val="0"/>
      <w:divBdr>
        <w:top w:val="none" w:sz="0" w:space="0" w:color="auto"/>
        <w:left w:val="none" w:sz="0" w:space="0" w:color="auto"/>
        <w:bottom w:val="none" w:sz="0" w:space="0" w:color="auto"/>
        <w:right w:val="none" w:sz="0" w:space="0" w:color="auto"/>
      </w:divBdr>
    </w:div>
    <w:div w:id="1013453981">
      <w:bodyDiv w:val="1"/>
      <w:marLeft w:val="0"/>
      <w:marRight w:val="0"/>
      <w:marTop w:val="0"/>
      <w:marBottom w:val="0"/>
      <w:divBdr>
        <w:top w:val="none" w:sz="0" w:space="0" w:color="auto"/>
        <w:left w:val="none" w:sz="0" w:space="0" w:color="auto"/>
        <w:bottom w:val="none" w:sz="0" w:space="0" w:color="auto"/>
        <w:right w:val="none" w:sz="0" w:space="0" w:color="auto"/>
      </w:divBdr>
    </w:div>
    <w:div w:id="1013458453">
      <w:bodyDiv w:val="1"/>
      <w:marLeft w:val="0"/>
      <w:marRight w:val="0"/>
      <w:marTop w:val="0"/>
      <w:marBottom w:val="0"/>
      <w:divBdr>
        <w:top w:val="none" w:sz="0" w:space="0" w:color="auto"/>
        <w:left w:val="none" w:sz="0" w:space="0" w:color="auto"/>
        <w:bottom w:val="none" w:sz="0" w:space="0" w:color="auto"/>
        <w:right w:val="none" w:sz="0" w:space="0" w:color="auto"/>
      </w:divBdr>
    </w:div>
    <w:div w:id="1013461970">
      <w:bodyDiv w:val="1"/>
      <w:marLeft w:val="0"/>
      <w:marRight w:val="0"/>
      <w:marTop w:val="0"/>
      <w:marBottom w:val="0"/>
      <w:divBdr>
        <w:top w:val="none" w:sz="0" w:space="0" w:color="auto"/>
        <w:left w:val="none" w:sz="0" w:space="0" w:color="auto"/>
        <w:bottom w:val="none" w:sz="0" w:space="0" w:color="auto"/>
        <w:right w:val="none" w:sz="0" w:space="0" w:color="auto"/>
      </w:divBdr>
    </w:div>
    <w:div w:id="1013533300">
      <w:bodyDiv w:val="1"/>
      <w:marLeft w:val="0"/>
      <w:marRight w:val="0"/>
      <w:marTop w:val="0"/>
      <w:marBottom w:val="0"/>
      <w:divBdr>
        <w:top w:val="none" w:sz="0" w:space="0" w:color="auto"/>
        <w:left w:val="none" w:sz="0" w:space="0" w:color="auto"/>
        <w:bottom w:val="none" w:sz="0" w:space="0" w:color="auto"/>
        <w:right w:val="none" w:sz="0" w:space="0" w:color="auto"/>
      </w:divBdr>
    </w:div>
    <w:div w:id="1013535007">
      <w:bodyDiv w:val="1"/>
      <w:marLeft w:val="0"/>
      <w:marRight w:val="0"/>
      <w:marTop w:val="0"/>
      <w:marBottom w:val="0"/>
      <w:divBdr>
        <w:top w:val="none" w:sz="0" w:space="0" w:color="auto"/>
        <w:left w:val="none" w:sz="0" w:space="0" w:color="auto"/>
        <w:bottom w:val="none" w:sz="0" w:space="0" w:color="auto"/>
        <w:right w:val="none" w:sz="0" w:space="0" w:color="auto"/>
      </w:divBdr>
    </w:div>
    <w:div w:id="1013726933">
      <w:bodyDiv w:val="1"/>
      <w:marLeft w:val="0"/>
      <w:marRight w:val="0"/>
      <w:marTop w:val="0"/>
      <w:marBottom w:val="0"/>
      <w:divBdr>
        <w:top w:val="none" w:sz="0" w:space="0" w:color="auto"/>
        <w:left w:val="none" w:sz="0" w:space="0" w:color="auto"/>
        <w:bottom w:val="none" w:sz="0" w:space="0" w:color="auto"/>
        <w:right w:val="none" w:sz="0" w:space="0" w:color="auto"/>
      </w:divBdr>
    </w:div>
    <w:div w:id="1013727501">
      <w:bodyDiv w:val="1"/>
      <w:marLeft w:val="0"/>
      <w:marRight w:val="0"/>
      <w:marTop w:val="0"/>
      <w:marBottom w:val="0"/>
      <w:divBdr>
        <w:top w:val="none" w:sz="0" w:space="0" w:color="auto"/>
        <w:left w:val="none" w:sz="0" w:space="0" w:color="auto"/>
        <w:bottom w:val="none" w:sz="0" w:space="0" w:color="auto"/>
        <w:right w:val="none" w:sz="0" w:space="0" w:color="auto"/>
      </w:divBdr>
    </w:div>
    <w:div w:id="1013731009">
      <w:bodyDiv w:val="1"/>
      <w:marLeft w:val="0"/>
      <w:marRight w:val="0"/>
      <w:marTop w:val="0"/>
      <w:marBottom w:val="0"/>
      <w:divBdr>
        <w:top w:val="none" w:sz="0" w:space="0" w:color="auto"/>
        <w:left w:val="none" w:sz="0" w:space="0" w:color="auto"/>
        <w:bottom w:val="none" w:sz="0" w:space="0" w:color="auto"/>
        <w:right w:val="none" w:sz="0" w:space="0" w:color="auto"/>
      </w:divBdr>
    </w:div>
    <w:div w:id="1013801482">
      <w:bodyDiv w:val="1"/>
      <w:marLeft w:val="0"/>
      <w:marRight w:val="0"/>
      <w:marTop w:val="0"/>
      <w:marBottom w:val="0"/>
      <w:divBdr>
        <w:top w:val="none" w:sz="0" w:space="0" w:color="auto"/>
        <w:left w:val="none" w:sz="0" w:space="0" w:color="auto"/>
        <w:bottom w:val="none" w:sz="0" w:space="0" w:color="auto"/>
        <w:right w:val="none" w:sz="0" w:space="0" w:color="auto"/>
      </w:divBdr>
    </w:div>
    <w:div w:id="1013843957">
      <w:bodyDiv w:val="1"/>
      <w:marLeft w:val="0"/>
      <w:marRight w:val="0"/>
      <w:marTop w:val="0"/>
      <w:marBottom w:val="0"/>
      <w:divBdr>
        <w:top w:val="none" w:sz="0" w:space="0" w:color="auto"/>
        <w:left w:val="none" w:sz="0" w:space="0" w:color="auto"/>
        <w:bottom w:val="none" w:sz="0" w:space="0" w:color="auto"/>
        <w:right w:val="none" w:sz="0" w:space="0" w:color="auto"/>
      </w:divBdr>
    </w:div>
    <w:div w:id="1013846954">
      <w:bodyDiv w:val="1"/>
      <w:marLeft w:val="0"/>
      <w:marRight w:val="0"/>
      <w:marTop w:val="0"/>
      <w:marBottom w:val="0"/>
      <w:divBdr>
        <w:top w:val="none" w:sz="0" w:space="0" w:color="auto"/>
        <w:left w:val="none" w:sz="0" w:space="0" w:color="auto"/>
        <w:bottom w:val="none" w:sz="0" w:space="0" w:color="auto"/>
        <w:right w:val="none" w:sz="0" w:space="0" w:color="auto"/>
      </w:divBdr>
    </w:div>
    <w:div w:id="1013872036">
      <w:bodyDiv w:val="1"/>
      <w:marLeft w:val="0"/>
      <w:marRight w:val="0"/>
      <w:marTop w:val="0"/>
      <w:marBottom w:val="0"/>
      <w:divBdr>
        <w:top w:val="none" w:sz="0" w:space="0" w:color="auto"/>
        <w:left w:val="none" w:sz="0" w:space="0" w:color="auto"/>
        <w:bottom w:val="none" w:sz="0" w:space="0" w:color="auto"/>
        <w:right w:val="none" w:sz="0" w:space="0" w:color="auto"/>
      </w:divBdr>
    </w:div>
    <w:div w:id="1013922669">
      <w:bodyDiv w:val="1"/>
      <w:marLeft w:val="0"/>
      <w:marRight w:val="0"/>
      <w:marTop w:val="0"/>
      <w:marBottom w:val="0"/>
      <w:divBdr>
        <w:top w:val="none" w:sz="0" w:space="0" w:color="auto"/>
        <w:left w:val="none" w:sz="0" w:space="0" w:color="auto"/>
        <w:bottom w:val="none" w:sz="0" w:space="0" w:color="auto"/>
        <w:right w:val="none" w:sz="0" w:space="0" w:color="auto"/>
      </w:divBdr>
    </w:div>
    <w:div w:id="1014114452">
      <w:bodyDiv w:val="1"/>
      <w:marLeft w:val="0"/>
      <w:marRight w:val="0"/>
      <w:marTop w:val="0"/>
      <w:marBottom w:val="0"/>
      <w:divBdr>
        <w:top w:val="none" w:sz="0" w:space="0" w:color="auto"/>
        <w:left w:val="none" w:sz="0" w:space="0" w:color="auto"/>
        <w:bottom w:val="none" w:sz="0" w:space="0" w:color="auto"/>
        <w:right w:val="none" w:sz="0" w:space="0" w:color="auto"/>
      </w:divBdr>
    </w:div>
    <w:div w:id="1014186351">
      <w:bodyDiv w:val="1"/>
      <w:marLeft w:val="0"/>
      <w:marRight w:val="0"/>
      <w:marTop w:val="0"/>
      <w:marBottom w:val="0"/>
      <w:divBdr>
        <w:top w:val="none" w:sz="0" w:space="0" w:color="auto"/>
        <w:left w:val="none" w:sz="0" w:space="0" w:color="auto"/>
        <w:bottom w:val="none" w:sz="0" w:space="0" w:color="auto"/>
        <w:right w:val="none" w:sz="0" w:space="0" w:color="auto"/>
      </w:divBdr>
    </w:div>
    <w:div w:id="1014191985">
      <w:bodyDiv w:val="1"/>
      <w:marLeft w:val="0"/>
      <w:marRight w:val="0"/>
      <w:marTop w:val="0"/>
      <w:marBottom w:val="0"/>
      <w:divBdr>
        <w:top w:val="none" w:sz="0" w:space="0" w:color="auto"/>
        <w:left w:val="none" w:sz="0" w:space="0" w:color="auto"/>
        <w:bottom w:val="none" w:sz="0" w:space="0" w:color="auto"/>
        <w:right w:val="none" w:sz="0" w:space="0" w:color="auto"/>
      </w:divBdr>
    </w:div>
    <w:div w:id="1014235379">
      <w:bodyDiv w:val="1"/>
      <w:marLeft w:val="0"/>
      <w:marRight w:val="0"/>
      <w:marTop w:val="0"/>
      <w:marBottom w:val="0"/>
      <w:divBdr>
        <w:top w:val="none" w:sz="0" w:space="0" w:color="auto"/>
        <w:left w:val="none" w:sz="0" w:space="0" w:color="auto"/>
        <w:bottom w:val="none" w:sz="0" w:space="0" w:color="auto"/>
        <w:right w:val="none" w:sz="0" w:space="0" w:color="auto"/>
      </w:divBdr>
    </w:div>
    <w:div w:id="1014306092">
      <w:bodyDiv w:val="1"/>
      <w:marLeft w:val="0"/>
      <w:marRight w:val="0"/>
      <w:marTop w:val="0"/>
      <w:marBottom w:val="0"/>
      <w:divBdr>
        <w:top w:val="none" w:sz="0" w:space="0" w:color="auto"/>
        <w:left w:val="none" w:sz="0" w:space="0" w:color="auto"/>
        <w:bottom w:val="none" w:sz="0" w:space="0" w:color="auto"/>
        <w:right w:val="none" w:sz="0" w:space="0" w:color="auto"/>
      </w:divBdr>
    </w:div>
    <w:div w:id="1014385550">
      <w:bodyDiv w:val="1"/>
      <w:marLeft w:val="0"/>
      <w:marRight w:val="0"/>
      <w:marTop w:val="0"/>
      <w:marBottom w:val="0"/>
      <w:divBdr>
        <w:top w:val="none" w:sz="0" w:space="0" w:color="auto"/>
        <w:left w:val="none" w:sz="0" w:space="0" w:color="auto"/>
        <w:bottom w:val="none" w:sz="0" w:space="0" w:color="auto"/>
        <w:right w:val="none" w:sz="0" w:space="0" w:color="auto"/>
      </w:divBdr>
    </w:div>
    <w:div w:id="1014498823">
      <w:bodyDiv w:val="1"/>
      <w:marLeft w:val="0"/>
      <w:marRight w:val="0"/>
      <w:marTop w:val="0"/>
      <w:marBottom w:val="0"/>
      <w:divBdr>
        <w:top w:val="none" w:sz="0" w:space="0" w:color="auto"/>
        <w:left w:val="none" w:sz="0" w:space="0" w:color="auto"/>
        <w:bottom w:val="none" w:sz="0" w:space="0" w:color="auto"/>
        <w:right w:val="none" w:sz="0" w:space="0" w:color="auto"/>
      </w:divBdr>
    </w:div>
    <w:div w:id="1014571289">
      <w:bodyDiv w:val="1"/>
      <w:marLeft w:val="0"/>
      <w:marRight w:val="0"/>
      <w:marTop w:val="0"/>
      <w:marBottom w:val="0"/>
      <w:divBdr>
        <w:top w:val="none" w:sz="0" w:space="0" w:color="auto"/>
        <w:left w:val="none" w:sz="0" w:space="0" w:color="auto"/>
        <w:bottom w:val="none" w:sz="0" w:space="0" w:color="auto"/>
        <w:right w:val="none" w:sz="0" w:space="0" w:color="auto"/>
      </w:divBdr>
    </w:div>
    <w:div w:id="1014646526">
      <w:bodyDiv w:val="1"/>
      <w:marLeft w:val="0"/>
      <w:marRight w:val="0"/>
      <w:marTop w:val="0"/>
      <w:marBottom w:val="0"/>
      <w:divBdr>
        <w:top w:val="none" w:sz="0" w:space="0" w:color="auto"/>
        <w:left w:val="none" w:sz="0" w:space="0" w:color="auto"/>
        <w:bottom w:val="none" w:sz="0" w:space="0" w:color="auto"/>
        <w:right w:val="none" w:sz="0" w:space="0" w:color="auto"/>
      </w:divBdr>
    </w:div>
    <w:div w:id="1014647993">
      <w:bodyDiv w:val="1"/>
      <w:marLeft w:val="0"/>
      <w:marRight w:val="0"/>
      <w:marTop w:val="0"/>
      <w:marBottom w:val="0"/>
      <w:divBdr>
        <w:top w:val="none" w:sz="0" w:space="0" w:color="auto"/>
        <w:left w:val="none" w:sz="0" w:space="0" w:color="auto"/>
        <w:bottom w:val="none" w:sz="0" w:space="0" w:color="auto"/>
        <w:right w:val="none" w:sz="0" w:space="0" w:color="auto"/>
      </w:divBdr>
    </w:div>
    <w:div w:id="1014653734">
      <w:bodyDiv w:val="1"/>
      <w:marLeft w:val="0"/>
      <w:marRight w:val="0"/>
      <w:marTop w:val="0"/>
      <w:marBottom w:val="0"/>
      <w:divBdr>
        <w:top w:val="none" w:sz="0" w:space="0" w:color="auto"/>
        <w:left w:val="none" w:sz="0" w:space="0" w:color="auto"/>
        <w:bottom w:val="none" w:sz="0" w:space="0" w:color="auto"/>
        <w:right w:val="none" w:sz="0" w:space="0" w:color="auto"/>
      </w:divBdr>
    </w:div>
    <w:div w:id="1014961810">
      <w:bodyDiv w:val="1"/>
      <w:marLeft w:val="0"/>
      <w:marRight w:val="0"/>
      <w:marTop w:val="0"/>
      <w:marBottom w:val="0"/>
      <w:divBdr>
        <w:top w:val="none" w:sz="0" w:space="0" w:color="auto"/>
        <w:left w:val="none" w:sz="0" w:space="0" w:color="auto"/>
        <w:bottom w:val="none" w:sz="0" w:space="0" w:color="auto"/>
        <w:right w:val="none" w:sz="0" w:space="0" w:color="auto"/>
      </w:divBdr>
    </w:div>
    <w:div w:id="1015110911">
      <w:bodyDiv w:val="1"/>
      <w:marLeft w:val="0"/>
      <w:marRight w:val="0"/>
      <w:marTop w:val="0"/>
      <w:marBottom w:val="0"/>
      <w:divBdr>
        <w:top w:val="none" w:sz="0" w:space="0" w:color="auto"/>
        <w:left w:val="none" w:sz="0" w:space="0" w:color="auto"/>
        <w:bottom w:val="none" w:sz="0" w:space="0" w:color="auto"/>
        <w:right w:val="none" w:sz="0" w:space="0" w:color="auto"/>
      </w:divBdr>
    </w:div>
    <w:div w:id="1015376427">
      <w:bodyDiv w:val="1"/>
      <w:marLeft w:val="0"/>
      <w:marRight w:val="0"/>
      <w:marTop w:val="0"/>
      <w:marBottom w:val="0"/>
      <w:divBdr>
        <w:top w:val="none" w:sz="0" w:space="0" w:color="auto"/>
        <w:left w:val="none" w:sz="0" w:space="0" w:color="auto"/>
        <w:bottom w:val="none" w:sz="0" w:space="0" w:color="auto"/>
        <w:right w:val="none" w:sz="0" w:space="0" w:color="auto"/>
      </w:divBdr>
    </w:div>
    <w:div w:id="1015419822">
      <w:bodyDiv w:val="1"/>
      <w:marLeft w:val="0"/>
      <w:marRight w:val="0"/>
      <w:marTop w:val="0"/>
      <w:marBottom w:val="0"/>
      <w:divBdr>
        <w:top w:val="none" w:sz="0" w:space="0" w:color="auto"/>
        <w:left w:val="none" w:sz="0" w:space="0" w:color="auto"/>
        <w:bottom w:val="none" w:sz="0" w:space="0" w:color="auto"/>
        <w:right w:val="none" w:sz="0" w:space="0" w:color="auto"/>
      </w:divBdr>
    </w:div>
    <w:div w:id="1015419884">
      <w:bodyDiv w:val="1"/>
      <w:marLeft w:val="0"/>
      <w:marRight w:val="0"/>
      <w:marTop w:val="0"/>
      <w:marBottom w:val="0"/>
      <w:divBdr>
        <w:top w:val="none" w:sz="0" w:space="0" w:color="auto"/>
        <w:left w:val="none" w:sz="0" w:space="0" w:color="auto"/>
        <w:bottom w:val="none" w:sz="0" w:space="0" w:color="auto"/>
        <w:right w:val="none" w:sz="0" w:space="0" w:color="auto"/>
      </w:divBdr>
    </w:div>
    <w:div w:id="1015423374">
      <w:bodyDiv w:val="1"/>
      <w:marLeft w:val="0"/>
      <w:marRight w:val="0"/>
      <w:marTop w:val="0"/>
      <w:marBottom w:val="0"/>
      <w:divBdr>
        <w:top w:val="none" w:sz="0" w:space="0" w:color="auto"/>
        <w:left w:val="none" w:sz="0" w:space="0" w:color="auto"/>
        <w:bottom w:val="none" w:sz="0" w:space="0" w:color="auto"/>
        <w:right w:val="none" w:sz="0" w:space="0" w:color="auto"/>
      </w:divBdr>
    </w:div>
    <w:div w:id="1015620240">
      <w:bodyDiv w:val="1"/>
      <w:marLeft w:val="0"/>
      <w:marRight w:val="0"/>
      <w:marTop w:val="0"/>
      <w:marBottom w:val="0"/>
      <w:divBdr>
        <w:top w:val="none" w:sz="0" w:space="0" w:color="auto"/>
        <w:left w:val="none" w:sz="0" w:space="0" w:color="auto"/>
        <w:bottom w:val="none" w:sz="0" w:space="0" w:color="auto"/>
        <w:right w:val="none" w:sz="0" w:space="0" w:color="auto"/>
      </w:divBdr>
    </w:div>
    <w:div w:id="1015764565">
      <w:bodyDiv w:val="1"/>
      <w:marLeft w:val="0"/>
      <w:marRight w:val="0"/>
      <w:marTop w:val="0"/>
      <w:marBottom w:val="0"/>
      <w:divBdr>
        <w:top w:val="none" w:sz="0" w:space="0" w:color="auto"/>
        <w:left w:val="none" w:sz="0" w:space="0" w:color="auto"/>
        <w:bottom w:val="none" w:sz="0" w:space="0" w:color="auto"/>
        <w:right w:val="none" w:sz="0" w:space="0" w:color="auto"/>
      </w:divBdr>
    </w:div>
    <w:div w:id="1015765691">
      <w:bodyDiv w:val="1"/>
      <w:marLeft w:val="0"/>
      <w:marRight w:val="0"/>
      <w:marTop w:val="0"/>
      <w:marBottom w:val="0"/>
      <w:divBdr>
        <w:top w:val="none" w:sz="0" w:space="0" w:color="auto"/>
        <w:left w:val="none" w:sz="0" w:space="0" w:color="auto"/>
        <w:bottom w:val="none" w:sz="0" w:space="0" w:color="auto"/>
        <w:right w:val="none" w:sz="0" w:space="0" w:color="auto"/>
      </w:divBdr>
    </w:div>
    <w:div w:id="1015770061">
      <w:bodyDiv w:val="1"/>
      <w:marLeft w:val="0"/>
      <w:marRight w:val="0"/>
      <w:marTop w:val="0"/>
      <w:marBottom w:val="0"/>
      <w:divBdr>
        <w:top w:val="none" w:sz="0" w:space="0" w:color="auto"/>
        <w:left w:val="none" w:sz="0" w:space="0" w:color="auto"/>
        <w:bottom w:val="none" w:sz="0" w:space="0" w:color="auto"/>
        <w:right w:val="none" w:sz="0" w:space="0" w:color="auto"/>
      </w:divBdr>
    </w:div>
    <w:div w:id="1015813580">
      <w:bodyDiv w:val="1"/>
      <w:marLeft w:val="0"/>
      <w:marRight w:val="0"/>
      <w:marTop w:val="0"/>
      <w:marBottom w:val="0"/>
      <w:divBdr>
        <w:top w:val="none" w:sz="0" w:space="0" w:color="auto"/>
        <w:left w:val="none" w:sz="0" w:space="0" w:color="auto"/>
        <w:bottom w:val="none" w:sz="0" w:space="0" w:color="auto"/>
        <w:right w:val="none" w:sz="0" w:space="0" w:color="auto"/>
      </w:divBdr>
    </w:div>
    <w:div w:id="1015840070">
      <w:bodyDiv w:val="1"/>
      <w:marLeft w:val="0"/>
      <w:marRight w:val="0"/>
      <w:marTop w:val="0"/>
      <w:marBottom w:val="0"/>
      <w:divBdr>
        <w:top w:val="none" w:sz="0" w:space="0" w:color="auto"/>
        <w:left w:val="none" w:sz="0" w:space="0" w:color="auto"/>
        <w:bottom w:val="none" w:sz="0" w:space="0" w:color="auto"/>
        <w:right w:val="none" w:sz="0" w:space="0" w:color="auto"/>
      </w:divBdr>
    </w:div>
    <w:div w:id="1015881166">
      <w:bodyDiv w:val="1"/>
      <w:marLeft w:val="0"/>
      <w:marRight w:val="0"/>
      <w:marTop w:val="0"/>
      <w:marBottom w:val="0"/>
      <w:divBdr>
        <w:top w:val="none" w:sz="0" w:space="0" w:color="auto"/>
        <w:left w:val="none" w:sz="0" w:space="0" w:color="auto"/>
        <w:bottom w:val="none" w:sz="0" w:space="0" w:color="auto"/>
        <w:right w:val="none" w:sz="0" w:space="0" w:color="auto"/>
      </w:divBdr>
    </w:div>
    <w:div w:id="1015884767">
      <w:bodyDiv w:val="1"/>
      <w:marLeft w:val="0"/>
      <w:marRight w:val="0"/>
      <w:marTop w:val="0"/>
      <w:marBottom w:val="0"/>
      <w:divBdr>
        <w:top w:val="none" w:sz="0" w:space="0" w:color="auto"/>
        <w:left w:val="none" w:sz="0" w:space="0" w:color="auto"/>
        <w:bottom w:val="none" w:sz="0" w:space="0" w:color="auto"/>
        <w:right w:val="none" w:sz="0" w:space="0" w:color="auto"/>
      </w:divBdr>
    </w:div>
    <w:div w:id="1015887910">
      <w:bodyDiv w:val="1"/>
      <w:marLeft w:val="0"/>
      <w:marRight w:val="0"/>
      <w:marTop w:val="0"/>
      <w:marBottom w:val="0"/>
      <w:divBdr>
        <w:top w:val="none" w:sz="0" w:space="0" w:color="auto"/>
        <w:left w:val="none" w:sz="0" w:space="0" w:color="auto"/>
        <w:bottom w:val="none" w:sz="0" w:space="0" w:color="auto"/>
        <w:right w:val="none" w:sz="0" w:space="0" w:color="auto"/>
      </w:divBdr>
    </w:div>
    <w:div w:id="1015958843">
      <w:bodyDiv w:val="1"/>
      <w:marLeft w:val="0"/>
      <w:marRight w:val="0"/>
      <w:marTop w:val="0"/>
      <w:marBottom w:val="0"/>
      <w:divBdr>
        <w:top w:val="none" w:sz="0" w:space="0" w:color="auto"/>
        <w:left w:val="none" w:sz="0" w:space="0" w:color="auto"/>
        <w:bottom w:val="none" w:sz="0" w:space="0" w:color="auto"/>
        <w:right w:val="none" w:sz="0" w:space="0" w:color="auto"/>
      </w:divBdr>
    </w:div>
    <w:div w:id="1015960529">
      <w:bodyDiv w:val="1"/>
      <w:marLeft w:val="0"/>
      <w:marRight w:val="0"/>
      <w:marTop w:val="0"/>
      <w:marBottom w:val="0"/>
      <w:divBdr>
        <w:top w:val="none" w:sz="0" w:space="0" w:color="auto"/>
        <w:left w:val="none" w:sz="0" w:space="0" w:color="auto"/>
        <w:bottom w:val="none" w:sz="0" w:space="0" w:color="auto"/>
        <w:right w:val="none" w:sz="0" w:space="0" w:color="auto"/>
      </w:divBdr>
    </w:div>
    <w:div w:id="1016007379">
      <w:bodyDiv w:val="1"/>
      <w:marLeft w:val="0"/>
      <w:marRight w:val="0"/>
      <w:marTop w:val="0"/>
      <w:marBottom w:val="0"/>
      <w:divBdr>
        <w:top w:val="none" w:sz="0" w:space="0" w:color="auto"/>
        <w:left w:val="none" w:sz="0" w:space="0" w:color="auto"/>
        <w:bottom w:val="none" w:sz="0" w:space="0" w:color="auto"/>
        <w:right w:val="none" w:sz="0" w:space="0" w:color="auto"/>
      </w:divBdr>
    </w:div>
    <w:div w:id="1016149088">
      <w:bodyDiv w:val="1"/>
      <w:marLeft w:val="0"/>
      <w:marRight w:val="0"/>
      <w:marTop w:val="0"/>
      <w:marBottom w:val="0"/>
      <w:divBdr>
        <w:top w:val="none" w:sz="0" w:space="0" w:color="auto"/>
        <w:left w:val="none" w:sz="0" w:space="0" w:color="auto"/>
        <w:bottom w:val="none" w:sz="0" w:space="0" w:color="auto"/>
        <w:right w:val="none" w:sz="0" w:space="0" w:color="auto"/>
      </w:divBdr>
    </w:div>
    <w:div w:id="1016229849">
      <w:bodyDiv w:val="1"/>
      <w:marLeft w:val="0"/>
      <w:marRight w:val="0"/>
      <w:marTop w:val="0"/>
      <w:marBottom w:val="0"/>
      <w:divBdr>
        <w:top w:val="none" w:sz="0" w:space="0" w:color="auto"/>
        <w:left w:val="none" w:sz="0" w:space="0" w:color="auto"/>
        <w:bottom w:val="none" w:sz="0" w:space="0" w:color="auto"/>
        <w:right w:val="none" w:sz="0" w:space="0" w:color="auto"/>
      </w:divBdr>
    </w:div>
    <w:div w:id="1016267656">
      <w:bodyDiv w:val="1"/>
      <w:marLeft w:val="0"/>
      <w:marRight w:val="0"/>
      <w:marTop w:val="0"/>
      <w:marBottom w:val="0"/>
      <w:divBdr>
        <w:top w:val="none" w:sz="0" w:space="0" w:color="auto"/>
        <w:left w:val="none" w:sz="0" w:space="0" w:color="auto"/>
        <w:bottom w:val="none" w:sz="0" w:space="0" w:color="auto"/>
        <w:right w:val="none" w:sz="0" w:space="0" w:color="auto"/>
      </w:divBdr>
    </w:div>
    <w:div w:id="1016274866">
      <w:bodyDiv w:val="1"/>
      <w:marLeft w:val="0"/>
      <w:marRight w:val="0"/>
      <w:marTop w:val="0"/>
      <w:marBottom w:val="0"/>
      <w:divBdr>
        <w:top w:val="none" w:sz="0" w:space="0" w:color="auto"/>
        <w:left w:val="none" w:sz="0" w:space="0" w:color="auto"/>
        <w:bottom w:val="none" w:sz="0" w:space="0" w:color="auto"/>
        <w:right w:val="none" w:sz="0" w:space="0" w:color="auto"/>
      </w:divBdr>
    </w:div>
    <w:div w:id="1016614397">
      <w:bodyDiv w:val="1"/>
      <w:marLeft w:val="0"/>
      <w:marRight w:val="0"/>
      <w:marTop w:val="0"/>
      <w:marBottom w:val="0"/>
      <w:divBdr>
        <w:top w:val="none" w:sz="0" w:space="0" w:color="auto"/>
        <w:left w:val="none" w:sz="0" w:space="0" w:color="auto"/>
        <w:bottom w:val="none" w:sz="0" w:space="0" w:color="auto"/>
        <w:right w:val="none" w:sz="0" w:space="0" w:color="auto"/>
      </w:divBdr>
    </w:div>
    <w:div w:id="1016615302">
      <w:bodyDiv w:val="1"/>
      <w:marLeft w:val="0"/>
      <w:marRight w:val="0"/>
      <w:marTop w:val="0"/>
      <w:marBottom w:val="0"/>
      <w:divBdr>
        <w:top w:val="none" w:sz="0" w:space="0" w:color="auto"/>
        <w:left w:val="none" w:sz="0" w:space="0" w:color="auto"/>
        <w:bottom w:val="none" w:sz="0" w:space="0" w:color="auto"/>
        <w:right w:val="none" w:sz="0" w:space="0" w:color="auto"/>
      </w:divBdr>
    </w:div>
    <w:div w:id="1016812393">
      <w:bodyDiv w:val="1"/>
      <w:marLeft w:val="0"/>
      <w:marRight w:val="0"/>
      <w:marTop w:val="0"/>
      <w:marBottom w:val="0"/>
      <w:divBdr>
        <w:top w:val="none" w:sz="0" w:space="0" w:color="auto"/>
        <w:left w:val="none" w:sz="0" w:space="0" w:color="auto"/>
        <w:bottom w:val="none" w:sz="0" w:space="0" w:color="auto"/>
        <w:right w:val="none" w:sz="0" w:space="0" w:color="auto"/>
      </w:divBdr>
    </w:div>
    <w:div w:id="1016880515">
      <w:bodyDiv w:val="1"/>
      <w:marLeft w:val="0"/>
      <w:marRight w:val="0"/>
      <w:marTop w:val="0"/>
      <w:marBottom w:val="0"/>
      <w:divBdr>
        <w:top w:val="none" w:sz="0" w:space="0" w:color="auto"/>
        <w:left w:val="none" w:sz="0" w:space="0" w:color="auto"/>
        <w:bottom w:val="none" w:sz="0" w:space="0" w:color="auto"/>
        <w:right w:val="none" w:sz="0" w:space="0" w:color="auto"/>
      </w:divBdr>
    </w:div>
    <w:div w:id="1016888159">
      <w:bodyDiv w:val="1"/>
      <w:marLeft w:val="0"/>
      <w:marRight w:val="0"/>
      <w:marTop w:val="0"/>
      <w:marBottom w:val="0"/>
      <w:divBdr>
        <w:top w:val="none" w:sz="0" w:space="0" w:color="auto"/>
        <w:left w:val="none" w:sz="0" w:space="0" w:color="auto"/>
        <w:bottom w:val="none" w:sz="0" w:space="0" w:color="auto"/>
        <w:right w:val="none" w:sz="0" w:space="0" w:color="auto"/>
      </w:divBdr>
    </w:div>
    <w:div w:id="1016888575">
      <w:bodyDiv w:val="1"/>
      <w:marLeft w:val="0"/>
      <w:marRight w:val="0"/>
      <w:marTop w:val="0"/>
      <w:marBottom w:val="0"/>
      <w:divBdr>
        <w:top w:val="none" w:sz="0" w:space="0" w:color="auto"/>
        <w:left w:val="none" w:sz="0" w:space="0" w:color="auto"/>
        <w:bottom w:val="none" w:sz="0" w:space="0" w:color="auto"/>
        <w:right w:val="none" w:sz="0" w:space="0" w:color="auto"/>
      </w:divBdr>
    </w:div>
    <w:div w:id="1017078844">
      <w:bodyDiv w:val="1"/>
      <w:marLeft w:val="0"/>
      <w:marRight w:val="0"/>
      <w:marTop w:val="0"/>
      <w:marBottom w:val="0"/>
      <w:divBdr>
        <w:top w:val="none" w:sz="0" w:space="0" w:color="auto"/>
        <w:left w:val="none" w:sz="0" w:space="0" w:color="auto"/>
        <w:bottom w:val="none" w:sz="0" w:space="0" w:color="auto"/>
        <w:right w:val="none" w:sz="0" w:space="0" w:color="auto"/>
      </w:divBdr>
    </w:div>
    <w:div w:id="1017079824">
      <w:bodyDiv w:val="1"/>
      <w:marLeft w:val="0"/>
      <w:marRight w:val="0"/>
      <w:marTop w:val="0"/>
      <w:marBottom w:val="0"/>
      <w:divBdr>
        <w:top w:val="none" w:sz="0" w:space="0" w:color="auto"/>
        <w:left w:val="none" w:sz="0" w:space="0" w:color="auto"/>
        <w:bottom w:val="none" w:sz="0" w:space="0" w:color="auto"/>
        <w:right w:val="none" w:sz="0" w:space="0" w:color="auto"/>
      </w:divBdr>
    </w:div>
    <w:div w:id="1017120266">
      <w:bodyDiv w:val="1"/>
      <w:marLeft w:val="0"/>
      <w:marRight w:val="0"/>
      <w:marTop w:val="0"/>
      <w:marBottom w:val="0"/>
      <w:divBdr>
        <w:top w:val="none" w:sz="0" w:space="0" w:color="auto"/>
        <w:left w:val="none" w:sz="0" w:space="0" w:color="auto"/>
        <w:bottom w:val="none" w:sz="0" w:space="0" w:color="auto"/>
        <w:right w:val="none" w:sz="0" w:space="0" w:color="auto"/>
      </w:divBdr>
    </w:div>
    <w:div w:id="1017124500">
      <w:bodyDiv w:val="1"/>
      <w:marLeft w:val="0"/>
      <w:marRight w:val="0"/>
      <w:marTop w:val="0"/>
      <w:marBottom w:val="0"/>
      <w:divBdr>
        <w:top w:val="none" w:sz="0" w:space="0" w:color="auto"/>
        <w:left w:val="none" w:sz="0" w:space="0" w:color="auto"/>
        <w:bottom w:val="none" w:sz="0" w:space="0" w:color="auto"/>
        <w:right w:val="none" w:sz="0" w:space="0" w:color="auto"/>
      </w:divBdr>
    </w:div>
    <w:div w:id="1017150905">
      <w:bodyDiv w:val="1"/>
      <w:marLeft w:val="0"/>
      <w:marRight w:val="0"/>
      <w:marTop w:val="0"/>
      <w:marBottom w:val="0"/>
      <w:divBdr>
        <w:top w:val="none" w:sz="0" w:space="0" w:color="auto"/>
        <w:left w:val="none" w:sz="0" w:space="0" w:color="auto"/>
        <w:bottom w:val="none" w:sz="0" w:space="0" w:color="auto"/>
        <w:right w:val="none" w:sz="0" w:space="0" w:color="auto"/>
      </w:divBdr>
    </w:div>
    <w:div w:id="1017195208">
      <w:bodyDiv w:val="1"/>
      <w:marLeft w:val="0"/>
      <w:marRight w:val="0"/>
      <w:marTop w:val="0"/>
      <w:marBottom w:val="0"/>
      <w:divBdr>
        <w:top w:val="none" w:sz="0" w:space="0" w:color="auto"/>
        <w:left w:val="none" w:sz="0" w:space="0" w:color="auto"/>
        <w:bottom w:val="none" w:sz="0" w:space="0" w:color="auto"/>
        <w:right w:val="none" w:sz="0" w:space="0" w:color="auto"/>
      </w:divBdr>
    </w:div>
    <w:div w:id="1017199517">
      <w:bodyDiv w:val="1"/>
      <w:marLeft w:val="0"/>
      <w:marRight w:val="0"/>
      <w:marTop w:val="0"/>
      <w:marBottom w:val="0"/>
      <w:divBdr>
        <w:top w:val="none" w:sz="0" w:space="0" w:color="auto"/>
        <w:left w:val="none" w:sz="0" w:space="0" w:color="auto"/>
        <w:bottom w:val="none" w:sz="0" w:space="0" w:color="auto"/>
        <w:right w:val="none" w:sz="0" w:space="0" w:color="auto"/>
      </w:divBdr>
    </w:div>
    <w:div w:id="1017393547">
      <w:bodyDiv w:val="1"/>
      <w:marLeft w:val="0"/>
      <w:marRight w:val="0"/>
      <w:marTop w:val="0"/>
      <w:marBottom w:val="0"/>
      <w:divBdr>
        <w:top w:val="none" w:sz="0" w:space="0" w:color="auto"/>
        <w:left w:val="none" w:sz="0" w:space="0" w:color="auto"/>
        <w:bottom w:val="none" w:sz="0" w:space="0" w:color="auto"/>
        <w:right w:val="none" w:sz="0" w:space="0" w:color="auto"/>
      </w:divBdr>
    </w:div>
    <w:div w:id="1017467792">
      <w:bodyDiv w:val="1"/>
      <w:marLeft w:val="0"/>
      <w:marRight w:val="0"/>
      <w:marTop w:val="0"/>
      <w:marBottom w:val="0"/>
      <w:divBdr>
        <w:top w:val="none" w:sz="0" w:space="0" w:color="auto"/>
        <w:left w:val="none" w:sz="0" w:space="0" w:color="auto"/>
        <w:bottom w:val="none" w:sz="0" w:space="0" w:color="auto"/>
        <w:right w:val="none" w:sz="0" w:space="0" w:color="auto"/>
      </w:divBdr>
    </w:div>
    <w:div w:id="1017654329">
      <w:bodyDiv w:val="1"/>
      <w:marLeft w:val="0"/>
      <w:marRight w:val="0"/>
      <w:marTop w:val="0"/>
      <w:marBottom w:val="0"/>
      <w:divBdr>
        <w:top w:val="none" w:sz="0" w:space="0" w:color="auto"/>
        <w:left w:val="none" w:sz="0" w:space="0" w:color="auto"/>
        <w:bottom w:val="none" w:sz="0" w:space="0" w:color="auto"/>
        <w:right w:val="none" w:sz="0" w:space="0" w:color="auto"/>
      </w:divBdr>
    </w:div>
    <w:div w:id="1017729868">
      <w:bodyDiv w:val="1"/>
      <w:marLeft w:val="0"/>
      <w:marRight w:val="0"/>
      <w:marTop w:val="0"/>
      <w:marBottom w:val="0"/>
      <w:divBdr>
        <w:top w:val="none" w:sz="0" w:space="0" w:color="auto"/>
        <w:left w:val="none" w:sz="0" w:space="0" w:color="auto"/>
        <w:bottom w:val="none" w:sz="0" w:space="0" w:color="auto"/>
        <w:right w:val="none" w:sz="0" w:space="0" w:color="auto"/>
      </w:divBdr>
    </w:div>
    <w:div w:id="1017774368">
      <w:bodyDiv w:val="1"/>
      <w:marLeft w:val="0"/>
      <w:marRight w:val="0"/>
      <w:marTop w:val="0"/>
      <w:marBottom w:val="0"/>
      <w:divBdr>
        <w:top w:val="none" w:sz="0" w:space="0" w:color="auto"/>
        <w:left w:val="none" w:sz="0" w:space="0" w:color="auto"/>
        <w:bottom w:val="none" w:sz="0" w:space="0" w:color="auto"/>
        <w:right w:val="none" w:sz="0" w:space="0" w:color="auto"/>
      </w:divBdr>
    </w:div>
    <w:div w:id="1017806835">
      <w:bodyDiv w:val="1"/>
      <w:marLeft w:val="0"/>
      <w:marRight w:val="0"/>
      <w:marTop w:val="0"/>
      <w:marBottom w:val="0"/>
      <w:divBdr>
        <w:top w:val="none" w:sz="0" w:space="0" w:color="auto"/>
        <w:left w:val="none" w:sz="0" w:space="0" w:color="auto"/>
        <w:bottom w:val="none" w:sz="0" w:space="0" w:color="auto"/>
        <w:right w:val="none" w:sz="0" w:space="0" w:color="auto"/>
      </w:divBdr>
    </w:div>
    <w:div w:id="1017849286">
      <w:bodyDiv w:val="1"/>
      <w:marLeft w:val="0"/>
      <w:marRight w:val="0"/>
      <w:marTop w:val="0"/>
      <w:marBottom w:val="0"/>
      <w:divBdr>
        <w:top w:val="none" w:sz="0" w:space="0" w:color="auto"/>
        <w:left w:val="none" w:sz="0" w:space="0" w:color="auto"/>
        <w:bottom w:val="none" w:sz="0" w:space="0" w:color="auto"/>
        <w:right w:val="none" w:sz="0" w:space="0" w:color="auto"/>
      </w:divBdr>
    </w:div>
    <w:div w:id="1017972608">
      <w:bodyDiv w:val="1"/>
      <w:marLeft w:val="0"/>
      <w:marRight w:val="0"/>
      <w:marTop w:val="0"/>
      <w:marBottom w:val="0"/>
      <w:divBdr>
        <w:top w:val="none" w:sz="0" w:space="0" w:color="auto"/>
        <w:left w:val="none" w:sz="0" w:space="0" w:color="auto"/>
        <w:bottom w:val="none" w:sz="0" w:space="0" w:color="auto"/>
        <w:right w:val="none" w:sz="0" w:space="0" w:color="auto"/>
      </w:divBdr>
    </w:div>
    <w:div w:id="1018045655">
      <w:bodyDiv w:val="1"/>
      <w:marLeft w:val="0"/>
      <w:marRight w:val="0"/>
      <w:marTop w:val="0"/>
      <w:marBottom w:val="0"/>
      <w:divBdr>
        <w:top w:val="none" w:sz="0" w:space="0" w:color="auto"/>
        <w:left w:val="none" w:sz="0" w:space="0" w:color="auto"/>
        <w:bottom w:val="none" w:sz="0" w:space="0" w:color="auto"/>
        <w:right w:val="none" w:sz="0" w:space="0" w:color="auto"/>
      </w:divBdr>
    </w:div>
    <w:div w:id="1018115459">
      <w:bodyDiv w:val="1"/>
      <w:marLeft w:val="0"/>
      <w:marRight w:val="0"/>
      <w:marTop w:val="0"/>
      <w:marBottom w:val="0"/>
      <w:divBdr>
        <w:top w:val="none" w:sz="0" w:space="0" w:color="auto"/>
        <w:left w:val="none" w:sz="0" w:space="0" w:color="auto"/>
        <w:bottom w:val="none" w:sz="0" w:space="0" w:color="auto"/>
        <w:right w:val="none" w:sz="0" w:space="0" w:color="auto"/>
      </w:divBdr>
    </w:div>
    <w:div w:id="1018117036">
      <w:bodyDiv w:val="1"/>
      <w:marLeft w:val="0"/>
      <w:marRight w:val="0"/>
      <w:marTop w:val="0"/>
      <w:marBottom w:val="0"/>
      <w:divBdr>
        <w:top w:val="none" w:sz="0" w:space="0" w:color="auto"/>
        <w:left w:val="none" w:sz="0" w:space="0" w:color="auto"/>
        <w:bottom w:val="none" w:sz="0" w:space="0" w:color="auto"/>
        <w:right w:val="none" w:sz="0" w:space="0" w:color="auto"/>
      </w:divBdr>
    </w:div>
    <w:div w:id="1018121474">
      <w:bodyDiv w:val="1"/>
      <w:marLeft w:val="0"/>
      <w:marRight w:val="0"/>
      <w:marTop w:val="0"/>
      <w:marBottom w:val="0"/>
      <w:divBdr>
        <w:top w:val="none" w:sz="0" w:space="0" w:color="auto"/>
        <w:left w:val="none" w:sz="0" w:space="0" w:color="auto"/>
        <w:bottom w:val="none" w:sz="0" w:space="0" w:color="auto"/>
        <w:right w:val="none" w:sz="0" w:space="0" w:color="auto"/>
      </w:divBdr>
    </w:div>
    <w:div w:id="1018235129">
      <w:bodyDiv w:val="1"/>
      <w:marLeft w:val="0"/>
      <w:marRight w:val="0"/>
      <w:marTop w:val="0"/>
      <w:marBottom w:val="0"/>
      <w:divBdr>
        <w:top w:val="none" w:sz="0" w:space="0" w:color="auto"/>
        <w:left w:val="none" w:sz="0" w:space="0" w:color="auto"/>
        <w:bottom w:val="none" w:sz="0" w:space="0" w:color="auto"/>
        <w:right w:val="none" w:sz="0" w:space="0" w:color="auto"/>
      </w:divBdr>
    </w:div>
    <w:div w:id="1018235266">
      <w:bodyDiv w:val="1"/>
      <w:marLeft w:val="0"/>
      <w:marRight w:val="0"/>
      <w:marTop w:val="0"/>
      <w:marBottom w:val="0"/>
      <w:divBdr>
        <w:top w:val="none" w:sz="0" w:space="0" w:color="auto"/>
        <w:left w:val="none" w:sz="0" w:space="0" w:color="auto"/>
        <w:bottom w:val="none" w:sz="0" w:space="0" w:color="auto"/>
        <w:right w:val="none" w:sz="0" w:space="0" w:color="auto"/>
      </w:divBdr>
    </w:div>
    <w:div w:id="1018239872">
      <w:bodyDiv w:val="1"/>
      <w:marLeft w:val="0"/>
      <w:marRight w:val="0"/>
      <w:marTop w:val="0"/>
      <w:marBottom w:val="0"/>
      <w:divBdr>
        <w:top w:val="none" w:sz="0" w:space="0" w:color="auto"/>
        <w:left w:val="none" w:sz="0" w:space="0" w:color="auto"/>
        <w:bottom w:val="none" w:sz="0" w:space="0" w:color="auto"/>
        <w:right w:val="none" w:sz="0" w:space="0" w:color="auto"/>
      </w:divBdr>
    </w:div>
    <w:div w:id="1018503650">
      <w:bodyDiv w:val="1"/>
      <w:marLeft w:val="0"/>
      <w:marRight w:val="0"/>
      <w:marTop w:val="0"/>
      <w:marBottom w:val="0"/>
      <w:divBdr>
        <w:top w:val="none" w:sz="0" w:space="0" w:color="auto"/>
        <w:left w:val="none" w:sz="0" w:space="0" w:color="auto"/>
        <w:bottom w:val="none" w:sz="0" w:space="0" w:color="auto"/>
        <w:right w:val="none" w:sz="0" w:space="0" w:color="auto"/>
      </w:divBdr>
    </w:div>
    <w:div w:id="1018654935">
      <w:bodyDiv w:val="1"/>
      <w:marLeft w:val="0"/>
      <w:marRight w:val="0"/>
      <w:marTop w:val="0"/>
      <w:marBottom w:val="0"/>
      <w:divBdr>
        <w:top w:val="none" w:sz="0" w:space="0" w:color="auto"/>
        <w:left w:val="none" w:sz="0" w:space="0" w:color="auto"/>
        <w:bottom w:val="none" w:sz="0" w:space="0" w:color="auto"/>
        <w:right w:val="none" w:sz="0" w:space="0" w:color="auto"/>
      </w:divBdr>
    </w:div>
    <w:div w:id="1018772547">
      <w:bodyDiv w:val="1"/>
      <w:marLeft w:val="0"/>
      <w:marRight w:val="0"/>
      <w:marTop w:val="0"/>
      <w:marBottom w:val="0"/>
      <w:divBdr>
        <w:top w:val="none" w:sz="0" w:space="0" w:color="auto"/>
        <w:left w:val="none" w:sz="0" w:space="0" w:color="auto"/>
        <w:bottom w:val="none" w:sz="0" w:space="0" w:color="auto"/>
        <w:right w:val="none" w:sz="0" w:space="0" w:color="auto"/>
      </w:divBdr>
    </w:div>
    <w:div w:id="1018776761">
      <w:bodyDiv w:val="1"/>
      <w:marLeft w:val="0"/>
      <w:marRight w:val="0"/>
      <w:marTop w:val="0"/>
      <w:marBottom w:val="0"/>
      <w:divBdr>
        <w:top w:val="none" w:sz="0" w:space="0" w:color="auto"/>
        <w:left w:val="none" w:sz="0" w:space="0" w:color="auto"/>
        <w:bottom w:val="none" w:sz="0" w:space="0" w:color="auto"/>
        <w:right w:val="none" w:sz="0" w:space="0" w:color="auto"/>
      </w:divBdr>
    </w:div>
    <w:div w:id="1018889219">
      <w:bodyDiv w:val="1"/>
      <w:marLeft w:val="0"/>
      <w:marRight w:val="0"/>
      <w:marTop w:val="0"/>
      <w:marBottom w:val="0"/>
      <w:divBdr>
        <w:top w:val="none" w:sz="0" w:space="0" w:color="auto"/>
        <w:left w:val="none" w:sz="0" w:space="0" w:color="auto"/>
        <w:bottom w:val="none" w:sz="0" w:space="0" w:color="auto"/>
        <w:right w:val="none" w:sz="0" w:space="0" w:color="auto"/>
      </w:divBdr>
    </w:div>
    <w:div w:id="1018896276">
      <w:bodyDiv w:val="1"/>
      <w:marLeft w:val="0"/>
      <w:marRight w:val="0"/>
      <w:marTop w:val="0"/>
      <w:marBottom w:val="0"/>
      <w:divBdr>
        <w:top w:val="none" w:sz="0" w:space="0" w:color="auto"/>
        <w:left w:val="none" w:sz="0" w:space="0" w:color="auto"/>
        <w:bottom w:val="none" w:sz="0" w:space="0" w:color="auto"/>
        <w:right w:val="none" w:sz="0" w:space="0" w:color="auto"/>
      </w:divBdr>
    </w:div>
    <w:div w:id="1019039709">
      <w:bodyDiv w:val="1"/>
      <w:marLeft w:val="0"/>
      <w:marRight w:val="0"/>
      <w:marTop w:val="0"/>
      <w:marBottom w:val="0"/>
      <w:divBdr>
        <w:top w:val="none" w:sz="0" w:space="0" w:color="auto"/>
        <w:left w:val="none" w:sz="0" w:space="0" w:color="auto"/>
        <w:bottom w:val="none" w:sz="0" w:space="0" w:color="auto"/>
        <w:right w:val="none" w:sz="0" w:space="0" w:color="auto"/>
      </w:divBdr>
    </w:div>
    <w:div w:id="1019115894">
      <w:bodyDiv w:val="1"/>
      <w:marLeft w:val="0"/>
      <w:marRight w:val="0"/>
      <w:marTop w:val="0"/>
      <w:marBottom w:val="0"/>
      <w:divBdr>
        <w:top w:val="none" w:sz="0" w:space="0" w:color="auto"/>
        <w:left w:val="none" w:sz="0" w:space="0" w:color="auto"/>
        <w:bottom w:val="none" w:sz="0" w:space="0" w:color="auto"/>
        <w:right w:val="none" w:sz="0" w:space="0" w:color="auto"/>
      </w:divBdr>
    </w:div>
    <w:div w:id="1019312331">
      <w:bodyDiv w:val="1"/>
      <w:marLeft w:val="0"/>
      <w:marRight w:val="0"/>
      <w:marTop w:val="0"/>
      <w:marBottom w:val="0"/>
      <w:divBdr>
        <w:top w:val="none" w:sz="0" w:space="0" w:color="auto"/>
        <w:left w:val="none" w:sz="0" w:space="0" w:color="auto"/>
        <w:bottom w:val="none" w:sz="0" w:space="0" w:color="auto"/>
        <w:right w:val="none" w:sz="0" w:space="0" w:color="auto"/>
      </w:divBdr>
    </w:div>
    <w:div w:id="1019357827">
      <w:bodyDiv w:val="1"/>
      <w:marLeft w:val="0"/>
      <w:marRight w:val="0"/>
      <w:marTop w:val="0"/>
      <w:marBottom w:val="0"/>
      <w:divBdr>
        <w:top w:val="none" w:sz="0" w:space="0" w:color="auto"/>
        <w:left w:val="none" w:sz="0" w:space="0" w:color="auto"/>
        <w:bottom w:val="none" w:sz="0" w:space="0" w:color="auto"/>
        <w:right w:val="none" w:sz="0" w:space="0" w:color="auto"/>
      </w:divBdr>
    </w:div>
    <w:div w:id="1019359703">
      <w:bodyDiv w:val="1"/>
      <w:marLeft w:val="0"/>
      <w:marRight w:val="0"/>
      <w:marTop w:val="0"/>
      <w:marBottom w:val="0"/>
      <w:divBdr>
        <w:top w:val="none" w:sz="0" w:space="0" w:color="auto"/>
        <w:left w:val="none" w:sz="0" w:space="0" w:color="auto"/>
        <w:bottom w:val="none" w:sz="0" w:space="0" w:color="auto"/>
        <w:right w:val="none" w:sz="0" w:space="0" w:color="auto"/>
      </w:divBdr>
    </w:div>
    <w:div w:id="1019428144">
      <w:bodyDiv w:val="1"/>
      <w:marLeft w:val="0"/>
      <w:marRight w:val="0"/>
      <w:marTop w:val="0"/>
      <w:marBottom w:val="0"/>
      <w:divBdr>
        <w:top w:val="none" w:sz="0" w:space="0" w:color="auto"/>
        <w:left w:val="none" w:sz="0" w:space="0" w:color="auto"/>
        <w:bottom w:val="none" w:sz="0" w:space="0" w:color="auto"/>
        <w:right w:val="none" w:sz="0" w:space="0" w:color="auto"/>
      </w:divBdr>
    </w:div>
    <w:div w:id="1019434667">
      <w:bodyDiv w:val="1"/>
      <w:marLeft w:val="0"/>
      <w:marRight w:val="0"/>
      <w:marTop w:val="0"/>
      <w:marBottom w:val="0"/>
      <w:divBdr>
        <w:top w:val="none" w:sz="0" w:space="0" w:color="auto"/>
        <w:left w:val="none" w:sz="0" w:space="0" w:color="auto"/>
        <w:bottom w:val="none" w:sz="0" w:space="0" w:color="auto"/>
        <w:right w:val="none" w:sz="0" w:space="0" w:color="auto"/>
      </w:divBdr>
    </w:div>
    <w:div w:id="1019505530">
      <w:bodyDiv w:val="1"/>
      <w:marLeft w:val="0"/>
      <w:marRight w:val="0"/>
      <w:marTop w:val="0"/>
      <w:marBottom w:val="0"/>
      <w:divBdr>
        <w:top w:val="none" w:sz="0" w:space="0" w:color="auto"/>
        <w:left w:val="none" w:sz="0" w:space="0" w:color="auto"/>
        <w:bottom w:val="none" w:sz="0" w:space="0" w:color="auto"/>
        <w:right w:val="none" w:sz="0" w:space="0" w:color="auto"/>
      </w:divBdr>
    </w:div>
    <w:div w:id="1019509883">
      <w:bodyDiv w:val="1"/>
      <w:marLeft w:val="0"/>
      <w:marRight w:val="0"/>
      <w:marTop w:val="0"/>
      <w:marBottom w:val="0"/>
      <w:divBdr>
        <w:top w:val="none" w:sz="0" w:space="0" w:color="auto"/>
        <w:left w:val="none" w:sz="0" w:space="0" w:color="auto"/>
        <w:bottom w:val="none" w:sz="0" w:space="0" w:color="auto"/>
        <w:right w:val="none" w:sz="0" w:space="0" w:color="auto"/>
      </w:divBdr>
    </w:div>
    <w:div w:id="1019700292">
      <w:bodyDiv w:val="1"/>
      <w:marLeft w:val="0"/>
      <w:marRight w:val="0"/>
      <w:marTop w:val="0"/>
      <w:marBottom w:val="0"/>
      <w:divBdr>
        <w:top w:val="none" w:sz="0" w:space="0" w:color="auto"/>
        <w:left w:val="none" w:sz="0" w:space="0" w:color="auto"/>
        <w:bottom w:val="none" w:sz="0" w:space="0" w:color="auto"/>
        <w:right w:val="none" w:sz="0" w:space="0" w:color="auto"/>
      </w:divBdr>
    </w:div>
    <w:div w:id="1019816885">
      <w:bodyDiv w:val="1"/>
      <w:marLeft w:val="0"/>
      <w:marRight w:val="0"/>
      <w:marTop w:val="0"/>
      <w:marBottom w:val="0"/>
      <w:divBdr>
        <w:top w:val="none" w:sz="0" w:space="0" w:color="auto"/>
        <w:left w:val="none" w:sz="0" w:space="0" w:color="auto"/>
        <w:bottom w:val="none" w:sz="0" w:space="0" w:color="auto"/>
        <w:right w:val="none" w:sz="0" w:space="0" w:color="auto"/>
      </w:divBdr>
    </w:div>
    <w:div w:id="1019889152">
      <w:bodyDiv w:val="1"/>
      <w:marLeft w:val="0"/>
      <w:marRight w:val="0"/>
      <w:marTop w:val="0"/>
      <w:marBottom w:val="0"/>
      <w:divBdr>
        <w:top w:val="none" w:sz="0" w:space="0" w:color="auto"/>
        <w:left w:val="none" w:sz="0" w:space="0" w:color="auto"/>
        <w:bottom w:val="none" w:sz="0" w:space="0" w:color="auto"/>
        <w:right w:val="none" w:sz="0" w:space="0" w:color="auto"/>
      </w:divBdr>
    </w:div>
    <w:div w:id="1019891823">
      <w:bodyDiv w:val="1"/>
      <w:marLeft w:val="0"/>
      <w:marRight w:val="0"/>
      <w:marTop w:val="0"/>
      <w:marBottom w:val="0"/>
      <w:divBdr>
        <w:top w:val="none" w:sz="0" w:space="0" w:color="auto"/>
        <w:left w:val="none" w:sz="0" w:space="0" w:color="auto"/>
        <w:bottom w:val="none" w:sz="0" w:space="0" w:color="auto"/>
        <w:right w:val="none" w:sz="0" w:space="0" w:color="auto"/>
      </w:divBdr>
    </w:div>
    <w:div w:id="1020008036">
      <w:bodyDiv w:val="1"/>
      <w:marLeft w:val="0"/>
      <w:marRight w:val="0"/>
      <w:marTop w:val="0"/>
      <w:marBottom w:val="0"/>
      <w:divBdr>
        <w:top w:val="none" w:sz="0" w:space="0" w:color="auto"/>
        <w:left w:val="none" w:sz="0" w:space="0" w:color="auto"/>
        <w:bottom w:val="none" w:sz="0" w:space="0" w:color="auto"/>
        <w:right w:val="none" w:sz="0" w:space="0" w:color="auto"/>
      </w:divBdr>
    </w:div>
    <w:div w:id="1020012670">
      <w:bodyDiv w:val="1"/>
      <w:marLeft w:val="0"/>
      <w:marRight w:val="0"/>
      <w:marTop w:val="0"/>
      <w:marBottom w:val="0"/>
      <w:divBdr>
        <w:top w:val="none" w:sz="0" w:space="0" w:color="auto"/>
        <w:left w:val="none" w:sz="0" w:space="0" w:color="auto"/>
        <w:bottom w:val="none" w:sz="0" w:space="0" w:color="auto"/>
        <w:right w:val="none" w:sz="0" w:space="0" w:color="auto"/>
      </w:divBdr>
    </w:div>
    <w:div w:id="1020157810">
      <w:bodyDiv w:val="1"/>
      <w:marLeft w:val="0"/>
      <w:marRight w:val="0"/>
      <w:marTop w:val="0"/>
      <w:marBottom w:val="0"/>
      <w:divBdr>
        <w:top w:val="none" w:sz="0" w:space="0" w:color="auto"/>
        <w:left w:val="none" w:sz="0" w:space="0" w:color="auto"/>
        <w:bottom w:val="none" w:sz="0" w:space="0" w:color="auto"/>
        <w:right w:val="none" w:sz="0" w:space="0" w:color="auto"/>
      </w:divBdr>
    </w:div>
    <w:div w:id="1020350640">
      <w:bodyDiv w:val="1"/>
      <w:marLeft w:val="0"/>
      <w:marRight w:val="0"/>
      <w:marTop w:val="0"/>
      <w:marBottom w:val="0"/>
      <w:divBdr>
        <w:top w:val="none" w:sz="0" w:space="0" w:color="auto"/>
        <w:left w:val="none" w:sz="0" w:space="0" w:color="auto"/>
        <w:bottom w:val="none" w:sz="0" w:space="0" w:color="auto"/>
        <w:right w:val="none" w:sz="0" w:space="0" w:color="auto"/>
      </w:divBdr>
    </w:div>
    <w:div w:id="1020356381">
      <w:bodyDiv w:val="1"/>
      <w:marLeft w:val="0"/>
      <w:marRight w:val="0"/>
      <w:marTop w:val="0"/>
      <w:marBottom w:val="0"/>
      <w:divBdr>
        <w:top w:val="none" w:sz="0" w:space="0" w:color="auto"/>
        <w:left w:val="none" w:sz="0" w:space="0" w:color="auto"/>
        <w:bottom w:val="none" w:sz="0" w:space="0" w:color="auto"/>
        <w:right w:val="none" w:sz="0" w:space="0" w:color="auto"/>
      </w:divBdr>
    </w:div>
    <w:div w:id="1020400101">
      <w:bodyDiv w:val="1"/>
      <w:marLeft w:val="0"/>
      <w:marRight w:val="0"/>
      <w:marTop w:val="0"/>
      <w:marBottom w:val="0"/>
      <w:divBdr>
        <w:top w:val="none" w:sz="0" w:space="0" w:color="auto"/>
        <w:left w:val="none" w:sz="0" w:space="0" w:color="auto"/>
        <w:bottom w:val="none" w:sz="0" w:space="0" w:color="auto"/>
        <w:right w:val="none" w:sz="0" w:space="0" w:color="auto"/>
      </w:divBdr>
    </w:div>
    <w:div w:id="1020475771">
      <w:bodyDiv w:val="1"/>
      <w:marLeft w:val="0"/>
      <w:marRight w:val="0"/>
      <w:marTop w:val="0"/>
      <w:marBottom w:val="0"/>
      <w:divBdr>
        <w:top w:val="none" w:sz="0" w:space="0" w:color="auto"/>
        <w:left w:val="none" w:sz="0" w:space="0" w:color="auto"/>
        <w:bottom w:val="none" w:sz="0" w:space="0" w:color="auto"/>
        <w:right w:val="none" w:sz="0" w:space="0" w:color="auto"/>
      </w:divBdr>
    </w:div>
    <w:div w:id="1020543810">
      <w:bodyDiv w:val="1"/>
      <w:marLeft w:val="0"/>
      <w:marRight w:val="0"/>
      <w:marTop w:val="0"/>
      <w:marBottom w:val="0"/>
      <w:divBdr>
        <w:top w:val="none" w:sz="0" w:space="0" w:color="auto"/>
        <w:left w:val="none" w:sz="0" w:space="0" w:color="auto"/>
        <w:bottom w:val="none" w:sz="0" w:space="0" w:color="auto"/>
        <w:right w:val="none" w:sz="0" w:space="0" w:color="auto"/>
      </w:divBdr>
    </w:div>
    <w:div w:id="1020544628">
      <w:bodyDiv w:val="1"/>
      <w:marLeft w:val="0"/>
      <w:marRight w:val="0"/>
      <w:marTop w:val="0"/>
      <w:marBottom w:val="0"/>
      <w:divBdr>
        <w:top w:val="none" w:sz="0" w:space="0" w:color="auto"/>
        <w:left w:val="none" w:sz="0" w:space="0" w:color="auto"/>
        <w:bottom w:val="none" w:sz="0" w:space="0" w:color="auto"/>
        <w:right w:val="none" w:sz="0" w:space="0" w:color="auto"/>
      </w:divBdr>
    </w:div>
    <w:div w:id="1020547980">
      <w:bodyDiv w:val="1"/>
      <w:marLeft w:val="0"/>
      <w:marRight w:val="0"/>
      <w:marTop w:val="0"/>
      <w:marBottom w:val="0"/>
      <w:divBdr>
        <w:top w:val="none" w:sz="0" w:space="0" w:color="auto"/>
        <w:left w:val="none" w:sz="0" w:space="0" w:color="auto"/>
        <w:bottom w:val="none" w:sz="0" w:space="0" w:color="auto"/>
        <w:right w:val="none" w:sz="0" w:space="0" w:color="auto"/>
      </w:divBdr>
    </w:div>
    <w:div w:id="1020549194">
      <w:bodyDiv w:val="1"/>
      <w:marLeft w:val="0"/>
      <w:marRight w:val="0"/>
      <w:marTop w:val="0"/>
      <w:marBottom w:val="0"/>
      <w:divBdr>
        <w:top w:val="none" w:sz="0" w:space="0" w:color="auto"/>
        <w:left w:val="none" w:sz="0" w:space="0" w:color="auto"/>
        <w:bottom w:val="none" w:sz="0" w:space="0" w:color="auto"/>
        <w:right w:val="none" w:sz="0" w:space="0" w:color="auto"/>
      </w:divBdr>
    </w:div>
    <w:div w:id="1020815281">
      <w:bodyDiv w:val="1"/>
      <w:marLeft w:val="0"/>
      <w:marRight w:val="0"/>
      <w:marTop w:val="0"/>
      <w:marBottom w:val="0"/>
      <w:divBdr>
        <w:top w:val="none" w:sz="0" w:space="0" w:color="auto"/>
        <w:left w:val="none" w:sz="0" w:space="0" w:color="auto"/>
        <w:bottom w:val="none" w:sz="0" w:space="0" w:color="auto"/>
        <w:right w:val="none" w:sz="0" w:space="0" w:color="auto"/>
      </w:divBdr>
    </w:div>
    <w:div w:id="1020858555">
      <w:bodyDiv w:val="1"/>
      <w:marLeft w:val="0"/>
      <w:marRight w:val="0"/>
      <w:marTop w:val="0"/>
      <w:marBottom w:val="0"/>
      <w:divBdr>
        <w:top w:val="none" w:sz="0" w:space="0" w:color="auto"/>
        <w:left w:val="none" w:sz="0" w:space="0" w:color="auto"/>
        <w:bottom w:val="none" w:sz="0" w:space="0" w:color="auto"/>
        <w:right w:val="none" w:sz="0" w:space="0" w:color="auto"/>
      </w:divBdr>
    </w:div>
    <w:div w:id="1021013824">
      <w:bodyDiv w:val="1"/>
      <w:marLeft w:val="0"/>
      <w:marRight w:val="0"/>
      <w:marTop w:val="0"/>
      <w:marBottom w:val="0"/>
      <w:divBdr>
        <w:top w:val="none" w:sz="0" w:space="0" w:color="auto"/>
        <w:left w:val="none" w:sz="0" w:space="0" w:color="auto"/>
        <w:bottom w:val="none" w:sz="0" w:space="0" w:color="auto"/>
        <w:right w:val="none" w:sz="0" w:space="0" w:color="auto"/>
      </w:divBdr>
    </w:div>
    <w:div w:id="1021200082">
      <w:bodyDiv w:val="1"/>
      <w:marLeft w:val="0"/>
      <w:marRight w:val="0"/>
      <w:marTop w:val="0"/>
      <w:marBottom w:val="0"/>
      <w:divBdr>
        <w:top w:val="none" w:sz="0" w:space="0" w:color="auto"/>
        <w:left w:val="none" w:sz="0" w:space="0" w:color="auto"/>
        <w:bottom w:val="none" w:sz="0" w:space="0" w:color="auto"/>
        <w:right w:val="none" w:sz="0" w:space="0" w:color="auto"/>
      </w:divBdr>
    </w:div>
    <w:div w:id="1021201375">
      <w:bodyDiv w:val="1"/>
      <w:marLeft w:val="0"/>
      <w:marRight w:val="0"/>
      <w:marTop w:val="0"/>
      <w:marBottom w:val="0"/>
      <w:divBdr>
        <w:top w:val="none" w:sz="0" w:space="0" w:color="auto"/>
        <w:left w:val="none" w:sz="0" w:space="0" w:color="auto"/>
        <w:bottom w:val="none" w:sz="0" w:space="0" w:color="auto"/>
        <w:right w:val="none" w:sz="0" w:space="0" w:color="auto"/>
      </w:divBdr>
    </w:div>
    <w:div w:id="1021276534">
      <w:bodyDiv w:val="1"/>
      <w:marLeft w:val="0"/>
      <w:marRight w:val="0"/>
      <w:marTop w:val="0"/>
      <w:marBottom w:val="0"/>
      <w:divBdr>
        <w:top w:val="none" w:sz="0" w:space="0" w:color="auto"/>
        <w:left w:val="none" w:sz="0" w:space="0" w:color="auto"/>
        <w:bottom w:val="none" w:sz="0" w:space="0" w:color="auto"/>
        <w:right w:val="none" w:sz="0" w:space="0" w:color="auto"/>
      </w:divBdr>
    </w:div>
    <w:div w:id="1021321279">
      <w:bodyDiv w:val="1"/>
      <w:marLeft w:val="0"/>
      <w:marRight w:val="0"/>
      <w:marTop w:val="0"/>
      <w:marBottom w:val="0"/>
      <w:divBdr>
        <w:top w:val="none" w:sz="0" w:space="0" w:color="auto"/>
        <w:left w:val="none" w:sz="0" w:space="0" w:color="auto"/>
        <w:bottom w:val="none" w:sz="0" w:space="0" w:color="auto"/>
        <w:right w:val="none" w:sz="0" w:space="0" w:color="auto"/>
      </w:divBdr>
    </w:div>
    <w:div w:id="1021393501">
      <w:bodyDiv w:val="1"/>
      <w:marLeft w:val="0"/>
      <w:marRight w:val="0"/>
      <w:marTop w:val="0"/>
      <w:marBottom w:val="0"/>
      <w:divBdr>
        <w:top w:val="none" w:sz="0" w:space="0" w:color="auto"/>
        <w:left w:val="none" w:sz="0" w:space="0" w:color="auto"/>
        <w:bottom w:val="none" w:sz="0" w:space="0" w:color="auto"/>
        <w:right w:val="none" w:sz="0" w:space="0" w:color="auto"/>
      </w:divBdr>
    </w:div>
    <w:div w:id="1021472609">
      <w:bodyDiv w:val="1"/>
      <w:marLeft w:val="0"/>
      <w:marRight w:val="0"/>
      <w:marTop w:val="0"/>
      <w:marBottom w:val="0"/>
      <w:divBdr>
        <w:top w:val="none" w:sz="0" w:space="0" w:color="auto"/>
        <w:left w:val="none" w:sz="0" w:space="0" w:color="auto"/>
        <w:bottom w:val="none" w:sz="0" w:space="0" w:color="auto"/>
        <w:right w:val="none" w:sz="0" w:space="0" w:color="auto"/>
      </w:divBdr>
    </w:div>
    <w:div w:id="1021475800">
      <w:bodyDiv w:val="1"/>
      <w:marLeft w:val="0"/>
      <w:marRight w:val="0"/>
      <w:marTop w:val="0"/>
      <w:marBottom w:val="0"/>
      <w:divBdr>
        <w:top w:val="none" w:sz="0" w:space="0" w:color="auto"/>
        <w:left w:val="none" w:sz="0" w:space="0" w:color="auto"/>
        <w:bottom w:val="none" w:sz="0" w:space="0" w:color="auto"/>
        <w:right w:val="none" w:sz="0" w:space="0" w:color="auto"/>
      </w:divBdr>
    </w:div>
    <w:div w:id="1021515476">
      <w:bodyDiv w:val="1"/>
      <w:marLeft w:val="0"/>
      <w:marRight w:val="0"/>
      <w:marTop w:val="0"/>
      <w:marBottom w:val="0"/>
      <w:divBdr>
        <w:top w:val="none" w:sz="0" w:space="0" w:color="auto"/>
        <w:left w:val="none" w:sz="0" w:space="0" w:color="auto"/>
        <w:bottom w:val="none" w:sz="0" w:space="0" w:color="auto"/>
        <w:right w:val="none" w:sz="0" w:space="0" w:color="auto"/>
      </w:divBdr>
    </w:div>
    <w:div w:id="1021517036">
      <w:bodyDiv w:val="1"/>
      <w:marLeft w:val="0"/>
      <w:marRight w:val="0"/>
      <w:marTop w:val="0"/>
      <w:marBottom w:val="0"/>
      <w:divBdr>
        <w:top w:val="none" w:sz="0" w:space="0" w:color="auto"/>
        <w:left w:val="none" w:sz="0" w:space="0" w:color="auto"/>
        <w:bottom w:val="none" w:sz="0" w:space="0" w:color="auto"/>
        <w:right w:val="none" w:sz="0" w:space="0" w:color="auto"/>
      </w:divBdr>
    </w:div>
    <w:div w:id="1021786053">
      <w:bodyDiv w:val="1"/>
      <w:marLeft w:val="0"/>
      <w:marRight w:val="0"/>
      <w:marTop w:val="0"/>
      <w:marBottom w:val="0"/>
      <w:divBdr>
        <w:top w:val="none" w:sz="0" w:space="0" w:color="auto"/>
        <w:left w:val="none" w:sz="0" w:space="0" w:color="auto"/>
        <w:bottom w:val="none" w:sz="0" w:space="0" w:color="auto"/>
        <w:right w:val="none" w:sz="0" w:space="0" w:color="auto"/>
      </w:divBdr>
    </w:div>
    <w:div w:id="1021787265">
      <w:bodyDiv w:val="1"/>
      <w:marLeft w:val="0"/>
      <w:marRight w:val="0"/>
      <w:marTop w:val="0"/>
      <w:marBottom w:val="0"/>
      <w:divBdr>
        <w:top w:val="none" w:sz="0" w:space="0" w:color="auto"/>
        <w:left w:val="none" w:sz="0" w:space="0" w:color="auto"/>
        <w:bottom w:val="none" w:sz="0" w:space="0" w:color="auto"/>
        <w:right w:val="none" w:sz="0" w:space="0" w:color="auto"/>
      </w:divBdr>
    </w:div>
    <w:div w:id="1021854642">
      <w:bodyDiv w:val="1"/>
      <w:marLeft w:val="0"/>
      <w:marRight w:val="0"/>
      <w:marTop w:val="0"/>
      <w:marBottom w:val="0"/>
      <w:divBdr>
        <w:top w:val="none" w:sz="0" w:space="0" w:color="auto"/>
        <w:left w:val="none" w:sz="0" w:space="0" w:color="auto"/>
        <w:bottom w:val="none" w:sz="0" w:space="0" w:color="auto"/>
        <w:right w:val="none" w:sz="0" w:space="0" w:color="auto"/>
      </w:divBdr>
    </w:div>
    <w:div w:id="1021860687">
      <w:bodyDiv w:val="1"/>
      <w:marLeft w:val="0"/>
      <w:marRight w:val="0"/>
      <w:marTop w:val="0"/>
      <w:marBottom w:val="0"/>
      <w:divBdr>
        <w:top w:val="none" w:sz="0" w:space="0" w:color="auto"/>
        <w:left w:val="none" w:sz="0" w:space="0" w:color="auto"/>
        <w:bottom w:val="none" w:sz="0" w:space="0" w:color="auto"/>
        <w:right w:val="none" w:sz="0" w:space="0" w:color="auto"/>
      </w:divBdr>
    </w:div>
    <w:div w:id="1022052452">
      <w:bodyDiv w:val="1"/>
      <w:marLeft w:val="0"/>
      <w:marRight w:val="0"/>
      <w:marTop w:val="0"/>
      <w:marBottom w:val="0"/>
      <w:divBdr>
        <w:top w:val="none" w:sz="0" w:space="0" w:color="auto"/>
        <w:left w:val="none" w:sz="0" w:space="0" w:color="auto"/>
        <w:bottom w:val="none" w:sz="0" w:space="0" w:color="auto"/>
        <w:right w:val="none" w:sz="0" w:space="0" w:color="auto"/>
      </w:divBdr>
    </w:div>
    <w:div w:id="1022125213">
      <w:bodyDiv w:val="1"/>
      <w:marLeft w:val="0"/>
      <w:marRight w:val="0"/>
      <w:marTop w:val="0"/>
      <w:marBottom w:val="0"/>
      <w:divBdr>
        <w:top w:val="none" w:sz="0" w:space="0" w:color="auto"/>
        <w:left w:val="none" w:sz="0" w:space="0" w:color="auto"/>
        <w:bottom w:val="none" w:sz="0" w:space="0" w:color="auto"/>
        <w:right w:val="none" w:sz="0" w:space="0" w:color="auto"/>
      </w:divBdr>
    </w:div>
    <w:div w:id="1022167083">
      <w:bodyDiv w:val="1"/>
      <w:marLeft w:val="0"/>
      <w:marRight w:val="0"/>
      <w:marTop w:val="0"/>
      <w:marBottom w:val="0"/>
      <w:divBdr>
        <w:top w:val="none" w:sz="0" w:space="0" w:color="auto"/>
        <w:left w:val="none" w:sz="0" w:space="0" w:color="auto"/>
        <w:bottom w:val="none" w:sz="0" w:space="0" w:color="auto"/>
        <w:right w:val="none" w:sz="0" w:space="0" w:color="auto"/>
      </w:divBdr>
    </w:div>
    <w:div w:id="1022170961">
      <w:bodyDiv w:val="1"/>
      <w:marLeft w:val="0"/>
      <w:marRight w:val="0"/>
      <w:marTop w:val="0"/>
      <w:marBottom w:val="0"/>
      <w:divBdr>
        <w:top w:val="none" w:sz="0" w:space="0" w:color="auto"/>
        <w:left w:val="none" w:sz="0" w:space="0" w:color="auto"/>
        <w:bottom w:val="none" w:sz="0" w:space="0" w:color="auto"/>
        <w:right w:val="none" w:sz="0" w:space="0" w:color="auto"/>
      </w:divBdr>
    </w:div>
    <w:div w:id="1022242836">
      <w:bodyDiv w:val="1"/>
      <w:marLeft w:val="0"/>
      <w:marRight w:val="0"/>
      <w:marTop w:val="0"/>
      <w:marBottom w:val="0"/>
      <w:divBdr>
        <w:top w:val="none" w:sz="0" w:space="0" w:color="auto"/>
        <w:left w:val="none" w:sz="0" w:space="0" w:color="auto"/>
        <w:bottom w:val="none" w:sz="0" w:space="0" w:color="auto"/>
        <w:right w:val="none" w:sz="0" w:space="0" w:color="auto"/>
      </w:divBdr>
    </w:div>
    <w:div w:id="1022247249">
      <w:bodyDiv w:val="1"/>
      <w:marLeft w:val="0"/>
      <w:marRight w:val="0"/>
      <w:marTop w:val="0"/>
      <w:marBottom w:val="0"/>
      <w:divBdr>
        <w:top w:val="none" w:sz="0" w:space="0" w:color="auto"/>
        <w:left w:val="none" w:sz="0" w:space="0" w:color="auto"/>
        <w:bottom w:val="none" w:sz="0" w:space="0" w:color="auto"/>
        <w:right w:val="none" w:sz="0" w:space="0" w:color="auto"/>
      </w:divBdr>
    </w:div>
    <w:div w:id="1022248373">
      <w:bodyDiv w:val="1"/>
      <w:marLeft w:val="0"/>
      <w:marRight w:val="0"/>
      <w:marTop w:val="0"/>
      <w:marBottom w:val="0"/>
      <w:divBdr>
        <w:top w:val="none" w:sz="0" w:space="0" w:color="auto"/>
        <w:left w:val="none" w:sz="0" w:space="0" w:color="auto"/>
        <w:bottom w:val="none" w:sz="0" w:space="0" w:color="auto"/>
        <w:right w:val="none" w:sz="0" w:space="0" w:color="auto"/>
      </w:divBdr>
    </w:div>
    <w:div w:id="1022317309">
      <w:bodyDiv w:val="1"/>
      <w:marLeft w:val="0"/>
      <w:marRight w:val="0"/>
      <w:marTop w:val="0"/>
      <w:marBottom w:val="0"/>
      <w:divBdr>
        <w:top w:val="none" w:sz="0" w:space="0" w:color="auto"/>
        <w:left w:val="none" w:sz="0" w:space="0" w:color="auto"/>
        <w:bottom w:val="none" w:sz="0" w:space="0" w:color="auto"/>
        <w:right w:val="none" w:sz="0" w:space="0" w:color="auto"/>
      </w:divBdr>
    </w:div>
    <w:div w:id="1022626935">
      <w:bodyDiv w:val="1"/>
      <w:marLeft w:val="0"/>
      <w:marRight w:val="0"/>
      <w:marTop w:val="0"/>
      <w:marBottom w:val="0"/>
      <w:divBdr>
        <w:top w:val="none" w:sz="0" w:space="0" w:color="auto"/>
        <w:left w:val="none" w:sz="0" w:space="0" w:color="auto"/>
        <w:bottom w:val="none" w:sz="0" w:space="0" w:color="auto"/>
        <w:right w:val="none" w:sz="0" w:space="0" w:color="auto"/>
      </w:divBdr>
    </w:div>
    <w:div w:id="1022634089">
      <w:bodyDiv w:val="1"/>
      <w:marLeft w:val="0"/>
      <w:marRight w:val="0"/>
      <w:marTop w:val="0"/>
      <w:marBottom w:val="0"/>
      <w:divBdr>
        <w:top w:val="none" w:sz="0" w:space="0" w:color="auto"/>
        <w:left w:val="none" w:sz="0" w:space="0" w:color="auto"/>
        <w:bottom w:val="none" w:sz="0" w:space="0" w:color="auto"/>
        <w:right w:val="none" w:sz="0" w:space="0" w:color="auto"/>
      </w:divBdr>
    </w:div>
    <w:div w:id="1022780801">
      <w:bodyDiv w:val="1"/>
      <w:marLeft w:val="0"/>
      <w:marRight w:val="0"/>
      <w:marTop w:val="0"/>
      <w:marBottom w:val="0"/>
      <w:divBdr>
        <w:top w:val="none" w:sz="0" w:space="0" w:color="auto"/>
        <w:left w:val="none" w:sz="0" w:space="0" w:color="auto"/>
        <w:bottom w:val="none" w:sz="0" w:space="0" w:color="auto"/>
        <w:right w:val="none" w:sz="0" w:space="0" w:color="auto"/>
      </w:divBdr>
    </w:div>
    <w:div w:id="1023171524">
      <w:bodyDiv w:val="1"/>
      <w:marLeft w:val="0"/>
      <w:marRight w:val="0"/>
      <w:marTop w:val="0"/>
      <w:marBottom w:val="0"/>
      <w:divBdr>
        <w:top w:val="none" w:sz="0" w:space="0" w:color="auto"/>
        <w:left w:val="none" w:sz="0" w:space="0" w:color="auto"/>
        <w:bottom w:val="none" w:sz="0" w:space="0" w:color="auto"/>
        <w:right w:val="none" w:sz="0" w:space="0" w:color="auto"/>
      </w:divBdr>
    </w:div>
    <w:div w:id="1023241815">
      <w:bodyDiv w:val="1"/>
      <w:marLeft w:val="0"/>
      <w:marRight w:val="0"/>
      <w:marTop w:val="0"/>
      <w:marBottom w:val="0"/>
      <w:divBdr>
        <w:top w:val="none" w:sz="0" w:space="0" w:color="auto"/>
        <w:left w:val="none" w:sz="0" w:space="0" w:color="auto"/>
        <w:bottom w:val="none" w:sz="0" w:space="0" w:color="auto"/>
        <w:right w:val="none" w:sz="0" w:space="0" w:color="auto"/>
      </w:divBdr>
    </w:div>
    <w:div w:id="1023436507">
      <w:bodyDiv w:val="1"/>
      <w:marLeft w:val="0"/>
      <w:marRight w:val="0"/>
      <w:marTop w:val="0"/>
      <w:marBottom w:val="0"/>
      <w:divBdr>
        <w:top w:val="none" w:sz="0" w:space="0" w:color="auto"/>
        <w:left w:val="none" w:sz="0" w:space="0" w:color="auto"/>
        <w:bottom w:val="none" w:sz="0" w:space="0" w:color="auto"/>
        <w:right w:val="none" w:sz="0" w:space="0" w:color="auto"/>
      </w:divBdr>
    </w:div>
    <w:div w:id="1023440566">
      <w:bodyDiv w:val="1"/>
      <w:marLeft w:val="0"/>
      <w:marRight w:val="0"/>
      <w:marTop w:val="0"/>
      <w:marBottom w:val="0"/>
      <w:divBdr>
        <w:top w:val="none" w:sz="0" w:space="0" w:color="auto"/>
        <w:left w:val="none" w:sz="0" w:space="0" w:color="auto"/>
        <w:bottom w:val="none" w:sz="0" w:space="0" w:color="auto"/>
        <w:right w:val="none" w:sz="0" w:space="0" w:color="auto"/>
      </w:divBdr>
    </w:div>
    <w:div w:id="1023743878">
      <w:bodyDiv w:val="1"/>
      <w:marLeft w:val="0"/>
      <w:marRight w:val="0"/>
      <w:marTop w:val="0"/>
      <w:marBottom w:val="0"/>
      <w:divBdr>
        <w:top w:val="none" w:sz="0" w:space="0" w:color="auto"/>
        <w:left w:val="none" w:sz="0" w:space="0" w:color="auto"/>
        <w:bottom w:val="none" w:sz="0" w:space="0" w:color="auto"/>
        <w:right w:val="none" w:sz="0" w:space="0" w:color="auto"/>
      </w:divBdr>
    </w:div>
    <w:div w:id="1023745124">
      <w:bodyDiv w:val="1"/>
      <w:marLeft w:val="0"/>
      <w:marRight w:val="0"/>
      <w:marTop w:val="0"/>
      <w:marBottom w:val="0"/>
      <w:divBdr>
        <w:top w:val="none" w:sz="0" w:space="0" w:color="auto"/>
        <w:left w:val="none" w:sz="0" w:space="0" w:color="auto"/>
        <w:bottom w:val="none" w:sz="0" w:space="0" w:color="auto"/>
        <w:right w:val="none" w:sz="0" w:space="0" w:color="auto"/>
      </w:divBdr>
    </w:div>
    <w:div w:id="1023751413">
      <w:bodyDiv w:val="1"/>
      <w:marLeft w:val="0"/>
      <w:marRight w:val="0"/>
      <w:marTop w:val="0"/>
      <w:marBottom w:val="0"/>
      <w:divBdr>
        <w:top w:val="none" w:sz="0" w:space="0" w:color="auto"/>
        <w:left w:val="none" w:sz="0" w:space="0" w:color="auto"/>
        <w:bottom w:val="none" w:sz="0" w:space="0" w:color="auto"/>
        <w:right w:val="none" w:sz="0" w:space="0" w:color="auto"/>
      </w:divBdr>
    </w:div>
    <w:div w:id="1023824585">
      <w:bodyDiv w:val="1"/>
      <w:marLeft w:val="0"/>
      <w:marRight w:val="0"/>
      <w:marTop w:val="0"/>
      <w:marBottom w:val="0"/>
      <w:divBdr>
        <w:top w:val="none" w:sz="0" w:space="0" w:color="auto"/>
        <w:left w:val="none" w:sz="0" w:space="0" w:color="auto"/>
        <w:bottom w:val="none" w:sz="0" w:space="0" w:color="auto"/>
        <w:right w:val="none" w:sz="0" w:space="0" w:color="auto"/>
      </w:divBdr>
    </w:div>
    <w:div w:id="1024088535">
      <w:bodyDiv w:val="1"/>
      <w:marLeft w:val="0"/>
      <w:marRight w:val="0"/>
      <w:marTop w:val="0"/>
      <w:marBottom w:val="0"/>
      <w:divBdr>
        <w:top w:val="none" w:sz="0" w:space="0" w:color="auto"/>
        <w:left w:val="none" w:sz="0" w:space="0" w:color="auto"/>
        <w:bottom w:val="none" w:sz="0" w:space="0" w:color="auto"/>
        <w:right w:val="none" w:sz="0" w:space="0" w:color="auto"/>
      </w:divBdr>
    </w:div>
    <w:div w:id="1024135884">
      <w:bodyDiv w:val="1"/>
      <w:marLeft w:val="0"/>
      <w:marRight w:val="0"/>
      <w:marTop w:val="0"/>
      <w:marBottom w:val="0"/>
      <w:divBdr>
        <w:top w:val="none" w:sz="0" w:space="0" w:color="auto"/>
        <w:left w:val="none" w:sz="0" w:space="0" w:color="auto"/>
        <w:bottom w:val="none" w:sz="0" w:space="0" w:color="auto"/>
        <w:right w:val="none" w:sz="0" w:space="0" w:color="auto"/>
      </w:divBdr>
    </w:div>
    <w:div w:id="1024136826">
      <w:bodyDiv w:val="1"/>
      <w:marLeft w:val="0"/>
      <w:marRight w:val="0"/>
      <w:marTop w:val="0"/>
      <w:marBottom w:val="0"/>
      <w:divBdr>
        <w:top w:val="none" w:sz="0" w:space="0" w:color="auto"/>
        <w:left w:val="none" w:sz="0" w:space="0" w:color="auto"/>
        <w:bottom w:val="none" w:sz="0" w:space="0" w:color="auto"/>
        <w:right w:val="none" w:sz="0" w:space="0" w:color="auto"/>
      </w:divBdr>
    </w:div>
    <w:div w:id="1024208333">
      <w:bodyDiv w:val="1"/>
      <w:marLeft w:val="0"/>
      <w:marRight w:val="0"/>
      <w:marTop w:val="0"/>
      <w:marBottom w:val="0"/>
      <w:divBdr>
        <w:top w:val="none" w:sz="0" w:space="0" w:color="auto"/>
        <w:left w:val="none" w:sz="0" w:space="0" w:color="auto"/>
        <w:bottom w:val="none" w:sz="0" w:space="0" w:color="auto"/>
        <w:right w:val="none" w:sz="0" w:space="0" w:color="auto"/>
      </w:divBdr>
    </w:div>
    <w:div w:id="1024209190">
      <w:bodyDiv w:val="1"/>
      <w:marLeft w:val="0"/>
      <w:marRight w:val="0"/>
      <w:marTop w:val="0"/>
      <w:marBottom w:val="0"/>
      <w:divBdr>
        <w:top w:val="none" w:sz="0" w:space="0" w:color="auto"/>
        <w:left w:val="none" w:sz="0" w:space="0" w:color="auto"/>
        <w:bottom w:val="none" w:sz="0" w:space="0" w:color="auto"/>
        <w:right w:val="none" w:sz="0" w:space="0" w:color="auto"/>
      </w:divBdr>
    </w:div>
    <w:div w:id="1024209897">
      <w:bodyDiv w:val="1"/>
      <w:marLeft w:val="0"/>
      <w:marRight w:val="0"/>
      <w:marTop w:val="0"/>
      <w:marBottom w:val="0"/>
      <w:divBdr>
        <w:top w:val="none" w:sz="0" w:space="0" w:color="auto"/>
        <w:left w:val="none" w:sz="0" w:space="0" w:color="auto"/>
        <w:bottom w:val="none" w:sz="0" w:space="0" w:color="auto"/>
        <w:right w:val="none" w:sz="0" w:space="0" w:color="auto"/>
      </w:divBdr>
    </w:div>
    <w:div w:id="1024281495">
      <w:bodyDiv w:val="1"/>
      <w:marLeft w:val="0"/>
      <w:marRight w:val="0"/>
      <w:marTop w:val="0"/>
      <w:marBottom w:val="0"/>
      <w:divBdr>
        <w:top w:val="none" w:sz="0" w:space="0" w:color="auto"/>
        <w:left w:val="none" w:sz="0" w:space="0" w:color="auto"/>
        <w:bottom w:val="none" w:sz="0" w:space="0" w:color="auto"/>
        <w:right w:val="none" w:sz="0" w:space="0" w:color="auto"/>
      </w:divBdr>
    </w:div>
    <w:div w:id="1024331378">
      <w:bodyDiv w:val="1"/>
      <w:marLeft w:val="0"/>
      <w:marRight w:val="0"/>
      <w:marTop w:val="0"/>
      <w:marBottom w:val="0"/>
      <w:divBdr>
        <w:top w:val="none" w:sz="0" w:space="0" w:color="auto"/>
        <w:left w:val="none" w:sz="0" w:space="0" w:color="auto"/>
        <w:bottom w:val="none" w:sz="0" w:space="0" w:color="auto"/>
        <w:right w:val="none" w:sz="0" w:space="0" w:color="auto"/>
      </w:divBdr>
    </w:div>
    <w:div w:id="1024402198">
      <w:bodyDiv w:val="1"/>
      <w:marLeft w:val="0"/>
      <w:marRight w:val="0"/>
      <w:marTop w:val="0"/>
      <w:marBottom w:val="0"/>
      <w:divBdr>
        <w:top w:val="none" w:sz="0" w:space="0" w:color="auto"/>
        <w:left w:val="none" w:sz="0" w:space="0" w:color="auto"/>
        <w:bottom w:val="none" w:sz="0" w:space="0" w:color="auto"/>
        <w:right w:val="none" w:sz="0" w:space="0" w:color="auto"/>
      </w:divBdr>
    </w:div>
    <w:div w:id="1024482491">
      <w:bodyDiv w:val="1"/>
      <w:marLeft w:val="0"/>
      <w:marRight w:val="0"/>
      <w:marTop w:val="0"/>
      <w:marBottom w:val="0"/>
      <w:divBdr>
        <w:top w:val="none" w:sz="0" w:space="0" w:color="auto"/>
        <w:left w:val="none" w:sz="0" w:space="0" w:color="auto"/>
        <w:bottom w:val="none" w:sz="0" w:space="0" w:color="auto"/>
        <w:right w:val="none" w:sz="0" w:space="0" w:color="auto"/>
      </w:divBdr>
    </w:div>
    <w:div w:id="1024552468">
      <w:bodyDiv w:val="1"/>
      <w:marLeft w:val="0"/>
      <w:marRight w:val="0"/>
      <w:marTop w:val="0"/>
      <w:marBottom w:val="0"/>
      <w:divBdr>
        <w:top w:val="none" w:sz="0" w:space="0" w:color="auto"/>
        <w:left w:val="none" w:sz="0" w:space="0" w:color="auto"/>
        <w:bottom w:val="none" w:sz="0" w:space="0" w:color="auto"/>
        <w:right w:val="none" w:sz="0" w:space="0" w:color="auto"/>
      </w:divBdr>
    </w:div>
    <w:div w:id="1024554114">
      <w:bodyDiv w:val="1"/>
      <w:marLeft w:val="0"/>
      <w:marRight w:val="0"/>
      <w:marTop w:val="0"/>
      <w:marBottom w:val="0"/>
      <w:divBdr>
        <w:top w:val="none" w:sz="0" w:space="0" w:color="auto"/>
        <w:left w:val="none" w:sz="0" w:space="0" w:color="auto"/>
        <w:bottom w:val="none" w:sz="0" w:space="0" w:color="auto"/>
        <w:right w:val="none" w:sz="0" w:space="0" w:color="auto"/>
      </w:divBdr>
    </w:div>
    <w:div w:id="1024597054">
      <w:bodyDiv w:val="1"/>
      <w:marLeft w:val="0"/>
      <w:marRight w:val="0"/>
      <w:marTop w:val="0"/>
      <w:marBottom w:val="0"/>
      <w:divBdr>
        <w:top w:val="none" w:sz="0" w:space="0" w:color="auto"/>
        <w:left w:val="none" w:sz="0" w:space="0" w:color="auto"/>
        <w:bottom w:val="none" w:sz="0" w:space="0" w:color="auto"/>
        <w:right w:val="none" w:sz="0" w:space="0" w:color="auto"/>
      </w:divBdr>
    </w:div>
    <w:div w:id="1024669143">
      <w:bodyDiv w:val="1"/>
      <w:marLeft w:val="0"/>
      <w:marRight w:val="0"/>
      <w:marTop w:val="0"/>
      <w:marBottom w:val="0"/>
      <w:divBdr>
        <w:top w:val="none" w:sz="0" w:space="0" w:color="auto"/>
        <w:left w:val="none" w:sz="0" w:space="0" w:color="auto"/>
        <w:bottom w:val="none" w:sz="0" w:space="0" w:color="auto"/>
        <w:right w:val="none" w:sz="0" w:space="0" w:color="auto"/>
      </w:divBdr>
    </w:div>
    <w:div w:id="1024670396">
      <w:bodyDiv w:val="1"/>
      <w:marLeft w:val="0"/>
      <w:marRight w:val="0"/>
      <w:marTop w:val="0"/>
      <w:marBottom w:val="0"/>
      <w:divBdr>
        <w:top w:val="none" w:sz="0" w:space="0" w:color="auto"/>
        <w:left w:val="none" w:sz="0" w:space="0" w:color="auto"/>
        <w:bottom w:val="none" w:sz="0" w:space="0" w:color="auto"/>
        <w:right w:val="none" w:sz="0" w:space="0" w:color="auto"/>
      </w:divBdr>
    </w:div>
    <w:div w:id="1024751930">
      <w:bodyDiv w:val="1"/>
      <w:marLeft w:val="0"/>
      <w:marRight w:val="0"/>
      <w:marTop w:val="0"/>
      <w:marBottom w:val="0"/>
      <w:divBdr>
        <w:top w:val="none" w:sz="0" w:space="0" w:color="auto"/>
        <w:left w:val="none" w:sz="0" w:space="0" w:color="auto"/>
        <w:bottom w:val="none" w:sz="0" w:space="0" w:color="auto"/>
        <w:right w:val="none" w:sz="0" w:space="0" w:color="auto"/>
      </w:divBdr>
    </w:div>
    <w:div w:id="1024788702">
      <w:bodyDiv w:val="1"/>
      <w:marLeft w:val="0"/>
      <w:marRight w:val="0"/>
      <w:marTop w:val="0"/>
      <w:marBottom w:val="0"/>
      <w:divBdr>
        <w:top w:val="none" w:sz="0" w:space="0" w:color="auto"/>
        <w:left w:val="none" w:sz="0" w:space="0" w:color="auto"/>
        <w:bottom w:val="none" w:sz="0" w:space="0" w:color="auto"/>
        <w:right w:val="none" w:sz="0" w:space="0" w:color="auto"/>
      </w:divBdr>
    </w:div>
    <w:div w:id="1024862637">
      <w:bodyDiv w:val="1"/>
      <w:marLeft w:val="0"/>
      <w:marRight w:val="0"/>
      <w:marTop w:val="0"/>
      <w:marBottom w:val="0"/>
      <w:divBdr>
        <w:top w:val="none" w:sz="0" w:space="0" w:color="auto"/>
        <w:left w:val="none" w:sz="0" w:space="0" w:color="auto"/>
        <w:bottom w:val="none" w:sz="0" w:space="0" w:color="auto"/>
        <w:right w:val="none" w:sz="0" w:space="0" w:color="auto"/>
      </w:divBdr>
    </w:div>
    <w:div w:id="1024866761">
      <w:bodyDiv w:val="1"/>
      <w:marLeft w:val="0"/>
      <w:marRight w:val="0"/>
      <w:marTop w:val="0"/>
      <w:marBottom w:val="0"/>
      <w:divBdr>
        <w:top w:val="none" w:sz="0" w:space="0" w:color="auto"/>
        <w:left w:val="none" w:sz="0" w:space="0" w:color="auto"/>
        <w:bottom w:val="none" w:sz="0" w:space="0" w:color="auto"/>
        <w:right w:val="none" w:sz="0" w:space="0" w:color="auto"/>
      </w:divBdr>
    </w:div>
    <w:div w:id="1024867157">
      <w:bodyDiv w:val="1"/>
      <w:marLeft w:val="0"/>
      <w:marRight w:val="0"/>
      <w:marTop w:val="0"/>
      <w:marBottom w:val="0"/>
      <w:divBdr>
        <w:top w:val="none" w:sz="0" w:space="0" w:color="auto"/>
        <w:left w:val="none" w:sz="0" w:space="0" w:color="auto"/>
        <w:bottom w:val="none" w:sz="0" w:space="0" w:color="auto"/>
        <w:right w:val="none" w:sz="0" w:space="0" w:color="auto"/>
      </w:divBdr>
    </w:div>
    <w:div w:id="1024942830">
      <w:bodyDiv w:val="1"/>
      <w:marLeft w:val="0"/>
      <w:marRight w:val="0"/>
      <w:marTop w:val="0"/>
      <w:marBottom w:val="0"/>
      <w:divBdr>
        <w:top w:val="none" w:sz="0" w:space="0" w:color="auto"/>
        <w:left w:val="none" w:sz="0" w:space="0" w:color="auto"/>
        <w:bottom w:val="none" w:sz="0" w:space="0" w:color="auto"/>
        <w:right w:val="none" w:sz="0" w:space="0" w:color="auto"/>
      </w:divBdr>
    </w:div>
    <w:div w:id="1024983892">
      <w:bodyDiv w:val="1"/>
      <w:marLeft w:val="0"/>
      <w:marRight w:val="0"/>
      <w:marTop w:val="0"/>
      <w:marBottom w:val="0"/>
      <w:divBdr>
        <w:top w:val="none" w:sz="0" w:space="0" w:color="auto"/>
        <w:left w:val="none" w:sz="0" w:space="0" w:color="auto"/>
        <w:bottom w:val="none" w:sz="0" w:space="0" w:color="auto"/>
        <w:right w:val="none" w:sz="0" w:space="0" w:color="auto"/>
      </w:divBdr>
    </w:div>
    <w:div w:id="1024984138">
      <w:bodyDiv w:val="1"/>
      <w:marLeft w:val="0"/>
      <w:marRight w:val="0"/>
      <w:marTop w:val="0"/>
      <w:marBottom w:val="0"/>
      <w:divBdr>
        <w:top w:val="none" w:sz="0" w:space="0" w:color="auto"/>
        <w:left w:val="none" w:sz="0" w:space="0" w:color="auto"/>
        <w:bottom w:val="none" w:sz="0" w:space="0" w:color="auto"/>
        <w:right w:val="none" w:sz="0" w:space="0" w:color="auto"/>
      </w:divBdr>
    </w:div>
    <w:div w:id="1025062374">
      <w:bodyDiv w:val="1"/>
      <w:marLeft w:val="0"/>
      <w:marRight w:val="0"/>
      <w:marTop w:val="0"/>
      <w:marBottom w:val="0"/>
      <w:divBdr>
        <w:top w:val="none" w:sz="0" w:space="0" w:color="auto"/>
        <w:left w:val="none" w:sz="0" w:space="0" w:color="auto"/>
        <w:bottom w:val="none" w:sz="0" w:space="0" w:color="auto"/>
        <w:right w:val="none" w:sz="0" w:space="0" w:color="auto"/>
      </w:divBdr>
    </w:div>
    <w:div w:id="1025256795">
      <w:bodyDiv w:val="1"/>
      <w:marLeft w:val="0"/>
      <w:marRight w:val="0"/>
      <w:marTop w:val="0"/>
      <w:marBottom w:val="0"/>
      <w:divBdr>
        <w:top w:val="none" w:sz="0" w:space="0" w:color="auto"/>
        <w:left w:val="none" w:sz="0" w:space="0" w:color="auto"/>
        <w:bottom w:val="none" w:sz="0" w:space="0" w:color="auto"/>
        <w:right w:val="none" w:sz="0" w:space="0" w:color="auto"/>
      </w:divBdr>
    </w:div>
    <w:div w:id="1025324219">
      <w:bodyDiv w:val="1"/>
      <w:marLeft w:val="0"/>
      <w:marRight w:val="0"/>
      <w:marTop w:val="0"/>
      <w:marBottom w:val="0"/>
      <w:divBdr>
        <w:top w:val="none" w:sz="0" w:space="0" w:color="auto"/>
        <w:left w:val="none" w:sz="0" w:space="0" w:color="auto"/>
        <w:bottom w:val="none" w:sz="0" w:space="0" w:color="auto"/>
        <w:right w:val="none" w:sz="0" w:space="0" w:color="auto"/>
      </w:divBdr>
    </w:div>
    <w:div w:id="1025474269">
      <w:bodyDiv w:val="1"/>
      <w:marLeft w:val="0"/>
      <w:marRight w:val="0"/>
      <w:marTop w:val="0"/>
      <w:marBottom w:val="0"/>
      <w:divBdr>
        <w:top w:val="none" w:sz="0" w:space="0" w:color="auto"/>
        <w:left w:val="none" w:sz="0" w:space="0" w:color="auto"/>
        <w:bottom w:val="none" w:sz="0" w:space="0" w:color="auto"/>
        <w:right w:val="none" w:sz="0" w:space="0" w:color="auto"/>
      </w:divBdr>
    </w:div>
    <w:div w:id="1025522802">
      <w:bodyDiv w:val="1"/>
      <w:marLeft w:val="0"/>
      <w:marRight w:val="0"/>
      <w:marTop w:val="0"/>
      <w:marBottom w:val="0"/>
      <w:divBdr>
        <w:top w:val="none" w:sz="0" w:space="0" w:color="auto"/>
        <w:left w:val="none" w:sz="0" w:space="0" w:color="auto"/>
        <w:bottom w:val="none" w:sz="0" w:space="0" w:color="auto"/>
        <w:right w:val="none" w:sz="0" w:space="0" w:color="auto"/>
      </w:divBdr>
    </w:div>
    <w:div w:id="1025525766">
      <w:bodyDiv w:val="1"/>
      <w:marLeft w:val="0"/>
      <w:marRight w:val="0"/>
      <w:marTop w:val="0"/>
      <w:marBottom w:val="0"/>
      <w:divBdr>
        <w:top w:val="none" w:sz="0" w:space="0" w:color="auto"/>
        <w:left w:val="none" w:sz="0" w:space="0" w:color="auto"/>
        <w:bottom w:val="none" w:sz="0" w:space="0" w:color="auto"/>
        <w:right w:val="none" w:sz="0" w:space="0" w:color="auto"/>
      </w:divBdr>
    </w:div>
    <w:div w:id="1025593032">
      <w:bodyDiv w:val="1"/>
      <w:marLeft w:val="0"/>
      <w:marRight w:val="0"/>
      <w:marTop w:val="0"/>
      <w:marBottom w:val="0"/>
      <w:divBdr>
        <w:top w:val="none" w:sz="0" w:space="0" w:color="auto"/>
        <w:left w:val="none" w:sz="0" w:space="0" w:color="auto"/>
        <w:bottom w:val="none" w:sz="0" w:space="0" w:color="auto"/>
        <w:right w:val="none" w:sz="0" w:space="0" w:color="auto"/>
      </w:divBdr>
    </w:div>
    <w:div w:id="1025594011">
      <w:bodyDiv w:val="1"/>
      <w:marLeft w:val="0"/>
      <w:marRight w:val="0"/>
      <w:marTop w:val="0"/>
      <w:marBottom w:val="0"/>
      <w:divBdr>
        <w:top w:val="none" w:sz="0" w:space="0" w:color="auto"/>
        <w:left w:val="none" w:sz="0" w:space="0" w:color="auto"/>
        <w:bottom w:val="none" w:sz="0" w:space="0" w:color="auto"/>
        <w:right w:val="none" w:sz="0" w:space="0" w:color="auto"/>
      </w:divBdr>
    </w:div>
    <w:div w:id="1025670871">
      <w:bodyDiv w:val="1"/>
      <w:marLeft w:val="0"/>
      <w:marRight w:val="0"/>
      <w:marTop w:val="0"/>
      <w:marBottom w:val="0"/>
      <w:divBdr>
        <w:top w:val="none" w:sz="0" w:space="0" w:color="auto"/>
        <w:left w:val="none" w:sz="0" w:space="0" w:color="auto"/>
        <w:bottom w:val="none" w:sz="0" w:space="0" w:color="auto"/>
        <w:right w:val="none" w:sz="0" w:space="0" w:color="auto"/>
      </w:divBdr>
    </w:div>
    <w:div w:id="1025711681">
      <w:bodyDiv w:val="1"/>
      <w:marLeft w:val="0"/>
      <w:marRight w:val="0"/>
      <w:marTop w:val="0"/>
      <w:marBottom w:val="0"/>
      <w:divBdr>
        <w:top w:val="none" w:sz="0" w:space="0" w:color="auto"/>
        <w:left w:val="none" w:sz="0" w:space="0" w:color="auto"/>
        <w:bottom w:val="none" w:sz="0" w:space="0" w:color="auto"/>
        <w:right w:val="none" w:sz="0" w:space="0" w:color="auto"/>
      </w:divBdr>
    </w:div>
    <w:div w:id="1025788667">
      <w:bodyDiv w:val="1"/>
      <w:marLeft w:val="0"/>
      <w:marRight w:val="0"/>
      <w:marTop w:val="0"/>
      <w:marBottom w:val="0"/>
      <w:divBdr>
        <w:top w:val="none" w:sz="0" w:space="0" w:color="auto"/>
        <w:left w:val="none" w:sz="0" w:space="0" w:color="auto"/>
        <w:bottom w:val="none" w:sz="0" w:space="0" w:color="auto"/>
        <w:right w:val="none" w:sz="0" w:space="0" w:color="auto"/>
      </w:divBdr>
    </w:div>
    <w:div w:id="1025978554">
      <w:bodyDiv w:val="1"/>
      <w:marLeft w:val="0"/>
      <w:marRight w:val="0"/>
      <w:marTop w:val="0"/>
      <w:marBottom w:val="0"/>
      <w:divBdr>
        <w:top w:val="none" w:sz="0" w:space="0" w:color="auto"/>
        <w:left w:val="none" w:sz="0" w:space="0" w:color="auto"/>
        <w:bottom w:val="none" w:sz="0" w:space="0" w:color="auto"/>
        <w:right w:val="none" w:sz="0" w:space="0" w:color="auto"/>
      </w:divBdr>
    </w:div>
    <w:div w:id="1025980965">
      <w:bodyDiv w:val="1"/>
      <w:marLeft w:val="0"/>
      <w:marRight w:val="0"/>
      <w:marTop w:val="0"/>
      <w:marBottom w:val="0"/>
      <w:divBdr>
        <w:top w:val="none" w:sz="0" w:space="0" w:color="auto"/>
        <w:left w:val="none" w:sz="0" w:space="0" w:color="auto"/>
        <w:bottom w:val="none" w:sz="0" w:space="0" w:color="auto"/>
        <w:right w:val="none" w:sz="0" w:space="0" w:color="auto"/>
      </w:divBdr>
    </w:div>
    <w:div w:id="1025981812">
      <w:bodyDiv w:val="1"/>
      <w:marLeft w:val="0"/>
      <w:marRight w:val="0"/>
      <w:marTop w:val="0"/>
      <w:marBottom w:val="0"/>
      <w:divBdr>
        <w:top w:val="none" w:sz="0" w:space="0" w:color="auto"/>
        <w:left w:val="none" w:sz="0" w:space="0" w:color="auto"/>
        <w:bottom w:val="none" w:sz="0" w:space="0" w:color="auto"/>
        <w:right w:val="none" w:sz="0" w:space="0" w:color="auto"/>
      </w:divBdr>
    </w:div>
    <w:div w:id="1026056968">
      <w:bodyDiv w:val="1"/>
      <w:marLeft w:val="0"/>
      <w:marRight w:val="0"/>
      <w:marTop w:val="0"/>
      <w:marBottom w:val="0"/>
      <w:divBdr>
        <w:top w:val="none" w:sz="0" w:space="0" w:color="auto"/>
        <w:left w:val="none" w:sz="0" w:space="0" w:color="auto"/>
        <w:bottom w:val="none" w:sz="0" w:space="0" w:color="auto"/>
        <w:right w:val="none" w:sz="0" w:space="0" w:color="auto"/>
      </w:divBdr>
    </w:div>
    <w:div w:id="1026102990">
      <w:bodyDiv w:val="1"/>
      <w:marLeft w:val="0"/>
      <w:marRight w:val="0"/>
      <w:marTop w:val="0"/>
      <w:marBottom w:val="0"/>
      <w:divBdr>
        <w:top w:val="none" w:sz="0" w:space="0" w:color="auto"/>
        <w:left w:val="none" w:sz="0" w:space="0" w:color="auto"/>
        <w:bottom w:val="none" w:sz="0" w:space="0" w:color="auto"/>
        <w:right w:val="none" w:sz="0" w:space="0" w:color="auto"/>
      </w:divBdr>
    </w:div>
    <w:div w:id="1026249726">
      <w:bodyDiv w:val="1"/>
      <w:marLeft w:val="0"/>
      <w:marRight w:val="0"/>
      <w:marTop w:val="0"/>
      <w:marBottom w:val="0"/>
      <w:divBdr>
        <w:top w:val="none" w:sz="0" w:space="0" w:color="auto"/>
        <w:left w:val="none" w:sz="0" w:space="0" w:color="auto"/>
        <w:bottom w:val="none" w:sz="0" w:space="0" w:color="auto"/>
        <w:right w:val="none" w:sz="0" w:space="0" w:color="auto"/>
      </w:divBdr>
    </w:div>
    <w:div w:id="1026252150">
      <w:bodyDiv w:val="1"/>
      <w:marLeft w:val="0"/>
      <w:marRight w:val="0"/>
      <w:marTop w:val="0"/>
      <w:marBottom w:val="0"/>
      <w:divBdr>
        <w:top w:val="none" w:sz="0" w:space="0" w:color="auto"/>
        <w:left w:val="none" w:sz="0" w:space="0" w:color="auto"/>
        <w:bottom w:val="none" w:sz="0" w:space="0" w:color="auto"/>
        <w:right w:val="none" w:sz="0" w:space="0" w:color="auto"/>
      </w:divBdr>
    </w:div>
    <w:div w:id="1026323263">
      <w:bodyDiv w:val="1"/>
      <w:marLeft w:val="0"/>
      <w:marRight w:val="0"/>
      <w:marTop w:val="0"/>
      <w:marBottom w:val="0"/>
      <w:divBdr>
        <w:top w:val="none" w:sz="0" w:space="0" w:color="auto"/>
        <w:left w:val="none" w:sz="0" w:space="0" w:color="auto"/>
        <w:bottom w:val="none" w:sz="0" w:space="0" w:color="auto"/>
        <w:right w:val="none" w:sz="0" w:space="0" w:color="auto"/>
      </w:divBdr>
    </w:div>
    <w:div w:id="1026640053">
      <w:bodyDiv w:val="1"/>
      <w:marLeft w:val="0"/>
      <w:marRight w:val="0"/>
      <w:marTop w:val="0"/>
      <w:marBottom w:val="0"/>
      <w:divBdr>
        <w:top w:val="none" w:sz="0" w:space="0" w:color="auto"/>
        <w:left w:val="none" w:sz="0" w:space="0" w:color="auto"/>
        <w:bottom w:val="none" w:sz="0" w:space="0" w:color="auto"/>
        <w:right w:val="none" w:sz="0" w:space="0" w:color="auto"/>
      </w:divBdr>
    </w:div>
    <w:div w:id="1026758990">
      <w:bodyDiv w:val="1"/>
      <w:marLeft w:val="0"/>
      <w:marRight w:val="0"/>
      <w:marTop w:val="0"/>
      <w:marBottom w:val="0"/>
      <w:divBdr>
        <w:top w:val="none" w:sz="0" w:space="0" w:color="auto"/>
        <w:left w:val="none" w:sz="0" w:space="0" w:color="auto"/>
        <w:bottom w:val="none" w:sz="0" w:space="0" w:color="auto"/>
        <w:right w:val="none" w:sz="0" w:space="0" w:color="auto"/>
      </w:divBdr>
    </w:div>
    <w:div w:id="1026760378">
      <w:bodyDiv w:val="1"/>
      <w:marLeft w:val="0"/>
      <w:marRight w:val="0"/>
      <w:marTop w:val="0"/>
      <w:marBottom w:val="0"/>
      <w:divBdr>
        <w:top w:val="none" w:sz="0" w:space="0" w:color="auto"/>
        <w:left w:val="none" w:sz="0" w:space="0" w:color="auto"/>
        <w:bottom w:val="none" w:sz="0" w:space="0" w:color="auto"/>
        <w:right w:val="none" w:sz="0" w:space="0" w:color="auto"/>
      </w:divBdr>
    </w:div>
    <w:div w:id="1026835740">
      <w:bodyDiv w:val="1"/>
      <w:marLeft w:val="0"/>
      <w:marRight w:val="0"/>
      <w:marTop w:val="0"/>
      <w:marBottom w:val="0"/>
      <w:divBdr>
        <w:top w:val="none" w:sz="0" w:space="0" w:color="auto"/>
        <w:left w:val="none" w:sz="0" w:space="0" w:color="auto"/>
        <w:bottom w:val="none" w:sz="0" w:space="0" w:color="auto"/>
        <w:right w:val="none" w:sz="0" w:space="0" w:color="auto"/>
      </w:divBdr>
    </w:div>
    <w:div w:id="1027104118">
      <w:bodyDiv w:val="1"/>
      <w:marLeft w:val="0"/>
      <w:marRight w:val="0"/>
      <w:marTop w:val="0"/>
      <w:marBottom w:val="0"/>
      <w:divBdr>
        <w:top w:val="none" w:sz="0" w:space="0" w:color="auto"/>
        <w:left w:val="none" w:sz="0" w:space="0" w:color="auto"/>
        <w:bottom w:val="none" w:sz="0" w:space="0" w:color="auto"/>
        <w:right w:val="none" w:sz="0" w:space="0" w:color="auto"/>
      </w:divBdr>
    </w:div>
    <w:div w:id="1027177564">
      <w:bodyDiv w:val="1"/>
      <w:marLeft w:val="0"/>
      <w:marRight w:val="0"/>
      <w:marTop w:val="0"/>
      <w:marBottom w:val="0"/>
      <w:divBdr>
        <w:top w:val="none" w:sz="0" w:space="0" w:color="auto"/>
        <w:left w:val="none" w:sz="0" w:space="0" w:color="auto"/>
        <w:bottom w:val="none" w:sz="0" w:space="0" w:color="auto"/>
        <w:right w:val="none" w:sz="0" w:space="0" w:color="auto"/>
      </w:divBdr>
    </w:div>
    <w:div w:id="1027218866">
      <w:bodyDiv w:val="1"/>
      <w:marLeft w:val="0"/>
      <w:marRight w:val="0"/>
      <w:marTop w:val="0"/>
      <w:marBottom w:val="0"/>
      <w:divBdr>
        <w:top w:val="none" w:sz="0" w:space="0" w:color="auto"/>
        <w:left w:val="none" w:sz="0" w:space="0" w:color="auto"/>
        <w:bottom w:val="none" w:sz="0" w:space="0" w:color="auto"/>
        <w:right w:val="none" w:sz="0" w:space="0" w:color="auto"/>
      </w:divBdr>
    </w:div>
    <w:div w:id="1027219358">
      <w:bodyDiv w:val="1"/>
      <w:marLeft w:val="0"/>
      <w:marRight w:val="0"/>
      <w:marTop w:val="0"/>
      <w:marBottom w:val="0"/>
      <w:divBdr>
        <w:top w:val="none" w:sz="0" w:space="0" w:color="auto"/>
        <w:left w:val="none" w:sz="0" w:space="0" w:color="auto"/>
        <w:bottom w:val="none" w:sz="0" w:space="0" w:color="auto"/>
        <w:right w:val="none" w:sz="0" w:space="0" w:color="auto"/>
      </w:divBdr>
    </w:div>
    <w:div w:id="1027491545">
      <w:bodyDiv w:val="1"/>
      <w:marLeft w:val="0"/>
      <w:marRight w:val="0"/>
      <w:marTop w:val="0"/>
      <w:marBottom w:val="0"/>
      <w:divBdr>
        <w:top w:val="none" w:sz="0" w:space="0" w:color="auto"/>
        <w:left w:val="none" w:sz="0" w:space="0" w:color="auto"/>
        <w:bottom w:val="none" w:sz="0" w:space="0" w:color="auto"/>
        <w:right w:val="none" w:sz="0" w:space="0" w:color="auto"/>
      </w:divBdr>
    </w:div>
    <w:div w:id="1027563291">
      <w:bodyDiv w:val="1"/>
      <w:marLeft w:val="0"/>
      <w:marRight w:val="0"/>
      <w:marTop w:val="0"/>
      <w:marBottom w:val="0"/>
      <w:divBdr>
        <w:top w:val="none" w:sz="0" w:space="0" w:color="auto"/>
        <w:left w:val="none" w:sz="0" w:space="0" w:color="auto"/>
        <w:bottom w:val="none" w:sz="0" w:space="0" w:color="auto"/>
        <w:right w:val="none" w:sz="0" w:space="0" w:color="auto"/>
      </w:divBdr>
    </w:div>
    <w:div w:id="1027605664">
      <w:bodyDiv w:val="1"/>
      <w:marLeft w:val="0"/>
      <w:marRight w:val="0"/>
      <w:marTop w:val="0"/>
      <w:marBottom w:val="0"/>
      <w:divBdr>
        <w:top w:val="none" w:sz="0" w:space="0" w:color="auto"/>
        <w:left w:val="none" w:sz="0" w:space="0" w:color="auto"/>
        <w:bottom w:val="none" w:sz="0" w:space="0" w:color="auto"/>
        <w:right w:val="none" w:sz="0" w:space="0" w:color="auto"/>
      </w:divBdr>
    </w:div>
    <w:div w:id="1027634045">
      <w:bodyDiv w:val="1"/>
      <w:marLeft w:val="0"/>
      <w:marRight w:val="0"/>
      <w:marTop w:val="0"/>
      <w:marBottom w:val="0"/>
      <w:divBdr>
        <w:top w:val="none" w:sz="0" w:space="0" w:color="auto"/>
        <w:left w:val="none" w:sz="0" w:space="0" w:color="auto"/>
        <w:bottom w:val="none" w:sz="0" w:space="0" w:color="auto"/>
        <w:right w:val="none" w:sz="0" w:space="0" w:color="auto"/>
      </w:divBdr>
    </w:div>
    <w:div w:id="1027677975">
      <w:bodyDiv w:val="1"/>
      <w:marLeft w:val="0"/>
      <w:marRight w:val="0"/>
      <w:marTop w:val="0"/>
      <w:marBottom w:val="0"/>
      <w:divBdr>
        <w:top w:val="none" w:sz="0" w:space="0" w:color="auto"/>
        <w:left w:val="none" w:sz="0" w:space="0" w:color="auto"/>
        <w:bottom w:val="none" w:sz="0" w:space="0" w:color="auto"/>
        <w:right w:val="none" w:sz="0" w:space="0" w:color="auto"/>
      </w:divBdr>
    </w:div>
    <w:div w:id="1027681935">
      <w:bodyDiv w:val="1"/>
      <w:marLeft w:val="0"/>
      <w:marRight w:val="0"/>
      <w:marTop w:val="0"/>
      <w:marBottom w:val="0"/>
      <w:divBdr>
        <w:top w:val="none" w:sz="0" w:space="0" w:color="auto"/>
        <w:left w:val="none" w:sz="0" w:space="0" w:color="auto"/>
        <w:bottom w:val="none" w:sz="0" w:space="0" w:color="auto"/>
        <w:right w:val="none" w:sz="0" w:space="0" w:color="auto"/>
      </w:divBdr>
    </w:div>
    <w:div w:id="1027756309">
      <w:bodyDiv w:val="1"/>
      <w:marLeft w:val="0"/>
      <w:marRight w:val="0"/>
      <w:marTop w:val="0"/>
      <w:marBottom w:val="0"/>
      <w:divBdr>
        <w:top w:val="none" w:sz="0" w:space="0" w:color="auto"/>
        <w:left w:val="none" w:sz="0" w:space="0" w:color="auto"/>
        <w:bottom w:val="none" w:sz="0" w:space="0" w:color="auto"/>
        <w:right w:val="none" w:sz="0" w:space="0" w:color="auto"/>
      </w:divBdr>
    </w:div>
    <w:div w:id="1027872835">
      <w:bodyDiv w:val="1"/>
      <w:marLeft w:val="0"/>
      <w:marRight w:val="0"/>
      <w:marTop w:val="0"/>
      <w:marBottom w:val="0"/>
      <w:divBdr>
        <w:top w:val="none" w:sz="0" w:space="0" w:color="auto"/>
        <w:left w:val="none" w:sz="0" w:space="0" w:color="auto"/>
        <w:bottom w:val="none" w:sz="0" w:space="0" w:color="auto"/>
        <w:right w:val="none" w:sz="0" w:space="0" w:color="auto"/>
      </w:divBdr>
    </w:div>
    <w:div w:id="1028027918">
      <w:bodyDiv w:val="1"/>
      <w:marLeft w:val="0"/>
      <w:marRight w:val="0"/>
      <w:marTop w:val="0"/>
      <w:marBottom w:val="0"/>
      <w:divBdr>
        <w:top w:val="none" w:sz="0" w:space="0" w:color="auto"/>
        <w:left w:val="none" w:sz="0" w:space="0" w:color="auto"/>
        <w:bottom w:val="none" w:sz="0" w:space="0" w:color="auto"/>
        <w:right w:val="none" w:sz="0" w:space="0" w:color="auto"/>
      </w:divBdr>
    </w:div>
    <w:div w:id="1028028590">
      <w:bodyDiv w:val="1"/>
      <w:marLeft w:val="0"/>
      <w:marRight w:val="0"/>
      <w:marTop w:val="0"/>
      <w:marBottom w:val="0"/>
      <w:divBdr>
        <w:top w:val="none" w:sz="0" w:space="0" w:color="auto"/>
        <w:left w:val="none" w:sz="0" w:space="0" w:color="auto"/>
        <w:bottom w:val="none" w:sz="0" w:space="0" w:color="auto"/>
        <w:right w:val="none" w:sz="0" w:space="0" w:color="auto"/>
      </w:divBdr>
    </w:div>
    <w:div w:id="1028069371">
      <w:bodyDiv w:val="1"/>
      <w:marLeft w:val="0"/>
      <w:marRight w:val="0"/>
      <w:marTop w:val="0"/>
      <w:marBottom w:val="0"/>
      <w:divBdr>
        <w:top w:val="none" w:sz="0" w:space="0" w:color="auto"/>
        <w:left w:val="none" w:sz="0" w:space="0" w:color="auto"/>
        <w:bottom w:val="none" w:sz="0" w:space="0" w:color="auto"/>
        <w:right w:val="none" w:sz="0" w:space="0" w:color="auto"/>
      </w:divBdr>
    </w:div>
    <w:div w:id="1028137476">
      <w:bodyDiv w:val="1"/>
      <w:marLeft w:val="0"/>
      <w:marRight w:val="0"/>
      <w:marTop w:val="0"/>
      <w:marBottom w:val="0"/>
      <w:divBdr>
        <w:top w:val="none" w:sz="0" w:space="0" w:color="auto"/>
        <w:left w:val="none" w:sz="0" w:space="0" w:color="auto"/>
        <w:bottom w:val="none" w:sz="0" w:space="0" w:color="auto"/>
        <w:right w:val="none" w:sz="0" w:space="0" w:color="auto"/>
      </w:divBdr>
    </w:div>
    <w:div w:id="1028260932">
      <w:bodyDiv w:val="1"/>
      <w:marLeft w:val="0"/>
      <w:marRight w:val="0"/>
      <w:marTop w:val="0"/>
      <w:marBottom w:val="0"/>
      <w:divBdr>
        <w:top w:val="none" w:sz="0" w:space="0" w:color="auto"/>
        <w:left w:val="none" w:sz="0" w:space="0" w:color="auto"/>
        <w:bottom w:val="none" w:sz="0" w:space="0" w:color="auto"/>
        <w:right w:val="none" w:sz="0" w:space="0" w:color="auto"/>
      </w:divBdr>
    </w:div>
    <w:div w:id="1028262087">
      <w:bodyDiv w:val="1"/>
      <w:marLeft w:val="0"/>
      <w:marRight w:val="0"/>
      <w:marTop w:val="0"/>
      <w:marBottom w:val="0"/>
      <w:divBdr>
        <w:top w:val="none" w:sz="0" w:space="0" w:color="auto"/>
        <w:left w:val="none" w:sz="0" w:space="0" w:color="auto"/>
        <w:bottom w:val="none" w:sz="0" w:space="0" w:color="auto"/>
        <w:right w:val="none" w:sz="0" w:space="0" w:color="auto"/>
      </w:divBdr>
    </w:div>
    <w:div w:id="1028331489">
      <w:bodyDiv w:val="1"/>
      <w:marLeft w:val="0"/>
      <w:marRight w:val="0"/>
      <w:marTop w:val="0"/>
      <w:marBottom w:val="0"/>
      <w:divBdr>
        <w:top w:val="none" w:sz="0" w:space="0" w:color="auto"/>
        <w:left w:val="none" w:sz="0" w:space="0" w:color="auto"/>
        <w:bottom w:val="none" w:sz="0" w:space="0" w:color="auto"/>
        <w:right w:val="none" w:sz="0" w:space="0" w:color="auto"/>
      </w:divBdr>
    </w:div>
    <w:div w:id="1028333203">
      <w:bodyDiv w:val="1"/>
      <w:marLeft w:val="0"/>
      <w:marRight w:val="0"/>
      <w:marTop w:val="0"/>
      <w:marBottom w:val="0"/>
      <w:divBdr>
        <w:top w:val="none" w:sz="0" w:space="0" w:color="auto"/>
        <w:left w:val="none" w:sz="0" w:space="0" w:color="auto"/>
        <w:bottom w:val="none" w:sz="0" w:space="0" w:color="auto"/>
        <w:right w:val="none" w:sz="0" w:space="0" w:color="auto"/>
      </w:divBdr>
    </w:div>
    <w:div w:id="1028335217">
      <w:bodyDiv w:val="1"/>
      <w:marLeft w:val="0"/>
      <w:marRight w:val="0"/>
      <w:marTop w:val="0"/>
      <w:marBottom w:val="0"/>
      <w:divBdr>
        <w:top w:val="none" w:sz="0" w:space="0" w:color="auto"/>
        <w:left w:val="none" w:sz="0" w:space="0" w:color="auto"/>
        <w:bottom w:val="none" w:sz="0" w:space="0" w:color="auto"/>
        <w:right w:val="none" w:sz="0" w:space="0" w:color="auto"/>
      </w:divBdr>
    </w:div>
    <w:div w:id="1028412781">
      <w:bodyDiv w:val="1"/>
      <w:marLeft w:val="0"/>
      <w:marRight w:val="0"/>
      <w:marTop w:val="0"/>
      <w:marBottom w:val="0"/>
      <w:divBdr>
        <w:top w:val="none" w:sz="0" w:space="0" w:color="auto"/>
        <w:left w:val="none" w:sz="0" w:space="0" w:color="auto"/>
        <w:bottom w:val="none" w:sz="0" w:space="0" w:color="auto"/>
        <w:right w:val="none" w:sz="0" w:space="0" w:color="auto"/>
      </w:divBdr>
    </w:div>
    <w:div w:id="1028484259">
      <w:bodyDiv w:val="1"/>
      <w:marLeft w:val="0"/>
      <w:marRight w:val="0"/>
      <w:marTop w:val="0"/>
      <w:marBottom w:val="0"/>
      <w:divBdr>
        <w:top w:val="none" w:sz="0" w:space="0" w:color="auto"/>
        <w:left w:val="none" w:sz="0" w:space="0" w:color="auto"/>
        <w:bottom w:val="none" w:sz="0" w:space="0" w:color="auto"/>
        <w:right w:val="none" w:sz="0" w:space="0" w:color="auto"/>
      </w:divBdr>
    </w:div>
    <w:div w:id="1028486700">
      <w:bodyDiv w:val="1"/>
      <w:marLeft w:val="0"/>
      <w:marRight w:val="0"/>
      <w:marTop w:val="0"/>
      <w:marBottom w:val="0"/>
      <w:divBdr>
        <w:top w:val="none" w:sz="0" w:space="0" w:color="auto"/>
        <w:left w:val="none" w:sz="0" w:space="0" w:color="auto"/>
        <w:bottom w:val="none" w:sz="0" w:space="0" w:color="auto"/>
        <w:right w:val="none" w:sz="0" w:space="0" w:color="auto"/>
      </w:divBdr>
    </w:div>
    <w:div w:id="1028531657">
      <w:bodyDiv w:val="1"/>
      <w:marLeft w:val="0"/>
      <w:marRight w:val="0"/>
      <w:marTop w:val="0"/>
      <w:marBottom w:val="0"/>
      <w:divBdr>
        <w:top w:val="none" w:sz="0" w:space="0" w:color="auto"/>
        <w:left w:val="none" w:sz="0" w:space="0" w:color="auto"/>
        <w:bottom w:val="none" w:sz="0" w:space="0" w:color="auto"/>
        <w:right w:val="none" w:sz="0" w:space="0" w:color="auto"/>
      </w:divBdr>
    </w:div>
    <w:div w:id="1028602681">
      <w:bodyDiv w:val="1"/>
      <w:marLeft w:val="0"/>
      <w:marRight w:val="0"/>
      <w:marTop w:val="0"/>
      <w:marBottom w:val="0"/>
      <w:divBdr>
        <w:top w:val="none" w:sz="0" w:space="0" w:color="auto"/>
        <w:left w:val="none" w:sz="0" w:space="0" w:color="auto"/>
        <w:bottom w:val="none" w:sz="0" w:space="0" w:color="auto"/>
        <w:right w:val="none" w:sz="0" w:space="0" w:color="auto"/>
      </w:divBdr>
    </w:div>
    <w:div w:id="1028604836">
      <w:bodyDiv w:val="1"/>
      <w:marLeft w:val="0"/>
      <w:marRight w:val="0"/>
      <w:marTop w:val="0"/>
      <w:marBottom w:val="0"/>
      <w:divBdr>
        <w:top w:val="none" w:sz="0" w:space="0" w:color="auto"/>
        <w:left w:val="none" w:sz="0" w:space="0" w:color="auto"/>
        <w:bottom w:val="none" w:sz="0" w:space="0" w:color="auto"/>
        <w:right w:val="none" w:sz="0" w:space="0" w:color="auto"/>
      </w:divBdr>
    </w:div>
    <w:div w:id="1028681597">
      <w:bodyDiv w:val="1"/>
      <w:marLeft w:val="0"/>
      <w:marRight w:val="0"/>
      <w:marTop w:val="0"/>
      <w:marBottom w:val="0"/>
      <w:divBdr>
        <w:top w:val="none" w:sz="0" w:space="0" w:color="auto"/>
        <w:left w:val="none" w:sz="0" w:space="0" w:color="auto"/>
        <w:bottom w:val="none" w:sz="0" w:space="0" w:color="auto"/>
        <w:right w:val="none" w:sz="0" w:space="0" w:color="auto"/>
      </w:divBdr>
    </w:div>
    <w:div w:id="1028750304">
      <w:bodyDiv w:val="1"/>
      <w:marLeft w:val="0"/>
      <w:marRight w:val="0"/>
      <w:marTop w:val="0"/>
      <w:marBottom w:val="0"/>
      <w:divBdr>
        <w:top w:val="none" w:sz="0" w:space="0" w:color="auto"/>
        <w:left w:val="none" w:sz="0" w:space="0" w:color="auto"/>
        <w:bottom w:val="none" w:sz="0" w:space="0" w:color="auto"/>
        <w:right w:val="none" w:sz="0" w:space="0" w:color="auto"/>
      </w:divBdr>
    </w:div>
    <w:div w:id="1028801033">
      <w:bodyDiv w:val="1"/>
      <w:marLeft w:val="0"/>
      <w:marRight w:val="0"/>
      <w:marTop w:val="0"/>
      <w:marBottom w:val="0"/>
      <w:divBdr>
        <w:top w:val="none" w:sz="0" w:space="0" w:color="auto"/>
        <w:left w:val="none" w:sz="0" w:space="0" w:color="auto"/>
        <w:bottom w:val="none" w:sz="0" w:space="0" w:color="auto"/>
        <w:right w:val="none" w:sz="0" w:space="0" w:color="auto"/>
      </w:divBdr>
    </w:div>
    <w:div w:id="1028916766">
      <w:bodyDiv w:val="1"/>
      <w:marLeft w:val="0"/>
      <w:marRight w:val="0"/>
      <w:marTop w:val="0"/>
      <w:marBottom w:val="0"/>
      <w:divBdr>
        <w:top w:val="none" w:sz="0" w:space="0" w:color="auto"/>
        <w:left w:val="none" w:sz="0" w:space="0" w:color="auto"/>
        <w:bottom w:val="none" w:sz="0" w:space="0" w:color="auto"/>
        <w:right w:val="none" w:sz="0" w:space="0" w:color="auto"/>
      </w:divBdr>
    </w:div>
    <w:div w:id="1028990553">
      <w:bodyDiv w:val="1"/>
      <w:marLeft w:val="0"/>
      <w:marRight w:val="0"/>
      <w:marTop w:val="0"/>
      <w:marBottom w:val="0"/>
      <w:divBdr>
        <w:top w:val="none" w:sz="0" w:space="0" w:color="auto"/>
        <w:left w:val="none" w:sz="0" w:space="0" w:color="auto"/>
        <w:bottom w:val="none" w:sz="0" w:space="0" w:color="auto"/>
        <w:right w:val="none" w:sz="0" w:space="0" w:color="auto"/>
      </w:divBdr>
    </w:div>
    <w:div w:id="1029139458">
      <w:bodyDiv w:val="1"/>
      <w:marLeft w:val="0"/>
      <w:marRight w:val="0"/>
      <w:marTop w:val="0"/>
      <w:marBottom w:val="0"/>
      <w:divBdr>
        <w:top w:val="none" w:sz="0" w:space="0" w:color="auto"/>
        <w:left w:val="none" w:sz="0" w:space="0" w:color="auto"/>
        <w:bottom w:val="none" w:sz="0" w:space="0" w:color="auto"/>
        <w:right w:val="none" w:sz="0" w:space="0" w:color="auto"/>
      </w:divBdr>
    </w:div>
    <w:div w:id="1029144288">
      <w:bodyDiv w:val="1"/>
      <w:marLeft w:val="0"/>
      <w:marRight w:val="0"/>
      <w:marTop w:val="0"/>
      <w:marBottom w:val="0"/>
      <w:divBdr>
        <w:top w:val="none" w:sz="0" w:space="0" w:color="auto"/>
        <w:left w:val="none" w:sz="0" w:space="0" w:color="auto"/>
        <w:bottom w:val="none" w:sz="0" w:space="0" w:color="auto"/>
        <w:right w:val="none" w:sz="0" w:space="0" w:color="auto"/>
      </w:divBdr>
    </w:div>
    <w:div w:id="1029183605">
      <w:bodyDiv w:val="1"/>
      <w:marLeft w:val="0"/>
      <w:marRight w:val="0"/>
      <w:marTop w:val="0"/>
      <w:marBottom w:val="0"/>
      <w:divBdr>
        <w:top w:val="none" w:sz="0" w:space="0" w:color="auto"/>
        <w:left w:val="none" w:sz="0" w:space="0" w:color="auto"/>
        <w:bottom w:val="none" w:sz="0" w:space="0" w:color="auto"/>
        <w:right w:val="none" w:sz="0" w:space="0" w:color="auto"/>
      </w:divBdr>
    </w:div>
    <w:div w:id="1029186778">
      <w:bodyDiv w:val="1"/>
      <w:marLeft w:val="0"/>
      <w:marRight w:val="0"/>
      <w:marTop w:val="0"/>
      <w:marBottom w:val="0"/>
      <w:divBdr>
        <w:top w:val="none" w:sz="0" w:space="0" w:color="auto"/>
        <w:left w:val="none" w:sz="0" w:space="0" w:color="auto"/>
        <w:bottom w:val="none" w:sz="0" w:space="0" w:color="auto"/>
        <w:right w:val="none" w:sz="0" w:space="0" w:color="auto"/>
      </w:divBdr>
    </w:div>
    <w:div w:id="1029405607">
      <w:bodyDiv w:val="1"/>
      <w:marLeft w:val="0"/>
      <w:marRight w:val="0"/>
      <w:marTop w:val="0"/>
      <w:marBottom w:val="0"/>
      <w:divBdr>
        <w:top w:val="none" w:sz="0" w:space="0" w:color="auto"/>
        <w:left w:val="none" w:sz="0" w:space="0" w:color="auto"/>
        <w:bottom w:val="none" w:sz="0" w:space="0" w:color="auto"/>
        <w:right w:val="none" w:sz="0" w:space="0" w:color="auto"/>
      </w:divBdr>
    </w:div>
    <w:div w:id="1029454557">
      <w:bodyDiv w:val="1"/>
      <w:marLeft w:val="0"/>
      <w:marRight w:val="0"/>
      <w:marTop w:val="0"/>
      <w:marBottom w:val="0"/>
      <w:divBdr>
        <w:top w:val="none" w:sz="0" w:space="0" w:color="auto"/>
        <w:left w:val="none" w:sz="0" w:space="0" w:color="auto"/>
        <w:bottom w:val="none" w:sz="0" w:space="0" w:color="auto"/>
        <w:right w:val="none" w:sz="0" w:space="0" w:color="auto"/>
      </w:divBdr>
    </w:div>
    <w:div w:id="1029532591">
      <w:bodyDiv w:val="1"/>
      <w:marLeft w:val="0"/>
      <w:marRight w:val="0"/>
      <w:marTop w:val="0"/>
      <w:marBottom w:val="0"/>
      <w:divBdr>
        <w:top w:val="none" w:sz="0" w:space="0" w:color="auto"/>
        <w:left w:val="none" w:sz="0" w:space="0" w:color="auto"/>
        <w:bottom w:val="none" w:sz="0" w:space="0" w:color="auto"/>
        <w:right w:val="none" w:sz="0" w:space="0" w:color="auto"/>
      </w:divBdr>
    </w:div>
    <w:div w:id="1029570745">
      <w:bodyDiv w:val="1"/>
      <w:marLeft w:val="0"/>
      <w:marRight w:val="0"/>
      <w:marTop w:val="0"/>
      <w:marBottom w:val="0"/>
      <w:divBdr>
        <w:top w:val="none" w:sz="0" w:space="0" w:color="auto"/>
        <w:left w:val="none" w:sz="0" w:space="0" w:color="auto"/>
        <w:bottom w:val="none" w:sz="0" w:space="0" w:color="auto"/>
        <w:right w:val="none" w:sz="0" w:space="0" w:color="auto"/>
      </w:divBdr>
    </w:div>
    <w:div w:id="1029571971">
      <w:bodyDiv w:val="1"/>
      <w:marLeft w:val="0"/>
      <w:marRight w:val="0"/>
      <w:marTop w:val="0"/>
      <w:marBottom w:val="0"/>
      <w:divBdr>
        <w:top w:val="none" w:sz="0" w:space="0" w:color="auto"/>
        <w:left w:val="none" w:sz="0" w:space="0" w:color="auto"/>
        <w:bottom w:val="none" w:sz="0" w:space="0" w:color="auto"/>
        <w:right w:val="none" w:sz="0" w:space="0" w:color="auto"/>
      </w:divBdr>
    </w:div>
    <w:div w:id="1029643212">
      <w:bodyDiv w:val="1"/>
      <w:marLeft w:val="0"/>
      <w:marRight w:val="0"/>
      <w:marTop w:val="0"/>
      <w:marBottom w:val="0"/>
      <w:divBdr>
        <w:top w:val="none" w:sz="0" w:space="0" w:color="auto"/>
        <w:left w:val="none" w:sz="0" w:space="0" w:color="auto"/>
        <w:bottom w:val="none" w:sz="0" w:space="0" w:color="auto"/>
        <w:right w:val="none" w:sz="0" w:space="0" w:color="auto"/>
      </w:divBdr>
    </w:div>
    <w:div w:id="1029721043">
      <w:bodyDiv w:val="1"/>
      <w:marLeft w:val="0"/>
      <w:marRight w:val="0"/>
      <w:marTop w:val="0"/>
      <w:marBottom w:val="0"/>
      <w:divBdr>
        <w:top w:val="none" w:sz="0" w:space="0" w:color="auto"/>
        <w:left w:val="none" w:sz="0" w:space="0" w:color="auto"/>
        <w:bottom w:val="none" w:sz="0" w:space="0" w:color="auto"/>
        <w:right w:val="none" w:sz="0" w:space="0" w:color="auto"/>
      </w:divBdr>
    </w:div>
    <w:div w:id="1029767239">
      <w:bodyDiv w:val="1"/>
      <w:marLeft w:val="0"/>
      <w:marRight w:val="0"/>
      <w:marTop w:val="0"/>
      <w:marBottom w:val="0"/>
      <w:divBdr>
        <w:top w:val="none" w:sz="0" w:space="0" w:color="auto"/>
        <w:left w:val="none" w:sz="0" w:space="0" w:color="auto"/>
        <w:bottom w:val="none" w:sz="0" w:space="0" w:color="auto"/>
        <w:right w:val="none" w:sz="0" w:space="0" w:color="auto"/>
      </w:divBdr>
    </w:div>
    <w:div w:id="1029797576">
      <w:bodyDiv w:val="1"/>
      <w:marLeft w:val="0"/>
      <w:marRight w:val="0"/>
      <w:marTop w:val="0"/>
      <w:marBottom w:val="0"/>
      <w:divBdr>
        <w:top w:val="none" w:sz="0" w:space="0" w:color="auto"/>
        <w:left w:val="none" w:sz="0" w:space="0" w:color="auto"/>
        <w:bottom w:val="none" w:sz="0" w:space="0" w:color="auto"/>
        <w:right w:val="none" w:sz="0" w:space="0" w:color="auto"/>
      </w:divBdr>
    </w:div>
    <w:div w:id="1029909938">
      <w:bodyDiv w:val="1"/>
      <w:marLeft w:val="0"/>
      <w:marRight w:val="0"/>
      <w:marTop w:val="0"/>
      <w:marBottom w:val="0"/>
      <w:divBdr>
        <w:top w:val="none" w:sz="0" w:space="0" w:color="auto"/>
        <w:left w:val="none" w:sz="0" w:space="0" w:color="auto"/>
        <w:bottom w:val="none" w:sz="0" w:space="0" w:color="auto"/>
        <w:right w:val="none" w:sz="0" w:space="0" w:color="auto"/>
      </w:divBdr>
    </w:div>
    <w:div w:id="1029915201">
      <w:bodyDiv w:val="1"/>
      <w:marLeft w:val="0"/>
      <w:marRight w:val="0"/>
      <w:marTop w:val="0"/>
      <w:marBottom w:val="0"/>
      <w:divBdr>
        <w:top w:val="none" w:sz="0" w:space="0" w:color="auto"/>
        <w:left w:val="none" w:sz="0" w:space="0" w:color="auto"/>
        <w:bottom w:val="none" w:sz="0" w:space="0" w:color="auto"/>
        <w:right w:val="none" w:sz="0" w:space="0" w:color="auto"/>
      </w:divBdr>
    </w:div>
    <w:div w:id="1030037064">
      <w:bodyDiv w:val="1"/>
      <w:marLeft w:val="0"/>
      <w:marRight w:val="0"/>
      <w:marTop w:val="0"/>
      <w:marBottom w:val="0"/>
      <w:divBdr>
        <w:top w:val="none" w:sz="0" w:space="0" w:color="auto"/>
        <w:left w:val="none" w:sz="0" w:space="0" w:color="auto"/>
        <w:bottom w:val="none" w:sz="0" w:space="0" w:color="auto"/>
        <w:right w:val="none" w:sz="0" w:space="0" w:color="auto"/>
      </w:divBdr>
    </w:div>
    <w:div w:id="1030182482">
      <w:bodyDiv w:val="1"/>
      <w:marLeft w:val="0"/>
      <w:marRight w:val="0"/>
      <w:marTop w:val="0"/>
      <w:marBottom w:val="0"/>
      <w:divBdr>
        <w:top w:val="none" w:sz="0" w:space="0" w:color="auto"/>
        <w:left w:val="none" w:sz="0" w:space="0" w:color="auto"/>
        <w:bottom w:val="none" w:sz="0" w:space="0" w:color="auto"/>
        <w:right w:val="none" w:sz="0" w:space="0" w:color="auto"/>
      </w:divBdr>
    </w:div>
    <w:div w:id="1030305566">
      <w:bodyDiv w:val="1"/>
      <w:marLeft w:val="0"/>
      <w:marRight w:val="0"/>
      <w:marTop w:val="0"/>
      <w:marBottom w:val="0"/>
      <w:divBdr>
        <w:top w:val="none" w:sz="0" w:space="0" w:color="auto"/>
        <w:left w:val="none" w:sz="0" w:space="0" w:color="auto"/>
        <w:bottom w:val="none" w:sz="0" w:space="0" w:color="auto"/>
        <w:right w:val="none" w:sz="0" w:space="0" w:color="auto"/>
      </w:divBdr>
    </w:div>
    <w:div w:id="1030371612">
      <w:bodyDiv w:val="1"/>
      <w:marLeft w:val="0"/>
      <w:marRight w:val="0"/>
      <w:marTop w:val="0"/>
      <w:marBottom w:val="0"/>
      <w:divBdr>
        <w:top w:val="none" w:sz="0" w:space="0" w:color="auto"/>
        <w:left w:val="none" w:sz="0" w:space="0" w:color="auto"/>
        <w:bottom w:val="none" w:sz="0" w:space="0" w:color="auto"/>
        <w:right w:val="none" w:sz="0" w:space="0" w:color="auto"/>
      </w:divBdr>
    </w:div>
    <w:div w:id="1030640709">
      <w:bodyDiv w:val="1"/>
      <w:marLeft w:val="0"/>
      <w:marRight w:val="0"/>
      <w:marTop w:val="0"/>
      <w:marBottom w:val="0"/>
      <w:divBdr>
        <w:top w:val="none" w:sz="0" w:space="0" w:color="auto"/>
        <w:left w:val="none" w:sz="0" w:space="0" w:color="auto"/>
        <w:bottom w:val="none" w:sz="0" w:space="0" w:color="auto"/>
        <w:right w:val="none" w:sz="0" w:space="0" w:color="auto"/>
      </w:divBdr>
    </w:div>
    <w:div w:id="1030766989">
      <w:bodyDiv w:val="1"/>
      <w:marLeft w:val="0"/>
      <w:marRight w:val="0"/>
      <w:marTop w:val="0"/>
      <w:marBottom w:val="0"/>
      <w:divBdr>
        <w:top w:val="none" w:sz="0" w:space="0" w:color="auto"/>
        <w:left w:val="none" w:sz="0" w:space="0" w:color="auto"/>
        <w:bottom w:val="none" w:sz="0" w:space="0" w:color="auto"/>
        <w:right w:val="none" w:sz="0" w:space="0" w:color="auto"/>
      </w:divBdr>
    </w:div>
    <w:div w:id="1030833808">
      <w:bodyDiv w:val="1"/>
      <w:marLeft w:val="0"/>
      <w:marRight w:val="0"/>
      <w:marTop w:val="0"/>
      <w:marBottom w:val="0"/>
      <w:divBdr>
        <w:top w:val="none" w:sz="0" w:space="0" w:color="auto"/>
        <w:left w:val="none" w:sz="0" w:space="0" w:color="auto"/>
        <w:bottom w:val="none" w:sz="0" w:space="0" w:color="auto"/>
        <w:right w:val="none" w:sz="0" w:space="0" w:color="auto"/>
      </w:divBdr>
    </w:div>
    <w:div w:id="1030910789">
      <w:bodyDiv w:val="1"/>
      <w:marLeft w:val="0"/>
      <w:marRight w:val="0"/>
      <w:marTop w:val="0"/>
      <w:marBottom w:val="0"/>
      <w:divBdr>
        <w:top w:val="none" w:sz="0" w:space="0" w:color="auto"/>
        <w:left w:val="none" w:sz="0" w:space="0" w:color="auto"/>
        <w:bottom w:val="none" w:sz="0" w:space="0" w:color="auto"/>
        <w:right w:val="none" w:sz="0" w:space="0" w:color="auto"/>
      </w:divBdr>
    </w:div>
    <w:div w:id="1031035040">
      <w:bodyDiv w:val="1"/>
      <w:marLeft w:val="0"/>
      <w:marRight w:val="0"/>
      <w:marTop w:val="0"/>
      <w:marBottom w:val="0"/>
      <w:divBdr>
        <w:top w:val="none" w:sz="0" w:space="0" w:color="auto"/>
        <w:left w:val="none" w:sz="0" w:space="0" w:color="auto"/>
        <w:bottom w:val="none" w:sz="0" w:space="0" w:color="auto"/>
        <w:right w:val="none" w:sz="0" w:space="0" w:color="auto"/>
      </w:divBdr>
    </w:div>
    <w:div w:id="1031103594">
      <w:bodyDiv w:val="1"/>
      <w:marLeft w:val="0"/>
      <w:marRight w:val="0"/>
      <w:marTop w:val="0"/>
      <w:marBottom w:val="0"/>
      <w:divBdr>
        <w:top w:val="none" w:sz="0" w:space="0" w:color="auto"/>
        <w:left w:val="none" w:sz="0" w:space="0" w:color="auto"/>
        <w:bottom w:val="none" w:sz="0" w:space="0" w:color="auto"/>
        <w:right w:val="none" w:sz="0" w:space="0" w:color="auto"/>
      </w:divBdr>
    </w:div>
    <w:div w:id="1031107915">
      <w:bodyDiv w:val="1"/>
      <w:marLeft w:val="0"/>
      <w:marRight w:val="0"/>
      <w:marTop w:val="0"/>
      <w:marBottom w:val="0"/>
      <w:divBdr>
        <w:top w:val="none" w:sz="0" w:space="0" w:color="auto"/>
        <w:left w:val="none" w:sz="0" w:space="0" w:color="auto"/>
        <w:bottom w:val="none" w:sz="0" w:space="0" w:color="auto"/>
        <w:right w:val="none" w:sz="0" w:space="0" w:color="auto"/>
      </w:divBdr>
    </w:div>
    <w:div w:id="1031226375">
      <w:bodyDiv w:val="1"/>
      <w:marLeft w:val="0"/>
      <w:marRight w:val="0"/>
      <w:marTop w:val="0"/>
      <w:marBottom w:val="0"/>
      <w:divBdr>
        <w:top w:val="none" w:sz="0" w:space="0" w:color="auto"/>
        <w:left w:val="none" w:sz="0" w:space="0" w:color="auto"/>
        <w:bottom w:val="none" w:sz="0" w:space="0" w:color="auto"/>
        <w:right w:val="none" w:sz="0" w:space="0" w:color="auto"/>
      </w:divBdr>
    </w:div>
    <w:div w:id="1031229120">
      <w:bodyDiv w:val="1"/>
      <w:marLeft w:val="0"/>
      <w:marRight w:val="0"/>
      <w:marTop w:val="0"/>
      <w:marBottom w:val="0"/>
      <w:divBdr>
        <w:top w:val="none" w:sz="0" w:space="0" w:color="auto"/>
        <w:left w:val="none" w:sz="0" w:space="0" w:color="auto"/>
        <w:bottom w:val="none" w:sz="0" w:space="0" w:color="auto"/>
        <w:right w:val="none" w:sz="0" w:space="0" w:color="auto"/>
      </w:divBdr>
    </w:div>
    <w:div w:id="1031298218">
      <w:bodyDiv w:val="1"/>
      <w:marLeft w:val="0"/>
      <w:marRight w:val="0"/>
      <w:marTop w:val="0"/>
      <w:marBottom w:val="0"/>
      <w:divBdr>
        <w:top w:val="none" w:sz="0" w:space="0" w:color="auto"/>
        <w:left w:val="none" w:sz="0" w:space="0" w:color="auto"/>
        <w:bottom w:val="none" w:sz="0" w:space="0" w:color="auto"/>
        <w:right w:val="none" w:sz="0" w:space="0" w:color="auto"/>
      </w:divBdr>
    </w:div>
    <w:div w:id="1031342494">
      <w:bodyDiv w:val="1"/>
      <w:marLeft w:val="0"/>
      <w:marRight w:val="0"/>
      <w:marTop w:val="0"/>
      <w:marBottom w:val="0"/>
      <w:divBdr>
        <w:top w:val="none" w:sz="0" w:space="0" w:color="auto"/>
        <w:left w:val="none" w:sz="0" w:space="0" w:color="auto"/>
        <w:bottom w:val="none" w:sz="0" w:space="0" w:color="auto"/>
        <w:right w:val="none" w:sz="0" w:space="0" w:color="auto"/>
      </w:divBdr>
    </w:div>
    <w:div w:id="1031346540">
      <w:bodyDiv w:val="1"/>
      <w:marLeft w:val="0"/>
      <w:marRight w:val="0"/>
      <w:marTop w:val="0"/>
      <w:marBottom w:val="0"/>
      <w:divBdr>
        <w:top w:val="none" w:sz="0" w:space="0" w:color="auto"/>
        <w:left w:val="none" w:sz="0" w:space="0" w:color="auto"/>
        <w:bottom w:val="none" w:sz="0" w:space="0" w:color="auto"/>
        <w:right w:val="none" w:sz="0" w:space="0" w:color="auto"/>
      </w:divBdr>
    </w:div>
    <w:div w:id="1031371005">
      <w:bodyDiv w:val="1"/>
      <w:marLeft w:val="0"/>
      <w:marRight w:val="0"/>
      <w:marTop w:val="0"/>
      <w:marBottom w:val="0"/>
      <w:divBdr>
        <w:top w:val="none" w:sz="0" w:space="0" w:color="auto"/>
        <w:left w:val="none" w:sz="0" w:space="0" w:color="auto"/>
        <w:bottom w:val="none" w:sz="0" w:space="0" w:color="auto"/>
        <w:right w:val="none" w:sz="0" w:space="0" w:color="auto"/>
      </w:divBdr>
    </w:div>
    <w:div w:id="1031415573">
      <w:bodyDiv w:val="1"/>
      <w:marLeft w:val="0"/>
      <w:marRight w:val="0"/>
      <w:marTop w:val="0"/>
      <w:marBottom w:val="0"/>
      <w:divBdr>
        <w:top w:val="none" w:sz="0" w:space="0" w:color="auto"/>
        <w:left w:val="none" w:sz="0" w:space="0" w:color="auto"/>
        <w:bottom w:val="none" w:sz="0" w:space="0" w:color="auto"/>
        <w:right w:val="none" w:sz="0" w:space="0" w:color="auto"/>
      </w:divBdr>
    </w:div>
    <w:div w:id="1031539116">
      <w:bodyDiv w:val="1"/>
      <w:marLeft w:val="0"/>
      <w:marRight w:val="0"/>
      <w:marTop w:val="0"/>
      <w:marBottom w:val="0"/>
      <w:divBdr>
        <w:top w:val="none" w:sz="0" w:space="0" w:color="auto"/>
        <w:left w:val="none" w:sz="0" w:space="0" w:color="auto"/>
        <w:bottom w:val="none" w:sz="0" w:space="0" w:color="auto"/>
        <w:right w:val="none" w:sz="0" w:space="0" w:color="auto"/>
      </w:divBdr>
    </w:div>
    <w:div w:id="1031564766">
      <w:bodyDiv w:val="1"/>
      <w:marLeft w:val="0"/>
      <w:marRight w:val="0"/>
      <w:marTop w:val="0"/>
      <w:marBottom w:val="0"/>
      <w:divBdr>
        <w:top w:val="none" w:sz="0" w:space="0" w:color="auto"/>
        <w:left w:val="none" w:sz="0" w:space="0" w:color="auto"/>
        <w:bottom w:val="none" w:sz="0" w:space="0" w:color="auto"/>
        <w:right w:val="none" w:sz="0" w:space="0" w:color="auto"/>
      </w:divBdr>
    </w:div>
    <w:div w:id="1031613506">
      <w:bodyDiv w:val="1"/>
      <w:marLeft w:val="0"/>
      <w:marRight w:val="0"/>
      <w:marTop w:val="0"/>
      <w:marBottom w:val="0"/>
      <w:divBdr>
        <w:top w:val="none" w:sz="0" w:space="0" w:color="auto"/>
        <w:left w:val="none" w:sz="0" w:space="0" w:color="auto"/>
        <w:bottom w:val="none" w:sz="0" w:space="0" w:color="auto"/>
        <w:right w:val="none" w:sz="0" w:space="0" w:color="auto"/>
      </w:divBdr>
    </w:div>
    <w:div w:id="1031733715">
      <w:bodyDiv w:val="1"/>
      <w:marLeft w:val="0"/>
      <w:marRight w:val="0"/>
      <w:marTop w:val="0"/>
      <w:marBottom w:val="0"/>
      <w:divBdr>
        <w:top w:val="none" w:sz="0" w:space="0" w:color="auto"/>
        <w:left w:val="none" w:sz="0" w:space="0" w:color="auto"/>
        <w:bottom w:val="none" w:sz="0" w:space="0" w:color="auto"/>
        <w:right w:val="none" w:sz="0" w:space="0" w:color="auto"/>
      </w:divBdr>
    </w:div>
    <w:div w:id="1031956908">
      <w:bodyDiv w:val="1"/>
      <w:marLeft w:val="0"/>
      <w:marRight w:val="0"/>
      <w:marTop w:val="0"/>
      <w:marBottom w:val="0"/>
      <w:divBdr>
        <w:top w:val="none" w:sz="0" w:space="0" w:color="auto"/>
        <w:left w:val="none" w:sz="0" w:space="0" w:color="auto"/>
        <w:bottom w:val="none" w:sz="0" w:space="0" w:color="auto"/>
        <w:right w:val="none" w:sz="0" w:space="0" w:color="auto"/>
      </w:divBdr>
    </w:div>
    <w:div w:id="1032002060">
      <w:bodyDiv w:val="1"/>
      <w:marLeft w:val="0"/>
      <w:marRight w:val="0"/>
      <w:marTop w:val="0"/>
      <w:marBottom w:val="0"/>
      <w:divBdr>
        <w:top w:val="none" w:sz="0" w:space="0" w:color="auto"/>
        <w:left w:val="none" w:sz="0" w:space="0" w:color="auto"/>
        <w:bottom w:val="none" w:sz="0" w:space="0" w:color="auto"/>
        <w:right w:val="none" w:sz="0" w:space="0" w:color="auto"/>
      </w:divBdr>
    </w:div>
    <w:div w:id="1032195745">
      <w:bodyDiv w:val="1"/>
      <w:marLeft w:val="0"/>
      <w:marRight w:val="0"/>
      <w:marTop w:val="0"/>
      <w:marBottom w:val="0"/>
      <w:divBdr>
        <w:top w:val="none" w:sz="0" w:space="0" w:color="auto"/>
        <w:left w:val="none" w:sz="0" w:space="0" w:color="auto"/>
        <w:bottom w:val="none" w:sz="0" w:space="0" w:color="auto"/>
        <w:right w:val="none" w:sz="0" w:space="0" w:color="auto"/>
      </w:divBdr>
    </w:div>
    <w:div w:id="1032223221">
      <w:bodyDiv w:val="1"/>
      <w:marLeft w:val="0"/>
      <w:marRight w:val="0"/>
      <w:marTop w:val="0"/>
      <w:marBottom w:val="0"/>
      <w:divBdr>
        <w:top w:val="none" w:sz="0" w:space="0" w:color="auto"/>
        <w:left w:val="none" w:sz="0" w:space="0" w:color="auto"/>
        <w:bottom w:val="none" w:sz="0" w:space="0" w:color="auto"/>
        <w:right w:val="none" w:sz="0" w:space="0" w:color="auto"/>
      </w:divBdr>
    </w:div>
    <w:div w:id="1032343860">
      <w:bodyDiv w:val="1"/>
      <w:marLeft w:val="0"/>
      <w:marRight w:val="0"/>
      <w:marTop w:val="0"/>
      <w:marBottom w:val="0"/>
      <w:divBdr>
        <w:top w:val="none" w:sz="0" w:space="0" w:color="auto"/>
        <w:left w:val="none" w:sz="0" w:space="0" w:color="auto"/>
        <w:bottom w:val="none" w:sz="0" w:space="0" w:color="auto"/>
        <w:right w:val="none" w:sz="0" w:space="0" w:color="auto"/>
      </w:divBdr>
    </w:div>
    <w:div w:id="1032460702">
      <w:bodyDiv w:val="1"/>
      <w:marLeft w:val="0"/>
      <w:marRight w:val="0"/>
      <w:marTop w:val="0"/>
      <w:marBottom w:val="0"/>
      <w:divBdr>
        <w:top w:val="none" w:sz="0" w:space="0" w:color="auto"/>
        <w:left w:val="none" w:sz="0" w:space="0" w:color="auto"/>
        <w:bottom w:val="none" w:sz="0" w:space="0" w:color="auto"/>
        <w:right w:val="none" w:sz="0" w:space="0" w:color="auto"/>
      </w:divBdr>
    </w:div>
    <w:div w:id="1032460860">
      <w:bodyDiv w:val="1"/>
      <w:marLeft w:val="0"/>
      <w:marRight w:val="0"/>
      <w:marTop w:val="0"/>
      <w:marBottom w:val="0"/>
      <w:divBdr>
        <w:top w:val="none" w:sz="0" w:space="0" w:color="auto"/>
        <w:left w:val="none" w:sz="0" w:space="0" w:color="auto"/>
        <w:bottom w:val="none" w:sz="0" w:space="0" w:color="auto"/>
        <w:right w:val="none" w:sz="0" w:space="0" w:color="auto"/>
      </w:divBdr>
    </w:div>
    <w:div w:id="1032462081">
      <w:bodyDiv w:val="1"/>
      <w:marLeft w:val="0"/>
      <w:marRight w:val="0"/>
      <w:marTop w:val="0"/>
      <w:marBottom w:val="0"/>
      <w:divBdr>
        <w:top w:val="none" w:sz="0" w:space="0" w:color="auto"/>
        <w:left w:val="none" w:sz="0" w:space="0" w:color="auto"/>
        <w:bottom w:val="none" w:sz="0" w:space="0" w:color="auto"/>
        <w:right w:val="none" w:sz="0" w:space="0" w:color="auto"/>
      </w:divBdr>
    </w:div>
    <w:div w:id="1033071269">
      <w:bodyDiv w:val="1"/>
      <w:marLeft w:val="0"/>
      <w:marRight w:val="0"/>
      <w:marTop w:val="0"/>
      <w:marBottom w:val="0"/>
      <w:divBdr>
        <w:top w:val="none" w:sz="0" w:space="0" w:color="auto"/>
        <w:left w:val="none" w:sz="0" w:space="0" w:color="auto"/>
        <w:bottom w:val="none" w:sz="0" w:space="0" w:color="auto"/>
        <w:right w:val="none" w:sz="0" w:space="0" w:color="auto"/>
      </w:divBdr>
    </w:div>
    <w:div w:id="1033119070">
      <w:bodyDiv w:val="1"/>
      <w:marLeft w:val="0"/>
      <w:marRight w:val="0"/>
      <w:marTop w:val="0"/>
      <w:marBottom w:val="0"/>
      <w:divBdr>
        <w:top w:val="none" w:sz="0" w:space="0" w:color="auto"/>
        <w:left w:val="none" w:sz="0" w:space="0" w:color="auto"/>
        <w:bottom w:val="none" w:sz="0" w:space="0" w:color="auto"/>
        <w:right w:val="none" w:sz="0" w:space="0" w:color="auto"/>
      </w:divBdr>
    </w:div>
    <w:div w:id="1033195486">
      <w:bodyDiv w:val="1"/>
      <w:marLeft w:val="0"/>
      <w:marRight w:val="0"/>
      <w:marTop w:val="0"/>
      <w:marBottom w:val="0"/>
      <w:divBdr>
        <w:top w:val="none" w:sz="0" w:space="0" w:color="auto"/>
        <w:left w:val="none" w:sz="0" w:space="0" w:color="auto"/>
        <w:bottom w:val="none" w:sz="0" w:space="0" w:color="auto"/>
        <w:right w:val="none" w:sz="0" w:space="0" w:color="auto"/>
      </w:divBdr>
    </w:div>
    <w:div w:id="1033386663">
      <w:bodyDiv w:val="1"/>
      <w:marLeft w:val="0"/>
      <w:marRight w:val="0"/>
      <w:marTop w:val="0"/>
      <w:marBottom w:val="0"/>
      <w:divBdr>
        <w:top w:val="none" w:sz="0" w:space="0" w:color="auto"/>
        <w:left w:val="none" w:sz="0" w:space="0" w:color="auto"/>
        <w:bottom w:val="none" w:sz="0" w:space="0" w:color="auto"/>
        <w:right w:val="none" w:sz="0" w:space="0" w:color="auto"/>
      </w:divBdr>
    </w:div>
    <w:div w:id="1033462592">
      <w:bodyDiv w:val="1"/>
      <w:marLeft w:val="0"/>
      <w:marRight w:val="0"/>
      <w:marTop w:val="0"/>
      <w:marBottom w:val="0"/>
      <w:divBdr>
        <w:top w:val="none" w:sz="0" w:space="0" w:color="auto"/>
        <w:left w:val="none" w:sz="0" w:space="0" w:color="auto"/>
        <w:bottom w:val="none" w:sz="0" w:space="0" w:color="auto"/>
        <w:right w:val="none" w:sz="0" w:space="0" w:color="auto"/>
      </w:divBdr>
    </w:div>
    <w:div w:id="1033503178">
      <w:bodyDiv w:val="1"/>
      <w:marLeft w:val="0"/>
      <w:marRight w:val="0"/>
      <w:marTop w:val="0"/>
      <w:marBottom w:val="0"/>
      <w:divBdr>
        <w:top w:val="none" w:sz="0" w:space="0" w:color="auto"/>
        <w:left w:val="none" w:sz="0" w:space="0" w:color="auto"/>
        <w:bottom w:val="none" w:sz="0" w:space="0" w:color="auto"/>
        <w:right w:val="none" w:sz="0" w:space="0" w:color="auto"/>
      </w:divBdr>
    </w:div>
    <w:div w:id="1033772123">
      <w:bodyDiv w:val="1"/>
      <w:marLeft w:val="0"/>
      <w:marRight w:val="0"/>
      <w:marTop w:val="0"/>
      <w:marBottom w:val="0"/>
      <w:divBdr>
        <w:top w:val="none" w:sz="0" w:space="0" w:color="auto"/>
        <w:left w:val="none" w:sz="0" w:space="0" w:color="auto"/>
        <w:bottom w:val="none" w:sz="0" w:space="0" w:color="auto"/>
        <w:right w:val="none" w:sz="0" w:space="0" w:color="auto"/>
      </w:divBdr>
    </w:div>
    <w:div w:id="1033773449">
      <w:bodyDiv w:val="1"/>
      <w:marLeft w:val="0"/>
      <w:marRight w:val="0"/>
      <w:marTop w:val="0"/>
      <w:marBottom w:val="0"/>
      <w:divBdr>
        <w:top w:val="none" w:sz="0" w:space="0" w:color="auto"/>
        <w:left w:val="none" w:sz="0" w:space="0" w:color="auto"/>
        <w:bottom w:val="none" w:sz="0" w:space="0" w:color="auto"/>
        <w:right w:val="none" w:sz="0" w:space="0" w:color="auto"/>
      </w:divBdr>
    </w:div>
    <w:div w:id="1033918842">
      <w:bodyDiv w:val="1"/>
      <w:marLeft w:val="0"/>
      <w:marRight w:val="0"/>
      <w:marTop w:val="0"/>
      <w:marBottom w:val="0"/>
      <w:divBdr>
        <w:top w:val="none" w:sz="0" w:space="0" w:color="auto"/>
        <w:left w:val="none" w:sz="0" w:space="0" w:color="auto"/>
        <w:bottom w:val="none" w:sz="0" w:space="0" w:color="auto"/>
        <w:right w:val="none" w:sz="0" w:space="0" w:color="auto"/>
      </w:divBdr>
    </w:div>
    <w:div w:id="1033921101">
      <w:bodyDiv w:val="1"/>
      <w:marLeft w:val="0"/>
      <w:marRight w:val="0"/>
      <w:marTop w:val="0"/>
      <w:marBottom w:val="0"/>
      <w:divBdr>
        <w:top w:val="none" w:sz="0" w:space="0" w:color="auto"/>
        <w:left w:val="none" w:sz="0" w:space="0" w:color="auto"/>
        <w:bottom w:val="none" w:sz="0" w:space="0" w:color="auto"/>
        <w:right w:val="none" w:sz="0" w:space="0" w:color="auto"/>
      </w:divBdr>
    </w:div>
    <w:div w:id="1033994164">
      <w:bodyDiv w:val="1"/>
      <w:marLeft w:val="0"/>
      <w:marRight w:val="0"/>
      <w:marTop w:val="0"/>
      <w:marBottom w:val="0"/>
      <w:divBdr>
        <w:top w:val="none" w:sz="0" w:space="0" w:color="auto"/>
        <w:left w:val="none" w:sz="0" w:space="0" w:color="auto"/>
        <w:bottom w:val="none" w:sz="0" w:space="0" w:color="auto"/>
        <w:right w:val="none" w:sz="0" w:space="0" w:color="auto"/>
      </w:divBdr>
    </w:div>
    <w:div w:id="1034043197">
      <w:bodyDiv w:val="1"/>
      <w:marLeft w:val="0"/>
      <w:marRight w:val="0"/>
      <w:marTop w:val="0"/>
      <w:marBottom w:val="0"/>
      <w:divBdr>
        <w:top w:val="none" w:sz="0" w:space="0" w:color="auto"/>
        <w:left w:val="none" w:sz="0" w:space="0" w:color="auto"/>
        <w:bottom w:val="none" w:sz="0" w:space="0" w:color="auto"/>
        <w:right w:val="none" w:sz="0" w:space="0" w:color="auto"/>
      </w:divBdr>
    </w:div>
    <w:div w:id="1034118663">
      <w:bodyDiv w:val="1"/>
      <w:marLeft w:val="0"/>
      <w:marRight w:val="0"/>
      <w:marTop w:val="0"/>
      <w:marBottom w:val="0"/>
      <w:divBdr>
        <w:top w:val="none" w:sz="0" w:space="0" w:color="auto"/>
        <w:left w:val="none" w:sz="0" w:space="0" w:color="auto"/>
        <w:bottom w:val="none" w:sz="0" w:space="0" w:color="auto"/>
        <w:right w:val="none" w:sz="0" w:space="0" w:color="auto"/>
      </w:divBdr>
    </w:div>
    <w:div w:id="1034232872">
      <w:bodyDiv w:val="1"/>
      <w:marLeft w:val="0"/>
      <w:marRight w:val="0"/>
      <w:marTop w:val="0"/>
      <w:marBottom w:val="0"/>
      <w:divBdr>
        <w:top w:val="none" w:sz="0" w:space="0" w:color="auto"/>
        <w:left w:val="none" w:sz="0" w:space="0" w:color="auto"/>
        <w:bottom w:val="none" w:sz="0" w:space="0" w:color="auto"/>
        <w:right w:val="none" w:sz="0" w:space="0" w:color="auto"/>
      </w:divBdr>
    </w:div>
    <w:div w:id="1034308681">
      <w:bodyDiv w:val="1"/>
      <w:marLeft w:val="0"/>
      <w:marRight w:val="0"/>
      <w:marTop w:val="0"/>
      <w:marBottom w:val="0"/>
      <w:divBdr>
        <w:top w:val="none" w:sz="0" w:space="0" w:color="auto"/>
        <w:left w:val="none" w:sz="0" w:space="0" w:color="auto"/>
        <w:bottom w:val="none" w:sz="0" w:space="0" w:color="auto"/>
        <w:right w:val="none" w:sz="0" w:space="0" w:color="auto"/>
      </w:divBdr>
    </w:div>
    <w:div w:id="1034311639">
      <w:bodyDiv w:val="1"/>
      <w:marLeft w:val="0"/>
      <w:marRight w:val="0"/>
      <w:marTop w:val="0"/>
      <w:marBottom w:val="0"/>
      <w:divBdr>
        <w:top w:val="none" w:sz="0" w:space="0" w:color="auto"/>
        <w:left w:val="none" w:sz="0" w:space="0" w:color="auto"/>
        <w:bottom w:val="none" w:sz="0" w:space="0" w:color="auto"/>
        <w:right w:val="none" w:sz="0" w:space="0" w:color="auto"/>
      </w:divBdr>
    </w:div>
    <w:div w:id="1034380280">
      <w:bodyDiv w:val="1"/>
      <w:marLeft w:val="0"/>
      <w:marRight w:val="0"/>
      <w:marTop w:val="0"/>
      <w:marBottom w:val="0"/>
      <w:divBdr>
        <w:top w:val="none" w:sz="0" w:space="0" w:color="auto"/>
        <w:left w:val="none" w:sz="0" w:space="0" w:color="auto"/>
        <w:bottom w:val="none" w:sz="0" w:space="0" w:color="auto"/>
        <w:right w:val="none" w:sz="0" w:space="0" w:color="auto"/>
      </w:divBdr>
    </w:div>
    <w:div w:id="1034501530">
      <w:bodyDiv w:val="1"/>
      <w:marLeft w:val="0"/>
      <w:marRight w:val="0"/>
      <w:marTop w:val="0"/>
      <w:marBottom w:val="0"/>
      <w:divBdr>
        <w:top w:val="none" w:sz="0" w:space="0" w:color="auto"/>
        <w:left w:val="none" w:sz="0" w:space="0" w:color="auto"/>
        <w:bottom w:val="none" w:sz="0" w:space="0" w:color="auto"/>
        <w:right w:val="none" w:sz="0" w:space="0" w:color="auto"/>
      </w:divBdr>
    </w:div>
    <w:div w:id="1034575039">
      <w:bodyDiv w:val="1"/>
      <w:marLeft w:val="0"/>
      <w:marRight w:val="0"/>
      <w:marTop w:val="0"/>
      <w:marBottom w:val="0"/>
      <w:divBdr>
        <w:top w:val="none" w:sz="0" w:space="0" w:color="auto"/>
        <w:left w:val="none" w:sz="0" w:space="0" w:color="auto"/>
        <w:bottom w:val="none" w:sz="0" w:space="0" w:color="auto"/>
        <w:right w:val="none" w:sz="0" w:space="0" w:color="auto"/>
      </w:divBdr>
    </w:div>
    <w:div w:id="1034883589">
      <w:bodyDiv w:val="1"/>
      <w:marLeft w:val="0"/>
      <w:marRight w:val="0"/>
      <w:marTop w:val="0"/>
      <w:marBottom w:val="0"/>
      <w:divBdr>
        <w:top w:val="none" w:sz="0" w:space="0" w:color="auto"/>
        <w:left w:val="none" w:sz="0" w:space="0" w:color="auto"/>
        <w:bottom w:val="none" w:sz="0" w:space="0" w:color="auto"/>
        <w:right w:val="none" w:sz="0" w:space="0" w:color="auto"/>
      </w:divBdr>
    </w:div>
    <w:div w:id="1034964131">
      <w:bodyDiv w:val="1"/>
      <w:marLeft w:val="0"/>
      <w:marRight w:val="0"/>
      <w:marTop w:val="0"/>
      <w:marBottom w:val="0"/>
      <w:divBdr>
        <w:top w:val="none" w:sz="0" w:space="0" w:color="auto"/>
        <w:left w:val="none" w:sz="0" w:space="0" w:color="auto"/>
        <w:bottom w:val="none" w:sz="0" w:space="0" w:color="auto"/>
        <w:right w:val="none" w:sz="0" w:space="0" w:color="auto"/>
      </w:divBdr>
    </w:div>
    <w:div w:id="1035077713">
      <w:bodyDiv w:val="1"/>
      <w:marLeft w:val="0"/>
      <w:marRight w:val="0"/>
      <w:marTop w:val="0"/>
      <w:marBottom w:val="0"/>
      <w:divBdr>
        <w:top w:val="none" w:sz="0" w:space="0" w:color="auto"/>
        <w:left w:val="none" w:sz="0" w:space="0" w:color="auto"/>
        <w:bottom w:val="none" w:sz="0" w:space="0" w:color="auto"/>
        <w:right w:val="none" w:sz="0" w:space="0" w:color="auto"/>
      </w:divBdr>
    </w:div>
    <w:div w:id="1035158329">
      <w:bodyDiv w:val="1"/>
      <w:marLeft w:val="0"/>
      <w:marRight w:val="0"/>
      <w:marTop w:val="0"/>
      <w:marBottom w:val="0"/>
      <w:divBdr>
        <w:top w:val="none" w:sz="0" w:space="0" w:color="auto"/>
        <w:left w:val="none" w:sz="0" w:space="0" w:color="auto"/>
        <w:bottom w:val="none" w:sz="0" w:space="0" w:color="auto"/>
        <w:right w:val="none" w:sz="0" w:space="0" w:color="auto"/>
      </w:divBdr>
    </w:div>
    <w:div w:id="1035227935">
      <w:bodyDiv w:val="1"/>
      <w:marLeft w:val="0"/>
      <w:marRight w:val="0"/>
      <w:marTop w:val="0"/>
      <w:marBottom w:val="0"/>
      <w:divBdr>
        <w:top w:val="none" w:sz="0" w:space="0" w:color="auto"/>
        <w:left w:val="none" w:sz="0" w:space="0" w:color="auto"/>
        <w:bottom w:val="none" w:sz="0" w:space="0" w:color="auto"/>
        <w:right w:val="none" w:sz="0" w:space="0" w:color="auto"/>
      </w:divBdr>
    </w:div>
    <w:div w:id="1035228106">
      <w:bodyDiv w:val="1"/>
      <w:marLeft w:val="0"/>
      <w:marRight w:val="0"/>
      <w:marTop w:val="0"/>
      <w:marBottom w:val="0"/>
      <w:divBdr>
        <w:top w:val="none" w:sz="0" w:space="0" w:color="auto"/>
        <w:left w:val="none" w:sz="0" w:space="0" w:color="auto"/>
        <w:bottom w:val="none" w:sz="0" w:space="0" w:color="auto"/>
        <w:right w:val="none" w:sz="0" w:space="0" w:color="auto"/>
      </w:divBdr>
    </w:div>
    <w:div w:id="1035348146">
      <w:bodyDiv w:val="1"/>
      <w:marLeft w:val="0"/>
      <w:marRight w:val="0"/>
      <w:marTop w:val="0"/>
      <w:marBottom w:val="0"/>
      <w:divBdr>
        <w:top w:val="none" w:sz="0" w:space="0" w:color="auto"/>
        <w:left w:val="none" w:sz="0" w:space="0" w:color="auto"/>
        <w:bottom w:val="none" w:sz="0" w:space="0" w:color="auto"/>
        <w:right w:val="none" w:sz="0" w:space="0" w:color="auto"/>
      </w:divBdr>
    </w:div>
    <w:div w:id="1035427755">
      <w:bodyDiv w:val="1"/>
      <w:marLeft w:val="0"/>
      <w:marRight w:val="0"/>
      <w:marTop w:val="0"/>
      <w:marBottom w:val="0"/>
      <w:divBdr>
        <w:top w:val="none" w:sz="0" w:space="0" w:color="auto"/>
        <w:left w:val="none" w:sz="0" w:space="0" w:color="auto"/>
        <w:bottom w:val="none" w:sz="0" w:space="0" w:color="auto"/>
        <w:right w:val="none" w:sz="0" w:space="0" w:color="auto"/>
      </w:divBdr>
    </w:div>
    <w:div w:id="1035547883">
      <w:bodyDiv w:val="1"/>
      <w:marLeft w:val="0"/>
      <w:marRight w:val="0"/>
      <w:marTop w:val="0"/>
      <w:marBottom w:val="0"/>
      <w:divBdr>
        <w:top w:val="none" w:sz="0" w:space="0" w:color="auto"/>
        <w:left w:val="none" w:sz="0" w:space="0" w:color="auto"/>
        <w:bottom w:val="none" w:sz="0" w:space="0" w:color="auto"/>
        <w:right w:val="none" w:sz="0" w:space="0" w:color="auto"/>
      </w:divBdr>
    </w:div>
    <w:div w:id="1035617054">
      <w:bodyDiv w:val="1"/>
      <w:marLeft w:val="0"/>
      <w:marRight w:val="0"/>
      <w:marTop w:val="0"/>
      <w:marBottom w:val="0"/>
      <w:divBdr>
        <w:top w:val="none" w:sz="0" w:space="0" w:color="auto"/>
        <w:left w:val="none" w:sz="0" w:space="0" w:color="auto"/>
        <w:bottom w:val="none" w:sz="0" w:space="0" w:color="auto"/>
        <w:right w:val="none" w:sz="0" w:space="0" w:color="auto"/>
      </w:divBdr>
    </w:div>
    <w:div w:id="1035620904">
      <w:bodyDiv w:val="1"/>
      <w:marLeft w:val="0"/>
      <w:marRight w:val="0"/>
      <w:marTop w:val="0"/>
      <w:marBottom w:val="0"/>
      <w:divBdr>
        <w:top w:val="none" w:sz="0" w:space="0" w:color="auto"/>
        <w:left w:val="none" w:sz="0" w:space="0" w:color="auto"/>
        <w:bottom w:val="none" w:sz="0" w:space="0" w:color="auto"/>
        <w:right w:val="none" w:sz="0" w:space="0" w:color="auto"/>
      </w:divBdr>
    </w:div>
    <w:div w:id="1035621206">
      <w:bodyDiv w:val="1"/>
      <w:marLeft w:val="0"/>
      <w:marRight w:val="0"/>
      <w:marTop w:val="0"/>
      <w:marBottom w:val="0"/>
      <w:divBdr>
        <w:top w:val="none" w:sz="0" w:space="0" w:color="auto"/>
        <w:left w:val="none" w:sz="0" w:space="0" w:color="auto"/>
        <w:bottom w:val="none" w:sz="0" w:space="0" w:color="auto"/>
        <w:right w:val="none" w:sz="0" w:space="0" w:color="auto"/>
      </w:divBdr>
    </w:div>
    <w:div w:id="1035733489">
      <w:bodyDiv w:val="1"/>
      <w:marLeft w:val="0"/>
      <w:marRight w:val="0"/>
      <w:marTop w:val="0"/>
      <w:marBottom w:val="0"/>
      <w:divBdr>
        <w:top w:val="none" w:sz="0" w:space="0" w:color="auto"/>
        <w:left w:val="none" w:sz="0" w:space="0" w:color="auto"/>
        <w:bottom w:val="none" w:sz="0" w:space="0" w:color="auto"/>
        <w:right w:val="none" w:sz="0" w:space="0" w:color="auto"/>
      </w:divBdr>
    </w:div>
    <w:div w:id="1035816652">
      <w:bodyDiv w:val="1"/>
      <w:marLeft w:val="0"/>
      <w:marRight w:val="0"/>
      <w:marTop w:val="0"/>
      <w:marBottom w:val="0"/>
      <w:divBdr>
        <w:top w:val="none" w:sz="0" w:space="0" w:color="auto"/>
        <w:left w:val="none" w:sz="0" w:space="0" w:color="auto"/>
        <w:bottom w:val="none" w:sz="0" w:space="0" w:color="auto"/>
        <w:right w:val="none" w:sz="0" w:space="0" w:color="auto"/>
      </w:divBdr>
    </w:div>
    <w:div w:id="1035889878">
      <w:bodyDiv w:val="1"/>
      <w:marLeft w:val="0"/>
      <w:marRight w:val="0"/>
      <w:marTop w:val="0"/>
      <w:marBottom w:val="0"/>
      <w:divBdr>
        <w:top w:val="none" w:sz="0" w:space="0" w:color="auto"/>
        <w:left w:val="none" w:sz="0" w:space="0" w:color="auto"/>
        <w:bottom w:val="none" w:sz="0" w:space="0" w:color="auto"/>
        <w:right w:val="none" w:sz="0" w:space="0" w:color="auto"/>
      </w:divBdr>
    </w:div>
    <w:div w:id="1035891789">
      <w:bodyDiv w:val="1"/>
      <w:marLeft w:val="0"/>
      <w:marRight w:val="0"/>
      <w:marTop w:val="0"/>
      <w:marBottom w:val="0"/>
      <w:divBdr>
        <w:top w:val="none" w:sz="0" w:space="0" w:color="auto"/>
        <w:left w:val="none" w:sz="0" w:space="0" w:color="auto"/>
        <w:bottom w:val="none" w:sz="0" w:space="0" w:color="auto"/>
        <w:right w:val="none" w:sz="0" w:space="0" w:color="auto"/>
      </w:divBdr>
    </w:div>
    <w:div w:id="1036009651">
      <w:bodyDiv w:val="1"/>
      <w:marLeft w:val="0"/>
      <w:marRight w:val="0"/>
      <w:marTop w:val="0"/>
      <w:marBottom w:val="0"/>
      <w:divBdr>
        <w:top w:val="none" w:sz="0" w:space="0" w:color="auto"/>
        <w:left w:val="none" w:sz="0" w:space="0" w:color="auto"/>
        <w:bottom w:val="none" w:sz="0" w:space="0" w:color="auto"/>
        <w:right w:val="none" w:sz="0" w:space="0" w:color="auto"/>
      </w:divBdr>
    </w:div>
    <w:div w:id="1036392978">
      <w:bodyDiv w:val="1"/>
      <w:marLeft w:val="0"/>
      <w:marRight w:val="0"/>
      <w:marTop w:val="0"/>
      <w:marBottom w:val="0"/>
      <w:divBdr>
        <w:top w:val="none" w:sz="0" w:space="0" w:color="auto"/>
        <w:left w:val="none" w:sz="0" w:space="0" w:color="auto"/>
        <w:bottom w:val="none" w:sz="0" w:space="0" w:color="auto"/>
        <w:right w:val="none" w:sz="0" w:space="0" w:color="auto"/>
      </w:divBdr>
    </w:div>
    <w:div w:id="1036464111">
      <w:bodyDiv w:val="1"/>
      <w:marLeft w:val="0"/>
      <w:marRight w:val="0"/>
      <w:marTop w:val="0"/>
      <w:marBottom w:val="0"/>
      <w:divBdr>
        <w:top w:val="none" w:sz="0" w:space="0" w:color="auto"/>
        <w:left w:val="none" w:sz="0" w:space="0" w:color="auto"/>
        <w:bottom w:val="none" w:sz="0" w:space="0" w:color="auto"/>
        <w:right w:val="none" w:sz="0" w:space="0" w:color="auto"/>
      </w:divBdr>
    </w:div>
    <w:div w:id="1036930857">
      <w:bodyDiv w:val="1"/>
      <w:marLeft w:val="0"/>
      <w:marRight w:val="0"/>
      <w:marTop w:val="0"/>
      <w:marBottom w:val="0"/>
      <w:divBdr>
        <w:top w:val="none" w:sz="0" w:space="0" w:color="auto"/>
        <w:left w:val="none" w:sz="0" w:space="0" w:color="auto"/>
        <w:bottom w:val="none" w:sz="0" w:space="0" w:color="auto"/>
        <w:right w:val="none" w:sz="0" w:space="0" w:color="auto"/>
      </w:divBdr>
    </w:div>
    <w:div w:id="1036931869">
      <w:bodyDiv w:val="1"/>
      <w:marLeft w:val="0"/>
      <w:marRight w:val="0"/>
      <w:marTop w:val="0"/>
      <w:marBottom w:val="0"/>
      <w:divBdr>
        <w:top w:val="none" w:sz="0" w:space="0" w:color="auto"/>
        <w:left w:val="none" w:sz="0" w:space="0" w:color="auto"/>
        <w:bottom w:val="none" w:sz="0" w:space="0" w:color="auto"/>
        <w:right w:val="none" w:sz="0" w:space="0" w:color="auto"/>
      </w:divBdr>
    </w:div>
    <w:div w:id="1036976574">
      <w:bodyDiv w:val="1"/>
      <w:marLeft w:val="0"/>
      <w:marRight w:val="0"/>
      <w:marTop w:val="0"/>
      <w:marBottom w:val="0"/>
      <w:divBdr>
        <w:top w:val="none" w:sz="0" w:space="0" w:color="auto"/>
        <w:left w:val="none" w:sz="0" w:space="0" w:color="auto"/>
        <w:bottom w:val="none" w:sz="0" w:space="0" w:color="auto"/>
        <w:right w:val="none" w:sz="0" w:space="0" w:color="auto"/>
      </w:divBdr>
    </w:div>
    <w:div w:id="1037008482">
      <w:bodyDiv w:val="1"/>
      <w:marLeft w:val="0"/>
      <w:marRight w:val="0"/>
      <w:marTop w:val="0"/>
      <w:marBottom w:val="0"/>
      <w:divBdr>
        <w:top w:val="none" w:sz="0" w:space="0" w:color="auto"/>
        <w:left w:val="none" w:sz="0" w:space="0" w:color="auto"/>
        <w:bottom w:val="none" w:sz="0" w:space="0" w:color="auto"/>
        <w:right w:val="none" w:sz="0" w:space="0" w:color="auto"/>
      </w:divBdr>
    </w:div>
    <w:div w:id="1037394870">
      <w:bodyDiv w:val="1"/>
      <w:marLeft w:val="0"/>
      <w:marRight w:val="0"/>
      <w:marTop w:val="0"/>
      <w:marBottom w:val="0"/>
      <w:divBdr>
        <w:top w:val="none" w:sz="0" w:space="0" w:color="auto"/>
        <w:left w:val="none" w:sz="0" w:space="0" w:color="auto"/>
        <w:bottom w:val="none" w:sz="0" w:space="0" w:color="auto"/>
        <w:right w:val="none" w:sz="0" w:space="0" w:color="auto"/>
      </w:divBdr>
    </w:div>
    <w:div w:id="1037462673">
      <w:bodyDiv w:val="1"/>
      <w:marLeft w:val="0"/>
      <w:marRight w:val="0"/>
      <w:marTop w:val="0"/>
      <w:marBottom w:val="0"/>
      <w:divBdr>
        <w:top w:val="none" w:sz="0" w:space="0" w:color="auto"/>
        <w:left w:val="none" w:sz="0" w:space="0" w:color="auto"/>
        <w:bottom w:val="none" w:sz="0" w:space="0" w:color="auto"/>
        <w:right w:val="none" w:sz="0" w:space="0" w:color="auto"/>
      </w:divBdr>
    </w:div>
    <w:div w:id="1037511498">
      <w:bodyDiv w:val="1"/>
      <w:marLeft w:val="0"/>
      <w:marRight w:val="0"/>
      <w:marTop w:val="0"/>
      <w:marBottom w:val="0"/>
      <w:divBdr>
        <w:top w:val="none" w:sz="0" w:space="0" w:color="auto"/>
        <w:left w:val="none" w:sz="0" w:space="0" w:color="auto"/>
        <w:bottom w:val="none" w:sz="0" w:space="0" w:color="auto"/>
        <w:right w:val="none" w:sz="0" w:space="0" w:color="auto"/>
      </w:divBdr>
    </w:div>
    <w:div w:id="1037580857">
      <w:bodyDiv w:val="1"/>
      <w:marLeft w:val="0"/>
      <w:marRight w:val="0"/>
      <w:marTop w:val="0"/>
      <w:marBottom w:val="0"/>
      <w:divBdr>
        <w:top w:val="none" w:sz="0" w:space="0" w:color="auto"/>
        <w:left w:val="none" w:sz="0" w:space="0" w:color="auto"/>
        <w:bottom w:val="none" w:sz="0" w:space="0" w:color="auto"/>
        <w:right w:val="none" w:sz="0" w:space="0" w:color="auto"/>
      </w:divBdr>
    </w:div>
    <w:div w:id="1037582706">
      <w:bodyDiv w:val="1"/>
      <w:marLeft w:val="0"/>
      <w:marRight w:val="0"/>
      <w:marTop w:val="0"/>
      <w:marBottom w:val="0"/>
      <w:divBdr>
        <w:top w:val="none" w:sz="0" w:space="0" w:color="auto"/>
        <w:left w:val="none" w:sz="0" w:space="0" w:color="auto"/>
        <w:bottom w:val="none" w:sz="0" w:space="0" w:color="auto"/>
        <w:right w:val="none" w:sz="0" w:space="0" w:color="auto"/>
      </w:divBdr>
    </w:div>
    <w:div w:id="1037663340">
      <w:bodyDiv w:val="1"/>
      <w:marLeft w:val="0"/>
      <w:marRight w:val="0"/>
      <w:marTop w:val="0"/>
      <w:marBottom w:val="0"/>
      <w:divBdr>
        <w:top w:val="none" w:sz="0" w:space="0" w:color="auto"/>
        <w:left w:val="none" w:sz="0" w:space="0" w:color="auto"/>
        <w:bottom w:val="none" w:sz="0" w:space="0" w:color="auto"/>
        <w:right w:val="none" w:sz="0" w:space="0" w:color="auto"/>
      </w:divBdr>
    </w:div>
    <w:div w:id="1037697675">
      <w:bodyDiv w:val="1"/>
      <w:marLeft w:val="0"/>
      <w:marRight w:val="0"/>
      <w:marTop w:val="0"/>
      <w:marBottom w:val="0"/>
      <w:divBdr>
        <w:top w:val="none" w:sz="0" w:space="0" w:color="auto"/>
        <w:left w:val="none" w:sz="0" w:space="0" w:color="auto"/>
        <w:bottom w:val="none" w:sz="0" w:space="0" w:color="auto"/>
        <w:right w:val="none" w:sz="0" w:space="0" w:color="auto"/>
      </w:divBdr>
    </w:div>
    <w:div w:id="1037700635">
      <w:bodyDiv w:val="1"/>
      <w:marLeft w:val="0"/>
      <w:marRight w:val="0"/>
      <w:marTop w:val="0"/>
      <w:marBottom w:val="0"/>
      <w:divBdr>
        <w:top w:val="none" w:sz="0" w:space="0" w:color="auto"/>
        <w:left w:val="none" w:sz="0" w:space="0" w:color="auto"/>
        <w:bottom w:val="none" w:sz="0" w:space="0" w:color="auto"/>
        <w:right w:val="none" w:sz="0" w:space="0" w:color="auto"/>
      </w:divBdr>
    </w:div>
    <w:div w:id="1037701646">
      <w:bodyDiv w:val="1"/>
      <w:marLeft w:val="0"/>
      <w:marRight w:val="0"/>
      <w:marTop w:val="0"/>
      <w:marBottom w:val="0"/>
      <w:divBdr>
        <w:top w:val="none" w:sz="0" w:space="0" w:color="auto"/>
        <w:left w:val="none" w:sz="0" w:space="0" w:color="auto"/>
        <w:bottom w:val="none" w:sz="0" w:space="0" w:color="auto"/>
        <w:right w:val="none" w:sz="0" w:space="0" w:color="auto"/>
      </w:divBdr>
    </w:div>
    <w:div w:id="1037848976">
      <w:bodyDiv w:val="1"/>
      <w:marLeft w:val="0"/>
      <w:marRight w:val="0"/>
      <w:marTop w:val="0"/>
      <w:marBottom w:val="0"/>
      <w:divBdr>
        <w:top w:val="none" w:sz="0" w:space="0" w:color="auto"/>
        <w:left w:val="none" w:sz="0" w:space="0" w:color="auto"/>
        <w:bottom w:val="none" w:sz="0" w:space="0" w:color="auto"/>
        <w:right w:val="none" w:sz="0" w:space="0" w:color="auto"/>
      </w:divBdr>
    </w:div>
    <w:div w:id="1037856197">
      <w:bodyDiv w:val="1"/>
      <w:marLeft w:val="0"/>
      <w:marRight w:val="0"/>
      <w:marTop w:val="0"/>
      <w:marBottom w:val="0"/>
      <w:divBdr>
        <w:top w:val="none" w:sz="0" w:space="0" w:color="auto"/>
        <w:left w:val="none" w:sz="0" w:space="0" w:color="auto"/>
        <w:bottom w:val="none" w:sz="0" w:space="0" w:color="auto"/>
        <w:right w:val="none" w:sz="0" w:space="0" w:color="auto"/>
      </w:divBdr>
    </w:div>
    <w:div w:id="1037974699">
      <w:bodyDiv w:val="1"/>
      <w:marLeft w:val="0"/>
      <w:marRight w:val="0"/>
      <w:marTop w:val="0"/>
      <w:marBottom w:val="0"/>
      <w:divBdr>
        <w:top w:val="none" w:sz="0" w:space="0" w:color="auto"/>
        <w:left w:val="none" w:sz="0" w:space="0" w:color="auto"/>
        <w:bottom w:val="none" w:sz="0" w:space="0" w:color="auto"/>
        <w:right w:val="none" w:sz="0" w:space="0" w:color="auto"/>
      </w:divBdr>
    </w:div>
    <w:div w:id="1038168296">
      <w:bodyDiv w:val="1"/>
      <w:marLeft w:val="0"/>
      <w:marRight w:val="0"/>
      <w:marTop w:val="0"/>
      <w:marBottom w:val="0"/>
      <w:divBdr>
        <w:top w:val="none" w:sz="0" w:space="0" w:color="auto"/>
        <w:left w:val="none" w:sz="0" w:space="0" w:color="auto"/>
        <w:bottom w:val="none" w:sz="0" w:space="0" w:color="auto"/>
        <w:right w:val="none" w:sz="0" w:space="0" w:color="auto"/>
      </w:divBdr>
    </w:div>
    <w:div w:id="1038236328">
      <w:bodyDiv w:val="1"/>
      <w:marLeft w:val="0"/>
      <w:marRight w:val="0"/>
      <w:marTop w:val="0"/>
      <w:marBottom w:val="0"/>
      <w:divBdr>
        <w:top w:val="none" w:sz="0" w:space="0" w:color="auto"/>
        <w:left w:val="none" w:sz="0" w:space="0" w:color="auto"/>
        <w:bottom w:val="none" w:sz="0" w:space="0" w:color="auto"/>
        <w:right w:val="none" w:sz="0" w:space="0" w:color="auto"/>
      </w:divBdr>
    </w:div>
    <w:div w:id="1038316020">
      <w:bodyDiv w:val="1"/>
      <w:marLeft w:val="0"/>
      <w:marRight w:val="0"/>
      <w:marTop w:val="0"/>
      <w:marBottom w:val="0"/>
      <w:divBdr>
        <w:top w:val="none" w:sz="0" w:space="0" w:color="auto"/>
        <w:left w:val="none" w:sz="0" w:space="0" w:color="auto"/>
        <w:bottom w:val="none" w:sz="0" w:space="0" w:color="auto"/>
        <w:right w:val="none" w:sz="0" w:space="0" w:color="auto"/>
      </w:divBdr>
    </w:div>
    <w:div w:id="1038549893">
      <w:bodyDiv w:val="1"/>
      <w:marLeft w:val="0"/>
      <w:marRight w:val="0"/>
      <w:marTop w:val="0"/>
      <w:marBottom w:val="0"/>
      <w:divBdr>
        <w:top w:val="none" w:sz="0" w:space="0" w:color="auto"/>
        <w:left w:val="none" w:sz="0" w:space="0" w:color="auto"/>
        <w:bottom w:val="none" w:sz="0" w:space="0" w:color="auto"/>
        <w:right w:val="none" w:sz="0" w:space="0" w:color="auto"/>
      </w:divBdr>
    </w:div>
    <w:div w:id="1038629810">
      <w:bodyDiv w:val="1"/>
      <w:marLeft w:val="0"/>
      <w:marRight w:val="0"/>
      <w:marTop w:val="0"/>
      <w:marBottom w:val="0"/>
      <w:divBdr>
        <w:top w:val="none" w:sz="0" w:space="0" w:color="auto"/>
        <w:left w:val="none" w:sz="0" w:space="0" w:color="auto"/>
        <w:bottom w:val="none" w:sz="0" w:space="0" w:color="auto"/>
        <w:right w:val="none" w:sz="0" w:space="0" w:color="auto"/>
      </w:divBdr>
    </w:div>
    <w:div w:id="1038703133">
      <w:bodyDiv w:val="1"/>
      <w:marLeft w:val="0"/>
      <w:marRight w:val="0"/>
      <w:marTop w:val="0"/>
      <w:marBottom w:val="0"/>
      <w:divBdr>
        <w:top w:val="none" w:sz="0" w:space="0" w:color="auto"/>
        <w:left w:val="none" w:sz="0" w:space="0" w:color="auto"/>
        <w:bottom w:val="none" w:sz="0" w:space="0" w:color="auto"/>
        <w:right w:val="none" w:sz="0" w:space="0" w:color="auto"/>
      </w:divBdr>
    </w:div>
    <w:div w:id="1038775105">
      <w:bodyDiv w:val="1"/>
      <w:marLeft w:val="0"/>
      <w:marRight w:val="0"/>
      <w:marTop w:val="0"/>
      <w:marBottom w:val="0"/>
      <w:divBdr>
        <w:top w:val="none" w:sz="0" w:space="0" w:color="auto"/>
        <w:left w:val="none" w:sz="0" w:space="0" w:color="auto"/>
        <w:bottom w:val="none" w:sz="0" w:space="0" w:color="auto"/>
        <w:right w:val="none" w:sz="0" w:space="0" w:color="auto"/>
      </w:divBdr>
    </w:div>
    <w:div w:id="1038776403">
      <w:bodyDiv w:val="1"/>
      <w:marLeft w:val="0"/>
      <w:marRight w:val="0"/>
      <w:marTop w:val="0"/>
      <w:marBottom w:val="0"/>
      <w:divBdr>
        <w:top w:val="none" w:sz="0" w:space="0" w:color="auto"/>
        <w:left w:val="none" w:sz="0" w:space="0" w:color="auto"/>
        <w:bottom w:val="none" w:sz="0" w:space="0" w:color="auto"/>
        <w:right w:val="none" w:sz="0" w:space="0" w:color="auto"/>
      </w:divBdr>
    </w:div>
    <w:div w:id="1038820518">
      <w:bodyDiv w:val="1"/>
      <w:marLeft w:val="0"/>
      <w:marRight w:val="0"/>
      <w:marTop w:val="0"/>
      <w:marBottom w:val="0"/>
      <w:divBdr>
        <w:top w:val="none" w:sz="0" w:space="0" w:color="auto"/>
        <w:left w:val="none" w:sz="0" w:space="0" w:color="auto"/>
        <w:bottom w:val="none" w:sz="0" w:space="0" w:color="auto"/>
        <w:right w:val="none" w:sz="0" w:space="0" w:color="auto"/>
      </w:divBdr>
    </w:div>
    <w:div w:id="1038898534">
      <w:bodyDiv w:val="1"/>
      <w:marLeft w:val="0"/>
      <w:marRight w:val="0"/>
      <w:marTop w:val="0"/>
      <w:marBottom w:val="0"/>
      <w:divBdr>
        <w:top w:val="none" w:sz="0" w:space="0" w:color="auto"/>
        <w:left w:val="none" w:sz="0" w:space="0" w:color="auto"/>
        <w:bottom w:val="none" w:sz="0" w:space="0" w:color="auto"/>
        <w:right w:val="none" w:sz="0" w:space="0" w:color="auto"/>
      </w:divBdr>
    </w:div>
    <w:div w:id="1038966429">
      <w:bodyDiv w:val="1"/>
      <w:marLeft w:val="0"/>
      <w:marRight w:val="0"/>
      <w:marTop w:val="0"/>
      <w:marBottom w:val="0"/>
      <w:divBdr>
        <w:top w:val="none" w:sz="0" w:space="0" w:color="auto"/>
        <w:left w:val="none" w:sz="0" w:space="0" w:color="auto"/>
        <w:bottom w:val="none" w:sz="0" w:space="0" w:color="auto"/>
        <w:right w:val="none" w:sz="0" w:space="0" w:color="auto"/>
      </w:divBdr>
    </w:div>
    <w:div w:id="1039160542">
      <w:bodyDiv w:val="1"/>
      <w:marLeft w:val="0"/>
      <w:marRight w:val="0"/>
      <w:marTop w:val="0"/>
      <w:marBottom w:val="0"/>
      <w:divBdr>
        <w:top w:val="none" w:sz="0" w:space="0" w:color="auto"/>
        <w:left w:val="none" w:sz="0" w:space="0" w:color="auto"/>
        <w:bottom w:val="none" w:sz="0" w:space="0" w:color="auto"/>
        <w:right w:val="none" w:sz="0" w:space="0" w:color="auto"/>
      </w:divBdr>
    </w:div>
    <w:div w:id="1039162076">
      <w:bodyDiv w:val="1"/>
      <w:marLeft w:val="0"/>
      <w:marRight w:val="0"/>
      <w:marTop w:val="0"/>
      <w:marBottom w:val="0"/>
      <w:divBdr>
        <w:top w:val="none" w:sz="0" w:space="0" w:color="auto"/>
        <w:left w:val="none" w:sz="0" w:space="0" w:color="auto"/>
        <w:bottom w:val="none" w:sz="0" w:space="0" w:color="auto"/>
        <w:right w:val="none" w:sz="0" w:space="0" w:color="auto"/>
      </w:divBdr>
    </w:div>
    <w:div w:id="1039277576">
      <w:bodyDiv w:val="1"/>
      <w:marLeft w:val="0"/>
      <w:marRight w:val="0"/>
      <w:marTop w:val="0"/>
      <w:marBottom w:val="0"/>
      <w:divBdr>
        <w:top w:val="none" w:sz="0" w:space="0" w:color="auto"/>
        <w:left w:val="none" w:sz="0" w:space="0" w:color="auto"/>
        <w:bottom w:val="none" w:sz="0" w:space="0" w:color="auto"/>
        <w:right w:val="none" w:sz="0" w:space="0" w:color="auto"/>
      </w:divBdr>
    </w:div>
    <w:div w:id="1039401572">
      <w:bodyDiv w:val="1"/>
      <w:marLeft w:val="0"/>
      <w:marRight w:val="0"/>
      <w:marTop w:val="0"/>
      <w:marBottom w:val="0"/>
      <w:divBdr>
        <w:top w:val="none" w:sz="0" w:space="0" w:color="auto"/>
        <w:left w:val="none" w:sz="0" w:space="0" w:color="auto"/>
        <w:bottom w:val="none" w:sz="0" w:space="0" w:color="auto"/>
        <w:right w:val="none" w:sz="0" w:space="0" w:color="auto"/>
      </w:divBdr>
    </w:div>
    <w:div w:id="1039429663">
      <w:bodyDiv w:val="1"/>
      <w:marLeft w:val="0"/>
      <w:marRight w:val="0"/>
      <w:marTop w:val="0"/>
      <w:marBottom w:val="0"/>
      <w:divBdr>
        <w:top w:val="none" w:sz="0" w:space="0" w:color="auto"/>
        <w:left w:val="none" w:sz="0" w:space="0" w:color="auto"/>
        <w:bottom w:val="none" w:sz="0" w:space="0" w:color="auto"/>
        <w:right w:val="none" w:sz="0" w:space="0" w:color="auto"/>
      </w:divBdr>
    </w:div>
    <w:div w:id="1039473622">
      <w:bodyDiv w:val="1"/>
      <w:marLeft w:val="0"/>
      <w:marRight w:val="0"/>
      <w:marTop w:val="0"/>
      <w:marBottom w:val="0"/>
      <w:divBdr>
        <w:top w:val="none" w:sz="0" w:space="0" w:color="auto"/>
        <w:left w:val="none" w:sz="0" w:space="0" w:color="auto"/>
        <w:bottom w:val="none" w:sz="0" w:space="0" w:color="auto"/>
        <w:right w:val="none" w:sz="0" w:space="0" w:color="auto"/>
      </w:divBdr>
    </w:div>
    <w:div w:id="1039550333">
      <w:bodyDiv w:val="1"/>
      <w:marLeft w:val="0"/>
      <w:marRight w:val="0"/>
      <w:marTop w:val="0"/>
      <w:marBottom w:val="0"/>
      <w:divBdr>
        <w:top w:val="none" w:sz="0" w:space="0" w:color="auto"/>
        <w:left w:val="none" w:sz="0" w:space="0" w:color="auto"/>
        <w:bottom w:val="none" w:sz="0" w:space="0" w:color="auto"/>
        <w:right w:val="none" w:sz="0" w:space="0" w:color="auto"/>
      </w:divBdr>
    </w:div>
    <w:div w:id="1039553334">
      <w:bodyDiv w:val="1"/>
      <w:marLeft w:val="0"/>
      <w:marRight w:val="0"/>
      <w:marTop w:val="0"/>
      <w:marBottom w:val="0"/>
      <w:divBdr>
        <w:top w:val="none" w:sz="0" w:space="0" w:color="auto"/>
        <w:left w:val="none" w:sz="0" w:space="0" w:color="auto"/>
        <w:bottom w:val="none" w:sz="0" w:space="0" w:color="auto"/>
        <w:right w:val="none" w:sz="0" w:space="0" w:color="auto"/>
      </w:divBdr>
    </w:div>
    <w:div w:id="1039553512">
      <w:bodyDiv w:val="1"/>
      <w:marLeft w:val="0"/>
      <w:marRight w:val="0"/>
      <w:marTop w:val="0"/>
      <w:marBottom w:val="0"/>
      <w:divBdr>
        <w:top w:val="none" w:sz="0" w:space="0" w:color="auto"/>
        <w:left w:val="none" w:sz="0" w:space="0" w:color="auto"/>
        <w:bottom w:val="none" w:sz="0" w:space="0" w:color="auto"/>
        <w:right w:val="none" w:sz="0" w:space="0" w:color="auto"/>
      </w:divBdr>
    </w:div>
    <w:div w:id="1039664836">
      <w:bodyDiv w:val="1"/>
      <w:marLeft w:val="0"/>
      <w:marRight w:val="0"/>
      <w:marTop w:val="0"/>
      <w:marBottom w:val="0"/>
      <w:divBdr>
        <w:top w:val="none" w:sz="0" w:space="0" w:color="auto"/>
        <w:left w:val="none" w:sz="0" w:space="0" w:color="auto"/>
        <w:bottom w:val="none" w:sz="0" w:space="0" w:color="auto"/>
        <w:right w:val="none" w:sz="0" w:space="0" w:color="auto"/>
      </w:divBdr>
    </w:div>
    <w:div w:id="1039740567">
      <w:bodyDiv w:val="1"/>
      <w:marLeft w:val="0"/>
      <w:marRight w:val="0"/>
      <w:marTop w:val="0"/>
      <w:marBottom w:val="0"/>
      <w:divBdr>
        <w:top w:val="none" w:sz="0" w:space="0" w:color="auto"/>
        <w:left w:val="none" w:sz="0" w:space="0" w:color="auto"/>
        <w:bottom w:val="none" w:sz="0" w:space="0" w:color="auto"/>
        <w:right w:val="none" w:sz="0" w:space="0" w:color="auto"/>
      </w:divBdr>
    </w:div>
    <w:div w:id="1039815142">
      <w:bodyDiv w:val="1"/>
      <w:marLeft w:val="0"/>
      <w:marRight w:val="0"/>
      <w:marTop w:val="0"/>
      <w:marBottom w:val="0"/>
      <w:divBdr>
        <w:top w:val="none" w:sz="0" w:space="0" w:color="auto"/>
        <w:left w:val="none" w:sz="0" w:space="0" w:color="auto"/>
        <w:bottom w:val="none" w:sz="0" w:space="0" w:color="auto"/>
        <w:right w:val="none" w:sz="0" w:space="0" w:color="auto"/>
      </w:divBdr>
    </w:div>
    <w:div w:id="1039933227">
      <w:bodyDiv w:val="1"/>
      <w:marLeft w:val="0"/>
      <w:marRight w:val="0"/>
      <w:marTop w:val="0"/>
      <w:marBottom w:val="0"/>
      <w:divBdr>
        <w:top w:val="none" w:sz="0" w:space="0" w:color="auto"/>
        <w:left w:val="none" w:sz="0" w:space="0" w:color="auto"/>
        <w:bottom w:val="none" w:sz="0" w:space="0" w:color="auto"/>
        <w:right w:val="none" w:sz="0" w:space="0" w:color="auto"/>
      </w:divBdr>
    </w:div>
    <w:div w:id="1040012855">
      <w:bodyDiv w:val="1"/>
      <w:marLeft w:val="0"/>
      <w:marRight w:val="0"/>
      <w:marTop w:val="0"/>
      <w:marBottom w:val="0"/>
      <w:divBdr>
        <w:top w:val="none" w:sz="0" w:space="0" w:color="auto"/>
        <w:left w:val="none" w:sz="0" w:space="0" w:color="auto"/>
        <w:bottom w:val="none" w:sz="0" w:space="0" w:color="auto"/>
        <w:right w:val="none" w:sz="0" w:space="0" w:color="auto"/>
      </w:divBdr>
    </w:div>
    <w:div w:id="1040013806">
      <w:bodyDiv w:val="1"/>
      <w:marLeft w:val="0"/>
      <w:marRight w:val="0"/>
      <w:marTop w:val="0"/>
      <w:marBottom w:val="0"/>
      <w:divBdr>
        <w:top w:val="none" w:sz="0" w:space="0" w:color="auto"/>
        <w:left w:val="none" w:sz="0" w:space="0" w:color="auto"/>
        <w:bottom w:val="none" w:sz="0" w:space="0" w:color="auto"/>
        <w:right w:val="none" w:sz="0" w:space="0" w:color="auto"/>
      </w:divBdr>
    </w:div>
    <w:div w:id="1040016303">
      <w:bodyDiv w:val="1"/>
      <w:marLeft w:val="0"/>
      <w:marRight w:val="0"/>
      <w:marTop w:val="0"/>
      <w:marBottom w:val="0"/>
      <w:divBdr>
        <w:top w:val="none" w:sz="0" w:space="0" w:color="auto"/>
        <w:left w:val="none" w:sz="0" w:space="0" w:color="auto"/>
        <w:bottom w:val="none" w:sz="0" w:space="0" w:color="auto"/>
        <w:right w:val="none" w:sz="0" w:space="0" w:color="auto"/>
      </w:divBdr>
    </w:div>
    <w:div w:id="1040129607">
      <w:bodyDiv w:val="1"/>
      <w:marLeft w:val="0"/>
      <w:marRight w:val="0"/>
      <w:marTop w:val="0"/>
      <w:marBottom w:val="0"/>
      <w:divBdr>
        <w:top w:val="none" w:sz="0" w:space="0" w:color="auto"/>
        <w:left w:val="none" w:sz="0" w:space="0" w:color="auto"/>
        <w:bottom w:val="none" w:sz="0" w:space="0" w:color="auto"/>
        <w:right w:val="none" w:sz="0" w:space="0" w:color="auto"/>
      </w:divBdr>
    </w:div>
    <w:div w:id="1040325004">
      <w:bodyDiv w:val="1"/>
      <w:marLeft w:val="0"/>
      <w:marRight w:val="0"/>
      <w:marTop w:val="0"/>
      <w:marBottom w:val="0"/>
      <w:divBdr>
        <w:top w:val="none" w:sz="0" w:space="0" w:color="auto"/>
        <w:left w:val="none" w:sz="0" w:space="0" w:color="auto"/>
        <w:bottom w:val="none" w:sz="0" w:space="0" w:color="auto"/>
        <w:right w:val="none" w:sz="0" w:space="0" w:color="auto"/>
      </w:divBdr>
    </w:div>
    <w:div w:id="1040326081">
      <w:bodyDiv w:val="1"/>
      <w:marLeft w:val="0"/>
      <w:marRight w:val="0"/>
      <w:marTop w:val="0"/>
      <w:marBottom w:val="0"/>
      <w:divBdr>
        <w:top w:val="none" w:sz="0" w:space="0" w:color="auto"/>
        <w:left w:val="none" w:sz="0" w:space="0" w:color="auto"/>
        <w:bottom w:val="none" w:sz="0" w:space="0" w:color="auto"/>
        <w:right w:val="none" w:sz="0" w:space="0" w:color="auto"/>
      </w:divBdr>
    </w:div>
    <w:div w:id="1040472415">
      <w:bodyDiv w:val="1"/>
      <w:marLeft w:val="0"/>
      <w:marRight w:val="0"/>
      <w:marTop w:val="0"/>
      <w:marBottom w:val="0"/>
      <w:divBdr>
        <w:top w:val="none" w:sz="0" w:space="0" w:color="auto"/>
        <w:left w:val="none" w:sz="0" w:space="0" w:color="auto"/>
        <w:bottom w:val="none" w:sz="0" w:space="0" w:color="auto"/>
        <w:right w:val="none" w:sz="0" w:space="0" w:color="auto"/>
      </w:divBdr>
    </w:div>
    <w:div w:id="1040473477">
      <w:bodyDiv w:val="1"/>
      <w:marLeft w:val="0"/>
      <w:marRight w:val="0"/>
      <w:marTop w:val="0"/>
      <w:marBottom w:val="0"/>
      <w:divBdr>
        <w:top w:val="none" w:sz="0" w:space="0" w:color="auto"/>
        <w:left w:val="none" w:sz="0" w:space="0" w:color="auto"/>
        <w:bottom w:val="none" w:sz="0" w:space="0" w:color="auto"/>
        <w:right w:val="none" w:sz="0" w:space="0" w:color="auto"/>
      </w:divBdr>
    </w:div>
    <w:div w:id="1040477069">
      <w:bodyDiv w:val="1"/>
      <w:marLeft w:val="0"/>
      <w:marRight w:val="0"/>
      <w:marTop w:val="0"/>
      <w:marBottom w:val="0"/>
      <w:divBdr>
        <w:top w:val="none" w:sz="0" w:space="0" w:color="auto"/>
        <w:left w:val="none" w:sz="0" w:space="0" w:color="auto"/>
        <w:bottom w:val="none" w:sz="0" w:space="0" w:color="auto"/>
        <w:right w:val="none" w:sz="0" w:space="0" w:color="auto"/>
      </w:divBdr>
    </w:div>
    <w:div w:id="1040517255">
      <w:bodyDiv w:val="1"/>
      <w:marLeft w:val="0"/>
      <w:marRight w:val="0"/>
      <w:marTop w:val="0"/>
      <w:marBottom w:val="0"/>
      <w:divBdr>
        <w:top w:val="none" w:sz="0" w:space="0" w:color="auto"/>
        <w:left w:val="none" w:sz="0" w:space="0" w:color="auto"/>
        <w:bottom w:val="none" w:sz="0" w:space="0" w:color="auto"/>
        <w:right w:val="none" w:sz="0" w:space="0" w:color="auto"/>
      </w:divBdr>
    </w:div>
    <w:div w:id="1040665046">
      <w:bodyDiv w:val="1"/>
      <w:marLeft w:val="0"/>
      <w:marRight w:val="0"/>
      <w:marTop w:val="0"/>
      <w:marBottom w:val="0"/>
      <w:divBdr>
        <w:top w:val="none" w:sz="0" w:space="0" w:color="auto"/>
        <w:left w:val="none" w:sz="0" w:space="0" w:color="auto"/>
        <w:bottom w:val="none" w:sz="0" w:space="0" w:color="auto"/>
        <w:right w:val="none" w:sz="0" w:space="0" w:color="auto"/>
      </w:divBdr>
    </w:div>
    <w:div w:id="1040788548">
      <w:bodyDiv w:val="1"/>
      <w:marLeft w:val="0"/>
      <w:marRight w:val="0"/>
      <w:marTop w:val="0"/>
      <w:marBottom w:val="0"/>
      <w:divBdr>
        <w:top w:val="none" w:sz="0" w:space="0" w:color="auto"/>
        <w:left w:val="none" w:sz="0" w:space="0" w:color="auto"/>
        <w:bottom w:val="none" w:sz="0" w:space="0" w:color="auto"/>
        <w:right w:val="none" w:sz="0" w:space="0" w:color="auto"/>
      </w:divBdr>
    </w:div>
    <w:div w:id="1040932873">
      <w:bodyDiv w:val="1"/>
      <w:marLeft w:val="0"/>
      <w:marRight w:val="0"/>
      <w:marTop w:val="0"/>
      <w:marBottom w:val="0"/>
      <w:divBdr>
        <w:top w:val="none" w:sz="0" w:space="0" w:color="auto"/>
        <w:left w:val="none" w:sz="0" w:space="0" w:color="auto"/>
        <w:bottom w:val="none" w:sz="0" w:space="0" w:color="auto"/>
        <w:right w:val="none" w:sz="0" w:space="0" w:color="auto"/>
      </w:divBdr>
    </w:div>
    <w:div w:id="1040937432">
      <w:bodyDiv w:val="1"/>
      <w:marLeft w:val="0"/>
      <w:marRight w:val="0"/>
      <w:marTop w:val="0"/>
      <w:marBottom w:val="0"/>
      <w:divBdr>
        <w:top w:val="none" w:sz="0" w:space="0" w:color="auto"/>
        <w:left w:val="none" w:sz="0" w:space="0" w:color="auto"/>
        <w:bottom w:val="none" w:sz="0" w:space="0" w:color="auto"/>
        <w:right w:val="none" w:sz="0" w:space="0" w:color="auto"/>
      </w:divBdr>
    </w:div>
    <w:div w:id="1040937916">
      <w:bodyDiv w:val="1"/>
      <w:marLeft w:val="0"/>
      <w:marRight w:val="0"/>
      <w:marTop w:val="0"/>
      <w:marBottom w:val="0"/>
      <w:divBdr>
        <w:top w:val="none" w:sz="0" w:space="0" w:color="auto"/>
        <w:left w:val="none" w:sz="0" w:space="0" w:color="auto"/>
        <w:bottom w:val="none" w:sz="0" w:space="0" w:color="auto"/>
        <w:right w:val="none" w:sz="0" w:space="0" w:color="auto"/>
      </w:divBdr>
    </w:div>
    <w:div w:id="1041052738">
      <w:bodyDiv w:val="1"/>
      <w:marLeft w:val="0"/>
      <w:marRight w:val="0"/>
      <w:marTop w:val="0"/>
      <w:marBottom w:val="0"/>
      <w:divBdr>
        <w:top w:val="none" w:sz="0" w:space="0" w:color="auto"/>
        <w:left w:val="none" w:sz="0" w:space="0" w:color="auto"/>
        <w:bottom w:val="none" w:sz="0" w:space="0" w:color="auto"/>
        <w:right w:val="none" w:sz="0" w:space="0" w:color="auto"/>
      </w:divBdr>
    </w:div>
    <w:div w:id="1041173900">
      <w:bodyDiv w:val="1"/>
      <w:marLeft w:val="0"/>
      <w:marRight w:val="0"/>
      <w:marTop w:val="0"/>
      <w:marBottom w:val="0"/>
      <w:divBdr>
        <w:top w:val="none" w:sz="0" w:space="0" w:color="auto"/>
        <w:left w:val="none" w:sz="0" w:space="0" w:color="auto"/>
        <w:bottom w:val="none" w:sz="0" w:space="0" w:color="auto"/>
        <w:right w:val="none" w:sz="0" w:space="0" w:color="auto"/>
      </w:divBdr>
    </w:div>
    <w:div w:id="1041243790">
      <w:bodyDiv w:val="1"/>
      <w:marLeft w:val="0"/>
      <w:marRight w:val="0"/>
      <w:marTop w:val="0"/>
      <w:marBottom w:val="0"/>
      <w:divBdr>
        <w:top w:val="none" w:sz="0" w:space="0" w:color="auto"/>
        <w:left w:val="none" w:sz="0" w:space="0" w:color="auto"/>
        <w:bottom w:val="none" w:sz="0" w:space="0" w:color="auto"/>
        <w:right w:val="none" w:sz="0" w:space="0" w:color="auto"/>
      </w:divBdr>
    </w:div>
    <w:div w:id="1041318989">
      <w:bodyDiv w:val="1"/>
      <w:marLeft w:val="0"/>
      <w:marRight w:val="0"/>
      <w:marTop w:val="0"/>
      <w:marBottom w:val="0"/>
      <w:divBdr>
        <w:top w:val="none" w:sz="0" w:space="0" w:color="auto"/>
        <w:left w:val="none" w:sz="0" w:space="0" w:color="auto"/>
        <w:bottom w:val="none" w:sz="0" w:space="0" w:color="auto"/>
        <w:right w:val="none" w:sz="0" w:space="0" w:color="auto"/>
      </w:divBdr>
    </w:div>
    <w:div w:id="1041321670">
      <w:bodyDiv w:val="1"/>
      <w:marLeft w:val="0"/>
      <w:marRight w:val="0"/>
      <w:marTop w:val="0"/>
      <w:marBottom w:val="0"/>
      <w:divBdr>
        <w:top w:val="none" w:sz="0" w:space="0" w:color="auto"/>
        <w:left w:val="none" w:sz="0" w:space="0" w:color="auto"/>
        <w:bottom w:val="none" w:sz="0" w:space="0" w:color="auto"/>
        <w:right w:val="none" w:sz="0" w:space="0" w:color="auto"/>
      </w:divBdr>
    </w:div>
    <w:div w:id="1041367064">
      <w:bodyDiv w:val="1"/>
      <w:marLeft w:val="0"/>
      <w:marRight w:val="0"/>
      <w:marTop w:val="0"/>
      <w:marBottom w:val="0"/>
      <w:divBdr>
        <w:top w:val="none" w:sz="0" w:space="0" w:color="auto"/>
        <w:left w:val="none" w:sz="0" w:space="0" w:color="auto"/>
        <w:bottom w:val="none" w:sz="0" w:space="0" w:color="auto"/>
        <w:right w:val="none" w:sz="0" w:space="0" w:color="auto"/>
      </w:divBdr>
    </w:div>
    <w:div w:id="1041395037">
      <w:bodyDiv w:val="1"/>
      <w:marLeft w:val="0"/>
      <w:marRight w:val="0"/>
      <w:marTop w:val="0"/>
      <w:marBottom w:val="0"/>
      <w:divBdr>
        <w:top w:val="none" w:sz="0" w:space="0" w:color="auto"/>
        <w:left w:val="none" w:sz="0" w:space="0" w:color="auto"/>
        <w:bottom w:val="none" w:sz="0" w:space="0" w:color="auto"/>
        <w:right w:val="none" w:sz="0" w:space="0" w:color="auto"/>
      </w:divBdr>
    </w:div>
    <w:div w:id="1041395145">
      <w:bodyDiv w:val="1"/>
      <w:marLeft w:val="0"/>
      <w:marRight w:val="0"/>
      <w:marTop w:val="0"/>
      <w:marBottom w:val="0"/>
      <w:divBdr>
        <w:top w:val="none" w:sz="0" w:space="0" w:color="auto"/>
        <w:left w:val="none" w:sz="0" w:space="0" w:color="auto"/>
        <w:bottom w:val="none" w:sz="0" w:space="0" w:color="auto"/>
        <w:right w:val="none" w:sz="0" w:space="0" w:color="auto"/>
      </w:divBdr>
    </w:div>
    <w:div w:id="1041443456">
      <w:bodyDiv w:val="1"/>
      <w:marLeft w:val="0"/>
      <w:marRight w:val="0"/>
      <w:marTop w:val="0"/>
      <w:marBottom w:val="0"/>
      <w:divBdr>
        <w:top w:val="none" w:sz="0" w:space="0" w:color="auto"/>
        <w:left w:val="none" w:sz="0" w:space="0" w:color="auto"/>
        <w:bottom w:val="none" w:sz="0" w:space="0" w:color="auto"/>
        <w:right w:val="none" w:sz="0" w:space="0" w:color="auto"/>
      </w:divBdr>
    </w:div>
    <w:div w:id="1041511244">
      <w:bodyDiv w:val="1"/>
      <w:marLeft w:val="0"/>
      <w:marRight w:val="0"/>
      <w:marTop w:val="0"/>
      <w:marBottom w:val="0"/>
      <w:divBdr>
        <w:top w:val="none" w:sz="0" w:space="0" w:color="auto"/>
        <w:left w:val="none" w:sz="0" w:space="0" w:color="auto"/>
        <w:bottom w:val="none" w:sz="0" w:space="0" w:color="auto"/>
        <w:right w:val="none" w:sz="0" w:space="0" w:color="auto"/>
      </w:divBdr>
    </w:div>
    <w:div w:id="1041514859">
      <w:bodyDiv w:val="1"/>
      <w:marLeft w:val="0"/>
      <w:marRight w:val="0"/>
      <w:marTop w:val="0"/>
      <w:marBottom w:val="0"/>
      <w:divBdr>
        <w:top w:val="none" w:sz="0" w:space="0" w:color="auto"/>
        <w:left w:val="none" w:sz="0" w:space="0" w:color="auto"/>
        <w:bottom w:val="none" w:sz="0" w:space="0" w:color="auto"/>
        <w:right w:val="none" w:sz="0" w:space="0" w:color="auto"/>
      </w:divBdr>
    </w:div>
    <w:div w:id="1041515301">
      <w:bodyDiv w:val="1"/>
      <w:marLeft w:val="0"/>
      <w:marRight w:val="0"/>
      <w:marTop w:val="0"/>
      <w:marBottom w:val="0"/>
      <w:divBdr>
        <w:top w:val="none" w:sz="0" w:space="0" w:color="auto"/>
        <w:left w:val="none" w:sz="0" w:space="0" w:color="auto"/>
        <w:bottom w:val="none" w:sz="0" w:space="0" w:color="auto"/>
        <w:right w:val="none" w:sz="0" w:space="0" w:color="auto"/>
      </w:divBdr>
    </w:div>
    <w:div w:id="1041517539">
      <w:bodyDiv w:val="1"/>
      <w:marLeft w:val="0"/>
      <w:marRight w:val="0"/>
      <w:marTop w:val="0"/>
      <w:marBottom w:val="0"/>
      <w:divBdr>
        <w:top w:val="none" w:sz="0" w:space="0" w:color="auto"/>
        <w:left w:val="none" w:sz="0" w:space="0" w:color="auto"/>
        <w:bottom w:val="none" w:sz="0" w:space="0" w:color="auto"/>
        <w:right w:val="none" w:sz="0" w:space="0" w:color="auto"/>
      </w:divBdr>
    </w:div>
    <w:div w:id="1041629339">
      <w:bodyDiv w:val="1"/>
      <w:marLeft w:val="0"/>
      <w:marRight w:val="0"/>
      <w:marTop w:val="0"/>
      <w:marBottom w:val="0"/>
      <w:divBdr>
        <w:top w:val="none" w:sz="0" w:space="0" w:color="auto"/>
        <w:left w:val="none" w:sz="0" w:space="0" w:color="auto"/>
        <w:bottom w:val="none" w:sz="0" w:space="0" w:color="auto"/>
        <w:right w:val="none" w:sz="0" w:space="0" w:color="auto"/>
      </w:divBdr>
    </w:div>
    <w:div w:id="1041785909">
      <w:bodyDiv w:val="1"/>
      <w:marLeft w:val="0"/>
      <w:marRight w:val="0"/>
      <w:marTop w:val="0"/>
      <w:marBottom w:val="0"/>
      <w:divBdr>
        <w:top w:val="none" w:sz="0" w:space="0" w:color="auto"/>
        <w:left w:val="none" w:sz="0" w:space="0" w:color="auto"/>
        <w:bottom w:val="none" w:sz="0" w:space="0" w:color="auto"/>
        <w:right w:val="none" w:sz="0" w:space="0" w:color="auto"/>
      </w:divBdr>
    </w:div>
    <w:div w:id="1041981664">
      <w:bodyDiv w:val="1"/>
      <w:marLeft w:val="0"/>
      <w:marRight w:val="0"/>
      <w:marTop w:val="0"/>
      <w:marBottom w:val="0"/>
      <w:divBdr>
        <w:top w:val="none" w:sz="0" w:space="0" w:color="auto"/>
        <w:left w:val="none" w:sz="0" w:space="0" w:color="auto"/>
        <w:bottom w:val="none" w:sz="0" w:space="0" w:color="auto"/>
        <w:right w:val="none" w:sz="0" w:space="0" w:color="auto"/>
      </w:divBdr>
    </w:div>
    <w:div w:id="1042053163">
      <w:bodyDiv w:val="1"/>
      <w:marLeft w:val="0"/>
      <w:marRight w:val="0"/>
      <w:marTop w:val="0"/>
      <w:marBottom w:val="0"/>
      <w:divBdr>
        <w:top w:val="none" w:sz="0" w:space="0" w:color="auto"/>
        <w:left w:val="none" w:sz="0" w:space="0" w:color="auto"/>
        <w:bottom w:val="none" w:sz="0" w:space="0" w:color="auto"/>
        <w:right w:val="none" w:sz="0" w:space="0" w:color="auto"/>
      </w:divBdr>
    </w:div>
    <w:div w:id="1042092339">
      <w:bodyDiv w:val="1"/>
      <w:marLeft w:val="0"/>
      <w:marRight w:val="0"/>
      <w:marTop w:val="0"/>
      <w:marBottom w:val="0"/>
      <w:divBdr>
        <w:top w:val="none" w:sz="0" w:space="0" w:color="auto"/>
        <w:left w:val="none" w:sz="0" w:space="0" w:color="auto"/>
        <w:bottom w:val="none" w:sz="0" w:space="0" w:color="auto"/>
        <w:right w:val="none" w:sz="0" w:space="0" w:color="auto"/>
      </w:divBdr>
    </w:div>
    <w:div w:id="1042092517">
      <w:bodyDiv w:val="1"/>
      <w:marLeft w:val="0"/>
      <w:marRight w:val="0"/>
      <w:marTop w:val="0"/>
      <w:marBottom w:val="0"/>
      <w:divBdr>
        <w:top w:val="none" w:sz="0" w:space="0" w:color="auto"/>
        <w:left w:val="none" w:sz="0" w:space="0" w:color="auto"/>
        <w:bottom w:val="none" w:sz="0" w:space="0" w:color="auto"/>
        <w:right w:val="none" w:sz="0" w:space="0" w:color="auto"/>
      </w:divBdr>
    </w:div>
    <w:div w:id="1042096524">
      <w:bodyDiv w:val="1"/>
      <w:marLeft w:val="0"/>
      <w:marRight w:val="0"/>
      <w:marTop w:val="0"/>
      <w:marBottom w:val="0"/>
      <w:divBdr>
        <w:top w:val="none" w:sz="0" w:space="0" w:color="auto"/>
        <w:left w:val="none" w:sz="0" w:space="0" w:color="auto"/>
        <w:bottom w:val="none" w:sz="0" w:space="0" w:color="auto"/>
        <w:right w:val="none" w:sz="0" w:space="0" w:color="auto"/>
      </w:divBdr>
    </w:div>
    <w:div w:id="1042098920">
      <w:bodyDiv w:val="1"/>
      <w:marLeft w:val="0"/>
      <w:marRight w:val="0"/>
      <w:marTop w:val="0"/>
      <w:marBottom w:val="0"/>
      <w:divBdr>
        <w:top w:val="none" w:sz="0" w:space="0" w:color="auto"/>
        <w:left w:val="none" w:sz="0" w:space="0" w:color="auto"/>
        <w:bottom w:val="none" w:sz="0" w:space="0" w:color="auto"/>
        <w:right w:val="none" w:sz="0" w:space="0" w:color="auto"/>
      </w:divBdr>
    </w:div>
    <w:div w:id="1042171924">
      <w:bodyDiv w:val="1"/>
      <w:marLeft w:val="0"/>
      <w:marRight w:val="0"/>
      <w:marTop w:val="0"/>
      <w:marBottom w:val="0"/>
      <w:divBdr>
        <w:top w:val="none" w:sz="0" w:space="0" w:color="auto"/>
        <w:left w:val="none" w:sz="0" w:space="0" w:color="auto"/>
        <w:bottom w:val="none" w:sz="0" w:space="0" w:color="auto"/>
        <w:right w:val="none" w:sz="0" w:space="0" w:color="auto"/>
      </w:divBdr>
    </w:div>
    <w:div w:id="1042249242">
      <w:bodyDiv w:val="1"/>
      <w:marLeft w:val="0"/>
      <w:marRight w:val="0"/>
      <w:marTop w:val="0"/>
      <w:marBottom w:val="0"/>
      <w:divBdr>
        <w:top w:val="none" w:sz="0" w:space="0" w:color="auto"/>
        <w:left w:val="none" w:sz="0" w:space="0" w:color="auto"/>
        <w:bottom w:val="none" w:sz="0" w:space="0" w:color="auto"/>
        <w:right w:val="none" w:sz="0" w:space="0" w:color="auto"/>
      </w:divBdr>
    </w:div>
    <w:div w:id="1042292734">
      <w:bodyDiv w:val="1"/>
      <w:marLeft w:val="0"/>
      <w:marRight w:val="0"/>
      <w:marTop w:val="0"/>
      <w:marBottom w:val="0"/>
      <w:divBdr>
        <w:top w:val="none" w:sz="0" w:space="0" w:color="auto"/>
        <w:left w:val="none" w:sz="0" w:space="0" w:color="auto"/>
        <w:bottom w:val="none" w:sz="0" w:space="0" w:color="auto"/>
        <w:right w:val="none" w:sz="0" w:space="0" w:color="auto"/>
      </w:divBdr>
    </w:div>
    <w:div w:id="1042484192">
      <w:bodyDiv w:val="1"/>
      <w:marLeft w:val="0"/>
      <w:marRight w:val="0"/>
      <w:marTop w:val="0"/>
      <w:marBottom w:val="0"/>
      <w:divBdr>
        <w:top w:val="none" w:sz="0" w:space="0" w:color="auto"/>
        <w:left w:val="none" w:sz="0" w:space="0" w:color="auto"/>
        <w:bottom w:val="none" w:sz="0" w:space="0" w:color="auto"/>
        <w:right w:val="none" w:sz="0" w:space="0" w:color="auto"/>
      </w:divBdr>
    </w:div>
    <w:div w:id="1042512954">
      <w:bodyDiv w:val="1"/>
      <w:marLeft w:val="0"/>
      <w:marRight w:val="0"/>
      <w:marTop w:val="0"/>
      <w:marBottom w:val="0"/>
      <w:divBdr>
        <w:top w:val="none" w:sz="0" w:space="0" w:color="auto"/>
        <w:left w:val="none" w:sz="0" w:space="0" w:color="auto"/>
        <w:bottom w:val="none" w:sz="0" w:space="0" w:color="auto"/>
        <w:right w:val="none" w:sz="0" w:space="0" w:color="auto"/>
      </w:divBdr>
    </w:div>
    <w:div w:id="1042553298">
      <w:bodyDiv w:val="1"/>
      <w:marLeft w:val="0"/>
      <w:marRight w:val="0"/>
      <w:marTop w:val="0"/>
      <w:marBottom w:val="0"/>
      <w:divBdr>
        <w:top w:val="none" w:sz="0" w:space="0" w:color="auto"/>
        <w:left w:val="none" w:sz="0" w:space="0" w:color="auto"/>
        <w:bottom w:val="none" w:sz="0" w:space="0" w:color="auto"/>
        <w:right w:val="none" w:sz="0" w:space="0" w:color="auto"/>
      </w:divBdr>
    </w:div>
    <w:div w:id="1042638081">
      <w:bodyDiv w:val="1"/>
      <w:marLeft w:val="0"/>
      <w:marRight w:val="0"/>
      <w:marTop w:val="0"/>
      <w:marBottom w:val="0"/>
      <w:divBdr>
        <w:top w:val="none" w:sz="0" w:space="0" w:color="auto"/>
        <w:left w:val="none" w:sz="0" w:space="0" w:color="auto"/>
        <w:bottom w:val="none" w:sz="0" w:space="0" w:color="auto"/>
        <w:right w:val="none" w:sz="0" w:space="0" w:color="auto"/>
      </w:divBdr>
    </w:div>
    <w:div w:id="1042706887">
      <w:bodyDiv w:val="1"/>
      <w:marLeft w:val="0"/>
      <w:marRight w:val="0"/>
      <w:marTop w:val="0"/>
      <w:marBottom w:val="0"/>
      <w:divBdr>
        <w:top w:val="none" w:sz="0" w:space="0" w:color="auto"/>
        <w:left w:val="none" w:sz="0" w:space="0" w:color="auto"/>
        <w:bottom w:val="none" w:sz="0" w:space="0" w:color="auto"/>
        <w:right w:val="none" w:sz="0" w:space="0" w:color="auto"/>
      </w:divBdr>
    </w:div>
    <w:div w:id="1042709035">
      <w:bodyDiv w:val="1"/>
      <w:marLeft w:val="0"/>
      <w:marRight w:val="0"/>
      <w:marTop w:val="0"/>
      <w:marBottom w:val="0"/>
      <w:divBdr>
        <w:top w:val="none" w:sz="0" w:space="0" w:color="auto"/>
        <w:left w:val="none" w:sz="0" w:space="0" w:color="auto"/>
        <w:bottom w:val="none" w:sz="0" w:space="0" w:color="auto"/>
        <w:right w:val="none" w:sz="0" w:space="0" w:color="auto"/>
      </w:divBdr>
    </w:div>
    <w:div w:id="1042754161">
      <w:bodyDiv w:val="1"/>
      <w:marLeft w:val="0"/>
      <w:marRight w:val="0"/>
      <w:marTop w:val="0"/>
      <w:marBottom w:val="0"/>
      <w:divBdr>
        <w:top w:val="none" w:sz="0" w:space="0" w:color="auto"/>
        <w:left w:val="none" w:sz="0" w:space="0" w:color="auto"/>
        <w:bottom w:val="none" w:sz="0" w:space="0" w:color="auto"/>
        <w:right w:val="none" w:sz="0" w:space="0" w:color="auto"/>
      </w:divBdr>
    </w:div>
    <w:div w:id="1042822892">
      <w:bodyDiv w:val="1"/>
      <w:marLeft w:val="0"/>
      <w:marRight w:val="0"/>
      <w:marTop w:val="0"/>
      <w:marBottom w:val="0"/>
      <w:divBdr>
        <w:top w:val="none" w:sz="0" w:space="0" w:color="auto"/>
        <w:left w:val="none" w:sz="0" w:space="0" w:color="auto"/>
        <w:bottom w:val="none" w:sz="0" w:space="0" w:color="auto"/>
        <w:right w:val="none" w:sz="0" w:space="0" w:color="auto"/>
      </w:divBdr>
    </w:div>
    <w:div w:id="1042899591">
      <w:bodyDiv w:val="1"/>
      <w:marLeft w:val="0"/>
      <w:marRight w:val="0"/>
      <w:marTop w:val="0"/>
      <w:marBottom w:val="0"/>
      <w:divBdr>
        <w:top w:val="none" w:sz="0" w:space="0" w:color="auto"/>
        <w:left w:val="none" w:sz="0" w:space="0" w:color="auto"/>
        <w:bottom w:val="none" w:sz="0" w:space="0" w:color="auto"/>
        <w:right w:val="none" w:sz="0" w:space="0" w:color="auto"/>
      </w:divBdr>
    </w:div>
    <w:div w:id="1042941487">
      <w:bodyDiv w:val="1"/>
      <w:marLeft w:val="0"/>
      <w:marRight w:val="0"/>
      <w:marTop w:val="0"/>
      <w:marBottom w:val="0"/>
      <w:divBdr>
        <w:top w:val="none" w:sz="0" w:space="0" w:color="auto"/>
        <w:left w:val="none" w:sz="0" w:space="0" w:color="auto"/>
        <w:bottom w:val="none" w:sz="0" w:space="0" w:color="auto"/>
        <w:right w:val="none" w:sz="0" w:space="0" w:color="auto"/>
      </w:divBdr>
    </w:div>
    <w:div w:id="1042942009">
      <w:bodyDiv w:val="1"/>
      <w:marLeft w:val="0"/>
      <w:marRight w:val="0"/>
      <w:marTop w:val="0"/>
      <w:marBottom w:val="0"/>
      <w:divBdr>
        <w:top w:val="none" w:sz="0" w:space="0" w:color="auto"/>
        <w:left w:val="none" w:sz="0" w:space="0" w:color="auto"/>
        <w:bottom w:val="none" w:sz="0" w:space="0" w:color="auto"/>
        <w:right w:val="none" w:sz="0" w:space="0" w:color="auto"/>
      </w:divBdr>
    </w:div>
    <w:div w:id="1042943497">
      <w:bodyDiv w:val="1"/>
      <w:marLeft w:val="0"/>
      <w:marRight w:val="0"/>
      <w:marTop w:val="0"/>
      <w:marBottom w:val="0"/>
      <w:divBdr>
        <w:top w:val="none" w:sz="0" w:space="0" w:color="auto"/>
        <w:left w:val="none" w:sz="0" w:space="0" w:color="auto"/>
        <w:bottom w:val="none" w:sz="0" w:space="0" w:color="auto"/>
        <w:right w:val="none" w:sz="0" w:space="0" w:color="auto"/>
      </w:divBdr>
    </w:div>
    <w:div w:id="1043142277">
      <w:bodyDiv w:val="1"/>
      <w:marLeft w:val="0"/>
      <w:marRight w:val="0"/>
      <w:marTop w:val="0"/>
      <w:marBottom w:val="0"/>
      <w:divBdr>
        <w:top w:val="none" w:sz="0" w:space="0" w:color="auto"/>
        <w:left w:val="none" w:sz="0" w:space="0" w:color="auto"/>
        <w:bottom w:val="none" w:sz="0" w:space="0" w:color="auto"/>
        <w:right w:val="none" w:sz="0" w:space="0" w:color="auto"/>
      </w:divBdr>
    </w:div>
    <w:div w:id="1043210891">
      <w:bodyDiv w:val="1"/>
      <w:marLeft w:val="0"/>
      <w:marRight w:val="0"/>
      <w:marTop w:val="0"/>
      <w:marBottom w:val="0"/>
      <w:divBdr>
        <w:top w:val="none" w:sz="0" w:space="0" w:color="auto"/>
        <w:left w:val="none" w:sz="0" w:space="0" w:color="auto"/>
        <w:bottom w:val="none" w:sz="0" w:space="0" w:color="auto"/>
        <w:right w:val="none" w:sz="0" w:space="0" w:color="auto"/>
      </w:divBdr>
    </w:div>
    <w:div w:id="1043365075">
      <w:bodyDiv w:val="1"/>
      <w:marLeft w:val="0"/>
      <w:marRight w:val="0"/>
      <w:marTop w:val="0"/>
      <w:marBottom w:val="0"/>
      <w:divBdr>
        <w:top w:val="none" w:sz="0" w:space="0" w:color="auto"/>
        <w:left w:val="none" w:sz="0" w:space="0" w:color="auto"/>
        <w:bottom w:val="none" w:sz="0" w:space="0" w:color="auto"/>
        <w:right w:val="none" w:sz="0" w:space="0" w:color="auto"/>
      </w:divBdr>
    </w:div>
    <w:div w:id="1043486241">
      <w:bodyDiv w:val="1"/>
      <w:marLeft w:val="0"/>
      <w:marRight w:val="0"/>
      <w:marTop w:val="0"/>
      <w:marBottom w:val="0"/>
      <w:divBdr>
        <w:top w:val="none" w:sz="0" w:space="0" w:color="auto"/>
        <w:left w:val="none" w:sz="0" w:space="0" w:color="auto"/>
        <w:bottom w:val="none" w:sz="0" w:space="0" w:color="auto"/>
        <w:right w:val="none" w:sz="0" w:space="0" w:color="auto"/>
      </w:divBdr>
    </w:div>
    <w:div w:id="1043555486">
      <w:bodyDiv w:val="1"/>
      <w:marLeft w:val="0"/>
      <w:marRight w:val="0"/>
      <w:marTop w:val="0"/>
      <w:marBottom w:val="0"/>
      <w:divBdr>
        <w:top w:val="none" w:sz="0" w:space="0" w:color="auto"/>
        <w:left w:val="none" w:sz="0" w:space="0" w:color="auto"/>
        <w:bottom w:val="none" w:sz="0" w:space="0" w:color="auto"/>
        <w:right w:val="none" w:sz="0" w:space="0" w:color="auto"/>
      </w:divBdr>
    </w:div>
    <w:div w:id="1043556204">
      <w:bodyDiv w:val="1"/>
      <w:marLeft w:val="0"/>
      <w:marRight w:val="0"/>
      <w:marTop w:val="0"/>
      <w:marBottom w:val="0"/>
      <w:divBdr>
        <w:top w:val="none" w:sz="0" w:space="0" w:color="auto"/>
        <w:left w:val="none" w:sz="0" w:space="0" w:color="auto"/>
        <w:bottom w:val="none" w:sz="0" w:space="0" w:color="auto"/>
        <w:right w:val="none" w:sz="0" w:space="0" w:color="auto"/>
      </w:divBdr>
    </w:div>
    <w:div w:id="1043557204">
      <w:bodyDiv w:val="1"/>
      <w:marLeft w:val="0"/>
      <w:marRight w:val="0"/>
      <w:marTop w:val="0"/>
      <w:marBottom w:val="0"/>
      <w:divBdr>
        <w:top w:val="none" w:sz="0" w:space="0" w:color="auto"/>
        <w:left w:val="none" w:sz="0" w:space="0" w:color="auto"/>
        <w:bottom w:val="none" w:sz="0" w:space="0" w:color="auto"/>
        <w:right w:val="none" w:sz="0" w:space="0" w:color="auto"/>
      </w:divBdr>
    </w:div>
    <w:div w:id="1043561058">
      <w:bodyDiv w:val="1"/>
      <w:marLeft w:val="0"/>
      <w:marRight w:val="0"/>
      <w:marTop w:val="0"/>
      <w:marBottom w:val="0"/>
      <w:divBdr>
        <w:top w:val="none" w:sz="0" w:space="0" w:color="auto"/>
        <w:left w:val="none" w:sz="0" w:space="0" w:color="auto"/>
        <w:bottom w:val="none" w:sz="0" w:space="0" w:color="auto"/>
        <w:right w:val="none" w:sz="0" w:space="0" w:color="auto"/>
      </w:divBdr>
    </w:div>
    <w:div w:id="1043602951">
      <w:bodyDiv w:val="1"/>
      <w:marLeft w:val="0"/>
      <w:marRight w:val="0"/>
      <w:marTop w:val="0"/>
      <w:marBottom w:val="0"/>
      <w:divBdr>
        <w:top w:val="none" w:sz="0" w:space="0" w:color="auto"/>
        <w:left w:val="none" w:sz="0" w:space="0" w:color="auto"/>
        <w:bottom w:val="none" w:sz="0" w:space="0" w:color="auto"/>
        <w:right w:val="none" w:sz="0" w:space="0" w:color="auto"/>
      </w:divBdr>
    </w:div>
    <w:div w:id="1043748637">
      <w:bodyDiv w:val="1"/>
      <w:marLeft w:val="0"/>
      <w:marRight w:val="0"/>
      <w:marTop w:val="0"/>
      <w:marBottom w:val="0"/>
      <w:divBdr>
        <w:top w:val="none" w:sz="0" w:space="0" w:color="auto"/>
        <w:left w:val="none" w:sz="0" w:space="0" w:color="auto"/>
        <w:bottom w:val="none" w:sz="0" w:space="0" w:color="auto"/>
        <w:right w:val="none" w:sz="0" w:space="0" w:color="auto"/>
      </w:divBdr>
    </w:div>
    <w:div w:id="1043867162">
      <w:bodyDiv w:val="1"/>
      <w:marLeft w:val="0"/>
      <w:marRight w:val="0"/>
      <w:marTop w:val="0"/>
      <w:marBottom w:val="0"/>
      <w:divBdr>
        <w:top w:val="none" w:sz="0" w:space="0" w:color="auto"/>
        <w:left w:val="none" w:sz="0" w:space="0" w:color="auto"/>
        <w:bottom w:val="none" w:sz="0" w:space="0" w:color="auto"/>
        <w:right w:val="none" w:sz="0" w:space="0" w:color="auto"/>
      </w:divBdr>
    </w:div>
    <w:div w:id="1044061523">
      <w:bodyDiv w:val="1"/>
      <w:marLeft w:val="0"/>
      <w:marRight w:val="0"/>
      <w:marTop w:val="0"/>
      <w:marBottom w:val="0"/>
      <w:divBdr>
        <w:top w:val="none" w:sz="0" w:space="0" w:color="auto"/>
        <w:left w:val="none" w:sz="0" w:space="0" w:color="auto"/>
        <w:bottom w:val="none" w:sz="0" w:space="0" w:color="auto"/>
        <w:right w:val="none" w:sz="0" w:space="0" w:color="auto"/>
      </w:divBdr>
    </w:div>
    <w:div w:id="1044063330">
      <w:bodyDiv w:val="1"/>
      <w:marLeft w:val="0"/>
      <w:marRight w:val="0"/>
      <w:marTop w:val="0"/>
      <w:marBottom w:val="0"/>
      <w:divBdr>
        <w:top w:val="none" w:sz="0" w:space="0" w:color="auto"/>
        <w:left w:val="none" w:sz="0" w:space="0" w:color="auto"/>
        <w:bottom w:val="none" w:sz="0" w:space="0" w:color="auto"/>
        <w:right w:val="none" w:sz="0" w:space="0" w:color="auto"/>
      </w:divBdr>
    </w:div>
    <w:div w:id="1044334368">
      <w:bodyDiv w:val="1"/>
      <w:marLeft w:val="0"/>
      <w:marRight w:val="0"/>
      <w:marTop w:val="0"/>
      <w:marBottom w:val="0"/>
      <w:divBdr>
        <w:top w:val="none" w:sz="0" w:space="0" w:color="auto"/>
        <w:left w:val="none" w:sz="0" w:space="0" w:color="auto"/>
        <w:bottom w:val="none" w:sz="0" w:space="0" w:color="auto"/>
        <w:right w:val="none" w:sz="0" w:space="0" w:color="auto"/>
      </w:divBdr>
    </w:div>
    <w:div w:id="1044408710">
      <w:bodyDiv w:val="1"/>
      <w:marLeft w:val="0"/>
      <w:marRight w:val="0"/>
      <w:marTop w:val="0"/>
      <w:marBottom w:val="0"/>
      <w:divBdr>
        <w:top w:val="none" w:sz="0" w:space="0" w:color="auto"/>
        <w:left w:val="none" w:sz="0" w:space="0" w:color="auto"/>
        <w:bottom w:val="none" w:sz="0" w:space="0" w:color="auto"/>
        <w:right w:val="none" w:sz="0" w:space="0" w:color="auto"/>
      </w:divBdr>
    </w:div>
    <w:div w:id="1044524906">
      <w:bodyDiv w:val="1"/>
      <w:marLeft w:val="0"/>
      <w:marRight w:val="0"/>
      <w:marTop w:val="0"/>
      <w:marBottom w:val="0"/>
      <w:divBdr>
        <w:top w:val="none" w:sz="0" w:space="0" w:color="auto"/>
        <w:left w:val="none" w:sz="0" w:space="0" w:color="auto"/>
        <w:bottom w:val="none" w:sz="0" w:space="0" w:color="auto"/>
        <w:right w:val="none" w:sz="0" w:space="0" w:color="auto"/>
      </w:divBdr>
    </w:div>
    <w:div w:id="1044672236">
      <w:bodyDiv w:val="1"/>
      <w:marLeft w:val="0"/>
      <w:marRight w:val="0"/>
      <w:marTop w:val="0"/>
      <w:marBottom w:val="0"/>
      <w:divBdr>
        <w:top w:val="none" w:sz="0" w:space="0" w:color="auto"/>
        <w:left w:val="none" w:sz="0" w:space="0" w:color="auto"/>
        <w:bottom w:val="none" w:sz="0" w:space="0" w:color="auto"/>
        <w:right w:val="none" w:sz="0" w:space="0" w:color="auto"/>
      </w:divBdr>
    </w:div>
    <w:div w:id="1044718456">
      <w:bodyDiv w:val="1"/>
      <w:marLeft w:val="0"/>
      <w:marRight w:val="0"/>
      <w:marTop w:val="0"/>
      <w:marBottom w:val="0"/>
      <w:divBdr>
        <w:top w:val="none" w:sz="0" w:space="0" w:color="auto"/>
        <w:left w:val="none" w:sz="0" w:space="0" w:color="auto"/>
        <w:bottom w:val="none" w:sz="0" w:space="0" w:color="auto"/>
        <w:right w:val="none" w:sz="0" w:space="0" w:color="auto"/>
      </w:divBdr>
    </w:div>
    <w:div w:id="1044871598">
      <w:bodyDiv w:val="1"/>
      <w:marLeft w:val="0"/>
      <w:marRight w:val="0"/>
      <w:marTop w:val="0"/>
      <w:marBottom w:val="0"/>
      <w:divBdr>
        <w:top w:val="none" w:sz="0" w:space="0" w:color="auto"/>
        <w:left w:val="none" w:sz="0" w:space="0" w:color="auto"/>
        <w:bottom w:val="none" w:sz="0" w:space="0" w:color="auto"/>
        <w:right w:val="none" w:sz="0" w:space="0" w:color="auto"/>
      </w:divBdr>
    </w:div>
    <w:div w:id="1044906583">
      <w:bodyDiv w:val="1"/>
      <w:marLeft w:val="0"/>
      <w:marRight w:val="0"/>
      <w:marTop w:val="0"/>
      <w:marBottom w:val="0"/>
      <w:divBdr>
        <w:top w:val="none" w:sz="0" w:space="0" w:color="auto"/>
        <w:left w:val="none" w:sz="0" w:space="0" w:color="auto"/>
        <w:bottom w:val="none" w:sz="0" w:space="0" w:color="auto"/>
        <w:right w:val="none" w:sz="0" w:space="0" w:color="auto"/>
      </w:divBdr>
    </w:div>
    <w:div w:id="1044909216">
      <w:bodyDiv w:val="1"/>
      <w:marLeft w:val="0"/>
      <w:marRight w:val="0"/>
      <w:marTop w:val="0"/>
      <w:marBottom w:val="0"/>
      <w:divBdr>
        <w:top w:val="none" w:sz="0" w:space="0" w:color="auto"/>
        <w:left w:val="none" w:sz="0" w:space="0" w:color="auto"/>
        <w:bottom w:val="none" w:sz="0" w:space="0" w:color="auto"/>
        <w:right w:val="none" w:sz="0" w:space="0" w:color="auto"/>
      </w:divBdr>
    </w:div>
    <w:div w:id="1045058128">
      <w:bodyDiv w:val="1"/>
      <w:marLeft w:val="0"/>
      <w:marRight w:val="0"/>
      <w:marTop w:val="0"/>
      <w:marBottom w:val="0"/>
      <w:divBdr>
        <w:top w:val="none" w:sz="0" w:space="0" w:color="auto"/>
        <w:left w:val="none" w:sz="0" w:space="0" w:color="auto"/>
        <w:bottom w:val="none" w:sz="0" w:space="0" w:color="auto"/>
        <w:right w:val="none" w:sz="0" w:space="0" w:color="auto"/>
      </w:divBdr>
    </w:div>
    <w:div w:id="1045104011">
      <w:bodyDiv w:val="1"/>
      <w:marLeft w:val="0"/>
      <w:marRight w:val="0"/>
      <w:marTop w:val="0"/>
      <w:marBottom w:val="0"/>
      <w:divBdr>
        <w:top w:val="none" w:sz="0" w:space="0" w:color="auto"/>
        <w:left w:val="none" w:sz="0" w:space="0" w:color="auto"/>
        <w:bottom w:val="none" w:sz="0" w:space="0" w:color="auto"/>
        <w:right w:val="none" w:sz="0" w:space="0" w:color="auto"/>
      </w:divBdr>
    </w:div>
    <w:div w:id="1045131531">
      <w:bodyDiv w:val="1"/>
      <w:marLeft w:val="0"/>
      <w:marRight w:val="0"/>
      <w:marTop w:val="0"/>
      <w:marBottom w:val="0"/>
      <w:divBdr>
        <w:top w:val="none" w:sz="0" w:space="0" w:color="auto"/>
        <w:left w:val="none" w:sz="0" w:space="0" w:color="auto"/>
        <w:bottom w:val="none" w:sz="0" w:space="0" w:color="auto"/>
        <w:right w:val="none" w:sz="0" w:space="0" w:color="auto"/>
      </w:divBdr>
    </w:div>
    <w:div w:id="1045179433">
      <w:bodyDiv w:val="1"/>
      <w:marLeft w:val="0"/>
      <w:marRight w:val="0"/>
      <w:marTop w:val="0"/>
      <w:marBottom w:val="0"/>
      <w:divBdr>
        <w:top w:val="none" w:sz="0" w:space="0" w:color="auto"/>
        <w:left w:val="none" w:sz="0" w:space="0" w:color="auto"/>
        <w:bottom w:val="none" w:sz="0" w:space="0" w:color="auto"/>
        <w:right w:val="none" w:sz="0" w:space="0" w:color="auto"/>
      </w:divBdr>
    </w:div>
    <w:div w:id="1045182141">
      <w:bodyDiv w:val="1"/>
      <w:marLeft w:val="0"/>
      <w:marRight w:val="0"/>
      <w:marTop w:val="0"/>
      <w:marBottom w:val="0"/>
      <w:divBdr>
        <w:top w:val="none" w:sz="0" w:space="0" w:color="auto"/>
        <w:left w:val="none" w:sz="0" w:space="0" w:color="auto"/>
        <w:bottom w:val="none" w:sz="0" w:space="0" w:color="auto"/>
        <w:right w:val="none" w:sz="0" w:space="0" w:color="auto"/>
      </w:divBdr>
    </w:div>
    <w:div w:id="1045452366">
      <w:bodyDiv w:val="1"/>
      <w:marLeft w:val="0"/>
      <w:marRight w:val="0"/>
      <w:marTop w:val="0"/>
      <w:marBottom w:val="0"/>
      <w:divBdr>
        <w:top w:val="none" w:sz="0" w:space="0" w:color="auto"/>
        <w:left w:val="none" w:sz="0" w:space="0" w:color="auto"/>
        <w:bottom w:val="none" w:sz="0" w:space="0" w:color="auto"/>
        <w:right w:val="none" w:sz="0" w:space="0" w:color="auto"/>
      </w:divBdr>
    </w:div>
    <w:div w:id="1045522570">
      <w:bodyDiv w:val="1"/>
      <w:marLeft w:val="0"/>
      <w:marRight w:val="0"/>
      <w:marTop w:val="0"/>
      <w:marBottom w:val="0"/>
      <w:divBdr>
        <w:top w:val="none" w:sz="0" w:space="0" w:color="auto"/>
        <w:left w:val="none" w:sz="0" w:space="0" w:color="auto"/>
        <w:bottom w:val="none" w:sz="0" w:space="0" w:color="auto"/>
        <w:right w:val="none" w:sz="0" w:space="0" w:color="auto"/>
      </w:divBdr>
    </w:div>
    <w:div w:id="1045761470">
      <w:bodyDiv w:val="1"/>
      <w:marLeft w:val="0"/>
      <w:marRight w:val="0"/>
      <w:marTop w:val="0"/>
      <w:marBottom w:val="0"/>
      <w:divBdr>
        <w:top w:val="none" w:sz="0" w:space="0" w:color="auto"/>
        <w:left w:val="none" w:sz="0" w:space="0" w:color="auto"/>
        <w:bottom w:val="none" w:sz="0" w:space="0" w:color="auto"/>
        <w:right w:val="none" w:sz="0" w:space="0" w:color="auto"/>
      </w:divBdr>
    </w:div>
    <w:div w:id="1045788703">
      <w:bodyDiv w:val="1"/>
      <w:marLeft w:val="0"/>
      <w:marRight w:val="0"/>
      <w:marTop w:val="0"/>
      <w:marBottom w:val="0"/>
      <w:divBdr>
        <w:top w:val="none" w:sz="0" w:space="0" w:color="auto"/>
        <w:left w:val="none" w:sz="0" w:space="0" w:color="auto"/>
        <w:bottom w:val="none" w:sz="0" w:space="0" w:color="auto"/>
        <w:right w:val="none" w:sz="0" w:space="0" w:color="auto"/>
      </w:divBdr>
    </w:div>
    <w:div w:id="1045789852">
      <w:bodyDiv w:val="1"/>
      <w:marLeft w:val="0"/>
      <w:marRight w:val="0"/>
      <w:marTop w:val="0"/>
      <w:marBottom w:val="0"/>
      <w:divBdr>
        <w:top w:val="none" w:sz="0" w:space="0" w:color="auto"/>
        <w:left w:val="none" w:sz="0" w:space="0" w:color="auto"/>
        <w:bottom w:val="none" w:sz="0" w:space="0" w:color="auto"/>
        <w:right w:val="none" w:sz="0" w:space="0" w:color="auto"/>
      </w:divBdr>
    </w:div>
    <w:div w:id="1045909691">
      <w:bodyDiv w:val="1"/>
      <w:marLeft w:val="0"/>
      <w:marRight w:val="0"/>
      <w:marTop w:val="0"/>
      <w:marBottom w:val="0"/>
      <w:divBdr>
        <w:top w:val="none" w:sz="0" w:space="0" w:color="auto"/>
        <w:left w:val="none" w:sz="0" w:space="0" w:color="auto"/>
        <w:bottom w:val="none" w:sz="0" w:space="0" w:color="auto"/>
        <w:right w:val="none" w:sz="0" w:space="0" w:color="auto"/>
      </w:divBdr>
    </w:div>
    <w:div w:id="1046024852">
      <w:bodyDiv w:val="1"/>
      <w:marLeft w:val="0"/>
      <w:marRight w:val="0"/>
      <w:marTop w:val="0"/>
      <w:marBottom w:val="0"/>
      <w:divBdr>
        <w:top w:val="none" w:sz="0" w:space="0" w:color="auto"/>
        <w:left w:val="none" w:sz="0" w:space="0" w:color="auto"/>
        <w:bottom w:val="none" w:sz="0" w:space="0" w:color="auto"/>
        <w:right w:val="none" w:sz="0" w:space="0" w:color="auto"/>
      </w:divBdr>
    </w:div>
    <w:div w:id="1046099387">
      <w:bodyDiv w:val="1"/>
      <w:marLeft w:val="0"/>
      <w:marRight w:val="0"/>
      <w:marTop w:val="0"/>
      <w:marBottom w:val="0"/>
      <w:divBdr>
        <w:top w:val="none" w:sz="0" w:space="0" w:color="auto"/>
        <w:left w:val="none" w:sz="0" w:space="0" w:color="auto"/>
        <w:bottom w:val="none" w:sz="0" w:space="0" w:color="auto"/>
        <w:right w:val="none" w:sz="0" w:space="0" w:color="auto"/>
      </w:divBdr>
    </w:div>
    <w:div w:id="1046176874">
      <w:bodyDiv w:val="1"/>
      <w:marLeft w:val="0"/>
      <w:marRight w:val="0"/>
      <w:marTop w:val="0"/>
      <w:marBottom w:val="0"/>
      <w:divBdr>
        <w:top w:val="none" w:sz="0" w:space="0" w:color="auto"/>
        <w:left w:val="none" w:sz="0" w:space="0" w:color="auto"/>
        <w:bottom w:val="none" w:sz="0" w:space="0" w:color="auto"/>
        <w:right w:val="none" w:sz="0" w:space="0" w:color="auto"/>
      </w:divBdr>
    </w:div>
    <w:div w:id="1046178369">
      <w:bodyDiv w:val="1"/>
      <w:marLeft w:val="0"/>
      <w:marRight w:val="0"/>
      <w:marTop w:val="0"/>
      <w:marBottom w:val="0"/>
      <w:divBdr>
        <w:top w:val="none" w:sz="0" w:space="0" w:color="auto"/>
        <w:left w:val="none" w:sz="0" w:space="0" w:color="auto"/>
        <w:bottom w:val="none" w:sz="0" w:space="0" w:color="auto"/>
        <w:right w:val="none" w:sz="0" w:space="0" w:color="auto"/>
      </w:divBdr>
    </w:div>
    <w:div w:id="1046181818">
      <w:bodyDiv w:val="1"/>
      <w:marLeft w:val="0"/>
      <w:marRight w:val="0"/>
      <w:marTop w:val="0"/>
      <w:marBottom w:val="0"/>
      <w:divBdr>
        <w:top w:val="none" w:sz="0" w:space="0" w:color="auto"/>
        <w:left w:val="none" w:sz="0" w:space="0" w:color="auto"/>
        <w:bottom w:val="none" w:sz="0" w:space="0" w:color="auto"/>
        <w:right w:val="none" w:sz="0" w:space="0" w:color="auto"/>
      </w:divBdr>
    </w:div>
    <w:div w:id="1046225729">
      <w:bodyDiv w:val="1"/>
      <w:marLeft w:val="0"/>
      <w:marRight w:val="0"/>
      <w:marTop w:val="0"/>
      <w:marBottom w:val="0"/>
      <w:divBdr>
        <w:top w:val="none" w:sz="0" w:space="0" w:color="auto"/>
        <w:left w:val="none" w:sz="0" w:space="0" w:color="auto"/>
        <w:bottom w:val="none" w:sz="0" w:space="0" w:color="auto"/>
        <w:right w:val="none" w:sz="0" w:space="0" w:color="auto"/>
      </w:divBdr>
    </w:div>
    <w:div w:id="1046366959">
      <w:bodyDiv w:val="1"/>
      <w:marLeft w:val="0"/>
      <w:marRight w:val="0"/>
      <w:marTop w:val="0"/>
      <w:marBottom w:val="0"/>
      <w:divBdr>
        <w:top w:val="none" w:sz="0" w:space="0" w:color="auto"/>
        <w:left w:val="none" w:sz="0" w:space="0" w:color="auto"/>
        <w:bottom w:val="none" w:sz="0" w:space="0" w:color="auto"/>
        <w:right w:val="none" w:sz="0" w:space="0" w:color="auto"/>
      </w:divBdr>
    </w:div>
    <w:div w:id="1046487833">
      <w:bodyDiv w:val="1"/>
      <w:marLeft w:val="0"/>
      <w:marRight w:val="0"/>
      <w:marTop w:val="0"/>
      <w:marBottom w:val="0"/>
      <w:divBdr>
        <w:top w:val="none" w:sz="0" w:space="0" w:color="auto"/>
        <w:left w:val="none" w:sz="0" w:space="0" w:color="auto"/>
        <w:bottom w:val="none" w:sz="0" w:space="0" w:color="auto"/>
        <w:right w:val="none" w:sz="0" w:space="0" w:color="auto"/>
      </w:divBdr>
    </w:div>
    <w:div w:id="1046560696">
      <w:bodyDiv w:val="1"/>
      <w:marLeft w:val="0"/>
      <w:marRight w:val="0"/>
      <w:marTop w:val="0"/>
      <w:marBottom w:val="0"/>
      <w:divBdr>
        <w:top w:val="none" w:sz="0" w:space="0" w:color="auto"/>
        <w:left w:val="none" w:sz="0" w:space="0" w:color="auto"/>
        <w:bottom w:val="none" w:sz="0" w:space="0" w:color="auto"/>
        <w:right w:val="none" w:sz="0" w:space="0" w:color="auto"/>
      </w:divBdr>
    </w:div>
    <w:div w:id="1046568129">
      <w:bodyDiv w:val="1"/>
      <w:marLeft w:val="0"/>
      <w:marRight w:val="0"/>
      <w:marTop w:val="0"/>
      <w:marBottom w:val="0"/>
      <w:divBdr>
        <w:top w:val="none" w:sz="0" w:space="0" w:color="auto"/>
        <w:left w:val="none" w:sz="0" w:space="0" w:color="auto"/>
        <w:bottom w:val="none" w:sz="0" w:space="0" w:color="auto"/>
        <w:right w:val="none" w:sz="0" w:space="0" w:color="auto"/>
      </w:divBdr>
    </w:div>
    <w:div w:id="1046635500">
      <w:bodyDiv w:val="1"/>
      <w:marLeft w:val="0"/>
      <w:marRight w:val="0"/>
      <w:marTop w:val="0"/>
      <w:marBottom w:val="0"/>
      <w:divBdr>
        <w:top w:val="none" w:sz="0" w:space="0" w:color="auto"/>
        <w:left w:val="none" w:sz="0" w:space="0" w:color="auto"/>
        <w:bottom w:val="none" w:sz="0" w:space="0" w:color="auto"/>
        <w:right w:val="none" w:sz="0" w:space="0" w:color="auto"/>
      </w:divBdr>
    </w:div>
    <w:div w:id="1047028791">
      <w:bodyDiv w:val="1"/>
      <w:marLeft w:val="0"/>
      <w:marRight w:val="0"/>
      <w:marTop w:val="0"/>
      <w:marBottom w:val="0"/>
      <w:divBdr>
        <w:top w:val="none" w:sz="0" w:space="0" w:color="auto"/>
        <w:left w:val="none" w:sz="0" w:space="0" w:color="auto"/>
        <w:bottom w:val="none" w:sz="0" w:space="0" w:color="auto"/>
        <w:right w:val="none" w:sz="0" w:space="0" w:color="auto"/>
      </w:divBdr>
    </w:div>
    <w:div w:id="1047148679">
      <w:bodyDiv w:val="1"/>
      <w:marLeft w:val="0"/>
      <w:marRight w:val="0"/>
      <w:marTop w:val="0"/>
      <w:marBottom w:val="0"/>
      <w:divBdr>
        <w:top w:val="none" w:sz="0" w:space="0" w:color="auto"/>
        <w:left w:val="none" w:sz="0" w:space="0" w:color="auto"/>
        <w:bottom w:val="none" w:sz="0" w:space="0" w:color="auto"/>
        <w:right w:val="none" w:sz="0" w:space="0" w:color="auto"/>
      </w:divBdr>
    </w:div>
    <w:div w:id="1047224526">
      <w:bodyDiv w:val="1"/>
      <w:marLeft w:val="0"/>
      <w:marRight w:val="0"/>
      <w:marTop w:val="0"/>
      <w:marBottom w:val="0"/>
      <w:divBdr>
        <w:top w:val="none" w:sz="0" w:space="0" w:color="auto"/>
        <w:left w:val="none" w:sz="0" w:space="0" w:color="auto"/>
        <w:bottom w:val="none" w:sz="0" w:space="0" w:color="auto"/>
        <w:right w:val="none" w:sz="0" w:space="0" w:color="auto"/>
      </w:divBdr>
    </w:div>
    <w:div w:id="1047408716">
      <w:bodyDiv w:val="1"/>
      <w:marLeft w:val="0"/>
      <w:marRight w:val="0"/>
      <w:marTop w:val="0"/>
      <w:marBottom w:val="0"/>
      <w:divBdr>
        <w:top w:val="none" w:sz="0" w:space="0" w:color="auto"/>
        <w:left w:val="none" w:sz="0" w:space="0" w:color="auto"/>
        <w:bottom w:val="none" w:sz="0" w:space="0" w:color="auto"/>
        <w:right w:val="none" w:sz="0" w:space="0" w:color="auto"/>
      </w:divBdr>
    </w:div>
    <w:div w:id="1047491430">
      <w:bodyDiv w:val="1"/>
      <w:marLeft w:val="0"/>
      <w:marRight w:val="0"/>
      <w:marTop w:val="0"/>
      <w:marBottom w:val="0"/>
      <w:divBdr>
        <w:top w:val="none" w:sz="0" w:space="0" w:color="auto"/>
        <w:left w:val="none" w:sz="0" w:space="0" w:color="auto"/>
        <w:bottom w:val="none" w:sz="0" w:space="0" w:color="auto"/>
        <w:right w:val="none" w:sz="0" w:space="0" w:color="auto"/>
      </w:divBdr>
    </w:div>
    <w:div w:id="1047529524">
      <w:bodyDiv w:val="1"/>
      <w:marLeft w:val="0"/>
      <w:marRight w:val="0"/>
      <w:marTop w:val="0"/>
      <w:marBottom w:val="0"/>
      <w:divBdr>
        <w:top w:val="none" w:sz="0" w:space="0" w:color="auto"/>
        <w:left w:val="none" w:sz="0" w:space="0" w:color="auto"/>
        <w:bottom w:val="none" w:sz="0" w:space="0" w:color="auto"/>
        <w:right w:val="none" w:sz="0" w:space="0" w:color="auto"/>
      </w:divBdr>
    </w:div>
    <w:div w:id="1047609697">
      <w:bodyDiv w:val="1"/>
      <w:marLeft w:val="0"/>
      <w:marRight w:val="0"/>
      <w:marTop w:val="0"/>
      <w:marBottom w:val="0"/>
      <w:divBdr>
        <w:top w:val="none" w:sz="0" w:space="0" w:color="auto"/>
        <w:left w:val="none" w:sz="0" w:space="0" w:color="auto"/>
        <w:bottom w:val="none" w:sz="0" w:space="0" w:color="auto"/>
        <w:right w:val="none" w:sz="0" w:space="0" w:color="auto"/>
      </w:divBdr>
    </w:div>
    <w:div w:id="1047610903">
      <w:bodyDiv w:val="1"/>
      <w:marLeft w:val="0"/>
      <w:marRight w:val="0"/>
      <w:marTop w:val="0"/>
      <w:marBottom w:val="0"/>
      <w:divBdr>
        <w:top w:val="none" w:sz="0" w:space="0" w:color="auto"/>
        <w:left w:val="none" w:sz="0" w:space="0" w:color="auto"/>
        <w:bottom w:val="none" w:sz="0" w:space="0" w:color="auto"/>
        <w:right w:val="none" w:sz="0" w:space="0" w:color="auto"/>
      </w:divBdr>
    </w:div>
    <w:div w:id="1047679180">
      <w:bodyDiv w:val="1"/>
      <w:marLeft w:val="0"/>
      <w:marRight w:val="0"/>
      <w:marTop w:val="0"/>
      <w:marBottom w:val="0"/>
      <w:divBdr>
        <w:top w:val="none" w:sz="0" w:space="0" w:color="auto"/>
        <w:left w:val="none" w:sz="0" w:space="0" w:color="auto"/>
        <w:bottom w:val="none" w:sz="0" w:space="0" w:color="auto"/>
        <w:right w:val="none" w:sz="0" w:space="0" w:color="auto"/>
      </w:divBdr>
    </w:div>
    <w:div w:id="1047682624">
      <w:bodyDiv w:val="1"/>
      <w:marLeft w:val="0"/>
      <w:marRight w:val="0"/>
      <w:marTop w:val="0"/>
      <w:marBottom w:val="0"/>
      <w:divBdr>
        <w:top w:val="none" w:sz="0" w:space="0" w:color="auto"/>
        <w:left w:val="none" w:sz="0" w:space="0" w:color="auto"/>
        <w:bottom w:val="none" w:sz="0" w:space="0" w:color="auto"/>
        <w:right w:val="none" w:sz="0" w:space="0" w:color="auto"/>
      </w:divBdr>
    </w:div>
    <w:div w:id="1047752646">
      <w:bodyDiv w:val="1"/>
      <w:marLeft w:val="0"/>
      <w:marRight w:val="0"/>
      <w:marTop w:val="0"/>
      <w:marBottom w:val="0"/>
      <w:divBdr>
        <w:top w:val="none" w:sz="0" w:space="0" w:color="auto"/>
        <w:left w:val="none" w:sz="0" w:space="0" w:color="auto"/>
        <w:bottom w:val="none" w:sz="0" w:space="0" w:color="auto"/>
        <w:right w:val="none" w:sz="0" w:space="0" w:color="auto"/>
      </w:divBdr>
    </w:div>
    <w:div w:id="1047948801">
      <w:bodyDiv w:val="1"/>
      <w:marLeft w:val="0"/>
      <w:marRight w:val="0"/>
      <w:marTop w:val="0"/>
      <w:marBottom w:val="0"/>
      <w:divBdr>
        <w:top w:val="none" w:sz="0" w:space="0" w:color="auto"/>
        <w:left w:val="none" w:sz="0" w:space="0" w:color="auto"/>
        <w:bottom w:val="none" w:sz="0" w:space="0" w:color="auto"/>
        <w:right w:val="none" w:sz="0" w:space="0" w:color="auto"/>
      </w:divBdr>
    </w:div>
    <w:div w:id="1047989849">
      <w:bodyDiv w:val="1"/>
      <w:marLeft w:val="0"/>
      <w:marRight w:val="0"/>
      <w:marTop w:val="0"/>
      <w:marBottom w:val="0"/>
      <w:divBdr>
        <w:top w:val="none" w:sz="0" w:space="0" w:color="auto"/>
        <w:left w:val="none" w:sz="0" w:space="0" w:color="auto"/>
        <w:bottom w:val="none" w:sz="0" w:space="0" w:color="auto"/>
        <w:right w:val="none" w:sz="0" w:space="0" w:color="auto"/>
      </w:divBdr>
    </w:div>
    <w:div w:id="1048145429">
      <w:bodyDiv w:val="1"/>
      <w:marLeft w:val="0"/>
      <w:marRight w:val="0"/>
      <w:marTop w:val="0"/>
      <w:marBottom w:val="0"/>
      <w:divBdr>
        <w:top w:val="none" w:sz="0" w:space="0" w:color="auto"/>
        <w:left w:val="none" w:sz="0" w:space="0" w:color="auto"/>
        <w:bottom w:val="none" w:sz="0" w:space="0" w:color="auto"/>
        <w:right w:val="none" w:sz="0" w:space="0" w:color="auto"/>
      </w:divBdr>
    </w:div>
    <w:div w:id="1048261933">
      <w:bodyDiv w:val="1"/>
      <w:marLeft w:val="0"/>
      <w:marRight w:val="0"/>
      <w:marTop w:val="0"/>
      <w:marBottom w:val="0"/>
      <w:divBdr>
        <w:top w:val="none" w:sz="0" w:space="0" w:color="auto"/>
        <w:left w:val="none" w:sz="0" w:space="0" w:color="auto"/>
        <w:bottom w:val="none" w:sz="0" w:space="0" w:color="auto"/>
        <w:right w:val="none" w:sz="0" w:space="0" w:color="auto"/>
      </w:divBdr>
    </w:div>
    <w:div w:id="1048263615">
      <w:bodyDiv w:val="1"/>
      <w:marLeft w:val="0"/>
      <w:marRight w:val="0"/>
      <w:marTop w:val="0"/>
      <w:marBottom w:val="0"/>
      <w:divBdr>
        <w:top w:val="none" w:sz="0" w:space="0" w:color="auto"/>
        <w:left w:val="none" w:sz="0" w:space="0" w:color="auto"/>
        <w:bottom w:val="none" w:sz="0" w:space="0" w:color="auto"/>
        <w:right w:val="none" w:sz="0" w:space="0" w:color="auto"/>
      </w:divBdr>
    </w:div>
    <w:div w:id="1048264631">
      <w:bodyDiv w:val="1"/>
      <w:marLeft w:val="0"/>
      <w:marRight w:val="0"/>
      <w:marTop w:val="0"/>
      <w:marBottom w:val="0"/>
      <w:divBdr>
        <w:top w:val="none" w:sz="0" w:space="0" w:color="auto"/>
        <w:left w:val="none" w:sz="0" w:space="0" w:color="auto"/>
        <w:bottom w:val="none" w:sz="0" w:space="0" w:color="auto"/>
        <w:right w:val="none" w:sz="0" w:space="0" w:color="auto"/>
      </w:divBdr>
    </w:div>
    <w:div w:id="1048337657">
      <w:bodyDiv w:val="1"/>
      <w:marLeft w:val="0"/>
      <w:marRight w:val="0"/>
      <w:marTop w:val="0"/>
      <w:marBottom w:val="0"/>
      <w:divBdr>
        <w:top w:val="none" w:sz="0" w:space="0" w:color="auto"/>
        <w:left w:val="none" w:sz="0" w:space="0" w:color="auto"/>
        <w:bottom w:val="none" w:sz="0" w:space="0" w:color="auto"/>
        <w:right w:val="none" w:sz="0" w:space="0" w:color="auto"/>
      </w:divBdr>
    </w:div>
    <w:div w:id="1048382461">
      <w:bodyDiv w:val="1"/>
      <w:marLeft w:val="0"/>
      <w:marRight w:val="0"/>
      <w:marTop w:val="0"/>
      <w:marBottom w:val="0"/>
      <w:divBdr>
        <w:top w:val="none" w:sz="0" w:space="0" w:color="auto"/>
        <w:left w:val="none" w:sz="0" w:space="0" w:color="auto"/>
        <w:bottom w:val="none" w:sz="0" w:space="0" w:color="auto"/>
        <w:right w:val="none" w:sz="0" w:space="0" w:color="auto"/>
      </w:divBdr>
    </w:div>
    <w:div w:id="1048409818">
      <w:bodyDiv w:val="1"/>
      <w:marLeft w:val="0"/>
      <w:marRight w:val="0"/>
      <w:marTop w:val="0"/>
      <w:marBottom w:val="0"/>
      <w:divBdr>
        <w:top w:val="none" w:sz="0" w:space="0" w:color="auto"/>
        <w:left w:val="none" w:sz="0" w:space="0" w:color="auto"/>
        <w:bottom w:val="none" w:sz="0" w:space="0" w:color="auto"/>
        <w:right w:val="none" w:sz="0" w:space="0" w:color="auto"/>
      </w:divBdr>
    </w:div>
    <w:div w:id="1048450910">
      <w:bodyDiv w:val="1"/>
      <w:marLeft w:val="0"/>
      <w:marRight w:val="0"/>
      <w:marTop w:val="0"/>
      <w:marBottom w:val="0"/>
      <w:divBdr>
        <w:top w:val="none" w:sz="0" w:space="0" w:color="auto"/>
        <w:left w:val="none" w:sz="0" w:space="0" w:color="auto"/>
        <w:bottom w:val="none" w:sz="0" w:space="0" w:color="auto"/>
        <w:right w:val="none" w:sz="0" w:space="0" w:color="auto"/>
      </w:divBdr>
    </w:div>
    <w:div w:id="1048457167">
      <w:bodyDiv w:val="1"/>
      <w:marLeft w:val="0"/>
      <w:marRight w:val="0"/>
      <w:marTop w:val="0"/>
      <w:marBottom w:val="0"/>
      <w:divBdr>
        <w:top w:val="none" w:sz="0" w:space="0" w:color="auto"/>
        <w:left w:val="none" w:sz="0" w:space="0" w:color="auto"/>
        <w:bottom w:val="none" w:sz="0" w:space="0" w:color="auto"/>
        <w:right w:val="none" w:sz="0" w:space="0" w:color="auto"/>
      </w:divBdr>
    </w:div>
    <w:div w:id="1048722626">
      <w:bodyDiv w:val="1"/>
      <w:marLeft w:val="0"/>
      <w:marRight w:val="0"/>
      <w:marTop w:val="0"/>
      <w:marBottom w:val="0"/>
      <w:divBdr>
        <w:top w:val="none" w:sz="0" w:space="0" w:color="auto"/>
        <w:left w:val="none" w:sz="0" w:space="0" w:color="auto"/>
        <w:bottom w:val="none" w:sz="0" w:space="0" w:color="auto"/>
        <w:right w:val="none" w:sz="0" w:space="0" w:color="auto"/>
      </w:divBdr>
    </w:div>
    <w:div w:id="1048725013">
      <w:bodyDiv w:val="1"/>
      <w:marLeft w:val="0"/>
      <w:marRight w:val="0"/>
      <w:marTop w:val="0"/>
      <w:marBottom w:val="0"/>
      <w:divBdr>
        <w:top w:val="none" w:sz="0" w:space="0" w:color="auto"/>
        <w:left w:val="none" w:sz="0" w:space="0" w:color="auto"/>
        <w:bottom w:val="none" w:sz="0" w:space="0" w:color="auto"/>
        <w:right w:val="none" w:sz="0" w:space="0" w:color="auto"/>
      </w:divBdr>
    </w:div>
    <w:div w:id="1048726853">
      <w:bodyDiv w:val="1"/>
      <w:marLeft w:val="0"/>
      <w:marRight w:val="0"/>
      <w:marTop w:val="0"/>
      <w:marBottom w:val="0"/>
      <w:divBdr>
        <w:top w:val="none" w:sz="0" w:space="0" w:color="auto"/>
        <w:left w:val="none" w:sz="0" w:space="0" w:color="auto"/>
        <w:bottom w:val="none" w:sz="0" w:space="0" w:color="auto"/>
        <w:right w:val="none" w:sz="0" w:space="0" w:color="auto"/>
      </w:divBdr>
    </w:div>
    <w:div w:id="1048799498">
      <w:bodyDiv w:val="1"/>
      <w:marLeft w:val="0"/>
      <w:marRight w:val="0"/>
      <w:marTop w:val="0"/>
      <w:marBottom w:val="0"/>
      <w:divBdr>
        <w:top w:val="none" w:sz="0" w:space="0" w:color="auto"/>
        <w:left w:val="none" w:sz="0" w:space="0" w:color="auto"/>
        <w:bottom w:val="none" w:sz="0" w:space="0" w:color="auto"/>
        <w:right w:val="none" w:sz="0" w:space="0" w:color="auto"/>
      </w:divBdr>
    </w:div>
    <w:div w:id="1048845630">
      <w:bodyDiv w:val="1"/>
      <w:marLeft w:val="0"/>
      <w:marRight w:val="0"/>
      <w:marTop w:val="0"/>
      <w:marBottom w:val="0"/>
      <w:divBdr>
        <w:top w:val="none" w:sz="0" w:space="0" w:color="auto"/>
        <w:left w:val="none" w:sz="0" w:space="0" w:color="auto"/>
        <w:bottom w:val="none" w:sz="0" w:space="0" w:color="auto"/>
        <w:right w:val="none" w:sz="0" w:space="0" w:color="auto"/>
      </w:divBdr>
    </w:div>
    <w:div w:id="1048913639">
      <w:bodyDiv w:val="1"/>
      <w:marLeft w:val="0"/>
      <w:marRight w:val="0"/>
      <w:marTop w:val="0"/>
      <w:marBottom w:val="0"/>
      <w:divBdr>
        <w:top w:val="none" w:sz="0" w:space="0" w:color="auto"/>
        <w:left w:val="none" w:sz="0" w:space="0" w:color="auto"/>
        <w:bottom w:val="none" w:sz="0" w:space="0" w:color="auto"/>
        <w:right w:val="none" w:sz="0" w:space="0" w:color="auto"/>
      </w:divBdr>
    </w:div>
    <w:div w:id="1048988858">
      <w:bodyDiv w:val="1"/>
      <w:marLeft w:val="0"/>
      <w:marRight w:val="0"/>
      <w:marTop w:val="0"/>
      <w:marBottom w:val="0"/>
      <w:divBdr>
        <w:top w:val="none" w:sz="0" w:space="0" w:color="auto"/>
        <w:left w:val="none" w:sz="0" w:space="0" w:color="auto"/>
        <w:bottom w:val="none" w:sz="0" w:space="0" w:color="auto"/>
        <w:right w:val="none" w:sz="0" w:space="0" w:color="auto"/>
      </w:divBdr>
    </w:div>
    <w:div w:id="1049381497">
      <w:bodyDiv w:val="1"/>
      <w:marLeft w:val="0"/>
      <w:marRight w:val="0"/>
      <w:marTop w:val="0"/>
      <w:marBottom w:val="0"/>
      <w:divBdr>
        <w:top w:val="none" w:sz="0" w:space="0" w:color="auto"/>
        <w:left w:val="none" w:sz="0" w:space="0" w:color="auto"/>
        <w:bottom w:val="none" w:sz="0" w:space="0" w:color="auto"/>
        <w:right w:val="none" w:sz="0" w:space="0" w:color="auto"/>
      </w:divBdr>
    </w:div>
    <w:div w:id="1049567982">
      <w:bodyDiv w:val="1"/>
      <w:marLeft w:val="0"/>
      <w:marRight w:val="0"/>
      <w:marTop w:val="0"/>
      <w:marBottom w:val="0"/>
      <w:divBdr>
        <w:top w:val="none" w:sz="0" w:space="0" w:color="auto"/>
        <w:left w:val="none" w:sz="0" w:space="0" w:color="auto"/>
        <w:bottom w:val="none" w:sz="0" w:space="0" w:color="auto"/>
        <w:right w:val="none" w:sz="0" w:space="0" w:color="auto"/>
      </w:divBdr>
    </w:div>
    <w:div w:id="1049576827">
      <w:bodyDiv w:val="1"/>
      <w:marLeft w:val="0"/>
      <w:marRight w:val="0"/>
      <w:marTop w:val="0"/>
      <w:marBottom w:val="0"/>
      <w:divBdr>
        <w:top w:val="none" w:sz="0" w:space="0" w:color="auto"/>
        <w:left w:val="none" w:sz="0" w:space="0" w:color="auto"/>
        <w:bottom w:val="none" w:sz="0" w:space="0" w:color="auto"/>
        <w:right w:val="none" w:sz="0" w:space="0" w:color="auto"/>
      </w:divBdr>
    </w:div>
    <w:div w:id="1049644027">
      <w:bodyDiv w:val="1"/>
      <w:marLeft w:val="0"/>
      <w:marRight w:val="0"/>
      <w:marTop w:val="0"/>
      <w:marBottom w:val="0"/>
      <w:divBdr>
        <w:top w:val="none" w:sz="0" w:space="0" w:color="auto"/>
        <w:left w:val="none" w:sz="0" w:space="0" w:color="auto"/>
        <w:bottom w:val="none" w:sz="0" w:space="0" w:color="auto"/>
        <w:right w:val="none" w:sz="0" w:space="0" w:color="auto"/>
      </w:divBdr>
    </w:div>
    <w:div w:id="1049651432">
      <w:bodyDiv w:val="1"/>
      <w:marLeft w:val="0"/>
      <w:marRight w:val="0"/>
      <w:marTop w:val="0"/>
      <w:marBottom w:val="0"/>
      <w:divBdr>
        <w:top w:val="none" w:sz="0" w:space="0" w:color="auto"/>
        <w:left w:val="none" w:sz="0" w:space="0" w:color="auto"/>
        <w:bottom w:val="none" w:sz="0" w:space="0" w:color="auto"/>
        <w:right w:val="none" w:sz="0" w:space="0" w:color="auto"/>
      </w:divBdr>
    </w:div>
    <w:div w:id="1049691660">
      <w:bodyDiv w:val="1"/>
      <w:marLeft w:val="0"/>
      <w:marRight w:val="0"/>
      <w:marTop w:val="0"/>
      <w:marBottom w:val="0"/>
      <w:divBdr>
        <w:top w:val="none" w:sz="0" w:space="0" w:color="auto"/>
        <w:left w:val="none" w:sz="0" w:space="0" w:color="auto"/>
        <w:bottom w:val="none" w:sz="0" w:space="0" w:color="auto"/>
        <w:right w:val="none" w:sz="0" w:space="0" w:color="auto"/>
      </w:divBdr>
    </w:div>
    <w:div w:id="1049719260">
      <w:bodyDiv w:val="1"/>
      <w:marLeft w:val="0"/>
      <w:marRight w:val="0"/>
      <w:marTop w:val="0"/>
      <w:marBottom w:val="0"/>
      <w:divBdr>
        <w:top w:val="none" w:sz="0" w:space="0" w:color="auto"/>
        <w:left w:val="none" w:sz="0" w:space="0" w:color="auto"/>
        <w:bottom w:val="none" w:sz="0" w:space="0" w:color="auto"/>
        <w:right w:val="none" w:sz="0" w:space="0" w:color="auto"/>
      </w:divBdr>
    </w:div>
    <w:div w:id="1049769988">
      <w:bodyDiv w:val="1"/>
      <w:marLeft w:val="0"/>
      <w:marRight w:val="0"/>
      <w:marTop w:val="0"/>
      <w:marBottom w:val="0"/>
      <w:divBdr>
        <w:top w:val="none" w:sz="0" w:space="0" w:color="auto"/>
        <w:left w:val="none" w:sz="0" w:space="0" w:color="auto"/>
        <w:bottom w:val="none" w:sz="0" w:space="0" w:color="auto"/>
        <w:right w:val="none" w:sz="0" w:space="0" w:color="auto"/>
      </w:divBdr>
    </w:div>
    <w:div w:id="1049842642">
      <w:bodyDiv w:val="1"/>
      <w:marLeft w:val="0"/>
      <w:marRight w:val="0"/>
      <w:marTop w:val="0"/>
      <w:marBottom w:val="0"/>
      <w:divBdr>
        <w:top w:val="none" w:sz="0" w:space="0" w:color="auto"/>
        <w:left w:val="none" w:sz="0" w:space="0" w:color="auto"/>
        <w:bottom w:val="none" w:sz="0" w:space="0" w:color="auto"/>
        <w:right w:val="none" w:sz="0" w:space="0" w:color="auto"/>
      </w:divBdr>
    </w:div>
    <w:div w:id="1049912170">
      <w:bodyDiv w:val="1"/>
      <w:marLeft w:val="0"/>
      <w:marRight w:val="0"/>
      <w:marTop w:val="0"/>
      <w:marBottom w:val="0"/>
      <w:divBdr>
        <w:top w:val="none" w:sz="0" w:space="0" w:color="auto"/>
        <w:left w:val="none" w:sz="0" w:space="0" w:color="auto"/>
        <w:bottom w:val="none" w:sz="0" w:space="0" w:color="auto"/>
        <w:right w:val="none" w:sz="0" w:space="0" w:color="auto"/>
      </w:divBdr>
    </w:div>
    <w:div w:id="1049914663">
      <w:bodyDiv w:val="1"/>
      <w:marLeft w:val="0"/>
      <w:marRight w:val="0"/>
      <w:marTop w:val="0"/>
      <w:marBottom w:val="0"/>
      <w:divBdr>
        <w:top w:val="none" w:sz="0" w:space="0" w:color="auto"/>
        <w:left w:val="none" w:sz="0" w:space="0" w:color="auto"/>
        <w:bottom w:val="none" w:sz="0" w:space="0" w:color="auto"/>
        <w:right w:val="none" w:sz="0" w:space="0" w:color="auto"/>
      </w:divBdr>
    </w:div>
    <w:div w:id="1049956286">
      <w:bodyDiv w:val="1"/>
      <w:marLeft w:val="0"/>
      <w:marRight w:val="0"/>
      <w:marTop w:val="0"/>
      <w:marBottom w:val="0"/>
      <w:divBdr>
        <w:top w:val="none" w:sz="0" w:space="0" w:color="auto"/>
        <w:left w:val="none" w:sz="0" w:space="0" w:color="auto"/>
        <w:bottom w:val="none" w:sz="0" w:space="0" w:color="auto"/>
        <w:right w:val="none" w:sz="0" w:space="0" w:color="auto"/>
      </w:divBdr>
    </w:div>
    <w:div w:id="1049960261">
      <w:bodyDiv w:val="1"/>
      <w:marLeft w:val="0"/>
      <w:marRight w:val="0"/>
      <w:marTop w:val="0"/>
      <w:marBottom w:val="0"/>
      <w:divBdr>
        <w:top w:val="none" w:sz="0" w:space="0" w:color="auto"/>
        <w:left w:val="none" w:sz="0" w:space="0" w:color="auto"/>
        <w:bottom w:val="none" w:sz="0" w:space="0" w:color="auto"/>
        <w:right w:val="none" w:sz="0" w:space="0" w:color="auto"/>
      </w:divBdr>
    </w:div>
    <w:div w:id="1050151561">
      <w:bodyDiv w:val="1"/>
      <w:marLeft w:val="0"/>
      <w:marRight w:val="0"/>
      <w:marTop w:val="0"/>
      <w:marBottom w:val="0"/>
      <w:divBdr>
        <w:top w:val="none" w:sz="0" w:space="0" w:color="auto"/>
        <w:left w:val="none" w:sz="0" w:space="0" w:color="auto"/>
        <w:bottom w:val="none" w:sz="0" w:space="0" w:color="auto"/>
        <w:right w:val="none" w:sz="0" w:space="0" w:color="auto"/>
      </w:divBdr>
    </w:div>
    <w:div w:id="1050301188">
      <w:bodyDiv w:val="1"/>
      <w:marLeft w:val="0"/>
      <w:marRight w:val="0"/>
      <w:marTop w:val="0"/>
      <w:marBottom w:val="0"/>
      <w:divBdr>
        <w:top w:val="none" w:sz="0" w:space="0" w:color="auto"/>
        <w:left w:val="none" w:sz="0" w:space="0" w:color="auto"/>
        <w:bottom w:val="none" w:sz="0" w:space="0" w:color="auto"/>
        <w:right w:val="none" w:sz="0" w:space="0" w:color="auto"/>
      </w:divBdr>
    </w:div>
    <w:div w:id="1050346874">
      <w:bodyDiv w:val="1"/>
      <w:marLeft w:val="0"/>
      <w:marRight w:val="0"/>
      <w:marTop w:val="0"/>
      <w:marBottom w:val="0"/>
      <w:divBdr>
        <w:top w:val="none" w:sz="0" w:space="0" w:color="auto"/>
        <w:left w:val="none" w:sz="0" w:space="0" w:color="auto"/>
        <w:bottom w:val="none" w:sz="0" w:space="0" w:color="auto"/>
        <w:right w:val="none" w:sz="0" w:space="0" w:color="auto"/>
      </w:divBdr>
    </w:div>
    <w:div w:id="1050348587">
      <w:bodyDiv w:val="1"/>
      <w:marLeft w:val="0"/>
      <w:marRight w:val="0"/>
      <w:marTop w:val="0"/>
      <w:marBottom w:val="0"/>
      <w:divBdr>
        <w:top w:val="none" w:sz="0" w:space="0" w:color="auto"/>
        <w:left w:val="none" w:sz="0" w:space="0" w:color="auto"/>
        <w:bottom w:val="none" w:sz="0" w:space="0" w:color="auto"/>
        <w:right w:val="none" w:sz="0" w:space="0" w:color="auto"/>
      </w:divBdr>
    </w:div>
    <w:div w:id="1050419122">
      <w:bodyDiv w:val="1"/>
      <w:marLeft w:val="0"/>
      <w:marRight w:val="0"/>
      <w:marTop w:val="0"/>
      <w:marBottom w:val="0"/>
      <w:divBdr>
        <w:top w:val="none" w:sz="0" w:space="0" w:color="auto"/>
        <w:left w:val="none" w:sz="0" w:space="0" w:color="auto"/>
        <w:bottom w:val="none" w:sz="0" w:space="0" w:color="auto"/>
        <w:right w:val="none" w:sz="0" w:space="0" w:color="auto"/>
      </w:divBdr>
    </w:div>
    <w:div w:id="1050419522">
      <w:bodyDiv w:val="1"/>
      <w:marLeft w:val="0"/>
      <w:marRight w:val="0"/>
      <w:marTop w:val="0"/>
      <w:marBottom w:val="0"/>
      <w:divBdr>
        <w:top w:val="none" w:sz="0" w:space="0" w:color="auto"/>
        <w:left w:val="none" w:sz="0" w:space="0" w:color="auto"/>
        <w:bottom w:val="none" w:sz="0" w:space="0" w:color="auto"/>
        <w:right w:val="none" w:sz="0" w:space="0" w:color="auto"/>
      </w:divBdr>
    </w:div>
    <w:div w:id="1050500790">
      <w:bodyDiv w:val="1"/>
      <w:marLeft w:val="0"/>
      <w:marRight w:val="0"/>
      <w:marTop w:val="0"/>
      <w:marBottom w:val="0"/>
      <w:divBdr>
        <w:top w:val="none" w:sz="0" w:space="0" w:color="auto"/>
        <w:left w:val="none" w:sz="0" w:space="0" w:color="auto"/>
        <w:bottom w:val="none" w:sz="0" w:space="0" w:color="auto"/>
        <w:right w:val="none" w:sz="0" w:space="0" w:color="auto"/>
      </w:divBdr>
    </w:div>
    <w:div w:id="1050767333">
      <w:bodyDiv w:val="1"/>
      <w:marLeft w:val="0"/>
      <w:marRight w:val="0"/>
      <w:marTop w:val="0"/>
      <w:marBottom w:val="0"/>
      <w:divBdr>
        <w:top w:val="none" w:sz="0" w:space="0" w:color="auto"/>
        <w:left w:val="none" w:sz="0" w:space="0" w:color="auto"/>
        <w:bottom w:val="none" w:sz="0" w:space="0" w:color="auto"/>
        <w:right w:val="none" w:sz="0" w:space="0" w:color="auto"/>
      </w:divBdr>
    </w:div>
    <w:div w:id="1051071547">
      <w:bodyDiv w:val="1"/>
      <w:marLeft w:val="0"/>
      <w:marRight w:val="0"/>
      <w:marTop w:val="0"/>
      <w:marBottom w:val="0"/>
      <w:divBdr>
        <w:top w:val="none" w:sz="0" w:space="0" w:color="auto"/>
        <w:left w:val="none" w:sz="0" w:space="0" w:color="auto"/>
        <w:bottom w:val="none" w:sz="0" w:space="0" w:color="auto"/>
        <w:right w:val="none" w:sz="0" w:space="0" w:color="auto"/>
      </w:divBdr>
    </w:div>
    <w:div w:id="1051079276">
      <w:bodyDiv w:val="1"/>
      <w:marLeft w:val="0"/>
      <w:marRight w:val="0"/>
      <w:marTop w:val="0"/>
      <w:marBottom w:val="0"/>
      <w:divBdr>
        <w:top w:val="none" w:sz="0" w:space="0" w:color="auto"/>
        <w:left w:val="none" w:sz="0" w:space="0" w:color="auto"/>
        <w:bottom w:val="none" w:sz="0" w:space="0" w:color="auto"/>
        <w:right w:val="none" w:sz="0" w:space="0" w:color="auto"/>
      </w:divBdr>
    </w:div>
    <w:div w:id="1051152218">
      <w:bodyDiv w:val="1"/>
      <w:marLeft w:val="0"/>
      <w:marRight w:val="0"/>
      <w:marTop w:val="0"/>
      <w:marBottom w:val="0"/>
      <w:divBdr>
        <w:top w:val="none" w:sz="0" w:space="0" w:color="auto"/>
        <w:left w:val="none" w:sz="0" w:space="0" w:color="auto"/>
        <w:bottom w:val="none" w:sz="0" w:space="0" w:color="auto"/>
        <w:right w:val="none" w:sz="0" w:space="0" w:color="auto"/>
      </w:divBdr>
    </w:div>
    <w:div w:id="1051222418">
      <w:bodyDiv w:val="1"/>
      <w:marLeft w:val="0"/>
      <w:marRight w:val="0"/>
      <w:marTop w:val="0"/>
      <w:marBottom w:val="0"/>
      <w:divBdr>
        <w:top w:val="none" w:sz="0" w:space="0" w:color="auto"/>
        <w:left w:val="none" w:sz="0" w:space="0" w:color="auto"/>
        <w:bottom w:val="none" w:sz="0" w:space="0" w:color="auto"/>
        <w:right w:val="none" w:sz="0" w:space="0" w:color="auto"/>
      </w:divBdr>
    </w:div>
    <w:div w:id="1051223260">
      <w:bodyDiv w:val="1"/>
      <w:marLeft w:val="0"/>
      <w:marRight w:val="0"/>
      <w:marTop w:val="0"/>
      <w:marBottom w:val="0"/>
      <w:divBdr>
        <w:top w:val="none" w:sz="0" w:space="0" w:color="auto"/>
        <w:left w:val="none" w:sz="0" w:space="0" w:color="auto"/>
        <w:bottom w:val="none" w:sz="0" w:space="0" w:color="auto"/>
        <w:right w:val="none" w:sz="0" w:space="0" w:color="auto"/>
      </w:divBdr>
    </w:div>
    <w:div w:id="1051463794">
      <w:bodyDiv w:val="1"/>
      <w:marLeft w:val="0"/>
      <w:marRight w:val="0"/>
      <w:marTop w:val="0"/>
      <w:marBottom w:val="0"/>
      <w:divBdr>
        <w:top w:val="none" w:sz="0" w:space="0" w:color="auto"/>
        <w:left w:val="none" w:sz="0" w:space="0" w:color="auto"/>
        <w:bottom w:val="none" w:sz="0" w:space="0" w:color="auto"/>
        <w:right w:val="none" w:sz="0" w:space="0" w:color="auto"/>
      </w:divBdr>
    </w:div>
    <w:div w:id="1051541436">
      <w:bodyDiv w:val="1"/>
      <w:marLeft w:val="0"/>
      <w:marRight w:val="0"/>
      <w:marTop w:val="0"/>
      <w:marBottom w:val="0"/>
      <w:divBdr>
        <w:top w:val="none" w:sz="0" w:space="0" w:color="auto"/>
        <w:left w:val="none" w:sz="0" w:space="0" w:color="auto"/>
        <w:bottom w:val="none" w:sz="0" w:space="0" w:color="auto"/>
        <w:right w:val="none" w:sz="0" w:space="0" w:color="auto"/>
      </w:divBdr>
    </w:div>
    <w:div w:id="1051687278">
      <w:bodyDiv w:val="1"/>
      <w:marLeft w:val="0"/>
      <w:marRight w:val="0"/>
      <w:marTop w:val="0"/>
      <w:marBottom w:val="0"/>
      <w:divBdr>
        <w:top w:val="none" w:sz="0" w:space="0" w:color="auto"/>
        <w:left w:val="none" w:sz="0" w:space="0" w:color="auto"/>
        <w:bottom w:val="none" w:sz="0" w:space="0" w:color="auto"/>
        <w:right w:val="none" w:sz="0" w:space="0" w:color="auto"/>
      </w:divBdr>
    </w:div>
    <w:div w:id="1051730562">
      <w:bodyDiv w:val="1"/>
      <w:marLeft w:val="0"/>
      <w:marRight w:val="0"/>
      <w:marTop w:val="0"/>
      <w:marBottom w:val="0"/>
      <w:divBdr>
        <w:top w:val="none" w:sz="0" w:space="0" w:color="auto"/>
        <w:left w:val="none" w:sz="0" w:space="0" w:color="auto"/>
        <w:bottom w:val="none" w:sz="0" w:space="0" w:color="auto"/>
        <w:right w:val="none" w:sz="0" w:space="0" w:color="auto"/>
      </w:divBdr>
    </w:div>
    <w:div w:id="1051732632">
      <w:bodyDiv w:val="1"/>
      <w:marLeft w:val="0"/>
      <w:marRight w:val="0"/>
      <w:marTop w:val="0"/>
      <w:marBottom w:val="0"/>
      <w:divBdr>
        <w:top w:val="none" w:sz="0" w:space="0" w:color="auto"/>
        <w:left w:val="none" w:sz="0" w:space="0" w:color="auto"/>
        <w:bottom w:val="none" w:sz="0" w:space="0" w:color="auto"/>
        <w:right w:val="none" w:sz="0" w:space="0" w:color="auto"/>
      </w:divBdr>
    </w:div>
    <w:div w:id="1051733815">
      <w:bodyDiv w:val="1"/>
      <w:marLeft w:val="0"/>
      <w:marRight w:val="0"/>
      <w:marTop w:val="0"/>
      <w:marBottom w:val="0"/>
      <w:divBdr>
        <w:top w:val="none" w:sz="0" w:space="0" w:color="auto"/>
        <w:left w:val="none" w:sz="0" w:space="0" w:color="auto"/>
        <w:bottom w:val="none" w:sz="0" w:space="0" w:color="auto"/>
        <w:right w:val="none" w:sz="0" w:space="0" w:color="auto"/>
      </w:divBdr>
    </w:div>
    <w:div w:id="1051808183">
      <w:bodyDiv w:val="1"/>
      <w:marLeft w:val="0"/>
      <w:marRight w:val="0"/>
      <w:marTop w:val="0"/>
      <w:marBottom w:val="0"/>
      <w:divBdr>
        <w:top w:val="none" w:sz="0" w:space="0" w:color="auto"/>
        <w:left w:val="none" w:sz="0" w:space="0" w:color="auto"/>
        <w:bottom w:val="none" w:sz="0" w:space="0" w:color="auto"/>
        <w:right w:val="none" w:sz="0" w:space="0" w:color="auto"/>
      </w:divBdr>
    </w:div>
    <w:div w:id="1051880079">
      <w:bodyDiv w:val="1"/>
      <w:marLeft w:val="0"/>
      <w:marRight w:val="0"/>
      <w:marTop w:val="0"/>
      <w:marBottom w:val="0"/>
      <w:divBdr>
        <w:top w:val="none" w:sz="0" w:space="0" w:color="auto"/>
        <w:left w:val="none" w:sz="0" w:space="0" w:color="auto"/>
        <w:bottom w:val="none" w:sz="0" w:space="0" w:color="auto"/>
        <w:right w:val="none" w:sz="0" w:space="0" w:color="auto"/>
      </w:divBdr>
    </w:div>
    <w:div w:id="1051999920">
      <w:bodyDiv w:val="1"/>
      <w:marLeft w:val="0"/>
      <w:marRight w:val="0"/>
      <w:marTop w:val="0"/>
      <w:marBottom w:val="0"/>
      <w:divBdr>
        <w:top w:val="none" w:sz="0" w:space="0" w:color="auto"/>
        <w:left w:val="none" w:sz="0" w:space="0" w:color="auto"/>
        <w:bottom w:val="none" w:sz="0" w:space="0" w:color="auto"/>
        <w:right w:val="none" w:sz="0" w:space="0" w:color="auto"/>
      </w:divBdr>
    </w:div>
    <w:div w:id="1052146204">
      <w:bodyDiv w:val="1"/>
      <w:marLeft w:val="0"/>
      <w:marRight w:val="0"/>
      <w:marTop w:val="0"/>
      <w:marBottom w:val="0"/>
      <w:divBdr>
        <w:top w:val="none" w:sz="0" w:space="0" w:color="auto"/>
        <w:left w:val="none" w:sz="0" w:space="0" w:color="auto"/>
        <w:bottom w:val="none" w:sz="0" w:space="0" w:color="auto"/>
        <w:right w:val="none" w:sz="0" w:space="0" w:color="auto"/>
      </w:divBdr>
    </w:div>
    <w:div w:id="1052341007">
      <w:bodyDiv w:val="1"/>
      <w:marLeft w:val="0"/>
      <w:marRight w:val="0"/>
      <w:marTop w:val="0"/>
      <w:marBottom w:val="0"/>
      <w:divBdr>
        <w:top w:val="none" w:sz="0" w:space="0" w:color="auto"/>
        <w:left w:val="none" w:sz="0" w:space="0" w:color="auto"/>
        <w:bottom w:val="none" w:sz="0" w:space="0" w:color="auto"/>
        <w:right w:val="none" w:sz="0" w:space="0" w:color="auto"/>
      </w:divBdr>
    </w:div>
    <w:div w:id="1052343602">
      <w:bodyDiv w:val="1"/>
      <w:marLeft w:val="0"/>
      <w:marRight w:val="0"/>
      <w:marTop w:val="0"/>
      <w:marBottom w:val="0"/>
      <w:divBdr>
        <w:top w:val="none" w:sz="0" w:space="0" w:color="auto"/>
        <w:left w:val="none" w:sz="0" w:space="0" w:color="auto"/>
        <w:bottom w:val="none" w:sz="0" w:space="0" w:color="auto"/>
        <w:right w:val="none" w:sz="0" w:space="0" w:color="auto"/>
      </w:divBdr>
    </w:div>
    <w:div w:id="1052466364">
      <w:bodyDiv w:val="1"/>
      <w:marLeft w:val="0"/>
      <w:marRight w:val="0"/>
      <w:marTop w:val="0"/>
      <w:marBottom w:val="0"/>
      <w:divBdr>
        <w:top w:val="none" w:sz="0" w:space="0" w:color="auto"/>
        <w:left w:val="none" w:sz="0" w:space="0" w:color="auto"/>
        <w:bottom w:val="none" w:sz="0" w:space="0" w:color="auto"/>
        <w:right w:val="none" w:sz="0" w:space="0" w:color="auto"/>
      </w:divBdr>
    </w:div>
    <w:div w:id="1052537860">
      <w:bodyDiv w:val="1"/>
      <w:marLeft w:val="0"/>
      <w:marRight w:val="0"/>
      <w:marTop w:val="0"/>
      <w:marBottom w:val="0"/>
      <w:divBdr>
        <w:top w:val="none" w:sz="0" w:space="0" w:color="auto"/>
        <w:left w:val="none" w:sz="0" w:space="0" w:color="auto"/>
        <w:bottom w:val="none" w:sz="0" w:space="0" w:color="auto"/>
        <w:right w:val="none" w:sz="0" w:space="0" w:color="auto"/>
      </w:divBdr>
    </w:div>
    <w:div w:id="1052580201">
      <w:bodyDiv w:val="1"/>
      <w:marLeft w:val="0"/>
      <w:marRight w:val="0"/>
      <w:marTop w:val="0"/>
      <w:marBottom w:val="0"/>
      <w:divBdr>
        <w:top w:val="none" w:sz="0" w:space="0" w:color="auto"/>
        <w:left w:val="none" w:sz="0" w:space="0" w:color="auto"/>
        <w:bottom w:val="none" w:sz="0" w:space="0" w:color="auto"/>
        <w:right w:val="none" w:sz="0" w:space="0" w:color="auto"/>
      </w:divBdr>
    </w:div>
    <w:div w:id="1052656311">
      <w:bodyDiv w:val="1"/>
      <w:marLeft w:val="0"/>
      <w:marRight w:val="0"/>
      <w:marTop w:val="0"/>
      <w:marBottom w:val="0"/>
      <w:divBdr>
        <w:top w:val="none" w:sz="0" w:space="0" w:color="auto"/>
        <w:left w:val="none" w:sz="0" w:space="0" w:color="auto"/>
        <w:bottom w:val="none" w:sz="0" w:space="0" w:color="auto"/>
        <w:right w:val="none" w:sz="0" w:space="0" w:color="auto"/>
      </w:divBdr>
    </w:div>
    <w:div w:id="1052733663">
      <w:bodyDiv w:val="1"/>
      <w:marLeft w:val="0"/>
      <w:marRight w:val="0"/>
      <w:marTop w:val="0"/>
      <w:marBottom w:val="0"/>
      <w:divBdr>
        <w:top w:val="none" w:sz="0" w:space="0" w:color="auto"/>
        <w:left w:val="none" w:sz="0" w:space="0" w:color="auto"/>
        <w:bottom w:val="none" w:sz="0" w:space="0" w:color="auto"/>
        <w:right w:val="none" w:sz="0" w:space="0" w:color="auto"/>
      </w:divBdr>
    </w:div>
    <w:div w:id="1052772748">
      <w:bodyDiv w:val="1"/>
      <w:marLeft w:val="0"/>
      <w:marRight w:val="0"/>
      <w:marTop w:val="0"/>
      <w:marBottom w:val="0"/>
      <w:divBdr>
        <w:top w:val="none" w:sz="0" w:space="0" w:color="auto"/>
        <w:left w:val="none" w:sz="0" w:space="0" w:color="auto"/>
        <w:bottom w:val="none" w:sz="0" w:space="0" w:color="auto"/>
        <w:right w:val="none" w:sz="0" w:space="0" w:color="auto"/>
      </w:divBdr>
    </w:div>
    <w:div w:id="1052846989">
      <w:bodyDiv w:val="1"/>
      <w:marLeft w:val="0"/>
      <w:marRight w:val="0"/>
      <w:marTop w:val="0"/>
      <w:marBottom w:val="0"/>
      <w:divBdr>
        <w:top w:val="none" w:sz="0" w:space="0" w:color="auto"/>
        <w:left w:val="none" w:sz="0" w:space="0" w:color="auto"/>
        <w:bottom w:val="none" w:sz="0" w:space="0" w:color="auto"/>
        <w:right w:val="none" w:sz="0" w:space="0" w:color="auto"/>
      </w:divBdr>
    </w:div>
    <w:div w:id="1053045542">
      <w:bodyDiv w:val="1"/>
      <w:marLeft w:val="0"/>
      <w:marRight w:val="0"/>
      <w:marTop w:val="0"/>
      <w:marBottom w:val="0"/>
      <w:divBdr>
        <w:top w:val="none" w:sz="0" w:space="0" w:color="auto"/>
        <w:left w:val="none" w:sz="0" w:space="0" w:color="auto"/>
        <w:bottom w:val="none" w:sz="0" w:space="0" w:color="auto"/>
        <w:right w:val="none" w:sz="0" w:space="0" w:color="auto"/>
      </w:divBdr>
    </w:div>
    <w:div w:id="1053119390">
      <w:bodyDiv w:val="1"/>
      <w:marLeft w:val="0"/>
      <w:marRight w:val="0"/>
      <w:marTop w:val="0"/>
      <w:marBottom w:val="0"/>
      <w:divBdr>
        <w:top w:val="none" w:sz="0" w:space="0" w:color="auto"/>
        <w:left w:val="none" w:sz="0" w:space="0" w:color="auto"/>
        <w:bottom w:val="none" w:sz="0" w:space="0" w:color="auto"/>
        <w:right w:val="none" w:sz="0" w:space="0" w:color="auto"/>
      </w:divBdr>
    </w:div>
    <w:div w:id="1053190759">
      <w:bodyDiv w:val="1"/>
      <w:marLeft w:val="0"/>
      <w:marRight w:val="0"/>
      <w:marTop w:val="0"/>
      <w:marBottom w:val="0"/>
      <w:divBdr>
        <w:top w:val="none" w:sz="0" w:space="0" w:color="auto"/>
        <w:left w:val="none" w:sz="0" w:space="0" w:color="auto"/>
        <w:bottom w:val="none" w:sz="0" w:space="0" w:color="auto"/>
        <w:right w:val="none" w:sz="0" w:space="0" w:color="auto"/>
      </w:divBdr>
    </w:div>
    <w:div w:id="1053307284">
      <w:bodyDiv w:val="1"/>
      <w:marLeft w:val="0"/>
      <w:marRight w:val="0"/>
      <w:marTop w:val="0"/>
      <w:marBottom w:val="0"/>
      <w:divBdr>
        <w:top w:val="none" w:sz="0" w:space="0" w:color="auto"/>
        <w:left w:val="none" w:sz="0" w:space="0" w:color="auto"/>
        <w:bottom w:val="none" w:sz="0" w:space="0" w:color="auto"/>
        <w:right w:val="none" w:sz="0" w:space="0" w:color="auto"/>
      </w:divBdr>
    </w:div>
    <w:div w:id="1053308477">
      <w:bodyDiv w:val="1"/>
      <w:marLeft w:val="0"/>
      <w:marRight w:val="0"/>
      <w:marTop w:val="0"/>
      <w:marBottom w:val="0"/>
      <w:divBdr>
        <w:top w:val="none" w:sz="0" w:space="0" w:color="auto"/>
        <w:left w:val="none" w:sz="0" w:space="0" w:color="auto"/>
        <w:bottom w:val="none" w:sz="0" w:space="0" w:color="auto"/>
        <w:right w:val="none" w:sz="0" w:space="0" w:color="auto"/>
      </w:divBdr>
    </w:div>
    <w:div w:id="1053312932">
      <w:bodyDiv w:val="1"/>
      <w:marLeft w:val="0"/>
      <w:marRight w:val="0"/>
      <w:marTop w:val="0"/>
      <w:marBottom w:val="0"/>
      <w:divBdr>
        <w:top w:val="none" w:sz="0" w:space="0" w:color="auto"/>
        <w:left w:val="none" w:sz="0" w:space="0" w:color="auto"/>
        <w:bottom w:val="none" w:sz="0" w:space="0" w:color="auto"/>
        <w:right w:val="none" w:sz="0" w:space="0" w:color="auto"/>
      </w:divBdr>
    </w:div>
    <w:div w:id="1053390333">
      <w:bodyDiv w:val="1"/>
      <w:marLeft w:val="0"/>
      <w:marRight w:val="0"/>
      <w:marTop w:val="0"/>
      <w:marBottom w:val="0"/>
      <w:divBdr>
        <w:top w:val="none" w:sz="0" w:space="0" w:color="auto"/>
        <w:left w:val="none" w:sz="0" w:space="0" w:color="auto"/>
        <w:bottom w:val="none" w:sz="0" w:space="0" w:color="auto"/>
        <w:right w:val="none" w:sz="0" w:space="0" w:color="auto"/>
      </w:divBdr>
    </w:div>
    <w:div w:id="1053430484">
      <w:bodyDiv w:val="1"/>
      <w:marLeft w:val="0"/>
      <w:marRight w:val="0"/>
      <w:marTop w:val="0"/>
      <w:marBottom w:val="0"/>
      <w:divBdr>
        <w:top w:val="none" w:sz="0" w:space="0" w:color="auto"/>
        <w:left w:val="none" w:sz="0" w:space="0" w:color="auto"/>
        <w:bottom w:val="none" w:sz="0" w:space="0" w:color="auto"/>
        <w:right w:val="none" w:sz="0" w:space="0" w:color="auto"/>
      </w:divBdr>
    </w:div>
    <w:div w:id="1053500024">
      <w:bodyDiv w:val="1"/>
      <w:marLeft w:val="0"/>
      <w:marRight w:val="0"/>
      <w:marTop w:val="0"/>
      <w:marBottom w:val="0"/>
      <w:divBdr>
        <w:top w:val="none" w:sz="0" w:space="0" w:color="auto"/>
        <w:left w:val="none" w:sz="0" w:space="0" w:color="auto"/>
        <w:bottom w:val="none" w:sz="0" w:space="0" w:color="auto"/>
        <w:right w:val="none" w:sz="0" w:space="0" w:color="auto"/>
      </w:divBdr>
    </w:div>
    <w:div w:id="1053693129">
      <w:bodyDiv w:val="1"/>
      <w:marLeft w:val="0"/>
      <w:marRight w:val="0"/>
      <w:marTop w:val="0"/>
      <w:marBottom w:val="0"/>
      <w:divBdr>
        <w:top w:val="none" w:sz="0" w:space="0" w:color="auto"/>
        <w:left w:val="none" w:sz="0" w:space="0" w:color="auto"/>
        <w:bottom w:val="none" w:sz="0" w:space="0" w:color="auto"/>
        <w:right w:val="none" w:sz="0" w:space="0" w:color="auto"/>
      </w:divBdr>
    </w:div>
    <w:div w:id="1053700358">
      <w:bodyDiv w:val="1"/>
      <w:marLeft w:val="0"/>
      <w:marRight w:val="0"/>
      <w:marTop w:val="0"/>
      <w:marBottom w:val="0"/>
      <w:divBdr>
        <w:top w:val="none" w:sz="0" w:space="0" w:color="auto"/>
        <w:left w:val="none" w:sz="0" w:space="0" w:color="auto"/>
        <w:bottom w:val="none" w:sz="0" w:space="0" w:color="auto"/>
        <w:right w:val="none" w:sz="0" w:space="0" w:color="auto"/>
      </w:divBdr>
    </w:div>
    <w:div w:id="1053702046">
      <w:bodyDiv w:val="1"/>
      <w:marLeft w:val="0"/>
      <w:marRight w:val="0"/>
      <w:marTop w:val="0"/>
      <w:marBottom w:val="0"/>
      <w:divBdr>
        <w:top w:val="none" w:sz="0" w:space="0" w:color="auto"/>
        <w:left w:val="none" w:sz="0" w:space="0" w:color="auto"/>
        <w:bottom w:val="none" w:sz="0" w:space="0" w:color="auto"/>
        <w:right w:val="none" w:sz="0" w:space="0" w:color="auto"/>
      </w:divBdr>
    </w:div>
    <w:div w:id="1053820148">
      <w:bodyDiv w:val="1"/>
      <w:marLeft w:val="0"/>
      <w:marRight w:val="0"/>
      <w:marTop w:val="0"/>
      <w:marBottom w:val="0"/>
      <w:divBdr>
        <w:top w:val="none" w:sz="0" w:space="0" w:color="auto"/>
        <w:left w:val="none" w:sz="0" w:space="0" w:color="auto"/>
        <w:bottom w:val="none" w:sz="0" w:space="0" w:color="auto"/>
        <w:right w:val="none" w:sz="0" w:space="0" w:color="auto"/>
      </w:divBdr>
    </w:div>
    <w:div w:id="1053844457">
      <w:bodyDiv w:val="1"/>
      <w:marLeft w:val="0"/>
      <w:marRight w:val="0"/>
      <w:marTop w:val="0"/>
      <w:marBottom w:val="0"/>
      <w:divBdr>
        <w:top w:val="none" w:sz="0" w:space="0" w:color="auto"/>
        <w:left w:val="none" w:sz="0" w:space="0" w:color="auto"/>
        <w:bottom w:val="none" w:sz="0" w:space="0" w:color="auto"/>
        <w:right w:val="none" w:sz="0" w:space="0" w:color="auto"/>
      </w:divBdr>
    </w:div>
    <w:div w:id="1053847845">
      <w:bodyDiv w:val="1"/>
      <w:marLeft w:val="0"/>
      <w:marRight w:val="0"/>
      <w:marTop w:val="0"/>
      <w:marBottom w:val="0"/>
      <w:divBdr>
        <w:top w:val="none" w:sz="0" w:space="0" w:color="auto"/>
        <w:left w:val="none" w:sz="0" w:space="0" w:color="auto"/>
        <w:bottom w:val="none" w:sz="0" w:space="0" w:color="auto"/>
        <w:right w:val="none" w:sz="0" w:space="0" w:color="auto"/>
      </w:divBdr>
    </w:div>
    <w:div w:id="1053963171">
      <w:bodyDiv w:val="1"/>
      <w:marLeft w:val="0"/>
      <w:marRight w:val="0"/>
      <w:marTop w:val="0"/>
      <w:marBottom w:val="0"/>
      <w:divBdr>
        <w:top w:val="none" w:sz="0" w:space="0" w:color="auto"/>
        <w:left w:val="none" w:sz="0" w:space="0" w:color="auto"/>
        <w:bottom w:val="none" w:sz="0" w:space="0" w:color="auto"/>
        <w:right w:val="none" w:sz="0" w:space="0" w:color="auto"/>
      </w:divBdr>
    </w:div>
    <w:div w:id="1054041650">
      <w:bodyDiv w:val="1"/>
      <w:marLeft w:val="0"/>
      <w:marRight w:val="0"/>
      <w:marTop w:val="0"/>
      <w:marBottom w:val="0"/>
      <w:divBdr>
        <w:top w:val="none" w:sz="0" w:space="0" w:color="auto"/>
        <w:left w:val="none" w:sz="0" w:space="0" w:color="auto"/>
        <w:bottom w:val="none" w:sz="0" w:space="0" w:color="auto"/>
        <w:right w:val="none" w:sz="0" w:space="0" w:color="auto"/>
      </w:divBdr>
    </w:div>
    <w:div w:id="1054084220">
      <w:bodyDiv w:val="1"/>
      <w:marLeft w:val="0"/>
      <w:marRight w:val="0"/>
      <w:marTop w:val="0"/>
      <w:marBottom w:val="0"/>
      <w:divBdr>
        <w:top w:val="none" w:sz="0" w:space="0" w:color="auto"/>
        <w:left w:val="none" w:sz="0" w:space="0" w:color="auto"/>
        <w:bottom w:val="none" w:sz="0" w:space="0" w:color="auto"/>
        <w:right w:val="none" w:sz="0" w:space="0" w:color="auto"/>
      </w:divBdr>
    </w:div>
    <w:div w:id="1054156454">
      <w:bodyDiv w:val="1"/>
      <w:marLeft w:val="0"/>
      <w:marRight w:val="0"/>
      <w:marTop w:val="0"/>
      <w:marBottom w:val="0"/>
      <w:divBdr>
        <w:top w:val="none" w:sz="0" w:space="0" w:color="auto"/>
        <w:left w:val="none" w:sz="0" w:space="0" w:color="auto"/>
        <w:bottom w:val="none" w:sz="0" w:space="0" w:color="auto"/>
        <w:right w:val="none" w:sz="0" w:space="0" w:color="auto"/>
      </w:divBdr>
    </w:div>
    <w:div w:id="1054229936">
      <w:bodyDiv w:val="1"/>
      <w:marLeft w:val="0"/>
      <w:marRight w:val="0"/>
      <w:marTop w:val="0"/>
      <w:marBottom w:val="0"/>
      <w:divBdr>
        <w:top w:val="none" w:sz="0" w:space="0" w:color="auto"/>
        <w:left w:val="none" w:sz="0" w:space="0" w:color="auto"/>
        <w:bottom w:val="none" w:sz="0" w:space="0" w:color="auto"/>
        <w:right w:val="none" w:sz="0" w:space="0" w:color="auto"/>
      </w:divBdr>
    </w:div>
    <w:div w:id="1054278692">
      <w:bodyDiv w:val="1"/>
      <w:marLeft w:val="0"/>
      <w:marRight w:val="0"/>
      <w:marTop w:val="0"/>
      <w:marBottom w:val="0"/>
      <w:divBdr>
        <w:top w:val="none" w:sz="0" w:space="0" w:color="auto"/>
        <w:left w:val="none" w:sz="0" w:space="0" w:color="auto"/>
        <w:bottom w:val="none" w:sz="0" w:space="0" w:color="auto"/>
        <w:right w:val="none" w:sz="0" w:space="0" w:color="auto"/>
      </w:divBdr>
    </w:div>
    <w:div w:id="1054305289">
      <w:bodyDiv w:val="1"/>
      <w:marLeft w:val="0"/>
      <w:marRight w:val="0"/>
      <w:marTop w:val="0"/>
      <w:marBottom w:val="0"/>
      <w:divBdr>
        <w:top w:val="none" w:sz="0" w:space="0" w:color="auto"/>
        <w:left w:val="none" w:sz="0" w:space="0" w:color="auto"/>
        <w:bottom w:val="none" w:sz="0" w:space="0" w:color="auto"/>
        <w:right w:val="none" w:sz="0" w:space="0" w:color="auto"/>
      </w:divBdr>
    </w:div>
    <w:div w:id="1054429418">
      <w:bodyDiv w:val="1"/>
      <w:marLeft w:val="0"/>
      <w:marRight w:val="0"/>
      <w:marTop w:val="0"/>
      <w:marBottom w:val="0"/>
      <w:divBdr>
        <w:top w:val="none" w:sz="0" w:space="0" w:color="auto"/>
        <w:left w:val="none" w:sz="0" w:space="0" w:color="auto"/>
        <w:bottom w:val="none" w:sz="0" w:space="0" w:color="auto"/>
        <w:right w:val="none" w:sz="0" w:space="0" w:color="auto"/>
      </w:divBdr>
    </w:div>
    <w:div w:id="1054543554">
      <w:bodyDiv w:val="1"/>
      <w:marLeft w:val="0"/>
      <w:marRight w:val="0"/>
      <w:marTop w:val="0"/>
      <w:marBottom w:val="0"/>
      <w:divBdr>
        <w:top w:val="none" w:sz="0" w:space="0" w:color="auto"/>
        <w:left w:val="none" w:sz="0" w:space="0" w:color="auto"/>
        <w:bottom w:val="none" w:sz="0" w:space="0" w:color="auto"/>
        <w:right w:val="none" w:sz="0" w:space="0" w:color="auto"/>
      </w:divBdr>
    </w:div>
    <w:div w:id="1054549675">
      <w:bodyDiv w:val="1"/>
      <w:marLeft w:val="0"/>
      <w:marRight w:val="0"/>
      <w:marTop w:val="0"/>
      <w:marBottom w:val="0"/>
      <w:divBdr>
        <w:top w:val="none" w:sz="0" w:space="0" w:color="auto"/>
        <w:left w:val="none" w:sz="0" w:space="0" w:color="auto"/>
        <w:bottom w:val="none" w:sz="0" w:space="0" w:color="auto"/>
        <w:right w:val="none" w:sz="0" w:space="0" w:color="auto"/>
      </w:divBdr>
    </w:div>
    <w:div w:id="1054618853">
      <w:bodyDiv w:val="1"/>
      <w:marLeft w:val="0"/>
      <w:marRight w:val="0"/>
      <w:marTop w:val="0"/>
      <w:marBottom w:val="0"/>
      <w:divBdr>
        <w:top w:val="none" w:sz="0" w:space="0" w:color="auto"/>
        <w:left w:val="none" w:sz="0" w:space="0" w:color="auto"/>
        <w:bottom w:val="none" w:sz="0" w:space="0" w:color="auto"/>
        <w:right w:val="none" w:sz="0" w:space="0" w:color="auto"/>
      </w:divBdr>
    </w:div>
    <w:div w:id="1054624061">
      <w:bodyDiv w:val="1"/>
      <w:marLeft w:val="0"/>
      <w:marRight w:val="0"/>
      <w:marTop w:val="0"/>
      <w:marBottom w:val="0"/>
      <w:divBdr>
        <w:top w:val="none" w:sz="0" w:space="0" w:color="auto"/>
        <w:left w:val="none" w:sz="0" w:space="0" w:color="auto"/>
        <w:bottom w:val="none" w:sz="0" w:space="0" w:color="auto"/>
        <w:right w:val="none" w:sz="0" w:space="0" w:color="auto"/>
      </w:divBdr>
    </w:div>
    <w:div w:id="1054624631">
      <w:bodyDiv w:val="1"/>
      <w:marLeft w:val="0"/>
      <w:marRight w:val="0"/>
      <w:marTop w:val="0"/>
      <w:marBottom w:val="0"/>
      <w:divBdr>
        <w:top w:val="none" w:sz="0" w:space="0" w:color="auto"/>
        <w:left w:val="none" w:sz="0" w:space="0" w:color="auto"/>
        <w:bottom w:val="none" w:sz="0" w:space="0" w:color="auto"/>
        <w:right w:val="none" w:sz="0" w:space="0" w:color="auto"/>
      </w:divBdr>
    </w:div>
    <w:div w:id="1054736657">
      <w:bodyDiv w:val="1"/>
      <w:marLeft w:val="0"/>
      <w:marRight w:val="0"/>
      <w:marTop w:val="0"/>
      <w:marBottom w:val="0"/>
      <w:divBdr>
        <w:top w:val="none" w:sz="0" w:space="0" w:color="auto"/>
        <w:left w:val="none" w:sz="0" w:space="0" w:color="auto"/>
        <w:bottom w:val="none" w:sz="0" w:space="0" w:color="auto"/>
        <w:right w:val="none" w:sz="0" w:space="0" w:color="auto"/>
      </w:divBdr>
    </w:div>
    <w:div w:id="1054889916">
      <w:bodyDiv w:val="1"/>
      <w:marLeft w:val="0"/>
      <w:marRight w:val="0"/>
      <w:marTop w:val="0"/>
      <w:marBottom w:val="0"/>
      <w:divBdr>
        <w:top w:val="none" w:sz="0" w:space="0" w:color="auto"/>
        <w:left w:val="none" w:sz="0" w:space="0" w:color="auto"/>
        <w:bottom w:val="none" w:sz="0" w:space="0" w:color="auto"/>
        <w:right w:val="none" w:sz="0" w:space="0" w:color="auto"/>
      </w:divBdr>
    </w:div>
    <w:div w:id="1054960788">
      <w:bodyDiv w:val="1"/>
      <w:marLeft w:val="0"/>
      <w:marRight w:val="0"/>
      <w:marTop w:val="0"/>
      <w:marBottom w:val="0"/>
      <w:divBdr>
        <w:top w:val="none" w:sz="0" w:space="0" w:color="auto"/>
        <w:left w:val="none" w:sz="0" w:space="0" w:color="auto"/>
        <w:bottom w:val="none" w:sz="0" w:space="0" w:color="auto"/>
        <w:right w:val="none" w:sz="0" w:space="0" w:color="auto"/>
      </w:divBdr>
    </w:div>
    <w:div w:id="1055080700">
      <w:bodyDiv w:val="1"/>
      <w:marLeft w:val="0"/>
      <w:marRight w:val="0"/>
      <w:marTop w:val="0"/>
      <w:marBottom w:val="0"/>
      <w:divBdr>
        <w:top w:val="none" w:sz="0" w:space="0" w:color="auto"/>
        <w:left w:val="none" w:sz="0" w:space="0" w:color="auto"/>
        <w:bottom w:val="none" w:sz="0" w:space="0" w:color="auto"/>
        <w:right w:val="none" w:sz="0" w:space="0" w:color="auto"/>
      </w:divBdr>
    </w:div>
    <w:div w:id="1055154115">
      <w:bodyDiv w:val="1"/>
      <w:marLeft w:val="0"/>
      <w:marRight w:val="0"/>
      <w:marTop w:val="0"/>
      <w:marBottom w:val="0"/>
      <w:divBdr>
        <w:top w:val="none" w:sz="0" w:space="0" w:color="auto"/>
        <w:left w:val="none" w:sz="0" w:space="0" w:color="auto"/>
        <w:bottom w:val="none" w:sz="0" w:space="0" w:color="auto"/>
        <w:right w:val="none" w:sz="0" w:space="0" w:color="auto"/>
      </w:divBdr>
    </w:div>
    <w:div w:id="1055197005">
      <w:bodyDiv w:val="1"/>
      <w:marLeft w:val="0"/>
      <w:marRight w:val="0"/>
      <w:marTop w:val="0"/>
      <w:marBottom w:val="0"/>
      <w:divBdr>
        <w:top w:val="none" w:sz="0" w:space="0" w:color="auto"/>
        <w:left w:val="none" w:sz="0" w:space="0" w:color="auto"/>
        <w:bottom w:val="none" w:sz="0" w:space="0" w:color="auto"/>
        <w:right w:val="none" w:sz="0" w:space="0" w:color="auto"/>
      </w:divBdr>
    </w:div>
    <w:div w:id="1055203282">
      <w:bodyDiv w:val="1"/>
      <w:marLeft w:val="0"/>
      <w:marRight w:val="0"/>
      <w:marTop w:val="0"/>
      <w:marBottom w:val="0"/>
      <w:divBdr>
        <w:top w:val="none" w:sz="0" w:space="0" w:color="auto"/>
        <w:left w:val="none" w:sz="0" w:space="0" w:color="auto"/>
        <w:bottom w:val="none" w:sz="0" w:space="0" w:color="auto"/>
        <w:right w:val="none" w:sz="0" w:space="0" w:color="auto"/>
      </w:divBdr>
    </w:div>
    <w:div w:id="1055203322">
      <w:bodyDiv w:val="1"/>
      <w:marLeft w:val="0"/>
      <w:marRight w:val="0"/>
      <w:marTop w:val="0"/>
      <w:marBottom w:val="0"/>
      <w:divBdr>
        <w:top w:val="none" w:sz="0" w:space="0" w:color="auto"/>
        <w:left w:val="none" w:sz="0" w:space="0" w:color="auto"/>
        <w:bottom w:val="none" w:sz="0" w:space="0" w:color="auto"/>
        <w:right w:val="none" w:sz="0" w:space="0" w:color="auto"/>
      </w:divBdr>
    </w:div>
    <w:div w:id="1055348004">
      <w:bodyDiv w:val="1"/>
      <w:marLeft w:val="0"/>
      <w:marRight w:val="0"/>
      <w:marTop w:val="0"/>
      <w:marBottom w:val="0"/>
      <w:divBdr>
        <w:top w:val="none" w:sz="0" w:space="0" w:color="auto"/>
        <w:left w:val="none" w:sz="0" w:space="0" w:color="auto"/>
        <w:bottom w:val="none" w:sz="0" w:space="0" w:color="auto"/>
        <w:right w:val="none" w:sz="0" w:space="0" w:color="auto"/>
      </w:divBdr>
    </w:div>
    <w:div w:id="1055355760">
      <w:bodyDiv w:val="1"/>
      <w:marLeft w:val="0"/>
      <w:marRight w:val="0"/>
      <w:marTop w:val="0"/>
      <w:marBottom w:val="0"/>
      <w:divBdr>
        <w:top w:val="none" w:sz="0" w:space="0" w:color="auto"/>
        <w:left w:val="none" w:sz="0" w:space="0" w:color="auto"/>
        <w:bottom w:val="none" w:sz="0" w:space="0" w:color="auto"/>
        <w:right w:val="none" w:sz="0" w:space="0" w:color="auto"/>
      </w:divBdr>
    </w:div>
    <w:div w:id="1055465457">
      <w:bodyDiv w:val="1"/>
      <w:marLeft w:val="0"/>
      <w:marRight w:val="0"/>
      <w:marTop w:val="0"/>
      <w:marBottom w:val="0"/>
      <w:divBdr>
        <w:top w:val="none" w:sz="0" w:space="0" w:color="auto"/>
        <w:left w:val="none" w:sz="0" w:space="0" w:color="auto"/>
        <w:bottom w:val="none" w:sz="0" w:space="0" w:color="auto"/>
        <w:right w:val="none" w:sz="0" w:space="0" w:color="auto"/>
      </w:divBdr>
    </w:div>
    <w:div w:id="1055542862">
      <w:bodyDiv w:val="1"/>
      <w:marLeft w:val="0"/>
      <w:marRight w:val="0"/>
      <w:marTop w:val="0"/>
      <w:marBottom w:val="0"/>
      <w:divBdr>
        <w:top w:val="none" w:sz="0" w:space="0" w:color="auto"/>
        <w:left w:val="none" w:sz="0" w:space="0" w:color="auto"/>
        <w:bottom w:val="none" w:sz="0" w:space="0" w:color="auto"/>
        <w:right w:val="none" w:sz="0" w:space="0" w:color="auto"/>
      </w:divBdr>
    </w:div>
    <w:div w:id="1055616579">
      <w:bodyDiv w:val="1"/>
      <w:marLeft w:val="0"/>
      <w:marRight w:val="0"/>
      <w:marTop w:val="0"/>
      <w:marBottom w:val="0"/>
      <w:divBdr>
        <w:top w:val="none" w:sz="0" w:space="0" w:color="auto"/>
        <w:left w:val="none" w:sz="0" w:space="0" w:color="auto"/>
        <w:bottom w:val="none" w:sz="0" w:space="0" w:color="auto"/>
        <w:right w:val="none" w:sz="0" w:space="0" w:color="auto"/>
      </w:divBdr>
    </w:div>
    <w:div w:id="1055618503">
      <w:bodyDiv w:val="1"/>
      <w:marLeft w:val="0"/>
      <w:marRight w:val="0"/>
      <w:marTop w:val="0"/>
      <w:marBottom w:val="0"/>
      <w:divBdr>
        <w:top w:val="none" w:sz="0" w:space="0" w:color="auto"/>
        <w:left w:val="none" w:sz="0" w:space="0" w:color="auto"/>
        <w:bottom w:val="none" w:sz="0" w:space="0" w:color="auto"/>
        <w:right w:val="none" w:sz="0" w:space="0" w:color="auto"/>
      </w:divBdr>
    </w:div>
    <w:div w:id="1055620796">
      <w:bodyDiv w:val="1"/>
      <w:marLeft w:val="0"/>
      <w:marRight w:val="0"/>
      <w:marTop w:val="0"/>
      <w:marBottom w:val="0"/>
      <w:divBdr>
        <w:top w:val="none" w:sz="0" w:space="0" w:color="auto"/>
        <w:left w:val="none" w:sz="0" w:space="0" w:color="auto"/>
        <w:bottom w:val="none" w:sz="0" w:space="0" w:color="auto"/>
        <w:right w:val="none" w:sz="0" w:space="0" w:color="auto"/>
      </w:divBdr>
    </w:div>
    <w:div w:id="1055659602">
      <w:bodyDiv w:val="1"/>
      <w:marLeft w:val="0"/>
      <w:marRight w:val="0"/>
      <w:marTop w:val="0"/>
      <w:marBottom w:val="0"/>
      <w:divBdr>
        <w:top w:val="none" w:sz="0" w:space="0" w:color="auto"/>
        <w:left w:val="none" w:sz="0" w:space="0" w:color="auto"/>
        <w:bottom w:val="none" w:sz="0" w:space="0" w:color="auto"/>
        <w:right w:val="none" w:sz="0" w:space="0" w:color="auto"/>
      </w:divBdr>
    </w:div>
    <w:div w:id="1055662885">
      <w:bodyDiv w:val="1"/>
      <w:marLeft w:val="0"/>
      <w:marRight w:val="0"/>
      <w:marTop w:val="0"/>
      <w:marBottom w:val="0"/>
      <w:divBdr>
        <w:top w:val="none" w:sz="0" w:space="0" w:color="auto"/>
        <w:left w:val="none" w:sz="0" w:space="0" w:color="auto"/>
        <w:bottom w:val="none" w:sz="0" w:space="0" w:color="auto"/>
        <w:right w:val="none" w:sz="0" w:space="0" w:color="auto"/>
      </w:divBdr>
    </w:div>
    <w:div w:id="1055816902">
      <w:bodyDiv w:val="1"/>
      <w:marLeft w:val="0"/>
      <w:marRight w:val="0"/>
      <w:marTop w:val="0"/>
      <w:marBottom w:val="0"/>
      <w:divBdr>
        <w:top w:val="none" w:sz="0" w:space="0" w:color="auto"/>
        <w:left w:val="none" w:sz="0" w:space="0" w:color="auto"/>
        <w:bottom w:val="none" w:sz="0" w:space="0" w:color="auto"/>
        <w:right w:val="none" w:sz="0" w:space="0" w:color="auto"/>
      </w:divBdr>
    </w:div>
    <w:div w:id="1055854047">
      <w:bodyDiv w:val="1"/>
      <w:marLeft w:val="0"/>
      <w:marRight w:val="0"/>
      <w:marTop w:val="0"/>
      <w:marBottom w:val="0"/>
      <w:divBdr>
        <w:top w:val="none" w:sz="0" w:space="0" w:color="auto"/>
        <w:left w:val="none" w:sz="0" w:space="0" w:color="auto"/>
        <w:bottom w:val="none" w:sz="0" w:space="0" w:color="auto"/>
        <w:right w:val="none" w:sz="0" w:space="0" w:color="auto"/>
      </w:divBdr>
    </w:div>
    <w:div w:id="1056197483">
      <w:bodyDiv w:val="1"/>
      <w:marLeft w:val="0"/>
      <w:marRight w:val="0"/>
      <w:marTop w:val="0"/>
      <w:marBottom w:val="0"/>
      <w:divBdr>
        <w:top w:val="none" w:sz="0" w:space="0" w:color="auto"/>
        <w:left w:val="none" w:sz="0" w:space="0" w:color="auto"/>
        <w:bottom w:val="none" w:sz="0" w:space="0" w:color="auto"/>
        <w:right w:val="none" w:sz="0" w:space="0" w:color="auto"/>
      </w:divBdr>
    </w:div>
    <w:div w:id="1056198810">
      <w:bodyDiv w:val="1"/>
      <w:marLeft w:val="0"/>
      <w:marRight w:val="0"/>
      <w:marTop w:val="0"/>
      <w:marBottom w:val="0"/>
      <w:divBdr>
        <w:top w:val="none" w:sz="0" w:space="0" w:color="auto"/>
        <w:left w:val="none" w:sz="0" w:space="0" w:color="auto"/>
        <w:bottom w:val="none" w:sz="0" w:space="0" w:color="auto"/>
        <w:right w:val="none" w:sz="0" w:space="0" w:color="auto"/>
      </w:divBdr>
    </w:div>
    <w:div w:id="1056315867">
      <w:bodyDiv w:val="1"/>
      <w:marLeft w:val="0"/>
      <w:marRight w:val="0"/>
      <w:marTop w:val="0"/>
      <w:marBottom w:val="0"/>
      <w:divBdr>
        <w:top w:val="none" w:sz="0" w:space="0" w:color="auto"/>
        <w:left w:val="none" w:sz="0" w:space="0" w:color="auto"/>
        <w:bottom w:val="none" w:sz="0" w:space="0" w:color="auto"/>
        <w:right w:val="none" w:sz="0" w:space="0" w:color="auto"/>
      </w:divBdr>
    </w:div>
    <w:div w:id="1056397693">
      <w:bodyDiv w:val="1"/>
      <w:marLeft w:val="0"/>
      <w:marRight w:val="0"/>
      <w:marTop w:val="0"/>
      <w:marBottom w:val="0"/>
      <w:divBdr>
        <w:top w:val="none" w:sz="0" w:space="0" w:color="auto"/>
        <w:left w:val="none" w:sz="0" w:space="0" w:color="auto"/>
        <w:bottom w:val="none" w:sz="0" w:space="0" w:color="auto"/>
        <w:right w:val="none" w:sz="0" w:space="0" w:color="auto"/>
      </w:divBdr>
    </w:div>
    <w:div w:id="1056514116">
      <w:bodyDiv w:val="1"/>
      <w:marLeft w:val="0"/>
      <w:marRight w:val="0"/>
      <w:marTop w:val="0"/>
      <w:marBottom w:val="0"/>
      <w:divBdr>
        <w:top w:val="none" w:sz="0" w:space="0" w:color="auto"/>
        <w:left w:val="none" w:sz="0" w:space="0" w:color="auto"/>
        <w:bottom w:val="none" w:sz="0" w:space="0" w:color="auto"/>
        <w:right w:val="none" w:sz="0" w:space="0" w:color="auto"/>
      </w:divBdr>
    </w:div>
    <w:div w:id="1056776957">
      <w:bodyDiv w:val="1"/>
      <w:marLeft w:val="0"/>
      <w:marRight w:val="0"/>
      <w:marTop w:val="0"/>
      <w:marBottom w:val="0"/>
      <w:divBdr>
        <w:top w:val="none" w:sz="0" w:space="0" w:color="auto"/>
        <w:left w:val="none" w:sz="0" w:space="0" w:color="auto"/>
        <w:bottom w:val="none" w:sz="0" w:space="0" w:color="auto"/>
        <w:right w:val="none" w:sz="0" w:space="0" w:color="auto"/>
      </w:divBdr>
    </w:div>
    <w:div w:id="1056780838">
      <w:bodyDiv w:val="1"/>
      <w:marLeft w:val="0"/>
      <w:marRight w:val="0"/>
      <w:marTop w:val="0"/>
      <w:marBottom w:val="0"/>
      <w:divBdr>
        <w:top w:val="none" w:sz="0" w:space="0" w:color="auto"/>
        <w:left w:val="none" w:sz="0" w:space="0" w:color="auto"/>
        <w:bottom w:val="none" w:sz="0" w:space="0" w:color="auto"/>
        <w:right w:val="none" w:sz="0" w:space="0" w:color="auto"/>
      </w:divBdr>
    </w:div>
    <w:div w:id="1056856797">
      <w:bodyDiv w:val="1"/>
      <w:marLeft w:val="0"/>
      <w:marRight w:val="0"/>
      <w:marTop w:val="0"/>
      <w:marBottom w:val="0"/>
      <w:divBdr>
        <w:top w:val="none" w:sz="0" w:space="0" w:color="auto"/>
        <w:left w:val="none" w:sz="0" w:space="0" w:color="auto"/>
        <w:bottom w:val="none" w:sz="0" w:space="0" w:color="auto"/>
        <w:right w:val="none" w:sz="0" w:space="0" w:color="auto"/>
      </w:divBdr>
    </w:div>
    <w:div w:id="1056901274">
      <w:bodyDiv w:val="1"/>
      <w:marLeft w:val="0"/>
      <w:marRight w:val="0"/>
      <w:marTop w:val="0"/>
      <w:marBottom w:val="0"/>
      <w:divBdr>
        <w:top w:val="none" w:sz="0" w:space="0" w:color="auto"/>
        <w:left w:val="none" w:sz="0" w:space="0" w:color="auto"/>
        <w:bottom w:val="none" w:sz="0" w:space="0" w:color="auto"/>
        <w:right w:val="none" w:sz="0" w:space="0" w:color="auto"/>
      </w:divBdr>
    </w:div>
    <w:div w:id="1056969529">
      <w:bodyDiv w:val="1"/>
      <w:marLeft w:val="0"/>
      <w:marRight w:val="0"/>
      <w:marTop w:val="0"/>
      <w:marBottom w:val="0"/>
      <w:divBdr>
        <w:top w:val="none" w:sz="0" w:space="0" w:color="auto"/>
        <w:left w:val="none" w:sz="0" w:space="0" w:color="auto"/>
        <w:bottom w:val="none" w:sz="0" w:space="0" w:color="auto"/>
        <w:right w:val="none" w:sz="0" w:space="0" w:color="auto"/>
      </w:divBdr>
    </w:div>
    <w:div w:id="1057046610">
      <w:bodyDiv w:val="1"/>
      <w:marLeft w:val="0"/>
      <w:marRight w:val="0"/>
      <w:marTop w:val="0"/>
      <w:marBottom w:val="0"/>
      <w:divBdr>
        <w:top w:val="none" w:sz="0" w:space="0" w:color="auto"/>
        <w:left w:val="none" w:sz="0" w:space="0" w:color="auto"/>
        <w:bottom w:val="none" w:sz="0" w:space="0" w:color="auto"/>
        <w:right w:val="none" w:sz="0" w:space="0" w:color="auto"/>
      </w:divBdr>
    </w:div>
    <w:div w:id="1057316358">
      <w:bodyDiv w:val="1"/>
      <w:marLeft w:val="0"/>
      <w:marRight w:val="0"/>
      <w:marTop w:val="0"/>
      <w:marBottom w:val="0"/>
      <w:divBdr>
        <w:top w:val="none" w:sz="0" w:space="0" w:color="auto"/>
        <w:left w:val="none" w:sz="0" w:space="0" w:color="auto"/>
        <w:bottom w:val="none" w:sz="0" w:space="0" w:color="auto"/>
        <w:right w:val="none" w:sz="0" w:space="0" w:color="auto"/>
      </w:divBdr>
    </w:div>
    <w:div w:id="1057432001">
      <w:bodyDiv w:val="1"/>
      <w:marLeft w:val="0"/>
      <w:marRight w:val="0"/>
      <w:marTop w:val="0"/>
      <w:marBottom w:val="0"/>
      <w:divBdr>
        <w:top w:val="none" w:sz="0" w:space="0" w:color="auto"/>
        <w:left w:val="none" w:sz="0" w:space="0" w:color="auto"/>
        <w:bottom w:val="none" w:sz="0" w:space="0" w:color="auto"/>
        <w:right w:val="none" w:sz="0" w:space="0" w:color="auto"/>
      </w:divBdr>
    </w:div>
    <w:div w:id="1057514160">
      <w:bodyDiv w:val="1"/>
      <w:marLeft w:val="0"/>
      <w:marRight w:val="0"/>
      <w:marTop w:val="0"/>
      <w:marBottom w:val="0"/>
      <w:divBdr>
        <w:top w:val="none" w:sz="0" w:space="0" w:color="auto"/>
        <w:left w:val="none" w:sz="0" w:space="0" w:color="auto"/>
        <w:bottom w:val="none" w:sz="0" w:space="0" w:color="auto"/>
        <w:right w:val="none" w:sz="0" w:space="0" w:color="auto"/>
      </w:divBdr>
    </w:div>
    <w:div w:id="1057627993">
      <w:bodyDiv w:val="1"/>
      <w:marLeft w:val="0"/>
      <w:marRight w:val="0"/>
      <w:marTop w:val="0"/>
      <w:marBottom w:val="0"/>
      <w:divBdr>
        <w:top w:val="none" w:sz="0" w:space="0" w:color="auto"/>
        <w:left w:val="none" w:sz="0" w:space="0" w:color="auto"/>
        <w:bottom w:val="none" w:sz="0" w:space="0" w:color="auto"/>
        <w:right w:val="none" w:sz="0" w:space="0" w:color="auto"/>
      </w:divBdr>
    </w:div>
    <w:div w:id="1057701876">
      <w:bodyDiv w:val="1"/>
      <w:marLeft w:val="0"/>
      <w:marRight w:val="0"/>
      <w:marTop w:val="0"/>
      <w:marBottom w:val="0"/>
      <w:divBdr>
        <w:top w:val="none" w:sz="0" w:space="0" w:color="auto"/>
        <w:left w:val="none" w:sz="0" w:space="0" w:color="auto"/>
        <w:bottom w:val="none" w:sz="0" w:space="0" w:color="auto"/>
        <w:right w:val="none" w:sz="0" w:space="0" w:color="auto"/>
      </w:divBdr>
    </w:div>
    <w:div w:id="1057776712">
      <w:bodyDiv w:val="1"/>
      <w:marLeft w:val="0"/>
      <w:marRight w:val="0"/>
      <w:marTop w:val="0"/>
      <w:marBottom w:val="0"/>
      <w:divBdr>
        <w:top w:val="none" w:sz="0" w:space="0" w:color="auto"/>
        <w:left w:val="none" w:sz="0" w:space="0" w:color="auto"/>
        <w:bottom w:val="none" w:sz="0" w:space="0" w:color="auto"/>
        <w:right w:val="none" w:sz="0" w:space="0" w:color="auto"/>
      </w:divBdr>
    </w:div>
    <w:div w:id="1057778544">
      <w:bodyDiv w:val="1"/>
      <w:marLeft w:val="0"/>
      <w:marRight w:val="0"/>
      <w:marTop w:val="0"/>
      <w:marBottom w:val="0"/>
      <w:divBdr>
        <w:top w:val="none" w:sz="0" w:space="0" w:color="auto"/>
        <w:left w:val="none" w:sz="0" w:space="0" w:color="auto"/>
        <w:bottom w:val="none" w:sz="0" w:space="0" w:color="auto"/>
        <w:right w:val="none" w:sz="0" w:space="0" w:color="auto"/>
      </w:divBdr>
    </w:div>
    <w:div w:id="1057819551">
      <w:bodyDiv w:val="1"/>
      <w:marLeft w:val="0"/>
      <w:marRight w:val="0"/>
      <w:marTop w:val="0"/>
      <w:marBottom w:val="0"/>
      <w:divBdr>
        <w:top w:val="none" w:sz="0" w:space="0" w:color="auto"/>
        <w:left w:val="none" w:sz="0" w:space="0" w:color="auto"/>
        <w:bottom w:val="none" w:sz="0" w:space="0" w:color="auto"/>
        <w:right w:val="none" w:sz="0" w:space="0" w:color="auto"/>
      </w:divBdr>
    </w:div>
    <w:div w:id="1057822899">
      <w:bodyDiv w:val="1"/>
      <w:marLeft w:val="0"/>
      <w:marRight w:val="0"/>
      <w:marTop w:val="0"/>
      <w:marBottom w:val="0"/>
      <w:divBdr>
        <w:top w:val="none" w:sz="0" w:space="0" w:color="auto"/>
        <w:left w:val="none" w:sz="0" w:space="0" w:color="auto"/>
        <w:bottom w:val="none" w:sz="0" w:space="0" w:color="auto"/>
        <w:right w:val="none" w:sz="0" w:space="0" w:color="auto"/>
      </w:divBdr>
    </w:div>
    <w:div w:id="1057894739">
      <w:bodyDiv w:val="1"/>
      <w:marLeft w:val="0"/>
      <w:marRight w:val="0"/>
      <w:marTop w:val="0"/>
      <w:marBottom w:val="0"/>
      <w:divBdr>
        <w:top w:val="none" w:sz="0" w:space="0" w:color="auto"/>
        <w:left w:val="none" w:sz="0" w:space="0" w:color="auto"/>
        <w:bottom w:val="none" w:sz="0" w:space="0" w:color="auto"/>
        <w:right w:val="none" w:sz="0" w:space="0" w:color="auto"/>
      </w:divBdr>
    </w:div>
    <w:div w:id="1057969331">
      <w:bodyDiv w:val="1"/>
      <w:marLeft w:val="0"/>
      <w:marRight w:val="0"/>
      <w:marTop w:val="0"/>
      <w:marBottom w:val="0"/>
      <w:divBdr>
        <w:top w:val="none" w:sz="0" w:space="0" w:color="auto"/>
        <w:left w:val="none" w:sz="0" w:space="0" w:color="auto"/>
        <w:bottom w:val="none" w:sz="0" w:space="0" w:color="auto"/>
        <w:right w:val="none" w:sz="0" w:space="0" w:color="auto"/>
      </w:divBdr>
    </w:div>
    <w:div w:id="1058090877">
      <w:bodyDiv w:val="1"/>
      <w:marLeft w:val="0"/>
      <w:marRight w:val="0"/>
      <w:marTop w:val="0"/>
      <w:marBottom w:val="0"/>
      <w:divBdr>
        <w:top w:val="none" w:sz="0" w:space="0" w:color="auto"/>
        <w:left w:val="none" w:sz="0" w:space="0" w:color="auto"/>
        <w:bottom w:val="none" w:sz="0" w:space="0" w:color="auto"/>
        <w:right w:val="none" w:sz="0" w:space="0" w:color="auto"/>
      </w:divBdr>
    </w:div>
    <w:div w:id="1058280823">
      <w:bodyDiv w:val="1"/>
      <w:marLeft w:val="0"/>
      <w:marRight w:val="0"/>
      <w:marTop w:val="0"/>
      <w:marBottom w:val="0"/>
      <w:divBdr>
        <w:top w:val="none" w:sz="0" w:space="0" w:color="auto"/>
        <w:left w:val="none" w:sz="0" w:space="0" w:color="auto"/>
        <w:bottom w:val="none" w:sz="0" w:space="0" w:color="auto"/>
        <w:right w:val="none" w:sz="0" w:space="0" w:color="auto"/>
      </w:divBdr>
    </w:div>
    <w:div w:id="1058355724">
      <w:bodyDiv w:val="1"/>
      <w:marLeft w:val="0"/>
      <w:marRight w:val="0"/>
      <w:marTop w:val="0"/>
      <w:marBottom w:val="0"/>
      <w:divBdr>
        <w:top w:val="none" w:sz="0" w:space="0" w:color="auto"/>
        <w:left w:val="none" w:sz="0" w:space="0" w:color="auto"/>
        <w:bottom w:val="none" w:sz="0" w:space="0" w:color="auto"/>
        <w:right w:val="none" w:sz="0" w:space="0" w:color="auto"/>
      </w:divBdr>
    </w:div>
    <w:div w:id="1058362702">
      <w:bodyDiv w:val="1"/>
      <w:marLeft w:val="0"/>
      <w:marRight w:val="0"/>
      <w:marTop w:val="0"/>
      <w:marBottom w:val="0"/>
      <w:divBdr>
        <w:top w:val="none" w:sz="0" w:space="0" w:color="auto"/>
        <w:left w:val="none" w:sz="0" w:space="0" w:color="auto"/>
        <w:bottom w:val="none" w:sz="0" w:space="0" w:color="auto"/>
        <w:right w:val="none" w:sz="0" w:space="0" w:color="auto"/>
      </w:divBdr>
    </w:div>
    <w:div w:id="1058363701">
      <w:bodyDiv w:val="1"/>
      <w:marLeft w:val="0"/>
      <w:marRight w:val="0"/>
      <w:marTop w:val="0"/>
      <w:marBottom w:val="0"/>
      <w:divBdr>
        <w:top w:val="none" w:sz="0" w:space="0" w:color="auto"/>
        <w:left w:val="none" w:sz="0" w:space="0" w:color="auto"/>
        <w:bottom w:val="none" w:sz="0" w:space="0" w:color="auto"/>
        <w:right w:val="none" w:sz="0" w:space="0" w:color="auto"/>
      </w:divBdr>
    </w:div>
    <w:div w:id="1058475821">
      <w:bodyDiv w:val="1"/>
      <w:marLeft w:val="0"/>
      <w:marRight w:val="0"/>
      <w:marTop w:val="0"/>
      <w:marBottom w:val="0"/>
      <w:divBdr>
        <w:top w:val="none" w:sz="0" w:space="0" w:color="auto"/>
        <w:left w:val="none" w:sz="0" w:space="0" w:color="auto"/>
        <w:bottom w:val="none" w:sz="0" w:space="0" w:color="auto"/>
        <w:right w:val="none" w:sz="0" w:space="0" w:color="auto"/>
      </w:divBdr>
    </w:div>
    <w:div w:id="1058554532">
      <w:bodyDiv w:val="1"/>
      <w:marLeft w:val="0"/>
      <w:marRight w:val="0"/>
      <w:marTop w:val="0"/>
      <w:marBottom w:val="0"/>
      <w:divBdr>
        <w:top w:val="none" w:sz="0" w:space="0" w:color="auto"/>
        <w:left w:val="none" w:sz="0" w:space="0" w:color="auto"/>
        <w:bottom w:val="none" w:sz="0" w:space="0" w:color="auto"/>
        <w:right w:val="none" w:sz="0" w:space="0" w:color="auto"/>
      </w:divBdr>
    </w:div>
    <w:div w:id="1058625187">
      <w:bodyDiv w:val="1"/>
      <w:marLeft w:val="0"/>
      <w:marRight w:val="0"/>
      <w:marTop w:val="0"/>
      <w:marBottom w:val="0"/>
      <w:divBdr>
        <w:top w:val="none" w:sz="0" w:space="0" w:color="auto"/>
        <w:left w:val="none" w:sz="0" w:space="0" w:color="auto"/>
        <w:bottom w:val="none" w:sz="0" w:space="0" w:color="auto"/>
        <w:right w:val="none" w:sz="0" w:space="0" w:color="auto"/>
      </w:divBdr>
    </w:div>
    <w:div w:id="1058822674">
      <w:bodyDiv w:val="1"/>
      <w:marLeft w:val="0"/>
      <w:marRight w:val="0"/>
      <w:marTop w:val="0"/>
      <w:marBottom w:val="0"/>
      <w:divBdr>
        <w:top w:val="none" w:sz="0" w:space="0" w:color="auto"/>
        <w:left w:val="none" w:sz="0" w:space="0" w:color="auto"/>
        <w:bottom w:val="none" w:sz="0" w:space="0" w:color="auto"/>
        <w:right w:val="none" w:sz="0" w:space="0" w:color="auto"/>
      </w:divBdr>
    </w:div>
    <w:div w:id="1058936028">
      <w:bodyDiv w:val="1"/>
      <w:marLeft w:val="0"/>
      <w:marRight w:val="0"/>
      <w:marTop w:val="0"/>
      <w:marBottom w:val="0"/>
      <w:divBdr>
        <w:top w:val="none" w:sz="0" w:space="0" w:color="auto"/>
        <w:left w:val="none" w:sz="0" w:space="0" w:color="auto"/>
        <w:bottom w:val="none" w:sz="0" w:space="0" w:color="auto"/>
        <w:right w:val="none" w:sz="0" w:space="0" w:color="auto"/>
      </w:divBdr>
    </w:div>
    <w:div w:id="1058940069">
      <w:bodyDiv w:val="1"/>
      <w:marLeft w:val="0"/>
      <w:marRight w:val="0"/>
      <w:marTop w:val="0"/>
      <w:marBottom w:val="0"/>
      <w:divBdr>
        <w:top w:val="none" w:sz="0" w:space="0" w:color="auto"/>
        <w:left w:val="none" w:sz="0" w:space="0" w:color="auto"/>
        <w:bottom w:val="none" w:sz="0" w:space="0" w:color="auto"/>
        <w:right w:val="none" w:sz="0" w:space="0" w:color="auto"/>
      </w:divBdr>
    </w:div>
    <w:div w:id="1058941646">
      <w:bodyDiv w:val="1"/>
      <w:marLeft w:val="0"/>
      <w:marRight w:val="0"/>
      <w:marTop w:val="0"/>
      <w:marBottom w:val="0"/>
      <w:divBdr>
        <w:top w:val="none" w:sz="0" w:space="0" w:color="auto"/>
        <w:left w:val="none" w:sz="0" w:space="0" w:color="auto"/>
        <w:bottom w:val="none" w:sz="0" w:space="0" w:color="auto"/>
        <w:right w:val="none" w:sz="0" w:space="0" w:color="auto"/>
      </w:divBdr>
    </w:div>
    <w:div w:id="1059132248">
      <w:bodyDiv w:val="1"/>
      <w:marLeft w:val="0"/>
      <w:marRight w:val="0"/>
      <w:marTop w:val="0"/>
      <w:marBottom w:val="0"/>
      <w:divBdr>
        <w:top w:val="none" w:sz="0" w:space="0" w:color="auto"/>
        <w:left w:val="none" w:sz="0" w:space="0" w:color="auto"/>
        <w:bottom w:val="none" w:sz="0" w:space="0" w:color="auto"/>
        <w:right w:val="none" w:sz="0" w:space="0" w:color="auto"/>
      </w:divBdr>
    </w:div>
    <w:div w:id="1059209264">
      <w:bodyDiv w:val="1"/>
      <w:marLeft w:val="0"/>
      <w:marRight w:val="0"/>
      <w:marTop w:val="0"/>
      <w:marBottom w:val="0"/>
      <w:divBdr>
        <w:top w:val="none" w:sz="0" w:space="0" w:color="auto"/>
        <w:left w:val="none" w:sz="0" w:space="0" w:color="auto"/>
        <w:bottom w:val="none" w:sz="0" w:space="0" w:color="auto"/>
        <w:right w:val="none" w:sz="0" w:space="0" w:color="auto"/>
      </w:divBdr>
    </w:div>
    <w:div w:id="1059210689">
      <w:bodyDiv w:val="1"/>
      <w:marLeft w:val="0"/>
      <w:marRight w:val="0"/>
      <w:marTop w:val="0"/>
      <w:marBottom w:val="0"/>
      <w:divBdr>
        <w:top w:val="none" w:sz="0" w:space="0" w:color="auto"/>
        <w:left w:val="none" w:sz="0" w:space="0" w:color="auto"/>
        <w:bottom w:val="none" w:sz="0" w:space="0" w:color="auto"/>
        <w:right w:val="none" w:sz="0" w:space="0" w:color="auto"/>
      </w:divBdr>
    </w:div>
    <w:div w:id="1059211745">
      <w:bodyDiv w:val="1"/>
      <w:marLeft w:val="0"/>
      <w:marRight w:val="0"/>
      <w:marTop w:val="0"/>
      <w:marBottom w:val="0"/>
      <w:divBdr>
        <w:top w:val="none" w:sz="0" w:space="0" w:color="auto"/>
        <w:left w:val="none" w:sz="0" w:space="0" w:color="auto"/>
        <w:bottom w:val="none" w:sz="0" w:space="0" w:color="auto"/>
        <w:right w:val="none" w:sz="0" w:space="0" w:color="auto"/>
      </w:divBdr>
    </w:div>
    <w:div w:id="1059279991">
      <w:bodyDiv w:val="1"/>
      <w:marLeft w:val="0"/>
      <w:marRight w:val="0"/>
      <w:marTop w:val="0"/>
      <w:marBottom w:val="0"/>
      <w:divBdr>
        <w:top w:val="none" w:sz="0" w:space="0" w:color="auto"/>
        <w:left w:val="none" w:sz="0" w:space="0" w:color="auto"/>
        <w:bottom w:val="none" w:sz="0" w:space="0" w:color="auto"/>
        <w:right w:val="none" w:sz="0" w:space="0" w:color="auto"/>
      </w:divBdr>
    </w:div>
    <w:div w:id="1059287130">
      <w:bodyDiv w:val="1"/>
      <w:marLeft w:val="0"/>
      <w:marRight w:val="0"/>
      <w:marTop w:val="0"/>
      <w:marBottom w:val="0"/>
      <w:divBdr>
        <w:top w:val="none" w:sz="0" w:space="0" w:color="auto"/>
        <w:left w:val="none" w:sz="0" w:space="0" w:color="auto"/>
        <w:bottom w:val="none" w:sz="0" w:space="0" w:color="auto"/>
        <w:right w:val="none" w:sz="0" w:space="0" w:color="auto"/>
      </w:divBdr>
    </w:div>
    <w:div w:id="1059356100">
      <w:bodyDiv w:val="1"/>
      <w:marLeft w:val="0"/>
      <w:marRight w:val="0"/>
      <w:marTop w:val="0"/>
      <w:marBottom w:val="0"/>
      <w:divBdr>
        <w:top w:val="none" w:sz="0" w:space="0" w:color="auto"/>
        <w:left w:val="none" w:sz="0" w:space="0" w:color="auto"/>
        <w:bottom w:val="none" w:sz="0" w:space="0" w:color="auto"/>
        <w:right w:val="none" w:sz="0" w:space="0" w:color="auto"/>
      </w:divBdr>
    </w:div>
    <w:div w:id="1059398610">
      <w:bodyDiv w:val="1"/>
      <w:marLeft w:val="0"/>
      <w:marRight w:val="0"/>
      <w:marTop w:val="0"/>
      <w:marBottom w:val="0"/>
      <w:divBdr>
        <w:top w:val="none" w:sz="0" w:space="0" w:color="auto"/>
        <w:left w:val="none" w:sz="0" w:space="0" w:color="auto"/>
        <w:bottom w:val="none" w:sz="0" w:space="0" w:color="auto"/>
        <w:right w:val="none" w:sz="0" w:space="0" w:color="auto"/>
      </w:divBdr>
    </w:div>
    <w:div w:id="1059399262">
      <w:bodyDiv w:val="1"/>
      <w:marLeft w:val="0"/>
      <w:marRight w:val="0"/>
      <w:marTop w:val="0"/>
      <w:marBottom w:val="0"/>
      <w:divBdr>
        <w:top w:val="none" w:sz="0" w:space="0" w:color="auto"/>
        <w:left w:val="none" w:sz="0" w:space="0" w:color="auto"/>
        <w:bottom w:val="none" w:sz="0" w:space="0" w:color="auto"/>
        <w:right w:val="none" w:sz="0" w:space="0" w:color="auto"/>
      </w:divBdr>
    </w:div>
    <w:div w:id="1059403774">
      <w:bodyDiv w:val="1"/>
      <w:marLeft w:val="0"/>
      <w:marRight w:val="0"/>
      <w:marTop w:val="0"/>
      <w:marBottom w:val="0"/>
      <w:divBdr>
        <w:top w:val="none" w:sz="0" w:space="0" w:color="auto"/>
        <w:left w:val="none" w:sz="0" w:space="0" w:color="auto"/>
        <w:bottom w:val="none" w:sz="0" w:space="0" w:color="auto"/>
        <w:right w:val="none" w:sz="0" w:space="0" w:color="auto"/>
      </w:divBdr>
    </w:div>
    <w:div w:id="1059472561">
      <w:bodyDiv w:val="1"/>
      <w:marLeft w:val="0"/>
      <w:marRight w:val="0"/>
      <w:marTop w:val="0"/>
      <w:marBottom w:val="0"/>
      <w:divBdr>
        <w:top w:val="none" w:sz="0" w:space="0" w:color="auto"/>
        <w:left w:val="none" w:sz="0" w:space="0" w:color="auto"/>
        <w:bottom w:val="none" w:sz="0" w:space="0" w:color="auto"/>
        <w:right w:val="none" w:sz="0" w:space="0" w:color="auto"/>
      </w:divBdr>
    </w:div>
    <w:div w:id="1059473495">
      <w:bodyDiv w:val="1"/>
      <w:marLeft w:val="0"/>
      <w:marRight w:val="0"/>
      <w:marTop w:val="0"/>
      <w:marBottom w:val="0"/>
      <w:divBdr>
        <w:top w:val="none" w:sz="0" w:space="0" w:color="auto"/>
        <w:left w:val="none" w:sz="0" w:space="0" w:color="auto"/>
        <w:bottom w:val="none" w:sz="0" w:space="0" w:color="auto"/>
        <w:right w:val="none" w:sz="0" w:space="0" w:color="auto"/>
      </w:divBdr>
    </w:div>
    <w:div w:id="1059671584">
      <w:bodyDiv w:val="1"/>
      <w:marLeft w:val="0"/>
      <w:marRight w:val="0"/>
      <w:marTop w:val="0"/>
      <w:marBottom w:val="0"/>
      <w:divBdr>
        <w:top w:val="none" w:sz="0" w:space="0" w:color="auto"/>
        <w:left w:val="none" w:sz="0" w:space="0" w:color="auto"/>
        <w:bottom w:val="none" w:sz="0" w:space="0" w:color="auto"/>
        <w:right w:val="none" w:sz="0" w:space="0" w:color="auto"/>
      </w:divBdr>
    </w:div>
    <w:div w:id="1059747604">
      <w:bodyDiv w:val="1"/>
      <w:marLeft w:val="0"/>
      <w:marRight w:val="0"/>
      <w:marTop w:val="0"/>
      <w:marBottom w:val="0"/>
      <w:divBdr>
        <w:top w:val="none" w:sz="0" w:space="0" w:color="auto"/>
        <w:left w:val="none" w:sz="0" w:space="0" w:color="auto"/>
        <w:bottom w:val="none" w:sz="0" w:space="0" w:color="auto"/>
        <w:right w:val="none" w:sz="0" w:space="0" w:color="auto"/>
      </w:divBdr>
    </w:div>
    <w:div w:id="1059791481">
      <w:bodyDiv w:val="1"/>
      <w:marLeft w:val="0"/>
      <w:marRight w:val="0"/>
      <w:marTop w:val="0"/>
      <w:marBottom w:val="0"/>
      <w:divBdr>
        <w:top w:val="none" w:sz="0" w:space="0" w:color="auto"/>
        <w:left w:val="none" w:sz="0" w:space="0" w:color="auto"/>
        <w:bottom w:val="none" w:sz="0" w:space="0" w:color="auto"/>
        <w:right w:val="none" w:sz="0" w:space="0" w:color="auto"/>
      </w:divBdr>
    </w:div>
    <w:div w:id="1059863497">
      <w:bodyDiv w:val="1"/>
      <w:marLeft w:val="0"/>
      <w:marRight w:val="0"/>
      <w:marTop w:val="0"/>
      <w:marBottom w:val="0"/>
      <w:divBdr>
        <w:top w:val="none" w:sz="0" w:space="0" w:color="auto"/>
        <w:left w:val="none" w:sz="0" w:space="0" w:color="auto"/>
        <w:bottom w:val="none" w:sz="0" w:space="0" w:color="auto"/>
        <w:right w:val="none" w:sz="0" w:space="0" w:color="auto"/>
      </w:divBdr>
    </w:div>
    <w:div w:id="1059984550">
      <w:bodyDiv w:val="1"/>
      <w:marLeft w:val="0"/>
      <w:marRight w:val="0"/>
      <w:marTop w:val="0"/>
      <w:marBottom w:val="0"/>
      <w:divBdr>
        <w:top w:val="none" w:sz="0" w:space="0" w:color="auto"/>
        <w:left w:val="none" w:sz="0" w:space="0" w:color="auto"/>
        <w:bottom w:val="none" w:sz="0" w:space="0" w:color="auto"/>
        <w:right w:val="none" w:sz="0" w:space="0" w:color="auto"/>
      </w:divBdr>
    </w:div>
    <w:div w:id="1060052799">
      <w:bodyDiv w:val="1"/>
      <w:marLeft w:val="0"/>
      <w:marRight w:val="0"/>
      <w:marTop w:val="0"/>
      <w:marBottom w:val="0"/>
      <w:divBdr>
        <w:top w:val="none" w:sz="0" w:space="0" w:color="auto"/>
        <w:left w:val="none" w:sz="0" w:space="0" w:color="auto"/>
        <w:bottom w:val="none" w:sz="0" w:space="0" w:color="auto"/>
        <w:right w:val="none" w:sz="0" w:space="0" w:color="auto"/>
      </w:divBdr>
    </w:div>
    <w:div w:id="1060327275">
      <w:bodyDiv w:val="1"/>
      <w:marLeft w:val="0"/>
      <w:marRight w:val="0"/>
      <w:marTop w:val="0"/>
      <w:marBottom w:val="0"/>
      <w:divBdr>
        <w:top w:val="none" w:sz="0" w:space="0" w:color="auto"/>
        <w:left w:val="none" w:sz="0" w:space="0" w:color="auto"/>
        <w:bottom w:val="none" w:sz="0" w:space="0" w:color="auto"/>
        <w:right w:val="none" w:sz="0" w:space="0" w:color="auto"/>
      </w:divBdr>
    </w:div>
    <w:div w:id="1060330071">
      <w:bodyDiv w:val="1"/>
      <w:marLeft w:val="0"/>
      <w:marRight w:val="0"/>
      <w:marTop w:val="0"/>
      <w:marBottom w:val="0"/>
      <w:divBdr>
        <w:top w:val="none" w:sz="0" w:space="0" w:color="auto"/>
        <w:left w:val="none" w:sz="0" w:space="0" w:color="auto"/>
        <w:bottom w:val="none" w:sz="0" w:space="0" w:color="auto"/>
        <w:right w:val="none" w:sz="0" w:space="0" w:color="auto"/>
      </w:divBdr>
    </w:div>
    <w:div w:id="1060372676">
      <w:bodyDiv w:val="1"/>
      <w:marLeft w:val="0"/>
      <w:marRight w:val="0"/>
      <w:marTop w:val="0"/>
      <w:marBottom w:val="0"/>
      <w:divBdr>
        <w:top w:val="none" w:sz="0" w:space="0" w:color="auto"/>
        <w:left w:val="none" w:sz="0" w:space="0" w:color="auto"/>
        <w:bottom w:val="none" w:sz="0" w:space="0" w:color="auto"/>
        <w:right w:val="none" w:sz="0" w:space="0" w:color="auto"/>
      </w:divBdr>
    </w:div>
    <w:div w:id="1060514656">
      <w:bodyDiv w:val="1"/>
      <w:marLeft w:val="0"/>
      <w:marRight w:val="0"/>
      <w:marTop w:val="0"/>
      <w:marBottom w:val="0"/>
      <w:divBdr>
        <w:top w:val="none" w:sz="0" w:space="0" w:color="auto"/>
        <w:left w:val="none" w:sz="0" w:space="0" w:color="auto"/>
        <w:bottom w:val="none" w:sz="0" w:space="0" w:color="auto"/>
        <w:right w:val="none" w:sz="0" w:space="0" w:color="auto"/>
      </w:divBdr>
    </w:div>
    <w:div w:id="1060641472">
      <w:bodyDiv w:val="1"/>
      <w:marLeft w:val="0"/>
      <w:marRight w:val="0"/>
      <w:marTop w:val="0"/>
      <w:marBottom w:val="0"/>
      <w:divBdr>
        <w:top w:val="none" w:sz="0" w:space="0" w:color="auto"/>
        <w:left w:val="none" w:sz="0" w:space="0" w:color="auto"/>
        <w:bottom w:val="none" w:sz="0" w:space="0" w:color="auto"/>
        <w:right w:val="none" w:sz="0" w:space="0" w:color="auto"/>
      </w:divBdr>
    </w:div>
    <w:div w:id="1060713515">
      <w:bodyDiv w:val="1"/>
      <w:marLeft w:val="0"/>
      <w:marRight w:val="0"/>
      <w:marTop w:val="0"/>
      <w:marBottom w:val="0"/>
      <w:divBdr>
        <w:top w:val="none" w:sz="0" w:space="0" w:color="auto"/>
        <w:left w:val="none" w:sz="0" w:space="0" w:color="auto"/>
        <w:bottom w:val="none" w:sz="0" w:space="0" w:color="auto"/>
        <w:right w:val="none" w:sz="0" w:space="0" w:color="auto"/>
      </w:divBdr>
    </w:div>
    <w:div w:id="1060784364">
      <w:bodyDiv w:val="1"/>
      <w:marLeft w:val="0"/>
      <w:marRight w:val="0"/>
      <w:marTop w:val="0"/>
      <w:marBottom w:val="0"/>
      <w:divBdr>
        <w:top w:val="none" w:sz="0" w:space="0" w:color="auto"/>
        <w:left w:val="none" w:sz="0" w:space="0" w:color="auto"/>
        <w:bottom w:val="none" w:sz="0" w:space="0" w:color="auto"/>
        <w:right w:val="none" w:sz="0" w:space="0" w:color="auto"/>
      </w:divBdr>
    </w:div>
    <w:div w:id="1060862220">
      <w:bodyDiv w:val="1"/>
      <w:marLeft w:val="0"/>
      <w:marRight w:val="0"/>
      <w:marTop w:val="0"/>
      <w:marBottom w:val="0"/>
      <w:divBdr>
        <w:top w:val="none" w:sz="0" w:space="0" w:color="auto"/>
        <w:left w:val="none" w:sz="0" w:space="0" w:color="auto"/>
        <w:bottom w:val="none" w:sz="0" w:space="0" w:color="auto"/>
        <w:right w:val="none" w:sz="0" w:space="0" w:color="auto"/>
      </w:divBdr>
    </w:div>
    <w:div w:id="1061055840">
      <w:bodyDiv w:val="1"/>
      <w:marLeft w:val="0"/>
      <w:marRight w:val="0"/>
      <w:marTop w:val="0"/>
      <w:marBottom w:val="0"/>
      <w:divBdr>
        <w:top w:val="none" w:sz="0" w:space="0" w:color="auto"/>
        <w:left w:val="none" w:sz="0" w:space="0" w:color="auto"/>
        <w:bottom w:val="none" w:sz="0" w:space="0" w:color="auto"/>
        <w:right w:val="none" w:sz="0" w:space="0" w:color="auto"/>
      </w:divBdr>
    </w:div>
    <w:div w:id="1061095905">
      <w:bodyDiv w:val="1"/>
      <w:marLeft w:val="0"/>
      <w:marRight w:val="0"/>
      <w:marTop w:val="0"/>
      <w:marBottom w:val="0"/>
      <w:divBdr>
        <w:top w:val="none" w:sz="0" w:space="0" w:color="auto"/>
        <w:left w:val="none" w:sz="0" w:space="0" w:color="auto"/>
        <w:bottom w:val="none" w:sz="0" w:space="0" w:color="auto"/>
        <w:right w:val="none" w:sz="0" w:space="0" w:color="auto"/>
      </w:divBdr>
    </w:div>
    <w:div w:id="1061171779">
      <w:bodyDiv w:val="1"/>
      <w:marLeft w:val="0"/>
      <w:marRight w:val="0"/>
      <w:marTop w:val="0"/>
      <w:marBottom w:val="0"/>
      <w:divBdr>
        <w:top w:val="none" w:sz="0" w:space="0" w:color="auto"/>
        <w:left w:val="none" w:sz="0" w:space="0" w:color="auto"/>
        <w:bottom w:val="none" w:sz="0" w:space="0" w:color="auto"/>
        <w:right w:val="none" w:sz="0" w:space="0" w:color="auto"/>
      </w:divBdr>
    </w:div>
    <w:div w:id="1061175073">
      <w:bodyDiv w:val="1"/>
      <w:marLeft w:val="0"/>
      <w:marRight w:val="0"/>
      <w:marTop w:val="0"/>
      <w:marBottom w:val="0"/>
      <w:divBdr>
        <w:top w:val="none" w:sz="0" w:space="0" w:color="auto"/>
        <w:left w:val="none" w:sz="0" w:space="0" w:color="auto"/>
        <w:bottom w:val="none" w:sz="0" w:space="0" w:color="auto"/>
        <w:right w:val="none" w:sz="0" w:space="0" w:color="auto"/>
      </w:divBdr>
    </w:div>
    <w:div w:id="1061176049">
      <w:bodyDiv w:val="1"/>
      <w:marLeft w:val="0"/>
      <w:marRight w:val="0"/>
      <w:marTop w:val="0"/>
      <w:marBottom w:val="0"/>
      <w:divBdr>
        <w:top w:val="none" w:sz="0" w:space="0" w:color="auto"/>
        <w:left w:val="none" w:sz="0" w:space="0" w:color="auto"/>
        <w:bottom w:val="none" w:sz="0" w:space="0" w:color="auto"/>
        <w:right w:val="none" w:sz="0" w:space="0" w:color="auto"/>
      </w:divBdr>
    </w:div>
    <w:div w:id="1061250276">
      <w:bodyDiv w:val="1"/>
      <w:marLeft w:val="0"/>
      <w:marRight w:val="0"/>
      <w:marTop w:val="0"/>
      <w:marBottom w:val="0"/>
      <w:divBdr>
        <w:top w:val="none" w:sz="0" w:space="0" w:color="auto"/>
        <w:left w:val="none" w:sz="0" w:space="0" w:color="auto"/>
        <w:bottom w:val="none" w:sz="0" w:space="0" w:color="auto"/>
        <w:right w:val="none" w:sz="0" w:space="0" w:color="auto"/>
      </w:divBdr>
    </w:div>
    <w:div w:id="1061320157">
      <w:bodyDiv w:val="1"/>
      <w:marLeft w:val="0"/>
      <w:marRight w:val="0"/>
      <w:marTop w:val="0"/>
      <w:marBottom w:val="0"/>
      <w:divBdr>
        <w:top w:val="none" w:sz="0" w:space="0" w:color="auto"/>
        <w:left w:val="none" w:sz="0" w:space="0" w:color="auto"/>
        <w:bottom w:val="none" w:sz="0" w:space="0" w:color="auto"/>
        <w:right w:val="none" w:sz="0" w:space="0" w:color="auto"/>
      </w:divBdr>
    </w:div>
    <w:div w:id="1061366678">
      <w:bodyDiv w:val="1"/>
      <w:marLeft w:val="0"/>
      <w:marRight w:val="0"/>
      <w:marTop w:val="0"/>
      <w:marBottom w:val="0"/>
      <w:divBdr>
        <w:top w:val="none" w:sz="0" w:space="0" w:color="auto"/>
        <w:left w:val="none" w:sz="0" w:space="0" w:color="auto"/>
        <w:bottom w:val="none" w:sz="0" w:space="0" w:color="auto"/>
        <w:right w:val="none" w:sz="0" w:space="0" w:color="auto"/>
      </w:divBdr>
    </w:div>
    <w:div w:id="1061368453">
      <w:bodyDiv w:val="1"/>
      <w:marLeft w:val="0"/>
      <w:marRight w:val="0"/>
      <w:marTop w:val="0"/>
      <w:marBottom w:val="0"/>
      <w:divBdr>
        <w:top w:val="none" w:sz="0" w:space="0" w:color="auto"/>
        <w:left w:val="none" w:sz="0" w:space="0" w:color="auto"/>
        <w:bottom w:val="none" w:sz="0" w:space="0" w:color="auto"/>
        <w:right w:val="none" w:sz="0" w:space="0" w:color="auto"/>
      </w:divBdr>
    </w:div>
    <w:div w:id="1061635750">
      <w:bodyDiv w:val="1"/>
      <w:marLeft w:val="0"/>
      <w:marRight w:val="0"/>
      <w:marTop w:val="0"/>
      <w:marBottom w:val="0"/>
      <w:divBdr>
        <w:top w:val="none" w:sz="0" w:space="0" w:color="auto"/>
        <w:left w:val="none" w:sz="0" w:space="0" w:color="auto"/>
        <w:bottom w:val="none" w:sz="0" w:space="0" w:color="auto"/>
        <w:right w:val="none" w:sz="0" w:space="0" w:color="auto"/>
      </w:divBdr>
    </w:div>
    <w:div w:id="1061758627">
      <w:bodyDiv w:val="1"/>
      <w:marLeft w:val="0"/>
      <w:marRight w:val="0"/>
      <w:marTop w:val="0"/>
      <w:marBottom w:val="0"/>
      <w:divBdr>
        <w:top w:val="none" w:sz="0" w:space="0" w:color="auto"/>
        <w:left w:val="none" w:sz="0" w:space="0" w:color="auto"/>
        <w:bottom w:val="none" w:sz="0" w:space="0" w:color="auto"/>
        <w:right w:val="none" w:sz="0" w:space="0" w:color="auto"/>
      </w:divBdr>
    </w:div>
    <w:div w:id="1061948935">
      <w:bodyDiv w:val="1"/>
      <w:marLeft w:val="0"/>
      <w:marRight w:val="0"/>
      <w:marTop w:val="0"/>
      <w:marBottom w:val="0"/>
      <w:divBdr>
        <w:top w:val="none" w:sz="0" w:space="0" w:color="auto"/>
        <w:left w:val="none" w:sz="0" w:space="0" w:color="auto"/>
        <w:bottom w:val="none" w:sz="0" w:space="0" w:color="auto"/>
        <w:right w:val="none" w:sz="0" w:space="0" w:color="auto"/>
      </w:divBdr>
    </w:div>
    <w:div w:id="1061950880">
      <w:bodyDiv w:val="1"/>
      <w:marLeft w:val="0"/>
      <w:marRight w:val="0"/>
      <w:marTop w:val="0"/>
      <w:marBottom w:val="0"/>
      <w:divBdr>
        <w:top w:val="none" w:sz="0" w:space="0" w:color="auto"/>
        <w:left w:val="none" w:sz="0" w:space="0" w:color="auto"/>
        <w:bottom w:val="none" w:sz="0" w:space="0" w:color="auto"/>
        <w:right w:val="none" w:sz="0" w:space="0" w:color="auto"/>
      </w:divBdr>
    </w:div>
    <w:div w:id="1062025108">
      <w:bodyDiv w:val="1"/>
      <w:marLeft w:val="0"/>
      <w:marRight w:val="0"/>
      <w:marTop w:val="0"/>
      <w:marBottom w:val="0"/>
      <w:divBdr>
        <w:top w:val="none" w:sz="0" w:space="0" w:color="auto"/>
        <w:left w:val="none" w:sz="0" w:space="0" w:color="auto"/>
        <w:bottom w:val="none" w:sz="0" w:space="0" w:color="auto"/>
        <w:right w:val="none" w:sz="0" w:space="0" w:color="auto"/>
      </w:divBdr>
    </w:div>
    <w:div w:id="1062144864">
      <w:bodyDiv w:val="1"/>
      <w:marLeft w:val="0"/>
      <w:marRight w:val="0"/>
      <w:marTop w:val="0"/>
      <w:marBottom w:val="0"/>
      <w:divBdr>
        <w:top w:val="none" w:sz="0" w:space="0" w:color="auto"/>
        <w:left w:val="none" w:sz="0" w:space="0" w:color="auto"/>
        <w:bottom w:val="none" w:sz="0" w:space="0" w:color="auto"/>
        <w:right w:val="none" w:sz="0" w:space="0" w:color="auto"/>
      </w:divBdr>
    </w:div>
    <w:div w:id="1062173256">
      <w:bodyDiv w:val="1"/>
      <w:marLeft w:val="0"/>
      <w:marRight w:val="0"/>
      <w:marTop w:val="0"/>
      <w:marBottom w:val="0"/>
      <w:divBdr>
        <w:top w:val="none" w:sz="0" w:space="0" w:color="auto"/>
        <w:left w:val="none" w:sz="0" w:space="0" w:color="auto"/>
        <w:bottom w:val="none" w:sz="0" w:space="0" w:color="auto"/>
        <w:right w:val="none" w:sz="0" w:space="0" w:color="auto"/>
      </w:divBdr>
    </w:div>
    <w:div w:id="1062292564">
      <w:bodyDiv w:val="1"/>
      <w:marLeft w:val="0"/>
      <w:marRight w:val="0"/>
      <w:marTop w:val="0"/>
      <w:marBottom w:val="0"/>
      <w:divBdr>
        <w:top w:val="none" w:sz="0" w:space="0" w:color="auto"/>
        <w:left w:val="none" w:sz="0" w:space="0" w:color="auto"/>
        <w:bottom w:val="none" w:sz="0" w:space="0" w:color="auto"/>
        <w:right w:val="none" w:sz="0" w:space="0" w:color="auto"/>
      </w:divBdr>
    </w:div>
    <w:div w:id="1062295513">
      <w:bodyDiv w:val="1"/>
      <w:marLeft w:val="0"/>
      <w:marRight w:val="0"/>
      <w:marTop w:val="0"/>
      <w:marBottom w:val="0"/>
      <w:divBdr>
        <w:top w:val="none" w:sz="0" w:space="0" w:color="auto"/>
        <w:left w:val="none" w:sz="0" w:space="0" w:color="auto"/>
        <w:bottom w:val="none" w:sz="0" w:space="0" w:color="auto"/>
        <w:right w:val="none" w:sz="0" w:space="0" w:color="auto"/>
      </w:divBdr>
    </w:div>
    <w:div w:id="1062414048">
      <w:bodyDiv w:val="1"/>
      <w:marLeft w:val="0"/>
      <w:marRight w:val="0"/>
      <w:marTop w:val="0"/>
      <w:marBottom w:val="0"/>
      <w:divBdr>
        <w:top w:val="none" w:sz="0" w:space="0" w:color="auto"/>
        <w:left w:val="none" w:sz="0" w:space="0" w:color="auto"/>
        <w:bottom w:val="none" w:sz="0" w:space="0" w:color="auto"/>
        <w:right w:val="none" w:sz="0" w:space="0" w:color="auto"/>
      </w:divBdr>
    </w:div>
    <w:div w:id="1062563822">
      <w:bodyDiv w:val="1"/>
      <w:marLeft w:val="0"/>
      <w:marRight w:val="0"/>
      <w:marTop w:val="0"/>
      <w:marBottom w:val="0"/>
      <w:divBdr>
        <w:top w:val="none" w:sz="0" w:space="0" w:color="auto"/>
        <w:left w:val="none" w:sz="0" w:space="0" w:color="auto"/>
        <w:bottom w:val="none" w:sz="0" w:space="0" w:color="auto"/>
        <w:right w:val="none" w:sz="0" w:space="0" w:color="auto"/>
      </w:divBdr>
    </w:div>
    <w:div w:id="1062674379">
      <w:bodyDiv w:val="1"/>
      <w:marLeft w:val="0"/>
      <w:marRight w:val="0"/>
      <w:marTop w:val="0"/>
      <w:marBottom w:val="0"/>
      <w:divBdr>
        <w:top w:val="none" w:sz="0" w:space="0" w:color="auto"/>
        <w:left w:val="none" w:sz="0" w:space="0" w:color="auto"/>
        <w:bottom w:val="none" w:sz="0" w:space="0" w:color="auto"/>
        <w:right w:val="none" w:sz="0" w:space="0" w:color="auto"/>
      </w:divBdr>
    </w:div>
    <w:div w:id="1062677921">
      <w:bodyDiv w:val="1"/>
      <w:marLeft w:val="0"/>
      <w:marRight w:val="0"/>
      <w:marTop w:val="0"/>
      <w:marBottom w:val="0"/>
      <w:divBdr>
        <w:top w:val="none" w:sz="0" w:space="0" w:color="auto"/>
        <w:left w:val="none" w:sz="0" w:space="0" w:color="auto"/>
        <w:bottom w:val="none" w:sz="0" w:space="0" w:color="auto"/>
        <w:right w:val="none" w:sz="0" w:space="0" w:color="auto"/>
      </w:divBdr>
    </w:div>
    <w:div w:id="1062682230">
      <w:bodyDiv w:val="1"/>
      <w:marLeft w:val="0"/>
      <w:marRight w:val="0"/>
      <w:marTop w:val="0"/>
      <w:marBottom w:val="0"/>
      <w:divBdr>
        <w:top w:val="none" w:sz="0" w:space="0" w:color="auto"/>
        <w:left w:val="none" w:sz="0" w:space="0" w:color="auto"/>
        <w:bottom w:val="none" w:sz="0" w:space="0" w:color="auto"/>
        <w:right w:val="none" w:sz="0" w:space="0" w:color="auto"/>
      </w:divBdr>
    </w:div>
    <w:div w:id="1062872210">
      <w:bodyDiv w:val="1"/>
      <w:marLeft w:val="0"/>
      <w:marRight w:val="0"/>
      <w:marTop w:val="0"/>
      <w:marBottom w:val="0"/>
      <w:divBdr>
        <w:top w:val="none" w:sz="0" w:space="0" w:color="auto"/>
        <w:left w:val="none" w:sz="0" w:space="0" w:color="auto"/>
        <w:bottom w:val="none" w:sz="0" w:space="0" w:color="auto"/>
        <w:right w:val="none" w:sz="0" w:space="0" w:color="auto"/>
      </w:divBdr>
    </w:div>
    <w:div w:id="1063018792">
      <w:bodyDiv w:val="1"/>
      <w:marLeft w:val="0"/>
      <w:marRight w:val="0"/>
      <w:marTop w:val="0"/>
      <w:marBottom w:val="0"/>
      <w:divBdr>
        <w:top w:val="none" w:sz="0" w:space="0" w:color="auto"/>
        <w:left w:val="none" w:sz="0" w:space="0" w:color="auto"/>
        <w:bottom w:val="none" w:sz="0" w:space="0" w:color="auto"/>
        <w:right w:val="none" w:sz="0" w:space="0" w:color="auto"/>
      </w:divBdr>
    </w:div>
    <w:div w:id="1063065140">
      <w:bodyDiv w:val="1"/>
      <w:marLeft w:val="0"/>
      <w:marRight w:val="0"/>
      <w:marTop w:val="0"/>
      <w:marBottom w:val="0"/>
      <w:divBdr>
        <w:top w:val="none" w:sz="0" w:space="0" w:color="auto"/>
        <w:left w:val="none" w:sz="0" w:space="0" w:color="auto"/>
        <w:bottom w:val="none" w:sz="0" w:space="0" w:color="auto"/>
        <w:right w:val="none" w:sz="0" w:space="0" w:color="auto"/>
      </w:divBdr>
    </w:div>
    <w:div w:id="1063331333">
      <w:bodyDiv w:val="1"/>
      <w:marLeft w:val="0"/>
      <w:marRight w:val="0"/>
      <w:marTop w:val="0"/>
      <w:marBottom w:val="0"/>
      <w:divBdr>
        <w:top w:val="none" w:sz="0" w:space="0" w:color="auto"/>
        <w:left w:val="none" w:sz="0" w:space="0" w:color="auto"/>
        <w:bottom w:val="none" w:sz="0" w:space="0" w:color="auto"/>
        <w:right w:val="none" w:sz="0" w:space="0" w:color="auto"/>
      </w:divBdr>
    </w:div>
    <w:div w:id="1063404773">
      <w:bodyDiv w:val="1"/>
      <w:marLeft w:val="0"/>
      <w:marRight w:val="0"/>
      <w:marTop w:val="0"/>
      <w:marBottom w:val="0"/>
      <w:divBdr>
        <w:top w:val="none" w:sz="0" w:space="0" w:color="auto"/>
        <w:left w:val="none" w:sz="0" w:space="0" w:color="auto"/>
        <w:bottom w:val="none" w:sz="0" w:space="0" w:color="auto"/>
        <w:right w:val="none" w:sz="0" w:space="0" w:color="auto"/>
      </w:divBdr>
    </w:div>
    <w:div w:id="1063411588">
      <w:bodyDiv w:val="1"/>
      <w:marLeft w:val="0"/>
      <w:marRight w:val="0"/>
      <w:marTop w:val="0"/>
      <w:marBottom w:val="0"/>
      <w:divBdr>
        <w:top w:val="none" w:sz="0" w:space="0" w:color="auto"/>
        <w:left w:val="none" w:sz="0" w:space="0" w:color="auto"/>
        <w:bottom w:val="none" w:sz="0" w:space="0" w:color="auto"/>
        <w:right w:val="none" w:sz="0" w:space="0" w:color="auto"/>
      </w:divBdr>
    </w:div>
    <w:div w:id="1063454454">
      <w:bodyDiv w:val="1"/>
      <w:marLeft w:val="0"/>
      <w:marRight w:val="0"/>
      <w:marTop w:val="0"/>
      <w:marBottom w:val="0"/>
      <w:divBdr>
        <w:top w:val="none" w:sz="0" w:space="0" w:color="auto"/>
        <w:left w:val="none" w:sz="0" w:space="0" w:color="auto"/>
        <w:bottom w:val="none" w:sz="0" w:space="0" w:color="auto"/>
        <w:right w:val="none" w:sz="0" w:space="0" w:color="auto"/>
      </w:divBdr>
    </w:div>
    <w:div w:id="1063523171">
      <w:bodyDiv w:val="1"/>
      <w:marLeft w:val="0"/>
      <w:marRight w:val="0"/>
      <w:marTop w:val="0"/>
      <w:marBottom w:val="0"/>
      <w:divBdr>
        <w:top w:val="none" w:sz="0" w:space="0" w:color="auto"/>
        <w:left w:val="none" w:sz="0" w:space="0" w:color="auto"/>
        <w:bottom w:val="none" w:sz="0" w:space="0" w:color="auto"/>
        <w:right w:val="none" w:sz="0" w:space="0" w:color="auto"/>
      </w:divBdr>
    </w:div>
    <w:div w:id="1063672786">
      <w:bodyDiv w:val="1"/>
      <w:marLeft w:val="0"/>
      <w:marRight w:val="0"/>
      <w:marTop w:val="0"/>
      <w:marBottom w:val="0"/>
      <w:divBdr>
        <w:top w:val="none" w:sz="0" w:space="0" w:color="auto"/>
        <w:left w:val="none" w:sz="0" w:space="0" w:color="auto"/>
        <w:bottom w:val="none" w:sz="0" w:space="0" w:color="auto"/>
        <w:right w:val="none" w:sz="0" w:space="0" w:color="auto"/>
      </w:divBdr>
    </w:div>
    <w:div w:id="1063722222">
      <w:bodyDiv w:val="1"/>
      <w:marLeft w:val="0"/>
      <w:marRight w:val="0"/>
      <w:marTop w:val="0"/>
      <w:marBottom w:val="0"/>
      <w:divBdr>
        <w:top w:val="none" w:sz="0" w:space="0" w:color="auto"/>
        <w:left w:val="none" w:sz="0" w:space="0" w:color="auto"/>
        <w:bottom w:val="none" w:sz="0" w:space="0" w:color="auto"/>
        <w:right w:val="none" w:sz="0" w:space="0" w:color="auto"/>
      </w:divBdr>
    </w:div>
    <w:div w:id="1063866675">
      <w:bodyDiv w:val="1"/>
      <w:marLeft w:val="0"/>
      <w:marRight w:val="0"/>
      <w:marTop w:val="0"/>
      <w:marBottom w:val="0"/>
      <w:divBdr>
        <w:top w:val="none" w:sz="0" w:space="0" w:color="auto"/>
        <w:left w:val="none" w:sz="0" w:space="0" w:color="auto"/>
        <w:bottom w:val="none" w:sz="0" w:space="0" w:color="auto"/>
        <w:right w:val="none" w:sz="0" w:space="0" w:color="auto"/>
      </w:divBdr>
    </w:div>
    <w:div w:id="1063942988">
      <w:bodyDiv w:val="1"/>
      <w:marLeft w:val="0"/>
      <w:marRight w:val="0"/>
      <w:marTop w:val="0"/>
      <w:marBottom w:val="0"/>
      <w:divBdr>
        <w:top w:val="none" w:sz="0" w:space="0" w:color="auto"/>
        <w:left w:val="none" w:sz="0" w:space="0" w:color="auto"/>
        <w:bottom w:val="none" w:sz="0" w:space="0" w:color="auto"/>
        <w:right w:val="none" w:sz="0" w:space="0" w:color="auto"/>
      </w:divBdr>
    </w:div>
    <w:div w:id="1064060483">
      <w:bodyDiv w:val="1"/>
      <w:marLeft w:val="0"/>
      <w:marRight w:val="0"/>
      <w:marTop w:val="0"/>
      <w:marBottom w:val="0"/>
      <w:divBdr>
        <w:top w:val="none" w:sz="0" w:space="0" w:color="auto"/>
        <w:left w:val="none" w:sz="0" w:space="0" w:color="auto"/>
        <w:bottom w:val="none" w:sz="0" w:space="0" w:color="auto"/>
        <w:right w:val="none" w:sz="0" w:space="0" w:color="auto"/>
      </w:divBdr>
    </w:div>
    <w:div w:id="1064062031">
      <w:bodyDiv w:val="1"/>
      <w:marLeft w:val="0"/>
      <w:marRight w:val="0"/>
      <w:marTop w:val="0"/>
      <w:marBottom w:val="0"/>
      <w:divBdr>
        <w:top w:val="none" w:sz="0" w:space="0" w:color="auto"/>
        <w:left w:val="none" w:sz="0" w:space="0" w:color="auto"/>
        <w:bottom w:val="none" w:sz="0" w:space="0" w:color="auto"/>
        <w:right w:val="none" w:sz="0" w:space="0" w:color="auto"/>
      </w:divBdr>
    </w:div>
    <w:div w:id="1064179871">
      <w:bodyDiv w:val="1"/>
      <w:marLeft w:val="0"/>
      <w:marRight w:val="0"/>
      <w:marTop w:val="0"/>
      <w:marBottom w:val="0"/>
      <w:divBdr>
        <w:top w:val="none" w:sz="0" w:space="0" w:color="auto"/>
        <w:left w:val="none" w:sz="0" w:space="0" w:color="auto"/>
        <w:bottom w:val="none" w:sz="0" w:space="0" w:color="auto"/>
        <w:right w:val="none" w:sz="0" w:space="0" w:color="auto"/>
      </w:divBdr>
    </w:div>
    <w:div w:id="1064180765">
      <w:bodyDiv w:val="1"/>
      <w:marLeft w:val="0"/>
      <w:marRight w:val="0"/>
      <w:marTop w:val="0"/>
      <w:marBottom w:val="0"/>
      <w:divBdr>
        <w:top w:val="none" w:sz="0" w:space="0" w:color="auto"/>
        <w:left w:val="none" w:sz="0" w:space="0" w:color="auto"/>
        <w:bottom w:val="none" w:sz="0" w:space="0" w:color="auto"/>
        <w:right w:val="none" w:sz="0" w:space="0" w:color="auto"/>
      </w:divBdr>
    </w:div>
    <w:div w:id="1064252870">
      <w:bodyDiv w:val="1"/>
      <w:marLeft w:val="0"/>
      <w:marRight w:val="0"/>
      <w:marTop w:val="0"/>
      <w:marBottom w:val="0"/>
      <w:divBdr>
        <w:top w:val="none" w:sz="0" w:space="0" w:color="auto"/>
        <w:left w:val="none" w:sz="0" w:space="0" w:color="auto"/>
        <w:bottom w:val="none" w:sz="0" w:space="0" w:color="auto"/>
        <w:right w:val="none" w:sz="0" w:space="0" w:color="auto"/>
      </w:divBdr>
    </w:div>
    <w:div w:id="1064337170">
      <w:bodyDiv w:val="1"/>
      <w:marLeft w:val="0"/>
      <w:marRight w:val="0"/>
      <w:marTop w:val="0"/>
      <w:marBottom w:val="0"/>
      <w:divBdr>
        <w:top w:val="none" w:sz="0" w:space="0" w:color="auto"/>
        <w:left w:val="none" w:sz="0" w:space="0" w:color="auto"/>
        <w:bottom w:val="none" w:sz="0" w:space="0" w:color="auto"/>
        <w:right w:val="none" w:sz="0" w:space="0" w:color="auto"/>
      </w:divBdr>
    </w:div>
    <w:div w:id="1064526236">
      <w:bodyDiv w:val="1"/>
      <w:marLeft w:val="0"/>
      <w:marRight w:val="0"/>
      <w:marTop w:val="0"/>
      <w:marBottom w:val="0"/>
      <w:divBdr>
        <w:top w:val="none" w:sz="0" w:space="0" w:color="auto"/>
        <w:left w:val="none" w:sz="0" w:space="0" w:color="auto"/>
        <w:bottom w:val="none" w:sz="0" w:space="0" w:color="auto"/>
        <w:right w:val="none" w:sz="0" w:space="0" w:color="auto"/>
      </w:divBdr>
    </w:div>
    <w:div w:id="1064598748">
      <w:bodyDiv w:val="1"/>
      <w:marLeft w:val="0"/>
      <w:marRight w:val="0"/>
      <w:marTop w:val="0"/>
      <w:marBottom w:val="0"/>
      <w:divBdr>
        <w:top w:val="none" w:sz="0" w:space="0" w:color="auto"/>
        <w:left w:val="none" w:sz="0" w:space="0" w:color="auto"/>
        <w:bottom w:val="none" w:sz="0" w:space="0" w:color="auto"/>
        <w:right w:val="none" w:sz="0" w:space="0" w:color="auto"/>
      </w:divBdr>
    </w:div>
    <w:div w:id="1064646337">
      <w:bodyDiv w:val="1"/>
      <w:marLeft w:val="0"/>
      <w:marRight w:val="0"/>
      <w:marTop w:val="0"/>
      <w:marBottom w:val="0"/>
      <w:divBdr>
        <w:top w:val="none" w:sz="0" w:space="0" w:color="auto"/>
        <w:left w:val="none" w:sz="0" w:space="0" w:color="auto"/>
        <w:bottom w:val="none" w:sz="0" w:space="0" w:color="auto"/>
        <w:right w:val="none" w:sz="0" w:space="0" w:color="auto"/>
      </w:divBdr>
    </w:div>
    <w:div w:id="1064719648">
      <w:bodyDiv w:val="1"/>
      <w:marLeft w:val="0"/>
      <w:marRight w:val="0"/>
      <w:marTop w:val="0"/>
      <w:marBottom w:val="0"/>
      <w:divBdr>
        <w:top w:val="none" w:sz="0" w:space="0" w:color="auto"/>
        <w:left w:val="none" w:sz="0" w:space="0" w:color="auto"/>
        <w:bottom w:val="none" w:sz="0" w:space="0" w:color="auto"/>
        <w:right w:val="none" w:sz="0" w:space="0" w:color="auto"/>
      </w:divBdr>
    </w:div>
    <w:div w:id="1064793238">
      <w:bodyDiv w:val="1"/>
      <w:marLeft w:val="0"/>
      <w:marRight w:val="0"/>
      <w:marTop w:val="0"/>
      <w:marBottom w:val="0"/>
      <w:divBdr>
        <w:top w:val="none" w:sz="0" w:space="0" w:color="auto"/>
        <w:left w:val="none" w:sz="0" w:space="0" w:color="auto"/>
        <w:bottom w:val="none" w:sz="0" w:space="0" w:color="auto"/>
        <w:right w:val="none" w:sz="0" w:space="0" w:color="auto"/>
      </w:divBdr>
    </w:div>
    <w:div w:id="1064838399">
      <w:bodyDiv w:val="1"/>
      <w:marLeft w:val="0"/>
      <w:marRight w:val="0"/>
      <w:marTop w:val="0"/>
      <w:marBottom w:val="0"/>
      <w:divBdr>
        <w:top w:val="none" w:sz="0" w:space="0" w:color="auto"/>
        <w:left w:val="none" w:sz="0" w:space="0" w:color="auto"/>
        <w:bottom w:val="none" w:sz="0" w:space="0" w:color="auto"/>
        <w:right w:val="none" w:sz="0" w:space="0" w:color="auto"/>
      </w:divBdr>
    </w:div>
    <w:div w:id="1064839179">
      <w:bodyDiv w:val="1"/>
      <w:marLeft w:val="0"/>
      <w:marRight w:val="0"/>
      <w:marTop w:val="0"/>
      <w:marBottom w:val="0"/>
      <w:divBdr>
        <w:top w:val="none" w:sz="0" w:space="0" w:color="auto"/>
        <w:left w:val="none" w:sz="0" w:space="0" w:color="auto"/>
        <w:bottom w:val="none" w:sz="0" w:space="0" w:color="auto"/>
        <w:right w:val="none" w:sz="0" w:space="0" w:color="auto"/>
      </w:divBdr>
    </w:div>
    <w:div w:id="1064909681">
      <w:bodyDiv w:val="1"/>
      <w:marLeft w:val="0"/>
      <w:marRight w:val="0"/>
      <w:marTop w:val="0"/>
      <w:marBottom w:val="0"/>
      <w:divBdr>
        <w:top w:val="none" w:sz="0" w:space="0" w:color="auto"/>
        <w:left w:val="none" w:sz="0" w:space="0" w:color="auto"/>
        <w:bottom w:val="none" w:sz="0" w:space="0" w:color="auto"/>
        <w:right w:val="none" w:sz="0" w:space="0" w:color="auto"/>
      </w:divBdr>
    </w:div>
    <w:div w:id="1064912899">
      <w:bodyDiv w:val="1"/>
      <w:marLeft w:val="0"/>
      <w:marRight w:val="0"/>
      <w:marTop w:val="0"/>
      <w:marBottom w:val="0"/>
      <w:divBdr>
        <w:top w:val="none" w:sz="0" w:space="0" w:color="auto"/>
        <w:left w:val="none" w:sz="0" w:space="0" w:color="auto"/>
        <w:bottom w:val="none" w:sz="0" w:space="0" w:color="auto"/>
        <w:right w:val="none" w:sz="0" w:space="0" w:color="auto"/>
      </w:divBdr>
    </w:div>
    <w:div w:id="1064914247">
      <w:bodyDiv w:val="1"/>
      <w:marLeft w:val="0"/>
      <w:marRight w:val="0"/>
      <w:marTop w:val="0"/>
      <w:marBottom w:val="0"/>
      <w:divBdr>
        <w:top w:val="none" w:sz="0" w:space="0" w:color="auto"/>
        <w:left w:val="none" w:sz="0" w:space="0" w:color="auto"/>
        <w:bottom w:val="none" w:sz="0" w:space="0" w:color="auto"/>
        <w:right w:val="none" w:sz="0" w:space="0" w:color="auto"/>
      </w:divBdr>
    </w:div>
    <w:div w:id="1064990589">
      <w:bodyDiv w:val="1"/>
      <w:marLeft w:val="0"/>
      <w:marRight w:val="0"/>
      <w:marTop w:val="0"/>
      <w:marBottom w:val="0"/>
      <w:divBdr>
        <w:top w:val="none" w:sz="0" w:space="0" w:color="auto"/>
        <w:left w:val="none" w:sz="0" w:space="0" w:color="auto"/>
        <w:bottom w:val="none" w:sz="0" w:space="0" w:color="auto"/>
        <w:right w:val="none" w:sz="0" w:space="0" w:color="auto"/>
      </w:divBdr>
    </w:div>
    <w:div w:id="1065029304">
      <w:bodyDiv w:val="1"/>
      <w:marLeft w:val="0"/>
      <w:marRight w:val="0"/>
      <w:marTop w:val="0"/>
      <w:marBottom w:val="0"/>
      <w:divBdr>
        <w:top w:val="none" w:sz="0" w:space="0" w:color="auto"/>
        <w:left w:val="none" w:sz="0" w:space="0" w:color="auto"/>
        <w:bottom w:val="none" w:sz="0" w:space="0" w:color="auto"/>
        <w:right w:val="none" w:sz="0" w:space="0" w:color="auto"/>
      </w:divBdr>
    </w:div>
    <w:div w:id="1065183328">
      <w:bodyDiv w:val="1"/>
      <w:marLeft w:val="0"/>
      <w:marRight w:val="0"/>
      <w:marTop w:val="0"/>
      <w:marBottom w:val="0"/>
      <w:divBdr>
        <w:top w:val="none" w:sz="0" w:space="0" w:color="auto"/>
        <w:left w:val="none" w:sz="0" w:space="0" w:color="auto"/>
        <w:bottom w:val="none" w:sz="0" w:space="0" w:color="auto"/>
        <w:right w:val="none" w:sz="0" w:space="0" w:color="auto"/>
      </w:divBdr>
    </w:div>
    <w:div w:id="1065375996">
      <w:bodyDiv w:val="1"/>
      <w:marLeft w:val="0"/>
      <w:marRight w:val="0"/>
      <w:marTop w:val="0"/>
      <w:marBottom w:val="0"/>
      <w:divBdr>
        <w:top w:val="none" w:sz="0" w:space="0" w:color="auto"/>
        <w:left w:val="none" w:sz="0" w:space="0" w:color="auto"/>
        <w:bottom w:val="none" w:sz="0" w:space="0" w:color="auto"/>
        <w:right w:val="none" w:sz="0" w:space="0" w:color="auto"/>
      </w:divBdr>
    </w:div>
    <w:div w:id="1065378413">
      <w:bodyDiv w:val="1"/>
      <w:marLeft w:val="0"/>
      <w:marRight w:val="0"/>
      <w:marTop w:val="0"/>
      <w:marBottom w:val="0"/>
      <w:divBdr>
        <w:top w:val="none" w:sz="0" w:space="0" w:color="auto"/>
        <w:left w:val="none" w:sz="0" w:space="0" w:color="auto"/>
        <w:bottom w:val="none" w:sz="0" w:space="0" w:color="auto"/>
        <w:right w:val="none" w:sz="0" w:space="0" w:color="auto"/>
      </w:divBdr>
    </w:div>
    <w:div w:id="1065491034">
      <w:bodyDiv w:val="1"/>
      <w:marLeft w:val="0"/>
      <w:marRight w:val="0"/>
      <w:marTop w:val="0"/>
      <w:marBottom w:val="0"/>
      <w:divBdr>
        <w:top w:val="none" w:sz="0" w:space="0" w:color="auto"/>
        <w:left w:val="none" w:sz="0" w:space="0" w:color="auto"/>
        <w:bottom w:val="none" w:sz="0" w:space="0" w:color="auto"/>
        <w:right w:val="none" w:sz="0" w:space="0" w:color="auto"/>
      </w:divBdr>
    </w:div>
    <w:div w:id="1065565661">
      <w:bodyDiv w:val="1"/>
      <w:marLeft w:val="0"/>
      <w:marRight w:val="0"/>
      <w:marTop w:val="0"/>
      <w:marBottom w:val="0"/>
      <w:divBdr>
        <w:top w:val="none" w:sz="0" w:space="0" w:color="auto"/>
        <w:left w:val="none" w:sz="0" w:space="0" w:color="auto"/>
        <w:bottom w:val="none" w:sz="0" w:space="0" w:color="auto"/>
        <w:right w:val="none" w:sz="0" w:space="0" w:color="auto"/>
      </w:divBdr>
    </w:div>
    <w:div w:id="1065639071">
      <w:bodyDiv w:val="1"/>
      <w:marLeft w:val="0"/>
      <w:marRight w:val="0"/>
      <w:marTop w:val="0"/>
      <w:marBottom w:val="0"/>
      <w:divBdr>
        <w:top w:val="none" w:sz="0" w:space="0" w:color="auto"/>
        <w:left w:val="none" w:sz="0" w:space="0" w:color="auto"/>
        <w:bottom w:val="none" w:sz="0" w:space="0" w:color="auto"/>
        <w:right w:val="none" w:sz="0" w:space="0" w:color="auto"/>
      </w:divBdr>
    </w:div>
    <w:div w:id="1065756490">
      <w:bodyDiv w:val="1"/>
      <w:marLeft w:val="0"/>
      <w:marRight w:val="0"/>
      <w:marTop w:val="0"/>
      <w:marBottom w:val="0"/>
      <w:divBdr>
        <w:top w:val="none" w:sz="0" w:space="0" w:color="auto"/>
        <w:left w:val="none" w:sz="0" w:space="0" w:color="auto"/>
        <w:bottom w:val="none" w:sz="0" w:space="0" w:color="auto"/>
        <w:right w:val="none" w:sz="0" w:space="0" w:color="auto"/>
      </w:divBdr>
    </w:div>
    <w:div w:id="1065836028">
      <w:bodyDiv w:val="1"/>
      <w:marLeft w:val="0"/>
      <w:marRight w:val="0"/>
      <w:marTop w:val="0"/>
      <w:marBottom w:val="0"/>
      <w:divBdr>
        <w:top w:val="none" w:sz="0" w:space="0" w:color="auto"/>
        <w:left w:val="none" w:sz="0" w:space="0" w:color="auto"/>
        <w:bottom w:val="none" w:sz="0" w:space="0" w:color="auto"/>
        <w:right w:val="none" w:sz="0" w:space="0" w:color="auto"/>
      </w:divBdr>
    </w:div>
    <w:div w:id="1065841115">
      <w:bodyDiv w:val="1"/>
      <w:marLeft w:val="0"/>
      <w:marRight w:val="0"/>
      <w:marTop w:val="0"/>
      <w:marBottom w:val="0"/>
      <w:divBdr>
        <w:top w:val="none" w:sz="0" w:space="0" w:color="auto"/>
        <w:left w:val="none" w:sz="0" w:space="0" w:color="auto"/>
        <w:bottom w:val="none" w:sz="0" w:space="0" w:color="auto"/>
        <w:right w:val="none" w:sz="0" w:space="0" w:color="auto"/>
      </w:divBdr>
    </w:div>
    <w:div w:id="1065882038">
      <w:bodyDiv w:val="1"/>
      <w:marLeft w:val="0"/>
      <w:marRight w:val="0"/>
      <w:marTop w:val="0"/>
      <w:marBottom w:val="0"/>
      <w:divBdr>
        <w:top w:val="none" w:sz="0" w:space="0" w:color="auto"/>
        <w:left w:val="none" w:sz="0" w:space="0" w:color="auto"/>
        <w:bottom w:val="none" w:sz="0" w:space="0" w:color="auto"/>
        <w:right w:val="none" w:sz="0" w:space="0" w:color="auto"/>
      </w:divBdr>
    </w:div>
    <w:div w:id="1065951318">
      <w:bodyDiv w:val="1"/>
      <w:marLeft w:val="0"/>
      <w:marRight w:val="0"/>
      <w:marTop w:val="0"/>
      <w:marBottom w:val="0"/>
      <w:divBdr>
        <w:top w:val="none" w:sz="0" w:space="0" w:color="auto"/>
        <w:left w:val="none" w:sz="0" w:space="0" w:color="auto"/>
        <w:bottom w:val="none" w:sz="0" w:space="0" w:color="auto"/>
        <w:right w:val="none" w:sz="0" w:space="0" w:color="auto"/>
      </w:divBdr>
    </w:div>
    <w:div w:id="1066027518">
      <w:bodyDiv w:val="1"/>
      <w:marLeft w:val="0"/>
      <w:marRight w:val="0"/>
      <w:marTop w:val="0"/>
      <w:marBottom w:val="0"/>
      <w:divBdr>
        <w:top w:val="none" w:sz="0" w:space="0" w:color="auto"/>
        <w:left w:val="none" w:sz="0" w:space="0" w:color="auto"/>
        <w:bottom w:val="none" w:sz="0" w:space="0" w:color="auto"/>
        <w:right w:val="none" w:sz="0" w:space="0" w:color="auto"/>
      </w:divBdr>
    </w:div>
    <w:div w:id="1066030706">
      <w:bodyDiv w:val="1"/>
      <w:marLeft w:val="0"/>
      <w:marRight w:val="0"/>
      <w:marTop w:val="0"/>
      <w:marBottom w:val="0"/>
      <w:divBdr>
        <w:top w:val="none" w:sz="0" w:space="0" w:color="auto"/>
        <w:left w:val="none" w:sz="0" w:space="0" w:color="auto"/>
        <w:bottom w:val="none" w:sz="0" w:space="0" w:color="auto"/>
        <w:right w:val="none" w:sz="0" w:space="0" w:color="auto"/>
      </w:divBdr>
    </w:div>
    <w:div w:id="1066298083">
      <w:bodyDiv w:val="1"/>
      <w:marLeft w:val="0"/>
      <w:marRight w:val="0"/>
      <w:marTop w:val="0"/>
      <w:marBottom w:val="0"/>
      <w:divBdr>
        <w:top w:val="none" w:sz="0" w:space="0" w:color="auto"/>
        <w:left w:val="none" w:sz="0" w:space="0" w:color="auto"/>
        <w:bottom w:val="none" w:sz="0" w:space="0" w:color="auto"/>
        <w:right w:val="none" w:sz="0" w:space="0" w:color="auto"/>
      </w:divBdr>
    </w:div>
    <w:div w:id="1066340396">
      <w:bodyDiv w:val="1"/>
      <w:marLeft w:val="0"/>
      <w:marRight w:val="0"/>
      <w:marTop w:val="0"/>
      <w:marBottom w:val="0"/>
      <w:divBdr>
        <w:top w:val="none" w:sz="0" w:space="0" w:color="auto"/>
        <w:left w:val="none" w:sz="0" w:space="0" w:color="auto"/>
        <w:bottom w:val="none" w:sz="0" w:space="0" w:color="auto"/>
        <w:right w:val="none" w:sz="0" w:space="0" w:color="auto"/>
      </w:divBdr>
    </w:div>
    <w:div w:id="1066412121">
      <w:bodyDiv w:val="1"/>
      <w:marLeft w:val="0"/>
      <w:marRight w:val="0"/>
      <w:marTop w:val="0"/>
      <w:marBottom w:val="0"/>
      <w:divBdr>
        <w:top w:val="none" w:sz="0" w:space="0" w:color="auto"/>
        <w:left w:val="none" w:sz="0" w:space="0" w:color="auto"/>
        <w:bottom w:val="none" w:sz="0" w:space="0" w:color="auto"/>
        <w:right w:val="none" w:sz="0" w:space="0" w:color="auto"/>
      </w:divBdr>
    </w:div>
    <w:div w:id="1066416568">
      <w:bodyDiv w:val="1"/>
      <w:marLeft w:val="0"/>
      <w:marRight w:val="0"/>
      <w:marTop w:val="0"/>
      <w:marBottom w:val="0"/>
      <w:divBdr>
        <w:top w:val="none" w:sz="0" w:space="0" w:color="auto"/>
        <w:left w:val="none" w:sz="0" w:space="0" w:color="auto"/>
        <w:bottom w:val="none" w:sz="0" w:space="0" w:color="auto"/>
        <w:right w:val="none" w:sz="0" w:space="0" w:color="auto"/>
      </w:divBdr>
    </w:div>
    <w:div w:id="1066493744">
      <w:bodyDiv w:val="1"/>
      <w:marLeft w:val="0"/>
      <w:marRight w:val="0"/>
      <w:marTop w:val="0"/>
      <w:marBottom w:val="0"/>
      <w:divBdr>
        <w:top w:val="none" w:sz="0" w:space="0" w:color="auto"/>
        <w:left w:val="none" w:sz="0" w:space="0" w:color="auto"/>
        <w:bottom w:val="none" w:sz="0" w:space="0" w:color="auto"/>
        <w:right w:val="none" w:sz="0" w:space="0" w:color="auto"/>
      </w:divBdr>
    </w:div>
    <w:div w:id="1066605786">
      <w:bodyDiv w:val="1"/>
      <w:marLeft w:val="0"/>
      <w:marRight w:val="0"/>
      <w:marTop w:val="0"/>
      <w:marBottom w:val="0"/>
      <w:divBdr>
        <w:top w:val="none" w:sz="0" w:space="0" w:color="auto"/>
        <w:left w:val="none" w:sz="0" w:space="0" w:color="auto"/>
        <w:bottom w:val="none" w:sz="0" w:space="0" w:color="auto"/>
        <w:right w:val="none" w:sz="0" w:space="0" w:color="auto"/>
      </w:divBdr>
    </w:div>
    <w:div w:id="1066607650">
      <w:bodyDiv w:val="1"/>
      <w:marLeft w:val="0"/>
      <w:marRight w:val="0"/>
      <w:marTop w:val="0"/>
      <w:marBottom w:val="0"/>
      <w:divBdr>
        <w:top w:val="none" w:sz="0" w:space="0" w:color="auto"/>
        <w:left w:val="none" w:sz="0" w:space="0" w:color="auto"/>
        <w:bottom w:val="none" w:sz="0" w:space="0" w:color="auto"/>
        <w:right w:val="none" w:sz="0" w:space="0" w:color="auto"/>
      </w:divBdr>
    </w:div>
    <w:div w:id="1066685676">
      <w:bodyDiv w:val="1"/>
      <w:marLeft w:val="0"/>
      <w:marRight w:val="0"/>
      <w:marTop w:val="0"/>
      <w:marBottom w:val="0"/>
      <w:divBdr>
        <w:top w:val="none" w:sz="0" w:space="0" w:color="auto"/>
        <w:left w:val="none" w:sz="0" w:space="0" w:color="auto"/>
        <w:bottom w:val="none" w:sz="0" w:space="0" w:color="auto"/>
        <w:right w:val="none" w:sz="0" w:space="0" w:color="auto"/>
      </w:divBdr>
    </w:div>
    <w:div w:id="1066730123">
      <w:bodyDiv w:val="1"/>
      <w:marLeft w:val="0"/>
      <w:marRight w:val="0"/>
      <w:marTop w:val="0"/>
      <w:marBottom w:val="0"/>
      <w:divBdr>
        <w:top w:val="none" w:sz="0" w:space="0" w:color="auto"/>
        <w:left w:val="none" w:sz="0" w:space="0" w:color="auto"/>
        <w:bottom w:val="none" w:sz="0" w:space="0" w:color="auto"/>
        <w:right w:val="none" w:sz="0" w:space="0" w:color="auto"/>
      </w:divBdr>
    </w:div>
    <w:div w:id="1066732375">
      <w:bodyDiv w:val="1"/>
      <w:marLeft w:val="0"/>
      <w:marRight w:val="0"/>
      <w:marTop w:val="0"/>
      <w:marBottom w:val="0"/>
      <w:divBdr>
        <w:top w:val="none" w:sz="0" w:space="0" w:color="auto"/>
        <w:left w:val="none" w:sz="0" w:space="0" w:color="auto"/>
        <w:bottom w:val="none" w:sz="0" w:space="0" w:color="auto"/>
        <w:right w:val="none" w:sz="0" w:space="0" w:color="auto"/>
      </w:divBdr>
    </w:div>
    <w:div w:id="1066798297">
      <w:bodyDiv w:val="1"/>
      <w:marLeft w:val="0"/>
      <w:marRight w:val="0"/>
      <w:marTop w:val="0"/>
      <w:marBottom w:val="0"/>
      <w:divBdr>
        <w:top w:val="none" w:sz="0" w:space="0" w:color="auto"/>
        <w:left w:val="none" w:sz="0" w:space="0" w:color="auto"/>
        <w:bottom w:val="none" w:sz="0" w:space="0" w:color="auto"/>
        <w:right w:val="none" w:sz="0" w:space="0" w:color="auto"/>
      </w:divBdr>
    </w:div>
    <w:div w:id="1066803624">
      <w:bodyDiv w:val="1"/>
      <w:marLeft w:val="0"/>
      <w:marRight w:val="0"/>
      <w:marTop w:val="0"/>
      <w:marBottom w:val="0"/>
      <w:divBdr>
        <w:top w:val="none" w:sz="0" w:space="0" w:color="auto"/>
        <w:left w:val="none" w:sz="0" w:space="0" w:color="auto"/>
        <w:bottom w:val="none" w:sz="0" w:space="0" w:color="auto"/>
        <w:right w:val="none" w:sz="0" w:space="0" w:color="auto"/>
      </w:divBdr>
    </w:div>
    <w:div w:id="1066804753">
      <w:bodyDiv w:val="1"/>
      <w:marLeft w:val="0"/>
      <w:marRight w:val="0"/>
      <w:marTop w:val="0"/>
      <w:marBottom w:val="0"/>
      <w:divBdr>
        <w:top w:val="none" w:sz="0" w:space="0" w:color="auto"/>
        <w:left w:val="none" w:sz="0" w:space="0" w:color="auto"/>
        <w:bottom w:val="none" w:sz="0" w:space="0" w:color="auto"/>
        <w:right w:val="none" w:sz="0" w:space="0" w:color="auto"/>
      </w:divBdr>
    </w:div>
    <w:div w:id="1066805652">
      <w:bodyDiv w:val="1"/>
      <w:marLeft w:val="0"/>
      <w:marRight w:val="0"/>
      <w:marTop w:val="0"/>
      <w:marBottom w:val="0"/>
      <w:divBdr>
        <w:top w:val="none" w:sz="0" w:space="0" w:color="auto"/>
        <w:left w:val="none" w:sz="0" w:space="0" w:color="auto"/>
        <w:bottom w:val="none" w:sz="0" w:space="0" w:color="auto"/>
        <w:right w:val="none" w:sz="0" w:space="0" w:color="auto"/>
      </w:divBdr>
    </w:div>
    <w:div w:id="1066807119">
      <w:bodyDiv w:val="1"/>
      <w:marLeft w:val="0"/>
      <w:marRight w:val="0"/>
      <w:marTop w:val="0"/>
      <w:marBottom w:val="0"/>
      <w:divBdr>
        <w:top w:val="none" w:sz="0" w:space="0" w:color="auto"/>
        <w:left w:val="none" w:sz="0" w:space="0" w:color="auto"/>
        <w:bottom w:val="none" w:sz="0" w:space="0" w:color="auto"/>
        <w:right w:val="none" w:sz="0" w:space="0" w:color="auto"/>
      </w:divBdr>
    </w:div>
    <w:div w:id="1066875113">
      <w:bodyDiv w:val="1"/>
      <w:marLeft w:val="0"/>
      <w:marRight w:val="0"/>
      <w:marTop w:val="0"/>
      <w:marBottom w:val="0"/>
      <w:divBdr>
        <w:top w:val="none" w:sz="0" w:space="0" w:color="auto"/>
        <w:left w:val="none" w:sz="0" w:space="0" w:color="auto"/>
        <w:bottom w:val="none" w:sz="0" w:space="0" w:color="auto"/>
        <w:right w:val="none" w:sz="0" w:space="0" w:color="auto"/>
      </w:divBdr>
    </w:div>
    <w:div w:id="1066877483">
      <w:bodyDiv w:val="1"/>
      <w:marLeft w:val="0"/>
      <w:marRight w:val="0"/>
      <w:marTop w:val="0"/>
      <w:marBottom w:val="0"/>
      <w:divBdr>
        <w:top w:val="none" w:sz="0" w:space="0" w:color="auto"/>
        <w:left w:val="none" w:sz="0" w:space="0" w:color="auto"/>
        <w:bottom w:val="none" w:sz="0" w:space="0" w:color="auto"/>
        <w:right w:val="none" w:sz="0" w:space="0" w:color="auto"/>
      </w:divBdr>
    </w:div>
    <w:div w:id="1066883137">
      <w:bodyDiv w:val="1"/>
      <w:marLeft w:val="0"/>
      <w:marRight w:val="0"/>
      <w:marTop w:val="0"/>
      <w:marBottom w:val="0"/>
      <w:divBdr>
        <w:top w:val="none" w:sz="0" w:space="0" w:color="auto"/>
        <w:left w:val="none" w:sz="0" w:space="0" w:color="auto"/>
        <w:bottom w:val="none" w:sz="0" w:space="0" w:color="auto"/>
        <w:right w:val="none" w:sz="0" w:space="0" w:color="auto"/>
      </w:divBdr>
    </w:div>
    <w:div w:id="1066951190">
      <w:bodyDiv w:val="1"/>
      <w:marLeft w:val="0"/>
      <w:marRight w:val="0"/>
      <w:marTop w:val="0"/>
      <w:marBottom w:val="0"/>
      <w:divBdr>
        <w:top w:val="none" w:sz="0" w:space="0" w:color="auto"/>
        <w:left w:val="none" w:sz="0" w:space="0" w:color="auto"/>
        <w:bottom w:val="none" w:sz="0" w:space="0" w:color="auto"/>
        <w:right w:val="none" w:sz="0" w:space="0" w:color="auto"/>
      </w:divBdr>
    </w:div>
    <w:div w:id="1066992802">
      <w:bodyDiv w:val="1"/>
      <w:marLeft w:val="0"/>
      <w:marRight w:val="0"/>
      <w:marTop w:val="0"/>
      <w:marBottom w:val="0"/>
      <w:divBdr>
        <w:top w:val="none" w:sz="0" w:space="0" w:color="auto"/>
        <w:left w:val="none" w:sz="0" w:space="0" w:color="auto"/>
        <w:bottom w:val="none" w:sz="0" w:space="0" w:color="auto"/>
        <w:right w:val="none" w:sz="0" w:space="0" w:color="auto"/>
      </w:divBdr>
    </w:div>
    <w:div w:id="1066993300">
      <w:bodyDiv w:val="1"/>
      <w:marLeft w:val="0"/>
      <w:marRight w:val="0"/>
      <w:marTop w:val="0"/>
      <w:marBottom w:val="0"/>
      <w:divBdr>
        <w:top w:val="none" w:sz="0" w:space="0" w:color="auto"/>
        <w:left w:val="none" w:sz="0" w:space="0" w:color="auto"/>
        <w:bottom w:val="none" w:sz="0" w:space="0" w:color="auto"/>
        <w:right w:val="none" w:sz="0" w:space="0" w:color="auto"/>
      </w:divBdr>
    </w:div>
    <w:div w:id="1066995934">
      <w:bodyDiv w:val="1"/>
      <w:marLeft w:val="0"/>
      <w:marRight w:val="0"/>
      <w:marTop w:val="0"/>
      <w:marBottom w:val="0"/>
      <w:divBdr>
        <w:top w:val="none" w:sz="0" w:space="0" w:color="auto"/>
        <w:left w:val="none" w:sz="0" w:space="0" w:color="auto"/>
        <w:bottom w:val="none" w:sz="0" w:space="0" w:color="auto"/>
        <w:right w:val="none" w:sz="0" w:space="0" w:color="auto"/>
      </w:divBdr>
    </w:div>
    <w:div w:id="1067000508">
      <w:bodyDiv w:val="1"/>
      <w:marLeft w:val="0"/>
      <w:marRight w:val="0"/>
      <w:marTop w:val="0"/>
      <w:marBottom w:val="0"/>
      <w:divBdr>
        <w:top w:val="none" w:sz="0" w:space="0" w:color="auto"/>
        <w:left w:val="none" w:sz="0" w:space="0" w:color="auto"/>
        <w:bottom w:val="none" w:sz="0" w:space="0" w:color="auto"/>
        <w:right w:val="none" w:sz="0" w:space="0" w:color="auto"/>
      </w:divBdr>
    </w:div>
    <w:div w:id="1067142845">
      <w:bodyDiv w:val="1"/>
      <w:marLeft w:val="0"/>
      <w:marRight w:val="0"/>
      <w:marTop w:val="0"/>
      <w:marBottom w:val="0"/>
      <w:divBdr>
        <w:top w:val="none" w:sz="0" w:space="0" w:color="auto"/>
        <w:left w:val="none" w:sz="0" w:space="0" w:color="auto"/>
        <w:bottom w:val="none" w:sz="0" w:space="0" w:color="auto"/>
        <w:right w:val="none" w:sz="0" w:space="0" w:color="auto"/>
      </w:divBdr>
    </w:div>
    <w:div w:id="1067188840">
      <w:bodyDiv w:val="1"/>
      <w:marLeft w:val="0"/>
      <w:marRight w:val="0"/>
      <w:marTop w:val="0"/>
      <w:marBottom w:val="0"/>
      <w:divBdr>
        <w:top w:val="none" w:sz="0" w:space="0" w:color="auto"/>
        <w:left w:val="none" w:sz="0" w:space="0" w:color="auto"/>
        <w:bottom w:val="none" w:sz="0" w:space="0" w:color="auto"/>
        <w:right w:val="none" w:sz="0" w:space="0" w:color="auto"/>
      </w:divBdr>
    </w:div>
    <w:div w:id="1067263179">
      <w:bodyDiv w:val="1"/>
      <w:marLeft w:val="0"/>
      <w:marRight w:val="0"/>
      <w:marTop w:val="0"/>
      <w:marBottom w:val="0"/>
      <w:divBdr>
        <w:top w:val="none" w:sz="0" w:space="0" w:color="auto"/>
        <w:left w:val="none" w:sz="0" w:space="0" w:color="auto"/>
        <w:bottom w:val="none" w:sz="0" w:space="0" w:color="auto"/>
        <w:right w:val="none" w:sz="0" w:space="0" w:color="auto"/>
      </w:divBdr>
    </w:div>
    <w:div w:id="1067534144">
      <w:bodyDiv w:val="1"/>
      <w:marLeft w:val="0"/>
      <w:marRight w:val="0"/>
      <w:marTop w:val="0"/>
      <w:marBottom w:val="0"/>
      <w:divBdr>
        <w:top w:val="none" w:sz="0" w:space="0" w:color="auto"/>
        <w:left w:val="none" w:sz="0" w:space="0" w:color="auto"/>
        <w:bottom w:val="none" w:sz="0" w:space="0" w:color="auto"/>
        <w:right w:val="none" w:sz="0" w:space="0" w:color="auto"/>
      </w:divBdr>
    </w:div>
    <w:div w:id="1067679375">
      <w:bodyDiv w:val="1"/>
      <w:marLeft w:val="0"/>
      <w:marRight w:val="0"/>
      <w:marTop w:val="0"/>
      <w:marBottom w:val="0"/>
      <w:divBdr>
        <w:top w:val="none" w:sz="0" w:space="0" w:color="auto"/>
        <w:left w:val="none" w:sz="0" w:space="0" w:color="auto"/>
        <w:bottom w:val="none" w:sz="0" w:space="0" w:color="auto"/>
        <w:right w:val="none" w:sz="0" w:space="0" w:color="auto"/>
      </w:divBdr>
    </w:div>
    <w:div w:id="1067874535">
      <w:bodyDiv w:val="1"/>
      <w:marLeft w:val="0"/>
      <w:marRight w:val="0"/>
      <w:marTop w:val="0"/>
      <w:marBottom w:val="0"/>
      <w:divBdr>
        <w:top w:val="none" w:sz="0" w:space="0" w:color="auto"/>
        <w:left w:val="none" w:sz="0" w:space="0" w:color="auto"/>
        <w:bottom w:val="none" w:sz="0" w:space="0" w:color="auto"/>
        <w:right w:val="none" w:sz="0" w:space="0" w:color="auto"/>
      </w:divBdr>
    </w:div>
    <w:div w:id="1067915426">
      <w:bodyDiv w:val="1"/>
      <w:marLeft w:val="0"/>
      <w:marRight w:val="0"/>
      <w:marTop w:val="0"/>
      <w:marBottom w:val="0"/>
      <w:divBdr>
        <w:top w:val="none" w:sz="0" w:space="0" w:color="auto"/>
        <w:left w:val="none" w:sz="0" w:space="0" w:color="auto"/>
        <w:bottom w:val="none" w:sz="0" w:space="0" w:color="auto"/>
        <w:right w:val="none" w:sz="0" w:space="0" w:color="auto"/>
      </w:divBdr>
    </w:div>
    <w:div w:id="1067917964">
      <w:bodyDiv w:val="1"/>
      <w:marLeft w:val="0"/>
      <w:marRight w:val="0"/>
      <w:marTop w:val="0"/>
      <w:marBottom w:val="0"/>
      <w:divBdr>
        <w:top w:val="none" w:sz="0" w:space="0" w:color="auto"/>
        <w:left w:val="none" w:sz="0" w:space="0" w:color="auto"/>
        <w:bottom w:val="none" w:sz="0" w:space="0" w:color="auto"/>
        <w:right w:val="none" w:sz="0" w:space="0" w:color="auto"/>
      </w:divBdr>
    </w:div>
    <w:div w:id="1067922068">
      <w:bodyDiv w:val="1"/>
      <w:marLeft w:val="0"/>
      <w:marRight w:val="0"/>
      <w:marTop w:val="0"/>
      <w:marBottom w:val="0"/>
      <w:divBdr>
        <w:top w:val="none" w:sz="0" w:space="0" w:color="auto"/>
        <w:left w:val="none" w:sz="0" w:space="0" w:color="auto"/>
        <w:bottom w:val="none" w:sz="0" w:space="0" w:color="auto"/>
        <w:right w:val="none" w:sz="0" w:space="0" w:color="auto"/>
      </w:divBdr>
    </w:div>
    <w:div w:id="1067994347">
      <w:bodyDiv w:val="1"/>
      <w:marLeft w:val="0"/>
      <w:marRight w:val="0"/>
      <w:marTop w:val="0"/>
      <w:marBottom w:val="0"/>
      <w:divBdr>
        <w:top w:val="none" w:sz="0" w:space="0" w:color="auto"/>
        <w:left w:val="none" w:sz="0" w:space="0" w:color="auto"/>
        <w:bottom w:val="none" w:sz="0" w:space="0" w:color="auto"/>
        <w:right w:val="none" w:sz="0" w:space="0" w:color="auto"/>
      </w:divBdr>
    </w:div>
    <w:div w:id="1067998007">
      <w:bodyDiv w:val="1"/>
      <w:marLeft w:val="0"/>
      <w:marRight w:val="0"/>
      <w:marTop w:val="0"/>
      <w:marBottom w:val="0"/>
      <w:divBdr>
        <w:top w:val="none" w:sz="0" w:space="0" w:color="auto"/>
        <w:left w:val="none" w:sz="0" w:space="0" w:color="auto"/>
        <w:bottom w:val="none" w:sz="0" w:space="0" w:color="auto"/>
        <w:right w:val="none" w:sz="0" w:space="0" w:color="auto"/>
      </w:divBdr>
    </w:div>
    <w:div w:id="1068072286">
      <w:bodyDiv w:val="1"/>
      <w:marLeft w:val="0"/>
      <w:marRight w:val="0"/>
      <w:marTop w:val="0"/>
      <w:marBottom w:val="0"/>
      <w:divBdr>
        <w:top w:val="none" w:sz="0" w:space="0" w:color="auto"/>
        <w:left w:val="none" w:sz="0" w:space="0" w:color="auto"/>
        <w:bottom w:val="none" w:sz="0" w:space="0" w:color="auto"/>
        <w:right w:val="none" w:sz="0" w:space="0" w:color="auto"/>
      </w:divBdr>
    </w:div>
    <w:div w:id="1068189764">
      <w:bodyDiv w:val="1"/>
      <w:marLeft w:val="0"/>
      <w:marRight w:val="0"/>
      <w:marTop w:val="0"/>
      <w:marBottom w:val="0"/>
      <w:divBdr>
        <w:top w:val="none" w:sz="0" w:space="0" w:color="auto"/>
        <w:left w:val="none" w:sz="0" w:space="0" w:color="auto"/>
        <w:bottom w:val="none" w:sz="0" w:space="0" w:color="auto"/>
        <w:right w:val="none" w:sz="0" w:space="0" w:color="auto"/>
      </w:divBdr>
    </w:div>
    <w:div w:id="1068192375">
      <w:bodyDiv w:val="1"/>
      <w:marLeft w:val="0"/>
      <w:marRight w:val="0"/>
      <w:marTop w:val="0"/>
      <w:marBottom w:val="0"/>
      <w:divBdr>
        <w:top w:val="none" w:sz="0" w:space="0" w:color="auto"/>
        <w:left w:val="none" w:sz="0" w:space="0" w:color="auto"/>
        <w:bottom w:val="none" w:sz="0" w:space="0" w:color="auto"/>
        <w:right w:val="none" w:sz="0" w:space="0" w:color="auto"/>
      </w:divBdr>
    </w:div>
    <w:div w:id="1068262628">
      <w:bodyDiv w:val="1"/>
      <w:marLeft w:val="0"/>
      <w:marRight w:val="0"/>
      <w:marTop w:val="0"/>
      <w:marBottom w:val="0"/>
      <w:divBdr>
        <w:top w:val="none" w:sz="0" w:space="0" w:color="auto"/>
        <w:left w:val="none" w:sz="0" w:space="0" w:color="auto"/>
        <w:bottom w:val="none" w:sz="0" w:space="0" w:color="auto"/>
        <w:right w:val="none" w:sz="0" w:space="0" w:color="auto"/>
      </w:divBdr>
    </w:div>
    <w:div w:id="1068308824">
      <w:bodyDiv w:val="1"/>
      <w:marLeft w:val="0"/>
      <w:marRight w:val="0"/>
      <w:marTop w:val="0"/>
      <w:marBottom w:val="0"/>
      <w:divBdr>
        <w:top w:val="none" w:sz="0" w:space="0" w:color="auto"/>
        <w:left w:val="none" w:sz="0" w:space="0" w:color="auto"/>
        <w:bottom w:val="none" w:sz="0" w:space="0" w:color="auto"/>
        <w:right w:val="none" w:sz="0" w:space="0" w:color="auto"/>
      </w:divBdr>
    </w:div>
    <w:div w:id="1068310547">
      <w:bodyDiv w:val="1"/>
      <w:marLeft w:val="0"/>
      <w:marRight w:val="0"/>
      <w:marTop w:val="0"/>
      <w:marBottom w:val="0"/>
      <w:divBdr>
        <w:top w:val="none" w:sz="0" w:space="0" w:color="auto"/>
        <w:left w:val="none" w:sz="0" w:space="0" w:color="auto"/>
        <w:bottom w:val="none" w:sz="0" w:space="0" w:color="auto"/>
        <w:right w:val="none" w:sz="0" w:space="0" w:color="auto"/>
      </w:divBdr>
    </w:div>
    <w:div w:id="1068311025">
      <w:bodyDiv w:val="1"/>
      <w:marLeft w:val="0"/>
      <w:marRight w:val="0"/>
      <w:marTop w:val="0"/>
      <w:marBottom w:val="0"/>
      <w:divBdr>
        <w:top w:val="none" w:sz="0" w:space="0" w:color="auto"/>
        <w:left w:val="none" w:sz="0" w:space="0" w:color="auto"/>
        <w:bottom w:val="none" w:sz="0" w:space="0" w:color="auto"/>
        <w:right w:val="none" w:sz="0" w:space="0" w:color="auto"/>
      </w:divBdr>
    </w:div>
    <w:div w:id="1068386928">
      <w:bodyDiv w:val="1"/>
      <w:marLeft w:val="0"/>
      <w:marRight w:val="0"/>
      <w:marTop w:val="0"/>
      <w:marBottom w:val="0"/>
      <w:divBdr>
        <w:top w:val="none" w:sz="0" w:space="0" w:color="auto"/>
        <w:left w:val="none" w:sz="0" w:space="0" w:color="auto"/>
        <w:bottom w:val="none" w:sz="0" w:space="0" w:color="auto"/>
        <w:right w:val="none" w:sz="0" w:space="0" w:color="auto"/>
      </w:divBdr>
    </w:div>
    <w:div w:id="1068648693">
      <w:bodyDiv w:val="1"/>
      <w:marLeft w:val="0"/>
      <w:marRight w:val="0"/>
      <w:marTop w:val="0"/>
      <w:marBottom w:val="0"/>
      <w:divBdr>
        <w:top w:val="none" w:sz="0" w:space="0" w:color="auto"/>
        <w:left w:val="none" w:sz="0" w:space="0" w:color="auto"/>
        <w:bottom w:val="none" w:sz="0" w:space="0" w:color="auto"/>
        <w:right w:val="none" w:sz="0" w:space="0" w:color="auto"/>
      </w:divBdr>
    </w:div>
    <w:div w:id="1068648973">
      <w:bodyDiv w:val="1"/>
      <w:marLeft w:val="0"/>
      <w:marRight w:val="0"/>
      <w:marTop w:val="0"/>
      <w:marBottom w:val="0"/>
      <w:divBdr>
        <w:top w:val="none" w:sz="0" w:space="0" w:color="auto"/>
        <w:left w:val="none" w:sz="0" w:space="0" w:color="auto"/>
        <w:bottom w:val="none" w:sz="0" w:space="0" w:color="auto"/>
        <w:right w:val="none" w:sz="0" w:space="0" w:color="auto"/>
      </w:divBdr>
    </w:div>
    <w:div w:id="1068654840">
      <w:bodyDiv w:val="1"/>
      <w:marLeft w:val="0"/>
      <w:marRight w:val="0"/>
      <w:marTop w:val="0"/>
      <w:marBottom w:val="0"/>
      <w:divBdr>
        <w:top w:val="none" w:sz="0" w:space="0" w:color="auto"/>
        <w:left w:val="none" w:sz="0" w:space="0" w:color="auto"/>
        <w:bottom w:val="none" w:sz="0" w:space="0" w:color="auto"/>
        <w:right w:val="none" w:sz="0" w:space="0" w:color="auto"/>
      </w:divBdr>
    </w:div>
    <w:div w:id="1068655394">
      <w:bodyDiv w:val="1"/>
      <w:marLeft w:val="0"/>
      <w:marRight w:val="0"/>
      <w:marTop w:val="0"/>
      <w:marBottom w:val="0"/>
      <w:divBdr>
        <w:top w:val="none" w:sz="0" w:space="0" w:color="auto"/>
        <w:left w:val="none" w:sz="0" w:space="0" w:color="auto"/>
        <w:bottom w:val="none" w:sz="0" w:space="0" w:color="auto"/>
        <w:right w:val="none" w:sz="0" w:space="0" w:color="auto"/>
      </w:divBdr>
    </w:div>
    <w:div w:id="1068768102">
      <w:bodyDiv w:val="1"/>
      <w:marLeft w:val="0"/>
      <w:marRight w:val="0"/>
      <w:marTop w:val="0"/>
      <w:marBottom w:val="0"/>
      <w:divBdr>
        <w:top w:val="none" w:sz="0" w:space="0" w:color="auto"/>
        <w:left w:val="none" w:sz="0" w:space="0" w:color="auto"/>
        <w:bottom w:val="none" w:sz="0" w:space="0" w:color="auto"/>
        <w:right w:val="none" w:sz="0" w:space="0" w:color="auto"/>
      </w:divBdr>
    </w:div>
    <w:div w:id="1068847978">
      <w:bodyDiv w:val="1"/>
      <w:marLeft w:val="0"/>
      <w:marRight w:val="0"/>
      <w:marTop w:val="0"/>
      <w:marBottom w:val="0"/>
      <w:divBdr>
        <w:top w:val="none" w:sz="0" w:space="0" w:color="auto"/>
        <w:left w:val="none" w:sz="0" w:space="0" w:color="auto"/>
        <w:bottom w:val="none" w:sz="0" w:space="0" w:color="auto"/>
        <w:right w:val="none" w:sz="0" w:space="0" w:color="auto"/>
      </w:divBdr>
    </w:div>
    <w:div w:id="1068921526">
      <w:bodyDiv w:val="1"/>
      <w:marLeft w:val="0"/>
      <w:marRight w:val="0"/>
      <w:marTop w:val="0"/>
      <w:marBottom w:val="0"/>
      <w:divBdr>
        <w:top w:val="none" w:sz="0" w:space="0" w:color="auto"/>
        <w:left w:val="none" w:sz="0" w:space="0" w:color="auto"/>
        <w:bottom w:val="none" w:sz="0" w:space="0" w:color="auto"/>
        <w:right w:val="none" w:sz="0" w:space="0" w:color="auto"/>
      </w:divBdr>
    </w:div>
    <w:div w:id="1068958626">
      <w:bodyDiv w:val="1"/>
      <w:marLeft w:val="0"/>
      <w:marRight w:val="0"/>
      <w:marTop w:val="0"/>
      <w:marBottom w:val="0"/>
      <w:divBdr>
        <w:top w:val="none" w:sz="0" w:space="0" w:color="auto"/>
        <w:left w:val="none" w:sz="0" w:space="0" w:color="auto"/>
        <w:bottom w:val="none" w:sz="0" w:space="0" w:color="auto"/>
        <w:right w:val="none" w:sz="0" w:space="0" w:color="auto"/>
      </w:divBdr>
    </w:div>
    <w:div w:id="1069419675">
      <w:bodyDiv w:val="1"/>
      <w:marLeft w:val="0"/>
      <w:marRight w:val="0"/>
      <w:marTop w:val="0"/>
      <w:marBottom w:val="0"/>
      <w:divBdr>
        <w:top w:val="none" w:sz="0" w:space="0" w:color="auto"/>
        <w:left w:val="none" w:sz="0" w:space="0" w:color="auto"/>
        <w:bottom w:val="none" w:sz="0" w:space="0" w:color="auto"/>
        <w:right w:val="none" w:sz="0" w:space="0" w:color="auto"/>
      </w:divBdr>
    </w:div>
    <w:div w:id="1069502916">
      <w:bodyDiv w:val="1"/>
      <w:marLeft w:val="0"/>
      <w:marRight w:val="0"/>
      <w:marTop w:val="0"/>
      <w:marBottom w:val="0"/>
      <w:divBdr>
        <w:top w:val="none" w:sz="0" w:space="0" w:color="auto"/>
        <w:left w:val="none" w:sz="0" w:space="0" w:color="auto"/>
        <w:bottom w:val="none" w:sz="0" w:space="0" w:color="auto"/>
        <w:right w:val="none" w:sz="0" w:space="0" w:color="auto"/>
      </w:divBdr>
    </w:div>
    <w:div w:id="1069577306">
      <w:bodyDiv w:val="1"/>
      <w:marLeft w:val="0"/>
      <w:marRight w:val="0"/>
      <w:marTop w:val="0"/>
      <w:marBottom w:val="0"/>
      <w:divBdr>
        <w:top w:val="none" w:sz="0" w:space="0" w:color="auto"/>
        <w:left w:val="none" w:sz="0" w:space="0" w:color="auto"/>
        <w:bottom w:val="none" w:sz="0" w:space="0" w:color="auto"/>
        <w:right w:val="none" w:sz="0" w:space="0" w:color="auto"/>
      </w:divBdr>
    </w:div>
    <w:div w:id="1069615114">
      <w:bodyDiv w:val="1"/>
      <w:marLeft w:val="0"/>
      <w:marRight w:val="0"/>
      <w:marTop w:val="0"/>
      <w:marBottom w:val="0"/>
      <w:divBdr>
        <w:top w:val="none" w:sz="0" w:space="0" w:color="auto"/>
        <w:left w:val="none" w:sz="0" w:space="0" w:color="auto"/>
        <w:bottom w:val="none" w:sz="0" w:space="0" w:color="auto"/>
        <w:right w:val="none" w:sz="0" w:space="0" w:color="auto"/>
      </w:divBdr>
    </w:div>
    <w:div w:id="1069617840">
      <w:bodyDiv w:val="1"/>
      <w:marLeft w:val="0"/>
      <w:marRight w:val="0"/>
      <w:marTop w:val="0"/>
      <w:marBottom w:val="0"/>
      <w:divBdr>
        <w:top w:val="none" w:sz="0" w:space="0" w:color="auto"/>
        <w:left w:val="none" w:sz="0" w:space="0" w:color="auto"/>
        <w:bottom w:val="none" w:sz="0" w:space="0" w:color="auto"/>
        <w:right w:val="none" w:sz="0" w:space="0" w:color="auto"/>
      </w:divBdr>
    </w:div>
    <w:div w:id="1069691628">
      <w:bodyDiv w:val="1"/>
      <w:marLeft w:val="0"/>
      <w:marRight w:val="0"/>
      <w:marTop w:val="0"/>
      <w:marBottom w:val="0"/>
      <w:divBdr>
        <w:top w:val="none" w:sz="0" w:space="0" w:color="auto"/>
        <w:left w:val="none" w:sz="0" w:space="0" w:color="auto"/>
        <w:bottom w:val="none" w:sz="0" w:space="0" w:color="auto"/>
        <w:right w:val="none" w:sz="0" w:space="0" w:color="auto"/>
      </w:divBdr>
    </w:div>
    <w:div w:id="1069814809">
      <w:bodyDiv w:val="1"/>
      <w:marLeft w:val="0"/>
      <w:marRight w:val="0"/>
      <w:marTop w:val="0"/>
      <w:marBottom w:val="0"/>
      <w:divBdr>
        <w:top w:val="none" w:sz="0" w:space="0" w:color="auto"/>
        <w:left w:val="none" w:sz="0" w:space="0" w:color="auto"/>
        <w:bottom w:val="none" w:sz="0" w:space="0" w:color="auto"/>
        <w:right w:val="none" w:sz="0" w:space="0" w:color="auto"/>
      </w:divBdr>
    </w:div>
    <w:div w:id="1070036689">
      <w:bodyDiv w:val="1"/>
      <w:marLeft w:val="0"/>
      <w:marRight w:val="0"/>
      <w:marTop w:val="0"/>
      <w:marBottom w:val="0"/>
      <w:divBdr>
        <w:top w:val="none" w:sz="0" w:space="0" w:color="auto"/>
        <w:left w:val="none" w:sz="0" w:space="0" w:color="auto"/>
        <w:bottom w:val="none" w:sz="0" w:space="0" w:color="auto"/>
        <w:right w:val="none" w:sz="0" w:space="0" w:color="auto"/>
      </w:divBdr>
    </w:div>
    <w:div w:id="1070227837">
      <w:bodyDiv w:val="1"/>
      <w:marLeft w:val="0"/>
      <w:marRight w:val="0"/>
      <w:marTop w:val="0"/>
      <w:marBottom w:val="0"/>
      <w:divBdr>
        <w:top w:val="none" w:sz="0" w:space="0" w:color="auto"/>
        <w:left w:val="none" w:sz="0" w:space="0" w:color="auto"/>
        <w:bottom w:val="none" w:sz="0" w:space="0" w:color="auto"/>
        <w:right w:val="none" w:sz="0" w:space="0" w:color="auto"/>
      </w:divBdr>
    </w:div>
    <w:div w:id="1070346306">
      <w:bodyDiv w:val="1"/>
      <w:marLeft w:val="0"/>
      <w:marRight w:val="0"/>
      <w:marTop w:val="0"/>
      <w:marBottom w:val="0"/>
      <w:divBdr>
        <w:top w:val="none" w:sz="0" w:space="0" w:color="auto"/>
        <w:left w:val="none" w:sz="0" w:space="0" w:color="auto"/>
        <w:bottom w:val="none" w:sz="0" w:space="0" w:color="auto"/>
        <w:right w:val="none" w:sz="0" w:space="0" w:color="auto"/>
      </w:divBdr>
    </w:div>
    <w:div w:id="1070346813">
      <w:bodyDiv w:val="1"/>
      <w:marLeft w:val="0"/>
      <w:marRight w:val="0"/>
      <w:marTop w:val="0"/>
      <w:marBottom w:val="0"/>
      <w:divBdr>
        <w:top w:val="none" w:sz="0" w:space="0" w:color="auto"/>
        <w:left w:val="none" w:sz="0" w:space="0" w:color="auto"/>
        <w:bottom w:val="none" w:sz="0" w:space="0" w:color="auto"/>
        <w:right w:val="none" w:sz="0" w:space="0" w:color="auto"/>
      </w:divBdr>
    </w:div>
    <w:div w:id="1070425155">
      <w:bodyDiv w:val="1"/>
      <w:marLeft w:val="0"/>
      <w:marRight w:val="0"/>
      <w:marTop w:val="0"/>
      <w:marBottom w:val="0"/>
      <w:divBdr>
        <w:top w:val="none" w:sz="0" w:space="0" w:color="auto"/>
        <w:left w:val="none" w:sz="0" w:space="0" w:color="auto"/>
        <w:bottom w:val="none" w:sz="0" w:space="0" w:color="auto"/>
        <w:right w:val="none" w:sz="0" w:space="0" w:color="auto"/>
      </w:divBdr>
    </w:div>
    <w:div w:id="1070428124">
      <w:bodyDiv w:val="1"/>
      <w:marLeft w:val="0"/>
      <w:marRight w:val="0"/>
      <w:marTop w:val="0"/>
      <w:marBottom w:val="0"/>
      <w:divBdr>
        <w:top w:val="none" w:sz="0" w:space="0" w:color="auto"/>
        <w:left w:val="none" w:sz="0" w:space="0" w:color="auto"/>
        <w:bottom w:val="none" w:sz="0" w:space="0" w:color="auto"/>
        <w:right w:val="none" w:sz="0" w:space="0" w:color="auto"/>
      </w:divBdr>
    </w:div>
    <w:div w:id="1070466648">
      <w:bodyDiv w:val="1"/>
      <w:marLeft w:val="0"/>
      <w:marRight w:val="0"/>
      <w:marTop w:val="0"/>
      <w:marBottom w:val="0"/>
      <w:divBdr>
        <w:top w:val="none" w:sz="0" w:space="0" w:color="auto"/>
        <w:left w:val="none" w:sz="0" w:space="0" w:color="auto"/>
        <w:bottom w:val="none" w:sz="0" w:space="0" w:color="auto"/>
        <w:right w:val="none" w:sz="0" w:space="0" w:color="auto"/>
      </w:divBdr>
    </w:div>
    <w:div w:id="1070614040">
      <w:bodyDiv w:val="1"/>
      <w:marLeft w:val="0"/>
      <w:marRight w:val="0"/>
      <w:marTop w:val="0"/>
      <w:marBottom w:val="0"/>
      <w:divBdr>
        <w:top w:val="none" w:sz="0" w:space="0" w:color="auto"/>
        <w:left w:val="none" w:sz="0" w:space="0" w:color="auto"/>
        <w:bottom w:val="none" w:sz="0" w:space="0" w:color="auto"/>
        <w:right w:val="none" w:sz="0" w:space="0" w:color="auto"/>
      </w:divBdr>
    </w:div>
    <w:div w:id="1070809185">
      <w:bodyDiv w:val="1"/>
      <w:marLeft w:val="0"/>
      <w:marRight w:val="0"/>
      <w:marTop w:val="0"/>
      <w:marBottom w:val="0"/>
      <w:divBdr>
        <w:top w:val="none" w:sz="0" w:space="0" w:color="auto"/>
        <w:left w:val="none" w:sz="0" w:space="0" w:color="auto"/>
        <w:bottom w:val="none" w:sz="0" w:space="0" w:color="auto"/>
        <w:right w:val="none" w:sz="0" w:space="0" w:color="auto"/>
      </w:divBdr>
    </w:div>
    <w:div w:id="1070880396">
      <w:bodyDiv w:val="1"/>
      <w:marLeft w:val="0"/>
      <w:marRight w:val="0"/>
      <w:marTop w:val="0"/>
      <w:marBottom w:val="0"/>
      <w:divBdr>
        <w:top w:val="none" w:sz="0" w:space="0" w:color="auto"/>
        <w:left w:val="none" w:sz="0" w:space="0" w:color="auto"/>
        <w:bottom w:val="none" w:sz="0" w:space="0" w:color="auto"/>
        <w:right w:val="none" w:sz="0" w:space="0" w:color="auto"/>
      </w:divBdr>
    </w:div>
    <w:div w:id="1070927132">
      <w:bodyDiv w:val="1"/>
      <w:marLeft w:val="0"/>
      <w:marRight w:val="0"/>
      <w:marTop w:val="0"/>
      <w:marBottom w:val="0"/>
      <w:divBdr>
        <w:top w:val="none" w:sz="0" w:space="0" w:color="auto"/>
        <w:left w:val="none" w:sz="0" w:space="0" w:color="auto"/>
        <w:bottom w:val="none" w:sz="0" w:space="0" w:color="auto"/>
        <w:right w:val="none" w:sz="0" w:space="0" w:color="auto"/>
      </w:divBdr>
    </w:div>
    <w:div w:id="1071000720">
      <w:bodyDiv w:val="1"/>
      <w:marLeft w:val="0"/>
      <w:marRight w:val="0"/>
      <w:marTop w:val="0"/>
      <w:marBottom w:val="0"/>
      <w:divBdr>
        <w:top w:val="none" w:sz="0" w:space="0" w:color="auto"/>
        <w:left w:val="none" w:sz="0" w:space="0" w:color="auto"/>
        <w:bottom w:val="none" w:sz="0" w:space="0" w:color="auto"/>
        <w:right w:val="none" w:sz="0" w:space="0" w:color="auto"/>
      </w:divBdr>
    </w:div>
    <w:div w:id="1071004421">
      <w:bodyDiv w:val="1"/>
      <w:marLeft w:val="0"/>
      <w:marRight w:val="0"/>
      <w:marTop w:val="0"/>
      <w:marBottom w:val="0"/>
      <w:divBdr>
        <w:top w:val="none" w:sz="0" w:space="0" w:color="auto"/>
        <w:left w:val="none" w:sz="0" w:space="0" w:color="auto"/>
        <w:bottom w:val="none" w:sz="0" w:space="0" w:color="auto"/>
        <w:right w:val="none" w:sz="0" w:space="0" w:color="auto"/>
      </w:divBdr>
    </w:div>
    <w:div w:id="1071194037">
      <w:bodyDiv w:val="1"/>
      <w:marLeft w:val="0"/>
      <w:marRight w:val="0"/>
      <w:marTop w:val="0"/>
      <w:marBottom w:val="0"/>
      <w:divBdr>
        <w:top w:val="none" w:sz="0" w:space="0" w:color="auto"/>
        <w:left w:val="none" w:sz="0" w:space="0" w:color="auto"/>
        <w:bottom w:val="none" w:sz="0" w:space="0" w:color="auto"/>
        <w:right w:val="none" w:sz="0" w:space="0" w:color="auto"/>
      </w:divBdr>
    </w:div>
    <w:div w:id="1071270096">
      <w:bodyDiv w:val="1"/>
      <w:marLeft w:val="0"/>
      <w:marRight w:val="0"/>
      <w:marTop w:val="0"/>
      <w:marBottom w:val="0"/>
      <w:divBdr>
        <w:top w:val="none" w:sz="0" w:space="0" w:color="auto"/>
        <w:left w:val="none" w:sz="0" w:space="0" w:color="auto"/>
        <w:bottom w:val="none" w:sz="0" w:space="0" w:color="auto"/>
        <w:right w:val="none" w:sz="0" w:space="0" w:color="auto"/>
      </w:divBdr>
    </w:div>
    <w:div w:id="1071349274">
      <w:bodyDiv w:val="1"/>
      <w:marLeft w:val="0"/>
      <w:marRight w:val="0"/>
      <w:marTop w:val="0"/>
      <w:marBottom w:val="0"/>
      <w:divBdr>
        <w:top w:val="none" w:sz="0" w:space="0" w:color="auto"/>
        <w:left w:val="none" w:sz="0" w:space="0" w:color="auto"/>
        <w:bottom w:val="none" w:sz="0" w:space="0" w:color="auto"/>
        <w:right w:val="none" w:sz="0" w:space="0" w:color="auto"/>
      </w:divBdr>
    </w:div>
    <w:div w:id="1071387284">
      <w:bodyDiv w:val="1"/>
      <w:marLeft w:val="0"/>
      <w:marRight w:val="0"/>
      <w:marTop w:val="0"/>
      <w:marBottom w:val="0"/>
      <w:divBdr>
        <w:top w:val="none" w:sz="0" w:space="0" w:color="auto"/>
        <w:left w:val="none" w:sz="0" w:space="0" w:color="auto"/>
        <w:bottom w:val="none" w:sz="0" w:space="0" w:color="auto"/>
        <w:right w:val="none" w:sz="0" w:space="0" w:color="auto"/>
      </w:divBdr>
    </w:div>
    <w:div w:id="1071539660">
      <w:bodyDiv w:val="1"/>
      <w:marLeft w:val="0"/>
      <w:marRight w:val="0"/>
      <w:marTop w:val="0"/>
      <w:marBottom w:val="0"/>
      <w:divBdr>
        <w:top w:val="none" w:sz="0" w:space="0" w:color="auto"/>
        <w:left w:val="none" w:sz="0" w:space="0" w:color="auto"/>
        <w:bottom w:val="none" w:sz="0" w:space="0" w:color="auto"/>
        <w:right w:val="none" w:sz="0" w:space="0" w:color="auto"/>
      </w:divBdr>
    </w:div>
    <w:div w:id="1071540234">
      <w:bodyDiv w:val="1"/>
      <w:marLeft w:val="0"/>
      <w:marRight w:val="0"/>
      <w:marTop w:val="0"/>
      <w:marBottom w:val="0"/>
      <w:divBdr>
        <w:top w:val="none" w:sz="0" w:space="0" w:color="auto"/>
        <w:left w:val="none" w:sz="0" w:space="0" w:color="auto"/>
        <w:bottom w:val="none" w:sz="0" w:space="0" w:color="auto"/>
        <w:right w:val="none" w:sz="0" w:space="0" w:color="auto"/>
      </w:divBdr>
    </w:div>
    <w:div w:id="1071585156">
      <w:bodyDiv w:val="1"/>
      <w:marLeft w:val="0"/>
      <w:marRight w:val="0"/>
      <w:marTop w:val="0"/>
      <w:marBottom w:val="0"/>
      <w:divBdr>
        <w:top w:val="none" w:sz="0" w:space="0" w:color="auto"/>
        <w:left w:val="none" w:sz="0" w:space="0" w:color="auto"/>
        <w:bottom w:val="none" w:sz="0" w:space="0" w:color="auto"/>
        <w:right w:val="none" w:sz="0" w:space="0" w:color="auto"/>
      </w:divBdr>
    </w:div>
    <w:div w:id="1071654789">
      <w:bodyDiv w:val="1"/>
      <w:marLeft w:val="0"/>
      <w:marRight w:val="0"/>
      <w:marTop w:val="0"/>
      <w:marBottom w:val="0"/>
      <w:divBdr>
        <w:top w:val="none" w:sz="0" w:space="0" w:color="auto"/>
        <w:left w:val="none" w:sz="0" w:space="0" w:color="auto"/>
        <w:bottom w:val="none" w:sz="0" w:space="0" w:color="auto"/>
        <w:right w:val="none" w:sz="0" w:space="0" w:color="auto"/>
      </w:divBdr>
    </w:div>
    <w:div w:id="1071654804">
      <w:bodyDiv w:val="1"/>
      <w:marLeft w:val="0"/>
      <w:marRight w:val="0"/>
      <w:marTop w:val="0"/>
      <w:marBottom w:val="0"/>
      <w:divBdr>
        <w:top w:val="none" w:sz="0" w:space="0" w:color="auto"/>
        <w:left w:val="none" w:sz="0" w:space="0" w:color="auto"/>
        <w:bottom w:val="none" w:sz="0" w:space="0" w:color="auto"/>
        <w:right w:val="none" w:sz="0" w:space="0" w:color="auto"/>
      </w:divBdr>
    </w:div>
    <w:div w:id="1071655485">
      <w:bodyDiv w:val="1"/>
      <w:marLeft w:val="0"/>
      <w:marRight w:val="0"/>
      <w:marTop w:val="0"/>
      <w:marBottom w:val="0"/>
      <w:divBdr>
        <w:top w:val="none" w:sz="0" w:space="0" w:color="auto"/>
        <w:left w:val="none" w:sz="0" w:space="0" w:color="auto"/>
        <w:bottom w:val="none" w:sz="0" w:space="0" w:color="auto"/>
        <w:right w:val="none" w:sz="0" w:space="0" w:color="auto"/>
      </w:divBdr>
    </w:div>
    <w:div w:id="1071660493">
      <w:bodyDiv w:val="1"/>
      <w:marLeft w:val="0"/>
      <w:marRight w:val="0"/>
      <w:marTop w:val="0"/>
      <w:marBottom w:val="0"/>
      <w:divBdr>
        <w:top w:val="none" w:sz="0" w:space="0" w:color="auto"/>
        <w:left w:val="none" w:sz="0" w:space="0" w:color="auto"/>
        <w:bottom w:val="none" w:sz="0" w:space="0" w:color="auto"/>
        <w:right w:val="none" w:sz="0" w:space="0" w:color="auto"/>
      </w:divBdr>
    </w:div>
    <w:div w:id="1071731903">
      <w:bodyDiv w:val="1"/>
      <w:marLeft w:val="0"/>
      <w:marRight w:val="0"/>
      <w:marTop w:val="0"/>
      <w:marBottom w:val="0"/>
      <w:divBdr>
        <w:top w:val="none" w:sz="0" w:space="0" w:color="auto"/>
        <w:left w:val="none" w:sz="0" w:space="0" w:color="auto"/>
        <w:bottom w:val="none" w:sz="0" w:space="0" w:color="auto"/>
        <w:right w:val="none" w:sz="0" w:space="0" w:color="auto"/>
      </w:divBdr>
    </w:div>
    <w:div w:id="1071733610">
      <w:bodyDiv w:val="1"/>
      <w:marLeft w:val="0"/>
      <w:marRight w:val="0"/>
      <w:marTop w:val="0"/>
      <w:marBottom w:val="0"/>
      <w:divBdr>
        <w:top w:val="none" w:sz="0" w:space="0" w:color="auto"/>
        <w:left w:val="none" w:sz="0" w:space="0" w:color="auto"/>
        <w:bottom w:val="none" w:sz="0" w:space="0" w:color="auto"/>
        <w:right w:val="none" w:sz="0" w:space="0" w:color="auto"/>
      </w:divBdr>
    </w:div>
    <w:div w:id="1071780423">
      <w:bodyDiv w:val="1"/>
      <w:marLeft w:val="0"/>
      <w:marRight w:val="0"/>
      <w:marTop w:val="0"/>
      <w:marBottom w:val="0"/>
      <w:divBdr>
        <w:top w:val="none" w:sz="0" w:space="0" w:color="auto"/>
        <w:left w:val="none" w:sz="0" w:space="0" w:color="auto"/>
        <w:bottom w:val="none" w:sz="0" w:space="0" w:color="auto"/>
        <w:right w:val="none" w:sz="0" w:space="0" w:color="auto"/>
      </w:divBdr>
    </w:div>
    <w:div w:id="1071780955">
      <w:bodyDiv w:val="1"/>
      <w:marLeft w:val="0"/>
      <w:marRight w:val="0"/>
      <w:marTop w:val="0"/>
      <w:marBottom w:val="0"/>
      <w:divBdr>
        <w:top w:val="none" w:sz="0" w:space="0" w:color="auto"/>
        <w:left w:val="none" w:sz="0" w:space="0" w:color="auto"/>
        <w:bottom w:val="none" w:sz="0" w:space="0" w:color="auto"/>
        <w:right w:val="none" w:sz="0" w:space="0" w:color="auto"/>
      </w:divBdr>
    </w:div>
    <w:div w:id="1071848719">
      <w:bodyDiv w:val="1"/>
      <w:marLeft w:val="0"/>
      <w:marRight w:val="0"/>
      <w:marTop w:val="0"/>
      <w:marBottom w:val="0"/>
      <w:divBdr>
        <w:top w:val="none" w:sz="0" w:space="0" w:color="auto"/>
        <w:left w:val="none" w:sz="0" w:space="0" w:color="auto"/>
        <w:bottom w:val="none" w:sz="0" w:space="0" w:color="auto"/>
        <w:right w:val="none" w:sz="0" w:space="0" w:color="auto"/>
      </w:divBdr>
    </w:div>
    <w:div w:id="1071854777">
      <w:bodyDiv w:val="1"/>
      <w:marLeft w:val="0"/>
      <w:marRight w:val="0"/>
      <w:marTop w:val="0"/>
      <w:marBottom w:val="0"/>
      <w:divBdr>
        <w:top w:val="none" w:sz="0" w:space="0" w:color="auto"/>
        <w:left w:val="none" w:sz="0" w:space="0" w:color="auto"/>
        <w:bottom w:val="none" w:sz="0" w:space="0" w:color="auto"/>
        <w:right w:val="none" w:sz="0" w:space="0" w:color="auto"/>
      </w:divBdr>
    </w:div>
    <w:div w:id="1071928273">
      <w:bodyDiv w:val="1"/>
      <w:marLeft w:val="0"/>
      <w:marRight w:val="0"/>
      <w:marTop w:val="0"/>
      <w:marBottom w:val="0"/>
      <w:divBdr>
        <w:top w:val="none" w:sz="0" w:space="0" w:color="auto"/>
        <w:left w:val="none" w:sz="0" w:space="0" w:color="auto"/>
        <w:bottom w:val="none" w:sz="0" w:space="0" w:color="auto"/>
        <w:right w:val="none" w:sz="0" w:space="0" w:color="auto"/>
      </w:divBdr>
    </w:div>
    <w:div w:id="1071931465">
      <w:bodyDiv w:val="1"/>
      <w:marLeft w:val="0"/>
      <w:marRight w:val="0"/>
      <w:marTop w:val="0"/>
      <w:marBottom w:val="0"/>
      <w:divBdr>
        <w:top w:val="none" w:sz="0" w:space="0" w:color="auto"/>
        <w:left w:val="none" w:sz="0" w:space="0" w:color="auto"/>
        <w:bottom w:val="none" w:sz="0" w:space="0" w:color="auto"/>
        <w:right w:val="none" w:sz="0" w:space="0" w:color="auto"/>
      </w:divBdr>
    </w:div>
    <w:div w:id="1072003375">
      <w:bodyDiv w:val="1"/>
      <w:marLeft w:val="0"/>
      <w:marRight w:val="0"/>
      <w:marTop w:val="0"/>
      <w:marBottom w:val="0"/>
      <w:divBdr>
        <w:top w:val="none" w:sz="0" w:space="0" w:color="auto"/>
        <w:left w:val="none" w:sz="0" w:space="0" w:color="auto"/>
        <w:bottom w:val="none" w:sz="0" w:space="0" w:color="auto"/>
        <w:right w:val="none" w:sz="0" w:space="0" w:color="auto"/>
      </w:divBdr>
    </w:div>
    <w:div w:id="1072044497">
      <w:bodyDiv w:val="1"/>
      <w:marLeft w:val="0"/>
      <w:marRight w:val="0"/>
      <w:marTop w:val="0"/>
      <w:marBottom w:val="0"/>
      <w:divBdr>
        <w:top w:val="none" w:sz="0" w:space="0" w:color="auto"/>
        <w:left w:val="none" w:sz="0" w:space="0" w:color="auto"/>
        <w:bottom w:val="none" w:sz="0" w:space="0" w:color="auto"/>
        <w:right w:val="none" w:sz="0" w:space="0" w:color="auto"/>
      </w:divBdr>
    </w:div>
    <w:div w:id="1072047159">
      <w:bodyDiv w:val="1"/>
      <w:marLeft w:val="0"/>
      <w:marRight w:val="0"/>
      <w:marTop w:val="0"/>
      <w:marBottom w:val="0"/>
      <w:divBdr>
        <w:top w:val="none" w:sz="0" w:space="0" w:color="auto"/>
        <w:left w:val="none" w:sz="0" w:space="0" w:color="auto"/>
        <w:bottom w:val="none" w:sz="0" w:space="0" w:color="auto"/>
        <w:right w:val="none" w:sz="0" w:space="0" w:color="auto"/>
      </w:divBdr>
    </w:div>
    <w:div w:id="1072314605">
      <w:bodyDiv w:val="1"/>
      <w:marLeft w:val="0"/>
      <w:marRight w:val="0"/>
      <w:marTop w:val="0"/>
      <w:marBottom w:val="0"/>
      <w:divBdr>
        <w:top w:val="none" w:sz="0" w:space="0" w:color="auto"/>
        <w:left w:val="none" w:sz="0" w:space="0" w:color="auto"/>
        <w:bottom w:val="none" w:sz="0" w:space="0" w:color="auto"/>
        <w:right w:val="none" w:sz="0" w:space="0" w:color="auto"/>
      </w:divBdr>
    </w:div>
    <w:div w:id="1072317125">
      <w:bodyDiv w:val="1"/>
      <w:marLeft w:val="0"/>
      <w:marRight w:val="0"/>
      <w:marTop w:val="0"/>
      <w:marBottom w:val="0"/>
      <w:divBdr>
        <w:top w:val="none" w:sz="0" w:space="0" w:color="auto"/>
        <w:left w:val="none" w:sz="0" w:space="0" w:color="auto"/>
        <w:bottom w:val="none" w:sz="0" w:space="0" w:color="auto"/>
        <w:right w:val="none" w:sz="0" w:space="0" w:color="auto"/>
      </w:divBdr>
    </w:div>
    <w:div w:id="1072317251">
      <w:bodyDiv w:val="1"/>
      <w:marLeft w:val="0"/>
      <w:marRight w:val="0"/>
      <w:marTop w:val="0"/>
      <w:marBottom w:val="0"/>
      <w:divBdr>
        <w:top w:val="none" w:sz="0" w:space="0" w:color="auto"/>
        <w:left w:val="none" w:sz="0" w:space="0" w:color="auto"/>
        <w:bottom w:val="none" w:sz="0" w:space="0" w:color="auto"/>
        <w:right w:val="none" w:sz="0" w:space="0" w:color="auto"/>
      </w:divBdr>
    </w:div>
    <w:div w:id="1072391567">
      <w:bodyDiv w:val="1"/>
      <w:marLeft w:val="0"/>
      <w:marRight w:val="0"/>
      <w:marTop w:val="0"/>
      <w:marBottom w:val="0"/>
      <w:divBdr>
        <w:top w:val="none" w:sz="0" w:space="0" w:color="auto"/>
        <w:left w:val="none" w:sz="0" w:space="0" w:color="auto"/>
        <w:bottom w:val="none" w:sz="0" w:space="0" w:color="auto"/>
        <w:right w:val="none" w:sz="0" w:space="0" w:color="auto"/>
      </w:divBdr>
    </w:div>
    <w:div w:id="1072392094">
      <w:bodyDiv w:val="1"/>
      <w:marLeft w:val="0"/>
      <w:marRight w:val="0"/>
      <w:marTop w:val="0"/>
      <w:marBottom w:val="0"/>
      <w:divBdr>
        <w:top w:val="none" w:sz="0" w:space="0" w:color="auto"/>
        <w:left w:val="none" w:sz="0" w:space="0" w:color="auto"/>
        <w:bottom w:val="none" w:sz="0" w:space="0" w:color="auto"/>
        <w:right w:val="none" w:sz="0" w:space="0" w:color="auto"/>
      </w:divBdr>
    </w:div>
    <w:div w:id="1072392774">
      <w:bodyDiv w:val="1"/>
      <w:marLeft w:val="0"/>
      <w:marRight w:val="0"/>
      <w:marTop w:val="0"/>
      <w:marBottom w:val="0"/>
      <w:divBdr>
        <w:top w:val="none" w:sz="0" w:space="0" w:color="auto"/>
        <w:left w:val="none" w:sz="0" w:space="0" w:color="auto"/>
        <w:bottom w:val="none" w:sz="0" w:space="0" w:color="auto"/>
        <w:right w:val="none" w:sz="0" w:space="0" w:color="auto"/>
      </w:divBdr>
    </w:div>
    <w:div w:id="1072655916">
      <w:bodyDiv w:val="1"/>
      <w:marLeft w:val="0"/>
      <w:marRight w:val="0"/>
      <w:marTop w:val="0"/>
      <w:marBottom w:val="0"/>
      <w:divBdr>
        <w:top w:val="none" w:sz="0" w:space="0" w:color="auto"/>
        <w:left w:val="none" w:sz="0" w:space="0" w:color="auto"/>
        <w:bottom w:val="none" w:sz="0" w:space="0" w:color="auto"/>
        <w:right w:val="none" w:sz="0" w:space="0" w:color="auto"/>
      </w:divBdr>
    </w:div>
    <w:div w:id="1072657551">
      <w:bodyDiv w:val="1"/>
      <w:marLeft w:val="0"/>
      <w:marRight w:val="0"/>
      <w:marTop w:val="0"/>
      <w:marBottom w:val="0"/>
      <w:divBdr>
        <w:top w:val="none" w:sz="0" w:space="0" w:color="auto"/>
        <w:left w:val="none" w:sz="0" w:space="0" w:color="auto"/>
        <w:bottom w:val="none" w:sz="0" w:space="0" w:color="auto"/>
        <w:right w:val="none" w:sz="0" w:space="0" w:color="auto"/>
      </w:divBdr>
    </w:div>
    <w:div w:id="1072847441">
      <w:bodyDiv w:val="1"/>
      <w:marLeft w:val="0"/>
      <w:marRight w:val="0"/>
      <w:marTop w:val="0"/>
      <w:marBottom w:val="0"/>
      <w:divBdr>
        <w:top w:val="none" w:sz="0" w:space="0" w:color="auto"/>
        <w:left w:val="none" w:sz="0" w:space="0" w:color="auto"/>
        <w:bottom w:val="none" w:sz="0" w:space="0" w:color="auto"/>
        <w:right w:val="none" w:sz="0" w:space="0" w:color="auto"/>
      </w:divBdr>
    </w:div>
    <w:div w:id="1072852842">
      <w:bodyDiv w:val="1"/>
      <w:marLeft w:val="0"/>
      <w:marRight w:val="0"/>
      <w:marTop w:val="0"/>
      <w:marBottom w:val="0"/>
      <w:divBdr>
        <w:top w:val="none" w:sz="0" w:space="0" w:color="auto"/>
        <w:left w:val="none" w:sz="0" w:space="0" w:color="auto"/>
        <w:bottom w:val="none" w:sz="0" w:space="0" w:color="auto"/>
        <w:right w:val="none" w:sz="0" w:space="0" w:color="auto"/>
      </w:divBdr>
    </w:div>
    <w:div w:id="1072890618">
      <w:bodyDiv w:val="1"/>
      <w:marLeft w:val="0"/>
      <w:marRight w:val="0"/>
      <w:marTop w:val="0"/>
      <w:marBottom w:val="0"/>
      <w:divBdr>
        <w:top w:val="none" w:sz="0" w:space="0" w:color="auto"/>
        <w:left w:val="none" w:sz="0" w:space="0" w:color="auto"/>
        <w:bottom w:val="none" w:sz="0" w:space="0" w:color="auto"/>
        <w:right w:val="none" w:sz="0" w:space="0" w:color="auto"/>
      </w:divBdr>
    </w:div>
    <w:div w:id="1072891767">
      <w:bodyDiv w:val="1"/>
      <w:marLeft w:val="0"/>
      <w:marRight w:val="0"/>
      <w:marTop w:val="0"/>
      <w:marBottom w:val="0"/>
      <w:divBdr>
        <w:top w:val="none" w:sz="0" w:space="0" w:color="auto"/>
        <w:left w:val="none" w:sz="0" w:space="0" w:color="auto"/>
        <w:bottom w:val="none" w:sz="0" w:space="0" w:color="auto"/>
        <w:right w:val="none" w:sz="0" w:space="0" w:color="auto"/>
      </w:divBdr>
    </w:div>
    <w:div w:id="1073166510">
      <w:bodyDiv w:val="1"/>
      <w:marLeft w:val="0"/>
      <w:marRight w:val="0"/>
      <w:marTop w:val="0"/>
      <w:marBottom w:val="0"/>
      <w:divBdr>
        <w:top w:val="none" w:sz="0" w:space="0" w:color="auto"/>
        <w:left w:val="none" w:sz="0" w:space="0" w:color="auto"/>
        <w:bottom w:val="none" w:sz="0" w:space="0" w:color="auto"/>
        <w:right w:val="none" w:sz="0" w:space="0" w:color="auto"/>
      </w:divBdr>
    </w:div>
    <w:div w:id="1073434160">
      <w:bodyDiv w:val="1"/>
      <w:marLeft w:val="0"/>
      <w:marRight w:val="0"/>
      <w:marTop w:val="0"/>
      <w:marBottom w:val="0"/>
      <w:divBdr>
        <w:top w:val="none" w:sz="0" w:space="0" w:color="auto"/>
        <w:left w:val="none" w:sz="0" w:space="0" w:color="auto"/>
        <w:bottom w:val="none" w:sz="0" w:space="0" w:color="auto"/>
        <w:right w:val="none" w:sz="0" w:space="0" w:color="auto"/>
      </w:divBdr>
    </w:div>
    <w:div w:id="1073501403">
      <w:bodyDiv w:val="1"/>
      <w:marLeft w:val="0"/>
      <w:marRight w:val="0"/>
      <w:marTop w:val="0"/>
      <w:marBottom w:val="0"/>
      <w:divBdr>
        <w:top w:val="none" w:sz="0" w:space="0" w:color="auto"/>
        <w:left w:val="none" w:sz="0" w:space="0" w:color="auto"/>
        <w:bottom w:val="none" w:sz="0" w:space="0" w:color="auto"/>
        <w:right w:val="none" w:sz="0" w:space="0" w:color="auto"/>
      </w:divBdr>
    </w:div>
    <w:div w:id="1073552534">
      <w:bodyDiv w:val="1"/>
      <w:marLeft w:val="0"/>
      <w:marRight w:val="0"/>
      <w:marTop w:val="0"/>
      <w:marBottom w:val="0"/>
      <w:divBdr>
        <w:top w:val="none" w:sz="0" w:space="0" w:color="auto"/>
        <w:left w:val="none" w:sz="0" w:space="0" w:color="auto"/>
        <w:bottom w:val="none" w:sz="0" w:space="0" w:color="auto"/>
        <w:right w:val="none" w:sz="0" w:space="0" w:color="auto"/>
      </w:divBdr>
    </w:div>
    <w:div w:id="1073696037">
      <w:bodyDiv w:val="1"/>
      <w:marLeft w:val="0"/>
      <w:marRight w:val="0"/>
      <w:marTop w:val="0"/>
      <w:marBottom w:val="0"/>
      <w:divBdr>
        <w:top w:val="none" w:sz="0" w:space="0" w:color="auto"/>
        <w:left w:val="none" w:sz="0" w:space="0" w:color="auto"/>
        <w:bottom w:val="none" w:sz="0" w:space="0" w:color="auto"/>
        <w:right w:val="none" w:sz="0" w:space="0" w:color="auto"/>
      </w:divBdr>
    </w:div>
    <w:div w:id="1073696542">
      <w:bodyDiv w:val="1"/>
      <w:marLeft w:val="0"/>
      <w:marRight w:val="0"/>
      <w:marTop w:val="0"/>
      <w:marBottom w:val="0"/>
      <w:divBdr>
        <w:top w:val="none" w:sz="0" w:space="0" w:color="auto"/>
        <w:left w:val="none" w:sz="0" w:space="0" w:color="auto"/>
        <w:bottom w:val="none" w:sz="0" w:space="0" w:color="auto"/>
        <w:right w:val="none" w:sz="0" w:space="0" w:color="auto"/>
      </w:divBdr>
    </w:div>
    <w:div w:id="1073742315">
      <w:bodyDiv w:val="1"/>
      <w:marLeft w:val="0"/>
      <w:marRight w:val="0"/>
      <w:marTop w:val="0"/>
      <w:marBottom w:val="0"/>
      <w:divBdr>
        <w:top w:val="none" w:sz="0" w:space="0" w:color="auto"/>
        <w:left w:val="none" w:sz="0" w:space="0" w:color="auto"/>
        <w:bottom w:val="none" w:sz="0" w:space="0" w:color="auto"/>
        <w:right w:val="none" w:sz="0" w:space="0" w:color="auto"/>
      </w:divBdr>
    </w:div>
    <w:div w:id="1073770982">
      <w:bodyDiv w:val="1"/>
      <w:marLeft w:val="0"/>
      <w:marRight w:val="0"/>
      <w:marTop w:val="0"/>
      <w:marBottom w:val="0"/>
      <w:divBdr>
        <w:top w:val="none" w:sz="0" w:space="0" w:color="auto"/>
        <w:left w:val="none" w:sz="0" w:space="0" w:color="auto"/>
        <w:bottom w:val="none" w:sz="0" w:space="0" w:color="auto"/>
        <w:right w:val="none" w:sz="0" w:space="0" w:color="auto"/>
      </w:divBdr>
    </w:div>
    <w:div w:id="1073813303">
      <w:bodyDiv w:val="1"/>
      <w:marLeft w:val="0"/>
      <w:marRight w:val="0"/>
      <w:marTop w:val="0"/>
      <w:marBottom w:val="0"/>
      <w:divBdr>
        <w:top w:val="none" w:sz="0" w:space="0" w:color="auto"/>
        <w:left w:val="none" w:sz="0" w:space="0" w:color="auto"/>
        <w:bottom w:val="none" w:sz="0" w:space="0" w:color="auto"/>
        <w:right w:val="none" w:sz="0" w:space="0" w:color="auto"/>
      </w:divBdr>
    </w:div>
    <w:div w:id="1073939842">
      <w:bodyDiv w:val="1"/>
      <w:marLeft w:val="0"/>
      <w:marRight w:val="0"/>
      <w:marTop w:val="0"/>
      <w:marBottom w:val="0"/>
      <w:divBdr>
        <w:top w:val="none" w:sz="0" w:space="0" w:color="auto"/>
        <w:left w:val="none" w:sz="0" w:space="0" w:color="auto"/>
        <w:bottom w:val="none" w:sz="0" w:space="0" w:color="auto"/>
        <w:right w:val="none" w:sz="0" w:space="0" w:color="auto"/>
      </w:divBdr>
    </w:div>
    <w:div w:id="1074088011">
      <w:bodyDiv w:val="1"/>
      <w:marLeft w:val="0"/>
      <w:marRight w:val="0"/>
      <w:marTop w:val="0"/>
      <w:marBottom w:val="0"/>
      <w:divBdr>
        <w:top w:val="none" w:sz="0" w:space="0" w:color="auto"/>
        <w:left w:val="none" w:sz="0" w:space="0" w:color="auto"/>
        <w:bottom w:val="none" w:sz="0" w:space="0" w:color="auto"/>
        <w:right w:val="none" w:sz="0" w:space="0" w:color="auto"/>
      </w:divBdr>
    </w:div>
    <w:div w:id="1074356749">
      <w:bodyDiv w:val="1"/>
      <w:marLeft w:val="0"/>
      <w:marRight w:val="0"/>
      <w:marTop w:val="0"/>
      <w:marBottom w:val="0"/>
      <w:divBdr>
        <w:top w:val="none" w:sz="0" w:space="0" w:color="auto"/>
        <w:left w:val="none" w:sz="0" w:space="0" w:color="auto"/>
        <w:bottom w:val="none" w:sz="0" w:space="0" w:color="auto"/>
        <w:right w:val="none" w:sz="0" w:space="0" w:color="auto"/>
      </w:divBdr>
    </w:div>
    <w:div w:id="1074547583">
      <w:bodyDiv w:val="1"/>
      <w:marLeft w:val="0"/>
      <w:marRight w:val="0"/>
      <w:marTop w:val="0"/>
      <w:marBottom w:val="0"/>
      <w:divBdr>
        <w:top w:val="none" w:sz="0" w:space="0" w:color="auto"/>
        <w:left w:val="none" w:sz="0" w:space="0" w:color="auto"/>
        <w:bottom w:val="none" w:sz="0" w:space="0" w:color="auto"/>
        <w:right w:val="none" w:sz="0" w:space="0" w:color="auto"/>
      </w:divBdr>
    </w:div>
    <w:div w:id="1074547925">
      <w:bodyDiv w:val="1"/>
      <w:marLeft w:val="0"/>
      <w:marRight w:val="0"/>
      <w:marTop w:val="0"/>
      <w:marBottom w:val="0"/>
      <w:divBdr>
        <w:top w:val="none" w:sz="0" w:space="0" w:color="auto"/>
        <w:left w:val="none" w:sz="0" w:space="0" w:color="auto"/>
        <w:bottom w:val="none" w:sz="0" w:space="0" w:color="auto"/>
        <w:right w:val="none" w:sz="0" w:space="0" w:color="auto"/>
      </w:divBdr>
    </w:div>
    <w:div w:id="1074551481">
      <w:bodyDiv w:val="1"/>
      <w:marLeft w:val="0"/>
      <w:marRight w:val="0"/>
      <w:marTop w:val="0"/>
      <w:marBottom w:val="0"/>
      <w:divBdr>
        <w:top w:val="none" w:sz="0" w:space="0" w:color="auto"/>
        <w:left w:val="none" w:sz="0" w:space="0" w:color="auto"/>
        <w:bottom w:val="none" w:sz="0" w:space="0" w:color="auto"/>
        <w:right w:val="none" w:sz="0" w:space="0" w:color="auto"/>
      </w:divBdr>
    </w:div>
    <w:div w:id="1074622862">
      <w:bodyDiv w:val="1"/>
      <w:marLeft w:val="0"/>
      <w:marRight w:val="0"/>
      <w:marTop w:val="0"/>
      <w:marBottom w:val="0"/>
      <w:divBdr>
        <w:top w:val="none" w:sz="0" w:space="0" w:color="auto"/>
        <w:left w:val="none" w:sz="0" w:space="0" w:color="auto"/>
        <w:bottom w:val="none" w:sz="0" w:space="0" w:color="auto"/>
        <w:right w:val="none" w:sz="0" w:space="0" w:color="auto"/>
      </w:divBdr>
    </w:div>
    <w:div w:id="1074661814">
      <w:bodyDiv w:val="1"/>
      <w:marLeft w:val="0"/>
      <w:marRight w:val="0"/>
      <w:marTop w:val="0"/>
      <w:marBottom w:val="0"/>
      <w:divBdr>
        <w:top w:val="none" w:sz="0" w:space="0" w:color="auto"/>
        <w:left w:val="none" w:sz="0" w:space="0" w:color="auto"/>
        <w:bottom w:val="none" w:sz="0" w:space="0" w:color="auto"/>
        <w:right w:val="none" w:sz="0" w:space="0" w:color="auto"/>
      </w:divBdr>
    </w:div>
    <w:div w:id="1074744345">
      <w:bodyDiv w:val="1"/>
      <w:marLeft w:val="0"/>
      <w:marRight w:val="0"/>
      <w:marTop w:val="0"/>
      <w:marBottom w:val="0"/>
      <w:divBdr>
        <w:top w:val="none" w:sz="0" w:space="0" w:color="auto"/>
        <w:left w:val="none" w:sz="0" w:space="0" w:color="auto"/>
        <w:bottom w:val="none" w:sz="0" w:space="0" w:color="auto"/>
        <w:right w:val="none" w:sz="0" w:space="0" w:color="auto"/>
      </w:divBdr>
    </w:div>
    <w:div w:id="1074812915">
      <w:bodyDiv w:val="1"/>
      <w:marLeft w:val="0"/>
      <w:marRight w:val="0"/>
      <w:marTop w:val="0"/>
      <w:marBottom w:val="0"/>
      <w:divBdr>
        <w:top w:val="none" w:sz="0" w:space="0" w:color="auto"/>
        <w:left w:val="none" w:sz="0" w:space="0" w:color="auto"/>
        <w:bottom w:val="none" w:sz="0" w:space="0" w:color="auto"/>
        <w:right w:val="none" w:sz="0" w:space="0" w:color="auto"/>
      </w:divBdr>
    </w:div>
    <w:div w:id="1074815723">
      <w:bodyDiv w:val="1"/>
      <w:marLeft w:val="0"/>
      <w:marRight w:val="0"/>
      <w:marTop w:val="0"/>
      <w:marBottom w:val="0"/>
      <w:divBdr>
        <w:top w:val="none" w:sz="0" w:space="0" w:color="auto"/>
        <w:left w:val="none" w:sz="0" w:space="0" w:color="auto"/>
        <w:bottom w:val="none" w:sz="0" w:space="0" w:color="auto"/>
        <w:right w:val="none" w:sz="0" w:space="0" w:color="auto"/>
      </w:divBdr>
    </w:div>
    <w:div w:id="1074816548">
      <w:bodyDiv w:val="1"/>
      <w:marLeft w:val="0"/>
      <w:marRight w:val="0"/>
      <w:marTop w:val="0"/>
      <w:marBottom w:val="0"/>
      <w:divBdr>
        <w:top w:val="none" w:sz="0" w:space="0" w:color="auto"/>
        <w:left w:val="none" w:sz="0" w:space="0" w:color="auto"/>
        <w:bottom w:val="none" w:sz="0" w:space="0" w:color="auto"/>
        <w:right w:val="none" w:sz="0" w:space="0" w:color="auto"/>
      </w:divBdr>
    </w:div>
    <w:div w:id="1074817074">
      <w:bodyDiv w:val="1"/>
      <w:marLeft w:val="0"/>
      <w:marRight w:val="0"/>
      <w:marTop w:val="0"/>
      <w:marBottom w:val="0"/>
      <w:divBdr>
        <w:top w:val="none" w:sz="0" w:space="0" w:color="auto"/>
        <w:left w:val="none" w:sz="0" w:space="0" w:color="auto"/>
        <w:bottom w:val="none" w:sz="0" w:space="0" w:color="auto"/>
        <w:right w:val="none" w:sz="0" w:space="0" w:color="auto"/>
      </w:divBdr>
    </w:div>
    <w:div w:id="1074858578">
      <w:bodyDiv w:val="1"/>
      <w:marLeft w:val="0"/>
      <w:marRight w:val="0"/>
      <w:marTop w:val="0"/>
      <w:marBottom w:val="0"/>
      <w:divBdr>
        <w:top w:val="none" w:sz="0" w:space="0" w:color="auto"/>
        <w:left w:val="none" w:sz="0" w:space="0" w:color="auto"/>
        <w:bottom w:val="none" w:sz="0" w:space="0" w:color="auto"/>
        <w:right w:val="none" w:sz="0" w:space="0" w:color="auto"/>
      </w:divBdr>
    </w:div>
    <w:div w:id="1074860676">
      <w:bodyDiv w:val="1"/>
      <w:marLeft w:val="0"/>
      <w:marRight w:val="0"/>
      <w:marTop w:val="0"/>
      <w:marBottom w:val="0"/>
      <w:divBdr>
        <w:top w:val="none" w:sz="0" w:space="0" w:color="auto"/>
        <w:left w:val="none" w:sz="0" w:space="0" w:color="auto"/>
        <w:bottom w:val="none" w:sz="0" w:space="0" w:color="auto"/>
        <w:right w:val="none" w:sz="0" w:space="0" w:color="auto"/>
      </w:divBdr>
    </w:div>
    <w:div w:id="1075123348">
      <w:bodyDiv w:val="1"/>
      <w:marLeft w:val="0"/>
      <w:marRight w:val="0"/>
      <w:marTop w:val="0"/>
      <w:marBottom w:val="0"/>
      <w:divBdr>
        <w:top w:val="none" w:sz="0" w:space="0" w:color="auto"/>
        <w:left w:val="none" w:sz="0" w:space="0" w:color="auto"/>
        <w:bottom w:val="none" w:sz="0" w:space="0" w:color="auto"/>
        <w:right w:val="none" w:sz="0" w:space="0" w:color="auto"/>
      </w:divBdr>
    </w:div>
    <w:div w:id="1075124650">
      <w:bodyDiv w:val="1"/>
      <w:marLeft w:val="0"/>
      <w:marRight w:val="0"/>
      <w:marTop w:val="0"/>
      <w:marBottom w:val="0"/>
      <w:divBdr>
        <w:top w:val="none" w:sz="0" w:space="0" w:color="auto"/>
        <w:left w:val="none" w:sz="0" w:space="0" w:color="auto"/>
        <w:bottom w:val="none" w:sz="0" w:space="0" w:color="auto"/>
        <w:right w:val="none" w:sz="0" w:space="0" w:color="auto"/>
      </w:divBdr>
    </w:div>
    <w:div w:id="1075318433">
      <w:bodyDiv w:val="1"/>
      <w:marLeft w:val="0"/>
      <w:marRight w:val="0"/>
      <w:marTop w:val="0"/>
      <w:marBottom w:val="0"/>
      <w:divBdr>
        <w:top w:val="none" w:sz="0" w:space="0" w:color="auto"/>
        <w:left w:val="none" w:sz="0" w:space="0" w:color="auto"/>
        <w:bottom w:val="none" w:sz="0" w:space="0" w:color="auto"/>
        <w:right w:val="none" w:sz="0" w:space="0" w:color="auto"/>
      </w:divBdr>
    </w:div>
    <w:div w:id="1075319516">
      <w:bodyDiv w:val="1"/>
      <w:marLeft w:val="0"/>
      <w:marRight w:val="0"/>
      <w:marTop w:val="0"/>
      <w:marBottom w:val="0"/>
      <w:divBdr>
        <w:top w:val="none" w:sz="0" w:space="0" w:color="auto"/>
        <w:left w:val="none" w:sz="0" w:space="0" w:color="auto"/>
        <w:bottom w:val="none" w:sz="0" w:space="0" w:color="auto"/>
        <w:right w:val="none" w:sz="0" w:space="0" w:color="auto"/>
      </w:divBdr>
    </w:div>
    <w:div w:id="1075321640">
      <w:bodyDiv w:val="1"/>
      <w:marLeft w:val="0"/>
      <w:marRight w:val="0"/>
      <w:marTop w:val="0"/>
      <w:marBottom w:val="0"/>
      <w:divBdr>
        <w:top w:val="none" w:sz="0" w:space="0" w:color="auto"/>
        <w:left w:val="none" w:sz="0" w:space="0" w:color="auto"/>
        <w:bottom w:val="none" w:sz="0" w:space="0" w:color="auto"/>
        <w:right w:val="none" w:sz="0" w:space="0" w:color="auto"/>
      </w:divBdr>
    </w:div>
    <w:div w:id="1075396316">
      <w:bodyDiv w:val="1"/>
      <w:marLeft w:val="0"/>
      <w:marRight w:val="0"/>
      <w:marTop w:val="0"/>
      <w:marBottom w:val="0"/>
      <w:divBdr>
        <w:top w:val="none" w:sz="0" w:space="0" w:color="auto"/>
        <w:left w:val="none" w:sz="0" w:space="0" w:color="auto"/>
        <w:bottom w:val="none" w:sz="0" w:space="0" w:color="auto"/>
        <w:right w:val="none" w:sz="0" w:space="0" w:color="auto"/>
      </w:divBdr>
    </w:div>
    <w:div w:id="1075469175">
      <w:bodyDiv w:val="1"/>
      <w:marLeft w:val="0"/>
      <w:marRight w:val="0"/>
      <w:marTop w:val="0"/>
      <w:marBottom w:val="0"/>
      <w:divBdr>
        <w:top w:val="none" w:sz="0" w:space="0" w:color="auto"/>
        <w:left w:val="none" w:sz="0" w:space="0" w:color="auto"/>
        <w:bottom w:val="none" w:sz="0" w:space="0" w:color="auto"/>
        <w:right w:val="none" w:sz="0" w:space="0" w:color="auto"/>
      </w:divBdr>
    </w:div>
    <w:div w:id="1075472613">
      <w:bodyDiv w:val="1"/>
      <w:marLeft w:val="0"/>
      <w:marRight w:val="0"/>
      <w:marTop w:val="0"/>
      <w:marBottom w:val="0"/>
      <w:divBdr>
        <w:top w:val="none" w:sz="0" w:space="0" w:color="auto"/>
        <w:left w:val="none" w:sz="0" w:space="0" w:color="auto"/>
        <w:bottom w:val="none" w:sz="0" w:space="0" w:color="auto"/>
        <w:right w:val="none" w:sz="0" w:space="0" w:color="auto"/>
      </w:divBdr>
    </w:div>
    <w:div w:id="1075473823">
      <w:bodyDiv w:val="1"/>
      <w:marLeft w:val="0"/>
      <w:marRight w:val="0"/>
      <w:marTop w:val="0"/>
      <w:marBottom w:val="0"/>
      <w:divBdr>
        <w:top w:val="none" w:sz="0" w:space="0" w:color="auto"/>
        <w:left w:val="none" w:sz="0" w:space="0" w:color="auto"/>
        <w:bottom w:val="none" w:sz="0" w:space="0" w:color="auto"/>
        <w:right w:val="none" w:sz="0" w:space="0" w:color="auto"/>
      </w:divBdr>
    </w:div>
    <w:div w:id="1075587568">
      <w:bodyDiv w:val="1"/>
      <w:marLeft w:val="0"/>
      <w:marRight w:val="0"/>
      <w:marTop w:val="0"/>
      <w:marBottom w:val="0"/>
      <w:divBdr>
        <w:top w:val="none" w:sz="0" w:space="0" w:color="auto"/>
        <w:left w:val="none" w:sz="0" w:space="0" w:color="auto"/>
        <w:bottom w:val="none" w:sz="0" w:space="0" w:color="auto"/>
        <w:right w:val="none" w:sz="0" w:space="0" w:color="auto"/>
      </w:divBdr>
    </w:div>
    <w:div w:id="1075667120">
      <w:bodyDiv w:val="1"/>
      <w:marLeft w:val="0"/>
      <w:marRight w:val="0"/>
      <w:marTop w:val="0"/>
      <w:marBottom w:val="0"/>
      <w:divBdr>
        <w:top w:val="none" w:sz="0" w:space="0" w:color="auto"/>
        <w:left w:val="none" w:sz="0" w:space="0" w:color="auto"/>
        <w:bottom w:val="none" w:sz="0" w:space="0" w:color="auto"/>
        <w:right w:val="none" w:sz="0" w:space="0" w:color="auto"/>
      </w:divBdr>
    </w:div>
    <w:div w:id="1075739194">
      <w:bodyDiv w:val="1"/>
      <w:marLeft w:val="0"/>
      <w:marRight w:val="0"/>
      <w:marTop w:val="0"/>
      <w:marBottom w:val="0"/>
      <w:divBdr>
        <w:top w:val="none" w:sz="0" w:space="0" w:color="auto"/>
        <w:left w:val="none" w:sz="0" w:space="0" w:color="auto"/>
        <w:bottom w:val="none" w:sz="0" w:space="0" w:color="auto"/>
        <w:right w:val="none" w:sz="0" w:space="0" w:color="auto"/>
      </w:divBdr>
    </w:div>
    <w:div w:id="1075781085">
      <w:bodyDiv w:val="1"/>
      <w:marLeft w:val="0"/>
      <w:marRight w:val="0"/>
      <w:marTop w:val="0"/>
      <w:marBottom w:val="0"/>
      <w:divBdr>
        <w:top w:val="none" w:sz="0" w:space="0" w:color="auto"/>
        <w:left w:val="none" w:sz="0" w:space="0" w:color="auto"/>
        <w:bottom w:val="none" w:sz="0" w:space="0" w:color="auto"/>
        <w:right w:val="none" w:sz="0" w:space="0" w:color="auto"/>
      </w:divBdr>
    </w:div>
    <w:div w:id="1075856943">
      <w:bodyDiv w:val="1"/>
      <w:marLeft w:val="0"/>
      <w:marRight w:val="0"/>
      <w:marTop w:val="0"/>
      <w:marBottom w:val="0"/>
      <w:divBdr>
        <w:top w:val="none" w:sz="0" w:space="0" w:color="auto"/>
        <w:left w:val="none" w:sz="0" w:space="0" w:color="auto"/>
        <w:bottom w:val="none" w:sz="0" w:space="0" w:color="auto"/>
        <w:right w:val="none" w:sz="0" w:space="0" w:color="auto"/>
      </w:divBdr>
    </w:div>
    <w:div w:id="1075904629">
      <w:bodyDiv w:val="1"/>
      <w:marLeft w:val="0"/>
      <w:marRight w:val="0"/>
      <w:marTop w:val="0"/>
      <w:marBottom w:val="0"/>
      <w:divBdr>
        <w:top w:val="none" w:sz="0" w:space="0" w:color="auto"/>
        <w:left w:val="none" w:sz="0" w:space="0" w:color="auto"/>
        <w:bottom w:val="none" w:sz="0" w:space="0" w:color="auto"/>
        <w:right w:val="none" w:sz="0" w:space="0" w:color="auto"/>
      </w:divBdr>
    </w:div>
    <w:div w:id="1075930581">
      <w:bodyDiv w:val="1"/>
      <w:marLeft w:val="0"/>
      <w:marRight w:val="0"/>
      <w:marTop w:val="0"/>
      <w:marBottom w:val="0"/>
      <w:divBdr>
        <w:top w:val="none" w:sz="0" w:space="0" w:color="auto"/>
        <w:left w:val="none" w:sz="0" w:space="0" w:color="auto"/>
        <w:bottom w:val="none" w:sz="0" w:space="0" w:color="auto"/>
        <w:right w:val="none" w:sz="0" w:space="0" w:color="auto"/>
      </w:divBdr>
    </w:div>
    <w:div w:id="1075936732">
      <w:bodyDiv w:val="1"/>
      <w:marLeft w:val="0"/>
      <w:marRight w:val="0"/>
      <w:marTop w:val="0"/>
      <w:marBottom w:val="0"/>
      <w:divBdr>
        <w:top w:val="none" w:sz="0" w:space="0" w:color="auto"/>
        <w:left w:val="none" w:sz="0" w:space="0" w:color="auto"/>
        <w:bottom w:val="none" w:sz="0" w:space="0" w:color="auto"/>
        <w:right w:val="none" w:sz="0" w:space="0" w:color="auto"/>
      </w:divBdr>
    </w:div>
    <w:div w:id="1075978220">
      <w:bodyDiv w:val="1"/>
      <w:marLeft w:val="0"/>
      <w:marRight w:val="0"/>
      <w:marTop w:val="0"/>
      <w:marBottom w:val="0"/>
      <w:divBdr>
        <w:top w:val="none" w:sz="0" w:space="0" w:color="auto"/>
        <w:left w:val="none" w:sz="0" w:space="0" w:color="auto"/>
        <w:bottom w:val="none" w:sz="0" w:space="0" w:color="auto"/>
        <w:right w:val="none" w:sz="0" w:space="0" w:color="auto"/>
      </w:divBdr>
    </w:div>
    <w:div w:id="1076049653">
      <w:bodyDiv w:val="1"/>
      <w:marLeft w:val="0"/>
      <w:marRight w:val="0"/>
      <w:marTop w:val="0"/>
      <w:marBottom w:val="0"/>
      <w:divBdr>
        <w:top w:val="none" w:sz="0" w:space="0" w:color="auto"/>
        <w:left w:val="none" w:sz="0" w:space="0" w:color="auto"/>
        <w:bottom w:val="none" w:sz="0" w:space="0" w:color="auto"/>
        <w:right w:val="none" w:sz="0" w:space="0" w:color="auto"/>
      </w:divBdr>
    </w:div>
    <w:div w:id="1076125226">
      <w:bodyDiv w:val="1"/>
      <w:marLeft w:val="0"/>
      <w:marRight w:val="0"/>
      <w:marTop w:val="0"/>
      <w:marBottom w:val="0"/>
      <w:divBdr>
        <w:top w:val="none" w:sz="0" w:space="0" w:color="auto"/>
        <w:left w:val="none" w:sz="0" w:space="0" w:color="auto"/>
        <w:bottom w:val="none" w:sz="0" w:space="0" w:color="auto"/>
        <w:right w:val="none" w:sz="0" w:space="0" w:color="auto"/>
      </w:divBdr>
    </w:div>
    <w:div w:id="1076243096">
      <w:bodyDiv w:val="1"/>
      <w:marLeft w:val="0"/>
      <w:marRight w:val="0"/>
      <w:marTop w:val="0"/>
      <w:marBottom w:val="0"/>
      <w:divBdr>
        <w:top w:val="none" w:sz="0" w:space="0" w:color="auto"/>
        <w:left w:val="none" w:sz="0" w:space="0" w:color="auto"/>
        <w:bottom w:val="none" w:sz="0" w:space="0" w:color="auto"/>
        <w:right w:val="none" w:sz="0" w:space="0" w:color="auto"/>
      </w:divBdr>
    </w:div>
    <w:div w:id="1076364978">
      <w:bodyDiv w:val="1"/>
      <w:marLeft w:val="0"/>
      <w:marRight w:val="0"/>
      <w:marTop w:val="0"/>
      <w:marBottom w:val="0"/>
      <w:divBdr>
        <w:top w:val="none" w:sz="0" w:space="0" w:color="auto"/>
        <w:left w:val="none" w:sz="0" w:space="0" w:color="auto"/>
        <w:bottom w:val="none" w:sz="0" w:space="0" w:color="auto"/>
        <w:right w:val="none" w:sz="0" w:space="0" w:color="auto"/>
      </w:divBdr>
    </w:div>
    <w:div w:id="1076435718">
      <w:bodyDiv w:val="1"/>
      <w:marLeft w:val="0"/>
      <w:marRight w:val="0"/>
      <w:marTop w:val="0"/>
      <w:marBottom w:val="0"/>
      <w:divBdr>
        <w:top w:val="none" w:sz="0" w:space="0" w:color="auto"/>
        <w:left w:val="none" w:sz="0" w:space="0" w:color="auto"/>
        <w:bottom w:val="none" w:sz="0" w:space="0" w:color="auto"/>
        <w:right w:val="none" w:sz="0" w:space="0" w:color="auto"/>
      </w:divBdr>
    </w:div>
    <w:div w:id="1076441316">
      <w:bodyDiv w:val="1"/>
      <w:marLeft w:val="0"/>
      <w:marRight w:val="0"/>
      <w:marTop w:val="0"/>
      <w:marBottom w:val="0"/>
      <w:divBdr>
        <w:top w:val="none" w:sz="0" w:space="0" w:color="auto"/>
        <w:left w:val="none" w:sz="0" w:space="0" w:color="auto"/>
        <w:bottom w:val="none" w:sz="0" w:space="0" w:color="auto"/>
        <w:right w:val="none" w:sz="0" w:space="0" w:color="auto"/>
      </w:divBdr>
    </w:div>
    <w:div w:id="1076634918">
      <w:bodyDiv w:val="1"/>
      <w:marLeft w:val="0"/>
      <w:marRight w:val="0"/>
      <w:marTop w:val="0"/>
      <w:marBottom w:val="0"/>
      <w:divBdr>
        <w:top w:val="none" w:sz="0" w:space="0" w:color="auto"/>
        <w:left w:val="none" w:sz="0" w:space="0" w:color="auto"/>
        <w:bottom w:val="none" w:sz="0" w:space="0" w:color="auto"/>
        <w:right w:val="none" w:sz="0" w:space="0" w:color="auto"/>
      </w:divBdr>
    </w:div>
    <w:div w:id="1076705394">
      <w:bodyDiv w:val="1"/>
      <w:marLeft w:val="0"/>
      <w:marRight w:val="0"/>
      <w:marTop w:val="0"/>
      <w:marBottom w:val="0"/>
      <w:divBdr>
        <w:top w:val="none" w:sz="0" w:space="0" w:color="auto"/>
        <w:left w:val="none" w:sz="0" w:space="0" w:color="auto"/>
        <w:bottom w:val="none" w:sz="0" w:space="0" w:color="auto"/>
        <w:right w:val="none" w:sz="0" w:space="0" w:color="auto"/>
      </w:divBdr>
    </w:div>
    <w:div w:id="1076971197">
      <w:bodyDiv w:val="1"/>
      <w:marLeft w:val="0"/>
      <w:marRight w:val="0"/>
      <w:marTop w:val="0"/>
      <w:marBottom w:val="0"/>
      <w:divBdr>
        <w:top w:val="none" w:sz="0" w:space="0" w:color="auto"/>
        <w:left w:val="none" w:sz="0" w:space="0" w:color="auto"/>
        <w:bottom w:val="none" w:sz="0" w:space="0" w:color="auto"/>
        <w:right w:val="none" w:sz="0" w:space="0" w:color="auto"/>
      </w:divBdr>
    </w:div>
    <w:div w:id="1076975960">
      <w:bodyDiv w:val="1"/>
      <w:marLeft w:val="0"/>
      <w:marRight w:val="0"/>
      <w:marTop w:val="0"/>
      <w:marBottom w:val="0"/>
      <w:divBdr>
        <w:top w:val="none" w:sz="0" w:space="0" w:color="auto"/>
        <w:left w:val="none" w:sz="0" w:space="0" w:color="auto"/>
        <w:bottom w:val="none" w:sz="0" w:space="0" w:color="auto"/>
        <w:right w:val="none" w:sz="0" w:space="0" w:color="auto"/>
      </w:divBdr>
    </w:div>
    <w:div w:id="1076977593">
      <w:bodyDiv w:val="1"/>
      <w:marLeft w:val="0"/>
      <w:marRight w:val="0"/>
      <w:marTop w:val="0"/>
      <w:marBottom w:val="0"/>
      <w:divBdr>
        <w:top w:val="none" w:sz="0" w:space="0" w:color="auto"/>
        <w:left w:val="none" w:sz="0" w:space="0" w:color="auto"/>
        <w:bottom w:val="none" w:sz="0" w:space="0" w:color="auto"/>
        <w:right w:val="none" w:sz="0" w:space="0" w:color="auto"/>
      </w:divBdr>
    </w:div>
    <w:div w:id="1077094798">
      <w:bodyDiv w:val="1"/>
      <w:marLeft w:val="0"/>
      <w:marRight w:val="0"/>
      <w:marTop w:val="0"/>
      <w:marBottom w:val="0"/>
      <w:divBdr>
        <w:top w:val="none" w:sz="0" w:space="0" w:color="auto"/>
        <w:left w:val="none" w:sz="0" w:space="0" w:color="auto"/>
        <w:bottom w:val="none" w:sz="0" w:space="0" w:color="auto"/>
        <w:right w:val="none" w:sz="0" w:space="0" w:color="auto"/>
      </w:divBdr>
    </w:div>
    <w:div w:id="1077095996">
      <w:bodyDiv w:val="1"/>
      <w:marLeft w:val="0"/>
      <w:marRight w:val="0"/>
      <w:marTop w:val="0"/>
      <w:marBottom w:val="0"/>
      <w:divBdr>
        <w:top w:val="none" w:sz="0" w:space="0" w:color="auto"/>
        <w:left w:val="none" w:sz="0" w:space="0" w:color="auto"/>
        <w:bottom w:val="none" w:sz="0" w:space="0" w:color="auto"/>
        <w:right w:val="none" w:sz="0" w:space="0" w:color="auto"/>
      </w:divBdr>
    </w:div>
    <w:div w:id="1077288219">
      <w:bodyDiv w:val="1"/>
      <w:marLeft w:val="0"/>
      <w:marRight w:val="0"/>
      <w:marTop w:val="0"/>
      <w:marBottom w:val="0"/>
      <w:divBdr>
        <w:top w:val="none" w:sz="0" w:space="0" w:color="auto"/>
        <w:left w:val="none" w:sz="0" w:space="0" w:color="auto"/>
        <w:bottom w:val="none" w:sz="0" w:space="0" w:color="auto"/>
        <w:right w:val="none" w:sz="0" w:space="0" w:color="auto"/>
      </w:divBdr>
    </w:div>
    <w:div w:id="1077436544">
      <w:bodyDiv w:val="1"/>
      <w:marLeft w:val="0"/>
      <w:marRight w:val="0"/>
      <w:marTop w:val="0"/>
      <w:marBottom w:val="0"/>
      <w:divBdr>
        <w:top w:val="none" w:sz="0" w:space="0" w:color="auto"/>
        <w:left w:val="none" w:sz="0" w:space="0" w:color="auto"/>
        <w:bottom w:val="none" w:sz="0" w:space="0" w:color="auto"/>
        <w:right w:val="none" w:sz="0" w:space="0" w:color="auto"/>
      </w:divBdr>
    </w:div>
    <w:div w:id="1077442086">
      <w:bodyDiv w:val="1"/>
      <w:marLeft w:val="0"/>
      <w:marRight w:val="0"/>
      <w:marTop w:val="0"/>
      <w:marBottom w:val="0"/>
      <w:divBdr>
        <w:top w:val="none" w:sz="0" w:space="0" w:color="auto"/>
        <w:left w:val="none" w:sz="0" w:space="0" w:color="auto"/>
        <w:bottom w:val="none" w:sz="0" w:space="0" w:color="auto"/>
        <w:right w:val="none" w:sz="0" w:space="0" w:color="auto"/>
      </w:divBdr>
    </w:div>
    <w:div w:id="1077628645">
      <w:bodyDiv w:val="1"/>
      <w:marLeft w:val="0"/>
      <w:marRight w:val="0"/>
      <w:marTop w:val="0"/>
      <w:marBottom w:val="0"/>
      <w:divBdr>
        <w:top w:val="none" w:sz="0" w:space="0" w:color="auto"/>
        <w:left w:val="none" w:sz="0" w:space="0" w:color="auto"/>
        <w:bottom w:val="none" w:sz="0" w:space="0" w:color="auto"/>
        <w:right w:val="none" w:sz="0" w:space="0" w:color="auto"/>
      </w:divBdr>
    </w:div>
    <w:div w:id="1077630760">
      <w:bodyDiv w:val="1"/>
      <w:marLeft w:val="0"/>
      <w:marRight w:val="0"/>
      <w:marTop w:val="0"/>
      <w:marBottom w:val="0"/>
      <w:divBdr>
        <w:top w:val="none" w:sz="0" w:space="0" w:color="auto"/>
        <w:left w:val="none" w:sz="0" w:space="0" w:color="auto"/>
        <w:bottom w:val="none" w:sz="0" w:space="0" w:color="auto"/>
        <w:right w:val="none" w:sz="0" w:space="0" w:color="auto"/>
      </w:divBdr>
    </w:div>
    <w:div w:id="1077706022">
      <w:bodyDiv w:val="1"/>
      <w:marLeft w:val="0"/>
      <w:marRight w:val="0"/>
      <w:marTop w:val="0"/>
      <w:marBottom w:val="0"/>
      <w:divBdr>
        <w:top w:val="none" w:sz="0" w:space="0" w:color="auto"/>
        <w:left w:val="none" w:sz="0" w:space="0" w:color="auto"/>
        <w:bottom w:val="none" w:sz="0" w:space="0" w:color="auto"/>
        <w:right w:val="none" w:sz="0" w:space="0" w:color="auto"/>
      </w:divBdr>
    </w:div>
    <w:div w:id="1077902303">
      <w:bodyDiv w:val="1"/>
      <w:marLeft w:val="0"/>
      <w:marRight w:val="0"/>
      <w:marTop w:val="0"/>
      <w:marBottom w:val="0"/>
      <w:divBdr>
        <w:top w:val="none" w:sz="0" w:space="0" w:color="auto"/>
        <w:left w:val="none" w:sz="0" w:space="0" w:color="auto"/>
        <w:bottom w:val="none" w:sz="0" w:space="0" w:color="auto"/>
        <w:right w:val="none" w:sz="0" w:space="0" w:color="auto"/>
      </w:divBdr>
    </w:div>
    <w:div w:id="1078092352">
      <w:bodyDiv w:val="1"/>
      <w:marLeft w:val="0"/>
      <w:marRight w:val="0"/>
      <w:marTop w:val="0"/>
      <w:marBottom w:val="0"/>
      <w:divBdr>
        <w:top w:val="none" w:sz="0" w:space="0" w:color="auto"/>
        <w:left w:val="none" w:sz="0" w:space="0" w:color="auto"/>
        <w:bottom w:val="none" w:sz="0" w:space="0" w:color="auto"/>
        <w:right w:val="none" w:sz="0" w:space="0" w:color="auto"/>
      </w:divBdr>
    </w:div>
    <w:div w:id="1078135546">
      <w:bodyDiv w:val="1"/>
      <w:marLeft w:val="0"/>
      <w:marRight w:val="0"/>
      <w:marTop w:val="0"/>
      <w:marBottom w:val="0"/>
      <w:divBdr>
        <w:top w:val="none" w:sz="0" w:space="0" w:color="auto"/>
        <w:left w:val="none" w:sz="0" w:space="0" w:color="auto"/>
        <w:bottom w:val="none" w:sz="0" w:space="0" w:color="auto"/>
        <w:right w:val="none" w:sz="0" w:space="0" w:color="auto"/>
      </w:divBdr>
    </w:div>
    <w:div w:id="1078287629">
      <w:bodyDiv w:val="1"/>
      <w:marLeft w:val="0"/>
      <w:marRight w:val="0"/>
      <w:marTop w:val="0"/>
      <w:marBottom w:val="0"/>
      <w:divBdr>
        <w:top w:val="none" w:sz="0" w:space="0" w:color="auto"/>
        <w:left w:val="none" w:sz="0" w:space="0" w:color="auto"/>
        <w:bottom w:val="none" w:sz="0" w:space="0" w:color="auto"/>
        <w:right w:val="none" w:sz="0" w:space="0" w:color="auto"/>
      </w:divBdr>
    </w:div>
    <w:div w:id="1078329573">
      <w:bodyDiv w:val="1"/>
      <w:marLeft w:val="0"/>
      <w:marRight w:val="0"/>
      <w:marTop w:val="0"/>
      <w:marBottom w:val="0"/>
      <w:divBdr>
        <w:top w:val="none" w:sz="0" w:space="0" w:color="auto"/>
        <w:left w:val="none" w:sz="0" w:space="0" w:color="auto"/>
        <w:bottom w:val="none" w:sz="0" w:space="0" w:color="auto"/>
        <w:right w:val="none" w:sz="0" w:space="0" w:color="auto"/>
      </w:divBdr>
    </w:div>
    <w:div w:id="1078330773">
      <w:bodyDiv w:val="1"/>
      <w:marLeft w:val="0"/>
      <w:marRight w:val="0"/>
      <w:marTop w:val="0"/>
      <w:marBottom w:val="0"/>
      <w:divBdr>
        <w:top w:val="none" w:sz="0" w:space="0" w:color="auto"/>
        <w:left w:val="none" w:sz="0" w:space="0" w:color="auto"/>
        <w:bottom w:val="none" w:sz="0" w:space="0" w:color="auto"/>
        <w:right w:val="none" w:sz="0" w:space="0" w:color="auto"/>
      </w:divBdr>
    </w:div>
    <w:div w:id="1078331317">
      <w:bodyDiv w:val="1"/>
      <w:marLeft w:val="0"/>
      <w:marRight w:val="0"/>
      <w:marTop w:val="0"/>
      <w:marBottom w:val="0"/>
      <w:divBdr>
        <w:top w:val="none" w:sz="0" w:space="0" w:color="auto"/>
        <w:left w:val="none" w:sz="0" w:space="0" w:color="auto"/>
        <w:bottom w:val="none" w:sz="0" w:space="0" w:color="auto"/>
        <w:right w:val="none" w:sz="0" w:space="0" w:color="auto"/>
      </w:divBdr>
    </w:div>
    <w:div w:id="1078474895">
      <w:bodyDiv w:val="1"/>
      <w:marLeft w:val="0"/>
      <w:marRight w:val="0"/>
      <w:marTop w:val="0"/>
      <w:marBottom w:val="0"/>
      <w:divBdr>
        <w:top w:val="none" w:sz="0" w:space="0" w:color="auto"/>
        <w:left w:val="none" w:sz="0" w:space="0" w:color="auto"/>
        <w:bottom w:val="none" w:sz="0" w:space="0" w:color="auto"/>
        <w:right w:val="none" w:sz="0" w:space="0" w:color="auto"/>
      </w:divBdr>
    </w:div>
    <w:div w:id="1078553963">
      <w:bodyDiv w:val="1"/>
      <w:marLeft w:val="0"/>
      <w:marRight w:val="0"/>
      <w:marTop w:val="0"/>
      <w:marBottom w:val="0"/>
      <w:divBdr>
        <w:top w:val="none" w:sz="0" w:space="0" w:color="auto"/>
        <w:left w:val="none" w:sz="0" w:space="0" w:color="auto"/>
        <w:bottom w:val="none" w:sz="0" w:space="0" w:color="auto"/>
        <w:right w:val="none" w:sz="0" w:space="0" w:color="auto"/>
      </w:divBdr>
    </w:div>
    <w:div w:id="1078596699">
      <w:bodyDiv w:val="1"/>
      <w:marLeft w:val="0"/>
      <w:marRight w:val="0"/>
      <w:marTop w:val="0"/>
      <w:marBottom w:val="0"/>
      <w:divBdr>
        <w:top w:val="none" w:sz="0" w:space="0" w:color="auto"/>
        <w:left w:val="none" w:sz="0" w:space="0" w:color="auto"/>
        <w:bottom w:val="none" w:sz="0" w:space="0" w:color="auto"/>
        <w:right w:val="none" w:sz="0" w:space="0" w:color="auto"/>
      </w:divBdr>
    </w:div>
    <w:div w:id="1078597200">
      <w:bodyDiv w:val="1"/>
      <w:marLeft w:val="0"/>
      <w:marRight w:val="0"/>
      <w:marTop w:val="0"/>
      <w:marBottom w:val="0"/>
      <w:divBdr>
        <w:top w:val="none" w:sz="0" w:space="0" w:color="auto"/>
        <w:left w:val="none" w:sz="0" w:space="0" w:color="auto"/>
        <w:bottom w:val="none" w:sz="0" w:space="0" w:color="auto"/>
        <w:right w:val="none" w:sz="0" w:space="0" w:color="auto"/>
      </w:divBdr>
    </w:div>
    <w:div w:id="1078744263">
      <w:bodyDiv w:val="1"/>
      <w:marLeft w:val="0"/>
      <w:marRight w:val="0"/>
      <w:marTop w:val="0"/>
      <w:marBottom w:val="0"/>
      <w:divBdr>
        <w:top w:val="none" w:sz="0" w:space="0" w:color="auto"/>
        <w:left w:val="none" w:sz="0" w:space="0" w:color="auto"/>
        <w:bottom w:val="none" w:sz="0" w:space="0" w:color="auto"/>
        <w:right w:val="none" w:sz="0" w:space="0" w:color="auto"/>
      </w:divBdr>
    </w:div>
    <w:div w:id="1078747324">
      <w:bodyDiv w:val="1"/>
      <w:marLeft w:val="0"/>
      <w:marRight w:val="0"/>
      <w:marTop w:val="0"/>
      <w:marBottom w:val="0"/>
      <w:divBdr>
        <w:top w:val="none" w:sz="0" w:space="0" w:color="auto"/>
        <w:left w:val="none" w:sz="0" w:space="0" w:color="auto"/>
        <w:bottom w:val="none" w:sz="0" w:space="0" w:color="auto"/>
        <w:right w:val="none" w:sz="0" w:space="0" w:color="auto"/>
      </w:divBdr>
    </w:div>
    <w:div w:id="1078748023">
      <w:bodyDiv w:val="1"/>
      <w:marLeft w:val="0"/>
      <w:marRight w:val="0"/>
      <w:marTop w:val="0"/>
      <w:marBottom w:val="0"/>
      <w:divBdr>
        <w:top w:val="none" w:sz="0" w:space="0" w:color="auto"/>
        <w:left w:val="none" w:sz="0" w:space="0" w:color="auto"/>
        <w:bottom w:val="none" w:sz="0" w:space="0" w:color="auto"/>
        <w:right w:val="none" w:sz="0" w:space="0" w:color="auto"/>
      </w:divBdr>
    </w:div>
    <w:div w:id="1078793269">
      <w:bodyDiv w:val="1"/>
      <w:marLeft w:val="0"/>
      <w:marRight w:val="0"/>
      <w:marTop w:val="0"/>
      <w:marBottom w:val="0"/>
      <w:divBdr>
        <w:top w:val="none" w:sz="0" w:space="0" w:color="auto"/>
        <w:left w:val="none" w:sz="0" w:space="0" w:color="auto"/>
        <w:bottom w:val="none" w:sz="0" w:space="0" w:color="auto"/>
        <w:right w:val="none" w:sz="0" w:space="0" w:color="auto"/>
      </w:divBdr>
    </w:div>
    <w:div w:id="1078865241">
      <w:bodyDiv w:val="1"/>
      <w:marLeft w:val="0"/>
      <w:marRight w:val="0"/>
      <w:marTop w:val="0"/>
      <w:marBottom w:val="0"/>
      <w:divBdr>
        <w:top w:val="none" w:sz="0" w:space="0" w:color="auto"/>
        <w:left w:val="none" w:sz="0" w:space="0" w:color="auto"/>
        <w:bottom w:val="none" w:sz="0" w:space="0" w:color="auto"/>
        <w:right w:val="none" w:sz="0" w:space="0" w:color="auto"/>
      </w:divBdr>
    </w:div>
    <w:div w:id="1078869319">
      <w:bodyDiv w:val="1"/>
      <w:marLeft w:val="0"/>
      <w:marRight w:val="0"/>
      <w:marTop w:val="0"/>
      <w:marBottom w:val="0"/>
      <w:divBdr>
        <w:top w:val="none" w:sz="0" w:space="0" w:color="auto"/>
        <w:left w:val="none" w:sz="0" w:space="0" w:color="auto"/>
        <w:bottom w:val="none" w:sz="0" w:space="0" w:color="auto"/>
        <w:right w:val="none" w:sz="0" w:space="0" w:color="auto"/>
      </w:divBdr>
    </w:div>
    <w:div w:id="1078870328">
      <w:bodyDiv w:val="1"/>
      <w:marLeft w:val="0"/>
      <w:marRight w:val="0"/>
      <w:marTop w:val="0"/>
      <w:marBottom w:val="0"/>
      <w:divBdr>
        <w:top w:val="none" w:sz="0" w:space="0" w:color="auto"/>
        <w:left w:val="none" w:sz="0" w:space="0" w:color="auto"/>
        <w:bottom w:val="none" w:sz="0" w:space="0" w:color="auto"/>
        <w:right w:val="none" w:sz="0" w:space="0" w:color="auto"/>
      </w:divBdr>
    </w:div>
    <w:div w:id="1079015274">
      <w:bodyDiv w:val="1"/>
      <w:marLeft w:val="0"/>
      <w:marRight w:val="0"/>
      <w:marTop w:val="0"/>
      <w:marBottom w:val="0"/>
      <w:divBdr>
        <w:top w:val="none" w:sz="0" w:space="0" w:color="auto"/>
        <w:left w:val="none" w:sz="0" w:space="0" w:color="auto"/>
        <w:bottom w:val="none" w:sz="0" w:space="0" w:color="auto"/>
        <w:right w:val="none" w:sz="0" w:space="0" w:color="auto"/>
      </w:divBdr>
    </w:div>
    <w:div w:id="1079059193">
      <w:bodyDiv w:val="1"/>
      <w:marLeft w:val="0"/>
      <w:marRight w:val="0"/>
      <w:marTop w:val="0"/>
      <w:marBottom w:val="0"/>
      <w:divBdr>
        <w:top w:val="none" w:sz="0" w:space="0" w:color="auto"/>
        <w:left w:val="none" w:sz="0" w:space="0" w:color="auto"/>
        <w:bottom w:val="none" w:sz="0" w:space="0" w:color="auto"/>
        <w:right w:val="none" w:sz="0" w:space="0" w:color="auto"/>
      </w:divBdr>
    </w:div>
    <w:div w:id="1079132686">
      <w:bodyDiv w:val="1"/>
      <w:marLeft w:val="0"/>
      <w:marRight w:val="0"/>
      <w:marTop w:val="0"/>
      <w:marBottom w:val="0"/>
      <w:divBdr>
        <w:top w:val="none" w:sz="0" w:space="0" w:color="auto"/>
        <w:left w:val="none" w:sz="0" w:space="0" w:color="auto"/>
        <w:bottom w:val="none" w:sz="0" w:space="0" w:color="auto"/>
        <w:right w:val="none" w:sz="0" w:space="0" w:color="auto"/>
      </w:divBdr>
    </w:div>
    <w:div w:id="1079132848">
      <w:bodyDiv w:val="1"/>
      <w:marLeft w:val="0"/>
      <w:marRight w:val="0"/>
      <w:marTop w:val="0"/>
      <w:marBottom w:val="0"/>
      <w:divBdr>
        <w:top w:val="none" w:sz="0" w:space="0" w:color="auto"/>
        <w:left w:val="none" w:sz="0" w:space="0" w:color="auto"/>
        <w:bottom w:val="none" w:sz="0" w:space="0" w:color="auto"/>
        <w:right w:val="none" w:sz="0" w:space="0" w:color="auto"/>
      </w:divBdr>
    </w:div>
    <w:div w:id="1079136850">
      <w:bodyDiv w:val="1"/>
      <w:marLeft w:val="0"/>
      <w:marRight w:val="0"/>
      <w:marTop w:val="0"/>
      <w:marBottom w:val="0"/>
      <w:divBdr>
        <w:top w:val="none" w:sz="0" w:space="0" w:color="auto"/>
        <w:left w:val="none" w:sz="0" w:space="0" w:color="auto"/>
        <w:bottom w:val="none" w:sz="0" w:space="0" w:color="auto"/>
        <w:right w:val="none" w:sz="0" w:space="0" w:color="auto"/>
      </w:divBdr>
    </w:div>
    <w:div w:id="1079139426">
      <w:bodyDiv w:val="1"/>
      <w:marLeft w:val="0"/>
      <w:marRight w:val="0"/>
      <w:marTop w:val="0"/>
      <w:marBottom w:val="0"/>
      <w:divBdr>
        <w:top w:val="none" w:sz="0" w:space="0" w:color="auto"/>
        <w:left w:val="none" w:sz="0" w:space="0" w:color="auto"/>
        <w:bottom w:val="none" w:sz="0" w:space="0" w:color="auto"/>
        <w:right w:val="none" w:sz="0" w:space="0" w:color="auto"/>
      </w:divBdr>
    </w:div>
    <w:div w:id="1079327255">
      <w:bodyDiv w:val="1"/>
      <w:marLeft w:val="0"/>
      <w:marRight w:val="0"/>
      <w:marTop w:val="0"/>
      <w:marBottom w:val="0"/>
      <w:divBdr>
        <w:top w:val="none" w:sz="0" w:space="0" w:color="auto"/>
        <w:left w:val="none" w:sz="0" w:space="0" w:color="auto"/>
        <w:bottom w:val="none" w:sz="0" w:space="0" w:color="auto"/>
        <w:right w:val="none" w:sz="0" w:space="0" w:color="auto"/>
      </w:divBdr>
    </w:div>
    <w:div w:id="1079405722">
      <w:bodyDiv w:val="1"/>
      <w:marLeft w:val="0"/>
      <w:marRight w:val="0"/>
      <w:marTop w:val="0"/>
      <w:marBottom w:val="0"/>
      <w:divBdr>
        <w:top w:val="none" w:sz="0" w:space="0" w:color="auto"/>
        <w:left w:val="none" w:sz="0" w:space="0" w:color="auto"/>
        <w:bottom w:val="none" w:sz="0" w:space="0" w:color="auto"/>
        <w:right w:val="none" w:sz="0" w:space="0" w:color="auto"/>
      </w:divBdr>
    </w:div>
    <w:div w:id="1079718130">
      <w:bodyDiv w:val="1"/>
      <w:marLeft w:val="0"/>
      <w:marRight w:val="0"/>
      <w:marTop w:val="0"/>
      <w:marBottom w:val="0"/>
      <w:divBdr>
        <w:top w:val="none" w:sz="0" w:space="0" w:color="auto"/>
        <w:left w:val="none" w:sz="0" w:space="0" w:color="auto"/>
        <w:bottom w:val="none" w:sz="0" w:space="0" w:color="auto"/>
        <w:right w:val="none" w:sz="0" w:space="0" w:color="auto"/>
      </w:divBdr>
    </w:div>
    <w:div w:id="1079719255">
      <w:bodyDiv w:val="1"/>
      <w:marLeft w:val="0"/>
      <w:marRight w:val="0"/>
      <w:marTop w:val="0"/>
      <w:marBottom w:val="0"/>
      <w:divBdr>
        <w:top w:val="none" w:sz="0" w:space="0" w:color="auto"/>
        <w:left w:val="none" w:sz="0" w:space="0" w:color="auto"/>
        <w:bottom w:val="none" w:sz="0" w:space="0" w:color="auto"/>
        <w:right w:val="none" w:sz="0" w:space="0" w:color="auto"/>
      </w:divBdr>
    </w:div>
    <w:div w:id="1079908418">
      <w:bodyDiv w:val="1"/>
      <w:marLeft w:val="0"/>
      <w:marRight w:val="0"/>
      <w:marTop w:val="0"/>
      <w:marBottom w:val="0"/>
      <w:divBdr>
        <w:top w:val="none" w:sz="0" w:space="0" w:color="auto"/>
        <w:left w:val="none" w:sz="0" w:space="0" w:color="auto"/>
        <w:bottom w:val="none" w:sz="0" w:space="0" w:color="auto"/>
        <w:right w:val="none" w:sz="0" w:space="0" w:color="auto"/>
      </w:divBdr>
    </w:div>
    <w:div w:id="1080057554">
      <w:bodyDiv w:val="1"/>
      <w:marLeft w:val="0"/>
      <w:marRight w:val="0"/>
      <w:marTop w:val="0"/>
      <w:marBottom w:val="0"/>
      <w:divBdr>
        <w:top w:val="none" w:sz="0" w:space="0" w:color="auto"/>
        <w:left w:val="none" w:sz="0" w:space="0" w:color="auto"/>
        <w:bottom w:val="none" w:sz="0" w:space="0" w:color="auto"/>
        <w:right w:val="none" w:sz="0" w:space="0" w:color="auto"/>
      </w:divBdr>
    </w:div>
    <w:div w:id="1080060607">
      <w:bodyDiv w:val="1"/>
      <w:marLeft w:val="0"/>
      <w:marRight w:val="0"/>
      <w:marTop w:val="0"/>
      <w:marBottom w:val="0"/>
      <w:divBdr>
        <w:top w:val="none" w:sz="0" w:space="0" w:color="auto"/>
        <w:left w:val="none" w:sz="0" w:space="0" w:color="auto"/>
        <w:bottom w:val="none" w:sz="0" w:space="0" w:color="auto"/>
        <w:right w:val="none" w:sz="0" w:space="0" w:color="auto"/>
      </w:divBdr>
    </w:div>
    <w:div w:id="1080063163">
      <w:bodyDiv w:val="1"/>
      <w:marLeft w:val="0"/>
      <w:marRight w:val="0"/>
      <w:marTop w:val="0"/>
      <w:marBottom w:val="0"/>
      <w:divBdr>
        <w:top w:val="none" w:sz="0" w:space="0" w:color="auto"/>
        <w:left w:val="none" w:sz="0" w:space="0" w:color="auto"/>
        <w:bottom w:val="none" w:sz="0" w:space="0" w:color="auto"/>
        <w:right w:val="none" w:sz="0" w:space="0" w:color="auto"/>
      </w:divBdr>
    </w:div>
    <w:div w:id="1080448850">
      <w:bodyDiv w:val="1"/>
      <w:marLeft w:val="0"/>
      <w:marRight w:val="0"/>
      <w:marTop w:val="0"/>
      <w:marBottom w:val="0"/>
      <w:divBdr>
        <w:top w:val="none" w:sz="0" w:space="0" w:color="auto"/>
        <w:left w:val="none" w:sz="0" w:space="0" w:color="auto"/>
        <w:bottom w:val="none" w:sz="0" w:space="0" w:color="auto"/>
        <w:right w:val="none" w:sz="0" w:space="0" w:color="auto"/>
      </w:divBdr>
    </w:div>
    <w:div w:id="1080518828">
      <w:bodyDiv w:val="1"/>
      <w:marLeft w:val="0"/>
      <w:marRight w:val="0"/>
      <w:marTop w:val="0"/>
      <w:marBottom w:val="0"/>
      <w:divBdr>
        <w:top w:val="none" w:sz="0" w:space="0" w:color="auto"/>
        <w:left w:val="none" w:sz="0" w:space="0" w:color="auto"/>
        <w:bottom w:val="none" w:sz="0" w:space="0" w:color="auto"/>
        <w:right w:val="none" w:sz="0" w:space="0" w:color="auto"/>
      </w:divBdr>
    </w:div>
    <w:div w:id="1080522343">
      <w:bodyDiv w:val="1"/>
      <w:marLeft w:val="0"/>
      <w:marRight w:val="0"/>
      <w:marTop w:val="0"/>
      <w:marBottom w:val="0"/>
      <w:divBdr>
        <w:top w:val="none" w:sz="0" w:space="0" w:color="auto"/>
        <w:left w:val="none" w:sz="0" w:space="0" w:color="auto"/>
        <w:bottom w:val="none" w:sz="0" w:space="0" w:color="auto"/>
        <w:right w:val="none" w:sz="0" w:space="0" w:color="auto"/>
      </w:divBdr>
    </w:div>
    <w:div w:id="1080523995">
      <w:bodyDiv w:val="1"/>
      <w:marLeft w:val="0"/>
      <w:marRight w:val="0"/>
      <w:marTop w:val="0"/>
      <w:marBottom w:val="0"/>
      <w:divBdr>
        <w:top w:val="none" w:sz="0" w:space="0" w:color="auto"/>
        <w:left w:val="none" w:sz="0" w:space="0" w:color="auto"/>
        <w:bottom w:val="none" w:sz="0" w:space="0" w:color="auto"/>
        <w:right w:val="none" w:sz="0" w:space="0" w:color="auto"/>
      </w:divBdr>
    </w:div>
    <w:div w:id="1080638432">
      <w:bodyDiv w:val="1"/>
      <w:marLeft w:val="0"/>
      <w:marRight w:val="0"/>
      <w:marTop w:val="0"/>
      <w:marBottom w:val="0"/>
      <w:divBdr>
        <w:top w:val="none" w:sz="0" w:space="0" w:color="auto"/>
        <w:left w:val="none" w:sz="0" w:space="0" w:color="auto"/>
        <w:bottom w:val="none" w:sz="0" w:space="0" w:color="auto"/>
        <w:right w:val="none" w:sz="0" w:space="0" w:color="auto"/>
      </w:divBdr>
    </w:div>
    <w:div w:id="1080639595">
      <w:bodyDiv w:val="1"/>
      <w:marLeft w:val="0"/>
      <w:marRight w:val="0"/>
      <w:marTop w:val="0"/>
      <w:marBottom w:val="0"/>
      <w:divBdr>
        <w:top w:val="none" w:sz="0" w:space="0" w:color="auto"/>
        <w:left w:val="none" w:sz="0" w:space="0" w:color="auto"/>
        <w:bottom w:val="none" w:sz="0" w:space="0" w:color="auto"/>
        <w:right w:val="none" w:sz="0" w:space="0" w:color="auto"/>
      </w:divBdr>
    </w:div>
    <w:div w:id="1080830127">
      <w:bodyDiv w:val="1"/>
      <w:marLeft w:val="0"/>
      <w:marRight w:val="0"/>
      <w:marTop w:val="0"/>
      <w:marBottom w:val="0"/>
      <w:divBdr>
        <w:top w:val="none" w:sz="0" w:space="0" w:color="auto"/>
        <w:left w:val="none" w:sz="0" w:space="0" w:color="auto"/>
        <w:bottom w:val="none" w:sz="0" w:space="0" w:color="auto"/>
        <w:right w:val="none" w:sz="0" w:space="0" w:color="auto"/>
      </w:divBdr>
    </w:div>
    <w:div w:id="1080831409">
      <w:bodyDiv w:val="1"/>
      <w:marLeft w:val="0"/>
      <w:marRight w:val="0"/>
      <w:marTop w:val="0"/>
      <w:marBottom w:val="0"/>
      <w:divBdr>
        <w:top w:val="none" w:sz="0" w:space="0" w:color="auto"/>
        <w:left w:val="none" w:sz="0" w:space="0" w:color="auto"/>
        <w:bottom w:val="none" w:sz="0" w:space="0" w:color="auto"/>
        <w:right w:val="none" w:sz="0" w:space="0" w:color="auto"/>
      </w:divBdr>
    </w:div>
    <w:div w:id="1080910332">
      <w:bodyDiv w:val="1"/>
      <w:marLeft w:val="0"/>
      <w:marRight w:val="0"/>
      <w:marTop w:val="0"/>
      <w:marBottom w:val="0"/>
      <w:divBdr>
        <w:top w:val="none" w:sz="0" w:space="0" w:color="auto"/>
        <w:left w:val="none" w:sz="0" w:space="0" w:color="auto"/>
        <w:bottom w:val="none" w:sz="0" w:space="0" w:color="auto"/>
        <w:right w:val="none" w:sz="0" w:space="0" w:color="auto"/>
      </w:divBdr>
    </w:div>
    <w:div w:id="1080978120">
      <w:bodyDiv w:val="1"/>
      <w:marLeft w:val="0"/>
      <w:marRight w:val="0"/>
      <w:marTop w:val="0"/>
      <w:marBottom w:val="0"/>
      <w:divBdr>
        <w:top w:val="none" w:sz="0" w:space="0" w:color="auto"/>
        <w:left w:val="none" w:sz="0" w:space="0" w:color="auto"/>
        <w:bottom w:val="none" w:sz="0" w:space="0" w:color="auto"/>
        <w:right w:val="none" w:sz="0" w:space="0" w:color="auto"/>
      </w:divBdr>
    </w:div>
    <w:div w:id="1080981252">
      <w:bodyDiv w:val="1"/>
      <w:marLeft w:val="0"/>
      <w:marRight w:val="0"/>
      <w:marTop w:val="0"/>
      <w:marBottom w:val="0"/>
      <w:divBdr>
        <w:top w:val="none" w:sz="0" w:space="0" w:color="auto"/>
        <w:left w:val="none" w:sz="0" w:space="0" w:color="auto"/>
        <w:bottom w:val="none" w:sz="0" w:space="0" w:color="auto"/>
        <w:right w:val="none" w:sz="0" w:space="0" w:color="auto"/>
      </w:divBdr>
    </w:div>
    <w:div w:id="1081147454">
      <w:bodyDiv w:val="1"/>
      <w:marLeft w:val="0"/>
      <w:marRight w:val="0"/>
      <w:marTop w:val="0"/>
      <w:marBottom w:val="0"/>
      <w:divBdr>
        <w:top w:val="none" w:sz="0" w:space="0" w:color="auto"/>
        <w:left w:val="none" w:sz="0" w:space="0" w:color="auto"/>
        <w:bottom w:val="none" w:sz="0" w:space="0" w:color="auto"/>
        <w:right w:val="none" w:sz="0" w:space="0" w:color="auto"/>
      </w:divBdr>
    </w:div>
    <w:div w:id="1081369321">
      <w:bodyDiv w:val="1"/>
      <w:marLeft w:val="0"/>
      <w:marRight w:val="0"/>
      <w:marTop w:val="0"/>
      <w:marBottom w:val="0"/>
      <w:divBdr>
        <w:top w:val="none" w:sz="0" w:space="0" w:color="auto"/>
        <w:left w:val="none" w:sz="0" w:space="0" w:color="auto"/>
        <w:bottom w:val="none" w:sz="0" w:space="0" w:color="auto"/>
        <w:right w:val="none" w:sz="0" w:space="0" w:color="auto"/>
      </w:divBdr>
    </w:div>
    <w:div w:id="1081441573">
      <w:bodyDiv w:val="1"/>
      <w:marLeft w:val="0"/>
      <w:marRight w:val="0"/>
      <w:marTop w:val="0"/>
      <w:marBottom w:val="0"/>
      <w:divBdr>
        <w:top w:val="none" w:sz="0" w:space="0" w:color="auto"/>
        <w:left w:val="none" w:sz="0" w:space="0" w:color="auto"/>
        <w:bottom w:val="none" w:sz="0" w:space="0" w:color="auto"/>
        <w:right w:val="none" w:sz="0" w:space="0" w:color="auto"/>
      </w:divBdr>
    </w:div>
    <w:div w:id="1081486217">
      <w:bodyDiv w:val="1"/>
      <w:marLeft w:val="0"/>
      <w:marRight w:val="0"/>
      <w:marTop w:val="0"/>
      <w:marBottom w:val="0"/>
      <w:divBdr>
        <w:top w:val="none" w:sz="0" w:space="0" w:color="auto"/>
        <w:left w:val="none" w:sz="0" w:space="0" w:color="auto"/>
        <w:bottom w:val="none" w:sz="0" w:space="0" w:color="auto"/>
        <w:right w:val="none" w:sz="0" w:space="0" w:color="auto"/>
      </w:divBdr>
    </w:div>
    <w:div w:id="1081562010">
      <w:bodyDiv w:val="1"/>
      <w:marLeft w:val="0"/>
      <w:marRight w:val="0"/>
      <w:marTop w:val="0"/>
      <w:marBottom w:val="0"/>
      <w:divBdr>
        <w:top w:val="none" w:sz="0" w:space="0" w:color="auto"/>
        <w:left w:val="none" w:sz="0" w:space="0" w:color="auto"/>
        <w:bottom w:val="none" w:sz="0" w:space="0" w:color="auto"/>
        <w:right w:val="none" w:sz="0" w:space="0" w:color="auto"/>
      </w:divBdr>
    </w:div>
    <w:div w:id="1081565626">
      <w:bodyDiv w:val="1"/>
      <w:marLeft w:val="0"/>
      <w:marRight w:val="0"/>
      <w:marTop w:val="0"/>
      <w:marBottom w:val="0"/>
      <w:divBdr>
        <w:top w:val="none" w:sz="0" w:space="0" w:color="auto"/>
        <w:left w:val="none" w:sz="0" w:space="0" w:color="auto"/>
        <w:bottom w:val="none" w:sz="0" w:space="0" w:color="auto"/>
        <w:right w:val="none" w:sz="0" w:space="0" w:color="auto"/>
      </w:divBdr>
    </w:div>
    <w:div w:id="1081635091">
      <w:bodyDiv w:val="1"/>
      <w:marLeft w:val="0"/>
      <w:marRight w:val="0"/>
      <w:marTop w:val="0"/>
      <w:marBottom w:val="0"/>
      <w:divBdr>
        <w:top w:val="none" w:sz="0" w:space="0" w:color="auto"/>
        <w:left w:val="none" w:sz="0" w:space="0" w:color="auto"/>
        <w:bottom w:val="none" w:sz="0" w:space="0" w:color="auto"/>
        <w:right w:val="none" w:sz="0" w:space="0" w:color="auto"/>
      </w:divBdr>
    </w:div>
    <w:div w:id="1081685335">
      <w:bodyDiv w:val="1"/>
      <w:marLeft w:val="0"/>
      <w:marRight w:val="0"/>
      <w:marTop w:val="0"/>
      <w:marBottom w:val="0"/>
      <w:divBdr>
        <w:top w:val="none" w:sz="0" w:space="0" w:color="auto"/>
        <w:left w:val="none" w:sz="0" w:space="0" w:color="auto"/>
        <w:bottom w:val="none" w:sz="0" w:space="0" w:color="auto"/>
        <w:right w:val="none" w:sz="0" w:space="0" w:color="auto"/>
      </w:divBdr>
    </w:div>
    <w:div w:id="1081760064">
      <w:bodyDiv w:val="1"/>
      <w:marLeft w:val="0"/>
      <w:marRight w:val="0"/>
      <w:marTop w:val="0"/>
      <w:marBottom w:val="0"/>
      <w:divBdr>
        <w:top w:val="none" w:sz="0" w:space="0" w:color="auto"/>
        <w:left w:val="none" w:sz="0" w:space="0" w:color="auto"/>
        <w:bottom w:val="none" w:sz="0" w:space="0" w:color="auto"/>
        <w:right w:val="none" w:sz="0" w:space="0" w:color="auto"/>
      </w:divBdr>
    </w:div>
    <w:div w:id="1081871839">
      <w:bodyDiv w:val="1"/>
      <w:marLeft w:val="0"/>
      <w:marRight w:val="0"/>
      <w:marTop w:val="0"/>
      <w:marBottom w:val="0"/>
      <w:divBdr>
        <w:top w:val="none" w:sz="0" w:space="0" w:color="auto"/>
        <w:left w:val="none" w:sz="0" w:space="0" w:color="auto"/>
        <w:bottom w:val="none" w:sz="0" w:space="0" w:color="auto"/>
        <w:right w:val="none" w:sz="0" w:space="0" w:color="auto"/>
      </w:divBdr>
    </w:div>
    <w:div w:id="1082028760">
      <w:bodyDiv w:val="1"/>
      <w:marLeft w:val="0"/>
      <w:marRight w:val="0"/>
      <w:marTop w:val="0"/>
      <w:marBottom w:val="0"/>
      <w:divBdr>
        <w:top w:val="none" w:sz="0" w:space="0" w:color="auto"/>
        <w:left w:val="none" w:sz="0" w:space="0" w:color="auto"/>
        <w:bottom w:val="none" w:sz="0" w:space="0" w:color="auto"/>
        <w:right w:val="none" w:sz="0" w:space="0" w:color="auto"/>
      </w:divBdr>
    </w:div>
    <w:div w:id="1082143767">
      <w:bodyDiv w:val="1"/>
      <w:marLeft w:val="0"/>
      <w:marRight w:val="0"/>
      <w:marTop w:val="0"/>
      <w:marBottom w:val="0"/>
      <w:divBdr>
        <w:top w:val="none" w:sz="0" w:space="0" w:color="auto"/>
        <w:left w:val="none" w:sz="0" w:space="0" w:color="auto"/>
        <w:bottom w:val="none" w:sz="0" w:space="0" w:color="auto"/>
        <w:right w:val="none" w:sz="0" w:space="0" w:color="auto"/>
      </w:divBdr>
    </w:div>
    <w:div w:id="1082222102">
      <w:bodyDiv w:val="1"/>
      <w:marLeft w:val="0"/>
      <w:marRight w:val="0"/>
      <w:marTop w:val="0"/>
      <w:marBottom w:val="0"/>
      <w:divBdr>
        <w:top w:val="none" w:sz="0" w:space="0" w:color="auto"/>
        <w:left w:val="none" w:sz="0" w:space="0" w:color="auto"/>
        <w:bottom w:val="none" w:sz="0" w:space="0" w:color="auto"/>
        <w:right w:val="none" w:sz="0" w:space="0" w:color="auto"/>
      </w:divBdr>
    </w:div>
    <w:div w:id="1082265447">
      <w:bodyDiv w:val="1"/>
      <w:marLeft w:val="0"/>
      <w:marRight w:val="0"/>
      <w:marTop w:val="0"/>
      <w:marBottom w:val="0"/>
      <w:divBdr>
        <w:top w:val="none" w:sz="0" w:space="0" w:color="auto"/>
        <w:left w:val="none" w:sz="0" w:space="0" w:color="auto"/>
        <w:bottom w:val="none" w:sz="0" w:space="0" w:color="auto"/>
        <w:right w:val="none" w:sz="0" w:space="0" w:color="auto"/>
      </w:divBdr>
    </w:div>
    <w:div w:id="1082339701">
      <w:bodyDiv w:val="1"/>
      <w:marLeft w:val="0"/>
      <w:marRight w:val="0"/>
      <w:marTop w:val="0"/>
      <w:marBottom w:val="0"/>
      <w:divBdr>
        <w:top w:val="none" w:sz="0" w:space="0" w:color="auto"/>
        <w:left w:val="none" w:sz="0" w:space="0" w:color="auto"/>
        <w:bottom w:val="none" w:sz="0" w:space="0" w:color="auto"/>
        <w:right w:val="none" w:sz="0" w:space="0" w:color="auto"/>
      </w:divBdr>
    </w:div>
    <w:div w:id="1082413101">
      <w:bodyDiv w:val="1"/>
      <w:marLeft w:val="0"/>
      <w:marRight w:val="0"/>
      <w:marTop w:val="0"/>
      <w:marBottom w:val="0"/>
      <w:divBdr>
        <w:top w:val="none" w:sz="0" w:space="0" w:color="auto"/>
        <w:left w:val="none" w:sz="0" w:space="0" w:color="auto"/>
        <w:bottom w:val="none" w:sz="0" w:space="0" w:color="auto"/>
        <w:right w:val="none" w:sz="0" w:space="0" w:color="auto"/>
      </w:divBdr>
    </w:div>
    <w:div w:id="1082533928">
      <w:bodyDiv w:val="1"/>
      <w:marLeft w:val="0"/>
      <w:marRight w:val="0"/>
      <w:marTop w:val="0"/>
      <w:marBottom w:val="0"/>
      <w:divBdr>
        <w:top w:val="none" w:sz="0" w:space="0" w:color="auto"/>
        <w:left w:val="none" w:sz="0" w:space="0" w:color="auto"/>
        <w:bottom w:val="none" w:sz="0" w:space="0" w:color="auto"/>
        <w:right w:val="none" w:sz="0" w:space="0" w:color="auto"/>
      </w:divBdr>
    </w:div>
    <w:div w:id="1082534120">
      <w:bodyDiv w:val="1"/>
      <w:marLeft w:val="0"/>
      <w:marRight w:val="0"/>
      <w:marTop w:val="0"/>
      <w:marBottom w:val="0"/>
      <w:divBdr>
        <w:top w:val="none" w:sz="0" w:space="0" w:color="auto"/>
        <w:left w:val="none" w:sz="0" w:space="0" w:color="auto"/>
        <w:bottom w:val="none" w:sz="0" w:space="0" w:color="auto"/>
        <w:right w:val="none" w:sz="0" w:space="0" w:color="auto"/>
      </w:divBdr>
    </w:div>
    <w:div w:id="1082603524">
      <w:bodyDiv w:val="1"/>
      <w:marLeft w:val="0"/>
      <w:marRight w:val="0"/>
      <w:marTop w:val="0"/>
      <w:marBottom w:val="0"/>
      <w:divBdr>
        <w:top w:val="none" w:sz="0" w:space="0" w:color="auto"/>
        <w:left w:val="none" w:sz="0" w:space="0" w:color="auto"/>
        <w:bottom w:val="none" w:sz="0" w:space="0" w:color="auto"/>
        <w:right w:val="none" w:sz="0" w:space="0" w:color="auto"/>
      </w:divBdr>
    </w:div>
    <w:div w:id="1082675455">
      <w:bodyDiv w:val="1"/>
      <w:marLeft w:val="0"/>
      <w:marRight w:val="0"/>
      <w:marTop w:val="0"/>
      <w:marBottom w:val="0"/>
      <w:divBdr>
        <w:top w:val="none" w:sz="0" w:space="0" w:color="auto"/>
        <w:left w:val="none" w:sz="0" w:space="0" w:color="auto"/>
        <w:bottom w:val="none" w:sz="0" w:space="0" w:color="auto"/>
        <w:right w:val="none" w:sz="0" w:space="0" w:color="auto"/>
      </w:divBdr>
    </w:div>
    <w:div w:id="1082802010">
      <w:bodyDiv w:val="1"/>
      <w:marLeft w:val="0"/>
      <w:marRight w:val="0"/>
      <w:marTop w:val="0"/>
      <w:marBottom w:val="0"/>
      <w:divBdr>
        <w:top w:val="none" w:sz="0" w:space="0" w:color="auto"/>
        <w:left w:val="none" w:sz="0" w:space="0" w:color="auto"/>
        <w:bottom w:val="none" w:sz="0" w:space="0" w:color="auto"/>
        <w:right w:val="none" w:sz="0" w:space="0" w:color="auto"/>
      </w:divBdr>
    </w:div>
    <w:div w:id="1082875154">
      <w:bodyDiv w:val="1"/>
      <w:marLeft w:val="0"/>
      <w:marRight w:val="0"/>
      <w:marTop w:val="0"/>
      <w:marBottom w:val="0"/>
      <w:divBdr>
        <w:top w:val="none" w:sz="0" w:space="0" w:color="auto"/>
        <w:left w:val="none" w:sz="0" w:space="0" w:color="auto"/>
        <w:bottom w:val="none" w:sz="0" w:space="0" w:color="auto"/>
        <w:right w:val="none" w:sz="0" w:space="0" w:color="auto"/>
      </w:divBdr>
    </w:div>
    <w:div w:id="1082948149">
      <w:bodyDiv w:val="1"/>
      <w:marLeft w:val="0"/>
      <w:marRight w:val="0"/>
      <w:marTop w:val="0"/>
      <w:marBottom w:val="0"/>
      <w:divBdr>
        <w:top w:val="none" w:sz="0" w:space="0" w:color="auto"/>
        <w:left w:val="none" w:sz="0" w:space="0" w:color="auto"/>
        <w:bottom w:val="none" w:sz="0" w:space="0" w:color="auto"/>
        <w:right w:val="none" w:sz="0" w:space="0" w:color="auto"/>
      </w:divBdr>
    </w:div>
    <w:div w:id="1082995274">
      <w:bodyDiv w:val="1"/>
      <w:marLeft w:val="0"/>
      <w:marRight w:val="0"/>
      <w:marTop w:val="0"/>
      <w:marBottom w:val="0"/>
      <w:divBdr>
        <w:top w:val="none" w:sz="0" w:space="0" w:color="auto"/>
        <w:left w:val="none" w:sz="0" w:space="0" w:color="auto"/>
        <w:bottom w:val="none" w:sz="0" w:space="0" w:color="auto"/>
        <w:right w:val="none" w:sz="0" w:space="0" w:color="auto"/>
      </w:divBdr>
    </w:div>
    <w:div w:id="1083064374">
      <w:bodyDiv w:val="1"/>
      <w:marLeft w:val="0"/>
      <w:marRight w:val="0"/>
      <w:marTop w:val="0"/>
      <w:marBottom w:val="0"/>
      <w:divBdr>
        <w:top w:val="none" w:sz="0" w:space="0" w:color="auto"/>
        <w:left w:val="none" w:sz="0" w:space="0" w:color="auto"/>
        <w:bottom w:val="none" w:sz="0" w:space="0" w:color="auto"/>
        <w:right w:val="none" w:sz="0" w:space="0" w:color="auto"/>
      </w:divBdr>
    </w:div>
    <w:div w:id="1083066157">
      <w:bodyDiv w:val="1"/>
      <w:marLeft w:val="0"/>
      <w:marRight w:val="0"/>
      <w:marTop w:val="0"/>
      <w:marBottom w:val="0"/>
      <w:divBdr>
        <w:top w:val="none" w:sz="0" w:space="0" w:color="auto"/>
        <w:left w:val="none" w:sz="0" w:space="0" w:color="auto"/>
        <w:bottom w:val="none" w:sz="0" w:space="0" w:color="auto"/>
        <w:right w:val="none" w:sz="0" w:space="0" w:color="auto"/>
      </w:divBdr>
    </w:div>
    <w:div w:id="1083069675">
      <w:bodyDiv w:val="1"/>
      <w:marLeft w:val="0"/>
      <w:marRight w:val="0"/>
      <w:marTop w:val="0"/>
      <w:marBottom w:val="0"/>
      <w:divBdr>
        <w:top w:val="none" w:sz="0" w:space="0" w:color="auto"/>
        <w:left w:val="none" w:sz="0" w:space="0" w:color="auto"/>
        <w:bottom w:val="none" w:sz="0" w:space="0" w:color="auto"/>
        <w:right w:val="none" w:sz="0" w:space="0" w:color="auto"/>
      </w:divBdr>
    </w:div>
    <w:div w:id="1083137849">
      <w:bodyDiv w:val="1"/>
      <w:marLeft w:val="0"/>
      <w:marRight w:val="0"/>
      <w:marTop w:val="0"/>
      <w:marBottom w:val="0"/>
      <w:divBdr>
        <w:top w:val="none" w:sz="0" w:space="0" w:color="auto"/>
        <w:left w:val="none" w:sz="0" w:space="0" w:color="auto"/>
        <w:bottom w:val="none" w:sz="0" w:space="0" w:color="auto"/>
        <w:right w:val="none" w:sz="0" w:space="0" w:color="auto"/>
      </w:divBdr>
    </w:div>
    <w:div w:id="1083138656">
      <w:bodyDiv w:val="1"/>
      <w:marLeft w:val="0"/>
      <w:marRight w:val="0"/>
      <w:marTop w:val="0"/>
      <w:marBottom w:val="0"/>
      <w:divBdr>
        <w:top w:val="none" w:sz="0" w:space="0" w:color="auto"/>
        <w:left w:val="none" w:sz="0" w:space="0" w:color="auto"/>
        <w:bottom w:val="none" w:sz="0" w:space="0" w:color="auto"/>
        <w:right w:val="none" w:sz="0" w:space="0" w:color="auto"/>
      </w:divBdr>
    </w:div>
    <w:div w:id="1083259452">
      <w:bodyDiv w:val="1"/>
      <w:marLeft w:val="0"/>
      <w:marRight w:val="0"/>
      <w:marTop w:val="0"/>
      <w:marBottom w:val="0"/>
      <w:divBdr>
        <w:top w:val="none" w:sz="0" w:space="0" w:color="auto"/>
        <w:left w:val="none" w:sz="0" w:space="0" w:color="auto"/>
        <w:bottom w:val="none" w:sz="0" w:space="0" w:color="auto"/>
        <w:right w:val="none" w:sz="0" w:space="0" w:color="auto"/>
      </w:divBdr>
    </w:div>
    <w:div w:id="1083336153">
      <w:bodyDiv w:val="1"/>
      <w:marLeft w:val="0"/>
      <w:marRight w:val="0"/>
      <w:marTop w:val="0"/>
      <w:marBottom w:val="0"/>
      <w:divBdr>
        <w:top w:val="none" w:sz="0" w:space="0" w:color="auto"/>
        <w:left w:val="none" w:sz="0" w:space="0" w:color="auto"/>
        <w:bottom w:val="none" w:sz="0" w:space="0" w:color="auto"/>
        <w:right w:val="none" w:sz="0" w:space="0" w:color="auto"/>
      </w:divBdr>
    </w:div>
    <w:div w:id="1083450923">
      <w:bodyDiv w:val="1"/>
      <w:marLeft w:val="0"/>
      <w:marRight w:val="0"/>
      <w:marTop w:val="0"/>
      <w:marBottom w:val="0"/>
      <w:divBdr>
        <w:top w:val="none" w:sz="0" w:space="0" w:color="auto"/>
        <w:left w:val="none" w:sz="0" w:space="0" w:color="auto"/>
        <w:bottom w:val="none" w:sz="0" w:space="0" w:color="auto"/>
        <w:right w:val="none" w:sz="0" w:space="0" w:color="auto"/>
      </w:divBdr>
    </w:div>
    <w:div w:id="1083643774">
      <w:bodyDiv w:val="1"/>
      <w:marLeft w:val="0"/>
      <w:marRight w:val="0"/>
      <w:marTop w:val="0"/>
      <w:marBottom w:val="0"/>
      <w:divBdr>
        <w:top w:val="none" w:sz="0" w:space="0" w:color="auto"/>
        <w:left w:val="none" w:sz="0" w:space="0" w:color="auto"/>
        <w:bottom w:val="none" w:sz="0" w:space="0" w:color="auto"/>
        <w:right w:val="none" w:sz="0" w:space="0" w:color="auto"/>
      </w:divBdr>
    </w:div>
    <w:div w:id="1083646730">
      <w:bodyDiv w:val="1"/>
      <w:marLeft w:val="0"/>
      <w:marRight w:val="0"/>
      <w:marTop w:val="0"/>
      <w:marBottom w:val="0"/>
      <w:divBdr>
        <w:top w:val="none" w:sz="0" w:space="0" w:color="auto"/>
        <w:left w:val="none" w:sz="0" w:space="0" w:color="auto"/>
        <w:bottom w:val="none" w:sz="0" w:space="0" w:color="auto"/>
        <w:right w:val="none" w:sz="0" w:space="0" w:color="auto"/>
      </w:divBdr>
    </w:div>
    <w:div w:id="1083719816">
      <w:bodyDiv w:val="1"/>
      <w:marLeft w:val="0"/>
      <w:marRight w:val="0"/>
      <w:marTop w:val="0"/>
      <w:marBottom w:val="0"/>
      <w:divBdr>
        <w:top w:val="none" w:sz="0" w:space="0" w:color="auto"/>
        <w:left w:val="none" w:sz="0" w:space="0" w:color="auto"/>
        <w:bottom w:val="none" w:sz="0" w:space="0" w:color="auto"/>
        <w:right w:val="none" w:sz="0" w:space="0" w:color="auto"/>
      </w:divBdr>
    </w:div>
    <w:div w:id="1083720874">
      <w:bodyDiv w:val="1"/>
      <w:marLeft w:val="0"/>
      <w:marRight w:val="0"/>
      <w:marTop w:val="0"/>
      <w:marBottom w:val="0"/>
      <w:divBdr>
        <w:top w:val="none" w:sz="0" w:space="0" w:color="auto"/>
        <w:left w:val="none" w:sz="0" w:space="0" w:color="auto"/>
        <w:bottom w:val="none" w:sz="0" w:space="0" w:color="auto"/>
        <w:right w:val="none" w:sz="0" w:space="0" w:color="auto"/>
      </w:divBdr>
    </w:div>
    <w:div w:id="1083793340">
      <w:bodyDiv w:val="1"/>
      <w:marLeft w:val="0"/>
      <w:marRight w:val="0"/>
      <w:marTop w:val="0"/>
      <w:marBottom w:val="0"/>
      <w:divBdr>
        <w:top w:val="none" w:sz="0" w:space="0" w:color="auto"/>
        <w:left w:val="none" w:sz="0" w:space="0" w:color="auto"/>
        <w:bottom w:val="none" w:sz="0" w:space="0" w:color="auto"/>
        <w:right w:val="none" w:sz="0" w:space="0" w:color="auto"/>
      </w:divBdr>
    </w:div>
    <w:div w:id="1083839184">
      <w:bodyDiv w:val="1"/>
      <w:marLeft w:val="0"/>
      <w:marRight w:val="0"/>
      <w:marTop w:val="0"/>
      <w:marBottom w:val="0"/>
      <w:divBdr>
        <w:top w:val="none" w:sz="0" w:space="0" w:color="auto"/>
        <w:left w:val="none" w:sz="0" w:space="0" w:color="auto"/>
        <w:bottom w:val="none" w:sz="0" w:space="0" w:color="auto"/>
        <w:right w:val="none" w:sz="0" w:space="0" w:color="auto"/>
      </w:divBdr>
    </w:div>
    <w:div w:id="1083844571">
      <w:bodyDiv w:val="1"/>
      <w:marLeft w:val="0"/>
      <w:marRight w:val="0"/>
      <w:marTop w:val="0"/>
      <w:marBottom w:val="0"/>
      <w:divBdr>
        <w:top w:val="none" w:sz="0" w:space="0" w:color="auto"/>
        <w:left w:val="none" w:sz="0" w:space="0" w:color="auto"/>
        <w:bottom w:val="none" w:sz="0" w:space="0" w:color="auto"/>
        <w:right w:val="none" w:sz="0" w:space="0" w:color="auto"/>
      </w:divBdr>
    </w:div>
    <w:div w:id="1084183538">
      <w:bodyDiv w:val="1"/>
      <w:marLeft w:val="0"/>
      <w:marRight w:val="0"/>
      <w:marTop w:val="0"/>
      <w:marBottom w:val="0"/>
      <w:divBdr>
        <w:top w:val="none" w:sz="0" w:space="0" w:color="auto"/>
        <w:left w:val="none" w:sz="0" w:space="0" w:color="auto"/>
        <w:bottom w:val="none" w:sz="0" w:space="0" w:color="auto"/>
        <w:right w:val="none" w:sz="0" w:space="0" w:color="auto"/>
      </w:divBdr>
    </w:div>
    <w:div w:id="1084186747">
      <w:bodyDiv w:val="1"/>
      <w:marLeft w:val="0"/>
      <w:marRight w:val="0"/>
      <w:marTop w:val="0"/>
      <w:marBottom w:val="0"/>
      <w:divBdr>
        <w:top w:val="none" w:sz="0" w:space="0" w:color="auto"/>
        <w:left w:val="none" w:sz="0" w:space="0" w:color="auto"/>
        <w:bottom w:val="none" w:sz="0" w:space="0" w:color="auto"/>
        <w:right w:val="none" w:sz="0" w:space="0" w:color="auto"/>
      </w:divBdr>
    </w:div>
    <w:div w:id="1084301678">
      <w:bodyDiv w:val="1"/>
      <w:marLeft w:val="0"/>
      <w:marRight w:val="0"/>
      <w:marTop w:val="0"/>
      <w:marBottom w:val="0"/>
      <w:divBdr>
        <w:top w:val="none" w:sz="0" w:space="0" w:color="auto"/>
        <w:left w:val="none" w:sz="0" w:space="0" w:color="auto"/>
        <w:bottom w:val="none" w:sz="0" w:space="0" w:color="auto"/>
        <w:right w:val="none" w:sz="0" w:space="0" w:color="auto"/>
      </w:divBdr>
    </w:div>
    <w:div w:id="1084448924">
      <w:bodyDiv w:val="1"/>
      <w:marLeft w:val="0"/>
      <w:marRight w:val="0"/>
      <w:marTop w:val="0"/>
      <w:marBottom w:val="0"/>
      <w:divBdr>
        <w:top w:val="none" w:sz="0" w:space="0" w:color="auto"/>
        <w:left w:val="none" w:sz="0" w:space="0" w:color="auto"/>
        <w:bottom w:val="none" w:sz="0" w:space="0" w:color="auto"/>
        <w:right w:val="none" w:sz="0" w:space="0" w:color="auto"/>
      </w:divBdr>
    </w:div>
    <w:div w:id="1084495314">
      <w:bodyDiv w:val="1"/>
      <w:marLeft w:val="0"/>
      <w:marRight w:val="0"/>
      <w:marTop w:val="0"/>
      <w:marBottom w:val="0"/>
      <w:divBdr>
        <w:top w:val="none" w:sz="0" w:space="0" w:color="auto"/>
        <w:left w:val="none" w:sz="0" w:space="0" w:color="auto"/>
        <w:bottom w:val="none" w:sz="0" w:space="0" w:color="auto"/>
        <w:right w:val="none" w:sz="0" w:space="0" w:color="auto"/>
      </w:divBdr>
    </w:div>
    <w:div w:id="1084497022">
      <w:bodyDiv w:val="1"/>
      <w:marLeft w:val="0"/>
      <w:marRight w:val="0"/>
      <w:marTop w:val="0"/>
      <w:marBottom w:val="0"/>
      <w:divBdr>
        <w:top w:val="none" w:sz="0" w:space="0" w:color="auto"/>
        <w:left w:val="none" w:sz="0" w:space="0" w:color="auto"/>
        <w:bottom w:val="none" w:sz="0" w:space="0" w:color="auto"/>
        <w:right w:val="none" w:sz="0" w:space="0" w:color="auto"/>
      </w:divBdr>
    </w:div>
    <w:div w:id="1084650731">
      <w:bodyDiv w:val="1"/>
      <w:marLeft w:val="0"/>
      <w:marRight w:val="0"/>
      <w:marTop w:val="0"/>
      <w:marBottom w:val="0"/>
      <w:divBdr>
        <w:top w:val="none" w:sz="0" w:space="0" w:color="auto"/>
        <w:left w:val="none" w:sz="0" w:space="0" w:color="auto"/>
        <w:bottom w:val="none" w:sz="0" w:space="0" w:color="auto"/>
        <w:right w:val="none" w:sz="0" w:space="0" w:color="auto"/>
      </w:divBdr>
    </w:div>
    <w:div w:id="1084838028">
      <w:bodyDiv w:val="1"/>
      <w:marLeft w:val="0"/>
      <w:marRight w:val="0"/>
      <w:marTop w:val="0"/>
      <w:marBottom w:val="0"/>
      <w:divBdr>
        <w:top w:val="none" w:sz="0" w:space="0" w:color="auto"/>
        <w:left w:val="none" w:sz="0" w:space="0" w:color="auto"/>
        <w:bottom w:val="none" w:sz="0" w:space="0" w:color="auto"/>
        <w:right w:val="none" w:sz="0" w:space="0" w:color="auto"/>
      </w:divBdr>
    </w:div>
    <w:div w:id="1084914390">
      <w:bodyDiv w:val="1"/>
      <w:marLeft w:val="0"/>
      <w:marRight w:val="0"/>
      <w:marTop w:val="0"/>
      <w:marBottom w:val="0"/>
      <w:divBdr>
        <w:top w:val="none" w:sz="0" w:space="0" w:color="auto"/>
        <w:left w:val="none" w:sz="0" w:space="0" w:color="auto"/>
        <w:bottom w:val="none" w:sz="0" w:space="0" w:color="auto"/>
        <w:right w:val="none" w:sz="0" w:space="0" w:color="auto"/>
      </w:divBdr>
    </w:div>
    <w:div w:id="1084957058">
      <w:bodyDiv w:val="1"/>
      <w:marLeft w:val="0"/>
      <w:marRight w:val="0"/>
      <w:marTop w:val="0"/>
      <w:marBottom w:val="0"/>
      <w:divBdr>
        <w:top w:val="none" w:sz="0" w:space="0" w:color="auto"/>
        <w:left w:val="none" w:sz="0" w:space="0" w:color="auto"/>
        <w:bottom w:val="none" w:sz="0" w:space="0" w:color="auto"/>
        <w:right w:val="none" w:sz="0" w:space="0" w:color="auto"/>
      </w:divBdr>
    </w:div>
    <w:div w:id="1085347062">
      <w:bodyDiv w:val="1"/>
      <w:marLeft w:val="0"/>
      <w:marRight w:val="0"/>
      <w:marTop w:val="0"/>
      <w:marBottom w:val="0"/>
      <w:divBdr>
        <w:top w:val="none" w:sz="0" w:space="0" w:color="auto"/>
        <w:left w:val="none" w:sz="0" w:space="0" w:color="auto"/>
        <w:bottom w:val="none" w:sz="0" w:space="0" w:color="auto"/>
        <w:right w:val="none" w:sz="0" w:space="0" w:color="auto"/>
      </w:divBdr>
    </w:div>
    <w:div w:id="1085418340">
      <w:bodyDiv w:val="1"/>
      <w:marLeft w:val="0"/>
      <w:marRight w:val="0"/>
      <w:marTop w:val="0"/>
      <w:marBottom w:val="0"/>
      <w:divBdr>
        <w:top w:val="none" w:sz="0" w:space="0" w:color="auto"/>
        <w:left w:val="none" w:sz="0" w:space="0" w:color="auto"/>
        <w:bottom w:val="none" w:sz="0" w:space="0" w:color="auto"/>
        <w:right w:val="none" w:sz="0" w:space="0" w:color="auto"/>
      </w:divBdr>
    </w:div>
    <w:div w:id="1085608127">
      <w:bodyDiv w:val="1"/>
      <w:marLeft w:val="0"/>
      <w:marRight w:val="0"/>
      <w:marTop w:val="0"/>
      <w:marBottom w:val="0"/>
      <w:divBdr>
        <w:top w:val="none" w:sz="0" w:space="0" w:color="auto"/>
        <w:left w:val="none" w:sz="0" w:space="0" w:color="auto"/>
        <w:bottom w:val="none" w:sz="0" w:space="0" w:color="auto"/>
        <w:right w:val="none" w:sz="0" w:space="0" w:color="auto"/>
      </w:divBdr>
    </w:div>
    <w:div w:id="1085613632">
      <w:bodyDiv w:val="1"/>
      <w:marLeft w:val="0"/>
      <w:marRight w:val="0"/>
      <w:marTop w:val="0"/>
      <w:marBottom w:val="0"/>
      <w:divBdr>
        <w:top w:val="none" w:sz="0" w:space="0" w:color="auto"/>
        <w:left w:val="none" w:sz="0" w:space="0" w:color="auto"/>
        <w:bottom w:val="none" w:sz="0" w:space="0" w:color="auto"/>
        <w:right w:val="none" w:sz="0" w:space="0" w:color="auto"/>
      </w:divBdr>
    </w:div>
    <w:div w:id="1085880077">
      <w:bodyDiv w:val="1"/>
      <w:marLeft w:val="0"/>
      <w:marRight w:val="0"/>
      <w:marTop w:val="0"/>
      <w:marBottom w:val="0"/>
      <w:divBdr>
        <w:top w:val="none" w:sz="0" w:space="0" w:color="auto"/>
        <w:left w:val="none" w:sz="0" w:space="0" w:color="auto"/>
        <w:bottom w:val="none" w:sz="0" w:space="0" w:color="auto"/>
        <w:right w:val="none" w:sz="0" w:space="0" w:color="auto"/>
      </w:divBdr>
    </w:div>
    <w:div w:id="1086000556">
      <w:bodyDiv w:val="1"/>
      <w:marLeft w:val="0"/>
      <w:marRight w:val="0"/>
      <w:marTop w:val="0"/>
      <w:marBottom w:val="0"/>
      <w:divBdr>
        <w:top w:val="none" w:sz="0" w:space="0" w:color="auto"/>
        <w:left w:val="none" w:sz="0" w:space="0" w:color="auto"/>
        <w:bottom w:val="none" w:sz="0" w:space="0" w:color="auto"/>
        <w:right w:val="none" w:sz="0" w:space="0" w:color="auto"/>
      </w:divBdr>
    </w:div>
    <w:div w:id="1086001068">
      <w:bodyDiv w:val="1"/>
      <w:marLeft w:val="0"/>
      <w:marRight w:val="0"/>
      <w:marTop w:val="0"/>
      <w:marBottom w:val="0"/>
      <w:divBdr>
        <w:top w:val="none" w:sz="0" w:space="0" w:color="auto"/>
        <w:left w:val="none" w:sz="0" w:space="0" w:color="auto"/>
        <w:bottom w:val="none" w:sz="0" w:space="0" w:color="auto"/>
        <w:right w:val="none" w:sz="0" w:space="0" w:color="auto"/>
      </w:divBdr>
    </w:div>
    <w:div w:id="1086027955">
      <w:bodyDiv w:val="1"/>
      <w:marLeft w:val="0"/>
      <w:marRight w:val="0"/>
      <w:marTop w:val="0"/>
      <w:marBottom w:val="0"/>
      <w:divBdr>
        <w:top w:val="none" w:sz="0" w:space="0" w:color="auto"/>
        <w:left w:val="none" w:sz="0" w:space="0" w:color="auto"/>
        <w:bottom w:val="none" w:sz="0" w:space="0" w:color="auto"/>
        <w:right w:val="none" w:sz="0" w:space="0" w:color="auto"/>
      </w:divBdr>
    </w:div>
    <w:div w:id="1086221072">
      <w:bodyDiv w:val="1"/>
      <w:marLeft w:val="0"/>
      <w:marRight w:val="0"/>
      <w:marTop w:val="0"/>
      <w:marBottom w:val="0"/>
      <w:divBdr>
        <w:top w:val="none" w:sz="0" w:space="0" w:color="auto"/>
        <w:left w:val="none" w:sz="0" w:space="0" w:color="auto"/>
        <w:bottom w:val="none" w:sz="0" w:space="0" w:color="auto"/>
        <w:right w:val="none" w:sz="0" w:space="0" w:color="auto"/>
      </w:divBdr>
    </w:div>
    <w:div w:id="1086225689">
      <w:bodyDiv w:val="1"/>
      <w:marLeft w:val="0"/>
      <w:marRight w:val="0"/>
      <w:marTop w:val="0"/>
      <w:marBottom w:val="0"/>
      <w:divBdr>
        <w:top w:val="none" w:sz="0" w:space="0" w:color="auto"/>
        <w:left w:val="none" w:sz="0" w:space="0" w:color="auto"/>
        <w:bottom w:val="none" w:sz="0" w:space="0" w:color="auto"/>
        <w:right w:val="none" w:sz="0" w:space="0" w:color="auto"/>
      </w:divBdr>
    </w:div>
    <w:div w:id="1086225724">
      <w:bodyDiv w:val="1"/>
      <w:marLeft w:val="0"/>
      <w:marRight w:val="0"/>
      <w:marTop w:val="0"/>
      <w:marBottom w:val="0"/>
      <w:divBdr>
        <w:top w:val="none" w:sz="0" w:space="0" w:color="auto"/>
        <w:left w:val="none" w:sz="0" w:space="0" w:color="auto"/>
        <w:bottom w:val="none" w:sz="0" w:space="0" w:color="auto"/>
        <w:right w:val="none" w:sz="0" w:space="0" w:color="auto"/>
      </w:divBdr>
    </w:div>
    <w:div w:id="1086534006">
      <w:bodyDiv w:val="1"/>
      <w:marLeft w:val="0"/>
      <w:marRight w:val="0"/>
      <w:marTop w:val="0"/>
      <w:marBottom w:val="0"/>
      <w:divBdr>
        <w:top w:val="none" w:sz="0" w:space="0" w:color="auto"/>
        <w:left w:val="none" w:sz="0" w:space="0" w:color="auto"/>
        <w:bottom w:val="none" w:sz="0" w:space="0" w:color="auto"/>
        <w:right w:val="none" w:sz="0" w:space="0" w:color="auto"/>
      </w:divBdr>
    </w:div>
    <w:div w:id="1086534203">
      <w:bodyDiv w:val="1"/>
      <w:marLeft w:val="0"/>
      <w:marRight w:val="0"/>
      <w:marTop w:val="0"/>
      <w:marBottom w:val="0"/>
      <w:divBdr>
        <w:top w:val="none" w:sz="0" w:space="0" w:color="auto"/>
        <w:left w:val="none" w:sz="0" w:space="0" w:color="auto"/>
        <w:bottom w:val="none" w:sz="0" w:space="0" w:color="auto"/>
        <w:right w:val="none" w:sz="0" w:space="0" w:color="auto"/>
      </w:divBdr>
    </w:div>
    <w:div w:id="1086654331">
      <w:bodyDiv w:val="1"/>
      <w:marLeft w:val="0"/>
      <w:marRight w:val="0"/>
      <w:marTop w:val="0"/>
      <w:marBottom w:val="0"/>
      <w:divBdr>
        <w:top w:val="none" w:sz="0" w:space="0" w:color="auto"/>
        <w:left w:val="none" w:sz="0" w:space="0" w:color="auto"/>
        <w:bottom w:val="none" w:sz="0" w:space="0" w:color="auto"/>
        <w:right w:val="none" w:sz="0" w:space="0" w:color="auto"/>
      </w:divBdr>
    </w:div>
    <w:div w:id="1086682992">
      <w:bodyDiv w:val="1"/>
      <w:marLeft w:val="0"/>
      <w:marRight w:val="0"/>
      <w:marTop w:val="0"/>
      <w:marBottom w:val="0"/>
      <w:divBdr>
        <w:top w:val="none" w:sz="0" w:space="0" w:color="auto"/>
        <w:left w:val="none" w:sz="0" w:space="0" w:color="auto"/>
        <w:bottom w:val="none" w:sz="0" w:space="0" w:color="auto"/>
        <w:right w:val="none" w:sz="0" w:space="0" w:color="auto"/>
      </w:divBdr>
    </w:div>
    <w:div w:id="1086684711">
      <w:bodyDiv w:val="1"/>
      <w:marLeft w:val="0"/>
      <w:marRight w:val="0"/>
      <w:marTop w:val="0"/>
      <w:marBottom w:val="0"/>
      <w:divBdr>
        <w:top w:val="none" w:sz="0" w:space="0" w:color="auto"/>
        <w:left w:val="none" w:sz="0" w:space="0" w:color="auto"/>
        <w:bottom w:val="none" w:sz="0" w:space="0" w:color="auto"/>
        <w:right w:val="none" w:sz="0" w:space="0" w:color="auto"/>
      </w:divBdr>
    </w:div>
    <w:div w:id="1086729909">
      <w:bodyDiv w:val="1"/>
      <w:marLeft w:val="0"/>
      <w:marRight w:val="0"/>
      <w:marTop w:val="0"/>
      <w:marBottom w:val="0"/>
      <w:divBdr>
        <w:top w:val="none" w:sz="0" w:space="0" w:color="auto"/>
        <w:left w:val="none" w:sz="0" w:space="0" w:color="auto"/>
        <w:bottom w:val="none" w:sz="0" w:space="0" w:color="auto"/>
        <w:right w:val="none" w:sz="0" w:space="0" w:color="auto"/>
      </w:divBdr>
    </w:div>
    <w:div w:id="1086733639">
      <w:bodyDiv w:val="1"/>
      <w:marLeft w:val="0"/>
      <w:marRight w:val="0"/>
      <w:marTop w:val="0"/>
      <w:marBottom w:val="0"/>
      <w:divBdr>
        <w:top w:val="none" w:sz="0" w:space="0" w:color="auto"/>
        <w:left w:val="none" w:sz="0" w:space="0" w:color="auto"/>
        <w:bottom w:val="none" w:sz="0" w:space="0" w:color="auto"/>
        <w:right w:val="none" w:sz="0" w:space="0" w:color="auto"/>
      </w:divBdr>
    </w:div>
    <w:div w:id="1086802895">
      <w:bodyDiv w:val="1"/>
      <w:marLeft w:val="0"/>
      <w:marRight w:val="0"/>
      <w:marTop w:val="0"/>
      <w:marBottom w:val="0"/>
      <w:divBdr>
        <w:top w:val="none" w:sz="0" w:space="0" w:color="auto"/>
        <w:left w:val="none" w:sz="0" w:space="0" w:color="auto"/>
        <w:bottom w:val="none" w:sz="0" w:space="0" w:color="auto"/>
        <w:right w:val="none" w:sz="0" w:space="0" w:color="auto"/>
      </w:divBdr>
    </w:div>
    <w:div w:id="1087069484">
      <w:bodyDiv w:val="1"/>
      <w:marLeft w:val="0"/>
      <w:marRight w:val="0"/>
      <w:marTop w:val="0"/>
      <w:marBottom w:val="0"/>
      <w:divBdr>
        <w:top w:val="none" w:sz="0" w:space="0" w:color="auto"/>
        <w:left w:val="none" w:sz="0" w:space="0" w:color="auto"/>
        <w:bottom w:val="none" w:sz="0" w:space="0" w:color="auto"/>
        <w:right w:val="none" w:sz="0" w:space="0" w:color="auto"/>
      </w:divBdr>
    </w:div>
    <w:div w:id="1087117031">
      <w:bodyDiv w:val="1"/>
      <w:marLeft w:val="0"/>
      <w:marRight w:val="0"/>
      <w:marTop w:val="0"/>
      <w:marBottom w:val="0"/>
      <w:divBdr>
        <w:top w:val="none" w:sz="0" w:space="0" w:color="auto"/>
        <w:left w:val="none" w:sz="0" w:space="0" w:color="auto"/>
        <w:bottom w:val="none" w:sz="0" w:space="0" w:color="auto"/>
        <w:right w:val="none" w:sz="0" w:space="0" w:color="auto"/>
      </w:divBdr>
    </w:div>
    <w:div w:id="1087186868">
      <w:bodyDiv w:val="1"/>
      <w:marLeft w:val="0"/>
      <w:marRight w:val="0"/>
      <w:marTop w:val="0"/>
      <w:marBottom w:val="0"/>
      <w:divBdr>
        <w:top w:val="none" w:sz="0" w:space="0" w:color="auto"/>
        <w:left w:val="none" w:sz="0" w:space="0" w:color="auto"/>
        <w:bottom w:val="none" w:sz="0" w:space="0" w:color="auto"/>
        <w:right w:val="none" w:sz="0" w:space="0" w:color="auto"/>
      </w:divBdr>
    </w:div>
    <w:div w:id="1087506386">
      <w:bodyDiv w:val="1"/>
      <w:marLeft w:val="0"/>
      <w:marRight w:val="0"/>
      <w:marTop w:val="0"/>
      <w:marBottom w:val="0"/>
      <w:divBdr>
        <w:top w:val="none" w:sz="0" w:space="0" w:color="auto"/>
        <w:left w:val="none" w:sz="0" w:space="0" w:color="auto"/>
        <w:bottom w:val="none" w:sz="0" w:space="0" w:color="auto"/>
        <w:right w:val="none" w:sz="0" w:space="0" w:color="auto"/>
      </w:divBdr>
    </w:div>
    <w:div w:id="1087581336">
      <w:bodyDiv w:val="1"/>
      <w:marLeft w:val="0"/>
      <w:marRight w:val="0"/>
      <w:marTop w:val="0"/>
      <w:marBottom w:val="0"/>
      <w:divBdr>
        <w:top w:val="none" w:sz="0" w:space="0" w:color="auto"/>
        <w:left w:val="none" w:sz="0" w:space="0" w:color="auto"/>
        <w:bottom w:val="none" w:sz="0" w:space="0" w:color="auto"/>
        <w:right w:val="none" w:sz="0" w:space="0" w:color="auto"/>
      </w:divBdr>
    </w:div>
    <w:div w:id="1087653177">
      <w:bodyDiv w:val="1"/>
      <w:marLeft w:val="0"/>
      <w:marRight w:val="0"/>
      <w:marTop w:val="0"/>
      <w:marBottom w:val="0"/>
      <w:divBdr>
        <w:top w:val="none" w:sz="0" w:space="0" w:color="auto"/>
        <w:left w:val="none" w:sz="0" w:space="0" w:color="auto"/>
        <w:bottom w:val="none" w:sz="0" w:space="0" w:color="auto"/>
        <w:right w:val="none" w:sz="0" w:space="0" w:color="auto"/>
      </w:divBdr>
    </w:div>
    <w:div w:id="1087655881">
      <w:bodyDiv w:val="1"/>
      <w:marLeft w:val="0"/>
      <w:marRight w:val="0"/>
      <w:marTop w:val="0"/>
      <w:marBottom w:val="0"/>
      <w:divBdr>
        <w:top w:val="none" w:sz="0" w:space="0" w:color="auto"/>
        <w:left w:val="none" w:sz="0" w:space="0" w:color="auto"/>
        <w:bottom w:val="none" w:sz="0" w:space="0" w:color="auto"/>
        <w:right w:val="none" w:sz="0" w:space="0" w:color="auto"/>
      </w:divBdr>
    </w:div>
    <w:div w:id="1087963346">
      <w:bodyDiv w:val="1"/>
      <w:marLeft w:val="0"/>
      <w:marRight w:val="0"/>
      <w:marTop w:val="0"/>
      <w:marBottom w:val="0"/>
      <w:divBdr>
        <w:top w:val="none" w:sz="0" w:space="0" w:color="auto"/>
        <w:left w:val="none" w:sz="0" w:space="0" w:color="auto"/>
        <w:bottom w:val="none" w:sz="0" w:space="0" w:color="auto"/>
        <w:right w:val="none" w:sz="0" w:space="0" w:color="auto"/>
      </w:divBdr>
    </w:div>
    <w:div w:id="1087965277">
      <w:bodyDiv w:val="1"/>
      <w:marLeft w:val="0"/>
      <w:marRight w:val="0"/>
      <w:marTop w:val="0"/>
      <w:marBottom w:val="0"/>
      <w:divBdr>
        <w:top w:val="none" w:sz="0" w:space="0" w:color="auto"/>
        <w:left w:val="none" w:sz="0" w:space="0" w:color="auto"/>
        <w:bottom w:val="none" w:sz="0" w:space="0" w:color="auto"/>
        <w:right w:val="none" w:sz="0" w:space="0" w:color="auto"/>
      </w:divBdr>
    </w:div>
    <w:div w:id="1088040905">
      <w:bodyDiv w:val="1"/>
      <w:marLeft w:val="0"/>
      <w:marRight w:val="0"/>
      <w:marTop w:val="0"/>
      <w:marBottom w:val="0"/>
      <w:divBdr>
        <w:top w:val="none" w:sz="0" w:space="0" w:color="auto"/>
        <w:left w:val="none" w:sz="0" w:space="0" w:color="auto"/>
        <w:bottom w:val="none" w:sz="0" w:space="0" w:color="auto"/>
        <w:right w:val="none" w:sz="0" w:space="0" w:color="auto"/>
      </w:divBdr>
    </w:div>
    <w:div w:id="1088115909">
      <w:bodyDiv w:val="1"/>
      <w:marLeft w:val="0"/>
      <w:marRight w:val="0"/>
      <w:marTop w:val="0"/>
      <w:marBottom w:val="0"/>
      <w:divBdr>
        <w:top w:val="none" w:sz="0" w:space="0" w:color="auto"/>
        <w:left w:val="none" w:sz="0" w:space="0" w:color="auto"/>
        <w:bottom w:val="none" w:sz="0" w:space="0" w:color="auto"/>
        <w:right w:val="none" w:sz="0" w:space="0" w:color="auto"/>
      </w:divBdr>
    </w:div>
    <w:div w:id="1088117859">
      <w:bodyDiv w:val="1"/>
      <w:marLeft w:val="0"/>
      <w:marRight w:val="0"/>
      <w:marTop w:val="0"/>
      <w:marBottom w:val="0"/>
      <w:divBdr>
        <w:top w:val="none" w:sz="0" w:space="0" w:color="auto"/>
        <w:left w:val="none" w:sz="0" w:space="0" w:color="auto"/>
        <w:bottom w:val="none" w:sz="0" w:space="0" w:color="auto"/>
        <w:right w:val="none" w:sz="0" w:space="0" w:color="auto"/>
      </w:divBdr>
    </w:div>
    <w:div w:id="1088309695">
      <w:bodyDiv w:val="1"/>
      <w:marLeft w:val="0"/>
      <w:marRight w:val="0"/>
      <w:marTop w:val="0"/>
      <w:marBottom w:val="0"/>
      <w:divBdr>
        <w:top w:val="none" w:sz="0" w:space="0" w:color="auto"/>
        <w:left w:val="none" w:sz="0" w:space="0" w:color="auto"/>
        <w:bottom w:val="none" w:sz="0" w:space="0" w:color="auto"/>
        <w:right w:val="none" w:sz="0" w:space="0" w:color="auto"/>
      </w:divBdr>
    </w:div>
    <w:div w:id="1088310123">
      <w:bodyDiv w:val="1"/>
      <w:marLeft w:val="0"/>
      <w:marRight w:val="0"/>
      <w:marTop w:val="0"/>
      <w:marBottom w:val="0"/>
      <w:divBdr>
        <w:top w:val="none" w:sz="0" w:space="0" w:color="auto"/>
        <w:left w:val="none" w:sz="0" w:space="0" w:color="auto"/>
        <w:bottom w:val="none" w:sz="0" w:space="0" w:color="auto"/>
        <w:right w:val="none" w:sz="0" w:space="0" w:color="auto"/>
      </w:divBdr>
    </w:div>
    <w:div w:id="1088382741">
      <w:bodyDiv w:val="1"/>
      <w:marLeft w:val="0"/>
      <w:marRight w:val="0"/>
      <w:marTop w:val="0"/>
      <w:marBottom w:val="0"/>
      <w:divBdr>
        <w:top w:val="none" w:sz="0" w:space="0" w:color="auto"/>
        <w:left w:val="none" w:sz="0" w:space="0" w:color="auto"/>
        <w:bottom w:val="none" w:sz="0" w:space="0" w:color="auto"/>
        <w:right w:val="none" w:sz="0" w:space="0" w:color="auto"/>
      </w:divBdr>
    </w:div>
    <w:div w:id="1088427662">
      <w:bodyDiv w:val="1"/>
      <w:marLeft w:val="0"/>
      <w:marRight w:val="0"/>
      <w:marTop w:val="0"/>
      <w:marBottom w:val="0"/>
      <w:divBdr>
        <w:top w:val="none" w:sz="0" w:space="0" w:color="auto"/>
        <w:left w:val="none" w:sz="0" w:space="0" w:color="auto"/>
        <w:bottom w:val="none" w:sz="0" w:space="0" w:color="auto"/>
        <w:right w:val="none" w:sz="0" w:space="0" w:color="auto"/>
      </w:divBdr>
    </w:div>
    <w:div w:id="1088501484">
      <w:bodyDiv w:val="1"/>
      <w:marLeft w:val="0"/>
      <w:marRight w:val="0"/>
      <w:marTop w:val="0"/>
      <w:marBottom w:val="0"/>
      <w:divBdr>
        <w:top w:val="none" w:sz="0" w:space="0" w:color="auto"/>
        <w:left w:val="none" w:sz="0" w:space="0" w:color="auto"/>
        <w:bottom w:val="none" w:sz="0" w:space="0" w:color="auto"/>
        <w:right w:val="none" w:sz="0" w:space="0" w:color="auto"/>
      </w:divBdr>
    </w:div>
    <w:div w:id="1088503690">
      <w:bodyDiv w:val="1"/>
      <w:marLeft w:val="0"/>
      <w:marRight w:val="0"/>
      <w:marTop w:val="0"/>
      <w:marBottom w:val="0"/>
      <w:divBdr>
        <w:top w:val="none" w:sz="0" w:space="0" w:color="auto"/>
        <w:left w:val="none" w:sz="0" w:space="0" w:color="auto"/>
        <w:bottom w:val="none" w:sz="0" w:space="0" w:color="auto"/>
        <w:right w:val="none" w:sz="0" w:space="0" w:color="auto"/>
      </w:divBdr>
    </w:div>
    <w:div w:id="1088578569">
      <w:bodyDiv w:val="1"/>
      <w:marLeft w:val="0"/>
      <w:marRight w:val="0"/>
      <w:marTop w:val="0"/>
      <w:marBottom w:val="0"/>
      <w:divBdr>
        <w:top w:val="none" w:sz="0" w:space="0" w:color="auto"/>
        <w:left w:val="none" w:sz="0" w:space="0" w:color="auto"/>
        <w:bottom w:val="none" w:sz="0" w:space="0" w:color="auto"/>
        <w:right w:val="none" w:sz="0" w:space="0" w:color="auto"/>
      </w:divBdr>
    </w:div>
    <w:div w:id="1088618800">
      <w:bodyDiv w:val="1"/>
      <w:marLeft w:val="0"/>
      <w:marRight w:val="0"/>
      <w:marTop w:val="0"/>
      <w:marBottom w:val="0"/>
      <w:divBdr>
        <w:top w:val="none" w:sz="0" w:space="0" w:color="auto"/>
        <w:left w:val="none" w:sz="0" w:space="0" w:color="auto"/>
        <w:bottom w:val="none" w:sz="0" w:space="0" w:color="auto"/>
        <w:right w:val="none" w:sz="0" w:space="0" w:color="auto"/>
      </w:divBdr>
    </w:div>
    <w:div w:id="1088624702">
      <w:bodyDiv w:val="1"/>
      <w:marLeft w:val="0"/>
      <w:marRight w:val="0"/>
      <w:marTop w:val="0"/>
      <w:marBottom w:val="0"/>
      <w:divBdr>
        <w:top w:val="none" w:sz="0" w:space="0" w:color="auto"/>
        <w:left w:val="none" w:sz="0" w:space="0" w:color="auto"/>
        <w:bottom w:val="none" w:sz="0" w:space="0" w:color="auto"/>
        <w:right w:val="none" w:sz="0" w:space="0" w:color="auto"/>
      </w:divBdr>
    </w:div>
    <w:div w:id="1088691505">
      <w:bodyDiv w:val="1"/>
      <w:marLeft w:val="0"/>
      <w:marRight w:val="0"/>
      <w:marTop w:val="0"/>
      <w:marBottom w:val="0"/>
      <w:divBdr>
        <w:top w:val="none" w:sz="0" w:space="0" w:color="auto"/>
        <w:left w:val="none" w:sz="0" w:space="0" w:color="auto"/>
        <w:bottom w:val="none" w:sz="0" w:space="0" w:color="auto"/>
        <w:right w:val="none" w:sz="0" w:space="0" w:color="auto"/>
      </w:divBdr>
    </w:div>
    <w:div w:id="1088818058">
      <w:bodyDiv w:val="1"/>
      <w:marLeft w:val="0"/>
      <w:marRight w:val="0"/>
      <w:marTop w:val="0"/>
      <w:marBottom w:val="0"/>
      <w:divBdr>
        <w:top w:val="none" w:sz="0" w:space="0" w:color="auto"/>
        <w:left w:val="none" w:sz="0" w:space="0" w:color="auto"/>
        <w:bottom w:val="none" w:sz="0" w:space="0" w:color="auto"/>
        <w:right w:val="none" w:sz="0" w:space="0" w:color="auto"/>
      </w:divBdr>
    </w:div>
    <w:div w:id="1088844116">
      <w:bodyDiv w:val="1"/>
      <w:marLeft w:val="0"/>
      <w:marRight w:val="0"/>
      <w:marTop w:val="0"/>
      <w:marBottom w:val="0"/>
      <w:divBdr>
        <w:top w:val="none" w:sz="0" w:space="0" w:color="auto"/>
        <w:left w:val="none" w:sz="0" w:space="0" w:color="auto"/>
        <w:bottom w:val="none" w:sz="0" w:space="0" w:color="auto"/>
        <w:right w:val="none" w:sz="0" w:space="0" w:color="auto"/>
      </w:divBdr>
    </w:div>
    <w:div w:id="1088963410">
      <w:bodyDiv w:val="1"/>
      <w:marLeft w:val="0"/>
      <w:marRight w:val="0"/>
      <w:marTop w:val="0"/>
      <w:marBottom w:val="0"/>
      <w:divBdr>
        <w:top w:val="none" w:sz="0" w:space="0" w:color="auto"/>
        <w:left w:val="none" w:sz="0" w:space="0" w:color="auto"/>
        <w:bottom w:val="none" w:sz="0" w:space="0" w:color="auto"/>
        <w:right w:val="none" w:sz="0" w:space="0" w:color="auto"/>
      </w:divBdr>
    </w:div>
    <w:div w:id="1089043371">
      <w:bodyDiv w:val="1"/>
      <w:marLeft w:val="0"/>
      <w:marRight w:val="0"/>
      <w:marTop w:val="0"/>
      <w:marBottom w:val="0"/>
      <w:divBdr>
        <w:top w:val="none" w:sz="0" w:space="0" w:color="auto"/>
        <w:left w:val="none" w:sz="0" w:space="0" w:color="auto"/>
        <w:bottom w:val="none" w:sz="0" w:space="0" w:color="auto"/>
        <w:right w:val="none" w:sz="0" w:space="0" w:color="auto"/>
      </w:divBdr>
    </w:div>
    <w:div w:id="1089078116">
      <w:bodyDiv w:val="1"/>
      <w:marLeft w:val="0"/>
      <w:marRight w:val="0"/>
      <w:marTop w:val="0"/>
      <w:marBottom w:val="0"/>
      <w:divBdr>
        <w:top w:val="none" w:sz="0" w:space="0" w:color="auto"/>
        <w:left w:val="none" w:sz="0" w:space="0" w:color="auto"/>
        <w:bottom w:val="none" w:sz="0" w:space="0" w:color="auto"/>
        <w:right w:val="none" w:sz="0" w:space="0" w:color="auto"/>
      </w:divBdr>
    </w:div>
    <w:div w:id="1089079864">
      <w:bodyDiv w:val="1"/>
      <w:marLeft w:val="0"/>
      <w:marRight w:val="0"/>
      <w:marTop w:val="0"/>
      <w:marBottom w:val="0"/>
      <w:divBdr>
        <w:top w:val="none" w:sz="0" w:space="0" w:color="auto"/>
        <w:left w:val="none" w:sz="0" w:space="0" w:color="auto"/>
        <w:bottom w:val="none" w:sz="0" w:space="0" w:color="auto"/>
        <w:right w:val="none" w:sz="0" w:space="0" w:color="auto"/>
      </w:divBdr>
    </w:div>
    <w:div w:id="1089085628">
      <w:bodyDiv w:val="1"/>
      <w:marLeft w:val="0"/>
      <w:marRight w:val="0"/>
      <w:marTop w:val="0"/>
      <w:marBottom w:val="0"/>
      <w:divBdr>
        <w:top w:val="none" w:sz="0" w:space="0" w:color="auto"/>
        <w:left w:val="none" w:sz="0" w:space="0" w:color="auto"/>
        <w:bottom w:val="none" w:sz="0" w:space="0" w:color="auto"/>
        <w:right w:val="none" w:sz="0" w:space="0" w:color="auto"/>
      </w:divBdr>
    </w:div>
    <w:div w:id="1089085940">
      <w:bodyDiv w:val="1"/>
      <w:marLeft w:val="0"/>
      <w:marRight w:val="0"/>
      <w:marTop w:val="0"/>
      <w:marBottom w:val="0"/>
      <w:divBdr>
        <w:top w:val="none" w:sz="0" w:space="0" w:color="auto"/>
        <w:left w:val="none" w:sz="0" w:space="0" w:color="auto"/>
        <w:bottom w:val="none" w:sz="0" w:space="0" w:color="auto"/>
        <w:right w:val="none" w:sz="0" w:space="0" w:color="auto"/>
      </w:divBdr>
    </w:div>
    <w:div w:id="1089154059">
      <w:bodyDiv w:val="1"/>
      <w:marLeft w:val="0"/>
      <w:marRight w:val="0"/>
      <w:marTop w:val="0"/>
      <w:marBottom w:val="0"/>
      <w:divBdr>
        <w:top w:val="none" w:sz="0" w:space="0" w:color="auto"/>
        <w:left w:val="none" w:sz="0" w:space="0" w:color="auto"/>
        <w:bottom w:val="none" w:sz="0" w:space="0" w:color="auto"/>
        <w:right w:val="none" w:sz="0" w:space="0" w:color="auto"/>
      </w:divBdr>
    </w:div>
    <w:div w:id="1089234571">
      <w:bodyDiv w:val="1"/>
      <w:marLeft w:val="0"/>
      <w:marRight w:val="0"/>
      <w:marTop w:val="0"/>
      <w:marBottom w:val="0"/>
      <w:divBdr>
        <w:top w:val="none" w:sz="0" w:space="0" w:color="auto"/>
        <w:left w:val="none" w:sz="0" w:space="0" w:color="auto"/>
        <w:bottom w:val="none" w:sz="0" w:space="0" w:color="auto"/>
        <w:right w:val="none" w:sz="0" w:space="0" w:color="auto"/>
      </w:divBdr>
    </w:div>
    <w:div w:id="1089470497">
      <w:bodyDiv w:val="1"/>
      <w:marLeft w:val="0"/>
      <w:marRight w:val="0"/>
      <w:marTop w:val="0"/>
      <w:marBottom w:val="0"/>
      <w:divBdr>
        <w:top w:val="none" w:sz="0" w:space="0" w:color="auto"/>
        <w:left w:val="none" w:sz="0" w:space="0" w:color="auto"/>
        <w:bottom w:val="none" w:sz="0" w:space="0" w:color="auto"/>
        <w:right w:val="none" w:sz="0" w:space="0" w:color="auto"/>
      </w:divBdr>
    </w:div>
    <w:div w:id="1089539405">
      <w:bodyDiv w:val="1"/>
      <w:marLeft w:val="0"/>
      <w:marRight w:val="0"/>
      <w:marTop w:val="0"/>
      <w:marBottom w:val="0"/>
      <w:divBdr>
        <w:top w:val="none" w:sz="0" w:space="0" w:color="auto"/>
        <w:left w:val="none" w:sz="0" w:space="0" w:color="auto"/>
        <w:bottom w:val="none" w:sz="0" w:space="0" w:color="auto"/>
        <w:right w:val="none" w:sz="0" w:space="0" w:color="auto"/>
      </w:divBdr>
    </w:div>
    <w:div w:id="1089617840">
      <w:bodyDiv w:val="1"/>
      <w:marLeft w:val="0"/>
      <w:marRight w:val="0"/>
      <w:marTop w:val="0"/>
      <w:marBottom w:val="0"/>
      <w:divBdr>
        <w:top w:val="none" w:sz="0" w:space="0" w:color="auto"/>
        <w:left w:val="none" w:sz="0" w:space="0" w:color="auto"/>
        <w:bottom w:val="none" w:sz="0" w:space="0" w:color="auto"/>
        <w:right w:val="none" w:sz="0" w:space="0" w:color="auto"/>
      </w:divBdr>
    </w:div>
    <w:div w:id="1089619978">
      <w:bodyDiv w:val="1"/>
      <w:marLeft w:val="0"/>
      <w:marRight w:val="0"/>
      <w:marTop w:val="0"/>
      <w:marBottom w:val="0"/>
      <w:divBdr>
        <w:top w:val="none" w:sz="0" w:space="0" w:color="auto"/>
        <w:left w:val="none" w:sz="0" w:space="0" w:color="auto"/>
        <w:bottom w:val="none" w:sz="0" w:space="0" w:color="auto"/>
        <w:right w:val="none" w:sz="0" w:space="0" w:color="auto"/>
      </w:divBdr>
    </w:div>
    <w:div w:id="1089622655">
      <w:bodyDiv w:val="1"/>
      <w:marLeft w:val="0"/>
      <w:marRight w:val="0"/>
      <w:marTop w:val="0"/>
      <w:marBottom w:val="0"/>
      <w:divBdr>
        <w:top w:val="none" w:sz="0" w:space="0" w:color="auto"/>
        <w:left w:val="none" w:sz="0" w:space="0" w:color="auto"/>
        <w:bottom w:val="none" w:sz="0" w:space="0" w:color="auto"/>
        <w:right w:val="none" w:sz="0" w:space="0" w:color="auto"/>
      </w:divBdr>
    </w:div>
    <w:div w:id="1089623870">
      <w:bodyDiv w:val="1"/>
      <w:marLeft w:val="0"/>
      <w:marRight w:val="0"/>
      <w:marTop w:val="0"/>
      <w:marBottom w:val="0"/>
      <w:divBdr>
        <w:top w:val="none" w:sz="0" w:space="0" w:color="auto"/>
        <w:left w:val="none" w:sz="0" w:space="0" w:color="auto"/>
        <w:bottom w:val="none" w:sz="0" w:space="0" w:color="auto"/>
        <w:right w:val="none" w:sz="0" w:space="0" w:color="auto"/>
      </w:divBdr>
    </w:div>
    <w:div w:id="1089693846">
      <w:bodyDiv w:val="1"/>
      <w:marLeft w:val="0"/>
      <w:marRight w:val="0"/>
      <w:marTop w:val="0"/>
      <w:marBottom w:val="0"/>
      <w:divBdr>
        <w:top w:val="none" w:sz="0" w:space="0" w:color="auto"/>
        <w:left w:val="none" w:sz="0" w:space="0" w:color="auto"/>
        <w:bottom w:val="none" w:sz="0" w:space="0" w:color="auto"/>
        <w:right w:val="none" w:sz="0" w:space="0" w:color="auto"/>
      </w:divBdr>
    </w:div>
    <w:div w:id="1089696713">
      <w:bodyDiv w:val="1"/>
      <w:marLeft w:val="0"/>
      <w:marRight w:val="0"/>
      <w:marTop w:val="0"/>
      <w:marBottom w:val="0"/>
      <w:divBdr>
        <w:top w:val="none" w:sz="0" w:space="0" w:color="auto"/>
        <w:left w:val="none" w:sz="0" w:space="0" w:color="auto"/>
        <w:bottom w:val="none" w:sz="0" w:space="0" w:color="auto"/>
        <w:right w:val="none" w:sz="0" w:space="0" w:color="auto"/>
      </w:divBdr>
    </w:div>
    <w:div w:id="1089809339">
      <w:bodyDiv w:val="1"/>
      <w:marLeft w:val="0"/>
      <w:marRight w:val="0"/>
      <w:marTop w:val="0"/>
      <w:marBottom w:val="0"/>
      <w:divBdr>
        <w:top w:val="none" w:sz="0" w:space="0" w:color="auto"/>
        <w:left w:val="none" w:sz="0" w:space="0" w:color="auto"/>
        <w:bottom w:val="none" w:sz="0" w:space="0" w:color="auto"/>
        <w:right w:val="none" w:sz="0" w:space="0" w:color="auto"/>
      </w:divBdr>
    </w:div>
    <w:div w:id="1089935277">
      <w:bodyDiv w:val="1"/>
      <w:marLeft w:val="0"/>
      <w:marRight w:val="0"/>
      <w:marTop w:val="0"/>
      <w:marBottom w:val="0"/>
      <w:divBdr>
        <w:top w:val="none" w:sz="0" w:space="0" w:color="auto"/>
        <w:left w:val="none" w:sz="0" w:space="0" w:color="auto"/>
        <w:bottom w:val="none" w:sz="0" w:space="0" w:color="auto"/>
        <w:right w:val="none" w:sz="0" w:space="0" w:color="auto"/>
      </w:divBdr>
    </w:div>
    <w:div w:id="1089958471">
      <w:bodyDiv w:val="1"/>
      <w:marLeft w:val="0"/>
      <w:marRight w:val="0"/>
      <w:marTop w:val="0"/>
      <w:marBottom w:val="0"/>
      <w:divBdr>
        <w:top w:val="none" w:sz="0" w:space="0" w:color="auto"/>
        <w:left w:val="none" w:sz="0" w:space="0" w:color="auto"/>
        <w:bottom w:val="none" w:sz="0" w:space="0" w:color="auto"/>
        <w:right w:val="none" w:sz="0" w:space="0" w:color="auto"/>
      </w:divBdr>
    </w:div>
    <w:div w:id="1090084374">
      <w:bodyDiv w:val="1"/>
      <w:marLeft w:val="0"/>
      <w:marRight w:val="0"/>
      <w:marTop w:val="0"/>
      <w:marBottom w:val="0"/>
      <w:divBdr>
        <w:top w:val="none" w:sz="0" w:space="0" w:color="auto"/>
        <w:left w:val="none" w:sz="0" w:space="0" w:color="auto"/>
        <w:bottom w:val="none" w:sz="0" w:space="0" w:color="auto"/>
        <w:right w:val="none" w:sz="0" w:space="0" w:color="auto"/>
      </w:divBdr>
    </w:div>
    <w:div w:id="1090128293">
      <w:bodyDiv w:val="1"/>
      <w:marLeft w:val="0"/>
      <w:marRight w:val="0"/>
      <w:marTop w:val="0"/>
      <w:marBottom w:val="0"/>
      <w:divBdr>
        <w:top w:val="none" w:sz="0" w:space="0" w:color="auto"/>
        <w:left w:val="none" w:sz="0" w:space="0" w:color="auto"/>
        <w:bottom w:val="none" w:sz="0" w:space="0" w:color="auto"/>
        <w:right w:val="none" w:sz="0" w:space="0" w:color="auto"/>
      </w:divBdr>
    </w:div>
    <w:div w:id="1090156779">
      <w:bodyDiv w:val="1"/>
      <w:marLeft w:val="0"/>
      <w:marRight w:val="0"/>
      <w:marTop w:val="0"/>
      <w:marBottom w:val="0"/>
      <w:divBdr>
        <w:top w:val="none" w:sz="0" w:space="0" w:color="auto"/>
        <w:left w:val="none" w:sz="0" w:space="0" w:color="auto"/>
        <w:bottom w:val="none" w:sz="0" w:space="0" w:color="auto"/>
        <w:right w:val="none" w:sz="0" w:space="0" w:color="auto"/>
      </w:divBdr>
    </w:div>
    <w:div w:id="1090200306">
      <w:bodyDiv w:val="1"/>
      <w:marLeft w:val="0"/>
      <w:marRight w:val="0"/>
      <w:marTop w:val="0"/>
      <w:marBottom w:val="0"/>
      <w:divBdr>
        <w:top w:val="none" w:sz="0" w:space="0" w:color="auto"/>
        <w:left w:val="none" w:sz="0" w:space="0" w:color="auto"/>
        <w:bottom w:val="none" w:sz="0" w:space="0" w:color="auto"/>
        <w:right w:val="none" w:sz="0" w:space="0" w:color="auto"/>
      </w:divBdr>
    </w:div>
    <w:div w:id="1090345984">
      <w:bodyDiv w:val="1"/>
      <w:marLeft w:val="0"/>
      <w:marRight w:val="0"/>
      <w:marTop w:val="0"/>
      <w:marBottom w:val="0"/>
      <w:divBdr>
        <w:top w:val="none" w:sz="0" w:space="0" w:color="auto"/>
        <w:left w:val="none" w:sz="0" w:space="0" w:color="auto"/>
        <w:bottom w:val="none" w:sz="0" w:space="0" w:color="auto"/>
        <w:right w:val="none" w:sz="0" w:space="0" w:color="auto"/>
      </w:divBdr>
    </w:div>
    <w:div w:id="1090395316">
      <w:bodyDiv w:val="1"/>
      <w:marLeft w:val="0"/>
      <w:marRight w:val="0"/>
      <w:marTop w:val="0"/>
      <w:marBottom w:val="0"/>
      <w:divBdr>
        <w:top w:val="none" w:sz="0" w:space="0" w:color="auto"/>
        <w:left w:val="none" w:sz="0" w:space="0" w:color="auto"/>
        <w:bottom w:val="none" w:sz="0" w:space="0" w:color="auto"/>
        <w:right w:val="none" w:sz="0" w:space="0" w:color="auto"/>
      </w:divBdr>
    </w:div>
    <w:div w:id="1090464121">
      <w:bodyDiv w:val="1"/>
      <w:marLeft w:val="0"/>
      <w:marRight w:val="0"/>
      <w:marTop w:val="0"/>
      <w:marBottom w:val="0"/>
      <w:divBdr>
        <w:top w:val="none" w:sz="0" w:space="0" w:color="auto"/>
        <w:left w:val="none" w:sz="0" w:space="0" w:color="auto"/>
        <w:bottom w:val="none" w:sz="0" w:space="0" w:color="auto"/>
        <w:right w:val="none" w:sz="0" w:space="0" w:color="auto"/>
      </w:divBdr>
    </w:div>
    <w:div w:id="1090542509">
      <w:bodyDiv w:val="1"/>
      <w:marLeft w:val="0"/>
      <w:marRight w:val="0"/>
      <w:marTop w:val="0"/>
      <w:marBottom w:val="0"/>
      <w:divBdr>
        <w:top w:val="none" w:sz="0" w:space="0" w:color="auto"/>
        <w:left w:val="none" w:sz="0" w:space="0" w:color="auto"/>
        <w:bottom w:val="none" w:sz="0" w:space="0" w:color="auto"/>
        <w:right w:val="none" w:sz="0" w:space="0" w:color="auto"/>
      </w:divBdr>
    </w:div>
    <w:div w:id="1090664926">
      <w:bodyDiv w:val="1"/>
      <w:marLeft w:val="0"/>
      <w:marRight w:val="0"/>
      <w:marTop w:val="0"/>
      <w:marBottom w:val="0"/>
      <w:divBdr>
        <w:top w:val="none" w:sz="0" w:space="0" w:color="auto"/>
        <w:left w:val="none" w:sz="0" w:space="0" w:color="auto"/>
        <w:bottom w:val="none" w:sz="0" w:space="0" w:color="auto"/>
        <w:right w:val="none" w:sz="0" w:space="0" w:color="auto"/>
      </w:divBdr>
    </w:div>
    <w:div w:id="1090665889">
      <w:bodyDiv w:val="1"/>
      <w:marLeft w:val="0"/>
      <w:marRight w:val="0"/>
      <w:marTop w:val="0"/>
      <w:marBottom w:val="0"/>
      <w:divBdr>
        <w:top w:val="none" w:sz="0" w:space="0" w:color="auto"/>
        <w:left w:val="none" w:sz="0" w:space="0" w:color="auto"/>
        <w:bottom w:val="none" w:sz="0" w:space="0" w:color="auto"/>
        <w:right w:val="none" w:sz="0" w:space="0" w:color="auto"/>
      </w:divBdr>
    </w:div>
    <w:div w:id="1090783877">
      <w:bodyDiv w:val="1"/>
      <w:marLeft w:val="0"/>
      <w:marRight w:val="0"/>
      <w:marTop w:val="0"/>
      <w:marBottom w:val="0"/>
      <w:divBdr>
        <w:top w:val="none" w:sz="0" w:space="0" w:color="auto"/>
        <w:left w:val="none" w:sz="0" w:space="0" w:color="auto"/>
        <w:bottom w:val="none" w:sz="0" w:space="0" w:color="auto"/>
        <w:right w:val="none" w:sz="0" w:space="0" w:color="auto"/>
      </w:divBdr>
    </w:div>
    <w:div w:id="1090807768">
      <w:bodyDiv w:val="1"/>
      <w:marLeft w:val="0"/>
      <w:marRight w:val="0"/>
      <w:marTop w:val="0"/>
      <w:marBottom w:val="0"/>
      <w:divBdr>
        <w:top w:val="none" w:sz="0" w:space="0" w:color="auto"/>
        <w:left w:val="none" w:sz="0" w:space="0" w:color="auto"/>
        <w:bottom w:val="none" w:sz="0" w:space="0" w:color="auto"/>
        <w:right w:val="none" w:sz="0" w:space="0" w:color="auto"/>
      </w:divBdr>
    </w:div>
    <w:div w:id="1090813229">
      <w:bodyDiv w:val="1"/>
      <w:marLeft w:val="0"/>
      <w:marRight w:val="0"/>
      <w:marTop w:val="0"/>
      <w:marBottom w:val="0"/>
      <w:divBdr>
        <w:top w:val="none" w:sz="0" w:space="0" w:color="auto"/>
        <w:left w:val="none" w:sz="0" w:space="0" w:color="auto"/>
        <w:bottom w:val="none" w:sz="0" w:space="0" w:color="auto"/>
        <w:right w:val="none" w:sz="0" w:space="0" w:color="auto"/>
      </w:divBdr>
    </w:div>
    <w:div w:id="1090850680">
      <w:bodyDiv w:val="1"/>
      <w:marLeft w:val="0"/>
      <w:marRight w:val="0"/>
      <w:marTop w:val="0"/>
      <w:marBottom w:val="0"/>
      <w:divBdr>
        <w:top w:val="none" w:sz="0" w:space="0" w:color="auto"/>
        <w:left w:val="none" w:sz="0" w:space="0" w:color="auto"/>
        <w:bottom w:val="none" w:sz="0" w:space="0" w:color="auto"/>
        <w:right w:val="none" w:sz="0" w:space="0" w:color="auto"/>
      </w:divBdr>
    </w:div>
    <w:div w:id="1091004873">
      <w:bodyDiv w:val="1"/>
      <w:marLeft w:val="0"/>
      <w:marRight w:val="0"/>
      <w:marTop w:val="0"/>
      <w:marBottom w:val="0"/>
      <w:divBdr>
        <w:top w:val="none" w:sz="0" w:space="0" w:color="auto"/>
        <w:left w:val="none" w:sz="0" w:space="0" w:color="auto"/>
        <w:bottom w:val="none" w:sz="0" w:space="0" w:color="auto"/>
        <w:right w:val="none" w:sz="0" w:space="0" w:color="auto"/>
      </w:divBdr>
    </w:div>
    <w:div w:id="1091007460">
      <w:bodyDiv w:val="1"/>
      <w:marLeft w:val="0"/>
      <w:marRight w:val="0"/>
      <w:marTop w:val="0"/>
      <w:marBottom w:val="0"/>
      <w:divBdr>
        <w:top w:val="none" w:sz="0" w:space="0" w:color="auto"/>
        <w:left w:val="none" w:sz="0" w:space="0" w:color="auto"/>
        <w:bottom w:val="none" w:sz="0" w:space="0" w:color="auto"/>
        <w:right w:val="none" w:sz="0" w:space="0" w:color="auto"/>
      </w:divBdr>
    </w:div>
    <w:div w:id="1091044866">
      <w:bodyDiv w:val="1"/>
      <w:marLeft w:val="0"/>
      <w:marRight w:val="0"/>
      <w:marTop w:val="0"/>
      <w:marBottom w:val="0"/>
      <w:divBdr>
        <w:top w:val="none" w:sz="0" w:space="0" w:color="auto"/>
        <w:left w:val="none" w:sz="0" w:space="0" w:color="auto"/>
        <w:bottom w:val="none" w:sz="0" w:space="0" w:color="auto"/>
        <w:right w:val="none" w:sz="0" w:space="0" w:color="auto"/>
      </w:divBdr>
    </w:div>
    <w:div w:id="1091051647">
      <w:bodyDiv w:val="1"/>
      <w:marLeft w:val="0"/>
      <w:marRight w:val="0"/>
      <w:marTop w:val="0"/>
      <w:marBottom w:val="0"/>
      <w:divBdr>
        <w:top w:val="none" w:sz="0" w:space="0" w:color="auto"/>
        <w:left w:val="none" w:sz="0" w:space="0" w:color="auto"/>
        <w:bottom w:val="none" w:sz="0" w:space="0" w:color="auto"/>
        <w:right w:val="none" w:sz="0" w:space="0" w:color="auto"/>
      </w:divBdr>
    </w:div>
    <w:div w:id="1091198866">
      <w:bodyDiv w:val="1"/>
      <w:marLeft w:val="0"/>
      <w:marRight w:val="0"/>
      <w:marTop w:val="0"/>
      <w:marBottom w:val="0"/>
      <w:divBdr>
        <w:top w:val="none" w:sz="0" w:space="0" w:color="auto"/>
        <w:left w:val="none" w:sz="0" w:space="0" w:color="auto"/>
        <w:bottom w:val="none" w:sz="0" w:space="0" w:color="auto"/>
        <w:right w:val="none" w:sz="0" w:space="0" w:color="auto"/>
      </w:divBdr>
    </w:div>
    <w:div w:id="1091240793">
      <w:bodyDiv w:val="1"/>
      <w:marLeft w:val="0"/>
      <w:marRight w:val="0"/>
      <w:marTop w:val="0"/>
      <w:marBottom w:val="0"/>
      <w:divBdr>
        <w:top w:val="none" w:sz="0" w:space="0" w:color="auto"/>
        <w:left w:val="none" w:sz="0" w:space="0" w:color="auto"/>
        <w:bottom w:val="none" w:sz="0" w:space="0" w:color="auto"/>
        <w:right w:val="none" w:sz="0" w:space="0" w:color="auto"/>
      </w:divBdr>
    </w:div>
    <w:div w:id="1091389477">
      <w:bodyDiv w:val="1"/>
      <w:marLeft w:val="0"/>
      <w:marRight w:val="0"/>
      <w:marTop w:val="0"/>
      <w:marBottom w:val="0"/>
      <w:divBdr>
        <w:top w:val="none" w:sz="0" w:space="0" w:color="auto"/>
        <w:left w:val="none" w:sz="0" w:space="0" w:color="auto"/>
        <w:bottom w:val="none" w:sz="0" w:space="0" w:color="auto"/>
        <w:right w:val="none" w:sz="0" w:space="0" w:color="auto"/>
      </w:divBdr>
    </w:div>
    <w:div w:id="1091466136">
      <w:bodyDiv w:val="1"/>
      <w:marLeft w:val="0"/>
      <w:marRight w:val="0"/>
      <w:marTop w:val="0"/>
      <w:marBottom w:val="0"/>
      <w:divBdr>
        <w:top w:val="none" w:sz="0" w:space="0" w:color="auto"/>
        <w:left w:val="none" w:sz="0" w:space="0" w:color="auto"/>
        <w:bottom w:val="none" w:sz="0" w:space="0" w:color="auto"/>
        <w:right w:val="none" w:sz="0" w:space="0" w:color="auto"/>
      </w:divBdr>
    </w:div>
    <w:div w:id="1091506262">
      <w:bodyDiv w:val="1"/>
      <w:marLeft w:val="0"/>
      <w:marRight w:val="0"/>
      <w:marTop w:val="0"/>
      <w:marBottom w:val="0"/>
      <w:divBdr>
        <w:top w:val="none" w:sz="0" w:space="0" w:color="auto"/>
        <w:left w:val="none" w:sz="0" w:space="0" w:color="auto"/>
        <w:bottom w:val="none" w:sz="0" w:space="0" w:color="auto"/>
        <w:right w:val="none" w:sz="0" w:space="0" w:color="auto"/>
      </w:divBdr>
    </w:div>
    <w:div w:id="1091510164">
      <w:bodyDiv w:val="1"/>
      <w:marLeft w:val="0"/>
      <w:marRight w:val="0"/>
      <w:marTop w:val="0"/>
      <w:marBottom w:val="0"/>
      <w:divBdr>
        <w:top w:val="none" w:sz="0" w:space="0" w:color="auto"/>
        <w:left w:val="none" w:sz="0" w:space="0" w:color="auto"/>
        <w:bottom w:val="none" w:sz="0" w:space="0" w:color="auto"/>
        <w:right w:val="none" w:sz="0" w:space="0" w:color="auto"/>
      </w:divBdr>
    </w:div>
    <w:div w:id="1091513243">
      <w:bodyDiv w:val="1"/>
      <w:marLeft w:val="0"/>
      <w:marRight w:val="0"/>
      <w:marTop w:val="0"/>
      <w:marBottom w:val="0"/>
      <w:divBdr>
        <w:top w:val="none" w:sz="0" w:space="0" w:color="auto"/>
        <w:left w:val="none" w:sz="0" w:space="0" w:color="auto"/>
        <w:bottom w:val="none" w:sz="0" w:space="0" w:color="auto"/>
        <w:right w:val="none" w:sz="0" w:space="0" w:color="auto"/>
      </w:divBdr>
    </w:div>
    <w:div w:id="1091706158">
      <w:bodyDiv w:val="1"/>
      <w:marLeft w:val="0"/>
      <w:marRight w:val="0"/>
      <w:marTop w:val="0"/>
      <w:marBottom w:val="0"/>
      <w:divBdr>
        <w:top w:val="none" w:sz="0" w:space="0" w:color="auto"/>
        <w:left w:val="none" w:sz="0" w:space="0" w:color="auto"/>
        <w:bottom w:val="none" w:sz="0" w:space="0" w:color="auto"/>
        <w:right w:val="none" w:sz="0" w:space="0" w:color="auto"/>
      </w:divBdr>
    </w:div>
    <w:div w:id="1091852348">
      <w:bodyDiv w:val="1"/>
      <w:marLeft w:val="0"/>
      <w:marRight w:val="0"/>
      <w:marTop w:val="0"/>
      <w:marBottom w:val="0"/>
      <w:divBdr>
        <w:top w:val="none" w:sz="0" w:space="0" w:color="auto"/>
        <w:left w:val="none" w:sz="0" w:space="0" w:color="auto"/>
        <w:bottom w:val="none" w:sz="0" w:space="0" w:color="auto"/>
        <w:right w:val="none" w:sz="0" w:space="0" w:color="auto"/>
      </w:divBdr>
    </w:div>
    <w:div w:id="1091854380">
      <w:bodyDiv w:val="1"/>
      <w:marLeft w:val="0"/>
      <w:marRight w:val="0"/>
      <w:marTop w:val="0"/>
      <w:marBottom w:val="0"/>
      <w:divBdr>
        <w:top w:val="none" w:sz="0" w:space="0" w:color="auto"/>
        <w:left w:val="none" w:sz="0" w:space="0" w:color="auto"/>
        <w:bottom w:val="none" w:sz="0" w:space="0" w:color="auto"/>
        <w:right w:val="none" w:sz="0" w:space="0" w:color="auto"/>
      </w:divBdr>
    </w:div>
    <w:div w:id="1091895427">
      <w:bodyDiv w:val="1"/>
      <w:marLeft w:val="0"/>
      <w:marRight w:val="0"/>
      <w:marTop w:val="0"/>
      <w:marBottom w:val="0"/>
      <w:divBdr>
        <w:top w:val="none" w:sz="0" w:space="0" w:color="auto"/>
        <w:left w:val="none" w:sz="0" w:space="0" w:color="auto"/>
        <w:bottom w:val="none" w:sz="0" w:space="0" w:color="auto"/>
        <w:right w:val="none" w:sz="0" w:space="0" w:color="auto"/>
      </w:divBdr>
    </w:div>
    <w:div w:id="1091895567">
      <w:bodyDiv w:val="1"/>
      <w:marLeft w:val="0"/>
      <w:marRight w:val="0"/>
      <w:marTop w:val="0"/>
      <w:marBottom w:val="0"/>
      <w:divBdr>
        <w:top w:val="none" w:sz="0" w:space="0" w:color="auto"/>
        <w:left w:val="none" w:sz="0" w:space="0" w:color="auto"/>
        <w:bottom w:val="none" w:sz="0" w:space="0" w:color="auto"/>
        <w:right w:val="none" w:sz="0" w:space="0" w:color="auto"/>
      </w:divBdr>
    </w:div>
    <w:div w:id="1091897038">
      <w:bodyDiv w:val="1"/>
      <w:marLeft w:val="0"/>
      <w:marRight w:val="0"/>
      <w:marTop w:val="0"/>
      <w:marBottom w:val="0"/>
      <w:divBdr>
        <w:top w:val="none" w:sz="0" w:space="0" w:color="auto"/>
        <w:left w:val="none" w:sz="0" w:space="0" w:color="auto"/>
        <w:bottom w:val="none" w:sz="0" w:space="0" w:color="auto"/>
        <w:right w:val="none" w:sz="0" w:space="0" w:color="auto"/>
      </w:divBdr>
    </w:div>
    <w:div w:id="1091924855">
      <w:bodyDiv w:val="1"/>
      <w:marLeft w:val="0"/>
      <w:marRight w:val="0"/>
      <w:marTop w:val="0"/>
      <w:marBottom w:val="0"/>
      <w:divBdr>
        <w:top w:val="none" w:sz="0" w:space="0" w:color="auto"/>
        <w:left w:val="none" w:sz="0" w:space="0" w:color="auto"/>
        <w:bottom w:val="none" w:sz="0" w:space="0" w:color="auto"/>
        <w:right w:val="none" w:sz="0" w:space="0" w:color="auto"/>
      </w:divBdr>
    </w:div>
    <w:div w:id="1092043608">
      <w:bodyDiv w:val="1"/>
      <w:marLeft w:val="0"/>
      <w:marRight w:val="0"/>
      <w:marTop w:val="0"/>
      <w:marBottom w:val="0"/>
      <w:divBdr>
        <w:top w:val="none" w:sz="0" w:space="0" w:color="auto"/>
        <w:left w:val="none" w:sz="0" w:space="0" w:color="auto"/>
        <w:bottom w:val="none" w:sz="0" w:space="0" w:color="auto"/>
        <w:right w:val="none" w:sz="0" w:space="0" w:color="auto"/>
      </w:divBdr>
    </w:div>
    <w:div w:id="1092050674">
      <w:bodyDiv w:val="1"/>
      <w:marLeft w:val="0"/>
      <w:marRight w:val="0"/>
      <w:marTop w:val="0"/>
      <w:marBottom w:val="0"/>
      <w:divBdr>
        <w:top w:val="none" w:sz="0" w:space="0" w:color="auto"/>
        <w:left w:val="none" w:sz="0" w:space="0" w:color="auto"/>
        <w:bottom w:val="none" w:sz="0" w:space="0" w:color="auto"/>
        <w:right w:val="none" w:sz="0" w:space="0" w:color="auto"/>
      </w:divBdr>
    </w:div>
    <w:div w:id="1092161447">
      <w:bodyDiv w:val="1"/>
      <w:marLeft w:val="0"/>
      <w:marRight w:val="0"/>
      <w:marTop w:val="0"/>
      <w:marBottom w:val="0"/>
      <w:divBdr>
        <w:top w:val="none" w:sz="0" w:space="0" w:color="auto"/>
        <w:left w:val="none" w:sz="0" w:space="0" w:color="auto"/>
        <w:bottom w:val="none" w:sz="0" w:space="0" w:color="auto"/>
        <w:right w:val="none" w:sz="0" w:space="0" w:color="auto"/>
      </w:divBdr>
    </w:div>
    <w:div w:id="1092245211">
      <w:bodyDiv w:val="1"/>
      <w:marLeft w:val="0"/>
      <w:marRight w:val="0"/>
      <w:marTop w:val="0"/>
      <w:marBottom w:val="0"/>
      <w:divBdr>
        <w:top w:val="none" w:sz="0" w:space="0" w:color="auto"/>
        <w:left w:val="none" w:sz="0" w:space="0" w:color="auto"/>
        <w:bottom w:val="none" w:sz="0" w:space="0" w:color="auto"/>
        <w:right w:val="none" w:sz="0" w:space="0" w:color="auto"/>
      </w:divBdr>
    </w:div>
    <w:div w:id="1092431877">
      <w:bodyDiv w:val="1"/>
      <w:marLeft w:val="0"/>
      <w:marRight w:val="0"/>
      <w:marTop w:val="0"/>
      <w:marBottom w:val="0"/>
      <w:divBdr>
        <w:top w:val="none" w:sz="0" w:space="0" w:color="auto"/>
        <w:left w:val="none" w:sz="0" w:space="0" w:color="auto"/>
        <w:bottom w:val="none" w:sz="0" w:space="0" w:color="auto"/>
        <w:right w:val="none" w:sz="0" w:space="0" w:color="auto"/>
      </w:divBdr>
    </w:div>
    <w:div w:id="1092435175">
      <w:bodyDiv w:val="1"/>
      <w:marLeft w:val="0"/>
      <w:marRight w:val="0"/>
      <w:marTop w:val="0"/>
      <w:marBottom w:val="0"/>
      <w:divBdr>
        <w:top w:val="none" w:sz="0" w:space="0" w:color="auto"/>
        <w:left w:val="none" w:sz="0" w:space="0" w:color="auto"/>
        <w:bottom w:val="none" w:sz="0" w:space="0" w:color="auto"/>
        <w:right w:val="none" w:sz="0" w:space="0" w:color="auto"/>
      </w:divBdr>
    </w:div>
    <w:div w:id="1092552295">
      <w:bodyDiv w:val="1"/>
      <w:marLeft w:val="0"/>
      <w:marRight w:val="0"/>
      <w:marTop w:val="0"/>
      <w:marBottom w:val="0"/>
      <w:divBdr>
        <w:top w:val="none" w:sz="0" w:space="0" w:color="auto"/>
        <w:left w:val="none" w:sz="0" w:space="0" w:color="auto"/>
        <w:bottom w:val="none" w:sz="0" w:space="0" w:color="auto"/>
        <w:right w:val="none" w:sz="0" w:space="0" w:color="auto"/>
      </w:divBdr>
    </w:div>
    <w:div w:id="1092582378">
      <w:bodyDiv w:val="1"/>
      <w:marLeft w:val="0"/>
      <w:marRight w:val="0"/>
      <w:marTop w:val="0"/>
      <w:marBottom w:val="0"/>
      <w:divBdr>
        <w:top w:val="none" w:sz="0" w:space="0" w:color="auto"/>
        <w:left w:val="none" w:sz="0" w:space="0" w:color="auto"/>
        <w:bottom w:val="none" w:sz="0" w:space="0" w:color="auto"/>
        <w:right w:val="none" w:sz="0" w:space="0" w:color="auto"/>
      </w:divBdr>
    </w:div>
    <w:div w:id="1092774591">
      <w:bodyDiv w:val="1"/>
      <w:marLeft w:val="0"/>
      <w:marRight w:val="0"/>
      <w:marTop w:val="0"/>
      <w:marBottom w:val="0"/>
      <w:divBdr>
        <w:top w:val="none" w:sz="0" w:space="0" w:color="auto"/>
        <w:left w:val="none" w:sz="0" w:space="0" w:color="auto"/>
        <w:bottom w:val="none" w:sz="0" w:space="0" w:color="auto"/>
        <w:right w:val="none" w:sz="0" w:space="0" w:color="auto"/>
      </w:divBdr>
    </w:div>
    <w:div w:id="1092819614">
      <w:bodyDiv w:val="1"/>
      <w:marLeft w:val="0"/>
      <w:marRight w:val="0"/>
      <w:marTop w:val="0"/>
      <w:marBottom w:val="0"/>
      <w:divBdr>
        <w:top w:val="none" w:sz="0" w:space="0" w:color="auto"/>
        <w:left w:val="none" w:sz="0" w:space="0" w:color="auto"/>
        <w:bottom w:val="none" w:sz="0" w:space="0" w:color="auto"/>
        <w:right w:val="none" w:sz="0" w:space="0" w:color="auto"/>
      </w:divBdr>
    </w:div>
    <w:div w:id="1092897407">
      <w:bodyDiv w:val="1"/>
      <w:marLeft w:val="0"/>
      <w:marRight w:val="0"/>
      <w:marTop w:val="0"/>
      <w:marBottom w:val="0"/>
      <w:divBdr>
        <w:top w:val="none" w:sz="0" w:space="0" w:color="auto"/>
        <w:left w:val="none" w:sz="0" w:space="0" w:color="auto"/>
        <w:bottom w:val="none" w:sz="0" w:space="0" w:color="auto"/>
        <w:right w:val="none" w:sz="0" w:space="0" w:color="auto"/>
      </w:divBdr>
    </w:div>
    <w:div w:id="1093011184">
      <w:bodyDiv w:val="1"/>
      <w:marLeft w:val="0"/>
      <w:marRight w:val="0"/>
      <w:marTop w:val="0"/>
      <w:marBottom w:val="0"/>
      <w:divBdr>
        <w:top w:val="none" w:sz="0" w:space="0" w:color="auto"/>
        <w:left w:val="none" w:sz="0" w:space="0" w:color="auto"/>
        <w:bottom w:val="none" w:sz="0" w:space="0" w:color="auto"/>
        <w:right w:val="none" w:sz="0" w:space="0" w:color="auto"/>
      </w:divBdr>
    </w:div>
    <w:div w:id="1093016639">
      <w:bodyDiv w:val="1"/>
      <w:marLeft w:val="0"/>
      <w:marRight w:val="0"/>
      <w:marTop w:val="0"/>
      <w:marBottom w:val="0"/>
      <w:divBdr>
        <w:top w:val="none" w:sz="0" w:space="0" w:color="auto"/>
        <w:left w:val="none" w:sz="0" w:space="0" w:color="auto"/>
        <w:bottom w:val="none" w:sz="0" w:space="0" w:color="auto"/>
        <w:right w:val="none" w:sz="0" w:space="0" w:color="auto"/>
      </w:divBdr>
    </w:div>
    <w:div w:id="1093085353">
      <w:bodyDiv w:val="1"/>
      <w:marLeft w:val="0"/>
      <w:marRight w:val="0"/>
      <w:marTop w:val="0"/>
      <w:marBottom w:val="0"/>
      <w:divBdr>
        <w:top w:val="none" w:sz="0" w:space="0" w:color="auto"/>
        <w:left w:val="none" w:sz="0" w:space="0" w:color="auto"/>
        <w:bottom w:val="none" w:sz="0" w:space="0" w:color="auto"/>
        <w:right w:val="none" w:sz="0" w:space="0" w:color="auto"/>
      </w:divBdr>
    </w:div>
    <w:div w:id="1093087389">
      <w:bodyDiv w:val="1"/>
      <w:marLeft w:val="0"/>
      <w:marRight w:val="0"/>
      <w:marTop w:val="0"/>
      <w:marBottom w:val="0"/>
      <w:divBdr>
        <w:top w:val="none" w:sz="0" w:space="0" w:color="auto"/>
        <w:left w:val="none" w:sz="0" w:space="0" w:color="auto"/>
        <w:bottom w:val="none" w:sz="0" w:space="0" w:color="auto"/>
        <w:right w:val="none" w:sz="0" w:space="0" w:color="auto"/>
      </w:divBdr>
    </w:div>
    <w:div w:id="1093167232">
      <w:bodyDiv w:val="1"/>
      <w:marLeft w:val="0"/>
      <w:marRight w:val="0"/>
      <w:marTop w:val="0"/>
      <w:marBottom w:val="0"/>
      <w:divBdr>
        <w:top w:val="none" w:sz="0" w:space="0" w:color="auto"/>
        <w:left w:val="none" w:sz="0" w:space="0" w:color="auto"/>
        <w:bottom w:val="none" w:sz="0" w:space="0" w:color="auto"/>
        <w:right w:val="none" w:sz="0" w:space="0" w:color="auto"/>
      </w:divBdr>
    </w:div>
    <w:div w:id="1093281138">
      <w:bodyDiv w:val="1"/>
      <w:marLeft w:val="0"/>
      <w:marRight w:val="0"/>
      <w:marTop w:val="0"/>
      <w:marBottom w:val="0"/>
      <w:divBdr>
        <w:top w:val="none" w:sz="0" w:space="0" w:color="auto"/>
        <w:left w:val="none" w:sz="0" w:space="0" w:color="auto"/>
        <w:bottom w:val="none" w:sz="0" w:space="0" w:color="auto"/>
        <w:right w:val="none" w:sz="0" w:space="0" w:color="auto"/>
      </w:divBdr>
    </w:div>
    <w:div w:id="1093473212">
      <w:bodyDiv w:val="1"/>
      <w:marLeft w:val="0"/>
      <w:marRight w:val="0"/>
      <w:marTop w:val="0"/>
      <w:marBottom w:val="0"/>
      <w:divBdr>
        <w:top w:val="none" w:sz="0" w:space="0" w:color="auto"/>
        <w:left w:val="none" w:sz="0" w:space="0" w:color="auto"/>
        <w:bottom w:val="none" w:sz="0" w:space="0" w:color="auto"/>
        <w:right w:val="none" w:sz="0" w:space="0" w:color="auto"/>
      </w:divBdr>
    </w:div>
    <w:div w:id="1093475753">
      <w:bodyDiv w:val="1"/>
      <w:marLeft w:val="0"/>
      <w:marRight w:val="0"/>
      <w:marTop w:val="0"/>
      <w:marBottom w:val="0"/>
      <w:divBdr>
        <w:top w:val="none" w:sz="0" w:space="0" w:color="auto"/>
        <w:left w:val="none" w:sz="0" w:space="0" w:color="auto"/>
        <w:bottom w:val="none" w:sz="0" w:space="0" w:color="auto"/>
        <w:right w:val="none" w:sz="0" w:space="0" w:color="auto"/>
      </w:divBdr>
    </w:div>
    <w:div w:id="1093477000">
      <w:bodyDiv w:val="1"/>
      <w:marLeft w:val="0"/>
      <w:marRight w:val="0"/>
      <w:marTop w:val="0"/>
      <w:marBottom w:val="0"/>
      <w:divBdr>
        <w:top w:val="none" w:sz="0" w:space="0" w:color="auto"/>
        <w:left w:val="none" w:sz="0" w:space="0" w:color="auto"/>
        <w:bottom w:val="none" w:sz="0" w:space="0" w:color="auto"/>
        <w:right w:val="none" w:sz="0" w:space="0" w:color="auto"/>
      </w:divBdr>
    </w:div>
    <w:div w:id="1093546232">
      <w:bodyDiv w:val="1"/>
      <w:marLeft w:val="0"/>
      <w:marRight w:val="0"/>
      <w:marTop w:val="0"/>
      <w:marBottom w:val="0"/>
      <w:divBdr>
        <w:top w:val="none" w:sz="0" w:space="0" w:color="auto"/>
        <w:left w:val="none" w:sz="0" w:space="0" w:color="auto"/>
        <w:bottom w:val="none" w:sz="0" w:space="0" w:color="auto"/>
        <w:right w:val="none" w:sz="0" w:space="0" w:color="auto"/>
      </w:divBdr>
    </w:div>
    <w:div w:id="1093622070">
      <w:bodyDiv w:val="1"/>
      <w:marLeft w:val="0"/>
      <w:marRight w:val="0"/>
      <w:marTop w:val="0"/>
      <w:marBottom w:val="0"/>
      <w:divBdr>
        <w:top w:val="none" w:sz="0" w:space="0" w:color="auto"/>
        <w:left w:val="none" w:sz="0" w:space="0" w:color="auto"/>
        <w:bottom w:val="none" w:sz="0" w:space="0" w:color="auto"/>
        <w:right w:val="none" w:sz="0" w:space="0" w:color="auto"/>
      </w:divBdr>
    </w:div>
    <w:div w:id="1093625634">
      <w:bodyDiv w:val="1"/>
      <w:marLeft w:val="0"/>
      <w:marRight w:val="0"/>
      <w:marTop w:val="0"/>
      <w:marBottom w:val="0"/>
      <w:divBdr>
        <w:top w:val="none" w:sz="0" w:space="0" w:color="auto"/>
        <w:left w:val="none" w:sz="0" w:space="0" w:color="auto"/>
        <w:bottom w:val="none" w:sz="0" w:space="0" w:color="auto"/>
        <w:right w:val="none" w:sz="0" w:space="0" w:color="auto"/>
      </w:divBdr>
    </w:div>
    <w:div w:id="1093628533">
      <w:bodyDiv w:val="1"/>
      <w:marLeft w:val="0"/>
      <w:marRight w:val="0"/>
      <w:marTop w:val="0"/>
      <w:marBottom w:val="0"/>
      <w:divBdr>
        <w:top w:val="none" w:sz="0" w:space="0" w:color="auto"/>
        <w:left w:val="none" w:sz="0" w:space="0" w:color="auto"/>
        <w:bottom w:val="none" w:sz="0" w:space="0" w:color="auto"/>
        <w:right w:val="none" w:sz="0" w:space="0" w:color="auto"/>
      </w:divBdr>
    </w:div>
    <w:div w:id="1093739578">
      <w:bodyDiv w:val="1"/>
      <w:marLeft w:val="0"/>
      <w:marRight w:val="0"/>
      <w:marTop w:val="0"/>
      <w:marBottom w:val="0"/>
      <w:divBdr>
        <w:top w:val="none" w:sz="0" w:space="0" w:color="auto"/>
        <w:left w:val="none" w:sz="0" w:space="0" w:color="auto"/>
        <w:bottom w:val="none" w:sz="0" w:space="0" w:color="auto"/>
        <w:right w:val="none" w:sz="0" w:space="0" w:color="auto"/>
      </w:divBdr>
    </w:div>
    <w:div w:id="1093815257">
      <w:bodyDiv w:val="1"/>
      <w:marLeft w:val="0"/>
      <w:marRight w:val="0"/>
      <w:marTop w:val="0"/>
      <w:marBottom w:val="0"/>
      <w:divBdr>
        <w:top w:val="none" w:sz="0" w:space="0" w:color="auto"/>
        <w:left w:val="none" w:sz="0" w:space="0" w:color="auto"/>
        <w:bottom w:val="none" w:sz="0" w:space="0" w:color="auto"/>
        <w:right w:val="none" w:sz="0" w:space="0" w:color="auto"/>
      </w:divBdr>
    </w:div>
    <w:div w:id="1093893214">
      <w:bodyDiv w:val="1"/>
      <w:marLeft w:val="0"/>
      <w:marRight w:val="0"/>
      <w:marTop w:val="0"/>
      <w:marBottom w:val="0"/>
      <w:divBdr>
        <w:top w:val="none" w:sz="0" w:space="0" w:color="auto"/>
        <w:left w:val="none" w:sz="0" w:space="0" w:color="auto"/>
        <w:bottom w:val="none" w:sz="0" w:space="0" w:color="auto"/>
        <w:right w:val="none" w:sz="0" w:space="0" w:color="auto"/>
      </w:divBdr>
    </w:div>
    <w:div w:id="1093934292">
      <w:bodyDiv w:val="1"/>
      <w:marLeft w:val="0"/>
      <w:marRight w:val="0"/>
      <w:marTop w:val="0"/>
      <w:marBottom w:val="0"/>
      <w:divBdr>
        <w:top w:val="none" w:sz="0" w:space="0" w:color="auto"/>
        <w:left w:val="none" w:sz="0" w:space="0" w:color="auto"/>
        <w:bottom w:val="none" w:sz="0" w:space="0" w:color="auto"/>
        <w:right w:val="none" w:sz="0" w:space="0" w:color="auto"/>
      </w:divBdr>
    </w:div>
    <w:div w:id="1094058055">
      <w:bodyDiv w:val="1"/>
      <w:marLeft w:val="0"/>
      <w:marRight w:val="0"/>
      <w:marTop w:val="0"/>
      <w:marBottom w:val="0"/>
      <w:divBdr>
        <w:top w:val="none" w:sz="0" w:space="0" w:color="auto"/>
        <w:left w:val="none" w:sz="0" w:space="0" w:color="auto"/>
        <w:bottom w:val="none" w:sz="0" w:space="0" w:color="auto"/>
        <w:right w:val="none" w:sz="0" w:space="0" w:color="auto"/>
      </w:divBdr>
    </w:div>
    <w:div w:id="1094203507">
      <w:bodyDiv w:val="1"/>
      <w:marLeft w:val="0"/>
      <w:marRight w:val="0"/>
      <w:marTop w:val="0"/>
      <w:marBottom w:val="0"/>
      <w:divBdr>
        <w:top w:val="none" w:sz="0" w:space="0" w:color="auto"/>
        <w:left w:val="none" w:sz="0" w:space="0" w:color="auto"/>
        <w:bottom w:val="none" w:sz="0" w:space="0" w:color="auto"/>
        <w:right w:val="none" w:sz="0" w:space="0" w:color="auto"/>
      </w:divBdr>
    </w:div>
    <w:div w:id="1094203600">
      <w:bodyDiv w:val="1"/>
      <w:marLeft w:val="0"/>
      <w:marRight w:val="0"/>
      <w:marTop w:val="0"/>
      <w:marBottom w:val="0"/>
      <w:divBdr>
        <w:top w:val="none" w:sz="0" w:space="0" w:color="auto"/>
        <w:left w:val="none" w:sz="0" w:space="0" w:color="auto"/>
        <w:bottom w:val="none" w:sz="0" w:space="0" w:color="auto"/>
        <w:right w:val="none" w:sz="0" w:space="0" w:color="auto"/>
      </w:divBdr>
    </w:div>
    <w:div w:id="1094327894">
      <w:bodyDiv w:val="1"/>
      <w:marLeft w:val="0"/>
      <w:marRight w:val="0"/>
      <w:marTop w:val="0"/>
      <w:marBottom w:val="0"/>
      <w:divBdr>
        <w:top w:val="none" w:sz="0" w:space="0" w:color="auto"/>
        <w:left w:val="none" w:sz="0" w:space="0" w:color="auto"/>
        <w:bottom w:val="none" w:sz="0" w:space="0" w:color="auto"/>
        <w:right w:val="none" w:sz="0" w:space="0" w:color="auto"/>
      </w:divBdr>
    </w:div>
    <w:div w:id="1094396542">
      <w:bodyDiv w:val="1"/>
      <w:marLeft w:val="0"/>
      <w:marRight w:val="0"/>
      <w:marTop w:val="0"/>
      <w:marBottom w:val="0"/>
      <w:divBdr>
        <w:top w:val="none" w:sz="0" w:space="0" w:color="auto"/>
        <w:left w:val="none" w:sz="0" w:space="0" w:color="auto"/>
        <w:bottom w:val="none" w:sz="0" w:space="0" w:color="auto"/>
        <w:right w:val="none" w:sz="0" w:space="0" w:color="auto"/>
      </w:divBdr>
    </w:div>
    <w:div w:id="1094479366">
      <w:bodyDiv w:val="1"/>
      <w:marLeft w:val="0"/>
      <w:marRight w:val="0"/>
      <w:marTop w:val="0"/>
      <w:marBottom w:val="0"/>
      <w:divBdr>
        <w:top w:val="none" w:sz="0" w:space="0" w:color="auto"/>
        <w:left w:val="none" w:sz="0" w:space="0" w:color="auto"/>
        <w:bottom w:val="none" w:sz="0" w:space="0" w:color="auto"/>
        <w:right w:val="none" w:sz="0" w:space="0" w:color="auto"/>
      </w:divBdr>
    </w:div>
    <w:div w:id="1094588121">
      <w:bodyDiv w:val="1"/>
      <w:marLeft w:val="0"/>
      <w:marRight w:val="0"/>
      <w:marTop w:val="0"/>
      <w:marBottom w:val="0"/>
      <w:divBdr>
        <w:top w:val="none" w:sz="0" w:space="0" w:color="auto"/>
        <w:left w:val="none" w:sz="0" w:space="0" w:color="auto"/>
        <w:bottom w:val="none" w:sz="0" w:space="0" w:color="auto"/>
        <w:right w:val="none" w:sz="0" w:space="0" w:color="auto"/>
      </w:divBdr>
    </w:div>
    <w:div w:id="1094672946">
      <w:bodyDiv w:val="1"/>
      <w:marLeft w:val="0"/>
      <w:marRight w:val="0"/>
      <w:marTop w:val="0"/>
      <w:marBottom w:val="0"/>
      <w:divBdr>
        <w:top w:val="none" w:sz="0" w:space="0" w:color="auto"/>
        <w:left w:val="none" w:sz="0" w:space="0" w:color="auto"/>
        <w:bottom w:val="none" w:sz="0" w:space="0" w:color="auto"/>
        <w:right w:val="none" w:sz="0" w:space="0" w:color="auto"/>
      </w:divBdr>
    </w:div>
    <w:div w:id="1094783133">
      <w:bodyDiv w:val="1"/>
      <w:marLeft w:val="0"/>
      <w:marRight w:val="0"/>
      <w:marTop w:val="0"/>
      <w:marBottom w:val="0"/>
      <w:divBdr>
        <w:top w:val="none" w:sz="0" w:space="0" w:color="auto"/>
        <w:left w:val="none" w:sz="0" w:space="0" w:color="auto"/>
        <w:bottom w:val="none" w:sz="0" w:space="0" w:color="auto"/>
        <w:right w:val="none" w:sz="0" w:space="0" w:color="auto"/>
      </w:divBdr>
    </w:div>
    <w:div w:id="1094789821">
      <w:bodyDiv w:val="1"/>
      <w:marLeft w:val="0"/>
      <w:marRight w:val="0"/>
      <w:marTop w:val="0"/>
      <w:marBottom w:val="0"/>
      <w:divBdr>
        <w:top w:val="none" w:sz="0" w:space="0" w:color="auto"/>
        <w:left w:val="none" w:sz="0" w:space="0" w:color="auto"/>
        <w:bottom w:val="none" w:sz="0" w:space="0" w:color="auto"/>
        <w:right w:val="none" w:sz="0" w:space="0" w:color="auto"/>
      </w:divBdr>
    </w:div>
    <w:div w:id="1094861865">
      <w:bodyDiv w:val="1"/>
      <w:marLeft w:val="0"/>
      <w:marRight w:val="0"/>
      <w:marTop w:val="0"/>
      <w:marBottom w:val="0"/>
      <w:divBdr>
        <w:top w:val="none" w:sz="0" w:space="0" w:color="auto"/>
        <w:left w:val="none" w:sz="0" w:space="0" w:color="auto"/>
        <w:bottom w:val="none" w:sz="0" w:space="0" w:color="auto"/>
        <w:right w:val="none" w:sz="0" w:space="0" w:color="auto"/>
      </w:divBdr>
    </w:div>
    <w:div w:id="1094933259">
      <w:bodyDiv w:val="1"/>
      <w:marLeft w:val="0"/>
      <w:marRight w:val="0"/>
      <w:marTop w:val="0"/>
      <w:marBottom w:val="0"/>
      <w:divBdr>
        <w:top w:val="none" w:sz="0" w:space="0" w:color="auto"/>
        <w:left w:val="none" w:sz="0" w:space="0" w:color="auto"/>
        <w:bottom w:val="none" w:sz="0" w:space="0" w:color="auto"/>
        <w:right w:val="none" w:sz="0" w:space="0" w:color="auto"/>
      </w:divBdr>
    </w:div>
    <w:div w:id="1094977041">
      <w:bodyDiv w:val="1"/>
      <w:marLeft w:val="0"/>
      <w:marRight w:val="0"/>
      <w:marTop w:val="0"/>
      <w:marBottom w:val="0"/>
      <w:divBdr>
        <w:top w:val="none" w:sz="0" w:space="0" w:color="auto"/>
        <w:left w:val="none" w:sz="0" w:space="0" w:color="auto"/>
        <w:bottom w:val="none" w:sz="0" w:space="0" w:color="auto"/>
        <w:right w:val="none" w:sz="0" w:space="0" w:color="auto"/>
      </w:divBdr>
    </w:div>
    <w:div w:id="1094977364">
      <w:bodyDiv w:val="1"/>
      <w:marLeft w:val="0"/>
      <w:marRight w:val="0"/>
      <w:marTop w:val="0"/>
      <w:marBottom w:val="0"/>
      <w:divBdr>
        <w:top w:val="none" w:sz="0" w:space="0" w:color="auto"/>
        <w:left w:val="none" w:sz="0" w:space="0" w:color="auto"/>
        <w:bottom w:val="none" w:sz="0" w:space="0" w:color="auto"/>
        <w:right w:val="none" w:sz="0" w:space="0" w:color="auto"/>
      </w:divBdr>
    </w:div>
    <w:div w:id="1094978979">
      <w:bodyDiv w:val="1"/>
      <w:marLeft w:val="0"/>
      <w:marRight w:val="0"/>
      <w:marTop w:val="0"/>
      <w:marBottom w:val="0"/>
      <w:divBdr>
        <w:top w:val="none" w:sz="0" w:space="0" w:color="auto"/>
        <w:left w:val="none" w:sz="0" w:space="0" w:color="auto"/>
        <w:bottom w:val="none" w:sz="0" w:space="0" w:color="auto"/>
        <w:right w:val="none" w:sz="0" w:space="0" w:color="auto"/>
      </w:divBdr>
    </w:div>
    <w:div w:id="1094984108">
      <w:bodyDiv w:val="1"/>
      <w:marLeft w:val="0"/>
      <w:marRight w:val="0"/>
      <w:marTop w:val="0"/>
      <w:marBottom w:val="0"/>
      <w:divBdr>
        <w:top w:val="none" w:sz="0" w:space="0" w:color="auto"/>
        <w:left w:val="none" w:sz="0" w:space="0" w:color="auto"/>
        <w:bottom w:val="none" w:sz="0" w:space="0" w:color="auto"/>
        <w:right w:val="none" w:sz="0" w:space="0" w:color="auto"/>
      </w:divBdr>
    </w:div>
    <w:div w:id="1095248243">
      <w:bodyDiv w:val="1"/>
      <w:marLeft w:val="0"/>
      <w:marRight w:val="0"/>
      <w:marTop w:val="0"/>
      <w:marBottom w:val="0"/>
      <w:divBdr>
        <w:top w:val="none" w:sz="0" w:space="0" w:color="auto"/>
        <w:left w:val="none" w:sz="0" w:space="0" w:color="auto"/>
        <w:bottom w:val="none" w:sz="0" w:space="0" w:color="auto"/>
        <w:right w:val="none" w:sz="0" w:space="0" w:color="auto"/>
      </w:divBdr>
    </w:div>
    <w:div w:id="1095250338">
      <w:bodyDiv w:val="1"/>
      <w:marLeft w:val="0"/>
      <w:marRight w:val="0"/>
      <w:marTop w:val="0"/>
      <w:marBottom w:val="0"/>
      <w:divBdr>
        <w:top w:val="none" w:sz="0" w:space="0" w:color="auto"/>
        <w:left w:val="none" w:sz="0" w:space="0" w:color="auto"/>
        <w:bottom w:val="none" w:sz="0" w:space="0" w:color="auto"/>
        <w:right w:val="none" w:sz="0" w:space="0" w:color="auto"/>
      </w:divBdr>
    </w:div>
    <w:div w:id="1095322403">
      <w:bodyDiv w:val="1"/>
      <w:marLeft w:val="0"/>
      <w:marRight w:val="0"/>
      <w:marTop w:val="0"/>
      <w:marBottom w:val="0"/>
      <w:divBdr>
        <w:top w:val="none" w:sz="0" w:space="0" w:color="auto"/>
        <w:left w:val="none" w:sz="0" w:space="0" w:color="auto"/>
        <w:bottom w:val="none" w:sz="0" w:space="0" w:color="auto"/>
        <w:right w:val="none" w:sz="0" w:space="0" w:color="auto"/>
      </w:divBdr>
    </w:div>
    <w:div w:id="1095395096">
      <w:bodyDiv w:val="1"/>
      <w:marLeft w:val="0"/>
      <w:marRight w:val="0"/>
      <w:marTop w:val="0"/>
      <w:marBottom w:val="0"/>
      <w:divBdr>
        <w:top w:val="none" w:sz="0" w:space="0" w:color="auto"/>
        <w:left w:val="none" w:sz="0" w:space="0" w:color="auto"/>
        <w:bottom w:val="none" w:sz="0" w:space="0" w:color="auto"/>
        <w:right w:val="none" w:sz="0" w:space="0" w:color="auto"/>
      </w:divBdr>
    </w:div>
    <w:div w:id="1095396577">
      <w:bodyDiv w:val="1"/>
      <w:marLeft w:val="0"/>
      <w:marRight w:val="0"/>
      <w:marTop w:val="0"/>
      <w:marBottom w:val="0"/>
      <w:divBdr>
        <w:top w:val="none" w:sz="0" w:space="0" w:color="auto"/>
        <w:left w:val="none" w:sz="0" w:space="0" w:color="auto"/>
        <w:bottom w:val="none" w:sz="0" w:space="0" w:color="auto"/>
        <w:right w:val="none" w:sz="0" w:space="0" w:color="auto"/>
      </w:divBdr>
    </w:div>
    <w:div w:id="1095589712">
      <w:bodyDiv w:val="1"/>
      <w:marLeft w:val="0"/>
      <w:marRight w:val="0"/>
      <w:marTop w:val="0"/>
      <w:marBottom w:val="0"/>
      <w:divBdr>
        <w:top w:val="none" w:sz="0" w:space="0" w:color="auto"/>
        <w:left w:val="none" w:sz="0" w:space="0" w:color="auto"/>
        <w:bottom w:val="none" w:sz="0" w:space="0" w:color="auto"/>
        <w:right w:val="none" w:sz="0" w:space="0" w:color="auto"/>
      </w:divBdr>
    </w:div>
    <w:div w:id="1095591563">
      <w:bodyDiv w:val="1"/>
      <w:marLeft w:val="0"/>
      <w:marRight w:val="0"/>
      <w:marTop w:val="0"/>
      <w:marBottom w:val="0"/>
      <w:divBdr>
        <w:top w:val="none" w:sz="0" w:space="0" w:color="auto"/>
        <w:left w:val="none" w:sz="0" w:space="0" w:color="auto"/>
        <w:bottom w:val="none" w:sz="0" w:space="0" w:color="auto"/>
        <w:right w:val="none" w:sz="0" w:space="0" w:color="auto"/>
      </w:divBdr>
    </w:div>
    <w:div w:id="1095591842">
      <w:bodyDiv w:val="1"/>
      <w:marLeft w:val="0"/>
      <w:marRight w:val="0"/>
      <w:marTop w:val="0"/>
      <w:marBottom w:val="0"/>
      <w:divBdr>
        <w:top w:val="none" w:sz="0" w:space="0" w:color="auto"/>
        <w:left w:val="none" w:sz="0" w:space="0" w:color="auto"/>
        <w:bottom w:val="none" w:sz="0" w:space="0" w:color="auto"/>
        <w:right w:val="none" w:sz="0" w:space="0" w:color="auto"/>
      </w:divBdr>
    </w:div>
    <w:div w:id="1095707269">
      <w:bodyDiv w:val="1"/>
      <w:marLeft w:val="0"/>
      <w:marRight w:val="0"/>
      <w:marTop w:val="0"/>
      <w:marBottom w:val="0"/>
      <w:divBdr>
        <w:top w:val="none" w:sz="0" w:space="0" w:color="auto"/>
        <w:left w:val="none" w:sz="0" w:space="0" w:color="auto"/>
        <w:bottom w:val="none" w:sz="0" w:space="0" w:color="auto"/>
        <w:right w:val="none" w:sz="0" w:space="0" w:color="auto"/>
      </w:divBdr>
    </w:div>
    <w:div w:id="1095712098">
      <w:bodyDiv w:val="1"/>
      <w:marLeft w:val="0"/>
      <w:marRight w:val="0"/>
      <w:marTop w:val="0"/>
      <w:marBottom w:val="0"/>
      <w:divBdr>
        <w:top w:val="none" w:sz="0" w:space="0" w:color="auto"/>
        <w:left w:val="none" w:sz="0" w:space="0" w:color="auto"/>
        <w:bottom w:val="none" w:sz="0" w:space="0" w:color="auto"/>
        <w:right w:val="none" w:sz="0" w:space="0" w:color="auto"/>
      </w:divBdr>
    </w:div>
    <w:div w:id="1095712455">
      <w:bodyDiv w:val="1"/>
      <w:marLeft w:val="0"/>
      <w:marRight w:val="0"/>
      <w:marTop w:val="0"/>
      <w:marBottom w:val="0"/>
      <w:divBdr>
        <w:top w:val="none" w:sz="0" w:space="0" w:color="auto"/>
        <w:left w:val="none" w:sz="0" w:space="0" w:color="auto"/>
        <w:bottom w:val="none" w:sz="0" w:space="0" w:color="auto"/>
        <w:right w:val="none" w:sz="0" w:space="0" w:color="auto"/>
      </w:divBdr>
    </w:div>
    <w:div w:id="1095784747">
      <w:bodyDiv w:val="1"/>
      <w:marLeft w:val="0"/>
      <w:marRight w:val="0"/>
      <w:marTop w:val="0"/>
      <w:marBottom w:val="0"/>
      <w:divBdr>
        <w:top w:val="none" w:sz="0" w:space="0" w:color="auto"/>
        <w:left w:val="none" w:sz="0" w:space="0" w:color="auto"/>
        <w:bottom w:val="none" w:sz="0" w:space="0" w:color="auto"/>
        <w:right w:val="none" w:sz="0" w:space="0" w:color="auto"/>
      </w:divBdr>
    </w:div>
    <w:div w:id="1095831859">
      <w:bodyDiv w:val="1"/>
      <w:marLeft w:val="0"/>
      <w:marRight w:val="0"/>
      <w:marTop w:val="0"/>
      <w:marBottom w:val="0"/>
      <w:divBdr>
        <w:top w:val="none" w:sz="0" w:space="0" w:color="auto"/>
        <w:left w:val="none" w:sz="0" w:space="0" w:color="auto"/>
        <w:bottom w:val="none" w:sz="0" w:space="0" w:color="auto"/>
        <w:right w:val="none" w:sz="0" w:space="0" w:color="auto"/>
      </w:divBdr>
    </w:div>
    <w:div w:id="1096096022">
      <w:bodyDiv w:val="1"/>
      <w:marLeft w:val="0"/>
      <w:marRight w:val="0"/>
      <w:marTop w:val="0"/>
      <w:marBottom w:val="0"/>
      <w:divBdr>
        <w:top w:val="none" w:sz="0" w:space="0" w:color="auto"/>
        <w:left w:val="none" w:sz="0" w:space="0" w:color="auto"/>
        <w:bottom w:val="none" w:sz="0" w:space="0" w:color="auto"/>
        <w:right w:val="none" w:sz="0" w:space="0" w:color="auto"/>
      </w:divBdr>
    </w:div>
    <w:div w:id="1096096728">
      <w:bodyDiv w:val="1"/>
      <w:marLeft w:val="0"/>
      <w:marRight w:val="0"/>
      <w:marTop w:val="0"/>
      <w:marBottom w:val="0"/>
      <w:divBdr>
        <w:top w:val="none" w:sz="0" w:space="0" w:color="auto"/>
        <w:left w:val="none" w:sz="0" w:space="0" w:color="auto"/>
        <w:bottom w:val="none" w:sz="0" w:space="0" w:color="auto"/>
        <w:right w:val="none" w:sz="0" w:space="0" w:color="auto"/>
      </w:divBdr>
    </w:div>
    <w:div w:id="1096167287">
      <w:bodyDiv w:val="1"/>
      <w:marLeft w:val="0"/>
      <w:marRight w:val="0"/>
      <w:marTop w:val="0"/>
      <w:marBottom w:val="0"/>
      <w:divBdr>
        <w:top w:val="none" w:sz="0" w:space="0" w:color="auto"/>
        <w:left w:val="none" w:sz="0" w:space="0" w:color="auto"/>
        <w:bottom w:val="none" w:sz="0" w:space="0" w:color="auto"/>
        <w:right w:val="none" w:sz="0" w:space="0" w:color="auto"/>
      </w:divBdr>
    </w:div>
    <w:div w:id="1096167558">
      <w:bodyDiv w:val="1"/>
      <w:marLeft w:val="0"/>
      <w:marRight w:val="0"/>
      <w:marTop w:val="0"/>
      <w:marBottom w:val="0"/>
      <w:divBdr>
        <w:top w:val="none" w:sz="0" w:space="0" w:color="auto"/>
        <w:left w:val="none" w:sz="0" w:space="0" w:color="auto"/>
        <w:bottom w:val="none" w:sz="0" w:space="0" w:color="auto"/>
        <w:right w:val="none" w:sz="0" w:space="0" w:color="auto"/>
      </w:divBdr>
    </w:div>
    <w:div w:id="1096289305">
      <w:bodyDiv w:val="1"/>
      <w:marLeft w:val="0"/>
      <w:marRight w:val="0"/>
      <w:marTop w:val="0"/>
      <w:marBottom w:val="0"/>
      <w:divBdr>
        <w:top w:val="none" w:sz="0" w:space="0" w:color="auto"/>
        <w:left w:val="none" w:sz="0" w:space="0" w:color="auto"/>
        <w:bottom w:val="none" w:sz="0" w:space="0" w:color="auto"/>
        <w:right w:val="none" w:sz="0" w:space="0" w:color="auto"/>
      </w:divBdr>
    </w:div>
    <w:div w:id="1096291948">
      <w:bodyDiv w:val="1"/>
      <w:marLeft w:val="0"/>
      <w:marRight w:val="0"/>
      <w:marTop w:val="0"/>
      <w:marBottom w:val="0"/>
      <w:divBdr>
        <w:top w:val="none" w:sz="0" w:space="0" w:color="auto"/>
        <w:left w:val="none" w:sz="0" w:space="0" w:color="auto"/>
        <w:bottom w:val="none" w:sz="0" w:space="0" w:color="auto"/>
        <w:right w:val="none" w:sz="0" w:space="0" w:color="auto"/>
      </w:divBdr>
    </w:div>
    <w:div w:id="1096292086">
      <w:bodyDiv w:val="1"/>
      <w:marLeft w:val="0"/>
      <w:marRight w:val="0"/>
      <w:marTop w:val="0"/>
      <w:marBottom w:val="0"/>
      <w:divBdr>
        <w:top w:val="none" w:sz="0" w:space="0" w:color="auto"/>
        <w:left w:val="none" w:sz="0" w:space="0" w:color="auto"/>
        <w:bottom w:val="none" w:sz="0" w:space="0" w:color="auto"/>
        <w:right w:val="none" w:sz="0" w:space="0" w:color="auto"/>
      </w:divBdr>
    </w:div>
    <w:div w:id="1096363074">
      <w:bodyDiv w:val="1"/>
      <w:marLeft w:val="0"/>
      <w:marRight w:val="0"/>
      <w:marTop w:val="0"/>
      <w:marBottom w:val="0"/>
      <w:divBdr>
        <w:top w:val="none" w:sz="0" w:space="0" w:color="auto"/>
        <w:left w:val="none" w:sz="0" w:space="0" w:color="auto"/>
        <w:bottom w:val="none" w:sz="0" w:space="0" w:color="auto"/>
        <w:right w:val="none" w:sz="0" w:space="0" w:color="auto"/>
      </w:divBdr>
    </w:div>
    <w:div w:id="1096437618">
      <w:bodyDiv w:val="1"/>
      <w:marLeft w:val="0"/>
      <w:marRight w:val="0"/>
      <w:marTop w:val="0"/>
      <w:marBottom w:val="0"/>
      <w:divBdr>
        <w:top w:val="none" w:sz="0" w:space="0" w:color="auto"/>
        <w:left w:val="none" w:sz="0" w:space="0" w:color="auto"/>
        <w:bottom w:val="none" w:sz="0" w:space="0" w:color="auto"/>
        <w:right w:val="none" w:sz="0" w:space="0" w:color="auto"/>
      </w:divBdr>
    </w:div>
    <w:div w:id="1096438831">
      <w:bodyDiv w:val="1"/>
      <w:marLeft w:val="0"/>
      <w:marRight w:val="0"/>
      <w:marTop w:val="0"/>
      <w:marBottom w:val="0"/>
      <w:divBdr>
        <w:top w:val="none" w:sz="0" w:space="0" w:color="auto"/>
        <w:left w:val="none" w:sz="0" w:space="0" w:color="auto"/>
        <w:bottom w:val="none" w:sz="0" w:space="0" w:color="auto"/>
        <w:right w:val="none" w:sz="0" w:space="0" w:color="auto"/>
      </w:divBdr>
    </w:div>
    <w:div w:id="1096483727">
      <w:bodyDiv w:val="1"/>
      <w:marLeft w:val="0"/>
      <w:marRight w:val="0"/>
      <w:marTop w:val="0"/>
      <w:marBottom w:val="0"/>
      <w:divBdr>
        <w:top w:val="none" w:sz="0" w:space="0" w:color="auto"/>
        <w:left w:val="none" w:sz="0" w:space="0" w:color="auto"/>
        <w:bottom w:val="none" w:sz="0" w:space="0" w:color="auto"/>
        <w:right w:val="none" w:sz="0" w:space="0" w:color="auto"/>
      </w:divBdr>
    </w:div>
    <w:div w:id="1096558821">
      <w:bodyDiv w:val="1"/>
      <w:marLeft w:val="0"/>
      <w:marRight w:val="0"/>
      <w:marTop w:val="0"/>
      <w:marBottom w:val="0"/>
      <w:divBdr>
        <w:top w:val="none" w:sz="0" w:space="0" w:color="auto"/>
        <w:left w:val="none" w:sz="0" w:space="0" w:color="auto"/>
        <w:bottom w:val="none" w:sz="0" w:space="0" w:color="auto"/>
        <w:right w:val="none" w:sz="0" w:space="0" w:color="auto"/>
      </w:divBdr>
    </w:div>
    <w:div w:id="1096711819">
      <w:bodyDiv w:val="1"/>
      <w:marLeft w:val="0"/>
      <w:marRight w:val="0"/>
      <w:marTop w:val="0"/>
      <w:marBottom w:val="0"/>
      <w:divBdr>
        <w:top w:val="none" w:sz="0" w:space="0" w:color="auto"/>
        <w:left w:val="none" w:sz="0" w:space="0" w:color="auto"/>
        <w:bottom w:val="none" w:sz="0" w:space="0" w:color="auto"/>
        <w:right w:val="none" w:sz="0" w:space="0" w:color="auto"/>
      </w:divBdr>
    </w:div>
    <w:div w:id="1096824469">
      <w:bodyDiv w:val="1"/>
      <w:marLeft w:val="0"/>
      <w:marRight w:val="0"/>
      <w:marTop w:val="0"/>
      <w:marBottom w:val="0"/>
      <w:divBdr>
        <w:top w:val="none" w:sz="0" w:space="0" w:color="auto"/>
        <w:left w:val="none" w:sz="0" w:space="0" w:color="auto"/>
        <w:bottom w:val="none" w:sz="0" w:space="0" w:color="auto"/>
        <w:right w:val="none" w:sz="0" w:space="0" w:color="auto"/>
      </w:divBdr>
    </w:div>
    <w:div w:id="1096828170">
      <w:bodyDiv w:val="1"/>
      <w:marLeft w:val="0"/>
      <w:marRight w:val="0"/>
      <w:marTop w:val="0"/>
      <w:marBottom w:val="0"/>
      <w:divBdr>
        <w:top w:val="none" w:sz="0" w:space="0" w:color="auto"/>
        <w:left w:val="none" w:sz="0" w:space="0" w:color="auto"/>
        <w:bottom w:val="none" w:sz="0" w:space="0" w:color="auto"/>
        <w:right w:val="none" w:sz="0" w:space="0" w:color="auto"/>
      </w:divBdr>
    </w:div>
    <w:div w:id="1096905444">
      <w:bodyDiv w:val="1"/>
      <w:marLeft w:val="0"/>
      <w:marRight w:val="0"/>
      <w:marTop w:val="0"/>
      <w:marBottom w:val="0"/>
      <w:divBdr>
        <w:top w:val="none" w:sz="0" w:space="0" w:color="auto"/>
        <w:left w:val="none" w:sz="0" w:space="0" w:color="auto"/>
        <w:bottom w:val="none" w:sz="0" w:space="0" w:color="auto"/>
        <w:right w:val="none" w:sz="0" w:space="0" w:color="auto"/>
      </w:divBdr>
    </w:div>
    <w:div w:id="1097017643">
      <w:bodyDiv w:val="1"/>
      <w:marLeft w:val="0"/>
      <w:marRight w:val="0"/>
      <w:marTop w:val="0"/>
      <w:marBottom w:val="0"/>
      <w:divBdr>
        <w:top w:val="none" w:sz="0" w:space="0" w:color="auto"/>
        <w:left w:val="none" w:sz="0" w:space="0" w:color="auto"/>
        <w:bottom w:val="none" w:sz="0" w:space="0" w:color="auto"/>
        <w:right w:val="none" w:sz="0" w:space="0" w:color="auto"/>
      </w:divBdr>
    </w:div>
    <w:div w:id="1097142268">
      <w:bodyDiv w:val="1"/>
      <w:marLeft w:val="0"/>
      <w:marRight w:val="0"/>
      <w:marTop w:val="0"/>
      <w:marBottom w:val="0"/>
      <w:divBdr>
        <w:top w:val="none" w:sz="0" w:space="0" w:color="auto"/>
        <w:left w:val="none" w:sz="0" w:space="0" w:color="auto"/>
        <w:bottom w:val="none" w:sz="0" w:space="0" w:color="auto"/>
        <w:right w:val="none" w:sz="0" w:space="0" w:color="auto"/>
      </w:divBdr>
    </w:div>
    <w:div w:id="1097169434">
      <w:bodyDiv w:val="1"/>
      <w:marLeft w:val="0"/>
      <w:marRight w:val="0"/>
      <w:marTop w:val="0"/>
      <w:marBottom w:val="0"/>
      <w:divBdr>
        <w:top w:val="none" w:sz="0" w:space="0" w:color="auto"/>
        <w:left w:val="none" w:sz="0" w:space="0" w:color="auto"/>
        <w:bottom w:val="none" w:sz="0" w:space="0" w:color="auto"/>
        <w:right w:val="none" w:sz="0" w:space="0" w:color="auto"/>
      </w:divBdr>
    </w:div>
    <w:div w:id="1097169557">
      <w:bodyDiv w:val="1"/>
      <w:marLeft w:val="0"/>
      <w:marRight w:val="0"/>
      <w:marTop w:val="0"/>
      <w:marBottom w:val="0"/>
      <w:divBdr>
        <w:top w:val="none" w:sz="0" w:space="0" w:color="auto"/>
        <w:left w:val="none" w:sz="0" w:space="0" w:color="auto"/>
        <w:bottom w:val="none" w:sz="0" w:space="0" w:color="auto"/>
        <w:right w:val="none" w:sz="0" w:space="0" w:color="auto"/>
      </w:divBdr>
    </w:div>
    <w:div w:id="1097365729">
      <w:bodyDiv w:val="1"/>
      <w:marLeft w:val="0"/>
      <w:marRight w:val="0"/>
      <w:marTop w:val="0"/>
      <w:marBottom w:val="0"/>
      <w:divBdr>
        <w:top w:val="none" w:sz="0" w:space="0" w:color="auto"/>
        <w:left w:val="none" w:sz="0" w:space="0" w:color="auto"/>
        <w:bottom w:val="none" w:sz="0" w:space="0" w:color="auto"/>
        <w:right w:val="none" w:sz="0" w:space="0" w:color="auto"/>
      </w:divBdr>
    </w:div>
    <w:div w:id="1097404733">
      <w:bodyDiv w:val="1"/>
      <w:marLeft w:val="0"/>
      <w:marRight w:val="0"/>
      <w:marTop w:val="0"/>
      <w:marBottom w:val="0"/>
      <w:divBdr>
        <w:top w:val="none" w:sz="0" w:space="0" w:color="auto"/>
        <w:left w:val="none" w:sz="0" w:space="0" w:color="auto"/>
        <w:bottom w:val="none" w:sz="0" w:space="0" w:color="auto"/>
        <w:right w:val="none" w:sz="0" w:space="0" w:color="auto"/>
      </w:divBdr>
    </w:div>
    <w:div w:id="1097480119">
      <w:bodyDiv w:val="1"/>
      <w:marLeft w:val="0"/>
      <w:marRight w:val="0"/>
      <w:marTop w:val="0"/>
      <w:marBottom w:val="0"/>
      <w:divBdr>
        <w:top w:val="none" w:sz="0" w:space="0" w:color="auto"/>
        <w:left w:val="none" w:sz="0" w:space="0" w:color="auto"/>
        <w:bottom w:val="none" w:sz="0" w:space="0" w:color="auto"/>
        <w:right w:val="none" w:sz="0" w:space="0" w:color="auto"/>
      </w:divBdr>
    </w:div>
    <w:div w:id="1097480793">
      <w:bodyDiv w:val="1"/>
      <w:marLeft w:val="0"/>
      <w:marRight w:val="0"/>
      <w:marTop w:val="0"/>
      <w:marBottom w:val="0"/>
      <w:divBdr>
        <w:top w:val="none" w:sz="0" w:space="0" w:color="auto"/>
        <w:left w:val="none" w:sz="0" w:space="0" w:color="auto"/>
        <w:bottom w:val="none" w:sz="0" w:space="0" w:color="auto"/>
        <w:right w:val="none" w:sz="0" w:space="0" w:color="auto"/>
      </w:divBdr>
    </w:div>
    <w:div w:id="1097558283">
      <w:bodyDiv w:val="1"/>
      <w:marLeft w:val="0"/>
      <w:marRight w:val="0"/>
      <w:marTop w:val="0"/>
      <w:marBottom w:val="0"/>
      <w:divBdr>
        <w:top w:val="none" w:sz="0" w:space="0" w:color="auto"/>
        <w:left w:val="none" w:sz="0" w:space="0" w:color="auto"/>
        <w:bottom w:val="none" w:sz="0" w:space="0" w:color="auto"/>
        <w:right w:val="none" w:sz="0" w:space="0" w:color="auto"/>
      </w:divBdr>
    </w:div>
    <w:div w:id="1097679689">
      <w:bodyDiv w:val="1"/>
      <w:marLeft w:val="0"/>
      <w:marRight w:val="0"/>
      <w:marTop w:val="0"/>
      <w:marBottom w:val="0"/>
      <w:divBdr>
        <w:top w:val="none" w:sz="0" w:space="0" w:color="auto"/>
        <w:left w:val="none" w:sz="0" w:space="0" w:color="auto"/>
        <w:bottom w:val="none" w:sz="0" w:space="0" w:color="auto"/>
        <w:right w:val="none" w:sz="0" w:space="0" w:color="auto"/>
      </w:divBdr>
    </w:div>
    <w:div w:id="1097823774">
      <w:bodyDiv w:val="1"/>
      <w:marLeft w:val="0"/>
      <w:marRight w:val="0"/>
      <w:marTop w:val="0"/>
      <w:marBottom w:val="0"/>
      <w:divBdr>
        <w:top w:val="none" w:sz="0" w:space="0" w:color="auto"/>
        <w:left w:val="none" w:sz="0" w:space="0" w:color="auto"/>
        <w:bottom w:val="none" w:sz="0" w:space="0" w:color="auto"/>
        <w:right w:val="none" w:sz="0" w:space="0" w:color="auto"/>
      </w:divBdr>
    </w:div>
    <w:div w:id="1097991435">
      <w:bodyDiv w:val="1"/>
      <w:marLeft w:val="0"/>
      <w:marRight w:val="0"/>
      <w:marTop w:val="0"/>
      <w:marBottom w:val="0"/>
      <w:divBdr>
        <w:top w:val="none" w:sz="0" w:space="0" w:color="auto"/>
        <w:left w:val="none" w:sz="0" w:space="0" w:color="auto"/>
        <w:bottom w:val="none" w:sz="0" w:space="0" w:color="auto"/>
        <w:right w:val="none" w:sz="0" w:space="0" w:color="auto"/>
      </w:divBdr>
    </w:div>
    <w:div w:id="1098019839">
      <w:bodyDiv w:val="1"/>
      <w:marLeft w:val="0"/>
      <w:marRight w:val="0"/>
      <w:marTop w:val="0"/>
      <w:marBottom w:val="0"/>
      <w:divBdr>
        <w:top w:val="none" w:sz="0" w:space="0" w:color="auto"/>
        <w:left w:val="none" w:sz="0" w:space="0" w:color="auto"/>
        <w:bottom w:val="none" w:sz="0" w:space="0" w:color="auto"/>
        <w:right w:val="none" w:sz="0" w:space="0" w:color="auto"/>
      </w:divBdr>
    </w:div>
    <w:div w:id="1098064692">
      <w:bodyDiv w:val="1"/>
      <w:marLeft w:val="0"/>
      <w:marRight w:val="0"/>
      <w:marTop w:val="0"/>
      <w:marBottom w:val="0"/>
      <w:divBdr>
        <w:top w:val="none" w:sz="0" w:space="0" w:color="auto"/>
        <w:left w:val="none" w:sz="0" w:space="0" w:color="auto"/>
        <w:bottom w:val="none" w:sz="0" w:space="0" w:color="auto"/>
        <w:right w:val="none" w:sz="0" w:space="0" w:color="auto"/>
      </w:divBdr>
    </w:div>
    <w:div w:id="1098212185">
      <w:bodyDiv w:val="1"/>
      <w:marLeft w:val="0"/>
      <w:marRight w:val="0"/>
      <w:marTop w:val="0"/>
      <w:marBottom w:val="0"/>
      <w:divBdr>
        <w:top w:val="none" w:sz="0" w:space="0" w:color="auto"/>
        <w:left w:val="none" w:sz="0" w:space="0" w:color="auto"/>
        <w:bottom w:val="none" w:sz="0" w:space="0" w:color="auto"/>
        <w:right w:val="none" w:sz="0" w:space="0" w:color="auto"/>
      </w:divBdr>
    </w:div>
    <w:div w:id="1098214325">
      <w:bodyDiv w:val="1"/>
      <w:marLeft w:val="0"/>
      <w:marRight w:val="0"/>
      <w:marTop w:val="0"/>
      <w:marBottom w:val="0"/>
      <w:divBdr>
        <w:top w:val="none" w:sz="0" w:space="0" w:color="auto"/>
        <w:left w:val="none" w:sz="0" w:space="0" w:color="auto"/>
        <w:bottom w:val="none" w:sz="0" w:space="0" w:color="auto"/>
        <w:right w:val="none" w:sz="0" w:space="0" w:color="auto"/>
      </w:divBdr>
    </w:div>
    <w:div w:id="1098330492">
      <w:bodyDiv w:val="1"/>
      <w:marLeft w:val="0"/>
      <w:marRight w:val="0"/>
      <w:marTop w:val="0"/>
      <w:marBottom w:val="0"/>
      <w:divBdr>
        <w:top w:val="none" w:sz="0" w:space="0" w:color="auto"/>
        <w:left w:val="none" w:sz="0" w:space="0" w:color="auto"/>
        <w:bottom w:val="none" w:sz="0" w:space="0" w:color="auto"/>
        <w:right w:val="none" w:sz="0" w:space="0" w:color="auto"/>
      </w:divBdr>
    </w:div>
    <w:div w:id="1098406454">
      <w:bodyDiv w:val="1"/>
      <w:marLeft w:val="0"/>
      <w:marRight w:val="0"/>
      <w:marTop w:val="0"/>
      <w:marBottom w:val="0"/>
      <w:divBdr>
        <w:top w:val="none" w:sz="0" w:space="0" w:color="auto"/>
        <w:left w:val="none" w:sz="0" w:space="0" w:color="auto"/>
        <w:bottom w:val="none" w:sz="0" w:space="0" w:color="auto"/>
        <w:right w:val="none" w:sz="0" w:space="0" w:color="auto"/>
      </w:divBdr>
    </w:div>
    <w:div w:id="1098449098">
      <w:bodyDiv w:val="1"/>
      <w:marLeft w:val="0"/>
      <w:marRight w:val="0"/>
      <w:marTop w:val="0"/>
      <w:marBottom w:val="0"/>
      <w:divBdr>
        <w:top w:val="none" w:sz="0" w:space="0" w:color="auto"/>
        <w:left w:val="none" w:sz="0" w:space="0" w:color="auto"/>
        <w:bottom w:val="none" w:sz="0" w:space="0" w:color="auto"/>
        <w:right w:val="none" w:sz="0" w:space="0" w:color="auto"/>
      </w:divBdr>
    </w:div>
    <w:div w:id="1098520311">
      <w:bodyDiv w:val="1"/>
      <w:marLeft w:val="0"/>
      <w:marRight w:val="0"/>
      <w:marTop w:val="0"/>
      <w:marBottom w:val="0"/>
      <w:divBdr>
        <w:top w:val="none" w:sz="0" w:space="0" w:color="auto"/>
        <w:left w:val="none" w:sz="0" w:space="0" w:color="auto"/>
        <w:bottom w:val="none" w:sz="0" w:space="0" w:color="auto"/>
        <w:right w:val="none" w:sz="0" w:space="0" w:color="auto"/>
      </w:divBdr>
    </w:div>
    <w:div w:id="1098526588">
      <w:bodyDiv w:val="1"/>
      <w:marLeft w:val="0"/>
      <w:marRight w:val="0"/>
      <w:marTop w:val="0"/>
      <w:marBottom w:val="0"/>
      <w:divBdr>
        <w:top w:val="none" w:sz="0" w:space="0" w:color="auto"/>
        <w:left w:val="none" w:sz="0" w:space="0" w:color="auto"/>
        <w:bottom w:val="none" w:sz="0" w:space="0" w:color="auto"/>
        <w:right w:val="none" w:sz="0" w:space="0" w:color="auto"/>
      </w:divBdr>
    </w:div>
    <w:div w:id="1098598893">
      <w:bodyDiv w:val="1"/>
      <w:marLeft w:val="0"/>
      <w:marRight w:val="0"/>
      <w:marTop w:val="0"/>
      <w:marBottom w:val="0"/>
      <w:divBdr>
        <w:top w:val="none" w:sz="0" w:space="0" w:color="auto"/>
        <w:left w:val="none" w:sz="0" w:space="0" w:color="auto"/>
        <w:bottom w:val="none" w:sz="0" w:space="0" w:color="auto"/>
        <w:right w:val="none" w:sz="0" w:space="0" w:color="auto"/>
      </w:divBdr>
    </w:div>
    <w:div w:id="1098599095">
      <w:bodyDiv w:val="1"/>
      <w:marLeft w:val="0"/>
      <w:marRight w:val="0"/>
      <w:marTop w:val="0"/>
      <w:marBottom w:val="0"/>
      <w:divBdr>
        <w:top w:val="none" w:sz="0" w:space="0" w:color="auto"/>
        <w:left w:val="none" w:sz="0" w:space="0" w:color="auto"/>
        <w:bottom w:val="none" w:sz="0" w:space="0" w:color="auto"/>
        <w:right w:val="none" w:sz="0" w:space="0" w:color="auto"/>
      </w:divBdr>
    </w:div>
    <w:div w:id="1098602212">
      <w:bodyDiv w:val="1"/>
      <w:marLeft w:val="0"/>
      <w:marRight w:val="0"/>
      <w:marTop w:val="0"/>
      <w:marBottom w:val="0"/>
      <w:divBdr>
        <w:top w:val="none" w:sz="0" w:space="0" w:color="auto"/>
        <w:left w:val="none" w:sz="0" w:space="0" w:color="auto"/>
        <w:bottom w:val="none" w:sz="0" w:space="0" w:color="auto"/>
        <w:right w:val="none" w:sz="0" w:space="0" w:color="auto"/>
      </w:divBdr>
    </w:div>
    <w:div w:id="1098715681">
      <w:bodyDiv w:val="1"/>
      <w:marLeft w:val="0"/>
      <w:marRight w:val="0"/>
      <w:marTop w:val="0"/>
      <w:marBottom w:val="0"/>
      <w:divBdr>
        <w:top w:val="none" w:sz="0" w:space="0" w:color="auto"/>
        <w:left w:val="none" w:sz="0" w:space="0" w:color="auto"/>
        <w:bottom w:val="none" w:sz="0" w:space="0" w:color="auto"/>
        <w:right w:val="none" w:sz="0" w:space="0" w:color="auto"/>
      </w:divBdr>
    </w:div>
    <w:div w:id="1098795594">
      <w:bodyDiv w:val="1"/>
      <w:marLeft w:val="0"/>
      <w:marRight w:val="0"/>
      <w:marTop w:val="0"/>
      <w:marBottom w:val="0"/>
      <w:divBdr>
        <w:top w:val="none" w:sz="0" w:space="0" w:color="auto"/>
        <w:left w:val="none" w:sz="0" w:space="0" w:color="auto"/>
        <w:bottom w:val="none" w:sz="0" w:space="0" w:color="auto"/>
        <w:right w:val="none" w:sz="0" w:space="0" w:color="auto"/>
      </w:divBdr>
    </w:div>
    <w:div w:id="1098909631">
      <w:bodyDiv w:val="1"/>
      <w:marLeft w:val="0"/>
      <w:marRight w:val="0"/>
      <w:marTop w:val="0"/>
      <w:marBottom w:val="0"/>
      <w:divBdr>
        <w:top w:val="none" w:sz="0" w:space="0" w:color="auto"/>
        <w:left w:val="none" w:sz="0" w:space="0" w:color="auto"/>
        <w:bottom w:val="none" w:sz="0" w:space="0" w:color="auto"/>
        <w:right w:val="none" w:sz="0" w:space="0" w:color="auto"/>
      </w:divBdr>
    </w:div>
    <w:div w:id="1098987171">
      <w:bodyDiv w:val="1"/>
      <w:marLeft w:val="0"/>
      <w:marRight w:val="0"/>
      <w:marTop w:val="0"/>
      <w:marBottom w:val="0"/>
      <w:divBdr>
        <w:top w:val="none" w:sz="0" w:space="0" w:color="auto"/>
        <w:left w:val="none" w:sz="0" w:space="0" w:color="auto"/>
        <w:bottom w:val="none" w:sz="0" w:space="0" w:color="auto"/>
        <w:right w:val="none" w:sz="0" w:space="0" w:color="auto"/>
      </w:divBdr>
    </w:div>
    <w:div w:id="1098988198">
      <w:bodyDiv w:val="1"/>
      <w:marLeft w:val="0"/>
      <w:marRight w:val="0"/>
      <w:marTop w:val="0"/>
      <w:marBottom w:val="0"/>
      <w:divBdr>
        <w:top w:val="none" w:sz="0" w:space="0" w:color="auto"/>
        <w:left w:val="none" w:sz="0" w:space="0" w:color="auto"/>
        <w:bottom w:val="none" w:sz="0" w:space="0" w:color="auto"/>
        <w:right w:val="none" w:sz="0" w:space="0" w:color="auto"/>
      </w:divBdr>
    </w:div>
    <w:div w:id="1099062827">
      <w:bodyDiv w:val="1"/>
      <w:marLeft w:val="0"/>
      <w:marRight w:val="0"/>
      <w:marTop w:val="0"/>
      <w:marBottom w:val="0"/>
      <w:divBdr>
        <w:top w:val="none" w:sz="0" w:space="0" w:color="auto"/>
        <w:left w:val="none" w:sz="0" w:space="0" w:color="auto"/>
        <w:bottom w:val="none" w:sz="0" w:space="0" w:color="auto"/>
        <w:right w:val="none" w:sz="0" w:space="0" w:color="auto"/>
      </w:divBdr>
    </w:div>
    <w:div w:id="1099105879">
      <w:bodyDiv w:val="1"/>
      <w:marLeft w:val="0"/>
      <w:marRight w:val="0"/>
      <w:marTop w:val="0"/>
      <w:marBottom w:val="0"/>
      <w:divBdr>
        <w:top w:val="none" w:sz="0" w:space="0" w:color="auto"/>
        <w:left w:val="none" w:sz="0" w:space="0" w:color="auto"/>
        <w:bottom w:val="none" w:sz="0" w:space="0" w:color="auto"/>
        <w:right w:val="none" w:sz="0" w:space="0" w:color="auto"/>
      </w:divBdr>
    </w:div>
    <w:div w:id="1099106425">
      <w:bodyDiv w:val="1"/>
      <w:marLeft w:val="0"/>
      <w:marRight w:val="0"/>
      <w:marTop w:val="0"/>
      <w:marBottom w:val="0"/>
      <w:divBdr>
        <w:top w:val="none" w:sz="0" w:space="0" w:color="auto"/>
        <w:left w:val="none" w:sz="0" w:space="0" w:color="auto"/>
        <w:bottom w:val="none" w:sz="0" w:space="0" w:color="auto"/>
        <w:right w:val="none" w:sz="0" w:space="0" w:color="auto"/>
      </w:divBdr>
    </w:div>
    <w:div w:id="1099375221">
      <w:bodyDiv w:val="1"/>
      <w:marLeft w:val="0"/>
      <w:marRight w:val="0"/>
      <w:marTop w:val="0"/>
      <w:marBottom w:val="0"/>
      <w:divBdr>
        <w:top w:val="none" w:sz="0" w:space="0" w:color="auto"/>
        <w:left w:val="none" w:sz="0" w:space="0" w:color="auto"/>
        <w:bottom w:val="none" w:sz="0" w:space="0" w:color="auto"/>
        <w:right w:val="none" w:sz="0" w:space="0" w:color="auto"/>
      </w:divBdr>
    </w:div>
    <w:div w:id="1099641539">
      <w:bodyDiv w:val="1"/>
      <w:marLeft w:val="0"/>
      <w:marRight w:val="0"/>
      <w:marTop w:val="0"/>
      <w:marBottom w:val="0"/>
      <w:divBdr>
        <w:top w:val="none" w:sz="0" w:space="0" w:color="auto"/>
        <w:left w:val="none" w:sz="0" w:space="0" w:color="auto"/>
        <w:bottom w:val="none" w:sz="0" w:space="0" w:color="auto"/>
        <w:right w:val="none" w:sz="0" w:space="0" w:color="auto"/>
      </w:divBdr>
    </w:div>
    <w:div w:id="1099713804">
      <w:bodyDiv w:val="1"/>
      <w:marLeft w:val="0"/>
      <w:marRight w:val="0"/>
      <w:marTop w:val="0"/>
      <w:marBottom w:val="0"/>
      <w:divBdr>
        <w:top w:val="none" w:sz="0" w:space="0" w:color="auto"/>
        <w:left w:val="none" w:sz="0" w:space="0" w:color="auto"/>
        <w:bottom w:val="none" w:sz="0" w:space="0" w:color="auto"/>
        <w:right w:val="none" w:sz="0" w:space="0" w:color="auto"/>
      </w:divBdr>
    </w:div>
    <w:div w:id="1099718996">
      <w:bodyDiv w:val="1"/>
      <w:marLeft w:val="0"/>
      <w:marRight w:val="0"/>
      <w:marTop w:val="0"/>
      <w:marBottom w:val="0"/>
      <w:divBdr>
        <w:top w:val="none" w:sz="0" w:space="0" w:color="auto"/>
        <w:left w:val="none" w:sz="0" w:space="0" w:color="auto"/>
        <w:bottom w:val="none" w:sz="0" w:space="0" w:color="auto"/>
        <w:right w:val="none" w:sz="0" w:space="0" w:color="auto"/>
      </w:divBdr>
    </w:div>
    <w:div w:id="1099790256">
      <w:bodyDiv w:val="1"/>
      <w:marLeft w:val="0"/>
      <w:marRight w:val="0"/>
      <w:marTop w:val="0"/>
      <w:marBottom w:val="0"/>
      <w:divBdr>
        <w:top w:val="none" w:sz="0" w:space="0" w:color="auto"/>
        <w:left w:val="none" w:sz="0" w:space="0" w:color="auto"/>
        <w:bottom w:val="none" w:sz="0" w:space="0" w:color="auto"/>
        <w:right w:val="none" w:sz="0" w:space="0" w:color="auto"/>
      </w:divBdr>
    </w:div>
    <w:div w:id="1099839410">
      <w:bodyDiv w:val="1"/>
      <w:marLeft w:val="0"/>
      <w:marRight w:val="0"/>
      <w:marTop w:val="0"/>
      <w:marBottom w:val="0"/>
      <w:divBdr>
        <w:top w:val="none" w:sz="0" w:space="0" w:color="auto"/>
        <w:left w:val="none" w:sz="0" w:space="0" w:color="auto"/>
        <w:bottom w:val="none" w:sz="0" w:space="0" w:color="auto"/>
        <w:right w:val="none" w:sz="0" w:space="0" w:color="auto"/>
      </w:divBdr>
    </w:div>
    <w:div w:id="1099911711">
      <w:bodyDiv w:val="1"/>
      <w:marLeft w:val="0"/>
      <w:marRight w:val="0"/>
      <w:marTop w:val="0"/>
      <w:marBottom w:val="0"/>
      <w:divBdr>
        <w:top w:val="none" w:sz="0" w:space="0" w:color="auto"/>
        <w:left w:val="none" w:sz="0" w:space="0" w:color="auto"/>
        <w:bottom w:val="none" w:sz="0" w:space="0" w:color="auto"/>
        <w:right w:val="none" w:sz="0" w:space="0" w:color="auto"/>
      </w:divBdr>
    </w:div>
    <w:div w:id="1099914308">
      <w:bodyDiv w:val="1"/>
      <w:marLeft w:val="0"/>
      <w:marRight w:val="0"/>
      <w:marTop w:val="0"/>
      <w:marBottom w:val="0"/>
      <w:divBdr>
        <w:top w:val="none" w:sz="0" w:space="0" w:color="auto"/>
        <w:left w:val="none" w:sz="0" w:space="0" w:color="auto"/>
        <w:bottom w:val="none" w:sz="0" w:space="0" w:color="auto"/>
        <w:right w:val="none" w:sz="0" w:space="0" w:color="auto"/>
      </w:divBdr>
    </w:div>
    <w:div w:id="1100029110">
      <w:bodyDiv w:val="1"/>
      <w:marLeft w:val="0"/>
      <w:marRight w:val="0"/>
      <w:marTop w:val="0"/>
      <w:marBottom w:val="0"/>
      <w:divBdr>
        <w:top w:val="none" w:sz="0" w:space="0" w:color="auto"/>
        <w:left w:val="none" w:sz="0" w:space="0" w:color="auto"/>
        <w:bottom w:val="none" w:sz="0" w:space="0" w:color="auto"/>
        <w:right w:val="none" w:sz="0" w:space="0" w:color="auto"/>
      </w:divBdr>
    </w:div>
    <w:div w:id="1100102324">
      <w:bodyDiv w:val="1"/>
      <w:marLeft w:val="0"/>
      <w:marRight w:val="0"/>
      <w:marTop w:val="0"/>
      <w:marBottom w:val="0"/>
      <w:divBdr>
        <w:top w:val="none" w:sz="0" w:space="0" w:color="auto"/>
        <w:left w:val="none" w:sz="0" w:space="0" w:color="auto"/>
        <w:bottom w:val="none" w:sz="0" w:space="0" w:color="auto"/>
        <w:right w:val="none" w:sz="0" w:space="0" w:color="auto"/>
      </w:divBdr>
    </w:div>
    <w:div w:id="1100103077">
      <w:bodyDiv w:val="1"/>
      <w:marLeft w:val="0"/>
      <w:marRight w:val="0"/>
      <w:marTop w:val="0"/>
      <w:marBottom w:val="0"/>
      <w:divBdr>
        <w:top w:val="none" w:sz="0" w:space="0" w:color="auto"/>
        <w:left w:val="none" w:sz="0" w:space="0" w:color="auto"/>
        <w:bottom w:val="none" w:sz="0" w:space="0" w:color="auto"/>
        <w:right w:val="none" w:sz="0" w:space="0" w:color="auto"/>
      </w:divBdr>
    </w:div>
    <w:div w:id="1100104345">
      <w:bodyDiv w:val="1"/>
      <w:marLeft w:val="0"/>
      <w:marRight w:val="0"/>
      <w:marTop w:val="0"/>
      <w:marBottom w:val="0"/>
      <w:divBdr>
        <w:top w:val="none" w:sz="0" w:space="0" w:color="auto"/>
        <w:left w:val="none" w:sz="0" w:space="0" w:color="auto"/>
        <w:bottom w:val="none" w:sz="0" w:space="0" w:color="auto"/>
        <w:right w:val="none" w:sz="0" w:space="0" w:color="auto"/>
      </w:divBdr>
    </w:div>
    <w:div w:id="1100175645">
      <w:bodyDiv w:val="1"/>
      <w:marLeft w:val="0"/>
      <w:marRight w:val="0"/>
      <w:marTop w:val="0"/>
      <w:marBottom w:val="0"/>
      <w:divBdr>
        <w:top w:val="none" w:sz="0" w:space="0" w:color="auto"/>
        <w:left w:val="none" w:sz="0" w:space="0" w:color="auto"/>
        <w:bottom w:val="none" w:sz="0" w:space="0" w:color="auto"/>
        <w:right w:val="none" w:sz="0" w:space="0" w:color="auto"/>
      </w:divBdr>
    </w:div>
    <w:div w:id="1100175810">
      <w:bodyDiv w:val="1"/>
      <w:marLeft w:val="0"/>
      <w:marRight w:val="0"/>
      <w:marTop w:val="0"/>
      <w:marBottom w:val="0"/>
      <w:divBdr>
        <w:top w:val="none" w:sz="0" w:space="0" w:color="auto"/>
        <w:left w:val="none" w:sz="0" w:space="0" w:color="auto"/>
        <w:bottom w:val="none" w:sz="0" w:space="0" w:color="auto"/>
        <w:right w:val="none" w:sz="0" w:space="0" w:color="auto"/>
      </w:divBdr>
    </w:div>
    <w:div w:id="1100176950">
      <w:bodyDiv w:val="1"/>
      <w:marLeft w:val="0"/>
      <w:marRight w:val="0"/>
      <w:marTop w:val="0"/>
      <w:marBottom w:val="0"/>
      <w:divBdr>
        <w:top w:val="none" w:sz="0" w:space="0" w:color="auto"/>
        <w:left w:val="none" w:sz="0" w:space="0" w:color="auto"/>
        <w:bottom w:val="none" w:sz="0" w:space="0" w:color="auto"/>
        <w:right w:val="none" w:sz="0" w:space="0" w:color="auto"/>
      </w:divBdr>
    </w:div>
    <w:div w:id="1100180681">
      <w:bodyDiv w:val="1"/>
      <w:marLeft w:val="0"/>
      <w:marRight w:val="0"/>
      <w:marTop w:val="0"/>
      <w:marBottom w:val="0"/>
      <w:divBdr>
        <w:top w:val="none" w:sz="0" w:space="0" w:color="auto"/>
        <w:left w:val="none" w:sz="0" w:space="0" w:color="auto"/>
        <w:bottom w:val="none" w:sz="0" w:space="0" w:color="auto"/>
        <w:right w:val="none" w:sz="0" w:space="0" w:color="auto"/>
      </w:divBdr>
    </w:div>
    <w:div w:id="1100182456">
      <w:bodyDiv w:val="1"/>
      <w:marLeft w:val="0"/>
      <w:marRight w:val="0"/>
      <w:marTop w:val="0"/>
      <w:marBottom w:val="0"/>
      <w:divBdr>
        <w:top w:val="none" w:sz="0" w:space="0" w:color="auto"/>
        <w:left w:val="none" w:sz="0" w:space="0" w:color="auto"/>
        <w:bottom w:val="none" w:sz="0" w:space="0" w:color="auto"/>
        <w:right w:val="none" w:sz="0" w:space="0" w:color="auto"/>
      </w:divBdr>
    </w:div>
    <w:div w:id="1100224215">
      <w:bodyDiv w:val="1"/>
      <w:marLeft w:val="0"/>
      <w:marRight w:val="0"/>
      <w:marTop w:val="0"/>
      <w:marBottom w:val="0"/>
      <w:divBdr>
        <w:top w:val="none" w:sz="0" w:space="0" w:color="auto"/>
        <w:left w:val="none" w:sz="0" w:space="0" w:color="auto"/>
        <w:bottom w:val="none" w:sz="0" w:space="0" w:color="auto"/>
        <w:right w:val="none" w:sz="0" w:space="0" w:color="auto"/>
      </w:divBdr>
    </w:div>
    <w:div w:id="1100226260">
      <w:bodyDiv w:val="1"/>
      <w:marLeft w:val="0"/>
      <w:marRight w:val="0"/>
      <w:marTop w:val="0"/>
      <w:marBottom w:val="0"/>
      <w:divBdr>
        <w:top w:val="none" w:sz="0" w:space="0" w:color="auto"/>
        <w:left w:val="none" w:sz="0" w:space="0" w:color="auto"/>
        <w:bottom w:val="none" w:sz="0" w:space="0" w:color="auto"/>
        <w:right w:val="none" w:sz="0" w:space="0" w:color="auto"/>
      </w:divBdr>
    </w:div>
    <w:div w:id="1100370240">
      <w:bodyDiv w:val="1"/>
      <w:marLeft w:val="0"/>
      <w:marRight w:val="0"/>
      <w:marTop w:val="0"/>
      <w:marBottom w:val="0"/>
      <w:divBdr>
        <w:top w:val="none" w:sz="0" w:space="0" w:color="auto"/>
        <w:left w:val="none" w:sz="0" w:space="0" w:color="auto"/>
        <w:bottom w:val="none" w:sz="0" w:space="0" w:color="auto"/>
        <w:right w:val="none" w:sz="0" w:space="0" w:color="auto"/>
      </w:divBdr>
    </w:div>
    <w:div w:id="1100371015">
      <w:bodyDiv w:val="1"/>
      <w:marLeft w:val="0"/>
      <w:marRight w:val="0"/>
      <w:marTop w:val="0"/>
      <w:marBottom w:val="0"/>
      <w:divBdr>
        <w:top w:val="none" w:sz="0" w:space="0" w:color="auto"/>
        <w:left w:val="none" w:sz="0" w:space="0" w:color="auto"/>
        <w:bottom w:val="none" w:sz="0" w:space="0" w:color="auto"/>
        <w:right w:val="none" w:sz="0" w:space="0" w:color="auto"/>
      </w:divBdr>
    </w:div>
    <w:div w:id="1100442988">
      <w:bodyDiv w:val="1"/>
      <w:marLeft w:val="0"/>
      <w:marRight w:val="0"/>
      <w:marTop w:val="0"/>
      <w:marBottom w:val="0"/>
      <w:divBdr>
        <w:top w:val="none" w:sz="0" w:space="0" w:color="auto"/>
        <w:left w:val="none" w:sz="0" w:space="0" w:color="auto"/>
        <w:bottom w:val="none" w:sz="0" w:space="0" w:color="auto"/>
        <w:right w:val="none" w:sz="0" w:space="0" w:color="auto"/>
      </w:divBdr>
    </w:div>
    <w:div w:id="1100495099">
      <w:bodyDiv w:val="1"/>
      <w:marLeft w:val="0"/>
      <w:marRight w:val="0"/>
      <w:marTop w:val="0"/>
      <w:marBottom w:val="0"/>
      <w:divBdr>
        <w:top w:val="none" w:sz="0" w:space="0" w:color="auto"/>
        <w:left w:val="none" w:sz="0" w:space="0" w:color="auto"/>
        <w:bottom w:val="none" w:sz="0" w:space="0" w:color="auto"/>
        <w:right w:val="none" w:sz="0" w:space="0" w:color="auto"/>
      </w:divBdr>
    </w:div>
    <w:div w:id="1100876399">
      <w:bodyDiv w:val="1"/>
      <w:marLeft w:val="0"/>
      <w:marRight w:val="0"/>
      <w:marTop w:val="0"/>
      <w:marBottom w:val="0"/>
      <w:divBdr>
        <w:top w:val="none" w:sz="0" w:space="0" w:color="auto"/>
        <w:left w:val="none" w:sz="0" w:space="0" w:color="auto"/>
        <w:bottom w:val="none" w:sz="0" w:space="0" w:color="auto"/>
        <w:right w:val="none" w:sz="0" w:space="0" w:color="auto"/>
      </w:divBdr>
    </w:div>
    <w:div w:id="1100948113">
      <w:bodyDiv w:val="1"/>
      <w:marLeft w:val="0"/>
      <w:marRight w:val="0"/>
      <w:marTop w:val="0"/>
      <w:marBottom w:val="0"/>
      <w:divBdr>
        <w:top w:val="none" w:sz="0" w:space="0" w:color="auto"/>
        <w:left w:val="none" w:sz="0" w:space="0" w:color="auto"/>
        <w:bottom w:val="none" w:sz="0" w:space="0" w:color="auto"/>
        <w:right w:val="none" w:sz="0" w:space="0" w:color="auto"/>
      </w:divBdr>
    </w:div>
    <w:div w:id="1100956177">
      <w:bodyDiv w:val="1"/>
      <w:marLeft w:val="0"/>
      <w:marRight w:val="0"/>
      <w:marTop w:val="0"/>
      <w:marBottom w:val="0"/>
      <w:divBdr>
        <w:top w:val="none" w:sz="0" w:space="0" w:color="auto"/>
        <w:left w:val="none" w:sz="0" w:space="0" w:color="auto"/>
        <w:bottom w:val="none" w:sz="0" w:space="0" w:color="auto"/>
        <w:right w:val="none" w:sz="0" w:space="0" w:color="auto"/>
      </w:divBdr>
    </w:div>
    <w:div w:id="1100956588">
      <w:bodyDiv w:val="1"/>
      <w:marLeft w:val="0"/>
      <w:marRight w:val="0"/>
      <w:marTop w:val="0"/>
      <w:marBottom w:val="0"/>
      <w:divBdr>
        <w:top w:val="none" w:sz="0" w:space="0" w:color="auto"/>
        <w:left w:val="none" w:sz="0" w:space="0" w:color="auto"/>
        <w:bottom w:val="none" w:sz="0" w:space="0" w:color="auto"/>
        <w:right w:val="none" w:sz="0" w:space="0" w:color="auto"/>
      </w:divBdr>
    </w:div>
    <w:div w:id="1101023467">
      <w:bodyDiv w:val="1"/>
      <w:marLeft w:val="0"/>
      <w:marRight w:val="0"/>
      <w:marTop w:val="0"/>
      <w:marBottom w:val="0"/>
      <w:divBdr>
        <w:top w:val="none" w:sz="0" w:space="0" w:color="auto"/>
        <w:left w:val="none" w:sz="0" w:space="0" w:color="auto"/>
        <w:bottom w:val="none" w:sz="0" w:space="0" w:color="auto"/>
        <w:right w:val="none" w:sz="0" w:space="0" w:color="auto"/>
      </w:divBdr>
    </w:div>
    <w:div w:id="1101025132">
      <w:bodyDiv w:val="1"/>
      <w:marLeft w:val="0"/>
      <w:marRight w:val="0"/>
      <w:marTop w:val="0"/>
      <w:marBottom w:val="0"/>
      <w:divBdr>
        <w:top w:val="none" w:sz="0" w:space="0" w:color="auto"/>
        <w:left w:val="none" w:sz="0" w:space="0" w:color="auto"/>
        <w:bottom w:val="none" w:sz="0" w:space="0" w:color="auto"/>
        <w:right w:val="none" w:sz="0" w:space="0" w:color="auto"/>
      </w:divBdr>
    </w:div>
    <w:div w:id="1101027383">
      <w:bodyDiv w:val="1"/>
      <w:marLeft w:val="0"/>
      <w:marRight w:val="0"/>
      <w:marTop w:val="0"/>
      <w:marBottom w:val="0"/>
      <w:divBdr>
        <w:top w:val="none" w:sz="0" w:space="0" w:color="auto"/>
        <w:left w:val="none" w:sz="0" w:space="0" w:color="auto"/>
        <w:bottom w:val="none" w:sz="0" w:space="0" w:color="auto"/>
        <w:right w:val="none" w:sz="0" w:space="0" w:color="auto"/>
      </w:divBdr>
    </w:div>
    <w:div w:id="1101029699">
      <w:bodyDiv w:val="1"/>
      <w:marLeft w:val="0"/>
      <w:marRight w:val="0"/>
      <w:marTop w:val="0"/>
      <w:marBottom w:val="0"/>
      <w:divBdr>
        <w:top w:val="none" w:sz="0" w:space="0" w:color="auto"/>
        <w:left w:val="none" w:sz="0" w:space="0" w:color="auto"/>
        <w:bottom w:val="none" w:sz="0" w:space="0" w:color="auto"/>
        <w:right w:val="none" w:sz="0" w:space="0" w:color="auto"/>
      </w:divBdr>
    </w:div>
    <w:div w:id="1101220354">
      <w:bodyDiv w:val="1"/>
      <w:marLeft w:val="0"/>
      <w:marRight w:val="0"/>
      <w:marTop w:val="0"/>
      <w:marBottom w:val="0"/>
      <w:divBdr>
        <w:top w:val="none" w:sz="0" w:space="0" w:color="auto"/>
        <w:left w:val="none" w:sz="0" w:space="0" w:color="auto"/>
        <w:bottom w:val="none" w:sz="0" w:space="0" w:color="auto"/>
        <w:right w:val="none" w:sz="0" w:space="0" w:color="auto"/>
      </w:divBdr>
    </w:div>
    <w:div w:id="1101221127">
      <w:bodyDiv w:val="1"/>
      <w:marLeft w:val="0"/>
      <w:marRight w:val="0"/>
      <w:marTop w:val="0"/>
      <w:marBottom w:val="0"/>
      <w:divBdr>
        <w:top w:val="none" w:sz="0" w:space="0" w:color="auto"/>
        <w:left w:val="none" w:sz="0" w:space="0" w:color="auto"/>
        <w:bottom w:val="none" w:sz="0" w:space="0" w:color="auto"/>
        <w:right w:val="none" w:sz="0" w:space="0" w:color="auto"/>
      </w:divBdr>
    </w:div>
    <w:div w:id="1101224738">
      <w:bodyDiv w:val="1"/>
      <w:marLeft w:val="0"/>
      <w:marRight w:val="0"/>
      <w:marTop w:val="0"/>
      <w:marBottom w:val="0"/>
      <w:divBdr>
        <w:top w:val="none" w:sz="0" w:space="0" w:color="auto"/>
        <w:left w:val="none" w:sz="0" w:space="0" w:color="auto"/>
        <w:bottom w:val="none" w:sz="0" w:space="0" w:color="auto"/>
        <w:right w:val="none" w:sz="0" w:space="0" w:color="auto"/>
      </w:divBdr>
    </w:div>
    <w:div w:id="1101224805">
      <w:bodyDiv w:val="1"/>
      <w:marLeft w:val="0"/>
      <w:marRight w:val="0"/>
      <w:marTop w:val="0"/>
      <w:marBottom w:val="0"/>
      <w:divBdr>
        <w:top w:val="none" w:sz="0" w:space="0" w:color="auto"/>
        <w:left w:val="none" w:sz="0" w:space="0" w:color="auto"/>
        <w:bottom w:val="none" w:sz="0" w:space="0" w:color="auto"/>
        <w:right w:val="none" w:sz="0" w:space="0" w:color="auto"/>
      </w:divBdr>
    </w:div>
    <w:div w:id="1101293817">
      <w:bodyDiv w:val="1"/>
      <w:marLeft w:val="0"/>
      <w:marRight w:val="0"/>
      <w:marTop w:val="0"/>
      <w:marBottom w:val="0"/>
      <w:divBdr>
        <w:top w:val="none" w:sz="0" w:space="0" w:color="auto"/>
        <w:left w:val="none" w:sz="0" w:space="0" w:color="auto"/>
        <w:bottom w:val="none" w:sz="0" w:space="0" w:color="auto"/>
        <w:right w:val="none" w:sz="0" w:space="0" w:color="auto"/>
      </w:divBdr>
    </w:div>
    <w:div w:id="1101334429">
      <w:bodyDiv w:val="1"/>
      <w:marLeft w:val="0"/>
      <w:marRight w:val="0"/>
      <w:marTop w:val="0"/>
      <w:marBottom w:val="0"/>
      <w:divBdr>
        <w:top w:val="none" w:sz="0" w:space="0" w:color="auto"/>
        <w:left w:val="none" w:sz="0" w:space="0" w:color="auto"/>
        <w:bottom w:val="none" w:sz="0" w:space="0" w:color="auto"/>
        <w:right w:val="none" w:sz="0" w:space="0" w:color="auto"/>
      </w:divBdr>
    </w:div>
    <w:div w:id="1101489823">
      <w:bodyDiv w:val="1"/>
      <w:marLeft w:val="0"/>
      <w:marRight w:val="0"/>
      <w:marTop w:val="0"/>
      <w:marBottom w:val="0"/>
      <w:divBdr>
        <w:top w:val="none" w:sz="0" w:space="0" w:color="auto"/>
        <w:left w:val="none" w:sz="0" w:space="0" w:color="auto"/>
        <w:bottom w:val="none" w:sz="0" w:space="0" w:color="auto"/>
        <w:right w:val="none" w:sz="0" w:space="0" w:color="auto"/>
      </w:divBdr>
    </w:div>
    <w:div w:id="1101683372">
      <w:bodyDiv w:val="1"/>
      <w:marLeft w:val="0"/>
      <w:marRight w:val="0"/>
      <w:marTop w:val="0"/>
      <w:marBottom w:val="0"/>
      <w:divBdr>
        <w:top w:val="none" w:sz="0" w:space="0" w:color="auto"/>
        <w:left w:val="none" w:sz="0" w:space="0" w:color="auto"/>
        <w:bottom w:val="none" w:sz="0" w:space="0" w:color="auto"/>
        <w:right w:val="none" w:sz="0" w:space="0" w:color="auto"/>
      </w:divBdr>
    </w:div>
    <w:div w:id="1101754505">
      <w:bodyDiv w:val="1"/>
      <w:marLeft w:val="0"/>
      <w:marRight w:val="0"/>
      <w:marTop w:val="0"/>
      <w:marBottom w:val="0"/>
      <w:divBdr>
        <w:top w:val="none" w:sz="0" w:space="0" w:color="auto"/>
        <w:left w:val="none" w:sz="0" w:space="0" w:color="auto"/>
        <w:bottom w:val="none" w:sz="0" w:space="0" w:color="auto"/>
        <w:right w:val="none" w:sz="0" w:space="0" w:color="auto"/>
      </w:divBdr>
    </w:div>
    <w:div w:id="1101875521">
      <w:bodyDiv w:val="1"/>
      <w:marLeft w:val="0"/>
      <w:marRight w:val="0"/>
      <w:marTop w:val="0"/>
      <w:marBottom w:val="0"/>
      <w:divBdr>
        <w:top w:val="none" w:sz="0" w:space="0" w:color="auto"/>
        <w:left w:val="none" w:sz="0" w:space="0" w:color="auto"/>
        <w:bottom w:val="none" w:sz="0" w:space="0" w:color="auto"/>
        <w:right w:val="none" w:sz="0" w:space="0" w:color="auto"/>
      </w:divBdr>
    </w:div>
    <w:div w:id="1101954455">
      <w:bodyDiv w:val="1"/>
      <w:marLeft w:val="0"/>
      <w:marRight w:val="0"/>
      <w:marTop w:val="0"/>
      <w:marBottom w:val="0"/>
      <w:divBdr>
        <w:top w:val="none" w:sz="0" w:space="0" w:color="auto"/>
        <w:left w:val="none" w:sz="0" w:space="0" w:color="auto"/>
        <w:bottom w:val="none" w:sz="0" w:space="0" w:color="auto"/>
        <w:right w:val="none" w:sz="0" w:space="0" w:color="auto"/>
      </w:divBdr>
    </w:div>
    <w:div w:id="1101991369">
      <w:bodyDiv w:val="1"/>
      <w:marLeft w:val="0"/>
      <w:marRight w:val="0"/>
      <w:marTop w:val="0"/>
      <w:marBottom w:val="0"/>
      <w:divBdr>
        <w:top w:val="none" w:sz="0" w:space="0" w:color="auto"/>
        <w:left w:val="none" w:sz="0" w:space="0" w:color="auto"/>
        <w:bottom w:val="none" w:sz="0" w:space="0" w:color="auto"/>
        <w:right w:val="none" w:sz="0" w:space="0" w:color="auto"/>
      </w:divBdr>
    </w:div>
    <w:div w:id="1101993937">
      <w:bodyDiv w:val="1"/>
      <w:marLeft w:val="0"/>
      <w:marRight w:val="0"/>
      <w:marTop w:val="0"/>
      <w:marBottom w:val="0"/>
      <w:divBdr>
        <w:top w:val="none" w:sz="0" w:space="0" w:color="auto"/>
        <w:left w:val="none" w:sz="0" w:space="0" w:color="auto"/>
        <w:bottom w:val="none" w:sz="0" w:space="0" w:color="auto"/>
        <w:right w:val="none" w:sz="0" w:space="0" w:color="auto"/>
      </w:divBdr>
    </w:div>
    <w:div w:id="1101998952">
      <w:bodyDiv w:val="1"/>
      <w:marLeft w:val="0"/>
      <w:marRight w:val="0"/>
      <w:marTop w:val="0"/>
      <w:marBottom w:val="0"/>
      <w:divBdr>
        <w:top w:val="none" w:sz="0" w:space="0" w:color="auto"/>
        <w:left w:val="none" w:sz="0" w:space="0" w:color="auto"/>
        <w:bottom w:val="none" w:sz="0" w:space="0" w:color="auto"/>
        <w:right w:val="none" w:sz="0" w:space="0" w:color="auto"/>
      </w:divBdr>
    </w:div>
    <w:div w:id="1102141973">
      <w:bodyDiv w:val="1"/>
      <w:marLeft w:val="0"/>
      <w:marRight w:val="0"/>
      <w:marTop w:val="0"/>
      <w:marBottom w:val="0"/>
      <w:divBdr>
        <w:top w:val="none" w:sz="0" w:space="0" w:color="auto"/>
        <w:left w:val="none" w:sz="0" w:space="0" w:color="auto"/>
        <w:bottom w:val="none" w:sz="0" w:space="0" w:color="auto"/>
        <w:right w:val="none" w:sz="0" w:space="0" w:color="auto"/>
      </w:divBdr>
    </w:div>
    <w:div w:id="1102260390">
      <w:bodyDiv w:val="1"/>
      <w:marLeft w:val="0"/>
      <w:marRight w:val="0"/>
      <w:marTop w:val="0"/>
      <w:marBottom w:val="0"/>
      <w:divBdr>
        <w:top w:val="none" w:sz="0" w:space="0" w:color="auto"/>
        <w:left w:val="none" w:sz="0" w:space="0" w:color="auto"/>
        <w:bottom w:val="none" w:sz="0" w:space="0" w:color="auto"/>
        <w:right w:val="none" w:sz="0" w:space="0" w:color="auto"/>
      </w:divBdr>
    </w:div>
    <w:div w:id="1102262033">
      <w:bodyDiv w:val="1"/>
      <w:marLeft w:val="0"/>
      <w:marRight w:val="0"/>
      <w:marTop w:val="0"/>
      <w:marBottom w:val="0"/>
      <w:divBdr>
        <w:top w:val="none" w:sz="0" w:space="0" w:color="auto"/>
        <w:left w:val="none" w:sz="0" w:space="0" w:color="auto"/>
        <w:bottom w:val="none" w:sz="0" w:space="0" w:color="auto"/>
        <w:right w:val="none" w:sz="0" w:space="0" w:color="auto"/>
      </w:divBdr>
    </w:div>
    <w:div w:id="1102340627">
      <w:bodyDiv w:val="1"/>
      <w:marLeft w:val="0"/>
      <w:marRight w:val="0"/>
      <w:marTop w:val="0"/>
      <w:marBottom w:val="0"/>
      <w:divBdr>
        <w:top w:val="none" w:sz="0" w:space="0" w:color="auto"/>
        <w:left w:val="none" w:sz="0" w:space="0" w:color="auto"/>
        <w:bottom w:val="none" w:sz="0" w:space="0" w:color="auto"/>
        <w:right w:val="none" w:sz="0" w:space="0" w:color="auto"/>
      </w:divBdr>
    </w:div>
    <w:div w:id="1102455696">
      <w:bodyDiv w:val="1"/>
      <w:marLeft w:val="0"/>
      <w:marRight w:val="0"/>
      <w:marTop w:val="0"/>
      <w:marBottom w:val="0"/>
      <w:divBdr>
        <w:top w:val="none" w:sz="0" w:space="0" w:color="auto"/>
        <w:left w:val="none" w:sz="0" w:space="0" w:color="auto"/>
        <w:bottom w:val="none" w:sz="0" w:space="0" w:color="auto"/>
        <w:right w:val="none" w:sz="0" w:space="0" w:color="auto"/>
      </w:divBdr>
    </w:div>
    <w:div w:id="1102458093">
      <w:bodyDiv w:val="1"/>
      <w:marLeft w:val="0"/>
      <w:marRight w:val="0"/>
      <w:marTop w:val="0"/>
      <w:marBottom w:val="0"/>
      <w:divBdr>
        <w:top w:val="none" w:sz="0" w:space="0" w:color="auto"/>
        <w:left w:val="none" w:sz="0" w:space="0" w:color="auto"/>
        <w:bottom w:val="none" w:sz="0" w:space="0" w:color="auto"/>
        <w:right w:val="none" w:sz="0" w:space="0" w:color="auto"/>
      </w:divBdr>
    </w:div>
    <w:div w:id="1102459896">
      <w:bodyDiv w:val="1"/>
      <w:marLeft w:val="0"/>
      <w:marRight w:val="0"/>
      <w:marTop w:val="0"/>
      <w:marBottom w:val="0"/>
      <w:divBdr>
        <w:top w:val="none" w:sz="0" w:space="0" w:color="auto"/>
        <w:left w:val="none" w:sz="0" w:space="0" w:color="auto"/>
        <w:bottom w:val="none" w:sz="0" w:space="0" w:color="auto"/>
        <w:right w:val="none" w:sz="0" w:space="0" w:color="auto"/>
      </w:divBdr>
    </w:div>
    <w:div w:id="1102460238">
      <w:bodyDiv w:val="1"/>
      <w:marLeft w:val="0"/>
      <w:marRight w:val="0"/>
      <w:marTop w:val="0"/>
      <w:marBottom w:val="0"/>
      <w:divBdr>
        <w:top w:val="none" w:sz="0" w:space="0" w:color="auto"/>
        <w:left w:val="none" w:sz="0" w:space="0" w:color="auto"/>
        <w:bottom w:val="none" w:sz="0" w:space="0" w:color="auto"/>
        <w:right w:val="none" w:sz="0" w:space="0" w:color="auto"/>
      </w:divBdr>
    </w:div>
    <w:div w:id="1102534389">
      <w:bodyDiv w:val="1"/>
      <w:marLeft w:val="0"/>
      <w:marRight w:val="0"/>
      <w:marTop w:val="0"/>
      <w:marBottom w:val="0"/>
      <w:divBdr>
        <w:top w:val="none" w:sz="0" w:space="0" w:color="auto"/>
        <w:left w:val="none" w:sz="0" w:space="0" w:color="auto"/>
        <w:bottom w:val="none" w:sz="0" w:space="0" w:color="auto"/>
        <w:right w:val="none" w:sz="0" w:space="0" w:color="auto"/>
      </w:divBdr>
    </w:div>
    <w:div w:id="1102844679">
      <w:bodyDiv w:val="1"/>
      <w:marLeft w:val="0"/>
      <w:marRight w:val="0"/>
      <w:marTop w:val="0"/>
      <w:marBottom w:val="0"/>
      <w:divBdr>
        <w:top w:val="none" w:sz="0" w:space="0" w:color="auto"/>
        <w:left w:val="none" w:sz="0" w:space="0" w:color="auto"/>
        <w:bottom w:val="none" w:sz="0" w:space="0" w:color="auto"/>
        <w:right w:val="none" w:sz="0" w:space="0" w:color="auto"/>
      </w:divBdr>
    </w:div>
    <w:div w:id="1102916616">
      <w:bodyDiv w:val="1"/>
      <w:marLeft w:val="0"/>
      <w:marRight w:val="0"/>
      <w:marTop w:val="0"/>
      <w:marBottom w:val="0"/>
      <w:divBdr>
        <w:top w:val="none" w:sz="0" w:space="0" w:color="auto"/>
        <w:left w:val="none" w:sz="0" w:space="0" w:color="auto"/>
        <w:bottom w:val="none" w:sz="0" w:space="0" w:color="auto"/>
        <w:right w:val="none" w:sz="0" w:space="0" w:color="auto"/>
      </w:divBdr>
    </w:div>
    <w:div w:id="1103037124">
      <w:bodyDiv w:val="1"/>
      <w:marLeft w:val="0"/>
      <w:marRight w:val="0"/>
      <w:marTop w:val="0"/>
      <w:marBottom w:val="0"/>
      <w:divBdr>
        <w:top w:val="none" w:sz="0" w:space="0" w:color="auto"/>
        <w:left w:val="none" w:sz="0" w:space="0" w:color="auto"/>
        <w:bottom w:val="none" w:sz="0" w:space="0" w:color="auto"/>
        <w:right w:val="none" w:sz="0" w:space="0" w:color="auto"/>
      </w:divBdr>
    </w:div>
    <w:div w:id="1103067864">
      <w:bodyDiv w:val="1"/>
      <w:marLeft w:val="0"/>
      <w:marRight w:val="0"/>
      <w:marTop w:val="0"/>
      <w:marBottom w:val="0"/>
      <w:divBdr>
        <w:top w:val="none" w:sz="0" w:space="0" w:color="auto"/>
        <w:left w:val="none" w:sz="0" w:space="0" w:color="auto"/>
        <w:bottom w:val="none" w:sz="0" w:space="0" w:color="auto"/>
        <w:right w:val="none" w:sz="0" w:space="0" w:color="auto"/>
      </w:divBdr>
    </w:div>
    <w:div w:id="1103107259">
      <w:bodyDiv w:val="1"/>
      <w:marLeft w:val="0"/>
      <w:marRight w:val="0"/>
      <w:marTop w:val="0"/>
      <w:marBottom w:val="0"/>
      <w:divBdr>
        <w:top w:val="none" w:sz="0" w:space="0" w:color="auto"/>
        <w:left w:val="none" w:sz="0" w:space="0" w:color="auto"/>
        <w:bottom w:val="none" w:sz="0" w:space="0" w:color="auto"/>
        <w:right w:val="none" w:sz="0" w:space="0" w:color="auto"/>
      </w:divBdr>
    </w:div>
    <w:div w:id="1103114948">
      <w:bodyDiv w:val="1"/>
      <w:marLeft w:val="0"/>
      <w:marRight w:val="0"/>
      <w:marTop w:val="0"/>
      <w:marBottom w:val="0"/>
      <w:divBdr>
        <w:top w:val="none" w:sz="0" w:space="0" w:color="auto"/>
        <w:left w:val="none" w:sz="0" w:space="0" w:color="auto"/>
        <w:bottom w:val="none" w:sz="0" w:space="0" w:color="auto"/>
        <w:right w:val="none" w:sz="0" w:space="0" w:color="auto"/>
      </w:divBdr>
    </w:div>
    <w:div w:id="1103186033">
      <w:bodyDiv w:val="1"/>
      <w:marLeft w:val="0"/>
      <w:marRight w:val="0"/>
      <w:marTop w:val="0"/>
      <w:marBottom w:val="0"/>
      <w:divBdr>
        <w:top w:val="none" w:sz="0" w:space="0" w:color="auto"/>
        <w:left w:val="none" w:sz="0" w:space="0" w:color="auto"/>
        <w:bottom w:val="none" w:sz="0" w:space="0" w:color="auto"/>
        <w:right w:val="none" w:sz="0" w:space="0" w:color="auto"/>
      </w:divBdr>
    </w:div>
    <w:div w:id="1103186800">
      <w:bodyDiv w:val="1"/>
      <w:marLeft w:val="0"/>
      <w:marRight w:val="0"/>
      <w:marTop w:val="0"/>
      <w:marBottom w:val="0"/>
      <w:divBdr>
        <w:top w:val="none" w:sz="0" w:space="0" w:color="auto"/>
        <w:left w:val="none" w:sz="0" w:space="0" w:color="auto"/>
        <w:bottom w:val="none" w:sz="0" w:space="0" w:color="auto"/>
        <w:right w:val="none" w:sz="0" w:space="0" w:color="auto"/>
      </w:divBdr>
    </w:div>
    <w:div w:id="1103452161">
      <w:bodyDiv w:val="1"/>
      <w:marLeft w:val="0"/>
      <w:marRight w:val="0"/>
      <w:marTop w:val="0"/>
      <w:marBottom w:val="0"/>
      <w:divBdr>
        <w:top w:val="none" w:sz="0" w:space="0" w:color="auto"/>
        <w:left w:val="none" w:sz="0" w:space="0" w:color="auto"/>
        <w:bottom w:val="none" w:sz="0" w:space="0" w:color="auto"/>
        <w:right w:val="none" w:sz="0" w:space="0" w:color="auto"/>
      </w:divBdr>
    </w:div>
    <w:div w:id="1103457126">
      <w:bodyDiv w:val="1"/>
      <w:marLeft w:val="0"/>
      <w:marRight w:val="0"/>
      <w:marTop w:val="0"/>
      <w:marBottom w:val="0"/>
      <w:divBdr>
        <w:top w:val="none" w:sz="0" w:space="0" w:color="auto"/>
        <w:left w:val="none" w:sz="0" w:space="0" w:color="auto"/>
        <w:bottom w:val="none" w:sz="0" w:space="0" w:color="auto"/>
        <w:right w:val="none" w:sz="0" w:space="0" w:color="auto"/>
      </w:divBdr>
    </w:div>
    <w:div w:id="1103495247">
      <w:bodyDiv w:val="1"/>
      <w:marLeft w:val="0"/>
      <w:marRight w:val="0"/>
      <w:marTop w:val="0"/>
      <w:marBottom w:val="0"/>
      <w:divBdr>
        <w:top w:val="none" w:sz="0" w:space="0" w:color="auto"/>
        <w:left w:val="none" w:sz="0" w:space="0" w:color="auto"/>
        <w:bottom w:val="none" w:sz="0" w:space="0" w:color="auto"/>
        <w:right w:val="none" w:sz="0" w:space="0" w:color="auto"/>
      </w:divBdr>
    </w:div>
    <w:div w:id="1103501626">
      <w:bodyDiv w:val="1"/>
      <w:marLeft w:val="0"/>
      <w:marRight w:val="0"/>
      <w:marTop w:val="0"/>
      <w:marBottom w:val="0"/>
      <w:divBdr>
        <w:top w:val="none" w:sz="0" w:space="0" w:color="auto"/>
        <w:left w:val="none" w:sz="0" w:space="0" w:color="auto"/>
        <w:bottom w:val="none" w:sz="0" w:space="0" w:color="auto"/>
        <w:right w:val="none" w:sz="0" w:space="0" w:color="auto"/>
      </w:divBdr>
    </w:div>
    <w:div w:id="1103570404">
      <w:bodyDiv w:val="1"/>
      <w:marLeft w:val="0"/>
      <w:marRight w:val="0"/>
      <w:marTop w:val="0"/>
      <w:marBottom w:val="0"/>
      <w:divBdr>
        <w:top w:val="none" w:sz="0" w:space="0" w:color="auto"/>
        <w:left w:val="none" w:sz="0" w:space="0" w:color="auto"/>
        <w:bottom w:val="none" w:sz="0" w:space="0" w:color="auto"/>
        <w:right w:val="none" w:sz="0" w:space="0" w:color="auto"/>
      </w:divBdr>
    </w:div>
    <w:div w:id="1103651205">
      <w:bodyDiv w:val="1"/>
      <w:marLeft w:val="0"/>
      <w:marRight w:val="0"/>
      <w:marTop w:val="0"/>
      <w:marBottom w:val="0"/>
      <w:divBdr>
        <w:top w:val="none" w:sz="0" w:space="0" w:color="auto"/>
        <w:left w:val="none" w:sz="0" w:space="0" w:color="auto"/>
        <w:bottom w:val="none" w:sz="0" w:space="0" w:color="auto"/>
        <w:right w:val="none" w:sz="0" w:space="0" w:color="auto"/>
      </w:divBdr>
    </w:div>
    <w:div w:id="1103651498">
      <w:bodyDiv w:val="1"/>
      <w:marLeft w:val="0"/>
      <w:marRight w:val="0"/>
      <w:marTop w:val="0"/>
      <w:marBottom w:val="0"/>
      <w:divBdr>
        <w:top w:val="none" w:sz="0" w:space="0" w:color="auto"/>
        <w:left w:val="none" w:sz="0" w:space="0" w:color="auto"/>
        <w:bottom w:val="none" w:sz="0" w:space="0" w:color="auto"/>
        <w:right w:val="none" w:sz="0" w:space="0" w:color="auto"/>
      </w:divBdr>
    </w:div>
    <w:div w:id="1103771330">
      <w:bodyDiv w:val="1"/>
      <w:marLeft w:val="0"/>
      <w:marRight w:val="0"/>
      <w:marTop w:val="0"/>
      <w:marBottom w:val="0"/>
      <w:divBdr>
        <w:top w:val="none" w:sz="0" w:space="0" w:color="auto"/>
        <w:left w:val="none" w:sz="0" w:space="0" w:color="auto"/>
        <w:bottom w:val="none" w:sz="0" w:space="0" w:color="auto"/>
        <w:right w:val="none" w:sz="0" w:space="0" w:color="auto"/>
      </w:divBdr>
    </w:div>
    <w:div w:id="1103957674">
      <w:bodyDiv w:val="1"/>
      <w:marLeft w:val="0"/>
      <w:marRight w:val="0"/>
      <w:marTop w:val="0"/>
      <w:marBottom w:val="0"/>
      <w:divBdr>
        <w:top w:val="none" w:sz="0" w:space="0" w:color="auto"/>
        <w:left w:val="none" w:sz="0" w:space="0" w:color="auto"/>
        <w:bottom w:val="none" w:sz="0" w:space="0" w:color="auto"/>
        <w:right w:val="none" w:sz="0" w:space="0" w:color="auto"/>
      </w:divBdr>
    </w:div>
    <w:div w:id="1104038518">
      <w:bodyDiv w:val="1"/>
      <w:marLeft w:val="0"/>
      <w:marRight w:val="0"/>
      <w:marTop w:val="0"/>
      <w:marBottom w:val="0"/>
      <w:divBdr>
        <w:top w:val="none" w:sz="0" w:space="0" w:color="auto"/>
        <w:left w:val="none" w:sz="0" w:space="0" w:color="auto"/>
        <w:bottom w:val="none" w:sz="0" w:space="0" w:color="auto"/>
        <w:right w:val="none" w:sz="0" w:space="0" w:color="auto"/>
      </w:divBdr>
    </w:div>
    <w:div w:id="1104105835">
      <w:bodyDiv w:val="1"/>
      <w:marLeft w:val="0"/>
      <w:marRight w:val="0"/>
      <w:marTop w:val="0"/>
      <w:marBottom w:val="0"/>
      <w:divBdr>
        <w:top w:val="none" w:sz="0" w:space="0" w:color="auto"/>
        <w:left w:val="none" w:sz="0" w:space="0" w:color="auto"/>
        <w:bottom w:val="none" w:sz="0" w:space="0" w:color="auto"/>
        <w:right w:val="none" w:sz="0" w:space="0" w:color="auto"/>
      </w:divBdr>
    </w:div>
    <w:div w:id="1104107901">
      <w:bodyDiv w:val="1"/>
      <w:marLeft w:val="0"/>
      <w:marRight w:val="0"/>
      <w:marTop w:val="0"/>
      <w:marBottom w:val="0"/>
      <w:divBdr>
        <w:top w:val="none" w:sz="0" w:space="0" w:color="auto"/>
        <w:left w:val="none" w:sz="0" w:space="0" w:color="auto"/>
        <w:bottom w:val="none" w:sz="0" w:space="0" w:color="auto"/>
        <w:right w:val="none" w:sz="0" w:space="0" w:color="auto"/>
      </w:divBdr>
    </w:div>
    <w:div w:id="1104113637">
      <w:bodyDiv w:val="1"/>
      <w:marLeft w:val="0"/>
      <w:marRight w:val="0"/>
      <w:marTop w:val="0"/>
      <w:marBottom w:val="0"/>
      <w:divBdr>
        <w:top w:val="none" w:sz="0" w:space="0" w:color="auto"/>
        <w:left w:val="none" w:sz="0" w:space="0" w:color="auto"/>
        <w:bottom w:val="none" w:sz="0" w:space="0" w:color="auto"/>
        <w:right w:val="none" w:sz="0" w:space="0" w:color="auto"/>
      </w:divBdr>
    </w:div>
    <w:div w:id="1104114747">
      <w:bodyDiv w:val="1"/>
      <w:marLeft w:val="0"/>
      <w:marRight w:val="0"/>
      <w:marTop w:val="0"/>
      <w:marBottom w:val="0"/>
      <w:divBdr>
        <w:top w:val="none" w:sz="0" w:space="0" w:color="auto"/>
        <w:left w:val="none" w:sz="0" w:space="0" w:color="auto"/>
        <w:bottom w:val="none" w:sz="0" w:space="0" w:color="auto"/>
        <w:right w:val="none" w:sz="0" w:space="0" w:color="auto"/>
      </w:divBdr>
    </w:div>
    <w:div w:id="1104153831">
      <w:bodyDiv w:val="1"/>
      <w:marLeft w:val="0"/>
      <w:marRight w:val="0"/>
      <w:marTop w:val="0"/>
      <w:marBottom w:val="0"/>
      <w:divBdr>
        <w:top w:val="none" w:sz="0" w:space="0" w:color="auto"/>
        <w:left w:val="none" w:sz="0" w:space="0" w:color="auto"/>
        <w:bottom w:val="none" w:sz="0" w:space="0" w:color="auto"/>
        <w:right w:val="none" w:sz="0" w:space="0" w:color="auto"/>
      </w:divBdr>
    </w:div>
    <w:div w:id="1104299338">
      <w:bodyDiv w:val="1"/>
      <w:marLeft w:val="0"/>
      <w:marRight w:val="0"/>
      <w:marTop w:val="0"/>
      <w:marBottom w:val="0"/>
      <w:divBdr>
        <w:top w:val="none" w:sz="0" w:space="0" w:color="auto"/>
        <w:left w:val="none" w:sz="0" w:space="0" w:color="auto"/>
        <w:bottom w:val="none" w:sz="0" w:space="0" w:color="auto"/>
        <w:right w:val="none" w:sz="0" w:space="0" w:color="auto"/>
      </w:divBdr>
    </w:div>
    <w:div w:id="1104307940">
      <w:bodyDiv w:val="1"/>
      <w:marLeft w:val="0"/>
      <w:marRight w:val="0"/>
      <w:marTop w:val="0"/>
      <w:marBottom w:val="0"/>
      <w:divBdr>
        <w:top w:val="none" w:sz="0" w:space="0" w:color="auto"/>
        <w:left w:val="none" w:sz="0" w:space="0" w:color="auto"/>
        <w:bottom w:val="none" w:sz="0" w:space="0" w:color="auto"/>
        <w:right w:val="none" w:sz="0" w:space="0" w:color="auto"/>
      </w:divBdr>
    </w:div>
    <w:div w:id="1104351398">
      <w:bodyDiv w:val="1"/>
      <w:marLeft w:val="0"/>
      <w:marRight w:val="0"/>
      <w:marTop w:val="0"/>
      <w:marBottom w:val="0"/>
      <w:divBdr>
        <w:top w:val="none" w:sz="0" w:space="0" w:color="auto"/>
        <w:left w:val="none" w:sz="0" w:space="0" w:color="auto"/>
        <w:bottom w:val="none" w:sz="0" w:space="0" w:color="auto"/>
        <w:right w:val="none" w:sz="0" w:space="0" w:color="auto"/>
      </w:divBdr>
    </w:div>
    <w:div w:id="1104421564">
      <w:bodyDiv w:val="1"/>
      <w:marLeft w:val="0"/>
      <w:marRight w:val="0"/>
      <w:marTop w:val="0"/>
      <w:marBottom w:val="0"/>
      <w:divBdr>
        <w:top w:val="none" w:sz="0" w:space="0" w:color="auto"/>
        <w:left w:val="none" w:sz="0" w:space="0" w:color="auto"/>
        <w:bottom w:val="none" w:sz="0" w:space="0" w:color="auto"/>
        <w:right w:val="none" w:sz="0" w:space="0" w:color="auto"/>
      </w:divBdr>
    </w:div>
    <w:div w:id="1104501582">
      <w:bodyDiv w:val="1"/>
      <w:marLeft w:val="0"/>
      <w:marRight w:val="0"/>
      <w:marTop w:val="0"/>
      <w:marBottom w:val="0"/>
      <w:divBdr>
        <w:top w:val="none" w:sz="0" w:space="0" w:color="auto"/>
        <w:left w:val="none" w:sz="0" w:space="0" w:color="auto"/>
        <w:bottom w:val="none" w:sz="0" w:space="0" w:color="auto"/>
        <w:right w:val="none" w:sz="0" w:space="0" w:color="auto"/>
      </w:divBdr>
    </w:div>
    <w:div w:id="1104575462">
      <w:bodyDiv w:val="1"/>
      <w:marLeft w:val="0"/>
      <w:marRight w:val="0"/>
      <w:marTop w:val="0"/>
      <w:marBottom w:val="0"/>
      <w:divBdr>
        <w:top w:val="none" w:sz="0" w:space="0" w:color="auto"/>
        <w:left w:val="none" w:sz="0" w:space="0" w:color="auto"/>
        <w:bottom w:val="none" w:sz="0" w:space="0" w:color="auto"/>
        <w:right w:val="none" w:sz="0" w:space="0" w:color="auto"/>
      </w:divBdr>
    </w:div>
    <w:div w:id="1104692011">
      <w:bodyDiv w:val="1"/>
      <w:marLeft w:val="0"/>
      <w:marRight w:val="0"/>
      <w:marTop w:val="0"/>
      <w:marBottom w:val="0"/>
      <w:divBdr>
        <w:top w:val="none" w:sz="0" w:space="0" w:color="auto"/>
        <w:left w:val="none" w:sz="0" w:space="0" w:color="auto"/>
        <w:bottom w:val="none" w:sz="0" w:space="0" w:color="auto"/>
        <w:right w:val="none" w:sz="0" w:space="0" w:color="auto"/>
      </w:divBdr>
    </w:div>
    <w:div w:id="1104761259">
      <w:bodyDiv w:val="1"/>
      <w:marLeft w:val="0"/>
      <w:marRight w:val="0"/>
      <w:marTop w:val="0"/>
      <w:marBottom w:val="0"/>
      <w:divBdr>
        <w:top w:val="none" w:sz="0" w:space="0" w:color="auto"/>
        <w:left w:val="none" w:sz="0" w:space="0" w:color="auto"/>
        <w:bottom w:val="none" w:sz="0" w:space="0" w:color="auto"/>
        <w:right w:val="none" w:sz="0" w:space="0" w:color="auto"/>
      </w:divBdr>
    </w:div>
    <w:div w:id="1104762612">
      <w:bodyDiv w:val="1"/>
      <w:marLeft w:val="0"/>
      <w:marRight w:val="0"/>
      <w:marTop w:val="0"/>
      <w:marBottom w:val="0"/>
      <w:divBdr>
        <w:top w:val="none" w:sz="0" w:space="0" w:color="auto"/>
        <w:left w:val="none" w:sz="0" w:space="0" w:color="auto"/>
        <w:bottom w:val="none" w:sz="0" w:space="0" w:color="auto"/>
        <w:right w:val="none" w:sz="0" w:space="0" w:color="auto"/>
      </w:divBdr>
    </w:div>
    <w:div w:id="1104763872">
      <w:bodyDiv w:val="1"/>
      <w:marLeft w:val="0"/>
      <w:marRight w:val="0"/>
      <w:marTop w:val="0"/>
      <w:marBottom w:val="0"/>
      <w:divBdr>
        <w:top w:val="none" w:sz="0" w:space="0" w:color="auto"/>
        <w:left w:val="none" w:sz="0" w:space="0" w:color="auto"/>
        <w:bottom w:val="none" w:sz="0" w:space="0" w:color="auto"/>
        <w:right w:val="none" w:sz="0" w:space="0" w:color="auto"/>
      </w:divBdr>
    </w:div>
    <w:div w:id="1104805993">
      <w:bodyDiv w:val="1"/>
      <w:marLeft w:val="0"/>
      <w:marRight w:val="0"/>
      <w:marTop w:val="0"/>
      <w:marBottom w:val="0"/>
      <w:divBdr>
        <w:top w:val="none" w:sz="0" w:space="0" w:color="auto"/>
        <w:left w:val="none" w:sz="0" w:space="0" w:color="auto"/>
        <w:bottom w:val="none" w:sz="0" w:space="0" w:color="auto"/>
        <w:right w:val="none" w:sz="0" w:space="0" w:color="auto"/>
      </w:divBdr>
    </w:div>
    <w:div w:id="1104809827">
      <w:bodyDiv w:val="1"/>
      <w:marLeft w:val="0"/>
      <w:marRight w:val="0"/>
      <w:marTop w:val="0"/>
      <w:marBottom w:val="0"/>
      <w:divBdr>
        <w:top w:val="none" w:sz="0" w:space="0" w:color="auto"/>
        <w:left w:val="none" w:sz="0" w:space="0" w:color="auto"/>
        <w:bottom w:val="none" w:sz="0" w:space="0" w:color="auto"/>
        <w:right w:val="none" w:sz="0" w:space="0" w:color="auto"/>
      </w:divBdr>
    </w:div>
    <w:div w:id="1104887603">
      <w:bodyDiv w:val="1"/>
      <w:marLeft w:val="0"/>
      <w:marRight w:val="0"/>
      <w:marTop w:val="0"/>
      <w:marBottom w:val="0"/>
      <w:divBdr>
        <w:top w:val="none" w:sz="0" w:space="0" w:color="auto"/>
        <w:left w:val="none" w:sz="0" w:space="0" w:color="auto"/>
        <w:bottom w:val="none" w:sz="0" w:space="0" w:color="auto"/>
        <w:right w:val="none" w:sz="0" w:space="0" w:color="auto"/>
      </w:divBdr>
    </w:div>
    <w:div w:id="1104957833">
      <w:bodyDiv w:val="1"/>
      <w:marLeft w:val="0"/>
      <w:marRight w:val="0"/>
      <w:marTop w:val="0"/>
      <w:marBottom w:val="0"/>
      <w:divBdr>
        <w:top w:val="none" w:sz="0" w:space="0" w:color="auto"/>
        <w:left w:val="none" w:sz="0" w:space="0" w:color="auto"/>
        <w:bottom w:val="none" w:sz="0" w:space="0" w:color="auto"/>
        <w:right w:val="none" w:sz="0" w:space="0" w:color="auto"/>
      </w:divBdr>
    </w:div>
    <w:div w:id="1104963391">
      <w:bodyDiv w:val="1"/>
      <w:marLeft w:val="0"/>
      <w:marRight w:val="0"/>
      <w:marTop w:val="0"/>
      <w:marBottom w:val="0"/>
      <w:divBdr>
        <w:top w:val="none" w:sz="0" w:space="0" w:color="auto"/>
        <w:left w:val="none" w:sz="0" w:space="0" w:color="auto"/>
        <w:bottom w:val="none" w:sz="0" w:space="0" w:color="auto"/>
        <w:right w:val="none" w:sz="0" w:space="0" w:color="auto"/>
      </w:divBdr>
    </w:div>
    <w:div w:id="1105148362">
      <w:bodyDiv w:val="1"/>
      <w:marLeft w:val="0"/>
      <w:marRight w:val="0"/>
      <w:marTop w:val="0"/>
      <w:marBottom w:val="0"/>
      <w:divBdr>
        <w:top w:val="none" w:sz="0" w:space="0" w:color="auto"/>
        <w:left w:val="none" w:sz="0" w:space="0" w:color="auto"/>
        <w:bottom w:val="none" w:sz="0" w:space="0" w:color="auto"/>
        <w:right w:val="none" w:sz="0" w:space="0" w:color="auto"/>
      </w:divBdr>
    </w:div>
    <w:div w:id="1105265953">
      <w:bodyDiv w:val="1"/>
      <w:marLeft w:val="0"/>
      <w:marRight w:val="0"/>
      <w:marTop w:val="0"/>
      <w:marBottom w:val="0"/>
      <w:divBdr>
        <w:top w:val="none" w:sz="0" w:space="0" w:color="auto"/>
        <w:left w:val="none" w:sz="0" w:space="0" w:color="auto"/>
        <w:bottom w:val="none" w:sz="0" w:space="0" w:color="auto"/>
        <w:right w:val="none" w:sz="0" w:space="0" w:color="auto"/>
      </w:divBdr>
    </w:div>
    <w:div w:id="1105267849">
      <w:bodyDiv w:val="1"/>
      <w:marLeft w:val="0"/>
      <w:marRight w:val="0"/>
      <w:marTop w:val="0"/>
      <w:marBottom w:val="0"/>
      <w:divBdr>
        <w:top w:val="none" w:sz="0" w:space="0" w:color="auto"/>
        <w:left w:val="none" w:sz="0" w:space="0" w:color="auto"/>
        <w:bottom w:val="none" w:sz="0" w:space="0" w:color="auto"/>
        <w:right w:val="none" w:sz="0" w:space="0" w:color="auto"/>
      </w:divBdr>
    </w:div>
    <w:div w:id="1105350306">
      <w:bodyDiv w:val="1"/>
      <w:marLeft w:val="0"/>
      <w:marRight w:val="0"/>
      <w:marTop w:val="0"/>
      <w:marBottom w:val="0"/>
      <w:divBdr>
        <w:top w:val="none" w:sz="0" w:space="0" w:color="auto"/>
        <w:left w:val="none" w:sz="0" w:space="0" w:color="auto"/>
        <w:bottom w:val="none" w:sz="0" w:space="0" w:color="auto"/>
        <w:right w:val="none" w:sz="0" w:space="0" w:color="auto"/>
      </w:divBdr>
    </w:div>
    <w:div w:id="1105419117">
      <w:bodyDiv w:val="1"/>
      <w:marLeft w:val="0"/>
      <w:marRight w:val="0"/>
      <w:marTop w:val="0"/>
      <w:marBottom w:val="0"/>
      <w:divBdr>
        <w:top w:val="none" w:sz="0" w:space="0" w:color="auto"/>
        <w:left w:val="none" w:sz="0" w:space="0" w:color="auto"/>
        <w:bottom w:val="none" w:sz="0" w:space="0" w:color="auto"/>
        <w:right w:val="none" w:sz="0" w:space="0" w:color="auto"/>
      </w:divBdr>
    </w:div>
    <w:div w:id="1105466419">
      <w:bodyDiv w:val="1"/>
      <w:marLeft w:val="0"/>
      <w:marRight w:val="0"/>
      <w:marTop w:val="0"/>
      <w:marBottom w:val="0"/>
      <w:divBdr>
        <w:top w:val="none" w:sz="0" w:space="0" w:color="auto"/>
        <w:left w:val="none" w:sz="0" w:space="0" w:color="auto"/>
        <w:bottom w:val="none" w:sz="0" w:space="0" w:color="auto"/>
        <w:right w:val="none" w:sz="0" w:space="0" w:color="auto"/>
      </w:divBdr>
    </w:div>
    <w:div w:id="1105609933">
      <w:bodyDiv w:val="1"/>
      <w:marLeft w:val="0"/>
      <w:marRight w:val="0"/>
      <w:marTop w:val="0"/>
      <w:marBottom w:val="0"/>
      <w:divBdr>
        <w:top w:val="none" w:sz="0" w:space="0" w:color="auto"/>
        <w:left w:val="none" w:sz="0" w:space="0" w:color="auto"/>
        <w:bottom w:val="none" w:sz="0" w:space="0" w:color="auto"/>
        <w:right w:val="none" w:sz="0" w:space="0" w:color="auto"/>
      </w:divBdr>
    </w:div>
    <w:div w:id="1105619109">
      <w:bodyDiv w:val="1"/>
      <w:marLeft w:val="0"/>
      <w:marRight w:val="0"/>
      <w:marTop w:val="0"/>
      <w:marBottom w:val="0"/>
      <w:divBdr>
        <w:top w:val="none" w:sz="0" w:space="0" w:color="auto"/>
        <w:left w:val="none" w:sz="0" w:space="0" w:color="auto"/>
        <w:bottom w:val="none" w:sz="0" w:space="0" w:color="auto"/>
        <w:right w:val="none" w:sz="0" w:space="0" w:color="auto"/>
      </w:divBdr>
    </w:div>
    <w:div w:id="1105728323">
      <w:bodyDiv w:val="1"/>
      <w:marLeft w:val="0"/>
      <w:marRight w:val="0"/>
      <w:marTop w:val="0"/>
      <w:marBottom w:val="0"/>
      <w:divBdr>
        <w:top w:val="none" w:sz="0" w:space="0" w:color="auto"/>
        <w:left w:val="none" w:sz="0" w:space="0" w:color="auto"/>
        <w:bottom w:val="none" w:sz="0" w:space="0" w:color="auto"/>
        <w:right w:val="none" w:sz="0" w:space="0" w:color="auto"/>
      </w:divBdr>
    </w:div>
    <w:div w:id="1105804993">
      <w:bodyDiv w:val="1"/>
      <w:marLeft w:val="0"/>
      <w:marRight w:val="0"/>
      <w:marTop w:val="0"/>
      <w:marBottom w:val="0"/>
      <w:divBdr>
        <w:top w:val="none" w:sz="0" w:space="0" w:color="auto"/>
        <w:left w:val="none" w:sz="0" w:space="0" w:color="auto"/>
        <w:bottom w:val="none" w:sz="0" w:space="0" w:color="auto"/>
        <w:right w:val="none" w:sz="0" w:space="0" w:color="auto"/>
      </w:divBdr>
    </w:div>
    <w:div w:id="1105922699">
      <w:bodyDiv w:val="1"/>
      <w:marLeft w:val="0"/>
      <w:marRight w:val="0"/>
      <w:marTop w:val="0"/>
      <w:marBottom w:val="0"/>
      <w:divBdr>
        <w:top w:val="none" w:sz="0" w:space="0" w:color="auto"/>
        <w:left w:val="none" w:sz="0" w:space="0" w:color="auto"/>
        <w:bottom w:val="none" w:sz="0" w:space="0" w:color="auto"/>
        <w:right w:val="none" w:sz="0" w:space="0" w:color="auto"/>
      </w:divBdr>
    </w:div>
    <w:div w:id="1106079176">
      <w:bodyDiv w:val="1"/>
      <w:marLeft w:val="0"/>
      <w:marRight w:val="0"/>
      <w:marTop w:val="0"/>
      <w:marBottom w:val="0"/>
      <w:divBdr>
        <w:top w:val="none" w:sz="0" w:space="0" w:color="auto"/>
        <w:left w:val="none" w:sz="0" w:space="0" w:color="auto"/>
        <w:bottom w:val="none" w:sz="0" w:space="0" w:color="auto"/>
        <w:right w:val="none" w:sz="0" w:space="0" w:color="auto"/>
      </w:divBdr>
    </w:div>
    <w:div w:id="1106120749">
      <w:bodyDiv w:val="1"/>
      <w:marLeft w:val="0"/>
      <w:marRight w:val="0"/>
      <w:marTop w:val="0"/>
      <w:marBottom w:val="0"/>
      <w:divBdr>
        <w:top w:val="none" w:sz="0" w:space="0" w:color="auto"/>
        <w:left w:val="none" w:sz="0" w:space="0" w:color="auto"/>
        <w:bottom w:val="none" w:sz="0" w:space="0" w:color="auto"/>
        <w:right w:val="none" w:sz="0" w:space="0" w:color="auto"/>
      </w:divBdr>
    </w:div>
    <w:div w:id="1106120750">
      <w:bodyDiv w:val="1"/>
      <w:marLeft w:val="0"/>
      <w:marRight w:val="0"/>
      <w:marTop w:val="0"/>
      <w:marBottom w:val="0"/>
      <w:divBdr>
        <w:top w:val="none" w:sz="0" w:space="0" w:color="auto"/>
        <w:left w:val="none" w:sz="0" w:space="0" w:color="auto"/>
        <w:bottom w:val="none" w:sz="0" w:space="0" w:color="auto"/>
        <w:right w:val="none" w:sz="0" w:space="0" w:color="auto"/>
      </w:divBdr>
    </w:div>
    <w:div w:id="1106270032">
      <w:bodyDiv w:val="1"/>
      <w:marLeft w:val="0"/>
      <w:marRight w:val="0"/>
      <w:marTop w:val="0"/>
      <w:marBottom w:val="0"/>
      <w:divBdr>
        <w:top w:val="none" w:sz="0" w:space="0" w:color="auto"/>
        <w:left w:val="none" w:sz="0" w:space="0" w:color="auto"/>
        <w:bottom w:val="none" w:sz="0" w:space="0" w:color="auto"/>
        <w:right w:val="none" w:sz="0" w:space="0" w:color="auto"/>
      </w:divBdr>
    </w:div>
    <w:div w:id="1106342311">
      <w:bodyDiv w:val="1"/>
      <w:marLeft w:val="0"/>
      <w:marRight w:val="0"/>
      <w:marTop w:val="0"/>
      <w:marBottom w:val="0"/>
      <w:divBdr>
        <w:top w:val="none" w:sz="0" w:space="0" w:color="auto"/>
        <w:left w:val="none" w:sz="0" w:space="0" w:color="auto"/>
        <w:bottom w:val="none" w:sz="0" w:space="0" w:color="auto"/>
        <w:right w:val="none" w:sz="0" w:space="0" w:color="auto"/>
      </w:divBdr>
    </w:div>
    <w:div w:id="1106387224">
      <w:bodyDiv w:val="1"/>
      <w:marLeft w:val="0"/>
      <w:marRight w:val="0"/>
      <w:marTop w:val="0"/>
      <w:marBottom w:val="0"/>
      <w:divBdr>
        <w:top w:val="none" w:sz="0" w:space="0" w:color="auto"/>
        <w:left w:val="none" w:sz="0" w:space="0" w:color="auto"/>
        <w:bottom w:val="none" w:sz="0" w:space="0" w:color="auto"/>
        <w:right w:val="none" w:sz="0" w:space="0" w:color="auto"/>
      </w:divBdr>
    </w:div>
    <w:div w:id="1106462370">
      <w:bodyDiv w:val="1"/>
      <w:marLeft w:val="0"/>
      <w:marRight w:val="0"/>
      <w:marTop w:val="0"/>
      <w:marBottom w:val="0"/>
      <w:divBdr>
        <w:top w:val="none" w:sz="0" w:space="0" w:color="auto"/>
        <w:left w:val="none" w:sz="0" w:space="0" w:color="auto"/>
        <w:bottom w:val="none" w:sz="0" w:space="0" w:color="auto"/>
        <w:right w:val="none" w:sz="0" w:space="0" w:color="auto"/>
      </w:divBdr>
    </w:div>
    <w:div w:id="1106585890">
      <w:bodyDiv w:val="1"/>
      <w:marLeft w:val="0"/>
      <w:marRight w:val="0"/>
      <w:marTop w:val="0"/>
      <w:marBottom w:val="0"/>
      <w:divBdr>
        <w:top w:val="none" w:sz="0" w:space="0" w:color="auto"/>
        <w:left w:val="none" w:sz="0" w:space="0" w:color="auto"/>
        <w:bottom w:val="none" w:sz="0" w:space="0" w:color="auto"/>
        <w:right w:val="none" w:sz="0" w:space="0" w:color="auto"/>
      </w:divBdr>
    </w:div>
    <w:div w:id="1106653575">
      <w:bodyDiv w:val="1"/>
      <w:marLeft w:val="0"/>
      <w:marRight w:val="0"/>
      <w:marTop w:val="0"/>
      <w:marBottom w:val="0"/>
      <w:divBdr>
        <w:top w:val="none" w:sz="0" w:space="0" w:color="auto"/>
        <w:left w:val="none" w:sz="0" w:space="0" w:color="auto"/>
        <w:bottom w:val="none" w:sz="0" w:space="0" w:color="auto"/>
        <w:right w:val="none" w:sz="0" w:space="0" w:color="auto"/>
      </w:divBdr>
    </w:div>
    <w:div w:id="1106657977">
      <w:bodyDiv w:val="1"/>
      <w:marLeft w:val="0"/>
      <w:marRight w:val="0"/>
      <w:marTop w:val="0"/>
      <w:marBottom w:val="0"/>
      <w:divBdr>
        <w:top w:val="none" w:sz="0" w:space="0" w:color="auto"/>
        <w:left w:val="none" w:sz="0" w:space="0" w:color="auto"/>
        <w:bottom w:val="none" w:sz="0" w:space="0" w:color="auto"/>
        <w:right w:val="none" w:sz="0" w:space="0" w:color="auto"/>
      </w:divBdr>
    </w:div>
    <w:div w:id="1106658433">
      <w:bodyDiv w:val="1"/>
      <w:marLeft w:val="0"/>
      <w:marRight w:val="0"/>
      <w:marTop w:val="0"/>
      <w:marBottom w:val="0"/>
      <w:divBdr>
        <w:top w:val="none" w:sz="0" w:space="0" w:color="auto"/>
        <w:left w:val="none" w:sz="0" w:space="0" w:color="auto"/>
        <w:bottom w:val="none" w:sz="0" w:space="0" w:color="auto"/>
        <w:right w:val="none" w:sz="0" w:space="0" w:color="auto"/>
      </w:divBdr>
    </w:div>
    <w:div w:id="1106735831">
      <w:bodyDiv w:val="1"/>
      <w:marLeft w:val="0"/>
      <w:marRight w:val="0"/>
      <w:marTop w:val="0"/>
      <w:marBottom w:val="0"/>
      <w:divBdr>
        <w:top w:val="none" w:sz="0" w:space="0" w:color="auto"/>
        <w:left w:val="none" w:sz="0" w:space="0" w:color="auto"/>
        <w:bottom w:val="none" w:sz="0" w:space="0" w:color="auto"/>
        <w:right w:val="none" w:sz="0" w:space="0" w:color="auto"/>
      </w:divBdr>
    </w:div>
    <w:div w:id="1106972049">
      <w:bodyDiv w:val="1"/>
      <w:marLeft w:val="0"/>
      <w:marRight w:val="0"/>
      <w:marTop w:val="0"/>
      <w:marBottom w:val="0"/>
      <w:divBdr>
        <w:top w:val="none" w:sz="0" w:space="0" w:color="auto"/>
        <w:left w:val="none" w:sz="0" w:space="0" w:color="auto"/>
        <w:bottom w:val="none" w:sz="0" w:space="0" w:color="auto"/>
        <w:right w:val="none" w:sz="0" w:space="0" w:color="auto"/>
      </w:divBdr>
    </w:div>
    <w:div w:id="1107038050">
      <w:bodyDiv w:val="1"/>
      <w:marLeft w:val="0"/>
      <w:marRight w:val="0"/>
      <w:marTop w:val="0"/>
      <w:marBottom w:val="0"/>
      <w:divBdr>
        <w:top w:val="none" w:sz="0" w:space="0" w:color="auto"/>
        <w:left w:val="none" w:sz="0" w:space="0" w:color="auto"/>
        <w:bottom w:val="none" w:sz="0" w:space="0" w:color="auto"/>
        <w:right w:val="none" w:sz="0" w:space="0" w:color="auto"/>
      </w:divBdr>
    </w:div>
    <w:div w:id="1107118731">
      <w:bodyDiv w:val="1"/>
      <w:marLeft w:val="0"/>
      <w:marRight w:val="0"/>
      <w:marTop w:val="0"/>
      <w:marBottom w:val="0"/>
      <w:divBdr>
        <w:top w:val="none" w:sz="0" w:space="0" w:color="auto"/>
        <w:left w:val="none" w:sz="0" w:space="0" w:color="auto"/>
        <w:bottom w:val="none" w:sz="0" w:space="0" w:color="auto"/>
        <w:right w:val="none" w:sz="0" w:space="0" w:color="auto"/>
      </w:divBdr>
    </w:div>
    <w:div w:id="1107237833">
      <w:bodyDiv w:val="1"/>
      <w:marLeft w:val="0"/>
      <w:marRight w:val="0"/>
      <w:marTop w:val="0"/>
      <w:marBottom w:val="0"/>
      <w:divBdr>
        <w:top w:val="none" w:sz="0" w:space="0" w:color="auto"/>
        <w:left w:val="none" w:sz="0" w:space="0" w:color="auto"/>
        <w:bottom w:val="none" w:sz="0" w:space="0" w:color="auto"/>
        <w:right w:val="none" w:sz="0" w:space="0" w:color="auto"/>
      </w:divBdr>
    </w:div>
    <w:div w:id="1107313168">
      <w:bodyDiv w:val="1"/>
      <w:marLeft w:val="0"/>
      <w:marRight w:val="0"/>
      <w:marTop w:val="0"/>
      <w:marBottom w:val="0"/>
      <w:divBdr>
        <w:top w:val="none" w:sz="0" w:space="0" w:color="auto"/>
        <w:left w:val="none" w:sz="0" w:space="0" w:color="auto"/>
        <w:bottom w:val="none" w:sz="0" w:space="0" w:color="auto"/>
        <w:right w:val="none" w:sz="0" w:space="0" w:color="auto"/>
      </w:divBdr>
    </w:div>
    <w:div w:id="1107383160">
      <w:bodyDiv w:val="1"/>
      <w:marLeft w:val="0"/>
      <w:marRight w:val="0"/>
      <w:marTop w:val="0"/>
      <w:marBottom w:val="0"/>
      <w:divBdr>
        <w:top w:val="none" w:sz="0" w:space="0" w:color="auto"/>
        <w:left w:val="none" w:sz="0" w:space="0" w:color="auto"/>
        <w:bottom w:val="none" w:sz="0" w:space="0" w:color="auto"/>
        <w:right w:val="none" w:sz="0" w:space="0" w:color="auto"/>
      </w:divBdr>
    </w:div>
    <w:div w:id="1107433113">
      <w:bodyDiv w:val="1"/>
      <w:marLeft w:val="0"/>
      <w:marRight w:val="0"/>
      <w:marTop w:val="0"/>
      <w:marBottom w:val="0"/>
      <w:divBdr>
        <w:top w:val="none" w:sz="0" w:space="0" w:color="auto"/>
        <w:left w:val="none" w:sz="0" w:space="0" w:color="auto"/>
        <w:bottom w:val="none" w:sz="0" w:space="0" w:color="auto"/>
        <w:right w:val="none" w:sz="0" w:space="0" w:color="auto"/>
      </w:divBdr>
    </w:div>
    <w:div w:id="1107652836">
      <w:bodyDiv w:val="1"/>
      <w:marLeft w:val="0"/>
      <w:marRight w:val="0"/>
      <w:marTop w:val="0"/>
      <w:marBottom w:val="0"/>
      <w:divBdr>
        <w:top w:val="none" w:sz="0" w:space="0" w:color="auto"/>
        <w:left w:val="none" w:sz="0" w:space="0" w:color="auto"/>
        <w:bottom w:val="none" w:sz="0" w:space="0" w:color="auto"/>
        <w:right w:val="none" w:sz="0" w:space="0" w:color="auto"/>
      </w:divBdr>
    </w:div>
    <w:div w:id="1107696215">
      <w:bodyDiv w:val="1"/>
      <w:marLeft w:val="0"/>
      <w:marRight w:val="0"/>
      <w:marTop w:val="0"/>
      <w:marBottom w:val="0"/>
      <w:divBdr>
        <w:top w:val="none" w:sz="0" w:space="0" w:color="auto"/>
        <w:left w:val="none" w:sz="0" w:space="0" w:color="auto"/>
        <w:bottom w:val="none" w:sz="0" w:space="0" w:color="auto"/>
        <w:right w:val="none" w:sz="0" w:space="0" w:color="auto"/>
      </w:divBdr>
    </w:div>
    <w:div w:id="1107700766">
      <w:bodyDiv w:val="1"/>
      <w:marLeft w:val="0"/>
      <w:marRight w:val="0"/>
      <w:marTop w:val="0"/>
      <w:marBottom w:val="0"/>
      <w:divBdr>
        <w:top w:val="none" w:sz="0" w:space="0" w:color="auto"/>
        <w:left w:val="none" w:sz="0" w:space="0" w:color="auto"/>
        <w:bottom w:val="none" w:sz="0" w:space="0" w:color="auto"/>
        <w:right w:val="none" w:sz="0" w:space="0" w:color="auto"/>
      </w:divBdr>
    </w:div>
    <w:div w:id="1107892422">
      <w:bodyDiv w:val="1"/>
      <w:marLeft w:val="0"/>
      <w:marRight w:val="0"/>
      <w:marTop w:val="0"/>
      <w:marBottom w:val="0"/>
      <w:divBdr>
        <w:top w:val="none" w:sz="0" w:space="0" w:color="auto"/>
        <w:left w:val="none" w:sz="0" w:space="0" w:color="auto"/>
        <w:bottom w:val="none" w:sz="0" w:space="0" w:color="auto"/>
        <w:right w:val="none" w:sz="0" w:space="0" w:color="auto"/>
      </w:divBdr>
    </w:div>
    <w:div w:id="1107894716">
      <w:bodyDiv w:val="1"/>
      <w:marLeft w:val="0"/>
      <w:marRight w:val="0"/>
      <w:marTop w:val="0"/>
      <w:marBottom w:val="0"/>
      <w:divBdr>
        <w:top w:val="none" w:sz="0" w:space="0" w:color="auto"/>
        <w:left w:val="none" w:sz="0" w:space="0" w:color="auto"/>
        <w:bottom w:val="none" w:sz="0" w:space="0" w:color="auto"/>
        <w:right w:val="none" w:sz="0" w:space="0" w:color="auto"/>
      </w:divBdr>
    </w:div>
    <w:div w:id="1107970203">
      <w:bodyDiv w:val="1"/>
      <w:marLeft w:val="0"/>
      <w:marRight w:val="0"/>
      <w:marTop w:val="0"/>
      <w:marBottom w:val="0"/>
      <w:divBdr>
        <w:top w:val="none" w:sz="0" w:space="0" w:color="auto"/>
        <w:left w:val="none" w:sz="0" w:space="0" w:color="auto"/>
        <w:bottom w:val="none" w:sz="0" w:space="0" w:color="auto"/>
        <w:right w:val="none" w:sz="0" w:space="0" w:color="auto"/>
      </w:divBdr>
    </w:div>
    <w:div w:id="1108088326">
      <w:bodyDiv w:val="1"/>
      <w:marLeft w:val="0"/>
      <w:marRight w:val="0"/>
      <w:marTop w:val="0"/>
      <w:marBottom w:val="0"/>
      <w:divBdr>
        <w:top w:val="none" w:sz="0" w:space="0" w:color="auto"/>
        <w:left w:val="none" w:sz="0" w:space="0" w:color="auto"/>
        <w:bottom w:val="none" w:sz="0" w:space="0" w:color="auto"/>
        <w:right w:val="none" w:sz="0" w:space="0" w:color="auto"/>
      </w:divBdr>
    </w:div>
    <w:div w:id="1108114444">
      <w:bodyDiv w:val="1"/>
      <w:marLeft w:val="0"/>
      <w:marRight w:val="0"/>
      <w:marTop w:val="0"/>
      <w:marBottom w:val="0"/>
      <w:divBdr>
        <w:top w:val="none" w:sz="0" w:space="0" w:color="auto"/>
        <w:left w:val="none" w:sz="0" w:space="0" w:color="auto"/>
        <w:bottom w:val="none" w:sz="0" w:space="0" w:color="auto"/>
        <w:right w:val="none" w:sz="0" w:space="0" w:color="auto"/>
      </w:divBdr>
    </w:div>
    <w:div w:id="1108157677">
      <w:bodyDiv w:val="1"/>
      <w:marLeft w:val="0"/>
      <w:marRight w:val="0"/>
      <w:marTop w:val="0"/>
      <w:marBottom w:val="0"/>
      <w:divBdr>
        <w:top w:val="none" w:sz="0" w:space="0" w:color="auto"/>
        <w:left w:val="none" w:sz="0" w:space="0" w:color="auto"/>
        <w:bottom w:val="none" w:sz="0" w:space="0" w:color="auto"/>
        <w:right w:val="none" w:sz="0" w:space="0" w:color="auto"/>
      </w:divBdr>
    </w:div>
    <w:div w:id="1108162326">
      <w:bodyDiv w:val="1"/>
      <w:marLeft w:val="0"/>
      <w:marRight w:val="0"/>
      <w:marTop w:val="0"/>
      <w:marBottom w:val="0"/>
      <w:divBdr>
        <w:top w:val="none" w:sz="0" w:space="0" w:color="auto"/>
        <w:left w:val="none" w:sz="0" w:space="0" w:color="auto"/>
        <w:bottom w:val="none" w:sz="0" w:space="0" w:color="auto"/>
        <w:right w:val="none" w:sz="0" w:space="0" w:color="auto"/>
      </w:divBdr>
    </w:div>
    <w:div w:id="1108164655">
      <w:bodyDiv w:val="1"/>
      <w:marLeft w:val="0"/>
      <w:marRight w:val="0"/>
      <w:marTop w:val="0"/>
      <w:marBottom w:val="0"/>
      <w:divBdr>
        <w:top w:val="none" w:sz="0" w:space="0" w:color="auto"/>
        <w:left w:val="none" w:sz="0" w:space="0" w:color="auto"/>
        <w:bottom w:val="none" w:sz="0" w:space="0" w:color="auto"/>
        <w:right w:val="none" w:sz="0" w:space="0" w:color="auto"/>
      </w:divBdr>
    </w:div>
    <w:div w:id="1108232485">
      <w:bodyDiv w:val="1"/>
      <w:marLeft w:val="0"/>
      <w:marRight w:val="0"/>
      <w:marTop w:val="0"/>
      <w:marBottom w:val="0"/>
      <w:divBdr>
        <w:top w:val="none" w:sz="0" w:space="0" w:color="auto"/>
        <w:left w:val="none" w:sz="0" w:space="0" w:color="auto"/>
        <w:bottom w:val="none" w:sz="0" w:space="0" w:color="auto"/>
        <w:right w:val="none" w:sz="0" w:space="0" w:color="auto"/>
      </w:divBdr>
    </w:div>
    <w:div w:id="1108280327">
      <w:bodyDiv w:val="1"/>
      <w:marLeft w:val="0"/>
      <w:marRight w:val="0"/>
      <w:marTop w:val="0"/>
      <w:marBottom w:val="0"/>
      <w:divBdr>
        <w:top w:val="none" w:sz="0" w:space="0" w:color="auto"/>
        <w:left w:val="none" w:sz="0" w:space="0" w:color="auto"/>
        <w:bottom w:val="none" w:sz="0" w:space="0" w:color="auto"/>
        <w:right w:val="none" w:sz="0" w:space="0" w:color="auto"/>
      </w:divBdr>
    </w:div>
    <w:div w:id="1108476307">
      <w:bodyDiv w:val="1"/>
      <w:marLeft w:val="0"/>
      <w:marRight w:val="0"/>
      <w:marTop w:val="0"/>
      <w:marBottom w:val="0"/>
      <w:divBdr>
        <w:top w:val="none" w:sz="0" w:space="0" w:color="auto"/>
        <w:left w:val="none" w:sz="0" w:space="0" w:color="auto"/>
        <w:bottom w:val="none" w:sz="0" w:space="0" w:color="auto"/>
        <w:right w:val="none" w:sz="0" w:space="0" w:color="auto"/>
      </w:divBdr>
    </w:div>
    <w:div w:id="1108548676">
      <w:bodyDiv w:val="1"/>
      <w:marLeft w:val="0"/>
      <w:marRight w:val="0"/>
      <w:marTop w:val="0"/>
      <w:marBottom w:val="0"/>
      <w:divBdr>
        <w:top w:val="none" w:sz="0" w:space="0" w:color="auto"/>
        <w:left w:val="none" w:sz="0" w:space="0" w:color="auto"/>
        <w:bottom w:val="none" w:sz="0" w:space="0" w:color="auto"/>
        <w:right w:val="none" w:sz="0" w:space="0" w:color="auto"/>
      </w:divBdr>
    </w:div>
    <w:div w:id="1108618249">
      <w:bodyDiv w:val="1"/>
      <w:marLeft w:val="0"/>
      <w:marRight w:val="0"/>
      <w:marTop w:val="0"/>
      <w:marBottom w:val="0"/>
      <w:divBdr>
        <w:top w:val="none" w:sz="0" w:space="0" w:color="auto"/>
        <w:left w:val="none" w:sz="0" w:space="0" w:color="auto"/>
        <w:bottom w:val="none" w:sz="0" w:space="0" w:color="auto"/>
        <w:right w:val="none" w:sz="0" w:space="0" w:color="auto"/>
      </w:divBdr>
    </w:div>
    <w:div w:id="1108741938">
      <w:bodyDiv w:val="1"/>
      <w:marLeft w:val="0"/>
      <w:marRight w:val="0"/>
      <w:marTop w:val="0"/>
      <w:marBottom w:val="0"/>
      <w:divBdr>
        <w:top w:val="none" w:sz="0" w:space="0" w:color="auto"/>
        <w:left w:val="none" w:sz="0" w:space="0" w:color="auto"/>
        <w:bottom w:val="none" w:sz="0" w:space="0" w:color="auto"/>
        <w:right w:val="none" w:sz="0" w:space="0" w:color="auto"/>
      </w:divBdr>
    </w:div>
    <w:div w:id="1108742029">
      <w:bodyDiv w:val="1"/>
      <w:marLeft w:val="0"/>
      <w:marRight w:val="0"/>
      <w:marTop w:val="0"/>
      <w:marBottom w:val="0"/>
      <w:divBdr>
        <w:top w:val="none" w:sz="0" w:space="0" w:color="auto"/>
        <w:left w:val="none" w:sz="0" w:space="0" w:color="auto"/>
        <w:bottom w:val="none" w:sz="0" w:space="0" w:color="auto"/>
        <w:right w:val="none" w:sz="0" w:space="0" w:color="auto"/>
      </w:divBdr>
    </w:div>
    <w:div w:id="1108744195">
      <w:bodyDiv w:val="1"/>
      <w:marLeft w:val="0"/>
      <w:marRight w:val="0"/>
      <w:marTop w:val="0"/>
      <w:marBottom w:val="0"/>
      <w:divBdr>
        <w:top w:val="none" w:sz="0" w:space="0" w:color="auto"/>
        <w:left w:val="none" w:sz="0" w:space="0" w:color="auto"/>
        <w:bottom w:val="none" w:sz="0" w:space="0" w:color="auto"/>
        <w:right w:val="none" w:sz="0" w:space="0" w:color="auto"/>
      </w:divBdr>
    </w:div>
    <w:div w:id="1108769347">
      <w:bodyDiv w:val="1"/>
      <w:marLeft w:val="0"/>
      <w:marRight w:val="0"/>
      <w:marTop w:val="0"/>
      <w:marBottom w:val="0"/>
      <w:divBdr>
        <w:top w:val="none" w:sz="0" w:space="0" w:color="auto"/>
        <w:left w:val="none" w:sz="0" w:space="0" w:color="auto"/>
        <w:bottom w:val="none" w:sz="0" w:space="0" w:color="auto"/>
        <w:right w:val="none" w:sz="0" w:space="0" w:color="auto"/>
      </w:divBdr>
    </w:div>
    <w:div w:id="1108893072">
      <w:bodyDiv w:val="1"/>
      <w:marLeft w:val="0"/>
      <w:marRight w:val="0"/>
      <w:marTop w:val="0"/>
      <w:marBottom w:val="0"/>
      <w:divBdr>
        <w:top w:val="none" w:sz="0" w:space="0" w:color="auto"/>
        <w:left w:val="none" w:sz="0" w:space="0" w:color="auto"/>
        <w:bottom w:val="none" w:sz="0" w:space="0" w:color="auto"/>
        <w:right w:val="none" w:sz="0" w:space="0" w:color="auto"/>
      </w:divBdr>
    </w:div>
    <w:div w:id="1108935193">
      <w:bodyDiv w:val="1"/>
      <w:marLeft w:val="0"/>
      <w:marRight w:val="0"/>
      <w:marTop w:val="0"/>
      <w:marBottom w:val="0"/>
      <w:divBdr>
        <w:top w:val="none" w:sz="0" w:space="0" w:color="auto"/>
        <w:left w:val="none" w:sz="0" w:space="0" w:color="auto"/>
        <w:bottom w:val="none" w:sz="0" w:space="0" w:color="auto"/>
        <w:right w:val="none" w:sz="0" w:space="0" w:color="auto"/>
      </w:divBdr>
    </w:div>
    <w:div w:id="1108937208">
      <w:bodyDiv w:val="1"/>
      <w:marLeft w:val="0"/>
      <w:marRight w:val="0"/>
      <w:marTop w:val="0"/>
      <w:marBottom w:val="0"/>
      <w:divBdr>
        <w:top w:val="none" w:sz="0" w:space="0" w:color="auto"/>
        <w:left w:val="none" w:sz="0" w:space="0" w:color="auto"/>
        <w:bottom w:val="none" w:sz="0" w:space="0" w:color="auto"/>
        <w:right w:val="none" w:sz="0" w:space="0" w:color="auto"/>
      </w:divBdr>
    </w:div>
    <w:div w:id="1108966427">
      <w:bodyDiv w:val="1"/>
      <w:marLeft w:val="0"/>
      <w:marRight w:val="0"/>
      <w:marTop w:val="0"/>
      <w:marBottom w:val="0"/>
      <w:divBdr>
        <w:top w:val="none" w:sz="0" w:space="0" w:color="auto"/>
        <w:left w:val="none" w:sz="0" w:space="0" w:color="auto"/>
        <w:bottom w:val="none" w:sz="0" w:space="0" w:color="auto"/>
        <w:right w:val="none" w:sz="0" w:space="0" w:color="auto"/>
      </w:divBdr>
    </w:div>
    <w:div w:id="1108966945">
      <w:bodyDiv w:val="1"/>
      <w:marLeft w:val="0"/>
      <w:marRight w:val="0"/>
      <w:marTop w:val="0"/>
      <w:marBottom w:val="0"/>
      <w:divBdr>
        <w:top w:val="none" w:sz="0" w:space="0" w:color="auto"/>
        <w:left w:val="none" w:sz="0" w:space="0" w:color="auto"/>
        <w:bottom w:val="none" w:sz="0" w:space="0" w:color="auto"/>
        <w:right w:val="none" w:sz="0" w:space="0" w:color="auto"/>
      </w:divBdr>
    </w:div>
    <w:div w:id="1109005827">
      <w:bodyDiv w:val="1"/>
      <w:marLeft w:val="0"/>
      <w:marRight w:val="0"/>
      <w:marTop w:val="0"/>
      <w:marBottom w:val="0"/>
      <w:divBdr>
        <w:top w:val="none" w:sz="0" w:space="0" w:color="auto"/>
        <w:left w:val="none" w:sz="0" w:space="0" w:color="auto"/>
        <w:bottom w:val="none" w:sz="0" w:space="0" w:color="auto"/>
        <w:right w:val="none" w:sz="0" w:space="0" w:color="auto"/>
      </w:divBdr>
    </w:div>
    <w:div w:id="1109010897">
      <w:bodyDiv w:val="1"/>
      <w:marLeft w:val="0"/>
      <w:marRight w:val="0"/>
      <w:marTop w:val="0"/>
      <w:marBottom w:val="0"/>
      <w:divBdr>
        <w:top w:val="none" w:sz="0" w:space="0" w:color="auto"/>
        <w:left w:val="none" w:sz="0" w:space="0" w:color="auto"/>
        <w:bottom w:val="none" w:sz="0" w:space="0" w:color="auto"/>
        <w:right w:val="none" w:sz="0" w:space="0" w:color="auto"/>
      </w:divBdr>
    </w:div>
    <w:div w:id="1109159025">
      <w:bodyDiv w:val="1"/>
      <w:marLeft w:val="0"/>
      <w:marRight w:val="0"/>
      <w:marTop w:val="0"/>
      <w:marBottom w:val="0"/>
      <w:divBdr>
        <w:top w:val="none" w:sz="0" w:space="0" w:color="auto"/>
        <w:left w:val="none" w:sz="0" w:space="0" w:color="auto"/>
        <w:bottom w:val="none" w:sz="0" w:space="0" w:color="auto"/>
        <w:right w:val="none" w:sz="0" w:space="0" w:color="auto"/>
      </w:divBdr>
    </w:div>
    <w:div w:id="1109355630">
      <w:bodyDiv w:val="1"/>
      <w:marLeft w:val="0"/>
      <w:marRight w:val="0"/>
      <w:marTop w:val="0"/>
      <w:marBottom w:val="0"/>
      <w:divBdr>
        <w:top w:val="none" w:sz="0" w:space="0" w:color="auto"/>
        <w:left w:val="none" w:sz="0" w:space="0" w:color="auto"/>
        <w:bottom w:val="none" w:sz="0" w:space="0" w:color="auto"/>
        <w:right w:val="none" w:sz="0" w:space="0" w:color="auto"/>
      </w:divBdr>
    </w:div>
    <w:div w:id="1109474085">
      <w:bodyDiv w:val="1"/>
      <w:marLeft w:val="0"/>
      <w:marRight w:val="0"/>
      <w:marTop w:val="0"/>
      <w:marBottom w:val="0"/>
      <w:divBdr>
        <w:top w:val="none" w:sz="0" w:space="0" w:color="auto"/>
        <w:left w:val="none" w:sz="0" w:space="0" w:color="auto"/>
        <w:bottom w:val="none" w:sz="0" w:space="0" w:color="auto"/>
        <w:right w:val="none" w:sz="0" w:space="0" w:color="auto"/>
      </w:divBdr>
    </w:div>
    <w:div w:id="1109475465">
      <w:bodyDiv w:val="1"/>
      <w:marLeft w:val="0"/>
      <w:marRight w:val="0"/>
      <w:marTop w:val="0"/>
      <w:marBottom w:val="0"/>
      <w:divBdr>
        <w:top w:val="none" w:sz="0" w:space="0" w:color="auto"/>
        <w:left w:val="none" w:sz="0" w:space="0" w:color="auto"/>
        <w:bottom w:val="none" w:sz="0" w:space="0" w:color="auto"/>
        <w:right w:val="none" w:sz="0" w:space="0" w:color="auto"/>
      </w:divBdr>
    </w:div>
    <w:div w:id="1109542903">
      <w:bodyDiv w:val="1"/>
      <w:marLeft w:val="0"/>
      <w:marRight w:val="0"/>
      <w:marTop w:val="0"/>
      <w:marBottom w:val="0"/>
      <w:divBdr>
        <w:top w:val="none" w:sz="0" w:space="0" w:color="auto"/>
        <w:left w:val="none" w:sz="0" w:space="0" w:color="auto"/>
        <w:bottom w:val="none" w:sz="0" w:space="0" w:color="auto"/>
        <w:right w:val="none" w:sz="0" w:space="0" w:color="auto"/>
      </w:divBdr>
    </w:div>
    <w:div w:id="1109543662">
      <w:bodyDiv w:val="1"/>
      <w:marLeft w:val="0"/>
      <w:marRight w:val="0"/>
      <w:marTop w:val="0"/>
      <w:marBottom w:val="0"/>
      <w:divBdr>
        <w:top w:val="none" w:sz="0" w:space="0" w:color="auto"/>
        <w:left w:val="none" w:sz="0" w:space="0" w:color="auto"/>
        <w:bottom w:val="none" w:sz="0" w:space="0" w:color="auto"/>
        <w:right w:val="none" w:sz="0" w:space="0" w:color="auto"/>
      </w:divBdr>
    </w:div>
    <w:div w:id="1109545667">
      <w:bodyDiv w:val="1"/>
      <w:marLeft w:val="0"/>
      <w:marRight w:val="0"/>
      <w:marTop w:val="0"/>
      <w:marBottom w:val="0"/>
      <w:divBdr>
        <w:top w:val="none" w:sz="0" w:space="0" w:color="auto"/>
        <w:left w:val="none" w:sz="0" w:space="0" w:color="auto"/>
        <w:bottom w:val="none" w:sz="0" w:space="0" w:color="auto"/>
        <w:right w:val="none" w:sz="0" w:space="0" w:color="auto"/>
      </w:divBdr>
    </w:div>
    <w:div w:id="1109591188">
      <w:bodyDiv w:val="1"/>
      <w:marLeft w:val="0"/>
      <w:marRight w:val="0"/>
      <w:marTop w:val="0"/>
      <w:marBottom w:val="0"/>
      <w:divBdr>
        <w:top w:val="none" w:sz="0" w:space="0" w:color="auto"/>
        <w:left w:val="none" w:sz="0" w:space="0" w:color="auto"/>
        <w:bottom w:val="none" w:sz="0" w:space="0" w:color="auto"/>
        <w:right w:val="none" w:sz="0" w:space="0" w:color="auto"/>
      </w:divBdr>
    </w:div>
    <w:div w:id="1109621785">
      <w:bodyDiv w:val="1"/>
      <w:marLeft w:val="0"/>
      <w:marRight w:val="0"/>
      <w:marTop w:val="0"/>
      <w:marBottom w:val="0"/>
      <w:divBdr>
        <w:top w:val="none" w:sz="0" w:space="0" w:color="auto"/>
        <w:left w:val="none" w:sz="0" w:space="0" w:color="auto"/>
        <w:bottom w:val="none" w:sz="0" w:space="0" w:color="auto"/>
        <w:right w:val="none" w:sz="0" w:space="0" w:color="auto"/>
      </w:divBdr>
    </w:div>
    <w:div w:id="1109735283">
      <w:bodyDiv w:val="1"/>
      <w:marLeft w:val="0"/>
      <w:marRight w:val="0"/>
      <w:marTop w:val="0"/>
      <w:marBottom w:val="0"/>
      <w:divBdr>
        <w:top w:val="none" w:sz="0" w:space="0" w:color="auto"/>
        <w:left w:val="none" w:sz="0" w:space="0" w:color="auto"/>
        <w:bottom w:val="none" w:sz="0" w:space="0" w:color="auto"/>
        <w:right w:val="none" w:sz="0" w:space="0" w:color="auto"/>
      </w:divBdr>
    </w:div>
    <w:div w:id="1109852547">
      <w:bodyDiv w:val="1"/>
      <w:marLeft w:val="0"/>
      <w:marRight w:val="0"/>
      <w:marTop w:val="0"/>
      <w:marBottom w:val="0"/>
      <w:divBdr>
        <w:top w:val="none" w:sz="0" w:space="0" w:color="auto"/>
        <w:left w:val="none" w:sz="0" w:space="0" w:color="auto"/>
        <w:bottom w:val="none" w:sz="0" w:space="0" w:color="auto"/>
        <w:right w:val="none" w:sz="0" w:space="0" w:color="auto"/>
      </w:divBdr>
    </w:div>
    <w:div w:id="1109857466">
      <w:bodyDiv w:val="1"/>
      <w:marLeft w:val="0"/>
      <w:marRight w:val="0"/>
      <w:marTop w:val="0"/>
      <w:marBottom w:val="0"/>
      <w:divBdr>
        <w:top w:val="none" w:sz="0" w:space="0" w:color="auto"/>
        <w:left w:val="none" w:sz="0" w:space="0" w:color="auto"/>
        <w:bottom w:val="none" w:sz="0" w:space="0" w:color="auto"/>
        <w:right w:val="none" w:sz="0" w:space="0" w:color="auto"/>
      </w:divBdr>
    </w:div>
    <w:div w:id="1109858690">
      <w:bodyDiv w:val="1"/>
      <w:marLeft w:val="0"/>
      <w:marRight w:val="0"/>
      <w:marTop w:val="0"/>
      <w:marBottom w:val="0"/>
      <w:divBdr>
        <w:top w:val="none" w:sz="0" w:space="0" w:color="auto"/>
        <w:left w:val="none" w:sz="0" w:space="0" w:color="auto"/>
        <w:bottom w:val="none" w:sz="0" w:space="0" w:color="auto"/>
        <w:right w:val="none" w:sz="0" w:space="0" w:color="auto"/>
      </w:divBdr>
    </w:div>
    <w:div w:id="1110011214">
      <w:bodyDiv w:val="1"/>
      <w:marLeft w:val="0"/>
      <w:marRight w:val="0"/>
      <w:marTop w:val="0"/>
      <w:marBottom w:val="0"/>
      <w:divBdr>
        <w:top w:val="none" w:sz="0" w:space="0" w:color="auto"/>
        <w:left w:val="none" w:sz="0" w:space="0" w:color="auto"/>
        <w:bottom w:val="none" w:sz="0" w:space="0" w:color="auto"/>
        <w:right w:val="none" w:sz="0" w:space="0" w:color="auto"/>
      </w:divBdr>
    </w:div>
    <w:div w:id="1110012477">
      <w:bodyDiv w:val="1"/>
      <w:marLeft w:val="0"/>
      <w:marRight w:val="0"/>
      <w:marTop w:val="0"/>
      <w:marBottom w:val="0"/>
      <w:divBdr>
        <w:top w:val="none" w:sz="0" w:space="0" w:color="auto"/>
        <w:left w:val="none" w:sz="0" w:space="0" w:color="auto"/>
        <w:bottom w:val="none" w:sz="0" w:space="0" w:color="auto"/>
        <w:right w:val="none" w:sz="0" w:space="0" w:color="auto"/>
      </w:divBdr>
    </w:div>
    <w:div w:id="1110052782">
      <w:bodyDiv w:val="1"/>
      <w:marLeft w:val="0"/>
      <w:marRight w:val="0"/>
      <w:marTop w:val="0"/>
      <w:marBottom w:val="0"/>
      <w:divBdr>
        <w:top w:val="none" w:sz="0" w:space="0" w:color="auto"/>
        <w:left w:val="none" w:sz="0" w:space="0" w:color="auto"/>
        <w:bottom w:val="none" w:sz="0" w:space="0" w:color="auto"/>
        <w:right w:val="none" w:sz="0" w:space="0" w:color="auto"/>
      </w:divBdr>
    </w:div>
    <w:div w:id="1110080076">
      <w:bodyDiv w:val="1"/>
      <w:marLeft w:val="0"/>
      <w:marRight w:val="0"/>
      <w:marTop w:val="0"/>
      <w:marBottom w:val="0"/>
      <w:divBdr>
        <w:top w:val="none" w:sz="0" w:space="0" w:color="auto"/>
        <w:left w:val="none" w:sz="0" w:space="0" w:color="auto"/>
        <w:bottom w:val="none" w:sz="0" w:space="0" w:color="auto"/>
        <w:right w:val="none" w:sz="0" w:space="0" w:color="auto"/>
      </w:divBdr>
    </w:div>
    <w:div w:id="1110198346">
      <w:bodyDiv w:val="1"/>
      <w:marLeft w:val="0"/>
      <w:marRight w:val="0"/>
      <w:marTop w:val="0"/>
      <w:marBottom w:val="0"/>
      <w:divBdr>
        <w:top w:val="none" w:sz="0" w:space="0" w:color="auto"/>
        <w:left w:val="none" w:sz="0" w:space="0" w:color="auto"/>
        <w:bottom w:val="none" w:sz="0" w:space="0" w:color="auto"/>
        <w:right w:val="none" w:sz="0" w:space="0" w:color="auto"/>
      </w:divBdr>
    </w:div>
    <w:div w:id="1110392212">
      <w:bodyDiv w:val="1"/>
      <w:marLeft w:val="0"/>
      <w:marRight w:val="0"/>
      <w:marTop w:val="0"/>
      <w:marBottom w:val="0"/>
      <w:divBdr>
        <w:top w:val="none" w:sz="0" w:space="0" w:color="auto"/>
        <w:left w:val="none" w:sz="0" w:space="0" w:color="auto"/>
        <w:bottom w:val="none" w:sz="0" w:space="0" w:color="auto"/>
        <w:right w:val="none" w:sz="0" w:space="0" w:color="auto"/>
      </w:divBdr>
    </w:div>
    <w:div w:id="1110467705">
      <w:bodyDiv w:val="1"/>
      <w:marLeft w:val="0"/>
      <w:marRight w:val="0"/>
      <w:marTop w:val="0"/>
      <w:marBottom w:val="0"/>
      <w:divBdr>
        <w:top w:val="none" w:sz="0" w:space="0" w:color="auto"/>
        <w:left w:val="none" w:sz="0" w:space="0" w:color="auto"/>
        <w:bottom w:val="none" w:sz="0" w:space="0" w:color="auto"/>
        <w:right w:val="none" w:sz="0" w:space="0" w:color="auto"/>
      </w:divBdr>
    </w:div>
    <w:div w:id="1110470588">
      <w:bodyDiv w:val="1"/>
      <w:marLeft w:val="0"/>
      <w:marRight w:val="0"/>
      <w:marTop w:val="0"/>
      <w:marBottom w:val="0"/>
      <w:divBdr>
        <w:top w:val="none" w:sz="0" w:space="0" w:color="auto"/>
        <w:left w:val="none" w:sz="0" w:space="0" w:color="auto"/>
        <w:bottom w:val="none" w:sz="0" w:space="0" w:color="auto"/>
        <w:right w:val="none" w:sz="0" w:space="0" w:color="auto"/>
      </w:divBdr>
    </w:div>
    <w:div w:id="1110509351">
      <w:bodyDiv w:val="1"/>
      <w:marLeft w:val="0"/>
      <w:marRight w:val="0"/>
      <w:marTop w:val="0"/>
      <w:marBottom w:val="0"/>
      <w:divBdr>
        <w:top w:val="none" w:sz="0" w:space="0" w:color="auto"/>
        <w:left w:val="none" w:sz="0" w:space="0" w:color="auto"/>
        <w:bottom w:val="none" w:sz="0" w:space="0" w:color="auto"/>
        <w:right w:val="none" w:sz="0" w:space="0" w:color="auto"/>
      </w:divBdr>
    </w:div>
    <w:div w:id="1110516346">
      <w:bodyDiv w:val="1"/>
      <w:marLeft w:val="0"/>
      <w:marRight w:val="0"/>
      <w:marTop w:val="0"/>
      <w:marBottom w:val="0"/>
      <w:divBdr>
        <w:top w:val="none" w:sz="0" w:space="0" w:color="auto"/>
        <w:left w:val="none" w:sz="0" w:space="0" w:color="auto"/>
        <w:bottom w:val="none" w:sz="0" w:space="0" w:color="auto"/>
        <w:right w:val="none" w:sz="0" w:space="0" w:color="auto"/>
      </w:divBdr>
    </w:div>
    <w:div w:id="1110660607">
      <w:bodyDiv w:val="1"/>
      <w:marLeft w:val="0"/>
      <w:marRight w:val="0"/>
      <w:marTop w:val="0"/>
      <w:marBottom w:val="0"/>
      <w:divBdr>
        <w:top w:val="none" w:sz="0" w:space="0" w:color="auto"/>
        <w:left w:val="none" w:sz="0" w:space="0" w:color="auto"/>
        <w:bottom w:val="none" w:sz="0" w:space="0" w:color="auto"/>
        <w:right w:val="none" w:sz="0" w:space="0" w:color="auto"/>
      </w:divBdr>
    </w:div>
    <w:div w:id="1110664460">
      <w:bodyDiv w:val="1"/>
      <w:marLeft w:val="0"/>
      <w:marRight w:val="0"/>
      <w:marTop w:val="0"/>
      <w:marBottom w:val="0"/>
      <w:divBdr>
        <w:top w:val="none" w:sz="0" w:space="0" w:color="auto"/>
        <w:left w:val="none" w:sz="0" w:space="0" w:color="auto"/>
        <w:bottom w:val="none" w:sz="0" w:space="0" w:color="auto"/>
        <w:right w:val="none" w:sz="0" w:space="0" w:color="auto"/>
      </w:divBdr>
    </w:div>
    <w:div w:id="1110664663">
      <w:bodyDiv w:val="1"/>
      <w:marLeft w:val="0"/>
      <w:marRight w:val="0"/>
      <w:marTop w:val="0"/>
      <w:marBottom w:val="0"/>
      <w:divBdr>
        <w:top w:val="none" w:sz="0" w:space="0" w:color="auto"/>
        <w:left w:val="none" w:sz="0" w:space="0" w:color="auto"/>
        <w:bottom w:val="none" w:sz="0" w:space="0" w:color="auto"/>
        <w:right w:val="none" w:sz="0" w:space="0" w:color="auto"/>
      </w:divBdr>
    </w:div>
    <w:div w:id="1110733979">
      <w:bodyDiv w:val="1"/>
      <w:marLeft w:val="0"/>
      <w:marRight w:val="0"/>
      <w:marTop w:val="0"/>
      <w:marBottom w:val="0"/>
      <w:divBdr>
        <w:top w:val="none" w:sz="0" w:space="0" w:color="auto"/>
        <w:left w:val="none" w:sz="0" w:space="0" w:color="auto"/>
        <w:bottom w:val="none" w:sz="0" w:space="0" w:color="auto"/>
        <w:right w:val="none" w:sz="0" w:space="0" w:color="auto"/>
      </w:divBdr>
    </w:div>
    <w:div w:id="1110928076">
      <w:bodyDiv w:val="1"/>
      <w:marLeft w:val="0"/>
      <w:marRight w:val="0"/>
      <w:marTop w:val="0"/>
      <w:marBottom w:val="0"/>
      <w:divBdr>
        <w:top w:val="none" w:sz="0" w:space="0" w:color="auto"/>
        <w:left w:val="none" w:sz="0" w:space="0" w:color="auto"/>
        <w:bottom w:val="none" w:sz="0" w:space="0" w:color="auto"/>
        <w:right w:val="none" w:sz="0" w:space="0" w:color="auto"/>
      </w:divBdr>
    </w:div>
    <w:div w:id="1111170291">
      <w:bodyDiv w:val="1"/>
      <w:marLeft w:val="0"/>
      <w:marRight w:val="0"/>
      <w:marTop w:val="0"/>
      <w:marBottom w:val="0"/>
      <w:divBdr>
        <w:top w:val="none" w:sz="0" w:space="0" w:color="auto"/>
        <w:left w:val="none" w:sz="0" w:space="0" w:color="auto"/>
        <w:bottom w:val="none" w:sz="0" w:space="0" w:color="auto"/>
        <w:right w:val="none" w:sz="0" w:space="0" w:color="auto"/>
      </w:divBdr>
    </w:div>
    <w:div w:id="1111318602">
      <w:bodyDiv w:val="1"/>
      <w:marLeft w:val="0"/>
      <w:marRight w:val="0"/>
      <w:marTop w:val="0"/>
      <w:marBottom w:val="0"/>
      <w:divBdr>
        <w:top w:val="none" w:sz="0" w:space="0" w:color="auto"/>
        <w:left w:val="none" w:sz="0" w:space="0" w:color="auto"/>
        <w:bottom w:val="none" w:sz="0" w:space="0" w:color="auto"/>
        <w:right w:val="none" w:sz="0" w:space="0" w:color="auto"/>
      </w:divBdr>
    </w:div>
    <w:div w:id="1111320415">
      <w:bodyDiv w:val="1"/>
      <w:marLeft w:val="0"/>
      <w:marRight w:val="0"/>
      <w:marTop w:val="0"/>
      <w:marBottom w:val="0"/>
      <w:divBdr>
        <w:top w:val="none" w:sz="0" w:space="0" w:color="auto"/>
        <w:left w:val="none" w:sz="0" w:space="0" w:color="auto"/>
        <w:bottom w:val="none" w:sz="0" w:space="0" w:color="auto"/>
        <w:right w:val="none" w:sz="0" w:space="0" w:color="auto"/>
      </w:divBdr>
    </w:div>
    <w:div w:id="1111321122">
      <w:bodyDiv w:val="1"/>
      <w:marLeft w:val="0"/>
      <w:marRight w:val="0"/>
      <w:marTop w:val="0"/>
      <w:marBottom w:val="0"/>
      <w:divBdr>
        <w:top w:val="none" w:sz="0" w:space="0" w:color="auto"/>
        <w:left w:val="none" w:sz="0" w:space="0" w:color="auto"/>
        <w:bottom w:val="none" w:sz="0" w:space="0" w:color="auto"/>
        <w:right w:val="none" w:sz="0" w:space="0" w:color="auto"/>
      </w:divBdr>
    </w:div>
    <w:div w:id="1111321640">
      <w:bodyDiv w:val="1"/>
      <w:marLeft w:val="0"/>
      <w:marRight w:val="0"/>
      <w:marTop w:val="0"/>
      <w:marBottom w:val="0"/>
      <w:divBdr>
        <w:top w:val="none" w:sz="0" w:space="0" w:color="auto"/>
        <w:left w:val="none" w:sz="0" w:space="0" w:color="auto"/>
        <w:bottom w:val="none" w:sz="0" w:space="0" w:color="auto"/>
        <w:right w:val="none" w:sz="0" w:space="0" w:color="auto"/>
      </w:divBdr>
    </w:div>
    <w:div w:id="1111323427">
      <w:bodyDiv w:val="1"/>
      <w:marLeft w:val="0"/>
      <w:marRight w:val="0"/>
      <w:marTop w:val="0"/>
      <w:marBottom w:val="0"/>
      <w:divBdr>
        <w:top w:val="none" w:sz="0" w:space="0" w:color="auto"/>
        <w:left w:val="none" w:sz="0" w:space="0" w:color="auto"/>
        <w:bottom w:val="none" w:sz="0" w:space="0" w:color="auto"/>
        <w:right w:val="none" w:sz="0" w:space="0" w:color="auto"/>
      </w:divBdr>
    </w:div>
    <w:div w:id="1111702320">
      <w:bodyDiv w:val="1"/>
      <w:marLeft w:val="0"/>
      <w:marRight w:val="0"/>
      <w:marTop w:val="0"/>
      <w:marBottom w:val="0"/>
      <w:divBdr>
        <w:top w:val="none" w:sz="0" w:space="0" w:color="auto"/>
        <w:left w:val="none" w:sz="0" w:space="0" w:color="auto"/>
        <w:bottom w:val="none" w:sz="0" w:space="0" w:color="auto"/>
        <w:right w:val="none" w:sz="0" w:space="0" w:color="auto"/>
      </w:divBdr>
    </w:div>
    <w:div w:id="1111781245">
      <w:bodyDiv w:val="1"/>
      <w:marLeft w:val="0"/>
      <w:marRight w:val="0"/>
      <w:marTop w:val="0"/>
      <w:marBottom w:val="0"/>
      <w:divBdr>
        <w:top w:val="none" w:sz="0" w:space="0" w:color="auto"/>
        <w:left w:val="none" w:sz="0" w:space="0" w:color="auto"/>
        <w:bottom w:val="none" w:sz="0" w:space="0" w:color="auto"/>
        <w:right w:val="none" w:sz="0" w:space="0" w:color="auto"/>
      </w:divBdr>
    </w:div>
    <w:div w:id="1111818644">
      <w:bodyDiv w:val="1"/>
      <w:marLeft w:val="0"/>
      <w:marRight w:val="0"/>
      <w:marTop w:val="0"/>
      <w:marBottom w:val="0"/>
      <w:divBdr>
        <w:top w:val="none" w:sz="0" w:space="0" w:color="auto"/>
        <w:left w:val="none" w:sz="0" w:space="0" w:color="auto"/>
        <w:bottom w:val="none" w:sz="0" w:space="0" w:color="auto"/>
        <w:right w:val="none" w:sz="0" w:space="0" w:color="auto"/>
      </w:divBdr>
    </w:div>
    <w:div w:id="1111898604">
      <w:bodyDiv w:val="1"/>
      <w:marLeft w:val="0"/>
      <w:marRight w:val="0"/>
      <w:marTop w:val="0"/>
      <w:marBottom w:val="0"/>
      <w:divBdr>
        <w:top w:val="none" w:sz="0" w:space="0" w:color="auto"/>
        <w:left w:val="none" w:sz="0" w:space="0" w:color="auto"/>
        <w:bottom w:val="none" w:sz="0" w:space="0" w:color="auto"/>
        <w:right w:val="none" w:sz="0" w:space="0" w:color="auto"/>
      </w:divBdr>
    </w:div>
    <w:div w:id="1111975449">
      <w:bodyDiv w:val="1"/>
      <w:marLeft w:val="0"/>
      <w:marRight w:val="0"/>
      <w:marTop w:val="0"/>
      <w:marBottom w:val="0"/>
      <w:divBdr>
        <w:top w:val="none" w:sz="0" w:space="0" w:color="auto"/>
        <w:left w:val="none" w:sz="0" w:space="0" w:color="auto"/>
        <w:bottom w:val="none" w:sz="0" w:space="0" w:color="auto"/>
        <w:right w:val="none" w:sz="0" w:space="0" w:color="auto"/>
      </w:divBdr>
    </w:div>
    <w:div w:id="1112017591">
      <w:bodyDiv w:val="1"/>
      <w:marLeft w:val="0"/>
      <w:marRight w:val="0"/>
      <w:marTop w:val="0"/>
      <w:marBottom w:val="0"/>
      <w:divBdr>
        <w:top w:val="none" w:sz="0" w:space="0" w:color="auto"/>
        <w:left w:val="none" w:sz="0" w:space="0" w:color="auto"/>
        <w:bottom w:val="none" w:sz="0" w:space="0" w:color="auto"/>
        <w:right w:val="none" w:sz="0" w:space="0" w:color="auto"/>
      </w:divBdr>
    </w:div>
    <w:div w:id="1112088127">
      <w:bodyDiv w:val="1"/>
      <w:marLeft w:val="0"/>
      <w:marRight w:val="0"/>
      <w:marTop w:val="0"/>
      <w:marBottom w:val="0"/>
      <w:divBdr>
        <w:top w:val="none" w:sz="0" w:space="0" w:color="auto"/>
        <w:left w:val="none" w:sz="0" w:space="0" w:color="auto"/>
        <w:bottom w:val="none" w:sz="0" w:space="0" w:color="auto"/>
        <w:right w:val="none" w:sz="0" w:space="0" w:color="auto"/>
      </w:divBdr>
    </w:div>
    <w:div w:id="1112088879">
      <w:bodyDiv w:val="1"/>
      <w:marLeft w:val="0"/>
      <w:marRight w:val="0"/>
      <w:marTop w:val="0"/>
      <w:marBottom w:val="0"/>
      <w:divBdr>
        <w:top w:val="none" w:sz="0" w:space="0" w:color="auto"/>
        <w:left w:val="none" w:sz="0" w:space="0" w:color="auto"/>
        <w:bottom w:val="none" w:sz="0" w:space="0" w:color="auto"/>
        <w:right w:val="none" w:sz="0" w:space="0" w:color="auto"/>
      </w:divBdr>
    </w:div>
    <w:div w:id="1112286478">
      <w:bodyDiv w:val="1"/>
      <w:marLeft w:val="0"/>
      <w:marRight w:val="0"/>
      <w:marTop w:val="0"/>
      <w:marBottom w:val="0"/>
      <w:divBdr>
        <w:top w:val="none" w:sz="0" w:space="0" w:color="auto"/>
        <w:left w:val="none" w:sz="0" w:space="0" w:color="auto"/>
        <w:bottom w:val="none" w:sz="0" w:space="0" w:color="auto"/>
        <w:right w:val="none" w:sz="0" w:space="0" w:color="auto"/>
      </w:divBdr>
    </w:div>
    <w:div w:id="1112361275">
      <w:bodyDiv w:val="1"/>
      <w:marLeft w:val="0"/>
      <w:marRight w:val="0"/>
      <w:marTop w:val="0"/>
      <w:marBottom w:val="0"/>
      <w:divBdr>
        <w:top w:val="none" w:sz="0" w:space="0" w:color="auto"/>
        <w:left w:val="none" w:sz="0" w:space="0" w:color="auto"/>
        <w:bottom w:val="none" w:sz="0" w:space="0" w:color="auto"/>
        <w:right w:val="none" w:sz="0" w:space="0" w:color="auto"/>
      </w:divBdr>
    </w:div>
    <w:div w:id="1112431216">
      <w:bodyDiv w:val="1"/>
      <w:marLeft w:val="0"/>
      <w:marRight w:val="0"/>
      <w:marTop w:val="0"/>
      <w:marBottom w:val="0"/>
      <w:divBdr>
        <w:top w:val="none" w:sz="0" w:space="0" w:color="auto"/>
        <w:left w:val="none" w:sz="0" w:space="0" w:color="auto"/>
        <w:bottom w:val="none" w:sz="0" w:space="0" w:color="auto"/>
        <w:right w:val="none" w:sz="0" w:space="0" w:color="auto"/>
      </w:divBdr>
    </w:div>
    <w:div w:id="1112479040">
      <w:bodyDiv w:val="1"/>
      <w:marLeft w:val="0"/>
      <w:marRight w:val="0"/>
      <w:marTop w:val="0"/>
      <w:marBottom w:val="0"/>
      <w:divBdr>
        <w:top w:val="none" w:sz="0" w:space="0" w:color="auto"/>
        <w:left w:val="none" w:sz="0" w:space="0" w:color="auto"/>
        <w:bottom w:val="none" w:sz="0" w:space="0" w:color="auto"/>
        <w:right w:val="none" w:sz="0" w:space="0" w:color="auto"/>
      </w:divBdr>
    </w:div>
    <w:div w:id="1112550700">
      <w:bodyDiv w:val="1"/>
      <w:marLeft w:val="0"/>
      <w:marRight w:val="0"/>
      <w:marTop w:val="0"/>
      <w:marBottom w:val="0"/>
      <w:divBdr>
        <w:top w:val="none" w:sz="0" w:space="0" w:color="auto"/>
        <w:left w:val="none" w:sz="0" w:space="0" w:color="auto"/>
        <w:bottom w:val="none" w:sz="0" w:space="0" w:color="auto"/>
        <w:right w:val="none" w:sz="0" w:space="0" w:color="auto"/>
      </w:divBdr>
    </w:div>
    <w:div w:id="1112750407">
      <w:bodyDiv w:val="1"/>
      <w:marLeft w:val="0"/>
      <w:marRight w:val="0"/>
      <w:marTop w:val="0"/>
      <w:marBottom w:val="0"/>
      <w:divBdr>
        <w:top w:val="none" w:sz="0" w:space="0" w:color="auto"/>
        <w:left w:val="none" w:sz="0" w:space="0" w:color="auto"/>
        <w:bottom w:val="none" w:sz="0" w:space="0" w:color="auto"/>
        <w:right w:val="none" w:sz="0" w:space="0" w:color="auto"/>
      </w:divBdr>
    </w:div>
    <w:div w:id="1112819770">
      <w:bodyDiv w:val="1"/>
      <w:marLeft w:val="0"/>
      <w:marRight w:val="0"/>
      <w:marTop w:val="0"/>
      <w:marBottom w:val="0"/>
      <w:divBdr>
        <w:top w:val="none" w:sz="0" w:space="0" w:color="auto"/>
        <w:left w:val="none" w:sz="0" w:space="0" w:color="auto"/>
        <w:bottom w:val="none" w:sz="0" w:space="0" w:color="auto"/>
        <w:right w:val="none" w:sz="0" w:space="0" w:color="auto"/>
      </w:divBdr>
    </w:div>
    <w:div w:id="1112938175">
      <w:bodyDiv w:val="1"/>
      <w:marLeft w:val="0"/>
      <w:marRight w:val="0"/>
      <w:marTop w:val="0"/>
      <w:marBottom w:val="0"/>
      <w:divBdr>
        <w:top w:val="none" w:sz="0" w:space="0" w:color="auto"/>
        <w:left w:val="none" w:sz="0" w:space="0" w:color="auto"/>
        <w:bottom w:val="none" w:sz="0" w:space="0" w:color="auto"/>
        <w:right w:val="none" w:sz="0" w:space="0" w:color="auto"/>
      </w:divBdr>
    </w:div>
    <w:div w:id="1112943330">
      <w:bodyDiv w:val="1"/>
      <w:marLeft w:val="0"/>
      <w:marRight w:val="0"/>
      <w:marTop w:val="0"/>
      <w:marBottom w:val="0"/>
      <w:divBdr>
        <w:top w:val="none" w:sz="0" w:space="0" w:color="auto"/>
        <w:left w:val="none" w:sz="0" w:space="0" w:color="auto"/>
        <w:bottom w:val="none" w:sz="0" w:space="0" w:color="auto"/>
        <w:right w:val="none" w:sz="0" w:space="0" w:color="auto"/>
      </w:divBdr>
    </w:div>
    <w:div w:id="1113091218">
      <w:bodyDiv w:val="1"/>
      <w:marLeft w:val="0"/>
      <w:marRight w:val="0"/>
      <w:marTop w:val="0"/>
      <w:marBottom w:val="0"/>
      <w:divBdr>
        <w:top w:val="none" w:sz="0" w:space="0" w:color="auto"/>
        <w:left w:val="none" w:sz="0" w:space="0" w:color="auto"/>
        <w:bottom w:val="none" w:sz="0" w:space="0" w:color="auto"/>
        <w:right w:val="none" w:sz="0" w:space="0" w:color="auto"/>
      </w:divBdr>
    </w:div>
    <w:div w:id="1113094101">
      <w:bodyDiv w:val="1"/>
      <w:marLeft w:val="0"/>
      <w:marRight w:val="0"/>
      <w:marTop w:val="0"/>
      <w:marBottom w:val="0"/>
      <w:divBdr>
        <w:top w:val="none" w:sz="0" w:space="0" w:color="auto"/>
        <w:left w:val="none" w:sz="0" w:space="0" w:color="auto"/>
        <w:bottom w:val="none" w:sz="0" w:space="0" w:color="auto"/>
        <w:right w:val="none" w:sz="0" w:space="0" w:color="auto"/>
      </w:divBdr>
    </w:div>
    <w:div w:id="1113135455">
      <w:bodyDiv w:val="1"/>
      <w:marLeft w:val="0"/>
      <w:marRight w:val="0"/>
      <w:marTop w:val="0"/>
      <w:marBottom w:val="0"/>
      <w:divBdr>
        <w:top w:val="none" w:sz="0" w:space="0" w:color="auto"/>
        <w:left w:val="none" w:sz="0" w:space="0" w:color="auto"/>
        <w:bottom w:val="none" w:sz="0" w:space="0" w:color="auto"/>
        <w:right w:val="none" w:sz="0" w:space="0" w:color="auto"/>
      </w:divBdr>
    </w:div>
    <w:div w:id="1113136895">
      <w:bodyDiv w:val="1"/>
      <w:marLeft w:val="0"/>
      <w:marRight w:val="0"/>
      <w:marTop w:val="0"/>
      <w:marBottom w:val="0"/>
      <w:divBdr>
        <w:top w:val="none" w:sz="0" w:space="0" w:color="auto"/>
        <w:left w:val="none" w:sz="0" w:space="0" w:color="auto"/>
        <w:bottom w:val="none" w:sz="0" w:space="0" w:color="auto"/>
        <w:right w:val="none" w:sz="0" w:space="0" w:color="auto"/>
      </w:divBdr>
    </w:div>
    <w:div w:id="1113327841">
      <w:bodyDiv w:val="1"/>
      <w:marLeft w:val="0"/>
      <w:marRight w:val="0"/>
      <w:marTop w:val="0"/>
      <w:marBottom w:val="0"/>
      <w:divBdr>
        <w:top w:val="none" w:sz="0" w:space="0" w:color="auto"/>
        <w:left w:val="none" w:sz="0" w:space="0" w:color="auto"/>
        <w:bottom w:val="none" w:sz="0" w:space="0" w:color="auto"/>
        <w:right w:val="none" w:sz="0" w:space="0" w:color="auto"/>
      </w:divBdr>
    </w:div>
    <w:div w:id="1113357086">
      <w:bodyDiv w:val="1"/>
      <w:marLeft w:val="0"/>
      <w:marRight w:val="0"/>
      <w:marTop w:val="0"/>
      <w:marBottom w:val="0"/>
      <w:divBdr>
        <w:top w:val="none" w:sz="0" w:space="0" w:color="auto"/>
        <w:left w:val="none" w:sz="0" w:space="0" w:color="auto"/>
        <w:bottom w:val="none" w:sz="0" w:space="0" w:color="auto"/>
        <w:right w:val="none" w:sz="0" w:space="0" w:color="auto"/>
      </w:divBdr>
    </w:div>
    <w:div w:id="1113472805">
      <w:bodyDiv w:val="1"/>
      <w:marLeft w:val="0"/>
      <w:marRight w:val="0"/>
      <w:marTop w:val="0"/>
      <w:marBottom w:val="0"/>
      <w:divBdr>
        <w:top w:val="none" w:sz="0" w:space="0" w:color="auto"/>
        <w:left w:val="none" w:sz="0" w:space="0" w:color="auto"/>
        <w:bottom w:val="none" w:sz="0" w:space="0" w:color="auto"/>
        <w:right w:val="none" w:sz="0" w:space="0" w:color="auto"/>
      </w:divBdr>
    </w:div>
    <w:div w:id="1113595284">
      <w:bodyDiv w:val="1"/>
      <w:marLeft w:val="0"/>
      <w:marRight w:val="0"/>
      <w:marTop w:val="0"/>
      <w:marBottom w:val="0"/>
      <w:divBdr>
        <w:top w:val="none" w:sz="0" w:space="0" w:color="auto"/>
        <w:left w:val="none" w:sz="0" w:space="0" w:color="auto"/>
        <w:bottom w:val="none" w:sz="0" w:space="0" w:color="auto"/>
        <w:right w:val="none" w:sz="0" w:space="0" w:color="auto"/>
      </w:divBdr>
    </w:div>
    <w:div w:id="1113673156">
      <w:bodyDiv w:val="1"/>
      <w:marLeft w:val="0"/>
      <w:marRight w:val="0"/>
      <w:marTop w:val="0"/>
      <w:marBottom w:val="0"/>
      <w:divBdr>
        <w:top w:val="none" w:sz="0" w:space="0" w:color="auto"/>
        <w:left w:val="none" w:sz="0" w:space="0" w:color="auto"/>
        <w:bottom w:val="none" w:sz="0" w:space="0" w:color="auto"/>
        <w:right w:val="none" w:sz="0" w:space="0" w:color="auto"/>
      </w:divBdr>
    </w:div>
    <w:div w:id="1113785154">
      <w:bodyDiv w:val="1"/>
      <w:marLeft w:val="0"/>
      <w:marRight w:val="0"/>
      <w:marTop w:val="0"/>
      <w:marBottom w:val="0"/>
      <w:divBdr>
        <w:top w:val="none" w:sz="0" w:space="0" w:color="auto"/>
        <w:left w:val="none" w:sz="0" w:space="0" w:color="auto"/>
        <w:bottom w:val="none" w:sz="0" w:space="0" w:color="auto"/>
        <w:right w:val="none" w:sz="0" w:space="0" w:color="auto"/>
      </w:divBdr>
    </w:div>
    <w:div w:id="1113937395">
      <w:bodyDiv w:val="1"/>
      <w:marLeft w:val="0"/>
      <w:marRight w:val="0"/>
      <w:marTop w:val="0"/>
      <w:marBottom w:val="0"/>
      <w:divBdr>
        <w:top w:val="none" w:sz="0" w:space="0" w:color="auto"/>
        <w:left w:val="none" w:sz="0" w:space="0" w:color="auto"/>
        <w:bottom w:val="none" w:sz="0" w:space="0" w:color="auto"/>
        <w:right w:val="none" w:sz="0" w:space="0" w:color="auto"/>
      </w:divBdr>
    </w:div>
    <w:div w:id="1114010801">
      <w:bodyDiv w:val="1"/>
      <w:marLeft w:val="0"/>
      <w:marRight w:val="0"/>
      <w:marTop w:val="0"/>
      <w:marBottom w:val="0"/>
      <w:divBdr>
        <w:top w:val="none" w:sz="0" w:space="0" w:color="auto"/>
        <w:left w:val="none" w:sz="0" w:space="0" w:color="auto"/>
        <w:bottom w:val="none" w:sz="0" w:space="0" w:color="auto"/>
        <w:right w:val="none" w:sz="0" w:space="0" w:color="auto"/>
      </w:divBdr>
    </w:div>
    <w:div w:id="1114054099">
      <w:bodyDiv w:val="1"/>
      <w:marLeft w:val="0"/>
      <w:marRight w:val="0"/>
      <w:marTop w:val="0"/>
      <w:marBottom w:val="0"/>
      <w:divBdr>
        <w:top w:val="none" w:sz="0" w:space="0" w:color="auto"/>
        <w:left w:val="none" w:sz="0" w:space="0" w:color="auto"/>
        <w:bottom w:val="none" w:sz="0" w:space="0" w:color="auto"/>
        <w:right w:val="none" w:sz="0" w:space="0" w:color="auto"/>
      </w:divBdr>
    </w:div>
    <w:div w:id="1114055413">
      <w:bodyDiv w:val="1"/>
      <w:marLeft w:val="0"/>
      <w:marRight w:val="0"/>
      <w:marTop w:val="0"/>
      <w:marBottom w:val="0"/>
      <w:divBdr>
        <w:top w:val="none" w:sz="0" w:space="0" w:color="auto"/>
        <w:left w:val="none" w:sz="0" w:space="0" w:color="auto"/>
        <w:bottom w:val="none" w:sz="0" w:space="0" w:color="auto"/>
        <w:right w:val="none" w:sz="0" w:space="0" w:color="auto"/>
      </w:divBdr>
    </w:div>
    <w:div w:id="1114131390">
      <w:bodyDiv w:val="1"/>
      <w:marLeft w:val="0"/>
      <w:marRight w:val="0"/>
      <w:marTop w:val="0"/>
      <w:marBottom w:val="0"/>
      <w:divBdr>
        <w:top w:val="none" w:sz="0" w:space="0" w:color="auto"/>
        <w:left w:val="none" w:sz="0" w:space="0" w:color="auto"/>
        <w:bottom w:val="none" w:sz="0" w:space="0" w:color="auto"/>
        <w:right w:val="none" w:sz="0" w:space="0" w:color="auto"/>
      </w:divBdr>
    </w:div>
    <w:div w:id="1114131601">
      <w:bodyDiv w:val="1"/>
      <w:marLeft w:val="0"/>
      <w:marRight w:val="0"/>
      <w:marTop w:val="0"/>
      <w:marBottom w:val="0"/>
      <w:divBdr>
        <w:top w:val="none" w:sz="0" w:space="0" w:color="auto"/>
        <w:left w:val="none" w:sz="0" w:space="0" w:color="auto"/>
        <w:bottom w:val="none" w:sz="0" w:space="0" w:color="auto"/>
        <w:right w:val="none" w:sz="0" w:space="0" w:color="auto"/>
      </w:divBdr>
    </w:div>
    <w:div w:id="1114252368">
      <w:bodyDiv w:val="1"/>
      <w:marLeft w:val="0"/>
      <w:marRight w:val="0"/>
      <w:marTop w:val="0"/>
      <w:marBottom w:val="0"/>
      <w:divBdr>
        <w:top w:val="none" w:sz="0" w:space="0" w:color="auto"/>
        <w:left w:val="none" w:sz="0" w:space="0" w:color="auto"/>
        <w:bottom w:val="none" w:sz="0" w:space="0" w:color="auto"/>
        <w:right w:val="none" w:sz="0" w:space="0" w:color="auto"/>
      </w:divBdr>
    </w:div>
    <w:div w:id="1114254715">
      <w:bodyDiv w:val="1"/>
      <w:marLeft w:val="0"/>
      <w:marRight w:val="0"/>
      <w:marTop w:val="0"/>
      <w:marBottom w:val="0"/>
      <w:divBdr>
        <w:top w:val="none" w:sz="0" w:space="0" w:color="auto"/>
        <w:left w:val="none" w:sz="0" w:space="0" w:color="auto"/>
        <w:bottom w:val="none" w:sz="0" w:space="0" w:color="auto"/>
        <w:right w:val="none" w:sz="0" w:space="0" w:color="auto"/>
      </w:divBdr>
    </w:div>
    <w:div w:id="1114324883">
      <w:bodyDiv w:val="1"/>
      <w:marLeft w:val="0"/>
      <w:marRight w:val="0"/>
      <w:marTop w:val="0"/>
      <w:marBottom w:val="0"/>
      <w:divBdr>
        <w:top w:val="none" w:sz="0" w:space="0" w:color="auto"/>
        <w:left w:val="none" w:sz="0" w:space="0" w:color="auto"/>
        <w:bottom w:val="none" w:sz="0" w:space="0" w:color="auto"/>
        <w:right w:val="none" w:sz="0" w:space="0" w:color="auto"/>
      </w:divBdr>
    </w:div>
    <w:div w:id="1114324947">
      <w:bodyDiv w:val="1"/>
      <w:marLeft w:val="0"/>
      <w:marRight w:val="0"/>
      <w:marTop w:val="0"/>
      <w:marBottom w:val="0"/>
      <w:divBdr>
        <w:top w:val="none" w:sz="0" w:space="0" w:color="auto"/>
        <w:left w:val="none" w:sz="0" w:space="0" w:color="auto"/>
        <w:bottom w:val="none" w:sz="0" w:space="0" w:color="auto"/>
        <w:right w:val="none" w:sz="0" w:space="0" w:color="auto"/>
      </w:divBdr>
    </w:div>
    <w:div w:id="1114597076">
      <w:bodyDiv w:val="1"/>
      <w:marLeft w:val="0"/>
      <w:marRight w:val="0"/>
      <w:marTop w:val="0"/>
      <w:marBottom w:val="0"/>
      <w:divBdr>
        <w:top w:val="none" w:sz="0" w:space="0" w:color="auto"/>
        <w:left w:val="none" w:sz="0" w:space="0" w:color="auto"/>
        <w:bottom w:val="none" w:sz="0" w:space="0" w:color="auto"/>
        <w:right w:val="none" w:sz="0" w:space="0" w:color="auto"/>
      </w:divBdr>
    </w:div>
    <w:div w:id="1114639803">
      <w:bodyDiv w:val="1"/>
      <w:marLeft w:val="0"/>
      <w:marRight w:val="0"/>
      <w:marTop w:val="0"/>
      <w:marBottom w:val="0"/>
      <w:divBdr>
        <w:top w:val="none" w:sz="0" w:space="0" w:color="auto"/>
        <w:left w:val="none" w:sz="0" w:space="0" w:color="auto"/>
        <w:bottom w:val="none" w:sz="0" w:space="0" w:color="auto"/>
        <w:right w:val="none" w:sz="0" w:space="0" w:color="auto"/>
      </w:divBdr>
    </w:div>
    <w:div w:id="1114639958">
      <w:bodyDiv w:val="1"/>
      <w:marLeft w:val="0"/>
      <w:marRight w:val="0"/>
      <w:marTop w:val="0"/>
      <w:marBottom w:val="0"/>
      <w:divBdr>
        <w:top w:val="none" w:sz="0" w:space="0" w:color="auto"/>
        <w:left w:val="none" w:sz="0" w:space="0" w:color="auto"/>
        <w:bottom w:val="none" w:sz="0" w:space="0" w:color="auto"/>
        <w:right w:val="none" w:sz="0" w:space="0" w:color="auto"/>
      </w:divBdr>
    </w:div>
    <w:div w:id="1114711850">
      <w:bodyDiv w:val="1"/>
      <w:marLeft w:val="0"/>
      <w:marRight w:val="0"/>
      <w:marTop w:val="0"/>
      <w:marBottom w:val="0"/>
      <w:divBdr>
        <w:top w:val="none" w:sz="0" w:space="0" w:color="auto"/>
        <w:left w:val="none" w:sz="0" w:space="0" w:color="auto"/>
        <w:bottom w:val="none" w:sz="0" w:space="0" w:color="auto"/>
        <w:right w:val="none" w:sz="0" w:space="0" w:color="auto"/>
      </w:divBdr>
    </w:div>
    <w:div w:id="1114784767">
      <w:bodyDiv w:val="1"/>
      <w:marLeft w:val="0"/>
      <w:marRight w:val="0"/>
      <w:marTop w:val="0"/>
      <w:marBottom w:val="0"/>
      <w:divBdr>
        <w:top w:val="none" w:sz="0" w:space="0" w:color="auto"/>
        <w:left w:val="none" w:sz="0" w:space="0" w:color="auto"/>
        <w:bottom w:val="none" w:sz="0" w:space="0" w:color="auto"/>
        <w:right w:val="none" w:sz="0" w:space="0" w:color="auto"/>
      </w:divBdr>
    </w:div>
    <w:div w:id="1114786136">
      <w:bodyDiv w:val="1"/>
      <w:marLeft w:val="0"/>
      <w:marRight w:val="0"/>
      <w:marTop w:val="0"/>
      <w:marBottom w:val="0"/>
      <w:divBdr>
        <w:top w:val="none" w:sz="0" w:space="0" w:color="auto"/>
        <w:left w:val="none" w:sz="0" w:space="0" w:color="auto"/>
        <w:bottom w:val="none" w:sz="0" w:space="0" w:color="auto"/>
        <w:right w:val="none" w:sz="0" w:space="0" w:color="auto"/>
      </w:divBdr>
    </w:div>
    <w:div w:id="1114791590">
      <w:bodyDiv w:val="1"/>
      <w:marLeft w:val="0"/>
      <w:marRight w:val="0"/>
      <w:marTop w:val="0"/>
      <w:marBottom w:val="0"/>
      <w:divBdr>
        <w:top w:val="none" w:sz="0" w:space="0" w:color="auto"/>
        <w:left w:val="none" w:sz="0" w:space="0" w:color="auto"/>
        <w:bottom w:val="none" w:sz="0" w:space="0" w:color="auto"/>
        <w:right w:val="none" w:sz="0" w:space="0" w:color="auto"/>
      </w:divBdr>
    </w:div>
    <w:div w:id="1114862942">
      <w:bodyDiv w:val="1"/>
      <w:marLeft w:val="0"/>
      <w:marRight w:val="0"/>
      <w:marTop w:val="0"/>
      <w:marBottom w:val="0"/>
      <w:divBdr>
        <w:top w:val="none" w:sz="0" w:space="0" w:color="auto"/>
        <w:left w:val="none" w:sz="0" w:space="0" w:color="auto"/>
        <w:bottom w:val="none" w:sz="0" w:space="0" w:color="auto"/>
        <w:right w:val="none" w:sz="0" w:space="0" w:color="auto"/>
      </w:divBdr>
    </w:div>
    <w:div w:id="1114910922">
      <w:bodyDiv w:val="1"/>
      <w:marLeft w:val="0"/>
      <w:marRight w:val="0"/>
      <w:marTop w:val="0"/>
      <w:marBottom w:val="0"/>
      <w:divBdr>
        <w:top w:val="none" w:sz="0" w:space="0" w:color="auto"/>
        <w:left w:val="none" w:sz="0" w:space="0" w:color="auto"/>
        <w:bottom w:val="none" w:sz="0" w:space="0" w:color="auto"/>
        <w:right w:val="none" w:sz="0" w:space="0" w:color="auto"/>
      </w:divBdr>
    </w:div>
    <w:div w:id="1114979686">
      <w:bodyDiv w:val="1"/>
      <w:marLeft w:val="0"/>
      <w:marRight w:val="0"/>
      <w:marTop w:val="0"/>
      <w:marBottom w:val="0"/>
      <w:divBdr>
        <w:top w:val="none" w:sz="0" w:space="0" w:color="auto"/>
        <w:left w:val="none" w:sz="0" w:space="0" w:color="auto"/>
        <w:bottom w:val="none" w:sz="0" w:space="0" w:color="auto"/>
        <w:right w:val="none" w:sz="0" w:space="0" w:color="auto"/>
      </w:divBdr>
    </w:div>
    <w:div w:id="1114980208">
      <w:bodyDiv w:val="1"/>
      <w:marLeft w:val="0"/>
      <w:marRight w:val="0"/>
      <w:marTop w:val="0"/>
      <w:marBottom w:val="0"/>
      <w:divBdr>
        <w:top w:val="none" w:sz="0" w:space="0" w:color="auto"/>
        <w:left w:val="none" w:sz="0" w:space="0" w:color="auto"/>
        <w:bottom w:val="none" w:sz="0" w:space="0" w:color="auto"/>
        <w:right w:val="none" w:sz="0" w:space="0" w:color="auto"/>
      </w:divBdr>
    </w:div>
    <w:div w:id="1114980911">
      <w:bodyDiv w:val="1"/>
      <w:marLeft w:val="0"/>
      <w:marRight w:val="0"/>
      <w:marTop w:val="0"/>
      <w:marBottom w:val="0"/>
      <w:divBdr>
        <w:top w:val="none" w:sz="0" w:space="0" w:color="auto"/>
        <w:left w:val="none" w:sz="0" w:space="0" w:color="auto"/>
        <w:bottom w:val="none" w:sz="0" w:space="0" w:color="auto"/>
        <w:right w:val="none" w:sz="0" w:space="0" w:color="auto"/>
      </w:divBdr>
    </w:div>
    <w:div w:id="1115059033">
      <w:bodyDiv w:val="1"/>
      <w:marLeft w:val="0"/>
      <w:marRight w:val="0"/>
      <w:marTop w:val="0"/>
      <w:marBottom w:val="0"/>
      <w:divBdr>
        <w:top w:val="none" w:sz="0" w:space="0" w:color="auto"/>
        <w:left w:val="none" w:sz="0" w:space="0" w:color="auto"/>
        <w:bottom w:val="none" w:sz="0" w:space="0" w:color="auto"/>
        <w:right w:val="none" w:sz="0" w:space="0" w:color="auto"/>
      </w:divBdr>
    </w:div>
    <w:div w:id="1115169952">
      <w:bodyDiv w:val="1"/>
      <w:marLeft w:val="0"/>
      <w:marRight w:val="0"/>
      <w:marTop w:val="0"/>
      <w:marBottom w:val="0"/>
      <w:divBdr>
        <w:top w:val="none" w:sz="0" w:space="0" w:color="auto"/>
        <w:left w:val="none" w:sz="0" w:space="0" w:color="auto"/>
        <w:bottom w:val="none" w:sz="0" w:space="0" w:color="auto"/>
        <w:right w:val="none" w:sz="0" w:space="0" w:color="auto"/>
      </w:divBdr>
    </w:div>
    <w:div w:id="1115179357">
      <w:bodyDiv w:val="1"/>
      <w:marLeft w:val="0"/>
      <w:marRight w:val="0"/>
      <w:marTop w:val="0"/>
      <w:marBottom w:val="0"/>
      <w:divBdr>
        <w:top w:val="none" w:sz="0" w:space="0" w:color="auto"/>
        <w:left w:val="none" w:sz="0" w:space="0" w:color="auto"/>
        <w:bottom w:val="none" w:sz="0" w:space="0" w:color="auto"/>
        <w:right w:val="none" w:sz="0" w:space="0" w:color="auto"/>
      </w:divBdr>
    </w:div>
    <w:div w:id="1115249592">
      <w:bodyDiv w:val="1"/>
      <w:marLeft w:val="0"/>
      <w:marRight w:val="0"/>
      <w:marTop w:val="0"/>
      <w:marBottom w:val="0"/>
      <w:divBdr>
        <w:top w:val="none" w:sz="0" w:space="0" w:color="auto"/>
        <w:left w:val="none" w:sz="0" w:space="0" w:color="auto"/>
        <w:bottom w:val="none" w:sz="0" w:space="0" w:color="auto"/>
        <w:right w:val="none" w:sz="0" w:space="0" w:color="auto"/>
      </w:divBdr>
    </w:div>
    <w:div w:id="1115254826">
      <w:bodyDiv w:val="1"/>
      <w:marLeft w:val="0"/>
      <w:marRight w:val="0"/>
      <w:marTop w:val="0"/>
      <w:marBottom w:val="0"/>
      <w:divBdr>
        <w:top w:val="none" w:sz="0" w:space="0" w:color="auto"/>
        <w:left w:val="none" w:sz="0" w:space="0" w:color="auto"/>
        <w:bottom w:val="none" w:sz="0" w:space="0" w:color="auto"/>
        <w:right w:val="none" w:sz="0" w:space="0" w:color="auto"/>
      </w:divBdr>
    </w:div>
    <w:div w:id="1115292366">
      <w:bodyDiv w:val="1"/>
      <w:marLeft w:val="0"/>
      <w:marRight w:val="0"/>
      <w:marTop w:val="0"/>
      <w:marBottom w:val="0"/>
      <w:divBdr>
        <w:top w:val="none" w:sz="0" w:space="0" w:color="auto"/>
        <w:left w:val="none" w:sz="0" w:space="0" w:color="auto"/>
        <w:bottom w:val="none" w:sz="0" w:space="0" w:color="auto"/>
        <w:right w:val="none" w:sz="0" w:space="0" w:color="auto"/>
      </w:divBdr>
    </w:div>
    <w:div w:id="1115364704">
      <w:bodyDiv w:val="1"/>
      <w:marLeft w:val="0"/>
      <w:marRight w:val="0"/>
      <w:marTop w:val="0"/>
      <w:marBottom w:val="0"/>
      <w:divBdr>
        <w:top w:val="none" w:sz="0" w:space="0" w:color="auto"/>
        <w:left w:val="none" w:sz="0" w:space="0" w:color="auto"/>
        <w:bottom w:val="none" w:sz="0" w:space="0" w:color="auto"/>
        <w:right w:val="none" w:sz="0" w:space="0" w:color="auto"/>
      </w:divBdr>
    </w:div>
    <w:div w:id="1115446972">
      <w:bodyDiv w:val="1"/>
      <w:marLeft w:val="0"/>
      <w:marRight w:val="0"/>
      <w:marTop w:val="0"/>
      <w:marBottom w:val="0"/>
      <w:divBdr>
        <w:top w:val="none" w:sz="0" w:space="0" w:color="auto"/>
        <w:left w:val="none" w:sz="0" w:space="0" w:color="auto"/>
        <w:bottom w:val="none" w:sz="0" w:space="0" w:color="auto"/>
        <w:right w:val="none" w:sz="0" w:space="0" w:color="auto"/>
      </w:divBdr>
    </w:div>
    <w:div w:id="1115519759">
      <w:bodyDiv w:val="1"/>
      <w:marLeft w:val="0"/>
      <w:marRight w:val="0"/>
      <w:marTop w:val="0"/>
      <w:marBottom w:val="0"/>
      <w:divBdr>
        <w:top w:val="none" w:sz="0" w:space="0" w:color="auto"/>
        <w:left w:val="none" w:sz="0" w:space="0" w:color="auto"/>
        <w:bottom w:val="none" w:sz="0" w:space="0" w:color="auto"/>
        <w:right w:val="none" w:sz="0" w:space="0" w:color="auto"/>
      </w:divBdr>
    </w:div>
    <w:div w:id="1115633569">
      <w:bodyDiv w:val="1"/>
      <w:marLeft w:val="0"/>
      <w:marRight w:val="0"/>
      <w:marTop w:val="0"/>
      <w:marBottom w:val="0"/>
      <w:divBdr>
        <w:top w:val="none" w:sz="0" w:space="0" w:color="auto"/>
        <w:left w:val="none" w:sz="0" w:space="0" w:color="auto"/>
        <w:bottom w:val="none" w:sz="0" w:space="0" w:color="auto"/>
        <w:right w:val="none" w:sz="0" w:space="0" w:color="auto"/>
      </w:divBdr>
    </w:div>
    <w:div w:id="1115710102">
      <w:bodyDiv w:val="1"/>
      <w:marLeft w:val="0"/>
      <w:marRight w:val="0"/>
      <w:marTop w:val="0"/>
      <w:marBottom w:val="0"/>
      <w:divBdr>
        <w:top w:val="none" w:sz="0" w:space="0" w:color="auto"/>
        <w:left w:val="none" w:sz="0" w:space="0" w:color="auto"/>
        <w:bottom w:val="none" w:sz="0" w:space="0" w:color="auto"/>
        <w:right w:val="none" w:sz="0" w:space="0" w:color="auto"/>
      </w:divBdr>
    </w:div>
    <w:div w:id="1115711170">
      <w:bodyDiv w:val="1"/>
      <w:marLeft w:val="0"/>
      <w:marRight w:val="0"/>
      <w:marTop w:val="0"/>
      <w:marBottom w:val="0"/>
      <w:divBdr>
        <w:top w:val="none" w:sz="0" w:space="0" w:color="auto"/>
        <w:left w:val="none" w:sz="0" w:space="0" w:color="auto"/>
        <w:bottom w:val="none" w:sz="0" w:space="0" w:color="auto"/>
        <w:right w:val="none" w:sz="0" w:space="0" w:color="auto"/>
      </w:divBdr>
    </w:div>
    <w:div w:id="1115828223">
      <w:bodyDiv w:val="1"/>
      <w:marLeft w:val="0"/>
      <w:marRight w:val="0"/>
      <w:marTop w:val="0"/>
      <w:marBottom w:val="0"/>
      <w:divBdr>
        <w:top w:val="none" w:sz="0" w:space="0" w:color="auto"/>
        <w:left w:val="none" w:sz="0" w:space="0" w:color="auto"/>
        <w:bottom w:val="none" w:sz="0" w:space="0" w:color="auto"/>
        <w:right w:val="none" w:sz="0" w:space="0" w:color="auto"/>
      </w:divBdr>
    </w:div>
    <w:div w:id="1116095369">
      <w:bodyDiv w:val="1"/>
      <w:marLeft w:val="0"/>
      <w:marRight w:val="0"/>
      <w:marTop w:val="0"/>
      <w:marBottom w:val="0"/>
      <w:divBdr>
        <w:top w:val="none" w:sz="0" w:space="0" w:color="auto"/>
        <w:left w:val="none" w:sz="0" w:space="0" w:color="auto"/>
        <w:bottom w:val="none" w:sz="0" w:space="0" w:color="auto"/>
        <w:right w:val="none" w:sz="0" w:space="0" w:color="auto"/>
      </w:divBdr>
    </w:div>
    <w:div w:id="1116144268">
      <w:bodyDiv w:val="1"/>
      <w:marLeft w:val="0"/>
      <w:marRight w:val="0"/>
      <w:marTop w:val="0"/>
      <w:marBottom w:val="0"/>
      <w:divBdr>
        <w:top w:val="none" w:sz="0" w:space="0" w:color="auto"/>
        <w:left w:val="none" w:sz="0" w:space="0" w:color="auto"/>
        <w:bottom w:val="none" w:sz="0" w:space="0" w:color="auto"/>
        <w:right w:val="none" w:sz="0" w:space="0" w:color="auto"/>
      </w:divBdr>
    </w:div>
    <w:div w:id="1116144339">
      <w:bodyDiv w:val="1"/>
      <w:marLeft w:val="0"/>
      <w:marRight w:val="0"/>
      <w:marTop w:val="0"/>
      <w:marBottom w:val="0"/>
      <w:divBdr>
        <w:top w:val="none" w:sz="0" w:space="0" w:color="auto"/>
        <w:left w:val="none" w:sz="0" w:space="0" w:color="auto"/>
        <w:bottom w:val="none" w:sz="0" w:space="0" w:color="auto"/>
        <w:right w:val="none" w:sz="0" w:space="0" w:color="auto"/>
      </w:divBdr>
    </w:div>
    <w:div w:id="1116218228">
      <w:bodyDiv w:val="1"/>
      <w:marLeft w:val="0"/>
      <w:marRight w:val="0"/>
      <w:marTop w:val="0"/>
      <w:marBottom w:val="0"/>
      <w:divBdr>
        <w:top w:val="none" w:sz="0" w:space="0" w:color="auto"/>
        <w:left w:val="none" w:sz="0" w:space="0" w:color="auto"/>
        <w:bottom w:val="none" w:sz="0" w:space="0" w:color="auto"/>
        <w:right w:val="none" w:sz="0" w:space="0" w:color="auto"/>
      </w:divBdr>
    </w:div>
    <w:div w:id="1116287681">
      <w:bodyDiv w:val="1"/>
      <w:marLeft w:val="0"/>
      <w:marRight w:val="0"/>
      <w:marTop w:val="0"/>
      <w:marBottom w:val="0"/>
      <w:divBdr>
        <w:top w:val="none" w:sz="0" w:space="0" w:color="auto"/>
        <w:left w:val="none" w:sz="0" w:space="0" w:color="auto"/>
        <w:bottom w:val="none" w:sz="0" w:space="0" w:color="auto"/>
        <w:right w:val="none" w:sz="0" w:space="0" w:color="auto"/>
      </w:divBdr>
    </w:div>
    <w:div w:id="1116364482">
      <w:bodyDiv w:val="1"/>
      <w:marLeft w:val="0"/>
      <w:marRight w:val="0"/>
      <w:marTop w:val="0"/>
      <w:marBottom w:val="0"/>
      <w:divBdr>
        <w:top w:val="none" w:sz="0" w:space="0" w:color="auto"/>
        <w:left w:val="none" w:sz="0" w:space="0" w:color="auto"/>
        <w:bottom w:val="none" w:sz="0" w:space="0" w:color="auto"/>
        <w:right w:val="none" w:sz="0" w:space="0" w:color="auto"/>
      </w:divBdr>
    </w:div>
    <w:div w:id="1116409484">
      <w:bodyDiv w:val="1"/>
      <w:marLeft w:val="0"/>
      <w:marRight w:val="0"/>
      <w:marTop w:val="0"/>
      <w:marBottom w:val="0"/>
      <w:divBdr>
        <w:top w:val="none" w:sz="0" w:space="0" w:color="auto"/>
        <w:left w:val="none" w:sz="0" w:space="0" w:color="auto"/>
        <w:bottom w:val="none" w:sz="0" w:space="0" w:color="auto"/>
        <w:right w:val="none" w:sz="0" w:space="0" w:color="auto"/>
      </w:divBdr>
    </w:div>
    <w:div w:id="1116482215">
      <w:bodyDiv w:val="1"/>
      <w:marLeft w:val="0"/>
      <w:marRight w:val="0"/>
      <w:marTop w:val="0"/>
      <w:marBottom w:val="0"/>
      <w:divBdr>
        <w:top w:val="none" w:sz="0" w:space="0" w:color="auto"/>
        <w:left w:val="none" w:sz="0" w:space="0" w:color="auto"/>
        <w:bottom w:val="none" w:sz="0" w:space="0" w:color="auto"/>
        <w:right w:val="none" w:sz="0" w:space="0" w:color="auto"/>
      </w:divBdr>
    </w:div>
    <w:div w:id="1116482301">
      <w:bodyDiv w:val="1"/>
      <w:marLeft w:val="0"/>
      <w:marRight w:val="0"/>
      <w:marTop w:val="0"/>
      <w:marBottom w:val="0"/>
      <w:divBdr>
        <w:top w:val="none" w:sz="0" w:space="0" w:color="auto"/>
        <w:left w:val="none" w:sz="0" w:space="0" w:color="auto"/>
        <w:bottom w:val="none" w:sz="0" w:space="0" w:color="auto"/>
        <w:right w:val="none" w:sz="0" w:space="0" w:color="auto"/>
      </w:divBdr>
    </w:div>
    <w:div w:id="1116485242">
      <w:bodyDiv w:val="1"/>
      <w:marLeft w:val="0"/>
      <w:marRight w:val="0"/>
      <w:marTop w:val="0"/>
      <w:marBottom w:val="0"/>
      <w:divBdr>
        <w:top w:val="none" w:sz="0" w:space="0" w:color="auto"/>
        <w:left w:val="none" w:sz="0" w:space="0" w:color="auto"/>
        <w:bottom w:val="none" w:sz="0" w:space="0" w:color="auto"/>
        <w:right w:val="none" w:sz="0" w:space="0" w:color="auto"/>
      </w:divBdr>
    </w:div>
    <w:div w:id="1116485852">
      <w:bodyDiv w:val="1"/>
      <w:marLeft w:val="0"/>
      <w:marRight w:val="0"/>
      <w:marTop w:val="0"/>
      <w:marBottom w:val="0"/>
      <w:divBdr>
        <w:top w:val="none" w:sz="0" w:space="0" w:color="auto"/>
        <w:left w:val="none" w:sz="0" w:space="0" w:color="auto"/>
        <w:bottom w:val="none" w:sz="0" w:space="0" w:color="auto"/>
        <w:right w:val="none" w:sz="0" w:space="0" w:color="auto"/>
      </w:divBdr>
    </w:div>
    <w:div w:id="1116556965">
      <w:bodyDiv w:val="1"/>
      <w:marLeft w:val="0"/>
      <w:marRight w:val="0"/>
      <w:marTop w:val="0"/>
      <w:marBottom w:val="0"/>
      <w:divBdr>
        <w:top w:val="none" w:sz="0" w:space="0" w:color="auto"/>
        <w:left w:val="none" w:sz="0" w:space="0" w:color="auto"/>
        <w:bottom w:val="none" w:sz="0" w:space="0" w:color="auto"/>
        <w:right w:val="none" w:sz="0" w:space="0" w:color="auto"/>
      </w:divBdr>
    </w:div>
    <w:div w:id="1116565436">
      <w:bodyDiv w:val="1"/>
      <w:marLeft w:val="0"/>
      <w:marRight w:val="0"/>
      <w:marTop w:val="0"/>
      <w:marBottom w:val="0"/>
      <w:divBdr>
        <w:top w:val="none" w:sz="0" w:space="0" w:color="auto"/>
        <w:left w:val="none" w:sz="0" w:space="0" w:color="auto"/>
        <w:bottom w:val="none" w:sz="0" w:space="0" w:color="auto"/>
        <w:right w:val="none" w:sz="0" w:space="0" w:color="auto"/>
      </w:divBdr>
    </w:div>
    <w:div w:id="1116633172">
      <w:bodyDiv w:val="1"/>
      <w:marLeft w:val="0"/>
      <w:marRight w:val="0"/>
      <w:marTop w:val="0"/>
      <w:marBottom w:val="0"/>
      <w:divBdr>
        <w:top w:val="none" w:sz="0" w:space="0" w:color="auto"/>
        <w:left w:val="none" w:sz="0" w:space="0" w:color="auto"/>
        <w:bottom w:val="none" w:sz="0" w:space="0" w:color="auto"/>
        <w:right w:val="none" w:sz="0" w:space="0" w:color="auto"/>
      </w:divBdr>
    </w:div>
    <w:div w:id="1116682836">
      <w:bodyDiv w:val="1"/>
      <w:marLeft w:val="0"/>
      <w:marRight w:val="0"/>
      <w:marTop w:val="0"/>
      <w:marBottom w:val="0"/>
      <w:divBdr>
        <w:top w:val="none" w:sz="0" w:space="0" w:color="auto"/>
        <w:left w:val="none" w:sz="0" w:space="0" w:color="auto"/>
        <w:bottom w:val="none" w:sz="0" w:space="0" w:color="auto"/>
        <w:right w:val="none" w:sz="0" w:space="0" w:color="auto"/>
      </w:divBdr>
    </w:div>
    <w:div w:id="1116753373">
      <w:bodyDiv w:val="1"/>
      <w:marLeft w:val="0"/>
      <w:marRight w:val="0"/>
      <w:marTop w:val="0"/>
      <w:marBottom w:val="0"/>
      <w:divBdr>
        <w:top w:val="none" w:sz="0" w:space="0" w:color="auto"/>
        <w:left w:val="none" w:sz="0" w:space="0" w:color="auto"/>
        <w:bottom w:val="none" w:sz="0" w:space="0" w:color="auto"/>
        <w:right w:val="none" w:sz="0" w:space="0" w:color="auto"/>
      </w:divBdr>
    </w:div>
    <w:div w:id="1116868254">
      <w:bodyDiv w:val="1"/>
      <w:marLeft w:val="0"/>
      <w:marRight w:val="0"/>
      <w:marTop w:val="0"/>
      <w:marBottom w:val="0"/>
      <w:divBdr>
        <w:top w:val="none" w:sz="0" w:space="0" w:color="auto"/>
        <w:left w:val="none" w:sz="0" w:space="0" w:color="auto"/>
        <w:bottom w:val="none" w:sz="0" w:space="0" w:color="auto"/>
        <w:right w:val="none" w:sz="0" w:space="0" w:color="auto"/>
      </w:divBdr>
    </w:div>
    <w:div w:id="1116945011">
      <w:bodyDiv w:val="1"/>
      <w:marLeft w:val="0"/>
      <w:marRight w:val="0"/>
      <w:marTop w:val="0"/>
      <w:marBottom w:val="0"/>
      <w:divBdr>
        <w:top w:val="none" w:sz="0" w:space="0" w:color="auto"/>
        <w:left w:val="none" w:sz="0" w:space="0" w:color="auto"/>
        <w:bottom w:val="none" w:sz="0" w:space="0" w:color="auto"/>
        <w:right w:val="none" w:sz="0" w:space="0" w:color="auto"/>
      </w:divBdr>
    </w:div>
    <w:div w:id="1117021177">
      <w:bodyDiv w:val="1"/>
      <w:marLeft w:val="0"/>
      <w:marRight w:val="0"/>
      <w:marTop w:val="0"/>
      <w:marBottom w:val="0"/>
      <w:divBdr>
        <w:top w:val="none" w:sz="0" w:space="0" w:color="auto"/>
        <w:left w:val="none" w:sz="0" w:space="0" w:color="auto"/>
        <w:bottom w:val="none" w:sz="0" w:space="0" w:color="auto"/>
        <w:right w:val="none" w:sz="0" w:space="0" w:color="auto"/>
      </w:divBdr>
    </w:div>
    <w:div w:id="1117144363">
      <w:bodyDiv w:val="1"/>
      <w:marLeft w:val="0"/>
      <w:marRight w:val="0"/>
      <w:marTop w:val="0"/>
      <w:marBottom w:val="0"/>
      <w:divBdr>
        <w:top w:val="none" w:sz="0" w:space="0" w:color="auto"/>
        <w:left w:val="none" w:sz="0" w:space="0" w:color="auto"/>
        <w:bottom w:val="none" w:sz="0" w:space="0" w:color="auto"/>
        <w:right w:val="none" w:sz="0" w:space="0" w:color="auto"/>
      </w:divBdr>
    </w:div>
    <w:div w:id="1117218469">
      <w:bodyDiv w:val="1"/>
      <w:marLeft w:val="0"/>
      <w:marRight w:val="0"/>
      <w:marTop w:val="0"/>
      <w:marBottom w:val="0"/>
      <w:divBdr>
        <w:top w:val="none" w:sz="0" w:space="0" w:color="auto"/>
        <w:left w:val="none" w:sz="0" w:space="0" w:color="auto"/>
        <w:bottom w:val="none" w:sz="0" w:space="0" w:color="auto"/>
        <w:right w:val="none" w:sz="0" w:space="0" w:color="auto"/>
      </w:divBdr>
    </w:div>
    <w:div w:id="1117219341">
      <w:bodyDiv w:val="1"/>
      <w:marLeft w:val="0"/>
      <w:marRight w:val="0"/>
      <w:marTop w:val="0"/>
      <w:marBottom w:val="0"/>
      <w:divBdr>
        <w:top w:val="none" w:sz="0" w:space="0" w:color="auto"/>
        <w:left w:val="none" w:sz="0" w:space="0" w:color="auto"/>
        <w:bottom w:val="none" w:sz="0" w:space="0" w:color="auto"/>
        <w:right w:val="none" w:sz="0" w:space="0" w:color="auto"/>
      </w:divBdr>
    </w:div>
    <w:div w:id="1117332356">
      <w:bodyDiv w:val="1"/>
      <w:marLeft w:val="0"/>
      <w:marRight w:val="0"/>
      <w:marTop w:val="0"/>
      <w:marBottom w:val="0"/>
      <w:divBdr>
        <w:top w:val="none" w:sz="0" w:space="0" w:color="auto"/>
        <w:left w:val="none" w:sz="0" w:space="0" w:color="auto"/>
        <w:bottom w:val="none" w:sz="0" w:space="0" w:color="auto"/>
        <w:right w:val="none" w:sz="0" w:space="0" w:color="auto"/>
      </w:divBdr>
    </w:div>
    <w:div w:id="1117406292">
      <w:bodyDiv w:val="1"/>
      <w:marLeft w:val="0"/>
      <w:marRight w:val="0"/>
      <w:marTop w:val="0"/>
      <w:marBottom w:val="0"/>
      <w:divBdr>
        <w:top w:val="none" w:sz="0" w:space="0" w:color="auto"/>
        <w:left w:val="none" w:sz="0" w:space="0" w:color="auto"/>
        <w:bottom w:val="none" w:sz="0" w:space="0" w:color="auto"/>
        <w:right w:val="none" w:sz="0" w:space="0" w:color="auto"/>
      </w:divBdr>
    </w:div>
    <w:div w:id="1117456354">
      <w:bodyDiv w:val="1"/>
      <w:marLeft w:val="0"/>
      <w:marRight w:val="0"/>
      <w:marTop w:val="0"/>
      <w:marBottom w:val="0"/>
      <w:divBdr>
        <w:top w:val="none" w:sz="0" w:space="0" w:color="auto"/>
        <w:left w:val="none" w:sz="0" w:space="0" w:color="auto"/>
        <w:bottom w:val="none" w:sz="0" w:space="0" w:color="auto"/>
        <w:right w:val="none" w:sz="0" w:space="0" w:color="auto"/>
      </w:divBdr>
    </w:div>
    <w:div w:id="1117523232">
      <w:bodyDiv w:val="1"/>
      <w:marLeft w:val="0"/>
      <w:marRight w:val="0"/>
      <w:marTop w:val="0"/>
      <w:marBottom w:val="0"/>
      <w:divBdr>
        <w:top w:val="none" w:sz="0" w:space="0" w:color="auto"/>
        <w:left w:val="none" w:sz="0" w:space="0" w:color="auto"/>
        <w:bottom w:val="none" w:sz="0" w:space="0" w:color="auto"/>
        <w:right w:val="none" w:sz="0" w:space="0" w:color="auto"/>
      </w:divBdr>
    </w:div>
    <w:div w:id="1117531419">
      <w:bodyDiv w:val="1"/>
      <w:marLeft w:val="0"/>
      <w:marRight w:val="0"/>
      <w:marTop w:val="0"/>
      <w:marBottom w:val="0"/>
      <w:divBdr>
        <w:top w:val="none" w:sz="0" w:space="0" w:color="auto"/>
        <w:left w:val="none" w:sz="0" w:space="0" w:color="auto"/>
        <w:bottom w:val="none" w:sz="0" w:space="0" w:color="auto"/>
        <w:right w:val="none" w:sz="0" w:space="0" w:color="auto"/>
      </w:divBdr>
    </w:div>
    <w:div w:id="1117531984">
      <w:bodyDiv w:val="1"/>
      <w:marLeft w:val="0"/>
      <w:marRight w:val="0"/>
      <w:marTop w:val="0"/>
      <w:marBottom w:val="0"/>
      <w:divBdr>
        <w:top w:val="none" w:sz="0" w:space="0" w:color="auto"/>
        <w:left w:val="none" w:sz="0" w:space="0" w:color="auto"/>
        <w:bottom w:val="none" w:sz="0" w:space="0" w:color="auto"/>
        <w:right w:val="none" w:sz="0" w:space="0" w:color="auto"/>
      </w:divBdr>
    </w:div>
    <w:div w:id="1117721775">
      <w:bodyDiv w:val="1"/>
      <w:marLeft w:val="0"/>
      <w:marRight w:val="0"/>
      <w:marTop w:val="0"/>
      <w:marBottom w:val="0"/>
      <w:divBdr>
        <w:top w:val="none" w:sz="0" w:space="0" w:color="auto"/>
        <w:left w:val="none" w:sz="0" w:space="0" w:color="auto"/>
        <w:bottom w:val="none" w:sz="0" w:space="0" w:color="auto"/>
        <w:right w:val="none" w:sz="0" w:space="0" w:color="auto"/>
      </w:divBdr>
    </w:div>
    <w:div w:id="1117721820">
      <w:bodyDiv w:val="1"/>
      <w:marLeft w:val="0"/>
      <w:marRight w:val="0"/>
      <w:marTop w:val="0"/>
      <w:marBottom w:val="0"/>
      <w:divBdr>
        <w:top w:val="none" w:sz="0" w:space="0" w:color="auto"/>
        <w:left w:val="none" w:sz="0" w:space="0" w:color="auto"/>
        <w:bottom w:val="none" w:sz="0" w:space="0" w:color="auto"/>
        <w:right w:val="none" w:sz="0" w:space="0" w:color="auto"/>
      </w:divBdr>
    </w:div>
    <w:div w:id="1117797932">
      <w:bodyDiv w:val="1"/>
      <w:marLeft w:val="0"/>
      <w:marRight w:val="0"/>
      <w:marTop w:val="0"/>
      <w:marBottom w:val="0"/>
      <w:divBdr>
        <w:top w:val="none" w:sz="0" w:space="0" w:color="auto"/>
        <w:left w:val="none" w:sz="0" w:space="0" w:color="auto"/>
        <w:bottom w:val="none" w:sz="0" w:space="0" w:color="auto"/>
        <w:right w:val="none" w:sz="0" w:space="0" w:color="auto"/>
      </w:divBdr>
    </w:div>
    <w:div w:id="1117943505">
      <w:bodyDiv w:val="1"/>
      <w:marLeft w:val="0"/>
      <w:marRight w:val="0"/>
      <w:marTop w:val="0"/>
      <w:marBottom w:val="0"/>
      <w:divBdr>
        <w:top w:val="none" w:sz="0" w:space="0" w:color="auto"/>
        <w:left w:val="none" w:sz="0" w:space="0" w:color="auto"/>
        <w:bottom w:val="none" w:sz="0" w:space="0" w:color="auto"/>
        <w:right w:val="none" w:sz="0" w:space="0" w:color="auto"/>
      </w:divBdr>
    </w:div>
    <w:div w:id="1117987430">
      <w:bodyDiv w:val="1"/>
      <w:marLeft w:val="0"/>
      <w:marRight w:val="0"/>
      <w:marTop w:val="0"/>
      <w:marBottom w:val="0"/>
      <w:divBdr>
        <w:top w:val="none" w:sz="0" w:space="0" w:color="auto"/>
        <w:left w:val="none" w:sz="0" w:space="0" w:color="auto"/>
        <w:bottom w:val="none" w:sz="0" w:space="0" w:color="auto"/>
        <w:right w:val="none" w:sz="0" w:space="0" w:color="auto"/>
      </w:divBdr>
    </w:div>
    <w:div w:id="1118064049">
      <w:bodyDiv w:val="1"/>
      <w:marLeft w:val="0"/>
      <w:marRight w:val="0"/>
      <w:marTop w:val="0"/>
      <w:marBottom w:val="0"/>
      <w:divBdr>
        <w:top w:val="none" w:sz="0" w:space="0" w:color="auto"/>
        <w:left w:val="none" w:sz="0" w:space="0" w:color="auto"/>
        <w:bottom w:val="none" w:sz="0" w:space="0" w:color="auto"/>
        <w:right w:val="none" w:sz="0" w:space="0" w:color="auto"/>
      </w:divBdr>
    </w:div>
    <w:div w:id="1118111108">
      <w:bodyDiv w:val="1"/>
      <w:marLeft w:val="0"/>
      <w:marRight w:val="0"/>
      <w:marTop w:val="0"/>
      <w:marBottom w:val="0"/>
      <w:divBdr>
        <w:top w:val="none" w:sz="0" w:space="0" w:color="auto"/>
        <w:left w:val="none" w:sz="0" w:space="0" w:color="auto"/>
        <w:bottom w:val="none" w:sz="0" w:space="0" w:color="auto"/>
        <w:right w:val="none" w:sz="0" w:space="0" w:color="auto"/>
      </w:divBdr>
    </w:div>
    <w:div w:id="1118136429">
      <w:bodyDiv w:val="1"/>
      <w:marLeft w:val="0"/>
      <w:marRight w:val="0"/>
      <w:marTop w:val="0"/>
      <w:marBottom w:val="0"/>
      <w:divBdr>
        <w:top w:val="none" w:sz="0" w:space="0" w:color="auto"/>
        <w:left w:val="none" w:sz="0" w:space="0" w:color="auto"/>
        <w:bottom w:val="none" w:sz="0" w:space="0" w:color="auto"/>
        <w:right w:val="none" w:sz="0" w:space="0" w:color="auto"/>
      </w:divBdr>
    </w:div>
    <w:div w:id="1118136618">
      <w:bodyDiv w:val="1"/>
      <w:marLeft w:val="0"/>
      <w:marRight w:val="0"/>
      <w:marTop w:val="0"/>
      <w:marBottom w:val="0"/>
      <w:divBdr>
        <w:top w:val="none" w:sz="0" w:space="0" w:color="auto"/>
        <w:left w:val="none" w:sz="0" w:space="0" w:color="auto"/>
        <w:bottom w:val="none" w:sz="0" w:space="0" w:color="auto"/>
        <w:right w:val="none" w:sz="0" w:space="0" w:color="auto"/>
      </w:divBdr>
    </w:div>
    <w:div w:id="1118139652">
      <w:bodyDiv w:val="1"/>
      <w:marLeft w:val="0"/>
      <w:marRight w:val="0"/>
      <w:marTop w:val="0"/>
      <w:marBottom w:val="0"/>
      <w:divBdr>
        <w:top w:val="none" w:sz="0" w:space="0" w:color="auto"/>
        <w:left w:val="none" w:sz="0" w:space="0" w:color="auto"/>
        <w:bottom w:val="none" w:sz="0" w:space="0" w:color="auto"/>
        <w:right w:val="none" w:sz="0" w:space="0" w:color="auto"/>
      </w:divBdr>
    </w:div>
    <w:div w:id="1118257514">
      <w:bodyDiv w:val="1"/>
      <w:marLeft w:val="0"/>
      <w:marRight w:val="0"/>
      <w:marTop w:val="0"/>
      <w:marBottom w:val="0"/>
      <w:divBdr>
        <w:top w:val="none" w:sz="0" w:space="0" w:color="auto"/>
        <w:left w:val="none" w:sz="0" w:space="0" w:color="auto"/>
        <w:bottom w:val="none" w:sz="0" w:space="0" w:color="auto"/>
        <w:right w:val="none" w:sz="0" w:space="0" w:color="auto"/>
      </w:divBdr>
    </w:div>
    <w:div w:id="1118453897">
      <w:bodyDiv w:val="1"/>
      <w:marLeft w:val="0"/>
      <w:marRight w:val="0"/>
      <w:marTop w:val="0"/>
      <w:marBottom w:val="0"/>
      <w:divBdr>
        <w:top w:val="none" w:sz="0" w:space="0" w:color="auto"/>
        <w:left w:val="none" w:sz="0" w:space="0" w:color="auto"/>
        <w:bottom w:val="none" w:sz="0" w:space="0" w:color="auto"/>
        <w:right w:val="none" w:sz="0" w:space="0" w:color="auto"/>
      </w:divBdr>
    </w:div>
    <w:div w:id="1118524707">
      <w:bodyDiv w:val="1"/>
      <w:marLeft w:val="0"/>
      <w:marRight w:val="0"/>
      <w:marTop w:val="0"/>
      <w:marBottom w:val="0"/>
      <w:divBdr>
        <w:top w:val="none" w:sz="0" w:space="0" w:color="auto"/>
        <w:left w:val="none" w:sz="0" w:space="0" w:color="auto"/>
        <w:bottom w:val="none" w:sz="0" w:space="0" w:color="auto"/>
        <w:right w:val="none" w:sz="0" w:space="0" w:color="auto"/>
      </w:divBdr>
    </w:div>
    <w:div w:id="1118570015">
      <w:bodyDiv w:val="1"/>
      <w:marLeft w:val="0"/>
      <w:marRight w:val="0"/>
      <w:marTop w:val="0"/>
      <w:marBottom w:val="0"/>
      <w:divBdr>
        <w:top w:val="none" w:sz="0" w:space="0" w:color="auto"/>
        <w:left w:val="none" w:sz="0" w:space="0" w:color="auto"/>
        <w:bottom w:val="none" w:sz="0" w:space="0" w:color="auto"/>
        <w:right w:val="none" w:sz="0" w:space="0" w:color="auto"/>
      </w:divBdr>
    </w:div>
    <w:div w:id="1118838691">
      <w:bodyDiv w:val="1"/>
      <w:marLeft w:val="0"/>
      <w:marRight w:val="0"/>
      <w:marTop w:val="0"/>
      <w:marBottom w:val="0"/>
      <w:divBdr>
        <w:top w:val="none" w:sz="0" w:space="0" w:color="auto"/>
        <w:left w:val="none" w:sz="0" w:space="0" w:color="auto"/>
        <w:bottom w:val="none" w:sz="0" w:space="0" w:color="auto"/>
        <w:right w:val="none" w:sz="0" w:space="0" w:color="auto"/>
      </w:divBdr>
    </w:div>
    <w:div w:id="1118984785">
      <w:bodyDiv w:val="1"/>
      <w:marLeft w:val="0"/>
      <w:marRight w:val="0"/>
      <w:marTop w:val="0"/>
      <w:marBottom w:val="0"/>
      <w:divBdr>
        <w:top w:val="none" w:sz="0" w:space="0" w:color="auto"/>
        <w:left w:val="none" w:sz="0" w:space="0" w:color="auto"/>
        <w:bottom w:val="none" w:sz="0" w:space="0" w:color="auto"/>
        <w:right w:val="none" w:sz="0" w:space="0" w:color="auto"/>
      </w:divBdr>
    </w:div>
    <w:div w:id="1119034823">
      <w:bodyDiv w:val="1"/>
      <w:marLeft w:val="0"/>
      <w:marRight w:val="0"/>
      <w:marTop w:val="0"/>
      <w:marBottom w:val="0"/>
      <w:divBdr>
        <w:top w:val="none" w:sz="0" w:space="0" w:color="auto"/>
        <w:left w:val="none" w:sz="0" w:space="0" w:color="auto"/>
        <w:bottom w:val="none" w:sz="0" w:space="0" w:color="auto"/>
        <w:right w:val="none" w:sz="0" w:space="0" w:color="auto"/>
      </w:divBdr>
    </w:div>
    <w:div w:id="1119035300">
      <w:bodyDiv w:val="1"/>
      <w:marLeft w:val="0"/>
      <w:marRight w:val="0"/>
      <w:marTop w:val="0"/>
      <w:marBottom w:val="0"/>
      <w:divBdr>
        <w:top w:val="none" w:sz="0" w:space="0" w:color="auto"/>
        <w:left w:val="none" w:sz="0" w:space="0" w:color="auto"/>
        <w:bottom w:val="none" w:sz="0" w:space="0" w:color="auto"/>
        <w:right w:val="none" w:sz="0" w:space="0" w:color="auto"/>
      </w:divBdr>
    </w:div>
    <w:div w:id="1119109512">
      <w:bodyDiv w:val="1"/>
      <w:marLeft w:val="0"/>
      <w:marRight w:val="0"/>
      <w:marTop w:val="0"/>
      <w:marBottom w:val="0"/>
      <w:divBdr>
        <w:top w:val="none" w:sz="0" w:space="0" w:color="auto"/>
        <w:left w:val="none" w:sz="0" w:space="0" w:color="auto"/>
        <w:bottom w:val="none" w:sz="0" w:space="0" w:color="auto"/>
        <w:right w:val="none" w:sz="0" w:space="0" w:color="auto"/>
      </w:divBdr>
    </w:div>
    <w:div w:id="1119109515">
      <w:bodyDiv w:val="1"/>
      <w:marLeft w:val="0"/>
      <w:marRight w:val="0"/>
      <w:marTop w:val="0"/>
      <w:marBottom w:val="0"/>
      <w:divBdr>
        <w:top w:val="none" w:sz="0" w:space="0" w:color="auto"/>
        <w:left w:val="none" w:sz="0" w:space="0" w:color="auto"/>
        <w:bottom w:val="none" w:sz="0" w:space="0" w:color="auto"/>
        <w:right w:val="none" w:sz="0" w:space="0" w:color="auto"/>
      </w:divBdr>
    </w:div>
    <w:div w:id="1119179802">
      <w:bodyDiv w:val="1"/>
      <w:marLeft w:val="0"/>
      <w:marRight w:val="0"/>
      <w:marTop w:val="0"/>
      <w:marBottom w:val="0"/>
      <w:divBdr>
        <w:top w:val="none" w:sz="0" w:space="0" w:color="auto"/>
        <w:left w:val="none" w:sz="0" w:space="0" w:color="auto"/>
        <w:bottom w:val="none" w:sz="0" w:space="0" w:color="auto"/>
        <w:right w:val="none" w:sz="0" w:space="0" w:color="auto"/>
      </w:divBdr>
    </w:div>
    <w:div w:id="1119254241">
      <w:bodyDiv w:val="1"/>
      <w:marLeft w:val="0"/>
      <w:marRight w:val="0"/>
      <w:marTop w:val="0"/>
      <w:marBottom w:val="0"/>
      <w:divBdr>
        <w:top w:val="none" w:sz="0" w:space="0" w:color="auto"/>
        <w:left w:val="none" w:sz="0" w:space="0" w:color="auto"/>
        <w:bottom w:val="none" w:sz="0" w:space="0" w:color="auto"/>
        <w:right w:val="none" w:sz="0" w:space="0" w:color="auto"/>
      </w:divBdr>
    </w:div>
    <w:div w:id="1119449087">
      <w:bodyDiv w:val="1"/>
      <w:marLeft w:val="0"/>
      <w:marRight w:val="0"/>
      <w:marTop w:val="0"/>
      <w:marBottom w:val="0"/>
      <w:divBdr>
        <w:top w:val="none" w:sz="0" w:space="0" w:color="auto"/>
        <w:left w:val="none" w:sz="0" w:space="0" w:color="auto"/>
        <w:bottom w:val="none" w:sz="0" w:space="0" w:color="auto"/>
        <w:right w:val="none" w:sz="0" w:space="0" w:color="auto"/>
      </w:divBdr>
    </w:div>
    <w:div w:id="1119492150">
      <w:bodyDiv w:val="1"/>
      <w:marLeft w:val="0"/>
      <w:marRight w:val="0"/>
      <w:marTop w:val="0"/>
      <w:marBottom w:val="0"/>
      <w:divBdr>
        <w:top w:val="none" w:sz="0" w:space="0" w:color="auto"/>
        <w:left w:val="none" w:sz="0" w:space="0" w:color="auto"/>
        <w:bottom w:val="none" w:sz="0" w:space="0" w:color="auto"/>
        <w:right w:val="none" w:sz="0" w:space="0" w:color="auto"/>
      </w:divBdr>
    </w:div>
    <w:div w:id="1119563577">
      <w:bodyDiv w:val="1"/>
      <w:marLeft w:val="0"/>
      <w:marRight w:val="0"/>
      <w:marTop w:val="0"/>
      <w:marBottom w:val="0"/>
      <w:divBdr>
        <w:top w:val="none" w:sz="0" w:space="0" w:color="auto"/>
        <w:left w:val="none" w:sz="0" w:space="0" w:color="auto"/>
        <w:bottom w:val="none" w:sz="0" w:space="0" w:color="auto"/>
        <w:right w:val="none" w:sz="0" w:space="0" w:color="auto"/>
      </w:divBdr>
    </w:div>
    <w:div w:id="1119568442">
      <w:bodyDiv w:val="1"/>
      <w:marLeft w:val="0"/>
      <w:marRight w:val="0"/>
      <w:marTop w:val="0"/>
      <w:marBottom w:val="0"/>
      <w:divBdr>
        <w:top w:val="none" w:sz="0" w:space="0" w:color="auto"/>
        <w:left w:val="none" w:sz="0" w:space="0" w:color="auto"/>
        <w:bottom w:val="none" w:sz="0" w:space="0" w:color="auto"/>
        <w:right w:val="none" w:sz="0" w:space="0" w:color="auto"/>
      </w:divBdr>
    </w:div>
    <w:div w:id="1119880744">
      <w:bodyDiv w:val="1"/>
      <w:marLeft w:val="0"/>
      <w:marRight w:val="0"/>
      <w:marTop w:val="0"/>
      <w:marBottom w:val="0"/>
      <w:divBdr>
        <w:top w:val="none" w:sz="0" w:space="0" w:color="auto"/>
        <w:left w:val="none" w:sz="0" w:space="0" w:color="auto"/>
        <w:bottom w:val="none" w:sz="0" w:space="0" w:color="auto"/>
        <w:right w:val="none" w:sz="0" w:space="0" w:color="auto"/>
      </w:divBdr>
    </w:div>
    <w:div w:id="1119883771">
      <w:bodyDiv w:val="1"/>
      <w:marLeft w:val="0"/>
      <w:marRight w:val="0"/>
      <w:marTop w:val="0"/>
      <w:marBottom w:val="0"/>
      <w:divBdr>
        <w:top w:val="none" w:sz="0" w:space="0" w:color="auto"/>
        <w:left w:val="none" w:sz="0" w:space="0" w:color="auto"/>
        <w:bottom w:val="none" w:sz="0" w:space="0" w:color="auto"/>
        <w:right w:val="none" w:sz="0" w:space="0" w:color="auto"/>
      </w:divBdr>
    </w:div>
    <w:div w:id="1119909948">
      <w:bodyDiv w:val="1"/>
      <w:marLeft w:val="0"/>
      <w:marRight w:val="0"/>
      <w:marTop w:val="0"/>
      <w:marBottom w:val="0"/>
      <w:divBdr>
        <w:top w:val="none" w:sz="0" w:space="0" w:color="auto"/>
        <w:left w:val="none" w:sz="0" w:space="0" w:color="auto"/>
        <w:bottom w:val="none" w:sz="0" w:space="0" w:color="auto"/>
        <w:right w:val="none" w:sz="0" w:space="0" w:color="auto"/>
      </w:divBdr>
    </w:div>
    <w:div w:id="1119910871">
      <w:bodyDiv w:val="1"/>
      <w:marLeft w:val="0"/>
      <w:marRight w:val="0"/>
      <w:marTop w:val="0"/>
      <w:marBottom w:val="0"/>
      <w:divBdr>
        <w:top w:val="none" w:sz="0" w:space="0" w:color="auto"/>
        <w:left w:val="none" w:sz="0" w:space="0" w:color="auto"/>
        <w:bottom w:val="none" w:sz="0" w:space="0" w:color="auto"/>
        <w:right w:val="none" w:sz="0" w:space="0" w:color="auto"/>
      </w:divBdr>
    </w:div>
    <w:div w:id="1119950535">
      <w:bodyDiv w:val="1"/>
      <w:marLeft w:val="0"/>
      <w:marRight w:val="0"/>
      <w:marTop w:val="0"/>
      <w:marBottom w:val="0"/>
      <w:divBdr>
        <w:top w:val="none" w:sz="0" w:space="0" w:color="auto"/>
        <w:left w:val="none" w:sz="0" w:space="0" w:color="auto"/>
        <w:bottom w:val="none" w:sz="0" w:space="0" w:color="auto"/>
        <w:right w:val="none" w:sz="0" w:space="0" w:color="auto"/>
      </w:divBdr>
    </w:div>
    <w:div w:id="1119958279">
      <w:bodyDiv w:val="1"/>
      <w:marLeft w:val="0"/>
      <w:marRight w:val="0"/>
      <w:marTop w:val="0"/>
      <w:marBottom w:val="0"/>
      <w:divBdr>
        <w:top w:val="none" w:sz="0" w:space="0" w:color="auto"/>
        <w:left w:val="none" w:sz="0" w:space="0" w:color="auto"/>
        <w:bottom w:val="none" w:sz="0" w:space="0" w:color="auto"/>
        <w:right w:val="none" w:sz="0" w:space="0" w:color="auto"/>
      </w:divBdr>
    </w:div>
    <w:div w:id="1120032698">
      <w:bodyDiv w:val="1"/>
      <w:marLeft w:val="0"/>
      <w:marRight w:val="0"/>
      <w:marTop w:val="0"/>
      <w:marBottom w:val="0"/>
      <w:divBdr>
        <w:top w:val="none" w:sz="0" w:space="0" w:color="auto"/>
        <w:left w:val="none" w:sz="0" w:space="0" w:color="auto"/>
        <w:bottom w:val="none" w:sz="0" w:space="0" w:color="auto"/>
        <w:right w:val="none" w:sz="0" w:space="0" w:color="auto"/>
      </w:divBdr>
    </w:div>
    <w:div w:id="1120106372">
      <w:bodyDiv w:val="1"/>
      <w:marLeft w:val="0"/>
      <w:marRight w:val="0"/>
      <w:marTop w:val="0"/>
      <w:marBottom w:val="0"/>
      <w:divBdr>
        <w:top w:val="none" w:sz="0" w:space="0" w:color="auto"/>
        <w:left w:val="none" w:sz="0" w:space="0" w:color="auto"/>
        <w:bottom w:val="none" w:sz="0" w:space="0" w:color="auto"/>
        <w:right w:val="none" w:sz="0" w:space="0" w:color="auto"/>
      </w:divBdr>
    </w:div>
    <w:div w:id="1120226562">
      <w:bodyDiv w:val="1"/>
      <w:marLeft w:val="0"/>
      <w:marRight w:val="0"/>
      <w:marTop w:val="0"/>
      <w:marBottom w:val="0"/>
      <w:divBdr>
        <w:top w:val="none" w:sz="0" w:space="0" w:color="auto"/>
        <w:left w:val="none" w:sz="0" w:space="0" w:color="auto"/>
        <w:bottom w:val="none" w:sz="0" w:space="0" w:color="auto"/>
        <w:right w:val="none" w:sz="0" w:space="0" w:color="auto"/>
      </w:divBdr>
    </w:div>
    <w:div w:id="1120340286">
      <w:bodyDiv w:val="1"/>
      <w:marLeft w:val="0"/>
      <w:marRight w:val="0"/>
      <w:marTop w:val="0"/>
      <w:marBottom w:val="0"/>
      <w:divBdr>
        <w:top w:val="none" w:sz="0" w:space="0" w:color="auto"/>
        <w:left w:val="none" w:sz="0" w:space="0" w:color="auto"/>
        <w:bottom w:val="none" w:sz="0" w:space="0" w:color="auto"/>
        <w:right w:val="none" w:sz="0" w:space="0" w:color="auto"/>
      </w:divBdr>
    </w:div>
    <w:div w:id="1120412619">
      <w:bodyDiv w:val="1"/>
      <w:marLeft w:val="0"/>
      <w:marRight w:val="0"/>
      <w:marTop w:val="0"/>
      <w:marBottom w:val="0"/>
      <w:divBdr>
        <w:top w:val="none" w:sz="0" w:space="0" w:color="auto"/>
        <w:left w:val="none" w:sz="0" w:space="0" w:color="auto"/>
        <w:bottom w:val="none" w:sz="0" w:space="0" w:color="auto"/>
        <w:right w:val="none" w:sz="0" w:space="0" w:color="auto"/>
      </w:divBdr>
    </w:div>
    <w:div w:id="1120415996">
      <w:bodyDiv w:val="1"/>
      <w:marLeft w:val="0"/>
      <w:marRight w:val="0"/>
      <w:marTop w:val="0"/>
      <w:marBottom w:val="0"/>
      <w:divBdr>
        <w:top w:val="none" w:sz="0" w:space="0" w:color="auto"/>
        <w:left w:val="none" w:sz="0" w:space="0" w:color="auto"/>
        <w:bottom w:val="none" w:sz="0" w:space="0" w:color="auto"/>
        <w:right w:val="none" w:sz="0" w:space="0" w:color="auto"/>
      </w:divBdr>
    </w:div>
    <w:div w:id="1120487527">
      <w:bodyDiv w:val="1"/>
      <w:marLeft w:val="0"/>
      <w:marRight w:val="0"/>
      <w:marTop w:val="0"/>
      <w:marBottom w:val="0"/>
      <w:divBdr>
        <w:top w:val="none" w:sz="0" w:space="0" w:color="auto"/>
        <w:left w:val="none" w:sz="0" w:space="0" w:color="auto"/>
        <w:bottom w:val="none" w:sz="0" w:space="0" w:color="auto"/>
        <w:right w:val="none" w:sz="0" w:space="0" w:color="auto"/>
      </w:divBdr>
    </w:div>
    <w:div w:id="1120494832">
      <w:bodyDiv w:val="1"/>
      <w:marLeft w:val="0"/>
      <w:marRight w:val="0"/>
      <w:marTop w:val="0"/>
      <w:marBottom w:val="0"/>
      <w:divBdr>
        <w:top w:val="none" w:sz="0" w:space="0" w:color="auto"/>
        <w:left w:val="none" w:sz="0" w:space="0" w:color="auto"/>
        <w:bottom w:val="none" w:sz="0" w:space="0" w:color="auto"/>
        <w:right w:val="none" w:sz="0" w:space="0" w:color="auto"/>
      </w:divBdr>
    </w:div>
    <w:div w:id="1120538353">
      <w:bodyDiv w:val="1"/>
      <w:marLeft w:val="0"/>
      <w:marRight w:val="0"/>
      <w:marTop w:val="0"/>
      <w:marBottom w:val="0"/>
      <w:divBdr>
        <w:top w:val="none" w:sz="0" w:space="0" w:color="auto"/>
        <w:left w:val="none" w:sz="0" w:space="0" w:color="auto"/>
        <w:bottom w:val="none" w:sz="0" w:space="0" w:color="auto"/>
        <w:right w:val="none" w:sz="0" w:space="0" w:color="auto"/>
      </w:divBdr>
    </w:div>
    <w:div w:id="1120563192">
      <w:bodyDiv w:val="1"/>
      <w:marLeft w:val="0"/>
      <w:marRight w:val="0"/>
      <w:marTop w:val="0"/>
      <w:marBottom w:val="0"/>
      <w:divBdr>
        <w:top w:val="none" w:sz="0" w:space="0" w:color="auto"/>
        <w:left w:val="none" w:sz="0" w:space="0" w:color="auto"/>
        <w:bottom w:val="none" w:sz="0" w:space="0" w:color="auto"/>
        <w:right w:val="none" w:sz="0" w:space="0" w:color="auto"/>
      </w:divBdr>
    </w:div>
    <w:div w:id="1120611970">
      <w:bodyDiv w:val="1"/>
      <w:marLeft w:val="0"/>
      <w:marRight w:val="0"/>
      <w:marTop w:val="0"/>
      <w:marBottom w:val="0"/>
      <w:divBdr>
        <w:top w:val="none" w:sz="0" w:space="0" w:color="auto"/>
        <w:left w:val="none" w:sz="0" w:space="0" w:color="auto"/>
        <w:bottom w:val="none" w:sz="0" w:space="0" w:color="auto"/>
        <w:right w:val="none" w:sz="0" w:space="0" w:color="auto"/>
      </w:divBdr>
    </w:div>
    <w:div w:id="1120685276">
      <w:bodyDiv w:val="1"/>
      <w:marLeft w:val="0"/>
      <w:marRight w:val="0"/>
      <w:marTop w:val="0"/>
      <w:marBottom w:val="0"/>
      <w:divBdr>
        <w:top w:val="none" w:sz="0" w:space="0" w:color="auto"/>
        <w:left w:val="none" w:sz="0" w:space="0" w:color="auto"/>
        <w:bottom w:val="none" w:sz="0" w:space="0" w:color="auto"/>
        <w:right w:val="none" w:sz="0" w:space="0" w:color="auto"/>
      </w:divBdr>
    </w:div>
    <w:div w:id="1120759080">
      <w:bodyDiv w:val="1"/>
      <w:marLeft w:val="0"/>
      <w:marRight w:val="0"/>
      <w:marTop w:val="0"/>
      <w:marBottom w:val="0"/>
      <w:divBdr>
        <w:top w:val="none" w:sz="0" w:space="0" w:color="auto"/>
        <w:left w:val="none" w:sz="0" w:space="0" w:color="auto"/>
        <w:bottom w:val="none" w:sz="0" w:space="0" w:color="auto"/>
        <w:right w:val="none" w:sz="0" w:space="0" w:color="auto"/>
      </w:divBdr>
    </w:div>
    <w:div w:id="1120876521">
      <w:bodyDiv w:val="1"/>
      <w:marLeft w:val="0"/>
      <w:marRight w:val="0"/>
      <w:marTop w:val="0"/>
      <w:marBottom w:val="0"/>
      <w:divBdr>
        <w:top w:val="none" w:sz="0" w:space="0" w:color="auto"/>
        <w:left w:val="none" w:sz="0" w:space="0" w:color="auto"/>
        <w:bottom w:val="none" w:sz="0" w:space="0" w:color="auto"/>
        <w:right w:val="none" w:sz="0" w:space="0" w:color="auto"/>
      </w:divBdr>
    </w:div>
    <w:div w:id="1121024972">
      <w:bodyDiv w:val="1"/>
      <w:marLeft w:val="0"/>
      <w:marRight w:val="0"/>
      <w:marTop w:val="0"/>
      <w:marBottom w:val="0"/>
      <w:divBdr>
        <w:top w:val="none" w:sz="0" w:space="0" w:color="auto"/>
        <w:left w:val="none" w:sz="0" w:space="0" w:color="auto"/>
        <w:bottom w:val="none" w:sz="0" w:space="0" w:color="auto"/>
        <w:right w:val="none" w:sz="0" w:space="0" w:color="auto"/>
      </w:divBdr>
    </w:div>
    <w:div w:id="1121149673">
      <w:bodyDiv w:val="1"/>
      <w:marLeft w:val="0"/>
      <w:marRight w:val="0"/>
      <w:marTop w:val="0"/>
      <w:marBottom w:val="0"/>
      <w:divBdr>
        <w:top w:val="none" w:sz="0" w:space="0" w:color="auto"/>
        <w:left w:val="none" w:sz="0" w:space="0" w:color="auto"/>
        <w:bottom w:val="none" w:sz="0" w:space="0" w:color="auto"/>
        <w:right w:val="none" w:sz="0" w:space="0" w:color="auto"/>
      </w:divBdr>
    </w:div>
    <w:div w:id="1121218241">
      <w:bodyDiv w:val="1"/>
      <w:marLeft w:val="0"/>
      <w:marRight w:val="0"/>
      <w:marTop w:val="0"/>
      <w:marBottom w:val="0"/>
      <w:divBdr>
        <w:top w:val="none" w:sz="0" w:space="0" w:color="auto"/>
        <w:left w:val="none" w:sz="0" w:space="0" w:color="auto"/>
        <w:bottom w:val="none" w:sz="0" w:space="0" w:color="auto"/>
        <w:right w:val="none" w:sz="0" w:space="0" w:color="auto"/>
      </w:divBdr>
    </w:div>
    <w:div w:id="1121220745">
      <w:bodyDiv w:val="1"/>
      <w:marLeft w:val="0"/>
      <w:marRight w:val="0"/>
      <w:marTop w:val="0"/>
      <w:marBottom w:val="0"/>
      <w:divBdr>
        <w:top w:val="none" w:sz="0" w:space="0" w:color="auto"/>
        <w:left w:val="none" w:sz="0" w:space="0" w:color="auto"/>
        <w:bottom w:val="none" w:sz="0" w:space="0" w:color="auto"/>
        <w:right w:val="none" w:sz="0" w:space="0" w:color="auto"/>
      </w:divBdr>
    </w:div>
    <w:div w:id="1121461081">
      <w:bodyDiv w:val="1"/>
      <w:marLeft w:val="0"/>
      <w:marRight w:val="0"/>
      <w:marTop w:val="0"/>
      <w:marBottom w:val="0"/>
      <w:divBdr>
        <w:top w:val="none" w:sz="0" w:space="0" w:color="auto"/>
        <w:left w:val="none" w:sz="0" w:space="0" w:color="auto"/>
        <w:bottom w:val="none" w:sz="0" w:space="0" w:color="auto"/>
        <w:right w:val="none" w:sz="0" w:space="0" w:color="auto"/>
      </w:divBdr>
    </w:div>
    <w:div w:id="1121533240">
      <w:bodyDiv w:val="1"/>
      <w:marLeft w:val="0"/>
      <w:marRight w:val="0"/>
      <w:marTop w:val="0"/>
      <w:marBottom w:val="0"/>
      <w:divBdr>
        <w:top w:val="none" w:sz="0" w:space="0" w:color="auto"/>
        <w:left w:val="none" w:sz="0" w:space="0" w:color="auto"/>
        <w:bottom w:val="none" w:sz="0" w:space="0" w:color="auto"/>
        <w:right w:val="none" w:sz="0" w:space="0" w:color="auto"/>
      </w:divBdr>
    </w:div>
    <w:div w:id="1121535376">
      <w:bodyDiv w:val="1"/>
      <w:marLeft w:val="0"/>
      <w:marRight w:val="0"/>
      <w:marTop w:val="0"/>
      <w:marBottom w:val="0"/>
      <w:divBdr>
        <w:top w:val="none" w:sz="0" w:space="0" w:color="auto"/>
        <w:left w:val="none" w:sz="0" w:space="0" w:color="auto"/>
        <w:bottom w:val="none" w:sz="0" w:space="0" w:color="auto"/>
        <w:right w:val="none" w:sz="0" w:space="0" w:color="auto"/>
      </w:divBdr>
    </w:div>
    <w:div w:id="1121613897">
      <w:bodyDiv w:val="1"/>
      <w:marLeft w:val="0"/>
      <w:marRight w:val="0"/>
      <w:marTop w:val="0"/>
      <w:marBottom w:val="0"/>
      <w:divBdr>
        <w:top w:val="none" w:sz="0" w:space="0" w:color="auto"/>
        <w:left w:val="none" w:sz="0" w:space="0" w:color="auto"/>
        <w:bottom w:val="none" w:sz="0" w:space="0" w:color="auto"/>
        <w:right w:val="none" w:sz="0" w:space="0" w:color="auto"/>
      </w:divBdr>
    </w:div>
    <w:div w:id="1121681351">
      <w:bodyDiv w:val="1"/>
      <w:marLeft w:val="0"/>
      <w:marRight w:val="0"/>
      <w:marTop w:val="0"/>
      <w:marBottom w:val="0"/>
      <w:divBdr>
        <w:top w:val="none" w:sz="0" w:space="0" w:color="auto"/>
        <w:left w:val="none" w:sz="0" w:space="0" w:color="auto"/>
        <w:bottom w:val="none" w:sz="0" w:space="0" w:color="auto"/>
        <w:right w:val="none" w:sz="0" w:space="0" w:color="auto"/>
      </w:divBdr>
    </w:div>
    <w:div w:id="1121726045">
      <w:bodyDiv w:val="1"/>
      <w:marLeft w:val="0"/>
      <w:marRight w:val="0"/>
      <w:marTop w:val="0"/>
      <w:marBottom w:val="0"/>
      <w:divBdr>
        <w:top w:val="none" w:sz="0" w:space="0" w:color="auto"/>
        <w:left w:val="none" w:sz="0" w:space="0" w:color="auto"/>
        <w:bottom w:val="none" w:sz="0" w:space="0" w:color="auto"/>
        <w:right w:val="none" w:sz="0" w:space="0" w:color="auto"/>
      </w:divBdr>
    </w:div>
    <w:div w:id="1121726391">
      <w:bodyDiv w:val="1"/>
      <w:marLeft w:val="0"/>
      <w:marRight w:val="0"/>
      <w:marTop w:val="0"/>
      <w:marBottom w:val="0"/>
      <w:divBdr>
        <w:top w:val="none" w:sz="0" w:space="0" w:color="auto"/>
        <w:left w:val="none" w:sz="0" w:space="0" w:color="auto"/>
        <w:bottom w:val="none" w:sz="0" w:space="0" w:color="auto"/>
        <w:right w:val="none" w:sz="0" w:space="0" w:color="auto"/>
      </w:divBdr>
    </w:div>
    <w:div w:id="1121806319">
      <w:bodyDiv w:val="1"/>
      <w:marLeft w:val="0"/>
      <w:marRight w:val="0"/>
      <w:marTop w:val="0"/>
      <w:marBottom w:val="0"/>
      <w:divBdr>
        <w:top w:val="none" w:sz="0" w:space="0" w:color="auto"/>
        <w:left w:val="none" w:sz="0" w:space="0" w:color="auto"/>
        <w:bottom w:val="none" w:sz="0" w:space="0" w:color="auto"/>
        <w:right w:val="none" w:sz="0" w:space="0" w:color="auto"/>
      </w:divBdr>
    </w:div>
    <w:div w:id="1121846374">
      <w:bodyDiv w:val="1"/>
      <w:marLeft w:val="0"/>
      <w:marRight w:val="0"/>
      <w:marTop w:val="0"/>
      <w:marBottom w:val="0"/>
      <w:divBdr>
        <w:top w:val="none" w:sz="0" w:space="0" w:color="auto"/>
        <w:left w:val="none" w:sz="0" w:space="0" w:color="auto"/>
        <w:bottom w:val="none" w:sz="0" w:space="0" w:color="auto"/>
        <w:right w:val="none" w:sz="0" w:space="0" w:color="auto"/>
      </w:divBdr>
    </w:div>
    <w:div w:id="1121873732">
      <w:bodyDiv w:val="1"/>
      <w:marLeft w:val="0"/>
      <w:marRight w:val="0"/>
      <w:marTop w:val="0"/>
      <w:marBottom w:val="0"/>
      <w:divBdr>
        <w:top w:val="none" w:sz="0" w:space="0" w:color="auto"/>
        <w:left w:val="none" w:sz="0" w:space="0" w:color="auto"/>
        <w:bottom w:val="none" w:sz="0" w:space="0" w:color="auto"/>
        <w:right w:val="none" w:sz="0" w:space="0" w:color="auto"/>
      </w:divBdr>
    </w:div>
    <w:div w:id="1121920011">
      <w:bodyDiv w:val="1"/>
      <w:marLeft w:val="0"/>
      <w:marRight w:val="0"/>
      <w:marTop w:val="0"/>
      <w:marBottom w:val="0"/>
      <w:divBdr>
        <w:top w:val="none" w:sz="0" w:space="0" w:color="auto"/>
        <w:left w:val="none" w:sz="0" w:space="0" w:color="auto"/>
        <w:bottom w:val="none" w:sz="0" w:space="0" w:color="auto"/>
        <w:right w:val="none" w:sz="0" w:space="0" w:color="auto"/>
      </w:divBdr>
    </w:div>
    <w:div w:id="1121996571">
      <w:bodyDiv w:val="1"/>
      <w:marLeft w:val="0"/>
      <w:marRight w:val="0"/>
      <w:marTop w:val="0"/>
      <w:marBottom w:val="0"/>
      <w:divBdr>
        <w:top w:val="none" w:sz="0" w:space="0" w:color="auto"/>
        <w:left w:val="none" w:sz="0" w:space="0" w:color="auto"/>
        <w:bottom w:val="none" w:sz="0" w:space="0" w:color="auto"/>
        <w:right w:val="none" w:sz="0" w:space="0" w:color="auto"/>
      </w:divBdr>
    </w:div>
    <w:div w:id="1122110537">
      <w:bodyDiv w:val="1"/>
      <w:marLeft w:val="0"/>
      <w:marRight w:val="0"/>
      <w:marTop w:val="0"/>
      <w:marBottom w:val="0"/>
      <w:divBdr>
        <w:top w:val="none" w:sz="0" w:space="0" w:color="auto"/>
        <w:left w:val="none" w:sz="0" w:space="0" w:color="auto"/>
        <w:bottom w:val="none" w:sz="0" w:space="0" w:color="auto"/>
        <w:right w:val="none" w:sz="0" w:space="0" w:color="auto"/>
      </w:divBdr>
    </w:div>
    <w:div w:id="1122112335">
      <w:bodyDiv w:val="1"/>
      <w:marLeft w:val="0"/>
      <w:marRight w:val="0"/>
      <w:marTop w:val="0"/>
      <w:marBottom w:val="0"/>
      <w:divBdr>
        <w:top w:val="none" w:sz="0" w:space="0" w:color="auto"/>
        <w:left w:val="none" w:sz="0" w:space="0" w:color="auto"/>
        <w:bottom w:val="none" w:sz="0" w:space="0" w:color="auto"/>
        <w:right w:val="none" w:sz="0" w:space="0" w:color="auto"/>
      </w:divBdr>
    </w:div>
    <w:div w:id="1122115059">
      <w:bodyDiv w:val="1"/>
      <w:marLeft w:val="0"/>
      <w:marRight w:val="0"/>
      <w:marTop w:val="0"/>
      <w:marBottom w:val="0"/>
      <w:divBdr>
        <w:top w:val="none" w:sz="0" w:space="0" w:color="auto"/>
        <w:left w:val="none" w:sz="0" w:space="0" w:color="auto"/>
        <w:bottom w:val="none" w:sz="0" w:space="0" w:color="auto"/>
        <w:right w:val="none" w:sz="0" w:space="0" w:color="auto"/>
      </w:divBdr>
    </w:div>
    <w:div w:id="1122115767">
      <w:bodyDiv w:val="1"/>
      <w:marLeft w:val="0"/>
      <w:marRight w:val="0"/>
      <w:marTop w:val="0"/>
      <w:marBottom w:val="0"/>
      <w:divBdr>
        <w:top w:val="none" w:sz="0" w:space="0" w:color="auto"/>
        <w:left w:val="none" w:sz="0" w:space="0" w:color="auto"/>
        <w:bottom w:val="none" w:sz="0" w:space="0" w:color="auto"/>
        <w:right w:val="none" w:sz="0" w:space="0" w:color="auto"/>
      </w:divBdr>
    </w:div>
    <w:div w:id="1122304224">
      <w:bodyDiv w:val="1"/>
      <w:marLeft w:val="0"/>
      <w:marRight w:val="0"/>
      <w:marTop w:val="0"/>
      <w:marBottom w:val="0"/>
      <w:divBdr>
        <w:top w:val="none" w:sz="0" w:space="0" w:color="auto"/>
        <w:left w:val="none" w:sz="0" w:space="0" w:color="auto"/>
        <w:bottom w:val="none" w:sz="0" w:space="0" w:color="auto"/>
        <w:right w:val="none" w:sz="0" w:space="0" w:color="auto"/>
      </w:divBdr>
    </w:div>
    <w:div w:id="1122384892">
      <w:bodyDiv w:val="1"/>
      <w:marLeft w:val="0"/>
      <w:marRight w:val="0"/>
      <w:marTop w:val="0"/>
      <w:marBottom w:val="0"/>
      <w:divBdr>
        <w:top w:val="none" w:sz="0" w:space="0" w:color="auto"/>
        <w:left w:val="none" w:sz="0" w:space="0" w:color="auto"/>
        <w:bottom w:val="none" w:sz="0" w:space="0" w:color="auto"/>
        <w:right w:val="none" w:sz="0" w:space="0" w:color="auto"/>
      </w:divBdr>
    </w:div>
    <w:div w:id="1122454818">
      <w:bodyDiv w:val="1"/>
      <w:marLeft w:val="0"/>
      <w:marRight w:val="0"/>
      <w:marTop w:val="0"/>
      <w:marBottom w:val="0"/>
      <w:divBdr>
        <w:top w:val="none" w:sz="0" w:space="0" w:color="auto"/>
        <w:left w:val="none" w:sz="0" w:space="0" w:color="auto"/>
        <w:bottom w:val="none" w:sz="0" w:space="0" w:color="auto"/>
        <w:right w:val="none" w:sz="0" w:space="0" w:color="auto"/>
      </w:divBdr>
    </w:div>
    <w:div w:id="1122579335">
      <w:bodyDiv w:val="1"/>
      <w:marLeft w:val="0"/>
      <w:marRight w:val="0"/>
      <w:marTop w:val="0"/>
      <w:marBottom w:val="0"/>
      <w:divBdr>
        <w:top w:val="none" w:sz="0" w:space="0" w:color="auto"/>
        <w:left w:val="none" w:sz="0" w:space="0" w:color="auto"/>
        <w:bottom w:val="none" w:sz="0" w:space="0" w:color="auto"/>
        <w:right w:val="none" w:sz="0" w:space="0" w:color="auto"/>
      </w:divBdr>
    </w:div>
    <w:div w:id="1122653426">
      <w:bodyDiv w:val="1"/>
      <w:marLeft w:val="0"/>
      <w:marRight w:val="0"/>
      <w:marTop w:val="0"/>
      <w:marBottom w:val="0"/>
      <w:divBdr>
        <w:top w:val="none" w:sz="0" w:space="0" w:color="auto"/>
        <w:left w:val="none" w:sz="0" w:space="0" w:color="auto"/>
        <w:bottom w:val="none" w:sz="0" w:space="0" w:color="auto"/>
        <w:right w:val="none" w:sz="0" w:space="0" w:color="auto"/>
      </w:divBdr>
    </w:div>
    <w:div w:id="1122654179">
      <w:bodyDiv w:val="1"/>
      <w:marLeft w:val="0"/>
      <w:marRight w:val="0"/>
      <w:marTop w:val="0"/>
      <w:marBottom w:val="0"/>
      <w:divBdr>
        <w:top w:val="none" w:sz="0" w:space="0" w:color="auto"/>
        <w:left w:val="none" w:sz="0" w:space="0" w:color="auto"/>
        <w:bottom w:val="none" w:sz="0" w:space="0" w:color="auto"/>
        <w:right w:val="none" w:sz="0" w:space="0" w:color="auto"/>
      </w:divBdr>
    </w:div>
    <w:div w:id="1122655828">
      <w:bodyDiv w:val="1"/>
      <w:marLeft w:val="0"/>
      <w:marRight w:val="0"/>
      <w:marTop w:val="0"/>
      <w:marBottom w:val="0"/>
      <w:divBdr>
        <w:top w:val="none" w:sz="0" w:space="0" w:color="auto"/>
        <w:left w:val="none" w:sz="0" w:space="0" w:color="auto"/>
        <w:bottom w:val="none" w:sz="0" w:space="0" w:color="auto"/>
        <w:right w:val="none" w:sz="0" w:space="0" w:color="auto"/>
      </w:divBdr>
    </w:div>
    <w:div w:id="1122770721">
      <w:bodyDiv w:val="1"/>
      <w:marLeft w:val="0"/>
      <w:marRight w:val="0"/>
      <w:marTop w:val="0"/>
      <w:marBottom w:val="0"/>
      <w:divBdr>
        <w:top w:val="none" w:sz="0" w:space="0" w:color="auto"/>
        <w:left w:val="none" w:sz="0" w:space="0" w:color="auto"/>
        <w:bottom w:val="none" w:sz="0" w:space="0" w:color="auto"/>
        <w:right w:val="none" w:sz="0" w:space="0" w:color="auto"/>
      </w:divBdr>
    </w:div>
    <w:div w:id="1122772990">
      <w:bodyDiv w:val="1"/>
      <w:marLeft w:val="0"/>
      <w:marRight w:val="0"/>
      <w:marTop w:val="0"/>
      <w:marBottom w:val="0"/>
      <w:divBdr>
        <w:top w:val="none" w:sz="0" w:space="0" w:color="auto"/>
        <w:left w:val="none" w:sz="0" w:space="0" w:color="auto"/>
        <w:bottom w:val="none" w:sz="0" w:space="0" w:color="auto"/>
        <w:right w:val="none" w:sz="0" w:space="0" w:color="auto"/>
      </w:divBdr>
    </w:div>
    <w:div w:id="1122963789">
      <w:bodyDiv w:val="1"/>
      <w:marLeft w:val="0"/>
      <w:marRight w:val="0"/>
      <w:marTop w:val="0"/>
      <w:marBottom w:val="0"/>
      <w:divBdr>
        <w:top w:val="none" w:sz="0" w:space="0" w:color="auto"/>
        <w:left w:val="none" w:sz="0" w:space="0" w:color="auto"/>
        <w:bottom w:val="none" w:sz="0" w:space="0" w:color="auto"/>
        <w:right w:val="none" w:sz="0" w:space="0" w:color="auto"/>
      </w:divBdr>
    </w:div>
    <w:div w:id="1123034104">
      <w:bodyDiv w:val="1"/>
      <w:marLeft w:val="0"/>
      <w:marRight w:val="0"/>
      <w:marTop w:val="0"/>
      <w:marBottom w:val="0"/>
      <w:divBdr>
        <w:top w:val="none" w:sz="0" w:space="0" w:color="auto"/>
        <w:left w:val="none" w:sz="0" w:space="0" w:color="auto"/>
        <w:bottom w:val="none" w:sz="0" w:space="0" w:color="auto"/>
        <w:right w:val="none" w:sz="0" w:space="0" w:color="auto"/>
      </w:divBdr>
    </w:div>
    <w:div w:id="1123111601">
      <w:bodyDiv w:val="1"/>
      <w:marLeft w:val="0"/>
      <w:marRight w:val="0"/>
      <w:marTop w:val="0"/>
      <w:marBottom w:val="0"/>
      <w:divBdr>
        <w:top w:val="none" w:sz="0" w:space="0" w:color="auto"/>
        <w:left w:val="none" w:sz="0" w:space="0" w:color="auto"/>
        <w:bottom w:val="none" w:sz="0" w:space="0" w:color="auto"/>
        <w:right w:val="none" w:sz="0" w:space="0" w:color="auto"/>
      </w:divBdr>
    </w:div>
    <w:div w:id="1123230178">
      <w:bodyDiv w:val="1"/>
      <w:marLeft w:val="0"/>
      <w:marRight w:val="0"/>
      <w:marTop w:val="0"/>
      <w:marBottom w:val="0"/>
      <w:divBdr>
        <w:top w:val="none" w:sz="0" w:space="0" w:color="auto"/>
        <w:left w:val="none" w:sz="0" w:space="0" w:color="auto"/>
        <w:bottom w:val="none" w:sz="0" w:space="0" w:color="auto"/>
        <w:right w:val="none" w:sz="0" w:space="0" w:color="auto"/>
      </w:divBdr>
    </w:div>
    <w:div w:id="1123304379">
      <w:bodyDiv w:val="1"/>
      <w:marLeft w:val="0"/>
      <w:marRight w:val="0"/>
      <w:marTop w:val="0"/>
      <w:marBottom w:val="0"/>
      <w:divBdr>
        <w:top w:val="none" w:sz="0" w:space="0" w:color="auto"/>
        <w:left w:val="none" w:sz="0" w:space="0" w:color="auto"/>
        <w:bottom w:val="none" w:sz="0" w:space="0" w:color="auto"/>
        <w:right w:val="none" w:sz="0" w:space="0" w:color="auto"/>
      </w:divBdr>
    </w:div>
    <w:div w:id="1123496758">
      <w:bodyDiv w:val="1"/>
      <w:marLeft w:val="0"/>
      <w:marRight w:val="0"/>
      <w:marTop w:val="0"/>
      <w:marBottom w:val="0"/>
      <w:divBdr>
        <w:top w:val="none" w:sz="0" w:space="0" w:color="auto"/>
        <w:left w:val="none" w:sz="0" w:space="0" w:color="auto"/>
        <w:bottom w:val="none" w:sz="0" w:space="0" w:color="auto"/>
        <w:right w:val="none" w:sz="0" w:space="0" w:color="auto"/>
      </w:divBdr>
    </w:div>
    <w:div w:id="1123615361">
      <w:bodyDiv w:val="1"/>
      <w:marLeft w:val="0"/>
      <w:marRight w:val="0"/>
      <w:marTop w:val="0"/>
      <w:marBottom w:val="0"/>
      <w:divBdr>
        <w:top w:val="none" w:sz="0" w:space="0" w:color="auto"/>
        <w:left w:val="none" w:sz="0" w:space="0" w:color="auto"/>
        <w:bottom w:val="none" w:sz="0" w:space="0" w:color="auto"/>
        <w:right w:val="none" w:sz="0" w:space="0" w:color="auto"/>
      </w:divBdr>
    </w:div>
    <w:div w:id="1123767800">
      <w:bodyDiv w:val="1"/>
      <w:marLeft w:val="0"/>
      <w:marRight w:val="0"/>
      <w:marTop w:val="0"/>
      <w:marBottom w:val="0"/>
      <w:divBdr>
        <w:top w:val="none" w:sz="0" w:space="0" w:color="auto"/>
        <w:left w:val="none" w:sz="0" w:space="0" w:color="auto"/>
        <w:bottom w:val="none" w:sz="0" w:space="0" w:color="auto"/>
        <w:right w:val="none" w:sz="0" w:space="0" w:color="auto"/>
      </w:divBdr>
    </w:div>
    <w:div w:id="1123768749">
      <w:bodyDiv w:val="1"/>
      <w:marLeft w:val="0"/>
      <w:marRight w:val="0"/>
      <w:marTop w:val="0"/>
      <w:marBottom w:val="0"/>
      <w:divBdr>
        <w:top w:val="none" w:sz="0" w:space="0" w:color="auto"/>
        <w:left w:val="none" w:sz="0" w:space="0" w:color="auto"/>
        <w:bottom w:val="none" w:sz="0" w:space="0" w:color="auto"/>
        <w:right w:val="none" w:sz="0" w:space="0" w:color="auto"/>
      </w:divBdr>
    </w:div>
    <w:div w:id="1123771020">
      <w:bodyDiv w:val="1"/>
      <w:marLeft w:val="0"/>
      <w:marRight w:val="0"/>
      <w:marTop w:val="0"/>
      <w:marBottom w:val="0"/>
      <w:divBdr>
        <w:top w:val="none" w:sz="0" w:space="0" w:color="auto"/>
        <w:left w:val="none" w:sz="0" w:space="0" w:color="auto"/>
        <w:bottom w:val="none" w:sz="0" w:space="0" w:color="auto"/>
        <w:right w:val="none" w:sz="0" w:space="0" w:color="auto"/>
      </w:divBdr>
    </w:div>
    <w:div w:id="1123812738">
      <w:bodyDiv w:val="1"/>
      <w:marLeft w:val="0"/>
      <w:marRight w:val="0"/>
      <w:marTop w:val="0"/>
      <w:marBottom w:val="0"/>
      <w:divBdr>
        <w:top w:val="none" w:sz="0" w:space="0" w:color="auto"/>
        <w:left w:val="none" w:sz="0" w:space="0" w:color="auto"/>
        <w:bottom w:val="none" w:sz="0" w:space="0" w:color="auto"/>
        <w:right w:val="none" w:sz="0" w:space="0" w:color="auto"/>
      </w:divBdr>
    </w:div>
    <w:div w:id="1124034847">
      <w:bodyDiv w:val="1"/>
      <w:marLeft w:val="0"/>
      <w:marRight w:val="0"/>
      <w:marTop w:val="0"/>
      <w:marBottom w:val="0"/>
      <w:divBdr>
        <w:top w:val="none" w:sz="0" w:space="0" w:color="auto"/>
        <w:left w:val="none" w:sz="0" w:space="0" w:color="auto"/>
        <w:bottom w:val="none" w:sz="0" w:space="0" w:color="auto"/>
        <w:right w:val="none" w:sz="0" w:space="0" w:color="auto"/>
      </w:divBdr>
    </w:div>
    <w:div w:id="1124078873">
      <w:bodyDiv w:val="1"/>
      <w:marLeft w:val="0"/>
      <w:marRight w:val="0"/>
      <w:marTop w:val="0"/>
      <w:marBottom w:val="0"/>
      <w:divBdr>
        <w:top w:val="none" w:sz="0" w:space="0" w:color="auto"/>
        <w:left w:val="none" w:sz="0" w:space="0" w:color="auto"/>
        <w:bottom w:val="none" w:sz="0" w:space="0" w:color="auto"/>
        <w:right w:val="none" w:sz="0" w:space="0" w:color="auto"/>
      </w:divBdr>
    </w:div>
    <w:div w:id="1124152139">
      <w:bodyDiv w:val="1"/>
      <w:marLeft w:val="0"/>
      <w:marRight w:val="0"/>
      <w:marTop w:val="0"/>
      <w:marBottom w:val="0"/>
      <w:divBdr>
        <w:top w:val="none" w:sz="0" w:space="0" w:color="auto"/>
        <w:left w:val="none" w:sz="0" w:space="0" w:color="auto"/>
        <w:bottom w:val="none" w:sz="0" w:space="0" w:color="auto"/>
        <w:right w:val="none" w:sz="0" w:space="0" w:color="auto"/>
      </w:divBdr>
    </w:div>
    <w:div w:id="1124231519">
      <w:bodyDiv w:val="1"/>
      <w:marLeft w:val="0"/>
      <w:marRight w:val="0"/>
      <w:marTop w:val="0"/>
      <w:marBottom w:val="0"/>
      <w:divBdr>
        <w:top w:val="none" w:sz="0" w:space="0" w:color="auto"/>
        <w:left w:val="none" w:sz="0" w:space="0" w:color="auto"/>
        <w:bottom w:val="none" w:sz="0" w:space="0" w:color="auto"/>
        <w:right w:val="none" w:sz="0" w:space="0" w:color="auto"/>
      </w:divBdr>
    </w:div>
    <w:div w:id="1124343881">
      <w:bodyDiv w:val="1"/>
      <w:marLeft w:val="0"/>
      <w:marRight w:val="0"/>
      <w:marTop w:val="0"/>
      <w:marBottom w:val="0"/>
      <w:divBdr>
        <w:top w:val="none" w:sz="0" w:space="0" w:color="auto"/>
        <w:left w:val="none" w:sz="0" w:space="0" w:color="auto"/>
        <w:bottom w:val="none" w:sz="0" w:space="0" w:color="auto"/>
        <w:right w:val="none" w:sz="0" w:space="0" w:color="auto"/>
      </w:divBdr>
    </w:div>
    <w:div w:id="1124420433">
      <w:bodyDiv w:val="1"/>
      <w:marLeft w:val="0"/>
      <w:marRight w:val="0"/>
      <w:marTop w:val="0"/>
      <w:marBottom w:val="0"/>
      <w:divBdr>
        <w:top w:val="none" w:sz="0" w:space="0" w:color="auto"/>
        <w:left w:val="none" w:sz="0" w:space="0" w:color="auto"/>
        <w:bottom w:val="none" w:sz="0" w:space="0" w:color="auto"/>
        <w:right w:val="none" w:sz="0" w:space="0" w:color="auto"/>
      </w:divBdr>
    </w:div>
    <w:div w:id="1124496619">
      <w:bodyDiv w:val="1"/>
      <w:marLeft w:val="0"/>
      <w:marRight w:val="0"/>
      <w:marTop w:val="0"/>
      <w:marBottom w:val="0"/>
      <w:divBdr>
        <w:top w:val="none" w:sz="0" w:space="0" w:color="auto"/>
        <w:left w:val="none" w:sz="0" w:space="0" w:color="auto"/>
        <w:bottom w:val="none" w:sz="0" w:space="0" w:color="auto"/>
        <w:right w:val="none" w:sz="0" w:space="0" w:color="auto"/>
      </w:divBdr>
    </w:div>
    <w:div w:id="1124498358">
      <w:bodyDiv w:val="1"/>
      <w:marLeft w:val="0"/>
      <w:marRight w:val="0"/>
      <w:marTop w:val="0"/>
      <w:marBottom w:val="0"/>
      <w:divBdr>
        <w:top w:val="none" w:sz="0" w:space="0" w:color="auto"/>
        <w:left w:val="none" w:sz="0" w:space="0" w:color="auto"/>
        <w:bottom w:val="none" w:sz="0" w:space="0" w:color="auto"/>
        <w:right w:val="none" w:sz="0" w:space="0" w:color="auto"/>
      </w:divBdr>
    </w:div>
    <w:div w:id="1124540779">
      <w:bodyDiv w:val="1"/>
      <w:marLeft w:val="0"/>
      <w:marRight w:val="0"/>
      <w:marTop w:val="0"/>
      <w:marBottom w:val="0"/>
      <w:divBdr>
        <w:top w:val="none" w:sz="0" w:space="0" w:color="auto"/>
        <w:left w:val="none" w:sz="0" w:space="0" w:color="auto"/>
        <w:bottom w:val="none" w:sz="0" w:space="0" w:color="auto"/>
        <w:right w:val="none" w:sz="0" w:space="0" w:color="auto"/>
      </w:divBdr>
    </w:div>
    <w:div w:id="1124543121">
      <w:bodyDiv w:val="1"/>
      <w:marLeft w:val="0"/>
      <w:marRight w:val="0"/>
      <w:marTop w:val="0"/>
      <w:marBottom w:val="0"/>
      <w:divBdr>
        <w:top w:val="none" w:sz="0" w:space="0" w:color="auto"/>
        <w:left w:val="none" w:sz="0" w:space="0" w:color="auto"/>
        <w:bottom w:val="none" w:sz="0" w:space="0" w:color="auto"/>
        <w:right w:val="none" w:sz="0" w:space="0" w:color="auto"/>
      </w:divBdr>
    </w:div>
    <w:div w:id="1124615527">
      <w:bodyDiv w:val="1"/>
      <w:marLeft w:val="0"/>
      <w:marRight w:val="0"/>
      <w:marTop w:val="0"/>
      <w:marBottom w:val="0"/>
      <w:divBdr>
        <w:top w:val="none" w:sz="0" w:space="0" w:color="auto"/>
        <w:left w:val="none" w:sz="0" w:space="0" w:color="auto"/>
        <w:bottom w:val="none" w:sz="0" w:space="0" w:color="auto"/>
        <w:right w:val="none" w:sz="0" w:space="0" w:color="auto"/>
      </w:divBdr>
    </w:div>
    <w:div w:id="1124738145">
      <w:bodyDiv w:val="1"/>
      <w:marLeft w:val="0"/>
      <w:marRight w:val="0"/>
      <w:marTop w:val="0"/>
      <w:marBottom w:val="0"/>
      <w:divBdr>
        <w:top w:val="none" w:sz="0" w:space="0" w:color="auto"/>
        <w:left w:val="none" w:sz="0" w:space="0" w:color="auto"/>
        <w:bottom w:val="none" w:sz="0" w:space="0" w:color="auto"/>
        <w:right w:val="none" w:sz="0" w:space="0" w:color="auto"/>
      </w:divBdr>
    </w:div>
    <w:div w:id="1124809645">
      <w:bodyDiv w:val="1"/>
      <w:marLeft w:val="0"/>
      <w:marRight w:val="0"/>
      <w:marTop w:val="0"/>
      <w:marBottom w:val="0"/>
      <w:divBdr>
        <w:top w:val="none" w:sz="0" w:space="0" w:color="auto"/>
        <w:left w:val="none" w:sz="0" w:space="0" w:color="auto"/>
        <w:bottom w:val="none" w:sz="0" w:space="0" w:color="auto"/>
        <w:right w:val="none" w:sz="0" w:space="0" w:color="auto"/>
      </w:divBdr>
    </w:div>
    <w:div w:id="1124883639">
      <w:bodyDiv w:val="1"/>
      <w:marLeft w:val="0"/>
      <w:marRight w:val="0"/>
      <w:marTop w:val="0"/>
      <w:marBottom w:val="0"/>
      <w:divBdr>
        <w:top w:val="none" w:sz="0" w:space="0" w:color="auto"/>
        <w:left w:val="none" w:sz="0" w:space="0" w:color="auto"/>
        <w:bottom w:val="none" w:sz="0" w:space="0" w:color="auto"/>
        <w:right w:val="none" w:sz="0" w:space="0" w:color="auto"/>
      </w:divBdr>
    </w:div>
    <w:div w:id="1124886510">
      <w:bodyDiv w:val="1"/>
      <w:marLeft w:val="0"/>
      <w:marRight w:val="0"/>
      <w:marTop w:val="0"/>
      <w:marBottom w:val="0"/>
      <w:divBdr>
        <w:top w:val="none" w:sz="0" w:space="0" w:color="auto"/>
        <w:left w:val="none" w:sz="0" w:space="0" w:color="auto"/>
        <w:bottom w:val="none" w:sz="0" w:space="0" w:color="auto"/>
        <w:right w:val="none" w:sz="0" w:space="0" w:color="auto"/>
      </w:divBdr>
    </w:div>
    <w:div w:id="1124931831">
      <w:bodyDiv w:val="1"/>
      <w:marLeft w:val="0"/>
      <w:marRight w:val="0"/>
      <w:marTop w:val="0"/>
      <w:marBottom w:val="0"/>
      <w:divBdr>
        <w:top w:val="none" w:sz="0" w:space="0" w:color="auto"/>
        <w:left w:val="none" w:sz="0" w:space="0" w:color="auto"/>
        <w:bottom w:val="none" w:sz="0" w:space="0" w:color="auto"/>
        <w:right w:val="none" w:sz="0" w:space="0" w:color="auto"/>
      </w:divBdr>
    </w:div>
    <w:div w:id="1124932617">
      <w:bodyDiv w:val="1"/>
      <w:marLeft w:val="0"/>
      <w:marRight w:val="0"/>
      <w:marTop w:val="0"/>
      <w:marBottom w:val="0"/>
      <w:divBdr>
        <w:top w:val="none" w:sz="0" w:space="0" w:color="auto"/>
        <w:left w:val="none" w:sz="0" w:space="0" w:color="auto"/>
        <w:bottom w:val="none" w:sz="0" w:space="0" w:color="auto"/>
        <w:right w:val="none" w:sz="0" w:space="0" w:color="auto"/>
      </w:divBdr>
    </w:div>
    <w:div w:id="1125003443">
      <w:bodyDiv w:val="1"/>
      <w:marLeft w:val="0"/>
      <w:marRight w:val="0"/>
      <w:marTop w:val="0"/>
      <w:marBottom w:val="0"/>
      <w:divBdr>
        <w:top w:val="none" w:sz="0" w:space="0" w:color="auto"/>
        <w:left w:val="none" w:sz="0" w:space="0" w:color="auto"/>
        <w:bottom w:val="none" w:sz="0" w:space="0" w:color="auto"/>
        <w:right w:val="none" w:sz="0" w:space="0" w:color="auto"/>
      </w:divBdr>
    </w:div>
    <w:div w:id="1125004249">
      <w:bodyDiv w:val="1"/>
      <w:marLeft w:val="0"/>
      <w:marRight w:val="0"/>
      <w:marTop w:val="0"/>
      <w:marBottom w:val="0"/>
      <w:divBdr>
        <w:top w:val="none" w:sz="0" w:space="0" w:color="auto"/>
        <w:left w:val="none" w:sz="0" w:space="0" w:color="auto"/>
        <w:bottom w:val="none" w:sz="0" w:space="0" w:color="auto"/>
        <w:right w:val="none" w:sz="0" w:space="0" w:color="auto"/>
      </w:divBdr>
    </w:div>
    <w:div w:id="1125005145">
      <w:bodyDiv w:val="1"/>
      <w:marLeft w:val="0"/>
      <w:marRight w:val="0"/>
      <w:marTop w:val="0"/>
      <w:marBottom w:val="0"/>
      <w:divBdr>
        <w:top w:val="none" w:sz="0" w:space="0" w:color="auto"/>
        <w:left w:val="none" w:sz="0" w:space="0" w:color="auto"/>
        <w:bottom w:val="none" w:sz="0" w:space="0" w:color="auto"/>
        <w:right w:val="none" w:sz="0" w:space="0" w:color="auto"/>
      </w:divBdr>
    </w:div>
    <w:div w:id="1125074679">
      <w:bodyDiv w:val="1"/>
      <w:marLeft w:val="0"/>
      <w:marRight w:val="0"/>
      <w:marTop w:val="0"/>
      <w:marBottom w:val="0"/>
      <w:divBdr>
        <w:top w:val="none" w:sz="0" w:space="0" w:color="auto"/>
        <w:left w:val="none" w:sz="0" w:space="0" w:color="auto"/>
        <w:bottom w:val="none" w:sz="0" w:space="0" w:color="auto"/>
        <w:right w:val="none" w:sz="0" w:space="0" w:color="auto"/>
      </w:divBdr>
    </w:div>
    <w:div w:id="1125123556">
      <w:bodyDiv w:val="1"/>
      <w:marLeft w:val="0"/>
      <w:marRight w:val="0"/>
      <w:marTop w:val="0"/>
      <w:marBottom w:val="0"/>
      <w:divBdr>
        <w:top w:val="none" w:sz="0" w:space="0" w:color="auto"/>
        <w:left w:val="none" w:sz="0" w:space="0" w:color="auto"/>
        <w:bottom w:val="none" w:sz="0" w:space="0" w:color="auto"/>
        <w:right w:val="none" w:sz="0" w:space="0" w:color="auto"/>
      </w:divBdr>
    </w:div>
    <w:div w:id="1125124883">
      <w:bodyDiv w:val="1"/>
      <w:marLeft w:val="0"/>
      <w:marRight w:val="0"/>
      <w:marTop w:val="0"/>
      <w:marBottom w:val="0"/>
      <w:divBdr>
        <w:top w:val="none" w:sz="0" w:space="0" w:color="auto"/>
        <w:left w:val="none" w:sz="0" w:space="0" w:color="auto"/>
        <w:bottom w:val="none" w:sz="0" w:space="0" w:color="auto"/>
        <w:right w:val="none" w:sz="0" w:space="0" w:color="auto"/>
      </w:divBdr>
    </w:div>
    <w:div w:id="1125151656">
      <w:bodyDiv w:val="1"/>
      <w:marLeft w:val="0"/>
      <w:marRight w:val="0"/>
      <w:marTop w:val="0"/>
      <w:marBottom w:val="0"/>
      <w:divBdr>
        <w:top w:val="none" w:sz="0" w:space="0" w:color="auto"/>
        <w:left w:val="none" w:sz="0" w:space="0" w:color="auto"/>
        <w:bottom w:val="none" w:sz="0" w:space="0" w:color="auto"/>
        <w:right w:val="none" w:sz="0" w:space="0" w:color="auto"/>
      </w:divBdr>
    </w:div>
    <w:div w:id="1125194056">
      <w:bodyDiv w:val="1"/>
      <w:marLeft w:val="0"/>
      <w:marRight w:val="0"/>
      <w:marTop w:val="0"/>
      <w:marBottom w:val="0"/>
      <w:divBdr>
        <w:top w:val="none" w:sz="0" w:space="0" w:color="auto"/>
        <w:left w:val="none" w:sz="0" w:space="0" w:color="auto"/>
        <w:bottom w:val="none" w:sz="0" w:space="0" w:color="auto"/>
        <w:right w:val="none" w:sz="0" w:space="0" w:color="auto"/>
      </w:divBdr>
    </w:div>
    <w:div w:id="1125196179">
      <w:bodyDiv w:val="1"/>
      <w:marLeft w:val="0"/>
      <w:marRight w:val="0"/>
      <w:marTop w:val="0"/>
      <w:marBottom w:val="0"/>
      <w:divBdr>
        <w:top w:val="none" w:sz="0" w:space="0" w:color="auto"/>
        <w:left w:val="none" w:sz="0" w:space="0" w:color="auto"/>
        <w:bottom w:val="none" w:sz="0" w:space="0" w:color="auto"/>
        <w:right w:val="none" w:sz="0" w:space="0" w:color="auto"/>
      </w:divBdr>
    </w:div>
    <w:div w:id="1125276844">
      <w:bodyDiv w:val="1"/>
      <w:marLeft w:val="0"/>
      <w:marRight w:val="0"/>
      <w:marTop w:val="0"/>
      <w:marBottom w:val="0"/>
      <w:divBdr>
        <w:top w:val="none" w:sz="0" w:space="0" w:color="auto"/>
        <w:left w:val="none" w:sz="0" w:space="0" w:color="auto"/>
        <w:bottom w:val="none" w:sz="0" w:space="0" w:color="auto"/>
        <w:right w:val="none" w:sz="0" w:space="0" w:color="auto"/>
      </w:divBdr>
    </w:div>
    <w:div w:id="1125348572">
      <w:bodyDiv w:val="1"/>
      <w:marLeft w:val="0"/>
      <w:marRight w:val="0"/>
      <w:marTop w:val="0"/>
      <w:marBottom w:val="0"/>
      <w:divBdr>
        <w:top w:val="none" w:sz="0" w:space="0" w:color="auto"/>
        <w:left w:val="none" w:sz="0" w:space="0" w:color="auto"/>
        <w:bottom w:val="none" w:sz="0" w:space="0" w:color="auto"/>
        <w:right w:val="none" w:sz="0" w:space="0" w:color="auto"/>
      </w:divBdr>
    </w:div>
    <w:div w:id="1125348981">
      <w:bodyDiv w:val="1"/>
      <w:marLeft w:val="0"/>
      <w:marRight w:val="0"/>
      <w:marTop w:val="0"/>
      <w:marBottom w:val="0"/>
      <w:divBdr>
        <w:top w:val="none" w:sz="0" w:space="0" w:color="auto"/>
        <w:left w:val="none" w:sz="0" w:space="0" w:color="auto"/>
        <w:bottom w:val="none" w:sz="0" w:space="0" w:color="auto"/>
        <w:right w:val="none" w:sz="0" w:space="0" w:color="auto"/>
      </w:divBdr>
    </w:div>
    <w:div w:id="1125393600">
      <w:bodyDiv w:val="1"/>
      <w:marLeft w:val="0"/>
      <w:marRight w:val="0"/>
      <w:marTop w:val="0"/>
      <w:marBottom w:val="0"/>
      <w:divBdr>
        <w:top w:val="none" w:sz="0" w:space="0" w:color="auto"/>
        <w:left w:val="none" w:sz="0" w:space="0" w:color="auto"/>
        <w:bottom w:val="none" w:sz="0" w:space="0" w:color="auto"/>
        <w:right w:val="none" w:sz="0" w:space="0" w:color="auto"/>
      </w:divBdr>
    </w:div>
    <w:div w:id="1125539670">
      <w:bodyDiv w:val="1"/>
      <w:marLeft w:val="0"/>
      <w:marRight w:val="0"/>
      <w:marTop w:val="0"/>
      <w:marBottom w:val="0"/>
      <w:divBdr>
        <w:top w:val="none" w:sz="0" w:space="0" w:color="auto"/>
        <w:left w:val="none" w:sz="0" w:space="0" w:color="auto"/>
        <w:bottom w:val="none" w:sz="0" w:space="0" w:color="auto"/>
        <w:right w:val="none" w:sz="0" w:space="0" w:color="auto"/>
      </w:divBdr>
    </w:div>
    <w:div w:id="1125736471">
      <w:bodyDiv w:val="1"/>
      <w:marLeft w:val="0"/>
      <w:marRight w:val="0"/>
      <w:marTop w:val="0"/>
      <w:marBottom w:val="0"/>
      <w:divBdr>
        <w:top w:val="none" w:sz="0" w:space="0" w:color="auto"/>
        <w:left w:val="none" w:sz="0" w:space="0" w:color="auto"/>
        <w:bottom w:val="none" w:sz="0" w:space="0" w:color="auto"/>
        <w:right w:val="none" w:sz="0" w:space="0" w:color="auto"/>
      </w:divBdr>
    </w:div>
    <w:div w:id="1125807443">
      <w:bodyDiv w:val="1"/>
      <w:marLeft w:val="0"/>
      <w:marRight w:val="0"/>
      <w:marTop w:val="0"/>
      <w:marBottom w:val="0"/>
      <w:divBdr>
        <w:top w:val="none" w:sz="0" w:space="0" w:color="auto"/>
        <w:left w:val="none" w:sz="0" w:space="0" w:color="auto"/>
        <w:bottom w:val="none" w:sz="0" w:space="0" w:color="auto"/>
        <w:right w:val="none" w:sz="0" w:space="0" w:color="auto"/>
      </w:divBdr>
    </w:div>
    <w:div w:id="1125847834">
      <w:bodyDiv w:val="1"/>
      <w:marLeft w:val="0"/>
      <w:marRight w:val="0"/>
      <w:marTop w:val="0"/>
      <w:marBottom w:val="0"/>
      <w:divBdr>
        <w:top w:val="none" w:sz="0" w:space="0" w:color="auto"/>
        <w:left w:val="none" w:sz="0" w:space="0" w:color="auto"/>
        <w:bottom w:val="none" w:sz="0" w:space="0" w:color="auto"/>
        <w:right w:val="none" w:sz="0" w:space="0" w:color="auto"/>
      </w:divBdr>
    </w:div>
    <w:div w:id="1125851137">
      <w:bodyDiv w:val="1"/>
      <w:marLeft w:val="0"/>
      <w:marRight w:val="0"/>
      <w:marTop w:val="0"/>
      <w:marBottom w:val="0"/>
      <w:divBdr>
        <w:top w:val="none" w:sz="0" w:space="0" w:color="auto"/>
        <w:left w:val="none" w:sz="0" w:space="0" w:color="auto"/>
        <w:bottom w:val="none" w:sz="0" w:space="0" w:color="auto"/>
        <w:right w:val="none" w:sz="0" w:space="0" w:color="auto"/>
      </w:divBdr>
    </w:div>
    <w:div w:id="1125998636">
      <w:bodyDiv w:val="1"/>
      <w:marLeft w:val="0"/>
      <w:marRight w:val="0"/>
      <w:marTop w:val="0"/>
      <w:marBottom w:val="0"/>
      <w:divBdr>
        <w:top w:val="none" w:sz="0" w:space="0" w:color="auto"/>
        <w:left w:val="none" w:sz="0" w:space="0" w:color="auto"/>
        <w:bottom w:val="none" w:sz="0" w:space="0" w:color="auto"/>
        <w:right w:val="none" w:sz="0" w:space="0" w:color="auto"/>
      </w:divBdr>
    </w:div>
    <w:div w:id="1126001422">
      <w:bodyDiv w:val="1"/>
      <w:marLeft w:val="0"/>
      <w:marRight w:val="0"/>
      <w:marTop w:val="0"/>
      <w:marBottom w:val="0"/>
      <w:divBdr>
        <w:top w:val="none" w:sz="0" w:space="0" w:color="auto"/>
        <w:left w:val="none" w:sz="0" w:space="0" w:color="auto"/>
        <w:bottom w:val="none" w:sz="0" w:space="0" w:color="auto"/>
        <w:right w:val="none" w:sz="0" w:space="0" w:color="auto"/>
      </w:divBdr>
    </w:div>
    <w:div w:id="1126003073">
      <w:bodyDiv w:val="1"/>
      <w:marLeft w:val="0"/>
      <w:marRight w:val="0"/>
      <w:marTop w:val="0"/>
      <w:marBottom w:val="0"/>
      <w:divBdr>
        <w:top w:val="none" w:sz="0" w:space="0" w:color="auto"/>
        <w:left w:val="none" w:sz="0" w:space="0" w:color="auto"/>
        <w:bottom w:val="none" w:sz="0" w:space="0" w:color="auto"/>
        <w:right w:val="none" w:sz="0" w:space="0" w:color="auto"/>
      </w:divBdr>
    </w:div>
    <w:div w:id="1126041905">
      <w:bodyDiv w:val="1"/>
      <w:marLeft w:val="0"/>
      <w:marRight w:val="0"/>
      <w:marTop w:val="0"/>
      <w:marBottom w:val="0"/>
      <w:divBdr>
        <w:top w:val="none" w:sz="0" w:space="0" w:color="auto"/>
        <w:left w:val="none" w:sz="0" w:space="0" w:color="auto"/>
        <w:bottom w:val="none" w:sz="0" w:space="0" w:color="auto"/>
        <w:right w:val="none" w:sz="0" w:space="0" w:color="auto"/>
      </w:divBdr>
    </w:div>
    <w:div w:id="1126117267">
      <w:bodyDiv w:val="1"/>
      <w:marLeft w:val="0"/>
      <w:marRight w:val="0"/>
      <w:marTop w:val="0"/>
      <w:marBottom w:val="0"/>
      <w:divBdr>
        <w:top w:val="none" w:sz="0" w:space="0" w:color="auto"/>
        <w:left w:val="none" w:sz="0" w:space="0" w:color="auto"/>
        <w:bottom w:val="none" w:sz="0" w:space="0" w:color="auto"/>
        <w:right w:val="none" w:sz="0" w:space="0" w:color="auto"/>
      </w:divBdr>
    </w:div>
    <w:div w:id="1126311362">
      <w:bodyDiv w:val="1"/>
      <w:marLeft w:val="0"/>
      <w:marRight w:val="0"/>
      <w:marTop w:val="0"/>
      <w:marBottom w:val="0"/>
      <w:divBdr>
        <w:top w:val="none" w:sz="0" w:space="0" w:color="auto"/>
        <w:left w:val="none" w:sz="0" w:space="0" w:color="auto"/>
        <w:bottom w:val="none" w:sz="0" w:space="0" w:color="auto"/>
        <w:right w:val="none" w:sz="0" w:space="0" w:color="auto"/>
      </w:divBdr>
    </w:div>
    <w:div w:id="1126505820">
      <w:bodyDiv w:val="1"/>
      <w:marLeft w:val="0"/>
      <w:marRight w:val="0"/>
      <w:marTop w:val="0"/>
      <w:marBottom w:val="0"/>
      <w:divBdr>
        <w:top w:val="none" w:sz="0" w:space="0" w:color="auto"/>
        <w:left w:val="none" w:sz="0" w:space="0" w:color="auto"/>
        <w:bottom w:val="none" w:sz="0" w:space="0" w:color="auto"/>
        <w:right w:val="none" w:sz="0" w:space="0" w:color="auto"/>
      </w:divBdr>
    </w:div>
    <w:div w:id="1126580597">
      <w:bodyDiv w:val="1"/>
      <w:marLeft w:val="0"/>
      <w:marRight w:val="0"/>
      <w:marTop w:val="0"/>
      <w:marBottom w:val="0"/>
      <w:divBdr>
        <w:top w:val="none" w:sz="0" w:space="0" w:color="auto"/>
        <w:left w:val="none" w:sz="0" w:space="0" w:color="auto"/>
        <w:bottom w:val="none" w:sz="0" w:space="0" w:color="auto"/>
        <w:right w:val="none" w:sz="0" w:space="0" w:color="auto"/>
      </w:divBdr>
    </w:div>
    <w:div w:id="1126584520">
      <w:bodyDiv w:val="1"/>
      <w:marLeft w:val="0"/>
      <w:marRight w:val="0"/>
      <w:marTop w:val="0"/>
      <w:marBottom w:val="0"/>
      <w:divBdr>
        <w:top w:val="none" w:sz="0" w:space="0" w:color="auto"/>
        <w:left w:val="none" w:sz="0" w:space="0" w:color="auto"/>
        <w:bottom w:val="none" w:sz="0" w:space="0" w:color="auto"/>
        <w:right w:val="none" w:sz="0" w:space="0" w:color="auto"/>
      </w:divBdr>
    </w:div>
    <w:div w:id="1126656099">
      <w:bodyDiv w:val="1"/>
      <w:marLeft w:val="0"/>
      <w:marRight w:val="0"/>
      <w:marTop w:val="0"/>
      <w:marBottom w:val="0"/>
      <w:divBdr>
        <w:top w:val="none" w:sz="0" w:space="0" w:color="auto"/>
        <w:left w:val="none" w:sz="0" w:space="0" w:color="auto"/>
        <w:bottom w:val="none" w:sz="0" w:space="0" w:color="auto"/>
        <w:right w:val="none" w:sz="0" w:space="0" w:color="auto"/>
      </w:divBdr>
    </w:div>
    <w:div w:id="1126774086">
      <w:bodyDiv w:val="1"/>
      <w:marLeft w:val="0"/>
      <w:marRight w:val="0"/>
      <w:marTop w:val="0"/>
      <w:marBottom w:val="0"/>
      <w:divBdr>
        <w:top w:val="none" w:sz="0" w:space="0" w:color="auto"/>
        <w:left w:val="none" w:sz="0" w:space="0" w:color="auto"/>
        <w:bottom w:val="none" w:sz="0" w:space="0" w:color="auto"/>
        <w:right w:val="none" w:sz="0" w:space="0" w:color="auto"/>
      </w:divBdr>
    </w:div>
    <w:div w:id="1126849342">
      <w:bodyDiv w:val="1"/>
      <w:marLeft w:val="0"/>
      <w:marRight w:val="0"/>
      <w:marTop w:val="0"/>
      <w:marBottom w:val="0"/>
      <w:divBdr>
        <w:top w:val="none" w:sz="0" w:space="0" w:color="auto"/>
        <w:left w:val="none" w:sz="0" w:space="0" w:color="auto"/>
        <w:bottom w:val="none" w:sz="0" w:space="0" w:color="auto"/>
        <w:right w:val="none" w:sz="0" w:space="0" w:color="auto"/>
      </w:divBdr>
    </w:div>
    <w:div w:id="1126850199">
      <w:bodyDiv w:val="1"/>
      <w:marLeft w:val="0"/>
      <w:marRight w:val="0"/>
      <w:marTop w:val="0"/>
      <w:marBottom w:val="0"/>
      <w:divBdr>
        <w:top w:val="none" w:sz="0" w:space="0" w:color="auto"/>
        <w:left w:val="none" w:sz="0" w:space="0" w:color="auto"/>
        <w:bottom w:val="none" w:sz="0" w:space="0" w:color="auto"/>
        <w:right w:val="none" w:sz="0" w:space="0" w:color="auto"/>
      </w:divBdr>
    </w:div>
    <w:div w:id="1126854508">
      <w:bodyDiv w:val="1"/>
      <w:marLeft w:val="0"/>
      <w:marRight w:val="0"/>
      <w:marTop w:val="0"/>
      <w:marBottom w:val="0"/>
      <w:divBdr>
        <w:top w:val="none" w:sz="0" w:space="0" w:color="auto"/>
        <w:left w:val="none" w:sz="0" w:space="0" w:color="auto"/>
        <w:bottom w:val="none" w:sz="0" w:space="0" w:color="auto"/>
        <w:right w:val="none" w:sz="0" w:space="0" w:color="auto"/>
      </w:divBdr>
    </w:div>
    <w:div w:id="1126855335">
      <w:bodyDiv w:val="1"/>
      <w:marLeft w:val="0"/>
      <w:marRight w:val="0"/>
      <w:marTop w:val="0"/>
      <w:marBottom w:val="0"/>
      <w:divBdr>
        <w:top w:val="none" w:sz="0" w:space="0" w:color="auto"/>
        <w:left w:val="none" w:sz="0" w:space="0" w:color="auto"/>
        <w:bottom w:val="none" w:sz="0" w:space="0" w:color="auto"/>
        <w:right w:val="none" w:sz="0" w:space="0" w:color="auto"/>
      </w:divBdr>
    </w:div>
    <w:div w:id="1126971542">
      <w:bodyDiv w:val="1"/>
      <w:marLeft w:val="0"/>
      <w:marRight w:val="0"/>
      <w:marTop w:val="0"/>
      <w:marBottom w:val="0"/>
      <w:divBdr>
        <w:top w:val="none" w:sz="0" w:space="0" w:color="auto"/>
        <w:left w:val="none" w:sz="0" w:space="0" w:color="auto"/>
        <w:bottom w:val="none" w:sz="0" w:space="0" w:color="auto"/>
        <w:right w:val="none" w:sz="0" w:space="0" w:color="auto"/>
      </w:divBdr>
    </w:div>
    <w:div w:id="1127089252">
      <w:bodyDiv w:val="1"/>
      <w:marLeft w:val="0"/>
      <w:marRight w:val="0"/>
      <w:marTop w:val="0"/>
      <w:marBottom w:val="0"/>
      <w:divBdr>
        <w:top w:val="none" w:sz="0" w:space="0" w:color="auto"/>
        <w:left w:val="none" w:sz="0" w:space="0" w:color="auto"/>
        <w:bottom w:val="none" w:sz="0" w:space="0" w:color="auto"/>
        <w:right w:val="none" w:sz="0" w:space="0" w:color="auto"/>
      </w:divBdr>
    </w:div>
    <w:div w:id="1127163591">
      <w:bodyDiv w:val="1"/>
      <w:marLeft w:val="0"/>
      <w:marRight w:val="0"/>
      <w:marTop w:val="0"/>
      <w:marBottom w:val="0"/>
      <w:divBdr>
        <w:top w:val="none" w:sz="0" w:space="0" w:color="auto"/>
        <w:left w:val="none" w:sz="0" w:space="0" w:color="auto"/>
        <w:bottom w:val="none" w:sz="0" w:space="0" w:color="auto"/>
        <w:right w:val="none" w:sz="0" w:space="0" w:color="auto"/>
      </w:divBdr>
    </w:div>
    <w:div w:id="1127355926">
      <w:bodyDiv w:val="1"/>
      <w:marLeft w:val="0"/>
      <w:marRight w:val="0"/>
      <w:marTop w:val="0"/>
      <w:marBottom w:val="0"/>
      <w:divBdr>
        <w:top w:val="none" w:sz="0" w:space="0" w:color="auto"/>
        <w:left w:val="none" w:sz="0" w:space="0" w:color="auto"/>
        <w:bottom w:val="none" w:sz="0" w:space="0" w:color="auto"/>
        <w:right w:val="none" w:sz="0" w:space="0" w:color="auto"/>
      </w:divBdr>
    </w:div>
    <w:div w:id="1127434272">
      <w:bodyDiv w:val="1"/>
      <w:marLeft w:val="0"/>
      <w:marRight w:val="0"/>
      <w:marTop w:val="0"/>
      <w:marBottom w:val="0"/>
      <w:divBdr>
        <w:top w:val="none" w:sz="0" w:space="0" w:color="auto"/>
        <w:left w:val="none" w:sz="0" w:space="0" w:color="auto"/>
        <w:bottom w:val="none" w:sz="0" w:space="0" w:color="auto"/>
        <w:right w:val="none" w:sz="0" w:space="0" w:color="auto"/>
      </w:divBdr>
    </w:div>
    <w:div w:id="1127507192">
      <w:bodyDiv w:val="1"/>
      <w:marLeft w:val="0"/>
      <w:marRight w:val="0"/>
      <w:marTop w:val="0"/>
      <w:marBottom w:val="0"/>
      <w:divBdr>
        <w:top w:val="none" w:sz="0" w:space="0" w:color="auto"/>
        <w:left w:val="none" w:sz="0" w:space="0" w:color="auto"/>
        <w:bottom w:val="none" w:sz="0" w:space="0" w:color="auto"/>
        <w:right w:val="none" w:sz="0" w:space="0" w:color="auto"/>
      </w:divBdr>
    </w:div>
    <w:div w:id="1127548826">
      <w:bodyDiv w:val="1"/>
      <w:marLeft w:val="0"/>
      <w:marRight w:val="0"/>
      <w:marTop w:val="0"/>
      <w:marBottom w:val="0"/>
      <w:divBdr>
        <w:top w:val="none" w:sz="0" w:space="0" w:color="auto"/>
        <w:left w:val="none" w:sz="0" w:space="0" w:color="auto"/>
        <w:bottom w:val="none" w:sz="0" w:space="0" w:color="auto"/>
        <w:right w:val="none" w:sz="0" w:space="0" w:color="auto"/>
      </w:divBdr>
    </w:div>
    <w:div w:id="1127551742">
      <w:bodyDiv w:val="1"/>
      <w:marLeft w:val="0"/>
      <w:marRight w:val="0"/>
      <w:marTop w:val="0"/>
      <w:marBottom w:val="0"/>
      <w:divBdr>
        <w:top w:val="none" w:sz="0" w:space="0" w:color="auto"/>
        <w:left w:val="none" w:sz="0" w:space="0" w:color="auto"/>
        <w:bottom w:val="none" w:sz="0" w:space="0" w:color="auto"/>
        <w:right w:val="none" w:sz="0" w:space="0" w:color="auto"/>
      </w:divBdr>
    </w:div>
    <w:div w:id="1127627051">
      <w:bodyDiv w:val="1"/>
      <w:marLeft w:val="0"/>
      <w:marRight w:val="0"/>
      <w:marTop w:val="0"/>
      <w:marBottom w:val="0"/>
      <w:divBdr>
        <w:top w:val="none" w:sz="0" w:space="0" w:color="auto"/>
        <w:left w:val="none" w:sz="0" w:space="0" w:color="auto"/>
        <w:bottom w:val="none" w:sz="0" w:space="0" w:color="auto"/>
        <w:right w:val="none" w:sz="0" w:space="0" w:color="auto"/>
      </w:divBdr>
    </w:div>
    <w:div w:id="1127704729">
      <w:bodyDiv w:val="1"/>
      <w:marLeft w:val="0"/>
      <w:marRight w:val="0"/>
      <w:marTop w:val="0"/>
      <w:marBottom w:val="0"/>
      <w:divBdr>
        <w:top w:val="none" w:sz="0" w:space="0" w:color="auto"/>
        <w:left w:val="none" w:sz="0" w:space="0" w:color="auto"/>
        <w:bottom w:val="none" w:sz="0" w:space="0" w:color="auto"/>
        <w:right w:val="none" w:sz="0" w:space="0" w:color="auto"/>
      </w:divBdr>
    </w:div>
    <w:div w:id="1127771368">
      <w:bodyDiv w:val="1"/>
      <w:marLeft w:val="0"/>
      <w:marRight w:val="0"/>
      <w:marTop w:val="0"/>
      <w:marBottom w:val="0"/>
      <w:divBdr>
        <w:top w:val="none" w:sz="0" w:space="0" w:color="auto"/>
        <w:left w:val="none" w:sz="0" w:space="0" w:color="auto"/>
        <w:bottom w:val="none" w:sz="0" w:space="0" w:color="auto"/>
        <w:right w:val="none" w:sz="0" w:space="0" w:color="auto"/>
      </w:divBdr>
    </w:div>
    <w:div w:id="1127820314">
      <w:bodyDiv w:val="1"/>
      <w:marLeft w:val="0"/>
      <w:marRight w:val="0"/>
      <w:marTop w:val="0"/>
      <w:marBottom w:val="0"/>
      <w:divBdr>
        <w:top w:val="none" w:sz="0" w:space="0" w:color="auto"/>
        <w:left w:val="none" w:sz="0" w:space="0" w:color="auto"/>
        <w:bottom w:val="none" w:sz="0" w:space="0" w:color="auto"/>
        <w:right w:val="none" w:sz="0" w:space="0" w:color="auto"/>
      </w:divBdr>
    </w:div>
    <w:div w:id="1127821728">
      <w:bodyDiv w:val="1"/>
      <w:marLeft w:val="0"/>
      <w:marRight w:val="0"/>
      <w:marTop w:val="0"/>
      <w:marBottom w:val="0"/>
      <w:divBdr>
        <w:top w:val="none" w:sz="0" w:space="0" w:color="auto"/>
        <w:left w:val="none" w:sz="0" w:space="0" w:color="auto"/>
        <w:bottom w:val="none" w:sz="0" w:space="0" w:color="auto"/>
        <w:right w:val="none" w:sz="0" w:space="0" w:color="auto"/>
      </w:divBdr>
    </w:div>
    <w:div w:id="1127893256">
      <w:bodyDiv w:val="1"/>
      <w:marLeft w:val="0"/>
      <w:marRight w:val="0"/>
      <w:marTop w:val="0"/>
      <w:marBottom w:val="0"/>
      <w:divBdr>
        <w:top w:val="none" w:sz="0" w:space="0" w:color="auto"/>
        <w:left w:val="none" w:sz="0" w:space="0" w:color="auto"/>
        <w:bottom w:val="none" w:sz="0" w:space="0" w:color="auto"/>
        <w:right w:val="none" w:sz="0" w:space="0" w:color="auto"/>
      </w:divBdr>
    </w:div>
    <w:div w:id="1127897459">
      <w:bodyDiv w:val="1"/>
      <w:marLeft w:val="0"/>
      <w:marRight w:val="0"/>
      <w:marTop w:val="0"/>
      <w:marBottom w:val="0"/>
      <w:divBdr>
        <w:top w:val="none" w:sz="0" w:space="0" w:color="auto"/>
        <w:left w:val="none" w:sz="0" w:space="0" w:color="auto"/>
        <w:bottom w:val="none" w:sz="0" w:space="0" w:color="auto"/>
        <w:right w:val="none" w:sz="0" w:space="0" w:color="auto"/>
      </w:divBdr>
    </w:div>
    <w:div w:id="1127965437">
      <w:bodyDiv w:val="1"/>
      <w:marLeft w:val="0"/>
      <w:marRight w:val="0"/>
      <w:marTop w:val="0"/>
      <w:marBottom w:val="0"/>
      <w:divBdr>
        <w:top w:val="none" w:sz="0" w:space="0" w:color="auto"/>
        <w:left w:val="none" w:sz="0" w:space="0" w:color="auto"/>
        <w:bottom w:val="none" w:sz="0" w:space="0" w:color="auto"/>
        <w:right w:val="none" w:sz="0" w:space="0" w:color="auto"/>
      </w:divBdr>
    </w:div>
    <w:div w:id="1128009668">
      <w:bodyDiv w:val="1"/>
      <w:marLeft w:val="0"/>
      <w:marRight w:val="0"/>
      <w:marTop w:val="0"/>
      <w:marBottom w:val="0"/>
      <w:divBdr>
        <w:top w:val="none" w:sz="0" w:space="0" w:color="auto"/>
        <w:left w:val="none" w:sz="0" w:space="0" w:color="auto"/>
        <w:bottom w:val="none" w:sz="0" w:space="0" w:color="auto"/>
        <w:right w:val="none" w:sz="0" w:space="0" w:color="auto"/>
      </w:divBdr>
    </w:div>
    <w:div w:id="1128206677">
      <w:bodyDiv w:val="1"/>
      <w:marLeft w:val="0"/>
      <w:marRight w:val="0"/>
      <w:marTop w:val="0"/>
      <w:marBottom w:val="0"/>
      <w:divBdr>
        <w:top w:val="none" w:sz="0" w:space="0" w:color="auto"/>
        <w:left w:val="none" w:sz="0" w:space="0" w:color="auto"/>
        <w:bottom w:val="none" w:sz="0" w:space="0" w:color="auto"/>
        <w:right w:val="none" w:sz="0" w:space="0" w:color="auto"/>
      </w:divBdr>
    </w:div>
    <w:div w:id="1128281164">
      <w:bodyDiv w:val="1"/>
      <w:marLeft w:val="0"/>
      <w:marRight w:val="0"/>
      <w:marTop w:val="0"/>
      <w:marBottom w:val="0"/>
      <w:divBdr>
        <w:top w:val="none" w:sz="0" w:space="0" w:color="auto"/>
        <w:left w:val="none" w:sz="0" w:space="0" w:color="auto"/>
        <w:bottom w:val="none" w:sz="0" w:space="0" w:color="auto"/>
        <w:right w:val="none" w:sz="0" w:space="0" w:color="auto"/>
      </w:divBdr>
    </w:div>
    <w:div w:id="1128282470">
      <w:bodyDiv w:val="1"/>
      <w:marLeft w:val="0"/>
      <w:marRight w:val="0"/>
      <w:marTop w:val="0"/>
      <w:marBottom w:val="0"/>
      <w:divBdr>
        <w:top w:val="none" w:sz="0" w:space="0" w:color="auto"/>
        <w:left w:val="none" w:sz="0" w:space="0" w:color="auto"/>
        <w:bottom w:val="none" w:sz="0" w:space="0" w:color="auto"/>
        <w:right w:val="none" w:sz="0" w:space="0" w:color="auto"/>
      </w:divBdr>
    </w:div>
    <w:div w:id="1128353017">
      <w:bodyDiv w:val="1"/>
      <w:marLeft w:val="0"/>
      <w:marRight w:val="0"/>
      <w:marTop w:val="0"/>
      <w:marBottom w:val="0"/>
      <w:divBdr>
        <w:top w:val="none" w:sz="0" w:space="0" w:color="auto"/>
        <w:left w:val="none" w:sz="0" w:space="0" w:color="auto"/>
        <w:bottom w:val="none" w:sz="0" w:space="0" w:color="auto"/>
        <w:right w:val="none" w:sz="0" w:space="0" w:color="auto"/>
      </w:divBdr>
    </w:div>
    <w:div w:id="1128354058">
      <w:bodyDiv w:val="1"/>
      <w:marLeft w:val="0"/>
      <w:marRight w:val="0"/>
      <w:marTop w:val="0"/>
      <w:marBottom w:val="0"/>
      <w:divBdr>
        <w:top w:val="none" w:sz="0" w:space="0" w:color="auto"/>
        <w:left w:val="none" w:sz="0" w:space="0" w:color="auto"/>
        <w:bottom w:val="none" w:sz="0" w:space="0" w:color="auto"/>
        <w:right w:val="none" w:sz="0" w:space="0" w:color="auto"/>
      </w:divBdr>
    </w:div>
    <w:div w:id="1128400244">
      <w:bodyDiv w:val="1"/>
      <w:marLeft w:val="0"/>
      <w:marRight w:val="0"/>
      <w:marTop w:val="0"/>
      <w:marBottom w:val="0"/>
      <w:divBdr>
        <w:top w:val="none" w:sz="0" w:space="0" w:color="auto"/>
        <w:left w:val="none" w:sz="0" w:space="0" w:color="auto"/>
        <w:bottom w:val="none" w:sz="0" w:space="0" w:color="auto"/>
        <w:right w:val="none" w:sz="0" w:space="0" w:color="auto"/>
      </w:divBdr>
    </w:div>
    <w:div w:id="1128426502">
      <w:bodyDiv w:val="1"/>
      <w:marLeft w:val="0"/>
      <w:marRight w:val="0"/>
      <w:marTop w:val="0"/>
      <w:marBottom w:val="0"/>
      <w:divBdr>
        <w:top w:val="none" w:sz="0" w:space="0" w:color="auto"/>
        <w:left w:val="none" w:sz="0" w:space="0" w:color="auto"/>
        <w:bottom w:val="none" w:sz="0" w:space="0" w:color="auto"/>
        <w:right w:val="none" w:sz="0" w:space="0" w:color="auto"/>
      </w:divBdr>
    </w:div>
    <w:div w:id="1128596117">
      <w:bodyDiv w:val="1"/>
      <w:marLeft w:val="0"/>
      <w:marRight w:val="0"/>
      <w:marTop w:val="0"/>
      <w:marBottom w:val="0"/>
      <w:divBdr>
        <w:top w:val="none" w:sz="0" w:space="0" w:color="auto"/>
        <w:left w:val="none" w:sz="0" w:space="0" w:color="auto"/>
        <w:bottom w:val="none" w:sz="0" w:space="0" w:color="auto"/>
        <w:right w:val="none" w:sz="0" w:space="0" w:color="auto"/>
      </w:divBdr>
    </w:div>
    <w:div w:id="1128623554">
      <w:bodyDiv w:val="1"/>
      <w:marLeft w:val="0"/>
      <w:marRight w:val="0"/>
      <w:marTop w:val="0"/>
      <w:marBottom w:val="0"/>
      <w:divBdr>
        <w:top w:val="none" w:sz="0" w:space="0" w:color="auto"/>
        <w:left w:val="none" w:sz="0" w:space="0" w:color="auto"/>
        <w:bottom w:val="none" w:sz="0" w:space="0" w:color="auto"/>
        <w:right w:val="none" w:sz="0" w:space="0" w:color="auto"/>
      </w:divBdr>
    </w:div>
    <w:div w:id="1128666192">
      <w:bodyDiv w:val="1"/>
      <w:marLeft w:val="0"/>
      <w:marRight w:val="0"/>
      <w:marTop w:val="0"/>
      <w:marBottom w:val="0"/>
      <w:divBdr>
        <w:top w:val="none" w:sz="0" w:space="0" w:color="auto"/>
        <w:left w:val="none" w:sz="0" w:space="0" w:color="auto"/>
        <w:bottom w:val="none" w:sz="0" w:space="0" w:color="auto"/>
        <w:right w:val="none" w:sz="0" w:space="0" w:color="auto"/>
      </w:divBdr>
    </w:div>
    <w:div w:id="1129006876">
      <w:bodyDiv w:val="1"/>
      <w:marLeft w:val="0"/>
      <w:marRight w:val="0"/>
      <w:marTop w:val="0"/>
      <w:marBottom w:val="0"/>
      <w:divBdr>
        <w:top w:val="none" w:sz="0" w:space="0" w:color="auto"/>
        <w:left w:val="none" w:sz="0" w:space="0" w:color="auto"/>
        <w:bottom w:val="none" w:sz="0" w:space="0" w:color="auto"/>
        <w:right w:val="none" w:sz="0" w:space="0" w:color="auto"/>
      </w:divBdr>
    </w:div>
    <w:div w:id="1129127461">
      <w:bodyDiv w:val="1"/>
      <w:marLeft w:val="0"/>
      <w:marRight w:val="0"/>
      <w:marTop w:val="0"/>
      <w:marBottom w:val="0"/>
      <w:divBdr>
        <w:top w:val="none" w:sz="0" w:space="0" w:color="auto"/>
        <w:left w:val="none" w:sz="0" w:space="0" w:color="auto"/>
        <w:bottom w:val="none" w:sz="0" w:space="0" w:color="auto"/>
        <w:right w:val="none" w:sz="0" w:space="0" w:color="auto"/>
      </w:divBdr>
    </w:div>
    <w:div w:id="1129202895">
      <w:bodyDiv w:val="1"/>
      <w:marLeft w:val="0"/>
      <w:marRight w:val="0"/>
      <w:marTop w:val="0"/>
      <w:marBottom w:val="0"/>
      <w:divBdr>
        <w:top w:val="none" w:sz="0" w:space="0" w:color="auto"/>
        <w:left w:val="none" w:sz="0" w:space="0" w:color="auto"/>
        <w:bottom w:val="none" w:sz="0" w:space="0" w:color="auto"/>
        <w:right w:val="none" w:sz="0" w:space="0" w:color="auto"/>
      </w:divBdr>
    </w:div>
    <w:div w:id="1129279639">
      <w:bodyDiv w:val="1"/>
      <w:marLeft w:val="0"/>
      <w:marRight w:val="0"/>
      <w:marTop w:val="0"/>
      <w:marBottom w:val="0"/>
      <w:divBdr>
        <w:top w:val="none" w:sz="0" w:space="0" w:color="auto"/>
        <w:left w:val="none" w:sz="0" w:space="0" w:color="auto"/>
        <w:bottom w:val="none" w:sz="0" w:space="0" w:color="auto"/>
        <w:right w:val="none" w:sz="0" w:space="0" w:color="auto"/>
      </w:divBdr>
    </w:div>
    <w:div w:id="1129394083">
      <w:bodyDiv w:val="1"/>
      <w:marLeft w:val="0"/>
      <w:marRight w:val="0"/>
      <w:marTop w:val="0"/>
      <w:marBottom w:val="0"/>
      <w:divBdr>
        <w:top w:val="none" w:sz="0" w:space="0" w:color="auto"/>
        <w:left w:val="none" w:sz="0" w:space="0" w:color="auto"/>
        <w:bottom w:val="none" w:sz="0" w:space="0" w:color="auto"/>
        <w:right w:val="none" w:sz="0" w:space="0" w:color="auto"/>
      </w:divBdr>
    </w:div>
    <w:div w:id="1129468932">
      <w:bodyDiv w:val="1"/>
      <w:marLeft w:val="0"/>
      <w:marRight w:val="0"/>
      <w:marTop w:val="0"/>
      <w:marBottom w:val="0"/>
      <w:divBdr>
        <w:top w:val="none" w:sz="0" w:space="0" w:color="auto"/>
        <w:left w:val="none" w:sz="0" w:space="0" w:color="auto"/>
        <w:bottom w:val="none" w:sz="0" w:space="0" w:color="auto"/>
        <w:right w:val="none" w:sz="0" w:space="0" w:color="auto"/>
      </w:divBdr>
    </w:div>
    <w:div w:id="1129518683">
      <w:bodyDiv w:val="1"/>
      <w:marLeft w:val="0"/>
      <w:marRight w:val="0"/>
      <w:marTop w:val="0"/>
      <w:marBottom w:val="0"/>
      <w:divBdr>
        <w:top w:val="none" w:sz="0" w:space="0" w:color="auto"/>
        <w:left w:val="none" w:sz="0" w:space="0" w:color="auto"/>
        <w:bottom w:val="none" w:sz="0" w:space="0" w:color="auto"/>
        <w:right w:val="none" w:sz="0" w:space="0" w:color="auto"/>
      </w:divBdr>
    </w:div>
    <w:div w:id="1129586885">
      <w:bodyDiv w:val="1"/>
      <w:marLeft w:val="0"/>
      <w:marRight w:val="0"/>
      <w:marTop w:val="0"/>
      <w:marBottom w:val="0"/>
      <w:divBdr>
        <w:top w:val="none" w:sz="0" w:space="0" w:color="auto"/>
        <w:left w:val="none" w:sz="0" w:space="0" w:color="auto"/>
        <w:bottom w:val="none" w:sz="0" w:space="0" w:color="auto"/>
        <w:right w:val="none" w:sz="0" w:space="0" w:color="auto"/>
      </w:divBdr>
    </w:div>
    <w:div w:id="1129663593">
      <w:bodyDiv w:val="1"/>
      <w:marLeft w:val="0"/>
      <w:marRight w:val="0"/>
      <w:marTop w:val="0"/>
      <w:marBottom w:val="0"/>
      <w:divBdr>
        <w:top w:val="none" w:sz="0" w:space="0" w:color="auto"/>
        <w:left w:val="none" w:sz="0" w:space="0" w:color="auto"/>
        <w:bottom w:val="none" w:sz="0" w:space="0" w:color="auto"/>
        <w:right w:val="none" w:sz="0" w:space="0" w:color="auto"/>
      </w:divBdr>
    </w:div>
    <w:div w:id="1129737066">
      <w:bodyDiv w:val="1"/>
      <w:marLeft w:val="0"/>
      <w:marRight w:val="0"/>
      <w:marTop w:val="0"/>
      <w:marBottom w:val="0"/>
      <w:divBdr>
        <w:top w:val="none" w:sz="0" w:space="0" w:color="auto"/>
        <w:left w:val="none" w:sz="0" w:space="0" w:color="auto"/>
        <w:bottom w:val="none" w:sz="0" w:space="0" w:color="auto"/>
        <w:right w:val="none" w:sz="0" w:space="0" w:color="auto"/>
      </w:divBdr>
    </w:div>
    <w:div w:id="1129739562">
      <w:bodyDiv w:val="1"/>
      <w:marLeft w:val="0"/>
      <w:marRight w:val="0"/>
      <w:marTop w:val="0"/>
      <w:marBottom w:val="0"/>
      <w:divBdr>
        <w:top w:val="none" w:sz="0" w:space="0" w:color="auto"/>
        <w:left w:val="none" w:sz="0" w:space="0" w:color="auto"/>
        <w:bottom w:val="none" w:sz="0" w:space="0" w:color="auto"/>
        <w:right w:val="none" w:sz="0" w:space="0" w:color="auto"/>
      </w:divBdr>
    </w:div>
    <w:div w:id="1129861553">
      <w:bodyDiv w:val="1"/>
      <w:marLeft w:val="0"/>
      <w:marRight w:val="0"/>
      <w:marTop w:val="0"/>
      <w:marBottom w:val="0"/>
      <w:divBdr>
        <w:top w:val="none" w:sz="0" w:space="0" w:color="auto"/>
        <w:left w:val="none" w:sz="0" w:space="0" w:color="auto"/>
        <w:bottom w:val="none" w:sz="0" w:space="0" w:color="auto"/>
        <w:right w:val="none" w:sz="0" w:space="0" w:color="auto"/>
      </w:divBdr>
    </w:div>
    <w:div w:id="1129906722">
      <w:bodyDiv w:val="1"/>
      <w:marLeft w:val="0"/>
      <w:marRight w:val="0"/>
      <w:marTop w:val="0"/>
      <w:marBottom w:val="0"/>
      <w:divBdr>
        <w:top w:val="none" w:sz="0" w:space="0" w:color="auto"/>
        <w:left w:val="none" w:sz="0" w:space="0" w:color="auto"/>
        <w:bottom w:val="none" w:sz="0" w:space="0" w:color="auto"/>
        <w:right w:val="none" w:sz="0" w:space="0" w:color="auto"/>
      </w:divBdr>
    </w:div>
    <w:div w:id="1130049791">
      <w:bodyDiv w:val="1"/>
      <w:marLeft w:val="0"/>
      <w:marRight w:val="0"/>
      <w:marTop w:val="0"/>
      <w:marBottom w:val="0"/>
      <w:divBdr>
        <w:top w:val="none" w:sz="0" w:space="0" w:color="auto"/>
        <w:left w:val="none" w:sz="0" w:space="0" w:color="auto"/>
        <w:bottom w:val="none" w:sz="0" w:space="0" w:color="auto"/>
        <w:right w:val="none" w:sz="0" w:space="0" w:color="auto"/>
      </w:divBdr>
    </w:div>
    <w:div w:id="1130171324">
      <w:bodyDiv w:val="1"/>
      <w:marLeft w:val="0"/>
      <w:marRight w:val="0"/>
      <w:marTop w:val="0"/>
      <w:marBottom w:val="0"/>
      <w:divBdr>
        <w:top w:val="none" w:sz="0" w:space="0" w:color="auto"/>
        <w:left w:val="none" w:sz="0" w:space="0" w:color="auto"/>
        <w:bottom w:val="none" w:sz="0" w:space="0" w:color="auto"/>
        <w:right w:val="none" w:sz="0" w:space="0" w:color="auto"/>
      </w:divBdr>
    </w:div>
    <w:div w:id="1130173957">
      <w:bodyDiv w:val="1"/>
      <w:marLeft w:val="0"/>
      <w:marRight w:val="0"/>
      <w:marTop w:val="0"/>
      <w:marBottom w:val="0"/>
      <w:divBdr>
        <w:top w:val="none" w:sz="0" w:space="0" w:color="auto"/>
        <w:left w:val="none" w:sz="0" w:space="0" w:color="auto"/>
        <w:bottom w:val="none" w:sz="0" w:space="0" w:color="auto"/>
        <w:right w:val="none" w:sz="0" w:space="0" w:color="auto"/>
      </w:divBdr>
    </w:div>
    <w:div w:id="1130320706">
      <w:bodyDiv w:val="1"/>
      <w:marLeft w:val="0"/>
      <w:marRight w:val="0"/>
      <w:marTop w:val="0"/>
      <w:marBottom w:val="0"/>
      <w:divBdr>
        <w:top w:val="none" w:sz="0" w:space="0" w:color="auto"/>
        <w:left w:val="none" w:sz="0" w:space="0" w:color="auto"/>
        <w:bottom w:val="none" w:sz="0" w:space="0" w:color="auto"/>
        <w:right w:val="none" w:sz="0" w:space="0" w:color="auto"/>
      </w:divBdr>
    </w:div>
    <w:div w:id="1130322943">
      <w:bodyDiv w:val="1"/>
      <w:marLeft w:val="0"/>
      <w:marRight w:val="0"/>
      <w:marTop w:val="0"/>
      <w:marBottom w:val="0"/>
      <w:divBdr>
        <w:top w:val="none" w:sz="0" w:space="0" w:color="auto"/>
        <w:left w:val="none" w:sz="0" w:space="0" w:color="auto"/>
        <w:bottom w:val="none" w:sz="0" w:space="0" w:color="auto"/>
        <w:right w:val="none" w:sz="0" w:space="0" w:color="auto"/>
      </w:divBdr>
    </w:div>
    <w:div w:id="1130395865">
      <w:bodyDiv w:val="1"/>
      <w:marLeft w:val="0"/>
      <w:marRight w:val="0"/>
      <w:marTop w:val="0"/>
      <w:marBottom w:val="0"/>
      <w:divBdr>
        <w:top w:val="none" w:sz="0" w:space="0" w:color="auto"/>
        <w:left w:val="none" w:sz="0" w:space="0" w:color="auto"/>
        <w:bottom w:val="none" w:sz="0" w:space="0" w:color="auto"/>
        <w:right w:val="none" w:sz="0" w:space="0" w:color="auto"/>
      </w:divBdr>
    </w:div>
    <w:div w:id="1130397451">
      <w:bodyDiv w:val="1"/>
      <w:marLeft w:val="0"/>
      <w:marRight w:val="0"/>
      <w:marTop w:val="0"/>
      <w:marBottom w:val="0"/>
      <w:divBdr>
        <w:top w:val="none" w:sz="0" w:space="0" w:color="auto"/>
        <w:left w:val="none" w:sz="0" w:space="0" w:color="auto"/>
        <w:bottom w:val="none" w:sz="0" w:space="0" w:color="auto"/>
        <w:right w:val="none" w:sz="0" w:space="0" w:color="auto"/>
      </w:divBdr>
    </w:div>
    <w:div w:id="1130436518">
      <w:bodyDiv w:val="1"/>
      <w:marLeft w:val="0"/>
      <w:marRight w:val="0"/>
      <w:marTop w:val="0"/>
      <w:marBottom w:val="0"/>
      <w:divBdr>
        <w:top w:val="none" w:sz="0" w:space="0" w:color="auto"/>
        <w:left w:val="none" w:sz="0" w:space="0" w:color="auto"/>
        <w:bottom w:val="none" w:sz="0" w:space="0" w:color="auto"/>
        <w:right w:val="none" w:sz="0" w:space="0" w:color="auto"/>
      </w:divBdr>
    </w:div>
    <w:div w:id="1130586290">
      <w:bodyDiv w:val="1"/>
      <w:marLeft w:val="0"/>
      <w:marRight w:val="0"/>
      <w:marTop w:val="0"/>
      <w:marBottom w:val="0"/>
      <w:divBdr>
        <w:top w:val="none" w:sz="0" w:space="0" w:color="auto"/>
        <w:left w:val="none" w:sz="0" w:space="0" w:color="auto"/>
        <w:bottom w:val="none" w:sz="0" w:space="0" w:color="auto"/>
        <w:right w:val="none" w:sz="0" w:space="0" w:color="auto"/>
      </w:divBdr>
    </w:div>
    <w:div w:id="1130588414">
      <w:bodyDiv w:val="1"/>
      <w:marLeft w:val="0"/>
      <w:marRight w:val="0"/>
      <w:marTop w:val="0"/>
      <w:marBottom w:val="0"/>
      <w:divBdr>
        <w:top w:val="none" w:sz="0" w:space="0" w:color="auto"/>
        <w:left w:val="none" w:sz="0" w:space="0" w:color="auto"/>
        <w:bottom w:val="none" w:sz="0" w:space="0" w:color="auto"/>
        <w:right w:val="none" w:sz="0" w:space="0" w:color="auto"/>
      </w:divBdr>
    </w:div>
    <w:div w:id="1130590081">
      <w:bodyDiv w:val="1"/>
      <w:marLeft w:val="0"/>
      <w:marRight w:val="0"/>
      <w:marTop w:val="0"/>
      <w:marBottom w:val="0"/>
      <w:divBdr>
        <w:top w:val="none" w:sz="0" w:space="0" w:color="auto"/>
        <w:left w:val="none" w:sz="0" w:space="0" w:color="auto"/>
        <w:bottom w:val="none" w:sz="0" w:space="0" w:color="auto"/>
        <w:right w:val="none" w:sz="0" w:space="0" w:color="auto"/>
      </w:divBdr>
    </w:div>
    <w:div w:id="1130594140">
      <w:bodyDiv w:val="1"/>
      <w:marLeft w:val="0"/>
      <w:marRight w:val="0"/>
      <w:marTop w:val="0"/>
      <w:marBottom w:val="0"/>
      <w:divBdr>
        <w:top w:val="none" w:sz="0" w:space="0" w:color="auto"/>
        <w:left w:val="none" w:sz="0" w:space="0" w:color="auto"/>
        <w:bottom w:val="none" w:sz="0" w:space="0" w:color="auto"/>
        <w:right w:val="none" w:sz="0" w:space="0" w:color="auto"/>
      </w:divBdr>
    </w:div>
    <w:div w:id="1130628465">
      <w:bodyDiv w:val="1"/>
      <w:marLeft w:val="0"/>
      <w:marRight w:val="0"/>
      <w:marTop w:val="0"/>
      <w:marBottom w:val="0"/>
      <w:divBdr>
        <w:top w:val="none" w:sz="0" w:space="0" w:color="auto"/>
        <w:left w:val="none" w:sz="0" w:space="0" w:color="auto"/>
        <w:bottom w:val="none" w:sz="0" w:space="0" w:color="auto"/>
        <w:right w:val="none" w:sz="0" w:space="0" w:color="auto"/>
      </w:divBdr>
    </w:div>
    <w:div w:id="1130710038">
      <w:bodyDiv w:val="1"/>
      <w:marLeft w:val="0"/>
      <w:marRight w:val="0"/>
      <w:marTop w:val="0"/>
      <w:marBottom w:val="0"/>
      <w:divBdr>
        <w:top w:val="none" w:sz="0" w:space="0" w:color="auto"/>
        <w:left w:val="none" w:sz="0" w:space="0" w:color="auto"/>
        <w:bottom w:val="none" w:sz="0" w:space="0" w:color="auto"/>
        <w:right w:val="none" w:sz="0" w:space="0" w:color="auto"/>
      </w:divBdr>
    </w:div>
    <w:div w:id="1130781762">
      <w:bodyDiv w:val="1"/>
      <w:marLeft w:val="0"/>
      <w:marRight w:val="0"/>
      <w:marTop w:val="0"/>
      <w:marBottom w:val="0"/>
      <w:divBdr>
        <w:top w:val="none" w:sz="0" w:space="0" w:color="auto"/>
        <w:left w:val="none" w:sz="0" w:space="0" w:color="auto"/>
        <w:bottom w:val="none" w:sz="0" w:space="0" w:color="auto"/>
        <w:right w:val="none" w:sz="0" w:space="0" w:color="auto"/>
      </w:divBdr>
    </w:div>
    <w:div w:id="1130782598">
      <w:bodyDiv w:val="1"/>
      <w:marLeft w:val="0"/>
      <w:marRight w:val="0"/>
      <w:marTop w:val="0"/>
      <w:marBottom w:val="0"/>
      <w:divBdr>
        <w:top w:val="none" w:sz="0" w:space="0" w:color="auto"/>
        <w:left w:val="none" w:sz="0" w:space="0" w:color="auto"/>
        <w:bottom w:val="none" w:sz="0" w:space="0" w:color="auto"/>
        <w:right w:val="none" w:sz="0" w:space="0" w:color="auto"/>
      </w:divBdr>
    </w:div>
    <w:div w:id="1130823950">
      <w:bodyDiv w:val="1"/>
      <w:marLeft w:val="0"/>
      <w:marRight w:val="0"/>
      <w:marTop w:val="0"/>
      <w:marBottom w:val="0"/>
      <w:divBdr>
        <w:top w:val="none" w:sz="0" w:space="0" w:color="auto"/>
        <w:left w:val="none" w:sz="0" w:space="0" w:color="auto"/>
        <w:bottom w:val="none" w:sz="0" w:space="0" w:color="auto"/>
        <w:right w:val="none" w:sz="0" w:space="0" w:color="auto"/>
      </w:divBdr>
    </w:div>
    <w:div w:id="1130824006">
      <w:bodyDiv w:val="1"/>
      <w:marLeft w:val="0"/>
      <w:marRight w:val="0"/>
      <w:marTop w:val="0"/>
      <w:marBottom w:val="0"/>
      <w:divBdr>
        <w:top w:val="none" w:sz="0" w:space="0" w:color="auto"/>
        <w:left w:val="none" w:sz="0" w:space="0" w:color="auto"/>
        <w:bottom w:val="none" w:sz="0" w:space="0" w:color="auto"/>
        <w:right w:val="none" w:sz="0" w:space="0" w:color="auto"/>
      </w:divBdr>
    </w:div>
    <w:div w:id="1130903647">
      <w:bodyDiv w:val="1"/>
      <w:marLeft w:val="0"/>
      <w:marRight w:val="0"/>
      <w:marTop w:val="0"/>
      <w:marBottom w:val="0"/>
      <w:divBdr>
        <w:top w:val="none" w:sz="0" w:space="0" w:color="auto"/>
        <w:left w:val="none" w:sz="0" w:space="0" w:color="auto"/>
        <w:bottom w:val="none" w:sz="0" w:space="0" w:color="auto"/>
        <w:right w:val="none" w:sz="0" w:space="0" w:color="auto"/>
      </w:divBdr>
    </w:div>
    <w:div w:id="1130978219">
      <w:bodyDiv w:val="1"/>
      <w:marLeft w:val="0"/>
      <w:marRight w:val="0"/>
      <w:marTop w:val="0"/>
      <w:marBottom w:val="0"/>
      <w:divBdr>
        <w:top w:val="none" w:sz="0" w:space="0" w:color="auto"/>
        <w:left w:val="none" w:sz="0" w:space="0" w:color="auto"/>
        <w:bottom w:val="none" w:sz="0" w:space="0" w:color="auto"/>
        <w:right w:val="none" w:sz="0" w:space="0" w:color="auto"/>
      </w:divBdr>
    </w:div>
    <w:div w:id="1131021649">
      <w:bodyDiv w:val="1"/>
      <w:marLeft w:val="0"/>
      <w:marRight w:val="0"/>
      <w:marTop w:val="0"/>
      <w:marBottom w:val="0"/>
      <w:divBdr>
        <w:top w:val="none" w:sz="0" w:space="0" w:color="auto"/>
        <w:left w:val="none" w:sz="0" w:space="0" w:color="auto"/>
        <w:bottom w:val="none" w:sz="0" w:space="0" w:color="auto"/>
        <w:right w:val="none" w:sz="0" w:space="0" w:color="auto"/>
      </w:divBdr>
    </w:div>
    <w:div w:id="1131167102">
      <w:bodyDiv w:val="1"/>
      <w:marLeft w:val="0"/>
      <w:marRight w:val="0"/>
      <w:marTop w:val="0"/>
      <w:marBottom w:val="0"/>
      <w:divBdr>
        <w:top w:val="none" w:sz="0" w:space="0" w:color="auto"/>
        <w:left w:val="none" w:sz="0" w:space="0" w:color="auto"/>
        <w:bottom w:val="none" w:sz="0" w:space="0" w:color="auto"/>
        <w:right w:val="none" w:sz="0" w:space="0" w:color="auto"/>
      </w:divBdr>
    </w:div>
    <w:div w:id="1131368152">
      <w:bodyDiv w:val="1"/>
      <w:marLeft w:val="0"/>
      <w:marRight w:val="0"/>
      <w:marTop w:val="0"/>
      <w:marBottom w:val="0"/>
      <w:divBdr>
        <w:top w:val="none" w:sz="0" w:space="0" w:color="auto"/>
        <w:left w:val="none" w:sz="0" w:space="0" w:color="auto"/>
        <w:bottom w:val="none" w:sz="0" w:space="0" w:color="auto"/>
        <w:right w:val="none" w:sz="0" w:space="0" w:color="auto"/>
      </w:divBdr>
    </w:div>
    <w:div w:id="1131437093">
      <w:bodyDiv w:val="1"/>
      <w:marLeft w:val="0"/>
      <w:marRight w:val="0"/>
      <w:marTop w:val="0"/>
      <w:marBottom w:val="0"/>
      <w:divBdr>
        <w:top w:val="none" w:sz="0" w:space="0" w:color="auto"/>
        <w:left w:val="none" w:sz="0" w:space="0" w:color="auto"/>
        <w:bottom w:val="none" w:sz="0" w:space="0" w:color="auto"/>
        <w:right w:val="none" w:sz="0" w:space="0" w:color="auto"/>
      </w:divBdr>
    </w:div>
    <w:div w:id="1131437946">
      <w:bodyDiv w:val="1"/>
      <w:marLeft w:val="0"/>
      <w:marRight w:val="0"/>
      <w:marTop w:val="0"/>
      <w:marBottom w:val="0"/>
      <w:divBdr>
        <w:top w:val="none" w:sz="0" w:space="0" w:color="auto"/>
        <w:left w:val="none" w:sz="0" w:space="0" w:color="auto"/>
        <w:bottom w:val="none" w:sz="0" w:space="0" w:color="auto"/>
        <w:right w:val="none" w:sz="0" w:space="0" w:color="auto"/>
      </w:divBdr>
    </w:div>
    <w:div w:id="1131438472">
      <w:bodyDiv w:val="1"/>
      <w:marLeft w:val="0"/>
      <w:marRight w:val="0"/>
      <w:marTop w:val="0"/>
      <w:marBottom w:val="0"/>
      <w:divBdr>
        <w:top w:val="none" w:sz="0" w:space="0" w:color="auto"/>
        <w:left w:val="none" w:sz="0" w:space="0" w:color="auto"/>
        <w:bottom w:val="none" w:sz="0" w:space="0" w:color="auto"/>
        <w:right w:val="none" w:sz="0" w:space="0" w:color="auto"/>
      </w:divBdr>
    </w:div>
    <w:div w:id="1131677106">
      <w:bodyDiv w:val="1"/>
      <w:marLeft w:val="0"/>
      <w:marRight w:val="0"/>
      <w:marTop w:val="0"/>
      <w:marBottom w:val="0"/>
      <w:divBdr>
        <w:top w:val="none" w:sz="0" w:space="0" w:color="auto"/>
        <w:left w:val="none" w:sz="0" w:space="0" w:color="auto"/>
        <w:bottom w:val="none" w:sz="0" w:space="0" w:color="auto"/>
        <w:right w:val="none" w:sz="0" w:space="0" w:color="auto"/>
      </w:divBdr>
    </w:div>
    <w:div w:id="1131678140">
      <w:bodyDiv w:val="1"/>
      <w:marLeft w:val="0"/>
      <w:marRight w:val="0"/>
      <w:marTop w:val="0"/>
      <w:marBottom w:val="0"/>
      <w:divBdr>
        <w:top w:val="none" w:sz="0" w:space="0" w:color="auto"/>
        <w:left w:val="none" w:sz="0" w:space="0" w:color="auto"/>
        <w:bottom w:val="none" w:sz="0" w:space="0" w:color="auto"/>
        <w:right w:val="none" w:sz="0" w:space="0" w:color="auto"/>
      </w:divBdr>
    </w:div>
    <w:div w:id="1131707958">
      <w:bodyDiv w:val="1"/>
      <w:marLeft w:val="0"/>
      <w:marRight w:val="0"/>
      <w:marTop w:val="0"/>
      <w:marBottom w:val="0"/>
      <w:divBdr>
        <w:top w:val="none" w:sz="0" w:space="0" w:color="auto"/>
        <w:left w:val="none" w:sz="0" w:space="0" w:color="auto"/>
        <w:bottom w:val="none" w:sz="0" w:space="0" w:color="auto"/>
        <w:right w:val="none" w:sz="0" w:space="0" w:color="auto"/>
      </w:divBdr>
    </w:div>
    <w:div w:id="1131821460">
      <w:bodyDiv w:val="1"/>
      <w:marLeft w:val="0"/>
      <w:marRight w:val="0"/>
      <w:marTop w:val="0"/>
      <w:marBottom w:val="0"/>
      <w:divBdr>
        <w:top w:val="none" w:sz="0" w:space="0" w:color="auto"/>
        <w:left w:val="none" w:sz="0" w:space="0" w:color="auto"/>
        <w:bottom w:val="none" w:sz="0" w:space="0" w:color="auto"/>
        <w:right w:val="none" w:sz="0" w:space="0" w:color="auto"/>
      </w:divBdr>
    </w:div>
    <w:div w:id="1132023322">
      <w:bodyDiv w:val="1"/>
      <w:marLeft w:val="0"/>
      <w:marRight w:val="0"/>
      <w:marTop w:val="0"/>
      <w:marBottom w:val="0"/>
      <w:divBdr>
        <w:top w:val="none" w:sz="0" w:space="0" w:color="auto"/>
        <w:left w:val="none" w:sz="0" w:space="0" w:color="auto"/>
        <w:bottom w:val="none" w:sz="0" w:space="0" w:color="auto"/>
        <w:right w:val="none" w:sz="0" w:space="0" w:color="auto"/>
      </w:divBdr>
    </w:div>
    <w:div w:id="1132092964">
      <w:bodyDiv w:val="1"/>
      <w:marLeft w:val="0"/>
      <w:marRight w:val="0"/>
      <w:marTop w:val="0"/>
      <w:marBottom w:val="0"/>
      <w:divBdr>
        <w:top w:val="none" w:sz="0" w:space="0" w:color="auto"/>
        <w:left w:val="none" w:sz="0" w:space="0" w:color="auto"/>
        <w:bottom w:val="none" w:sz="0" w:space="0" w:color="auto"/>
        <w:right w:val="none" w:sz="0" w:space="0" w:color="auto"/>
      </w:divBdr>
    </w:div>
    <w:div w:id="1132166026">
      <w:bodyDiv w:val="1"/>
      <w:marLeft w:val="0"/>
      <w:marRight w:val="0"/>
      <w:marTop w:val="0"/>
      <w:marBottom w:val="0"/>
      <w:divBdr>
        <w:top w:val="none" w:sz="0" w:space="0" w:color="auto"/>
        <w:left w:val="none" w:sz="0" w:space="0" w:color="auto"/>
        <w:bottom w:val="none" w:sz="0" w:space="0" w:color="auto"/>
        <w:right w:val="none" w:sz="0" w:space="0" w:color="auto"/>
      </w:divBdr>
    </w:div>
    <w:div w:id="1132209049">
      <w:bodyDiv w:val="1"/>
      <w:marLeft w:val="0"/>
      <w:marRight w:val="0"/>
      <w:marTop w:val="0"/>
      <w:marBottom w:val="0"/>
      <w:divBdr>
        <w:top w:val="none" w:sz="0" w:space="0" w:color="auto"/>
        <w:left w:val="none" w:sz="0" w:space="0" w:color="auto"/>
        <w:bottom w:val="none" w:sz="0" w:space="0" w:color="auto"/>
        <w:right w:val="none" w:sz="0" w:space="0" w:color="auto"/>
      </w:divBdr>
    </w:div>
    <w:div w:id="1132213958">
      <w:bodyDiv w:val="1"/>
      <w:marLeft w:val="0"/>
      <w:marRight w:val="0"/>
      <w:marTop w:val="0"/>
      <w:marBottom w:val="0"/>
      <w:divBdr>
        <w:top w:val="none" w:sz="0" w:space="0" w:color="auto"/>
        <w:left w:val="none" w:sz="0" w:space="0" w:color="auto"/>
        <w:bottom w:val="none" w:sz="0" w:space="0" w:color="auto"/>
        <w:right w:val="none" w:sz="0" w:space="0" w:color="auto"/>
      </w:divBdr>
    </w:div>
    <w:div w:id="1132288690">
      <w:bodyDiv w:val="1"/>
      <w:marLeft w:val="0"/>
      <w:marRight w:val="0"/>
      <w:marTop w:val="0"/>
      <w:marBottom w:val="0"/>
      <w:divBdr>
        <w:top w:val="none" w:sz="0" w:space="0" w:color="auto"/>
        <w:left w:val="none" w:sz="0" w:space="0" w:color="auto"/>
        <w:bottom w:val="none" w:sz="0" w:space="0" w:color="auto"/>
        <w:right w:val="none" w:sz="0" w:space="0" w:color="auto"/>
      </w:divBdr>
    </w:div>
    <w:div w:id="1132291000">
      <w:bodyDiv w:val="1"/>
      <w:marLeft w:val="0"/>
      <w:marRight w:val="0"/>
      <w:marTop w:val="0"/>
      <w:marBottom w:val="0"/>
      <w:divBdr>
        <w:top w:val="none" w:sz="0" w:space="0" w:color="auto"/>
        <w:left w:val="none" w:sz="0" w:space="0" w:color="auto"/>
        <w:bottom w:val="none" w:sz="0" w:space="0" w:color="auto"/>
        <w:right w:val="none" w:sz="0" w:space="0" w:color="auto"/>
      </w:divBdr>
    </w:div>
    <w:div w:id="1132363033">
      <w:bodyDiv w:val="1"/>
      <w:marLeft w:val="0"/>
      <w:marRight w:val="0"/>
      <w:marTop w:val="0"/>
      <w:marBottom w:val="0"/>
      <w:divBdr>
        <w:top w:val="none" w:sz="0" w:space="0" w:color="auto"/>
        <w:left w:val="none" w:sz="0" w:space="0" w:color="auto"/>
        <w:bottom w:val="none" w:sz="0" w:space="0" w:color="auto"/>
        <w:right w:val="none" w:sz="0" w:space="0" w:color="auto"/>
      </w:divBdr>
    </w:div>
    <w:div w:id="1132409704">
      <w:bodyDiv w:val="1"/>
      <w:marLeft w:val="0"/>
      <w:marRight w:val="0"/>
      <w:marTop w:val="0"/>
      <w:marBottom w:val="0"/>
      <w:divBdr>
        <w:top w:val="none" w:sz="0" w:space="0" w:color="auto"/>
        <w:left w:val="none" w:sz="0" w:space="0" w:color="auto"/>
        <w:bottom w:val="none" w:sz="0" w:space="0" w:color="auto"/>
        <w:right w:val="none" w:sz="0" w:space="0" w:color="auto"/>
      </w:divBdr>
    </w:div>
    <w:div w:id="1132551632">
      <w:bodyDiv w:val="1"/>
      <w:marLeft w:val="0"/>
      <w:marRight w:val="0"/>
      <w:marTop w:val="0"/>
      <w:marBottom w:val="0"/>
      <w:divBdr>
        <w:top w:val="none" w:sz="0" w:space="0" w:color="auto"/>
        <w:left w:val="none" w:sz="0" w:space="0" w:color="auto"/>
        <w:bottom w:val="none" w:sz="0" w:space="0" w:color="auto"/>
        <w:right w:val="none" w:sz="0" w:space="0" w:color="auto"/>
      </w:divBdr>
    </w:div>
    <w:div w:id="1132674770">
      <w:bodyDiv w:val="1"/>
      <w:marLeft w:val="0"/>
      <w:marRight w:val="0"/>
      <w:marTop w:val="0"/>
      <w:marBottom w:val="0"/>
      <w:divBdr>
        <w:top w:val="none" w:sz="0" w:space="0" w:color="auto"/>
        <w:left w:val="none" w:sz="0" w:space="0" w:color="auto"/>
        <w:bottom w:val="none" w:sz="0" w:space="0" w:color="auto"/>
        <w:right w:val="none" w:sz="0" w:space="0" w:color="auto"/>
      </w:divBdr>
    </w:div>
    <w:div w:id="1132748040">
      <w:bodyDiv w:val="1"/>
      <w:marLeft w:val="0"/>
      <w:marRight w:val="0"/>
      <w:marTop w:val="0"/>
      <w:marBottom w:val="0"/>
      <w:divBdr>
        <w:top w:val="none" w:sz="0" w:space="0" w:color="auto"/>
        <w:left w:val="none" w:sz="0" w:space="0" w:color="auto"/>
        <w:bottom w:val="none" w:sz="0" w:space="0" w:color="auto"/>
        <w:right w:val="none" w:sz="0" w:space="0" w:color="auto"/>
      </w:divBdr>
    </w:div>
    <w:div w:id="1132940603">
      <w:bodyDiv w:val="1"/>
      <w:marLeft w:val="0"/>
      <w:marRight w:val="0"/>
      <w:marTop w:val="0"/>
      <w:marBottom w:val="0"/>
      <w:divBdr>
        <w:top w:val="none" w:sz="0" w:space="0" w:color="auto"/>
        <w:left w:val="none" w:sz="0" w:space="0" w:color="auto"/>
        <w:bottom w:val="none" w:sz="0" w:space="0" w:color="auto"/>
        <w:right w:val="none" w:sz="0" w:space="0" w:color="auto"/>
      </w:divBdr>
    </w:div>
    <w:div w:id="1132941244">
      <w:bodyDiv w:val="1"/>
      <w:marLeft w:val="0"/>
      <w:marRight w:val="0"/>
      <w:marTop w:val="0"/>
      <w:marBottom w:val="0"/>
      <w:divBdr>
        <w:top w:val="none" w:sz="0" w:space="0" w:color="auto"/>
        <w:left w:val="none" w:sz="0" w:space="0" w:color="auto"/>
        <w:bottom w:val="none" w:sz="0" w:space="0" w:color="auto"/>
        <w:right w:val="none" w:sz="0" w:space="0" w:color="auto"/>
      </w:divBdr>
    </w:div>
    <w:div w:id="1132945500">
      <w:bodyDiv w:val="1"/>
      <w:marLeft w:val="0"/>
      <w:marRight w:val="0"/>
      <w:marTop w:val="0"/>
      <w:marBottom w:val="0"/>
      <w:divBdr>
        <w:top w:val="none" w:sz="0" w:space="0" w:color="auto"/>
        <w:left w:val="none" w:sz="0" w:space="0" w:color="auto"/>
        <w:bottom w:val="none" w:sz="0" w:space="0" w:color="auto"/>
        <w:right w:val="none" w:sz="0" w:space="0" w:color="auto"/>
      </w:divBdr>
    </w:div>
    <w:div w:id="1133013332">
      <w:bodyDiv w:val="1"/>
      <w:marLeft w:val="0"/>
      <w:marRight w:val="0"/>
      <w:marTop w:val="0"/>
      <w:marBottom w:val="0"/>
      <w:divBdr>
        <w:top w:val="none" w:sz="0" w:space="0" w:color="auto"/>
        <w:left w:val="none" w:sz="0" w:space="0" w:color="auto"/>
        <w:bottom w:val="none" w:sz="0" w:space="0" w:color="auto"/>
        <w:right w:val="none" w:sz="0" w:space="0" w:color="auto"/>
      </w:divBdr>
    </w:div>
    <w:div w:id="1133013957">
      <w:bodyDiv w:val="1"/>
      <w:marLeft w:val="0"/>
      <w:marRight w:val="0"/>
      <w:marTop w:val="0"/>
      <w:marBottom w:val="0"/>
      <w:divBdr>
        <w:top w:val="none" w:sz="0" w:space="0" w:color="auto"/>
        <w:left w:val="none" w:sz="0" w:space="0" w:color="auto"/>
        <w:bottom w:val="none" w:sz="0" w:space="0" w:color="auto"/>
        <w:right w:val="none" w:sz="0" w:space="0" w:color="auto"/>
      </w:divBdr>
    </w:div>
    <w:div w:id="1133063638">
      <w:bodyDiv w:val="1"/>
      <w:marLeft w:val="0"/>
      <w:marRight w:val="0"/>
      <w:marTop w:val="0"/>
      <w:marBottom w:val="0"/>
      <w:divBdr>
        <w:top w:val="none" w:sz="0" w:space="0" w:color="auto"/>
        <w:left w:val="none" w:sz="0" w:space="0" w:color="auto"/>
        <w:bottom w:val="none" w:sz="0" w:space="0" w:color="auto"/>
        <w:right w:val="none" w:sz="0" w:space="0" w:color="auto"/>
      </w:divBdr>
    </w:div>
    <w:div w:id="1133064240">
      <w:bodyDiv w:val="1"/>
      <w:marLeft w:val="0"/>
      <w:marRight w:val="0"/>
      <w:marTop w:val="0"/>
      <w:marBottom w:val="0"/>
      <w:divBdr>
        <w:top w:val="none" w:sz="0" w:space="0" w:color="auto"/>
        <w:left w:val="none" w:sz="0" w:space="0" w:color="auto"/>
        <w:bottom w:val="none" w:sz="0" w:space="0" w:color="auto"/>
        <w:right w:val="none" w:sz="0" w:space="0" w:color="auto"/>
      </w:divBdr>
    </w:div>
    <w:div w:id="1133130945">
      <w:bodyDiv w:val="1"/>
      <w:marLeft w:val="0"/>
      <w:marRight w:val="0"/>
      <w:marTop w:val="0"/>
      <w:marBottom w:val="0"/>
      <w:divBdr>
        <w:top w:val="none" w:sz="0" w:space="0" w:color="auto"/>
        <w:left w:val="none" w:sz="0" w:space="0" w:color="auto"/>
        <w:bottom w:val="none" w:sz="0" w:space="0" w:color="auto"/>
        <w:right w:val="none" w:sz="0" w:space="0" w:color="auto"/>
      </w:divBdr>
    </w:div>
    <w:div w:id="1133131496">
      <w:bodyDiv w:val="1"/>
      <w:marLeft w:val="0"/>
      <w:marRight w:val="0"/>
      <w:marTop w:val="0"/>
      <w:marBottom w:val="0"/>
      <w:divBdr>
        <w:top w:val="none" w:sz="0" w:space="0" w:color="auto"/>
        <w:left w:val="none" w:sz="0" w:space="0" w:color="auto"/>
        <w:bottom w:val="none" w:sz="0" w:space="0" w:color="auto"/>
        <w:right w:val="none" w:sz="0" w:space="0" w:color="auto"/>
      </w:divBdr>
    </w:div>
    <w:div w:id="1133210896">
      <w:bodyDiv w:val="1"/>
      <w:marLeft w:val="0"/>
      <w:marRight w:val="0"/>
      <w:marTop w:val="0"/>
      <w:marBottom w:val="0"/>
      <w:divBdr>
        <w:top w:val="none" w:sz="0" w:space="0" w:color="auto"/>
        <w:left w:val="none" w:sz="0" w:space="0" w:color="auto"/>
        <w:bottom w:val="none" w:sz="0" w:space="0" w:color="auto"/>
        <w:right w:val="none" w:sz="0" w:space="0" w:color="auto"/>
      </w:divBdr>
    </w:div>
    <w:div w:id="1133212052">
      <w:bodyDiv w:val="1"/>
      <w:marLeft w:val="0"/>
      <w:marRight w:val="0"/>
      <w:marTop w:val="0"/>
      <w:marBottom w:val="0"/>
      <w:divBdr>
        <w:top w:val="none" w:sz="0" w:space="0" w:color="auto"/>
        <w:left w:val="none" w:sz="0" w:space="0" w:color="auto"/>
        <w:bottom w:val="none" w:sz="0" w:space="0" w:color="auto"/>
        <w:right w:val="none" w:sz="0" w:space="0" w:color="auto"/>
      </w:divBdr>
    </w:div>
    <w:div w:id="1133250584">
      <w:bodyDiv w:val="1"/>
      <w:marLeft w:val="0"/>
      <w:marRight w:val="0"/>
      <w:marTop w:val="0"/>
      <w:marBottom w:val="0"/>
      <w:divBdr>
        <w:top w:val="none" w:sz="0" w:space="0" w:color="auto"/>
        <w:left w:val="none" w:sz="0" w:space="0" w:color="auto"/>
        <w:bottom w:val="none" w:sz="0" w:space="0" w:color="auto"/>
        <w:right w:val="none" w:sz="0" w:space="0" w:color="auto"/>
      </w:divBdr>
    </w:div>
    <w:div w:id="1133253514">
      <w:bodyDiv w:val="1"/>
      <w:marLeft w:val="0"/>
      <w:marRight w:val="0"/>
      <w:marTop w:val="0"/>
      <w:marBottom w:val="0"/>
      <w:divBdr>
        <w:top w:val="none" w:sz="0" w:space="0" w:color="auto"/>
        <w:left w:val="none" w:sz="0" w:space="0" w:color="auto"/>
        <w:bottom w:val="none" w:sz="0" w:space="0" w:color="auto"/>
        <w:right w:val="none" w:sz="0" w:space="0" w:color="auto"/>
      </w:divBdr>
    </w:div>
    <w:div w:id="1133329581">
      <w:bodyDiv w:val="1"/>
      <w:marLeft w:val="0"/>
      <w:marRight w:val="0"/>
      <w:marTop w:val="0"/>
      <w:marBottom w:val="0"/>
      <w:divBdr>
        <w:top w:val="none" w:sz="0" w:space="0" w:color="auto"/>
        <w:left w:val="none" w:sz="0" w:space="0" w:color="auto"/>
        <w:bottom w:val="none" w:sz="0" w:space="0" w:color="auto"/>
        <w:right w:val="none" w:sz="0" w:space="0" w:color="auto"/>
      </w:divBdr>
    </w:div>
    <w:div w:id="1133446042">
      <w:bodyDiv w:val="1"/>
      <w:marLeft w:val="0"/>
      <w:marRight w:val="0"/>
      <w:marTop w:val="0"/>
      <w:marBottom w:val="0"/>
      <w:divBdr>
        <w:top w:val="none" w:sz="0" w:space="0" w:color="auto"/>
        <w:left w:val="none" w:sz="0" w:space="0" w:color="auto"/>
        <w:bottom w:val="none" w:sz="0" w:space="0" w:color="auto"/>
        <w:right w:val="none" w:sz="0" w:space="0" w:color="auto"/>
      </w:divBdr>
    </w:div>
    <w:div w:id="1133525331">
      <w:bodyDiv w:val="1"/>
      <w:marLeft w:val="0"/>
      <w:marRight w:val="0"/>
      <w:marTop w:val="0"/>
      <w:marBottom w:val="0"/>
      <w:divBdr>
        <w:top w:val="none" w:sz="0" w:space="0" w:color="auto"/>
        <w:left w:val="none" w:sz="0" w:space="0" w:color="auto"/>
        <w:bottom w:val="none" w:sz="0" w:space="0" w:color="auto"/>
        <w:right w:val="none" w:sz="0" w:space="0" w:color="auto"/>
      </w:divBdr>
    </w:div>
    <w:div w:id="1133645198">
      <w:bodyDiv w:val="1"/>
      <w:marLeft w:val="0"/>
      <w:marRight w:val="0"/>
      <w:marTop w:val="0"/>
      <w:marBottom w:val="0"/>
      <w:divBdr>
        <w:top w:val="none" w:sz="0" w:space="0" w:color="auto"/>
        <w:left w:val="none" w:sz="0" w:space="0" w:color="auto"/>
        <w:bottom w:val="none" w:sz="0" w:space="0" w:color="auto"/>
        <w:right w:val="none" w:sz="0" w:space="0" w:color="auto"/>
      </w:divBdr>
    </w:div>
    <w:div w:id="1133720456">
      <w:bodyDiv w:val="1"/>
      <w:marLeft w:val="0"/>
      <w:marRight w:val="0"/>
      <w:marTop w:val="0"/>
      <w:marBottom w:val="0"/>
      <w:divBdr>
        <w:top w:val="none" w:sz="0" w:space="0" w:color="auto"/>
        <w:left w:val="none" w:sz="0" w:space="0" w:color="auto"/>
        <w:bottom w:val="none" w:sz="0" w:space="0" w:color="auto"/>
        <w:right w:val="none" w:sz="0" w:space="0" w:color="auto"/>
      </w:divBdr>
    </w:div>
    <w:div w:id="1133786307">
      <w:bodyDiv w:val="1"/>
      <w:marLeft w:val="0"/>
      <w:marRight w:val="0"/>
      <w:marTop w:val="0"/>
      <w:marBottom w:val="0"/>
      <w:divBdr>
        <w:top w:val="none" w:sz="0" w:space="0" w:color="auto"/>
        <w:left w:val="none" w:sz="0" w:space="0" w:color="auto"/>
        <w:bottom w:val="none" w:sz="0" w:space="0" w:color="auto"/>
        <w:right w:val="none" w:sz="0" w:space="0" w:color="auto"/>
      </w:divBdr>
    </w:div>
    <w:div w:id="1134055330">
      <w:bodyDiv w:val="1"/>
      <w:marLeft w:val="0"/>
      <w:marRight w:val="0"/>
      <w:marTop w:val="0"/>
      <w:marBottom w:val="0"/>
      <w:divBdr>
        <w:top w:val="none" w:sz="0" w:space="0" w:color="auto"/>
        <w:left w:val="none" w:sz="0" w:space="0" w:color="auto"/>
        <w:bottom w:val="none" w:sz="0" w:space="0" w:color="auto"/>
        <w:right w:val="none" w:sz="0" w:space="0" w:color="auto"/>
      </w:divBdr>
    </w:div>
    <w:div w:id="1134062610">
      <w:bodyDiv w:val="1"/>
      <w:marLeft w:val="0"/>
      <w:marRight w:val="0"/>
      <w:marTop w:val="0"/>
      <w:marBottom w:val="0"/>
      <w:divBdr>
        <w:top w:val="none" w:sz="0" w:space="0" w:color="auto"/>
        <w:left w:val="none" w:sz="0" w:space="0" w:color="auto"/>
        <w:bottom w:val="none" w:sz="0" w:space="0" w:color="auto"/>
        <w:right w:val="none" w:sz="0" w:space="0" w:color="auto"/>
      </w:divBdr>
    </w:div>
    <w:div w:id="1134063066">
      <w:bodyDiv w:val="1"/>
      <w:marLeft w:val="0"/>
      <w:marRight w:val="0"/>
      <w:marTop w:val="0"/>
      <w:marBottom w:val="0"/>
      <w:divBdr>
        <w:top w:val="none" w:sz="0" w:space="0" w:color="auto"/>
        <w:left w:val="none" w:sz="0" w:space="0" w:color="auto"/>
        <w:bottom w:val="none" w:sz="0" w:space="0" w:color="auto"/>
        <w:right w:val="none" w:sz="0" w:space="0" w:color="auto"/>
      </w:divBdr>
    </w:div>
    <w:div w:id="1134174735">
      <w:bodyDiv w:val="1"/>
      <w:marLeft w:val="0"/>
      <w:marRight w:val="0"/>
      <w:marTop w:val="0"/>
      <w:marBottom w:val="0"/>
      <w:divBdr>
        <w:top w:val="none" w:sz="0" w:space="0" w:color="auto"/>
        <w:left w:val="none" w:sz="0" w:space="0" w:color="auto"/>
        <w:bottom w:val="none" w:sz="0" w:space="0" w:color="auto"/>
        <w:right w:val="none" w:sz="0" w:space="0" w:color="auto"/>
      </w:divBdr>
    </w:div>
    <w:div w:id="1134559870">
      <w:bodyDiv w:val="1"/>
      <w:marLeft w:val="0"/>
      <w:marRight w:val="0"/>
      <w:marTop w:val="0"/>
      <w:marBottom w:val="0"/>
      <w:divBdr>
        <w:top w:val="none" w:sz="0" w:space="0" w:color="auto"/>
        <w:left w:val="none" w:sz="0" w:space="0" w:color="auto"/>
        <w:bottom w:val="none" w:sz="0" w:space="0" w:color="auto"/>
        <w:right w:val="none" w:sz="0" w:space="0" w:color="auto"/>
      </w:divBdr>
    </w:div>
    <w:div w:id="1134564263">
      <w:bodyDiv w:val="1"/>
      <w:marLeft w:val="0"/>
      <w:marRight w:val="0"/>
      <w:marTop w:val="0"/>
      <w:marBottom w:val="0"/>
      <w:divBdr>
        <w:top w:val="none" w:sz="0" w:space="0" w:color="auto"/>
        <w:left w:val="none" w:sz="0" w:space="0" w:color="auto"/>
        <w:bottom w:val="none" w:sz="0" w:space="0" w:color="auto"/>
        <w:right w:val="none" w:sz="0" w:space="0" w:color="auto"/>
      </w:divBdr>
    </w:div>
    <w:div w:id="1134832459">
      <w:bodyDiv w:val="1"/>
      <w:marLeft w:val="0"/>
      <w:marRight w:val="0"/>
      <w:marTop w:val="0"/>
      <w:marBottom w:val="0"/>
      <w:divBdr>
        <w:top w:val="none" w:sz="0" w:space="0" w:color="auto"/>
        <w:left w:val="none" w:sz="0" w:space="0" w:color="auto"/>
        <w:bottom w:val="none" w:sz="0" w:space="0" w:color="auto"/>
        <w:right w:val="none" w:sz="0" w:space="0" w:color="auto"/>
      </w:divBdr>
    </w:div>
    <w:div w:id="1134903545">
      <w:bodyDiv w:val="1"/>
      <w:marLeft w:val="0"/>
      <w:marRight w:val="0"/>
      <w:marTop w:val="0"/>
      <w:marBottom w:val="0"/>
      <w:divBdr>
        <w:top w:val="none" w:sz="0" w:space="0" w:color="auto"/>
        <w:left w:val="none" w:sz="0" w:space="0" w:color="auto"/>
        <w:bottom w:val="none" w:sz="0" w:space="0" w:color="auto"/>
        <w:right w:val="none" w:sz="0" w:space="0" w:color="auto"/>
      </w:divBdr>
    </w:div>
    <w:div w:id="1134911487">
      <w:bodyDiv w:val="1"/>
      <w:marLeft w:val="0"/>
      <w:marRight w:val="0"/>
      <w:marTop w:val="0"/>
      <w:marBottom w:val="0"/>
      <w:divBdr>
        <w:top w:val="none" w:sz="0" w:space="0" w:color="auto"/>
        <w:left w:val="none" w:sz="0" w:space="0" w:color="auto"/>
        <w:bottom w:val="none" w:sz="0" w:space="0" w:color="auto"/>
        <w:right w:val="none" w:sz="0" w:space="0" w:color="auto"/>
      </w:divBdr>
    </w:div>
    <w:div w:id="1134979389">
      <w:bodyDiv w:val="1"/>
      <w:marLeft w:val="0"/>
      <w:marRight w:val="0"/>
      <w:marTop w:val="0"/>
      <w:marBottom w:val="0"/>
      <w:divBdr>
        <w:top w:val="none" w:sz="0" w:space="0" w:color="auto"/>
        <w:left w:val="none" w:sz="0" w:space="0" w:color="auto"/>
        <w:bottom w:val="none" w:sz="0" w:space="0" w:color="auto"/>
        <w:right w:val="none" w:sz="0" w:space="0" w:color="auto"/>
      </w:divBdr>
    </w:div>
    <w:div w:id="1135027205">
      <w:bodyDiv w:val="1"/>
      <w:marLeft w:val="0"/>
      <w:marRight w:val="0"/>
      <w:marTop w:val="0"/>
      <w:marBottom w:val="0"/>
      <w:divBdr>
        <w:top w:val="none" w:sz="0" w:space="0" w:color="auto"/>
        <w:left w:val="none" w:sz="0" w:space="0" w:color="auto"/>
        <w:bottom w:val="none" w:sz="0" w:space="0" w:color="auto"/>
        <w:right w:val="none" w:sz="0" w:space="0" w:color="auto"/>
      </w:divBdr>
    </w:div>
    <w:div w:id="1135102217">
      <w:bodyDiv w:val="1"/>
      <w:marLeft w:val="0"/>
      <w:marRight w:val="0"/>
      <w:marTop w:val="0"/>
      <w:marBottom w:val="0"/>
      <w:divBdr>
        <w:top w:val="none" w:sz="0" w:space="0" w:color="auto"/>
        <w:left w:val="none" w:sz="0" w:space="0" w:color="auto"/>
        <w:bottom w:val="none" w:sz="0" w:space="0" w:color="auto"/>
        <w:right w:val="none" w:sz="0" w:space="0" w:color="auto"/>
      </w:divBdr>
    </w:div>
    <w:div w:id="1135105202">
      <w:bodyDiv w:val="1"/>
      <w:marLeft w:val="0"/>
      <w:marRight w:val="0"/>
      <w:marTop w:val="0"/>
      <w:marBottom w:val="0"/>
      <w:divBdr>
        <w:top w:val="none" w:sz="0" w:space="0" w:color="auto"/>
        <w:left w:val="none" w:sz="0" w:space="0" w:color="auto"/>
        <w:bottom w:val="none" w:sz="0" w:space="0" w:color="auto"/>
        <w:right w:val="none" w:sz="0" w:space="0" w:color="auto"/>
      </w:divBdr>
    </w:div>
    <w:div w:id="1135217928">
      <w:bodyDiv w:val="1"/>
      <w:marLeft w:val="0"/>
      <w:marRight w:val="0"/>
      <w:marTop w:val="0"/>
      <w:marBottom w:val="0"/>
      <w:divBdr>
        <w:top w:val="none" w:sz="0" w:space="0" w:color="auto"/>
        <w:left w:val="none" w:sz="0" w:space="0" w:color="auto"/>
        <w:bottom w:val="none" w:sz="0" w:space="0" w:color="auto"/>
        <w:right w:val="none" w:sz="0" w:space="0" w:color="auto"/>
      </w:divBdr>
    </w:div>
    <w:div w:id="1135294959">
      <w:bodyDiv w:val="1"/>
      <w:marLeft w:val="0"/>
      <w:marRight w:val="0"/>
      <w:marTop w:val="0"/>
      <w:marBottom w:val="0"/>
      <w:divBdr>
        <w:top w:val="none" w:sz="0" w:space="0" w:color="auto"/>
        <w:left w:val="none" w:sz="0" w:space="0" w:color="auto"/>
        <w:bottom w:val="none" w:sz="0" w:space="0" w:color="auto"/>
        <w:right w:val="none" w:sz="0" w:space="0" w:color="auto"/>
      </w:divBdr>
    </w:div>
    <w:div w:id="1135416107">
      <w:bodyDiv w:val="1"/>
      <w:marLeft w:val="0"/>
      <w:marRight w:val="0"/>
      <w:marTop w:val="0"/>
      <w:marBottom w:val="0"/>
      <w:divBdr>
        <w:top w:val="none" w:sz="0" w:space="0" w:color="auto"/>
        <w:left w:val="none" w:sz="0" w:space="0" w:color="auto"/>
        <w:bottom w:val="none" w:sz="0" w:space="0" w:color="auto"/>
        <w:right w:val="none" w:sz="0" w:space="0" w:color="auto"/>
      </w:divBdr>
    </w:div>
    <w:div w:id="1135486088">
      <w:bodyDiv w:val="1"/>
      <w:marLeft w:val="0"/>
      <w:marRight w:val="0"/>
      <w:marTop w:val="0"/>
      <w:marBottom w:val="0"/>
      <w:divBdr>
        <w:top w:val="none" w:sz="0" w:space="0" w:color="auto"/>
        <w:left w:val="none" w:sz="0" w:space="0" w:color="auto"/>
        <w:bottom w:val="none" w:sz="0" w:space="0" w:color="auto"/>
        <w:right w:val="none" w:sz="0" w:space="0" w:color="auto"/>
      </w:divBdr>
    </w:div>
    <w:div w:id="1135559900">
      <w:bodyDiv w:val="1"/>
      <w:marLeft w:val="0"/>
      <w:marRight w:val="0"/>
      <w:marTop w:val="0"/>
      <w:marBottom w:val="0"/>
      <w:divBdr>
        <w:top w:val="none" w:sz="0" w:space="0" w:color="auto"/>
        <w:left w:val="none" w:sz="0" w:space="0" w:color="auto"/>
        <w:bottom w:val="none" w:sz="0" w:space="0" w:color="auto"/>
        <w:right w:val="none" w:sz="0" w:space="0" w:color="auto"/>
      </w:divBdr>
    </w:div>
    <w:div w:id="1135681925">
      <w:bodyDiv w:val="1"/>
      <w:marLeft w:val="0"/>
      <w:marRight w:val="0"/>
      <w:marTop w:val="0"/>
      <w:marBottom w:val="0"/>
      <w:divBdr>
        <w:top w:val="none" w:sz="0" w:space="0" w:color="auto"/>
        <w:left w:val="none" w:sz="0" w:space="0" w:color="auto"/>
        <w:bottom w:val="none" w:sz="0" w:space="0" w:color="auto"/>
        <w:right w:val="none" w:sz="0" w:space="0" w:color="auto"/>
      </w:divBdr>
    </w:div>
    <w:div w:id="1135686297">
      <w:bodyDiv w:val="1"/>
      <w:marLeft w:val="0"/>
      <w:marRight w:val="0"/>
      <w:marTop w:val="0"/>
      <w:marBottom w:val="0"/>
      <w:divBdr>
        <w:top w:val="none" w:sz="0" w:space="0" w:color="auto"/>
        <w:left w:val="none" w:sz="0" w:space="0" w:color="auto"/>
        <w:bottom w:val="none" w:sz="0" w:space="0" w:color="auto"/>
        <w:right w:val="none" w:sz="0" w:space="0" w:color="auto"/>
      </w:divBdr>
    </w:div>
    <w:div w:id="1135877648">
      <w:bodyDiv w:val="1"/>
      <w:marLeft w:val="0"/>
      <w:marRight w:val="0"/>
      <w:marTop w:val="0"/>
      <w:marBottom w:val="0"/>
      <w:divBdr>
        <w:top w:val="none" w:sz="0" w:space="0" w:color="auto"/>
        <w:left w:val="none" w:sz="0" w:space="0" w:color="auto"/>
        <w:bottom w:val="none" w:sz="0" w:space="0" w:color="auto"/>
        <w:right w:val="none" w:sz="0" w:space="0" w:color="auto"/>
      </w:divBdr>
    </w:div>
    <w:div w:id="1136291430">
      <w:bodyDiv w:val="1"/>
      <w:marLeft w:val="0"/>
      <w:marRight w:val="0"/>
      <w:marTop w:val="0"/>
      <w:marBottom w:val="0"/>
      <w:divBdr>
        <w:top w:val="none" w:sz="0" w:space="0" w:color="auto"/>
        <w:left w:val="none" w:sz="0" w:space="0" w:color="auto"/>
        <w:bottom w:val="none" w:sz="0" w:space="0" w:color="auto"/>
        <w:right w:val="none" w:sz="0" w:space="0" w:color="auto"/>
      </w:divBdr>
    </w:div>
    <w:div w:id="1136293474">
      <w:bodyDiv w:val="1"/>
      <w:marLeft w:val="0"/>
      <w:marRight w:val="0"/>
      <w:marTop w:val="0"/>
      <w:marBottom w:val="0"/>
      <w:divBdr>
        <w:top w:val="none" w:sz="0" w:space="0" w:color="auto"/>
        <w:left w:val="none" w:sz="0" w:space="0" w:color="auto"/>
        <w:bottom w:val="none" w:sz="0" w:space="0" w:color="auto"/>
        <w:right w:val="none" w:sz="0" w:space="0" w:color="auto"/>
      </w:divBdr>
    </w:div>
    <w:div w:id="1136337220">
      <w:bodyDiv w:val="1"/>
      <w:marLeft w:val="0"/>
      <w:marRight w:val="0"/>
      <w:marTop w:val="0"/>
      <w:marBottom w:val="0"/>
      <w:divBdr>
        <w:top w:val="none" w:sz="0" w:space="0" w:color="auto"/>
        <w:left w:val="none" w:sz="0" w:space="0" w:color="auto"/>
        <w:bottom w:val="none" w:sz="0" w:space="0" w:color="auto"/>
        <w:right w:val="none" w:sz="0" w:space="0" w:color="auto"/>
      </w:divBdr>
    </w:div>
    <w:div w:id="1136528316">
      <w:bodyDiv w:val="1"/>
      <w:marLeft w:val="0"/>
      <w:marRight w:val="0"/>
      <w:marTop w:val="0"/>
      <w:marBottom w:val="0"/>
      <w:divBdr>
        <w:top w:val="none" w:sz="0" w:space="0" w:color="auto"/>
        <w:left w:val="none" w:sz="0" w:space="0" w:color="auto"/>
        <w:bottom w:val="none" w:sz="0" w:space="0" w:color="auto"/>
        <w:right w:val="none" w:sz="0" w:space="0" w:color="auto"/>
      </w:divBdr>
    </w:div>
    <w:div w:id="1136724740">
      <w:bodyDiv w:val="1"/>
      <w:marLeft w:val="0"/>
      <w:marRight w:val="0"/>
      <w:marTop w:val="0"/>
      <w:marBottom w:val="0"/>
      <w:divBdr>
        <w:top w:val="none" w:sz="0" w:space="0" w:color="auto"/>
        <w:left w:val="none" w:sz="0" w:space="0" w:color="auto"/>
        <w:bottom w:val="none" w:sz="0" w:space="0" w:color="auto"/>
        <w:right w:val="none" w:sz="0" w:space="0" w:color="auto"/>
      </w:divBdr>
    </w:div>
    <w:div w:id="1136727366">
      <w:bodyDiv w:val="1"/>
      <w:marLeft w:val="0"/>
      <w:marRight w:val="0"/>
      <w:marTop w:val="0"/>
      <w:marBottom w:val="0"/>
      <w:divBdr>
        <w:top w:val="none" w:sz="0" w:space="0" w:color="auto"/>
        <w:left w:val="none" w:sz="0" w:space="0" w:color="auto"/>
        <w:bottom w:val="none" w:sz="0" w:space="0" w:color="auto"/>
        <w:right w:val="none" w:sz="0" w:space="0" w:color="auto"/>
      </w:divBdr>
    </w:div>
    <w:div w:id="1136727987">
      <w:bodyDiv w:val="1"/>
      <w:marLeft w:val="0"/>
      <w:marRight w:val="0"/>
      <w:marTop w:val="0"/>
      <w:marBottom w:val="0"/>
      <w:divBdr>
        <w:top w:val="none" w:sz="0" w:space="0" w:color="auto"/>
        <w:left w:val="none" w:sz="0" w:space="0" w:color="auto"/>
        <w:bottom w:val="none" w:sz="0" w:space="0" w:color="auto"/>
        <w:right w:val="none" w:sz="0" w:space="0" w:color="auto"/>
      </w:divBdr>
    </w:div>
    <w:div w:id="1136797201">
      <w:bodyDiv w:val="1"/>
      <w:marLeft w:val="0"/>
      <w:marRight w:val="0"/>
      <w:marTop w:val="0"/>
      <w:marBottom w:val="0"/>
      <w:divBdr>
        <w:top w:val="none" w:sz="0" w:space="0" w:color="auto"/>
        <w:left w:val="none" w:sz="0" w:space="0" w:color="auto"/>
        <w:bottom w:val="none" w:sz="0" w:space="0" w:color="auto"/>
        <w:right w:val="none" w:sz="0" w:space="0" w:color="auto"/>
      </w:divBdr>
    </w:div>
    <w:div w:id="1136870993">
      <w:bodyDiv w:val="1"/>
      <w:marLeft w:val="0"/>
      <w:marRight w:val="0"/>
      <w:marTop w:val="0"/>
      <w:marBottom w:val="0"/>
      <w:divBdr>
        <w:top w:val="none" w:sz="0" w:space="0" w:color="auto"/>
        <w:left w:val="none" w:sz="0" w:space="0" w:color="auto"/>
        <w:bottom w:val="none" w:sz="0" w:space="0" w:color="auto"/>
        <w:right w:val="none" w:sz="0" w:space="0" w:color="auto"/>
      </w:divBdr>
    </w:div>
    <w:div w:id="1136990477">
      <w:bodyDiv w:val="1"/>
      <w:marLeft w:val="0"/>
      <w:marRight w:val="0"/>
      <w:marTop w:val="0"/>
      <w:marBottom w:val="0"/>
      <w:divBdr>
        <w:top w:val="none" w:sz="0" w:space="0" w:color="auto"/>
        <w:left w:val="none" w:sz="0" w:space="0" w:color="auto"/>
        <w:bottom w:val="none" w:sz="0" w:space="0" w:color="auto"/>
        <w:right w:val="none" w:sz="0" w:space="0" w:color="auto"/>
      </w:divBdr>
    </w:div>
    <w:div w:id="1136991572">
      <w:bodyDiv w:val="1"/>
      <w:marLeft w:val="0"/>
      <w:marRight w:val="0"/>
      <w:marTop w:val="0"/>
      <w:marBottom w:val="0"/>
      <w:divBdr>
        <w:top w:val="none" w:sz="0" w:space="0" w:color="auto"/>
        <w:left w:val="none" w:sz="0" w:space="0" w:color="auto"/>
        <w:bottom w:val="none" w:sz="0" w:space="0" w:color="auto"/>
        <w:right w:val="none" w:sz="0" w:space="0" w:color="auto"/>
      </w:divBdr>
    </w:div>
    <w:div w:id="1136995799">
      <w:bodyDiv w:val="1"/>
      <w:marLeft w:val="0"/>
      <w:marRight w:val="0"/>
      <w:marTop w:val="0"/>
      <w:marBottom w:val="0"/>
      <w:divBdr>
        <w:top w:val="none" w:sz="0" w:space="0" w:color="auto"/>
        <w:left w:val="none" w:sz="0" w:space="0" w:color="auto"/>
        <w:bottom w:val="none" w:sz="0" w:space="0" w:color="auto"/>
        <w:right w:val="none" w:sz="0" w:space="0" w:color="auto"/>
      </w:divBdr>
    </w:div>
    <w:div w:id="1137143319">
      <w:bodyDiv w:val="1"/>
      <w:marLeft w:val="0"/>
      <w:marRight w:val="0"/>
      <w:marTop w:val="0"/>
      <w:marBottom w:val="0"/>
      <w:divBdr>
        <w:top w:val="none" w:sz="0" w:space="0" w:color="auto"/>
        <w:left w:val="none" w:sz="0" w:space="0" w:color="auto"/>
        <w:bottom w:val="none" w:sz="0" w:space="0" w:color="auto"/>
        <w:right w:val="none" w:sz="0" w:space="0" w:color="auto"/>
      </w:divBdr>
    </w:div>
    <w:div w:id="1137145799">
      <w:bodyDiv w:val="1"/>
      <w:marLeft w:val="0"/>
      <w:marRight w:val="0"/>
      <w:marTop w:val="0"/>
      <w:marBottom w:val="0"/>
      <w:divBdr>
        <w:top w:val="none" w:sz="0" w:space="0" w:color="auto"/>
        <w:left w:val="none" w:sz="0" w:space="0" w:color="auto"/>
        <w:bottom w:val="none" w:sz="0" w:space="0" w:color="auto"/>
        <w:right w:val="none" w:sz="0" w:space="0" w:color="auto"/>
      </w:divBdr>
    </w:div>
    <w:div w:id="1137257950">
      <w:bodyDiv w:val="1"/>
      <w:marLeft w:val="0"/>
      <w:marRight w:val="0"/>
      <w:marTop w:val="0"/>
      <w:marBottom w:val="0"/>
      <w:divBdr>
        <w:top w:val="none" w:sz="0" w:space="0" w:color="auto"/>
        <w:left w:val="none" w:sz="0" w:space="0" w:color="auto"/>
        <w:bottom w:val="none" w:sz="0" w:space="0" w:color="auto"/>
        <w:right w:val="none" w:sz="0" w:space="0" w:color="auto"/>
      </w:divBdr>
    </w:div>
    <w:div w:id="1137264533">
      <w:bodyDiv w:val="1"/>
      <w:marLeft w:val="0"/>
      <w:marRight w:val="0"/>
      <w:marTop w:val="0"/>
      <w:marBottom w:val="0"/>
      <w:divBdr>
        <w:top w:val="none" w:sz="0" w:space="0" w:color="auto"/>
        <w:left w:val="none" w:sz="0" w:space="0" w:color="auto"/>
        <w:bottom w:val="none" w:sz="0" w:space="0" w:color="auto"/>
        <w:right w:val="none" w:sz="0" w:space="0" w:color="auto"/>
      </w:divBdr>
    </w:div>
    <w:div w:id="1137336922">
      <w:bodyDiv w:val="1"/>
      <w:marLeft w:val="0"/>
      <w:marRight w:val="0"/>
      <w:marTop w:val="0"/>
      <w:marBottom w:val="0"/>
      <w:divBdr>
        <w:top w:val="none" w:sz="0" w:space="0" w:color="auto"/>
        <w:left w:val="none" w:sz="0" w:space="0" w:color="auto"/>
        <w:bottom w:val="none" w:sz="0" w:space="0" w:color="auto"/>
        <w:right w:val="none" w:sz="0" w:space="0" w:color="auto"/>
      </w:divBdr>
    </w:div>
    <w:div w:id="1137452937">
      <w:bodyDiv w:val="1"/>
      <w:marLeft w:val="0"/>
      <w:marRight w:val="0"/>
      <w:marTop w:val="0"/>
      <w:marBottom w:val="0"/>
      <w:divBdr>
        <w:top w:val="none" w:sz="0" w:space="0" w:color="auto"/>
        <w:left w:val="none" w:sz="0" w:space="0" w:color="auto"/>
        <w:bottom w:val="none" w:sz="0" w:space="0" w:color="auto"/>
        <w:right w:val="none" w:sz="0" w:space="0" w:color="auto"/>
      </w:divBdr>
    </w:div>
    <w:div w:id="1137453975">
      <w:bodyDiv w:val="1"/>
      <w:marLeft w:val="0"/>
      <w:marRight w:val="0"/>
      <w:marTop w:val="0"/>
      <w:marBottom w:val="0"/>
      <w:divBdr>
        <w:top w:val="none" w:sz="0" w:space="0" w:color="auto"/>
        <w:left w:val="none" w:sz="0" w:space="0" w:color="auto"/>
        <w:bottom w:val="none" w:sz="0" w:space="0" w:color="auto"/>
        <w:right w:val="none" w:sz="0" w:space="0" w:color="auto"/>
      </w:divBdr>
    </w:div>
    <w:div w:id="1137456689">
      <w:bodyDiv w:val="1"/>
      <w:marLeft w:val="0"/>
      <w:marRight w:val="0"/>
      <w:marTop w:val="0"/>
      <w:marBottom w:val="0"/>
      <w:divBdr>
        <w:top w:val="none" w:sz="0" w:space="0" w:color="auto"/>
        <w:left w:val="none" w:sz="0" w:space="0" w:color="auto"/>
        <w:bottom w:val="none" w:sz="0" w:space="0" w:color="auto"/>
        <w:right w:val="none" w:sz="0" w:space="0" w:color="auto"/>
      </w:divBdr>
    </w:div>
    <w:div w:id="1137456993">
      <w:bodyDiv w:val="1"/>
      <w:marLeft w:val="0"/>
      <w:marRight w:val="0"/>
      <w:marTop w:val="0"/>
      <w:marBottom w:val="0"/>
      <w:divBdr>
        <w:top w:val="none" w:sz="0" w:space="0" w:color="auto"/>
        <w:left w:val="none" w:sz="0" w:space="0" w:color="auto"/>
        <w:bottom w:val="none" w:sz="0" w:space="0" w:color="auto"/>
        <w:right w:val="none" w:sz="0" w:space="0" w:color="auto"/>
      </w:divBdr>
    </w:div>
    <w:div w:id="1137643581">
      <w:bodyDiv w:val="1"/>
      <w:marLeft w:val="0"/>
      <w:marRight w:val="0"/>
      <w:marTop w:val="0"/>
      <w:marBottom w:val="0"/>
      <w:divBdr>
        <w:top w:val="none" w:sz="0" w:space="0" w:color="auto"/>
        <w:left w:val="none" w:sz="0" w:space="0" w:color="auto"/>
        <w:bottom w:val="none" w:sz="0" w:space="0" w:color="auto"/>
        <w:right w:val="none" w:sz="0" w:space="0" w:color="auto"/>
      </w:divBdr>
    </w:div>
    <w:div w:id="1137839889">
      <w:bodyDiv w:val="1"/>
      <w:marLeft w:val="0"/>
      <w:marRight w:val="0"/>
      <w:marTop w:val="0"/>
      <w:marBottom w:val="0"/>
      <w:divBdr>
        <w:top w:val="none" w:sz="0" w:space="0" w:color="auto"/>
        <w:left w:val="none" w:sz="0" w:space="0" w:color="auto"/>
        <w:bottom w:val="none" w:sz="0" w:space="0" w:color="auto"/>
        <w:right w:val="none" w:sz="0" w:space="0" w:color="auto"/>
      </w:divBdr>
    </w:div>
    <w:div w:id="1137987427">
      <w:bodyDiv w:val="1"/>
      <w:marLeft w:val="0"/>
      <w:marRight w:val="0"/>
      <w:marTop w:val="0"/>
      <w:marBottom w:val="0"/>
      <w:divBdr>
        <w:top w:val="none" w:sz="0" w:space="0" w:color="auto"/>
        <w:left w:val="none" w:sz="0" w:space="0" w:color="auto"/>
        <w:bottom w:val="none" w:sz="0" w:space="0" w:color="auto"/>
        <w:right w:val="none" w:sz="0" w:space="0" w:color="auto"/>
      </w:divBdr>
    </w:div>
    <w:div w:id="1137988698">
      <w:bodyDiv w:val="1"/>
      <w:marLeft w:val="0"/>
      <w:marRight w:val="0"/>
      <w:marTop w:val="0"/>
      <w:marBottom w:val="0"/>
      <w:divBdr>
        <w:top w:val="none" w:sz="0" w:space="0" w:color="auto"/>
        <w:left w:val="none" w:sz="0" w:space="0" w:color="auto"/>
        <w:bottom w:val="none" w:sz="0" w:space="0" w:color="auto"/>
        <w:right w:val="none" w:sz="0" w:space="0" w:color="auto"/>
      </w:divBdr>
    </w:div>
    <w:div w:id="1138062788">
      <w:bodyDiv w:val="1"/>
      <w:marLeft w:val="0"/>
      <w:marRight w:val="0"/>
      <w:marTop w:val="0"/>
      <w:marBottom w:val="0"/>
      <w:divBdr>
        <w:top w:val="none" w:sz="0" w:space="0" w:color="auto"/>
        <w:left w:val="none" w:sz="0" w:space="0" w:color="auto"/>
        <w:bottom w:val="none" w:sz="0" w:space="0" w:color="auto"/>
        <w:right w:val="none" w:sz="0" w:space="0" w:color="auto"/>
      </w:divBdr>
    </w:div>
    <w:div w:id="1138106842">
      <w:bodyDiv w:val="1"/>
      <w:marLeft w:val="0"/>
      <w:marRight w:val="0"/>
      <w:marTop w:val="0"/>
      <w:marBottom w:val="0"/>
      <w:divBdr>
        <w:top w:val="none" w:sz="0" w:space="0" w:color="auto"/>
        <w:left w:val="none" w:sz="0" w:space="0" w:color="auto"/>
        <w:bottom w:val="none" w:sz="0" w:space="0" w:color="auto"/>
        <w:right w:val="none" w:sz="0" w:space="0" w:color="auto"/>
      </w:divBdr>
    </w:div>
    <w:div w:id="1138185907">
      <w:bodyDiv w:val="1"/>
      <w:marLeft w:val="0"/>
      <w:marRight w:val="0"/>
      <w:marTop w:val="0"/>
      <w:marBottom w:val="0"/>
      <w:divBdr>
        <w:top w:val="none" w:sz="0" w:space="0" w:color="auto"/>
        <w:left w:val="none" w:sz="0" w:space="0" w:color="auto"/>
        <w:bottom w:val="none" w:sz="0" w:space="0" w:color="auto"/>
        <w:right w:val="none" w:sz="0" w:space="0" w:color="auto"/>
      </w:divBdr>
    </w:div>
    <w:div w:id="1138493727">
      <w:bodyDiv w:val="1"/>
      <w:marLeft w:val="0"/>
      <w:marRight w:val="0"/>
      <w:marTop w:val="0"/>
      <w:marBottom w:val="0"/>
      <w:divBdr>
        <w:top w:val="none" w:sz="0" w:space="0" w:color="auto"/>
        <w:left w:val="none" w:sz="0" w:space="0" w:color="auto"/>
        <w:bottom w:val="none" w:sz="0" w:space="0" w:color="auto"/>
        <w:right w:val="none" w:sz="0" w:space="0" w:color="auto"/>
      </w:divBdr>
    </w:div>
    <w:div w:id="1138494317">
      <w:bodyDiv w:val="1"/>
      <w:marLeft w:val="0"/>
      <w:marRight w:val="0"/>
      <w:marTop w:val="0"/>
      <w:marBottom w:val="0"/>
      <w:divBdr>
        <w:top w:val="none" w:sz="0" w:space="0" w:color="auto"/>
        <w:left w:val="none" w:sz="0" w:space="0" w:color="auto"/>
        <w:bottom w:val="none" w:sz="0" w:space="0" w:color="auto"/>
        <w:right w:val="none" w:sz="0" w:space="0" w:color="auto"/>
      </w:divBdr>
    </w:div>
    <w:div w:id="1138569148">
      <w:bodyDiv w:val="1"/>
      <w:marLeft w:val="0"/>
      <w:marRight w:val="0"/>
      <w:marTop w:val="0"/>
      <w:marBottom w:val="0"/>
      <w:divBdr>
        <w:top w:val="none" w:sz="0" w:space="0" w:color="auto"/>
        <w:left w:val="none" w:sz="0" w:space="0" w:color="auto"/>
        <w:bottom w:val="none" w:sz="0" w:space="0" w:color="auto"/>
        <w:right w:val="none" w:sz="0" w:space="0" w:color="auto"/>
      </w:divBdr>
    </w:div>
    <w:div w:id="1138843007">
      <w:bodyDiv w:val="1"/>
      <w:marLeft w:val="0"/>
      <w:marRight w:val="0"/>
      <w:marTop w:val="0"/>
      <w:marBottom w:val="0"/>
      <w:divBdr>
        <w:top w:val="none" w:sz="0" w:space="0" w:color="auto"/>
        <w:left w:val="none" w:sz="0" w:space="0" w:color="auto"/>
        <w:bottom w:val="none" w:sz="0" w:space="0" w:color="auto"/>
        <w:right w:val="none" w:sz="0" w:space="0" w:color="auto"/>
      </w:divBdr>
    </w:div>
    <w:div w:id="1139028481">
      <w:bodyDiv w:val="1"/>
      <w:marLeft w:val="0"/>
      <w:marRight w:val="0"/>
      <w:marTop w:val="0"/>
      <w:marBottom w:val="0"/>
      <w:divBdr>
        <w:top w:val="none" w:sz="0" w:space="0" w:color="auto"/>
        <w:left w:val="none" w:sz="0" w:space="0" w:color="auto"/>
        <w:bottom w:val="none" w:sz="0" w:space="0" w:color="auto"/>
        <w:right w:val="none" w:sz="0" w:space="0" w:color="auto"/>
      </w:divBdr>
    </w:div>
    <w:div w:id="1139032464">
      <w:bodyDiv w:val="1"/>
      <w:marLeft w:val="0"/>
      <w:marRight w:val="0"/>
      <w:marTop w:val="0"/>
      <w:marBottom w:val="0"/>
      <w:divBdr>
        <w:top w:val="none" w:sz="0" w:space="0" w:color="auto"/>
        <w:left w:val="none" w:sz="0" w:space="0" w:color="auto"/>
        <w:bottom w:val="none" w:sz="0" w:space="0" w:color="auto"/>
        <w:right w:val="none" w:sz="0" w:space="0" w:color="auto"/>
      </w:divBdr>
    </w:div>
    <w:div w:id="1139108447">
      <w:bodyDiv w:val="1"/>
      <w:marLeft w:val="0"/>
      <w:marRight w:val="0"/>
      <w:marTop w:val="0"/>
      <w:marBottom w:val="0"/>
      <w:divBdr>
        <w:top w:val="none" w:sz="0" w:space="0" w:color="auto"/>
        <w:left w:val="none" w:sz="0" w:space="0" w:color="auto"/>
        <w:bottom w:val="none" w:sz="0" w:space="0" w:color="auto"/>
        <w:right w:val="none" w:sz="0" w:space="0" w:color="auto"/>
      </w:divBdr>
    </w:div>
    <w:div w:id="1139151505">
      <w:bodyDiv w:val="1"/>
      <w:marLeft w:val="0"/>
      <w:marRight w:val="0"/>
      <w:marTop w:val="0"/>
      <w:marBottom w:val="0"/>
      <w:divBdr>
        <w:top w:val="none" w:sz="0" w:space="0" w:color="auto"/>
        <w:left w:val="none" w:sz="0" w:space="0" w:color="auto"/>
        <w:bottom w:val="none" w:sz="0" w:space="0" w:color="auto"/>
        <w:right w:val="none" w:sz="0" w:space="0" w:color="auto"/>
      </w:divBdr>
    </w:div>
    <w:div w:id="1139153026">
      <w:bodyDiv w:val="1"/>
      <w:marLeft w:val="0"/>
      <w:marRight w:val="0"/>
      <w:marTop w:val="0"/>
      <w:marBottom w:val="0"/>
      <w:divBdr>
        <w:top w:val="none" w:sz="0" w:space="0" w:color="auto"/>
        <w:left w:val="none" w:sz="0" w:space="0" w:color="auto"/>
        <w:bottom w:val="none" w:sz="0" w:space="0" w:color="auto"/>
        <w:right w:val="none" w:sz="0" w:space="0" w:color="auto"/>
      </w:divBdr>
    </w:div>
    <w:div w:id="1139375989">
      <w:bodyDiv w:val="1"/>
      <w:marLeft w:val="0"/>
      <w:marRight w:val="0"/>
      <w:marTop w:val="0"/>
      <w:marBottom w:val="0"/>
      <w:divBdr>
        <w:top w:val="none" w:sz="0" w:space="0" w:color="auto"/>
        <w:left w:val="none" w:sz="0" w:space="0" w:color="auto"/>
        <w:bottom w:val="none" w:sz="0" w:space="0" w:color="auto"/>
        <w:right w:val="none" w:sz="0" w:space="0" w:color="auto"/>
      </w:divBdr>
    </w:div>
    <w:div w:id="1139418401">
      <w:bodyDiv w:val="1"/>
      <w:marLeft w:val="0"/>
      <w:marRight w:val="0"/>
      <w:marTop w:val="0"/>
      <w:marBottom w:val="0"/>
      <w:divBdr>
        <w:top w:val="none" w:sz="0" w:space="0" w:color="auto"/>
        <w:left w:val="none" w:sz="0" w:space="0" w:color="auto"/>
        <w:bottom w:val="none" w:sz="0" w:space="0" w:color="auto"/>
        <w:right w:val="none" w:sz="0" w:space="0" w:color="auto"/>
      </w:divBdr>
    </w:div>
    <w:div w:id="1139542158">
      <w:bodyDiv w:val="1"/>
      <w:marLeft w:val="0"/>
      <w:marRight w:val="0"/>
      <w:marTop w:val="0"/>
      <w:marBottom w:val="0"/>
      <w:divBdr>
        <w:top w:val="none" w:sz="0" w:space="0" w:color="auto"/>
        <w:left w:val="none" w:sz="0" w:space="0" w:color="auto"/>
        <w:bottom w:val="none" w:sz="0" w:space="0" w:color="auto"/>
        <w:right w:val="none" w:sz="0" w:space="0" w:color="auto"/>
      </w:divBdr>
    </w:div>
    <w:div w:id="1139692287">
      <w:bodyDiv w:val="1"/>
      <w:marLeft w:val="0"/>
      <w:marRight w:val="0"/>
      <w:marTop w:val="0"/>
      <w:marBottom w:val="0"/>
      <w:divBdr>
        <w:top w:val="none" w:sz="0" w:space="0" w:color="auto"/>
        <w:left w:val="none" w:sz="0" w:space="0" w:color="auto"/>
        <w:bottom w:val="none" w:sz="0" w:space="0" w:color="auto"/>
        <w:right w:val="none" w:sz="0" w:space="0" w:color="auto"/>
      </w:divBdr>
    </w:div>
    <w:div w:id="1139766924">
      <w:bodyDiv w:val="1"/>
      <w:marLeft w:val="0"/>
      <w:marRight w:val="0"/>
      <w:marTop w:val="0"/>
      <w:marBottom w:val="0"/>
      <w:divBdr>
        <w:top w:val="none" w:sz="0" w:space="0" w:color="auto"/>
        <w:left w:val="none" w:sz="0" w:space="0" w:color="auto"/>
        <w:bottom w:val="none" w:sz="0" w:space="0" w:color="auto"/>
        <w:right w:val="none" w:sz="0" w:space="0" w:color="auto"/>
      </w:divBdr>
    </w:div>
    <w:div w:id="1139807630">
      <w:bodyDiv w:val="1"/>
      <w:marLeft w:val="0"/>
      <w:marRight w:val="0"/>
      <w:marTop w:val="0"/>
      <w:marBottom w:val="0"/>
      <w:divBdr>
        <w:top w:val="none" w:sz="0" w:space="0" w:color="auto"/>
        <w:left w:val="none" w:sz="0" w:space="0" w:color="auto"/>
        <w:bottom w:val="none" w:sz="0" w:space="0" w:color="auto"/>
        <w:right w:val="none" w:sz="0" w:space="0" w:color="auto"/>
      </w:divBdr>
    </w:div>
    <w:div w:id="1139886647">
      <w:bodyDiv w:val="1"/>
      <w:marLeft w:val="0"/>
      <w:marRight w:val="0"/>
      <w:marTop w:val="0"/>
      <w:marBottom w:val="0"/>
      <w:divBdr>
        <w:top w:val="none" w:sz="0" w:space="0" w:color="auto"/>
        <w:left w:val="none" w:sz="0" w:space="0" w:color="auto"/>
        <w:bottom w:val="none" w:sz="0" w:space="0" w:color="auto"/>
        <w:right w:val="none" w:sz="0" w:space="0" w:color="auto"/>
      </w:divBdr>
    </w:div>
    <w:div w:id="1140028037">
      <w:bodyDiv w:val="1"/>
      <w:marLeft w:val="0"/>
      <w:marRight w:val="0"/>
      <w:marTop w:val="0"/>
      <w:marBottom w:val="0"/>
      <w:divBdr>
        <w:top w:val="none" w:sz="0" w:space="0" w:color="auto"/>
        <w:left w:val="none" w:sz="0" w:space="0" w:color="auto"/>
        <w:bottom w:val="none" w:sz="0" w:space="0" w:color="auto"/>
        <w:right w:val="none" w:sz="0" w:space="0" w:color="auto"/>
      </w:divBdr>
    </w:div>
    <w:div w:id="1140147223">
      <w:bodyDiv w:val="1"/>
      <w:marLeft w:val="0"/>
      <w:marRight w:val="0"/>
      <w:marTop w:val="0"/>
      <w:marBottom w:val="0"/>
      <w:divBdr>
        <w:top w:val="none" w:sz="0" w:space="0" w:color="auto"/>
        <w:left w:val="none" w:sz="0" w:space="0" w:color="auto"/>
        <w:bottom w:val="none" w:sz="0" w:space="0" w:color="auto"/>
        <w:right w:val="none" w:sz="0" w:space="0" w:color="auto"/>
      </w:divBdr>
    </w:div>
    <w:div w:id="1140147549">
      <w:bodyDiv w:val="1"/>
      <w:marLeft w:val="0"/>
      <w:marRight w:val="0"/>
      <w:marTop w:val="0"/>
      <w:marBottom w:val="0"/>
      <w:divBdr>
        <w:top w:val="none" w:sz="0" w:space="0" w:color="auto"/>
        <w:left w:val="none" w:sz="0" w:space="0" w:color="auto"/>
        <w:bottom w:val="none" w:sz="0" w:space="0" w:color="auto"/>
        <w:right w:val="none" w:sz="0" w:space="0" w:color="auto"/>
      </w:divBdr>
    </w:div>
    <w:div w:id="1140148068">
      <w:bodyDiv w:val="1"/>
      <w:marLeft w:val="0"/>
      <w:marRight w:val="0"/>
      <w:marTop w:val="0"/>
      <w:marBottom w:val="0"/>
      <w:divBdr>
        <w:top w:val="none" w:sz="0" w:space="0" w:color="auto"/>
        <w:left w:val="none" w:sz="0" w:space="0" w:color="auto"/>
        <w:bottom w:val="none" w:sz="0" w:space="0" w:color="auto"/>
        <w:right w:val="none" w:sz="0" w:space="0" w:color="auto"/>
      </w:divBdr>
    </w:div>
    <w:div w:id="1140148788">
      <w:bodyDiv w:val="1"/>
      <w:marLeft w:val="0"/>
      <w:marRight w:val="0"/>
      <w:marTop w:val="0"/>
      <w:marBottom w:val="0"/>
      <w:divBdr>
        <w:top w:val="none" w:sz="0" w:space="0" w:color="auto"/>
        <w:left w:val="none" w:sz="0" w:space="0" w:color="auto"/>
        <w:bottom w:val="none" w:sz="0" w:space="0" w:color="auto"/>
        <w:right w:val="none" w:sz="0" w:space="0" w:color="auto"/>
      </w:divBdr>
    </w:div>
    <w:div w:id="1140266640">
      <w:bodyDiv w:val="1"/>
      <w:marLeft w:val="0"/>
      <w:marRight w:val="0"/>
      <w:marTop w:val="0"/>
      <w:marBottom w:val="0"/>
      <w:divBdr>
        <w:top w:val="none" w:sz="0" w:space="0" w:color="auto"/>
        <w:left w:val="none" w:sz="0" w:space="0" w:color="auto"/>
        <w:bottom w:val="none" w:sz="0" w:space="0" w:color="auto"/>
        <w:right w:val="none" w:sz="0" w:space="0" w:color="auto"/>
      </w:divBdr>
    </w:div>
    <w:div w:id="1140267739">
      <w:bodyDiv w:val="1"/>
      <w:marLeft w:val="0"/>
      <w:marRight w:val="0"/>
      <w:marTop w:val="0"/>
      <w:marBottom w:val="0"/>
      <w:divBdr>
        <w:top w:val="none" w:sz="0" w:space="0" w:color="auto"/>
        <w:left w:val="none" w:sz="0" w:space="0" w:color="auto"/>
        <w:bottom w:val="none" w:sz="0" w:space="0" w:color="auto"/>
        <w:right w:val="none" w:sz="0" w:space="0" w:color="auto"/>
      </w:divBdr>
    </w:div>
    <w:div w:id="1140270843">
      <w:bodyDiv w:val="1"/>
      <w:marLeft w:val="0"/>
      <w:marRight w:val="0"/>
      <w:marTop w:val="0"/>
      <w:marBottom w:val="0"/>
      <w:divBdr>
        <w:top w:val="none" w:sz="0" w:space="0" w:color="auto"/>
        <w:left w:val="none" w:sz="0" w:space="0" w:color="auto"/>
        <w:bottom w:val="none" w:sz="0" w:space="0" w:color="auto"/>
        <w:right w:val="none" w:sz="0" w:space="0" w:color="auto"/>
      </w:divBdr>
    </w:div>
    <w:div w:id="1140345416">
      <w:bodyDiv w:val="1"/>
      <w:marLeft w:val="0"/>
      <w:marRight w:val="0"/>
      <w:marTop w:val="0"/>
      <w:marBottom w:val="0"/>
      <w:divBdr>
        <w:top w:val="none" w:sz="0" w:space="0" w:color="auto"/>
        <w:left w:val="none" w:sz="0" w:space="0" w:color="auto"/>
        <w:bottom w:val="none" w:sz="0" w:space="0" w:color="auto"/>
        <w:right w:val="none" w:sz="0" w:space="0" w:color="auto"/>
      </w:divBdr>
    </w:div>
    <w:div w:id="1140345588">
      <w:bodyDiv w:val="1"/>
      <w:marLeft w:val="0"/>
      <w:marRight w:val="0"/>
      <w:marTop w:val="0"/>
      <w:marBottom w:val="0"/>
      <w:divBdr>
        <w:top w:val="none" w:sz="0" w:space="0" w:color="auto"/>
        <w:left w:val="none" w:sz="0" w:space="0" w:color="auto"/>
        <w:bottom w:val="none" w:sz="0" w:space="0" w:color="auto"/>
        <w:right w:val="none" w:sz="0" w:space="0" w:color="auto"/>
      </w:divBdr>
    </w:div>
    <w:div w:id="1140347342">
      <w:bodyDiv w:val="1"/>
      <w:marLeft w:val="0"/>
      <w:marRight w:val="0"/>
      <w:marTop w:val="0"/>
      <w:marBottom w:val="0"/>
      <w:divBdr>
        <w:top w:val="none" w:sz="0" w:space="0" w:color="auto"/>
        <w:left w:val="none" w:sz="0" w:space="0" w:color="auto"/>
        <w:bottom w:val="none" w:sz="0" w:space="0" w:color="auto"/>
        <w:right w:val="none" w:sz="0" w:space="0" w:color="auto"/>
      </w:divBdr>
    </w:div>
    <w:div w:id="1140421739">
      <w:bodyDiv w:val="1"/>
      <w:marLeft w:val="0"/>
      <w:marRight w:val="0"/>
      <w:marTop w:val="0"/>
      <w:marBottom w:val="0"/>
      <w:divBdr>
        <w:top w:val="none" w:sz="0" w:space="0" w:color="auto"/>
        <w:left w:val="none" w:sz="0" w:space="0" w:color="auto"/>
        <w:bottom w:val="none" w:sz="0" w:space="0" w:color="auto"/>
        <w:right w:val="none" w:sz="0" w:space="0" w:color="auto"/>
      </w:divBdr>
    </w:div>
    <w:div w:id="1140657287">
      <w:bodyDiv w:val="1"/>
      <w:marLeft w:val="0"/>
      <w:marRight w:val="0"/>
      <w:marTop w:val="0"/>
      <w:marBottom w:val="0"/>
      <w:divBdr>
        <w:top w:val="none" w:sz="0" w:space="0" w:color="auto"/>
        <w:left w:val="none" w:sz="0" w:space="0" w:color="auto"/>
        <w:bottom w:val="none" w:sz="0" w:space="0" w:color="auto"/>
        <w:right w:val="none" w:sz="0" w:space="0" w:color="auto"/>
      </w:divBdr>
    </w:div>
    <w:div w:id="1140683886">
      <w:bodyDiv w:val="1"/>
      <w:marLeft w:val="0"/>
      <w:marRight w:val="0"/>
      <w:marTop w:val="0"/>
      <w:marBottom w:val="0"/>
      <w:divBdr>
        <w:top w:val="none" w:sz="0" w:space="0" w:color="auto"/>
        <w:left w:val="none" w:sz="0" w:space="0" w:color="auto"/>
        <w:bottom w:val="none" w:sz="0" w:space="0" w:color="auto"/>
        <w:right w:val="none" w:sz="0" w:space="0" w:color="auto"/>
      </w:divBdr>
    </w:div>
    <w:div w:id="1140805272">
      <w:bodyDiv w:val="1"/>
      <w:marLeft w:val="0"/>
      <w:marRight w:val="0"/>
      <w:marTop w:val="0"/>
      <w:marBottom w:val="0"/>
      <w:divBdr>
        <w:top w:val="none" w:sz="0" w:space="0" w:color="auto"/>
        <w:left w:val="none" w:sz="0" w:space="0" w:color="auto"/>
        <w:bottom w:val="none" w:sz="0" w:space="0" w:color="auto"/>
        <w:right w:val="none" w:sz="0" w:space="0" w:color="auto"/>
      </w:divBdr>
    </w:div>
    <w:div w:id="1140808222">
      <w:bodyDiv w:val="1"/>
      <w:marLeft w:val="0"/>
      <w:marRight w:val="0"/>
      <w:marTop w:val="0"/>
      <w:marBottom w:val="0"/>
      <w:divBdr>
        <w:top w:val="none" w:sz="0" w:space="0" w:color="auto"/>
        <w:left w:val="none" w:sz="0" w:space="0" w:color="auto"/>
        <w:bottom w:val="none" w:sz="0" w:space="0" w:color="auto"/>
        <w:right w:val="none" w:sz="0" w:space="0" w:color="auto"/>
      </w:divBdr>
    </w:div>
    <w:div w:id="1140851265">
      <w:bodyDiv w:val="1"/>
      <w:marLeft w:val="0"/>
      <w:marRight w:val="0"/>
      <w:marTop w:val="0"/>
      <w:marBottom w:val="0"/>
      <w:divBdr>
        <w:top w:val="none" w:sz="0" w:space="0" w:color="auto"/>
        <w:left w:val="none" w:sz="0" w:space="0" w:color="auto"/>
        <w:bottom w:val="none" w:sz="0" w:space="0" w:color="auto"/>
        <w:right w:val="none" w:sz="0" w:space="0" w:color="auto"/>
      </w:divBdr>
    </w:div>
    <w:div w:id="1140922369">
      <w:bodyDiv w:val="1"/>
      <w:marLeft w:val="0"/>
      <w:marRight w:val="0"/>
      <w:marTop w:val="0"/>
      <w:marBottom w:val="0"/>
      <w:divBdr>
        <w:top w:val="none" w:sz="0" w:space="0" w:color="auto"/>
        <w:left w:val="none" w:sz="0" w:space="0" w:color="auto"/>
        <w:bottom w:val="none" w:sz="0" w:space="0" w:color="auto"/>
        <w:right w:val="none" w:sz="0" w:space="0" w:color="auto"/>
      </w:divBdr>
    </w:div>
    <w:div w:id="1141069988">
      <w:bodyDiv w:val="1"/>
      <w:marLeft w:val="0"/>
      <w:marRight w:val="0"/>
      <w:marTop w:val="0"/>
      <w:marBottom w:val="0"/>
      <w:divBdr>
        <w:top w:val="none" w:sz="0" w:space="0" w:color="auto"/>
        <w:left w:val="none" w:sz="0" w:space="0" w:color="auto"/>
        <w:bottom w:val="none" w:sz="0" w:space="0" w:color="auto"/>
        <w:right w:val="none" w:sz="0" w:space="0" w:color="auto"/>
      </w:divBdr>
    </w:div>
    <w:div w:id="1141071480">
      <w:bodyDiv w:val="1"/>
      <w:marLeft w:val="0"/>
      <w:marRight w:val="0"/>
      <w:marTop w:val="0"/>
      <w:marBottom w:val="0"/>
      <w:divBdr>
        <w:top w:val="none" w:sz="0" w:space="0" w:color="auto"/>
        <w:left w:val="none" w:sz="0" w:space="0" w:color="auto"/>
        <w:bottom w:val="none" w:sz="0" w:space="0" w:color="auto"/>
        <w:right w:val="none" w:sz="0" w:space="0" w:color="auto"/>
      </w:divBdr>
    </w:div>
    <w:div w:id="1141114260">
      <w:bodyDiv w:val="1"/>
      <w:marLeft w:val="0"/>
      <w:marRight w:val="0"/>
      <w:marTop w:val="0"/>
      <w:marBottom w:val="0"/>
      <w:divBdr>
        <w:top w:val="none" w:sz="0" w:space="0" w:color="auto"/>
        <w:left w:val="none" w:sz="0" w:space="0" w:color="auto"/>
        <w:bottom w:val="none" w:sz="0" w:space="0" w:color="auto"/>
        <w:right w:val="none" w:sz="0" w:space="0" w:color="auto"/>
      </w:divBdr>
    </w:div>
    <w:div w:id="1141267654">
      <w:bodyDiv w:val="1"/>
      <w:marLeft w:val="0"/>
      <w:marRight w:val="0"/>
      <w:marTop w:val="0"/>
      <w:marBottom w:val="0"/>
      <w:divBdr>
        <w:top w:val="none" w:sz="0" w:space="0" w:color="auto"/>
        <w:left w:val="none" w:sz="0" w:space="0" w:color="auto"/>
        <w:bottom w:val="none" w:sz="0" w:space="0" w:color="auto"/>
        <w:right w:val="none" w:sz="0" w:space="0" w:color="auto"/>
      </w:divBdr>
    </w:div>
    <w:div w:id="1141380924">
      <w:bodyDiv w:val="1"/>
      <w:marLeft w:val="0"/>
      <w:marRight w:val="0"/>
      <w:marTop w:val="0"/>
      <w:marBottom w:val="0"/>
      <w:divBdr>
        <w:top w:val="none" w:sz="0" w:space="0" w:color="auto"/>
        <w:left w:val="none" w:sz="0" w:space="0" w:color="auto"/>
        <w:bottom w:val="none" w:sz="0" w:space="0" w:color="auto"/>
        <w:right w:val="none" w:sz="0" w:space="0" w:color="auto"/>
      </w:divBdr>
    </w:div>
    <w:div w:id="1141465856">
      <w:bodyDiv w:val="1"/>
      <w:marLeft w:val="0"/>
      <w:marRight w:val="0"/>
      <w:marTop w:val="0"/>
      <w:marBottom w:val="0"/>
      <w:divBdr>
        <w:top w:val="none" w:sz="0" w:space="0" w:color="auto"/>
        <w:left w:val="none" w:sz="0" w:space="0" w:color="auto"/>
        <w:bottom w:val="none" w:sz="0" w:space="0" w:color="auto"/>
        <w:right w:val="none" w:sz="0" w:space="0" w:color="auto"/>
      </w:divBdr>
    </w:div>
    <w:div w:id="1141575152">
      <w:bodyDiv w:val="1"/>
      <w:marLeft w:val="0"/>
      <w:marRight w:val="0"/>
      <w:marTop w:val="0"/>
      <w:marBottom w:val="0"/>
      <w:divBdr>
        <w:top w:val="none" w:sz="0" w:space="0" w:color="auto"/>
        <w:left w:val="none" w:sz="0" w:space="0" w:color="auto"/>
        <w:bottom w:val="none" w:sz="0" w:space="0" w:color="auto"/>
        <w:right w:val="none" w:sz="0" w:space="0" w:color="auto"/>
      </w:divBdr>
    </w:div>
    <w:div w:id="1141575899">
      <w:bodyDiv w:val="1"/>
      <w:marLeft w:val="0"/>
      <w:marRight w:val="0"/>
      <w:marTop w:val="0"/>
      <w:marBottom w:val="0"/>
      <w:divBdr>
        <w:top w:val="none" w:sz="0" w:space="0" w:color="auto"/>
        <w:left w:val="none" w:sz="0" w:space="0" w:color="auto"/>
        <w:bottom w:val="none" w:sz="0" w:space="0" w:color="auto"/>
        <w:right w:val="none" w:sz="0" w:space="0" w:color="auto"/>
      </w:divBdr>
    </w:div>
    <w:div w:id="1141846774">
      <w:bodyDiv w:val="1"/>
      <w:marLeft w:val="0"/>
      <w:marRight w:val="0"/>
      <w:marTop w:val="0"/>
      <w:marBottom w:val="0"/>
      <w:divBdr>
        <w:top w:val="none" w:sz="0" w:space="0" w:color="auto"/>
        <w:left w:val="none" w:sz="0" w:space="0" w:color="auto"/>
        <w:bottom w:val="none" w:sz="0" w:space="0" w:color="auto"/>
        <w:right w:val="none" w:sz="0" w:space="0" w:color="auto"/>
      </w:divBdr>
    </w:div>
    <w:div w:id="1141848233">
      <w:bodyDiv w:val="1"/>
      <w:marLeft w:val="0"/>
      <w:marRight w:val="0"/>
      <w:marTop w:val="0"/>
      <w:marBottom w:val="0"/>
      <w:divBdr>
        <w:top w:val="none" w:sz="0" w:space="0" w:color="auto"/>
        <w:left w:val="none" w:sz="0" w:space="0" w:color="auto"/>
        <w:bottom w:val="none" w:sz="0" w:space="0" w:color="auto"/>
        <w:right w:val="none" w:sz="0" w:space="0" w:color="auto"/>
      </w:divBdr>
    </w:div>
    <w:div w:id="1141965752">
      <w:bodyDiv w:val="1"/>
      <w:marLeft w:val="0"/>
      <w:marRight w:val="0"/>
      <w:marTop w:val="0"/>
      <w:marBottom w:val="0"/>
      <w:divBdr>
        <w:top w:val="none" w:sz="0" w:space="0" w:color="auto"/>
        <w:left w:val="none" w:sz="0" w:space="0" w:color="auto"/>
        <w:bottom w:val="none" w:sz="0" w:space="0" w:color="auto"/>
        <w:right w:val="none" w:sz="0" w:space="0" w:color="auto"/>
      </w:divBdr>
    </w:div>
    <w:div w:id="1141969368">
      <w:bodyDiv w:val="1"/>
      <w:marLeft w:val="0"/>
      <w:marRight w:val="0"/>
      <w:marTop w:val="0"/>
      <w:marBottom w:val="0"/>
      <w:divBdr>
        <w:top w:val="none" w:sz="0" w:space="0" w:color="auto"/>
        <w:left w:val="none" w:sz="0" w:space="0" w:color="auto"/>
        <w:bottom w:val="none" w:sz="0" w:space="0" w:color="auto"/>
        <w:right w:val="none" w:sz="0" w:space="0" w:color="auto"/>
      </w:divBdr>
    </w:div>
    <w:div w:id="1142045418">
      <w:bodyDiv w:val="1"/>
      <w:marLeft w:val="0"/>
      <w:marRight w:val="0"/>
      <w:marTop w:val="0"/>
      <w:marBottom w:val="0"/>
      <w:divBdr>
        <w:top w:val="none" w:sz="0" w:space="0" w:color="auto"/>
        <w:left w:val="none" w:sz="0" w:space="0" w:color="auto"/>
        <w:bottom w:val="none" w:sz="0" w:space="0" w:color="auto"/>
        <w:right w:val="none" w:sz="0" w:space="0" w:color="auto"/>
      </w:divBdr>
    </w:div>
    <w:div w:id="1142120284">
      <w:bodyDiv w:val="1"/>
      <w:marLeft w:val="0"/>
      <w:marRight w:val="0"/>
      <w:marTop w:val="0"/>
      <w:marBottom w:val="0"/>
      <w:divBdr>
        <w:top w:val="none" w:sz="0" w:space="0" w:color="auto"/>
        <w:left w:val="none" w:sz="0" w:space="0" w:color="auto"/>
        <w:bottom w:val="none" w:sz="0" w:space="0" w:color="auto"/>
        <w:right w:val="none" w:sz="0" w:space="0" w:color="auto"/>
      </w:divBdr>
    </w:div>
    <w:div w:id="1142424292">
      <w:bodyDiv w:val="1"/>
      <w:marLeft w:val="0"/>
      <w:marRight w:val="0"/>
      <w:marTop w:val="0"/>
      <w:marBottom w:val="0"/>
      <w:divBdr>
        <w:top w:val="none" w:sz="0" w:space="0" w:color="auto"/>
        <w:left w:val="none" w:sz="0" w:space="0" w:color="auto"/>
        <w:bottom w:val="none" w:sz="0" w:space="0" w:color="auto"/>
        <w:right w:val="none" w:sz="0" w:space="0" w:color="auto"/>
      </w:divBdr>
    </w:div>
    <w:div w:id="1142501420">
      <w:bodyDiv w:val="1"/>
      <w:marLeft w:val="0"/>
      <w:marRight w:val="0"/>
      <w:marTop w:val="0"/>
      <w:marBottom w:val="0"/>
      <w:divBdr>
        <w:top w:val="none" w:sz="0" w:space="0" w:color="auto"/>
        <w:left w:val="none" w:sz="0" w:space="0" w:color="auto"/>
        <w:bottom w:val="none" w:sz="0" w:space="0" w:color="auto"/>
        <w:right w:val="none" w:sz="0" w:space="0" w:color="auto"/>
      </w:divBdr>
    </w:div>
    <w:div w:id="1142505457">
      <w:bodyDiv w:val="1"/>
      <w:marLeft w:val="0"/>
      <w:marRight w:val="0"/>
      <w:marTop w:val="0"/>
      <w:marBottom w:val="0"/>
      <w:divBdr>
        <w:top w:val="none" w:sz="0" w:space="0" w:color="auto"/>
        <w:left w:val="none" w:sz="0" w:space="0" w:color="auto"/>
        <w:bottom w:val="none" w:sz="0" w:space="0" w:color="auto"/>
        <w:right w:val="none" w:sz="0" w:space="0" w:color="auto"/>
      </w:divBdr>
    </w:div>
    <w:div w:id="1142650108">
      <w:bodyDiv w:val="1"/>
      <w:marLeft w:val="0"/>
      <w:marRight w:val="0"/>
      <w:marTop w:val="0"/>
      <w:marBottom w:val="0"/>
      <w:divBdr>
        <w:top w:val="none" w:sz="0" w:space="0" w:color="auto"/>
        <w:left w:val="none" w:sz="0" w:space="0" w:color="auto"/>
        <w:bottom w:val="none" w:sz="0" w:space="0" w:color="auto"/>
        <w:right w:val="none" w:sz="0" w:space="0" w:color="auto"/>
      </w:divBdr>
    </w:div>
    <w:div w:id="1142651213">
      <w:bodyDiv w:val="1"/>
      <w:marLeft w:val="0"/>
      <w:marRight w:val="0"/>
      <w:marTop w:val="0"/>
      <w:marBottom w:val="0"/>
      <w:divBdr>
        <w:top w:val="none" w:sz="0" w:space="0" w:color="auto"/>
        <w:left w:val="none" w:sz="0" w:space="0" w:color="auto"/>
        <w:bottom w:val="none" w:sz="0" w:space="0" w:color="auto"/>
        <w:right w:val="none" w:sz="0" w:space="0" w:color="auto"/>
      </w:divBdr>
    </w:div>
    <w:div w:id="1142695336">
      <w:bodyDiv w:val="1"/>
      <w:marLeft w:val="0"/>
      <w:marRight w:val="0"/>
      <w:marTop w:val="0"/>
      <w:marBottom w:val="0"/>
      <w:divBdr>
        <w:top w:val="none" w:sz="0" w:space="0" w:color="auto"/>
        <w:left w:val="none" w:sz="0" w:space="0" w:color="auto"/>
        <w:bottom w:val="none" w:sz="0" w:space="0" w:color="auto"/>
        <w:right w:val="none" w:sz="0" w:space="0" w:color="auto"/>
      </w:divBdr>
    </w:div>
    <w:div w:id="1142695514">
      <w:bodyDiv w:val="1"/>
      <w:marLeft w:val="0"/>
      <w:marRight w:val="0"/>
      <w:marTop w:val="0"/>
      <w:marBottom w:val="0"/>
      <w:divBdr>
        <w:top w:val="none" w:sz="0" w:space="0" w:color="auto"/>
        <w:left w:val="none" w:sz="0" w:space="0" w:color="auto"/>
        <w:bottom w:val="none" w:sz="0" w:space="0" w:color="auto"/>
        <w:right w:val="none" w:sz="0" w:space="0" w:color="auto"/>
      </w:divBdr>
    </w:div>
    <w:div w:id="1142771152">
      <w:bodyDiv w:val="1"/>
      <w:marLeft w:val="0"/>
      <w:marRight w:val="0"/>
      <w:marTop w:val="0"/>
      <w:marBottom w:val="0"/>
      <w:divBdr>
        <w:top w:val="none" w:sz="0" w:space="0" w:color="auto"/>
        <w:left w:val="none" w:sz="0" w:space="0" w:color="auto"/>
        <w:bottom w:val="none" w:sz="0" w:space="0" w:color="auto"/>
        <w:right w:val="none" w:sz="0" w:space="0" w:color="auto"/>
      </w:divBdr>
    </w:div>
    <w:div w:id="1142771183">
      <w:bodyDiv w:val="1"/>
      <w:marLeft w:val="0"/>
      <w:marRight w:val="0"/>
      <w:marTop w:val="0"/>
      <w:marBottom w:val="0"/>
      <w:divBdr>
        <w:top w:val="none" w:sz="0" w:space="0" w:color="auto"/>
        <w:left w:val="none" w:sz="0" w:space="0" w:color="auto"/>
        <w:bottom w:val="none" w:sz="0" w:space="0" w:color="auto"/>
        <w:right w:val="none" w:sz="0" w:space="0" w:color="auto"/>
      </w:divBdr>
    </w:div>
    <w:div w:id="1142775266">
      <w:bodyDiv w:val="1"/>
      <w:marLeft w:val="0"/>
      <w:marRight w:val="0"/>
      <w:marTop w:val="0"/>
      <w:marBottom w:val="0"/>
      <w:divBdr>
        <w:top w:val="none" w:sz="0" w:space="0" w:color="auto"/>
        <w:left w:val="none" w:sz="0" w:space="0" w:color="auto"/>
        <w:bottom w:val="none" w:sz="0" w:space="0" w:color="auto"/>
        <w:right w:val="none" w:sz="0" w:space="0" w:color="auto"/>
      </w:divBdr>
    </w:div>
    <w:div w:id="1142961740">
      <w:bodyDiv w:val="1"/>
      <w:marLeft w:val="0"/>
      <w:marRight w:val="0"/>
      <w:marTop w:val="0"/>
      <w:marBottom w:val="0"/>
      <w:divBdr>
        <w:top w:val="none" w:sz="0" w:space="0" w:color="auto"/>
        <w:left w:val="none" w:sz="0" w:space="0" w:color="auto"/>
        <w:bottom w:val="none" w:sz="0" w:space="0" w:color="auto"/>
        <w:right w:val="none" w:sz="0" w:space="0" w:color="auto"/>
      </w:divBdr>
    </w:div>
    <w:div w:id="1142969108">
      <w:bodyDiv w:val="1"/>
      <w:marLeft w:val="0"/>
      <w:marRight w:val="0"/>
      <w:marTop w:val="0"/>
      <w:marBottom w:val="0"/>
      <w:divBdr>
        <w:top w:val="none" w:sz="0" w:space="0" w:color="auto"/>
        <w:left w:val="none" w:sz="0" w:space="0" w:color="auto"/>
        <w:bottom w:val="none" w:sz="0" w:space="0" w:color="auto"/>
        <w:right w:val="none" w:sz="0" w:space="0" w:color="auto"/>
      </w:divBdr>
    </w:div>
    <w:div w:id="1143037000">
      <w:bodyDiv w:val="1"/>
      <w:marLeft w:val="0"/>
      <w:marRight w:val="0"/>
      <w:marTop w:val="0"/>
      <w:marBottom w:val="0"/>
      <w:divBdr>
        <w:top w:val="none" w:sz="0" w:space="0" w:color="auto"/>
        <w:left w:val="none" w:sz="0" w:space="0" w:color="auto"/>
        <w:bottom w:val="none" w:sz="0" w:space="0" w:color="auto"/>
        <w:right w:val="none" w:sz="0" w:space="0" w:color="auto"/>
      </w:divBdr>
    </w:div>
    <w:div w:id="1143037653">
      <w:bodyDiv w:val="1"/>
      <w:marLeft w:val="0"/>
      <w:marRight w:val="0"/>
      <w:marTop w:val="0"/>
      <w:marBottom w:val="0"/>
      <w:divBdr>
        <w:top w:val="none" w:sz="0" w:space="0" w:color="auto"/>
        <w:left w:val="none" w:sz="0" w:space="0" w:color="auto"/>
        <w:bottom w:val="none" w:sz="0" w:space="0" w:color="auto"/>
        <w:right w:val="none" w:sz="0" w:space="0" w:color="auto"/>
      </w:divBdr>
    </w:div>
    <w:div w:id="1143307782">
      <w:bodyDiv w:val="1"/>
      <w:marLeft w:val="0"/>
      <w:marRight w:val="0"/>
      <w:marTop w:val="0"/>
      <w:marBottom w:val="0"/>
      <w:divBdr>
        <w:top w:val="none" w:sz="0" w:space="0" w:color="auto"/>
        <w:left w:val="none" w:sz="0" w:space="0" w:color="auto"/>
        <w:bottom w:val="none" w:sz="0" w:space="0" w:color="auto"/>
        <w:right w:val="none" w:sz="0" w:space="0" w:color="auto"/>
      </w:divBdr>
    </w:div>
    <w:div w:id="1143348026">
      <w:bodyDiv w:val="1"/>
      <w:marLeft w:val="0"/>
      <w:marRight w:val="0"/>
      <w:marTop w:val="0"/>
      <w:marBottom w:val="0"/>
      <w:divBdr>
        <w:top w:val="none" w:sz="0" w:space="0" w:color="auto"/>
        <w:left w:val="none" w:sz="0" w:space="0" w:color="auto"/>
        <w:bottom w:val="none" w:sz="0" w:space="0" w:color="auto"/>
        <w:right w:val="none" w:sz="0" w:space="0" w:color="auto"/>
      </w:divBdr>
    </w:div>
    <w:div w:id="1143541281">
      <w:bodyDiv w:val="1"/>
      <w:marLeft w:val="0"/>
      <w:marRight w:val="0"/>
      <w:marTop w:val="0"/>
      <w:marBottom w:val="0"/>
      <w:divBdr>
        <w:top w:val="none" w:sz="0" w:space="0" w:color="auto"/>
        <w:left w:val="none" w:sz="0" w:space="0" w:color="auto"/>
        <w:bottom w:val="none" w:sz="0" w:space="0" w:color="auto"/>
        <w:right w:val="none" w:sz="0" w:space="0" w:color="auto"/>
      </w:divBdr>
    </w:div>
    <w:div w:id="1143543286">
      <w:bodyDiv w:val="1"/>
      <w:marLeft w:val="0"/>
      <w:marRight w:val="0"/>
      <w:marTop w:val="0"/>
      <w:marBottom w:val="0"/>
      <w:divBdr>
        <w:top w:val="none" w:sz="0" w:space="0" w:color="auto"/>
        <w:left w:val="none" w:sz="0" w:space="0" w:color="auto"/>
        <w:bottom w:val="none" w:sz="0" w:space="0" w:color="auto"/>
        <w:right w:val="none" w:sz="0" w:space="0" w:color="auto"/>
      </w:divBdr>
    </w:div>
    <w:div w:id="1143697030">
      <w:bodyDiv w:val="1"/>
      <w:marLeft w:val="0"/>
      <w:marRight w:val="0"/>
      <w:marTop w:val="0"/>
      <w:marBottom w:val="0"/>
      <w:divBdr>
        <w:top w:val="none" w:sz="0" w:space="0" w:color="auto"/>
        <w:left w:val="none" w:sz="0" w:space="0" w:color="auto"/>
        <w:bottom w:val="none" w:sz="0" w:space="0" w:color="auto"/>
        <w:right w:val="none" w:sz="0" w:space="0" w:color="auto"/>
      </w:divBdr>
    </w:div>
    <w:div w:id="1143735580">
      <w:bodyDiv w:val="1"/>
      <w:marLeft w:val="0"/>
      <w:marRight w:val="0"/>
      <w:marTop w:val="0"/>
      <w:marBottom w:val="0"/>
      <w:divBdr>
        <w:top w:val="none" w:sz="0" w:space="0" w:color="auto"/>
        <w:left w:val="none" w:sz="0" w:space="0" w:color="auto"/>
        <w:bottom w:val="none" w:sz="0" w:space="0" w:color="auto"/>
        <w:right w:val="none" w:sz="0" w:space="0" w:color="auto"/>
      </w:divBdr>
    </w:div>
    <w:div w:id="1143886583">
      <w:bodyDiv w:val="1"/>
      <w:marLeft w:val="0"/>
      <w:marRight w:val="0"/>
      <w:marTop w:val="0"/>
      <w:marBottom w:val="0"/>
      <w:divBdr>
        <w:top w:val="none" w:sz="0" w:space="0" w:color="auto"/>
        <w:left w:val="none" w:sz="0" w:space="0" w:color="auto"/>
        <w:bottom w:val="none" w:sz="0" w:space="0" w:color="auto"/>
        <w:right w:val="none" w:sz="0" w:space="0" w:color="auto"/>
      </w:divBdr>
    </w:div>
    <w:div w:id="1144002503">
      <w:bodyDiv w:val="1"/>
      <w:marLeft w:val="0"/>
      <w:marRight w:val="0"/>
      <w:marTop w:val="0"/>
      <w:marBottom w:val="0"/>
      <w:divBdr>
        <w:top w:val="none" w:sz="0" w:space="0" w:color="auto"/>
        <w:left w:val="none" w:sz="0" w:space="0" w:color="auto"/>
        <w:bottom w:val="none" w:sz="0" w:space="0" w:color="auto"/>
        <w:right w:val="none" w:sz="0" w:space="0" w:color="auto"/>
      </w:divBdr>
    </w:div>
    <w:div w:id="1144008688">
      <w:bodyDiv w:val="1"/>
      <w:marLeft w:val="0"/>
      <w:marRight w:val="0"/>
      <w:marTop w:val="0"/>
      <w:marBottom w:val="0"/>
      <w:divBdr>
        <w:top w:val="none" w:sz="0" w:space="0" w:color="auto"/>
        <w:left w:val="none" w:sz="0" w:space="0" w:color="auto"/>
        <w:bottom w:val="none" w:sz="0" w:space="0" w:color="auto"/>
        <w:right w:val="none" w:sz="0" w:space="0" w:color="auto"/>
      </w:divBdr>
    </w:div>
    <w:div w:id="1144083211">
      <w:bodyDiv w:val="1"/>
      <w:marLeft w:val="0"/>
      <w:marRight w:val="0"/>
      <w:marTop w:val="0"/>
      <w:marBottom w:val="0"/>
      <w:divBdr>
        <w:top w:val="none" w:sz="0" w:space="0" w:color="auto"/>
        <w:left w:val="none" w:sz="0" w:space="0" w:color="auto"/>
        <w:bottom w:val="none" w:sz="0" w:space="0" w:color="auto"/>
        <w:right w:val="none" w:sz="0" w:space="0" w:color="auto"/>
      </w:divBdr>
    </w:div>
    <w:div w:id="1144128748">
      <w:bodyDiv w:val="1"/>
      <w:marLeft w:val="0"/>
      <w:marRight w:val="0"/>
      <w:marTop w:val="0"/>
      <w:marBottom w:val="0"/>
      <w:divBdr>
        <w:top w:val="none" w:sz="0" w:space="0" w:color="auto"/>
        <w:left w:val="none" w:sz="0" w:space="0" w:color="auto"/>
        <w:bottom w:val="none" w:sz="0" w:space="0" w:color="auto"/>
        <w:right w:val="none" w:sz="0" w:space="0" w:color="auto"/>
      </w:divBdr>
    </w:div>
    <w:div w:id="1144159902">
      <w:bodyDiv w:val="1"/>
      <w:marLeft w:val="0"/>
      <w:marRight w:val="0"/>
      <w:marTop w:val="0"/>
      <w:marBottom w:val="0"/>
      <w:divBdr>
        <w:top w:val="none" w:sz="0" w:space="0" w:color="auto"/>
        <w:left w:val="none" w:sz="0" w:space="0" w:color="auto"/>
        <w:bottom w:val="none" w:sz="0" w:space="0" w:color="auto"/>
        <w:right w:val="none" w:sz="0" w:space="0" w:color="auto"/>
      </w:divBdr>
    </w:div>
    <w:div w:id="1144159958">
      <w:bodyDiv w:val="1"/>
      <w:marLeft w:val="0"/>
      <w:marRight w:val="0"/>
      <w:marTop w:val="0"/>
      <w:marBottom w:val="0"/>
      <w:divBdr>
        <w:top w:val="none" w:sz="0" w:space="0" w:color="auto"/>
        <w:left w:val="none" w:sz="0" w:space="0" w:color="auto"/>
        <w:bottom w:val="none" w:sz="0" w:space="0" w:color="auto"/>
        <w:right w:val="none" w:sz="0" w:space="0" w:color="auto"/>
      </w:divBdr>
    </w:div>
    <w:div w:id="1144200111">
      <w:bodyDiv w:val="1"/>
      <w:marLeft w:val="0"/>
      <w:marRight w:val="0"/>
      <w:marTop w:val="0"/>
      <w:marBottom w:val="0"/>
      <w:divBdr>
        <w:top w:val="none" w:sz="0" w:space="0" w:color="auto"/>
        <w:left w:val="none" w:sz="0" w:space="0" w:color="auto"/>
        <w:bottom w:val="none" w:sz="0" w:space="0" w:color="auto"/>
        <w:right w:val="none" w:sz="0" w:space="0" w:color="auto"/>
      </w:divBdr>
    </w:div>
    <w:div w:id="1144277665">
      <w:bodyDiv w:val="1"/>
      <w:marLeft w:val="0"/>
      <w:marRight w:val="0"/>
      <w:marTop w:val="0"/>
      <w:marBottom w:val="0"/>
      <w:divBdr>
        <w:top w:val="none" w:sz="0" w:space="0" w:color="auto"/>
        <w:left w:val="none" w:sz="0" w:space="0" w:color="auto"/>
        <w:bottom w:val="none" w:sz="0" w:space="0" w:color="auto"/>
        <w:right w:val="none" w:sz="0" w:space="0" w:color="auto"/>
      </w:divBdr>
    </w:div>
    <w:div w:id="1144278484">
      <w:bodyDiv w:val="1"/>
      <w:marLeft w:val="0"/>
      <w:marRight w:val="0"/>
      <w:marTop w:val="0"/>
      <w:marBottom w:val="0"/>
      <w:divBdr>
        <w:top w:val="none" w:sz="0" w:space="0" w:color="auto"/>
        <w:left w:val="none" w:sz="0" w:space="0" w:color="auto"/>
        <w:bottom w:val="none" w:sz="0" w:space="0" w:color="auto"/>
        <w:right w:val="none" w:sz="0" w:space="0" w:color="auto"/>
      </w:divBdr>
    </w:div>
    <w:div w:id="1144472435">
      <w:bodyDiv w:val="1"/>
      <w:marLeft w:val="0"/>
      <w:marRight w:val="0"/>
      <w:marTop w:val="0"/>
      <w:marBottom w:val="0"/>
      <w:divBdr>
        <w:top w:val="none" w:sz="0" w:space="0" w:color="auto"/>
        <w:left w:val="none" w:sz="0" w:space="0" w:color="auto"/>
        <w:bottom w:val="none" w:sz="0" w:space="0" w:color="auto"/>
        <w:right w:val="none" w:sz="0" w:space="0" w:color="auto"/>
      </w:divBdr>
    </w:div>
    <w:div w:id="1144548028">
      <w:bodyDiv w:val="1"/>
      <w:marLeft w:val="0"/>
      <w:marRight w:val="0"/>
      <w:marTop w:val="0"/>
      <w:marBottom w:val="0"/>
      <w:divBdr>
        <w:top w:val="none" w:sz="0" w:space="0" w:color="auto"/>
        <w:left w:val="none" w:sz="0" w:space="0" w:color="auto"/>
        <w:bottom w:val="none" w:sz="0" w:space="0" w:color="auto"/>
        <w:right w:val="none" w:sz="0" w:space="0" w:color="auto"/>
      </w:divBdr>
    </w:div>
    <w:div w:id="1144733413">
      <w:bodyDiv w:val="1"/>
      <w:marLeft w:val="0"/>
      <w:marRight w:val="0"/>
      <w:marTop w:val="0"/>
      <w:marBottom w:val="0"/>
      <w:divBdr>
        <w:top w:val="none" w:sz="0" w:space="0" w:color="auto"/>
        <w:left w:val="none" w:sz="0" w:space="0" w:color="auto"/>
        <w:bottom w:val="none" w:sz="0" w:space="0" w:color="auto"/>
        <w:right w:val="none" w:sz="0" w:space="0" w:color="auto"/>
      </w:divBdr>
    </w:div>
    <w:div w:id="1144733904">
      <w:bodyDiv w:val="1"/>
      <w:marLeft w:val="0"/>
      <w:marRight w:val="0"/>
      <w:marTop w:val="0"/>
      <w:marBottom w:val="0"/>
      <w:divBdr>
        <w:top w:val="none" w:sz="0" w:space="0" w:color="auto"/>
        <w:left w:val="none" w:sz="0" w:space="0" w:color="auto"/>
        <w:bottom w:val="none" w:sz="0" w:space="0" w:color="auto"/>
        <w:right w:val="none" w:sz="0" w:space="0" w:color="auto"/>
      </w:divBdr>
    </w:div>
    <w:div w:id="1144741245">
      <w:bodyDiv w:val="1"/>
      <w:marLeft w:val="0"/>
      <w:marRight w:val="0"/>
      <w:marTop w:val="0"/>
      <w:marBottom w:val="0"/>
      <w:divBdr>
        <w:top w:val="none" w:sz="0" w:space="0" w:color="auto"/>
        <w:left w:val="none" w:sz="0" w:space="0" w:color="auto"/>
        <w:bottom w:val="none" w:sz="0" w:space="0" w:color="auto"/>
        <w:right w:val="none" w:sz="0" w:space="0" w:color="auto"/>
      </w:divBdr>
    </w:div>
    <w:div w:id="1144742133">
      <w:bodyDiv w:val="1"/>
      <w:marLeft w:val="0"/>
      <w:marRight w:val="0"/>
      <w:marTop w:val="0"/>
      <w:marBottom w:val="0"/>
      <w:divBdr>
        <w:top w:val="none" w:sz="0" w:space="0" w:color="auto"/>
        <w:left w:val="none" w:sz="0" w:space="0" w:color="auto"/>
        <w:bottom w:val="none" w:sz="0" w:space="0" w:color="auto"/>
        <w:right w:val="none" w:sz="0" w:space="0" w:color="auto"/>
      </w:divBdr>
    </w:div>
    <w:div w:id="1144814962">
      <w:bodyDiv w:val="1"/>
      <w:marLeft w:val="0"/>
      <w:marRight w:val="0"/>
      <w:marTop w:val="0"/>
      <w:marBottom w:val="0"/>
      <w:divBdr>
        <w:top w:val="none" w:sz="0" w:space="0" w:color="auto"/>
        <w:left w:val="none" w:sz="0" w:space="0" w:color="auto"/>
        <w:bottom w:val="none" w:sz="0" w:space="0" w:color="auto"/>
        <w:right w:val="none" w:sz="0" w:space="0" w:color="auto"/>
      </w:divBdr>
    </w:div>
    <w:div w:id="1145047718">
      <w:bodyDiv w:val="1"/>
      <w:marLeft w:val="0"/>
      <w:marRight w:val="0"/>
      <w:marTop w:val="0"/>
      <w:marBottom w:val="0"/>
      <w:divBdr>
        <w:top w:val="none" w:sz="0" w:space="0" w:color="auto"/>
        <w:left w:val="none" w:sz="0" w:space="0" w:color="auto"/>
        <w:bottom w:val="none" w:sz="0" w:space="0" w:color="auto"/>
        <w:right w:val="none" w:sz="0" w:space="0" w:color="auto"/>
      </w:divBdr>
    </w:div>
    <w:div w:id="1145048509">
      <w:bodyDiv w:val="1"/>
      <w:marLeft w:val="0"/>
      <w:marRight w:val="0"/>
      <w:marTop w:val="0"/>
      <w:marBottom w:val="0"/>
      <w:divBdr>
        <w:top w:val="none" w:sz="0" w:space="0" w:color="auto"/>
        <w:left w:val="none" w:sz="0" w:space="0" w:color="auto"/>
        <w:bottom w:val="none" w:sz="0" w:space="0" w:color="auto"/>
        <w:right w:val="none" w:sz="0" w:space="0" w:color="auto"/>
      </w:divBdr>
    </w:div>
    <w:div w:id="1145119396">
      <w:bodyDiv w:val="1"/>
      <w:marLeft w:val="0"/>
      <w:marRight w:val="0"/>
      <w:marTop w:val="0"/>
      <w:marBottom w:val="0"/>
      <w:divBdr>
        <w:top w:val="none" w:sz="0" w:space="0" w:color="auto"/>
        <w:left w:val="none" w:sz="0" w:space="0" w:color="auto"/>
        <w:bottom w:val="none" w:sz="0" w:space="0" w:color="auto"/>
        <w:right w:val="none" w:sz="0" w:space="0" w:color="auto"/>
      </w:divBdr>
    </w:div>
    <w:div w:id="1145121011">
      <w:bodyDiv w:val="1"/>
      <w:marLeft w:val="0"/>
      <w:marRight w:val="0"/>
      <w:marTop w:val="0"/>
      <w:marBottom w:val="0"/>
      <w:divBdr>
        <w:top w:val="none" w:sz="0" w:space="0" w:color="auto"/>
        <w:left w:val="none" w:sz="0" w:space="0" w:color="auto"/>
        <w:bottom w:val="none" w:sz="0" w:space="0" w:color="auto"/>
        <w:right w:val="none" w:sz="0" w:space="0" w:color="auto"/>
      </w:divBdr>
    </w:div>
    <w:div w:id="1145195417">
      <w:bodyDiv w:val="1"/>
      <w:marLeft w:val="0"/>
      <w:marRight w:val="0"/>
      <w:marTop w:val="0"/>
      <w:marBottom w:val="0"/>
      <w:divBdr>
        <w:top w:val="none" w:sz="0" w:space="0" w:color="auto"/>
        <w:left w:val="none" w:sz="0" w:space="0" w:color="auto"/>
        <w:bottom w:val="none" w:sz="0" w:space="0" w:color="auto"/>
        <w:right w:val="none" w:sz="0" w:space="0" w:color="auto"/>
      </w:divBdr>
    </w:div>
    <w:div w:id="1145195683">
      <w:bodyDiv w:val="1"/>
      <w:marLeft w:val="0"/>
      <w:marRight w:val="0"/>
      <w:marTop w:val="0"/>
      <w:marBottom w:val="0"/>
      <w:divBdr>
        <w:top w:val="none" w:sz="0" w:space="0" w:color="auto"/>
        <w:left w:val="none" w:sz="0" w:space="0" w:color="auto"/>
        <w:bottom w:val="none" w:sz="0" w:space="0" w:color="auto"/>
        <w:right w:val="none" w:sz="0" w:space="0" w:color="auto"/>
      </w:divBdr>
    </w:div>
    <w:div w:id="1145196349">
      <w:bodyDiv w:val="1"/>
      <w:marLeft w:val="0"/>
      <w:marRight w:val="0"/>
      <w:marTop w:val="0"/>
      <w:marBottom w:val="0"/>
      <w:divBdr>
        <w:top w:val="none" w:sz="0" w:space="0" w:color="auto"/>
        <w:left w:val="none" w:sz="0" w:space="0" w:color="auto"/>
        <w:bottom w:val="none" w:sz="0" w:space="0" w:color="auto"/>
        <w:right w:val="none" w:sz="0" w:space="0" w:color="auto"/>
      </w:divBdr>
    </w:div>
    <w:div w:id="1145246377">
      <w:bodyDiv w:val="1"/>
      <w:marLeft w:val="0"/>
      <w:marRight w:val="0"/>
      <w:marTop w:val="0"/>
      <w:marBottom w:val="0"/>
      <w:divBdr>
        <w:top w:val="none" w:sz="0" w:space="0" w:color="auto"/>
        <w:left w:val="none" w:sz="0" w:space="0" w:color="auto"/>
        <w:bottom w:val="none" w:sz="0" w:space="0" w:color="auto"/>
        <w:right w:val="none" w:sz="0" w:space="0" w:color="auto"/>
      </w:divBdr>
    </w:div>
    <w:div w:id="1145270356">
      <w:bodyDiv w:val="1"/>
      <w:marLeft w:val="0"/>
      <w:marRight w:val="0"/>
      <w:marTop w:val="0"/>
      <w:marBottom w:val="0"/>
      <w:divBdr>
        <w:top w:val="none" w:sz="0" w:space="0" w:color="auto"/>
        <w:left w:val="none" w:sz="0" w:space="0" w:color="auto"/>
        <w:bottom w:val="none" w:sz="0" w:space="0" w:color="auto"/>
        <w:right w:val="none" w:sz="0" w:space="0" w:color="auto"/>
      </w:divBdr>
    </w:div>
    <w:div w:id="1145319284">
      <w:bodyDiv w:val="1"/>
      <w:marLeft w:val="0"/>
      <w:marRight w:val="0"/>
      <w:marTop w:val="0"/>
      <w:marBottom w:val="0"/>
      <w:divBdr>
        <w:top w:val="none" w:sz="0" w:space="0" w:color="auto"/>
        <w:left w:val="none" w:sz="0" w:space="0" w:color="auto"/>
        <w:bottom w:val="none" w:sz="0" w:space="0" w:color="auto"/>
        <w:right w:val="none" w:sz="0" w:space="0" w:color="auto"/>
      </w:divBdr>
    </w:div>
    <w:div w:id="1145320539">
      <w:bodyDiv w:val="1"/>
      <w:marLeft w:val="0"/>
      <w:marRight w:val="0"/>
      <w:marTop w:val="0"/>
      <w:marBottom w:val="0"/>
      <w:divBdr>
        <w:top w:val="none" w:sz="0" w:space="0" w:color="auto"/>
        <w:left w:val="none" w:sz="0" w:space="0" w:color="auto"/>
        <w:bottom w:val="none" w:sz="0" w:space="0" w:color="auto"/>
        <w:right w:val="none" w:sz="0" w:space="0" w:color="auto"/>
      </w:divBdr>
    </w:div>
    <w:div w:id="1145388925">
      <w:bodyDiv w:val="1"/>
      <w:marLeft w:val="0"/>
      <w:marRight w:val="0"/>
      <w:marTop w:val="0"/>
      <w:marBottom w:val="0"/>
      <w:divBdr>
        <w:top w:val="none" w:sz="0" w:space="0" w:color="auto"/>
        <w:left w:val="none" w:sz="0" w:space="0" w:color="auto"/>
        <w:bottom w:val="none" w:sz="0" w:space="0" w:color="auto"/>
        <w:right w:val="none" w:sz="0" w:space="0" w:color="auto"/>
      </w:divBdr>
    </w:div>
    <w:div w:id="1145392308">
      <w:bodyDiv w:val="1"/>
      <w:marLeft w:val="0"/>
      <w:marRight w:val="0"/>
      <w:marTop w:val="0"/>
      <w:marBottom w:val="0"/>
      <w:divBdr>
        <w:top w:val="none" w:sz="0" w:space="0" w:color="auto"/>
        <w:left w:val="none" w:sz="0" w:space="0" w:color="auto"/>
        <w:bottom w:val="none" w:sz="0" w:space="0" w:color="auto"/>
        <w:right w:val="none" w:sz="0" w:space="0" w:color="auto"/>
      </w:divBdr>
    </w:div>
    <w:div w:id="1145586421">
      <w:bodyDiv w:val="1"/>
      <w:marLeft w:val="0"/>
      <w:marRight w:val="0"/>
      <w:marTop w:val="0"/>
      <w:marBottom w:val="0"/>
      <w:divBdr>
        <w:top w:val="none" w:sz="0" w:space="0" w:color="auto"/>
        <w:left w:val="none" w:sz="0" w:space="0" w:color="auto"/>
        <w:bottom w:val="none" w:sz="0" w:space="0" w:color="auto"/>
        <w:right w:val="none" w:sz="0" w:space="0" w:color="auto"/>
      </w:divBdr>
    </w:div>
    <w:div w:id="1145659885">
      <w:bodyDiv w:val="1"/>
      <w:marLeft w:val="0"/>
      <w:marRight w:val="0"/>
      <w:marTop w:val="0"/>
      <w:marBottom w:val="0"/>
      <w:divBdr>
        <w:top w:val="none" w:sz="0" w:space="0" w:color="auto"/>
        <w:left w:val="none" w:sz="0" w:space="0" w:color="auto"/>
        <w:bottom w:val="none" w:sz="0" w:space="0" w:color="auto"/>
        <w:right w:val="none" w:sz="0" w:space="0" w:color="auto"/>
      </w:divBdr>
    </w:div>
    <w:div w:id="1145707176">
      <w:bodyDiv w:val="1"/>
      <w:marLeft w:val="0"/>
      <w:marRight w:val="0"/>
      <w:marTop w:val="0"/>
      <w:marBottom w:val="0"/>
      <w:divBdr>
        <w:top w:val="none" w:sz="0" w:space="0" w:color="auto"/>
        <w:left w:val="none" w:sz="0" w:space="0" w:color="auto"/>
        <w:bottom w:val="none" w:sz="0" w:space="0" w:color="auto"/>
        <w:right w:val="none" w:sz="0" w:space="0" w:color="auto"/>
      </w:divBdr>
    </w:div>
    <w:div w:id="1145781258">
      <w:bodyDiv w:val="1"/>
      <w:marLeft w:val="0"/>
      <w:marRight w:val="0"/>
      <w:marTop w:val="0"/>
      <w:marBottom w:val="0"/>
      <w:divBdr>
        <w:top w:val="none" w:sz="0" w:space="0" w:color="auto"/>
        <w:left w:val="none" w:sz="0" w:space="0" w:color="auto"/>
        <w:bottom w:val="none" w:sz="0" w:space="0" w:color="auto"/>
        <w:right w:val="none" w:sz="0" w:space="0" w:color="auto"/>
      </w:divBdr>
    </w:div>
    <w:div w:id="1145858515">
      <w:bodyDiv w:val="1"/>
      <w:marLeft w:val="0"/>
      <w:marRight w:val="0"/>
      <w:marTop w:val="0"/>
      <w:marBottom w:val="0"/>
      <w:divBdr>
        <w:top w:val="none" w:sz="0" w:space="0" w:color="auto"/>
        <w:left w:val="none" w:sz="0" w:space="0" w:color="auto"/>
        <w:bottom w:val="none" w:sz="0" w:space="0" w:color="auto"/>
        <w:right w:val="none" w:sz="0" w:space="0" w:color="auto"/>
      </w:divBdr>
    </w:div>
    <w:div w:id="1145926529">
      <w:bodyDiv w:val="1"/>
      <w:marLeft w:val="0"/>
      <w:marRight w:val="0"/>
      <w:marTop w:val="0"/>
      <w:marBottom w:val="0"/>
      <w:divBdr>
        <w:top w:val="none" w:sz="0" w:space="0" w:color="auto"/>
        <w:left w:val="none" w:sz="0" w:space="0" w:color="auto"/>
        <w:bottom w:val="none" w:sz="0" w:space="0" w:color="auto"/>
        <w:right w:val="none" w:sz="0" w:space="0" w:color="auto"/>
      </w:divBdr>
    </w:div>
    <w:div w:id="1146093836">
      <w:bodyDiv w:val="1"/>
      <w:marLeft w:val="0"/>
      <w:marRight w:val="0"/>
      <w:marTop w:val="0"/>
      <w:marBottom w:val="0"/>
      <w:divBdr>
        <w:top w:val="none" w:sz="0" w:space="0" w:color="auto"/>
        <w:left w:val="none" w:sz="0" w:space="0" w:color="auto"/>
        <w:bottom w:val="none" w:sz="0" w:space="0" w:color="auto"/>
        <w:right w:val="none" w:sz="0" w:space="0" w:color="auto"/>
      </w:divBdr>
    </w:div>
    <w:div w:id="1146241883">
      <w:bodyDiv w:val="1"/>
      <w:marLeft w:val="0"/>
      <w:marRight w:val="0"/>
      <w:marTop w:val="0"/>
      <w:marBottom w:val="0"/>
      <w:divBdr>
        <w:top w:val="none" w:sz="0" w:space="0" w:color="auto"/>
        <w:left w:val="none" w:sz="0" w:space="0" w:color="auto"/>
        <w:bottom w:val="none" w:sz="0" w:space="0" w:color="auto"/>
        <w:right w:val="none" w:sz="0" w:space="0" w:color="auto"/>
      </w:divBdr>
    </w:div>
    <w:div w:id="1146319505">
      <w:bodyDiv w:val="1"/>
      <w:marLeft w:val="0"/>
      <w:marRight w:val="0"/>
      <w:marTop w:val="0"/>
      <w:marBottom w:val="0"/>
      <w:divBdr>
        <w:top w:val="none" w:sz="0" w:space="0" w:color="auto"/>
        <w:left w:val="none" w:sz="0" w:space="0" w:color="auto"/>
        <w:bottom w:val="none" w:sz="0" w:space="0" w:color="auto"/>
        <w:right w:val="none" w:sz="0" w:space="0" w:color="auto"/>
      </w:divBdr>
    </w:div>
    <w:div w:id="1146623806">
      <w:bodyDiv w:val="1"/>
      <w:marLeft w:val="0"/>
      <w:marRight w:val="0"/>
      <w:marTop w:val="0"/>
      <w:marBottom w:val="0"/>
      <w:divBdr>
        <w:top w:val="none" w:sz="0" w:space="0" w:color="auto"/>
        <w:left w:val="none" w:sz="0" w:space="0" w:color="auto"/>
        <w:bottom w:val="none" w:sz="0" w:space="0" w:color="auto"/>
        <w:right w:val="none" w:sz="0" w:space="0" w:color="auto"/>
      </w:divBdr>
    </w:div>
    <w:div w:id="1146624077">
      <w:bodyDiv w:val="1"/>
      <w:marLeft w:val="0"/>
      <w:marRight w:val="0"/>
      <w:marTop w:val="0"/>
      <w:marBottom w:val="0"/>
      <w:divBdr>
        <w:top w:val="none" w:sz="0" w:space="0" w:color="auto"/>
        <w:left w:val="none" w:sz="0" w:space="0" w:color="auto"/>
        <w:bottom w:val="none" w:sz="0" w:space="0" w:color="auto"/>
        <w:right w:val="none" w:sz="0" w:space="0" w:color="auto"/>
      </w:divBdr>
    </w:div>
    <w:div w:id="1146630257">
      <w:bodyDiv w:val="1"/>
      <w:marLeft w:val="0"/>
      <w:marRight w:val="0"/>
      <w:marTop w:val="0"/>
      <w:marBottom w:val="0"/>
      <w:divBdr>
        <w:top w:val="none" w:sz="0" w:space="0" w:color="auto"/>
        <w:left w:val="none" w:sz="0" w:space="0" w:color="auto"/>
        <w:bottom w:val="none" w:sz="0" w:space="0" w:color="auto"/>
        <w:right w:val="none" w:sz="0" w:space="0" w:color="auto"/>
      </w:divBdr>
    </w:div>
    <w:div w:id="1146706634">
      <w:bodyDiv w:val="1"/>
      <w:marLeft w:val="0"/>
      <w:marRight w:val="0"/>
      <w:marTop w:val="0"/>
      <w:marBottom w:val="0"/>
      <w:divBdr>
        <w:top w:val="none" w:sz="0" w:space="0" w:color="auto"/>
        <w:left w:val="none" w:sz="0" w:space="0" w:color="auto"/>
        <w:bottom w:val="none" w:sz="0" w:space="0" w:color="auto"/>
        <w:right w:val="none" w:sz="0" w:space="0" w:color="auto"/>
      </w:divBdr>
    </w:div>
    <w:div w:id="1146750560">
      <w:bodyDiv w:val="1"/>
      <w:marLeft w:val="0"/>
      <w:marRight w:val="0"/>
      <w:marTop w:val="0"/>
      <w:marBottom w:val="0"/>
      <w:divBdr>
        <w:top w:val="none" w:sz="0" w:space="0" w:color="auto"/>
        <w:left w:val="none" w:sz="0" w:space="0" w:color="auto"/>
        <w:bottom w:val="none" w:sz="0" w:space="0" w:color="auto"/>
        <w:right w:val="none" w:sz="0" w:space="0" w:color="auto"/>
      </w:divBdr>
    </w:div>
    <w:div w:id="1146774940">
      <w:bodyDiv w:val="1"/>
      <w:marLeft w:val="0"/>
      <w:marRight w:val="0"/>
      <w:marTop w:val="0"/>
      <w:marBottom w:val="0"/>
      <w:divBdr>
        <w:top w:val="none" w:sz="0" w:space="0" w:color="auto"/>
        <w:left w:val="none" w:sz="0" w:space="0" w:color="auto"/>
        <w:bottom w:val="none" w:sz="0" w:space="0" w:color="auto"/>
        <w:right w:val="none" w:sz="0" w:space="0" w:color="auto"/>
      </w:divBdr>
    </w:div>
    <w:div w:id="1146781080">
      <w:bodyDiv w:val="1"/>
      <w:marLeft w:val="0"/>
      <w:marRight w:val="0"/>
      <w:marTop w:val="0"/>
      <w:marBottom w:val="0"/>
      <w:divBdr>
        <w:top w:val="none" w:sz="0" w:space="0" w:color="auto"/>
        <w:left w:val="none" w:sz="0" w:space="0" w:color="auto"/>
        <w:bottom w:val="none" w:sz="0" w:space="0" w:color="auto"/>
        <w:right w:val="none" w:sz="0" w:space="0" w:color="auto"/>
      </w:divBdr>
    </w:div>
    <w:div w:id="1146968302">
      <w:bodyDiv w:val="1"/>
      <w:marLeft w:val="0"/>
      <w:marRight w:val="0"/>
      <w:marTop w:val="0"/>
      <w:marBottom w:val="0"/>
      <w:divBdr>
        <w:top w:val="none" w:sz="0" w:space="0" w:color="auto"/>
        <w:left w:val="none" w:sz="0" w:space="0" w:color="auto"/>
        <w:bottom w:val="none" w:sz="0" w:space="0" w:color="auto"/>
        <w:right w:val="none" w:sz="0" w:space="0" w:color="auto"/>
      </w:divBdr>
    </w:div>
    <w:div w:id="1147161073">
      <w:bodyDiv w:val="1"/>
      <w:marLeft w:val="0"/>
      <w:marRight w:val="0"/>
      <w:marTop w:val="0"/>
      <w:marBottom w:val="0"/>
      <w:divBdr>
        <w:top w:val="none" w:sz="0" w:space="0" w:color="auto"/>
        <w:left w:val="none" w:sz="0" w:space="0" w:color="auto"/>
        <w:bottom w:val="none" w:sz="0" w:space="0" w:color="auto"/>
        <w:right w:val="none" w:sz="0" w:space="0" w:color="auto"/>
      </w:divBdr>
    </w:div>
    <w:div w:id="1147287425">
      <w:bodyDiv w:val="1"/>
      <w:marLeft w:val="0"/>
      <w:marRight w:val="0"/>
      <w:marTop w:val="0"/>
      <w:marBottom w:val="0"/>
      <w:divBdr>
        <w:top w:val="none" w:sz="0" w:space="0" w:color="auto"/>
        <w:left w:val="none" w:sz="0" w:space="0" w:color="auto"/>
        <w:bottom w:val="none" w:sz="0" w:space="0" w:color="auto"/>
        <w:right w:val="none" w:sz="0" w:space="0" w:color="auto"/>
      </w:divBdr>
    </w:div>
    <w:div w:id="1147435722">
      <w:bodyDiv w:val="1"/>
      <w:marLeft w:val="0"/>
      <w:marRight w:val="0"/>
      <w:marTop w:val="0"/>
      <w:marBottom w:val="0"/>
      <w:divBdr>
        <w:top w:val="none" w:sz="0" w:space="0" w:color="auto"/>
        <w:left w:val="none" w:sz="0" w:space="0" w:color="auto"/>
        <w:bottom w:val="none" w:sz="0" w:space="0" w:color="auto"/>
        <w:right w:val="none" w:sz="0" w:space="0" w:color="auto"/>
      </w:divBdr>
    </w:div>
    <w:div w:id="1147474308">
      <w:bodyDiv w:val="1"/>
      <w:marLeft w:val="0"/>
      <w:marRight w:val="0"/>
      <w:marTop w:val="0"/>
      <w:marBottom w:val="0"/>
      <w:divBdr>
        <w:top w:val="none" w:sz="0" w:space="0" w:color="auto"/>
        <w:left w:val="none" w:sz="0" w:space="0" w:color="auto"/>
        <w:bottom w:val="none" w:sz="0" w:space="0" w:color="auto"/>
        <w:right w:val="none" w:sz="0" w:space="0" w:color="auto"/>
      </w:divBdr>
    </w:div>
    <w:div w:id="1147476623">
      <w:bodyDiv w:val="1"/>
      <w:marLeft w:val="0"/>
      <w:marRight w:val="0"/>
      <w:marTop w:val="0"/>
      <w:marBottom w:val="0"/>
      <w:divBdr>
        <w:top w:val="none" w:sz="0" w:space="0" w:color="auto"/>
        <w:left w:val="none" w:sz="0" w:space="0" w:color="auto"/>
        <w:bottom w:val="none" w:sz="0" w:space="0" w:color="auto"/>
        <w:right w:val="none" w:sz="0" w:space="0" w:color="auto"/>
      </w:divBdr>
    </w:div>
    <w:div w:id="1147480580">
      <w:bodyDiv w:val="1"/>
      <w:marLeft w:val="0"/>
      <w:marRight w:val="0"/>
      <w:marTop w:val="0"/>
      <w:marBottom w:val="0"/>
      <w:divBdr>
        <w:top w:val="none" w:sz="0" w:space="0" w:color="auto"/>
        <w:left w:val="none" w:sz="0" w:space="0" w:color="auto"/>
        <w:bottom w:val="none" w:sz="0" w:space="0" w:color="auto"/>
        <w:right w:val="none" w:sz="0" w:space="0" w:color="auto"/>
      </w:divBdr>
    </w:div>
    <w:div w:id="1147549210">
      <w:bodyDiv w:val="1"/>
      <w:marLeft w:val="0"/>
      <w:marRight w:val="0"/>
      <w:marTop w:val="0"/>
      <w:marBottom w:val="0"/>
      <w:divBdr>
        <w:top w:val="none" w:sz="0" w:space="0" w:color="auto"/>
        <w:left w:val="none" w:sz="0" w:space="0" w:color="auto"/>
        <w:bottom w:val="none" w:sz="0" w:space="0" w:color="auto"/>
        <w:right w:val="none" w:sz="0" w:space="0" w:color="auto"/>
      </w:divBdr>
    </w:div>
    <w:div w:id="1147669505">
      <w:bodyDiv w:val="1"/>
      <w:marLeft w:val="0"/>
      <w:marRight w:val="0"/>
      <w:marTop w:val="0"/>
      <w:marBottom w:val="0"/>
      <w:divBdr>
        <w:top w:val="none" w:sz="0" w:space="0" w:color="auto"/>
        <w:left w:val="none" w:sz="0" w:space="0" w:color="auto"/>
        <w:bottom w:val="none" w:sz="0" w:space="0" w:color="auto"/>
        <w:right w:val="none" w:sz="0" w:space="0" w:color="auto"/>
      </w:divBdr>
    </w:div>
    <w:div w:id="1147863562">
      <w:bodyDiv w:val="1"/>
      <w:marLeft w:val="0"/>
      <w:marRight w:val="0"/>
      <w:marTop w:val="0"/>
      <w:marBottom w:val="0"/>
      <w:divBdr>
        <w:top w:val="none" w:sz="0" w:space="0" w:color="auto"/>
        <w:left w:val="none" w:sz="0" w:space="0" w:color="auto"/>
        <w:bottom w:val="none" w:sz="0" w:space="0" w:color="auto"/>
        <w:right w:val="none" w:sz="0" w:space="0" w:color="auto"/>
      </w:divBdr>
    </w:div>
    <w:div w:id="1147895465">
      <w:bodyDiv w:val="1"/>
      <w:marLeft w:val="0"/>
      <w:marRight w:val="0"/>
      <w:marTop w:val="0"/>
      <w:marBottom w:val="0"/>
      <w:divBdr>
        <w:top w:val="none" w:sz="0" w:space="0" w:color="auto"/>
        <w:left w:val="none" w:sz="0" w:space="0" w:color="auto"/>
        <w:bottom w:val="none" w:sz="0" w:space="0" w:color="auto"/>
        <w:right w:val="none" w:sz="0" w:space="0" w:color="auto"/>
      </w:divBdr>
    </w:div>
    <w:div w:id="1148012187">
      <w:bodyDiv w:val="1"/>
      <w:marLeft w:val="0"/>
      <w:marRight w:val="0"/>
      <w:marTop w:val="0"/>
      <w:marBottom w:val="0"/>
      <w:divBdr>
        <w:top w:val="none" w:sz="0" w:space="0" w:color="auto"/>
        <w:left w:val="none" w:sz="0" w:space="0" w:color="auto"/>
        <w:bottom w:val="none" w:sz="0" w:space="0" w:color="auto"/>
        <w:right w:val="none" w:sz="0" w:space="0" w:color="auto"/>
      </w:divBdr>
    </w:div>
    <w:div w:id="1148084554">
      <w:bodyDiv w:val="1"/>
      <w:marLeft w:val="0"/>
      <w:marRight w:val="0"/>
      <w:marTop w:val="0"/>
      <w:marBottom w:val="0"/>
      <w:divBdr>
        <w:top w:val="none" w:sz="0" w:space="0" w:color="auto"/>
        <w:left w:val="none" w:sz="0" w:space="0" w:color="auto"/>
        <w:bottom w:val="none" w:sz="0" w:space="0" w:color="auto"/>
        <w:right w:val="none" w:sz="0" w:space="0" w:color="auto"/>
      </w:divBdr>
    </w:div>
    <w:div w:id="1148090504">
      <w:bodyDiv w:val="1"/>
      <w:marLeft w:val="0"/>
      <w:marRight w:val="0"/>
      <w:marTop w:val="0"/>
      <w:marBottom w:val="0"/>
      <w:divBdr>
        <w:top w:val="none" w:sz="0" w:space="0" w:color="auto"/>
        <w:left w:val="none" w:sz="0" w:space="0" w:color="auto"/>
        <w:bottom w:val="none" w:sz="0" w:space="0" w:color="auto"/>
        <w:right w:val="none" w:sz="0" w:space="0" w:color="auto"/>
      </w:divBdr>
    </w:div>
    <w:div w:id="1148092347">
      <w:bodyDiv w:val="1"/>
      <w:marLeft w:val="0"/>
      <w:marRight w:val="0"/>
      <w:marTop w:val="0"/>
      <w:marBottom w:val="0"/>
      <w:divBdr>
        <w:top w:val="none" w:sz="0" w:space="0" w:color="auto"/>
        <w:left w:val="none" w:sz="0" w:space="0" w:color="auto"/>
        <w:bottom w:val="none" w:sz="0" w:space="0" w:color="auto"/>
        <w:right w:val="none" w:sz="0" w:space="0" w:color="auto"/>
      </w:divBdr>
    </w:div>
    <w:div w:id="1148207484">
      <w:bodyDiv w:val="1"/>
      <w:marLeft w:val="0"/>
      <w:marRight w:val="0"/>
      <w:marTop w:val="0"/>
      <w:marBottom w:val="0"/>
      <w:divBdr>
        <w:top w:val="none" w:sz="0" w:space="0" w:color="auto"/>
        <w:left w:val="none" w:sz="0" w:space="0" w:color="auto"/>
        <w:bottom w:val="none" w:sz="0" w:space="0" w:color="auto"/>
        <w:right w:val="none" w:sz="0" w:space="0" w:color="auto"/>
      </w:divBdr>
    </w:div>
    <w:div w:id="1148279603">
      <w:bodyDiv w:val="1"/>
      <w:marLeft w:val="0"/>
      <w:marRight w:val="0"/>
      <w:marTop w:val="0"/>
      <w:marBottom w:val="0"/>
      <w:divBdr>
        <w:top w:val="none" w:sz="0" w:space="0" w:color="auto"/>
        <w:left w:val="none" w:sz="0" w:space="0" w:color="auto"/>
        <w:bottom w:val="none" w:sz="0" w:space="0" w:color="auto"/>
        <w:right w:val="none" w:sz="0" w:space="0" w:color="auto"/>
      </w:divBdr>
    </w:div>
    <w:div w:id="1148402146">
      <w:bodyDiv w:val="1"/>
      <w:marLeft w:val="0"/>
      <w:marRight w:val="0"/>
      <w:marTop w:val="0"/>
      <w:marBottom w:val="0"/>
      <w:divBdr>
        <w:top w:val="none" w:sz="0" w:space="0" w:color="auto"/>
        <w:left w:val="none" w:sz="0" w:space="0" w:color="auto"/>
        <w:bottom w:val="none" w:sz="0" w:space="0" w:color="auto"/>
        <w:right w:val="none" w:sz="0" w:space="0" w:color="auto"/>
      </w:divBdr>
    </w:div>
    <w:div w:id="1148474832">
      <w:bodyDiv w:val="1"/>
      <w:marLeft w:val="0"/>
      <w:marRight w:val="0"/>
      <w:marTop w:val="0"/>
      <w:marBottom w:val="0"/>
      <w:divBdr>
        <w:top w:val="none" w:sz="0" w:space="0" w:color="auto"/>
        <w:left w:val="none" w:sz="0" w:space="0" w:color="auto"/>
        <w:bottom w:val="none" w:sz="0" w:space="0" w:color="auto"/>
        <w:right w:val="none" w:sz="0" w:space="0" w:color="auto"/>
      </w:divBdr>
    </w:div>
    <w:div w:id="1148479477">
      <w:bodyDiv w:val="1"/>
      <w:marLeft w:val="0"/>
      <w:marRight w:val="0"/>
      <w:marTop w:val="0"/>
      <w:marBottom w:val="0"/>
      <w:divBdr>
        <w:top w:val="none" w:sz="0" w:space="0" w:color="auto"/>
        <w:left w:val="none" w:sz="0" w:space="0" w:color="auto"/>
        <w:bottom w:val="none" w:sz="0" w:space="0" w:color="auto"/>
        <w:right w:val="none" w:sz="0" w:space="0" w:color="auto"/>
      </w:divBdr>
    </w:div>
    <w:div w:id="1148547154">
      <w:bodyDiv w:val="1"/>
      <w:marLeft w:val="0"/>
      <w:marRight w:val="0"/>
      <w:marTop w:val="0"/>
      <w:marBottom w:val="0"/>
      <w:divBdr>
        <w:top w:val="none" w:sz="0" w:space="0" w:color="auto"/>
        <w:left w:val="none" w:sz="0" w:space="0" w:color="auto"/>
        <w:bottom w:val="none" w:sz="0" w:space="0" w:color="auto"/>
        <w:right w:val="none" w:sz="0" w:space="0" w:color="auto"/>
      </w:divBdr>
    </w:div>
    <w:div w:id="1148596566">
      <w:bodyDiv w:val="1"/>
      <w:marLeft w:val="0"/>
      <w:marRight w:val="0"/>
      <w:marTop w:val="0"/>
      <w:marBottom w:val="0"/>
      <w:divBdr>
        <w:top w:val="none" w:sz="0" w:space="0" w:color="auto"/>
        <w:left w:val="none" w:sz="0" w:space="0" w:color="auto"/>
        <w:bottom w:val="none" w:sz="0" w:space="0" w:color="auto"/>
        <w:right w:val="none" w:sz="0" w:space="0" w:color="auto"/>
      </w:divBdr>
    </w:div>
    <w:div w:id="1148666852">
      <w:bodyDiv w:val="1"/>
      <w:marLeft w:val="0"/>
      <w:marRight w:val="0"/>
      <w:marTop w:val="0"/>
      <w:marBottom w:val="0"/>
      <w:divBdr>
        <w:top w:val="none" w:sz="0" w:space="0" w:color="auto"/>
        <w:left w:val="none" w:sz="0" w:space="0" w:color="auto"/>
        <w:bottom w:val="none" w:sz="0" w:space="0" w:color="auto"/>
        <w:right w:val="none" w:sz="0" w:space="0" w:color="auto"/>
      </w:divBdr>
    </w:div>
    <w:div w:id="1148746120">
      <w:bodyDiv w:val="1"/>
      <w:marLeft w:val="0"/>
      <w:marRight w:val="0"/>
      <w:marTop w:val="0"/>
      <w:marBottom w:val="0"/>
      <w:divBdr>
        <w:top w:val="none" w:sz="0" w:space="0" w:color="auto"/>
        <w:left w:val="none" w:sz="0" w:space="0" w:color="auto"/>
        <w:bottom w:val="none" w:sz="0" w:space="0" w:color="auto"/>
        <w:right w:val="none" w:sz="0" w:space="0" w:color="auto"/>
      </w:divBdr>
    </w:div>
    <w:div w:id="1148787358">
      <w:bodyDiv w:val="1"/>
      <w:marLeft w:val="0"/>
      <w:marRight w:val="0"/>
      <w:marTop w:val="0"/>
      <w:marBottom w:val="0"/>
      <w:divBdr>
        <w:top w:val="none" w:sz="0" w:space="0" w:color="auto"/>
        <w:left w:val="none" w:sz="0" w:space="0" w:color="auto"/>
        <w:bottom w:val="none" w:sz="0" w:space="0" w:color="auto"/>
        <w:right w:val="none" w:sz="0" w:space="0" w:color="auto"/>
      </w:divBdr>
    </w:div>
    <w:div w:id="1148790811">
      <w:bodyDiv w:val="1"/>
      <w:marLeft w:val="0"/>
      <w:marRight w:val="0"/>
      <w:marTop w:val="0"/>
      <w:marBottom w:val="0"/>
      <w:divBdr>
        <w:top w:val="none" w:sz="0" w:space="0" w:color="auto"/>
        <w:left w:val="none" w:sz="0" w:space="0" w:color="auto"/>
        <w:bottom w:val="none" w:sz="0" w:space="0" w:color="auto"/>
        <w:right w:val="none" w:sz="0" w:space="0" w:color="auto"/>
      </w:divBdr>
    </w:div>
    <w:div w:id="1148979885">
      <w:bodyDiv w:val="1"/>
      <w:marLeft w:val="0"/>
      <w:marRight w:val="0"/>
      <w:marTop w:val="0"/>
      <w:marBottom w:val="0"/>
      <w:divBdr>
        <w:top w:val="none" w:sz="0" w:space="0" w:color="auto"/>
        <w:left w:val="none" w:sz="0" w:space="0" w:color="auto"/>
        <w:bottom w:val="none" w:sz="0" w:space="0" w:color="auto"/>
        <w:right w:val="none" w:sz="0" w:space="0" w:color="auto"/>
      </w:divBdr>
    </w:div>
    <w:div w:id="1148981533">
      <w:bodyDiv w:val="1"/>
      <w:marLeft w:val="0"/>
      <w:marRight w:val="0"/>
      <w:marTop w:val="0"/>
      <w:marBottom w:val="0"/>
      <w:divBdr>
        <w:top w:val="none" w:sz="0" w:space="0" w:color="auto"/>
        <w:left w:val="none" w:sz="0" w:space="0" w:color="auto"/>
        <w:bottom w:val="none" w:sz="0" w:space="0" w:color="auto"/>
        <w:right w:val="none" w:sz="0" w:space="0" w:color="auto"/>
      </w:divBdr>
    </w:div>
    <w:div w:id="1149052358">
      <w:bodyDiv w:val="1"/>
      <w:marLeft w:val="0"/>
      <w:marRight w:val="0"/>
      <w:marTop w:val="0"/>
      <w:marBottom w:val="0"/>
      <w:divBdr>
        <w:top w:val="none" w:sz="0" w:space="0" w:color="auto"/>
        <w:left w:val="none" w:sz="0" w:space="0" w:color="auto"/>
        <w:bottom w:val="none" w:sz="0" w:space="0" w:color="auto"/>
        <w:right w:val="none" w:sz="0" w:space="0" w:color="auto"/>
      </w:divBdr>
    </w:div>
    <w:div w:id="1149053082">
      <w:bodyDiv w:val="1"/>
      <w:marLeft w:val="0"/>
      <w:marRight w:val="0"/>
      <w:marTop w:val="0"/>
      <w:marBottom w:val="0"/>
      <w:divBdr>
        <w:top w:val="none" w:sz="0" w:space="0" w:color="auto"/>
        <w:left w:val="none" w:sz="0" w:space="0" w:color="auto"/>
        <w:bottom w:val="none" w:sz="0" w:space="0" w:color="auto"/>
        <w:right w:val="none" w:sz="0" w:space="0" w:color="auto"/>
      </w:divBdr>
    </w:div>
    <w:div w:id="1149135042">
      <w:bodyDiv w:val="1"/>
      <w:marLeft w:val="0"/>
      <w:marRight w:val="0"/>
      <w:marTop w:val="0"/>
      <w:marBottom w:val="0"/>
      <w:divBdr>
        <w:top w:val="none" w:sz="0" w:space="0" w:color="auto"/>
        <w:left w:val="none" w:sz="0" w:space="0" w:color="auto"/>
        <w:bottom w:val="none" w:sz="0" w:space="0" w:color="auto"/>
        <w:right w:val="none" w:sz="0" w:space="0" w:color="auto"/>
      </w:divBdr>
    </w:div>
    <w:div w:id="1149175654">
      <w:bodyDiv w:val="1"/>
      <w:marLeft w:val="0"/>
      <w:marRight w:val="0"/>
      <w:marTop w:val="0"/>
      <w:marBottom w:val="0"/>
      <w:divBdr>
        <w:top w:val="none" w:sz="0" w:space="0" w:color="auto"/>
        <w:left w:val="none" w:sz="0" w:space="0" w:color="auto"/>
        <w:bottom w:val="none" w:sz="0" w:space="0" w:color="auto"/>
        <w:right w:val="none" w:sz="0" w:space="0" w:color="auto"/>
      </w:divBdr>
    </w:div>
    <w:div w:id="1149176472">
      <w:bodyDiv w:val="1"/>
      <w:marLeft w:val="0"/>
      <w:marRight w:val="0"/>
      <w:marTop w:val="0"/>
      <w:marBottom w:val="0"/>
      <w:divBdr>
        <w:top w:val="none" w:sz="0" w:space="0" w:color="auto"/>
        <w:left w:val="none" w:sz="0" w:space="0" w:color="auto"/>
        <w:bottom w:val="none" w:sz="0" w:space="0" w:color="auto"/>
        <w:right w:val="none" w:sz="0" w:space="0" w:color="auto"/>
      </w:divBdr>
    </w:div>
    <w:div w:id="1149323062">
      <w:bodyDiv w:val="1"/>
      <w:marLeft w:val="0"/>
      <w:marRight w:val="0"/>
      <w:marTop w:val="0"/>
      <w:marBottom w:val="0"/>
      <w:divBdr>
        <w:top w:val="none" w:sz="0" w:space="0" w:color="auto"/>
        <w:left w:val="none" w:sz="0" w:space="0" w:color="auto"/>
        <w:bottom w:val="none" w:sz="0" w:space="0" w:color="auto"/>
        <w:right w:val="none" w:sz="0" w:space="0" w:color="auto"/>
      </w:divBdr>
    </w:div>
    <w:div w:id="1149327846">
      <w:bodyDiv w:val="1"/>
      <w:marLeft w:val="0"/>
      <w:marRight w:val="0"/>
      <w:marTop w:val="0"/>
      <w:marBottom w:val="0"/>
      <w:divBdr>
        <w:top w:val="none" w:sz="0" w:space="0" w:color="auto"/>
        <w:left w:val="none" w:sz="0" w:space="0" w:color="auto"/>
        <w:bottom w:val="none" w:sz="0" w:space="0" w:color="auto"/>
        <w:right w:val="none" w:sz="0" w:space="0" w:color="auto"/>
      </w:divBdr>
    </w:div>
    <w:div w:id="1149395194">
      <w:bodyDiv w:val="1"/>
      <w:marLeft w:val="0"/>
      <w:marRight w:val="0"/>
      <w:marTop w:val="0"/>
      <w:marBottom w:val="0"/>
      <w:divBdr>
        <w:top w:val="none" w:sz="0" w:space="0" w:color="auto"/>
        <w:left w:val="none" w:sz="0" w:space="0" w:color="auto"/>
        <w:bottom w:val="none" w:sz="0" w:space="0" w:color="auto"/>
        <w:right w:val="none" w:sz="0" w:space="0" w:color="auto"/>
      </w:divBdr>
    </w:div>
    <w:div w:id="1149441136">
      <w:bodyDiv w:val="1"/>
      <w:marLeft w:val="0"/>
      <w:marRight w:val="0"/>
      <w:marTop w:val="0"/>
      <w:marBottom w:val="0"/>
      <w:divBdr>
        <w:top w:val="none" w:sz="0" w:space="0" w:color="auto"/>
        <w:left w:val="none" w:sz="0" w:space="0" w:color="auto"/>
        <w:bottom w:val="none" w:sz="0" w:space="0" w:color="auto"/>
        <w:right w:val="none" w:sz="0" w:space="0" w:color="auto"/>
      </w:divBdr>
    </w:div>
    <w:div w:id="1149711937">
      <w:bodyDiv w:val="1"/>
      <w:marLeft w:val="0"/>
      <w:marRight w:val="0"/>
      <w:marTop w:val="0"/>
      <w:marBottom w:val="0"/>
      <w:divBdr>
        <w:top w:val="none" w:sz="0" w:space="0" w:color="auto"/>
        <w:left w:val="none" w:sz="0" w:space="0" w:color="auto"/>
        <w:bottom w:val="none" w:sz="0" w:space="0" w:color="auto"/>
        <w:right w:val="none" w:sz="0" w:space="0" w:color="auto"/>
      </w:divBdr>
    </w:div>
    <w:div w:id="1149858550">
      <w:bodyDiv w:val="1"/>
      <w:marLeft w:val="0"/>
      <w:marRight w:val="0"/>
      <w:marTop w:val="0"/>
      <w:marBottom w:val="0"/>
      <w:divBdr>
        <w:top w:val="none" w:sz="0" w:space="0" w:color="auto"/>
        <w:left w:val="none" w:sz="0" w:space="0" w:color="auto"/>
        <w:bottom w:val="none" w:sz="0" w:space="0" w:color="auto"/>
        <w:right w:val="none" w:sz="0" w:space="0" w:color="auto"/>
      </w:divBdr>
    </w:div>
    <w:div w:id="1149899915">
      <w:bodyDiv w:val="1"/>
      <w:marLeft w:val="0"/>
      <w:marRight w:val="0"/>
      <w:marTop w:val="0"/>
      <w:marBottom w:val="0"/>
      <w:divBdr>
        <w:top w:val="none" w:sz="0" w:space="0" w:color="auto"/>
        <w:left w:val="none" w:sz="0" w:space="0" w:color="auto"/>
        <w:bottom w:val="none" w:sz="0" w:space="0" w:color="auto"/>
        <w:right w:val="none" w:sz="0" w:space="0" w:color="auto"/>
      </w:divBdr>
    </w:div>
    <w:div w:id="1149904361">
      <w:bodyDiv w:val="1"/>
      <w:marLeft w:val="0"/>
      <w:marRight w:val="0"/>
      <w:marTop w:val="0"/>
      <w:marBottom w:val="0"/>
      <w:divBdr>
        <w:top w:val="none" w:sz="0" w:space="0" w:color="auto"/>
        <w:left w:val="none" w:sz="0" w:space="0" w:color="auto"/>
        <w:bottom w:val="none" w:sz="0" w:space="0" w:color="auto"/>
        <w:right w:val="none" w:sz="0" w:space="0" w:color="auto"/>
      </w:divBdr>
    </w:div>
    <w:div w:id="1149979441">
      <w:bodyDiv w:val="1"/>
      <w:marLeft w:val="0"/>
      <w:marRight w:val="0"/>
      <w:marTop w:val="0"/>
      <w:marBottom w:val="0"/>
      <w:divBdr>
        <w:top w:val="none" w:sz="0" w:space="0" w:color="auto"/>
        <w:left w:val="none" w:sz="0" w:space="0" w:color="auto"/>
        <w:bottom w:val="none" w:sz="0" w:space="0" w:color="auto"/>
        <w:right w:val="none" w:sz="0" w:space="0" w:color="auto"/>
      </w:divBdr>
    </w:div>
    <w:div w:id="1150053850">
      <w:bodyDiv w:val="1"/>
      <w:marLeft w:val="0"/>
      <w:marRight w:val="0"/>
      <w:marTop w:val="0"/>
      <w:marBottom w:val="0"/>
      <w:divBdr>
        <w:top w:val="none" w:sz="0" w:space="0" w:color="auto"/>
        <w:left w:val="none" w:sz="0" w:space="0" w:color="auto"/>
        <w:bottom w:val="none" w:sz="0" w:space="0" w:color="auto"/>
        <w:right w:val="none" w:sz="0" w:space="0" w:color="auto"/>
      </w:divBdr>
    </w:div>
    <w:div w:id="1150058060">
      <w:bodyDiv w:val="1"/>
      <w:marLeft w:val="0"/>
      <w:marRight w:val="0"/>
      <w:marTop w:val="0"/>
      <w:marBottom w:val="0"/>
      <w:divBdr>
        <w:top w:val="none" w:sz="0" w:space="0" w:color="auto"/>
        <w:left w:val="none" w:sz="0" w:space="0" w:color="auto"/>
        <w:bottom w:val="none" w:sz="0" w:space="0" w:color="auto"/>
        <w:right w:val="none" w:sz="0" w:space="0" w:color="auto"/>
      </w:divBdr>
    </w:div>
    <w:div w:id="1150094747">
      <w:bodyDiv w:val="1"/>
      <w:marLeft w:val="0"/>
      <w:marRight w:val="0"/>
      <w:marTop w:val="0"/>
      <w:marBottom w:val="0"/>
      <w:divBdr>
        <w:top w:val="none" w:sz="0" w:space="0" w:color="auto"/>
        <w:left w:val="none" w:sz="0" w:space="0" w:color="auto"/>
        <w:bottom w:val="none" w:sz="0" w:space="0" w:color="auto"/>
        <w:right w:val="none" w:sz="0" w:space="0" w:color="auto"/>
      </w:divBdr>
    </w:div>
    <w:div w:id="1150097550">
      <w:bodyDiv w:val="1"/>
      <w:marLeft w:val="0"/>
      <w:marRight w:val="0"/>
      <w:marTop w:val="0"/>
      <w:marBottom w:val="0"/>
      <w:divBdr>
        <w:top w:val="none" w:sz="0" w:space="0" w:color="auto"/>
        <w:left w:val="none" w:sz="0" w:space="0" w:color="auto"/>
        <w:bottom w:val="none" w:sz="0" w:space="0" w:color="auto"/>
        <w:right w:val="none" w:sz="0" w:space="0" w:color="auto"/>
      </w:divBdr>
    </w:div>
    <w:div w:id="1150097635">
      <w:bodyDiv w:val="1"/>
      <w:marLeft w:val="0"/>
      <w:marRight w:val="0"/>
      <w:marTop w:val="0"/>
      <w:marBottom w:val="0"/>
      <w:divBdr>
        <w:top w:val="none" w:sz="0" w:space="0" w:color="auto"/>
        <w:left w:val="none" w:sz="0" w:space="0" w:color="auto"/>
        <w:bottom w:val="none" w:sz="0" w:space="0" w:color="auto"/>
        <w:right w:val="none" w:sz="0" w:space="0" w:color="auto"/>
      </w:divBdr>
    </w:div>
    <w:div w:id="1150174333">
      <w:bodyDiv w:val="1"/>
      <w:marLeft w:val="0"/>
      <w:marRight w:val="0"/>
      <w:marTop w:val="0"/>
      <w:marBottom w:val="0"/>
      <w:divBdr>
        <w:top w:val="none" w:sz="0" w:space="0" w:color="auto"/>
        <w:left w:val="none" w:sz="0" w:space="0" w:color="auto"/>
        <w:bottom w:val="none" w:sz="0" w:space="0" w:color="auto"/>
        <w:right w:val="none" w:sz="0" w:space="0" w:color="auto"/>
      </w:divBdr>
    </w:div>
    <w:div w:id="1150174572">
      <w:bodyDiv w:val="1"/>
      <w:marLeft w:val="0"/>
      <w:marRight w:val="0"/>
      <w:marTop w:val="0"/>
      <w:marBottom w:val="0"/>
      <w:divBdr>
        <w:top w:val="none" w:sz="0" w:space="0" w:color="auto"/>
        <w:left w:val="none" w:sz="0" w:space="0" w:color="auto"/>
        <w:bottom w:val="none" w:sz="0" w:space="0" w:color="auto"/>
        <w:right w:val="none" w:sz="0" w:space="0" w:color="auto"/>
      </w:divBdr>
    </w:div>
    <w:div w:id="1150249912">
      <w:bodyDiv w:val="1"/>
      <w:marLeft w:val="0"/>
      <w:marRight w:val="0"/>
      <w:marTop w:val="0"/>
      <w:marBottom w:val="0"/>
      <w:divBdr>
        <w:top w:val="none" w:sz="0" w:space="0" w:color="auto"/>
        <w:left w:val="none" w:sz="0" w:space="0" w:color="auto"/>
        <w:bottom w:val="none" w:sz="0" w:space="0" w:color="auto"/>
        <w:right w:val="none" w:sz="0" w:space="0" w:color="auto"/>
      </w:divBdr>
    </w:div>
    <w:div w:id="1150250171">
      <w:bodyDiv w:val="1"/>
      <w:marLeft w:val="0"/>
      <w:marRight w:val="0"/>
      <w:marTop w:val="0"/>
      <w:marBottom w:val="0"/>
      <w:divBdr>
        <w:top w:val="none" w:sz="0" w:space="0" w:color="auto"/>
        <w:left w:val="none" w:sz="0" w:space="0" w:color="auto"/>
        <w:bottom w:val="none" w:sz="0" w:space="0" w:color="auto"/>
        <w:right w:val="none" w:sz="0" w:space="0" w:color="auto"/>
      </w:divBdr>
    </w:div>
    <w:div w:id="1150366994">
      <w:bodyDiv w:val="1"/>
      <w:marLeft w:val="0"/>
      <w:marRight w:val="0"/>
      <w:marTop w:val="0"/>
      <w:marBottom w:val="0"/>
      <w:divBdr>
        <w:top w:val="none" w:sz="0" w:space="0" w:color="auto"/>
        <w:left w:val="none" w:sz="0" w:space="0" w:color="auto"/>
        <w:bottom w:val="none" w:sz="0" w:space="0" w:color="auto"/>
        <w:right w:val="none" w:sz="0" w:space="0" w:color="auto"/>
      </w:divBdr>
    </w:div>
    <w:div w:id="1150367662">
      <w:bodyDiv w:val="1"/>
      <w:marLeft w:val="0"/>
      <w:marRight w:val="0"/>
      <w:marTop w:val="0"/>
      <w:marBottom w:val="0"/>
      <w:divBdr>
        <w:top w:val="none" w:sz="0" w:space="0" w:color="auto"/>
        <w:left w:val="none" w:sz="0" w:space="0" w:color="auto"/>
        <w:bottom w:val="none" w:sz="0" w:space="0" w:color="auto"/>
        <w:right w:val="none" w:sz="0" w:space="0" w:color="auto"/>
      </w:divBdr>
    </w:div>
    <w:div w:id="1150512029">
      <w:bodyDiv w:val="1"/>
      <w:marLeft w:val="0"/>
      <w:marRight w:val="0"/>
      <w:marTop w:val="0"/>
      <w:marBottom w:val="0"/>
      <w:divBdr>
        <w:top w:val="none" w:sz="0" w:space="0" w:color="auto"/>
        <w:left w:val="none" w:sz="0" w:space="0" w:color="auto"/>
        <w:bottom w:val="none" w:sz="0" w:space="0" w:color="auto"/>
        <w:right w:val="none" w:sz="0" w:space="0" w:color="auto"/>
      </w:divBdr>
    </w:div>
    <w:div w:id="1150514174">
      <w:bodyDiv w:val="1"/>
      <w:marLeft w:val="0"/>
      <w:marRight w:val="0"/>
      <w:marTop w:val="0"/>
      <w:marBottom w:val="0"/>
      <w:divBdr>
        <w:top w:val="none" w:sz="0" w:space="0" w:color="auto"/>
        <w:left w:val="none" w:sz="0" w:space="0" w:color="auto"/>
        <w:bottom w:val="none" w:sz="0" w:space="0" w:color="auto"/>
        <w:right w:val="none" w:sz="0" w:space="0" w:color="auto"/>
      </w:divBdr>
    </w:div>
    <w:div w:id="1150637493">
      <w:bodyDiv w:val="1"/>
      <w:marLeft w:val="0"/>
      <w:marRight w:val="0"/>
      <w:marTop w:val="0"/>
      <w:marBottom w:val="0"/>
      <w:divBdr>
        <w:top w:val="none" w:sz="0" w:space="0" w:color="auto"/>
        <w:left w:val="none" w:sz="0" w:space="0" w:color="auto"/>
        <w:bottom w:val="none" w:sz="0" w:space="0" w:color="auto"/>
        <w:right w:val="none" w:sz="0" w:space="0" w:color="auto"/>
      </w:divBdr>
    </w:div>
    <w:div w:id="1150638082">
      <w:bodyDiv w:val="1"/>
      <w:marLeft w:val="0"/>
      <w:marRight w:val="0"/>
      <w:marTop w:val="0"/>
      <w:marBottom w:val="0"/>
      <w:divBdr>
        <w:top w:val="none" w:sz="0" w:space="0" w:color="auto"/>
        <w:left w:val="none" w:sz="0" w:space="0" w:color="auto"/>
        <w:bottom w:val="none" w:sz="0" w:space="0" w:color="auto"/>
        <w:right w:val="none" w:sz="0" w:space="0" w:color="auto"/>
      </w:divBdr>
    </w:div>
    <w:div w:id="1150707065">
      <w:bodyDiv w:val="1"/>
      <w:marLeft w:val="0"/>
      <w:marRight w:val="0"/>
      <w:marTop w:val="0"/>
      <w:marBottom w:val="0"/>
      <w:divBdr>
        <w:top w:val="none" w:sz="0" w:space="0" w:color="auto"/>
        <w:left w:val="none" w:sz="0" w:space="0" w:color="auto"/>
        <w:bottom w:val="none" w:sz="0" w:space="0" w:color="auto"/>
        <w:right w:val="none" w:sz="0" w:space="0" w:color="auto"/>
      </w:divBdr>
    </w:div>
    <w:div w:id="1150756076">
      <w:bodyDiv w:val="1"/>
      <w:marLeft w:val="0"/>
      <w:marRight w:val="0"/>
      <w:marTop w:val="0"/>
      <w:marBottom w:val="0"/>
      <w:divBdr>
        <w:top w:val="none" w:sz="0" w:space="0" w:color="auto"/>
        <w:left w:val="none" w:sz="0" w:space="0" w:color="auto"/>
        <w:bottom w:val="none" w:sz="0" w:space="0" w:color="auto"/>
        <w:right w:val="none" w:sz="0" w:space="0" w:color="auto"/>
      </w:divBdr>
    </w:div>
    <w:div w:id="1150756447">
      <w:bodyDiv w:val="1"/>
      <w:marLeft w:val="0"/>
      <w:marRight w:val="0"/>
      <w:marTop w:val="0"/>
      <w:marBottom w:val="0"/>
      <w:divBdr>
        <w:top w:val="none" w:sz="0" w:space="0" w:color="auto"/>
        <w:left w:val="none" w:sz="0" w:space="0" w:color="auto"/>
        <w:bottom w:val="none" w:sz="0" w:space="0" w:color="auto"/>
        <w:right w:val="none" w:sz="0" w:space="0" w:color="auto"/>
      </w:divBdr>
    </w:div>
    <w:div w:id="1150900201">
      <w:bodyDiv w:val="1"/>
      <w:marLeft w:val="0"/>
      <w:marRight w:val="0"/>
      <w:marTop w:val="0"/>
      <w:marBottom w:val="0"/>
      <w:divBdr>
        <w:top w:val="none" w:sz="0" w:space="0" w:color="auto"/>
        <w:left w:val="none" w:sz="0" w:space="0" w:color="auto"/>
        <w:bottom w:val="none" w:sz="0" w:space="0" w:color="auto"/>
        <w:right w:val="none" w:sz="0" w:space="0" w:color="auto"/>
      </w:divBdr>
    </w:div>
    <w:div w:id="1150947517">
      <w:bodyDiv w:val="1"/>
      <w:marLeft w:val="0"/>
      <w:marRight w:val="0"/>
      <w:marTop w:val="0"/>
      <w:marBottom w:val="0"/>
      <w:divBdr>
        <w:top w:val="none" w:sz="0" w:space="0" w:color="auto"/>
        <w:left w:val="none" w:sz="0" w:space="0" w:color="auto"/>
        <w:bottom w:val="none" w:sz="0" w:space="0" w:color="auto"/>
        <w:right w:val="none" w:sz="0" w:space="0" w:color="auto"/>
      </w:divBdr>
    </w:div>
    <w:div w:id="1150950300">
      <w:bodyDiv w:val="1"/>
      <w:marLeft w:val="0"/>
      <w:marRight w:val="0"/>
      <w:marTop w:val="0"/>
      <w:marBottom w:val="0"/>
      <w:divBdr>
        <w:top w:val="none" w:sz="0" w:space="0" w:color="auto"/>
        <w:left w:val="none" w:sz="0" w:space="0" w:color="auto"/>
        <w:bottom w:val="none" w:sz="0" w:space="0" w:color="auto"/>
        <w:right w:val="none" w:sz="0" w:space="0" w:color="auto"/>
      </w:divBdr>
    </w:div>
    <w:div w:id="1151016930">
      <w:bodyDiv w:val="1"/>
      <w:marLeft w:val="0"/>
      <w:marRight w:val="0"/>
      <w:marTop w:val="0"/>
      <w:marBottom w:val="0"/>
      <w:divBdr>
        <w:top w:val="none" w:sz="0" w:space="0" w:color="auto"/>
        <w:left w:val="none" w:sz="0" w:space="0" w:color="auto"/>
        <w:bottom w:val="none" w:sz="0" w:space="0" w:color="auto"/>
        <w:right w:val="none" w:sz="0" w:space="0" w:color="auto"/>
      </w:divBdr>
    </w:div>
    <w:div w:id="1151020013">
      <w:bodyDiv w:val="1"/>
      <w:marLeft w:val="0"/>
      <w:marRight w:val="0"/>
      <w:marTop w:val="0"/>
      <w:marBottom w:val="0"/>
      <w:divBdr>
        <w:top w:val="none" w:sz="0" w:space="0" w:color="auto"/>
        <w:left w:val="none" w:sz="0" w:space="0" w:color="auto"/>
        <w:bottom w:val="none" w:sz="0" w:space="0" w:color="auto"/>
        <w:right w:val="none" w:sz="0" w:space="0" w:color="auto"/>
      </w:divBdr>
    </w:div>
    <w:div w:id="1151020836">
      <w:bodyDiv w:val="1"/>
      <w:marLeft w:val="0"/>
      <w:marRight w:val="0"/>
      <w:marTop w:val="0"/>
      <w:marBottom w:val="0"/>
      <w:divBdr>
        <w:top w:val="none" w:sz="0" w:space="0" w:color="auto"/>
        <w:left w:val="none" w:sz="0" w:space="0" w:color="auto"/>
        <w:bottom w:val="none" w:sz="0" w:space="0" w:color="auto"/>
        <w:right w:val="none" w:sz="0" w:space="0" w:color="auto"/>
      </w:divBdr>
    </w:div>
    <w:div w:id="1151025339">
      <w:bodyDiv w:val="1"/>
      <w:marLeft w:val="0"/>
      <w:marRight w:val="0"/>
      <w:marTop w:val="0"/>
      <w:marBottom w:val="0"/>
      <w:divBdr>
        <w:top w:val="none" w:sz="0" w:space="0" w:color="auto"/>
        <w:left w:val="none" w:sz="0" w:space="0" w:color="auto"/>
        <w:bottom w:val="none" w:sz="0" w:space="0" w:color="auto"/>
        <w:right w:val="none" w:sz="0" w:space="0" w:color="auto"/>
      </w:divBdr>
    </w:div>
    <w:div w:id="1151092021">
      <w:bodyDiv w:val="1"/>
      <w:marLeft w:val="0"/>
      <w:marRight w:val="0"/>
      <w:marTop w:val="0"/>
      <w:marBottom w:val="0"/>
      <w:divBdr>
        <w:top w:val="none" w:sz="0" w:space="0" w:color="auto"/>
        <w:left w:val="none" w:sz="0" w:space="0" w:color="auto"/>
        <w:bottom w:val="none" w:sz="0" w:space="0" w:color="auto"/>
        <w:right w:val="none" w:sz="0" w:space="0" w:color="auto"/>
      </w:divBdr>
    </w:div>
    <w:div w:id="1151097220">
      <w:bodyDiv w:val="1"/>
      <w:marLeft w:val="0"/>
      <w:marRight w:val="0"/>
      <w:marTop w:val="0"/>
      <w:marBottom w:val="0"/>
      <w:divBdr>
        <w:top w:val="none" w:sz="0" w:space="0" w:color="auto"/>
        <w:left w:val="none" w:sz="0" w:space="0" w:color="auto"/>
        <w:bottom w:val="none" w:sz="0" w:space="0" w:color="auto"/>
        <w:right w:val="none" w:sz="0" w:space="0" w:color="auto"/>
      </w:divBdr>
    </w:div>
    <w:div w:id="1151142438">
      <w:bodyDiv w:val="1"/>
      <w:marLeft w:val="0"/>
      <w:marRight w:val="0"/>
      <w:marTop w:val="0"/>
      <w:marBottom w:val="0"/>
      <w:divBdr>
        <w:top w:val="none" w:sz="0" w:space="0" w:color="auto"/>
        <w:left w:val="none" w:sz="0" w:space="0" w:color="auto"/>
        <w:bottom w:val="none" w:sz="0" w:space="0" w:color="auto"/>
        <w:right w:val="none" w:sz="0" w:space="0" w:color="auto"/>
      </w:divBdr>
    </w:div>
    <w:div w:id="1151143042">
      <w:bodyDiv w:val="1"/>
      <w:marLeft w:val="0"/>
      <w:marRight w:val="0"/>
      <w:marTop w:val="0"/>
      <w:marBottom w:val="0"/>
      <w:divBdr>
        <w:top w:val="none" w:sz="0" w:space="0" w:color="auto"/>
        <w:left w:val="none" w:sz="0" w:space="0" w:color="auto"/>
        <w:bottom w:val="none" w:sz="0" w:space="0" w:color="auto"/>
        <w:right w:val="none" w:sz="0" w:space="0" w:color="auto"/>
      </w:divBdr>
    </w:div>
    <w:div w:id="1151290539">
      <w:bodyDiv w:val="1"/>
      <w:marLeft w:val="0"/>
      <w:marRight w:val="0"/>
      <w:marTop w:val="0"/>
      <w:marBottom w:val="0"/>
      <w:divBdr>
        <w:top w:val="none" w:sz="0" w:space="0" w:color="auto"/>
        <w:left w:val="none" w:sz="0" w:space="0" w:color="auto"/>
        <w:bottom w:val="none" w:sz="0" w:space="0" w:color="auto"/>
        <w:right w:val="none" w:sz="0" w:space="0" w:color="auto"/>
      </w:divBdr>
    </w:div>
    <w:div w:id="1151294527">
      <w:bodyDiv w:val="1"/>
      <w:marLeft w:val="0"/>
      <w:marRight w:val="0"/>
      <w:marTop w:val="0"/>
      <w:marBottom w:val="0"/>
      <w:divBdr>
        <w:top w:val="none" w:sz="0" w:space="0" w:color="auto"/>
        <w:left w:val="none" w:sz="0" w:space="0" w:color="auto"/>
        <w:bottom w:val="none" w:sz="0" w:space="0" w:color="auto"/>
        <w:right w:val="none" w:sz="0" w:space="0" w:color="auto"/>
      </w:divBdr>
    </w:div>
    <w:div w:id="1151559486">
      <w:bodyDiv w:val="1"/>
      <w:marLeft w:val="0"/>
      <w:marRight w:val="0"/>
      <w:marTop w:val="0"/>
      <w:marBottom w:val="0"/>
      <w:divBdr>
        <w:top w:val="none" w:sz="0" w:space="0" w:color="auto"/>
        <w:left w:val="none" w:sz="0" w:space="0" w:color="auto"/>
        <w:bottom w:val="none" w:sz="0" w:space="0" w:color="auto"/>
        <w:right w:val="none" w:sz="0" w:space="0" w:color="auto"/>
      </w:divBdr>
    </w:div>
    <w:div w:id="1151601444">
      <w:bodyDiv w:val="1"/>
      <w:marLeft w:val="0"/>
      <w:marRight w:val="0"/>
      <w:marTop w:val="0"/>
      <w:marBottom w:val="0"/>
      <w:divBdr>
        <w:top w:val="none" w:sz="0" w:space="0" w:color="auto"/>
        <w:left w:val="none" w:sz="0" w:space="0" w:color="auto"/>
        <w:bottom w:val="none" w:sz="0" w:space="0" w:color="auto"/>
        <w:right w:val="none" w:sz="0" w:space="0" w:color="auto"/>
      </w:divBdr>
    </w:div>
    <w:div w:id="1151602587">
      <w:bodyDiv w:val="1"/>
      <w:marLeft w:val="0"/>
      <w:marRight w:val="0"/>
      <w:marTop w:val="0"/>
      <w:marBottom w:val="0"/>
      <w:divBdr>
        <w:top w:val="none" w:sz="0" w:space="0" w:color="auto"/>
        <w:left w:val="none" w:sz="0" w:space="0" w:color="auto"/>
        <w:bottom w:val="none" w:sz="0" w:space="0" w:color="auto"/>
        <w:right w:val="none" w:sz="0" w:space="0" w:color="auto"/>
      </w:divBdr>
    </w:div>
    <w:div w:id="1151681130">
      <w:bodyDiv w:val="1"/>
      <w:marLeft w:val="0"/>
      <w:marRight w:val="0"/>
      <w:marTop w:val="0"/>
      <w:marBottom w:val="0"/>
      <w:divBdr>
        <w:top w:val="none" w:sz="0" w:space="0" w:color="auto"/>
        <w:left w:val="none" w:sz="0" w:space="0" w:color="auto"/>
        <w:bottom w:val="none" w:sz="0" w:space="0" w:color="auto"/>
        <w:right w:val="none" w:sz="0" w:space="0" w:color="auto"/>
      </w:divBdr>
    </w:div>
    <w:div w:id="1151822910">
      <w:bodyDiv w:val="1"/>
      <w:marLeft w:val="0"/>
      <w:marRight w:val="0"/>
      <w:marTop w:val="0"/>
      <w:marBottom w:val="0"/>
      <w:divBdr>
        <w:top w:val="none" w:sz="0" w:space="0" w:color="auto"/>
        <w:left w:val="none" w:sz="0" w:space="0" w:color="auto"/>
        <w:bottom w:val="none" w:sz="0" w:space="0" w:color="auto"/>
        <w:right w:val="none" w:sz="0" w:space="0" w:color="auto"/>
      </w:divBdr>
    </w:div>
    <w:div w:id="1151946787">
      <w:bodyDiv w:val="1"/>
      <w:marLeft w:val="0"/>
      <w:marRight w:val="0"/>
      <w:marTop w:val="0"/>
      <w:marBottom w:val="0"/>
      <w:divBdr>
        <w:top w:val="none" w:sz="0" w:space="0" w:color="auto"/>
        <w:left w:val="none" w:sz="0" w:space="0" w:color="auto"/>
        <w:bottom w:val="none" w:sz="0" w:space="0" w:color="auto"/>
        <w:right w:val="none" w:sz="0" w:space="0" w:color="auto"/>
      </w:divBdr>
    </w:div>
    <w:div w:id="1152135289">
      <w:bodyDiv w:val="1"/>
      <w:marLeft w:val="0"/>
      <w:marRight w:val="0"/>
      <w:marTop w:val="0"/>
      <w:marBottom w:val="0"/>
      <w:divBdr>
        <w:top w:val="none" w:sz="0" w:space="0" w:color="auto"/>
        <w:left w:val="none" w:sz="0" w:space="0" w:color="auto"/>
        <w:bottom w:val="none" w:sz="0" w:space="0" w:color="auto"/>
        <w:right w:val="none" w:sz="0" w:space="0" w:color="auto"/>
      </w:divBdr>
    </w:div>
    <w:div w:id="1152215987">
      <w:bodyDiv w:val="1"/>
      <w:marLeft w:val="0"/>
      <w:marRight w:val="0"/>
      <w:marTop w:val="0"/>
      <w:marBottom w:val="0"/>
      <w:divBdr>
        <w:top w:val="none" w:sz="0" w:space="0" w:color="auto"/>
        <w:left w:val="none" w:sz="0" w:space="0" w:color="auto"/>
        <w:bottom w:val="none" w:sz="0" w:space="0" w:color="auto"/>
        <w:right w:val="none" w:sz="0" w:space="0" w:color="auto"/>
      </w:divBdr>
    </w:div>
    <w:div w:id="1152254442">
      <w:bodyDiv w:val="1"/>
      <w:marLeft w:val="0"/>
      <w:marRight w:val="0"/>
      <w:marTop w:val="0"/>
      <w:marBottom w:val="0"/>
      <w:divBdr>
        <w:top w:val="none" w:sz="0" w:space="0" w:color="auto"/>
        <w:left w:val="none" w:sz="0" w:space="0" w:color="auto"/>
        <w:bottom w:val="none" w:sz="0" w:space="0" w:color="auto"/>
        <w:right w:val="none" w:sz="0" w:space="0" w:color="auto"/>
      </w:divBdr>
    </w:div>
    <w:div w:id="1152255967">
      <w:bodyDiv w:val="1"/>
      <w:marLeft w:val="0"/>
      <w:marRight w:val="0"/>
      <w:marTop w:val="0"/>
      <w:marBottom w:val="0"/>
      <w:divBdr>
        <w:top w:val="none" w:sz="0" w:space="0" w:color="auto"/>
        <w:left w:val="none" w:sz="0" w:space="0" w:color="auto"/>
        <w:bottom w:val="none" w:sz="0" w:space="0" w:color="auto"/>
        <w:right w:val="none" w:sz="0" w:space="0" w:color="auto"/>
      </w:divBdr>
    </w:div>
    <w:div w:id="1152332099">
      <w:bodyDiv w:val="1"/>
      <w:marLeft w:val="0"/>
      <w:marRight w:val="0"/>
      <w:marTop w:val="0"/>
      <w:marBottom w:val="0"/>
      <w:divBdr>
        <w:top w:val="none" w:sz="0" w:space="0" w:color="auto"/>
        <w:left w:val="none" w:sz="0" w:space="0" w:color="auto"/>
        <w:bottom w:val="none" w:sz="0" w:space="0" w:color="auto"/>
        <w:right w:val="none" w:sz="0" w:space="0" w:color="auto"/>
      </w:divBdr>
    </w:div>
    <w:div w:id="1152402426">
      <w:bodyDiv w:val="1"/>
      <w:marLeft w:val="0"/>
      <w:marRight w:val="0"/>
      <w:marTop w:val="0"/>
      <w:marBottom w:val="0"/>
      <w:divBdr>
        <w:top w:val="none" w:sz="0" w:space="0" w:color="auto"/>
        <w:left w:val="none" w:sz="0" w:space="0" w:color="auto"/>
        <w:bottom w:val="none" w:sz="0" w:space="0" w:color="auto"/>
        <w:right w:val="none" w:sz="0" w:space="0" w:color="auto"/>
      </w:divBdr>
    </w:div>
    <w:div w:id="1152450628">
      <w:bodyDiv w:val="1"/>
      <w:marLeft w:val="0"/>
      <w:marRight w:val="0"/>
      <w:marTop w:val="0"/>
      <w:marBottom w:val="0"/>
      <w:divBdr>
        <w:top w:val="none" w:sz="0" w:space="0" w:color="auto"/>
        <w:left w:val="none" w:sz="0" w:space="0" w:color="auto"/>
        <w:bottom w:val="none" w:sz="0" w:space="0" w:color="auto"/>
        <w:right w:val="none" w:sz="0" w:space="0" w:color="auto"/>
      </w:divBdr>
    </w:div>
    <w:div w:id="1152520738">
      <w:bodyDiv w:val="1"/>
      <w:marLeft w:val="0"/>
      <w:marRight w:val="0"/>
      <w:marTop w:val="0"/>
      <w:marBottom w:val="0"/>
      <w:divBdr>
        <w:top w:val="none" w:sz="0" w:space="0" w:color="auto"/>
        <w:left w:val="none" w:sz="0" w:space="0" w:color="auto"/>
        <w:bottom w:val="none" w:sz="0" w:space="0" w:color="auto"/>
        <w:right w:val="none" w:sz="0" w:space="0" w:color="auto"/>
      </w:divBdr>
    </w:div>
    <w:div w:id="1152718376">
      <w:bodyDiv w:val="1"/>
      <w:marLeft w:val="0"/>
      <w:marRight w:val="0"/>
      <w:marTop w:val="0"/>
      <w:marBottom w:val="0"/>
      <w:divBdr>
        <w:top w:val="none" w:sz="0" w:space="0" w:color="auto"/>
        <w:left w:val="none" w:sz="0" w:space="0" w:color="auto"/>
        <w:bottom w:val="none" w:sz="0" w:space="0" w:color="auto"/>
        <w:right w:val="none" w:sz="0" w:space="0" w:color="auto"/>
      </w:divBdr>
    </w:div>
    <w:div w:id="1152792320">
      <w:bodyDiv w:val="1"/>
      <w:marLeft w:val="0"/>
      <w:marRight w:val="0"/>
      <w:marTop w:val="0"/>
      <w:marBottom w:val="0"/>
      <w:divBdr>
        <w:top w:val="none" w:sz="0" w:space="0" w:color="auto"/>
        <w:left w:val="none" w:sz="0" w:space="0" w:color="auto"/>
        <w:bottom w:val="none" w:sz="0" w:space="0" w:color="auto"/>
        <w:right w:val="none" w:sz="0" w:space="0" w:color="auto"/>
      </w:divBdr>
    </w:div>
    <w:div w:id="1152990376">
      <w:bodyDiv w:val="1"/>
      <w:marLeft w:val="0"/>
      <w:marRight w:val="0"/>
      <w:marTop w:val="0"/>
      <w:marBottom w:val="0"/>
      <w:divBdr>
        <w:top w:val="none" w:sz="0" w:space="0" w:color="auto"/>
        <w:left w:val="none" w:sz="0" w:space="0" w:color="auto"/>
        <w:bottom w:val="none" w:sz="0" w:space="0" w:color="auto"/>
        <w:right w:val="none" w:sz="0" w:space="0" w:color="auto"/>
      </w:divBdr>
    </w:div>
    <w:div w:id="1153181411">
      <w:bodyDiv w:val="1"/>
      <w:marLeft w:val="0"/>
      <w:marRight w:val="0"/>
      <w:marTop w:val="0"/>
      <w:marBottom w:val="0"/>
      <w:divBdr>
        <w:top w:val="none" w:sz="0" w:space="0" w:color="auto"/>
        <w:left w:val="none" w:sz="0" w:space="0" w:color="auto"/>
        <w:bottom w:val="none" w:sz="0" w:space="0" w:color="auto"/>
        <w:right w:val="none" w:sz="0" w:space="0" w:color="auto"/>
      </w:divBdr>
    </w:div>
    <w:div w:id="1153255286">
      <w:bodyDiv w:val="1"/>
      <w:marLeft w:val="0"/>
      <w:marRight w:val="0"/>
      <w:marTop w:val="0"/>
      <w:marBottom w:val="0"/>
      <w:divBdr>
        <w:top w:val="none" w:sz="0" w:space="0" w:color="auto"/>
        <w:left w:val="none" w:sz="0" w:space="0" w:color="auto"/>
        <w:bottom w:val="none" w:sz="0" w:space="0" w:color="auto"/>
        <w:right w:val="none" w:sz="0" w:space="0" w:color="auto"/>
      </w:divBdr>
    </w:div>
    <w:div w:id="1153330410">
      <w:bodyDiv w:val="1"/>
      <w:marLeft w:val="0"/>
      <w:marRight w:val="0"/>
      <w:marTop w:val="0"/>
      <w:marBottom w:val="0"/>
      <w:divBdr>
        <w:top w:val="none" w:sz="0" w:space="0" w:color="auto"/>
        <w:left w:val="none" w:sz="0" w:space="0" w:color="auto"/>
        <w:bottom w:val="none" w:sz="0" w:space="0" w:color="auto"/>
        <w:right w:val="none" w:sz="0" w:space="0" w:color="auto"/>
      </w:divBdr>
    </w:div>
    <w:div w:id="1153450475">
      <w:bodyDiv w:val="1"/>
      <w:marLeft w:val="0"/>
      <w:marRight w:val="0"/>
      <w:marTop w:val="0"/>
      <w:marBottom w:val="0"/>
      <w:divBdr>
        <w:top w:val="none" w:sz="0" w:space="0" w:color="auto"/>
        <w:left w:val="none" w:sz="0" w:space="0" w:color="auto"/>
        <w:bottom w:val="none" w:sz="0" w:space="0" w:color="auto"/>
        <w:right w:val="none" w:sz="0" w:space="0" w:color="auto"/>
      </w:divBdr>
    </w:div>
    <w:div w:id="1153568384">
      <w:bodyDiv w:val="1"/>
      <w:marLeft w:val="0"/>
      <w:marRight w:val="0"/>
      <w:marTop w:val="0"/>
      <w:marBottom w:val="0"/>
      <w:divBdr>
        <w:top w:val="none" w:sz="0" w:space="0" w:color="auto"/>
        <w:left w:val="none" w:sz="0" w:space="0" w:color="auto"/>
        <w:bottom w:val="none" w:sz="0" w:space="0" w:color="auto"/>
        <w:right w:val="none" w:sz="0" w:space="0" w:color="auto"/>
      </w:divBdr>
    </w:div>
    <w:div w:id="1153597098">
      <w:bodyDiv w:val="1"/>
      <w:marLeft w:val="0"/>
      <w:marRight w:val="0"/>
      <w:marTop w:val="0"/>
      <w:marBottom w:val="0"/>
      <w:divBdr>
        <w:top w:val="none" w:sz="0" w:space="0" w:color="auto"/>
        <w:left w:val="none" w:sz="0" w:space="0" w:color="auto"/>
        <w:bottom w:val="none" w:sz="0" w:space="0" w:color="auto"/>
        <w:right w:val="none" w:sz="0" w:space="0" w:color="auto"/>
      </w:divBdr>
    </w:div>
    <w:div w:id="1153646526">
      <w:bodyDiv w:val="1"/>
      <w:marLeft w:val="0"/>
      <w:marRight w:val="0"/>
      <w:marTop w:val="0"/>
      <w:marBottom w:val="0"/>
      <w:divBdr>
        <w:top w:val="none" w:sz="0" w:space="0" w:color="auto"/>
        <w:left w:val="none" w:sz="0" w:space="0" w:color="auto"/>
        <w:bottom w:val="none" w:sz="0" w:space="0" w:color="auto"/>
        <w:right w:val="none" w:sz="0" w:space="0" w:color="auto"/>
      </w:divBdr>
    </w:div>
    <w:div w:id="1153720309">
      <w:bodyDiv w:val="1"/>
      <w:marLeft w:val="0"/>
      <w:marRight w:val="0"/>
      <w:marTop w:val="0"/>
      <w:marBottom w:val="0"/>
      <w:divBdr>
        <w:top w:val="none" w:sz="0" w:space="0" w:color="auto"/>
        <w:left w:val="none" w:sz="0" w:space="0" w:color="auto"/>
        <w:bottom w:val="none" w:sz="0" w:space="0" w:color="auto"/>
        <w:right w:val="none" w:sz="0" w:space="0" w:color="auto"/>
      </w:divBdr>
    </w:div>
    <w:div w:id="1153914347">
      <w:bodyDiv w:val="1"/>
      <w:marLeft w:val="0"/>
      <w:marRight w:val="0"/>
      <w:marTop w:val="0"/>
      <w:marBottom w:val="0"/>
      <w:divBdr>
        <w:top w:val="none" w:sz="0" w:space="0" w:color="auto"/>
        <w:left w:val="none" w:sz="0" w:space="0" w:color="auto"/>
        <w:bottom w:val="none" w:sz="0" w:space="0" w:color="auto"/>
        <w:right w:val="none" w:sz="0" w:space="0" w:color="auto"/>
      </w:divBdr>
    </w:div>
    <w:div w:id="1154024419">
      <w:bodyDiv w:val="1"/>
      <w:marLeft w:val="0"/>
      <w:marRight w:val="0"/>
      <w:marTop w:val="0"/>
      <w:marBottom w:val="0"/>
      <w:divBdr>
        <w:top w:val="none" w:sz="0" w:space="0" w:color="auto"/>
        <w:left w:val="none" w:sz="0" w:space="0" w:color="auto"/>
        <w:bottom w:val="none" w:sz="0" w:space="0" w:color="auto"/>
        <w:right w:val="none" w:sz="0" w:space="0" w:color="auto"/>
      </w:divBdr>
    </w:div>
    <w:div w:id="1154024426">
      <w:bodyDiv w:val="1"/>
      <w:marLeft w:val="0"/>
      <w:marRight w:val="0"/>
      <w:marTop w:val="0"/>
      <w:marBottom w:val="0"/>
      <w:divBdr>
        <w:top w:val="none" w:sz="0" w:space="0" w:color="auto"/>
        <w:left w:val="none" w:sz="0" w:space="0" w:color="auto"/>
        <w:bottom w:val="none" w:sz="0" w:space="0" w:color="auto"/>
        <w:right w:val="none" w:sz="0" w:space="0" w:color="auto"/>
      </w:divBdr>
    </w:div>
    <w:div w:id="1154178403">
      <w:bodyDiv w:val="1"/>
      <w:marLeft w:val="0"/>
      <w:marRight w:val="0"/>
      <w:marTop w:val="0"/>
      <w:marBottom w:val="0"/>
      <w:divBdr>
        <w:top w:val="none" w:sz="0" w:space="0" w:color="auto"/>
        <w:left w:val="none" w:sz="0" w:space="0" w:color="auto"/>
        <w:bottom w:val="none" w:sz="0" w:space="0" w:color="auto"/>
        <w:right w:val="none" w:sz="0" w:space="0" w:color="auto"/>
      </w:divBdr>
    </w:div>
    <w:div w:id="1154761226">
      <w:bodyDiv w:val="1"/>
      <w:marLeft w:val="0"/>
      <w:marRight w:val="0"/>
      <w:marTop w:val="0"/>
      <w:marBottom w:val="0"/>
      <w:divBdr>
        <w:top w:val="none" w:sz="0" w:space="0" w:color="auto"/>
        <w:left w:val="none" w:sz="0" w:space="0" w:color="auto"/>
        <w:bottom w:val="none" w:sz="0" w:space="0" w:color="auto"/>
        <w:right w:val="none" w:sz="0" w:space="0" w:color="auto"/>
      </w:divBdr>
    </w:div>
    <w:div w:id="1154831380">
      <w:bodyDiv w:val="1"/>
      <w:marLeft w:val="0"/>
      <w:marRight w:val="0"/>
      <w:marTop w:val="0"/>
      <w:marBottom w:val="0"/>
      <w:divBdr>
        <w:top w:val="none" w:sz="0" w:space="0" w:color="auto"/>
        <w:left w:val="none" w:sz="0" w:space="0" w:color="auto"/>
        <w:bottom w:val="none" w:sz="0" w:space="0" w:color="auto"/>
        <w:right w:val="none" w:sz="0" w:space="0" w:color="auto"/>
      </w:divBdr>
    </w:div>
    <w:div w:id="1154832234">
      <w:bodyDiv w:val="1"/>
      <w:marLeft w:val="0"/>
      <w:marRight w:val="0"/>
      <w:marTop w:val="0"/>
      <w:marBottom w:val="0"/>
      <w:divBdr>
        <w:top w:val="none" w:sz="0" w:space="0" w:color="auto"/>
        <w:left w:val="none" w:sz="0" w:space="0" w:color="auto"/>
        <w:bottom w:val="none" w:sz="0" w:space="0" w:color="auto"/>
        <w:right w:val="none" w:sz="0" w:space="0" w:color="auto"/>
      </w:divBdr>
    </w:div>
    <w:div w:id="1154906794">
      <w:bodyDiv w:val="1"/>
      <w:marLeft w:val="0"/>
      <w:marRight w:val="0"/>
      <w:marTop w:val="0"/>
      <w:marBottom w:val="0"/>
      <w:divBdr>
        <w:top w:val="none" w:sz="0" w:space="0" w:color="auto"/>
        <w:left w:val="none" w:sz="0" w:space="0" w:color="auto"/>
        <w:bottom w:val="none" w:sz="0" w:space="0" w:color="auto"/>
        <w:right w:val="none" w:sz="0" w:space="0" w:color="auto"/>
      </w:divBdr>
    </w:div>
    <w:div w:id="1154950688">
      <w:bodyDiv w:val="1"/>
      <w:marLeft w:val="0"/>
      <w:marRight w:val="0"/>
      <w:marTop w:val="0"/>
      <w:marBottom w:val="0"/>
      <w:divBdr>
        <w:top w:val="none" w:sz="0" w:space="0" w:color="auto"/>
        <w:left w:val="none" w:sz="0" w:space="0" w:color="auto"/>
        <w:bottom w:val="none" w:sz="0" w:space="0" w:color="auto"/>
        <w:right w:val="none" w:sz="0" w:space="0" w:color="auto"/>
      </w:divBdr>
    </w:div>
    <w:div w:id="1154954382">
      <w:bodyDiv w:val="1"/>
      <w:marLeft w:val="0"/>
      <w:marRight w:val="0"/>
      <w:marTop w:val="0"/>
      <w:marBottom w:val="0"/>
      <w:divBdr>
        <w:top w:val="none" w:sz="0" w:space="0" w:color="auto"/>
        <w:left w:val="none" w:sz="0" w:space="0" w:color="auto"/>
        <w:bottom w:val="none" w:sz="0" w:space="0" w:color="auto"/>
        <w:right w:val="none" w:sz="0" w:space="0" w:color="auto"/>
      </w:divBdr>
    </w:div>
    <w:div w:id="1154956977">
      <w:bodyDiv w:val="1"/>
      <w:marLeft w:val="0"/>
      <w:marRight w:val="0"/>
      <w:marTop w:val="0"/>
      <w:marBottom w:val="0"/>
      <w:divBdr>
        <w:top w:val="none" w:sz="0" w:space="0" w:color="auto"/>
        <w:left w:val="none" w:sz="0" w:space="0" w:color="auto"/>
        <w:bottom w:val="none" w:sz="0" w:space="0" w:color="auto"/>
        <w:right w:val="none" w:sz="0" w:space="0" w:color="auto"/>
      </w:divBdr>
    </w:div>
    <w:div w:id="1154956993">
      <w:bodyDiv w:val="1"/>
      <w:marLeft w:val="0"/>
      <w:marRight w:val="0"/>
      <w:marTop w:val="0"/>
      <w:marBottom w:val="0"/>
      <w:divBdr>
        <w:top w:val="none" w:sz="0" w:space="0" w:color="auto"/>
        <w:left w:val="none" w:sz="0" w:space="0" w:color="auto"/>
        <w:bottom w:val="none" w:sz="0" w:space="0" w:color="auto"/>
        <w:right w:val="none" w:sz="0" w:space="0" w:color="auto"/>
      </w:divBdr>
    </w:div>
    <w:div w:id="1155026021">
      <w:bodyDiv w:val="1"/>
      <w:marLeft w:val="0"/>
      <w:marRight w:val="0"/>
      <w:marTop w:val="0"/>
      <w:marBottom w:val="0"/>
      <w:divBdr>
        <w:top w:val="none" w:sz="0" w:space="0" w:color="auto"/>
        <w:left w:val="none" w:sz="0" w:space="0" w:color="auto"/>
        <w:bottom w:val="none" w:sz="0" w:space="0" w:color="auto"/>
        <w:right w:val="none" w:sz="0" w:space="0" w:color="auto"/>
      </w:divBdr>
    </w:div>
    <w:div w:id="1155099207">
      <w:bodyDiv w:val="1"/>
      <w:marLeft w:val="0"/>
      <w:marRight w:val="0"/>
      <w:marTop w:val="0"/>
      <w:marBottom w:val="0"/>
      <w:divBdr>
        <w:top w:val="none" w:sz="0" w:space="0" w:color="auto"/>
        <w:left w:val="none" w:sz="0" w:space="0" w:color="auto"/>
        <w:bottom w:val="none" w:sz="0" w:space="0" w:color="auto"/>
        <w:right w:val="none" w:sz="0" w:space="0" w:color="auto"/>
      </w:divBdr>
    </w:div>
    <w:div w:id="1155149936">
      <w:bodyDiv w:val="1"/>
      <w:marLeft w:val="0"/>
      <w:marRight w:val="0"/>
      <w:marTop w:val="0"/>
      <w:marBottom w:val="0"/>
      <w:divBdr>
        <w:top w:val="none" w:sz="0" w:space="0" w:color="auto"/>
        <w:left w:val="none" w:sz="0" w:space="0" w:color="auto"/>
        <w:bottom w:val="none" w:sz="0" w:space="0" w:color="auto"/>
        <w:right w:val="none" w:sz="0" w:space="0" w:color="auto"/>
      </w:divBdr>
    </w:div>
    <w:div w:id="1155339847">
      <w:bodyDiv w:val="1"/>
      <w:marLeft w:val="0"/>
      <w:marRight w:val="0"/>
      <w:marTop w:val="0"/>
      <w:marBottom w:val="0"/>
      <w:divBdr>
        <w:top w:val="none" w:sz="0" w:space="0" w:color="auto"/>
        <w:left w:val="none" w:sz="0" w:space="0" w:color="auto"/>
        <w:bottom w:val="none" w:sz="0" w:space="0" w:color="auto"/>
        <w:right w:val="none" w:sz="0" w:space="0" w:color="auto"/>
      </w:divBdr>
    </w:div>
    <w:div w:id="1155342239">
      <w:bodyDiv w:val="1"/>
      <w:marLeft w:val="0"/>
      <w:marRight w:val="0"/>
      <w:marTop w:val="0"/>
      <w:marBottom w:val="0"/>
      <w:divBdr>
        <w:top w:val="none" w:sz="0" w:space="0" w:color="auto"/>
        <w:left w:val="none" w:sz="0" w:space="0" w:color="auto"/>
        <w:bottom w:val="none" w:sz="0" w:space="0" w:color="auto"/>
        <w:right w:val="none" w:sz="0" w:space="0" w:color="auto"/>
      </w:divBdr>
    </w:div>
    <w:div w:id="1155485796">
      <w:bodyDiv w:val="1"/>
      <w:marLeft w:val="0"/>
      <w:marRight w:val="0"/>
      <w:marTop w:val="0"/>
      <w:marBottom w:val="0"/>
      <w:divBdr>
        <w:top w:val="none" w:sz="0" w:space="0" w:color="auto"/>
        <w:left w:val="none" w:sz="0" w:space="0" w:color="auto"/>
        <w:bottom w:val="none" w:sz="0" w:space="0" w:color="auto"/>
        <w:right w:val="none" w:sz="0" w:space="0" w:color="auto"/>
      </w:divBdr>
    </w:div>
    <w:div w:id="1155605221">
      <w:bodyDiv w:val="1"/>
      <w:marLeft w:val="0"/>
      <w:marRight w:val="0"/>
      <w:marTop w:val="0"/>
      <w:marBottom w:val="0"/>
      <w:divBdr>
        <w:top w:val="none" w:sz="0" w:space="0" w:color="auto"/>
        <w:left w:val="none" w:sz="0" w:space="0" w:color="auto"/>
        <w:bottom w:val="none" w:sz="0" w:space="0" w:color="auto"/>
        <w:right w:val="none" w:sz="0" w:space="0" w:color="auto"/>
      </w:divBdr>
    </w:div>
    <w:div w:id="1155797117">
      <w:bodyDiv w:val="1"/>
      <w:marLeft w:val="0"/>
      <w:marRight w:val="0"/>
      <w:marTop w:val="0"/>
      <w:marBottom w:val="0"/>
      <w:divBdr>
        <w:top w:val="none" w:sz="0" w:space="0" w:color="auto"/>
        <w:left w:val="none" w:sz="0" w:space="0" w:color="auto"/>
        <w:bottom w:val="none" w:sz="0" w:space="0" w:color="auto"/>
        <w:right w:val="none" w:sz="0" w:space="0" w:color="auto"/>
      </w:divBdr>
    </w:div>
    <w:div w:id="1155874292">
      <w:bodyDiv w:val="1"/>
      <w:marLeft w:val="0"/>
      <w:marRight w:val="0"/>
      <w:marTop w:val="0"/>
      <w:marBottom w:val="0"/>
      <w:divBdr>
        <w:top w:val="none" w:sz="0" w:space="0" w:color="auto"/>
        <w:left w:val="none" w:sz="0" w:space="0" w:color="auto"/>
        <w:bottom w:val="none" w:sz="0" w:space="0" w:color="auto"/>
        <w:right w:val="none" w:sz="0" w:space="0" w:color="auto"/>
      </w:divBdr>
    </w:div>
    <w:div w:id="1155993331">
      <w:bodyDiv w:val="1"/>
      <w:marLeft w:val="0"/>
      <w:marRight w:val="0"/>
      <w:marTop w:val="0"/>
      <w:marBottom w:val="0"/>
      <w:divBdr>
        <w:top w:val="none" w:sz="0" w:space="0" w:color="auto"/>
        <w:left w:val="none" w:sz="0" w:space="0" w:color="auto"/>
        <w:bottom w:val="none" w:sz="0" w:space="0" w:color="auto"/>
        <w:right w:val="none" w:sz="0" w:space="0" w:color="auto"/>
      </w:divBdr>
    </w:div>
    <w:div w:id="1156147648">
      <w:bodyDiv w:val="1"/>
      <w:marLeft w:val="0"/>
      <w:marRight w:val="0"/>
      <w:marTop w:val="0"/>
      <w:marBottom w:val="0"/>
      <w:divBdr>
        <w:top w:val="none" w:sz="0" w:space="0" w:color="auto"/>
        <w:left w:val="none" w:sz="0" w:space="0" w:color="auto"/>
        <w:bottom w:val="none" w:sz="0" w:space="0" w:color="auto"/>
        <w:right w:val="none" w:sz="0" w:space="0" w:color="auto"/>
      </w:divBdr>
    </w:div>
    <w:div w:id="1156216239">
      <w:bodyDiv w:val="1"/>
      <w:marLeft w:val="0"/>
      <w:marRight w:val="0"/>
      <w:marTop w:val="0"/>
      <w:marBottom w:val="0"/>
      <w:divBdr>
        <w:top w:val="none" w:sz="0" w:space="0" w:color="auto"/>
        <w:left w:val="none" w:sz="0" w:space="0" w:color="auto"/>
        <w:bottom w:val="none" w:sz="0" w:space="0" w:color="auto"/>
        <w:right w:val="none" w:sz="0" w:space="0" w:color="auto"/>
      </w:divBdr>
    </w:div>
    <w:div w:id="1156337091">
      <w:bodyDiv w:val="1"/>
      <w:marLeft w:val="0"/>
      <w:marRight w:val="0"/>
      <w:marTop w:val="0"/>
      <w:marBottom w:val="0"/>
      <w:divBdr>
        <w:top w:val="none" w:sz="0" w:space="0" w:color="auto"/>
        <w:left w:val="none" w:sz="0" w:space="0" w:color="auto"/>
        <w:bottom w:val="none" w:sz="0" w:space="0" w:color="auto"/>
        <w:right w:val="none" w:sz="0" w:space="0" w:color="auto"/>
      </w:divBdr>
    </w:div>
    <w:div w:id="1156338112">
      <w:bodyDiv w:val="1"/>
      <w:marLeft w:val="0"/>
      <w:marRight w:val="0"/>
      <w:marTop w:val="0"/>
      <w:marBottom w:val="0"/>
      <w:divBdr>
        <w:top w:val="none" w:sz="0" w:space="0" w:color="auto"/>
        <w:left w:val="none" w:sz="0" w:space="0" w:color="auto"/>
        <w:bottom w:val="none" w:sz="0" w:space="0" w:color="auto"/>
        <w:right w:val="none" w:sz="0" w:space="0" w:color="auto"/>
      </w:divBdr>
    </w:div>
    <w:div w:id="1156385481">
      <w:bodyDiv w:val="1"/>
      <w:marLeft w:val="0"/>
      <w:marRight w:val="0"/>
      <w:marTop w:val="0"/>
      <w:marBottom w:val="0"/>
      <w:divBdr>
        <w:top w:val="none" w:sz="0" w:space="0" w:color="auto"/>
        <w:left w:val="none" w:sz="0" w:space="0" w:color="auto"/>
        <w:bottom w:val="none" w:sz="0" w:space="0" w:color="auto"/>
        <w:right w:val="none" w:sz="0" w:space="0" w:color="auto"/>
      </w:divBdr>
    </w:div>
    <w:div w:id="1156414950">
      <w:bodyDiv w:val="1"/>
      <w:marLeft w:val="0"/>
      <w:marRight w:val="0"/>
      <w:marTop w:val="0"/>
      <w:marBottom w:val="0"/>
      <w:divBdr>
        <w:top w:val="none" w:sz="0" w:space="0" w:color="auto"/>
        <w:left w:val="none" w:sz="0" w:space="0" w:color="auto"/>
        <w:bottom w:val="none" w:sz="0" w:space="0" w:color="auto"/>
        <w:right w:val="none" w:sz="0" w:space="0" w:color="auto"/>
      </w:divBdr>
    </w:div>
    <w:div w:id="1156459958">
      <w:bodyDiv w:val="1"/>
      <w:marLeft w:val="0"/>
      <w:marRight w:val="0"/>
      <w:marTop w:val="0"/>
      <w:marBottom w:val="0"/>
      <w:divBdr>
        <w:top w:val="none" w:sz="0" w:space="0" w:color="auto"/>
        <w:left w:val="none" w:sz="0" w:space="0" w:color="auto"/>
        <w:bottom w:val="none" w:sz="0" w:space="0" w:color="auto"/>
        <w:right w:val="none" w:sz="0" w:space="0" w:color="auto"/>
      </w:divBdr>
    </w:div>
    <w:div w:id="1156530185">
      <w:bodyDiv w:val="1"/>
      <w:marLeft w:val="0"/>
      <w:marRight w:val="0"/>
      <w:marTop w:val="0"/>
      <w:marBottom w:val="0"/>
      <w:divBdr>
        <w:top w:val="none" w:sz="0" w:space="0" w:color="auto"/>
        <w:left w:val="none" w:sz="0" w:space="0" w:color="auto"/>
        <w:bottom w:val="none" w:sz="0" w:space="0" w:color="auto"/>
        <w:right w:val="none" w:sz="0" w:space="0" w:color="auto"/>
      </w:divBdr>
    </w:div>
    <w:div w:id="1156531223">
      <w:bodyDiv w:val="1"/>
      <w:marLeft w:val="0"/>
      <w:marRight w:val="0"/>
      <w:marTop w:val="0"/>
      <w:marBottom w:val="0"/>
      <w:divBdr>
        <w:top w:val="none" w:sz="0" w:space="0" w:color="auto"/>
        <w:left w:val="none" w:sz="0" w:space="0" w:color="auto"/>
        <w:bottom w:val="none" w:sz="0" w:space="0" w:color="auto"/>
        <w:right w:val="none" w:sz="0" w:space="0" w:color="auto"/>
      </w:divBdr>
    </w:div>
    <w:div w:id="1156531898">
      <w:bodyDiv w:val="1"/>
      <w:marLeft w:val="0"/>
      <w:marRight w:val="0"/>
      <w:marTop w:val="0"/>
      <w:marBottom w:val="0"/>
      <w:divBdr>
        <w:top w:val="none" w:sz="0" w:space="0" w:color="auto"/>
        <w:left w:val="none" w:sz="0" w:space="0" w:color="auto"/>
        <w:bottom w:val="none" w:sz="0" w:space="0" w:color="auto"/>
        <w:right w:val="none" w:sz="0" w:space="0" w:color="auto"/>
      </w:divBdr>
    </w:div>
    <w:div w:id="1156533546">
      <w:bodyDiv w:val="1"/>
      <w:marLeft w:val="0"/>
      <w:marRight w:val="0"/>
      <w:marTop w:val="0"/>
      <w:marBottom w:val="0"/>
      <w:divBdr>
        <w:top w:val="none" w:sz="0" w:space="0" w:color="auto"/>
        <w:left w:val="none" w:sz="0" w:space="0" w:color="auto"/>
        <w:bottom w:val="none" w:sz="0" w:space="0" w:color="auto"/>
        <w:right w:val="none" w:sz="0" w:space="0" w:color="auto"/>
      </w:divBdr>
    </w:div>
    <w:div w:id="1156648878">
      <w:bodyDiv w:val="1"/>
      <w:marLeft w:val="0"/>
      <w:marRight w:val="0"/>
      <w:marTop w:val="0"/>
      <w:marBottom w:val="0"/>
      <w:divBdr>
        <w:top w:val="none" w:sz="0" w:space="0" w:color="auto"/>
        <w:left w:val="none" w:sz="0" w:space="0" w:color="auto"/>
        <w:bottom w:val="none" w:sz="0" w:space="0" w:color="auto"/>
        <w:right w:val="none" w:sz="0" w:space="0" w:color="auto"/>
      </w:divBdr>
    </w:div>
    <w:div w:id="1156652297">
      <w:bodyDiv w:val="1"/>
      <w:marLeft w:val="0"/>
      <w:marRight w:val="0"/>
      <w:marTop w:val="0"/>
      <w:marBottom w:val="0"/>
      <w:divBdr>
        <w:top w:val="none" w:sz="0" w:space="0" w:color="auto"/>
        <w:left w:val="none" w:sz="0" w:space="0" w:color="auto"/>
        <w:bottom w:val="none" w:sz="0" w:space="0" w:color="auto"/>
        <w:right w:val="none" w:sz="0" w:space="0" w:color="auto"/>
      </w:divBdr>
    </w:div>
    <w:div w:id="1156728625">
      <w:bodyDiv w:val="1"/>
      <w:marLeft w:val="0"/>
      <w:marRight w:val="0"/>
      <w:marTop w:val="0"/>
      <w:marBottom w:val="0"/>
      <w:divBdr>
        <w:top w:val="none" w:sz="0" w:space="0" w:color="auto"/>
        <w:left w:val="none" w:sz="0" w:space="0" w:color="auto"/>
        <w:bottom w:val="none" w:sz="0" w:space="0" w:color="auto"/>
        <w:right w:val="none" w:sz="0" w:space="0" w:color="auto"/>
      </w:divBdr>
    </w:div>
    <w:div w:id="1156729224">
      <w:bodyDiv w:val="1"/>
      <w:marLeft w:val="0"/>
      <w:marRight w:val="0"/>
      <w:marTop w:val="0"/>
      <w:marBottom w:val="0"/>
      <w:divBdr>
        <w:top w:val="none" w:sz="0" w:space="0" w:color="auto"/>
        <w:left w:val="none" w:sz="0" w:space="0" w:color="auto"/>
        <w:bottom w:val="none" w:sz="0" w:space="0" w:color="auto"/>
        <w:right w:val="none" w:sz="0" w:space="0" w:color="auto"/>
      </w:divBdr>
    </w:div>
    <w:div w:id="1156841982">
      <w:bodyDiv w:val="1"/>
      <w:marLeft w:val="0"/>
      <w:marRight w:val="0"/>
      <w:marTop w:val="0"/>
      <w:marBottom w:val="0"/>
      <w:divBdr>
        <w:top w:val="none" w:sz="0" w:space="0" w:color="auto"/>
        <w:left w:val="none" w:sz="0" w:space="0" w:color="auto"/>
        <w:bottom w:val="none" w:sz="0" w:space="0" w:color="auto"/>
        <w:right w:val="none" w:sz="0" w:space="0" w:color="auto"/>
      </w:divBdr>
    </w:div>
    <w:div w:id="1156846010">
      <w:bodyDiv w:val="1"/>
      <w:marLeft w:val="0"/>
      <w:marRight w:val="0"/>
      <w:marTop w:val="0"/>
      <w:marBottom w:val="0"/>
      <w:divBdr>
        <w:top w:val="none" w:sz="0" w:space="0" w:color="auto"/>
        <w:left w:val="none" w:sz="0" w:space="0" w:color="auto"/>
        <w:bottom w:val="none" w:sz="0" w:space="0" w:color="auto"/>
        <w:right w:val="none" w:sz="0" w:space="0" w:color="auto"/>
      </w:divBdr>
    </w:div>
    <w:div w:id="1156991540">
      <w:bodyDiv w:val="1"/>
      <w:marLeft w:val="0"/>
      <w:marRight w:val="0"/>
      <w:marTop w:val="0"/>
      <w:marBottom w:val="0"/>
      <w:divBdr>
        <w:top w:val="none" w:sz="0" w:space="0" w:color="auto"/>
        <w:left w:val="none" w:sz="0" w:space="0" w:color="auto"/>
        <w:bottom w:val="none" w:sz="0" w:space="0" w:color="auto"/>
        <w:right w:val="none" w:sz="0" w:space="0" w:color="auto"/>
      </w:divBdr>
    </w:div>
    <w:div w:id="1157260428">
      <w:bodyDiv w:val="1"/>
      <w:marLeft w:val="0"/>
      <w:marRight w:val="0"/>
      <w:marTop w:val="0"/>
      <w:marBottom w:val="0"/>
      <w:divBdr>
        <w:top w:val="none" w:sz="0" w:space="0" w:color="auto"/>
        <w:left w:val="none" w:sz="0" w:space="0" w:color="auto"/>
        <w:bottom w:val="none" w:sz="0" w:space="0" w:color="auto"/>
        <w:right w:val="none" w:sz="0" w:space="0" w:color="auto"/>
      </w:divBdr>
    </w:div>
    <w:div w:id="1157303775">
      <w:bodyDiv w:val="1"/>
      <w:marLeft w:val="0"/>
      <w:marRight w:val="0"/>
      <w:marTop w:val="0"/>
      <w:marBottom w:val="0"/>
      <w:divBdr>
        <w:top w:val="none" w:sz="0" w:space="0" w:color="auto"/>
        <w:left w:val="none" w:sz="0" w:space="0" w:color="auto"/>
        <w:bottom w:val="none" w:sz="0" w:space="0" w:color="auto"/>
        <w:right w:val="none" w:sz="0" w:space="0" w:color="auto"/>
      </w:divBdr>
    </w:div>
    <w:div w:id="1157303874">
      <w:bodyDiv w:val="1"/>
      <w:marLeft w:val="0"/>
      <w:marRight w:val="0"/>
      <w:marTop w:val="0"/>
      <w:marBottom w:val="0"/>
      <w:divBdr>
        <w:top w:val="none" w:sz="0" w:space="0" w:color="auto"/>
        <w:left w:val="none" w:sz="0" w:space="0" w:color="auto"/>
        <w:bottom w:val="none" w:sz="0" w:space="0" w:color="auto"/>
        <w:right w:val="none" w:sz="0" w:space="0" w:color="auto"/>
      </w:divBdr>
    </w:div>
    <w:div w:id="1157381750">
      <w:bodyDiv w:val="1"/>
      <w:marLeft w:val="0"/>
      <w:marRight w:val="0"/>
      <w:marTop w:val="0"/>
      <w:marBottom w:val="0"/>
      <w:divBdr>
        <w:top w:val="none" w:sz="0" w:space="0" w:color="auto"/>
        <w:left w:val="none" w:sz="0" w:space="0" w:color="auto"/>
        <w:bottom w:val="none" w:sz="0" w:space="0" w:color="auto"/>
        <w:right w:val="none" w:sz="0" w:space="0" w:color="auto"/>
      </w:divBdr>
    </w:div>
    <w:div w:id="1157384800">
      <w:bodyDiv w:val="1"/>
      <w:marLeft w:val="0"/>
      <w:marRight w:val="0"/>
      <w:marTop w:val="0"/>
      <w:marBottom w:val="0"/>
      <w:divBdr>
        <w:top w:val="none" w:sz="0" w:space="0" w:color="auto"/>
        <w:left w:val="none" w:sz="0" w:space="0" w:color="auto"/>
        <w:bottom w:val="none" w:sz="0" w:space="0" w:color="auto"/>
        <w:right w:val="none" w:sz="0" w:space="0" w:color="auto"/>
      </w:divBdr>
    </w:div>
    <w:div w:id="1157454114">
      <w:bodyDiv w:val="1"/>
      <w:marLeft w:val="0"/>
      <w:marRight w:val="0"/>
      <w:marTop w:val="0"/>
      <w:marBottom w:val="0"/>
      <w:divBdr>
        <w:top w:val="none" w:sz="0" w:space="0" w:color="auto"/>
        <w:left w:val="none" w:sz="0" w:space="0" w:color="auto"/>
        <w:bottom w:val="none" w:sz="0" w:space="0" w:color="auto"/>
        <w:right w:val="none" w:sz="0" w:space="0" w:color="auto"/>
      </w:divBdr>
    </w:div>
    <w:div w:id="1157456739">
      <w:bodyDiv w:val="1"/>
      <w:marLeft w:val="0"/>
      <w:marRight w:val="0"/>
      <w:marTop w:val="0"/>
      <w:marBottom w:val="0"/>
      <w:divBdr>
        <w:top w:val="none" w:sz="0" w:space="0" w:color="auto"/>
        <w:left w:val="none" w:sz="0" w:space="0" w:color="auto"/>
        <w:bottom w:val="none" w:sz="0" w:space="0" w:color="auto"/>
        <w:right w:val="none" w:sz="0" w:space="0" w:color="auto"/>
      </w:divBdr>
    </w:div>
    <w:div w:id="1157569728">
      <w:bodyDiv w:val="1"/>
      <w:marLeft w:val="0"/>
      <w:marRight w:val="0"/>
      <w:marTop w:val="0"/>
      <w:marBottom w:val="0"/>
      <w:divBdr>
        <w:top w:val="none" w:sz="0" w:space="0" w:color="auto"/>
        <w:left w:val="none" w:sz="0" w:space="0" w:color="auto"/>
        <w:bottom w:val="none" w:sz="0" w:space="0" w:color="auto"/>
        <w:right w:val="none" w:sz="0" w:space="0" w:color="auto"/>
      </w:divBdr>
    </w:div>
    <w:div w:id="1157572532">
      <w:bodyDiv w:val="1"/>
      <w:marLeft w:val="0"/>
      <w:marRight w:val="0"/>
      <w:marTop w:val="0"/>
      <w:marBottom w:val="0"/>
      <w:divBdr>
        <w:top w:val="none" w:sz="0" w:space="0" w:color="auto"/>
        <w:left w:val="none" w:sz="0" w:space="0" w:color="auto"/>
        <w:bottom w:val="none" w:sz="0" w:space="0" w:color="auto"/>
        <w:right w:val="none" w:sz="0" w:space="0" w:color="auto"/>
      </w:divBdr>
    </w:div>
    <w:div w:id="1157722541">
      <w:bodyDiv w:val="1"/>
      <w:marLeft w:val="0"/>
      <w:marRight w:val="0"/>
      <w:marTop w:val="0"/>
      <w:marBottom w:val="0"/>
      <w:divBdr>
        <w:top w:val="none" w:sz="0" w:space="0" w:color="auto"/>
        <w:left w:val="none" w:sz="0" w:space="0" w:color="auto"/>
        <w:bottom w:val="none" w:sz="0" w:space="0" w:color="auto"/>
        <w:right w:val="none" w:sz="0" w:space="0" w:color="auto"/>
      </w:divBdr>
    </w:div>
    <w:div w:id="1157840070">
      <w:bodyDiv w:val="1"/>
      <w:marLeft w:val="0"/>
      <w:marRight w:val="0"/>
      <w:marTop w:val="0"/>
      <w:marBottom w:val="0"/>
      <w:divBdr>
        <w:top w:val="none" w:sz="0" w:space="0" w:color="auto"/>
        <w:left w:val="none" w:sz="0" w:space="0" w:color="auto"/>
        <w:bottom w:val="none" w:sz="0" w:space="0" w:color="auto"/>
        <w:right w:val="none" w:sz="0" w:space="0" w:color="auto"/>
      </w:divBdr>
    </w:div>
    <w:div w:id="1157913331">
      <w:bodyDiv w:val="1"/>
      <w:marLeft w:val="0"/>
      <w:marRight w:val="0"/>
      <w:marTop w:val="0"/>
      <w:marBottom w:val="0"/>
      <w:divBdr>
        <w:top w:val="none" w:sz="0" w:space="0" w:color="auto"/>
        <w:left w:val="none" w:sz="0" w:space="0" w:color="auto"/>
        <w:bottom w:val="none" w:sz="0" w:space="0" w:color="auto"/>
        <w:right w:val="none" w:sz="0" w:space="0" w:color="auto"/>
      </w:divBdr>
    </w:div>
    <w:div w:id="1157917284">
      <w:bodyDiv w:val="1"/>
      <w:marLeft w:val="0"/>
      <w:marRight w:val="0"/>
      <w:marTop w:val="0"/>
      <w:marBottom w:val="0"/>
      <w:divBdr>
        <w:top w:val="none" w:sz="0" w:space="0" w:color="auto"/>
        <w:left w:val="none" w:sz="0" w:space="0" w:color="auto"/>
        <w:bottom w:val="none" w:sz="0" w:space="0" w:color="auto"/>
        <w:right w:val="none" w:sz="0" w:space="0" w:color="auto"/>
      </w:divBdr>
    </w:div>
    <w:div w:id="1158037472">
      <w:bodyDiv w:val="1"/>
      <w:marLeft w:val="0"/>
      <w:marRight w:val="0"/>
      <w:marTop w:val="0"/>
      <w:marBottom w:val="0"/>
      <w:divBdr>
        <w:top w:val="none" w:sz="0" w:space="0" w:color="auto"/>
        <w:left w:val="none" w:sz="0" w:space="0" w:color="auto"/>
        <w:bottom w:val="none" w:sz="0" w:space="0" w:color="auto"/>
        <w:right w:val="none" w:sz="0" w:space="0" w:color="auto"/>
      </w:divBdr>
    </w:div>
    <w:div w:id="1158107411">
      <w:bodyDiv w:val="1"/>
      <w:marLeft w:val="0"/>
      <w:marRight w:val="0"/>
      <w:marTop w:val="0"/>
      <w:marBottom w:val="0"/>
      <w:divBdr>
        <w:top w:val="none" w:sz="0" w:space="0" w:color="auto"/>
        <w:left w:val="none" w:sz="0" w:space="0" w:color="auto"/>
        <w:bottom w:val="none" w:sz="0" w:space="0" w:color="auto"/>
        <w:right w:val="none" w:sz="0" w:space="0" w:color="auto"/>
      </w:divBdr>
    </w:div>
    <w:div w:id="1158227463">
      <w:bodyDiv w:val="1"/>
      <w:marLeft w:val="0"/>
      <w:marRight w:val="0"/>
      <w:marTop w:val="0"/>
      <w:marBottom w:val="0"/>
      <w:divBdr>
        <w:top w:val="none" w:sz="0" w:space="0" w:color="auto"/>
        <w:left w:val="none" w:sz="0" w:space="0" w:color="auto"/>
        <w:bottom w:val="none" w:sz="0" w:space="0" w:color="auto"/>
        <w:right w:val="none" w:sz="0" w:space="0" w:color="auto"/>
      </w:divBdr>
    </w:div>
    <w:div w:id="1158228560">
      <w:bodyDiv w:val="1"/>
      <w:marLeft w:val="0"/>
      <w:marRight w:val="0"/>
      <w:marTop w:val="0"/>
      <w:marBottom w:val="0"/>
      <w:divBdr>
        <w:top w:val="none" w:sz="0" w:space="0" w:color="auto"/>
        <w:left w:val="none" w:sz="0" w:space="0" w:color="auto"/>
        <w:bottom w:val="none" w:sz="0" w:space="0" w:color="auto"/>
        <w:right w:val="none" w:sz="0" w:space="0" w:color="auto"/>
      </w:divBdr>
    </w:div>
    <w:div w:id="1158299945">
      <w:bodyDiv w:val="1"/>
      <w:marLeft w:val="0"/>
      <w:marRight w:val="0"/>
      <w:marTop w:val="0"/>
      <w:marBottom w:val="0"/>
      <w:divBdr>
        <w:top w:val="none" w:sz="0" w:space="0" w:color="auto"/>
        <w:left w:val="none" w:sz="0" w:space="0" w:color="auto"/>
        <w:bottom w:val="none" w:sz="0" w:space="0" w:color="auto"/>
        <w:right w:val="none" w:sz="0" w:space="0" w:color="auto"/>
      </w:divBdr>
    </w:div>
    <w:div w:id="1158307247">
      <w:bodyDiv w:val="1"/>
      <w:marLeft w:val="0"/>
      <w:marRight w:val="0"/>
      <w:marTop w:val="0"/>
      <w:marBottom w:val="0"/>
      <w:divBdr>
        <w:top w:val="none" w:sz="0" w:space="0" w:color="auto"/>
        <w:left w:val="none" w:sz="0" w:space="0" w:color="auto"/>
        <w:bottom w:val="none" w:sz="0" w:space="0" w:color="auto"/>
        <w:right w:val="none" w:sz="0" w:space="0" w:color="auto"/>
      </w:divBdr>
    </w:div>
    <w:div w:id="1158308923">
      <w:bodyDiv w:val="1"/>
      <w:marLeft w:val="0"/>
      <w:marRight w:val="0"/>
      <w:marTop w:val="0"/>
      <w:marBottom w:val="0"/>
      <w:divBdr>
        <w:top w:val="none" w:sz="0" w:space="0" w:color="auto"/>
        <w:left w:val="none" w:sz="0" w:space="0" w:color="auto"/>
        <w:bottom w:val="none" w:sz="0" w:space="0" w:color="auto"/>
        <w:right w:val="none" w:sz="0" w:space="0" w:color="auto"/>
      </w:divBdr>
    </w:div>
    <w:div w:id="1158378777">
      <w:bodyDiv w:val="1"/>
      <w:marLeft w:val="0"/>
      <w:marRight w:val="0"/>
      <w:marTop w:val="0"/>
      <w:marBottom w:val="0"/>
      <w:divBdr>
        <w:top w:val="none" w:sz="0" w:space="0" w:color="auto"/>
        <w:left w:val="none" w:sz="0" w:space="0" w:color="auto"/>
        <w:bottom w:val="none" w:sz="0" w:space="0" w:color="auto"/>
        <w:right w:val="none" w:sz="0" w:space="0" w:color="auto"/>
      </w:divBdr>
    </w:div>
    <w:div w:id="1158421820">
      <w:bodyDiv w:val="1"/>
      <w:marLeft w:val="0"/>
      <w:marRight w:val="0"/>
      <w:marTop w:val="0"/>
      <w:marBottom w:val="0"/>
      <w:divBdr>
        <w:top w:val="none" w:sz="0" w:space="0" w:color="auto"/>
        <w:left w:val="none" w:sz="0" w:space="0" w:color="auto"/>
        <w:bottom w:val="none" w:sz="0" w:space="0" w:color="auto"/>
        <w:right w:val="none" w:sz="0" w:space="0" w:color="auto"/>
      </w:divBdr>
    </w:div>
    <w:div w:id="1158423963">
      <w:bodyDiv w:val="1"/>
      <w:marLeft w:val="0"/>
      <w:marRight w:val="0"/>
      <w:marTop w:val="0"/>
      <w:marBottom w:val="0"/>
      <w:divBdr>
        <w:top w:val="none" w:sz="0" w:space="0" w:color="auto"/>
        <w:left w:val="none" w:sz="0" w:space="0" w:color="auto"/>
        <w:bottom w:val="none" w:sz="0" w:space="0" w:color="auto"/>
        <w:right w:val="none" w:sz="0" w:space="0" w:color="auto"/>
      </w:divBdr>
    </w:div>
    <w:div w:id="1158577214">
      <w:bodyDiv w:val="1"/>
      <w:marLeft w:val="0"/>
      <w:marRight w:val="0"/>
      <w:marTop w:val="0"/>
      <w:marBottom w:val="0"/>
      <w:divBdr>
        <w:top w:val="none" w:sz="0" w:space="0" w:color="auto"/>
        <w:left w:val="none" w:sz="0" w:space="0" w:color="auto"/>
        <w:bottom w:val="none" w:sz="0" w:space="0" w:color="auto"/>
        <w:right w:val="none" w:sz="0" w:space="0" w:color="auto"/>
      </w:divBdr>
    </w:div>
    <w:div w:id="1158613402">
      <w:bodyDiv w:val="1"/>
      <w:marLeft w:val="0"/>
      <w:marRight w:val="0"/>
      <w:marTop w:val="0"/>
      <w:marBottom w:val="0"/>
      <w:divBdr>
        <w:top w:val="none" w:sz="0" w:space="0" w:color="auto"/>
        <w:left w:val="none" w:sz="0" w:space="0" w:color="auto"/>
        <w:bottom w:val="none" w:sz="0" w:space="0" w:color="auto"/>
        <w:right w:val="none" w:sz="0" w:space="0" w:color="auto"/>
      </w:divBdr>
    </w:div>
    <w:div w:id="1158615233">
      <w:bodyDiv w:val="1"/>
      <w:marLeft w:val="0"/>
      <w:marRight w:val="0"/>
      <w:marTop w:val="0"/>
      <w:marBottom w:val="0"/>
      <w:divBdr>
        <w:top w:val="none" w:sz="0" w:space="0" w:color="auto"/>
        <w:left w:val="none" w:sz="0" w:space="0" w:color="auto"/>
        <w:bottom w:val="none" w:sz="0" w:space="0" w:color="auto"/>
        <w:right w:val="none" w:sz="0" w:space="0" w:color="auto"/>
      </w:divBdr>
    </w:div>
    <w:div w:id="1158839522">
      <w:bodyDiv w:val="1"/>
      <w:marLeft w:val="0"/>
      <w:marRight w:val="0"/>
      <w:marTop w:val="0"/>
      <w:marBottom w:val="0"/>
      <w:divBdr>
        <w:top w:val="none" w:sz="0" w:space="0" w:color="auto"/>
        <w:left w:val="none" w:sz="0" w:space="0" w:color="auto"/>
        <w:bottom w:val="none" w:sz="0" w:space="0" w:color="auto"/>
        <w:right w:val="none" w:sz="0" w:space="0" w:color="auto"/>
      </w:divBdr>
    </w:div>
    <w:div w:id="1158958740">
      <w:bodyDiv w:val="1"/>
      <w:marLeft w:val="0"/>
      <w:marRight w:val="0"/>
      <w:marTop w:val="0"/>
      <w:marBottom w:val="0"/>
      <w:divBdr>
        <w:top w:val="none" w:sz="0" w:space="0" w:color="auto"/>
        <w:left w:val="none" w:sz="0" w:space="0" w:color="auto"/>
        <w:bottom w:val="none" w:sz="0" w:space="0" w:color="auto"/>
        <w:right w:val="none" w:sz="0" w:space="0" w:color="auto"/>
      </w:divBdr>
    </w:div>
    <w:div w:id="1158962175">
      <w:bodyDiv w:val="1"/>
      <w:marLeft w:val="0"/>
      <w:marRight w:val="0"/>
      <w:marTop w:val="0"/>
      <w:marBottom w:val="0"/>
      <w:divBdr>
        <w:top w:val="none" w:sz="0" w:space="0" w:color="auto"/>
        <w:left w:val="none" w:sz="0" w:space="0" w:color="auto"/>
        <w:bottom w:val="none" w:sz="0" w:space="0" w:color="auto"/>
        <w:right w:val="none" w:sz="0" w:space="0" w:color="auto"/>
      </w:divBdr>
    </w:div>
    <w:div w:id="1159006059">
      <w:bodyDiv w:val="1"/>
      <w:marLeft w:val="0"/>
      <w:marRight w:val="0"/>
      <w:marTop w:val="0"/>
      <w:marBottom w:val="0"/>
      <w:divBdr>
        <w:top w:val="none" w:sz="0" w:space="0" w:color="auto"/>
        <w:left w:val="none" w:sz="0" w:space="0" w:color="auto"/>
        <w:bottom w:val="none" w:sz="0" w:space="0" w:color="auto"/>
        <w:right w:val="none" w:sz="0" w:space="0" w:color="auto"/>
      </w:divBdr>
    </w:div>
    <w:div w:id="1159032614">
      <w:bodyDiv w:val="1"/>
      <w:marLeft w:val="0"/>
      <w:marRight w:val="0"/>
      <w:marTop w:val="0"/>
      <w:marBottom w:val="0"/>
      <w:divBdr>
        <w:top w:val="none" w:sz="0" w:space="0" w:color="auto"/>
        <w:left w:val="none" w:sz="0" w:space="0" w:color="auto"/>
        <w:bottom w:val="none" w:sz="0" w:space="0" w:color="auto"/>
        <w:right w:val="none" w:sz="0" w:space="0" w:color="auto"/>
      </w:divBdr>
    </w:div>
    <w:div w:id="1159081197">
      <w:bodyDiv w:val="1"/>
      <w:marLeft w:val="0"/>
      <w:marRight w:val="0"/>
      <w:marTop w:val="0"/>
      <w:marBottom w:val="0"/>
      <w:divBdr>
        <w:top w:val="none" w:sz="0" w:space="0" w:color="auto"/>
        <w:left w:val="none" w:sz="0" w:space="0" w:color="auto"/>
        <w:bottom w:val="none" w:sz="0" w:space="0" w:color="auto"/>
        <w:right w:val="none" w:sz="0" w:space="0" w:color="auto"/>
      </w:divBdr>
    </w:div>
    <w:div w:id="1159082175">
      <w:bodyDiv w:val="1"/>
      <w:marLeft w:val="0"/>
      <w:marRight w:val="0"/>
      <w:marTop w:val="0"/>
      <w:marBottom w:val="0"/>
      <w:divBdr>
        <w:top w:val="none" w:sz="0" w:space="0" w:color="auto"/>
        <w:left w:val="none" w:sz="0" w:space="0" w:color="auto"/>
        <w:bottom w:val="none" w:sz="0" w:space="0" w:color="auto"/>
        <w:right w:val="none" w:sz="0" w:space="0" w:color="auto"/>
      </w:divBdr>
    </w:div>
    <w:div w:id="1159267079">
      <w:bodyDiv w:val="1"/>
      <w:marLeft w:val="0"/>
      <w:marRight w:val="0"/>
      <w:marTop w:val="0"/>
      <w:marBottom w:val="0"/>
      <w:divBdr>
        <w:top w:val="none" w:sz="0" w:space="0" w:color="auto"/>
        <w:left w:val="none" w:sz="0" w:space="0" w:color="auto"/>
        <w:bottom w:val="none" w:sz="0" w:space="0" w:color="auto"/>
        <w:right w:val="none" w:sz="0" w:space="0" w:color="auto"/>
      </w:divBdr>
    </w:div>
    <w:div w:id="1159345942">
      <w:bodyDiv w:val="1"/>
      <w:marLeft w:val="0"/>
      <w:marRight w:val="0"/>
      <w:marTop w:val="0"/>
      <w:marBottom w:val="0"/>
      <w:divBdr>
        <w:top w:val="none" w:sz="0" w:space="0" w:color="auto"/>
        <w:left w:val="none" w:sz="0" w:space="0" w:color="auto"/>
        <w:bottom w:val="none" w:sz="0" w:space="0" w:color="auto"/>
        <w:right w:val="none" w:sz="0" w:space="0" w:color="auto"/>
      </w:divBdr>
    </w:div>
    <w:div w:id="1159541222">
      <w:bodyDiv w:val="1"/>
      <w:marLeft w:val="0"/>
      <w:marRight w:val="0"/>
      <w:marTop w:val="0"/>
      <w:marBottom w:val="0"/>
      <w:divBdr>
        <w:top w:val="none" w:sz="0" w:space="0" w:color="auto"/>
        <w:left w:val="none" w:sz="0" w:space="0" w:color="auto"/>
        <w:bottom w:val="none" w:sz="0" w:space="0" w:color="auto"/>
        <w:right w:val="none" w:sz="0" w:space="0" w:color="auto"/>
      </w:divBdr>
    </w:div>
    <w:div w:id="1159612941">
      <w:bodyDiv w:val="1"/>
      <w:marLeft w:val="0"/>
      <w:marRight w:val="0"/>
      <w:marTop w:val="0"/>
      <w:marBottom w:val="0"/>
      <w:divBdr>
        <w:top w:val="none" w:sz="0" w:space="0" w:color="auto"/>
        <w:left w:val="none" w:sz="0" w:space="0" w:color="auto"/>
        <w:bottom w:val="none" w:sz="0" w:space="0" w:color="auto"/>
        <w:right w:val="none" w:sz="0" w:space="0" w:color="auto"/>
      </w:divBdr>
    </w:div>
    <w:div w:id="1159616542">
      <w:bodyDiv w:val="1"/>
      <w:marLeft w:val="0"/>
      <w:marRight w:val="0"/>
      <w:marTop w:val="0"/>
      <w:marBottom w:val="0"/>
      <w:divBdr>
        <w:top w:val="none" w:sz="0" w:space="0" w:color="auto"/>
        <w:left w:val="none" w:sz="0" w:space="0" w:color="auto"/>
        <w:bottom w:val="none" w:sz="0" w:space="0" w:color="auto"/>
        <w:right w:val="none" w:sz="0" w:space="0" w:color="auto"/>
      </w:divBdr>
    </w:div>
    <w:div w:id="1159659997">
      <w:bodyDiv w:val="1"/>
      <w:marLeft w:val="0"/>
      <w:marRight w:val="0"/>
      <w:marTop w:val="0"/>
      <w:marBottom w:val="0"/>
      <w:divBdr>
        <w:top w:val="none" w:sz="0" w:space="0" w:color="auto"/>
        <w:left w:val="none" w:sz="0" w:space="0" w:color="auto"/>
        <w:bottom w:val="none" w:sz="0" w:space="0" w:color="auto"/>
        <w:right w:val="none" w:sz="0" w:space="0" w:color="auto"/>
      </w:divBdr>
    </w:div>
    <w:div w:id="1159660894">
      <w:bodyDiv w:val="1"/>
      <w:marLeft w:val="0"/>
      <w:marRight w:val="0"/>
      <w:marTop w:val="0"/>
      <w:marBottom w:val="0"/>
      <w:divBdr>
        <w:top w:val="none" w:sz="0" w:space="0" w:color="auto"/>
        <w:left w:val="none" w:sz="0" w:space="0" w:color="auto"/>
        <w:bottom w:val="none" w:sz="0" w:space="0" w:color="auto"/>
        <w:right w:val="none" w:sz="0" w:space="0" w:color="auto"/>
      </w:divBdr>
    </w:div>
    <w:div w:id="1159690847">
      <w:bodyDiv w:val="1"/>
      <w:marLeft w:val="0"/>
      <w:marRight w:val="0"/>
      <w:marTop w:val="0"/>
      <w:marBottom w:val="0"/>
      <w:divBdr>
        <w:top w:val="none" w:sz="0" w:space="0" w:color="auto"/>
        <w:left w:val="none" w:sz="0" w:space="0" w:color="auto"/>
        <w:bottom w:val="none" w:sz="0" w:space="0" w:color="auto"/>
        <w:right w:val="none" w:sz="0" w:space="0" w:color="auto"/>
      </w:divBdr>
    </w:div>
    <w:div w:id="1160147809">
      <w:bodyDiv w:val="1"/>
      <w:marLeft w:val="0"/>
      <w:marRight w:val="0"/>
      <w:marTop w:val="0"/>
      <w:marBottom w:val="0"/>
      <w:divBdr>
        <w:top w:val="none" w:sz="0" w:space="0" w:color="auto"/>
        <w:left w:val="none" w:sz="0" w:space="0" w:color="auto"/>
        <w:bottom w:val="none" w:sz="0" w:space="0" w:color="auto"/>
        <w:right w:val="none" w:sz="0" w:space="0" w:color="auto"/>
      </w:divBdr>
    </w:div>
    <w:div w:id="1160150345">
      <w:bodyDiv w:val="1"/>
      <w:marLeft w:val="0"/>
      <w:marRight w:val="0"/>
      <w:marTop w:val="0"/>
      <w:marBottom w:val="0"/>
      <w:divBdr>
        <w:top w:val="none" w:sz="0" w:space="0" w:color="auto"/>
        <w:left w:val="none" w:sz="0" w:space="0" w:color="auto"/>
        <w:bottom w:val="none" w:sz="0" w:space="0" w:color="auto"/>
        <w:right w:val="none" w:sz="0" w:space="0" w:color="auto"/>
      </w:divBdr>
    </w:div>
    <w:div w:id="1160198070">
      <w:bodyDiv w:val="1"/>
      <w:marLeft w:val="0"/>
      <w:marRight w:val="0"/>
      <w:marTop w:val="0"/>
      <w:marBottom w:val="0"/>
      <w:divBdr>
        <w:top w:val="none" w:sz="0" w:space="0" w:color="auto"/>
        <w:left w:val="none" w:sz="0" w:space="0" w:color="auto"/>
        <w:bottom w:val="none" w:sz="0" w:space="0" w:color="auto"/>
        <w:right w:val="none" w:sz="0" w:space="0" w:color="auto"/>
      </w:divBdr>
    </w:div>
    <w:div w:id="1160316811">
      <w:bodyDiv w:val="1"/>
      <w:marLeft w:val="0"/>
      <w:marRight w:val="0"/>
      <w:marTop w:val="0"/>
      <w:marBottom w:val="0"/>
      <w:divBdr>
        <w:top w:val="none" w:sz="0" w:space="0" w:color="auto"/>
        <w:left w:val="none" w:sz="0" w:space="0" w:color="auto"/>
        <w:bottom w:val="none" w:sz="0" w:space="0" w:color="auto"/>
        <w:right w:val="none" w:sz="0" w:space="0" w:color="auto"/>
      </w:divBdr>
    </w:div>
    <w:div w:id="1160317530">
      <w:bodyDiv w:val="1"/>
      <w:marLeft w:val="0"/>
      <w:marRight w:val="0"/>
      <w:marTop w:val="0"/>
      <w:marBottom w:val="0"/>
      <w:divBdr>
        <w:top w:val="none" w:sz="0" w:space="0" w:color="auto"/>
        <w:left w:val="none" w:sz="0" w:space="0" w:color="auto"/>
        <w:bottom w:val="none" w:sz="0" w:space="0" w:color="auto"/>
        <w:right w:val="none" w:sz="0" w:space="0" w:color="auto"/>
      </w:divBdr>
    </w:div>
    <w:div w:id="1160345909">
      <w:bodyDiv w:val="1"/>
      <w:marLeft w:val="0"/>
      <w:marRight w:val="0"/>
      <w:marTop w:val="0"/>
      <w:marBottom w:val="0"/>
      <w:divBdr>
        <w:top w:val="none" w:sz="0" w:space="0" w:color="auto"/>
        <w:left w:val="none" w:sz="0" w:space="0" w:color="auto"/>
        <w:bottom w:val="none" w:sz="0" w:space="0" w:color="auto"/>
        <w:right w:val="none" w:sz="0" w:space="0" w:color="auto"/>
      </w:divBdr>
    </w:div>
    <w:div w:id="1160385613">
      <w:bodyDiv w:val="1"/>
      <w:marLeft w:val="0"/>
      <w:marRight w:val="0"/>
      <w:marTop w:val="0"/>
      <w:marBottom w:val="0"/>
      <w:divBdr>
        <w:top w:val="none" w:sz="0" w:space="0" w:color="auto"/>
        <w:left w:val="none" w:sz="0" w:space="0" w:color="auto"/>
        <w:bottom w:val="none" w:sz="0" w:space="0" w:color="auto"/>
        <w:right w:val="none" w:sz="0" w:space="0" w:color="auto"/>
      </w:divBdr>
    </w:div>
    <w:div w:id="1160387530">
      <w:bodyDiv w:val="1"/>
      <w:marLeft w:val="0"/>
      <w:marRight w:val="0"/>
      <w:marTop w:val="0"/>
      <w:marBottom w:val="0"/>
      <w:divBdr>
        <w:top w:val="none" w:sz="0" w:space="0" w:color="auto"/>
        <w:left w:val="none" w:sz="0" w:space="0" w:color="auto"/>
        <w:bottom w:val="none" w:sz="0" w:space="0" w:color="auto"/>
        <w:right w:val="none" w:sz="0" w:space="0" w:color="auto"/>
      </w:divBdr>
    </w:div>
    <w:div w:id="1160461927">
      <w:bodyDiv w:val="1"/>
      <w:marLeft w:val="0"/>
      <w:marRight w:val="0"/>
      <w:marTop w:val="0"/>
      <w:marBottom w:val="0"/>
      <w:divBdr>
        <w:top w:val="none" w:sz="0" w:space="0" w:color="auto"/>
        <w:left w:val="none" w:sz="0" w:space="0" w:color="auto"/>
        <w:bottom w:val="none" w:sz="0" w:space="0" w:color="auto"/>
        <w:right w:val="none" w:sz="0" w:space="0" w:color="auto"/>
      </w:divBdr>
    </w:div>
    <w:div w:id="1160464431">
      <w:bodyDiv w:val="1"/>
      <w:marLeft w:val="0"/>
      <w:marRight w:val="0"/>
      <w:marTop w:val="0"/>
      <w:marBottom w:val="0"/>
      <w:divBdr>
        <w:top w:val="none" w:sz="0" w:space="0" w:color="auto"/>
        <w:left w:val="none" w:sz="0" w:space="0" w:color="auto"/>
        <w:bottom w:val="none" w:sz="0" w:space="0" w:color="auto"/>
        <w:right w:val="none" w:sz="0" w:space="0" w:color="auto"/>
      </w:divBdr>
    </w:div>
    <w:div w:id="1160538350">
      <w:bodyDiv w:val="1"/>
      <w:marLeft w:val="0"/>
      <w:marRight w:val="0"/>
      <w:marTop w:val="0"/>
      <w:marBottom w:val="0"/>
      <w:divBdr>
        <w:top w:val="none" w:sz="0" w:space="0" w:color="auto"/>
        <w:left w:val="none" w:sz="0" w:space="0" w:color="auto"/>
        <w:bottom w:val="none" w:sz="0" w:space="0" w:color="auto"/>
        <w:right w:val="none" w:sz="0" w:space="0" w:color="auto"/>
      </w:divBdr>
    </w:div>
    <w:div w:id="1160661902">
      <w:bodyDiv w:val="1"/>
      <w:marLeft w:val="0"/>
      <w:marRight w:val="0"/>
      <w:marTop w:val="0"/>
      <w:marBottom w:val="0"/>
      <w:divBdr>
        <w:top w:val="none" w:sz="0" w:space="0" w:color="auto"/>
        <w:left w:val="none" w:sz="0" w:space="0" w:color="auto"/>
        <w:bottom w:val="none" w:sz="0" w:space="0" w:color="auto"/>
        <w:right w:val="none" w:sz="0" w:space="0" w:color="auto"/>
      </w:divBdr>
    </w:div>
    <w:div w:id="1160727965">
      <w:bodyDiv w:val="1"/>
      <w:marLeft w:val="0"/>
      <w:marRight w:val="0"/>
      <w:marTop w:val="0"/>
      <w:marBottom w:val="0"/>
      <w:divBdr>
        <w:top w:val="none" w:sz="0" w:space="0" w:color="auto"/>
        <w:left w:val="none" w:sz="0" w:space="0" w:color="auto"/>
        <w:bottom w:val="none" w:sz="0" w:space="0" w:color="auto"/>
        <w:right w:val="none" w:sz="0" w:space="0" w:color="auto"/>
      </w:divBdr>
    </w:div>
    <w:div w:id="1160732806">
      <w:bodyDiv w:val="1"/>
      <w:marLeft w:val="0"/>
      <w:marRight w:val="0"/>
      <w:marTop w:val="0"/>
      <w:marBottom w:val="0"/>
      <w:divBdr>
        <w:top w:val="none" w:sz="0" w:space="0" w:color="auto"/>
        <w:left w:val="none" w:sz="0" w:space="0" w:color="auto"/>
        <w:bottom w:val="none" w:sz="0" w:space="0" w:color="auto"/>
        <w:right w:val="none" w:sz="0" w:space="0" w:color="auto"/>
      </w:divBdr>
    </w:div>
    <w:div w:id="1160777128">
      <w:bodyDiv w:val="1"/>
      <w:marLeft w:val="0"/>
      <w:marRight w:val="0"/>
      <w:marTop w:val="0"/>
      <w:marBottom w:val="0"/>
      <w:divBdr>
        <w:top w:val="none" w:sz="0" w:space="0" w:color="auto"/>
        <w:left w:val="none" w:sz="0" w:space="0" w:color="auto"/>
        <w:bottom w:val="none" w:sz="0" w:space="0" w:color="auto"/>
        <w:right w:val="none" w:sz="0" w:space="0" w:color="auto"/>
      </w:divBdr>
    </w:div>
    <w:div w:id="1160779064">
      <w:bodyDiv w:val="1"/>
      <w:marLeft w:val="0"/>
      <w:marRight w:val="0"/>
      <w:marTop w:val="0"/>
      <w:marBottom w:val="0"/>
      <w:divBdr>
        <w:top w:val="none" w:sz="0" w:space="0" w:color="auto"/>
        <w:left w:val="none" w:sz="0" w:space="0" w:color="auto"/>
        <w:bottom w:val="none" w:sz="0" w:space="0" w:color="auto"/>
        <w:right w:val="none" w:sz="0" w:space="0" w:color="auto"/>
      </w:divBdr>
    </w:div>
    <w:div w:id="1160779346">
      <w:bodyDiv w:val="1"/>
      <w:marLeft w:val="0"/>
      <w:marRight w:val="0"/>
      <w:marTop w:val="0"/>
      <w:marBottom w:val="0"/>
      <w:divBdr>
        <w:top w:val="none" w:sz="0" w:space="0" w:color="auto"/>
        <w:left w:val="none" w:sz="0" w:space="0" w:color="auto"/>
        <w:bottom w:val="none" w:sz="0" w:space="0" w:color="auto"/>
        <w:right w:val="none" w:sz="0" w:space="0" w:color="auto"/>
      </w:divBdr>
    </w:div>
    <w:div w:id="1160805383">
      <w:bodyDiv w:val="1"/>
      <w:marLeft w:val="0"/>
      <w:marRight w:val="0"/>
      <w:marTop w:val="0"/>
      <w:marBottom w:val="0"/>
      <w:divBdr>
        <w:top w:val="none" w:sz="0" w:space="0" w:color="auto"/>
        <w:left w:val="none" w:sz="0" w:space="0" w:color="auto"/>
        <w:bottom w:val="none" w:sz="0" w:space="0" w:color="auto"/>
        <w:right w:val="none" w:sz="0" w:space="0" w:color="auto"/>
      </w:divBdr>
    </w:div>
    <w:div w:id="1161039634">
      <w:bodyDiv w:val="1"/>
      <w:marLeft w:val="0"/>
      <w:marRight w:val="0"/>
      <w:marTop w:val="0"/>
      <w:marBottom w:val="0"/>
      <w:divBdr>
        <w:top w:val="none" w:sz="0" w:space="0" w:color="auto"/>
        <w:left w:val="none" w:sz="0" w:space="0" w:color="auto"/>
        <w:bottom w:val="none" w:sz="0" w:space="0" w:color="auto"/>
        <w:right w:val="none" w:sz="0" w:space="0" w:color="auto"/>
      </w:divBdr>
    </w:div>
    <w:div w:id="1161117522">
      <w:bodyDiv w:val="1"/>
      <w:marLeft w:val="0"/>
      <w:marRight w:val="0"/>
      <w:marTop w:val="0"/>
      <w:marBottom w:val="0"/>
      <w:divBdr>
        <w:top w:val="none" w:sz="0" w:space="0" w:color="auto"/>
        <w:left w:val="none" w:sz="0" w:space="0" w:color="auto"/>
        <w:bottom w:val="none" w:sz="0" w:space="0" w:color="auto"/>
        <w:right w:val="none" w:sz="0" w:space="0" w:color="auto"/>
      </w:divBdr>
    </w:div>
    <w:div w:id="1161309471">
      <w:bodyDiv w:val="1"/>
      <w:marLeft w:val="0"/>
      <w:marRight w:val="0"/>
      <w:marTop w:val="0"/>
      <w:marBottom w:val="0"/>
      <w:divBdr>
        <w:top w:val="none" w:sz="0" w:space="0" w:color="auto"/>
        <w:left w:val="none" w:sz="0" w:space="0" w:color="auto"/>
        <w:bottom w:val="none" w:sz="0" w:space="0" w:color="auto"/>
        <w:right w:val="none" w:sz="0" w:space="0" w:color="auto"/>
      </w:divBdr>
    </w:div>
    <w:div w:id="1161313908">
      <w:bodyDiv w:val="1"/>
      <w:marLeft w:val="0"/>
      <w:marRight w:val="0"/>
      <w:marTop w:val="0"/>
      <w:marBottom w:val="0"/>
      <w:divBdr>
        <w:top w:val="none" w:sz="0" w:space="0" w:color="auto"/>
        <w:left w:val="none" w:sz="0" w:space="0" w:color="auto"/>
        <w:bottom w:val="none" w:sz="0" w:space="0" w:color="auto"/>
        <w:right w:val="none" w:sz="0" w:space="0" w:color="auto"/>
      </w:divBdr>
    </w:div>
    <w:div w:id="1161385547">
      <w:bodyDiv w:val="1"/>
      <w:marLeft w:val="0"/>
      <w:marRight w:val="0"/>
      <w:marTop w:val="0"/>
      <w:marBottom w:val="0"/>
      <w:divBdr>
        <w:top w:val="none" w:sz="0" w:space="0" w:color="auto"/>
        <w:left w:val="none" w:sz="0" w:space="0" w:color="auto"/>
        <w:bottom w:val="none" w:sz="0" w:space="0" w:color="auto"/>
        <w:right w:val="none" w:sz="0" w:space="0" w:color="auto"/>
      </w:divBdr>
    </w:div>
    <w:div w:id="1161389143">
      <w:bodyDiv w:val="1"/>
      <w:marLeft w:val="0"/>
      <w:marRight w:val="0"/>
      <w:marTop w:val="0"/>
      <w:marBottom w:val="0"/>
      <w:divBdr>
        <w:top w:val="none" w:sz="0" w:space="0" w:color="auto"/>
        <w:left w:val="none" w:sz="0" w:space="0" w:color="auto"/>
        <w:bottom w:val="none" w:sz="0" w:space="0" w:color="auto"/>
        <w:right w:val="none" w:sz="0" w:space="0" w:color="auto"/>
      </w:divBdr>
    </w:div>
    <w:div w:id="1161391433">
      <w:bodyDiv w:val="1"/>
      <w:marLeft w:val="0"/>
      <w:marRight w:val="0"/>
      <w:marTop w:val="0"/>
      <w:marBottom w:val="0"/>
      <w:divBdr>
        <w:top w:val="none" w:sz="0" w:space="0" w:color="auto"/>
        <w:left w:val="none" w:sz="0" w:space="0" w:color="auto"/>
        <w:bottom w:val="none" w:sz="0" w:space="0" w:color="auto"/>
        <w:right w:val="none" w:sz="0" w:space="0" w:color="auto"/>
      </w:divBdr>
    </w:div>
    <w:div w:id="1161430441">
      <w:bodyDiv w:val="1"/>
      <w:marLeft w:val="0"/>
      <w:marRight w:val="0"/>
      <w:marTop w:val="0"/>
      <w:marBottom w:val="0"/>
      <w:divBdr>
        <w:top w:val="none" w:sz="0" w:space="0" w:color="auto"/>
        <w:left w:val="none" w:sz="0" w:space="0" w:color="auto"/>
        <w:bottom w:val="none" w:sz="0" w:space="0" w:color="auto"/>
        <w:right w:val="none" w:sz="0" w:space="0" w:color="auto"/>
      </w:divBdr>
    </w:div>
    <w:div w:id="1161458903">
      <w:bodyDiv w:val="1"/>
      <w:marLeft w:val="0"/>
      <w:marRight w:val="0"/>
      <w:marTop w:val="0"/>
      <w:marBottom w:val="0"/>
      <w:divBdr>
        <w:top w:val="none" w:sz="0" w:space="0" w:color="auto"/>
        <w:left w:val="none" w:sz="0" w:space="0" w:color="auto"/>
        <w:bottom w:val="none" w:sz="0" w:space="0" w:color="auto"/>
        <w:right w:val="none" w:sz="0" w:space="0" w:color="auto"/>
      </w:divBdr>
    </w:div>
    <w:div w:id="1161459253">
      <w:bodyDiv w:val="1"/>
      <w:marLeft w:val="0"/>
      <w:marRight w:val="0"/>
      <w:marTop w:val="0"/>
      <w:marBottom w:val="0"/>
      <w:divBdr>
        <w:top w:val="none" w:sz="0" w:space="0" w:color="auto"/>
        <w:left w:val="none" w:sz="0" w:space="0" w:color="auto"/>
        <w:bottom w:val="none" w:sz="0" w:space="0" w:color="auto"/>
        <w:right w:val="none" w:sz="0" w:space="0" w:color="auto"/>
      </w:divBdr>
    </w:div>
    <w:div w:id="1161506925">
      <w:bodyDiv w:val="1"/>
      <w:marLeft w:val="0"/>
      <w:marRight w:val="0"/>
      <w:marTop w:val="0"/>
      <w:marBottom w:val="0"/>
      <w:divBdr>
        <w:top w:val="none" w:sz="0" w:space="0" w:color="auto"/>
        <w:left w:val="none" w:sz="0" w:space="0" w:color="auto"/>
        <w:bottom w:val="none" w:sz="0" w:space="0" w:color="auto"/>
        <w:right w:val="none" w:sz="0" w:space="0" w:color="auto"/>
      </w:divBdr>
    </w:div>
    <w:div w:id="1161653584">
      <w:bodyDiv w:val="1"/>
      <w:marLeft w:val="0"/>
      <w:marRight w:val="0"/>
      <w:marTop w:val="0"/>
      <w:marBottom w:val="0"/>
      <w:divBdr>
        <w:top w:val="none" w:sz="0" w:space="0" w:color="auto"/>
        <w:left w:val="none" w:sz="0" w:space="0" w:color="auto"/>
        <w:bottom w:val="none" w:sz="0" w:space="0" w:color="auto"/>
        <w:right w:val="none" w:sz="0" w:space="0" w:color="auto"/>
      </w:divBdr>
    </w:div>
    <w:div w:id="1161776017">
      <w:bodyDiv w:val="1"/>
      <w:marLeft w:val="0"/>
      <w:marRight w:val="0"/>
      <w:marTop w:val="0"/>
      <w:marBottom w:val="0"/>
      <w:divBdr>
        <w:top w:val="none" w:sz="0" w:space="0" w:color="auto"/>
        <w:left w:val="none" w:sz="0" w:space="0" w:color="auto"/>
        <w:bottom w:val="none" w:sz="0" w:space="0" w:color="auto"/>
        <w:right w:val="none" w:sz="0" w:space="0" w:color="auto"/>
      </w:divBdr>
    </w:div>
    <w:div w:id="1161777983">
      <w:bodyDiv w:val="1"/>
      <w:marLeft w:val="0"/>
      <w:marRight w:val="0"/>
      <w:marTop w:val="0"/>
      <w:marBottom w:val="0"/>
      <w:divBdr>
        <w:top w:val="none" w:sz="0" w:space="0" w:color="auto"/>
        <w:left w:val="none" w:sz="0" w:space="0" w:color="auto"/>
        <w:bottom w:val="none" w:sz="0" w:space="0" w:color="auto"/>
        <w:right w:val="none" w:sz="0" w:space="0" w:color="auto"/>
      </w:divBdr>
    </w:div>
    <w:div w:id="1161847241">
      <w:bodyDiv w:val="1"/>
      <w:marLeft w:val="0"/>
      <w:marRight w:val="0"/>
      <w:marTop w:val="0"/>
      <w:marBottom w:val="0"/>
      <w:divBdr>
        <w:top w:val="none" w:sz="0" w:space="0" w:color="auto"/>
        <w:left w:val="none" w:sz="0" w:space="0" w:color="auto"/>
        <w:bottom w:val="none" w:sz="0" w:space="0" w:color="auto"/>
        <w:right w:val="none" w:sz="0" w:space="0" w:color="auto"/>
      </w:divBdr>
    </w:div>
    <w:div w:id="1161891575">
      <w:bodyDiv w:val="1"/>
      <w:marLeft w:val="0"/>
      <w:marRight w:val="0"/>
      <w:marTop w:val="0"/>
      <w:marBottom w:val="0"/>
      <w:divBdr>
        <w:top w:val="none" w:sz="0" w:space="0" w:color="auto"/>
        <w:left w:val="none" w:sz="0" w:space="0" w:color="auto"/>
        <w:bottom w:val="none" w:sz="0" w:space="0" w:color="auto"/>
        <w:right w:val="none" w:sz="0" w:space="0" w:color="auto"/>
      </w:divBdr>
    </w:div>
    <w:div w:id="1161963270">
      <w:bodyDiv w:val="1"/>
      <w:marLeft w:val="0"/>
      <w:marRight w:val="0"/>
      <w:marTop w:val="0"/>
      <w:marBottom w:val="0"/>
      <w:divBdr>
        <w:top w:val="none" w:sz="0" w:space="0" w:color="auto"/>
        <w:left w:val="none" w:sz="0" w:space="0" w:color="auto"/>
        <w:bottom w:val="none" w:sz="0" w:space="0" w:color="auto"/>
        <w:right w:val="none" w:sz="0" w:space="0" w:color="auto"/>
      </w:divBdr>
    </w:div>
    <w:div w:id="1161968841">
      <w:bodyDiv w:val="1"/>
      <w:marLeft w:val="0"/>
      <w:marRight w:val="0"/>
      <w:marTop w:val="0"/>
      <w:marBottom w:val="0"/>
      <w:divBdr>
        <w:top w:val="none" w:sz="0" w:space="0" w:color="auto"/>
        <w:left w:val="none" w:sz="0" w:space="0" w:color="auto"/>
        <w:bottom w:val="none" w:sz="0" w:space="0" w:color="auto"/>
        <w:right w:val="none" w:sz="0" w:space="0" w:color="auto"/>
      </w:divBdr>
    </w:div>
    <w:div w:id="1161971125">
      <w:bodyDiv w:val="1"/>
      <w:marLeft w:val="0"/>
      <w:marRight w:val="0"/>
      <w:marTop w:val="0"/>
      <w:marBottom w:val="0"/>
      <w:divBdr>
        <w:top w:val="none" w:sz="0" w:space="0" w:color="auto"/>
        <w:left w:val="none" w:sz="0" w:space="0" w:color="auto"/>
        <w:bottom w:val="none" w:sz="0" w:space="0" w:color="auto"/>
        <w:right w:val="none" w:sz="0" w:space="0" w:color="auto"/>
      </w:divBdr>
    </w:div>
    <w:div w:id="1162116306">
      <w:bodyDiv w:val="1"/>
      <w:marLeft w:val="0"/>
      <w:marRight w:val="0"/>
      <w:marTop w:val="0"/>
      <w:marBottom w:val="0"/>
      <w:divBdr>
        <w:top w:val="none" w:sz="0" w:space="0" w:color="auto"/>
        <w:left w:val="none" w:sz="0" w:space="0" w:color="auto"/>
        <w:bottom w:val="none" w:sz="0" w:space="0" w:color="auto"/>
        <w:right w:val="none" w:sz="0" w:space="0" w:color="auto"/>
      </w:divBdr>
    </w:div>
    <w:div w:id="1162116592">
      <w:bodyDiv w:val="1"/>
      <w:marLeft w:val="0"/>
      <w:marRight w:val="0"/>
      <w:marTop w:val="0"/>
      <w:marBottom w:val="0"/>
      <w:divBdr>
        <w:top w:val="none" w:sz="0" w:space="0" w:color="auto"/>
        <w:left w:val="none" w:sz="0" w:space="0" w:color="auto"/>
        <w:bottom w:val="none" w:sz="0" w:space="0" w:color="auto"/>
        <w:right w:val="none" w:sz="0" w:space="0" w:color="auto"/>
      </w:divBdr>
    </w:div>
    <w:div w:id="1162281402">
      <w:bodyDiv w:val="1"/>
      <w:marLeft w:val="0"/>
      <w:marRight w:val="0"/>
      <w:marTop w:val="0"/>
      <w:marBottom w:val="0"/>
      <w:divBdr>
        <w:top w:val="none" w:sz="0" w:space="0" w:color="auto"/>
        <w:left w:val="none" w:sz="0" w:space="0" w:color="auto"/>
        <w:bottom w:val="none" w:sz="0" w:space="0" w:color="auto"/>
        <w:right w:val="none" w:sz="0" w:space="0" w:color="auto"/>
      </w:divBdr>
    </w:div>
    <w:div w:id="1162354029">
      <w:bodyDiv w:val="1"/>
      <w:marLeft w:val="0"/>
      <w:marRight w:val="0"/>
      <w:marTop w:val="0"/>
      <w:marBottom w:val="0"/>
      <w:divBdr>
        <w:top w:val="none" w:sz="0" w:space="0" w:color="auto"/>
        <w:left w:val="none" w:sz="0" w:space="0" w:color="auto"/>
        <w:bottom w:val="none" w:sz="0" w:space="0" w:color="auto"/>
        <w:right w:val="none" w:sz="0" w:space="0" w:color="auto"/>
      </w:divBdr>
    </w:div>
    <w:div w:id="1162500898">
      <w:bodyDiv w:val="1"/>
      <w:marLeft w:val="0"/>
      <w:marRight w:val="0"/>
      <w:marTop w:val="0"/>
      <w:marBottom w:val="0"/>
      <w:divBdr>
        <w:top w:val="none" w:sz="0" w:space="0" w:color="auto"/>
        <w:left w:val="none" w:sz="0" w:space="0" w:color="auto"/>
        <w:bottom w:val="none" w:sz="0" w:space="0" w:color="auto"/>
        <w:right w:val="none" w:sz="0" w:space="0" w:color="auto"/>
      </w:divBdr>
    </w:div>
    <w:div w:id="1162621158">
      <w:bodyDiv w:val="1"/>
      <w:marLeft w:val="0"/>
      <w:marRight w:val="0"/>
      <w:marTop w:val="0"/>
      <w:marBottom w:val="0"/>
      <w:divBdr>
        <w:top w:val="none" w:sz="0" w:space="0" w:color="auto"/>
        <w:left w:val="none" w:sz="0" w:space="0" w:color="auto"/>
        <w:bottom w:val="none" w:sz="0" w:space="0" w:color="auto"/>
        <w:right w:val="none" w:sz="0" w:space="0" w:color="auto"/>
      </w:divBdr>
    </w:div>
    <w:div w:id="1162811745">
      <w:bodyDiv w:val="1"/>
      <w:marLeft w:val="0"/>
      <w:marRight w:val="0"/>
      <w:marTop w:val="0"/>
      <w:marBottom w:val="0"/>
      <w:divBdr>
        <w:top w:val="none" w:sz="0" w:space="0" w:color="auto"/>
        <w:left w:val="none" w:sz="0" w:space="0" w:color="auto"/>
        <w:bottom w:val="none" w:sz="0" w:space="0" w:color="auto"/>
        <w:right w:val="none" w:sz="0" w:space="0" w:color="auto"/>
      </w:divBdr>
    </w:div>
    <w:div w:id="1162889897">
      <w:bodyDiv w:val="1"/>
      <w:marLeft w:val="0"/>
      <w:marRight w:val="0"/>
      <w:marTop w:val="0"/>
      <w:marBottom w:val="0"/>
      <w:divBdr>
        <w:top w:val="none" w:sz="0" w:space="0" w:color="auto"/>
        <w:left w:val="none" w:sz="0" w:space="0" w:color="auto"/>
        <w:bottom w:val="none" w:sz="0" w:space="0" w:color="auto"/>
        <w:right w:val="none" w:sz="0" w:space="0" w:color="auto"/>
      </w:divBdr>
    </w:div>
    <w:div w:id="1162895237">
      <w:bodyDiv w:val="1"/>
      <w:marLeft w:val="0"/>
      <w:marRight w:val="0"/>
      <w:marTop w:val="0"/>
      <w:marBottom w:val="0"/>
      <w:divBdr>
        <w:top w:val="none" w:sz="0" w:space="0" w:color="auto"/>
        <w:left w:val="none" w:sz="0" w:space="0" w:color="auto"/>
        <w:bottom w:val="none" w:sz="0" w:space="0" w:color="auto"/>
        <w:right w:val="none" w:sz="0" w:space="0" w:color="auto"/>
      </w:divBdr>
    </w:div>
    <w:div w:id="1163273827">
      <w:bodyDiv w:val="1"/>
      <w:marLeft w:val="0"/>
      <w:marRight w:val="0"/>
      <w:marTop w:val="0"/>
      <w:marBottom w:val="0"/>
      <w:divBdr>
        <w:top w:val="none" w:sz="0" w:space="0" w:color="auto"/>
        <w:left w:val="none" w:sz="0" w:space="0" w:color="auto"/>
        <w:bottom w:val="none" w:sz="0" w:space="0" w:color="auto"/>
        <w:right w:val="none" w:sz="0" w:space="0" w:color="auto"/>
      </w:divBdr>
    </w:div>
    <w:div w:id="1163468643">
      <w:bodyDiv w:val="1"/>
      <w:marLeft w:val="0"/>
      <w:marRight w:val="0"/>
      <w:marTop w:val="0"/>
      <w:marBottom w:val="0"/>
      <w:divBdr>
        <w:top w:val="none" w:sz="0" w:space="0" w:color="auto"/>
        <w:left w:val="none" w:sz="0" w:space="0" w:color="auto"/>
        <w:bottom w:val="none" w:sz="0" w:space="0" w:color="auto"/>
        <w:right w:val="none" w:sz="0" w:space="0" w:color="auto"/>
      </w:divBdr>
    </w:div>
    <w:div w:id="1163473189">
      <w:bodyDiv w:val="1"/>
      <w:marLeft w:val="0"/>
      <w:marRight w:val="0"/>
      <w:marTop w:val="0"/>
      <w:marBottom w:val="0"/>
      <w:divBdr>
        <w:top w:val="none" w:sz="0" w:space="0" w:color="auto"/>
        <w:left w:val="none" w:sz="0" w:space="0" w:color="auto"/>
        <w:bottom w:val="none" w:sz="0" w:space="0" w:color="auto"/>
        <w:right w:val="none" w:sz="0" w:space="0" w:color="auto"/>
      </w:divBdr>
    </w:div>
    <w:div w:id="1163543448">
      <w:bodyDiv w:val="1"/>
      <w:marLeft w:val="0"/>
      <w:marRight w:val="0"/>
      <w:marTop w:val="0"/>
      <w:marBottom w:val="0"/>
      <w:divBdr>
        <w:top w:val="none" w:sz="0" w:space="0" w:color="auto"/>
        <w:left w:val="none" w:sz="0" w:space="0" w:color="auto"/>
        <w:bottom w:val="none" w:sz="0" w:space="0" w:color="auto"/>
        <w:right w:val="none" w:sz="0" w:space="0" w:color="auto"/>
      </w:divBdr>
    </w:div>
    <w:div w:id="1163546103">
      <w:bodyDiv w:val="1"/>
      <w:marLeft w:val="0"/>
      <w:marRight w:val="0"/>
      <w:marTop w:val="0"/>
      <w:marBottom w:val="0"/>
      <w:divBdr>
        <w:top w:val="none" w:sz="0" w:space="0" w:color="auto"/>
        <w:left w:val="none" w:sz="0" w:space="0" w:color="auto"/>
        <w:bottom w:val="none" w:sz="0" w:space="0" w:color="auto"/>
        <w:right w:val="none" w:sz="0" w:space="0" w:color="auto"/>
      </w:divBdr>
    </w:div>
    <w:div w:id="1163856795">
      <w:bodyDiv w:val="1"/>
      <w:marLeft w:val="0"/>
      <w:marRight w:val="0"/>
      <w:marTop w:val="0"/>
      <w:marBottom w:val="0"/>
      <w:divBdr>
        <w:top w:val="none" w:sz="0" w:space="0" w:color="auto"/>
        <w:left w:val="none" w:sz="0" w:space="0" w:color="auto"/>
        <w:bottom w:val="none" w:sz="0" w:space="0" w:color="auto"/>
        <w:right w:val="none" w:sz="0" w:space="0" w:color="auto"/>
      </w:divBdr>
    </w:div>
    <w:div w:id="1163929204">
      <w:bodyDiv w:val="1"/>
      <w:marLeft w:val="0"/>
      <w:marRight w:val="0"/>
      <w:marTop w:val="0"/>
      <w:marBottom w:val="0"/>
      <w:divBdr>
        <w:top w:val="none" w:sz="0" w:space="0" w:color="auto"/>
        <w:left w:val="none" w:sz="0" w:space="0" w:color="auto"/>
        <w:bottom w:val="none" w:sz="0" w:space="0" w:color="auto"/>
        <w:right w:val="none" w:sz="0" w:space="0" w:color="auto"/>
      </w:divBdr>
    </w:div>
    <w:div w:id="1164007369">
      <w:bodyDiv w:val="1"/>
      <w:marLeft w:val="0"/>
      <w:marRight w:val="0"/>
      <w:marTop w:val="0"/>
      <w:marBottom w:val="0"/>
      <w:divBdr>
        <w:top w:val="none" w:sz="0" w:space="0" w:color="auto"/>
        <w:left w:val="none" w:sz="0" w:space="0" w:color="auto"/>
        <w:bottom w:val="none" w:sz="0" w:space="0" w:color="auto"/>
        <w:right w:val="none" w:sz="0" w:space="0" w:color="auto"/>
      </w:divBdr>
    </w:div>
    <w:div w:id="1164008048">
      <w:bodyDiv w:val="1"/>
      <w:marLeft w:val="0"/>
      <w:marRight w:val="0"/>
      <w:marTop w:val="0"/>
      <w:marBottom w:val="0"/>
      <w:divBdr>
        <w:top w:val="none" w:sz="0" w:space="0" w:color="auto"/>
        <w:left w:val="none" w:sz="0" w:space="0" w:color="auto"/>
        <w:bottom w:val="none" w:sz="0" w:space="0" w:color="auto"/>
        <w:right w:val="none" w:sz="0" w:space="0" w:color="auto"/>
      </w:divBdr>
    </w:div>
    <w:div w:id="1164123250">
      <w:bodyDiv w:val="1"/>
      <w:marLeft w:val="0"/>
      <w:marRight w:val="0"/>
      <w:marTop w:val="0"/>
      <w:marBottom w:val="0"/>
      <w:divBdr>
        <w:top w:val="none" w:sz="0" w:space="0" w:color="auto"/>
        <w:left w:val="none" w:sz="0" w:space="0" w:color="auto"/>
        <w:bottom w:val="none" w:sz="0" w:space="0" w:color="auto"/>
        <w:right w:val="none" w:sz="0" w:space="0" w:color="auto"/>
      </w:divBdr>
    </w:div>
    <w:div w:id="1164126095">
      <w:bodyDiv w:val="1"/>
      <w:marLeft w:val="0"/>
      <w:marRight w:val="0"/>
      <w:marTop w:val="0"/>
      <w:marBottom w:val="0"/>
      <w:divBdr>
        <w:top w:val="none" w:sz="0" w:space="0" w:color="auto"/>
        <w:left w:val="none" w:sz="0" w:space="0" w:color="auto"/>
        <w:bottom w:val="none" w:sz="0" w:space="0" w:color="auto"/>
        <w:right w:val="none" w:sz="0" w:space="0" w:color="auto"/>
      </w:divBdr>
    </w:div>
    <w:div w:id="1164126990">
      <w:bodyDiv w:val="1"/>
      <w:marLeft w:val="0"/>
      <w:marRight w:val="0"/>
      <w:marTop w:val="0"/>
      <w:marBottom w:val="0"/>
      <w:divBdr>
        <w:top w:val="none" w:sz="0" w:space="0" w:color="auto"/>
        <w:left w:val="none" w:sz="0" w:space="0" w:color="auto"/>
        <w:bottom w:val="none" w:sz="0" w:space="0" w:color="auto"/>
        <w:right w:val="none" w:sz="0" w:space="0" w:color="auto"/>
      </w:divBdr>
    </w:div>
    <w:div w:id="1164323134">
      <w:bodyDiv w:val="1"/>
      <w:marLeft w:val="0"/>
      <w:marRight w:val="0"/>
      <w:marTop w:val="0"/>
      <w:marBottom w:val="0"/>
      <w:divBdr>
        <w:top w:val="none" w:sz="0" w:space="0" w:color="auto"/>
        <w:left w:val="none" w:sz="0" w:space="0" w:color="auto"/>
        <w:bottom w:val="none" w:sz="0" w:space="0" w:color="auto"/>
        <w:right w:val="none" w:sz="0" w:space="0" w:color="auto"/>
      </w:divBdr>
    </w:div>
    <w:div w:id="1164393895">
      <w:bodyDiv w:val="1"/>
      <w:marLeft w:val="0"/>
      <w:marRight w:val="0"/>
      <w:marTop w:val="0"/>
      <w:marBottom w:val="0"/>
      <w:divBdr>
        <w:top w:val="none" w:sz="0" w:space="0" w:color="auto"/>
        <w:left w:val="none" w:sz="0" w:space="0" w:color="auto"/>
        <w:bottom w:val="none" w:sz="0" w:space="0" w:color="auto"/>
        <w:right w:val="none" w:sz="0" w:space="0" w:color="auto"/>
      </w:divBdr>
    </w:div>
    <w:div w:id="1164396914">
      <w:bodyDiv w:val="1"/>
      <w:marLeft w:val="0"/>
      <w:marRight w:val="0"/>
      <w:marTop w:val="0"/>
      <w:marBottom w:val="0"/>
      <w:divBdr>
        <w:top w:val="none" w:sz="0" w:space="0" w:color="auto"/>
        <w:left w:val="none" w:sz="0" w:space="0" w:color="auto"/>
        <w:bottom w:val="none" w:sz="0" w:space="0" w:color="auto"/>
        <w:right w:val="none" w:sz="0" w:space="0" w:color="auto"/>
      </w:divBdr>
    </w:div>
    <w:div w:id="1164474297">
      <w:bodyDiv w:val="1"/>
      <w:marLeft w:val="0"/>
      <w:marRight w:val="0"/>
      <w:marTop w:val="0"/>
      <w:marBottom w:val="0"/>
      <w:divBdr>
        <w:top w:val="none" w:sz="0" w:space="0" w:color="auto"/>
        <w:left w:val="none" w:sz="0" w:space="0" w:color="auto"/>
        <w:bottom w:val="none" w:sz="0" w:space="0" w:color="auto"/>
        <w:right w:val="none" w:sz="0" w:space="0" w:color="auto"/>
      </w:divBdr>
    </w:div>
    <w:div w:id="1164513414">
      <w:bodyDiv w:val="1"/>
      <w:marLeft w:val="0"/>
      <w:marRight w:val="0"/>
      <w:marTop w:val="0"/>
      <w:marBottom w:val="0"/>
      <w:divBdr>
        <w:top w:val="none" w:sz="0" w:space="0" w:color="auto"/>
        <w:left w:val="none" w:sz="0" w:space="0" w:color="auto"/>
        <w:bottom w:val="none" w:sz="0" w:space="0" w:color="auto"/>
        <w:right w:val="none" w:sz="0" w:space="0" w:color="auto"/>
      </w:divBdr>
    </w:div>
    <w:div w:id="1164517855">
      <w:bodyDiv w:val="1"/>
      <w:marLeft w:val="0"/>
      <w:marRight w:val="0"/>
      <w:marTop w:val="0"/>
      <w:marBottom w:val="0"/>
      <w:divBdr>
        <w:top w:val="none" w:sz="0" w:space="0" w:color="auto"/>
        <w:left w:val="none" w:sz="0" w:space="0" w:color="auto"/>
        <w:bottom w:val="none" w:sz="0" w:space="0" w:color="auto"/>
        <w:right w:val="none" w:sz="0" w:space="0" w:color="auto"/>
      </w:divBdr>
    </w:div>
    <w:div w:id="1164665328">
      <w:bodyDiv w:val="1"/>
      <w:marLeft w:val="0"/>
      <w:marRight w:val="0"/>
      <w:marTop w:val="0"/>
      <w:marBottom w:val="0"/>
      <w:divBdr>
        <w:top w:val="none" w:sz="0" w:space="0" w:color="auto"/>
        <w:left w:val="none" w:sz="0" w:space="0" w:color="auto"/>
        <w:bottom w:val="none" w:sz="0" w:space="0" w:color="auto"/>
        <w:right w:val="none" w:sz="0" w:space="0" w:color="auto"/>
      </w:divBdr>
    </w:div>
    <w:div w:id="1165050111">
      <w:bodyDiv w:val="1"/>
      <w:marLeft w:val="0"/>
      <w:marRight w:val="0"/>
      <w:marTop w:val="0"/>
      <w:marBottom w:val="0"/>
      <w:divBdr>
        <w:top w:val="none" w:sz="0" w:space="0" w:color="auto"/>
        <w:left w:val="none" w:sz="0" w:space="0" w:color="auto"/>
        <w:bottom w:val="none" w:sz="0" w:space="0" w:color="auto"/>
        <w:right w:val="none" w:sz="0" w:space="0" w:color="auto"/>
      </w:divBdr>
    </w:div>
    <w:div w:id="1165052236">
      <w:bodyDiv w:val="1"/>
      <w:marLeft w:val="0"/>
      <w:marRight w:val="0"/>
      <w:marTop w:val="0"/>
      <w:marBottom w:val="0"/>
      <w:divBdr>
        <w:top w:val="none" w:sz="0" w:space="0" w:color="auto"/>
        <w:left w:val="none" w:sz="0" w:space="0" w:color="auto"/>
        <w:bottom w:val="none" w:sz="0" w:space="0" w:color="auto"/>
        <w:right w:val="none" w:sz="0" w:space="0" w:color="auto"/>
      </w:divBdr>
    </w:div>
    <w:div w:id="1165125680">
      <w:bodyDiv w:val="1"/>
      <w:marLeft w:val="0"/>
      <w:marRight w:val="0"/>
      <w:marTop w:val="0"/>
      <w:marBottom w:val="0"/>
      <w:divBdr>
        <w:top w:val="none" w:sz="0" w:space="0" w:color="auto"/>
        <w:left w:val="none" w:sz="0" w:space="0" w:color="auto"/>
        <w:bottom w:val="none" w:sz="0" w:space="0" w:color="auto"/>
        <w:right w:val="none" w:sz="0" w:space="0" w:color="auto"/>
      </w:divBdr>
    </w:div>
    <w:div w:id="1165125967">
      <w:bodyDiv w:val="1"/>
      <w:marLeft w:val="0"/>
      <w:marRight w:val="0"/>
      <w:marTop w:val="0"/>
      <w:marBottom w:val="0"/>
      <w:divBdr>
        <w:top w:val="none" w:sz="0" w:space="0" w:color="auto"/>
        <w:left w:val="none" w:sz="0" w:space="0" w:color="auto"/>
        <w:bottom w:val="none" w:sz="0" w:space="0" w:color="auto"/>
        <w:right w:val="none" w:sz="0" w:space="0" w:color="auto"/>
      </w:divBdr>
    </w:div>
    <w:div w:id="1165169077">
      <w:bodyDiv w:val="1"/>
      <w:marLeft w:val="0"/>
      <w:marRight w:val="0"/>
      <w:marTop w:val="0"/>
      <w:marBottom w:val="0"/>
      <w:divBdr>
        <w:top w:val="none" w:sz="0" w:space="0" w:color="auto"/>
        <w:left w:val="none" w:sz="0" w:space="0" w:color="auto"/>
        <w:bottom w:val="none" w:sz="0" w:space="0" w:color="auto"/>
        <w:right w:val="none" w:sz="0" w:space="0" w:color="auto"/>
      </w:divBdr>
    </w:div>
    <w:div w:id="1165322389">
      <w:bodyDiv w:val="1"/>
      <w:marLeft w:val="0"/>
      <w:marRight w:val="0"/>
      <w:marTop w:val="0"/>
      <w:marBottom w:val="0"/>
      <w:divBdr>
        <w:top w:val="none" w:sz="0" w:space="0" w:color="auto"/>
        <w:left w:val="none" w:sz="0" w:space="0" w:color="auto"/>
        <w:bottom w:val="none" w:sz="0" w:space="0" w:color="auto"/>
        <w:right w:val="none" w:sz="0" w:space="0" w:color="auto"/>
      </w:divBdr>
    </w:div>
    <w:div w:id="1165433197">
      <w:bodyDiv w:val="1"/>
      <w:marLeft w:val="0"/>
      <w:marRight w:val="0"/>
      <w:marTop w:val="0"/>
      <w:marBottom w:val="0"/>
      <w:divBdr>
        <w:top w:val="none" w:sz="0" w:space="0" w:color="auto"/>
        <w:left w:val="none" w:sz="0" w:space="0" w:color="auto"/>
        <w:bottom w:val="none" w:sz="0" w:space="0" w:color="auto"/>
        <w:right w:val="none" w:sz="0" w:space="0" w:color="auto"/>
      </w:divBdr>
    </w:div>
    <w:div w:id="1165436747">
      <w:bodyDiv w:val="1"/>
      <w:marLeft w:val="0"/>
      <w:marRight w:val="0"/>
      <w:marTop w:val="0"/>
      <w:marBottom w:val="0"/>
      <w:divBdr>
        <w:top w:val="none" w:sz="0" w:space="0" w:color="auto"/>
        <w:left w:val="none" w:sz="0" w:space="0" w:color="auto"/>
        <w:bottom w:val="none" w:sz="0" w:space="0" w:color="auto"/>
        <w:right w:val="none" w:sz="0" w:space="0" w:color="auto"/>
      </w:divBdr>
    </w:div>
    <w:div w:id="1165509023">
      <w:bodyDiv w:val="1"/>
      <w:marLeft w:val="0"/>
      <w:marRight w:val="0"/>
      <w:marTop w:val="0"/>
      <w:marBottom w:val="0"/>
      <w:divBdr>
        <w:top w:val="none" w:sz="0" w:space="0" w:color="auto"/>
        <w:left w:val="none" w:sz="0" w:space="0" w:color="auto"/>
        <w:bottom w:val="none" w:sz="0" w:space="0" w:color="auto"/>
        <w:right w:val="none" w:sz="0" w:space="0" w:color="auto"/>
      </w:divBdr>
    </w:div>
    <w:div w:id="1165586664">
      <w:bodyDiv w:val="1"/>
      <w:marLeft w:val="0"/>
      <w:marRight w:val="0"/>
      <w:marTop w:val="0"/>
      <w:marBottom w:val="0"/>
      <w:divBdr>
        <w:top w:val="none" w:sz="0" w:space="0" w:color="auto"/>
        <w:left w:val="none" w:sz="0" w:space="0" w:color="auto"/>
        <w:bottom w:val="none" w:sz="0" w:space="0" w:color="auto"/>
        <w:right w:val="none" w:sz="0" w:space="0" w:color="auto"/>
      </w:divBdr>
    </w:div>
    <w:div w:id="1165589066">
      <w:bodyDiv w:val="1"/>
      <w:marLeft w:val="0"/>
      <w:marRight w:val="0"/>
      <w:marTop w:val="0"/>
      <w:marBottom w:val="0"/>
      <w:divBdr>
        <w:top w:val="none" w:sz="0" w:space="0" w:color="auto"/>
        <w:left w:val="none" w:sz="0" w:space="0" w:color="auto"/>
        <w:bottom w:val="none" w:sz="0" w:space="0" w:color="auto"/>
        <w:right w:val="none" w:sz="0" w:space="0" w:color="auto"/>
      </w:divBdr>
    </w:div>
    <w:div w:id="1165785025">
      <w:bodyDiv w:val="1"/>
      <w:marLeft w:val="0"/>
      <w:marRight w:val="0"/>
      <w:marTop w:val="0"/>
      <w:marBottom w:val="0"/>
      <w:divBdr>
        <w:top w:val="none" w:sz="0" w:space="0" w:color="auto"/>
        <w:left w:val="none" w:sz="0" w:space="0" w:color="auto"/>
        <w:bottom w:val="none" w:sz="0" w:space="0" w:color="auto"/>
        <w:right w:val="none" w:sz="0" w:space="0" w:color="auto"/>
      </w:divBdr>
    </w:div>
    <w:div w:id="1165852630">
      <w:bodyDiv w:val="1"/>
      <w:marLeft w:val="0"/>
      <w:marRight w:val="0"/>
      <w:marTop w:val="0"/>
      <w:marBottom w:val="0"/>
      <w:divBdr>
        <w:top w:val="none" w:sz="0" w:space="0" w:color="auto"/>
        <w:left w:val="none" w:sz="0" w:space="0" w:color="auto"/>
        <w:bottom w:val="none" w:sz="0" w:space="0" w:color="auto"/>
        <w:right w:val="none" w:sz="0" w:space="0" w:color="auto"/>
      </w:divBdr>
    </w:div>
    <w:div w:id="1165901298">
      <w:bodyDiv w:val="1"/>
      <w:marLeft w:val="0"/>
      <w:marRight w:val="0"/>
      <w:marTop w:val="0"/>
      <w:marBottom w:val="0"/>
      <w:divBdr>
        <w:top w:val="none" w:sz="0" w:space="0" w:color="auto"/>
        <w:left w:val="none" w:sz="0" w:space="0" w:color="auto"/>
        <w:bottom w:val="none" w:sz="0" w:space="0" w:color="auto"/>
        <w:right w:val="none" w:sz="0" w:space="0" w:color="auto"/>
      </w:divBdr>
    </w:div>
    <w:div w:id="1165902434">
      <w:bodyDiv w:val="1"/>
      <w:marLeft w:val="0"/>
      <w:marRight w:val="0"/>
      <w:marTop w:val="0"/>
      <w:marBottom w:val="0"/>
      <w:divBdr>
        <w:top w:val="none" w:sz="0" w:space="0" w:color="auto"/>
        <w:left w:val="none" w:sz="0" w:space="0" w:color="auto"/>
        <w:bottom w:val="none" w:sz="0" w:space="0" w:color="auto"/>
        <w:right w:val="none" w:sz="0" w:space="0" w:color="auto"/>
      </w:divBdr>
    </w:div>
    <w:div w:id="1165975537">
      <w:bodyDiv w:val="1"/>
      <w:marLeft w:val="0"/>
      <w:marRight w:val="0"/>
      <w:marTop w:val="0"/>
      <w:marBottom w:val="0"/>
      <w:divBdr>
        <w:top w:val="none" w:sz="0" w:space="0" w:color="auto"/>
        <w:left w:val="none" w:sz="0" w:space="0" w:color="auto"/>
        <w:bottom w:val="none" w:sz="0" w:space="0" w:color="auto"/>
        <w:right w:val="none" w:sz="0" w:space="0" w:color="auto"/>
      </w:divBdr>
    </w:div>
    <w:div w:id="1166167280">
      <w:bodyDiv w:val="1"/>
      <w:marLeft w:val="0"/>
      <w:marRight w:val="0"/>
      <w:marTop w:val="0"/>
      <w:marBottom w:val="0"/>
      <w:divBdr>
        <w:top w:val="none" w:sz="0" w:space="0" w:color="auto"/>
        <w:left w:val="none" w:sz="0" w:space="0" w:color="auto"/>
        <w:bottom w:val="none" w:sz="0" w:space="0" w:color="auto"/>
        <w:right w:val="none" w:sz="0" w:space="0" w:color="auto"/>
      </w:divBdr>
    </w:div>
    <w:div w:id="1166213331">
      <w:bodyDiv w:val="1"/>
      <w:marLeft w:val="0"/>
      <w:marRight w:val="0"/>
      <w:marTop w:val="0"/>
      <w:marBottom w:val="0"/>
      <w:divBdr>
        <w:top w:val="none" w:sz="0" w:space="0" w:color="auto"/>
        <w:left w:val="none" w:sz="0" w:space="0" w:color="auto"/>
        <w:bottom w:val="none" w:sz="0" w:space="0" w:color="auto"/>
        <w:right w:val="none" w:sz="0" w:space="0" w:color="auto"/>
      </w:divBdr>
    </w:div>
    <w:div w:id="1166240145">
      <w:bodyDiv w:val="1"/>
      <w:marLeft w:val="0"/>
      <w:marRight w:val="0"/>
      <w:marTop w:val="0"/>
      <w:marBottom w:val="0"/>
      <w:divBdr>
        <w:top w:val="none" w:sz="0" w:space="0" w:color="auto"/>
        <w:left w:val="none" w:sz="0" w:space="0" w:color="auto"/>
        <w:bottom w:val="none" w:sz="0" w:space="0" w:color="auto"/>
        <w:right w:val="none" w:sz="0" w:space="0" w:color="auto"/>
      </w:divBdr>
    </w:div>
    <w:div w:id="1166365583">
      <w:bodyDiv w:val="1"/>
      <w:marLeft w:val="0"/>
      <w:marRight w:val="0"/>
      <w:marTop w:val="0"/>
      <w:marBottom w:val="0"/>
      <w:divBdr>
        <w:top w:val="none" w:sz="0" w:space="0" w:color="auto"/>
        <w:left w:val="none" w:sz="0" w:space="0" w:color="auto"/>
        <w:bottom w:val="none" w:sz="0" w:space="0" w:color="auto"/>
        <w:right w:val="none" w:sz="0" w:space="0" w:color="auto"/>
      </w:divBdr>
    </w:div>
    <w:div w:id="1166436674">
      <w:bodyDiv w:val="1"/>
      <w:marLeft w:val="0"/>
      <w:marRight w:val="0"/>
      <w:marTop w:val="0"/>
      <w:marBottom w:val="0"/>
      <w:divBdr>
        <w:top w:val="none" w:sz="0" w:space="0" w:color="auto"/>
        <w:left w:val="none" w:sz="0" w:space="0" w:color="auto"/>
        <w:bottom w:val="none" w:sz="0" w:space="0" w:color="auto"/>
        <w:right w:val="none" w:sz="0" w:space="0" w:color="auto"/>
      </w:divBdr>
    </w:div>
    <w:div w:id="1166478375">
      <w:bodyDiv w:val="1"/>
      <w:marLeft w:val="0"/>
      <w:marRight w:val="0"/>
      <w:marTop w:val="0"/>
      <w:marBottom w:val="0"/>
      <w:divBdr>
        <w:top w:val="none" w:sz="0" w:space="0" w:color="auto"/>
        <w:left w:val="none" w:sz="0" w:space="0" w:color="auto"/>
        <w:bottom w:val="none" w:sz="0" w:space="0" w:color="auto"/>
        <w:right w:val="none" w:sz="0" w:space="0" w:color="auto"/>
      </w:divBdr>
    </w:div>
    <w:div w:id="1166480757">
      <w:bodyDiv w:val="1"/>
      <w:marLeft w:val="0"/>
      <w:marRight w:val="0"/>
      <w:marTop w:val="0"/>
      <w:marBottom w:val="0"/>
      <w:divBdr>
        <w:top w:val="none" w:sz="0" w:space="0" w:color="auto"/>
        <w:left w:val="none" w:sz="0" w:space="0" w:color="auto"/>
        <w:bottom w:val="none" w:sz="0" w:space="0" w:color="auto"/>
        <w:right w:val="none" w:sz="0" w:space="0" w:color="auto"/>
      </w:divBdr>
    </w:div>
    <w:div w:id="1166552054">
      <w:bodyDiv w:val="1"/>
      <w:marLeft w:val="0"/>
      <w:marRight w:val="0"/>
      <w:marTop w:val="0"/>
      <w:marBottom w:val="0"/>
      <w:divBdr>
        <w:top w:val="none" w:sz="0" w:space="0" w:color="auto"/>
        <w:left w:val="none" w:sz="0" w:space="0" w:color="auto"/>
        <w:bottom w:val="none" w:sz="0" w:space="0" w:color="auto"/>
        <w:right w:val="none" w:sz="0" w:space="0" w:color="auto"/>
      </w:divBdr>
    </w:div>
    <w:div w:id="1166553575">
      <w:bodyDiv w:val="1"/>
      <w:marLeft w:val="0"/>
      <w:marRight w:val="0"/>
      <w:marTop w:val="0"/>
      <w:marBottom w:val="0"/>
      <w:divBdr>
        <w:top w:val="none" w:sz="0" w:space="0" w:color="auto"/>
        <w:left w:val="none" w:sz="0" w:space="0" w:color="auto"/>
        <w:bottom w:val="none" w:sz="0" w:space="0" w:color="auto"/>
        <w:right w:val="none" w:sz="0" w:space="0" w:color="auto"/>
      </w:divBdr>
    </w:div>
    <w:div w:id="1166631534">
      <w:bodyDiv w:val="1"/>
      <w:marLeft w:val="0"/>
      <w:marRight w:val="0"/>
      <w:marTop w:val="0"/>
      <w:marBottom w:val="0"/>
      <w:divBdr>
        <w:top w:val="none" w:sz="0" w:space="0" w:color="auto"/>
        <w:left w:val="none" w:sz="0" w:space="0" w:color="auto"/>
        <w:bottom w:val="none" w:sz="0" w:space="0" w:color="auto"/>
        <w:right w:val="none" w:sz="0" w:space="0" w:color="auto"/>
      </w:divBdr>
    </w:div>
    <w:div w:id="1166821421">
      <w:bodyDiv w:val="1"/>
      <w:marLeft w:val="0"/>
      <w:marRight w:val="0"/>
      <w:marTop w:val="0"/>
      <w:marBottom w:val="0"/>
      <w:divBdr>
        <w:top w:val="none" w:sz="0" w:space="0" w:color="auto"/>
        <w:left w:val="none" w:sz="0" w:space="0" w:color="auto"/>
        <w:bottom w:val="none" w:sz="0" w:space="0" w:color="auto"/>
        <w:right w:val="none" w:sz="0" w:space="0" w:color="auto"/>
      </w:divBdr>
    </w:div>
    <w:div w:id="1166895727">
      <w:bodyDiv w:val="1"/>
      <w:marLeft w:val="0"/>
      <w:marRight w:val="0"/>
      <w:marTop w:val="0"/>
      <w:marBottom w:val="0"/>
      <w:divBdr>
        <w:top w:val="none" w:sz="0" w:space="0" w:color="auto"/>
        <w:left w:val="none" w:sz="0" w:space="0" w:color="auto"/>
        <w:bottom w:val="none" w:sz="0" w:space="0" w:color="auto"/>
        <w:right w:val="none" w:sz="0" w:space="0" w:color="auto"/>
      </w:divBdr>
    </w:div>
    <w:div w:id="1166942527">
      <w:bodyDiv w:val="1"/>
      <w:marLeft w:val="0"/>
      <w:marRight w:val="0"/>
      <w:marTop w:val="0"/>
      <w:marBottom w:val="0"/>
      <w:divBdr>
        <w:top w:val="none" w:sz="0" w:space="0" w:color="auto"/>
        <w:left w:val="none" w:sz="0" w:space="0" w:color="auto"/>
        <w:bottom w:val="none" w:sz="0" w:space="0" w:color="auto"/>
        <w:right w:val="none" w:sz="0" w:space="0" w:color="auto"/>
      </w:divBdr>
    </w:div>
    <w:div w:id="1166944156">
      <w:bodyDiv w:val="1"/>
      <w:marLeft w:val="0"/>
      <w:marRight w:val="0"/>
      <w:marTop w:val="0"/>
      <w:marBottom w:val="0"/>
      <w:divBdr>
        <w:top w:val="none" w:sz="0" w:space="0" w:color="auto"/>
        <w:left w:val="none" w:sz="0" w:space="0" w:color="auto"/>
        <w:bottom w:val="none" w:sz="0" w:space="0" w:color="auto"/>
        <w:right w:val="none" w:sz="0" w:space="0" w:color="auto"/>
      </w:divBdr>
    </w:div>
    <w:div w:id="1167087514">
      <w:bodyDiv w:val="1"/>
      <w:marLeft w:val="0"/>
      <w:marRight w:val="0"/>
      <w:marTop w:val="0"/>
      <w:marBottom w:val="0"/>
      <w:divBdr>
        <w:top w:val="none" w:sz="0" w:space="0" w:color="auto"/>
        <w:left w:val="none" w:sz="0" w:space="0" w:color="auto"/>
        <w:bottom w:val="none" w:sz="0" w:space="0" w:color="auto"/>
        <w:right w:val="none" w:sz="0" w:space="0" w:color="auto"/>
      </w:divBdr>
    </w:div>
    <w:div w:id="1167136903">
      <w:bodyDiv w:val="1"/>
      <w:marLeft w:val="0"/>
      <w:marRight w:val="0"/>
      <w:marTop w:val="0"/>
      <w:marBottom w:val="0"/>
      <w:divBdr>
        <w:top w:val="none" w:sz="0" w:space="0" w:color="auto"/>
        <w:left w:val="none" w:sz="0" w:space="0" w:color="auto"/>
        <w:bottom w:val="none" w:sz="0" w:space="0" w:color="auto"/>
        <w:right w:val="none" w:sz="0" w:space="0" w:color="auto"/>
      </w:divBdr>
    </w:div>
    <w:div w:id="1167287889">
      <w:bodyDiv w:val="1"/>
      <w:marLeft w:val="0"/>
      <w:marRight w:val="0"/>
      <w:marTop w:val="0"/>
      <w:marBottom w:val="0"/>
      <w:divBdr>
        <w:top w:val="none" w:sz="0" w:space="0" w:color="auto"/>
        <w:left w:val="none" w:sz="0" w:space="0" w:color="auto"/>
        <w:bottom w:val="none" w:sz="0" w:space="0" w:color="auto"/>
        <w:right w:val="none" w:sz="0" w:space="0" w:color="auto"/>
      </w:divBdr>
    </w:div>
    <w:div w:id="1167356638">
      <w:bodyDiv w:val="1"/>
      <w:marLeft w:val="0"/>
      <w:marRight w:val="0"/>
      <w:marTop w:val="0"/>
      <w:marBottom w:val="0"/>
      <w:divBdr>
        <w:top w:val="none" w:sz="0" w:space="0" w:color="auto"/>
        <w:left w:val="none" w:sz="0" w:space="0" w:color="auto"/>
        <w:bottom w:val="none" w:sz="0" w:space="0" w:color="auto"/>
        <w:right w:val="none" w:sz="0" w:space="0" w:color="auto"/>
      </w:divBdr>
    </w:div>
    <w:div w:id="1167356762">
      <w:bodyDiv w:val="1"/>
      <w:marLeft w:val="0"/>
      <w:marRight w:val="0"/>
      <w:marTop w:val="0"/>
      <w:marBottom w:val="0"/>
      <w:divBdr>
        <w:top w:val="none" w:sz="0" w:space="0" w:color="auto"/>
        <w:left w:val="none" w:sz="0" w:space="0" w:color="auto"/>
        <w:bottom w:val="none" w:sz="0" w:space="0" w:color="auto"/>
        <w:right w:val="none" w:sz="0" w:space="0" w:color="auto"/>
      </w:divBdr>
    </w:div>
    <w:div w:id="1167358198">
      <w:bodyDiv w:val="1"/>
      <w:marLeft w:val="0"/>
      <w:marRight w:val="0"/>
      <w:marTop w:val="0"/>
      <w:marBottom w:val="0"/>
      <w:divBdr>
        <w:top w:val="none" w:sz="0" w:space="0" w:color="auto"/>
        <w:left w:val="none" w:sz="0" w:space="0" w:color="auto"/>
        <w:bottom w:val="none" w:sz="0" w:space="0" w:color="auto"/>
        <w:right w:val="none" w:sz="0" w:space="0" w:color="auto"/>
      </w:divBdr>
    </w:div>
    <w:div w:id="1167407240">
      <w:bodyDiv w:val="1"/>
      <w:marLeft w:val="0"/>
      <w:marRight w:val="0"/>
      <w:marTop w:val="0"/>
      <w:marBottom w:val="0"/>
      <w:divBdr>
        <w:top w:val="none" w:sz="0" w:space="0" w:color="auto"/>
        <w:left w:val="none" w:sz="0" w:space="0" w:color="auto"/>
        <w:bottom w:val="none" w:sz="0" w:space="0" w:color="auto"/>
        <w:right w:val="none" w:sz="0" w:space="0" w:color="auto"/>
      </w:divBdr>
    </w:div>
    <w:div w:id="1167474358">
      <w:bodyDiv w:val="1"/>
      <w:marLeft w:val="0"/>
      <w:marRight w:val="0"/>
      <w:marTop w:val="0"/>
      <w:marBottom w:val="0"/>
      <w:divBdr>
        <w:top w:val="none" w:sz="0" w:space="0" w:color="auto"/>
        <w:left w:val="none" w:sz="0" w:space="0" w:color="auto"/>
        <w:bottom w:val="none" w:sz="0" w:space="0" w:color="auto"/>
        <w:right w:val="none" w:sz="0" w:space="0" w:color="auto"/>
      </w:divBdr>
    </w:div>
    <w:div w:id="1167477479">
      <w:bodyDiv w:val="1"/>
      <w:marLeft w:val="0"/>
      <w:marRight w:val="0"/>
      <w:marTop w:val="0"/>
      <w:marBottom w:val="0"/>
      <w:divBdr>
        <w:top w:val="none" w:sz="0" w:space="0" w:color="auto"/>
        <w:left w:val="none" w:sz="0" w:space="0" w:color="auto"/>
        <w:bottom w:val="none" w:sz="0" w:space="0" w:color="auto"/>
        <w:right w:val="none" w:sz="0" w:space="0" w:color="auto"/>
      </w:divBdr>
    </w:div>
    <w:div w:id="1167523935">
      <w:bodyDiv w:val="1"/>
      <w:marLeft w:val="0"/>
      <w:marRight w:val="0"/>
      <w:marTop w:val="0"/>
      <w:marBottom w:val="0"/>
      <w:divBdr>
        <w:top w:val="none" w:sz="0" w:space="0" w:color="auto"/>
        <w:left w:val="none" w:sz="0" w:space="0" w:color="auto"/>
        <w:bottom w:val="none" w:sz="0" w:space="0" w:color="auto"/>
        <w:right w:val="none" w:sz="0" w:space="0" w:color="auto"/>
      </w:divBdr>
    </w:div>
    <w:div w:id="1167667473">
      <w:bodyDiv w:val="1"/>
      <w:marLeft w:val="0"/>
      <w:marRight w:val="0"/>
      <w:marTop w:val="0"/>
      <w:marBottom w:val="0"/>
      <w:divBdr>
        <w:top w:val="none" w:sz="0" w:space="0" w:color="auto"/>
        <w:left w:val="none" w:sz="0" w:space="0" w:color="auto"/>
        <w:bottom w:val="none" w:sz="0" w:space="0" w:color="auto"/>
        <w:right w:val="none" w:sz="0" w:space="0" w:color="auto"/>
      </w:divBdr>
    </w:div>
    <w:div w:id="1167672248">
      <w:bodyDiv w:val="1"/>
      <w:marLeft w:val="0"/>
      <w:marRight w:val="0"/>
      <w:marTop w:val="0"/>
      <w:marBottom w:val="0"/>
      <w:divBdr>
        <w:top w:val="none" w:sz="0" w:space="0" w:color="auto"/>
        <w:left w:val="none" w:sz="0" w:space="0" w:color="auto"/>
        <w:bottom w:val="none" w:sz="0" w:space="0" w:color="auto"/>
        <w:right w:val="none" w:sz="0" w:space="0" w:color="auto"/>
      </w:divBdr>
    </w:div>
    <w:div w:id="1167675633">
      <w:bodyDiv w:val="1"/>
      <w:marLeft w:val="0"/>
      <w:marRight w:val="0"/>
      <w:marTop w:val="0"/>
      <w:marBottom w:val="0"/>
      <w:divBdr>
        <w:top w:val="none" w:sz="0" w:space="0" w:color="auto"/>
        <w:left w:val="none" w:sz="0" w:space="0" w:color="auto"/>
        <w:bottom w:val="none" w:sz="0" w:space="0" w:color="auto"/>
        <w:right w:val="none" w:sz="0" w:space="0" w:color="auto"/>
      </w:divBdr>
    </w:div>
    <w:div w:id="1167940062">
      <w:bodyDiv w:val="1"/>
      <w:marLeft w:val="0"/>
      <w:marRight w:val="0"/>
      <w:marTop w:val="0"/>
      <w:marBottom w:val="0"/>
      <w:divBdr>
        <w:top w:val="none" w:sz="0" w:space="0" w:color="auto"/>
        <w:left w:val="none" w:sz="0" w:space="0" w:color="auto"/>
        <w:bottom w:val="none" w:sz="0" w:space="0" w:color="auto"/>
        <w:right w:val="none" w:sz="0" w:space="0" w:color="auto"/>
      </w:divBdr>
    </w:div>
    <w:div w:id="1167942053">
      <w:bodyDiv w:val="1"/>
      <w:marLeft w:val="0"/>
      <w:marRight w:val="0"/>
      <w:marTop w:val="0"/>
      <w:marBottom w:val="0"/>
      <w:divBdr>
        <w:top w:val="none" w:sz="0" w:space="0" w:color="auto"/>
        <w:left w:val="none" w:sz="0" w:space="0" w:color="auto"/>
        <w:bottom w:val="none" w:sz="0" w:space="0" w:color="auto"/>
        <w:right w:val="none" w:sz="0" w:space="0" w:color="auto"/>
      </w:divBdr>
    </w:div>
    <w:div w:id="1168136299">
      <w:bodyDiv w:val="1"/>
      <w:marLeft w:val="0"/>
      <w:marRight w:val="0"/>
      <w:marTop w:val="0"/>
      <w:marBottom w:val="0"/>
      <w:divBdr>
        <w:top w:val="none" w:sz="0" w:space="0" w:color="auto"/>
        <w:left w:val="none" w:sz="0" w:space="0" w:color="auto"/>
        <w:bottom w:val="none" w:sz="0" w:space="0" w:color="auto"/>
        <w:right w:val="none" w:sz="0" w:space="0" w:color="auto"/>
      </w:divBdr>
    </w:div>
    <w:div w:id="1168247708">
      <w:bodyDiv w:val="1"/>
      <w:marLeft w:val="0"/>
      <w:marRight w:val="0"/>
      <w:marTop w:val="0"/>
      <w:marBottom w:val="0"/>
      <w:divBdr>
        <w:top w:val="none" w:sz="0" w:space="0" w:color="auto"/>
        <w:left w:val="none" w:sz="0" w:space="0" w:color="auto"/>
        <w:bottom w:val="none" w:sz="0" w:space="0" w:color="auto"/>
        <w:right w:val="none" w:sz="0" w:space="0" w:color="auto"/>
      </w:divBdr>
    </w:div>
    <w:div w:id="1168331530">
      <w:bodyDiv w:val="1"/>
      <w:marLeft w:val="0"/>
      <w:marRight w:val="0"/>
      <w:marTop w:val="0"/>
      <w:marBottom w:val="0"/>
      <w:divBdr>
        <w:top w:val="none" w:sz="0" w:space="0" w:color="auto"/>
        <w:left w:val="none" w:sz="0" w:space="0" w:color="auto"/>
        <w:bottom w:val="none" w:sz="0" w:space="0" w:color="auto"/>
        <w:right w:val="none" w:sz="0" w:space="0" w:color="auto"/>
      </w:divBdr>
    </w:div>
    <w:div w:id="1168397820">
      <w:bodyDiv w:val="1"/>
      <w:marLeft w:val="0"/>
      <w:marRight w:val="0"/>
      <w:marTop w:val="0"/>
      <w:marBottom w:val="0"/>
      <w:divBdr>
        <w:top w:val="none" w:sz="0" w:space="0" w:color="auto"/>
        <w:left w:val="none" w:sz="0" w:space="0" w:color="auto"/>
        <w:bottom w:val="none" w:sz="0" w:space="0" w:color="auto"/>
        <w:right w:val="none" w:sz="0" w:space="0" w:color="auto"/>
      </w:divBdr>
    </w:div>
    <w:div w:id="1168400175">
      <w:bodyDiv w:val="1"/>
      <w:marLeft w:val="0"/>
      <w:marRight w:val="0"/>
      <w:marTop w:val="0"/>
      <w:marBottom w:val="0"/>
      <w:divBdr>
        <w:top w:val="none" w:sz="0" w:space="0" w:color="auto"/>
        <w:left w:val="none" w:sz="0" w:space="0" w:color="auto"/>
        <w:bottom w:val="none" w:sz="0" w:space="0" w:color="auto"/>
        <w:right w:val="none" w:sz="0" w:space="0" w:color="auto"/>
      </w:divBdr>
    </w:div>
    <w:div w:id="1168516867">
      <w:bodyDiv w:val="1"/>
      <w:marLeft w:val="0"/>
      <w:marRight w:val="0"/>
      <w:marTop w:val="0"/>
      <w:marBottom w:val="0"/>
      <w:divBdr>
        <w:top w:val="none" w:sz="0" w:space="0" w:color="auto"/>
        <w:left w:val="none" w:sz="0" w:space="0" w:color="auto"/>
        <w:bottom w:val="none" w:sz="0" w:space="0" w:color="auto"/>
        <w:right w:val="none" w:sz="0" w:space="0" w:color="auto"/>
      </w:divBdr>
    </w:div>
    <w:div w:id="1168516977">
      <w:bodyDiv w:val="1"/>
      <w:marLeft w:val="0"/>
      <w:marRight w:val="0"/>
      <w:marTop w:val="0"/>
      <w:marBottom w:val="0"/>
      <w:divBdr>
        <w:top w:val="none" w:sz="0" w:space="0" w:color="auto"/>
        <w:left w:val="none" w:sz="0" w:space="0" w:color="auto"/>
        <w:bottom w:val="none" w:sz="0" w:space="0" w:color="auto"/>
        <w:right w:val="none" w:sz="0" w:space="0" w:color="auto"/>
      </w:divBdr>
    </w:div>
    <w:div w:id="1168521858">
      <w:bodyDiv w:val="1"/>
      <w:marLeft w:val="0"/>
      <w:marRight w:val="0"/>
      <w:marTop w:val="0"/>
      <w:marBottom w:val="0"/>
      <w:divBdr>
        <w:top w:val="none" w:sz="0" w:space="0" w:color="auto"/>
        <w:left w:val="none" w:sz="0" w:space="0" w:color="auto"/>
        <w:bottom w:val="none" w:sz="0" w:space="0" w:color="auto"/>
        <w:right w:val="none" w:sz="0" w:space="0" w:color="auto"/>
      </w:divBdr>
    </w:div>
    <w:div w:id="1168523982">
      <w:bodyDiv w:val="1"/>
      <w:marLeft w:val="0"/>
      <w:marRight w:val="0"/>
      <w:marTop w:val="0"/>
      <w:marBottom w:val="0"/>
      <w:divBdr>
        <w:top w:val="none" w:sz="0" w:space="0" w:color="auto"/>
        <w:left w:val="none" w:sz="0" w:space="0" w:color="auto"/>
        <w:bottom w:val="none" w:sz="0" w:space="0" w:color="auto"/>
        <w:right w:val="none" w:sz="0" w:space="0" w:color="auto"/>
      </w:divBdr>
    </w:div>
    <w:div w:id="1168863004">
      <w:bodyDiv w:val="1"/>
      <w:marLeft w:val="0"/>
      <w:marRight w:val="0"/>
      <w:marTop w:val="0"/>
      <w:marBottom w:val="0"/>
      <w:divBdr>
        <w:top w:val="none" w:sz="0" w:space="0" w:color="auto"/>
        <w:left w:val="none" w:sz="0" w:space="0" w:color="auto"/>
        <w:bottom w:val="none" w:sz="0" w:space="0" w:color="auto"/>
        <w:right w:val="none" w:sz="0" w:space="0" w:color="auto"/>
      </w:divBdr>
    </w:div>
    <w:div w:id="1168865443">
      <w:bodyDiv w:val="1"/>
      <w:marLeft w:val="0"/>
      <w:marRight w:val="0"/>
      <w:marTop w:val="0"/>
      <w:marBottom w:val="0"/>
      <w:divBdr>
        <w:top w:val="none" w:sz="0" w:space="0" w:color="auto"/>
        <w:left w:val="none" w:sz="0" w:space="0" w:color="auto"/>
        <w:bottom w:val="none" w:sz="0" w:space="0" w:color="auto"/>
        <w:right w:val="none" w:sz="0" w:space="0" w:color="auto"/>
      </w:divBdr>
    </w:div>
    <w:div w:id="1168909514">
      <w:bodyDiv w:val="1"/>
      <w:marLeft w:val="0"/>
      <w:marRight w:val="0"/>
      <w:marTop w:val="0"/>
      <w:marBottom w:val="0"/>
      <w:divBdr>
        <w:top w:val="none" w:sz="0" w:space="0" w:color="auto"/>
        <w:left w:val="none" w:sz="0" w:space="0" w:color="auto"/>
        <w:bottom w:val="none" w:sz="0" w:space="0" w:color="auto"/>
        <w:right w:val="none" w:sz="0" w:space="0" w:color="auto"/>
      </w:divBdr>
    </w:div>
    <w:div w:id="1168980093">
      <w:bodyDiv w:val="1"/>
      <w:marLeft w:val="0"/>
      <w:marRight w:val="0"/>
      <w:marTop w:val="0"/>
      <w:marBottom w:val="0"/>
      <w:divBdr>
        <w:top w:val="none" w:sz="0" w:space="0" w:color="auto"/>
        <w:left w:val="none" w:sz="0" w:space="0" w:color="auto"/>
        <w:bottom w:val="none" w:sz="0" w:space="0" w:color="auto"/>
        <w:right w:val="none" w:sz="0" w:space="0" w:color="auto"/>
      </w:divBdr>
    </w:div>
    <w:div w:id="1169173185">
      <w:bodyDiv w:val="1"/>
      <w:marLeft w:val="0"/>
      <w:marRight w:val="0"/>
      <w:marTop w:val="0"/>
      <w:marBottom w:val="0"/>
      <w:divBdr>
        <w:top w:val="none" w:sz="0" w:space="0" w:color="auto"/>
        <w:left w:val="none" w:sz="0" w:space="0" w:color="auto"/>
        <w:bottom w:val="none" w:sz="0" w:space="0" w:color="auto"/>
        <w:right w:val="none" w:sz="0" w:space="0" w:color="auto"/>
      </w:divBdr>
    </w:div>
    <w:div w:id="1169254352">
      <w:bodyDiv w:val="1"/>
      <w:marLeft w:val="0"/>
      <w:marRight w:val="0"/>
      <w:marTop w:val="0"/>
      <w:marBottom w:val="0"/>
      <w:divBdr>
        <w:top w:val="none" w:sz="0" w:space="0" w:color="auto"/>
        <w:left w:val="none" w:sz="0" w:space="0" w:color="auto"/>
        <w:bottom w:val="none" w:sz="0" w:space="0" w:color="auto"/>
        <w:right w:val="none" w:sz="0" w:space="0" w:color="auto"/>
      </w:divBdr>
    </w:div>
    <w:div w:id="1169293491">
      <w:bodyDiv w:val="1"/>
      <w:marLeft w:val="0"/>
      <w:marRight w:val="0"/>
      <w:marTop w:val="0"/>
      <w:marBottom w:val="0"/>
      <w:divBdr>
        <w:top w:val="none" w:sz="0" w:space="0" w:color="auto"/>
        <w:left w:val="none" w:sz="0" w:space="0" w:color="auto"/>
        <w:bottom w:val="none" w:sz="0" w:space="0" w:color="auto"/>
        <w:right w:val="none" w:sz="0" w:space="0" w:color="auto"/>
      </w:divBdr>
    </w:div>
    <w:div w:id="1169294867">
      <w:bodyDiv w:val="1"/>
      <w:marLeft w:val="0"/>
      <w:marRight w:val="0"/>
      <w:marTop w:val="0"/>
      <w:marBottom w:val="0"/>
      <w:divBdr>
        <w:top w:val="none" w:sz="0" w:space="0" w:color="auto"/>
        <w:left w:val="none" w:sz="0" w:space="0" w:color="auto"/>
        <w:bottom w:val="none" w:sz="0" w:space="0" w:color="auto"/>
        <w:right w:val="none" w:sz="0" w:space="0" w:color="auto"/>
      </w:divBdr>
    </w:div>
    <w:div w:id="1169445580">
      <w:bodyDiv w:val="1"/>
      <w:marLeft w:val="0"/>
      <w:marRight w:val="0"/>
      <w:marTop w:val="0"/>
      <w:marBottom w:val="0"/>
      <w:divBdr>
        <w:top w:val="none" w:sz="0" w:space="0" w:color="auto"/>
        <w:left w:val="none" w:sz="0" w:space="0" w:color="auto"/>
        <w:bottom w:val="none" w:sz="0" w:space="0" w:color="auto"/>
        <w:right w:val="none" w:sz="0" w:space="0" w:color="auto"/>
      </w:divBdr>
    </w:div>
    <w:div w:id="1169448781">
      <w:bodyDiv w:val="1"/>
      <w:marLeft w:val="0"/>
      <w:marRight w:val="0"/>
      <w:marTop w:val="0"/>
      <w:marBottom w:val="0"/>
      <w:divBdr>
        <w:top w:val="none" w:sz="0" w:space="0" w:color="auto"/>
        <w:left w:val="none" w:sz="0" w:space="0" w:color="auto"/>
        <w:bottom w:val="none" w:sz="0" w:space="0" w:color="auto"/>
        <w:right w:val="none" w:sz="0" w:space="0" w:color="auto"/>
      </w:divBdr>
    </w:div>
    <w:div w:id="1169829590">
      <w:bodyDiv w:val="1"/>
      <w:marLeft w:val="0"/>
      <w:marRight w:val="0"/>
      <w:marTop w:val="0"/>
      <w:marBottom w:val="0"/>
      <w:divBdr>
        <w:top w:val="none" w:sz="0" w:space="0" w:color="auto"/>
        <w:left w:val="none" w:sz="0" w:space="0" w:color="auto"/>
        <w:bottom w:val="none" w:sz="0" w:space="0" w:color="auto"/>
        <w:right w:val="none" w:sz="0" w:space="0" w:color="auto"/>
      </w:divBdr>
    </w:div>
    <w:div w:id="1169830249">
      <w:bodyDiv w:val="1"/>
      <w:marLeft w:val="0"/>
      <w:marRight w:val="0"/>
      <w:marTop w:val="0"/>
      <w:marBottom w:val="0"/>
      <w:divBdr>
        <w:top w:val="none" w:sz="0" w:space="0" w:color="auto"/>
        <w:left w:val="none" w:sz="0" w:space="0" w:color="auto"/>
        <w:bottom w:val="none" w:sz="0" w:space="0" w:color="auto"/>
        <w:right w:val="none" w:sz="0" w:space="0" w:color="auto"/>
      </w:divBdr>
    </w:div>
    <w:div w:id="1169980296">
      <w:bodyDiv w:val="1"/>
      <w:marLeft w:val="0"/>
      <w:marRight w:val="0"/>
      <w:marTop w:val="0"/>
      <w:marBottom w:val="0"/>
      <w:divBdr>
        <w:top w:val="none" w:sz="0" w:space="0" w:color="auto"/>
        <w:left w:val="none" w:sz="0" w:space="0" w:color="auto"/>
        <w:bottom w:val="none" w:sz="0" w:space="0" w:color="auto"/>
        <w:right w:val="none" w:sz="0" w:space="0" w:color="auto"/>
      </w:divBdr>
    </w:div>
    <w:div w:id="1169981157">
      <w:bodyDiv w:val="1"/>
      <w:marLeft w:val="0"/>
      <w:marRight w:val="0"/>
      <w:marTop w:val="0"/>
      <w:marBottom w:val="0"/>
      <w:divBdr>
        <w:top w:val="none" w:sz="0" w:space="0" w:color="auto"/>
        <w:left w:val="none" w:sz="0" w:space="0" w:color="auto"/>
        <w:bottom w:val="none" w:sz="0" w:space="0" w:color="auto"/>
        <w:right w:val="none" w:sz="0" w:space="0" w:color="auto"/>
      </w:divBdr>
    </w:div>
    <w:div w:id="1170019488">
      <w:bodyDiv w:val="1"/>
      <w:marLeft w:val="0"/>
      <w:marRight w:val="0"/>
      <w:marTop w:val="0"/>
      <w:marBottom w:val="0"/>
      <w:divBdr>
        <w:top w:val="none" w:sz="0" w:space="0" w:color="auto"/>
        <w:left w:val="none" w:sz="0" w:space="0" w:color="auto"/>
        <w:bottom w:val="none" w:sz="0" w:space="0" w:color="auto"/>
        <w:right w:val="none" w:sz="0" w:space="0" w:color="auto"/>
      </w:divBdr>
    </w:div>
    <w:div w:id="1170170694">
      <w:bodyDiv w:val="1"/>
      <w:marLeft w:val="0"/>
      <w:marRight w:val="0"/>
      <w:marTop w:val="0"/>
      <w:marBottom w:val="0"/>
      <w:divBdr>
        <w:top w:val="none" w:sz="0" w:space="0" w:color="auto"/>
        <w:left w:val="none" w:sz="0" w:space="0" w:color="auto"/>
        <w:bottom w:val="none" w:sz="0" w:space="0" w:color="auto"/>
        <w:right w:val="none" w:sz="0" w:space="0" w:color="auto"/>
      </w:divBdr>
    </w:div>
    <w:div w:id="1170216647">
      <w:bodyDiv w:val="1"/>
      <w:marLeft w:val="0"/>
      <w:marRight w:val="0"/>
      <w:marTop w:val="0"/>
      <w:marBottom w:val="0"/>
      <w:divBdr>
        <w:top w:val="none" w:sz="0" w:space="0" w:color="auto"/>
        <w:left w:val="none" w:sz="0" w:space="0" w:color="auto"/>
        <w:bottom w:val="none" w:sz="0" w:space="0" w:color="auto"/>
        <w:right w:val="none" w:sz="0" w:space="0" w:color="auto"/>
      </w:divBdr>
    </w:div>
    <w:div w:id="1170366542">
      <w:bodyDiv w:val="1"/>
      <w:marLeft w:val="0"/>
      <w:marRight w:val="0"/>
      <w:marTop w:val="0"/>
      <w:marBottom w:val="0"/>
      <w:divBdr>
        <w:top w:val="none" w:sz="0" w:space="0" w:color="auto"/>
        <w:left w:val="none" w:sz="0" w:space="0" w:color="auto"/>
        <w:bottom w:val="none" w:sz="0" w:space="0" w:color="auto"/>
        <w:right w:val="none" w:sz="0" w:space="0" w:color="auto"/>
      </w:divBdr>
    </w:div>
    <w:div w:id="1170371505">
      <w:bodyDiv w:val="1"/>
      <w:marLeft w:val="0"/>
      <w:marRight w:val="0"/>
      <w:marTop w:val="0"/>
      <w:marBottom w:val="0"/>
      <w:divBdr>
        <w:top w:val="none" w:sz="0" w:space="0" w:color="auto"/>
        <w:left w:val="none" w:sz="0" w:space="0" w:color="auto"/>
        <w:bottom w:val="none" w:sz="0" w:space="0" w:color="auto"/>
        <w:right w:val="none" w:sz="0" w:space="0" w:color="auto"/>
      </w:divBdr>
    </w:div>
    <w:div w:id="1170413871">
      <w:bodyDiv w:val="1"/>
      <w:marLeft w:val="0"/>
      <w:marRight w:val="0"/>
      <w:marTop w:val="0"/>
      <w:marBottom w:val="0"/>
      <w:divBdr>
        <w:top w:val="none" w:sz="0" w:space="0" w:color="auto"/>
        <w:left w:val="none" w:sz="0" w:space="0" w:color="auto"/>
        <w:bottom w:val="none" w:sz="0" w:space="0" w:color="auto"/>
        <w:right w:val="none" w:sz="0" w:space="0" w:color="auto"/>
      </w:divBdr>
    </w:div>
    <w:div w:id="1170606732">
      <w:bodyDiv w:val="1"/>
      <w:marLeft w:val="0"/>
      <w:marRight w:val="0"/>
      <w:marTop w:val="0"/>
      <w:marBottom w:val="0"/>
      <w:divBdr>
        <w:top w:val="none" w:sz="0" w:space="0" w:color="auto"/>
        <w:left w:val="none" w:sz="0" w:space="0" w:color="auto"/>
        <w:bottom w:val="none" w:sz="0" w:space="0" w:color="auto"/>
        <w:right w:val="none" w:sz="0" w:space="0" w:color="auto"/>
      </w:divBdr>
    </w:div>
    <w:div w:id="1170676301">
      <w:bodyDiv w:val="1"/>
      <w:marLeft w:val="0"/>
      <w:marRight w:val="0"/>
      <w:marTop w:val="0"/>
      <w:marBottom w:val="0"/>
      <w:divBdr>
        <w:top w:val="none" w:sz="0" w:space="0" w:color="auto"/>
        <w:left w:val="none" w:sz="0" w:space="0" w:color="auto"/>
        <w:bottom w:val="none" w:sz="0" w:space="0" w:color="auto"/>
        <w:right w:val="none" w:sz="0" w:space="0" w:color="auto"/>
      </w:divBdr>
    </w:div>
    <w:div w:id="1170751918">
      <w:bodyDiv w:val="1"/>
      <w:marLeft w:val="0"/>
      <w:marRight w:val="0"/>
      <w:marTop w:val="0"/>
      <w:marBottom w:val="0"/>
      <w:divBdr>
        <w:top w:val="none" w:sz="0" w:space="0" w:color="auto"/>
        <w:left w:val="none" w:sz="0" w:space="0" w:color="auto"/>
        <w:bottom w:val="none" w:sz="0" w:space="0" w:color="auto"/>
        <w:right w:val="none" w:sz="0" w:space="0" w:color="auto"/>
      </w:divBdr>
    </w:div>
    <w:div w:id="1170758142">
      <w:bodyDiv w:val="1"/>
      <w:marLeft w:val="0"/>
      <w:marRight w:val="0"/>
      <w:marTop w:val="0"/>
      <w:marBottom w:val="0"/>
      <w:divBdr>
        <w:top w:val="none" w:sz="0" w:space="0" w:color="auto"/>
        <w:left w:val="none" w:sz="0" w:space="0" w:color="auto"/>
        <w:bottom w:val="none" w:sz="0" w:space="0" w:color="auto"/>
        <w:right w:val="none" w:sz="0" w:space="0" w:color="auto"/>
      </w:divBdr>
    </w:div>
    <w:div w:id="1170800757">
      <w:bodyDiv w:val="1"/>
      <w:marLeft w:val="0"/>
      <w:marRight w:val="0"/>
      <w:marTop w:val="0"/>
      <w:marBottom w:val="0"/>
      <w:divBdr>
        <w:top w:val="none" w:sz="0" w:space="0" w:color="auto"/>
        <w:left w:val="none" w:sz="0" w:space="0" w:color="auto"/>
        <w:bottom w:val="none" w:sz="0" w:space="0" w:color="auto"/>
        <w:right w:val="none" w:sz="0" w:space="0" w:color="auto"/>
      </w:divBdr>
    </w:div>
    <w:div w:id="1170873743">
      <w:bodyDiv w:val="1"/>
      <w:marLeft w:val="0"/>
      <w:marRight w:val="0"/>
      <w:marTop w:val="0"/>
      <w:marBottom w:val="0"/>
      <w:divBdr>
        <w:top w:val="none" w:sz="0" w:space="0" w:color="auto"/>
        <w:left w:val="none" w:sz="0" w:space="0" w:color="auto"/>
        <w:bottom w:val="none" w:sz="0" w:space="0" w:color="auto"/>
        <w:right w:val="none" w:sz="0" w:space="0" w:color="auto"/>
      </w:divBdr>
    </w:div>
    <w:div w:id="1171021259">
      <w:bodyDiv w:val="1"/>
      <w:marLeft w:val="0"/>
      <w:marRight w:val="0"/>
      <w:marTop w:val="0"/>
      <w:marBottom w:val="0"/>
      <w:divBdr>
        <w:top w:val="none" w:sz="0" w:space="0" w:color="auto"/>
        <w:left w:val="none" w:sz="0" w:space="0" w:color="auto"/>
        <w:bottom w:val="none" w:sz="0" w:space="0" w:color="auto"/>
        <w:right w:val="none" w:sz="0" w:space="0" w:color="auto"/>
      </w:divBdr>
    </w:div>
    <w:div w:id="1171024429">
      <w:bodyDiv w:val="1"/>
      <w:marLeft w:val="0"/>
      <w:marRight w:val="0"/>
      <w:marTop w:val="0"/>
      <w:marBottom w:val="0"/>
      <w:divBdr>
        <w:top w:val="none" w:sz="0" w:space="0" w:color="auto"/>
        <w:left w:val="none" w:sz="0" w:space="0" w:color="auto"/>
        <w:bottom w:val="none" w:sz="0" w:space="0" w:color="auto"/>
        <w:right w:val="none" w:sz="0" w:space="0" w:color="auto"/>
      </w:divBdr>
    </w:div>
    <w:div w:id="1171066959">
      <w:bodyDiv w:val="1"/>
      <w:marLeft w:val="0"/>
      <w:marRight w:val="0"/>
      <w:marTop w:val="0"/>
      <w:marBottom w:val="0"/>
      <w:divBdr>
        <w:top w:val="none" w:sz="0" w:space="0" w:color="auto"/>
        <w:left w:val="none" w:sz="0" w:space="0" w:color="auto"/>
        <w:bottom w:val="none" w:sz="0" w:space="0" w:color="auto"/>
        <w:right w:val="none" w:sz="0" w:space="0" w:color="auto"/>
      </w:divBdr>
    </w:div>
    <w:div w:id="1171141623">
      <w:bodyDiv w:val="1"/>
      <w:marLeft w:val="0"/>
      <w:marRight w:val="0"/>
      <w:marTop w:val="0"/>
      <w:marBottom w:val="0"/>
      <w:divBdr>
        <w:top w:val="none" w:sz="0" w:space="0" w:color="auto"/>
        <w:left w:val="none" w:sz="0" w:space="0" w:color="auto"/>
        <w:bottom w:val="none" w:sz="0" w:space="0" w:color="auto"/>
        <w:right w:val="none" w:sz="0" w:space="0" w:color="auto"/>
      </w:divBdr>
    </w:div>
    <w:div w:id="1171212820">
      <w:bodyDiv w:val="1"/>
      <w:marLeft w:val="0"/>
      <w:marRight w:val="0"/>
      <w:marTop w:val="0"/>
      <w:marBottom w:val="0"/>
      <w:divBdr>
        <w:top w:val="none" w:sz="0" w:space="0" w:color="auto"/>
        <w:left w:val="none" w:sz="0" w:space="0" w:color="auto"/>
        <w:bottom w:val="none" w:sz="0" w:space="0" w:color="auto"/>
        <w:right w:val="none" w:sz="0" w:space="0" w:color="auto"/>
      </w:divBdr>
    </w:div>
    <w:div w:id="1171212850">
      <w:bodyDiv w:val="1"/>
      <w:marLeft w:val="0"/>
      <w:marRight w:val="0"/>
      <w:marTop w:val="0"/>
      <w:marBottom w:val="0"/>
      <w:divBdr>
        <w:top w:val="none" w:sz="0" w:space="0" w:color="auto"/>
        <w:left w:val="none" w:sz="0" w:space="0" w:color="auto"/>
        <w:bottom w:val="none" w:sz="0" w:space="0" w:color="auto"/>
        <w:right w:val="none" w:sz="0" w:space="0" w:color="auto"/>
      </w:divBdr>
    </w:div>
    <w:div w:id="1171291394">
      <w:bodyDiv w:val="1"/>
      <w:marLeft w:val="0"/>
      <w:marRight w:val="0"/>
      <w:marTop w:val="0"/>
      <w:marBottom w:val="0"/>
      <w:divBdr>
        <w:top w:val="none" w:sz="0" w:space="0" w:color="auto"/>
        <w:left w:val="none" w:sz="0" w:space="0" w:color="auto"/>
        <w:bottom w:val="none" w:sz="0" w:space="0" w:color="auto"/>
        <w:right w:val="none" w:sz="0" w:space="0" w:color="auto"/>
      </w:divBdr>
    </w:div>
    <w:div w:id="1171413493">
      <w:bodyDiv w:val="1"/>
      <w:marLeft w:val="0"/>
      <w:marRight w:val="0"/>
      <w:marTop w:val="0"/>
      <w:marBottom w:val="0"/>
      <w:divBdr>
        <w:top w:val="none" w:sz="0" w:space="0" w:color="auto"/>
        <w:left w:val="none" w:sz="0" w:space="0" w:color="auto"/>
        <w:bottom w:val="none" w:sz="0" w:space="0" w:color="auto"/>
        <w:right w:val="none" w:sz="0" w:space="0" w:color="auto"/>
      </w:divBdr>
    </w:div>
    <w:div w:id="1171599757">
      <w:bodyDiv w:val="1"/>
      <w:marLeft w:val="0"/>
      <w:marRight w:val="0"/>
      <w:marTop w:val="0"/>
      <w:marBottom w:val="0"/>
      <w:divBdr>
        <w:top w:val="none" w:sz="0" w:space="0" w:color="auto"/>
        <w:left w:val="none" w:sz="0" w:space="0" w:color="auto"/>
        <w:bottom w:val="none" w:sz="0" w:space="0" w:color="auto"/>
        <w:right w:val="none" w:sz="0" w:space="0" w:color="auto"/>
      </w:divBdr>
    </w:div>
    <w:div w:id="1171603667">
      <w:bodyDiv w:val="1"/>
      <w:marLeft w:val="0"/>
      <w:marRight w:val="0"/>
      <w:marTop w:val="0"/>
      <w:marBottom w:val="0"/>
      <w:divBdr>
        <w:top w:val="none" w:sz="0" w:space="0" w:color="auto"/>
        <w:left w:val="none" w:sz="0" w:space="0" w:color="auto"/>
        <w:bottom w:val="none" w:sz="0" w:space="0" w:color="auto"/>
        <w:right w:val="none" w:sz="0" w:space="0" w:color="auto"/>
      </w:divBdr>
    </w:div>
    <w:div w:id="1171676049">
      <w:bodyDiv w:val="1"/>
      <w:marLeft w:val="0"/>
      <w:marRight w:val="0"/>
      <w:marTop w:val="0"/>
      <w:marBottom w:val="0"/>
      <w:divBdr>
        <w:top w:val="none" w:sz="0" w:space="0" w:color="auto"/>
        <w:left w:val="none" w:sz="0" w:space="0" w:color="auto"/>
        <w:bottom w:val="none" w:sz="0" w:space="0" w:color="auto"/>
        <w:right w:val="none" w:sz="0" w:space="0" w:color="auto"/>
      </w:divBdr>
    </w:div>
    <w:div w:id="1171681958">
      <w:bodyDiv w:val="1"/>
      <w:marLeft w:val="0"/>
      <w:marRight w:val="0"/>
      <w:marTop w:val="0"/>
      <w:marBottom w:val="0"/>
      <w:divBdr>
        <w:top w:val="none" w:sz="0" w:space="0" w:color="auto"/>
        <w:left w:val="none" w:sz="0" w:space="0" w:color="auto"/>
        <w:bottom w:val="none" w:sz="0" w:space="0" w:color="auto"/>
        <w:right w:val="none" w:sz="0" w:space="0" w:color="auto"/>
      </w:divBdr>
    </w:div>
    <w:div w:id="1171723354">
      <w:bodyDiv w:val="1"/>
      <w:marLeft w:val="0"/>
      <w:marRight w:val="0"/>
      <w:marTop w:val="0"/>
      <w:marBottom w:val="0"/>
      <w:divBdr>
        <w:top w:val="none" w:sz="0" w:space="0" w:color="auto"/>
        <w:left w:val="none" w:sz="0" w:space="0" w:color="auto"/>
        <w:bottom w:val="none" w:sz="0" w:space="0" w:color="auto"/>
        <w:right w:val="none" w:sz="0" w:space="0" w:color="auto"/>
      </w:divBdr>
    </w:div>
    <w:div w:id="1171793011">
      <w:bodyDiv w:val="1"/>
      <w:marLeft w:val="0"/>
      <w:marRight w:val="0"/>
      <w:marTop w:val="0"/>
      <w:marBottom w:val="0"/>
      <w:divBdr>
        <w:top w:val="none" w:sz="0" w:space="0" w:color="auto"/>
        <w:left w:val="none" w:sz="0" w:space="0" w:color="auto"/>
        <w:bottom w:val="none" w:sz="0" w:space="0" w:color="auto"/>
        <w:right w:val="none" w:sz="0" w:space="0" w:color="auto"/>
      </w:divBdr>
    </w:div>
    <w:div w:id="1171793776">
      <w:bodyDiv w:val="1"/>
      <w:marLeft w:val="0"/>
      <w:marRight w:val="0"/>
      <w:marTop w:val="0"/>
      <w:marBottom w:val="0"/>
      <w:divBdr>
        <w:top w:val="none" w:sz="0" w:space="0" w:color="auto"/>
        <w:left w:val="none" w:sz="0" w:space="0" w:color="auto"/>
        <w:bottom w:val="none" w:sz="0" w:space="0" w:color="auto"/>
        <w:right w:val="none" w:sz="0" w:space="0" w:color="auto"/>
      </w:divBdr>
    </w:div>
    <w:div w:id="1171873244">
      <w:bodyDiv w:val="1"/>
      <w:marLeft w:val="0"/>
      <w:marRight w:val="0"/>
      <w:marTop w:val="0"/>
      <w:marBottom w:val="0"/>
      <w:divBdr>
        <w:top w:val="none" w:sz="0" w:space="0" w:color="auto"/>
        <w:left w:val="none" w:sz="0" w:space="0" w:color="auto"/>
        <w:bottom w:val="none" w:sz="0" w:space="0" w:color="auto"/>
        <w:right w:val="none" w:sz="0" w:space="0" w:color="auto"/>
      </w:divBdr>
    </w:div>
    <w:div w:id="1171916160">
      <w:bodyDiv w:val="1"/>
      <w:marLeft w:val="0"/>
      <w:marRight w:val="0"/>
      <w:marTop w:val="0"/>
      <w:marBottom w:val="0"/>
      <w:divBdr>
        <w:top w:val="none" w:sz="0" w:space="0" w:color="auto"/>
        <w:left w:val="none" w:sz="0" w:space="0" w:color="auto"/>
        <w:bottom w:val="none" w:sz="0" w:space="0" w:color="auto"/>
        <w:right w:val="none" w:sz="0" w:space="0" w:color="auto"/>
      </w:divBdr>
    </w:div>
    <w:div w:id="1172062097">
      <w:bodyDiv w:val="1"/>
      <w:marLeft w:val="0"/>
      <w:marRight w:val="0"/>
      <w:marTop w:val="0"/>
      <w:marBottom w:val="0"/>
      <w:divBdr>
        <w:top w:val="none" w:sz="0" w:space="0" w:color="auto"/>
        <w:left w:val="none" w:sz="0" w:space="0" w:color="auto"/>
        <w:bottom w:val="none" w:sz="0" w:space="0" w:color="auto"/>
        <w:right w:val="none" w:sz="0" w:space="0" w:color="auto"/>
      </w:divBdr>
    </w:div>
    <w:div w:id="1172065166">
      <w:bodyDiv w:val="1"/>
      <w:marLeft w:val="0"/>
      <w:marRight w:val="0"/>
      <w:marTop w:val="0"/>
      <w:marBottom w:val="0"/>
      <w:divBdr>
        <w:top w:val="none" w:sz="0" w:space="0" w:color="auto"/>
        <w:left w:val="none" w:sz="0" w:space="0" w:color="auto"/>
        <w:bottom w:val="none" w:sz="0" w:space="0" w:color="auto"/>
        <w:right w:val="none" w:sz="0" w:space="0" w:color="auto"/>
      </w:divBdr>
    </w:div>
    <w:div w:id="1172069049">
      <w:bodyDiv w:val="1"/>
      <w:marLeft w:val="0"/>
      <w:marRight w:val="0"/>
      <w:marTop w:val="0"/>
      <w:marBottom w:val="0"/>
      <w:divBdr>
        <w:top w:val="none" w:sz="0" w:space="0" w:color="auto"/>
        <w:left w:val="none" w:sz="0" w:space="0" w:color="auto"/>
        <w:bottom w:val="none" w:sz="0" w:space="0" w:color="auto"/>
        <w:right w:val="none" w:sz="0" w:space="0" w:color="auto"/>
      </w:divBdr>
    </w:div>
    <w:div w:id="1172135924">
      <w:bodyDiv w:val="1"/>
      <w:marLeft w:val="0"/>
      <w:marRight w:val="0"/>
      <w:marTop w:val="0"/>
      <w:marBottom w:val="0"/>
      <w:divBdr>
        <w:top w:val="none" w:sz="0" w:space="0" w:color="auto"/>
        <w:left w:val="none" w:sz="0" w:space="0" w:color="auto"/>
        <w:bottom w:val="none" w:sz="0" w:space="0" w:color="auto"/>
        <w:right w:val="none" w:sz="0" w:space="0" w:color="auto"/>
      </w:divBdr>
    </w:div>
    <w:div w:id="1172179126">
      <w:bodyDiv w:val="1"/>
      <w:marLeft w:val="0"/>
      <w:marRight w:val="0"/>
      <w:marTop w:val="0"/>
      <w:marBottom w:val="0"/>
      <w:divBdr>
        <w:top w:val="none" w:sz="0" w:space="0" w:color="auto"/>
        <w:left w:val="none" w:sz="0" w:space="0" w:color="auto"/>
        <w:bottom w:val="none" w:sz="0" w:space="0" w:color="auto"/>
        <w:right w:val="none" w:sz="0" w:space="0" w:color="auto"/>
      </w:divBdr>
    </w:div>
    <w:div w:id="1172179234">
      <w:bodyDiv w:val="1"/>
      <w:marLeft w:val="0"/>
      <w:marRight w:val="0"/>
      <w:marTop w:val="0"/>
      <w:marBottom w:val="0"/>
      <w:divBdr>
        <w:top w:val="none" w:sz="0" w:space="0" w:color="auto"/>
        <w:left w:val="none" w:sz="0" w:space="0" w:color="auto"/>
        <w:bottom w:val="none" w:sz="0" w:space="0" w:color="auto"/>
        <w:right w:val="none" w:sz="0" w:space="0" w:color="auto"/>
      </w:divBdr>
    </w:div>
    <w:div w:id="1172181107">
      <w:bodyDiv w:val="1"/>
      <w:marLeft w:val="0"/>
      <w:marRight w:val="0"/>
      <w:marTop w:val="0"/>
      <w:marBottom w:val="0"/>
      <w:divBdr>
        <w:top w:val="none" w:sz="0" w:space="0" w:color="auto"/>
        <w:left w:val="none" w:sz="0" w:space="0" w:color="auto"/>
        <w:bottom w:val="none" w:sz="0" w:space="0" w:color="auto"/>
        <w:right w:val="none" w:sz="0" w:space="0" w:color="auto"/>
      </w:divBdr>
    </w:div>
    <w:div w:id="1172186338">
      <w:bodyDiv w:val="1"/>
      <w:marLeft w:val="0"/>
      <w:marRight w:val="0"/>
      <w:marTop w:val="0"/>
      <w:marBottom w:val="0"/>
      <w:divBdr>
        <w:top w:val="none" w:sz="0" w:space="0" w:color="auto"/>
        <w:left w:val="none" w:sz="0" w:space="0" w:color="auto"/>
        <w:bottom w:val="none" w:sz="0" w:space="0" w:color="auto"/>
        <w:right w:val="none" w:sz="0" w:space="0" w:color="auto"/>
      </w:divBdr>
    </w:div>
    <w:div w:id="1172376970">
      <w:bodyDiv w:val="1"/>
      <w:marLeft w:val="0"/>
      <w:marRight w:val="0"/>
      <w:marTop w:val="0"/>
      <w:marBottom w:val="0"/>
      <w:divBdr>
        <w:top w:val="none" w:sz="0" w:space="0" w:color="auto"/>
        <w:left w:val="none" w:sz="0" w:space="0" w:color="auto"/>
        <w:bottom w:val="none" w:sz="0" w:space="0" w:color="auto"/>
        <w:right w:val="none" w:sz="0" w:space="0" w:color="auto"/>
      </w:divBdr>
    </w:div>
    <w:div w:id="1172378291">
      <w:bodyDiv w:val="1"/>
      <w:marLeft w:val="0"/>
      <w:marRight w:val="0"/>
      <w:marTop w:val="0"/>
      <w:marBottom w:val="0"/>
      <w:divBdr>
        <w:top w:val="none" w:sz="0" w:space="0" w:color="auto"/>
        <w:left w:val="none" w:sz="0" w:space="0" w:color="auto"/>
        <w:bottom w:val="none" w:sz="0" w:space="0" w:color="auto"/>
        <w:right w:val="none" w:sz="0" w:space="0" w:color="auto"/>
      </w:divBdr>
    </w:div>
    <w:div w:id="1172719175">
      <w:bodyDiv w:val="1"/>
      <w:marLeft w:val="0"/>
      <w:marRight w:val="0"/>
      <w:marTop w:val="0"/>
      <w:marBottom w:val="0"/>
      <w:divBdr>
        <w:top w:val="none" w:sz="0" w:space="0" w:color="auto"/>
        <w:left w:val="none" w:sz="0" w:space="0" w:color="auto"/>
        <w:bottom w:val="none" w:sz="0" w:space="0" w:color="auto"/>
        <w:right w:val="none" w:sz="0" w:space="0" w:color="auto"/>
      </w:divBdr>
    </w:div>
    <w:div w:id="1172719918">
      <w:bodyDiv w:val="1"/>
      <w:marLeft w:val="0"/>
      <w:marRight w:val="0"/>
      <w:marTop w:val="0"/>
      <w:marBottom w:val="0"/>
      <w:divBdr>
        <w:top w:val="none" w:sz="0" w:space="0" w:color="auto"/>
        <w:left w:val="none" w:sz="0" w:space="0" w:color="auto"/>
        <w:bottom w:val="none" w:sz="0" w:space="0" w:color="auto"/>
        <w:right w:val="none" w:sz="0" w:space="0" w:color="auto"/>
      </w:divBdr>
    </w:div>
    <w:div w:id="1172724452">
      <w:bodyDiv w:val="1"/>
      <w:marLeft w:val="0"/>
      <w:marRight w:val="0"/>
      <w:marTop w:val="0"/>
      <w:marBottom w:val="0"/>
      <w:divBdr>
        <w:top w:val="none" w:sz="0" w:space="0" w:color="auto"/>
        <w:left w:val="none" w:sz="0" w:space="0" w:color="auto"/>
        <w:bottom w:val="none" w:sz="0" w:space="0" w:color="auto"/>
        <w:right w:val="none" w:sz="0" w:space="0" w:color="auto"/>
      </w:divBdr>
    </w:div>
    <w:div w:id="1172791066">
      <w:bodyDiv w:val="1"/>
      <w:marLeft w:val="0"/>
      <w:marRight w:val="0"/>
      <w:marTop w:val="0"/>
      <w:marBottom w:val="0"/>
      <w:divBdr>
        <w:top w:val="none" w:sz="0" w:space="0" w:color="auto"/>
        <w:left w:val="none" w:sz="0" w:space="0" w:color="auto"/>
        <w:bottom w:val="none" w:sz="0" w:space="0" w:color="auto"/>
        <w:right w:val="none" w:sz="0" w:space="0" w:color="auto"/>
      </w:divBdr>
    </w:div>
    <w:div w:id="1172910140">
      <w:bodyDiv w:val="1"/>
      <w:marLeft w:val="0"/>
      <w:marRight w:val="0"/>
      <w:marTop w:val="0"/>
      <w:marBottom w:val="0"/>
      <w:divBdr>
        <w:top w:val="none" w:sz="0" w:space="0" w:color="auto"/>
        <w:left w:val="none" w:sz="0" w:space="0" w:color="auto"/>
        <w:bottom w:val="none" w:sz="0" w:space="0" w:color="auto"/>
        <w:right w:val="none" w:sz="0" w:space="0" w:color="auto"/>
      </w:divBdr>
    </w:div>
    <w:div w:id="1173036293">
      <w:bodyDiv w:val="1"/>
      <w:marLeft w:val="0"/>
      <w:marRight w:val="0"/>
      <w:marTop w:val="0"/>
      <w:marBottom w:val="0"/>
      <w:divBdr>
        <w:top w:val="none" w:sz="0" w:space="0" w:color="auto"/>
        <w:left w:val="none" w:sz="0" w:space="0" w:color="auto"/>
        <w:bottom w:val="none" w:sz="0" w:space="0" w:color="auto"/>
        <w:right w:val="none" w:sz="0" w:space="0" w:color="auto"/>
      </w:divBdr>
    </w:div>
    <w:div w:id="1173178172">
      <w:bodyDiv w:val="1"/>
      <w:marLeft w:val="0"/>
      <w:marRight w:val="0"/>
      <w:marTop w:val="0"/>
      <w:marBottom w:val="0"/>
      <w:divBdr>
        <w:top w:val="none" w:sz="0" w:space="0" w:color="auto"/>
        <w:left w:val="none" w:sz="0" w:space="0" w:color="auto"/>
        <w:bottom w:val="none" w:sz="0" w:space="0" w:color="auto"/>
        <w:right w:val="none" w:sz="0" w:space="0" w:color="auto"/>
      </w:divBdr>
    </w:div>
    <w:div w:id="1173295782">
      <w:bodyDiv w:val="1"/>
      <w:marLeft w:val="0"/>
      <w:marRight w:val="0"/>
      <w:marTop w:val="0"/>
      <w:marBottom w:val="0"/>
      <w:divBdr>
        <w:top w:val="none" w:sz="0" w:space="0" w:color="auto"/>
        <w:left w:val="none" w:sz="0" w:space="0" w:color="auto"/>
        <w:bottom w:val="none" w:sz="0" w:space="0" w:color="auto"/>
        <w:right w:val="none" w:sz="0" w:space="0" w:color="auto"/>
      </w:divBdr>
    </w:div>
    <w:div w:id="1173300761">
      <w:bodyDiv w:val="1"/>
      <w:marLeft w:val="0"/>
      <w:marRight w:val="0"/>
      <w:marTop w:val="0"/>
      <w:marBottom w:val="0"/>
      <w:divBdr>
        <w:top w:val="none" w:sz="0" w:space="0" w:color="auto"/>
        <w:left w:val="none" w:sz="0" w:space="0" w:color="auto"/>
        <w:bottom w:val="none" w:sz="0" w:space="0" w:color="auto"/>
        <w:right w:val="none" w:sz="0" w:space="0" w:color="auto"/>
      </w:divBdr>
    </w:div>
    <w:div w:id="1173301739">
      <w:bodyDiv w:val="1"/>
      <w:marLeft w:val="0"/>
      <w:marRight w:val="0"/>
      <w:marTop w:val="0"/>
      <w:marBottom w:val="0"/>
      <w:divBdr>
        <w:top w:val="none" w:sz="0" w:space="0" w:color="auto"/>
        <w:left w:val="none" w:sz="0" w:space="0" w:color="auto"/>
        <w:bottom w:val="none" w:sz="0" w:space="0" w:color="auto"/>
        <w:right w:val="none" w:sz="0" w:space="0" w:color="auto"/>
      </w:divBdr>
    </w:div>
    <w:div w:id="1173380107">
      <w:bodyDiv w:val="1"/>
      <w:marLeft w:val="0"/>
      <w:marRight w:val="0"/>
      <w:marTop w:val="0"/>
      <w:marBottom w:val="0"/>
      <w:divBdr>
        <w:top w:val="none" w:sz="0" w:space="0" w:color="auto"/>
        <w:left w:val="none" w:sz="0" w:space="0" w:color="auto"/>
        <w:bottom w:val="none" w:sz="0" w:space="0" w:color="auto"/>
        <w:right w:val="none" w:sz="0" w:space="0" w:color="auto"/>
      </w:divBdr>
    </w:div>
    <w:div w:id="1173450328">
      <w:bodyDiv w:val="1"/>
      <w:marLeft w:val="0"/>
      <w:marRight w:val="0"/>
      <w:marTop w:val="0"/>
      <w:marBottom w:val="0"/>
      <w:divBdr>
        <w:top w:val="none" w:sz="0" w:space="0" w:color="auto"/>
        <w:left w:val="none" w:sz="0" w:space="0" w:color="auto"/>
        <w:bottom w:val="none" w:sz="0" w:space="0" w:color="auto"/>
        <w:right w:val="none" w:sz="0" w:space="0" w:color="auto"/>
      </w:divBdr>
    </w:div>
    <w:div w:id="1173492695">
      <w:bodyDiv w:val="1"/>
      <w:marLeft w:val="0"/>
      <w:marRight w:val="0"/>
      <w:marTop w:val="0"/>
      <w:marBottom w:val="0"/>
      <w:divBdr>
        <w:top w:val="none" w:sz="0" w:space="0" w:color="auto"/>
        <w:left w:val="none" w:sz="0" w:space="0" w:color="auto"/>
        <w:bottom w:val="none" w:sz="0" w:space="0" w:color="auto"/>
        <w:right w:val="none" w:sz="0" w:space="0" w:color="auto"/>
      </w:divBdr>
    </w:div>
    <w:div w:id="1173497183">
      <w:bodyDiv w:val="1"/>
      <w:marLeft w:val="0"/>
      <w:marRight w:val="0"/>
      <w:marTop w:val="0"/>
      <w:marBottom w:val="0"/>
      <w:divBdr>
        <w:top w:val="none" w:sz="0" w:space="0" w:color="auto"/>
        <w:left w:val="none" w:sz="0" w:space="0" w:color="auto"/>
        <w:bottom w:val="none" w:sz="0" w:space="0" w:color="auto"/>
        <w:right w:val="none" w:sz="0" w:space="0" w:color="auto"/>
      </w:divBdr>
    </w:div>
    <w:div w:id="1173567120">
      <w:bodyDiv w:val="1"/>
      <w:marLeft w:val="0"/>
      <w:marRight w:val="0"/>
      <w:marTop w:val="0"/>
      <w:marBottom w:val="0"/>
      <w:divBdr>
        <w:top w:val="none" w:sz="0" w:space="0" w:color="auto"/>
        <w:left w:val="none" w:sz="0" w:space="0" w:color="auto"/>
        <w:bottom w:val="none" w:sz="0" w:space="0" w:color="auto"/>
        <w:right w:val="none" w:sz="0" w:space="0" w:color="auto"/>
      </w:divBdr>
    </w:div>
    <w:div w:id="1173568201">
      <w:bodyDiv w:val="1"/>
      <w:marLeft w:val="0"/>
      <w:marRight w:val="0"/>
      <w:marTop w:val="0"/>
      <w:marBottom w:val="0"/>
      <w:divBdr>
        <w:top w:val="none" w:sz="0" w:space="0" w:color="auto"/>
        <w:left w:val="none" w:sz="0" w:space="0" w:color="auto"/>
        <w:bottom w:val="none" w:sz="0" w:space="0" w:color="auto"/>
        <w:right w:val="none" w:sz="0" w:space="0" w:color="auto"/>
      </w:divBdr>
    </w:div>
    <w:div w:id="1173689865">
      <w:bodyDiv w:val="1"/>
      <w:marLeft w:val="0"/>
      <w:marRight w:val="0"/>
      <w:marTop w:val="0"/>
      <w:marBottom w:val="0"/>
      <w:divBdr>
        <w:top w:val="none" w:sz="0" w:space="0" w:color="auto"/>
        <w:left w:val="none" w:sz="0" w:space="0" w:color="auto"/>
        <w:bottom w:val="none" w:sz="0" w:space="0" w:color="auto"/>
        <w:right w:val="none" w:sz="0" w:space="0" w:color="auto"/>
      </w:divBdr>
    </w:div>
    <w:div w:id="1173689994">
      <w:bodyDiv w:val="1"/>
      <w:marLeft w:val="0"/>
      <w:marRight w:val="0"/>
      <w:marTop w:val="0"/>
      <w:marBottom w:val="0"/>
      <w:divBdr>
        <w:top w:val="none" w:sz="0" w:space="0" w:color="auto"/>
        <w:left w:val="none" w:sz="0" w:space="0" w:color="auto"/>
        <w:bottom w:val="none" w:sz="0" w:space="0" w:color="auto"/>
        <w:right w:val="none" w:sz="0" w:space="0" w:color="auto"/>
      </w:divBdr>
    </w:div>
    <w:div w:id="1173716946">
      <w:bodyDiv w:val="1"/>
      <w:marLeft w:val="0"/>
      <w:marRight w:val="0"/>
      <w:marTop w:val="0"/>
      <w:marBottom w:val="0"/>
      <w:divBdr>
        <w:top w:val="none" w:sz="0" w:space="0" w:color="auto"/>
        <w:left w:val="none" w:sz="0" w:space="0" w:color="auto"/>
        <w:bottom w:val="none" w:sz="0" w:space="0" w:color="auto"/>
        <w:right w:val="none" w:sz="0" w:space="0" w:color="auto"/>
      </w:divBdr>
    </w:div>
    <w:div w:id="1173838173">
      <w:bodyDiv w:val="1"/>
      <w:marLeft w:val="0"/>
      <w:marRight w:val="0"/>
      <w:marTop w:val="0"/>
      <w:marBottom w:val="0"/>
      <w:divBdr>
        <w:top w:val="none" w:sz="0" w:space="0" w:color="auto"/>
        <w:left w:val="none" w:sz="0" w:space="0" w:color="auto"/>
        <w:bottom w:val="none" w:sz="0" w:space="0" w:color="auto"/>
        <w:right w:val="none" w:sz="0" w:space="0" w:color="auto"/>
      </w:divBdr>
    </w:div>
    <w:div w:id="1173953545">
      <w:bodyDiv w:val="1"/>
      <w:marLeft w:val="0"/>
      <w:marRight w:val="0"/>
      <w:marTop w:val="0"/>
      <w:marBottom w:val="0"/>
      <w:divBdr>
        <w:top w:val="none" w:sz="0" w:space="0" w:color="auto"/>
        <w:left w:val="none" w:sz="0" w:space="0" w:color="auto"/>
        <w:bottom w:val="none" w:sz="0" w:space="0" w:color="auto"/>
        <w:right w:val="none" w:sz="0" w:space="0" w:color="auto"/>
      </w:divBdr>
    </w:div>
    <w:div w:id="1173954342">
      <w:bodyDiv w:val="1"/>
      <w:marLeft w:val="0"/>
      <w:marRight w:val="0"/>
      <w:marTop w:val="0"/>
      <w:marBottom w:val="0"/>
      <w:divBdr>
        <w:top w:val="none" w:sz="0" w:space="0" w:color="auto"/>
        <w:left w:val="none" w:sz="0" w:space="0" w:color="auto"/>
        <w:bottom w:val="none" w:sz="0" w:space="0" w:color="auto"/>
        <w:right w:val="none" w:sz="0" w:space="0" w:color="auto"/>
      </w:divBdr>
    </w:div>
    <w:div w:id="1173954612">
      <w:bodyDiv w:val="1"/>
      <w:marLeft w:val="0"/>
      <w:marRight w:val="0"/>
      <w:marTop w:val="0"/>
      <w:marBottom w:val="0"/>
      <w:divBdr>
        <w:top w:val="none" w:sz="0" w:space="0" w:color="auto"/>
        <w:left w:val="none" w:sz="0" w:space="0" w:color="auto"/>
        <w:bottom w:val="none" w:sz="0" w:space="0" w:color="auto"/>
        <w:right w:val="none" w:sz="0" w:space="0" w:color="auto"/>
      </w:divBdr>
    </w:div>
    <w:div w:id="1174032668">
      <w:bodyDiv w:val="1"/>
      <w:marLeft w:val="0"/>
      <w:marRight w:val="0"/>
      <w:marTop w:val="0"/>
      <w:marBottom w:val="0"/>
      <w:divBdr>
        <w:top w:val="none" w:sz="0" w:space="0" w:color="auto"/>
        <w:left w:val="none" w:sz="0" w:space="0" w:color="auto"/>
        <w:bottom w:val="none" w:sz="0" w:space="0" w:color="auto"/>
        <w:right w:val="none" w:sz="0" w:space="0" w:color="auto"/>
      </w:divBdr>
    </w:div>
    <w:div w:id="1174294930">
      <w:bodyDiv w:val="1"/>
      <w:marLeft w:val="0"/>
      <w:marRight w:val="0"/>
      <w:marTop w:val="0"/>
      <w:marBottom w:val="0"/>
      <w:divBdr>
        <w:top w:val="none" w:sz="0" w:space="0" w:color="auto"/>
        <w:left w:val="none" w:sz="0" w:space="0" w:color="auto"/>
        <w:bottom w:val="none" w:sz="0" w:space="0" w:color="auto"/>
        <w:right w:val="none" w:sz="0" w:space="0" w:color="auto"/>
      </w:divBdr>
    </w:div>
    <w:div w:id="1174300206">
      <w:bodyDiv w:val="1"/>
      <w:marLeft w:val="0"/>
      <w:marRight w:val="0"/>
      <w:marTop w:val="0"/>
      <w:marBottom w:val="0"/>
      <w:divBdr>
        <w:top w:val="none" w:sz="0" w:space="0" w:color="auto"/>
        <w:left w:val="none" w:sz="0" w:space="0" w:color="auto"/>
        <w:bottom w:val="none" w:sz="0" w:space="0" w:color="auto"/>
        <w:right w:val="none" w:sz="0" w:space="0" w:color="auto"/>
      </w:divBdr>
    </w:div>
    <w:div w:id="1174341056">
      <w:bodyDiv w:val="1"/>
      <w:marLeft w:val="0"/>
      <w:marRight w:val="0"/>
      <w:marTop w:val="0"/>
      <w:marBottom w:val="0"/>
      <w:divBdr>
        <w:top w:val="none" w:sz="0" w:space="0" w:color="auto"/>
        <w:left w:val="none" w:sz="0" w:space="0" w:color="auto"/>
        <w:bottom w:val="none" w:sz="0" w:space="0" w:color="auto"/>
        <w:right w:val="none" w:sz="0" w:space="0" w:color="auto"/>
      </w:divBdr>
    </w:div>
    <w:div w:id="1174342715">
      <w:bodyDiv w:val="1"/>
      <w:marLeft w:val="0"/>
      <w:marRight w:val="0"/>
      <w:marTop w:val="0"/>
      <w:marBottom w:val="0"/>
      <w:divBdr>
        <w:top w:val="none" w:sz="0" w:space="0" w:color="auto"/>
        <w:left w:val="none" w:sz="0" w:space="0" w:color="auto"/>
        <w:bottom w:val="none" w:sz="0" w:space="0" w:color="auto"/>
        <w:right w:val="none" w:sz="0" w:space="0" w:color="auto"/>
      </w:divBdr>
    </w:div>
    <w:div w:id="1174345371">
      <w:bodyDiv w:val="1"/>
      <w:marLeft w:val="0"/>
      <w:marRight w:val="0"/>
      <w:marTop w:val="0"/>
      <w:marBottom w:val="0"/>
      <w:divBdr>
        <w:top w:val="none" w:sz="0" w:space="0" w:color="auto"/>
        <w:left w:val="none" w:sz="0" w:space="0" w:color="auto"/>
        <w:bottom w:val="none" w:sz="0" w:space="0" w:color="auto"/>
        <w:right w:val="none" w:sz="0" w:space="0" w:color="auto"/>
      </w:divBdr>
    </w:div>
    <w:div w:id="1174345764">
      <w:bodyDiv w:val="1"/>
      <w:marLeft w:val="0"/>
      <w:marRight w:val="0"/>
      <w:marTop w:val="0"/>
      <w:marBottom w:val="0"/>
      <w:divBdr>
        <w:top w:val="none" w:sz="0" w:space="0" w:color="auto"/>
        <w:left w:val="none" w:sz="0" w:space="0" w:color="auto"/>
        <w:bottom w:val="none" w:sz="0" w:space="0" w:color="auto"/>
        <w:right w:val="none" w:sz="0" w:space="0" w:color="auto"/>
      </w:divBdr>
    </w:div>
    <w:div w:id="1174371063">
      <w:bodyDiv w:val="1"/>
      <w:marLeft w:val="0"/>
      <w:marRight w:val="0"/>
      <w:marTop w:val="0"/>
      <w:marBottom w:val="0"/>
      <w:divBdr>
        <w:top w:val="none" w:sz="0" w:space="0" w:color="auto"/>
        <w:left w:val="none" w:sz="0" w:space="0" w:color="auto"/>
        <w:bottom w:val="none" w:sz="0" w:space="0" w:color="auto"/>
        <w:right w:val="none" w:sz="0" w:space="0" w:color="auto"/>
      </w:divBdr>
    </w:div>
    <w:div w:id="1174539439">
      <w:bodyDiv w:val="1"/>
      <w:marLeft w:val="0"/>
      <w:marRight w:val="0"/>
      <w:marTop w:val="0"/>
      <w:marBottom w:val="0"/>
      <w:divBdr>
        <w:top w:val="none" w:sz="0" w:space="0" w:color="auto"/>
        <w:left w:val="none" w:sz="0" w:space="0" w:color="auto"/>
        <w:bottom w:val="none" w:sz="0" w:space="0" w:color="auto"/>
        <w:right w:val="none" w:sz="0" w:space="0" w:color="auto"/>
      </w:divBdr>
    </w:div>
    <w:div w:id="1174615565">
      <w:bodyDiv w:val="1"/>
      <w:marLeft w:val="0"/>
      <w:marRight w:val="0"/>
      <w:marTop w:val="0"/>
      <w:marBottom w:val="0"/>
      <w:divBdr>
        <w:top w:val="none" w:sz="0" w:space="0" w:color="auto"/>
        <w:left w:val="none" w:sz="0" w:space="0" w:color="auto"/>
        <w:bottom w:val="none" w:sz="0" w:space="0" w:color="auto"/>
        <w:right w:val="none" w:sz="0" w:space="0" w:color="auto"/>
      </w:divBdr>
    </w:div>
    <w:div w:id="1174688723">
      <w:bodyDiv w:val="1"/>
      <w:marLeft w:val="0"/>
      <w:marRight w:val="0"/>
      <w:marTop w:val="0"/>
      <w:marBottom w:val="0"/>
      <w:divBdr>
        <w:top w:val="none" w:sz="0" w:space="0" w:color="auto"/>
        <w:left w:val="none" w:sz="0" w:space="0" w:color="auto"/>
        <w:bottom w:val="none" w:sz="0" w:space="0" w:color="auto"/>
        <w:right w:val="none" w:sz="0" w:space="0" w:color="auto"/>
      </w:divBdr>
    </w:div>
    <w:div w:id="1174689893">
      <w:bodyDiv w:val="1"/>
      <w:marLeft w:val="0"/>
      <w:marRight w:val="0"/>
      <w:marTop w:val="0"/>
      <w:marBottom w:val="0"/>
      <w:divBdr>
        <w:top w:val="none" w:sz="0" w:space="0" w:color="auto"/>
        <w:left w:val="none" w:sz="0" w:space="0" w:color="auto"/>
        <w:bottom w:val="none" w:sz="0" w:space="0" w:color="auto"/>
        <w:right w:val="none" w:sz="0" w:space="0" w:color="auto"/>
      </w:divBdr>
    </w:div>
    <w:div w:id="1174733744">
      <w:bodyDiv w:val="1"/>
      <w:marLeft w:val="0"/>
      <w:marRight w:val="0"/>
      <w:marTop w:val="0"/>
      <w:marBottom w:val="0"/>
      <w:divBdr>
        <w:top w:val="none" w:sz="0" w:space="0" w:color="auto"/>
        <w:left w:val="none" w:sz="0" w:space="0" w:color="auto"/>
        <w:bottom w:val="none" w:sz="0" w:space="0" w:color="auto"/>
        <w:right w:val="none" w:sz="0" w:space="0" w:color="auto"/>
      </w:divBdr>
    </w:div>
    <w:div w:id="1174875659">
      <w:bodyDiv w:val="1"/>
      <w:marLeft w:val="0"/>
      <w:marRight w:val="0"/>
      <w:marTop w:val="0"/>
      <w:marBottom w:val="0"/>
      <w:divBdr>
        <w:top w:val="none" w:sz="0" w:space="0" w:color="auto"/>
        <w:left w:val="none" w:sz="0" w:space="0" w:color="auto"/>
        <w:bottom w:val="none" w:sz="0" w:space="0" w:color="auto"/>
        <w:right w:val="none" w:sz="0" w:space="0" w:color="auto"/>
      </w:divBdr>
    </w:div>
    <w:div w:id="1174879027">
      <w:bodyDiv w:val="1"/>
      <w:marLeft w:val="0"/>
      <w:marRight w:val="0"/>
      <w:marTop w:val="0"/>
      <w:marBottom w:val="0"/>
      <w:divBdr>
        <w:top w:val="none" w:sz="0" w:space="0" w:color="auto"/>
        <w:left w:val="none" w:sz="0" w:space="0" w:color="auto"/>
        <w:bottom w:val="none" w:sz="0" w:space="0" w:color="auto"/>
        <w:right w:val="none" w:sz="0" w:space="0" w:color="auto"/>
      </w:divBdr>
    </w:div>
    <w:div w:id="1174880380">
      <w:bodyDiv w:val="1"/>
      <w:marLeft w:val="0"/>
      <w:marRight w:val="0"/>
      <w:marTop w:val="0"/>
      <w:marBottom w:val="0"/>
      <w:divBdr>
        <w:top w:val="none" w:sz="0" w:space="0" w:color="auto"/>
        <w:left w:val="none" w:sz="0" w:space="0" w:color="auto"/>
        <w:bottom w:val="none" w:sz="0" w:space="0" w:color="auto"/>
        <w:right w:val="none" w:sz="0" w:space="0" w:color="auto"/>
      </w:divBdr>
    </w:div>
    <w:div w:id="1174880680">
      <w:bodyDiv w:val="1"/>
      <w:marLeft w:val="0"/>
      <w:marRight w:val="0"/>
      <w:marTop w:val="0"/>
      <w:marBottom w:val="0"/>
      <w:divBdr>
        <w:top w:val="none" w:sz="0" w:space="0" w:color="auto"/>
        <w:left w:val="none" w:sz="0" w:space="0" w:color="auto"/>
        <w:bottom w:val="none" w:sz="0" w:space="0" w:color="auto"/>
        <w:right w:val="none" w:sz="0" w:space="0" w:color="auto"/>
      </w:divBdr>
    </w:div>
    <w:div w:id="1174883669">
      <w:bodyDiv w:val="1"/>
      <w:marLeft w:val="0"/>
      <w:marRight w:val="0"/>
      <w:marTop w:val="0"/>
      <w:marBottom w:val="0"/>
      <w:divBdr>
        <w:top w:val="none" w:sz="0" w:space="0" w:color="auto"/>
        <w:left w:val="none" w:sz="0" w:space="0" w:color="auto"/>
        <w:bottom w:val="none" w:sz="0" w:space="0" w:color="auto"/>
        <w:right w:val="none" w:sz="0" w:space="0" w:color="auto"/>
      </w:divBdr>
    </w:div>
    <w:div w:id="1174997759">
      <w:bodyDiv w:val="1"/>
      <w:marLeft w:val="0"/>
      <w:marRight w:val="0"/>
      <w:marTop w:val="0"/>
      <w:marBottom w:val="0"/>
      <w:divBdr>
        <w:top w:val="none" w:sz="0" w:space="0" w:color="auto"/>
        <w:left w:val="none" w:sz="0" w:space="0" w:color="auto"/>
        <w:bottom w:val="none" w:sz="0" w:space="0" w:color="auto"/>
        <w:right w:val="none" w:sz="0" w:space="0" w:color="auto"/>
      </w:divBdr>
    </w:div>
    <w:div w:id="1175195529">
      <w:bodyDiv w:val="1"/>
      <w:marLeft w:val="0"/>
      <w:marRight w:val="0"/>
      <w:marTop w:val="0"/>
      <w:marBottom w:val="0"/>
      <w:divBdr>
        <w:top w:val="none" w:sz="0" w:space="0" w:color="auto"/>
        <w:left w:val="none" w:sz="0" w:space="0" w:color="auto"/>
        <w:bottom w:val="none" w:sz="0" w:space="0" w:color="auto"/>
        <w:right w:val="none" w:sz="0" w:space="0" w:color="auto"/>
      </w:divBdr>
    </w:div>
    <w:div w:id="1175337525">
      <w:bodyDiv w:val="1"/>
      <w:marLeft w:val="0"/>
      <w:marRight w:val="0"/>
      <w:marTop w:val="0"/>
      <w:marBottom w:val="0"/>
      <w:divBdr>
        <w:top w:val="none" w:sz="0" w:space="0" w:color="auto"/>
        <w:left w:val="none" w:sz="0" w:space="0" w:color="auto"/>
        <w:bottom w:val="none" w:sz="0" w:space="0" w:color="auto"/>
        <w:right w:val="none" w:sz="0" w:space="0" w:color="auto"/>
      </w:divBdr>
    </w:div>
    <w:div w:id="1175340498">
      <w:bodyDiv w:val="1"/>
      <w:marLeft w:val="0"/>
      <w:marRight w:val="0"/>
      <w:marTop w:val="0"/>
      <w:marBottom w:val="0"/>
      <w:divBdr>
        <w:top w:val="none" w:sz="0" w:space="0" w:color="auto"/>
        <w:left w:val="none" w:sz="0" w:space="0" w:color="auto"/>
        <w:bottom w:val="none" w:sz="0" w:space="0" w:color="auto"/>
        <w:right w:val="none" w:sz="0" w:space="0" w:color="auto"/>
      </w:divBdr>
    </w:div>
    <w:div w:id="1175344645">
      <w:bodyDiv w:val="1"/>
      <w:marLeft w:val="0"/>
      <w:marRight w:val="0"/>
      <w:marTop w:val="0"/>
      <w:marBottom w:val="0"/>
      <w:divBdr>
        <w:top w:val="none" w:sz="0" w:space="0" w:color="auto"/>
        <w:left w:val="none" w:sz="0" w:space="0" w:color="auto"/>
        <w:bottom w:val="none" w:sz="0" w:space="0" w:color="auto"/>
        <w:right w:val="none" w:sz="0" w:space="0" w:color="auto"/>
      </w:divBdr>
    </w:div>
    <w:div w:id="1175462832">
      <w:bodyDiv w:val="1"/>
      <w:marLeft w:val="0"/>
      <w:marRight w:val="0"/>
      <w:marTop w:val="0"/>
      <w:marBottom w:val="0"/>
      <w:divBdr>
        <w:top w:val="none" w:sz="0" w:space="0" w:color="auto"/>
        <w:left w:val="none" w:sz="0" w:space="0" w:color="auto"/>
        <w:bottom w:val="none" w:sz="0" w:space="0" w:color="auto"/>
        <w:right w:val="none" w:sz="0" w:space="0" w:color="auto"/>
      </w:divBdr>
    </w:div>
    <w:div w:id="1175609925">
      <w:bodyDiv w:val="1"/>
      <w:marLeft w:val="0"/>
      <w:marRight w:val="0"/>
      <w:marTop w:val="0"/>
      <w:marBottom w:val="0"/>
      <w:divBdr>
        <w:top w:val="none" w:sz="0" w:space="0" w:color="auto"/>
        <w:left w:val="none" w:sz="0" w:space="0" w:color="auto"/>
        <w:bottom w:val="none" w:sz="0" w:space="0" w:color="auto"/>
        <w:right w:val="none" w:sz="0" w:space="0" w:color="auto"/>
      </w:divBdr>
    </w:div>
    <w:div w:id="1175878504">
      <w:bodyDiv w:val="1"/>
      <w:marLeft w:val="0"/>
      <w:marRight w:val="0"/>
      <w:marTop w:val="0"/>
      <w:marBottom w:val="0"/>
      <w:divBdr>
        <w:top w:val="none" w:sz="0" w:space="0" w:color="auto"/>
        <w:left w:val="none" w:sz="0" w:space="0" w:color="auto"/>
        <w:bottom w:val="none" w:sz="0" w:space="0" w:color="auto"/>
        <w:right w:val="none" w:sz="0" w:space="0" w:color="auto"/>
      </w:divBdr>
    </w:div>
    <w:div w:id="1176000655">
      <w:bodyDiv w:val="1"/>
      <w:marLeft w:val="0"/>
      <w:marRight w:val="0"/>
      <w:marTop w:val="0"/>
      <w:marBottom w:val="0"/>
      <w:divBdr>
        <w:top w:val="none" w:sz="0" w:space="0" w:color="auto"/>
        <w:left w:val="none" w:sz="0" w:space="0" w:color="auto"/>
        <w:bottom w:val="none" w:sz="0" w:space="0" w:color="auto"/>
        <w:right w:val="none" w:sz="0" w:space="0" w:color="auto"/>
      </w:divBdr>
    </w:div>
    <w:div w:id="1176110664">
      <w:bodyDiv w:val="1"/>
      <w:marLeft w:val="0"/>
      <w:marRight w:val="0"/>
      <w:marTop w:val="0"/>
      <w:marBottom w:val="0"/>
      <w:divBdr>
        <w:top w:val="none" w:sz="0" w:space="0" w:color="auto"/>
        <w:left w:val="none" w:sz="0" w:space="0" w:color="auto"/>
        <w:bottom w:val="none" w:sz="0" w:space="0" w:color="auto"/>
        <w:right w:val="none" w:sz="0" w:space="0" w:color="auto"/>
      </w:divBdr>
    </w:div>
    <w:div w:id="1176307015">
      <w:bodyDiv w:val="1"/>
      <w:marLeft w:val="0"/>
      <w:marRight w:val="0"/>
      <w:marTop w:val="0"/>
      <w:marBottom w:val="0"/>
      <w:divBdr>
        <w:top w:val="none" w:sz="0" w:space="0" w:color="auto"/>
        <w:left w:val="none" w:sz="0" w:space="0" w:color="auto"/>
        <w:bottom w:val="none" w:sz="0" w:space="0" w:color="auto"/>
        <w:right w:val="none" w:sz="0" w:space="0" w:color="auto"/>
      </w:divBdr>
    </w:div>
    <w:div w:id="1176307953">
      <w:bodyDiv w:val="1"/>
      <w:marLeft w:val="0"/>
      <w:marRight w:val="0"/>
      <w:marTop w:val="0"/>
      <w:marBottom w:val="0"/>
      <w:divBdr>
        <w:top w:val="none" w:sz="0" w:space="0" w:color="auto"/>
        <w:left w:val="none" w:sz="0" w:space="0" w:color="auto"/>
        <w:bottom w:val="none" w:sz="0" w:space="0" w:color="auto"/>
        <w:right w:val="none" w:sz="0" w:space="0" w:color="auto"/>
      </w:divBdr>
    </w:div>
    <w:div w:id="1176384798">
      <w:bodyDiv w:val="1"/>
      <w:marLeft w:val="0"/>
      <w:marRight w:val="0"/>
      <w:marTop w:val="0"/>
      <w:marBottom w:val="0"/>
      <w:divBdr>
        <w:top w:val="none" w:sz="0" w:space="0" w:color="auto"/>
        <w:left w:val="none" w:sz="0" w:space="0" w:color="auto"/>
        <w:bottom w:val="none" w:sz="0" w:space="0" w:color="auto"/>
        <w:right w:val="none" w:sz="0" w:space="0" w:color="auto"/>
      </w:divBdr>
    </w:div>
    <w:div w:id="1176455149">
      <w:bodyDiv w:val="1"/>
      <w:marLeft w:val="0"/>
      <w:marRight w:val="0"/>
      <w:marTop w:val="0"/>
      <w:marBottom w:val="0"/>
      <w:divBdr>
        <w:top w:val="none" w:sz="0" w:space="0" w:color="auto"/>
        <w:left w:val="none" w:sz="0" w:space="0" w:color="auto"/>
        <w:bottom w:val="none" w:sz="0" w:space="0" w:color="auto"/>
        <w:right w:val="none" w:sz="0" w:space="0" w:color="auto"/>
      </w:divBdr>
    </w:div>
    <w:div w:id="1176572556">
      <w:bodyDiv w:val="1"/>
      <w:marLeft w:val="0"/>
      <w:marRight w:val="0"/>
      <w:marTop w:val="0"/>
      <w:marBottom w:val="0"/>
      <w:divBdr>
        <w:top w:val="none" w:sz="0" w:space="0" w:color="auto"/>
        <w:left w:val="none" w:sz="0" w:space="0" w:color="auto"/>
        <w:bottom w:val="none" w:sz="0" w:space="0" w:color="auto"/>
        <w:right w:val="none" w:sz="0" w:space="0" w:color="auto"/>
      </w:divBdr>
    </w:div>
    <w:div w:id="1176651150">
      <w:bodyDiv w:val="1"/>
      <w:marLeft w:val="0"/>
      <w:marRight w:val="0"/>
      <w:marTop w:val="0"/>
      <w:marBottom w:val="0"/>
      <w:divBdr>
        <w:top w:val="none" w:sz="0" w:space="0" w:color="auto"/>
        <w:left w:val="none" w:sz="0" w:space="0" w:color="auto"/>
        <w:bottom w:val="none" w:sz="0" w:space="0" w:color="auto"/>
        <w:right w:val="none" w:sz="0" w:space="0" w:color="auto"/>
      </w:divBdr>
    </w:div>
    <w:div w:id="1176653813">
      <w:bodyDiv w:val="1"/>
      <w:marLeft w:val="0"/>
      <w:marRight w:val="0"/>
      <w:marTop w:val="0"/>
      <w:marBottom w:val="0"/>
      <w:divBdr>
        <w:top w:val="none" w:sz="0" w:space="0" w:color="auto"/>
        <w:left w:val="none" w:sz="0" w:space="0" w:color="auto"/>
        <w:bottom w:val="none" w:sz="0" w:space="0" w:color="auto"/>
        <w:right w:val="none" w:sz="0" w:space="0" w:color="auto"/>
      </w:divBdr>
    </w:div>
    <w:div w:id="1176727616">
      <w:bodyDiv w:val="1"/>
      <w:marLeft w:val="0"/>
      <w:marRight w:val="0"/>
      <w:marTop w:val="0"/>
      <w:marBottom w:val="0"/>
      <w:divBdr>
        <w:top w:val="none" w:sz="0" w:space="0" w:color="auto"/>
        <w:left w:val="none" w:sz="0" w:space="0" w:color="auto"/>
        <w:bottom w:val="none" w:sz="0" w:space="0" w:color="auto"/>
        <w:right w:val="none" w:sz="0" w:space="0" w:color="auto"/>
      </w:divBdr>
    </w:div>
    <w:div w:id="1176845868">
      <w:bodyDiv w:val="1"/>
      <w:marLeft w:val="0"/>
      <w:marRight w:val="0"/>
      <w:marTop w:val="0"/>
      <w:marBottom w:val="0"/>
      <w:divBdr>
        <w:top w:val="none" w:sz="0" w:space="0" w:color="auto"/>
        <w:left w:val="none" w:sz="0" w:space="0" w:color="auto"/>
        <w:bottom w:val="none" w:sz="0" w:space="0" w:color="auto"/>
        <w:right w:val="none" w:sz="0" w:space="0" w:color="auto"/>
      </w:divBdr>
    </w:div>
    <w:div w:id="1176916503">
      <w:bodyDiv w:val="1"/>
      <w:marLeft w:val="0"/>
      <w:marRight w:val="0"/>
      <w:marTop w:val="0"/>
      <w:marBottom w:val="0"/>
      <w:divBdr>
        <w:top w:val="none" w:sz="0" w:space="0" w:color="auto"/>
        <w:left w:val="none" w:sz="0" w:space="0" w:color="auto"/>
        <w:bottom w:val="none" w:sz="0" w:space="0" w:color="auto"/>
        <w:right w:val="none" w:sz="0" w:space="0" w:color="auto"/>
      </w:divBdr>
    </w:div>
    <w:div w:id="1176968232">
      <w:bodyDiv w:val="1"/>
      <w:marLeft w:val="0"/>
      <w:marRight w:val="0"/>
      <w:marTop w:val="0"/>
      <w:marBottom w:val="0"/>
      <w:divBdr>
        <w:top w:val="none" w:sz="0" w:space="0" w:color="auto"/>
        <w:left w:val="none" w:sz="0" w:space="0" w:color="auto"/>
        <w:bottom w:val="none" w:sz="0" w:space="0" w:color="auto"/>
        <w:right w:val="none" w:sz="0" w:space="0" w:color="auto"/>
      </w:divBdr>
    </w:div>
    <w:div w:id="1177109704">
      <w:bodyDiv w:val="1"/>
      <w:marLeft w:val="0"/>
      <w:marRight w:val="0"/>
      <w:marTop w:val="0"/>
      <w:marBottom w:val="0"/>
      <w:divBdr>
        <w:top w:val="none" w:sz="0" w:space="0" w:color="auto"/>
        <w:left w:val="none" w:sz="0" w:space="0" w:color="auto"/>
        <w:bottom w:val="none" w:sz="0" w:space="0" w:color="auto"/>
        <w:right w:val="none" w:sz="0" w:space="0" w:color="auto"/>
      </w:divBdr>
    </w:div>
    <w:div w:id="1177185882">
      <w:bodyDiv w:val="1"/>
      <w:marLeft w:val="0"/>
      <w:marRight w:val="0"/>
      <w:marTop w:val="0"/>
      <w:marBottom w:val="0"/>
      <w:divBdr>
        <w:top w:val="none" w:sz="0" w:space="0" w:color="auto"/>
        <w:left w:val="none" w:sz="0" w:space="0" w:color="auto"/>
        <w:bottom w:val="none" w:sz="0" w:space="0" w:color="auto"/>
        <w:right w:val="none" w:sz="0" w:space="0" w:color="auto"/>
      </w:divBdr>
    </w:div>
    <w:div w:id="1177189445">
      <w:bodyDiv w:val="1"/>
      <w:marLeft w:val="0"/>
      <w:marRight w:val="0"/>
      <w:marTop w:val="0"/>
      <w:marBottom w:val="0"/>
      <w:divBdr>
        <w:top w:val="none" w:sz="0" w:space="0" w:color="auto"/>
        <w:left w:val="none" w:sz="0" w:space="0" w:color="auto"/>
        <w:bottom w:val="none" w:sz="0" w:space="0" w:color="auto"/>
        <w:right w:val="none" w:sz="0" w:space="0" w:color="auto"/>
      </w:divBdr>
    </w:div>
    <w:div w:id="1177234280">
      <w:bodyDiv w:val="1"/>
      <w:marLeft w:val="0"/>
      <w:marRight w:val="0"/>
      <w:marTop w:val="0"/>
      <w:marBottom w:val="0"/>
      <w:divBdr>
        <w:top w:val="none" w:sz="0" w:space="0" w:color="auto"/>
        <w:left w:val="none" w:sz="0" w:space="0" w:color="auto"/>
        <w:bottom w:val="none" w:sz="0" w:space="0" w:color="auto"/>
        <w:right w:val="none" w:sz="0" w:space="0" w:color="auto"/>
      </w:divBdr>
    </w:div>
    <w:div w:id="1177385950">
      <w:bodyDiv w:val="1"/>
      <w:marLeft w:val="0"/>
      <w:marRight w:val="0"/>
      <w:marTop w:val="0"/>
      <w:marBottom w:val="0"/>
      <w:divBdr>
        <w:top w:val="none" w:sz="0" w:space="0" w:color="auto"/>
        <w:left w:val="none" w:sz="0" w:space="0" w:color="auto"/>
        <w:bottom w:val="none" w:sz="0" w:space="0" w:color="auto"/>
        <w:right w:val="none" w:sz="0" w:space="0" w:color="auto"/>
      </w:divBdr>
    </w:div>
    <w:div w:id="1177427323">
      <w:bodyDiv w:val="1"/>
      <w:marLeft w:val="0"/>
      <w:marRight w:val="0"/>
      <w:marTop w:val="0"/>
      <w:marBottom w:val="0"/>
      <w:divBdr>
        <w:top w:val="none" w:sz="0" w:space="0" w:color="auto"/>
        <w:left w:val="none" w:sz="0" w:space="0" w:color="auto"/>
        <w:bottom w:val="none" w:sz="0" w:space="0" w:color="auto"/>
        <w:right w:val="none" w:sz="0" w:space="0" w:color="auto"/>
      </w:divBdr>
    </w:div>
    <w:div w:id="1177694361">
      <w:bodyDiv w:val="1"/>
      <w:marLeft w:val="0"/>
      <w:marRight w:val="0"/>
      <w:marTop w:val="0"/>
      <w:marBottom w:val="0"/>
      <w:divBdr>
        <w:top w:val="none" w:sz="0" w:space="0" w:color="auto"/>
        <w:left w:val="none" w:sz="0" w:space="0" w:color="auto"/>
        <w:bottom w:val="none" w:sz="0" w:space="0" w:color="auto"/>
        <w:right w:val="none" w:sz="0" w:space="0" w:color="auto"/>
      </w:divBdr>
    </w:div>
    <w:div w:id="1177845695">
      <w:bodyDiv w:val="1"/>
      <w:marLeft w:val="0"/>
      <w:marRight w:val="0"/>
      <w:marTop w:val="0"/>
      <w:marBottom w:val="0"/>
      <w:divBdr>
        <w:top w:val="none" w:sz="0" w:space="0" w:color="auto"/>
        <w:left w:val="none" w:sz="0" w:space="0" w:color="auto"/>
        <w:bottom w:val="none" w:sz="0" w:space="0" w:color="auto"/>
        <w:right w:val="none" w:sz="0" w:space="0" w:color="auto"/>
      </w:divBdr>
    </w:div>
    <w:div w:id="1177889833">
      <w:bodyDiv w:val="1"/>
      <w:marLeft w:val="0"/>
      <w:marRight w:val="0"/>
      <w:marTop w:val="0"/>
      <w:marBottom w:val="0"/>
      <w:divBdr>
        <w:top w:val="none" w:sz="0" w:space="0" w:color="auto"/>
        <w:left w:val="none" w:sz="0" w:space="0" w:color="auto"/>
        <w:bottom w:val="none" w:sz="0" w:space="0" w:color="auto"/>
        <w:right w:val="none" w:sz="0" w:space="0" w:color="auto"/>
      </w:divBdr>
    </w:div>
    <w:div w:id="1178155254">
      <w:bodyDiv w:val="1"/>
      <w:marLeft w:val="0"/>
      <w:marRight w:val="0"/>
      <w:marTop w:val="0"/>
      <w:marBottom w:val="0"/>
      <w:divBdr>
        <w:top w:val="none" w:sz="0" w:space="0" w:color="auto"/>
        <w:left w:val="none" w:sz="0" w:space="0" w:color="auto"/>
        <w:bottom w:val="none" w:sz="0" w:space="0" w:color="auto"/>
        <w:right w:val="none" w:sz="0" w:space="0" w:color="auto"/>
      </w:divBdr>
    </w:div>
    <w:div w:id="1178230685">
      <w:bodyDiv w:val="1"/>
      <w:marLeft w:val="0"/>
      <w:marRight w:val="0"/>
      <w:marTop w:val="0"/>
      <w:marBottom w:val="0"/>
      <w:divBdr>
        <w:top w:val="none" w:sz="0" w:space="0" w:color="auto"/>
        <w:left w:val="none" w:sz="0" w:space="0" w:color="auto"/>
        <w:bottom w:val="none" w:sz="0" w:space="0" w:color="auto"/>
        <w:right w:val="none" w:sz="0" w:space="0" w:color="auto"/>
      </w:divBdr>
    </w:div>
    <w:div w:id="1178420278">
      <w:bodyDiv w:val="1"/>
      <w:marLeft w:val="0"/>
      <w:marRight w:val="0"/>
      <w:marTop w:val="0"/>
      <w:marBottom w:val="0"/>
      <w:divBdr>
        <w:top w:val="none" w:sz="0" w:space="0" w:color="auto"/>
        <w:left w:val="none" w:sz="0" w:space="0" w:color="auto"/>
        <w:bottom w:val="none" w:sz="0" w:space="0" w:color="auto"/>
        <w:right w:val="none" w:sz="0" w:space="0" w:color="auto"/>
      </w:divBdr>
    </w:div>
    <w:div w:id="1178422667">
      <w:bodyDiv w:val="1"/>
      <w:marLeft w:val="0"/>
      <w:marRight w:val="0"/>
      <w:marTop w:val="0"/>
      <w:marBottom w:val="0"/>
      <w:divBdr>
        <w:top w:val="none" w:sz="0" w:space="0" w:color="auto"/>
        <w:left w:val="none" w:sz="0" w:space="0" w:color="auto"/>
        <w:bottom w:val="none" w:sz="0" w:space="0" w:color="auto"/>
        <w:right w:val="none" w:sz="0" w:space="0" w:color="auto"/>
      </w:divBdr>
    </w:div>
    <w:div w:id="1178424366">
      <w:bodyDiv w:val="1"/>
      <w:marLeft w:val="0"/>
      <w:marRight w:val="0"/>
      <w:marTop w:val="0"/>
      <w:marBottom w:val="0"/>
      <w:divBdr>
        <w:top w:val="none" w:sz="0" w:space="0" w:color="auto"/>
        <w:left w:val="none" w:sz="0" w:space="0" w:color="auto"/>
        <w:bottom w:val="none" w:sz="0" w:space="0" w:color="auto"/>
        <w:right w:val="none" w:sz="0" w:space="0" w:color="auto"/>
      </w:divBdr>
    </w:div>
    <w:div w:id="1178426405">
      <w:bodyDiv w:val="1"/>
      <w:marLeft w:val="0"/>
      <w:marRight w:val="0"/>
      <w:marTop w:val="0"/>
      <w:marBottom w:val="0"/>
      <w:divBdr>
        <w:top w:val="none" w:sz="0" w:space="0" w:color="auto"/>
        <w:left w:val="none" w:sz="0" w:space="0" w:color="auto"/>
        <w:bottom w:val="none" w:sz="0" w:space="0" w:color="auto"/>
        <w:right w:val="none" w:sz="0" w:space="0" w:color="auto"/>
      </w:divBdr>
    </w:div>
    <w:div w:id="1178498065">
      <w:bodyDiv w:val="1"/>
      <w:marLeft w:val="0"/>
      <w:marRight w:val="0"/>
      <w:marTop w:val="0"/>
      <w:marBottom w:val="0"/>
      <w:divBdr>
        <w:top w:val="none" w:sz="0" w:space="0" w:color="auto"/>
        <w:left w:val="none" w:sz="0" w:space="0" w:color="auto"/>
        <w:bottom w:val="none" w:sz="0" w:space="0" w:color="auto"/>
        <w:right w:val="none" w:sz="0" w:space="0" w:color="auto"/>
      </w:divBdr>
    </w:div>
    <w:div w:id="1178618169">
      <w:bodyDiv w:val="1"/>
      <w:marLeft w:val="0"/>
      <w:marRight w:val="0"/>
      <w:marTop w:val="0"/>
      <w:marBottom w:val="0"/>
      <w:divBdr>
        <w:top w:val="none" w:sz="0" w:space="0" w:color="auto"/>
        <w:left w:val="none" w:sz="0" w:space="0" w:color="auto"/>
        <w:bottom w:val="none" w:sz="0" w:space="0" w:color="auto"/>
        <w:right w:val="none" w:sz="0" w:space="0" w:color="auto"/>
      </w:divBdr>
    </w:div>
    <w:div w:id="1178619497">
      <w:bodyDiv w:val="1"/>
      <w:marLeft w:val="0"/>
      <w:marRight w:val="0"/>
      <w:marTop w:val="0"/>
      <w:marBottom w:val="0"/>
      <w:divBdr>
        <w:top w:val="none" w:sz="0" w:space="0" w:color="auto"/>
        <w:left w:val="none" w:sz="0" w:space="0" w:color="auto"/>
        <w:bottom w:val="none" w:sz="0" w:space="0" w:color="auto"/>
        <w:right w:val="none" w:sz="0" w:space="0" w:color="auto"/>
      </w:divBdr>
    </w:div>
    <w:div w:id="1178735776">
      <w:bodyDiv w:val="1"/>
      <w:marLeft w:val="0"/>
      <w:marRight w:val="0"/>
      <w:marTop w:val="0"/>
      <w:marBottom w:val="0"/>
      <w:divBdr>
        <w:top w:val="none" w:sz="0" w:space="0" w:color="auto"/>
        <w:left w:val="none" w:sz="0" w:space="0" w:color="auto"/>
        <w:bottom w:val="none" w:sz="0" w:space="0" w:color="auto"/>
        <w:right w:val="none" w:sz="0" w:space="0" w:color="auto"/>
      </w:divBdr>
    </w:div>
    <w:div w:id="1178812816">
      <w:bodyDiv w:val="1"/>
      <w:marLeft w:val="0"/>
      <w:marRight w:val="0"/>
      <w:marTop w:val="0"/>
      <w:marBottom w:val="0"/>
      <w:divBdr>
        <w:top w:val="none" w:sz="0" w:space="0" w:color="auto"/>
        <w:left w:val="none" w:sz="0" w:space="0" w:color="auto"/>
        <w:bottom w:val="none" w:sz="0" w:space="0" w:color="auto"/>
        <w:right w:val="none" w:sz="0" w:space="0" w:color="auto"/>
      </w:divBdr>
    </w:div>
    <w:div w:id="1178887284">
      <w:bodyDiv w:val="1"/>
      <w:marLeft w:val="0"/>
      <w:marRight w:val="0"/>
      <w:marTop w:val="0"/>
      <w:marBottom w:val="0"/>
      <w:divBdr>
        <w:top w:val="none" w:sz="0" w:space="0" w:color="auto"/>
        <w:left w:val="none" w:sz="0" w:space="0" w:color="auto"/>
        <w:bottom w:val="none" w:sz="0" w:space="0" w:color="auto"/>
        <w:right w:val="none" w:sz="0" w:space="0" w:color="auto"/>
      </w:divBdr>
    </w:div>
    <w:div w:id="1178933640">
      <w:bodyDiv w:val="1"/>
      <w:marLeft w:val="0"/>
      <w:marRight w:val="0"/>
      <w:marTop w:val="0"/>
      <w:marBottom w:val="0"/>
      <w:divBdr>
        <w:top w:val="none" w:sz="0" w:space="0" w:color="auto"/>
        <w:left w:val="none" w:sz="0" w:space="0" w:color="auto"/>
        <w:bottom w:val="none" w:sz="0" w:space="0" w:color="auto"/>
        <w:right w:val="none" w:sz="0" w:space="0" w:color="auto"/>
      </w:divBdr>
    </w:div>
    <w:div w:id="1178959746">
      <w:bodyDiv w:val="1"/>
      <w:marLeft w:val="0"/>
      <w:marRight w:val="0"/>
      <w:marTop w:val="0"/>
      <w:marBottom w:val="0"/>
      <w:divBdr>
        <w:top w:val="none" w:sz="0" w:space="0" w:color="auto"/>
        <w:left w:val="none" w:sz="0" w:space="0" w:color="auto"/>
        <w:bottom w:val="none" w:sz="0" w:space="0" w:color="auto"/>
        <w:right w:val="none" w:sz="0" w:space="0" w:color="auto"/>
      </w:divBdr>
    </w:div>
    <w:div w:id="1179007042">
      <w:bodyDiv w:val="1"/>
      <w:marLeft w:val="0"/>
      <w:marRight w:val="0"/>
      <w:marTop w:val="0"/>
      <w:marBottom w:val="0"/>
      <w:divBdr>
        <w:top w:val="none" w:sz="0" w:space="0" w:color="auto"/>
        <w:left w:val="none" w:sz="0" w:space="0" w:color="auto"/>
        <w:bottom w:val="none" w:sz="0" w:space="0" w:color="auto"/>
        <w:right w:val="none" w:sz="0" w:space="0" w:color="auto"/>
      </w:divBdr>
    </w:div>
    <w:div w:id="1179079782">
      <w:bodyDiv w:val="1"/>
      <w:marLeft w:val="0"/>
      <w:marRight w:val="0"/>
      <w:marTop w:val="0"/>
      <w:marBottom w:val="0"/>
      <w:divBdr>
        <w:top w:val="none" w:sz="0" w:space="0" w:color="auto"/>
        <w:left w:val="none" w:sz="0" w:space="0" w:color="auto"/>
        <w:bottom w:val="none" w:sz="0" w:space="0" w:color="auto"/>
        <w:right w:val="none" w:sz="0" w:space="0" w:color="auto"/>
      </w:divBdr>
    </w:div>
    <w:div w:id="1179083932">
      <w:bodyDiv w:val="1"/>
      <w:marLeft w:val="0"/>
      <w:marRight w:val="0"/>
      <w:marTop w:val="0"/>
      <w:marBottom w:val="0"/>
      <w:divBdr>
        <w:top w:val="none" w:sz="0" w:space="0" w:color="auto"/>
        <w:left w:val="none" w:sz="0" w:space="0" w:color="auto"/>
        <w:bottom w:val="none" w:sz="0" w:space="0" w:color="auto"/>
        <w:right w:val="none" w:sz="0" w:space="0" w:color="auto"/>
      </w:divBdr>
    </w:div>
    <w:div w:id="1179152227">
      <w:bodyDiv w:val="1"/>
      <w:marLeft w:val="0"/>
      <w:marRight w:val="0"/>
      <w:marTop w:val="0"/>
      <w:marBottom w:val="0"/>
      <w:divBdr>
        <w:top w:val="none" w:sz="0" w:space="0" w:color="auto"/>
        <w:left w:val="none" w:sz="0" w:space="0" w:color="auto"/>
        <w:bottom w:val="none" w:sz="0" w:space="0" w:color="auto"/>
        <w:right w:val="none" w:sz="0" w:space="0" w:color="auto"/>
      </w:divBdr>
    </w:div>
    <w:div w:id="1179153472">
      <w:bodyDiv w:val="1"/>
      <w:marLeft w:val="0"/>
      <w:marRight w:val="0"/>
      <w:marTop w:val="0"/>
      <w:marBottom w:val="0"/>
      <w:divBdr>
        <w:top w:val="none" w:sz="0" w:space="0" w:color="auto"/>
        <w:left w:val="none" w:sz="0" w:space="0" w:color="auto"/>
        <w:bottom w:val="none" w:sz="0" w:space="0" w:color="auto"/>
        <w:right w:val="none" w:sz="0" w:space="0" w:color="auto"/>
      </w:divBdr>
    </w:div>
    <w:div w:id="1179154608">
      <w:bodyDiv w:val="1"/>
      <w:marLeft w:val="0"/>
      <w:marRight w:val="0"/>
      <w:marTop w:val="0"/>
      <w:marBottom w:val="0"/>
      <w:divBdr>
        <w:top w:val="none" w:sz="0" w:space="0" w:color="auto"/>
        <w:left w:val="none" w:sz="0" w:space="0" w:color="auto"/>
        <w:bottom w:val="none" w:sz="0" w:space="0" w:color="auto"/>
        <w:right w:val="none" w:sz="0" w:space="0" w:color="auto"/>
      </w:divBdr>
    </w:div>
    <w:div w:id="1179343799">
      <w:bodyDiv w:val="1"/>
      <w:marLeft w:val="0"/>
      <w:marRight w:val="0"/>
      <w:marTop w:val="0"/>
      <w:marBottom w:val="0"/>
      <w:divBdr>
        <w:top w:val="none" w:sz="0" w:space="0" w:color="auto"/>
        <w:left w:val="none" w:sz="0" w:space="0" w:color="auto"/>
        <w:bottom w:val="none" w:sz="0" w:space="0" w:color="auto"/>
        <w:right w:val="none" w:sz="0" w:space="0" w:color="auto"/>
      </w:divBdr>
    </w:div>
    <w:div w:id="1179348335">
      <w:bodyDiv w:val="1"/>
      <w:marLeft w:val="0"/>
      <w:marRight w:val="0"/>
      <w:marTop w:val="0"/>
      <w:marBottom w:val="0"/>
      <w:divBdr>
        <w:top w:val="none" w:sz="0" w:space="0" w:color="auto"/>
        <w:left w:val="none" w:sz="0" w:space="0" w:color="auto"/>
        <w:bottom w:val="none" w:sz="0" w:space="0" w:color="auto"/>
        <w:right w:val="none" w:sz="0" w:space="0" w:color="auto"/>
      </w:divBdr>
    </w:div>
    <w:div w:id="1179349197">
      <w:bodyDiv w:val="1"/>
      <w:marLeft w:val="0"/>
      <w:marRight w:val="0"/>
      <w:marTop w:val="0"/>
      <w:marBottom w:val="0"/>
      <w:divBdr>
        <w:top w:val="none" w:sz="0" w:space="0" w:color="auto"/>
        <w:left w:val="none" w:sz="0" w:space="0" w:color="auto"/>
        <w:bottom w:val="none" w:sz="0" w:space="0" w:color="auto"/>
        <w:right w:val="none" w:sz="0" w:space="0" w:color="auto"/>
      </w:divBdr>
    </w:div>
    <w:div w:id="1179614802">
      <w:bodyDiv w:val="1"/>
      <w:marLeft w:val="0"/>
      <w:marRight w:val="0"/>
      <w:marTop w:val="0"/>
      <w:marBottom w:val="0"/>
      <w:divBdr>
        <w:top w:val="none" w:sz="0" w:space="0" w:color="auto"/>
        <w:left w:val="none" w:sz="0" w:space="0" w:color="auto"/>
        <w:bottom w:val="none" w:sz="0" w:space="0" w:color="auto"/>
        <w:right w:val="none" w:sz="0" w:space="0" w:color="auto"/>
      </w:divBdr>
    </w:div>
    <w:div w:id="1179657266">
      <w:bodyDiv w:val="1"/>
      <w:marLeft w:val="0"/>
      <w:marRight w:val="0"/>
      <w:marTop w:val="0"/>
      <w:marBottom w:val="0"/>
      <w:divBdr>
        <w:top w:val="none" w:sz="0" w:space="0" w:color="auto"/>
        <w:left w:val="none" w:sz="0" w:space="0" w:color="auto"/>
        <w:bottom w:val="none" w:sz="0" w:space="0" w:color="auto"/>
        <w:right w:val="none" w:sz="0" w:space="0" w:color="auto"/>
      </w:divBdr>
    </w:div>
    <w:div w:id="1179662909">
      <w:bodyDiv w:val="1"/>
      <w:marLeft w:val="0"/>
      <w:marRight w:val="0"/>
      <w:marTop w:val="0"/>
      <w:marBottom w:val="0"/>
      <w:divBdr>
        <w:top w:val="none" w:sz="0" w:space="0" w:color="auto"/>
        <w:left w:val="none" w:sz="0" w:space="0" w:color="auto"/>
        <w:bottom w:val="none" w:sz="0" w:space="0" w:color="auto"/>
        <w:right w:val="none" w:sz="0" w:space="0" w:color="auto"/>
      </w:divBdr>
    </w:div>
    <w:div w:id="1179663629">
      <w:bodyDiv w:val="1"/>
      <w:marLeft w:val="0"/>
      <w:marRight w:val="0"/>
      <w:marTop w:val="0"/>
      <w:marBottom w:val="0"/>
      <w:divBdr>
        <w:top w:val="none" w:sz="0" w:space="0" w:color="auto"/>
        <w:left w:val="none" w:sz="0" w:space="0" w:color="auto"/>
        <w:bottom w:val="none" w:sz="0" w:space="0" w:color="auto"/>
        <w:right w:val="none" w:sz="0" w:space="0" w:color="auto"/>
      </w:divBdr>
    </w:div>
    <w:div w:id="1179731324">
      <w:bodyDiv w:val="1"/>
      <w:marLeft w:val="0"/>
      <w:marRight w:val="0"/>
      <w:marTop w:val="0"/>
      <w:marBottom w:val="0"/>
      <w:divBdr>
        <w:top w:val="none" w:sz="0" w:space="0" w:color="auto"/>
        <w:left w:val="none" w:sz="0" w:space="0" w:color="auto"/>
        <w:bottom w:val="none" w:sz="0" w:space="0" w:color="auto"/>
        <w:right w:val="none" w:sz="0" w:space="0" w:color="auto"/>
      </w:divBdr>
    </w:div>
    <w:div w:id="1179732326">
      <w:bodyDiv w:val="1"/>
      <w:marLeft w:val="0"/>
      <w:marRight w:val="0"/>
      <w:marTop w:val="0"/>
      <w:marBottom w:val="0"/>
      <w:divBdr>
        <w:top w:val="none" w:sz="0" w:space="0" w:color="auto"/>
        <w:left w:val="none" w:sz="0" w:space="0" w:color="auto"/>
        <w:bottom w:val="none" w:sz="0" w:space="0" w:color="auto"/>
        <w:right w:val="none" w:sz="0" w:space="0" w:color="auto"/>
      </w:divBdr>
    </w:div>
    <w:div w:id="1179857034">
      <w:bodyDiv w:val="1"/>
      <w:marLeft w:val="0"/>
      <w:marRight w:val="0"/>
      <w:marTop w:val="0"/>
      <w:marBottom w:val="0"/>
      <w:divBdr>
        <w:top w:val="none" w:sz="0" w:space="0" w:color="auto"/>
        <w:left w:val="none" w:sz="0" w:space="0" w:color="auto"/>
        <w:bottom w:val="none" w:sz="0" w:space="0" w:color="auto"/>
        <w:right w:val="none" w:sz="0" w:space="0" w:color="auto"/>
      </w:divBdr>
    </w:div>
    <w:div w:id="1179932854">
      <w:bodyDiv w:val="1"/>
      <w:marLeft w:val="0"/>
      <w:marRight w:val="0"/>
      <w:marTop w:val="0"/>
      <w:marBottom w:val="0"/>
      <w:divBdr>
        <w:top w:val="none" w:sz="0" w:space="0" w:color="auto"/>
        <w:left w:val="none" w:sz="0" w:space="0" w:color="auto"/>
        <w:bottom w:val="none" w:sz="0" w:space="0" w:color="auto"/>
        <w:right w:val="none" w:sz="0" w:space="0" w:color="auto"/>
      </w:divBdr>
    </w:div>
    <w:div w:id="1180006212">
      <w:bodyDiv w:val="1"/>
      <w:marLeft w:val="0"/>
      <w:marRight w:val="0"/>
      <w:marTop w:val="0"/>
      <w:marBottom w:val="0"/>
      <w:divBdr>
        <w:top w:val="none" w:sz="0" w:space="0" w:color="auto"/>
        <w:left w:val="none" w:sz="0" w:space="0" w:color="auto"/>
        <w:bottom w:val="none" w:sz="0" w:space="0" w:color="auto"/>
        <w:right w:val="none" w:sz="0" w:space="0" w:color="auto"/>
      </w:divBdr>
    </w:div>
    <w:div w:id="1180049394">
      <w:bodyDiv w:val="1"/>
      <w:marLeft w:val="0"/>
      <w:marRight w:val="0"/>
      <w:marTop w:val="0"/>
      <w:marBottom w:val="0"/>
      <w:divBdr>
        <w:top w:val="none" w:sz="0" w:space="0" w:color="auto"/>
        <w:left w:val="none" w:sz="0" w:space="0" w:color="auto"/>
        <w:bottom w:val="none" w:sz="0" w:space="0" w:color="auto"/>
        <w:right w:val="none" w:sz="0" w:space="0" w:color="auto"/>
      </w:divBdr>
    </w:div>
    <w:div w:id="1180196040">
      <w:bodyDiv w:val="1"/>
      <w:marLeft w:val="0"/>
      <w:marRight w:val="0"/>
      <w:marTop w:val="0"/>
      <w:marBottom w:val="0"/>
      <w:divBdr>
        <w:top w:val="none" w:sz="0" w:space="0" w:color="auto"/>
        <w:left w:val="none" w:sz="0" w:space="0" w:color="auto"/>
        <w:bottom w:val="none" w:sz="0" w:space="0" w:color="auto"/>
        <w:right w:val="none" w:sz="0" w:space="0" w:color="auto"/>
      </w:divBdr>
    </w:div>
    <w:div w:id="1180198189">
      <w:bodyDiv w:val="1"/>
      <w:marLeft w:val="0"/>
      <w:marRight w:val="0"/>
      <w:marTop w:val="0"/>
      <w:marBottom w:val="0"/>
      <w:divBdr>
        <w:top w:val="none" w:sz="0" w:space="0" w:color="auto"/>
        <w:left w:val="none" w:sz="0" w:space="0" w:color="auto"/>
        <w:bottom w:val="none" w:sz="0" w:space="0" w:color="auto"/>
        <w:right w:val="none" w:sz="0" w:space="0" w:color="auto"/>
      </w:divBdr>
    </w:div>
    <w:div w:id="1180200100">
      <w:bodyDiv w:val="1"/>
      <w:marLeft w:val="0"/>
      <w:marRight w:val="0"/>
      <w:marTop w:val="0"/>
      <w:marBottom w:val="0"/>
      <w:divBdr>
        <w:top w:val="none" w:sz="0" w:space="0" w:color="auto"/>
        <w:left w:val="none" w:sz="0" w:space="0" w:color="auto"/>
        <w:bottom w:val="none" w:sz="0" w:space="0" w:color="auto"/>
        <w:right w:val="none" w:sz="0" w:space="0" w:color="auto"/>
      </w:divBdr>
    </w:div>
    <w:div w:id="1180201495">
      <w:bodyDiv w:val="1"/>
      <w:marLeft w:val="0"/>
      <w:marRight w:val="0"/>
      <w:marTop w:val="0"/>
      <w:marBottom w:val="0"/>
      <w:divBdr>
        <w:top w:val="none" w:sz="0" w:space="0" w:color="auto"/>
        <w:left w:val="none" w:sz="0" w:space="0" w:color="auto"/>
        <w:bottom w:val="none" w:sz="0" w:space="0" w:color="auto"/>
        <w:right w:val="none" w:sz="0" w:space="0" w:color="auto"/>
      </w:divBdr>
    </w:div>
    <w:div w:id="1180314390">
      <w:bodyDiv w:val="1"/>
      <w:marLeft w:val="0"/>
      <w:marRight w:val="0"/>
      <w:marTop w:val="0"/>
      <w:marBottom w:val="0"/>
      <w:divBdr>
        <w:top w:val="none" w:sz="0" w:space="0" w:color="auto"/>
        <w:left w:val="none" w:sz="0" w:space="0" w:color="auto"/>
        <w:bottom w:val="none" w:sz="0" w:space="0" w:color="auto"/>
        <w:right w:val="none" w:sz="0" w:space="0" w:color="auto"/>
      </w:divBdr>
    </w:div>
    <w:div w:id="1180315650">
      <w:bodyDiv w:val="1"/>
      <w:marLeft w:val="0"/>
      <w:marRight w:val="0"/>
      <w:marTop w:val="0"/>
      <w:marBottom w:val="0"/>
      <w:divBdr>
        <w:top w:val="none" w:sz="0" w:space="0" w:color="auto"/>
        <w:left w:val="none" w:sz="0" w:space="0" w:color="auto"/>
        <w:bottom w:val="none" w:sz="0" w:space="0" w:color="auto"/>
        <w:right w:val="none" w:sz="0" w:space="0" w:color="auto"/>
      </w:divBdr>
    </w:div>
    <w:div w:id="1180391815">
      <w:bodyDiv w:val="1"/>
      <w:marLeft w:val="0"/>
      <w:marRight w:val="0"/>
      <w:marTop w:val="0"/>
      <w:marBottom w:val="0"/>
      <w:divBdr>
        <w:top w:val="none" w:sz="0" w:space="0" w:color="auto"/>
        <w:left w:val="none" w:sz="0" w:space="0" w:color="auto"/>
        <w:bottom w:val="none" w:sz="0" w:space="0" w:color="auto"/>
        <w:right w:val="none" w:sz="0" w:space="0" w:color="auto"/>
      </w:divBdr>
    </w:div>
    <w:div w:id="1180395193">
      <w:bodyDiv w:val="1"/>
      <w:marLeft w:val="0"/>
      <w:marRight w:val="0"/>
      <w:marTop w:val="0"/>
      <w:marBottom w:val="0"/>
      <w:divBdr>
        <w:top w:val="none" w:sz="0" w:space="0" w:color="auto"/>
        <w:left w:val="none" w:sz="0" w:space="0" w:color="auto"/>
        <w:bottom w:val="none" w:sz="0" w:space="0" w:color="auto"/>
        <w:right w:val="none" w:sz="0" w:space="0" w:color="auto"/>
      </w:divBdr>
    </w:div>
    <w:div w:id="1180461632">
      <w:bodyDiv w:val="1"/>
      <w:marLeft w:val="0"/>
      <w:marRight w:val="0"/>
      <w:marTop w:val="0"/>
      <w:marBottom w:val="0"/>
      <w:divBdr>
        <w:top w:val="none" w:sz="0" w:space="0" w:color="auto"/>
        <w:left w:val="none" w:sz="0" w:space="0" w:color="auto"/>
        <w:bottom w:val="none" w:sz="0" w:space="0" w:color="auto"/>
        <w:right w:val="none" w:sz="0" w:space="0" w:color="auto"/>
      </w:divBdr>
    </w:div>
    <w:div w:id="1180466890">
      <w:bodyDiv w:val="1"/>
      <w:marLeft w:val="0"/>
      <w:marRight w:val="0"/>
      <w:marTop w:val="0"/>
      <w:marBottom w:val="0"/>
      <w:divBdr>
        <w:top w:val="none" w:sz="0" w:space="0" w:color="auto"/>
        <w:left w:val="none" w:sz="0" w:space="0" w:color="auto"/>
        <w:bottom w:val="none" w:sz="0" w:space="0" w:color="auto"/>
        <w:right w:val="none" w:sz="0" w:space="0" w:color="auto"/>
      </w:divBdr>
    </w:div>
    <w:div w:id="1180584885">
      <w:bodyDiv w:val="1"/>
      <w:marLeft w:val="0"/>
      <w:marRight w:val="0"/>
      <w:marTop w:val="0"/>
      <w:marBottom w:val="0"/>
      <w:divBdr>
        <w:top w:val="none" w:sz="0" w:space="0" w:color="auto"/>
        <w:left w:val="none" w:sz="0" w:space="0" w:color="auto"/>
        <w:bottom w:val="none" w:sz="0" w:space="0" w:color="auto"/>
        <w:right w:val="none" w:sz="0" w:space="0" w:color="auto"/>
      </w:divBdr>
    </w:div>
    <w:div w:id="1180654869">
      <w:bodyDiv w:val="1"/>
      <w:marLeft w:val="0"/>
      <w:marRight w:val="0"/>
      <w:marTop w:val="0"/>
      <w:marBottom w:val="0"/>
      <w:divBdr>
        <w:top w:val="none" w:sz="0" w:space="0" w:color="auto"/>
        <w:left w:val="none" w:sz="0" w:space="0" w:color="auto"/>
        <w:bottom w:val="none" w:sz="0" w:space="0" w:color="auto"/>
        <w:right w:val="none" w:sz="0" w:space="0" w:color="auto"/>
      </w:divBdr>
    </w:div>
    <w:div w:id="1180705290">
      <w:bodyDiv w:val="1"/>
      <w:marLeft w:val="0"/>
      <w:marRight w:val="0"/>
      <w:marTop w:val="0"/>
      <w:marBottom w:val="0"/>
      <w:divBdr>
        <w:top w:val="none" w:sz="0" w:space="0" w:color="auto"/>
        <w:left w:val="none" w:sz="0" w:space="0" w:color="auto"/>
        <w:bottom w:val="none" w:sz="0" w:space="0" w:color="auto"/>
        <w:right w:val="none" w:sz="0" w:space="0" w:color="auto"/>
      </w:divBdr>
    </w:div>
    <w:div w:id="1180774180">
      <w:bodyDiv w:val="1"/>
      <w:marLeft w:val="0"/>
      <w:marRight w:val="0"/>
      <w:marTop w:val="0"/>
      <w:marBottom w:val="0"/>
      <w:divBdr>
        <w:top w:val="none" w:sz="0" w:space="0" w:color="auto"/>
        <w:left w:val="none" w:sz="0" w:space="0" w:color="auto"/>
        <w:bottom w:val="none" w:sz="0" w:space="0" w:color="auto"/>
        <w:right w:val="none" w:sz="0" w:space="0" w:color="auto"/>
      </w:divBdr>
    </w:div>
    <w:div w:id="1180776411">
      <w:bodyDiv w:val="1"/>
      <w:marLeft w:val="0"/>
      <w:marRight w:val="0"/>
      <w:marTop w:val="0"/>
      <w:marBottom w:val="0"/>
      <w:divBdr>
        <w:top w:val="none" w:sz="0" w:space="0" w:color="auto"/>
        <w:left w:val="none" w:sz="0" w:space="0" w:color="auto"/>
        <w:bottom w:val="none" w:sz="0" w:space="0" w:color="auto"/>
        <w:right w:val="none" w:sz="0" w:space="0" w:color="auto"/>
      </w:divBdr>
    </w:div>
    <w:div w:id="1180848531">
      <w:bodyDiv w:val="1"/>
      <w:marLeft w:val="0"/>
      <w:marRight w:val="0"/>
      <w:marTop w:val="0"/>
      <w:marBottom w:val="0"/>
      <w:divBdr>
        <w:top w:val="none" w:sz="0" w:space="0" w:color="auto"/>
        <w:left w:val="none" w:sz="0" w:space="0" w:color="auto"/>
        <w:bottom w:val="none" w:sz="0" w:space="0" w:color="auto"/>
        <w:right w:val="none" w:sz="0" w:space="0" w:color="auto"/>
      </w:divBdr>
    </w:div>
    <w:div w:id="1180972096">
      <w:bodyDiv w:val="1"/>
      <w:marLeft w:val="0"/>
      <w:marRight w:val="0"/>
      <w:marTop w:val="0"/>
      <w:marBottom w:val="0"/>
      <w:divBdr>
        <w:top w:val="none" w:sz="0" w:space="0" w:color="auto"/>
        <w:left w:val="none" w:sz="0" w:space="0" w:color="auto"/>
        <w:bottom w:val="none" w:sz="0" w:space="0" w:color="auto"/>
        <w:right w:val="none" w:sz="0" w:space="0" w:color="auto"/>
      </w:divBdr>
    </w:div>
    <w:div w:id="1181041649">
      <w:bodyDiv w:val="1"/>
      <w:marLeft w:val="0"/>
      <w:marRight w:val="0"/>
      <w:marTop w:val="0"/>
      <w:marBottom w:val="0"/>
      <w:divBdr>
        <w:top w:val="none" w:sz="0" w:space="0" w:color="auto"/>
        <w:left w:val="none" w:sz="0" w:space="0" w:color="auto"/>
        <w:bottom w:val="none" w:sz="0" w:space="0" w:color="auto"/>
        <w:right w:val="none" w:sz="0" w:space="0" w:color="auto"/>
      </w:divBdr>
    </w:div>
    <w:div w:id="1181046049">
      <w:bodyDiv w:val="1"/>
      <w:marLeft w:val="0"/>
      <w:marRight w:val="0"/>
      <w:marTop w:val="0"/>
      <w:marBottom w:val="0"/>
      <w:divBdr>
        <w:top w:val="none" w:sz="0" w:space="0" w:color="auto"/>
        <w:left w:val="none" w:sz="0" w:space="0" w:color="auto"/>
        <w:bottom w:val="none" w:sz="0" w:space="0" w:color="auto"/>
        <w:right w:val="none" w:sz="0" w:space="0" w:color="auto"/>
      </w:divBdr>
    </w:div>
    <w:div w:id="1181047697">
      <w:bodyDiv w:val="1"/>
      <w:marLeft w:val="0"/>
      <w:marRight w:val="0"/>
      <w:marTop w:val="0"/>
      <w:marBottom w:val="0"/>
      <w:divBdr>
        <w:top w:val="none" w:sz="0" w:space="0" w:color="auto"/>
        <w:left w:val="none" w:sz="0" w:space="0" w:color="auto"/>
        <w:bottom w:val="none" w:sz="0" w:space="0" w:color="auto"/>
        <w:right w:val="none" w:sz="0" w:space="0" w:color="auto"/>
      </w:divBdr>
    </w:div>
    <w:div w:id="1181119800">
      <w:bodyDiv w:val="1"/>
      <w:marLeft w:val="0"/>
      <w:marRight w:val="0"/>
      <w:marTop w:val="0"/>
      <w:marBottom w:val="0"/>
      <w:divBdr>
        <w:top w:val="none" w:sz="0" w:space="0" w:color="auto"/>
        <w:left w:val="none" w:sz="0" w:space="0" w:color="auto"/>
        <w:bottom w:val="none" w:sz="0" w:space="0" w:color="auto"/>
        <w:right w:val="none" w:sz="0" w:space="0" w:color="auto"/>
      </w:divBdr>
    </w:div>
    <w:div w:id="1181316490">
      <w:bodyDiv w:val="1"/>
      <w:marLeft w:val="0"/>
      <w:marRight w:val="0"/>
      <w:marTop w:val="0"/>
      <w:marBottom w:val="0"/>
      <w:divBdr>
        <w:top w:val="none" w:sz="0" w:space="0" w:color="auto"/>
        <w:left w:val="none" w:sz="0" w:space="0" w:color="auto"/>
        <w:bottom w:val="none" w:sz="0" w:space="0" w:color="auto"/>
        <w:right w:val="none" w:sz="0" w:space="0" w:color="auto"/>
      </w:divBdr>
    </w:div>
    <w:div w:id="1181437210">
      <w:bodyDiv w:val="1"/>
      <w:marLeft w:val="0"/>
      <w:marRight w:val="0"/>
      <w:marTop w:val="0"/>
      <w:marBottom w:val="0"/>
      <w:divBdr>
        <w:top w:val="none" w:sz="0" w:space="0" w:color="auto"/>
        <w:left w:val="none" w:sz="0" w:space="0" w:color="auto"/>
        <w:bottom w:val="none" w:sz="0" w:space="0" w:color="auto"/>
        <w:right w:val="none" w:sz="0" w:space="0" w:color="auto"/>
      </w:divBdr>
    </w:div>
    <w:div w:id="1181548790">
      <w:bodyDiv w:val="1"/>
      <w:marLeft w:val="0"/>
      <w:marRight w:val="0"/>
      <w:marTop w:val="0"/>
      <w:marBottom w:val="0"/>
      <w:divBdr>
        <w:top w:val="none" w:sz="0" w:space="0" w:color="auto"/>
        <w:left w:val="none" w:sz="0" w:space="0" w:color="auto"/>
        <w:bottom w:val="none" w:sz="0" w:space="0" w:color="auto"/>
        <w:right w:val="none" w:sz="0" w:space="0" w:color="auto"/>
      </w:divBdr>
    </w:div>
    <w:div w:id="1181578709">
      <w:bodyDiv w:val="1"/>
      <w:marLeft w:val="0"/>
      <w:marRight w:val="0"/>
      <w:marTop w:val="0"/>
      <w:marBottom w:val="0"/>
      <w:divBdr>
        <w:top w:val="none" w:sz="0" w:space="0" w:color="auto"/>
        <w:left w:val="none" w:sz="0" w:space="0" w:color="auto"/>
        <w:bottom w:val="none" w:sz="0" w:space="0" w:color="auto"/>
        <w:right w:val="none" w:sz="0" w:space="0" w:color="auto"/>
      </w:divBdr>
    </w:div>
    <w:div w:id="1181703088">
      <w:bodyDiv w:val="1"/>
      <w:marLeft w:val="0"/>
      <w:marRight w:val="0"/>
      <w:marTop w:val="0"/>
      <w:marBottom w:val="0"/>
      <w:divBdr>
        <w:top w:val="none" w:sz="0" w:space="0" w:color="auto"/>
        <w:left w:val="none" w:sz="0" w:space="0" w:color="auto"/>
        <w:bottom w:val="none" w:sz="0" w:space="0" w:color="auto"/>
        <w:right w:val="none" w:sz="0" w:space="0" w:color="auto"/>
      </w:divBdr>
    </w:div>
    <w:div w:id="1181704388">
      <w:bodyDiv w:val="1"/>
      <w:marLeft w:val="0"/>
      <w:marRight w:val="0"/>
      <w:marTop w:val="0"/>
      <w:marBottom w:val="0"/>
      <w:divBdr>
        <w:top w:val="none" w:sz="0" w:space="0" w:color="auto"/>
        <w:left w:val="none" w:sz="0" w:space="0" w:color="auto"/>
        <w:bottom w:val="none" w:sz="0" w:space="0" w:color="auto"/>
        <w:right w:val="none" w:sz="0" w:space="0" w:color="auto"/>
      </w:divBdr>
    </w:div>
    <w:div w:id="1181973979">
      <w:bodyDiv w:val="1"/>
      <w:marLeft w:val="0"/>
      <w:marRight w:val="0"/>
      <w:marTop w:val="0"/>
      <w:marBottom w:val="0"/>
      <w:divBdr>
        <w:top w:val="none" w:sz="0" w:space="0" w:color="auto"/>
        <w:left w:val="none" w:sz="0" w:space="0" w:color="auto"/>
        <w:bottom w:val="none" w:sz="0" w:space="0" w:color="auto"/>
        <w:right w:val="none" w:sz="0" w:space="0" w:color="auto"/>
      </w:divBdr>
    </w:div>
    <w:div w:id="1182008155">
      <w:bodyDiv w:val="1"/>
      <w:marLeft w:val="0"/>
      <w:marRight w:val="0"/>
      <w:marTop w:val="0"/>
      <w:marBottom w:val="0"/>
      <w:divBdr>
        <w:top w:val="none" w:sz="0" w:space="0" w:color="auto"/>
        <w:left w:val="none" w:sz="0" w:space="0" w:color="auto"/>
        <w:bottom w:val="none" w:sz="0" w:space="0" w:color="auto"/>
        <w:right w:val="none" w:sz="0" w:space="0" w:color="auto"/>
      </w:divBdr>
    </w:div>
    <w:div w:id="1182016240">
      <w:bodyDiv w:val="1"/>
      <w:marLeft w:val="0"/>
      <w:marRight w:val="0"/>
      <w:marTop w:val="0"/>
      <w:marBottom w:val="0"/>
      <w:divBdr>
        <w:top w:val="none" w:sz="0" w:space="0" w:color="auto"/>
        <w:left w:val="none" w:sz="0" w:space="0" w:color="auto"/>
        <w:bottom w:val="none" w:sz="0" w:space="0" w:color="auto"/>
        <w:right w:val="none" w:sz="0" w:space="0" w:color="auto"/>
      </w:divBdr>
    </w:div>
    <w:div w:id="1182016310">
      <w:bodyDiv w:val="1"/>
      <w:marLeft w:val="0"/>
      <w:marRight w:val="0"/>
      <w:marTop w:val="0"/>
      <w:marBottom w:val="0"/>
      <w:divBdr>
        <w:top w:val="none" w:sz="0" w:space="0" w:color="auto"/>
        <w:left w:val="none" w:sz="0" w:space="0" w:color="auto"/>
        <w:bottom w:val="none" w:sz="0" w:space="0" w:color="auto"/>
        <w:right w:val="none" w:sz="0" w:space="0" w:color="auto"/>
      </w:divBdr>
    </w:div>
    <w:div w:id="1182086017">
      <w:bodyDiv w:val="1"/>
      <w:marLeft w:val="0"/>
      <w:marRight w:val="0"/>
      <w:marTop w:val="0"/>
      <w:marBottom w:val="0"/>
      <w:divBdr>
        <w:top w:val="none" w:sz="0" w:space="0" w:color="auto"/>
        <w:left w:val="none" w:sz="0" w:space="0" w:color="auto"/>
        <w:bottom w:val="none" w:sz="0" w:space="0" w:color="auto"/>
        <w:right w:val="none" w:sz="0" w:space="0" w:color="auto"/>
      </w:divBdr>
    </w:div>
    <w:div w:id="1182206924">
      <w:bodyDiv w:val="1"/>
      <w:marLeft w:val="0"/>
      <w:marRight w:val="0"/>
      <w:marTop w:val="0"/>
      <w:marBottom w:val="0"/>
      <w:divBdr>
        <w:top w:val="none" w:sz="0" w:space="0" w:color="auto"/>
        <w:left w:val="none" w:sz="0" w:space="0" w:color="auto"/>
        <w:bottom w:val="none" w:sz="0" w:space="0" w:color="auto"/>
        <w:right w:val="none" w:sz="0" w:space="0" w:color="auto"/>
      </w:divBdr>
    </w:div>
    <w:div w:id="1182279761">
      <w:bodyDiv w:val="1"/>
      <w:marLeft w:val="0"/>
      <w:marRight w:val="0"/>
      <w:marTop w:val="0"/>
      <w:marBottom w:val="0"/>
      <w:divBdr>
        <w:top w:val="none" w:sz="0" w:space="0" w:color="auto"/>
        <w:left w:val="none" w:sz="0" w:space="0" w:color="auto"/>
        <w:bottom w:val="none" w:sz="0" w:space="0" w:color="auto"/>
        <w:right w:val="none" w:sz="0" w:space="0" w:color="auto"/>
      </w:divBdr>
    </w:div>
    <w:div w:id="1182358628">
      <w:bodyDiv w:val="1"/>
      <w:marLeft w:val="0"/>
      <w:marRight w:val="0"/>
      <w:marTop w:val="0"/>
      <w:marBottom w:val="0"/>
      <w:divBdr>
        <w:top w:val="none" w:sz="0" w:space="0" w:color="auto"/>
        <w:left w:val="none" w:sz="0" w:space="0" w:color="auto"/>
        <w:bottom w:val="none" w:sz="0" w:space="0" w:color="auto"/>
        <w:right w:val="none" w:sz="0" w:space="0" w:color="auto"/>
      </w:divBdr>
    </w:div>
    <w:div w:id="1182546312">
      <w:bodyDiv w:val="1"/>
      <w:marLeft w:val="0"/>
      <w:marRight w:val="0"/>
      <w:marTop w:val="0"/>
      <w:marBottom w:val="0"/>
      <w:divBdr>
        <w:top w:val="none" w:sz="0" w:space="0" w:color="auto"/>
        <w:left w:val="none" w:sz="0" w:space="0" w:color="auto"/>
        <w:bottom w:val="none" w:sz="0" w:space="0" w:color="auto"/>
        <w:right w:val="none" w:sz="0" w:space="0" w:color="auto"/>
      </w:divBdr>
    </w:div>
    <w:div w:id="1182553816">
      <w:bodyDiv w:val="1"/>
      <w:marLeft w:val="0"/>
      <w:marRight w:val="0"/>
      <w:marTop w:val="0"/>
      <w:marBottom w:val="0"/>
      <w:divBdr>
        <w:top w:val="none" w:sz="0" w:space="0" w:color="auto"/>
        <w:left w:val="none" w:sz="0" w:space="0" w:color="auto"/>
        <w:bottom w:val="none" w:sz="0" w:space="0" w:color="auto"/>
        <w:right w:val="none" w:sz="0" w:space="0" w:color="auto"/>
      </w:divBdr>
    </w:div>
    <w:div w:id="1182554378">
      <w:bodyDiv w:val="1"/>
      <w:marLeft w:val="0"/>
      <w:marRight w:val="0"/>
      <w:marTop w:val="0"/>
      <w:marBottom w:val="0"/>
      <w:divBdr>
        <w:top w:val="none" w:sz="0" w:space="0" w:color="auto"/>
        <w:left w:val="none" w:sz="0" w:space="0" w:color="auto"/>
        <w:bottom w:val="none" w:sz="0" w:space="0" w:color="auto"/>
        <w:right w:val="none" w:sz="0" w:space="0" w:color="auto"/>
      </w:divBdr>
    </w:div>
    <w:div w:id="1182864692">
      <w:bodyDiv w:val="1"/>
      <w:marLeft w:val="0"/>
      <w:marRight w:val="0"/>
      <w:marTop w:val="0"/>
      <w:marBottom w:val="0"/>
      <w:divBdr>
        <w:top w:val="none" w:sz="0" w:space="0" w:color="auto"/>
        <w:left w:val="none" w:sz="0" w:space="0" w:color="auto"/>
        <w:bottom w:val="none" w:sz="0" w:space="0" w:color="auto"/>
        <w:right w:val="none" w:sz="0" w:space="0" w:color="auto"/>
      </w:divBdr>
    </w:div>
    <w:div w:id="1183131292">
      <w:bodyDiv w:val="1"/>
      <w:marLeft w:val="0"/>
      <w:marRight w:val="0"/>
      <w:marTop w:val="0"/>
      <w:marBottom w:val="0"/>
      <w:divBdr>
        <w:top w:val="none" w:sz="0" w:space="0" w:color="auto"/>
        <w:left w:val="none" w:sz="0" w:space="0" w:color="auto"/>
        <w:bottom w:val="none" w:sz="0" w:space="0" w:color="auto"/>
        <w:right w:val="none" w:sz="0" w:space="0" w:color="auto"/>
      </w:divBdr>
    </w:div>
    <w:div w:id="1183282336">
      <w:bodyDiv w:val="1"/>
      <w:marLeft w:val="0"/>
      <w:marRight w:val="0"/>
      <w:marTop w:val="0"/>
      <w:marBottom w:val="0"/>
      <w:divBdr>
        <w:top w:val="none" w:sz="0" w:space="0" w:color="auto"/>
        <w:left w:val="none" w:sz="0" w:space="0" w:color="auto"/>
        <w:bottom w:val="none" w:sz="0" w:space="0" w:color="auto"/>
        <w:right w:val="none" w:sz="0" w:space="0" w:color="auto"/>
      </w:divBdr>
    </w:div>
    <w:div w:id="1183282970">
      <w:bodyDiv w:val="1"/>
      <w:marLeft w:val="0"/>
      <w:marRight w:val="0"/>
      <w:marTop w:val="0"/>
      <w:marBottom w:val="0"/>
      <w:divBdr>
        <w:top w:val="none" w:sz="0" w:space="0" w:color="auto"/>
        <w:left w:val="none" w:sz="0" w:space="0" w:color="auto"/>
        <w:bottom w:val="none" w:sz="0" w:space="0" w:color="auto"/>
        <w:right w:val="none" w:sz="0" w:space="0" w:color="auto"/>
      </w:divBdr>
    </w:div>
    <w:div w:id="1183547094">
      <w:bodyDiv w:val="1"/>
      <w:marLeft w:val="0"/>
      <w:marRight w:val="0"/>
      <w:marTop w:val="0"/>
      <w:marBottom w:val="0"/>
      <w:divBdr>
        <w:top w:val="none" w:sz="0" w:space="0" w:color="auto"/>
        <w:left w:val="none" w:sz="0" w:space="0" w:color="auto"/>
        <w:bottom w:val="none" w:sz="0" w:space="0" w:color="auto"/>
        <w:right w:val="none" w:sz="0" w:space="0" w:color="auto"/>
      </w:divBdr>
    </w:div>
    <w:div w:id="1183586777">
      <w:bodyDiv w:val="1"/>
      <w:marLeft w:val="0"/>
      <w:marRight w:val="0"/>
      <w:marTop w:val="0"/>
      <w:marBottom w:val="0"/>
      <w:divBdr>
        <w:top w:val="none" w:sz="0" w:space="0" w:color="auto"/>
        <w:left w:val="none" w:sz="0" w:space="0" w:color="auto"/>
        <w:bottom w:val="none" w:sz="0" w:space="0" w:color="auto"/>
        <w:right w:val="none" w:sz="0" w:space="0" w:color="auto"/>
      </w:divBdr>
    </w:div>
    <w:div w:id="1183595991">
      <w:bodyDiv w:val="1"/>
      <w:marLeft w:val="0"/>
      <w:marRight w:val="0"/>
      <w:marTop w:val="0"/>
      <w:marBottom w:val="0"/>
      <w:divBdr>
        <w:top w:val="none" w:sz="0" w:space="0" w:color="auto"/>
        <w:left w:val="none" w:sz="0" w:space="0" w:color="auto"/>
        <w:bottom w:val="none" w:sz="0" w:space="0" w:color="auto"/>
        <w:right w:val="none" w:sz="0" w:space="0" w:color="auto"/>
      </w:divBdr>
    </w:div>
    <w:div w:id="1183665433">
      <w:bodyDiv w:val="1"/>
      <w:marLeft w:val="0"/>
      <w:marRight w:val="0"/>
      <w:marTop w:val="0"/>
      <w:marBottom w:val="0"/>
      <w:divBdr>
        <w:top w:val="none" w:sz="0" w:space="0" w:color="auto"/>
        <w:left w:val="none" w:sz="0" w:space="0" w:color="auto"/>
        <w:bottom w:val="none" w:sz="0" w:space="0" w:color="auto"/>
        <w:right w:val="none" w:sz="0" w:space="0" w:color="auto"/>
      </w:divBdr>
    </w:div>
    <w:div w:id="1183668401">
      <w:bodyDiv w:val="1"/>
      <w:marLeft w:val="0"/>
      <w:marRight w:val="0"/>
      <w:marTop w:val="0"/>
      <w:marBottom w:val="0"/>
      <w:divBdr>
        <w:top w:val="none" w:sz="0" w:space="0" w:color="auto"/>
        <w:left w:val="none" w:sz="0" w:space="0" w:color="auto"/>
        <w:bottom w:val="none" w:sz="0" w:space="0" w:color="auto"/>
        <w:right w:val="none" w:sz="0" w:space="0" w:color="auto"/>
      </w:divBdr>
    </w:div>
    <w:div w:id="1183742979">
      <w:bodyDiv w:val="1"/>
      <w:marLeft w:val="0"/>
      <w:marRight w:val="0"/>
      <w:marTop w:val="0"/>
      <w:marBottom w:val="0"/>
      <w:divBdr>
        <w:top w:val="none" w:sz="0" w:space="0" w:color="auto"/>
        <w:left w:val="none" w:sz="0" w:space="0" w:color="auto"/>
        <w:bottom w:val="none" w:sz="0" w:space="0" w:color="auto"/>
        <w:right w:val="none" w:sz="0" w:space="0" w:color="auto"/>
      </w:divBdr>
    </w:div>
    <w:div w:id="1183787521">
      <w:bodyDiv w:val="1"/>
      <w:marLeft w:val="0"/>
      <w:marRight w:val="0"/>
      <w:marTop w:val="0"/>
      <w:marBottom w:val="0"/>
      <w:divBdr>
        <w:top w:val="none" w:sz="0" w:space="0" w:color="auto"/>
        <w:left w:val="none" w:sz="0" w:space="0" w:color="auto"/>
        <w:bottom w:val="none" w:sz="0" w:space="0" w:color="auto"/>
        <w:right w:val="none" w:sz="0" w:space="0" w:color="auto"/>
      </w:divBdr>
    </w:div>
    <w:div w:id="1183937937">
      <w:bodyDiv w:val="1"/>
      <w:marLeft w:val="0"/>
      <w:marRight w:val="0"/>
      <w:marTop w:val="0"/>
      <w:marBottom w:val="0"/>
      <w:divBdr>
        <w:top w:val="none" w:sz="0" w:space="0" w:color="auto"/>
        <w:left w:val="none" w:sz="0" w:space="0" w:color="auto"/>
        <w:bottom w:val="none" w:sz="0" w:space="0" w:color="auto"/>
        <w:right w:val="none" w:sz="0" w:space="0" w:color="auto"/>
      </w:divBdr>
    </w:div>
    <w:div w:id="1183974617">
      <w:bodyDiv w:val="1"/>
      <w:marLeft w:val="0"/>
      <w:marRight w:val="0"/>
      <w:marTop w:val="0"/>
      <w:marBottom w:val="0"/>
      <w:divBdr>
        <w:top w:val="none" w:sz="0" w:space="0" w:color="auto"/>
        <w:left w:val="none" w:sz="0" w:space="0" w:color="auto"/>
        <w:bottom w:val="none" w:sz="0" w:space="0" w:color="auto"/>
        <w:right w:val="none" w:sz="0" w:space="0" w:color="auto"/>
      </w:divBdr>
    </w:div>
    <w:div w:id="1184052882">
      <w:bodyDiv w:val="1"/>
      <w:marLeft w:val="0"/>
      <w:marRight w:val="0"/>
      <w:marTop w:val="0"/>
      <w:marBottom w:val="0"/>
      <w:divBdr>
        <w:top w:val="none" w:sz="0" w:space="0" w:color="auto"/>
        <w:left w:val="none" w:sz="0" w:space="0" w:color="auto"/>
        <w:bottom w:val="none" w:sz="0" w:space="0" w:color="auto"/>
        <w:right w:val="none" w:sz="0" w:space="0" w:color="auto"/>
      </w:divBdr>
    </w:div>
    <w:div w:id="1184053123">
      <w:bodyDiv w:val="1"/>
      <w:marLeft w:val="0"/>
      <w:marRight w:val="0"/>
      <w:marTop w:val="0"/>
      <w:marBottom w:val="0"/>
      <w:divBdr>
        <w:top w:val="none" w:sz="0" w:space="0" w:color="auto"/>
        <w:left w:val="none" w:sz="0" w:space="0" w:color="auto"/>
        <w:bottom w:val="none" w:sz="0" w:space="0" w:color="auto"/>
        <w:right w:val="none" w:sz="0" w:space="0" w:color="auto"/>
      </w:divBdr>
    </w:div>
    <w:div w:id="1184054439">
      <w:bodyDiv w:val="1"/>
      <w:marLeft w:val="0"/>
      <w:marRight w:val="0"/>
      <w:marTop w:val="0"/>
      <w:marBottom w:val="0"/>
      <w:divBdr>
        <w:top w:val="none" w:sz="0" w:space="0" w:color="auto"/>
        <w:left w:val="none" w:sz="0" w:space="0" w:color="auto"/>
        <w:bottom w:val="none" w:sz="0" w:space="0" w:color="auto"/>
        <w:right w:val="none" w:sz="0" w:space="0" w:color="auto"/>
      </w:divBdr>
    </w:div>
    <w:div w:id="1184055620">
      <w:bodyDiv w:val="1"/>
      <w:marLeft w:val="0"/>
      <w:marRight w:val="0"/>
      <w:marTop w:val="0"/>
      <w:marBottom w:val="0"/>
      <w:divBdr>
        <w:top w:val="none" w:sz="0" w:space="0" w:color="auto"/>
        <w:left w:val="none" w:sz="0" w:space="0" w:color="auto"/>
        <w:bottom w:val="none" w:sz="0" w:space="0" w:color="auto"/>
        <w:right w:val="none" w:sz="0" w:space="0" w:color="auto"/>
      </w:divBdr>
    </w:div>
    <w:div w:id="1184173002">
      <w:bodyDiv w:val="1"/>
      <w:marLeft w:val="0"/>
      <w:marRight w:val="0"/>
      <w:marTop w:val="0"/>
      <w:marBottom w:val="0"/>
      <w:divBdr>
        <w:top w:val="none" w:sz="0" w:space="0" w:color="auto"/>
        <w:left w:val="none" w:sz="0" w:space="0" w:color="auto"/>
        <w:bottom w:val="none" w:sz="0" w:space="0" w:color="auto"/>
        <w:right w:val="none" w:sz="0" w:space="0" w:color="auto"/>
      </w:divBdr>
    </w:div>
    <w:div w:id="1184173119">
      <w:bodyDiv w:val="1"/>
      <w:marLeft w:val="0"/>
      <w:marRight w:val="0"/>
      <w:marTop w:val="0"/>
      <w:marBottom w:val="0"/>
      <w:divBdr>
        <w:top w:val="none" w:sz="0" w:space="0" w:color="auto"/>
        <w:left w:val="none" w:sz="0" w:space="0" w:color="auto"/>
        <w:bottom w:val="none" w:sz="0" w:space="0" w:color="auto"/>
        <w:right w:val="none" w:sz="0" w:space="0" w:color="auto"/>
      </w:divBdr>
    </w:div>
    <w:div w:id="1184248087">
      <w:bodyDiv w:val="1"/>
      <w:marLeft w:val="0"/>
      <w:marRight w:val="0"/>
      <w:marTop w:val="0"/>
      <w:marBottom w:val="0"/>
      <w:divBdr>
        <w:top w:val="none" w:sz="0" w:space="0" w:color="auto"/>
        <w:left w:val="none" w:sz="0" w:space="0" w:color="auto"/>
        <w:bottom w:val="none" w:sz="0" w:space="0" w:color="auto"/>
        <w:right w:val="none" w:sz="0" w:space="0" w:color="auto"/>
      </w:divBdr>
    </w:div>
    <w:div w:id="1184393752">
      <w:bodyDiv w:val="1"/>
      <w:marLeft w:val="0"/>
      <w:marRight w:val="0"/>
      <w:marTop w:val="0"/>
      <w:marBottom w:val="0"/>
      <w:divBdr>
        <w:top w:val="none" w:sz="0" w:space="0" w:color="auto"/>
        <w:left w:val="none" w:sz="0" w:space="0" w:color="auto"/>
        <w:bottom w:val="none" w:sz="0" w:space="0" w:color="auto"/>
        <w:right w:val="none" w:sz="0" w:space="0" w:color="auto"/>
      </w:divBdr>
    </w:div>
    <w:div w:id="1184444810">
      <w:bodyDiv w:val="1"/>
      <w:marLeft w:val="0"/>
      <w:marRight w:val="0"/>
      <w:marTop w:val="0"/>
      <w:marBottom w:val="0"/>
      <w:divBdr>
        <w:top w:val="none" w:sz="0" w:space="0" w:color="auto"/>
        <w:left w:val="none" w:sz="0" w:space="0" w:color="auto"/>
        <w:bottom w:val="none" w:sz="0" w:space="0" w:color="auto"/>
        <w:right w:val="none" w:sz="0" w:space="0" w:color="auto"/>
      </w:divBdr>
    </w:div>
    <w:div w:id="1184511845">
      <w:bodyDiv w:val="1"/>
      <w:marLeft w:val="0"/>
      <w:marRight w:val="0"/>
      <w:marTop w:val="0"/>
      <w:marBottom w:val="0"/>
      <w:divBdr>
        <w:top w:val="none" w:sz="0" w:space="0" w:color="auto"/>
        <w:left w:val="none" w:sz="0" w:space="0" w:color="auto"/>
        <w:bottom w:val="none" w:sz="0" w:space="0" w:color="auto"/>
        <w:right w:val="none" w:sz="0" w:space="0" w:color="auto"/>
      </w:divBdr>
    </w:div>
    <w:div w:id="1184513857">
      <w:bodyDiv w:val="1"/>
      <w:marLeft w:val="0"/>
      <w:marRight w:val="0"/>
      <w:marTop w:val="0"/>
      <w:marBottom w:val="0"/>
      <w:divBdr>
        <w:top w:val="none" w:sz="0" w:space="0" w:color="auto"/>
        <w:left w:val="none" w:sz="0" w:space="0" w:color="auto"/>
        <w:bottom w:val="none" w:sz="0" w:space="0" w:color="auto"/>
        <w:right w:val="none" w:sz="0" w:space="0" w:color="auto"/>
      </w:divBdr>
    </w:div>
    <w:div w:id="1184709570">
      <w:bodyDiv w:val="1"/>
      <w:marLeft w:val="0"/>
      <w:marRight w:val="0"/>
      <w:marTop w:val="0"/>
      <w:marBottom w:val="0"/>
      <w:divBdr>
        <w:top w:val="none" w:sz="0" w:space="0" w:color="auto"/>
        <w:left w:val="none" w:sz="0" w:space="0" w:color="auto"/>
        <w:bottom w:val="none" w:sz="0" w:space="0" w:color="auto"/>
        <w:right w:val="none" w:sz="0" w:space="0" w:color="auto"/>
      </w:divBdr>
    </w:div>
    <w:div w:id="1184780215">
      <w:bodyDiv w:val="1"/>
      <w:marLeft w:val="0"/>
      <w:marRight w:val="0"/>
      <w:marTop w:val="0"/>
      <w:marBottom w:val="0"/>
      <w:divBdr>
        <w:top w:val="none" w:sz="0" w:space="0" w:color="auto"/>
        <w:left w:val="none" w:sz="0" w:space="0" w:color="auto"/>
        <w:bottom w:val="none" w:sz="0" w:space="0" w:color="auto"/>
        <w:right w:val="none" w:sz="0" w:space="0" w:color="auto"/>
      </w:divBdr>
    </w:div>
    <w:div w:id="1184786374">
      <w:bodyDiv w:val="1"/>
      <w:marLeft w:val="0"/>
      <w:marRight w:val="0"/>
      <w:marTop w:val="0"/>
      <w:marBottom w:val="0"/>
      <w:divBdr>
        <w:top w:val="none" w:sz="0" w:space="0" w:color="auto"/>
        <w:left w:val="none" w:sz="0" w:space="0" w:color="auto"/>
        <w:bottom w:val="none" w:sz="0" w:space="0" w:color="auto"/>
        <w:right w:val="none" w:sz="0" w:space="0" w:color="auto"/>
      </w:divBdr>
    </w:div>
    <w:div w:id="1184786581">
      <w:bodyDiv w:val="1"/>
      <w:marLeft w:val="0"/>
      <w:marRight w:val="0"/>
      <w:marTop w:val="0"/>
      <w:marBottom w:val="0"/>
      <w:divBdr>
        <w:top w:val="none" w:sz="0" w:space="0" w:color="auto"/>
        <w:left w:val="none" w:sz="0" w:space="0" w:color="auto"/>
        <w:bottom w:val="none" w:sz="0" w:space="0" w:color="auto"/>
        <w:right w:val="none" w:sz="0" w:space="0" w:color="auto"/>
      </w:divBdr>
    </w:div>
    <w:div w:id="1184831119">
      <w:bodyDiv w:val="1"/>
      <w:marLeft w:val="0"/>
      <w:marRight w:val="0"/>
      <w:marTop w:val="0"/>
      <w:marBottom w:val="0"/>
      <w:divBdr>
        <w:top w:val="none" w:sz="0" w:space="0" w:color="auto"/>
        <w:left w:val="none" w:sz="0" w:space="0" w:color="auto"/>
        <w:bottom w:val="none" w:sz="0" w:space="0" w:color="auto"/>
        <w:right w:val="none" w:sz="0" w:space="0" w:color="auto"/>
      </w:divBdr>
    </w:div>
    <w:div w:id="1184903731">
      <w:bodyDiv w:val="1"/>
      <w:marLeft w:val="0"/>
      <w:marRight w:val="0"/>
      <w:marTop w:val="0"/>
      <w:marBottom w:val="0"/>
      <w:divBdr>
        <w:top w:val="none" w:sz="0" w:space="0" w:color="auto"/>
        <w:left w:val="none" w:sz="0" w:space="0" w:color="auto"/>
        <w:bottom w:val="none" w:sz="0" w:space="0" w:color="auto"/>
        <w:right w:val="none" w:sz="0" w:space="0" w:color="auto"/>
      </w:divBdr>
    </w:div>
    <w:div w:id="1185049871">
      <w:bodyDiv w:val="1"/>
      <w:marLeft w:val="0"/>
      <w:marRight w:val="0"/>
      <w:marTop w:val="0"/>
      <w:marBottom w:val="0"/>
      <w:divBdr>
        <w:top w:val="none" w:sz="0" w:space="0" w:color="auto"/>
        <w:left w:val="none" w:sz="0" w:space="0" w:color="auto"/>
        <w:bottom w:val="none" w:sz="0" w:space="0" w:color="auto"/>
        <w:right w:val="none" w:sz="0" w:space="0" w:color="auto"/>
      </w:divBdr>
    </w:div>
    <w:div w:id="1185051762">
      <w:bodyDiv w:val="1"/>
      <w:marLeft w:val="0"/>
      <w:marRight w:val="0"/>
      <w:marTop w:val="0"/>
      <w:marBottom w:val="0"/>
      <w:divBdr>
        <w:top w:val="none" w:sz="0" w:space="0" w:color="auto"/>
        <w:left w:val="none" w:sz="0" w:space="0" w:color="auto"/>
        <w:bottom w:val="none" w:sz="0" w:space="0" w:color="auto"/>
        <w:right w:val="none" w:sz="0" w:space="0" w:color="auto"/>
      </w:divBdr>
    </w:div>
    <w:div w:id="1185173554">
      <w:bodyDiv w:val="1"/>
      <w:marLeft w:val="0"/>
      <w:marRight w:val="0"/>
      <w:marTop w:val="0"/>
      <w:marBottom w:val="0"/>
      <w:divBdr>
        <w:top w:val="none" w:sz="0" w:space="0" w:color="auto"/>
        <w:left w:val="none" w:sz="0" w:space="0" w:color="auto"/>
        <w:bottom w:val="none" w:sz="0" w:space="0" w:color="auto"/>
        <w:right w:val="none" w:sz="0" w:space="0" w:color="auto"/>
      </w:divBdr>
    </w:div>
    <w:div w:id="1185290480">
      <w:bodyDiv w:val="1"/>
      <w:marLeft w:val="0"/>
      <w:marRight w:val="0"/>
      <w:marTop w:val="0"/>
      <w:marBottom w:val="0"/>
      <w:divBdr>
        <w:top w:val="none" w:sz="0" w:space="0" w:color="auto"/>
        <w:left w:val="none" w:sz="0" w:space="0" w:color="auto"/>
        <w:bottom w:val="none" w:sz="0" w:space="0" w:color="auto"/>
        <w:right w:val="none" w:sz="0" w:space="0" w:color="auto"/>
      </w:divBdr>
    </w:div>
    <w:div w:id="1185561806">
      <w:bodyDiv w:val="1"/>
      <w:marLeft w:val="0"/>
      <w:marRight w:val="0"/>
      <w:marTop w:val="0"/>
      <w:marBottom w:val="0"/>
      <w:divBdr>
        <w:top w:val="none" w:sz="0" w:space="0" w:color="auto"/>
        <w:left w:val="none" w:sz="0" w:space="0" w:color="auto"/>
        <w:bottom w:val="none" w:sz="0" w:space="0" w:color="auto"/>
        <w:right w:val="none" w:sz="0" w:space="0" w:color="auto"/>
      </w:divBdr>
    </w:div>
    <w:div w:id="1185633259">
      <w:bodyDiv w:val="1"/>
      <w:marLeft w:val="0"/>
      <w:marRight w:val="0"/>
      <w:marTop w:val="0"/>
      <w:marBottom w:val="0"/>
      <w:divBdr>
        <w:top w:val="none" w:sz="0" w:space="0" w:color="auto"/>
        <w:left w:val="none" w:sz="0" w:space="0" w:color="auto"/>
        <w:bottom w:val="none" w:sz="0" w:space="0" w:color="auto"/>
        <w:right w:val="none" w:sz="0" w:space="0" w:color="auto"/>
      </w:divBdr>
    </w:div>
    <w:div w:id="1185898594">
      <w:bodyDiv w:val="1"/>
      <w:marLeft w:val="0"/>
      <w:marRight w:val="0"/>
      <w:marTop w:val="0"/>
      <w:marBottom w:val="0"/>
      <w:divBdr>
        <w:top w:val="none" w:sz="0" w:space="0" w:color="auto"/>
        <w:left w:val="none" w:sz="0" w:space="0" w:color="auto"/>
        <w:bottom w:val="none" w:sz="0" w:space="0" w:color="auto"/>
        <w:right w:val="none" w:sz="0" w:space="0" w:color="auto"/>
      </w:divBdr>
    </w:div>
    <w:div w:id="1185901103">
      <w:bodyDiv w:val="1"/>
      <w:marLeft w:val="0"/>
      <w:marRight w:val="0"/>
      <w:marTop w:val="0"/>
      <w:marBottom w:val="0"/>
      <w:divBdr>
        <w:top w:val="none" w:sz="0" w:space="0" w:color="auto"/>
        <w:left w:val="none" w:sz="0" w:space="0" w:color="auto"/>
        <w:bottom w:val="none" w:sz="0" w:space="0" w:color="auto"/>
        <w:right w:val="none" w:sz="0" w:space="0" w:color="auto"/>
      </w:divBdr>
    </w:div>
    <w:div w:id="1186094970">
      <w:bodyDiv w:val="1"/>
      <w:marLeft w:val="0"/>
      <w:marRight w:val="0"/>
      <w:marTop w:val="0"/>
      <w:marBottom w:val="0"/>
      <w:divBdr>
        <w:top w:val="none" w:sz="0" w:space="0" w:color="auto"/>
        <w:left w:val="none" w:sz="0" w:space="0" w:color="auto"/>
        <w:bottom w:val="none" w:sz="0" w:space="0" w:color="auto"/>
        <w:right w:val="none" w:sz="0" w:space="0" w:color="auto"/>
      </w:divBdr>
    </w:div>
    <w:div w:id="1186211095">
      <w:bodyDiv w:val="1"/>
      <w:marLeft w:val="0"/>
      <w:marRight w:val="0"/>
      <w:marTop w:val="0"/>
      <w:marBottom w:val="0"/>
      <w:divBdr>
        <w:top w:val="none" w:sz="0" w:space="0" w:color="auto"/>
        <w:left w:val="none" w:sz="0" w:space="0" w:color="auto"/>
        <w:bottom w:val="none" w:sz="0" w:space="0" w:color="auto"/>
        <w:right w:val="none" w:sz="0" w:space="0" w:color="auto"/>
      </w:divBdr>
    </w:div>
    <w:div w:id="1186211474">
      <w:bodyDiv w:val="1"/>
      <w:marLeft w:val="0"/>
      <w:marRight w:val="0"/>
      <w:marTop w:val="0"/>
      <w:marBottom w:val="0"/>
      <w:divBdr>
        <w:top w:val="none" w:sz="0" w:space="0" w:color="auto"/>
        <w:left w:val="none" w:sz="0" w:space="0" w:color="auto"/>
        <w:bottom w:val="none" w:sz="0" w:space="0" w:color="auto"/>
        <w:right w:val="none" w:sz="0" w:space="0" w:color="auto"/>
      </w:divBdr>
    </w:div>
    <w:div w:id="1186478388">
      <w:bodyDiv w:val="1"/>
      <w:marLeft w:val="0"/>
      <w:marRight w:val="0"/>
      <w:marTop w:val="0"/>
      <w:marBottom w:val="0"/>
      <w:divBdr>
        <w:top w:val="none" w:sz="0" w:space="0" w:color="auto"/>
        <w:left w:val="none" w:sz="0" w:space="0" w:color="auto"/>
        <w:bottom w:val="none" w:sz="0" w:space="0" w:color="auto"/>
        <w:right w:val="none" w:sz="0" w:space="0" w:color="auto"/>
      </w:divBdr>
    </w:div>
    <w:div w:id="1186479567">
      <w:bodyDiv w:val="1"/>
      <w:marLeft w:val="0"/>
      <w:marRight w:val="0"/>
      <w:marTop w:val="0"/>
      <w:marBottom w:val="0"/>
      <w:divBdr>
        <w:top w:val="none" w:sz="0" w:space="0" w:color="auto"/>
        <w:left w:val="none" w:sz="0" w:space="0" w:color="auto"/>
        <w:bottom w:val="none" w:sz="0" w:space="0" w:color="auto"/>
        <w:right w:val="none" w:sz="0" w:space="0" w:color="auto"/>
      </w:divBdr>
    </w:div>
    <w:div w:id="1186556827">
      <w:bodyDiv w:val="1"/>
      <w:marLeft w:val="0"/>
      <w:marRight w:val="0"/>
      <w:marTop w:val="0"/>
      <w:marBottom w:val="0"/>
      <w:divBdr>
        <w:top w:val="none" w:sz="0" w:space="0" w:color="auto"/>
        <w:left w:val="none" w:sz="0" w:space="0" w:color="auto"/>
        <w:bottom w:val="none" w:sz="0" w:space="0" w:color="auto"/>
        <w:right w:val="none" w:sz="0" w:space="0" w:color="auto"/>
      </w:divBdr>
    </w:div>
    <w:div w:id="1186791619">
      <w:bodyDiv w:val="1"/>
      <w:marLeft w:val="0"/>
      <w:marRight w:val="0"/>
      <w:marTop w:val="0"/>
      <w:marBottom w:val="0"/>
      <w:divBdr>
        <w:top w:val="none" w:sz="0" w:space="0" w:color="auto"/>
        <w:left w:val="none" w:sz="0" w:space="0" w:color="auto"/>
        <w:bottom w:val="none" w:sz="0" w:space="0" w:color="auto"/>
        <w:right w:val="none" w:sz="0" w:space="0" w:color="auto"/>
      </w:divBdr>
    </w:div>
    <w:div w:id="1186793921">
      <w:bodyDiv w:val="1"/>
      <w:marLeft w:val="0"/>
      <w:marRight w:val="0"/>
      <w:marTop w:val="0"/>
      <w:marBottom w:val="0"/>
      <w:divBdr>
        <w:top w:val="none" w:sz="0" w:space="0" w:color="auto"/>
        <w:left w:val="none" w:sz="0" w:space="0" w:color="auto"/>
        <w:bottom w:val="none" w:sz="0" w:space="0" w:color="auto"/>
        <w:right w:val="none" w:sz="0" w:space="0" w:color="auto"/>
      </w:divBdr>
    </w:div>
    <w:div w:id="1186864552">
      <w:bodyDiv w:val="1"/>
      <w:marLeft w:val="0"/>
      <w:marRight w:val="0"/>
      <w:marTop w:val="0"/>
      <w:marBottom w:val="0"/>
      <w:divBdr>
        <w:top w:val="none" w:sz="0" w:space="0" w:color="auto"/>
        <w:left w:val="none" w:sz="0" w:space="0" w:color="auto"/>
        <w:bottom w:val="none" w:sz="0" w:space="0" w:color="auto"/>
        <w:right w:val="none" w:sz="0" w:space="0" w:color="auto"/>
      </w:divBdr>
    </w:div>
    <w:div w:id="1186944207">
      <w:bodyDiv w:val="1"/>
      <w:marLeft w:val="0"/>
      <w:marRight w:val="0"/>
      <w:marTop w:val="0"/>
      <w:marBottom w:val="0"/>
      <w:divBdr>
        <w:top w:val="none" w:sz="0" w:space="0" w:color="auto"/>
        <w:left w:val="none" w:sz="0" w:space="0" w:color="auto"/>
        <w:bottom w:val="none" w:sz="0" w:space="0" w:color="auto"/>
        <w:right w:val="none" w:sz="0" w:space="0" w:color="auto"/>
      </w:divBdr>
    </w:div>
    <w:div w:id="1187019902">
      <w:bodyDiv w:val="1"/>
      <w:marLeft w:val="0"/>
      <w:marRight w:val="0"/>
      <w:marTop w:val="0"/>
      <w:marBottom w:val="0"/>
      <w:divBdr>
        <w:top w:val="none" w:sz="0" w:space="0" w:color="auto"/>
        <w:left w:val="none" w:sz="0" w:space="0" w:color="auto"/>
        <w:bottom w:val="none" w:sz="0" w:space="0" w:color="auto"/>
        <w:right w:val="none" w:sz="0" w:space="0" w:color="auto"/>
      </w:divBdr>
    </w:div>
    <w:div w:id="1187066037">
      <w:bodyDiv w:val="1"/>
      <w:marLeft w:val="0"/>
      <w:marRight w:val="0"/>
      <w:marTop w:val="0"/>
      <w:marBottom w:val="0"/>
      <w:divBdr>
        <w:top w:val="none" w:sz="0" w:space="0" w:color="auto"/>
        <w:left w:val="none" w:sz="0" w:space="0" w:color="auto"/>
        <w:bottom w:val="none" w:sz="0" w:space="0" w:color="auto"/>
        <w:right w:val="none" w:sz="0" w:space="0" w:color="auto"/>
      </w:divBdr>
    </w:div>
    <w:div w:id="1187328533">
      <w:bodyDiv w:val="1"/>
      <w:marLeft w:val="0"/>
      <w:marRight w:val="0"/>
      <w:marTop w:val="0"/>
      <w:marBottom w:val="0"/>
      <w:divBdr>
        <w:top w:val="none" w:sz="0" w:space="0" w:color="auto"/>
        <w:left w:val="none" w:sz="0" w:space="0" w:color="auto"/>
        <w:bottom w:val="none" w:sz="0" w:space="0" w:color="auto"/>
        <w:right w:val="none" w:sz="0" w:space="0" w:color="auto"/>
      </w:divBdr>
    </w:div>
    <w:div w:id="1187787839">
      <w:bodyDiv w:val="1"/>
      <w:marLeft w:val="0"/>
      <w:marRight w:val="0"/>
      <w:marTop w:val="0"/>
      <w:marBottom w:val="0"/>
      <w:divBdr>
        <w:top w:val="none" w:sz="0" w:space="0" w:color="auto"/>
        <w:left w:val="none" w:sz="0" w:space="0" w:color="auto"/>
        <w:bottom w:val="none" w:sz="0" w:space="0" w:color="auto"/>
        <w:right w:val="none" w:sz="0" w:space="0" w:color="auto"/>
      </w:divBdr>
    </w:div>
    <w:div w:id="1187790967">
      <w:bodyDiv w:val="1"/>
      <w:marLeft w:val="0"/>
      <w:marRight w:val="0"/>
      <w:marTop w:val="0"/>
      <w:marBottom w:val="0"/>
      <w:divBdr>
        <w:top w:val="none" w:sz="0" w:space="0" w:color="auto"/>
        <w:left w:val="none" w:sz="0" w:space="0" w:color="auto"/>
        <w:bottom w:val="none" w:sz="0" w:space="0" w:color="auto"/>
        <w:right w:val="none" w:sz="0" w:space="0" w:color="auto"/>
      </w:divBdr>
    </w:div>
    <w:div w:id="1187864733">
      <w:bodyDiv w:val="1"/>
      <w:marLeft w:val="0"/>
      <w:marRight w:val="0"/>
      <w:marTop w:val="0"/>
      <w:marBottom w:val="0"/>
      <w:divBdr>
        <w:top w:val="none" w:sz="0" w:space="0" w:color="auto"/>
        <w:left w:val="none" w:sz="0" w:space="0" w:color="auto"/>
        <w:bottom w:val="none" w:sz="0" w:space="0" w:color="auto"/>
        <w:right w:val="none" w:sz="0" w:space="0" w:color="auto"/>
      </w:divBdr>
    </w:div>
    <w:div w:id="1187906632">
      <w:bodyDiv w:val="1"/>
      <w:marLeft w:val="0"/>
      <w:marRight w:val="0"/>
      <w:marTop w:val="0"/>
      <w:marBottom w:val="0"/>
      <w:divBdr>
        <w:top w:val="none" w:sz="0" w:space="0" w:color="auto"/>
        <w:left w:val="none" w:sz="0" w:space="0" w:color="auto"/>
        <w:bottom w:val="none" w:sz="0" w:space="0" w:color="auto"/>
        <w:right w:val="none" w:sz="0" w:space="0" w:color="auto"/>
      </w:divBdr>
    </w:div>
    <w:div w:id="1187911555">
      <w:bodyDiv w:val="1"/>
      <w:marLeft w:val="0"/>
      <w:marRight w:val="0"/>
      <w:marTop w:val="0"/>
      <w:marBottom w:val="0"/>
      <w:divBdr>
        <w:top w:val="none" w:sz="0" w:space="0" w:color="auto"/>
        <w:left w:val="none" w:sz="0" w:space="0" w:color="auto"/>
        <w:bottom w:val="none" w:sz="0" w:space="0" w:color="auto"/>
        <w:right w:val="none" w:sz="0" w:space="0" w:color="auto"/>
      </w:divBdr>
    </w:div>
    <w:div w:id="1187912069">
      <w:bodyDiv w:val="1"/>
      <w:marLeft w:val="0"/>
      <w:marRight w:val="0"/>
      <w:marTop w:val="0"/>
      <w:marBottom w:val="0"/>
      <w:divBdr>
        <w:top w:val="none" w:sz="0" w:space="0" w:color="auto"/>
        <w:left w:val="none" w:sz="0" w:space="0" w:color="auto"/>
        <w:bottom w:val="none" w:sz="0" w:space="0" w:color="auto"/>
        <w:right w:val="none" w:sz="0" w:space="0" w:color="auto"/>
      </w:divBdr>
    </w:div>
    <w:div w:id="1187913950">
      <w:bodyDiv w:val="1"/>
      <w:marLeft w:val="0"/>
      <w:marRight w:val="0"/>
      <w:marTop w:val="0"/>
      <w:marBottom w:val="0"/>
      <w:divBdr>
        <w:top w:val="none" w:sz="0" w:space="0" w:color="auto"/>
        <w:left w:val="none" w:sz="0" w:space="0" w:color="auto"/>
        <w:bottom w:val="none" w:sz="0" w:space="0" w:color="auto"/>
        <w:right w:val="none" w:sz="0" w:space="0" w:color="auto"/>
      </w:divBdr>
    </w:div>
    <w:div w:id="1187980594">
      <w:bodyDiv w:val="1"/>
      <w:marLeft w:val="0"/>
      <w:marRight w:val="0"/>
      <w:marTop w:val="0"/>
      <w:marBottom w:val="0"/>
      <w:divBdr>
        <w:top w:val="none" w:sz="0" w:space="0" w:color="auto"/>
        <w:left w:val="none" w:sz="0" w:space="0" w:color="auto"/>
        <w:bottom w:val="none" w:sz="0" w:space="0" w:color="auto"/>
        <w:right w:val="none" w:sz="0" w:space="0" w:color="auto"/>
      </w:divBdr>
    </w:div>
    <w:div w:id="1188058734">
      <w:bodyDiv w:val="1"/>
      <w:marLeft w:val="0"/>
      <w:marRight w:val="0"/>
      <w:marTop w:val="0"/>
      <w:marBottom w:val="0"/>
      <w:divBdr>
        <w:top w:val="none" w:sz="0" w:space="0" w:color="auto"/>
        <w:left w:val="none" w:sz="0" w:space="0" w:color="auto"/>
        <w:bottom w:val="none" w:sz="0" w:space="0" w:color="auto"/>
        <w:right w:val="none" w:sz="0" w:space="0" w:color="auto"/>
      </w:divBdr>
    </w:div>
    <w:div w:id="1188298877">
      <w:bodyDiv w:val="1"/>
      <w:marLeft w:val="0"/>
      <w:marRight w:val="0"/>
      <w:marTop w:val="0"/>
      <w:marBottom w:val="0"/>
      <w:divBdr>
        <w:top w:val="none" w:sz="0" w:space="0" w:color="auto"/>
        <w:left w:val="none" w:sz="0" w:space="0" w:color="auto"/>
        <w:bottom w:val="none" w:sz="0" w:space="0" w:color="auto"/>
        <w:right w:val="none" w:sz="0" w:space="0" w:color="auto"/>
      </w:divBdr>
    </w:div>
    <w:div w:id="1188447097">
      <w:bodyDiv w:val="1"/>
      <w:marLeft w:val="0"/>
      <w:marRight w:val="0"/>
      <w:marTop w:val="0"/>
      <w:marBottom w:val="0"/>
      <w:divBdr>
        <w:top w:val="none" w:sz="0" w:space="0" w:color="auto"/>
        <w:left w:val="none" w:sz="0" w:space="0" w:color="auto"/>
        <w:bottom w:val="none" w:sz="0" w:space="0" w:color="auto"/>
        <w:right w:val="none" w:sz="0" w:space="0" w:color="auto"/>
      </w:divBdr>
    </w:div>
    <w:div w:id="1188450280">
      <w:bodyDiv w:val="1"/>
      <w:marLeft w:val="0"/>
      <w:marRight w:val="0"/>
      <w:marTop w:val="0"/>
      <w:marBottom w:val="0"/>
      <w:divBdr>
        <w:top w:val="none" w:sz="0" w:space="0" w:color="auto"/>
        <w:left w:val="none" w:sz="0" w:space="0" w:color="auto"/>
        <w:bottom w:val="none" w:sz="0" w:space="0" w:color="auto"/>
        <w:right w:val="none" w:sz="0" w:space="0" w:color="auto"/>
      </w:divBdr>
    </w:div>
    <w:div w:id="1188523648">
      <w:bodyDiv w:val="1"/>
      <w:marLeft w:val="0"/>
      <w:marRight w:val="0"/>
      <w:marTop w:val="0"/>
      <w:marBottom w:val="0"/>
      <w:divBdr>
        <w:top w:val="none" w:sz="0" w:space="0" w:color="auto"/>
        <w:left w:val="none" w:sz="0" w:space="0" w:color="auto"/>
        <w:bottom w:val="none" w:sz="0" w:space="0" w:color="auto"/>
        <w:right w:val="none" w:sz="0" w:space="0" w:color="auto"/>
      </w:divBdr>
    </w:div>
    <w:div w:id="1188564836">
      <w:bodyDiv w:val="1"/>
      <w:marLeft w:val="0"/>
      <w:marRight w:val="0"/>
      <w:marTop w:val="0"/>
      <w:marBottom w:val="0"/>
      <w:divBdr>
        <w:top w:val="none" w:sz="0" w:space="0" w:color="auto"/>
        <w:left w:val="none" w:sz="0" w:space="0" w:color="auto"/>
        <w:bottom w:val="none" w:sz="0" w:space="0" w:color="auto"/>
        <w:right w:val="none" w:sz="0" w:space="0" w:color="auto"/>
      </w:divBdr>
    </w:div>
    <w:div w:id="1188567156">
      <w:bodyDiv w:val="1"/>
      <w:marLeft w:val="0"/>
      <w:marRight w:val="0"/>
      <w:marTop w:val="0"/>
      <w:marBottom w:val="0"/>
      <w:divBdr>
        <w:top w:val="none" w:sz="0" w:space="0" w:color="auto"/>
        <w:left w:val="none" w:sz="0" w:space="0" w:color="auto"/>
        <w:bottom w:val="none" w:sz="0" w:space="0" w:color="auto"/>
        <w:right w:val="none" w:sz="0" w:space="0" w:color="auto"/>
      </w:divBdr>
    </w:div>
    <w:div w:id="1188569844">
      <w:bodyDiv w:val="1"/>
      <w:marLeft w:val="0"/>
      <w:marRight w:val="0"/>
      <w:marTop w:val="0"/>
      <w:marBottom w:val="0"/>
      <w:divBdr>
        <w:top w:val="none" w:sz="0" w:space="0" w:color="auto"/>
        <w:left w:val="none" w:sz="0" w:space="0" w:color="auto"/>
        <w:bottom w:val="none" w:sz="0" w:space="0" w:color="auto"/>
        <w:right w:val="none" w:sz="0" w:space="0" w:color="auto"/>
      </w:divBdr>
    </w:div>
    <w:div w:id="1188643620">
      <w:bodyDiv w:val="1"/>
      <w:marLeft w:val="0"/>
      <w:marRight w:val="0"/>
      <w:marTop w:val="0"/>
      <w:marBottom w:val="0"/>
      <w:divBdr>
        <w:top w:val="none" w:sz="0" w:space="0" w:color="auto"/>
        <w:left w:val="none" w:sz="0" w:space="0" w:color="auto"/>
        <w:bottom w:val="none" w:sz="0" w:space="0" w:color="auto"/>
        <w:right w:val="none" w:sz="0" w:space="0" w:color="auto"/>
      </w:divBdr>
    </w:div>
    <w:div w:id="1188719065">
      <w:bodyDiv w:val="1"/>
      <w:marLeft w:val="0"/>
      <w:marRight w:val="0"/>
      <w:marTop w:val="0"/>
      <w:marBottom w:val="0"/>
      <w:divBdr>
        <w:top w:val="none" w:sz="0" w:space="0" w:color="auto"/>
        <w:left w:val="none" w:sz="0" w:space="0" w:color="auto"/>
        <w:bottom w:val="none" w:sz="0" w:space="0" w:color="auto"/>
        <w:right w:val="none" w:sz="0" w:space="0" w:color="auto"/>
      </w:divBdr>
    </w:div>
    <w:div w:id="1188787752">
      <w:bodyDiv w:val="1"/>
      <w:marLeft w:val="0"/>
      <w:marRight w:val="0"/>
      <w:marTop w:val="0"/>
      <w:marBottom w:val="0"/>
      <w:divBdr>
        <w:top w:val="none" w:sz="0" w:space="0" w:color="auto"/>
        <w:left w:val="none" w:sz="0" w:space="0" w:color="auto"/>
        <w:bottom w:val="none" w:sz="0" w:space="0" w:color="auto"/>
        <w:right w:val="none" w:sz="0" w:space="0" w:color="auto"/>
      </w:divBdr>
    </w:div>
    <w:div w:id="1188904430">
      <w:bodyDiv w:val="1"/>
      <w:marLeft w:val="0"/>
      <w:marRight w:val="0"/>
      <w:marTop w:val="0"/>
      <w:marBottom w:val="0"/>
      <w:divBdr>
        <w:top w:val="none" w:sz="0" w:space="0" w:color="auto"/>
        <w:left w:val="none" w:sz="0" w:space="0" w:color="auto"/>
        <w:bottom w:val="none" w:sz="0" w:space="0" w:color="auto"/>
        <w:right w:val="none" w:sz="0" w:space="0" w:color="auto"/>
      </w:divBdr>
    </w:div>
    <w:div w:id="1188955876">
      <w:bodyDiv w:val="1"/>
      <w:marLeft w:val="0"/>
      <w:marRight w:val="0"/>
      <w:marTop w:val="0"/>
      <w:marBottom w:val="0"/>
      <w:divBdr>
        <w:top w:val="none" w:sz="0" w:space="0" w:color="auto"/>
        <w:left w:val="none" w:sz="0" w:space="0" w:color="auto"/>
        <w:bottom w:val="none" w:sz="0" w:space="0" w:color="auto"/>
        <w:right w:val="none" w:sz="0" w:space="0" w:color="auto"/>
      </w:divBdr>
    </w:div>
    <w:div w:id="1189026339">
      <w:bodyDiv w:val="1"/>
      <w:marLeft w:val="0"/>
      <w:marRight w:val="0"/>
      <w:marTop w:val="0"/>
      <w:marBottom w:val="0"/>
      <w:divBdr>
        <w:top w:val="none" w:sz="0" w:space="0" w:color="auto"/>
        <w:left w:val="none" w:sz="0" w:space="0" w:color="auto"/>
        <w:bottom w:val="none" w:sz="0" w:space="0" w:color="auto"/>
        <w:right w:val="none" w:sz="0" w:space="0" w:color="auto"/>
      </w:divBdr>
    </w:div>
    <w:div w:id="1189173110">
      <w:bodyDiv w:val="1"/>
      <w:marLeft w:val="0"/>
      <w:marRight w:val="0"/>
      <w:marTop w:val="0"/>
      <w:marBottom w:val="0"/>
      <w:divBdr>
        <w:top w:val="none" w:sz="0" w:space="0" w:color="auto"/>
        <w:left w:val="none" w:sz="0" w:space="0" w:color="auto"/>
        <w:bottom w:val="none" w:sz="0" w:space="0" w:color="auto"/>
        <w:right w:val="none" w:sz="0" w:space="0" w:color="auto"/>
      </w:divBdr>
    </w:div>
    <w:div w:id="1189174487">
      <w:bodyDiv w:val="1"/>
      <w:marLeft w:val="0"/>
      <w:marRight w:val="0"/>
      <w:marTop w:val="0"/>
      <w:marBottom w:val="0"/>
      <w:divBdr>
        <w:top w:val="none" w:sz="0" w:space="0" w:color="auto"/>
        <w:left w:val="none" w:sz="0" w:space="0" w:color="auto"/>
        <w:bottom w:val="none" w:sz="0" w:space="0" w:color="auto"/>
        <w:right w:val="none" w:sz="0" w:space="0" w:color="auto"/>
      </w:divBdr>
    </w:div>
    <w:div w:id="1189182159">
      <w:bodyDiv w:val="1"/>
      <w:marLeft w:val="0"/>
      <w:marRight w:val="0"/>
      <w:marTop w:val="0"/>
      <w:marBottom w:val="0"/>
      <w:divBdr>
        <w:top w:val="none" w:sz="0" w:space="0" w:color="auto"/>
        <w:left w:val="none" w:sz="0" w:space="0" w:color="auto"/>
        <w:bottom w:val="none" w:sz="0" w:space="0" w:color="auto"/>
        <w:right w:val="none" w:sz="0" w:space="0" w:color="auto"/>
      </w:divBdr>
    </w:div>
    <w:div w:id="1189299397">
      <w:bodyDiv w:val="1"/>
      <w:marLeft w:val="0"/>
      <w:marRight w:val="0"/>
      <w:marTop w:val="0"/>
      <w:marBottom w:val="0"/>
      <w:divBdr>
        <w:top w:val="none" w:sz="0" w:space="0" w:color="auto"/>
        <w:left w:val="none" w:sz="0" w:space="0" w:color="auto"/>
        <w:bottom w:val="none" w:sz="0" w:space="0" w:color="auto"/>
        <w:right w:val="none" w:sz="0" w:space="0" w:color="auto"/>
      </w:divBdr>
    </w:div>
    <w:div w:id="1189299842">
      <w:bodyDiv w:val="1"/>
      <w:marLeft w:val="0"/>
      <w:marRight w:val="0"/>
      <w:marTop w:val="0"/>
      <w:marBottom w:val="0"/>
      <w:divBdr>
        <w:top w:val="none" w:sz="0" w:space="0" w:color="auto"/>
        <w:left w:val="none" w:sz="0" w:space="0" w:color="auto"/>
        <w:bottom w:val="none" w:sz="0" w:space="0" w:color="auto"/>
        <w:right w:val="none" w:sz="0" w:space="0" w:color="auto"/>
      </w:divBdr>
    </w:div>
    <w:div w:id="1189367917">
      <w:bodyDiv w:val="1"/>
      <w:marLeft w:val="0"/>
      <w:marRight w:val="0"/>
      <w:marTop w:val="0"/>
      <w:marBottom w:val="0"/>
      <w:divBdr>
        <w:top w:val="none" w:sz="0" w:space="0" w:color="auto"/>
        <w:left w:val="none" w:sz="0" w:space="0" w:color="auto"/>
        <w:bottom w:val="none" w:sz="0" w:space="0" w:color="auto"/>
        <w:right w:val="none" w:sz="0" w:space="0" w:color="auto"/>
      </w:divBdr>
    </w:div>
    <w:div w:id="1189414675">
      <w:bodyDiv w:val="1"/>
      <w:marLeft w:val="0"/>
      <w:marRight w:val="0"/>
      <w:marTop w:val="0"/>
      <w:marBottom w:val="0"/>
      <w:divBdr>
        <w:top w:val="none" w:sz="0" w:space="0" w:color="auto"/>
        <w:left w:val="none" w:sz="0" w:space="0" w:color="auto"/>
        <w:bottom w:val="none" w:sz="0" w:space="0" w:color="auto"/>
        <w:right w:val="none" w:sz="0" w:space="0" w:color="auto"/>
      </w:divBdr>
    </w:div>
    <w:div w:id="1189635549">
      <w:bodyDiv w:val="1"/>
      <w:marLeft w:val="0"/>
      <w:marRight w:val="0"/>
      <w:marTop w:val="0"/>
      <w:marBottom w:val="0"/>
      <w:divBdr>
        <w:top w:val="none" w:sz="0" w:space="0" w:color="auto"/>
        <w:left w:val="none" w:sz="0" w:space="0" w:color="auto"/>
        <w:bottom w:val="none" w:sz="0" w:space="0" w:color="auto"/>
        <w:right w:val="none" w:sz="0" w:space="0" w:color="auto"/>
      </w:divBdr>
    </w:div>
    <w:div w:id="1189753683">
      <w:bodyDiv w:val="1"/>
      <w:marLeft w:val="0"/>
      <w:marRight w:val="0"/>
      <w:marTop w:val="0"/>
      <w:marBottom w:val="0"/>
      <w:divBdr>
        <w:top w:val="none" w:sz="0" w:space="0" w:color="auto"/>
        <w:left w:val="none" w:sz="0" w:space="0" w:color="auto"/>
        <w:bottom w:val="none" w:sz="0" w:space="0" w:color="auto"/>
        <w:right w:val="none" w:sz="0" w:space="0" w:color="auto"/>
      </w:divBdr>
    </w:div>
    <w:div w:id="1189760583">
      <w:bodyDiv w:val="1"/>
      <w:marLeft w:val="0"/>
      <w:marRight w:val="0"/>
      <w:marTop w:val="0"/>
      <w:marBottom w:val="0"/>
      <w:divBdr>
        <w:top w:val="none" w:sz="0" w:space="0" w:color="auto"/>
        <w:left w:val="none" w:sz="0" w:space="0" w:color="auto"/>
        <w:bottom w:val="none" w:sz="0" w:space="0" w:color="auto"/>
        <w:right w:val="none" w:sz="0" w:space="0" w:color="auto"/>
      </w:divBdr>
    </w:div>
    <w:div w:id="1189762224">
      <w:bodyDiv w:val="1"/>
      <w:marLeft w:val="0"/>
      <w:marRight w:val="0"/>
      <w:marTop w:val="0"/>
      <w:marBottom w:val="0"/>
      <w:divBdr>
        <w:top w:val="none" w:sz="0" w:space="0" w:color="auto"/>
        <w:left w:val="none" w:sz="0" w:space="0" w:color="auto"/>
        <w:bottom w:val="none" w:sz="0" w:space="0" w:color="auto"/>
        <w:right w:val="none" w:sz="0" w:space="0" w:color="auto"/>
      </w:divBdr>
    </w:div>
    <w:div w:id="1189834031">
      <w:bodyDiv w:val="1"/>
      <w:marLeft w:val="0"/>
      <w:marRight w:val="0"/>
      <w:marTop w:val="0"/>
      <w:marBottom w:val="0"/>
      <w:divBdr>
        <w:top w:val="none" w:sz="0" w:space="0" w:color="auto"/>
        <w:left w:val="none" w:sz="0" w:space="0" w:color="auto"/>
        <w:bottom w:val="none" w:sz="0" w:space="0" w:color="auto"/>
        <w:right w:val="none" w:sz="0" w:space="0" w:color="auto"/>
      </w:divBdr>
    </w:div>
    <w:div w:id="1189876551">
      <w:bodyDiv w:val="1"/>
      <w:marLeft w:val="0"/>
      <w:marRight w:val="0"/>
      <w:marTop w:val="0"/>
      <w:marBottom w:val="0"/>
      <w:divBdr>
        <w:top w:val="none" w:sz="0" w:space="0" w:color="auto"/>
        <w:left w:val="none" w:sz="0" w:space="0" w:color="auto"/>
        <w:bottom w:val="none" w:sz="0" w:space="0" w:color="auto"/>
        <w:right w:val="none" w:sz="0" w:space="0" w:color="auto"/>
      </w:divBdr>
    </w:div>
    <w:div w:id="1190022407">
      <w:bodyDiv w:val="1"/>
      <w:marLeft w:val="0"/>
      <w:marRight w:val="0"/>
      <w:marTop w:val="0"/>
      <w:marBottom w:val="0"/>
      <w:divBdr>
        <w:top w:val="none" w:sz="0" w:space="0" w:color="auto"/>
        <w:left w:val="none" w:sz="0" w:space="0" w:color="auto"/>
        <w:bottom w:val="none" w:sz="0" w:space="0" w:color="auto"/>
        <w:right w:val="none" w:sz="0" w:space="0" w:color="auto"/>
      </w:divBdr>
    </w:div>
    <w:div w:id="1190024421">
      <w:bodyDiv w:val="1"/>
      <w:marLeft w:val="0"/>
      <w:marRight w:val="0"/>
      <w:marTop w:val="0"/>
      <w:marBottom w:val="0"/>
      <w:divBdr>
        <w:top w:val="none" w:sz="0" w:space="0" w:color="auto"/>
        <w:left w:val="none" w:sz="0" w:space="0" w:color="auto"/>
        <w:bottom w:val="none" w:sz="0" w:space="0" w:color="auto"/>
        <w:right w:val="none" w:sz="0" w:space="0" w:color="auto"/>
      </w:divBdr>
    </w:div>
    <w:div w:id="1190029053">
      <w:bodyDiv w:val="1"/>
      <w:marLeft w:val="0"/>
      <w:marRight w:val="0"/>
      <w:marTop w:val="0"/>
      <w:marBottom w:val="0"/>
      <w:divBdr>
        <w:top w:val="none" w:sz="0" w:space="0" w:color="auto"/>
        <w:left w:val="none" w:sz="0" w:space="0" w:color="auto"/>
        <w:bottom w:val="none" w:sz="0" w:space="0" w:color="auto"/>
        <w:right w:val="none" w:sz="0" w:space="0" w:color="auto"/>
      </w:divBdr>
    </w:div>
    <w:div w:id="1190072645">
      <w:bodyDiv w:val="1"/>
      <w:marLeft w:val="0"/>
      <w:marRight w:val="0"/>
      <w:marTop w:val="0"/>
      <w:marBottom w:val="0"/>
      <w:divBdr>
        <w:top w:val="none" w:sz="0" w:space="0" w:color="auto"/>
        <w:left w:val="none" w:sz="0" w:space="0" w:color="auto"/>
        <w:bottom w:val="none" w:sz="0" w:space="0" w:color="auto"/>
        <w:right w:val="none" w:sz="0" w:space="0" w:color="auto"/>
      </w:divBdr>
    </w:div>
    <w:div w:id="1190098262">
      <w:bodyDiv w:val="1"/>
      <w:marLeft w:val="0"/>
      <w:marRight w:val="0"/>
      <w:marTop w:val="0"/>
      <w:marBottom w:val="0"/>
      <w:divBdr>
        <w:top w:val="none" w:sz="0" w:space="0" w:color="auto"/>
        <w:left w:val="none" w:sz="0" w:space="0" w:color="auto"/>
        <w:bottom w:val="none" w:sz="0" w:space="0" w:color="auto"/>
        <w:right w:val="none" w:sz="0" w:space="0" w:color="auto"/>
      </w:divBdr>
    </w:div>
    <w:div w:id="1190141779">
      <w:bodyDiv w:val="1"/>
      <w:marLeft w:val="0"/>
      <w:marRight w:val="0"/>
      <w:marTop w:val="0"/>
      <w:marBottom w:val="0"/>
      <w:divBdr>
        <w:top w:val="none" w:sz="0" w:space="0" w:color="auto"/>
        <w:left w:val="none" w:sz="0" w:space="0" w:color="auto"/>
        <w:bottom w:val="none" w:sz="0" w:space="0" w:color="auto"/>
        <w:right w:val="none" w:sz="0" w:space="0" w:color="auto"/>
      </w:divBdr>
    </w:div>
    <w:div w:id="1190222415">
      <w:bodyDiv w:val="1"/>
      <w:marLeft w:val="0"/>
      <w:marRight w:val="0"/>
      <w:marTop w:val="0"/>
      <w:marBottom w:val="0"/>
      <w:divBdr>
        <w:top w:val="none" w:sz="0" w:space="0" w:color="auto"/>
        <w:left w:val="none" w:sz="0" w:space="0" w:color="auto"/>
        <w:bottom w:val="none" w:sz="0" w:space="0" w:color="auto"/>
        <w:right w:val="none" w:sz="0" w:space="0" w:color="auto"/>
      </w:divBdr>
    </w:div>
    <w:div w:id="1190414079">
      <w:bodyDiv w:val="1"/>
      <w:marLeft w:val="0"/>
      <w:marRight w:val="0"/>
      <w:marTop w:val="0"/>
      <w:marBottom w:val="0"/>
      <w:divBdr>
        <w:top w:val="none" w:sz="0" w:space="0" w:color="auto"/>
        <w:left w:val="none" w:sz="0" w:space="0" w:color="auto"/>
        <w:bottom w:val="none" w:sz="0" w:space="0" w:color="auto"/>
        <w:right w:val="none" w:sz="0" w:space="0" w:color="auto"/>
      </w:divBdr>
    </w:div>
    <w:div w:id="1190492589">
      <w:bodyDiv w:val="1"/>
      <w:marLeft w:val="0"/>
      <w:marRight w:val="0"/>
      <w:marTop w:val="0"/>
      <w:marBottom w:val="0"/>
      <w:divBdr>
        <w:top w:val="none" w:sz="0" w:space="0" w:color="auto"/>
        <w:left w:val="none" w:sz="0" w:space="0" w:color="auto"/>
        <w:bottom w:val="none" w:sz="0" w:space="0" w:color="auto"/>
        <w:right w:val="none" w:sz="0" w:space="0" w:color="auto"/>
      </w:divBdr>
    </w:div>
    <w:div w:id="1190610873">
      <w:bodyDiv w:val="1"/>
      <w:marLeft w:val="0"/>
      <w:marRight w:val="0"/>
      <w:marTop w:val="0"/>
      <w:marBottom w:val="0"/>
      <w:divBdr>
        <w:top w:val="none" w:sz="0" w:space="0" w:color="auto"/>
        <w:left w:val="none" w:sz="0" w:space="0" w:color="auto"/>
        <w:bottom w:val="none" w:sz="0" w:space="0" w:color="auto"/>
        <w:right w:val="none" w:sz="0" w:space="0" w:color="auto"/>
      </w:divBdr>
    </w:div>
    <w:div w:id="1190725620">
      <w:bodyDiv w:val="1"/>
      <w:marLeft w:val="0"/>
      <w:marRight w:val="0"/>
      <w:marTop w:val="0"/>
      <w:marBottom w:val="0"/>
      <w:divBdr>
        <w:top w:val="none" w:sz="0" w:space="0" w:color="auto"/>
        <w:left w:val="none" w:sz="0" w:space="0" w:color="auto"/>
        <w:bottom w:val="none" w:sz="0" w:space="0" w:color="auto"/>
        <w:right w:val="none" w:sz="0" w:space="0" w:color="auto"/>
      </w:divBdr>
    </w:div>
    <w:div w:id="1190796969">
      <w:bodyDiv w:val="1"/>
      <w:marLeft w:val="0"/>
      <w:marRight w:val="0"/>
      <w:marTop w:val="0"/>
      <w:marBottom w:val="0"/>
      <w:divBdr>
        <w:top w:val="none" w:sz="0" w:space="0" w:color="auto"/>
        <w:left w:val="none" w:sz="0" w:space="0" w:color="auto"/>
        <w:bottom w:val="none" w:sz="0" w:space="0" w:color="auto"/>
        <w:right w:val="none" w:sz="0" w:space="0" w:color="auto"/>
      </w:divBdr>
    </w:div>
    <w:div w:id="1190798162">
      <w:bodyDiv w:val="1"/>
      <w:marLeft w:val="0"/>
      <w:marRight w:val="0"/>
      <w:marTop w:val="0"/>
      <w:marBottom w:val="0"/>
      <w:divBdr>
        <w:top w:val="none" w:sz="0" w:space="0" w:color="auto"/>
        <w:left w:val="none" w:sz="0" w:space="0" w:color="auto"/>
        <w:bottom w:val="none" w:sz="0" w:space="0" w:color="auto"/>
        <w:right w:val="none" w:sz="0" w:space="0" w:color="auto"/>
      </w:divBdr>
    </w:div>
    <w:div w:id="1190872845">
      <w:bodyDiv w:val="1"/>
      <w:marLeft w:val="0"/>
      <w:marRight w:val="0"/>
      <w:marTop w:val="0"/>
      <w:marBottom w:val="0"/>
      <w:divBdr>
        <w:top w:val="none" w:sz="0" w:space="0" w:color="auto"/>
        <w:left w:val="none" w:sz="0" w:space="0" w:color="auto"/>
        <w:bottom w:val="none" w:sz="0" w:space="0" w:color="auto"/>
        <w:right w:val="none" w:sz="0" w:space="0" w:color="auto"/>
      </w:divBdr>
    </w:div>
    <w:div w:id="1190876065">
      <w:bodyDiv w:val="1"/>
      <w:marLeft w:val="0"/>
      <w:marRight w:val="0"/>
      <w:marTop w:val="0"/>
      <w:marBottom w:val="0"/>
      <w:divBdr>
        <w:top w:val="none" w:sz="0" w:space="0" w:color="auto"/>
        <w:left w:val="none" w:sz="0" w:space="0" w:color="auto"/>
        <w:bottom w:val="none" w:sz="0" w:space="0" w:color="auto"/>
        <w:right w:val="none" w:sz="0" w:space="0" w:color="auto"/>
      </w:divBdr>
    </w:div>
    <w:div w:id="1190988613">
      <w:bodyDiv w:val="1"/>
      <w:marLeft w:val="0"/>
      <w:marRight w:val="0"/>
      <w:marTop w:val="0"/>
      <w:marBottom w:val="0"/>
      <w:divBdr>
        <w:top w:val="none" w:sz="0" w:space="0" w:color="auto"/>
        <w:left w:val="none" w:sz="0" w:space="0" w:color="auto"/>
        <w:bottom w:val="none" w:sz="0" w:space="0" w:color="auto"/>
        <w:right w:val="none" w:sz="0" w:space="0" w:color="auto"/>
      </w:divBdr>
    </w:div>
    <w:div w:id="1190989750">
      <w:bodyDiv w:val="1"/>
      <w:marLeft w:val="0"/>
      <w:marRight w:val="0"/>
      <w:marTop w:val="0"/>
      <w:marBottom w:val="0"/>
      <w:divBdr>
        <w:top w:val="none" w:sz="0" w:space="0" w:color="auto"/>
        <w:left w:val="none" w:sz="0" w:space="0" w:color="auto"/>
        <w:bottom w:val="none" w:sz="0" w:space="0" w:color="auto"/>
        <w:right w:val="none" w:sz="0" w:space="0" w:color="auto"/>
      </w:divBdr>
    </w:div>
    <w:div w:id="1191214537">
      <w:bodyDiv w:val="1"/>
      <w:marLeft w:val="0"/>
      <w:marRight w:val="0"/>
      <w:marTop w:val="0"/>
      <w:marBottom w:val="0"/>
      <w:divBdr>
        <w:top w:val="none" w:sz="0" w:space="0" w:color="auto"/>
        <w:left w:val="none" w:sz="0" w:space="0" w:color="auto"/>
        <w:bottom w:val="none" w:sz="0" w:space="0" w:color="auto"/>
        <w:right w:val="none" w:sz="0" w:space="0" w:color="auto"/>
      </w:divBdr>
    </w:div>
    <w:div w:id="1191333388">
      <w:bodyDiv w:val="1"/>
      <w:marLeft w:val="0"/>
      <w:marRight w:val="0"/>
      <w:marTop w:val="0"/>
      <w:marBottom w:val="0"/>
      <w:divBdr>
        <w:top w:val="none" w:sz="0" w:space="0" w:color="auto"/>
        <w:left w:val="none" w:sz="0" w:space="0" w:color="auto"/>
        <w:bottom w:val="none" w:sz="0" w:space="0" w:color="auto"/>
        <w:right w:val="none" w:sz="0" w:space="0" w:color="auto"/>
      </w:divBdr>
    </w:div>
    <w:div w:id="1191453836">
      <w:bodyDiv w:val="1"/>
      <w:marLeft w:val="0"/>
      <w:marRight w:val="0"/>
      <w:marTop w:val="0"/>
      <w:marBottom w:val="0"/>
      <w:divBdr>
        <w:top w:val="none" w:sz="0" w:space="0" w:color="auto"/>
        <w:left w:val="none" w:sz="0" w:space="0" w:color="auto"/>
        <w:bottom w:val="none" w:sz="0" w:space="0" w:color="auto"/>
        <w:right w:val="none" w:sz="0" w:space="0" w:color="auto"/>
      </w:divBdr>
    </w:div>
    <w:div w:id="1191457149">
      <w:bodyDiv w:val="1"/>
      <w:marLeft w:val="0"/>
      <w:marRight w:val="0"/>
      <w:marTop w:val="0"/>
      <w:marBottom w:val="0"/>
      <w:divBdr>
        <w:top w:val="none" w:sz="0" w:space="0" w:color="auto"/>
        <w:left w:val="none" w:sz="0" w:space="0" w:color="auto"/>
        <w:bottom w:val="none" w:sz="0" w:space="0" w:color="auto"/>
        <w:right w:val="none" w:sz="0" w:space="0" w:color="auto"/>
      </w:divBdr>
    </w:div>
    <w:div w:id="1191458551">
      <w:bodyDiv w:val="1"/>
      <w:marLeft w:val="0"/>
      <w:marRight w:val="0"/>
      <w:marTop w:val="0"/>
      <w:marBottom w:val="0"/>
      <w:divBdr>
        <w:top w:val="none" w:sz="0" w:space="0" w:color="auto"/>
        <w:left w:val="none" w:sz="0" w:space="0" w:color="auto"/>
        <w:bottom w:val="none" w:sz="0" w:space="0" w:color="auto"/>
        <w:right w:val="none" w:sz="0" w:space="0" w:color="auto"/>
      </w:divBdr>
    </w:div>
    <w:div w:id="1191603491">
      <w:bodyDiv w:val="1"/>
      <w:marLeft w:val="0"/>
      <w:marRight w:val="0"/>
      <w:marTop w:val="0"/>
      <w:marBottom w:val="0"/>
      <w:divBdr>
        <w:top w:val="none" w:sz="0" w:space="0" w:color="auto"/>
        <w:left w:val="none" w:sz="0" w:space="0" w:color="auto"/>
        <w:bottom w:val="none" w:sz="0" w:space="0" w:color="auto"/>
        <w:right w:val="none" w:sz="0" w:space="0" w:color="auto"/>
      </w:divBdr>
    </w:div>
    <w:div w:id="1191607785">
      <w:bodyDiv w:val="1"/>
      <w:marLeft w:val="0"/>
      <w:marRight w:val="0"/>
      <w:marTop w:val="0"/>
      <w:marBottom w:val="0"/>
      <w:divBdr>
        <w:top w:val="none" w:sz="0" w:space="0" w:color="auto"/>
        <w:left w:val="none" w:sz="0" w:space="0" w:color="auto"/>
        <w:bottom w:val="none" w:sz="0" w:space="0" w:color="auto"/>
        <w:right w:val="none" w:sz="0" w:space="0" w:color="auto"/>
      </w:divBdr>
    </w:div>
    <w:div w:id="1191646071">
      <w:bodyDiv w:val="1"/>
      <w:marLeft w:val="0"/>
      <w:marRight w:val="0"/>
      <w:marTop w:val="0"/>
      <w:marBottom w:val="0"/>
      <w:divBdr>
        <w:top w:val="none" w:sz="0" w:space="0" w:color="auto"/>
        <w:left w:val="none" w:sz="0" w:space="0" w:color="auto"/>
        <w:bottom w:val="none" w:sz="0" w:space="0" w:color="auto"/>
        <w:right w:val="none" w:sz="0" w:space="0" w:color="auto"/>
      </w:divBdr>
    </w:div>
    <w:div w:id="1191719545">
      <w:bodyDiv w:val="1"/>
      <w:marLeft w:val="0"/>
      <w:marRight w:val="0"/>
      <w:marTop w:val="0"/>
      <w:marBottom w:val="0"/>
      <w:divBdr>
        <w:top w:val="none" w:sz="0" w:space="0" w:color="auto"/>
        <w:left w:val="none" w:sz="0" w:space="0" w:color="auto"/>
        <w:bottom w:val="none" w:sz="0" w:space="0" w:color="auto"/>
        <w:right w:val="none" w:sz="0" w:space="0" w:color="auto"/>
      </w:divBdr>
    </w:div>
    <w:div w:id="1191719798">
      <w:bodyDiv w:val="1"/>
      <w:marLeft w:val="0"/>
      <w:marRight w:val="0"/>
      <w:marTop w:val="0"/>
      <w:marBottom w:val="0"/>
      <w:divBdr>
        <w:top w:val="none" w:sz="0" w:space="0" w:color="auto"/>
        <w:left w:val="none" w:sz="0" w:space="0" w:color="auto"/>
        <w:bottom w:val="none" w:sz="0" w:space="0" w:color="auto"/>
        <w:right w:val="none" w:sz="0" w:space="0" w:color="auto"/>
      </w:divBdr>
    </w:div>
    <w:div w:id="1191723012">
      <w:bodyDiv w:val="1"/>
      <w:marLeft w:val="0"/>
      <w:marRight w:val="0"/>
      <w:marTop w:val="0"/>
      <w:marBottom w:val="0"/>
      <w:divBdr>
        <w:top w:val="none" w:sz="0" w:space="0" w:color="auto"/>
        <w:left w:val="none" w:sz="0" w:space="0" w:color="auto"/>
        <w:bottom w:val="none" w:sz="0" w:space="0" w:color="auto"/>
        <w:right w:val="none" w:sz="0" w:space="0" w:color="auto"/>
      </w:divBdr>
    </w:div>
    <w:div w:id="1191796654">
      <w:bodyDiv w:val="1"/>
      <w:marLeft w:val="0"/>
      <w:marRight w:val="0"/>
      <w:marTop w:val="0"/>
      <w:marBottom w:val="0"/>
      <w:divBdr>
        <w:top w:val="none" w:sz="0" w:space="0" w:color="auto"/>
        <w:left w:val="none" w:sz="0" w:space="0" w:color="auto"/>
        <w:bottom w:val="none" w:sz="0" w:space="0" w:color="auto"/>
        <w:right w:val="none" w:sz="0" w:space="0" w:color="auto"/>
      </w:divBdr>
    </w:div>
    <w:div w:id="1191801640">
      <w:bodyDiv w:val="1"/>
      <w:marLeft w:val="0"/>
      <w:marRight w:val="0"/>
      <w:marTop w:val="0"/>
      <w:marBottom w:val="0"/>
      <w:divBdr>
        <w:top w:val="none" w:sz="0" w:space="0" w:color="auto"/>
        <w:left w:val="none" w:sz="0" w:space="0" w:color="auto"/>
        <w:bottom w:val="none" w:sz="0" w:space="0" w:color="auto"/>
        <w:right w:val="none" w:sz="0" w:space="0" w:color="auto"/>
      </w:divBdr>
    </w:div>
    <w:div w:id="1191803588">
      <w:bodyDiv w:val="1"/>
      <w:marLeft w:val="0"/>
      <w:marRight w:val="0"/>
      <w:marTop w:val="0"/>
      <w:marBottom w:val="0"/>
      <w:divBdr>
        <w:top w:val="none" w:sz="0" w:space="0" w:color="auto"/>
        <w:left w:val="none" w:sz="0" w:space="0" w:color="auto"/>
        <w:bottom w:val="none" w:sz="0" w:space="0" w:color="auto"/>
        <w:right w:val="none" w:sz="0" w:space="0" w:color="auto"/>
      </w:divBdr>
    </w:div>
    <w:div w:id="1191841474">
      <w:bodyDiv w:val="1"/>
      <w:marLeft w:val="0"/>
      <w:marRight w:val="0"/>
      <w:marTop w:val="0"/>
      <w:marBottom w:val="0"/>
      <w:divBdr>
        <w:top w:val="none" w:sz="0" w:space="0" w:color="auto"/>
        <w:left w:val="none" w:sz="0" w:space="0" w:color="auto"/>
        <w:bottom w:val="none" w:sz="0" w:space="0" w:color="auto"/>
        <w:right w:val="none" w:sz="0" w:space="0" w:color="auto"/>
      </w:divBdr>
    </w:div>
    <w:div w:id="1191912758">
      <w:bodyDiv w:val="1"/>
      <w:marLeft w:val="0"/>
      <w:marRight w:val="0"/>
      <w:marTop w:val="0"/>
      <w:marBottom w:val="0"/>
      <w:divBdr>
        <w:top w:val="none" w:sz="0" w:space="0" w:color="auto"/>
        <w:left w:val="none" w:sz="0" w:space="0" w:color="auto"/>
        <w:bottom w:val="none" w:sz="0" w:space="0" w:color="auto"/>
        <w:right w:val="none" w:sz="0" w:space="0" w:color="auto"/>
      </w:divBdr>
    </w:div>
    <w:div w:id="1191913977">
      <w:bodyDiv w:val="1"/>
      <w:marLeft w:val="0"/>
      <w:marRight w:val="0"/>
      <w:marTop w:val="0"/>
      <w:marBottom w:val="0"/>
      <w:divBdr>
        <w:top w:val="none" w:sz="0" w:space="0" w:color="auto"/>
        <w:left w:val="none" w:sz="0" w:space="0" w:color="auto"/>
        <w:bottom w:val="none" w:sz="0" w:space="0" w:color="auto"/>
        <w:right w:val="none" w:sz="0" w:space="0" w:color="auto"/>
      </w:divBdr>
    </w:div>
    <w:div w:id="1192114603">
      <w:bodyDiv w:val="1"/>
      <w:marLeft w:val="0"/>
      <w:marRight w:val="0"/>
      <w:marTop w:val="0"/>
      <w:marBottom w:val="0"/>
      <w:divBdr>
        <w:top w:val="none" w:sz="0" w:space="0" w:color="auto"/>
        <w:left w:val="none" w:sz="0" w:space="0" w:color="auto"/>
        <w:bottom w:val="none" w:sz="0" w:space="0" w:color="auto"/>
        <w:right w:val="none" w:sz="0" w:space="0" w:color="auto"/>
      </w:divBdr>
    </w:div>
    <w:div w:id="1192263000">
      <w:bodyDiv w:val="1"/>
      <w:marLeft w:val="0"/>
      <w:marRight w:val="0"/>
      <w:marTop w:val="0"/>
      <w:marBottom w:val="0"/>
      <w:divBdr>
        <w:top w:val="none" w:sz="0" w:space="0" w:color="auto"/>
        <w:left w:val="none" w:sz="0" w:space="0" w:color="auto"/>
        <w:bottom w:val="none" w:sz="0" w:space="0" w:color="auto"/>
        <w:right w:val="none" w:sz="0" w:space="0" w:color="auto"/>
      </w:divBdr>
    </w:div>
    <w:div w:id="1192299185">
      <w:bodyDiv w:val="1"/>
      <w:marLeft w:val="0"/>
      <w:marRight w:val="0"/>
      <w:marTop w:val="0"/>
      <w:marBottom w:val="0"/>
      <w:divBdr>
        <w:top w:val="none" w:sz="0" w:space="0" w:color="auto"/>
        <w:left w:val="none" w:sz="0" w:space="0" w:color="auto"/>
        <w:bottom w:val="none" w:sz="0" w:space="0" w:color="auto"/>
        <w:right w:val="none" w:sz="0" w:space="0" w:color="auto"/>
      </w:divBdr>
    </w:div>
    <w:div w:id="1192379870">
      <w:bodyDiv w:val="1"/>
      <w:marLeft w:val="0"/>
      <w:marRight w:val="0"/>
      <w:marTop w:val="0"/>
      <w:marBottom w:val="0"/>
      <w:divBdr>
        <w:top w:val="none" w:sz="0" w:space="0" w:color="auto"/>
        <w:left w:val="none" w:sz="0" w:space="0" w:color="auto"/>
        <w:bottom w:val="none" w:sz="0" w:space="0" w:color="auto"/>
        <w:right w:val="none" w:sz="0" w:space="0" w:color="auto"/>
      </w:divBdr>
    </w:div>
    <w:div w:id="1192379929">
      <w:bodyDiv w:val="1"/>
      <w:marLeft w:val="0"/>
      <w:marRight w:val="0"/>
      <w:marTop w:val="0"/>
      <w:marBottom w:val="0"/>
      <w:divBdr>
        <w:top w:val="none" w:sz="0" w:space="0" w:color="auto"/>
        <w:left w:val="none" w:sz="0" w:space="0" w:color="auto"/>
        <w:bottom w:val="none" w:sz="0" w:space="0" w:color="auto"/>
        <w:right w:val="none" w:sz="0" w:space="0" w:color="auto"/>
      </w:divBdr>
    </w:div>
    <w:div w:id="1192494133">
      <w:bodyDiv w:val="1"/>
      <w:marLeft w:val="0"/>
      <w:marRight w:val="0"/>
      <w:marTop w:val="0"/>
      <w:marBottom w:val="0"/>
      <w:divBdr>
        <w:top w:val="none" w:sz="0" w:space="0" w:color="auto"/>
        <w:left w:val="none" w:sz="0" w:space="0" w:color="auto"/>
        <w:bottom w:val="none" w:sz="0" w:space="0" w:color="auto"/>
        <w:right w:val="none" w:sz="0" w:space="0" w:color="auto"/>
      </w:divBdr>
    </w:div>
    <w:div w:id="1192500327">
      <w:bodyDiv w:val="1"/>
      <w:marLeft w:val="0"/>
      <w:marRight w:val="0"/>
      <w:marTop w:val="0"/>
      <w:marBottom w:val="0"/>
      <w:divBdr>
        <w:top w:val="none" w:sz="0" w:space="0" w:color="auto"/>
        <w:left w:val="none" w:sz="0" w:space="0" w:color="auto"/>
        <w:bottom w:val="none" w:sz="0" w:space="0" w:color="auto"/>
        <w:right w:val="none" w:sz="0" w:space="0" w:color="auto"/>
      </w:divBdr>
    </w:div>
    <w:div w:id="1192525101">
      <w:bodyDiv w:val="1"/>
      <w:marLeft w:val="0"/>
      <w:marRight w:val="0"/>
      <w:marTop w:val="0"/>
      <w:marBottom w:val="0"/>
      <w:divBdr>
        <w:top w:val="none" w:sz="0" w:space="0" w:color="auto"/>
        <w:left w:val="none" w:sz="0" w:space="0" w:color="auto"/>
        <w:bottom w:val="none" w:sz="0" w:space="0" w:color="auto"/>
        <w:right w:val="none" w:sz="0" w:space="0" w:color="auto"/>
      </w:divBdr>
    </w:div>
    <w:div w:id="1192644215">
      <w:bodyDiv w:val="1"/>
      <w:marLeft w:val="0"/>
      <w:marRight w:val="0"/>
      <w:marTop w:val="0"/>
      <w:marBottom w:val="0"/>
      <w:divBdr>
        <w:top w:val="none" w:sz="0" w:space="0" w:color="auto"/>
        <w:left w:val="none" w:sz="0" w:space="0" w:color="auto"/>
        <w:bottom w:val="none" w:sz="0" w:space="0" w:color="auto"/>
        <w:right w:val="none" w:sz="0" w:space="0" w:color="auto"/>
      </w:divBdr>
    </w:div>
    <w:div w:id="1192644974">
      <w:bodyDiv w:val="1"/>
      <w:marLeft w:val="0"/>
      <w:marRight w:val="0"/>
      <w:marTop w:val="0"/>
      <w:marBottom w:val="0"/>
      <w:divBdr>
        <w:top w:val="none" w:sz="0" w:space="0" w:color="auto"/>
        <w:left w:val="none" w:sz="0" w:space="0" w:color="auto"/>
        <w:bottom w:val="none" w:sz="0" w:space="0" w:color="auto"/>
        <w:right w:val="none" w:sz="0" w:space="0" w:color="auto"/>
      </w:divBdr>
    </w:div>
    <w:div w:id="1192647465">
      <w:bodyDiv w:val="1"/>
      <w:marLeft w:val="0"/>
      <w:marRight w:val="0"/>
      <w:marTop w:val="0"/>
      <w:marBottom w:val="0"/>
      <w:divBdr>
        <w:top w:val="none" w:sz="0" w:space="0" w:color="auto"/>
        <w:left w:val="none" w:sz="0" w:space="0" w:color="auto"/>
        <w:bottom w:val="none" w:sz="0" w:space="0" w:color="auto"/>
        <w:right w:val="none" w:sz="0" w:space="0" w:color="auto"/>
      </w:divBdr>
    </w:div>
    <w:div w:id="1192841227">
      <w:bodyDiv w:val="1"/>
      <w:marLeft w:val="0"/>
      <w:marRight w:val="0"/>
      <w:marTop w:val="0"/>
      <w:marBottom w:val="0"/>
      <w:divBdr>
        <w:top w:val="none" w:sz="0" w:space="0" w:color="auto"/>
        <w:left w:val="none" w:sz="0" w:space="0" w:color="auto"/>
        <w:bottom w:val="none" w:sz="0" w:space="0" w:color="auto"/>
        <w:right w:val="none" w:sz="0" w:space="0" w:color="auto"/>
      </w:divBdr>
    </w:div>
    <w:div w:id="1192914568">
      <w:bodyDiv w:val="1"/>
      <w:marLeft w:val="0"/>
      <w:marRight w:val="0"/>
      <w:marTop w:val="0"/>
      <w:marBottom w:val="0"/>
      <w:divBdr>
        <w:top w:val="none" w:sz="0" w:space="0" w:color="auto"/>
        <w:left w:val="none" w:sz="0" w:space="0" w:color="auto"/>
        <w:bottom w:val="none" w:sz="0" w:space="0" w:color="auto"/>
        <w:right w:val="none" w:sz="0" w:space="0" w:color="auto"/>
      </w:divBdr>
    </w:div>
    <w:div w:id="1193114111">
      <w:bodyDiv w:val="1"/>
      <w:marLeft w:val="0"/>
      <w:marRight w:val="0"/>
      <w:marTop w:val="0"/>
      <w:marBottom w:val="0"/>
      <w:divBdr>
        <w:top w:val="none" w:sz="0" w:space="0" w:color="auto"/>
        <w:left w:val="none" w:sz="0" w:space="0" w:color="auto"/>
        <w:bottom w:val="none" w:sz="0" w:space="0" w:color="auto"/>
        <w:right w:val="none" w:sz="0" w:space="0" w:color="auto"/>
      </w:divBdr>
    </w:div>
    <w:div w:id="1193229830">
      <w:bodyDiv w:val="1"/>
      <w:marLeft w:val="0"/>
      <w:marRight w:val="0"/>
      <w:marTop w:val="0"/>
      <w:marBottom w:val="0"/>
      <w:divBdr>
        <w:top w:val="none" w:sz="0" w:space="0" w:color="auto"/>
        <w:left w:val="none" w:sz="0" w:space="0" w:color="auto"/>
        <w:bottom w:val="none" w:sz="0" w:space="0" w:color="auto"/>
        <w:right w:val="none" w:sz="0" w:space="0" w:color="auto"/>
      </w:divBdr>
    </w:div>
    <w:div w:id="1193346903">
      <w:bodyDiv w:val="1"/>
      <w:marLeft w:val="0"/>
      <w:marRight w:val="0"/>
      <w:marTop w:val="0"/>
      <w:marBottom w:val="0"/>
      <w:divBdr>
        <w:top w:val="none" w:sz="0" w:space="0" w:color="auto"/>
        <w:left w:val="none" w:sz="0" w:space="0" w:color="auto"/>
        <w:bottom w:val="none" w:sz="0" w:space="0" w:color="auto"/>
        <w:right w:val="none" w:sz="0" w:space="0" w:color="auto"/>
      </w:divBdr>
    </w:div>
    <w:div w:id="1193348833">
      <w:bodyDiv w:val="1"/>
      <w:marLeft w:val="0"/>
      <w:marRight w:val="0"/>
      <w:marTop w:val="0"/>
      <w:marBottom w:val="0"/>
      <w:divBdr>
        <w:top w:val="none" w:sz="0" w:space="0" w:color="auto"/>
        <w:left w:val="none" w:sz="0" w:space="0" w:color="auto"/>
        <w:bottom w:val="none" w:sz="0" w:space="0" w:color="auto"/>
        <w:right w:val="none" w:sz="0" w:space="0" w:color="auto"/>
      </w:divBdr>
    </w:div>
    <w:div w:id="1193349469">
      <w:bodyDiv w:val="1"/>
      <w:marLeft w:val="0"/>
      <w:marRight w:val="0"/>
      <w:marTop w:val="0"/>
      <w:marBottom w:val="0"/>
      <w:divBdr>
        <w:top w:val="none" w:sz="0" w:space="0" w:color="auto"/>
        <w:left w:val="none" w:sz="0" w:space="0" w:color="auto"/>
        <w:bottom w:val="none" w:sz="0" w:space="0" w:color="auto"/>
        <w:right w:val="none" w:sz="0" w:space="0" w:color="auto"/>
      </w:divBdr>
    </w:div>
    <w:div w:id="1193417002">
      <w:bodyDiv w:val="1"/>
      <w:marLeft w:val="0"/>
      <w:marRight w:val="0"/>
      <w:marTop w:val="0"/>
      <w:marBottom w:val="0"/>
      <w:divBdr>
        <w:top w:val="none" w:sz="0" w:space="0" w:color="auto"/>
        <w:left w:val="none" w:sz="0" w:space="0" w:color="auto"/>
        <w:bottom w:val="none" w:sz="0" w:space="0" w:color="auto"/>
        <w:right w:val="none" w:sz="0" w:space="0" w:color="auto"/>
      </w:divBdr>
    </w:div>
    <w:div w:id="1193567225">
      <w:bodyDiv w:val="1"/>
      <w:marLeft w:val="0"/>
      <w:marRight w:val="0"/>
      <w:marTop w:val="0"/>
      <w:marBottom w:val="0"/>
      <w:divBdr>
        <w:top w:val="none" w:sz="0" w:space="0" w:color="auto"/>
        <w:left w:val="none" w:sz="0" w:space="0" w:color="auto"/>
        <w:bottom w:val="none" w:sz="0" w:space="0" w:color="auto"/>
        <w:right w:val="none" w:sz="0" w:space="0" w:color="auto"/>
      </w:divBdr>
    </w:div>
    <w:div w:id="1193568503">
      <w:bodyDiv w:val="1"/>
      <w:marLeft w:val="0"/>
      <w:marRight w:val="0"/>
      <w:marTop w:val="0"/>
      <w:marBottom w:val="0"/>
      <w:divBdr>
        <w:top w:val="none" w:sz="0" w:space="0" w:color="auto"/>
        <w:left w:val="none" w:sz="0" w:space="0" w:color="auto"/>
        <w:bottom w:val="none" w:sz="0" w:space="0" w:color="auto"/>
        <w:right w:val="none" w:sz="0" w:space="0" w:color="auto"/>
      </w:divBdr>
    </w:div>
    <w:div w:id="1193768299">
      <w:bodyDiv w:val="1"/>
      <w:marLeft w:val="0"/>
      <w:marRight w:val="0"/>
      <w:marTop w:val="0"/>
      <w:marBottom w:val="0"/>
      <w:divBdr>
        <w:top w:val="none" w:sz="0" w:space="0" w:color="auto"/>
        <w:left w:val="none" w:sz="0" w:space="0" w:color="auto"/>
        <w:bottom w:val="none" w:sz="0" w:space="0" w:color="auto"/>
        <w:right w:val="none" w:sz="0" w:space="0" w:color="auto"/>
      </w:divBdr>
    </w:div>
    <w:div w:id="1193811924">
      <w:bodyDiv w:val="1"/>
      <w:marLeft w:val="0"/>
      <w:marRight w:val="0"/>
      <w:marTop w:val="0"/>
      <w:marBottom w:val="0"/>
      <w:divBdr>
        <w:top w:val="none" w:sz="0" w:space="0" w:color="auto"/>
        <w:left w:val="none" w:sz="0" w:space="0" w:color="auto"/>
        <w:bottom w:val="none" w:sz="0" w:space="0" w:color="auto"/>
        <w:right w:val="none" w:sz="0" w:space="0" w:color="auto"/>
      </w:divBdr>
    </w:div>
    <w:div w:id="1193882004">
      <w:bodyDiv w:val="1"/>
      <w:marLeft w:val="0"/>
      <w:marRight w:val="0"/>
      <w:marTop w:val="0"/>
      <w:marBottom w:val="0"/>
      <w:divBdr>
        <w:top w:val="none" w:sz="0" w:space="0" w:color="auto"/>
        <w:left w:val="none" w:sz="0" w:space="0" w:color="auto"/>
        <w:bottom w:val="none" w:sz="0" w:space="0" w:color="auto"/>
        <w:right w:val="none" w:sz="0" w:space="0" w:color="auto"/>
      </w:divBdr>
    </w:div>
    <w:div w:id="1194148258">
      <w:bodyDiv w:val="1"/>
      <w:marLeft w:val="0"/>
      <w:marRight w:val="0"/>
      <w:marTop w:val="0"/>
      <w:marBottom w:val="0"/>
      <w:divBdr>
        <w:top w:val="none" w:sz="0" w:space="0" w:color="auto"/>
        <w:left w:val="none" w:sz="0" w:space="0" w:color="auto"/>
        <w:bottom w:val="none" w:sz="0" w:space="0" w:color="auto"/>
        <w:right w:val="none" w:sz="0" w:space="0" w:color="auto"/>
      </w:divBdr>
    </w:div>
    <w:div w:id="1194154811">
      <w:bodyDiv w:val="1"/>
      <w:marLeft w:val="0"/>
      <w:marRight w:val="0"/>
      <w:marTop w:val="0"/>
      <w:marBottom w:val="0"/>
      <w:divBdr>
        <w:top w:val="none" w:sz="0" w:space="0" w:color="auto"/>
        <w:left w:val="none" w:sz="0" w:space="0" w:color="auto"/>
        <w:bottom w:val="none" w:sz="0" w:space="0" w:color="auto"/>
        <w:right w:val="none" w:sz="0" w:space="0" w:color="auto"/>
      </w:divBdr>
    </w:div>
    <w:div w:id="1194223899">
      <w:bodyDiv w:val="1"/>
      <w:marLeft w:val="0"/>
      <w:marRight w:val="0"/>
      <w:marTop w:val="0"/>
      <w:marBottom w:val="0"/>
      <w:divBdr>
        <w:top w:val="none" w:sz="0" w:space="0" w:color="auto"/>
        <w:left w:val="none" w:sz="0" w:space="0" w:color="auto"/>
        <w:bottom w:val="none" w:sz="0" w:space="0" w:color="auto"/>
        <w:right w:val="none" w:sz="0" w:space="0" w:color="auto"/>
      </w:divBdr>
    </w:div>
    <w:div w:id="1194344187">
      <w:bodyDiv w:val="1"/>
      <w:marLeft w:val="0"/>
      <w:marRight w:val="0"/>
      <w:marTop w:val="0"/>
      <w:marBottom w:val="0"/>
      <w:divBdr>
        <w:top w:val="none" w:sz="0" w:space="0" w:color="auto"/>
        <w:left w:val="none" w:sz="0" w:space="0" w:color="auto"/>
        <w:bottom w:val="none" w:sz="0" w:space="0" w:color="auto"/>
        <w:right w:val="none" w:sz="0" w:space="0" w:color="auto"/>
      </w:divBdr>
    </w:div>
    <w:div w:id="1194346138">
      <w:bodyDiv w:val="1"/>
      <w:marLeft w:val="0"/>
      <w:marRight w:val="0"/>
      <w:marTop w:val="0"/>
      <w:marBottom w:val="0"/>
      <w:divBdr>
        <w:top w:val="none" w:sz="0" w:space="0" w:color="auto"/>
        <w:left w:val="none" w:sz="0" w:space="0" w:color="auto"/>
        <w:bottom w:val="none" w:sz="0" w:space="0" w:color="auto"/>
        <w:right w:val="none" w:sz="0" w:space="0" w:color="auto"/>
      </w:divBdr>
    </w:div>
    <w:div w:id="1194541604">
      <w:bodyDiv w:val="1"/>
      <w:marLeft w:val="0"/>
      <w:marRight w:val="0"/>
      <w:marTop w:val="0"/>
      <w:marBottom w:val="0"/>
      <w:divBdr>
        <w:top w:val="none" w:sz="0" w:space="0" w:color="auto"/>
        <w:left w:val="none" w:sz="0" w:space="0" w:color="auto"/>
        <w:bottom w:val="none" w:sz="0" w:space="0" w:color="auto"/>
        <w:right w:val="none" w:sz="0" w:space="0" w:color="auto"/>
      </w:divBdr>
    </w:div>
    <w:div w:id="1194733192">
      <w:bodyDiv w:val="1"/>
      <w:marLeft w:val="0"/>
      <w:marRight w:val="0"/>
      <w:marTop w:val="0"/>
      <w:marBottom w:val="0"/>
      <w:divBdr>
        <w:top w:val="none" w:sz="0" w:space="0" w:color="auto"/>
        <w:left w:val="none" w:sz="0" w:space="0" w:color="auto"/>
        <w:bottom w:val="none" w:sz="0" w:space="0" w:color="auto"/>
        <w:right w:val="none" w:sz="0" w:space="0" w:color="auto"/>
      </w:divBdr>
    </w:div>
    <w:div w:id="1195001794">
      <w:bodyDiv w:val="1"/>
      <w:marLeft w:val="0"/>
      <w:marRight w:val="0"/>
      <w:marTop w:val="0"/>
      <w:marBottom w:val="0"/>
      <w:divBdr>
        <w:top w:val="none" w:sz="0" w:space="0" w:color="auto"/>
        <w:left w:val="none" w:sz="0" w:space="0" w:color="auto"/>
        <w:bottom w:val="none" w:sz="0" w:space="0" w:color="auto"/>
        <w:right w:val="none" w:sz="0" w:space="0" w:color="auto"/>
      </w:divBdr>
    </w:div>
    <w:div w:id="1195117895">
      <w:bodyDiv w:val="1"/>
      <w:marLeft w:val="0"/>
      <w:marRight w:val="0"/>
      <w:marTop w:val="0"/>
      <w:marBottom w:val="0"/>
      <w:divBdr>
        <w:top w:val="none" w:sz="0" w:space="0" w:color="auto"/>
        <w:left w:val="none" w:sz="0" w:space="0" w:color="auto"/>
        <w:bottom w:val="none" w:sz="0" w:space="0" w:color="auto"/>
        <w:right w:val="none" w:sz="0" w:space="0" w:color="auto"/>
      </w:divBdr>
    </w:div>
    <w:div w:id="1195263544">
      <w:bodyDiv w:val="1"/>
      <w:marLeft w:val="0"/>
      <w:marRight w:val="0"/>
      <w:marTop w:val="0"/>
      <w:marBottom w:val="0"/>
      <w:divBdr>
        <w:top w:val="none" w:sz="0" w:space="0" w:color="auto"/>
        <w:left w:val="none" w:sz="0" w:space="0" w:color="auto"/>
        <w:bottom w:val="none" w:sz="0" w:space="0" w:color="auto"/>
        <w:right w:val="none" w:sz="0" w:space="0" w:color="auto"/>
      </w:divBdr>
    </w:div>
    <w:div w:id="1195266899">
      <w:bodyDiv w:val="1"/>
      <w:marLeft w:val="0"/>
      <w:marRight w:val="0"/>
      <w:marTop w:val="0"/>
      <w:marBottom w:val="0"/>
      <w:divBdr>
        <w:top w:val="none" w:sz="0" w:space="0" w:color="auto"/>
        <w:left w:val="none" w:sz="0" w:space="0" w:color="auto"/>
        <w:bottom w:val="none" w:sz="0" w:space="0" w:color="auto"/>
        <w:right w:val="none" w:sz="0" w:space="0" w:color="auto"/>
      </w:divBdr>
    </w:div>
    <w:div w:id="1195311853">
      <w:bodyDiv w:val="1"/>
      <w:marLeft w:val="0"/>
      <w:marRight w:val="0"/>
      <w:marTop w:val="0"/>
      <w:marBottom w:val="0"/>
      <w:divBdr>
        <w:top w:val="none" w:sz="0" w:space="0" w:color="auto"/>
        <w:left w:val="none" w:sz="0" w:space="0" w:color="auto"/>
        <w:bottom w:val="none" w:sz="0" w:space="0" w:color="auto"/>
        <w:right w:val="none" w:sz="0" w:space="0" w:color="auto"/>
      </w:divBdr>
    </w:div>
    <w:div w:id="1195383480">
      <w:bodyDiv w:val="1"/>
      <w:marLeft w:val="0"/>
      <w:marRight w:val="0"/>
      <w:marTop w:val="0"/>
      <w:marBottom w:val="0"/>
      <w:divBdr>
        <w:top w:val="none" w:sz="0" w:space="0" w:color="auto"/>
        <w:left w:val="none" w:sz="0" w:space="0" w:color="auto"/>
        <w:bottom w:val="none" w:sz="0" w:space="0" w:color="auto"/>
        <w:right w:val="none" w:sz="0" w:space="0" w:color="auto"/>
      </w:divBdr>
    </w:div>
    <w:div w:id="1195462772">
      <w:bodyDiv w:val="1"/>
      <w:marLeft w:val="0"/>
      <w:marRight w:val="0"/>
      <w:marTop w:val="0"/>
      <w:marBottom w:val="0"/>
      <w:divBdr>
        <w:top w:val="none" w:sz="0" w:space="0" w:color="auto"/>
        <w:left w:val="none" w:sz="0" w:space="0" w:color="auto"/>
        <w:bottom w:val="none" w:sz="0" w:space="0" w:color="auto"/>
        <w:right w:val="none" w:sz="0" w:space="0" w:color="auto"/>
      </w:divBdr>
    </w:div>
    <w:div w:id="1195508452">
      <w:bodyDiv w:val="1"/>
      <w:marLeft w:val="0"/>
      <w:marRight w:val="0"/>
      <w:marTop w:val="0"/>
      <w:marBottom w:val="0"/>
      <w:divBdr>
        <w:top w:val="none" w:sz="0" w:space="0" w:color="auto"/>
        <w:left w:val="none" w:sz="0" w:space="0" w:color="auto"/>
        <w:bottom w:val="none" w:sz="0" w:space="0" w:color="auto"/>
        <w:right w:val="none" w:sz="0" w:space="0" w:color="auto"/>
      </w:divBdr>
    </w:div>
    <w:div w:id="1195535249">
      <w:bodyDiv w:val="1"/>
      <w:marLeft w:val="0"/>
      <w:marRight w:val="0"/>
      <w:marTop w:val="0"/>
      <w:marBottom w:val="0"/>
      <w:divBdr>
        <w:top w:val="none" w:sz="0" w:space="0" w:color="auto"/>
        <w:left w:val="none" w:sz="0" w:space="0" w:color="auto"/>
        <w:bottom w:val="none" w:sz="0" w:space="0" w:color="auto"/>
        <w:right w:val="none" w:sz="0" w:space="0" w:color="auto"/>
      </w:divBdr>
    </w:div>
    <w:div w:id="1195576911">
      <w:bodyDiv w:val="1"/>
      <w:marLeft w:val="0"/>
      <w:marRight w:val="0"/>
      <w:marTop w:val="0"/>
      <w:marBottom w:val="0"/>
      <w:divBdr>
        <w:top w:val="none" w:sz="0" w:space="0" w:color="auto"/>
        <w:left w:val="none" w:sz="0" w:space="0" w:color="auto"/>
        <w:bottom w:val="none" w:sz="0" w:space="0" w:color="auto"/>
        <w:right w:val="none" w:sz="0" w:space="0" w:color="auto"/>
      </w:divBdr>
    </w:div>
    <w:div w:id="1195774277">
      <w:bodyDiv w:val="1"/>
      <w:marLeft w:val="0"/>
      <w:marRight w:val="0"/>
      <w:marTop w:val="0"/>
      <w:marBottom w:val="0"/>
      <w:divBdr>
        <w:top w:val="none" w:sz="0" w:space="0" w:color="auto"/>
        <w:left w:val="none" w:sz="0" w:space="0" w:color="auto"/>
        <w:bottom w:val="none" w:sz="0" w:space="0" w:color="auto"/>
        <w:right w:val="none" w:sz="0" w:space="0" w:color="auto"/>
      </w:divBdr>
    </w:div>
    <w:div w:id="1195926996">
      <w:bodyDiv w:val="1"/>
      <w:marLeft w:val="0"/>
      <w:marRight w:val="0"/>
      <w:marTop w:val="0"/>
      <w:marBottom w:val="0"/>
      <w:divBdr>
        <w:top w:val="none" w:sz="0" w:space="0" w:color="auto"/>
        <w:left w:val="none" w:sz="0" w:space="0" w:color="auto"/>
        <w:bottom w:val="none" w:sz="0" w:space="0" w:color="auto"/>
        <w:right w:val="none" w:sz="0" w:space="0" w:color="auto"/>
      </w:divBdr>
    </w:div>
    <w:div w:id="1195927497">
      <w:bodyDiv w:val="1"/>
      <w:marLeft w:val="0"/>
      <w:marRight w:val="0"/>
      <w:marTop w:val="0"/>
      <w:marBottom w:val="0"/>
      <w:divBdr>
        <w:top w:val="none" w:sz="0" w:space="0" w:color="auto"/>
        <w:left w:val="none" w:sz="0" w:space="0" w:color="auto"/>
        <w:bottom w:val="none" w:sz="0" w:space="0" w:color="auto"/>
        <w:right w:val="none" w:sz="0" w:space="0" w:color="auto"/>
      </w:divBdr>
    </w:div>
    <w:div w:id="1196041258">
      <w:bodyDiv w:val="1"/>
      <w:marLeft w:val="0"/>
      <w:marRight w:val="0"/>
      <w:marTop w:val="0"/>
      <w:marBottom w:val="0"/>
      <w:divBdr>
        <w:top w:val="none" w:sz="0" w:space="0" w:color="auto"/>
        <w:left w:val="none" w:sz="0" w:space="0" w:color="auto"/>
        <w:bottom w:val="none" w:sz="0" w:space="0" w:color="auto"/>
        <w:right w:val="none" w:sz="0" w:space="0" w:color="auto"/>
      </w:divBdr>
    </w:div>
    <w:div w:id="1196112224">
      <w:bodyDiv w:val="1"/>
      <w:marLeft w:val="0"/>
      <w:marRight w:val="0"/>
      <w:marTop w:val="0"/>
      <w:marBottom w:val="0"/>
      <w:divBdr>
        <w:top w:val="none" w:sz="0" w:space="0" w:color="auto"/>
        <w:left w:val="none" w:sz="0" w:space="0" w:color="auto"/>
        <w:bottom w:val="none" w:sz="0" w:space="0" w:color="auto"/>
        <w:right w:val="none" w:sz="0" w:space="0" w:color="auto"/>
      </w:divBdr>
    </w:div>
    <w:div w:id="1196116056">
      <w:bodyDiv w:val="1"/>
      <w:marLeft w:val="0"/>
      <w:marRight w:val="0"/>
      <w:marTop w:val="0"/>
      <w:marBottom w:val="0"/>
      <w:divBdr>
        <w:top w:val="none" w:sz="0" w:space="0" w:color="auto"/>
        <w:left w:val="none" w:sz="0" w:space="0" w:color="auto"/>
        <w:bottom w:val="none" w:sz="0" w:space="0" w:color="auto"/>
        <w:right w:val="none" w:sz="0" w:space="0" w:color="auto"/>
      </w:divBdr>
    </w:div>
    <w:div w:id="1196116140">
      <w:bodyDiv w:val="1"/>
      <w:marLeft w:val="0"/>
      <w:marRight w:val="0"/>
      <w:marTop w:val="0"/>
      <w:marBottom w:val="0"/>
      <w:divBdr>
        <w:top w:val="none" w:sz="0" w:space="0" w:color="auto"/>
        <w:left w:val="none" w:sz="0" w:space="0" w:color="auto"/>
        <w:bottom w:val="none" w:sz="0" w:space="0" w:color="auto"/>
        <w:right w:val="none" w:sz="0" w:space="0" w:color="auto"/>
      </w:divBdr>
    </w:div>
    <w:div w:id="1196193251">
      <w:bodyDiv w:val="1"/>
      <w:marLeft w:val="0"/>
      <w:marRight w:val="0"/>
      <w:marTop w:val="0"/>
      <w:marBottom w:val="0"/>
      <w:divBdr>
        <w:top w:val="none" w:sz="0" w:space="0" w:color="auto"/>
        <w:left w:val="none" w:sz="0" w:space="0" w:color="auto"/>
        <w:bottom w:val="none" w:sz="0" w:space="0" w:color="auto"/>
        <w:right w:val="none" w:sz="0" w:space="0" w:color="auto"/>
      </w:divBdr>
    </w:div>
    <w:div w:id="1196239124">
      <w:bodyDiv w:val="1"/>
      <w:marLeft w:val="0"/>
      <w:marRight w:val="0"/>
      <w:marTop w:val="0"/>
      <w:marBottom w:val="0"/>
      <w:divBdr>
        <w:top w:val="none" w:sz="0" w:space="0" w:color="auto"/>
        <w:left w:val="none" w:sz="0" w:space="0" w:color="auto"/>
        <w:bottom w:val="none" w:sz="0" w:space="0" w:color="auto"/>
        <w:right w:val="none" w:sz="0" w:space="0" w:color="auto"/>
      </w:divBdr>
    </w:div>
    <w:div w:id="1196309730">
      <w:bodyDiv w:val="1"/>
      <w:marLeft w:val="0"/>
      <w:marRight w:val="0"/>
      <w:marTop w:val="0"/>
      <w:marBottom w:val="0"/>
      <w:divBdr>
        <w:top w:val="none" w:sz="0" w:space="0" w:color="auto"/>
        <w:left w:val="none" w:sz="0" w:space="0" w:color="auto"/>
        <w:bottom w:val="none" w:sz="0" w:space="0" w:color="auto"/>
        <w:right w:val="none" w:sz="0" w:space="0" w:color="auto"/>
      </w:divBdr>
    </w:div>
    <w:div w:id="1196312755">
      <w:bodyDiv w:val="1"/>
      <w:marLeft w:val="0"/>
      <w:marRight w:val="0"/>
      <w:marTop w:val="0"/>
      <w:marBottom w:val="0"/>
      <w:divBdr>
        <w:top w:val="none" w:sz="0" w:space="0" w:color="auto"/>
        <w:left w:val="none" w:sz="0" w:space="0" w:color="auto"/>
        <w:bottom w:val="none" w:sz="0" w:space="0" w:color="auto"/>
        <w:right w:val="none" w:sz="0" w:space="0" w:color="auto"/>
      </w:divBdr>
    </w:div>
    <w:div w:id="1196432232">
      <w:bodyDiv w:val="1"/>
      <w:marLeft w:val="0"/>
      <w:marRight w:val="0"/>
      <w:marTop w:val="0"/>
      <w:marBottom w:val="0"/>
      <w:divBdr>
        <w:top w:val="none" w:sz="0" w:space="0" w:color="auto"/>
        <w:left w:val="none" w:sz="0" w:space="0" w:color="auto"/>
        <w:bottom w:val="none" w:sz="0" w:space="0" w:color="auto"/>
        <w:right w:val="none" w:sz="0" w:space="0" w:color="auto"/>
      </w:divBdr>
    </w:div>
    <w:div w:id="1196432342">
      <w:bodyDiv w:val="1"/>
      <w:marLeft w:val="0"/>
      <w:marRight w:val="0"/>
      <w:marTop w:val="0"/>
      <w:marBottom w:val="0"/>
      <w:divBdr>
        <w:top w:val="none" w:sz="0" w:space="0" w:color="auto"/>
        <w:left w:val="none" w:sz="0" w:space="0" w:color="auto"/>
        <w:bottom w:val="none" w:sz="0" w:space="0" w:color="auto"/>
        <w:right w:val="none" w:sz="0" w:space="0" w:color="auto"/>
      </w:divBdr>
    </w:div>
    <w:div w:id="1196457763">
      <w:bodyDiv w:val="1"/>
      <w:marLeft w:val="0"/>
      <w:marRight w:val="0"/>
      <w:marTop w:val="0"/>
      <w:marBottom w:val="0"/>
      <w:divBdr>
        <w:top w:val="none" w:sz="0" w:space="0" w:color="auto"/>
        <w:left w:val="none" w:sz="0" w:space="0" w:color="auto"/>
        <w:bottom w:val="none" w:sz="0" w:space="0" w:color="auto"/>
        <w:right w:val="none" w:sz="0" w:space="0" w:color="auto"/>
      </w:divBdr>
    </w:div>
    <w:div w:id="1196505341">
      <w:bodyDiv w:val="1"/>
      <w:marLeft w:val="0"/>
      <w:marRight w:val="0"/>
      <w:marTop w:val="0"/>
      <w:marBottom w:val="0"/>
      <w:divBdr>
        <w:top w:val="none" w:sz="0" w:space="0" w:color="auto"/>
        <w:left w:val="none" w:sz="0" w:space="0" w:color="auto"/>
        <w:bottom w:val="none" w:sz="0" w:space="0" w:color="auto"/>
        <w:right w:val="none" w:sz="0" w:space="0" w:color="auto"/>
      </w:divBdr>
    </w:div>
    <w:div w:id="1196505377">
      <w:bodyDiv w:val="1"/>
      <w:marLeft w:val="0"/>
      <w:marRight w:val="0"/>
      <w:marTop w:val="0"/>
      <w:marBottom w:val="0"/>
      <w:divBdr>
        <w:top w:val="none" w:sz="0" w:space="0" w:color="auto"/>
        <w:left w:val="none" w:sz="0" w:space="0" w:color="auto"/>
        <w:bottom w:val="none" w:sz="0" w:space="0" w:color="auto"/>
        <w:right w:val="none" w:sz="0" w:space="0" w:color="auto"/>
      </w:divBdr>
    </w:div>
    <w:div w:id="1196580271">
      <w:bodyDiv w:val="1"/>
      <w:marLeft w:val="0"/>
      <w:marRight w:val="0"/>
      <w:marTop w:val="0"/>
      <w:marBottom w:val="0"/>
      <w:divBdr>
        <w:top w:val="none" w:sz="0" w:space="0" w:color="auto"/>
        <w:left w:val="none" w:sz="0" w:space="0" w:color="auto"/>
        <w:bottom w:val="none" w:sz="0" w:space="0" w:color="auto"/>
        <w:right w:val="none" w:sz="0" w:space="0" w:color="auto"/>
      </w:divBdr>
    </w:div>
    <w:div w:id="1196692416">
      <w:bodyDiv w:val="1"/>
      <w:marLeft w:val="0"/>
      <w:marRight w:val="0"/>
      <w:marTop w:val="0"/>
      <w:marBottom w:val="0"/>
      <w:divBdr>
        <w:top w:val="none" w:sz="0" w:space="0" w:color="auto"/>
        <w:left w:val="none" w:sz="0" w:space="0" w:color="auto"/>
        <w:bottom w:val="none" w:sz="0" w:space="0" w:color="auto"/>
        <w:right w:val="none" w:sz="0" w:space="0" w:color="auto"/>
      </w:divBdr>
    </w:div>
    <w:div w:id="1196774032">
      <w:bodyDiv w:val="1"/>
      <w:marLeft w:val="0"/>
      <w:marRight w:val="0"/>
      <w:marTop w:val="0"/>
      <w:marBottom w:val="0"/>
      <w:divBdr>
        <w:top w:val="none" w:sz="0" w:space="0" w:color="auto"/>
        <w:left w:val="none" w:sz="0" w:space="0" w:color="auto"/>
        <w:bottom w:val="none" w:sz="0" w:space="0" w:color="auto"/>
        <w:right w:val="none" w:sz="0" w:space="0" w:color="auto"/>
      </w:divBdr>
    </w:div>
    <w:div w:id="1197159951">
      <w:bodyDiv w:val="1"/>
      <w:marLeft w:val="0"/>
      <w:marRight w:val="0"/>
      <w:marTop w:val="0"/>
      <w:marBottom w:val="0"/>
      <w:divBdr>
        <w:top w:val="none" w:sz="0" w:space="0" w:color="auto"/>
        <w:left w:val="none" w:sz="0" w:space="0" w:color="auto"/>
        <w:bottom w:val="none" w:sz="0" w:space="0" w:color="auto"/>
        <w:right w:val="none" w:sz="0" w:space="0" w:color="auto"/>
      </w:divBdr>
    </w:div>
    <w:div w:id="1197237393">
      <w:bodyDiv w:val="1"/>
      <w:marLeft w:val="0"/>
      <w:marRight w:val="0"/>
      <w:marTop w:val="0"/>
      <w:marBottom w:val="0"/>
      <w:divBdr>
        <w:top w:val="none" w:sz="0" w:space="0" w:color="auto"/>
        <w:left w:val="none" w:sz="0" w:space="0" w:color="auto"/>
        <w:bottom w:val="none" w:sz="0" w:space="0" w:color="auto"/>
        <w:right w:val="none" w:sz="0" w:space="0" w:color="auto"/>
      </w:divBdr>
    </w:div>
    <w:div w:id="1197237519">
      <w:bodyDiv w:val="1"/>
      <w:marLeft w:val="0"/>
      <w:marRight w:val="0"/>
      <w:marTop w:val="0"/>
      <w:marBottom w:val="0"/>
      <w:divBdr>
        <w:top w:val="none" w:sz="0" w:space="0" w:color="auto"/>
        <w:left w:val="none" w:sz="0" w:space="0" w:color="auto"/>
        <w:bottom w:val="none" w:sz="0" w:space="0" w:color="auto"/>
        <w:right w:val="none" w:sz="0" w:space="0" w:color="auto"/>
      </w:divBdr>
    </w:div>
    <w:div w:id="1197277783">
      <w:bodyDiv w:val="1"/>
      <w:marLeft w:val="0"/>
      <w:marRight w:val="0"/>
      <w:marTop w:val="0"/>
      <w:marBottom w:val="0"/>
      <w:divBdr>
        <w:top w:val="none" w:sz="0" w:space="0" w:color="auto"/>
        <w:left w:val="none" w:sz="0" w:space="0" w:color="auto"/>
        <w:bottom w:val="none" w:sz="0" w:space="0" w:color="auto"/>
        <w:right w:val="none" w:sz="0" w:space="0" w:color="auto"/>
      </w:divBdr>
    </w:div>
    <w:div w:id="1197280072">
      <w:bodyDiv w:val="1"/>
      <w:marLeft w:val="0"/>
      <w:marRight w:val="0"/>
      <w:marTop w:val="0"/>
      <w:marBottom w:val="0"/>
      <w:divBdr>
        <w:top w:val="none" w:sz="0" w:space="0" w:color="auto"/>
        <w:left w:val="none" w:sz="0" w:space="0" w:color="auto"/>
        <w:bottom w:val="none" w:sz="0" w:space="0" w:color="auto"/>
        <w:right w:val="none" w:sz="0" w:space="0" w:color="auto"/>
      </w:divBdr>
    </w:div>
    <w:div w:id="1197307413">
      <w:bodyDiv w:val="1"/>
      <w:marLeft w:val="0"/>
      <w:marRight w:val="0"/>
      <w:marTop w:val="0"/>
      <w:marBottom w:val="0"/>
      <w:divBdr>
        <w:top w:val="none" w:sz="0" w:space="0" w:color="auto"/>
        <w:left w:val="none" w:sz="0" w:space="0" w:color="auto"/>
        <w:bottom w:val="none" w:sz="0" w:space="0" w:color="auto"/>
        <w:right w:val="none" w:sz="0" w:space="0" w:color="auto"/>
      </w:divBdr>
    </w:div>
    <w:div w:id="1197422694">
      <w:bodyDiv w:val="1"/>
      <w:marLeft w:val="0"/>
      <w:marRight w:val="0"/>
      <w:marTop w:val="0"/>
      <w:marBottom w:val="0"/>
      <w:divBdr>
        <w:top w:val="none" w:sz="0" w:space="0" w:color="auto"/>
        <w:left w:val="none" w:sz="0" w:space="0" w:color="auto"/>
        <w:bottom w:val="none" w:sz="0" w:space="0" w:color="auto"/>
        <w:right w:val="none" w:sz="0" w:space="0" w:color="auto"/>
      </w:divBdr>
    </w:div>
    <w:div w:id="1197474596">
      <w:bodyDiv w:val="1"/>
      <w:marLeft w:val="0"/>
      <w:marRight w:val="0"/>
      <w:marTop w:val="0"/>
      <w:marBottom w:val="0"/>
      <w:divBdr>
        <w:top w:val="none" w:sz="0" w:space="0" w:color="auto"/>
        <w:left w:val="none" w:sz="0" w:space="0" w:color="auto"/>
        <w:bottom w:val="none" w:sz="0" w:space="0" w:color="auto"/>
        <w:right w:val="none" w:sz="0" w:space="0" w:color="auto"/>
      </w:divBdr>
    </w:div>
    <w:div w:id="1197546097">
      <w:bodyDiv w:val="1"/>
      <w:marLeft w:val="0"/>
      <w:marRight w:val="0"/>
      <w:marTop w:val="0"/>
      <w:marBottom w:val="0"/>
      <w:divBdr>
        <w:top w:val="none" w:sz="0" w:space="0" w:color="auto"/>
        <w:left w:val="none" w:sz="0" w:space="0" w:color="auto"/>
        <w:bottom w:val="none" w:sz="0" w:space="0" w:color="auto"/>
        <w:right w:val="none" w:sz="0" w:space="0" w:color="auto"/>
      </w:divBdr>
    </w:div>
    <w:div w:id="1197617197">
      <w:bodyDiv w:val="1"/>
      <w:marLeft w:val="0"/>
      <w:marRight w:val="0"/>
      <w:marTop w:val="0"/>
      <w:marBottom w:val="0"/>
      <w:divBdr>
        <w:top w:val="none" w:sz="0" w:space="0" w:color="auto"/>
        <w:left w:val="none" w:sz="0" w:space="0" w:color="auto"/>
        <w:bottom w:val="none" w:sz="0" w:space="0" w:color="auto"/>
        <w:right w:val="none" w:sz="0" w:space="0" w:color="auto"/>
      </w:divBdr>
    </w:div>
    <w:div w:id="1197617571">
      <w:bodyDiv w:val="1"/>
      <w:marLeft w:val="0"/>
      <w:marRight w:val="0"/>
      <w:marTop w:val="0"/>
      <w:marBottom w:val="0"/>
      <w:divBdr>
        <w:top w:val="none" w:sz="0" w:space="0" w:color="auto"/>
        <w:left w:val="none" w:sz="0" w:space="0" w:color="auto"/>
        <w:bottom w:val="none" w:sz="0" w:space="0" w:color="auto"/>
        <w:right w:val="none" w:sz="0" w:space="0" w:color="auto"/>
      </w:divBdr>
    </w:div>
    <w:div w:id="1197625599">
      <w:bodyDiv w:val="1"/>
      <w:marLeft w:val="0"/>
      <w:marRight w:val="0"/>
      <w:marTop w:val="0"/>
      <w:marBottom w:val="0"/>
      <w:divBdr>
        <w:top w:val="none" w:sz="0" w:space="0" w:color="auto"/>
        <w:left w:val="none" w:sz="0" w:space="0" w:color="auto"/>
        <w:bottom w:val="none" w:sz="0" w:space="0" w:color="auto"/>
        <w:right w:val="none" w:sz="0" w:space="0" w:color="auto"/>
      </w:divBdr>
    </w:div>
    <w:div w:id="1197813362">
      <w:bodyDiv w:val="1"/>
      <w:marLeft w:val="0"/>
      <w:marRight w:val="0"/>
      <w:marTop w:val="0"/>
      <w:marBottom w:val="0"/>
      <w:divBdr>
        <w:top w:val="none" w:sz="0" w:space="0" w:color="auto"/>
        <w:left w:val="none" w:sz="0" w:space="0" w:color="auto"/>
        <w:bottom w:val="none" w:sz="0" w:space="0" w:color="auto"/>
        <w:right w:val="none" w:sz="0" w:space="0" w:color="auto"/>
      </w:divBdr>
    </w:div>
    <w:div w:id="1197813857">
      <w:bodyDiv w:val="1"/>
      <w:marLeft w:val="0"/>
      <w:marRight w:val="0"/>
      <w:marTop w:val="0"/>
      <w:marBottom w:val="0"/>
      <w:divBdr>
        <w:top w:val="none" w:sz="0" w:space="0" w:color="auto"/>
        <w:left w:val="none" w:sz="0" w:space="0" w:color="auto"/>
        <w:bottom w:val="none" w:sz="0" w:space="0" w:color="auto"/>
        <w:right w:val="none" w:sz="0" w:space="0" w:color="auto"/>
      </w:divBdr>
    </w:div>
    <w:div w:id="1197891053">
      <w:bodyDiv w:val="1"/>
      <w:marLeft w:val="0"/>
      <w:marRight w:val="0"/>
      <w:marTop w:val="0"/>
      <w:marBottom w:val="0"/>
      <w:divBdr>
        <w:top w:val="none" w:sz="0" w:space="0" w:color="auto"/>
        <w:left w:val="none" w:sz="0" w:space="0" w:color="auto"/>
        <w:bottom w:val="none" w:sz="0" w:space="0" w:color="auto"/>
        <w:right w:val="none" w:sz="0" w:space="0" w:color="auto"/>
      </w:divBdr>
    </w:div>
    <w:div w:id="1198009422">
      <w:bodyDiv w:val="1"/>
      <w:marLeft w:val="0"/>
      <w:marRight w:val="0"/>
      <w:marTop w:val="0"/>
      <w:marBottom w:val="0"/>
      <w:divBdr>
        <w:top w:val="none" w:sz="0" w:space="0" w:color="auto"/>
        <w:left w:val="none" w:sz="0" w:space="0" w:color="auto"/>
        <w:bottom w:val="none" w:sz="0" w:space="0" w:color="auto"/>
        <w:right w:val="none" w:sz="0" w:space="0" w:color="auto"/>
      </w:divBdr>
    </w:div>
    <w:div w:id="1198080097">
      <w:bodyDiv w:val="1"/>
      <w:marLeft w:val="0"/>
      <w:marRight w:val="0"/>
      <w:marTop w:val="0"/>
      <w:marBottom w:val="0"/>
      <w:divBdr>
        <w:top w:val="none" w:sz="0" w:space="0" w:color="auto"/>
        <w:left w:val="none" w:sz="0" w:space="0" w:color="auto"/>
        <w:bottom w:val="none" w:sz="0" w:space="0" w:color="auto"/>
        <w:right w:val="none" w:sz="0" w:space="0" w:color="auto"/>
      </w:divBdr>
    </w:div>
    <w:div w:id="1198080293">
      <w:bodyDiv w:val="1"/>
      <w:marLeft w:val="0"/>
      <w:marRight w:val="0"/>
      <w:marTop w:val="0"/>
      <w:marBottom w:val="0"/>
      <w:divBdr>
        <w:top w:val="none" w:sz="0" w:space="0" w:color="auto"/>
        <w:left w:val="none" w:sz="0" w:space="0" w:color="auto"/>
        <w:bottom w:val="none" w:sz="0" w:space="0" w:color="auto"/>
        <w:right w:val="none" w:sz="0" w:space="0" w:color="auto"/>
      </w:divBdr>
    </w:div>
    <w:div w:id="1198087264">
      <w:bodyDiv w:val="1"/>
      <w:marLeft w:val="0"/>
      <w:marRight w:val="0"/>
      <w:marTop w:val="0"/>
      <w:marBottom w:val="0"/>
      <w:divBdr>
        <w:top w:val="none" w:sz="0" w:space="0" w:color="auto"/>
        <w:left w:val="none" w:sz="0" w:space="0" w:color="auto"/>
        <w:bottom w:val="none" w:sz="0" w:space="0" w:color="auto"/>
        <w:right w:val="none" w:sz="0" w:space="0" w:color="auto"/>
      </w:divBdr>
    </w:div>
    <w:div w:id="1198154994">
      <w:bodyDiv w:val="1"/>
      <w:marLeft w:val="0"/>
      <w:marRight w:val="0"/>
      <w:marTop w:val="0"/>
      <w:marBottom w:val="0"/>
      <w:divBdr>
        <w:top w:val="none" w:sz="0" w:space="0" w:color="auto"/>
        <w:left w:val="none" w:sz="0" w:space="0" w:color="auto"/>
        <w:bottom w:val="none" w:sz="0" w:space="0" w:color="auto"/>
        <w:right w:val="none" w:sz="0" w:space="0" w:color="auto"/>
      </w:divBdr>
    </w:div>
    <w:div w:id="1198277393">
      <w:bodyDiv w:val="1"/>
      <w:marLeft w:val="0"/>
      <w:marRight w:val="0"/>
      <w:marTop w:val="0"/>
      <w:marBottom w:val="0"/>
      <w:divBdr>
        <w:top w:val="none" w:sz="0" w:space="0" w:color="auto"/>
        <w:left w:val="none" w:sz="0" w:space="0" w:color="auto"/>
        <w:bottom w:val="none" w:sz="0" w:space="0" w:color="auto"/>
        <w:right w:val="none" w:sz="0" w:space="0" w:color="auto"/>
      </w:divBdr>
    </w:div>
    <w:div w:id="1198355060">
      <w:bodyDiv w:val="1"/>
      <w:marLeft w:val="0"/>
      <w:marRight w:val="0"/>
      <w:marTop w:val="0"/>
      <w:marBottom w:val="0"/>
      <w:divBdr>
        <w:top w:val="none" w:sz="0" w:space="0" w:color="auto"/>
        <w:left w:val="none" w:sz="0" w:space="0" w:color="auto"/>
        <w:bottom w:val="none" w:sz="0" w:space="0" w:color="auto"/>
        <w:right w:val="none" w:sz="0" w:space="0" w:color="auto"/>
      </w:divBdr>
    </w:div>
    <w:div w:id="1198659376">
      <w:bodyDiv w:val="1"/>
      <w:marLeft w:val="0"/>
      <w:marRight w:val="0"/>
      <w:marTop w:val="0"/>
      <w:marBottom w:val="0"/>
      <w:divBdr>
        <w:top w:val="none" w:sz="0" w:space="0" w:color="auto"/>
        <w:left w:val="none" w:sz="0" w:space="0" w:color="auto"/>
        <w:bottom w:val="none" w:sz="0" w:space="0" w:color="auto"/>
        <w:right w:val="none" w:sz="0" w:space="0" w:color="auto"/>
      </w:divBdr>
    </w:div>
    <w:div w:id="1198661659">
      <w:bodyDiv w:val="1"/>
      <w:marLeft w:val="0"/>
      <w:marRight w:val="0"/>
      <w:marTop w:val="0"/>
      <w:marBottom w:val="0"/>
      <w:divBdr>
        <w:top w:val="none" w:sz="0" w:space="0" w:color="auto"/>
        <w:left w:val="none" w:sz="0" w:space="0" w:color="auto"/>
        <w:bottom w:val="none" w:sz="0" w:space="0" w:color="auto"/>
        <w:right w:val="none" w:sz="0" w:space="0" w:color="auto"/>
      </w:divBdr>
    </w:div>
    <w:div w:id="1198666907">
      <w:bodyDiv w:val="1"/>
      <w:marLeft w:val="0"/>
      <w:marRight w:val="0"/>
      <w:marTop w:val="0"/>
      <w:marBottom w:val="0"/>
      <w:divBdr>
        <w:top w:val="none" w:sz="0" w:space="0" w:color="auto"/>
        <w:left w:val="none" w:sz="0" w:space="0" w:color="auto"/>
        <w:bottom w:val="none" w:sz="0" w:space="0" w:color="auto"/>
        <w:right w:val="none" w:sz="0" w:space="0" w:color="auto"/>
      </w:divBdr>
    </w:div>
    <w:div w:id="1198742703">
      <w:bodyDiv w:val="1"/>
      <w:marLeft w:val="0"/>
      <w:marRight w:val="0"/>
      <w:marTop w:val="0"/>
      <w:marBottom w:val="0"/>
      <w:divBdr>
        <w:top w:val="none" w:sz="0" w:space="0" w:color="auto"/>
        <w:left w:val="none" w:sz="0" w:space="0" w:color="auto"/>
        <w:bottom w:val="none" w:sz="0" w:space="0" w:color="auto"/>
        <w:right w:val="none" w:sz="0" w:space="0" w:color="auto"/>
      </w:divBdr>
    </w:div>
    <w:div w:id="1198809428">
      <w:bodyDiv w:val="1"/>
      <w:marLeft w:val="0"/>
      <w:marRight w:val="0"/>
      <w:marTop w:val="0"/>
      <w:marBottom w:val="0"/>
      <w:divBdr>
        <w:top w:val="none" w:sz="0" w:space="0" w:color="auto"/>
        <w:left w:val="none" w:sz="0" w:space="0" w:color="auto"/>
        <w:bottom w:val="none" w:sz="0" w:space="0" w:color="auto"/>
        <w:right w:val="none" w:sz="0" w:space="0" w:color="auto"/>
      </w:divBdr>
    </w:div>
    <w:div w:id="1198811527">
      <w:bodyDiv w:val="1"/>
      <w:marLeft w:val="0"/>
      <w:marRight w:val="0"/>
      <w:marTop w:val="0"/>
      <w:marBottom w:val="0"/>
      <w:divBdr>
        <w:top w:val="none" w:sz="0" w:space="0" w:color="auto"/>
        <w:left w:val="none" w:sz="0" w:space="0" w:color="auto"/>
        <w:bottom w:val="none" w:sz="0" w:space="0" w:color="auto"/>
        <w:right w:val="none" w:sz="0" w:space="0" w:color="auto"/>
      </w:divBdr>
    </w:div>
    <w:div w:id="1198814488">
      <w:bodyDiv w:val="1"/>
      <w:marLeft w:val="0"/>
      <w:marRight w:val="0"/>
      <w:marTop w:val="0"/>
      <w:marBottom w:val="0"/>
      <w:divBdr>
        <w:top w:val="none" w:sz="0" w:space="0" w:color="auto"/>
        <w:left w:val="none" w:sz="0" w:space="0" w:color="auto"/>
        <w:bottom w:val="none" w:sz="0" w:space="0" w:color="auto"/>
        <w:right w:val="none" w:sz="0" w:space="0" w:color="auto"/>
      </w:divBdr>
    </w:div>
    <w:div w:id="1198860406">
      <w:bodyDiv w:val="1"/>
      <w:marLeft w:val="0"/>
      <w:marRight w:val="0"/>
      <w:marTop w:val="0"/>
      <w:marBottom w:val="0"/>
      <w:divBdr>
        <w:top w:val="none" w:sz="0" w:space="0" w:color="auto"/>
        <w:left w:val="none" w:sz="0" w:space="0" w:color="auto"/>
        <w:bottom w:val="none" w:sz="0" w:space="0" w:color="auto"/>
        <w:right w:val="none" w:sz="0" w:space="0" w:color="auto"/>
      </w:divBdr>
    </w:div>
    <w:div w:id="1198929615">
      <w:bodyDiv w:val="1"/>
      <w:marLeft w:val="0"/>
      <w:marRight w:val="0"/>
      <w:marTop w:val="0"/>
      <w:marBottom w:val="0"/>
      <w:divBdr>
        <w:top w:val="none" w:sz="0" w:space="0" w:color="auto"/>
        <w:left w:val="none" w:sz="0" w:space="0" w:color="auto"/>
        <w:bottom w:val="none" w:sz="0" w:space="0" w:color="auto"/>
        <w:right w:val="none" w:sz="0" w:space="0" w:color="auto"/>
      </w:divBdr>
    </w:div>
    <w:div w:id="1199003408">
      <w:bodyDiv w:val="1"/>
      <w:marLeft w:val="0"/>
      <w:marRight w:val="0"/>
      <w:marTop w:val="0"/>
      <w:marBottom w:val="0"/>
      <w:divBdr>
        <w:top w:val="none" w:sz="0" w:space="0" w:color="auto"/>
        <w:left w:val="none" w:sz="0" w:space="0" w:color="auto"/>
        <w:bottom w:val="none" w:sz="0" w:space="0" w:color="auto"/>
        <w:right w:val="none" w:sz="0" w:space="0" w:color="auto"/>
      </w:divBdr>
    </w:div>
    <w:div w:id="1199007039">
      <w:bodyDiv w:val="1"/>
      <w:marLeft w:val="0"/>
      <w:marRight w:val="0"/>
      <w:marTop w:val="0"/>
      <w:marBottom w:val="0"/>
      <w:divBdr>
        <w:top w:val="none" w:sz="0" w:space="0" w:color="auto"/>
        <w:left w:val="none" w:sz="0" w:space="0" w:color="auto"/>
        <w:bottom w:val="none" w:sz="0" w:space="0" w:color="auto"/>
        <w:right w:val="none" w:sz="0" w:space="0" w:color="auto"/>
      </w:divBdr>
    </w:div>
    <w:div w:id="1199052436">
      <w:bodyDiv w:val="1"/>
      <w:marLeft w:val="0"/>
      <w:marRight w:val="0"/>
      <w:marTop w:val="0"/>
      <w:marBottom w:val="0"/>
      <w:divBdr>
        <w:top w:val="none" w:sz="0" w:space="0" w:color="auto"/>
        <w:left w:val="none" w:sz="0" w:space="0" w:color="auto"/>
        <w:bottom w:val="none" w:sz="0" w:space="0" w:color="auto"/>
        <w:right w:val="none" w:sz="0" w:space="0" w:color="auto"/>
      </w:divBdr>
    </w:div>
    <w:div w:id="1199123066">
      <w:bodyDiv w:val="1"/>
      <w:marLeft w:val="0"/>
      <w:marRight w:val="0"/>
      <w:marTop w:val="0"/>
      <w:marBottom w:val="0"/>
      <w:divBdr>
        <w:top w:val="none" w:sz="0" w:space="0" w:color="auto"/>
        <w:left w:val="none" w:sz="0" w:space="0" w:color="auto"/>
        <w:bottom w:val="none" w:sz="0" w:space="0" w:color="auto"/>
        <w:right w:val="none" w:sz="0" w:space="0" w:color="auto"/>
      </w:divBdr>
    </w:div>
    <w:div w:id="1199199396">
      <w:bodyDiv w:val="1"/>
      <w:marLeft w:val="0"/>
      <w:marRight w:val="0"/>
      <w:marTop w:val="0"/>
      <w:marBottom w:val="0"/>
      <w:divBdr>
        <w:top w:val="none" w:sz="0" w:space="0" w:color="auto"/>
        <w:left w:val="none" w:sz="0" w:space="0" w:color="auto"/>
        <w:bottom w:val="none" w:sz="0" w:space="0" w:color="auto"/>
        <w:right w:val="none" w:sz="0" w:space="0" w:color="auto"/>
      </w:divBdr>
    </w:div>
    <w:div w:id="1199204144">
      <w:bodyDiv w:val="1"/>
      <w:marLeft w:val="0"/>
      <w:marRight w:val="0"/>
      <w:marTop w:val="0"/>
      <w:marBottom w:val="0"/>
      <w:divBdr>
        <w:top w:val="none" w:sz="0" w:space="0" w:color="auto"/>
        <w:left w:val="none" w:sz="0" w:space="0" w:color="auto"/>
        <w:bottom w:val="none" w:sz="0" w:space="0" w:color="auto"/>
        <w:right w:val="none" w:sz="0" w:space="0" w:color="auto"/>
      </w:divBdr>
    </w:div>
    <w:div w:id="1199313347">
      <w:bodyDiv w:val="1"/>
      <w:marLeft w:val="0"/>
      <w:marRight w:val="0"/>
      <w:marTop w:val="0"/>
      <w:marBottom w:val="0"/>
      <w:divBdr>
        <w:top w:val="none" w:sz="0" w:space="0" w:color="auto"/>
        <w:left w:val="none" w:sz="0" w:space="0" w:color="auto"/>
        <w:bottom w:val="none" w:sz="0" w:space="0" w:color="auto"/>
        <w:right w:val="none" w:sz="0" w:space="0" w:color="auto"/>
      </w:divBdr>
    </w:div>
    <w:div w:id="1199584021">
      <w:bodyDiv w:val="1"/>
      <w:marLeft w:val="0"/>
      <w:marRight w:val="0"/>
      <w:marTop w:val="0"/>
      <w:marBottom w:val="0"/>
      <w:divBdr>
        <w:top w:val="none" w:sz="0" w:space="0" w:color="auto"/>
        <w:left w:val="none" w:sz="0" w:space="0" w:color="auto"/>
        <w:bottom w:val="none" w:sz="0" w:space="0" w:color="auto"/>
        <w:right w:val="none" w:sz="0" w:space="0" w:color="auto"/>
      </w:divBdr>
    </w:div>
    <w:div w:id="1199782915">
      <w:bodyDiv w:val="1"/>
      <w:marLeft w:val="0"/>
      <w:marRight w:val="0"/>
      <w:marTop w:val="0"/>
      <w:marBottom w:val="0"/>
      <w:divBdr>
        <w:top w:val="none" w:sz="0" w:space="0" w:color="auto"/>
        <w:left w:val="none" w:sz="0" w:space="0" w:color="auto"/>
        <w:bottom w:val="none" w:sz="0" w:space="0" w:color="auto"/>
        <w:right w:val="none" w:sz="0" w:space="0" w:color="auto"/>
      </w:divBdr>
    </w:div>
    <w:div w:id="1200119809">
      <w:bodyDiv w:val="1"/>
      <w:marLeft w:val="0"/>
      <w:marRight w:val="0"/>
      <w:marTop w:val="0"/>
      <w:marBottom w:val="0"/>
      <w:divBdr>
        <w:top w:val="none" w:sz="0" w:space="0" w:color="auto"/>
        <w:left w:val="none" w:sz="0" w:space="0" w:color="auto"/>
        <w:bottom w:val="none" w:sz="0" w:space="0" w:color="auto"/>
        <w:right w:val="none" w:sz="0" w:space="0" w:color="auto"/>
      </w:divBdr>
    </w:div>
    <w:div w:id="1200122389">
      <w:bodyDiv w:val="1"/>
      <w:marLeft w:val="0"/>
      <w:marRight w:val="0"/>
      <w:marTop w:val="0"/>
      <w:marBottom w:val="0"/>
      <w:divBdr>
        <w:top w:val="none" w:sz="0" w:space="0" w:color="auto"/>
        <w:left w:val="none" w:sz="0" w:space="0" w:color="auto"/>
        <w:bottom w:val="none" w:sz="0" w:space="0" w:color="auto"/>
        <w:right w:val="none" w:sz="0" w:space="0" w:color="auto"/>
      </w:divBdr>
    </w:div>
    <w:div w:id="1200240442">
      <w:bodyDiv w:val="1"/>
      <w:marLeft w:val="0"/>
      <w:marRight w:val="0"/>
      <w:marTop w:val="0"/>
      <w:marBottom w:val="0"/>
      <w:divBdr>
        <w:top w:val="none" w:sz="0" w:space="0" w:color="auto"/>
        <w:left w:val="none" w:sz="0" w:space="0" w:color="auto"/>
        <w:bottom w:val="none" w:sz="0" w:space="0" w:color="auto"/>
        <w:right w:val="none" w:sz="0" w:space="0" w:color="auto"/>
      </w:divBdr>
    </w:div>
    <w:div w:id="1200244914">
      <w:bodyDiv w:val="1"/>
      <w:marLeft w:val="0"/>
      <w:marRight w:val="0"/>
      <w:marTop w:val="0"/>
      <w:marBottom w:val="0"/>
      <w:divBdr>
        <w:top w:val="none" w:sz="0" w:space="0" w:color="auto"/>
        <w:left w:val="none" w:sz="0" w:space="0" w:color="auto"/>
        <w:bottom w:val="none" w:sz="0" w:space="0" w:color="auto"/>
        <w:right w:val="none" w:sz="0" w:space="0" w:color="auto"/>
      </w:divBdr>
    </w:div>
    <w:div w:id="1200389820">
      <w:bodyDiv w:val="1"/>
      <w:marLeft w:val="0"/>
      <w:marRight w:val="0"/>
      <w:marTop w:val="0"/>
      <w:marBottom w:val="0"/>
      <w:divBdr>
        <w:top w:val="none" w:sz="0" w:space="0" w:color="auto"/>
        <w:left w:val="none" w:sz="0" w:space="0" w:color="auto"/>
        <w:bottom w:val="none" w:sz="0" w:space="0" w:color="auto"/>
        <w:right w:val="none" w:sz="0" w:space="0" w:color="auto"/>
      </w:divBdr>
    </w:div>
    <w:div w:id="1200431475">
      <w:bodyDiv w:val="1"/>
      <w:marLeft w:val="0"/>
      <w:marRight w:val="0"/>
      <w:marTop w:val="0"/>
      <w:marBottom w:val="0"/>
      <w:divBdr>
        <w:top w:val="none" w:sz="0" w:space="0" w:color="auto"/>
        <w:left w:val="none" w:sz="0" w:space="0" w:color="auto"/>
        <w:bottom w:val="none" w:sz="0" w:space="0" w:color="auto"/>
        <w:right w:val="none" w:sz="0" w:space="0" w:color="auto"/>
      </w:divBdr>
    </w:div>
    <w:div w:id="1200515213">
      <w:bodyDiv w:val="1"/>
      <w:marLeft w:val="0"/>
      <w:marRight w:val="0"/>
      <w:marTop w:val="0"/>
      <w:marBottom w:val="0"/>
      <w:divBdr>
        <w:top w:val="none" w:sz="0" w:space="0" w:color="auto"/>
        <w:left w:val="none" w:sz="0" w:space="0" w:color="auto"/>
        <w:bottom w:val="none" w:sz="0" w:space="0" w:color="auto"/>
        <w:right w:val="none" w:sz="0" w:space="0" w:color="auto"/>
      </w:divBdr>
    </w:div>
    <w:div w:id="1200554594">
      <w:bodyDiv w:val="1"/>
      <w:marLeft w:val="0"/>
      <w:marRight w:val="0"/>
      <w:marTop w:val="0"/>
      <w:marBottom w:val="0"/>
      <w:divBdr>
        <w:top w:val="none" w:sz="0" w:space="0" w:color="auto"/>
        <w:left w:val="none" w:sz="0" w:space="0" w:color="auto"/>
        <w:bottom w:val="none" w:sz="0" w:space="0" w:color="auto"/>
        <w:right w:val="none" w:sz="0" w:space="0" w:color="auto"/>
      </w:divBdr>
    </w:div>
    <w:div w:id="1200581777">
      <w:bodyDiv w:val="1"/>
      <w:marLeft w:val="0"/>
      <w:marRight w:val="0"/>
      <w:marTop w:val="0"/>
      <w:marBottom w:val="0"/>
      <w:divBdr>
        <w:top w:val="none" w:sz="0" w:space="0" w:color="auto"/>
        <w:left w:val="none" w:sz="0" w:space="0" w:color="auto"/>
        <w:bottom w:val="none" w:sz="0" w:space="0" w:color="auto"/>
        <w:right w:val="none" w:sz="0" w:space="0" w:color="auto"/>
      </w:divBdr>
    </w:div>
    <w:div w:id="1200585631">
      <w:bodyDiv w:val="1"/>
      <w:marLeft w:val="0"/>
      <w:marRight w:val="0"/>
      <w:marTop w:val="0"/>
      <w:marBottom w:val="0"/>
      <w:divBdr>
        <w:top w:val="none" w:sz="0" w:space="0" w:color="auto"/>
        <w:left w:val="none" w:sz="0" w:space="0" w:color="auto"/>
        <w:bottom w:val="none" w:sz="0" w:space="0" w:color="auto"/>
        <w:right w:val="none" w:sz="0" w:space="0" w:color="auto"/>
      </w:divBdr>
    </w:div>
    <w:div w:id="1200699947">
      <w:bodyDiv w:val="1"/>
      <w:marLeft w:val="0"/>
      <w:marRight w:val="0"/>
      <w:marTop w:val="0"/>
      <w:marBottom w:val="0"/>
      <w:divBdr>
        <w:top w:val="none" w:sz="0" w:space="0" w:color="auto"/>
        <w:left w:val="none" w:sz="0" w:space="0" w:color="auto"/>
        <w:bottom w:val="none" w:sz="0" w:space="0" w:color="auto"/>
        <w:right w:val="none" w:sz="0" w:space="0" w:color="auto"/>
      </w:divBdr>
    </w:div>
    <w:div w:id="1200707129">
      <w:bodyDiv w:val="1"/>
      <w:marLeft w:val="0"/>
      <w:marRight w:val="0"/>
      <w:marTop w:val="0"/>
      <w:marBottom w:val="0"/>
      <w:divBdr>
        <w:top w:val="none" w:sz="0" w:space="0" w:color="auto"/>
        <w:left w:val="none" w:sz="0" w:space="0" w:color="auto"/>
        <w:bottom w:val="none" w:sz="0" w:space="0" w:color="auto"/>
        <w:right w:val="none" w:sz="0" w:space="0" w:color="auto"/>
      </w:divBdr>
    </w:div>
    <w:div w:id="1200783309">
      <w:bodyDiv w:val="1"/>
      <w:marLeft w:val="0"/>
      <w:marRight w:val="0"/>
      <w:marTop w:val="0"/>
      <w:marBottom w:val="0"/>
      <w:divBdr>
        <w:top w:val="none" w:sz="0" w:space="0" w:color="auto"/>
        <w:left w:val="none" w:sz="0" w:space="0" w:color="auto"/>
        <w:bottom w:val="none" w:sz="0" w:space="0" w:color="auto"/>
        <w:right w:val="none" w:sz="0" w:space="0" w:color="auto"/>
      </w:divBdr>
    </w:div>
    <w:div w:id="1200819363">
      <w:bodyDiv w:val="1"/>
      <w:marLeft w:val="0"/>
      <w:marRight w:val="0"/>
      <w:marTop w:val="0"/>
      <w:marBottom w:val="0"/>
      <w:divBdr>
        <w:top w:val="none" w:sz="0" w:space="0" w:color="auto"/>
        <w:left w:val="none" w:sz="0" w:space="0" w:color="auto"/>
        <w:bottom w:val="none" w:sz="0" w:space="0" w:color="auto"/>
        <w:right w:val="none" w:sz="0" w:space="0" w:color="auto"/>
      </w:divBdr>
    </w:div>
    <w:div w:id="1201045096">
      <w:bodyDiv w:val="1"/>
      <w:marLeft w:val="0"/>
      <w:marRight w:val="0"/>
      <w:marTop w:val="0"/>
      <w:marBottom w:val="0"/>
      <w:divBdr>
        <w:top w:val="none" w:sz="0" w:space="0" w:color="auto"/>
        <w:left w:val="none" w:sz="0" w:space="0" w:color="auto"/>
        <w:bottom w:val="none" w:sz="0" w:space="0" w:color="auto"/>
        <w:right w:val="none" w:sz="0" w:space="0" w:color="auto"/>
      </w:divBdr>
    </w:div>
    <w:div w:id="1201236886">
      <w:bodyDiv w:val="1"/>
      <w:marLeft w:val="0"/>
      <w:marRight w:val="0"/>
      <w:marTop w:val="0"/>
      <w:marBottom w:val="0"/>
      <w:divBdr>
        <w:top w:val="none" w:sz="0" w:space="0" w:color="auto"/>
        <w:left w:val="none" w:sz="0" w:space="0" w:color="auto"/>
        <w:bottom w:val="none" w:sz="0" w:space="0" w:color="auto"/>
        <w:right w:val="none" w:sz="0" w:space="0" w:color="auto"/>
      </w:divBdr>
    </w:div>
    <w:div w:id="1201356870">
      <w:bodyDiv w:val="1"/>
      <w:marLeft w:val="0"/>
      <w:marRight w:val="0"/>
      <w:marTop w:val="0"/>
      <w:marBottom w:val="0"/>
      <w:divBdr>
        <w:top w:val="none" w:sz="0" w:space="0" w:color="auto"/>
        <w:left w:val="none" w:sz="0" w:space="0" w:color="auto"/>
        <w:bottom w:val="none" w:sz="0" w:space="0" w:color="auto"/>
        <w:right w:val="none" w:sz="0" w:space="0" w:color="auto"/>
      </w:divBdr>
    </w:div>
    <w:div w:id="1201361174">
      <w:bodyDiv w:val="1"/>
      <w:marLeft w:val="0"/>
      <w:marRight w:val="0"/>
      <w:marTop w:val="0"/>
      <w:marBottom w:val="0"/>
      <w:divBdr>
        <w:top w:val="none" w:sz="0" w:space="0" w:color="auto"/>
        <w:left w:val="none" w:sz="0" w:space="0" w:color="auto"/>
        <w:bottom w:val="none" w:sz="0" w:space="0" w:color="auto"/>
        <w:right w:val="none" w:sz="0" w:space="0" w:color="auto"/>
      </w:divBdr>
    </w:div>
    <w:div w:id="1201361354">
      <w:bodyDiv w:val="1"/>
      <w:marLeft w:val="0"/>
      <w:marRight w:val="0"/>
      <w:marTop w:val="0"/>
      <w:marBottom w:val="0"/>
      <w:divBdr>
        <w:top w:val="none" w:sz="0" w:space="0" w:color="auto"/>
        <w:left w:val="none" w:sz="0" w:space="0" w:color="auto"/>
        <w:bottom w:val="none" w:sz="0" w:space="0" w:color="auto"/>
        <w:right w:val="none" w:sz="0" w:space="0" w:color="auto"/>
      </w:divBdr>
    </w:div>
    <w:div w:id="1201429862">
      <w:bodyDiv w:val="1"/>
      <w:marLeft w:val="0"/>
      <w:marRight w:val="0"/>
      <w:marTop w:val="0"/>
      <w:marBottom w:val="0"/>
      <w:divBdr>
        <w:top w:val="none" w:sz="0" w:space="0" w:color="auto"/>
        <w:left w:val="none" w:sz="0" w:space="0" w:color="auto"/>
        <w:bottom w:val="none" w:sz="0" w:space="0" w:color="auto"/>
        <w:right w:val="none" w:sz="0" w:space="0" w:color="auto"/>
      </w:divBdr>
    </w:div>
    <w:div w:id="1201474454">
      <w:bodyDiv w:val="1"/>
      <w:marLeft w:val="0"/>
      <w:marRight w:val="0"/>
      <w:marTop w:val="0"/>
      <w:marBottom w:val="0"/>
      <w:divBdr>
        <w:top w:val="none" w:sz="0" w:space="0" w:color="auto"/>
        <w:left w:val="none" w:sz="0" w:space="0" w:color="auto"/>
        <w:bottom w:val="none" w:sz="0" w:space="0" w:color="auto"/>
        <w:right w:val="none" w:sz="0" w:space="0" w:color="auto"/>
      </w:divBdr>
    </w:div>
    <w:div w:id="1201476596">
      <w:bodyDiv w:val="1"/>
      <w:marLeft w:val="0"/>
      <w:marRight w:val="0"/>
      <w:marTop w:val="0"/>
      <w:marBottom w:val="0"/>
      <w:divBdr>
        <w:top w:val="none" w:sz="0" w:space="0" w:color="auto"/>
        <w:left w:val="none" w:sz="0" w:space="0" w:color="auto"/>
        <w:bottom w:val="none" w:sz="0" w:space="0" w:color="auto"/>
        <w:right w:val="none" w:sz="0" w:space="0" w:color="auto"/>
      </w:divBdr>
    </w:div>
    <w:div w:id="1201868501">
      <w:bodyDiv w:val="1"/>
      <w:marLeft w:val="0"/>
      <w:marRight w:val="0"/>
      <w:marTop w:val="0"/>
      <w:marBottom w:val="0"/>
      <w:divBdr>
        <w:top w:val="none" w:sz="0" w:space="0" w:color="auto"/>
        <w:left w:val="none" w:sz="0" w:space="0" w:color="auto"/>
        <w:bottom w:val="none" w:sz="0" w:space="0" w:color="auto"/>
        <w:right w:val="none" w:sz="0" w:space="0" w:color="auto"/>
      </w:divBdr>
    </w:div>
    <w:div w:id="1201936751">
      <w:bodyDiv w:val="1"/>
      <w:marLeft w:val="0"/>
      <w:marRight w:val="0"/>
      <w:marTop w:val="0"/>
      <w:marBottom w:val="0"/>
      <w:divBdr>
        <w:top w:val="none" w:sz="0" w:space="0" w:color="auto"/>
        <w:left w:val="none" w:sz="0" w:space="0" w:color="auto"/>
        <w:bottom w:val="none" w:sz="0" w:space="0" w:color="auto"/>
        <w:right w:val="none" w:sz="0" w:space="0" w:color="auto"/>
      </w:divBdr>
    </w:div>
    <w:div w:id="1201941622">
      <w:bodyDiv w:val="1"/>
      <w:marLeft w:val="0"/>
      <w:marRight w:val="0"/>
      <w:marTop w:val="0"/>
      <w:marBottom w:val="0"/>
      <w:divBdr>
        <w:top w:val="none" w:sz="0" w:space="0" w:color="auto"/>
        <w:left w:val="none" w:sz="0" w:space="0" w:color="auto"/>
        <w:bottom w:val="none" w:sz="0" w:space="0" w:color="auto"/>
        <w:right w:val="none" w:sz="0" w:space="0" w:color="auto"/>
      </w:divBdr>
    </w:div>
    <w:div w:id="1202011907">
      <w:bodyDiv w:val="1"/>
      <w:marLeft w:val="0"/>
      <w:marRight w:val="0"/>
      <w:marTop w:val="0"/>
      <w:marBottom w:val="0"/>
      <w:divBdr>
        <w:top w:val="none" w:sz="0" w:space="0" w:color="auto"/>
        <w:left w:val="none" w:sz="0" w:space="0" w:color="auto"/>
        <w:bottom w:val="none" w:sz="0" w:space="0" w:color="auto"/>
        <w:right w:val="none" w:sz="0" w:space="0" w:color="auto"/>
      </w:divBdr>
    </w:div>
    <w:div w:id="1202131717">
      <w:bodyDiv w:val="1"/>
      <w:marLeft w:val="0"/>
      <w:marRight w:val="0"/>
      <w:marTop w:val="0"/>
      <w:marBottom w:val="0"/>
      <w:divBdr>
        <w:top w:val="none" w:sz="0" w:space="0" w:color="auto"/>
        <w:left w:val="none" w:sz="0" w:space="0" w:color="auto"/>
        <w:bottom w:val="none" w:sz="0" w:space="0" w:color="auto"/>
        <w:right w:val="none" w:sz="0" w:space="0" w:color="auto"/>
      </w:divBdr>
    </w:div>
    <w:div w:id="1202134634">
      <w:bodyDiv w:val="1"/>
      <w:marLeft w:val="0"/>
      <w:marRight w:val="0"/>
      <w:marTop w:val="0"/>
      <w:marBottom w:val="0"/>
      <w:divBdr>
        <w:top w:val="none" w:sz="0" w:space="0" w:color="auto"/>
        <w:left w:val="none" w:sz="0" w:space="0" w:color="auto"/>
        <w:bottom w:val="none" w:sz="0" w:space="0" w:color="auto"/>
        <w:right w:val="none" w:sz="0" w:space="0" w:color="auto"/>
      </w:divBdr>
    </w:div>
    <w:div w:id="1202135768">
      <w:bodyDiv w:val="1"/>
      <w:marLeft w:val="0"/>
      <w:marRight w:val="0"/>
      <w:marTop w:val="0"/>
      <w:marBottom w:val="0"/>
      <w:divBdr>
        <w:top w:val="none" w:sz="0" w:space="0" w:color="auto"/>
        <w:left w:val="none" w:sz="0" w:space="0" w:color="auto"/>
        <w:bottom w:val="none" w:sz="0" w:space="0" w:color="auto"/>
        <w:right w:val="none" w:sz="0" w:space="0" w:color="auto"/>
      </w:divBdr>
    </w:div>
    <w:div w:id="1202324789">
      <w:bodyDiv w:val="1"/>
      <w:marLeft w:val="0"/>
      <w:marRight w:val="0"/>
      <w:marTop w:val="0"/>
      <w:marBottom w:val="0"/>
      <w:divBdr>
        <w:top w:val="none" w:sz="0" w:space="0" w:color="auto"/>
        <w:left w:val="none" w:sz="0" w:space="0" w:color="auto"/>
        <w:bottom w:val="none" w:sz="0" w:space="0" w:color="auto"/>
        <w:right w:val="none" w:sz="0" w:space="0" w:color="auto"/>
      </w:divBdr>
    </w:div>
    <w:div w:id="1202397803">
      <w:bodyDiv w:val="1"/>
      <w:marLeft w:val="0"/>
      <w:marRight w:val="0"/>
      <w:marTop w:val="0"/>
      <w:marBottom w:val="0"/>
      <w:divBdr>
        <w:top w:val="none" w:sz="0" w:space="0" w:color="auto"/>
        <w:left w:val="none" w:sz="0" w:space="0" w:color="auto"/>
        <w:bottom w:val="none" w:sz="0" w:space="0" w:color="auto"/>
        <w:right w:val="none" w:sz="0" w:space="0" w:color="auto"/>
      </w:divBdr>
    </w:div>
    <w:div w:id="1202479417">
      <w:bodyDiv w:val="1"/>
      <w:marLeft w:val="0"/>
      <w:marRight w:val="0"/>
      <w:marTop w:val="0"/>
      <w:marBottom w:val="0"/>
      <w:divBdr>
        <w:top w:val="none" w:sz="0" w:space="0" w:color="auto"/>
        <w:left w:val="none" w:sz="0" w:space="0" w:color="auto"/>
        <w:bottom w:val="none" w:sz="0" w:space="0" w:color="auto"/>
        <w:right w:val="none" w:sz="0" w:space="0" w:color="auto"/>
      </w:divBdr>
    </w:div>
    <w:div w:id="1202548406">
      <w:bodyDiv w:val="1"/>
      <w:marLeft w:val="0"/>
      <w:marRight w:val="0"/>
      <w:marTop w:val="0"/>
      <w:marBottom w:val="0"/>
      <w:divBdr>
        <w:top w:val="none" w:sz="0" w:space="0" w:color="auto"/>
        <w:left w:val="none" w:sz="0" w:space="0" w:color="auto"/>
        <w:bottom w:val="none" w:sz="0" w:space="0" w:color="auto"/>
        <w:right w:val="none" w:sz="0" w:space="0" w:color="auto"/>
      </w:divBdr>
    </w:div>
    <w:div w:id="1202548536">
      <w:bodyDiv w:val="1"/>
      <w:marLeft w:val="0"/>
      <w:marRight w:val="0"/>
      <w:marTop w:val="0"/>
      <w:marBottom w:val="0"/>
      <w:divBdr>
        <w:top w:val="none" w:sz="0" w:space="0" w:color="auto"/>
        <w:left w:val="none" w:sz="0" w:space="0" w:color="auto"/>
        <w:bottom w:val="none" w:sz="0" w:space="0" w:color="auto"/>
        <w:right w:val="none" w:sz="0" w:space="0" w:color="auto"/>
      </w:divBdr>
    </w:div>
    <w:div w:id="1202598148">
      <w:bodyDiv w:val="1"/>
      <w:marLeft w:val="0"/>
      <w:marRight w:val="0"/>
      <w:marTop w:val="0"/>
      <w:marBottom w:val="0"/>
      <w:divBdr>
        <w:top w:val="none" w:sz="0" w:space="0" w:color="auto"/>
        <w:left w:val="none" w:sz="0" w:space="0" w:color="auto"/>
        <w:bottom w:val="none" w:sz="0" w:space="0" w:color="auto"/>
        <w:right w:val="none" w:sz="0" w:space="0" w:color="auto"/>
      </w:divBdr>
    </w:div>
    <w:div w:id="1202665952">
      <w:bodyDiv w:val="1"/>
      <w:marLeft w:val="0"/>
      <w:marRight w:val="0"/>
      <w:marTop w:val="0"/>
      <w:marBottom w:val="0"/>
      <w:divBdr>
        <w:top w:val="none" w:sz="0" w:space="0" w:color="auto"/>
        <w:left w:val="none" w:sz="0" w:space="0" w:color="auto"/>
        <w:bottom w:val="none" w:sz="0" w:space="0" w:color="auto"/>
        <w:right w:val="none" w:sz="0" w:space="0" w:color="auto"/>
      </w:divBdr>
    </w:div>
    <w:div w:id="1202673572">
      <w:bodyDiv w:val="1"/>
      <w:marLeft w:val="0"/>
      <w:marRight w:val="0"/>
      <w:marTop w:val="0"/>
      <w:marBottom w:val="0"/>
      <w:divBdr>
        <w:top w:val="none" w:sz="0" w:space="0" w:color="auto"/>
        <w:left w:val="none" w:sz="0" w:space="0" w:color="auto"/>
        <w:bottom w:val="none" w:sz="0" w:space="0" w:color="auto"/>
        <w:right w:val="none" w:sz="0" w:space="0" w:color="auto"/>
      </w:divBdr>
    </w:div>
    <w:div w:id="1202788144">
      <w:bodyDiv w:val="1"/>
      <w:marLeft w:val="0"/>
      <w:marRight w:val="0"/>
      <w:marTop w:val="0"/>
      <w:marBottom w:val="0"/>
      <w:divBdr>
        <w:top w:val="none" w:sz="0" w:space="0" w:color="auto"/>
        <w:left w:val="none" w:sz="0" w:space="0" w:color="auto"/>
        <w:bottom w:val="none" w:sz="0" w:space="0" w:color="auto"/>
        <w:right w:val="none" w:sz="0" w:space="0" w:color="auto"/>
      </w:divBdr>
    </w:div>
    <w:div w:id="1203131636">
      <w:bodyDiv w:val="1"/>
      <w:marLeft w:val="0"/>
      <w:marRight w:val="0"/>
      <w:marTop w:val="0"/>
      <w:marBottom w:val="0"/>
      <w:divBdr>
        <w:top w:val="none" w:sz="0" w:space="0" w:color="auto"/>
        <w:left w:val="none" w:sz="0" w:space="0" w:color="auto"/>
        <w:bottom w:val="none" w:sz="0" w:space="0" w:color="auto"/>
        <w:right w:val="none" w:sz="0" w:space="0" w:color="auto"/>
      </w:divBdr>
    </w:div>
    <w:div w:id="1203132069">
      <w:bodyDiv w:val="1"/>
      <w:marLeft w:val="0"/>
      <w:marRight w:val="0"/>
      <w:marTop w:val="0"/>
      <w:marBottom w:val="0"/>
      <w:divBdr>
        <w:top w:val="none" w:sz="0" w:space="0" w:color="auto"/>
        <w:left w:val="none" w:sz="0" w:space="0" w:color="auto"/>
        <w:bottom w:val="none" w:sz="0" w:space="0" w:color="auto"/>
        <w:right w:val="none" w:sz="0" w:space="0" w:color="auto"/>
      </w:divBdr>
    </w:div>
    <w:div w:id="1203132248">
      <w:bodyDiv w:val="1"/>
      <w:marLeft w:val="0"/>
      <w:marRight w:val="0"/>
      <w:marTop w:val="0"/>
      <w:marBottom w:val="0"/>
      <w:divBdr>
        <w:top w:val="none" w:sz="0" w:space="0" w:color="auto"/>
        <w:left w:val="none" w:sz="0" w:space="0" w:color="auto"/>
        <w:bottom w:val="none" w:sz="0" w:space="0" w:color="auto"/>
        <w:right w:val="none" w:sz="0" w:space="0" w:color="auto"/>
      </w:divBdr>
    </w:div>
    <w:div w:id="1203176271">
      <w:bodyDiv w:val="1"/>
      <w:marLeft w:val="0"/>
      <w:marRight w:val="0"/>
      <w:marTop w:val="0"/>
      <w:marBottom w:val="0"/>
      <w:divBdr>
        <w:top w:val="none" w:sz="0" w:space="0" w:color="auto"/>
        <w:left w:val="none" w:sz="0" w:space="0" w:color="auto"/>
        <w:bottom w:val="none" w:sz="0" w:space="0" w:color="auto"/>
        <w:right w:val="none" w:sz="0" w:space="0" w:color="auto"/>
      </w:divBdr>
    </w:div>
    <w:div w:id="1203203799">
      <w:bodyDiv w:val="1"/>
      <w:marLeft w:val="0"/>
      <w:marRight w:val="0"/>
      <w:marTop w:val="0"/>
      <w:marBottom w:val="0"/>
      <w:divBdr>
        <w:top w:val="none" w:sz="0" w:space="0" w:color="auto"/>
        <w:left w:val="none" w:sz="0" w:space="0" w:color="auto"/>
        <w:bottom w:val="none" w:sz="0" w:space="0" w:color="auto"/>
        <w:right w:val="none" w:sz="0" w:space="0" w:color="auto"/>
      </w:divBdr>
    </w:div>
    <w:div w:id="1203245650">
      <w:bodyDiv w:val="1"/>
      <w:marLeft w:val="0"/>
      <w:marRight w:val="0"/>
      <w:marTop w:val="0"/>
      <w:marBottom w:val="0"/>
      <w:divBdr>
        <w:top w:val="none" w:sz="0" w:space="0" w:color="auto"/>
        <w:left w:val="none" w:sz="0" w:space="0" w:color="auto"/>
        <w:bottom w:val="none" w:sz="0" w:space="0" w:color="auto"/>
        <w:right w:val="none" w:sz="0" w:space="0" w:color="auto"/>
      </w:divBdr>
    </w:div>
    <w:div w:id="1203399991">
      <w:bodyDiv w:val="1"/>
      <w:marLeft w:val="0"/>
      <w:marRight w:val="0"/>
      <w:marTop w:val="0"/>
      <w:marBottom w:val="0"/>
      <w:divBdr>
        <w:top w:val="none" w:sz="0" w:space="0" w:color="auto"/>
        <w:left w:val="none" w:sz="0" w:space="0" w:color="auto"/>
        <w:bottom w:val="none" w:sz="0" w:space="0" w:color="auto"/>
        <w:right w:val="none" w:sz="0" w:space="0" w:color="auto"/>
      </w:divBdr>
    </w:div>
    <w:div w:id="1203403318">
      <w:bodyDiv w:val="1"/>
      <w:marLeft w:val="0"/>
      <w:marRight w:val="0"/>
      <w:marTop w:val="0"/>
      <w:marBottom w:val="0"/>
      <w:divBdr>
        <w:top w:val="none" w:sz="0" w:space="0" w:color="auto"/>
        <w:left w:val="none" w:sz="0" w:space="0" w:color="auto"/>
        <w:bottom w:val="none" w:sz="0" w:space="0" w:color="auto"/>
        <w:right w:val="none" w:sz="0" w:space="0" w:color="auto"/>
      </w:divBdr>
    </w:div>
    <w:div w:id="1203634491">
      <w:bodyDiv w:val="1"/>
      <w:marLeft w:val="0"/>
      <w:marRight w:val="0"/>
      <w:marTop w:val="0"/>
      <w:marBottom w:val="0"/>
      <w:divBdr>
        <w:top w:val="none" w:sz="0" w:space="0" w:color="auto"/>
        <w:left w:val="none" w:sz="0" w:space="0" w:color="auto"/>
        <w:bottom w:val="none" w:sz="0" w:space="0" w:color="auto"/>
        <w:right w:val="none" w:sz="0" w:space="0" w:color="auto"/>
      </w:divBdr>
    </w:div>
    <w:div w:id="1203635111">
      <w:bodyDiv w:val="1"/>
      <w:marLeft w:val="0"/>
      <w:marRight w:val="0"/>
      <w:marTop w:val="0"/>
      <w:marBottom w:val="0"/>
      <w:divBdr>
        <w:top w:val="none" w:sz="0" w:space="0" w:color="auto"/>
        <w:left w:val="none" w:sz="0" w:space="0" w:color="auto"/>
        <w:bottom w:val="none" w:sz="0" w:space="0" w:color="auto"/>
        <w:right w:val="none" w:sz="0" w:space="0" w:color="auto"/>
      </w:divBdr>
    </w:div>
    <w:div w:id="1203638459">
      <w:bodyDiv w:val="1"/>
      <w:marLeft w:val="0"/>
      <w:marRight w:val="0"/>
      <w:marTop w:val="0"/>
      <w:marBottom w:val="0"/>
      <w:divBdr>
        <w:top w:val="none" w:sz="0" w:space="0" w:color="auto"/>
        <w:left w:val="none" w:sz="0" w:space="0" w:color="auto"/>
        <w:bottom w:val="none" w:sz="0" w:space="0" w:color="auto"/>
        <w:right w:val="none" w:sz="0" w:space="0" w:color="auto"/>
      </w:divBdr>
    </w:div>
    <w:div w:id="1203713379">
      <w:bodyDiv w:val="1"/>
      <w:marLeft w:val="0"/>
      <w:marRight w:val="0"/>
      <w:marTop w:val="0"/>
      <w:marBottom w:val="0"/>
      <w:divBdr>
        <w:top w:val="none" w:sz="0" w:space="0" w:color="auto"/>
        <w:left w:val="none" w:sz="0" w:space="0" w:color="auto"/>
        <w:bottom w:val="none" w:sz="0" w:space="0" w:color="auto"/>
        <w:right w:val="none" w:sz="0" w:space="0" w:color="auto"/>
      </w:divBdr>
    </w:div>
    <w:div w:id="1203903353">
      <w:bodyDiv w:val="1"/>
      <w:marLeft w:val="0"/>
      <w:marRight w:val="0"/>
      <w:marTop w:val="0"/>
      <w:marBottom w:val="0"/>
      <w:divBdr>
        <w:top w:val="none" w:sz="0" w:space="0" w:color="auto"/>
        <w:left w:val="none" w:sz="0" w:space="0" w:color="auto"/>
        <w:bottom w:val="none" w:sz="0" w:space="0" w:color="auto"/>
        <w:right w:val="none" w:sz="0" w:space="0" w:color="auto"/>
      </w:divBdr>
    </w:div>
    <w:div w:id="1203906642">
      <w:bodyDiv w:val="1"/>
      <w:marLeft w:val="0"/>
      <w:marRight w:val="0"/>
      <w:marTop w:val="0"/>
      <w:marBottom w:val="0"/>
      <w:divBdr>
        <w:top w:val="none" w:sz="0" w:space="0" w:color="auto"/>
        <w:left w:val="none" w:sz="0" w:space="0" w:color="auto"/>
        <w:bottom w:val="none" w:sz="0" w:space="0" w:color="auto"/>
        <w:right w:val="none" w:sz="0" w:space="0" w:color="auto"/>
      </w:divBdr>
    </w:div>
    <w:div w:id="1203909450">
      <w:bodyDiv w:val="1"/>
      <w:marLeft w:val="0"/>
      <w:marRight w:val="0"/>
      <w:marTop w:val="0"/>
      <w:marBottom w:val="0"/>
      <w:divBdr>
        <w:top w:val="none" w:sz="0" w:space="0" w:color="auto"/>
        <w:left w:val="none" w:sz="0" w:space="0" w:color="auto"/>
        <w:bottom w:val="none" w:sz="0" w:space="0" w:color="auto"/>
        <w:right w:val="none" w:sz="0" w:space="0" w:color="auto"/>
      </w:divBdr>
    </w:div>
    <w:div w:id="1203979003">
      <w:bodyDiv w:val="1"/>
      <w:marLeft w:val="0"/>
      <w:marRight w:val="0"/>
      <w:marTop w:val="0"/>
      <w:marBottom w:val="0"/>
      <w:divBdr>
        <w:top w:val="none" w:sz="0" w:space="0" w:color="auto"/>
        <w:left w:val="none" w:sz="0" w:space="0" w:color="auto"/>
        <w:bottom w:val="none" w:sz="0" w:space="0" w:color="auto"/>
        <w:right w:val="none" w:sz="0" w:space="0" w:color="auto"/>
      </w:divBdr>
    </w:div>
    <w:div w:id="1204051744">
      <w:bodyDiv w:val="1"/>
      <w:marLeft w:val="0"/>
      <w:marRight w:val="0"/>
      <w:marTop w:val="0"/>
      <w:marBottom w:val="0"/>
      <w:divBdr>
        <w:top w:val="none" w:sz="0" w:space="0" w:color="auto"/>
        <w:left w:val="none" w:sz="0" w:space="0" w:color="auto"/>
        <w:bottom w:val="none" w:sz="0" w:space="0" w:color="auto"/>
        <w:right w:val="none" w:sz="0" w:space="0" w:color="auto"/>
      </w:divBdr>
    </w:div>
    <w:div w:id="1204052940">
      <w:bodyDiv w:val="1"/>
      <w:marLeft w:val="0"/>
      <w:marRight w:val="0"/>
      <w:marTop w:val="0"/>
      <w:marBottom w:val="0"/>
      <w:divBdr>
        <w:top w:val="none" w:sz="0" w:space="0" w:color="auto"/>
        <w:left w:val="none" w:sz="0" w:space="0" w:color="auto"/>
        <w:bottom w:val="none" w:sz="0" w:space="0" w:color="auto"/>
        <w:right w:val="none" w:sz="0" w:space="0" w:color="auto"/>
      </w:divBdr>
    </w:div>
    <w:div w:id="1204094671">
      <w:bodyDiv w:val="1"/>
      <w:marLeft w:val="0"/>
      <w:marRight w:val="0"/>
      <w:marTop w:val="0"/>
      <w:marBottom w:val="0"/>
      <w:divBdr>
        <w:top w:val="none" w:sz="0" w:space="0" w:color="auto"/>
        <w:left w:val="none" w:sz="0" w:space="0" w:color="auto"/>
        <w:bottom w:val="none" w:sz="0" w:space="0" w:color="auto"/>
        <w:right w:val="none" w:sz="0" w:space="0" w:color="auto"/>
      </w:divBdr>
    </w:div>
    <w:div w:id="1204101066">
      <w:bodyDiv w:val="1"/>
      <w:marLeft w:val="0"/>
      <w:marRight w:val="0"/>
      <w:marTop w:val="0"/>
      <w:marBottom w:val="0"/>
      <w:divBdr>
        <w:top w:val="none" w:sz="0" w:space="0" w:color="auto"/>
        <w:left w:val="none" w:sz="0" w:space="0" w:color="auto"/>
        <w:bottom w:val="none" w:sz="0" w:space="0" w:color="auto"/>
        <w:right w:val="none" w:sz="0" w:space="0" w:color="auto"/>
      </w:divBdr>
    </w:div>
    <w:div w:id="1204251565">
      <w:bodyDiv w:val="1"/>
      <w:marLeft w:val="0"/>
      <w:marRight w:val="0"/>
      <w:marTop w:val="0"/>
      <w:marBottom w:val="0"/>
      <w:divBdr>
        <w:top w:val="none" w:sz="0" w:space="0" w:color="auto"/>
        <w:left w:val="none" w:sz="0" w:space="0" w:color="auto"/>
        <w:bottom w:val="none" w:sz="0" w:space="0" w:color="auto"/>
        <w:right w:val="none" w:sz="0" w:space="0" w:color="auto"/>
      </w:divBdr>
    </w:div>
    <w:div w:id="1204363361">
      <w:bodyDiv w:val="1"/>
      <w:marLeft w:val="0"/>
      <w:marRight w:val="0"/>
      <w:marTop w:val="0"/>
      <w:marBottom w:val="0"/>
      <w:divBdr>
        <w:top w:val="none" w:sz="0" w:space="0" w:color="auto"/>
        <w:left w:val="none" w:sz="0" w:space="0" w:color="auto"/>
        <w:bottom w:val="none" w:sz="0" w:space="0" w:color="auto"/>
        <w:right w:val="none" w:sz="0" w:space="0" w:color="auto"/>
      </w:divBdr>
    </w:div>
    <w:div w:id="1204371357">
      <w:bodyDiv w:val="1"/>
      <w:marLeft w:val="0"/>
      <w:marRight w:val="0"/>
      <w:marTop w:val="0"/>
      <w:marBottom w:val="0"/>
      <w:divBdr>
        <w:top w:val="none" w:sz="0" w:space="0" w:color="auto"/>
        <w:left w:val="none" w:sz="0" w:space="0" w:color="auto"/>
        <w:bottom w:val="none" w:sz="0" w:space="0" w:color="auto"/>
        <w:right w:val="none" w:sz="0" w:space="0" w:color="auto"/>
      </w:divBdr>
    </w:div>
    <w:div w:id="1204446906">
      <w:bodyDiv w:val="1"/>
      <w:marLeft w:val="0"/>
      <w:marRight w:val="0"/>
      <w:marTop w:val="0"/>
      <w:marBottom w:val="0"/>
      <w:divBdr>
        <w:top w:val="none" w:sz="0" w:space="0" w:color="auto"/>
        <w:left w:val="none" w:sz="0" w:space="0" w:color="auto"/>
        <w:bottom w:val="none" w:sz="0" w:space="0" w:color="auto"/>
        <w:right w:val="none" w:sz="0" w:space="0" w:color="auto"/>
      </w:divBdr>
    </w:div>
    <w:div w:id="1204487541">
      <w:bodyDiv w:val="1"/>
      <w:marLeft w:val="0"/>
      <w:marRight w:val="0"/>
      <w:marTop w:val="0"/>
      <w:marBottom w:val="0"/>
      <w:divBdr>
        <w:top w:val="none" w:sz="0" w:space="0" w:color="auto"/>
        <w:left w:val="none" w:sz="0" w:space="0" w:color="auto"/>
        <w:bottom w:val="none" w:sz="0" w:space="0" w:color="auto"/>
        <w:right w:val="none" w:sz="0" w:space="0" w:color="auto"/>
      </w:divBdr>
    </w:div>
    <w:div w:id="1204557331">
      <w:bodyDiv w:val="1"/>
      <w:marLeft w:val="0"/>
      <w:marRight w:val="0"/>
      <w:marTop w:val="0"/>
      <w:marBottom w:val="0"/>
      <w:divBdr>
        <w:top w:val="none" w:sz="0" w:space="0" w:color="auto"/>
        <w:left w:val="none" w:sz="0" w:space="0" w:color="auto"/>
        <w:bottom w:val="none" w:sz="0" w:space="0" w:color="auto"/>
        <w:right w:val="none" w:sz="0" w:space="0" w:color="auto"/>
      </w:divBdr>
    </w:div>
    <w:div w:id="1204707430">
      <w:bodyDiv w:val="1"/>
      <w:marLeft w:val="0"/>
      <w:marRight w:val="0"/>
      <w:marTop w:val="0"/>
      <w:marBottom w:val="0"/>
      <w:divBdr>
        <w:top w:val="none" w:sz="0" w:space="0" w:color="auto"/>
        <w:left w:val="none" w:sz="0" w:space="0" w:color="auto"/>
        <w:bottom w:val="none" w:sz="0" w:space="0" w:color="auto"/>
        <w:right w:val="none" w:sz="0" w:space="0" w:color="auto"/>
      </w:divBdr>
    </w:div>
    <w:div w:id="1204715119">
      <w:bodyDiv w:val="1"/>
      <w:marLeft w:val="0"/>
      <w:marRight w:val="0"/>
      <w:marTop w:val="0"/>
      <w:marBottom w:val="0"/>
      <w:divBdr>
        <w:top w:val="none" w:sz="0" w:space="0" w:color="auto"/>
        <w:left w:val="none" w:sz="0" w:space="0" w:color="auto"/>
        <w:bottom w:val="none" w:sz="0" w:space="0" w:color="auto"/>
        <w:right w:val="none" w:sz="0" w:space="0" w:color="auto"/>
      </w:divBdr>
    </w:div>
    <w:div w:id="1204715212">
      <w:bodyDiv w:val="1"/>
      <w:marLeft w:val="0"/>
      <w:marRight w:val="0"/>
      <w:marTop w:val="0"/>
      <w:marBottom w:val="0"/>
      <w:divBdr>
        <w:top w:val="none" w:sz="0" w:space="0" w:color="auto"/>
        <w:left w:val="none" w:sz="0" w:space="0" w:color="auto"/>
        <w:bottom w:val="none" w:sz="0" w:space="0" w:color="auto"/>
        <w:right w:val="none" w:sz="0" w:space="0" w:color="auto"/>
      </w:divBdr>
    </w:div>
    <w:div w:id="1204752207">
      <w:bodyDiv w:val="1"/>
      <w:marLeft w:val="0"/>
      <w:marRight w:val="0"/>
      <w:marTop w:val="0"/>
      <w:marBottom w:val="0"/>
      <w:divBdr>
        <w:top w:val="none" w:sz="0" w:space="0" w:color="auto"/>
        <w:left w:val="none" w:sz="0" w:space="0" w:color="auto"/>
        <w:bottom w:val="none" w:sz="0" w:space="0" w:color="auto"/>
        <w:right w:val="none" w:sz="0" w:space="0" w:color="auto"/>
      </w:divBdr>
    </w:div>
    <w:div w:id="1204908998">
      <w:bodyDiv w:val="1"/>
      <w:marLeft w:val="0"/>
      <w:marRight w:val="0"/>
      <w:marTop w:val="0"/>
      <w:marBottom w:val="0"/>
      <w:divBdr>
        <w:top w:val="none" w:sz="0" w:space="0" w:color="auto"/>
        <w:left w:val="none" w:sz="0" w:space="0" w:color="auto"/>
        <w:bottom w:val="none" w:sz="0" w:space="0" w:color="auto"/>
        <w:right w:val="none" w:sz="0" w:space="0" w:color="auto"/>
      </w:divBdr>
    </w:div>
    <w:div w:id="1204947627">
      <w:bodyDiv w:val="1"/>
      <w:marLeft w:val="0"/>
      <w:marRight w:val="0"/>
      <w:marTop w:val="0"/>
      <w:marBottom w:val="0"/>
      <w:divBdr>
        <w:top w:val="none" w:sz="0" w:space="0" w:color="auto"/>
        <w:left w:val="none" w:sz="0" w:space="0" w:color="auto"/>
        <w:bottom w:val="none" w:sz="0" w:space="0" w:color="auto"/>
        <w:right w:val="none" w:sz="0" w:space="0" w:color="auto"/>
      </w:divBdr>
    </w:div>
    <w:div w:id="1205173502">
      <w:bodyDiv w:val="1"/>
      <w:marLeft w:val="0"/>
      <w:marRight w:val="0"/>
      <w:marTop w:val="0"/>
      <w:marBottom w:val="0"/>
      <w:divBdr>
        <w:top w:val="none" w:sz="0" w:space="0" w:color="auto"/>
        <w:left w:val="none" w:sz="0" w:space="0" w:color="auto"/>
        <w:bottom w:val="none" w:sz="0" w:space="0" w:color="auto"/>
        <w:right w:val="none" w:sz="0" w:space="0" w:color="auto"/>
      </w:divBdr>
    </w:div>
    <w:div w:id="1205215572">
      <w:bodyDiv w:val="1"/>
      <w:marLeft w:val="0"/>
      <w:marRight w:val="0"/>
      <w:marTop w:val="0"/>
      <w:marBottom w:val="0"/>
      <w:divBdr>
        <w:top w:val="none" w:sz="0" w:space="0" w:color="auto"/>
        <w:left w:val="none" w:sz="0" w:space="0" w:color="auto"/>
        <w:bottom w:val="none" w:sz="0" w:space="0" w:color="auto"/>
        <w:right w:val="none" w:sz="0" w:space="0" w:color="auto"/>
      </w:divBdr>
    </w:div>
    <w:div w:id="1205366352">
      <w:bodyDiv w:val="1"/>
      <w:marLeft w:val="0"/>
      <w:marRight w:val="0"/>
      <w:marTop w:val="0"/>
      <w:marBottom w:val="0"/>
      <w:divBdr>
        <w:top w:val="none" w:sz="0" w:space="0" w:color="auto"/>
        <w:left w:val="none" w:sz="0" w:space="0" w:color="auto"/>
        <w:bottom w:val="none" w:sz="0" w:space="0" w:color="auto"/>
        <w:right w:val="none" w:sz="0" w:space="0" w:color="auto"/>
      </w:divBdr>
    </w:div>
    <w:div w:id="1205368198">
      <w:bodyDiv w:val="1"/>
      <w:marLeft w:val="0"/>
      <w:marRight w:val="0"/>
      <w:marTop w:val="0"/>
      <w:marBottom w:val="0"/>
      <w:divBdr>
        <w:top w:val="none" w:sz="0" w:space="0" w:color="auto"/>
        <w:left w:val="none" w:sz="0" w:space="0" w:color="auto"/>
        <w:bottom w:val="none" w:sz="0" w:space="0" w:color="auto"/>
        <w:right w:val="none" w:sz="0" w:space="0" w:color="auto"/>
      </w:divBdr>
    </w:div>
    <w:div w:id="1205411156">
      <w:bodyDiv w:val="1"/>
      <w:marLeft w:val="0"/>
      <w:marRight w:val="0"/>
      <w:marTop w:val="0"/>
      <w:marBottom w:val="0"/>
      <w:divBdr>
        <w:top w:val="none" w:sz="0" w:space="0" w:color="auto"/>
        <w:left w:val="none" w:sz="0" w:space="0" w:color="auto"/>
        <w:bottom w:val="none" w:sz="0" w:space="0" w:color="auto"/>
        <w:right w:val="none" w:sz="0" w:space="0" w:color="auto"/>
      </w:divBdr>
    </w:div>
    <w:div w:id="1205560078">
      <w:bodyDiv w:val="1"/>
      <w:marLeft w:val="0"/>
      <w:marRight w:val="0"/>
      <w:marTop w:val="0"/>
      <w:marBottom w:val="0"/>
      <w:divBdr>
        <w:top w:val="none" w:sz="0" w:space="0" w:color="auto"/>
        <w:left w:val="none" w:sz="0" w:space="0" w:color="auto"/>
        <w:bottom w:val="none" w:sz="0" w:space="0" w:color="auto"/>
        <w:right w:val="none" w:sz="0" w:space="0" w:color="auto"/>
      </w:divBdr>
    </w:div>
    <w:div w:id="1205676926">
      <w:bodyDiv w:val="1"/>
      <w:marLeft w:val="0"/>
      <w:marRight w:val="0"/>
      <w:marTop w:val="0"/>
      <w:marBottom w:val="0"/>
      <w:divBdr>
        <w:top w:val="none" w:sz="0" w:space="0" w:color="auto"/>
        <w:left w:val="none" w:sz="0" w:space="0" w:color="auto"/>
        <w:bottom w:val="none" w:sz="0" w:space="0" w:color="auto"/>
        <w:right w:val="none" w:sz="0" w:space="0" w:color="auto"/>
      </w:divBdr>
    </w:div>
    <w:div w:id="1205948185">
      <w:bodyDiv w:val="1"/>
      <w:marLeft w:val="0"/>
      <w:marRight w:val="0"/>
      <w:marTop w:val="0"/>
      <w:marBottom w:val="0"/>
      <w:divBdr>
        <w:top w:val="none" w:sz="0" w:space="0" w:color="auto"/>
        <w:left w:val="none" w:sz="0" w:space="0" w:color="auto"/>
        <w:bottom w:val="none" w:sz="0" w:space="0" w:color="auto"/>
        <w:right w:val="none" w:sz="0" w:space="0" w:color="auto"/>
      </w:divBdr>
    </w:div>
    <w:div w:id="1206017859">
      <w:bodyDiv w:val="1"/>
      <w:marLeft w:val="0"/>
      <w:marRight w:val="0"/>
      <w:marTop w:val="0"/>
      <w:marBottom w:val="0"/>
      <w:divBdr>
        <w:top w:val="none" w:sz="0" w:space="0" w:color="auto"/>
        <w:left w:val="none" w:sz="0" w:space="0" w:color="auto"/>
        <w:bottom w:val="none" w:sz="0" w:space="0" w:color="auto"/>
        <w:right w:val="none" w:sz="0" w:space="0" w:color="auto"/>
      </w:divBdr>
    </w:div>
    <w:div w:id="1206024782">
      <w:bodyDiv w:val="1"/>
      <w:marLeft w:val="0"/>
      <w:marRight w:val="0"/>
      <w:marTop w:val="0"/>
      <w:marBottom w:val="0"/>
      <w:divBdr>
        <w:top w:val="none" w:sz="0" w:space="0" w:color="auto"/>
        <w:left w:val="none" w:sz="0" w:space="0" w:color="auto"/>
        <w:bottom w:val="none" w:sz="0" w:space="0" w:color="auto"/>
        <w:right w:val="none" w:sz="0" w:space="0" w:color="auto"/>
      </w:divBdr>
    </w:div>
    <w:div w:id="1206064503">
      <w:bodyDiv w:val="1"/>
      <w:marLeft w:val="0"/>
      <w:marRight w:val="0"/>
      <w:marTop w:val="0"/>
      <w:marBottom w:val="0"/>
      <w:divBdr>
        <w:top w:val="none" w:sz="0" w:space="0" w:color="auto"/>
        <w:left w:val="none" w:sz="0" w:space="0" w:color="auto"/>
        <w:bottom w:val="none" w:sz="0" w:space="0" w:color="auto"/>
        <w:right w:val="none" w:sz="0" w:space="0" w:color="auto"/>
      </w:divBdr>
    </w:div>
    <w:div w:id="1206136823">
      <w:bodyDiv w:val="1"/>
      <w:marLeft w:val="0"/>
      <w:marRight w:val="0"/>
      <w:marTop w:val="0"/>
      <w:marBottom w:val="0"/>
      <w:divBdr>
        <w:top w:val="none" w:sz="0" w:space="0" w:color="auto"/>
        <w:left w:val="none" w:sz="0" w:space="0" w:color="auto"/>
        <w:bottom w:val="none" w:sz="0" w:space="0" w:color="auto"/>
        <w:right w:val="none" w:sz="0" w:space="0" w:color="auto"/>
      </w:divBdr>
    </w:div>
    <w:div w:id="1206144183">
      <w:bodyDiv w:val="1"/>
      <w:marLeft w:val="0"/>
      <w:marRight w:val="0"/>
      <w:marTop w:val="0"/>
      <w:marBottom w:val="0"/>
      <w:divBdr>
        <w:top w:val="none" w:sz="0" w:space="0" w:color="auto"/>
        <w:left w:val="none" w:sz="0" w:space="0" w:color="auto"/>
        <w:bottom w:val="none" w:sz="0" w:space="0" w:color="auto"/>
        <w:right w:val="none" w:sz="0" w:space="0" w:color="auto"/>
      </w:divBdr>
    </w:div>
    <w:div w:id="1206285207">
      <w:bodyDiv w:val="1"/>
      <w:marLeft w:val="0"/>
      <w:marRight w:val="0"/>
      <w:marTop w:val="0"/>
      <w:marBottom w:val="0"/>
      <w:divBdr>
        <w:top w:val="none" w:sz="0" w:space="0" w:color="auto"/>
        <w:left w:val="none" w:sz="0" w:space="0" w:color="auto"/>
        <w:bottom w:val="none" w:sz="0" w:space="0" w:color="auto"/>
        <w:right w:val="none" w:sz="0" w:space="0" w:color="auto"/>
      </w:divBdr>
    </w:div>
    <w:div w:id="1206332893">
      <w:bodyDiv w:val="1"/>
      <w:marLeft w:val="0"/>
      <w:marRight w:val="0"/>
      <w:marTop w:val="0"/>
      <w:marBottom w:val="0"/>
      <w:divBdr>
        <w:top w:val="none" w:sz="0" w:space="0" w:color="auto"/>
        <w:left w:val="none" w:sz="0" w:space="0" w:color="auto"/>
        <w:bottom w:val="none" w:sz="0" w:space="0" w:color="auto"/>
        <w:right w:val="none" w:sz="0" w:space="0" w:color="auto"/>
      </w:divBdr>
    </w:div>
    <w:div w:id="1206333434">
      <w:bodyDiv w:val="1"/>
      <w:marLeft w:val="0"/>
      <w:marRight w:val="0"/>
      <w:marTop w:val="0"/>
      <w:marBottom w:val="0"/>
      <w:divBdr>
        <w:top w:val="none" w:sz="0" w:space="0" w:color="auto"/>
        <w:left w:val="none" w:sz="0" w:space="0" w:color="auto"/>
        <w:bottom w:val="none" w:sz="0" w:space="0" w:color="auto"/>
        <w:right w:val="none" w:sz="0" w:space="0" w:color="auto"/>
      </w:divBdr>
    </w:div>
    <w:div w:id="1206334979">
      <w:bodyDiv w:val="1"/>
      <w:marLeft w:val="0"/>
      <w:marRight w:val="0"/>
      <w:marTop w:val="0"/>
      <w:marBottom w:val="0"/>
      <w:divBdr>
        <w:top w:val="none" w:sz="0" w:space="0" w:color="auto"/>
        <w:left w:val="none" w:sz="0" w:space="0" w:color="auto"/>
        <w:bottom w:val="none" w:sz="0" w:space="0" w:color="auto"/>
        <w:right w:val="none" w:sz="0" w:space="0" w:color="auto"/>
      </w:divBdr>
    </w:div>
    <w:div w:id="1206335696">
      <w:bodyDiv w:val="1"/>
      <w:marLeft w:val="0"/>
      <w:marRight w:val="0"/>
      <w:marTop w:val="0"/>
      <w:marBottom w:val="0"/>
      <w:divBdr>
        <w:top w:val="none" w:sz="0" w:space="0" w:color="auto"/>
        <w:left w:val="none" w:sz="0" w:space="0" w:color="auto"/>
        <w:bottom w:val="none" w:sz="0" w:space="0" w:color="auto"/>
        <w:right w:val="none" w:sz="0" w:space="0" w:color="auto"/>
      </w:divBdr>
    </w:div>
    <w:div w:id="1206521868">
      <w:bodyDiv w:val="1"/>
      <w:marLeft w:val="0"/>
      <w:marRight w:val="0"/>
      <w:marTop w:val="0"/>
      <w:marBottom w:val="0"/>
      <w:divBdr>
        <w:top w:val="none" w:sz="0" w:space="0" w:color="auto"/>
        <w:left w:val="none" w:sz="0" w:space="0" w:color="auto"/>
        <w:bottom w:val="none" w:sz="0" w:space="0" w:color="auto"/>
        <w:right w:val="none" w:sz="0" w:space="0" w:color="auto"/>
      </w:divBdr>
    </w:div>
    <w:div w:id="1206522132">
      <w:bodyDiv w:val="1"/>
      <w:marLeft w:val="0"/>
      <w:marRight w:val="0"/>
      <w:marTop w:val="0"/>
      <w:marBottom w:val="0"/>
      <w:divBdr>
        <w:top w:val="none" w:sz="0" w:space="0" w:color="auto"/>
        <w:left w:val="none" w:sz="0" w:space="0" w:color="auto"/>
        <w:bottom w:val="none" w:sz="0" w:space="0" w:color="auto"/>
        <w:right w:val="none" w:sz="0" w:space="0" w:color="auto"/>
      </w:divBdr>
    </w:div>
    <w:div w:id="1206599958">
      <w:bodyDiv w:val="1"/>
      <w:marLeft w:val="0"/>
      <w:marRight w:val="0"/>
      <w:marTop w:val="0"/>
      <w:marBottom w:val="0"/>
      <w:divBdr>
        <w:top w:val="none" w:sz="0" w:space="0" w:color="auto"/>
        <w:left w:val="none" w:sz="0" w:space="0" w:color="auto"/>
        <w:bottom w:val="none" w:sz="0" w:space="0" w:color="auto"/>
        <w:right w:val="none" w:sz="0" w:space="0" w:color="auto"/>
      </w:divBdr>
    </w:div>
    <w:div w:id="1206678976">
      <w:bodyDiv w:val="1"/>
      <w:marLeft w:val="0"/>
      <w:marRight w:val="0"/>
      <w:marTop w:val="0"/>
      <w:marBottom w:val="0"/>
      <w:divBdr>
        <w:top w:val="none" w:sz="0" w:space="0" w:color="auto"/>
        <w:left w:val="none" w:sz="0" w:space="0" w:color="auto"/>
        <w:bottom w:val="none" w:sz="0" w:space="0" w:color="auto"/>
        <w:right w:val="none" w:sz="0" w:space="0" w:color="auto"/>
      </w:divBdr>
    </w:div>
    <w:div w:id="1206790370">
      <w:bodyDiv w:val="1"/>
      <w:marLeft w:val="0"/>
      <w:marRight w:val="0"/>
      <w:marTop w:val="0"/>
      <w:marBottom w:val="0"/>
      <w:divBdr>
        <w:top w:val="none" w:sz="0" w:space="0" w:color="auto"/>
        <w:left w:val="none" w:sz="0" w:space="0" w:color="auto"/>
        <w:bottom w:val="none" w:sz="0" w:space="0" w:color="auto"/>
        <w:right w:val="none" w:sz="0" w:space="0" w:color="auto"/>
      </w:divBdr>
    </w:div>
    <w:div w:id="1206793760">
      <w:bodyDiv w:val="1"/>
      <w:marLeft w:val="0"/>
      <w:marRight w:val="0"/>
      <w:marTop w:val="0"/>
      <w:marBottom w:val="0"/>
      <w:divBdr>
        <w:top w:val="none" w:sz="0" w:space="0" w:color="auto"/>
        <w:left w:val="none" w:sz="0" w:space="0" w:color="auto"/>
        <w:bottom w:val="none" w:sz="0" w:space="0" w:color="auto"/>
        <w:right w:val="none" w:sz="0" w:space="0" w:color="auto"/>
      </w:divBdr>
    </w:div>
    <w:div w:id="1206796765">
      <w:bodyDiv w:val="1"/>
      <w:marLeft w:val="0"/>
      <w:marRight w:val="0"/>
      <w:marTop w:val="0"/>
      <w:marBottom w:val="0"/>
      <w:divBdr>
        <w:top w:val="none" w:sz="0" w:space="0" w:color="auto"/>
        <w:left w:val="none" w:sz="0" w:space="0" w:color="auto"/>
        <w:bottom w:val="none" w:sz="0" w:space="0" w:color="auto"/>
        <w:right w:val="none" w:sz="0" w:space="0" w:color="auto"/>
      </w:divBdr>
    </w:div>
    <w:div w:id="1206873595">
      <w:bodyDiv w:val="1"/>
      <w:marLeft w:val="0"/>
      <w:marRight w:val="0"/>
      <w:marTop w:val="0"/>
      <w:marBottom w:val="0"/>
      <w:divBdr>
        <w:top w:val="none" w:sz="0" w:space="0" w:color="auto"/>
        <w:left w:val="none" w:sz="0" w:space="0" w:color="auto"/>
        <w:bottom w:val="none" w:sz="0" w:space="0" w:color="auto"/>
        <w:right w:val="none" w:sz="0" w:space="0" w:color="auto"/>
      </w:divBdr>
    </w:div>
    <w:div w:id="1206874160">
      <w:bodyDiv w:val="1"/>
      <w:marLeft w:val="0"/>
      <w:marRight w:val="0"/>
      <w:marTop w:val="0"/>
      <w:marBottom w:val="0"/>
      <w:divBdr>
        <w:top w:val="none" w:sz="0" w:space="0" w:color="auto"/>
        <w:left w:val="none" w:sz="0" w:space="0" w:color="auto"/>
        <w:bottom w:val="none" w:sz="0" w:space="0" w:color="auto"/>
        <w:right w:val="none" w:sz="0" w:space="0" w:color="auto"/>
      </w:divBdr>
    </w:div>
    <w:div w:id="1206988169">
      <w:bodyDiv w:val="1"/>
      <w:marLeft w:val="0"/>
      <w:marRight w:val="0"/>
      <w:marTop w:val="0"/>
      <w:marBottom w:val="0"/>
      <w:divBdr>
        <w:top w:val="none" w:sz="0" w:space="0" w:color="auto"/>
        <w:left w:val="none" w:sz="0" w:space="0" w:color="auto"/>
        <w:bottom w:val="none" w:sz="0" w:space="0" w:color="auto"/>
        <w:right w:val="none" w:sz="0" w:space="0" w:color="auto"/>
      </w:divBdr>
    </w:div>
    <w:div w:id="1207176491">
      <w:bodyDiv w:val="1"/>
      <w:marLeft w:val="0"/>
      <w:marRight w:val="0"/>
      <w:marTop w:val="0"/>
      <w:marBottom w:val="0"/>
      <w:divBdr>
        <w:top w:val="none" w:sz="0" w:space="0" w:color="auto"/>
        <w:left w:val="none" w:sz="0" w:space="0" w:color="auto"/>
        <w:bottom w:val="none" w:sz="0" w:space="0" w:color="auto"/>
        <w:right w:val="none" w:sz="0" w:space="0" w:color="auto"/>
      </w:divBdr>
    </w:div>
    <w:div w:id="1207176840">
      <w:bodyDiv w:val="1"/>
      <w:marLeft w:val="0"/>
      <w:marRight w:val="0"/>
      <w:marTop w:val="0"/>
      <w:marBottom w:val="0"/>
      <w:divBdr>
        <w:top w:val="none" w:sz="0" w:space="0" w:color="auto"/>
        <w:left w:val="none" w:sz="0" w:space="0" w:color="auto"/>
        <w:bottom w:val="none" w:sz="0" w:space="0" w:color="auto"/>
        <w:right w:val="none" w:sz="0" w:space="0" w:color="auto"/>
      </w:divBdr>
    </w:div>
    <w:div w:id="1207178539">
      <w:bodyDiv w:val="1"/>
      <w:marLeft w:val="0"/>
      <w:marRight w:val="0"/>
      <w:marTop w:val="0"/>
      <w:marBottom w:val="0"/>
      <w:divBdr>
        <w:top w:val="none" w:sz="0" w:space="0" w:color="auto"/>
        <w:left w:val="none" w:sz="0" w:space="0" w:color="auto"/>
        <w:bottom w:val="none" w:sz="0" w:space="0" w:color="auto"/>
        <w:right w:val="none" w:sz="0" w:space="0" w:color="auto"/>
      </w:divBdr>
    </w:div>
    <w:div w:id="1207180179">
      <w:bodyDiv w:val="1"/>
      <w:marLeft w:val="0"/>
      <w:marRight w:val="0"/>
      <w:marTop w:val="0"/>
      <w:marBottom w:val="0"/>
      <w:divBdr>
        <w:top w:val="none" w:sz="0" w:space="0" w:color="auto"/>
        <w:left w:val="none" w:sz="0" w:space="0" w:color="auto"/>
        <w:bottom w:val="none" w:sz="0" w:space="0" w:color="auto"/>
        <w:right w:val="none" w:sz="0" w:space="0" w:color="auto"/>
      </w:divBdr>
    </w:div>
    <w:div w:id="1207184161">
      <w:bodyDiv w:val="1"/>
      <w:marLeft w:val="0"/>
      <w:marRight w:val="0"/>
      <w:marTop w:val="0"/>
      <w:marBottom w:val="0"/>
      <w:divBdr>
        <w:top w:val="none" w:sz="0" w:space="0" w:color="auto"/>
        <w:left w:val="none" w:sz="0" w:space="0" w:color="auto"/>
        <w:bottom w:val="none" w:sz="0" w:space="0" w:color="auto"/>
        <w:right w:val="none" w:sz="0" w:space="0" w:color="auto"/>
      </w:divBdr>
    </w:div>
    <w:div w:id="1207184359">
      <w:bodyDiv w:val="1"/>
      <w:marLeft w:val="0"/>
      <w:marRight w:val="0"/>
      <w:marTop w:val="0"/>
      <w:marBottom w:val="0"/>
      <w:divBdr>
        <w:top w:val="none" w:sz="0" w:space="0" w:color="auto"/>
        <w:left w:val="none" w:sz="0" w:space="0" w:color="auto"/>
        <w:bottom w:val="none" w:sz="0" w:space="0" w:color="auto"/>
        <w:right w:val="none" w:sz="0" w:space="0" w:color="auto"/>
      </w:divBdr>
    </w:div>
    <w:div w:id="1207329126">
      <w:bodyDiv w:val="1"/>
      <w:marLeft w:val="0"/>
      <w:marRight w:val="0"/>
      <w:marTop w:val="0"/>
      <w:marBottom w:val="0"/>
      <w:divBdr>
        <w:top w:val="none" w:sz="0" w:space="0" w:color="auto"/>
        <w:left w:val="none" w:sz="0" w:space="0" w:color="auto"/>
        <w:bottom w:val="none" w:sz="0" w:space="0" w:color="auto"/>
        <w:right w:val="none" w:sz="0" w:space="0" w:color="auto"/>
      </w:divBdr>
    </w:div>
    <w:div w:id="1207374202">
      <w:bodyDiv w:val="1"/>
      <w:marLeft w:val="0"/>
      <w:marRight w:val="0"/>
      <w:marTop w:val="0"/>
      <w:marBottom w:val="0"/>
      <w:divBdr>
        <w:top w:val="none" w:sz="0" w:space="0" w:color="auto"/>
        <w:left w:val="none" w:sz="0" w:space="0" w:color="auto"/>
        <w:bottom w:val="none" w:sz="0" w:space="0" w:color="auto"/>
        <w:right w:val="none" w:sz="0" w:space="0" w:color="auto"/>
      </w:divBdr>
    </w:div>
    <w:div w:id="1207448700">
      <w:bodyDiv w:val="1"/>
      <w:marLeft w:val="0"/>
      <w:marRight w:val="0"/>
      <w:marTop w:val="0"/>
      <w:marBottom w:val="0"/>
      <w:divBdr>
        <w:top w:val="none" w:sz="0" w:space="0" w:color="auto"/>
        <w:left w:val="none" w:sz="0" w:space="0" w:color="auto"/>
        <w:bottom w:val="none" w:sz="0" w:space="0" w:color="auto"/>
        <w:right w:val="none" w:sz="0" w:space="0" w:color="auto"/>
      </w:divBdr>
    </w:div>
    <w:div w:id="1207569495">
      <w:bodyDiv w:val="1"/>
      <w:marLeft w:val="0"/>
      <w:marRight w:val="0"/>
      <w:marTop w:val="0"/>
      <w:marBottom w:val="0"/>
      <w:divBdr>
        <w:top w:val="none" w:sz="0" w:space="0" w:color="auto"/>
        <w:left w:val="none" w:sz="0" w:space="0" w:color="auto"/>
        <w:bottom w:val="none" w:sz="0" w:space="0" w:color="auto"/>
        <w:right w:val="none" w:sz="0" w:space="0" w:color="auto"/>
      </w:divBdr>
    </w:div>
    <w:div w:id="1207597216">
      <w:bodyDiv w:val="1"/>
      <w:marLeft w:val="0"/>
      <w:marRight w:val="0"/>
      <w:marTop w:val="0"/>
      <w:marBottom w:val="0"/>
      <w:divBdr>
        <w:top w:val="none" w:sz="0" w:space="0" w:color="auto"/>
        <w:left w:val="none" w:sz="0" w:space="0" w:color="auto"/>
        <w:bottom w:val="none" w:sz="0" w:space="0" w:color="auto"/>
        <w:right w:val="none" w:sz="0" w:space="0" w:color="auto"/>
      </w:divBdr>
    </w:div>
    <w:div w:id="1207639412">
      <w:bodyDiv w:val="1"/>
      <w:marLeft w:val="0"/>
      <w:marRight w:val="0"/>
      <w:marTop w:val="0"/>
      <w:marBottom w:val="0"/>
      <w:divBdr>
        <w:top w:val="none" w:sz="0" w:space="0" w:color="auto"/>
        <w:left w:val="none" w:sz="0" w:space="0" w:color="auto"/>
        <w:bottom w:val="none" w:sz="0" w:space="0" w:color="auto"/>
        <w:right w:val="none" w:sz="0" w:space="0" w:color="auto"/>
      </w:divBdr>
    </w:div>
    <w:div w:id="1207792770">
      <w:bodyDiv w:val="1"/>
      <w:marLeft w:val="0"/>
      <w:marRight w:val="0"/>
      <w:marTop w:val="0"/>
      <w:marBottom w:val="0"/>
      <w:divBdr>
        <w:top w:val="none" w:sz="0" w:space="0" w:color="auto"/>
        <w:left w:val="none" w:sz="0" w:space="0" w:color="auto"/>
        <w:bottom w:val="none" w:sz="0" w:space="0" w:color="auto"/>
        <w:right w:val="none" w:sz="0" w:space="0" w:color="auto"/>
      </w:divBdr>
    </w:div>
    <w:div w:id="1207793866">
      <w:bodyDiv w:val="1"/>
      <w:marLeft w:val="0"/>
      <w:marRight w:val="0"/>
      <w:marTop w:val="0"/>
      <w:marBottom w:val="0"/>
      <w:divBdr>
        <w:top w:val="none" w:sz="0" w:space="0" w:color="auto"/>
        <w:left w:val="none" w:sz="0" w:space="0" w:color="auto"/>
        <w:bottom w:val="none" w:sz="0" w:space="0" w:color="auto"/>
        <w:right w:val="none" w:sz="0" w:space="0" w:color="auto"/>
      </w:divBdr>
    </w:div>
    <w:div w:id="1207832513">
      <w:bodyDiv w:val="1"/>
      <w:marLeft w:val="0"/>
      <w:marRight w:val="0"/>
      <w:marTop w:val="0"/>
      <w:marBottom w:val="0"/>
      <w:divBdr>
        <w:top w:val="none" w:sz="0" w:space="0" w:color="auto"/>
        <w:left w:val="none" w:sz="0" w:space="0" w:color="auto"/>
        <w:bottom w:val="none" w:sz="0" w:space="0" w:color="auto"/>
        <w:right w:val="none" w:sz="0" w:space="0" w:color="auto"/>
      </w:divBdr>
    </w:div>
    <w:div w:id="1207834090">
      <w:bodyDiv w:val="1"/>
      <w:marLeft w:val="0"/>
      <w:marRight w:val="0"/>
      <w:marTop w:val="0"/>
      <w:marBottom w:val="0"/>
      <w:divBdr>
        <w:top w:val="none" w:sz="0" w:space="0" w:color="auto"/>
        <w:left w:val="none" w:sz="0" w:space="0" w:color="auto"/>
        <w:bottom w:val="none" w:sz="0" w:space="0" w:color="auto"/>
        <w:right w:val="none" w:sz="0" w:space="0" w:color="auto"/>
      </w:divBdr>
    </w:div>
    <w:div w:id="1207837799">
      <w:bodyDiv w:val="1"/>
      <w:marLeft w:val="0"/>
      <w:marRight w:val="0"/>
      <w:marTop w:val="0"/>
      <w:marBottom w:val="0"/>
      <w:divBdr>
        <w:top w:val="none" w:sz="0" w:space="0" w:color="auto"/>
        <w:left w:val="none" w:sz="0" w:space="0" w:color="auto"/>
        <w:bottom w:val="none" w:sz="0" w:space="0" w:color="auto"/>
        <w:right w:val="none" w:sz="0" w:space="0" w:color="auto"/>
      </w:divBdr>
    </w:div>
    <w:div w:id="1208026953">
      <w:bodyDiv w:val="1"/>
      <w:marLeft w:val="0"/>
      <w:marRight w:val="0"/>
      <w:marTop w:val="0"/>
      <w:marBottom w:val="0"/>
      <w:divBdr>
        <w:top w:val="none" w:sz="0" w:space="0" w:color="auto"/>
        <w:left w:val="none" w:sz="0" w:space="0" w:color="auto"/>
        <w:bottom w:val="none" w:sz="0" w:space="0" w:color="auto"/>
        <w:right w:val="none" w:sz="0" w:space="0" w:color="auto"/>
      </w:divBdr>
    </w:div>
    <w:div w:id="1208027487">
      <w:bodyDiv w:val="1"/>
      <w:marLeft w:val="0"/>
      <w:marRight w:val="0"/>
      <w:marTop w:val="0"/>
      <w:marBottom w:val="0"/>
      <w:divBdr>
        <w:top w:val="none" w:sz="0" w:space="0" w:color="auto"/>
        <w:left w:val="none" w:sz="0" w:space="0" w:color="auto"/>
        <w:bottom w:val="none" w:sz="0" w:space="0" w:color="auto"/>
        <w:right w:val="none" w:sz="0" w:space="0" w:color="auto"/>
      </w:divBdr>
    </w:div>
    <w:div w:id="1208034650">
      <w:bodyDiv w:val="1"/>
      <w:marLeft w:val="0"/>
      <w:marRight w:val="0"/>
      <w:marTop w:val="0"/>
      <w:marBottom w:val="0"/>
      <w:divBdr>
        <w:top w:val="none" w:sz="0" w:space="0" w:color="auto"/>
        <w:left w:val="none" w:sz="0" w:space="0" w:color="auto"/>
        <w:bottom w:val="none" w:sz="0" w:space="0" w:color="auto"/>
        <w:right w:val="none" w:sz="0" w:space="0" w:color="auto"/>
      </w:divBdr>
    </w:div>
    <w:div w:id="1208179838">
      <w:bodyDiv w:val="1"/>
      <w:marLeft w:val="0"/>
      <w:marRight w:val="0"/>
      <w:marTop w:val="0"/>
      <w:marBottom w:val="0"/>
      <w:divBdr>
        <w:top w:val="none" w:sz="0" w:space="0" w:color="auto"/>
        <w:left w:val="none" w:sz="0" w:space="0" w:color="auto"/>
        <w:bottom w:val="none" w:sz="0" w:space="0" w:color="auto"/>
        <w:right w:val="none" w:sz="0" w:space="0" w:color="auto"/>
      </w:divBdr>
    </w:div>
    <w:div w:id="1208181777">
      <w:bodyDiv w:val="1"/>
      <w:marLeft w:val="0"/>
      <w:marRight w:val="0"/>
      <w:marTop w:val="0"/>
      <w:marBottom w:val="0"/>
      <w:divBdr>
        <w:top w:val="none" w:sz="0" w:space="0" w:color="auto"/>
        <w:left w:val="none" w:sz="0" w:space="0" w:color="auto"/>
        <w:bottom w:val="none" w:sz="0" w:space="0" w:color="auto"/>
        <w:right w:val="none" w:sz="0" w:space="0" w:color="auto"/>
      </w:divBdr>
    </w:div>
    <w:div w:id="1208224661">
      <w:bodyDiv w:val="1"/>
      <w:marLeft w:val="0"/>
      <w:marRight w:val="0"/>
      <w:marTop w:val="0"/>
      <w:marBottom w:val="0"/>
      <w:divBdr>
        <w:top w:val="none" w:sz="0" w:space="0" w:color="auto"/>
        <w:left w:val="none" w:sz="0" w:space="0" w:color="auto"/>
        <w:bottom w:val="none" w:sz="0" w:space="0" w:color="auto"/>
        <w:right w:val="none" w:sz="0" w:space="0" w:color="auto"/>
      </w:divBdr>
    </w:div>
    <w:div w:id="1208225920">
      <w:bodyDiv w:val="1"/>
      <w:marLeft w:val="0"/>
      <w:marRight w:val="0"/>
      <w:marTop w:val="0"/>
      <w:marBottom w:val="0"/>
      <w:divBdr>
        <w:top w:val="none" w:sz="0" w:space="0" w:color="auto"/>
        <w:left w:val="none" w:sz="0" w:space="0" w:color="auto"/>
        <w:bottom w:val="none" w:sz="0" w:space="0" w:color="auto"/>
        <w:right w:val="none" w:sz="0" w:space="0" w:color="auto"/>
      </w:divBdr>
    </w:div>
    <w:div w:id="1208488516">
      <w:bodyDiv w:val="1"/>
      <w:marLeft w:val="0"/>
      <w:marRight w:val="0"/>
      <w:marTop w:val="0"/>
      <w:marBottom w:val="0"/>
      <w:divBdr>
        <w:top w:val="none" w:sz="0" w:space="0" w:color="auto"/>
        <w:left w:val="none" w:sz="0" w:space="0" w:color="auto"/>
        <w:bottom w:val="none" w:sz="0" w:space="0" w:color="auto"/>
        <w:right w:val="none" w:sz="0" w:space="0" w:color="auto"/>
      </w:divBdr>
    </w:div>
    <w:div w:id="1208951651">
      <w:bodyDiv w:val="1"/>
      <w:marLeft w:val="0"/>
      <w:marRight w:val="0"/>
      <w:marTop w:val="0"/>
      <w:marBottom w:val="0"/>
      <w:divBdr>
        <w:top w:val="none" w:sz="0" w:space="0" w:color="auto"/>
        <w:left w:val="none" w:sz="0" w:space="0" w:color="auto"/>
        <w:bottom w:val="none" w:sz="0" w:space="0" w:color="auto"/>
        <w:right w:val="none" w:sz="0" w:space="0" w:color="auto"/>
      </w:divBdr>
    </w:div>
    <w:div w:id="1209074659">
      <w:bodyDiv w:val="1"/>
      <w:marLeft w:val="0"/>
      <w:marRight w:val="0"/>
      <w:marTop w:val="0"/>
      <w:marBottom w:val="0"/>
      <w:divBdr>
        <w:top w:val="none" w:sz="0" w:space="0" w:color="auto"/>
        <w:left w:val="none" w:sz="0" w:space="0" w:color="auto"/>
        <w:bottom w:val="none" w:sz="0" w:space="0" w:color="auto"/>
        <w:right w:val="none" w:sz="0" w:space="0" w:color="auto"/>
      </w:divBdr>
    </w:div>
    <w:div w:id="1209144721">
      <w:bodyDiv w:val="1"/>
      <w:marLeft w:val="0"/>
      <w:marRight w:val="0"/>
      <w:marTop w:val="0"/>
      <w:marBottom w:val="0"/>
      <w:divBdr>
        <w:top w:val="none" w:sz="0" w:space="0" w:color="auto"/>
        <w:left w:val="none" w:sz="0" w:space="0" w:color="auto"/>
        <w:bottom w:val="none" w:sz="0" w:space="0" w:color="auto"/>
        <w:right w:val="none" w:sz="0" w:space="0" w:color="auto"/>
      </w:divBdr>
    </w:div>
    <w:div w:id="1209489221">
      <w:bodyDiv w:val="1"/>
      <w:marLeft w:val="0"/>
      <w:marRight w:val="0"/>
      <w:marTop w:val="0"/>
      <w:marBottom w:val="0"/>
      <w:divBdr>
        <w:top w:val="none" w:sz="0" w:space="0" w:color="auto"/>
        <w:left w:val="none" w:sz="0" w:space="0" w:color="auto"/>
        <w:bottom w:val="none" w:sz="0" w:space="0" w:color="auto"/>
        <w:right w:val="none" w:sz="0" w:space="0" w:color="auto"/>
      </w:divBdr>
    </w:div>
    <w:div w:id="1209759129">
      <w:bodyDiv w:val="1"/>
      <w:marLeft w:val="0"/>
      <w:marRight w:val="0"/>
      <w:marTop w:val="0"/>
      <w:marBottom w:val="0"/>
      <w:divBdr>
        <w:top w:val="none" w:sz="0" w:space="0" w:color="auto"/>
        <w:left w:val="none" w:sz="0" w:space="0" w:color="auto"/>
        <w:bottom w:val="none" w:sz="0" w:space="0" w:color="auto"/>
        <w:right w:val="none" w:sz="0" w:space="0" w:color="auto"/>
      </w:divBdr>
    </w:div>
    <w:div w:id="1209800809">
      <w:bodyDiv w:val="1"/>
      <w:marLeft w:val="0"/>
      <w:marRight w:val="0"/>
      <w:marTop w:val="0"/>
      <w:marBottom w:val="0"/>
      <w:divBdr>
        <w:top w:val="none" w:sz="0" w:space="0" w:color="auto"/>
        <w:left w:val="none" w:sz="0" w:space="0" w:color="auto"/>
        <w:bottom w:val="none" w:sz="0" w:space="0" w:color="auto"/>
        <w:right w:val="none" w:sz="0" w:space="0" w:color="auto"/>
      </w:divBdr>
    </w:div>
    <w:div w:id="1209804598">
      <w:bodyDiv w:val="1"/>
      <w:marLeft w:val="0"/>
      <w:marRight w:val="0"/>
      <w:marTop w:val="0"/>
      <w:marBottom w:val="0"/>
      <w:divBdr>
        <w:top w:val="none" w:sz="0" w:space="0" w:color="auto"/>
        <w:left w:val="none" w:sz="0" w:space="0" w:color="auto"/>
        <w:bottom w:val="none" w:sz="0" w:space="0" w:color="auto"/>
        <w:right w:val="none" w:sz="0" w:space="0" w:color="auto"/>
      </w:divBdr>
    </w:div>
    <w:div w:id="1209806540">
      <w:bodyDiv w:val="1"/>
      <w:marLeft w:val="0"/>
      <w:marRight w:val="0"/>
      <w:marTop w:val="0"/>
      <w:marBottom w:val="0"/>
      <w:divBdr>
        <w:top w:val="none" w:sz="0" w:space="0" w:color="auto"/>
        <w:left w:val="none" w:sz="0" w:space="0" w:color="auto"/>
        <w:bottom w:val="none" w:sz="0" w:space="0" w:color="auto"/>
        <w:right w:val="none" w:sz="0" w:space="0" w:color="auto"/>
      </w:divBdr>
    </w:div>
    <w:div w:id="1209875049">
      <w:bodyDiv w:val="1"/>
      <w:marLeft w:val="0"/>
      <w:marRight w:val="0"/>
      <w:marTop w:val="0"/>
      <w:marBottom w:val="0"/>
      <w:divBdr>
        <w:top w:val="none" w:sz="0" w:space="0" w:color="auto"/>
        <w:left w:val="none" w:sz="0" w:space="0" w:color="auto"/>
        <w:bottom w:val="none" w:sz="0" w:space="0" w:color="auto"/>
        <w:right w:val="none" w:sz="0" w:space="0" w:color="auto"/>
      </w:divBdr>
    </w:div>
    <w:div w:id="1209993099">
      <w:bodyDiv w:val="1"/>
      <w:marLeft w:val="0"/>
      <w:marRight w:val="0"/>
      <w:marTop w:val="0"/>
      <w:marBottom w:val="0"/>
      <w:divBdr>
        <w:top w:val="none" w:sz="0" w:space="0" w:color="auto"/>
        <w:left w:val="none" w:sz="0" w:space="0" w:color="auto"/>
        <w:bottom w:val="none" w:sz="0" w:space="0" w:color="auto"/>
        <w:right w:val="none" w:sz="0" w:space="0" w:color="auto"/>
      </w:divBdr>
    </w:div>
    <w:div w:id="1209997877">
      <w:bodyDiv w:val="1"/>
      <w:marLeft w:val="0"/>
      <w:marRight w:val="0"/>
      <w:marTop w:val="0"/>
      <w:marBottom w:val="0"/>
      <w:divBdr>
        <w:top w:val="none" w:sz="0" w:space="0" w:color="auto"/>
        <w:left w:val="none" w:sz="0" w:space="0" w:color="auto"/>
        <w:bottom w:val="none" w:sz="0" w:space="0" w:color="auto"/>
        <w:right w:val="none" w:sz="0" w:space="0" w:color="auto"/>
      </w:divBdr>
    </w:div>
    <w:div w:id="1210069314">
      <w:bodyDiv w:val="1"/>
      <w:marLeft w:val="0"/>
      <w:marRight w:val="0"/>
      <w:marTop w:val="0"/>
      <w:marBottom w:val="0"/>
      <w:divBdr>
        <w:top w:val="none" w:sz="0" w:space="0" w:color="auto"/>
        <w:left w:val="none" w:sz="0" w:space="0" w:color="auto"/>
        <w:bottom w:val="none" w:sz="0" w:space="0" w:color="auto"/>
        <w:right w:val="none" w:sz="0" w:space="0" w:color="auto"/>
      </w:divBdr>
    </w:div>
    <w:div w:id="1210142706">
      <w:bodyDiv w:val="1"/>
      <w:marLeft w:val="0"/>
      <w:marRight w:val="0"/>
      <w:marTop w:val="0"/>
      <w:marBottom w:val="0"/>
      <w:divBdr>
        <w:top w:val="none" w:sz="0" w:space="0" w:color="auto"/>
        <w:left w:val="none" w:sz="0" w:space="0" w:color="auto"/>
        <w:bottom w:val="none" w:sz="0" w:space="0" w:color="auto"/>
        <w:right w:val="none" w:sz="0" w:space="0" w:color="auto"/>
      </w:divBdr>
    </w:div>
    <w:div w:id="1210192302">
      <w:bodyDiv w:val="1"/>
      <w:marLeft w:val="0"/>
      <w:marRight w:val="0"/>
      <w:marTop w:val="0"/>
      <w:marBottom w:val="0"/>
      <w:divBdr>
        <w:top w:val="none" w:sz="0" w:space="0" w:color="auto"/>
        <w:left w:val="none" w:sz="0" w:space="0" w:color="auto"/>
        <w:bottom w:val="none" w:sz="0" w:space="0" w:color="auto"/>
        <w:right w:val="none" w:sz="0" w:space="0" w:color="auto"/>
      </w:divBdr>
    </w:div>
    <w:div w:id="1210220181">
      <w:bodyDiv w:val="1"/>
      <w:marLeft w:val="0"/>
      <w:marRight w:val="0"/>
      <w:marTop w:val="0"/>
      <w:marBottom w:val="0"/>
      <w:divBdr>
        <w:top w:val="none" w:sz="0" w:space="0" w:color="auto"/>
        <w:left w:val="none" w:sz="0" w:space="0" w:color="auto"/>
        <w:bottom w:val="none" w:sz="0" w:space="0" w:color="auto"/>
        <w:right w:val="none" w:sz="0" w:space="0" w:color="auto"/>
      </w:divBdr>
    </w:div>
    <w:div w:id="1210220187">
      <w:bodyDiv w:val="1"/>
      <w:marLeft w:val="0"/>
      <w:marRight w:val="0"/>
      <w:marTop w:val="0"/>
      <w:marBottom w:val="0"/>
      <w:divBdr>
        <w:top w:val="none" w:sz="0" w:space="0" w:color="auto"/>
        <w:left w:val="none" w:sz="0" w:space="0" w:color="auto"/>
        <w:bottom w:val="none" w:sz="0" w:space="0" w:color="auto"/>
        <w:right w:val="none" w:sz="0" w:space="0" w:color="auto"/>
      </w:divBdr>
    </w:div>
    <w:div w:id="1210611178">
      <w:bodyDiv w:val="1"/>
      <w:marLeft w:val="0"/>
      <w:marRight w:val="0"/>
      <w:marTop w:val="0"/>
      <w:marBottom w:val="0"/>
      <w:divBdr>
        <w:top w:val="none" w:sz="0" w:space="0" w:color="auto"/>
        <w:left w:val="none" w:sz="0" w:space="0" w:color="auto"/>
        <w:bottom w:val="none" w:sz="0" w:space="0" w:color="auto"/>
        <w:right w:val="none" w:sz="0" w:space="0" w:color="auto"/>
      </w:divBdr>
    </w:div>
    <w:div w:id="1210646787">
      <w:bodyDiv w:val="1"/>
      <w:marLeft w:val="0"/>
      <w:marRight w:val="0"/>
      <w:marTop w:val="0"/>
      <w:marBottom w:val="0"/>
      <w:divBdr>
        <w:top w:val="none" w:sz="0" w:space="0" w:color="auto"/>
        <w:left w:val="none" w:sz="0" w:space="0" w:color="auto"/>
        <w:bottom w:val="none" w:sz="0" w:space="0" w:color="auto"/>
        <w:right w:val="none" w:sz="0" w:space="0" w:color="auto"/>
      </w:divBdr>
    </w:div>
    <w:div w:id="1210651351">
      <w:bodyDiv w:val="1"/>
      <w:marLeft w:val="0"/>
      <w:marRight w:val="0"/>
      <w:marTop w:val="0"/>
      <w:marBottom w:val="0"/>
      <w:divBdr>
        <w:top w:val="none" w:sz="0" w:space="0" w:color="auto"/>
        <w:left w:val="none" w:sz="0" w:space="0" w:color="auto"/>
        <w:bottom w:val="none" w:sz="0" w:space="0" w:color="auto"/>
        <w:right w:val="none" w:sz="0" w:space="0" w:color="auto"/>
      </w:divBdr>
    </w:div>
    <w:div w:id="1210654494">
      <w:bodyDiv w:val="1"/>
      <w:marLeft w:val="0"/>
      <w:marRight w:val="0"/>
      <w:marTop w:val="0"/>
      <w:marBottom w:val="0"/>
      <w:divBdr>
        <w:top w:val="none" w:sz="0" w:space="0" w:color="auto"/>
        <w:left w:val="none" w:sz="0" w:space="0" w:color="auto"/>
        <w:bottom w:val="none" w:sz="0" w:space="0" w:color="auto"/>
        <w:right w:val="none" w:sz="0" w:space="0" w:color="auto"/>
      </w:divBdr>
    </w:div>
    <w:div w:id="1210727488">
      <w:bodyDiv w:val="1"/>
      <w:marLeft w:val="0"/>
      <w:marRight w:val="0"/>
      <w:marTop w:val="0"/>
      <w:marBottom w:val="0"/>
      <w:divBdr>
        <w:top w:val="none" w:sz="0" w:space="0" w:color="auto"/>
        <w:left w:val="none" w:sz="0" w:space="0" w:color="auto"/>
        <w:bottom w:val="none" w:sz="0" w:space="0" w:color="auto"/>
        <w:right w:val="none" w:sz="0" w:space="0" w:color="auto"/>
      </w:divBdr>
    </w:div>
    <w:div w:id="1210803009">
      <w:bodyDiv w:val="1"/>
      <w:marLeft w:val="0"/>
      <w:marRight w:val="0"/>
      <w:marTop w:val="0"/>
      <w:marBottom w:val="0"/>
      <w:divBdr>
        <w:top w:val="none" w:sz="0" w:space="0" w:color="auto"/>
        <w:left w:val="none" w:sz="0" w:space="0" w:color="auto"/>
        <w:bottom w:val="none" w:sz="0" w:space="0" w:color="auto"/>
        <w:right w:val="none" w:sz="0" w:space="0" w:color="auto"/>
      </w:divBdr>
    </w:div>
    <w:div w:id="1210843785">
      <w:bodyDiv w:val="1"/>
      <w:marLeft w:val="0"/>
      <w:marRight w:val="0"/>
      <w:marTop w:val="0"/>
      <w:marBottom w:val="0"/>
      <w:divBdr>
        <w:top w:val="none" w:sz="0" w:space="0" w:color="auto"/>
        <w:left w:val="none" w:sz="0" w:space="0" w:color="auto"/>
        <w:bottom w:val="none" w:sz="0" w:space="0" w:color="auto"/>
        <w:right w:val="none" w:sz="0" w:space="0" w:color="auto"/>
      </w:divBdr>
    </w:div>
    <w:div w:id="1211189215">
      <w:bodyDiv w:val="1"/>
      <w:marLeft w:val="0"/>
      <w:marRight w:val="0"/>
      <w:marTop w:val="0"/>
      <w:marBottom w:val="0"/>
      <w:divBdr>
        <w:top w:val="none" w:sz="0" w:space="0" w:color="auto"/>
        <w:left w:val="none" w:sz="0" w:space="0" w:color="auto"/>
        <w:bottom w:val="none" w:sz="0" w:space="0" w:color="auto"/>
        <w:right w:val="none" w:sz="0" w:space="0" w:color="auto"/>
      </w:divBdr>
    </w:div>
    <w:div w:id="1211191372">
      <w:bodyDiv w:val="1"/>
      <w:marLeft w:val="0"/>
      <w:marRight w:val="0"/>
      <w:marTop w:val="0"/>
      <w:marBottom w:val="0"/>
      <w:divBdr>
        <w:top w:val="none" w:sz="0" w:space="0" w:color="auto"/>
        <w:left w:val="none" w:sz="0" w:space="0" w:color="auto"/>
        <w:bottom w:val="none" w:sz="0" w:space="0" w:color="auto"/>
        <w:right w:val="none" w:sz="0" w:space="0" w:color="auto"/>
      </w:divBdr>
    </w:div>
    <w:div w:id="1211260665">
      <w:bodyDiv w:val="1"/>
      <w:marLeft w:val="0"/>
      <w:marRight w:val="0"/>
      <w:marTop w:val="0"/>
      <w:marBottom w:val="0"/>
      <w:divBdr>
        <w:top w:val="none" w:sz="0" w:space="0" w:color="auto"/>
        <w:left w:val="none" w:sz="0" w:space="0" w:color="auto"/>
        <w:bottom w:val="none" w:sz="0" w:space="0" w:color="auto"/>
        <w:right w:val="none" w:sz="0" w:space="0" w:color="auto"/>
      </w:divBdr>
    </w:div>
    <w:div w:id="1211306143">
      <w:bodyDiv w:val="1"/>
      <w:marLeft w:val="0"/>
      <w:marRight w:val="0"/>
      <w:marTop w:val="0"/>
      <w:marBottom w:val="0"/>
      <w:divBdr>
        <w:top w:val="none" w:sz="0" w:space="0" w:color="auto"/>
        <w:left w:val="none" w:sz="0" w:space="0" w:color="auto"/>
        <w:bottom w:val="none" w:sz="0" w:space="0" w:color="auto"/>
        <w:right w:val="none" w:sz="0" w:space="0" w:color="auto"/>
      </w:divBdr>
    </w:div>
    <w:div w:id="1211308028">
      <w:bodyDiv w:val="1"/>
      <w:marLeft w:val="0"/>
      <w:marRight w:val="0"/>
      <w:marTop w:val="0"/>
      <w:marBottom w:val="0"/>
      <w:divBdr>
        <w:top w:val="none" w:sz="0" w:space="0" w:color="auto"/>
        <w:left w:val="none" w:sz="0" w:space="0" w:color="auto"/>
        <w:bottom w:val="none" w:sz="0" w:space="0" w:color="auto"/>
        <w:right w:val="none" w:sz="0" w:space="0" w:color="auto"/>
      </w:divBdr>
    </w:div>
    <w:div w:id="1211377795">
      <w:bodyDiv w:val="1"/>
      <w:marLeft w:val="0"/>
      <w:marRight w:val="0"/>
      <w:marTop w:val="0"/>
      <w:marBottom w:val="0"/>
      <w:divBdr>
        <w:top w:val="none" w:sz="0" w:space="0" w:color="auto"/>
        <w:left w:val="none" w:sz="0" w:space="0" w:color="auto"/>
        <w:bottom w:val="none" w:sz="0" w:space="0" w:color="auto"/>
        <w:right w:val="none" w:sz="0" w:space="0" w:color="auto"/>
      </w:divBdr>
    </w:div>
    <w:div w:id="1211382261">
      <w:bodyDiv w:val="1"/>
      <w:marLeft w:val="0"/>
      <w:marRight w:val="0"/>
      <w:marTop w:val="0"/>
      <w:marBottom w:val="0"/>
      <w:divBdr>
        <w:top w:val="none" w:sz="0" w:space="0" w:color="auto"/>
        <w:left w:val="none" w:sz="0" w:space="0" w:color="auto"/>
        <w:bottom w:val="none" w:sz="0" w:space="0" w:color="auto"/>
        <w:right w:val="none" w:sz="0" w:space="0" w:color="auto"/>
      </w:divBdr>
    </w:div>
    <w:div w:id="1211382285">
      <w:bodyDiv w:val="1"/>
      <w:marLeft w:val="0"/>
      <w:marRight w:val="0"/>
      <w:marTop w:val="0"/>
      <w:marBottom w:val="0"/>
      <w:divBdr>
        <w:top w:val="none" w:sz="0" w:space="0" w:color="auto"/>
        <w:left w:val="none" w:sz="0" w:space="0" w:color="auto"/>
        <w:bottom w:val="none" w:sz="0" w:space="0" w:color="auto"/>
        <w:right w:val="none" w:sz="0" w:space="0" w:color="auto"/>
      </w:divBdr>
    </w:div>
    <w:div w:id="1211383745">
      <w:bodyDiv w:val="1"/>
      <w:marLeft w:val="0"/>
      <w:marRight w:val="0"/>
      <w:marTop w:val="0"/>
      <w:marBottom w:val="0"/>
      <w:divBdr>
        <w:top w:val="none" w:sz="0" w:space="0" w:color="auto"/>
        <w:left w:val="none" w:sz="0" w:space="0" w:color="auto"/>
        <w:bottom w:val="none" w:sz="0" w:space="0" w:color="auto"/>
        <w:right w:val="none" w:sz="0" w:space="0" w:color="auto"/>
      </w:divBdr>
    </w:div>
    <w:div w:id="1211457848">
      <w:bodyDiv w:val="1"/>
      <w:marLeft w:val="0"/>
      <w:marRight w:val="0"/>
      <w:marTop w:val="0"/>
      <w:marBottom w:val="0"/>
      <w:divBdr>
        <w:top w:val="none" w:sz="0" w:space="0" w:color="auto"/>
        <w:left w:val="none" w:sz="0" w:space="0" w:color="auto"/>
        <w:bottom w:val="none" w:sz="0" w:space="0" w:color="auto"/>
        <w:right w:val="none" w:sz="0" w:space="0" w:color="auto"/>
      </w:divBdr>
    </w:div>
    <w:div w:id="1211501137">
      <w:bodyDiv w:val="1"/>
      <w:marLeft w:val="0"/>
      <w:marRight w:val="0"/>
      <w:marTop w:val="0"/>
      <w:marBottom w:val="0"/>
      <w:divBdr>
        <w:top w:val="none" w:sz="0" w:space="0" w:color="auto"/>
        <w:left w:val="none" w:sz="0" w:space="0" w:color="auto"/>
        <w:bottom w:val="none" w:sz="0" w:space="0" w:color="auto"/>
        <w:right w:val="none" w:sz="0" w:space="0" w:color="auto"/>
      </w:divBdr>
    </w:div>
    <w:div w:id="1211846612">
      <w:bodyDiv w:val="1"/>
      <w:marLeft w:val="0"/>
      <w:marRight w:val="0"/>
      <w:marTop w:val="0"/>
      <w:marBottom w:val="0"/>
      <w:divBdr>
        <w:top w:val="none" w:sz="0" w:space="0" w:color="auto"/>
        <w:left w:val="none" w:sz="0" w:space="0" w:color="auto"/>
        <w:bottom w:val="none" w:sz="0" w:space="0" w:color="auto"/>
        <w:right w:val="none" w:sz="0" w:space="0" w:color="auto"/>
      </w:divBdr>
    </w:div>
    <w:div w:id="1211914365">
      <w:bodyDiv w:val="1"/>
      <w:marLeft w:val="0"/>
      <w:marRight w:val="0"/>
      <w:marTop w:val="0"/>
      <w:marBottom w:val="0"/>
      <w:divBdr>
        <w:top w:val="none" w:sz="0" w:space="0" w:color="auto"/>
        <w:left w:val="none" w:sz="0" w:space="0" w:color="auto"/>
        <w:bottom w:val="none" w:sz="0" w:space="0" w:color="auto"/>
        <w:right w:val="none" w:sz="0" w:space="0" w:color="auto"/>
      </w:divBdr>
    </w:div>
    <w:div w:id="1211960498">
      <w:bodyDiv w:val="1"/>
      <w:marLeft w:val="0"/>
      <w:marRight w:val="0"/>
      <w:marTop w:val="0"/>
      <w:marBottom w:val="0"/>
      <w:divBdr>
        <w:top w:val="none" w:sz="0" w:space="0" w:color="auto"/>
        <w:left w:val="none" w:sz="0" w:space="0" w:color="auto"/>
        <w:bottom w:val="none" w:sz="0" w:space="0" w:color="auto"/>
        <w:right w:val="none" w:sz="0" w:space="0" w:color="auto"/>
      </w:divBdr>
    </w:div>
    <w:div w:id="1212032456">
      <w:bodyDiv w:val="1"/>
      <w:marLeft w:val="0"/>
      <w:marRight w:val="0"/>
      <w:marTop w:val="0"/>
      <w:marBottom w:val="0"/>
      <w:divBdr>
        <w:top w:val="none" w:sz="0" w:space="0" w:color="auto"/>
        <w:left w:val="none" w:sz="0" w:space="0" w:color="auto"/>
        <w:bottom w:val="none" w:sz="0" w:space="0" w:color="auto"/>
        <w:right w:val="none" w:sz="0" w:space="0" w:color="auto"/>
      </w:divBdr>
    </w:div>
    <w:div w:id="1212038660">
      <w:bodyDiv w:val="1"/>
      <w:marLeft w:val="0"/>
      <w:marRight w:val="0"/>
      <w:marTop w:val="0"/>
      <w:marBottom w:val="0"/>
      <w:divBdr>
        <w:top w:val="none" w:sz="0" w:space="0" w:color="auto"/>
        <w:left w:val="none" w:sz="0" w:space="0" w:color="auto"/>
        <w:bottom w:val="none" w:sz="0" w:space="0" w:color="auto"/>
        <w:right w:val="none" w:sz="0" w:space="0" w:color="auto"/>
      </w:divBdr>
    </w:div>
    <w:div w:id="1212111320">
      <w:bodyDiv w:val="1"/>
      <w:marLeft w:val="0"/>
      <w:marRight w:val="0"/>
      <w:marTop w:val="0"/>
      <w:marBottom w:val="0"/>
      <w:divBdr>
        <w:top w:val="none" w:sz="0" w:space="0" w:color="auto"/>
        <w:left w:val="none" w:sz="0" w:space="0" w:color="auto"/>
        <w:bottom w:val="none" w:sz="0" w:space="0" w:color="auto"/>
        <w:right w:val="none" w:sz="0" w:space="0" w:color="auto"/>
      </w:divBdr>
    </w:div>
    <w:div w:id="1212115054">
      <w:bodyDiv w:val="1"/>
      <w:marLeft w:val="0"/>
      <w:marRight w:val="0"/>
      <w:marTop w:val="0"/>
      <w:marBottom w:val="0"/>
      <w:divBdr>
        <w:top w:val="none" w:sz="0" w:space="0" w:color="auto"/>
        <w:left w:val="none" w:sz="0" w:space="0" w:color="auto"/>
        <w:bottom w:val="none" w:sz="0" w:space="0" w:color="auto"/>
        <w:right w:val="none" w:sz="0" w:space="0" w:color="auto"/>
      </w:divBdr>
    </w:div>
    <w:div w:id="1212158693">
      <w:bodyDiv w:val="1"/>
      <w:marLeft w:val="0"/>
      <w:marRight w:val="0"/>
      <w:marTop w:val="0"/>
      <w:marBottom w:val="0"/>
      <w:divBdr>
        <w:top w:val="none" w:sz="0" w:space="0" w:color="auto"/>
        <w:left w:val="none" w:sz="0" w:space="0" w:color="auto"/>
        <w:bottom w:val="none" w:sz="0" w:space="0" w:color="auto"/>
        <w:right w:val="none" w:sz="0" w:space="0" w:color="auto"/>
      </w:divBdr>
    </w:div>
    <w:div w:id="1212230370">
      <w:bodyDiv w:val="1"/>
      <w:marLeft w:val="0"/>
      <w:marRight w:val="0"/>
      <w:marTop w:val="0"/>
      <w:marBottom w:val="0"/>
      <w:divBdr>
        <w:top w:val="none" w:sz="0" w:space="0" w:color="auto"/>
        <w:left w:val="none" w:sz="0" w:space="0" w:color="auto"/>
        <w:bottom w:val="none" w:sz="0" w:space="0" w:color="auto"/>
        <w:right w:val="none" w:sz="0" w:space="0" w:color="auto"/>
      </w:divBdr>
    </w:div>
    <w:div w:id="1212300802">
      <w:bodyDiv w:val="1"/>
      <w:marLeft w:val="0"/>
      <w:marRight w:val="0"/>
      <w:marTop w:val="0"/>
      <w:marBottom w:val="0"/>
      <w:divBdr>
        <w:top w:val="none" w:sz="0" w:space="0" w:color="auto"/>
        <w:left w:val="none" w:sz="0" w:space="0" w:color="auto"/>
        <w:bottom w:val="none" w:sz="0" w:space="0" w:color="auto"/>
        <w:right w:val="none" w:sz="0" w:space="0" w:color="auto"/>
      </w:divBdr>
    </w:div>
    <w:div w:id="1212305172">
      <w:bodyDiv w:val="1"/>
      <w:marLeft w:val="0"/>
      <w:marRight w:val="0"/>
      <w:marTop w:val="0"/>
      <w:marBottom w:val="0"/>
      <w:divBdr>
        <w:top w:val="none" w:sz="0" w:space="0" w:color="auto"/>
        <w:left w:val="none" w:sz="0" w:space="0" w:color="auto"/>
        <w:bottom w:val="none" w:sz="0" w:space="0" w:color="auto"/>
        <w:right w:val="none" w:sz="0" w:space="0" w:color="auto"/>
      </w:divBdr>
    </w:div>
    <w:div w:id="1212422624">
      <w:bodyDiv w:val="1"/>
      <w:marLeft w:val="0"/>
      <w:marRight w:val="0"/>
      <w:marTop w:val="0"/>
      <w:marBottom w:val="0"/>
      <w:divBdr>
        <w:top w:val="none" w:sz="0" w:space="0" w:color="auto"/>
        <w:left w:val="none" w:sz="0" w:space="0" w:color="auto"/>
        <w:bottom w:val="none" w:sz="0" w:space="0" w:color="auto"/>
        <w:right w:val="none" w:sz="0" w:space="0" w:color="auto"/>
      </w:divBdr>
    </w:div>
    <w:div w:id="1212578306">
      <w:bodyDiv w:val="1"/>
      <w:marLeft w:val="0"/>
      <w:marRight w:val="0"/>
      <w:marTop w:val="0"/>
      <w:marBottom w:val="0"/>
      <w:divBdr>
        <w:top w:val="none" w:sz="0" w:space="0" w:color="auto"/>
        <w:left w:val="none" w:sz="0" w:space="0" w:color="auto"/>
        <w:bottom w:val="none" w:sz="0" w:space="0" w:color="auto"/>
        <w:right w:val="none" w:sz="0" w:space="0" w:color="auto"/>
      </w:divBdr>
    </w:div>
    <w:div w:id="1212762936">
      <w:bodyDiv w:val="1"/>
      <w:marLeft w:val="0"/>
      <w:marRight w:val="0"/>
      <w:marTop w:val="0"/>
      <w:marBottom w:val="0"/>
      <w:divBdr>
        <w:top w:val="none" w:sz="0" w:space="0" w:color="auto"/>
        <w:left w:val="none" w:sz="0" w:space="0" w:color="auto"/>
        <w:bottom w:val="none" w:sz="0" w:space="0" w:color="auto"/>
        <w:right w:val="none" w:sz="0" w:space="0" w:color="auto"/>
      </w:divBdr>
    </w:div>
    <w:div w:id="1212769077">
      <w:bodyDiv w:val="1"/>
      <w:marLeft w:val="0"/>
      <w:marRight w:val="0"/>
      <w:marTop w:val="0"/>
      <w:marBottom w:val="0"/>
      <w:divBdr>
        <w:top w:val="none" w:sz="0" w:space="0" w:color="auto"/>
        <w:left w:val="none" w:sz="0" w:space="0" w:color="auto"/>
        <w:bottom w:val="none" w:sz="0" w:space="0" w:color="auto"/>
        <w:right w:val="none" w:sz="0" w:space="0" w:color="auto"/>
      </w:divBdr>
    </w:div>
    <w:div w:id="1212841749">
      <w:bodyDiv w:val="1"/>
      <w:marLeft w:val="0"/>
      <w:marRight w:val="0"/>
      <w:marTop w:val="0"/>
      <w:marBottom w:val="0"/>
      <w:divBdr>
        <w:top w:val="none" w:sz="0" w:space="0" w:color="auto"/>
        <w:left w:val="none" w:sz="0" w:space="0" w:color="auto"/>
        <w:bottom w:val="none" w:sz="0" w:space="0" w:color="auto"/>
        <w:right w:val="none" w:sz="0" w:space="0" w:color="auto"/>
      </w:divBdr>
    </w:div>
    <w:div w:id="1212957663">
      <w:bodyDiv w:val="1"/>
      <w:marLeft w:val="0"/>
      <w:marRight w:val="0"/>
      <w:marTop w:val="0"/>
      <w:marBottom w:val="0"/>
      <w:divBdr>
        <w:top w:val="none" w:sz="0" w:space="0" w:color="auto"/>
        <w:left w:val="none" w:sz="0" w:space="0" w:color="auto"/>
        <w:bottom w:val="none" w:sz="0" w:space="0" w:color="auto"/>
        <w:right w:val="none" w:sz="0" w:space="0" w:color="auto"/>
      </w:divBdr>
    </w:div>
    <w:div w:id="1212957696">
      <w:bodyDiv w:val="1"/>
      <w:marLeft w:val="0"/>
      <w:marRight w:val="0"/>
      <w:marTop w:val="0"/>
      <w:marBottom w:val="0"/>
      <w:divBdr>
        <w:top w:val="none" w:sz="0" w:space="0" w:color="auto"/>
        <w:left w:val="none" w:sz="0" w:space="0" w:color="auto"/>
        <w:bottom w:val="none" w:sz="0" w:space="0" w:color="auto"/>
        <w:right w:val="none" w:sz="0" w:space="0" w:color="auto"/>
      </w:divBdr>
    </w:div>
    <w:div w:id="1213154496">
      <w:bodyDiv w:val="1"/>
      <w:marLeft w:val="0"/>
      <w:marRight w:val="0"/>
      <w:marTop w:val="0"/>
      <w:marBottom w:val="0"/>
      <w:divBdr>
        <w:top w:val="none" w:sz="0" w:space="0" w:color="auto"/>
        <w:left w:val="none" w:sz="0" w:space="0" w:color="auto"/>
        <w:bottom w:val="none" w:sz="0" w:space="0" w:color="auto"/>
        <w:right w:val="none" w:sz="0" w:space="0" w:color="auto"/>
      </w:divBdr>
    </w:div>
    <w:div w:id="1213271816">
      <w:bodyDiv w:val="1"/>
      <w:marLeft w:val="0"/>
      <w:marRight w:val="0"/>
      <w:marTop w:val="0"/>
      <w:marBottom w:val="0"/>
      <w:divBdr>
        <w:top w:val="none" w:sz="0" w:space="0" w:color="auto"/>
        <w:left w:val="none" w:sz="0" w:space="0" w:color="auto"/>
        <w:bottom w:val="none" w:sz="0" w:space="0" w:color="auto"/>
        <w:right w:val="none" w:sz="0" w:space="0" w:color="auto"/>
      </w:divBdr>
    </w:div>
    <w:div w:id="1213544054">
      <w:bodyDiv w:val="1"/>
      <w:marLeft w:val="0"/>
      <w:marRight w:val="0"/>
      <w:marTop w:val="0"/>
      <w:marBottom w:val="0"/>
      <w:divBdr>
        <w:top w:val="none" w:sz="0" w:space="0" w:color="auto"/>
        <w:left w:val="none" w:sz="0" w:space="0" w:color="auto"/>
        <w:bottom w:val="none" w:sz="0" w:space="0" w:color="auto"/>
        <w:right w:val="none" w:sz="0" w:space="0" w:color="auto"/>
      </w:divBdr>
    </w:div>
    <w:div w:id="1213615577">
      <w:bodyDiv w:val="1"/>
      <w:marLeft w:val="0"/>
      <w:marRight w:val="0"/>
      <w:marTop w:val="0"/>
      <w:marBottom w:val="0"/>
      <w:divBdr>
        <w:top w:val="none" w:sz="0" w:space="0" w:color="auto"/>
        <w:left w:val="none" w:sz="0" w:space="0" w:color="auto"/>
        <w:bottom w:val="none" w:sz="0" w:space="0" w:color="auto"/>
        <w:right w:val="none" w:sz="0" w:space="0" w:color="auto"/>
      </w:divBdr>
    </w:div>
    <w:div w:id="1213617401">
      <w:bodyDiv w:val="1"/>
      <w:marLeft w:val="0"/>
      <w:marRight w:val="0"/>
      <w:marTop w:val="0"/>
      <w:marBottom w:val="0"/>
      <w:divBdr>
        <w:top w:val="none" w:sz="0" w:space="0" w:color="auto"/>
        <w:left w:val="none" w:sz="0" w:space="0" w:color="auto"/>
        <w:bottom w:val="none" w:sz="0" w:space="0" w:color="auto"/>
        <w:right w:val="none" w:sz="0" w:space="0" w:color="auto"/>
      </w:divBdr>
    </w:div>
    <w:div w:id="1213686879">
      <w:bodyDiv w:val="1"/>
      <w:marLeft w:val="0"/>
      <w:marRight w:val="0"/>
      <w:marTop w:val="0"/>
      <w:marBottom w:val="0"/>
      <w:divBdr>
        <w:top w:val="none" w:sz="0" w:space="0" w:color="auto"/>
        <w:left w:val="none" w:sz="0" w:space="0" w:color="auto"/>
        <w:bottom w:val="none" w:sz="0" w:space="0" w:color="auto"/>
        <w:right w:val="none" w:sz="0" w:space="0" w:color="auto"/>
      </w:divBdr>
    </w:div>
    <w:div w:id="1213691318">
      <w:bodyDiv w:val="1"/>
      <w:marLeft w:val="0"/>
      <w:marRight w:val="0"/>
      <w:marTop w:val="0"/>
      <w:marBottom w:val="0"/>
      <w:divBdr>
        <w:top w:val="none" w:sz="0" w:space="0" w:color="auto"/>
        <w:left w:val="none" w:sz="0" w:space="0" w:color="auto"/>
        <w:bottom w:val="none" w:sz="0" w:space="0" w:color="auto"/>
        <w:right w:val="none" w:sz="0" w:space="0" w:color="auto"/>
      </w:divBdr>
    </w:div>
    <w:div w:id="1213810850">
      <w:bodyDiv w:val="1"/>
      <w:marLeft w:val="0"/>
      <w:marRight w:val="0"/>
      <w:marTop w:val="0"/>
      <w:marBottom w:val="0"/>
      <w:divBdr>
        <w:top w:val="none" w:sz="0" w:space="0" w:color="auto"/>
        <w:left w:val="none" w:sz="0" w:space="0" w:color="auto"/>
        <w:bottom w:val="none" w:sz="0" w:space="0" w:color="auto"/>
        <w:right w:val="none" w:sz="0" w:space="0" w:color="auto"/>
      </w:divBdr>
    </w:div>
    <w:div w:id="1213888503">
      <w:bodyDiv w:val="1"/>
      <w:marLeft w:val="0"/>
      <w:marRight w:val="0"/>
      <w:marTop w:val="0"/>
      <w:marBottom w:val="0"/>
      <w:divBdr>
        <w:top w:val="none" w:sz="0" w:space="0" w:color="auto"/>
        <w:left w:val="none" w:sz="0" w:space="0" w:color="auto"/>
        <w:bottom w:val="none" w:sz="0" w:space="0" w:color="auto"/>
        <w:right w:val="none" w:sz="0" w:space="0" w:color="auto"/>
      </w:divBdr>
    </w:div>
    <w:div w:id="1213925394">
      <w:bodyDiv w:val="1"/>
      <w:marLeft w:val="0"/>
      <w:marRight w:val="0"/>
      <w:marTop w:val="0"/>
      <w:marBottom w:val="0"/>
      <w:divBdr>
        <w:top w:val="none" w:sz="0" w:space="0" w:color="auto"/>
        <w:left w:val="none" w:sz="0" w:space="0" w:color="auto"/>
        <w:bottom w:val="none" w:sz="0" w:space="0" w:color="auto"/>
        <w:right w:val="none" w:sz="0" w:space="0" w:color="auto"/>
      </w:divBdr>
    </w:div>
    <w:div w:id="1213927912">
      <w:bodyDiv w:val="1"/>
      <w:marLeft w:val="0"/>
      <w:marRight w:val="0"/>
      <w:marTop w:val="0"/>
      <w:marBottom w:val="0"/>
      <w:divBdr>
        <w:top w:val="none" w:sz="0" w:space="0" w:color="auto"/>
        <w:left w:val="none" w:sz="0" w:space="0" w:color="auto"/>
        <w:bottom w:val="none" w:sz="0" w:space="0" w:color="auto"/>
        <w:right w:val="none" w:sz="0" w:space="0" w:color="auto"/>
      </w:divBdr>
    </w:div>
    <w:div w:id="1214076144">
      <w:bodyDiv w:val="1"/>
      <w:marLeft w:val="0"/>
      <w:marRight w:val="0"/>
      <w:marTop w:val="0"/>
      <w:marBottom w:val="0"/>
      <w:divBdr>
        <w:top w:val="none" w:sz="0" w:space="0" w:color="auto"/>
        <w:left w:val="none" w:sz="0" w:space="0" w:color="auto"/>
        <w:bottom w:val="none" w:sz="0" w:space="0" w:color="auto"/>
        <w:right w:val="none" w:sz="0" w:space="0" w:color="auto"/>
      </w:divBdr>
    </w:div>
    <w:div w:id="1214121182">
      <w:bodyDiv w:val="1"/>
      <w:marLeft w:val="0"/>
      <w:marRight w:val="0"/>
      <w:marTop w:val="0"/>
      <w:marBottom w:val="0"/>
      <w:divBdr>
        <w:top w:val="none" w:sz="0" w:space="0" w:color="auto"/>
        <w:left w:val="none" w:sz="0" w:space="0" w:color="auto"/>
        <w:bottom w:val="none" w:sz="0" w:space="0" w:color="auto"/>
        <w:right w:val="none" w:sz="0" w:space="0" w:color="auto"/>
      </w:divBdr>
    </w:div>
    <w:div w:id="1214194113">
      <w:bodyDiv w:val="1"/>
      <w:marLeft w:val="0"/>
      <w:marRight w:val="0"/>
      <w:marTop w:val="0"/>
      <w:marBottom w:val="0"/>
      <w:divBdr>
        <w:top w:val="none" w:sz="0" w:space="0" w:color="auto"/>
        <w:left w:val="none" w:sz="0" w:space="0" w:color="auto"/>
        <w:bottom w:val="none" w:sz="0" w:space="0" w:color="auto"/>
        <w:right w:val="none" w:sz="0" w:space="0" w:color="auto"/>
      </w:divBdr>
    </w:div>
    <w:div w:id="1214200712">
      <w:bodyDiv w:val="1"/>
      <w:marLeft w:val="0"/>
      <w:marRight w:val="0"/>
      <w:marTop w:val="0"/>
      <w:marBottom w:val="0"/>
      <w:divBdr>
        <w:top w:val="none" w:sz="0" w:space="0" w:color="auto"/>
        <w:left w:val="none" w:sz="0" w:space="0" w:color="auto"/>
        <w:bottom w:val="none" w:sz="0" w:space="0" w:color="auto"/>
        <w:right w:val="none" w:sz="0" w:space="0" w:color="auto"/>
      </w:divBdr>
    </w:div>
    <w:div w:id="1214460632">
      <w:bodyDiv w:val="1"/>
      <w:marLeft w:val="0"/>
      <w:marRight w:val="0"/>
      <w:marTop w:val="0"/>
      <w:marBottom w:val="0"/>
      <w:divBdr>
        <w:top w:val="none" w:sz="0" w:space="0" w:color="auto"/>
        <w:left w:val="none" w:sz="0" w:space="0" w:color="auto"/>
        <w:bottom w:val="none" w:sz="0" w:space="0" w:color="auto"/>
        <w:right w:val="none" w:sz="0" w:space="0" w:color="auto"/>
      </w:divBdr>
    </w:div>
    <w:div w:id="1214461225">
      <w:bodyDiv w:val="1"/>
      <w:marLeft w:val="0"/>
      <w:marRight w:val="0"/>
      <w:marTop w:val="0"/>
      <w:marBottom w:val="0"/>
      <w:divBdr>
        <w:top w:val="none" w:sz="0" w:space="0" w:color="auto"/>
        <w:left w:val="none" w:sz="0" w:space="0" w:color="auto"/>
        <w:bottom w:val="none" w:sz="0" w:space="0" w:color="auto"/>
        <w:right w:val="none" w:sz="0" w:space="0" w:color="auto"/>
      </w:divBdr>
    </w:div>
    <w:div w:id="1214461369">
      <w:bodyDiv w:val="1"/>
      <w:marLeft w:val="0"/>
      <w:marRight w:val="0"/>
      <w:marTop w:val="0"/>
      <w:marBottom w:val="0"/>
      <w:divBdr>
        <w:top w:val="none" w:sz="0" w:space="0" w:color="auto"/>
        <w:left w:val="none" w:sz="0" w:space="0" w:color="auto"/>
        <w:bottom w:val="none" w:sz="0" w:space="0" w:color="auto"/>
        <w:right w:val="none" w:sz="0" w:space="0" w:color="auto"/>
      </w:divBdr>
    </w:div>
    <w:div w:id="1214465236">
      <w:bodyDiv w:val="1"/>
      <w:marLeft w:val="0"/>
      <w:marRight w:val="0"/>
      <w:marTop w:val="0"/>
      <w:marBottom w:val="0"/>
      <w:divBdr>
        <w:top w:val="none" w:sz="0" w:space="0" w:color="auto"/>
        <w:left w:val="none" w:sz="0" w:space="0" w:color="auto"/>
        <w:bottom w:val="none" w:sz="0" w:space="0" w:color="auto"/>
        <w:right w:val="none" w:sz="0" w:space="0" w:color="auto"/>
      </w:divBdr>
    </w:div>
    <w:div w:id="1214542225">
      <w:bodyDiv w:val="1"/>
      <w:marLeft w:val="0"/>
      <w:marRight w:val="0"/>
      <w:marTop w:val="0"/>
      <w:marBottom w:val="0"/>
      <w:divBdr>
        <w:top w:val="none" w:sz="0" w:space="0" w:color="auto"/>
        <w:left w:val="none" w:sz="0" w:space="0" w:color="auto"/>
        <w:bottom w:val="none" w:sz="0" w:space="0" w:color="auto"/>
        <w:right w:val="none" w:sz="0" w:space="0" w:color="auto"/>
      </w:divBdr>
    </w:div>
    <w:div w:id="1214583220">
      <w:bodyDiv w:val="1"/>
      <w:marLeft w:val="0"/>
      <w:marRight w:val="0"/>
      <w:marTop w:val="0"/>
      <w:marBottom w:val="0"/>
      <w:divBdr>
        <w:top w:val="none" w:sz="0" w:space="0" w:color="auto"/>
        <w:left w:val="none" w:sz="0" w:space="0" w:color="auto"/>
        <w:bottom w:val="none" w:sz="0" w:space="0" w:color="auto"/>
        <w:right w:val="none" w:sz="0" w:space="0" w:color="auto"/>
      </w:divBdr>
    </w:div>
    <w:div w:id="1214728864">
      <w:bodyDiv w:val="1"/>
      <w:marLeft w:val="0"/>
      <w:marRight w:val="0"/>
      <w:marTop w:val="0"/>
      <w:marBottom w:val="0"/>
      <w:divBdr>
        <w:top w:val="none" w:sz="0" w:space="0" w:color="auto"/>
        <w:left w:val="none" w:sz="0" w:space="0" w:color="auto"/>
        <w:bottom w:val="none" w:sz="0" w:space="0" w:color="auto"/>
        <w:right w:val="none" w:sz="0" w:space="0" w:color="auto"/>
      </w:divBdr>
    </w:div>
    <w:div w:id="1214729442">
      <w:bodyDiv w:val="1"/>
      <w:marLeft w:val="0"/>
      <w:marRight w:val="0"/>
      <w:marTop w:val="0"/>
      <w:marBottom w:val="0"/>
      <w:divBdr>
        <w:top w:val="none" w:sz="0" w:space="0" w:color="auto"/>
        <w:left w:val="none" w:sz="0" w:space="0" w:color="auto"/>
        <w:bottom w:val="none" w:sz="0" w:space="0" w:color="auto"/>
        <w:right w:val="none" w:sz="0" w:space="0" w:color="auto"/>
      </w:divBdr>
    </w:div>
    <w:div w:id="1214803632">
      <w:bodyDiv w:val="1"/>
      <w:marLeft w:val="0"/>
      <w:marRight w:val="0"/>
      <w:marTop w:val="0"/>
      <w:marBottom w:val="0"/>
      <w:divBdr>
        <w:top w:val="none" w:sz="0" w:space="0" w:color="auto"/>
        <w:left w:val="none" w:sz="0" w:space="0" w:color="auto"/>
        <w:bottom w:val="none" w:sz="0" w:space="0" w:color="auto"/>
        <w:right w:val="none" w:sz="0" w:space="0" w:color="auto"/>
      </w:divBdr>
    </w:div>
    <w:div w:id="1214804820">
      <w:bodyDiv w:val="1"/>
      <w:marLeft w:val="0"/>
      <w:marRight w:val="0"/>
      <w:marTop w:val="0"/>
      <w:marBottom w:val="0"/>
      <w:divBdr>
        <w:top w:val="none" w:sz="0" w:space="0" w:color="auto"/>
        <w:left w:val="none" w:sz="0" w:space="0" w:color="auto"/>
        <w:bottom w:val="none" w:sz="0" w:space="0" w:color="auto"/>
        <w:right w:val="none" w:sz="0" w:space="0" w:color="auto"/>
      </w:divBdr>
    </w:div>
    <w:div w:id="1214851998">
      <w:bodyDiv w:val="1"/>
      <w:marLeft w:val="0"/>
      <w:marRight w:val="0"/>
      <w:marTop w:val="0"/>
      <w:marBottom w:val="0"/>
      <w:divBdr>
        <w:top w:val="none" w:sz="0" w:space="0" w:color="auto"/>
        <w:left w:val="none" w:sz="0" w:space="0" w:color="auto"/>
        <w:bottom w:val="none" w:sz="0" w:space="0" w:color="auto"/>
        <w:right w:val="none" w:sz="0" w:space="0" w:color="auto"/>
      </w:divBdr>
    </w:div>
    <w:div w:id="1214998015">
      <w:bodyDiv w:val="1"/>
      <w:marLeft w:val="0"/>
      <w:marRight w:val="0"/>
      <w:marTop w:val="0"/>
      <w:marBottom w:val="0"/>
      <w:divBdr>
        <w:top w:val="none" w:sz="0" w:space="0" w:color="auto"/>
        <w:left w:val="none" w:sz="0" w:space="0" w:color="auto"/>
        <w:bottom w:val="none" w:sz="0" w:space="0" w:color="auto"/>
        <w:right w:val="none" w:sz="0" w:space="0" w:color="auto"/>
      </w:divBdr>
    </w:div>
    <w:div w:id="1214999069">
      <w:bodyDiv w:val="1"/>
      <w:marLeft w:val="0"/>
      <w:marRight w:val="0"/>
      <w:marTop w:val="0"/>
      <w:marBottom w:val="0"/>
      <w:divBdr>
        <w:top w:val="none" w:sz="0" w:space="0" w:color="auto"/>
        <w:left w:val="none" w:sz="0" w:space="0" w:color="auto"/>
        <w:bottom w:val="none" w:sz="0" w:space="0" w:color="auto"/>
        <w:right w:val="none" w:sz="0" w:space="0" w:color="auto"/>
      </w:divBdr>
    </w:div>
    <w:div w:id="1215039953">
      <w:bodyDiv w:val="1"/>
      <w:marLeft w:val="0"/>
      <w:marRight w:val="0"/>
      <w:marTop w:val="0"/>
      <w:marBottom w:val="0"/>
      <w:divBdr>
        <w:top w:val="none" w:sz="0" w:space="0" w:color="auto"/>
        <w:left w:val="none" w:sz="0" w:space="0" w:color="auto"/>
        <w:bottom w:val="none" w:sz="0" w:space="0" w:color="auto"/>
        <w:right w:val="none" w:sz="0" w:space="0" w:color="auto"/>
      </w:divBdr>
    </w:div>
    <w:div w:id="1215047060">
      <w:bodyDiv w:val="1"/>
      <w:marLeft w:val="0"/>
      <w:marRight w:val="0"/>
      <w:marTop w:val="0"/>
      <w:marBottom w:val="0"/>
      <w:divBdr>
        <w:top w:val="none" w:sz="0" w:space="0" w:color="auto"/>
        <w:left w:val="none" w:sz="0" w:space="0" w:color="auto"/>
        <w:bottom w:val="none" w:sz="0" w:space="0" w:color="auto"/>
        <w:right w:val="none" w:sz="0" w:space="0" w:color="auto"/>
      </w:divBdr>
    </w:div>
    <w:div w:id="1215190657">
      <w:bodyDiv w:val="1"/>
      <w:marLeft w:val="0"/>
      <w:marRight w:val="0"/>
      <w:marTop w:val="0"/>
      <w:marBottom w:val="0"/>
      <w:divBdr>
        <w:top w:val="none" w:sz="0" w:space="0" w:color="auto"/>
        <w:left w:val="none" w:sz="0" w:space="0" w:color="auto"/>
        <w:bottom w:val="none" w:sz="0" w:space="0" w:color="auto"/>
        <w:right w:val="none" w:sz="0" w:space="0" w:color="auto"/>
      </w:divBdr>
    </w:div>
    <w:div w:id="1215237123">
      <w:bodyDiv w:val="1"/>
      <w:marLeft w:val="0"/>
      <w:marRight w:val="0"/>
      <w:marTop w:val="0"/>
      <w:marBottom w:val="0"/>
      <w:divBdr>
        <w:top w:val="none" w:sz="0" w:space="0" w:color="auto"/>
        <w:left w:val="none" w:sz="0" w:space="0" w:color="auto"/>
        <w:bottom w:val="none" w:sz="0" w:space="0" w:color="auto"/>
        <w:right w:val="none" w:sz="0" w:space="0" w:color="auto"/>
      </w:divBdr>
    </w:div>
    <w:div w:id="1215387752">
      <w:bodyDiv w:val="1"/>
      <w:marLeft w:val="0"/>
      <w:marRight w:val="0"/>
      <w:marTop w:val="0"/>
      <w:marBottom w:val="0"/>
      <w:divBdr>
        <w:top w:val="none" w:sz="0" w:space="0" w:color="auto"/>
        <w:left w:val="none" w:sz="0" w:space="0" w:color="auto"/>
        <w:bottom w:val="none" w:sz="0" w:space="0" w:color="auto"/>
        <w:right w:val="none" w:sz="0" w:space="0" w:color="auto"/>
      </w:divBdr>
    </w:div>
    <w:div w:id="1215504335">
      <w:bodyDiv w:val="1"/>
      <w:marLeft w:val="0"/>
      <w:marRight w:val="0"/>
      <w:marTop w:val="0"/>
      <w:marBottom w:val="0"/>
      <w:divBdr>
        <w:top w:val="none" w:sz="0" w:space="0" w:color="auto"/>
        <w:left w:val="none" w:sz="0" w:space="0" w:color="auto"/>
        <w:bottom w:val="none" w:sz="0" w:space="0" w:color="auto"/>
        <w:right w:val="none" w:sz="0" w:space="0" w:color="auto"/>
      </w:divBdr>
    </w:div>
    <w:div w:id="1215510750">
      <w:bodyDiv w:val="1"/>
      <w:marLeft w:val="0"/>
      <w:marRight w:val="0"/>
      <w:marTop w:val="0"/>
      <w:marBottom w:val="0"/>
      <w:divBdr>
        <w:top w:val="none" w:sz="0" w:space="0" w:color="auto"/>
        <w:left w:val="none" w:sz="0" w:space="0" w:color="auto"/>
        <w:bottom w:val="none" w:sz="0" w:space="0" w:color="auto"/>
        <w:right w:val="none" w:sz="0" w:space="0" w:color="auto"/>
      </w:divBdr>
    </w:div>
    <w:div w:id="1215655527">
      <w:bodyDiv w:val="1"/>
      <w:marLeft w:val="0"/>
      <w:marRight w:val="0"/>
      <w:marTop w:val="0"/>
      <w:marBottom w:val="0"/>
      <w:divBdr>
        <w:top w:val="none" w:sz="0" w:space="0" w:color="auto"/>
        <w:left w:val="none" w:sz="0" w:space="0" w:color="auto"/>
        <w:bottom w:val="none" w:sz="0" w:space="0" w:color="auto"/>
        <w:right w:val="none" w:sz="0" w:space="0" w:color="auto"/>
      </w:divBdr>
    </w:div>
    <w:div w:id="1215659266">
      <w:bodyDiv w:val="1"/>
      <w:marLeft w:val="0"/>
      <w:marRight w:val="0"/>
      <w:marTop w:val="0"/>
      <w:marBottom w:val="0"/>
      <w:divBdr>
        <w:top w:val="none" w:sz="0" w:space="0" w:color="auto"/>
        <w:left w:val="none" w:sz="0" w:space="0" w:color="auto"/>
        <w:bottom w:val="none" w:sz="0" w:space="0" w:color="auto"/>
        <w:right w:val="none" w:sz="0" w:space="0" w:color="auto"/>
      </w:divBdr>
    </w:div>
    <w:div w:id="1215695281">
      <w:bodyDiv w:val="1"/>
      <w:marLeft w:val="0"/>
      <w:marRight w:val="0"/>
      <w:marTop w:val="0"/>
      <w:marBottom w:val="0"/>
      <w:divBdr>
        <w:top w:val="none" w:sz="0" w:space="0" w:color="auto"/>
        <w:left w:val="none" w:sz="0" w:space="0" w:color="auto"/>
        <w:bottom w:val="none" w:sz="0" w:space="0" w:color="auto"/>
        <w:right w:val="none" w:sz="0" w:space="0" w:color="auto"/>
      </w:divBdr>
    </w:div>
    <w:div w:id="1215701804">
      <w:bodyDiv w:val="1"/>
      <w:marLeft w:val="0"/>
      <w:marRight w:val="0"/>
      <w:marTop w:val="0"/>
      <w:marBottom w:val="0"/>
      <w:divBdr>
        <w:top w:val="none" w:sz="0" w:space="0" w:color="auto"/>
        <w:left w:val="none" w:sz="0" w:space="0" w:color="auto"/>
        <w:bottom w:val="none" w:sz="0" w:space="0" w:color="auto"/>
        <w:right w:val="none" w:sz="0" w:space="0" w:color="auto"/>
      </w:divBdr>
    </w:div>
    <w:div w:id="1215777851">
      <w:bodyDiv w:val="1"/>
      <w:marLeft w:val="0"/>
      <w:marRight w:val="0"/>
      <w:marTop w:val="0"/>
      <w:marBottom w:val="0"/>
      <w:divBdr>
        <w:top w:val="none" w:sz="0" w:space="0" w:color="auto"/>
        <w:left w:val="none" w:sz="0" w:space="0" w:color="auto"/>
        <w:bottom w:val="none" w:sz="0" w:space="0" w:color="auto"/>
        <w:right w:val="none" w:sz="0" w:space="0" w:color="auto"/>
      </w:divBdr>
    </w:div>
    <w:div w:id="1215966200">
      <w:bodyDiv w:val="1"/>
      <w:marLeft w:val="0"/>
      <w:marRight w:val="0"/>
      <w:marTop w:val="0"/>
      <w:marBottom w:val="0"/>
      <w:divBdr>
        <w:top w:val="none" w:sz="0" w:space="0" w:color="auto"/>
        <w:left w:val="none" w:sz="0" w:space="0" w:color="auto"/>
        <w:bottom w:val="none" w:sz="0" w:space="0" w:color="auto"/>
        <w:right w:val="none" w:sz="0" w:space="0" w:color="auto"/>
      </w:divBdr>
    </w:div>
    <w:div w:id="1216088986">
      <w:bodyDiv w:val="1"/>
      <w:marLeft w:val="0"/>
      <w:marRight w:val="0"/>
      <w:marTop w:val="0"/>
      <w:marBottom w:val="0"/>
      <w:divBdr>
        <w:top w:val="none" w:sz="0" w:space="0" w:color="auto"/>
        <w:left w:val="none" w:sz="0" w:space="0" w:color="auto"/>
        <w:bottom w:val="none" w:sz="0" w:space="0" w:color="auto"/>
        <w:right w:val="none" w:sz="0" w:space="0" w:color="auto"/>
      </w:divBdr>
    </w:div>
    <w:div w:id="1216159304">
      <w:bodyDiv w:val="1"/>
      <w:marLeft w:val="0"/>
      <w:marRight w:val="0"/>
      <w:marTop w:val="0"/>
      <w:marBottom w:val="0"/>
      <w:divBdr>
        <w:top w:val="none" w:sz="0" w:space="0" w:color="auto"/>
        <w:left w:val="none" w:sz="0" w:space="0" w:color="auto"/>
        <w:bottom w:val="none" w:sz="0" w:space="0" w:color="auto"/>
        <w:right w:val="none" w:sz="0" w:space="0" w:color="auto"/>
      </w:divBdr>
    </w:div>
    <w:div w:id="1216237614">
      <w:bodyDiv w:val="1"/>
      <w:marLeft w:val="0"/>
      <w:marRight w:val="0"/>
      <w:marTop w:val="0"/>
      <w:marBottom w:val="0"/>
      <w:divBdr>
        <w:top w:val="none" w:sz="0" w:space="0" w:color="auto"/>
        <w:left w:val="none" w:sz="0" w:space="0" w:color="auto"/>
        <w:bottom w:val="none" w:sz="0" w:space="0" w:color="auto"/>
        <w:right w:val="none" w:sz="0" w:space="0" w:color="auto"/>
      </w:divBdr>
    </w:div>
    <w:div w:id="1216240669">
      <w:bodyDiv w:val="1"/>
      <w:marLeft w:val="0"/>
      <w:marRight w:val="0"/>
      <w:marTop w:val="0"/>
      <w:marBottom w:val="0"/>
      <w:divBdr>
        <w:top w:val="none" w:sz="0" w:space="0" w:color="auto"/>
        <w:left w:val="none" w:sz="0" w:space="0" w:color="auto"/>
        <w:bottom w:val="none" w:sz="0" w:space="0" w:color="auto"/>
        <w:right w:val="none" w:sz="0" w:space="0" w:color="auto"/>
      </w:divBdr>
    </w:div>
    <w:div w:id="1216309068">
      <w:bodyDiv w:val="1"/>
      <w:marLeft w:val="0"/>
      <w:marRight w:val="0"/>
      <w:marTop w:val="0"/>
      <w:marBottom w:val="0"/>
      <w:divBdr>
        <w:top w:val="none" w:sz="0" w:space="0" w:color="auto"/>
        <w:left w:val="none" w:sz="0" w:space="0" w:color="auto"/>
        <w:bottom w:val="none" w:sz="0" w:space="0" w:color="auto"/>
        <w:right w:val="none" w:sz="0" w:space="0" w:color="auto"/>
      </w:divBdr>
    </w:div>
    <w:div w:id="1216309204">
      <w:bodyDiv w:val="1"/>
      <w:marLeft w:val="0"/>
      <w:marRight w:val="0"/>
      <w:marTop w:val="0"/>
      <w:marBottom w:val="0"/>
      <w:divBdr>
        <w:top w:val="none" w:sz="0" w:space="0" w:color="auto"/>
        <w:left w:val="none" w:sz="0" w:space="0" w:color="auto"/>
        <w:bottom w:val="none" w:sz="0" w:space="0" w:color="auto"/>
        <w:right w:val="none" w:sz="0" w:space="0" w:color="auto"/>
      </w:divBdr>
    </w:div>
    <w:div w:id="1216310055">
      <w:bodyDiv w:val="1"/>
      <w:marLeft w:val="0"/>
      <w:marRight w:val="0"/>
      <w:marTop w:val="0"/>
      <w:marBottom w:val="0"/>
      <w:divBdr>
        <w:top w:val="none" w:sz="0" w:space="0" w:color="auto"/>
        <w:left w:val="none" w:sz="0" w:space="0" w:color="auto"/>
        <w:bottom w:val="none" w:sz="0" w:space="0" w:color="auto"/>
        <w:right w:val="none" w:sz="0" w:space="0" w:color="auto"/>
      </w:divBdr>
    </w:div>
    <w:div w:id="1216311124">
      <w:bodyDiv w:val="1"/>
      <w:marLeft w:val="0"/>
      <w:marRight w:val="0"/>
      <w:marTop w:val="0"/>
      <w:marBottom w:val="0"/>
      <w:divBdr>
        <w:top w:val="none" w:sz="0" w:space="0" w:color="auto"/>
        <w:left w:val="none" w:sz="0" w:space="0" w:color="auto"/>
        <w:bottom w:val="none" w:sz="0" w:space="0" w:color="auto"/>
        <w:right w:val="none" w:sz="0" w:space="0" w:color="auto"/>
      </w:divBdr>
    </w:div>
    <w:div w:id="1216312007">
      <w:bodyDiv w:val="1"/>
      <w:marLeft w:val="0"/>
      <w:marRight w:val="0"/>
      <w:marTop w:val="0"/>
      <w:marBottom w:val="0"/>
      <w:divBdr>
        <w:top w:val="none" w:sz="0" w:space="0" w:color="auto"/>
        <w:left w:val="none" w:sz="0" w:space="0" w:color="auto"/>
        <w:bottom w:val="none" w:sz="0" w:space="0" w:color="auto"/>
        <w:right w:val="none" w:sz="0" w:space="0" w:color="auto"/>
      </w:divBdr>
    </w:div>
    <w:div w:id="1216353450">
      <w:bodyDiv w:val="1"/>
      <w:marLeft w:val="0"/>
      <w:marRight w:val="0"/>
      <w:marTop w:val="0"/>
      <w:marBottom w:val="0"/>
      <w:divBdr>
        <w:top w:val="none" w:sz="0" w:space="0" w:color="auto"/>
        <w:left w:val="none" w:sz="0" w:space="0" w:color="auto"/>
        <w:bottom w:val="none" w:sz="0" w:space="0" w:color="auto"/>
        <w:right w:val="none" w:sz="0" w:space="0" w:color="auto"/>
      </w:divBdr>
    </w:div>
    <w:div w:id="1216359030">
      <w:bodyDiv w:val="1"/>
      <w:marLeft w:val="0"/>
      <w:marRight w:val="0"/>
      <w:marTop w:val="0"/>
      <w:marBottom w:val="0"/>
      <w:divBdr>
        <w:top w:val="none" w:sz="0" w:space="0" w:color="auto"/>
        <w:left w:val="none" w:sz="0" w:space="0" w:color="auto"/>
        <w:bottom w:val="none" w:sz="0" w:space="0" w:color="auto"/>
        <w:right w:val="none" w:sz="0" w:space="0" w:color="auto"/>
      </w:divBdr>
    </w:div>
    <w:div w:id="1216546908">
      <w:bodyDiv w:val="1"/>
      <w:marLeft w:val="0"/>
      <w:marRight w:val="0"/>
      <w:marTop w:val="0"/>
      <w:marBottom w:val="0"/>
      <w:divBdr>
        <w:top w:val="none" w:sz="0" w:space="0" w:color="auto"/>
        <w:left w:val="none" w:sz="0" w:space="0" w:color="auto"/>
        <w:bottom w:val="none" w:sz="0" w:space="0" w:color="auto"/>
        <w:right w:val="none" w:sz="0" w:space="0" w:color="auto"/>
      </w:divBdr>
    </w:div>
    <w:div w:id="1216548043">
      <w:bodyDiv w:val="1"/>
      <w:marLeft w:val="0"/>
      <w:marRight w:val="0"/>
      <w:marTop w:val="0"/>
      <w:marBottom w:val="0"/>
      <w:divBdr>
        <w:top w:val="none" w:sz="0" w:space="0" w:color="auto"/>
        <w:left w:val="none" w:sz="0" w:space="0" w:color="auto"/>
        <w:bottom w:val="none" w:sz="0" w:space="0" w:color="auto"/>
        <w:right w:val="none" w:sz="0" w:space="0" w:color="auto"/>
      </w:divBdr>
    </w:div>
    <w:div w:id="1216694744">
      <w:bodyDiv w:val="1"/>
      <w:marLeft w:val="0"/>
      <w:marRight w:val="0"/>
      <w:marTop w:val="0"/>
      <w:marBottom w:val="0"/>
      <w:divBdr>
        <w:top w:val="none" w:sz="0" w:space="0" w:color="auto"/>
        <w:left w:val="none" w:sz="0" w:space="0" w:color="auto"/>
        <w:bottom w:val="none" w:sz="0" w:space="0" w:color="auto"/>
        <w:right w:val="none" w:sz="0" w:space="0" w:color="auto"/>
      </w:divBdr>
    </w:div>
    <w:div w:id="1216702031">
      <w:bodyDiv w:val="1"/>
      <w:marLeft w:val="0"/>
      <w:marRight w:val="0"/>
      <w:marTop w:val="0"/>
      <w:marBottom w:val="0"/>
      <w:divBdr>
        <w:top w:val="none" w:sz="0" w:space="0" w:color="auto"/>
        <w:left w:val="none" w:sz="0" w:space="0" w:color="auto"/>
        <w:bottom w:val="none" w:sz="0" w:space="0" w:color="auto"/>
        <w:right w:val="none" w:sz="0" w:space="0" w:color="auto"/>
      </w:divBdr>
    </w:div>
    <w:div w:id="1216746211">
      <w:bodyDiv w:val="1"/>
      <w:marLeft w:val="0"/>
      <w:marRight w:val="0"/>
      <w:marTop w:val="0"/>
      <w:marBottom w:val="0"/>
      <w:divBdr>
        <w:top w:val="none" w:sz="0" w:space="0" w:color="auto"/>
        <w:left w:val="none" w:sz="0" w:space="0" w:color="auto"/>
        <w:bottom w:val="none" w:sz="0" w:space="0" w:color="auto"/>
        <w:right w:val="none" w:sz="0" w:space="0" w:color="auto"/>
      </w:divBdr>
    </w:div>
    <w:div w:id="1216889077">
      <w:bodyDiv w:val="1"/>
      <w:marLeft w:val="0"/>
      <w:marRight w:val="0"/>
      <w:marTop w:val="0"/>
      <w:marBottom w:val="0"/>
      <w:divBdr>
        <w:top w:val="none" w:sz="0" w:space="0" w:color="auto"/>
        <w:left w:val="none" w:sz="0" w:space="0" w:color="auto"/>
        <w:bottom w:val="none" w:sz="0" w:space="0" w:color="auto"/>
        <w:right w:val="none" w:sz="0" w:space="0" w:color="auto"/>
      </w:divBdr>
    </w:div>
    <w:div w:id="1216896608">
      <w:bodyDiv w:val="1"/>
      <w:marLeft w:val="0"/>
      <w:marRight w:val="0"/>
      <w:marTop w:val="0"/>
      <w:marBottom w:val="0"/>
      <w:divBdr>
        <w:top w:val="none" w:sz="0" w:space="0" w:color="auto"/>
        <w:left w:val="none" w:sz="0" w:space="0" w:color="auto"/>
        <w:bottom w:val="none" w:sz="0" w:space="0" w:color="auto"/>
        <w:right w:val="none" w:sz="0" w:space="0" w:color="auto"/>
      </w:divBdr>
    </w:div>
    <w:div w:id="1216969652">
      <w:bodyDiv w:val="1"/>
      <w:marLeft w:val="0"/>
      <w:marRight w:val="0"/>
      <w:marTop w:val="0"/>
      <w:marBottom w:val="0"/>
      <w:divBdr>
        <w:top w:val="none" w:sz="0" w:space="0" w:color="auto"/>
        <w:left w:val="none" w:sz="0" w:space="0" w:color="auto"/>
        <w:bottom w:val="none" w:sz="0" w:space="0" w:color="auto"/>
        <w:right w:val="none" w:sz="0" w:space="0" w:color="auto"/>
      </w:divBdr>
    </w:div>
    <w:div w:id="1217010692">
      <w:bodyDiv w:val="1"/>
      <w:marLeft w:val="0"/>
      <w:marRight w:val="0"/>
      <w:marTop w:val="0"/>
      <w:marBottom w:val="0"/>
      <w:divBdr>
        <w:top w:val="none" w:sz="0" w:space="0" w:color="auto"/>
        <w:left w:val="none" w:sz="0" w:space="0" w:color="auto"/>
        <w:bottom w:val="none" w:sz="0" w:space="0" w:color="auto"/>
        <w:right w:val="none" w:sz="0" w:space="0" w:color="auto"/>
      </w:divBdr>
    </w:div>
    <w:div w:id="1217082448">
      <w:bodyDiv w:val="1"/>
      <w:marLeft w:val="0"/>
      <w:marRight w:val="0"/>
      <w:marTop w:val="0"/>
      <w:marBottom w:val="0"/>
      <w:divBdr>
        <w:top w:val="none" w:sz="0" w:space="0" w:color="auto"/>
        <w:left w:val="none" w:sz="0" w:space="0" w:color="auto"/>
        <w:bottom w:val="none" w:sz="0" w:space="0" w:color="auto"/>
        <w:right w:val="none" w:sz="0" w:space="0" w:color="auto"/>
      </w:divBdr>
    </w:div>
    <w:div w:id="1217156646">
      <w:bodyDiv w:val="1"/>
      <w:marLeft w:val="0"/>
      <w:marRight w:val="0"/>
      <w:marTop w:val="0"/>
      <w:marBottom w:val="0"/>
      <w:divBdr>
        <w:top w:val="none" w:sz="0" w:space="0" w:color="auto"/>
        <w:left w:val="none" w:sz="0" w:space="0" w:color="auto"/>
        <w:bottom w:val="none" w:sz="0" w:space="0" w:color="auto"/>
        <w:right w:val="none" w:sz="0" w:space="0" w:color="auto"/>
      </w:divBdr>
    </w:div>
    <w:div w:id="1217281415">
      <w:bodyDiv w:val="1"/>
      <w:marLeft w:val="0"/>
      <w:marRight w:val="0"/>
      <w:marTop w:val="0"/>
      <w:marBottom w:val="0"/>
      <w:divBdr>
        <w:top w:val="none" w:sz="0" w:space="0" w:color="auto"/>
        <w:left w:val="none" w:sz="0" w:space="0" w:color="auto"/>
        <w:bottom w:val="none" w:sz="0" w:space="0" w:color="auto"/>
        <w:right w:val="none" w:sz="0" w:space="0" w:color="auto"/>
      </w:divBdr>
    </w:div>
    <w:div w:id="1217468588">
      <w:bodyDiv w:val="1"/>
      <w:marLeft w:val="0"/>
      <w:marRight w:val="0"/>
      <w:marTop w:val="0"/>
      <w:marBottom w:val="0"/>
      <w:divBdr>
        <w:top w:val="none" w:sz="0" w:space="0" w:color="auto"/>
        <w:left w:val="none" w:sz="0" w:space="0" w:color="auto"/>
        <w:bottom w:val="none" w:sz="0" w:space="0" w:color="auto"/>
        <w:right w:val="none" w:sz="0" w:space="0" w:color="auto"/>
      </w:divBdr>
    </w:div>
    <w:div w:id="1217618715">
      <w:bodyDiv w:val="1"/>
      <w:marLeft w:val="0"/>
      <w:marRight w:val="0"/>
      <w:marTop w:val="0"/>
      <w:marBottom w:val="0"/>
      <w:divBdr>
        <w:top w:val="none" w:sz="0" w:space="0" w:color="auto"/>
        <w:left w:val="none" w:sz="0" w:space="0" w:color="auto"/>
        <w:bottom w:val="none" w:sz="0" w:space="0" w:color="auto"/>
        <w:right w:val="none" w:sz="0" w:space="0" w:color="auto"/>
      </w:divBdr>
    </w:div>
    <w:div w:id="1217812561">
      <w:bodyDiv w:val="1"/>
      <w:marLeft w:val="0"/>
      <w:marRight w:val="0"/>
      <w:marTop w:val="0"/>
      <w:marBottom w:val="0"/>
      <w:divBdr>
        <w:top w:val="none" w:sz="0" w:space="0" w:color="auto"/>
        <w:left w:val="none" w:sz="0" w:space="0" w:color="auto"/>
        <w:bottom w:val="none" w:sz="0" w:space="0" w:color="auto"/>
        <w:right w:val="none" w:sz="0" w:space="0" w:color="auto"/>
      </w:divBdr>
    </w:div>
    <w:div w:id="1217814847">
      <w:bodyDiv w:val="1"/>
      <w:marLeft w:val="0"/>
      <w:marRight w:val="0"/>
      <w:marTop w:val="0"/>
      <w:marBottom w:val="0"/>
      <w:divBdr>
        <w:top w:val="none" w:sz="0" w:space="0" w:color="auto"/>
        <w:left w:val="none" w:sz="0" w:space="0" w:color="auto"/>
        <w:bottom w:val="none" w:sz="0" w:space="0" w:color="auto"/>
        <w:right w:val="none" w:sz="0" w:space="0" w:color="auto"/>
      </w:divBdr>
    </w:div>
    <w:div w:id="1217930224">
      <w:bodyDiv w:val="1"/>
      <w:marLeft w:val="0"/>
      <w:marRight w:val="0"/>
      <w:marTop w:val="0"/>
      <w:marBottom w:val="0"/>
      <w:divBdr>
        <w:top w:val="none" w:sz="0" w:space="0" w:color="auto"/>
        <w:left w:val="none" w:sz="0" w:space="0" w:color="auto"/>
        <w:bottom w:val="none" w:sz="0" w:space="0" w:color="auto"/>
        <w:right w:val="none" w:sz="0" w:space="0" w:color="auto"/>
      </w:divBdr>
    </w:div>
    <w:div w:id="1218007333">
      <w:bodyDiv w:val="1"/>
      <w:marLeft w:val="0"/>
      <w:marRight w:val="0"/>
      <w:marTop w:val="0"/>
      <w:marBottom w:val="0"/>
      <w:divBdr>
        <w:top w:val="none" w:sz="0" w:space="0" w:color="auto"/>
        <w:left w:val="none" w:sz="0" w:space="0" w:color="auto"/>
        <w:bottom w:val="none" w:sz="0" w:space="0" w:color="auto"/>
        <w:right w:val="none" w:sz="0" w:space="0" w:color="auto"/>
      </w:divBdr>
    </w:div>
    <w:div w:id="1218009529">
      <w:bodyDiv w:val="1"/>
      <w:marLeft w:val="0"/>
      <w:marRight w:val="0"/>
      <w:marTop w:val="0"/>
      <w:marBottom w:val="0"/>
      <w:divBdr>
        <w:top w:val="none" w:sz="0" w:space="0" w:color="auto"/>
        <w:left w:val="none" w:sz="0" w:space="0" w:color="auto"/>
        <w:bottom w:val="none" w:sz="0" w:space="0" w:color="auto"/>
        <w:right w:val="none" w:sz="0" w:space="0" w:color="auto"/>
      </w:divBdr>
    </w:div>
    <w:div w:id="1218123311">
      <w:bodyDiv w:val="1"/>
      <w:marLeft w:val="0"/>
      <w:marRight w:val="0"/>
      <w:marTop w:val="0"/>
      <w:marBottom w:val="0"/>
      <w:divBdr>
        <w:top w:val="none" w:sz="0" w:space="0" w:color="auto"/>
        <w:left w:val="none" w:sz="0" w:space="0" w:color="auto"/>
        <w:bottom w:val="none" w:sz="0" w:space="0" w:color="auto"/>
        <w:right w:val="none" w:sz="0" w:space="0" w:color="auto"/>
      </w:divBdr>
    </w:div>
    <w:div w:id="1218124814">
      <w:bodyDiv w:val="1"/>
      <w:marLeft w:val="0"/>
      <w:marRight w:val="0"/>
      <w:marTop w:val="0"/>
      <w:marBottom w:val="0"/>
      <w:divBdr>
        <w:top w:val="none" w:sz="0" w:space="0" w:color="auto"/>
        <w:left w:val="none" w:sz="0" w:space="0" w:color="auto"/>
        <w:bottom w:val="none" w:sz="0" w:space="0" w:color="auto"/>
        <w:right w:val="none" w:sz="0" w:space="0" w:color="auto"/>
      </w:divBdr>
    </w:div>
    <w:div w:id="1218202096">
      <w:bodyDiv w:val="1"/>
      <w:marLeft w:val="0"/>
      <w:marRight w:val="0"/>
      <w:marTop w:val="0"/>
      <w:marBottom w:val="0"/>
      <w:divBdr>
        <w:top w:val="none" w:sz="0" w:space="0" w:color="auto"/>
        <w:left w:val="none" w:sz="0" w:space="0" w:color="auto"/>
        <w:bottom w:val="none" w:sz="0" w:space="0" w:color="auto"/>
        <w:right w:val="none" w:sz="0" w:space="0" w:color="auto"/>
      </w:divBdr>
    </w:div>
    <w:div w:id="1218206677">
      <w:bodyDiv w:val="1"/>
      <w:marLeft w:val="0"/>
      <w:marRight w:val="0"/>
      <w:marTop w:val="0"/>
      <w:marBottom w:val="0"/>
      <w:divBdr>
        <w:top w:val="none" w:sz="0" w:space="0" w:color="auto"/>
        <w:left w:val="none" w:sz="0" w:space="0" w:color="auto"/>
        <w:bottom w:val="none" w:sz="0" w:space="0" w:color="auto"/>
        <w:right w:val="none" w:sz="0" w:space="0" w:color="auto"/>
      </w:divBdr>
    </w:div>
    <w:div w:id="1218316618">
      <w:bodyDiv w:val="1"/>
      <w:marLeft w:val="0"/>
      <w:marRight w:val="0"/>
      <w:marTop w:val="0"/>
      <w:marBottom w:val="0"/>
      <w:divBdr>
        <w:top w:val="none" w:sz="0" w:space="0" w:color="auto"/>
        <w:left w:val="none" w:sz="0" w:space="0" w:color="auto"/>
        <w:bottom w:val="none" w:sz="0" w:space="0" w:color="auto"/>
        <w:right w:val="none" w:sz="0" w:space="0" w:color="auto"/>
      </w:divBdr>
    </w:div>
    <w:div w:id="1218319323">
      <w:bodyDiv w:val="1"/>
      <w:marLeft w:val="0"/>
      <w:marRight w:val="0"/>
      <w:marTop w:val="0"/>
      <w:marBottom w:val="0"/>
      <w:divBdr>
        <w:top w:val="none" w:sz="0" w:space="0" w:color="auto"/>
        <w:left w:val="none" w:sz="0" w:space="0" w:color="auto"/>
        <w:bottom w:val="none" w:sz="0" w:space="0" w:color="auto"/>
        <w:right w:val="none" w:sz="0" w:space="0" w:color="auto"/>
      </w:divBdr>
    </w:div>
    <w:div w:id="1218398963">
      <w:bodyDiv w:val="1"/>
      <w:marLeft w:val="0"/>
      <w:marRight w:val="0"/>
      <w:marTop w:val="0"/>
      <w:marBottom w:val="0"/>
      <w:divBdr>
        <w:top w:val="none" w:sz="0" w:space="0" w:color="auto"/>
        <w:left w:val="none" w:sz="0" w:space="0" w:color="auto"/>
        <w:bottom w:val="none" w:sz="0" w:space="0" w:color="auto"/>
        <w:right w:val="none" w:sz="0" w:space="0" w:color="auto"/>
      </w:divBdr>
    </w:div>
    <w:div w:id="1218474811">
      <w:bodyDiv w:val="1"/>
      <w:marLeft w:val="0"/>
      <w:marRight w:val="0"/>
      <w:marTop w:val="0"/>
      <w:marBottom w:val="0"/>
      <w:divBdr>
        <w:top w:val="none" w:sz="0" w:space="0" w:color="auto"/>
        <w:left w:val="none" w:sz="0" w:space="0" w:color="auto"/>
        <w:bottom w:val="none" w:sz="0" w:space="0" w:color="auto"/>
        <w:right w:val="none" w:sz="0" w:space="0" w:color="auto"/>
      </w:divBdr>
    </w:div>
    <w:div w:id="1218514053">
      <w:bodyDiv w:val="1"/>
      <w:marLeft w:val="0"/>
      <w:marRight w:val="0"/>
      <w:marTop w:val="0"/>
      <w:marBottom w:val="0"/>
      <w:divBdr>
        <w:top w:val="none" w:sz="0" w:space="0" w:color="auto"/>
        <w:left w:val="none" w:sz="0" w:space="0" w:color="auto"/>
        <w:bottom w:val="none" w:sz="0" w:space="0" w:color="auto"/>
        <w:right w:val="none" w:sz="0" w:space="0" w:color="auto"/>
      </w:divBdr>
    </w:div>
    <w:div w:id="1218712116">
      <w:bodyDiv w:val="1"/>
      <w:marLeft w:val="0"/>
      <w:marRight w:val="0"/>
      <w:marTop w:val="0"/>
      <w:marBottom w:val="0"/>
      <w:divBdr>
        <w:top w:val="none" w:sz="0" w:space="0" w:color="auto"/>
        <w:left w:val="none" w:sz="0" w:space="0" w:color="auto"/>
        <w:bottom w:val="none" w:sz="0" w:space="0" w:color="auto"/>
        <w:right w:val="none" w:sz="0" w:space="0" w:color="auto"/>
      </w:divBdr>
    </w:div>
    <w:div w:id="1218736648">
      <w:bodyDiv w:val="1"/>
      <w:marLeft w:val="0"/>
      <w:marRight w:val="0"/>
      <w:marTop w:val="0"/>
      <w:marBottom w:val="0"/>
      <w:divBdr>
        <w:top w:val="none" w:sz="0" w:space="0" w:color="auto"/>
        <w:left w:val="none" w:sz="0" w:space="0" w:color="auto"/>
        <w:bottom w:val="none" w:sz="0" w:space="0" w:color="auto"/>
        <w:right w:val="none" w:sz="0" w:space="0" w:color="auto"/>
      </w:divBdr>
    </w:div>
    <w:div w:id="1218779373">
      <w:bodyDiv w:val="1"/>
      <w:marLeft w:val="0"/>
      <w:marRight w:val="0"/>
      <w:marTop w:val="0"/>
      <w:marBottom w:val="0"/>
      <w:divBdr>
        <w:top w:val="none" w:sz="0" w:space="0" w:color="auto"/>
        <w:left w:val="none" w:sz="0" w:space="0" w:color="auto"/>
        <w:bottom w:val="none" w:sz="0" w:space="0" w:color="auto"/>
        <w:right w:val="none" w:sz="0" w:space="0" w:color="auto"/>
      </w:divBdr>
    </w:div>
    <w:div w:id="1218779559">
      <w:bodyDiv w:val="1"/>
      <w:marLeft w:val="0"/>
      <w:marRight w:val="0"/>
      <w:marTop w:val="0"/>
      <w:marBottom w:val="0"/>
      <w:divBdr>
        <w:top w:val="none" w:sz="0" w:space="0" w:color="auto"/>
        <w:left w:val="none" w:sz="0" w:space="0" w:color="auto"/>
        <w:bottom w:val="none" w:sz="0" w:space="0" w:color="auto"/>
        <w:right w:val="none" w:sz="0" w:space="0" w:color="auto"/>
      </w:divBdr>
    </w:div>
    <w:div w:id="1218782320">
      <w:bodyDiv w:val="1"/>
      <w:marLeft w:val="0"/>
      <w:marRight w:val="0"/>
      <w:marTop w:val="0"/>
      <w:marBottom w:val="0"/>
      <w:divBdr>
        <w:top w:val="none" w:sz="0" w:space="0" w:color="auto"/>
        <w:left w:val="none" w:sz="0" w:space="0" w:color="auto"/>
        <w:bottom w:val="none" w:sz="0" w:space="0" w:color="auto"/>
        <w:right w:val="none" w:sz="0" w:space="0" w:color="auto"/>
      </w:divBdr>
    </w:div>
    <w:div w:id="1218929278">
      <w:bodyDiv w:val="1"/>
      <w:marLeft w:val="0"/>
      <w:marRight w:val="0"/>
      <w:marTop w:val="0"/>
      <w:marBottom w:val="0"/>
      <w:divBdr>
        <w:top w:val="none" w:sz="0" w:space="0" w:color="auto"/>
        <w:left w:val="none" w:sz="0" w:space="0" w:color="auto"/>
        <w:bottom w:val="none" w:sz="0" w:space="0" w:color="auto"/>
        <w:right w:val="none" w:sz="0" w:space="0" w:color="auto"/>
      </w:divBdr>
    </w:div>
    <w:div w:id="1219055754">
      <w:bodyDiv w:val="1"/>
      <w:marLeft w:val="0"/>
      <w:marRight w:val="0"/>
      <w:marTop w:val="0"/>
      <w:marBottom w:val="0"/>
      <w:divBdr>
        <w:top w:val="none" w:sz="0" w:space="0" w:color="auto"/>
        <w:left w:val="none" w:sz="0" w:space="0" w:color="auto"/>
        <w:bottom w:val="none" w:sz="0" w:space="0" w:color="auto"/>
        <w:right w:val="none" w:sz="0" w:space="0" w:color="auto"/>
      </w:divBdr>
    </w:div>
    <w:div w:id="1219130119">
      <w:bodyDiv w:val="1"/>
      <w:marLeft w:val="0"/>
      <w:marRight w:val="0"/>
      <w:marTop w:val="0"/>
      <w:marBottom w:val="0"/>
      <w:divBdr>
        <w:top w:val="none" w:sz="0" w:space="0" w:color="auto"/>
        <w:left w:val="none" w:sz="0" w:space="0" w:color="auto"/>
        <w:bottom w:val="none" w:sz="0" w:space="0" w:color="auto"/>
        <w:right w:val="none" w:sz="0" w:space="0" w:color="auto"/>
      </w:divBdr>
    </w:div>
    <w:div w:id="1219249252">
      <w:bodyDiv w:val="1"/>
      <w:marLeft w:val="0"/>
      <w:marRight w:val="0"/>
      <w:marTop w:val="0"/>
      <w:marBottom w:val="0"/>
      <w:divBdr>
        <w:top w:val="none" w:sz="0" w:space="0" w:color="auto"/>
        <w:left w:val="none" w:sz="0" w:space="0" w:color="auto"/>
        <w:bottom w:val="none" w:sz="0" w:space="0" w:color="auto"/>
        <w:right w:val="none" w:sz="0" w:space="0" w:color="auto"/>
      </w:divBdr>
    </w:div>
    <w:div w:id="1219439413">
      <w:bodyDiv w:val="1"/>
      <w:marLeft w:val="0"/>
      <w:marRight w:val="0"/>
      <w:marTop w:val="0"/>
      <w:marBottom w:val="0"/>
      <w:divBdr>
        <w:top w:val="none" w:sz="0" w:space="0" w:color="auto"/>
        <w:left w:val="none" w:sz="0" w:space="0" w:color="auto"/>
        <w:bottom w:val="none" w:sz="0" w:space="0" w:color="auto"/>
        <w:right w:val="none" w:sz="0" w:space="0" w:color="auto"/>
      </w:divBdr>
    </w:div>
    <w:div w:id="1219515923">
      <w:bodyDiv w:val="1"/>
      <w:marLeft w:val="0"/>
      <w:marRight w:val="0"/>
      <w:marTop w:val="0"/>
      <w:marBottom w:val="0"/>
      <w:divBdr>
        <w:top w:val="none" w:sz="0" w:space="0" w:color="auto"/>
        <w:left w:val="none" w:sz="0" w:space="0" w:color="auto"/>
        <w:bottom w:val="none" w:sz="0" w:space="0" w:color="auto"/>
        <w:right w:val="none" w:sz="0" w:space="0" w:color="auto"/>
      </w:divBdr>
    </w:div>
    <w:div w:id="1219584965">
      <w:bodyDiv w:val="1"/>
      <w:marLeft w:val="0"/>
      <w:marRight w:val="0"/>
      <w:marTop w:val="0"/>
      <w:marBottom w:val="0"/>
      <w:divBdr>
        <w:top w:val="none" w:sz="0" w:space="0" w:color="auto"/>
        <w:left w:val="none" w:sz="0" w:space="0" w:color="auto"/>
        <w:bottom w:val="none" w:sz="0" w:space="0" w:color="auto"/>
        <w:right w:val="none" w:sz="0" w:space="0" w:color="auto"/>
      </w:divBdr>
    </w:div>
    <w:div w:id="1219627219">
      <w:bodyDiv w:val="1"/>
      <w:marLeft w:val="0"/>
      <w:marRight w:val="0"/>
      <w:marTop w:val="0"/>
      <w:marBottom w:val="0"/>
      <w:divBdr>
        <w:top w:val="none" w:sz="0" w:space="0" w:color="auto"/>
        <w:left w:val="none" w:sz="0" w:space="0" w:color="auto"/>
        <w:bottom w:val="none" w:sz="0" w:space="0" w:color="auto"/>
        <w:right w:val="none" w:sz="0" w:space="0" w:color="auto"/>
      </w:divBdr>
    </w:div>
    <w:div w:id="1219627651">
      <w:bodyDiv w:val="1"/>
      <w:marLeft w:val="0"/>
      <w:marRight w:val="0"/>
      <w:marTop w:val="0"/>
      <w:marBottom w:val="0"/>
      <w:divBdr>
        <w:top w:val="none" w:sz="0" w:space="0" w:color="auto"/>
        <w:left w:val="none" w:sz="0" w:space="0" w:color="auto"/>
        <w:bottom w:val="none" w:sz="0" w:space="0" w:color="auto"/>
        <w:right w:val="none" w:sz="0" w:space="0" w:color="auto"/>
      </w:divBdr>
    </w:div>
    <w:div w:id="1219633086">
      <w:bodyDiv w:val="1"/>
      <w:marLeft w:val="0"/>
      <w:marRight w:val="0"/>
      <w:marTop w:val="0"/>
      <w:marBottom w:val="0"/>
      <w:divBdr>
        <w:top w:val="none" w:sz="0" w:space="0" w:color="auto"/>
        <w:left w:val="none" w:sz="0" w:space="0" w:color="auto"/>
        <w:bottom w:val="none" w:sz="0" w:space="0" w:color="auto"/>
        <w:right w:val="none" w:sz="0" w:space="0" w:color="auto"/>
      </w:divBdr>
    </w:div>
    <w:div w:id="1219704137">
      <w:bodyDiv w:val="1"/>
      <w:marLeft w:val="0"/>
      <w:marRight w:val="0"/>
      <w:marTop w:val="0"/>
      <w:marBottom w:val="0"/>
      <w:divBdr>
        <w:top w:val="none" w:sz="0" w:space="0" w:color="auto"/>
        <w:left w:val="none" w:sz="0" w:space="0" w:color="auto"/>
        <w:bottom w:val="none" w:sz="0" w:space="0" w:color="auto"/>
        <w:right w:val="none" w:sz="0" w:space="0" w:color="auto"/>
      </w:divBdr>
    </w:div>
    <w:div w:id="1219777122">
      <w:bodyDiv w:val="1"/>
      <w:marLeft w:val="0"/>
      <w:marRight w:val="0"/>
      <w:marTop w:val="0"/>
      <w:marBottom w:val="0"/>
      <w:divBdr>
        <w:top w:val="none" w:sz="0" w:space="0" w:color="auto"/>
        <w:left w:val="none" w:sz="0" w:space="0" w:color="auto"/>
        <w:bottom w:val="none" w:sz="0" w:space="0" w:color="auto"/>
        <w:right w:val="none" w:sz="0" w:space="0" w:color="auto"/>
      </w:divBdr>
    </w:div>
    <w:div w:id="1219782018">
      <w:bodyDiv w:val="1"/>
      <w:marLeft w:val="0"/>
      <w:marRight w:val="0"/>
      <w:marTop w:val="0"/>
      <w:marBottom w:val="0"/>
      <w:divBdr>
        <w:top w:val="none" w:sz="0" w:space="0" w:color="auto"/>
        <w:left w:val="none" w:sz="0" w:space="0" w:color="auto"/>
        <w:bottom w:val="none" w:sz="0" w:space="0" w:color="auto"/>
        <w:right w:val="none" w:sz="0" w:space="0" w:color="auto"/>
      </w:divBdr>
    </w:div>
    <w:div w:id="1219782101">
      <w:bodyDiv w:val="1"/>
      <w:marLeft w:val="0"/>
      <w:marRight w:val="0"/>
      <w:marTop w:val="0"/>
      <w:marBottom w:val="0"/>
      <w:divBdr>
        <w:top w:val="none" w:sz="0" w:space="0" w:color="auto"/>
        <w:left w:val="none" w:sz="0" w:space="0" w:color="auto"/>
        <w:bottom w:val="none" w:sz="0" w:space="0" w:color="auto"/>
        <w:right w:val="none" w:sz="0" w:space="0" w:color="auto"/>
      </w:divBdr>
    </w:div>
    <w:div w:id="1220020429">
      <w:bodyDiv w:val="1"/>
      <w:marLeft w:val="0"/>
      <w:marRight w:val="0"/>
      <w:marTop w:val="0"/>
      <w:marBottom w:val="0"/>
      <w:divBdr>
        <w:top w:val="none" w:sz="0" w:space="0" w:color="auto"/>
        <w:left w:val="none" w:sz="0" w:space="0" w:color="auto"/>
        <w:bottom w:val="none" w:sz="0" w:space="0" w:color="auto"/>
        <w:right w:val="none" w:sz="0" w:space="0" w:color="auto"/>
      </w:divBdr>
    </w:div>
    <w:div w:id="1220092412">
      <w:bodyDiv w:val="1"/>
      <w:marLeft w:val="0"/>
      <w:marRight w:val="0"/>
      <w:marTop w:val="0"/>
      <w:marBottom w:val="0"/>
      <w:divBdr>
        <w:top w:val="none" w:sz="0" w:space="0" w:color="auto"/>
        <w:left w:val="none" w:sz="0" w:space="0" w:color="auto"/>
        <w:bottom w:val="none" w:sz="0" w:space="0" w:color="auto"/>
        <w:right w:val="none" w:sz="0" w:space="0" w:color="auto"/>
      </w:divBdr>
    </w:div>
    <w:div w:id="1220166281">
      <w:bodyDiv w:val="1"/>
      <w:marLeft w:val="0"/>
      <w:marRight w:val="0"/>
      <w:marTop w:val="0"/>
      <w:marBottom w:val="0"/>
      <w:divBdr>
        <w:top w:val="none" w:sz="0" w:space="0" w:color="auto"/>
        <w:left w:val="none" w:sz="0" w:space="0" w:color="auto"/>
        <w:bottom w:val="none" w:sz="0" w:space="0" w:color="auto"/>
        <w:right w:val="none" w:sz="0" w:space="0" w:color="auto"/>
      </w:divBdr>
    </w:div>
    <w:div w:id="1220168110">
      <w:bodyDiv w:val="1"/>
      <w:marLeft w:val="0"/>
      <w:marRight w:val="0"/>
      <w:marTop w:val="0"/>
      <w:marBottom w:val="0"/>
      <w:divBdr>
        <w:top w:val="none" w:sz="0" w:space="0" w:color="auto"/>
        <w:left w:val="none" w:sz="0" w:space="0" w:color="auto"/>
        <w:bottom w:val="none" w:sz="0" w:space="0" w:color="auto"/>
        <w:right w:val="none" w:sz="0" w:space="0" w:color="auto"/>
      </w:divBdr>
    </w:div>
    <w:div w:id="1220170308">
      <w:bodyDiv w:val="1"/>
      <w:marLeft w:val="0"/>
      <w:marRight w:val="0"/>
      <w:marTop w:val="0"/>
      <w:marBottom w:val="0"/>
      <w:divBdr>
        <w:top w:val="none" w:sz="0" w:space="0" w:color="auto"/>
        <w:left w:val="none" w:sz="0" w:space="0" w:color="auto"/>
        <w:bottom w:val="none" w:sz="0" w:space="0" w:color="auto"/>
        <w:right w:val="none" w:sz="0" w:space="0" w:color="auto"/>
      </w:divBdr>
    </w:div>
    <w:div w:id="1220244661">
      <w:bodyDiv w:val="1"/>
      <w:marLeft w:val="0"/>
      <w:marRight w:val="0"/>
      <w:marTop w:val="0"/>
      <w:marBottom w:val="0"/>
      <w:divBdr>
        <w:top w:val="none" w:sz="0" w:space="0" w:color="auto"/>
        <w:left w:val="none" w:sz="0" w:space="0" w:color="auto"/>
        <w:bottom w:val="none" w:sz="0" w:space="0" w:color="auto"/>
        <w:right w:val="none" w:sz="0" w:space="0" w:color="auto"/>
      </w:divBdr>
    </w:div>
    <w:div w:id="1220284252">
      <w:bodyDiv w:val="1"/>
      <w:marLeft w:val="0"/>
      <w:marRight w:val="0"/>
      <w:marTop w:val="0"/>
      <w:marBottom w:val="0"/>
      <w:divBdr>
        <w:top w:val="none" w:sz="0" w:space="0" w:color="auto"/>
        <w:left w:val="none" w:sz="0" w:space="0" w:color="auto"/>
        <w:bottom w:val="none" w:sz="0" w:space="0" w:color="auto"/>
        <w:right w:val="none" w:sz="0" w:space="0" w:color="auto"/>
      </w:divBdr>
    </w:div>
    <w:div w:id="1220287740">
      <w:bodyDiv w:val="1"/>
      <w:marLeft w:val="0"/>
      <w:marRight w:val="0"/>
      <w:marTop w:val="0"/>
      <w:marBottom w:val="0"/>
      <w:divBdr>
        <w:top w:val="none" w:sz="0" w:space="0" w:color="auto"/>
        <w:left w:val="none" w:sz="0" w:space="0" w:color="auto"/>
        <w:bottom w:val="none" w:sz="0" w:space="0" w:color="auto"/>
        <w:right w:val="none" w:sz="0" w:space="0" w:color="auto"/>
      </w:divBdr>
    </w:div>
    <w:div w:id="1220479554">
      <w:bodyDiv w:val="1"/>
      <w:marLeft w:val="0"/>
      <w:marRight w:val="0"/>
      <w:marTop w:val="0"/>
      <w:marBottom w:val="0"/>
      <w:divBdr>
        <w:top w:val="none" w:sz="0" w:space="0" w:color="auto"/>
        <w:left w:val="none" w:sz="0" w:space="0" w:color="auto"/>
        <w:bottom w:val="none" w:sz="0" w:space="0" w:color="auto"/>
        <w:right w:val="none" w:sz="0" w:space="0" w:color="auto"/>
      </w:divBdr>
    </w:div>
    <w:div w:id="1220481631">
      <w:bodyDiv w:val="1"/>
      <w:marLeft w:val="0"/>
      <w:marRight w:val="0"/>
      <w:marTop w:val="0"/>
      <w:marBottom w:val="0"/>
      <w:divBdr>
        <w:top w:val="none" w:sz="0" w:space="0" w:color="auto"/>
        <w:left w:val="none" w:sz="0" w:space="0" w:color="auto"/>
        <w:bottom w:val="none" w:sz="0" w:space="0" w:color="auto"/>
        <w:right w:val="none" w:sz="0" w:space="0" w:color="auto"/>
      </w:divBdr>
    </w:div>
    <w:div w:id="1220751331">
      <w:bodyDiv w:val="1"/>
      <w:marLeft w:val="0"/>
      <w:marRight w:val="0"/>
      <w:marTop w:val="0"/>
      <w:marBottom w:val="0"/>
      <w:divBdr>
        <w:top w:val="none" w:sz="0" w:space="0" w:color="auto"/>
        <w:left w:val="none" w:sz="0" w:space="0" w:color="auto"/>
        <w:bottom w:val="none" w:sz="0" w:space="0" w:color="auto"/>
        <w:right w:val="none" w:sz="0" w:space="0" w:color="auto"/>
      </w:divBdr>
    </w:div>
    <w:div w:id="1220894344">
      <w:bodyDiv w:val="1"/>
      <w:marLeft w:val="0"/>
      <w:marRight w:val="0"/>
      <w:marTop w:val="0"/>
      <w:marBottom w:val="0"/>
      <w:divBdr>
        <w:top w:val="none" w:sz="0" w:space="0" w:color="auto"/>
        <w:left w:val="none" w:sz="0" w:space="0" w:color="auto"/>
        <w:bottom w:val="none" w:sz="0" w:space="0" w:color="auto"/>
        <w:right w:val="none" w:sz="0" w:space="0" w:color="auto"/>
      </w:divBdr>
    </w:div>
    <w:div w:id="1221018557">
      <w:bodyDiv w:val="1"/>
      <w:marLeft w:val="0"/>
      <w:marRight w:val="0"/>
      <w:marTop w:val="0"/>
      <w:marBottom w:val="0"/>
      <w:divBdr>
        <w:top w:val="none" w:sz="0" w:space="0" w:color="auto"/>
        <w:left w:val="none" w:sz="0" w:space="0" w:color="auto"/>
        <w:bottom w:val="none" w:sz="0" w:space="0" w:color="auto"/>
        <w:right w:val="none" w:sz="0" w:space="0" w:color="auto"/>
      </w:divBdr>
    </w:div>
    <w:div w:id="1221206826">
      <w:bodyDiv w:val="1"/>
      <w:marLeft w:val="0"/>
      <w:marRight w:val="0"/>
      <w:marTop w:val="0"/>
      <w:marBottom w:val="0"/>
      <w:divBdr>
        <w:top w:val="none" w:sz="0" w:space="0" w:color="auto"/>
        <w:left w:val="none" w:sz="0" w:space="0" w:color="auto"/>
        <w:bottom w:val="none" w:sz="0" w:space="0" w:color="auto"/>
        <w:right w:val="none" w:sz="0" w:space="0" w:color="auto"/>
      </w:divBdr>
    </w:div>
    <w:div w:id="1221283279">
      <w:bodyDiv w:val="1"/>
      <w:marLeft w:val="0"/>
      <w:marRight w:val="0"/>
      <w:marTop w:val="0"/>
      <w:marBottom w:val="0"/>
      <w:divBdr>
        <w:top w:val="none" w:sz="0" w:space="0" w:color="auto"/>
        <w:left w:val="none" w:sz="0" w:space="0" w:color="auto"/>
        <w:bottom w:val="none" w:sz="0" w:space="0" w:color="auto"/>
        <w:right w:val="none" w:sz="0" w:space="0" w:color="auto"/>
      </w:divBdr>
    </w:div>
    <w:div w:id="1221288320">
      <w:bodyDiv w:val="1"/>
      <w:marLeft w:val="0"/>
      <w:marRight w:val="0"/>
      <w:marTop w:val="0"/>
      <w:marBottom w:val="0"/>
      <w:divBdr>
        <w:top w:val="none" w:sz="0" w:space="0" w:color="auto"/>
        <w:left w:val="none" w:sz="0" w:space="0" w:color="auto"/>
        <w:bottom w:val="none" w:sz="0" w:space="0" w:color="auto"/>
        <w:right w:val="none" w:sz="0" w:space="0" w:color="auto"/>
      </w:divBdr>
    </w:div>
    <w:div w:id="1221403791">
      <w:bodyDiv w:val="1"/>
      <w:marLeft w:val="0"/>
      <w:marRight w:val="0"/>
      <w:marTop w:val="0"/>
      <w:marBottom w:val="0"/>
      <w:divBdr>
        <w:top w:val="none" w:sz="0" w:space="0" w:color="auto"/>
        <w:left w:val="none" w:sz="0" w:space="0" w:color="auto"/>
        <w:bottom w:val="none" w:sz="0" w:space="0" w:color="auto"/>
        <w:right w:val="none" w:sz="0" w:space="0" w:color="auto"/>
      </w:divBdr>
    </w:div>
    <w:div w:id="1221550291">
      <w:bodyDiv w:val="1"/>
      <w:marLeft w:val="0"/>
      <w:marRight w:val="0"/>
      <w:marTop w:val="0"/>
      <w:marBottom w:val="0"/>
      <w:divBdr>
        <w:top w:val="none" w:sz="0" w:space="0" w:color="auto"/>
        <w:left w:val="none" w:sz="0" w:space="0" w:color="auto"/>
        <w:bottom w:val="none" w:sz="0" w:space="0" w:color="auto"/>
        <w:right w:val="none" w:sz="0" w:space="0" w:color="auto"/>
      </w:divBdr>
    </w:div>
    <w:div w:id="1221557085">
      <w:bodyDiv w:val="1"/>
      <w:marLeft w:val="0"/>
      <w:marRight w:val="0"/>
      <w:marTop w:val="0"/>
      <w:marBottom w:val="0"/>
      <w:divBdr>
        <w:top w:val="none" w:sz="0" w:space="0" w:color="auto"/>
        <w:left w:val="none" w:sz="0" w:space="0" w:color="auto"/>
        <w:bottom w:val="none" w:sz="0" w:space="0" w:color="auto"/>
        <w:right w:val="none" w:sz="0" w:space="0" w:color="auto"/>
      </w:divBdr>
    </w:div>
    <w:div w:id="1221597910">
      <w:bodyDiv w:val="1"/>
      <w:marLeft w:val="0"/>
      <w:marRight w:val="0"/>
      <w:marTop w:val="0"/>
      <w:marBottom w:val="0"/>
      <w:divBdr>
        <w:top w:val="none" w:sz="0" w:space="0" w:color="auto"/>
        <w:left w:val="none" w:sz="0" w:space="0" w:color="auto"/>
        <w:bottom w:val="none" w:sz="0" w:space="0" w:color="auto"/>
        <w:right w:val="none" w:sz="0" w:space="0" w:color="auto"/>
      </w:divBdr>
    </w:div>
    <w:div w:id="1221674347">
      <w:bodyDiv w:val="1"/>
      <w:marLeft w:val="0"/>
      <w:marRight w:val="0"/>
      <w:marTop w:val="0"/>
      <w:marBottom w:val="0"/>
      <w:divBdr>
        <w:top w:val="none" w:sz="0" w:space="0" w:color="auto"/>
        <w:left w:val="none" w:sz="0" w:space="0" w:color="auto"/>
        <w:bottom w:val="none" w:sz="0" w:space="0" w:color="auto"/>
        <w:right w:val="none" w:sz="0" w:space="0" w:color="auto"/>
      </w:divBdr>
    </w:div>
    <w:div w:id="1221866633">
      <w:bodyDiv w:val="1"/>
      <w:marLeft w:val="0"/>
      <w:marRight w:val="0"/>
      <w:marTop w:val="0"/>
      <w:marBottom w:val="0"/>
      <w:divBdr>
        <w:top w:val="none" w:sz="0" w:space="0" w:color="auto"/>
        <w:left w:val="none" w:sz="0" w:space="0" w:color="auto"/>
        <w:bottom w:val="none" w:sz="0" w:space="0" w:color="auto"/>
        <w:right w:val="none" w:sz="0" w:space="0" w:color="auto"/>
      </w:divBdr>
    </w:div>
    <w:div w:id="1221941029">
      <w:bodyDiv w:val="1"/>
      <w:marLeft w:val="0"/>
      <w:marRight w:val="0"/>
      <w:marTop w:val="0"/>
      <w:marBottom w:val="0"/>
      <w:divBdr>
        <w:top w:val="none" w:sz="0" w:space="0" w:color="auto"/>
        <w:left w:val="none" w:sz="0" w:space="0" w:color="auto"/>
        <w:bottom w:val="none" w:sz="0" w:space="0" w:color="auto"/>
        <w:right w:val="none" w:sz="0" w:space="0" w:color="auto"/>
      </w:divBdr>
    </w:div>
    <w:div w:id="1222015515">
      <w:bodyDiv w:val="1"/>
      <w:marLeft w:val="0"/>
      <w:marRight w:val="0"/>
      <w:marTop w:val="0"/>
      <w:marBottom w:val="0"/>
      <w:divBdr>
        <w:top w:val="none" w:sz="0" w:space="0" w:color="auto"/>
        <w:left w:val="none" w:sz="0" w:space="0" w:color="auto"/>
        <w:bottom w:val="none" w:sz="0" w:space="0" w:color="auto"/>
        <w:right w:val="none" w:sz="0" w:space="0" w:color="auto"/>
      </w:divBdr>
    </w:div>
    <w:div w:id="1222060646">
      <w:bodyDiv w:val="1"/>
      <w:marLeft w:val="0"/>
      <w:marRight w:val="0"/>
      <w:marTop w:val="0"/>
      <w:marBottom w:val="0"/>
      <w:divBdr>
        <w:top w:val="none" w:sz="0" w:space="0" w:color="auto"/>
        <w:left w:val="none" w:sz="0" w:space="0" w:color="auto"/>
        <w:bottom w:val="none" w:sz="0" w:space="0" w:color="auto"/>
        <w:right w:val="none" w:sz="0" w:space="0" w:color="auto"/>
      </w:divBdr>
    </w:div>
    <w:div w:id="1222248328">
      <w:bodyDiv w:val="1"/>
      <w:marLeft w:val="0"/>
      <w:marRight w:val="0"/>
      <w:marTop w:val="0"/>
      <w:marBottom w:val="0"/>
      <w:divBdr>
        <w:top w:val="none" w:sz="0" w:space="0" w:color="auto"/>
        <w:left w:val="none" w:sz="0" w:space="0" w:color="auto"/>
        <w:bottom w:val="none" w:sz="0" w:space="0" w:color="auto"/>
        <w:right w:val="none" w:sz="0" w:space="0" w:color="auto"/>
      </w:divBdr>
    </w:div>
    <w:div w:id="1222250268">
      <w:bodyDiv w:val="1"/>
      <w:marLeft w:val="0"/>
      <w:marRight w:val="0"/>
      <w:marTop w:val="0"/>
      <w:marBottom w:val="0"/>
      <w:divBdr>
        <w:top w:val="none" w:sz="0" w:space="0" w:color="auto"/>
        <w:left w:val="none" w:sz="0" w:space="0" w:color="auto"/>
        <w:bottom w:val="none" w:sz="0" w:space="0" w:color="auto"/>
        <w:right w:val="none" w:sz="0" w:space="0" w:color="auto"/>
      </w:divBdr>
    </w:div>
    <w:div w:id="1222253132">
      <w:bodyDiv w:val="1"/>
      <w:marLeft w:val="0"/>
      <w:marRight w:val="0"/>
      <w:marTop w:val="0"/>
      <w:marBottom w:val="0"/>
      <w:divBdr>
        <w:top w:val="none" w:sz="0" w:space="0" w:color="auto"/>
        <w:left w:val="none" w:sz="0" w:space="0" w:color="auto"/>
        <w:bottom w:val="none" w:sz="0" w:space="0" w:color="auto"/>
        <w:right w:val="none" w:sz="0" w:space="0" w:color="auto"/>
      </w:divBdr>
    </w:div>
    <w:div w:id="1222253631">
      <w:bodyDiv w:val="1"/>
      <w:marLeft w:val="0"/>
      <w:marRight w:val="0"/>
      <w:marTop w:val="0"/>
      <w:marBottom w:val="0"/>
      <w:divBdr>
        <w:top w:val="none" w:sz="0" w:space="0" w:color="auto"/>
        <w:left w:val="none" w:sz="0" w:space="0" w:color="auto"/>
        <w:bottom w:val="none" w:sz="0" w:space="0" w:color="auto"/>
        <w:right w:val="none" w:sz="0" w:space="0" w:color="auto"/>
      </w:divBdr>
    </w:div>
    <w:div w:id="1222253788">
      <w:bodyDiv w:val="1"/>
      <w:marLeft w:val="0"/>
      <w:marRight w:val="0"/>
      <w:marTop w:val="0"/>
      <w:marBottom w:val="0"/>
      <w:divBdr>
        <w:top w:val="none" w:sz="0" w:space="0" w:color="auto"/>
        <w:left w:val="none" w:sz="0" w:space="0" w:color="auto"/>
        <w:bottom w:val="none" w:sz="0" w:space="0" w:color="auto"/>
        <w:right w:val="none" w:sz="0" w:space="0" w:color="auto"/>
      </w:divBdr>
    </w:div>
    <w:div w:id="1222446434">
      <w:bodyDiv w:val="1"/>
      <w:marLeft w:val="0"/>
      <w:marRight w:val="0"/>
      <w:marTop w:val="0"/>
      <w:marBottom w:val="0"/>
      <w:divBdr>
        <w:top w:val="none" w:sz="0" w:space="0" w:color="auto"/>
        <w:left w:val="none" w:sz="0" w:space="0" w:color="auto"/>
        <w:bottom w:val="none" w:sz="0" w:space="0" w:color="auto"/>
        <w:right w:val="none" w:sz="0" w:space="0" w:color="auto"/>
      </w:divBdr>
    </w:div>
    <w:div w:id="1222521948">
      <w:bodyDiv w:val="1"/>
      <w:marLeft w:val="0"/>
      <w:marRight w:val="0"/>
      <w:marTop w:val="0"/>
      <w:marBottom w:val="0"/>
      <w:divBdr>
        <w:top w:val="none" w:sz="0" w:space="0" w:color="auto"/>
        <w:left w:val="none" w:sz="0" w:space="0" w:color="auto"/>
        <w:bottom w:val="none" w:sz="0" w:space="0" w:color="auto"/>
        <w:right w:val="none" w:sz="0" w:space="0" w:color="auto"/>
      </w:divBdr>
    </w:div>
    <w:div w:id="1222524198">
      <w:bodyDiv w:val="1"/>
      <w:marLeft w:val="0"/>
      <w:marRight w:val="0"/>
      <w:marTop w:val="0"/>
      <w:marBottom w:val="0"/>
      <w:divBdr>
        <w:top w:val="none" w:sz="0" w:space="0" w:color="auto"/>
        <w:left w:val="none" w:sz="0" w:space="0" w:color="auto"/>
        <w:bottom w:val="none" w:sz="0" w:space="0" w:color="auto"/>
        <w:right w:val="none" w:sz="0" w:space="0" w:color="auto"/>
      </w:divBdr>
    </w:div>
    <w:div w:id="1222642101">
      <w:bodyDiv w:val="1"/>
      <w:marLeft w:val="0"/>
      <w:marRight w:val="0"/>
      <w:marTop w:val="0"/>
      <w:marBottom w:val="0"/>
      <w:divBdr>
        <w:top w:val="none" w:sz="0" w:space="0" w:color="auto"/>
        <w:left w:val="none" w:sz="0" w:space="0" w:color="auto"/>
        <w:bottom w:val="none" w:sz="0" w:space="0" w:color="auto"/>
        <w:right w:val="none" w:sz="0" w:space="0" w:color="auto"/>
      </w:divBdr>
    </w:div>
    <w:div w:id="1222667048">
      <w:bodyDiv w:val="1"/>
      <w:marLeft w:val="0"/>
      <w:marRight w:val="0"/>
      <w:marTop w:val="0"/>
      <w:marBottom w:val="0"/>
      <w:divBdr>
        <w:top w:val="none" w:sz="0" w:space="0" w:color="auto"/>
        <w:left w:val="none" w:sz="0" w:space="0" w:color="auto"/>
        <w:bottom w:val="none" w:sz="0" w:space="0" w:color="auto"/>
        <w:right w:val="none" w:sz="0" w:space="0" w:color="auto"/>
      </w:divBdr>
    </w:div>
    <w:div w:id="1222791193">
      <w:bodyDiv w:val="1"/>
      <w:marLeft w:val="0"/>
      <w:marRight w:val="0"/>
      <w:marTop w:val="0"/>
      <w:marBottom w:val="0"/>
      <w:divBdr>
        <w:top w:val="none" w:sz="0" w:space="0" w:color="auto"/>
        <w:left w:val="none" w:sz="0" w:space="0" w:color="auto"/>
        <w:bottom w:val="none" w:sz="0" w:space="0" w:color="auto"/>
        <w:right w:val="none" w:sz="0" w:space="0" w:color="auto"/>
      </w:divBdr>
    </w:div>
    <w:div w:id="1222861008">
      <w:bodyDiv w:val="1"/>
      <w:marLeft w:val="0"/>
      <w:marRight w:val="0"/>
      <w:marTop w:val="0"/>
      <w:marBottom w:val="0"/>
      <w:divBdr>
        <w:top w:val="none" w:sz="0" w:space="0" w:color="auto"/>
        <w:left w:val="none" w:sz="0" w:space="0" w:color="auto"/>
        <w:bottom w:val="none" w:sz="0" w:space="0" w:color="auto"/>
        <w:right w:val="none" w:sz="0" w:space="0" w:color="auto"/>
      </w:divBdr>
    </w:div>
    <w:div w:id="1222986303">
      <w:bodyDiv w:val="1"/>
      <w:marLeft w:val="0"/>
      <w:marRight w:val="0"/>
      <w:marTop w:val="0"/>
      <w:marBottom w:val="0"/>
      <w:divBdr>
        <w:top w:val="none" w:sz="0" w:space="0" w:color="auto"/>
        <w:left w:val="none" w:sz="0" w:space="0" w:color="auto"/>
        <w:bottom w:val="none" w:sz="0" w:space="0" w:color="auto"/>
        <w:right w:val="none" w:sz="0" w:space="0" w:color="auto"/>
      </w:divBdr>
    </w:div>
    <w:div w:id="1223055140">
      <w:bodyDiv w:val="1"/>
      <w:marLeft w:val="0"/>
      <w:marRight w:val="0"/>
      <w:marTop w:val="0"/>
      <w:marBottom w:val="0"/>
      <w:divBdr>
        <w:top w:val="none" w:sz="0" w:space="0" w:color="auto"/>
        <w:left w:val="none" w:sz="0" w:space="0" w:color="auto"/>
        <w:bottom w:val="none" w:sz="0" w:space="0" w:color="auto"/>
        <w:right w:val="none" w:sz="0" w:space="0" w:color="auto"/>
      </w:divBdr>
    </w:div>
    <w:div w:id="1223175266">
      <w:bodyDiv w:val="1"/>
      <w:marLeft w:val="0"/>
      <w:marRight w:val="0"/>
      <w:marTop w:val="0"/>
      <w:marBottom w:val="0"/>
      <w:divBdr>
        <w:top w:val="none" w:sz="0" w:space="0" w:color="auto"/>
        <w:left w:val="none" w:sz="0" w:space="0" w:color="auto"/>
        <w:bottom w:val="none" w:sz="0" w:space="0" w:color="auto"/>
        <w:right w:val="none" w:sz="0" w:space="0" w:color="auto"/>
      </w:divBdr>
    </w:div>
    <w:div w:id="1223254304">
      <w:bodyDiv w:val="1"/>
      <w:marLeft w:val="0"/>
      <w:marRight w:val="0"/>
      <w:marTop w:val="0"/>
      <w:marBottom w:val="0"/>
      <w:divBdr>
        <w:top w:val="none" w:sz="0" w:space="0" w:color="auto"/>
        <w:left w:val="none" w:sz="0" w:space="0" w:color="auto"/>
        <w:bottom w:val="none" w:sz="0" w:space="0" w:color="auto"/>
        <w:right w:val="none" w:sz="0" w:space="0" w:color="auto"/>
      </w:divBdr>
    </w:div>
    <w:div w:id="1223365301">
      <w:bodyDiv w:val="1"/>
      <w:marLeft w:val="0"/>
      <w:marRight w:val="0"/>
      <w:marTop w:val="0"/>
      <w:marBottom w:val="0"/>
      <w:divBdr>
        <w:top w:val="none" w:sz="0" w:space="0" w:color="auto"/>
        <w:left w:val="none" w:sz="0" w:space="0" w:color="auto"/>
        <w:bottom w:val="none" w:sz="0" w:space="0" w:color="auto"/>
        <w:right w:val="none" w:sz="0" w:space="0" w:color="auto"/>
      </w:divBdr>
    </w:div>
    <w:div w:id="1223443492">
      <w:bodyDiv w:val="1"/>
      <w:marLeft w:val="0"/>
      <w:marRight w:val="0"/>
      <w:marTop w:val="0"/>
      <w:marBottom w:val="0"/>
      <w:divBdr>
        <w:top w:val="none" w:sz="0" w:space="0" w:color="auto"/>
        <w:left w:val="none" w:sz="0" w:space="0" w:color="auto"/>
        <w:bottom w:val="none" w:sz="0" w:space="0" w:color="auto"/>
        <w:right w:val="none" w:sz="0" w:space="0" w:color="auto"/>
      </w:divBdr>
    </w:div>
    <w:div w:id="1223519283">
      <w:bodyDiv w:val="1"/>
      <w:marLeft w:val="0"/>
      <w:marRight w:val="0"/>
      <w:marTop w:val="0"/>
      <w:marBottom w:val="0"/>
      <w:divBdr>
        <w:top w:val="none" w:sz="0" w:space="0" w:color="auto"/>
        <w:left w:val="none" w:sz="0" w:space="0" w:color="auto"/>
        <w:bottom w:val="none" w:sz="0" w:space="0" w:color="auto"/>
        <w:right w:val="none" w:sz="0" w:space="0" w:color="auto"/>
      </w:divBdr>
    </w:div>
    <w:div w:id="1223559752">
      <w:bodyDiv w:val="1"/>
      <w:marLeft w:val="0"/>
      <w:marRight w:val="0"/>
      <w:marTop w:val="0"/>
      <w:marBottom w:val="0"/>
      <w:divBdr>
        <w:top w:val="none" w:sz="0" w:space="0" w:color="auto"/>
        <w:left w:val="none" w:sz="0" w:space="0" w:color="auto"/>
        <w:bottom w:val="none" w:sz="0" w:space="0" w:color="auto"/>
        <w:right w:val="none" w:sz="0" w:space="0" w:color="auto"/>
      </w:divBdr>
    </w:div>
    <w:div w:id="1223717677">
      <w:bodyDiv w:val="1"/>
      <w:marLeft w:val="0"/>
      <w:marRight w:val="0"/>
      <w:marTop w:val="0"/>
      <w:marBottom w:val="0"/>
      <w:divBdr>
        <w:top w:val="none" w:sz="0" w:space="0" w:color="auto"/>
        <w:left w:val="none" w:sz="0" w:space="0" w:color="auto"/>
        <w:bottom w:val="none" w:sz="0" w:space="0" w:color="auto"/>
        <w:right w:val="none" w:sz="0" w:space="0" w:color="auto"/>
      </w:divBdr>
    </w:div>
    <w:div w:id="1223835489">
      <w:bodyDiv w:val="1"/>
      <w:marLeft w:val="0"/>
      <w:marRight w:val="0"/>
      <w:marTop w:val="0"/>
      <w:marBottom w:val="0"/>
      <w:divBdr>
        <w:top w:val="none" w:sz="0" w:space="0" w:color="auto"/>
        <w:left w:val="none" w:sz="0" w:space="0" w:color="auto"/>
        <w:bottom w:val="none" w:sz="0" w:space="0" w:color="auto"/>
        <w:right w:val="none" w:sz="0" w:space="0" w:color="auto"/>
      </w:divBdr>
    </w:div>
    <w:div w:id="1223911570">
      <w:bodyDiv w:val="1"/>
      <w:marLeft w:val="0"/>
      <w:marRight w:val="0"/>
      <w:marTop w:val="0"/>
      <w:marBottom w:val="0"/>
      <w:divBdr>
        <w:top w:val="none" w:sz="0" w:space="0" w:color="auto"/>
        <w:left w:val="none" w:sz="0" w:space="0" w:color="auto"/>
        <w:bottom w:val="none" w:sz="0" w:space="0" w:color="auto"/>
        <w:right w:val="none" w:sz="0" w:space="0" w:color="auto"/>
      </w:divBdr>
    </w:div>
    <w:div w:id="1223952962">
      <w:bodyDiv w:val="1"/>
      <w:marLeft w:val="0"/>
      <w:marRight w:val="0"/>
      <w:marTop w:val="0"/>
      <w:marBottom w:val="0"/>
      <w:divBdr>
        <w:top w:val="none" w:sz="0" w:space="0" w:color="auto"/>
        <w:left w:val="none" w:sz="0" w:space="0" w:color="auto"/>
        <w:bottom w:val="none" w:sz="0" w:space="0" w:color="auto"/>
        <w:right w:val="none" w:sz="0" w:space="0" w:color="auto"/>
      </w:divBdr>
    </w:div>
    <w:div w:id="1224288679">
      <w:bodyDiv w:val="1"/>
      <w:marLeft w:val="0"/>
      <w:marRight w:val="0"/>
      <w:marTop w:val="0"/>
      <w:marBottom w:val="0"/>
      <w:divBdr>
        <w:top w:val="none" w:sz="0" w:space="0" w:color="auto"/>
        <w:left w:val="none" w:sz="0" w:space="0" w:color="auto"/>
        <w:bottom w:val="none" w:sz="0" w:space="0" w:color="auto"/>
        <w:right w:val="none" w:sz="0" w:space="0" w:color="auto"/>
      </w:divBdr>
    </w:div>
    <w:div w:id="1224371586">
      <w:bodyDiv w:val="1"/>
      <w:marLeft w:val="0"/>
      <w:marRight w:val="0"/>
      <w:marTop w:val="0"/>
      <w:marBottom w:val="0"/>
      <w:divBdr>
        <w:top w:val="none" w:sz="0" w:space="0" w:color="auto"/>
        <w:left w:val="none" w:sz="0" w:space="0" w:color="auto"/>
        <w:bottom w:val="none" w:sz="0" w:space="0" w:color="auto"/>
        <w:right w:val="none" w:sz="0" w:space="0" w:color="auto"/>
      </w:divBdr>
    </w:div>
    <w:div w:id="1224485437">
      <w:bodyDiv w:val="1"/>
      <w:marLeft w:val="0"/>
      <w:marRight w:val="0"/>
      <w:marTop w:val="0"/>
      <w:marBottom w:val="0"/>
      <w:divBdr>
        <w:top w:val="none" w:sz="0" w:space="0" w:color="auto"/>
        <w:left w:val="none" w:sz="0" w:space="0" w:color="auto"/>
        <w:bottom w:val="none" w:sz="0" w:space="0" w:color="auto"/>
        <w:right w:val="none" w:sz="0" w:space="0" w:color="auto"/>
      </w:divBdr>
    </w:div>
    <w:div w:id="1224827537">
      <w:bodyDiv w:val="1"/>
      <w:marLeft w:val="0"/>
      <w:marRight w:val="0"/>
      <w:marTop w:val="0"/>
      <w:marBottom w:val="0"/>
      <w:divBdr>
        <w:top w:val="none" w:sz="0" w:space="0" w:color="auto"/>
        <w:left w:val="none" w:sz="0" w:space="0" w:color="auto"/>
        <w:bottom w:val="none" w:sz="0" w:space="0" w:color="auto"/>
        <w:right w:val="none" w:sz="0" w:space="0" w:color="auto"/>
      </w:divBdr>
    </w:div>
    <w:div w:id="1224875704">
      <w:bodyDiv w:val="1"/>
      <w:marLeft w:val="0"/>
      <w:marRight w:val="0"/>
      <w:marTop w:val="0"/>
      <w:marBottom w:val="0"/>
      <w:divBdr>
        <w:top w:val="none" w:sz="0" w:space="0" w:color="auto"/>
        <w:left w:val="none" w:sz="0" w:space="0" w:color="auto"/>
        <w:bottom w:val="none" w:sz="0" w:space="0" w:color="auto"/>
        <w:right w:val="none" w:sz="0" w:space="0" w:color="auto"/>
      </w:divBdr>
    </w:div>
    <w:div w:id="1224943921">
      <w:bodyDiv w:val="1"/>
      <w:marLeft w:val="0"/>
      <w:marRight w:val="0"/>
      <w:marTop w:val="0"/>
      <w:marBottom w:val="0"/>
      <w:divBdr>
        <w:top w:val="none" w:sz="0" w:space="0" w:color="auto"/>
        <w:left w:val="none" w:sz="0" w:space="0" w:color="auto"/>
        <w:bottom w:val="none" w:sz="0" w:space="0" w:color="auto"/>
        <w:right w:val="none" w:sz="0" w:space="0" w:color="auto"/>
      </w:divBdr>
    </w:div>
    <w:div w:id="1225069916">
      <w:bodyDiv w:val="1"/>
      <w:marLeft w:val="0"/>
      <w:marRight w:val="0"/>
      <w:marTop w:val="0"/>
      <w:marBottom w:val="0"/>
      <w:divBdr>
        <w:top w:val="none" w:sz="0" w:space="0" w:color="auto"/>
        <w:left w:val="none" w:sz="0" w:space="0" w:color="auto"/>
        <w:bottom w:val="none" w:sz="0" w:space="0" w:color="auto"/>
        <w:right w:val="none" w:sz="0" w:space="0" w:color="auto"/>
      </w:divBdr>
    </w:div>
    <w:div w:id="1225219301">
      <w:bodyDiv w:val="1"/>
      <w:marLeft w:val="0"/>
      <w:marRight w:val="0"/>
      <w:marTop w:val="0"/>
      <w:marBottom w:val="0"/>
      <w:divBdr>
        <w:top w:val="none" w:sz="0" w:space="0" w:color="auto"/>
        <w:left w:val="none" w:sz="0" w:space="0" w:color="auto"/>
        <w:bottom w:val="none" w:sz="0" w:space="0" w:color="auto"/>
        <w:right w:val="none" w:sz="0" w:space="0" w:color="auto"/>
      </w:divBdr>
    </w:div>
    <w:div w:id="1225289163">
      <w:bodyDiv w:val="1"/>
      <w:marLeft w:val="0"/>
      <w:marRight w:val="0"/>
      <w:marTop w:val="0"/>
      <w:marBottom w:val="0"/>
      <w:divBdr>
        <w:top w:val="none" w:sz="0" w:space="0" w:color="auto"/>
        <w:left w:val="none" w:sz="0" w:space="0" w:color="auto"/>
        <w:bottom w:val="none" w:sz="0" w:space="0" w:color="auto"/>
        <w:right w:val="none" w:sz="0" w:space="0" w:color="auto"/>
      </w:divBdr>
    </w:div>
    <w:div w:id="1225291376">
      <w:bodyDiv w:val="1"/>
      <w:marLeft w:val="0"/>
      <w:marRight w:val="0"/>
      <w:marTop w:val="0"/>
      <w:marBottom w:val="0"/>
      <w:divBdr>
        <w:top w:val="none" w:sz="0" w:space="0" w:color="auto"/>
        <w:left w:val="none" w:sz="0" w:space="0" w:color="auto"/>
        <w:bottom w:val="none" w:sz="0" w:space="0" w:color="auto"/>
        <w:right w:val="none" w:sz="0" w:space="0" w:color="auto"/>
      </w:divBdr>
    </w:div>
    <w:div w:id="1225409354">
      <w:bodyDiv w:val="1"/>
      <w:marLeft w:val="0"/>
      <w:marRight w:val="0"/>
      <w:marTop w:val="0"/>
      <w:marBottom w:val="0"/>
      <w:divBdr>
        <w:top w:val="none" w:sz="0" w:space="0" w:color="auto"/>
        <w:left w:val="none" w:sz="0" w:space="0" w:color="auto"/>
        <w:bottom w:val="none" w:sz="0" w:space="0" w:color="auto"/>
        <w:right w:val="none" w:sz="0" w:space="0" w:color="auto"/>
      </w:divBdr>
    </w:div>
    <w:div w:id="1225415121">
      <w:bodyDiv w:val="1"/>
      <w:marLeft w:val="0"/>
      <w:marRight w:val="0"/>
      <w:marTop w:val="0"/>
      <w:marBottom w:val="0"/>
      <w:divBdr>
        <w:top w:val="none" w:sz="0" w:space="0" w:color="auto"/>
        <w:left w:val="none" w:sz="0" w:space="0" w:color="auto"/>
        <w:bottom w:val="none" w:sz="0" w:space="0" w:color="auto"/>
        <w:right w:val="none" w:sz="0" w:space="0" w:color="auto"/>
      </w:divBdr>
    </w:div>
    <w:div w:id="1225679558">
      <w:bodyDiv w:val="1"/>
      <w:marLeft w:val="0"/>
      <w:marRight w:val="0"/>
      <w:marTop w:val="0"/>
      <w:marBottom w:val="0"/>
      <w:divBdr>
        <w:top w:val="none" w:sz="0" w:space="0" w:color="auto"/>
        <w:left w:val="none" w:sz="0" w:space="0" w:color="auto"/>
        <w:bottom w:val="none" w:sz="0" w:space="0" w:color="auto"/>
        <w:right w:val="none" w:sz="0" w:space="0" w:color="auto"/>
      </w:divBdr>
    </w:div>
    <w:div w:id="1225792728">
      <w:bodyDiv w:val="1"/>
      <w:marLeft w:val="0"/>
      <w:marRight w:val="0"/>
      <w:marTop w:val="0"/>
      <w:marBottom w:val="0"/>
      <w:divBdr>
        <w:top w:val="none" w:sz="0" w:space="0" w:color="auto"/>
        <w:left w:val="none" w:sz="0" w:space="0" w:color="auto"/>
        <w:bottom w:val="none" w:sz="0" w:space="0" w:color="auto"/>
        <w:right w:val="none" w:sz="0" w:space="0" w:color="auto"/>
      </w:divBdr>
    </w:div>
    <w:div w:id="1225871502">
      <w:bodyDiv w:val="1"/>
      <w:marLeft w:val="0"/>
      <w:marRight w:val="0"/>
      <w:marTop w:val="0"/>
      <w:marBottom w:val="0"/>
      <w:divBdr>
        <w:top w:val="none" w:sz="0" w:space="0" w:color="auto"/>
        <w:left w:val="none" w:sz="0" w:space="0" w:color="auto"/>
        <w:bottom w:val="none" w:sz="0" w:space="0" w:color="auto"/>
        <w:right w:val="none" w:sz="0" w:space="0" w:color="auto"/>
      </w:divBdr>
    </w:div>
    <w:div w:id="1225990860">
      <w:bodyDiv w:val="1"/>
      <w:marLeft w:val="0"/>
      <w:marRight w:val="0"/>
      <w:marTop w:val="0"/>
      <w:marBottom w:val="0"/>
      <w:divBdr>
        <w:top w:val="none" w:sz="0" w:space="0" w:color="auto"/>
        <w:left w:val="none" w:sz="0" w:space="0" w:color="auto"/>
        <w:bottom w:val="none" w:sz="0" w:space="0" w:color="auto"/>
        <w:right w:val="none" w:sz="0" w:space="0" w:color="auto"/>
      </w:divBdr>
    </w:div>
    <w:div w:id="1226068304">
      <w:bodyDiv w:val="1"/>
      <w:marLeft w:val="0"/>
      <w:marRight w:val="0"/>
      <w:marTop w:val="0"/>
      <w:marBottom w:val="0"/>
      <w:divBdr>
        <w:top w:val="none" w:sz="0" w:space="0" w:color="auto"/>
        <w:left w:val="none" w:sz="0" w:space="0" w:color="auto"/>
        <w:bottom w:val="none" w:sz="0" w:space="0" w:color="auto"/>
        <w:right w:val="none" w:sz="0" w:space="0" w:color="auto"/>
      </w:divBdr>
    </w:div>
    <w:div w:id="1226142544">
      <w:bodyDiv w:val="1"/>
      <w:marLeft w:val="0"/>
      <w:marRight w:val="0"/>
      <w:marTop w:val="0"/>
      <w:marBottom w:val="0"/>
      <w:divBdr>
        <w:top w:val="none" w:sz="0" w:space="0" w:color="auto"/>
        <w:left w:val="none" w:sz="0" w:space="0" w:color="auto"/>
        <w:bottom w:val="none" w:sz="0" w:space="0" w:color="auto"/>
        <w:right w:val="none" w:sz="0" w:space="0" w:color="auto"/>
      </w:divBdr>
    </w:div>
    <w:div w:id="1226331047">
      <w:bodyDiv w:val="1"/>
      <w:marLeft w:val="0"/>
      <w:marRight w:val="0"/>
      <w:marTop w:val="0"/>
      <w:marBottom w:val="0"/>
      <w:divBdr>
        <w:top w:val="none" w:sz="0" w:space="0" w:color="auto"/>
        <w:left w:val="none" w:sz="0" w:space="0" w:color="auto"/>
        <w:bottom w:val="none" w:sz="0" w:space="0" w:color="auto"/>
        <w:right w:val="none" w:sz="0" w:space="0" w:color="auto"/>
      </w:divBdr>
    </w:div>
    <w:div w:id="1226333671">
      <w:bodyDiv w:val="1"/>
      <w:marLeft w:val="0"/>
      <w:marRight w:val="0"/>
      <w:marTop w:val="0"/>
      <w:marBottom w:val="0"/>
      <w:divBdr>
        <w:top w:val="none" w:sz="0" w:space="0" w:color="auto"/>
        <w:left w:val="none" w:sz="0" w:space="0" w:color="auto"/>
        <w:bottom w:val="none" w:sz="0" w:space="0" w:color="auto"/>
        <w:right w:val="none" w:sz="0" w:space="0" w:color="auto"/>
      </w:divBdr>
    </w:div>
    <w:div w:id="1226379790">
      <w:bodyDiv w:val="1"/>
      <w:marLeft w:val="0"/>
      <w:marRight w:val="0"/>
      <w:marTop w:val="0"/>
      <w:marBottom w:val="0"/>
      <w:divBdr>
        <w:top w:val="none" w:sz="0" w:space="0" w:color="auto"/>
        <w:left w:val="none" w:sz="0" w:space="0" w:color="auto"/>
        <w:bottom w:val="none" w:sz="0" w:space="0" w:color="auto"/>
        <w:right w:val="none" w:sz="0" w:space="0" w:color="auto"/>
      </w:divBdr>
    </w:div>
    <w:div w:id="1226525766">
      <w:bodyDiv w:val="1"/>
      <w:marLeft w:val="0"/>
      <w:marRight w:val="0"/>
      <w:marTop w:val="0"/>
      <w:marBottom w:val="0"/>
      <w:divBdr>
        <w:top w:val="none" w:sz="0" w:space="0" w:color="auto"/>
        <w:left w:val="none" w:sz="0" w:space="0" w:color="auto"/>
        <w:bottom w:val="none" w:sz="0" w:space="0" w:color="auto"/>
        <w:right w:val="none" w:sz="0" w:space="0" w:color="auto"/>
      </w:divBdr>
    </w:div>
    <w:div w:id="1226643689">
      <w:bodyDiv w:val="1"/>
      <w:marLeft w:val="0"/>
      <w:marRight w:val="0"/>
      <w:marTop w:val="0"/>
      <w:marBottom w:val="0"/>
      <w:divBdr>
        <w:top w:val="none" w:sz="0" w:space="0" w:color="auto"/>
        <w:left w:val="none" w:sz="0" w:space="0" w:color="auto"/>
        <w:bottom w:val="none" w:sz="0" w:space="0" w:color="auto"/>
        <w:right w:val="none" w:sz="0" w:space="0" w:color="auto"/>
      </w:divBdr>
    </w:div>
    <w:div w:id="1226643775">
      <w:bodyDiv w:val="1"/>
      <w:marLeft w:val="0"/>
      <w:marRight w:val="0"/>
      <w:marTop w:val="0"/>
      <w:marBottom w:val="0"/>
      <w:divBdr>
        <w:top w:val="none" w:sz="0" w:space="0" w:color="auto"/>
        <w:left w:val="none" w:sz="0" w:space="0" w:color="auto"/>
        <w:bottom w:val="none" w:sz="0" w:space="0" w:color="auto"/>
        <w:right w:val="none" w:sz="0" w:space="0" w:color="auto"/>
      </w:divBdr>
    </w:div>
    <w:div w:id="1226717757">
      <w:bodyDiv w:val="1"/>
      <w:marLeft w:val="0"/>
      <w:marRight w:val="0"/>
      <w:marTop w:val="0"/>
      <w:marBottom w:val="0"/>
      <w:divBdr>
        <w:top w:val="none" w:sz="0" w:space="0" w:color="auto"/>
        <w:left w:val="none" w:sz="0" w:space="0" w:color="auto"/>
        <w:bottom w:val="none" w:sz="0" w:space="0" w:color="auto"/>
        <w:right w:val="none" w:sz="0" w:space="0" w:color="auto"/>
      </w:divBdr>
    </w:div>
    <w:div w:id="1226792844">
      <w:bodyDiv w:val="1"/>
      <w:marLeft w:val="0"/>
      <w:marRight w:val="0"/>
      <w:marTop w:val="0"/>
      <w:marBottom w:val="0"/>
      <w:divBdr>
        <w:top w:val="none" w:sz="0" w:space="0" w:color="auto"/>
        <w:left w:val="none" w:sz="0" w:space="0" w:color="auto"/>
        <w:bottom w:val="none" w:sz="0" w:space="0" w:color="auto"/>
        <w:right w:val="none" w:sz="0" w:space="0" w:color="auto"/>
      </w:divBdr>
    </w:div>
    <w:div w:id="1226793854">
      <w:bodyDiv w:val="1"/>
      <w:marLeft w:val="0"/>
      <w:marRight w:val="0"/>
      <w:marTop w:val="0"/>
      <w:marBottom w:val="0"/>
      <w:divBdr>
        <w:top w:val="none" w:sz="0" w:space="0" w:color="auto"/>
        <w:left w:val="none" w:sz="0" w:space="0" w:color="auto"/>
        <w:bottom w:val="none" w:sz="0" w:space="0" w:color="auto"/>
        <w:right w:val="none" w:sz="0" w:space="0" w:color="auto"/>
      </w:divBdr>
    </w:div>
    <w:div w:id="1226800958">
      <w:bodyDiv w:val="1"/>
      <w:marLeft w:val="0"/>
      <w:marRight w:val="0"/>
      <w:marTop w:val="0"/>
      <w:marBottom w:val="0"/>
      <w:divBdr>
        <w:top w:val="none" w:sz="0" w:space="0" w:color="auto"/>
        <w:left w:val="none" w:sz="0" w:space="0" w:color="auto"/>
        <w:bottom w:val="none" w:sz="0" w:space="0" w:color="auto"/>
        <w:right w:val="none" w:sz="0" w:space="0" w:color="auto"/>
      </w:divBdr>
    </w:div>
    <w:div w:id="1226834946">
      <w:bodyDiv w:val="1"/>
      <w:marLeft w:val="0"/>
      <w:marRight w:val="0"/>
      <w:marTop w:val="0"/>
      <w:marBottom w:val="0"/>
      <w:divBdr>
        <w:top w:val="none" w:sz="0" w:space="0" w:color="auto"/>
        <w:left w:val="none" w:sz="0" w:space="0" w:color="auto"/>
        <w:bottom w:val="none" w:sz="0" w:space="0" w:color="auto"/>
        <w:right w:val="none" w:sz="0" w:space="0" w:color="auto"/>
      </w:divBdr>
    </w:div>
    <w:div w:id="1226911143">
      <w:bodyDiv w:val="1"/>
      <w:marLeft w:val="0"/>
      <w:marRight w:val="0"/>
      <w:marTop w:val="0"/>
      <w:marBottom w:val="0"/>
      <w:divBdr>
        <w:top w:val="none" w:sz="0" w:space="0" w:color="auto"/>
        <w:left w:val="none" w:sz="0" w:space="0" w:color="auto"/>
        <w:bottom w:val="none" w:sz="0" w:space="0" w:color="auto"/>
        <w:right w:val="none" w:sz="0" w:space="0" w:color="auto"/>
      </w:divBdr>
    </w:div>
    <w:div w:id="1226912851">
      <w:bodyDiv w:val="1"/>
      <w:marLeft w:val="0"/>
      <w:marRight w:val="0"/>
      <w:marTop w:val="0"/>
      <w:marBottom w:val="0"/>
      <w:divBdr>
        <w:top w:val="none" w:sz="0" w:space="0" w:color="auto"/>
        <w:left w:val="none" w:sz="0" w:space="0" w:color="auto"/>
        <w:bottom w:val="none" w:sz="0" w:space="0" w:color="auto"/>
        <w:right w:val="none" w:sz="0" w:space="0" w:color="auto"/>
      </w:divBdr>
    </w:div>
    <w:div w:id="1226915539">
      <w:bodyDiv w:val="1"/>
      <w:marLeft w:val="0"/>
      <w:marRight w:val="0"/>
      <w:marTop w:val="0"/>
      <w:marBottom w:val="0"/>
      <w:divBdr>
        <w:top w:val="none" w:sz="0" w:space="0" w:color="auto"/>
        <w:left w:val="none" w:sz="0" w:space="0" w:color="auto"/>
        <w:bottom w:val="none" w:sz="0" w:space="0" w:color="auto"/>
        <w:right w:val="none" w:sz="0" w:space="0" w:color="auto"/>
      </w:divBdr>
    </w:div>
    <w:div w:id="1226916662">
      <w:bodyDiv w:val="1"/>
      <w:marLeft w:val="0"/>
      <w:marRight w:val="0"/>
      <w:marTop w:val="0"/>
      <w:marBottom w:val="0"/>
      <w:divBdr>
        <w:top w:val="none" w:sz="0" w:space="0" w:color="auto"/>
        <w:left w:val="none" w:sz="0" w:space="0" w:color="auto"/>
        <w:bottom w:val="none" w:sz="0" w:space="0" w:color="auto"/>
        <w:right w:val="none" w:sz="0" w:space="0" w:color="auto"/>
      </w:divBdr>
    </w:div>
    <w:div w:id="1226916759">
      <w:bodyDiv w:val="1"/>
      <w:marLeft w:val="0"/>
      <w:marRight w:val="0"/>
      <w:marTop w:val="0"/>
      <w:marBottom w:val="0"/>
      <w:divBdr>
        <w:top w:val="none" w:sz="0" w:space="0" w:color="auto"/>
        <w:left w:val="none" w:sz="0" w:space="0" w:color="auto"/>
        <w:bottom w:val="none" w:sz="0" w:space="0" w:color="auto"/>
        <w:right w:val="none" w:sz="0" w:space="0" w:color="auto"/>
      </w:divBdr>
    </w:div>
    <w:div w:id="1227060757">
      <w:bodyDiv w:val="1"/>
      <w:marLeft w:val="0"/>
      <w:marRight w:val="0"/>
      <w:marTop w:val="0"/>
      <w:marBottom w:val="0"/>
      <w:divBdr>
        <w:top w:val="none" w:sz="0" w:space="0" w:color="auto"/>
        <w:left w:val="none" w:sz="0" w:space="0" w:color="auto"/>
        <w:bottom w:val="none" w:sz="0" w:space="0" w:color="auto"/>
        <w:right w:val="none" w:sz="0" w:space="0" w:color="auto"/>
      </w:divBdr>
    </w:div>
    <w:div w:id="1227112154">
      <w:bodyDiv w:val="1"/>
      <w:marLeft w:val="0"/>
      <w:marRight w:val="0"/>
      <w:marTop w:val="0"/>
      <w:marBottom w:val="0"/>
      <w:divBdr>
        <w:top w:val="none" w:sz="0" w:space="0" w:color="auto"/>
        <w:left w:val="none" w:sz="0" w:space="0" w:color="auto"/>
        <w:bottom w:val="none" w:sz="0" w:space="0" w:color="auto"/>
        <w:right w:val="none" w:sz="0" w:space="0" w:color="auto"/>
      </w:divBdr>
    </w:div>
    <w:div w:id="1227182637">
      <w:bodyDiv w:val="1"/>
      <w:marLeft w:val="0"/>
      <w:marRight w:val="0"/>
      <w:marTop w:val="0"/>
      <w:marBottom w:val="0"/>
      <w:divBdr>
        <w:top w:val="none" w:sz="0" w:space="0" w:color="auto"/>
        <w:left w:val="none" w:sz="0" w:space="0" w:color="auto"/>
        <w:bottom w:val="none" w:sz="0" w:space="0" w:color="auto"/>
        <w:right w:val="none" w:sz="0" w:space="0" w:color="auto"/>
      </w:divBdr>
    </w:div>
    <w:div w:id="1227255489">
      <w:bodyDiv w:val="1"/>
      <w:marLeft w:val="0"/>
      <w:marRight w:val="0"/>
      <w:marTop w:val="0"/>
      <w:marBottom w:val="0"/>
      <w:divBdr>
        <w:top w:val="none" w:sz="0" w:space="0" w:color="auto"/>
        <w:left w:val="none" w:sz="0" w:space="0" w:color="auto"/>
        <w:bottom w:val="none" w:sz="0" w:space="0" w:color="auto"/>
        <w:right w:val="none" w:sz="0" w:space="0" w:color="auto"/>
      </w:divBdr>
    </w:div>
    <w:div w:id="1227303891">
      <w:bodyDiv w:val="1"/>
      <w:marLeft w:val="0"/>
      <w:marRight w:val="0"/>
      <w:marTop w:val="0"/>
      <w:marBottom w:val="0"/>
      <w:divBdr>
        <w:top w:val="none" w:sz="0" w:space="0" w:color="auto"/>
        <w:left w:val="none" w:sz="0" w:space="0" w:color="auto"/>
        <w:bottom w:val="none" w:sz="0" w:space="0" w:color="auto"/>
        <w:right w:val="none" w:sz="0" w:space="0" w:color="auto"/>
      </w:divBdr>
    </w:div>
    <w:div w:id="1227450078">
      <w:bodyDiv w:val="1"/>
      <w:marLeft w:val="0"/>
      <w:marRight w:val="0"/>
      <w:marTop w:val="0"/>
      <w:marBottom w:val="0"/>
      <w:divBdr>
        <w:top w:val="none" w:sz="0" w:space="0" w:color="auto"/>
        <w:left w:val="none" w:sz="0" w:space="0" w:color="auto"/>
        <w:bottom w:val="none" w:sz="0" w:space="0" w:color="auto"/>
        <w:right w:val="none" w:sz="0" w:space="0" w:color="auto"/>
      </w:divBdr>
    </w:div>
    <w:div w:id="1227490553">
      <w:bodyDiv w:val="1"/>
      <w:marLeft w:val="0"/>
      <w:marRight w:val="0"/>
      <w:marTop w:val="0"/>
      <w:marBottom w:val="0"/>
      <w:divBdr>
        <w:top w:val="none" w:sz="0" w:space="0" w:color="auto"/>
        <w:left w:val="none" w:sz="0" w:space="0" w:color="auto"/>
        <w:bottom w:val="none" w:sz="0" w:space="0" w:color="auto"/>
        <w:right w:val="none" w:sz="0" w:space="0" w:color="auto"/>
      </w:divBdr>
    </w:div>
    <w:div w:id="1227492054">
      <w:bodyDiv w:val="1"/>
      <w:marLeft w:val="0"/>
      <w:marRight w:val="0"/>
      <w:marTop w:val="0"/>
      <w:marBottom w:val="0"/>
      <w:divBdr>
        <w:top w:val="none" w:sz="0" w:space="0" w:color="auto"/>
        <w:left w:val="none" w:sz="0" w:space="0" w:color="auto"/>
        <w:bottom w:val="none" w:sz="0" w:space="0" w:color="auto"/>
        <w:right w:val="none" w:sz="0" w:space="0" w:color="auto"/>
      </w:divBdr>
    </w:div>
    <w:div w:id="1227494766">
      <w:bodyDiv w:val="1"/>
      <w:marLeft w:val="0"/>
      <w:marRight w:val="0"/>
      <w:marTop w:val="0"/>
      <w:marBottom w:val="0"/>
      <w:divBdr>
        <w:top w:val="none" w:sz="0" w:space="0" w:color="auto"/>
        <w:left w:val="none" w:sz="0" w:space="0" w:color="auto"/>
        <w:bottom w:val="none" w:sz="0" w:space="0" w:color="auto"/>
        <w:right w:val="none" w:sz="0" w:space="0" w:color="auto"/>
      </w:divBdr>
    </w:div>
    <w:div w:id="1227569527">
      <w:bodyDiv w:val="1"/>
      <w:marLeft w:val="0"/>
      <w:marRight w:val="0"/>
      <w:marTop w:val="0"/>
      <w:marBottom w:val="0"/>
      <w:divBdr>
        <w:top w:val="none" w:sz="0" w:space="0" w:color="auto"/>
        <w:left w:val="none" w:sz="0" w:space="0" w:color="auto"/>
        <w:bottom w:val="none" w:sz="0" w:space="0" w:color="auto"/>
        <w:right w:val="none" w:sz="0" w:space="0" w:color="auto"/>
      </w:divBdr>
    </w:div>
    <w:div w:id="1227574674">
      <w:bodyDiv w:val="1"/>
      <w:marLeft w:val="0"/>
      <w:marRight w:val="0"/>
      <w:marTop w:val="0"/>
      <w:marBottom w:val="0"/>
      <w:divBdr>
        <w:top w:val="none" w:sz="0" w:space="0" w:color="auto"/>
        <w:left w:val="none" w:sz="0" w:space="0" w:color="auto"/>
        <w:bottom w:val="none" w:sz="0" w:space="0" w:color="auto"/>
        <w:right w:val="none" w:sz="0" w:space="0" w:color="auto"/>
      </w:divBdr>
    </w:div>
    <w:div w:id="1227649665">
      <w:bodyDiv w:val="1"/>
      <w:marLeft w:val="0"/>
      <w:marRight w:val="0"/>
      <w:marTop w:val="0"/>
      <w:marBottom w:val="0"/>
      <w:divBdr>
        <w:top w:val="none" w:sz="0" w:space="0" w:color="auto"/>
        <w:left w:val="none" w:sz="0" w:space="0" w:color="auto"/>
        <w:bottom w:val="none" w:sz="0" w:space="0" w:color="auto"/>
        <w:right w:val="none" w:sz="0" w:space="0" w:color="auto"/>
      </w:divBdr>
    </w:div>
    <w:div w:id="1227765020">
      <w:bodyDiv w:val="1"/>
      <w:marLeft w:val="0"/>
      <w:marRight w:val="0"/>
      <w:marTop w:val="0"/>
      <w:marBottom w:val="0"/>
      <w:divBdr>
        <w:top w:val="none" w:sz="0" w:space="0" w:color="auto"/>
        <w:left w:val="none" w:sz="0" w:space="0" w:color="auto"/>
        <w:bottom w:val="none" w:sz="0" w:space="0" w:color="auto"/>
        <w:right w:val="none" w:sz="0" w:space="0" w:color="auto"/>
      </w:divBdr>
    </w:div>
    <w:div w:id="1227835145">
      <w:bodyDiv w:val="1"/>
      <w:marLeft w:val="0"/>
      <w:marRight w:val="0"/>
      <w:marTop w:val="0"/>
      <w:marBottom w:val="0"/>
      <w:divBdr>
        <w:top w:val="none" w:sz="0" w:space="0" w:color="auto"/>
        <w:left w:val="none" w:sz="0" w:space="0" w:color="auto"/>
        <w:bottom w:val="none" w:sz="0" w:space="0" w:color="auto"/>
        <w:right w:val="none" w:sz="0" w:space="0" w:color="auto"/>
      </w:divBdr>
    </w:div>
    <w:div w:id="1228103618">
      <w:bodyDiv w:val="1"/>
      <w:marLeft w:val="0"/>
      <w:marRight w:val="0"/>
      <w:marTop w:val="0"/>
      <w:marBottom w:val="0"/>
      <w:divBdr>
        <w:top w:val="none" w:sz="0" w:space="0" w:color="auto"/>
        <w:left w:val="none" w:sz="0" w:space="0" w:color="auto"/>
        <w:bottom w:val="none" w:sz="0" w:space="0" w:color="auto"/>
        <w:right w:val="none" w:sz="0" w:space="0" w:color="auto"/>
      </w:divBdr>
    </w:div>
    <w:div w:id="1228107455">
      <w:bodyDiv w:val="1"/>
      <w:marLeft w:val="0"/>
      <w:marRight w:val="0"/>
      <w:marTop w:val="0"/>
      <w:marBottom w:val="0"/>
      <w:divBdr>
        <w:top w:val="none" w:sz="0" w:space="0" w:color="auto"/>
        <w:left w:val="none" w:sz="0" w:space="0" w:color="auto"/>
        <w:bottom w:val="none" w:sz="0" w:space="0" w:color="auto"/>
        <w:right w:val="none" w:sz="0" w:space="0" w:color="auto"/>
      </w:divBdr>
    </w:div>
    <w:div w:id="1228145671">
      <w:bodyDiv w:val="1"/>
      <w:marLeft w:val="0"/>
      <w:marRight w:val="0"/>
      <w:marTop w:val="0"/>
      <w:marBottom w:val="0"/>
      <w:divBdr>
        <w:top w:val="none" w:sz="0" w:space="0" w:color="auto"/>
        <w:left w:val="none" w:sz="0" w:space="0" w:color="auto"/>
        <w:bottom w:val="none" w:sz="0" w:space="0" w:color="auto"/>
        <w:right w:val="none" w:sz="0" w:space="0" w:color="auto"/>
      </w:divBdr>
    </w:div>
    <w:div w:id="1228153975">
      <w:bodyDiv w:val="1"/>
      <w:marLeft w:val="0"/>
      <w:marRight w:val="0"/>
      <w:marTop w:val="0"/>
      <w:marBottom w:val="0"/>
      <w:divBdr>
        <w:top w:val="none" w:sz="0" w:space="0" w:color="auto"/>
        <w:left w:val="none" w:sz="0" w:space="0" w:color="auto"/>
        <w:bottom w:val="none" w:sz="0" w:space="0" w:color="auto"/>
        <w:right w:val="none" w:sz="0" w:space="0" w:color="auto"/>
      </w:divBdr>
    </w:div>
    <w:div w:id="1228224868">
      <w:bodyDiv w:val="1"/>
      <w:marLeft w:val="0"/>
      <w:marRight w:val="0"/>
      <w:marTop w:val="0"/>
      <w:marBottom w:val="0"/>
      <w:divBdr>
        <w:top w:val="none" w:sz="0" w:space="0" w:color="auto"/>
        <w:left w:val="none" w:sz="0" w:space="0" w:color="auto"/>
        <w:bottom w:val="none" w:sz="0" w:space="0" w:color="auto"/>
        <w:right w:val="none" w:sz="0" w:space="0" w:color="auto"/>
      </w:divBdr>
    </w:div>
    <w:div w:id="1228295658">
      <w:bodyDiv w:val="1"/>
      <w:marLeft w:val="0"/>
      <w:marRight w:val="0"/>
      <w:marTop w:val="0"/>
      <w:marBottom w:val="0"/>
      <w:divBdr>
        <w:top w:val="none" w:sz="0" w:space="0" w:color="auto"/>
        <w:left w:val="none" w:sz="0" w:space="0" w:color="auto"/>
        <w:bottom w:val="none" w:sz="0" w:space="0" w:color="auto"/>
        <w:right w:val="none" w:sz="0" w:space="0" w:color="auto"/>
      </w:divBdr>
    </w:div>
    <w:div w:id="1228297874">
      <w:bodyDiv w:val="1"/>
      <w:marLeft w:val="0"/>
      <w:marRight w:val="0"/>
      <w:marTop w:val="0"/>
      <w:marBottom w:val="0"/>
      <w:divBdr>
        <w:top w:val="none" w:sz="0" w:space="0" w:color="auto"/>
        <w:left w:val="none" w:sz="0" w:space="0" w:color="auto"/>
        <w:bottom w:val="none" w:sz="0" w:space="0" w:color="auto"/>
        <w:right w:val="none" w:sz="0" w:space="0" w:color="auto"/>
      </w:divBdr>
    </w:div>
    <w:div w:id="1228422149">
      <w:bodyDiv w:val="1"/>
      <w:marLeft w:val="0"/>
      <w:marRight w:val="0"/>
      <w:marTop w:val="0"/>
      <w:marBottom w:val="0"/>
      <w:divBdr>
        <w:top w:val="none" w:sz="0" w:space="0" w:color="auto"/>
        <w:left w:val="none" w:sz="0" w:space="0" w:color="auto"/>
        <w:bottom w:val="none" w:sz="0" w:space="0" w:color="auto"/>
        <w:right w:val="none" w:sz="0" w:space="0" w:color="auto"/>
      </w:divBdr>
    </w:div>
    <w:div w:id="1228538053">
      <w:bodyDiv w:val="1"/>
      <w:marLeft w:val="0"/>
      <w:marRight w:val="0"/>
      <w:marTop w:val="0"/>
      <w:marBottom w:val="0"/>
      <w:divBdr>
        <w:top w:val="none" w:sz="0" w:space="0" w:color="auto"/>
        <w:left w:val="none" w:sz="0" w:space="0" w:color="auto"/>
        <w:bottom w:val="none" w:sz="0" w:space="0" w:color="auto"/>
        <w:right w:val="none" w:sz="0" w:space="0" w:color="auto"/>
      </w:divBdr>
    </w:div>
    <w:div w:id="1228564788">
      <w:bodyDiv w:val="1"/>
      <w:marLeft w:val="0"/>
      <w:marRight w:val="0"/>
      <w:marTop w:val="0"/>
      <w:marBottom w:val="0"/>
      <w:divBdr>
        <w:top w:val="none" w:sz="0" w:space="0" w:color="auto"/>
        <w:left w:val="none" w:sz="0" w:space="0" w:color="auto"/>
        <w:bottom w:val="none" w:sz="0" w:space="0" w:color="auto"/>
        <w:right w:val="none" w:sz="0" w:space="0" w:color="auto"/>
      </w:divBdr>
    </w:div>
    <w:div w:id="1228613233">
      <w:bodyDiv w:val="1"/>
      <w:marLeft w:val="0"/>
      <w:marRight w:val="0"/>
      <w:marTop w:val="0"/>
      <w:marBottom w:val="0"/>
      <w:divBdr>
        <w:top w:val="none" w:sz="0" w:space="0" w:color="auto"/>
        <w:left w:val="none" w:sz="0" w:space="0" w:color="auto"/>
        <w:bottom w:val="none" w:sz="0" w:space="0" w:color="auto"/>
        <w:right w:val="none" w:sz="0" w:space="0" w:color="auto"/>
      </w:divBdr>
    </w:div>
    <w:div w:id="1228762969">
      <w:bodyDiv w:val="1"/>
      <w:marLeft w:val="0"/>
      <w:marRight w:val="0"/>
      <w:marTop w:val="0"/>
      <w:marBottom w:val="0"/>
      <w:divBdr>
        <w:top w:val="none" w:sz="0" w:space="0" w:color="auto"/>
        <w:left w:val="none" w:sz="0" w:space="0" w:color="auto"/>
        <w:bottom w:val="none" w:sz="0" w:space="0" w:color="auto"/>
        <w:right w:val="none" w:sz="0" w:space="0" w:color="auto"/>
      </w:divBdr>
    </w:div>
    <w:div w:id="1228808135">
      <w:bodyDiv w:val="1"/>
      <w:marLeft w:val="0"/>
      <w:marRight w:val="0"/>
      <w:marTop w:val="0"/>
      <w:marBottom w:val="0"/>
      <w:divBdr>
        <w:top w:val="none" w:sz="0" w:space="0" w:color="auto"/>
        <w:left w:val="none" w:sz="0" w:space="0" w:color="auto"/>
        <w:bottom w:val="none" w:sz="0" w:space="0" w:color="auto"/>
        <w:right w:val="none" w:sz="0" w:space="0" w:color="auto"/>
      </w:divBdr>
    </w:div>
    <w:div w:id="1228878362">
      <w:bodyDiv w:val="1"/>
      <w:marLeft w:val="0"/>
      <w:marRight w:val="0"/>
      <w:marTop w:val="0"/>
      <w:marBottom w:val="0"/>
      <w:divBdr>
        <w:top w:val="none" w:sz="0" w:space="0" w:color="auto"/>
        <w:left w:val="none" w:sz="0" w:space="0" w:color="auto"/>
        <w:bottom w:val="none" w:sz="0" w:space="0" w:color="auto"/>
        <w:right w:val="none" w:sz="0" w:space="0" w:color="auto"/>
      </w:divBdr>
    </w:div>
    <w:div w:id="1228882406">
      <w:bodyDiv w:val="1"/>
      <w:marLeft w:val="0"/>
      <w:marRight w:val="0"/>
      <w:marTop w:val="0"/>
      <w:marBottom w:val="0"/>
      <w:divBdr>
        <w:top w:val="none" w:sz="0" w:space="0" w:color="auto"/>
        <w:left w:val="none" w:sz="0" w:space="0" w:color="auto"/>
        <w:bottom w:val="none" w:sz="0" w:space="0" w:color="auto"/>
        <w:right w:val="none" w:sz="0" w:space="0" w:color="auto"/>
      </w:divBdr>
    </w:div>
    <w:div w:id="1228882718">
      <w:bodyDiv w:val="1"/>
      <w:marLeft w:val="0"/>
      <w:marRight w:val="0"/>
      <w:marTop w:val="0"/>
      <w:marBottom w:val="0"/>
      <w:divBdr>
        <w:top w:val="none" w:sz="0" w:space="0" w:color="auto"/>
        <w:left w:val="none" w:sz="0" w:space="0" w:color="auto"/>
        <w:bottom w:val="none" w:sz="0" w:space="0" w:color="auto"/>
        <w:right w:val="none" w:sz="0" w:space="0" w:color="auto"/>
      </w:divBdr>
    </w:div>
    <w:div w:id="1228951900">
      <w:bodyDiv w:val="1"/>
      <w:marLeft w:val="0"/>
      <w:marRight w:val="0"/>
      <w:marTop w:val="0"/>
      <w:marBottom w:val="0"/>
      <w:divBdr>
        <w:top w:val="none" w:sz="0" w:space="0" w:color="auto"/>
        <w:left w:val="none" w:sz="0" w:space="0" w:color="auto"/>
        <w:bottom w:val="none" w:sz="0" w:space="0" w:color="auto"/>
        <w:right w:val="none" w:sz="0" w:space="0" w:color="auto"/>
      </w:divBdr>
    </w:div>
    <w:div w:id="1229147126">
      <w:bodyDiv w:val="1"/>
      <w:marLeft w:val="0"/>
      <w:marRight w:val="0"/>
      <w:marTop w:val="0"/>
      <w:marBottom w:val="0"/>
      <w:divBdr>
        <w:top w:val="none" w:sz="0" w:space="0" w:color="auto"/>
        <w:left w:val="none" w:sz="0" w:space="0" w:color="auto"/>
        <w:bottom w:val="none" w:sz="0" w:space="0" w:color="auto"/>
        <w:right w:val="none" w:sz="0" w:space="0" w:color="auto"/>
      </w:divBdr>
    </w:div>
    <w:div w:id="1229151267">
      <w:bodyDiv w:val="1"/>
      <w:marLeft w:val="0"/>
      <w:marRight w:val="0"/>
      <w:marTop w:val="0"/>
      <w:marBottom w:val="0"/>
      <w:divBdr>
        <w:top w:val="none" w:sz="0" w:space="0" w:color="auto"/>
        <w:left w:val="none" w:sz="0" w:space="0" w:color="auto"/>
        <w:bottom w:val="none" w:sz="0" w:space="0" w:color="auto"/>
        <w:right w:val="none" w:sz="0" w:space="0" w:color="auto"/>
      </w:divBdr>
    </w:div>
    <w:div w:id="1229194612">
      <w:bodyDiv w:val="1"/>
      <w:marLeft w:val="0"/>
      <w:marRight w:val="0"/>
      <w:marTop w:val="0"/>
      <w:marBottom w:val="0"/>
      <w:divBdr>
        <w:top w:val="none" w:sz="0" w:space="0" w:color="auto"/>
        <w:left w:val="none" w:sz="0" w:space="0" w:color="auto"/>
        <w:bottom w:val="none" w:sz="0" w:space="0" w:color="auto"/>
        <w:right w:val="none" w:sz="0" w:space="0" w:color="auto"/>
      </w:divBdr>
    </w:div>
    <w:div w:id="1229219764">
      <w:bodyDiv w:val="1"/>
      <w:marLeft w:val="0"/>
      <w:marRight w:val="0"/>
      <w:marTop w:val="0"/>
      <w:marBottom w:val="0"/>
      <w:divBdr>
        <w:top w:val="none" w:sz="0" w:space="0" w:color="auto"/>
        <w:left w:val="none" w:sz="0" w:space="0" w:color="auto"/>
        <w:bottom w:val="none" w:sz="0" w:space="0" w:color="auto"/>
        <w:right w:val="none" w:sz="0" w:space="0" w:color="auto"/>
      </w:divBdr>
    </w:div>
    <w:div w:id="1229223494">
      <w:bodyDiv w:val="1"/>
      <w:marLeft w:val="0"/>
      <w:marRight w:val="0"/>
      <w:marTop w:val="0"/>
      <w:marBottom w:val="0"/>
      <w:divBdr>
        <w:top w:val="none" w:sz="0" w:space="0" w:color="auto"/>
        <w:left w:val="none" w:sz="0" w:space="0" w:color="auto"/>
        <w:bottom w:val="none" w:sz="0" w:space="0" w:color="auto"/>
        <w:right w:val="none" w:sz="0" w:space="0" w:color="auto"/>
      </w:divBdr>
    </w:div>
    <w:div w:id="1229264371">
      <w:bodyDiv w:val="1"/>
      <w:marLeft w:val="0"/>
      <w:marRight w:val="0"/>
      <w:marTop w:val="0"/>
      <w:marBottom w:val="0"/>
      <w:divBdr>
        <w:top w:val="none" w:sz="0" w:space="0" w:color="auto"/>
        <w:left w:val="none" w:sz="0" w:space="0" w:color="auto"/>
        <w:bottom w:val="none" w:sz="0" w:space="0" w:color="auto"/>
        <w:right w:val="none" w:sz="0" w:space="0" w:color="auto"/>
      </w:divBdr>
    </w:div>
    <w:div w:id="1229267674">
      <w:bodyDiv w:val="1"/>
      <w:marLeft w:val="0"/>
      <w:marRight w:val="0"/>
      <w:marTop w:val="0"/>
      <w:marBottom w:val="0"/>
      <w:divBdr>
        <w:top w:val="none" w:sz="0" w:space="0" w:color="auto"/>
        <w:left w:val="none" w:sz="0" w:space="0" w:color="auto"/>
        <w:bottom w:val="none" w:sz="0" w:space="0" w:color="auto"/>
        <w:right w:val="none" w:sz="0" w:space="0" w:color="auto"/>
      </w:divBdr>
    </w:div>
    <w:div w:id="1229418469">
      <w:bodyDiv w:val="1"/>
      <w:marLeft w:val="0"/>
      <w:marRight w:val="0"/>
      <w:marTop w:val="0"/>
      <w:marBottom w:val="0"/>
      <w:divBdr>
        <w:top w:val="none" w:sz="0" w:space="0" w:color="auto"/>
        <w:left w:val="none" w:sz="0" w:space="0" w:color="auto"/>
        <w:bottom w:val="none" w:sz="0" w:space="0" w:color="auto"/>
        <w:right w:val="none" w:sz="0" w:space="0" w:color="auto"/>
      </w:divBdr>
    </w:div>
    <w:div w:id="1229456280">
      <w:bodyDiv w:val="1"/>
      <w:marLeft w:val="0"/>
      <w:marRight w:val="0"/>
      <w:marTop w:val="0"/>
      <w:marBottom w:val="0"/>
      <w:divBdr>
        <w:top w:val="none" w:sz="0" w:space="0" w:color="auto"/>
        <w:left w:val="none" w:sz="0" w:space="0" w:color="auto"/>
        <w:bottom w:val="none" w:sz="0" w:space="0" w:color="auto"/>
        <w:right w:val="none" w:sz="0" w:space="0" w:color="auto"/>
      </w:divBdr>
    </w:div>
    <w:div w:id="1229459991">
      <w:bodyDiv w:val="1"/>
      <w:marLeft w:val="0"/>
      <w:marRight w:val="0"/>
      <w:marTop w:val="0"/>
      <w:marBottom w:val="0"/>
      <w:divBdr>
        <w:top w:val="none" w:sz="0" w:space="0" w:color="auto"/>
        <w:left w:val="none" w:sz="0" w:space="0" w:color="auto"/>
        <w:bottom w:val="none" w:sz="0" w:space="0" w:color="auto"/>
        <w:right w:val="none" w:sz="0" w:space="0" w:color="auto"/>
      </w:divBdr>
    </w:div>
    <w:div w:id="1229460413">
      <w:bodyDiv w:val="1"/>
      <w:marLeft w:val="0"/>
      <w:marRight w:val="0"/>
      <w:marTop w:val="0"/>
      <w:marBottom w:val="0"/>
      <w:divBdr>
        <w:top w:val="none" w:sz="0" w:space="0" w:color="auto"/>
        <w:left w:val="none" w:sz="0" w:space="0" w:color="auto"/>
        <w:bottom w:val="none" w:sz="0" w:space="0" w:color="auto"/>
        <w:right w:val="none" w:sz="0" w:space="0" w:color="auto"/>
      </w:divBdr>
    </w:div>
    <w:div w:id="1229608565">
      <w:bodyDiv w:val="1"/>
      <w:marLeft w:val="0"/>
      <w:marRight w:val="0"/>
      <w:marTop w:val="0"/>
      <w:marBottom w:val="0"/>
      <w:divBdr>
        <w:top w:val="none" w:sz="0" w:space="0" w:color="auto"/>
        <w:left w:val="none" w:sz="0" w:space="0" w:color="auto"/>
        <w:bottom w:val="none" w:sz="0" w:space="0" w:color="auto"/>
        <w:right w:val="none" w:sz="0" w:space="0" w:color="auto"/>
      </w:divBdr>
    </w:div>
    <w:div w:id="1229850771">
      <w:bodyDiv w:val="1"/>
      <w:marLeft w:val="0"/>
      <w:marRight w:val="0"/>
      <w:marTop w:val="0"/>
      <w:marBottom w:val="0"/>
      <w:divBdr>
        <w:top w:val="none" w:sz="0" w:space="0" w:color="auto"/>
        <w:left w:val="none" w:sz="0" w:space="0" w:color="auto"/>
        <w:bottom w:val="none" w:sz="0" w:space="0" w:color="auto"/>
        <w:right w:val="none" w:sz="0" w:space="0" w:color="auto"/>
      </w:divBdr>
    </w:div>
    <w:div w:id="1229996309">
      <w:bodyDiv w:val="1"/>
      <w:marLeft w:val="0"/>
      <w:marRight w:val="0"/>
      <w:marTop w:val="0"/>
      <w:marBottom w:val="0"/>
      <w:divBdr>
        <w:top w:val="none" w:sz="0" w:space="0" w:color="auto"/>
        <w:left w:val="none" w:sz="0" w:space="0" w:color="auto"/>
        <w:bottom w:val="none" w:sz="0" w:space="0" w:color="auto"/>
        <w:right w:val="none" w:sz="0" w:space="0" w:color="auto"/>
      </w:divBdr>
    </w:div>
    <w:div w:id="1230075385">
      <w:bodyDiv w:val="1"/>
      <w:marLeft w:val="0"/>
      <w:marRight w:val="0"/>
      <w:marTop w:val="0"/>
      <w:marBottom w:val="0"/>
      <w:divBdr>
        <w:top w:val="none" w:sz="0" w:space="0" w:color="auto"/>
        <w:left w:val="none" w:sz="0" w:space="0" w:color="auto"/>
        <w:bottom w:val="none" w:sz="0" w:space="0" w:color="auto"/>
        <w:right w:val="none" w:sz="0" w:space="0" w:color="auto"/>
      </w:divBdr>
    </w:div>
    <w:div w:id="1230188386">
      <w:bodyDiv w:val="1"/>
      <w:marLeft w:val="0"/>
      <w:marRight w:val="0"/>
      <w:marTop w:val="0"/>
      <w:marBottom w:val="0"/>
      <w:divBdr>
        <w:top w:val="none" w:sz="0" w:space="0" w:color="auto"/>
        <w:left w:val="none" w:sz="0" w:space="0" w:color="auto"/>
        <w:bottom w:val="none" w:sz="0" w:space="0" w:color="auto"/>
        <w:right w:val="none" w:sz="0" w:space="0" w:color="auto"/>
      </w:divBdr>
    </w:div>
    <w:div w:id="1230189728">
      <w:bodyDiv w:val="1"/>
      <w:marLeft w:val="0"/>
      <w:marRight w:val="0"/>
      <w:marTop w:val="0"/>
      <w:marBottom w:val="0"/>
      <w:divBdr>
        <w:top w:val="none" w:sz="0" w:space="0" w:color="auto"/>
        <w:left w:val="none" w:sz="0" w:space="0" w:color="auto"/>
        <w:bottom w:val="none" w:sz="0" w:space="0" w:color="auto"/>
        <w:right w:val="none" w:sz="0" w:space="0" w:color="auto"/>
      </w:divBdr>
    </w:div>
    <w:div w:id="1230310035">
      <w:bodyDiv w:val="1"/>
      <w:marLeft w:val="0"/>
      <w:marRight w:val="0"/>
      <w:marTop w:val="0"/>
      <w:marBottom w:val="0"/>
      <w:divBdr>
        <w:top w:val="none" w:sz="0" w:space="0" w:color="auto"/>
        <w:left w:val="none" w:sz="0" w:space="0" w:color="auto"/>
        <w:bottom w:val="none" w:sz="0" w:space="0" w:color="auto"/>
        <w:right w:val="none" w:sz="0" w:space="0" w:color="auto"/>
      </w:divBdr>
    </w:div>
    <w:div w:id="1230385159">
      <w:bodyDiv w:val="1"/>
      <w:marLeft w:val="0"/>
      <w:marRight w:val="0"/>
      <w:marTop w:val="0"/>
      <w:marBottom w:val="0"/>
      <w:divBdr>
        <w:top w:val="none" w:sz="0" w:space="0" w:color="auto"/>
        <w:left w:val="none" w:sz="0" w:space="0" w:color="auto"/>
        <w:bottom w:val="none" w:sz="0" w:space="0" w:color="auto"/>
        <w:right w:val="none" w:sz="0" w:space="0" w:color="auto"/>
      </w:divBdr>
    </w:div>
    <w:div w:id="1230456815">
      <w:bodyDiv w:val="1"/>
      <w:marLeft w:val="0"/>
      <w:marRight w:val="0"/>
      <w:marTop w:val="0"/>
      <w:marBottom w:val="0"/>
      <w:divBdr>
        <w:top w:val="none" w:sz="0" w:space="0" w:color="auto"/>
        <w:left w:val="none" w:sz="0" w:space="0" w:color="auto"/>
        <w:bottom w:val="none" w:sz="0" w:space="0" w:color="auto"/>
        <w:right w:val="none" w:sz="0" w:space="0" w:color="auto"/>
      </w:divBdr>
    </w:div>
    <w:div w:id="1230504029">
      <w:bodyDiv w:val="1"/>
      <w:marLeft w:val="0"/>
      <w:marRight w:val="0"/>
      <w:marTop w:val="0"/>
      <w:marBottom w:val="0"/>
      <w:divBdr>
        <w:top w:val="none" w:sz="0" w:space="0" w:color="auto"/>
        <w:left w:val="none" w:sz="0" w:space="0" w:color="auto"/>
        <w:bottom w:val="none" w:sz="0" w:space="0" w:color="auto"/>
        <w:right w:val="none" w:sz="0" w:space="0" w:color="auto"/>
      </w:divBdr>
    </w:div>
    <w:div w:id="1230574822">
      <w:bodyDiv w:val="1"/>
      <w:marLeft w:val="0"/>
      <w:marRight w:val="0"/>
      <w:marTop w:val="0"/>
      <w:marBottom w:val="0"/>
      <w:divBdr>
        <w:top w:val="none" w:sz="0" w:space="0" w:color="auto"/>
        <w:left w:val="none" w:sz="0" w:space="0" w:color="auto"/>
        <w:bottom w:val="none" w:sz="0" w:space="0" w:color="auto"/>
        <w:right w:val="none" w:sz="0" w:space="0" w:color="auto"/>
      </w:divBdr>
    </w:div>
    <w:div w:id="1230724413">
      <w:bodyDiv w:val="1"/>
      <w:marLeft w:val="0"/>
      <w:marRight w:val="0"/>
      <w:marTop w:val="0"/>
      <w:marBottom w:val="0"/>
      <w:divBdr>
        <w:top w:val="none" w:sz="0" w:space="0" w:color="auto"/>
        <w:left w:val="none" w:sz="0" w:space="0" w:color="auto"/>
        <w:bottom w:val="none" w:sz="0" w:space="0" w:color="auto"/>
        <w:right w:val="none" w:sz="0" w:space="0" w:color="auto"/>
      </w:divBdr>
    </w:div>
    <w:div w:id="1230724687">
      <w:bodyDiv w:val="1"/>
      <w:marLeft w:val="0"/>
      <w:marRight w:val="0"/>
      <w:marTop w:val="0"/>
      <w:marBottom w:val="0"/>
      <w:divBdr>
        <w:top w:val="none" w:sz="0" w:space="0" w:color="auto"/>
        <w:left w:val="none" w:sz="0" w:space="0" w:color="auto"/>
        <w:bottom w:val="none" w:sz="0" w:space="0" w:color="auto"/>
        <w:right w:val="none" w:sz="0" w:space="0" w:color="auto"/>
      </w:divBdr>
    </w:div>
    <w:div w:id="1230727459">
      <w:bodyDiv w:val="1"/>
      <w:marLeft w:val="0"/>
      <w:marRight w:val="0"/>
      <w:marTop w:val="0"/>
      <w:marBottom w:val="0"/>
      <w:divBdr>
        <w:top w:val="none" w:sz="0" w:space="0" w:color="auto"/>
        <w:left w:val="none" w:sz="0" w:space="0" w:color="auto"/>
        <w:bottom w:val="none" w:sz="0" w:space="0" w:color="auto"/>
        <w:right w:val="none" w:sz="0" w:space="0" w:color="auto"/>
      </w:divBdr>
    </w:div>
    <w:div w:id="1230731125">
      <w:bodyDiv w:val="1"/>
      <w:marLeft w:val="0"/>
      <w:marRight w:val="0"/>
      <w:marTop w:val="0"/>
      <w:marBottom w:val="0"/>
      <w:divBdr>
        <w:top w:val="none" w:sz="0" w:space="0" w:color="auto"/>
        <w:left w:val="none" w:sz="0" w:space="0" w:color="auto"/>
        <w:bottom w:val="none" w:sz="0" w:space="0" w:color="auto"/>
        <w:right w:val="none" w:sz="0" w:space="0" w:color="auto"/>
      </w:divBdr>
    </w:div>
    <w:div w:id="1230732394">
      <w:bodyDiv w:val="1"/>
      <w:marLeft w:val="0"/>
      <w:marRight w:val="0"/>
      <w:marTop w:val="0"/>
      <w:marBottom w:val="0"/>
      <w:divBdr>
        <w:top w:val="none" w:sz="0" w:space="0" w:color="auto"/>
        <w:left w:val="none" w:sz="0" w:space="0" w:color="auto"/>
        <w:bottom w:val="none" w:sz="0" w:space="0" w:color="auto"/>
        <w:right w:val="none" w:sz="0" w:space="0" w:color="auto"/>
      </w:divBdr>
    </w:div>
    <w:div w:id="1230768660">
      <w:bodyDiv w:val="1"/>
      <w:marLeft w:val="0"/>
      <w:marRight w:val="0"/>
      <w:marTop w:val="0"/>
      <w:marBottom w:val="0"/>
      <w:divBdr>
        <w:top w:val="none" w:sz="0" w:space="0" w:color="auto"/>
        <w:left w:val="none" w:sz="0" w:space="0" w:color="auto"/>
        <w:bottom w:val="none" w:sz="0" w:space="0" w:color="auto"/>
        <w:right w:val="none" w:sz="0" w:space="0" w:color="auto"/>
      </w:divBdr>
    </w:div>
    <w:div w:id="1230771216">
      <w:bodyDiv w:val="1"/>
      <w:marLeft w:val="0"/>
      <w:marRight w:val="0"/>
      <w:marTop w:val="0"/>
      <w:marBottom w:val="0"/>
      <w:divBdr>
        <w:top w:val="none" w:sz="0" w:space="0" w:color="auto"/>
        <w:left w:val="none" w:sz="0" w:space="0" w:color="auto"/>
        <w:bottom w:val="none" w:sz="0" w:space="0" w:color="auto"/>
        <w:right w:val="none" w:sz="0" w:space="0" w:color="auto"/>
      </w:divBdr>
    </w:div>
    <w:div w:id="1230920536">
      <w:bodyDiv w:val="1"/>
      <w:marLeft w:val="0"/>
      <w:marRight w:val="0"/>
      <w:marTop w:val="0"/>
      <w:marBottom w:val="0"/>
      <w:divBdr>
        <w:top w:val="none" w:sz="0" w:space="0" w:color="auto"/>
        <w:left w:val="none" w:sz="0" w:space="0" w:color="auto"/>
        <w:bottom w:val="none" w:sz="0" w:space="0" w:color="auto"/>
        <w:right w:val="none" w:sz="0" w:space="0" w:color="auto"/>
      </w:divBdr>
    </w:div>
    <w:div w:id="1230967555">
      <w:bodyDiv w:val="1"/>
      <w:marLeft w:val="0"/>
      <w:marRight w:val="0"/>
      <w:marTop w:val="0"/>
      <w:marBottom w:val="0"/>
      <w:divBdr>
        <w:top w:val="none" w:sz="0" w:space="0" w:color="auto"/>
        <w:left w:val="none" w:sz="0" w:space="0" w:color="auto"/>
        <w:bottom w:val="none" w:sz="0" w:space="0" w:color="auto"/>
        <w:right w:val="none" w:sz="0" w:space="0" w:color="auto"/>
      </w:divBdr>
    </w:div>
    <w:div w:id="1230967626">
      <w:bodyDiv w:val="1"/>
      <w:marLeft w:val="0"/>
      <w:marRight w:val="0"/>
      <w:marTop w:val="0"/>
      <w:marBottom w:val="0"/>
      <w:divBdr>
        <w:top w:val="none" w:sz="0" w:space="0" w:color="auto"/>
        <w:left w:val="none" w:sz="0" w:space="0" w:color="auto"/>
        <w:bottom w:val="none" w:sz="0" w:space="0" w:color="auto"/>
        <w:right w:val="none" w:sz="0" w:space="0" w:color="auto"/>
      </w:divBdr>
    </w:div>
    <w:div w:id="1231116371">
      <w:bodyDiv w:val="1"/>
      <w:marLeft w:val="0"/>
      <w:marRight w:val="0"/>
      <w:marTop w:val="0"/>
      <w:marBottom w:val="0"/>
      <w:divBdr>
        <w:top w:val="none" w:sz="0" w:space="0" w:color="auto"/>
        <w:left w:val="none" w:sz="0" w:space="0" w:color="auto"/>
        <w:bottom w:val="none" w:sz="0" w:space="0" w:color="auto"/>
        <w:right w:val="none" w:sz="0" w:space="0" w:color="auto"/>
      </w:divBdr>
    </w:div>
    <w:div w:id="1231232315">
      <w:bodyDiv w:val="1"/>
      <w:marLeft w:val="0"/>
      <w:marRight w:val="0"/>
      <w:marTop w:val="0"/>
      <w:marBottom w:val="0"/>
      <w:divBdr>
        <w:top w:val="none" w:sz="0" w:space="0" w:color="auto"/>
        <w:left w:val="none" w:sz="0" w:space="0" w:color="auto"/>
        <w:bottom w:val="none" w:sz="0" w:space="0" w:color="auto"/>
        <w:right w:val="none" w:sz="0" w:space="0" w:color="auto"/>
      </w:divBdr>
    </w:div>
    <w:div w:id="1231235716">
      <w:bodyDiv w:val="1"/>
      <w:marLeft w:val="0"/>
      <w:marRight w:val="0"/>
      <w:marTop w:val="0"/>
      <w:marBottom w:val="0"/>
      <w:divBdr>
        <w:top w:val="none" w:sz="0" w:space="0" w:color="auto"/>
        <w:left w:val="none" w:sz="0" w:space="0" w:color="auto"/>
        <w:bottom w:val="none" w:sz="0" w:space="0" w:color="auto"/>
        <w:right w:val="none" w:sz="0" w:space="0" w:color="auto"/>
      </w:divBdr>
    </w:div>
    <w:div w:id="1231309444">
      <w:bodyDiv w:val="1"/>
      <w:marLeft w:val="0"/>
      <w:marRight w:val="0"/>
      <w:marTop w:val="0"/>
      <w:marBottom w:val="0"/>
      <w:divBdr>
        <w:top w:val="none" w:sz="0" w:space="0" w:color="auto"/>
        <w:left w:val="none" w:sz="0" w:space="0" w:color="auto"/>
        <w:bottom w:val="none" w:sz="0" w:space="0" w:color="auto"/>
        <w:right w:val="none" w:sz="0" w:space="0" w:color="auto"/>
      </w:divBdr>
    </w:div>
    <w:div w:id="1231380627">
      <w:bodyDiv w:val="1"/>
      <w:marLeft w:val="0"/>
      <w:marRight w:val="0"/>
      <w:marTop w:val="0"/>
      <w:marBottom w:val="0"/>
      <w:divBdr>
        <w:top w:val="none" w:sz="0" w:space="0" w:color="auto"/>
        <w:left w:val="none" w:sz="0" w:space="0" w:color="auto"/>
        <w:bottom w:val="none" w:sz="0" w:space="0" w:color="auto"/>
        <w:right w:val="none" w:sz="0" w:space="0" w:color="auto"/>
      </w:divBdr>
    </w:div>
    <w:div w:id="1231425289">
      <w:bodyDiv w:val="1"/>
      <w:marLeft w:val="0"/>
      <w:marRight w:val="0"/>
      <w:marTop w:val="0"/>
      <w:marBottom w:val="0"/>
      <w:divBdr>
        <w:top w:val="none" w:sz="0" w:space="0" w:color="auto"/>
        <w:left w:val="none" w:sz="0" w:space="0" w:color="auto"/>
        <w:bottom w:val="none" w:sz="0" w:space="0" w:color="auto"/>
        <w:right w:val="none" w:sz="0" w:space="0" w:color="auto"/>
      </w:divBdr>
    </w:div>
    <w:div w:id="1231429937">
      <w:bodyDiv w:val="1"/>
      <w:marLeft w:val="0"/>
      <w:marRight w:val="0"/>
      <w:marTop w:val="0"/>
      <w:marBottom w:val="0"/>
      <w:divBdr>
        <w:top w:val="none" w:sz="0" w:space="0" w:color="auto"/>
        <w:left w:val="none" w:sz="0" w:space="0" w:color="auto"/>
        <w:bottom w:val="none" w:sz="0" w:space="0" w:color="auto"/>
        <w:right w:val="none" w:sz="0" w:space="0" w:color="auto"/>
      </w:divBdr>
    </w:div>
    <w:div w:id="1231576283">
      <w:bodyDiv w:val="1"/>
      <w:marLeft w:val="0"/>
      <w:marRight w:val="0"/>
      <w:marTop w:val="0"/>
      <w:marBottom w:val="0"/>
      <w:divBdr>
        <w:top w:val="none" w:sz="0" w:space="0" w:color="auto"/>
        <w:left w:val="none" w:sz="0" w:space="0" w:color="auto"/>
        <w:bottom w:val="none" w:sz="0" w:space="0" w:color="auto"/>
        <w:right w:val="none" w:sz="0" w:space="0" w:color="auto"/>
      </w:divBdr>
    </w:div>
    <w:div w:id="1231623500">
      <w:bodyDiv w:val="1"/>
      <w:marLeft w:val="0"/>
      <w:marRight w:val="0"/>
      <w:marTop w:val="0"/>
      <w:marBottom w:val="0"/>
      <w:divBdr>
        <w:top w:val="none" w:sz="0" w:space="0" w:color="auto"/>
        <w:left w:val="none" w:sz="0" w:space="0" w:color="auto"/>
        <w:bottom w:val="none" w:sz="0" w:space="0" w:color="auto"/>
        <w:right w:val="none" w:sz="0" w:space="0" w:color="auto"/>
      </w:divBdr>
    </w:div>
    <w:div w:id="1231696169">
      <w:bodyDiv w:val="1"/>
      <w:marLeft w:val="0"/>
      <w:marRight w:val="0"/>
      <w:marTop w:val="0"/>
      <w:marBottom w:val="0"/>
      <w:divBdr>
        <w:top w:val="none" w:sz="0" w:space="0" w:color="auto"/>
        <w:left w:val="none" w:sz="0" w:space="0" w:color="auto"/>
        <w:bottom w:val="none" w:sz="0" w:space="0" w:color="auto"/>
        <w:right w:val="none" w:sz="0" w:space="0" w:color="auto"/>
      </w:divBdr>
    </w:div>
    <w:div w:id="1231772511">
      <w:bodyDiv w:val="1"/>
      <w:marLeft w:val="0"/>
      <w:marRight w:val="0"/>
      <w:marTop w:val="0"/>
      <w:marBottom w:val="0"/>
      <w:divBdr>
        <w:top w:val="none" w:sz="0" w:space="0" w:color="auto"/>
        <w:left w:val="none" w:sz="0" w:space="0" w:color="auto"/>
        <w:bottom w:val="none" w:sz="0" w:space="0" w:color="auto"/>
        <w:right w:val="none" w:sz="0" w:space="0" w:color="auto"/>
      </w:divBdr>
    </w:div>
    <w:div w:id="1231891468">
      <w:bodyDiv w:val="1"/>
      <w:marLeft w:val="0"/>
      <w:marRight w:val="0"/>
      <w:marTop w:val="0"/>
      <w:marBottom w:val="0"/>
      <w:divBdr>
        <w:top w:val="none" w:sz="0" w:space="0" w:color="auto"/>
        <w:left w:val="none" w:sz="0" w:space="0" w:color="auto"/>
        <w:bottom w:val="none" w:sz="0" w:space="0" w:color="auto"/>
        <w:right w:val="none" w:sz="0" w:space="0" w:color="auto"/>
      </w:divBdr>
    </w:div>
    <w:div w:id="1231965043">
      <w:bodyDiv w:val="1"/>
      <w:marLeft w:val="0"/>
      <w:marRight w:val="0"/>
      <w:marTop w:val="0"/>
      <w:marBottom w:val="0"/>
      <w:divBdr>
        <w:top w:val="none" w:sz="0" w:space="0" w:color="auto"/>
        <w:left w:val="none" w:sz="0" w:space="0" w:color="auto"/>
        <w:bottom w:val="none" w:sz="0" w:space="0" w:color="auto"/>
        <w:right w:val="none" w:sz="0" w:space="0" w:color="auto"/>
      </w:divBdr>
    </w:div>
    <w:div w:id="1232039438">
      <w:bodyDiv w:val="1"/>
      <w:marLeft w:val="0"/>
      <w:marRight w:val="0"/>
      <w:marTop w:val="0"/>
      <w:marBottom w:val="0"/>
      <w:divBdr>
        <w:top w:val="none" w:sz="0" w:space="0" w:color="auto"/>
        <w:left w:val="none" w:sz="0" w:space="0" w:color="auto"/>
        <w:bottom w:val="none" w:sz="0" w:space="0" w:color="auto"/>
        <w:right w:val="none" w:sz="0" w:space="0" w:color="auto"/>
      </w:divBdr>
    </w:div>
    <w:div w:id="1232348179">
      <w:bodyDiv w:val="1"/>
      <w:marLeft w:val="0"/>
      <w:marRight w:val="0"/>
      <w:marTop w:val="0"/>
      <w:marBottom w:val="0"/>
      <w:divBdr>
        <w:top w:val="none" w:sz="0" w:space="0" w:color="auto"/>
        <w:left w:val="none" w:sz="0" w:space="0" w:color="auto"/>
        <w:bottom w:val="none" w:sz="0" w:space="0" w:color="auto"/>
        <w:right w:val="none" w:sz="0" w:space="0" w:color="auto"/>
      </w:divBdr>
    </w:div>
    <w:div w:id="1232351707">
      <w:bodyDiv w:val="1"/>
      <w:marLeft w:val="0"/>
      <w:marRight w:val="0"/>
      <w:marTop w:val="0"/>
      <w:marBottom w:val="0"/>
      <w:divBdr>
        <w:top w:val="none" w:sz="0" w:space="0" w:color="auto"/>
        <w:left w:val="none" w:sz="0" w:space="0" w:color="auto"/>
        <w:bottom w:val="none" w:sz="0" w:space="0" w:color="auto"/>
        <w:right w:val="none" w:sz="0" w:space="0" w:color="auto"/>
      </w:divBdr>
    </w:div>
    <w:div w:id="1232423468">
      <w:bodyDiv w:val="1"/>
      <w:marLeft w:val="0"/>
      <w:marRight w:val="0"/>
      <w:marTop w:val="0"/>
      <w:marBottom w:val="0"/>
      <w:divBdr>
        <w:top w:val="none" w:sz="0" w:space="0" w:color="auto"/>
        <w:left w:val="none" w:sz="0" w:space="0" w:color="auto"/>
        <w:bottom w:val="none" w:sz="0" w:space="0" w:color="auto"/>
        <w:right w:val="none" w:sz="0" w:space="0" w:color="auto"/>
      </w:divBdr>
    </w:div>
    <w:div w:id="1232425508">
      <w:bodyDiv w:val="1"/>
      <w:marLeft w:val="0"/>
      <w:marRight w:val="0"/>
      <w:marTop w:val="0"/>
      <w:marBottom w:val="0"/>
      <w:divBdr>
        <w:top w:val="none" w:sz="0" w:space="0" w:color="auto"/>
        <w:left w:val="none" w:sz="0" w:space="0" w:color="auto"/>
        <w:bottom w:val="none" w:sz="0" w:space="0" w:color="auto"/>
        <w:right w:val="none" w:sz="0" w:space="0" w:color="auto"/>
      </w:divBdr>
    </w:div>
    <w:div w:id="1232498782">
      <w:bodyDiv w:val="1"/>
      <w:marLeft w:val="0"/>
      <w:marRight w:val="0"/>
      <w:marTop w:val="0"/>
      <w:marBottom w:val="0"/>
      <w:divBdr>
        <w:top w:val="none" w:sz="0" w:space="0" w:color="auto"/>
        <w:left w:val="none" w:sz="0" w:space="0" w:color="auto"/>
        <w:bottom w:val="none" w:sz="0" w:space="0" w:color="auto"/>
        <w:right w:val="none" w:sz="0" w:space="0" w:color="auto"/>
      </w:divBdr>
    </w:div>
    <w:div w:id="1232689950">
      <w:bodyDiv w:val="1"/>
      <w:marLeft w:val="0"/>
      <w:marRight w:val="0"/>
      <w:marTop w:val="0"/>
      <w:marBottom w:val="0"/>
      <w:divBdr>
        <w:top w:val="none" w:sz="0" w:space="0" w:color="auto"/>
        <w:left w:val="none" w:sz="0" w:space="0" w:color="auto"/>
        <w:bottom w:val="none" w:sz="0" w:space="0" w:color="auto"/>
        <w:right w:val="none" w:sz="0" w:space="0" w:color="auto"/>
      </w:divBdr>
    </w:div>
    <w:div w:id="1232698042">
      <w:bodyDiv w:val="1"/>
      <w:marLeft w:val="0"/>
      <w:marRight w:val="0"/>
      <w:marTop w:val="0"/>
      <w:marBottom w:val="0"/>
      <w:divBdr>
        <w:top w:val="none" w:sz="0" w:space="0" w:color="auto"/>
        <w:left w:val="none" w:sz="0" w:space="0" w:color="auto"/>
        <w:bottom w:val="none" w:sz="0" w:space="0" w:color="auto"/>
        <w:right w:val="none" w:sz="0" w:space="0" w:color="auto"/>
      </w:divBdr>
    </w:div>
    <w:div w:id="1232735925">
      <w:bodyDiv w:val="1"/>
      <w:marLeft w:val="0"/>
      <w:marRight w:val="0"/>
      <w:marTop w:val="0"/>
      <w:marBottom w:val="0"/>
      <w:divBdr>
        <w:top w:val="none" w:sz="0" w:space="0" w:color="auto"/>
        <w:left w:val="none" w:sz="0" w:space="0" w:color="auto"/>
        <w:bottom w:val="none" w:sz="0" w:space="0" w:color="auto"/>
        <w:right w:val="none" w:sz="0" w:space="0" w:color="auto"/>
      </w:divBdr>
    </w:div>
    <w:div w:id="1232739117">
      <w:bodyDiv w:val="1"/>
      <w:marLeft w:val="0"/>
      <w:marRight w:val="0"/>
      <w:marTop w:val="0"/>
      <w:marBottom w:val="0"/>
      <w:divBdr>
        <w:top w:val="none" w:sz="0" w:space="0" w:color="auto"/>
        <w:left w:val="none" w:sz="0" w:space="0" w:color="auto"/>
        <w:bottom w:val="none" w:sz="0" w:space="0" w:color="auto"/>
        <w:right w:val="none" w:sz="0" w:space="0" w:color="auto"/>
      </w:divBdr>
    </w:div>
    <w:div w:id="1232928871">
      <w:bodyDiv w:val="1"/>
      <w:marLeft w:val="0"/>
      <w:marRight w:val="0"/>
      <w:marTop w:val="0"/>
      <w:marBottom w:val="0"/>
      <w:divBdr>
        <w:top w:val="none" w:sz="0" w:space="0" w:color="auto"/>
        <w:left w:val="none" w:sz="0" w:space="0" w:color="auto"/>
        <w:bottom w:val="none" w:sz="0" w:space="0" w:color="auto"/>
        <w:right w:val="none" w:sz="0" w:space="0" w:color="auto"/>
      </w:divBdr>
    </w:div>
    <w:div w:id="1233079270">
      <w:bodyDiv w:val="1"/>
      <w:marLeft w:val="0"/>
      <w:marRight w:val="0"/>
      <w:marTop w:val="0"/>
      <w:marBottom w:val="0"/>
      <w:divBdr>
        <w:top w:val="none" w:sz="0" w:space="0" w:color="auto"/>
        <w:left w:val="none" w:sz="0" w:space="0" w:color="auto"/>
        <w:bottom w:val="none" w:sz="0" w:space="0" w:color="auto"/>
        <w:right w:val="none" w:sz="0" w:space="0" w:color="auto"/>
      </w:divBdr>
    </w:div>
    <w:div w:id="1233080264">
      <w:bodyDiv w:val="1"/>
      <w:marLeft w:val="0"/>
      <w:marRight w:val="0"/>
      <w:marTop w:val="0"/>
      <w:marBottom w:val="0"/>
      <w:divBdr>
        <w:top w:val="none" w:sz="0" w:space="0" w:color="auto"/>
        <w:left w:val="none" w:sz="0" w:space="0" w:color="auto"/>
        <w:bottom w:val="none" w:sz="0" w:space="0" w:color="auto"/>
        <w:right w:val="none" w:sz="0" w:space="0" w:color="auto"/>
      </w:divBdr>
    </w:div>
    <w:div w:id="1233083997">
      <w:bodyDiv w:val="1"/>
      <w:marLeft w:val="0"/>
      <w:marRight w:val="0"/>
      <w:marTop w:val="0"/>
      <w:marBottom w:val="0"/>
      <w:divBdr>
        <w:top w:val="none" w:sz="0" w:space="0" w:color="auto"/>
        <w:left w:val="none" w:sz="0" w:space="0" w:color="auto"/>
        <w:bottom w:val="none" w:sz="0" w:space="0" w:color="auto"/>
        <w:right w:val="none" w:sz="0" w:space="0" w:color="auto"/>
      </w:divBdr>
    </w:div>
    <w:div w:id="1233127805">
      <w:bodyDiv w:val="1"/>
      <w:marLeft w:val="0"/>
      <w:marRight w:val="0"/>
      <w:marTop w:val="0"/>
      <w:marBottom w:val="0"/>
      <w:divBdr>
        <w:top w:val="none" w:sz="0" w:space="0" w:color="auto"/>
        <w:left w:val="none" w:sz="0" w:space="0" w:color="auto"/>
        <w:bottom w:val="none" w:sz="0" w:space="0" w:color="auto"/>
        <w:right w:val="none" w:sz="0" w:space="0" w:color="auto"/>
      </w:divBdr>
    </w:div>
    <w:div w:id="1233151458">
      <w:bodyDiv w:val="1"/>
      <w:marLeft w:val="0"/>
      <w:marRight w:val="0"/>
      <w:marTop w:val="0"/>
      <w:marBottom w:val="0"/>
      <w:divBdr>
        <w:top w:val="none" w:sz="0" w:space="0" w:color="auto"/>
        <w:left w:val="none" w:sz="0" w:space="0" w:color="auto"/>
        <w:bottom w:val="none" w:sz="0" w:space="0" w:color="auto"/>
        <w:right w:val="none" w:sz="0" w:space="0" w:color="auto"/>
      </w:divBdr>
    </w:div>
    <w:div w:id="1233195167">
      <w:bodyDiv w:val="1"/>
      <w:marLeft w:val="0"/>
      <w:marRight w:val="0"/>
      <w:marTop w:val="0"/>
      <w:marBottom w:val="0"/>
      <w:divBdr>
        <w:top w:val="none" w:sz="0" w:space="0" w:color="auto"/>
        <w:left w:val="none" w:sz="0" w:space="0" w:color="auto"/>
        <w:bottom w:val="none" w:sz="0" w:space="0" w:color="auto"/>
        <w:right w:val="none" w:sz="0" w:space="0" w:color="auto"/>
      </w:divBdr>
    </w:div>
    <w:div w:id="1233199739">
      <w:bodyDiv w:val="1"/>
      <w:marLeft w:val="0"/>
      <w:marRight w:val="0"/>
      <w:marTop w:val="0"/>
      <w:marBottom w:val="0"/>
      <w:divBdr>
        <w:top w:val="none" w:sz="0" w:space="0" w:color="auto"/>
        <w:left w:val="none" w:sz="0" w:space="0" w:color="auto"/>
        <w:bottom w:val="none" w:sz="0" w:space="0" w:color="auto"/>
        <w:right w:val="none" w:sz="0" w:space="0" w:color="auto"/>
      </w:divBdr>
    </w:div>
    <w:div w:id="1233277857">
      <w:bodyDiv w:val="1"/>
      <w:marLeft w:val="0"/>
      <w:marRight w:val="0"/>
      <w:marTop w:val="0"/>
      <w:marBottom w:val="0"/>
      <w:divBdr>
        <w:top w:val="none" w:sz="0" w:space="0" w:color="auto"/>
        <w:left w:val="none" w:sz="0" w:space="0" w:color="auto"/>
        <w:bottom w:val="none" w:sz="0" w:space="0" w:color="auto"/>
        <w:right w:val="none" w:sz="0" w:space="0" w:color="auto"/>
      </w:divBdr>
    </w:div>
    <w:div w:id="1233347479">
      <w:bodyDiv w:val="1"/>
      <w:marLeft w:val="0"/>
      <w:marRight w:val="0"/>
      <w:marTop w:val="0"/>
      <w:marBottom w:val="0"/>
      <w:divBdr>
        <w:top w:val="none" w:sz="0" w:space="0" w:color="auto"/>
        <w:left w:val="none" w:sz="0" w:space="0" w:color="auto"/>
        <w:bottom w:val="none" w:sz="0" w:space="0" w:color="auto"/>
        <w:right w:val="none" w:sz="0" w:space="0" w:color="auto"/>
      </w:divBdr>
    </w:div>
    <w:div w:id="1233396264">
      <w:bodyDiv w:val="1"/>
      <w:marLeft w:val="0"/>
      <w:marRight w:val="0"/>
      <w:marTop w:val="0"/>
      <w:marBottom w:val="0"/>
      <w:divBdr>
        <w:top w:val="none" w:sz="0" w:space="0" w:color="auto"/>
        <w:left w:val="none" w:sz="0" w:space="0" w:color="auto"/>
        <w:bottom w:val="none" w:sz="0" w:space="0" w:color="auto"/>
        <w:right w:val="none" w:sz="0" w:space="0" w:color="auto"/>
      </w:divBdr>
    </w:div>
    <w:div w:id="1233539895">
      <w:bodyDiv w:val="1"/>
      <w:marLeft w:val="0"/>
      <w:marRight w:val="0"/>
      <w:marTop w:val="0"/>
      <w:marBottom w:val="0"/>
      <w:divBdr>
        <w:top w:val="none" w:sz="0" w:space="0" w:color="auto"/>
        <w:left w:val="none" w:sz="0" w:space="0" w:color="auto"/>
        <w:bottom w:val="none" w:sz="0" w:space="0" w:color="auto"/>
        <w:right w:val="none" w:sz="0" w:space="0" w:color="auto"/>
      </w:divBdr>
    </w:div>
    <w:div w:id="1233584716">
      <w:bodyDiv w:val="1"/>
      <w:marLeft w:val="0"/>
      <w:marRight w:val="0"/>
      <w:marTop w:val="0"/>
      <w:marBottom w:val="0"/>
      <w:divBdr>
        <w:top w:val="none" w:sz="0" w:space="0" w:color="auto"/>
        <w:left w:val="none" w:sz="0" w:space="0" w:color="auto"/>
        <w:bottom w:val="none" w:sz="0" w:space="0" w:color="auto"/>
        <w:right w:val="none" w:sz="0" w:space="0" w:color="auto"/>
      </w:divBdr>
    </w:div>
    <w:div w:id="1233656090">
      <w:bodyDiv w:val="1"/>
      <w:marLeft w:val="0"/>
      <w:marRight w:val="0"/>
      <w:marTop w:val="0"/>
      <w:marBottom w:val="0"/>
      <w:divBdr>
        <w:top w:val="none" w:sz="0" w:space="0" w:color="auto"/>
        <w:left w:val="none" w:sz="0" w:space="0" w:color="auto"/>
        <w:bottom w:val="none" w:sz="0" w:space="0" w:color="auto"/>
        <w:right w:val="none" w:sz="0" w:space="0" w:color="auto"/>
      </w:divBdr>
    </w:div>
    <w:div w:id="1233732763">
      <w:bodyDiv w:val="1"/>
      <w:marLeft w:val="0"/>
      <w:marRight w:val="0"/>
      <w:marTop w:val="0"/>
      <w:marBottom w:val="0"/>
      <w:divBdr>
        <w:top w:val="none" w:sz="0" w:space="0" w:color="auto"/>
        <w:left w:val="none" w:sz="0" w:space="0" w:color="auto"/>
        <w:bottom w:val="none" w:sz="0" w:space="0" w:color="auto"/>
        <w:right w:val="none" w:sz="0" w:space="0" w:color="auto"/>
      </w:divBdr>
    </w:div>
    <w:div w:id="1233806574">
      <w:bodyDiv w:val="1"/>
      <w:marLeft w:val="0"/>
      <w:marRight w:val="0"/>
      <w:marTop w:val="0"/>
      <w:marBottom w:val="0"/>
      <w:divBdr>
        <w:top w:val="none" w:sz="0" w:space="0" w:color="auto"/>
        <w:left w:val="none" w:sz="0" w:space="0" w:color="auto"/>
        <w:bottom w:val="none" w:sz="0" w:space="0" w:color="auto"/>
        <w:right w:val="none" w:sz="0" w:space="0" w:color="auto"/>
      </w:divBdr>
    </w:div>
    <w:div w:id="1233809893">
      <w:bodyDiv w:val="1"/>
      <w:marLeft w:val="0"/>
      <w:marRight w:val="0"/>
      <w:marTop w:val="0"/>
      <w:marBottom w:val="0"/>
      <w:divBdr>
        <w:top w:val="none" w:sz="0" w:space="0" w:color="auto"/>
        <w:left w:val="none" w:sz="0" w:space="0" w:color="auto"/>
        <w:bottom w:val="none" w:sz="0" w:space="0" w:color="auto"/>
        <w:right w:val="none" w:sz="0" w:space="0" w:color="auto"/>
      </w:divBdr>
    </w:div>
    <w:div w:id="1233857247">
      <w:bodyDiv w:val="1"/>
      <w:marLeft w:val="0"/>
      <w:marRight w:val="0"/>
      <w:marTop w:val="0"/>
      <w:marBottom w:val="0"/>
      <w:divBdr>
        <w:top w:val="none" w:sz="0" w:space="0" w:color="auto"/>
        <w:left w:val="none" w:sz="0" w:space="0" w:color="auto"/>
        <w:bottom w:val="none" w:sz="0" w:space="0" w:color="auto"/>
        <w:right w:val="none" w:sz="0" w:space="0" w:color="auto"/>
      </w:divBdr>
    </w:div>
    <w:div w:id="1233925803">
      <w:bodyDiv w:val="1"/>
      <w:marLeft w:val="0"/>
      <w:marRight w:val="0"/>
      <w:marTop w:val="0"/>
      <w:marBottom w:val="0"/>
      <w:divBdr>
        <w:top w:val="none" w:sz="0" w:space="0" w:color="auto"/>
        <w:left w:val="none" w:sz="0" w:space="0" w:color="auto"/>
        <w:bottom w:val="none" w:sz="0" w:space="0" w:color="auto"/>
        <w:right w:val="none" w:sz="0" w:space="0" w:color="auto"/>
      </w:divBdr>
    </w:div>
    <w:div w:id="1233926209">
      <w:bodyDiv w:val="1"/>
      <w:marLeft w:val="0"/>
      <w:marRight w:val="0"/>
      <w:marTop w:val="0"/>
      <w:marBottom w:val="0"/>
      <w:divBdr>
        <w:top w:val="none" w:sz="0" w:space="0" w:color="auto"/>
        <w:left w:val="none" w:sz="0" w:space="0" w:color="auto"/>
        <w:bottom w:val="none" w:sz="0" w:space="0" w:color="auto"/>
        <w:right w:val="none" w:sz="0" w:space="0" w:color="auto"/>
      </w:divBdr>
    </w:div>
    <w:div w:id="1233926264">
      <w:bodyDiv w:val="1"/>
      <w:marLeft w:val="0"/>
      <w:marRight w:val="0"/>
      <w:marTop w:val="0"/>
      <w:marBottom w:val="0"/>
      <w:divBdr>
        <w:top w:val="none" w:sz="0" w:space="0" w:color="auto"/>
        <w:left w:val="none" w:sz="0" w:space="0" w:color="auto"/>
        <w:bottom w:val="none" w:sz="0" w:space="0" w:color="auto"/>
        <w:right w:val="none" w:sz="0" w:space="0" w:color="auto"/>
      </w:divBdr>
    </w:div>
    <w:div w:id="1234007661">
      <w:bodyDiv w:val="1"/>
      <w:marLeft w:val="0"/>
      <w:marRight w:val="0"/>
      <w:marTop w:val="0"/>
      <w:marBottom w:val="0"/>
      <w:divBdr>
        <w:top w:val="none" w:sz="0" w:space="0" w:color="auto"/>
        <w:left w:val="none" w:sz="0" w:space="0" w:color="auto"/>
        <w:bottom w:val="none" w:sz="0" w:space="0" w:color="auto"/>
        <w:right w:val="none" w:sz="0" w:space="0" w:color="auto"/>
      </w:divBdr>
    </w:div>
    <w:div w:id="1234008450">
      <w:bodyDiv w:val="1"/>
      <w:marLeft w:val="0"/>
      <w:marRight w:val="0"/>
      <w:marTop w:val="0"/>
      <w:marBottom w:val="0"/>
      <w:divBdr>
        <w:top w:val="none" w:sz="0" w:space="0" w:color="auto"/>
        <w:left w:val="none" w:sz="0" w:space="0" w:color="auto"/>
        <w:bottom w:val="none" w:sz="0" w:space="0" w:color="auto"/>
        <w:right w:val="none" w:sz="0" w:space="0" w:color="auto"/>
      </w:divBdr>
    </w:div>
    <w:div w:id="1234120926">
      <w:bodyDiv w:val="1"/>
      <w:marLeft w:val="0"/>
      <w:marRight w:val="0"/>
      <w:marTop w:val="0"/>
      <w:marBottom w:val="0"/>
      <w:divBdr>
        <w:top w:val="none" w:sz="0" w:space="0" w:color="auto"/>
        <w:left w:val="none" w:sz="0" w:space="0" w:color="auto"/>
        <w:bottom w:val="none" w:sz="0" w:space="0" w:color="auto"/>
        <w:right w:val="none" w:sz="0" w:space="0" w:color="auto"/>
      </w:divBdr>
    </w:div>
    <w:div w:id="1234197838">
      <w:bodyDiv w:val="1"/>
      <w:marLeft w:val="0"/>
      <w:marRight w:val="0"/>
      <w:marTop w:val="0"/>
      <w:marBottom w:val="0"/>
      <w:divBdr>
        <w:top w:val="none" w:sz="0" w:space="0" w:color="auto"/>
        <w:left w:val="none" w:sz="0" w:space="0" w:color="auto"/>
        <w:bottom w:val="none" w:sz="0" w:space="0" w:color="auto"/>
        <w:right w:val="none" w:sz="0" w:space="0" w:color="auto"/>
      </w:divBdr>
    </w:div>
    <w:div w:id="1234200945">
      <w:bodyDiv w:val="1"/>
      <w:marLeft w:val="0"/>
      <w:marRight w:val="0"/>
      <w:marTop w:val="0"/>
      <w:marBottom w:val="0"/>
      <w:divBdr>
        <w:top w:val="none" w:sz="0" w:space="0" w:color="auto"/>
        <w:left w:val="none" w:sz="0" w:space="0" w:color="auto"/>
        <w:bottom w:val="none" w:sz="0" w:space="0" w:color="auto"/>
        <w:right w:val="none" w:sz="0" w:space="0" w:color="auto"/>
      </w:divBdr>
    </w:div>
    <w:div w:id="1234313299">
      <w:bodyDiv w:val="1"/>
      <w:marLeft w:val="0"/>
      <w:marRight w:val="0"/>
      <w:marTop w:val="0"/>
      <w:marBottom w:val="0"/>
      <w:divBdr>
        <w:top w:val="none" w:sz="0" w:space="0" w:color="auto"/>
        <w:left w:val="none" w:sz="0" w:space="0" w:color="auto"/>
        <w:bottom w:val="none" w:sz="0" w:space="0" w:color="auto"/>
        <w:right w:val="none" w:sz="0" w:space="0" w:color="auto"/>
      </w:divBdr>
    </w:div>
    <w:div w:id="1234394404">
      <w:bodyDiv w:val="1"/>
      <w:marLeft w:val="0"/>
      <w:marRight w:val="0"/>
      <w:marTop w:val="0"/>
      <w:marBottom w:val="0"/>
      <w:divBdr>
        <w:top w:val="none" w:sz="0" w:space="0" w:color="auto"/>
        <w:left w:val="none" w:sz="0" w:space="0" w:color="auto"/>
        <w:bottom w:val="none" w:sz="0" w:space="0" w:color="auto"/>
        <w:right w:val="none" w:sz="0" w:space="0" w:color="auto"/>
      </w:divBdr>
    </w:div>
    <w:div w:id="1234437335">
      <w:bodyDiv w:val="1"/>
      <w:marLeft w:val="0"/>
      <w:marRight w:val="0"/>
      <w:marTop w:val="0"/>
      <w:marBottom w:val="0"/>
      <w:divBdr>
        <w:top w:val="none" w:sz="0" w:space="0" w:color="auto"/>
        <w:left w:val="none" w:sz="0" w:space="0" w:color="auto"/>
        <w:bottom w:val="none" w:sz="0" w:space="0" w:color="auto"/>
        <w:right w:val="none" w:sz="0" w:space="0" w:color="auto"/>
      </w:divBdr>
    </w:div>
    <w:div w:id="1234464664">
      <w:bodyDiv w:val="1"/>
      <w:marLeft w:val="0"/>
      <w:marRight w:val="0"/>
      <w:marTop w:val="0"/>
      <w:marBottom w:val="0"/>
      <w:divBdr>
        <w:top w:val="none" w:sz="0" w:space="0" w:color="auto"/>
        <w:left w:val="none" w:sz="0" w:space="0" w:color="auto"/>
        <w:bottom w:val="none" w:sz="0" w:space="0" w:color="auto"/>
        <w:right w:val="none" w:sz="0" w:space="0" w:color="auto"/>
      </w:divBdr>
    </w:div>
    <w:div w:id="1234587213">
      <w:bodyDiv w:val="1"/>
      <w:marLeft w:val="0"/>
      <w:marRight w:val="0"/>
      <w:marTop w:val="0"/>
      <w:marBottom w:val="0"/>
      <w:divBdr>
        <w:top w:val="none" w:sz="0" w:space="0" w:color="auto"/>
        <w:left w:val="none" w:sz="0" w:space="0" w:color="auto"/>
        <w:bottom w:val="none" w:sz="0" w:space="0" w:color="auto"/>
        <w:right w:val="none" w:sz="0" w:space="0" w:color="auto"/>
      </w:divBdr>
    </w:div>
    <w:div w:id="1234657011">
      <w:bodyDiv w:val="1"/>
      <w:marLeft w:val="0"/>
      <w:marRight w:val="0"/>
      <w:marTop w:val="0"/>
      <w:marBottom w:val="0"/>
      <w:divBdr>
        <w:top w:val="none" w:sz="0" w:space="0" w:color="auto"/>
        <w:left w:val="none" w:sz="0" w:space="0" w:color="auto"/>
        <w:bottom w:val="none" w:sz="0" w:space="0" w:color="auto"/>
        <w:right w:val="none" w:sz="0" w:space="0" w:color="auto"/>
      </w:divBdr>
    </w:div>
    <w:div w:id="1234774635">
      <w:bodyDiv w:val="1"/>
      <w:marLeft w:val="0"/>
      <w:marRight w:val="0"/>
      <w:marTop w:val="0"/>
      <w:marBottom w:val="0"/>
      <w:divBdr>
        <w:top w:val="none" w:sz="0" w:space="0" w:color="auto"/>
        <w:left w:val="none" w:sz="0" w:space="0" w:color="auto"/>
        <w:bottom w:val="none" w:sz="0" w:space="0" w:color="auto"/>
        <w:right w:val="none" w:sz="0" w:space="0" w:color="auto"/>
      </w:divBdr>
    </w:div>
    <w:div w:id="1234781439">
      <w:bodyDiv w:val="1"/>
      <w:marLeft w:val="0"/>
      <w:marRight w:val="0"/>
      <w:marTop w:val="0"/>
      <w:marBottom w:val="0"/>
      <w:divBdr>
        <w:top w:val="none" w:sz="0" w:space="0" w:color="auto"/>
        <w:left w:val="none" w:sz="0" w:space="0" w:color="auto"/>
        <w:bottom w:val="none" w:sz="0" w:space="0" w:color="auto"/>
        <w:right w:val="none" w:sz="0" w:space="0" w:color="auto"/>
      </w:divBdr>
    </w:div>
    <w:div w:id="1234782553">
      <w:bodyDiv w:val="1"/>
      <w:marLeft w:val="0"/>
      <w:marRight w:val="0"/>
      <w:marTop w:val="0"/>
      <w:marBottom w:val="0"/>
      <w:divBdr>
        <w:top w:val="none" w:sz="0" w:space="0" w:color="auto"/>
        <w:left w:val="none" w:sz="0" w:space="0" w:color="auto"/>
        <w:bottom w:val="none" w:sz="0" w:space="0" w:color="auto"/>
        <w:right w:val="none" w:sz="0" w:space="0" w:color="auto"/>
      </w:divBdr>
    </w:div>
    <w:div w:id="1234782712">
      <w:bodyDiv w:val="1"/>
      <w:marLeft w:val="0"/>
      <w:marRight w:val="0"/>
      <w:marTop w:val="0"/>
      <w:marBottom w:val="0"/>
      <w:divBdr>
        <w:top w:val="none" w:sz="0" w:space="0" w:color="auto"/>
        <w:left w:val="none" w:sz="0" w:space="0" w:color="auto"/>
        <w:bottom w:val="none" w:sz="0" w:space="0" w:color="auto"/>
        <w:right w:val="none" w:sz="0" w:space="0" w:color="auto"/>
      </w:divBdr>
    </w:div>
    <w:div w:id="1234853240">
      <w:bodyDiv w:val="1"/>
      <w:marLeft w:val="0"/>
      <w:marRight w:val="0"/>
      <w:marTop w:val="0"/>
      <w:marBottom w:val="0"/>
      <w:divBdr>
        <w:top w:val="none" w:sz="0" w:space="0" w:color="auto"/>
        <w:left w:val="none" w:sz="0" w:space="0" w:color="auto"/>
        <w:bottom w:val="none" w:sz="0" w:space="0" w:color="auto"/>
        <w:right w:val="none" w:sz="0" w:space="0" w:color="auto"/>
      </w:divBdr>
    </w:div>
    <w:div w:id="1234899152">
      <w:bodyDiv w:val="1"/>
      <w:marLeft w:val="0"/>
      <w:marRight w:val="0"/>
      <w:marTop w:val="0"/>
      <w:marBottom w:val="0"/>
      <w:divBdr>
        <w:top w:val="none" w:sz="0" w:space="0" w:color="auto"/>
        <w:left w:val="none" w:sz="0" w:space="0" w:color="auto"/>
        <w:bottom w:val="none" w:sz="0" w:space="0" w:color="auto"/>
        <w:right w:val="none" w:sz="0" w:space="0" w:color="auto"/>
      </w:divBdr>
    </w:div>
    <w:div w:id="1235048270">
      <w:bodyDiv w:val="1"/>
      <w:marLeft w:val="0"/>
      <w:marRight w:val="0"/>
      <w:marTop w:val="0"/>
      <w:marBottom w:val="0"/>
      <w:divBdr>
        <w:top w:val="none" w:sz="0" w:space="0" w:color="auto"/>
        <w:left w:val="none" w:sz="0" w:space="0" w:color="auto"/>
        <w:bottom w:val="none" w:sz="0" w:space="0" w:color="auto"/>
        <w:right w:val="none" w:sz="0" w:space="0" w:color="auto"/>
      </w:divBdr>
    </w:div>
    <w:div w:id="1235049296">
      <w:bodyDiv w:val="1"/>
      <w:marLeft w:val="0"/>
      <w:marRight w:val="0"/>
      <w:marTop w:val="0"/>
      <w:marBottom w:val="0"/>
      <w:divBdr>
        <w:top w:val="none" w:sz="0" w:space="0" w:color="auto"/>
        <w:left w:val="none" w:sz="0" w:space="0" w:color="auto"/>
        <w:bottom w:val="none" w:sz="0" w:space="0" w:color="auto"/>
        <w:right w:val="none" w:sz="0" w:space="0" w:color="auto"/>
      </w:divBdr>
    </w:div>
    <w:div w:id="1235050068">
      <w:bodyDiv w:val="1"/>
      <w:marLeft w:val="0"/>
      <w:marRight w:val="0"/>
      <w:marTop w:val="0"/>
      <w:marBottom w:val="0"/>
      <w:divBdr>
        <w:top w:val="none" w:sz="0" w:space="0" w:color="auto"/>
        <w:left w:val="none" w:sz="0" w:space="0" w:color="auto"/>
        <w:bottom w:val="none" w:sz="0" w:space="0" w:color="auto"/>
        <w:right w:val="none" w:sz="0" w:space="0" w:color="auto"/>
      </w:divBdr>
    </w:div>
    <w:div w:id="1235121885">
      <w:bodyDiv w:val="1"/>
      <w:marLeft w:val="0"/>
      <w:marRight w:val="0"/>
      <w:marTop w:val="0"/>
      <w:marBottom w:val="0"/>
      <w:divBdr>
        <w:top w:val="none" w:sz="0" w:space="0" w:color="auto"/>
        <w:left w:val="none" w:sz="0" w:space="0" w:color="auto"/>
        <w:bottom w:val="none" w:sz="0" w:space="0" w:color="auto"/>
        <w:right w:val="none" w:sz="0" w:space="0" w:color="auto"/>
      </w:divBdr>
    </w:div>
    <w:div w:id="1235235822">
      <w:bodyDiv w:val="1"/>
      <w:marLeft w:val="0"/>
      <w:marRight w:val="0"/>
      <w:marTop w:val="0"/>
      <w:marBottom w:val="0"/>
      <w:divBdr>
        <w:top w:val="none" w:sz="0" w:space="0" w:color="auto"/>
        <w:left w:val="none" w:sz="0" w:space="0" w:color="auto"/>
        <w:bottom w:val="none" w:sz="0" w:space="0" w:color="auto"/>
        <w:right w:val="none" w:sz="0" w:space="0" w:color="auto"/>
      </w:divBdr>
    </w:div>
    <w:div w:id="1235359989">
      <w:bodyDiv w:val="1"/>
      <w:marLeft w:val="0"/>
      <w:marRight w:val="0"/>
      <w:marTop w:val="0"/>
      <w:marBottom w:val="0"/>
      <w:divBdr>
        <w:top w:val="none" w:sz="0" w:space="0" w:color="auto"/>
        <w:left w:val="none" w:sz="0" w:space="0" w:color="auto"/>
        <w:bottom w:val="none" w:sz="0" w:space="0" w:color="auto"/>
        <w:right w:val="none" w:sz="0" w:space="0" w:color="auto"/>
      </w:divBdr>
    </w:div>
    <w:div w:id="1235429973">
      <w:bodyDiv w:val="1"/>
      <w:marLeft w:val="0"/>
      <w:marRight w:val="0"/>
      <w:marTop w:val="0"/>
      <w:marBottom w:val="0"/>
      <w:divBdr>
        <w:top w:val="none" w:sz="0" w:space="0" w:color="auto"/>
        <w:left w:val="none" w:sz="0" w:space="0" w:color="auto"/>
        <w:bottom w:val="none" w:sz="0" w:space="0" w:color="auto"/>
        <w:right w:val="none" w:sz="0" w:space="0" w:color="auto"/>
      </w:divBdr>
    </w:div>
    <w:div w:id="1235434857">
      <w:bodyDiv w:val="1"/>
      <w:marLeft w:val="0"/>
      <w:marRight w:val="0"/>
      <w:marTop w:val="0"/>
      <w:marBottom w:val="0"/>
      <w:divBdr>
        <w:top w:val="none" w:sz="0" w:space="0" w:color="auto"/>
        <w:left w:val="none" w:sz="0" w:space="0" w:color="auto"/>
        <w:bottom w:val="none" w:sz="0" w:space="0" w:color="auto"/>
        <w:right w:val="none" w:sz="0" w:space="0" w:color="auto"/>
      </w:divBdr>
    </w:div>
    <w:div w:id="1235511758">
      <w:bodyDiv w:val="1"/>
      <w:marLeft w:val="0"/>
      <w:marRight w:val="0"/>
      <w:marTop w:val="0"/>
      <w:marBottom w:val="0"/>
      <w:divBdr>
        <w:top w:val="none" w:sz="0" w:space="0" w:color="auto"/>
        <w:left w:val="none" w:sz="0" w:space="0" w:color="auto"/>
        <w:bottom w:val="none" w:sz="0" w:space="0" w:color="auto"/>
        <w:right w:val="none" w:sz="0" w:space="0" w:color="auto"/>
      </w:divBdr>
    </w:div>
    <w:div w:id="1235578965">
      <w:bodyDiv w:val="1"/>
      <w:marLeft w:val="0"/>
      <w:marRight w:val="0"/>
      <w:marTop w:val="0"/>
      <w:marBottom w:val="0"/>
      <w:divBdr>
        <w:top w:val="none" w:sz="0" w:space="0" w:color="auto"/>
        <w:left w:val="none" w:sz="0" w:space="0" w:color="auto"/>
        <w:bottom w:val="none" w:sz="0" w:space="0" w:color="auto"/>
        <w:right w:val="none" w:sz="0" w:space="0" w:color="auto"/>
      </w:divBdr>
    </w:div>
    <w:div w:id="1235697965">
      <w:bodyDiv w:val="1"/>
      <w:marLeft w:val="0"/>
      <w:marRight w:val="0"/>
      <w:marTop w:val="0"/>
      <w:marBottom w:val="0"/>
      <w:divBdr>
        <w:top w:val="none" w:sz="0" w:space="0" w:color="auto"/>
        <w:left w:val="none" w:sz="0" w:space="0" w:color="auto"/>
        <w:bottom w:val="none" w:sz="0" w:space="0" w:color="auto"/>
        <w:right w:val="none" w:sz="0" w:space="0" w:color="auto"/>
      </w:divBdr>
    </w:div>
    <w:div w:id="1235700436">
      <w:bodyDiv w:val="1"/>
      <w:marLeft w:val="0"/>
      <w:marRight w:val="0"/>
      <w:marTop w:val="0"/>
      <w:marBottom w:val="0"/>
      <w:divBdr>
        <w:top w:val="none" w:sz="0" w:space="0" w:color="auto"/>
        <w:left w:val="none" w:sz="0" w:space="0" w:color="auto"/>
        <w:bottom w:val="none" w:sz="0" w:space="0" w:color="auto"/>
        <w:right w:val="none" w:sz="0" w:space="0" w:color="auto"/>
      </w:divBdr>
    </w:div>
    <w:div w:id="1235702216">
      <w:bodyDiv w:val="1"/>
      <w:marLeft w:val="0"/>
      <w:marRight w:val="0"/>
      <w:marTop w:val="0"/>
      <w:marBottom w:val="0"/>
      <w:divBdr>
        <w:top w:val="none" w:sz="0" w:space="0" w:color="auto"/>
        <w:left w:val="none" w:sz="0" w:space="0" w:color="auto"/>
        <w:bottom w:val="none" w:sz="0" w:space="0" w:color="auto"/>
        <w:right w:val="none" w:sz="0" w:space="0" w:color="auto"/>
      </w:divBdr>
    </w:div>
    <w:div w:id="1235898734">
      <w:bodyDiv w:val="1"/>
      <w:marLeft w:val="0"/>
      <w:marRight w:val="0"/>
      <w:marTop w:val="0"/>
      <w:marBottom w:val="0"/>
      <w:divBdr>
        <w:top w:val="none" w:sz="0" w:space="0" w:color="auto"/>
        <w:left w:val="none" w:sz="0" w:space="0" w:color="auto"/>
        <w:bottom w:val="none" w:sz="0" w:space="0" w:color="auto"/>
        <w:right w:val="none" w:sz="0" w:space="0" w:color="auto"/>
      </w:divBdr>
    </w:div>
    <w:div w:id="1235974114">
      <w:bodyDiv w:val="1"/>
      <w:marLeft w:val="0"/>
      <w:marRight w:val="0"/>
      <w:marTop w:val="0"/>
      <w:marBottom w:val="0"/>
      <w:divBdr>
        <w:top w:val="none" w:sz="0" w:space="0" w:color="auto"/>
        <w:left w:val="none" w:sz="0" w:space="0" w:color="auto"/>
        <w:bottom w:val="none" w:sz="0" w:space="0" w:color="auto"/>
        <w:right w:val="none" w:sz="0" w:space="0" w:color="auto"/>
      </w:divBdr>
    </w:div>
    <w:div w:id="1236013478">
      <w:bodyDiv w:val="1"/>
      <w:marLeft w:val="0"/>
      <w:marRight w:val="0"/>
      <w:marTop w:val="0"/>
      <w:marBottom w:val="0"/>
      <w:divBdr>
        <w:top w:val="none" w:sz="0" w:space="0" w:color="auto"/>
        <w:left w:val="none" w:sz="0" w:space="0" w:color="auto"/>
        <w:bottom w:val="none" w:sz="0" w:space="0" w:color="auto"/>
        <w:right w:val="none" w:sz="0" w:space="0" w:color="auto"/>
      </w:divBdr>
    </w:div>
    <w:div w:id="1236015918">
      <w:bodyDiv w:val="1"/>
      <w:marLeft w:val="0"/>
      <w:marRight w:val="0"/>
      <w:marTop w:val="0"/>
      <w:marBottom w:val="0"/>
      <w:divBdr>
        <w:top w:val="none" w:sz="0" w:space="0" w:color="auto"/>
        <w:left w:val="none" w:sz="0" w:space="0" w:color="auto"/>
        <w:bottom w:val="none" w:sz="0" w:space="0" w:color="auto"/>
        <w:right w:val="none" w:sz="0" w:space="0" w:color="auto"/>
      </w:divBdr>
    </w:div>
    <w:div w:id="1236017098">
      <w:bodyDiv w:val="1"/>
      <w:marLeft w:val="0"/>
      <w:marRight w:val="0"/>
      <w:marTop w:val="0"/>
      <w:marBottom w:val="0"/>
      <w:divBdr>
        <w:top w:val="none" w:sz="0" w:space="0" w:color="auto"/>
        <w:left w:val="none" w:sz="0" w:space="0" w:color="auto"/>
        <w:bottom w:val="none" w:sz="0" w:space="0" w:color="auto"/>
        <w:right w:val="none" w:sz="0" w:space="0" w:color="auto"/>
      </w:divBdr>
    </w:div>
    <w:div w:id="1236166238">
      <w:bodyDiv w:val="1"/>
      <w:marLeft w:val="0"/>
      <w:marRight w:val="0"/>
      <w:marTop w:val="0"/>
      <w:marBottom w:val="0"/>
      <w:divBdr>
        <w:top w:val="none" w:sz="0" w:space="0" w:color="auto"/>
        <w:left w:val="none" w:sz="0" w:space="0" w:color="auto"/>
        <w:bottom w:val="none" w:sz="0" w:space="0" w:color="auto"/>
        <w:right w:val="none" w:sz="0" w:space="0" w:color="auto"/>
      </w:divBdr>
    </w:div>
    <w:div w:id="1236286421">
      <w:bodyDiv w:val="1"/>
      <w:marLeft w:val="0"/>
      <w:marRight w:val="0"/>
      <w:marTop w:val="0"/>
      <w:marBottom w:val="0"/>
      <w:divBdr>
        <w:top w:val="none" w:sz="0" w:space="0" w:color="auto"/>
        <w:left w:val="none" w:sz="0" w:space="0" w:color="auto"/>
        <w:bottom w:val="none" w:sz="0" w:space="0" w:color="auto"/>
        <w:right w:val="none" w:sz="0" w:space="0" w:color="auto"/>
      </w:divBdr>
    </w:div>
    <w:div w:id="1236357514">
      <w:bodyDiv w:val="1"/>
      <w:marLeft w:val="0"/>
      <w:marRight w:val="0"/>
      <w:marTop w:val="0"/>
      <w:marBottom w:val="0"/>
      <w:divBdr>
        <w:top w:val="none" w:sz="0" w:space="0" w:color="auto"/>
        <w:left w:val="none" w:sz="0" w:space="0" w:color="auto"/>
        <w:bottom w:val="none" w:sz="0" w:space="0" w:color="auto"/>
        <w:right w:val="none" w:sz="0" w:space="0" w:color="auto"/>
      </w:divBdr>
    </w:div>
    <w:div w:id="1236551030">
      <w:bodyDiv w:val="1"/>
      <w:marLeft w:val="0"/>
      <w:marRight w:val="0"/>
      <w:marTop w:val="0"/>
      <w:marBottom w:val="0"/>
      <w:divBdr>
        <w:top w:val="none" w:sz="0" w:space="0" w:color="auto"/>
        <w:left w:val="none" w:sz="0" w:space="0" w:color="auto"/>
        <w:bottom w:val="none" w:sz="0" w:space="0" w:color="auto"/>
        <w:right w:val="none" w:sz="0" w:space="0" w:color="auto"/>
      </w:divBdr>
    </w:div>
    <w:div w:id="1236623018">
      <w:bodyDiv w:val="1"/>
      <w:marLeft w:val="0"/>
      <w:marRight w:val="0"/>
      <w:marTop w:val="0"/>
      <w:marBottom w:val="0"/>
      <w:divBdr>
        <w:top w:val="none" w:sz="0" w:space="0" w:color="auto"/>
        <w:left w:val="none" w:sz="0" w:space="0" w:color="auto"/>
        <w:bottom w:val="none" w:sz="0" w:space="0" w:color="auto"/>
        <w:right w:val="none" w:sz="0" w:space="0" w:color="auto"/>
      </w:divBdr>
    </w:div>
    <w:div w:id="1236666340">
      <w:bodyDiv w:val="1"/>
      <w:marLeft w:val="0"/>
      <w:marRight w:val="0"/>
      <w:marTop w:val="0"/>
      <w:marBottom w:val="0"/>
      <w:divBdr>
        <w:top w:val="none" w:sz="0" w:space="0" w:color="auto"/>
        <w:left w:val="none" w:sz="0" w:space="0" w:color="auto"/>
        <w:bottom w:val="none" w:sz="0" w:space="0" w:color="auto"/>
        <w:right w:val="none" w:sz="0" w:space="0" w:color="auto"/>
      </w:divBdr>
    </w:div>
    <w:div w:id="1236668475">
      <w:bodyDiv w:val="1"/>
      <w:marLeft w:val="0"/>
      <w:marRight w:val="0"/>
      <w:marTop w:val="0"/>
      <w:marBottom w:val="0"/>
      <w:divBdr>
        <w:top w:val="none" w:sz="0" w:space="0" w:color="auto"/>
        <w:left w:val="none" w:sz="0" w:space="0" w:color="auto"/>
        <w:bottom w:val="none" w:sz="0" w:space="0" w:color="auto"/>
        <w:right w:val="none" w:sz="0" w:space="0" w:color="auto"/>
      </w:divBdr>
    </w:div>
    <w:div w:id="1236670942">
      <w:bodyDiv w:val="1"/>
      <w:marLeft w:val="0"/>
      <w:marRight w:val="0"/>
      <w:marTop w:val="0"/>
      <w:marBottom w:val="0"/>
      <w:divBdr>
        <w:top w:val="none" w:sz="0" w:space="0" w:color="auto"/>
        <w:left w:val="none" w:sz="0" w:space="0" w:color="auto"/>
        <w:bottom w:val="none" w:sz="0" w:space="0" w:color="auto"/>
        <w:right w:val="none" w:sz="0" w:space="0" w:color="auto"/>
      </w:divBdr>
    </w:div>
    <w:div w:id="1236822049">
      <w:bodyDiv w:val="1"/>
      <w:marLeft w:val="0"/>
      <w:marRight w:val="0"/>
      <w:marTop w:val="0"/>
      <w:marBottom w:val="0"/>
      <w:divBdr>
        <w:top w:val="none" w:sz="0" w:space="0" w:color="auto"/>
        <w:left w:val="none" w:sz="0" w:space="0" w:color="auto"/>
        <w:bottom w:val="none" w:sz="0" w:space="0" w:color="auto"/>
        <w:right w:val="none" w:sz="0" w:space="0" w:color="auto"/>
      </w:divBdr>
    </w:div>
    <w:div w:id="1236932797">
      <w:bodyDiv w:val="1"/>
      <w:marLeft w:val="0"/>
      <w:marRight w:val="0"/>
      <w:marTop w:val="0"/>
      <w:marBottom w:val="0"/>
      <w:divBdr>
        <w:top w:val="none" w:sz="0" w:space="0" w:color="auto"/>
        <w:left w:val="none" w:sz="0" w:space="0" w:color="auto"/>
        <w:bottom w:val="none" w:sz="0" w:space="0" w:color="auto"/>
        <w:right w:val="none" w:sz="0" w:space="0" w:color="auto"/>
      </w:divBdr>
    </w:div>
    <w:div w:id="1237009594">
      <w:bodyDiv w:val="1"/>
      <w:marLeft w:val="0"/>
      <w:marRight w:val="0"/>
      <w:marTop w:val="0"/>
      <w:marBottom w:val="0"/>
      <w:divBdr>
        <w:top w:val="none" w:sz="0" w:space="0" w:color="auto"/>
        <w:left w:val="none" w:sz="0" w:space="0" w:color="auto"/>
        <w:bottom w:val="none" w:sz="0" w:space="0" w:color="auto"/>
        <w:right w:val="none" w:sz="0" w:space="0" w:color="auto"/>
      </w:divBdr>
    </w:div>
    <w:div w:id="1237012180">
      <w:bodyDiv w:val="1"/>
      <w:marLeft w:val="0"/>
      <w:marRight w:val="0"/>
      <w:marTop w:val="0"/>
      <w:marBottom w:val="0"/>
      <w:divBdr>
        <w:top w:val="none" w:sz="0" w:space="0" w:color="auto"/>
        <w:left w:val="none" w:sz="0" w:space="0" w:color="auto"/>
        <w:bottom w:val="none" w:sz="0" w:space="0" w:color="auto"/>
        <w:right w:val="none" w:sz="0" w:space="0" w:color="auto"/>
      </w:divBdr>
    </w:div>
    <w:div w:id="1237014103">
      <w:bodyDiv w:val="1"/>
      <w:marLeft w:val="0"/>
      <w:marRight w:val="0"/>
      <w:marTop w:val="0"/>
      <w:marBottom w:val="0"/>
      <w:divBdr>
        <w:top w:val="none" w:sz="0" w:space="0" w:color="auto"/>
        <w:left w:val="none" w:sz="0" w:space="0" w:color="auto"/>
        <w:bottom w:val="none" w:sz="0" w:space="0" w:color="auto"/>
        <w:right w:val="none" w:sz="0" w:space="0" w:color="auto"/>
      </w:divBdr>
    </w:div>
    <w:div w:id="1237088575">
      <w:bodyDiv w:val="1"/>
      <w:marLeft w:val="0"/>
      <w:marRight w:val="0"/>
      <w:marTop w:val="0"/>
      <w:marBottom w:val="0"/>
      <w:divBdr>
        <w:top w:val="none" w:sz="0" w:space="0" w:color="auto"/>
        <w:left w:val="none" w:sz="0" w:space="0" w:color="auto"/>
        <w:bottom w:val="none" w:sz="0" w:space="0" w:color="auto"/>
        <w:right w:val="none" w:sz="0" w:space="0" w:color="auto"/>
      </w:divBdr>
    </w:div>
    <w:div w:id="1237088816">
      <w:bodyDiv w:val="1"/>
      <w:marLeft w:val="0"/>
      <w:marRight w:val="0"/>
      <w:marTop w:val="0"/>
      <w:marBottom w:val="0"/>
      <w:divBdr>
        <w:top w:val="none" w:sz="0" w:space="0" w:color="auto"/>
        <w:left w:val="none" w:sz="0" w:space="0" w:color="auto"/>
        <w:bottom w:val="none" w:sz="0" w:space="0" w:color="auto"/>
        <w:right w:val="none" w:sz="0" w:space="0" w:color="auto"/>
      </w:divBdr>
    </w:div>
    <w:div w:id="1237201385">
      <w:bodyDiv w:val="1"/>
      <w:marLeft w:val="0"/>
      <w:marRight w:val="0"/>
      <w:marTop w:val="0"/>
      <w:marBottom w:val="0"/>
      <w:divBdr>
        <w:top w:val="none" w:sz="0" w:space="0" w:color="auto"/>
        <w:left w:val="none" w:sz="0" w:space="0" w:color="auto"/>
        <w:bottom w:val="none" w:sz="0" w:space="0" w:color="auto"/>
        <w:right w:val="none" w:sz="0" w:space="0" w:color="auto"/>
      </w:divBdr>
    </w:div>
    <w:div w:id="1237282108">
      <w:bodyDiv w:val="1"/>
      <w:marLeft w:val="0"/>
      <w:marRight w:val="0"/>
      <w:marTop w:val="0"/>
      <w:marBottom w:val="0"/>
      <w:divBdr>
        <w:top w:val="none" w:sz="0" w:space="0" w:color="auto"/>
        <w:left w:val="none" w:sz="0" w:space="0" w:color="auto"/>
        <w:bottom w:val="none" w:sz="0" w:space="0" w:color="auto"/>
        <w:right w:val="none" w:sz="0" w:space="0" w:color="auto"/>
      </w:divBdr>
    </w:div>
    <w:div w:id="1237323659">
      <w:bodyDiv w:val="1"/>
      <w:marLeft w:val="0"/>
      <w:marRight w:val="0"/>
      <w:marTop w:val="0"/>
      <w:marBottom w:val="0"/>
      <w:divBdr>
        <w:top w:val="none" w:sz="0" w:space="0" w:color="auto"/>
        <w:left w:val="none" w:sz="0" w:space="0" w:color="auto"/>
        <w:bottom w:val="none" w:sz="0" w:space="0" w:color="auto"/>
        <w:right w:val="none" w:sz="0" w:space="0" w:color="auto"/>
      </w:divBdr>
    </w:div>
    <w:div w:id="1237476404">
      <w:bodyDiv w:val="1"/>
      <w:marLeft w:val="0"/>
      <w:marRight w:val="0"/>
      <w:marTop w:val="0"/>
      <w:marBottom w:val="0"/>
      <w:divBdr>
        <w:top w:val="none" w:sz="0" w:space="0" w:color="auto"/>
        <w:left w:val="none" w:sz="0" w:space="0" w:color="auto"/>
        <w:bottom w:val="none" w:sz="0" w:space="0" w:color="auto"/>
        <w:right w:val="none" w:sz="0" w:space="0" w:color="auto"/>
      </w:divBdr>
    </w:div>
    <w:div w:id="1237516586">
      <w:bodyDiv w:val="1"/>
      <w:marLeft w:val="0"/>
      <w:marRight w:val="0"/>
      <w:marTop w:val="0"/>
      <w:marBottom w:val="0"/>
      <w:divBdr>
        <w:top w:val="none" w:sz="0" w:space="0" w:color="auto"/>
        <w:left w:val="none" w:sz="0" w:space="0" w:color="auto"/>
        <w:bottom w:val="none" w:sz="0" w:space="0" w:color="auto"/>
        <w:right w:val="none" w:sz="0" w:space="0" w:color="auto"/>
      </w:divBdr>
    </w:div>
    <w:div w:id="1237518055">
      <w:bodyDiv w:val="1"/>
      <w:marLeft w:val="0"/>
      <w:marRight w:val="0"/>
      <w:marTop w:val="0"/>
      <w:marBottom w:val="0"/>
      <w:divBdr>
        <w:top w:val="none" w:sz="0" w:space="0" w:color="auto"/>
        <w:left w:val="none" w:sz="0" w:space="0" w:color="auto"/>
        <w:bottom w:val="none" w:sz="0" w:space="0" w:color="auto"/>
        <w:right w:val="none" w:sz="0" w:space="0" w:color="auto"/>
      </w:divBdr>
    </w:div>
    <w:div w:id="1237593404">
      <w:bodyDiv w:val="1"/>
      <w:marLeft w:val="0"/>
      <w:marRight w:val="0"/>
      <w:marTop w:val="0"/>
      <w:marBottom w:val="0"/>
      <w:divBdr>
        <w:top w:val="none" w:sz="0" w:space="0" w:color="auto"/>
        <w:left w:val="none" w:sz="0" w:space="0" w:color="auto"/>
        <w:bottom w:val="none" w:sz="0" w:space="0" w:color="auto"/>
        <w:right w:val="none" w:sz="0" w:space="0" w:color="auto"/>
      </w:divBdr>
    </w:div>
    <w:div w:id="1237597062">
      <w:bodyDiv w:val="1"/>
      <w:marLeft w:val="0"/>
      <w:marRight w:val="0"/>
      <w:marTop w:val="0"/>
      <w:marBottom w:val="0"/>
      <w:divBdr>
        <w:top w:val="none" w:sz="0" w:space="0" w:color="auto"/>
        <w:left w:val="none" w:sz="0" w:space="0" w:color="auto"/>
        <w:bottom w:val="none" w:sz="0" w:space="0" w:color="auto"/>
        <w:right w:val="none" w:sz="0" w:space="0" w:color="auto"/>
      </w:divBdr>
    </w:div>
    <w:div w:id="1237665009">
      <w:bodyDiv w:val="1"/>
      <w:marLeft w:val="0"/>
      <w:marRight w:val="0"/>
      <w:marTop w:val="0"/>
      <w:marBottom w:val="0"/>
      <w:divBdr>
        <w:top w:val="none" w:sz="0" w:space="0" w:color="auto"/>
        <w:left w:val="none" w:sz="0" w:space="0" w:color="auto"/>
        <w:bottom w:val="none" w:sz="0" w:space="0" w:color="auto"/>
        <w:right w:val="none" w:sz="0" w:space="0" w:color="auto"/>
      </w:divBdr>
    </w:div>
    <w:div w:id="1237666346">
      <w:bodyDiv w:val="1"/>
      <w:marLeft w:val="0"/>
      <w:marRight w:val="0"/>
      <w:marTop w:val="0"/>
      <w:marBottom w:val="0"/>
      <w:divBdr>
        <w:top w:val="none" w:sz="0" w:space="0" w:color="auto"/>
        <w:left w:val="none" w:sz="0" w:space="0" w:color="auto"/>
        <w:bottom w:val="none" w:sz="0" w:space="0" w:color="auto"/>
        <w:right w:val="none" w:sz="0" w:space="0" w:color="auto"/>
      </w:divBdr>
    </w:div>
    <w:div w:id="1237781419">
      <w:bodyDiv w:val="1"/>
      <w:marLeft w:val="0"/>
      <w:marRight w:val="0"/>
      <w:marTop w:val="0"/>
      <w:marBottom w:val="0"/>
      <w:divBdr>
        <w:top w:val="none" w:sz="0" w:space="0" w:color="auto"/>
        <w:left w:val="none" w:sz="0" w:space="0" w:color="auto"/>
        <w:bottom w:val="none" w:sz="0" w:space="0" w:color="auto"/>
        <w:right w:val="none" w:sz="0" w:space="0" w:color="auto"/>
      </w:divBdr>
    </w:div>
    <w:div w:id="1237789061">
      <w:bodyDiv w:val="1"/>
      <w:marLeft w:val="0"/>
      <w:marRight w:val="0"/>
      <w:marTop w:val="0"/>
      <w:marBottom w:val="0"/>
      <w:divBdr>
        <w:top w:val="none" w:sz="0" w:space="0" w:color="auto"/>
        <w:left w:val="none" w:sz="0" w:space="0" w:color="auto"/>
        <w:bottom w:val="none" w:sz="0" w:space="0" w:color="auto"/>
        <w:right w:val="none" w:sz="0" w:space="0" w:color="auto"/>
      </w:divBdr>
    </w:div>
    <w:div w:id="1237934410">
      <w:bodyDiv w:val="1"/>
      <w:marLeft w:val="0"/>
      <w:marRight w:val="0"/>
      <w:marTop w:val="0"/>
      <w:marBottom w:val="0"/>
      <w:divBdr>
        <w:top w:val="none" w:sz="0" w:space="0" w:color="auto"/>
        <w:left w:val="none" w:sz="0" w:space="0" w:color="auto"/>
        <w:bottom w:val="none" w:sz="0" w:space="0" w:color="auto"/>
        <w:right w:val="none" w:sz="0" w:space="0" w:color="auto"/>
      </w:divBdr>
    </w:div>
    <w:div w:id="1238049937">
      <w:bodyDiv w:val="1"/>
      <w:marLeft w:val="0"/>
      <w:marRight w:val="0"/>
      <w:marTop w:val="0"/>
      <w:marBottom w:val="0"/>
      <w:divBdr>
        <w:top w:val="none" w:sz="0" w:space="0" w:color="auto"/>
        <w:left w:val="none" w:sz="0" w:space="0" w:color="auto"/>
        <w:bottom w:val="none" w:sz="0" w:space="0" w:color="auto"/>
        <w:right w:val="none" w:sz="0" w:space="0" w:color="auto"/>
      </w:divBdr>
    </w:div>
    <w:div w:id="1238128963">
      <w:bodyDiv w:val="1"/>
      <w:marLeft w:val="0"/>
      <w:marRight w:val="0"/>
      <w:marTop w:val="0"/>
      <w:marBottom w:val="0"/>
      <w:divBdr>
        <w:top w:val="none" w:sz="0" w:space="0" w:color="auto"/>
        <w:left w:val="none" w:sz="0" w:space="0" w:color="auto"/>
        <w:bottom w:val="none" w:sz="0" w:space="0" w:color="auto"/>
        <w:right w:val="none" w:sz="0" w:space="0" w:color="auto"/>
      </w:divBdr>
    </w:div>
    <w:div w:id="1238440610">
      <w:bodyDiv w:val="1"/>
      <w:marLeft w:val="0"/>
      <w:marRight w:val="0"/>
      <w:marTop w:val="0"/>
      <w:marBottom w:val="0"/>
      <w:divBdr>
        <w:top w:val="none" w:sz="0" w:space="0" w:color="auto"/>
        <w:left w:val="none" w:sz="0" w:space="0" w:color="auto"/>
        <w:bottom w:val="none" w:sz="0" w:space="0" w:color="auto"/>
        <w:right w:val="none" w:sz="0" w:space="0" w:color="auto"/>
      </w:divBdr>
    </w:div>
    <w:div w:id="1238511467">
      <w:bodyDiv w:val="1"/>
      <w:marLeft w:val="0"/>
      <w:marRight w:val="0"/>
      <w:marTop w:val="0"/>
      <w:marBottom w:val="0"/>
      <w:divBdr>
        <w:top w:val="none" w:sz="0" w:space="0" w:color="auto"/>
        <w:left w:val="none" w:sz="0" w:space="0" w:color="auto"/>
        <w:bottom w:val="none" w:sz="0" w:space="0" w:color="auto"/>
        <w:right w:val="none" w:sz="0" w:space="0" w:color="auto"/>
      </w:divBdr>
    </w:div>
    <w:div w:id="1238513317">
      <w:bodyDiv w:val="1"/>
      <w:marLeft w:val="0"/>
      <w:marRight w:val="0"/>
      <w:marTop w:val="0"/>
      <w:marBottom w:val="0"/>
      <w:divBdr>
        <w:top w:val="none" w:sz="0" w:space="0" w:color="auto"/>
        <w:left w:val="none" w:sz="0" w:space="0" w:color="auto"/>
        <w:bottom w:val="none" w:sz="0" w:space="0" w:color="auto"/>
        <w:right w:val="none" w:sz="0" w:space="0" w:color="auto"/>
      </w:divBdr>
    </w:div>
    <w:div w:id="1238633734">
      <w:bodyDiv w:val="1"/>
      <w:marLeft w:val="0"/>
      <w:marRight w:val="0"/>
      <w:marTop w:val="0"/>
      <w:marBottom w:val="0"/>
      <w:divBdr>
        <w:top w:val="none" w:sz="0" w:space="0" w:color="auto"/>
        <w:left w:val="none" w:sz="0" w:space="0" w:color="auto"/>
        <w:bottom w:val="none" w:sz="0" w:space="0" w:color="auto"/>
        <w:right w:val="none" w:sz="0" w:space="0" w:color="auto"/>
      </w:divBdr>
    </w:div>
    <w:div w:id="1238786390">
      <w:bodyDiv w:val="1"/>
      <w:marLeft w:val="0"/>
      <w:marRight w:val="0"/>
      <w:marTop w:val="0"/>
      <w:marBottom w:val="0"/>
      <w:divBdr>
        <w:top w:val="none" w:sz="0" w:space="0" w:color="auto"/>
        <w:left w:val="none" w:sz="0" w:space="0" w:color="auto"/>
        <w:bottom w:val="none" w:sz="0" w:space="0" w:color="auto"/>
        <w:right w:val="none" w:sz="0" w:space="0" w:color="auto"/>
      </w:divBdr>
    </w:div>
    <w:div w:id="1238829819">
      <w:bodyDiv w:val="1"/>
      <w:marLeft w:val="0"/>
      <w:marRight w:val="0"/>
      <w:marTop w:val="0"/>
      <w:marBottom w:val="0"/>
      <w:divBdr>
        <w:top w:val="none" w:sz="0" w:space="0" w:color="auto"/>
        <w:left w:val="none" w:sz="0" w:space="0" w:color="auto"/>
        <w:bottom w:val="none" w:sz="0" w:space="0" w:color="auto"/>
        <w:right w:val="none" w:sz="0" w:space="0" w:color="auto"/>
      </w:divBdr>
    </w:div>
    <w:div w:id="1238973312">
      <w:bodyDiv w:val="1"/>
      <w:marLeft w:val="0"/>
      <w:marRight w:val="0"/>
      <w:marTop w:val="0"/>
      <w:marBottom w:val="0"/>
      <w:divBdr>
        <w:top w:val="none" w:sz="0" w:space="0" w:color="auto"/>
        <w:left w:val="none" w:sz="0" w:space="0" w:color="auto"/>
        <w:bottom w:val="none" w:sz="0" w:space="0" w:color="auto"/>
        <w:right w:val="none" w:sz="0" w:space="0" w:color="auto"/>
      </w:divBdr>
    </w:div>
    <w:div w:id="1239098927">
      <w:bodyDiv w:val="1"/>
      <w:marLeft w:val="0"/>
      <w:marRight w:val="0"/>
      <w:marTop w:val="0"/>
      <w:marBottom w:val="0"/>
      <w:divBdr>
        <w:top w:val="none" w:sz="0" w:space="0" w:color="auto"/>
        <w:left w:val="none" w:sz="0" w:space="0" w:color="auto"/>
        <w:bottom w:val="none" w:sz="0" w:space="0" w:color="auto"/>
        <w:right w:val="none" w:sz="0" w:space="0" w:color="auto"/>
      </w:divBdr>
    </w:div>
    <w:div w:id="1239166539">
      <w:bodyDiv w:val="1"/>
      <w:marLeft w:val="0"/>
      <w:marRight w:val="0"/>
      <w:marTop w:val="0"/>
      <w:marBottom w:val="0"/>
      <w:divBdr>
        <w:top w:val="none" w:sz="0" w:space="0" w:color="auto"/>
        <w:left w:val="none" w:sz="0" w:space="0" w:color="auto"/>
        <w:bottom w:val="none" w:sz="0" w:space="0" w:color="auto"/>
        <w:right w:val="none" w:sz="0" w:space="0" w:color="auto"/>
      </w:divBdr>
    </w:div>
    <w:div w:id="1239172421">
      <w:bodyDiv w:val="1"/>
      <w:marLeft w:val="0"/>
      <w:marRight w:val="0"/>
      <w:marTop w:val="0"/>
      <w:marBottom w:val="0"/>
      <w:divBdr>
        <w:top w:val="none" w:sz="0" w:space="0" w:color="auto"/>
        <w:left w:val="none" w:sz="0" w:space="0" w:color="auto"/>
        <w:bottom w:val="none" w:sz="0" w:space="0" w:color="auto"/>
        <w:right w:val="none" w:sz="0" w:space="0" w:color="auto"/>
      </w:divBdr>
    </w:div>
    <w:div w:id="1239242020">
      <w:bodyDiv w:val="1"/>
      <w:marLeft w:val="0"/>
      <w:marRight w:val="0"/>
      <w:marTop w:val="0"/>
      <w:marBottom w:val="0"/>
      <w:divBdr>
        <w:top w:val="none" w:sz="0" w:space="0" w:color="auto"/>
        <w:left w:val="none" w:sz="0" w:space="0" w:color="auto"/>
        <w:bottom w:val="none" w:sz="0" w:space="0" w:color="auto"/>
        <w:right w:val="none" w:sz="0" w:space="0" w:color="auto"/>
      </w:divBdr>
    </w:div>
    <w:div w:id="1239242357">
      <w:bodyDiv w:val="1"/>
      <w:marLeft w:val="0"/>
      <w:marRight w:val="0"/>
      <w:marTop w:val="0"/>
      <w:marBottom w:val="0"/>
      <w:divBdr>
        <w:top w:val="none" w:sz="0" w:space="0" w:color="auto"/>
        <w:left w:val="none" w:sz="0" w:space="0" w:color="auto"/>
        <w:bottom w:val="none" w:sz="0" w:space="0" w:color="auto"/>
        <w:right w:val="none" w:sz="0" w:space="0" w:color="auto"/>
      </w:divBdr>
    </w:div>
    <w:div w:id="1239293679">
      <w:bodyDiv w:val="1"/>
      <w:marLeft w:val="0"/>
      <w:marRight w:val="0"/>
      <w:marTop w:val="0"/>
      <w:marBottom w:val="0"/>
      <w:divBdr>
        <w:top w:val="none" w:sz="0" w:space="0" w:color="auto"/>
        <w:left w:val="none" w:sz="0" w:space="0" w:color="auto"/>
        <w:bottom w:val="none" w:sz="0" w:space="0" w:color="auto"/>
        <w:right w:val="none" w:sz="0" w:space="0" w:color="auto"/>
      </w:divBdr>
    </w:div>
    <w:div w:id="1239293965">
      <w:bodyDiv w:val="1"/>
      <w:marLeft w:val="0"/>
      <w:marRight w:val="0"/>
      <w:marTop w:val="0"/>
      <w:marBottom w:val="0"/>
      <w:divBdr>
        <w:top w:val="none" w:sz="0" w:space="0" w:color="auto"/>
        <w:left w:val="none" w:sz="0" w:space="0" w:color="auto"/>
        <w:bottom w:val="none" w:sz="0" w:space="0" w:color="auto"/>
        <w:right w:val="none" w:sz="0" w:space="0" w:color="auto"/>
      </w:divBdr>
    </w:div>
    <w:div w:id="1239443491">
      <w:bodyDiv w:val="1"/>
      <w:marLeft w:val="0"/>
      <w:marRight w:val="0"/>
      <w:marTop w:val="0"/>
      <w:marBottom w:val="0"/>
      <w:divBdr>
        <w:top w:val="none" w:sz="0" w:space="0" w:color="auto"/>
        <w:left w:val="none" w:sz="0" w:space="0" w:color="auto"/>
        <w:bottom w:val="none" w:sz="0" w:space="0" w:color="auto"/>
        <w:right w:val="none" w:sz="0" w:space="0" w:color="auto"/>
      </w:divBdr>
    </w:div>
    <w:div w:id="1239704492">
      <w:bodyDiv w:val="1"/>
      <w:marLeft w:val="0"/>
      <w:marRight w:val="0"/>
      <w:marTop w:val="0"/>
      <w:marBottom w:val="0"/>
      <w:divBdr>
        <w:top w:val="none" w:sz="0" w:space="0" w:color="auto"/>
        <w:left w:val="none" w:sz="0" w:space="0" w:color="auto"/>
        <w:bottom w:val="none" w:sz="0" w:space="0" w:color="auto"/>
        <w:right w:val="none" w:sz="0" w:space="0" w:color="auto"/>
      </w:divBdr>
    </w:div>
    <w:div w:id="1239748283">
      <w:bodyDiv w:val="1"/>
      <w:marLeft w:val="0"/>
      <w:marRight w:val="0"/>
      <w:marTop w:val="0"/>
      <w:marBottom w:val="0"/>
      <w:divBdr>
        <w:top w:val="none" w:sz="0" w:space="0" w:color="auto"/>
        <w:left w:val="none" w:sz="0" w:space="0" w:color="auto"/>
        <w:bottom w:val="none" w:sz="0" w:space="0" w:color="auto"/>
        <w:right w:val="none" w:sz="0" w:space="0" w:color="auto"/>
      </w:divBdr>
    </w:div>
    <w:div w:id="1239750130">
      <w:bodyDiv w:val="1"/>
      <w:marLeft w:val="0"/>
      <w:marRight w:val="0"/>
      <w:marTop w:val="0"/>
      <w:marBottom w:val="0"/>
      <w:divBdr>
        <w:top w:val="none" w:sz="0" w:space="0" w:color="auto"/>
        <w:left w:val="none" w:sz="0" w:space="0" w:color="auto"/>
        <w:bottom w:val="none" w:sz="0" w:space="0" w:color="auto"/>
        <w:right w:val="none" w:sz="0" w:space="0" w:color="auto"/>
      </w:divBdr>
    </w:div>
    <w:div w:id="1239899614">
      <w:bodyDiv w:val="1"/>
      <w:marLeft w:val="0"/>
      <w:marRight w:val="0"/>
      <w:marTop w:val="0"/>
      <w:marBottom w:val="0"/>
      <w:divBdr>
        <w:top w:val="none" w:sz="0" w:space="0" w:color="auto"/>
        <w:left w:val="none" w:sz="0" w:space="0" w:color="auto"/>
        <w:bottom w:val="none" w:sz="0" w:space="0" w:color="auto"/>
        <w:right w:val="none" w:sz="0" w:space="0" w:color="auto"/>
      </w:divBdr>
    </w:div>
    <w:div w:id="1239900875">
      <w:bodyDiv w:val="1"/>
      <w:marLeft w:val="0"/>
      <w:marRight w:val="0"/>
      <w:marTop w:val="0"/>
      <w:marBottom w:val="0"/>
      <w:divBdr>
        <w:top w:val="none" w:sz="0" w:space="0" w:color="auto"/>
        <w:left w:val="none" w:sz="0" w:space="0" w:color="auto"/>
        <w:bottom w:val="none" w:sz="0" w:space="0" w:color="auto"/>
        <w:right w:val="none" w:sz="0" w:space="0" w:color="auto"/>
      </w:divBdr>
    </w:div>
    <w:div w:id="1240015812">
      <w:bodyDiv w:val="1"/>
      <w:marLeft w:val="0"/>
      <w:marRight w:val="0"/>
      <w:marTop w:val="0"/>
      <w:marBottom w:val="0"/>
      <w:divBdr>
        <w:top w:val="none" w:sz="0" w:space="0" w:color="auto"/>
        <w:left w:val="none" w:sz="0" w:space="0" w:color="auto"/>
        <w:bottom w:val="none" w:sz="0" w:space="0" w:color="auto"/>
        <w:right w:val="none" w:sz="0" w:space="0" w:color="auto"/>
      </w:divBdr>
    </w:div>
    <w:div w:id="1240016003">
      <w:bodyDiv w:val="1"/>
      <w:marLeft w:val="0"/>
      <w:marRight w:val="0"/>
      <w:marTop w:val="0"/>
      <w:marBottom w:val="0"/>
      <w:divBdr>
        <w:top w:val="none" w:sz="0" w:space="0" w:color="auto"/>
        <w:left w:val="none" w:sz="0" w:space="0" w:color="auto"/>
        <w:bottom w:val="none" w:sz="0" w:space="0" w:color="auto"/>
        <w:right w:val="none" w:sz="0" w:space="0" w:color="auto"/>
      </w:divBdr>
    </w:div>
    <w:div w:id="1240142246">
      <w:bodyDiv w:val="1"/>
      <w:marLeft w:val="0"/>
      <w:marRight w:val="0"/>
      <w:marTop w:val="0"/>
      <w:marBottom w:val="0"/>
      <w:divBdr>
        <w:top w:val="none" w:sz="0" w:space="0" w:color="auto"/>
        <w:left w:val="none" w:sz="0" w:space="0" w:color="auto"/>
        <w:bottom w:val="none" w:sz="0" w:space="0" w:color="auto"/>
        <w:right w:val="none" w:sz="0" w:space="0" w:color="auto"/>
      </w:divBdr>
    </w:div>
    <w:div w:id="1240214000">
      <w:bodyDiv w:val="1"/>
      <w:marLeft w:val="0"/>
      <w:marRight w:val="0"/>
      <w:marTop w:val="0"/>
      <w:marBottom w:val="0"/>
      <w:divBdr>
        <w:top w:val="none" w:sz="0" w:space="0" w:color="auto"/>
        <w:left w:val="none" w:sz="0" w:space="0" w:color="auto"/>
        <w:bottom w:val="none" w:sz="0" w:space="0" w:color="auto"/>
        <w:right w:val="none" w:sz="0" w:space="0" w:color="auto"/>
      </w:divBdr>
    </w:div>
    <w:div w:id="1240288828">
      <w:bodyDiv w:val="1"/>
      <w:marLeft w:val="0"/>
      <w:marRight w:val="0"/>
      <w:marTop w:val="0"/>
      <w:marBottom w:val="0"/>
      <w:divBdr>
        <w:top w:val="none" w:sz="0" w:space="0" w:color="auto"/>
        <w:left w:val="none" w:sz="0" w:space="0" w:color="auto"/>
        <w:bottom w:val="none" w:sz="0" w:space="0" w:color="auto"/>
        <w:right w:val="none" w:sz="0" w:space="0" w:color="auto"/>
      </w:divBdr>
    </w:div>
    <w:div w:id="1240362473">
      <w:bodyDiv w:val="1"/>
      <w:marLeft w:val="0"/>
      <w:marRight w:val="0"/>
      <w:marTop w:val="0"/>
      <w:marBottom w:val="0"/>
      <w:divBdr>
        <w:top w:val="none" w:sz="0" w:space="0" w:color="auto"/>
        <w:left w:val="none" w:sz="0" w:space="0" w:color="auto"/>
        <w:bottom w:val="none" w:sz="0" w:space="0" w:color="auto"/>
        <w:right w:val="none" w:sz="0" w:space="0" w:color="auto"/>
      </w:divBdr>
    </w:div>
    <w:div w:id="1240602660">
      <w:bodyDiv w:val="1"/>
      <w:marLeft w:val="0"/>
      <w:marRight w:val="0"/>
      <w:marTop w:val="0"/>
      <w:marBottom w:val="0"/>
      <w:divBdr>
        <w:top w:val="none" w:sz="0" w:space="0" w:color="auto"/>
        <w:left w:val="none" w:sz="0" w:space="0" w:color="auto"/>
        <w:bottom w:val="none" w:sz="0" w:space="0" w:color="auto"/>
        <w:right w:val="none" w:sz="0" w:space="0" w:color="auto"/>
      </w:divBdr>
    </w:div>
    <w:div w:id="1240748896">
      <w:bodyDiv w:val="1"/>
      <w:marLeft w:val="0"/>
      <w:marRight w:val="0"/>
      <w:marTop w:val="0"/>
      <w:marBottom w:val="0"/>
      <w:divBdr>
        <w:top w:val="none" w:sz="0" w:space="0" w:color="auto"/>
        <w:left w:val="none" w:sz="0" w:space="0" w:color="auto"/>
        <w:bottom w:val="none" w:sz="0" w:space="0" w:color="auto"/>
        <w:right w:val="none" w:sz="0" w:space="0" w:color="auto"/>
      </w:divBdr>
    </w:div>
    <w:div w:id="1240753696">
      <w:bodyDiv w:val="1"/>
      <w:marLeft w:val="0"/>
      <w:marRight w:val="0"/>
      <w:marTop w:val="0"/>
      <w:marBottom w:val="0"/>
      <w:divBdr>
        <w:top w:val="none" w:sz="0" w:space="0" w:color="auto"/>
        <w:left w:val="none" w:sz="0" w:space="0" w:color="auto"/>
        <w:bottom w:val="none" w:sz="0" w:space="0" w:color="auto"/>
        <w:right w:val="none" w:sz="0" w:space="0" w:color="auto"/>
      </w:divBdr>
    </w:div>
    <w:div w:id="1240823026">
      <w:bodyDiv w:val="1"/>
      <w:marLeft w:val="0"/>
      <w:marRight w:val="0"/>
      <w:marTop w:val="0"/>
      <w:marBottom w:val="0"/>
      <w:divBdr>
        <w:top w:val="none" w:sz="0" w:space="0" w:color="auto"/>
        <w:left w:val="none" w:sz="0" w:space="0" w:color="auto"/>
        <w:bottom w:val="none" w:sz="0" w:space="0" w:color="auto"/>
        <w:right w:val="none" w:sz="0" w:space="0" w:color="auto"/>
      </w:divBdr>
    </w:div>
    <w:div w:id="1240872794">
      <w:bodyDiv w:val="1"/>
      <w:marLeft w:val="0"/>
      <w:marRight w:val="0"/>
      <w:marTop w:val="0"/>
      <w:marBottom w:val="0"/>
      <w:divBdr>
        <w:top w:val="none" w:sz="0" w:space="0" w:color="auto"/>
        <w:left w:val="none" w:sz="0" w:space="0" w:color="auto"/>
        <w:bottom w:val="none" w:sz="0" w:space="0" w:color="auto"/>
        <w:right w:val="none" w:sz="0" w:space="0" w:color="auto"/>
      </w:divBdr>
    </w:div>
    <w:div w:id="1241021199">
      <w:bodyDiv w:val="1"/>
      <w:marLeft w:val="0"/>
      <w:marRight w:val="0"/>
      <w:marTop w:val="0"/>
      <w:marBottom w:val="0"/>
      <w:divBdr>
        <w:top w:val="none" w:sz="0" w:space="0" w:color="auto"/>
        <w:left w:val="none" w:sz="0" w:space="0" w:color="auto"/>
        <w:bottom w:val="none" w:sz="0" w:space="0" w:color="auto"/>
        <w:right w:val="none" w:sz="0" w:space="0" w:color="auto"/>
      </w:divBdr>
    </w:div>
    <w:div w:id="1241059179">
      <w:bodyDiv w:val="1"/>
      <w:marLeft w:val="0"/>
      <w:marRight w:val="0"/>
      <w:marTop w:val="0"/>
      <w:marBottom w:val="0"/>
      <w:divBdr>
        <w:top w:val="none" w:sz="0" w:space="0" w:color="auto"/>
        <w:left w:val="none" w:sz="0" w:space="0" w:color="auto"/>
        <w:bottom w:val="none" w:sz="0" w:space="0" w:color="auto"/>
        <w:right w:val="none" w:sz="0" w:space="0" w:color="auto"/>
      </w:divBdr>
    </w:div>
    <w:div w:id="1241062929">
      <w:bodyDiv w:val="1"/>
      <w:marLeft w:val="0"/>
      <w:marRight w:val="0"/>
      <w:marTop w:val="0"/>
      <w:marBottom w:val="0"/>
      <w:divBdr>
        <w:top w:val="none" w:sz="0" w:space="0" w:color="auto"/>
        <w:left w:val="none" w:sz="0" w:space="0" w:color="auto"/>
        <w:bottom w:val="none" w:sz="0" w:space="0" w:color="auto"/>
        <w:right w:val="none" w:sz="0" w:space="0" w:color="auto"/>
      </w:divBdr>
    </w:div>
    <w:div w:id="1241063233">
      <w:bodyDiv w:val="1"/>
      <w:marLeft w:val="0"/>
      <w:marRight w:val="0"/>
      <w:marTop w:val="0"/>
      <w:marBottom w:val="0"/>
      <w:divBdr>
        <w:top w:val="none" w:sz="0" w:space="0" w:color="auto"/>
        <w:left w:val="none" w:sz="0" w:space="0" w:color="auto"/>
        <w:bottom w:val="none" w:sz="0" w:space="0" w:color="auto"/>
        <w:right w:val="none" w:sz="0" w:space="0" w:color="auto"/>
      </w:divBdr>
    </w:div>
    <w:div w:id="1241216360">
      <w:bodyDiv w:val="1"/>
      <w:marLeft w:val="0"/>
      <w:marRight w:val="0"/>
      <w:marTop w:val="0"/>
      <w:marBottom w:val="0"/>
      <w:divBdr>
        <w:top w:val="none" w:sz="0" w:space="0" w:color="auto"/>
        <w:left w:val="none" w:sz="0" w:space="0" w:color="auto"/>
        <w:bottom w:val="none" w:sz="0" w:space="0" w:color="auto"/>
        <w:right w:val="none" w:sz="0" w:space="0" w:color="auto"/>
      </w:divBdr>
    </w:div>
    <w:div w:id="1241451409">
      <w:bodyDiv w:val="1"/>
      <w:marLeft w:val="0"/>
      <w:marRight w:val="0"/>
      <w:marTop w:val="0"/>
      <w:marBottom w:val="0"/>
      <w:divBdr>
        <w:top w:val="none" w:sz="0" w:space="0" w:color="auto"/>
        <w:left w:val="none" w:sz="0" w:space="0" w:color="auto"/>
        <w:bottom w:val="none" w:sz="0" w:space="0" w:color="auto"/>
        <w:right w:val="none" w:sz="0" w:space="0" w:color="auto"/>
      </w:divBdr>
    </w:div>
    <w:div w:id="1241480324">
      <w:bodyDiv w:val="1"/>
      <w:marLeft w:val="0"/>
      <w:marRight w:val="0"/>
      <w:marTop w:val="0"/>
      <w:marBottom w:val="0"/>
      <w:divBdr>
        <w:top w:val="none" w:sz="0" w:space="0" w:color="auto"/>
        <w:left w:val="none" w:sz="0" w:space="0" w:color="auto"/>
        <w:bottom w:val="none" w:sz="0" w:space="0" w:color="auto"/>
        <w:right w:val="none" w:sz="0" w:space="0" w:color="auto"/>
      </w:divBdr>
    </w:div>
    <w:div w:id="1241524367">
      <w:bodyDiv w:val="1"/>
      <w:marLeft w:val="0"/>
      <w:marRight w:val="0"/>
      <w:marTop w:val="0"/>
      <w:marBottom w:val="0"/>
      <w:divBdr>
        <w:top w:val="none" w:sz="0" w:space="0" w:color="auto"/>
        <w:left w:val="none" w:sz="0" w:space="0" w:color="auto"/>
        <w:bottom w:val="none" w:sz="0" w:space="0" w:color="auto"/>
        <w:right w:val="none" w:sz="0" w:space="0" w:color="auto"/>
      </w:divBdr>
    </w:div>
    <w:div w:id="1241601345">
      <w:bodyDiv w:val="1"/>
      <w:marLeft w:val="0"/>
      <w:marRight w:val="0"/>
      <w:marTop w:val="0"/>
      <w:marBottom w:val="0"/>
      <w:divBdr>
        <w:top w:val="none" w:sz="0" w:space="0" w:color="auto"/>
        <w:left w:val="none" w:sz="0" w:space="0" w:color="auto"/>
        <w:bottom w:val="none" w:sz="0" w:space="0" w:color="auto"/>
        <w:right w:val="none" w:sz="0" w:space="0" w:color="auto"/>
      </w:divBdr>
    </w:div>
    <w:div w:id="1241603509">
      <w:bodyDiv w:val="1"/>
      <w:marLeft w:val="0"/>
      <w:marRight w:val="0"/>
      <w:marTop w:val="0"/>
      <w:marBottom w:val="0"/>
      <w:divBdr>
        <w:top w:val="none" w:sz="0" w:space="0" w:color="auto"/>
        <w:left w:val="none" w:sz="0" w:space="0" w:color="auto"/>
        <w:bottom w:val="none" w:sz="0" w:space="0" w:color="auto"/>
        <w:right w:val="none" w:sz="0" w:space="0" w:color="auto"/>
      </w:divBdr>
    </w:div>
    <w:div w:id="1241715016">
      <w:bodyDiv w:val="1"/>
      <w:marLeft w:val="0"/>
      <w:marRight w:val="0"/>
      <w:marTop w:val="0"/>
      <w:marBottom w:val="0"/>
      <w:divBdr>
        <w:top w:val="none" w:sz="0" w:space="0" w:color="auto"/>
        <w:left w:val="none" w:sz="0" w:space="0" w:color="auto"/>
        <w:bottom w:val="none" w:sz="0" w:space="0" w:color="auto"/>
        <w:right w:val="none" w:sz="0" w:space="0" w:color="auto"/>
      </w:divBdr>
    </w:div>
    <w:div w:id="1241868499">
      <w:bodyDiv w:val="1"/>
      <w:marLeft w:val="0"/>
      <w:marRight w:val="0"/>
      <w:marTop w:val="0"/>
      <w:marBottom w:val="0"/>
      <w:divBdr>
        <w:top w:val="none" w:sz="0" w:space="0" w:color="auto"/>
        <w:left w:val="none" w:sz="0" w:space="0" w:color="auto"/>
        <w:bottom w:val="none" w:sz="0" w:space="0" w:color="auto"/>
        <w:right w:val="none" w:sz="0" w:space="0" w:color="auto"/>
      </w:divBdr>
    </w:div>
    <w:div w:id="1241913484">
      <w:bodyDiv w:val="1"/>
      <w:marLeft w:val="0"/>
      <w:marRight w:val="0"/>
      <w:marTop w:val="0"/>
      <w:marBottom w:val="0"/>
      <w:divBdr>
        <w:top w:val="none" w:sz="0" w:space="0" w:color="auto"/>
        <w:left w:val="none" w:sz="0" w:space="0" w:color="auto"/>
        <w:bottom w:val="none" w:sz="0" w:space="0" w:color="auto"/>
        <w:right w:val="none" w:sz="0" w:space="0" w:color="auto"/>
      </w:divBdr>
    </w:div>
    <w:div w:id="1241981819">
      <w:bodyDiv w:val="1"/>
      <w:marLeft w:val="0"/>
      <w:marRight w:val="0"/>
      <w:marTop w:val="0"/>
      <w:marBottom w:val="0"/>
      <w:divBdr>
        <w:top w:val="none" w:sz="0" w:space="0" w:color="auto"/>
        <w:left w:val="none" w:sz="0" w:space="0" w:color="auto"/>
        <w:bottom w:val="none" w:sz="0" w:space="0" w:color="auto"/>
        <w:right w:val="none" w:sz="0" w:space="0" w:color="auto"/>
      </w:divBdr>
    </w:div>
    <w:div w:id="1241985449">
      <w:bodyDiv w:val="1"/>
      <w:marLeft w:val="0"/>
      <w:marRight w:val="0"/>
      <w:marTop w:val="0"/>
      <w:marBottom w:val="0"/>
      <w:divBdr>
        <w:top w:val="none" w:sz="0" w:space="0" w:color="auto"/>
        <w:left w:val="none" w:sz="0" w:space="0" w:color="auto"/>
        <w:bottom w:val="none" w:sz="0" w:space="0" w:color="auto"/>
        <w:right w:val="none" w:sz="0" w:space="0" w:color="auto"/>
      </w:divBdr>
    </w:div>
    <w:div w:id="1241988553">
      <w:bodyDiv w:val="1"/>
      <w:marLeft w:val="0"/>
      <w:marRight w:val="0"/>
      <w:marTop w:val="0"/>
      <w:marBottom w:val="0"/>
      <w:divBdr>
        <w:top w:val="none" w:sz="0" w:space="0" w:color="auto"/>
        <w:left w:val="none" w:sz="0" w:space="0" w:color="auto"/>
        <w:bottom w:val="none" w:sz="0" w:space="0" w:color="auto"/>
        <w:right w:val="none" w:sz="0" w:space="0" w:color="auto"/>
      </w:divBdr>
    </w:div>
    <w:div w:id="1242061147">
      <w:bodyDiv w:val="1"/>
      <w:marLeft w:val="0"/>
      <w:marRight w:val="0"/>
      <w:marTop w:val="0"/>
      <w:marBottom w:val="0"/>
      <w:divBdr>
        <w:top w:val="none" w:sz="0" w:space="0" w:color="auto"/>
        <w:left w:val="none" w:sz="0" w:space="0" w:color="auto"/>
        <w:bottom w:val="none" w:sz="0" w:space="0" w:color="auto"/>
        <w:right w:val="none" w:sz="0" w:space="0" w:color="auto"/>
      </w:divBdr>
    </w:div>
    <w:div w:id="1242177111">
      <w:bodyDiv w:val="1"/>
      <w:marLeft w:val="0"/>
      <w:marRight w:val="0"/>
      <w:marTop w:val="0"/>
      <w:marBottom w:val="0"/>
      <w:divBdr>
        <w:top w:val="none" w:sz="0" w:space="0" w:color="auto"/>
        <w:left w:val="none" w:sz="0" w:space="0" w:color="auto"/>
        <w:bottom w:val="none" w:sz="0" w:space="0" w:color="auto"/>
        <w:right w:val="none" w:sz="0" w:space="0" w:color="auto"/>
      </w:divBdr>
    </w:div>
    <w:div w:id="1242301568">
      <w:bodyDiv w:val="1"/>
      <w:marLeft w:val="0"/>
      <w:marRight w:val="0"/>
      <w:marTop w:val="0"/>
      <w:marBottom w:val="0"/>
      <w:divBdr>
        <w:top w:val="none" w:sz="0" w:space="0" w:color="auto"/>
        <w:left w:val="none" w:sz="0" w:space="0" w:color="auto"/>
        <w:bottom w:val="none" w:sz="0" w:space="0" w:color="auto"/>
        <w:right w:val="none" w:sz="0" w:space="0" w:color="auto"/>
      </w:divBdr>
    </w:div>
    <w:div w:id="1242368697">
      <w:bodyDiv w:val="1"/>
      <w:marLeft w:val="0"/>
      <w:marRight w:val="0"/>
      <w:marTop w:val="0"/>
      <w:marBottom w:val="0"/>
      <w:divBdr>
        <w:top w:val="none" w:sz="0" w:space="0" w:color="auto"/>
        <w:left w:val="none" w:sz="0" w:space="0" w:color="auto"/>
        <w:bottom w:val="none" w:sz="0" w:space="0" w:color="auto"/>
        <w:right w:val="none" w:sz="0" w:space="0" w:color="auto"/>
      </w:divBdr>
    </w:div>
    <w:div w:id="1242371105">
      <w:bodyDiv w:val="1"/>
      <w:marLeft w:val="0"/>
      <w:marRight w:val="0"/>
      <w:marTop w:val="0"/>
      <w:marBottom w:val="0"/>
      <w:divBdr>
        <w:top w:val="none" w:sz="0" w:space="0" w:color="auto"/>
        <w:left w:val="none" w:sz="0" w:space="0" w:color="auto"/>
        <w:bottom w:val="none" w:sz="0" w:space="0" w:color="auto"/>
        <w:right w:val="none" w:sz="0" w:space="0" w:color="auto"/>
      </w:divBdr>
    </w:div>
    <w:div w:id="1242376743">
      <w:bodyDiv w:val="1"/>
      <w:marLeft w:val="0"/>
      <w:marRight w:val="0"/>
      <w:marTop w:val="0"/>
      <w:marBottom w:val="0"/>
      <w:divBdr>
        <w:top w:val="none" w:sz="0" w:space="0" w:color="auto"/>
        <w:left w:val="none" w:sz="0" w:space="0" w:color="auto"/>
        <w:bottom w:val="none" w:sz="0" w:space="0" w:color="auto"/>
        <w:right w:val="none" w:sz="0" w:space="0" w:color="auto"/>
      </w:divBdr>
    </w:div>
    <w:div w:id="1242448441">
      <w:bodyDiv w:val="1"/>
      <w:marLeft w:val="0"/>
      <w:marRight w:val="0"/>
      <w:marTop w:val="0"/>
      <w:marBottom w:val="0"/>
      <w:divBdr>
        <w:top w:val="none" w:sz="0" w:space="0" w:color="auto"/>
        <w:left w:val="none" w:sz="0" w:space="0" w:color="auto"/>
        <w:bottom w:val="none" w:sz="0" w:space="0" w:color="auto"/>
        <w:right w:val="none" w:sz="0" w:space="0" w:color="auto"/>
      </w:divBdr>
    </w:div>
    <w:div w:id="1242449432">
      <w:bodyDiv w:val="1"/>
      <w:marLeft w:val="0"/>
      <w:marRight w:val="0"/>
      <w:marTop w:val="0"/>
      <w:marBottom w:val="0"/>
      <w:divBdr>
        <w:top w:val="none" w:sz="0" w:space="0" w:color="auto"/>
        <w:left w:val="none" w:sz="0" w:space="0" w:color="auto"/>
        <w:bottom w:val="none" w:sz="0" w:space="0" w:color="auto"/>
        <w:right w:val="none" w:sz="0" w:space="0" w:color="auto"/>
      </w:divBdr>
    </w:div>
    <w:div w:id="1242519705">
      <w:bodyDiv w:val="1"/>
      <w:marLeft w:val="0"/>
      <w:marRight w:val="0"/>
      <w:marTop w:val="0"/>
      <w:marBottom w:val="0"/>
      <w:divBdr>
        <w:top w:val="none" w:sz="0" w:space="0" w:color="auto"/>
        <w:left w:val="none" w:sz="0" w:space="0" w:color="auto"/>
        <w:bottom w:val="none" w:sz="0" w:space="0" w:color="auto"/>
        <w:right w:val="none" w:sz="0" w:space="0" w:color="auto"/>
      </w:divBdr>
    </w:div>
    <w:div w:id="1242524911">
      <w:bodyDiv w:val="1"/>
      <w:marLeft w:val="0"/>
      <w:marRight w:val="0"/>
      <w:marTop w:val="0"/>
      <w:marBottom w:val="0"/>
      <w:divBdr>
        <w:top w:val="none" w:sz="0" w:space="0" w:color="auto"/>
        <w:left w:val="none" w:sz="0" w:space="0" w:color="auto"/>
        <w:bottom w:val="none" w:sz="0" w:space="0" w:color="auto"/>
        <w:right w:val="none" w:sz="0" w:space="0" w:color="auto"/>
      </w:divBdr>
    </w:div>
    <w:div w:id="1242568836">
      <w:bodyDiv w:val="1"/>
      <w:marLeft w:val="0"/>
      <w:marRight w:val="0"/>
      <w:marTop w:val="0"/>
      <w:marBottom w:val="0"/>
      <w:divBdr>
        <w:top w:val="none" w:sz="0" w:space="0" w:color="auto"/>
        <w:left w:val="none" w:sz="0" w:space="0" w:color="auto"/>
        <w:bottom w:val="none" w:sz="0" w:space="0" w:color="auto"/>
        <w:right w:val="none" w:sz="0" w:space="0" w:color="auto"/>
      </w:divBdr>
    </w:div>
    <w:div w:id="1242645274">
      <w:bodyDiv w:val="1"/>
      <w:marLeft w:val="0"/>
      <w:marRight w:val="0"/>
      <w:marTop w:val="0"/>
      <w:marBottom w:val="0"/>
      <w:divBdr>
        <w:top w:val="none" w:sz="0" w:space="0" w:color="auto"/>
        <w:left w:val="none" w:sz="0" w:space="0" w:color="auto"/>
        <w:bottom w:val="none" w:sz="0" w:space="0" w:color="auto"/>
        <w:right w:val="none" w:sz="0" w:space="0" w:color="auto"/>
      </w:divBdr>
    </w:div>
    <w:div w:id="1242832006">
      <w:bodyDiv w:val="1"/>
      <w:marLeft w:val="0"/>
      <w:marRight w:val="0"/>
      <w:marTop w:val="0"/>
      <w:marBottom w:val="0"/>
      <w:divBdr>
        <w:top w:val="none" w:sz="0" w:space="0" w:color="auto"/>
        <w:left w:val="none" w:sz="0" w:space="0" w:color="auto"/>
        <w:bottom w:val="none" w:sz="0" w:space="0" w:color="auto"/>
        <w:right w:val="none" w:sz="0" w:space="0" w:color="auto"/>
      </w:divBdr>
    </w:div>
    <w:div w:id="1242912720">
      <w:bodyDiv w:val="1"/>
      <w:marLeft w:val="0"/>
      <w:marRight w:val="0"/>
      <w:marTop w:val="0"/>
      <w:marBottom w:val="0"/>
      <w:divBdr>
        <w:top w:val="none" w:sz="0" w:space="0" w:color="auto"/>
        <w:left w:val="none" w:sz="0" w:space="0" w:color="auto"/>
        <w:bottom w:val="none" w:sz="0" w:space="0" w:color="auto"/>
        <w:right w:val="none" w:sz="0" w:space="0" w:color="auto"/>
      </w:divBdr>
    </w:div>
    <w:div w:id="1242913067">
      <w:bodyDiv w:val="1"/>
      <w:marLeft w:val="0"/>
      <w:marRight w:val="0"/>
      <w:marTop w:val="0"/>
      <w:marBottom w:val="0"/>
      <w:divBdr>
        <w:top w:val="none" w:sz="0" w:space="0" w:color="auto"/>
        <w:left w:val="none" w:sz="0" w:space="0" w:color="auto"/>
        <w:bottom w:val="none" w:sz="0" w:space="0" w:color="auto"/>
        <w:right w:val="none" w:sz="0" w:space="0" w:color="auto"/>
      </w:divBdr>
    </w:div>
    <w:div w:id="1242956210">
      <w:bodyDiv w:val="1"/>
      <w:marLeft w:val="0"/>
      <w:marRight w:val="0"/>
      <w:marTop w:val="0"/>
      <w:marBottom w:val="0"/>
      <w:divBdr>
        <w:top w:val="none" w:sz="0" w:space="0" w:color="auto"/>
        <w:left w:val="none" w:sz="0" w:space="0" w:color="auto"/>
        <w:bottom w:val="none" w:sz="0" w:space="0" w:color="auto"/>
        <w:right w:val="none" w:sz="0" w:space="0" w:color="auto"/>
      </w:divBdr>
    </w:div>
    <w:div w:id="1243174561">
      <w:bodyDiv w:val="1"/>
      <w:marLeft w:val="0"/>
      <w:marRight w:val="0"/>
      <w:marTop w:val="0"/>
      <w:marBottom w:val="0"/>
      <w:divBdr>
        <w:top w:val="none" w:sz="0" w:space="0" w:color="auto"/>
        <w:left w:val="none" w:sz="0" w:space="0" w:color="auto"/>
        <w:bottom w:val="none" w:sz="0" w:space="0" w:color="auto"/>
        <w:right w:val="none" w:sz="0" w:space="0" w:color="auto"/>
      </w:divBdr>
    </w:div>
    <w:div w:id="1243176335">
      <w:bodyDiv w:val="1"/>
      <w:marLeft w:val="0"/>
      <w:marRight w:val="0"/>
      <w:marTop w:val="0"/>
      <w:marBottom w:val="0"/>
      <w:divBdr>
        <w:top w:val="none" w:sz="0" w:space="0" w:color="auto"/>
        <w:left w:val="none" w:sz="0" w:space="0" w:color="auto"/>
        <w:bottom w:val="none" w:sz="0" w:space="0" w:color="auto"/>
        <w:right w:val="none" w:sz="0" w:space="0" w:color="auto"/>
      </w:divBdr>
    </w:div>
    <w:div w:id="1243178150">
      <w:bodyDiv w:val="1"/>
      <w:marLeft w:val="0"/>
      <w:marRight w:val="0"/>
      <w:marTop w:val="0"/>
      <w:marBottom w:val="0"/>
      <w:divBdr>
        <w:top w:val="none" w:sz="0" w:space="0" w:color="auto"/>
        <w:left w:val="none" w:sz="0" w:space="0" w:color="auto"/>
        <w:bottom w:val="none" w:sz="0" w:space="0" w:color="auto"/>
        <w:right w:val="none" w:sz="0" w:space="0" w:color="auto"/>
      </w:divBdr>
    </w:div>
    <w:div w:id="1243182311">
      <w:bodyDiv w:val="1"/>
      <w:marLeft w:val="0"/>
      <w:marRight w:val="0"/>
      <w:marTop w:val="0"/>
      <w:marBottom w:val="0"/>
      <w:divBdr>
        <w:top w:val="none" w:sz="0" w:space="0" w:color="auto"/>
        <w:left w:val="none" w:sz="0" w:space="0" w:color="auto"/>
        <w:bottom w:val="none" w:sz="0" w:space="0" w:color="auto"/>
        <w:right w:val="none" w:sz="0" w:space="0" w:color="auto"/>
      </w:divBdr>
    </w:div>
    <w:div w:id="1243224980">
      <w:bodyDiv w:val="1"/>
      <w:marLeft w:val="0"/>
      <w:marRight w:val="0"/>
      <w:marTop w:val="0"/>
      <w:marBottom w:val="0"/>
      <w:divBdr>
        <w:top w:val="none" w:sz="0" w:space="0" w:color="auto"/>
        <w:left w:val="none" w:sz="0" w:space="0" w:color="auto"/>
        <w:bottom w:val="none" w:sz="0" w:space="0" w:color="auto"/>
        <w:right w:val="none" w:sz="0" w:space="0" w:color="auto"/>
      </w:divBdr>
    </w:div>
    <w:div w:id="1243368301">
      <w:bodyDiv w:val="1"/>
      <w:marLeft w:val="0"/>
      <w:marRight w:val="0"/>
      <w:marTop w:val="0"/>
      <w:marBottom w:val="0"/>
      <w:divBdr>
        <w:top w:val="none" w:sz="0" w:space="0" w:color="auto"/>
        <w:left w:val="none" w:sz="0" w:space="0" w:color="auto"/>
        <w:bottom w:val="none" w:sz="0" w:space="0" w:color="auto"/>
        <w:right w:val="none" w:sz="0" w:space="0" w:color="auto"/>
      </w:divBdr>
    </w:div>
    <w:div w:id="1243373075">
      <w:bodyDiv w:val="1"/>
      <w:marLeft w:val="0"/>
      <w:marRight w:val="0"/>
      <w:marTop w:val="0"/>
      <w:marBottom w:val="0"/>
      <w:divBdr>
        <w:top w:val="none" w:sz="0" w:space="0" w:color="auto"/>
        <w:left w:val="none" w:sz="0" w:space="0" w:color="auto"/>
        <w:bottom w:val="none" w:sz="0" w:space="0" w:color="auto"/>
        <w:right w:val="none" w:sz="0" w:space="0" w:color="auto"/>
      </w:divBdr>
    </w:div>
    <w:div w:id="1243444976">
      <w:bodyDiv w:val="1"/>
      <w:marLeft w:val="0"/>
      <w:marRight w:val="0"/>
      <w:marTop w:val="0"/>
      <w:marBottom w:val="0"/>
      <w:divBdr>
        <w:top w:val="none" w:sz="0" w:space="0" w:color="auto"/>
        <w:left w:val="none" w:sz="0" w:space="0" w:color="auto"/>
        <w:bottom w:val="none" w:sz="0" w:space="0" w:color="auto"/>
        <w:right w:val="none" w:sz="0" w:space="0" w:color="auto"/>
      </w:divBdr>
    </w:div>
    <w:div w:id="1243563424">
      <w:bodyDiv w:val="1"/>
      <w:marLeft w:val="0"/>
      <w:marRight w:val="0"/>
      <w:marTop w:val="0"/>
      <w:marBottom w:val="0"/>
      <w:divBdr>
        <w:top w:val="none" w:sz="0" w:space="0" w:color="auto"/>
        <w:left w:val="none" w:sz="0" w:space="0" w:color="auto"/>
        <w:bottom w:val="none" w:sz="0" w:space="0" w:color="auto"/>
        <w:right w:val="none" w:sz="0" w:space="0" w:color="auto"/>
      </w:divBdr>
    </w:div>
    <w:div w:id="1243682137">
      <w:bodyDiv w:val="1"/>
      <w:marLeft w:val="0"/>
      <w:marRight w:val="0"/>
      <w:marTop w:val="0"/>
      <w:marBottom w:val="0"/>
      <w:divBdr>
        <w:top w:val="none" w:sz="0" w:space="0" w:color="auto"/>
        <w:left w:val="none" w:sz="0" w:space="0" w:color="auto"/>
        <w:bottom w:val="none" w:sz="0" w:space="0" w:color="auto"/>
        <w:right w:val="none" w:sz="0" w:space="0" w:color="auto"/>
      </w:divBdr>
    </w:div>
    <w:div w:id="1243682569">
      <w:bodyDiv w:val="1"/>
      <w:marLeft w:val="0"/>
      <w:marRight w:val="0"/>
      <w:marTop w:val="0"/>
      <w:marBottom w:val="0"/>
      <w:divBdr>
        <w:top w:val="none" w:sz="0" w:space="0" w:color="auto"/>
        <w:left w:val="none" w:sz="0" w:space="0" w:color="auto"/>
        <w:bottom w:val="none" w:sz="0" w:space="0" w:color="auto"/>
        <w:right w:val="none" w:sz="0" w:space="0" w:color="auto"/>
      </w:divBdr>
    </w:div>
    <w:div w:id="1243684179">
      <w:bodyDiv w:val="1"/>
      <w:marLeft w:val="0"/>
      <w:marRight w:val="0"/>
      <w:marTop w:val="0"/>
      <w:marBottom w:val="0"/>
      <w:divBdr>
        <w:top w:val="none" w:sz="0" w:space="0" w:color="auto"/>
        <w:left w:val="none" w:sz="0" w:space="0" w:color="auto"/>
        <w:bottom w:val="none" w:sz="0" w:space="0" w:color="auto"/>
        <w:right w:val="none" w:sz="0" w:space="0" w:color="auto"/>
      </w:divBdr>
    </w:div>
    <w:div w:id="1243830995">
      <w:bodyDiv w:val="1"/>
      <w:marLeft w:val="0"/>
      <w:marRight w:val="0"/>
      <w:marTop w:val="0"/>
      <w:marBottom w:val="0"/>
      <w:divBdr>
        <w:top w:val="none" w:sz="0" w:space="0" w:color="auto"/>
        <w:left w:val="none" w:sz="0" w:space="0" w:color="auto"/>
        <w:bottom w:val="none" w:sz="0" w:space="0" w:color="auto"/>
        <w:right w:val="none" w:sz="0" w:space="0" w:color="auto"/>
      </w:divBdr>
    </w:div>
    <w:div w:id="1244027256">
      <w:bodyDiv w:val="1"/>
      <w:marLeft w:val="0"/>
      <w:marRight w:val="0"/>
      <w:marTop w:val="0"/>
      <w:marBottom w:val="0"/>
      <w:divBdr>
        <w:top w:val="none" w:sz="0" w:space="0" w:color="auto"/>
        <w:left w:val="none" w:sz="0" w:space="0" w:color="auto"/>
        <w:bottom w:val="none" w:sz="0" w:space="0" w:color="auto"/>
        <w:right w:val="none" w:sz="0" w:space="0" w:color="auto"/>
      </w:divBdr>
    </w:div>
    <w:div w:id="1244217291">
      <w:bodyDiv w:val="1"/>
      <w:marLeft w:val="0"/>
      <w:marRight w:val="0"/>
      <w:marTop w:val="0"/>
      <w:marBottom w:val="0"/>
      <w:divBdr>
        <w:top w:val="none" w:sz="0" w:space="0" w:color="auto"/>
        <w:left w:val="none" w:sz="0" w:space="0" w:color="auto"/>
        <w:bottom w:val="none" w:sz="0" w:space="0" w:color="auto"/>
        <w:right w:val="none" w:sz="0" w:space="0" w:color="auto"/>
      </w:divBdr>
    </w:div>
    <w:div w:id="1244486664">
      <w:bodyDiv w:val="1"/>
      <w:marLeft w:val="0"/>
      <w:marRight w:val="0"/>
      <w:marTop w:val="0"/>
      <w:marBottom w:val="0"/>
      <w:divBdr>
        <w:top w:val="none" w:sz="0" w:space="0" w:color="auto"/>
        <w:left w:val="none" w:sz="0" w:space="0" w:color="auto"/>
        <w:bottom w:val="none" w:sz="0" w:space="0" w:color="auto"/>
        <w:right w:val="none" w:sz="0" w:space="0" w:color="auto"/>
      </w:divBdr>
    </w:div>
    <w:div w:id="1244492304">
      <w:bodyDiv w:val="1"/>
      <w:marLeft w:val="0"/>
      <w:marRight w:val="0"/>
      <w:marTop w:val="0"/>
      <w:marBottom w:val="0"/>
      <w:divBdr>
        <w:top w:val="none" w:sz="0" w:space="0" w:color="auto"/>
        <w:left w:val="none" w:sz="0" w:space="0" w:color="auto"/>
        <w:bottom w:val="none" w:sz="0" w:space="0" w:color="auto"/>
        <w:right w:val="none" w:sz="0" w:space="0" w:color="auto"/>
      </w:divBdr>
    </w:div>
    <w:div w:id="1244529578">
      <w:bodyDiv w:val="1"/>
      <w:marLeft w:val="0"/>
      <w:marRight w:val="0"/>
      <w:marTop w:val="0"/>
      <w:marBottom w:val="0"/>
      <w:divBdr>
        <w:top w:val="none" w:sz="0" w:space="0" w:color="auto"/>
        <w:left w:val="none" w:sz="0" w:space="0" w:color="auto"/>
        <w:bottom w:val="none" w:sz="0" w:space="0" w:color="auto"/>
        <w:right w:val="none" w:sz="0" w:space="0" w:color="auto"/>
      </w:divBdr>
    </w:div>
    <w:div w:id="1244529877">
      <w:bodyDiv w:val="1"/>
      <w:marLeft w:val="0"/>
      <w:marRight w:val="0"/>
      <w:marTop w:val="0"/>
      <w:marBottom w:val="0"/>
      <w:divBdr>
        <w:top w:val="none" w:sz="0" w:space="0" w:color="auto"/>
        <w:left w:val="none" w:sz="0" w:space="0" w:color="auto"/>
        <w:bottom w:val="none" w:sz="0" w:space="0" w:color="auto"/>
        <w:right w:val="none" w:sz="0" w:space="0" w:color="auto"/>
      </w:divBdr>
    </w:div>
    <w:div w:id="1244533455">
      <w:bodyDiv w:val="1"/>
      <w:marLeft w:val="0"/>
      <w:marRight w:val="0"/>
      <w:marTop w:val="0"/>
      <w:marBottom w:val="0"/>
      <w:divBdr>
        <w:top w:val="none" w:sz="0" w:space="0" w:color="auto"/>
        <w:left w:val="none" w:sz="0" w:space="0" w:color="auto"/>
        <w:bottom w:val="none" w:sz="0" w:space="0" w:color="auto"/>
        <w:right w:val="none" w:sz="0" w:space="0" w:color="auto"/>
      </w:divBdr>
    </w:div>
    <w:div w:id="1244755092">
      <w:bodyDiv w:val="1"/>
      <w:marLeft w:val="0"/>
      <w:marRight w:val="0"/>
      <w:marTop w:val="0"/>
      <w:marBottom w:val="0"/>
      <w:divBdr>
        <w:top w:val="none" w:sz="0" w:space="0" w:color="auto"/>
        <w:left w:val="none" w:sz="0" w:space="0" w:color="auto"/>
        <w:bottom w:val="none" w:sz="0" w:space="0" w:color="auto"/>
        <w:right w:val="none" w:sz="0" w:space="0" w:color="auto"/>
      </w:divBdr>
    </w:div>
    <w:div w:id="1244801113">
      <w:bodyDiv w:val="1"/>
      <w:marLeft w:val="0"/>
      <w:marRight w:val="0"/>
      <w:marTop w:val="0"/>
      <w:marBottom w:val="0"/>
      <w:divBdr>
        <w:top w:val="none" w:sz="0" w:space="0" w:color="auto"/>
        <w:left w:val="none" w:sz="0" w:space="0" w:color="auto"/>
        <w:bottom w:val="none" w:sz="0" w:space="0" w:color="auto"/>
        <w:right w:val="none" w:sz="0" w:space="0" w:color="auto"/>
      </w:divBdr>
    </w:div>
    <w:div w:id="1244922552">
      <w:bodyDiv w:val="1"/>
      <w:marLeft w:val="0"/>
      <w:marRight w:val="0"/>
      <w:marTop w:val="0"/>
      <w:marBottom w:val="0"/>
      <w:divBdr>
        <w:top w:val="none" w:sz="0" w:space="0" w:color="auto"/>
        <w:left w:val="none" w:sz="0" w:space="0" w:color="auto"/>
        <w:bottom w:val="none" w:sz="0" w:space="0" w:color="auto"/>
        <w:right w:val="none" w:sz="0" w:space="0" w:color="auto"/>
      </w:divBdr>
    </w:div>
    <w:div w:id="1244951346">
      <w:bodyDiv w:val="1"/>
      <w:marLeft w:val="0"/>
      <w:marRight w:val="0"/>
      <w:marTop w:val="0"/>
      <w:marBottom w:val="0"/>
      <w:divBdr>
        <w:top w:val="none" w:sz="0" w:space="0" w:color="auto"/>
        <w:left w:val="none" w:sz="0" w:space="0" w:color="auto"/>
        <w:bottom w:val="none" w:sz="0" w:space="0" w:color="auto"/>
        <w:right w:val="none" w:sz="0" w:space="0" w:color="auto"/>
      </w:divBdr>
    </w:div>
    <w:div w:id="1245066164">
      <w:bodyDiv w:val="1"/>
      <w:marLeft w:val="0"/>
      <w:marRight w:val="0"/>
      <w:marTop w:val="0"/>
      <w:marBottom w:val="0"/>
      <w:divBdr>
        <w:top w:val="none" w:sz="0" w:space="0" w:color="auto"/>
        <w:left w:val="none" w:sz="0" w:space="0" w:color="auto"/>
        <w:bottom w:val="none" w:sz="0" w:space="0" w:color="auto"/>
        <w:right w:val="none" w:sz="0" w:space="0" w:color="auto"/>
      </w:divBdr>
    </w:div>
    <w:div w:id="1245147771">
      <w:bodyDiv w:val="1"/>
      <w:marLeft w:val="0"/>
      <w:marRight w:val="0"/>
      <w:marTop w:val="0"/>
      <w:marBottom w:val="0"/>
      <w:divBdr>
        <w:top w:val="none" w:sz="0" w:space="0" w:color="auto"/>
        <w:left w:val="none" w:sz="0" w:space="0" w:color="auto"/>
        <w:bottom w:val="none" w:sz="0" w:space="0" w:color="auto"/>
        <w:right w:val="none" w:sz="0" w:space="0" w:color="auto"/>
      </w:divBdr>
    </w:div>
    <w:div w:id="1245147945">
      <w:bodyDiv w:val="1"/>
      <w:marLeft w:val="0"/>
      <w:marRight w:val="0"/>
      <w:marTop w:val="0"/>
      <w:marBottom w:val="0"/>
      <w:divBdr>
        <w:top w:val="none" w:sz="0" w:space="0" w:color="auto"/>
        <w:left w:val="none" w:sz="0" w:space="0" w:color="auto"/>
        <w:bottom w:val="none" w:sz="0" w:space="0" w:color="auto"/>
        <w:right w:val="none" w:sz="0" w:space="0" w:color="auto"/>
      </w:divBdr>
    </w:div>
    <w:div w:id="1245185471">
      <w:bodyDiv w:val="1"/>
      <w:marLeft w:val="0"/>
      <w:marRight w:val="0"/>
      <w:marTop w:val="0"/>
      <w:marBottom w:val="0"/>
      <w:divBdr>
        <w:top w:val="none" w:sz="0" w:space="0" w:color="auto"/>
        <w:left w:val="none" w:sz="0" w:space="0" w:color="auto"/>
        <w:bottom w:val="none" w:sz="0" w:space="0" w:color="auto"/>
        <w:right w:val="none" w:sz="0" w:space="0" w:color="auto"/>
      </w:divBdr>
    </w:div>
    <w:div w:id="1245186513">
      <w:bodyDiv w:val="1"/>
      <w:marLeft w:val="0"/>
      <w:marRight w:val="0"/>
      <w:marTop w:val="0"/>
      <w:marBottom w:val="0"/>
      <w:divBdr>
        <w:top w:val="none" w:sz="0" w:space="0" w:color="auto"/>
        <w:left w:val="none" w:sz="0" w:space="0" w:color="auto"/>
        <w:bottom w:val="none" w:sz="0" w:space="0" w:color="auto"/>
        <w:right w:val="none" w:sz="0" w:space="0" w:color="auto"/>
      </w:divBdr>
    </w:div>
    <w:div w:id="1245336697">
      <w:bodyDiv w:val="1"/>
      <w:marLeft w:val="0"/>
      <w:marRight w:val="0"/>
      <w:marTop w:val="0"/>
      <w:marBottom w:val="0"/>
      <w:divBdr>
        <w:top w:val="none" w:sz="0" w:space="0" w:color="auto"/>
        <w:left w:val="none" w:sz="0" w:space="0" w:color="auto"/>
        <w:bottom w:val="none" w:sz="0" w:space="0" w:color="auto"/>
        <w:right w:val="none" w:sz="0" w:space="0" w:color="auto"/>
      </w:divBdr>
    </w:div>
    <w:div w:id="1245337991">
      <w:bodyDiv w:val="1"/>
      <w:marLeft w:val="0"/>
      <w:marRight w:val="0"/>
      <w:marTop w:val="0"/>
      <w:marBottom w:val="0"/>
      <w:divBdr>
        <w:top w:val="none" w:sz="0" w:space="0" w:color="auto"/>
        <w:left w:val="none" w:sz="0" w:space="0" w:color="auto"/>
        <w:bottom w:val="none" w:sz="0" w:space="0" w:color="auto"/>
        <w:right w:val="none" w:sz="0" w:space="0" w:color="auto"/>
      </w:divBdr>
    </w:div>
    <w:div w:id="1245451675">
      <w:bodyDiv w:val="1"/>
      <w:marLeft w:val="0"/>
      <w:marRight w:val="0"/>
      <w:marTop w:val="0"/>
      <w:marBottom w:val="0"/>
      <w:divBdr>
        <w:top w:val="none" w:sz="0" w:space="0" w:color="auto"/>
        <w:left w:val="none" w:sz="0" w:space="0" w:color="auto"/>
        <w:bottom w:val="none" w:sz="0" w:space="0" w:color="auto"/>
        <w:right w:val="none" w:sz="0" w:space="0" w:color="auto"/>
      </w:divBdr>
    </w:div>
    <w:div w:id="1245453989">
      <w:bodyDiv w:val="1"/>
      <w:marLeft w:val="0"/>
      <w:marRight w:val="0"/>
      <w:marTop w:val="0"/>
      <w:marBottom w:val="0"/>
      <w:divBdr>
        <w:top w:val="none" w:sz="0" w:space="0" w:color="auto"/>
        <w:left w:val="none" w:sz="0" w:space="0" w:color="auto"/>
        <w:bottom w:val="none" w:sz="0" w:space="0" w:color="auto"/>
        <w:right w:val="none" w:sz="0" w:space="0" w:color="auto"/>
      </w:divBdr>
    </w:div>
    <w:div w:id="1245533395">
      <w:bodyDiv w:val="1"/>
      <w:marLeft w:val="0"/>
      <w:marRight w:val="0"/>
      <w:marTop w:val="0"/>
      <w:marBottom w:val="0"/>
      <w:divBdr>
        <w:top w:val="none" w:sz="0" w:space="0" w:color="auto"/>
        <w:left w:val="none" w:sz="0" w:space="0" w:color="auto"/>
        <w:bottom w:val="none" w:sz="0" w:space="0" w:color="auto"/>
        <w:right w:val="none" w:sz="0" w:space="0" w:color="auto"/>
      </w:divBdr>
    </w:div>
    <w:div w:id="1245609140">
      <w:bodyDiv w:val="1"/>
      <w:marLeft w:val="0"/>
      <w:marRight w:val="0"/>
      <w:marTop w:val="0"/>
      <w:marBottom w:val="0"/>
      <w:divBdr>
        <w:top w:val="none" w:sz="0" w:space="0" w:color="auto"/>
        <w:left w:val="none" w:sz="0" w:space="0" w:color="auto"/>
        <w:bottom w:val="none" w:sz="0" w:space="0" w:color="auto"/>
        <w:right w:val="none" w:sz="0" w:space="0" w:color="auto"/>
      </w:divBdr>
    </w:div>
    <w:div w:id="1245646331">
      <w:bodyDiv w:val="1"/>
      <w:marLeft w:val="0"/>
      <w:marRight w:val="0"/>
      <w:marTop w:val="0"/>
      <w:marBottom w:val="0"/>
      <w:divBdr>
        <w:top w:val="none" w:sz="0" w:space="0" w:color="auto"/>
        <w:left w:val="none" w:sz="0" w:space="0" w:color="auto"/>
        <w:bottom w:val="none" w:sz="0" w:space="0" w:color="auto"/>
        <w:right w:val="none" w:sz="0" w:space="0" w:color="auto"/>
      </w:divBdr>
    </w:div>
    <w:div w:id="1245653256">
      <w:bodyDiv w:val="1"/>
      <w:marLeft w:val="0"/>
      <w:marRight w:val="0"/>
      <w:marTop w:val="0"/>
      <w:marBottom w:val="0"/>
      <w:divBdr>
        <w:top w:val="none" w:sz="0" w:space="0" w:color="auto"/>
        <w:left w:val="none" w:sz="0" w:space="0" w:color="auto"/>
        <w:bottom w:val="none" w:sz="0" w:space="0" w:color="auto"/>
        <w:right w:val="none" w:sz="0" w:space="0" w:color="auto"/>
      </w:divBdr>
    </w:div>
    <w:div w:id="1245720569">
      <w:bodyDiv w:val="1"/>
      <w:marLeft w:val="0"/>
      <w:marRight w:val="0"/>
      <w:marTop w:val="0"/>
      <w:marBottom w:val="0"/>
      <w:divBdr>
        <w:top w:val="none" w:sz="0" w:space="0" w:color="auto"/>
        <w:left w:val="none" w:sz="0" w:space="0" w:color="auto"/>
        <w:bottom w:val="none" w:sz="0" w:space="0" w:color="auto"/>
        <w:right w:val="none" w:sz="0" w:space="0" w:color="auto"/>
      </w:divBdr>
    </w:div>
    <w:div w:id="1245720722">
      <w:bodyDiv w:val="1"/>
      <w:marLeft w:val="0"/>
      <w:marRight w:val="0"/>
      <w:marTop w:val="0"/>
      <w:marBottom w:val="0"/>
      <w:divBdr>
        <w:top w:val="none" w:sz="0" w:space="0" w:color="auto"/>
        <w:left w:val="none" w:sz="0" w:space="0" w:color="auto"/>
        <w:bottom w:val="none" w:sz="0" w:space="0" w:color="auto"/>
        <w:right w:val="none" w:sz="0" w:space="0" w:color="auto"/>
      </w:divBdr>
    </w:div>
    <w:div w:id="1245918323">
      <w:bodyDiv w:val="1"/>
      <w:marLeft w:val="0"/>
      <w:marRight w:val="0"/>
      <w:marTop w:val="0"/>
      <w:marBottom w:val="0"/>
      <w:divBdr>
        <w:top w:val="none" w:sz="0" w:space="0" w:color="auto"/>
        <w:left w:val="none" w:sz="0" w:space="0" w:color="auto"/>
        <w:bottom w:val="none" w:sz="0" w:space="0" w:color="auto"/>
        <w:right w:val="none" w:sz="0" w:space="0" w:color="auto"/>
      </w:divBdr>
    </w:div>
    <w:div w:id="1245918479">
      <w:bodyDiv w:val="1"/>
      <w:marLeft w:val="0"/>
      <w:marRight w:val="0"/>
      <w:marTop w:val="0"/>
      <w:marBottom w:val="0"/>
      <w:divBdr>
        <w:top w:val="none" w:sz="0" w:space="0" w:color="auto"/>
        <w:left w:val="none" w:sz="0" w:space="0" w:color="auto"/>
        <w:bottom w:val="none" w:sz="0" w:space="0" w:color="auto"/>
        <w:right w:val="none" w:sz="0" w:space="0" w:color="auto"/>
      </w:divBdr>
    </w:div>
    <w:div w:id="1246112904">
      <w:bodyDiv w:val="1"/>
      <w:marLeft w:val="0"/>
      <w:marRight w:val="0"/>
      <w:marTop w:val="0"/>
      <w:marBottom w:val="0"/>
      <w:divBdr>
        <w:top w:val="none" w:sz="0" w:space="0" w:color="auto"/>
        <w:left w:val="none" w:sz="0" w:space="0" w:color="auto"/>
        <w:bottom w:val="none" w:sz="0" w:space="0" w:color="auto"/>
        <w:right w:val="none" w:sz="0" w:space="0" w:color="auto"/>
      </w:divBdr>
    </w:div>
    <w:div w:id="1246188865">
      <w:bodyDiv w:val="1"/>
      <w:marLeft w:val="0"/>
      <w:marRight w:val="0"/>
      <w:marTop w:val="0"/>
      <w:marBottom w:val="0"/>
      <w:divBdr>
        <w:top w:val="none" w:sz="0" w:space="0" w:color="auto"/>
        <w:left w:val="none" w:sz="0" w:space="0" w:color="auto"/>
        <w:bottom w:val="none" w:sz="0" w:space="0" w:color="auto"/>
        <w:right w:val="none" w:sz="0" w:space="0" w:color="auto"/>
      </w:divBdr>
    </w:div>
    <w:div w:id="1246308571">
      <w:bodyDiv w:val="1"/>
      <w:marLeft w:val="0"/>
      <w:marRight w:val="0"/>
      <w:marTop w:val="0"/>
      <w:marBottom w:val="0"/>
      <w:divBdr>
        <w:top w:val="none" w:sz="0" w:space="0" w:color="auto"/>
        <w:left w:val="none" w:sz="0" w:space="0" w:color="auto"/>
        <w:bottom w:val="none" w:sz="0" w:space="0" w:color="auto"/>
        <w:right w:val="none" w:sz="0" w:space="0" w:color="auto"/>
      </w:divBdr>
    </w:div>
    <w:div w:id="1246380741">
      <w:bodyDiv w:val="1"/>
      <w:marLeft w:val="0"/>
      <w:marRight w:val="0"/>
      <w:marTop w:val="0"/>
      <w:marBottom w:val="0"/>
      <w:divBdr>
        <w:top w:val="none" w:sz="0" w:space="0" w:color="auto"/>
        <w:left w:val="none" w:sz="0" w:space="0" w:color="auto"/>
        <w:bottom w:val="none" w:sz="0" w:space="0" w:color="auto"/>
        <w:right w:val="none" w:sz="0" w:space="0" w:color="auto"/>
      </w:divBdr>
    </w:div>
    <w:div w:id="1246383228">
      <w:bodyDiv w:val="1"/>
      <w:marLeft w:val="0"/>
      <w:marRight w:val="0"/>
      <w:marTop w:val="0"/>
      <w:marBottom w:val="0"/>
      <w:divBdr>
        <w:top w:val="none" w:sz="0" w:space="0" w:color="auto"/>
        <w:left w:val="none" w:sz="0" w:space="0" w:color="auto"/>
        <w:bottom w:val="none" w:sz="0" w:space="0" w:color="auto"/>
        <w:right w:val="none" w:sz="0" w:space="0" w:color="auto"/>
      </w:divBdr>
    </w:div>
    <w:div w:id="1246455570">
      <w:bodyDiv w:val="1"/>
      <w:marLeft w:val="0"/>
      <w:marRight w:val="0"/>
      <w:marTop w:val="0"/>
      <w:marBottom w:val="0"/>
      <w:divBdr>
        <w:top w:val="none" w:sz="0" w:space="0" w:color="auto"/>
        <w:left w:val="none" w:sz="0" w:space="0" w:color="auto"/>
        <w:bottom w:val="none" w:sz="0" w:space="0" w:color="auto"/>
        <w:right w:val="none" w:sz="0" w:space="0" w:color="auto"/>
      </w:divBdr>
    </w:div>
    <w:div w:id="1246498956">
      <w:bodyDiv w:val="1"/>
      <w:marLeft w:val="0"/>
      <w:marRight w:val="0"/>
      <w:marTop w:val="0"/>
      <w:marBottom w:val="0"/>
      <w:divBdr>
        <w:top w:val="none" w:sz="0" w:space="0" w:color="auto"/>
        <w:left w:val="none" w:sz="0" w:space="0" w:color="auto"/>
        <w:bottom w:val="none" w:sz="0" w:space="0" w:color="auto"/>
        <w:right w:val="none" w:sz="0" w:space="0" w:color="auto"/>
      </w:divBdr>
    </w:div>
    <w:div w:id="1246502149">
      <w:bodyDiv w:val="1"/>
      <w:marLeft w:val="0"/>
      <w:marRight w:val="0"/>
      <w:marTop w:val="0"/>
      <w:marBottom w:val="0"/>
      <w:divBdr>
        <w:top w:val="none" w:sz="0" w:space="0" w:color="auto"/>
        <w:left w:val="none" w:sz="0" w:space="0" w:color="auto"/>
        <w:bottom w:val="none" w:sz="0" w:space="0" w:color="auto"/>
        <w:right w:val="none" w:sz="0" w:space="0" w:color="auto"/>
      </w:divBdr>
    </w:div>
    <w:div w:id="1246645941">
      <w:bodyDiv w:val="1"/>
      <w:marLeft w:val="0"/>
      <w:marRight w:val="0"/>
      <w:marTop w:val="0"/>
      <w:marBottom w:val="0"/>
      <w:divBdr>
        <w:top w:val="none" w:sz="0" w:space="0" w:color="auto"/>
        <w:left w:val="none" w:sz="0" w:space="0" w:color="auto"/>
        <w:bottom w:val="none" w:sz="0" w:space="0" w:color="auto"/>
        <w:right w:val="none" w:sz="0" w:space="0" w:color="auto"/>
      </w:divBdr>
    </w:div>
    <w:div w:id="1246692030">
      <w:bodyDiv w:val="1"/>
      <w:marLeft w:val="0"/>
      <w:marRight w:val="0"/>
      <w:marTop w:val="0"/>
      <w:marBottom w:val="0"/>
      <w:divBdr>
        <w:top w:val="none" w:sz="0" w:space="0" w:color="auto"/>
        <w:left w:val="none" w:sz="0" w:space="0" w:color="auto"/>
        <w:bottom w:val="none" w:sz="0" w:space="0" w:color="auto"/>
        <w:right w:val="none" w:sz="0" w:space="0" w:color="auto"/>
      </w:divBdr>
    </w:div>
    <w:div w:id="1246694768">
      <w:bodyDiv w:val="1"/>
      <w:marLeft w:val="0"/>
      <w:marRight w:val="0"/>
      <w:marTop w:val="0"/>
      <w:marBottom w:val="0"/>
      <w:divBdr>
        <w:top w:val="none" w:sz="0" w:space="0" w:color="auto"/>
        <w:left w:val="none" w:sz="0" w:space="0" w:color="auto"/>
        <w:bottom w:val="none" w:sz="0" w:space="0" w:color="auto"/>
        <w:right w:val="none" w:sz="0" w:space="0" w:color="auto"/>
      </w:divBdr>
    </w:div>
    <w:div w:id="1246721130">
      <w:bodyDiv w:val="1"/>
      <w:marLeft w:val="0"/>
      <w:marRight w:val="0"/>
      <w:marTop w:val="0"/>
      <w:marBottom w:val="0"/>
      <w:divBdr>
        <w:top w:val="none" w:sz="0" w:space="0" w:color="auto"/>
        <w:left w:val="none" w:sz="0" w:space="0" w:color="auto"/>
        <w:bottom w:val="none" w:sz="0" w:space="0" w:color="auto"/>
        <w:right w:val="none" w:sz="0" w:space="0" w:color="auto"/>
      </w:divBdr>
    </w:div>
    <w:div w:id="1246722795">
      <w:bodyDiv w:val="1"/>
      <w:marLeft w:val="0"/>
      <w:marRight w:val="0"/>
      <w:marTop w:val="0"/>
      <w:marBottom w:val="0"/>
      <w:divBdr>
        <w:top w:val="none" w:sz="0" w:space="0" w:color="auto"/>
        <w:left w:val="none" w:sz="0" w:space="0" w:color="auto"/>
        <w:bottom w:val="none" w:sz="0" w:space="0" w:color="auto"/>
        <w:right w:val="none" w:sz="0" w:space="0" w:color="auto"/>
      </w:divBdr>
    </w:div>
    <w:div w:id="1246761893">
      <w:bodyDiv w:val="1"/>
      <w:marLeft w:val="0"/>
      <w:marRight w:val="0"/>
      <w:marTop w:val="0"/>
      <w:marBottom w:val="0"/>
      <w:divBdr>
        <w:top w:val="none" w:sz="0" w:space="0" w:color="auto"/>
        <w:left w:val="none" w:sz="0" w:space="0" w:color="auto"/>
        <w:bottom w:val="none" w:sz="0" w:space="0" w:color="auto"/>
        <w:right w:val="none" w:sz="0" w:space="0" w:color="auto"/>
      </w:divBdr>
    </w:div>
    <w:div w:id="1247152029">
      <w:bodyDiv w:val="1"/>
      <w:marLeft w:val="0"/>
      <w:marRight w:val="0"/>
      <w:marTop w:val="0"/>
      <w:marBottom w:val="0"/>
      <w:divBdr>
        <w:top w:val="none" w:sz="0" w:space="0" w:color="auto"/>
        <w:left w:val="none" w:sz="0" w:space="0" w:color="auto"/>
        <w:bottom w:val="none" w:sz="0" w:space="0" w:color="auto"/>
        <w:right w:val="none" w:sz="0" w:space="0" w:color="auto"/>
      </w:divBdr>
    </w:div>
    <w:div w:id="1247154619">
      <w:bodyDiv w:val="1"/>
      <w:marLeft w:val="0"/>
      <w:marRight w:val="0"/>
      <w:marTop w:val="0"/>
      <w:marBottom w:val="0"/>
      <w:divBdr>
        <w:top w:val="none" w:sz="0" w:space="0" w:color="auto"/>
        <w:left w:val="none" w:sz="0" w:space="0" w:color="auto"/>
        <w:bottom w:val="none" w:sz="0" w:space="0" w:color="auto"/>
        <w:right w:val="none" w:sz="0" w:space="0" w:color="auto"/>
      </w:divBdr>
    </w:div>
    <w:div w:id="1247155110">
      <w:bodyDiv w:val="1"/>
      <w:marLeft w:val="0"/>
      <w:marRight w:val="0"/>
      <w:marTop w:val="0"/>
      <w:marBottom w:val="0"/>
      <w:divBdr>
        <w:top w:val="none" w:sz="0" w:space="0" w:color="auto"/>
        <w:left w:val="none" w:sz="0" w:space="0" w:color="auto"/>
        <w:bottom w:val="none" w:sz="0" w:space="0" w:color="auto"/>
        <w:right w:val="none" w:sz="0" w:space="0" w:color="auto"/>
      </w:divBdr>
    </w:div>
    <w:div w:id="1247224321">
      <w:bodyDiv w:val="1"/>
      <w:marLeft w:val="0"/>
      <w:marRight w:val="0"/>
      <w:marTop w:val="0"/>
      <w:marBottom w:val="0"/>
      <w:divBdr>
        <w:top w:val="none" w:sz="0" w:space="0" w:color="auto"/>
        <w:left w:val="none" w:sz="0" w:space="0" w:color="auto"/>
        <w:bottom w:val="none" w:sz="0" w:space="0" w:color="auto"/>
        <w:right w:val="none" w:sz="0" w:space="0" w:color="auto"/>
      </w:divBdr>
    </w:div>
    <w:div w:id="1247420151">
      <w:bodyDiv w:val="1"/>
      <w:marLeft w:val="0"/>
      <w:marRight w:val="0"/>
      <w:marTop w:val="0"/>
      <w:marBottom w:val="0"/>
      <w:divBdr>
        <w:top w:val="none" w:sz="0" w:space="0" w:color="auto"/>
        <w:left w:val="none" w:sz="0" w:space="0" w:color="auto"/>
        <w:bottom w:val="none" w:sz="0" w:space="0" w:color="auto"/>
        <w:right w:val="none" w:sz="0" w:space="0" w:color="auto"/>
      </w:divBdr>
    </w:div>
    <w:div w:id="1247568698">
      <w:bodyDiv w:val="1"/>
      <w:marLeft w:val="0"/>
      <w:marRight w:val="0"/>
      <w:marTop w:val="0"/>
      <w:marBottom w:val="0"/>
      <w:divBdr>
        <w:top w:val="none" w:sz="0" w:space="0" w:color="auto"/>
        <w:left w:val="none" w:sz="0" w:space="0" w:color="auto"/>
        <w:bottom w:val="none" w:sz="0" w:space="0" w:color="auto"/>
        <w:right w:val="none" w:sz="0" w:space="0" w:color="auto"/>
      </w:divBdr>
    </w:div>
    <w:div w:id="1247619216">
      <w:bodyDiv w:val="1"/>
      <w:marLeft w:val="0"/>
      <w:marRight w:val="0"/>
      <w:marTop w:val="0"/>
      <w:marBottom w:val="0"/>
      <w:divBdr>
        <w:top w:val="none" w:sz="0" w:space="0" w:color="auto"/>
        <w:left w:val="none" w:sz="0" w:space="0" w:color="auto"/>
        <w:bottom w:val="none" w:sz="0" w:space="0" w:color="auto"/>
        <w:right w:val="none" w:sz="0" w:space="0" w:color="auto"/>
      </w:divBdr>
    </w:div>
    <w:div w:id="1247885312">
      <w:bodyDiv w:val="1"/>
      <w:marLeft w:val="0"/>
      <w:marRight w:val="0"/>
      <w:marTop w:val="0"/>
      <w:marBottom w:val="0"/>
      <w:divBdr>
        <w:top w:val="none" w:sz="0" w:space="0" w:color="auto"/>
        <w:left w:val="none" w:sz="0" w:space="0" w:color="auto"/>
        <w:bottom w:val="none" w:sz="0" w:space="0" w:color="auto"/>
        <w:right w:val="none" w:sz="0" w:space="0" w:color="auto"/>
      </w:divBdr>
    </w:div>
    <w:div w:id="1247956532">
      <w:bodyDiv w:val="1"/>
      <w:marLeft w:val="0"/>
      <w:marRight w:val="0"/>
      <w:marTop w:val="0"/>
      <w:marBottom w:val="0"/>
      <w:divBdr>
        <w:top w:val="none" w:sz="0" w:space="0" w:color="auto"/>
        <w:left w:val="none" w:sz="0" w:space="0" w:color="auto"/>
        <w:bottom w:val="none" w:sz="0" w:space="0" w:color="auto"/>
        <w:right w:val="none" w:sz="0" w:space="0" w:color="auto"/>
      </w:divBdr>
    </w:div>
    <w:div w:id="1247960061">
      <w:bodyDiv w:val="1"/>
      <w:marLeft w:val="0"/>
      <w:marRight w:val="0"/>
      <w:marTop w:val="0"/>
      <w:marBottom w:val="0"/>
      <w:divBdr>
        <w:top w:val="none" w:sz="0" w:space="0" w:color="auto"/>
        <w:left w:val="none" w:sz="0" w:space="0" w:color="auto"/>
        <w:bottom w:val="none" w:sz="0" w:space="0" w:color="auto"/>
        <w:right w:val="none" w:sz="0" w:space="0" w:color="auto"/>
      </w:divBdr>
    </w:div>
    <w:div w:id="1248003207">
      <w:bodyDiv w:val="1"/>
      <w:marLeft w:val="0"/>
      <w:marRight w:val="0"/>
      <w:marTop w:val="0"/>
      <w:marBottom w:val="0"/>
      <w:divBdr>
        <w:top w:val="none" w:sz="0" w:space="0" w:color="auto"/>
        <w:left w:val="none" w:sz="0" w:space="0" w:color="auto"/>
        <w:bottom w:val="none" w:sz="0" w:space="0" w:color="auto"/>
        <w:right w:val="none" w:sz="0" w:space="0" w:color="auto"/>
      </w:divBdr>
    </w:div>
    <w:div w:id="1248153484">
      <w:bodyDiv w:val="1"/>
      <w:marLeft w:val="0"/>
      <w:marRight w:val="0"/>
      <w:marTop w:val="0"/>
      <w:marBottom w:val="0"/>
      <w:divBdr>
        <w:top w:val="none" w:sz="0" w:space="0" w:color="auto"/>
        <w:left w:val="none" w:sz="0" w:space="0" w:color="auto"/>
        <w:bottom w:val="none" w:sz="0" w:space="0" w:color="auto"/>
        <w:right w:val="none" w:sz="0" w:space="0" w:color="auto"/>
      </w:divBdr>
    </w:div>
    <w:div w:id="1248229729">
      <w:bodyDiv w:val="1"/>
      <w:marLeft w:val="0"/>
      <w:marRight w:val="0"/>
      <w:marTop w:val="0"/>
      <w:marBottom w:val="0"/>
      <w:divBdr>
        <w:top w:val="none" w:sz="0" w:space="0" w:color="auto"/>
        <w:left w:val="none" w:sz="0" w:space="0" w:color="auto"/>
        <w:bottom w:val="none" w:sz="0" w:space="0" w:color="auto"/>
        <w:right w:val="none" w:sz="0" w:space="0" w:color="auto"/>
      </w:divBdr>
    </w:div>
    <w:div w:id="1248341200">
      <w:bodyDiv w:val="1"/>
      <w:marLeft w:val="0"/>
      <w:marRight w:val="0"/>
      <w:marTop w:val="0"/>
      <w:marBottom w:val="0"/>
      <w:divBdr>
        <w:top w:val="none" w:sz="0" w:space="0" w:color="auto"/>
        <w:left w:val="none" w:sz="0" w:space="0" w:color="auto"/>
        <w:bottom w:val="none" w:sz="0" w:space="0" w:color="auto"/>
        <w:right w:val="none" w:sz="0" w:space="0" w:color="auto"/>
      </w:divBdr>
    </w:div>
    <w:div w:id="1248346224">
      <w:bodyDiv w:val="1"/>
      <w:marLeft w:val="0"/>
      <w:marRight w:val="0"/>
      <w:marTop w:val="0"/>
      <w:marBottom w:val="0"/>
      <w:divBdr>
        <w:top w:val="none" w:sz="0" w:space="0" w:color="auto"/>
        <w:left w:val="none" w:sz="0" w:space="0" w:color="auto"/>
        <w:bottom w:val="none" w:sz="0" w:space="0" w:color="auto"/>
        <w:right w:val="none" w:sz="0" w:space="0" w:color="auto"/>
      </w:divBdr>
    </w:div>
    <w:div w:id="1248424537">
      <w:bodyDiv w:val="1"/>
      <w:marLeft w:val="0"/>
      <w:marRight w:val="0"/>
      <w:marTop w:val="0"/>
      <w:marBottom w:val="0"/>
      <w:divBdr>
        <w:top w:val="none" w:sz="0" w:space="0" w:color="auto"/>
        <w:left w:val="none" w:sz="0" w:space="0" w:color="auto"/>
        <w:bottom w:val="none" w:sz="0" w:space="0" w:color="auto"/>
        <w:right w:val="none" w:sz="0" w:space="0" w:color="auto"/>
      </w:divBdr>
    </w:div>
    <w:div w:id="1248461982">
      <w:bodyDiv w:val="1"/>
      <w:marLeft w:val="0"/>
      <w:marRight w:val="0"/>
      <w:marTop w:val="0"/>
      <w:marBottom w:val="0"/>
      <w:divBdr>
        <w:top w:val="none" w:sz="0" w:space="0" w:color="auto"/>
        <w:left w:val="none" w:sz="0" w:space="0" w:color="auto"/>
        <w:bottom w:val="none" w:sz="0" w:space="0" w:color="auto"/>
        <w:right w:val="none" w:sz="0" w:space="0" w:color="auto"/>
      </w:divBdr>
    </w:div>
    <w:div w:id="1248685579">
      <w:bodyDiv w:val="1"/>
      <w:marLeft w:val="0"/>
      <w:marRight w:val="0"/>
      <w:marTop w:val="0"/>
      <w:marBottom w:val="0"/>
      <w:divBdr>
        <w:top w:val="none" w:sz="0" w:space="0" w:color="auto"/>
        <w:left w:val="none" w:sz="0" w:space="0" w:color="auto"/>
        <w:bottom w:val="none" w:sz="0" w:space="0" w:color="auto"/>
        <w:right w:val="none" w:sz="0" w:space="0" w:color="auto"/>
      </w:divBdr>
    </w:div>
    <w:div w:id="1248807901">
      <w:bodyDiv w:val="1"/>
      <w:marLeft w:val="0"/>
      <w:marRight w:val="0"/>
      <w:marTop w:val="0"/>
      <w:marBottom w:val="0"/>
      <w:divBdr>
        <w:top w:val="none" w:sz="0" w:space="0" w:color="auto"/>
        <w:left w:val="none" w:sz="0" w:space="0" w:color="auto"/>
        <w:bottom w:val="none" w:sz="0" w:space="0" w:color="auto"/>
        <w:right w:val="none" w:sz="0" w:space="0" w:color="auto"/>
      </w:divBdr>
    </w:div>
    <w:div w:id="1248809910">
      <w:bodyDiv w:val="1"/>
      <w:marLeft w:val="0"/>
      <w:marRight w:val="0"/>
      <w:marTop w:val="0"/>
      <w:marBottom w:val="0"/>
      <w:divBdr>
        <w:top w:val="none" w:sz="0" w:space="0" w:color="auto"/>
        <w:left w:val="none" w:sz="0" w:space="0" w:color="auto"/>
        <w:bottom w:val="none" w:sz="0" w:space="0" w:color="auto"/>
        <w:right w:val="none" w:sz="0" w:space="0" w:color="auto"/>
      </w:divBdr>
    </w:div>
    <w:div w:id="1248996691">
      <w:bodyDiv w:val="1"/>
      <w:marLeft w:val="0"/>
      <w:marRight w:val="0"/>
      <w:marTop w:val="0"/>
      <w:marBottom w:val="0"/>
      <w:divBdr>
        <w:top w:val="none" w:sz="0" w:space="0" w:color="auto"/>
        <w:left w:val="none" w:sz="0" w:space="0" w:color="auto"/>
        <w:bottom w:val="none" w:sz="0" w:space="0" w:color="auto"/>
        <w:right w:val="none" w:sz="0" w:space="0" w:color="auto"/>
      </w:divBdr>
    </w:div>
    <w:div w:id="1249191575">
      <w:bodyDiv w:val="1"/>
      <w:marLeft w:val="0"/>
      <w:marRight w:val="0"/>
      <w:marTop w:val="0"/>
      <w:marBottom w:val="0"/>
      <w:divBdr>
        <w:top w:val="none" w:sz="0" w:space="0" w:color="auto"/>
        <w:left w:val="none" w:sz="0" w:space="0" w:color="auto"/>
        <w:bottom w:val="none" w:sz="0" w:space="0" w:color="auto"/>
        <w:right w:val="none" w:sz="0" w:space="0" w:color="auto"/>
      </w:divBdr>
    </w:div>
    <w:div w:id="1249193362">
      <w:bodyDiv w:val="1"/>
      <w:marLeft w:val="0"/>
      <w:marRight w:val="0"/>
      <w:marTop w:val="0"/>
      <w:marBottom w:val="0"/>
      <w:divBdr>
        <w:top w:val="none" w:sz="0" w:space="0" w:color="auto"/>
        <w:left w:val="none" w:sz="0" w:space="0" w:color="auto"/>
        <w:bottom w:val="none" w:sz="0" w:space="0" w:color="auto"/>
        <w:right w:val="none" w:sz="0" w:space="0" w:color="auto"/>
      </w:divBdr>
    </w:div>
    <w:div w:id="1249268802">
      <w:bodyDiv w:val="1"/>
      <w:marLeft w:val="0"/>
      <w:marRight w:val="0"/>
      <w:marTop w:val="0"/>
      <w:marBottom w:val="0"/>
      <w:divBdr>
        <w:top w:val="none" w:sz="0" w:space="0" w:color="auto"/>
        <w:left w:val="none" w:sz="0" w:space="0" w:color="auto"/>
        <w:bottom w:val="none" w:sz="0" w:space="0" w:color="auto"/>
        <w:right w:val="none" w:sz="0" w:space="0" w:color="auto"/>
      </w:divBdr>
    </w:div>
    <w:div w:id="1249269379">
      <w:bodyDiv w:val="1"/>
      <w:marLeft w:val="0"/>
      <w:marRight w:val="0"/>
      <w:marTop w:val="0"/>
      <w:marBottom w:val="0"/>
      <w:divBdr>
        <w:top w:val="none" w:sz="0" w:space="0" w:color="auto"/>
        <w:left w:val="none" w:sz="0" w:space="0" w:color="auto"/>
        <w:bottom w:val="none" w:sz="0" w:space="0" w:color="auto"/>
        <w:right w:val="none" w:sz="0" w:space="0" w:color="auto"/>
      </w:divBdr>
    </w:div>
    <w:div w:id="1249313124">
      <w:bodyDiv w:val="1"/>
      <w:marLeft w:val="0"/>
      <w:marRight w:val="0"/>
      <w:marTop w:val="0"/>
      <w:marBottom w:val="0"/>
      <w:divBdr>
        <w:top w:val="none" w:sz="0" w:space="0" w:color="auto"/>
        <w:left w:val="none" w:sz="0" w:space="0" w:color="auto"/>
        <w:bottom w:val="none" w:sz="0" w:space="0" w:color="auto"/>
        <w:right w:val="none" w:sz="0" w:space="0" w:color="auto"/>
      </w:divBdr>
    </w:div>
    <w:div w:id="1249314603">
      <w:bodyDiv w:val="1"/>
      <w:marLeft w:val="0"/>
      <w:marRight w:val="0"/>
      <w:marTop w:val="0"/>
      <w:marBottom w:val="0"/>
      <w:divBdr>
        <w:top w:val="none" w:sz="0" w:space="0" w:color="auto"/>
        <w:left w:val="none" w:sz="0" w:space="0" w:color="auto"/>
        <w:bottom w:val="none" w:sz="0" w:space="0" w:color="auto"/>
        <w:right w:val="none" w:sz="0" w:space="0" w:color="auto"/>
      </w:divBdr>
    </w:div>
    <w:div w:id="1249344058">
      <w:bodyDiv w:val="1"/>
      <w:marLeft w:val="0"/>
      <w:marRight w:val="0"/>
      <w:marTop w:val="0"/>
      <w:marBottom w:val="0"/>
      <w:divBdr>
        <w:top w:val="none" w:sz="0" w:space="0" w:color="auto"/>
        <w:left w:val="none" w:sz="0" w:space="0" w:color="auto"/>
        <w:bottom w:val="none" w:sz="0" w:space="0" w:color="auto"/>
        <w:right w:val="none" w:sz="0" w:space="0" w:color="auto"/>
      </w:divBdr>
    </w:div>
    <w:div w:id="1249459892">
      <w:bodyDiv w:val="1"/>
      <w:marLeft w:val="0"/>
      <w:marRight w:val="0"/>
      <w:marTop w:val="0"/>
      <w:marBottom w:val="0"/>
      <w:divBdr>
        <w:top w:val="none" w:sz="0" w:space="0" w:color="auto"/>
        <w:left w:val="none" w:sz="0" w:space="0" w:color="auto"/>
        <w:bottom w:val="none" w:sz="0" w:space="0" w:color="auto"/>
        <w:right w:val="none" w:sz="0" w:space="0" w:color="auto"/>
      </w:divBdr>
    </w:div>
    <w:div w:id="1249466733">
      <w:bodyDiv w:val="1"/>
      <w:marLeft w:val="0"/>
      <w:marRight w:val="0"/>
      <w:marTop w:val="0"/>
      <w:marBottom w:val="0"/>
      <w:divBdr>
        <w:top w:val="none" w:sz="0" w:space="0" w:color="auto"/>
        <w:left w:val="none" w:sz="0" w:space="0" w:color="auto"/>
        <w:bottom w:val="none" w:sz="0" w:space="0" w:color="auto"/>
        <w:right w:val="none" w:sz="0" w:space="0" w:color="auto"/>
      </w:divBdr>
    </w:div>
    <w:div w:id="1249583927">
      <w:bodyDiv w:val="1"/>
      <w:marLeft w:val="0"/>
      <w:marRight w:val="0"/>
      <w:marTop w:val="0"/>
      <w:marBottom w:val="0"/>
      <w:divBdr>
        <w:top w:val="none" w:sz="0" w:space="0" w:color="auto"/>
        <w:left w:val="none" w:sz="0" w:space="0" w:color="auto"/>
        <w:bottom w:val="none" w:sz="0" w:space="0" w:color="auto"/>
        <w:right w:val="none" w:sz="0" w:space="0" w:color="auto"/>
      </w:divBdr>
    </w:div>
    <w:div w:id="1249731985">
      <w:bodyDiv w:val="1"/>
      <w:marLeft w:val="0"/>
      <w:marRight w:val="0"/>
      <w:marTop w:val="0"/>
      <w:marBottom w:val="0"/>
      <w:divBdr>
        <w:top w:val="none" w:sz="0" w:space="0" w:color="auto"/>
        <w:left w:val="none" w:sz="0" w:space="0" w:color="auto"/>
        <w:bottom w:val="none" w:sz="0" w:space="0" w:color="auto"/>
        <w:right w:val="none" w:sz="0" w:space="0" w:color="auto"/>
      </w:divBdr>
    </w:div>
    <w:div w:id="1249774518">
      <w:bodyDiv w:val="1"/>
      <w:marLeft w:val="0"/>
      <w:marRight w:val="0"/>
      <w:marTop w:val="0"/>
      <w:marBottom w:val="0"/>
      <w:divBdr>
        <w:top w:val="none" w:sz="0" w:space="0" w:color="auto"/>
        <w:left w:val="none" w:sz="0" w:space="0" w:color="auto"/>
        <w:bottom w:val="none" w:sz="0" w:space="0" w:color="auto"/>
        <w:right w:val="none" w:sz="0" w:space="0" w:color="auto"/>
      </w:divBdr>
    </w:div>
    <w:div w:id="1249775818">
      <w:bodyDiv w:val="1"/>
      <w:marLeft w:val="0"/>
      <w:marRight w:val="0"/>
      <w:marTop w:val="0"/>
      <w:marBottom w:val="0"/>
      <w:divBdr>
        <w:top w:val="none" w:sz="0" w:space="0" w:color="auto"/>
        <w:left w:val="none" w:sz="0" w:space="0" w:color="auto"/>
        <w:bottom w:val="none" w:sz="0" w:space="0" w:color="auto"/>
        <w:right w:val="none" w:sz="0" w:space="0" w:color="auto"/>
      </w:divBdr>
    </w:div>
    <w:div w:id="1249776842">
      <w:bodyDiv w:val="1"/>
      <w:marLeft w:val="0"/>
      <w:marRight w:val="0"/>
      <w:marTop w:val="0"/>
      <w:marBottom w:val="0"/>
      <w:divBdr>
        <w:top w:val="none" w:sz="0" w:space="0" w:color="auto"/>
        <w:left w:val="none" w:sz="0" w:space="0" w:color="auto"/>
        <w:bottom w:val="none" w:sz="0" w:space="0" w:color="auto"/>
        <w:right w:val="none" w:sz="0" w:space="0" w:color="auto"/>
      </w:divBdr>
    </w:div>
    <w:div w:id="1249846176">
      <w:bodyDiv w:val="1"/>
      <w:marLeft w:val="0"/>
      <w:marRight w:val="0"/>
      <w:marTop w:val="0"/>
      <w:marBottom w:val="0"/>
      <w:divBdr>
        <w:top w:val="none" w:sz="0" w:space="0" w:color="auto"/>
        <w:left w:val="none" w:sz="0" w:space="0" w:color="auto"/>
        <w:bottom w:val="none" w:sz="0" w:space="0" w:color="auto"/>
        <w:right w:val="none" w:sz="0" w:space="0" w:color="auto"/>
      </w:divBdr>
    </w:div>
    <w:div w:id="1249927254">
      <w:bodyDiv w:val="1"/>
      <w:marLeft w:val="0"/>
      <w:marRight w:val="0"/>
      <w:marTop w:val="0"/>
      <w:marBottom w:val="0"/>
      <w:divBdr>
        <w:top w:val="none" w:sz="0" w:space="0" w:color="auto"/>
        <w:left w:val="none" w:sz="0" w:space="0" w:color="auto"/>
        <w:bottom w:val="none" w:sz="0" w:space="0" w:color="auto"/>
        <w:right w:val="none" w:sz="0" w:space="0" w:color="auto"/>
      </w:divBdr>
    </w:div>
    <w:div w:id="1250040983">
      <w:bodyDiv w:val="1"/>
      <w:marLeft w:val="0"/>
      <w:marRight w:val="0"/>
      <w:marTop w:val="0"/>
      <w:marBottom w:val="0"/>
      <w:divBdr>
        <w:top w:val="none" w:sz="0" w:space="0" w:color="auto"/>
        <w:left w:val="none" w:sz="0" w:space="0" w:color="auto"/>
        <w:bottom w:val="none" w:sz="0" w:space="0" w:color="auto"/>
        <w:right w:val="none" w:sz="0" w:space="0" w:color="auto"/>
      </w:divBdr>
    </w:div>
    <w:div w:id="1250113380">
      <w:bodyDiv w:val="1"/>
      <w:marLeft w:val="0"/>
      <w:marRight w:val="0"/>
      <w:marTop w:val="0"/>
      <w:marBottom w:val="0"/>
      <w:divBdr>
        <w:top w:val="none" w:sz="0" w:space="0" w:color="auto"/>
        <w:left w:val="none" w:sz="0" w:space="0" w:color="auto"/>
        <w:bottom w:val="none" w:sz="0" w:space="0" w:color="auto"/>
        <w:right w:val="none" w:sz="0" w:space="0" w:color="auto"/>
      </w:divBdr>
    </w:div>
    <w:div w:id="1250233771">
      <w:bodyDiv w:val="1"/>
      <w:marLeft w:val="0"/>
      <w:marRight w:val="0"/>
      <w:marTop w:val="0"/>
      <w:marBottom w:val="0"/>
      <w:divBdr>
        <w:top w:val="none" w:sz="0" w:space="0" w:color="auto"/>
        <w:left w:val="none" w:sz="0" w:space="0" w:color="auto"/>
        <w:bottom w:val="none" w:sz="0" w:space="0" w:color="auto"/>
        <w:right w:val="none" w:sz="0" w:space="0" w:color="auto"/>
      </w:divBdr>
    </w:div>
    <w:div w:id="1250459157">
      <w:bodyDiv w:val="1"/>
      <w:marLeft w:val="0"/>
      <w:marRight w:val="0"/>
      <w:marTop w:val="0"/>
      <w:marBottom w:val="0"/>
      <w:divBdr>
        <w:top w:val="none" w:sz="0" w:space="0" w:color="auto"/>
        <w:left w:val="none" w:sz="0" w:space="0" w:color="auto"/>
        <w:bottom w:val="none" w:sz="0" w:space="0" w:color="auto"/>
        <w:right w:val="none" w:sz="0" w:space="0" w:color="auto"/>
      </w:divBdr>
    </w:div>
    <w:div w:id="1250506403">
      <w:bodyDiv w:val="1"/>
      <w:marLeft w:val="0"/>
      <w:marRight w:val="0"/>
      <w:marTop w:val="0"/>
      <w:marBottom w:val="0"/>
      <w:divBdr>
        <w:top w:val="none" w:sz="0" w:space="0" w:color="auto"/>
        <w:left w:val="none" w:sz="0" w:space="0" w:color="auto"/>
        <w:bottom w:val="none" w:sz="0" w:space="0" w:color="auto"/>
        <w:right w:val="none" w:sz="0" w:space="0" w:color="auto"/>
      </w:divBdr>
    </w:div>
    <w:div w:id="1250582200">
      <w:bodyDiv w:val="1"/>
      <w:marLeft w:val="0"/>
      <w:marRight w:val="0"/>
      <w:marTop w:val="0"/>
      <w:marBottom w:val="0"/>
      <w:divBdr>
        <w:top w:val="none" w:sz="0" w:space="0" w:color="auto"/>
        <w:left w:val="none" w:sz="0" w:space="0" w:color="auto"/>
        <w:bottom w:val="none" w:sz="0" w:space="0" w:color="auto"/>
        <w:right w:val="none" w:sz="0" w:space="0" w:color="auto"/>
      </w:divBdr>
    </w:div>
    <w:div w:id="1250583922">
      <w:bodyDiv w:val="1"/>
      <w:marLeft w:val="0"/>
      <w:marRight w:val="0"/>
      <w:marTop w:val="0"/>
      <w:marBottom w:val="0"/>
      <w:divBdr>
        <w:top w:val="none" w:sz="0" w:space="0" w:color="auto"/>
        <w:left w:val="none" w:sz="0" w:space="0" w:color="auto"/>
        <w:bottom w:val="none" w:sz="0" w:space="0" w:color="auto"/>
        <w:right w:val="none" w:sz="0" w:space="0" w:color="auto"/>
      </w:divBdr>
    </w:div>
    <w:div w:id="1250655816">
      <w:bodyDiv w:val="1"/>
      <w:marLeft w:val="0"/>
      <w:marRight w:val="0"/>
      <w:marTop w:val="0"/>
      <w:marBottom w:val="0"/>
      <w:divBdr>
        <w:top w:val="none" w:sz="0" w:space="0" w:color="auto"/>
        <w:left w:val="none" w:sz="0" w:space="0" w:color="auto"/>
        <w:bottom w:val="none" w:sz="0" w:space="0" w:color="auto"/>
        <w:right w:val="none" w:sz="0" w:space="0" w:color="auto"/>
      </w:divBdr>
    </w:div>
    <w:div w:id="1250769913">
      <w:bodyDiv w:val="1"/>
      <w:marLeft w:val="0"/>
      <w:marRight w:val="0"/>
      <w:marTop w:val="0"/>
      <w:marBottom w:val="0"/>
      <w:divBdr>
        <w:top w:val="none" w:sz="0" w:space="0" w:color="auto"/>
        <w:left w:val="none" w:sz="0" w:space="0" w:color="auto"/>
        <w:bottom w:val="none" w:sz="0" w:space="0" w:color="auto"/>
        <w:right w:val="none" w:sz="0" w:space="0" w:color="auto"/>
      </w:divBdr>
    </w:div>
    <w:div w:id="1250771143">
      <w:bodyDiv w:val="1"/>
      <w:marLeft w:val="0"/>
      <w:marRight w:val="0"/>
      <w:marTop w:val="0"/>
      <w:marBottom w:val="0"/>
      <w:divBdr>
        <w:top w:val="none" w:sz="0" w:space="0" w:color="auto"/>
        <w:left w:val="none" w:sz="0" w:space="0" w:color="auto"/>
        <w:bottom w:val="none" w:sz="0" w:space="0" w:color="auto"/>
        <w:right w:val="none" w:sz="0" w:space="0" w:color="auto"/>
      </w:divBdr>
    </w:div>
    <w:div w:id="1250773636">
      <w:bodyDiv w:val="1"/>
      <w:marLeft w:val="0"/>
      <w:marRight w:val="0"/>
      <w:marTop w:val="0"/>
      <w:marBottom w:val="0"/>
      <w:divBdr>
        <w:top w:val="none" w:sz="0" w:space="0" w:color="auto"/>
        <w:left w:val="none" w:sz="0" w:space="0" w:color="auto"/>
        <w:bottom w:val="none" w:sz="0" w:space="0" w:color="auto"/>
        <w:right w:val="none" w:sz="0" w:space="0" w:color="auto"/>
      </w:divBdr>
    </w:div>
    <w:div w:id="1251085309">
      <w:bodyDiv w:val="1"/>
      <w:marLeft w:val="0"/>
      <w:marRight w:val="0"/>
      <w:marTop w:val="0"/>
      <w:marBottom w:val="0"/>
      <w:divBdr>
        <w:top w:val="none" w:sz="0" w:space="0" w:color="auto"/>
        <w:left w:val="none" w:sz="0" w:space="0" w:color="auto"/>
        <w:bottom w:val="none" w:sz="0" w:space="0" w:color="auto"/>
        <w:right w:val="none" w:sz="0" w:space="0" w:color="auto"/>
      </w:divBdr>
    </w:div>
    <w:div w:id="1251085450">
      <w:bodyDiv w:val="1"/>
      <w:marLeft w:val="0"/>
      <w:marRight w:val="0"/>
      <w:marTop w:val="0"/>
      <w:marBottom w:val="0"/>
      <w:divBdr>
        <w:top w:val="none" w:sz="0" w:space="0" w:color="auto"/>
        <w:left w:val="none" w:sz="0" w:space="0" w:color="auto"/>
        <w:bottom w:val="none" w:sz="0" w:space="0" w:color="auto"/>
        <w:right w:val="none" w:sz="0" w:space="0" w:color="auto"/>
      </w:divBdr>
    </w:div>
    <w:div w:id="1251155204">
      <w:bodyDiv w:val="1"/>
      <w:marLeft w:val="0"/>
      <w:marRight w:val="0"/>
      <w:marTop w:val="0"/>
      <w:marBottom w:val="0"/>
      <w:divBdr>
        <w:top w:val="none" w:sz="0" w:space="0" w:color="auto"/>
        <w:left w:val="none" w:sz="0" w:space="0" w:color="auto"/>
        <w:bottom w:val="none" w:sz="0" w:space="0" w:color="auto"/>
        <w:right w:val="none" w:sz="0" w:space="0" w:color="auto"/>
      </w:divBdr>
    </w:div>
    <w:div w:id="1251161379">
      <w:bodyDiv w:val="1"/>
      <w:marLeft w:val="0"/>
      <w:marRight w:val="0"/>
      <w:marTop w:val="0"/>
      <w:marBottom w:val="0"/>
      <w:divBdr>
        <w:top w:val="none" w:sz="0" w:space="0" w:color="auto"/>
        <w:left w:val="none" w:sz="0" w:space="0" w:color="auto"/>
        <w:bottom w:val="none" w:sz="0" w:space="0" w:color="auto"/>
        <w:right w:val="none" w:sz="0" w:space="0" w:color="auto"/>
      </w:divBdr>
    </w:div>
    <w:div w:id="1251236350">
      <w:bodyDiv w:val="1"/>
      <w:marLeft w:val="0"/>
      <w:marRight w:val="0"/>
      <w:marTop w:val="0"/>
      <w:marBottom w:val="0"/>
      <w:divBdr>
        <w:top w:val="none" w:sz="0" w:space="0" w:color="auto"/>
        <w:left w:val="none" w:sz="0" w:space="0" w:color="auto"/>
        <w:bottom w:val="none" w:sz="0" w:space="0" w:color="auto"/>
        <w:right w:val="none" w:sz="0" w:space="0" w:color="auto"/>
      </w:divBdr>
    </w:div>
    <w:div w:id="1251239043">
      <w:bodyDiv w:val="1"/>
      <w:marLeft w:val="0"/>
      <w:marRight w:val="0"/>
      <w:marTop w:val="0"/>
      <w:marBottom w:val="0"/>
      <w:divBdr>
        <w:top w:val="none" w:sz="0" w:space="0" w:color="auto"/>
        <w:left w:val="none" w:sz="0" w:space="0" w:color="auto"/>
        <w:bottom w:val="none" w:sz="0" w:space="0" w:color="auto"/>
        <w:right w:val="none" w:sz="0" w:space="0" w:color="auto"/>
      </w:divBdr>
    </w:div>
    <w:div w:id="1251500064">
      <w:bodyDiv w:val="1"/>
      <w:marLeft w:val="0"/>
      <w:marRight w:val="0"/>
      <w:marTop w:val="0"/>
      <w:marBottom w:val="0"/>
      <w:divBdr>
        <w:top w:val="none" w:sz="0" w:space="0" w:color="auto"/>
        <w:left w:val="none" w:sz="0" w:space="0" w:color="auto"/>
        <w:bottom w:val="none" w:sz="0" w:space="0" w:color="auto"/>
        <w:right w:val="none" w:sz="0" w:space="0" w:color="auto"/>
      </w:divBdr>
    </w:div>
    <w:div w:id="1251504555">
      <w:bodyDiv w:val="1"/>
      <w:marLeft w:val="0"/>
      <w:marRight w:val="0"/>
      <w:marTop w:val="0"/>
      <w:marBottom w:val="0"/>
      <w:divBdr>
        <w:top w:val="none" w:sz="0" w:space="0" w:color="auto"/>
        <w:left w:val="none" w:sz="0" w:space="0" w:color="auto"/>
        <w:bottom w:val="none" w:sz="0" w:space="0" w:color="auto"/>
        <w:right w:val="none" w:sz="0" w:space="0" w:color="auto"/>
      </w:divBdr>
    </w:div>
    <w:div w:id="1251507202">
      <w:bodyDiv w:val="1"/>
      <w:marLeft w:val="0"/>
      <w:marRight w:val="0"/>
      <w:marTop w:val="0"/>
      <w:marBottom w:val="0"/>
      <w:divBdr>
        <w:top w:val="none" w:sz="0" w:space="0" w:color="auto"/>
        <w:left w:val="none" w:sz="0" w:space="0" w:color="auto"/>
        <w:bottom w:val="none" w:sz="0" w:space="0" w:color="auto"/>
        <w:right w:val="none" w:sz="0" w:space="0" w:color="auto"/>
      </w:divBdr>
    </w:div>
    <w:div w:id="1251541467">
      <w:bodyDiv w:val="1"/>
      <w:marLeft w:val="0"/>
      <w:marRight w:val="0"/>
      <w:marTop w:val="0"/>
      <w:marBottom w:val="0"/>
      <w:divBdr>
        <w:top w:val="none" w:sz="0" w:space="0" w:color="auto"/>
        <w:left w:val="none" w:sz="0" w:space="0" w:color="auto"/>
        <w:bottom w:val="none" w:sz="0" w:space="0" w:color="auto"/>
        <w:right w:val="none" w:sz="0" w:space="0" w:color="auto"/>
      </w:divBdr>
    </w:div>
    <w:div w:id="1251542941">
      <w:bodyDiv w:val="1"/>
      <w:marLeft w:val="0"/>
      <w:marRight w:val="0"/>
      <w:marTop w:val="0"/>
      <w:marBottom w:val="0"/>
      <w:divBdr>
        <w:top w:val="none" w:sz="0" w:space="0" w:color="auto"/>
        <w:left w:val="none" w:sz="0" w:space="0" w:color="auto"/>
        <w:bottom w:val="none" w:sz="0" w:space="0" w:color="auto"/>
        <w:right w:val="none" w:sz="0" w:space="0" w:color="auto"/>
      </w:divBdr>
    </w:div>
    <w:div w:id="1251692740">
      <w:bodyDiv w:val="1"/>
      <w:marLeft w:val="0"/>
      <w:marRight w:val="0"/>
      <w:marTop w:val="0"/>
      <w:marBottom w:val="0"/>
      <w:divBdr>
        <w:top w:val="none" w:sz="0" w:space="0" w:color="auto"/>
        <w:left w:val="none" w:sz="0" w:space="0" w:color="auto"/>
        <w:bottom w:val="none" w:sz="0" w:space="0" w:color="auto"/>
        <w:right w:val="none" w:sz="0" w:space="0" w:color="auto"/>
      </w:divBdr>
    </w:div>
    <w:div w:id="1251693985">
      <w:bodyDiv w:val="1"/>
      <w:marLeft w:val="0"/>
      <w:marRight w:val="0"/>
      <w:marTop w:val="0"/>
      <w:marBottom w:val="0"/>
      <w:divBdr>
        <w:top w:val="none" w:sz="0" w:space="0" w:color="auto"/>
        <w:left w:val="none" w:sz="0" w:space="0" w:color="auto"/>
        <w:bottom w:val="none" w:sz="0" w:space="0" w:color="auto"/>
        <w:right w:val="none" w:sz="0" w:space="0" w:color="auto"/>
      </w:divBdr>
    </w:div>
    <w:div w:id="1251695922">
      <w:bodyDiv w:val="1"/>
      <w:marLeft w:val="0"/>
      <w:marRight w:val="0"/>
      <w:marTop w:val="0"/>
      <w:marBottom w:val="0"/>
      <w:divBdr>
        <w:top w:val="none" w:sz="0" w:space="0" w:color="auto"/>
        <w:left w:val="none" w:sz="0" w:space="0" w:color="auto"/>
        <w:bottom w:val="none" w:sz="0" w:space="0" w:color="auto"/>
        <w:right w:val="none" w:sz="0" w:space="0" w:color="auto"/>
      </w:divBdr>
    </w:div>
    <w:div w:id="1251737884">
      <w:bodyDiv w:val="1"/>
      <w:marLeft w:val="0"/>
      <w:marRight w:val="0"/>
      <w:marTop w:val="0"/>
      <w:marBottom w:val="0"/>
      <w:divBdr>
        <w:top w:val="none" w:sz="0" w:space="0" w:color="auto"/>
        <w:left w:val="none" w:sz="0" w:space="0" w:color="auto"/>
        <w:bottom w:val="none" w:sz="0" w:space="0" w:color="auto"/>
        <w:right w:val="none" w:sz="0" w:space="0" w:color="auto"/>
      </w:divBdr>
    </w:div>
    <w:div w:id="1251740854">
      <w:bodyDiv w:val="1"/>
      <w:marLeft w:val="0"/>
      <w:marRight w:val="0"/>
      <w:marTop w:val="0"/>
      <w:marBottom w:val="0"/>
      <w:divBdr>
        <w:top w:val="none" w:sz="0" w:space="0" w:color="auto"/>
        <w:left w:val="none" w:sz="0" w:space="0" w:color="auto"/>
        <w:bottom w:val="none" w:sz="0" w:space="0" w:color="auto"/>
        <w:right w:val="none" w:sz="0" w:space="0" w:color="auto"/>
      </w:divBdr>
    </w:div>
    <w:div w:id="1251742940">
      <w:bodyDiv w:val="1"/>
      <w:marLeft w:val="0"/>
      <w:marRight w:val="0"/>
      <w:marTop w:val="0"/>
      <w:marBottom w:val="0"/>
      <w:divBdr>
        <w:top w:val="none" w:sz="0" w:space="0" w:color="auto"/>
        <w:left w:val="none" w:sz="0" w:space="0" w:color="auto"/>
        <w:bottom w:val="none" w:sz="0" w:space="0" w:color="auto"/>
        <w:right w:val="none" w:sz="0" w:space="0" w:color="auto"/>
      </w:divBdr>
    </w:div>
    <w:div w:id="1251812326">
      <w:bodyDiv w:val="1"/>
      <w:marLeft w:val="0"/>
      <w:marRight w:val="0"/>
      <w:marTop w:val="0"/>
      <w:marBottom w:val="0"/>
      <w:divBdr>
        <w:top w:val="none" w:sz="0" w:space="0" w:color="auto"/>
        <w:left w:val="none" w:sz="0" w:space="0" w:color="auto"/>
        <w:bottom w:val="none" w:sz="0" w:space="0" w:color="auto"/>
        <w:right w:val="none" w:sz="0" w:space="0" w:color="auto"/>
      </w:divBdr>
    </w:div>
    <w:div w:id="1251935971">
      <w:bodyDiv w:val="1"/>
      <w:marLeft w:val="0"/>
      <w:marRight w:val="0"/>
      <w:marTop w:val="0"/>
      <w:marBottom w:val="0"/>
      <w:divBdr>
        <w:top w:val="none" w:sz="0" w:space="0" w:color="auto"/>
        <w:left w:val="none" w:sz="0" w:space="0" w:color="auto"/>
        <w:bottom w:val="none" w:sz="0" w:space="0" w:color="auto"/>
        <w:right w:val="none" w:sz="0" w:space="0" w:color="auto"/>
      </w:divBdr>
    </w:div>
    <w:div w:id="1251965040">
      <w:bodyDiv w:val="1"/>
      <w:marLeft w:val="0"/>
      <w:marRight w:val="0"/>
      <w:marTop w:val="0"/>
      <w:marBottom w:val="0"/>
      <w:divBdr>
        <w:top w:val="none" w:sz="0" w:space="0" w:color="auto"/>
        <w:left w:val="none" w:sz="0" w:space="0" w:color="auto"/>
        <w:bottom w:val="none" w:sz="0" w:space="0" w:color="auto"/>
        <w:right w:val="none" w:sz="0" w:space="0" w:color="auto"/>
      </w:divBdr>
    </w:div>
    <w:div w:id="1251966246">
      <w:bodyDiv w:val="1"/>
      <w:marLeft w:val="0"/>
      <w:marRight w:val="0"/>
      <w:marTop w:val="0"/>
      <w:marBottom w:val="0"/>
      <w:divBdr>
        <w:top w:val="none" w:sz="0" w:space="0" w:color="auto"/>
        <w:left w:val="none" w:sz="0" w:space="0" w:color="auto"/>
        <w:bottom w:val="none" w:sz="0" w:space="0" w:color="auto"/>
        <w:right w:val="none" w:sz="0" w:space="0" w:color="auto"/>
      </w:divBdr>
    </w:div>
    <w:div w:id="1252008346">
      <w:bodyDiv w:val="1"/>
      <w:marLeft w:val="0"/>
      <w:marRight w:val="0"/>
      <w:marTop w:val="0"/>
      <w:marBottom w:val="0"/>
      <w:divBdr>
        <w:top w:val="none" w:sz="0" w:space="0" w:color="auto"/>
        <w:left w:val="none" w:sz="0" w:space="0" w:color="auto"/>
        <w:bottom w:val="none" w:sz="0" w:space="0" w:color="auto"/>
        <w:right w:val="none" w:sz="0" w:space="0" w:color="auto"/>
      </w:divBdr>
    </w:div>
    <w:div w:id="1252008971">
      <w:bodyDiv w:val="1"/>
      <w:marLeft w:val="0"/>
      <w:marRight w:val="0"/>
      <w:marTop w:val="0"/>
      <w:marBottom w:val="0"/>
      <w:divBdr>
        <w:top w:val="none" w:sz="0" w:space="0" w:color="auto"/>
        <w:left w:val="none" w:sz="0" w:space="0" w:color="auto"/>
        <w:bottom w:val="none" w:sz="0" w:space="0" w:color="auto"/>
        <w:right w:val="none" w:sz="0" w:space="0" w:color="auto"/>
      </w:divBdr>
    </w:div>
    <w:div w:id="1252082571">
      <w:bodyDiv w:val="1"/>
      <w:marLeft w:val="0"/>
      <w:marRight w:val="0"/>
      <w:marTop w:val="0"/>
      <w:marBottom w:val="0"/>
      <w:divBdr>
        <w:top w:val="none" w:sz="0" w:space="0" w:color="auto"/>
        <w:left w:val="none" w:sz="0" w:space="0" w:color="auto"/>
        <w:bottom w:val="none" w:sz="0" w:space="0" w:color="auto"/>
        <w:right w:val="none" w:sz="0" w:space="0" w:color="auto"/>
      </w:divBdr>
    </w:div>
    <w:div w:id="1252085533">
      <w:bodyDiv w:val="1"/>
      <w:marLeft w:val="0"/>
      <w:marRight w:val="0"/>
      <w:marTop w:val="0"/>
      <w:marBottom w:val="0"/>
      <w:divBdr>
        <w:top w:val="none" w:sz="0" w:space="0" w:color="auto"/>
        <w:left w:val="none" w:sz="0" w:space="0" w:color="auto"/>
        <w:bottom w:val="none" w:sz="0" w:space="0" w:color="auto"/>
        <w:right w:val="none" w:sz="0" w:space="0" w:color="auto"/>
      </w:divBdr>
    </w:div>
    <w:div w:id="1252204136">
      <w:bodyDiv w:val="1"/>
      <w:marLeft w:val="0"/>
      <w:marRight w:val="0"/>
      <w:marTop w:val="0"/>
      <w:marBottom w:val="0"/>
      <w:divBdr>
        <w:top w:val="none" w:sz="0" w:space="0" w:color="auto"/>
        <w:left w:val="none" w:sz="0" w:space="0" w:color="auto"/>
        <w:bottom w:val="none" w:sz="0" w:space="0" w:color="auto"/>
        <w:right w:val="none" w:sz="0" w:space="0" w:color="auto"/>
      </w:divBdr>
    </w:div>
    <w:div w:id="1252205689">
      <w:bodyDiv w:val="1"/>
      <w:marLeft w:val="0"/>
      <w:marRight w:val="0"/>
      <w:marTop w:val="0"/>
      <w:marBottom w:val="0"/>
      <w:divBdr>
        <w:top w:val="none" w:sz="0" w:space="0" w:color="auto"/>
        <w:left w:val="none" w:sz="0" w:space="0" w:color="auto"/>
        <w:bottom w:val="none" w:sz="0" w:space="0" w:color="auto"/>
        <w:right w:val="none" w:sz="0" w:space="0" w:color="auto"/>
      </w:divBdr>
    </w:div>
    <w:div w:id="1252275092">
      <w:bodyDiv w:val="1"/>
      <w:marLeft w:val="0"/>
      <w:marRight w:val="0"/>
      <w:marTop w:val="0"/>
      <w:marBottom w:val="0"/>
      <w:divBdr>
        <w:top w:val="none" w:sz="0" w:space="0" w:color="auto"/>
        <w:left w:val="none" w:sz="0" w:space="0" w:color="auto"/>
        <w:bottom w:val="none" w:sz="0" w:space="0" w:color="auto"/>
        <w:right w:val="none" w:sz="0" w:space="0" w:color="auto"/>
      </w:divBdr>
    </w:div>
    <w:div w:id="1252280900">
      <w:bodyDiv w:val="1"/>
      <w:marLeft w:val="0"/>
      <w:marRight w:val="0"/>
      <w:marTop w:val="0"/>
      <w:marBottom w:val="0"/>
      <w:divBdr>
        <w:top w:val="none" w:sz="0" w:space="0" w:color="auto"/>
        <w:left w:val="none" w:sz="0" w:space="0" w:color="auto"/>
        <w:bottom w:val="none" w:sz="0" w:space="0" w:color="auto"/>
        <w:right w:val="none" w:sz="0" w:space="0" w:color="auto"/>
      </w:divBdr>
    </w:div>
    <w:div w:id="1252355358">
      <w:bodyDiv w:val="1"/>
      <w:marLeft w:val="0"/>
      <w:marRight w:val="0"/>
      <w:marTop w:val="0"/>
      <w:marBottom w:val="0"/>
      <w:divBdr>
        <w:top w:val="none" w:sz="0" w:space="0" w:color="auto"/>
        <w:left w:val="none" w:sz="0" w:space="0" w:color="auto"/>
        <w:bottom w:val="none" w:sz="0" w:space="0" w:color="auto"/>
        <w:right w:val="none" w:sz="0" w:space="0" w:color="auto"/>
      </w:divBdr>
    </w:div>
    <w:div w:id="1252399104">
      <w:bodyDiv w:val="1"/>
      <w:marLeft w:val="0"/>
      <w:marRight w:val="0"/>
      <w:marTop w:val="0"/>
      <w:marBottom w:val="0"/>
      <w:divBdr>
        <w:top w:val="none" w:sz="0" w:space="0" w:color="auto"/>
        <w:left w:val="none" w:sz="0" w:space="0" w:color="auto"/>
        <w:bottom w:val="none" w:sz="0" w:space="0" w:color="auto"/>
        <w:right w:val="none" w:sz="0" w:space="0" w:color="auto"/>
      </w:divBdr>
    </w:div>
    <w:div w:id="1252469875">
      <w:bodyDiv w:val="1"/>
      <w:marLeft w:val="0"/>
      <w:marRight w:val="0"/>
      <w:marTop w:val="0"/>
      <w:marBottom w:val="0"/>
      <w:divBdr>
        <w:top w:val="none" w:sz="0" w:space="0" w:color="auto"/>
        <w:left w:val="none" w:sz="0" w:space="0" w:color="auto"/>
        <w:bottom w:val="none" w:sz="0" w:space="0" w:color="auto"/>
        <w:right w:val="none" w:sz="0" w:space="0" w:color="auto"/>
      </w:divBdr>
    </w:div>
    <w:div w:id="1252666801">
      <w:bodyDiv w:val="1"/>
      <w:marLeft w:val="0"/>
      <w:marRight w:val="0"/>
      <w:marTop w:val="0"/>
      <w:marBottom w:val="0"/>
      <w:divBdr>
        <w:top w:val="none" w:sz="0" w:space="0" w:color="auto"/>
        <w:left w:val="none" w:sz="0" w:space="0" w:color="auto"/>
        <w:bottom w:val="none" w:sz="0" w:space="0" w:color="auto"/>
        <w:right w:val="none" w:sz="0" w:space="0" w:color="auto"/>
      </w:divBdr>
    </w:div>
    <w:div w:id="1252734643">
      <w:bodyDiv w:val="1"/>
      <w:marLeft w:val="0"/>
      <w:marRight w:val="0"/>
      <w:marTop w:val="0"/>
      <w:marBottom w:val="0"/>
      <w:divBdr>
        <w:top w:val="none" w:sz="0" w:space="0" w:color="auto"/>
        <w:left w:val="none" w:sz="0" w:space="0" w:color="auto"/>
        <w:bottom w:val="none" w:sz="0" w:space="0" w:color="auto"/>
        <w:right w:val="none" w:sz="0" w:space="0" w:color="auto"/>
      </w:divBdr>
    </w:div>
    <w:div w:id="1252930527">
      <w:bodyDiv w:val="1"/>
      <w:marLeft w:val="0"/>
      <w:marRight w:val="0"/>
      <w:marTop w:val="0"/>
      <w:marBottom w:val="0"/>
      <w:divBdr>
        <w:top w:val="none" w:sz="0" w:space="0" w:color="auto"/>
        <w:left w:val="none" w:sz="0" w:space="0" w:color="auto"/>
        <w:bottom w:val="none" w:sz="0" w:space="0" w:color="auto"/>
        <w:right w:val="none" w:sz="0" w:space="0" w:color="auto"/>
      </w:divBdr>
    </w:div>
    <w:div w:id="1252934683">
      <w:bodyDiv w:val="1"/>
      <w:marLeft w:val="0"/>
      <w:marRight w:val="0"/>
      <w:marTop w:val="0"/>
      <w:marBottom w:val="0"/>
      <w:divBdr>
        <w:top w:val="none" w:sz="0" w:space="0" w:color="auto"/>
        <w:left w:val="none" w:sz="0" w:space="0" w:color="auto"/>
        <w:bottom w:val="none" w:sz="0" w:space="0" w:color="auto"/>
        <w:right w:val="none" w:sz="0" w:space="0" w:color="auto"/>
      </w:divBdr>
    </w:div>
    <w:div w:id="1253054057">
      <w:bodyDiv w:val="1"/>
      <w:marLeft w:val="0"/>
      <w:marRight w:val="0"/>
      <w:marTop w:val="0"/>
      <w:marBottom w:val="0"/>
      <w:divBdr>
        <w:top w:val="none" w:sz="0" w:space="0" w:color="auto"/>
        <w:left w:val="none" w:sz="0" w:space="0" w:color="auto"/>
        <w:bottom w:val="none" w:sz="0" w:space="0" w:color="auto"/>
        <w:right w:val="none" w:sz="0" w:space="0" w:color="auto"/>
      </w:divBdr>
    </w:div>
    <w:div w:id="1253079878">
      <w:bodyDiv w:val="1"/>
      <w:marLeft w:val="0"/>
      <w:marRight w:val="0"/>
      <w:marTop w:val="0"/>
      <w:marBottom w:val="0"/>
      <w:divBdr>
        <w:top w:val="none" w:sz="0" w:space="0" w:color="auto"/>
        <w:left w:val="none" w:sz="0" w:space="0" w:color="auto"/>
        <w:bottom w:val="none" w:sz="0" w:space="0" w:color="auto"/>
        <w:right w:val="none" w:sz="0" w:space="0" w:color="auto"/>
      </w:divBdr>
    </w:div>
    <w:div w:id="1253129931">
      <w:bodyDiv w:val="1"/>
      <w:marLeft w:val="0"/>
      <w:marRight w:val="0"/>
      <w:marTop w:val="0"/>
      <w:marBottom w:val="0"/>
      <w:divBdr>
        <w:top w:val="none" w:sz="0" w:space="0" w:color="auto"/>
        <w:left w:val="none" w:sz="0" w:space="0" w:color="auto"/>
        <w:bottom w:val="none" w:sz="0" w:space="0" w:color="auto"/>
        <w:right w:val="none" w:sz="0" w:space="0" w:color="auto"/>
      </w:divBdr>
    </w:div>
    <w:div w:id="1253197052">
      <w:bodyDiv w:val="1"/>
      <w:marLeft w:val="0"/>
      <w:marRight w:val="0"/>
      <w:marTop w:val="0"/>
      <w:marBottom w:val="0"/>
      <w:divBdr>
        <w:top w:val="none" w:sz="0" w:space="0" w:color="auto"/>
        <w:left w:val="none" w:sz="0" w:space="0" w:color="auto"/>
        <w:bottom w:val="none" w:sz="0" w:space="0" w:color="auto"/>
        <w:right w:val="none" w:sz="0" w:space="0" w:color="auto"/>
      </w:divBdr>
    </w:div>
    <w:div w:id="1253197168">
      <w:bodyDiv w:val="1"/>
      <w:marLeft w:val="0"/>
      <w:marRight w:val="0"/>
      <w:marTop w:val="0"/>
      <w:marBottom w:val="0"/>
      <w:divBdr>
        <w:top w:val="none" w:sz="0" w:space="0" w:color="auto"/>
        <w:left w:val="none" w:sz="0" w:space="0" w:color="auto"/>
        <w:bottom w:val="none" w:sz="0" w:space="0" w:color="auto"/>
        <w:right w:val="none" w:sz="0" w:space="0" w:color="auto"/>
      </w:divBdr>
    </w:div>
    <w:div w:id="1253198047">
      <w:bodyDiv w:val="1"/>
      <w:marLeft w:val="0"/>
      <w:marRight w:val="0"/>
      <w:marTop w:val="0"/>
      <w:marBottom w:val="0"/>
      <w:divBdr>
        <w:top w:val="none" w:sz="0" w:space="0" w:color="auto"/>
        <w:left w:val="none" w:sz="0" w:space="0" w:color="auto"/>
        <w:bottom w:val="none" w:sz="0" w:space="0" w:color="auto"/>
        <w:right w:val="none" w:sz="0" w:space="0" w:color="auto"/>
      </w:divBdr>
    </w:div>
    <w:div w:id="1253200583">
      <w:bodyDiv w:val="1"/>
      <w:marLeft w:val="0"/>
      <w:marRight w:val="0"/>
      <w:marTop w:val="0"/>
      <w:marBottom w:val="0"/>
      <w:divBdr>
        <w:top w:val="none" w:sz="0" w:space="0" w:color="auto"/>
        <w:left w:val="none" w:sz="0" w:space="0" w:color="auto"/>
        <w:bottom w:val="none" w:sz="0" w:space="0" w:color="auto"/>
        <w:right w:val="none" w:sz="0" w:space="0" w:color="auto"/>
      </w:divBdr>
    </w:div>
    <w:div w:id="1253202752">
      <w:bodyDiv w:val="1"/>
      <w:marLeft w:val="0"/>
      <w:marRight w:val="0"/>
      <w:marTop w:val="0"/>
      <w:marBottom w:val="0"/>
      <w:divBdr>
        <w:top w:val="none" w:sz="0" w:space="0" w:color="auto"/>
        <w:left w:val="none" w:sz="0" w:space="0" w:color="auto"/>
        <w:bottom w:val="none" w:sz="0" w:space="0" w:color="auto"/>
        <w:right w:val="none" w:sz="0" w:space="0" w:color="auto"/>
      </w:divBdr>
    </w:div>
    <w:div w:id="1253272974">
      <w:bodyDiv w:val="1"/>
      <w:marLeft w:val="0"/>
      <w:marRight w:val="0"/>
      <w:marTop w:val="0"/>
      <w:marBottom w:val="0"/>
      <w:divBdr>
        <w:top w:val="none" w:sz="0" w:space="0" w:color="auto"/>
        <w:left w:val="none" w:sz="0" w:space="0" w:color="auto"/>
        <w:bottom w:val="none" w:sz="0" w:space="0" w:color="auto"/>
        <w:right w:val="none" w:sz="0" w:space="0" w:color="auto"/>
      </w:divBdr>
    </w:div>
    <w:div w:id="1253275441">
      <w:bodyDiv w:val="1"/>
      <w:marLeft w:val="0"/>
      <w:marRight w:val="0"/>
      <w:marTop w:val="0"/>
      <w:marBottom w:val="0"/>
      <w:divBdr>
        <w:top w:val="none" w:sz="0" w:space="0" w:color="auto"/>
        <w:left w:val="none" w:sz="0" w:space="0" w:color="auto"/>
        <w:bottom w:val="none" w:sz="0" w:space="0" w:color="auto"/>
        <w:right w:val="none" w:sz="0" w:space="0" w:color="auto"/>
      </w:divBdr>
    </w:div>
    <w:div w:id="1253317252">
      <w:bodyDiv w:val="1"/>
      <w:marLeft w:val="0"/>
      <w:marRight w:val="0"/>
      <w:marTop w:val="0"/>
      <w:marBottom w:val="0"/>
      <w:divBdr>
        <w:top w:val="none" w:sz="0" w:space="0" w:color="auto"/>
        <w:left w:val="none" w:sz="0" w:space="0" w:color="auto"/>
        <w:bottom w:val="none" w:sz="0" w:space="0" w:color="auto"/>
        <w:right w:val="none" w:sz="0" w:space="0" w:color="auto"/>
      </w:divBdr>
    </w:div>
    <w:div w:id="1253317850">
      <w:bodyDiv w:val="1"/>
      <w:marLeft w:val="0"/>
      <w:marRight w:val="0"/>
      <w:marTop w:val="0"/>
      <w:marBottom w:val="0"/>
      <w:divBdr>
        <w:top w:val="none" w:sz="0" w:space="0" w:color="auto"/>
        <w:left w:val="none" w:sz="0" w:space="0" w:color="auto"/>
        <w:bottom w:val="none" w:sz="0" w:space="0" w:color="auto"/>
        <w:right w:val="none" w:sz="0" w:space="0" w:color="auto"/>
      </w:divBdr>
    </w:div>
    <w:div w:id="1253394116">
      <w:bodyDiv w:val="1"/>
      <w:marLeft w:val="0"/>
      <w:marRight w:val="0"/>
      <w:marTop w:val="0"/>
      <w:marBottom w:val="0"/>
      <w:divBdr>
        <w:top w:val="none" w:sz="0" w:space="0" w:color="auto"/>
        <w:left w:val="none" w:sz="0" w:space="0" w:color="auto"/>
        <w:bottom w:val="none" w:sz="0" w:space="0" w:color="auto"/>
        <w:right w:val="none" w:sz="0" w:space="0" w:color="auto"/>
      </w:divBdr>
    </w:div>
    <w:div w:id="1253703954">
      <w:bodyDiv w:val="1"/>
      <w:marLeft w:val="0"/>
      <w:marRight w:val="0"/>
      <w:marTop w:val="0"/>
      <w:marBottom w:val="0"/>
      <w:divBdr>
        <w:top w:val="none" w:sz="0" w:space="0" w:color="auto"/>
        <w:left w:val="none" w:sz="0" w:space="0" w:color="auto"/>
        <w:bottom w:val="none" w:sz="0" w:space="0" w:color="auto"/>
        <w:right w:val="none" w:sz="0" w:space="0" w:color="auto"/>
      </w:divBdr>
    </w:div>
    <w:div w:id="1253708268">
      <w:bodyDiv w:val="1"/>
      <w:marLeft w:val="0"/>
      <w:marRight w:val="0"/>
      <w:marTop w:val="0"/>
      <w:marBottom w:val="0"/>
      <w:divBdr>
        <w:top w:val="none" w:sz="0" w:space="0" w:color="auto"/>
        <w:left w:val="none" w:sz="0" w:space="0" w:color="auto"/>
        <w:bottom w:val="none" w:sz="0" w:space="0" w:color="auto"/>
        <w:right w:val="none" w:sz="0" w:space="0" w:color="auto"/>
      </w:divBdr>
    </w:div>
    <w:div w:id="1253779068">
      <w:bodyDiv w:val="1"/>
      <w:marLeft w:val="0"/>
      <w:marRight w:val="0"/>
      <w:marTop w:val="0"/>
      <w:marBottom w:val="0"/>
      <w:divBdr>
        <w:top w:val="none" w:sz="0" w:space="0" w:color="auto"/>
        <w:left w:val="none" w:sz="0" w:space="0" w:color="auto"/>
        <w:bottom w:val="none" w:sz="0" w:space="0" w:color="auto"/>
        <w:right w:val="none" w:sz="0" w:space="0" w:color="auto"/>
      </w:divBdr>
    </w:div>
    <w:div w:id="1253854735">
      <w:bodyDiv w:val="1"/>
      <w:marLeft w:val="0"/>
      <w:marRight w:val="0"/>
      <w:marTop w:val="0"/>
      <w:marBottom w:val="0"/>
      <w:divBdr>
        <w:top w:val="none" w:sz="0" w:space="0" w:color="auto"/>
        <w:left w:val="none" w:sz="0" w:space="0" w:color="auto"/>
        <w:bottom w:val="none" w:sz="0" w:space="0" w:color="auto"/>
        <w:right w:val="none" w:sz="0" w:space="0" w:color="auto"/>
      </w:divBdr>
    </w:div>
    <w:div w:id="1253978231">
      <w:bodyDiv w:val="1"/>
      <w:marLeft w:val="0"/>
      <w:marRight w:val="0"/>
      <w:marTop w:val="0"/>
      <w:marBottom w:val="0"/>
      <w:divBdr>
        <w:top w:val="none" w:sz="0" w:space="0" w:color="auto"/>
        <w:left w:val="none" w:sz="0" w:space="0" w:color="auto"/>
        <w:bottom w:val="none" w:sz="0" w:space="0" w:color="auto"/>
        <w:right w:val="none" w:sz="0" w:space="0" w:color="auto"/>
      </w:divBdr>
    </w:div>
    <w:div w:id="1254053085">
      <w:bodyDiv w:val="1"/>
      <w:marLeft w:val="0"/>
      <w:marRight w:val="0"/>
      <w:marTop w:val="0"/>
      <w:marBottom w:val="0"/>
      <w:divBdr>
        <w:top w:val="none" w:sz="0" w:space="0" w:color="auto"/>
        <w:left w:val="none" w:sz="0" w:space="0" w:color="auto"/>
        <w:bottom w:val="none" w:sz="0" w:space="0" w:color="auto"/>
        <w:right w:val="none" w:sz="0" w:space="0" w:color="auto"/>
      </w:divBdr>
    </w:div>
    <w:div w:id="1254053391">
      <w:bodyDiv w:val="1"/>
      <w:marLeft w:val="0"/>
      <w:marRight w:val="0"/>
      <w:marTop w:val="0"/>
      <w:marBottom w:val="0"/>
      <w:divBdr>
        <w:top w:val="none" w:sz="0" w:space="0" w:color="auto"/>
        <w:left w:val="none" w:sz="0" w:space="0" w:color="auto"/>
        <w:bottom w:val="none" w:sz="0" w:space="0" w:color="auto"/>
        <w:right w:val="none" w:sz="0" w:space="0" w:color="auto"/>
      </w:divBdr>
    </w:div>
    <w:div w:id="1254315673">
      <w:bodyDiv w:val="1"/>
      <w:marLeft w:val="0"/>
      <w:marRight w:val="0"/>
      <w:marTop w:val="0"/>
      <w:marBottom w:val="0"/>
      <w:divBdr>
        <w:top w:val="none" w:sz="0" w:space="0" w:color="auto"/>
        <w:left w:val="none" w:sz="0" w:space="0" w:color="auto"/>
        <w:bottom w:val="none" w:sz="0" w:space="0" w:color="auto"/>
        <w:right w:val="none" w:sz="0" w:space="0" w:color="auto"/>
      </w:divBdr>
    </w:div>
    <w:div w:id="1254317928">
      <w:bodyDiv w:val="1"/>
      <w:marLeft w:val="0"/>
      <w:marRight w:val="0"/>
      <w:marTop w:val="0"/>
      <w:marBottom w:val="0"/>
      <w:divBdr>
        <w:top w:val="none" w:sz="0" w:space="0" w:color="auto"/>
        <w:left w:val="none" w:sz="0" w:space="0" w:color="auto"/>
        <w:bottom w:val="none" w:sz="0" w:space="0" w:color="auto"/>
        <w:right w:val="none" w:sz="0" w:space="0" w:color="auto"/>
      </w:divBdr>
    </w:div>
    <w:div w:id="1254434119">
      <w:bodyDiv w:val="1"/>
      <w:marLeft w:val="0"/>
      <w:marRight w:val="0"/>
      <w:marTop w:val="0"/>
      <w:marBottom w:val="0"/>
      <w:divBdr>
        <w:top w:val="none" w:sz="0" w:space="0" w:color="auto"/>
        <w:left w:val="none" w:sz="0" w:space="0" w:color="auto"/>
        <w:bottom w:val="none" w:sz="0" w:space="0" w:color="auto"/>
        <w:right w:val="none" w:sz="0" w:space="0" w:color="auto"/>
      </w:divBdr>
    </w:div>
    <w:div w:id="1254510616">
      <w:bodyDiv w:val="1"/>
      <w:marLeft w:val="0"/>
      <w:marRight w:val="0"/>
      <w:marTop w:val="0"/>
      <w:marBottom w:val="0"/>
      <w:divBdr>
        <w:top w:val="none" w:sz="0" w:space="0" w:color="auto"/>
        <w:left w:val="none" w:sz="0" w:space="0" w:color="auto"/>
        <w:bottom w:val="none" w:sz="0" w:space="0" w:color="auto"/>
        <w:right w:val="none" w:sz="0" w:space="0" w:color="auto"/>
      </w:divBdr>
    </w:div>
    <w:div w:id="1254512595">
      <w:bodyDiv w:val="1"/>
      <w:marLeft w:val="0"/>
      <w:marRight w:val="0"/>
      <w:marTop w:val="0"/>
      <w:marBottom w:val="0"/>
      <w:divBdr>
        <w:top w:val="none" w:sz="0" w:space="0" w:color="auto"/>
        <w:left w:val="none" w:sz="0" w:space="0" w:color="auto"/>
        <w:bottom w:val="none" w:sz="0" w:space="0" w:color="auto"/>
        <w:right w:val="none" w:sz="0" w:space="0" w:color="auto"/>
      </w:divBdr>
    </w:div>
    <w:div w:id="1254512724">
      <w:bodyDiv w:val="1"/>
      <w:marLeft w:val="0"/>
      <w:marRight w:val="0"/>
      <w:marTop w:val="0"/>
      <w:marBottom w:val="0"/>
      <w:divBdr>
        <w:top w:val="none" w:sz="0" w:space="0" w:color="auto"/>
        <w:left w:val="none" w:sz="0" w:space="0" w:color="auto"/>
        <w:bottom w:val="none" w:sz="0" w:space="0" w:color="auto"/>
        <w:right w:val="none" w:sz="0" w:space="0" w:color="auto"/>
      </w:divBdr>
    </w:div>
    <w:div w:id="1254514931">
      <w:bodyDiv w:val="1"/>
      <w:marLeft w:val="0"/>
      <w:marRight w:val="0"/>
      <w:marTop w:val="0"/>
      <w:marBottom w:val="0"/>
      <w:divBdr>
        <w:top w:val="none" w:sz="0" w:space="0" w:color="auto"/>
        <w:left w:val="none" w:sz="0" w:space="0" w:color="auto"/>
        <w:bottom w:val="none" w:sz="0" w:space="0" w:color="auto"/>
        <w:right w:val="none" w:sz="0" w:space="0" w:color="auto"/>
      </w:divBdr>
    </w:div>
    <w:div w:id="1254556808">
      <w:bodyDiv w:val="1"/>
      <w:marLeft w:val="0"/>
      <w:marRight w:val="0"/>
      <w:marTop w:val="0"/>
      <w:marBottom w:val="0"/>
      <w:divBdr>
        <w:top w:val="none" w:sz="0" w:space="0" w:color="auto"/>
        <w:left w:val="none" w:sz="0" w:space="0" w:color="auto"/>
        <w:bottom w:val="none" w:sz="0" w:space="0" w:color="auto"/>
        <w:right w:val="none" w:sz="0" w:space="0" w:color="auto"/>
      </w:divBdr>
    </w:div>
    <w:div w:id="1254587222">
      <w:bodyDiv w:val="1"/>
      <w:marLeft w:val="0"/>
      <w:marRight w:val="0"/>
      <w:marTop w:val="0"/>
      <w:marBottom w:val="0"/>
      <w:divBdr>
        <w:top w:val="none" w:sz="0" w:space="0" w:color="auto"/>
        <w:left w:val="none" w:sz="0" w:space="0" w:color="auto"/>
        <w:bottom w:val="none" w:sz="0" w:space="0" w:color="auto"/>
        <w:right w:val="none" w:sz="0" w:space="0" w:color="auto"/>
      </w:divBdr>
    </w:div>
    <w:div w:id="1254628211">
      <w:bodyDiv w:val="1"/>
      <w:marLeft w:val="0"/>
      <w:marRight w:val="0"/>
      <w:marTop w:val="0"/>
      <w:marBottom w:val="0"/>
      <w:divBdr>
        <w:top w:val="none" w:sz="0" w:space="0" w:color="auto"/>
        <w:left w:val="none" w:sz="0" w:space="0" w:color="auto"/>
        <w:bottom w:val="none" w:sz="0" w:space="0" w:color="auto"/>
        <w:right w:val="none" w:sz="0" w:space="0" w:color="auto"/>
      </w:divBdr>
    </w:div>
    <w:div w:id="1254703447">
      <w:bodyDiv w:val="1"/>
      <w:marLeft w:val="0"/>
      <w:marRight w:val="0"/>
      <w:marTop w:val="0"/>
      <w:marBottom w:val="0"/>
      <w:divBdr>
        <w:top w:val="none" w:sz="0" w:space="0" w:color="auto"/>
        <w:left w:val="none" w:sz="0" w:space="0" w:color="auto"/>
        <w:bottom w:val="none" w:sz="0" w:space="0" w:color="auto"/>
        <w:right w:val="none" w:sz="0" w:space="0" w:color="auto"/>
      </w:divBdr>
    </w:div>
    <w:div w:id="1254707965">
      <w:bodyDiv w:val="1"/>
      <w:marLeft w:val="0"/>
      <w:marRight w:val="0"/>
      <w:marTop w:val="0"/>
      <w:marBottom w:val="0"/>
      <w:divBdr>
        <w:top w:val="none" w:sz="0" w:space="0" w:color="auto"/>
        <w:left w:val="none" w:sz="0" w:space="0" w:color="auto"/>
        <w:bottom w:val="none" w:sz="0" w:space="0" w:color="auto"/>
        <w:right w:val="none" w:sz="0" w:space="0" w:color="auto"/>
      </w:divBdr>
    </w:div>
    <w:div w:id="1254778291">
      <w:bodyDiv w:val="1"/>
      <w:marLeft w:val="0"/>
      <w:marRight w:val="0"/>
      <w:marTop w:val="0"/>
      <w:marBottom w:val="0"/>
      <w:divBdr>
        <w:top w:val="none" w:sz="0" w:space="0" w:color="auto"/>
        <w:left w:val="none" w:sz="0" w:space="0" w:color="auto"/>
        <w:bottom w:val="none" w:sz="0" w:space="0" w:color="auto"/>
        <w:right w:val="none" w:sz="0" w:space="0" w:color="auto"/>
      </w:divBdr>
    </w:div>
    <w:div w:id="1254895270">
      <w:bodyDiv w:val="1"/>
      <w:marLeft w:val="0"/>
      <w:marRight w:val="0"/>
      <w:marTop w:val="0"/>
      <w:marBottom w:val="0"/>
      <w:divBdr>
        <w:top w:val="none" w:sz="0" w:space="0" w:color="auto"/>
        <w:left w:val="none" w:sz="0" w:space="0" w:color="auto"/>
        <w:bottom w:val="none" w:sz="0" w:space="0" w:color="auto"/>
        <w:right w:val="none" w:sz="0" w:space="0" w:color="auto"/>
      </w:divBdr>
    </w:div>
    <w:div w:id="1255018902">
      <w:bodyDiv w:val="1"/>
      <w:marLeft w:val="0"/>
      <w:marRight w:val="0"/>
      <w:marTop w:val="0"/>
      <w:marBottom w:val="0"/>
      <w:divBdr>
        <w:top w:val="none" w:sz="0" w:space="0" w:color="auto"/>
        <w:left w:val="none" w:sz="0" w:space="0" w:color="auto"/>
        <w:bottom w:val="none" w:sz="0" w:space="0" w:color="auto"/>
        <w:right w:val="none" w:sz="0" w:space="0" w:color="auto"/>
      </w:divBdr>
    </w:div>
    <w:div w:id="1255086481">
      <w:bodyDiv w:val="1"/>
      <w:marLeft w:val="0"/>
      <w:marRight w:val="0"/>
      <w:marTop w:val="0"/>
      <w:marBottom w:val="0"/>
      <w:divBdr>
        <w:top w:val="none" w:sz="0" w:space="0" w:color="auto"/>
        <w:left w:val="none" w:sz="0" w:space="0" w:color="auto"/>
        <w:bottom w:val="none" w:sz="0" w:space="0" w:color="auto"/>
        <w:right w:val="none" w:sz="0" w:space="0" w:color="auto"/>
      </w:divBdr>
    </w:div>
    <w:div w:id="1255089246">
      <w:bodyDiv w:val="1"/>
      <w:marLeft w:val="0"/>
      <w:marRight w:val="0"/>
      <w:marTop w:val="0"/>
      <w:marBottom w:val="0"/>
      <w:divBdr>
        <w:top w:val="none" w:sz="0" w:space="0" w:color="auto"/>
        <w:left w:val="none" w:sz="0" w:space="0" w:color="auto"/>
        <w:bottom w:val="none" w:sz="0" w:space="0" w:color="auto"/>
        <w:right w:val="none" w:sz="0" w:space="0" w:color="auto"/>
      </w:divBdr>
    </w:div>
    <w:div w:id="1255090826">
      <w:bodyDiv w:val="1"/>
      <w:marLeft w:val="0"/>
      <w:marRight w:val="0"/>
      <w:marTop w:val="0"/>
      <w:marBottom w:val="0"/>
      <w:divBdr>
        <w:top w:val="none" w:sz="0" w:space="0" w:color="auto"/>
        <w:left w:val="none" w:sz="0" w:space="0" w:color="auto"/>
        <w:bottom w:val="none" w:sz="0" w:space="0" w:color="auto"/>
        <w:right w:val="none" w:sz="0" w:space="0" w:color="auto"/>
      </w:divBdr>
    </w:div>
    <w:div w:id="1255285047">
      <w:bodyDiv w:val="1"/>
      <w:marLeft w:val="0"/>
      <w:marRight w:val="0"/>
      <w:marTop w:val="0"/>
      <w:marBottom w:val="0"/>
      <w:divBdr>
        <w:top w:val="none" w:sz="0" w:space="0" w:color="auto"/>
        <w:left w:val="none" w:sz="0" w:space="0" w:color="auto"/>
        <w:bottom w:val="none" w:sz="0" w:space="0" w:color="auto"/>
        <w:right w:val="none" w:sz="0" w:space="0" w:color="auto"/>
      </w:divBdr>
    </w:div>
    <w:div w:id="1255433387">
      <w:bodyDiv w:val="1"/>
      <w:marLeft w:val="0"/>
      <w:marRight w:val="0"/>
      <w:marTop w:val="0"/>
      <w:marBottom w:val="0"/>
      <w:divBdr>
        <w:top w:val="none" w:sz="0" w:space="0" w:color="auto"/>
        <w:left w:val="none" w:sz="0" w:space="0" w:color="auto"/>
        <w:bottom w:val="none" w:sz="0" w:space="0" w:color="auto"/>
        <w:right w:val="none" w:sz="0" w:space="0" w:color="auto"/>
      </w:divBdr>
    </w:div>
    <w:div w:id="1255553772">
      <w:bodyDiv w:val="1"/>
      <w:marLeft w:val="0"/>
      <w:marRight w:val="0"/>
      <w:marTop w:val="0"/>
      <w:marBottom w:val="0"/>
      <w:divBdr>
        <w:top w:val="none" w:sz="0" w:space="0" w:color="auto"/>
        <w:left w:val="none" w:sz="0" w:space="0" w:color="auto"/>
        <w:bottom w:val="none" w:sz="0" w:space="0" w:color="auto"/>
        <w:right w:val="none" w:sz="0" w:space="0" w:color="auto"/>
      </w:divBdr>
    </w:div>
    <w:div w:id="1255624434">
      <w:bodyDiv w:val="1"/>
      <w:marLeft w:val="0"/>
      <w:marRight w:val="0"/>
      <w:marTop w:val="0"/>
      <w:marBottom w:val="0"/>
      <w:divBdr>
        <w:top w:val="none" w:sz="0" w:space="0" w:color="auto"/>
        <w:left w:val="none" w:sz="0" w:space="0" w:color="auto"/>
        <w:bottom w:val="none" w:sz="0" w:space="0" w:color="auto"/>
        <w:right w:val="none" w:sz="0" w:space="0" w:color="auto"/>
      </w:divBdr>
    </w:div>
    <w:div w:id="1255629170">
      <w:bodyDiv w:val="1"/>
      <w:marLeft w:val="0"/>
      <w:marRight w:val="0"/>
      <w:marTop w:val="0"/>
      <w:marBottom w:val="0"/>
      <w:divBdr>
        <w:top w:val="none" w:sz="0" w:space="0" w:color="auto"/>
        <w:left w:val="none" w:sz="0" w:space="0" w:color="auto"/>
        <w:bottom w:val="none" w:sz="0" w:space="0" w:color="auto"/>
        <w:right w:val="none" w:sz="0" w:space="0" w:color="auto"/>
      </w:divBdr>
    </w:div>
    <w:div w:id="1255671135">
      <w:bodyDiv w:val="1"/>
      <w:marLeft w:val="0"/>
      <w:marRight w:val="0"/>
      <w:marTop w:val="0"/>
      <w:marBottom w:val="0"/>
      <w:divBdr>
        <w:top w:val="none" w:sz="0" w:space="0" w:color="auto"/>
        <w:left w:val="none" w:sz="0" w:space="0" w:color="auto"/>
        <w:bottom w:val="none" w:sz="0" w:space="0" w:color="auto"/>
        <w:right w:val="none" w:sz="0" w:space="0" w:color="auto"/>
      </w:divBdr>
    </w:div>
    <w:div w:id="1255741745">
      <w:bodyDiv w:val="1"/>
      <w:marLeft w:val="0"/>
      <w:marRight w:val="0"/>
      <w:marTop w:val="0"/>
      <w:marBottom w:val="0"/>
      <w:divBdr>
        <w:top w:val="none" w:sz="0" w:space="0" w:color="auto"/>
        <w:left w:val="none" w:sz="0" w:space="0" w:color="auto"/>
        <w:bottom w:val="none" w:sz="0" w:space="0" w:color="auto"/>
        <w:right w:val="none" w:sz="0" w:space="0" w:color="auto"/>
      </w:divBdr>
    </w:div>
    <w:div w:id="1255744261">
      <w:bodyDiv w:val="1"/>
      <w:marLeft w:val="0"/>
      <w:marRight w:val="0"/>
      <w:marTop w:val="0"/>
      <w:marBottom w:val="0"/>
      <w:divBdr>
        <w:top w:val="none" w:sz="0" w:space="0" w:color="auto"/>
        <w:left w:val="none" w:sz="0" w:space="0" w:color="auto"/>
        <w:bottom w:val="none" w:sz="0" w:space="0" w:color="auto"/>
        <w:right w:val="none" w:sz="0" w:space="0" w:color="auto"/>
      </w:divBdr>
    </w:div>
    <w:div w:id="1255744515">
      <w:bodyDiv w:val="1"/>
      <w:marLeft w:val="0"/>
      <w:marRight w:val="0"/>
      <w:marTop w:val="0"/>
      <w:marBottom w:val="0"/>
      <w:divBdr>
        <w:top w:val="none" w:sz="0" w:space="0" w:color="auto"/>
        <w:left w:val="none" w:sz="0" w:space="0" w:color="auto"/>
        <w:bottom w:val="none" w:sz="0" w:space="0" w:color="auto"/>
        <w:right w:val="none" w:sz="0" w:space="0" w:color="auto"/>
      </w:divBdr>
    </w:div>
    <w:div w:id="1256090684">
      <w:bodyDiv w:val="1"/>
      <w:marLeft w:val="0"/>
      <w:marRight w:val="0"/>
      <w:marTop w:val="0"/>
      <w:marBottom w:val="0"/>
      <w:divBdr>
        <w:top w:val="none" w:sz="0" w:space="0" w:color="auto"/>
        <w:left w:val="none" w:sz="0" w:space="0" w:color="auto"/>
        <w:bottom w:val="none" w:sz="0" w:space="0" w:color="auto"/>
        <w:right w:val="none" w:sz="0" w:space="0" w:color="auto"/>
      </w:divBdr>
    </w:div>
    <w:div w:id="1256133716">
      <w:bodyDiv w:val="1"/>
      <w:marLeft w:val="0"/>
      <w:marRight w:val="0"/>
      <w:marTop w:val="0"/>
      <w:marBottom w:val="0"/>
      <w:divBdr>
        <w:top w:val="none" w:sz="0" w:space="0" w:color="auto"/>
        <w:left w:val="none" w:sz="0" w:space="0" w:color="auto"/>
        <w:bottom w:val="none" w:sz="0" w:space="0" w:color="auto"/>
        <w:right w:val="none" w:sz="0" w:space="0" w:color="auto"/>
      </w:divBdr>
    </w:div>
    <w:div w:id="1256397036">
      <w:bodyDiv w:val="1"/>
      <w:marLeft w:val="0"/>
      <w:marRight w:val="0"/>
      <w:marTop w:val="0"/>
      <w:marBottom w:val="0"/>
      <w:divBdr>
        <w:top w:val="none" w:sz="0" w:space="0" w:color="auto"/>
        <w:left w:val="none" w:sz="0" w:space="0" w:color="auto"/>
        <w:bottom w:val="none" w:sz="0" w:space="0" w:color="auto"/>
        <w:right w:val="none" w:sz="0" w:space="0" w:color="auto"/>
      </w:divBdr>
    </w:div>
    <w:div w:id="1256400160">
      <w:bodyDiv w:val="1"/>
      <w:marLeft w:val="0"/>
      <w:marRight w:val="0"/>
      <w:marTop w:val="0"/>
      <w:marBottom w:val="0"/>
      <w:divBdr>
        <w:top w:val="none" w:sz="0" w:space="0" w:color="auto"/>
        <w:left w:val="none" w:sz="0" w:space="0" w:color="auto"/>
        <w:bottom w:val="none" w:sz="0" w:space="0" w:color="auto"/>
        <w:right w:val="none" w:sz="0" w:space="0" w:color="auto"/>
      </w:divBdr>
    </w:div>
    <w:div w:id="1256792141">
      <w:bodyDiv w:val="1"/>
      <w:marLeft w:val="0"/>
      <w:marRight w:val="0"/>
      <w:marTop w:val="0"/>
      <w:marBottom w:val="0"/>
      <w:divBdr>
        <w:top w:val="none" w:sz="0" w:space="0" w:color="auto"/>
        <w:left w:val="none" w:sz="0" w:space="0" w:color="auto"/>
        <w:bottom w:val="none" w:sz="0" w:space="0" w:color="auto"/>
        <w:right w:val="none" w:sz="0" w:space="0" w:color="auto"/>
      </w:divBdr>
    </w:div>
    <w:div w:id="1256864049">
      <w:bodyDiv w:val="1"/>
      <w:marLeft w:val="0"/>
      <w:marRight w:val="0"/>
      <w:marTop w:val="0"/>
      <w:marBottom w:val="0"/>
      <w:divBdr>
        <w:top w:val="none" w:sz="0" w:space="0" w:color="auto"/>
        <w:left w:val="none" w:sz="0" w:space="0" w:color="auto"/>
        <w:bottom w:val="none" w:sz="0" w:space="0" w:color="auto"/>
        <w:right w:val="none" w:sz="0" w:space="0" w:color="auto"/>
      </w:divBdr>
    </w:div>
    <w:div w:id="1256864138">
      <w:bodyDiv w:val="1"/>
      <w:marLeft w:val="0"/>
      <w:marRight w:val="0"/>
      <w:marTop w:val="0"/>
      <w:marBottom w:val="0"/>
      <w:divBdr>
        <w:top w:val="none" w:sz="0" w:space="0" w:color="auto"/>
        <w:left w:val="none" w:sz="0" w:space="0" w:color="auto"/>
        <w:bottom w:val="none" w:sz="0" w:space="0" w:color="auto"/>
        <w:right w:val="none" w:sz="0" w:space="0" w:color="auto"/>
      </w:divBdr>
    </w:div>
    <w:div w:id="1256865576">
      <w:bodyDiv w:val="1"/>
      <w:marLeft w:val="0"/>
      <w:marRight w:val="0"/>
      <w:marTop w:val="0"/>
      <w:marBottom w:val="0"/>
      <w:divBdr>
        <w:top w:val="none" w:sz="0" w:space="0" w:color="auto"/>
        <w:left w:val="none" w:sz="0" w:space="0" w:color="auto"/>
        <w:bottom w:val="none" w:sz="0" w:space="0" w:color="auto"/>
        <w:right w:val="none" w:sz="0" w:space="0" w:color="auto"/>
      </w:divBdr>
    </w:div>
    <w:div w:id="1257052119">
      <w:bodyDiv w:val="1"/>
      <w:marLeft w:val="0"/>
      <w:marRight w:val="0"/>
      <w:marTop w:val="0"/>
      <w:marBottom w:val="0"/>
      <w:divBdr>
        <w:top w:val="none" w:sz="0" w:space="0" w:color="auto"/>
        <w:left w:val="none" w:sz="0" w:space="0" w:color="auto"/>
        <w:bottom w:val="none" w:sz="0" w:space="0" w:color="auto"/>
        <w:right w:val="none" w:sz="0" w:space="0" w:color="auto"/>
      </w:divBdr>
    </w:div>
    <w:div w:id="1257054043">
      <w:bodyDiv w:val="1"/>
      <w:marLeft w:val="0"/>
      <w:marRight w:val="0"/>
      <w:marTop w:val="0"/>
      <w:marBottom w:val="0"/>
      <w:divBdr>
        <w:top w:val="none" w:sz="0" w:space="0" w:color="auto"/>
        <w:left w:val="none" w:sz="0" w:space="0" w:color="auto"/>
        <w:bottom w:val="none" w:sz="0" w:space="0" w:color="auto"/>
        <w:right w:val="none" w:sz="0" w:space="0" w:color="auto"/>
      </w:divBdr>
    </w:div>
    <w:div w:id="1257209215">
      <w:bodyDiv w:val="1"/>
      <w:marLeft w:val="0"/>
      <w:marRight w:val="0"/>
      <w:marTop w:val="0"/>
      <w:marBottom w:val="0"/>
      <w:divBdr>
        <w:top w:val="none" w:sz="0" w:space="0" w:color="auto"/>
        <w:left w:val="none" w:sz="0" w:space="0" w:color="auto"/>
        <w:bottom w:val="none" w:sz="0" w:space="0" w:color="auto"/>
        <w:right w:val="none" w:sz="0" w:space="0" w:color="auto"/>
      </w:divBdr>
    </w:div>
    <w:div w:id="1257248134">
      <w:bodyDiv w:val="1"/>
      <w:marLeft w:val="0"/>
      <w:marRight w:val="0"/>
      <w:marTop w:val="0"/>
      <w:marBottom w:val="0"/>
      <w:divBdr>
        <w:top w:val="none" w:sz="0" w:space="0" w:color="auto"/>
        <w:left w:val="none" w:sz="0" w:space="0" w:color="auto"/>
        <w:bottom w:val="none" w:sz="0" w:space="0" w:color="auto"/>
        <w:right w:val="none" w:sz="0" w:space="0" w:color="auto"/>
      </w:divBdr>
    </w:div>
    <w:div w:id="1257322286">
      <w:bodyDiv w:val="1"/>
      <w:marLeft w:val="0"/>
      <w:marRight w:val="0"/>
      <w:marTop w:val="0"/>
      <w:marBottom w:val="0"/>
      <w:divBdr>
        <w:top w:val="none" w:sz="0" w:space="0" w:color="auto"/>
        <w:left w:val="none" w:sz="0" w:space="0" w:color="auto"/>
        <w:bottom w:val="none" w:sz="0" w:space="0" w:color="auto"/>
        <w:right w:val="none" w:sz="0" w:space="0" w:color="auto"/>
      </w:divBdr>
    </w:div>
    <w:div w:id="1257708939">
      <w:bodyDiv w:val="1"/>
      <w:marLeft w:val="0"/>
      <w:marRight w:val="0"/>
      <w:marTop w:val="0"/>
      <w:marBottom w:val="0"/>
      <w:divBdr>
        <w:top w:val="none" w:sz="0" w:space="0" w:color="auto"/>
        <w:left w:val="none" w:sz="0" w:space="0" w:color="auto"/>
        <w:bottom w:val="none" w:sz="0" w:space="0" w:color="auto"/>
        <w:right w:val="none" w:sz="0" w:space="0" w:color="auto"/>
      </w:divBdr>
    </w:div>
    <w:div w:id="1257789576">
      <w:bodyDiv w:val="1"/>
      <w:marLeft w:val="0"/>
      <w:marRight w:val="0"/>
      <w:marTop w:val="0"/>
      <w:marBottom w:val="0"/>
      <w:divBdr>
        <w:top w:val="none" w:sz="0" w:space="0" w:color="auto"/>
        <w:left w:val="none" w:sz="0" w:space="0" w:color="auto"/>
        <w:bottom w:val="none" w:sz="0" w:space="0" w:color="auto"/>
        <w:right w:val="none" w:sz="0" w:space="0" w:color="auto"/>
      </w:divBdr>
    </w:div>
    <w:div w:id="1257791619">
      <w:bodyDiv w:val="1"/>
      <w:marLeft w:val="0"/>
      <w:marRight w:val="0"/>
      <w:marTop w:val="0"/>
      <w:marBottom w:val="0"/>
      <w:divBdr>
        <w:top w:val="none" w:sz="0" w:space="0" w:color="auto"/>
        <w:left w:val="none" w:sz="0" w:space="0" w:color="auto"/>
        <w:bottom w:val="none" w:sz="0" w:space="0" w:color="auto"/>
        <w:right w:val="none" w:sz="0" w:space="0" w:color="auto"/>
      </w:divBdr>
    </w:div>
    <w:div w:id="1257791805">
      <w:bodyDiv w:val="1"/>
      <w:marLeft w:val="0"/>
      <w:marRight w:val="0"/>
      <w:marTop w:val="0"/>
      <w:marBottom w:val="0"/>
      <w:divBdr>
        <w:top w:val="none" w:sz="0" w:space="0" w:color="auto"/>
        <w:left w:val="none" w:sz="0" w:space="0" w:color="auto"/>
        <w:bottom w:val="none" w:sz="0" w:space="0" w:color="auto"/>
        <w:right w:val="none" w:sz="0" w:space="0" w:color="auto"/>
      </w:divBdr>
    </w:div>
    <w:div w:id="1257859279">
      <w:bodyDiv w:val="1"/>
      <w:marLeft w:val="0"/>
      <w:marRight w:val="0"/>
      <w:marTop w:val="0"/>
      <w:marBottom w:val="0"/>
      <w:divBdr>
        <w:top w:val="none" w:sz="0" w:space="0" w:color="auto"/>
        <w:left w:val="none" w:sz="0" w:space="0" w:color="auto"/>
        <w:bottom w:val="none" w:sz="0" w:space="0" w:color="auto"/>
        <w:right w:val="none" w:sz="0" w:space="0" w:color="auto"/>
      </w:divBdr>
    </w:div>
    <w:div w:id="1257864292">
      <w:bodyDiv w:val="1"/>
      <w:marLeft w:val="0"/>
      <w:marRight w:val="0"/>
      <w:marTop w:val="0"/>
      <w:marBottom w:val="0"/>
      <w:divBdr>
        <w:top w:val="none" w:sz="0" w:space="0" w:color="auto"/>
        <w:left w:val="none" w:sz="0" w:space="0" w:color="auto"/>
        <w:bottom w:val="none" w:sz="0" w:space="0" w:color="auto"/>
        <w:right w:val="none" w:sz="0" w:space="0" w:color="auto"/>
      </w:divBdr>
    </w:div>
    <w:div w:id="1257864454">
      <w:bodyDiv w:val="1"/>
      <w:marLeft w:val="0"/>
      <w:marRight w:val="0"/>
      <w:marTop w:val="0"/>
      <w:marBottom w:val="0"/>
      <w:divBdr>
        <w:top w:val="none" w:sz="0" w:space="0" w:color="auto"/>
        <w:left w:val="none" w:sz="0" w:space="0" w:color="auto"/>
        <w:bottom w:val="none" w:sz="0" w:space="0" w:color="auto"/>
        <w:right w:val="none" w:sz="0" w:space="0" w:color="auto"/>
      </w:divBdr>
    </w:div>
    <w:div w:id="1257903761">
      <w:bodyDiv w:val="1"/>
      <w:marLeft w:val="0"/>
      <w:marRight w:val="0"/>
      <w:marTop w:val="0"/>
      <w:marBottom w:val="0"/>
      <w:divBdr>
        <w:top w:val="none" w:sz="0" w:space="0" w:color="auto"/>
        <w:left w:val="none" w:sz="0" w:space="0" w:color="auto"/>
        <w:bottom w:val="none" w:sz="0" w:space="0" w:color="auto"/>
        <w:right w:val="none" w:sz="0" w:space="0" w:color="auto"/>
      </w:divBdr>
    </w:div>
    <w:div w:id="1258058014">
      <w:bodyDiv w:val="1"/>
      <w:marLeft w:val="0"/>
      <w:marRight w:val="0"/>
      <w:marTop w:val="0"/>
      <w:marBottom w:val="0"/>
      <w:divBdr>
        <w:top w:val="none" w:sz="0" w:space="0" w:color="auto"/>
        <w:left w:val="none" w:sz="0" w:space="0" w:color="auto"/>
        <w:bottom w:val="none" w:sz="0" w:space="0" w:color="auto"/>
        <w:right w:val="none" w:sz="0" w:space="0" w:color="auto"/>
      </w:divBdr>
    </w:div>
    <w:div w:id="1258095996">
      <w:bodyDiv w:val="1"/>
      <w:marLeft w:val="0"/>
      <w:marRight w:val="0"/>
      <w:marTop w:val="0"/>
      <w:marBottom w:val="0"/>
      <w:divBdr>
        <w:top w:val="none" w:sz="0" w:space="0" w:color="auto"/>
        <w:left w:val="none" w:sz="0" w:space="0" w:color="auto"/>
        <w:bottom w:val="none" w:sz="0" w:space="0" w:color="auto"/>
        <w:right w:val="none" w:sz="0" w:space="0" w:color="auto"/>
      </w:divBdr>
    </w:div>
    <w:div w:id="1258246645">
      <w:bodyDiv w:val="1"/>
      <w:marLeft w:val="0"/>
      <w:marRight w:val="0"/>
      <w:marTop w:val="0"/>
      <w:marBottom w:val="0"/>
      <w:divBdr>
        <w:top w:val="none" w:sz="0" w:space="0" w:color="auto"/>
        <w:left w:val="none" w:sz="0" w:space="0" w:color="auto"/>
        <w:bottom w:val="none" w:sz="0" w:space="0" w:color="auto"/>
        <w:right w:val="none" w:sz="0" w:space="0" w:color="auto"/>
      </w:divBdr>
    </w:div>
    <w:div w:id="1258253675">
      <w:bodyDiv w:val="1"/>
      <w:marLeft w:val="0"/>
      <w:marRight w:val="0"/>
      <w:marTop w:val="0"/>
      <w:marBottom w:val="0"/>
      <w:divBdr>
        <w:top w:val="none" w:sz="0" w:space="0" w:color="auto"/>
        <w:left w:val="none" w:sz="0" w:space="0" w:color="auto"/>
        <w:bottom w:val="none" w:sz="0" w:space="0" w:color="auto"/>
        <w:right w:val="none" w:sz="0" w:space="0" w:color="auto"/>
      </w:divBdr>
    </w:div>
    <w:div w:id="1258368808">
      <w:bodyDiv w:val="1"/>
      <w:marLeft w:val="0"/>
      <w:marRight w:val="0"/>
      <w:marTop w:val="0"/>
      <w:marBottom w:val="0"/>
      <w:divBdr>
        <w:top w:val="none" w:sz="0" w:space="0" w:color="auto"/>
        <w:left w:val="none" w:sz="0" w:space="0" w:color="auto"/>
        <w:bottom w:val="none" w:sz="0" w:space="0" w:color="auto"/>
        <w:right w:val="none" w:sz="0" w:space="0" w:color="auto"/>
      </w:divBdr>
    </w:div>
    <w:div w:id="1258368975">
      <w:bodyDiv w:val="1"/>
      <w:marLeft w:val="0"/>
      <w:marRight w:val="0"/>
      <w:marTop w:val="0"/>
      <w:marBottom w:val="0"/>
      <w:divBdr>
        <w:top w:val="none" w:sz="0" w:space="0" w:color="auto"/>
        <w:left w:val="none" w:sz="0" w:space="0" w:color="auto"/>
        <w:bottom w:val="none" w:sz="0" w:space="0" w:color="auto"/>
        <w:right w:val="none" w:sz="0" w:space="0" w:color="auto"/>
      </w:divBdr>
    </w:div>
    <w:div w:id="1258438090">
      <w:bodyDiv w:val="1"/>
      <w:marLeft w:val="0"/>
      <w:marRight w:val="0"/>
      <w:marTop w:val="0"/>
      <w:marBottom w:val="0"/>
      <w:divBdr>
        <w:top w:val="none" w:sz="0" w:space="0" w:color="auto"/>
        <w:left w:val="none" w:sz="0" w:space="0" w:color="auto"/>
        <w:bottom w:val="none" w:sz="0" w:space="0" w:color="auto"/>
        <w:right w:val="none" w:sz="0" w:space="0" w:color="auto"/>
      </w:divBdr>
    </w:div>
    <w:div w:id="1258444190">
      <w:bodyDiv w:val="1"/>
      <w:marLeft w:val="0"/>
      <w:marRight w:val="0"/>
      <w:marTop w:val="0"/>
      <w:marBottom w:val="0"/>
      <w:divBdr>
        <w:top w:val="none" w:sz="0" w:space="0" w:color="auto"/>
        <w:left w:val="none" w:sz="0" w:space="0" w:color="auto"/>
        <w:bottom w:val="none" w:sz="0" w:space="0" w:color="auto"/>
        <w:right w:val="none" w:sz="0" w:space="0" w:color="auto"/>
      </w:divBdr>
    </w:div>
    <w:div w:id="1258447105">
      <w:bodyDiv w:val="1"/>
      <w:marLeft w:val="0"/>
      <w:marRight w:val="0"/>
      <w:marTop w:val="0"/>
      <w:marBottom w:val="0"/>
      <w:divBdr>
        <w:top w:val="none" w:sz="0" w:space="0" w:color="auto"/>
        <w:left w:val="none" w:sz="0" w:space="0" w:color="auto"/>
        <w:bottom w:val="none" w:sz="0" w:space="0" w:color="auto"/>
        <w:right w:val="none" w:sz="0" w:space="0" w:color="auto"/>
      </w:divBdr>
    </w:div>
    <w:div w:id="1258711141">
      <w:bodyDiv w:val="1"/>
      <w:marLeft w:val="0"/>
      <w:marRight w:val="0"/>
      <w:marTop w:val="0"/>
      <w:marBottom w:val="0"/>
      <w:divBdr>
        <w:top w:val="none" w:sz="0" w:space="0" w:color="auto"/>
        <w:left w:val="none" w:sz="0" w:space="0" w:color="auto"/>
        <w:bottom w:val="none" w:sz="0" w:space="0" w:color="auto"/>
        <w:right w:val="none" w:sz="0" w:space="0" w:color="auto"/>
      </w:divBdr>
    </w:div>
    <w:div w:id="1258714030">
      <w:bodyDiv w:val="1"/>
      <w:marLeft w:val="0"/>
      <w:marRight w:val="0"/>
      <w:marTop w:val="0"/>
      <w:marBottom w:val="0"/>
      <w:divBdr>
        <w:top w:val="none" w:sz="0" w:space="0" w:color="auto"/>
        <w:left w:val="none" w:sz="0" w:space="0" w:color="auto"/>
        <w:bottom w:val="none" w:sz="0" w:space="0" w:color="auto"/>
        <w:right w:val="none" w:sz="0" w:space="0" w:color="auto"/>
      </w:divBdr>
    </w:div>
    <w:div w:id="1258716077">
      <w:bodyDiv w:val="1"/>
      <w:marLeft w:val="0"/>
      <w:marRight w:val="0"/>
      <w:marTop w:val="0"/>
      <w:marBottom w:val="0"/>
      <w:divBdr>
        <w:top w:val="none" w:sz="0" w:space="0" w:color="auto"/>
        <w:left w:val="none" w:sz="0" w:space="0" w:color="auto"/>
        <w:bottom w:val="none" w:sz="0" w:space="0" w:color="auto"/>
        <w:right w:val="none" w:sz="0" w:space="0" w:color="auto"/>
      </w:divBdr>
    </w:div>
    <w:div w:id="1258826856">
      <w:bodyDiv w:val="1"/>
      <w:marLeft w:val="0"/>
      <w:marRight w:val="0"/>
      <w:marTop w:val="0"/>
      <w:marBottom w:val="0"/>
      <w:divBdr>
        <w:top w:val="none" w:sz="0" w:space="0" w:color="auto"/>
        <w:left w:val="none" w:sz="0" w:space="0" w:color="auto"/>
        <w:bottom w:val="none" w:sz="0" w:space="0" w:color="auto"/>
        <w:right w:val="none" w:sz="0" w:space="0" w:color="auto"/>
      </w:divBdr>
    </w:div>
    <w:div w:id="1258901953">
      <w:bodyDiv w:val="1"/>
      <w:marLeft w:val="0"/>
      <w:marRight w:val="0"/>
      <w:marTop w:val="0"/>
      <w:marBottom w:val="0"/>
      <w:divBdr>
        <w:top w:val="none" w:sz="0" w:space="0" w:color="auto"/>
        <w:left w:val="none" w:sz="0" w:space="0" w:color="auto"/>
        <w:bottom w:val="none" w:sz="0" w:space="0" w:color="auto"/>
        <w:right w:val="none" w:sz="0" w:space="0" w:color="auto"/>
      </w:divBdr>
    </w:div>
    <w:div w:id="1258948061">
      <w:bodyDiv w:val="1"/>
      <w:marLeft w:val="0"/>
      <w:marRight w:val="0"/>
      <w:marTop w:val="0"/>
      <w:marBottom w:val="0"/>
      <w:divBdr>
        <w:top w:val="none" w:sz="0" w:space="0" w:color="auto"/>
        <w:left w:val="none" w:sz="0" w:space="0" w:color="auto"/>
        <w:bottom w:val="none" w:sz="0" w:space="0" w:color="auto"/>
        <w:right w:val="none" w:sz="0" w:space="0" w:color="auto"/>
      </w:divBdr>
    </w:div>
    <w:div w:id="1259020006">
      <w:bodyDiv w:val="1"/>
      <w:marLeft w:val="0"/>
      <w:marRight w:val="0"/>
      <w:marTop w:val="0"/>
      <w:marBottom w:val="0"/>
      <w:divBdr>
        <w:top w:val="none" w:sz="0" w:space="0" w:color="auto"/>
        <w:left w:val="none" w:sz="0" w:space="0" w:color="auto"/>
        <w:bottom w:val="none" w:sz="0" w:space="0" w:color="auto"/>
        <w:right w:val="none" w:sz="0" w:space="0" w:color="auto"/>
      </w:divBdr>
    </w:div>
    <w:div w:id="1259026322">
      <w:bodyDiv w:val="1"/>
      <w:marLeft w:val="0"/>
      <w:marRight w:val="0"/>
      <w:marTop w:val="0"/>
      <w:marBottom w:val="0"/>
      <w:divBdr>
        <w:top w:val="none" w:sz="0" w:space="0" w:color="auto"/>
        <w:left w:val="none" w:sz="0" w:space="0" w:color="auto"/>
        <w:bottom w:val="none" w:sz="0" w:space="0" w:color="auto"/>
        <w:right w:val="none" w:sz="0" w:space="0" w:color="auto"/>
      </w:divBdr>
    </w:div>
    <w:div w:id="1259143733">
      <w:bodyDiv w:val="1"/>
      <w:marLeft w:val="0"/>
      <w:marRight w:val="0"/>
      <w:marTop w:val="0"/>
      <w:marBottom w:val="0"/>
      <w:divBdr>
        <w:top w:val="none" w:sz="0" w:space="0" w:color="auto"/>
        <w:left w:val="none" w:sz="0" w:space="0" w:color="auto"/>
        <w:bottom w:val="none" w:sz="0" w:space="0" w:color="auto"/>
        <w:right w:val="none" w:sz="0" w:space="0" w:color="auto"/>
      </w:divBdr>
    </w:div>
    <w:div w:id="1259169019">
      <w:bodyDiv w:val="1"/>
      <w:marLeft w:val="0"/>
      <w:marRight w:val="0"/>
      <w:marTop w:val="0"/>
      <w:marBottom w:val="0"/>
      <w:divBdr>
        <w:top w:val="none" w:sz="0" w:space="0" w:color="auto"/>
        <w:left w:val="none" w:sz="0" w:space="0" w:color="auto"/>
        <w:bottom w:val="none" w:sz="0" w:space="0" w:color="auto"/>
        <w:right w:val="none" w:sz="0" w:space="0" w:color="auto"/>
      </w:divBdr>
    </w:div>
    <w:div w:id="1259172011">
      <w:bodyDiv w:val="1"/>
      <w:marLeft w:val="0"/>
      <w:marRight w:val="0"/>
      <w:marTop w:val="0"/>
      <w:marBottom w:val="0"/>
      <w:divBdr>
        <w:top w:val="none" w:sz="0" w:space="0" w:color="auto"/>
        <w:left w:val="none" w:sz="0" w:space="0" w:color="auto"/>
        <w:bottom w:val="none" w:sz="0" w:space="0" w:color="auto"/>
        <w:right w:val="none" w:sz="0" w:space="0" w:color="auto"/>
      </w:divBdr>
    </w:div>
    <w:div w:id="1259175181">
      <w:bodyDiv w:val="1"/>
      <w:marLeft w:val="0"/>
      <w:marRight w:val="0"/>
      <w:marTop w:val="0"/>
      <w:marBottom w:val="0"/>
      <w:divBdr>
        <w:top w:val="none" w:sz="0" w:space="0" w:color="auto"/>
        <w:left w:val="none" w:sz="0" w:space="0" w:color="auto"/>
        <w:bottom w:val="none" w:sz="0" w:space="0" w:color="auto"/>
        <w:right w:val="none" w:sz="0" w:space="0" w:color="auto"/>
      </w:divBdr>
    </w:div>
    <w:div w:id="1259286786">
      <w:bodyDiv w:val="1"/>
      <w:marLeft w:val="0"/>
      <w:marRight w:val="0"/>
      <w:marTop w:val="0"/>
      <w:marBottom w:val="0"/>
      <w:divBdr>
        <w:top w:val="none" w:sz="0" w:space="0" w:color="auto"/>
        <w:left w:val="none" w:sz="0" w:space="0" w:color="auto"/>
        <w:bottom w:val="none" w:sz="0" w:space="0" w:color="auto"/>
        <w:right w:val="none" w:sz="0" w:space="0" w:color="auto"/>
      </w:divBdr>
    </w:div>
    <w:div w:id="1259292469">
      <w:bodyDiv w:val="1"/>
      <w:marLeft w:val="0"/>
      <w:marRight w:val="0"/>
      <w:marTop w:val="0"/>
      <w:marBottom w:val="0"/>
      <w:divBdr>
        <w:top w:val="none" w:sz="0" w:space="0" w:color="auto"/>
        <w:left w:val="none" w:sz="0" w:space="0" w:color="auto"/>
        <w:bottom w:val="none" w:sz="0" w:space="0" w:color="auto"/>
        <w:right w:val="none" w:sz="0" w:space="0" w:color="auto"/>
      </w:divBdr>
    </w:div>
    <w:div w:id="1259293093">
      <w:bodyDiv w:val="1"/>
      <w:marLeft w:val="0"/>
      <w:marRight w:val="0"/>
      <w:marTop w:val="0"/>
      <w:marBottom w:val="0"/>
      <w:divBdr>
        <w:top w:val="none" w:sz="0" w:space="0" w:color="auto"/>
        <w:left w:val="none" w:sz="0" w:space="0" w:color="auto"/>
        <w:bottom w:val="none" w:sz="0" w:space="0" w:color="auto"/>
        <w:right w:val="none" w:sz="0" w:space="0" w:color="auto"/>
      </w:divBdr>
    </w:div>
    <w:div w:id="1259294342">
      <w:bodyDiv w:val="1"/>
      <w:marLeft w:val="0"/>
      <w:marRight w:val="0"/>
      <w:marTop w:val="0"/>
      <w:marBottom w:val="0"/>
      <w:divBdr>
        <w:top w:val="none" w:sz="0" w:space="0" w:color="auto"/>
        <w:left w:val="none" w:sz="0" w:space="0" w:color="auto"/>
        <w:bottom w:val="none" w:sz="0" w:space="0" w:color="auto"/>
        <w:right w:val="none" w:sz="0" w:space="0" w:color="auto"/>
      </w:divBdr>
    </w:div>
    <w:div w:id="1259365949">
      <w:bodyDiv w:val="1"/>
      <w:marLeft w:val="0"/>
      <w:marRight w:val="0"/>
      <w:marTop w:val="0"/>
      <w:marBottom w:val="0"/>
      <w:divBdr>
        <w:top w:val="none" w:sz="0" w:space="0" w:color="auto"/>
        <w:left w:val="none" w:sz="0" w:space="0" w:color="auto"/>
        <w:bottom w:val="none" w:sz="0" w:space="0" w:color="auto"/>
        <w:right w:val="none" w:sz="0" w:space="0" w:color="auto"/>
      </w:divBdr>
    </w:div>
    <w:div w:id="1259485585">
      <w:bodyDiv w:val="1"/>
      <w:marLeft w:val="0"/>
      <w:marRight w:val="0"/>
      <w:marTop w:val="0"/>
      <w:marBottom w:val="0"/>
      <w:divBdr>
        <w:top w:val="none" w:sz="0" w:space="0" w:color="auto"/>
        <w:left w:val="none" w:sz="0" w:space="0" w:color="auto"/>
        <w:bottom w:val="none" w:sz="0" w:space="0" w:color="auto"/>
        <w:right w:val="none" w:sz="0" w:space="0" w:color="auto"/>
      </w:divBdr>
    </w:div>
    <w:div w:id="1259489182">
      <w:bodyDiv w:val="1"/>
      <w:marLeft w:val="0"/>
      <w:marRight w:val="0"/>
      <w:marTop w:val="0"/>
      <w:marBottom w:val="0"/>
      <w:divBdr>
        <w:top w:val="none" w:sz="0" w:space="0" w:color="auto"/>
        <w:left w:val="none" w:sz="0" w:space="0" w:color="auto"/>
        <w:bottom w:val="none" w:sz="0" w:space="0" w:color="auto"/>
        <w:right w:val="none" w:sz="0" w:space="0" w:color="auto"/>
      </w:divBdr>
    </w:div>
    <w:div w:id="1259564431">
      <w:bodyDiv w:val="1"/>
      <w:marLeft w:val="0"/>
      <w:marRight w:val="0"/>
      <w:marTop w:val="0"/>
      <w:marBottom w:val="0"/>
      <w:divBdr>
        <w:top w:val="none" w:sz="0" w:space="0" w:color="auto"/>
        <w:left w:val="none" w:sz="0" w:space="0" w:color="auto"/>
        <w:bottom w:val="none" w:sz="0" w:space="0" w:color="auto"/>
        <w:right w:val="none" w:sz="0" w:space="0" w:color="auto"/>
      </w:divBdr>
    </w:div>
    <w:div w:id="1259753701">
      <w:bodyDiv w:val="1"/>
      <w:marLeft w:val="0"/>
      <w:marRight w:val="0"/>
      <w:marTop w:val="0"/>
      <w:marBottom w:val="0"/>
      <w:divBdr>
        <w:top w:val="none" w:sz="0" w:space="0" w:color="auto"/>
        <w:left w:val="none" w:sz="0" w:space="0" w:color="auto"/>
        <w:bottom w:val="none" w:sz="0" w:space="0" w:color="auto"/>
        <w:right w:val="none" w:sz="0" w:space="0" w:color="auto"/>
      </w:divBdr>
    </w:div>
    <w:div w:id="1260017282">
      <w:bodyDiv w:val="1"/>
      <w:marLeft w:val="0"/>
      <w:marRight w:val="0"/>
      <w:marTop w:val="0"/>
      <w:marBottom w:val="0"/>
      <w:divBdr>
        <w:top w:val="none" w:sz="0" w:space="0" w:color="auto"/>
        <w:left w:val="none" w:sz="0" w:space="0" w:color="auto"/>
        <w:bottom w:val="none" w:sz="0" w:space="0" w:color="auto"/>
        <w:right w:val="none" w:sz="0" w:space="0" w:color="auto"/>
      </w:divBdr>
    </w:div>
    <w:div w:id="1260144688">
      <w:bodyDiv w:val="1"/>
      <w:marLeft w:val="0"/>
      <w:marRight w:val="0"/>
      <w:marTop w:val="0"/>
      <w:marBottom w:val="0"/>
      <w:divBdr>
        <w:top w:val="none" w:sz="0" w:space="0" w:color="auto"/>
        <w:left w:val="none" w:sz="0" w:space="0" w:color="auto"/>
        <w:bottom w:val="none" w:sz="0" w:space="0" w:color="auto"/>
        <w:right w:val="none" w:sz="0" w:space="0" w:color="auto"/>
      </w:divBdr>
    </w:div>
    <w:div w:id="1260217565">
      <w:bodyDiv w:val="1"/>
      <w:marLeft w:val="0"/>
      <w:marRight w:val="0"/>
      <w:marTop w:val="0"/>
      <w:marBottom w:val="0"/>
      <w:divBdr>
        <w:top w:val="none" w:sz="0" w:space="0" w:color="auto"/>
        <w:left w:val="none" w:sz="0" w:space="0" w:color="auto"/>
        <w:bottom w:val="none" w:sz="0" w:space="0" w:color="auto"/>
        <w:right w:val="none" w:sz="0" w:space="0" w:color="auto"/>
      </w:divBdr>
    </w:div>
    <w:div w:id="1260219676">
      <w:bodyDiv w:val="1"/>
      <w:marLeft w:val="0"/>
      <w:marRight w:val="0"/>
      <w:marTop w:val="0"/>
      <w:marBottom w:val="0"/>
      <w:divBdr>
        <w:top w:val="none" w:sz="0" w:space="0" w:color="auto"/>
        <w:left w:val="none" w:sz="0" w:space="0" w:color="auto"/>
        <w:bottom w:val="none" w:sz="0" w:space="0" w:color="auto"/>
        <w:right w:val="none" w:sz="0" w:space="0" w:color="auto"/>
      </w:divBdr>
    </w:div>
    <w:div w:id="1260286862">
      <w:bodyDiv w:val="1"/>
      <w:marLeft w:val="0"/>
      <w:marRight w:val="0"/>
      <w:marTop w:val="0"/>
      <w:marBottom w:val="0"/>
      <w:divBdr>
        <w:top w:val="none" w:sz="0" w:space="0" w:color="auto"/>
        <w:left w:val="none" w:sz="0" w:space="0" w:color="auto"/>
        <w:bottom w:val="none" w:sz="0" w:space="0" w:color="auto"/>
        <w:right w:val="none" w:sz="0" w:space="0" w:color="auto"/>
      </w:divBdr>
    </w:div>
    <w:div w:id="1260410297">
      <w:bodyDiv w:val="1"/>
      <w:marLeft w:val="0"/>
      <w:marRight w:val="0"/>
      <w:marTop w:val="0"/>
      <w:marBottom w:val="0"/>
      <w:divBdr>
        <w:top w:val="none" w:sz="0" w:space="0" w:color="auto"/>
        <w:left w:val="none" w:sz="0" w:space="0" w:color="auto"/>
        <w:bottom w:val="none" w:sz="0" w:space="0" w:color="auto"/>
        <w:right w:val="none" w:sz="0" w:space="0" w:color="auto"/>
      </w:divBdr>
    </w:div>
    <w:div w:id="1260480197">
      <w:bodyDiv w:val="1"/>
      <w:marLeft w:val="0"/>
      <w:marRight w:val="0"/>
      <w:marTop w:val="0"/>
      <w:marBottom w:val="0"/>
      <w:divBdr>
        <w:top w:val="none" w:sz="0" w:space="0" w:color="auto"/>
        <w:left w:val="none" w:sz="0" w:space="0" w:color="auto"/>
        <w:bottom w:val="none" w:sz="0" w:space="0" w:color="auto"/>
        <w:right w:val="none" w:sz="0" w:space="0" w:color="auto"/>
      </w:divBdr>
    </w:div>
    <w:div w:id="1260524382">
      <w:bodyDiv w:val="1"/>
      <w:marLeft w:val="0"/>
      <w:marRight w:val="0"/>
      <w:marTop w:val="0"/>
      <w:marBottom w:val="0"/>
      <w:divBdr>
        <w:top w:val="none" w:sz="0" w:space="0" w:color="auto"/>
        <w:left w:val="none" w:sz="0" w:space="0" w:color="auto"/>
        <w:bottom w:val="none" w:sz="0" w:space="0" w:color="auto"/>
        <w:right w:val="none" w:sz="0" w:space="0" w:color="auto"/>
      </w:divBdr>
    </w:div>
    <w:div w:id="1260604115">
      <w:bodyDiv w:val="1"/>
      <w:marLeft w:val="0"/>
      <w:marRight w:val="0"/>
      <w:marTop w:val="0"/>
      <w:marBottom w:val="0"/>
      <w:divBdr>
        <w:top w:val="none" w:sz="0" w:space="0" w:color="auto"/>
        <w:left w:val="none" w:sz="0" w:space="0" w:color="auto"/>
        <w:bottom w:val="none" w:sz="0" w:space="0" w:color="auto"/>
        <w:right w:val="none" w:sz="0" w:space="0" w:color="auto"/>
      </w:divBdr>
    </w:div>
    <w:div w:id="1260679579">
      <w:bodyDiv w:val="1"/>
      <w:marLeft w:val="0"/>
      <w:marRight w:val="0"/>
      <w:marTop w:val="0"/>
      <w:marBottom w:val="0"/>
      <w:divBdr>
        <w:top w:val="none" w:sz="0" w:space="0" w:color="auto"/>
        <w:left w:val="none" w:sz="0" w:space="0" w:color="auto"/>
        <w:bottom w:val="none" w:sz="0" w:space="0" w:color="auto"/>
        <w:right w:val="none" w:sz="0" w:space="0" w:color="auto"/>
      </w:divBdr>
    </w:div>
    <w:div w:id="1260717199">
      <w:bodyDiv w:val="1"/>
      <w:marLeft w:val="0"/>
      <w:marRight w:val="0"/>
      <w:marTop w:val="0"/>
      <w:marBottom w:val="0"/>
      <w:divBdr>
        <w:top w:val="none" w:sz="0" w:space="0" w:color="auto"/>
        <w:left w:val="none" w:sz="0" w:space="0" w:color="auto"/>
        <w:bottom w:val="none" w:sz="0" w:space="0" w:color="auto"/>
        <w:right w:val="none" w:sz="0" w:space="0" w:color="auto"/>
      </w:divBdr>
    </w:div>
    <w:div w:id="1260791118">
      <w:bodyDiv w:val="1"/>
      <w:marLeft w:val="0"/>
      <w:marRight w:val="0"/>
      <w:marTop w:val="0"/>
      <w:marBottom w:val="0"/>
      <w:divBdr>
        <w:top w:val="none" w:sz="0" w:space="0" w:color="auto"/>
        <w:left w:val="none" w:sz="0" w:space="0" w:color="auto"/>
        <w:bottom w:val="none" w:sz="0" w:space="0" w:color="auto"/>
        <w:right w:val="none" w:sz="0" w:space="0" w:color="auto"/>
      </w:divBdr>
    </w:div>
    <w:div w:id="1260799409">
      <w:bodyDiv w:val="1"/>
      <w:marLeft w:val="0"/>
      <w:marRight w:val="0"/>
      <w:marTop w:val="0"/>
      <w:marBottom w:val="0"/>
      <w:divBdr>
        <w:top w:val="none" w:sz="0" w:space="0" w:color="auto"/>
        <w:left w:val="none" w:sz="0" w:space="0" w:color="auto"/>
        <w:bottom w:val="none" w:sz="0" w:space="0" w:color="auto"/>
        <w:right w:val="none" w:sz="0" w:space="0" w:color="auto"/>
      </w:divBdr>
    </w:div>
    <w:div w:id="1260875422">
      <w:bodyDiv w:val="1"/>
      <w:marLeft w:val="0"/>
      <w:marRight w:val="0"/>
      <w:marTop w:val="0"/>
      <w:marBottom w:val="0"/>
      <w:divBdr>
        <w:top w:val="none" w:sz="0" w:space="0" w:color="auto"/>
        <w:left w:val="none" w:sz="0" w:space="0" w:color="auto"/>
        <w:bottom w:val="none" w:sz="0" w:space="0" w:color="auto"/>
        <w:right w:val="none" w:sz="0" w:space="0" w:color="auto"/>
      </w:divBdr>
    </w:div>
    <w:div w:id="1260915057">
      <w:bodyDiv w:val="1"/>
      <w:marLeft w:val="0"/>
      <w:marRight w:val="0"/>
      <w:marTop w:val="0"/>
      <w:marBottom w:val="0"/>
      <w:divBdr>
        <w:top w:val="none" w:sz="0" w:space="0" w:color="auto"/>
        <w:left w:val="none" w:sz="0" w:space="0" w:color="auto"/>
        <w:bottom w:val="none" w:sz="0" w:space="0" w:color="auto"/>
        <w:right w:val="none" w:sz="0" w:space="0" w:color="auto"/>
      </w:divBdr>
    </w:div>
    <w:div w:id="1260987643">
      <w:bodyDiv w:val="1"/>
      <w:marLeft w:val="0"/>
      <w:marRight w:val="0"/>
      <w:marTop w:val="0"/>
      <w:marBottom w:val="0"/>
      <w:divBdr>
        <w:top w:val="none" w:sz="0" w:space="0" w:color="auto"/>
        <w:left w:val="none" w:sz="0" w:space="0" w:color="auto"/>
        <w:bottom w:val="none" w:sz="0" w:space="0" w:color="auto"/>
        <w:right w:val="none" w:sz="0" w:space="0" w:color="auto"/>
      </w:divBdr>
    </w:div>
    <w:div w:id="1260990433">
      <w:bodyDiv w:val="1"/>
      <w:marLeft w:val="0"/>
      <w:marRight w:val="0"/>
      <w:marTop w:val="0"/>
      <w:marBottom w:val="0"/>
      <w:divBdr>
        <w:top w:val="none" w:sz="0" w:space="0" w:color="auto"/>
        <w:left w:val="none" w:sz="0" w:space="0" w:color="auto"/>
        <w:bottom w:val="none" w:sz="0" w:space="0" w:color="auto"/>
        <w:right w:val="none" w:sz="0" w:space="0" w:color="auto"/>
      </w:divBdr>
    </w:div>
    <w:div w:id="1261182596">
      <w:bodyDiv w:val="1"/>
      <w:marLeft w:val="0"/>
      <w:marRight w:val="0"/>
      <w:marTop w:val="0"/>
      <w:marBottom w:val="0"/>
      <w:divBdr>
        <w:top w:val="none" w:sz="0" w:space="0" w:color="auto"/>
        <w:left w:val="none" w:sz="0" w:space="0" w:color="auto"/>
        <w:bottom w:val="none" w:sz="0" w:space="0" w:color="auto"/>
        <w:right w:val="none" w:sz="0" w:space="0" w:color="auto"/>
      </w:divBdr>
    </w:div>
    <w:div w:id="1261329535">
      <w:bodyDiv w:val="1"/>
      <w:marLeft w:val="0"/>
      <w:marRight w:val="0"/>
      <w:marTop w:val="0"/>
      <w:marBottom w:val="0"/>
      <w:divBdr>
        <w:top w:val="none" w:sz="0" w:space="0" w:color="auto"/>
        <w:left w:val="none" w:sz="0" w:space="0" w:color="auto"/>
        <w:bottom w:val="none" w:sz="0" w:space="0" w:color="auto"/>
        <w:right w:val="none" w:sz="0" w:space="0" w:color="auto"/>
      </w:divBdr>
    </w:div>
    <w:div w:id="1261371940">
      <w:bodyDiv w:val="1"/>
      <w:marLeft w:val="0"/>
      <w:marRight w:val="0"/>
      <w:marTop w:val="0"/>
      <w:marBottom w:val="0"/>
      <w:divBdr>
        <w:top w:val="none" w:sz="0" w:space="0" w:color="auto"/>
        <w:left w:val="none" w:sz="0" w:space="0" w:color="auto"/>
        <w:bottom w:val="none" w:sz="0" w:space="0" w:color="auto"/>
        <w:right w:val="none" w:sz="0" w:space="0" w:color="auto"/>
      </w:divBdr>
    </w:div>
    <w:div w:id="1261403816">
      <w:bodyDiv w:val="1"/>
      <w:marLeft w:val="0"/>
      <w:marRight w:val="0"/>
      <w:marTop w:val="0"/>
      <w:marBottom w:val="0"/>
      <w:divBdr>
        <w:top w:val="none" w:sz="0" w:space="0" w:color="auto"/>
        <w:left w:val="none" w:sz="0" w:space="0" w:color="auto"/>
        <w:bottom w:val="none" w:sz="0" w:space="0" w:color="auto"/>
        <w:right w:val="none" w:sz="0" w:space="0" w:color="auto"/>
      </w:divBdr>
    </w:div>
    <w:div w:id="1261446841">
      <w:bodyDiv w:val="1"/>
      <w:marLeft w:val="0"/>
      <w:marRight w:val="0"/>
      <w:marTop w:val="0"/>
      <w:marBottom w:val="0"/>
      <w:divBdr>
        <w:top w:val="none" w:sz="0" w:space="0" w:color="auto"/>
        <w:left w:val="none" w:sz="0" w:space="0" w:color="auto"/>
        <w:bottom w:val="none" w:sz="0" w:space="0" w:color="auto"/>
        <w:right w:val="none" w:sz="0" w:space="0" w:color="auto"/>
      </w:divBdr>
    </w:div>
    <w:div w:id="1261527154">
      <w:bodyDiv w:val="1"/>
      <w:marLeft w:val="0"/>
      <w:marRight w:val="0"/>
      <w:marTop w:val="0"/>
      <w:marBottom w:val="0"/>
      <w:divBdr>
        <w:top w:val="none" w:sz="0" w:space="0" w:color="auto"/>
        <w:left w:val="none" w:sz="0" w:space="0" w:color="auto"/>
        <w:bottom w:val="none" w:sz="0" w:space="0" w:color="auto"/>
        <w:right w:val="none" w:sz="0" w:space="0" w:color="auto"/>
      </w:divBdr>
    </w:div>
    <w:div w:id="1261568164">
      <w:bodyDiv w:val="1"/>
      <w:marLeft w:val="0"/>
      <w:marRight w:val="0"/>
      <w:marTop w:val="0"/>
      <w:marBottom w:val="0"/>
      <w:divBdr>
        <w:top w:val="none" w:sz="0" w:space="0" w:color="auto"/>
        <w:left w:val="none" w:sz="0" w:space="0" w:color="auto"/>
        <w:bottom w:val="none" w:sz="0" w:space="0" w:color="auto"/>
        <w:right w:val="none" w:sz="0" w:space="0" w:color="auto"/>
      </w:divBdr>
    </w:div>
    <w:div w:id="1261645306">
      <w:bodyDiv w:val="1"/>
      <w:marLeft w:val="0"/>
      <w:marRight w:val="0"/>
      <w:marTop w:val="0"/>
      <w:marBottom w:val="0"/>
      <w:divBdr>
        <w:top w:val="none" w:sz="0" w:space="0" w:color="auto"/>
        <w:left w:val="none" w:sz="0" w:space="0" w:color="auto"/>
        <w:bottom w:val="none" w:sz="0" w:space="0" w:color="auto"/>
        <w:right w:val="none" w:sz="0" w:space="0" w:color="auto"/>
      </w:divBdr>
    </w:div>
    <w:div w:id="1261715847">
      <w:bodyDiv w:val="1"/>
      <w:marLeft w:val="0"/>
      <w:marRight w:val="0"/>
      <w:marTop w:val="0"/>
      <w:marBottom w:val="0"/>
      <w:divBdr>
        <w:top w:val="none" w:sz="0" w:space="0" w:color="auto"/>
        <w:left w:val="none" w:sz="0" w:space="0" w:color="auto"/>
        <w:bottom w:val="none" w:sz="0" w:space="0" w:color="auto"/>
        <w:right w:val="none" w:sz="0" w:space="0" w:color="auto"/>
      </w:divBdr>
    </w:div>
    <w:div w:id="1261718784">
      <w:bodyDiv w:val="1"/>
      <w:marLeft w:val="0"/>
      <w:marRight w:val="0"/>
      <w:marTop w:val="0"/>
      <w:marBottom w:val="0"/>
      <w:divBdr>
        <w:top w:val="none" w:sz="0" w:space="0" w:color="auto"/>
        <w:left w:val="none" w:sz="0" w:space="0" w:color="auto"/>
        <w:bottom w:val="none" w:sz="0" w:space="0" w:color="auto"/>
        <w:right w:val="none" w:sz="0" w:space="0" w:color="auto"/>
      </w:divBdr>
    </w:div>
    <w:div w:id="1261911566">
      <w:bodyDiv w:val="1"/>
      <w:marLeft w:val="0"/>
      <w:marRight w:val="0"/>
      <w:marTop w:val="0"/>
      <w:marBottom w:val="0"/>
      <w:divBdr>
        <w:top w:val="none" w:sz="0" w:space="0" w:color="auto"/>
        <w:left w:val="none" w:sz="0" w:space="0" w:color="auto"/>
        <w:bottom w:val="none" w:sz="0" w:space="0" w:color="auto"/>
        <w:right w:val="none" w:sz="0" w:space="0" w:color="auto"/>
      </w:divBdr>
    </w:div>
    <w:div w:id="1261911961">
      <w:bodyDiv w:val="1"/>
      <w:marLeft w:val="0"/>
      <w:marRight w:val="0"/>
      <w:marTop w:val="0"/>
      <w:marBottom w:val="0"/>
      <w:divBdr>
        <w:top w:val="none" w:sz="0" w:space="0" w:color="auto"/>
        <w:left w:val="none" w:sz="0" w:space="0" w:color="auto"/>
        <w:bottom w:val="none" w:sz="0" w:space="0" w:color="auto"/>
        <w:right w:val="none" w:sz="0" w:space="0" w:color="auto"/>
      </w:divBdr>
    </w:div>
    <w:div w:id="1262028010">
      <w:bodyDiv w:val="1"/>
      <w:marLeft w:val="0"/>
      <w:marRight w:val="0"/>
      <w:marTop w:val="0"/>
      <w:marBottom w:val="0"/>
      <w:divBdr>
        <w:top w:val="none" w:sz="0" w:space="0" w:color="auto"/>
        <w:left w:val="none" w:sz="0" w:space="0" w:color="auto"/>
        <w:bottom w:val="none" w:sz="0" w:space="0" w:color="auto"/>
        <w:right w:val="none" w:sz="0" w:space="0" w:color="auto"/>
      </w:divBdr>
    </w:div>
    <w:div w:id="1262107364">
      <w:bodyDiv w:val="1"/>
      <w:marLeft w:val="0"/>
      <w:marRight w:val="0"/>
      <w:marTop w:val="0"/>
      <w:marBottom w:val="0"/>
      <w:divBdr>
        <w:top w:val="none" w:sz="0" w:space="0" w:color="auto"/>
        <w:left w:val="none" w:sz="0" w:space="0" w:color="auto"/>
        <w:bottom w:val="none" w:sz="0" w:space="0" w:color="auto"/>
        <w:right w:val="none" w:sz="0" w:space="0" w:color="auto"/>
      </w:divBdr>
    </w:div>
    <w:div w:id="1262107762">
      <w:bodyDiv w:val="1"/>
      <w:marLeft w:val="0"/>
      <w:marRight w:val="0"/>
      <w:marTop w:val="0"/>
      <w:marBottom w:val="0"/>
      <w:divBdr>
        <w:top w:val="none" w:sz="0" w:space="0" w:color="auto"/>
        <w:left w:val="none" w:sz="0" w:space="0" w:color="auto"/>
        <w:bottom w:val="none" w:sz="0" w:space="0" w:color="auto"/>
        <w:right w:val="none" w:sz="0" w:space="0" w:color="auto"/>
      </w:divBdr>
    </w:div>
    <w:div w:id="1262180978">
      <w:bodyDiv w:val="1"/>
      <w:marLeft w:val="0"/>
      <w:marRight w:val="0"/>
      <w:marTop w:val="0"/>
      <w:marBottom w:val="0"/>
      <w:divBdr>
        <w:top w:val="none" w:sz="0" w:space="0" w:color="auto"/>
        <w:left w:val="none" w:sz="0" w:space="0" w:color="auto"/>
        <w:bottom w:val="none" w:sz="0" w:space="0" w:color="auto"/>
        <w:right w:val="none" w:sz="0" w:space="0" w:color="auto"/>
      </w:divBdr>
    </w:div>
    <w:div w:id="1262303605">
      <w:bodyDiv w:val="1"/>
      <w:marLeft w:val="0"/>
      <w:marRight w:val="0"/>
      <w:marTop w:val="0"/>
      <w:marBottom w:val="0"/>
      <w:divBdr>
        <w:top w:val="none" w:sz="0" w:space="0" w:color="auto"/>
        <w:left w:val="none" w:sz="0" w:space="0" w:color="auto"/>
        <w:bottom w:val="none" w:sz="0" w:space="0" w:color="auto"/>
        <w:right w:val="none" w:sz="0" w:space="0" w:color="auto"/>
      </w:divBdr>
    </w:div>
    <w:div w:id="1262369627">
      <w:bodyDiv w:val="1"/>
      <w:marLeft w:val="0"/>
      <w:marRight w:val="0"/>
      <w:marTop w:val="0"/>
      <w:marBottom w:val="0"/>
      <w:divBdr>
        <w:top w:val="none" w:sz="0" w:space="0" w:color="auto"/>
        <w:left w:val="none" w:sz="0" w:space="0" w:color="auto"/>
        <w:bottom w:val="none" w:sz="0" w:space="0" w:color="auto"/>
        <w:right w:val="none" w:sz="0" w:space="0" w:color="auto"/>
      </w:divBdr>
    </w:div>
    <w:div w:id="1262370768">
      <w:bodyDiv w:val="1"/>
      <w:marLeft w:val="0"/>
      <w:marRight w:val="0"/>
      <w:marTop w:val="0"/>
      <w:marBottom w:val="0"/>
      <w:divBdr>
        <w:top w:val="none" w:sz="0" w:space="0" w:color="auto"/>
        <w:left w:val="none" w:sz="0" w:space="0" w:color="auto"/>
        <w:bottom w:val="none" w:sz="0" w:space="0" w:color="auto"/>
        <w:right w:val="none" w:sz="0" w:space="0" w:color="auto"/>
      </w:divBdr>
    </w:div>
    <w:div w:id="1262378397">
      <w:bodyDiv w:val="1"/>
      <w:marLeft w:val="0"/>
      <w:marRight w:val="0"/>
      <w:marTop w:val="0"/>
      <w:marBottom w:val="0"/>
      <w:divBdr>
        <w:top w:val="none" w:sz="0" w:space="0" w:color="auto"/>
        <w:left w:val="none" w:sz="0" w:space="0" w:color="auto"/>
        <w:bottom w:val="none" w:sz="0" w:space="0" w:color="auto"/>
        <w:right w:val="none" w:sz="0" w:space="0" w:color="auto"/>
      </w:divBdr>
    </w:div>
    <w:div w:id="1262682913">
      <w:bodyDiv w:val="1"/>
      <w:marLeft w:val="0"/>
      <w:marRight w:val="0"/>
      <w:marTop w:val="0"/>
      <w:marBottom w:val="0"/>
      <w:divBdr>
        <w:top w:val="none" w:sz="0" w:space="0" w:color="auto"/>
        <w:left w:val="none" w:sz="0" w:space="0" w:color="auto"/>
        <w:bottom w:val="none" w:sz="0" w:space="0" w:color="auto"/>
        <w:right w:val="none" w:sz="0" w:space="0" w:color="auto"/>
      </w:divBdr>
    </w:div>
    <w:div w:id="1262757476">
      <w:bodyDiv w:val="1"/>
      <w:marLeft w:val="0"/>
      <w:marRight w:val="0"/>
      <w:marTop w:val="0"/>
      <w:marBottom w:val="0"/>
      <w:divBdr>
        <w:top w:val="none" w:sz="0" w:space="0" w:color="auto"/>
        <w:left w:val="none" w:sz="0" w:space="0" w:color="auto"/>
        <w:bottom w:val="none" w:sz="0" w:space="0" w:color="auto"/>
        <w:right w:val="none" w:sz="0" w:space="0" w:color="auto"/>
      </w:divBdr>
    </w:div>
    <w:div w:id="1262952209">
      <w:bodyDiv w:val="1"/>
      <w:marLeft w:val="0"/>
      <w:marRight w:val="0"/>
      <w:marTop w:val="0"/>
      <w:marBottom w:val="0"/>
      <w:divBdr>
        <w:top w:val="none" w:sz="0" w:space="0" w:color="auto"/>
        <w:left w:val="none" w:sz="0" w:space="0" w:color="auto"/>
        <w:bottom w:val="none" w:sz="0" w:space="0" w:color="auto"/>
        <w:right w:val="none" w:sz="0" w:space="0" w:color="auto"/>
      </w:divBdr>
    </w:div>
    <w:div w:id="1262957098">
      <w:bodyDiv w:val="1"/>
      <w:marLeft w:val="0"/>
      <w:marRight w:val="0"/>
      <w:marTop w:val="0"/>
      <w:marBottom w:val="0"/>
      <w:divBdr>
        <w:top w:val="none" w:sz="0" w:space="0" w:color="auto"/>
        <w:left w:val="none" w:sz="0" w:space="0" w:color="auto"/>
        <w:bottom w:val="none" w:sz="0" w:space="0" w:color="auto"/>
        <w:right w:val="none" w:sz="0" w:space="0" w:color="auto"/>
      </w:divBdr>
    </w:div>
    <w:div w:id="1263025477">
      <w:bodyDiv w:val="1"/>
      <w:marLeft w:val="0"/>
      <w:marRight w:val="0"/>
      <w:marTop w:val="0"/>
      <w:marBottom w:val="0"/>
      <w:divBdr>
        <w:top w:val="none" w:sz="0" w:space="0" w:color="auto"/>
        <w:left w:val="none" w:sz="0" w:space="0" w:color="auto"/>
        <w:bottom w:val="none" w:sz="0" w:space="0" w:color="auto"/>
        <w:right w:val="none" w:sz="0" w:space="0" w:color="auto"/>
      </w:divBdr>
    </w:div>
    <w:div w:id="1263030152">
      <w:bodyDiv w:val="1"/>
      <w:marLeft w:val="0"/>
      <w:marRight w:val="0"/>
      <w:marTop w:val="0"/>
      <w:marBottom w:val="0"/>
      <w:divBdr>
        <w:top w:val="none" w:sz="0" w:space="0" w:color="auto"/>
        <w:left w:val="none" w:sz="0" w:space="0" w:color="auto"/>
        <w:bottom w:val="none" w:sz="0" w:space="0" w:color="auto"/>
        <w:right w:val="none" w:sz="0" w:space="0" w:color="auto"/>
      </w:divBdr>
    </w:div>
    <w:div w:id="1263032171">
      <w:bodyDiv w:val="1"/>
      <w:marLeft w:val="0"/>
      <w:marRight w:val="0"/>
      <w:marTop w:val="0"/>
      <w:marBottom w:val="0"/>
      <w:divBdr>
        <w:top w:val="none" w:sz="0" w:space="0" w:color="auto"/>
        <w:left w:val="none" w:sz="0" w:space="0" w:color="auto"/>
        <w:bottom w:val="none" w:sz="0" w:space="0" w:color="auto"/>
        <w:right w:val="none" w:sz="0" w:space="0" w:color="auto"/>
      </w:divBdr>
    </w:div>
    <w:div w:id="1263297508">
      <w:bodyDiv w:val="1"/>
      <w:marLeft w:val="0"/>
      <w:marRight w:val="0"/>
      <w:marTop w:val="0"/>
      <w:marBottom w:val="0"/>
      <w:divBdr>
        <w:top w:val="none" w:sz="0" w:space="0" w:color="auto"/>
        <w:left w:val="none" w:sz="0" w:space="0" w:color="auto"/>
        <w:bottom w:val="none" w:sz="0" w:space="0" w:color="auto"/>
        <w:right w:val="none" w:sz="0" w:space="0" w:color="auto"/>
      </w:divBdr>
    </w:div>
    <w:div w:id="1263415848">
      <w:bodyDiv w:val="1"/>
      <w:marLeft w:val="0"/>
      <w:marRight w:val="0"/>
      <w:marTop w:val="0"/>
      <w:marBottom w:val="0"/>
      <w:divBdr>
        <w:top w:val="none" w:sz="0" w:space="0" w:color="auto"/>
        <w:left w:val="none" w:sz="0" w:space="0" w:color="auto"/>
        <w:bottom w:val="none" w:sz="0" w:space="0" w:color="auto"/>
        <w:right w:val="none" w:sz="0" w:space="0" w:color="auto"/>
      </w:divBdr>
    </w:div>
    <w:div w:id="1263490634">
      <w:bodyDiv w:val="1"/>
      <w:marLeft w:val="0"/>
      <w:marRight w:val="0"/>
      <w:marTop w:val="0"/>
      <w:marBottom w:val="0"/>
      <w:divBdr>
        <w:top w:val="none" w:sz="0" w:space="0" w:color="auto"/>
        <w:left w:val="none" w:sz="0" w:space="0" w:color="auto"/>
        <w:bottom w:val="none" w:sz="0" w:space="0" w:color="auto"/>
        <w:right w:val="none" w:sz="0" w:space="0" w:color="auto"/>
      </w:divBdr>
    </w:div>
    <w:div w:id="1263565748">
      <w:bodyDiv w:val="1"/>
      <w:marLeft w:val="0"/>
      <w:marRight w:val="0"/>
      <w:marTop w:val="0"/>
      <w:marBottom w:val="0"/>
      <w:divBdr>
        <w:top w:val="none" w:sz="0" w:space="0" w:color="auto"/>
        <w:left w:val="none" w:sz="0" w:space="0" w:color="auto"/>
        <w:bottom w:val="none" w:sz="0" w:space="0" w:color="auto"/>
        <w:right w:val="none" w:sz="0" w:space="0" w:color="auto"/>
      </w:divBdr>
    </w:div>
    <w:div w:id="1263605694">
      <w:bodyDiv w:val="1"/>
      <w:marLeft w:val="0"/>
      <w:marRight w:val="0"/>
      <w:marTop w:val="0"/>
      <w:marBottom w:val="0"/>
      <w:divBdr>
        <w:top w:val="none" w:sz="0" w:space="0" w:color="auto"/>
        <w:left w:val="none" w:sz="0" w:space="0" w:color="auto"/>
        <w:bottom w:val="none" w:sz="0" w:space="0" w:color="auto"/>
        <w:right w:val="none" w:sz="0" w:space="0" w:color="auto"/>
      </w:divBdr>
    </w:div>
    <w:div w:id="1263612539">
      <w:bodyDiv w:val="1"/>
      <w:marLeft w:val="0"/>
      <w:marRight w:val="0"/>
      <w:marTop w:val="0"/>
      <w:marBottom w:val="0"/>
      <w:divBdr>
        <w:top w:val="none" w:sz="0" w:space="0" w:color="auto"/>
        <w:left w:val="none" w:sz="0" w:space="0" w:color="auto"/>
        <w:bottom w:val="none" w:sz="0" w:space="0" w:color="auto"/>
        <w:right w:val="none" w:sz="0" w:space="0" w:color="auto"/>
      </w:divBdr>
    </w:div>
    <w:div w:id="1263876969">
      <w:bodyDiv w:val="1"/>
      <w:marLeft w:val="0"/>
      <w:marRight w:val="0"/>
      <w:marTop w:val="0"/>
      <w:marBottom w:val="0"/>
      <w:divBdr>
        <w:top w:val="none" w:sz="0" w:space="0" w:color="auto"/>
        <w:left w:val="none" w:sz="0" w:space="0" w:color="auto"/>
        <w:bottom w:val="none" w:sz="0" w:space="0" w:color="auto"/>
        <w:right w:val="none" w:sz="0" w:space="0" w:color="auto"/>
      </w:divBdr>
    </w:div>
    <w:div w:id="1263877988">
      <w:bodyDiv w:val="1"/>
      <w:marLeft w:val="0"/>
      <w:marRight w:val="0"/>
      <w:marTop w:val="0"/>
      <w:marBottom w:val="0"/>
      <w:divBdr>
        <w:top w:val="none" w:sz="0" w:space="0" w:color="auto"/>
        <w:left w:val="none" w:sz="0" w:space="0" w:color="auto"/>
        <w:bottom w:val="none" w:sz="0" w:space="0" w:color="auto"/>
        <w:right w:val="none" w:sz="0" w:space="0" w:color="auto"/>
      </w:divBdr>
    </w:div>
    <w:div w:id="1263879581">
      <w:bodyDiv w:val="1"/>
      <w:marLeft w:val="0"/>
      <w:marRight w:val="0"/>
      <w:marTop w:val="0"/>
      <w:marBottom w:val="0"/>
      <w:divBdr>
        <w:top w:val="none" w:sz="0" w:space="0" w:color="auto"/>
        <w:left w:val="none" w:sz="0" w:space="0" w:color="auto"/>
        <w:bottom w:val="none" w:sz="0" w:space="0" w:color="auto"/>
        <w:right w:val="none" w:sz="0" w:space="0" w:color="auto"/>
      </w:divBdr>
    </w:div>
    <w:div w:id="1263951375">
      <w:bodyDiv w:val="1"/>
      <w:marLeft w:val="0"/>
      <w:marRight w:val="0"/>
      <w:marTop w:val="0"/>
      <w:marBottom w:val="0"/>
      <w:divBdr>
        <w:top w:val="none" w:sz="0" w:space="0" w:color="auto"/>
        <w:left w:val="none" w:sz="0" w:space="0" w:color="auto"/>
        <w:bottom w:val="none" w:sz="0" w:space="0" w:color="auto"/>
        <w:right w:val="none" w:sz="0" w:space="0" w:color="auto"/>
      </w:divBdr>
    </w:div>
    <w:div w:id="1263956946">
      <w:bodyDiv w:val="1"/>
      <w:marLeft w:val="0"/>
      <w:marRight w:val="0"/>
      <w:marTop w:val="0"/>
      <w:marBottom w:val="0"/>
      <w:divBdr>
        <w:top w:val="none" w:sz="0" w:space="0" w:color="auto"/>
        <w:left w:val="none" w:sz="0" w:space="0" w:color="auto"/>
        <w:bottom w:val="none" w:sz="0" w:space="0" w:color="auto"/>
        <w:right w:val="none" w:sz="0" w:space="0" w:color="auto"/>
      </w:divBdr>
    </w:div>
    <w:div w:id="1263958387">
      <w:bodyDiv w:val="1"/>
      <w:marLeft w:val="0"/>
      <w:marRight w:val="0"/>
      <w:marTop w:val="0"/>
      <w:marBottom w:val="0"/>
      <w:divBdr>
        <w:top w:val="none" w:sz="0" w:space="0" w:color="auto"/>
        <w:left w:val="none" w:sz="0" w:space="0" w:color="auto"/>
        <w:bottom w:val="none" w:sz="0" w:space="0" w:color="auto"/>
        <w:right w:val="none" w:sz="0" w:space="0" w:color="auto"/>
      </w:divBdr>
    </w:div>
    <w:div w:id="1264025504">
      <w:bodyDiv w:val="1"/>
      <w:marLeft w:val="0"/>
      <w:marRight w:val="0"/>
      <w:marTop w:val="0"/>
      <w:marBottom w:val="0"/>
      <w:divBdr>
        <w:top w:val="none" w:sz="0" w:space="0" w:color="auto"/>
        <w:left w:val="none" w:sz="0" w:space="0" w:color="auto"/>
        <w:bottom w:val="none" w:sz="0" w:space="0" w:color="auto"/>
        <w:right w:val="none" w:sz="0" w:space="0" w:color="auto"/>
      </w:divBdr>
    </w:div>
    <w:div w:id="1264067825">
      <w:bodyDiv w:val="1"/>
      <w:marLeft w:val="0"/>
      <w:marRight w:val="0"/>
      <w:marTop w:val="0"/>
      <w:marBottom w:val="0"/>
      <w:divBdr>
        <w:top w:val="none" w:sz="0" w:space="0" w:color="auto"/>
        <w:left w:val="none" w:sz="0" w:space="0" w:color="auto"/>
        <w:bottom w:val="none" w:sz="0" w:space="0" w:color="auto"/>
        <w:right w:val="none" w:sz="0" w:space="0" w:color="auto"/>
      </w:divBdr>
    </w:div>
    <w:div w:id="1264147399">
      <w:bodyDiv w:val="1"/>
      <w:marLeft w:val="0"/>
      <w:marRight w:val="0"/>
      <w:marTop w:val="0"/>
      <w:marBottom w:val="0"/>
      <w:divBdr>
        <w:top w:val="none" w:sz="0" w:space="0" w:color="auto"/>
        <w:left w:val="none" w:sz="0" w:space="0" w:color="auto"/>
        <w:bottom w:val="none" w:sz="0" w:space="0" w:color="auto"/>
        <w:right w:val="none" w:sz="0" w:space="0" w:color="auto"/>
      </w:divBdr>
    </w:div>
    <w:div w:id="1264150750">
      <w:bodyDiv w:val="1"/>
      <w:marLeft w:val="0"/>
      <w:marRight w:val="0"/>
      <w:marTop w:val="0"/>
      <w:marBottom w:val="0"/>
      <w:divBdr>
        <w:top w:val="none" w:sz="0" w:space="0" w:color="auto"/>
        <w:left w:val="none" w:sz="0" w:space="0" w:color="auto"/>
        <w:bottom w:val="none" w:sz="0" w:space="0" w:color="auto"/>
        <w:right w:val="none" w:sz="0" w:space="0" w:color="auto"/>
      </w:divBdr>
    </w:div>
    <w:div w:id="1264221136">
      <w:bodyDiv w:val="1"/>
      <w:marLeft w:val="0"/>
      <w:marRight w:val="0"/>
      <w:marTop w:val="0"/>
      <w:marBottom w:val="0"/>
      <w:divBdr>
        <w:top w:val="none" w:sz="0" w:space="0" w:color="auto"/>
        <w:left w:val="none" w:sz="0" w:space="0" w:color="auto"/>
        <w:bottom w:val="none" w:sz="0" w:space="0" w:color="auto"/>
        <w:right w:val="none" w:sz="0" w:space="0" w:color="auto"/>
      </w:divBdr>
    </w:div>
    <w:div w:id="1264336000">
      <w:bodyDiv w:val="1"/>
      <w:marLeft w:val="0"/>
      <w:marRight w:val="0"/>
      <w:marTop w:val="0"/>
      <w:marBottom w:val="0"/>
      <w:divBdr>
        <w:top w:val="none" w:sz="0" w:space="0" w:color="auto"/>
        <w:left w:val="none" w:sz="0" w:space="0" w:color="auto"/>
        <w:bottom w:val="none" w:sz="0" w:space="0" w:color="auto"/>
        <w:right w:val="none" w:sz="0" w:space="0" w:color="auto"/>
      </w:divBdr>
    </w:div>
    <w:div w:id="1264412454">
      <w:bodyDiv w:val="1"/>
      <w:marLeft w:val="0"/>
      <w:marRight w:val="0"/>
      <w:marTop w:val="0"/>
      <w:marBottom w:val="0"/>
      <w:divBdr>
        <w:top w:val="none" w:sz="0" w:space="0" w:color="auto"/>
        <w:left w:val="none" w:sz="0" w:space="0" w:color="auto"/>
        <w:bottom w:val="none" w:sz="0" w:space="0" w:color="auto"/>
        <w:right w:val="none" w:sz="0" w:space="0" w:color="auto"/>
      </w:divBdr>
    </w:div>
    <w:div w:id="1264605089">
      <w:bodyDiv w:val="1"/>
      <w:marLeft w:val="0"/>
      <w:marRight w:val="0"/>
      <w:marTop w:val="0"/>
      <w:marBottom w:val="0"/>
      <w:divBdr>
        <w:top w:val="none" w:sz="0" w:space="0" w:color="auto"/>
        <w:left w:val="none" w:sz="0" w:space="0" w:color="auto"/>
        <w:bottom w:val="none" w:sz="0" w:space="0" w:color="auto"/>
        <w:right w:val="none" w:sz="0" w:space="0" w:color="auto"/>
      </w:divBdr>
    </w:div>
    <w:div w:id="1264679636">
      <w:bodyDiv w:val="1"/>
      <w:marLeft w:val="0"/>
      <w:marRight w:val="0"/>
      <w:marTop w:val="0"/>
      <w:marBottom w:val="0"/>
      <w:divBdr>
        <w:top w:val="none" w:sz="0" w:space="0" w:color="auto"/>
        <w:left w:val="none" w:sz="0" w:space="0" w:color="auto"/>
        <w:bottom w:val="none" w:sz="0" w:space="0" w:color="auto"/>
        <w:right w:val="none" w:sz="0" w:space="0" w:color="auto"/>
      </w:divBdr>
    </w:div>
    <w:div w:id="1264723979">
      <w:bodyDiv w:val="1"/>
      <w:marLeft w:val="0"/>
      <w:marRight w:val="0"/>
      <w:marTop w:val="0"/>
      <w:marBottom w:val="0"/>
      <w:divBdr>
        <w:top w:val="none" w:sz="0" w:space="0" w:color="auto"/>
        <w:left w:val="none" w:sz="0" w:space="0" w:color="auto"/>
        <w:bottom w:val="none" w:sz="0" w:space="0" w:color="auto"/>
        <w:right w:val="none" w:sz="0" w:space="0" w:color="auto"/>
      </w:divBdr>
    </w:div>
    <w:div w:id="1264804482">
      <w:bodyDiv w:val="1"/>
      <w:marLeft w:val="0"/>
      <w:marRight w:val="0"/>
      <w:marTop w:val="0"/>
      <w:marBottom w:val="0"/>
      <w:divBdr>
        <w:top w:val="none" w:sz="0" w:space="0" w:color="auto"/>
        <w:left w:val="none" w:sz="0" w:space="0" w:color="auto"/>
        <w:bottom w:val="none" w:sz="0" w:space="0" w:color="auto"/>
        <w:right w:val="none" w:sz="0" w:space="0" w:color="auto"/>
      </w:divBdr>
    </w:div>
    <w:div w:id="1264806730">
      <w:bodyDiv w:val="1"/>
      <w:marLeft w:val="0"/>
      <w:marRight w:val="0"/>
      <w:marTop w:val="0"/>
      <w:marBottom w:val="0"/>
      <w:divBdr>
        <w:top w:val="none" w:sz="0" w:space="0" w:color="auto"/>
        <w:left w:val="none" w:sz="0" w:space="0" w:color="auto"/>
        <w:bottom w:val="none" w:sz="0" w:space="0" w:color="auto"/>
        <w:right w:val="none" w:sz="0" w:space="0" w:color="auto"/>
      </w:divBdr>
    </w:div>
    <w:div w:id="1264846266">
      <w:bodyDiv w:val="1"/>
      <w:marLeft w:val="0"/>
      <w:marRight w:val="0"/>
      <w:marTop w:val="0"/>
      <w:marBottom w:val="0"/>
      <w:divBdr>
        <w:top w:val="none" w:sz="0" w:space="0" w:color="auto"/>
        <w:left w:val="none" w:sz="0" w:space="0" w:color="auto"/>
        <w:bottom w:val="none" w:sz="0" w:space="0" w:color="auto"/>
        <w:right w:val="none" w:sz="0" w:space="0" w:color="auto"/>
      </w:divBdr>
    </w:div>
    <w:div w:id="1264847251">
      <w:bodyDiv w:val="1"/>
      <w:marLeft w:val="0"/>
      <w:marRight w:val="0"/>
      <w:marTop w:val="0"/>
      <w:marBottom w:val="0"/>
      <w:divBdr>
        <w:top w:val="none" w:sz="0" w:space="0" w:color="auto"/>
        <w:left w:val="none" w:sz="0" w:space="0" w:color="auto"/>
        <w:bottom w:val="none" w:sz="0" w:space="0" w:color="auto"/>
        <w:right w:val="none" w:sz="0" w:space="0" w:color="auto"/>
      </w:divBdr>
    </w:div>
    <w:div w:id="1265042526">
      <w:bodyDiv w:val="1"/>
      <w:marLeft w:val="0"/>
      <w:marRight w:val="0"/>
      <w:marTop w:val="0"/>
      <w:marBottom w:val="0"/>
      <w:divBdr>
        <w:top w:val="none" w:sz="0" w:space="0" w:color="auto"/>
        <w:left w:val="none" w:sz="0" w:space="0" w:color="auto"/>
        <w:bottom w:val="none" w:sz="0" w:space="0" w:color="auto"/>
        <w:right w:val="none" w:sz="0" w:space="0" w:color="auto"/>
      </w:divBdr>
    </w:div>
    <w:div w:id="1265067032">
      <w:bodyDiv w:val="1"/>
      <w:marLeft w:val="0"/>
      <w:marRight w:val="0"/>
      <w:marTop w:val="0"/>
      <w:marBottom w:val="0"/>
      <w:divBdr>
        <w:top w:val="none" w:sz="0" w:space="0" w:color="auto"/>
        <w:left w:val="none" w:sz="0" w:space="0" w:color="auto"/>
        <w:bottom w:val="none" w:sz="0" w:space="0" w:color="auto"/>
        <w:right w:val="none" w:sz="0" w:space="0" w:color="auto"/>
      </w:divBdr>
    </w:div>
    <w:div w:id="1265068115">
      <w:bodyDiv w:val="1"/>
      <w:marLeft w:val="0"/>
      <w:marRight w:val="0"/>
      <w:marTop w:val="0"/>
      <w:marBottom w:val="0"/>
      <w:divBdr>
        <w:top w:val="none" w:sz="0" w:space="0" w:color="auto"/>
        <w:left w:val="none" w:sz="0" w:space="0" w:color="auto"/>
        <w:bottom w:val="none" w:sz="0" w:space="0" w:color="auto"/>
        <w:right w:val="none" w:sz="0" w:space="0" w:color="auto"/>
      </w:divBdr>
    </w:div>
    <w:div w:id="1265184127">
      <w:bodyDiv w:val="1"/>
      <w:marLeft w:val="0"/>
      <w:marRight w:val="0"/>
      <w:marTop w:val="0"/>
      <w:marBottom w:val="0"/>
      <w:divBdr>
        <w:top w:val="none" w:sz="0" w:space="0" w:color="auto"/>
        <w:left w:val="none" w:sz="0" w:space="0" w:color="auto"/>
        <w:bottom w:val="none" w:sz="0" w:space="0" w:color="auto"/>
        <w:right w:val="none" w:sz="0" w:space="0" w:color="auto"/>
      </w:divBdr>
    </w:div>
    <w:div w:id="1265260916">
      <w:bodyDiv w:val="1"/>
      <w:marLeft w:val="0"/>
      <w:marRight w:val="0"/>
      <w:marTop w:val="0"/>
      <w:marBottom w:val="0"/>
      <w:divBdr>
        <w:top w:val="none" w:sz="0" w:space="0" w:color="auto"/>
        <w:left w:val="none" w:sz="0" w:space="0" w:color="auto"/>
        <w:bottom w:val="none" w:sz="0" w:space="0" w:color="auto"/>
        <w:right w:val="none" w:sz="0" w:space="0" w:color="auto"/>
      </w:divBdr>
    </w:div>
    <w:div w:id="1265262693">
      <w:bodyDiv w:val="1"/>
      <w:marLeft w:val="0"/>
      <w:marRight w:val="0"/>
      <w:marTop w:val="0"/>
      <w:marBottom w:val="0"/>
      <w:divBdr>
        <w:top w:val="none" w:sz="0" w:space="0" w:color="auto"/>
        <w:left w:val="none" w:sz="0" w:space="0" w:color="auto"/>
        <w:bottom w:val="none" w:sz="0" w:space="0" w:color="auto"/>
        <w:right w:val="none" w:sz="0" w:space="0" w:color="auto"/>
      </w:divBdr>
    </w:div>
    <w:div w:id="1265573169">
      <w:bodyDiv w:val="1"/>
      <w:marLeft w:val="0"/>
      <w:marRight w:val="0"/>
      <w:marTop w:val="0"/>
      <w:marBottom w:val="0"/>
      <w:divBdr>
        <w:top w:val="none" w:sz="0" w:space="0" w:color="auto"/>
        <w:left w:val="none" w:sz="0" w:space="0" w:color="auto"/>
        <w:bottom w:val="none" w:sz="0" w:space="0" w:color="auto"/>
        <w:right w:val="none" w:sz="0" w:space="0" w:color="auto"/>
      </w:divBdr>
    </w:div>
    <w:div w:id="1265725641">
      <w:bodyDiv w:val="1"/>
      <w:marLeft w:val="0"/>
      <w:marRight w:val="0"/>
      <w:marTop w:val="0"/>
      <w:marBottom w:val="0"/>
      <w:divBdr>
        <w:top w:val="none" w:sz="0" w:space="0" w:color="auto"/>
        <w:left w:val="none" w:sz="0" w:space="0" w:color="auto"/>
        <w:bottom w:val="none" w:sz="0" w:space="0" w:color="auto"/>
        <w:right w:val="none" w:sz="0" w:space="0" w:color="auto"/>
      </w:divBdr>
    </w:div>
    <w:div w:id="1265848207">
      <w:bodyDiv w:val="1"/>
      <w:marLeft w:val="0"/>
      <w:marRight w:val="0"/>
      <w:marTop w:val="0"/>
      <w:marBottom w:val="0"/>
      <w:divBdr>
        <w:top w:val="none" w:sz="0" w:space="0" w:color="auto"/>
        <w:left w:val="none" w:sz="0" w:space="0" w:color="auto"/>
        <w:bottom w:val="none" w:sz="0" w:space="0" w:color="auto"/>
        <w:right w:val="none" w:sz="0" w:space="0" w:color="auto"/>
      </w:divBdr>
    </w:div>
    <w:div w:id="1265922436">
      <w:bodyDiv w:val="1"/>
      <w:marLeft w:val="0"/>
      <w:marRight w:val="0"/>
      <w:marTop w:val="0"/>
      <w:marBottom w:val="0"/>
      <w:divBdr>
        <w:top w:val="none" w:sz="0" w:space="0" w:color="auto"/>
        <w:left w:val="none" w:sz="0" w:space="0" w:color="auto"/>
        <w:bottom w:val="none" w:sz="0" w:space="0" w:color="auto"/>
        <w:right w:val="none" w:sz="0" w:space="0" w:color="auto"/>
      </w:divBdr>
    </w:div>
    <w:div w:id="1265923989">
      <w:bodyDiv w:val="1"/>
      <w:marLeft w:val="0"/>
      <w:marRight w:val="0"/>
      <w:marTop w:val="0"/>
      <w:marBottom w:val="0"/>
      <w:divBdr>
        <w:top w:val="none" w:sz="0" w:space="0" w:color="auto"/>
        <w:left w:val="none" w:sz="0" w:space="0" w:color="auto"/>
        <w:bottom w:val="none" w:sz="0" w:space="0" w:color="auto"/>
        <w:right w:val="none" w:sz="0" w:space="0" w:color="auto"/>
      </w:divBdr>
    </w:div>
    <w:div w:id="1266110557">
      <w:bodyDiv w:val="1"/>
      <w:marLeft w:val="0"/>
      <w:marRight w:val="0"/>
      <w:marTop w:val="0"/>
      <w:marBottom w:val="0"/>
      <w:divBdr>
        <w:top w:val="none" w:sz="0" w:space="0" w:color="auto"/>
        <w:left w:val="none" w:sz="0" w:space="0" w:color="auto"/>
        <w:bottom w:val="none" w:sz="0" w:space="0" w:color="auto"/>
        <w:right w:val="none" w:sz="0" w:space="0" w:color="auto"/>
      </w:divBdr>
    </w:div>
    <w:div w:id="1266226780">
      <w:bodyDiv w:val="1"/>
      <w:marLeft w:val="0"/>
      <w:marRight w:val="0"/>
      <w:marTop w:val="0"/>
      <w:marBottom w:val="0"/>
      <w:divBdr>
        <w:top w:val="none" w:sz="0" w:space="0" w:color="auto"/>
        <w:left w:val="none" w:sz="0" w:space="0" w:color="auto"/>
        <w:bottom w:val="none" w:sz="0" w:space="0" w:color="auto"/>
        <w:right w:val="none" w:sz="0" w:space="0" w:color="auto"/>
      </w:divBdr>
    </w:div>
    <w:div w:id="1266226851">
      <w:bodyDiv w:val="1"/>
      <w:marLeft w:val="0"/>
      <w:marRight w:val="0"/>
      <w:marTop w:val="0"/>
      <w:marBottom w:val="0"/>
      <w:divBdr>
        <w:top w:val="none" w:sz="0" w:space="0" w:color="auto"/>
        <w:left w:val="none" w:sz="0" w:space="0" w:color="auto"/>
        <w:bottom w:val="none" w:sz="0" w:space="0" w:color="auto"/>
        <w:right w:val="none" w:sz="0" w:space="0" w:color="auto"/>
      </w:divBdr>
    </w:div>
    <w:div w:id="1266233768">
      <w:bodyDiv w:val="1"/>
      <w:marLeft w:val="0"/>
      <w:marRight w:val="0"/>
      <w:marTop w:val="0"/>
      <w:marBottom w:val="0"/>
      <w:divBdr>
        <w:top w:val="none" w:sz="0" w:space="0" w:color="auto"/>
        <w:left w:val="none" w:sz="0" w:space="0" w:color="auto"/>
        <w:bottom w:val="none" w:sz="0" w:space="0" w:color="auto"/>
        <w:right w:val="none" w:sz="0" w:space="0" w:color="auto"/>
      </w:divBdr>
    </w:div>
    <w:div w:id="1266234291">
      <w:bodyDiv w:val="1"/>
      <w:marLeft w:val="0"/>
      <w:marRight w:val="0"/>
      <w:marTop w:val="0"/>
      <w:marBottom w:val="0"/>
      <w:divBdr>
        <w:top w:val="none" w:sz="0" w:space="0" w:color="auto"/>
        <w:left w:val="none" w:sz="0" w:space="0" w:color="auto"/>
        <w:bottom w:val="none" w:sz="0" w:space="0" w:color="auto"/>
        <w:right w:val="none" w:sz="0" w:space="0" w:color="auto"/>
      </w:divBdr>
    </w:div>
    <w:div w:id="1266307460">
      <w:bodyDiv w:val="1"/>
      <w:marLeft w:val="0"/>
      <w:marRight w:val="0"/>
      <w:marTop w:val="0"/>
      <w:marBottom w:val="0"/>
      <w:divBdr>
        <w:top w:val="none" w:sz="0" w:space="0" w:color="auto"/>
        <w:left w:val="none" w:sz="0" w:space="0" w:color="auto"/>
        <w:bottom w:val="none" w:sz="0" w:space="0" w:color="auto"/>
        <w:right w:val="none" w:sz="0" w:space="0" w:color="auto"/>
      </w:divBdr>
    </w:div>
    <w:div w:id="1266307622">
      <w:bodyDiv w:val="1"/>
      <w:marLeft w:val="0"/>
      <w:marRight w:val="0"/>
      <w:marTop w:val="0"/>
      <w:marBottom w:val="0"/>
      <w:divBdr>
        <w:top w:val="none" w:sz="0" w:space="0" w:color="auto"/>
        <w:left w:val="none" w:sz="0" w:space="0" w:color="auto"/>
        <w:bottom w:val="none" w:sz="0" w:space="0" w:color="auto"/>
        <w:right w:val="none" w:sz="0" w:space="0" w:color="auto"/>
      </w:divBdr>
    </w:div>
    <w:div w:id="1266308995">
      <w:bodyDiv w:val="1"/>
      <w:marLeft w:val="0"/>
      <w:marRight w:val="0"/>
      <w:marTop w:val="0"/>
      <w:marBottom w:val="0"/>
      <w:divBdr>
        <w:top w:val="none" w:sz="0" w:space="0" w:color="auto"/>
        <w:left w:val="none" w:sz="0" w:space="0" w:color="auto"/>
        <w:bottom w:val="none" w:sz="0" w:space="0" w:color="auto"/>
        <w:right w:val="none" w:sz="0" w:space="0" w:color="auto"/>
      </w:divBdr>
    </w:div>
    <w:div w:id="1266352537">
      <w:bodyDiv w:val="1"/>
      <w:marLeft w:val="0"/>
      <w:marRight w:val="0"/>
      <w:marTop w:val="0"/>
      <w:marBottom w:val="0"/>
      <w:divBdr>
        <w:top w:val="none" w:sz="0" w:space="0" w:color="auto"/>
        <w:left w:val="none" w:sz="0" w:space="0" w:color="auto"/>
        <w:bottom w:val="none" w:sz="0" w:space="0" w:color="auto"/>
        <w:right w:val="none" w:sz="0" w:space="0" w:color="auto"/>
      </w:divBdr>
    </w:div>
    <w:div w:id="1266380751">
      <w:bodyDiv w:val="1"/>
      <w:marLeft w:val="0"/>
      <w:marRight w:val="0"/>
      <w:marTop w:val="0"/>
      <w:marBottom w:val="0"/>
      <w:divBdr>
        <w:top w:val="none" w:sz="0" w:space="0" w:color="auto"/>
        <w:left w:val="none" w:sz="0" w:space="0" w:color="auto"/>
        <w:bottom w:val="none" w:sz="0" w:space="0" w:color="auto"/>
        <w:right w:val="none" w:sz="0" w:space="0" w:color="auto"/>
      </w:divBdr>
    </w:div>
    <w:div w:id="1266690366">
      <w:bodyDiv w:val="1"/>
      <w:marLeft w:val="0"/>
      <w:marRight w:val="0"/>
      <w:marTop w:val="0"/>
      <w:marBottom w:val="0"/>
      <w:divBdr>
        <w:top w:val="none" w:sz="0" w:space="0" w:color="auto"/>
        <w:left w:val="none" w:sz="0" w:space="0" w:color="auto"/>
        <w:bottom w:val="none" w:sz="0" w:space="0" w:color="auto"/>
        <w:right w:val="none" w:sz="0" w:space="0" w:color="auto"/>
      </w:divBdr>
    </w:div>
    <w:div w:id="1266694349">
      <w:bodyDiv w:val="1"/>
      <w:marLeft w:val="0"/>
      <w:marRight w:val="0"/>
      <w:marTop w:val="0"/>
      <w:marBottom w:val="0"/>
      <w:divBdr>
        <w:top w:val="none" w:sz="0" w:space="0" w:color="auto"/>
        <w:left w:val="none" w:sz="0" w:space="0" w:color="auto"/>
        <w:bottom w:val="none" w:sz="0" w:space="0" w:color="auto"/>
        <w:right w:val="none" w:sz="0" w:space="0" w:color="auto"/>
      </w:divBdr>
    </w:div>
    <w:div w:id="1266768344">
      <w:bodyDiv w:val="1"/>
      <w:marLeft w:val="0"/>
      <w:marRight w:val="0"/>
      <w:marTop w:val="0"/>
      <w:marBottom w:val="0"/>
      <w:divBdr>
        <w:top w:val="none" w:sz="0" w:space="0" w:color="auto"/>
        <w:left w:val="none" w:sz="0" w:space="0" w:color="auto"/>
        <w:bottom w:val="none" w:sz="0" w:space="0" w:color="auto"/>
        <w:right w:val="none" w:sz="0" w:space="0" w:color="auto"/>
      </w:divBdr>
    </w:div>
    <w:div w:id="1266884233">
      <w:bodyDiv w:val="1"/>
      <w:marLeft w:val="0"/>
      <w:marRight w:val="0"/>
      <w:marTop w:val="0"/>
      <w:marBottom w:val="0"/>
      <w:divBdr>
        <w:top w:val="none" w:sz="0" w:space="0" w:color="auto"/>
        <w:left w:val="none" w:sz="0" w:space="0" w:color="auto"/>
        <w:bottom w:val="none" w:sz="0" w:space="0" w:color="auto"/>
        <w:right w:val="none" w:sz="0" w:space="0" w:color="auto"/>
      </w:divBdr>
    </w:div>
    <w:div w:id="1266958675">
      <w:bodyDiv w:val="1"/>
      <w:marLeft w:val="0"/>
      <w:marRight w:val="0"/>
      <w:marTop w:val="0"/>
      <w:marBottom w:val="0"/>
      <w:divBdr>
        <w:top w:val="none" w:sz="0" w:space="0" w:color="auto"/>
        <w:left w:val="none" w:sz="0" w:space="0" w:color="auto"/>
        <w:bottom w:val="none" w:sz="0" w:space="0" w:color="auto"/>
        <w:right w:val="none" w:sz="0" w:space="0" w:color="auto"/>
      </w:divBdr>
    </w:div>
    <w:div w:id="1267007884">
      <w:bodyDiv w:val="1"/>
      <w:marLeft w:val="0"/>
      <w:marRight w:val="0"/>
      <w:marTop w:val="0"/>
      <w:marBottom w:val="0"/>
      <w:divBdr>
        <w:top w:val="none" w:sz="0" w:space="0" w:color="auto"/>
        <w:left w:val="none" w:sz="0" w:space="0" w:color="auto"/>
        <w:bottom w:val="none" w:sz="0" w:space="0" w:color="auto"/>
        <w:right w:val="none" w:sz="0" w:space="0" w:color="auto"/>
      </w:divBdr>
    </w:div>
    <w:div w:id="1267033438">
      <w:bodyDiv w:val="1"/>
      <w:marLeft w:val="0"/>
      <w:marRight w:val="0"/>
      <w:marTop w:val="0"/>
      <w:marBottom w:val="0"/>
      <w:divBdr>
        <w:top w:val="none" w:sz="0" w:space="0" w:color="auto"/>
        <w:left w:val="none" w:sz="0" w:space="0" w:color="auto"/>
        <w:bottom w:val="none" w:sz="0" w:space="0" w:color="auto"/>
        <w:right w:val="none" w:sz="0" w:space="0" w:color="auto"/>
      </w:divBdr>
    </w:div>
    <w:div w:id="1267036062">
      <w:bodyDiv w:val="1"/>
      <w:marLeft w:val="0"/>
      <w:marRight w:val="0"/>
      <w:marTop w:val="0"/>
      <w:marBottom w:val="0"/>
      <w:divBdr>
        <w:top w:val="none" w:sz="0" w:space="0" w:color="auto"/>
        <w:left w:val="none" w:sz="0" w:space="0" w:color="auto"/>
        <w:bottom w:val="none" w:sz="0" w:space="0" w:color="auto"/>
        <w:right w:val="none" w:sz="0" w:space="0" w:color="auto"/>
      </w:divBdr>
    </w:div>
    <w:div w:id="1267036963">
      <w:bodyDiv w:val="1"/>
      <w:marLeft w:val="0"/>
      <w:marRight w:val="0"/>
      <w:marTop w:val="0"/>
      <w:marBottom w:val="0"/>
      <w:divBdr>
        <w:top w:val="none" w:sz="0" w:space="0" w:color="auto"/>
        <w:left w:val="none" w:sz="0" w:space="0" w:color="auto"/>
        <w:bottom w:val="none" w:sz="0" w:space="0" w:color="auto"/>
        <w:right w:val="none" w:sz="0" w:space="0" w:color="auto"/>
      </w:divBdr>
    </w:div>
    <w:div w:id="1267080952">
      <w:bodyDiv w:val="1"/>
      <w:marLeft w:val="0"/>
      <w:marRight w:val="0"/>
      <w:marTop w:val="0"/>
      <w:marBottom w:val="0"/>
      <w:divBdr>
        <w:top w:val="none" w:sz="0" w:space="0" w:color="auto"/>
        <w:left w:val="none" w:sz="0" w:space="0" w:color="auto"/>
        <w:bottom w:val="none" w:sz="0" w:space="0" w:color="auto"/>
        <w:right w:val="none" w:sz="0" w:space="0" w:color="auto"/>
      </w:divBdr>
    </w:div>
    <w:div w:id="1267158907">
      <w:bodyDiv w:val="1"/>
      <w:marLeft w:val="0"/>
      <w:marRight w:val="0"/>
      <w:marTop w:val="0"/>
      <w:marBottom w:val="0"/>
      <w:divBdr>
        <w:top w:val="none" w:sz="0" w:space="0" w:color="auto"/>
        <w:left w:val="none" w:sz="0" w:space="0" w:color="auto"/>
        <w:bottom w:val="none" w:sz="0" w:space="0" w:color="auto"/>
        <w:right w:val="none" w:sz="0" w:space="0" w:color="auto"/>
      </w:divBdr>
    </w:div>
    <w:div w:id="1267343908">
      <w:bodyDiv w:val="1"/>
      <w:marLeft w:val="0"/>
      <w:marRight w:val="0"/>
      <w:marTop w:val="0"/>
      <w:marBottom w:val="0"/>
      <w:divBdr>
        <w:top w:val="none" w:sz="0" w:space="0" w:color="auto"/>
        <w:left w:val="none" w:sz="0" w:space="0" w:color="auto"/>
        <w:bottom w:val="none" w:sz="0" w:space="0" w:color="auto"/>
        <w:right w:val="none" w:sz="0" w:space="0" w:color="auto"/>
      </w:divBdr>
    </w:div>
    <w:div w:id="1267344628">
      <w:bodyDiv w:val="1"/>
      <w:marLeft w:val="0"/>
      <w:marRight w:val="0"/>
      <w:marTop w:val="0"/>
      <w:marBottom w:val="0"/>
      <w:divBdr>
        <w:top w:val="none" w:sz="0" w:space="0" w:color="auto"/>
        <w:left w:val="none" w:sz="0" w:space="0" w:color="auto"/>
        <w:bottom w:val="none" w:sz="0" w:space="0" w:color="auto"/>
        <w:right w:val="none" w:sz="0" w:space="0" w:color="auto"/>
      </w:divBdr>
    </w:div>
    <w:div w:id="1267349918">
      <w:bodyDiv w:val="1"/>
      <w:marLeft w:val="0"/>
      <w:marRight w:val="0"/>
      <w:marTop w:val="0"/>
      <w:marBottom w:val="0"/>
      <w:divBdr>
        <w:top w:val="none" w:sz="0" w:space="0" w:color="auto"/>
        <w:left w:val="none" w:sz="0" w:space="0" w:color="auto"/>
        <w:bottom w:val="none" w:sz="0" w:space="0" w:color="auto"/>
        <w:right w:val="none" w:sz="0" w:space="0" w:color="auto"/>
      </w:divBdr>
    </w:div>
    <w:div w:id="1267466346">
      <w:bodyDiv w:val="1"/>
      <w:marLeft w:val="0"/>
      <w:marRight w:val="0"/>
      <w:marTop w:val="0"/>
      <w:marBottom w:val="0"/>
      <w:divBdr>
        <w:top w:val="none" w:sz="0" w:space="0" w:color="auto"/>
        <w:left w:val="none" w:sz="0" w:space="0" w:color="auto"/>
        <w:bottom w:val="none" w:sz="0" w:space="0" w:color="auto"/>
        <w:right w:val="none" w:sz="0" w:space="0" w:color="auto"/>
      </w:divBdr>
    </w:div>
    <w:div w:id="1267495068">
      <w:bodyDiv w:val="1"/>
      <w:marLeft w:val="0"/>
      <w:marRight w:val="0"/>
      <w:marTop w:val="0"/>
      <w:marBottom w:val="0"/>
      <w:divBdr>
        <w:top w:val="none" w:sz="0" w:space="0" w:color="auto"/>
        <w:left w:val="none" w:sz="0" w:space="0" w:color="auto"/>
        <w:bottom w:val="none" w:sz="0" w:space="0" w:color="auto"/>
        <w:right w:val="none" w:sz="0" w:space="0" w:color="auto"/>
      </w:divBdr>
    </w:div>
    <w:div w:id="1267618700">
      <w:bodyDiv w:val="1"/>
      <w:marLeft w:val="0"/>
      <w:marRight w:val="0"/>
      <w:marTop w:val="0"/>
      <w:marBottom w:val="0"/>
      <w:divBdr>
        <w:top w:val="none" w:sz="0" w:space="0" w:color="auto"/>
        <w:left w:val="none" w:sz="0" w:space="0" w:color="auto"/>
        <w:bottom w:val="none" w:sz="0" w:space="0" w:color="auto"/>
        <w:right w:val="none" w:sz="0" w:space="0" w:color="auto"/>
      </w:divBdr>
    </w:div>
    <w:div w:id="1267687260">
      <w:bodyDiv w:val="1"/>
      <w:marLeft w:val="0"/>
      <w:marRight w:val="0"/>
      <w:marTop w:val="0"/>
      <w:marBottom w:val="0"/>
      <w:divBdr>
        <w:top w:val="none" w:sz="0" w:space="0" w:color="auto"/>
        <w:left w:val="none" w:sz="0" w:space="0" w:color="auto"/>
        <w:bottom w:val="none" w:sz="0" w:space="0" w:color="auto"/>
        <w:right w:val="none" w:sz="0" w:space="0" w:color="auto"/>
      </w:divBdr>
    </w:div>
    <w:div w:id="1267688432">
      <w:bodyDiv w:val="1"/>
      <w:marLeft w:val="0"/>
      <w:marRight w:val="0"/>
      <w:marTop w:val="0"/>
      <w:marBottom w:val="0"/>
      <w:divBdr>
        <w:top w:val="none" w:sz="0" w:space="0" w:color="auto"/>
        <w:left w:val="none" w:sz="0" w:space="0" w:color="auto"/>
        <w:bottom w:val="none" w:sz="0" w:space="0" w:color="auto"/>
        <w:right w:val="none" w:sz="0" w:space="0" w:color="auto"/>
      </w:divBdr>
    </w:div>
    <w:div w:id="1267689032">
      <w:bodyDiv w:val="1"/>
      <w:marLeft w:val="0"/>
      <w:marRight w:val="0"/>
      <w:marTop w:val="0"/>
      <w:marBottom w:val="0"/>
      <w:divBdr>
        <w:top w:val="none" w:sz="0" w:space="0" w:color="auto"/>
        <w:left w:val="none" w:sz="0" w:space="0" w:color="auto"/>
        <w:bottom w:val="none" w:sz="0" w:space="0" w:color="auto"/>
        <w:right w:val="none" w:sz="0" w:space="0" w:color="auto"/>
      </w:divBdr>
    </w:div>
    <w:div w:id="1267737149">
      <w:bodyDiv w:val="1"/>
      <w:marLeft w:val="0"/>
      <w:marRight w:val="0"/>
      <w:marTop w:val="0"/>
      <w:marBottom w:val="0"/>
      <w:divBdr>
        <w:top w:val="none" w:sz="0" w:space="0" w:color="auto"/>
        <w:left w:val="none" w:sz="0" w:space="0" w:color="auto"/>
        <w:bottom w:val="none" w:sz="0" w:space="0" w:color="auto"/>
        <w:right w:val="none" w:sz="0" w:space="0" w:color="auto"/>
      </w:divBdr>
    </w:div>
    <w:div w:id="1267738182">
      <w:bodyDiv w:val="1"/>
      <w:marLeft w:val="0"/>
      <w:marRight w:val="0"/>
      <w:marTop w:val="0"/>
      <w:marBottom w:val="0"/>
      <w:divBdr>
        <w:top w:val="none" w:sz="0" w:space="0" w:color="auto"/>
        <w:left w:val="none" w:sz="0" w:space="0" w:color="auto"/>
        <w:bottom w:val="none" w:sz="0" w:space="0" w:color="auto"/>
        <w:right w:val="none" w:sz="0" w:space="0" w:color="auto"/>
      </w:divBdr>
    </w:div>
    <w:div w:id="1267809676">
      <w:bodyDiv w:val="1"/>
      <w:marLeft w:val="0"/>
      <w:marRight w:val="0"/>
      <w:marTop w:val="0"/>
      <w:marBottom w:val="0"/>
      <w:divBdr>
        <w:top w:val="none" w:sz="0" w:space="0" w:color="auto"/>
        <w:left w:val="none" w:sz="0" w:space="0" w:color="auto"/>
        <w:bottom w:val="none" w:sz="0" w:space="0" w:color="auto"/>
        <w:right w:val="none" w:sz="0" w:space="0" w:color="auto"/>
      </w:divBdr>
    </w:div>
    <w:div w:id="1267885216">
      <w:bodyDiv w:val="1"/>
      <w:marLeft w:val="0"/>
      <w:marRight w:val="0"/>
      <w:marTop w:val="0"/>
      <w:marBottom w:val="0"/>
      <w:divBdr>
        <w:top w:val="none" w:sz="0" w:space="0" w:color="auto"/>
        <w:left w:val="none" w:sz="0" w:space="0" w:color="auto"/>
        <w:bottom w:val="none" w:sz="0" w:space="0" w:color="auto"/>
        <w:right w:val="none" w:sz="0" w:space="0" w:color="auto"/>
      </w:divBdr>
    </w:div>
    <w:div w:id="1267886578">
      <w:bodyDiv w:val="1"/>
      <w:marLeft w:val="0"/>
      <w:marRight w:val="0"/>
      <w:marTop w:val="0"/>
      <w:marBottom w:val="0"/>
      <w:divBdr>
        <w:top w:val="none" w:sz="0" w:space="0" w:color="auto"/>
        <w:left w:val="none" w:sz="0" w:space="0" w:color="auto"/>
        <w:bottom w:val="none" w:sz="0" w:space="0" w:color="auto"/>
        <w:right w:val="none" w:sz="0" w:space="0" w:color="auto"/>
      </w:divBdr>
    </w:div>
    <w:div w:id="1267886901">
      <w:bodyDiv w:val="1"/>
      <w:marLeft w:val="0"/>
      <w:marRight w:val="0"/>
      <w:marTop w:val="0"/>
      <w:marBottom w:val="0"/>
      <w:divBdr>
        <w:top w:val="none" w:sz="0" w:space="0" w:color="auto"/>
        <w:left w:val="none" w:sz="0" w:space="0" w:color="auto"/>
        <w:bottom w:val="none" w:sz="0" w:space="0" w:color="auto"/>
        <w:right w:val="none" w:sz="0" w:space="0" w:color="auto"/>
      </w:divBdr>
    </w:div>
    <w:div w:id="1268006527">
      <w:bodyDiv w:val="1"/>
      <w:marLeft w:val="0"/>
      <w:marRight w:val="0"/>
      <w:marTop w:val="0"/>
      <w:marBottom w:val="0"/>
      <w:divBdr>
        <w:top w:val="none" w:sz="0" w:space="0" w:color="auto"/>
        <w:left w:val="none" w:sz="0" w:space="0" w:color="auto"/>
        <w:bottom w:val="none" w:sz="0" w:space="0" w:color="auto"/>
        <w:right w:val="none" w:sz="0" w:space="0" w:color="auto"/>
      </w:divBdr>
    </w:div>
    <w:div w:id="1268077698">
      <w:bodyDiv w:val="1"/>
      <w:marLeft w:val="0"/>
      <w:marRight w:val="0"/>
      <w:marTop w:val="0"/>
      <w:marBottom w:val="0"/>
      <w:divBdr>
        <w:top w:val="none" w:sz="0" w:space="0" w:color="auto"/>
        <w:left w:val="none" w:sz="0" w:space="0" w:color="auto"/>
        <w:bottom w:val="none" w:sz="0" w:space="0" w:color="auto"/>
        <w:right w:val="none" w:sz="0" w:space="0" w:color="auto"/>
      </w:divBdr>
    </w:div>
    <w:div w:id="1268080088">
      <w:bodyDiv w:val="1"/>
      <w:marLeft w:val="0"/>
      <w:marRight w:val="0"/>
      <w:marTop w:val="0"/>
      <w:marBottom w:val="0"/>
      <w:divBdr>
        <w:top w:val="none" w:sz="0" w:space="0" w:color="auto"/>
        <w:left w:val="none" w:sz="0" w:space="0" w:color="auto"/>
        <w:bottom w:val="none" w:sz="0" w:space="0" w:color="auto"/>
        <w:right w:val="none" w:sz="0" w:space="0" w:color="auto"/>
      </w:divBdr>
    </w:div>
    <w:div w:id="1268152455">
      <w:bodyDiv w:val="1"/>
      <w:marLeft w:val="0"/>
      <w:marRight w:val="0"/>
      <w:marTop w:val="0"/>
      <w:marBottom w:val="0"/>
      <w:divBdr>
        <w:top w:val="none" w:sz="0" w:space="0" w:color="auto"/>
        <w:left w:val="none" w:sz="0" w:space="0" w:color="auto"/>
        <w:bottom w:val="none" w:sz="0" w:space="0" w:color="auto"/>
        <w:right w:val="none" w:sz="0" w:space="0" w:color="auto"/>
      </w:divBdr>
    </w:div>
    <w:div w:id="1268268834">
      <w:bodyDiv w:val="1"/>
      <w:marLeft w:val="0"/>
      <w:marRight w:val="0"/>
      <w:marTop w:val="0"/>
      <w:marBottom w:val="0"/>
      <w:divBdr>
        <w:top w:val="none" w:sz="0" w:space="0" w:color="auto"/>
        <w:left w:val="none" w:sz="0" w:space="0" w:color="auto"/>
        <w:bottom w:val="none" w:sz="0" w:space="0" w:color="auto"/>
        <w:right w:val="none" w:sz="0" w:space="0" w:color="auto"/>
      </w:divBdr>
    </w:div>
    <w:div w:id="1268270824">
      <w:bodyDiv w:val="1"/>
      <w:marLeft w:val="0"/>
      <w:marRight w:val="0"/>
      <w:marTop w:val="0"/>
      <w:marBottom w:val="0"/>
      <w:divBdr>
        <w:top w:val="none" w:sz="0" w:space="0" w:color="auto"/>
        <w:left w:val="none" w:sz="0" w:space="0" w:color="auto"/>
        <w:bottom w:val="none" w:sz="0" w:space="0" w:color="auto"/>
        <w:right w:val="none" w:sz="0" w:space="0" w:color="auto"/>
      </w:divBdr>
    </w:div>
    <w:div w:id="1268541708">
      <w:bodyDiv w:val="1"/>
      <w:marLeft w:val="0"/>
      <w:marRight w:val="0"/>
      <w:marTop w:val="0"/>
      <w:marBottom w:val="0"/>
      <w:divBdr>
        <w:top w:val="none" w:sz="0" w:space="0" w:color="auto"/>
        <w:left w:val="none" w:sz="0" w:space="0" w:color="auto"/>
        <w:bottom w:val="none" w:sz="0" w:space="0" w:color="auto"/>
        <w:right w:val="none" w:sz="0" w:space="0" w:color="auto"/>
      </w:divBdr>
    </w:div>
    <w:div w:id="1268582840">
      <w:bodyDiv w:val="1"/>
      <w:marLeft w:val="0"/>
      <w:marRight w:val="0"/>
      <w:marTop w:val="0"/>
      <w:marBottom w:val="0"/>
      <w:divBdr>
        <w:top w:val="none" w:sz="0" w:space="0" w:color="auto"/>
        <w:left w:val="none" w:sz="0" w:space="0" w:color="auto"/>
        <w:bottom w:val="none" w:sz="0" w:space="0" w:color="auto"/>
        <w:right w:val="none" w:sz="0" w:space="0" w:color="auto"/>
      </w:divBdr>
    </w:div>
    <w:div w:id="1268583850">
      <w:bodyDiv w:val="1"/>
      <w:marLeft w:val="0"/>
      <w:marRight w:val="0"/>
      <w:marTop w:val="0"/>
      <w:marBottom w:val="0"/>
      <w:divBdr>
        <w:top w:val="none" w:sz="0" w:space="0" w:color="auto"/>
        <w:left w:val="none" w:sz="0" w:space="0" w:color="auto"/>
        <w:bottom w:val="none" w:sz="0" w:space="0" w:color="auto"/>
        <w:right w:val="none" w:sz="0" w:space="0" w:color="auto"/>
      </w:divBdr>
    </w:div>
    <w:div w:id="1268585246">
      <w:bodyDiv w:val="1"/>
      <w:marLeft w:val="0"/>
      <w:marRight w:val="0"/>
      <w:marTop w:val="0"/>
      <w:marBottom w:val="0"/>
      <w:divBdr>
        <w:top w:val="none" w:sz="0" w:space="0" w:color="auto"/>
        <w:left w:val="none" w:sz="0" w:space="0" w:color="auto"/>
        <w:bottom w:val="none" w:sz="0" w:space="0" w:color="auto"/>
        <w:right w:val="none" w:sz="0" w:space="0" w:color="auto"/>
      </w:divBdr>
    </w:div>
    <w:div w:id="1268586550">
      <w:bodyDiv w:val="1"/>
      <w:marLeft w:val="0"/>
      <w:marRight w:val="0"/>
      <w:marTop w:val="0"/>
      <w:marBottom w:val="0"/>
      <w:divBdr>
        <w:top w:val="none" w:sz="0" w:space="0" w:color="auto"/>
        <w:left w:val="none" w:sz="0" w:space="0" w:color="auto"/>
        <w:bottom w:val="none" w:sz="0" w:space="0" w:color="auto"/>
        <w:right w:val="none" w:sz="0" w:space="0" w:color="auto"/>
      </w:divBdr>
    </w:div>
    <w:div w:id="1268612614">
      <w:bodyDiv w:val="1"/>
      <w:marLeft w:val="0"/>
      <w:marRight w:val="0"/>
      <w:marTop w:val="0"/>
      <w:marBottom w:val="0"/>
      <w:divBdr>
        <w:top w:val="none" w:sz="0" w:space="0" w:color="auto"/>
        <w:left w:val="none" w:sz="0" w:space="0" w:color="auto"/>
        <w:bottom w:val="none" w:sz="0" w:space="0" w:color="auto"/>
        <w:right w:val="none" w:sz="0" w:space="0" w:color="auto"/>
      </w:divBdr>
    </w:div>
    <w:div w:id="1268735580">
      <w:bodyDiv w:val="1"/>
      <w:marLeft w:val="0"/>
      <w:marRight w:val="0"/>
      <w:marTop w:val="0"/>
      <w:marBottom w:val="0"/>
      <w:divBdr>
        <w:top w:val="none" w:sz="0" w:space="0" w:color="auto"/>
        <w:left w:val="none" w:sz="0" w:space="0" w:color="auto"/>
        <w:bottom w:val="none" w:sz="0" w:space="0" w:color="auto"/>
        <w:right w:val="none" w:sz="0" w:space="0" w:color="auto"/>
      </w:divBdr>
    </w:div>
    <w:div w:id="1268778007">
      <w:bodyDiv w:val="1"/>
      <w:marLeft w:val="0"/>
      <w:marRight w:val="0"/>
      <w:marTop w:val="0"/>
      <w:marBottom w:val="0"/>
      <w:divBdr>
        <w:top w:val="none" w:sz="0" w:space="0" w:color="auto"/>
        <w:left w:val="none" w:sz="0" w:space="0" w:color="auto"/>
        <w:bottom w:val="none" w:sz="0" w:space="0" w:color="auto"/>
        <w:right w:val="none" w:sz="0" w:space="0" w:color="auto"/>
      </w:divBdr>
    </w:div>
    <w:div w:id="1268922324">
      <w:bodyDiv w:val="1"/>
      <w:marLeft w:val="0"/>
      <w:marRight w:val="0"/>
      <w:marTop w:val="0"/>
      <w:marBottom w:val="0"/>
      <w:divBdr>
        <w:top w:val="none" w:sz="0" w:space="0" w:color="auto"/>
        <w:left w:val="none" w:sz="0" w:space="0" w:color="auto"/>
        <w:bottom w:val="none" w:sz="0" w:space="0" w:color="auto"/>
        <w:right w:val="none" w:sz="0" w:space="0" w:color="auto"/>
      </w:divBdr>
    </w:div>
    <w:div w:id="1268927951">
      <w:bodyDiv w:val="1"/>
      <w:marLeft w:val="0"/>
      <w:marRight w:val="0"/>
      <w:marTop w:val="0"/>
      <w:marBottom w:val="0"/>
      <w:divBdr>
        <w:top w:val="none" w:sz="0" w:space="0" w:color="auto"/>
        <w:left w:val="none" w:sz="0" w:space="0" w:color="auto"/>
        <w:bottom w:val="none" w:sz="0" w:space="0" w:color="auto"/>
        <w:right w:val="none" w:sz="0" w:space="0" w:color="auto"/>
      </w:divBdr>
    </w:div>
    <w:div w:id="1268998870">
      <w:bodyDiv w:val="1"/>
      <w:marLeft w:val="0"/>
      <w:marRight w:val="0"/>
      <w:marTop w:val="0"/>
      <w:marBottom w:val="0"/>
      <w:divBdr>
        <w:top w:val="none" w:sz="0" w:space="0" w:color="auto"/>
        <w:left w:val="none" w:sz="0" w:space="0" w:color="auto"/>
        <w:bottom w:val="none" w:sz="0" w:space="0" w:color="auto"/>
        <w:right w:val="none" w:sz="0" w:space="0" w:color="auto"/>
      </w:divBdr>
    </w:div>
    <w:div w:id="1269002809">
      <w:bodyDiv w:val="1"/>
      <w:marLeft w:val="0"/>
      <w:marRight w:val="0"/>
      <w:marTop w:val="0"/>
      <w:marBottom w:val="0"/>
      <w:divBdr>
        <w:top w:val="none" w:sz="0" w:space="0" w:color="auto"/>
        <w:left w:val="none" w:sz="0" w:space="0" w:color="auto"/>
        <w:bottom w:val="none" w:sz="0" w:space="0" w:color="auto"/>
        <w:right w:val="none" w:sz="0" w:space="0" w:color="auto"/>
      </w:divBdr>
    </w:div>
    <w:div w:id="1269193618">
      <w:bodyDiv w:val="1"/>
      <w:marLeft w:val="0"/>
      <w:marRight w:val="0"/>
      <w:marTop w:val="0"/>
      <w:marBottom w:val="0"/>
      <w:divBdr>
        <w:top w:val="none" w:sz="0" w:space="0" w:color="auto"/>
        <w:left w:val="none" w:sz="0" w:space="0" w:color="auto"/>
        <w:bottom w:val="none" w:sz="0" w:space="0" w:color="auto"/>
        <w:right w:val="none" w:sz="0" w:space="0" w:color="auto"/>
      </w:divBdr>
    </w:div>
    <w:div w:id="1269235808">
      <w:bodyDiv w:val="1"/>
      <w:marLeft w:val="0"/>
      <w:marRight w:val="0"/>
      <w:marTop w:val="0"/>
      <w:marBottom w:val="0"/>
      <w:divBdr>
        <w:top w:val="none" w:sz="0" w:space="0" w:color="auto"/>
        <w:left w:val="none" w:sz="0" w:space="0" w:color="auto"/>
        <w:bottom w:val="none" w:sz="0" w:space="0" w:color="auto"/>
        <w:right w:val="none" w:sz="0" w:space="0" w:color="auto"/>
      </w:divBdr>
    </w:div>
    <w:div w:id="1269239780">
      <w:bodyDiv w:val="1"/>
      <w:marLeft w:val="0"/>
      <w:marRight w:val="0"/>
      <w:marTop w:val="0"/>
      <w:marBottom w:val="0"/>
      <w:divBdr>
        <w:top w:val="none" w:sz="0" w:space="0" w:color="auto"/>
        <w:left w:val="none" w:sz="0" w:space="0" w:color="auto"/>
        <w:bottom w:val="none" w:sz="0" w:space="0" w:color="auto"/>
        <w:right w:val="none" w:sz="0" w:space="0" w:color="auto"/>
      </w:divBdr>
    </w:div>
    <w:div w:id="1269314692">
      <w:bodyDiv w:val="1"/>
      <w:marLeft w:val="0"/>
      <w:marRight w:val="0"/>
      <w:marTop w:val="0"/>
      <w:marBottom w:val="0"/>
      <w:divBdr>
        <w:top w:val="none" w:sz="0" w:space="0" w:color="auto"/>
        <w:left w:val="none" w:sz="0" w:space="0" w:color="auto"/>
        <w:bottom w:val="none" w:sz="0" w:space="0" w:color="auto"/>
        <w:right w:val="none" w:sz="0" w:space="0" w:color="auto"/>
      </w:divBdr>
    </w:div>
    <w:div w:id="1269386176">
      <w:bodyDiv w:val="1"/>
      <w:marLeft w:val="0"/>
      <w:marRight w:val="0"/>
      <w:marTop w:val="0"/>
      <w:marBottom w:val="0"/>
      <w:divBdr>
        <w:top w:val="none" w:sz="0" w:space="0" w:color="auto"/>
        <w:left w:val="none" w:sz="0" w:space="0" w:color="auto"/>
        <w:bottom w:val="none" w:sz="0" w:space="0" w:color="auto"/>
        <w:right w:val="none" w:sz="0" w:space="0" w:color="auto"/>
      </w:divBdr>
    </w:div>
    <w:div w:id="1269436085">
      <w:bodyDiv w:val="1"/>
      <w:marLeft w:val="0"/>
      <w:marRight w:val="0"/>
      <w:marTop w:val="0"/>
      <w:marBottom w:val="0"/>
      <w:divBdr>
        <w:top w:val="none" w:sz="0" w:space="0" w:color="auto"/>
        <w:left w:val="none" w:sz="0" w:space="0" w:color="auto"/>
        <w:bottom w:val="none" w:sz="0" w:space="0" w:color="auto"/>
        <w:right w:val="none" w:sz="0" w:space="0" w:color="auto"/>
      </w:divBdr>
    </w:div>
    <w:div w:id="1269465033">
      <w:bodyDiv w:val="1"/>
      <w:marLeft w:val="0"/>
      <w:marRight w:val="0"/>
      <w:marTop w:val="0"/>
      <w:marBottom w:val="0"/>
      <w:divBdr>
        <w:top w:val="none" w:sz="0" w:space="0" w:color="auto"/>
        <w:left w:val="none" w:sz="0" w:space="0" w:color="auto"/>
        <w:bottom w:val="none" w:sz="0" w:space="0" w:color="auto"/>
        <w:right w:val="none" w:sz="0" w:space="0" w:color="auto"/>
      </w:divBdr>
    </w:div>
    <w:div w:id="1269506538">
      <w:bodyDiv w:val="1"/>
      <w:marLeft w:val="0"/>
      <w:marRight w:val="0"/>
      <w:marTop w:val="0"/>
      <w:marBottom w:val="0"/>
      <w:divBdr>
        <w:top w:val="none" w:sz="0" w:space="0" w:color="auto"/>
        <w:left w:val="none" w:sz="0" w:space="0" w:color="auto"/>
        <w:bottom w:val="none" w:sz="0" w:space="0" w:color="auto"/>
        <w:right w:val="none" w:sz="0" w:space="0" w:color="auto"/>
      </w:divBdr>
    </w:div>
    <w:div w:id="1269577647">
      <w:bodyDiv w:val="1"/>
      <w:marLeft w:val="0"/>
      <w:marRight w:val="0"/>
      <w:marTop w:val="0"/>
      <w:marBottom w:val="0"/>
      <w:divBdr>
        <w:top w:val="none" w:sz="0" w:space="0" w:color="auto"/>
        <w:left w:val="none" w:sz="0" w:space="0" w:color="auto"/>
        <w:bottom w:val="none" w:sz="0" w:space="0" w:color="auto"/>
        <w:right w:val="none" w:sz="0" w:space="0" w:color="auto"/>
      </w:divBdr>
    </w:div>
    <w:div w:id="1269586501">
      <w:bodyDiv w:val="1"/>
      <w:marLeft w:val="0"/>
      <w:marRight w:val="0"/>
      <w:marTop w:val="0"/>
      <w:marBottom w:val="0"/>
      <w:divBdr>
        <w:top w:val="none" w:sz="0" w:space="0" w:color="auto"/>
        <w:left w:val="none" w:sz="0" w:space="0" w:color="auto"/>
        <w:bottom w:val="none" w:sz="0" w:space="0" w:color="auto"/>
        <w:right w:val="none" w:sz="0" w:space="0" w:color="auto"/>
      </w:divBdr>
    </w:div>
    <w:div w:id="1269657166">
      <w:bodyDiv w:val="1"/>
      <w:marLeft w:val="0"/>
      <w:marRight w:val="0"/>
      <w:marTop w:val="0"/>
      <w:marBottom w:val="0"/>
      <w:divBdr>
        <w:top w:val="none" w:sz="0" w:space="0" w:color="auto"/>
        <w:left w:val="none" w:sz="0" w:space="0" w:color="auto"/>
        <w:bottom w:val="none" w:sz="0" w:space="0" w:color="auto"/>
        <w:right w:val="none" w:sz="0" w:space="0" w:color="auto"/>
      </w:divBdr>
    </w:div>
    <w:div w:id="1269698207">
      <w:bodyDiv w:val="1"/>
      <w:marLeft w:val="0"/>
      <w:marRight w:val="0"/>
      <w:marTop w:val="0"/>
      <w:marBottom w:val="0"/>
      <w:divBdr>
        <w:top w:val="none" w:sz="0" w:space="0" w:color="auto"/>
        <w:left w:val="none" w:sz="0" w:space="0" w:color="auto"/>
        <w:bottom w:val="none" w:sz="0" w:space="0" w:color="auto"/>
        <w:right w:val="none" w:sz="0" w:space="0" w:color="auto"/>
      </w:divBdr>
    </w:div>
    <w:div w:id="1269704119">
      <w:bodyDiv w:val="1"/>
      <w:marLeft w:val="0"/>
      <w:marRight w:val="0"/>
      <w:marTop w:val="0"/>
      <w:marBottom w:val="0"/>
      <w:divBdr>
        <w:top w:val="none" w:sz="0" w:space="0" w:color="auto"/>
        <w:left w:val="none" w:sz="0" w:space="0" w:color="auto"/>
        <w:bottom w:val="none" w:sz="0" w:space="0" w:color="auto"/>
        <w:right w:val="none" w:sz="0" w:space="0" w:color="auto"/>
      </w:divBdr>
    </w:div>
    <w:div w:id="1269704646">
      <w:bodyDiv w:val="1"/>
      <w:marLeft w:val="0"/>
      <w:marRight w:val="0"/>
      <w:marTop w:val="0"/>
      <w:marBottom w:val="0"/>
      <w:divBdr>
        <w:top w:val="none" w:sz="0" w:space="0" w:color="auto"/>
        <w:left w:val="none" w:sz="0" w:space="0" w:color="auto"/>
        <w:bottom w:val="none" w:sz="0" w:space="0" w:color="auto"/>
        <w:right w:val="none" w:sz="0" w:space="0" w:color="auto"/>
      </w:divBdr>
    </w:div>
    <w:div w:id="1269894378">
      <w:bodyDiv w:val="1"/>
      <w:marLeft w:val="0"/>
      <w:marRight w:val="0"/>
      <w:marTop w:val="0"/>
      <w:marBottom w:val="0"/>
      <w:divBdr>
        <w:top w:val="none" w:sz="0" w:space="0" w:color="auto"/>
        <w:left w:val="none" w:sz="0" w:space="0" w:color="auto"/>
        <w:bottom w:val="none" w:sz="0" w:space="0" w:color="auto"/>
        <w:right w:val="none" w:sz="0" w:space="0" w:color="auto"/>
      </w:divBdr>
    </w:div>
    <w:div w:id="1270046877">
      <w:bodyDiv w:val="1"/>
      <w:marLeft w:val="0"/>
      <w:marRight w:val="0"/>
      <w:marTop w:val="0"/>
      <w:marBottom w:val="0"/>
      <w:divBdr>
        <w:top w:val="none" w:sz="0" w:space="0" w:color="auto"/>
        <w:left w:val="none" w:sz="0" w:space="0" w:color="auto"/>
        <w:bottom w:val="none" w:sz="0" w:space="0" w:color="auto"/>
        <w:right w:val="none" w:sz="0" w:space="0" w:color="auto"/>
      </w:divBdr>
    </w:div>
    <w:div w:id="1270160657">
      <w:bodyDiv w:val="1"/>
      <w:marLeft w:val="0"/>
      <w:marRight w:val="0"/>
      <w:marTop w:val="0"/>
      <w:marBottom w:val="0"/>
      <w:divBdr>
        <w:top w:val="none" w:sz="0" w:space="0" w:color="auto"/>
        <w:left w:val="none" w:sz="0" w:space="0" w:color="auto"/>
        <w:bottom w:val="none" w:sz="0" w:space="0" w:color="auto"/>
        <w:right w:val="none" w:sz="0" w:space="0" w:color="auto"/>
      </w:divBdr>
    </w:div>
    <w:div w:id="1270165111">
      <w:bodyDiv w:val="1"/>
      <w:marLeft w:val="0"/>
      <w:marRight w:val="0"/>
      <w:marTop w:val="0"/>
      <w:marBottom w:val="0"/>
      <w:divBdr>
        <w:top w:val="none" w:sz="0" w:space="0" w:color="auto"/>
        <w:left w:val="none" w:sz="0" w:space="0" w:color="auto"/>
        <w:bottom w:val="none" w:sz="0" w:space="0" w:color="auto"/>
        <w:right w:val="none" w:sz="0" w:space="0" w:color="auto"/>
      </w:divBdr>
    </w:div>
    <w:div w:id="1270284871">
      <w:bodyDiv w:val="1"/>
      <w:marLeft w:val="0"/>
      <w:marRight w:val="0"/>
      <w:marTop w:val="0"/>
      <w:marBottom w:val="0"/>
      <w:divBdr>
        <w:top w:val="none" w:sz="0" w:space="0" w:color="auto"/>
        <w:left w:val="none" w:sz="0" w:space="0" w:color="auto"/>
        <w:bottom w:val="none" w:sz="0" w:space="0" w:color="auto"/>
        <w:right w:val="none" w:sz="0" w:space="0" w:color="auto"/>
      </w:divBdr>
    </w:div>
    <w:div w:id="1270309948">
      <w:bodyDiv w:val="1"/>
      <w:marLeft w:val="0"/>
      <w:marRight w:val="0"/>
      <w:marTop w:val="0"/>
      <w:marBottom w:val="0"/>
      <w:divBdr>
        <w:top w:val="none" w:sz="0" w:space="0" w:color="auto"/>
        <w:left w:val="none" w:sz="0" w:space="0" w:color="auto"/>
        <w:bottom w:val="none" w:sz="0" w:space="0" w:color="auto"/>
        <w:right w:val="none" w:sz="0" w:space="0" w:color="auto"/>
      </w:divBdr>
    </w:div>
    <w:div w:id="1270351851">
      <w:bodyDiv w:val="1"/>
      <w:marLeft w:val="0"/>
      <w:marRight w:val="0"/>
      <w:marTop w:val="0"/>
      <w:marBottom w:val="0"/>
      <w:divBdr>
        <w:top w:val="none" w:sz="0" w:space="0" w:color="auto"/>
        <w:left w:val="none" w:sz="0" w:space="0" w:color="auto"/>
        <w:bottom w:val="none" w:sz="0" w:space="0" w:color="auto"/>
        <w:right w:val="none" w:sz="0" w:space="0" w:color="auto"/>
      </w:divBdr>
    </w:div>
    <w:div w:id="1270356995">
      <w:bodyDiv w:val="1"/>
      <w:marLeft w:val="0"/>
      <w:marRight w:val="0"/>
      <w:marTop w:val="0"/>
      <w:marBottom w:val="0"/>
      <w:divBdr>
        <w:top w:val="none" w:sz="0" w:space="0" w:color="auto"/>
        <w:left w:val="none" w:sz="0" w:space="0" w:color="auto"/>
        <w:bottom w:val="none" w:sz="0" w:space="0" w:color="auto"/>
        <w:right w:val="none" w:sz="0" w:space="0" w:color="auto"/>
      </w:divBdr>
    </w:div>
    <w:div w:id="1270426417">
      <w:bodyDiv w:val="1"/>
      <w:marLeft w:val="0"/>
      <w:marRight w:val="0"/>
      <w:marTop w:val="0"/>
      <w:marBottom w:val="0"/>
      <w:divBdr>
        <w:top w:val="none" w:sz="0" w:space="0" w:color="auto"/>
        <w:left w:val="none" w:sz="0" w:space="0" w:color="auto"/>
        <w:bottom w:val="none" w:sz="0" w:space="0" w:color="auto"/>
        <w:right w:val="none" w:sz="0" w:space="0" w:color="auto"/>
      </w:divBdr>
    </w:div>
    <w:div w:id="1270434893">
      <w:bodyDiv w:val="1"/>
      <w:marLeft w:val="0"/>
      <w:marRight w:val="0"/>
      <w:marTop w:val="0"/>
      <w:marBottom w:val="0"/>
      <w:divBdr>
        <w:top w:val="none" w:sz="0" w:space="0" w:color="auto"/>
        <w:left w:val="none" w:sz="0" w:space="0" w:color="auto"/>
        <w:bottom w:val="none" w:sz="0" w:space="0" w:color="auto"/>
        <w:right w:val="none" w:sz="0" w:space="0" w:color="auto"/>
      </w:divBdr>
    </w:div>
    <w:div w:id="1270578176">
      <w:bodyDiv w:val="1"/>
      <w:marLeft w:val="0"/>
      <w:marRight w:val="0"/>
      <w:marTop w:val="0"/>
      <w:marBottom w:val="0"/>
      <w:divBdr>
        <w:top w:val="none" w:sz="0" w:space="0" w:color="auto"/>
        <w:left w:val="none" w:sz="0" w:space="0" w:color="auto"/>
        <w:bottom w:val="none" w:sz="0" w:space="0" w:color="auto"/>
        <w:right w:val="none" w:sz="0" w:space="0" w:color="auto"/>
      </w:divBdr>
    </w:div>
    <w:div w:id="1270621475">
      <w:bodyDiv w:val="1"/>
      <w:marLeft w:val="0"/>
      <w:marRight w:val="0"/>
      <w:marTop w:val="0"/>
      <w:marBottom w:val="0"/>
      <w:divBdr>
        <w:top w:val="none" w:sz="0" w:space="0" w:color="auto"/>
        <w:left w:val="none" w:sz="0" w:space="0" w:color="auto"/>
        <w:bottom w:val="none" w:sz="0" w:space="0" w:color="auto"/>
        <w:right w:val="none" w:sz="0" w:space="0" w:color="auto"/>
      </w:divBdr>
    </w:div>
    <w:div w:id="1270627163">
      <w:bodyDiv w:val="1"/>
      <w:marLeft w:val="0"/>
      <w:marRight w:val="0"/>
      <w:marTop w:val="0"/>
      <w:marBottom w:val="0"/>
      <w:divBdr>
        <w:top w:val="none" w:sz="0" w:space="0" w:color="auto"/>
        <w:left w:val="none" w:sz="0" w:space="0" w:color="auto"/>
        <w:bottom w:val="none" w:sz="0" w:space="0" w:color="auto"/>
        <w:right w:val="none" w:sz="0" w:space="0" w:color="auto"/>
      </w:divBdr>
    </w:div>
    <w:div w:id="1270743996">
      <w:bodyDiv w:val="1"/>
      <w:marLeft w:val="0"/>
      <w:marRight w:val="0"/>
      <w:marTop w:val="0"/>
      <w:marBottom w:val="0"/>
      <w:divBdr>
        <w:top w:val="none" w:sz="0" w:space="0" w:color="auto"/>
        <w:left w:val="none" w:sz="0" w:space="0" w:color="auto"/>
        <w:bottom w:val="none" w:sz="0" w:space="0" w:color="auto"/>
        <w:right w:val="none" w:sz="0" w:space="0" w:color="auto"/>
      </w:divBdr>
    </w:div>
    <w:div w:id="1270745452">
      <w:bodyDiv w:val="1"/>
      <w:marLeft w:val="0"/>
      <w:marRight w:val="0"/>
      <w:marTop w:val="0"/>
      <w:marBottom w:val="0"/>
      <w:divBdr>
        <w:top w:val="none" w:sz="0" w:space="0" w:color="auto"/>
        <w:left w:val="none" w:sz="0" w:space="0" w:color="auto"/>
        <w:bottom w:val="none" w:sz="0" w:space="0" w:color="auto"/>
        <w:right w:val="none" w:sz="0" w:space="0" w:color="auto"/>
      </w:divBdr>
    </w:div>
    <w:div w:id="1270774621">
      <w:bodyDiv w:val="1"/>
      <w:marLeft w:val="0"/>
      <w:marRight w:val="0"/>
      <w:marTop w:val="0"/>
      <w:marBottom w:val="0"/>
      <w:divBdr>
        <w:top w:val="none" w:sz="0" w:space="0" w:color="auto"/>
        <w:left w:val="none" w:sz="0" w:space="0" w:color="auto"/>
        <w:bottom w:val="none" w:sz="0" w:space="0" w:color="auto"/>
        <w:right w:val="none" w:sz="0" w:space="0" w:color="auto"/>
      </w:divBdr>
    </w:div>
    <w:div w:id="1270775322">
      <w:bodyDiv w:val="1"/>
      <w:marLeft w:val="0"/>
      <w:marRight w:val="0"/>
      <w:marTop w:val="0"/>
      <w:marBottom w:val="0"/>
      <w:divBdr>
        <w:top w:val="none" w:sz="0" w:space="0" w:color="auto"/>
        <w:left w:val="none" w:sz="0" w:space="0" w:color="auto"/>
        <w:bottom w:val="none" w:sz="0" w:space="0" w:color="auto"/>
        <w:right w:val="none" w:sz="0" w:space="0" w:color="auto"/>
      </w:divBdr>
    </w:div>
    <w:div w:id="1270812801">
      <w:bodyDiv w:val="1"/>
      <w:marLeft w:val="0"/>
      <w:marRight w:val="0"/>
      <w:marTop w:val="0"/>
      <w:marBottom w:val="0"/>
      <w:divBdr>
        <w:top w:val="none" w:sz="0" w:space="0" w:color="auto"/>
        <w:left w:val="none" w:sz="0" w:space="0" w:color="auto"/>
        <w:bottom w:val="none" w:sz="0" w:space="0" w:color="auto"/>
        <w:right w:val="none" w:sz="0" w:space="0" w:color="auto"/>
      </w:divBdr>
    </w:div>
    <w:div w:id="1270893243">
      <w:bodyDiv w:val="1"/>
      <w:marLeft w:val="0"/>
      <w:marRight w:val="0"/>
      <w:marTop w:val="0"/>
      <w:marBottom w:val="0"/>
      <w:divBdr>
        <w:top w:val="none" w:sz="0" w:space="0" w:color="auto"/>
        <w:left w:val="none" w:sz="0" w:space="0" w:color="auto"/>
        <w:bottom w:val="none" w:sz="0" w:space="0" w:color="auto"/>
        <w:right w:val="none" w:sz="0" w:space="0" w:color="auto"/>
      </w:divBdr>
    </w:div>
    <w:div w:id="1270896546">
      <w:bodyDiv w:val="1"/>
      <w:marLeft w:val="0"/>
      <w:marRight w:val="0"/>
      <w:marTop w:val="0"/>
      <w:marBottom w:val="0"/>
      <w:divBdr>
        <w:top w:val="none" w:sz="0" w:space="0" w:color="auto"/>
        <w:left w:val="none" w:sz="0" w:space="0" w:color="auto"/>
        <w:bottom w:val="none" w:sz="0" w:space="0" w:color="auto"/>
        <w:right w:val="none" w:sz="0" w:space="0" w:color="auto"/>
      </w:divBdr>
    </w:div>
    <w:div w:id="1270896760">
      <w:bodyDiv w:val="1"/>
      <w:marLeft w:val="0"/>
      <w:marRight w:val="0"/>
      <w:marTop w:val="0"/>
      <w:marBottom w:val="0"/>
      <w:divBdr>
        <w:top w:val="none" w:sz="0" w:space="0" w:color="auto"/>
        <w:left w:val="none" w:sz="0" w:space="0" w:color="auto"/>
        <w:bottom w:val="none" w:sz="0" w:space="0" w:color="auto"/>
        <w:right w:val="none" w:sz="0" w:space="0" w:color="auto"/>
      </w:divBdr>
    </w:div>
    <w:div w:id="1270966724">
      <w:bodyDiv w:val="1"/>
      <w:marLeft w:val="0"/>
      <w:marRight w:val="0"/>
      <w:marTop w:val="0"/>
      <w:marBottom w:val="0"/>
      <w:divBdr>
        <w:top w:val="none" w:sz="0" w:space="0" w:color="auto"/>
        <w:left w:val="none" w:sz="0" w:space="0" w:color="auto"/>
        <w:bottom w:val="none" w:sz="0" w:space="0" w:color="auto"/>
        <w:right w:val="none" w:sz="0" w:space="0" w:color="auto"/>
      </w:divBdr>
    </w:div>
    <w:div w:id="1271082634">
      <w:bodyDiv w:val="1"/>
      <w:marLeft w:val="0"/>
      <w:marRight w:val="0"/>
      <w:marTop w:val="0"/>
      <w:marBottom w:val="0"/>
      <w:divBdr>
        <w:top w:val="none" w:sz="0" w:space="0" w:color="auto"/>
        <w:left w:val="none" w:sz="0" w:space="0" w:color="auto"/>
        <w:bottom w:val="none" w:sz="0" w:space="0" w:color="auto"/>
        <w:right w:val="none" w:sz="0" w:space="0" w:color="auto"/>
      </w:divBdr>
    </w:div>
    <w:div w:id="1271086016">
      <w:bodyDiv w:val="1"/>
      <w:marLeft w:val="0"/>
      <w:marRight w:val="0"/>
      <w:marTop w:val="0"/>
      <w:marBottom w:val="0"/>
      <w:divBdr>
        <w:top w:val="none" w:sz="0" w:space="0" w:color="auto"/>
        <w:left w:val="none" w:sz="0" w:space="0" w:color="auto"/>
        <w:bottom w:val="none" w:sz="0" w:space="0" w:color="auto"/>
        <w:right w:val="none" w:sz="0" w:space="0" w:color="auto"/>
      </w:divBdr>
    </w:div>
    <w:div w:id="1271087582">
      <w:bodyDiv w:val="1"/>
      <w:marLeft w:val="0"/>
      <w:marRight w:val="0"/>
      <w:marTop w:val="0"/>
      <w:marBottom w:val="0"/>
      <w:divBdr>
        <w:top w:val="none" w:sz="0" w:space="0" w:color="auto"/>
        <w:left w:val="none" w:sz="0" w:space="0" w:color="auto"/>
        <w:bottom w:val="none" w:sz="0" w:space="0" w:color="auto"/>
        <w:right w:val="none" w:sz="0" w:space="0" w:color="auto"/>
      </w:divBdr>
    </w:div>
    <w:div w:id="1271158271">
      <w:bodyDiv w:val="1"/>
      <w:marLeft w:val="0"/>
      <w:marRight w:val="0"/>
      <w:marTop w:val="0"/>
      <w:marBottom w:val="0"/>
      <w:divBdr>
        <w:top w:val="none" w:sz="0" w:space="0" w:color="auto"/>
        <w:left w:val="none" w:sz="0" w:space="0" w:color="auto"/>
        <w:bottom w:val="none" w:sz="0" w:space="0" w:color="auto"/>
        <w:right w:val="none" w:sz="0" w:space="0" w:color="auto"/>
      </w:divBdr>
    </w:div>
    <w:div w:id="1271165983">
      <w:bodyDiv w:val="1"/>
      <w:marLeft w:val="0"/>
      <w:marRight w:val="0"/>
      <w:marTop w:val="0"/>
      <w:marBottom w:val="0"/>
      <w:divBdr>
        <w:top w:val="none" w:sz="0" w:space="0" w:color="auto"/>
        <w:left w:val="none" w:sz="0" w:space="0" w:color="auto"/>
        <w:bottom w:val="none" w:sz="0" w:space="0" w:color="auto"/>
        <w:right w:val="none" w:sz="0" w:space="0" w:color="auto"/>
      </w:divBdr>
    </w:div>
    <w:div w:id="1271278715">
      <w:bodyDiv w:val="1"/>
      <w:marLeft w:val="0"/>
      <w:marRight w:val="0"/>
      <w:marTop w:val="0"/>
      <w:marBottom w:val="0"/>
      <w:divBdr>
        <w:top w:val="none" w:sz="0" w:space="0" w:color="auto"/>
        <w:left w:val="none" w:sz="0" w:space="0" w:color="auto"/>
        <w:bottom w:val="none" w:sz="0" w:space="0" w:color="auto"/>
        <w:right w:val="none" w:sz="0" w:space="0" w:color="auto"/>
      </w:divBdr>
    </w:div>
    <w:div w:id="1271351235">
      <w:bodyDiv w:val="1"/>
      <w:marLeft w:val="0"/>
      <w:marRight w:val="0"/>
      <w:marTop w:val="0"/>
      <w:marBottom w:val="0"/>
      <w:divBdr>
        <w:top w:val="none" w:sz="0" w:space="0" w:color="auto"/>
        <w:left w:val="none" w:sz="0" w:space="0" w:color="auto"/>
        <w:bottom w:val="none" w:sz="0" w:space="0" w:color="auto"/>
        <w:right w:val="none" w:sz="0" w:space="0" w:color="auto"/>
      </w:divBdr>
    </w:div>
    <w:div w:id="1271476479">
      <w:bodyDiv w:val="1"/>
      <w:marLeft w:val="0"/>
      <w:marRight w:val="0"/>
      <w:marTop w:val="0"/>
      <w:marBottom w:val="0"/>
      <w:divBdr>
        <w:top w:val="none" w:sz="0" w:space="0" w:color="auto"/>
        <w:left w:val="none" w:sz="0" w:space="0" w:color="auto"/>
        <w:bottom w:val="none" w:sz="0" w:space="0" w:color="auto"/>
        <w:right w:val="none" w:sz="0" w:space="0" w:color="auto"/>
      </w:divBdr>
    </w:div>
    <w:div w:id="1271477022">
      <w:bodyDiv w:val="1"/>
      <w:marLeft w:val="0"/>
      <w:marRight w:val="0"/>
      <w:marTop w:val="0"/>
      <w:marBottom w:val="0"/>
      <w:divBdr>
        <w:top w:val="none" w:sz="0" w:space="0" w:color="auto"/>
        <w:left w:val="none" w:sz="0" w:space="0" w:color="auto"/>
        <w:bottom w:val="none" w:sz="0" w:space="0" w:color="auto"/>
        <w:right w:val="none" w:sz="0" w:space="0" w:color="auto"/>
      </w:divBdr>
    </w:div>
    <w:div w:id="1271543577">
      <w:bodyDiv w:val="1"/>
      <w:marLeft w:val="0"/>
      <w:marRight w:val="0"/>
      <w:marTop w:val="0"/>
      <w:marBottom w:val="0"/>
      <w:divBdr>
        <w:top w:val="none" w:sz="0" w:space="0" w:color="auto"/>
        <w:left w:val="none" w:sz="0" w:space="0" w:color="auto"/>
        <w:bottom w:val="none" w:sz="0" w:space="0" w:color="auto"/>
        <w:right w:val="none" w:sz="0" w:space="0" w:color="auto"/>
      </w:divBdr>
    </w:div>
    <w:div w:id="1271543939">
      <w:bodyDiv w:val="1"/>
      <w:marLeft w:val="0"/>
      <w:marRight w:val="0"/>
      <w:marTop w:val="0"/>
      <w:marBottom w:val="0"/>
      <w:divBdr>
        <w:top w:val="none" w:sz="0" w:space="0" w:color="auto"/>
        <w:left w:val="none" w:sz="0" w:space="0" w:color="auto"/>
        <w:bottom w:val="none" w:sz="0" w:space="0" w:color="auto"/>
        <w:right w:val="none" w:sz="0" w:space="0" w:color="auto"/>
      </w:divBdr>
    </w:div>
    <w:div w:id="1271547621">
      <w:bodyDiv w:val="1"/>
      <w:marLeft w:val="0"/>
      <w:marRight w:val="0"/>
      <w:marTop w:val="0"/>
      <w:marBottom w:val="0"/>
      <w:divBdr>
        <w:top w:val="none" w:sz="0" w:space="0" w:color="auto"/>
        <w:left w:val="none" w:sz="0" w:space="0" w:color="auto"/>
        <w:bottom w:val="none" w:sz="0" w:space="0" w:color="auto"/>
        <w:right w:val="none" w:sz="0" w:space="0" w:color="auto"/>
      </w:divBdr>
    </w:div>
    <w:div w:id="1271550447">
      <w:bodyDiv w:val="1"/>
      <w:marLeft w:val="0"/>
      <w:marRight w:val="0"/>
      <w:marTop w:val="0"/>
      <w:marBottom w:val="0"/>
      <w:divBdr>
        <w:top w:val="none" w:sz="0" w:space="0" w:color="auto"/>
        <w:left w:val="none" w:sz="0" w:space="0" w:color="auto"/>
        <w:bottom w:val="none" w:sz="0" w:space="0" w:color="auto"/>
        <w:right w:val="none" w:sz="0" w:space="0" w:color="auto"/>
      </w:divBdr>
    </w:div>
    <w:div w:id="1271743415">
      <w:bodyDiv w:val="1"/>
      <w:marLeft w:val="0"/>
      <w:marRight w:val="0"/>
      <w:marTop w:val="0"/>
      <w:marBottom w:val="0"/>
      <w:divBdr>
        <w:top w:val="none" w:sz="0" w:space="0" w:color="auto"/>
        <w:left w:val="none" w:sz="0" w:space="0" w:color="auto"/>
        <w:bottom w:val="none" w:sz="0" w:space="0" w:color="auto"/>
        <w:right w:val="none" w:sz="0" w:space="0" w:color="auto"/>
      </w:divBdr>
    </w:div>
    <w:div w:id="1271812770">
      <w:bodyDiv w:val="1"/>
      <w:marLeft w:val="0"/>
      <w:marRight w:val="0"/>
      <w:marTop w:val="0"/>
      <w:marBottom w:val="0"/>
      <w:divBdr>
        <w:top w:val="none" w:sz="0" w:space="0" w:color="auto"/>
        <w:left w:val="none" w:sz="0" w:space="0" w:color="auto"/>
        <w:bottom w:val="none" w:sz="0" w:space="0" w:color="auto"/>
        <w:right w:val="none" w:sz="0" w:space="0" w:color="auto"/>
      </w:divBdr>
    </w:div>
    <w:div w:id="1272008277">
      <w:bodyDiv w:val="1"/>
      <w:marLeft w:val="0"/>
      <w:marRight w:val="0"/>
      <w:marTop w:val="0"/>
      <w:marBottom w:val="0"/>
      <w:divBdr>
        <w:top w:val="none" w:sz="0" w:space="0" w:color="auto"/>
        <w:left w:val="none" w:sz="0" w:space="0" w:color="auto"/>
        <w:bottom w:val="none" w:sz="0" w:space="0" w:color="auto"/>
        <w:right w:val="none" w:sz="0" w:space="0" w:color="auto"/>
      </w:divBdr>
    </w:div>
    <w:div w:id="1272013550">
      <w:bodyDiv w:val="1"/>
      <w:marLeft w:val="0"/>
      <w:marRight w:val="0"/>
      <w:marTop w:val="0"/>
      <w:marBottom w:val="0"/>
      <w:divBdr>
        <w:top w:val="none" w:sz="0" w:space="0" w:color="auto"/>
        <w:left w:val="none" w:sz="0" w:space="0" w:color="auto"/>
        <w:bottom w:val="none" w:sz="0" w:space="0" w:color="auto"/>
        <w:right w:val="none" w:sz="0" w:space="0" w:color="auto"/>
      </w:divBdr>
    </w:div>
    <w:div w:id="1272126425">
      <w:bodyDiv w:val="1"/>
      <w:marLeft w:val="0"/>
      <w:marRight w:val="0"/>
      <w:marTop w:val="0"/>
      <w:marBottom w:val="0"/>
      <w:divBdr>
        <w:top w:val="none" w:sz="0" w:space="0" w:color="auto"/>
        <w:left w:val="none" w:sz="0" w:space="0" w:color="auto"/>
        <w:bottom w:val="none" w:sz="0" w:space="0" w:color="auto"/>
        <w:right w:val="none" w:sz="0" w:space="0" w:color="auto"/>
      </w:divBdr>
    </w:div>
    <w:div w:id="1272200010">
      <w:bodyDiv w:val="1"/>
      <w:marLeft w:val="0"/>
      <w:marRight w:val="0"/>
      <w:marTop w:val="0"/>
      <w:marBottom w:val="0"/>
      <w:divBdr>
        <w:top w:val="none" w:sz="0" w:space="0" w:color="auto"/>
        <w:left w:val="none" w:sz="0" w:space="0" w:color="auto"/>
        <w:bottom w:val="none" w:sz="0" w:space="0" w:color="auto"/>
        <w:right w:val="none" w:sz="0" w:space="0" w:color="auto"/>
      </w:divBdr>
    </w:div>
    <w:div w:id="1272201883">
      <w:bodyDiv w:val="1"/>
      <w:marLeft w:val="0"/>
      <w:marRight w:val="0"/>
      <w:marTop w:val="0"/>
      <w:marBottom w:val="0"/>
      <w:divBdr>
        <w:top w:val="none" w:sz="0" w:space="0" w:color="auto"/>
        <w:left w:val="none" w:sz="0" w:space="0" w:color="auto"/>
        <w:bottom w:val="none" w:sz="0" w:space="0" w:color="auto"/>
        <w:right w:val="none" w:sz="0" w:space="0" w:color="auto"/>
      </w:divBdr>
    </w:div>
    <w:div w:id="1272275825">
      <w:bodyDiv w:val="1"/>
      <w:marLeft w:val="0"/>
      <w:marRight w:val="0"/>
      <w:marTop w:val="0"/>
      <w:marBottom w:val="0"/>
      <w:divBdr>
        <w:top w:val="none" w:sz="0" w:space="0" w:color="auto"/>
        <w:left w:val="none" w:sz="0" w:space="0" w:color="auto"/>
        <w:bottom w:val="none" w:sz="0" w:space="0" w:color="auto"/>
        <w:right w:val="none" w:sz="0" w:space="0" w:color="auto"/>
      </w:divBdr>
    </w:div>
    <w:div w:id="1272401679">
      <w:bodyDiv w:val="1"/>
      <w:marLeft w:val="0"/>
      <w:marRight w:val="0"/>
      <w:marTop w:val="0"/>
      <w:marBottom w:val="0"/>
      <w:divBdr>
        <w:top w:val="none" w:sz="0" w:space="0" w:color="auto"/>
        <w:left w:val="none" w:sz="0" w:space="0" w:color="auto"/>
        <w:bottom w:val="none" w:sz="0" w:space="0" w:color="auto"/>
        <w:right w:val="none" w:sz="0" w:space="0" w:color="auto"/>
      </w:divBdr>
    </w:div>
    <w:div w:id="1272472133">
      <w:bodyDiv w:val="1"/>
      <w:marLeft w:val="0"/>
      <w:marRight w:val="0"/>
      <w:marTop w:val="0"/>
      <w:marBottom w:val="0"/>
      <w:divBdr>
        <w:top w:val="none" w:sz="0" w:space="0" w:color="auto"/>
        <w:left w:val="none" w:sz="0" w:space="0" w:color="auto"/>
        <w:bottom w:val="none" w:sz="0" w:space="0" w:color="auto"/>
        <w:right w:val="none" w:sz="0" w:space="0" w:color="auto"/>
      </w:divBdr>
    </w:div>
    <w:div w:id="1272474927">
      <w:bodyDiv w:val="1"/>
      <w:marLeft w:val="0"/>
      <w:marRight w:val="0"/>
      <w:marTop w:val="0"/>
      <w:marBottom w:val="0"/>
      <w:divBdr>
        <w:top w:val="none" w:sz="0" w:space="0" w:color="auto"/>
        <w:left w:val="none" w:sz="0" w:space="0" w:color="auto"/>
        <w:bottom w:val="none" w:sz="0" w:space="0" w:color="auto"/>
        <w:right w:val="none" w:sz="0" w:space="0" w:color="auto"/>
      </w:divBdr>
    </w:div>
    <w:div w:id="1272476614">
      <w:bodyDiv w:val="1"/>
      <w:marLeft w:val="0"/>
      <w:marRight w:val="0"/>
      <w:marTop w:val="0"/>
      <w:marBottom w:val="0"/>
      <w:divBdr>
        <w:top w:val="none" w:sz="0" w:space="0" w:color="auto"/>
        <w:left w:val="none" w:sz="0" w:space="0" w:color="auto"/>
        <w:bottom w:val="none" w:sz="0" w:space="0" w:color="auto"/>
        <w:right w:val="none" w:sz="0" w:space="0" w:color="auto"/>
      </w:divBdr>
    </w:div>
    <w:div w:id="1272477053">
      <w:bodyDiv w:val="1"/>
      <w:marLeft w:val="0"/>
      <w:marRight w:val="0"/>
      <w:marTop w:val="0"/>
      <w:marBottom w:val="0"/>
      <w:divBdr>
        <w:top w:val="none" w:sz="0" w:space="0" w:color="auto"/>
        <w:left w:val="none" w:sz="0" w:space="0" w:color="auto"/>
        <w:bottom w:val="none" w:sz="0" w:space="0" w:color="auto"/>
        <w:right w:val="none" w:sz="0" w:space="0" w:color="auto"/>
      </w:divBdr>
    </w:div>
    <w:div w:id="1272514227">
      <w:bodyDiv w:val="1"/>
      <w:marLeft w:val="0"/>
      <w:marRight w:val="0"/>
      <w:marTop w:val="0"/>
      <w:marBottom w:val="0"/>
      <w:divBdr>
        <w:top w:val="none" w:sz="0" w:space="0" w:color="auto"/>
        <w:left w:val="none" w:sz="0" w:space="0" w:color="auto"/>
        <w:bottom w:val="none" w:sz="0" w:space="0" w:color="auto"/>
        <w:right w:val="none" w:sz="0" w:space="0" w:color="auto"/>
      </w:divBdr>
    </w:div>
    <w:div w:id="1272592552">
      <w:bodyDiv w:val="1"/>
      <w:marLeft w:val="0"/>
      <w:marRight w:val="0"/>
      <w:marTop w:val="0"/>
      <w:marBottom w:val="0"/>
      <w:divBdr>
        <w:top w:val="none" w:sz="0" w:space="0" w:color="auto"/>
        <w:left w:val="none" w:sz="0" w:space="0" w:color="auto"/>
        <w:bottom w:val="none" w:sz="0" w:space="0" w:color="auto"/>
        <w:right w:val="none" w:sz="0" w:space="0" w:color="auto"/>
      </w:divBdr>
    </w:div>
    <w:div w:id="1272781682">
      <w:bodyDiv w:val="1"/>
      <w:marLeft w:val="0"/>
      <w:marRight w:val="0"/>
      <w:marTop w:val="0"/>
      <w:marBottom w:val="0"/>
      <w:divBdr>
        <w:top w:val="none" w:sz="0" w:space="0" w:color="auto"/>
        <w:left w:val="none" w:sz="0" w:space="0" w:color="auto"/>
        <w:bottom w:val="none" w:sz="0" w:space="0" w:color="auto"/>
        <w:right w:val="none" w:sz="0" w:space="0" w:color="auto"/>
      </w:divBdr>
    </w:div>
    <w:div w:id="1272929924">
      <w:bodyDiv w:val="1"/>
      <w:marLeft w:val="0"/>
      <w:marRight w:val="0"/>
      <w:marTop w:val="0"/>
      <w:marBottom w:val="0"/>
      <w:divBdr>
        <w:top w:val="none" w:sz="0" w:space="0" w:color="auto"/>
        <w:left w:val="none" w:sz="0" w:space="0" w:color="auto"/>
        <w:bottom w:val="none" w:sz="0" w:space="0" w:color="auto"/>
        <w:right w:val="none" w:sz="0" w:space="0" w:color="auto"/>
      </w:divBdr>
    </w:div>
    <w:div w:id="1272931107">
      <w:bodyDiv w:val="1"/>
      <w:marLeft w:val="0"/>
      <w:marRight w:val="0"/>
      <w:marTop w:val="0"/>
      <w:marBottom w:val="0"/>
      <w:divBdr>
        <w:top w:val="none" w:sz="0" w:space="0" w:color="auto"/>
        <w:left w:val="none" w:sz="0" w:space="0" w:color="auto"/>
        <w:bottom w:val="none" w:sz="0" w:space="0" w:color="auto"/>
        <w:right w:val="none" w:sz="0" w:space="0" w:color="auto"/>
      </w:divBdr>
    </w:div>
    <w:div w:id="1272935831">
      <w:bodyDiv w:val="1"/>
      <w:marLeft w:val="0"/>
      <w:marRight w:val="0"/>
      <w:marTop w:val="0"/>
      <w:marBottom w:val="0"/>
      <w:divBdr>
        <w:top w:val="none" w:sz="0" w:space="0" w:color="auto"/>
        <w:left w:val="none" w:sz="0" w:space="0" w:color="auto"/>
        <w:bottom w:val="none" w:sz="0" w:space="0" w:color="auto"/>
        <w:right w:val="none" w:sz="0" w:space="0" w:color="auto"/>
      </w:divBdr>
    </w:div>
    <w:div w:id="1272976437">
      <w:bodyDiv w:val="1"/>
      <w:marLeft w:val="0"/>
      <w:marRight w:val="0"/>
      <w:marTop w:val="0"/>
      <w:marBottom w:val="0"/>
      <w:divBdr>
        <w:top w:val="none" w:sz="0" w:space="0" w:color="auto"/>
        <w:left w:val="none" w:sz="0" w:space="0" w:color="auto"/>
        <w:bottom w:val="none" w:sz="0" w:space="0" w:color="auto"/>
        <w:right w:val="none" w:sz="0" w:space="0" w:color="auto"/>
      </w:divBdr>
    </w:div>
    <w:div w:id="1273127731">
      <w:bodyDiv w:val="1"/>
      <w:marLeft w:val="0"/>
      <w:marRight w:val="0"/>
      <w:marTop w:val="0"/>
      <w:marBottom w:val="0"/>
      <w:divBdr>
        <w:top w:val="none" w:sz="0" w:space="0" w:color="auto"/>
        <w:left w:val="none" w:sz="0" w:space="0" w:color="auto"/>
        <w:bottom w:val="none" w:sz="0" w:space="0" w:color="auto"/>
        <w:right w:val="none" w:sz="0" w:space="0" w:color="auto"/>
      </w:divBdr>
    </w:div>
    <w:div w:id="1273129246">
      <w:bodyDiv w:val="1"/>
      <w:marLeft w:val="0"/>
      <w:marRight w:val="0"/>
      <w:marTop w:val="0"/>
      <w:marBottom w:val="0"/>
      <w:divBdr>
        <w:top w:val="none" w:sz="0" w:space="0" w:color="auto"/>
        <w:left w:val="none" w:sz="0" w:space="0" w:color="auto"/>
        <w:bottom w:val="none" w:sz="0" w:space="0" w:color="auto"/>
        <w:right w:val="none" w:sz="0" w:space="0" w:color="auto"/>
      </w:divBdr>
    </w:div>
    <w:div w:id="1273249621">
      <w:bodyDiv w:val="1"/>
      <w:marLeft w:val="0"/>
      <w:marRight w:val="0"/>
      <w:marTop w:val="0"/>
      <w:marBottom w:val="0"/>
      <w:divBdr>
        <w:top w:val="none" w:sz="0" w:space="0" w:color="auto"/>
        <w:left w:val="none" w:sz="0" w:space="0" w:color="auto"/>
        <w:bottom w:val="none" w:sz="0" w:space="0" w:color="auto"/>
        <w:right w:val="none" w:sz="0" w:space="0" w:color="auto"/>
      </w:divBdr>
    </w:div>
    <w:div w:id="1273442353">
      <w:bodyDiv w:val="1"/>
      <w:marLeft w:val="0"/>
      <w:marRight w:val="0"/>
      <w:marTop w:val="0"/>
      <w:marBottom w:val="0"/>
      <w:divBdr>
        <w:top w:val="none" w:sz="0" w:space="0" w:color="auto"/>
        <w:left w:val="none" w:sz="0" w:space="0" w:color="auto"/>
        <w:bottom w:val="none" w:sz="0" w:space="0" w:color="auto"/>
        <w:right w:val="none" w:sz="0" w:space="0" w:color="auto"/>
      </w:divBdr>
    </w:div>
    <w:div w:id="1273510065">
      <w:bodyDiv w:val="1"/>
      <w:marLeft w:val="0"/>
      <w:marRight w:val="0"/>
      <w:marTop w:val="0"/>
      <w:marBottom w:val="0"/>
      <w:divBdr>
        <w:top w:val="none" w:sz="0" w:space="0" w:color="auto"/>
        <w:left w:val="none" w:sz="0" w:space="0" w:color="auto"/>
        <w:bottom w:val="none" w:sz="0" w:space="0" w:color="auto"/>
        <w:right w:val="none" w:sz="0" w:space="0" w:color="auto"/>
      </w:divBdr>
    </w:div>
    <w:div w:id="1273590141">
      <w:bodyDiv w:val="1"/>
      <w:marLeft w:val="0"/>
      <w:marRight w:val="0"/>
      <w:marTop w:val="0"/>
      <w:marBottom w:val="0"/>
      <w:divBdr>
        <w:top w:val="none" w:sz="0" w:space="0" w:color="auto"/>
        <w:left w:val="none" w:sz="0" w:space="0" w:color="auto"/>
        <w:bottom w:val="none" w:sz="0" w:space="0" w:color="auto"/>
        <w:right w:val="none" w:sz="0" w:space="0" w:color="auto"/>
      </w:divBdr>
    </w:div>
    <w:div w:id="1274050335">
      <w:bodyDiv w:val="1"/>
      <w:marLeft w:val="0"/>
      <w:marRight w:val="0"/>
      <w:marTop w:val="0"/>
      <w:marBottom w:val="0"/>
      <w:divBdr>
        <w:top w:val="none" w:sz="0" w:space="0" w:color="auto"/>
        <w:left w:val="none" w:sz="0" w:space="0" w:color="auto"/>
        <w:bottom w:val="none" w:sz="0" w:space="0" w:color="auto"/>
        <w:right w:val="none" w:sz="0" w:space="0" w:color="auto"/>
      </w:divBdr>
    </w:div>
    <w:div w:id="1274166925">
      <w:bodyDiv w:val="1"/>
      <w:marLeft w:val="0"/>
      <w:marRight w:val="0"/>
      <w:marTop w:val="0"/>
      <w:marBottom w:val="0"/>
      <w:divBdr>
        <w:top w:val="none" w:sz="0" w:space="0" w:color="auto"/>
        <w:left w:val="none" w:sz="0" w:space="0" w:color="auto"/>
        <w:bottom w:val="none" w:sz="0" w:space="0" w:color="auto"/>
        <w:right w:val="none" w:sz="0" w:space="0" w:color="auto"/>
      </w:divBdr>
    </w:div>
    <w:div w:id="1274167399">
      <w:bodyDiv w:val="1"/>
      <w:marLeft w:val="0"/>
      <w:marRight w:val="0"/>
      <w:marTop w:val="0"/>
      <w:marBottom w:val="0"/>
      <w:divBdr>
        <w:top w:val="none" w:sz="0" w:space="0" w:color="auto"/>
        <w:left w:val="none" w:sz="0" w:space="0" w:color="auto"/>
        <w:bottom w:val="none" w:sz="0" w:space="0" w:color="auto"/>
        <w:right w:val="none" w:sz="0" w:space="0" w:color="auto"/>
      </w:divBdr>
    </w:div>
    <w:div w:id="1274359090">
      <w:bodyDiv w:val="1"/>
      <w:marLeft w:val="0"/>
      <w:marRight w:val="0"/>
      <w:marTop w:val="0"/>
      <w:marBottom w:val="0"/>
      <w:divBdr>
        <w:top w:val="none" w:sz="0" w:space="0" w:color="auto"/>
        <w:left w:val="none" w:sz="0" w:space="0" w:color="auto"/>
        <w:bottom w:val="none" w:sz="0" w:space="0" w:color="auto"/>
        <w:right w:val="none" w:sz="0" w:space="0" w:color="auto"/>
      </w:divBdr>
    </w:div>
    <w:div w:id="1274366056">
      <w:bodyDiv w:val="1"/>
      <w:marLeft w:val="0"/>
      <w:marRight w:val="0"/>
      <w:marTop w:val="0"/>
      <w:marBottom w:val="0"/>
      <w:divBdr>
        <w:top w:val="none" w:sz="0" w:space="0" w:color="auto"/>
        <w:left w:val="none" w:sz="0" w:space="0" w:color="auto"/>
        <w:bottom w:val="none" w:sz="0" w:space="0" w:color="auto"/>
        <w:right w:val="none" w:sz="0" w:space="0" w:color="auto"/>
      </w:divBdr>
    </w:div>
    <w:div w:id="1274366631">
      <w:bodyDiv w:val="1"/>
      <w:marLeft w:val="0"/>
      <w:marRight w:val="0"/>
      <w:marTop w:val="0"/>
      <w:marBottom w:val="0"/>
      <w:divBdr>
        <w:top w:val="none" w:sz="0" w:space="0" w:color="auto"/>
        <w:left w:val="none" w:sz="0" w:space="0" w:color="auto"/>
        <w:bottom w:val="none" w:sz="0" w:space="0" w:color="auto"/>
        <w:right w:val="none" w:sz="0" w:space="0" w:color="auto"/>
      </w:divBdr>
    </w:div>
    <w:div w:id="1274480757">
      <w:bodyDiv w:val="1"/>
      <w:marLeft w:val="0"/>
      <w:marRight w:val="0"/>
      <w:marTop w:val="0"/>
      <w:marBottom w:val="0"/>
      <w:divBdr>
        <w:top w:val="none" w:sz="0" w:space="0" w:color="auto"/>
        <w:left w:val="none" w:sz="0" w:space="0" w:color="auto"/>
        <w:bottom w:val="none" w:sz="0" w:space="0" w:color="auto"/>
        <w:right w:val="none" w:sz="0" w:space="0" w:color="auto"/>
      </w:divBdr>
    </w:div>
    <w:div w:id="1274508727">
      <w:bodyDiv w:val="1"/>
      <w:marLeft w:val="0"/>
      <w:marRight w:val="0"/>
      <w:marTop w:val="0"/>
      <w:marBottom w:val="0"/>
      <w:divBdr>
        <w:top w:val="none" w:sz="0" w:space="0" w:color="auto"/>
        <w:left w:val="none" w:sz="0" w:space="0" w:color="auto"/>
        <w:bottom w:val="none" w:sz="0" w:space="0" w:color="auto"/>
        <w:right w:val="none" w:sz="0" w:space="0" w:color="auto"/>
      </w:divBdr>
    </w:div>
    <w:div w:id="1274554286">
      <w:bodyDiv w:val="1"/>
      <w:marLeft w:val="0"/>
      <w:marRight w:val="0"/>
      <w:marTop w:val="0"/>
      <w:marBottom w:val="0"/>
      <w:divBdr>
        <w:top w:val="none" w:sz="0" w:space="0" w:color="auto"/>
        <w:left w:val="none" w:sz="0" w:space="0" w:color="auto"/>
        <w:bottom w:val="none" w:sz="0" w:space="0" w:color="auto"/>
        <w:right w:val="none" w:sz="0" w:space="0" w:color="auto"/>
      </w:divBdr>
    </w:div>
    <w:div w:id="1274896401">
      <w:bodyDiv w:val="1"/>
      <w:marLeft w:val="0"/>
      <w:marRight w:val="0"/>
      <w:marTop w:val="0"/>
      <w:marBottom w:val="0"/>
      <w:divBdr>
        <w:top w:val="none" w:sz="0" w:space="0" w:color="auto"/>
        <w:left w:val="none" w:sz="0" w:space="0" w:color="auto"/>
        <w:bottom w:val="none" w:sz="0" w:space="0" w:color="auto"/>
        <w:right w:val="none" w:sz="0" w:space="0" w:color="auto"/>
      </w:divBdr>
    </w:div>
    <w:div w:id="1274898185">
      <w:bodyDiv w:val="1"/>
      <w:marLeft w:val="0"/>
      <w:marRight w:val="0"/>
      <w:marTop w:val="0"/>
      <w:marBottom w:val="0"/>
      <w:divBdr>
        <w:top w:val="none" w:sz="0" w:space="0" w:color="auto"/>
        <w:left w:val="none" w:sz="0" w:space="0" w:color="auto"/>
        <w:bottom w:val="none" w:sz="0" w:space="0" w:color="auto"/>
        <w:right w:val="none" w:sz="0" w:space="0" w:color="auto"/>
      </w:divBdr>
    </w:div>
    <w:div w:id="1274902756">
      <w:bodyDiv w:val="1"/>
      <w:marLeft w:val="0"/>
      <w:marRight w:val="0"/>
      <w:marTop w:val="0"/>
      <w:marBottom w:val="0"/>
      <w:divBdr>
        <w:top w:val="none" w:sz="0" w:space="0" w:color="auto"/>
        <w:left w:val="none" w:sz="0" w:space="0" w:color="auto"/>
        <w:bottom w:val="none" w:sz="0" w:space="0" w:color="auto"/>
        <w:right w:val="none" w:sz="0" w:space="0" w:color="auto"/>
      </w:divBdr>
    </w:div>
    <w:div w:id="1274940489">
      <w:bodyDiv w:val="1"/>
      <w:marLeft w:val="0"/>
      <w:marRight w:val="0"/>
      <w:marTop w:val="0"/>
      <w:marBottom w:val="0"/>
      <w:divBdr>
        <w:top w:val="none" w:sz="0" w:space="0" w:color="auto"/>
        <w:left w:val="none" w:sz="0" w:space="0" w:color="auto"/>
        <w:bottom w:val="none" w:sz="0" w:space="0" w:color="auto"/>
        <w:right w:val="none" w:sz="0" w:space="0" w:color="auto"/>
      </w:divBdr>
    </w:div>
    <w:div w:id="1274942106">
      <w:bodyDiv w:val="1"/>
      <w:marLeft w:val="0"/>
      <w:marRight w:val="0"/>
      <w:marTop w:val="0"/>
      <w:marBottom w:val="0"/>
      <w:divBdr>
        <w:top w:val="none" w:sz="0" w:space="0" w:color="auto"/>
        <w:left w:val="none" w:sz="0" w:space="0" w:color="auto"/>
        <w:bottom w:val="none" w:sz="0" w:space="0" w:color="auto"/>
        <w:right w:val="none" w:sz="0" w:space="0" w:color="auto"/>
      </w:divBdr>
    </w:div>
    <w:div w:id="1274943980">
      <w:bodyDiv w:val="1"/>
      <w:marLeft w:val="0"/>
      <w:marRight w:val="0"/>
      <w:marTop w:val="0"/>
      <w:marBottom w:val="0"/>
      <w:divBdr>
        <w:top w:val="none" w:sz="0" w:space="0" w:color="auto"/>
        <w:left w:val="none" w:sz="0" w:space="0" w:color="auto"/>
        <w:bottom w:val="none" w:sz="0" w:space="0" w:color="auto"/>
        <w:right w:val="none" w:sz="0" w:space="0" w:color="auto"/>
      </w:divBdr>
    </w:div>
    <w:div w:id="1275020148">
      <w:bodyDiv w:val="1"/>
      <w:marLeft w:val="0"/>
      <w:marRight w:val="0"/>
      <w:marTop w:val="0"/>
      <w:marBottom w:val="0"/>
      <w:divBdr>
        <w:top w:val="none" w:sz="0" w:space="0" w:color="auto"/>
        <w:left w:val="none" w:sz="0" w:space="0" w:color="auto"/>
        <w:bottom w:val="none" w:sz="0" w:space="0" w:color="auto"/>
        <w:right w:val="none" w:sz="0" w:space="0" w:color="auto"/>
      </w:divBdr>
    </w:div>
    <w:div w:id="1275020189">
      <w:bodyDiv w:val="1"/>
      <w:marLeft w:val="0"/>
      <w:marRight w:val="0"/>
      <w:marTop w:val="0"/>
      <w:marBottom w:val="0"/>
      <w:divBdr>
        <w:top w:val="none" w:sz="0" w:space="0" w:color="auto"/>
        <w:left w:val="none" w:sz="0" w:space="0" w:color="auto"/>
        <w:bottom w:val="none" w:sz="0" w:space="0" w:color="auto"/>
        <w:right w:val="none" w:sz="0" w:space="0" w:color="auto"/>
      </w:divBdr>
    </w:div>
    <w:div w:id="1275021127">
      <w:bodyDiv w:val="1"/>
      <w:marLeft w:val="0"/>
      <w:marRight w:val="0"/>
      <w:marTop w:val="0"/>
      <w:marBottom w:val="0"/>
      <w:divBdr>
        <w:top w:val="none" w:sz="0" w:space="0" w:color="auto"/>
        <w:left w:val="none" w:sz="0" w:space="0" w:color="auto"/>
        <w:bottom w:val="none" w:sz="0" w:space="0" w:color="auto"/>
        <w:right w:val="none" w:sz="0" w:space="0" w:color="auto"/>
      </w:divBdr>
    </w:div>
    <w:div w:id="1275088808">
      <w:bodyDiv w:val="1"/>
      <w:marLeft w:val="0"/>
      <w:marRight w:val="0"/>
      <w:marTop w:val="0"/>
      <w:marBottom w:val="0"/>
      <w:divBdr>
        <w:top w:val="none" w:sz="0" w:space="0" w:color="auto"/>
        <w:left w:val="none" w:sz="0" w:space="0" w:color="auto"/>
        <w:bottom w:val="none" w:sz="0" w:space="0" w:color="auto"/>
        <w:right w:val="none" w:sz="0" w:space="0" w:color="auto"/>
      </w:divBdr>
    </w:div>
    <w:div w:id="1275211769">
      <w:bodyDiv w:val="1"/>
      <w:marLeft w:val="0"/>
      <w:marRight w:val="0"/>
      <w:marTop w:val="0"/>
      <w:marBottom w:val="0"/>
      <w:divBdr>
        <w:top w:val="none" w:sz="0" w:space="0" w:color="auto"/>
        <w:left w:val="none" w:sz="0" w:space="0" w:color="auto"/>
        <w:bottom w:val="none" w:sz="0" w:space="0" w:color="auto"/>
        <w:right w:val="none" w:sz="0" w:space="0" w:color="auto"/>
      </w:divBdr>
    </w:div>
    <w:div w:id="1275333317">
      <w:bodyDiv w:val="1"/>
      <w:marLeft w:val="0"/>
      <w:marRight w:val="0"/>
      <w:marTop w:val="0"/>
      <w:marBottom w:val="0"/>
      <w:divBdr>
        <w:top w:val="none" w:sz="0" w:space="0" w:color="auto"/>
        <w:left w:val="none" w:sz="0" w:space="0" w:color="auto"/>
        <w:bottom w:val="none" w:sz="0" w:space="0" w:color="auto"/>
        <w:right w:val="none" w:sz="0" w:space="0" w:color="auto"/>
      </w:divBdr>
    </w:div>
    <w:div w:id="1275359848">
      <w:bodyDiv w:val="1"/>
      <w:marLeft w:val="0"/>
      <w:marRight w:val="0"/>
      <w:marTop w:val="0"/>
      <w:marBottom w:val="0"/>
      <w:divBdr>
        <w:top w:val="none" w:sz="0" w:space="0" w:color="auto"/>
        <w:left w:val="none" w:sz="0" w:space="0" w:color="auto"/>
        <w:bottom w:val="none" w:sz="0" w:space="0" w:color="auto"/>
        <w:right w:val="none" w:sz="0" w:space="0" w:color="auto"/>
      </w:divBdr>
    </w:div>
    <w:div w:id="1275362785">
      <w:bodyDiv w:val="1"/>
      <w:marLeft w:val="0"/>
      <w:marRight w:val="0"/>
      <w:marTop w:val="0"/>
      <w:marBottom w:val="0"/>
      <w:divBdr>
        <w:top w:val="none" w:sz="0" w:space="0" w:color="auto"/>
        <w:left w:val="none" w:sz="0" w:space="0" w:color="auto"/>
        <w:bottom w:val="none" w:sz="0" w:space="0" w:color="auto"/>
        <w:right w:val="none" w:sz="0" w:space="0" w:color="auto"/>
      </w:divBdr>
    </w:div>
    <w:div w:id="1275559849">
      <w:bodyDiv w:val="1"/>
      <w:marLeft w:val="0"/>
      <w:marRight w:val="0"/>
      <w:marTop w:val="0"/>
      <w:marBottom w:val="0"/>
      <w:divBdr>
        <w:top w:val="none" w:sz="0" w:space="0" w:color="auto"/>
        <w:left w:val="none" w:sz="0" w:space="0" w:color="auto"/>
        <w:bottom w:val="none" w:sz="0" w:space="0" w:color="auto"/>
        <w:right w:val="none" w:sz="0" w:space="0" w:color="auto"/>
      </w:divBdr>
    </w:div>
    <w:div w:id="1275598520">
      <w:bodyDiv w:val="1"/>
      <w:marLeft w:val="0"/>
      <w:marRight w:val="0"/>
      <w:marTop w:val="0"/>
      <w:marBottom w:val="0"/>
      <w:divBdr>
        <w:top w:val="none" w:sz="0" w:space="0" w:color="auto"/>
        <w:left w:val="none" w:sz="0" w:space="0" w:color="auto"/>
        <w:bottom w:val="none" w:sz="0" w:space="0" w:color="auto"/>
        <w:right w:val="none" w:sz="0" w:space="0" w:color="auto"/>
      </w:divBdr>
    </w:div>
    <w:div w:id="1275671224">
      <w:bodyDiv w:val="1"/>
      <w:marLeft w:val="0"/>
      <w:marRight w:val="0"/>
      <w:marTop w:val="0"/>
      <w:marBottom w:val="0"/>
      <w:divBdr>
        <w:top w:val="none" w:sz="0" w:space="0" w:color="auto"/>
        <w:left w:val="none" w:sz="0" w:space="0" w:color="auto"/>
        <w:bottom w:val="none" w:sz="0" w:space="0" w:color="auto"/>
        <w:right w:val="none" w:sz="0" w:space="0" w:color="auto"/>
      </w:divBdr>
    </w:div>
    <w:div w:id="1275674445">
      <w:bodyDiv w:val="1"/>
      <w:marLeft w:val="0"/>
      <w:marRight w:val="0"/>
      <w:marTop w:val="0"/>
      <w:marBottom w:val="0"/>
      <w:divBdr>
        <w:top w:val="none" w:sz="0" w:space="0" w:color="auto"/>
        <w:left w:val="none" w:sz="0" w:space="0" w:color="auto"/>
        <w:bottom w:val="none" w:sz="0" w:space="0" w:color="auto"/>
        <w:right w:val="none" w:sz="0" w:space="0" w:color="auto"/>
      </w:divBdr>
    </w:div>
    <w:div w:id="1275675270">
      <w:bodyDiv w:val="1"/>
      <w:marLeft w:val="0"/>
      <w:marRight w:val="0"/>
      <w:marTop w:val="0"/>
      <w:marBottom w:val="0"/>
      <w:divBdr>
        <w:top w:val="none" w:sz="0" w:space="0" w:color="auto"/>
        <w:left w:val="none" w:sz="0" w:space="0" w:color="auto"/>
        <w:bottom w:val="none" w:sz="0" w:space="0" w:color="auto"/>
        <w:right w:val="none" w:sz="0" w:space="0" w:color="auto"/>
      </w:divBdr>
    </w:div>
    <w:div w:id="1275748301">
      <w:bodyDiv w:val="1"/>
      <w:marLeft w:val="0"/>
      <w:marRight w:val="0"/>
      <w:marTop w:val="0"/>
      <w:marBottom w:val="0"/>
      <w:divBdr>
        <w:top w:val="none" w:sz="0" w:space="0" w:color="auto"/>
        <w:left w:val="none" w:sz="0" w:space="0" w:color="auto"/>
        <w:bottom w:val="none" w:sz="0" w:space="0" w:color="auto"/>
        <w:right w:val="none" w:sz="0" w:space="0" w:color="auto"/>
      </w:divBdr>
    </w:div>
    <w:div w:id="1275865827">
      <w:bodyDiv w:val="1"/>
      <w:marLeft w:val="0"/>
      <w:marRight w:val="0"/>
      <w:marTop w:val="0"/>
      <w:marBottom w:val="0"/>
      <w:divBdr>
        <w:top w:val="none" w:sz="0" w:space="0" w:color="auto"/>
        <w:left w:val="none" w:sz="0" w:space="0" w:color="auto"/>
        <w:bottom w:val="none" w:sz="0" w:space="0" w:color="auto"/>
        <w:right w:val="none" w:sz="0" w:space="0" w:color="auto"/>
      </w:divBdr>
    </w:div>
    <w:div w:id="1276014072">
      <w:bodyDiv w:val="1"/>
      <w:marLeft w:val="0"/>
      <w:marRight w:val="0"/>
      <w:marTop w:val="0"/>
      <w:marBottom w:val="0"/>
      <w:divBdr>
        <w:top w:val="none" w:sz="0" w:space="0" w:color="auto"/>
        <w:left w:val="none" w:sz="0" w:space="0" w:color="auto"/>
        <w:bottom w:val="none" w:sz="0" w:space="0" w:color="auto"/>
        <w:right w:val="none" w:sz="0" w:space="0" w:color="auto"/>
      </w:divBdr>
    </w:div>
    <w:div w:id="1276062038">
      <w:bodyDiv w:val="1"/>
      <w:marLeft w:val="0"/>
      <w:marRight w:val="0"/>
      <w:marTop w:val="0"/>
      <w:marBottom w:val="0"/>
      <w:divBdr>
        <w:top w:val="none" w:sz="0" w:space="0" w:color="auto"/>
        <w:left w:val="none" w:sz="0" w:space="0" w:color="auto"/>
        <w:bottom w:val="none" w:sz="0" w:space="0" w:color="auto"/>
        <w:right w:val="none" w:sz="0" w:space="0" w:color="auto"/>
      </w:divBdr>
    </w:div>
    <w:div w:id="1276400023">
      <w:bodyDiv w:val="1"/>
      <w:marLeft w:val="0"/>
      <w:marRight w:val="0"/>
      <w:marTop w:val="0"/>
      <w:marBottom w:val="0"/>
      <w:divBdr>
        <w:top w:val="none" w:sz="0" w:space="0" w:color="auto"/>
        <w:left w:val="none" w:sz="0" w:space="0" w:color="auto"/>
        <w:bottom w:val="none" w:sz="0" w:space="0" w:color="auto"/>
        <w:right w:val="none" w:sz="0" w:space="0" w:color="auto"/>
      </w:divBdr>
    </w:div>
    <w:div w:id="1276448023">
      <w:bodyDiv w:val="1"/>
      <w:marLeft w:val="0"/>
      <w:marRight w:val="0"/>
      <w:marTop w:val="0"/>
      <w:marBottom w:val="0"/>
      <w:divBdr>
        <w:top w:val="none" w:sz="0" w:space="0" w:color="auto"/>
        <w:left w:val="none" w:sz="0" w:space="0" w:color="auto"/>
        <w:bottom w:val="none" w:sz="0" w:space="0" w:color="auto"/>
        <w:right w:val="none" w:sz="0" w:space="0" w:color="auto"/>
      </w:divBdr>
    </w:div>
    <w:div w:id="1276476296">
      <w:bodyDiv w:val="1"/>
      <w:marLeft w:val="0"/>
      <w:marRight w:val="0"/>
      <w:marTop w:val="0"/>
      <w:marBottom w:val="0"/>
      <w:divBdr>
        <w:top w:val="none" w:sz="0" w:space="0" w:color="auto"/>
        <w:left w:val="none" w:sz="0" w:space="0" w:color="auto"/>
        <w:bottom w:val="none" w:sz="0" w:space="0" w:color="auto"/>
        <w:right w:val="none" w:sz="0" w:space="0" w:color="auto"/>
      </w:divBdr>
    </w:div>
    <w:div w:id="1276517054">
      <w:bodyDiv w:val="1"/>
      <w:marLeft w:val="0"/>
      <w:marRight w:val="0"/>
      <w:marTop w:val="0"/>
      <w:marBottom w:val="0"/>
      <w:divBdr>
        <w:top w:val="none" w:sz="0" w:space="0" w:color="auto"/>
        <w:left w:val="none" w:sz="0" w:space="0" w:color="auto"/>
        <w:bottom w:val="none" w:sz="0" w:space="0" w:color="auto"/>
        <w:right w:val="none" w:sz="0" w:space="0" w:color="auto"/>
      </w:divBdr>
    </w:div>
    <w:div w:id="1276519660">
      <w:bodyDiv w:val="1"/>
      <w:marLeft w:val="0"/>
      <w:marRight w:val="0"/>
      <w:marTop w:val="0"/>
      <w:marBottom w:val="0"/>
      <w:divBdr>
        <w:top w:val="none" w:sz="0" w:space="0" w:color="auto"/>
        <w:left w:val="none" w:sz="0" w:space="0" w:color="auto"/>
        <w:bottom w:val="none" w:sz="0" w:space="0" w:color="auto"/>
        <w:right w:val="none" w:sz="0" w:space="0" w:color="auto"/>
      </w:divBdr>
    </w:div>
    <w:div w:id="1276592661">
      <w:bodyDiv w:val="1"/>
      <w:marLeft w:val="0"/>
      <w:marRight w:val="0"/>
      <w:marTop w:val="0"/>
      <w:marBottom w:val="0"/>
      <w:divBdr>
        <w:top w:val="none" w:sz="0" w:space="0" w:color="auto"/>
        <w:left w:val="none" w:sz="0" w:space="0" w:color="auto"/>
        <w:bottom w:val="none" w:sz="0" w:space="0" w:color="auto"/>
        <w:right w:val="none" w:sz="0" w:space="0" w:color="auto"/>
      </w:divBdr>
    </w:div>
    <w:div w:id="1276668745">
      <w:bodyDiv w:val="1"/>
      <w:marLeft w:val="0"/>
      <w:marRight w:val="0"/>
      <w:marTop w:val="0"/>
      <w:marBottom w:val="0"/>
      <w:divBdr>
        <w:top w:val="none" w:sz="0" w:space="0" w:color="auto"/>
        <w:left w:val="none" w:sz="0" w:space="0" w:color="auto"/>
        <w:bottom w:val="none" w:sz="0" w:space="0" w:color="auto"/>
        <w:right w:val="none" w:sz="0" w:space="0" w:color="auto"/>
      </w:divBdr>
    </w:div>
    <w:div w:id="1276673067">
      <w:bodyDiv w:val="1"/>
      <w:marLeft w:val="0"/>
      <w:marRight w:val="0"/>
      <w:marTop w:val="0"/>
      <w:marBottom w:val="0"/>
      <w:divBdr>
        <w:top w:val="none" w:sz="0" w:space="0" w:color="auto"/>
        <w:left w:val="none" w:sz="0" w:space="0" w:color="auto"/>
        <w:bottom w:val="none" w:sz="0" w:space="0" w:color="auto"/>
        <w:right w:val="none" w:sz="0" w:space="0" w:color="auto"/>
      </w:divBdr>
    </w:div>
    <w:div w:id="1276789012">
      <w:bodyDiv w:val="1"/>
      <w:marLeft w:val="0"/>
      <w:marRight w:val="0"/>
      <w:marTop w:val="0"/>
      <w:marBottom w:val="0"/>
      <w:divBdr>
        <w:top w:val="none" w:sz="0" w:space="0" w:color="auto"/>
        <w:left w:val="none" w:sz="0" w:space="0" w:color="auto"/>
        <w:bottom w:val="none" w:sz="0" w:space="0" w:color="auto"/>
        <w:right w:val="none" w:sz="0" w:space="0" w:color="auto"/>
      </w:divBdr>
    </w:div>
    <w:div w:id="1276790529">
      <w:bodyDiv w:val="1"/>
      <w:marLeft w:val="0"/>
      <w:marRight w:val="0"/>
      <w:marTop w:val="0"/>
      <w:marBottom w:val="0"/>
      <w:divBdr>
        <w:top w:val="none" w:sz="0" w:space="0" w:color="auto"/>
        <w:left w:val="none" w:sz="0" w:space="0" w:color="auto"/>
        <w:bottom w:val="none" w:sz="0" w:space="0" w:color="auto"/>
        <w:right w:val="none" w:sz="0" w:space="0" w:color="auto"/>
      </w:divBdr>
    </w:div>
    <w:div w:id="1276795218">
      <w:bodyDiv w:val="1"/>
      <w:marLeft w:val="0"/>
      <w:marRight w:val="0"/>
      <w:marTop w:val="0"/>
      <w:marBottom w:val="0"/>
      <w:divBdr>
        <w:top w:val="none" w:sz="0" w:space="0" w:color="auto"/>
        <w:left w:val="none" w:sz="0" w:space="0" w:color="auto"/>
        <w:bottom w:val="none" w:sz="0" w:space="0" w:color="auto"/>
        <w:right w:val="none" w:sz="0" w:space="0" w:color="auto"/>
      </w:divBdr>
    </w:div>
    <w:div w:id="1277178050">
      <w:bodyDiv w:val="1"/>
      <w:marLeft w:val="0"/>
      <w:marRight w:val="0"/>
      <w:marTop w:val="0"/>
      <w:marBottom w:val="0"/>
      <w:divBdr>
        <w:top w:val="none" w:sz="0" w:space="0" w:color="auto"/>
        <w:left w:val="none" w:sz="0" w:space="0" w:color="auto"/>
        <w:bottom w:val="none" w:sz="0" w:space="0" w:color="auto"/>
        <w:right w:val="none" w:sz="0" w:space="0" w:color="auto"/>
      </w:divBdr>
    </w:div>
    <w:div w:id="1277178327">
      <w:bodyDiv w:val="1"/>
      <w:marLeft w:val="0"/>
      <w:marRight w:val="0"/>
      <w:marTop w:val="0"/>
      <w:marBottom w:val="0"/>
      <w:divBdr>
        <w:top w:val="none" w:sz="0" w:space="0" w:color="auto"/>
        <w:left w:val="none" w:sz="0" w:space="0" w:color="auto"/>
        <w:bottom w:val="none" w:sz="0" w:space="0" w:color="auto"/>
        <w:right w:val="none" w:sz="0" w:space="0" w:color="auto"/>
      </w:divBdr>
    </w:div>
    <w:div w:id="1277328379">
      <w:bodyDiv w:val="1"/>
      <w:marLeft w:val="0"/>
      <w:marRight w:val="0"/>
      <w:marTop w:val="0"/>
      <w:marBottom w:val="0"/>
      <w:divBdr>
        <w:top w:val="none" w:sz="0" w:space="0" w:color="auto"/>
        <w:left w:val="none" w:sz="0" w:space="0" w:color="auto"/>
        <w:bottom w:val="none" w:sz="0" w:space="0" w:color="auto"/>
        <w:right w:val="none" w:sz="0" w:space="0" w:color="auto"/>
      </w:divBdr>
    </w:div>
    <w:div w:id="1277368081">
      <w:bodyDiv w:val="1"/>
      <w:marLeft w:val="0"/>
      <w:marRight w:val="0"/>
      <w:marTop w:val="0"/>
      <w:marBottom w:val="0"/>
      <w:divBdr>
        <w:top w:val="none" w:sz="0" w:space="0" w:color="auto"/>
        <w:left w:val="none" w:sz="0" w:space="0" w:color="auto"/>
        <w:bottom w:val="none" w:sz="0" w:space="0" w:color="auto"/>
        <w:right w:val="none" w:sz="0" w:space="0" w:color="auto"/>
      </w:divBdr>
    </w:div>
    <w:div w:id="1277443363">
      <w:bodyDiv w:val="1"/>
      <w:marLeft w:val="0"/>
      <w:marRight w:val="0"/>
      <w:marTop w:val="0"/>
      <w:marBottom w:val="0"/>
      <w:divBdr>
        <w:top w:val="none" w:sz="0" w:space="0" w:color="auto"/>
        <w:left w:val="none" w:sz="0" w:space="0" w:color="auto"/>
        <w:bottom w:val="none" w:sz="0" w:space="0" w:color="auto"/>
        <w:right w:val="none" w:sz="0" w:space="0" w:color="auto"/>
      </w:divBdr>
    </w:div>
    <w:div w:id="1277524509">
      <w:bodyDiv w:val="1"/>
      <w:marLeft w:val="0"/>
      <w:marRight w:val="0"/>
      <w:marTop w:val="0"/>
      <w:marBottom w:val="0"/>
      <w:divBdr>
        <w:top w:val="none" w:sz="0" w:space="0" w:color="auto"/>
        <w:left w:val="none" w:sz="0" w:space="0" w:color="auto"/>
        <w:bottom w:val="none" w:sz="0" w:space="0" w:color="auto"/>
        <w:right w:val="none" w:sz="0" w:space="0" w:color="auto"/>
      </w:divBdr>
    </w:div>
    <w:div w:id="1277634435">
      <w:bodyDiv w:val="1"/>
      <w:marLeft w:val="0"/>
      <w:marRight w:val="0"/>
      <w:marTop w:val="0"/>
      <w:marBottom w:val="0"/>
      <w:divBdr>
        <w:top w:val="none" w:sz="0" w:space="0" w:color="auto"/>
        <w:left w:val="none" w:sz="0" w:space="0" w:color="auto"/>
        <w:bottom w:val="none" w:sz="0" w:space="0" w:color="auto"/>
        <w:right w:val="none" w:sz="0" w:space="0" w:color="auto"/>
      </w:divBdr>
    </w:div>
    <w:div w:id="1277640996">
      <w:bodyDiv w:val="1"/>
      <w:marLeft w:val="0"/>
      <w:marRight w:val="0"/>
      <w:marTop w:val="0"/>
      <w:marBottom w:val="0"/>
      <w:divBdr>
        <w:top w:val="none" w:sz="0" w:space="0" w:color="auto"/>
        <w:left w:val="none" w:sz="0" w:space="0" w:color="auto"/>
        <w:bottom w:val="none" w:sz="0" w:space="0" w:color="auto"/>
        <w:right w:val="none" w:sz="0" w:space="0" w:color="auto"/>
      </w:divBdr>
    </w:div>
    <w:div w:id="1277642132">
      <w:bodyDiv w:val="1"/>
      <w:marLeft w:val="0"/>
      <w:marRight w:val="0"/>
      <w:marTop w:val="0"/>
      <w:marBottom w:val="0"/>
      <w:divBdr>
        <w:top w:val="none" w:sz="0" w:space="0" w:color="auto"/>
        <w:left w:val="none" w:sz="0" w:space="0" w:color="auto"/>
        <w:bottom w:val="none" w:sz="0" w:space="0" w:color="auto"/>
        <w:right w:val="none" w:sz="0" w:space="0" w:color="auto"/>
      </w:divBdr>
    </w:div>
    <w:div w:id="1277715676">
      <w:bodyDiv w:val="1"/>
      <w:marLeft w:val="0"/>
      <w:marRight w:val="0"/>
      <w:marTop w:val="0"/>
      <w:marBottom w:val="0"/>
      <w:divBdr>
        <w:top w:val="none" w:sz="0" w:space="0" w:color="auto"/>
        <w:left w:val="none" w:sz="0" w:space="0" w:color="auto"/>
        <w:bottom w:val="none" w:sz="0" w:space="0" w:color="auto"/>
        <w:right w:val="none" w:sz="0" w:space="0" w:color="auto"/>
      </w:divBdr>
    </w:div>
    <w:div w:id="1277830407">
      <w:bodyDiv w:val="1"/>
      <w:marLeft w:val="0"/>
      <w:marRight w:val="0"/>
      <w:marTop w:val="0"/>
      <w:marBottom w:val="0"/>
      <w:divBdr>
        <w:top w:val="none" w:sz="0" w:space="0" w:color="auto"/>
        <w:left w:val="none" w:sz="0" w:space="0" w:color="auto"/>
        <w:bottom w:val="none" w:sz="0" w:space="0" w:color="auto"/>
        <w:right w:val="none" w:sz="0" w:space="0" w:color="auto"/>
      </w:divBdr>
    </w:div>
    <w:div w:id="1277905194">
      <w:bodyDiv w:val="1"/>
      <w:marLeft w:val="0"/>
      <w:marRight w:val="0"/>
      <w:marTop w:val="0"/>
      <w:marBottom w:val="0"/>
      <w:divBdr>
        <w:top w:val="none" w:sz="0" w:space="0" w:color="auto"/>
        <w:left w:val="none" w:sz="0" w:space="0" w:color="auto"/>
        <w:bottom w:val="none" w:sz="0" w:space="0" w:color="auto"/>
        <w:right w:val="none" w:sz="0" w:space="0" w:color="auto"/>
      </w:divBdr>
    </w:div>
    <w:div w:id="1277978704">
      <w:bodyDiv w:val="1"/>
      <w:marLeft w:val="0"/>
      <w:marRight w:val="0"/>
      <w:marTop w:val="0"/>
      <w:marBottom w:val="0"/>
      <w:divBdr>
        <w:top w:val="none" w:sz="0" w:space="0" w:color="auto"/>
        <w:left w:val="none" w:sz="0" w:space="0" w:color="auto"/>
        <w:bottom w:val="none" w:sz="0" w:space="0" w:color="auto"/>
        <w:right w:val="none" w:sz="0" w:space="0" w:color="auto"/>
      </w:divBdr>
    </w:div>
    <w:div w:id="1277983236">
      <w:bodyDiv w:val="1"/>
      <w:marLeft w:val="0"/>
      <w:marRight w:val="0"/>
      <w:marTop w:val="0"/>
      <w:marBottom w:val="0"/>
      <w:divBdr>
        <w:top w:val="none" w:sz="0" w:space="0" w:color="auto"/>
        <w:left w:val="none" w:sz="0" w:space="0" w:color="auto"/>
        <w:bottom w:val="none" w:sz="0" w:space="0" w:color="auto"/>
        <w:right w:val="none" w:sz="0" w:space="0" w:color="auto"/>
      </w:divBdr>
    </w:div>
    <w:div w:id="1278098667">
      <w:bodyDiv w:val="1"/>
      <w:marLeft w:val="0"/>
      <w:marRight w:val="0"/>
      <w:marTop w:val="0"/>
      <w:marBottom w:val="0"/>
      <w:divBdr>
        <w:top w:val="none" w:sz="0" w:space="0" w:color="auto"/>
        <w:left w:val="none" w:sz="0" w:space="0" w:color="auto"/>
        <w:bottom w:val="none" w:sz="0" w:space="0" w:color="auto"/>
        <w:right w:val="none" w:sz="0" w:space="0" w:color="auto"/>
      </w:divBdr>
    </w:div>
    <w:div w:id="1278102804">
      <w:bodyDiv w:val="1"/>
      <w:marLeft w:val="0"/>
      <w:marRight w:val="0"/>
      <w:marTop w:val="0"/>
      <w:marBottom w:val="0"/>
      <w:divBdr>
        <w:top w:val="none" w:sz="0" w:space="0" w:color="auto"/>
        <w:left w:val="none" w:sz="0" w:space="0" w:color="auto"/>
        <w:bottom w:val="none" w:sz="0" w:space="0" w:color="auto"/>
        <w:right w:val="none" w:sz="0" w:space="0" w:color="auto"/>
      </w:divBdr>
    </w:div>
    <w:div w:id="1278176204">
      <w:bodyDiv w:val="1"/>
      <w:marLeft w:val="0"/>
      <w:marRight w:val="0"/>
      <w:marTop w:val="0"/>
      <w:marBottom w:val="0"/>
      <w:divBdr>
        <w:top w:val="none" w:sz="0" w:space="0" w:color="auto"/>
        <w:left w:val="none" w:sz="0" w:space="0" w:color="auto"/>
        <w:bottom w:val="none" w:sz="0" w:space="0" w:color="auto"/>
        <w:right w:val="none" w:sz="0" w:space="0" w:color="auto"/>
      </w:divBdr>
    </w:div>
    <w:div w:id="1278289464">
      <w:bodyDiv w:val="1"/>
      <w:marLeft w:val="0"/>
      <w:marRight w:val="0"/>
      <w:marTop w:val="0"/>
      <w:marBottom w:val="0"/>
      <w:divBdr>
        <w:top w:val="none" w:sz="0" w:space="0" w:color="auto"/>
        <w:left w:val="none" w:sz="0" w:space="0" w:color="auto"/>
        <w:bottom w:val="none" w:sz="0" w:space="0" w:color="auto"/>
        <w:right w:val="none" w:sz="0" w:space="0" w:color="auto"/>
      </w:divBdr>
    </w:div>
    <w:div w:id="1278295913">
      <w:bodyDiv w:val="1"/>
      <w:marLeft w:val="0"/>
      <w:marRight w:val="0"/>
      <w:marTop w:val="0"/>
      <w:marBottom w:val="0"/>
      <w:divBdr>
        <w:top w:val="none" w:sz="0" w:space="0" w:color="auto"/>
        <w:left w:val="none" w:sz="0" w:space="0" w:color="auto"/>
        <w:bottom w:val="none" w:sz="0" w:space="0" w:color="auto"/>
        <w:right w:val="none" w:sz="0" w:space="0" w:color="auto"/>
      </w:divBdr>
    </w:div>
    <w:div w:id="1278364779">
      <w:bodyDiv w:val="1"/>
      <w:marLeft w:val="0"/>
      <w:marRight w:val="0"/>
      <w:marTop w:val="0"/>
      <w:marBottom w:val="0"/>
      <w:divBdr>
        <w:top w:val="none" w:sz="0" w:space="0" w:color="auto"/>
        <w:left w:val="none" w:sz="0" w:space="0" w:color="auto"/>
        <w:bottom w:val="none" w:sz="0" w:space="0" w:color="auto"/>
        <w:right w:val="none" w:sz="0" w:space="0" w:color="auto"/>
      </w:divBdr>
    </w:div>
    <w:div w:id="1278413639">
      <w:bodyDiv w:val="1"/>
      <w:marLeft w:val="0"/>
      <w:marRight w:val="0"/>
      <w:marTop w:val="0"/>
      <w:marBottom w:val="0"/>
      <w:divBdr>
        <w:top w:val="none" w:sz="0" w:space="0" w:color="auto"/>
        <w:left w:val="none" w:sz="0" w:space="0" w:color="auto"/>
        <w:bottom w:val="none" w:sz="0" w:space="0" w:color="auto"/>
        <w:right w:val="none" w:sz="0" w:space="0" w:color="auto"/>
      </w:divBdr>
    </w:div>
    <w:div w:id="1278485452">
      <w:bodyDiv w:val="1"/>
      <w:marLeft w:val="0"/>
      <w:marRight w:val="0"/>
      <w:marTop w:val="0"/>
      <w:marBottom w:val="0"/>
      <w:divBdr>
        <w:top w:val="none" w:sz="0" w:space="0" w:color="auto"/>
        <w:left w:val="none" w:sz="0" w:space="0" w:color="auto"/>
        <w:bottom w:val="none" w:sz="0" w:space="0" w:color="auto"/>
        <w:right w:val="none" w:sz="0" w:space="0" w:color="auto"/>
      </w:divBdr>
    </w:div>
    <w:div w:id="1278565548">
      <w:bodyDiv w:val="1"/>
      <w:marLeft w:val="0"/>
      <w:marRight w:val="0"/>
      <w:marTop w:val="0"/>
      <w:marBottom w:val="0"/>
      <w:divBdr>
        <w:top w:val="none" w:sz="0" w:space="0" w:color="auto"/>
        <w:left w:val="none" w:sz="0" w:space="0" w:color="auto"/>
        <w:bottom w:val="none" w:sz="0" w:space="0" w:color="auto"/>
        <w:right w:val="none" w:sz="0" w:space="0" w:color="auto"/>
      </w:divBdr>
    </w:div>
    <w:div w:id="1278676485">
      <w:bodyDiv w:val="1"/>
      <w:marLeft w:val="0"/>
      <w:marRight w:val="0"/>
      <w:marTop w:val="0"/>
      <w:marBottom w:val="0"/>
      <w:divBdr>
        <w:top w:val="none" w:sz="0" w:space="0" w:color="auto"/>
        <w:left w:val="none" w:sz="0" w:space="0" w:color="auto"/>
        <w:bottom w:val="none" w:sz="0" w:space="0" w:color="auto"/>
        <w:right w:val="none" w:sz="0" w:space="0" w:color="auto"/>
      </w:divBdr>
    </w:div>
    <w:div w:id="1278873626">
      <w:bodyDiv w:val="1"/>
      <w:marLeft w:val="0"/>
      <w:marRight w:val="0"/>
      <w:marTop w:val="0"/>
      <w:marBottom w:val="0"/>
      <w:divBdr>
        <w:top w:val="none" w:sz="0" w:space="0" w:color="auto"/>
        <w:left w:val="none" w:sz="0" w:space="0" w:color="auto"/>
        <w:bottom w:val="none" w:sz="0" w:space="0" w:color="auto"/>
        <w:right w:val="none" w:sz="0" w:space="0" w:color="auto"/>
      </w:divBdr>
    </w:div>
    <w:div w:id="1278875057">
      <w:bodyDiv w:val="1"/>
      <w:marLeft w:val="0"/>
      <w:marRight w:val="0"/>
      <w:marTop w:val="0"/>
      <w:marBottom w:val="0"/>
      <w:divBdr>
        <w:top w:val="none" w:sz="0" w:space="0" w:color="auto"/>
        <w:left w:val="none" w:sz="0" w:space="0" w:color="auto"/>
        <w:bottom w:val="none" w:sz="0" w:space="0" w:color="auto"/>
        <w:right w:val="none" w:sz="0" w:space="0" w:color="auto"/>
      </w:divBdr>
    </w:div>
    <w:div w:id="1278946888">
      <w:bodyDiv w:val="1"/>
      <w:marLeft w:val="0"/>
      <w:marRight w:val="0"/>
      <w:marTop w:val="0"/>
      <w:marBottom w:val="0"/>
      <w:divBdr>
        <w:top w:val="none" w:sz="0" w:space="0" w:color="auto"/>
        <w:left w:val="none" w:sz="0" w:space="0" w:color="auto"/>
        <w:bottom w:val="none" w:sz="0" w:space="0" w:color="auto"/>
        <w:right w:val="none" w:sz="0" w:space="0" w:color="auto"/>
      </w:divBdr>
    </w:div>
    <w:div w:id="1279029031">
      <w:bodyDiv w:val="1"/>
      <w:marLeft w:val="0"/>
      <w:marRight w:val="0"/>
      <w:marTop w:val="0"/>
      <w:marBottom w:val="0"/>
      <w:divBdr>
        <w:top w:val="none" w:sz="0" w:space="0" w:color="auto"/>
        <w:left w:val="none" w:sz="0" w:space="0" w:color="auto"/>
        <w:bottom w:val="none" w:sz="0" w:space="0" w:color="auto"/>
        <w:right w:val="none" w:sz="0" w:space="0" w:color="auto"/>
      </w:divBdr>
    </w:div>
    <w:div w:id="1279147191">
      <w:bodyDiv w:val="1"/>
      <w:marLeft w:val="0"/>
      <w:marRight w:val="0"/>
      <w:marTop w:val="0"/>
      <w:marBottom w:val="0"/>
      <w:divBdr>
        <w:top w:val="none" w:sz="0" w:space="0" w:color="auto"/>
        <w:left w:val="none" w:sz="0" w:space="0" w:color="auto"/>
        <w:bottom w:val="none" w:sz="0" w:space="0" w:color="auto"/>
        <w:right w:val="none" w:sz="0" w:space="0" w:color="auto"/>
      </w:divBdr>
    </w:div>
    <w:div w:id="1279214430">
      <w:bodyDiv w:val="1"/>
      <w:marLeft w:val="0"/>
      <w:marRight w:val="0"/>
      <w:marTop w:val="0"/>
      <w:marBottom w:val="0"/>
      <w:divBdr>
        <w:top w:val="none" w:sz="0" w:space="0" w:color="auto"/>
        <w:left w:val="none" w:sz="0" w:space="0" w:color="auto"/>
        <w:bottom w:val="none" w:sz="0" w:space="0" w:color="auto"/>
        <w:right w:val="none" w:sz="0" w:space="0" w:color="auto"/>
      </w:divBdr>
    </w:div>
    <w:div w:id="1279215204">
      <w:bodyDiv w:val="1"/>
      <w:marLeft w:val="0"/>
      <w:marRight w:val="0"/>
      <w:marTop w:val="0"/>
      <w:marBottom w:val="0"/>
      <w:divBdr>
        <w:top w:val="none" w:sz="0" w:space="0" w:color="auto"/>
        <w:left w:val="none" w:sz="0" w:space="0" w:color="auto"/>
        <w:bottom w:val="none" w:sz="0" w:space="0" w:color="auto"/>
        <w:right w:val="none" w:sz="0" w:space="0" w:color="auto"/>
      </w:divBdr>
    </w:div>
    <w:div w:id="1279264077">
      <w:bodyDiv w:val="1"/>
      <w:marLeft w:val="0"/>
      <w:marRight w:val="0"/>
      <w:marTop w:val="0"/>
      <w:marBottom w:val="0"/>
      <w:divBdr>
        <w:top w:val="none" w:sz="0" w:space="0" w:color="auto"/>
        <w:left w:val="none" w:sz="0" w:space="0" w:color="auto"/>
        <w:bottom w:val="none" w:sz="0" w:space="0" w:color="auto"/>
        <w:right w:val="none" w:sz="0" w:space="0" w:color="auto"/>
      </w:divBdr>
    </w:div>
    <w:div w:id="1279340513">
      <w:bodyDiv w:val="1"/>
      <w:marLeft w:val="0"/>
      <w:marRight w:val="0"/>
      <w:marTop w:val="0"/>
      <w:marBottom w:val="0"/>
      <w:divBdr>
        <w:top w:val="none" w:sz="0" w:space="0" w:color="auto"/>
        <w:left w:val="none" w:sz="0" w:space="0" w:color="auto"/>
        <w:bottom w:val="none" w:sz="0" w:space="0" w:color="auto"/>
        <w:right w:val="none" w:sz="0" w:space="0" w:color="auto"/>
      </w:divBdr>
    </w:div>
    <w:div w:id="1279487609">
      <w:bodyDiv w:val="1"/>
      <w:marLeft w:val="0"/>
      <w:marRight w:val="0"/>
      <w:marTop w:val="0"/>
      <w:marBottom w:val="0"/>
      <w:divBdr>
        <w:top w:val="none" w:sz="0" w:space="0" w:color="auto"/>
        <w:left w:val="none" w:sz="0" w:space="0" w:color="auto"/>
        <w:bottom w:val="none" w:sz="0" w:space="0" w:color="auto"/>
        <w:right w:val="none" w:sz="0" w:space="0" w:color="auto"/>
      </w:divBdr>
    </w:div>
    <w:div w:id="1279677185">
      <w:bodyDiv w:val="1"/>
      <w:marLeft w:val="0"/>
      <w:marRight w:val="0"/>
      <w:marTop w:val="0"/>
      <w:marBottom w:val="0"/>
      <w:divBdr>
        <w:top w:val="none" w:sz="0" w:space="0" w:color="auto"/>
        <w:left w:val="none" w:sz="0" w:space="0" w:color="auto"/>
        <w:bottom w:val="none" w:sz="0" w:space="0" w:color="auto"/>
        <w:right w:val="none" w:sz="0" w:space="0" w:color="auto"/>
      </w:divBdr>
    </w:div>
    <w:div w:id="1279684384">
      <w:bodyDiv w:val="1"/>
      <w:marLeft w:val="0"/>
      <w:marRight w:val="0"/>
      <w:marTop w:val="0"/>
      <w:marBottom w:val="0"/>
      <w:divBdr>
        <w:top w:val="none" w:sz="0" w:space="0" w:color="auto"/>
        <w:left w:val="none" w:sz="0" w:space="0" w:color="auto"/>
        <w:bottom w:val="none" w:sz="0" w:space="0" w:color="auto"/>
        <w:right w:val="none" w:sz="0" w:space="0" w:color="auto"/>
      </w:divBdr>
    </w:div>
    <w:div w:id="1279721616">
      <w:bodyDiv w:val="1"/>
      <w:marLeft w:val="0"/>
      <w:marRight w:val="0"/>
      <w:marTop w:val="0"/>
      <w:marBottom w:val="0"/>
      <w:divBdr>
        <w:top w:val="none" w:sz="0" w:space="0" w:color="auto"/>
        <w:left w:val="none" w:sz="0" w:space="0" w:color="auto"/>
        <w:bottom w:val="none" w:sz="0" w:space="0" w:color="auto"/>
        <w:right w:val="none" w:sz="0" w:space="0" w:color="auto"/>
      </w:divBdr>
    </w:div>
    <w:div w:id="1279726588">
      <w:bodyDiv w:val="1"/>
      <w:marLeft w:val="0"/>
      <w:marRight w:val="0"/>
      <w:marTop w:val="0"/>
      <w:marBottom w:val="0"/>
      <w:divBdr>
        <w:top w:val="none" w:sz="0" w:space="0" w:color="auto"/>
        <w:left w:val="none" w:sz="0" w:space="0" w:color="auto"/>
        <w:bottom w:val="none" w:sz="0" w:space="0" w:color="auto"/>
        <w:right w:val="none" w:sz="0" w:space="0" w:color="auto"/>
      </w:divBdr>
    </w:div>
    <w:div w:id="1279802010">
      <w:bodyDiv w:val="1"/>
      <w:marLeft w:val="0"/>
      <w:marRight w:val="0"/>
      <w:marTop w:val="0"/>
      <w:marBottom w:val="0"/>
      <w:divBdr>
        <w:top w:val="none" w:sz="0" w:space="0" w:color="auto"/>
        <w:left w:val="none" w:sz="0" w:space="0" w:color="auto"/>
        <w:bottom w:val="none" w:sz="0" w:space="0" w:color="auto"/>
        <w:right w:val="none" w:sz="0" w:space="0" w:color="auto"/>
      </w:divBdr>
    </w:div>
    <w:div w:id="1279802712">
      <w:bodyDiv w:val="1"/>
      <w:marLeft w:val="0"/>
      <w:marRight w:val="0"/>
      <w:marTop w:val="0"/>
      <w:marBottom w:val="0"/>
      <w:divBdr>
        <w:top w:val="none" w:sz="0" w:space="0" w:color="auto"/>
        <w:left w:val="none" w:sz="0" w:space="0" w:color="auto"/>
        <w:bottom w:val="none" w:sz="0" w:space="0" w:color="auto"/>
        <w:right w:val="none" w:sz="0" w:space="0" w:color="auto"/>
      </w:divBdr>
    </w:div>
    <w:div w:id="1279986638">
      <w:bodyDiv w:val="1"/>
      <w:marLeft w:val="0"/>
      <w:marRight w:val="0"/>
      <w:marTop w:val="0"/>
      <w:marBottom w:val="0"/>
      <w:divBdr>
        <w:top w:val="none" w:sz="0" w:space="0" w:color="auto"/>
        <w:left w:val="none" w:sz="0" w:space="0" w:color="auto"/>
        <w:bottom w:val="none" w:sz="0" w:space="0" w:color="auto"/>
        <w:right w:val="none" w:sz="0" w:space="0" w:color="auto"/>
      </w:divBdr>
    </w:div>
    <w:div w:id="1279993194">
      <w:bodyDiv w:val="1"/>
      <w:marLeft w:val="0"/>
      <w:marRight w:val="0"/>
      <w:marTop w:val="0"/>
      <w:marBottom w:val="0"/>
      <w:divBdr>
        <w:top w:val="none" w:sz="0" w:space="0" w:color="auto"/>
        <w:left w:val="none" w:sz="0" w:space="0" w:color="auto"/>
        <w:bottom w:val="none" w:sz="0" w:space="0" w:color="auto"/>
        <w:right w:val="none" w:sz="0" w:space="0" w:color="auto"/>
      </w:divBdr>
    </w:div>
    <w:div w:id="1279994953">
      <w:bodyDiv w:val="1"/>
      <w:marLeft w:val="0"/>
      <w:marRight w:val="0"/>
      <w:marTop w:val="0"/>
      <w:marBottom w:val="0"/>
      <w:divBdr>
        <w:top w:val="none" w:sz="0" w:space="0" w:color="auto"/>
        <w:left w:val="none" w:sz="0" w:space="0" w:color="auto"/>
        <w:bottom w:val="none" w:sz="0" w:space="0" w:color="auto"/>
        <w:right w:val="none" w:sz="0" w:space="0" w:color="auto"/>
      </w:divBdr>
    </w:div>
    <w:div w:id="1280066572">
      <w:bodyDiv w:val="1"/>
      <w:marLeft w:val="0"/>
      <w:marRight w:val="0"/>
      <w:marTop w:val="0"/>
      <w:marBottom w:val="0"/>
      <w:divBdr>
        <w:top w:val="none" w:sz="0" w:space="0" w:color="auto"/>
        <w:left w:val="none" w:sz="0" w:space="0" w:color="auto"/>
        <w:bottom w:val="none" w:sz="0" w:space="0" w:color="auto"/>
        <w:right w:val="none" w:sz="0" w:space="0" w:color="auto"/>
      </w:divBdr>
    </w:div>
    <w:div w:id="1280071270">
      <w:bodyDiv w:val="1"/>
      <w:marLeft w:val="0"/>
      <w:marRight w:val="0"/>
      <w:marTop w:val="0"/>
      <w:marBottom w:val="0"/>
      <w:divBdr>
        <w:top w:val="none" w:sz="0" w:space="0" w:color="auto"/>
        <w:left w:val="none" w:sz="0" w:space="0" w:color="auto"/>
        <w:bottom w:val="none" w:sz="0" w:space="0" w:color="auto"/>
        <w:right w:val="none" w:sz="0" w:space="0" w:color="auto"/>
      </w:divBdr>
    </w:div>
    <w:div w:id="1280139211">
      <w:bodyDiv w:val="1"/>
      <w:marLeft w:val="0"/>
      <w:marRight w:val="0"/>
      <w:marTop w:val="0"/>
      <w:marBottom w:val="0"/>
      <w:divBdr>
        <w:top w:val="none" w:sz="0" w:space="0" w:color="auto"/>
        <w:left w:val="none" w:sz="0" w:space="0" w:color="auto"/>
        <w:bottom w:val="none" w:sz="0" w:space="0" w:color="auto"/>
        <w:right w:val="none" w:sz="0" w:space="0" w:color="auto"/>
      </w:divBdr>
    </w:div>
    <w:div w:id="1280139287">
      <w:bodyDiv w:val="1"/>
      <w:marLeft w:val="0"/>
      <w:marRight w:val="0"/>
      <w:marTop w:val="0"/>
      <w:marBottom w:val="0"/>
      <w:divBdr>
        <w:top w:val="none" w:sz="0" w:space="0" w:color="auto"/>
        <w:left w:val="none" w:sz="0" w:space="0" w:color="auto"/>
        <w:bottom w:val="none" w:sz="0" w:space="0" w:color="auto"/>
        <w:right w:val="none" w:sz="0" w:space="0" w:color="auto"/>
      </w:divBdr>
    </w:div>
    <w:div w:id="1280141025">
      <w:bodyDiv w:val="1"/>
      <w:marLeft w:val="0"/>
      <w:marRight w:val="0"/>
      <w:marTop w:val="0"/>
      <w:marBottom w:val="0"/>
      <w:divBdr>
        <w:top w:val="none" w:sz="0" w:space="0" w:color="auto"/>
        <w:left w:val="none" w:sz="0" w:space="0" w:color="auto"/>
        <w:bottom w:val="none" w:sz="0" w:space="0" w:color="auto"/>
        <w:right w:val="none" w:sz="0" w:space="0" w:color="auto"/>
      </w:divBdr>
    </w:div>
    <w:div w:id="1280263714">
      <w:bodyDiv w:val="1"/>
      <w:marLeft w:val="0"/>
      <w:marRight w:val="0"/>
      <w:marTop w:val="0"/>
      <w:marBottom w:val="0"/>
      <w:divBdr>
        <w:top w:val="none" w:sz="0" w:space="0" w:color="auto"/>
        <w:left w:val="none" w:sz="0" w:space="0" w:color="auto"/>
        <w:bottom w:val="none" w:sz="0" w:space="0" w:color="auto"/>
        <w:right w:val="none" w:sz="0" w:space="0" w:color="auto"/>
      </w:divBdr>
    </w:div>
    <w:div w:id="1280526144">
      <w:bodyDiv w:val="1"/>
      <w:marLeft w:val="0"/>
      <w:marRight w:val="0"/>
      <w:marTop w:val="0"/>
      <w:marBottom w:val="0"/>
      <w:divBdr>
        <w:top w:val="none" w:sz="0" w:space="0" w:color="auto"/>
        <w:left w:val="none" w:sz="0" w:space="0" w:color="auto"/>
        <w:bottom w:val="none" w:sz="0" w:space="0" w:color="auto"/>
        <w:right w:val="none" w:sz="0" w:space="0" w:color="auto"/>
      </w:divBdr>
    </w:div>
    <w:div w:id="1280529207">
      <w:bodyDiv w:val="1"/>
      <w:marLeft w:val="0"/>
      <w:marRight w:val="0"/>
      <w:marTop w:val="0"/>
      <w:marBottom w:val="0"/>
      <w:divBdr>
        <w:top w:val="none" w:sz="0" w:space="0" w:color="auto"/>
        <w:left w:val="none" w:sz="0" w:space="0" w:color="auto"/>
        <w:bottom w:val="none" w:sz="0" w:space="0" w:color="auto"/>
        <w:right w:val="none" w:sz="0" w:space="0" w:color="auto"/>
      </w:divBdr>
    </w:div>
    <w:div w:id="1280574597">
      <w:bodyDiv w:val="1"/>
      <w:marLeft w:val="0"/>
      <w:marRight w:val="0"/>
      <w:marTop w:val="0"/>
      <w:marBottom w:val="0"/>
      <w:divBdr>
        <w:top w:val="none" w:sz="0" w:space="0" w:color="auto"/>
        <w:left w:val="none" w:sz="0" w:space="0" w:color="auto"/>
        <w:bottom w:val="none" w:sz="0" w:space="0" w:color="auto"/>
        <w:right w:val="none" w:sz="0" w:space="0" w:color="auto"/>
      </w:divBdr>
    </w:div>
    <w:div w:id="1280604455">
      <w:bodyDiv w:val="1"/>
      <w:marLeft w:val="0"/>
      <w:marRight w:val="0"/>
      <w:marTop w:val="0"/>
      <w:marBottom w:val="0"/>
      <w:divBdr>
        <w:top w:val="none" w:sz="0" w:space="0" w:color="auto"/>
        <w:left w:val="none" w:sz="0" w:space="0" w:color="auto"/>
        <w:bottom w:val="none" w:sz="0" w:space="0" w:color="auto"/>
        <w:right w:val="none" w:sz="0" w:space="0" w:color="auto"/>
      </w:divBdr>
    </w:div>
    <w:div w:id="1280722005">
      <w:bodyDiv w:val="1"/>
      <w:marLeft w:val="0"/>
      <w:marRight w:val="0"/>
      <w:marTop w:val="0"/>
      <w:marBottom w:val="0"/>
      <w:divBdr>
        <w:top w:val="none" w:sz="0" w:space="0" w:color="auto"/>
        <w:left w:val="none" w:sz="0" w:space="0" w:color="auto"/>
        <w:bottom w:val="none" w:sz="0" w:space="0" w:color="auto"/>
        <w:right w:val="none" w:sz="0" w:space="0" w:color="auto"/>
      </w:divBdr>
    </w:div>
    <w:div w:id="1280795017">
      <w:bodyDiv w:val="1"/>
      <w:marLeft w:val="0"/>
      <w:marRight w:val="0"/>
      <w:marTop w:val="0"/>
      <w:marBottom w:val="0"/>
      <w:divBdr>
        <w:top w:val="none" w:sz="0" w:space="0" w:color="auto"/>
        <w:left w:val="none" w:sz="0" w:space="0" w:color="auto"/>
        <w:bottom w:val="none" w:sz="0" w:space="0" w:color="auto"/>
        <w:right w:val="none" w:sz="0" w:space="0" w:color="auto"/>
      </w:divBdr>
    </w:div>
    <w:div w:id="1280838436">
      <w:bodyDiv w:val="1"/>
      <w:marLeft w:val="0"/>
      <w:marRight w:val="0"/>
      <w:marTop w:val="0"/>
      <w:marBottom w:val="0"/>
      <w:divBdr>
        <w:top w:val="none" w:sz="0" w:space="0" w:color="auto"/>
        <w:left w:val="none" w:sz="0" w:space="0" w:color="auto"/>
        <w:bottom w:val="none" w:sz="0" w:space="0" w:color="auto"/>
        <w:right w:val="none" w:sz="0" w:space="0" w:color="auto"/>
      </w:divBdr>
    </w:div>
    <w:div w:id="1280841861">
      <w:bodyDiv w:val="1"/>
      <w:marLeft w:val="0"/>
      <w:marRight w:val="0"/>
      <w:marTop w:val="0"/>
      <w:marBottom w:val="0"/>
      <w:divBdr>
        <w:top w:val="none" w:sz="0" w:space="0" w:color="auto"/>
        <w:left w:val="none" w:sz="0" w:space="0" w:color="auto"/>
        <w:bottom w:val="none" w:sz="0" w:space="0" w:color="auto"/>
        <w:right w:val="none" w:sz="0" w:space="0" w:color="auto"/>
      </w:divBdr>
    </w:div>
    <w:div w:id="1280911479">
      <w:bodyDiv w:val="1"/>
      <w:marLeft w:val="0"/>
      <w:marRight w:val="0"/>
      <w:marTop w:val="0"/>
      <w:marBottom w:val="0"/>
      <w:divBdr>
        <w:top w:val="none" w:sz="0" w:space="0" w:color="auto"/>
        <w:left w:val="none" w:sz="0" w:space="0" w:color="auto"/>
        <w:bottom w:val="none" w:sz="0" w:space="0" w:color="auto"/>
        <w:right w:val="none" w:sz="0" w:space="0" w:color="auto"/>
      </w:divBdr>
    </w:div>
    <w:div w:id="1280913698">
      <w:bodyDiv w:val="1"/>
      <w:marLeft w:val="0"/>
      <w:marRight w:val="0"/>
      <w:marTop w:val="0"/>
      <w:marBottom w:val="0"/>
      <w:divBdr>
        <w:top w:val="none" w:sz="0" w:space="0" w:color="auto"/>
        <w:left w:val="none" w:sz="0" w:space="0" w:color="auto"/>
        <w:bottom w:val="none" w:sz="0" w:space="0" w:color="auto"/>
        <w:right w:val="none" w:sz="0" w:space="0" w:color="auto"/>
      </w:divBdr>
    </w:div>
    <w:div w:id="1280915131">
      <w:bodyDiv w:val="1"/>
      <w:marLeft w:val="0"/>
      <w:marRight w:val="0"/>
      <w:marTop w:val="0"/>
      <w:marBottom w:val="0"/>
      <w:divBdr>
        <w:top w:val="none" w:sz="0" w:space="0" w:color="auto"/>
        <w:left w:val="none" w:sz="0" w:space="0" w:color="auto"/>
        <w:bottom w:val="none" w:sz="0" w:space="0" w:color="auto"/>
        <w:right w:val="none" w:sz="0" w:space="0" w:color="auto"/>
      </w:divBdr>
    </w:div>
    <w:div w:id="1281063510">
      <w:bodyDiv w:val="1"/>
      <w:marLeft w:val="0"/>
      <w:marRight w:val="0"/>
      <w:marTop w:val="0"/>
      <w:marBottom w:val="0"/>
      <w:divBdr>
        <w:top w:val="none" w:sz="0" w:space="0" w:color="auto"/>
        <w:left w:val="none" w:sz="0" w:space="0" w:color="auto"/>
        <w:bottom w:val="none" w:sz="0" w:space="0" w:color="auto"/>
        <w:right w:val="none" w:sz="0" w:space="0" w:color="auto"/>
      </w:divBdr>
    </w:div>
    <w:div w:id="1281182401">
      <w:bodyDiv w:val="1"/>
      <w:marLeft w:val="0"/>
      <w:marRight w:val="0"/>
      <w:marTop w:val="0"/>
      <w:marBottom w:val="0"/>
      <w:divBdr>
        <w:top w:val="none" w:sz="0" w:space="0" w:color="auto"/>
        <w:left w:val="none" w:sz="0" w:space="0" w:color="auto"/>
        <w:bottom w:val="none" w:sz="0" w:space="0" w:color="auto"/>
        <w:right w:val="none" w:sz="0" w:space="0" w:color="auto"/>
      </w:divBdr>
    </w:div>
    <w:div w:id="1281259865">
      <w:bodyDiv w:val="1"/>
      <w:marLeft w:val="0"/>
      <w:marRight w:val="0"/>
      <w:marTop w:val="0"/>
      <w:marBottom w:val="0"/>
      <w:divBdr>
        <w:top w:val="none" w:sz="0" w:space="0" w:color="auto"/>
        <w:left w:val="none" w:sz="0" w:space="0" w:color="auto"/>
        <w:bottom w:val="none" w:sz="0" w:space="0" w:color="auto"/>
        <w:right w:val="none" w:sz="0" w:space="0" w:color="auto"/>
      </w:divBdr>
    </w:div>
    <w:div w:id="1281260794">
      <w:bodyDiv w:val="1"/>
      <w:marLeft w:val="0"/>
      <w:marRight w:val="0"/>
      <w:marTop w:val="0"/>
      <w:marBottom w:val="0"/>
      <w:divBdr>
        <w:top w:val="none" w:sz="0" w:space="0" w:color="auto"/>
        <w:left w:val="none" w:sz="0" w:space="0" w:color="auto"/>
        <w:bottom w:val="none" w:sz="0" w:space="0" w:color="auto"/>
        <w:right w:val="none" w:sz="0" w:space="0" w:color="auto"/>
      </w:divBdr>
    </w:div>
    <w:div w:id="1281297380">
      <w:bodyDiv w:val="1"/>
      <w:marLeft w:val="0"/>
      <w:marRight w:val="0"/>
      <w:marTop w:val="0"/>
      <w:marBottom w:val="0"/>
      <w:divBdr>
        <w:top w:val="none" w:sz="0" w:space="0" w:color="auto"/>
        <w:left w:val="none" w:sz="0" w:space="0" w:color="auto"/>
        <w:bottom w:val="none" w:sz="0" w:space="0" w:color="auto"/>
        <w:right w:val="none" w:sz="0" w:space="0" w:color="auto"/>
      </w:divBdr>
    </w:div>
    <w:div w:id="1281303424">
      <w:bodyDiv w:val="1"/>
      <w:marLeft w:val="0"/>
      <w:marRight w:val="0"/>
      <w:marTop w:val="0"/>
      <w:marBottom w:val="0"/>
      <w:divBdr>
        <w:top w:val="none" w:sz="0" w:space="0" w:color="auto"/>
        <w:left w:val="none" w:sz="0" w:space="0" w:color="auto"/>
        <w:bottom w:val="none" w:sz="0" w:space="0" w:color="auto"/>
        <w:right w:val="none" w:sz="0" w:space="0" w:color="auto"/>
      </w:divBdr>
    </w:div>
    <w:div w:id="1281451553">
      <w:bodyDiv w:val="1"/>
      <w:marLeft w:val="0"/>
      <w:marRight w:val="0"/>
      <w:marTop w:val="0"/>
      <w:marBottom w:val="0"/>
      <w:divBdr>
        <w:top w:val="none" w:sz="0" w:space="0" w:color="auto"/>
        <w:left w:val="none" w:sz="0" w:space="0" w:color="auto"/>
        <w:bottom w:val="none" w:sz="0" w:space="0" w:color="auto"/>
        <w:right w:val="none" w:sz="0" w:space="0" w:color="auto"/>
      </w:divBdr>
    </w:div>
    <w:div w:id="1281491646">
      <w:bodyDiv w:val="1"/>
      <w:marLeft w:val="0"/>
      <w:marRight w:val="0"/>
      <w:marTop w:val="0"/>
      <w:marBottom w:val="0"/>
      <w:divBdr>
        <w:top w:val="none" w:sz="0" w:space="0" w:color="auto"/>
        <w:left w:val="none" w:sz="0" w:space="0" w:color="auto"/>
        <w:bottom w:val="none" w:sz="0" w:space="0" w:color="auto"/>
        <w:right w:val="none" w:sz="0" w:space="0" w:color="auto"/>
      </w:divBdr>
    </w:div>
    <w:div w:id="1281569208">
      <w:bodyDiv w:val="1"/>
      <w:marLeft w:val="0"/>
      <w:marRight w:val="0"/>
      <w:marTop w:val="0"/>
      <w:marBottom w:val="0"/>
      <w:divBdr>
        <w:top w:val="none" w:sz="0" w:space="0" w:color="auto"/>
        <w:left w:val="none" w:sz="0" w:space="0" w:color="auto"/>
        <w:bottom w:val="none" w:sz="0" w:space="0" w:color="auto"/>
        <w:right w:val="none" w:sz="0" w:space="0" w:color="auto"/>
      </w:divBdr>
    </w:div>
    <w:div w:id="1281572857">
      <w:bodyDiv w:val="1"/>
      <w:marLeft w:val="0"/>
      <w:marRight w:val="0"/>
      <w:marTop w:val="0"/>
      <w:marBottom w:val="0"/>
      <w:divBdr>
        <w:top w:val="none" w:sz="0" w:space="0" w:color="auto"/>
        <w:left w:val="none" w:sz="0" w:space="0" w:color="auto"/>
        <w:bottom w:val="none" w:sz="0" w:space="0" w:color="auto"/>
        <w:right w:val="none" w:sz="0" w:space="0" w:color="auto"/>
      </w:divBdr>
    </w:div>
    <w:div w:id="1281641980">
      <w:bodyDiv w:val="1"/>
      <w:marLeft w:val="0"/>
      <w:marRight w:val="0"/>
      <w:marTop w:val="0"/>
      <w:marBottom w:val="0"/>
      <w:divBdr>
        <w:top w:val="none" w:sz="0" w:space="0" w:color="auto"/>
        <w:left w:val="none" w:sz="0" w:space="0" w:color="auto"/>
        <w:bottom w:val="none" w:sz="0" w:space="0" w:color="auto"/>
        <w:right w:val="none" w:sz="0" w:space="0" w:color="auto"/>
      </w:divBdr>
    </w:div>
    <w:div w:id="1281761521">
      <w:bodyDiv w:val="1"/>
      <w:marLeft w:val="0"/>
      <w:marRight w:val="0"/>
      <w:marTop w:val="0"/>
      <w:marBottom w:val="0"/>
      <w:divBdr>
        <w:top w:val="none" w:sz="0" w:space="0" w:color="auto"/>
        <w:left w:val="none" w:sz="0" w:space="0" w:color="auto"/>
        <w:bottom w:val="none" w:sz="0" w:space="0" w:color="auto"/>
        <w:right w:val="none" w:sz="0" w:space="0" w:color="auto"/>
      </w:divBdr>
    </w:div>
    <w:div w:id="1281840045">
      <w:bodyDiv w:val="1"/>
      <w:marLeft w:val="0"/>
      <w:marRight w:val="0"/>
      <w:marTop w:val="0"/>
      <w:marBottom w:val="0"/>
      <w:divBdr>
        <w:top w:val="none" w:sz="0" w:space="0" w:color="auto"/>
        <w:left w:val="none" w:sz="0" w:space="0" w:color="auto"/>
        <w:bottom w:val="none" w:sz="0" w:space="0" w:color="auto"/>
        <w:right w:val="none" w:sz="0" w:space="0" w:color="auto"/>
      </w:divBdr>
    </w:div>
    <w:div w:id="1281840379">
      <w:bodyDiv w:val="1"/>
      <w:marLeft w:val="0"/>
      <w:marRight w:val="0"/>
      <w:marTop w:val="0"/>
      <w:marBottom w:val="0"/>
      <w:divBdr>
        <w:top w:val="none" w:sz="0" w:space="0" w:color="auto"/>
        <w:left w:val="none" w:sz="0" w:space="0" w:color="auto"/>
        <w:bottom w:val="none" w:sz="0" w:space="0" w:color="auto"/>
        <w:right w:val="none" w:sz="0" w:space="0" w:color="auto"/>
      </w:divBdr>
    </w:div>
    <w:div w:id="1281911091">
      <w:bodyDiv w:val="1"/>
      <w:marLeft w:val="0"/>
      <w:marRight w:val="0"/>
      <w:marTop w:val="0"/>
      <w:marBottom w:val="0"/>
      <w:divBdr>
        <w:top w:val="none" w:sz="0" w:space="0" w:color="auto"/>
        <w:left w:val="none" w:sz="0" w:space="0" w:color="auto"/>
        <w:bottom w:val="none" w:sz="0" w:space="0" w:color="auto"/>
        <w:right w:val="none" w:sz="0" w:space="0" w:color="auto"/>
      </w:divBdr>
    </w:div>
    <w:div w:id="1282029029">
      <w:bodyDiv w:val="1"/>
      <w:marLeft w:val="0"/>
      <w:marRight w:val="0"/>
      <w:marTop w:val="0"/>
      <w:marBottom w:val="0"/>
      <w:divBdr>
        <w:top w:val="none" w:sz="0" w:space="0" w:color="auto"/>
        <w:left w:val="none" w:sz="0" w:space="0" w:color="auto"/>
        <w:bottom w:val="none" w:sz="0" w:space="0" w:color="auto"/>
        <w:right w:val="none" w:sz="0" w:space="0" w:color="auto"/>
      </w:divBdr>
    </w:div>
    <w:div w:id="1282106647">
      <w:bodyDiv w:val="1"/>
      <w:marLeft w:val="0"/>
      <w:marRight w:val="0"/>
      <w:marTop w:val="0"/>
      <w:marBottom w:val="0"/>
      <w:divBdr>
        <w:top w:val="none" w:sz="0" w:space="0" w:color="auto"/>
        <w:left w:val="none" w:sz="0" w:space="0" w:color="auto"/>
        <w:bottom w:val="none" w:sz="0" w:space="0" w:color="auto"/>
        <w:right w:val="none" w:sz="0" w:space="0" w:color="auto"/>
      </w:divBdr>
    </w:div>
    <w:div w:id="1282108245">
      <w:bodyDiv w:val="1"/>
      <w:marLeft w:val="0"/>
      <w:marRight w:val="0"/>
      <w:marTop w:val="0"/>
      <w:marBottom w:val="0"/>
      <w:divBdr>
        <w:top w:val="none" w:sz="0" w:space="0" w:color="auto"/>
        <w:left w:val="none" w:sz="0" w:space="0" w:color="auto"/>
        <w:bottom w:val="none" w:sz="0" w:space="0" w:color="auto"/>
        <w:right w:val="none" w:sz="0" w:space="0" w:color="auto"/>
      </w:divBdr>
    </w:div>
    <w:div w:id="1282111530">
      <w:bodyDiv w:val="1"/>
      <w:marLeft w:val="0"/>
      <w:marRight w:val="0"/>
      <w:marTop w:val="0"/>
      <w:marBottom w:val="0"/>
      <w:divBdr>
        <w:top w:val="none" w:sz="0" w:space="0" w:color="auto"/>
        <w:left w:val="none" w:sz="0" w:space="0" w:color="auto"/>
        <w:bottom w:val="none" w:sz="0" w:space="0" w:color="auto"/>
        <w:right w:val="none" w:sz="0" w:space="0" w:color="auto"/>
      </w:divBdr>
    </w:div>
    <w:div w:id="1282150708">
      <w:bodyDiv w:val="1"/>
      <w:marLeft w:val="0"/>
      <w:marRight w:val="0"/>
      <w:marTop w:val="0"/>
      <w:marBottom w:val="0"/>
      <w:divBdr>
        <w:top w:val="none" w:sz="0" w:space="0" w:color="auto"/>
        <w:left w:val="none" w:sz="0" w:space="0" w:color="auto"/>
        <w:bottom w:val="none" w:sz="0" w:space="0" w:color="auto"/>
        <w:right w:val="none" w:sz="0" w:space="0" w:color="auto"/>
      </w:divBdr>
    </w:div>
    <w:div w:id="1282222573">
      <w:bodyDiv w:val="1"/>
      <w:marLeft w:val="0"/>
      <w:marRight w:val="0"/>
      <w:marTop w:val="0"/>
      <w:marBottom w:val="0"/>
      <w:divBdr>
        <w:top w:val="none" w:sz="0" w:space="0" w:color="auto"/>
        <w:left w:val="none" w:sz="0" w:space="0" w:color="auto"/>
        <w:bottom w:val="none" w:sz="0" w:space="0" w:color="auto"/>
        <w:right w:val="none" w:sz="0" w:space="0" w:color="auto"/>
      </w:divBdr>
    </w:div>
    <w:div w:id="1282228422">
      <w:bodyDiv w:val="1"/>
      <w:marLeft w:val="0"/>
      <w:marRight w:val="0"/>
      <w:marTop w:val="0"/>
      <w:marBottom w:val="0"/>
      <w:divBdr>
        <w:top w:val="none" w:sz="0" w:space="0" w:color="auto"/>
        <w:left w:val="none" w:sz="0" w:space="0" w:color="auto"/>
        <w:bottom w:val="none" w:sz="0" w:space="0" w:color="auto"/>
        <w:right w:val="none" w:sz="0" w:space="0" w:color="auto"/>
      </w:divBdr>
    </w:div>
    <w:div w:id="1282570769">
      <w:bodyDiv w:val="1"/>
      <w:marLeft w:val="0"/>
      <w:marRight w:val="0"/>
      <w:marTop w:val="0"/>
      <w:marBottom w:val="0"/>
      <w:divBdr>
        <w:top w:val="none" w:sz="0" w:space="0" w:color="auto"/>
        <w:left w:val="none" w:sz="0" w:space="0" w:color="auto"/>
        <w:bottom w:val="none" w:sz="0" w:space="0" w:color="auto"/>
        <w:right w:val="none" w:sz="0" w:space="0" w:color="auto"/>
      </w:divBdr>
    </w:div>
    <w:div w:id="1282801988">
      <w:bodyDiv w:val="1"/>
      <w:marLeft w:val="0"/>
      <w:marRight w:val="0"/>
      <w:marTop w:val="0"/>
      <w:marBottom w:val="0"/>
      <w:divBdr>
        <w:top w:val="none" w:sz="0" w:space="0" w:color="auto"/>
        <w:left w:val="none" w:sz="0" w:space="0" w:color="auto"/>
        <w:bottom w:val="none" w:sz="0" w:space="0" w:color="auto"/>
        <w:right w:val="none" w:sz="0" w:space="0" w:color="auto"/>
      </w:divBdr>
    </w:div>
    <w:div w:id="1282808160">
      <w:bodyDiv w:val="1"/>
      <w:marLeft w:val="0"/>
      <w:marRight w:val="0"/>
      <w:marTop w:val="0"/>
      <w:marBottom w:val="0"/>
      <w:divBdr>
        <w:top w:val="none" w:sz="0" w:space="0" w:color="auto"/>
        <w:left w:val="none" w:sz="0" w:space="0" w:color="auto"/>
        <w:bottom w:val="none" w:sz="0" w:space="0" w:color="auto"/>
        <w:right w:val="none" w:sz="0" w:space="0" w:color="auto"/>
      </w:divBdr>
    </w:div>
    <w:div w:id="1282881274">
      <w:bodyDiv w:val="1"/>
      <w:marLeft w:val="0"/>
      <w:marRight w:val="0"/>
      <w:marTop w:val="0"/>
      <w:marBottom w:val="0"/>
      <w:divBdr>
        <w:top w:val="none" w:sz="0" w:space="0" w:color="auto"/>
        <w:left w:val="none" w:sz="0" w:space="0" w:color="auto"/>
        <w:bottom w:val="none" w:sz="0" w:space="0" w:color="auto"/>
        <w:right w:val="none" w:sz="0" w:space="0" w:color="auto"/>
      </w:divBdr>
    </w:div>
    <w:div w:id="1282953683">
      <w:bodyDiv w:val="1"/>
      <w:marLeft w:val="0"/>
      <w:marRight w:val="0"/>
      <w:marTop w:val="0"/>
      <w:marBottom w:val="0"/>
      <w:divBdr>
        <w:top w:val="none" w:sz="0" w:space="0" w:color="auto"/>
        <w:left w:val="none" w:sz="0" w:space="0" w:color="auto"/>
        <w:bottom w:val="none" w:sz="0" w:space="0" w:color="auto"/>
        <w:right w:val="none" w:sz="0" w:space="0" w:color="auto"/>
      </w:divBdr>
    </w:div>
    <w:div w:id="1282954930">
      <w:bodyDiv w:val="1"/>
      <w:marLeft w:val="0"/>
      <w:marRight w:val="0"/>
      <w:marTop w:val="0"/>
      <w:marBottom w:val="0"/>
      <w:divBdr>
        <w:top w:val="none" w:sz="0" w:space="0" w:color="auto"/>
        <w:left w:val="none" w:sz="0" w:space="0" w:color="auto"/>
        <w:bottom w:val="none" w:sz="0" w:space="0" w:color="auto"/>
        <w:right w:val="none" w:sz="0" w:space="0" w:color="auto"/>
      </w:divBdr>
    </w:div>
    <w:div w:id="1282958676">
      <w:bodyDiv w:val="1"/>
      <w:marLeft w:val="0"/>
      <w:marRight w:val="0"/>
      <w:marTop w:val="0"/>
      <w:marBottom w:val="0"/>
      <w:divBdr>
        <w:top w:val="none" w:sz="0" w:space="0" w:color="auto"/>
        <w:left w:val="none" w:sz="0" w:space="0" w:color="auto"/>
        <w:bottom w:val="none" w:sz="0" w:space="0" w:color="auto"/>
        <w:right w:val="none" w:sz="0" w:space="0" w:color="auto"/>
      </w:divBdr>
    </w:div>
    <w:div w:id="1283074838">
      <w:bodyDiv w:val="1"/>
      <w:marLeft w:val="0"/>
      <w:marRight w:val="0"/>
      <w:marTop w:val="0"/>
      <w:marBottom w:val="0"/>
      <w:divBdr>
        <w:top w:val="none" w:sz="0" w:space="0" w:color="auto"/>
        <w:left w:val="none" w:sz="0" w:space="0" w:color="auto"/>
        <w:bottom w:val="none" w:sz="0" w:space="0" w:color="auto"/>
        <w:right w:val="none" w:sz="0" w:space="0" w:color="auto"/>
      </w:divBdr>
    </w:div>
    <w:div w:id="1283151404">
      <w:bodyDiv w:val="1"/>
      <w:marLeft w:val="0"/>
      <w:marRight w:val="0"/>
      <w:marTop w:val="0"/>
      <w:marBottom w:val="0"/>
      <w:divBdr>
        <w:top w:val="none" w:sz="0" w:space="0" w:color="auto"/>
        <w:left w:val="none" w:sz="0" w:space="0" w:color="auto"/>
        <w:bottom w:val="none" w:sz="0" w:space="0" w:color="auto"/>
        <w:right w:val="none" w:sz="0" w:space="0" w:color="auto"/>
      </w:divBdr>
    </w:div>
    <w:div w:id="1283264180">
      <w:bodyDiv w:val="1"/>
      <w:marLeft w:val="0"/>
      <w:marRight w:val="0"/>
      <w:marTop w:val="0"/>
      <w:marBottom w:val="0"/>
      <w:divBdr>
        <w:top w:val="none" w:sz="0" w:space="0" w:color="auto"/>
        <w:left w:val="none" w:sz="0" w:space="0" w:color="auto"/>
        <w:bottom w:val="none" w:sz="0" w:space="0" w:color="auto"/>
        <w:right w:val="none" w:sz="0" w:space="0" w:color="auto"/>
      </w:divBdr>
    </w:div>
    <w:div w:id="1283265058">
      <w:bodyDiv w:val="1"/>
      <w:marLeft w:val="0"/>
      <w:marRight w:val="0"/>
      <w:marTop w:val="0"/>
      <w:marBottom w:val="0"/>
      <w:divBdr>
        <w:top w:val="none" w:sz="0" w:space="0" w:color="auto"/>
        <w:left w:val="none" w:sz="0" w:space="0" w:color="auto"/>
        <w:bottom w:val="none" w:sz="0" w:space="0" w:color="auto"/>
        <w:right w:val="none" w:sz="0" w:space="0" w:color="auto"/>
      </w:divBdr>
    </w:div>
    <w:div w:id="1283268707">
      <w:bodyDiv w:val="1"/>
      <w:marLeft w:val="0"/>
      <w:marRight w:val="0"/>
      <w:marTop w:val="0"/>
      <w:marBottom w:val="0"/>
      <w:divBdr>
        <w:top w:val="none" w:sz="0" w:space="0" w:color="auto"/>
        <w:left w:val="none" w:sz="0" w:space="0" w:color="auto"/>
        <w:bottom w:val="none" w:sz="0" w:space="0" w:color="auto"/>
        <w:right w:val="none" w:sz="0" w:space="0" w:color="auto"/>
      </w:divBdr>
    </w:div>
    <w:div w:id="1283342370">
      <w:bodyDiv w:val="1"/>
      <w:marLeft w:val="0"/>
      <w:marRight w:val="0"/>
      <w:marTop w:val="0"/>
      <w:marBottom w:val="0"/>
      <w:divBdr>
        <w:top w:val="none" w:sz="0" w:space="0" w:color="auto"/>
        <w:left w:val="none" w:sz="0" w:space="0" w:color="auto"/>
        <w:bottom w:val="none" w:sz="0" w:space="0" w:color="auto"/>
        <w:right w:val="none" w:sz="0" w:space="0" w:color="auto"/>
      </w:divBdr>
    </w:div>
    <w:div w:id="1283417049">
      <w:bodyDiv w:val="1"/>
      <w:marLeft w:val="0"/>
      <w:marRight w:val="0"/>
      <w:marTop w:val="0"/>
      <w:marBottom w:val="0"/>
      <w:divBdr>
        <w:top w:val="none" w:sz="0" w:space="0" w:color="auto"/>
        <w:left w:val="none" w:sz="0" w:space="0" w:color="auto"/>
        <w:bottom w:val="none" w:sz="0" w:space="0" w:color="auto"/>
        <w:right w:val="none" w:sz="0" w:space="0" w:color="auto"/>
      </w:divBdr>
    </w:div>
    <w:div w:id="1283535168">
      <w:bodyDiv w:val="1"/>
      <w:marLeft w:val="0"/>
      <w:marRight w:val="0"/>
      <w:marTop w:val="0"/>
      <w:marBottom w:val="0"/>
      <w:divBdr>
        <w:top w:val="none" w:sz="0" w:space="0" w:color="auto"/>
        <w:left w:val="none" w:sz="0" w:space="0" w:color="auto"/>
        <w:bottom w:val="none" w:sz="0" w:space="0" w:color="auto"/>
        <w:right w:val="none" w:sz="0" w:space="0" w:color="auto"/>
      </w:divBdr>
    </w:div>
    <w:div w:id="1283535761">
      <w:bodyDiv w:val="1"/>
      <w:marLeft w:val="0"/>
      <w:marRight w:val="0"/>
      <w:marTop w:val="0"/>
      <w:marBottom w:val="0"/>
      <w:divBdr>
        <w:top w:val="none" w:sz="0" w:space="0" w:color="auto"/>
        <w:left w:val="none" w:sz="0" w:space="0" w:color="auto"/>
        <w:bottom w:val="none" w:sz="0" w:space="0" w:color="auto"/>
        <w:right w:val="none" w:sz="0" w:space="0" w:color="auto"/>
      </w:divBdr>
    </w:div>
    <w:div w:id="1283537200">
      <w:bodyDiv w:val="1"/>
      <w:marLeft w:val="0"/>
      <w:marRight w:val="0"/>
      <w:marTop w:val="0"/>
      <w:marBottom w:val="0"/>
      <w:divBdr>
        <w:top w:val="none" w:sz="0" w:space="0" w:color="auto"/>
        <w:left w:val="none" w:sz="0" w:space="0" w:color="auto"/>
        <w:bottom w:val="none" w:sz="0" w:space="0" w:color="auto"/>
        <w:right w:val="none" w:sz="0" w:space="0" w:color="auto"/>
      </w:divBdr>
    </w:div>
    <w:div w:id="1283728291">
      <w:bodyDiv w:val="1"/>
      <w:marLeft w:val="0"/>
      <w:marRight w:val="0"/>
      <w:marTop w:val="0"/>
      <w:marBottom w:val="0"/>
      <w:divBdr>
        <w:top w:val="none" w:sz="0" w:space="0" w:color="auto"/>
        <w:left w:val="none" w:sz="0" w:space="0" w:color="auto"/>
        <w:bottom w:val="none" w:sz="0" w:space="0" w:color="auto"/>
        <w:right w:val="none" w:sz="0" w:space="0" w:color="auto"/>
      </w:divBdr>
    </w:div>
    <w:div w:id="1283728795">
      <w:bodyDiv w:val="1"/>
      <w:marLeft w:val="0"/>
      <w:marRight w:val="0"/>
      <w:marTop w:val="0"/>
      <w:marBottom w:val="0"/>
      <w:divBdr>
        <w:top w:val="none" w:sz="0" w:space="0" w:color="auto"/>
        <w:left w:val="none" w:sz="0" w:space="0" w:color="auto"/>
        <w:bottom w:val="none" w:sz="0" w:space="0" w:color="auto"/>
        <w:right w:val="none" w:sz="0" w:space="0" w:color="auto"/>
      </w:divBdr>
    </w:div>
    <w:div w:id="1283734056">
      <w:bodyDiv w:val="1"/>
      <w:marLeft w:val="0"/>
      <w:marRight w:val="0"/>
      <w:marTop w:val="0"/>
      <w:marBottom w:val="0"/>
      <w:divBdr>
        <w:top w:val="none" w:sz="0" w:space="0" w:color="auto"/>
        <w:left w:val="none" w:sz="0" w:space="0" w:color="auto"/>
        <w:bottom w:val="none" w:sz="0" w:space="0" w:color="auto"/>
        <w:right w:val="none" w:sz="0" w:space="0" w:color="auto"/>
      </w:divBdr>
    </w:div>
    <w:div w:id="1283805803">
      <w:bodyDiv w:val="1"/>
      <w:marLeft w:val="0"/>
      <w:marRight w:val="0"/>
      <w:marTop w:val="0"/>
      <w:marBottom w:val="0"/>
      <w:divBdr>
        <w:top w:val="none" w:sz="0" w:space="0" w:color="auto"/>
        <w:left w:val="none" w:sz="0" w:space="0" w:color="auto"/>
        <w:bottom w:val="none" w:sz="0" w:space="0" w:color="auto"/>
        <w:right w:val="none" w:sz="0" w:space="0" w:color="auto"/>
      </w:divBdr>
    </w:div>
    <w:div w:id="1284071091">
      <w:bodyDiv w:val="1"/>
      <w:marLeft w:val="0"/>
      <w:marRight w:val="0"/>
      <w:marTop w:val="0"/>
      <w:marBottom w:val="0"/>
      <w:divBdr>
        <w:top w:val="none" w:sz="0" w:space="0" w:color="auto"/>
        <w:left w:val="none" w:sz="0" w:space="0" w:color="auto"/>
        <w:bottom w:val="none" w:sz="0" w:space="0" w:color="auto"/>
        <w:right w:val="none" w:sz="0" w:space="0" w:color="auto"/>
      </w:divBdr>
    </w:div>
    <w:div w:id="1284071529">
      <w:bodyDiv w:val="1"/>
      <w:marLeft w:val="0"/>
      <w:marRight w:val="0"/>
      <w:marTop w:val="0"/>
      <w:marBottom w:val="0"/>
      <w:divBdr>
        <w:top w:val="none" w:sz="0" w:space="0" w:color="auto"/>
        <w:left w:val="none" w:sz="0" w:space="0" w:color="auto"/>
        <w:bottom w:val="none" w:sz="0" w:space="0" w:color="auto"/>
        <w:right w:val="none" w:sz="0" w:space="0" w:color="auto"/>
      </w:divBdr>
    </w:div>
    <w:div w:id="1284114757">
      <w:bodyDiv w:val="1"/>
      <w:marLeft w:val="0"/>
      <w:marRight w:val="0"/>
      <w:marTop w:val="0"/>
      <w:marBottom w:val="0"/>
      <w:divBdr>
        <w:top w:val="none" w:sz="0" w:space="0" w:color="auto"/>
        <w:left w:val="none" w:sz="0" w:space="0" w:color="auto"/>
        <w:bottom w:val="none" w:sz="0" w:space="0" w:color="auto"/>
        <w:right w:val="none" w:sz="0" w:space="0" w:color="auto"/>
      </w:divBdr>
    </w:div>
    <w:div w:id="1284117624">
      <w:bodyDiv w:val="1"/>
      <w:marLeft w:val="0"/>
      <w:marRight w:val="0"/>
      <w:marTop w:val="0"/>
      <w:marBottom w:val="0"/>
      <w:divBdr>
        <w:top w:val="none" w:sz="0" w:space="0" w:color="auto"/>
        <w:left w:val="none" w:sz="0" w:space="0" w:color="auto"/>
        <w:bottom w:val="none" w:sz="0" w:space="0" w:color="auto"/>
        <w:right w:val="none" w:sz="0" w:space="0" w:color="auto"/>
      </w:divBdr>
    </w:div>
    <w:div w:id="1284262334">
      <w:bodyDiv w:val="1"/>
      <w:marLeft w:val="0"/>
      <w:marRight w:val="0"/>
      <w:marTop w:val="0"/>
      <w:marBottom w:val="0"/>
      <w:divBdr>
        <w:top w:val="none" w:sz="0" w:space="0" w:color="auto"/>
        <w:left w:val="none" w:sz="0" w:space="0" w:color="auto"/>
        <w:bottom w:val="none" w:sz="0" w:space="0" w:color="auto"/>
        <w:right w:val="none" w:sz="0" w:space="0" w:color="auto"/>
      </w:divBdr>
    </w:div>
    <w:div w:id="1284263431">
      <w:bodyDiv w:val="1"/>
      <w:marLeft w:val="0"/>
      <w:marRight w:val="0"/>
      <w:marTop w:val="0"/>
      <w:marBottom w:val="0"/>
      <w:divBdr>
        <w:top w:val="none" w:sz="0" w:space="0" w:color="auto"/>
        <w:left w:val="none" w:sz="0" w:space="0" w:color="auto"/>
        <w:bottom w:val="none" w:sz="0" w:space="0" w:color="auto"/>
        <w:right w:val="none" w:sz="0" w:space="0" w:color="auto"/>
      </w:divBdr>
    </w:div>
    <w:div w:id="1284266526">
      <w:bodyDiv w:val="1"/>
      <w:marLeft w:val="0"/>
      <w:marRight w:val="0"/>
      <w:marTop w:val="0"/>
      <w:marBottom w:val="0"/>
      <w:divBdr>
        <w:top w:val="none" w:sz="0" w:space="0" w:color="auto"/>
        <w:left w:val="none" w:sz="0" w:space="0" w:color="auto"/>
        <w:bottom w:val="none" w:sz="0" w:space="0" w:color="auto"/>
        <w:right w:val="none" w:sz="0" w:space="0" w:color="auto"/>
      </w:divBdr>
    </w:div>
    <w:div w:id="1284312648">
      <w:bodyDiv w:val="1"/>
      <w:marLeft w:val="0"/>
      <w:marRight w:val="0"/>
      <w:marTop w:val="0"/>
      <w:marBottom w:val="0"/>
      <w:divBdr>
        <w:top w:val="none" w:sz="0" w:space="0" w:color="auto"/>
        <w:left w:val="none" w:sz="0" w:space="0" w:color="auto"/>
        <w:bottom w:val="none" w:sz="0" w:space="0" w:color="auto"/>
        <w:right w:val="none" w:sz="0" w:space="0" w:color="auto"/>
      </w:divBdr>
    </w:div>
    <w:div w:id="1284537095">
      <w:bodyDiv w:val="1"/>
      <w:marLeft w:val="0"/>
      <w:marRight w:val="0"/>
      <w:marTop w:val="0"/>
      <w:marBottom w:val="0"/>
      <w:divBdr>
        <w:top w:val="none" w:sz="0" w:space="0" w:color="auto"/>
        <w:left w:val="none" w:sz="0" w:space="0" w:color="auto"/>
        <w:bottom w:val="none" w:sz="0" w:space="0" w:color="auto"/>
        <w:right w:val="none" w:sz="0" w:space="0" w:color="auto"/>
      </w:divBdr>
    </w:div>
    <w:div w:id="1284574130">
      <w:bodyDiv w:val="1"/>
      <w:marLeft w:val="0"/>
      <w:marRight w:val="0"/>
      <w:marTop w:val="0"/>
      <w:marBottom w:val="0"/>
      <w:divBdr>
        <w:top w:val="none" w:sz="0" w:space="0" w:color="auto"/>
        <w:left w:val="none" w:sz="0" w:space="0" w:color="auto"/>
        <w:bottom w:val="none" w:sz="0" w:space="0" w:color="auto"/>
        <w:right w:val="none" w:sz="0" w:space="0" w:color="auto"/>
      </w:divBdr>
    </w:div>
    <w:div w:id="1284768331">
      <w:bodyDiv w:val="1"/>
      <w:marLeft w:val="0"/>
      <w:marRight w:val="0"/>
      <w:marTop w:val="0"/>
      <w:marBottom w:val="0"/>
      <w:divBdr>
        <w:top w:val="none" w:sz="0" w:space="0" w:color="auto"/>
        <w:left w:val="none" w:sz="0" w:space="0" w:color="auto"/>
        <w:bottom w:val="none" w:sz="0" w:space="0" w:color="auto"/>
        <w:right w:val="none" w:sz="0" w:space="0" w:color="auto"/>
      </w:divBdr>
    </w:div>
    <w:div w:id="1284769697">
      <w:bodyDiv w:val="1"/>
      <w:marLeft w:val="0"/>
      <w:marRight w:val="0"/>
      <w:marTop w:val="0"/>
      <w:marBottom w:val="0"/>
      <w:divBdr>
        <w:top w:val="none" w:sz="0" w:space="0" w:color="auto"/>
        <w:left w:val="none" w:sz="0" w:space="0" w:color="auto"/>
        <w:bottom w:val="none" w:sz="0" w:space="0" w:color="auto"/>
        <w:right w:val="none" w:sz="0" w:space="0" w:color="auto"/>
      </w:divBdr>
    </w:div>
    <w:div w:id="1284843251">
      <w:bodyDiv w:val="1"/>
      <w:marLeft w:val="0"/>
      <w:marRight w:val="0"/>
      <w:marTop w:val="0"/>
      <w:marBottom w:val="0"/>
      <w:divBdr>
        <w:top w:val="none" w:sz="0" w:space="0" w:color="auto"/>
        <w:left w:val="none" w:sz="0" w:space="0" w:color="auto"/>
        <w:bottom w:val="none" w:sz="0" w:space="0" w:color="auto"/>
        <w:right w:val="none" w:sz="0" w:space="0" w:color="auto"/>
      </w:divBdr>
    </w:div>
    <w:div w:id="1285116404">
      <w:bodyDiv w:val="1"/>
      <w:marLeft w:val="0"/>
      <w:marRight w:val="0"/>
      <w:marTop w:val="0"/>
      <w:marBottom w:val="0"/>
      <w:divBdr>
        <w:top w:val="none" w:sz="0" w:space="0" w:color="auto"/>
        <w:left w:val="none" w:sz="0" w:space="0" w:color="auto"/>
        <w:bottom w:val="none" w:sz="0" w:space="0" w:color="auto"/>
        <w:right w:val="none" w:sz="0" w:space="0" w:color="auto"/>
      </w:divBdr>
    </w:div>
    <w:div w:id="1285119840">
      <w:bodyDiv w:val="1"/>
      <w:marLeft w:val="0"/>
      <w:marRight w:val="0"/>
      <w:marTop w:val="0"/>
      <w:marBottom w:val="0"/>
      <w:divBdr>
        <w:top w:val="none" w:sz="0" w:space="0" w:color="auto"/>
        <w:left w:val="none" w:sz="0" w:space="0" w:color="auto"/>
        <w:bottom w:val="none" w:sz="0" w:space="0" w:color="auto"/>
        <w:right w:val="none" w:sz="0" w:space="0" w:color="auto"/>
      </w:divBdr>
    </w:div>
    <w:div w:id="1285388522">
      <w:bodyDiv w:val="1"/>
      <w:marLeft w:val="0"/>
      <w:marRight w:val="0"/>
      <w:marTop w:val="0"/>
      <w:marBottom w:val="0"/>
      <w:divBdr>
        <w:top w:val="none" w:sz="0" w:space="0" w:color="auto"/>
        <w:left w:val="none" w:sz="0" w:space="0" w:color="auto"/>
        <w:bottom w:val="none" w:sz="0" w:space="0" w:color="auto"/>
        <w:right w:val="none" w:sz="0" w:space="0" w:color="auto"/>
      </w:divBdr>
    </w:div>
    <w:div w:id="1285424597">
      <w:bodyDiv w:val="1"/>
      <w:marLeft w:val="0"/>
      <w:marRight w:val="0"/>
      <w:marTop w:val="0"/>
      <w:marBottom w:val="0"/>
      <w:divBdr>
        <w:top w:val="none" w:sz="0" w:space="0" w:color="auto"/>
        <w:left w:val="none" w:sz="0" w:space="0" w:color="auto"/>
        <w:bottom w:val="none" w:sz="0" w:space="0" w:color="auto"/>
        <w:right w:val="none" w:sz="0" w:space="0" w:color="auto"/>
      </w:divBdr>
    </w:div>
    <w:div w:id="1285430511">
      <w:bodyDiv w:val="1"/>
      <w:marLeft w:val="0"/>
      <w:marRight w:val="0"/>
      <w:marTop w:val="0"/>
      <w:marBottom w:val="0"/>
      <w:divBdr>
        <w:top w:val="none" w:sz="0" w:space="0" w:color="auto"/>
        <w:left w:val="none" w:sz="0" w:space="0" w:color="auto"/>
        <w:bottom w:val="none" w:sz="0" w:space="0" w:color="auto"/>
        <w:right w:val="none" w:sz="0" w:space="0" w:color="auto"/>
      </w:divBdr>
    </w:div>
    <w:div w:id="1285577094">
      <w:bodyDiv w:val="1"/>
      <w:marLeft w:val="0"/>
      <w:marRight w:val="0"/>
      <w:marTop w:val="0"/>
      <w:marBottom w:val="0"/>
      <w:divBdr>
        <w:top w:val="none" w:sz="0" w:space="0" w:color="auto"/>
        <w:left w:val="none" w:sz="0" w:space="0" w:color="auto"/>
        <w:bottom w:val="none" w:sz="0" w:space="0" w:color="auto"/>
        <w:right w:val="none" w:sz="0" w:space="0" w:color="auto"/>
      </w:divBdr>
    </w:div>
    <w:div w:id="1285648266">
      <w:bodyDiv w:val="1"/>
      <w:marLeft w:val="0"/>
      <w:marRight w:val="0"/>
      <w:marTop w:val="0"/>
      <w:marBottom w:val="0"/>
      <w:divBdr>
        <w:top w:val="none" w:sz="0" w:space="0" w:color="auto"/>
        <w:left w:val="none" w:sz="0" w:space="0" w:color="auto"/>
        <w:bottom w:val="none" w:sz="0" w:space="0" w:color="auto"/>
        <w:right w:val="none" w:sz="0" w:space="0" w:color="auto"/>
      </w:divBdr>
    </w:div>
    <w:div w:id="1285767677">
      <w:bodyDiv w:val="1"/>
      <w:marLeft w:val="0"/>
      <w:marRight w:val="0"/>
      <w:marTop w:val="0"/>
      <w:marBottom w:val="0"/>
      <w:divBdr>
        <w:top w:val="none" w:sz="0" w:space="0" w:color="auto"/>
        <w:left w:val="none" w:sz="0" w:space="0" w:color="auto"/>
        <w:bottom w:val="none" w:sz="0" w:space="0" w:color="auto"/>
        <w:right w:val="none" w:sz="0" w:space="0" w:color="auto"/>
      </w:divBdr>
    </w:div>
    <w:div w:id="1285768704">
      <w:bodyDiv w:val="1"/>
      <w:marLeft w:val="0"/>
      <w:marRight w:val="0"/>
      <w:marTop w:val="0"/>
      <w:marBottom w:val="0"/>
      <w:divBdr>
        <w:top w:val="none" w:sz="0" w:space="0" w:color="auto"/>
        <w:left w:val="none" w:sz="0" w:space="0" w:color="auto"/>
        <w:bottom w:val="none" w:sz="0" w:space="0" w:color="auto"/>
        <w:right w:val="none" w:sz="0" w:space="0" w:color="auto"/>
      </w:divBdr>
    </w:div>
    <w:div w:id="1285774242">
      <w:bodyDiv w:val="1"/>
      <w:marLeft w:val="0"/>
      <w:marRight w:val="0"/>
      <w:marTop w:val="0"/>
      <w:marBottom w:val="0"/>
      <w:divBdr>
        <w:top w:val="none" w:sz="0" w:space="0" w:color="auto"/>
        <w:left w:val="none" w:sz="0" w:space="0" w:color="auto"/>
        <w:bottom w:val="none" w:sz="0" w:space="0" w:color="auto"/>
        <w:right w:val="none" w:sz="0" w:space="0" w:color="auto"/>
      </w:divBdr>
    </w:div>
    <w:div w:id="1285847251">
      <w:bodyDiv w:val="1"/>
      <w:marLeft w:val="0"/>
      <w:marRight w:val="0"/>
      <w:marTop w:val="0"/>
      <w:marBottom w:val="0"/>
      <w:divBdr>
        <w:top w:val="none" w:sz="0" w:space="0" w:color="auto"/>
        <w:left w:val="none" w:sz="0" w:space="0" w:color="auto"/>
        <w:bottom w:val="none" w:sz="0" w:space="0" w:color="auto"/>
        <w:right w:val="none" w:sz="0" w:space="0" w:color="auto"/>
      </w:divBdr>
    </w:div>
    <w:div w:id="1285890025">
      <w:bodyDiv w:val="1"/>
      <w:marLeft w:val="0"/>
      <w:marRight w:val="0"/>
      <w:marTop w:val="0"/>
      <w:marBottom w:val="0"/>
      <w:divBdr>
        <w:top w:val="none" w:sz="0" w:space="0" w:color="auto"/>
        <w:left w:val="none" w:sz="0" w:space="0" w:color="auto"/>
        <w:bottom w:val="none" w:sz="0" w:space="0" w:color="auto"/>
        <w:right w:val="none" w:sz="0" w:space="0" w:color="auto"/>
      </w:divBdr>
    </w:div>
    <w:div w:id="1286084017">
      <w:bodyDiv w:val="1"/>
      <w:marLeft w:val="0"/>
      <w:marRight w:val="0"/>
      <w:marTop w:val="0"/>
      <w:marBottom w:val="0"/>
      <w:divBdr>
        <w:top w:val="none" w:sz="0" w:space="0" w:color="auto"/>
        <w:left w:val="none" w:sz="0" w:space="0" w:color="auto"/>
        <w:bottom w:val="none" w:sz="0" w:space="0" w:color="auto"/>
        <w:right w:val="none" w:sz="0" w:space="0" w:color="auto"/>
      </w:divBdr>
    </w:div>
    <w:div w:id="1286152977">
      <w:bodyDiv w:val="1"/>
      <w:marLeft w:val="0"/>
      <w:marRight w:val="0"/>
      <w:marTop w:val="0"/>
      <w:marBottom w:val="0"/>
      <w:divBdr>
        <w:top w:val="none" w:sz="0" w:space="0" w:color="auto"/>
        <w:left w:val="none" w:sz="0" w:space="0" w:color="auto"/>
        <w:bottom w:val="none" w:sz="0" w:space="0" w:color="auto"/>
        <w:right w:val="none" w:sz="0" w:space="0" w:color="auto"/>
      </w:divBdr>
    </w:div>
    <w:div w:id="1286154994">
      <w:bodyDiv w:val="1"/>
      <w:marLeft w:val="0"/>
      <w:marRight w:val="0"/>
      <w:marTop w:val="0"/>
      <w:marBottom w:val="0"/>
      <w:divBdr>
        <w:top w:val="none" w:sz="0" w:space="0" w:color="auto"/>
        <w:left w:val="none" w:sz="0" w:space="0" w:color="auto"/>
        <w:bottom w:val="none" w:sz="0" w:space="0" w:color="auto"/>
        <w:right w:val="none" w:sz="0" w:space="0" w:color="auto"/>
      </w:divBdr>
    </w:div>
    <w:div w:id="1286235101">
      <w:bodyDiv w:val="1"/>
      <w:marLeft w:val="0"/>
      <w:marRight w:val="0"/>
      <w:marTop w:val="0"/>
      <w:marBottom w:val="0"/>
      <w:divBdr>
        <w:top w:val="none" w:sz="0" w:space="0" w:color="auto"/>
        <w:left w:val="none" w:sz="0" w:space="0" w:color="auto"/>
        <w:bottom w:val="none" w:sz="0" w:space="0" w:color="auto"/>
        <w:right w:val="none" w:sz="0" w:space="0" w:color="auto"/>
      </w:divBdr>
    </w:div>
    <w:div w:id="1286422036">
      <w:bodyDiv w:val="1"/>
      <w:marLeft w:val="0"/>
      <w:marRight w:val="0"/>
      <w:marTop w:val="0"/>
      <w:marBottom w:val="0"/>
      <w:divBdr>
        <w:top w:val="none" w:sz="0" w:space="0" w:color="auto"/>
        <w:left w:val="none" w:sz="0" w:space="0" w:color="auto"/>
        <w:bottom w:val="none" w:sz="0" w:space="0" w:color="auto"/>
        <w:right w:val="none" w:sz="0" w:space="0" w:color="auto"/>
      </w:divBdr>
    </w:div>
    <w:div w:id="1286427428">
      <w:bodyDiv w:val="1"/>
      <w:marLeft w:val="0"/>
      <w:marRight w:val="0"/>
      <w:marTop w:val="0"/>
      <w:marBottom w:val="0"/>
      <w:divBdr>
        <w:top w:val="none" w:sz="0" w:space="0" w:color="auto"/>
        <w:left w:val="none" w:sz="0" w:space="0" w:color="auto"/>
        <w:bottom w:val="none" w:sz="0" w:space="0" w:color="auto"/>
        <w:right w:val="none" w:sz="0" w:space="0" w:color="auto"/>
      </w:divBdr>
    </w:div>
    <w:div w:id="1286430879">
      <w:bodyDiv w:val="1"/>
      <w:marLeft w:val="0"/>
      <w:marRight w:val="0"/>
      <w:marTop w:val="0"/>
      <w:marBottom w:val="0"/>
      <w:divBdr>
        <w:top w:val="none" w:sz="0" w:space="0" w:color="auto"/>
        <w:left w:val="none" w:sz="0" w:space="0" w:color="auto"/>
        <w:bottom w:val="none" w:sz="0" w:space="0" w:color="auto"/>
        <w:right w:val="none" w:sz="0" w:space="0" w:color="auto"/>
      </w:divBdr>
    </w:div>
    <w:div w:id="1286548574">
      <w:bodyDiv w:val="1"/>
      <w:marLeft w:val="0"/>
      <w:marRight w:val="0"/>
      <w:marTop w:val="0"/>
      <w:marBottom w:val="0"/>
      <w:divBdr>
        <w:top w:val="none" w:sz="0" w:space="0" w:color="auto"/>
        <w:left w:val="none" w:sz="0" w:space="0" w:color="auto"/>
        <w:bottom w:val="none" w:sz="0" w:space="0" w:color="auto"/>
        <w:right w:val="none" w:sz="0" w:space="0" w:color="auto"/>
      </w:divBdr>
    </w:div>
    <w:div w:id="1286622908">
      <w:bodyDiv w:val="1"/>
      <w:marLeft w:val="0"/>
      <w:marRight w:val="0"/>
      <w:marTop w:val="0"/>
      <w:marBottom w:val="0"/>
      <w:divBdr>
        <w:top w:val="none" w:sz="0" w:space="0" w:color="auto"/>
        <w:left w:val="none" w:sz="0" w:space="0" w:color="auto"/>
        <w:bottom w:val="none" w:sz="0" w:space="0" w:color="auto"/>
        <w:right w:val="none" w:sz="0" w:space="0" w:color="auto"/>
      </w:divBdr>
    </w:div>
    <w:div w:id="1286690056">
      <w:bodyDiv w:val="1"/>
      <w:marLeft w:val="0"/>
      <w:marRight w:val="0"/>
      <w:marTop w:val="0"/>
      <w:marBottom w:val="0"/>
      <w:divBdr>
        <w:top w:val="none" w:sz="0" w:space="0" w:color="auto"/>
        <w:left w:val="none" w:sz="0" w:space="0" w:color="auto"/>
        <w:bottom w:val="none" w:sz="0" w:space="0" w:color="auto"/>
        <w:right w:val="none" w:sz="0" w:space="0" w:color="auto"/>
      </w:divBdr>
    </w:div>
    <w:div w:id="1286698600">
      <w:bodyDiv w:val="1"/>
      <w:marLeft w:val="0"/>
      <w:marRight w:val="0"/>
      <w:marTop w:val="0"/>
      <w:marBottom w:val="0"/>
      <w:divBdr>
        <w:top w:val="none" w:sz="0" w:space="0" w:color="auto"/>
        <w:left w:val="none" w:sz="0" w:space="0" w:color="auto"/>
        <w:bottom w:val="none" w:sz="0" w:space="0" w:color="auto"/>
        <w:right w:val="none" w:sz="0" w:space="0" w:color="auto"/>
      </w:divBdr>
    </w:div>
    <w:div w:id="1286734626">
      <w:bodyDiv w:val="1"/>
      <w:marLeft w:val="0"/>
      <w:marRight w:val="0"/>
      <w:marTop w:val="0"/>
      <w:marBottom w:val="0"/>
      <w:divBdr>
        <w:top w:val="none" w:sz="0" w:space="0" w:color="auto"/>
        <w:left w:val="none" w:sz="0" w:space="0" w:color="auto"/>
        <w:bottom w:val="none" w:sz="0" w:space="0" w:color="auto"/>
        <w:right w:val="none" w:sz="0" w:space="0" w:color="auto"/>
      </w:divBdr>
    </w:div>
    <w:div w:id="1286885825">
      <w:bodyDiv w:val="1"/>
      <w:marLeft w:val="0"/>
      <w:marRight w:val="0"/>
      <w:marTop w:val="0"/>
      <w:marBottom w:val="0"/>
      <w:divBdr>
        <w:top w:val="none" w:sz="0" w:space="0" w:color="auto"/>
        <w:left w:val="none" w:sz="0" w:space="0" w:color="auto"/>
        <w:bottom w:val="none" w:sz="0" w:space="0" w:color="auto"/>
        <w:right w:val="none" w:sz="0" w:space="0" w:color="auto"/>
      </w:divBdr>
    </w:div>
    <w:div w:id="1286932705">
      <w:bodyDiv w:val="1"/>
      <w:marLeft w:val="0"/>
      <w:marRight w:val="0"/>
      <w:marTop w:val="0"/>
      <w:marBottom w:val="0"/>
      <w:divBdr>
        <w:top w:val="none" w:sz="0" w:space="0" w:color="auto"/>
        <w:left w:val="none" w:sz="0" w:space="0" w:color="auto"/>
        <w:bottom w:val="none" w:sz="0" w:space="0" w:color="auto"/>
        <w:right w:val="none" w:sz="0" w:space="0" w:color="auto"/>
      </w:divBdr>
    </w:div>
    <w:div w:id="1286934892">
      <w:bodyDiv w:val="1"/>
      <w:marLeft w:val="0"/>
      <w:marRight w:val="0"/>
      <w:marTop w:val="0"/>
      <w:marBottom w:val="0"/>
      <w:divBdr>
        <w:top w:val="none" w:sz="0" w:space="0" w:color="auto"/>
        <w:left w:val="none" w:sz="0" w:space="0" w:color="auto"/>
        <w:bottom w:val="none" w:sz="0" w:space="0" w:color="auto"/>
        <w:right w:val="none" w:sz="0" w:space="0" w:color="auto"/>
      </w:divBdr>
    </w:div>
    <w:div w:id="1286959810">
      <w:bodyDiv w:val="1"/>
      <w:marLeft w:val="0"/>
      <w:marRight w:val="0"/>
      <w:marTop w:val="0"/>
      <w:marBottom w:val="0"/>
      <w:divBdr>
        <w:top w:val="none" w:sz="0" w:space="0" w:color="auto"/>
        <w:left w:val="none" w:sz="0" w:space="0" w:color="auto"/>
        <w:bottom w:val="none" w:sz="0" w:space="0" w:color="auto"/>
        <w:right w:val="none" w:sz="0" w:space="0" w:color="auto"/>
      </w:divBdr>
    </w:div>
    <w:div w:id="1287006271">
      <w:bodyDiv w:val="1"/>
      <w:marLeft w:val="0"/>
      <w:marRight w:val="0"/>
      <w:marTop w:val="0"/>
      <w:marBottom w:val="0"/>
      <w:divBdr>
        <w:top w:val="none" w:sz="0" w:space="0" w:color="auto"/>
        <w:left w:val="none" w:sz="0" w:space="0" w:color="auto"/>
        <w:bottom w:val="none" w:sz="0" w:space="0" w:color="auto"/>
        <w:right w:val="none" w:sz="0" w:space="0" w:color="auto"/>
      </w:divBdr>
    </w:div>
    <w:div w:id="1287082225">
      <w:bodyDiv w:val="1"/>
      <w:marLeft w:val="0"/>
      <w:marRight w:val="0"/>
      <w:marTop w:val="0"/>
      <w:marBottom w:val="0"/>
      <w:divBdr>
        <w:top w:val="none" w:sz="0" w:space="0" w:color="auto"/>
        <w:left w:val="none" w:sz="0" w:space="0" w:color="auto"/>
        <w:bottom w:val="none" w:sz="0" w:space="0" w:color="auto"/>
        <w:right w:val="none" w:sz="0" w:space="0" w:color="auto"/>
      </w:divBdr>
    </w:div>
    <w:div w:id="1287199753">
      <w:bodyDiv w:val="1"/>
      <w:marLeft w:val="0"/>
      <w:marRight w:val="0"/>
      <w:marTop w:val="0"/>
      <w:marBottom w:val="0"/>
      <w:divBdr>
        <w:top w:val="none" w:sz="0" w:space="0" w:color="auto"/>
        <w:left w:val="none" w:sz="0" w:space="0" w:color="auto"/>
        <w:bottom w:val="none" w:sz="0" w:space="0" w:color="auto"/>
        <w:right w:val="none" w:sz="0" w:space="0" w:color="auto"/>
      </w:divBdr>
    </w:div>
    <w:div w:id="1287468183">
      <w:bodyDiv w:val="1"/>
      <w:marLeft w:val="0"/>
      <w:marRight w:val="0"/>
      <w:marTop w:val="0"/>
      <w:marBottom w:val="0"/>
      <w:divBdr>
        <w:top w:val="none" w:sz="0" w:space="0" w:color="auto"/>
        <w:left w:val="none" w:sz="0" w:space="0" w:color="auto"/>
        <w:bottom w:val="none" w:sz="0" w:space="0" w:color="auto"/>
        <w:right w:val="none" w:sz="0" w:space="0" w:color="auto"/>
      </w:divBdr>
    </w:div>
    <w:div w:id="1287586455">
      <w:bodyDiv w:val="1"/>
      <w:marLeft w:val="0"/>
      <w:marRight w:val="0"/>
      <w:marTop w:val="0"/>
      <w:marBottom w:val="0"/>
      <w:divBdr>
        <w:top w:val="none" w:sz="0" w:space="0" w:color="auto"/>
        <w:left w:val="none" w:sz="0" w:space="0" w:color="auto"/>
        <w:bottom w:val="none" w:sz="0" w:space="0" w:color="auto"/>
        <w:right w:val="none" w:sz="0" w:space="0" w:color="auto"/>
      </w:divBdr>
    </w:div>
    <w:div w:id="1287810192">
      <w:bodyDiv w:val="1"/>
      <w:marLeft w:val="0"/>
      <w:marRight w:val="0"/>
      <w:marTop w:val="0"/>
      <w:marBottom w:val="0"/>
      <w:divBdr>
        <w:top w:val="none" w:sz="0" w:space="0" w:color="auto"/>
        <w:left w:val="none" w:sz="0" w:space="0" w:color="auto"/>
        <w:bottom w:val="none" w:sz="0" w:space="0" w:color="auto"/>
        <w:right w:val="none" w:sz="0" w:space="0" w:color="auto"/>
      </w:divBdr>
    </w:div>
    <w:div w:id="1287852704">
      <w:bodyDiv w:val="1"/>
      <w:marLeft w:val="0"/>
      <w:marRight w:val="0"/>
      <w:marTop w:val="0"/>
      <w:marBottom w:val="0"/>
      <w:divBdr>
        <w:top w:val="none" w:sz="0" w:space="0" w:color="auto"/>
        <w:left w:val="none" w:sz="0" w:space="0" w:color="auto"/>
        <w:bottom w:val="none" w:sz="0" w:space="0" w:color="auto"/>
        <w:right w:val="none" w:sz="0" w:space="0" w:color="auto"/>
      </w:divBdr>
    </w:div>
    <w:div w:id="1287858891">
      <w:bodyDiv w:val="1"/>
      <w:marLeft w:val="0"/>
      <w:marRight w:val="0"/>
      <w:marTop w:val="0"/>
      <w:marBottom w:val="0"/>
      <w:divBdr>
        <w:top w:val="none" w:sz="0" w:space="0" w:color="auto"/>
        <w:left w:val="none" w:sz="0" w:space="0" w:color="auto"/>
        <w:bottom w:val="none" w:sz="0" w:space="0" w:color="auto"/>
        <w:right w:val="none" w:sz="0" w:space="0" w:color="auto"/>
      </w:divBdr>
    </w:div>
    <w:div w:id="1287933396">
      <w:bodyDiv w:val="1"/>
      <w:marLeft w:val="0"/>
      <w:marRight w:val="0"/>
      <w:marTop w:val="0"/>
      <w:marBottom w:val="0"/>
      <w:divBdr>
        <w:top w:val="none" w:sz="0" w:space="0" w:color="auto"/>
        <w:left w:val="none" w:sz="0" w:space="0" w:color="auto"/>
        <w:bottom w:val="none" w:sz="0" w:space="0" w:color="auto"/>
        <w:right w:val="none" w:sz="0" w:space="0" w:color="auto"/>
      </w:divBdr>
    </w:div>
    <w:div w:id="1288001055">
      <w:bodyDiv w:val="1"/>
      <w:marLeft w:val="0"/>
      <w:marRight w:val="0"/>
      <w:marTop w:val="0"/>
      <w:marBottom w:val="0"/>
      <w:divBdr>
        <w:top w:val="none" w:sz="0" w:space="0" w:color="auto"/>
        <w:left w:val="none" w:sz="0" w:space="0" w:color="auto"/>
        <w:bottom w:val="none" w:sz="0" w:space="0" w:color="auto"/>
        <w:right w:val="none" w:sz="0" w:space="0" w:color="auto"/>
      </w:divBdr>
    </w:div>
    <w:div w:id="1288002557">
      <w:bodyDiv w:val="1"/>
      <w:marLeft w:val="0"/>
      <w:marRight w:val="0"/>
      <w:marTop w:val="0"/>
      <w:marBottom w:val="0"/>
      <w:divBdr>
        <w:top w:val="none" w:sz="0" w:space="0" w:color="auto"/>
        <w:left w:val="none" w:sz="0" w:space="0" w:color="auto"/>
        <w:bottom w:val="none" w:sz="0" w:space="0" w:color="auto"/>
        <w:right w:val="none" w:sz="0" w:space="0" w:color="auto"/>
      </w:divBdr>
    </w:div>
    <w:div w:id="1288004716">
      <w:bodyDiv w:val="1"/>
      <w:marLeft w:val="0"/>
      <w:marRight w:val="0"/>
      <w:marTop w:val="0"/>
      <w:marBottom w:val="0"/>
      <w:divBdr>
        <w:top w:val="none" w:sz="0" w:space="0" w:color="auto"/>
        <w:left w:val="none" w:sz="0" w:space="0" w:color="auto"/>
        <w:bottom w:val="none" w:sz="0" w:space="0" w:color="auto"/>
        <w:right w:val="none" w:sz="0" w:space="0" w:color="auto"/>
      </w:divBdr>
    </w:div>
    <w:div w:id="1288125466">
      <w:bodyDiv w:val="1"/>
      <w:marLeft w:val="0"/>
      <w:marRight w:val="0"/>
      <w:marTop w:val="0"/>
      <w:marBottom w:val="0"/>
      <w:divBdr>
        <w:top w:val="none" w:sz="0" w:space="0" w:color="auto"/>
        <w:left w:val="none" w:sz="0" w:space="0" w:color="auto"/>
        <w:bottom w:val="none" w:sz="0" w:space="0" w:color="auto"/>
        <w:right w:val="none" w:sz="0" w:space="0" w:color="auto"/>
      </w:divBdr>
    </w:div>
    <w:div w:id="1288313864">
      <w:bodyDiv w:val="1"/>
      <w:marLeft w:val="0"/>
      <w:marRight w:val="0"/>
      <w:marTop w:val="0"/>
      <w:marBottom w:val="0"/>
      <w:divBdr>
        <w:top w:val="none" w:sz="0" w:space="0" w:color="auto"/>
        <w:left w:val="none" w:sz="0" w:space="0" w:color="auto"/>
        <w:bottom w:val="none" w:sz="0" w:space="0" w:color="auto"/>
        <w:right w:val="none" w:sz="0" w:space="0" w:color="auto"/>
      </w:divBdr>
    </w:div>
    <w:div w:id="1288318351">
      <w:bodyDiv w:val="1"/>
      <w:marLeft w:val="0"/>
      <w:marRight w:val="0"/>
      <w:marTop w:val="0"/>
      <w:marBottom w:val="0"/>
      <w:divBdr>
        <w:top w:val="none" w:sz="0" w:space="0" w:color="auto"/>
        <w:left w:val="none" w:sz="0" w:space="0" w:color="auto"/>
        <w:bottom w:val="none" w:sz="0" w:space="0" w:color="auto"/>
        <w:right w:val="none" w:sz="0" w:space="0" w:color="auto"/>
      </w:divBdr>
    </w:div>
    <w:div w:id="1288465254">
      <w:bodyDiv w:val="1"/>
      <w:marLeft w:val="0"/>
      <w:marRight w:val="0"/>
      <w:marTop w:val="0"/>
      <w:marBottom w:val="0"/>
      <w:divBdr>
        <w:top w:val="none" w:sz="0" w:space="0" w:color="auto"/>
        <w:left w:val="none" w:sz="0" w:space="0" w:color="auto"/>
        <w:bottom w:val="none" w:sz="0" w:space="0" w:color="auto"/>
        <w:right w:val="none" w:sz="0" w:space="0" w:color="auto"/>
      </w:divBdr>
    </w:div>
    <w:div w:id="1288508837">
      <w:bodyDiv w:val="1"/>
      <w:marLeft w:val="0"/>
      <w:marRight w:val="0"/>
      <w:marTop w:val="0"/>
      <w:marBottom w:val="0"/>
      <w:divBdr>
        <w:top w:val="none" w:sz="0" w:space="0" w:color="auto"/>
        <w:left w:val="none" w:sz="0" w:space="0" w:color="auto"/>
        <w:bottom w:val="none" w:sz="0" w:space="0" w:color="auto"/>
        <w:right w:val="none" w:sz="0" w:space="0" w:color="auto"/>
      </w:divBdr>
    </w:div>
    <w:div w:id="1288511682">
      <w:bodyDiv w:val="1"/>
      <w:marLeft w:val="0"/>
      <w:marRight w:val="0"/>
      <w:marTop w:val="0"/>
      <w:marBottom w:val="0"/>
      <w:divBdr>
        <w:top w:val="none" w:sz="0" w:space="0" w:color="auto"/>
        <w:left w:val="none" w:sz="0" w:space="0" w:color="auto"/>
        <w:bottom w:val="none" w:sz="0" w:space="0" w:color="auto"/>
        <w:right w:val="none" w:sz="0" w:space="0" w:color="auto"/>
      </w:divBdr>
    </w:div>
    <w:div w:id="1288512951">
      <w:bodyDiv w:val="1"/>
      <w:marLeft w:val="0"/>
      <w:marRight w:val="0"/>
      <w:marTop w:val="0"/>
      <w:marBottom w:val="0"/>
      <w:divBdr>
        <w:top w:val="none" w:sz="0" w:space="0" w:color="auto"/>
        <w:left w:val="none" w:sz="0" w:space="0" w:color="auto"/>
        <w:bottom w:val="none" w:sz="0" w:space="0" w:color="auto"/>
        <w:right w:val="none" w:sz="0" w:space="0" w:color="auto"/>
      </w:divBdr>
    </w:div>
    <w:div w:id="1288589065">
      <w:bodyDiv w:val="1"/>
      <w:marLeft w:val="0"/>
      <w:marRight w:val="0"/>
      <w:marTop w:val="0"/>
      <w:marBottom w:val="0"/>
      <w:divBdr>
        <w:top w:val="none" w:sz="0" w:space="0" w:color="auto"/>
        <w:left w:val="none" w:sz="0" w:space="0" w:color="auto"/>
        <w:bottom w:val="none" w:sz="0" w:space="0" w:color="auto"/>
        <w:right w:val="none" w:sz="0" w:space="0" w:color="auto"/>
      </w:divBdr>
    </w:div>
    <w:div w:id="1288774583">
      <w:bodyDiv w:val="1"/>
      <w:marLeft w:val="0"/>
      <w:marRight w:val="0"/>
      <w:marTop w:val="0"/>
      <w:marBottom w:val="0"/>
      <w:divBdr>
        <w:top w:val="none" w:sz="0" w:space="0" w:color="auto"/>
        <w:left w:val="none" w:sz="0" w:space="0" w:color="auto"/>
        <w:bottom w:val="none" w:sz="0" w:space="0" w:color="auto"/>
        <w:right w:val="none" w:sz="0" w:space="0" w:color="auto"/>
      </w:divBdr>
    </w:div>
    <w:div w:id="1288778958">
      <w:bodyDiv w:val="1"/>
      <w:marLeft w:val="0"/>
      <w:marRight w:val="0"/>
      <w:marTop w:val="0"/>
      <w:marBottom w:val="0"/>
      <w:divBdr>
        <w:top w:val="none" w:sz="0" w:space="0" w:color="auto"/>
        <w:left w:val="none" w:sz="0" w:space="0" w:color="auto"/>
        <w:bottom w:val="none" w:sz="0" w:space="0" w:color="auto"/>
        <w:right w:val="none" w:sz="0" w:space="0" w:color="auto"/>
      </w:divBdr>
    </w:div>
    <w:div w:id="1288927058">
      <w:bodyDiv w:val="1"/>
      <w:marLeft w:val="0"/>
      <w:marRight w:val="0"/>
      <w:marTop w:val="0"/>
      <w:marBottom w:val="0"/>
      <w:divBdr>
        <w:top w:val="none" w:sz="0" w:space="0" w:color="auto"/>
        <w:left w:val="none" w:sz="0" w:space="0" w:color="auto"/>
        <w:bottom w:val="none" w:sz="0" w:space="0" w:color="auto"/>
        <w:right w:val="none" w:sz="0" w:space="0" w:color="auto"/>
      </w:divBdr>
    </w:div>
    <w:div w:id="1288972594">
      <w:bodyDiv w:val="1"/>
      <w:marLeft w:val="0"/>
      <w:marRight w:val="0"/>
      <w:marTop w:val="0"/>
      <w:marBottom w:val="0"/>
      <w:divBdr>
        <w:top w:val="none" w:sz="0" w:space="0" w:color="auto"/>
        <w:left w:val="none" w:sz="0" w:space="0" w:color="auto"/>
        <w:bottom w:val="none" w:sz="0" w:space="0" w:color="auto"/>
        <w:right w:val="none" w:sz="0" w:space="0" w:color="auto"/>
      </w:divBdr>
    </w:div>
    <w:div w:id="1289047170">
      <w:bodyDiv w:val="1"/>
      <w:marLeft w:val="0"/>
      <w:marRight w:val="0"/>
      <w:marTop w:val="0"/>
      <w:marBottom w:val="0"/>
      <w:divBdr>
        <w:top w:val="none" w:sz="0" w:space="0" w:color="auto"/>
        <w:left w:val="none" w:sz="0" w:space="0" w:color="auto"/>
        <w:bottom w:val="none" w:sz="0" w:space="0" w:color="auto"/>
        <w:right w:val="none" w:sz="0" w:space="0" w:color="auto"/>
      </w:divBdr>
    </w:div>
    <w:div w:id="1289047565">
      <w:bodyDiv w:val="1"/>
      <w:marLeft w:val="0"/>
      <w:marRight w:val="0"/>
      <w:marTop w:val="0"/>
      <w:marBottom w:val="0"/>
      <w:divBdr>
        <w:top w:val="none" w:sz="0" w:space="0" w:color="auto"/>
        <w:left w:val="none" w:sz="0" w:space="0" w:color="auto"/>
        <w:bottom w:val="none" w:sz="0" w:space="0" w:color="auto"/>
        <w:right w:val="none" w:sz="0" w:space="0" w:color="auto"/>
      </w:divBdr>
    </w:div>
    <w:div w:id="1289318160">
      <w:bodyDiv w:val="1"/>
      <w:marLeft w:val="0"/>
      <w:marRight w:val="0"/>
      <w:marTop w:val="0"/>
      <w:marBottom w:val="0"/>
      <w:divBdr>
        <w:top w:val="none" w:sz="0" w:space="0" w:color="auto"/>
        <w:left w:val="none" w:sz="0" w:space="0" w:color="auto"/>
        <w:bottom w:val="none" w:sz="0" w:space="0" w:color="auto"/>
        <w:right w:val="none" w:sz="0" w:space="0" w:color="auto"/>
      </w:divBdr>
    </w:div>
    <w:div w:id="1289358646">
      <w:bodyDiv w:val="1"/>
      <w:marLeft w:val="0"/>
      <w:marRight w:val="0"/>
      <w:marTop w:val="0"/>
      <w:marBottom w:val="0"/>
      <w:divBdr>
        <w:top w:val="none" w:sz="0" w:space="0" w:color="auto"/>
        <w:left w:val="none" w:sz="0" w:space="0" w:color="auto"/>
        <w:bottom w:val="none" w:sz="0" w:space="0" w:color="auto"/>
        <w:right w:val="none" w:sz="0" w:space="0" w:color="auto"/>
      </w:divBdr>
    </w:div>
    <w:div w:id="1289359407">
      <w:bodyDiv w:val="1"/>
      <w:marLeft w:val="0"/>
      <w:marRight w:val="0"/>
      <w:marTop w:val="0"/>
      <w:marBottom w:val="0"/>
      <w:divBdr>
        <w:top w:val="none" w:sz="0" w:space="0" w:color="auto"/>
        <w:left w:val="none" w:sz="0" w:space="0" w:color="auto"/>
        <w:bottom w:val="none" w:sz="0" w:space="0" w:color="auto"/>
        <w:right w:val="none" w:sz="0" w:space="0" w:color="auto"/>
      </w:divBdr>
    </w:div>
    <w:div w:id="1289363361">
      <w:bodyDiv w:val="1"/>
      <w:marLeft w:val="0"/>
      <w:marRight w:val="0"/>
      <w:marTop w:val="0"/>
      <w:marBottom w:val="0"/>
      <w:divBdr>
        <w:top w:val="none" w:sz="0" w:space="0" w:color="auto"/>
        <w:left w:val="none" w:sz="0" w:space="0" w:color="auto"/>
        <w:bottom w:val="none" w:sz="0" w:space="0" w:color="auto"/>
        <w:right w:val="none" w:sz="0" w:space="0" w:color="auto"/>
      </w:divBdr>
    </w:div>
    <w:div w:id="1289510966">
      <w:bodyDiv w:val="1"/>
      <w:marLeft w:val="0"/>
      <w:marRight w:val="0"/>
      <w:marTop w:val="0"/>
      <w:marBottom w:val="0"/>
      <w:divBdr>
        <w:top w:val="none" w:sz="0" w:space="0" w:color="auto"/>
        <w:left w:val="none" w:sz="0" w:space="0" w:color="auto"/>
        <w:bottom w:val="none" w:sz="0" w:space="0" w:color="auto"/>
        <w:right w:val="none" w:sz="0" w:space="0" w:color="auto"/>
      </w:divBdr>
    </w:div>
    <w:div w:id="1289583471">
      <w:bodyDiv w:val="1"/>
      <w:marLeft w:val="0"/>
      <w:marRight w:val="0"/>
      <w:marTop w:val="0"/>
      <w:marBottom w:val="0"/>
      <w:divBdr>
        <w:top w:val="none" w:sz="0" w:space="0" w:color="auto"/>
        <w:left w:val="none" w:sz="0" w:space="0" w:color="auto"/>
        <w:bottom w:val="none" w:sz="0" w:space="0" w:color="auto"/>
        <w:right w:val="none" w:sz="0" w:space="0" w:color="auto"/>
      </w:divBdr>
    </w:div>
    <w:div w:id="1289626275">
      <w:bodyDiv w:val="1"/>
      <w:marLeft w:val="0"/>
      <w:marRight w:val="0"/>
      <w:marTop w:val="0"/>
      <w:marBottom w:val="0"/>
      <w:divBdr>
        <w:top w:val="none" w:sz="0" w:space="0" w:color="auto"/>
        <w:left w:val="none" w:sz="0" w:space="0" w:color="auto"/>
        <w:bottom w:val="none" w:sz="0" w:space="0" w:color="auto"/>
        <w:right w:val="none" w:sz="0" w:space="0" w:color="auto"/>
      </w:divBdr>
    </w:div>
    <w:div w:id="1289629265">
      <w:bodyDiv w:val="1"/>
      <w:marLeft w:val="0"/>
      <w:marRight w:val="0"/>
      <w:marTop w:val="0"/>
      <w:marBottom w:val="0"/>
      <w:divBdr>
        <w:top w:val="none" w:sz="0" w:space="0" w:color="auto"/>
        <w:left w:val="none" w:sz="0" w:space="0" w:color="auto"/>
        <w:bottom w:val="none" w:sz="0" w:space="0" w:color="auto"/>
        <w:right w:val="none" w:sz="0" w:space="0" w:color="auto"/>
      </w:divBdr>
    </w:div>
    <w:div w:id="1289821740">
      <w:bodyDiv w:val="1"/>
      <w:marLeft w:val="0"/>
      <w:marRight w:val="0"/>
      <w:marTop w:val="0"/>
      <w:marBottom w:val="0"/>
      <w:divBdr>
        <w:top w:val="none" w:sz="0" w:space="0" w:color="auto"/>
        <w:left w:val="none" w:sz="0" w:space="0" w:color="auto"/>
        <w:bottom w:val="none" w:sz="0" w:space="0" w:color="auto"/>
        <w:right w:val="none" w:sz="0" w:space="0" w:color="auto"/>
      </w:divBdr>
    </w:div>
    <w:div w:id="1289898423">
      <w:bodyDiv w:val="1"/>
      <w:marLeft w:val="0"/>
      <w:marRight w:val="0"/>
      <w:marTop w:val="0"/>
      <w:marBottom w:val="0"/>
      <w:divBdr>
        <w:top w:val="none" w:sz="0" w:space="0" w:color="auto"/>
        <w:left w:val="none" w:sz="0" w:space="0" w:color="auto"/>
        <w:bottom w:val="none" w:sz="0" w:space="0" w:color="auto"/>
        <w:right w:val="none" w:sz="0" w:space="0" w:color="auto"/>
      </w:divBdr>
    </w:div>
    <w:div w:id="1289974725">
      <w:bodyDiv w:val="1"/>
      <w:marLeft w:val="0"/>
      <w:marRight w:val="0"/>
      <w:marTop w:val="0"/>
      <w:marBottom w:val="0"/>
      <w:divBdr>
        <w:top w:val="none" w:sz="0" w:space="0" w:color="auto"/>
        <w:left w:val="none" w:sz="0" w:space="0" w:color="auto"/>
        <w:bottom w:val="none" w:sz="0" w:space="0" w:color="auto"/>
        <w:right w:val="none" w:sz="0" w:space="0" w:color="auto"/>
      </w:divBdr>
    </w:div>
    <w:div w:id="1289974959">
      <w:bodyDiv w:val="1"/>
      <w:marLeft w:val="0"/>
      <w:marRight w:val="0"/>
      <w:marTop w:val="0"/>
      <w:marBottom w:val="0"/>
      <w:divBdr>
        <w:top w:val="none" w:sz="0" w:space="0" w:color="auto"/>
        <w:left w:val="none" w:sz="0" w:space="0" w:color="auto"/>
        <w:bottom w:val="none" w:sz="0" w:space="0" w:color="auto"/>
        <w:right w:val="none" w:sz="0" w:space="0" w:color="auto"/>
      </w:divBdr>
    </w:div>
    <w:div w:id="1290016633">
      <w:bodyDiv w:val="1"/>
      <w:marLeft w:val="0"/>
      <w:marRight w:val="0"/>
      <w:marTop w:val="0"/>
      <w:marBottom w:val="0"/>
      <w:divBdr>
        <w:top w:val="none" w:sz="0" w:space="0" w:color="auto"/>
        <w:left w:val="none" w:sz="0" w:space="0" w:color="auto"/>
        <w:bottom w:val="none" w:sz="0" w:space="0" w:color="auto"/>
        <w:right w:val="none" w:sz="0" w:space="0" w:color="auto"/>
      </w:divBdr>
    </w:div>
    <w:div w:id="1290084575">
      <w:bodyDiv w:val="1"/>
      <w:marLeft w:val="0"/>
      <w:marRight w:val="0"/>
      <w:marTop w:val="0"/>
      <w:marBottom w:val="0"/>
      <w:divBdr>
        <w:top w:val="none" w:sz="0" w:space="0" w:color="auto"/>
        <w:left w:val="none" w:sz="0" w:space="0" w:color="auto"/>
        <w:bottom w:val="none" w:sz="0" w:space="0" w:color="auto"/>
        <w:right w:val="none" w:sz="0" w:space="0" w:color="auto"/>
      </w:divBdr>
    </w:div>
    <w:div w:id="1290165839">
      <w:bodyDiv w:val="1"/>
      <w:marLeft w:val="0"/>
      <w:marRight w:val="0"/>
      <w:marTop w:val="0"/>
      <w:marBottom w:val="0"/>
      <w:divBdr>
        <w:top w:val="none" w:sz="0" w:space="0" w:color="auto"/>
        <w:left w:val="none" w:sz="0" w:space="0" w:color="auto"/>
        <w:bottom w:val="none" w:sz="0" w:space="0" w:color="auto"/>
        <w:right w:val="none" w:sz="0" w:space="0" w:color="auto"/>
      </w:divBdr>
    </w:div>
    <w:div w:id="1290405187">
      <w:bodyDiv w:val="1"/>
      <w:marLeft w:val="0"/>
      <w:marRight w:val="0"/>
      <w:marTop w:val="0"/>
      <w:marBottom w:val="0"/>
      <w:divBdr>
        <w:top w:val="none" w:sz="0" w:space="0" w:color="auto"/>
        <w:left w:val="none" w:sz="0" w:space="0" w:color="auto"/>
        <w:bottom w:val="none" w:sz="0" w:space="0" w:color="auto"/>
        <w:right w:val="none" w:sz="0" w:space="0" w:color="auto"/>
      </w:divBdr>
    </w:div>
    <w:div w:id="1290473414">
      <w:bodyDiv w:val="1"/>
      <w:marLeft w:val="0"/>
      <w:marRight w:val="0"/>
      <w:marTop w:val="0"/>
      <w:marBottom w:val="0"/>
      <w:divBdr>
        <w:top w:val="none" w:sz="0" w:space="0" w:color="auto"/>
        <w:left w:val="none" w:sz="0" w:space="0" w:color="auto"/>
        <w:bottom w:val="none" w:sz="0" w:space="0" w:color="auto"/>
        <w:right w:val="none" w:sz="0" w:space="0" w:color="auto"/>
      </w:divBdr>
    </w:div>
    <w:div w:id="1290479091">
      <w:bodyDiv w:val="1"/>
      <w:marLeft w:val="0"/>
      <w:marRight w:val="0"/>
      <w:marTop w:val="0"/>
      <w:marBottom w:val="0"/>
      <w:divBdr>
        <w:top w:val="none" w:sz="0" w:space="0" w:color="auto"/>
        <w:left w:val="none" w:sz="0" w:space="0" w:color="auto"/>
        <w:bottom w:val="none" w:sz="0" w:space="0" w:color="auto"/>
        <w:right w:val="none" w:sz="0" w:space="0" w:color="auto"/>
      </w:divBdr>
    </w:div>
    <w:div w:id="1290547438">
      <w:bodyDiv w:val="1"/>
      <w:marLeft w:val="0"/>
      <w:marRight w:val="0"/>
      <w:marTop w:val="0"/>
      <w:marBottom w:val="0"/>
      <w:divBdr>
        <w:top w:val="none" w:sz="0" w:space="0" w:color="auto"/>
        <w:left w:val="none" w:sz="0" w:space="0" w:color="auto"/>
        <w:bottom w:val="none" w:sz="0" w:space="0" w:color="auto"/>
        <w:right w:val="none" w:sz="0" w:space="0" w:color="auto"/>
      </w:divBdr>
    </w:div>
    <w:div w:id="1290671222">
      <w:bodyDiv w:val="1"/>
      <w:marLeft w:val="0"/>
      <w:marRight w:val="0"/>
      <w:marTop w:val="0"/>
      <w:marBottom w:val="0"/>
      <w:divBdr>
        <w:top w:val="none" w:sz="0" w:space="0" w:color="auto"/>
        <w:left w:val="none" w:sz="0" w:space="0" w:color="auto"/>
        <w:bottom w:val="none" w:sz="0" w:space="0" w:color="auto"/>
        <w:right w:val="none" w:sz="0" w:space="0" w:color="auto"/>
      </w:divBdr>
    </w:div>
    <w:div w:id="1290672160">
      <w:bodyDiv w:val="1"/>
      <w:marLeft w:val="0"/>
      <w:marRight w:val="0"/>
      <w:marTop w:val="0"/>
      <w:marBottom w:val="0"/>
      <w:divBdr>
        <w:top w:val="none" w:sz="0" w:space="0" w:color="auto"/>
        <w:left w:val="none" w:sz="0" w:space="0" w:color="auto"/>
        <w:bottom w:val="none" w:sz="0" w:space="0" w:color="auto"/>
        <w:right w:val="none" w:sz="0" w:space="0" w:color="auto"/>
      </w:divBdr>
    </w:div>
    <w:div w:id="1290941297">
      <w:bodyDiv w:val="1"/>
      <w:marLeft w:val="0"/>
      <w:marRight w:val="0"/>
      <w:marTop w:val="0"/>
      <w:marBottom w:val="0"/>
      <w:divBdr>
        <w:top w:val="none" w:sz="0" w:space="0" w:color="auto"/>
        <w:left w:val="none" w:sz="0" w:space="0" w:color="auto"/>
        <w:bottom w:val="none" w:sz="0" w:space="0" w:color="auto"/>
        <w:right w:val="none" w:sz="0" w:space="0" w:color="auto"/>
      </w:divBdr>
    </w:div>
    <w:div w:id="1291017026">
      <w:bodyDiv w:val="1"/>
      <w:marLeft w:val="0"/>
      <w:marRight w:val="0"/>
      <w:marTop w:val="0"/>
      <w:marBottom w:val="0"/>
      <w:divBdr>
        <w:top w:val="none" w:sz="0" w:space="0" w:color="auto"/>
        <w:left w:val="none" w:sz="0" w:space="0" w:color="auto"/>
        <w:bottom w:val="none" w:sz="0" w:space="0" w:color="auto"/>
        <w:right w:val="none" w:sz="0" w:space="0" w:color="auto"/>
      </w:divBdr>
    </w:div>
    <w:div w:id="1291324876">
      <w:bodyDiv w:val="1"/>
      <w:marLeft w:val="0"/>
      <w:marRight w:val="0"/>
      <w:marTop w:val="0"/>
      <w:marBottom w:val="0"/>
      <w:divBdr>
        <w:top w:val="none" w:sz="0" w:space="0" w:color="auto"/>
        <w:left w:val="none" w:sz="0" w:space="0" w:color="auto"/>
        <w:bottom w:val="none" w:sz="0" w:space="0" w:color="auto"/>
        <w:right w:val="none" w:sz="0" w:space="0" w:color="auto"/>
      </w:divBdr>
    </w:div>
    <w:div w:id="1291328011">
      <w:bodyDiv w:val="1"/>
      <w:marLeft w:val="0"/>
      <w:marRight w:val="0"/>
      <w:marTop w:val="0"/>
      <w:marBottom w:val="0"/>
      <w:divBdr>
        <w:top w:val="none" w:sz="0" w:space="0" w:color="auto"/>
        <w:left w:val="none" w:sz="0" w:space="0" w:color="auto"/>
        <w:bottom w:val="none" w:sz="0" w:space="0" w:color="auto"/>
        <w:right w:val="none" w:sz="0" w:space="0" w:color="auto"/>
      </w:divBdr>
    </w:div>
    <w:div w:id="1291401158">
      <w:bodyDiv w:val="1"/>
      <w:marLeft w:val="0"/>
      <w:marRight w:val="0"/>
      <w:marTop w:val="0"/>
      <w:marBottom w:val="0"/>
      <w:divBdr>
        <w:top w:val="none" w:sz="0" w:space="0" w:color="auto"/>
        <w:left w:val="none" w:sz="0" w:space="0" w:color="auto"/>
        <w:bottom w:val="none" w:sz="0" w:space="0" w:color="auto"/>
        <w:right w:val="none" w:sz="0" w:space="0" w:color="auto"/>
      </w:divBdr>
    </w:div>
    <w:div w:id="1291594154">
      <w:bodyDiv w:val="1"/>
      <w:marLeft w:val="0"/>
      <w:marRight w:val="0"/>
      <w:marTop w:val="0"/>
      <w:marBottom w:val="0"/>
      <w:divBdr>
        <w:top w:val="none" w:sz="0" w:space="0" w:color="auto"/>
        <w:left w:val="none" w:sz="0" w:space="0" w:color="auto"/>
        <w:bottom w:val="none" w:sz="0" w:space="0" w:color="auto"/>
        <w:right w:val="none" w:sz="0" w:space="0" w:color="auto"/>
      </w:divBdr>
    </w:div>
    <w:div w:id="1291784457">
      <w:bodyDiv w:val="1"/>
      <w:marLeft w:val="0"/>
      <w:marRight w:val="0"/>
      <w:marTop w:val="0"/>
      <w:marBottom w:val="0"/>
      <w:divBdr>
        <w:top w:val="none" w:sz="0" w:space="0" w:color="auto"/>
        <w:left w:val="none" w:sz="0" w:space="0" w:color="auto"/>
        <w:bottom w:val="none" w:sz="0" w:space="0" w:color="auto"/>
        <w:right w:val="none" w:sz="0" w:space="0" w:color="auto"/>
      </w:divBdr>
    </w:div>
    <w:div w:id="1291866287">
      <w:bodyDiv w:val="1"/>
      <w:marLeft w:val="0"/>
      <w:marRight w:val="0"/>
      <w:marTop w:val="0"/>
      <w:marBottom w:val="0"/>
      <w:divBdr>
        <w:top w:val="none" w:sz="0" w:space="0" w:color="auto"/>
        <w:left w:val="none" w:sz="0" w:space="0" w:color="auto"/>
        <w:bottom w:val="none" w:sz="0" w:space="0" w:color="auto"/>
        <w:right w:val="none" w:sz="0" w:space="0" w:color="auto"/>
      </w:divBdr>
    </w:div>
    <w:div w:id="1291932523">
      <w:bodyDiv w:val="1"/>
      <w:marLeft w:val="0"/>
      <w:marRight w:val="0"/>
      <w:marTop w:val="0"/>
      <w:marBottom w:val="0"/>
      <w:divBdr>
        <w:top w:val="none" w:sz="0" w:space="0" w:color="auto"/>
        <w:left w:val="none" w:sz="0" w:space="0" w:color="auto"/>
        <w:bottom w:val="none" w:sz="0" w:space="0" w:color="auto"/>
        <w:right w:val="none" w:sz="0" w:space="0" w:color="auto"/>
      </w:divBdr>
    </w:div>
    <w:div w:id="1291940950">
      <w:bodyDiv w:val="1"/>
      <w:marLeft w:val="0"/>
      <w:marRight w:val="0"/>
      <w:marTop w:val="0"/>
      <w:marBottom w:val="0"/>
      <w:divBdr>
        <w:top w:val="none" w:sz="0" w:space="0" w:color="auto"/>
        <w:left w:val="none" w:sz="0" w:space="0" w:color="auto"/>
        <w:bottom w:val="none" w:sz="0" w:space="0" w:color="auto"/>
        <w:right w:val="none" w:sz="0" w:space="0" w:color="auto"/>
      </w:divBdr>
    </w:div>
    <w:div w:id="1292059768">
      <w:bodyDiv w:val="1"/>
      <w:marLeft w:val="0"/>
      <w:marRight w:val="0"/>
      <w:marTop w:val="0"/>
      <w:marBottom w:val="0"/>
      <w:divBdr>
        <w:top w:val="none" w:sz="0" w:space="0" w:color="auto"/>
        <w:left w:val="none" w:sz="0" w:space="0" w:color="auto"/>
        <w:bottom w:val="none" w:sz="0" w:space="0" w:color="auto"/>
        <w:right w:val="none" w:sz="0" w:space="0" w:color="auto"/>
      </w:divBdr>
    </w:div>
    <w:div w:id="1292128913">
      <w:bodyDiv w:val="1"/>
      <w:marLeft w:val="0"/>
      <w:marRight w:val="0"/>
      <w:marTop w:val="0"/>
      <w:marBottom w:val="0"/>
      <w:divBdr>
        <w:top w:val="none" w:sz="0" w:space="0" w:color="auto"/>
        <w:left w:val="none" w:sz="0" w:space="0" w:color="auto"/>
        <w:bottom w:val="none" w:sz="0" w:space="0" w:color="auto"/>
        <w:right w:val="none" w:sz="0" w:space="0" w:color="auto"/>
      </w:divBdr>
    </w:div>
    <w:div w:id="1292131138">
      <w:bodyDiv w:val="1"/>
      <w:marLeft w:val="0"/>
      <w:marRight w:val="0"/>
      <w:marTop w:val="0"/>
      <w:marBottom w:val="0"/>
      <w:divBdr>
        <w:top w:val="none" w:sz="0" w:space="0" w:color="auto"/>
        <w:left w:val="none" w:sz="0" w:space="0" w:color="auto"/>
        <w:bottom w:val="none" w:sz="0" w:space="0" w:color="auto"/>
        <w:right w:val="none" w:sz="0" w:space="0" w:color="auto"/>
      </w:divBdr>
    </w:div>
    <w:div w:id="1292200718">
      <w:bodyDiv w:val="1"/>
      <w:marLeft w:val="0"/>
      <w:marRight w:val="0"/>
      <w:marTop w:val="0"/>
      <w:marBottom w:val="0"/>
      <w:divBdr>
        <w:top w:val="none" w:sz="0" w:space="0" w:color="auto"/>
        <w:left w:val="none" w:sz="0" w:space="0" w:color="auto"/>
        <w:bottom w:val="none" w:sz="0" w:space="0" w:color="auto"/>
        <w:right w:val="none" w:sz="0" w:space="0" w:color="auto"/>
      </w:divBdr>
    </w:div>
    <w:div w:id="1292248495">
      <w:bodyDiv w:val="1"/>
      <w:marLeft w:val="0"/>
      <w:marRight w:val="0"/>
      <w:marTop w:val="0"/>
      <w:marBottom w:val="0"/>
      <w:divBdr>
        <w:top w:val="none" w:sz="0" w:space="0" w:color="auto"/>
        <w:left w:val="none" w:sz="0" w:space="0" w:color="auto"/>
        <w:bottom w:val="none" w:sz="0" w:space="0" w:color="auto"/>
        <w:right w:val="none" w:sz="0" w:space="0" w:color="auto"/>
      </w:divBdr>
    </w:div>
    <w:div w:id="1292438321">
      <w:bodyDiv w:val="1"/>
      <w:marLeft w:val="0"/>
      <w:marRight w:val="0"/>
      <w:marTop w:val="0"/>
      <w:marBottom w:val="0"/>
      <w:divBdr>
        <w:top w:val="none" w:sz="0" w:space="0" w:color="auto"/>
        <w:left w:val="none" w:sz="0" w:space="0" w:color="auto"/>
        <w:bottom w:val="none" w:sz="0" w:space="0" w:color="auto"/>
        <w:right w:val="none" w:sz="0" w:space="0" w:color="auto"/>
      </w:divBdr>
    </w:div>
    <w:div w:id="1292591027">
      <w:bodyDiv w:val="1"/>
      <w:marLeft w:val="0"/>
      <w:marRight w:val="0"/>
      <w:marTop w:val="0"/>
      <w:marBottom w:val="0"/>
      <w:divBdr>
        <w:top w:val="none" w:sz="0" w:space="0" w:color="auto"/>
        <w:left w:val="none" w:sz="0" w:space="0" w:color="auto"/>
        <w:bottom w:val="none" w:sz="0" w:space="0" w:color="auto"/>
        <w:right w:val="none" w:sz="0" w:space="0" w:color="auto"/>
      </w:divBdr>
    </w:div>
    <w:div w:id="1292593628">
      <w:bodyDiv w:val="1"/>
      <w:marLeft w:val="0"/>
      <w:marRight w:val="0"/>
      <w:marTop w:val="0"/>
      <w:marBottom w:val="0"/>
      <w:divBdr>
        <w:top w:val="none" w:sz="0" w:space="0" w:color="auto"/>
        <w:left w:val="none" w:sz="0" w:space="0" w:color="auto"/>
        <w:bottom w:val="none" w:sz="0" w:space="0" w:color="auto"/>
        <w:right w:val="none" w:sz="0" w:space="0" w:color="auto"/>
      </w:divBdr>
    </w:div>
    <w:div w:id="1292708585">
      <w:bodyDiv w:val="1"/>
      <w:marLeft w:val="0"/>
      <w:marRight w:val="0"/>
      <w:marTop w:val="0"/>
      <w:marBottom w:val="0"/>
      <w:divBdr>
        <w:top w:val="none" w:sz="0" w:space="0" w:color="auto"/>
        <w:left w:val="none" w:sz="0" w:space="0" w:color="auto"/>
        <w:bottom w:val="none" w:sz="0" w:space="0" w:color="auto"/>
        <w:right w:val="none" w:sz="0" w:space="0" w:color="auto"/>
      </w:divBdr>
    </w:div>
    <w:div w:id="1292976952">
      <w:bodyDiv w:val="1"/>
      <w:marLeft w:val="0"/>
      <w:marRight w:val="0"/>
      <w:marTop w:val="0"/>
      <w:marBottom w:val="0"/>
      <w:divBdr>
        <w:top w:val="none" w:sz="0" w:space="0" w:color="auto"/>
        <w:left w:val="none" w:sz="0" w:space="0" w:color="auto"/>
        <w:bottom w:val="none" w:sz="0" w:space="0" w:color="auto"/>
        <w:right w:val="none" w:sz="0" w:space="0" w:color="auto"/>
      </w:divBdr>
    </w:div>
    <w:div w:id="1293051268">
      <w:bodyDiv w:val="1"/>
      <w:marLeft w:val="0"/>
      <w:marRight w:val="0"/>
      <w:marTop w:val="0"/>
      <w:marBottom w:val="0"/>
      <w:divBdr>
        <w:top w:val="none" w:sz="0" w:space="0" w:color="auto"/>
        <w:left w:val="none" w:sz="0" w:space="0" w:color="auto"/>
        <w:bottom w:val="none" w:sz="0" w:space="0" w:color="auto"/>
        <w:right w:val="none" w:sz="0" w:space="0" w:color="auto"/>
      </w:divBdr>
    </w:div>
    <w:div w:id="1293052638">
      <w:bodyDiv w:val="1"/>
      <w:marLeft w:val="0"/>
      <w:marRight w:val="0"/>
      <w:marTop w:val="0"/>
      <w:marBottom w:val="0"/>
      <w:divBdr>
        <w:top w:val="none" w:sz="0" w:space="0" w:color="auto"/>
        <w:left w:val="none" w:sz="0" w:space="0" w:color="auto"/>
        <w:bottom w:val="none" w:sz="0" w:space="0" w:color="auto"/>
        <w:right w:val="none" w:sz="0" w:space="0" w:color="auto"/>
      </w:divBdr>
    </w:div>
    <w:div w:id="1293097223">
      <w:bodyDiv w:val="1"/>
      <w:marLeft w:val="0"/>
      <w:marRight w:val="0"/>
      <w:marTop w:val="0"/>
      <w:marBottom w:val="0"/>
      <w:divBdr>
        <w:top w:val="none" w:sz="0" w:space="0" w:color="auto"/>
        <w:left w:val="none" w:sz="0" w:space="0" w:color="auto"/>
        <w:bottom w:val="none" w:sz="0" w:space="0" w:color="auto"/>
        <w:right w:val="none" w:sz="0" w:space="0" w:color="auto"/>
      </w:divBdr>
    </w:div>
    <w:div w:id="1293171548">
      <w:bodyDiv w:val="1"/>
      <w:marLeft w:val="0"/>
      <w:marRight w:val="0"/>
      <w:marTop w:val="0"/>
      <w:marBottom w:val="0"/>
      <w:divBdr>
        <w:top w:val="none" w:sz="0" w:space="0" w:color="auto"/>
        <w:left w:val="none" w:sz="0" w:space="0" w:color="auto"/>
        <w:bottom w:val="none" w:sz="0" w:space="0" w:color="auto"/>
        <w:right w:val="none" w:sz="0" w:space="0" w:color="auto"/>
      </w:divBdr>
    </w:div>
    <w:div w:id="1293171557">
      <w:bodyDiv w:val="1"/>
      <w:marLeft w:val="0"/>
      <w:marRight w:val="0"/>
      <w:marTop w:val="0"/>
      <w:marBottom w:val="0"/>
      <w:divBdr>
        <w:top w:val="none" w:sz="0" w:space="0" w:color="auto"/>
        <w:left w:val="none" w:sz="0" w:space="0" w:color="auto"/>
        <w:bottom w:val="none" w:sz="0" w:space="0" w:color="auto"/>
        <w:right w:val="none" w:sz="0" w:space="0" w:color="auto"/>
      </w:divBdr>
    </w:div>
    <w:div w:id="1293251561">
      <w:bodyDiv w:val="1"/>
      <w:marLeft w:val="0"/>
      <w:marRight w:val="0"/>
      <w:marTop w:val="0"/>
      <w:marBottom w:val="0"/>
      <w:divBdr>
        <w:top w:val="none" w:sz="0" w:space="0" w:color="auto"/>
        <w:left w:val="none" w:sz="0" w:space="0" w:color="auto"/>
        <w:bottom w:val="none" w:sz="0" w:space="0" w:color="auto"/>
        <w:right w:val="none" w:sz="0" w:space="0" w:color="auto"/>
      </w:divBdr>
    </w:div>
    <w:div w:id="1293360776">
      <w:bodyDiv w:val="1"/>
      <w:marLeft w:val="0"/>
      <w:marRight w:val="0"/>
      <w:marTop w:val="0"/>
      <w:marBottom w:val="0"/>
      <w:divBdr>
        <w:top w:val="none" w:sz="0" w:space="0" w:color="auto"/>
        <w:left w:val="none" w:sz="0" w:space="0" w:color="auto"/>
        <w:bottom w:val="none" w:sz="0" w:space="0" w:color="auto"/>
        <w:right w:val="none" w:sz="0" w:space="0" w:color="auto"/>
      </w:divBdr>
    </w:div>
    <w:div w:id="1293512077">
      <w:bodyDiv w:val="1"/>
      <w:marLeft w:val="0"/>
      <w:marRight w:val="0"/>
      <w:marTop w:val="0"/>
      <w:marBottom w:val="0"/>
      <w:divBdr>
        <w:top w:val="none" w:sz="0" w:space="0" w:color="auto"/>
        <w:left w:val="none" w:sz="0" w:space="0" w:color="auto"/>
        <w:bottom w:val="none" w:sz="0" w:space="0" w:color="auto"/>
        <w:right w:val="none" w:sz="0" w:space="0" w:color="auto"/>
      </w:divBdr>
    </w:div>
    <w:div w:id="1293633861">
      <w:bodyDiv w:val="1"/>
      <w:marLeft w:val="0"/>
      <w:marRight w:val="0"/>
      <w:marTop w:val="0"/>
      <w:marBottom w:val="0"/>
      <w:divBdr>
        <w:top w:val="none" w:sz="0" w:space="0" w:color="auto"/>
        <w:left w:val="none" w:sz="0" w:space="0" w:color="auto"/>
        <w:bottom w:val="none" w:sz="0" w:space="0" w:color="auto"/>
        <w:right w:val="none" w:sz="0" w:space="0" w:color="auto"/>
      </w:divBdr>
    </w:div>
    <w:div w:id="1293713131">
      <w:bodyDiv w:val="1"/>
      <w:marLeft w:val="0"/>
      <w:marRight w:val="0"/>
      <w:marTop w:val="0"/>
      <w:marBottom w:val="0"/>
      <w:divBdr>
        <w:top w:val="none" w:sz="0" w:space="0" w:color="auto"/>
        <w:left w:val="none" w:sz="0" w:space="0" w:color="auto"/>
        <w:bottom w:val="none" w:sz="0" w:space="0" w:color="auto"/>
        <w:right w:val="none" w:sz="0" w:space="0" w:color="auto"/>
      </w:divBdr>
    </w:div>
    <w:div w:id="1293903051">
      <w:bodyDiv w:val="1"/>
      <w:marLeft w:val="0"/>
      <w:marRight w:val="0"/>
      <w:marTop w:val="0"/>
      <w:marBottom w:val="0"/>
      <w:divBdr>
        <w:top w:val="none" w:sz="0" w:space="0" w:color="auto"/>
        <w:left w:val="none" w:sz="0" w:space="0" w:color="auto"/>
        <w:bottom w:val="none" w:sz="0" w:space="0" w:color="auto"/>
        <w:right w:val="none" w:sz="0" w:space="0" w:color="auto"/>
      </w:divBdr>
    </w:div>
    <w:div w:id="1293903988">
      <w:bodyDiv w:val="1"/>
      <w:marLeft w:val="0"/>
      <w:marRight w:val="0"/>
      <w:marTop w:val="0"/>
      <w:marBottom w:val="0"/>
      <w:divBdr>
        <w:top w:val="none" w:sz="0" w:space="0" w:color="auto"/>
        <w:left w:val="none" w:sz="0" w:space="0" w:color="auto"/>
        <w:bottom w:val="none" w:sz="0" w:space="0" w:color="auto"/>
        <w:right w:val="none" w:sz="0" w:space="0" w:color="auto"/>
      </w:divBdr>
    </w:div>
    <w:div w:id="1293906890">
      <w:bodyDiv w:val="1"/>
      <w:marLeft w:val="0"/>
      <w:marRight w:val="0"/>
      <w:marTop w:val="0"/>
      <w:marBottom w:val="0"/>
      <w:divBdr>
        <w:top w:val="none" w:sz="0" w:space="0" w:color="auto"/>
        <w:left w:val="none" w:sz="0" w:space="0" w:color="auto"/>
        <w:bottom w:val="none" w:sz="0" w:space="0" w:color="auto"/>
        <w:right w:val="none" w:sz="0" w:space="0" w:color="auto"/>
      </w:divBdr>
    </w:div>
    <w:div w:id="1294017927">
      <w:bodyDiv w:val="1"/>
      <w:marLeft w:val="0"/>
      <w:marRight w:val="0"/>
      <w:marTop w:val="0"/>
      <w:marBottom w:val="0"/>
      <w:divBdr>
        <w:top w:val="none" w:sz="0" w:space="0" w:color="auto"/>
        <w:left w:val="none" w:sz="0" w:space="0" w:color="auto"/>
        <w:bottom w:val="none" w:sz="0" w:space="0" w:color="auto"/>
        <w:right w:val="none" w:sz="0" w:space="0" w:color="auto"/>
      </w:divBdr>
    </w:div>
    <w:div w:id="1294020283">
      <w:bodyDiv w:val="1"/>
      <w:marLeft w:val="0"/>
      <w:marRight w:val="0"/>
      <w:marTop w:val="0"/>
      <w:marBottom w:val="0"/>
      <w:divBdr>
        <w:top w:val="none" w:sz="0" w:space="0" w:color="auto"/>
        <w:left w:val="none" w:sz="0" w:space="0" w:color="auto"/>
        <w:bottom w:val="none" w:sz="0" w:space="0" w:color="auto"/>
        <w:right w:val="none" w:sz="0" w:space="0" w:color="auto"/>
      </w:divBdr>
    </w:div>
    <w:div w:id="1294021231">
      <w:bodyDiv w:val="1"/>
      <w:marLeft w:val="0"/>
      <w:marRight w:val="0"/>
      <w:marTop w:val="0"/>
      <w:marBottom w:val="0"/>
      <w:divBdr>
        <w:top w:val="none" w:sz="0" w:space="0" w:color="auto"/>
        <w:left w:val="none" w:sz="0" w:space="0" w:color="auto"/>
        <w:bottom w:val="none" w:sz="0" w:space="0" w:color="auto"/>
        <w:right w:val="none" w:sz="0" w:space="0" w:color="auto"/>
      </w:divBdr>
    </w:div>
    <w:div w:id="1294092737">
      <w:bodyDiv w:val="1"/>
      <w:marLeft w:val="0"/>
      <w:marRight w:val="0"/>
      <w:marTop w:val="0"/>
      <w:marBottom w:val="0"/>
      <w:divBdr>
        <w:top w:val="none" w:sz="0" w:space="0" w:color="auto"/>
        <w:left w:val="none" w:sz="0" w:space="0" w:color="auto"/>
        <w:bottom w:val="none" w:sz="0" w:space="0" w:color="auto"/>
        <w:right w:val="none" w:sz="0" w:space="0" w:color="auto"/>
      </w:divBdr>
    </w:div>
    <w:div w:id="1294292721">
      <w:bodyDiv w:val="1"/>
      <w:marLeft w:val="0"/>
      <w:marRight w:val="0"/>
      <w:marTop w:val="0"/>
      <w:marBottom w:val="0"/>
      <w:divBdr>
        <w:top w:val="none" w:sz="0" w:space="0" w:color="auto"/>
        <w:left w:val="none" w:sz="0" w:space="0" w:color="auto"/>
        <w:bottom w:val="none" w:sz="0" w:space="0" w:color="auto"/>
        <w:right w:val="none" w:sz="0" w:space="0" w:color="auto"/>
      </w:divBdr>
    </w:div>
    <w:div w:id="1294559033">
      <w:bodyDiv w:val="1"/>
      <w:marLeft w:val="0"/>
      <w:marRight w:val="0"/>
      <w:marTop w:val="0"/>
      <w:marBottom w:val="0"/>
      <w:divBdr>
        <w:top w:val="none" w:sz="0" w:space="0" w:color="auto"/>
        <w:left w:val="none" w:sz="0" w:space="0" w:color="auto"/>
        <w:bottom w:val="none" w:sz="0" w:space="0" w:color="auto"/>
        <w:right w:val="none" w:sz="0" w:space="0" w:color="auto"/>
      </w:divBdr>
    </w:div>
    <w:div w:id="1294822343">
      <w:bodyDiv w:val="1"/>
      <w:marLeft w:val="0"/>
      <w:marRight w:val="0"/>
      <w:marTop w:val="0"/>
      <w:marBottom w:val="0"/>
      <w:divBdr>
        <w:top w:val="none" w:sz="0" w:space="0" w:color="auto"/>
        <w:left w:val="none" w:sz="0" w:space="0" w:color="auto"/>
        <w:bottom w:val="none" w:sz="0" w:space="0" w:color="auto"/>
        <w:right w:val="none" w:sz="0" w:space="0" w:color="auto"/>
      </w:divBdr>
    </w:div>
    <w:div w:id="1294825810">
      <w:bodyDiv w:val="1"/>
      <w:marLeft w:val="0"/>
      <w:marRight w:val="0"/>
      <w:marTop w:val="0"/>
      <w:marBottom w:val="0"/>
      <w:divBdr>
        <w:top w:val="none" w:sz="0" w:space="0" w:color="auto"/>
        <w:left w:val="none" w:sz="0" w:space="0" w:color="auto"/>
        <w:bottom w:val="none" w:sz="0" w:space="0" w:color="auto"/>
        <w:right w:val="none" w:sz="0" w:space="0" w:color="auto"/>
      </w:divBdr>
    </w:div>
    <w:div w:id="1295019576">
      <w:bodyDiv w:val="1"/>
      <w:marLeft w:val="0"/>
      <w:marRight w:val="0"/>
      <w:marTop w:val="0"/>
      <w:marBottom w:val="0"/>
      <w:divBdr>
        <w:top w:val="none" w:sz="0" w:space="0" w:color="auto"/>
        <w:left w:val="none" w:sz="0" w:space="0" w:color="auto"/>
        <w:bottom w:val="none" w:sz="0" w:space="0" w:color="auto"/>
        <w:right w:val="none" w:sz="0" w:space="0" w:color="auto"/>
      </w:divBdr>
    </w:div>
    <w:div w:id="1295065135">
      <w:bodyDiv w:val="1"/>
      <w:marLeft w:val="0"/>
      <w:marRight w:val="0"/>
      <w:marTop w:val="0"/>
      <w:marBottom w:val="0"/>
      <w:divBdr>
        <w:top w:val="none" w:sz="0" w:space="0" w:color="auto"/>
        <w:left w:val="none" w:sz="0" w:space="0" w:color="auto"/>
        <w:bottom w:val="none" w:sz="0" w:space="0" w:color="auto"/>
        <w:right w:val="none" w:sz="0" w:space="0" w:color="auto"/>
      </w:divBdr>
    </w:div>
    <w:div w:id="1295066951">
      <w:bodyDiv w:val="1"/>
      <w:marLeft w:val="0"/>
      <w:marRight w:val="0"/>
      <w:marTop w:val="0"/>
      <w:marBottom w:val="0"/>
      <w:divBdr>
        <w:top w:val="none" w:sz="0" w:space="0" w:color="auto"/>
        <w:left w:val="none" w:sz="0" w:space="0" w:color="auto"/>
        <w:bottom w:val="none" w:sz="0" w:space="0" w:color="auto"/>
        <w:right w:val="none" w:sz="0" w:space="0" w:color="auto"/>
      </w:divBdr>
    </w:div>
    <w:div w:id="1295209934">
      <w:bodyDiv w:val="1"/>
      <w:marLeft w:val="0"/>
      <w:marRight w:val="0"/>
      <w:marTop w:val="0"/>
      <w:marBottom w:val="0"/>
      <w:divBdr>
        <w:top w:val="none" w:sz="0" w:space="0" w:color="auto"/>
        <w:left w:val="none" w:sz="0" w:space="0" w:color="auto"/>
        <w:bottom w:val="none" w:sz="0" w:space="0" w:color="auto"/>
        <w:right w:val="none" w:sz="0" w:space="0" w:color="auto"/>
      </w:divBdr>
    </w:div>
    <w:div w:id="1295215869">
      <w:bodyDiv w:val="1"/>
      <w:marLeft w:val="0"/>
      <w:marRight w:val="0"/>
      <w:marTop w:val="0"/>
      <w:marBottom w:val="0"/>
      <w:divBdr>
        <w:top w:val="none" w:sz="0" w:space="0" w:color="auto"/>
        <w:left w:val="none" w:sz="0" w:space="0" w:color="auto"/>
        <w:bottom w:val="none" w:sz="0" w:space="0" w:color="auto"/>
        <w:right w:val="none" w:sz="0" w:space="0" w:color="auto"/>
      </w:divBdr>
    </w:div>
    <w:div w:id="1295217225">
      <w:bodyDiv w:val="1"/>
      <w:marLeft w:val="0"/>
      <w:marRight w:val="0"/>
      <w:marTop w:val="0"/>
      <w:marBottom w:val="0"/>
      <w:divBdr>
        <w:top w:val="none" w:sz="0" w:space="0" w:color="auto"/>
        <w:left w:val="none" w:sz="0" w:space="0" w:color="auto"/>
        <w:bottom w:val="none" w:sz="0" w:space="0" w:color="auto"/>
        <w:right w:val="none" w:sz="0" w:space="0" w:color="auto"/>
      </w:divBdr>
    </w:div>
    <w:div w:id="1295335361">
      <w:bodyDiv w:val="1"/>
      <w:marLeft w:val="0"/>
      <w:marRight w:val="0"/>
      <w:marTop w:val="0"/>
      <w:marBottom w:val="0"/>
      <w:divBdr>
        <w:top w:val="none" w:sz="0" w:space="0" w:color="auto"/>
        <w:left w:val="none" w:sz="0" w:space="0" w:color="auto"/>
        <w:bottom w:val="none" w:sz="0" w:space="0" w:color="auto"/>
        <w:right w:val="none" w:sz="0" w:space="0" w:color="auto"/>
      </w:divBdr>
    </w:div>
    <w:div w:id="1295405465">
      <w:bodyDiv w:val="1"/>
      <w:marLeft w:val="0"/>
      <w:marRight w:val="0"/>
      <w:marTop w:val="0"/>
      <w:marBottom w:val="0"/>
      <w:divBdr>
        <w:top w:val="none" w:sz="0" w:space="0" w:color="auto"/>
        <w:left w:val="none" w:sz="0" w:space="0" w:color="auto"/>
        <w:bottom w:val="none" w:sz="0" w:space="0" w:color="auto"/>
        <w:right w:val="none" w:sz="0" w:space="0" w:color="auto"/>
      </w:divBdr>
    </w:div>
    <w:div w:id="1295452776">
      <w:bodyDiv w:val="1"/>
      <w:marLeft w:val="0"/>
      <w:marRight w:val="0"/>
      <w:marTop w:val="0"/>
      <w:marBottom w:val="0"/>
      <w:divBdr>
        <w:top w:val="none" w:sz="0" w:space="0" w:color="auto"/>
        <w:left w:val="none" w:sz="0" w:space="0" w:color="auto"/>
        <w:bottom w:val="none" w:sz="0" w:space="0" w:color="auto"/>
        <w:right w:val="none" w:sz="0" w:space="0" w:color="auto"/>
      </w:divBdr>
    </w:div>
    <w:div w:id="1295481168">
      <w:bodyDiv w:val="1"/>
      <w:marLeft w:val="0"/>
      <w:marRight w:val="0"/>
      <w:marTop w:val="0"/>
      <w:marBottom w:val="0"/>
      <w:divBdr>
        <w:top w:val="none" w:sz="0" w:space="0" w:color="auto"/>
        <w:left w:val="none" w:sz="0" w:space="0" w:color="auto"/>
        <w:bottom w:val="none" w:sz="0" w:space="0" w:color="auto"/>
        <w:right w:val="none" w:sz="0" w:space="0" w:color="auto"/>
      </w:divBdr>
    </w:div>
    <w:div w:id="1295595774">
      <w:bodyDiv w:val="1"/>
      <w:marLeft w:val="0"/>
      <w:marRight w:val="0"/>
      <w:marTop w:val="0"/>
      <w:marBottom w:val="0"/>
      <w:divBdr>
        <w:top w:val="none" w:sz="0" w:space="0" w:color="auto"/>
        <w:left w:val="none" w:sz="0" w:space="0" w:color="auto"/>
        <w:bottom w:val="none" w:sz="0" w:space="0" w:color="auto"/>
        <w:right w:val="none" w:sz="0" w:space="0" w:color="auto"/>
      </w:divBdr>
    </w:div>
    <w:div w:id="1295596394">
      <w:bodyDiv w:val="1"/>
      <w:marLeft w:val="0"/>
      <w:marRight w:val="0"/>
      <w:marTop w:val="0"/>
      <w:marBottom w:val="0"/>
      <w:divBdr>
        <w:top w:val="none" w:sz="0" w:space="0" w:color="auto"/>
        <w:left w:val="none" w:sz="0" w:space="0" w:color="auto"/>
        <w:bottom w:val="none" w:sz="0" w:space="0" w:color="auto"/>
        <w:right w:val="none" w:sz="0" w:space="0" w:color="auto"/>
      </w:divBdr>
    </w:div>
    <w:div w:id="1295673011">
      <w:bodyDiv w:val="1"/>
      <w:marLeft w:val="0"/>
      <w:marRight w:val="0"/>
      <w:marTop w:val="0"/>
      <w:marBottom w:val="0"/>
      <w:divBdr>
        <w:top w:val="none" w:sz="0" w:space="0" w:color="auto"/>
        <w:left w:val="none" w:sz="0" w:space="0" w:color="auto"/>
        <w:bottom w:val="none" w:sz="0" w:space="0" w:color="auto"/>
        <w:right w:val="none" w:sz="0" w:space="0" w:color="auto"/>
      </w:divBdr>
    </w:div>
    <w:div w:id="1295675855">
      <w:bodyDiv w:val="1"/>
      <w:marLeft w:val="0"/>
      <w:marRight w:val="0"/>
      <w:marTop w:val="0"/>
      <w:marBottom w:val="0"/>
      <w:divBdr>
        <w:top w:val="none" w:sz="0" w:space="0" w:color="auto"/>
        <w:left w:val="none" w:sz="0" w:space="0" w:color="auto"/>
        <w:bottom w:val="none" w:sz="0" w:space="0" w:color="auto"/>
        <w:right w:val="none" w:sz="0" w:space="0" w:color="auto"/>
      </w:divBdr>
    </w:div>
    <w:div w:id="1295713582">
      <w:bodyDiv w:val="1"/>
      <w:marLeft w:val="0"/>
      <w:marRight w:val="0"/>
      <w:marTop w:val="0"/>
      <w:marBottom w:val="0"/>
      <w:divBdr>
        <w:top w:val="none" w:sz="0" w:space="0" w:color="auto"/>
        <w:left w:val="none" w:sz="0" w:space="0" w:color="auto"/>
        <w:bottom w:val="none" w:sz="0" w:space="0" w:color="auto"/>
        <w:right w:val="none" w:sz="0" w:space="0" w:color="auto"/>
      </w:divBdr>
    </w:div>
    <w:div w:id="1295719715">
      <w:bodyDiv w:val="1"/>
      <w:marLeft w:val="0"/>
      <w:marRight w:val="0"/>
      <w:marTop w:val="0"/>
      <w:marBottom w:val="0"/>
      <w:divBdr>
        <w:top w:val="none" w:sz="0" w:space="0" w:color="auto"/>
        <w:left w:val="none" w:sz="0" w:space="0" w:color="auto"/>
        <w:bottom w:val="none" w:sz="0" w:space="0" w:color="auto"/>
        <w:right w:val="none" w:sz="0" w:space="0" w:color="auto"/>
      </w:divBdr>
    </w:div>
    <w:div w:id="1295912112">
      <w:bodyDiv w:val="1"/>
      <w:marLeft w:val="0"/>
      <w:marRight w:val="0"/>
      <w:marTop w:val="0"/>
      <w:marBottom w:val="0"/>
      <w:divBdr>
        <w:top w:val="none" w:sz="0" w:space="0" w:color="auto"/>
        <w:left w:val="none" w:sz="0" w:space="0" w:color="auto"/>
        <w:bottom w:val="none" w:sz="0" w:space="0" w:color="auto"/>
        <w:right w:val="none" w:sz="0" w:space="0" w:color="auto"/>
      </w:divBdr>
    </w:div>
    <w:div w:id="1295939414">
      <w:bodyDiv w:val="1"/>
      <w:marLeft w:val="0"/>
      <w:marRight w:val="0"/>
      <w:marTop w:val="0"/>
      <w:marBottom w:val="0"/>
      <w:divBdr>
        <w:top w:val="none" w:sz="0" w:space="0" w:color="auto"/>
        <w:left w:val="none" w:sz="0" w:space="0" w:color="auto"/>
        <w:bottom w:val="none" w:sz="0" w:space="0" w:color="auto"/>
        <w:right w:val="none" w:sz="0" w:space="0" w:color="auto"/>
      </w:divBdr>
    </w:div>
    <w:div w:id="1295940645">
      <w:bodyDiv w:val="1"/>
      <w:marLeft w:val="0"/>
      <w:marRight w:val="0"/>
      <w:marTop w:val="0"/>
      <w:marBottom w:val="0"/>
      <w:divBdr>
        <w:top w:val="none" w:sz="0" w:space="0" w:color="auto"/>
        <w:left w:val="none" w:sz="0" w:space="0" w:color="auto"/>
        <w:bottom w:val="none" w:sz="0" w:space="0" w:color="auto"/>
        <w:right w:val="none" w:sz="0" w:space="0" w:color="auto"/>
      </w:divBdr>
    </w:div>
    <w:div w:id="1295985277">
      <w:bodyDiv w:val="1"/>
      <w:marLeft w:val="0"/>
      <w:marRight w:val="0"/>
      <w:marTop w:val="0"/>
      <w:marBottom w:val="0"/>
      <w:divBdr>
        <w:top w:val="none" w:sz="0" w:space="0" w:color="auto"/>
        <w:left w:val="none" w:sz="0" w:space="0" w:color="auto"/>
        <w:bottom w:val="none" w:sz="0" w:space="0" w:color="auto"/>
        <w:right w:val="none" w:sz="0" w:space="0" w:color="auto"/>
      </w:divBdr>
    </w:div>
    <w:div w:id="1296251198">
      <w:bodyDiv w:val="1"/>
      <w:marLeft w:val="0"/>
      <w:marRight w:val="0"/>
      <w:marTop w:val="0"/>
      <w:marBottom w:val="0"/>
      <w:divBdr>
        <w:top w:val="none" w:sz="0" w:space="0" w:color="auto"/>
        <w:left w:val="none" w:sz="0" w:space="0" w:color="auto"/>
        <w:bottom w:val="none" w:sz="0" w:space="0" w:color="auto"/>
        <w:right w:val="none" w:sz="0" w:space="0" w:color="auto"/>
      </w:divBdr>
    </w:div>
    <w:div w:id="1296255615">
      <w:bodyDiv w:val="1"/>
      <w:marLeft w:val="0"/>
      <w:marRight w:val="0"/>
      <w:marTop w:val="0"/>
      <w:marBottom w:val="0"/>
      <w:divBdr>
        <w:top w:val="none" w:sz="0" w:space="0" w:color="auto"/>
        <w:left w:val="none" w:sz="0" w:space="0" w:color="auto"/>
        <w:bottom w:val="none" w:sz="0" w:space="0" w:color="auto"/>
        <w:right w:val="none" w:sz="0" w:space="0" w:color="auto"/>
      </w:divBdr>
    </w:div>
    <w:div w:id="1296259446">
      <w:bodyDiv w:val="1"/>
      <w:marLeft w:val="0"/>
      <w:marRight w:val="0"/>
      <w:marTop w:val="0"/>
      <w:marBottom w:val="0"/>
      <w:divBdr>
        <w:top w:val="none" w:sz="0" w:space="0" w:color="auto"/>
        <w:left w:val="none" w:sz="0" w:space="0" w:color="auto"/>
        <w:bottom w:val="none" w:sz="0" w:space="0" w:color="auto"/>
        <w:right w:val="none" w:sz="0" w:space="0" w:color="auto"/>
      </w:divBdr>
    </w:div>
    <w:div w:id="1296449956">
      <w:bodyDiv w:val="1"/>
      <w:marLeft w:val="0"/>
      <w:marRight w:val="0"/>
      <w:marTop w:val="0"/>
      <w:marBottom w:val="0"/>
      <w:divBdr>
        <w:top w:val="none" w:sz="0" w:space="0" w:color="auto"/>
        <w:left w:val="none" w:sz="0" w:space="0" w:color="auto"/>
        <w:bottom w:val="none" w:sz="0" w:space="0" w:color="auto"/>
        <w:right w:val="none" w:sz="0" w:space="0" w:color="auto"/>
      </w:divBdr>
    </w:div>
    <w:div w:id="1296716479">
      <w:bodyDiv w:val="1"/>
      <w:marLeft w:val="0"/>
      <w:marRight w:val="0"/>
      <w:marTop w:val="0"/>
      <w:marBottom w:val="0"/>
      <w:divBdr>
        <w:top w:val="none" w:sz="0" w:space="0" w:color="auto"/>
        <w:left w:val="none" w:sz="0" w:space="0" w:color="auto"/>
        <w:bottom w:val="none" w:sz="0" w:space="0" w:color="auto"/>
        <w:right w:val="none" w:sz="0" w:space="0" w:color="auto"/>
      </w:divBdr>
    </w:div>
    <w:div w:id="1296911652">
      <w:bodyDiv w:val="1"/>
      <w:marLeft w:val="0"/>
      <w:marRight w:val="0"/>
      <w:marTop w:val="0"/>
      <w:marBottom w:val="0"/>
      <w:divBdr>
        <w:top w:val="none" w:sz="0" w:space="0" w:color="auto"/>
        <w:left w:val="none" w:sz="0" w:space="0" w:color="auto"/>
        <w:bottom w:val="none" w:sz="0" w:space="0" w:color="auto"/>
        <w:right w:val="none" w:sz="0" w:space="0" w:color="auto"/>
      </w:divBdr>
    </w:div>
    <w:div w:id="1296986859">
      <w:bodyDiv w:val="1"/>
      <w:marLeft w:val="0"/>
      <w:marRight w:val="0"/>
      <w:marTop w:val="0"/>
      <w:marBottom w:val="0"/>
      <w:divBdr>
        <w:top w:val="none" w:sz="0" w:space="0" w:color="auto"/>
        <w:left w:val="none" w:sz="0" w:space="0" w:color="auto"/>
        <w:bottom w:val="none" w:sz="0" w:space="0" w:color="auto"/>
        <w:right w:val="none" w:sz="0" w:space="0" w:color="auto"/>
      </w:divBdr>
    </w:div>
    <w:div w:id="1297221381">
      <w:bodyDiv w:val="1"/>
      <w:marLeft w:val="0"/>
      <w:marRight w:val="0"/>
      <w:marTop w:val="0"/>
      <w:marBottom w:val="0"/>
      <w:divBdr>
        <w:top w:val="none" w:sz="0" w:space="0" w:color="auto"/>
        <w:left w:val="none" w:sz="0" w:space="0" w:color="auto"/>
        <w:bottom w:val="none" w:sz="0" w:space="0" w:color="auto"/>
        <w:right w:val="none" w:sz="0" w:space="0" w:color="auto"/>
      </w:divBdr>
    </w:div>
    <w:div w:id="1297294302">
      <w:bodyDiv w:val="1"/>
      <w:marLeft w:val="0"/>
      <w:marRight w:val="0"/>
      <w:marTop w:val="0"/>
      <w:marBottom w:val="0"/>
      <w:divBdr>
        <w:top w:val="none" w:sz="0" w:space="0" w:color="auto"/>
        <w:left w:val="none" w:sz="0" w:space="0" w:color="auto"/>
        <w:bottom w:val="none" w:sz="0" w:space="0" w:color="auto"/>
        <w:right w:val="none" w:sz="0" w:space="0" w:color="auto"/>
      </w:divBdr>
    </w:div>
    <w:div w:id="1297295403">
      <w:bodyDiv w:val="1"/>
      <w:marLeft w:val="0"/>
      <w:marRight w:val="0"/>
      <w:marTop w:val="0"/>
      <w:marBottom w:val="0"/>
      <w:divBdr>
        <w:top w:val="none" w:sz="0" w:space="0" w:color="auto"/>
        <w:left w:val="none" w:sz="0" w:space="0" w:color="auto"/>
        <w:bottom w:val="none" w:sz="0" w:space="0" w:color="auto"/>
        <w:right w:val="none" w:sz="0" w:space="0" w:color="auto"/>
      </w:divBdr>
    </w:div>
    <w:div w:id="1297370705">
      <w:bodyDiv w:val="1"/>
      <w:marLeft w:val="0"/>
      <w:marRight w:val="0"/>
      <w:marTop w:val="0"/>
      <w:marBottom w:val="0"/>
      <w:divBdr>
        <w:top w:val="none" w:sz="0" w:space="0" w:color="auto"/>
        <w:left w:val="none" w:sz="0" w:space="0" w:color="auto"/>
        <w:bottom w:val="none" w:sz="0" w:space="0" w:color="auto"/>
        <w:right w:val="none" w:sz="0" w:space="0" w:color="auto"/>
      </w:divBdr>
    </w:div>
    <w:div w:id="1297486366">
      <w:bodyDiv w:val="1"/>
      <w:marLeft w:val="0"/>
      <w:marRight w:val="0"/>
      <w:marTop w:val="0"/>
      <w:marBottom w:val="0"/>
      <w:divBdr>
        <w:top w:val="none" w:sz="0" w:space="0" w:color="auto"/>
        <w:left w:val="none" w:sz="0" w:space="0" w:color="auto"/>
        <w:bottom w:val="none" w:sz="0" w:space="0" w:color="auto"/>
        <w:right w:val="none" w:sz="0" w:space="0" w:color="auto"/>
      </w:divBdr>
    </w:div>
    <w:div w:id="1297561356">
      <w:bodyDiv w:val="1"/>
      <w:marLeft w:val="0"/>
      <w:marRight w:val="0"/>
      <w:marTop w:val="0"/>
      <w:marBottom w:val="0"/>
      <w:divBdr>
        <w:top w:val="none" w:sz="0" w:space="0" w:color="auto"/>
        <w:left w:val="none" w:sz="0" w:space="0" w:color="auto"/>
        <w:bottom w:val="none" w:sz="0" w:space="0" w:color="auto"/>
        <w:right w:val="none" w:sz="0" w:space="0" w:color="auto"/>
      </w:divBdr>
    </w:div>
    <w:div w:id="1297561518">
      <w:bodyDiv w:val="1"/>
      <w:marLeft w:val="0"/>
      <w:marRight w:val="0"/>
      <w:marTop w:val="0"/>
      <w:marBottom w:val="0"/>
      <w:divBdr>
        <w:top w:val="none" w:sz="0" w:space="0" w:color="auto"/>
        <w:left w:val="none" w:sz="0" w:space="0" w:color="auto"/>
        <w:bottom w:val="none" w:sz="0" w:space="0" w:color="auto"/>
        <w:right w:val="none" w:sz="0" w:space="0" w:color="auto"/>
      </w:divBdr>
    </w:div>
    <w:div w:id="1297562553">
      <w:bodyDiv w:val="1"/>
      <w:marLeft w:val="0"/>
      <w:marRight w:val="0"/>
      <w:marTop w:val="0"/>
      <w:marBottom w:val="0"/>
      <w:divBdr>
        <w:top w:val="none" w:sz="0" w:space="0" w:color="auto"/>
        <w:left w:val="none" w:sz="0" w:space="0" w:color="auto"/>
        <w:bottom w:val="none" w:sz="0" w:space="0" w:color="auto"/>
        <w:right w:val="none" w:sz="0" w:space="0" w:color="auto"/>
      </w:divBdr>
    </w:div>
    <w:div w:id="1297563369">
      <w:bodyDiv w:val="1"/>
      <w:marLeft w:val="0"/>
      <w:marRight w:val="0"/>
      <w:marTop w:val="0"/>
      <w:marBottom w:val="0"/>
      <w:divBdr>
        <w:top w:val="none" w:sz="0" w:space="0" w:color="auto"/>
        <w:left w:val="none" w:sz="0" w:space="0" w:color="auto"/>
        <w:bottom w:val="none" w:sz="0" w:space="0" w:color="auto"/>
        <w:right w:val="none" w:sz="0" w:space="0" w:color="auto"/>
      </w:divBdr>
    </w:div>
    <w:div w:id="1297644779">
      <w:bodyDiv w:val="1"/>
      <w:marLeft w:val="0"/>
      <w:marRight w:val="0"/>
      <w:marTop w:val="0"/>
      <w:marBottom w:val="0"/>
      <w:divBdr>
        <w:top w:val="none" w:sz="0" w:space="0" w:color="auto"/>
        <w:left w:val="none" w:sz="0" w:space="0" w:color="auto"/>
        <w:bottom w:val="none" w:sz="0" w:space="0" w:color="auto"/>
        <w:right w:val="none" w:sz="0" w:space="0" w:color="auto"/>
      </w:divBdr>
    </w:div>
    <w:div w:id="1297904906">
      <w:bodyDiv w:val="1"/>
      <w:marLeft w:val="0"/>
      <w:marRight w:val="0"/>
      <w:marTop w:val="0"/>
      <w:marBottom w:val="0"/>
      <w:divBdr>
        <w:top w:val="none" w:sz="0" w:space="0" w:color="auto"/>
        <w:left w:val="none" w:sz="0" w:space="0" w:color="auto"/>
        <w:bottom w:val="none" w:sz="0" w:space="0" w:color="auto"/>
        <w:right w:val="none" w:sz="0" w:space="0" w:color="auto"/>
      </w:divBdr>
    </w:div>
    <w:div w:id="1297950143">
      <w:bodyDiv w:val="1"/>
      <w:marLeft w:val="0"/>
      <w:marRight w:val="0"/>
      <w:marTop w:val="0"/>
      <w:marBottom w:val="0"/>
      <w:divBdr>
        <w:top w:val="none" w:sz="0" w:space="0" w:color="auto"/>
        <w:left w:val="none" w:sz="0" w:space="0" w:color="auto"/>
        <w:bottom w:val="none" w:sz="0" w:space="0" w:color="auto"/>
        <w:right w:val="none" w:sz="0" w:space="0" w:color="auto"/>
      </w:divBdr>
    </w:div>
    <w:div w:id="1298074377">
      <w:bodyDiv w:val="1"/>
      <w:marLeft w:val="0"/>
      <w:marRight w:val="0"/>
      <w:marTop w:val="0"/>
      <w:marBottom w:val="0"/>
      <w:divBdr>
        <w:top w:val="none" w:sz="0" w:space="0" w:color="auto"/>
        <w:left w:val="none" w:sz="0" w:space="0" w:color="auto"/>
        <w:bottom w:val="none" w:sz="0" w:space="0" w:color="auto"/>
        <w:right w:val="none" w:sz="0" w:space="0" w:color="auto"/>
      </w:divBdr>
    </w:div>
    <w:div w:id="1298099073">
      <w:bodyDiv w:val="1"/>
      <w:marLeft w:val="0"/>
      <w:marRight w:val="0"/>
      <w:marTop w:val="0"/>
      <w:marBottom w:val="0"/>
      <w:divBdr>
        <w:top w:val="none" w:sz="0" w:space="0" w:color="auto"/>
        <w:left w:val="none" w:sz="0" w:space="0" w:color="auto"/>
        <w:bottom w:val="none" w:sz="0" w:space="0" w:color="auto"/>
        <w:right w:val="none" w:sz="0" w:space="0" w:color="auto"/>
      </w:divBdr>
    </w:div>
    <w:div w:id="1298218316">
      <w:bodyDiv w:val="1"/>
      <w:marLeft w:val="0"/>
      <w:marRight w:val="0"/>
      <w:marTop w:val="0"/>
      <w:marBottom w:val="0"/>
      <w:divBdr>
        <w:top w:val="none" w:sz="0" w:space="0" w:color="auto"/>
        <w:left w:val="none" w:sz="0" w:space="0" w:color="auto"/>
        <w:bottom w:val="none" w:sz="0" w:space="0" w:color="auto"/>
        <w:right w:val="none" w:sz="0" w:space="0" w:color="auto"/>
      </w:divBdr>
    </w:div>
    <w:div w:id="1298294460">
      <w:bodyDiv w:val="1"/>
      <w:marLeft w:val="0"/>
      <w:marRight w:val="0"/>
      <w:marTop w:val="0"/>
      <w:marBottom w:val="0"/>
      <w:divBdr>
        <w:top w:val="none" w:sz="0" w:space="0" w:color="auto"/>
        <w:left w:val="none" w:sz="0" w:space="0" w:color="auto"/>
        <w:bottom w:val="none" w:sz="0" w:space="0" w:color="auto"/>
        <w:right w:val="none" w:sz="0" w:space="0" w:color="auto"/>
      </w:divBdr>
    </w:div>
    <w:div w:id="1298297244">
      <w:bodyDiv w:val="1"/>
      <w:marLeft w:val="0"/>
      <w:marRight w:val="0"/>
      <w:marTop w:val="0"/>
      <w:marBottom w:val="0"/>
      <w:divBdr>
        <w:top w:val="none" w:sz="0" w:space="0" w:color="auto"/>
        <w:left w:val="none" w:sz="0" w:space="0" w:color="auto"/>
        <w:bottom w:val="none" w:sz="0" w:space="0" w:color="auto"/>
        <w:right w:val="none" w:sz="0" w:space="0" w:color="auto"/>
      </w:divBdr>
    </w:div>
    <w:div w:id="1298417010">
      <w:bodyDiv w:val="1"/>
      <w:marLeft w:val="0"/>
      <w:marRight w:val="0"/>
      <w:marTop w:val="0"/>
      <w:marBottom w:val="0"/>
      <w:divBdr>
        <w:top w:val="none" w:sz="0" w:space="0" w:color="auto"/>
        <w:left w:val="none" w:sz="0" w:space="0" w:color="auto"/>
        <w:bottom w:val="none" w:sz="0" w:space="0" w:color="auto"/>
        <w:right w:val="none" w:sz="0" w:space="0" w:color="auto"/>
      </w:divBdr>
    </w:div>
    <w:div w:id="1298419040">
      <w:bodyDiv w:val="1"/>
      <w:marLeft w:val="0"/>
      <w:marRight w:val="0"/>
      <w:marTop w:val="0"/>
      <w:marBottom w:val="0"/>
      <w:divBdr>
        <w:top w:val="none" w:sz="0" w:space="0" w:color="auto"/>
        <w:left w:val="none" w:sz="0" w:space="0" w:color="auto"/>
        <w:bottom w:val="none" w:sz="0" w:space="0" w:color="auto"/>
        <w:right w:val="none" w:sz="0" w:space="0" w:color="auto"/>
      </w:divBdr>
    </w:div>
    <w:div w:id="1298562999">
      <w:bodyDiv w:val="1"/>
      <w:marLeft w:val="0"/>
      <w:marRight w:val="0"/>
      <w:marTop w:val="0"/>
      <w:marBottom w:val="0"/>
      <w:divBdr>
        <w:top w:val="none" w:sz="0" w:space="0" w:color="auto"/>
        <w:left w:val="none" w:sz="0" w:space="0" w:color="auto"/>
        <w:bottom w:val="none" w:sz="0" w:space="0" w:color="auto"/>
        <w:right w:val="none" w:sz="0" w:space="0" w:color="auto"/>
      </w:divBdr>
    </w:div>
    <w:div w:id="1298607662">
      <w:bodyDiv w:val="1"/>
      <w:marLeft w:val="0"/>
      <w:marRight w:val="0"/>
      <w:marTop w:val="0"/>
      <w:marBottom w:val="0"/>
      <w:divBdr>
        <w:top w:val="none" w:sz="0" w:space="0" w:color="auto"/>
        <w:left w:val="none" w:sz="0" w:space="0" w:color="auto"/>
        <w:bottom w:val="none" w:sz="0" w:space="0" w:color="auto"/>
        <w:right w:val="none" w:sz="0" w:space="0" w:color="auto"/>
      </w:divBdr>
    </w:div>
    <w:div w:id="1298753789">
      <w:bodyDiv w:val="1"/>
      <w:marLeft w:val="0"/>
      <w:marRight w:val="0"/>
      <w:marTop w:val="0"/>
      <w:marBottom w:val="0"/>
      <w:divBdr>
        <w:top w:val="none" w:sz="0" w:space="0" w:color="auto"/>
        <w:left w:val="none" w:sz="0" w:space="0" w:color="auto"/>
        <w:bottom w:val="none" w:sz="0" w:space="0" w:color="auto"/>
        <w:right w:val="none" w:sz="0" w:space="0" w:color="auto"/>
      </w:divBdr>
    </w:div>
    <w:div w:id="1298755262">
      <w:bodyDiv w:val="1"/>
      <w:marLeft w:val="0"/>
      <w:marRight w:val="0"/>
      <w:marTop w:val="0"/>
      <w:marBottom w:val="0"/>
      <w:divBdr>
        <w:top w:val="none" w:sz="0" w:space="0" w:color="auto"/>
        <w:left w:val="none" w:sz="0" w:space="0" w:color="auto"/>
        <w:bottom w:val="none" w:sz="0" w:space="0" w:color="auto"/>
        <w:right w:val="none" w:sz="0" w:space="0" w:color="auto"/>
      </w:divBdr>
    </w:div>
    <w:div w:id="1298757526">
      <w:bodyDiv w:val="1"/>
      <w:marLeft w:val="0"/>
      <w:marRight w:val="0"/>
      <w:marTop w:val="0"/>
      <w:marBottom w:val="0"/>
      <w:divBdr>
        <w:top w:val="none" w:sz="0" w:space="0" w:color="auto"/>
        <w:left w:val="none" w:sz="0" w:space="0" w:color="auto"/>
        <w:bottom w:val="none" w:sz="0" w:space="0" w:color="auto"/>
        <w:right w:val="none" w:sz="0" w:space="0" w:color="auto"/>
      </w:divBdr>
    </w:div>
    <w:div w:id="1298798119">
      <w:bodyDiv w:val="1"/>
      <w:marLeft w:val="0"/>
      <w:marRight w:val="0"/>
      <w:marTop w:val="0"/>
      <w:marBottom w:val="0"/>
      <w:divBdr>
        <w:top w:val="none" w:sz="0" w:space="0" w:color="auto"/>
        <w:left w:val="none" w:sz="0" w:space="0" w:color="auto"/>
        <w:bottom w:val="none" w:sz="0" w:space="0" w:color="auto"/>
        <w:right w:val="none" w:sz="0" w:space="0" w:color="auto"/>
      </w:divBdr>
    </w:div>
    <w:div w:id="1298878137">
      <w:bodyDiv w:val="1"/>
      <w:marLeft w:val="0"/>
      <w:marRight w:val="0"/>
      <w:marTop w:val="0"/>
      <w:marBottom w:val="0"/>
      <w:divBdr>
        <w:top w:val="none" w:sz="0" w:space="0" w:color="auto"/>
        <w:left w:val="none" w:sz="0" w:space="0" w:color="auto"/>
        <w:bottom w:val="none" w:sz="0" w:space="0" w:color="auto"/>
        <w:right w:val="none" w:sz="0" w:space="0" w:color="auto"/>
      </w:divBdr>
    </w:div>
    <w:div w:id="1298946969">
      <w:bodyDiv w:val="1"/>
      <w:marLeft w:val="0"/>
      <w:marRight w:val="0"/>
      <w:marTop w:val="0"/>
      <w:marBottom w:val="0"/>
      <w:divBdr>
        <w:top w:val="none" w:sz="0" w:space="0" w:color="auto"/>
        <w:left w:val="none" w:sz="0" w:space="0" w:color="auto"/>
        <w:bottom w:val="none" w:sz="0" w:space="0" w:color="auto"/>
        <w:right w:val="none" w:sz="0" w:space="0" w:color="auto"/>
      </w:divBdr>
    </w:div>
    <w:div w:id="1298954866">
      <w:bodyDiv w:val="1"/>
      <w:marLeft w:val="0"/>
      <w:marRight w:val="0"/>
      <w:marTop w:val="0"/>
      <w:marBottom w:val="0"/>
      <w:divBdr>
        <w:top w:val="none" w:sz="0" w:space="0" w:color="auto"/>
        <w:left w:val="none" w:sz="0" w:space="0" w:color="auto"/>
        <w:bottom w:val="none" w:sz="0" w:space="0" w:color="auto"/>
        <w:right w:val="none" w:sz="0" w:space="0" w:color="auto"/>
      </w:divBdr>
    </w:div>
    <w:div w:id="1299065467">
      <w:bodyDiv w:val="1"/>
      <w:marLeft w:val="0"/>
      <w:marRight w:val="0"/>
      <w:marTop w:val="0"/>
      <w:marBottom w:val="0"/>
      <w:divBdr>
        <w:top w:val="none" w:sz="0" w:space="0" w:color="auto"/>
        <w:left w:val="none" w:sz="0" w:space="0" w:color="auto"/>
        <w:bottom w:val="none" w:sz="0" w:space="0" w:color="auto"/>
        <w:right w:val="none" w:sz="0" w:space="0" w:color="auto"/>
      </w:divBdr>
    </w:div>
    <w:div w:id="1299070238">
      <w:bodyDiv w:val="1"/>
      <w:marLeft w:val="0"/>
      <w:marRight w:val="0"/>
      <w:marTop w:val="0"/>
      <w:marBottom w:val="0"/>
      <w:divBdr>
        <w:top w:val="none" w:sz="0" w:space="0" w:color="auto"/>
        <w:left w:val="none" w:sz="0" w:space="0" w:color="auto"/>
        <w:bottom w:val="none" w:sz="0" w:space="0" w:color="auto"/>
        <w:right w:val="none" w:sz="0" w:space="0" w:color="auto"/>
      </w:divBdr>
    </w:div>
    <w:div w:id="1299142112">
      <w:bodyDiv w:val="1"/>
      <w:marLeft w:val="0"/>
      <w:marRight w:val="0"/>
      <w:marTop w:val="0"/>
      <w:marBottom w:val="0"/>
      <w:divBdr>
        <w:top w:val="none" w:sz="0" w:space="0" w:color="auto"/>
        <w:left w:val="none" w:sz="0" w:space="0" w:color="auto"/>
        <w:bottom w:val="none" w:sz="0" w:space="0" w:color="auto"/>
        <w:right w:val="none" w:sz="0" w:space="0" w:color="auto"/>
      </w:divBdr>
    </w:div>
    <w:div w:id="1299188091">
      <w:bodyDiv w:val="1"/>
      <w:marLeft w:val="0"/>
      <w:marRight w:val="0"/>
      <w:marTop w:val="0"/>
      <w:marBottom w:val="0"/>
      <w:divBdr>
        <w:top w:val="none" w:sz="0" w:space="0" w:color="auto"/>
        <w:left w:val="none" w:sz="0" w:space="0" w:color="auto"/>
        <w:bottom w:val="none" w:sz="0" w:space="0" w:color="auto"/>
        <w:right w:val="none" w:sz="0" w:space="0" w:color="auto"/>
      </w:divBdr>
    </w:div>
    <w:div w:id="1299266310">
      <w:bodyDiv w:val="1"/>
      <w:marLeft w:val="0"/>
      <w:marRight w:val="0"/>
      <w:marTop w:val="0"/>
      <w:marBottom w:val="0"/>
      <w:divBdr>
        <w:top w:val="none" w:sz="0" w:space="0" w:color="auto"/>
        <w:left w:val="none" w:sz="0" w:space="0" w:color="auto"/>
        <w:bottom w:val="none" w:sz="0" w:space="0" w:color="auto"/>
        <w:right w:val="none" w:sz="0" w:space="0" w:color="auto"/>
      </w:divBdr>
    </w:div>
    <w:div w:id="1299410534">
      <w:bodyDiv w:val="1"/>
      <w:marLeft w:val="0"/>
      <w:marRight w:val="0"/>
      <w:marTop w:val="0"/>
      <w:marBottom w:val="0"/>
      <w:divBdr>
        <w:top w:val="none" w:sz="0" w:space="0" w:color="auto"/>
        <w:left w:val="none" w:sz="0" w:space="0" w:color="auto"/>
        <w:bottom w:val="none" w:sz="0" w:space="0" w:color="auto"/>
        <w:right w:val="none" w:sz="0" w:space="0" w:color="auto"/>
      </w:divBdr>
    </w:div>
    <w:div w:id="1299529039">
      <w:bodyDiv w:val="1"/>
      <w:marLeft w:val="0"/>
      <w:marRight w:val="0"/>
      <w:marTop w:val="0"/>
      <w:marBottom w:val="0"/>
      <w:divBdr>
        <w:top w:val="none" w:sz="0" w:space="0" w:color="auto"/>
        <w:left w:val="none" w:sz="0" w:space="0" w:color="auto"/>
        <w:bottom w:val="none" w:sz="0" w:space="0" w:color="auto"/>
        <w:right w:val="none" w:sz="0" w:space="0" w:color="auto"/>
      </w:divBdr>
    </w:div>
    <w:div w:id="1299534659">
      <w:bodyDiv w:val="1"/>
      <w:marLeft w:val="0"/>
      <w:marRight w:val="0"/>
      <w:marTop w:val="0"/>
      <w:marBottom w:val="0"/>
      <w:divBdr>
        <w:top w:val="none" w:sz="0" w:space="0" w:color="auto"/>
        <w:left w:val="none" w:sz="0" w:space="0" w:color="auto"/>
        <w:bottom w:val="none" w:sz="0" w:space="0" w:color="auto"/>
        <w:right w:val="none" w:sz="0" w:space="0" w:color="auto"/>
      </w:divBdr>
    </w:div>
    <w:div w:id="1299645198">
      <w:bodyDiv w:val="1"/>
      <w:marLeft w:val="0"/>
      <w:marRight w:val="0"/>
      <w:marTop w:val="0"/>
      <w:marBottom w:val="0"/>
      <w:divBdr>
        <w:top w:val="none" w:sz="0" w:space="0" w:color="auto"/>
        <w:left w:val="none" w:sz="0" w:space="0" w:color="auto"/>
        <w:bottom w:val="none" w:sz="0" w:space="0" w:color="auto"/>
        <w:right w:val="none" w:sz="0" w:space="0" w:color="auto"/>
      </w:divBdr>
    </w:div>
    <w:div w:id="1299648848">
      <w:bodyDiv w:val="1"/>
      <w:marLeft w:val="0"/>
      <w:marRight w:val="0"/>
      <w:marTop w:val="0"/>
      <w:marBottom w:val="0"/>
      <w:divBdr>
        <w:top w:val="none" w:sz="0" w:space="0" w:color="auto"/>
        <w:left w:val="none" w:sz="0" w:space="0" w:color="auto"/>
        <w:bottom w:val="none" w:sz="0" w:space="0" w:color="auto"/>
        <w:right w:val="none" w:sz="0" w:space="0" w:color="auto"/>
      </w:divBdr>
    </w:div>
    <w:div w:id="1299726764">
      <w:bodyDiv w:val="1"/>
      <w:marLeft w:val="0"/>
      <w:marRight w:val="0"/>
      <w:marTop w:val="0"/>
      <w:marBottom w:val="0"/>
      <w:divBdr>
        <w:top w:val="none" w:sz="0" w:space="0" w:color="auto"/>
        <w:left w:val="none" w:sz="0" w:space="0" w:color="auto"/>
        <w:bottom w:val="none" w:sz="0" w:space="0" w:color="auto"/>
        <w:right w:val="none" w:sz="0" w:space="0" w:color="auto"/>
      </w:divBdr>
    </w:div>
    <w:div w:id="1299871479">
      <w:bodyDiv w:val="1"/>
      <w:marLeft w:val="0"/>
      <w:marRight w:val="0"/>
      <w:marTop w:val="0"/>
      <w:marBottom w:val="0"/>
      <w:divBdr>
        <w:top w:val="none" w:sz="0" w:space="0" w:color="auto"/>
        <w:left w:val="none" w:sz="0" w:space="0" w:color="auto"/>
        <w:bottom w:val="none" w:sz="0" w:space="0" w:color="auto"/>
        <w:right w:val="none" w:sz="0" w:space="0" w:color="auto"/>
      </w:divBdr>
    </w:div>
    <w:div w:id="1299919104">
      <w:bodyDiv w:val="1"/>
      <w:marLeft w:val="0"/>
      <w:marRight w:val="0"/>
      <w:marTop w:val="0"/>
      <w:marBottom w:val="0"/>
      <w:divBdr>
        <w:top w:val="none" w:sz="0" w:space="0" w:color="auto"/>
        <w:left w:val="none" w:sz="0" w:space="0" w:color="auto"/>
        <w:bottom w:val="none" w:sz="0" w:space="0" w:color="auto"/>
        <w:right w:val="none" w:sz="0" w:space="0" w:color="auto"/>
      </w:divBdr>
    </w:div>
    <w:div w:id="1300109525">
      <w:bodyDiv w:val="1"/>
      <w:marLeft w:val="0"/>
      <w:marRight w:val="0"/>
      <w:marTop w:val="0"/>
      <w:marBottom w:val="0"/>
      <w:divBdr>
        <w:top w:val="none" w:sz="0" w:space="0" w:color="auto"/>
        <w:left w:val="none" w:sz="0" w:space="0" w:color="auto"/>
        <w:bottom w:val="none" w:sz="0" w:space="0" w:color="auto"/>
        <w:right w:val="none" w:sz="0" w:space="0" w:color="auto"/>
      </w:divBdr>
    </w:div>
    <w:div w:id="1300113983">
      <w:bodyDiv w:val="1"/>
      <w:marLeft w:val="0"/>
      <w:marRight w:val="0"/>
      <w:marTop w:val="0"/>
      <w:marBottom w:val="0"/>
      <w:divBdr>
        <w:top w:val="none" w:sz="0" w:space="0" w:color="auto"/>
        <w:left w:val="none" w:sz="0" w:space="0" w:color="auto"/>
        <w:bottom w:val="none" w:sz="0" w:space="0" w:color="auto"/>
        <w:right w:val="none" w:sz="0" w:space="0" w:color="auto"/>
      </w:divBdr>
    </w:div>
    <w:div w:id="1300115342">
      <w:bodyDiv w:val="1"/>
      <w:marLeft w:val="0"/>
      <w:marRight w:val="0"/>
      <w:marTop w:val="0"/>
      <w:marBottom w:val="0"/>
      <w:divBdr>
        <w:top w:val="none" w:sz="0" w:space="0" w:color="auto"/>
        <w:left w:val="none" w:sz="0" w:space="0" w:color="auto"/>
        <w:bottom w:val="none" w:sz="0" w:space="0" w:color="auto"/>
        <w:right w:val="none" w:sz="0" w:space="0" w:color="auto"/>
      </w:divBdr>
    </w:div>
    <w:div w:id="1300259110">
      <w:bodyDiv w:val="1"/>
      <w:marLeft w:val="0"/>
      <w:marRight w:val="0"/>
      <w:marTop w:val="0"/>
      <w:marBottom w:val="0"/>
      <w:divBdr>
        <w:top w:val="none" w:sz="0" w:space="0" w:color="auto"/>
        <w:left w:val="none" w:sz="0" w:space="0" w:color="auto"/>
        <w:bottom w:val="none" w:sz="0" w:space="0" w:color="auto"/>
        <w:right w:val="none" w:sz="0" w:space="0" w:color="auto"/>
      </w:divBdr>
    </w:div>
    <w:div w:id="1300303578">
      <w:bodyDiv w:val="1"/>
      <w:marLeft w:val="0"/>
      <w:marRight w:val="0"/>
      <w:marTop w:val="0"/>
      <w:marBottom w:val="0"/>
      <w:divBdr>
        <w:top w:val="none" w:sz="0" w:space="0" w:color="auto"/>
        <w:left w:val="none" w:sz="0" w:space="0" w:color="auto"/>
        <w:bottom w:val="none" w:sz="0" w:space="0" w:color="auto"/>
        <w:right w:val="none" w:sz="0" w:space="0" w:color="auto"/>
      </w:divBdr>
    </w:div>
    <w:div w:id="1300378345">
      <w:bodyDiv w:val="1"/>
      <w:marLeft w:val="0"/>
      <w:marRight w:val="0"/>
      <w:marTop w:val="0"/>
      <w:marBottom w:val="0"/>
      <w:divBdr>
        <w:top w:val="none" w:sz="0" w:space="0" w:color="auto"/>
        <w:left w:val="none" w:sz="0" w:space="0" w:color="auto"/>
        <w:bottom w:val="none" w:sz="0" w:space="0" w:color="auto"/>
        <w:right w:val="none" w:sz="0" w:space="0" w:color="auto"/>
      </w:divBdr>
    </w:div>
    <w:div w:id="1300382625">
      <w:bodyDiv w:val="1"/>
      <w:marLeft w:val="0"/>
      <w:marRight w:val="0"/>
      <w:marTop w:val="0"/>
      <w:marBottom w:val="0"/>
      <w:divBdr>
        <w:top w:val="none" w:sz="0" w:space="0" w:color="auto"/>
        <w:left w:val="none" w:sz="0" w:space="0" w:color="auto"/>
        <w:bottom w:val="none" w:sz="0" w:space="0" w:color="auto"/>
        <w:right w:val="none" w:sz="0" w:space="0" w:color="auto"/>
      </w:divBdr>
    </w:div>
    <w:div w:id="1300498021">
      <w:bodyDiv w:val="1"/>
      <w:marLeft w:val="0"/>
      <w:marRight w:val="0"/>
      <w:marTop w:val="0"/>
      <w:marBottom w:val="0"/>
      <w:divBdr>
        <w:top w:val="none" w:sz="0" w:space="0" w:color="auto"/>
        <w:left w:val="none" w:sz="0" w:space="0" w:color="auto"/>
        <w:bottom w:val="none" w:sz="0" w:space="0" w:color="auto"/>
        <w:right w:val="none" w:sz="0" w:space="0" w:color="auto"/>
      </w:divBdr>
    </w:div>
    <w:div w:id="1300498518">
      <w:bodyDiv w:val="1"/>
      <w:marLeft w:val="0"/>
      <w:marRight w:val="0"/>
      <w:marTop w:val="0"/>
      <w:marBottom w:val="0"/>
      <w:divBdr>
        <w:top w:val="none" w:sz="0" w:space="0" w:color="auto"/>
        <w:left w:val="none" w:sz="0" w:space="0" w:color="auto"/>
        <w:bottom w:val="none" w:sz="0" w:space="0" w:color="auto"/>
        <w:right w:val="none" w:sz="0" w:space="0" w:color="auto"/>
      </w:divBdr>
    </w:div>
    <w:div w:id="1300577522">
      <w:bodyDiv w:val="1"/>
      <w:marLeft w:val="0"/>
      <w:marRight w:val="0"/>
      <w:marTop w:val="0"/>
      <w:marBottom w:val="0"/>
      <w:divBdr>
        <w:top w:val="none" w:sz="0" w:space="0" w:color="auto"/>
        <w:left w:val="none" w:sz="0" w:space="0" w:color="auto"/>
        <w:bottom w:val="none" w:sz="0" w:space="0" w:color="auto"/>
        <w:right w:val="none" w:sz="0" w:space="0" w:color="auto"/>
      </w:divBdr>
    </w:div>
    <w:div w:id="1300651027">
      <w:bodyDiv w:val="1"/>
      <w:marLeft w:val="0"/>
      <w:marRight w:val="0"/>
      <w:marTop w:val="0"/>
      <w:marBottom w:val="0"/>
      <w:divBdr>
        <w:top w:val="none" w:sz="0" w:space="0" w:color="auto"/>
        <w:left w:val="none" w:sz="0" w:space="0" w:color="auto"/>
        <w:bottom w:val="none" w:sz="0" w:space="0" w:color="auto"/>
        <w:right w:val="none" w:sz="0" w:space="0" w:color="auto"/>
      </w:divBdr>
    </w:div>
    <w:div w:id="1300723282">
      <w:bodyDiv w:val="1"/>
      <w:marLeft w:val="0"/>
      <w:marRight w:val="0"/>
      <w:marTop w:val="0"/>
      <w:marBottom w:val="0"/>
      <w:divBdr>
        <w:top w:val="none" w:sz="0" w:space="0" w:color="auto"/>
        <w:left w:val="none" w:sz="0" w:space="0" w:color="auto"/>
        <w:bottom w:val="none" w:sz="0" w:space="0" w:color="auto"/>
        <w:right w:val="none" w:sz="0" w:space="0" w:color="auto"/>
      </w:divBdr>
    </w:div>
    <w:div w:id="1300763028">
      <w:bodyDiv w:val="1"/>
      <w:marLeft w:val="0"/>
      <w:marRight w:val="0"/>
      <w:marTop w:val="0"/>
      <w:marBottom w:val="0"/>
      <w:divBdr>
        <w:top w:val="none" w:sz="0" w:space="0" w:color="auto"/>
        <w:left w:val="none" w:sz="0" w:space="0" w:color="auto"/>
        <w:bottom w:val="none" w:sz="0" w:space="0" w:color="auto"/>
        <w:right w:val="none" w:sz="0" w:space="0" w:color="auto"/>
      </w:divBdr>
    </w:div>
    <w:div w:id="1300956375">
      <w:bodyDiv w:val="1"/>
      <w:marLeft w:val="0"/>
      <w:marRight w:val="0"/>
      <w:marTop w:val="0"/>
      <w:marBottom w:val="0"/>
      <w:divBdr>
        <w:top w:val="none" w:sz="0" w:space="0" w:color="auto"/>
        <w:left w:val="none" w:sz="0" w:space="0" w:color="auto"/>
        <w:bottom w:val="none" w:sz="0" w:space="0" w:color="auto"/>
        <w:right w:val="none" w:sz="0" w:space="0" w:color="auto"/>
      </w:divBdr>
    </w:div>
    <w:div w:id="1300963325">
      <w:bodyDiv w:val="1"/>
      <w:marLeft w:val="0"/>
      <w:marRight w:val="0"/>
      <w:marTop w:val="0"/>
      <w:marBottom w:val="0"/>
      <w:divBdr>
        <w:top w:val="none" w:sz="0" w:space="0" w:color="auto"/>
        <w:left w:val="none" w:sz="0" w:space="0" w:color="auto"/>
        <w:bottom w:val="none" w:sz="0" w:space="0" w:color="auto"/>
        <w:right w:val="none" w:sz="0" w:space="0" w:color="auto"/>
      </w:divBdr>
    </w:div>
    <w:div w:id="1301031745">
      <w:bodyDiv w:val="1"/>
      <w:marLeft w:val="0"/>
      <w:marRight w:val="0"/>
      <w:marTop w:val="0"/>
      <w:marBottom w:val="0"/>
      <w:divBdr>
        <w:top w:val="none" w:sz="0" w:space="0" w:color="auto"/>
        <w:left w:val="none" w:sz="0" w:space="0" w:color="auto"/>
        <w:bottom w:val="none" w:sz="0" w:space="0" w:color="auto"/>
        <w:right w:val="none" w:sz="0" w:space="0" w:color="auto"/>
      </w:divBdr>
    </w:div>
    <w:div w:id="1301036008">
      <w:bodyDiv w:val="1"/>
      <w:marLeft w:val="0"/>
      <w:marRight w:val="0"/>
      <w:marTop w:val="0"/>
      <w:marBottom w:val="0"/>
      <w:divBdr>
        <w:top w:val="none" w:sz="0" w:space="0" w:color="auto"/>
        <w:left w:val="none" w:sz="0" w:space="0" w:color="auto"/>
        <w:bottom w:val="none" w:sz="0" w:space="0" w:color="auto"/>
        <w:right w:val="none" w:sz="0" w:space="0" w:color="auto"/>
      </w:divBdr>
    </w:div>
    <w:div w:id="1301226206">
      <w:bodyDiv w:val="1"/>
      <w:marLeft w:val="0"/>
      <w:marRight w:val="0"/>
      <w:marTop w:val="0"/>
      <w:marBottom w:val="0"/>
      <w:divBdr>
        <w:top w:val="none" w:sz="0" w:space="0" w:color="auto"/>
        <w:left w:val="none" w:sz="0" w:space="0" w:color="auto"/>
        <w:bottom w:val="none" w:sz="0" w:space="0" w:color="auto"/>
        <w:right w:val="none" w:sz="0" w:space="0" w:color="auto"/>
      </w:divBdr>
    </w:div>
    <w:div w:id="1301306982">
      <w:bodyDiv w:val="1"/>
      <w:marLeft w:val="0"/>
      <w:marRight w:val="0"/>
      <w:marTop w:val="0"/>
      <w:marBottom w:val="0"/>
      <w:divBdr>
        <w:top w:val="none" w:sz="0" w:space="0" w:color="auto"/>
        <w:left w:val="none" w:sz="0" w:space="0" w:color="auto"/>
        <w:bottom w:val="none" w:sz="0" w:space="0" w:color="auto"/>
        <w:right w:val="none" w:sz="0" w:space="0" w:color="auto"/>
      </w:divBdr>
    </w:div>
    <w:div w:id="1301378112">
      <w:bodyDiv w:val="1"/>
      <w:marLeft w:val="0"/>
      <w:marRight w:val="0"/>
      <w:marTop w:val="0"/>
      <w:marBottom w:val="0"/>
      <w:divBdr>
        <w:top w:val="none" w:sz="0" w:space="0" w:color="auto"/>
        <w:left w:val="none" w:sz="0" w:space="0" w:color="auto"/>
        <w:bottom w:val="none" w:sz="0" w:space="0" w:color="auto"/>
        <w:right w:val="none" w:sz="0" w:space="0" w:color="auto"/>
      </w:divBdr>
    </w:div>
    <w:div w:id="1301379252">
      <w:bodyDiv w:val="1"/>
      <w:marLeft w:val="0"/>
      <w:marRight w:val="0"/>
      <w:marTop w:val="0"/>
      <w:marBottom w:val="0"/>
      <w:divBdr>
        <w:top w:val="none" w:sz="0" w:space="0" w:color="auto"/>
        <w:left w:val="none" w:sz="0" w:space="0" w:color="auto"/>
        <w:bottom w:val="none" w:sz="0" w:space="0" w:color="auto"/>
        <w:right w:val="none" w:sz="0" w:space="0" w:color="auto"/>
      </w:divBdr>
    </w:div>
    <w:div w:id="1301577073">
      <w:bodyDiv w:val="1"/>
      <w:marLeft w:val="0"/>
      <w:marRight w:val="0"/>
      <w:marTop w:val="0"/>
      <w:marBottom w:val="0"/>
      <w:divBdr>
        <w:top w:val="none" w:sz="0" w:space="0" w:color="auto"/>
        <w:left w:val="none" w:sz="0" w:space="0" w:color="auto"/>
        <w:bottom w:val="none" w:sz="0" w:space="0" w:color="auto"/>
        <w:right w:val="none" w:sz="0" w:space="0" w:color="auto"/>
      </w:divBdr>
    </w:div>
    <w:div w:id="1301617875">
      <w:bodyDiv w:val="1"/>
      <w:marLeft w:val="0"/>
      <w:marRight w:val="0"/>
      <w:marTop w:val="0"/>
      <w:marBottom w:val="0"/>
      <w:divBdr>
        <w:top w:val="none" w:sz="0" w:space="0" w:color="auto"/>
        <w:left w:val="none" w:sz="0" w:space="0" w:color="auto"/>
        <w:bottom w:val="none" w:sz="0" w:space="0" w:color="auto"/>
        <w:right w:val="none" w:sz="0" w:space="0" w:color="auto"/>
      </w:divBdr>
    </w:div>
    <w:div w:id="1301688238">
      <w:bodyDiv w:val="1"/>
      <w:marLeft w:val="0"/>
      <w:marRight w:val="0"/>
      <w:marTop w:val="0"/>
      <w:marBottom w:val="0"/>
      <w:divBdr>
        <w:top w:val="none" w:sz="0" w:space="0" w:color="auto"/>
        <w:left w:val="none" w:sz="0" w:space="0" w:color="auto"/>
        <w:bottom w:val="none" w:sz="0" w:space="0" w:color="auto"/>
        <w:right w:val="none" w:sz="0" w:space="0" w:color="auto"/>
      </w:divBdr>
    </w:div>
    <w:div w:id="1301809161">
      <w:bodyDiv w:val="1"/>
      <w:marLeft w:val="0"/>
      <w:marRight w:val="0"/>
      <w:marTop w:val="0"/>
      <w:marBottom w:val="0"/>
      <w:divBdr>
        <w:top w:val="none" w:sz="0" w:space="0" w:color="auto"/>
        <w:left w:val="none" w:sz="0" w:space="0" w:color="auto"/>
        <w:bottom w:val="none" w:sz="0" w:space="0" w:color="auto"/>
        <w:right w:val="none" w:sz="0" w:space="0" w:color="auto"/>
      </w:divBdr>
    </w:div>
    <w:div w:id="1301879120">
      <w:bodyDiv w:val="1"/>
      <w:marLeft w:val="0"/>
      <w:marRight w:val="0"/>
      <w:marTop w:val="0"/>
      <w:marBottom w:val="0"/>
      <w:divBdr>
        <w:top w:val="none" w:sz="0" w:space="0" w:color="auto"/>
        <w:left w:val="none" w:sz="0" w:space="0" w:color="auto"/>
        <w:bottom w:val="none" w:sz="0" w:space="0" w:color="auto"/>
        <w:right w:val="none" w:sz="0" w:space="0" w:color="auto"/>
      </w:divBdr>
    </w:div>
    <w:div w:id="1301961855">
      <w:bodyDiv w:val="1"/>
      <w:marLeft w:val="0"/>
      <w:marRight w:val="0"/>
      <w:marTop w:val="0"/>
      <w:marBottom w:val="0"/>
      <w:divBdr>
        <w:top w:val="none" w:sz="0" w:space="0" w:color="auto"/>
        <w:left w:val="none" w:sz="0" w:space="0" w:color="auto"/>
        <w:bottom w:val="none" w:sz="0" w:space="0" w:color="auto"/>
        <w:right w:val="none" w:sz="0" w:space="0" w:color="auto"/>
      </w:divBdr>
    </w:div>
    <w:div w:id="1302227470">
      <w:bodyDiv w:val="1"/>
      <w:marLeft w:val="0"/>
      <w:marRight w:val="0"/>
      <w:marTop w:val="0"/>
      <w:marBottom w:val="0"/>
      <w:divBdr>
        <w:top w:val="none" w:sz="0" w:space="0" w:color="auto"/>
        <w:left w:val="none" w:sz="0" w:space="0" w:color="auto"/>
        <w:bottom w:val="none" w:sz="0" w:space="0" w:color="auto"/>
        <w:right w:val="none" w:sz="0" w:space="0" w:color="auto"/>
      </w:divBdr>
    </w:div>
    <w:div w:id="1302347948">
      <w:bodyDiv w:val="1"/>
      <w:marLeft w:val="0"/>
      <w:marRight w:val="0"/>
      <w:marTop w:val="0"/>
      <w:marBottom w:val="0"/>
      <w:divBdr>
        <w:top w:val="none" w:sz="0" w:space="0" w:color="auto"/>
        <w:left w:val="none" w:sz="0" w:space="0" w:color="auto"/>
        <w:bottom w:val="none" w:sz="0" w:space="0" w:color="auto"/>
        <w:right w:val="none" w:sz="0" w:space="0" w:color="auto"/>
      </w:divBdr>
    </w:div>
    <w:div w:id="1302463235">
      <w:bodyDiv w:val="1"/>
      <w:marLeft w:val="0"/>
      <w:marRight w:val="0"/>
      <w:marTop w:val="0"/>
      <w:marBottom w:val="0"/>
      <w:divBdr>
        <w:top w:val="none" w:sz="0" w:space="0" w:color="auto"/>
        <w:left w:val="none" w:sz="0" w:space="0" w:color="auto"/>
        <w:bottom w:val="none" w:sz="0" w:space="0" w:color="auto"/>
        <w:right w:val="none" w:sz="0" w:space="0" w:color="auto"/>
      </w:divBdr>
    </w:div>
    <w:div w:id="1302468008">
      <w:bodyDiv w:val="1"/>
      <w:marLeft w:val="0"/>
      <w:marRight w:val="0"/>
      <w:marTop w:val="0"/>
      <w:marBottom w:val="0"/>
      <w:divBdr>
        <w:top w:val="none" w:sz="0" w:space="0" w:color="auto"/>
        <w:left w:val="none" w:sz="0" w:space="0" w:color="auto"/>
        <w:bottom w:val="none" w:sz="0" w:space="0" w:color="auto"/>
        <w:right w:val="none" w:sz="0" w:space="0" w:color="auto"/>
      </w:divBdr>
    </w:div>
    <w:div w:id="1302468361">
      <w:bodyDiv w:val="1"/>
      <w:marLeft w:val="0"/>
      <w:marRight w:val="0"/>
      <w:marTop w:val="0"/>
      <w:marBottom w:val="0"/>
      <w:divBdr>
        <w:top w:val="none" w:sz="0" w:space="0" w:color="auto"/>
        <w:left w:val="none" w:sz="0" w:space="0" w:color="auto"/>
        <w:bottom w:val="none" w:sz="0" w:space="0" w:color="auto"/>
        <w:right w:val="none" w:sz="0" w:space="0" w:color="auto"/>
      </w:divBdr>
    </w:div>
    <w:div w:id="1302534913">
      <w:bodyDiv w:val="1"/>
      <w:marLeft w:val="0"/>
      <w:marRight w:val="0"/>
      <w:marTop w:val="0"/>
      <w:marBottom w:val="0"/>
      <w:divBdr>
        <w:top w:val="none" w:sz="0" w:space="0" w:color="auto"/>
        <w:left w:val="none" w:sz="0" w:space="0" w:color="auto"/>
        <w:bottom w:val="none" w:sz="0" w:space="0" w:color="auto"/>
        <w:right w:val="none" w:sz="0" w:space="0" w:color="auto"/>
      </w:divBdr>
    </w:div>
    <w:div w:id="1302537288">
      <w:bodyDiv w:val="1"/>
      <w:marLeft w:val="0"/>
      <w:marRight w:val="0"/>
      <w:marTop w:val="0"/>
      <w:marBottom w:val="0"/>
      <w:divBdr>
        <w:top w:val="none" w:sz="0" w:space="0" w:color="auto"/>
        <w:left w:val="none" w:sz="0" w:space="0" w:color="auto"/>
        <w:bottom w:val="none" w:sz="0" w:space="0" w:color="auto"/>
        <w:right w:val="none" w:sz="0" w:space="0" w:color="auto"/>
      </w:divBdr>
    </w:div>
    <w:div w:id="1302619107">
      <w:bodyDiv w:val="1"/>
      <w:marLeft w:val="0"/>
      <w:marRight w:val="0"/>
      <w:marTop w:val="0"/>
      <w:marBottom w:val="0"/>
      <w:divBdr>
        <w:top w:val="none" w:sz="0" w:space="0" w:color="auto"/>
        <w:left w:val="none" w:sz="0" w:space="0" w:color="auto"/>
        <w:bottom w:val="none" w:sz="0" w:space="0" w:color="auto"/>
        <w:right w:val="none" w:sz="0" w:space="0" w:color="auto"/>
      </w:divBdr>
    </w:div>
    <w:div w:id="1302661628">
      <w:bodyDiv w:val="1"/>
      <w:marLeft w:val="0"/>
      <w:marRight w:val="0"/>
      <w:marTop w:val="0"/>
      <w:marBottom w:val="0"/>
      <w:divBdr>
        <w:top w:val="none" w:sz="0" w:space="0" w:color="auto"/>
        <w:left w:val="none" w:sz="0" w:space="0" w:color="auto"/>
        <w:bottom w:val="none" w:sz="0" w:space="0" w:color="auto"/>
        <w:right w:val="none" w:sz="0" w:space="0" w:color="auto"/>
      </w:divBdr>
    </w:div>
    <w:div w:id="1302729200">
      <w:bodyDiv w:val="1"/>
      <w:marLeft w:val="0"/>
      <w:marRight w:val="0"/>
      <w:marTop w:val="0"/>
      <w:marBottom w:val="0"/>
      <w:divBdr>
        <w:top w:val="none" w:sz="0" w:space="0" w:color="auto"/>
        <w:left w:val="none" w:sz="0" w:space="0" w:color="auto"/>
        <w:bottom w:val="none" w:sz="0" w:space="0" w:color="auto"/>
        <w:right w:val="none" w:sz="0" w:space="0" w:color="auto"/>
      </w:divBdr>
    </w:div>
    <w:div w:id="1302733858">
      <w:bodyDiv w:val="1"/>
      <w:marLeft w:val="0"/>
      <w:marRight w:val="0"/>
      <w:marTop w:val="0"/>
      <w:marBottom w:val="0"/>
      <w:divBdr>
        <w:top w:val="none" w:sz="0" w:space="0" w:color="auto"/>
        <w:left w:val="none" w:sz="0" w:space="0" w:color="auto"/>
        <w:bottom w:val="none" w:sz="0" w:space="0" w:color="auto"/>
        <w:right w:val="none" w:sz="0" w:space="0" w:color="auto"/>
      </w:divBdr>
    </w:div>
    <w:div w:id="1302804337">
      <w:bodyDiv w:val="1"/>
      <w:marLeft w:val="0"/>
      <w:marRight w:val="0"/>
      <w:marTop w:val="0"/>
      <w:marBottom w:val="0"/>
      <w:divBdr>
        <w:top w:val="none" w:sz="0" w:space="0" w:color="auto"/>
        <w:left w:val="none" w:sz="0" w:space="0" w:color="auto"/>
        <w:bottom w:val="none" w:sz="0" w:space="0" w:color="auto"/>
        <w:right w:val="none" w:sz="0" w:space="0" w:color="auto"/>
      </w:divBdr>
    </w:div>
    <w:div w:id="1302806267">
      <w:bodyDiv w:val="1"/>
      <w:marLeft w:val="0"/>
      <w:marRight w:val="0"/>
      <w:marTop w:val="0"/>
      <w:marBottom w:val="0"/>
      <w:divBdr>
        <w:top w:val="none" w:sz="0" w:space="0" w:color="auto"/>
        <w:left w:val="none" w:sz="0" w:space="0" w:color="auto"/>
        <w:bottom w:val="none" w:sz="0" w:space="0" w:color="auto"/>
        <w:right w:val="none" w:sz="0" w:space="0" w:color="auto"/>
      </w:divBdr>
    </w:div>
    <w:div w:id="1302807065">
      <w:bodyDiv w:val="1"/>
      <w:marLeft w:val="0"/>
      <w:marRight w:val="0"/>
      <w:marTop w:val="0"/>
      <w:marBottom w:val="0"/>
      <w:divBdr>
        <w:top w:val="none" w:sz="0" w:space="0" w:color="auto"/>
        <w:left w:val="none" w:sz="0" w:space="0" w:color="auto"/>
        <w:bottom w:val="none" w:sz="0" w:space="0" w:color="auto"/>
        <w:right w:val="none" w:sz="0" w:space="0" w:color="auto"/>
      </w:divBdr>
    </w:div>
    <w:div w:id="1302883326">
      <w:bodyDiv w:val="1"/>
      <w:marLeft w:val="0"/>
      <w:marRight w:val="0"/>
      <w:marTop w:val="0"/>
      <w:marBottom w:val="0"/>
      <w:divBdr>
        <w:top w:val="none" w:sz="0" w:space="0" w:color="auto"/>
        <w:left w:val="none" w:sz="0" w:space="0" w:color="auto"/>
        <w:bottom w:val="none" w:sz="0" w:space="0" w:color="auto"/>
        <w:right w:val="none" w:sz="0" w:space="0" w:color="auto"/>
      </w:divBdr>
    </w:div>
    <w:div w:id="1302884866">
      <w:bodyDiv w:val="1"/>
      <w:marLeft w:val="0"/>
      <w:marRight w:val="0"/>
      <w:marTop w:val="0"/>
      <w:marBottom w:val="0"/>
      <w:divBdr>
        <w:top w:val="none" w:sz="0" w:space="0" w:color="auto"/>
        <w:left w:val="none" w:sz="0" w:space="0" w:color="auto"/>
        <w:bottom w:val="none" w:sz="0" w:space="0" w:color="auto"/>
        <w:right w:val="none" w:sz="0" w:space="0" w:color="auto"/>
      </w:divBdr>
    </w:div>
    <w:div w:id="1302921263">
      <w:bodyDiv w:val="1"/>
      <w:marLeft w:val="0"/>
      <w:marRight w:val="0"/>
      <w:marTop w:val="0"/>
      <w:marBottom w:val="0"/>
      <w:divBdr>
        <w:top w:val="none" w:sz="0" w:space="0" w:color="auto"/>
        <w:left w:val="none" w:sz="0" w:space="0" w:color="auto"/>
        <w:bottom w:val="none" w:sz="0" w:space="0" w:color="auto"/>
        <w:right w:val="none" w:sz="0" w:space="0" w:color="auto"/>
      </w:divBdr>
    </w:div>
    <w:div w:id="1302999202">
      <w:bodyDiv w:val="1"/>
      <w:marLeft w:val="0"/>
      <w:marRight w:val="0"/>
      <w:marTop w:val="0"/>
      <w:marBottom w:val="0"/>
      <w:divBdr>
        <w:top w:val="none" w:sz="0" w:space="0" w:color="auto"/>
        <w:left w:val="none" w:sz="0" w:space="0" w:color="auto"/>
        <w:bottom w:val="none" w:sz="0" w:space="0" w:color="auto"/>
        <w:right w:val="none" w:sz="0" w:space="0" w:color="auto"/>
      </w:divBdr>
    </w:div>
    <w:div w:id="1303003450">
      <w:bodyDiv w:val="1"/>
      <w:marLeft w:val="0"/>
      <w:marRight w:val="0"/>
      <w:marTop w:val="0"/>
      <w:marBottom w:val="0"/>
      <w:divBdr>
        <w:top w:val="none" w:sz="0" w:space="0" w:color="auto"/>
        <w:left w:val="none" w:sz="0" w:space="0" w:color="auto"/>
        <w:bottom w:val="none" w:sz="0" w:space="0" w:color="auto"/>
        <w:right w:val="none" w:sz="0" w:space="0" w:color="auto"/>
      </w:divBdr>
    </w:div>
    <w:div w:id="1303150158">
      <w:bodyDiv w:val="1"/>
      <w:marLeft w:val="0"/>
      <w:marRight w:val="0"/>
      <w:marTop w:val="0"/>
      <w:marBottom w:val="0"/>
      <w:divBdr>
        <w:top w:val="none" w:sz="0" w:space="0" w:color="auto"/>
        <w:left w:val="none" w:sz="0" w:space="0" w:color="auto"/>
        <w:bottom w:val="none" w:sz="0" w:space="0" w:color="auto"/>
        <w:right w:val="none" w:sz="0" w:space="0" w:color="auto"/>
      </w:divBdr>
    </w:div>
    <w:div w:id="1303191223">
      <w:bodyDiv w:val="1"/>
      <w:marLeft w:val="0"/>
      <w:marRight w:val="0"/>
      <w:marTop w:val="0"/>
      <w:marBottom w:val="0"/>
      <w:divBdr>
        <w:top w:val="none" w:sz="0" w:space="0" w:color="auto"/>
        <w:left w:val="none" w:sz="0" w:space="0" w:color="auto"/>
        <w:bottom w:val="none" w:sz="0" w:space="0" w:color="auto"/>
        <w:right w:val="none" w:sz="0" w:space="0" w:color="auto"/>
      </w:divBdr>
    </w:div>
    <w:div w:id="1303268219">
      <w:bodyDiv w:val="1"/>
      <w:marLeft w:val="0"/>
      <w:marRight w:val="0"/>
      <w:marTop w:val="0"/>
      <w:marBottom w:val="0"/>
      <w:divBdr>
        <w:top w:val="none" w:sz="0" w:space="0" w:color="auto"/>
        <w:left w:val="none" w:sz="0" w:space="0" w:color="auto"/>
        <w:bottom w:val="none" w:sz="0" w:space="0" w:color="auto"/>
        <w:right w:val="none" w:sz="0" w:space="0" w:color="auto"/>
      </w:divBdr>
    </w:div>
    <w:div w:id="1303340676">
      <w:bodyDiv w:val="1"/>
      <w:marLeft w:val="0"/>
      <w:marRight w:val="0"/>
      <w:marTop w:val="0"/>
      <w:marBottom w:val="0"/>
      <w:divBdr>
        <w:top w:val="none" w:sz="0" w:space="0" w:color="auto"/>
        <w:left w:val="none" w:sz="0" w:space="0" w:color="auto"/>
        <w:bottom w:val="none" w:sz="0" w:space="0" w:color="auto"/>
        <w:right w:val="none" w:sz="0" w:space="0" w:color="auto"/>
      </w:divBdr>
    </w:div>
    <w:div w:id="1303391172">
      <w:bodyDiv w:val="1"/>
      <w:marLeft w:val="0"/>
      <w:marRight w:val="0"/>
      <w:marTop w:val="0"/>
      <w:marBottom w:val="0"/>
      <w:divBdr>
        <w:top w:val="none" w:sz="0" w:space="0" w:color="auto"/>
        <w:left w:val="none" w:sz="0" w:space="0" w:color="auto"/>
        <w:bottom w:val="none" w:sz="0" w:space="0" w:color="auto"/>
        <w:right w:val="none" w:sz="0" w:space="0" w:color="auto"/>
      </w:divBdr>
    </w:div>
    <w:div w:id="1303460119">
      <w:bodyDiv w:val="1"/>
      <w:marLeft w:val="0"/>
      <w:marRight w:val="0"/>
      <w:marTop w:val="0"/>
      <w:marBottom w:val="0"/>
      <w:divBdr>
        <w:top w:val="none" w:sz="0" w:space="0" w:color="auto"/>
        <w:left w:val="none" w:sz="0" w:space="0" w:color="auto"/>
        <w:bottom w:val="none" w:sz="0" w:space="0" w:color="auto"/>
        <w:right w:val="none" w:sz="0" w:space="0" w:color="auto"/>
      </w:divBdr>
    </w:div>
    <w:div w:id="1303462431">
      <w:bodyDiv w:val="1"/>
      <w:marLeft w:val="0"/>
      <w:marRight w:val="0"/>
      <w:marTop w:val="0"/>
      <w:marBottom w:val="0"/>
      <w:divBdr>
        <w:top w:val="none" w:sz="0" w:space="0" w:color="auto"/>
        <w:left w:val="none" w:sz="0" w:space="0" w:color="auto"/>
        <w:bottom w:val="none" w:sz="0" w:space="0" w:color="auto"/>
        <w:right w:val="none" w:sz="0" w:space="0" w:color="auto"/>
      </w:divBdr>
    </w:div>
    <w:div w:id="1303585941">
      <w:bodyDiv w:val="1"/>
      <w:marLeft w:val="0"/>
      <w:marRight w:val="0"/>
      <w:marTop w:val="0"/>
      <w:marBottom w:val="0"/>
      <w:divBdr>
        <w:top w:val="none" w:sz="0" w:space="0" w:color="auto"/>
        <w:left w:val="none" w:sz="0" w:space="0" w:color="auto"/>
        <w:bottom w:val="none" w:sz="0" w:space="0" w:color="auto"/>
        <w:right w:val="none" w:sz="0" w:space="0" w:color="auto"/>
      </w:divBdr>
    </w:div>
    <w:div w:id="1303729336">
      <w:bodyDiv w:val="1"/>
      <w:marLeft w:val="0"/>
      <w:marRight w:val="0"/>
      <w:marTop w:val="0"/>
      <w:marBottom w:val="0"/>
      <w:divBdr>
        <w:top w:val="none" w:sz="0" w:space="0" w:color="auto"/>
        <w:left w:val="none" w:sz="0" w:space="0" w:color="auto"/>
        <w:bottom w:val="none" w:sz="0" w:space="0" w:color="auto"/>
        <w:right w:val="none" w:sz="0" w:space="0" w:color="auto"/>
      </w:divBdr>
    </w:div>
    <w:div w:id="1303734783">
      <w:bodyDiv w:val="1"/>
      <w:marLeft w:val="0"/>
      <w:marRight w:val="0"/>
      <w:marTop w:val="0"/>
      <w:marBottom w:val="0"/>
      <w:divBdr>
        <w:top w:val="none" w:sz="0" w:space="0" w:color="auto"/>
        <w:left w:val="none" w:sz="0" w:space="0" w:color="auto"/>
        <w:bottom w:val="none" w:sz="0" w:space="0" w:color="auto"/>
        <w:right w:val="none" w:sz="0" w:space="0" w:color="auto"/>
      </w:divBdr>
    </w:div>
    <w:div w:id="1303774270">
      <w:bodyDiv w:val="1"/>
      <w:marLeft w:val="0"/>
      <w:marRight w:val="0"/>
      <w:marTop w:val="0"/>
      <w:marBottom w:val="0"/>
      <w:divBdr>
        <w:top w:val="none" w:sz="0" w:space="0" w:color="auto"/>
        <w:left w:val="none" w:sz="0" w:space="0" w:color="auto"/>
        <w:bottom w:val="none" w:sz="0" w:space="0" w:color="auto"/>
        <w:right w:val="none" w:sz="0" w:space="0" w:color="auto"/>
      </w:divBdr>
    </w:div>
    <w:div w:id="1303846734">
      <w:bodyDiv w:val="1"/>
      <w:marLeft w:val="0"/>
      <w:marRight w:val="0"/>
      <w:marTop w:val="0"/>
      <w:marBottom w:val="0"/>
      <w:divBdr>
        <w:top w:val="none" w:sz="0" w:space="0" w:color="auto"/>
        <w:left w:val="none" w:sz="0" w:space="0" w:color="auto"/>
        <w:bottom w:val="none" w:sz="0" w:space="0" w:color="auto"/>
        <w:right w:val="none" w:sz="0" w:space="0" w:color="auto"/>
      </w:divBdr>
    </w:div>
    <w:div w:id="1303922494">
      <w:bodyDiv w:val="1"/>
      <w:marLeft w:val="0"/>
      <w:marRight w:val="0"/>
      <w:marTop w:val="0"/>
      <w:marBottom w:val="0"/>
      <w:divBdr>
        <w:top w:val="none" w:sz="0" w:space="0" w:color="auto"/>
        <w:left w:val="none" w:sz="0" w:space="0" w:color="auto"/>
        <w:bottom w:val="none" w:sz="0" w:space="0" w:color="auto"/>
        <w:right w:val="none" w:sz="0" w:space="0" w:color="auto"/>
      </w:divBdr>
    </w:div>
    <w:div w:id="1303972175">
      <w:bodyDiv w:val="1"/>
      <w:marLeft w:val="0"/>
      <w:marRight w:val="0"/>
      <w:marTop w:val="0"/>
      <w:marBottom w:val="0"/>
      <w:divBdr>
        <w:top w:val="none" w:sz="0" w:space="0" w:color="auto"/>
        <w:left w:val="none" w:sz="0" w:space="0" w:color="auto"/>
        <w:bottom w:val="none" w:sz="0" w:space="0" w:color="auto"/>
        <w:right w:val="none" w:sz="0" w:space="0" w:color="auto"/>
      </w:divBdr>
    </w:div>
    <w:div w:id="1304116737">
      <w:bodyDiv w:val="1"/>
      <w:marLeft w:val="0"/>
      <w:marRight w:val="0"/>
      <w:marTop w:val="0"/>
      <w:marBottom w:val="0"/>
      <w:divBdr>
        <w:top w:val="none" w:sz="0" w:space="0" w:color="auto"/>
        <w:left w:val="none" w:sz="0" w:space="0" w:color="auto"/>
        <w:bottom w:val="none" w:sz="0" w:space="0" w:color="auto"/>
        <w:right w:val="none" w:sz="0" w:space="0" w:color="auto"/>
      </w:divBdr>
    </w:div>
    <w:div w:id="1304192986">
      <w:bodyDiv w:val="1"/>
      <w:marLeft w:val="0"/>
      <w:marRight w:val="0"/>
      <w:marTop w:val="0"/>
      <w:marBottom w:val="0"/>
      <w:divBdr>
        <w:top w:val="none" w:sz="0" w:space="0" w:color="auto"/>
        <w:left w:val="none" w:sz="0" w:space="0" w:color="auto"/>
        <w:bottom w:val="none" w:sz="0" w:space="0" w:color="auto"/>
        <w:right w:val="none" w:sz="0" w:space="0" w:color="auto"/>
      </w:divBdr>
    </w:div>
    <w:div w:id="1304195727">
      <w:bodyDiv w:val="1"/>
      <w:marLeft w:val="0"/>
      <w:marRight w:val="0"/>
      <w:marTop w:val="0"/>
      <w:marBottom w:val="0"/>
      <w:divBdr>
        <w:top w:val="none" w:sz="0" w:space="0" w:color="auto"/>
        <w:left w:val="none" w:sz="0" w:space="0" w:color="auto"/>
        <w:bottom w:val="none" w:sz="0" w:space="0" w:color="auto"/>
        <w:right w:val="none" w:sz="0" w:space="0" w:color="auto"/>
      </w:divBdr>
    </w:div>
    <w:div w:id="1304383442">
      <w:bodyDiv w:val="1"/>
      <w:marLeft w:val="0"/>
      <w:marRight w:val="0"/>
      <w:marTop w:val="0"/>
      <w:marBottom w:val="0"/>
      <w:divBdr>
        <w:top w:val="none" w:sz="0" w:space="0" w:color="auto"/>
        <w:left w:val="none" w:sz="0" w:space="0" w:color="auto"/>
        <w:bottom w:val="none" w:sz="0" w:space="0" w:color="auto"/>
        <w:right w:val="none" w:sz="0" w:space="0" w:color="auto"/>
      </w:divBdr>
    </w:div>
    <w:div w:id="1304387550">
      <w:bodyDiv w:val="1"/>
      <w:marLeft w:val="0"/>
      <w:marRight w:val="0"/>
      <w:marTop w:val="0"/>
      <w:marBottom w:val="0"/>
      <w:divBdr>
        <w:top w:val="none" w:sz="0" w:space="0" w:color="auto"/>
        <w:left w:val="none" w:sz="0" w:space="0" w:color="auto"/>
        <w:bottom w:val="none" w:sz="0" w:space="0" w:color="auto"/>
        <w:right w:val="none" w:sz="0" w:space="0" w:color="auto"/>
      </w:divBdr>
    </w:div>
    <w:div w:id="1304389185">
      <w:bodyDiv w:val="1"/>
      <w:marLeft w:val="0"/>
      <w:marRight w:val="0"/>
      <w:marTop w:val="0"/>
      <w:marBottom w:val="0"/>
      <w:divBdr>
        <w:top w:val="none" w:sz="0" w:space="0" w:color="auto"/>
        <w:left w:val="none" w:sz="0" w:space="0" w:color="auto"/>
        <w:bottom w:val="none" w:sz="0" w:space="0" w:color="auto"/>
        <w:right w:val="none" w:sz="0" w:space="0" w:color="auto"/>
      </w:divBdr>
    </w:div>
    <w:div w:id="1304460151">
      <w:bodyDiv w:val="1"/>
      <w:marLeft w:val="0"/>
      <w:marRight w:val="0"/>
      <w:marTop w:val="0"/>
      <w:marBottom w:val="0"/>
      <w:divBdr>
        <w:top w:val="none" w:sz="0" w:space="0" w:color="auto"/>
        <w:left w:val="none" w:sz="0" w:space="0" w:color="auto"/>
        <w:bottom w:val="none" w:sz="0" w:space="0" w:color="auto"/>
        <w:right w:val="none" w:sz="0" w:space="0" w:color="auto"/>
      </w:divBdr>
    </w:div>
    <w:div w:id="1304508912">
      <w:bodyDiv w:val="1"/>
      <w:marLeft w:val="0"/>
      <w:marRight w:val="0"/>
      <w:marTop w:val="0"/>
      <w:marBottom w:val="0"/>
      <w:divBdr>
        <w:top w:val="none" w:sz="0" w:space="0" w:color="auto"/>
        <w:left w:val="none" w:sz="0" w:space="0" w:color="auto"/>
        <w:bottom w:val="none" w:sz="0" w:space="0" w:color="auto"/>
        <w:right w:val="none" w:sz="0" w:space="0" w:color="auto"/>
      </w:divBdr>
    </w:div>
    <w:div w:id="1304577054">
      <w:bodyDiv w:val="1"/>
      <w:marLeft w:val="0"/>
      <w:marRight w:val="0"/>
      <w:marTop w:val="0"/>
      <w:marBottom w:val="0"/>
      <w:divBdr>
        <w:top w:val="none" w:sz="0" w:space="0" w:color="auto"/>
        <w:left w:val="none" w:sz="0" w:space="0" w:color="auto"/>
        <w:bottom w:val="none" w:sz="0" w:space="0" w:color="auto"/>
        <w:right w:val="none" w:sz="0" w:space="0" w:color="auto"/>
      </w:divBdr>
    </w:div>
    <w:div w:id="1304694222">
      <w:bodyDiv w:val="1"/>
      <w:marLeft w:val="0"/>
      <w:marRight w:val="0"/>
      <w:marTop w:val="0"/>
      <w:marBottom w:val="0"/>
      <w:divBdr>
        <w:top w:val="none" w:sz="0" w:space="0" w:color="auto"/>
        <w:left w:val="none" w:sz="0" w:space="0" w:color="auto"/>
        <w:bottom w:val="none" w:sz="0" w:space="0" w:color="auto"/>
        <w:right w:val="none" w:sz="0" w:space="0" w:color="auto"/>
      </w:divBdr>
    </w:div>
    <w:div w:id="1304697181">
      <w:bodyDiv w:val="1"/>
      <w:marLeft w:val="0"/>
      <w:marRight w:val="0"/>
      <w:marTop w:val="0"/>
      <w:marBottom w:val="0"/>
      <w:divBdr>
        <w:top w:val="none" w:sz="0" w:space="0" w:color="auto"/>
        <w:left w:val="none" w:sz="0" w:space="0" w:color="auto"/>
        <w:bottom w:val="none" w:sz="0" w:space="0" w:color="auto"/>
        <w:right w:val="none" w:sz="0" w:space="0" w:color="auto"/>
      </w:divBdr>
    </w:div>
    <w:div w:id="1304698810">
      <w:bodyDiv w:val="1"/>
      <w:marLeft w:val="0"/>
      <w:marRight w:val="0"/>
      <w:marTop w:val="0"/>
      <w:marBottom w:val="0"/>
      <w:divBdr>
        <w:top w:val="none" w:sz="0" w:space="0" w:color="auto"/>
        <w:left w:val="none" w:sz="0" w:space="0" w:color="auto"/>
        <w:bottom w:val="none" w:sz="0" w:space="0" w:color="auto"/>
        <w:right w:val="none" w:sz="0" w:space="0" w:color="auto"/>
      </w:divBdr>
    </w:div>
    <w:div w:id="1304920063">
      <w:bodyDiv w:val="1"/>
      <w:marLeft w:val="0"/>
      <w:marRight w:val="0"/>
      <w:marTop w:val="0"/>
      <w:marBottom w:val="0"/>
      <w:divBdr>
        <w:top w:val="none" w:sz="0" w:space="0" w:color="auto"/>
        <w:left w:val="none" w:sz="0" w:space="0" w:color="auto"/>
        <w:bottom w:val="none" w:sz="0" w:space="0" w:color="auto"/>
        <w:right w:val="none" w:sz="0" w:space="0" w:color="auto"/>
      </w:divBdr>
    </w:div>
    <w:div w:id="1305086506">
      <w:bodyDiv w:val="1"/>
      <w:marLeft w:val="0"/>
      <w:marRight w:val="0"/>
      <w:marTop w:val="0"/>
      <w:marBottom w:val="0"/>
      <w:divBdr>
        <w:top w:val="none" w:sz="0" w:space="0" w:color="auto"/>
        <w:left w:val="none" w:sz="0" w:space="0" w:color="auto"/>
        <w:bottom w:val="none" w:sz="0" w:space="0" w:color="auto"/>
        <w:right w:val="none" w:sz="0" w:space="0" w:color="auto"/>
      </w:divBdr>
    </w:div>
    <w:div w:id="1305237332">
      <w:bodyDiv w:val="1"/>
      <w:marLeft w:val="0"/>
      <w:marRight w:val="0"/>
      <w:marTop w:val="0"/>
      <w:marBottom w:val="0"/>
      <w:divBdr>
        <w:top w:val="none" w:sz="0" w:space="0" w:color="auto"/>
        <w:left w:val="none" w:sz="0" w:space="0" w:color="auto"/>
        <w:bottom w:val="none" w:sz="0" w:space="0" w:color="auto"/>
        <w:right w:val="none" w:sz="0" w:space="0" w:color="auto"/>
      </w:divBdr>
    </w:div>
    <w:div w:id="1305239930">
      <w:bodyDiv w:val="1"/>
      <w:marLeft w:val="0"/>
      <w:marRight w:val="0"/>
      <w:marTop w:val="0"/>
      <w:marBottom w:val="0"/>
      <w:divBdr>
        <w:top w:val="none" w:sz="0" w:space="0" w:color="auto"/>
        <w:left w:val="none" w:sz="0" w:space="0" w:color="auto"/>
        <w:bottom w:val="none" w:sz="0" w:space="0" w:color="auto"/>
        <w:right w:val="none" w:sz="0" w:space="0" w:color="auto"/>
      </w:divBdr>
    </w:div>
    <w:div w:id="1305504647">
      <w:bodyDiv w:val="1"/>
      <w:marLeft w:val="0"/>
      <w:marRight w:val="0"/>
      <w:marTop w:val="0"/>
      <w:marBottom w:val="0"/>
      <w:divBdr>
        <w:top w:val="none" w:sz="0" w:space="0" w:color="auto"/>
        <w:left w:val="none" w:sz="0" w:space="0" w:color="auto"/>
        <w:bottom w:val="none" w:sz="0" w:space="0" w:color="auto"/>
        <w:right w:val="none" w:sz="0" w:space="0" w:color="auto"/>
      </w:divBdr>
    </w:div>
    <w:div w:id="1305619195">
      <w:bodyDiv w:val="1"/>
      <w:marLeft w:val="0"/>
      <w:marRight w:val="0"/>
      <w:marTop w:val="0"/>
      <w:marBottom w:val="0"/>
      <w:divBdr>
        <w:top w:val="none" w:sz="0" w:space="0" w:color="auto"/>
        <w:left w:val="none" w:sz="0" w:space="0" w:color="auto"/>
        <w:bottom w:val="none" w:sz="0" w:space="0" w:color="auto"/>
        <w:right w:val="none" w:sz="0" w:space="0" w:color="auto"/>
      </w:divBdr>
    </w:div>
    <w:div w:id="1305692717">
      <w:bodyDiv w:val="1"/>
      <w:marLeft w:val="0"/>
      <w:marRight w:val="0"/>
      <w:marTop w:val="0"/>
      <w:marBottom w:val="0"/>
      <w:divBdr>
        <w:top w:val="none" w:sz="0" w:space="0" w:color="auto"/>
        <w:left w:val="none" w:sz="0" w:space="0" w:color="auto"/>
        <w:bottom w:val="none" w:sz="0" w:space="0" w:color="auto"/>
        <w:right w:val="none" w:sz="0" w:space="0" w:color="auto"/>
      </w:divBdr>
    </w:div>
    <w:div w:id="1305700383">
      <w:bodyDiv w:val="1"/>
      <w:marLeft w:val="0"/>
      <w:marRight w:val="0"/>
      <w:marTop w:val="0"/>
      <w:marBottom w:val="0"/>
      <w:divBdr>
        <w:top w:val="none" w:sz="0" w:space="0" w:color="auto"/>
        <w:left w:val="none" w:sz="0" w:space="0" w:color="auto"/>
        <w:bottom w:val="none" w:sz="0" w:space="0" w:color="auto"/>
        <w:right w:val="none" w:sz="0" w:space="0" w:color="auto"/>
      </w:divBdr>
    </w:div>
    <w:div w:id="1305702172">
      <w:bodyDiv w:val="1"/>
      <w:marLeft w:val="0"/>
      <w:marRight w:val="0"/>
      <w:marTop w:val="0"/>
      <w:marBottom w:val="0"/>
      <w:divBdr>
        <w:top w:val="none" w:sz="0" w:space="0" w:color="auto"/>
        <w:left w:val="none" w:sz="0" w:space="0" w:color="auto"/>
        <w:bottom w:val="none" w:sz="0" w:space="0" w:color="auto"/>
        <w:right w:val="none" w:sz="0" w:space="0" w:color="auto"/>
      </w:divBdr>
    </w:div>
    <w:div w:id="1305740818">
      <w:bodyDiv w:val="1"/>
      <w:marLeft w:val="0"/>
      <w:marRight w:val="0"/>
      <w:marTop w:val="0"/>
      <w:marBottom w:val="0"/>
      <w:divBdr>
        <w:top w:val="none" w:sz="0" w:space="0" w:color="auto"/>
        <w:left w:val="none" w:sz="0" w:space="0" w:color="auto"/>
        <w:bottom w:val="none" w:sz="0" w:space="0" w:color="auto"/>
        <w:right w:val="none" w:sz="0" w:space="0" w:color="auto"/>
      </w:divBdr>
    </w:div>
    <w:div w:id="1305741051">
      <w:bodyDiv w:val="1"/>
      <w:marLeft w:val="0"/>
      <w:marRight w:val="0"/>
      <w:marTop w:val="0"/>
      <w:marBottom w:val="0"/>
      <w:divBdr>
        <w:top w:val="none" w:sz="0" w:space="0" w:color="auto"/>
        <w:left w:val="none" w:sz="0" w:space="0" w:color="auto"/>
        <w:bottom w:val="none" w:sz="0" w:space="0" w:color="auto"/>
        <w:right w:val="none" w:sz="0" w:space="0" w:color="auto"/>
      </w:divBdr>
    </w:div>
    <w:div w:id="1305771450">
      <w:bodyDiv w:val="1"/>
      <w:marLeft w:val="0"/>
      <w:marRight w:val="0"/>
      <w:marTop w:val="0"/>
      <w:marBottom w:val="0"/>
      <w:divBdr>
        <w:top w:val="none" w:sz="0" w:space="0" w:color="auto"/>
        <w:left w:val="none" w:sz="0" w:space="0" w:color="auto"/>
        <w:bottom w:val="none" w:sz="0" w:space="0" w:color="auto"/>
        <w:right w:val="none" w:sz="0" w:space="0" w:color="auto"/>
      </w:divBdr>
    </w:div>
    <w:div w:id="1305818696">
      <w:bodyDiv w:val="1"/>
      <w:marLeft w:val="0"/>
      <w:marRight w:val="0"/>
      <w:marTop w:val="0"/>
      <w:marBottom w:val="0"/>
      <w:divBdr>
        <w:top w:val="none" w:sz="0" w:space="0" w:color="auto"/>
        <w:left w:val="none" w:sz="0" w:space="0" w:color="auto"/>
        <w:bottom w:val="none" w:sz="0" w:space="0" w:color="auto"/>
        <w:right w:val="none" w:sz="0" w:space="0" w:color="auto"/>
      </w:divBdr>
    </w:div>
    <w:div w:id="1305893134">
      <w:bodyDiv w:val="1"/>
      <w:marLeft w:val="0"/>
      <w:marRight w:val="0"/>
      <w:marTop w:val="0"/>
      <w:marBottom w:val="0"/>
      <w:divBdr>
        <w:top w:val="none" w:sz="0" w:space="0" w:color="auto"/>
        <w:left w:val="none" w:sz="0" w:space="0" w:color="auto"/>
        <w:bottom w:val="none" w:sz="0" w:space="0" w:color="auto"/>
        <w:right w:val="none" w:sz="0" w:space="0" w:color="auto"/>
      </w:divBdr>
    </w:div>
    <w:div w:id="1305895504">
      <w:bodyDiv w:val="1"/>
      <w:marLeft w:val="0"/>
      <w:marRight w:val="0"/>
      <w:marTop w:val="0"/>
      <w:marBottom w:val="0"/>
      <w:divBdr>
        <w:top w:val="none" w:sz="0" w:space="0" w:color="auto"/>
        <w:left w:val="none" w:sz="0" w:space="0" w:color="auto"/>
        <w:bottom w:val="none" w:sz="0" w:space="0" w:color="auto"/>
        <w:right w:val="none" w:sz="0" w:space="0" w:color="auto"/>
      </w:divBdr>
    </w:div>
    <w:div w:id="1306009355">
      <w:bodyDiv w:val="1"/>
      <w:marLeft w:val="0"/>
      <w:marRight w:val="0"/>
      <w:marTop w:val="0"/>
      <w:marBottom w:val="0"/>
      <w:divBdr>
        <w:top w:val="none" w:sz="0" w:space="0" w:color="auto"/>
        <w:left w:val="none" w:sz="0" w:space="0" w:color="auto"/>
        <w:bottom w:val="none" w:sz="0" w:space="0" w:color="auto"/>
        <w:right w:val="none" w:sz="0" w:space="0" w:color="auto"/>
      </w:divBdr>
    </w:div>
    <w:div w:id="1306083003">
      <w:bodyDiv w:val="1"/>
      <w:marLeft w:val="0"/>
      <w:marRight w:val="0"/>
      <w:marTop w:val="0"/>
      <w:marBottom w:val="0"/>
      <w:divBdr>
        <w:top w:val="none" w:sz="0" w:space="0" w:color="auto"/>
        <w:left w:val="none" w:sz="0" w:space="0" w:color="auto"/>
        <w:bottom w:val="none" w:sz="0" w:space="0" w:color="auto"/>
        <w:right w:val="none" w:sz="0" w:space="0" w:color="auto"/>
      </w:divBdr>
    </w:div>
    <w:div w:id="1306154839">
      <w:bodyDiv w:val="1"/>
      <w:marLeft w:val="0"/>
      <w:marRight w:val="0"/>
      <w:marTop w:val="0"/>
      <w:marBottom w:val="0"/>
      <w:divBdr>
        <w:top w:val="none" w:sz="0" w:space="0" w:color="auto"/>
        <w:left w:val="none" w:sz="0" w:space="0" w:color="auto"/>
        <w:bottom w:val="none" w:sz="0" w:space="0" w:color="auto"/>
        <w:right w:val="none" w:sz="0" w:space="0" w:color="auto"/>
      </w:divBdr>
    </w:div>
    <w:div w:id="1306279208">
      <w:bodyDiv w:val="1"/>
      <w:marLeft w:val="0"/>
      <w:marRight w:val="0"/>
      <w:marTop w:val="0"/>
      <w:marBottom w:val="0"/>
      <w:divBdr>
        <w:top w:val="none" w:sz="0" w:space="0" w:color="auto"/>
        <w:left w:val="none" w:sz="0" w:space="0" w:color="auto"/>
        <w:bottom w:val="none" w:sz="0" w:space="0" w:color="auto"/>
        <w:right w:val="none" w:sz="0" w:space="0" w:color="auto"/>
      </w:divBdr>
    </w:div>
    <w:div w:id="1306541658">
      <w:bodyDiv w:val="1"/>
      <w:marLeft w:val="0"/>
      <w:marRight w:val="0"/>
      <w:marTop w:val="0"/>
      <w:marBottom w:val="0"/>
      <w:divBdr>
        <w:top w:val="none" w:sz="0" w:space="0" w:color="auto"/>
        <w:left w:val="none" w:sz="0" w:space="0" w:color="auto"/>
        <w:bottom w:val="none" w:sz="0" w:space="0" w:color="auto"/>
        <w:right w:val="none" w:sz="0" w:space="0" w:color="auto"/>
      </w:divBdr>
    </w:div>
    <w:div w:id="1306544884">
      <w:bodyDiv w:val="1"/>
      <w:marLeft w:val="0"/>
      <w:marRight w:val="0"/>
      <w:marTop w:val="0"/>
      <w:marBottom w:val="0"/>
      <w:divBdr>
        <w:top w:val="none" w:sz="0" w:space="0" w:color="auto"/>
        <w:left w:val="none" w:sz="0" w:space="0" w:color="auto"/>
        <w:bottom w:val="none" w:sz="0" w:space="0" w:color="auto"/>
        <w:right w:val="none" w:sz="0" w:space="0" w:color="auto"/>
      </w:divBdr>
    </w:div>
    <w:div w:id="1306545410">
      <w:bodyDiv w:val="1"/>
      <w:marLeft w:val="0"/>
      <w:marRight w:val="0"/>
      <w:marTop w:val="0"/>
      <w:marBottom w:val="0"/>
      <w:divBdr>
        <w:top w:val="none" w:sz="0" w:space="0" w:color="auto"/>
        <w:left w:val="none" w:sz="0" w:space="0" w:color="auto"/>
        <w:bottom w:val="none" w:sz="0" w:space="0" w:color="auto"/>
        <w:right w:val="none" w:sz="0" w:space="0" w:color="auto"/>
      </w:divBdr>
    </w:div>
    <w:div w:id="1306660428">
      <w:bodyDiv w:val="1"/>
      <w:marLeft w:val="0"/>
      <w:marRight w:val="0"/>
      <w:marTop w:val="0"/>
      <w:marBottom w:val="0"/>
      <w:divBdr>
        <w:top w:val="none" w:sz="0" w:space="0" w:color="auto"/>
        <w:left w:val="none" w:sz="0" w:space="0" w:color="auto"/>
        <w:bottom w:val="none" w:sz="0" w:space="0" w:color="auto"/>
        <w:right w:val="none" w:sz="0" w:space="0" w:color="auto"/>
      </w:divBdr>
    </w:div>
    <w:div w:id="1306661166">
      <w:bodyDiv w:val="1"/>
      <w:marLeft w:val="0"/>
      <w:marRight w:val="0"/>
      <w:marTop w:val="0"/>
      <w:marBottom w:val="0"/>
      <w:divBdr>
        <w:top w:val="none" w:sz="0" w:space="0" w:color="auto"/>
        <w:left w:val="none" w:sz="0" w:space="0" w:color="auto"/>
        <w:bottom w:val="none" w:sz="0" w:space="0" w:color="auto"/>
        <w:right w:val="none" w:sz="0" w:space="0" w:color="auto"/>
      </w:divBdr>
    </w:div>
    <w:div w:id="1306667504">
      <w:bodyDiv w:val="1"/>
      <w:marLeft w:val="0"/>
      <w:marRight w:val="0"/>
      <w:marTop w:val="0"/>
      <w:marBottom w:val="0"/>
      <w:divBdr>
        <w:top w:val="none" w:sz="0" w:space="0" w:color="auto"/>
        <w:left w:val="none" w:sz="0" w:space="0" w:color="auto"/>
        <w:bottom w:val="none" w:sz="0" w:space="0" w:color="auto"/>
        <w:right w:val="none" w:sz="0" w:space="0" w:color="auto"/>
      </w:divBdr>
    </w:div>
    <w:div w:id="1306737762">
      <w:bodyDiv w:val="1"/>
      <w:marLeft w:val="0"/>
      <w:marRight w:val="0"/>
      <w:marTop w:val="0"/>
      <w:marBottom w:val="0"/>
      <w:divBdr>
        <w:top w:val="none" w:sz="0" w:space="0" w:color="auto"/>
        <w:left w:val="none" w:sz="0" w:space="0" w:color="auto"/>
        <w:bottom w:val="none" w:sz="0" w:space="0" w:color="auto"/>
        <w:right w:val="none" w:sz="0" w:space="0" w:color="auto"/>
      </w:divBdr>
    </w:div>
    <w:div w:id="1306811785">
      <w:bodyDiv w:val="1"/>
      <w:marLeft w:val="0"/>
      <w:marRight w:val="0"/>
      <w:marTop w:val="0"/>
      <w:marBottom w:val="0"/>
      <w:divBdr>
        <w:top w:val="none" w:sz="0" w:space="0" w:color="auto"/>
        <w:left w:val="none" w:sz="0" w:space="0" w:color="auto"/>
        <w:bottom w:val="none" w:sz="0" w:space="0" w:color="auto"/>
        <w:right w:val="none" w:sz="0" w:space="0" w:color="auto"/>
      </w:divBdr>
    </w:div>
    <w:div w:id="1307005412">
      <w:bodyDiv w:val="1"/>
      <w:marLeft w:val="0"/>
      <w:marRight w:val="0"/>
      <w:marTop w:val="0"/>
      <w:marBottom w:val="0"/>
      <w:divBdr>
        <w:top w:val="none" w:sz="0" w:space="0" w:color="auto"/>
        <w:left w:val="none" w:sz="0" w:space="0" w:color="auto"/>
        <w:bottom w:val="none" w:sz="0" w:space="0" w:color="auto"/>
        <w:right w:val="none" w:sz="0" w:space="0" w:color="auto"/>
      </w:divBdr>
    </w:div>
    <w:div w:id="1307009945">
      <w:bodyDiv w:val="1"/>
      <w:marLeft w:val="0"/>
      <w:marRight w:val="0"/>
      <w:marTop w:val="0"/>
      <w:marBottom w:val="0"/>
      <w:divBdr>
        <w:top w:val="none" w:sz="0" w:space="0" w:color="auto"/>
        <w:left w:val="none" w:sz="0" w:space="0" w:color="auto"/>
        <w:bottom w:val="none" w:sz="0" w:space="0" w:color="auto"/>
        <w:right w:val="none" w:sz="0" w:space="0" w:color="auto"/>
      </w:divBdr>
    </w:div>
    <w:div w:id="1307010451">
      <w:bodyDiv w:val="1"/>
      <w:marLeft w:val="0"/>
      <w:marRight w:val="0"/>
      <w:marTop w:val="0"/>
      <w:marBottom w:val="0"/>
      <w:divBdr>
        <w:top w:val="none" w:sz="0" w:space="0" w:color="auto"/>
        <w:left w:val="none" w:sz="0" w:space="0" w:color="auto"/>
        <w:bottom w:val="none" w:sz="0" w:space="0" w:color="auto"/>
        <w:right w:val="none" w:sz="0" w:space="0" w:color="auto"/>
      </w:divBdr>
    </w:div>
    <w:div w:id="1307050367">
      <w:bodyDiv w:val="1"/>
      <w:marLeft w:val="0"/>
      <w:marRight w:val="0"/>
      <w:marTop w:val="0"/>
      <w:marBottom w:val="0"/>
      <w:divBdr>
        <w:top w:val="none" w:sz="0" w:space="0" w:color="auto"/>
        <w:left w:val="none" w:sz="0" w:space="0" w:color="auto"/>
        <w:bottom w:val="none" w:sz="0" w:space="0" w:color="auto"/>
        <w:right w:val="none" w:sz="0" w:space="0" w:color="auto"/>
      </w:divBdr>
    </w:div>
    <w:div w:id="1307123613">
      <w:bodyDiv w:val="1"/>
      <w:marLeft w:val="0"/>
      <w:marRight w:val="0"/>
      <w:marTop w:val="0"/>
      <w:marBottom w:val="0"/>
      <w:divBdr>
        <w:top w:val="none" w:sz="0" w:space="0" w:color="auto"/>
        <w:left w:val="none" w:sz="0" w:space="0" w:color="auto"/>
        <w:bottom w:val="none" w:sz="0" w:space="0" w:color="auto"/>
        <w:right w:val="none" w:sz="0" w:space="0" w:color="auto"/>
      </w:divBdr>
    </w:div>
    <w:div w:id="1307319707">
      <w:bodyDiv w:val="1"/>
      <w:marLeft w:val="0"/>
      <w:marRight w:val="0"/>
      <w:marTop w:val="0"/>
      <w:marBottom w:val="0"/>
      <w:divBdr>
        <w:top w:val="none" w:sz="0" w:space="0" w:color="auto"/>
        <w:left w:val="none" w:sz="0" w:space="0" w:color="auto"/>
        <w:bottom w:val="none" w:sz="0" w:space="0" w:color="auto"/>
        <w:right w:val="none" w:sz="0" w:space="0" w:color="auto"/>
      </w:divBdr>
    </w:div>
    <w:div w:id="1307323993">
      <w:bodyDiv w:val="1"/>
      <w:marLeft w:val="0"/>
      <w:marRight w:val="0"/>
      <w:marTop w:val="0"/>
      <w:marBottom w:val="0"/>
      <w:divBdr>
        <w:top w:val="none" w:sz="0" w:space="0" w:color="auto"/>
        <w:left w:val="none" w:sz="0" w:space="0" w:color="auto"/>
        <w:bottom w:val="none" w:sz="0" w:space="0" w:color="auto"/>
        <w:right w:val="none" w:sz="0" w:space="0" w:color="auto"/>
      </w:divBdr>
    </w:div>
    <w:div w:id="1307541423">
      <w:bodyDiv w:val="1"/>
      <w:marLeft w:val="0"/>
      <w:marRight w:val="0"/>
      <w:marTop w:val="0"/>
      <w:marBottom w:val="0"/>
      <w:divBdr>
        <w:top w:val="none" w:sz="0" w:space="0" w:color="auto"/>
        <w:left w:val="none" w:sz="0" w:space="0" w:color="auto"/>
        <w:bottom w:val="none" w:sz="0" w:space="0" w:color="auto"/>
        <w:right w:val="none" w:sz="0" w:space="0" w:color="auto"/>
      </w:divBdr>
    </w:div>
    <w:div w:id="1307591493">
      <w:bodyDiv w:val="1"/>
      <w:marLeft w:val="0"/>
      <w:marRight w:val="0"/>
      <w:marTop w:val="0"/>
      <w:marBottom w:val="0"/>
      <w:divBdr>
        <w:top w:val="none" w:sz="0" w:space="0" w:color="auto"/>
        <w:left w:val="none" w:sz="0" w:space="0" w:color="auto"/>
        <w:bottom w:val="none" w:sz="0" w:space="0" w:color="auto"/>
        <w:right w:val="none" w:sz="0" w:space="0" w:color="auto"/>
      </w:divBdr>
    </w:div>
    <w:div w:id="1307591601">
      <w:bodyDiv w:val="1"/>
      <w:marLeft w:val="0"/>
      <w:marRight w:val="0"/>
      <w:marTop w:val="0"/>
      <w:marBottom w:val="0"/>
      <w:divBdr>
        <w:top w:val="none" w:sz="0" w:space="0" w:color="auto"/>
        <w:left w:val="none" w:sz="0" w:space="0" w:color="auto"/>
        <w:bottom w:val="none" w:sz="0" w:space="0" w:color="auto"/>
        <w:right w:val="none" w:sz="0" w:space="0" w:color="auto"/>
      </w:divBdr>
    </w:div>
    <w:div w:id="1307592144">
      <w:bodyDiv w:val="1"/>
      <w:marLeft w:val="0"/>
      <w:marRight w:val="0"/>
      <w:marTop w:val="0"/>
      <w:marBottom w:val="0"/>
      <w:divBdr>
        <w:top w:val="none" w:sz="0" w:space="0" w:color="auto"/>
        <w:left w:val="none" w:sz="0" w:space="0" w:color="auto"/>
        <w:bottom w:val="none" w:sz="0" w:space="0" w:color="auto"/>
        <w:right w:val="none" w:sz="0" w:space="0" w:color="auto"/>
      </w:divBdr>
    </w:div>
    <w:div w:id="1307734841">
      <w:bodyDiv w:val="1"/>
      <w:marLeft w:val="0"/>
      <w:marRight w:val="0"/>
      <w:marTop w:val="0"/>
      <w:marBottom w:val="0"/>
      <w:divBdr>
        <w:top w:val="none" w:sz="0" w:space="0" w:color="auto"/>
        <w:left w:val="none" w:sz="0" w:space="0" w:color="auto"/>
        <w:bottom w:val="none" w:sz="0" w:space="0" w:color="auto"/>
        <w:right w:val="none" w:sz="0" w:space="0" w:color="auto"/>
      </w:divBdr>
    </w:div>
    <w:div w:id="1307736803">
      <w:bodyDiv w:val="1"/>
      <w:marLeft w:val="0"/>
      <w:marRight w:val="0"/>
      <w:marTop w:val="0"/>
      <w:marBottom w:val="0"/>
      <w:divBdr>
        <w:top w:val="none" w:sz="0" w:space="0" w:color="auto"/>
        <w:left w:val="none" w:sz="0" w:space="0" w:color="auto"/>
        <w:bottom w:val="none" w:sz="0" w:space="0" w:color="auto"/>
        <w:right w:val="none" w:sz="0" w:space="0" w:color="auto"/>
      </w:divBdr>
    </w:div>
    <w:div w:id="1307778889">
      <w:bodyDiv w:val="1"/>
      <w:marLeft w:val="0"/>
      <w:marRight w:val="0"/>
      <w:marTop w:val="0"/>
      <w:marBottom w:val="0"/>
      <w:divBdr>
        <w:top w:val="none" w:sz="0" w:space="0" w:color="auto"/>
        <w:left w:val="none" w:sz="0" w:space="0" w:color="auto"/>
        <w:bottom w:val="none" w:sz="0" w:space="0" w:color="auto"/>
        <w:right w:val="none" w:sz="0" w:space="0" w:color="auto"/>
      </w:divBdr>
    </w:div>
    <w:div w:id="1307784970">
      <w:bodyDiv w:val="1"/>
      <w:marLeft w:val="0"/>
      <w:marRight w:val="0"/>
      <w:marTop w:val="0"/>
      <w:marBottom w:val="0"/>
      <w:divBdr>
        <w:top w:val="none" w:sz="0" w:space="0" w:color="auto"/>
        <w:left w:val="none" w:sz="0" w:space="0" w:color="auto"/>
        <w:bottom w:val="none" w:sz="0" w:space="0" w:color="auto"/>
        <w:right w:val="none" w:sz="0" w:space="0" w:color="auto"/>
      </w:divBdr>
    </w:div>
    <w:div w:id="1307852991">
      <w:bodyDiv w:val="1"/>
      <w:marLeft w:val="0"/>
      <w:marRight w:val="0"/>
      <w:marTop w:val="0"/>
      <w:marBottom w:val="0"/>
      <w:divBdr>
        <w:top w:val="none" w:sz="0" w:space="0" w:color="auto"/>
        <w:left w:val="none" w:sz="0" w:space="0" w:color="auto"/>
        <w:bottom w:val="none" w:sz="0" w:space="0" w:color="auto"/>
        <w:right w:val="none" w:sz="0" w:space="0" w:color="auto"/>
      </w:divBdr>
    </w:div>
    <w:div w:id="1307859232">
      <w:bodyDiv w:val="1"/>
      <w:marLeft w:val="0"/>
      <w:marRight w:val="0"/>
      <w:marTop w:val="0"/>
      <w:marBottom w:val="0"/>
      <w:divBdr>
        <w:top w:val="none" w:sz="0" w:space="0" w:color="auto"/>
        <w:left w:val="none" w:sz="0" w:space="0" w:color="auto"/>
        <w:bottom w:val="none" w:sz="0" w:space="0" w:color="auto"/>
        <w:right w:val="none" w:sz="0" w:space="0" w:color="auto"/>
      </w:divBdr>
    </w:div>
    <w:div w:id="1307904048">
      <w:bodyDiv w:val="1"/>
      <w:marLeft w:val="0"/>
      <w:marRight w:val="0"/>
      <w:marTop w:val="0"/>
      <w:marBottom w:val="0"/>
      <w:divBdr>
        <w:top w:val="none" w:sz="0" w:space="0" w:color="auto"/>
        <w:left w:val="none" w:sz="0" w:space="0" w:color="auto"/>
        <w:bottom w:val="none" w:sz="0" w:space="0" w:color="auto"/>
        <w:right w:val="none" w:sz="0" w:space="0" w:color="auto"/>
      </w:divBdr>
    </w:div>
    <w:div w:id="1307972509">
      <w:bodyDiv w:val="1"/>
      <w:marLeft w:val="0"/>
      <w:marRight w:val="0"/>
      <w:marTop w:val="0"/>
      <w:marBottom w:val="0"/>
      <w:divBdr>
        <w:top w:val="none" w:sz="0" w:space="0" w:color="auto"/>
        <w:left w:val="none" w:sz="0" w:space="0" w:color="auto"/>
        <w:bottom w:val="none" w:sz="0" w:space="0" w:color="auto"/>
        <w:right w:val="none" w:sz="0" w:space="0" w:color="auto"/>
      </w:divBdr>
    </w:div>
    <w:div w:id="1308165178">
      <w:bodyDiv w:val="1"/>
      <w:marLeft w:val="0"/>
      <w:marRight w:val="0"/>
      <w:marTop w:val="0"/>
      <w:marBottom w:val="0"/>
      <w:divBdr>
        <w:top w:val="none" w:sz="0" w:space="0" w:color="auto"/>
        <w:left w:val="none" w:sz="0" w:space="0" w:color="auto"/>
        <w:bottom w:val="none" w:sz="0" w:space="0" w:color="auto"/>
        <w:right w:val="none" w:sz="0" w:space="0" w:color="auto"/>
      </w:divBdr>
    </w:div>
    <w:div w:id="1308242368">
      <w:bodyDiv w:val="1"/>
      <w:marLeft w:val="0"/>
      <w:marRight w:val="0"/>
      <w:marTop w:val="0"/>
      <w:marBottom w:val="0"/>
      <w:divBdr>
        <w:top w:val="none" w:sz="0" w:space="0" w:color="auto"/>
        <w:left w:val="none" w:sz="0" w:space="0" w:color="auto"/>
        <w:bottom w:val="none" w:sz="0" w:space="0" w:color="auto"/>
        <w:right w:val="none" w:sz="0" w:space="0" w:color="auto"/>
      </w:divBdr>
    </w:div>
    <w:div w:id="1308364508">
      <w:bodyDiv w:val="1"/>
      <w:marLeft w:val="0"/>
      <w:marRight w:val="0"/>
      <w:marTop w:val="0"/>
      <w:marBottom w:val="0"/>
      <w:divBdr>
        <w:top w:val="none" w:sz="0" w:space="0" w:color="auto"/>
        <w:left w:val="none" w:sz="0" w:space="0" w:color="auto"/>
        <w:bottom w:val="none" w:sz="0" w:space="0" w:color="auto"/>
        <w:right w:val="none" w:sz="0" w:space="0" w:color="auto"/>
      </w:divBdr>
    </w:div>
    <w:div w:id="1308439792">
      <w:bodyDiv w:val="1"/>
      <w:marLeft w:val="0"/>
      <w:marRight w:val="0"/>
      <w:marTop w:val="0"/>
      <w:marBottom w:val="0"/>
      <w:divBdr>
        <w:top w:val="none" w:sz="0" w:space="0" w:color="auto"/>
        <w:left w:val="none" w:sz="0" w:space="0" w:color="auto"/>
        <w:bottom w:val="none" w:sz="0" w:space="0" w:color="auto"/>
        <w:right w:val="none" w:sz="0" w:space="0" w:color="auto"/>
      </w:divBdr>
    </w:div>
    <w:div w:id="1308515714">
      <w:bodyDiv w:val="1"/>
      <w:marLeft w:val="0"/>
      <w:marRight w:val="0"/>
      <w:marTop w:val="0"/>
      <w:marBottom w:val="0"/>
      <w:divBdr>
        <w:top w:val="none" w:sz="0" w:space="0" w:color="auto"/>
        <w:left w:val="none" w:sz="0" w:space="0" w:color="auto"/>
        <w:bottom w:val="none" w:sz="0" w:space="0" w:color="auto"/>
        <w:right w:val="none" w:sz="0" w:space="0" w:color="auto"/>
      </w:divBdr>
    </w:div>
    <w:div w:id="1308776459">
      <w:bodyDiv w:val="1"/>
      <w:marLeft w:val="0"/>
      <w:marRight w:val="0"/>
      <w:marTop w:val="0"/>
      <w:marBottom w:val="0"/>
      <w:divBdr>
        <w:top w:val="none" w:sz="0" w:space="0" w:color="auto"/>
        <w:left w:val="none" w:sz="0" w:space="0" w:color="auto"/>
        <w:bottom w:val="none" w:sz="0" w:space="0" w:color="auto"/>
        <w:right w:val="none" w:sz="0" w:space="0" w:color="auto"/>
      </w:divBdr>
    </w:div>
    <w:div w:id="1308893733">
      <w:bodyDiv w:val="1"/>
      <w:marLeft w:val="0"/>
      <w:marRight w:val="0"/>
      <w:marTop w:val="0"/>
      <w:marBottom w:val="0"/>
      <w:divBdr>
        <w:top w:val="none" w:sz="0" w:space="0" w:color="auto"/>
        <w:left w:val="none" w:sz="0" w:space="0" w:color="auto"/>
        <w:bottom w:val="none" w:sz="0" w:space="0" w:color="auto"/>
        <w:right w:val="none" w:sz="0" w:space="0" w:color="auto"/>
      </w:divBdr>
    </w:div>
    <w:div w:id="1308972222">
      <w:bodyDiv w:val="1"/>
      <w:marLeft w:val="0"/>
      <w:marRight w:val="0"/>
      <w:marTop w:val="0"/>
      <w:marBottom w:val="0"/>
      <w:divBdr>
        <w:top w:val="none" w:sz="0" w:space="0" w:color="auto"/>
        <w:left w:val="none" w:sz="0" w:space="0" w:color="auto"/>
        <w:bottom w:val="none" w:sz="0" w:space="0" w:color="auto"/>
        <w:right w:val="none" w:sz="0" w:space="0" w:color="auto"/>
      </w:divBdr>
    </w:div>
    <w:div w:id="1308978574">
      <w:bodyDiv w:val="1"/>
      <w:marLeft w:val="0"/>
      <w:marRight w:val="0"/>
      <w:marTop w:val="0"/>
      <w:marBottom w:val="0"/>
      <w:divBdr>
        <w:top w:val="none" w:sz="0" w:space="0" w:color="auto"/>
        <w:left w:val="none" w:sz="0" w:space="0" w:color="auto"/>
        <w:bottom w:val="none" w:sz="0" w:space="0" w:color="auto"/>
        <w:right w:val="none" w:sz="0" w:space="0" w:color="auto"/>
      </w:divBdr>
    </w:div>
    <w:div w:id="1309284334">
      <w:bodyDiv w:val="1"/>
      <w:marLeft w:val="0"/>
      <w:marRight w:val="0"/>
      <w:marTop w:val="0"/>
      <w:marBottom w:val="0"/>
      <w:divBdr>
        <w:top w:val="none" w:sz="0" w:space="0" w:color="auto"/>
        <w:left w:val="none" w:sz="0" w:space="0" w:color="auto"/>
        <w:bottom w:val="none" w:sz="0" w:space="0" w:color="auto"/>
        <w:right w:val="none" w:sz="0" w:space="0" w:color="auto"/>
      </w:divBdr>
    </w:div>
    <w:div w:id="1309431384">
      <w:bodyDiv w:val="1"/>
      <w:marLeft w:val="0"/>
      <w:marRight w:val="0"/>
      <w:marTop w:val="0"/>
      <w:marBottom w:val="0"/>
      <w:divBdr>
        <w:top w:val="none" w:sz="0" w:space="0" w:color="auto"/>
        <w:left w:val="none" w:sz="0" w:space="0" w:color="auto"/>
        <w:bottom w:val="none" w:sz="0" w:space="0" w:color="auto"/>
        <w:right w:val="none" w:sz="0" w:space="0" w:color="auto"/>
      </w:divBdr>
    </w:div>
    <w:div w:id="1309480545">
      <w:bodyDiv w:val="1"/>
      <w:marLeft w:val="0"/>
      <w:marRight w:val="0"/>
      <w:marTop w:val="0"/>
      <w:marBottom w:val="0"/>
      <w:divBdr>
        <w:top w:val="none" w:sz="0" w:space="0" w:color="auto"/>
        <w:left w:val="none" w:sz="0" w:space="0" w:color="auto"/>
        <w:bottom w:val="none" w:sz="0" w:space="0" w:color="auto"/>
        <w:right w:val="none" w:sz="0" w:space="0" w:color="auto"/>
      </w:divBdr>
    </w:div>
    <w:div w:id="1309699806">
      <w:bodyDiv w:val="1"/>
      <w:marLeft w:val="0"/>
      <w:marRight w:val="0"/>
      <w:marTop w:val="0"/>
      <w:marBottom w:val="0"/>
      <w:divBdr>
        <w:top w:val="none" w:sz="0" w:space="0" w:color="auto"/>
        <w:left w:val="none" w:sz="0" w:space="0" w:color="auto"/>
        <w:bottom w:val="none" w:sz="0" w:space="0" w:color="auto"/>
        <w:right w:val="none" w:sz="0" w:space="0" w:color="auto"/>
      </w:divBdr>
    </w:div>
    <w:div w:id="1309747557">
      <w:bodyDiv w:val="1"/>
      <w:marLeft w:val="0"/>
      <w:marRight w:val="0"/>
      <w:marTop w:val="0"/>
      <w:marBottom w:val="0"/>
      <w:divBdr>
        <w:top w:val="none" w:sz="0" w:space="0" w:color="auto"/>
        <w:left w:val="none" w:sz="0" w:space="0" w:color="auto"/>
        <w:bottom w:val="none" w:sz="0" w:space="0" w:color="auto"/>
        <w:right w:val="none" w:sz="0" w:space="0" w:color="auto"/>
      </w:divBdr>
    </w:div>
    <w:div w:id="1309747928">
      <w:bodyDiv w:val="1"/>
      <w:marLeft w:val="0"/>
      <w:marRight w:val="0"/>
      <w:marTop w:val="0"/>
      <w:marBottom w:val="0"/>
      <w:divBdr>
        <w:top w:val="none" w:sz="0" w:space="0" w:color="auto"/>
        <w:left w:val="none" w:sz="0" w:space="0" w:color="auto"/>
        <w:bottom w:val="none" w:sz="0" w:space="0" w:color="auto"/>
        <w:right w:val="none" w:sz="0" w:space="0" w:color="auto"/>
      </w:divBdr>
    </w:div>
    <w:div w:id="1310020591">
      <w:bodyDiv w:val="1"/>
      <w:marLeft w:val="0"/>
      <w:marRight w:val="0"/>
      <w:marTop w:val="0"/>
      <w:marBottom w:val="0"/>
      <w:divBdr>
        <w:top w:val="none" w:sz="0" w:space="0" w:color="auto"/>
        <w:left w:val="none" w:sz="0" w:space="0" w:color="auto"/>
        <w:bottom w:val="none" w:sz="0" w:space="0" w:color="auto"/>
        <w:right w:val="none" w:sz="0" w:space="0" w:color="auto"/>
      </w:divBdr>
    </w:div>
    <w:div w:id="1310091670">
      <w:bodyDiv w:val="1"/>
      <w:marLeft w:val="0"/>
      <w:marRight w:val="0"/>
      <w:marTop w:val="0"/>
      <w:marBottom w:val="0"/>
      <w:divBdr>
        <w:top w:val="none" w:sz="0" w:space="0" w:color="auto"/>
        <w:left w:val="none" w:sz="0" w:space="0" w:color="auto"/>
        <w:bottom w:val="none" w:sz="0" w:space="0" w:color="auto"/>
        <w:right w:val="none" w:sz="0" w:space="0" w:color="auto"/>
      </w:divBdr>
    </w:div>
    <w:div w:id="1310136066">
      <w:bodyDiv w:val="1"/>
      <w:marLeft w:val="0"/>
      <w:marRight w:val="0"/>
      <w:marTop w:val="0"/>
      <w:marBottom w:val="0"/>
      <w:divBdr>
        <w:top w:val="none" w:sz="0" w:space="0" w:color="auto"/>
        <w:left w:val="none" w:sz="0" w:space="0" w:color="auto"/>
        <w:bottom w:val="none" w:sz="0" w:space="0" w:color="auto"/>
        <w:right w:val="none" w:sz="0" w:space="0" w:color="auto"/>
      </w:divBdr>
    </w:div>
    <w:div w:id="1310281103">
      <w:bodyDiv w:val="1"/>
      <w:marLeft w:val="0"/>
      <w:marRight w:val="0"/>
      <w:marTop w:val="0"/>
      <w:marBottom w:val="0"/>
      <w:divBdr>
        <w:top w:val="none" w:sz="0" w:space="0" w:color="auto"/>
        <w:left w:val="none" w:sz="0" w:space="0" w:color="auto"/>
        <w:bottom w:val="none" w:sz="0" w:space="0" w:color="auto"/>
        <w:right w:val="none" w:sz="0" w:space="0" w:color="auto"/>
      </w:divBdr>
    </w:div>
    <w:div w:id="1310285555">
      <w:bodyDiv w:val="1"/>
      <w:marLeft w:val="0"/>
      <w:marRight w:val="0"/>
      <w:marTop w:val="0"/>
      <w:marBottom w:val="0"/>
      <w:divBdr>
        <w:top w:val="none" w:sz="0" w:space="0" w:color="auto"/>
        <w:left w:val="none" w:sz="0" w:space="0" w:color="auto"/>
        <w:bottom w:val="none" w:sz="0" w:space="0" w:color="auto"/>
        <w:right w:val="none" w:sz="0" w:space="0" w:color="auto"/>
      </w:divBdr>
    </w:div>
    <w:div w:id="1310398697">
      <w:bodyDiv w:val="1"/>
      <w:marLeft w:val="0"/>
      <w:marRight w:val="0"/>
      <w:marTop w:val="0"/>
      <w:marBottom w:val="0"/>
      <w:divBdr>
        <w:top w:val="none" w:sz="0" w:space="0" w:color="auto"/>
        <w:left w:val="none" w:sz="0" w:space="0" w:color="auto"/>
        <w:bottom w:val="none" w:sz="0" w:space="0" w:color="auto"/>
        <w:right w:val="none" w:sz="0" w:space="0" w:color="auto"/>
      </w:divBdr>
    </w:div>
    <w:div w:id="1310548554">
      <w:bodyDiv w:val="1"/>
      <w:marLeft w:val="0"/>
      <w:marRight w:val="0"/>
      <w:marTop w:val="0"/>
      <w:marBottom w:val="0"/>
      <w:divBdr>
        <w:top w:val="none" w:sz="0" w:space="0" w:color="auto"/>
        <w:left w:val="none" w:sz="0" w:space="0" w:color="auto"/>
        <w:bottom w:val="none" w:sz="0" w:space="0" w:color="auto"/>
        <w:right w:val="none" w:sz="0" w:space="0" w:color="auto"/>
      </w:divBdr>
    </w:div>
    <w:div w:id="1310597182">
      <w:bodyDiv w:val="1"/>
      <w:marLeft w:val="0"/>
      <w:marRight w:val="0"/>
      <w:marTop w:val="0"/>
      <w:marBottom w:val="0"/>
      <w:divBdr>
        <w:top w:val="none" w:sz="0" w:space="0" w:color="auto"/>
        <w:left w:val="none" w:sz="0" w:space="0" w:color="auto"/>
        <w:bottom w:val="none" w:sz="0" w:space="0" w:color="auto"/>
        <w:right w:val="none" w:sz="0" w:space="0" w:color="auto"/>
      </w:divBdr>
    </w:div>
    <w:div w:id="1310600302">
      <w:bodyDiv w:val="1"/>
      <w:marLeft w:val="0"/>
      <w:marRight w:val="0"/>
      <w:marTop w:val="0"/>
      <w:marBottom w:val="0"/>
      <w:divBdr>
        <w:top w:val="none" w:sz="0" w:space="0" w:color="auto"/>
        <w:left w:val="none" w:sz="0" w:space="0" w:color="auto"/>
        <w:bottom w:val="none" w:sz="0" w:space="0" w:color="auto"/>
        <w:right w:val="none" w:sz="0" w:space="0" w:color="auto"/>
      </w:divBdr>
    </w:div>
    <w:div w:id="1310670171">
      <w:bodyDiv w:val="1"/>
      <w:marLeft w:val="0"/>
      <w:marRight w:val="0"/>
      <w:marTop w:val="0"/>
      <w:marBottom w:val="0"/>
      <w:divBdr>
        <w:top w:val="none" w:sz="0" w:space="0" w:color="auto"/>
        <w:left w:val="none" w:sz="0" w:space="0" w:color="auto"/>
        <w:bottom w:val="none" w:sz="0" w:space="0" w:color="auto"/>
        <w:right w:val="none" w:sz="0" w:space="0" w:color="auto"/>
      </w:divBdr>
    </w:div>
    <w:div w:id="1310861764">
      <w:bodyDiv w:val="1"/>
      <w:marLeft w:val="0"/>
      <w:marRight w:val="0"/>
      <w:marTop w:val="0"/>
      <w:marBottom w:val="0"/>
      <w:divBdr>
        <w:top w:val="none" w:sz="0" w:space="0" w:color="auto"/>
        <w:left w:val="none" w:sz="0" w:space="0" w:color="auto"/>
        <w:bottom w:val="none" w:sz="0" w:space="0" w:color="auto"/>
        <w:right w:val="none" w:sz="0" w:space="0" w:color="auto"/>
      </w:divBdr>
    </w:div>
    <w:div w:id="1310862226">
      <w:bodyDiv w:val="1"/>
      <w:marLeft w:val="0"/>
      <w:marRight w:val="0"/>
      <w:marTop w:val="0"/>
      <w:marBottom w:val="0"/>
      <w:divBdr>
        <w:top w:val="none" w:sz="0" w:space="0" w:color="auto"/>
        <w:left w:val="none" w:sz="0" w:space="0" w:color="auto"/>
        <w:bottom w:val="none" w:sz="0" w:space="0" w:color="auto"/>
        <w:right w:val="none" w:sz="0" w:space="0" w:color="auto"/>
      </w:divBdr>
    </w:div>
    <w:div w:id="1310865835">
      <w:bodyDiv w:val="1"/>
      <w:marLeft w:val="0"/>
      <w:marRight w:val="0"/>
      <w:marTop w:val="0"/>
      <w:marBottom w:val="0"/>
      <w:divBdr>
        <w:top w:val="none" w:sz="0" w:space="0" w:color="auto"/>
        <w:left w:val="none" w:sz="0" w:space="0" w:color="auto"/>
        <w:bottom w:val="none" w:sz="0" w:space="0" w:color="auto"/>
        <w:right w:val="none" w:sz="0" w:space="0" w:color="auto"/>
      </w:divBdr>
    </w:div>
    <w:div w:id="1310937567">
      <w:bodyDiv w:val="1"/>
      <w:marLeft w:val="0"/>
      <w:marRight w:val="0"/>
      <w:marTop w:val="0"/>
      <w:marBottom w:val="0"/>
      <w:divBdr>
        <w:top w:val="none" w:sz="0" w:space="0" w:color="auto"/>
        <w:left w:val="none" w:sz="0" w:space="0" w:color="auto"/>
        <w:bottom w:val="none" w:sz="0" w:space="0" w:color="auto"/>
        <w:right w:val="none" w:sz="0" w:space="0" w:color="auto"/>
      </w:divBdr>
    </w:div>
    <w:div w:id="1311135906">
      <w:bodyDiv w:val="1"/>
      <w:marLeft w:val="0"/>
      <w:marRight w:val="0"/>
      <w:marTop w:val="0"/>
      <w:marBottom w:val="0"/>
      <w:divBdr>
        <w:top w:val="none" w:sz="0" w:space="0" w:color="auto"/>
        <w:left w:val="none" w:sz="0" w:space="0" w:color="auto"/>
        <w:bottom w:val="none" w:sz="0" w:space="0" w:color="auto"/>
        <w:right w:val="none" w:sz="0" w:space="0" w:color="auto"/>
      </w:divBdr>
    </w:div>
    <w:div w:id="1311246649">
      <w:bodyDiv w:val="1"/>
      <w:marLeft w:val="0"/>
      <w:marRight w:val="0"/>
      <w:marTop w:val="0"/>
      <w:marBottom w:val="0"/>
      <w:divBdr>
        <w:top w:val="none" w:sz="0" w:space="0" w:color="auto"/>
        <w:left w:val="none" w:sz="0" w:space="0" w:color="auto"/>
        <w:bottom w:val="none" w:sz="0" w:space="0" w:color="auto"/>
        <w:right w:val="none" w:sz="0" w:space="0" w:color="auto"/>
      </w:divBdr>
    </w:div>
    <w:div w:id="1311405977">
      <w:bodyDiv w:val="1"/>
      <w:marLeft w:val="0"/>
      <w:marRight w:val="0"/>
      <w:marTop w:val="0"/>
      <w:marBottom w:val="0"/>
      <w:divBdr>
        <w:top w:val="none" w:sz="0" w:space="0" w:color="auto"/>
        <w:left w:val="none" w:sz="0" w:space="0" w:color="auto"/>
        <w:bottom w:val="none" w:sz="0" w:space="0" w:color="auto"/>
        <w:right w:val="none" w:sz="0" w:space="0" w:color="auto"/>
      </w:divBdr>
    </w:div>
    <w:div w:id="1311516329">
      <w:bodyDiv w:val="1"/>
      <w:marLeft w:val="0"/>
      <w:marRight w:val="0"/>
      <w:marTop w:val="0"/>
      <w:marBottom w:val="0"/>
      <w:divBdr>
        <w:top w:val="none" w:sz="0" w:space="0" w:color="auto"/>
        <w:left w:val="none" w:sz="0" w:space="0" w:color="auto"/>
        <w:bottom w:val="none" w:sz="0" w:space="0" w:color="auto"/>
        <w:right w:val="none" w:sz="0" w:space="0" w:color="auto"/>
      </w:divBdr>
    </w:div>
    <w:div w:id="1311524392">
      <w:bodyDiv w:val="1"/>
      <w:marLeft w:val="0"/>
      <w:marRight w:val="0"/>
      <w:marTop w:val="0"/>
      <w:marBottom w:val="0"/>
      <w:divBdr>
        <w:top w:val="none" w:sz="0" w:space="0" w:color="auto"/>
        <w:left w:val="none" w:sz="0" w:space="0" w:color="auto"/>
        <w:bottom w:val="none" w:sz="0" w:space="0" w:color="auto"/>
        <w:right w:val="none" w:sz="0" w:space="0" w:color="auto"/>
      </w:divBdr>
    </w:div>
    <w:div w:id="1311641267">
      <w:bodyDiv w:val="1"/>
      <w:marLeft w:val="0"/>
      <w:marRight w:val="0"/>
      <w:marTop w:val="0"/>
      <w:marBottom w:val="0"/>
      <w:divBdr>
        <w:top w:val="none" w:sz="0" w:space="0" w:color="auto"/>
        <w:left w:val="none" w:sz="0" w:space="0" w:color="auto"/>
        <w:bottom w:val="none" w:sz="0" w:space="0" w:color="auto"/>
        <w:right w:val="none" w:sz="0" w:space="0" w:color="auto"/>
      </w:divBdr>
    </w:div>
    <w:div w:id="1311901751">
      <w:bodyDiv w:val="1"/>
      <w:marLeft w:val="0"/>
      <w:marRight w:val="0"/>
      <w:marTop w:val="0"/>
      <w:marBottom w:val="0"/>
      <w:divBdr>
        <w:top w:val="none" w:sz="0" w:space="0" w:color="auto"/>
        <w:left w:val="none" w:sz="0" w:space="0" w:color="auto"/>
        <w:bottom w:val="none" w:sz="0" w:space="0" w:color="auto"/>
        <w:right w:val="none" w:sz="0" w:space="0" w:color="auto"/>
      </w:divBdr>
    </w:div>
    <w:div w:id="1311903537">
      <w:bodyDiv w:val="1"/>
      <w:marLeft w:val="0"/>
      <w:marRight w:val="0"/>
      <w:marTop w:val="0"/>
      <w:marBottom w:val="0"/>
      <w:divBdr>
        <w:top w:val="none" w:sz="0" w:space="0" w:color="auto"/>
        <w:left w:val="none" w:sz="0" w:space="0" w:color="auto"/>
        <w:bottom w:val="none" w:sz="0" w:space="0" w:color="auto"/>
        <w:right w:val="none" w:sz="0" w:space="0" w:color="auto"/>
      </w:divBdr>
    </w:div>
    <w:div w:id="1311905959">
      <w:bodyDiv w:val="1"/>
      <w:marLeft w:val="0"/>
      <w:marRight w:val="0"/>
      <w:marTop w:val="0"/>
      <w:marBottom w:val="0"/>
      <w:divBdr>
        <w:top w:val="none" w:sz="0" w:space="0" w:color="auto"/>
        <w:left w:val="none" w:sz="0" w:space="0" w:color="auto"/>
        <w:bottom w:val="none" w:sz="0" w:space="0" w:color="auto"/>
        <w:right w:val="none" w:sz="0" w:space="0" w:color="auto"/>
      </w:divBdr>
    </w:div>
    <w:div w:id="1311910668">
      <w:bodyDiv w:val="1"/>
      <w:marLeft w:val="0"/>
      <w:marRight w:val="0"/>
      <w:marTop w:val="0"/>
      <w:marBottom w:val="0"/>
      <w:divBdr>
        <w:top w:val="none" w:sz="0" w:space="0" w:color="auto"/>
        <w:left w:val="none" w:sz="0" w:space="0" w:color="auto"/>
        <w:bottom w:val="none" w:sz="0" w:space="0" w:color="auto"/>
        <w:right w:val="none" w:sz="0" w:space="0" w:color="auto"/>
      </w:divBdr>
    </w:div>
    <w:div w:id="1312372820">
      <w:bodyDiv w:val="1"/>
      <w:marLeft w:val="0"/>
      <w:marRight w:val="0"/>
      <w:marTop w:val="0"/>
      <w:marBottom w:val="0"/>
      <w:divBdr>
        <w:top w:val="none" w:sz="0" w:space="0" w:color="auto"/>
        <w:left w:val="none" w:sz="0" w:space="0" w:color="auto"/>
        <w:bottom w:val="none" w:sz="0" w:space="0" w:color="auto"/>
        <w:right w:val="none" w:sz="0" w:space="0" w:color="auto"/>
      </w:divBdr>
    </w:div>
    <w:div w:id="1312440794">
      <w:bodyDiv w:val="1"/>
      <w:marLeft w:val="0"/>
      <w:marRight w:val="0"/>
      <w:marTop w:val="0"/>
      <w:marBottom w:val="0"/>
      <w:divBdr>
        <w:top w:val="none" w:sz="0" w:space="0" w:color="auto"/>
        <w:left w:val="none" w:sz="0" w:space="0" w:color="auto"/>
        <w:bottom w:val="none" w:sz="0" w:space="0" w:color="auto"/>
        <w:right w:val="none" w:sz="0" w:space="0" w:color="auto"/>
      </w:divBdr>
    </w:div>
    <w:div w:id="1312443081">
      <w:bodyDiv w:val="1"/>
      <w:marLeft w:val="0"/>
      <w:marRight w:val="0"/>
      <w:marTop w:val="0"/>
      <w:marBottom w:val="0"/>
      <w:divBdr>
        <w:top w:val="none" w:sz="0" w:space="0" w:color="auto"/>
        <w:left w:val="none" w:sz="0" w:space="0" w:color="auto"/>
        <w:bottom w:val="none" w:sz="0" w:space="0" w:color="auto"/>
        <w:right w:val="none" w:sz="0" w:space="0" w:color="auto"/>
      </w:divBdr>
    </w:div>
    <w:div w:id="1312557341">
      <w:bodyDiv w:val="1"/>
      <w:marLeft w:val="0"/>
      <w:marRight w:val="0"/>
      <w:marTop w:val="0"/>
      <w:marBottom w:val="0"/>
      <w:divBdr>
        <w:top w:val="none" w:sz="0" w:space="0" w:color="auto"/>
        <w:left w:val="none" w:sz="0" w:space="0" w:color="auto"/>
        <w:bottom w:val="none" w:sz="0" w:space="0" w:color="auto"/>
        <w:right w:val="none" w:sz="0" w:space="0" w:color="auto"/>
      </w:divBdr>
    </w:div>
    <w:div w:id="1312632705">
      <w:bodyDiv w:val="1"/>
      <w:marLeft w:val="0"/>
      <w:marRight w:val="0"/>
      <w:marTop w:val="0"/>
      <w:marBottom w:val="0"/>
      <w:divBdr>
        <w:top w:val="none" w:sz="0" w:space="0" w:color="auto"/>
        <w:left w:val="none" w:sz="0" w:space="0" w:color="auto"/>
        <w:bottom w:val="none" w:sz="0" w:space="0" w:color="auto"/>
        <w:right w:val="none" w:sz="0" w:space="0" w:color="auto"/>
      </w:divBdr>
    </w:div>
    <w:div w:id="1312635946">
      <w:bodyDiv w:val="1"/>
      <w:marLeft w:val="0"/>
      <w:marRight w:val="0"/>
      <w:marTop w:val="0"/>
      <w:marBottom w:val="0"/>
      <w:divBdr>
        <w:top w:val="none" w:sz="0" w:space="0" w:color="auto"/>
        <w:left w:val="none" w:sz="0" w:space="0" w:color="auto"/>
        <w:bottom w:val="none" w:sz="0" w:space="0" w:color="auto"/>
        <w:right w:val="none" w:sz="0" w:space="0" w:color="auto"/>
      </w:divBdr>
    </w:div>
    <w:div w:id="1312636565">
      <w:bodyDiv w:val="1"/>
      <w:marLeft w:val="0"/>
      <w:marRight w:val="0"/>
      <w:marTop w:val="0"/>
      <w:marBottom w:val="0"/>
      <w:divBdr>
        <w:top w:val="none" w:sz="0" w:space="0" w:color="auto"/>
        <w:left w:val="none" w:sz="0" w:space="0" w:color="auto"/>
        <w:bottom w:val="none" w:sz="0" w:space="0" w:color="auto"/>
        <w:right w:val="none" w:sz="0" w:space="0" w:color="auto"/>
      </w:divBdr>
    </w:div>
    <w:div w:id="1312637418">
      <w:bodyDiv w:val="1"/>
      <w:marLeft w:val="0"/>
      <w:marRight w:val="0"/>
      <w:marTop w:val="0"/>
      <w:marBottom w:val="0"/>
      <w:divBdr>
        <w:top w:val="none" w:sz="0" w:space="0" w:color="auto"/>
        <w:left w:val="none" w:sz="0" w:space="0" w:color="auto"/>
        <w:bottom w:val="none" w:sz="0" w:space="0" w:color="auto"/>
        <w:right w:val="none" w:sz="0" w:space="0" w:color="auto"/>
      </w:divBdr>
    </w:div>
    <w:div w:id="1312638920">
      <w:bodyDiv w:val="1"/>
      <w:marLeft w:val="0"/>
      <w:marRight w:val="0"/>
      <w:marTop w:val="0"/>
      <w:marBottom w:val="0"/>
      <w:divBdr>
        <w:top w:val="none" w:sz="0" w:space="0" w:color="auto"/>
        <w:left w:val="none" w:sz="0" w:space="0" w:color="auto"/>
        <w:bottom w:val="none" w:sz="0" w:space="0" w:color="auto"/>
        <w:right w:val="none" w:sz="0" w:space="0" w:color="auto"/>
      </w:divBdr>
    </w:div>
    <w:div w:id="1312710600">
      <w:bodyDiv w:val="1"/>
      <w:marLeft w:val="0"/>
      <w:marRight w:val="0"/>
      <w:marTop w:val="0"/>
      <w:marBottom w:val="0"/>
      <w:divBdr>
        <w:top w:val="none" w:sz="0" w:space="0" w:color="auto"/>
        <w:left w:val="none" w:sz="0" w:space="0" w:color="auto"/>
        <w:bottom w:val="none" w:sz="0" w:space="0" w:color="auto"/>
        <w:right w:val="none" w:sz="0" w:space="0" w:color="auto"/>
      </w:divBdr>
    </w:div>
    <w:div w:id="1312905017">
      <w:bodyDiv w:val="1"/>
      <w:marLeft w:val="0"/>
      <w:marRight w:val="0"/>
      <w:marTop w:val="0"/>
      <w:marBottom w:val="0"/>
      <w:divBdr>
        <w:top w:val="none" w:sz="0" w:space="0" w:color="auto"/>
        <w:left w:val="none" w:sz="0" w:space="0" w:color="auto"/>
        <w:bottom w:val="none" w:sz="0" w:space="0" w:color="auto"/>
        <w:right w:val="none" w:sz="0" w:space="0" w:color="auto"/>
      </w:divBdr>
    </w:div>
    <w:div w:id="1312905433">
      <w:bodyDiv w:val="1"/>
      <w:marLeft w:val="0"/>
      <w:marRight w:val="0"/>
      <w:marTop w:val="0"/>
      <w:marBottom w:val="0"/>
      <w:divBdr>
        <w:top w:val="none" w:sz="0" w:space="0" w:color="auto"/>
        <w:left w:val="none" w:sz="0" w:space="0" w:color="auto"/>
        <w:bottom w:val="none" w:sz="0" w:space="0" w:color="auto"/>
        <w:right w:val="none" w:sz="0" w:space="0" w:color="auto"/>
      </w:divBdr>
    </w:div>
    <w:div w:id="1312909508">
      <w:bodyDiv w:val="1"/>
      <w:marLeft w:val="0"/>
      <w:marRight w:val="0"/>
      <w:marTop w:val="0"/>
      <w:marBottom w:val="0"/>
      <w:divBdr>
        <w:top w:val="none" w:sz="0" w:space="0" w:color="auto"/>
        <w:left w:val="none" w:sz="0" w:space="0" w:color="auto"/>
        <w:bottom w:val="none" w:sz="0" w:space="0" w:color="auto"/>
        <w:right w:val="none" w:sz="0" w:space="0" w:color="auto"/>
      </w:divBdr>
    </w:div>
    <w:div w:id="1312952811">
      <w:bodyDiv w:val="1"/>
      <w:marLeft w:val="0"/>
      <w:marRight w:val="0"/>
      <w:marTop w:val="0"/>
      <w:marBottom w:val="0"/>
      <w:divBdr>
        <w:top w:val="none" w:sz="0" w:space="0" w:color="auto"/>
        <w:left w:val="none" w:sz="0" w:space="0" w:color="auto"/>
        <w:bottom w:val="none" w:sz="0" w:space="0" w:color="auto"/>
        <w:right w:val="none" w:sz="0" w:space="0" w:color="auto"/>
      </w:divBdr>
    </w:div>
    <w:div w:id="1313027732">
      <w:bodyDiv w:val="1"/>
      <w:marLeft w:val="0"/>
      <w:marRight w:val="0"/>
      <w:marTop w:val="0"/>
      <w:marBottom w:val="0"/>
      <w:divBdr>
        <w:top w:val="none" w:sz="0" w:space="0" w:color="auto"/>
        <w:left w:val="none" w:sz="0" w:space="0" w:color="auto"/>
        <w:bottom w:val="none" w:sz="0" w:space="0" w:color="auto"/>
        <w:right w:val="none" w:sz="0" w:space="0" w:color="auto"/>
      </w:divBdr>
    </w:div>
    <w:div w:id="1313101653">
      <w:bodyDiv w:val="1"/>
      <w:marLeft w:val="0"/>
      <w:marRight w:val="0"/>
      <w:marTop w:val="0"/>
      <w:marBottom w:val="0"/>
      <w:divBdr>
        <w:top w:val="none" w:sz="0" w:space="0" w:color="auto"/>
        <w:left w:val="none" w:sz="0" w:space="0" w:color="auto"/>
        <w:bottom w:val="none" w:sz="0" w:space="0" w:color="auto"/>
        <w:right w:val="none" w:sz="0" w:space="0" w:color="auto"/>
      </w:divBdr>
    </w:div>
    <w:div w:id="1313291063">
      <w:bodyDiv w:val="1"/>
      <w:marLeft w:val="0"/>
      <w:marRight w:val="0"/>
      <w:marTop w:val="0"/>
      <w:marBottom w:val="0"/>
      <w:divBdr>
        <w:top w:val="none" w:sz="0" w:space="0" w:color="auto"/>
        <w:left w:val="none" w:sz="0" w:space="0" w:color="auto"/>
        <w:bottom w:val="none" w:sz="0" w:space="0" w:color="auto"/>
        <w:right w:val="none" w:sz="0" w:space="0" w:color="auto"/>
      </w:divBdr>
    </w:div>
    <w:div w:id="1313367948">
      <w:bodyDiv w:val="1"/>
      <w:marLeft w:val="0"/>
      <w:marRight w:val="0"/>
      <w:marTop w:val="0"/>
      <w:marBottom w:val="0"/>
      <w:divBdr>
        <w:top w:val="none" w:sz="0" w:space="0" w:color="auto"/>
        <w:left w:val="none" w:sz="0" w:space="0" w:color="auto"/>
        <w:bottom w:val="none" w:sz="0" w:space="0" w:color="auto"/>
        <w:right w:val="none" w:sz="0" w:space="0" w:color="auto"/>
      </w:divBdr>
    </w:div>
    <w:div w:id="1313632866">
      <w:bodyDiv w:val="1"/>
      <w:marLeft w:val="0"/>
      <w:marRight w:val="0"/>
      <w:marTop w:val="0"/>
      <w:marBottom w:val="0"/>
      <w:divBdr>
        <w:top w:val="none" w:sz="0" w:space="0" w:color="auto"/>
        <w:left w:val="none" w:sz="0" w:space="0" w:color="auto"/>
        <w:bottom w:val="none" w:sz="0" w:space="0" w:color="auto"/>
        <w:right w:val="none" w:sz="0" w:space="0" w:color="auto"/>
      </w:divBdr>
    </w:div>
    <w:div w:id="1313677507">
      <w:bodyDiv w:val="1"/>
      <w:marLeft w:val="0"/>
      <w:marRight w:val="0"/>
      <w:marTop w:val="0"/>
      <w:marBottom w:val="0"/>
      <w:divBdr>
        <w:top w:val="none" w:sz="0" w:space="0" w:color="auto"/>
        <w:left w:val="none" w:sz="0" w:space="0" w:color="auto"/>
        <w:bottom w:val="none" w:sz="0" w:space="0" w:color="auto"/>
        <w:right w:val="none" w:sz="0" w:space="0" w:color="auto"/>
      </w:divBdr>
    </w:div>
    <w:div w:id="1313678585">
      <w:bodyDiv w:val="1"/>
      <w:marLeft w:val="0"/>
      <w:marRight w:val="0"/>
      <w:marTop w:val="0"/>
      <w:marBottom w:val="0"/>
      <w:divBdr>
        <w:top w:val="none" w:sz="0" w:space="0" w:color="auto"/>
        <w:left w:val="none" w:sz="0" w:space="0" w:color="auto"/>
        <w:bottom w:val="none" w:sz="0" w:space="0" w:color="auto"/>
        <w:right w:val="none" w:sz="0" w:space="0" w:color="auto"/>
      </w:divBdr>
    </w:div>
    <w:div w:id="1313754353">
      <w:bodyDiv w:val="1"/>
      <w:marLeft w:val="0"/>
      <w:marRight w:val="0"/>
      <w:marTop w:val="0"/>
      <w:marBottom w:val="0"/>
      <w:divBdr>
        <w:top w:val="none" w:sz="0" w:space="0" w:color="auto"/>
        <w:left w:val="none" w:sz="0" w:space="0" w:color="auto"/>
        <w:bottom w:val="none" w:sz="0" w:space="0" w:color="auto"/>
        <w:right w:val="none" w:sz="0" w:space="0" w:color="auto"/>
      </w:divBdr>
    </w:div>
    <w:div w:id="1313831508">
      <w:bodyDiv w:val="1"/>
      <w:marLeft w:val="0"/>
      <w:marRight w:val="0"/>
      <w:marTop w:val="0"/>
      <w:marBottom w:val="0"/>
      <w:divBdr>
        <w:top w:val="none" w:sz="0" w:space="0" w:color="auto"/>
        <w:left w:val="none" w:sz="0" w:space="0" w:color="auto"/>
        <w:bottom w:val="none" w:sz="0" w:space="0" w:color="auto"/>
        <w:right w:val="none" w:sz="0" w:space="0" w:color="auto"/>
      </w:divBdr>
    </w:div>
    <w:div w:id="1313832912">
      <w:bodyDiv w:val="1"/>
      <w:marLeft w:val="0"/>
      <w:marRight w:val="0"/>
      <w:marTop w:val="0"/>
      <w:marBottom w:val="0"/>
      <w:divBdr>
        <w:top w:val="none" w:sz="0" w:space="0" w:color="auto"/>
        <w:left w:val="none" w:sz="0" w:space="0" w:color="auto"/>
        <w:bottom w:val="none" w:sz="0" w:space="0" w:color="auto"/>
        <w:right w:val="none" w:sz="0" w:space="0" w:color="auto"/>
      </w:divBdr>
    </w:div>
    <w:div w:id="1313868459">
      <w:bodyDiv w:val="1"/>
      <w:marLeft w:val="0"/>
      <w:marRight w:val="0"/>
      <w:marTop w:val="0"/>
      <w:marBottom w:val="0"/>
      <w:divBdr>
        <w:top w:val="none" w:sz="0" w:space="0" w:color="auto"/>
        <w:left w:val="none" w:sz="0" w:space="0" w:color="auto"/>
        <w:bottom w:val="none" w:sz="0" w:space="0" w:color="auto"/>
        <w:right w:val="none" w:sz="0" w:space="0" w:color="auto"/>
      </w:divBdr>
    </w:div>
    <w:div w:id="1313952257">
      <w:bodyDiv w:val="1"/>
      <w:marLeft w:val="0"/>
      <w:marRight w:val="0"/>
      <w:marTop w:val="0"/>
      <w:marBottom w:val="0"/>
      <w:divBdr>
        <w:top w:val="none" w:sz="0" w:space="0" w:color="auto"/>
        <w:left w:val="none" w:sz="0" w:space="0" w:color="auto"/>
        <w:bottom w:val="none" w:sz="0" w:space="0" w:color="auto"/>
        <w:right w:val="none" w:sz="0" w:space="0" w:color="auto"/>
      </w:divBdr>
    </w:div>
    <w:div w:id="1314027478">
      <w:bodyDiv w:val="1"/>
      <w:marLeft w:val="0"/>
      <w:marRight w:val="0"/>
      <w:marTop w:val="0"/>
      <w:marBottom w:val="0"/>
      <w:divBdr>
        <w:top w:val="none" w:sz="0" w:space="0" w:color="auto"/>
        <w:left w:val="none" w:sz="0" w:space="0" w:color="auto"/>
        <w:bottom w:val="none" w:sz="0" w:space="0" w:color="auto"/>
        <w:right w:val="none" w:sz="0" w:space="0" w:color="auto"/>
      </w:divBdr>
    </w:div>
    <w:div w:id="1314136120">
      <w:bodyDiv w:val="1"/>
      <w:marLeft w:val="0"/>
      <w:marRight w:val="0"/>
      <w:marTop w:val="0"/>
      <w:marBottom w:val="0"/>
      <w:divBdr>
        <w:top w:val="none" w:sz="0" w:space="0" w:color="auto"/>
        <w:left w:val="none" w:sz="0" w:space="0" w:color="auto"/>
        <w:bottom w:val="none" w:sz="0" w:space="0" w:color="auto"/>
        <w:right w:val="none" w:sz="0" w:space="0" w:color="auto"/>
      </w:divBdr>
    </w:div>
    <w:div w:id="1314216302">
      <w:bodyDiv w:val="1"/>
      <w:marLeft w:val="0"/>
      <w:marRight w:val="0"/>
      <w:marTop w:val="0"/>
      <w:marBottom w:val="0"/>
      <w:divBdr>
        <w:top w:val="none" w:sz="0" w:space="0" w:color="auto"/>
        <w:left w:val="none" w:sz="0" w:space="0" w:color="auto"/>
        <w:bottom w:val="none" w:sz="0" w:space="0" w:color="auto"/>
        <w:right w:val="none" w:sz="0" w:space="0" w:color="auto"/>
      </w:divBdr>
    </w:div>
    <w:div w:id="1314218733">
      <w:bodyDiv w:val="1"/>
      <w:marLeft w:val="0"/>
      <w:marRight w:val="0"/>
      <w:marTop w:val="0"/>
      <w:marBottom w:val="0"/>
      <w:divBdr>
        <w:top w:val="none" w:sz="0" w:space="0" w:color="auto"/>
        <w:left w:val="none" w:sz="0" w:space="0" w:color="auto"/>
        <w:bottom w:val="none" w:sz="0" w:space="0" w:color="auto"/>
        <w:right w:val="none" w:sz="0" w:space="0" w:color="auto"/>
      </w:divBdr>
    </w:div>
    <w:div w:id="1314220857">
      <w:bodyDiv w:val="1"/>
      <w:marLeft w:val="0"/>
      <w:marRight w:val="0"/>
      <w:marTop w:val="0"/>
      <w:marBottom w:val="0"/>
      <w:divBdr>
        <w:top w:val="none" w:sz="0" w:space="0" w:color="auto"/>
        <w:left w:val="none" w:sz="0" w:space="0" w:color="auto"/>
        <w:bottom w:val="none" w:sz="0" w:space="0" w:color="auto"/>
        <w:right w:val="none" w:sz="0" w:space="0" w:color="auto"/>
      </w:divBdr>
    </w:div>
    <w:div w:id="1314331019">
      <w:bodyDiv w:val="1"/>
      <w:marLeft w:val="0"/>
      <w:marRight w:val="0"/>
      <w:marTop w:val="0"/>
      <w:marBottom w:val="0"/>
      <w:divBdr>
        <w:top w:val="none" w:sz="0" w:space="0" w:color="auto"/>
        <w:left w:val="none" w:sz="0" w:space="0" w:color="auto"/>
        <w:bottom w:val="none" w:sz="0" w:space="0" w:color="auto"/>
        <w:right w:val="none" w:sz="0" w:space="0" w:color="auto"/>
      </w:divBdr>
    </w:div>
    <w:div w:id="1314410569">
      <w:bodyDiv w:val="1"/>
      <w:marLeft w:val="0"/>
      <w:marRight w:val="0"/>
      <w:marTop w:val="0"/>
      <w:marBottom w:val="0"/>
      <w:divBdr>
        <w:top w:val="none" w:sz="0" w:space="0" w:color="auto"/>
        <w:left w:val="none" w:sz="0" w:space="0" w:color="auto"/>
        <w:bottom w:val="none" w:sz="0" w:space="0" w:color="auto"/>
        <w:right w:val="none" w:sz="0" w:space="0" w:color="auto"/>
      </w:divBdr>
    </w:div>
    <w:div w:id="1314414002">
      <w:bodyDiv w:val="1"/>
      <w:marLeft w:val="0"/>
      <w:marRight w:val="0"/>
      <w:marTop w:val="0"/>
      <w:marBottom w:val="0"/>
      <w:divBdr>
        <w:top w:val="none" w:sz="0" w:space="0" w:color="auto"/>
        <w:left w:val="none" w:sz="0" w:space="0" w:color="auto"/>
        <w:bottom w:val="none" w:sz="0" w:space="0" w:color="auto"/>
        <w:right w:val="none" w:sz="0" w:space="0" w:color="auto"/>
      </w:divBdr>
    </w:div>
    <w:div w:id="1314414131">
      <w:bodyDiv w:val="1"/>
      <w:marLeft w:val="0"/>
      <w:marRight w:val="0"/>
      <w:marTop w:val="0"/>
      <w:marBottom w:val="0"/>
      <w:divBdr>
        <w:top w:val="none" w:sz="0" w:space="0" w:color="auto"/>
        <w:left w:val="none" w:sz="0" w:space="0" w:color="auto"/>
        <w:bottom w:val="none" w:sz="0" w:space="0" w:color="auto"/>
        <w:right w:val="none" w:sz="0" w:space="0" w:color="auto"/>
      </w:divBdr>
    </w:div>
    <w:div w:id="1314526174">
      <w:bodyDiv w:val="1"/>
      <w:marLeft w:val="0"/>
      <w:marRight w:val="0"/>
      <w:marTop w:val="0"/>
      <w:marBottom w:val="0"/>
      <w:divBdr>
        <w:top w:val="none" w:sz="0" w:space="0" w:color="auto"/>
        <w:left w:val="none" w:sz="0" w:space="0" w:color="auto"/>
        <w:bottom w:val="none" w:sz="0" w:space="0" w:color="auto"/>
        <w:right w:val="none" w:sz="0" w:space="0" w:color="auto"/>
      </w:divBdr>
    </w:div>
    <w:div w:id="1314604333">
      <w:bodyDiv w:val="1"/>
      <w:marLeft w:val="0"/>
      <w:marRight w:val="0"/>
      <w:marTop w:val="0"/>
      <w:marBottom w:val="0"/>
      <w:divBdr>
        <w:top w:val="none" w:sz="0" w:space="0" w:color="auto"/>
        <w:left w:val="none" w:sz="0" w:space="0" w:color="auto"/>
        <w:bottom w:val="none" w:sz="0" w:space="0" w:color="auto"/>
        <w:right w:val="none" w:sz="0" w:space="0" w:color="auto"/>
      </w:divBdr>
    </w:div>
    <w:div w:id="1314676294">
      <w:bodyDiv w:val="1"/>
      <w:marLeft w:val="0"/>
      <w:marRight w:val="0"/>
      <w:marTop w:val="0"/>
      <w:marBottom w:val="0"/>
      <w:divBdr>
        <w:top w:val="none" w:sz="0" w:space="0" w:color="auto"/>
        <w:left w:val="none" w:sz="0" w:space="0" w:color="auto"/>
        <w:bottom w:val="none" w:sz="0" w:space="0" w:color="auto"/>
        <w:right w:val="none" w:sz="0" w:space="0" w:color="auto"/>
      </w:divBdr>
    </w:div>
    <w:div w:id="1314680649">
      <w:bodyDiv w:val="1"/>
      <w:marLeft w:val="0"/>
      <w:marRight w:val="0"/>
      <w:marTop w:val="0"/>
      <w:marBottom w:val="0"/>
      <w:divBdr>
        <w:top w:val="none" w:sz="0" w:space="0" w:color="auto"/>
        <w:left w:val="none" w:sz="0" w:space="0" w:color="auto"/>
        <w:bottom w:val="none" w:sz="0" w:space="0" w:color="auto"/>
        <w:right w:val="none" w:sz="0" w:space="0" w:color="auto"/>
      </w:divBdr>
    </w:div>
    <w:div w:id="1314681705">
      <w:bodyDiv w:val="1"/>
      <w:marLeft w:val="0"/>
      <w:marRight w:val="0"/>
      <w:marTop w:val="0"/>
      <w:marBottom w:val="0"/>
      <w:divBdr>
        <w:top w:val="none" w:sz="0" w:space="0" w:color="auto"/>
        <w:left w:val="none" w:sz="0" w:space="0" w:color="auto"/>
        <w:bottom w:val="none" w:sz="0" w:space="0" w:color="auto"/>
        <w:right w:val="none" w:sz="0" w:space="0" w:color="auto"/>
      </w:divBdr>
    </w:div>
    <w:div w:id="1314682036">
      <w:bodyDiv w:val="1"/>
      <w:marLeft w:val="0"/>
      <w:marRight w:val="0"/>
      <w:marTop w:val="0"/>
      <w:marBottom w:val="0"/>
      <w:divBdr>
        <w:top w:val="none" w:sz="0" w:space="0" w:color="auto"/>
        <w:left w:val="none" w:sz="0" w:space="0" w:color="auto"/>
        <w:bottom w:val="none" w:sz="0" w:space="0" w:color="auto"/>
        <w:right w:val="none" w:sz="0" w:space="0" w:color="auto"/>
      </w:divBdr>
    </w:div>
    <w:div w:id="1314723006">
      <w:bodyDiv w:val="1"/>
      <w:marLeft w:val="0"/>
      <w:marRight w:val="0"/>
      <w:marTop w:val="0"/>
      <w:marBottom w:val="0"/>
      <w:divBdr>
        <w:top w:val="none" w:sz="0" w:space="0" w:color="auto"/>
        <w:left w:val="none" w:sz="0" w:space="0" w:color="auto"/>
        <w:bottom w:val="none" w:sz="0" w:space="0" w:color="auto"/>
        <w:right w:val="none" w:sz="0" w:space="0" w:color="auto"/>
      </w:divBdr>
    </w:div>
    <w:div w:id="1314748754">
      <w:bodyDiv w:val="1"/>
      <w:marLeft w:val="0"/>
      <w:marRight w:val="0"/>
      <w:marTop w:val="0"/>
      <w:marBottom w:val="0"/>
      <w:divBdr>
        <w:top w:val="none" w:sz="0" w:space="0" w:color="auto"/>
        <w:left w:val="none" w:sz="0" w:space="0" w:color="auto"/>
        <w:bottom w:val="none" w:sz="0" w:space="0" w:color="auto"/>
        <w:right w:val="none" w:sz="0" w:space="0" w:color="auto"/>
      </w:divBdr>
    </w:div>
    <w:div w:id="1314796843">
      <w:bodyDiv w:val="1"/>
      <w:marLeft w:val="0"/>
      <w:marRight w:val="0"/>
      <w:marTop w:val="0"/>
      <w:marBottom w:val="0"/>
      <w:divBdr>
        <w:top w:val="none" w:sz="0" w:space="0" w:color="auto"/>
        <w:left w:val="none" w:sz="0" w:space="0" w:color="auto"/>
        <w:bottom w:val="none" w:sz="0" w:space="0" w:color="auto"/>
        <w:right w:val="none" w:sz="0" w:space="0" w:color="auto"/>
      </w:divBdr>
    </w:div>
    <w:div w:id="1314990656">
      <w:bodyDiv w:val="1"/>
      <w:marLeft w:val="0"/>
      <w:marRight w:val="0"/>
      <w:marTop w:val="0"/>
      <w:marBottom w:val="0"/>
      <w:divBdr>
        <w:top w:val="none" w:sz="0" w:space="0" w:color="auto"/>
        <w:left w:val="none" w:sz="0" w:space="0" w:color="auto"/>
        <w:bottom w:val="none" w:sz="0" w:space="0" w:color="auto"/>
        <w:right w:val="none" w:sz="0" w:space="0" w:color="auto"/>
      </w:divBdr>
    </w:div>
    <w:div w:id="1315181608">
      <w:bodyDiv w:val="1"/>
      <w:marLeft w:val="0"/>
      <w:marRight w:val="0"/>
      <w:marTop w:val="0"/>
      <w:marBottom w:val="0"/>
      <w:divBdr>
        <w:top w:val="none" w:sz="0" w:space="0" w:color="auto"/>
        <w:left w:val="none" w:sz="0" w:space="0" w:color="auto"/>
        <w:bottom w:val="none" w:sz="0" w:space="0" w:color="auto"/>
        <w:right w:val="none" w:sz="0" w:space="0" w:color="auto"/>
      </w:divBdr>
    </w:div>
    <w:div w:id="1315186263">
      <w:bodyDiv w:val="1"/>
      <w:marLeft w:val="0"/>
      <w:marRight w:val="0"/>
      <w:marTop w:val="0"/>
      <w:marBottom w:val="0"/>
      <w:divBdr>
        <w:top w:val="none" w:sz="0" w:space="0" w:color="auto"/>
        <w:left w:val="none" w:sz="0" w:space="0" w:color="auto"/>
        <w:bottom w:val="none" w:sz="0" w:space="0" w:color="auto"/>
        <w:right w:val="none" w:sz="0" w:space="0" w:color="auto"/>
      </w:divBdr>
    </w:div>
    <w:div w:id="1315331866">
      <w:bodyDiv w:val="1"/>
      <w:marLeft w:val="0"/>
      <w:marRight w:val="0"/>
      <w:marTop w:val="0"/>
      <w:marBottom w:val="0"/>
      <w:divBdr>
        <w:top w:val="none" w:sz="0" w:space="0" w:color="auto"/>
        <w:left w:val="none" w:sz="0" w:space="0" w:color="auto"/>
        <w:bottom w:val="none" w:sz="0" w:space="0" w:color="auto"/>
        <w:right w:val="none" w:sz="0" w:space="0" w:color="auto"/>
      </w:divBdr>
    </w:div>
    <w:div w:id="1315642561">
      <w:bodyDiv w:val="1"/>
      <w:marLeft w:val="0"/>
      <w:marRight w:val="0"/>
      <w:marTop w:val="0"/>
      <w:marBottom w:val="0"/>
      <w:divBdr>
        <w:top w:val="none" w:sz="0" w:space="0" w:color="auto"/>
        <w:left w:val="none" w:sz="0" w:space="0" w:color="auto"/>
        <w:bottom w:val="none" w:sz="0" w:space="0" w:color="auto"/>
        <w:right w:val="none" w:sz="0" w:space="0" w:color="auto"/>
      </w:divBdr>
    </w:div>
    <w:div w:id="1315646841">
      <w:bodyDiv w:val="1"/>
      <w:marLeft w:val="0"/>
      <w:marRight w:val="0"/>
      <w:marTop w:val="0"/>
      <w:marBottom w:val="0"/>
      <w:divBdr>
        <w:top w:val="none" w:sz="0" w:space="0" w:color="auto"/>
        <w:left w:val="none" w:sz="0" w:space="0" w:color="auto"/>
        <w:bottom w:val="none" w:sz="0" w:space="0" w:color="auto"/>
        <w:right w:val="none" w:sz="0" w:space="0" w:color="auto"/>
      </w:divBdr>
    </w:div>
    <w:div w:id="1315791867">
      <w:bodyDiv w:val="1"/>
      <w:marLeft w:val="0"/>
      <w:marRight w:val="0"/>
      <w:marTop w:val="0"/>
      <w:marBottom w:val="0"/>
      <w:divBdr>
        <w:top w:val="none" w:sz="0" w:space="0" w:color="auto"/>
        <w:left w:val="none" w:sz="0" w:space="0" w:color="auto"/>
        <w:bottom w:val="none" w:sz="0" w:space="0" w:color="auto"/>
        <w:right w:val="none" w:sz="0" w:space="0" w:color="auto"/>
      </w:divBdr>
    </w:div>
    <w:div w:id="1315792662">
      <w:bodyDiv w:val="1"/>
      <w:marLeft w:val="0"/>
      <w:marRight w:val="0"/>
      <w:marTop w:val="0"/>
      <w:marBottom w:val="0"/>
      <w:divBdr>
        <w:top w:val="none" w:sz="0" w:space="0" w:color="auto"/>
        <w:left w:val="none" w:sz="0" w:space="0" w:color="auto"/>
        <w:bottom w:val="none" w:sz="0" w:space="0" w:color="auto"/>
        <w:right w:val="none" w:sz="0" w:space="0" w:color="auto"/>
      </w:divBdr>
    </w:div>
    <w:div w:id="1315796552">
      <w:bodyDiv w:val="1"/>
      <w:marLeft w:val="0"/>
      <w:marRight w:val="0"/>
      <w:marTop w:val="0"/>
      <w:marBottom w:val="0"/>
      <w:divBdr>
        <w:top w:val="none" w:sz="0" w:space="0" w:color="auto"/>
        <w:left w:val="none" w:sz="0" w:space="0" w:color="auto"/>
        <w:bottom w:val="none" w:sz="0" w:space="0" w:color="auto"/>
        <w:right w:val="none" w:sz="0" w:space="0" w:color="auto"/>
      </w:divBdr>
    </w:div>
    <w:div w:id="1315910277">
      <w:bodyDiv w:val="1"/>
      <w:marLeft w:val="0"/>
      <w:marRight w:val="0"/>
      <w:marTop w:val="0"/>
      <w:marBottom w:val="0"/>
      <w:divBdr>
        <w:top w:val="none" w:sz="0" w:space="0" w:color="auto"/>
        <w:left w:val="none" w:sz="0" w:space="0" w:color="auto"/>
        <w:bottom w:val="none" w:sz="0" w:space="0" w:color="auto"/>
        <w:right w:val="none" w:sz="0" w:space="0" w:color="auto"/>
      </w:divBdr>
    </w:div>
    <w:div w:id="1315910723">
      <w:bodyDiv w:val="1"/>
      <w:marLeft w:val="0"/>
      <w:marRight w:val="0"/>
      <w:marTop w:val="0"/>
      <w:marBottom w:val="0"/>
      <w:divBdr>
        <w:top w:val="none" w:sz="0" w:space="0" w:color="auto"/>
        <w:left w:val="none" w:sz="0" w:space="0" w:color="auto"/>
        <w:bottom w:val="none" w:sz="0" w:space="0" w:color="auto"/>
        <w:right w:val="none" w:sz="0" w:space="0" w:color="auto"/>
      </w:divBdr>
    </w:div>
    <w:div w:id="1315913506">
      <w:bodyDiv w:val="1"/>
      <w:marLeft w:val="0"/>
      <w:marRight w:val="0"/>
      <w:marTop w:val="0"/>
      <w:marBottom w:val="0"/>
      <w:divBdr>
        <w:top w:val="none" w:sz="0" w:space="0" w:color="auto"/>
        <w:left w:val="none" w:sz="0" w:space="0" w:color="auto"/>
        <w:bottom w:val="none" w:sz="0" w:space="0" w:color="auto"/>
        <w:right w:val="none" w:sz="0" w:space="0" w:color="auto"/>
      </w:divBdr>
    </w:div>
    <w:div w:id="1316103026">
      <w:bodyDiv w:val="1"/>
      <w:marLeft w:val="0"/>
      <w:marRight w:val="0"/>
      <w:marTop w:val="0"/>
      <w:marBottom w:val="0"/>
      <w:divBdr>
        <w:top w:val="none" w:sz="0" w:space="0" w:color="auto"/>
        <w:left w:val="none" w:sz="0" w:space="0" w:color="auto"/>
        <w:bottom w:val="none" w:sz="0" w:space="0" w:color="auto"/>
        <w:right w:val="none" w:sz="0" w:space="0" w:color="auto"/>
      </w:divBdr>
    </w:div>
    <w:div w:id="1316103583">
      <w:bodyDiv w:val="1"/>
      <w:marLeft w:val="0"/>
      <w:marRight w:val="0"/>
      <w:marTop w:val="0"/>
      <w:marBottom w:val="0"/>
      <w:divBdr>
        <w:top w:val="none" w:sz="0" w:space="0" w:color="auto"/>
        <w:left w:val="none" w:sz="0" w:space="0" w:color="auto"/>
        <w:bottom w:val="none" w:sz="0" w:space="0" w:color="auto"/>
        <w:right w:val="none" w:sz="0" w:space="0" w:color="auto"/>
      </w:divBdr>
    </w:div>
    <w:div w:id="1316108495">
      <w:bodyDiv w:val="1"/>
      <w:marLeft w:val="0"/>
      <w:marRight w:val="0"/>
      <w:marTop w:val="0"/>
      <w:marBottom w:val="0"/>
      <w:divBdr>
        <w:top w:val="none" w:sz="0" w:space="0" w:color="auto"/>
        <w:left w:val="none" w:sz="0" w:space="0" w:color="auto"/>
        <w:bottom w:val="none" w:sz="0" w:space="0" w:color="auto"/>
        <w:right w:val="none" w:sz="0" w:space="0" w:color="auto"/>
      </w:divBdr>
    </w:div>
    <w:div w:id="1316181235">
      <w:bodyDiv w:val="1"/>
      <w:marLeft w:val="0"/>
      <w:marRight w:val="0"/>
      <w:marTop w:val="0"/>
      <w:marBottom w:val="0"/>
      <w:divBdr>
        <w:top w:val="none" w:sz="0" w:space="0" w:color="auto"/>
        <w:left w:val="none" w:sz="0" w:space="0" w:color="auto"/>
        <w:bottom w:val="none" w:sz="0" w:space="0" w:color="auto"/>
        <w:right w:val="none" w:sz="0" w:space="0" w:color="auto"/>
      </w:divBdr>
    </w:div>
    <w:div w:id="1316254068">
      <w:bodyDiv w:val="1"/>
      <w:marLeft w:val="0"/>
      <w:marRight w:val="0"/>
      <w:marTop w:val="0"/>
      <w:marBottom w:val="0"/>
      <w:divBdr>
        <w:top w:val="none" w:sz="0" w:space="0" w:color="auto"/>
        <w:left w:val="none" w:sz="0" w:space="0" w:color="auto"/>
        <w:bottom w:val="none" w:sz="0" w:space="0" w:color="auto"/>
        <w:right w:val="none" w:sz="0" w:space="0" w:color="auto"/>
      </w:divBdr>
    </w:div>
    <w:div w:id="1316296372">
      <w:bodyDiv w:val="1"/>
      <w:marLeft w:val="0"/>
      <w:marRight w:val="0"/>
      <w:marTop w:val="0"/>
      <w:marBottom w:val="0"/>
      <w:divBdr>
        <w:top w:val="none" w:sz="0" w:space="0" w:color="auto"/>
        <w:left w:val="none" w:sz="0" w:space="0" w:color="auto"/>
        <w:bottom w:val="none" w:sz="0" w:space="0" w:color="auto"/>
        <w:right w:val="none" w:sz="0" w:space="0" w:color="auto"/>
      </w:divBdr>
    </w:div>
    <w:div w:id="1316303620">
      <w:bodyDiv w:val="1"/>
      <w:marLeft w:val="0"/>
      <w:marRight w:val="0"/>
      <w:marTop w:val="0"/>
      <w:marBottom w:val="0"/>
      <w:divBdr>
        <w:top w:val="none" w:sz="0" w:space="0" w:color="auto"/>
        <w:left w:val="none" w:sz="0" w:space="0" w:color="auto"/>
        <w:bottom w:val="none" w:sz="0" w:space="0" w:color="auto"/>
        <w:right w:val="none" w:sz="0" w:space="0" w:color="auto"/>
      </w:divBdr>
    </w:div>
    <w:div w:id="1316449803">
      <w:bodyDiv w:val="1"/>
      <w:marLeft w:val="0"/>
      <w:marRight w:val="0"/>
      <w:marTop w:val="0"/>
      <w:marBottom w:val="0"/>
      <w:divBdr>
        <w:top w:val="none" w:sz="0" w:space="0" w:color="auto"/>
        <w:left w:val="none" w:sz="0" w:space="0" w:color="auto"/>
        <w:bottom w:val="none" w:sz="0" w:space="0" w:color="auto"/>
        <w:right w:val="none" w:sz="0" w:space="0" w:color="auto"/>
      </w:divBdr>
    </w:div>
    <w:div w:id="1316495688">
      <w:bodyDiv w:val="1"/>
      <w:marLeft w:val="0"/>
      <w:marRight w:val="0"/>
      <w:marTop w:val="0"/>
      <w:marBottom w:val="0"/>
      <w:divBdr>
        <w:top w:val="none" w:sz="0" w:space="0" w:color="auto"/>
        <w:left w:val="none" w:sz="0" w:space="0" w:color="auto"/>
        <w:bottom w:val="none" w:sz="0" w:space="0" w:color="auto"/>
        <w:right w:val="none" w:sz="0" w:space="0" w:color="auto"/>
      </w:divBdr>
    </w:div>
    <w:div w:id="1316496050">
      <w:bodyDiv w:val="1"/>
      <w:marLeft w:val="0"/>
      <w:marRight w:val="0"/>
      <w:marTop w:val="0"/>
      <w:marBottom w:val="0"/>
      <w:divBdr>
        <w:top w:val="none" w:sz="0" w:space="0" w:color="auto"/>
        <w:left w:val="none" w:sz="0" w:space="0" w:color="auto"/>
        <w:bottom w:val="none" w:sz="0" w:space="0" w:color="auto"/>
        <w:right w:val="none" w:sz="0" w:space="0" w:color="auto"/>
      </w:divBdr>
    </w:div>
    <w:div w:id="1316563899">
      <w:bodyDiv w:val="1"/>
      <w:marLeft w:val="0"/>
      <w:marRight w:val="0"/>
      <w:marTop w:val="0"/>
      <w:marBottom w:val="0"/>
      <w:divBdr>
        <w:top w:val="none" w:sz="0" w:space="0" w:color="auto"/>
        <w:left w:val="none" w:sz="0" w:space="0" w:color="auto"/>
        <w:bottom w:val="none" w:sz="0" w:space="0" w:color="auto"/>
        <w:right w:val="none" w:sz="0" w:space="0" w:color="auto"/>
      </w:divBdr>
    </w:div>
    <w:div w:id="1316910151">
      <w:bodyDiv w:val="1"/>
      <w:marLeft w:val="0"/>
      <w:marRight w:val="0"/>
      <w:marTop w:val="0"/>
      <w:marBottom w:val="0"/>
      <w:divBdr>
        <w:top w:val="none" w:sz="0" w:space="0" w:color="auto"/>
        <w:left w:val="none" w:sz="0" w:space="0" w:color="auto"/>
        <w:bottom w:val="none" w:sz="0" w:space="0" w:color="auto"/>
        <w:right w:val="none" w:sz="0" w:space="0" w:color="auto"/>
      </w:divBdr>
    </w:div>
    <w:div w:id="1316957429">
      <w:bodyDiv w:val="1"/>
      <w:marLeft w:val="0"/>
      <w:marRight w:val="0"/>
      <w:marTop w:val="0"/>
      <w:marBottom w:val="0"/>
      <w:divBdr>
        <w:top w:val="none" w:sz="0" w:space="0" w:color="auto"/>
        <w:left w:val="none" w:sz="0" w:space="0" w:color="auto"/>
        <w:bottom w:val="none" w:sz="0" w:space="0" w:color="auto"/>
        <w:right w:val="none" w:sz="0" w:space="0" w:color="auto"/>
      </w:divBdr>
    </w:div>
    <w:div w:id="1317035318">
      <w:bodyDiv w:val="1"/>
      <w:marLeft w:val="0"/>
      <w:marRight w:val="0"/>
      <w:marTop w:val="0"/>
      <w:marBottom w:val="0"/>
      <w:divBdr>
        <w:top w:val="none" w:sz="0" w:space="0" w:color="auto"/>
        <w:left w:val="none" w:sz="0" w:space="0" w:color="auto"/>
        <w:bottom w:val="none" w:sz="0" w:space="0" w:color="auto"/>
        <w:right w:val="none" w:sz="0" w:space="0" w:color="auto"/>
      </w:divBdr>
    </w:div>
    <w:div w:id="1317077600">
      <w:bodyDiv w:val="1"/>
      <w:marLeft w:val="0"/>
      <w:marRight w:val="0"/>
      <w:marTop w:val="0"/>
      <w:marBottom w:val="0"/>
      <w:divBdr>
        <w:top w:val="none" w:sz="0" w:space="0" w:color="auto"/>
        <w:left w:val="none" w:sz="0" w:space="0" w:color="auto"/>
        <w:bottom w:val="none" w:sz="0" w:space="0" w:color="auto"/>
        <w:right w:val="none" w:sz="0" w:space="0" w:color="auto"/>
      </w:divBdr>
    </w:div>
    <w:div w:id="1317101610">
      <w:bodyDiv w:val="1"/>
      <w:marLeft w:val="0"/>
      <w:marRight w:val="0"/>
      <w:marTop w:val="0"/>
      <w:marBottom w:val="0"/>
      <w:divBdr>
        <w:top w:val="none" w:sz="0" w:space="0" w:color="auto"/>
        <w:left w:val="none" w:sz="0" w:space="0" w:color="auto"/>
        <w:bottom w:val="none" w:sz="0" w:space="0" w:color="auto"/>
        <w:right w:val="none" w:sz="0" w:space="0" w:color="auto"/>
      </w:divBdr>
    </w:div>
    <w:div w:id="1317223953">
      <w:bodyDiv w:val="1"/>
      <w:marLeft w:val="0"/>
      <w:marRight w:val="0"/>
      <w:marTop w:val="0"/>
      <w:marBottom w:val="0"/>
      <w:divBdr>
        <w:top w:val="none" w:sz="0" w:space="0" w:color="auto"/>
        <w:left w:val="none" w:sz="0" w:space="0" w:color="auto"/>
        <w:bottom w:val="none" w:sz="0" w:space="0" w:color="auto"/>
        <w:right w:val="none" w:sz="0" w:space="0" w:color="auto"/>
      </w:divBdr>
    </w:div>
    <w:div w:id="1317228670">
      <w:bodyDiv w:val="1"/>
      <w:marLeft w:val="0"/>
      <w:marRight w:val="0"/>
      <w:marTop w:val="0"/>
      <w:marBottom w:val="0"/>
      <w:divBdr>
        <w:top w:val="none" w:sz="0" w:space="0" w:color="auto"/>
        <w:left w:val="none" w:sz="0" w:space="0" w:color="auto"/>
        <w:bottom w:val="none" w:sz="0" w:space="0" w:color="auto"/>
        <w:right w:val="none" w:sz="0" w:space="0" w:color="auto"/>
      </w:divBdr>
    </w:div>
    <w:div w:id="1317295663">
      <w:bodyDiv w:val="1"/>
      <w:marLeft w:val="0"/>
      <w:marRight w:val="0"/>
      <w:marTop w:val="0"/>
      <w:marBottom w:val="0"/>
      <w:divBdr>
        <w:top w:val="none" w:sz="0" w:space="0" w:color="auto"/>
        <w:left w:val="none" w:sz="0" w:space="0" w:color="auto"/>
        <w:bottom w:val="none" w:sz="0" w:space="0" w:color="auto"/>
        <w:right w:val="none" w:sz="0" w:space="0" w:color="auto"/>
      </w:divBdr>
    </w:div>
    <w:div w:id="1317296219">
      <w:bodyDiv w:val="1"/>
      <w:marLeft w:val="0"/>
      <w:marRight w:val="0"/>
      <w:marTop w:val="0"/>
      <w:marBottom w:val="0"/>
      <w:divBdr>
        <w:top w:val="none" w:sz="0" w:space="0" w:color="auto"/>
        <w:left w:val="none" w:sz="0" w:space="0" w:color="auto"/>
        <w:bottom w:val="none" w:sz="0" w:space="0" w:color="auto"/>
        <w:right w:val="none" w:sz="0" w:space="0" w:color="auto"/>
      </w:divBdr>
    </w:div>
    <w:div w:id="1317412951">
      <w:bodyDiv w:val="1"/>
      <w:marLeft w:val="0"/>
      <w:marRight w:val="0"/>
      <w:marTop w:val="0"/>
      <w:marBottom w:val="0"/>
      <w:divBdr>
        <w:top w:val="none" w:sz="0" w:space="0" w:color="auto"/>
        <w:left w:val="none" w:sz="0" w:space="0" w:color="auto"/>
        <w:bottom w:val="none" w:sz="0" w:space="0" w:color="auto"/>
        <w:right w:val="none" w:sz="0" w:space="0" w:color="auto"/>
      </w:divBdr>
    </w:div>
    <w:div w:id="1317615286">
      <w:bodyDiv w:val="1"/>
      <w:marLeft w:val="0"/>
      <w:marRight w:val="0"/>
      <w:marTop w:val="0"/>
      <w:marBottom w:val="0"/>
      <w:divBdr>
        <w:top w:val="none" w:sz="0" w:space="0" w:color="auto"/>
        <w:left w:val="none" w:sz="0" w:space="0" w:color="auto"/>
        <w:bottom w:val="none" w:sz="0" w:space="0" w:color="auto"/>
        <w:right w:val="none" w:sz="0" w:space="0" w:color="auto"/>
      </w:divBdr>
    </w:div>
    <w:div w:id="1317759121">
      <w:bodyDiv w:val="1"/>
      <w:marLeft w:val="0"/>
      <w:marRight w:val="0"/>
      <w:marTop w:val="0"/>
      <w:marBottom w:val="0"/>
      <w:divBdr>
        <w:top w:val="none" w:sz="0" w:space="0" w:color="auto"/>
        <w:left w:val="none" w:sz="0" w:space="0" w:color="auto"/>
        <w:bottom w:val="none" w:sz="0" w:space="0" w:color="auto"/>
        <w:right w:val="none" w:sz="0" w:space="0" w:color="auto"/>
      </w:divBdr>
    </w:div>
    <w:div w:id="1317760155">
      <w:bodyDiv w:val="1"/>
      <w:marLeft w:val="0"/>
      <w:marRight w:val="0"/>
      <w:marTop w:val="0"/>
      <w:marBottom w:val="0"/>
      <w:divBdr>
        <w:top w:val="none" w:sz="0" w:space="0" w:color="auto"/>
        <w:left w:val="none" w:sz="0" w:space="0" w:color="auto"/>
        <w:bottom w:val="none" w:sz="0" w:space="0" w:color="auto"/>
        <w:right w:val="none" w:sz="0" w:space="0" w:color="auto"/>
      </w:divBdr>
    </w:div>
    <w:div w:id="1317800915">
      <w:bodyDiv w:val="1"/>
      <w:marLeft w:val="0"/>
      <w:marRight w:val="0"/>
      <w:marTop w:val="0"/>
      <w:marBottom w:val="0"/>
      <w:divBdr>
        <w:top w:val="none" w:sz="0" w:space="0" w:color="auto"/>
        <w:left w:val="none" w:sz="0" w:space="0" w:color="auto"/>
        <w:bottom w:val="none" w:sz="0" w:space="0" w:color="auto"/>
        <w:right w:val="none" w:sz="0" w:space="0" w:color="auto"/>
      </w:divBdr>
    </w:div>
    <w:div w:id="1317879813">
      <w:bodyDiv w:val="1"/>
      <w:marLeft w:val="0"/>
      <w:marRight w:val="0"/>
      <w:marTop w:val="0"/>
      <w:marBottom w:val="0"/>
      <w:divBdr>
        <w:top w:val="none" w:sz="0" w:space="0" w:color="auto"/>
        <w:left w:val="none" w:sz="0" w:space="0" w:color="auto"/>
        <w:bottom w:val="none" w:sz="0" w:space="0" w:color="auto"/>
        <w:right w:val="none" w:sz="0" w:space="0" w:color="auto"/>
      </w:divBdr>
    </w:div>
    <w:div w:id="1317883647">
      <w:bodyDiv w:val="1"/>
      <w:marLeft w:val="0"/>
      <w:marRight w:val="0"/>
      <w:marTop w:val="0"/>
      <w:marBottom w:val="0"/>
      <w:divBdr>
        <w:top w:val="none" w:sz="0" w:space="0" w:color="auto"/>
        <w:left w:val="none" w:sz="0" w:space="0" w:color="auto"/>
        <w:bottom w:val="none" w:sz="0" w:space="0" w:color="auto"/>
        <w:right w:val="none" w:sz="0" w:space="0" w:color="auto"/>
      </w:divBdr>
    </w:div>
    <w:div w:id="1317955253">
      <w:bodyDiv w:val="1"/>
      <w:marLeft w:val="0"/>
      <w:marRight w:val="0"/>
      <w:marTop w:val="0"/>
      <w:marBottom w:val="0"/>
      <w:divBdr>
        <w:top w:val="none" w:sz="0" w:space="0" w:color="auto"/>
        <w:left w:val="none" w:sz="0" w:space="0" w:color="auto"/>
        <w:bottom w:val="none" w:sz="0" w:space="0" w:color="auto"/>
        <w:right w:val="none" w:sz="0" w:space="0" w:color="auto"/>
      </w:divBdr>
    </w:div>
    <w:div w:id="1318072482">
      <w:bodyDiv w:val="1"/>
      <w:marLeft w:val="0"/>
      <w:marRight w:val="0"/>
      <w:marTop w:val="0"/>
      <w:marBottom w:val="0"/>
      <w:divBdr>
        <w:top w:val="none" w:sz="0" w:space="0" w:color="auto"/>
        <w:left w:val="none" w:sz="0" w:space="0" w:color="auto"/>
        <w:bottom w:val="none" w:sz="0" w:space="0" w:color="auto"/>
        <w:right w:val="none" w:sz="0" w:space="0" w:color="auto"/>
      </w:divBdr>
    </w:div>
    <w:div w:id="1318149398">
      <w:bodyDiv w:val="1"/>
      <w:marLeft w:val="0"/>
      <w:marRight w:val="0"/>
      <w:marTop w:val="0"/>
      <w:marBottom w:val="0"/>
      <w:divBdr>
        <w:top w:val="none" w:sz="0" w:space="0" w:color="auto"/>
        <w:left w:val="none" w:sz="0" w:space="0" w:color="auto"/>
        <w:bottom w:val="none" w:sz="0" w:space="0" w:color="auto"/>
        <w:right w:val="none" w:sz="0" w:space="0" w:color="auto"/>
      </w:divBdr>
    </w:div>
    <w:div w:id="1318221128">
      <w:bodyDiv w:val="1"/>
      <w:marLeft w:val="0"/>
      <w:marRight w:val="0"/>
      <w:marTop w:val="0"/>
      <w:marBottom w:val="0"/>
      <w:divBdr>
        <w:top w:val="none" w:sz="0" w:space="0" w:color="auto"/>
        <w:left w:val="none" w:sz="0" w:space="0" w:color="auto"/>
        <w:bottom w:val="none" w:sz="0" w:space="0" w:color="auto"/>
        <w:right w:val="none" w:sz="0" w:space="0" w:color="auto"/>
      </w:divBdr>
    </w:div>
    <w:div w:id="1318337955">
      <w:bodyDiv w:val="1"/>
      <w:marLeft w:val="0"/>
      <w:marRight w:val="0"/>
      <w:marTop w:val="0"/>
      <w:marBottom w:val="0"/>
      <w:divBdr>
        <w:top w:val="none" w:sz="0" w:space="0" w:color="auto"/>
        <w:left w:val="none" w:sz="0" w:space="0" w:color="auto"/>
        <w:bottom w:val="none" w:sz="0" w:space="0" w:color="auto"/>
        <w:right w:val="none" w:sz="0" w:space="0" w:color="auto"/>
      </w:divBdr>
    </w:div>
    <w:div w:id="1318651685">
      <w:bodyDiv w:val="1"/>
      <w:marLeft w:val="0"/>
      <w:marRight w:val="0"/>
      <w:marTop w:val="0"/>
      <w:marBottom w:val="0"/>
      <w:divBdr>
        <w:top w:val="none" w:sz="0" w:space="0" w:color="auto"/>
        <w:left w:val="none" w:sz="0" w:space="0" w:color="auto"/>
        <w:bottom w:val="none" w:sz="0" w:space="0" w:color="auto"/>
        <w:right w:val="none" w:sz="0" w:space="0" w:color="auto"/>
      </w:divBdr>
    </w:div>
    <w:div w:id="1318652824">
      <w:bodyDiv w:val="1"/>
      <w:marLeft w:val="0"/>
      <w:marRight w:val="0"/>
      <w:marTop w:val="0"/>
      <w:marBottom w:val="0"/>
      <w:divBdr>
        <w:top w:val="none" w:sz="0" w:space="0" w:color="auto"/>
        <w:left w:val="none" w:sz="0" w:space="0" w:color="auto"/>
        <w:bottom w:val="none" w:sz="0" w:space="0" w:color="auto"/>
        <w:right w:val="none" w:sz="0" w:space="0" w:color="auto"/>
      </w:divBdr>
    </w:div>
    <w:div w:id="1318656022">
      <w:bodyDiv w:val="1"/>
      <w:marLeft w:val="0"/>
      <w:marRight w:val="0"/>
      <w:marTop w:val="0"/>
      <w:marBottom w:val="0"/>
      <w:divBdr>
        <w:top w:val="none" w:sz="0" w:space="0" w:color="auto"/>
        <w:left w:val="none" w:sz="0" w:space="0" w:color="auto"/>
        <w:bottom w:val="none" w:sz="0" w:space="0" w:color="auto"/>
        <w:right w:val="none" w:sz="0" w:space="0" w:color="auto"/>
      </w:divBdr>
    </w:div>
    <w:div w:id="1318682178">
      <w:bodyDiv w:val="1"/>
      <w:marLeft w:val="0"/>
      <w:marRight w:val="0"/>
      <w:marTop w:val="0"/>
      <w:marBottom w:val="0"/>
      <w:divBdr>
        <w:top w:val="none" w:sz="0" w:space="0" w:color="auto"/>
        <w:left w:val="none" w:sz="0" w:space="0" w:color="auto"/>
        <w:bottom w:val="none" w:sz="0" w:space="0" w:color="auto"/>
        <w:right w:val="none" w:sz="0" w:space="0" w:color="auto"/>
      </w:divBdr>
    </w:div>
    <w:div w:id="1318682609">
      <w:bodyDiv w:val="1"/>
      <w:marLeft w:val="0"/>
      <w:marRight w:val="0"/>
      <w:marTop w:val="0"/>
      <w:marBottom w:val="0"/>
      <w:divBdr>
        <w:top w:val="none" w:sz="0" w:space="0" w:color="auto"/>
        <w:left w:val="none" w:sz="0" w:space="0" w:color="auto"/>
        <w:bottom w:val="none" w:sz="0" w:space="0" w:color="auto"/>
        <w:right w:val="none" w:sz="0" w:space="0" w:color="auto"/>
      </w:divBdr>
    </w:div>
    <w:div w:id="1318728228">
      <w:bodyDiv w:val="1"/>
      <w:marLeft w:val="0"/>
      <w:marRight w:val="0"/>
      <w:marTop w:val="0"/>
      <w:marBottom w:val="0"/>
      <w:divBdr>
        <w:top w:val="none" w:sz="0" w:space="0" w:color="auto"/>
        <w:left w:val="none" w:sz="0" w:space="0" w:color="auto"/>
        <w:bottom w:val="none" w:sz="0" w:space="0" w:color="auto"/>
        <w:right w:val="none" w:sz="0" w:space="0" w:color="auto"/>
      </w:divBdr>
    </w:div>
    <w:div w:id="1318804801">
      <w:bodyDiv w:val="1"/>
      <w:marLeft w:val="0"/>
      <w:marRight w:val="0"/>
      <w:marTop w:val="0"/>
      <w:marBottom w:val="0"/>
      <w:divBdr>
        <w:top w:val="none" w:sz="0" w:space="0" w:color="auto"/>
        <w:left w:val="none" w:sz="0" w:space="0" w:color="auto"/>
        <w:bottom w:val="none" w:sz="0" w:space="0" w:color="auto"/>
        <w:right w:val="none" w:sz="0" w:space="0" w:color="auto"/>
      </w:divBdr>
    </w:div>
    <w:div w:id="1318848109">
      <w:bodyDiv w:val="1"/>
      <w:marLeft w:val="0"/>
      <w:marRight w:val="0"/>
      <w:marTop w:val="0"/>
      <w:marBottom w:val="0"/>
      <w:divBdr>
        <w:top w:val="none" w:sz="0" w:space="0" w:color="auto"/>
        <w:left w:val="none" w:sz="0" w:space="0" w:color="auto"/>
        <w:bottom w:val="none" w:sz="0" w:space="0" w:color="auto"/>
        <w:right w:val="none" w:sz="0" w:space="0" w:color="auto"/>
      </w:divBdr>
    </w:div>
    <w:div w:id="1318919498">
      <w:bodyDiv w:val="1"/>
      <w:marLeft w:val="0"/>
      <w:marRight w:val="0"/>
      <w:marTop w:val="0"/>
      <w:marBottom w:val="0"/>
      <w:divBdr>
        <w:top w:val="none" w:sz="0" w:space="0" w:color="auto"/>
        <w:left w:val="none" w:sz="0" w:space="0" w:color="auto"/>
        <w:bottom w:val="none" w:sz="0" w:space="0" w:color="auto"/>
        <w:right w:val="none" w:sz="0" w:space="0" w:color="auto"/>
      </w:divBdr>
    </w:div>
    <w:div w:id="1319069232">
      <w:bodyDiv w:val="1"/>
      <w:marLeft w:val="0"/>
      <w:marRight w:val="0"/>
      <w:marTop w:val="0"/>
      <w:marBottom w:val="0"/>
      <w:divBdr>
        <w:top w:val="none" w:sz="0" w:space="0" w:color="auto"/>
        <w:left w:val="none" w:sz="0" w:space="0" w:color="auto"/>
        <w:bottom w:val="none" w:sz="0" w:space="0" w:color="auto"/>
        <w:right w:val="none" w:sz="0" w:space="0" w:color="auto"/>
      </w:divBdr>
    </w:div>
    <w:div w:id="1319261943">
      <w:bodyDiv w:val="1"/>
      <w:marLeft w:val="0"/>
      <w:marRight w:val="0"/>
      <w:marTop w:val="0"/>
      <w:marBottom w:val="0"/>
      <w:divBdr>
        <w:top w:val="none" w:sz="0" w:space="0" w:color="auto"/>
        <w:left w:val="none" w:sz="0" w:space="0" w:color="auto"/>
        <w:bottom w:val="none" w:sz="0" w:space="0" w:color="auto"/>
        <w:right w:val="none" w:sz="0" w:space="0" w:color="auto"/>
      </w:divBdr>
    </w:div>
    <w:div w:id="1319310690">
      <w:bodyDiv w:val="1"/>
      <w:marLeft w:val="0"/>
      <w:marRight w:val="0"/>
      <w:marTop w:val="0"/>
      <w:marBottom w:val="0"/>
      <w:divBdr>
        <w:top w:val="none" w:sz="0" w:space="0" w:color="auto"/>
        <w:left w:val="none" w:sz="0" w:space="0" w:color="auto"/>
        <w:bottom w:val="none" w:sz="0" w:space="0" w:color="auto"/>
        <w:right w:val="none" w:sz="0" w:space="0" w:color="auto"/>
      </w:divBdr>
    </w:div>
    <w:div w:id="1319381329">
      <w:bodyDiv w:val="1"/>
      <w:marLeft w:val="0"/>
      <w:marRight w:val="0"/>
      <w:marTop w:val="0"/>
      <w:marBottom w:val="0"/>
      <w:divBdr>
        <w:top w:val="none" w:sz="0" w:space="0" w:color="auto"/>
        <w:left w:val="none" w:sz="0" w:space="0" w:color="auto"/>
        <w:bottom w:val="none" w:sz="0" w:space="0" w:color="auto"/>
        <w:right w:val="none" w:sz="0" w:space="0" w:color="auto"/>
      </w:divBdr>
    </w:div>
    <w:div w:id="1319453718">
      <w:bodyDiv w:val="1"/>
      <w:marLeft w:val="0"/>
      <w:marRight w:val="0"/>
      <w:marTop w:val="0"/>
      <w:marBottom w:val="0"/>
      <w:divBdr>
        <w:top w:val="none" w:sz="0" w:space="0" w:color="auto"/>
        <w:left w:val="none" w:sz="0" w:space="0" w:color="auto"/>
        <w:bottom w:val="none" w:sz="0" w:space="0" w:color="auto"/>
        <w:right w:val="none" w:sz="0" w:space="0" w:color="auto"/>
      </w:divBdr>
    </w:div>
    <w:div w:id="1319463033">
      <w:bodyDiv w:val="1"/>
      <w:marLeft w:val="0"/>
      <w:marRight w:val="0"/>
      <w:marTop w:val="0"/>
      <w:marBottom w:val="0"/>
      <w:divBdr>
        <w:top w:val="none" w:sz="0" w:space="0" w:color="auto"/>
        <w:left w:val="none" w:sz="0" w:space="0" w:color="auto"/>
        <w:bottom w:val="none" w:sz="0" w:space="0" w:color="auto"/>
        <w:right w:val="none" w:sz="0" w:space="0" w:color="auto"/>
      </w:divBdr>
    </w:div>
    <w:div w:id="1319530033">
      <w:bodyDiv w:val="1"/>
      <w:marLeft w:val="0"/>
      <w:marRight w:val="0"/>
      <w:marTop w:val="0"/>
      <w:marBottom w:val="0"/>
      <w:divBdr>
        <w:top w:val="none" w:sz="0" w:space="0" w:color="auto"/>
        <w:left w:val="none" w:sz="0" w:space="0" w:color="auto"/>
        <w:bottom w:val="none" w:sz="0" w:space="0" w:color="auto"/>
        <w:right w:val="none" w:sz="0" w:space="0" w:color="auto"/>
      </w:divBdr>
    </w:div>
    <w:div w:id="1319646955">
      <w:bodyDiv w:val="1"/>
      <w:marLeft w:val="0"/>
      <w:marRight w:val="0"/>
      <w:marTop w:val="0"/>
      <w:marBottom w:val="0"/>
      <w:divBdr>
        <w:top w:val="none" w:sz="0" w:space="0" w:color="auto"/>
        <w:left w:val="none" w:sz="0" w:space="0" w:color="auto"/>
        <w:bottom w:val="none" w:sz="0" w:space="0" w:color="auto"/>
        <w:right w:val="none" w:sz="0" w:space="0" w:color="auto"/>
      </w:divBdr>
    </w:div>
    <w:div w:id="1319647148">
      <w:bodyDiv w:val="1"/>
      <w:marLeft w:val="0"/>
      <w:marRight w:val="0"/>
      <w:marTop w:val="0"/>
      <w:marBottom w:val="0"/>
      <w:divBdr>
        <w:top w:val="none" w:sz="0" w:space="0" w:color="auto"/>
        <w:left w:val="none" w:sz="0" w:space="0" w:color="auto"/>
        <w:bottom w:val="none" w:sz="0" w:space="0" w:color="auto"/>
        <w:right w:val="none" w:sz="0" w:space="0" w:color="auto"/>
      </w:divBdr>
    </w:div>
    <w:div w:id="1319649831">
      <w:bodyDiv w:val="1"/>
      <w:marLeft w:val="0"/>
      <w:marRight w:val="0"/>
      <w:marTop w:val="0"/>
      <w:marBottom w:val="0"/>
      <w:divBdr>
        <w:top w:val="none" w:sz="0" w:space="0" w:color="auto"/>
        <w:left w:val="none" w:sz="0" w:space="0" w:color="auto"/>
        <w:bottom w:val="none" w:sz="0" w:space="0" w:color="auto"/>
        <w:right w:val="none" w:sz="0" w:space="0" w:color="auto"/>
      </w:divBdr>
    </w:div>
    <w:div w:id="1319727027">
      <w:bodyDiv w:val="1"/>
      <w:marLeft w:val="0"/>
      <w:marRight w:val="0"/>
      <w:marTop w:val="0"/>
      <w:marBottom w:val="0"/>
      <w:divBdr>
        <w:top w:val="none" w:sz="0" w:space="0" w:color="auto"/>
        <w:left w:val="none" w:sz="0" w:space="0" w:color="auto"/>
        <w:bottom w:val="none" w:sz="0" w:space="0" w:color="auto"/>
        <w:right w:val="none" w:sz="0" w:space="0" w:color="auto"/>
      </w:divBdr>
    </w:div>
    <w:div w:id="1319765373">
      <w:bodyDiv w:val="1"/>
      <w:marLeft w:val="0"/>
      <w:marRight w:val="0"/>
      <w:marTop w:val="0"/>
      <w:marBottom w:val="0"/>
      <w:divBdr>
        <w:top w:val="none" w:sz="0" w:space="0" w:color="auto"/>
        <w:left w:val="none" w:sz="0" w:space="0" w:color="auto"/>
        <w:bottom w:val="none" w:sz="0" w:space="0" w:color="auto"/>
        <w:right w:val="none" w:sz="0" w:space="0" w:color="auto"/>
      </w:divBdr>
    </w:div>
    <w:div w:id="1319847681">
      <w:bodyDiv w:val="1"/>
      <w:marLeft w:val="0"/>
      <w:marRight w:val="0"/>
      <w:marTop w:val="0"/>
      <w:marBottom w:val="0"/>
      <w:divBdr>
        <w:top w:val="none" w:sz="0" w:space="0" w:color="auto"/>
        <w:left w:val="none" w:sz="0" w:space="0" w:color="auto"/>
        <w:bottom w:val="none" w:sz="0" w:space="0" w:color="auto"/>
        <w:right w:val="none" w:sz="0" w:space="0" w:color="auto"/>
      </w:divBdr>
    </w:div>
    <w:div w:id="1319923391">
      <w:bodyDiv w:val="1"/>
      <w:marLeft w:val="0"/>
      <w:marRight w:val="0"/>
      <w:marTop w:val="0"/>
      <w:marBottom w:val="0"/>
      <w:divBdr>
        <w:top w:val="none" w:sz="0" w:space="0" w:color="auto"/>
        <w:left w:val="none" w:sz="0" w:space="0" w:color="auto"/>
        <w:bottom w:val="none" w:sz="0" w:space="0" w:color="auto"/>
        <w:right w:val="none" w:sz="0" w:space="0" w:color="auto"/>
      </w:divBdr>
    </w:div>
    <w:div w:id="1319963097">
      <w:bodyDiv w:val="1"/>
      <w:marLeft w:val="0"/>
      <w:marRight w:val="0"/>
      <w:marTop w:val="0"/>
      <w:marBottom w:val="0"/>
      <w:divBdr>
        <w:top w:val="none" w:sz="0" w:space="0" w:color="auto"/>
        <w:left w:val="none" w:sz="0" w:space="0" w:color="auto"/>
        <w:bottom w:val="none" w:sz="0" w:space="0" w:color="auto"/>
        <w:right w:val="none" w:sz="0" w:space="0" w:color="auto"/>
      </w:divBdr>
    </w:div>
    <w:div w:id="1319967230">
      <w:bodyDiv w:val="1"/>
      <w:marLeft w:val="0"/>
      <w:marRight w:val="0"/>
      <w:marTop w:val="0"/>
      <w:marBottom w:val="0"/>
      <w:divBdr>
        <w:top w:val="none" w:sz="0" w:space="0" w:color="auto"/>
        <w:left w:val="none" w:sz="0" w:space="0" w:color="auto"/>
        <w:bottom w:val="none" w:sz="0" w:space="0" w:color="auto"/>
        <w:right w:val="none" w:sz="0" w:space="0" w:color="auto"/>
      </w:divBdr>
    </w:div>
    <w:div w:id="1320033627">
      <w:bodyDiv w:val="1"/>
      <w:marLeft w:val="0"/>
      <w:marRight w:val="0"/>
      <w:marTop w:val="0"/>
      <w:marBottom w:val="0"/>
      <w:divBdr>
        <w:top w:val="none" w:sz="0" w:space="0" w:color="auto"/>
        <w:left w:val="none" w:sz="0" w:space="0" w:color="auto"/>
        <w:bottom w:val="none" w:sz="0" w:space="0" w:color="auto"/>
        <w:right w:val="none" w:sz="0" w:space="0" w:color="auto"/>
      </w:divBdr>
    </w:div>
    <w:div w:id="1320035791">
      <w:bodyDiv w:val="1"/>
      <w:marLeft w:val="0"/>
      <w:marRight w:val="0"/>
      <w:marTop w:val="0"/>
      <w:marBottom w:val="0"/>
      <w:divBdr>
        <w:top w:val="none" w:sz="0" w:space="0" w:color="auto"/>
        <w:left w:val="none" w:sz="0" w:space="0" w:color="auto"/>
        <w:bottom w:val="none" w:sz="0" w:space="0" w:color="auto"/>
        <w:right w:val="none" w:sz="0" w:space="0" w:color="auto"/>
      </w:divBdr>
    </w:div>
    <w:div w:id="1320186114">
      <w:bodyDiv w:val="1"/>
      <w:marLeft w:val="0"/>
      <w:marRight w:val="0"/>
      <w:marTop w:val="0"/>
      <w:marBottom w:val="0"/>
      <w:divBdr>
        <w:top w:val="none" w:sz="0" w:space="0" w:color="auto"/>
        <w:left w:val="none" w:sz="0" w:space="0" w:color="auto"/>
        <w:bottom w:val="none" w:sz="0" w:space="0" w:color="auto"/>
        <w:right w:val="none" w:sz="0" w:space="0" w:color="auto"/>
      </w:divBdr>
    </w:div>
    <w:div w:id="1320304509">
      <w:bodyDiv w:val="1"/>
      <w:marLeft w:val="0"/>
      <w:marRight w:val="0"/>
      <w:marTop w:val="0"/>
      <w:marBottom w:val="0"/>
      <w:divBdr>
        <w:top w:val="none" w:sz="0" w:space="0" w:color="auto"/>
        <w:left w:val="none" w:sz="0" w:space="0" w:color="auto"/>
        <w:bottom w:val="none" w:sz="0" w:space="0" w:color="auto"/>
        <w:right w:val="none" w:sz="0" w:space="0" w:color="auto"/>
      </w:divBdr>
    </w:div>
    <w:div w:id="1320311365">
      <w:bodyDiv w:val="1"/>
      <w:marLeft w:val="0"/>
      <w:marRight w:val="0"/>
      <w:marTop w:val="0"/>
      <w:marBottom w:val="0"/>
      <w:divBdr>
        <w:top w:val="none" w:sz="0" w:space="0" w:color="auto"/>
        <w:left w:val="none" w:sz="0" w:space="0" w:color="auto"/>
        <w:bottom w:val="none" w:sz="0" w:space="0" w:color="auto"/>
        <w:right w:val="none" w:sz="0" w:space="0" w:color="auto"/>
      </w:divBdr>
    </w:div>
    <w:div w:id="1320570627">
      <w:bodyDiv w:val="1"/>
      <w:marLeft w:val="0"/>
      <w:marRight w:val="0"/>
      <w:marTop w:val="0"/>
      <w:marBottom w:val="0"/>
      <w:divBdr>
        <w:top w:val="none" w:sz="0" w:space="0" w:color="auto"/>
        <w:left w:val="none" w:sz="0" w:space="0" w:color="auto"/>
        <w:bottom w:val="none" w:sz="0" w:space="0" w:color="auto"/>
        <w:right w:val="none" w:sz="0" w:space="0" w:color="auto"/>
      </w:divBdr>
    </w:div>
    <w:div w:id="1320617440">
      <w:bodyDiv w:val="1"/>
      <w:marLeft w:val="0"/>
      <w:marRight w:val="0"/>
      <w:marTop w:val="0"/>
      <w:marBottom w:val="0"/>
      <w:divBdr>
        <w:top w:val="none" w:sz="0" w:space="0" w:color="auto"/>
        <w:left w:val="none" w:sz="0" w:space="0" w:color="auto"/>
        <w:bottom w:val="none" w:sz="0" w:space="0" w:color="auto"/>
        <w:right w:val="none" w:sz="0" w:space="0" w:color="auto"/>
      </w:divBdr>
    </w:div>
    <w:div w:id="1320622203">
      <w:bodyDiv w:val="1"/>
      <w:marLeft w:val="0"/>
      <w:marRight w:val="0"/>
      <w:marTop w:val="0"/>
      <w:marBottom w:val="0"/>
      <w:divBdr>
        <w:top w:val="none" w:sz="0" w:space="0" w:color="auto"/>
        <w:left w:val="none" w:sz="0" w:space="0" w:color="auto"/>
        <w:bottom w:val="none" w:sz="0" w:space="0" w:color="auto"/>
        <w:right w:val="none" w:sz="0" w:space="0" w:color="auto"/>
      </w:divBdr>
    </w:div>
    <w:div w:id="1320692527">
      <w:bodyDiv w:val="1"/>
      <w:marLeft w:val="0"/>
      <w:marRight w:val="0"/>
      <w:marTop w:val="0"/>
      <w:marBottom w:val="0"/>
      <w:divBdr>
        <w:top w:val="none" w:sz="0" w:space="0" w:color="auto"/>
        <w:left w:val="none" w:sz="0" w:space="0" w:color="auto"/>
        <w:bottom w:val="none" w:sz="0" w:space="0" w:color="auto"/>
        <w:right w:val="none" w:sz="0" w:space="0" w:color="auto"/>
      </w:divBdr>
    </w:div>
    <w:div w:id="1320696678">
      <w:bodyDiv w:val="1"/>
      <w:marLeft w:val="0"/>
      <w:marRight w:val="0"/>
      <w:marTop w:val="0"/>
      <w:marBottom w:val="0"/>
      <w:divBdr>
        <w:top w:val="none" w:sz="0" w:space="0" w:color="auto"/>
        <w:left w:val="none" w:sz="0" w:space="0" w:color="auto"/>
        <w:bottom w:val="none" w:sz="0" w:space="0" w:color="auto"/>
        <w:right w:val="none" w:sz="0" w:space="0" w:color="auto"/>
      </w:divBdr>
    </w:div>
    <w:div w:id="1320766467">
      <w:bodyDiv w:val="1"/>
      <w:marLeft w:val="0"/>
      <w:marRight w:val="0"/>
      <w:marTop w:val="0"/>
      <w:marBottom w:val="0"/>
      <w:divBdr>
        <w:top w:val="none" w:sz="0" w:space="0" w:color="auto"/>
        <w:left w:val="none" w:sz="0" w:space="0" w:color="auto"/>
        <w:bottom w:val="none" w:sz="0" w:space="0" w:color="auto"/>
        <w:right w:val="none" w:sz="0" w:space="0" w:color="auto"/>
      </w:divBdr>
    </w:div>
    <w:div w:id="1320960304">
      <w:bodyDiv w:val="1"/>
      <w:marLeft w:val="0"/>
      <w:marRight w:val="0"/>
      <w:marTop w:val="0"/>
      <w:marBottom w:val="0"/>
      <w:divBdr>
        <w:top w:val="none" w:sz="0" w:space="0" w:color="auto"/>
        <w:left w:val="none" w:sz="0" w:space="0" w:color="auto"/>
        <w:bottom w:val="none" w:sz="0" w:space="0" w:color="auto"/>
        <w:right w:val="none" w:sz="0" w:space="0" w:color="auto"/>
      </w:divBdr>
    </w:div>
    <w:div w:id="1320963727">
      <w:bodyDiv w:val="1"/>
      <w:marLeft w:val="0"/>
      <w:marRight w:val="0"/>
      <w:marTop w:val="0"/>
      <w:marBottom w:val="0"/>
      <w:divBdr>
        <w:top w:val="none" w:sz="0" w:space="0" w:color="auto"/>
        <w:left w:val="none" w:sz="0" w:space="0" w:color="auto"/>
        <w:bottom w:val="none" w:sz="0" w:space="0" w:color="auto"/>
        <w:right w:val="none" w:sz="0" w:space="0" w:color="auto"/>
      </w:divBdr>
    </w:div>
    <w:div w:id="1320965918">
      <w:bodyDiv w:val="1"/>
      <w:marLeft w:val="0"/>
      <w:marRight w:val="0"/>
      <w:marTop w:val="0"/>
      <w:marBottom w:val="0"/>
      <w:divBdr>
        <w:top w:val="none" w:sz="0" w:space="0" w:color="auto"/>
        <w:left w:val="none" w:sz="0" w:space="0" w:color="auto"/>
        <w:bottom w:val="none" w:sz="0" w:space="0" w:color="auto"/>
        <w:right w:val="none" w:sz="0" w:space="0" w:color="auto"/>
      </w:divBdr>
    </w:div>
    <w:div w:id="1321041833">
      <w:bodyDiv w:val="1"/>
      <w:marLeft w:val="0"/>
      <w:marRight w:val="0"/>
      <w:marTop w:val="0"/>
      <w:marBottom w:val="0"/>
      <w:divBdr>
        <w:top w:val="none" w:sz="0" w:space="0" w:color="auto"/>
        <w:left w:val="none" w:sz="0" w:space="0" w:color="auto"/>
        <w:bottom w:val="none" w:sz="0" w:space="0" w:color="auto"/>
        <w:right w:val="none" w:sz="0" w:space="0" w:color="auto"/>
      </w:divBdr>
    </w:div>
    <w:div w:id="1321082157">
      <w:bodyDiv w:val="1"/>
      <w:marLeft w:val="0"/>
      <w:marRight w:val="0"/>
      <w:marTop w:val="0"/>
      <w:marBottom w:val="0"/>
      <w:divBdr>
        <w:top w:val="none" w:sz="0" w:space="0" w:color="auto"/>
        <w:left w:val="none" w:sz="0" w:space="0" w:color="auto"/>
        <w:bottom w:val="none" w:sz="0" w:space="0" w:color="auto"/>
        <w:right w:val="none" w:sz="0" w:space="0" w:color="auto"/>
      </w:divBdr>
    </w:div>
    <w:div w:id="1321156629">
      <w:bodyDiv w:val="1"/>
      <w:marLeft w:val="0"/>
      <w:marRight w:val="0"/>
      <w:marTop w:val="0"/>
      <w:marBottom w:val="0"/>
      <w:divBdr>
        <w:top w:val="none" w:sz="0" w:space="0" w:color="auto"/>
        <w:left w:val="none" w:sz="0" w:space="0" w:color="auto"/>
        <w:bottom w:val="none" w:sz="0" w:space="0" w:color="auto"/>
        <w:right w:val="none" w:sz="0" w:space="0" w:color="auto"/>
      </w:divBdr>
    </w:div>
    <w:div w:id="1321302352">
      <w:bodyDiv w:val="1"/>
      <w:marLeft w:val="0"/>
      <w:marRight w:val="0"/>
      <w:marTop w:val="0"/>
      <w:marBottom w:val="0"/>
      <w:divBdr>
        <w:top w:val="none" w:sz="0" w:space="0" w:color="auto"/>
        <w:left w:val="none" w:sz="0" w:space="0" w:color="auto"/>
        <w:bottom w:val="none" w:sz="0" w:space="0" w:color="auto"/>
        <w:right w:val="none" w:sz="0" w:space="0" w:color="auto"/>
      </w:divBdr>
    </w:div>
    <w:div w:id="1321303663">
      <w:bodyDiv w:val="1"/>
      <w:marLeft w:val="0"/>
      <w:marRight w:val="0"/>
      <w:marTop w:val="0"/>
      <w:marBottom w:val="0"/>
      <w:divBdr>
        <w:top w:val="none" w:sz="0" w:space="0" w:color="auto"/>
        <w:left w:val="none" w:sz="0" w:space="0" w:color="auto"/>
        <w:bottom w:val="none" w:sz="0" w:space="0" w:color="auto"/>
        <w:right w:val="none" w:sz="0" w:space="0" w:color="auto"/>
      </w:divBdr>
    </w:div>
    <w:div w:id="1321420551">
      <w:bodyDiv w:val="1"/>
      <w:marLeft w:val="0"/>
      <w:marRight w:val="0"/>
      <w:marTop w:val="0"/>
      <w:marBottom w:val="0"/>
      <w:divBdr>
        <w:top w:val="none" w:sz="0" w:space="0" w:color="auto"/>
        <w:left w:val="none" w:sz="0" w:space="0" w:color="auto"/>
        <w:bottom w:val="none" w:sz="0" w:space="0" w:color="auto"/>
        <w:right w:val="none" w:sz="0" w:space="0" w:color="auto"/>
      </w:divBdr>
    </w:div>
    <w:div w:id="1321422586">
      <w:bodyDiv w:val="1"/>
      <w:marLeft w:val="0"/>
      <w:marRight w:val="0"/>
      <w:marTop w:val="0"/>
      <w:marBottom w:val="0"/>
      <w:divBdr>
        <w:top w:val="none" w:sz="0" w:space="0" w:color="auto"/>
        <w:left w:val="none" w:sz="0" w:space="0" w:color="auto"/>
        <w:bottom w:val="none" w:sz="0" w:space="0" w:color="auto"/>
        <w:right w:val="none" w:sz="0" w:space="0" w:color="auto"/>
      </w:divBdr>
    </w:div>
    <w:div w:id="1321426204">
      <w:bodyDiv w:val="1"/>
      <w:marLeft w:val="0"/>
      <w:marRight w:val="0"/>
      <w:marTop w:val="0"/>
      <w:marBottom w:val="0"/>
      <w:divBdr>
        <w:top w:val="none" w:sz="0" w:space="0" w:color="auto"/>
        <w:left w:val="none" w:sz="0" w:space="0" w:color="auto"/>
        <w:bottom w:val="none" w:sz="0" w:space="0" w:color="auto"/>
        <w:right w:val="none" w:sz="0" w:space="0" w:color="auto"/>
      </w:divBdr>
    </w:div>
    <w:div w:id="1321615173">
      <w:bodyDiv w:val="1"/>
      <w:marLeft w:val="0"/>
      <w:marRight w:val="0"/>
      <w:marTop w:val="0"/>
      <w:marBottom w:val="0"/>
      <w:divBdr>
        <w:top w:val="none" w:sz="0" w:space="0" w:color="auto"/>
        <w:left w:val="none" w:sz="0" w:space="0" w:color="auto"/>
        <w:bottom w:val="none" w:sz="0" w:space="0" w:color="auto"/>
        <w:right w:val="none" w:sz="0" w:space="0" w:color="auto"/>
      </w:divBdr>
    </w:div>
    <w:div w:id="1321691825">
      <w:bodyDiv w:val="1"/>
      <w:marLeft w:val="0"/>
      <w:marRight w:val="0"/>
      <w:marTop w:val="0"/>
      <w:marBottom w:val="0"/>
      <w:divBdr>
        <w:top w:val="none" w:sz="0" w:space="0" w:color="auto"/>
        <w:left w:val="none" w:sz="0" w:space="0" w:color="auto"/>
        <w:bottom w:val="none" w:sz="0" w:space="0" w:color="auto"/>
        <w:right w:val="none" w:sz="0" w:space="0" w:color="auto"/>
      </w:divBdr>
    </w:div>
    <w:div w:id="1321808878">
      <w:bodyDiv w:val="1"/>
      <w:marLeft w:val="0"/>
      <w:marRight w:val="0"/>
      <w:marTop w:val="0"/>
      <w:marBottom w:val="0"/>
      <w:divBdr>
        <w:top w:val="none" w:sz="0" w:space="0" w:color="auto"/>
        <w:left w:val="none" w:sz="0" w:space="0" w:color="auto"/>
        <w:bottom w:val="none" w:sz="0" w:space="0" w:color="auto"/>
        <w:right w:val="none" w:sz="0" w:space="0" w:color="auto"/>
      </w:divBdr>
    </w:div>
    <w:div w:id="1321883729">
      <w:bodyDiv w:val="1"/>
      <w:marLeft w:val="0"/>
      <w:marRight w:val="0"/>
      <w:marTop w:val="0"/>
      <w:marBottom w:val="0"/>
      <w:divBdr>
        <w:top w:val="none" w:sz="0" w:space="0" w:color="auto"/>
        <w:left w:val="none" w:sz="0" w:space="0" w:color="auto"/>
        <w:bottom w:val="none" w:sz="0" w:space="0" w:color="auto"/>
        <w:right w:val="none" w:sz="0" w:space="0" w:color="auto"/>
      </w:divBdr>
    </w:div>
    <w:div w:id="1321929070">
      <w:bodyDiv w:val="1"/>
      <w:marLeft w:val="0"/>
      <w:marRight w:val="0"/>
      <w:marTop w:val="0"/>
      <w:marBottom w:val="0"/>
      <w:divBdr>
        <w:top w:val="none" w:sz="0" w:space="0" w:color="auto"/>
        <w:left w:val="none" w:sz="0" w:space="0" w:color="auto"/>
        <w:bottom w:val="none" w:sz="0" w:space="0" w:color="auto"/>
        <w:right w:val="none" w:sz="0" w:space="0" w:color="auto"/>
      </w:divBdr>
    </w:div>
    <w:div w:id="1321931795">
      <w:bodyDiv w:val="1"/>
      <w:marLeft w:val="0"/>
      <w:marRight w:val="0"/>
      <w:marTop w:val="0"/>
      <w:marBottom w:val="0"/>
      <w:divBdr>
        <w:top w:val="none" w:sz="0" w:space="0" w:color="auto"/>
        <w:left w:val="none" w:sz="0" w:space="0" w:color="auto"/>
        <w:bottom w:val="none" w:sz="0" w:space="0" w:color="auto"/>
        <w:right w:val="none" w:sz="0" w:space="0" w:color="auto"/>
      </w:divBdr>
    </w:div>
    <w:div w:id="1321959009">
      <w:bodyDiv w:val="1"/>
      <w:marLeft w:val="0"/>
      <w:marRight w:val="0"/>
      <w:marTop w:val="0"/>
      <w:marBottom w:val="0"/>
      <w:divBdr>
        <w:top w:val="none" w:sz="0" w:space="0" w:color="auto"/>
        <w:left w:val="none" w:sz="0" w:space="0" w:color="auto"/>
        <w:bottom w:val="none" w:sz="0" w:space="0" w:color="auto"/>
        <w:right w:val="none" w:sz="0" w:space="0" w:color="auto"/>
      </w:divBdr>
    </w:div>
    <w:div w:id="1322000824">
      <w:bodyDiv w:val="1"/>
      <w:marLeft w:val="0"/>
      <w:marRight w:val="0"/>
      <w:marTop w:val="0"/>
      <w:marBottom w:val="0"/>
      <w:divBdr>
        <w:top w:val="none" w:sz="0" w:space="0" w:color="auto"/>
        <w:left w:val="none" w:sz="0" w:space="0" w:color="auto"/>
        <w:bottom w:val="none" w:sz="0" w:space="0" w:color="auto"/>
        <w:right w:val="none" w:sz="0" w:space="0" w:color="auto"/>
      </w:divBdr>
    </w:div>
    <w:div w:id="1322125701">
      <w:bodyDiv w:val="1"/>
      <w:marLeft w:val="0"/>
      <w:marRight w:val="0"/>
      <w:marTop w:val="0"/>
      <w:marBottom w:val="0"/>
      <w:divBdr>
        <w:top w:val="none" w:sz="0" w:space="0" w:color="auto"/>
        <w:left w:val="none" w:sz="0" w:space="0" w:color="auto"/>
        <w:bottom w:val="none" w:sz="0" w:space="0" w:color="auto"/>
        <w:right w:val="none" w:sz="0" w:space="0" w:color="auto"/>
      </w:divBdr>
    </w:div>
    <w:div w:id="1322344865">
      <w:bodyDiv w:val="1"/>
      <w:marLeft w:val="0"/>
      <w:marRight w:val="0"/>
      <w:marTop w:val="0"/>
      <w:marBottom w:val="0"/>
      <w:divBdr>
        <w:top w:val="none" w:sz="0" w:space="0" w:color="auto"/>
        <w:left w:val="none" w:sz="0" w:space="0" w:color="auto"/>
        <w:bottom w:val="none" w:sz="0" w:space="0" w:color="auto"/>
        <w:right w:val="none" w:sz="0" w:space="0" w:color="auto"/>
      </w:divBdr>
    </w:div>
    <w:div w:id="1322346349">
      <w:bodyDiv w:val="1"/>
      <w:marLeft w:val="0"/>
      <w:marRight w:val="0"/>
      <w:marTop w:val="0"/>
      <w:marBottom w:val="0"/>
      <w:divBdr>
        <w:top w:val="none" w:sz="0" w:space="0" w:color="auto"/>
        <w:left w:val="none" w:sz="0" w:space="0" w:color="auto"/>
        <w:bottom w:val="none" w:sz="0" w:space="0" w:color="auto"/>
        <w:right w:val="none" w:sz="0" w:space="0" w:color="auto"/>
      </w:divBdr>
    </w:div>
    <w:div w:id="1322542219">
      <w:bodyDiv w:val="1"/>
      <w:marLeft w:val="0"/>
      <w:marRight w:val="0"/>
      <w:marTop w:val="0"/>
      <w:marBottom w:val="0"/>
      <w:divBdr>
        <w:top w:val="none" w:sz="0" w:space="0" w:color="auto"/>
        <w:left w:val="none" w:sz="0" w:space="0" w:color="auto"/>
        <w:bottom w:val="none" w:sz="0" w:space="0" w:color="auto"/>
        <w:right w:val="none" w:sz="0" w:space="0" w:color="auto"/>
      </w:divBdr>
    </w:div>
    <w:div w:id="1322582092">
      <w:bodyDiv w:val="1"/>
      <w:marLeft w:val="0"/>
      <w:marRight w:val="0"/>
      <w:marTop w:val="0"/>
      <w:marBottom w:val="0"/>
      <w:divBdr>
        <w:top w:val="none" w:sz="0" w:space="0" w:color="auto"/>
        <w:left w:val="none" w:sz="0" w:space="0" w:color="auto"/>
        <w:bottom w:val="none" w:sz="0" w:space="0" w:color="auto"/>
        <w:right w:val="none" w:sz="0" w:space="0" w:color="auto"/>
      </w:divBdr>
    </w:div>
    <w:div w:id="1322582774">
      <w:bodyDiv w:val="1"/>
      <w:marLeft w:val="0"/>
      <w:marRight w:val="0"/>
      <w:marTop w:val="0"/>
      <w:marBottom w:val="0"/>
      <w:divBdr>
        <w:top w:val="none" w:sz="0" w:space="0" w:color="auto"/>
        <w:left w:val="none" w:sz="0" w:space="0" w:color="auto"/>
        <w:bottom w:val="none" w:sz="0" w:space="0" w:color="auto"/>
        <w:right w:val="none" w:sz="0" w:space="0" w:color="auto"/>
      </w:divBdr>
    </w:div>
    <w:div w:id="1322612661">
      <w:bodyDiv w:val="1"/>
      <w:marLeft w:val="0"/>
      <w:marRight w:val="0"/>
      <w:marTop w:val="0"/>
      <w:marBottom w:val="0"/>
      <w:divBdr>
        <w:top w:val="none" w:sz="0" w:space="0" w:color="auto"/>
        <w:left w:val="none" w:sz="0" w:space="0" w:color="auto"/>
        <w:bottom w:val="none" w:sz="0" w:space="0" w:color="auto"/>
        <w:right w:val="none" w:sz="0" w:space="0" w:color="auto"/>
      </w:divBdr>
    </w:div>
    <w:div w:id="1322663128">
      <w:bodyDiv w:val="1"/>
      <w:marLeft w:val="0"/>
      <w:marRight w:val="0"/>
      <w:marTop w:val="0"/>
      <w:marBottom w:val="0"/>
      <w:divBdr>
        <w:top w:val="none" w:sz="0" w:space="0" w:color="auto"/>
        <w:left w:val="none" w:sz="0" w:space="0" w:color="auto"/>
        <w:bottom w:val="none" w:sz="0" w:space="0" w:color="auto"/>
        <w:right w:val="none" w:sz="0" w:space="0" w:color="auto"/>
      </w:divBdr>
    </w:div>
    <w:div w:id="1322734640">
      <w:bodyDiv w:val="1"/>
      <w:marLeft w:val="0"/>
      <w:marRight w:val="0"/>
      <w:marTop w:val="0"/>
      <w:marBottom w:val="0"/>
      <w:divBdr>
        <w:top w:val="none" w:sz="0" w:space="0" w:color="auto"/>
        <w:left w:val="none" w:sz="0" w:space="0" w:color="auto"/>
        <w:bottom w:val="none" w:sz="0" w:space="0" w:color="auto"/>
        <w:right w:val="none" w:sz="0" w:space="0" w:color="auto"/>
      </w:divBdr>
    </w:div>
    <w:div w:id="1322737961">
      <w:bodyDiv w:val="1"/>
      <w:marLeft w:val="0"/>
      <w:marRight w:val="0"/>
      <w:marTop w:val="0"/>
      <w:marBottom w:val="0"/>
      <w:divBdr>
        <w:top w:val="none" w:sz="0" w:space="0" w:color="auto"/>
        <w:left w:val="none" w:sz="0" w:space="0" w:color="auto"/>
        <w:bottom w:val="none" w:sz="0" w:space="0" w:color="auto"/>
        <w:right w:val="none" w:sz="0" w:space="0" w:color="auto"/>
      </w:divBdr>
    </w:div>
    <w:div w:id="1322850180">
      <w:bodyDiv w:val="1"/>
      <w:marLeft w:val="0"/>
      <w:marRight w:val="0"/>
      <w:marTop w:val="0"/>
      <w:marBottom w:val="0"/>
      <w:divBdr>
        <w:top w:val="none" w:sz="0" w:space="0" w:color="auto"/>
        <w:left w:val="none" w:sz="0" w:space="0" w:color="auto"/>
        <w:bottom w:val="none" w:sz="0" w:space="0" w:color="auto"/>
        <w:right w:val="none" w:sz="0" w:space="0" w:color="auto"/>
      </w:divBdr>
    </w:div>
    <w:div w:id="1323044330">
      <w:bodyDiv w:val="1"/>
      <w:marLeft w:val="0"/>
      <w:marRight w:val="0"/>
      <w:marTop w:val="0"/>
      <w:marBottom w:val="0"/>
      <w:divBdr>
        <w:top w:val="none" w:sz="0" w:space="0" w:color="auto"/>
        <w:left w:val="none" w:sz="0" w:space="0" w:color="auto"/>
        <w:bottom w:val="none" w:sz="0" w:space="0" w:color="auto"/>
        <w:right w:val="none" w:sz="0" w:space="0" w:color="auto"/>
      </w:divBdr>
    </w:div>
    <w:div w:id="1323123900">
      <w:bodyDiv w:val="1"/>
      <w:marLeft w:val="0"/>
      <w:marRight w:val="0"/>
      <w:marTop w:val="0"/>
      <w:marBottom w:val="0"/>
      <w:divBdr>
        <w:top w:val="none" w:sz="0" w:space="0" w:color="auto"/>
        <w:left w:val="none" w:sz="0" w:space="0" w:color="auto"/>
        <w:bottom w:val="none" w:sz="0" w:space="0" w:color="auto"/>
        <w:right w:val="none" w:sz="0" w:space="0" w:color="auto"/>
      </w:divBdr>
    </w:div>
    <w:div w:id="1323192536">
      <w:bodyDiv w:val="1"/>
      <w:marLeft w:val="0"/>
      <w:marRight w:val="0"/>
      <w:marTop w:val="0"/>
      <w:marBottom w:val="0"/>
      <w:divBdr>
        <w:top w:val="none" w:sz="0" w:space="0" w:color="auto"/>
        <w:left w:val="none" w:sz="0" w:space="0" w:color="auto"/>
        <w:bottom w:val="none" w:sz="0" w:space="0" w:color="auto"/>
        <w:right w:val="none" w:sz="0" w:space="0" w:color="auto"/>
      </w:divBdr>
    </w:div>
    <w:div w:id="1323391354">
      <w:bodyDiv w:val="1"/>
      <w:marLeft w:val="0"/>
      <w:marRight w:val="0"/>
      <w:marTop w:val="0"/>
      <w:marBottom w:val="0"/>
      <w:divBdr>
        <w:top w:val="none" w:sz="0" w:space="0" w:color="auto"/>
        <w:left w:val="none" w:sz="0" w:space="0" w:color="auto"/>
        <w:bottom w:val="none" w:sz="0" w:space="0" w:color="auto"/>
        <w:right w:val="none" w:sz="0" w:space="0" w:color="auto"/>
      </w:divBdr>
    </w:div>
    <w:div w:id="1323394292">
      <w:bodyDiv w:val="1"/>
      <w:marLeft w:val="0"/>
      <w:marRight w:val="0"/>
      <w:marTop w:val="0"/>
      <w:marBottom w:val="0"/>
      <w:divBdr>
        <w:top w:val="none" w:sz="0" w:space="0" w:color="auto"/>
        <w:left w:val="none" w:sz="0" w:space="0" w:color="auto"/>
        <w:bottom w:val="none" w:sz="0" w:space="0" w:color="auto"/>
        <w:right w:val="none" w:sz="0" w:space="0" w:color="auto"/>
      </w:divBdr>
    </w:div>
    <w:div w:id="1323435778">
      <w:bodyDiv w:val="1"/>
      <w:marLeft w:val="0"/>
      <w:marRight w:val="0"/>
      <w:marTop w:val="0"/>
      <w:marBottom w:val="0"/>
      <w:divBdr>
        <w:top w:val="none" w:sz="0" w:space="0" w:color="auto"/>
        <w:left w:val="none" w:sz="0" w:space="0" w:color="auto"/>
        <w:bottom w:val="none" w:sz="0" w:space="0" w:color="auto"/>
        <w:right w:val="none" w:sz="0" w:space="0" w:color="auto"/>
      </w:divBdr>
    </w:div>
    <w:div w:id="1323465179">
      <w:bodyDiv w:val="1"/>
      <w:marLeft w:val="0"/>
      <w:marRight w:val="0"/>
      <w:marTop w:val="0"/>
      <w:marBottom w:val="0"/>
      <w:divBdr>
        <w:top w:val="none" w:sz="0" w:space="0" w:color="auto"/>
        <w:left w:val="none" w:sz="0" w:space="0" w:color="auto"/>
        <w:bottom w:val="none" w:sz="0" w:space="0" w:color="auto"/>
        <w:right w:val="none" w:sz="0" w:space="0" w:color="auto"/>
      </w:divBdr>
    </w:div>
    <w:div w:id="1323512564">
      <w:bodyDiv w:val="1"/>
      <w:marLeft w:val="0"/>
      <w:marRight w:val="0"/>
      <w:marTop w:val="0"/>
      <w:marBottom w:val="0"/>
      <w:divBdr>
        <w:top w:val="none" w:sz="0" w:space="0" w:color="auto"/>
        <w:left w:val="none" w:sz="0" w:space="0" w:color="auto"/>
        <w:bottom w:val="none" w:sz="0" w:space="0" w:color="auto"/>
        <w:right w:val="none" w:sz="0" w:space="0" w:color="auto"/>
      </w:divBdr>
    </w:div>
    <w:div w:id="1323581640">
      <w:bodyDiv w:val="1"/>
      <w:marLeft w:val="0"/>
      <w:marRight w:val="0"/>
      <w:marTop w:val="0"/>
      <w:marBottom w:val="0"/>
      <w:divBdr>
        <w:top w:val="none" w:sz="0" w:space="0" w:color="auto"/>
        <w:left w:val="none" w:sz="0" w:space="0" w:color="auto"/>
        <w:bottom w:val="none" w:sz="0" w:space="0" w:color="auto"/>
        <w:right w:val="none" w:sz="0" w:space="0" w:color="auto"/>
      </w:divBdr>
    </w:div>
    <w:div w:id="1323582385">
      <w:bodyDiv w:val="1"/>
      <w:marLeft w:val="0"/>
      <w:marRight w:val="0"/>
      <w:marTop w:val="0"/>
      <w:marBottom w:val="0"/>
      <w:divBdr>
        <w:top w:val="none" w:sz="0" w:space="0" w:color="auto"/>
        <w:left w:val="none" w:sz="0" w:space="0" w:color="auto"/>
        <w:bottom w:val="none" w:sz="0" w:space="0" w:color="auto"/>
        <w:right w:val="none" w:sz="0" w:space="0" w:color="auto"/>
      </w:divBdr>
    </w:div>
    <w:div w:id="1323697839">
      <w:bodyDiv w:val="1"/>
      <w:marLeft w:val="0"/>
      <w:marRight w:val="0"/>
      <w:marTop w:val="0"/>
      <w:marBottom w:val="0"/>
      <w:divBdr>
        <w:top w:val="none" w:sz="0" w:space="0" w:color="auto"/>
        <w:left w:val="none" w:sz="0" w:space="0" w:color="auto"/>
        <w:bottom w:val="none" w:sz="0" w:space="0" w:color="auto"/>
        <w:right w:val="none" w:sz="0" w:space="0" w:color="auto"/>
      </w:divBdr>
    </w:div>
    <w:div w:id="1323701509">
      <w:bodyDiv w:val="1"/>
      <w:marLeft w:val="0"/>
      <w:marRight w:val="0"/>
      <w:marTop w:val="0"/>
      <w:marBottom w:val="0"/>
      <w:divBdr>
        <w:top w:val="none" w:sz="0" w:space="0" w:color="auto"/>
        <w:left w:val="none" w:sz="0" w:space="0" w:color="auto"/>
        <w:bottom w:val="none" w:sz="0" w:space="0" w:color="auto"/>
        <w:right w:val="none" w:sz="0" w:space="0" w:color="auto"/>
      </w:divBdr>
    </w:div>
    <w:div w:id="1323772347">
      <w:bodyDiv w:val="1"/>
      <w:marLeft w:val="0"/>
      <w:marRight w:val="0"/>
      <w:marTop w:val="0"/>
      <w:marBottom w:val="0"/>
      <w:divBdr>
        <w:top w:val="none" w:sz="0" w:space="0" w:color="auto"/>
        <w:left w:val="none" w:sz="0" w:space="0" w:color="auto"/>
        <w:bottom w:val="none" w:sz="0" w:space="0" w:color="auto"/>
        <w:right w:val="none" w:sz="0" w:space="0" w:color="auto"/>
      </w:divBdr>
    </w:div>
    <w:div w:id="1323851791">
      <w:bodyDiv w:val="1"/>
      <w:marLeft w:val="0"/>
      <w:marRight w:val="0"/>
      <w:marTop w:val="0"/>
      <w:marBottom w:val="0"/>
      <w:divBdr>
        <w:top w:val="none" w:sz="0" w:space="0" w:color="auto"/>
        <w:left w:val="none" w:sz="0" w:space="0" w:color="auto"/>
        <w:bottom w:val="none" w:sz="0" w:space="0" w:color="auto"/>
        <w:right w:val="none" w:sz="0" w:space="0" w:color="auto"/>
      </w:divBdr>
    </w:div>
    <w:div w:id="1323971503">
      <w:bodyDiv w:val="1"/>
      <w:marLeft w:val="0"/>
      <w:marRight w:val="0"/>
      <w:marTop w:val="0"/>
      <w:marBottom w:val="0"/>
      <w:divBdr>
        <w:top w:val="none" w:sz="0" w:space="0" w:color="auto"/>
        <w:left w:val="none" w:sz="0" w:space="0" w:color="auto"/>
        <w:bottom w:val="none" w:sz="0" w:space="0" w:color="auto"/>
        <w:right w:val="none" w:sz="0" w:space="0" w:color="auto"/>
      </w:divBdr>
    </w:div>
    <w:div w:id="1324117687">
      <w:bodyDiv w:val="1"/>
      <w:marLeft w:val="0"/>
      <w:marRight w:val="0"/>
      <w:marTop w:val="0"/>
      <w:marBottom w:val="0"/>
      <w:divBdr>
        <w:top w:val="none" w:sz="0" w:space="0" w:color="auto"/>
        <w:left w:val="none" w:sz="0" w:space="0" w:color="auto"/>
        <w:bottom w:val="none" w:sz="0" w:space="0" w:color="auto"/>
        <w:right w:val="none" w:sz="0" w:space="0" w:color="auto"/>
      </w:divBdr>
    </w:div>
    <w:div w:id="1324120645">
      <w:bodyDiv w:val="1"/>
      <w:marLeft w:val="0"/>
      <w:marRight w:val="0"/>
      <w:marTop w:val="0"/>
      <w:marBottom w:val="0"/>
      <w:divBdr>
        <w:top w:val="none" w:sz="0" w:space="0" w:color="auto"/>
        <w:left w:val="none" w:sz="0" w:space="0" w:color="auto"/>
        <w:bottom w:val="none" w:sz="0" w:space="0" w:color="auto"/>
        <w:right w:val="none" w:sz="0" w:space="0" w:color="auto"/>
      </w:divBdr>
    </w:div>
    <w:div w:id="1324120809">
      <w:bodyDiv w:val="1"/>
      <w:marLeft w:val="0"/>
      <w:marRight w:val="0"/>
      <w:marTop w:val="0"/>
      <w:marBottom w:val="0"/>
      <w:divBdr>
        <w:top w:val="none" w:sz="0" w:space="0" w:color="auto"/>
        <w:left w:val="none" w:sz="0" w:space="0" w:color="auto"/>
        <w:bottom w:val="none" w:sz="0" w:space="0" w:color="auto"/>
        <w:right w:val="none" w:sz="0" w:space="0" w:color="auto"/>
      </w:divBdr>
    </w:div>
    <w:div w:id="1324436512">
      <w:bodyDiv w:val="1"/>
      <w:marLeft w:val="0"/>
      <w:marRight w:val="0"/>
      <w:marTop w:val="0"/>
      <w:marBottom w:val="0"/>
      <w:divBdr>
        <w:top w:val="none" w:sz="0" w:space="0" w:color="auto"/>
        <w:left w:val="none" w:sz="0" w:space="0" w:color="auto"/>
        <w:bottom w:val="none" w:sz="0" w:space="0" w:color="auto"/>
        <w:right w:val="none" w:sz="0" w:space="0" w:color="auto"/>
      </w:divBdr>
    </w:div>
    <w:div w:id="1324549012">
      <w:bodyDiv w:val="1"/>
      <w:marLeft w:val="0"/>
      <w:marRight w:val="0"/>
      <w:marTop w:val="0"/>
      <w:marBottom w:val="0"/>
      <w:divBdr>
        <w:top w:val="none" w:sz="0" w:space="0" w:color="auto"/>
        <w:left w:val="none" w:sz="0" w:space="0" w:color="auto"/>
        <w:bottom w:val="none" w:sz="0" w:space="0" w:color="auto"/>
        <w:right w:val="none" w:sz="0" w:space="0" w:color="auto"/>
      </w:divBdr>
    </w:div>
    <w:div w:id="1324622902">
      <w:bodyDiv w:val="1"/>
      <w:marLeft w:val="0"/>
      <w:marRight w:val="0"/>
      <w:marTop w:val="0"/>
      <w:marBottom w:val="0"/>
      <w:divBdr>
        <w:top w:val="none" w:sz="0" w:space="0" w:color="auto"/>
        <w:left w:val="none" w:sz="0" w:space="0" w:color="auto"/>
        <w:bottom w:val="none" w:sz="0" w:space="0" w:color="auto"/>
        <w:right w:val="none" w:sz="0" w:space="0" w:color="auto"/>
      </w:divBdr>
    </w:div>
    <w:div w:id="1324626574">
      <w:bodyDiv w:val="1"/>
      <w:marLeft w:val="0"/>
      <w:marRight w:val="0"/>
      <w:marTop w:val="0"/>
      <w:marBottom w:val="0"/>
      <w:divBdr>
        <w:top w:val="none" w:sz="0" w:space="0" w:color="auto"/>
        <w:left w:val="none" w:sz="0" w:space="0" w:color="auto"/>
        <w:bottom w:val="none" w:sz="0" w:space="0" w:color="auto"/>
        <w:right w:val="none" w:sz="0" w:space="0" w:color="auto"/>
      </w:divBdr>
    </w:div>
    <w:div w:id="1324746754">
      <w:bodyDiv w:val="1"/>
      <w:marLeft w:val="0"/>
      <w:marRight w:val="0"/>
      <w:marTop w:val="0"/>
      <w:marBottom w:val="0"/>
      <w:divBdr>
        <w:top w:val="none" w:sz="0" w:space="0" w:color="auto"/>
        <w:left w:val="none" w:sz="0" w:space="0" w:color="auto"/>
        <w:bottom w:val="none" w:sz="0" w:space="0" w:color="auto"/>
        <w:right w:val="none" w:sz="0" w:space="0" w:color="auto"/>
      </w:divBdr>
    </w:div>
    <w:div w:id="1324773023">
      <w:bodyDiv w:val="1"/>
      <w:marLeft w:val="0"/>
      <w:marRight w:val="0"/>
      <w:marTop w:val="0"/>
      <w:marBottom w:val="0"/>
      <w:divBdr>
        <w:top w:val="none" w:sz="0" w:space="0" w:color="auto"/>
        <w:left w:val="none" w:sz="0" w:space="0" w:color="auto"/>
        <w:bottom w:val="none" w:sz="0" w:space="0" w:color="auto"/>
        <w:right w:val="none" w:sz="0" w:space="0" w:color="auto"/>
      </w:divBdr>
    </w:div>
    <w:div w:id="1324817301">
      <w:bodyDiv w:val="1"/>
      <w:marLeft w:val="0"/>
      <w:marRight w:val="0"/>
      <w:marTop w:val="0"/>
      <w:marBottom w:val="0"/>
      <w:divBdr>
        <w:top w:val="none" w:sz="0" w:space="0" w:color="auto"/>
        <w:left w:val="none" w:sz="0" w:space="0" w:color="auto"/>
        <w:bottom w:val="none" w:sz="0" w:space="0" w:color="auto"/>
        <w:right w:val="none" w:sz="0" w:space="0" w:color="auto"/>
      </w:divBdr>
    </w:div>
    <w:div w:id="1324819378">
      <w:bodyDiv w:val="1"/>
      <w:marLeft w:val="0"/>
      <w:marRight w:val="0"/>
      <w:marTop w:val="0"/>
      <w:marBottom w:val="0"/>
      <w:divBdr>
        <w:top w:val="none" w:sz="0" w:space="0" w:color="auto"/>
        <w:left w:val="none" w:sz="0" w:space="0" w:color="auto"/>
        <w:bottom w:val="none" w:sz="0" w:space="0" w:color="auto"/>
        <w:right w:val="none" w:sz="0" w:space="0" w:color="auto"/>
      </w:divBdr>
    </w:div>
    <w:div w:id="1324889027">
      <w:bodyDiv w:val="1"/>
      <w:marLeft w:val="0"/>
      <w:marRight w:val="0"/>
      <w:marTop w:val="0"/>
      <w:marBottom w:val="0"/>
      <w:divBdr>
        <w:top w:val="none" w:sz="0" w:space="0" w:color="auto"/>
        <w:left w:val="none" w:sz="0" w:space="0" w:color="auto"/>
        <w:bottom w:val="none" w:sz="0" w:space="0" w:color="auto"/>
        <w:right w:val="none" w:sz="0" w:space="0" w:color="auto"/>
      </w:divBdr>
    </w:div>
    <w:div w:id="1324894148">
      <w:bodyDiv w:val="1"/>
      <w:marLeft w:val="0"/>
      <w:marRight w:val="0"/>
      <w:marTop w:val="0"/>
      <w:marBottom w:val="0"/>
      <w:divBdr>
        <w:top w:val="none" w:sz="0" w:space="0" w:color="auto"/>
        <w:left w:val="none" w:sz="0" w:space="0" w:color="auto"/>
        <w:bottom w:val="none" w:sz="0" w:space="0" w:color="auto"/>
        <w:right w:val="none" w:sz="0" w:space="0" w:color="auto"/>
      </w:divBdr>
    </w:div>
    <w:div w:id="1324895055">
      <w:bodyDiv w:val="1"/>
      <w:marLeft w:val="0"/>
      <w:marRight w:val="0"/>
      <w:marTop w:val="0"/>
      <w:marBottom w:val="0"/>
      <w:divBdr>
        <w:top w:val="none" w:sz="0" w:space="0" w:color="auto"/>
        <w:left w:val="none" w:sz="0" w:space="0" w:color="auto"/>
        <w:bottom w:val="none" w:sz="0" w:space="0" w:color="auto"/>
        <w:right w:val="none" w:sz="0" w:space="0" w:color="auto"/>
      </w:divBdr>
    </w:div>
    <w:div w:id="1324895992">
      <w:bodyDiv w:val="1"/>
      <w:marLeft w:val="0"/>
      <w:marRight w:val="0"/>
      <w:marTop w:val="0"/>
      <w:marBottom w:val="0"/>
      <w:divBdr>
        <w:top w:val="none" w:sz="0" w:space="0" w:color="auto"/>
        <w:left w:val="none" w:sz="0" w:space="0" w:color="auto"/>
        <w:bottom w:val="none" w:sz="0" w:space="0" w:color="auto"/>
        <w:right w:val="none" w:sz="0" w:space="0" w:color="auto"/>
      </w:divBdr>
    </w:div>
    <w:div w:id="1325090514">
      <w:bodyDiv w:val="1"/>
      <w:marLeft w:val="0"/>
      <w:marRight w:val="0"/>
      <w:marTop w:val="0"/>
      <w:marBottom w:val="0"/>
      <w:divBdr>
        <w:top w:val="none" w:sz="0" w:space="0" w:color="auto"/>
        <w:left w:val="none" w:sz="0" w:space="0" w:color="auto"/>
        <w:bottom w:val="none" w:sz="0" w:space="0" w:color="auto"/>
        <w:right w:val="none" w:sz="0" w:space="0" w:color="auto"/>
      </w:divBdr>
    </w:div>
    <w:div w:id="1325160673">
      <w:bodyDiv w:val="1"/>
      <w:marLeft w:val="0"/>
      <w:marRight w:val="0"/>
      <w:marTop w:val="0"/>
      <w:marBottom w:val="0"/>
      <w:divBdr>
        <w:top w:val="none" w:sz="0" w:space="0" w:color="auto"/>
        <w:left w:val="none" w:sz="0" w:space="0" w:color="auto"/>
        <w:bottom w:val="none" w:sz="0" w:space="0" w:color="auto"/>
        <w:right w:val="none" w:sz="0" w:space="0" w:color="auto"/>
      </w:divBdr>
    </w:div>
    <w:div w:id="1325233183">
      <w:bodyDiv w:val="1"/>
      <w:marLeft w:val="0"/>
      <w:marRight w:val="0"/>
      <w:marTop w:val="0"/>
      <w:marBottom w:val="0"/>
      <w:divBdr>
        <w:top w:val="none" w:sz="0" w:space="0" w:color="auto"/>
        <w:left w:val="none" w:sz="0" w:space="0" w:color="auto"/>
        <w:bottom w:val="none" w:sz="0" w:space="0" w:color="auto"/>
        <w:right w:val="none" w:sz="0" w:space="0" w:color="auto"/>
      </w:divBdr>
    </w:div>
    <w:div w:id="1325275985">
      <w:bodyDiv w:val="1"/>
      <w:marLeft w:val="0"/>
      <w:marRight w:val="0"/>
      <w:marTop w:val="0"/>
      <w:marBottom w:val="0"/>
      <w:divBdr>
        <w:top w:val="none" w:sz="0" w:space="0" w:color="auto"/>
        <w:left w:val="none" w:sz="0" w:space="0" w:color="auto"/>
        <w:bottom w:val="none" w:sz="0" w:space="0" w:color="auto"/>
        <w:right w:val="none" w:sz="0" w:space="0" w:color="auto"/>
      </w:divBdr>
    </w:div>
    <w:div w:id="1325280023">
      <w:bodyDiv w:val="1"/>
      <w:marLeft w:val="0"/>
      <w:marRight w:val="0"/>
      <w:marTop w:val="0"/>
      <w:marBottom w:val="0"/>
      <w:divBdr>
        <w:top w:val="none" w:sz="0" w:space="0" w:color="auto"/>
        <w:left w:val="none" w:sz="0" w:space="0" w:color="auto"/>
        <w:bottom w:val="none" w:sz="0" w:space="0" w:color="auto"/>
        <w:right w:val="none" w:sz="0" w:space="0" w:color="auto"/>
      </w:divBdr>
    </w:div>
    <w:div w:id="1325284953">
      <w:bodyDiv w:val="1"/>
      <w:marLeft w:val="0"/>
      <w:marRight w:val="0"/>
      <w:marTop w:val="0"/>
      <w:marBottom w:val="0"/>
      <w:divBdr>
        <w:top w:val="none" w:sz="0" w:space="0" w:color="auto"/>
        <w:left w:val="none" w:sz="0" w:space="0" w:color="auto"/>
        <w:bottom w:val="none" w:sz="0" w:space="0" w:color="auto"/>
        <w:right w:val="none" w:sz="0" w:space="0" w:color="auto"/>
      </w:divBdr>
    </w:div>
    <w:div w:id="1325358207">
      <w:bodyDiv w:val="1"/>
      <w:marLeft w:val="0"/>
      <w:marRight w:val="0"/>
      <w:marTop w:val="0"/>
      <w:marBottom w:val="0"/>
      <w:divBdr>
        <w:top w:val="none" w:sz="0" w:space="0" w:color="auto"/>
        <w:left w:val="none" w:sz="0" w:space="0" w:color="auto"/>
        <w:bottom w:val="none" w:sz="0" w:space="0" w:color="auto"/>
        <w:right w:val="none" w:sz="0" w:space="0" w:color="auto"/>
      </w:divBdr>
    </w:div>
    <w:div w:id="1325360295">
      <w:bodyDiv w:val="1"/>
      <w:marLeft w:val="0"/>
      <w:marRight w:val="0"/>
      <w:marTop w:val="0"/>
      <w:marBottom w:val="0"/>
      <w:divBdr>
        <w:top w:val="none" w:sz="0" w:space="0" w:color="auto"/>
        <w:left w:val="none" w:sz="0" w:space="0" w:color="auto"/>
        <w:bottom w:val="none" w:sz="0" w:space="0" w:color="auto"/>
        <w:right w:val="none" w:sz="0" w:space="0" w:color="auto"/>
      </w:divBdr>
    </w:div>
    <w:div w:id="1325426207">
      <w:bodyDiv w:val="1"/>
      <w:marLeft w:val="0"/>
      <w:marRight w:val="0"/>
      <w:marTop w:val="0"/>
      <w:marBottom w:val="0"/>
      <w:divBdr>
        <w:top w:val="none" w:sz="0" w:space="0" w:color="auto"/>
        <w:left w:val="none" w:sz="0" w:space="0" w:color="auto"/>
        <w:bottom w:val="none" w:sz="0" w:space="0" w:color="auto"/>
        <w:right w:val="none" w:sz="0" w:space="0" w:color="auto"/>
      </w:divBdr>
    </w:div>
    <w:div w:id="1325471732">
      <w:bodyDiv w:val="1"/>
      <w:marLeft w:val="0"/>
      <w:marRight w:val="0"/>
      <w:marTop w:val="0"/>
      <w:marBottom w:val="0"/>
      <w:divBdr>
        <w:top w:val="none" w:sz="0" w:space="0" w:color="auto"/>
        <w:left w:val="none" w:sz="0" w:space="0" w:color="auto"/>
        <w:bottom w:val="none" w:sz="0" w:space="0" w:color="auto"/>
        <w:right w:val="none" w:sz="0" w:space="0" w:color="auto"/>
      </w:divBdr>
    </w:div>
    <w:div w:id="1325478415">
      <w:bodyDiv w:val="1"/>
      <w:marLeft w:val="0"/>
      <w:marRight w:val="0"/>
      <w:marTop w:val="0"/>
      <w:marBottom w:val="0"/>
      <w:divBdr>
        <w:top w:val="none" w:sz="0" w:space="0" w:color="auto"/>
        <w:left w:val="none" w:sz="0" w:space="0" w:color="auto"/>
        <w:bottom w:val="none" w:sz="0" w:space="0" w:color="auto"/>
        <w:right w:val="none" w:sz="0" w:space="0" w:color="auto"/>
      </w:divBdr>
    </w:div>
    <w:div w:id="1325551793">
      <w:bodyDiv w:val="1"/>
      <w:marLeft w:val="0"/>
      <w:marRight w:val="0"/>
      <w:marTop w:val="0"/>
      <w:marBottom w:val="0"/>
      <w:divBdr>
        <w:top w:val="none" w:sz="0" w:space="0" w:color="auto"/>
        <w:left w:val="none" w:sz="0" w:space="0" w:color="auto"/>
        <w:bottom w:val="none" w:sz="0" w:space="0" w:color="auto"/>
        <w:right w:val="none" w:sz="0" w:space="0" w:color="auto"/>
      </w:divBdr>
    </w:div>
    <w:div w:id="1325626687">
      <w:bodyDiv w:val="1"/>
      <w:marLeft w:val="0"/>
      <w:marRight w:val="0"/>
      <w:marTop w:val="0"/>
      <w:marBottom w:val="0"/>
      <w:divBdr>
        <w:top w:val="none" w:sz="0" w:space="0" w:color="auto"/>
        <w:left w:val="none" w:sz="0" w:space="0" w:color="auto"/>
        <w:bottom w:val="none" w:sz="0" w:space="0" w:color="auto"/>
        <w:right w:val="none" w:sz="0" w:space="0" w:color="auto"/>
      </w:divBdr>
    </w:div>
    <w:div w:id="1325740329">
      <w:bodyDiv w:val="1"/>
      <w:marLeft w:val="0"/>
      <w:marRight w:val="0"/>
      <w:marTop w:val="0"/>
      <w:marBottom w:val="0"/>
      <w:divBdr>
        <w:top w:val="none" w:sz="0" w:space="0" w:color="auto"/>
        <w:left w:val="none" w:sz="0" w:space="0" w:color="auto"/>
        <w:bottom w:val="none" w:sz="0" w:space="0" w:color="auto"/>
        <w:right w:val="none" w:sz="0" w:space="0" w:color="auto"/>
      </w:divBdr>
    </w:div>
    <w:div w:id="1325822091">
      <w:bodyDiv w:val="1"/>
      <w:marLeft w:val="0"/>
      <w:marRight w:val="0"/>
      <w:marTop w:val="0"/>
      <w:marBottom w:val="0"/>
      <w:divBdr>
        <w:top w:val="none" w:sz="0" w:space="0" w:color="auto"/>
        <w:left w:val="none" w:sz="0" w:space="0" w:color="auto"/>
        <w:bottom w:val="none" w:sz="0" w:space="0" w:color="auto"/>
        <w:right w:val="none" w:sz="0" w:space="0" w:color="auto"/>
      </w:divBdr>
    </w:div>
    <w:div w:id="1325932755">
      <w:bodyDiv w:val="1"/>
      <w:marLeft w:val="0"/>
      <w:marRight w:val="0"/>
      <w:marTop w:val="0"/>
      <w:marBottom w:val="0"/>
      <w:divBdr>
        <w:top w:val="none" w:sz="0" w:space="0" w:color="auto"/>
        <w:left w:val="none" w:sz="0" w:space="0" w:color="auto"/>
        <w:bottom w:val="none" w:sz="0" w:space="0" w:color="auto"/>
        <w:right w:val="none" w:sz="0" w:space="0" w:color="auto"/>
      </w:divBdr>
    </w:div>
    <w:div w:id="1326011275">
      <w:bodyDiv w:val="1"/>
      <w:marLeft w:val="0"/>
      <w:marRight w:val="0"/>
      <w:marTop w:val="0"/>
      <w:marBottom w:val="0"/>
      <w:divBdr>
        <w:top w:val="none" w:sz="0" w:space="0" w:color="auto"/>
        <w:left w:val="none" w:sz="0" w:space="0" w:color="auto"/>
        <w:bottom w:val="none" w:sz="0" w:space="0" w:color="auto"/>
        <w:right w:val="none" w:sz="0" w:space="0" w:color="auto"/>
      </w:divBdr>
    </w:div>
    <w:div w:id="1326011647">
      <w:bodyDiv w:val="1"/>
      <w:marLeft w:val="0"/>
      <w:marRight w:val="0"/>
      <w:marTop w:val="0"/>
      <w:marBottom w:val="0"/>
      <w:divBdr>
        <w:top w:val="none" w:sz="0" w:space="0" w:color="auto"/>
        <w:left w:val="none" w:sz="0" w:space="0" w:color="auto"/>
        <w:bottom w:val="none" w:sz="0" w:space="0" w:color="auto"/>
        <w:right w:val="none" w:sz="0" w:space="0" w:color="auto"/>
      </w:divBdr>
    </w:div>
    <w:div w:id="1326130513">
      <w:bodyDiv w:val="1"/>
      <w:marLeft w:val="0"/>
      <w:marRight w:val="0"/>
      <w:marTop w:val="0"/>
      <w:marBottom w:val="0"/>
      <w:divBdr>
        <w:top w:val="none" w:sz="0" w:space="0" w:color="auto"/>
        <w:left w:val="none" w:sz="0" w:space="0" w:color="auto"/>
        <w:bottom w:val="none" w:sz="0" w:space="0" w:color="auto"/>
        <w:right w:val="none" w:sz="0" w:space="0" w:color="auto"/>
      </w:divBdr>
    </w:div>
    <w:div w:id="1326201523">
      <w:bodyDiv w:val="1"/>
      <w:marLeft w:val="0"/>
      <w:marRight w:val="0"/>
      <w:marTop w:val="0"/>
      <w:marBottom w:val="0"/>
      <w:divBdr>
        <w:top w:val="none" w:sz="0" w:space="0" w:color="auto"/>
        <w:left w:val="none" w:sz="0" w:space="0" w:color="auto"/>
        <w:bottom w:val="none" w:sz="0" w:space="0" w:color="auto"/>
        <w:right w:val="none" w:sz="0" w:space="0" w:color="auto"/>
      </w:divBdr>
    </w:div>
    <w:div w:id="1326205280">
      <w:bodyDiv w:val="1"/>
      <w:marLeft w:val="0"/>
      <w:marRight w:val="0"/>
      <w:marTop w:val="0"/>
      <w:marBottom w:val="0"/>
      <w:divBdr>
        <w:top w:val="none" w:sz="0" w:space="0" w:color="auto"/>
        <w:left w:val="none" w:sz="0" w:space="0" w:color="auto"/>
        <w:bottom w:val="none" w:sz="0" w:space="0" w:color="auto"/>
        <w:right w:val="none" w:sz="0" w:space="0" w:color="auto"/>
      </w:divBdr>
    </w:div>
    <w:div w:id="1326207578">
      <w:bodyDiv w:val="1"/>
      <w:marLeft w:val="0"/>
      <w:marRight w:val="0"/>
      <w:marTop w:val="0"/>
      <w:marBottom w:val="0"/>
      <w:divBdr>
        <w:top w:val="none" w:sz="0" w:space="0" w:color="auto"/>
        <w:left w:val="none" w:sz="0" w:space="0" w:color="auto"/>
        <w:bottom w:val="none" w:sz="0" w:space="0" w:color="auto"/>
        <w:right w:val="none" w:sz="0" w:space="0" w:color="auto"/>
      </w:divBdr>
    </w:div>
    <w:div w:id="1326208460">
      <w:bodyDiv w:val="1"/>
      <w:marLeft w:val="0"/>
      <w:marRight w:val="0"/>
      <w:marTop w:val="0"/>
      <w:marBottom w:val="0"/>
      <w:divBdr>
        <w:top w:val="none" w:sz="0" w:space="0" w:color="auto"/>
        <w:left w:val="none" w:sz="0" w:space="0" w:color="auto"/>
        <w:bottom w:val="none" w:sz="0" w:space="0" w:color="auto"/>
        <w:right w:val="none" w:sz="0" w:space="0" w:color="auto"/>
      </w:divBdr>
    </w:div>
    <w:div w:id="1326326367">
      <w:bodyDiv w:val="1"/>
      <w:marLeft w:val="0"/>
      <w:marRight w:val="0"/>
      <w:marTop w:val="0"/>
      <w:marBottom w:val="0"/>
      <w:divBdr>
        <w:top w:val="none" w:sz="0" w:space="0" w:color="auto"/>
        <w:left w:val="none" w:sz="0" w:space="0" w:color="auto"/>
        <w:bottom w:val="none" w:sz="0" w:space="0" w:color="auto"/>
        <w:right w:val="none" w:sz="0" w:space="0" w:color="auto"/>
      </w:divBdr>
    </w:div>
    <w:div w:id="1326590532">
      <w:bodyDiv w:val="1"/>
      <w:marLeft w:val="0"/>
      <w:marRight w:val="0"/>
      <w:marTop w:val="0"/>
      <w:marBottom w:val="0"/>
      <w:divBdr>
        <w:top w:val="none" w:sz="0" w:space="0" w:color="auto"/>
        <w:left w:val="none" w:sz="0" w:space="0" w:color="auto"/>
        <w:bottom w:val="none" w:sz="0" w:space="0" w:color="auto"/>
        <w:right w:val="none" w:sz="0" w:space="0" w:color="auto"/>
      </w:divBdr>
    </w:div>
    <w:div w:id="1326781685">
      <w:bodyDiv w:val="1"/>
      <w:marLeft w:val="0"/>
      <w:marRight w:val="0"/>
      <w:marTop w:val="0"/>
      <w:marBottom w:val="0"/>
      <w:divBdr>
        <w:top w:val="none" w:sz="0" w:space="0" w:color="auto"/>
        <w:left w:val="none" w:sz="0" w:space="0" w:color="auto"/>
        <w:bottom w:val="none" w:sz="0" w:space="0" w:color="auto"/>
        <w:right w:val="none" w:sz="0" w:space="0" w:color="auto"/>
      </w:divBdr>
    </w:div>
    <w:div w:id="1326787713">
      <w:bodyDiv w:val="1"/>
      <w:marLeft w:val="0"/>
      <w:marRight w:val="0"/>
      <w:marTop w:val="0"/>
      <w:marBottom w:val="0"/>
      <w:divBdr>
        <w:top w:val="none" w:sz="0" w:space="0" w:color="auto"/>
        <w:left w:val="none" w:sz="0" w:space="0" w:color="auto"/>
        <w:bottom w:val="none" w:sz="0" w:space="0" w:color="auto"/>
        <w:right w:val="none" w:sz="0" w:space="0" w:color="auto"/>
      </w:divBdr>
    </w:div>
    <w:div w:id="1326862419">
      <w:bodyDiv w:val="1"/>
      <w:marLeft w:val="0"/>
      <w:marRight w:val="0"/>
      <w:marTop w:val="0"/>
      <w:marBottom w:val="0"/>
      <w:divBdr>
        <w:top w:val="none" w:sz="0" w:space="0" w:color="auto"/>
        <w:left w:val="none" w:sz="0" w:space="0" w:color="auto"/>
        <w:bottom w:val="none" w:sz="0" w:space="0" w:color="auto"/>
        <w:right w:val="none" w:sz="0" w:space="0" w:color="auto"/>
      </w:divBdr>
    </w:div>
    <w:div w:id="1326863509">
      <w:bodyDiv w:val="1"/>
      <w:marLeft w:val="0"/>
      <w:marRight w:val="0"/>
      <w:marTop w:val="0"/>
      <w:marBottom w:val="0"/>
      <w:divBdr>
        <w:top w:val="none" w:sz="0" w:space="0" w:color="auto"/>
        <w:left w:val="none" w:sz="0" w:space="0" w:color="auto"/>
        <w:bottom w:val="none" w:sz="0" w:space="0" w:color="auto"/>
        <w:right w:val="none" w:sz="0" w:space="0" w:color="auto"/>
      </w:divBdr>
    </w:div>
    <w:div w:id="1326935938">
      <w:bodyDiv w:val="1"/>
      <w:marLeft w:val="0"/>
      <w:marRight w:val="0"/>
      <w:marTop w:val="0"/>
      <w:marBottom w:val="0"/>
      <w:divBdr>
        <w:top w:val="none" w:sz="0" w:space="0" w:color="auto"/>
        <w:left w:val="none" w:sz="0" w:space="0" w:color="auto"/>
        <w:bottom w:val="none" w:sz="0" w:space="0" w:color="auto"/>
        <w:right w:val="none" w:sz="0" w:space="0" w:color="auto"/>
      </w:divBdr>
    </w:div>
    <w:div w:id="1326981998">
      <w:bodyDiv w:val="1"/>
      <w:marLeft w:val="0"/>
      <w:marRight w:val="0"/>
      <w:marTop w:val="0"/>
      <w:marBottom w:val="0"/>
      <w:divBdr>
        <w:top w:val="none" w:sz="0" w:space="0" w:color="auto"/>
        <w:left w:val="none" w:sz="0" w:space="0" w:color="auto"/>
        <w:bottom w:val="none" w:sz="0" w:space="0" w:color="auto"/>
        <w:right w:val="none" w:sz="0" w:space="0" w:color="auto"/>
      </w:divBdr>
    </w:div>
    <w:div w:id="1327056748">
      <w:bodyDiv w:val="1"/>
      <w:marLeft w:val="0"/>
      <w:marRight w:val="0"/>
      <w:marTop w:val="0"/>
      <w:marBottom w:val="0"/>
      <w:divBdr>
        <w:top w:val="none" w:sz="0" w:space="0" w:color="auto"/>
        <w:left w:val="none" w:sz="0" w:space="0" w:color="auto"/>
        <w:bottom w:val="none" w:sz="0" w:space="0" w:color="auto"/>
        <w:right w:val="none" w:sz="0" w:space="0" w:color="auto"/>
      </w:divBdr>
    </w:div>
    <w:div w:id="1327126940">
      <w:bodyDiv w:val="1"/>
      <w:marLeft w:val="0"/>
      <w:marRight w:val="0"/>
      <w:marTop w:val="0"/>
      <w:marBottom w:val="0"/>
      <w:divBdr>
        <w:top w:val="none" w:sz="0" w:space="0" w:color="auto"/>
        <w:left w:val="none" w:sz="0" w:space="0" w:color="auto"/>
        <w:bottom w:val="none" w:sz="0" w:space="0" w:color="auto"/>
        <w:right w:val="none" w:sz="0" w:space="0" w:color="auto"/>
      </w:divBdr>
    </w:div>
    <w:div w:id="1327199815">
      <w:bodyDiv w:val="1"/>
      <w:marLeft w:val="0"/>
      <w:marRight w:val="0"/>
      <w:marTop w:val="0"/>
      <w:marBottom w:val="0"/>
      <w:divBdr>
        <w:top w:val="none" w:sz="0" w:space="0" w:color="auto"/>
        <w:left w:val="none" w:sz="0" w:space="0" w:color="auto"/>
        <w:bottom w:val="none" w:sz="0" w:space="0" w:color="auto"/>
        <w:right w:val="none" w:sz="0" w:space="0" w:color="auto"/>
      </w:divBdr>
    </w:div>
    <w:div w:id="1327368212">
      <w:bodyDiv w:val="1"/>
      <w:marLeft w:val="0"/>
      <w:marRight w:val="0"/>
      <w:marTop w:val="0"/>
      <w:marBottom w:val="0"/>
      <w:divBdr>
        <w:top w:val="none" w:sz="0" w:space="0" w:color="auto"/>
        <w:left w:val="none" w:sz="0" w:space="0" w:color="auto"/>
        <w:bottom w:val="none" w:sz="0" w:space="0" w:color="auto"/>
        <w:right w:val="none" w:sz="0" w:space="0" w:color="auto"/>
      </w:divBdr>
    </w:div>
    <w:div w:id="1327516090">
      <w:bodyDiv w:val="1"/>
      <w:marLeft w:val="0"/>
      <w:marRight w:val="0"/>
      <w:marTop w:val="0"/>
      <w:marBottom w:val="0"/>
      <w:divBdr>
        <w:top w:val="none" w:sz="0" w:space="0" w:color="auto"/>
        <w:left w:val="none" w:sz="0" w:space="0" w:color="auto"/>
        <w:bottom w:val="none" w:sz="0" w:space="0" w:color="auto"/>
        <w:right w:val="none" w:sz="0" w:space="0" w:color="auto"/>
      </w:divBdr>
    </w:div>
    <w:div w:id="1327591196">
      <w:bodyDiv w:val="1"/>
      <w:marLeft w:val="0"/>
      <w:marRight w:val="0"/>
      <w:marTop w:val="0"/>
      <w:marBottom w:val="0"/>
      <w:divBdr>
        <w:top w:val="none" w:sz="0" w:space="0" w:color="auto"/>
        <w:left w:val="none" w:sz="0" w:space="0" w:color="auto"/>
        <w:bottom w:val="none" w:sz="0" w:space="0" w:color="auto"/>
        <w:right w:val="none" w:sz="0" w:space="0" w:color="auto"/>
      </w:divBdr>
    </w:div>
    <w:div w:id="1327630932">
      <w:bodyDiv w:val="1"/>
      <w:marLeft w:val="0"/>
      <w:marRight w:val="0"/>
      <w:marTop w:val="0"/>
      <w:marBottom w:val="0"/>
      <w:divBdr>
        <w:top w:val="none" w:sz="0" w:space="0" w:color="auto"/>
        <w:left w:val="none" w:sz="0" w:space="0" w:color="auto"/>
        <w:bottom w:val="none" w:sz="0" w:space="0" w:color="auto"/>
        <w:right w:val="none" w:sz="0" w:space="0" w:color="auto"/>
      </w:divBdr>
    </w:div>
    <w:div w:id="1327710152">
      <w:bodyDiv w:val="1"/>
      <w:marLeft w:val="0"/>
      <w:marRight w:val="0"/>
      <w:marTop w:val="0"/>
      <w:marBottom w:val="0"/>
      <w:divBdr>
        <w:top w:val="none" w:sz="0" w:space="0" w:color="auto"/>
        <w:left w:val="none" w:sz="0" w:space="0" w:color="auto"/>
        <w:bottom w:val="none" w:sz="0" w:space="0" w:color="auto"/>
        <w:right w:val="none" w:sz="0" w:space="0" w:color="auto"/>
      </w:divBdr>
    </w:div>
    <w:div w:id="1327711921">
      <w:bodyDiv w:val="1"/>
      <w:marLeft w:val="0"/>
      <w:marRight w:val="0"/>
      <w:marTop w:val="0"/>
      <w:marBottom w:val="0"/>
      <w:divBdr>
        <w:top w:val="none" w:sz="0" w:space="0" w:color="auto"/>
        <w:left w:val="none" w:sz="0" w:space="0" w:color="auto"/>
        <w:bottom w:val="none" w:sz="0" w:space="0" w:color="auto"/>
        <w:right w:val="none" w:sz="0" w:space="0" w:color="auto"/>
      </w:divBdr>
    </w:div>
    <w:div w:id="1327857227">
      <w:bodyDiv w:val="1"/>
      <w:marLeft w:val="0"/>
      <w:marRight w:val="0"/>
      <w:marTop w:val="0"/>
      <w:marBottom w:val="0"/>
      <w:divBdr>
        <w:top w:val="none" w:sz="0" w:space="0" w:color="auto"/>
        <w:left w:val="none" w:sz="0" w:space="0" w:color="auto"/>
        <w:bottom w:val="none" w:sz="0" w:space="0" w:color="auto"/>
        <w:right w:val="none" w:sz="0" w:space="0" w:color="auto"/>
      </w:divBdr>
    </w:div>
    <w:div w:id="1327975049">
      <w:bodyDiv w:val="1"/>
      <w:marLeft w:val="0"/>
      <w:marRight w:val="0"/>
      <w:marTop w:val="0"/>
      <w:marBottom w:val="0"/>
      <w:divBdr>
        <w:top w:val="none" w:sz="0" w:space="0" w:color="auto"/>
        <w:left w:val="none" w:sz="0" w:space="0" w:color="auto"/>
        <w:bottom w:val="none" w:sz="0" w:space="0" w:color="auto"/>
        <w:right w:val="none" w:sz="0" w:space="0" w:color="auto"/>
      </w:divBdr>
    </w:div>
    <w:div w:id="1327977435">
      <w:bodyDiv w:val="1"/>
      <w:marLeft w:val="0"/>
      <w:marRight w:val="0"/>
      <w:marTop w:val="0"/>
      <w:marBottom w:val="0"/>
      <w:divBdr>
        <w:top w:val="none" w:sz="0" w:space="0" w:color="auto"/>
        <w:left w:val="none" w:sz="0" w:space="0" w:color="auto"/>
        <w:bottom w:val="none" w:sz="0" w:space="0" w:color="auto"/>
        <w:right w:val="none" w:sz="0" w:space="0" w:color="auto"/>
      </w:divBdr>
    </w:div>
    <w:div w:id="1327981201">
      <w:bodyDiv w:val="1"/>
      <w:marLeft w:val="0"/>
      <w:marRight w:val="0"/>
      <w:marTop w:val="0"/>
      <w:marBottom w:val="0"/>
      <w:divBdr>
        <w:top w:val="none" w:sz="0" w:space="0" w:color="auto"/>
        <w:left w:val="none" w:sz="0" w:space="0" w:color="auto"/>
        <w:bottom w:val="none" w:sz="0" w:space="0" w:color="auto"/>
        <w:right w:val="none" w:sz="0" w:space="0" w:color="auto"/>
      </w:divBdr>
    </w:div>
    <w:div w:id="1328093839">
      <w:bodyDiv w:val="1"/>
      <w:marLeft w:val="0"/>
      <w:marRight w:val="0"/>
      <w:marTop w:val="0"/>
      <w:marBottom w:val="0"/>
      <w:divBdr>
        <w:top w:val="none" w:sz="0" w:space="0" w:color="auto"/>
        <w:left w:val="none" w:sz="0" w:space="0" w:color="auto"/>
        <w:bottom w:val="none" w:sz="0" w:space="0" w:color="auto"/>
        <w:right w:val="none" w:sz="0" w:space="0" w:color="auto"/>
      </w:divBdr>
    </w:div>
    <w:div w:id="1328168128">
      <w:bodyDiv w:val="1"/>
      <w:marLeft w:val="0"/>
      <w:marRight w:val="0"/>
      <w:marTop w:val="0"/>
      <w:marBottom w:val="0"/>
      <w:divBdr>
        <w:top w:val="none" w:sz="0" w:space="0" w:color="auto"/>
        <w:left w:val="none" w:sz="0" w:space="0" w:color="auto"/>
        <w:bottom w:val="none" w:sz="0" w:space="0" w:color="auto"/>
        <w:right w:val="none" w:sz="0" w:space="0" w:color="auto"/>
      </w:divBdr>
    </w:div>
    <w:div w:id="1328172155">
      <w:bodyDiv w:val="1"/>
      <w:marLeft w:val="0"/>
      <w:marRight w:val="0"/>
      <w:marTop w:val="0"/>
      <w:marBottom w:val="0"/>
      <w:divBdr>
        <w:top w:val="none" w:sz="0" w:space="0" w:color="auto"/>
        <w:left w:val="none" w:sz="0" w:space="0" w:color="auto"/>
        <w:bottom w:val="none" w:sz="0" w:space="0" w:color="auto"/>
        <w:right w:val="none" w:sz="0" w:space="0" w:color="auto"/>
      </w:divBdr>
    </w:div>
    <w:div w:id="1328243386">
      <w:bodyDiv w:val="1"/>
      <w:marLeft w:val="0"/>
      <w:marRight w:val="0"/>
      <w:marTop w:val="0"/>
      <w:marBottom w:val="0"/>
      <w:divBdr>
        <w:top w:val="none" w:sz="0" w:space="0" w:color="auto"/>
        <w:left w:val="none" w:sz="0" w:space="0" w:color="auto"/>
        <w:bottom w:val="none" w:sz="0" w:space="0" w:color="auto"/>
        <w:right w:val="none" w:sz="0" w:space="0" w:color="auto"/>
      </w:divBdr>
    </w:div>
    <w:div w:id="1328286870">
      <w:bodyDiv w:val="1"/>
      <w:marLeft w:val="0"/>
      <w:marRight w:val="0"/>
      <w:marTop w:val="0"/>
      <w:marBottom w:val="0"/>
      <w:divBdr>
        <w:top w:val="none" w:sz="0" w:space="0" w:color="auto"/>
        <w:left w:val="none" w:sz="0" w:space="0" w:color="auto"/>
        <w:bottom w:val="none" w:sz="0" w:space="0" w:color="auto"/>
        <w:right w:val="none" w:sz="0" w:space="0" w:color="auto"/>
      </w:divBdr>
    </w:div>
    <w:div w:id="1328289537">
      <w:bodyDiv w:val="1"/>
      <w:marLeft w:val="0"/>
      <w:marRight w:val="0"/>
      <w:marTop w:val="0"/>
      <w:marBottom w:val="0"/>
      <w:divBdr>
        <w:top w:val="none" w:sz="0" w:space="0" w:color="auto"/>
        <w:left w:val="none" w:sz="0" w:space="0" w:color="auto"/>
        <w:bottom w:val="none" w:sz="0" w:space="0" w:color="auto"/>
        <w:right w:val="none" w:sz="0" w:space="0" w:color="auto"/>
      </w:divBdr>
    </w:div>
    <w:div w:id="1328364065">
      <w:bodyDiv w:val="1"/>
      <w:marLeft w:val="0"/>
      <w:marRight w:val="0"/>
      <w:marTop w:val="0"/>
      <w:marBottom w:val="0"/>
      <w:divBdr>
        <w:top w:val="none" w:sz="0" w:space="0" w:color="auto"/>
        <w:left w:val="none" w:sz="0" w:space="0" w:color="auto"/>
        <w:bottom w:val="none" w:sz="0" w:space="0" w:color="auto"/>
        <w:right w:val="none" w:sz="0" w:space="0" w:color="auto"/>
      </w:divBdr>
    </w:div>
    <w:div w:id="1328483329">
      <w:bodyDiv w:val="1"/>
      <w:marLeft w:val="0"/>
      <w:marRight w:val="0"/>
      <w:marTop w:val="0"/>
      <w:marBottom w:val="0"/>
      <w:divBdr>
        <w:top w:val="none" w:sz="0" w:space="0" w:color="auto"/>
        <w:left w:val="none" w:sz="0" w:space="0" w:color="auto"/>
        <w:bottom w:val="none" w:sz="0" w:space="0" w:color="auto"/>
        <w:right w:val="none" w:sz="0" w:space="0" w:color="auto"/>
      </w:divBdr>
    </w:div>
    <w:div w:id="1328552867">
      <w:bodyDiv w:val="1"/>
      <w:marLeft w:val="0"/>
      <w:marRight w:val="0"/>
      <w:marTop w:val="0"/>
      <w:marBottom w:val="0"/>
      <w:divBdr>
        <w:top w:val="none" w:sz="0" w:space="0" w:color="auto"/>
        <w:left w:val="none" w:sz="0" w:space="0" w:color="auto"/>
        <w:bottom w:val="none" w:sz="0" w:space="0" w:color="auto"/>
        <w:right w:val="none" w:sz="0" w:space="0" w:color="auto"/>
      </w:divBdr>
    </w:div>
    <w:div w:id="1328553132">
      <w:bodyDiv w:val="1"/>
      <w:marLeft w:val="0"/>
      <w:marRight w:val="0"/>
      <w:marTop w:val="0"/>
      <w:marBottom w:val="0"/>
      <w:divBdr>
        <w:top w:val="none" w:sz="0" w:space="0" w:color="auto"/>
        <w:left w:val="none" w:sz="0" w:space="0" w:color="auto"/>
        <w:bottom w:val="none" w:sz="0" w:space="0" w:color="auto"/>
        <w:right w:val="none" w:sz="0" w:space="0" w:color="auto"/>
      </w:divBdr>
    </w:div>
    <w:div w:id="1328627671">
      <w:bodyDiv w:val="1"/>
      <w:marLeft w:val="0"/>
      <w:marRight w:val="0"/>
      <w:marTop w:val="0"/>
      <w:marBottom w:val="0"/>
      <w:divBdr>
        <w:top w:val="none" w:sz="0" w:space="0" w:color="auto"/>
        <w:left w:val="none" w:sz="0" w:space="0" w:color="auto"/>
        <w:bottom w:val="none" w:sz="0" w:space="0" w:color="auto"/>
        <w:right w:val="none" w:sz="0" w:space="0" w:color="auto"/>
      </w:divBdr>
    </w:div>
    <w:div w:id="1328628002">
      <w:bodyDiv w:val="1"/>
      <w:marLeft w:val="0"/>
      <w:marRight w:val="0"/>
      <w:marTop w:val="0"/>
      <w:marBottom w:val="0"/>
      <w:divBdr>
        <w:top w:val="none" w:sz="0" w:space="0" w:color="auto"/>
        <w:left w:val="none" w:sz="0" w:space="0" w:color="auto"/>
        <w:bottom w:val="none" w:sz="0" w:space="0" w:color="auto"/>
        <w:right w:val="none" w:sz="0" w:space="0" w:color="auto"/>
      </w:divBdr>
    </w:div>
    <w:div w:id="1328677704">
      <w:bodyDiv w:val="1"/>
      <w:marLeft w:val="0"/>
      <w:marRight w:val="0"/>
      <w:marTop w:val="0"/>
      <w:marBottom w:val="0"/>
      <w:divBdr>
        <w:top w:val="none" w:sz="0" w:space="0" w:color="auto"/>
        <w:left w:val="none" w:sz="0" w:space="0" w:color="auto"/>
        <w:bottom w:val="none" w:sz="0" w:space="0" w:color="auto"/>
        <w:right w:val="none" w:sz="0" w:space="0" w:color="auto"/>
      </w:divBdr>
    </w:div>
    <w:div w:id="1328702493">
      <w:bodyDiv w:val="1"/>
      <w:marLeft w:val="0"/>
      <w:marRight w:val="0"/>
      <w:marTop w:val="0"/>
      <w:marBottom w:val="0"/>
      <w:divBdr>
        <w:top w:val="none" w:sz="0" w:space="0" w:color="auto"/>
        <w:left w:val="none" w:sz="0" w:space="0" w:color="auto"/>
        <w:bottom w:val="none" w:sz="0" w:space="0" w:color="auto"/>
        <w:right w:val="none" w:sz="0" w:space="0" w:color="auto"/>
      </w:divBdr>
    </w:div>
    <w:div w:id="1328706792">
      <w:bodyDiv w:val="1"/>
      <w:marLeft w:val="0"/>
      <w:marRight w:val="0"/>
      <w:marTop w:val="0"/>
      <w:marBottom w:val="0"/>
      <w:divBdr>
        <w:top w:val="none" w:sz="0" w:space="0" w:color="auto"/>
        <w:left w:val="none" w:sz="0" w:space="0" w:color="auto"/>
        <w:bottom w:val="none" w:sz="0" w:space="0" w:color="auto"/>
        <w:right w:val="none" w:sz="0" w:space="0" w:color="auto"/>
      </w:divBdr>
    </w:div>
    <w:div w:id="1328751780">
      <w:bodyDiv w:val="1"/>
      <w:marLeft w:val="0"/>
      <w:marRight w:val="0"/>
      <w:marTop w:val="0"/>
      <w:marBottom w:val="0"/>
      <w:divBdr>
        <w:top w:val="none" w:sz="0" w:space="0" w:color="auto"/>
        <w:left w:val="none" w:sz="0" w:space="0" w:color="auto"/>
        <w:bottom w:val="none" w:sz="0" w:space="0" w:color="auto"/>
        <w:right w:val="none" w:sz="0" w:space="0" w:color="auto"/>
      </w:divBdr>
    </w:div>
    <w:div w:id="1328752020">
      <w:bodyDiv w:val="1"/>
      <w:marLeft w:val="0"/>
      <w:marRight w:val="0"/>
      <w:marTop w:val="0"/>
      <w:marBottom w:val="0"/>
      <w:divBdr>
        <w:top w:val="none" w:sz="0" w:space="0" w:color="auto"/>
        <w:left w:val="none" w:sz="0" w:space="0" w:color="auto"/>
        <w:bottom w:val="none" w:sz="0" w:space="0" w:color="auto"/>
        <w:right w:val="none" w:sz="0" w:space="0" w:color="auto"/>
      </w:divBdr>
    </w:div>
    <w:div w:id="1329097192">
      <w:bodyDiv w:val="1"/>
      <w:marLeft w:val="0"/>
      <w:marRight w:val="0"/>
      <w:marTop w:val="0"/>
      <w:marBottom w:val="0"/>
      <w:divBdr>
        <w:top w:val="none" w:sz="0" w:space="0" w:color="auto"/>
        <w:left w:val="none" w:sz="0" w:space="0" w:color="auto"/>
        <w:bottom w:val="none" w:sz="0" w:space="0" w:color="auto"/>
        <w:right w:val="none" w:sz="0" w:space="0" w:color="auto"/>
      </w:divBdr>
    </w:div>
    <w:div w:id="1329209538">
      <w:bodyDiv w:val="1"/>
      <w:marLeft w:val="0"/>
      <w:marRight w:val="0"/>
      <w:marTop w:val="0"/>
      <w:marBottom w:val="0"/>
      <w:divBdr>
        <w:top w:val="none" w:sz="0" w:space="0" w:color="auto"/>
        <w:left w:val="none" w:sz="0" w:space="0" w:color="auto"/>
        <w:bottom w:val="none" w:sz="0" w:space="0" w:color="auto"/>
        <w:right w:val="none" w:sz="0" w:space="0" w:color="auto"/>
      </w:divBdr>
    </w:div>
    <w:div w:id="1329213190">
      <w:bodyDiv w:val="1"/>
      <w:marLeft w:val="0"/>
      <w:marRight w:val="0"/>
      <w:marTop w:val="0"/>
      <w:marBottom w:val="0"/>
      <w:divBdr>
        <w:top w:val="none" w:sz="0" w:space="0" w:color="auto"/>
        <w:left w:val="none" w:sz="0" w:space="0" w:color="auto"/>
        <w:bottom w:val="none" w:sz="0" w:space="0" w:color="auto"/>
        <w:right w:val="none" w:sz="0" w:space="0" w:color="auto"/>
      </w:divBdr>
    </w:div>
    <w:div w:id="1329215484">
      <w:bodyDiv w:val="1"/>
      <w:marLeft w:val="0"/>
      <w:marRight w:val="0"/>
      <w:marTop w:val="0"/>
      <w:marBottom w:val="0"/>
      <w:divBdr>
        <w:top w:val="none" w:sz="0" w:space="0" w:color="auto"/>
        <w:left w:val="none" w:sz="0" w:space="0" w:color="auto"/>
        <w:bottom w:val="none" w:sz="0" w:space="0" w:color="auto"/>
        <w:right w:val="none" w:sz="0" w:space="0" w:color="auto"/>
      </w:divBdr>
    </w:div>
    <w:div w:id="1329287120">
      <w:bodyDiv w:val="1"/>
      <w:marLeft w:val="0"/>
      <w:marRight w:val="0"/>
      <w:marTop w:val="0"/>
      <w:marBottom w:val="0"/>
      <w:divBdr>
        <w:top w:val="none" w:sz="0" w:space="0" w:color="auto"/>
        <w:left w:val="none" w:sz="0" w:space="0" w:color="auto"/>
        <w:bottom w:val="none" w:sz="0" w:space="0" w:color="auto"/>
        <w:right w:val="none" w:sz="0" w:space="0" w:color="auto"/>
      </w:divBdr>
    </w:div>
    <w:div w:id="1329290122">
      <w:bodyDiv w:val="1"/>
      <w:marLeft w:val="0"/>
      <w:marRight w:val="0"/>
      <w:marTop w:val="0"/>
      <w:marBottom w:val="0"/>
      <w:divBdr>
        <w:top w:val="none" w:sz="0" w:space="0" w:color="auto"/>
        <w:left w:val="none" w:sz="0" w:space="0" w:color="auto"/>
        <w:bottom w:val="none" w:sz="0" w:space="0" w:color="auto"/>
        <w:right w:val="none" w:sz="0" w:space="0" w:color="auto"/>
      </w:divBdr>
    </w:div>
    <w:div w:id="1329290837">
      <w:bodyDiv w:val="1"/>
      <w:marLeft w:val="0"/>
      <w:marRight w:val="0"/>
      <w:marTop w:val="0"/>
      <w:marBottom w:val="0"/>
      <w:divBdr>
        <w:top w:val="none" w:sz="0" w:space="0" w:color="auto"/>
        <w:left w:val="none" w:sz="0" w:space="0" w:color="auto"/>
        <w:bottom w:val="none" w:sz="0" w:space="0" w:color="auto"/>
        <w:right w:val="none" w:sz="0" w:space="0" w:color="auto"/>
      </w:divBdr>
    </w:div>
    <w:div w:id="1329291835">
      <w:bodyDiv w:val="1"/>
      <w:marLeft w:val="0"/>
      <w:marRight w:val="0"/>
      <w:marTop w:val="0"/>
      <w:marBottom w:val="0"/>
      <w:divBdr>
        <w:top w:val="none" w:sz="0" w:space="0" w:color="auto"/>
        <w:left w:val="none" w:sz="0" w:space="0" w:color="auto"/>
        <w:bottom w:val="none" w:sz="0" w:space="0" w:color="auto"/>
        <w:right w:val="none" w:sz="0" w:space="0" w:color="auto"/>
      </w:divBdr>
    </w:div>
    <w:div w:id="1329478088">
      <w:bodyDiv w:val="1"/>
      <w:marLeft w:val="0"/>
      <w:marRight w:val="0"/>
      <w:marTop w:val="0"/>
      <w:marBottom w:val="0"/>
      <w:divBdr>
        <w:top w:val="none" w:sz="0" w:space="0" w:color="auto"/>
        <w:left w:val="none" w:sz="0" w:space="0" w:color="auto"/>
        <w:bottom w:val="none" w:sz="0" w:space="0" w:color="auto"/>
        <w:right w:val="none" w:sz="0" w:space="0" w:color="auto"/>
      </w:divBdr>
    </w:div>
    <w:div w:id="1329551109">
      <w:bodyDiv w:val="1"/>
      <w:marLeft w:val="0"/>
      <w:marRight w:val="0"/>
      <w:marTop w:val="0"/>
      <w:marBottom w:val="0"/>
      <w:divBdr>
        <w:top w:val="none" w:sz="0" w:space="0" w:color="auto"/>
        <w:left w:val="none" w:sz="0" w:space="0" w:color="auto"/>
        <w:bottom w:val="none" w:sz="0" w:space="0" w:color="auto"/>
        <w:right w:val="none" w:sz="0" w:space="0" w:color="auto"/>
      </w:divBdr>
    </w:div>
    <w:div w:id="1329553225">
      <w:bodyDiv w:val="1"/>
      <w:marLeft w:val="0"/>
      <w:marRight w:val="0"/>
      <w:marTop w:val="0"/>
      <w:marBottom w:val="0"/>
      <w:divBdr>
        <w:top w:val="none" w:sz="0" w:space="0" w:color="auto"/>
        <w:left w:val="none" w:sz="0" w:space="0" w:color="auto"/>
        <w:bottom w:val="none" w:sz="0" w:space="0" w:color="auto"/>
        <w:right w:val="none" w:sz="0" w:space="0" w:color="auto"/>
      </w:divBdr>
    </w:div>
    <w:div w:id="1329599441">
      <w:bodyDiv w:val="1"/>
      <w:marLeft w:val="0"/>
      <w:marRight w:val="0"/>
      <w:marTop w:val="0"/>
      <w:marBottom w:val="0"/>
      <w:divBdr>
        <w:top w:val="none" w:sz="0" w:space="0" w:color="auto"/>
        <w:left w:val="none" w:sz="0" w:space="0" w:color="auto"/>
        <w:bottom w:val="none" w:sz="0" w:space="0" w:color="auto"/>
        <w:right w:val="none" w:sz="0" w:space="0" w:color="auto"/>
      </w:divBdr>
    </w:div>
    <w:div w:id="1329602641">
      <w:bodyDiv w:val="1"/>
      <w:marLeft w:val="0"/>
      <w:marRight w:val="0"/>
      <w:marTop w:val="0"/>
      <w:marBottom w:val="0"/>
      <w:divBdr>
        <w:top w:val="none" w:sz="0" w:space="0" w:color="auto"/>
        <w:left w:val="none" w:sz="0" w:space="0" w:color="auto"/>
        <w:bottom w:val="none" w:sz="0" w:space="0" w:color="auto"/>
        <w:right w:val="none" w:sz="0" w:space="0" w:color="auto"/>
      </w:divBdr>
    </w:div>
    <w:div w:id="1329672925">
      <w:bodyDiv w:val="1"/>
      <w:marLeft w:val="0"/>
      <w:marRight w:val="0"/>
      <w:marTop w:val="0"/>
      <w:marBottom w:val="0"/>
      <w:divBdr>
        <w:top w:val="none" w:sz="0" w:space="0" w:color="auto"/>
        <w:left w:val="none" w:sz="0" w:space="0" w:color="auto"/>
        <w:bottom w:val="none" w:sz="0" w:space="0" w:color="auto"/>
        <w:right w:val="none" w:sz="0" w:space="0" w:color="auto"/>
      </w:divBdr>
    </w:div>
    <w:div w:id="1329748737">
      <w:bodyDiv w:val="1"/>
      <w:marLeft w:val="0"/>
      <w:marRight w:val="0"/>
      <w:marTop w:val="0"/>
      <w:marBottom w:val="0"/>
      <w:divBdr>
        <w:top w:val="none" w:sz="0" w:space="0" w:color="auto"/>
        <w:left w:val="none" w:sz="0" w:space="0" w:color="auto"/>
        <w:bottom w:val="none" w:sz="0" w:space="0" w:color="auto"/>
        <w:right w:val="none" w:sz="0" w:space="0" w:color="auto"/>
      </w:divBdr>
    </w:div>
    <w:div w:id="1329871766">
      <w:bodyDiv w:val="1"/>
      <w:marLeft w:val="0"/>
      <w:marRight w:val="0"/>
      <w:marTop w:val="0"/>
      <w:marBottom w:val="0"/>
      <w:divBdr>
        <w:top w:val="none" w:sz="0" w:space="0" w:color="auto"/>
        <w:left w:val="none" w:sz="0" w:space="0" w:color="auto"/>
        <w:bottom w:val="none" w:sz="0" w:space="0" w:color="auto"/>
        <w:right w:val="none" w:sz="0" w:space="0" w:color="auto"/>
      </w:divBdr>
    </w:div>
    <w:div w:id="1329939903">
      <w:bodyDiv w:val="1"/>
      <w:marLeft w:val="0"/>
      <w:marRight w:val="0"/>
      <w:marTop w:val="0"/>
      <w:marBottom w:val="0"/>
      <w:divBdr>
        <w:top w:val="none" w:sz="0" w:space="0" w:color="auto"/>
        <w:left w:val="none" w:sz="0" w:space="0" w:color="auto"/>
        <w:bottom w:val="none" w:sz="0" w:space="0" w:color="auto"/>
        <w:right w:val="none" w:sz="0" w:space="0" w:color="auto"/>
      </w:divBdr>
    </w:div>
    <w:div w:id="1329943585">
      <w:bodyDiv w:val="1"/>
      <w:marLeft w:val="0"/>
      <w:marRight w:val="0"/>
      <w:marTop w:val="0"/>
      <w:marBottom w:val="0"/>
      <w:divBdr>
        <w:top w:val="none" w:sz="0" w:space="0" w:color="auto"/>
        <w:left w:val="none" w:sz="0" w:space="0" w:color="auto"/>
        <w:bottom w:val="none" w:sz="0" w:space="0" w:color="auto"/>
        <w:right w:val="none" w:sz="0" w:space="0" w:color="auto"/>
      </w:divBdr>
    </w:div>
    <w:div w:id="1330060134">
      <w:bodyDiv w:val="1"/>
      <w:marLeft w:val="0"/>
      <w:marRight w:val="0"/>
      <w:marTop w:val="0"/>
      <w:marBottom w:val="0"/>
      <w:divBdr>
        <w:top w:val="none" w:sz="0" w:space="0" w:color="auto"/>
        <w:left w:val="none" w:sz="0" w:space="0" w:color="auto"/>
        <w:bottom w:val="none" w:sz="0" w:space="0" w:color="auto"/>
        <w:right w:val="none" w:sz="0" w:space="0" w:color="auto"/>
      </w:divBdr>
    </w:div>
    <w:div w:id="1330405132">
      <w:bodyDiv w:val="1"/>
      <w:marLeft w:val="0"/>
      <w:marRight w:val="0"/>
      <w:marTop w:val="0"/>
      <w:marBottom w:val="0"/>
      <w:divBdr>
        <w:top w:val="none" w:sz="0" w:space="0" w:color="auto"/>
        <w:left w:val="none" w:sz="0" w:space="0" w:color="auto"/>
        <w:bottom w:val="none" w:sz="0" w:space="0" w:color="auto"/>
        <w:right w:val="none" w:sz="0" w:space="0" w:color="auto"/>
      </w:divBdr>
    </w:div>
    <w:div w:id="1330524962">
      <w:bodyDiv w:val="1"/>
      <w:marLeft w:val="0"/>
      <w:marRight w:val="0"/>
      <w:marTop w:val="0"/>
      <w:marBottom w:val="0"/>
      <w:divBdr>
        <w:top w:val="none" w:sz="0" w:space="0" w:color="auto"/>
        <w:left w:val="none" w:sz="0" w:space="0" w:color="auto"/>
        <w:bottom w:val="none" w:sz="0" w:space="0" w:color="auto"/>
        <w:right w:val="none" w:sz="0" w:space="0" w:color="auto"/>
      </w:divBdr>
    </w:div>
    <w:div w:id="1330595673">
      <w:bodyDiv w:val="1"/>
      <w:marLeft w:val="0"/>
      <w:marRight w:val="0"/>
      <w:marTop w:val="0"/>
      <w:marBottom w:val="0"/>
      <w:divBdr>
        <w:top w:val="none" w:sz="0" w:space="0" w:color="auto"/>
        <w:left w:val="none" w:sz="0" w:space="0" w:color="auto"/>
        <w:bottom w:val="none" w:sz="0" w:space="0" w:color="auto"/>
        <w:right w:val="none" w:sz="0" w:space="0" w:color="auto"/>
      </w:divBdr>
    </w:div>
    <w:div w:id="1330600430">
      <w:bodyDiv w:val="1"/>
      <w:marLeft w:val="0"/>
      <w:marRight w:val="0"/>
      <w:marTop w:val="0"/>
      <w:marBottom w:val="0"/>
      <w:divBdr>
        <w:top w:val="none" w:sz="0" w:space="0" w:color="auto"/>
        <w:left w:val="none" w:sz="0" w:space="0" w:color="auto"/>
        <w:bottom w:val="none" w:sz="0" w:space="0" w:color="auto"/>
        <w:right w:val="none" w:sz="0" w:space="0" w:color="auto"/>
      </w:divBdr>
    </w:div>
    <w:div w:id="1330670212">
      <w:bodyDiv w:val="1"/>
      <w:marLeft w:val="0"/>
      <w:marRight w:val="0"/>
      <w:marTop w:val="0"/>
      <w:marBottom w:val="0"/>
      <w:divBdr>
        <w:top w:val="none" w:sz="0" w:space="0" w:color="auto"/>
        <w:left w:val="none" w:sz="0" w:space="0" w:color="auto"/>
        <w:bottom w:val="none" w:sz="0" w:space="0" w:color="auto"/>
        <w:right w:val="none" w:sz="0" w:space="0" w:color="auto"/>
      </w:divBdr>
    </w:div>
    <w:div w:id="1330670235">
      <w:bodyDiv w:val="1"/>
      <w:marLeft w:val="0"/>
      <w:marRight w:val="0"/>
      <w:marTop w:val="0"/>
      <w:marBottom w:val="0"/>
      <w:divBdr>
        <w:top w:val="none" w:sz="0" w:space="0" w:color="auto"/>
        <w:left w:val="none" w:sz="0" w:space="0" w:color="auto"/>
        <w:bottom w:val="none" w:sz="0" w:space="0" w:color="auto"/>
        <w:right w:val="none" w:sz="0" w:space="0" w:color="auto"/>
      </w:divBdr>
    </w:div>
    <w:div w:id="1330672181">
      <w:bodyDiv w:val="1"/>
      <w:marLeft w:val="0"/>
      <w:marRight w:val="0"/>
      <w:marTop w:val="0"/>
      <w:marBottom w:val="0"/>
      <w:divBdr>
        <w:top w:val="none" w:sz="0" w:space="0" w:color="auto"/>
        <w:left w:val="none" w:sz="0" w:space="0" w:color="auto"/>
        <w:bottom w:val="none" w:sz="0" w:space="0" w:color="auto"/>
        <w:right w:val="none" w:sz="0" w:space="0" w:color="auto"/>
      </w:divBdr>
    </w:div>
    <w:div w:id="1330712231">
      <w:bodyDiv w:val="1"/>
      <w:marLeft w:val="0"/>
      <w:marRight w:val="0"/>
      <w:marTop w:val="0"/>
      <w:marBottom w:val="0"/>
      <w:divBdr>
        <w:top w:val="none" w:sz="0" w:space="0" w:color="auto"/>
        <w:left w:val="none" w:sz="0" w:space="0" w:color="auto"/>
        <w:bottom w:val="none" w:sz="0" w:space="0" w:color="auto"/>
        <w:right w:val="none" w:sz="0" w:space="0" w:color="auto"/>
      </w:divBdr>
    </w:div>
    <w:div w:id="1330717840">
      <w:bodyDiv w:val="1"/>
      <w:marLeft w:val="0"/>
      <w:marRight w:val="0"/>
      <w:marTop w:val="0"/>
      <w:marBottom w:val="0"/>
      <w:divBdr>
        <w:top w:val="none" w:sz="0" w:space="0" w:color="auto"/>
        <w:left w:val="none" w:sz="0" w:space="0" w:color="auto"/>
        <w:bottom w:val="none" w:sz="0" w:space="0" w:color="auto"/>
        <w:right w:val="none" w:sz="0" w:space="0" w:color="auto"/>
      </w:divBdr>
    </w:div>
    <w:div w:id="1330788796">
      <w:bodyDiv w:val="1"/>
      <w:marLeft w:val="0"/>
      <w:marRight w:val="0"/>
      <w:marTop w:val="0"/>
      <w:marBottom w:val="0"/>
      <w:divBdr>
        <w:top w:val="none" w:sz="0" w:space="0" w:color="auto"/>
        <w:left w:val="none" w:sz="0" w:space="0" w:color="auto"/>
        <w:bottom w:val="none" w:sz="0" w:space="0" w:color="auto"/>
        <w:right w:val="none" w:sz="0" w:space="0" w:color="auto"/>
      </w:divBdr>
    </w:div>
    <w:div w:id="1330790611">
      <w:bodyDiv w:val="1"/>
      <w:marLeft w:val="0"/>
      <w:marRight w:val="0"/>
      <w:marTop w:val="0"/>
      <w:marBottom w:val="0"/>
      <w:divBdr>
        <w:top w:val="none" w:sz="0" w:space="0" w:color="auto"/>
        <w:left w:val="none" w:sz="0" w:space="0" w:color="auto"/>
        <w:bottom w:val="none" w:sz="0" w:space="0" w:color="auto"/>
        <w:right w:val="none" w:sz="0" w:space="0" w:color="auto"/>
      </w:divBdr>
    </w:div>
    <w:div w:id="1330984176">
      <w:bodyDiv w:val="1"/>
      <w:marLeft w:val="0"/>
      <w:marRight w:val="0"/>
      <w:marTop w:val="0"/>
      <w:marBottom w:val="0"/>
      <w:divBdr>
        <w:top w:val="none" w:sz="0" w:space="0" w:color="auto"/>
        <w:left w:val="none" w:sz="0" w:space="0" w:color="auto"/>
        <w:bottom w:val="none" w:sz="0" w:space="0" w:color="auto"/>
        <w:right w:val="none" w:sz="0" w:space="0" w:color="auto"/>
      </w:divBdr>
    </w:div>
    <w:div w:id="1330988593">
      <w:bodyDiv w:val="1"/>
      <w:marLeft w:val="0"/>
      <w:marRight w:val="0"/>
      <w:marTop w:val="0"/>
      <w:marBottom w:val="0"/>
      <w:divBdr>
        <w:top w:val="none" w:sz="0" w:space="0" w:color="auto"/>
        <w:left w:val="none" w:sz="0" w:space="0" w:color="auto"/>
        <w:bottom w:val="none" w:sz="0" w:space="0" w:color="auto"/>
        <w:right w:val="none" w:sz="0" w:space="0" w:color="auto"/>
      </w:divBdr>
    </w:div>
    <w:div w:id="1331059979">
      <w:bodyDiv w:val="1"/>
      <w:marLeft w:val="0"/>
      <w:marRight w:val="0"/>
      <w:marTop w:val="0"/>
      <w:marBottom w:val="0"/>
      <w:divBdr>
        <w:top w:val="none" w:sz="0" w:space="0" w:color="auto"/>
        <w:left w:val="none" w:sz="0" w:space="0" w:color="auto"/>
        <w:bottom w:val="none" w:sz="0" w:space="0" w:color="auto"/>
        <w:right w:val="none" w:sz="0" w:space="0" w:color="auto"/>
      </w:divBdr>
    </w:div>
    <w:div w:id="1331174362">
      <w:bodyDiv w:val="1"/>
      <w:marLeft w:val="0"/>
      <w:marRight w:val="0"/>
      <w:marTop w:val="0"/>
      <w:marBottom w:val="0"/>
      <w:divBdr>
        <w:top w:val="none" w:sz="0" w:space="0" w:color="auto"/>
        <w:left w:val="none" w:sz="0" w:space="0" w:color="auto"/>
        <w:bottom w:val="none" w:sz="0" w:space="0" w:color="auto"/>
        <w:right w:val="none" w:sz="0" w:space="0" w:color="auto"/>
      </w:divBdr>
    </w:div>
    <w:div w:id="1331326586">
      <w:bodyDiv w:val="1"/>
      <w:marLeft w:val="0"/>
      <w:marRight w:val="0"/>
      <w:marTop w:val="0"/>
      <w:marBottom w:val="0"/>
      <w:divBdr>
        <w:top w:val="none" w:sz="0" w:space="0" w:color="auto"/>
        <w:left w:val="none" w:sz="0" w:space="0" w:color="auto"/>
        <w:bottom w:val="none" w:sz="0" w:space="0" w:color="auto"/>
        <w:right w:val="none" w:sz="0" w:space="0" w:color="auto"/>
      </w:divBdr>
    </w:div>
    <w:div w:id="1331375335">
      <w:bodyDiv w:val="1"/>
      <w:marLeft w:val="0"/>
      <w:marRight w:val="0"/>
      <w:marTop w:val="0"/>
      <w:marBottom w:val="0"/>
      <w:divBdr>
        <w:top w:val="none" w:sz="0" w:space="0" w:color="auto"/>
        <w:left w:val="none" w:sz="0" w:space="0" w:color="auto"/>
        <w:bottom w:val="none" w:sz="0" w:space="0" w:color="auto"/>
        <w:right w:val="none" w:sz="0" w:space="0" w:color="auto"/>
      </w:divBdr>
    </w:div>
    <w:div w:id="1331567938">
      <w:bodyDiv w:val="1"/>
      <w:marLeft w:val="0"/>
      <w:marRight w:val="0"/>
      <w:marTop w:val="0"/>
      <w:marBottom w:val="0"/>
      <w:divBdr>
        <w:top w:val="none" w:sz="0" w:space="0" w:color="auto"/>
        <w:left w:val="none" w:sz="0" w:space="0" w:color="auto"/>
        <w:bottom w:val="none" w:sz="0" w:space="0" w:color="auto"/>
        <w:right w:val="none" w:sz="0" w:space="0" w:color="auto"/>
      </w:divBdr>
    </w:div>
    <w:div w:id="1331640993">
      <w:bodyDiv w:val="1"/>
      <w:marLeft w:val="0"/>
      <w:marRight w:val="0"/>
      <w:marTop w:val="0"/>
      <w:marBottom w:val="0"/>
      <w:divBdr>
        <w:top w:val="none" w:sz="0" w:space="0" w:color="auto"/>
        <w:left w:val="none" w:sz="0" w:space="0" w:color="auto"/>
        <w:bottom w:val="none" w:sz="0" w:space="0" w:color="auto"/>
        <w:right w:val="none" w:sz="0" w:space="0" w:color="auto"/>
      </w:divBdr>
    </w:div>
    <w:div w:id="1331641952">
      <w:bodyDiv w:val="1"/>
      <w:marLeft w:val="0"/>
      <w:marRight w:val="0"/>
      <w:marTop w:val="0"/>
      <w:marBottom w:val="0"/>
      <w:divBdr>
        <w:top w:val="none" w:sz="0" w:space="0" w:color="auto"/>
        <w:left w:val="none" w:sz="0" w:space="0" w:color="auto"/>
        <w:bottom w:val="none" w:sz="0" w:space="0" w:color="auto"/>
        <w:right w:val="none" w:sz="0" w:space="0" w:color="auto"/>
      </w:divBdr>
    </w:div>
    <w:div w:id="1331714459">
      <w:bodyDiv w:val="1"/>
      <w:marLeft w:val="0"/>
      <w:marRight w:val="0"/>
      <w:marTop w:val="0"/>
      <w:marBottom w:val="0"/>
      <w:divBdr>
        <w:top w:val="none" w:sz="0" w:space="0" w:color="auto"/>
        <w:left w:val="none" w:sz="0" w:space="0" w:color="auto"/>
        <w:bottom w:val="none" w:sz="0" w:space="0" w:color="auto"/>
        <w:right w:val="none" w:sz="0" w:space="0" w:color="auto"/>
      </w:divBdr>
    </w:div>
    <w:div w:id="1331714865">
      <w:bodyDiv w:val="1"/>
      <w:marLeft w:val="0"/>
      <w:marRight w:val="0"/>
      <w:marTop w:val="0"/>
      <w:marBottom w:val="0"/>
      <w:divBdr>
        <w:top w:val="none" w:sz="0" w:space="0" w:color="auto"/>
        <w:left w:val="none" w:sz="0" w:space="0" w:color="auto"/>
        <w:bottom w:val="none" w:sz="0" w:space="0" w:color="auto"/>
        <w:right w:val="none" w:sz="0" w:space="0" w:color="auto"/>
      </w:divBdr>
    </w:div>
    <w:div w:id="1331718550">
      <w:bodyDiv w:val="1"/>
      <w:marLeft w:val="0"/>
      <w:marRight w:val="0"/>
      <w:marTop w:val="0"/>
      <w:marBottom w:val="0"/>
      <w:divBdr>
        <w:top w:val="none" w:sz="0" w:space="0" w:color="auto"/>
        <w:left w:val="none" w:sz="0" w:space="0" w:color="auto"/>
        <w:bottom w:val="none" w:sz="0" w:space="0" w:color="auto"/>
        <w:right w:val="none" w:sz="0" w:space="0" w:color="auto"/>
      </w:divBdr>
    </w:div>
    <w:div w:id="1331954791">
      <w:bodyDiv w:val="1"/>
      <w:marLeft w:val="0"/>
      <w:marRight w:val="0"/>
      <w:marTop w:val="0"/>
      <w:marBottom w:val="0"/>
      <w:divBdr>
        <w:top w:val="none" w:sz="0" w:space="0" w:color="auto"/>
        <w:left w:val="none" w:sz="0" w:space="0" w:color="auto"/>
        <w:bottom w:val="none" w:sz="0" w:space="0" w:color="auto"/>
        <w:right w:val="none" w:sz="0" w:space="0" w:color="auto"/>
      </w:divBdr>
    </w:div>
    <w:div w:id="1331954911">
      <w:bodyDiv w:val="1"/>
      <w:marLeft w:val="0"/>
      <w:marRight w:val="0"/>
      <w:marTop w:val="0"/>
      <w:marBottom w:val="0"/>
      <w:divBdr>
        <w:top w:val="none" w:sz="0" w:space="0" w:color="auto"/>
        <w:left w:val="none" w:sz="0" w:space="0" w:color="auto"/>
        <w:bottom w:val="none" w:sz="0" w:space="0" w:color="auto"/>
        <w:right w:val="none" w:sz="0" w:space="0" w:color="auto"/>
      </w:divBdr>
    </w:div>
    <w:div w:id="1332025136">
      <w:bodyDiv w:val="1"/>
      <w:marLeft w:val="0"/>
      <w:marRight w:val="0"/>
      <w:marTop w:val="0"/>
      <w:marBottom w:val="0"/>
      <w:divBdr>
        <w:top w:val="none" w:sz="0" w:space="0" w:color="auto"/>
        <w:left w:val="none" w:sz="0" w:space="0" w:color="auto"/>
        <w:bottom w:val="none" w:sz="0" w:space="0" w:color="auto"/>
        <w:right w:val="none" w:sz="0" w:space="0" w:color="auto"/>
      </w:divBdr>
    </w:div>
    <w:div w:id="1332026912">
      <w:bodyDiv w:val="1"/>
      <w:marLeft w:val="0"/>
      <w:marRight w:val="0"/>
      <w:marTop w:val="0"/>
      <w:marBottom w:val="0"/>
      <w:divBdr>
        <w:top w:val="none" w:sz="0" w:space="0" w:color="auto"/>
        <w:left w:val="none" w:sz="0" w:space="0" w:color="auto"/>
        <w:bottom w:val="none" w:sz="0" w:space="0" w:color="auto"/>
        <w:right w:val="none" w:sz="0" w:space="0" w:color="auto"/>
      </w:divBdr>
    </w:div>
    <w:div w:id="1332030871">
      <w:bodyDiv w:val="1"/>
      <w:marLeft w:val="0"/>
      <w:marRight w:val="0"/>
      <w:marTop w:val="0"/>
      <w:marBottom w:val="0"/>
      <w:divBdr>
        <w:top w:val="none" w:sz="0" w:space="0" w:color="auto"/>
        <w:left w:val="none" w:sz="0" w:space="0" w:color="auto"/>
        <w:bottom w:val="none" w:sz="0" w:space="0" w:color="auto"/>
        <w:right w:val="none" w:sz="0" w:space="0" w:color="auto"/>
      </w:divBdr>
    </w:div>
    <w:div w:id="1332031027">
      <w:bodyDiv w:val="1"/>
      <w:marLeft w:val="0"/>
      <w:marRight w:val="0"/>
      <w:marTop w:val="0"/>
      <w:marBottom w:val="0"/>
      <w:divBdr>
        <w:top w:val="none" w:sz="0" w:space="0" w:color="auto"/>
        <w:left w:val="none" w:sz="0" w:space="0" w:color="auto"/>
        <w:bottom w:val="none" w:sz="0" w:space="0" w:color="auto"/>
        <w:right w:val="none" w:sz="0" w:space="0" w:color="auto"/>
      </w:divBdr>
    </w:div>
    <w:div w:id="1332102245">
      <w:bodyDiv w:val="1"/>
      <w:marLeft w:val="0"/>
      <w:marRight w:val="0"/>
      <w:marTop w:val="0"/>
      <w:marBottom w:val="0"/>
      <w:divBdr>
        <w:top w:val="none" w:sz="0" w:space="0" w:color="auto"/>
        <w:left w:val="none" w:sz="0" w:space="0" w:color="auto"/>
        <w:bottom w:val="none" w:sz="0" w:space="0" w:color="auto"/>
        <w:right w:val="none" w:sz="0" w:space="0" w:color="auto"/>
      </w:divBdr>
    </w:div>
    <w:div w:id="1332102924">
      <w:bodyDiv w:val="1"/>
      <w:marLeft w:val="0"/>
      <w:marRight w:val="0"/>
      <w:marTop w:val="0"/>
      <w:marBottom w:val="0"/>
      <w:divBdr>
        <w:top w:val="none" w:sz="0" w:space="0" w:color="auto"/>
        <w:left w:val="none" w:sz="0" w:space="0" w:color="auto"/>
        <w:bottom w:val="none" w:sz="0" w:space="0" w:color="auto"/>
        <w:right w:val="none" w:sz="0" w:space="0" w:color="auto"/>
      </w:divBdr>
    </w:div>
    <w:div w:id="1332180342">
      <w:bodyDiv w:val="1"/>
      <w:marLeft w:val="0"/>
      <w:marRight w:val="0"/>
      <w:marTop w:val="0"/>
      <w:marBottom w:val="0"/>
      <w:divBdr>
        <w:top w:val="none" w:sz="0" w:space="0" w:color="auto"/>
        <w:left w:val="none" w:sz="0" w:space="0" w:color="auto"/>
        <w:bottom w:val="none" w:sz="0" w:space="0" w:color="auto"/>
        <w:right w:val="none" w:sz="0" w:space="0" w:color="auto"/>
      </w:divBdr>
    </w:div>
    <w:div w:id="1332181216">
      <w:bodyDiv w:val="1"/>
      <w:marLeft w:val="0"/>
      <w:marRight w:val="0"/>
      <w:marTop w:val="0"/>
      <w:marBottom w:val="0"/>
      <w:divBdr>
        <w:top w:val="none" w:sz="0" w:space="0" w:color="auto"/>
        <w:left w:val="none" w:sz="0" w:space="0" w:color="auto"/>
        <w:bottom w:val="none" w:sz="0" w:space="0" w:color="auto"/>
        <w:right w:val="none" w:sz="0" w:space="0" w:color="auto"/>
      </w:divBdr>
    </w:div>
    <w:div w:id="1332297281">
      <w:bodyDiv w:val="1"/>
      <w:marLeft w:val="0"/>
      <w:marRight w:val="0"/>
      <w:marTop w:val="0"/>
      <w:marBottom w:val="0"/>
      <w:divBdr>
        <w:top w:val="none" w:sz="0" w:space="0" w:color="auto"/>
        <w:left w:val="none" w:sz="0" w:space="0" w:color="auto"/>
        <w:bottom w:val="none" w:sz="0" w:space="0" w:color="auto"/>
        <w:right w:val="none" w:sz="0" w:space="0" w:color="auto"/>
      </w:divBdr>
    </w:div>
    <w:div w:id="1332444068">
      <w:bodyDiv w:val="1"/>
      <w:marLeft w:val="0"/>
      <w:marRight w:val="0"/>
      <w:marTop w:val="0"/>
      <w:marBottom w:val="0"/>
      <w:divBdr>
        <w:top w:val="none" w:sz="0" w:space="0" w:color="auto"/>
        <w:left w:val="none" w:sz="0" w:space="0" w:color="auto"/>
        <w:bottom w:val="none" w:sz="0" w:space="0" w:color="auto"/>
        <w:right w:val="none" w:sz="0" w:space="0" w:color="auto"/>
      </w:divBdr>
    </w:div>
    <w:div w:id="1332483607">
      <w:bodyDiv w:val="1"/>
      <w:marLeft w:val="0"/>
      <w:marRight w:val="0"/>
      <w:marTop w:val="0"/>
      <w:marBottom w:val="0"/>
      <w:divBdr>
        <w:top w:val="none" w:sz="0" w:space="0" w:color="auto"/>
        <w:left w:val="none" w:sz="0" w:space="0" w:color="auto"/>
        <w:bottom w:val="none" w:sz="0" w:space="0" w:color="auto"/>
        <w:right w:val="none" w:sz="0" w:space="0" w:color="auto"/>
      </w:divBdr>
    </w:div>
    <w:div w:id="1332487149">
      <w:bodyDiv w:val="1"/>
      <w:marLeft w:val="0"/>
      <w:marRight w:val="0"/>
      <w:marTop w:val="0"/>
      <w:marBottom w:val="0"/>
      <w:divBdr>
        <w:top w:val="none" w:sz="0" w:space="0" w:color="auto"/>
        <w:left w:val="none" w:sz="0" w:space="0" w:color="auto"/>
        <w:bottom w:val="none" w:sz="0" w:space="0" w:color="auto"/>
        <w:right w:val="none" w:sz="0" w:space="0" w:color="auto"/>
      </w:divBdr>
    </w:div>
    <w:div w:id="1332567616">
      <w:bodyDiv w:val="1"/>
      <w:marLeft w:val="0"/>
      <w:marRight w:val="0"/>
      <w:marTop w:val="0"/>
      <w:marBottom w:val="0"/>
      <w:divBdr>
        <w:top w:val="none" w:sz="0" w:space="0" w:color="auto"/>
        <w:left w:val="none" w:sz="0" w:space="0" w:color="auto"/>
        <w:bottom w:val="none" w:sz="0" w:space="0" w:color="auto"/>
        <w:right w:val="none" w:sz="0" w:space="0" w:color="auto"/>
      </w:divBdr>
    </w:div>
    <w:div w:id="1332684899">
      <w:bodyDiv w:val="1"/>
      <w:marLeft w:val="0"/>
      <w:marRight w:val="0"/>
      <w:marTop w:val="0"/>
      <w:marBottom w:val="0"/>
      <w:divBdr>
        <w:top w:val="none" w:sz="0" w:space="0" w:color="auto"/>
        <w:left w:val="none" w:sz="0" w:space="0" w:color="auto"/>
        <w:bottom w:val="none" w:sz="0" w:space="0" w:color="auto"/>
        <w:right w:val="none" w:sz="0" w:space="0" w:color="auto"/>
      </w:divBdr>
    </w:div>
    <w:div w:id="1332833129">
      <w:bodyDiv w:val="1"/>
      <w:marLeft w:val="0"/>
      <w:marRight w:val="0"/>
      <w:marTop w:val="0"/>
      <w:marBottom w:val="0"/>
      <w:divBdr>
        <w:top w:val="none" w:sz="0" w:space="0" w:color="auto"/>
        <w:left w:val="none" w:sz="0" w:space="0" w:color="auto"/>
        <w:bottom w:val="none" w:sz="0" w:space="0" w:color="auto"/>
        <w:right w:val="none" w:sz="0" w:space="0" w:color="auto"/>
      </w:divBdr>
    </w:div>
    <w:div w:id="1333026426">
      <w:bodyDiv w:val="1"/>
      <w:marLeft w:val="0"/>
      <w:marRight w:val="0"/>
      <w:marTop w:val="0"/>
      <w:marBottom w:val="0"/>
      <w:divBdr>
        <w:top w:val="none" w:sz="0" w:space="0" w:color="auto"/>
        <w:left w:val="none" w:sz="0" w:space="0" w:color="auto"/>
        <w:bottom w:val="none" w:sz="0" w:space="0" w:color="auto"/>
        <w:right w:val="none" w:sz="0" w:space="0" w:color="auto"/>
      </w:divBdr>
    </w:div>
    <w:div w:id="1333264436">
      <w:bodyDiv w:val="1"/>
      <w:marLeft w:val="0"/>
      <w:marRight w:val="0"/>
      <w:marTop w:val="0"/>
      <w:marBottom w:val="0"/>
      <w:divBdr>
        <w:top w:val="none" w:sz="0" w:space="0" w:color="auto"/>
        <w:left w:val="none" w:sz="0" w:space="0" w:color="auto"/>
        <w:bottom w:val="none" w:sz="0" w:space="0" w:color="auto"/>
        <w:right w:val="none" w:sz="0" w:space="0" w:color="auto"/>
      </w:divBdr>
    </w:div>
    <w:div w:id="1333336692">
      <w:bodyDiv w:val="1"/>
      <w:marLeft w:val="0"/>
      <w:marRight w:val="0"/>
      <w:marTop w:val="0"/>
      <w:marBottom w:val="0"/>
      <w:divBdr>
        <w:top w:val="none" w:sz="0" w:space="0" w:color="auto"/>
        <w:left w:val="none" w:sz="0" w:space="0" w:color="auto"/>
        <w:bottom w:val="none" w:sz="0" w:space="0" w:color="auto"/>
        <w:right w:val="none" w:sz="0" w:space="0" w:color="auto"/>
      </w:divBdr>
    </w:div>
    <w:div w:id="1333341065">
      <w:bodyDiv w:val="1"/>
      <w:marLeft w:val="0"/>
      <w:marRight w:val="0"/>
      <w:marTop w:val="0"/>
      <w:marBottom w:val="0"/>
      <w:divBdr>
        <w:top w:val="none" w:sz="0" w:space="0" w:color="auto"/>
        <w:left w:val="none" w:sz="0" w:space="0" w:color="auto"/>
        <w:bottom w:val="none" w:sz="0" w:space="0" w:color="auto"/>
        <w:right w:val="none" w:sz="0" w:space="0" w:color="auto"/>
      </w:divBdr>
    </w:div>
    <w:div w:id="1333489196">
      <w:bodyDiv w:val="1"/>
      <w:marLeft w:val="0"/>
      <w:marRight w:val="0"/>
      <w:marTop w:val="0"/>
      <w:marBottom w:val="0"/>
      <w:divBdr>
        <w:top w:val="none" w:sz="0" w:space="0" w:color="auto"/>
        <w:left w:val="none" w:sz="0" w:space="0" w:color="auto"/>
        <w:bottom w:val="none" w:sz="0" w:space="0" w:color="auto"/>
        <w:right w:val="none" w:sz="0" w:space="0" w:color="auto"/>
      </w:divBdr>
    </w:div>
    <w:div w:id="1333605601">
      <w:bodyDiv w:val="1"/>
      <w:marLeft w:val="0"/>
      <w:marRight w:val="0"/>
      <w:marTop w:val="0"/>
      <w:marBottom w:val="0"/>
      <w:divBdr>
        <w:top w:val="none" w:sz="0" w:space="0" w:color="auto"/>
        <w:left w:val="none" w:sz="0" w:space="0" w:color="auto"/>
        <w:bottom w:val="none" w:sz="0" w:space="0" w:color="auto"/>
        <w:right w:val="none" w:sz="0" w:space="0" w:color="auto"/>
      </w:divBdr>
    </w:div>
    <w:div w:id="1333799641">
      <w:bodyDiv w:val="1"/>
      <w:marLeft w:val="0"/>
      <w:marRight w:val="0"/>
      <w:marTop w:val="0"/>
      <w:marBottom w:val="0"/>
      <w:divBdr>
        <w:top w:val="none" w:sz="0" w:space="0" w:color="auto"/>
        <w:left w:val="none" w:sz="0" w:space="0" w:color="auto"/>
        <w:bottom w:val="none" w:sz="0" w:space="0" w:color="auto"/>
        <w:right w:val="none" w:sz="0" w:space="0" w:color="auto"/>
      </w:divBdr>
    </w:div>
    <w:div w:id="1333874665">
      <w:bodyDiv w:val="1"/>
      <w:marLeft w:val="0"/>
      <w:marRight w:val="0"/>
      <w:marTop w:val="0"/>
      <w:marBottom w:val="0"/>
      <w:divBdr>
        <w:top w:val="none" w:sz="0" w:space="0" w:color="auto"/>
        <w:left w:val="none" w:sz="0" w:space="0" w:color="auto"/>
        <w:bottom w:val="none" w:sz="0" w:space="0" w:color="auto"/>
        <w:right w:val="none" w:sz="0" w:space="0" w:color="auto"/>
      </w:divBdr>
    </w:div>
    <w:div w:id="1333921189">
      <w:bodyDiv w:val="1"/>
      <w:marLeft w:val="0"/>
      <w:marRight w:val="0"/>
      <w:marTop w:val="0"/>
      <w:marBottom w:val="0"/>
      <w:divBdr>
        <w:top w:val="none" w:sz="0" w:space="0" w:color="auto"/>
        <w:left w:val="none" w:sz="0" w:space="0" w:color="auto"/>
        <w:bottom w:val="none" w:sz="0" w:space="0" w:color="auto"/>
        <w:right w:val="none" w:sz="0" w:space="0" w:color="auto"/>
      </w:divBdr>
    </w:div>
    <w:div w:id="1333991653">
      <w:bodyDiv w:val="1"/>
      <w:marLeft w:val="0"/>
      <w:marRight w:val="0"/>
      <w:marTop w:val="0"/>
      <w:marBottom w:val="0"/>
      <w:divBdr>
        <w:top w:val="none" w:sz="0" w:space="0" w:color="auto"/>
        <w:left w:val="none" w:sz="0" w:space="0" w:color="auto"/>
        <w:bottom w:val="none" w:sz="0" w:space="0" w:color="auto"/>
        <w:right w:val="none" w:sz="0" w:space="0" w:color="auto"/>
      </w:divBdr>
    </w:div>
    <w:div w:id="1334334178">
      <w:bodyDiv w:val="1"/>
      <w:marLeft w:val="0"/>
      <w:marRight w:val="0"/>
      <w:marTop w:val="0"/>
      <w:marBottom w:val="0"/>
      <w:divBdr>
        <w:top w:val="none" w:sz="0" w:space="0" w:color="auto"/>
        <w:left w:val="none" w:sz="0" w:space="0" w:color="auto"/>
        <w:bottom w:val="none" w:sz="0" w:space="0" w:color="auto"/>
        <w:right w:val="none" w:sz="0" w:space="0" w:color="auto"/>
      </w:divBdr>
    </w:div>
    <w:div w:id="1334451958">
      <w:bodyDiv w:val="1"/>
      <w:marLeft w:val="0"/>
      <w:marRight w:val="0"/>
      <w:marTop w:val="0"/>
      <w:marBottom w:val="0"/>
      <w:divBdr>
        <w:top w:val="none" w:sz="0" w:space="0" w:color="auto"/>
        <w:left w:val="none" w:sz="0" w:space="0" w:color="auto"/>
        <w:bottom w:val="none" w:sz="0" w:space="0" w:color="auto"/>
        <w:right w:val="none" w:sz="0" w:space="0" w:color="auto"/>
      </w:divBdr>
    </w:div>
    <w:div w:id="1334458520">
      <w:bodyDiv w:val="1"/>
      <w:marLeft w:val="0"/>
      <w:marRight w:val="0"/>
      <w:marTop w:val="0"/>
      <w:marBottom w:val="0"/>
      <w:divBdr>
        <w:top w:val="none" w:sz="0" w:space="0" w:color="auto"/>
        <w:left w:val="none" w:sz="0" w:space="0" w:color="auto"/>
        <w:bottom w:val="none" w:sz="0" w:space="0" w:color="auto"/>
        <w:right w:val="none" w:sz="0" w:space="0" w:color="auto"/>
      </w:divBdr>
    </w:div>
    <w:div w:id="1334531911">
      <w:bodyDiv w:val="1"/>
      <w:marLeft w:val="0"/>
      <w:marRight w:val="0"/>
      <w:marTop w:val="0"/>
      <w:marBottom w:val="0"/>
      <w:divBdr>
        <w:top w:val="none" w:sz="0" w:space="0" w:color="auto"/>
        <w:left w:val="none" w:sz="0" w:space="0" w:color="auto"/>
        <w:bottom w:val="none" w:sz="0" w:space="0" w:color="auto"/>
        <w:right w:val="none" w:sz="0" w:space="0" w:color="auto"/>
      </w:divBdr>
    </w:div>
    <w:div w:id="1334576884">
      <w:bodyDiv w:val="1"/>
      <w:marLeft w:val="0"/>
      <w:marRight w:val="0"/>
      <w:marTop w:val="0"/>
      <w:marBottom w:val="0"/>
      <w:divBdr>
        <w:top w:val="none" w:sz="0" w:space="0" w:color="auto"/>
        <w:left w:val="none" w:sz="0" w:space="0" w:color="auto"/>
        <w:bottom w:val="none" w:sz="0" w:space="0" w:color="auto"/>
        <w:right w:val="none" w:sz="0" w:space="0" w:color="auto"/>
      </w:divBdr>
    </w:div>
    <w:div w:id="1334644609">
      <w:bodyDiv w:val="1"/>
      <w:marLeft w:val="0"/>
      <w:marRight w:val="0"/>
      <w:marTop w:val="0"/>
      <w:marBottom w:val="0"/>
      <w:divBdr>
        <w:top w:val="none" w:sz="0" w:space="0" w:color="auto"/>
        <w:left w:val="none" w:sz="0" w:space="0" w:color="auto"/>
        <w:bottom w:val="none" w:sz="0" w:space="0" w:color="auto"/>
        <w:right w:val="none" w:sz="0" w:space="0" w:color="auto"/>
      </w:divBdr>
    </w:div>
    <w:div w:id="1334722194">
      <w:bodyDiv w:val="1"/>
      <w:marLeft w:val="0"/>
      <w:marRight w:val="0"/>
      <w:marTop w:val="0"/>
      <w:marBottom w:val="0"/>
      <w:divBdr>
        <w:top w:val="none" w:sz="0" w:space="0" w:color="auto"/>
        <w:left w:val="none" w:sz="0" w:space="0" w:color="auto"/>
        <w:bottom w:val="none" w:sz="0" w:space="0" w:color="auto"/>
        <w:right w:val="none" w:sz="0" w:space="0" w:color="auto"/>
      </w:divBdr>
    </w:div>
    <w:div w:id="1334796035">
      <w:bodyDiv w:val="1"/>
      <w:marLeft w:val="0"/>
      <w:marRight w:val="0"/>
      <w:marTop w:val="0"/>
      <w:marBottom w:val="0"/>
      <w:divBdr>
        <w:top w:val="none" w:sz="0" w:space="0" w:color="auto"/>
        <w:left w:val="none" w:sz="0" w:space="0" w:color="auto"/>
        <w:bottom w:val="none" w:sz="0" w:space="0" w:color="auto"/>
        <w:right w:val="none" w:sz="0" w:space="0" w:color="auto"/>
      </w:divBdr>
    </w:div>
    <w:div w:id="1334797913">
      <w:bodyDiv w:val="1"/>
      <w:marLeft w:val="0"/>
      <w:marRight w:val="0"/>
      <w:marTop w:val="0"/>
      <w:marBottom w:val="0"/>
      <w:divBdr>
        <w:top w:val="none" w:sz="0" w:space="0" w:color="auto"/>
        <w:left w:val="none" w:sz="0" w:space="0" w:color="auto"/>
        <w:bottom w:val="none" w:sz="0" w:space="0" w:color="auto"/>
        <w:right w:val="none" w:sz="0" w:space="0" w:color="auto"/>
      </w:divBdr>
    </w:div>
    <w:div w:id="1334837370">
      <w:bodyDiv w:val="1"/>
      <w:marLeft w:val="0"/>
      <w:marRight w:val="0"/>
      <w:marTop w:val="0"/>
      <w:marBottom w:val="0"/>
      <w:divBdr>
        <w:top w:val="none" w:sz="0" w:space="0" w:color="auto"/>
        <w:left w:val="none" w:sz="0" w:space="0" w:color="auto"/>
        <w:bottom w:val="none" w:sz="0" w:space="0" w:color="auto"/>
        <w:right w:val="none" w:sz="0" w:space="0" w:color="auto"/>
      </w:divBdr>
    </w:div>
    <w:div w:id="1334843636">
      <w:bodyDiv w:val="1"/>
      <w:marLeft w:val="0"/>
      <w:marRight w:val="0"/>
      <w:marTop w:val="0"/>
      <w:marBottom w:val="0"/>
      <w:divBdr>
        <w:top w:val="none" w:sz="0" w:space="0" w:color="auto"/>
        <w:left w:val="none" w:sz="0" w:space="0" w:color="auto"/>
        <w:bottom w:val="none" w:sz="0" w:space="0" w:color="auto"/>
        <w:right w:val="none" w:sz="0" w:space="0" w:color="auto"/>
      </w:divBdr>
    </w:div>
    <w:div w:id="1334912802">
      <w:bodyDiv w:val="1"/>
      <w:marLeft w:val="0"/>
      <w:marRight w:val="0"/>
      <w:marTop w:val="0"/>
      <w:marBottom w:val="0"/>
      <w:divBdr>
        <w:top w:val="none" w:sz="0" w:space="0" w:color="auto"/>
        <w:left w:val="none" w:sz="0" w:space="0" w:color="auto"/>
        <w:bottom w:val="none" w:sz="0" w:space="0" w:color="auto"/>
        <w:right w:val="none" w:sz="0" w:space="0" w:color="auto"/>
      </w:divBdr>
    </w:div>
    <w:div w:id="1334918618">
      <w:bodyDiv w:val="1"/>
      <w:marLeft w:val="0"/>
      <w:marRight w:val="0"/>
      <w:marTop w:val="0"/>
      <w:marBottom w:val="0"/>
      <w:divBdr>
        <w:top w:val="none" w:sz="0" w:space="0" w:color="auto"/>
        <w:left w:val="none" w:sz="0" w:space="0" w:color="auto"/>
        <w:bottom w:val="none" w:sz="0" w:space="0" w:color="auto"/>
        <w:right w:val="none" w:sz="0" w:space="0" w:color="auto"/>
      </w:divBdr>
    </w:div>
    <w:div w:id="1334994517">
      <w:bodyDiv w:val="1"/>
      <w:marLeft w:val="0"/>
      <w:marRight w:val="0"/>
      <w:marTop w:val="0"/>
      <w:marBottom w:val="0"/>
      <w:divBdr>
        <w:top w:val="none" w:sz="0" w:space="0" w:color="auto"/>
        <w:left w:val="none" w:sz="0" w:space="0" w:color="auto"/>
        <w:bottom w:val="none" w:sz="0" w:space="0" w:color="auto"/>
        <w:right w:val="none" w:sz="0" w:space="0" w:color="auto"/>
      </w:divBdr>
    </w:div>
    <w:div w:id="1335034828">
      <w:bodyDiv w:val="1"/>
      <w:marLeft w:val="0"/>
      <w:marRight w:val="0"/>
      <w:marTop w:val="0"/>
      <w:marBottom w:val="0"/>
      <w:divBdr>
        <w:top w:val="none" w:sz="0" w:space="0" w:color="auto"/>
        <w:left w:val="none" w:sz="0" w:space="0" w:color="auto"/>
        <w:bottom w:val="none" w:sz="0" w:space="0" w:color="auto"/>
        <w:right w:val="none" w:sz="0" w:space="0" w:color="auto"/>
      </w:divBdr>
    </w:div>
    <w:div w:id="1335257192">
      <w:bodyDiv w:val="1"/>
      <w:marLeft w:val="0"/>
      <w:marRight w:val="0"/>
      <w:marTop w:val="0"/>
      <w:marBottom w:val="0"/>
      <w:divBdr>
        <w:top w:val="none" w:sz="0" w:space="0" w:color="auto"/>
        <w:left w:val="none" w:sz="0" w:space="0" w:color="auto"/>
        <w:bottom w:val="none" w:sz="0" w:space="0" w:color="auto"/>
        <w:right w:val="none" w:sz="0" w:space="0" w:color="auto"/>
      </w:divBdr>
    </w:div>
    <w:div w:id="1335375584">
      <w:bodyDiv w:val="1"/>
      <w:marLeft w:val="0"/>
      <w:marRight w:val="0"/>
      <w:marTop w:val="0"/>
      <w:marBottom w:val="0"/>
      <w:divBdr>
        <w:top w:val="none" w:sz="0" w:space="0" w:color="auto"/>
        <w:left w:val="none" w:sz="0" w:space="0" w:color="auto"/>
        <w:bottom w:val="none" w:sz="0" w:space="0" w:color="auto"/>
        <w:right w:val="none" w:sz="0" w:space="0" w:color="auto"/>
      </w:divBdr>
    </w:div>
    <w:div w:id="1335379701">
      <w:bodyDiv w:val="1"/>
      <w:marLeft w:val="0"/>
      <w:marRight w:val="0"/>
      <w:marTop w:val="0"/>
      <w:marBottom w:val="0"/>
      <w:divBdr>
        <w:top w:val="none" w:sz="0" w:space="0" w:color="auto"/>
        <w:left w:val="none" w:sz="0" w:space="0" w:color="auto"/>
        <w:bottom w:val="none" w:sz="0" w:space="0" w:color="auto"/>
        <w:right w:val="none" w:sz="0" w:space="0" w:color="auto"/>
      </w:divBdr>
    </w:div>
    <w:div w:id="1335567985">
      <w:bodyDiv w:val="1"/>
      <w:marLeft w:val="0"/>
      <w:marRight w:val="0"/>
      <w:marTop w:val="0"/>
      <w:marBottom w:val="0"/>
      <w:divBdr>
        <w:top w:val="none" w:sz="0" w:space="0" w:color="auto"/>
        <w:left w:val="none" w:sz="0" w:space="0" w:color="auto"/>
        <w:bottom w:val="none" w:sz="0" w:space="0" w:color="auto"/>
        <w:right w:val="none" w:sz="0" w:space="0" w:color="auto"/>
      </w:divBdr>
    </w:div>
    <w:div w:id="1335763745">
      <w:bodyDiv w:val="1"/>
      <w:marLeft w:val="0"/>
      <w:marRight w:val="0"/>
      <w:marTop w:val="0"/>
      <w:marBottom w:val="0"/>
      <w:divBdr>
        <w:top w:val="none" w:sz="0" w:space="0" w:color="auto"/>
        <w:left w:val="none" w:sz="0" w:space="0" w:color="auto"/>
        <w:bottom w:val="none" w:sz="0" w:space="0" w:color="auto"/>
        <w:right w:val="none" w:sz="0" w:space="0" w:color="auto"/>
      </w:divBdr>
    </w:div>
    <w:div w:id="1335843144">
      <w:bodyDiv w:val="1"/>
      <w:marLeft w:val="0"/>
      <w:marRight w:val="0"/>
      <w:marTop w:val="0"/>
      <w:marBottom w:val="0"/>
      <w:divBdr>
        <w:top w:val="none" w:sz="0" w:space="0" w:color="auto"/>
        <w:left w:val="none" w:sz="0" w:space="0" w:color="auto"/>
        <w:bottom w:val="none" w:sz="0" w:space="0" w:color="auto"/>
        <w:right w:val="none" w:sz="0" w:space="0" w:color="auto"/>
      </w:divBdr>
    </w:div>
    <w:div w:id="1336029595">
      <w:bodyDiv w:val="1"/>
      <w:marLeft w:val="0"/>
      <w:marRight w:val="0"/>
      <w:marTop w:val="0"/>
      <w:marBottom w:val="0"/>
      <w:divBdr>
        <w:top w:val="none" w:sz="0" w:space="0" w:color="auto"/>
        <w:left w:val="none" w:sz="0" w:space="0" w:color="auto"/>
        <w:bottom w:val="none" w:sz="0" w:space="0" w:color="auto"/>
        <w:right w:val="none" w:sz="0" w:space="0" w:color="auto"/>
      </w:divBdr>
    </w:div>
    <w:div w:id="1336031652">
      <w:bodyDiv w:val="1"/>
      <w:marLeft w:val="0"/>
      <w:marRight w:val="0"/>
      <w:marTop w:val="0"/>
      <w:marBottom w:val="0"/>
      <w:divBdr>
        <w:top w:val="none" w:sz="0" w:space="0" w:color="auto"/>
        <w:left w:val="none" w:sz="0" w:space="0" w:color="auto"/>
        <w:bottom w:val="none" w:sz="0" w:space="0" w:color="auto"/>
        <w:right w:val="none" w:sz="0" w:space="0" w:color="auto"/>
      </w:divBdr>
    </w:div>
    <w:div w:id="1336032801">
      <w:bodyDiv w:val="1"/>
      <w:marLeft w:val="0"/>
      <w:marRight w:val="0"/>
      <w:marTop w:val="0"/>
      <w:marBottom w:val="0"/>
      <w:divBdr>
        <w:top w:val="none" w:sz="0" w:space="0" w:color="auto"/>
        <w:left w:val="none" w:sz="0" w:space="0" w:color="auto"/>
        <w:bottom w:val="none" w:sz="0" w:space="0" w:color="auto"/>
        <w:right w:val="none" w:sz="0" w:space="0" w:color="auto"/>
      </w:divBdr>
    </w:div>
    <w:div w:id="1336105078">
      <w:bodyDiv w:val="1"/>
      <w:marLeft w:val="0"/>
      <w:marRight w:val="0"/>
      <w:marTop w:val="0"/>
      <w:marBottom w:val="0"/>
      <w:divBdr>
        <w:top w:val="none" w:sz="0" w:space="0" w:color="auto"/>
        <w:left w:val="none" w:sz="0" w:space="0" w:color="auto"/>
        <w:bottom w:val="none" w:sz="0" w:space="0" w:color="auto"/>
        <w:right w:val="none" w:sz="0" w:space="0" w:color="auto"/>
      </w:divBdr>
    </w:div>
    <w:div w:id="1336112860">
      <w:bodyDiv w:val="1"/>
      <w:marLeft w:val="0"/>
      <w:marRight w:val="0"/>
      <w:marTop w:val="0"/>
      <w:marBottom w:val="0"/>
      <w:divBdr>
        <w:top w:val="none" w:sz="0" w:space="0" w:color="auto"/>
        <w:left w:val="none" w:sz="0" w:space="0" w:color="auto"/>
        <w:bottom w:val="none" w:sz="0" w:space="0" w:color="auto"/>
        <w:right w:val="none" w:sz="0" w:space="0" w:color="auto"/>
      </w:divBdr>
    </w:div>
    <w:div w:id="1336149278">
      <w:bodyDiv w:val="1"/>
      <w:marLeft w:val="0"/>
      <w:marRight w:val="0"/>
      <w:marTop w:val="0"/>
      <w:marBottom w:val="0"/>
      <w:divBdr>
        <w:top w:val="none" w:sz="0" w:space="0" w:color="auto"/>
        <w:left w:val="none" w:sz="0" w:space="0" w:color="auto"/>
        <w:bottom w:val="none" w:sz="0" w:space="0" w:color="auto"/>
        <w:right w:val="none" w:sz="0" w:space="0" w:color="auto"/>
      </w:divBdr>
    </w:div>
    <w:div w:id="1336152551">
      <w:bodyDiv w:val="1"/>
      <w:marLeft w:val="0"/>
      <w:marRight w:val="0"/>
      <w:marTop w:val="0"/>
      <w:marBottom w:val="0"/>
      <w:divBdr>
        <w:top w:val="none" w:sz="0" w:space="0" w:color="auto"/>
        <w:left w:val="none" w:sz="0" w:space="0" w:color="auto"/>
        <w:bottom w:val="none" w:sz="0" w:space="0" w:color="auto"/>
        <w:right w:val="none" w:sz="0" w:space="0" w:color="auto"/>
      </w:divBdr>
    </w:div>
    <w:div w:id="1336152724">
      <w:bodyDiv w:val="1"/>
      <w:marLeft w:val="0"/>
      <w:marRight w:val="0"/>
      <w:marTop w:val="0"/>
      <w:marBottom w:val="0"/>
      <w:divBdr>
        <w:top w:val="none" w:sz="0" w:space="0" w:color="auto"/>
        <w:left w:val="none" w:sz="0" w:space="0" w:color="auto"/>
        <w:bottom w:val="none" w:sz="0" w:space="0" w:color="auto"/>
        <w:right w:val="none" w:sz="0" w:space="0" w:color="auto"/>
      </w:divBdr>
    </w:div>
    <w:div w:id="1336153713">
      <w:bodyDiv w:val="1"/>
      <w:marLeft w:val="0"/>
      <w:marRight w:val="0"/>
      <w:marTop w:val="0"/>
      <w:marBottom w:val="0"/>
      <w:divBdr>
        <w:top w:val="none" w:sz="0" w:space="0" w:color="auto"/>
        <w:left w:val="none" w:sz="0" w:space="0" w:color="auto"/>
        <w:bottom w:val="none" w:sz="0" w:space="0" w:color="auto"/>
        <w:right w:val="none" w:sz="0" w:space="0" w:color="auto"/>
      </w:divBdr>
    </w:div>
    <w:div w:id="1336300803">
      <w:bodyDiv w:val="1"/>
      <w:marLeft w:val="0"/>
      <w:marRight w:val="0"/>
      <w:marTop w:val="0"/>
      <w:marBottom w:val="0"/>
      <w:divBdr>
        <w:top w:val="none" w:sz="0" w:space="0" w:color="auto"/>
        <w:left w:val="none" w:sz="0" w:space="0" w:color="auto"/>
        <w:bottom w:val="none" w:sz="0" w:space="0" w:color="auto"/>
        <w:right w:val="none" w:sz="0" w:space="0" w:color="auto"/>
      </w:divBdr>
    </w:div>
    <w:div w:id="1336424203">
      <w:bodyDiv w:val="1"/>
      <w:marLeft w:val="0"/>
      <w:marRight w:val="0"/>
      <w:marTop w:val="0"/>
      <w:marBottom w:val="0"/>
      <w:divBdr>
        <w:top w:val="none" w:sz="0" w:space="0" w:color="auto"/>
        <w:left w:val="none" w:sz="0" w:space="0" w:color="auto"/>
        <w:bottom w:val="none" w:sz="0" w:space="0" w:color="auto"/>
        <w:right w:val="none" w:sz="0" w:space="0" w:color="auto"/>
      </w:divBdr>
    </w:div>
    <w:div w:id="1336492652">
      <w:bodyDiv w:val="1"/>
      <w:marLeft w:val="0"/>
      <w:marRight w:val="0"/>
      <w:marTop w:val="0"/>
      <w:marBottom w:val="0"/>
      <w:divBdr>
        <w:top w:val="none" w:sz="0" w:space="0" w:color="auto"/>
        <w:left w:val="none" w:sz="0" w:space="0" w:color="auto"/>
        <w:bottom w:val="none" w:sz="0" w:space="0" w:color="auto"/>
        <w:right w:val="none" w:sz="0" w:space="0" w:color="auto"/>
      </w:divBdr>
    </w:div>
    <w:div w:id="1336613469">
      <w:bodyDiv w:val="1"/>
      <w:marLeft w:val="0"/>
      <w:marRight w:val="0"/>
      <w:marTop w:val="0"/>
      <w:marBottom w:val="0"/>
      <w:divBdr>
        <w:top w:val="none" w:sz="0" w:space="0" w:color="auto"/>
        <w:left w:val="none" w:sz="0" w:space="0" w:color="auto"/>
        <w:bottom w:val="none" w:sz="0" w:space="0" w:color="auto"/>
        <w:right w:val="none" w:sz="0" w:space="0" w:color="auto"/>
      </w:divBdr>
    </w:div>
    <w:div w:id="1336692846">
      <w:bodyDiv w:val="1"/>
      <w:marLeft w:val="0"/>
      <w:marRight w:val="0"/>
      <w:marTop w:val="0"/>
      <w:marBottom w:val="0"/>
      <w:divBdr>
        <w:top w:val="none" w:sz="0" w:space="0" w:color="auto"/>
        <w:left w:val="none" w:sz="0" w:space="0" w:color="auto"/>
        <w:bottom w:val="none" w:sz="0" w:space="0" w:color="auto"/>
        <w:right w:val="none" w:sz="0" w:space="0" w:color="auto"/>
      </w:divBdr>
    </w:div>
    <w:div w:id="1336761102">
      <w:bodyDiv w:val="1"/>
      <w:marLeft w:val="0"/>
      <w:marRight w:val="0"/>
      <w:marTop w:val="0"/>
      <w:marBottom w:val="0"/>
      <w:divBdr>
        <w:top w:val="none" w:sz="0" w:space="0" w:color="auto"/>
        <w:left w:val="none" w:sz="0" w:space="0" w:color="auto"/>
        <w:bottom w:val="none" w:sz="0" w:space="0" w:color="auto"/>
        <w:right w:val="none" w:sz="0" w:space="0" w:color="auto"/>
      </w:divBdr>
    </w:div>
    <w:div w:id="1336809846">
      <w:bodyDiv w:val="1"/>
      <w:marLeft w:val="0"/>
      <w:marRight w:val="0"/>
      <w:marTop w:val="0"/>
      <w:marBottom w:val="0"/>
      <w:divBdr>
        <w:top w:val="none" w:sz="0" w:space="0" w:color="auto"/>
        <w:left w:val="none" w:sz="0" w:space="0" w:color="auto"/>
        <w:bottom w:val="none" w:sz="0" w:space="0" w:color="auto"/>
        <w:right w:val="none" w:sz="0" w:space="0" w:color="auto"/>
      </w:divBdr>
    </w:div>
    <w:div w:id="1336878064">
      <w:bodyDiv w:val="1"/>
      <w:marLeft w:val="0"/>
      <w:marRight w:val="0"/>
      <w:marTop w:val="0"/>
      <w:marBottom w:val="0"/>
      <w:divBdr>
        <w:top w:val="none" w:sz="0" w:space="0" w:color="auto"/>
        <w:left w:val="none" w:sz="0" w:space="0" w:color="auto"/>
        <w:bottom w:val="none" w:sz="0" w:space="0" w:color="auto"/>
        <w:right w:val="none" w:sz="0" w:space="0" w:color="auto"/>
      </w:divBdr>
    </w:div>
    <w:div w:id="1336878748">
      <w:bodyDiv w:val="1"/>
      <w:marLeft w:val="0"/>
      <w:marRight w:val="0"/>
      <w:marTop w:val="0"/>
      <w:marBottom w:val="0"/>
      <w:divBdr>
        <w:top w:val="none" w:sz="0" w:space="0" w:color="auto"/>
        <w:left w:val="none" w:sz="0" w:space="0" w:color="auto"/>
        <w:bottom w:val="none" w:sz="0" w:space="0" w:color="auto"/>
        <w:right w:val="none" w:sz="0" w:space="0" w:color="auto"/>
      </w:divBdr>
    </w:div>
    <w:div w:id="1336961706">
      <w:bodyDiv w:val="1"/>
      <w:marLeft w:val="0"/>
      <w:marRight w:val="0"/>
      <w:marTop w:val="0"/>
      <w:marBottom w:val="0"/>
      <w:divBdr>
        <w:top w:val="none" w:sz="0" w:space="0" w:color="auto"/>
        <w:left w:val="none" w:sz="0" w:space="0" w:color="auto"/>
        <w:bottom w:val="none" w:sz="0" w:space="0" w:color="auto"/>
        <w:right w:val="none" w:sz="0" w:space="0" w:color="auto"/>
      </w:divBdr>
    </w:div>
    <w:div w:id="1337000661">
      <w:bodyDiv w:val="1"/>
      <w:marLeft w:val="0"/>
      <w:marRight w:val="0"/>
      <w:marTop w:val="0"/>
      <w:marBottom w:val="0"/>
      <w:divBdr>
        <w:top w:val="none" w:sz="0" w:space="0" w:color="auto"/>
        <w:left w:val="none" w:sz="0" w:space="0" w:color="auto"/>
        <w:bottom w:val="none" w:sz="0" w:space="0" w:color="auto"/>
        <w:right w:val="none" w:sz="0" w:space="0" w:color="auto"/>
      </w:divBdr>
    </w:div>
    <w:div w:id="1337003324">
      <w:bodyDiv w:val="1"/>
      <w:marLeft w:val="0"/>
      <w:marRight w:val="0"/>
      <w:marTop w:val="0"/>
      <w:marBottom w:val="0"/>
      <w:divBdr>
        <w:top w:val="none" w:sz="0" w:space="0" w:color="auto"/>
        <w:left w:val="none" w:sz="0" w:space="0" w:color="auto"/>
        <w:bottom w:val="none" w:sz="0" w:space="0" w:color="auto"/>
        <w:right w:val="none" w:sz="0" w:space="0" w:color="auto"/>
      </w:divBdr>
    </w:div>
    <w:div w:id="1337028782">
      <w:bodyDiv w:val="1"/>
      <w:marLeft w:val="0"/>
      <w:marRight w:val="0"/>
      <w:marTop w:val="0"/>
      <w:marBottom w:val="0"/>
      <w:divBdr>
        <w:top w:val="none" w:sz="0" w:space="0" w:color="auto"/>
        <w:left w:val="none" w:sz="0" w:space="0" w:color="auto"/>
        <w:bottom w:val="none" w:sz="0" w:space="0" w:color="auto"/>
        <w:right w:val="none" w:sz="0" w:space="0" w:color="auto"/>
      </w:divBdr>
    </w:div>
    <w:div w:id="1337071844">
      <w:bodyDiv w:val="1"/>
      <w:marLeft w:val="0"/>
      <w:marRight w:val="0"/>
      <w:marTop w:val="0"/>
      <w:marBottom w:val="0"/>
      <w:divBdr>
        <w:top w:val="none" w:sz="0" w:space="0" w:color="auto"/>
        <w:left w:val="none" w:sz="0" w:space="0" w:color="auto"/>
        <w:bottom w:val="none" w:sz="0" w:space="0" w:color="auto"/>
        <w:right w:val="none" w:sz="0" w:space="0" w:color="auto"/>
      </w:divBdr>
    </w:div>
    <w:div w:id="1337154561">
      <w:bodyDiv w:val="1"/>
      <w:marLeft w:val="0"/>
      <w:marRight w:val="0"/>
      <w:marTop w:val="0"/>
      <w:marBottom w:val="0"/>
      <w:divBdr>
        <w:top w:val="none" w:sz="0" w:space="0" w:color="auto"/>
        <w:left w:val="none" w:sz="0" w:space="0" w:color="auto"/>
        <w:bottom w:val="none" w:sz="0" w:space="0" w:color="auto"/>
        <w:right w:val="none" w:sz="0" w:space="0" w:color="auto"/>
      </w:divBdr>
    </w:div>
    <w:div w:id="1337267615">
      <w:bodyDiv w:val="1"/>
      <w:marLeft w:val="0"/>
      <w:marRight w:val="0"/>
      <w:marTop w:val="0"/>
      <w:marBottom w:val="0"/>
      <w:divBdr>
        <w:top w:val="none" w:sz="0" w:space="0" w:color="auto"/>
        <w:left w:val="none" w:sz="0" w:space="0" w:color="auto"/>
        <w:bottom w:val="none" w:sz="0" w:space="0" w:color="auto"/>
        <w:right w:val="none" w:sz="0" w:space="0" w:color="auto"/>
      </w:divBdr>
    </w:div>
    <w:div w:id="1337272306">
      <w:bodyDiv w:val="1"/>
      <w:marLeft w:val="0"/>
      <w:marRight w:val="0"/>
      <w:marTop w:val="0"/>
      <w:marBottom w:val="0"/>
      <w:divBdr>
        <w:top w:val="none" w:sz="0" w:space="0" w:color="auto"/>
        <w:left w:val="none" w:sz="0" w:space="0" w:color="auto"/>
        <w:bottom w:val="none" w:sz="0" w:space="0" w:color="auto"/>
        <w:right w:val="none" w:sz="0" w:space="0" w:color="auto"/>
      </w:divBdr>
    </w:div>
    <w:div w:id="1337339171">
      <w:bodyDiv w:val="1"/>
      <w:marLeft w:val="0"/>
      <w:marRight w:val="0"/>
      <w:marTop w:val="0"/>
      <w:marBottom w:val="0"/>
      <w:divBdr>
        <w:top w:val="none" w:sz="0" w:space="0" w:color="auto"/>
        <w:left w:val="none" w:sz="0" w:space="0" w:color="auto"/>
        <w:bottom w:val="none" w:sz="0" w:space="0" w:color="auto"/>
        <w:right w:val="none" w:sz="0" w:space="0" w:color="auto"/>
      </w:divBdr>
    </w:div>
    <w:div w:id="1337344108">
      <w:bodyDiv w:val="1"/>
      <w:marLeft w:val="0"/>
      <w:marRight w:val="0"/>
      <w:marTop w:val="0"/>
      <w:marBottom w:val="0"/>
      <w:divBdr>
        <w:top w:val="none" w:sz="0" w:space="0" w:color="auto"/>
        <w:left w:val="none" w:sz="0" w:space="0" w:color="auto"/>
        <w:bottom w:val="none" w:sz="0" w:space="0" w:color="auto"/>
        <w:right w:val="none" w:sz="0" w:space="0" w:color="auto"/>
      </w:divBdr>
    </w:div>
    <w:div w:id="1337458847">
      <w:bodyDiv w:val="1"/>
      <w:marLeft w:val="0"/>
      <w:marRight w:val="0"/>
      <w:marTop w:val="0"/>
      <w:marBottom w:val="0"/>
      <w:divBdr>
        <w:top w:val="none" w:sz="0" w:space="0" w:color="auto"/>
        <w:left w:val="none" w:sz="0" w:space="0" w:color="auto"/>
        <w:bottom w:val="none" w:sz="0" w:space="0" w:color="auto"/>
        <w:right w:val="none" w:sz="0" w:space="0" w:color="auto"/>
      </w:divBdr>
    </w:div>
    <w:div w:id="1337463475">
      <w:bodyDiv w:val="1"/>
      <w:marLeft w:val="0"/>
      <w:marRight w:val="0"/>
      <w:marTop w:val="0"/>
      <w:marBottom w:val="0"/>
      <w:divBdr>
        <w:top w:val="none" w:sz="0" w:space="0" w:color="auto"/>
        <w:left w:val="none" w:sz="0" w:space="0" w:color="auto"/>
        <w:bottom w:val="none" w:sz="0" w:space="0" w:color="auto"/>
        <w:right w:val="none" w:sz="0" w:space="0" w:color="auto"/>
      </w:divBdr>
    </w:div>
    <w:div w:id="1337464111">
      <w:bodyDiv w:val="1"/>
      <w:marLeft w:val="0"/>
      <w:marRight w:val="0"/>
      <w:marTop w:val="0"/>
      <w:marBottom w:val="0"/>
      <w:divBdr>
        <w:top w:val="none" w:sz="0" w:space="0" w:color="auto"/>
        <w:left w:val="none" w:sz="0" w:space="0" w:color="auto"/>
        <w:bottom w:val="none" w:sz="0" w:space="0" w:color="auto"/>
        <w:right w:val="none" w:sz="0" w:space="0" w:color="auto"/>
      </w:divBdr>
    </w:div>
    <w:div w:id="1337489649">
      <w:bodyDiv w:val="1"/>
      <w:marLeft w:val="0"/>
      <w:marRight w:val="0"/>
      <w:marTop w:val="0"/>
      <w:marBottom w:val="0"/>
      <w:divBdr>
        <w:top w:val="none" w:sz="0" w:space="0" w:color="auto"/>
        <w:left w:val="none" w:sz="0" w:space="0" w:color="auto"/>
        <w:bottom w:val="none" w:sz="0" w:space="0" w:color="auto"/>
        <w:right w:val="none" w:sz="0" w:space="0" w:color="auto"/>
      </w:divBdr>
    </w:div>
    <w:div w:id="1337534075">
      <w:bodyDiv w:val="1"/>
      <w:marLeft w:val="0"/>
      <w:marRight w:val="0"/>
      <w:marTop w:val="0"/>
      <w:marBottom w:val="0"/>
      <w:divBdr>
        <w:top w:val="none" w:sz="0" w:space="0" w:color="auto"/>
        <w:left w:val="none" w:sz="0" w:space="0" w:color="auto"/>
        <w:bottom w:val="none" w:sz="0" w:space="0" w:color="auto"/>
        <w:right w:val="none" w:sz="0" w:space="0" w:color="auto"/>
      </w:divBdr>
    </w:div>
    <w:div w:id="1337536033">
      <w:bodyDiv w:val="1"/>
      <w:marLeft w:val="0"/>
      <w:marRight w:val="0"/>
      <w:marTop w:val="0"/>
      <w:marBottom w:val="0"/>
      <w:divBdr>
        <w:top w:val="none" w:sz="0" w:space="0" w:color="auto"/>
        <w:left w:val="none" w:sz="0" w:space="0" w:color="auto"/>
        <w:bottom w:val="none" w:sz="0" w:space="0" w:color="auto"/>
        <w:right w:val="none" w:sz="0" w:space="0" w:color="auto"/>
      </w:divBdr>
    </w:div>
    <w:div w:id="1337608094">
      <w:bodyDiv w:val="1"/>
      <w:marLeft w:val="0"/>
      <w:marRight w:val="0"/>
      <w:marTop w:val="0"/>
      <w:marBottom w:val="0"/>
      <w:divBdr>
        <w:top w:val="none" w:sz="0" w:space="0" w:color="auto"/>
        <w:left w:val="none" w:sz="0" w:space="0" w:color="auto"/>
        <w:bottom w:val="none" w:sz="0" w:space="0" w:color="auto"/>
        <w:right w:val="none" w:sz="0" w:space="0" w:color="auto"/>
      </w:divBdr>
    </w:div>
    <w:div w:id="1337729299">
      <w:bodyDiv w:val="1"/>
      <w:marLeft w:val="0"/>
      <w:marRight w:val="0"/>
      <w:marTop w:val="0"/>
      <w:marBottom w:val="0"/>
      <w:divBdr>
        <w:top w:val="none" w:sz="0" w:space="0" w:color="auto"/>
        <w:left w:val="none" w:sz="0" w:space="0" w:color="auto"/>
        <w:bottom w:val="none" w:sz="0" w:space="0" w:color="auto"/>
        <w:right w:val="none" w:sz="0" w:space="0" w:color="auto"/>
      </w:divBdr>
    </w:div>
    <w:div w:id="1337805188">
      <w:bodyDiv w:val="1"/>
      <w:marLeft w:val="0"/>
      <w:marRight w:val="0"/>
      <w:marTop w:val="0"/>
      <w:marBottom w:val="0"/>
      <w:divBdr>
        <w:top w:val="none" w:sz="0" w:space="0" w:color="auto"/>
        <w:left w:val="none" w:sz="0" w:space="0" w:color="auto"/>
        <w:bottom w:val="none" w:sz="0" w:space="0" w:color="auto"/>
        <w:right w:val="none" w:sz="0" w:space="0" w:color="auto"/>
      </w:divBdr>
    </w:div>
    <w:div w:id="1337876848">
      <w:bodyDiv w:val="1"/>
      <w:marLeft w:val="0"/>
      <w:marRight w:val="0"/>
      <w:marTop w:val="0"/>
      <w:marBottom w:val="0"/>
      <w:divBdr>
        <w:top w:val="none" w:sz="0" w:space="0" w:color="auto"/>
        <w:left w:val="none" w:sz="0" w:space="0" w:color="auto"/>
        <w:bottom w:val="none" w:sz="0" w:space="0" w:color="auto"/>
        <w:right w:val="none" w:sz="0" w:space="0" w:color="auto"/>
      </w:divBdr>
    </w:div>
    <w:div w:id="1337878374">
      <w:bodyDiv w:val="1"/>
      <w:marLeft w:val="0"/>
      <w:marRight w:val="0"/>
      <w:marTop w:val="0"/>
      <w:marBottom w:val="0"/>
      <w:divBdr>
        <w:top w:val="none" w:sz="0" w:space="0" w:color="auto"/>
        <w:left w:val="none" w:sz="0" w:space="0" w:color="auto"/>
        <w:bottom w:val="none" w:sz="0" w:space="0" w:color="auto"/>
        <w:right w:val="none" w:sz="0" w:space="0" w:color="auto"/>
      </w:divBdr>
    </w:div>
    <w:div w:id="1337884129">
      <w:bodyDiv w:val="1"/>
      <w:marLeft w:val="0"/>
      <w:marRight w:val="0"/>
      <w:marTop w:val="0"/>
      <w:marBottom w:val="0"/>
      <w:divBdr>
        <w:top w:val="none" w:sz="0" w:space="0" w:color="auto"/>
        <w:left w:val="none" w:sz="0" w:space="0" w:color="auto"/>
        <w:bottom w:val="none" w:sz="0" w:space="0" w:color="auto"/>
        <w:right w:val="none" w:sz="0" w:space="0" w:color="auto"/>
      </w:divBdr>
    </w:div>
    <w:div w:id="1338000024">
      <w:bodyDiv w:val="1"/>
      <w:marLeft w:val="0"/>
      <w:marRight w:val="0"/>
      <w:marTop w:val="0"/>
      <w:marBottom w:val="0"/>
      <w:divBdr>
        <w:top w:val="none" w:sz="0" w:space="0" w:color="auto"/>
        <w:left w:val="none" w:sz="0" w:space="0" w:color="auto"/>
        <w:bottom w:val="none" w:sz="0" w:space="0" w:color="auto"/>
        <w:right w:val="none" w:sz="0" w:space="0" w:color="auto"/>
      </w:divBdr>
    </w:div>
    <w:div w:id="1338078381">
      <w:bodyDiv w:val="1"/>
      <w:marLeft w:val="0"/>
      <w:marRight w:val="0"/>
      <w:marTop w:val="0"/>
      <w:marBottom w:val="0"/>
      <w:divBdr>
        <w:top w:val="none" w:sz="0" w:space="0" w:color="auto"/>
        <w:left w:val="none" w:sz="0" w:space="0" w:color="auto"/>
        <w:bottom w:val="none" w:sz="0" w:space="0" w:color="auto"/>
        <w:right w:val="none" w:sz="0" w:space="0" w:color="auto"/>
      </w:divBdr>
    </w:div>
    <w:div w:id="1338115137">
      <w:bodyDiv w:val="1"/>
      <w:marLeft w:val="0"/>
      <w:marRight w:val="0"/>
      <w:marTop w:val="0"/>
      <w:marBottom w:val="0"/>
      <w:divBdr>
        <w:top w:val="none" w:sz="0" w:space="0" w:color="auto"/>
        <w:left w:val="none" w:sz="0" w:space="0" w:color="auto"/>
        <w:bottom w:val="none" w:sz="0" w:space="0" w:color="auto"/>
        <w:right w:val="none" w:sz="0" w:space="0" w:color="auto"/>
      </w:divBdr>
    </w:div>
    <w:div w:id="1338117884">
      <w:bodyDiv w:val="1"/>
      <w:marLeft w:val="0"/>
      <w:marRight w:val="0"/>
      <w:marTop w:val="0"/>
      <w:marBottom w:val="0"/>
      <w:divBdr>
        <w:top w:val="none" w:sz="0" w:space="0" w:color="auto"/>
        <w:left w:val="none" w:sz="0" w:space="0" w:color="auto"/>
        <w:bottom w:val="none" w:sz="0" w:space="0" w:color="auto"/>
        <w:right w:val="none" w:sz="0" w:space="0" w:color="auto"/>
      </w:divBdr>
    </w:div>
    <w:div w:id="1338193568">
      <w:bodyDiv w:val="1"/>
      <w:marLeft w:val="0"/>
      <w:marRight w:val="0"/>
      <w:marTop w:val="0"/>
      <w:marBottom w:val="0"/>
      <w:divBdr>
        <w:top w:val="none" w:sz="0" w:space="0" w:color="auto"/>
        <w:left w:val="none" w:sz="0" w:space="0" w:color="auto"/>
        <w:bottom w:val="none" w:sz="0" w:space="0" w:color="auto"/>
        <w:right w:val="none" w:sz="0" w:space="0" w:color="auto"/>
      </w:divBdr>
    </w:div>
    <w:div w:id="1338267256">
      <w:bodyDiv w:val="1"/>
      <w:marLeft w:val="0"/>
      <w:marRight w:val="0"/>
      <w:marTop w:val="0"/>
      <w:marBottom w:val="0"/>
      <w:divBdr>
        <w:top w:val="none" w:sz="0" w:space="0" w:color="auto"/>
        <w:left w:val="none" w:sz="0" w:space="0" w:color="auto"/>
        <w:bottom w:val="none" w:sz="0" w:space="0" w:color="auto"/>
        <w:right w:val="none" w:sz="0" w:space="0" w:color="auto"/>
      </w:divBdr>
    </w:div>
    <w:div w:id="1338272629">
      <w:bodyDiv w:val="1"/>
      <w:marLeft w:val="0"/>
      <w:marRight w:val="0"/>
      <w:marTop w:val="0"/>
      <w:marBottom w:val="0"/>
      <w:divBdr>
        <w:top w:val="none" w:sz="0" w:space="0" w:color="auto"/>
        <w:left w:val="none" w:sz="0" w:space="0" w:color="auto"/>
        <w:bottom w:val="none" w:sz="0" w:space="0" w:color="auto"/>
        <w:right w:val="none" w:sz="0" w:space="0" w:color="auto"/>
      </w:divBdr>
    </w:div>
    <w:div w:id="1338312179">
      <w:bodyDiv w:val="1"/>
      <w:marLeft w:val="0"/>
      <w:marRight w:val="0"/>
      <w:marTop w:val="0"/>
      <w:marBottom w:val="0"/>
      <w:divBdr>
        <w:top w:val="none" w:sz="0" w:space="0" w:color="auto"/>
        <w:left w:val="none" w:sz="0" w:space="0" w:color="auto"/>
        <w:bottom w:val="none" w:sz="0" w:space="0" w:color="auto"/>
        <w:right w:val="none" w:sz="0" w:space="0" w:color="auto"/>
      </w:divBdr>
    </w:div>
    <w:div w:id="1338458943">
      <w:bodyDiv w:val="1"/>
      <w:marLeft w:val="0"/>
      <w:marRight w:val="0"/>
      <w:marTop w:val="0"/>
      <w:marBottom w:val="0"/>
      <w:divBdr>
        <w:top w:val="none" w:sz="0" w:space="0" w:color="auto"/>
        <w:left w:val="none" w:sz="0" w:space="0" w:color="auto"/>
        <w:bottom w:val="none" w:sz="0" w:space="0" w:color="auto"/>
        <w:right w:val="none" w:sz="0" w:space="0" w:color="auto"/>
      </w:divBdr>
    </w:div>
    <w:div w:id="1338464671">
      <w:bodyDiv w:val="1"/>
      <w:marLeft w:val="0"/>
      <w:marRight w:val="0"/>
      <w:marTop w:val="0"/>
      <w:marBottom w:val="0"/>
      <w:divBdr>
        <w:top w:val="none" w:sz="0" w:space="0" w:color="auto"/>
        <w:left w:val="none" w:sz="0" w:space="0" w:color="auto"/>
        <w:bottom w:val="none" w:sz="0" w:space="0" w:color="auto"/>
        <w:right w:val="none" w:sz="0" w:space="0" w:color="auto"/>
      </w:divBdr>
    </w:div>
    <w:div w:id="1338537039">
      <w:bodyDiv w:val="1"/>
      <w:marLeft w:val="0"/>
      <w:marRight w:val="0"/>
      <w:marTop w:val="0"/>
      <w:marBottom w:val="0"/>
      <w:divBdr>
        <w:top w:val="none" w:sz="0" w:space="0" w:color="auto"/>
        <w:left w:val="none" w:sz="0" w:space="0" w:color="auto"/>
        <w:bottom w:val="none" w:sz="0" w:space="0" w:color="auto"/>
        <w:right w:val="none" w:sz="0" w:space="0" w:color="auto"/>
      </w:divBdr>
    </w:div>
    <w:div w:id="1338656929">
      <w:bodyDiv w:val="1"/>
      <w:marLeft w:val="0"/>
      <w:marRight w:val="0"/>
      <w:marTop w:val="0"/>
      <w:marBottom w:val="0"/>
      <w:divBdr>
        <w:top w:val="none" w:sz="0" w:space="0" w:color="auto"/>
        <w:left w:val="none" w:sz="0" w:space="0" w:color="auto"/>
        <w:bottom w:val="none" w:sz="0" w:space="0" w:color="auto"/>
        <w:right w:val="none" w:sz="0" w:space="0" w:color="auto"/>
      </w:divBdr>
    </w:div>
    <w:div w:id="1338658276">
      <w:bodyDiv w:val="1"/>
      <w:marLeft w:val="0"/>
      <w:marRight w:val="0"/>
      <w:marTop w:val="0"/>
      <w:marBottom w:val="0"/>
      <w:divBdr>
        <w:top w:val="none" w:sz="0" w:space="0" w:color="auto"/>
        <w:left w:val="none" w:sz="0" w:space="0" w:color="auto"/>
        <w:bottom w:val="none" w:sz="0" w:space="0" w:color="auto"/>
        <w:right w:val="none" w:sz="0" w:space="0" w:color="auto"/>
      </w:divBdr>
    </w:div>
    <w:div w:id="1338728238">
      <w:bodyDiv w:val="1"/>
      <w:marLeft w:val="0"/>
      <w:marRight w:val="0"/>
      <w:marTop w:val="0"/>
      <w:marBottom w:val="0"/>
      <w:divBdr>
        <w:top w:val="none" w:sz="0" w:space="0" w:color="auto"/>
        <w:left w:val="none" w:sz="0" w:space="0" w:color="auto"/>
        <w:bottom w:val="none" w:sz="0" w:space="0" w:color="auto"/>
        <w:right w:val="none" w:sz="0" w:space="0" w:color="auto"/>
      </w:divBdr>
    </w:div>
    <w:div w:id="1338771752">
      <w:bodyDiv w:val="1"/>
      <w:marLeft w:val="0"/>
      <w:marRight w:val="0"/>
      <w:marTop w:val="0"/>
      <w:marBottom w:val="0"/>
      <w:divBdr>
        <w:top w:val="none" w:sz="0" w:space="0" w:color="auto"/>
        <w:left w:val="none" w:sz="0" w:space="0" w:color="auto"/>
        <w:bottom w:val="none" w:sz="0" w:space="0" w:color="auto"/>
        <w:right w:val="none" w:sz="0" w:space="0" w:color="auto"/>
      </w:divBdr>
    </w:div>
    <w:div w:id="1338800532">
      <w:bodyDiv w:val="1"/>
      <w:marLeft w:val="0"/>
      <w:marRight w:val="0"/>
      <w:marTop w:val="0"/>
      <w:marBottom w:val="0"/>
      <w:divBdr>
        <w:top w:val="none" w:sz="0" w:space="0" w:color="auto"/>
        <w:left w:val="none" w:sz="0" w:space="0" w:color="auto"/>
        <w:bottom w:val="none" w:sz="0" w:space="0" w:color="auto"/>
        <w:right w:val="none" w:sz="0" w:space="0" w:color="auto"/>
      </w:divBdr>
    </w:div>
    <w:div w:id="1338968526">
      <w:bodyDiv w:val="1"/>
      <w:marLeft w:val="0"/>
      <w:marRight w:val="0"/>
      <w:marTop w:val="0"/>
      <w:marBottom w:val="0"/>
      <w:divBdr>
        <w:top w:val="none" w:sz="0" w:space="0" w:color="auto"/>
        <w:left w:val="none" w:sz="0" w:space="0" w:color="auto"/>
        <w:bottom w:val="none" w:sz="0" w:space="0" w:color="auto"/>
        <w:right w:val="none" w:sz="0" w:space="0" w:color="auto"/>
      </w:divBdr>
    </w:div>
    <w:div w:id="1338994850">
      <w:bodyDiv w:val="1"/>
      <w:marLeft w:val="0"/>
      <w:marRight w:val="0"/>
      <w:marTop w:val="0"/>
      <w:marBottom w:val="0"/>
      <w:divBdr>
        <w:top w:val="none" w:sz="0" w:space="0" w:color="auto"/>
        <w:left w:val="none" w:sz="0" w:space="0" w:color="auto"/>
        <w:bottom w:val="none" w:sz="0" w:space="0" w:color="auto"/>
        <w:right w:val="none" w:sz="0" w:space="0" w:color="auto"/>
      </w:divBdr>
    </w:div>
    <w:div w:id="1339119349">
      <w:bodyDiv w:val="1"/>
      <w:marLeft w:val="0"/>
      <w:marRight w:val="0"/>
      <w:marTop w:val="0"/>
      <w:marBottom w:val="0"/>
      <w:divBdr>
        <w:top w:val="none" w:sz="0" w:space="0" w:color="auto"/>
        <w:left w:val="none" w:sz="0" w:space="0" w:color="auto"/>
        <w:bottom w:val="none" w:sz="0" w:space="0" w:color="auto"/>
        <w:right w:val="none" w:sz="0" w:space="0" w:color="auto"/>
      </w:divBdr>
    </w:div>
    <w:div w:id="1339191388">
      <w:bodyDiv w:val="1"/>
      <w:marLeft w:val="0"/>
      <w:marRight w:val="0"/>
      <w:marTop w:val="0"/>
      <w:marBottom w:val="0"/>
      <w:divBdr>
        <w:top w:val="none" w:sz="0" w:space="0" w:color="auto"/>
        <w:left w:val="none" w:sz="0" w:space="0" w:color="auto"/>
        <w:bottom w:val="none" w:sz="0" w:space="0" w:color="auto"/>
        <w:right w:val="none" w:sz="0" w:space="0" w:color="auto"/>
      </w:divBdr>
    </w:div>
    <w:div w:id="1339313415">
      <w:bodyDiv w:val="1"/>
      <w:marLeft w:val="0"/>
      <w:marRight w:val="0"/>
      <w:marTop w:val="0"/>
      <w:marBottom w:val="0"/>
      <w:divBdr>
        <w:top w:val="none" w:sz="0" w:space="0" w:color="auto"/>
        <w:left w:val="none" w:sz="0" w:space="0" w:color="auto"/>
        <w:bottom w:val="none" w:sz="0" w:space="0" w:color="auto"/>
        <w:right w:val="none" w:sz="0" w:space="0" w:color="auto"/>
      </w:divBdr>
    </w:div>
    <w:div w:id="1339313674">
      <w:bodyDiv w:val="1"/>
      <w:marLeft w:val="0"/>
      <w:marRight w:val="0"/>
      <w:marTop w:val="0"/>
      <w:marBottom w:val="0"/>
      <w:divBdr>
        <w:top w:val="none" w:sz="0" w:space="0" w:color="auto"/>
        <w:left w:val="none" w:sz="0" w:space="0" w:color="auto"/>
        <w:bottom w:val="none" w:sz="0" w:space="0" w:color="auto"/>
        <w:right w:val="none" w:sz="0" w:space="0" w:color="auto"/>
      </w:divBdr>
    </w:div>
    <w:div w:id="1339380852">
      <w:bodyDiv w:val="1"/>
      <w:marLeft w:val="0"/>
      <w:marRight w:val="0"/>
      <w:marTop w:val="0"/>
      <w:marBottom w:val="0"/>
      <w:divBdr>
        <w:top w:val="none" w:sz="0" w:space="0" w:color="auto"/>
        <w:left w:val="none" w:sz="0" w:space="0" w:color="auto"/>
        <w:bottom w:val="none" w:sz="0" w:space="0" w:color="auto"/>
        <w:right w:val="none" w:sz="0" w:space="0" w:color="auto"/>
      </w:divBdr>
    </w:div>
    <w:div w:id="1339432332">
      <w:bodyDiv w:val="1"/>
      <w:marLeft w:val="0"/>
      <w:marRight w:val="0"/>
      <w:marTop w:val="0"/>
      <w:marBottom w:val="0"/>
      <w:divBdr>
        <w:top w:val="none" w:sz="0" w:space="0" w:color="auto"/>
        <w:left w:val="none" w:sz="0" w:space="0" w:color="auto"/>
        <w:bottom w:val="none" w:sz="0" w:space="0" w:color="auto"/>
        <w:right w:val="none" w:sz="0" w:space="0" w:color="auto"/>
      </w:divBdr>
    </w:div>
    <w:div w:id="1339432381">
      <w:bodyDiv w:val="1"/>
      <w:marLeft w:val="0"/>
      <w:marRight w:val="0"/>
      <w:marTop w:val="0"/>
      <w:marBottom w:val="0"/>
      <w:divBdr>
        <w:top w:val="none" w:sz="0" w:space="0" w:color="auto"/>
        <w:left w:val="none" w:sz="0" w:space="0" w:color="auto"/>
        <w:bottom w:val="none" w:sz="0" w:space="0" w:color="auto"/>
        <w:right w:val="none" w:sz="0" w:space="0" w:color="auto"/>
      </w:divBdr>
    </w:div>
    <w:div w:id="1339771577">
      <w:bodyDiv w:val="1"/>
      <w:marLeft w:val="0"/>
      <w:marRight w:val="0"/>
      <w:marTop w:val="0"/>
      <w:marBottom w:val="0"/>
      <w:divBdr>
        <w:top w:val="none" w:sz="0" w:space="0" w:color="auto"/>
        <w:left w:val="none" w:sz="0" w:space="0" w:color="auto"/>
        <w:bottom w:val="none" w:sz="0" w:space="0" w:color="auto"/>
        <w:right w:val="none" w:sz="0" w:space="0" w:color="auto"/>
      </w:divBdr>
    </w:div>
    <w:div w:id="1339849278">
      <w:bodyDiv w:val="1"/>
      <w:marLeft w:val="0"/>
      <w:marRight w:val="0"/>
      <w:marTop w:val="0"/>
      <w:marBottom w:val="0"/>
      <w:divBdr>
        <w:top w:val="none" w:sz="0" w:space="0" w:color="auto"/>
        <w:left w:val="none" w:sz="0" w:space="0" w:color="auto"/>
        <w:bottom w:val="none" w:sz="0" w:space="0" w:color="auto"/>
        <w:right w:val="none" w:sz="0" w:space="0" w:color="auto"/>
      </w:divBdr>
    </w:div>
    <w:div w:id="1340038726">
      <w:bodyDiv w:val="1"/>
      <w:marLeft w:val="0"/>
      <w:marRight w:val="0"/>
      <w:marTop w:val="0"/>
      <w:marBottom w:val="0"/>
      <w:divBdr>
        <w:top w:val="none" w:sz="0" w:space="0" w:color="auto"/>
        <w:left w:val="none" w:sz="0" w:space="0" w:color="auto"/>
        <w:bottom w:val="none" w:sz="0" w:space="0" w:color="auto"/>
        <w:right w:val="none" w:sz="0" w:space="0" w:color="auto"/>
      </w:divBdr>
    </w:div>
    <w:div w:id="1340039097">
      <w:bodyDiv w:val="1"/>
      <w:marLeft w:val="0"/>
      <w:marRight w:val="0"/>
      <w:marTop w:val="0"/>
      <w:marBottom w:val="0"/>
      <w:divBdr>
        <w:top w:val="none" w:sz="0" w:space="0" w:color="auto"/>
        <w:left w:val="none" w:sz="0" w:space="0" w:color="auto"/>
        <w:bottom w:val="none" w:sz="0" w:space="0" w:color="auto"/>
        <w:right w:val="none" w:sz="0" w:space="0" w:color="auto"/>
      </w:divBdr>
    </w:div>
    <w:div w:id="1340042301">
      <w:bodyDiv w:val="1"/>
      <w:marLeft w:val="0"/>
      <w:marRight w:val="0"/>
      <w:marTop w:val="0"/>
      <w:marBottom w:val="0"/>
      <w:divBdr>
        <w:top w:val="none" w:sz="0" w:space="0" w:color="auto"/>
        <w:left w:val="none" w:sz="0" w:space="0" w:color="auto"/>
        <w:bottom w:val="none" w:sz="0" w:space="0" w:color="auto"/>
        <w:right w:val="none" w:sz="0" w:space="0" w:color="auto"/>
      </w:divBdr>
    </w:div>
    <w:div w:id="1340043798">
      <w:bodyDiv w:val="1"/>
      <w:marLeft w:val="0"/>
      <w:marRight w:val="0"/>
      <w:marTop w:val="0"/>
      <w:marBottom w:val="0"/>
      <w:divBdr>
        <w:top w:val="none" w:sz="0" w:space="0" w:color="auto"/>
        <w:left w:val="none" w:sz="0" w:space="0" w:color="auto"/>
        <w:bottom w:val="none" w:sz="0" w:space="0" w:color="auto"/>
        <w:right w:val="none" w:sz="0" w:space="0" w:color="auto"/>
      </w:divBdr>
    </w:div>
    <w:div w:id="1340081686">
      <w:bodyDiv w:val="1"/>
      <w:marLeft w:val="0"/>
      <w:marRight w:val="0"/>
      <w:marTop w:val="0"/>
      <w:marBottom w:val="0"/>
      <w:divBdr>
        <w:top w:val="none" w:sz="0" w:space="0" w:color="auto"/>
        <w:left w:val="none" w:sz="0" w:space="0" w:color="auto"/>
        <w:bottom w:val="none" w:sz="0" w:space="0" w:color="auto"/>
        <w:right w:val="none" w:sz="0" w:space="0" w:color="auto"/>
      </w:divBdr>
    </w:div>
    <w:div w:id="1340083339">
      <w:bodyDiv w:val="1"/>
      <w:marLeft w:val="0"/>
      <w:marRight w:val="0"/>
      <w:marTop w:val="0"/>
      <w:marBottom w:val="0"/>
      <w:divBdr>
        <w:top w:val="none" w:sz="0" w:space="0" w:color="auto"/>
        <w:left w:val="none" w:sz="0" w:space="0" w:color="auto"/>
        <w:bottom w:val="none" w:sz="0" w:space="0" w:color="auto"/>
        <w:right w:val="none" w:sz="0" w:space="0" w:color="auto"/>
      </w:divBdr>
    </w:div>
    <w:div w:id="1340083844">
      <w:bodyDiv w:val="1"/>
      <w:marLeft w:val="0"/>
      <w:marRight w:val="0"/>
      <w:marTop w:val="0"/>
      <w:marBottom w:val="0"/>
      <w:divBdr>
        <w:top w:val="none" w:sz="0" w:space="0" w:color="auto"/>
        <w:left w:val="none" w:sz="0" w:space="0" w:color="auto"/>
        <w:bottom w:val="none" w:sz="0" w:space="0" w:color="auto"/>
        <w:right w:val="none" w:sz="0" w:space="0" w:color="auto"/>
      </w:divBdr>
    </w:div>
    <w:div w:id="1340156367">
      <w:bodyDiv w:val="1"/>
      <w:marLeft w:val="0"/>
      <w:marRight w:val="0"/>
      <w:marTop w:val="0"/>
      <w:marBottom w:val="0"/>
      <w:divBdr>
        <w:top w:val="none" w:sz="0" w:space="0" w:color="auto"/>
        <w:left w:val="none" w:sz="0" w:space="0" w:color="auto"/>
        <w:bottom w:val="none" w:sz="0" w:space="0" w:color="auto"/>
        <w:right w:val="none" w:sz="0" w:space="0" w:color="auto"/>
      </w:divBdr>
    </w:div>
    <w:div w:id="1340156937">
      <w:bodyDiv w:val="1"/>
      <w:marLeft w:val="0"/>
      <w:marRight w:val="0"/>
      <w:marTop w:val="0"/>
      <w:marBottom w:val="0"/>
      <w:divBdr>
        <w:top w:val="none" w:sz="0" w:space="0" w:color="auto"/>
        <w:left w:val="none" w:sz="0" w:space="0" w:color="auto"/>
        <w:bottom w:val="none" w:sz="0" w:space="0" w:color="auto"/>
        <w:right w:val="none" w:sz="0" w:space="0" w:color="auto"/>
      </w:divBdr>
    </w:div>
    <w:div w:id="1340158233">
      <w:bodyDiv w:val="1"/>
      <w:marLeft w:val="0"/>
      <w:marRight w:val="0"/>
      <w:marTop w:val="0"/>
      <w:marBottom w:val="0"/>
      <w:divBdr>
        <w:top w:val="none" w:sz="0" w:space="0" w:color="auto"/>
        <w:left w:val="none" w:sz="0" w:space="0" w:color="auto"/>
        <w:bottom w:val="none" w:sz="0" w:space="0" w:color="auto"/>
        <w:right w:val="none" w:sz="0" w:space="0" w:color="auto"/>
      </w:divBdr>
    </w:div>
    <w:div w:id="1340236901">
      <w:bodyDiv w:val="1"/>
      <w:marLeft w:val="0"/>
      <w:marRight w:val="0"/>
      <w:marTop w:val="0"/>
      <w:marBottom w:val="0"/>
      <w:divBdr>
        <w:top w:val="none" w:sz="0" w:space="0" w:color="auto"/>
        <w:left w:val="none" w:sz="0" w:space="0" w:color="auto"/>
        <w:bottom w:val="none" w:sz="0" w:space="0" w:color="auto"/>
        <w:right w:val="none" w:sz="0" w:space="0" w:color="auto"/>
      </w:divBdr>
    </w:div>
    <w:div w:id="1340351874">
      <w:bodyDiv w:val="1"/>
      <w:marLeft w:val="0"/>
      <w:marRight w:val="0"/>
      <w:marTop w:val="0"/>
      <w:marBottom w:val="0"/>
      <w:divBdr>
        <w:top w:val="none" w:sz="0" w:space="0" w:color="auto"/>
        <w:left w:val="none" w:sz="0" w:space="0" w:color="auto"/>
        <w:bottom w:val="none" w:sz="0" w:space="0" w:color="auto"/>
        <w:right w:val="none" w:sz="0" w:space="0" w:color="auto"/>
      </w:divBdr>
    </w:div>
    <w:div w:id="1340426568">
      <w:bodyDiv w:val="1"/>
      <w:marLeft w:val="0"/>
      <w:marRight w:val="0"/>
      <w:marTop w:val="0"/>
      <w:marBottom w:val="0"/>
      <w:divBdr>
        <w:top w:val="none" w:sz="0" w:space="0" w:color="auto"/>
        <w:left w:val="none" w:sz="0" w:space="0" w:color="auto"/>
        <w:bottom w:val="none" w:sz="0" w:space="0" w:color="auto"/>
        <w:right w:val="none" w:sz="0" w:space="0" w:color="auto"/>
      </w:divBdr>
    </w:div>
    <w:div w:id="1340429440">
      <w:bodyDiv w:val="1"/>
      <w:marLeft w:val="0"/>
      <w:marRight w:val="0"/>
      <w:marTop w:val="0"/>
      <w:marBottom w:val="0"/>
      <w:divBdr>
        <w:top w:val="none" w:sz="0" w:space="0" w:color="auto"/>
        <w:left w:val="none" w:sz="0" w:space="0" w:color="auto"/>
        <w:bottom w:val="none" w:sz="0" w:space="0" w:color="auto"/>
        <w:right w:val="none" w:sz="0" w:space="0" w:color="auto"/>
      </w:divBdr>
    </w:div>
    <w:div w:id="1340502179">
      <w:bodyDiv w:val="1"/>
      <w:marLeft w:val="0"/>
      <w:marRight w:val="0"/>
      <w:marTop w:val="0"/>
      <w:marBottom w:val="0"/>
      <w:divBdr>
        <w:top w:val="none" w:sz="0" w:space="0" w:color="auto"/>
        <w:left w:val="none" w:sz="0" w:space="0" w:color="auto"/>
        <w:bottom w:val="none" w:sz="0" w:space="0" w:color="auto"/>
        <w:right w:val="none" w:sz="0" w:space="0" w:color="auto"/>
      </w:divBdr>
    </w:div>
    <w:div w:id="1340691276">
      <w:bodyDiv w:val="1"/>
      <w:marLeft w:val="0"/>
      <w:marRight w:val="0"/>
      <w:marTop w:val="0"/>
      <w:marBottom w:val="0"/>
      <w:divBdr>
        <w:top w:val="none" w:sz="0" w:space="0" w:color="auto"/>
        <w:left w:val="none" w:sz="0" w:space="0" w:color="auto"/>
        <w:bottom w:val="none" w:sz="0" w:space="0" w:color="auto"/>
        <w:right w:val="none" w:sz="0" w:space="0" w:color="auto"/>
      </w:divBdr>
    </w:div>
    <w:div w:id="1340693869">
      <w:bodyDiv w:val="1"/>
      <w:marLeft w:val="0"/>
      <w:marRight w:val="0"/>
      <w:marTop w:val="0"/>
      <w:marBottom w:val="0"/>
      <w:divBdr>
        <w:top w:val="none" w:sz="0" w:space="0" w:color="auto"/>
        <w:left w:val="none" w:sz="0" w:space="0" w:color="auto"/>
        <w:bottom w:val="none" w:sz="0" w:space="0" w:color="auto"/>
        <w:right w:val="none" w:sz="0" w:space="0" w:color="auto"/>
      </w:divBdr>
    </w:div>
    <w:div w:id="1340741012">
      <w:bodyDiv w:val="1"/>
      <w:marLeft w:val="0"/>
      <w:marRight w:val="0"/>
      <w:marTop w:val="0"/>
      <w:marBottom w:val="0"/>
      <w:divBdr>
        <w:top w:val="none" w:sz="0" w:space="0" w:color="auto"/>
        <w:left w:val="none" w:sz="0" w:space="0" w:color="auto"/>
        <w:bottom w:val="none" w:sz="0" w:space="0" w:color="auto"/>
        <w:right w:val="none" w:sz="0" w:space="0" w:color="auto"/>
      </w:divBdr>
    </w:div>
    <w:div w:id="1340815289">
      <w:bodyDiv w:val="1"/>
      <w:marLeft w:val="0"/>
      <w:marRight w:val="0"/>
      <w:marTop w:val="0"/>
      <w:marBottom w:val="0"/>
      <w:divBdr>
        <w:top w:val="none" w:sz="0" w:space="0" w:color="auto"/>
        <w:left w:val="none" w:sz="0" w:space="0" w:color="auto"/>
        <w:bottom w:val="none" w:sz="0" w:space="0" w:color="auto"/>
        <w:right w:val="none" w:sz="0" w:space="0" w:color="auto"/>
      </w:divBdr>
    </w:div>
    <w:div w:id="1340817717">
      <w:bodyDiv w:val="1"/>
      <w:marLeft w:val="0"/>
      <w:marRight w:val="0"/>
      <w:marTop w:val="0"/>
      <w:marBottom w:val="0"/>
      <w:divBdr>
        <w:top w:val="none" w:sz="0" w:space="0" w:color="auto"/>
        <w:left w:val="none" w:sz="0" w:space="0" w:color="auto"/>
        <w:bottom w:val="none" w:sz="0" w:space="0" w:color="auto"/>
        <w:right w:val="none" w:sz="0" w:space="0" w:color="auto"/>
      </w:divBdr>
    </w:div>
    <w:div w:id="1340888375">
      <w:bodyDiv w:val="1"/>
      <w:marLeft w:val="0"/>
      <w:marRight w:val="0"/>
      <w:marTop w:val="0"/>
      <w:marBottom w:val="0"/>
      <w:divBdr>
        <w:top w:val="none" w:sz="0" w:space="0" w:color="auto"/>
        <w:left w:val="none" w:sz="0" w:space="0" w:color="auto"/>
        <w:bottom w:val="none" w:sz="0" w:space="0" w:color="auto"/>
        <w:right w:val="none" w:sz="0" w:space="0" w:color="auto"/>
      </w:divBdr>
    </w:div>
    <w:div w:id="1341077885">
      <w:bodyDiv w:val="1"/>
      <w:marLeft w:val="0"/>
      <w:marRight w:val="0"/>
      <w:marTop w:val="0"/>
      <w:marBottom w:val="0"/>
      <w:divBdr>
        <w:top w:val="none" w:sz="0" w:space="0" w:color="auto"/>
        <w:left w:val="none" w:sz="0" w:space="0" w:color="auto"/>
        <w:bottom w:val="none" w:sz="0" w:space="0" w:color="auto"/>
        <w:right w:val="none" w:sz="0" w:space="0" w:color="auto"/>
      </w:divBdr>
    </w:div>
    <w:div w:id="1341155931">
      <w:bodyDiv w:val="1"/>
      <w:marLeft w:val="0"/>
      <w:marRight w:val="0"/>
      <w:marTop w:val="0"/>
      <w:marBottom w:val="0"/>
      <w:divBdr>
        <w:top w:val="none" w:sz="0" w:space="0" w:color="auto"/>
        <w:left w:val="none" w:sz="0" w:space="0" w:color="auto"/>
        <w:bottom w:val="none" w:sz="0" w:space="0" w:color="auto"/>
        <w:right w:val="none" w:sz="0" w:space="0" w:color="auto"/>
      </w:divBdr>
    </w:div>
    <w:div w:id="1341351567">
      <w:bodyDiv w:val="1"/>
      <w:marLeft w:val="0"/>
      <w:marRight w:val="0"/>
      <w:marTop w:val="0"/>
      <w:marBottom w:val="0"/>
      <w:divBdr>
        <w:top w:val="none" w:sz="0" w:space="0" w:color="auto"/>
        <w:left w:val="none" w:sz="0" w:space="0" w:color="auto"/>
        <w:bottom w:val="none" w:sz="0" w:space="0" w:color="auto"/>
        <w:right w:val="none" w:sz="0" w:space="0" w:color="auto"/>
      </w:divBdr>
    </w:div>
    <w:div w:id="1341351568">
      <w:bodyDiv w:val="1"/>
      <w:marLeft w:val="0"/>
      <w:marRight w:val="0"/>
      <w:marTop w:val="0"/>
      <w:marBottom w:val="0"/>
      <w:divBdr>
        <w:top w:val="none" w:sz="0" w:space="0" w:color="auto"/>
        <w:left w:val="none" w:sz="0" w:space="0" w:color="auto"/>
        <w:bottom w:val="none" w:sz="0" w:space="0" w:color="auto"/>
        <w:right w:val="none" w:sz="0" w:space="0" w:color="auto"/>
      </w:divBdr>
    </w:div>
    <w:div w:id="1341353080">
      <w:bodyDiv w:val="1"/>
      <w:marLeft w:val="0"/>
      <w:marRight w:val="0"/>
      <w:marTop w:val="0"/>
      <w:marBottom w:val="0"/>
      <w:divBdr>
        <w:top w:val="none" w:sz="0" w:space="0" w:color="auto"/>
        <w:left w:val="none" w:sz="0" w:space="0" w:color="auto"/>
        <w:bottom w:val="none" w:sz="0" w:space="0" w:color="auto"/>
        <w:right w:val="none" w:sz="0" w:space="0" w:color="auto"/>
      </w:divBdr>
    </w:div>
    <w:div w:id="1341466736">
      <w:bodyDiv w:val="1"/>
      <w:marLeft w:val="0"/>
      <w:marRight w:val="0"/>
      <w:marTop w:val="0"/>
      <w:marBottom w:val="0"/>
      <w:divBdr>
        <w:top w:val="none" w:sz="0" w:space="0" w:color="auto"/>
        <w:left w:val="none" w:sz="0" w:space="0" w:color="auto"/>
        <w:bottom w:val="none" w:sz="0" w:space="0" w:color="auto"/>
        <w:right w:val="none" w:sz="0" w:space="0" w:color="auto"/>
      </w:divBdr>
    </w:div>
    <w:div w:id="1341472447">
      <w:bodyDiv w:val="1"/>
      <w:marLeft w:val="0"/>
      <w:marRight w:val="0"/>
      <w:marTop w:val="0"/>
      <w:marBottom w:val="0"/>
      <w:divBdr>
        <w:top w:val="none" w:sz="0" w:space="0" w:color="auto"/>
        <w:left w:val="none" w:sz="0" w:space="0" w:color="auto"/>
        <w:bottom w:val="none" w:sz="0" w:space="0" w:color="auto"/>
        <w:right w:val="none" w:sz="0" w:space="0" w:color="auto"/>
      </w:divBdr>
    </w:div>
    <w:div w:id="1341589793">
      <w:bodyDiv w:val="1"/>
      <w:marLeft w:val="0"/>
      <w:marRight w:val="0"/>
      <w:marTop w:val="0"/>
      <w:marBottom w:val="0"/>
      <w:divBdr>
        <w:top w:val="none" w:sz="0" w:space="0" w:color="auto"/>
        <w:left w:val="none" w:sz="0" w:space="0" w:color="auto"/>
        <w:bottom w:val="none" w:sz="0" w:space="0" w:color="auto"/>
        <w:right w:val="none" w:sz="0" w:space="0" w:color="auto"/>
      </w:divBdr>
    </w:div>
    <w:div w:id="1341662063">
      <w:bodyDiv w:val="1"/>
      <w:marLeft w:val="0"/>
      <w:marRight w:val="0"/>
      <w:marTop w:val="0"/>
      <w:marBottom w:val="0"/>
      <w:divBdr>
        <w:top w:val="none" w:sz="0" w:space="0" w:color="auto"/>
        <w:left w:val="none" w:sz="0" w:space="0" w:color="auto"/>
        <w:bottom w:val="none" w:sz="0" w:space="0" w:color="auto"/>
        <w:right w:val="none" w:sz="0" w:space="0" w:color="auto"/>
      </w:divBdr>
    </w:div>
    <w:div w:id="1341813083">
      <w:bodyDiv w:val="1"/>
      <w:marLeft w:val="0"/>
      <w:marRight w:val="0"/>
      <w:marTop w:val="0"/>
      <w:marBottom w:val="0"/>
      <w:divBdr>
        <w:top w:val="none" w:sz="0" w:space="0" w:color="auto"/>
        <w:left w:val="none" w:sz="0" w:space="0" w:color="auto"/>
        <w:bottom w:val="none" w:sz="0" w:space="0" w:color="auto"/>
        <w:right w:val="none" w:sz="0" w:space="0" w:color="auto"/>
      </w:divBdr>
    </w:div>
    <w:div w:id="1341850817">
      <w:bodyDiv w:val="1"/>
      <w:marLeft w:val="0"/>
      <w:marRight w:val="0"/>
      <w:marTop w:val="0"/>
      <w:marBottom w:val="0"/>
      <w:divBdr>
        <w:top w:val="none" w:sz="0" w:space="0" w:color="auto"/>
        <w:left w:val="none" w:sz="0" w:space="0" w:color="auto"/>
        <w:bottom w:val="none" w:sz="0" w:space="0" w:color="auto"/>
        <w:right w:val="none" w:sz="0" w:space="0" w:color="auto"/>
      </w:divBdr>
    </w:div>
    <w:div w:id="1341926532">
      <w:bodyDiv w:val="1"/>
      <w:marLeft w:val="0"/>
      <w:marRight w:val="0"/>
      <w:marTop w:val="0"/>
      <w:marBottom w:val="0"/>
      <w:divBdr>
        <w:top w:val="none" w:sz="0" w:space="0" w:color="auto"/>
        <w:left w:val="none" w:sz="0" w:space="0" w:color="auto"/>
        <w:bottom w:val="none" w:sz="0" w:space="0" w:color="auto"/>
        <w:right w:val="none" w:sz="0" w:space="0" w:color="auto"/>
      </w:divBdr>
    </w:div>
    <w:div w:id="1341931016">
      <w:bodyDiv w:val="1"/>
      <w:marLeft w:val="0"/>
      <w:marRight w:val="0"/>
      <w:marTop w:val="0"/>
      <w:marBottom w:val="0"/>
      <w:divBdr>
        <w:top w:val="none" w:sz="0" w:space="0" w:color="auto"/>
        <w:left w:val="none" w:sz="0" w:space="0" w:color="auto"/>
        <w:bottom w:val="none" w:sz="0" w:space="0" w:color="auto"/>
        <w:right w:val="none" w:sz="0" w:space="0" w:color="auto"/>
      </w:divBdr>
    </w:div>
    <w:div w:id="1342003731">
      <w:bodyDiv w:val="1"/>
      <w:marLeft w:val="0"/>
      <w:marRight w:val="0"/>
      <w:marTop w:val="0"/>
      <w:marBottom w:val="0"/>
      <w:divBdr>
        <w:top w:val="none" w:sz="0" w:space="0" w:color="auto"/>
        <w:left w:val="none" w:sz="0" w:space="0" w:color="auto"/>
        <w:bottom w:val="none" w:sz="0" w:space="0" w:color="auto"/>
        <w:right w:val="none" w:sz="0" w:space="0" w:color="auto"/>
      </w:divBdr>
    </w:div>
    <w:div w:id="1342049866">
      <w:bodyDiv w:val="1"/>
      <w:marLeft w:val="0"/>
      <w:marRight w:val="0"/>
      <w:marTop w:val="0"/>
      <w:marBottom w:val="0"/>
      <w:divBdr>
        <w:top w:val="none" w:sz="0" w:space="0" w:color="auto"/>
        <w:left w:val="none" w:sz="0" w:space="0" w:color="auto"/>
        <w:bottom w:val="none" w:sz="0" w:space="0" w:color="auto"/>
        <w:right w:val="none" w:sz="0" w:space="0" w:color="auto"/>
      </w:divBdr>
    </w:div>
    <w:div w:id="1342197918">
      <w:bodyDiv w:val="1"/>
      <w:marLeft w:val="0"/>
      <w:marRight w:val="0"/>
      <w:marTop w:val="0"/>
      <w:marBottom w:val="0"/>
      <w:divBdr>
        <w:top w:val="none" w:sz="0" w:space="0" w:color="auto"/>
        <w:left w:val="none" w:sz="0" w:space="0" w:color="auto"/>
        <w:bottom w:val="none" w:sz="0" w:space="0" w:color="auto"/>
        <w:right w:val="none" w:sz="0" w:space="0" w:color="auto"/>
      </w:divBdr>
    </w:div>
    <w:div w:id="1342317833">
      <w:bodyDiv w:val="1"/>
      <w:marLeft w:val="0"/>
      <w:marRight w:val="0"/>
      <w:marTop w:val="0"/>
      <w:marBottom w:val="0"/>
      <w:divBdr>
        <w:top w:val="none" w:sz="0" w:space="0" w:color="auto"/>
        <w:left w:val="none" w:sz="0" w:space="0" w:color="auto"/>
        <w:bottom w:val="none" w:sz="0" w:space="0" w:color="auto"/>
        <w:right w:val="none" w:sz="0" w:space="0" w:color="auto"/>
      </w:divBdr>
    </w:div>
    <w:div w:id="1342464842">
      <w:bodyDiv w:val="1"/>
      <w:marLeft w:val="0"/>
      <w:marRight w:val="0"/>
      <w:marTop w:val="0"/>
      <w:marBottom w:val="0"/>
      <w:divBdr>
        <w:top w:val="none" w:sz="0" w:space="0" w:color="auto"/>
        <w:left w:val="none" w:sz="0" w:space="0" w:color="auto"/>
        <w:bottom w:val="none" w:sz="0" w:space="0" w:color="auto"/>
        <w:right w:val="none" w:sz="0" w:space="0" w:color="auto"/>
      </w:divBdr>
    </w:div>
    <w:div w:id="1342470487">
      <w:bodyDiv w:val="1"/>
      <w:marLeft w:val="0"/>
      <w:marRight w:val="0"/>
      <w:marTop w:val="0"/>
      <w:marBottom w:val="0"/>
      <w:divBdr>
        <w:top w:val="none" w:sz="0" w:space="0" w:color="auto"/>
        <w:left w:val="none" w:sz="0" w:space="0" w:color="auto"/>
        <w:bottom w:val="none" w:sz="0" w:space="0" w:color="auto"/>
        <w:right w:val="none" w:sz="0" w:space="0" w:color="auto"/>
      </w:divBdr>
    </w:div>
    <w:div w:id="1342511457">
      <w:bodyDiv w:val="1"/>
      <w:marLeft w:val="0"/>
      <w:marRight w:val="0"/>
      <w:marTop w:val="0"/>
      <w:marBottom w:val="0"/>
      <w:divBdr>
        <w:top w:val="none" w:sz="0" w:space="0" w:color="auto"/>
        <w:left w:val="none" w:sz="0" w:space="0" w:color="auto"/>
        <w:bottom w:val="none" w:sz="0" w:space="0" w:color="auto"/>
        <w:right w:val="none" w:sz="0" w:space="0" w:color="auto"/>
      </w:divBdr>
    </w:div>
    <w:div w:id="1342704951">
      <w:bodyDiv w:val="1"/>
      <w:marLeft w:val="0"/>
      <w:marRight w:val="0"/>
      <w:marTop w:val="0"/>
      <w:marBottom w:val="0"/>
      <w:divBdr>
        <w:top w:val="none" w:sz="0" w:space="0" w:color="auto"/>
        <w:left w:val="none" w:sz="0" w:space="0" w:color="auto"/>
        <w:bottom w:val="none" w:sz="0" w:space="0" w:color="auto"/>
        <w:right w:val="none" w:sz="0" w:space="0" w:color="auto"/>
      </w:divBdr>
    </w:div>
    <w:div w:id="1342781405">
      <w:bodyDiv w:val="1"/>
      <w:marLeft w:val="0"/>
      <w:marRight w:val="0"/>
      <w:marTop w:val="0"/>
      <w:marBottom w:val="0"/>
      <w:divBdr>
        <w:top w:val="none" w:sz="0" w:space="0" w:color="auto"/>
        <w:left w:val="none" w:sz="0" w:space="0" w:color="auto"/>
        <w:bottom w:val="none" w:sz="0" w:space="0" w:color="auto"/>
        <w:right w:val="none" w:sz="0" w:space="0" w:color="auto"/>
      </w:divBdr>
    </w:div>
    <w:div w:id="1342853380">
      <w:bodyDiv w:val="1"/>
      <w:marLeft w:val="0"/>
      <w:marRight w:val="0"/>
      <w:marTop w:val="0"/>
      <w:marBottom w:val="0"/>
      <w:divBdr>
        <w:top w:val="none" w:sz="0" w:space="0" w:color="auto"/>
        <w:left w:val="none" w:sz="0" w:space="0" w:color="auto"/>
        <w:bottom w:val="none" w:sz="0" w:space="0" w:color="auto"/>
        <w:right w:val="none" w:sz="0" w:space="0" w:color="auto"/>
      </w:divBdr>
    </w:div>
    <w:div w:id="1342856048">
      <w:bodyDiv w:val="1"/>
      <w:marLeft w:val="0"/>
      <w:marRight w:val="0"/>
      <w:marTop w:val="0"/>
      <w:marBottom w:val="0"/>
      <w:divBdr>
        <w:top w:val="none" w:sz="0" w:space="0" w:color="auto"/>
        <w:left w:val="none" w:sz="0" w:space="0" w:color="auto"/>
        <w:bottom w:val="none" w:sz="0" w:space="0" w:color="auto"/>
        <w:right w:val="none" w:sz="0" w:space="0" w:color="auto"/>
      </w:divBdr>
    </w:div>
    <w:div w:id="1342970963">
      <w:bodyDiv w:val="1"/>
      <w:marLeft w:val="0"/>
      <w:marRight w:val="0"/>
      <w:marTop w:val="0"/>
      <w:marBottom w:val="0"/>
      <w:divBdr>
        <w:top w:val="none" w:sz="0" w:space="0" w:color="auto"/>
        <w:left w:val="none" w:sz="0" w:space="0" w:color="auto"/>
        <w:bottom w:val="none" w:sz="0" w:space="0" w:color="auto"/>
        <w:right w:val="none" w:sz="0" w:space="0" w:color="auto"/>
      </w:divBdr>
    </w:div>
    <w:div w:id="1343049361">
      <w:bodyDiv w:val="1"/>
      <w:marLeft w:val="0"/>
      <w:marRight w:val="0"/>
      <w:marTop w:val="0"/>
      <w:marBottom w:val="0"/>
      <w:divBdr>
        <w:top w:val="none" w:sz="0" w:space="0" w:color="auto"/>
        <w:left w:val="none" w:sz="0" w:space="0" w:color="auto"/>
        <w:bottom w:val="none" w:sz="0" w:space="0" w:color="auto"/>
        <w:right w:val="none" w:sz="0" w:space="0" w:color="auto"/>
      </w:divBdr>
    </w:div>
    <w:div w:id="1343051007">
      <w:bodyDiv w:val="1"/>
      <w:marLeft w:val="0"/>
      <w:marRight w:val="0"/>
      <w:marTop w:val="0"/>
      <w:marBottom w:val="0"/>
      <w:divBdr>
        <w:top w:val="none" w:sz="0" w:space="0" w:color="auto"/>
        <w:left w:val="none" w:sz="0" w:space="0" w:color="auto"/>
        <w:bottom w:val="none" w:sz="0" w:space="0" w:color="auto"/>
        <w:right w:val="none" w:sz="0" w:space="0" w:color="auto"/>
      </w:divBdr>
    </w:div>
    <w:div w:id="1343052630">
      <w:bodyDiv w:val="1"/>
      <w:marLeft w:val="0"/>
      <w:marRight w:val="0"/>
      <w:marTop w:val="0"/>
      <w:marBottom w:val="0"/>
      <w:divBdr>
        <w:top w:val="none" w:sz="0" w:space="0" w:color="auto"/>
        <w:left w:val="none" w:sz="0" w:space="0" w:color="auto"/>
        <w:bottom w:val="none" w:sz="0" w:space="0" w:color="auto"/>
        <w:right w:val="none" w:sz="0" w:space="0" w:color="auto"/>
      </w:divBdr>
    </w:div>
    <w:div w:id="1343164059">
      <w:bodyDiv w:val="1"/>
      <w:marLeft w:val="0"/>
      <w:marRight w:val="0"/>
      <w:marTop w:val="0"/>
      <w:marBottom w:val="0"/>
      <w:divBdr>
        <w:top w:val="none" w:sz="0" w:space="0" w:color="auto"/>
        <w:left w:val="none" w:sz="0" w:space="0" w:color="auto"/>
        <w:bottom w:val="none" w:sz="0" w:space="0" w:color="auto"/>
        <w:right w:val="none" w:sz="0" w:space="0" w:color="auto"/>
      </w:divBdr>
    </w:div>
    <w:div w:id="1343164664">
      <w:bodyDiv w:val="1"/>
      <w:marLeft w:val="0"/>
      <w:marRight w:val="0"/>
      <w:marTop w:val="0"/>
      <w:marBottom w:val="0"/>
      <w:divBdr>
        <w:top w:val="none" w:sz="0" w:space="0" w:color="auto"/>
        <w:left w:val="none" w:sz="0" w:space="0" w:color="auto"/>
        <w:bottom w:val="none" w:sz="0" w:space="0" w:color="auto"/>
        <w:right w:val="none" w:sz="0" w:space="0" w:color="auto"/>
      </w:divBdr>
    </w:div>
    <w:div w:id="1343167628">
      <w:bodyDiv w:val="1"/>
      <w:marLeft w:val="0"/>
      <w:marRight w:val="0"/>
      <w:marTop w:val="0"/>
      <w:marBottom w:val="0"/>
      <w:divBdr>
        <w:top w:val="none" w:sz="0" w:space="0" w:color="auto"/>
        <w:left w:val="none" w:sz="0" w:space="0" w:color="auto"/>
        <w:bottom w:val="none" w:sz="0" w:space="0" w:color="auto"/>
        <w:right w:val="none" w:sz="0" w:space="0" w:color="auto"/>
      </w:divBdr>
    </w:div>
    <w:div w:id="1343245394">
      <w:bodyDiv w:val="1"/>
      <w:marLeft w:val="0"/>
      <w:marRight w:val="0"/>
      <w:marTop w:val="0"/>
      <w:marBottom w:val="0"/>
      <w:divBdr>
        <w:top w:val="none" w:sz="0" w:space="0" w:color="auto"/>
        <w:left w:val="none" w:sz="0" w:space="0" w:color="auto"/>
        <w:bottom w:val="none" w:sz="0" w:space="0" w:color="auto"/>
        <w:right w:val="none" w:sz="0" w:space="0" w:color="auto"/>
      </w:divBdr>
    </w:div>
    <w:div w:id="1343360545">
      <w:bodyDiv w:val="1"/>
      <w:marLeft w:val="0"/>
      <w:marRight w:val="0"/>
      <w:marTop w:val="0"/>
      <w:marBottom w:val="0"/>
      <w:divBdr>
        <w:top w:val="none" w:sz="0" w:space="0" w:color="auto"/>
        <w:left w:val="none" w:sz="0" w:space="0" w:color="auto"/>
        <w:bottom w:val="none" w:sz="0" w:space="0" w:color="auto"/>
        <w:right w:val="none" w:sz="0" w:space="0" w:color="auto"/>
      </w:divBdr>
    </w:div>
    <w:div w:id="1343361730">
      <w:bodyDiv w:val="1"/>
      <w:marLeft w:val="0"/>
      <w:marRight w:val="0"/>
      <w:marTop w:val="0"/>
      <w:marBottom w:val="0"/>
      <w:divBdr>
        <w:top w:val="none" w:sz="0" w:space="0" w:color="auto"/>
        <w:left w:val="none" w:sz="0" w:space="0" w:color="auto"/>
        <w:bottom w:val="none" w:sz="0" w:space="0" w:color="auto"/>
        <w:right w:val="none" w:sz="0" w:space="0" w:color="auto"/>
      </w:divBdr>
    </w:div>
    <w:div w:id="1343553595">
      <w:bodyDiv w:val="1"/>
      <w:marLeft w:val="0"/>
      <w:marRight w:val="0"/>
      <w:marTop w:val="0"/>
      <w:marBottom w:val="0"/>
      <w:divBdr>
        <w:top w:val="none" w:sz="0" w:space="0" w:color="auto"/>
        <w:left w:val="none" w:sz="0" w:space="0" w:color="auto"/>
        <w:bottom w:val="none" w:sz="0" w:space="0" w:color="auto"/>
        <w:right w:val="none" w:sz="0" w:space="0" w:color="auto"/>
      </w:divBdr>
    </w:div>
    <w:div w:id="1343707561">
      <w:bodyDiv w:val="1"/>
      <w:marLeft w:val="0"/>
      <w:marRight w:val="0"/>
      <w:marTop w:val="0"/>
      <w:marBottom w:val="0"/>
      <w:divBdr>
        <w:top w:val="none" w:sz="0" w:space="0" w:color="auto"/>
        <w:left w:val="none" w:sz="0" w:space="0" w:color="auto"/>
        <w:bottom w:val="none" w:sz="0" w:space="0" w:color="auto"/>
        <w:right w:val="none" w:sz="0" w:space="0" w:color="auto"/>
      </w:divBdr>
    </w:div>
    <w:div w:id="1343775555">
      <w:bodyDiv w:val="1"/>
      <w:marLeft w:val="0"/>
      <w:marRight w:val="0"/>
      <w:marTop w:val="0"/>
      <w:marBottom w:val="0"/>
      <w:divBdr>
        <w:top w:val="none" w:sz="0" w:space="0" w:color="auto"/>
        <w:left w:val="none" w:sz="0" w:space="0" w:color="auto"/>
        <w:bottom w:val="none" w:sz="0" w:space="0" w:color="auto"/>
        <w:right w:val="none" w:sz="0" w:space="0" w:color="auto"/>
      </w:divBdr>
    </w:div>
    <w:div w:id="1343823629">
      <w:bodyDiv w:val="1"/>
      <w:marLeft w:val="0"/>
      <w:marRight w:val="0"/>
      <w:marTop w:val="0"/>
      <w:marBottom w:val="0"/>
      <w:divBdr>
        <w:top w:val="none" w:sz="0" w:space="0" w:color="auto"/>
        <w:left w:val="none" w:sz="0" w:space="0" w:color="auto"/>
        <w:bottom w:val="none" w:sz="0" w:space="0" w:color="auto"/>
        <w:right w:val="none" w:sz="0" w:space="0" w:color="auto"/>
      </w:divBdr>
    </w:div>
    <w:div w:id="1343894818">
      <w:bodyDiv w:val="1"/>
      <w:marLeft w:val="0"/>
      <w:marRight w:val="0"/>
      <w:marTop w:val="0"/>
      <w:marBottom w:val="0"/>
      <w:divBdr>
        <w:top w:val="none" w:sz="0" w:space="0" w:color="auto"/>
        <w:left w:val="none" w:sz="0" w:space="0" w:color="auto"/>
        <w:bottom w:val="none" w:sz="0" w:space="0" w:color="auto"/>
        <w:right w:val="none" w:sz="0" w:space="0" w:color="auto"/>
      </w:divBdr>
    </w:div>
    <w:div w:id="1344086763">
      <w:bodyDiv w:val="1"/>
      <w:marLeft w:val="0"/>
      <w:marRight w:val="0"/>
      <w:marTop w:val="0"/>
      <w:marBottom w:val="0"/>
      <w:divBdr>
        <w:top w:val="none" w:sz="0" w:space="0" w:color="auto"/>
        <w:left w:val="none" w:sz="0" w:space="0" w:color="auto"/>
        <w:bottom w:val="none" w:sz="0" w:space="0" w:color="auto"/>
        <w:right w:val="none" w:sz="0" w:space="0" w:color="auto"/>
      </w:divBdr>
    </w:div>
    <w:div w:id="1344087542">
      <w:bodyDiv w:val="1"/>
      <w:marLeft w:val="0"/>
      <w:marRight w:val="0"/>
      <w:marTop w:val="0"/>
      <w:marBottom w:val="0"/>
      <w:divBdr>
        <w:top w:val="none" w:sz="0" w:space="0" w:color="auto"/>
        <w:left w:val="none" w:sz="0" w:space="0" w:color="auto"/>
        <w:bottom w:val="none" w:sz="0" w:space="0" w:color="auto"/>
        <w:right w:val="none" w:sz="0" w:space="0" w:color="auto"/>
      </w:divBdr>
    </w:div>
    <w:div w:id="1344210497">
      <w:bodyDiv w:val="1"/>
      <w:marLeft w:val="0"/>
      <w:marRight w:val="0"/>
      <w:marTop w:val="0"/>
      <w:marBottom w:val="0"/>
      <w:divBdr>
        <w:top w:val="none" w:sz="0" w:space="0" w:color="auto"/>
        <w:left w:val="none" w:sz="0" w:space="0" w:color="auto"/>
        <w:bottom w:val="none" w:sz="0" w:space="0" w:color="auto"/>
        <w:right w:val="none" w:sz="0" w:space="0" w:color="auto"/>
      </w:divBdr>
    </w:div>
    <w:div w:id="1344236045">
      <w:bodyDiv w:val="1"/>
      <w:marLeft w:val="0"/>
      <w:marRight w:val="0"/>
      <w:marTop w:val="0"/>
      <w:marBottom w:val="0"/>
      <w:divBdr>
        <w:top w:val="none" w:sz="0" w:space="0" w:color="auto"/>
        <w:left w:val="none" w:sz="0" w:space="0" w:color="auto"/>
        <w:bottom w:val="none" w:sz="0" w:space="0" w:color="auto"/>
        <w:right w:val="none" w:sz="0" w:space="0" w:color="auto"/>
      </w:divBdr>
    </w:div>
    <w:div w:id="1344357486">
      <w:bodyDiv w:val="1"/>
      <w:marLeft w:val="0"/>
      <w:marRight w:val="0"/>
      <w:marTop w:val="0"/>
      <w:marBottom w:val="0"/>
      <w:divBdr>
        <w:top w:val="none" w:sz="0" w:space="0" w:color="auto"/>
        <w:left w:val="none" w:sz="0" w:space="0" w:color="auto"/>
        <w:bottom w:val="none" w:sz="0" w:space="0" w:color="auto"/>
        <w:right w:val="none" w:sz="0" w:space="0" w:color="auto"/>
      </w:divBdr>
    </w:div>
    <w:div w:id="1344435710">
      <w:bodyDiv w:val="1"/>
      <w:marLeft w:val="0"/>
      <w:marRight w:val="0"/>
      <w:marTop w:val="0"/>
      <w:marBottom w:val="0"/>
      <w:divBdr>
        <w:top w:val="none" w:sz="0" w:space="0" w:color="auto"/>
        <w:left w:val="none" w:sz="0" w:space="0" w:color="auto"/>
        <w:bottom w:val="none" w:sz="0" w:space="0" w:color="auto"/>
        <w:right w:val="none" w:sz="0" w:space="0" w:color="auto"/>
      </w:divBdr>
    </w:div>
    <w:div w:id="1344474582">
      <w:bodyDiv w:val="1"/>
      <w:marLeft w:val="0"/>
      <w:marRight w:val="0"/>
      <w:marTop w:val="0"/>
      <w:marBottom w:val="0"/>
      <w:divBdr>
        <w:top w:val="none" w:sz="0" w:space="0" w:color="auto"/>
        <w:left w:val="none" w:sz="0" w:space="0" w:color="auto"/>
        <w:bottom w:val="none" w:sz="0" w:space="0" w:color="auto"/>
        <w:right w:val="none" w:sz="0" w:space="0" w:color="auto"/>
      </w:divBdr>
    </w:div>
    <w:div w:id="1344478483">
      <w:bodyDiv w:val="1"/>
      <w:marLeft w:val="0"/>
      <w:marRight w:val="0"/>
      <w:marTop w:val="0"/>
      <w:marBottom w:val="0"/>
      <w:divBdr>
        <w:top w:val="none" w:sz="0" w:space="0" w:color="auto"/>
        <w:left w:val="none" w:sz="0" w:space="0" w:color="auto"/>
        <w:bottom w:val="none" w:sz="0" w:space="0" w:color="auto"/>
        <w:right w:val="none" w:sz="0" w:space="0" w:color="auto"/>
      </w:divBdr>
    </w:div>
    <w:div w:id="1344480232">
      <w:bodyDiv w:val="1"/>
      <w:marLeft w:val="0"/>
      <w:marRight w:val="0"/>
      <w:marTop w:val="0"/>
      <w:marBottom w:val="0"/>
      <w:divBdr>
        <w:top w:val="none" w:sz="0" w:space="0" w:color="auto"/>
        <w:left w:val="none" w:sz="0" w:space="0" w:color="auto"/>
        <w:bottom w:val="none" w:sz="0" w:space="0" w:color="auto"/>
        <w:right w:val="none" w:sz="0" w:space="0" w:color="auto"/>
      </w:divBdr>
    </w:div>
    <w:div w:id="1344817841">
      <w:bodyDiv w:val="1"/>
      <w:marLeft w:val="0"/>
      <w:marRight w:val="0"/>
      <w:marTop w:val="0"/>
      <w:marBottom w:val="0"/>
      <w:divBdr>
        <w:top w:val="none" w:sz="0" w:space="0" w:color="auto"/>
        <w:left w:val="none" w:sz="0" w:space="0" w:color="auto"/>
        <w:bottom w:val="none" w:sz="0" w:space="0" w:color="auto"/>
        <w:right w:val="none" w:sz="0" w:space="0" w:color="auto"/>
      </w:divBdr>
    </w:div>
    <w:div w:id="1344819512">
      <w:bodyDiv w:val="1"/>
      <w:marLeft w:val="0"/>
      <w:marRight w:val="0"/>
      <w:marTop w:val="0"/>
      <w:marBottom w:val="0"/>
      <w:divBdr>
        <w:top w:val="none" w:sz="0" w:space="0" w:color="auto"/>
        <w:left w:val="none" w:sz="0" w:space="0" w:color="auto"/>
        <w:bottom w:val="none" w:sz="0" w:space="0" w:color="auto"/>
        <w:right w:val="none" w:sz="0" w:space="0" w:color="auto"/>
      </w:divBdr>
    </w:div>
    <w:div w:id="1344823261">
      <w:bodyDiv w:val="1"/>
      <w:marLeft w:val="0"/>
      <w:marRight w:val="0"/>
      <w:marTop w:val="0"/>
      <w:marBottom w:val="0"/>
      <w:divBdr>
        <w:top w:val="none" w:sz="0" w:space="0" w:color="auto"/>
        <w:left w:val="none" w:sz="0" w:space="0" w:color="auto"/>
        <w:bottom w:val="none" w:sz="0" w:space="0" w:color="auto"/>
        <w:right w:val="none" w:sz="0" w:space="0" w:color="auto"/>
      </w:divBdr>
    </w:div>
    <w:div w:id="1344866718">
      <w:bodyDiv w:val="1"/>
      <w:marLeft w:val="0"/>
      <w:marRight w:val="0"/>
      <w:marTop w:val="0"/>
      <w:marBottom w:val="0"/>
      <w:divBdr>
        <w:top w:val="none" w:sz="0" w:space="0" w:color="auto"/>
        <w:left w:val="none" w:sz="0" w:space="0" w:color="auto"/>
        <w:bottom w:val="none" w:sz="0" w:space="0" w:color="auto"/>
        <w:right w:val="none" w:sz="0" w:space="0" w:color="auto"/>
      </w:divBdr>
    </w:div>
    <w:div w:id="1344933565">
      <w:bodyDiv w:val="1"/>
      <w:marLeft w:val="0"/>
      <w:marRight w:val="0"/>
      <w:marTop w:val="0"/>
      <w:marBottom w:val="0"/>
      <w:divBdr>
        <w:top w:val="none" w:sz="0" w:space="0" w:color="auto"/>
        <w:left w:val="none" w:sz="0" w:space="0" w:color="auto"/>
        <w:bottom w:val="none" w:sz="0" w:space="0" w:color="auto"/>
        <w:right w:val="none" w:sz="0" w:space="0" w:color="auto"/>
      </w:divBdr>
    </w:div>
    <w:div w:id="1344942114">
      <w:bodyDiv w:val="1"/>
      <w:marLeft w:val="0"/>
      <w:marRight w:val="0"/>
      <w:marTop w:val="0"/>
      <w:marBottom w:val="0"/>
      <w:divBdr>
        <w:top w:val="none" w:sz="0" w:space="0" w:color="auto"/>
        <w:left w:val="none" w:sz="0" w:space="0" w:color="auto"/>
        <w:bottom w:val="none" w:sz="0" w:space="0" w:color="auto"/>
        <w:right w:val="none" w:sz="0" w:space="0" w:color="auto"/>
      </w:divBdr>
    </w:div>
    <w:div w:id="1345131048">
      <w:bodyDiv w:val="1"/>
      <w:marLeft w:val="0"/>
      <w:marRight w:val="0"/>
      <w:marTop w:val="0"/>
      <w:marBottom w:val="0"/>
      <w:divBdr>
        <w:top w:val="none" w:sz="0" w:space="0" w:color="auto"/>
        <w:left w:val="none" w:sz="0" w:space="0" w:color="auto"/>
        <w:bottom w:val="none" w:sz="0" w:space="0" w:color="auto"/>
        <w:right w:val="none" w:sz="0" w:space="0" w:color="auto"/>
      </w:divBdr>
    </w:div>
    <w:div w:id="1345132815">
      <w:bodyDiv w:val="1"/>
      <w:marLeft w:val="0"/>
      <w:marRight w:val="0"/>
      <w:marTop w:val="0"/>
      <w:marBottom w:val="0"/>
      <w:divBdr>
        <w:top w:val="none" w:sz="0" w:space="0" w:color="auto"/>
        <w:left w:val="none" w:sz="0" w:space="0" w:color="auto"/>
        <w:bottom w:val="none" w:sz="0" w:space="0" w:color="auto"/>
        <w:right w:val="none" w:sz="0" w:space="0" w:color="auto"/>
      </w:divBdr>
    </w:div>
    <w:div w:id="1345325422">
      <w:bodyDiv w:val="1"/>
      <w:marLeft w:val="0"/>
      <w:marRight w:val="0"/>
      <w:marTop w:val="0"/>
      <w:marBottom w:val="0"/>
      <w:divBdr>
        <w:top w:val="none" w:sz="0" w:space="0" w:color="auto"/>
        <w:left w:val="none" w:sz="0" w:space="0" w:color="auto"/>
        <w:bottom w:val="none" w:sz="0" w:space="0" w:color="auto"/>
        <w:right w:val="none" w:sz="0" w:space="0" w:color="auto"/>
      </w:divBdr>
    </w:div>
    <w:div w:id="1345399237">
      <w:bodyDiv w:val="1"/>
      <w:marLeft w:val="0"/>
      <w:marRight w:val="0"/>
      <w:marTop w:val="0"/>
      <w:marBottom w:val="0"/>
      <w:divBdr>
        <w:top w:val="none" w:sz="0" w:space="0" w:color="auto"/>
        <w:left w:val="none" w:sz="0" w:space="0" w:color="auto"/>
        <w:bottom w:val="none" w:sz="0" w:space="0" w:color="auto"/>
        <w:right w:val="none" w:sz="0" w:space="0" w:color="auto"/>
      </w:divBdr>
    </w:div>
    <w:div w:id="1345548449">
      <w:bodyDiv w:val="1"/>
      <w:marLeft w:val="0"/>
      <w:marRight w:val="0"/>
      <w:marTop w:val="0"/>
      <w:marBottom w:val="0"/>
      <w:divBdr>
        <w:top w:val="none" w:sz="0" w:space="0" w:color="auto"/>
        <w:left w:val="none" w:sz="0" w:space="0" w:color="auto"/>
        <w:bottom w:val="none" w:sz="0" w:space="0" w:color="auto"/>
        <w:right w:val="none" w:sz="0" w:space="0" w:color="auto"/>
      </w:divBdr>
    </w:div>
    <w:div w:id="1345857656">
      <w:bodyDiv w:val="1"/>
      <w:marLeft w:val="0"/>
      <w:marRight w:val="0"/>
      <w:marTop w:val="0"/>
      <w:marBottom w:val="0"/>
      <w:divBdr>
        <w:top w:val="none" w:sz="0" w:space="0" w:color="auto"/>
        <w:left w:val="none" w:sz="0" w:space="0" w:color="auto"/>
        <w:bottom w:val="none" w:sz="0" w:space="0" w:color="auto"/>
        <w:right w:val="none" w:sz="0" w:space="0" w:color="auto"/>
      </w:divBdr>
    </w:div>
    <w:div w:id="1345859001">
      <w:bodyDiv w:val="1"/>
      <w:marLeft w:val="0"/>
      <w:marRight w:val="0"/>
      <w:marTop w:val="0"/>
      <w:marBottom w:val="0"/>
      <w:divBdr>
        <w:top w:val="none" w:sz="0" w:space="0" w:color="auto"/>
        <w:left w:val="none" w:sz="0" w:space="0" w:color="auto"/>
        <w:bottom w:val="none" w:sz="0" w:space="0" w:color="auto"/>
        <w:right w:val="none" w:sz="0" w:space="0" w:color="auto"/>
      </w:divBdr>
    </w:div>
    <w:div w:id="1345939421">
      <w:bodyDiv w:val="1"/>
      <w:marLeft w:val="0"/>
      <w:marRight w:val="0"/>
      <w:marTop w:val="0"/>
      <w:marBottom w:val="0"/>
      <w:divBdr>
        <w:top w:val="none" w:sz="0" w:space="0" w:color="auto"/>
        <w:left w:val="none" w:sz="0" w:space="0" w:color="auto"/>
        <w:bottom w:val="none" w:sz="0" w:space="0" w:color="auto"/>
        <w:right w:val="none" w:sz="0" w:space="0" w:color="auto"/>
      </w:divBdr>
    </w:div>
    <w:div w:id="1345980442">
      <w:bodyDiv w:val="1"/>
      <w:marLeft w:val="0"/>
      <w:marRight w:val="0"/>
      <w:marTop w:val="0"/>
      <w:marBottom w:val="0"/>
      <w:divBdr>
        <w:top w:val="none" w:sz="0" w:space="0" w:color="auto"/>
        <w:left w:val="none" w:sz="0" w:space="0" w:color="auto"/>
        <w:bottom w:val="none" w:sz="0" w:space="0" w:color="auto"/>
        <w:right w:val="none" w:sz="0" w:space="0" w:color="auto"/>
      </w:divBdr>
    </w:div>
    <w:div w:id="1346008976">
      <w:bodyDiv w:val="1"/>
      <w:marLeft w:val="0"/>
      <w:marRight w:val="0"/>
      <w:marTop w:val="0"/>
      <w:marBottom w:val="0"/>
      <w:divBdr>
        <w:top w:val="none" w:sz="0" w:space="0" w:color="auto"/>
        <w:left w:val="none" w:sz="0" w:space="0" w:color="auto"/>
        <w:bottom w:val="none" w:sz="0" w:space="0" w:color="auto"/>
        <w:right w:val="none" w:sz="0" w:space="0" w:color="auto"/>
      </w:divBdr>
    </w:div>
    <w:div w:id="1346053544">
      <w:bodyDiv w:val="1"/>
      <w:marLeft w:val="0"/>
      <w:marRight w:val="0"/>
      <w:marTop w:val="0"/>
      <w:marBottom w:val="0"/>
      <w:divBdr>
        <w:top w:val="none" w:sz="0" w:space="0" w:color="auto"/>
        <w:left w:val="none" w:sz="0" w:space="0" w:color="auto"/>
        <w:bottom w:val="none" w:sz="0" w:space="0" w:color="auto"/>
        <w:right w:val="none" w:sz="0" w:space="0" w:color="auto"/>
      </w:divBdr>
    </w:div>
    <w:div w:id="1346127987">
      <w:bodyDiv w:val="1"/>
      <w:marLeft w:val="0"/>
      <w:marRight w:val="0"/>
      <w:marTop w:val="0"/>
      <w:marBottom w:val="0"/>
      <w:divBdr>
        <w:top w:val="none" w:sz="0" w:space="0" w:color="auto"/>
        <w:left w:val="none" w:sz="0" w:space="0" w:color="auto"/>
        <w:bottom w:val="none" w:sz="0" w:space="0" w:color="auto"/>
        <w:right w:val="none" w:sz="0" w:space="0" w:color="auto"/>
      </w:divBdr>
    </w:div>
    <w:div w:id="1346131465">
      <w:bodyDiv w:val="1"/>
      <w:marLeft w:val="0"/>
      <w:marRight w:val="0"/>
      <w:marTop w:val="0"/>
      <w:marBottom w:val="0"/>
      <w:divBdr>
        <w:top w:val="none" w:sz="0" w:space="0" w:color="auto"/>
        <w:left w:val="none" w:sz="0" w:space="0" w:color="auto"/>
        <w:bottom w:val="none" w:sz="0" w:space="0" w:color="auto"/>
        <w:right w:val="none" w:sz="0" w:space="0" w:color="auto"/>
      </w:divBdr>
    </w:div>
    <w:div w:id="1346132107">
      <w:bodyDiv w:val="1"/>
      <w:marLeft w:val="0"/>
      <w:marRight w:val="0"/>
      <w:marTop w:val="0"/>
      <w:marBottom w:val="0"/>
      <w:divBdr>
        <w:top w:val="none" w:sz="0" w:space="0" w:color="auto"/>
        <w:left w:val="none" w:sz="0" w:space="0" w:color="auto"/>
        <w:bottom w:val="none" w:sz="0" w:space="0" w:color="auto"/>
        <w:right w:val="none" w:sz="0" w:space="0" w:color="auto"/>
      </w:divBdr>
    </w:div>
    <w:div w:id="1346135708">
      <w:bodyDiv w:val="1"/>
      <w:marLeft w:val="0"/>
      <w:marRight w:val="0"/>
      <w:marTop w:val="0"/>
      <w:marBottom w:val="0"/>
      <w:divBdr>
        <w:top w:val="none" w:sz="0" w:space="0" w:color="auto"/>
        <w:left w:val="none" w:sz="0" w:space="0" w:color="auto"/>
        <w:bottom w:val="none" w:sz="0" w:space="0" w:color="auto"/>
        <w:right w:val="none" w:sz="0" w:space="0" w:color="auto"/>
      </w:divBdr>
    </w:div>
    <w:div w:id="1346250981">
      <w:bodyDiv w:val="1"/>
      <w:marLeft w:val="0"/>
      <w:marRight w:val="0"/>
      <w:marTop w:val="0"/>
      <w:marBottom w:val="0"/>
      <w:divBdr>
        <w:top w:val="none" w:sz="0" w:space="0" w:color="auto"/>
        <w:left w:val="none" w:sz="0" w:space="0" w:color="auto"/>
        <w:bottom w:val="none" w:sz="0" w:space="0" w:color="auto"/>
        <w:right w:val="none" w:sz="0" w:space="0" w:color="auto"/>
      </w:divBdr>
    </w:div>
    <w:div w:id="1346325986">
      <w:bodyDiv w:val="1"/>
      <w:marLeft w:val="0"/>
      <w:marRight w:val="0"/>
      <w:marTop w:val="0"/>
      <w:marBottom w:val="0"/>
      <w:divBdr>
        <w:top w:val="none" w:sz="0" w:space="0" w:color="auto"/>
        <w:left w:val="none" w:sz="0" w:space="0" w:color="auto"/>
        <w:bottom w:val="none" w:sz="0" w:space="0" w:color="auto"/>
        <w:right w:val="none" w:sz="0" w:space="0" w:color="auto"/>
      </w:divBdr>
    </w:div>
    <w:div w:id="1346328957">
      <w:bodyDiv w:val="1"/>
      <w:marLeft w:val="0"/>
      <w:marRight w:val="0"/>
      <w:marTop w:val="0"/>
      <w:marBottom w:val="0"/>
      <w:divBdr>
        <w:top w:val="none" w:sz="0" w:space="0" w:color="auto"/>
        <w:left w:val="none" w:sz="0" w:space="0" w:color="auto"/>
        <w:bottom w:val="none" w:sz="0" w:space="0" w:color="auto"/>
        <w:right w:val="none" w:sz="0" w:space="0" w:color="auto"/>
      </w:divBdr>
    </w:div>
    <w:div w:id="1346514732">
      <w:bodyDiv w:val="1"/>
      <w:marLeft w:val="0"/>
      <w:marRight w:val="0"/>
      <w:marTop w:val="0"/>
      <w:marBottom w:val="0"/>
      <w:divBdr>
        <w:top w:val="none" w:sz="0" w:space="0" w:color="auto"/>
        <w:left w:val="none" w:sz="0" w:space="0" w:color="auto"/>
        <w:bottom w:val="none" w:sz="0" w:space="0" w:color="auto"/>
        <w:right w:val="none" w:sz="0" w:space="0" w:color="auto"/>
      </w:divBdr>
    </w:div>
    <w:div w:id="1346634106">
      <w:bodyDiv w:val="1"/>
      <w:marLeft w:val="0"/>
      <w:marRight w:val="0"/>
      <w:marTop w:val="0"/>
      <w:marBottom w:val="0"/>
      <w:divBdr>
        <w:top w:val="none" w:sz="0" w:space="0" w:color="auto"/>
        <w:left w:val="none" w:sz="0" w:space="0" w:color="auto"/>
        <w:bottom w:val="none" w:sz="0" w:space="0" w:color="auto"/>
        <w:right w:val="none" w:sz="0" w:space="0" w:color="auto"/>
      </w:divBdr>
    </w:div>
    <w:div w:id="1346634707">
      <w:bodyDiv w:val="1"/>
      <w:marLeft w:val="0"/>
      <w:marRight w:val="0"/>
      <w:marTop w:val="0"/>
      <w:marBottom w:val="0"/>
      <w:divBdr>
        <w:top w:val="none" w:sz="0" w:space="0" w:color="auto"/>
        <w:left w:val="none" w:sz="0" w:space="0" w:color="auto"/>
        <w:bottom w:val="none" w:sz="0" w:space="0" w:color="auto"/>
        <w:right w:val="none" w:sz="0" w:space="0" w:color="auto"/>
      </w:divBdr>
    </w:div>
    <w:div w:id="1346635414">
      <w:bodyDiv w:val="1"/>
      <w:marLeft w:val="0"/>
      <w:marRight w:val="0"/>
      <w:marTop w:val="0"/>
      <w:marBottom w:val="0"/>
      <w:divBdr>
        <w:top w:val="none" w:sz="0" w:space="0" w:color="auto"/>
        <w:left w:val="none" w:sz="0" w:space="0" w:color="auto"/>
        <w:bottom w:val="none" w:sz="0" w:space="0" w:color="auto"/>
        <w:right w:val="none" w:sz="0" w:space="0" w:color="auto"/>
      </w:divBdr>
    </w:div>
    <w:div w:id="1346711298">
      <w:bodyDiv w:val="1"/>
      <w:marLeft w:val="0"/>
      <w:marRight w:val="0"/>
      <w:marTop w:val="0"/>
      <w:marBottom w:val="0"/>
      <w:divBdr>
        <w:top w:val="none" w:sz="0" w:space="0" w:color="auto"/>
        <w:left w:val="none" w:sz="0" w:space="0" w:color="auto"/>
        <w:bottom w:val="none" w:sz="0" w:space="0" w:color="auto"/>
        <w:right w:val="none" w:sz="0" w:space="0" w:color="auto"/>
      </w:divBdr>
    </w:div>
    <w:div w:id="1346712606">
      <w:bodyDiv w:val="1"/>
      <w:marLeft w:val="0"/>
      <w:marRight w:val="0"/>
      <w:marTop w:val="0"/>
      <w:marBottom w:val="0"/>
      <w:divBdr>
        <w:top w:val="none" w:sz="0" w:space="0" w:color="auto"/>
        <w:left w:val="none" w:sz="0" w:space="0" w:color="auto"/>
        <w:bottom w:val="none" w:sz="0" w:space="0" w:color="auto"/>
        <w:right w:val="none" w:sz="0" w:space="0" w:color="auto"/>
      </w:divBdr>
    </w:div>
    <w:div w:id="1346783909">
      <w:bodyDiv w:val="1"/>
      <w:marLeft w:val="0"/>
      <w:marRight w:val="0"/>
      <w:marTop w:val="0"/>
      <w:marBottom w:val="0"/>
      <w:divBdr>
        <w:top w:val="none" w:sz="0" w:space="0" w:color="auto"/>
        <w:left w:val="none" w:sz="0" w:space="0" w:color="auto"/>
        <w:bottom w:val="none" w:sz="0" w:space="0" w:color="auto"/>
        <w:right w:val="none" w:sz="0" w:space="0" w:color="auto"/>
      </w:divBdr>
    </w:div>
    <w:div w:id="1346784239">
      <w:bodyDiv w:val="1"/>
      <w:marLeft w:val="0"/>
      <w:marRight w:val="0"/>
      <w:marTop w:val="0"/>
      <w:marBottom w:val="0"/>
      <w:divBdr>
        <w:top w:val="none" w:sz="0" w:space="0" w:color="auto"/>
        <w:left w:val="none" w:sz="0" w:space="0" w:color="auto"/>
        <w:bottom w:val="none" w:sz="0" w:space="0" w:color="auto"/>
        <w:right w:val="none" w:sz="0" w:space="0" w:color="auto"/>
      </w:divBdr>
    </w:div>
    <w:div w:id="1346791084">
      <w:bodyDiv w:val="1"/>
      <w:marLeft w:val="0"/>
      <w:marRight w:val="0"/>
      <w:marTop w:val="0"/>
      <w:marBottom w:val="0"/>
      <w:divBdr>
        <w:top w:val="none" w:sz="0" w:space="0" w:color="auto"/>
        <w:left w:val="none" w:sz="0" w:space="0" w:color="auto"/>
        <w:bottom w:val="none" w:sz="0" w:space="0" w:color="auto"/>
        <w:right w:val="none" w:sz="0" w:space="0" w:color="auto"/>
      </w:divBdr>
    </w:div>
    <w:div w:id="1346856982">
      <w:bodyDiv w:val="1"/>
      <w:marLeft w:val="0"/>
      <w:marRight w:val="0"/>
      <w:marTop w:val="0"/>
      <w:marBottom w:val="0"/>
      <w:divBdr>
        <w:top w:val="none" w:sz="0" w:space="0" w:color="auto"/>
        <w:left w:val="none" w:sz="0" w:space="0" w:color="auto"/>
        <w:bottom w:val="none" w:sz="0" w:space="0" w:color="auto"/>
        <w:right w:val="none" w:sz="0" w:space="0" w:color="auto"/>
      </w:divBdr>
    </w:div>
    <w:div w:id="1346901667">
      <w:bodyDiv w:val="1"/>
      <w:marLeft w:val="0"/>
      <w:marRight w:val="0"/>
      <w:marTop w:val="0"/>
      <w:marBottom w:val="0"/>
      <w:divBdr>
        <w:top w:val="none" w:sz="0" w:space="0" w:color="auto"/>
        <w:left w:val="none" w:sz="0" w:space="0" w:color="auto"/>
        <w:bottom w:val="none" w:sz="0" w:space="0" w:color="auto"/>
        <w:right w:val="none" w:sz="0" w:space="0" w:color="auto"/>
      </w:divBdr>
    </w:div>
    <w:div w:id="1346903236">
      <w:bodyDiv w:val="1"/>
      <w:marLeft w:val="0"/>
      <w:marRight w:val="0"/>
      <w:marTop w:val="0"/>
      <w:marBottom w:val="0"/>
      <w:divBdr>
        <w:top w:val="none" w:sz="0" w:space="0" w:color="auto"/>
        <w:left w:val="none" w:sz="0" w:space="0" w:color="auto"/>
        <w:bottom w:val="none" w:sz="0" w:space="0" w:color="auto"/>
        <w:right w:val="none" w:sz="0" w:space="0" w:color="auto"/>
      </w:divBdr>
    </w:div>
    <w:div w:id="1346904121">
      <w:bodyDiv w:val="1"/>
      <w:marLeft w:val="0"/>
      <w:marRight w:val="0"/>
      <w:marTop w:val="0"/>
      <w:marBottom w:val="0"/>
      <w:divBdr>
        <w:top w:val="none" w:sz="0" w:space="0" w:color="auto"/>
        <w:left w:val="none" w:sz="0" w:space="0" w:color="auto"/>
        <w:bottom w:val="none" w:sz="0" w:space="0" w:color="auto"/>
        <w:right w:val="none" w:sz="0" w:space="0" w:color="auto"/>
      </w:divBdr>
    </w:div>
    <w:div w:id="1347058430">
      <w:bodyDiv w:val="1"/>
      <w:marLeft w:val="0"/>
      <w:marRight w:val="0"/>
      <w:marTop w:val="0"/>
      <w:marBottom w:val="0"/>
      <w:divBdr>
        <w:top w:val="none" w:sz="0" w:space="0" w:color="auto"/>
        <w:left w:val="none" w:sz="0" w:space="0" w:color="auto"/>
        <w:bottom w:val="none" w:sz="0" w:space="0" w:color="auto"/>
        <w:right w:val="none" w:sz="0" w:space="0" w:color="auto"/>
      </w:divBdr>
    </w:div>
    <w:div w:id="1347101469">
      <w:bodyDiv w:val="1"/>
      <w:marLeft w:val="0"/>
      <w:marRight w:val="0"/>
      <w:marTop w:val="0"/>
      <w:marBottom w:val="0"/>
      <w:divBdr>
        <w:top w:val="none" w:sz="0" w:space="0" w:color="auto"/>
        <w:left w:val="none" w:sz="0" w:space="0" w:color="auto"/>
        <w:bottom w:val="none" w:sz="0" w:space="0" w:color="auto"/>
        <w:right w:val="none" w:sz="0" w:space="0" w:color="auto"/>
      </w:divBdr>
    </w:div>
    <w:div w:id="1347245716">
      <w:bodyDiv w:val="1"/>
      <w:marLeft w:val="0"/>
      <w:marRight w:val="0"/>
      <w:marTop w:val="0"/>
      <w:marBottom w:val="0"/>
      <w:divBdr>
        <w:top w:val="none" w:sz="0" w:space="0" w:color="auto"/>
        <w:left w:val="none" w:sz="0" w:space="0" w:color="auto"/>
        <w:bottom w:val="none" w:sz="0" w:space="0" w:color="auto"/>
        <w:right w:val="none" w:sz="0" w:space="0" w:color="auto"/>
      </w:divBdr>
    </w:div>
    <w:div w:id="1347247559">
      <w:bodyDiv w:val="1"/>
      <w:marLeft w:val="0"/>
      <w:marRight w:val="0"/>
      <w:marTop w:val="0"/>
      <w:marBottom w:val="0"/>
      <w:divBdr>
        <w:top w:val="none" w:sz="0" w:space="0" w:color="auto"/>
        <w:left w:val="none" w:sz="0" w:space="0" w:color="auto"/>
        <w:bottom w:val="none" w:sz="0" w:space="0" w:color="auto"/>
        <w:right w:val="none" w:sz="0" w:space="0" w:color="auto"/>
      </w:divBdr>
    </w:div>
    <w:div w:id="1347250353">
      <w:bodyDiv w:val="1"/>
      <w:marLeft w:val="0"/>
      <w:marRight w:val="0"/>
      <w:marTop w:val="0"/>
      <w:marBottom w:val="0"/>
      <w:divBdr>
        <w:top w:val="none" w:sz="0" w:space="0" w:color="auto"/>
        <w:left w:val="none" w:sz="0" w:space="0" w:color="auto"/>
        <w:bottom w:val="none" w:sz="0" w:space="0" w:color="auto"/>
        <w:right w:val="none" w:sz="0" w:space="0" w:color="auto"/>
      </w:divBdr>
    </w:div>
    <w:div w:id="1347250972">
      <w:bodyDiv w:val="1"/>
      <w:marLeft w:val="0"/>
      <w:marRight w:val="0"/>
      <w:marTop w:val="0"/>
      <w:marBottom w:val="0"/>
      <w:divBdr>
        <w:top w:val="none" w:sz="0" w:space="0" w:color="auto"/>
        <w:left w:val="none" w:sz="0" w:space="0" w:color="auto"/>
        <w:bottom w:val="none" w:sz="0" w:space="0" w:color="auto"/>
        <w:right w:val="none" w:sz="0" w:space="0" w:color="auto"/>
      </w:divBdr>
    </w:div>
    <w:div w:id="1347252572">
      <w:bodyDiv w:val="1"/>
      <w:marLeft w:val="0"/>
      <w:marRight w:val="0"/>
      <w:marTop w:val="0"/>
      <w:marBottom w:val="0"/>
      <w:divBdr>
        <w:top w:val="none" w:sz="0" w:space="0" w:color="auto"/>
        <w:left w:val="none" w:sz="0" w:space="0" w:color="auto"/>
        <w:bottom w:val="none" w:sz="0" w:space="0" w:color="auto"/>
        <w:right w:val="none" w:sz="0" w:space="0" w:color="auto"/>
      </w:divBdr>
    </w:div>
    <w:div w:id="1347366552">
      <w:bodyDiv w:val="1"/>
      <w:marLeft w:val="0"/>
      <w:marRight w:val="0"/>
      <w:marTop w:val="0"/>
      <w:marBottom w:val="0"/>
      <w:divBdr>
        <w:top w:val="none" w:sz="0" w:space="0" w:color="auto"/>
        <w:left w:val="none" w:sz="0" w:space="0" w:color="auto"/>
        <w:bottom w:val="none" w:sz="0" w:space="0" w:color="auto"/>
        <w:right w:val="none" w:sz="0" w:space="0" w:color="auto"/>
      </w:divBdr>
    </w:div>
    <w:div w:id="1347366987">
      <w:bodyDiv w:val="1"/>
      <w:marLeft w:val="0"/>
      <w:marRight w:val="0"/>
      <w:marTop w:val="0"/>
      <w:marBottom w:val="0"/>
      <w:divBdr>
        <w:top w:val="none" w:sz="0" w:space="0" w:color="auto"/>
        <w:left w:val="none" w:sz="0" w:space="0" w:color="auto"/>
        <w:bottom w:val="none" w:sz="0" w:space="0" w:color="auto"/>
        <w:right w:val="none" w:sz="0" w:space="0" w:color="auto"/>
      </w:divBdr>
    </w:div>
    <w:div w:id="1347557144">
      <w:bodyDiv w:val="1"/>
      <w:marLeft w:val="0"/>
      <w:marRight w:val="0"/>
      <w:marTop w:val="0"/>
      <w:marBottom w:val="0"/>
      <w:divBdr>
        <w:top w:val="none" w:sz="0" w:space="0" w:color="auto"/>
        <w:left w:val="none" w:sz="0" w:space="0" w:color="auto"/>
        <w:bottom w:val="none" w:sz="0" w:space="0" w:color="auto"/>
        <w:right w:val="none" w:sz="0" w:space="0" w:color="auto"/>
      </w:divBdr>
    </w:div>
    <w:div w:id="1347711318">
      <w:bodyDiv w:val="1"/>
      <w:marLeft w:val="0"/>
      <w:marRight w:val="0"/>
      <w:marTop w:val="0"/>
      <w:marBottom w:val="0"/>
      <w:divBdr>
        <w:top w:val="none" w:sz="0" w:space="0" w:color="auto"/>
        <w:left w:val="none" w:sz="0" w:space="0" w:color="auto"/>
        <w:bottom w:val="none" w:sz="0" w:space="0" w:color="auto"/>
        <w:right w:val="none" w:sz="0" w:space="0" w:color="auto"/>
      </w:divBdr>
    </w:div>
    <w:div w:id="1347713287">
      <w:bodyDiv w:val="1"/>
      <w:marLeft w:val="0"/>
      <w:marRight w:val="0"/>
      <w:marTop w:val="0"/>
      <w:marBottom w:val="0"/>
      <w:divBdr>
        <w:top w:val="none" w:sz="0" w:space="0" w:color="auto"/>
        <w:left w:val="none" w:sz="0" w:space="0" w:color="auto"/>
        <w:bottom w:val="none" w:sz="0" w:space="0" w:color="auto"/>
        <w:right w:val="none" w:sz="0" w:space="0" w:color="auto"/>
      </w:divBdr>
    </w:div>
    <w:div w:id="1347714860">
      <w:bodyDiv w:val="1"/>
      <w:marLeft w:val="0"/>
      <w:marRight w:val="0"/>
      <w:marTop w:val="0"/>
      <w:marBottom w:val="0"/>
      <w:divBdr>
        <w:top w:val="none" w:sz="0" w:space="0" w:color="auto"/>
        <w:left w:val="none" w:sz="0" w:space="0" w:color="auto"/>
        <w:bottom w:val="none" w:sz="0" w:space="0" w:color="auto"/>
        <w:right w:val="none" w:sz="0" w:space="0" w:color="auto"/>
      </w:divBdr>
    </w:div>
    <w:div w:id="1347825987">
      <w:bodyDiv w:val="1"/>
      <w:marLeft w:val="0"/>
      <w:marRight w:val="0"/>
      <w:marTop w:val="0"/>
      <w:marBottom w:val="0"/>
      <w:divBdr>
        <w:top w:val="none" w:sz="0" w:space="0" w:color="auto"/>
        <w:left w:val="none" w:sz="0" w:space="0" w:color="auto"/>
        <w:bottom w:val="none" w:sz="0" w:space="0" w:color="auto"/>
        <w:right w:val="none" w:sz="0" w:space="0" w:color="auto"/>
      </w:divBdr>
    </w:div>
    <w:div w:id="1347828982">
      <w:bodyDiv w:val="1"/>
      <w:marLeft w:val="0"/>
      <w:marRight w:val="0"/>
      <w:marTop w:val="0"/>
      <w:marBottom w:val="0"/>
      <w:divBdr>
        <w:top w:val="none" w:sz="0" w:space="0" w:color="auto"/>
        <w:left w:val="none" w:sz="0" w:space="0" w:color="auto"/>
        <w:bottom w:val="none" w:sz="0" w:space="0" w:color="auto"/>
        <w:right w:val="none" w:sz="0" w:space="0" w:color="auto"/>
      </w:divBdr>
    </w:div>
    <w:div w:id="1347907212">
      <w:bodyDiv w:val="1"/>
      <w:marLeft w:val="0"/>
      <w:marRight w:val="0"/>
      <w:marTop w:val="0"/>
      <w:marBottom w:val="0"/>
      <w:divBdr>
        <w:top w:val="none" w:sz="0" w:space="0" w:color="auto"/>
        <w:left w:val="none" w:sz="0" w:space="0" w:color="auto"/>
        <w:bottom w:val="none" w:sz="0" w:space="0" w:color="auto"/>
        <w:right w:val="none" w:sz="0" w:space="0" w:color="auto"/>
      </w:divBdr>
    </w:div>
    <w:div w:id="1347908041">
      <w:bodyDiv w:val="1"/>
      <w:marLeft w:val="0"/>
      <w:marRight w:val="0"/>
      <w:marTop w:val="0"/>
      <w:marBottom w:val="0"/>
      <w:divBdr>
        <w:top w:val="none" w:sz="0" w:space="0" w:color="auto"/>
        <w:left w:val="none" w:sz="0" w:space="0" w:color="auto"/>
        <w:bottom w:val="none" w:sz="0" w:space="0" w:color="auto"/>
        <w:right w:val="none" w:sz="0" w:space="0" w:color="auto"/>
      </w:divBdr>
    </w:div>
    <w:div w:id="1347946251">
      <w:bodyDiv w:val="1"/>
      <w:marLeft w:val="0"/>
      <w:marRight w:val="0"/>
      <w:marTop w:val="0"/>
      <w:marBottom w:val="0"/>
      <w:divBdr>
        <w:top w:val="none" w:sz="0" w:space="0" w:color="auto"/>
        <w:left w:val="none" w:sz="0" w:space="0" w:color="auto"/>
        <w:bottom w:val="none" w:sz="0" w:space="0" w:color="auto"/>
        <w:right w:val="none" w:sz="0" w:space="0" w:color="auto"/>
      </w:divBdr>
    </w:div>
    <w:div w:id="1348017883">
      <w:bodyDiv w:val="1"/>
      <w:marLeft w:val="0"/>
      <w:marRight w:val="0"/>
      <w:marTop w:val="0"/>
      <w:marBottom w:val="0"/>
      <w:divBdr>
        <w:top w:val="none" w:sz="0" w:space="0" w:color="auto"/>
        <w:left w:val="none" w:sz="0" w:space="0" w:color="auto"/>
        <w:bottom w:val="none" w:sz="0" w:space="0" w:color="auto"/>
        <w:right w:val="none" w:sz="0" w:space="0" w:color="auto"/>
      </w:divBdr>
    </w:div>
    <w:div w:id="1348025702">
      <w:bodyDiv w:val="1"/>
      <w:marLeft w:val="0"/>
      <w:marRight w:val="0"/>
      <w:marTop w:val="0"/>
      <w:marBottom w:val="0"/>
      <w:divBdr>
        <w:top w:val="none" w:sz="0" w:space="0" w:color="auto"/>
        <w:left w:val="none" w:sz="0" w:space="0" w:color="auto"/>
        <w:bottom w:val="none" w:sz="0" w:space="0" w:color="auto"/>
        <w:right w:val="none" w:sz="0" w:space="0" w:color="auto"/>
      </w:divBdr>
    </w:div>
    <w:div w:id="1348096769">
      <w:bodyDiv w:val="1"/>
      <w:marLeft w:val="0"/>
      <w:marRight w:val="0"/>
      <w:marTop w:val="0"/>
      <w:marBottom w:val="0"/>
      <w:divBdr>
        <w:top w:val="none" w:sz="0" w:space="0" w:color="auto"/>
        <w:left w:val="none" w:sz="0" w:space="0" w:color="auto"/>
        <w:bottom w:val="none" w:sz="0" w:space="0" w:color="auto"/>
        <w:right w:val="none" w:sz="0" w:space="0" w:color="auto"/>
      </w:divBdr>
    </w:div>
    <w:div w:id="1348170048">
      <w:bodyDiv w:val="1"/>
      <w:marLeft w:val="0"/>
      <w:marRight w:val="0"/>
      <w:marTop w:val="0"/>
      <w:marBottom w:val="0"/>
      <w:divBdr>
        <w:top w:val="none" w:sz="0" w:space="0" w:color="auto"/>
        <w:left w:val="none" w:sz="0" w:space="0" w:color="auto"/>
        <w:bottom w:val="none" w:sz="0" w:space="0" w:color="auto"/>
        <w:right w:val="none" w:sz="0" w:space="0" w:color="auto"/>
      </w:divBdr>
    </w:div>
    <w:div w:id="1348212116">
      <w:bodyDiv w:val="1"/>
      <w:marLeft w:val="0"/>
      <w:marRight w:val="0"/>
      <w:marTop w:val="0"/>
      <w:marBottom w:val="0"/>
      <w:divBdr>
        <w:top w:val="none" w:sz="0" w:space="0" w:color="auto"/>
        <w:left w:val="none" w:sz="0" w:space="0" w:color="auto"/>
        <w:bottom w:val="none" w:sz="0" w:space="0" w:color="auto"/>
        <w:right w:val="none" w:sz="0" w:space="0" w:color="auto"/>
      </w:divBdr>
    </w:div>
    <w:div w:id="1348361636">
      <w:bodyDiv w:val="1"/>
      <w:marLeft w:val="0"/>
      <w:marRight w:val="0"/>
      <w:marTop w:val="0"/>
      <w:marBottom w:val="0"/>
      <w:divBdr>
        <w:top w:val="none" w:sz="0" w:space="0" w:color="auto"/>
        <w:left w:val="none" w:sz="0" w:space="0" w:color="auto"/>
        <w:bottom w:val="none" w:sz="0" w:space="0" w:color="auto"/>
        <w:right w:val="none" w:sz="0" w:space="0" w:color="auto"/>
      </w:divBdr>
    </w:div>
    <w:div w:id="1348369484">
      <w:bodyDiv w:val="1"/>
      <w:marLeft w:val="0"/>
      <w:marRight w:val="0"/>
      <w:marTop w:val="0"/>
      <w:marBottom w:val="0"/>
      <w:divBdr>
        <w:top w:val="none" w:sz="0" w:space="0" w:color="auto"/>
        <w:left w:val="none" w:sz="0" w:space="0" w:color="auto"/>
        <w:bottom w:val="none" w:sz="0" w:space="0" w:color="auto"/>
        <w:right w:val="none" w:sz="0" w:space="0" w:color="auto"/>
      </w:divBdr>
    </w:div>
    <w:div w:id="1348562990">
      <w:bodyDiv w:val="1"/>
      <w:marLeft w:val="0"/>
      <w:marRight w:val="0"/>
      <w:marTop w:val="0"/>
      <w:marBottom w:val="0"/>
      <w:divBdr>
        <w:top w:val="none" w:sz="0" w:space="0" w:color="auto"/>
        <w:left w:val="none" w:sz="0" w:space="0" w:color="auto"/>
        <w:bottom w:val="none" w:sz="0" w:space="0" w:color="auto"/>
        <w:right w:val="none" w:sz="0" w:space="0" w:color="auto"/>
      </w:divBdr>
    </w:div>
    <w:div w:id="1348603811">
      <w:bodyDiv w:val="1"/>
      <w:marLeft w:val="0"/>
      <w:marRight w:val="0"/>
      <w:marTop w:val="0"/>
      <w:marBottom w:val="0"/>
      <w:divBdr>
        <w:top w:val="none" w:sz="0" w:space="0" w:color="auto"/>
        <w:left w:val="none" w:sz="0" w:space="0" w:color="auto"/>
        <w:bottom w:val="none" w:sz="0" w:space="0" w:color="auto"/>
        <w:right w:val="none" w:sz="0" w:space="0" w:color="auto"/>
      </w:divBdr>
    </w:div>
    <w:div w:id="1348630425">
      <w:bodyDiv w:val="1"/>
      <w:marLeft w:val="0"/>
      <w:marRight w:val="0"/>
      <w:marTop w:val="0"/>
      <w:marBottom w:val="0"/>
      <w:divBdr>
        <w:top w:val="none" w:sz="0" w:space="0" w:color="auto"/>
        <w:left w:val="none" w:sz="0" w:space="0" w:color="auto"/>
        <w:bottom w:val="none" w:sz="0" w:space="0" w:color="auto"/>
        <w:right w:val="none" w:sz="0" w:space="0" w:color="auto"/>
      </w:divBdr>
    </w:div>
    <w:div w:id="1348677343">
      <w:bodyDiv w:val="1"/>
      <w:marLeft w:val="0"/>
      <w:marRight w:val="0"/>
      <w:marTop w:val="0"/>
      <w:marBottom w:val="0"/>
      <w:divBdr>
        <w:top w:val="none" w:sz="0" w:space="0" w:color="auto"/>
        <w:left w:val="none" w:sz="0" w:space="0" w:color="auto"/>
        <w:bottom w:val="none" w:sz="0" w:space="0" w:color="auto"/>
        <w:right w:val="none" w:sz="0" w:space="0" w:color="auto"/>
      </w:divBdr>
    </w:div>
    <w:div w:id="1348677425">
      <w:bodyDiv w:val="1"/>
      <w:marLeft w:val="0"/>
      <w:marRight w:val="0"/>
      <w:marTop w:val="0"/>
      <w:marBottom w:val="0"/>
      <w:divBdr>
        <w:top w:val="none" w:sz="0" w:space="0" w:color="auto"/>
        <w:left w:val="none" w:sz="0" w:space="0" w:color="auto"/>
        <w:bottom w:val="none" w:sz="0" w:space="0" w:color="auto"/>
        <w:right w:val="none" w:sz="0" w:space="0" w:color="auto"/>
      </w:divBdr>
    </w:div>
    <w:div w:id="1348677745">
      <w:bodyDiv w:val="1"/>
      <w:marLeft w:val="0"/>
      <w:marRight w:val="0"/>
      <w:marTop w:val="0"/>
      <w:marBottom w:val="0"/>
      <w:divBdr>
        <w:top w:val="none" w:sz="0" w:space="0" w:color="auto"/>
        <w:left w:val="none" w:sz="0" w:space="0" w:color="auto"/>
        <w:bottom w:val="none" w:sz="0" w:space="0" w:color="auto"/>
        <w:right w:val="none" w:sz="0" w:space="0" w:color="auto"/>
      </w:divBdr>
    </w:div>
    <w:div w:id="1348754064">
      <w:bodyDiv w:val="1"/>
      <w:marLeft w:val="0"/>
      <w:marRight w:val="0"/>
      <w:marTop w:val="0"/>
      <w:marBottom w:val="0"/>
      <w:divBdr>
        <w:top w:val="none" w:sz="0" w:space="0" w:color="auto"/>
        <w:left w:val="none" w:sz="0" w:space="0" w:color="auto"/>
        <w:bottom w:val="none" w:sz="0" w:space="0" w:color="auto"/>
        <w:right w:val="none" w:sz="0" w:space="0" w:color="auto"/>
      </w:divBdr>
    </w:div>
    <w:div w:id="1348756647">
      <w:bodyDiv w:val="1"/>
      <w:marLeft w:val="0"/>
      <w:marRight w:val="0"/>
      <w:marTop w:val="0"/>
      <w:marBottom w:val="0"/>
      <w:divBdr>
        <w:top w:val="none" w:sz="0" w:space="0" w:color="auto"/>
        <w:left w:val="none" w:sz="0" w:space="0" w:color="auto"/>
        <w:bottom w:val="none" w:sz="0" w:space="0" w:color="auto"/>
        <w:right w:val="none" w:sz="0" w:space="0" w:color="auto"/>
      </w:divBdr>
    </w:div>
    <w:div w:id="1348827744">
      <w:bodyDiv w:val="1"/>
      <w:marLeft w:val="0"/>
      <w:marRight w:val="0"/>
      <w:marTop w:val="0"/>
      <w:marBottom w:val="0"/>
      <w:divBdr>
        <w:top w:val="none" w:sz="0" w:space="0" w:color="auto"/>
        <w:left w:val="none" w:sz="0" w:space="0" w:color="auto"/>
        <w:bottom w:val="none" w:sz="0" w:space="0" w:color="auto"/>
        <w:right w:val="none" w:sz="0" w:space="0" w:color="auto"/>
      </w:divBdr>
    </w:div>
    <w:div w:id="1348867755">
      <w:bodyDiv w:val="1"/>
      <w:marLeft w:val="0"/>
      <w:marRight w:val="0"/>
      <w:marTop w:val="0"/>
      <w:marBottom w:val="0"/>
      <w:divBdr>
        <w:top w:val="none" w:sz="0" w:space="0" w:color="auto"/>
        <w:left w:val="none" w:sz="0" w:space="0" w:color="auto"/>
        <w:bottom w:val="none" w:sz="0" w:space="0" w:color="auto"/>
        <w:right w:val="none" w:sz="0" w:space="0" w:color="auto"/>
      </w:divBdr>
    </w:div>
    <w:div w:id="1349061560">
      <w:bodyDiv w:val="1"/>
      <w:marLeft w:val="0"/>
      <w:marRight w:val="0"/>
      <w:marTop w:val="0"/>
      <w:marBottom w:val="0"/>
      <w:divBdr>
        <w:top w:val="none" w:sz="0" w:space="0" w:color="auto"/>
        <w:left w:val="none" w:sz="0" w:space="0" w:color="auto"/>
        <w:bottom w:val="none" w:sz="0" w:space="0" w:color="auto"/>
        <w:right w:val="none" w:sz="0" w:space="0" w:color="auto"/>
      </w:divBdr>
    </w:div>
    <w:div w:id="1349064019">
      <w:bodyDiv w:val="1"/>
      <w:marLeft w:val="0"/>
      <w:marRight w:val="0"/>
      <w:marTop w:val="0"/>
      <w:marBottom w:val="0"/>
      <w:divBdr>
        <w:top w:val="none" w:sz="0" w:space="0" w:color="auto"/>
        <w:left w:val="none" w:sz="0" w:space="0" w:color="auto"/>
        <w:bottom w:val="none" w:sz="0" w:space="0" w:color="auto"/>
        <w:right w:val="none" w:sz="0" w:space="0" w:color="auto"/>
      </w:divBdr>
    </w:div>
    <w:div w:id="1349065440">
      <w:bodyDiv w:val="1"/>
      <w:marLeft w:val="0"/>
      <w:marRight w:val="0"/>
      <w:marTop w:val="0"/>
      <w:marBottom w:val="0"/>
      <w:divBdr>
        <w:top w:val="none" w:sz="0" w:space="0" w:color="auto"/>
        <w:left w:val="none" w:sz="0" w:space="0" w:color="auto"/>
        <w:bottom w:val="none" w:sz="0" w:space="0" w:color="auto"/>
        <w:right w:val="none" w:sz="0" w:space="0" w:color="auto"/>
      </w:divBdr>
    </w:div>
    <w:div w:id="1349142843">
      <w:bodyDiv w:val="1"/>
      <w:marLeft w:val="0"/>
      <w:marRight w:val="0"/>
      <w:marTop w:val="0"/>
      <w:marBottom w:val="0"/>
      <w:divBdr>
        <w:top w:val="none" w:sz="0" w:space="0" w:color="auto"/>
        <w:left w:val="none" w:sz="0" w:space="0" w:color="auto"/>
        <w:bottom w:val="none" w:sz="0" w:space="0" w:color="auto"/>
        <w:right w:val="none" w:sz="0" w:space="0" w:color="auto"/>
      </w:divBdr>
    </w:div>
    <w:div w:id="1349212028">
      <w:bodyDiv w:val="1"/>
      <w:marLeft w:val="0"/>
      <w:marRight w:val="0"/>
      <w:marTop w:val="0"/>
      <w:marBottom w:val="0"/>
      <w:divBdr>
        <w:top w:val="none" w:sz="0" w:space="0" w:color="auto"/>
        <w:left w:val="none" w:sz="0" w:space="0" w:color="auto"/>
        <w:bottom w:val="none" w:sz="0" w:space="0" w:color="auto"/>
        <w:right w:val="none" w:sz="0" w:space="0" w:color="auto"/>
      </w:divBdr>
    </w:div>
    <w:div w:id="1349329765">
      <w:bodyDiv w:val="1"/>
      <w:marLeft w:val="0"/>
      <w:marRight w:val="0"/>
      <w:marTop w:val="0"/>
      <w:marBottom w:val="0"/>
      <w:divBdr>
        <w:top w:val="none" w:sz="0" w:space="0" w:color="auto"/>
        <w:left w:val="none" w:sz="0" w:space="0" w:color="auto"/>
        <w:bottom w:val="none" w:sz="0" w:space="0" w:color="auto"/>
        <w:right w:val="none" w:sz="0" w:space="0" w:color="auto"/>
      </w:divBdr>
    </w:div>
    <w:div w:id="1349330156">
      <w:bodyDiv w:val="1"/>
      <w:marLeft w:val="0"/>
      <w:marRight w:val="0"/>
      <w:marTop w:val="0"/>
      <w:marBottom w:val="0"/>
      <w:divBdr>
        <w:top w:val="none" w:sz="0" w:space="0" w:color="auto"/>
        <w:left w:val="none" w:sz="0" w:space="0" w:color="auto"/>
        <w:bottom w:val="none" w:sz="0" w:space="0" w:color="auto"/>
        <w:right w:val="none" w:sz="0" w:space="0" w:color="auto"/>
      </w:divBdr>
    </w:div>
    <w:div w:id="1349330646">
      <w:bodyDiv w:val="1"/>
      <w:marLeft w:val="0"/>
      <w:marRight w:val="0"/>
      <w:marTop w:val="0"/>
      <w:marBottom w:val="0"/>
      <w:divBdr>
        <w:top w:val="none" w:sz="0" w:space="0" w:color="auto"/>
        <w:left w:val="none" w:sz="0" w:space="0" w:color="auto"/>
        <w:bottom w:val="none" w:sz="0" w:space="0" w:color="auto"/>
        <w:right w:val="none" w:sz="0" w:space="0" w:color="auto"/>
      </w:divBdr>
    </w:div>
    <w:div w:id="1349332115">
      <w:bodyDiv w:val="1"/>
      <w:marLeft w:val="0"/>
      <w:marRight w:val="0"/>
      <w:marTop w:val="0"/>
      <w:marBottom w:val="0"/>
      <w:divBdr>
        <w:top w:val="none" w:sz="0" w:space="0" w:color="auto"/>
        <w:left w:val="none" w:sz="0" w:space="0" w:color="auto"/>
        <w:bottom w:val="none" w:sz="0" w:space="0" w:color="auto"/>
        <w:right w:val="none" w:sz="0" w:space="0" w:color="auto"/>
      </w:divBdr>
    </w:div>
    <w:div w:id="1349522523">
      <w:bodyDiv w:val="1"/>
      <w:marLeft w:val="0"/>
      <w:marRight w:val="0"/>
      <w:marTop w:val="0"/>
      <w:marBottom w:val="0"/>
      <w:divBdr>
        <w:top w:val="none" w:sz="0" w:space="0" w:color="auto"/>
        <w:left w:val="none" w:sz="0" w:space="0" w:color="auto"/>
        <w:bottom w:val="none" w:sz="0" w:space="0" w:color="auto"/>
        <w:right w:val="none" w:sz="0" w:space="0" w:color="auto"/>
      </w:divBdr>
    </w:div>
    <w:div w:id="1349598903">
      <w:bodyDiv w:val="1"/>
      <w:marLeft w:val="0"/>
      <w:marRight w:val="0"/>
      <w:marTop w:val="0"/>
      <w:marBottom w:val="0"/>
      <w:divBdr>
        <w:top w:val="none" w:sz="0" w:space="0" w:color="auto"/>
        <w:left w:val="none" w:sz="0" w:space="0" w:color="auto"/>
        <w:bottom w:val="none" w:sz="0" w:space="0" w:color="auto"/>
        <w:right w:val="none" w:sz="0" w:space="0" w:color="auto"/>
      </w:divBdr>
    </w:div>
    <w:div w:id="1349793752">
      <w:bodyDiv w:val="1"/>
      <w:marLeft w:val="0"/>
      <w:marRight w:val="0"/>
      <w:marTop w:val="0"/>
      <w:marBottom w:val="0"/>
      <w:divBdr>
        <w:top w:val="none" w:sz="0" w:space="0" w:color="auto"/>
        <w:left w:val="none" w:sz="0" w:space="0" w:color="auto"/>
        <w:bottom w:val="none" w:sz="0" w:space="0" w:color="auto"/>
        <w:right w:val="none" w:sz="0" w:space="0" w:color="auto"/>
      </w:divBdr>
    </w:div>
    <w:div w:id="1349988982">
      <w:bodyDiv w:val="1"/>
      <w:marLeft w:val="0"/>
      <w:marRight w:val="0"/>
      <w:marTop w:val="0"/>
      <w:marBottom w:val="0"/>
      <w:divBdr>
        <w:top w:val="none" w:sz="0" w:space="0" w:color="auto"/>
        <w:left w:val="none" w:sz="0" w:space="0" w:color="auto"/>
        <w:bottom w:val="none" w:sz="0" w:space="0" w:color="auto"/>
        <w:right w:val="none" w:sz="0" w:space="0" w:color="auto"/>
      </w:divBdr>
    </w:div>
    <w:div w:id="1350108638">
      <w:bodyDiv w:val="1"/>
      <w:marLeft w:val="0"/>
      <w:marRight w:val="0"/>
      <w:marTop w:val="0"/>
      <w:marBottom w:val="0"/>
      <w:divBdr>
        <w:top w:val="none" w:sz="0" w:space="0" w:color="auto"/>
        <w:left w:val="none" w:sz="0" w:space="0" w:color="auto"/>
        <w:bottom w:val="none" w:sz="0" w:space="0" w:color="auto"/>
        <w:right w:val="none" w:sz="0" w:space="0" w:color="auto"/>
      </w:divBdr>
    </w:div>
    <w:div w:id="1350177160">
      <w:bodyDiv w:val="1"/>
      <w:marLeft w:val="0"/>
      <w:marRight w:val="0"/>
      <w:marTop w:val="0"/>
      <w:marBottom w:val="0"/>
      <w:divBdr>
        <w:top w:val="none" w:sz="0" w:space="0" w:color="auto"/>
        <w:left w:val="none" w:sz="0" w:space="0" w:color="auto"/>
        <w:bottom w:val="none" w:sz="0" w:space="0" w:color="auto"/>
        <w:right w:val="none" w:sz="0" w:space="0" w:color="auto"/>
      </w:divBdr>
    </w:div>
    <w:div w:id="1350184714">
      <w:bodyDiv w:val="1"/>
      <w:marLeft w:val="0"/>
      <w:marRight w:val="0"/>
      <w:marTop w:val="0"/>
      <w:marBottom w:val="0"/>
      <w:divBdr>
        <w:top w:val="none" w:sz="0" w:space="0" w:color="auto"/>
        <w:left w:val="none" w:sz="0" w:space="0" w:color="auto"/>
        <w:bottom w:val="none" w:sz="0" w:space="0" w:color="auto"/>
        <w:right w:val="none" w:sz="0" w:space="0" w:color="auto"/>
      </w:divBdr>
    </w:div>
    <w:div w:id="1350251966">
      <w:bodyDiv w:val="1"/>
      <w:marLeft w:val="0"/>
      <w:marRight w:val="0"/>
      <w:marTop w:val="0"/>
      <w:marBottom w:val="0"/>
      <w:divBdr>
        <w:top w:val="none" w:sz="0" w:space="0" w:color="auto"/>
        <w:left w:val="none" w:sz="0" w:space="0" w:color="auto"/>
        <w:bottom w:val="none" w:sz="0" w:space="0" w:color="auto"/>
        <w:right w:val="none" w:sz="0" w:space="0" w:color="auto"/>
      </w:divBdr>
    </w:div>
    <w:div w:id="1350260071">
      <w:bodyDiv w:val="1"/>
      <w:marLeft w:val="0"/>
      <w:marRight w:val="0"/>
      <w:marTop w:val="0"/>
      <w:marBottom w:val="0"/>
      <w:divBdr>
        <w:top w:val="none" w:sz="0" w:space="0" w:color="auto"/>
        <w:left w:val="none" w:sz="0" w:space="0" w:color="auto"/>
        <w:bottom w:val="none" w:sz="0" w:space="0" w:color="auto"/>
        <w:right w:val="none" w:sz="0" w:space="0" w:color="auto"/>
      </w:divBdr>
    </w:div>
    <w:div w:id="1350373175">
      <w:bodyDiv w:val="1"/>
      <w:marLeft w:val="0"/>
      <w:marRight w:val="0"/>
      <w:marTop w:val="0"/>
      <w:marBottom w:val="0"/>
      <w:divBdr>
        <w:top w:val="none" w:sz="0" w:space="0" w:color="auto"/>
        <w:left w:val="none" w:sz="0" w:space="0" w:color="auto"/>
        <w:bottom w:val="none" w:sz="0" w:space="0" w:color="auto"/>
        <w:right w:val="none" w:sz="0" w:space="0" w:color="auto"/>
      </w:divBdr>
    </w:div>
    <w:div w:id="1350378237">
      <w:bodyDiv w:val="1"/>
      <w:marLeft w:val="0"/>
      <w:marRight w:val="0"/>
      <w:marTop w:val="0"/>
      <w:marBottom w:val="0"/>
      <w:divBdr>
        <w:top w:val="none" w:sz="0" w:space="0" w:color="auto"/>
        <w:left w:val="none" w:sz="0" w:space="0" w:color="auto"/>
        <w:bottom w:val="none" w:sz="0" w:space="0" w:color="auto"/>
        <w:right w:val="none" w:sz="0" w:space="0" w:color="auto"/>
      </w:divBdr>
    </w:div>
    <w:div w:id="1350452954">
      <w:bodyDiv w:val="1"/>
      <w:marLeft w:val="0"/>
      <w:marRight w:val="0"/>
      <w:marTop w:val="0"/>
      <w:marBottom w:val="0"/>
      <w:divBdr>
        <w:top w:val="none" w:sz="0" w:space="0" w:color="auto"/>
        <w:left w:val="none" w:sz="0" w:space="0" w:color="auto"/>
        <w:bottom w:val="none" w:sz="0" w:space="0" w:color="auto"/>
        <w:right w:val="none" w:sz="0" w:space="0" w:color="auto"/>
      </w:divBdr>
    </w:div>
    <w:div w:id="1350638823">
      <w:bodyDiv w:val="1"/>
      <w:marLeft w:val="0"/>
      <w:marRight w:val="0"/>
      <w:marTop w:val="0"/>
      <w:marBottom w:val="0"/>
      <w:divBdr>
        <w:top w:val="none" w:sz="0" w:space="0" w:color="auto"/>
        <w:left w:val="none" w:sz="0" w:space="0" w:color="auto"/>
        <w:bottom w:val="none" w:sz="0" w:space="0" w:color="auto"/>
        <w:right w:val="none" w:sz="0" w:space="0" w:color="auto"/>
      </w:divBdr>
    </w:div>
    <w:div w:id="1350644998">
      <w:bodyDiv w:val="1"/>
      <w:marLeft w:val="0"/>
      <w:marRight w:val="0"/>
      <w:marTop w:val="0"/>
      <w:marBottom w:val="0"/>
      <w:divBdr>
        <w:top w:val="none" w:sz="0" w:space="0" w:color="auto"/>
        <w:left w:val="none" w:sz="0" w:space="0" w:color="auto"/>
        <w:bottom w:val="none" w:sz="0" w:space="0" w:color="auto"/>
        <w:right w:val="none" w:sz="0" w:space="0" w:color="auto"/>
      </w:divBdr>
    </w:div>
    <w:div w:id="1350790240">
      <w:bodyDiv w:val="1"/>
      <w:marLeft w:val="0"/>
      <w:marRight w:val="0"/>
      <w:marTop w:val="0"/>
      <w:marBottom w:val="0"/>
      <w:divBdr>
        <w:top w:val="none" w:sz="0" w:space="0" w:color="auto"/>
        <w:left w:val="none" w:sz="0" w:space="0" w:color="auto"/>
        <w:bottom w:val="none" w:sz="0" w:space="0" w:color="auto"/>
        <w:right w:val="none" w:sz="0" w:space="0" w:color="auto"/>
      </w:divBdr>
    </w:div>
    <w:div w:id="1350792151">
      <w:bodyDiv w:val="1"/>
      <w:marLeft w:val="0"/>
      <w:marRight w:val="0"/>
      <w:marTop w:val="0"/>
      <w:marBottom w:val="0"/>
      <w:divBdr>
        <w:top w:val="none" w:sz="0" w:space="0" w:color="auto"/>
        <w:left w:val="none" w:sz="0" w:space="0" w:color="auto"/>
        <w:bottom w:val="none" w:sz="0" w:space="0" w:color="auto"/>
        <w:right w:val="none" w:sz="0" w:space="0" w:color="auto"/>
      </w:divBdr>
    </w:div>
    <w:div w:id="1350984571">
      <w:bodyDiv w:val="1"/>
      <w:marLeft w:val="0"/>
      <w:marRight w:val="0"/>
      <w:marTop w:val="0"/>
      <w:marBottom w:val="0"/>
      <w:divBdr>
        <w:top w:val="none" w:sz="0" w:space="0" w:color="auto"/>
        <w:left w:val="none" w:sz="0" w:space="0" w:color="auto"/>
        <w:bottom w:val="none" w:sz="0" w:space="0" w:color="auto"/>
        <w:right w:val="none" w:sz="0" w:space="0" w:color="auto"/>
      </w:divBdr>
    </w:div>
    <w:div w:id="1351025675">
      <w:bodyDiv w:val="1"/>
      <w:marLeft w:val="0"/>
      <w:marRight w:val="0"/>
      <w:marTop w:val="0"/>
      <w:marBottom w:val="0"/>
      <w:divBdr>
        <w:top w:val="none" w:sz="0" w:space="0" w:color="auto"/>
        <w:left w:val="none" w:sz="0" w:space="0" w:color="auto"/>
        <w:bottom w:val="none" w:sz="0" w:space="0" w:color="auto"/>
        <w:right w:val="none" w:sz="0" w:space="0" w:color="auto"/>
      </w:divBdr>
    </w:div>
    <w:div w:id="1351030000">
      <w:bodyDiv w:val="1"/>
      <w:marLeft w:val="0"/>
      <w:marRight w:val="0"/>
      <w:marTop w:val="0"/>
      <w:marBottom w:val="0"/>
      <w:divBdr>
        <w:top w:val="none" w:sz="0" w:space="0" w:color="auto"/>
        <w:left w:val="none" w:sz="0" w:space="0" w:color="auto"/>
        <w:bottom w:val="none" w:sz="0" w:space="0" w:color="auto"/>
        <w:right w:val="none" w:sz="0" w:space="0" w:color="auto"/>
      </w:divBdr>
    </w:div>
    <w:div w:id="1351031559">
      <w:bodyDiv w:val="1"/>
      <w:marLeft w:val="0"/>
      <w:marRight w:val="0"/>
      <w:marTop w:val="0"/>
      <w:marBottom w:val="0"/>
      <w:divBdr>
        <w:top w:val="none" w:sz="0" w:space="0" w:color="auto"/>
        <w:left w:val="none" w:sz="0" w:space="0" w:color="auto"/>
        <w:bottom w:val="none" w:sz="0" w:space="0" w:color="auto"/>
        <w:right w:val="none" w:sz="0" w:space="0" w:color="auto"/>
      </w:divBdr>
    </w:div>
    <w:div w:id="1351033165">
      <w:bodyDiv w:val="1"/>
      <w:marLeft w:val="0"/>
      <w:marRight w:val="0"/>
      <w:marTop w:val="0"/>
      <w:marBottom w:val="0"/>
      <w:divBdr>
        <w:top w:val="none" w:sz="0" w:space="0" w:color="auto"/>
        <w:left w:val="none" w:sz="0" w:space="0" w:color="auto"/>
        <w:bottom w:val="none" w:sz="0" w:space="0" w:color="auto"/>
        <w:right w:val="none" w:sz="0" w:space="0" w:color="auto"/>
      </w:divBdr>
    </w:div>
    <w:div w:id="1351105047">
      <w:bodyDiv w:val="1"/>
      <w:marLeft w:val="0"/>
      <w:marRight w:val="0"/>
      <w:marTop w:val="0"/>
      <w:marBottom w:val="0"/>
      <w:divBdr>
        <w:top w:val="none" w:sz="0" w:space="0" w:color="auto"/>
        <w:left w:val="none" w:sz="0" w:space="0" w:color="auto"/>
        <w:bottom w:val="none" w:sz="0" w:space="0" w:color="auto"/>
        <w:right w:val="none" w:sz="0" w:space="0" w:color="auto"/>
      </w:divBdr>
    </w:div>
    <w:div w:id="1351182947">
      <w:bodyDiv w:val="1"/>
      <w:marLeft w:val="0"/>
      <w:marRight w:val="0"/>
      <w:marTop w:val="0"/>
      <w:marBottom w:val="0"/>
      <w:divBdr>
        <w:top w:val="none" w:sz="0" w:space="0" w:color="auto"/>
        <w:left w:val="none" w:sz="0" w:space="0" w:color="auto"/>
        <w:bottom w:val="none" w:sz="0" w:space="0" w:color="auto"/>
        <w:right w:val="none" w:sz="0" w:space="0" w:color="auto"/>
      </w:divBdr>
    </w:div>
    <w:div w:id="1351221559">
      <w:bodyDiv w:val="1"/>
      <w:marLeft w:val="0"/>
      <w:marRight w:val="0"/>
      <w:marTop w:val="0"/>
      <w:marBottom w:val="0"/>
      <w:divBdr>
        <w:top w:val="none" w:sz="0" w:space="0" w:color="auto"/>
        <w:left w:val="none" w:sz="0" w:space="0" w:color="auto"/>
        <w:bottom w:val="none" w:sz="0" w:space="0" w:color="auto"/>
        <w:right w:val="none" w:sz="0" w:space="0" w:color="auto"/>
      </w:divBdr>
    </w:div>
    <w:div w:id="1351375541">
      <w:bodyDiv w:val="1"/>
      <w:marLeft w:val="0"/>
      <w:marRight w:val="0"/>
      <w:marTop w:val="0"/>
      <w:marBottom w:val="0"/>
      <w:divBdr>
        <w:top w:val="none" w:sz="0" w:space="0" w:color="auto"/>
        <w:left w:val="none" w:sz="0" w:space="0" w:color="auto"/>
        <w:bottom w:val="none" w:sz="0" w:space="0" w:color="auto"/>
        <w:right w:val="none" w:sz="0" w:space="0" w:color="auto"/>
      </w:divBdr>
    </w:div>
    <w:div w:id="1351562572">
      <w:bodyDiv w:val="1"/>
      <w:marLeft w:val="0"/>
      <w:marRight w:val="0"/>
      <w:marTop w:val="0"/>
      <w:marBottom w:val="0"/>
      <w:divBdr>
        <w:top w:val="none" w:sz="0" w:space="0" w:color="auto"/>
        <w:left w:val="none" w:sz="0" w:space="0" w:color="auto"/>
        <w:bottom w:val="none" w:sz="0" w:space="0" w:color="auto"/>
        <w:right w:val="none" w:sz="0" w:space="0" w:color="auto"/>
      </w:divBdr>
    </w:div>
    <w:div w:id="1351755876">
      <w:bodyDiv w:val="1"/>
      <w:marLeft w:val="0"/>
      <w:marRight w:val="0"/>
      <w:marTop w:val="0"/>
      <w:marBottom w:val="0"/>
      <w:divBdr>
        <w:top w:val="none" w:sz="0" w:space="0" w:color="auto"/>
        <w:left w:val="none" w:sz="0" w:space="0" w:color="auto"/>
        <w:bottom w:val="none" w:sz="0" w:space="0" w:color="auto"/>
        <w:right w:val="none" w:sz="0" w:space="0" w:color="auto"/>
      </w:divBdr>
    </w:div>
    <w:div w:id="1351879781">
      <w:bodyDiv w:val="1"/>
      <w:marLeft w:val="0"/>
      <w:marRight w:val="0"/>
      <w:marTop w:val="0"/>
      <w:marBottom w:val="0"/>
      <w:divBdr>
        <w:top w:val="none" w:sz="0" w:space="0" w:color="auto"/>
        <w:left w:val="none" w:sz="0" w:space="0" w:color="auto"/>
        <w:bottom w:val="none" w:sz="0" w:space="0" w:color="auto"/>
        <w:right w:val="none" w:sz="0" w:space="0" w:color="auto"/>
      </w:divBdr>
    </w:div>
    <w:div w:id="1351880139">
      <w:bodyDiv w:val="1"/>
      <w:marLeft w:val="0"/>
      <w:marRight w:val="0"/>
      <w:marTop w:val="0"/>
      <w:marBottom w:val="0"/>
      <w:divBdr>
        <w:top w:val="none" w:sz="0" w:space="0" w:color="auto"/>
        <w:left w:val="none" w:sz="0" w:space="0" w:color="auto"/>
        <w:bottom w:val="none" w:sz="0" w:space="0" w:color="auto"/>
        <w:right w:val="none" w:sz="0" w:space="0" w:color="auto"/>
      </w:divBdr>
    </w:div>
    <w:div w:id="1351908364">
      <w:bodyDiv w:val="1"/>
      <w:marLeft w:val="0"/>
      <w:marRight w:val="0"/>
      <w:marTop w:val="0"/>
      <w:marBottom w:val="0"/>
      <w:divBdr>
        <w:top w:val="none" w:sz="0" w:space="0" w:color="auto"/>
        <w:left w:val="none" w:sz="0" w:space="0" w:color="auto"/>
        <w:bottom w:val="none" w:sz="0" w:space="0" w:color="auto"/>
        <w:right w:val="none" w:sz="0" w:space="0" w:color="auto"/>
      </w:divBdr>
    </w:div>
    <w:div w:id="1352025002">
      <w:bodyDiv w:val="1"/>
      <w:marLeft w:val="0"/>
      <w:marRight w:val="0"/>
      <w:marTop w:val="0"/>
      <w:marBottom w:val="0"/>
      <w:divBdr>
        <w:top w:val="none" w:sz="0" w:space="0" w:color="auto"/>
        <w:left w:val="none" w:sz="0" w:space="0" w:color="auto"/>
        <w:bottom w:val="none" w:sz="0" w:space="0" w:color="auto"/>
        <w:right w:val="none" w:sz="0" w:space="0" w:color="auto"/>
      </w:divBdr>
    </w:div>
    <w:div w:id="1352030893">
      <w:bodyDiv w:val="1"/>
      <w:marLeft w:val="0"/>
      <w:marRight w:val="0"/>
      <w:marTop w:val="0"/>
      <w:marBottom w:val="0"/>
      <w:divBdr>
        <w:top w:val="none" w:sz="0" w:space="0" w:color="auto"/>
        <w:left w:val="none" w:sz="0" w:space="0" w:color="auto"/>
        <w:bottom w:val="none" w:sz="0" w:space="0" w:color="auto"/>
        <w:right w:val="none" w:sz="0" w:space="0" w:color="auto"/>
      </w:divBdr>
    </w:div>
    <w:div w:id="1352293115">
      <w:bodyDiv w:val="1"/>
      <w:marLeft w:val="0"/>
      <w:marRight w:val="0"/>
      <w:marTop w:val="0"/>
      <w:marBottom w:val="0"/>
      <w:divBdr>
        <w:top w:val="none" w:sz="0" w:space="0" w:color="auto"/>
        <w:left w:val="none" w:sz="0" w:space="0" w:color="auto"/>
        <w:bottom w:val="none" w:sz="0" w:space="0" w:color="auto"/>
        <w:right w:val="none" w:sz="0" w:space="0" w:color="auto"/>
      </w:divBdr>
    </w:div>
    <w:div w:id="1352293768">
      <w:bodyDiv w:val="1"/>
      <w:marLeft w:val="0"/>
      <w:marRight w:val="0"/>
      <w:marTop w:val="0"/>
      <w:marBottom w:val="0"/>
      <w:divBdr>
        <w:top w:val="none" w:sz="0" w:space="0" w:color="auto"/>
        <w:left w:val="none" w:sz="0" w:space="0" w:color="auto"/>
        <w:bottom w:val="none" w:sz="0" w:space="0" w:color="auto"/>
        <w:right w:val="none" w:sz="0" w:space="0" w:color="auto"/>
      </w:divBdr>
    </w:div>
    <w:div w:id="1352561070">
      <w:bodyDiv w:val="1"/>
      <w:marLeft w:val="0"/>
      <w:marRight w:val="0"/>
      <w:marTop w:val="0"/>
      <w:marBottom w:val="0"/>
      <w:divBdr>
        <w:top w:val="none" w:sz="0" w:space="0" w:color="auto"/>
        <w:left w:val="none" w:sz="0" w:space="0" w:color="auto"/>
        <w:bottom w:val="none" w:sz="0" w:space="0" w:color="auto"/>
        <w:right w:val="none" w:sz="0" w:space="0" w:color="auto"/>
      </w:divBdr>
    </w:div>
    <w:div w:id="1352603991">
      <w:bodyDiv w:val="1"/>
      <w:marLeft w:val="0"/>
      <w:marRight w:val="0"/>
      <w:marTop w:val="0"/>
      <w:marBottom w:val="0"/>
      <w:divBdr>
        <w:top w:val="none" w:sz="0" w:space="0" w:color="auto"/>
        <w:left w:val="none" w:sz="0" w:space="0" w:color="auto"/>
        <w:bottom w:val="none" w:sz="0" w:space="0" w:color="auto"/>
        <w:right w:val="none" w:sz="0" w:space="0" w:color="auto"/>
      </w:divBdr>
    </w:div>
    <w:div w:id="1352729312">
      <w:bodyDiv w:val="1"/>
      <w:marLeft w:val="0"/>
      <w:marRight w:val="0"/>
      <w:marTop w:val="0"/>
      <w:marBottom w:val="0"/>
      <w:divBdr>
        <w:top w:val="none" w:sz="0" w:space="0" w:color="auto"/>
        <w:left w:val="none" w:sz="0" w:space="0" w:color="auto"/>
        <w:bottom w:val="none" w:sz="0" w:space="0" w:color="auto"/>
        <w:right w:val="none" w:sz="0" w:space="0" w:color="auto"/>
      </w:divBdr>
    </w:div>
    <w:div w:id="1352804946">
      <w:bodyDiv w:val="1"/>
      <w:marLeft w:val="0"/>
      <w:marRight w:val="0"/>
      <w:marTop w:val="0"/>
      <w:marBottom w:val="0"/>
      <w:divBdr>
        <w:top w:val="none" w:sz="0" w:space="0" w:color="auto"/>
        <w:left w:val="none" w:sz="0" w:space="0" w:color="auto"/>
        <w:bottom w:val="none" w:sz="0" w:space="0" w:color="auto"/>
        <w:right w:val="none" w:sz="0" w:space="0" w:color="auto"/>
      </w:divBdr>
    </w:div>
    <w:div w:id="1352881842">
      <w:bodyDiv w:val="1"/>
      <w:marLeft w:val="0"/>
      <w:marRight w:val="0"/>
      <w:marTop w:val="0"/>
      <w:marBottom w:val="0"/>
      <w:divBdr>
        <w:top w:val="none" w:sz="0" w:space="0" w:color="auto"/>
        <w:left w:val="none" w:sz="0" w:space="0" w:color="auto"/>
        <w:bottom w:val="none" w:sz="0" w:space="0" w:color="auto"/>
        <w:right w:val="none" w:sz="0" w:space="0" w:color="auto"/>
      </w:divBdr>
    </w:div>
    <w:div w:id="1352952364">
      <w:bodyDiv w:val="1"/>
      <w:marLeft w:val="0"/>
      <w:marRight w:val="0"/>
      <w:marTop w:val="0"/>
      <w:marBottom w:val="0"/>
      <w:divBdr>
        <w:top w:val="none" w:sz="0" w:space="0" w:color="auto"/>
        <w:left w:val="none" w:sz="0" w:space="0" w:color="auto"/>
        <w:bottom w:val="none" w:sz="0" w:space="0" w:color="auto"/>
        <w:right w:val="none" w:sz="0" w:space="0" w:color="auto"/>
      </w:divBdr>
    </w:div>
    <w:div w:id="1352993623">
      <w:bodyDiv w:val="1"/>
      <w:marLeft w:val="0"/>
      <w:marRight w:val="0"/>
      <w:marTop w:val="0"/>
      <w:marBottom w:val="0"/>
      <w:divBdr>
        <w:top w:val="none" w:sz="0" w:space="0" w:color="auto"/>
        <w:left w:val="none" w:sz="0" w:space="0" w:color="auto"/>
        <w:bottom w:val="none" w:sz="0" w:space="0" w:color="auto"/>
        <w:right w:val="none" w:sz="0" w:space="0" w:color="auto"/>
      </w:divBdr>
    </w:div>
    <w:div w:id="1352999512">
      <w:bodyDiv w:val="1"/>
      <w:marLeft w:val="0"/>
      <w:marRight w:val="0"/>
      <w:marTop w:val="0"/>
      <w:marBottom w:val="0"/>
      <w:divBdr>
        <w:top w:val="none" w:sz="0" w:space="0" w:color="auto"/>
        <w:left w:val="none" w:sz="0" w:space="0" w:color="auto"/>
        <w:bottom w:val="none" w:sz="0" w:space="0" w:color="auto"/>
        <w:right w:val="none" w:sz="0" w:space="0" w:color="auto"/>
      </w:divBdr>
    </w:div>
    <w:div w:id="1353072723">
      <w:bodyDiv w:val="1"/>
      <w:marLeft w:val="0"/>
      <w:marRight w:val="0"/>
      <w:marTop w:val="0"/>
      <w:marBottom w:val="0"/>
      <w:divBdr>
        <w:top w:val="none" w:sz="0" w:space="0" w:color="auto"/>
        <w:left w:val="none" w:sz="0" w:space="0" w:color="auto"/>
        <w:bottom w:val="none" w:sz="0" w:space="0" w:color="auto"/>
        <w:right w:val="none" w:sz="0" w:space="0" w:color="auto"/>
      </w:divBdr>
    </w:div>
    <w:div w:id="1353145584">
      <w:bodyDiv w:val="1"/>
      <w:marLeft w:val="0"/>
      <w:marRight w:val="0"/>
      <w:marTop w:val="0"/>
      <w:marBottom w:val="0"/>
      <w:divBdr>
        <w:top w:val="none" w:sz="0" w:space="0" w:color="auto"/>
        <w:left w:val="none" w:sz="0" w:space="0" w:color="auto"/>
        <w:bottom w:val="none" w:sz="0" w:space="0" w:color="auto"/>
        <w:right w:val="none" w:sz="0" w:space="0" w:color="auto"/>
      </w:divBdr>
    </w:div>
    <w:div w:id="1353146031">
      <w:bodyDiv w:val="1"/>
      <w:marLeft w:val="0"/>
      <w:marRight w:val="0"/>
      <w:marTop w:val="0"/>
      <w:marBottom w:val="0"/>
      <w:divBdr>
        <w:top w:val="none" w:sz="0" w:space="0" w:color="auto"/>
        <w:left w:val="none" w:sz="0" w:space="0" w:color="auto"/>
        <w:bottom w:val="none" w:sz="0" w:space="0" w:color="auto"/>
        <w:right w:val="none" w:sz="0" w:space="0" w:color="auto"/>
      </w:divBdr>
    </w:div>
    <w:div w:id="1353188364">
      <w:bodyDiv w:val="1"/>
      <w:marLeft w:val="0"/>
      <w:marRight w:val="0"/>
      <w:marTop w:val="0"/>
      <w:marBottom w:val="0"/>
      <w:divBdr>
        <w:top w:val="none" w:sz="0" w:space="0" w:color="auto"/>
        <w:left w:val="none" w:sz="0" w:space="0" w:color="auto"/>
        <w:bottom w:val="none" w:sz="0" w:space="0" w:color="auto"/>
        <w:right w:val="none" w:sz="0" w:space="0" w:color="auto"/>
      </w:divBdr>
    </w:div>
    <w:div w:id="1353188654">
      <w:bodyDiv w:val="1"/>
      <w:marLeft w:val="0"/>
      <w:marRight w:val="0"/>
      <w:marTop w:val="0"/>
      <w:marBottom w:val="0"/>
      <w:divBdr>
        <w:top w:val="none" w:sz="0" w:space="0" w:color="auto"/>
        <w:left w:val="none" w:sz="0" w:space="0" w:color="auto"/>
        <w:bottom w:val="none" w:sz="0" w:space="0" w:color="auto"/>
        <w:right w:val="none" w:sz="0" w:space="0" w:color="auto"/>
      </w:divBdr>
    </w:div>
    <w:div w:id="1353385621">
      <w:bodyDiv w:val="1"/>
      <w:marLeft w:val="0"/>
      <w:marRight w:val="0"/>
      <w:marTop w:val="0"/>
      <w:marBottom w:val="0"/>
      <w:divBdr>
        <w:top w:val="none" w:sz="0" w:space="0" w:color="auto"/>
        <w:left w:val="none" w:sz="0" w:space="0" w:color="auto"/>
        <w:bottom w:val="none" w:sz="0" w:space="0" w:color="auto"/>
        <w:right w:val="none" w:sz="0" w:space="0" w:color="auto"/>
      </w:divBdr>
    </w:div>
    <w:div w:id="1353409718">
      <w:bodyDiv w:val="1"/>
      <w:marLeft w:val="0"/>
      <w:marRight w:val="0"/>
      <w:marTop w:val="0"/>
      <w:marBottom w:val="0"/>
      <w:divBdr>
        <w:top w:val="none" w:sz="0" w:space="0" w:color="auto"/>
        <w:left w:val="none" w:sz="0" w:space="0" w:color="auto"/>
        <w:bottom w:val="none" w:sz="0" w:space="0" w:color="auto"/>
        <w:right w:val="none" w:sz="0" w:space="0" w:color="auto"/>
      </w:divBdr>
    </w:div>
    <w:div w:id="1353457049">
      <w:bodyDiv w:val="1"/>
      <w:marLeft w:val="0"/>
      <w:marRight w:val="0"/>
      <w:marTop w:val="0"/>
      <w:marBottom w:val="0"/>
      <w:divBdr>
        <w:top w:val="none" w:sz="0" w:space="0" w:color="auto"/>
        <w:left w:val="none" w:sz="0" w:space="0" w:color="auto"/>
        <w:bottom w:val="none" w:sz="0" w:space="0" w:color="auto"/>
        <w:right w:val="none" w:sz="0" w:space="0" w:color="auto"/>
      </w:divBdr>
    </w:div>
    <w:div w:id="1353458821">
      <w:bodyDiv w:val="1"/>
      <w:marLeft w:val="0"/>
      <w:marRight w:val="0"/>
      <w:marTop w:val="0"/>
      <w:marBottom w:val="0"/>
      <w:divBdr>
        <w:top w:val="none" w:sz="0" w:space="0" w:color="auto"/>
        <w:left w:val="none" w:sz="0" w:space="0" w:color="auto"/>
        <w:bottom w:val="none" w:sz="0" w:space="0" w:color="auto"/>
        <w:right w:val="none" w:sz="0" w:space="0" w:color="auto"/>
      </w:divBdr>
    </w:div>
    <w:div w:id="1353608611">
      <w:bodyDiv w:val="1"/>
      <w:marLeft w:val="0"/>
      <w:marRight w:val="0"/>
      <w:marTop w:val="0"/>
      <w:marBottom w:val="0"/>
      <w:divBdr>
        <w:top w:val="none" w:sz="0" w:space="0" w:color="auto"/>
        <w:left w:val="none" w:sz="0" w:space="0" w:color="auto"/>
        <w:bottom w:val="none" w:sz="0" w:space="0" w:color="auto"/>
        <w:right w:val="none" w:sz="0" w:space="0" w:color="auto"/>
      </w:divBdr>
    </w:div>
    <w:div w:id="1353797718">
      <w:bodyDiv w:val="1"/>
      <w:marLeft w:val="0"/>
      <w:marRight w:val="0"/>
      <w:marTop w:val="0"/>
      <w:marBottom w:val="0"/>
      <w:divBdr>
        <w:top w:val="none" w:sz="0" w:space="0" w:color="auto"/>
        <w:left w:val="none" w:sz="0" w:space="0" w:color="auto"/>
        <w:bottom w:val="none" w:sz="0" w:space="0" w:color="auto"/>
        <w:right w:val="none" w:sz="0" w:space="0" w:color="auto"/>
      </w:divBdr>
    </w:div>
    <w:div w:id="1353844918">
      <w:bodyDiv w:val="1"/>
      <w:marLeft w:val="0"/>
      <w:marRight w:val="0"/>
      <w:marTop w:val="0"/>
      <w:marBottom w:val="0"/>
      <w:divBdr>
        <w:top w:val="none" w:sz="0" w:space="0" w:color="auto"/>
        <w:left w:val="none" w:sz="0" w:space="0" w:color="auto"/>
        <w:bottom w:val="none" w:sz="0" w:space="0" w:color="auto"/>
        <w:right w:val="none" w:sz="0" w:space="0" w:color="auto"/>
      </w:divBdr>
    </w:div>
    <w:div w:id="1353847416">
      <w:bodyDiv w:val="1"/>
      <w:marLeft w:val="0"/>
      <w:marRight w:val="0"/>
      <w:marTop w:val="0"/>
      <w:marBottom w:val="0"/>
      <w:divBdr>
        <w:top w:val="none" w:sz="0" w:space="0" w:color="auto"/>
        <w:left w:val="none" w:sz="0" w:space="0" w:color="auto"/>
        <w:bottom w:val="none" w:sz="0" w:space="0" w:color="auto"/>
        <w:right w:val="none" w:sz="0" w:space="0" w:color="auto"/>
      </w:divBdr>
    </w:div>
    <w:div w:id="1353874494">
      <w:bodyDiv w:val="1"/>
      <w:marLeft w:val="0"/>
      <w:marRight w:val="0"/>
      <w:marTop w:val="0"/>
      <w:marBottom w:val="0"/>
      <w:divBdr>
        <w:top w:val="none" w:sz="0" w:space="0" w:color="auto"/>
        <w:left w:val="none" w:sz="0" w:space="0" w:color="auto"/>
        <w:bottom w:val="none" w:sz="0" w:space="0" w:color="auto"/>
        <w:right w:val="none" w:sz="0" w:space="0" w:color="auto"/>
      </w:divBdr>
    </w:div>
    <w:div w:id="1354065308">
      <w:bodyDiv w:val="1"/>
      <w:marLeft w:val="0"/>
      <w:marRight w:val="0"/>
      <w:marTop w:val="0"/>
      <w:marBottom w:val="0"/>
      <w:divBdr>
        <w:top w:val="none" w:sz="0" w:space="0" w:color="auto"/>
        <w:left w:val="none" w:sz="0" w:space="0" w:color="auto"/>
        <w:bottom w:val="none" w:sz="0" w:space="0" w:color="auto"/>
        <w:right w:val="none" w:sz="0" w:space="0" w:color="auto"/>
      </w:divBdr>
    </w:div>
    <w:div w:id="1354071392">
      <w:bodyDiv w:val="1"/>
      <w:marLeft w:val="0"/>
      <w:marRight w:val="0"/>
      <w:marTop w:val="0"/>
      <w:marBottom w:val="0"/>
      <w:divBdr>
        <w:top w:val="none" w:sz="0" w:space="0" w:color="auto"/>
        <w:left w:val="none" w:sz="0" w:space="0" w:color="auto"/>
        <w:bottom w:val="none" w:sz="0" w:space="0" w:color="auto"/>
        <w:right w:val="none" w:sz="0" w:space="0" w:color="auto"/>
      </w:divBdr>
    </w:div>
    <w:div w:id="1354185220">
      <w:bodyDiv w:val="1"/>
      <w:marLeft w:val="0"/>
      <w:marRight w:val="0"/>
      <w:marTop w:val="0"/>
      <w:marBottom w:val="0"/>
      <w:divBdr>
        <w:top w:val="none" w:sz="0" w:space="0" w:color="auto"/>
        <w:left w:val="none" w:sz="0" w:space="0" w:color="auto"/>
        <w:bottom w:val="none" w:sz="0" w:space="0" w:color="auto"/>
        <w:right w:val="none" w:sz="0" w:space="0" w:color="auto"/>
      </w:divBdr>
    </w:div>
    <w:div w:id="1354186093">
      <w:bodyDiv w:val="1"/>
      <w:marLeft w:val="0"/>
      <w:marRight w:val="0"/>
      <w:marTop w:val="0"/>
      <w:marBottom w:val="0"/>
      <w:divBdr>
        <w:top w:val="none" w:sz="0" w:space="0" w:color="auto"/>
        <w:left w:val="none" w:sz="0" w:space="0" w:color="auto"/>
        <w:bottom w:val="none" w:sz="0" w:space="0" w:color="auto"/>
        <w:right w:val="none" w:sz="0" w:space="0" w:color="auto"/>
      </w:divBdr>
    </w:div>
    <w:div w:id="1354309470">
      <w:bodyDiv w:val="1"/>
      <w:marLeft w:val="0"/>
      <w:marRight w:val="0"/>
      <w:marTop w:val="0"/>
      <w:marBottom w:val="0"/>
      <w:divBdr>
        <w:top w:val="none" w:sz="0" w:space="0" w:color="auto"/>
        <w:left w:val="none" w:sz="0" w:space="0" w:color="auto"/>
        <w:bottom w:val="none" w:sz="0" w:space="0" w:color="auto"/>
        <w:right w:val="none" w:sz="0" w:space="0" w:color="auto"/>
      </w:divBdr>
    </w:div>
    <w:div w:id="1354385384">
      <w:bodyDiv w:val="1"/>
      <w:marLeft w:val="0"/>
      <w:marRight w:val="0"/>
      <w:marTop w:val="0"/>
      <w:marBottom w:val="0"/>
      <w:divBdr>
        <w:top w:val="none" w:sz="0" w:space="0" w:color="auto"/>
        <w:left w:val="none" w:sz="0" w:space="0" w:color="auto"/>
        <w:bottom w:val="none" w:sz="0" w:space="0" w:color="auto"/>
        <w:right w:val="none" w:sz="0" w:space="0" w:color="auto"/>
      </w:divBdr>
    </w:div>
    <w:div w:id="1354452345">
      <w:bodyDiv w:val="1"/>
      <w:marLeft w:val="0"/>
      <w:marRight w:val="0"/>
      <w:marTop w:val="0"/>
      <w:marBottom w:val="0"/>
      <w:divBdr>
        <w:top w:val="none" w:sz="0" w:space="0" w:color="auto"/>
        <w:left w:val="none" w:sz="0" w:space="0" w:color="auto"/>
        <w:bottom w:val="none" w:sz="0" w:space="0" w:color="auto"/>
        <w:right w:val="none" w:sz="0" w:space="0" w:color="auto"/>
      </w:divBdr>
    </w:div>
    <w:div w:id="1354460696">
      <w:bodyDiv w:val="1"/>
      <w:marLeft w:val="0"/>
      <w:marRight w:val="0"/>
      <w:marTop w:val="0"/>
      <w:marBottom w:val="0"/>
      <w:divBdr>
        <w:top w:val="none" w:sz="0" w:space="0" w:color="auto"/>
        <w:left w:val="none" w:sz="0" w:space="0" w:color="auto"/>
        <w:bottom w:val="none" w:sz="0" w:space="0" w:color="auto"/>
        <w:right w:val="none" w:sz="0" w:space="0" w:color="auto"/>
      </w:divBdr>
    </w:div>
    <w:div w:id="1354528370">
      <w:bodyDiv w:val="1"/>
      <w:marLeft w:val="0"/>
      <w:marRight w:val="0"/>
      <w:marTop w:val="0"/>
      <w:marBottom w:val="0"/>
      <w:divBdr>
        <w:top w:val="none" w:sz="0" w:space="0" w:color="auto"/>
        <w:left w:val="none" w:sz="0" w:space="0" w:color="auto"/>
        <w:bottom w:val="none" w:sz="0" w:space="0" w:color="auto"/>
        <w:right w:val="none" w:sz="0" w:space="0" w:color="auto"/>
      </w:divBdr>
    </w:div>
    <w:div w:id="1354570167">
      <w:bodyDiv w:val="1"/>
      <w:marLeft w:val="0"/>
      <w:marRight w:val="0"/>
      <w:marTop w:val="0"/>
      <w:marBottom w:val="0"/>
      <w:divBdr>
        <w:top w:val="none" w:sz="0" w:space="0" w:color="auto"/>
        <w:left w:val="none" w:sz="0" w:space="0" w:color="auto"/>
        <w:bottom w:val="none" w:sz="0" w:space="0" w:color="auto"/>
        <w:right w:val="none" w:sz="0" w:space="0" w:color="auto"/>
      </w:divBdr>
    </w:div>
    <w:div w:id="1354650483">
      <w:bodyDiv w:val="1"/>
      <w:marLeft w:val="0"/>
      <w:marRight w:val="0"/>
      <w:marTop w:val="0"/>
      <w:marBottom w:val="0"/>
      <w:divBdr>
        <w:top w:val="none" w:sz="0" w:space="0" w:color="auto"/>
        <w:left w:val="none" w:sz="0" w:space="0" w:color="auto"/>
        <w:bottom w:val="none" w:sz="0" w:space="0" w:color="auto"/>
        <w:right w:val="none" w:sz="0" w:space="0" w:color="auto"/>
      </w:divBdr>
    </w:div>
    <w:div w:id="1354653149">
      <w:bodyDiv w:val="1"/>
      <w:marLeft w:val="0"/>
      <w:marRight w:val="0"/>
      <w:marTop w:val="0"/>
      <w:marBottom w:val="0"/>
      <w:divBdr>
        <w:top w:val="none" w:sz="0" w:space="0" w:color="auto"/>
        <w:left w:val="none" w:sz="0" w:space="0" w:color="auto"/>
        <w:bottom w:val="none" w:sz="0" w:space="0" w:color="auto"/>
        <w:right w:val="none" w:sz="0" w:space="0" w:color="auto"/>
      </w:divBdr>
    </w:div>
    <w:div w:id="1354721995">
      <w:bodyDiv w:val="1"/>
      <w:marLeft w:val="0"/>
      <w:marRight w:val="0"/>
      <w:marTop w:val="0"/>
      <w:marBottom w:val="0"/>
      <w:divBdr>
        <w:top w:val="none" w:sz="0" w:space="0" w:color="auto"/>
        <w:left w:val="none" w:sz="0" w:space="0" w:color="auto"/>
        <w:bottom w:val="none" w:sz="0" w:space="0" w:color="auto"/>
        <w:right w:val="none" w:sz="0" w:space="0" w:color="auto"/>
      </w:divBdr>
    </w:div>
    <w:div w:id="1354725037">
      <w:bodyDiv w:val="1"/>
      <w:marLeft w:val="0"/>
      <w:marRight w:val="0"/>
      <w:marTop w:val="0"/>
      <w:marBottom w:val="0"/>
      <w:divBdr>
        <w:top w:val="none" w:sz="0" w:space="0" w:color="auto"/>
        <w:left w:val="none" w:sz="0" w:space="0" w:color="auto"/>
        <w:bottom w:val="none" w:sz="0" w:space="0" w:color="auto"/>
        <w:right w:val="none" w:sz="0" w:space="0" w:color="auto"/>
      </w:divBdr>
    </w:div>
    <w:div w:id="1354915027">
      <w:bodyDiv w:val="1"/>
      <w:marLeft w:val="0"/>
      <w:marRight w:val="0"/>
      <w:marTop w:val="0"/>
      <w:marBottom w:val="0"/>
      <w:divBdr>
        <w:top w:val="none" w:sz="0" w:space="0" w:color="auto"/>
        <w:left w:val="none" w:sz="0" w:space="0" w:color="auto"/>
        <w:bottom w:val="none" w:sz="0" w:space="0" w:color="auto"/>
        <w:right w:val="none" w:sz="0" w:space="0" w:color="auto"/>
      </w:divBdr>
    </w:div>
    <w:div w:id="1354919514">
      <w:bodyDiv w:val="1"/>
      <w:marLeft w:val="0"/>
      <w:marRight w:val="0"/>
      <w:marTop w:val="0"/>
      <w:marBottom w:val="0"/>
      <w:divBdr>
        <w:top w:val="none" w:sz="0" w:space="0" w:color="auto"/>
        <w:left w:val="none" w:sz="0" w:space="0" w:color="auto"/>
        <w:bottom w:val="none" w:sz="0" w:space="0" w:color="auto"/>
        <w:right w:val="none" w:sz="0" w:space="0" w:color="auto"/>
      </w:divBdr>
    </w:div>
    <w:div w:id="1354957346">
      <w:bodyDiv w:val="1"/>
      <w:marLeft w:val="0"/>
      <w:marRight w:val="0"/>
      <w:marTop w:val="0"/>
      <w:marBottom w:val="0"/>
      <w:divBdr>
        <w:top w:val="none" w:sz="0" w:space="0" w:color="auto"/>
        <w:left w:val="none" w:sz="0" w:space="0" w:color="auto"/>
        <w:bottom w:val="none" w:sz="0" w:space="0" w:color="auto"/>
        <w:right w:val="none" w:sz="0" w:space="0" w:color="auto"/>
      </w:divBdr>
    </w:div>
    <w:div w:id="1354962123">
      <w:bodyDiv w:val="1"/>
      <w:marLeft w:val="0"/>
      <w:marRight w:val="0"/>
      <w:marTop w:val="0"/>
      <w:marBottom w:val="0"/>
      <w:divBdr>
        <w:top w:val="none" w:sz="0" w:space="0" w:color="auto"/>
        <w:left w:val="none" w:sz="0" w:space="0" w:color="auto"/>
        <w:bottom w:val="none" w:sz="0" w:space="0" w:color="auto"/>
        <w:right w:val="none" w:sz="0" w:space="0" w:color="auto"/>
      </w:divBdr>
    </w:div>
    <w:div w:id="1355153648">
      <w:bodyDiv w:val="1"/>
      <w:marLeft w:val="0"/>
      <w:marRight w:val="0"/>
      <w:marTop w:val="0"/>
      <w:marBottom w:val="0"/>
      <w:divBdr>
        <w:top w:val="none" w:sz="0" w:space="0" w:color="auto"/>
        <w:left w:val="none" w:sz="0" w:space="0" w:color="auto"/>
        <w:bottom w:val="none" w:sz="0" w:space="0" w:color="auto"/>
        <w:right w:val="none" w:sz="0" w:space="0" w:color="auto"/>
      </w:divBdr>
    </w:div>
    <w:div w:id="1355226030">
      <w:bodyDiv w:val="1"/>
      <w:marLeft w:val="0"/>
      <w:marRight w:val="0"/>
      <w:marTop w:val="0"/>
      <w:marBottom w:val="0"/>
      <w:divBdr>
        <w:top w:val="none" w:sz="0" w:space="0" w:color="auto"/>
        <w:left w:val="none" w:sz="0" w:space="0" w:color="auto"/>
        <w:bottom w:val="none" w:sz="0" w:space="0" w:color="auto"/>
        <w:right w:val="none" w:sz="0" w:space="0" w:color="auto"/>
      </w:divBdr>
    </w:div>
    <w:div w:id="1355231135">
      <w:bodyDiv w:val="1"/>
      <w:marLeft w:val="0"/>
      <w:marRight w:val="0"/>
      <w:marTop w:val="0"/>
      <w:marBottom w:val="0"/>
      <w:divBdr>
        <w:top w:val="none" w:sz="0" w:space="0" w:color="auto"/>
        <w:left w:val="none" w:sz="0" w:space="0" w:color="auto"/>
        <w:bottom w:val="none" w:sz="0" w:space="0" w:color="auto"/>
        <w:right w:val="none" w:sz="0" w:space="0" w:color="auto"/>
      </w:divBdr>
    </w:div>
    <w:div w:id="1355234122">
      <w:bodyDiv w:val="1"/>
      <w:marLeft w:val="0"/>
      <w:marRight w:val="0"/>
      <w:marTop w:val="0"/>
      <w:marBottom w:val="0"/>
      <w:divBdr>
        <w:top w:val="none" w:sz="0" w:space="0" w:color="auto"/>
        <w:left w:val="none" w:sz="0" w:space="0" w:color="auto"/>
        <w:bottom w:val="none" w:sz="0" w:space="0" w:color="auto"/>
        <w:right w:val="none" w:sz="0" w:space="0" w:color="auto"/>
      </w:divBdr>
    </w:div>
    <w:div w:id="1355380408">
      <w:bodyDiv w:val="1"/>
      <w:marLeft w:val="0"/>
      <w:marRight w:val="0"/>
      <w:marTop w:val="0"/>
      <w:marBottom w:val="0"/>
      <w:divBdr>
        <w:top w:val="none" w:sz="0" w:space="0" w:color="auto"/>
        <w:left w:val="none" w:sz="0" w:space="0" w:color="auto"/>
        <w:bottom w:val="none" w:sz="0" w:space="0" w:color="auto"/>
        <w:right w:val="none" w:sz="0" w:space="0" w:color="auto"/>
      </w:divBdr>
    </w:div>
    <w:div w:id="1355687718">
      <w:bodyDiv w:val="1"/>
      <w:marLeft w:val="0"/>
      <w:marRight w:val="0"/>
      <w:marTop w:val="0"/>
      <w:marBottom w:val="0"/>
      <w:divBdr>
        <w:top w:val="none" w:sz="0" w:space="0" w:color="auto"/>
        <w:left w:val="none" w:sz="0" w:space="0" w:color="auto"/>
        <w:bottom w:val="none" w:sz="0" w:space="0" w:color="auto"/>
        <w:right w:val="none" w:sz="0" w:space="0" w:color="auto"/>
      </w:divBdr>
    </w:div>
    <w:div w:id="1355770404">
      <w:bodyDiv w:val="1"/>
      <w:marLeft w:val="0"/>
      <w:marRight w:val="0"/>
      <w:marTop w:val="0"/>
      <w:marBottom w:val="0"/>
      <w:divBdr>
        <w:top w:val="none" w:sz="0" w:space="0" w:color="auto"/>
        <w:left w:val="none" w:sz="0" w:space="0" w:color="auto"/>
        <w:bottom w:val="none" w:sz="0" w:space="0" w:color="auto"/>
        <w:right w:val="none" w:sz="0" w:space="0" w:color="auto"/>
      </w:divBdr>
    </w:div>
    <w:div w:id="1355885295">
      <w:bodyDiv w:val="1"/>
      <w:marLeft w:val="0"/>
      <w:marRight w:val="0"/>
      <w:marTop w:val="0"/>
      <w:marBottom w:val="0"/>
      <w:divBdr>
        <w:top w:val="none" w:sz="0" w:space="0" w:color="auto"/>
        <w:left w:val="none" w:sz="0" w:space="0" w:color="auto"/>
        <w:bottom w:val="none" w:sz="0" w:space="0" w:color="auto"/>
        <w:right w:val="none" w:sz="0" w:space="0" w:color="auto"/>
      </w:divBdr>
    </w:div>
    <w:div w:id="1355885758">
      <w:bodyDiv w:val="1"/>
      <w:marLeft w:val="0"/>
      <w:marRight w:val="0"/>
      <w:marTop w:val="0"/>
      <w:marBottom w:val="0"/>
      <w:divBdr>
        <w:top w:val="none" w:sz="0" w:space="0" w:color="auto"/>
        <w:left w:val="none" w:sz="0" w:space="0" w:color="auto"/>
        <w:bottom w:val="none" w:sz="0" w:space="0" w:color="auto"/>
        <w:right w:val="none" w:sz="0" w:space="0" w:color="auto"/>
      </w:divBdr>
    </w:div>
    <w:div w:id="1355958509">
      <w:bodyDiv w:val="1"/>
      <w:marLeft w:val="0"/>
      <w:marRight w:val="0"/>
      <w:marTop w:val="0"/>
      <w:marBottom w:val="0"/>
      <w:divBdr>
        <w:top w:val="none" w:sz="0" w:space="0" w:color="auto"/>
        <w:left w:val="none" w:sz="0" w:space="0" w:color="auto"/>
        <w:bottom w:val="none" w:sz="0" w:space="0" w:color="auto"/>
        <w:right w:val="none" w:sz="0" w:space="0" w:color="auto"/>
      </w:divBdr>
    </w:div>
    <w:div w:id="1356033757">
      <w:bodyDiv w:val="1"/>
      <w:marLeft w:val="0"/>
      <w:marRight w:val="0"/>
      <w:marTop w:val="0"/>
      <w:marBottom w:val="0"/>
      <w:divBdr>
        <w:top w:val="none" w:sz="0" w:space="0" w:color="auto"/>
        <w:left w:val="none" w:sz="0" w:space="0" w:color="auto"/>
        <w:bottom w:val="none" w:sz="0" w:space="0" w:color="auto"/>
        <w:right w:val="none" w:sz="0" w:space="0" w:color="auto"/>
      </w:divBdr>
    </w:div>
    <w:div w:id="1356077317">
      <w:bodyDiv w:val="1"/>
      <w:marLeft w:val="0"/>
      <w:marRight w:val="0"/>
      <w:marTop w:val="0"/>
      <w:marBottom w:val="0"/>
      <w:divBdr>
        <w:top w:val="none" w:sz="0" w:space="0" w:color="auto"/>
        <w:left w:val="none" w:sz="0" w:space="0" w:color="auto"/>
        <w:bottom w:val="none" w:sz="0" w:space="0" w:color="auto"/>
        <w:right w:val="none" w:sz="0" w:space="0" w:color="auto"/>
      </w:divBdr>
    </w:div>
    <w:div w:id="1356080828">
      <w:bodyDiv w:val="1"/>
      <w:marLeft w:val="0"/>
      <w:marRight w:val="0"/>
      <w:marTop w:val="0"/>
      <w:marBottom w:val="0"/>
      <w:divBdr>
        <w:top w:val="none" w:sz="0" w:space="0" w:color="auto"/>
        <w:left w:val="none" w:sz="0" w:space="0" w:color="auto"/>
        <w:bottom w:val="none" w:sz="0" w:space="0" w:color="auto"/>
        <w:right w:val="none" w:sz="0" w:space="0" w:color="auto"/>
      </w:divBdr>
    </w:div>
    <w:div w:id="1356081505">
      <w:bodyDiv w:val="1"/>
      <w:marLeft w:val="0"/>
      <w:marRight w:val="0"/>
      <w:marTop w:val="0"/>
      <w:marBottom w:val="0"/>
      <w:divBdr>
        <w:top w:val="none" w:sz="0" w:space="0" w:color="auto"/>
        <w:left w:val="none" w:sz="0" w:space="0" w:color="auto"/>
        <w:bottom w:val="none" w:sz="0" w:space="0" w:color="auto"/>
        <w:right w:val="none" w:sz="0" w:space="0" w:color="auto"/>
      </w:divBdr>
    </w:div>
    <w:div w:id="1356081940">
      <w:bodyDiv w:val="1"/>
      <w:marLeft w:val="0"/>
      <w:marRight w:val="0"/>
      <w:marTop w:val="0"/>
      <w:marBottom w:val="0"/>
      <w:divBdr>
        <w:top w:val="none" w:sz="0" w:space="0" w:color="auto"/>
        <w:left w:val="none" w:sz="0" w:space="0" w:color="auto"/>
        <w:bottom w:val="none" w:sz="0" w:space="0" w:color="auto"/>
        <w:right w:val="none" w:sz="0" w:space="0" w:color="auto"/>
      </w:divBdr>
    </w:div>
    <w:div w:id="1356157221">
      <w:bodyDiv w:val="1"/>
      <w:marLeft w:val="0"/>
      <w:marRight w:val="0"/>
      <w:marTop w:val="0"/>
      <w:marBottom w:val="0"/>
      <w:divBdr>
        <w:top w:val="none" w:sz="0" w:space="0" w:color="auto"/>
        <w:left w:val="none" w:sz="0" w:space="0" w:color="auto"/>
        <w:bottom w:val="none" w:sz="0" w:space="0" w:color="auto"/>
        <w:right w:val="none" w:sz="0" w:space="0" w:color="auto"/>
      </w:divBdr>
    </w:div>
    <w:div w:id="1356231960">
      <w:bodyDiv w:val="1"/>
      <w:marLeft w:val="0"/>
      <w:marRight w:val="0"/>
      <w:marTop w:val="0"/>
      <w:marBottom w:val="0"/>
      <w:divBdr>
        <w:top w:val="none" w:sz="0" w:space="0" w:color="auto"/>
        <w:left w:val="none" w:sz="0" w:space="0" w:color="auto"/>
        <w:bottom w:val="none" w:sz="0" w:space="0" w:color="auto"/>
        <w:right w:val="none" w:sz="0" w:space="0" w:color="auto"/>
      </w:divBdr>
    </w:div>
    <w:div w:id="1356272438">
      <w:bodyDiv w:val="1"/>
      <w:marLeft w:val="0"/>
      <w:marRight w:val="0"/>
      <w:marTop w:val="0"/>
      <w:marBottom w:val="0"/>
      <w:divBdr>
        <w:top w:val="none" w:sz="0" w:space="0" w:color="auto"/>
        <w:left w:val="none" w:sz="0" w:space="0" w:color="auto"/>
        <w:bottom w:val="none" w:sz="0" w:space="0" w:color="auto"/>
        <w:right w:val="none" w:sz="0" w:space="0" w:color="auto"/>
      </w:divBdr>
    </w:div>
    <w:div w:id="1356300222">
      <w:bodyDiv w:val="1"/>
      <w:marLeft w:val="0"/>
      <w:marRight w:val="0"/>
      <w:marTop w:val="0"/>
      <w:marBottom w:val="0"/>
      <w:divBdr>
        <w:top w:val="none" w:sz="0" w:space="0" w:color="auto"/>
        <w:left w:val="none" w:sz="0" w:space="0" w:color="auto"/>
        <w:bottom w:val="none" w:sz="0" w:space="0" w:color="auto"/>
        <w:right w:val="none" w:sz="0" w:space="0" w:color="auto"/>
      </w:divBdr>
    </w:div>
    <w:div w:id="1356343182">
      <w:bodyDiv w:val="1"/>
      <w:marLeft w:val="0"/>
      <w:marRight w:val="0"/>
      <w:marTop w:val="0"/>
      <w:marBottom w:val="0"/>
      <w:divBdr>
        <w:top w:val="none" w:sz="0" w:space="0" w:color="auto"/>
        <w:left w:val="none" w:sz="0" w:space="0" w:color="auto"/>
        <w:bottom w:val="none" w:sz="0" w:space="0" w:color="auto"/>
        <w:right w:val="none" w:sz="0" w:space="0" w:color="auto"/>
      </w:divBdr>
    </w:div>
    <w:div w:id="1356349320">
      <w:bodyDiv w:val="1"/>
      <w:marLeft w:val="0"/>
      <w:marRight w:val="0"/>
      <w:marTop w:val="0"/>
      <w:marBottom w:val="0"/>
      <w:divBdr>
        <w:top w:val="none" w:sz="0" w:space="0" w:color="auto"/>
        <w:left w:val="none" w:sz="0" w:space="0" w:color="auto"/>
        <w:bottom w:val="none" w:sz="0" w:space="0" w:color="auto"/>
        <w:right w:val="none" w:sz="0" w:space="0" w:color="auto"/>
      </w:divBdr>
    </w:div>
    <w:div w:id="1356464296">
      <w:bodyDiv w:val="1"/>
      <w:marLeft w:val="0"/>
      <w:marRight w:val="0"/>
      <w:marTop w:val="0"/>
      <w:marBottom w:val="0"/>
      <w:divBdr>
        <w:top w:val="none" w:sz="0" w:space="0" w:color="auto"/>
        <w:left w:val="none" w:sz="0" w:space="0" w:color="auto"/>
        <w:bottom w:val="none" w:sz="0" w:space="0" w:color="auto"/>
        <w:right w:val="none" w:sz="0" w:space="0" w:color="auto"/>
      </w:divBdr>
    </w:div>
    <w:div w:id="1356464568">
      <w:bodyDiv w:val="1"/>
      <w:marLeft w:val="0"/>
      <w:marRight w:val="0"/>
      <w:marTop w:val="0"/>
      <w:marBottom w:val="0"/>
      <w:divBdr>
        <w:top w:val="none" w:sz="0" w:space="0" w:color="auto"/>
        <w:left w:val="none" w:sz="0" w:space="0" w:color="auto"/>
        <w:bottom w:val="none" w:sz="0" w:space="0" w:color="auto"/>
        <w:right w:val="none" w:sz="0" w:space="0" w:color="auto"/>
      </w:divBdr>
    </w:div>
    <w:div w:id="1356465685">
      <w:bodyDiv w:val="1"/>
      <w:marLeft w:val="0"/>
      <w:marRight w:val="0"/>
      <w:marTop w:val="0"/>
      <w:marBottom w:val="0"/>
      <w:divBdr>
        <w:top w:val="none" w:sz="0" w:space="0" w:color="auto"/>
        <w:left w:val="none" w:sz="0" w:space="0" w:color="auto"/>
        <w:bottom w:val="none" w:sz="0" w:space="0" w:color="auto"/>
        <w:right w:val="none" w:sz="0" w:space="0" w:color="auto"/>
      </w:divBdr>
    </w:div>
    <w:div w:id="1356613872">
      <w:bodyDiv w:val="1"/>
      <w:marLeft w:val="0"/>
      <w:marRight w:val="0"/>
      <w:marTop w:val="0"/>
      <w:marBottom w:val="0"/>
      <w:divBdr>
        <w:top w:val="none" w:sz="0" w:space="0" w:color="auto"/>
        <w:left w:val="none" w:sz="0" w:space="0" w:color="auto"/>
        <w:bottom w:val="none" w:sz="0" w:space="0" w:color="auto"/>
        <w:right w:val="none" w:sz="0" w:space="0" w:color="auto"/>
      </w:divBdr>
    </w:div>
    <w:div w:id="1356616321">
      <w:bodyDiv w:val="1"/>
      <w:marLeft w:val="0"/>
      <w:marRight w:val="0"/>
      <w:marTop w:val="0"/>
      <w:marBottom w:val="0"/>
      <w:divBdr>
        <w:top w:val="none" w:sz="0" w:space="0" w:color="auto"/>
        <w:left w:val="none" w:sz="0" w:space="0" w:color="auto"/>
        <w:bottom w:val="none" w:sz="0" w:space="0" w:color="auto"/>
        <w:right w:val="none" w:sz="0" w:space="0" w:color="auto"/>
      </w:divBdr>
    </w:div>
    <w:div w:id="1356619569">
      <w:bodyDiv w:val="1"/>
      <w:marLeft w:val="0"/>
      <w:marRight w:val="0"/>
      <w:marTop w:val="0"/>
      <w:marBottom w:val="0"/>
      <w:divBdr>
        <w:top w:val="none" w:sz="0" w:space="0" w:color="auto"/>
        <w:left w:val="none" w:sz="0" w:space="0" w:color="auto"/>
        <w:bottom w:val="none" w:sz="0" w:space="0" w:color="auto"/>
        <w:right w:val="none" w:sz="0" w:space="0" w:color="auto"/>
      </w:divBdr>
    </w:div>
    <w:div w:id="1356661519">
      <w:bodyDiv w:val="1"/>
      <w:marLeft w:val="0"/>
      <w:marRight w:val="0"/>
      <w:marTop w:val="0"/>
      <w:marBottom w:val="0"/>
      <w:divBdr>
        <w:top w:val="none" w:sz="0" w:space="0" w:color="auto"/>
        <w:left w:val="none" w:sz="0" w:space="0" w:color="auto"/>
        <w:bottom w:val="none" w:sz="0" w:space="0" w:color="auto"/>
        <w:right w:val="none" w:sz="0" w:space="0" w:color="auto"/>
      </w:divBdr>
    </w:div>
    <w:div w:id="1356731746">
      <w:bodyDiv w:val="1"/>
      <w:marLeft w:val="0"/>
      <w:marRight w:val="0"/>
      <w:marTop w:val="0"/>
      <w:marBottom w:val="0"/>
      <w:divBdr>
        <w:top w:val="none" w:sz="0" w:space="0" w:color="auto"/>
        <w:left w:val="none" w:sz="0" w:space="0" w:color="auto"/>
        <w:bottom w:val="none" w:sz="0" w:space="0" w:color="auto"/>
        <w:right w:val="none" w:sz="0" w:space="0" w:color="auto"/>
      </w:divBdr>
    </w:div>
    <w:div w:id="1356731808">
      <w:bodyDiv w:val="1"/>
      <w:marLeft w:val="0"/>
      <w:marRight w:val="0"/>
      <w:marTop w:val="0"/>
      <w:marBottom w:val="0"/>
      <w:divBdr>
        <w:top w:val="none" w:sz="0" w:space="0" w:color="auto"/>
        <w:left w:val="none" w:sz="0" w:space="0" w:color="auto"/>
        <w:bottom w:val="none" w:sz="0" w:space="0" w:color="auto"/>
        <w:right w:val="none" w:sz="0" w:space="0" w:color="auto"/>
      </w:divBdr>
    </w:div>
    <w:div w:id="1356735252">
      <w:bodyDiv w:val="1"/>
      <w:marLeft w:val="0"/>
      <w:marRight w:val="0"/>
      <w:marTop w:val="0"/>
      <w:marBottom w:val="0"/>
      <w:divBdr>
        <w:top w:val="none" w:sz="0" w:space="0" w:color="auto"/>
        <w:left w:val="none" w:sz="0" w:space="0" w:color="auto"/>
        <w:bottom w:val="none" w:sz="0" w:space="0" w:color="auto"/>
        <w:right w:val="none" w:sz="0" w:space="0" w:color="auto"/>
      </w:divBdr>
    </w:div>
    <w:div w:id="1356737937">
      <w:bodyDiv w:val="1"/>
      <w:marLeft w:val="0"/>
      <w:marRight w:val="0"/>
      <w:marTop w:val="0"/>
      <w:marBottom w:val="0"/>
      <w:divBdr>
        <w:top w:val="none" w:sz="0" w:space="0" w:color="auto"/>
        <w:left w:val="none" w:sz="0" w:space="0" w:color="auto"/>
        <w:bottom w:val="none" w:sz="0" w:space="0" w:color="auto"/>
        <w:right w:val="none" w:sz="0" w:space="0" w:color="auto"/>
      </w:divBdr>
    </w:div>
    <w:div w:id="1356807632">
      <w:bodyDiv w:val="1"/>
      <w:marLeft w:val="0"/>
      <w:marRight w:val="0"/>
      <w:marTop w:val="0"/>
      <w:marBottom w:val="0"/>
      <w:divBdr>
        <w:top w:val="none" w:sz="0" w:space="0" w:color="auto"/>
        <w:left w:val="none" w:sz="0" w:space="0" w:color="auto"/>
        <w:bottom w:val="none" w:sz="0" w:space="0" w:color="auto"/>
        <w:right w:val="none" w:sz="0" w:space="0" w:color="auto"/>
      </w:divBdr>
    </w:div>
    <w:div w:id="1356810319">
      <w:bodyDiv w:val="1"/>
      <w:marLeft w:val="0"/>
      <w:marRight w:val="0"/>
      <w:marTop w:val="0"/>
      <w:marBottom w:val="0"/>
      <w:divBdr>
        <w:top w:val="none" w:sz="0" w:space="0" w:color="auto"/>
        <w:left w:val="none" w:sz="0" w:space="0" w:color="auto"/>
        <w:bottom w:val="none" w:sz="0" w:space="0" w:color="auto"/>
        <w:right w:val="none" w:sz="0" w:space="0" w:color="auto"/>
      </w:divBdr>
    </w:div>
    <w:div w:id="1356880347">
      <w:bodyDiv w:val="1"/>
      <w:marLeft w:val="0"/>
      <w:marRight w:val="0"/>
      <w:marTop w:val="0"/>
      <w:marBottom w:val="0"/>
      <w:divBdr>
        <w:top w:val="none" w:sz="0" w:space="0" w:color="auto"/>
        <w:left w:val="none" w:sz="0" w:space="0" w:color="auto"/>
        <w:bottom w:val="none" w:sz="0" w:space="0" w:color="auto"/>
        <w:right w:val="none" w:sz="0" w:space="0" w:color="auto"/>
      </w:divBdr>
    </w:div>
    <w:div w:id="1356880774">
      <w:bodyDiv w:val="1"/>
      <w:marLeft w:val="0"/>
      <w:marRight w:val="0"/>
      <w:marTop w:val="0"/>
      <w:marBottom w:val="0"/>
      <w:divBdr>
        <w:top w:val="none" w:sz="0" w:space="0" w:color="auto"/>
        <w:left w:val="none" w:sz="0" w:space="0" w:color="auto"/>
        <w:bottom w:val="none" w:sz="0" w:space="0" w:color="auto"/>
        <w:right w:val="none" w:sz="0" w:space="0" w:color="auto"/>
      </w:divBdr>
    </w:div>
    <w:div w:id="1356883337">
      <w:bodyDiv w:val="1"/>
      <w:marLeft w:val="0"/>
      <w:marRight w:val="0"/>
      <w:marTop w:val="0"/>
      <w:marBottom w:val="0"/>
      <w:divBdr>
        <w:top w:val="none" w:sz="0" w:space="0" w:color="auto"/>
        <w:left w:val="none" w:sz="0" w:space="0" w:color="auto"/>
        <w:bottom w:val="none" w:sz="0" w:space="0" w:color="auto"/>
        <w:right w:val="none" w:sz="0" w:space="0" w:color="auto"/>
      </w:divBdr>
    </w:div>
    <w:div w:id="1356923924">
      <w:bodyDiv w:val="1"/>
      <w:marLeft w:val="0"/>
      <w:marRight w:val="0"/>
      <w:marTop w:val="0"/>
      <w:marBottom w:val="0"/>
      <w:divBdr>
        <w:top w:val="none" w:sz="0" w:space="0" w:color="auto"/>
        <w:left w:val="none" w:sz="0" w:space="0" w:color="auto"/>
        <w:bottom w:val="none" w:sz="0" w:space="0" w:color="auto"/>
        <w:right w:val="none" w:sz="0" w:space="0" w:color="auto"/>
      </w:divBdr>
    </w:div>
    <w:div w:id="1356930118">
      <w:bodyDiv w:val="1"/>
      <w:marLeft w:val="0"/>
      <w:marRight w:val="0"/>
      <w:marTop w:val="0"/>
      <w:marBottom w:val="0"/>
      <w:divBdr>
        <w:top w:val="none" w:sz="0" w:space="0" w:color="auto"/>
        <w:left w:val="none" w:sz="0" w:space="0" w:color="auto"/>
        <w:bottom w:val="none" w:sz="0" w:space="0" w:color="auto"/>
        <w:right w:val="none" w:sz="0" w:space="0" w:color="auto"/>
      </w:divBdr>
    </w:div>
    <w:div w:id="1356931359">
      <w:bodyDiv w:val="1"/>
      <w:marLeft w:val="0"/>
      <w:marRight w:val="0"/>
      <w:marTop w:val="0"/>
      <w:marBottom w:val="0"/>
      <w:divBdr>
        <w:top w:val="none" w:sz="0" w:space="0" w:color="auto"/>
        <w:left w:val="none" w:sz="0" w:space="0" w:color="auto"/>
        <w:bottom w:val="none" w:sz="0" w:space="0" w:color="auto"/>
        <w:right w:val="none" w:sz="0" w:space="0" w:color="auto"/>
      </w:divBdr>
    </w:div>
    <w:div w:id="1357345704">
      <w:bodyDiv w:val="1"/>
      <w:marLeft w:val="0"/>
      <w:marRight w:val="0"/>
      <w:marTop w:val="0"/>
      <w:marBottom w:val="0"/>
      <w:divBdr>
        <w:top w:val="none" w:sz="0" w:space="0" w:color="auto"/>
        <w:left w:val="none" w:sz="0" w:space="0" w:color="auto"/>
        <w:bottom w:val="none" w:sz="0" w:space="0" w:color="auto"/>
        <w:right w:val="none" w:sz="0" w:space="0" w:color="auto"/>
      </w:divBdr>
    </w:div>
    <w:div w:id="1357463656">
      <w:bodyDiv w:val="1"/>
      <w:marLeft w:val="0"/>
      <w:marRight w:val="0"/>
      <w:marTop w:val="0"/>
      <w:marBottom w:val="0"/>
      <w:divBdr>
        <w:top w:val="none" w:sz="0" w:space="0" w:color="auto"/>
        <w:left w:val="none" w:sz="0" w:space="0" w:color="auto"/>
        <w:bottom w:val="none" w:sz="0" w:space="0" w:color="auto"/>
        <w:right w:val="none" w:sz="0" w:space="0" w:color="auto"/>
      </w:divBdr>
    </w:div>
    <w:div w:id="1357581585">
      <w:bodyDiv w:val="1"/>
      <w:marLeft w:val="0"/>
      <w:marRight w:val="0"/>
      <w:marTop w:val="0"/>
      <w:marBottom w:val="0"/>
      <w:divBdr>
        <w:top w:val="none" w:sz="0" w:space="0" w:color="auto"/>
        <w:left w:val="none" w:sz="0" w:space="0" w:color="auto"/>
        <w:bottom w:val="none" w:sz="0" w:space="0" w:color="auto"/>
        <w:right w:val="none" w:sz="0" w:space="0" w:color="auto"/>
      </w:divBdr>
    </w:div>
    <w:div w:id="1357729343">
      <w:bodyDiv w:val="1"/>
      <w:marLeft w:val="0"/>
      <w:marRight w:val="0"/>
      <w:marTop w:val="0"/>
      <w:marBottom w:val="0"/>
      <w:divBdr>
        <w:top w:val="none" w:sz="0" w:space="0" w:color="auto"/>
        <w:left w:val="none" w:sz="0" w:space="0" w:color="auto"/>
        <w:bottom w:val="none" w:sz="0" w:space="0" w:color="auto"/>
        <w:right w:val="none" w:sz="0" w:space="0" w:color="auto"/>
      </w:divBdr>
    </w:div>
    <w:div w:id="1357779310">
      <w:bodyDiv w:val="1"/>
      <w:marLeft w:val="0"/>
      <w:marRight w:val="0"/>
      <w:marTop w:val="0"/>
      <w:marBottom w:val="0"/>
      <w:divBdr>
        <w:top w:val="none" w:sz="0" w:space="0" w:color="auto"/>
        <w:left w:val="none" w:sz="0" w:space="0" w:color="auto"/>
        <w:bottom w:val="none" w:sz="0" w:space="0" w:color="auto"/>
        <w:right w:val="none" w:sz="0" w:space="0" w:color="auto"/>
      </w:divBdr>
    </w:div>
    <w:div w:id="1357853805">
      <w:bodyDiv w:val="1"/>
      <w:marLeft w:val="0"/>
      <w:marRight w:val="0"/>
      <w:marTop w:val="0"/>
      <w:marBottom w:val="0"/>
      <w:divBdr>
        <w:top w:val="none" w:sz="0" w:space="0" w:color="auto"/>
        <w:left w:val="none" w:sz="0" w:space="0" w:color="auto"/>
        <w:bottom w:val="none" w:sz="0" w:space="0" w:color="auto"/>
        <w:right w:val="none" w:sz="0" w:space="0" w:color="auto"/>
      </w:divBdr>
    </w:div>
    <w:div w:id="1358000688">
      <w:bodyDiv w:val="1"/>
      <w:marLeft w:val="0"/>
      <w:marRight w:val="0"/>
      <w:marTop w:val="0"/>
      <w:marBottom w:val="0"/>
      <w:divBdr>
        <w:top w:val="none" w:sz="0" w:space="0" w:color="auto"/>
        <w:left w:val="none" w:sz="0" w:space="0" w:color="auto"/>
        <w:bottom w:val="none" w:sz="0" w:space="0" w:color="auto"/>
        <w:right w:val="none" w:sz="0" w:space="0" w:color="auto"/>
      </w:divBdr>
    </w:div>
    <w:div w:id="1358117121">
      <w:bodyDiv w:val="1"/>
      <w:marLeft w:val="0"/>
      <w:marRight w:val="0"/>
      <w:marTop w:val="0"/>
      <w:marBottom w:val="0"/>
      <w:divBdr>
        <w:top w:val="none" w:sz="0" w:space="0" w:color="auto"/>
        <w:left w:val="none" w:sz="0" w:space="0" w:color="auto"/>
        <w:bottom w:val="none" w:sz="0" w:space="0" w:color="auto"/>
        <w:right w:val="none" w:sz="0" w:space="0" w:color="auto"/>
      </w:divBdr>
    </w:div>
    <w:div w:id="1358120829">
      <w:bodyDiv w:val="1"/>
      <w:marLeft w:val="0"/>
      <w:marRight w:val="0"/>
      <w:marTop w:val="0"/>
      <w:marBottom w:val="0"/>
      <w:divBdr>
        <w:top w:val="none" w:sz="0" w:space="0" w:color="auto"/>
        <w:left w:val="none" w:sz="0" w:space="0" w:color="auto"/>
        <w:bottom w:val="none" w:sz="0" w:space="0" w:color="auto"/>
        <w:right w:val="none" w:sz="0" w:space="0" w:color="auto"/>
      </w:divBdr>
    </w:div>
    <w:div w:id="1358194678">
      <w:bodyDiv w:val="1"/>
      <w:marLeft w:val="0"/>
      <w:marRight w:val="0"/>
      <w:marTop w:val="0"/>
      <w:marBottom w:val="0"/>
      <w:divBdr>
        <w:top w:val="none" w:sz="0" w:space="0" w:color="auto"/>
        <w:left w:val="none" w:sz="0" w:space="0" w:color="auto"/>
        <w:bottom w:val="none" w:sz="0" w:space="0" w:color="auto"/>
        <w:right w:val="none" w:sz="0" w:space="0" w:color="auto"/>
      </w:divBdr>
    </w:div>
    <w:div w:id="1358196509">
      <w:bodyDiv w:val="1"/>
      <w:marLeft w:val="0"/>
      <w:marRight w:val="0"/>
      <w:marTop w:val="0"/>
      <w:marBottom w:val="0"/>
      <w:divBdr>
        <w:top w:val="none" w:sz="0" w:space="0" w:color="auto"/>
        <w:left w:val="none" w:sz="0" w:space="0" w:color="auto"/>
        <w:bottom w:val="none" w:sz="0" w:space="0" w:color="auto"/>
        <w:right w:val="none" w:sz="0" w:space="0" w:color="auto"/>
      </w:divBdr>
    </w:div>
    <w:div w:id="1358311087">
      <w:bodyDiv w:val="1"/>
      <w:marLeft w:val="0"/>
      <w:marRight w:val="0"/>
      <w:marTop w:val="0"/>
      <w:marBottom w:val="0"/>
      <w:divBdr>
        <w:top w:val="none" w:sz="0" w:space="0" w:color="auto"/>
        <w:left w:val="none" w:sz="0" w:space="0" w:color="auto"/>
        <w:bottom w:val="none" w:sz="0" w:space="0" w:color="auto"/>
        <w:right w:val="none" w:sz="0" w:space="0" w:color="auto"/>
      </w:divBdr>
    </w:div>
    <w:div w:id="1358311415">
      <w:bodyDiv w:val="1"/>
      <w:marLeft w:val="0"/>
      <w:marRight w:val="0"/>
      <w:marTop w:val="0"/>
      <w:marBottom w:val="0"/>
      <w:divBdr>
        <w:top w:val="none" w:sz="0" w:space="0" w:color="auto"/>
        <w:left w:val="none" w:sz="0" w:space="0" w:color="auto"/>
        <w:bottom w:val="none" w:sz="0" w:space="0" w:color="auto"/>
        <w:right w:val="none" w:sz="0" w:space="0" w:color="auto"/>
      </w:divBdr>
    </w:div>
    <w:div w:id="1358316441">
      <w:bodyDiv w:val="1"/>
      <w:marLeft w:val="0"/>
      <w:marRight w:val="0"/>
      <w:marTop w:val="0"/>
      <w:marBottom w:val="0"/>
      <w:divBdr>
        <w:top w:val="none" w:sz="0" w:space="0" w:color="auto"/>
        <w:left w:val="none" w:sz="0" w:space="0" w:color="auto"/>
        <w:bottom w:val="none" w:sz="0" w:space="0" w:color="auto"/>
        <w:right w:val="none" w:sz="0" w:space="0" w:color="auto"/>
      </w:divBdr>
    </w:div>
    <w:div w:id="1358434935">
      <w:bodyDiv w:val="1"/>
      <w:marLeft w:val="0"/>
      <w:marRight w:val="0"/>
      <w:marTop w:val="0"/>
      <w:marBottom w:val="0"/>
      <w:divBdr>
        <w:top w:val="none" w:sz="0" w:space="0" w:color="auto"/>
        <w:left w:val="none" w:sz="0" w:space="0" w:color="auto"/>
        <w:bottom w:val="none" w:sz="0" w:space="0" w:color="auto"/>
        <w:right w:val="none" w:sz="0" w:space="0" w:color="auto"/>
      </w:divBdr>
    </w:div>
    <w:div w:id="1358501811">
      <w:bodyDiv w:val="1"/>
      <w:marLeft w:val="0"/>
      <w:marRight w:val="0"/>
      <w:marTop w:val="0"/>
      <w:marBottom w:val="0"/>
      <w:divBdr>
        <w:top w:val="none" w:sz="0" w:space="0" w:color="auto"/>
        <w:left w:val="none" w:sz="0" w:space="0" w:color="auto"/>
        <w:bottom w:val="none" w:sz="0" w:space="0" w:color="auto"/>
        <w:right w:val="none" w:sz="0" w:space="0" w:color="auto"/>
      </w:divBdr>
    </w:div>
    <w:div w:id="1358502277">
      <w:bodyDiv w:val="1"/>
      <w:marLeft w:val="0"/>
      <w:marRight w:val="0"/>
      <w:marTop w:val="0"/>
      <w:marBottom w:val="0"/>
      <w:divBdr>
        <w:top w:val="none" w:sz="0" w:space="0" w:color="auto"/>
        <w:left w:val="none" w:sz="0" w:space="0" w:color="auto"/>
        <w:bottom w:val="none" w:sz="0" w:space="0" w:color="auto"/>
        <w:right w:val="none" w:sz="0" w:space="0" w:color="auto"/>
      </w:divBdr>
    </w:div>
    <w:div w:id="1358627220">
      <w:bodyDiv w:val="1"/>
      <w:marLeft w:val="0"/>
      <w:marRight w:val="0"/>
      <w:marTop w:val="0"/>
      <w:marBottom w:val="0"/>
      <w:divBdr>
        <w:top w:val="none" w:sz="0" w:space="0" w:color="auto"/>
        <w:left w:val="none" w:sz="0" w:space="0" w:color="auto"/>
        <w:bottom w:val="none" w:sz="0" w:space="0" w:color="auto"/>
        <w:right w:val="none" w:sz="0" w:space="0" w:color="auto"/>
      </w:divBdr>
    </w:div>
    <w:div w:id="1358656539">
      <w:bodyDiv w:val="1"/>
      <w:marLeft w:val="0"/>
      <w:marRight w:val="0"/>
      <w:marTop w:val="0"/>
      <w:marBottom w:val="0"/>
      <w:divBdr>
        <w:top w:val="none" w:sz="0" w:space="0" w:color="auto"/>
        <w:left w:val="none" w:sz="0" w:space="0" w:color="auto"/>
        <w:bottom w:val="none" w:sz="0" w:space="0" w:color="auto"/>
        <w:right w:val="none" w:sz="0" w:space="0" w:color="auto"/>
      </w:divBdr>
    </w:div>
    <w:div w:id="1358698891">
      <w:bodyDiv w:val="1"/>
      <w:marLeft w:val="0"/>
      <w:marRight w:val="0"/>
      <w:marTop w:val="0"/>
      <w:marBottom w:val="0"/>
      <w:divBdr>
        <w:top w:val="none" w:sz="0" w:space="0" w:color="auto"/>
        <w:left w:val="none" w:sz="0" w:space="0" w:color="auto"/>
        <w:bottom w:val="none" w:sz="0" w:space="0" w:color="auto"/>
        <w:right w:val="none" w:sz="0" w:space="0" w:color="auto"/>
      </w:divBdr>
    </w:div>
    <w:div w:id="1358972508">
      <w:bodyDiv w:val="1"/>
      <w:marLeft w:val="0"/>
      <w:marRight w:val="0"/>
      <w:marTop w:val="0"/>
      <w:marBottom w:val="0"/>
      <w:divBdr>
        <w:top w:val="none" w:sz="0" w:space="0" w:color="auto"/>
        <w:left w:val="none" w:sz="0" w:space="0" w:color="auto"/>
        <w:bottom w:val="none" w:sz="0" w:space="0" w:color="auto"/>
        <w:right w:val="none" w:sz="0" w:space="0" w:color="auto"/>
      </w:divBdr>
    </w:div>
    <w:div w:id="1359156830">
      <w:bodyDiv w:val="1"/>
      <w:marLeft w:val="0"/>
      <w:marRight w:val="0"/>
      <w:marTop w:val="0"/>
      <w:marBottom w:val="0"/>
      <w:divBdr>
        <w:top w:val="none" w:sz="0" w:space="0" w:color="auto"/>
        <w:left w:val="none" w:sz="0" w:space="0" w:color="auto"/>
        <w:bottom w:val="none" w:sz="0" w:space="0" w:color="auto"/>
        <w:right w:val="none" w:sz="0" w:space="0" w:color="auto"/>
      </w:divBdr>
    </w:div>
    <w:div w:id="1359622239">
      <w:bodyDiv w:val="1"/>
      <w:marLeft w:val="0"/>
      <w:marRight w:val="0"/>
      <w:marTop w:val="0"/>
      <w:marBottom w:val="0"/>
      <w:divBdr>
        <w:top w:val="none" w:sz="0" w:space="0" w:color="auto"/>
        <w:left w:val="none" w:sz="0" w:space="0" w:color="auto"/>
        <w:bottom w:val="none" w:sz="0" w:space="0" w:color="auto"/>
        <w:right w:val="none" w:sz="0" w:space="0" w:color="auto"/>
      </w:divBdr>
    </w:div>
    <w:div w:id="1359697405">
      <w:bodyDiv w:val="1"/>
      <w:marLeft w:val="0"/>
      <w:marRight w:val="0"/>
      <w:marTop w:val="0"/>
      <w:marBottom w:val="0"/>
      <w:divBdr>
        <w:top w:val="none" w:sz="0" w:space="0" w:color="auto"/>
        <w:left w:val="none" w:sz="0" w:space="0" w:color="auto"/>
        <w:bottom w:val="none" w:sz="0" w:space="0" w:color="auto"/>
        <w:right w:val="none" w:sz="0" w:space="0" w:color="auto"/>
      </w:divBdr>
    </w:div>
    <w:div w:id="1359702190">
      <w:bodyDiv w:val="1"/>
      <w:marLeft w:val="0"/>
      <w:marRight w:val="0"/>
      <w:marTop w:val="0"/>
      <w:marBottom w:val="0"/>
      <w:divBdr>
        <w:top w:val="none" w:sz="0" w:space="0" w:color="auto"/>
        <w:left w:val="none" w:sz="0" w:space="0" w:color="auto"/>
        <w:bottom w:val="none" w:sz="0" w:space="0" w:color="auto"/>
        <w:right w:val="none" w:sz="0" w:space="0" w:color="auto"/>
      </w:divBdr>
    </w:div>
    <w:div w:id="1359818684">
      <w:bodyDiv w:val="1"/>
      <w:marLeft w:val="0"/>
      <w:marRight w:val="0"/>
      <w:marTop w:val="0"/>
      <w:marBottom w:val="0"/>
      <w:divBdr>
        <w:top w:val="none" w:sz="0" w:space="0" w:color="auto"/>
        <w:left w:val="none" w:sz="0" w:space="0" w:color="auto"/>
        <w:bottom w:val="none" w:sz="0" w:space="0" w:color="auto"/>
        <w:right w:val="none" w:sz="0" w:space="0" w:color="auto"/>
      </w:divBdr>
    </w:div>
    <w:div w:id="1359887025">
      <w:bodyDiv w:val="1"/>
      <w:marLeft w:val="0"/>
      <w:marRight w:val="0"/>
      <w:marTop w:val="0"/>
      <w:marBottom w:val="0"/>
      <w:divBdr>
        <w:top w:val="none" w:sz="0" w:space="0" w:color="auto"/>
        <w:left w:val="none" w:sz="0" w:space="0" w:color="auto"/>
        <w:bottom w:val="none" w:sz="0" w:space="0" w:color="auto"/>
        <w:right w:val="none" w:sz="0" w:space="0" w:color="auto"/>
      </w:divBdr>
    </w:div>
    <w:div w:id="1359966280">
      <w:bodyDiv w:val="1"/>
      <w:marLeft w:val="0"/>
      <w:marRight w:val="0"/>
      <w:marTop w:val="0"/>
      <w:marBottom w:val="0"/>
      <w:divBdr>
        <w:top w:val="none" w:sz="0" w:space="0" w:color="auto"/>
        <w:left w:val="none" w:sz="0" w:space="0" w:color="auto"/>
        <w:bottom w:val="none" w:sz="0" w:space="0" w:color="auto"/>
        <w:right w:val="none" w:sz="0" w:space="0" w:color="auto"/>
      </w:divBdr>
    </w:div>
    <w:div w:id="1359967208">
      <w:bodyDiv w:val="1"/>
      <w:marLeft w:val="0"/>
      <w:marRight w:val="0"/>
      <w:marTop w:val="0"/>
      <w:marBottom w:val="0"/>
      <w:divBdr>
        <w:top w:val="none" w:sz="0" w:space="0" w:color="auto"/>
        <w:left w:val="none" w:sz="0" w:space="0" w:color="auto"/>
        <w:bottom w:val="none" w:sz="0" w:space="0" w:color="auto"/>
        <w:right w:val="none" w:sz="0" w:space="0" w:color="auto"/>
      </w:divBdr>
    </w:div>
    <w:div w:id="1359969490">
      <w:bodyDiv w:val="1"/>
      <w:marLeft w:val="0"/>
      <w:marRight w:val="0"/>
      <w:marTop w:val="0"/>
      <w:marBottom w:val="0"/>
      <w:divBdr>
        <w:top w:val="none" w:sz="0" w:space="0" w:color="auto"/>
        <w:left w:val="none" w:sz="0" w:space="0" w:color="auto"/>
        <w:bottom w:val="none" w:sz="0" w:space="0" w:color="auto"/>
        <w:right w:val="none" w:sz="0" w:space="0" w:color="auto"/>
      </w:divBdr>
    </w:div>
    <w:div w:id="1360004761">
      <w:bodyDiv w:val="1"/>
      <w:marLeft w:val="0"/>
      <w:marRight w:val="0"/>
      <w:marTop w:val="0"/>
      <w:marBottom w:val="0"/>
      <w:divBdr>
        <w:top w:val="none" w:sz="0" w:space="0" w:color="auto"/>
        <w:left w:val="none" w:sz="0" w:space="0" w:color="auto"/>
        <w:bottom w:val="none" w:sz="0" w:space="0" w:color="auto"/>
        <w:right w:val="none" w:sz="0" w:space="0" w:color="auto"/>
      </w:divBdr>
    </w:div>
    <w:div w:id="1360006002">
      <w:bodyDiv w:val="1"/>
      <w:marLeft w:val="0"/>
      <w:marRight w:val="0"/>
      <w:marTop w:val="0"/>
      <w:marBottom w:val="0"/>
      <w:divBdr>
        <w:top w:val="none" w:sz="0" w:space="0" w:color="auto"/>
        <w:left w:val="none" w:sz="0" w:space="0" w:color="auto"/>
        <w:bottom w:val="none" w:sz="0" w:space="0" w:color="auto"/>
        <w:right w:val="none" w:sz="0" w:space="0" w:color="auto"/>
      </w:divBdr>
    </w:div>
    <w:div w:id="1360006462">
      <w:bodyDiv w:val="1"/>
      <w:marLeft w:val="0"/>
      <w:marRight w:val="0"/>
      <w:marTop w:val="0"/>
      <w:marBottom w:val="0"/>
      <w:divBdr>
        <w:top w:val="none" w:sz="0" w:space="0" w:color="auto"/>
        <w:left w:val="none" w:sz="0" w:space="0" w:color="auto"/>
        <w:bottom w:val="none" w:sz="0" w:space="0" w:color="auto"/>
        <w:right w:val="none" w:sz="0" w:space="0" w:color="auto"/>
      </w:divBdr>
    </w:div>
    <w:div w:id="1360008973">
      <w:bodyDiv w:val="1"/>
      <w:marLeft w:val="0"/>
      <w:marRight w:val="0"/>
      <w:marTop w:val="0"/>
      <w:marBottom w:val="0"/>
      <w:divBdr>
        <w:top w:val="none" w:sz="0" w:space="0" w:color="auto"/>
        <w:left w:val="none" w:sz="0" w:space="0" w:color="auto"/>
        <w:bottom w:val="none" w:sz="0" w:space="0" w:color="auto"/>
        <w:right w:val="none" w:sz="0" w:space="0" w:color="auto"/>
      </w:divBdr>
    </w:div>
    <w:div w:id="1360009392">
      <w:bodyDiv w:val="1"/>
      <w:marLeft w:val="0"/>
      <w:marRight w:val="0"/>
      <w:marTop w:val="0"/>
      <w:marBottom w:val="0"/>
      <w:divBdr>
        <w:top w:val="none" w:sz="0" w:space="0" w:color="auto"/>
        <w:left w:val="none" w:sz="0" w:space="0" w:color="auto"/>
        <w:bottom w:val="none" w:sz="0" w:space="0" w:color="auto"/>
        <w:right w:val="none" w:sz="0" w:space="0" w:color="auto"/>
      </w:divBdr>
    </w:div>
    <w:div w:id="1360080784">
      <w:bodyDiv w:val="1"/>
      <w:marLeft w:val="0"/>
      <w:marRight w:val="0"/>
      <w:marTop w:val="0"/>
      <w:marBottom w:val="0"/>
      <w:divBdr>
        <w:top w:val="none" w:sz="0" w:space="0" w:color="auto"/>
        <w:left w:val="none" w:sz="0" w:space="0" w:color="auto"/>
        <w:bottom w:val="none" w:sz="0" w:space="0" w:color="auto"/>
        <w:right w:val="none" w:sz="0" w:space="0" w:color="auto"/>
      </w:divBdr>
    </w:div>
    <w:div w:id="1360165065">
      <w:bodyDiv w:val="1"/>
      <w:marLeft w:val="0"/>
      <w:marRight w:val="0"/>
      <w:marTop w:val="0"/>
      <w:marBottom w:val="0"/>
      <w:divBdr>
        <w:top w:val="none" w:sz="0" w:space="0" w:color="auto"/>
        <w:left w:val="none" w:sz="0" w:space="0" w:color="auto"/>
        <w:bottom w:val="none" w:sz="0" w:space="0" w:color="auto"/>
        <w:right w:val="none" w:sz="0" w:space="0" w:color="auto"/>
      </w:divBdr>
    </w:div>
    <w:div w:id="1360201576">
      <w:bodyDiv w:val="1"/>
      <w:marLeft w:val="0"/>
      <w:marRight w:val="0"/>
      <w:marTop w:val="0"/>
      <w:marBottom w:val="0"/>
      <w:divBdr>
        <w:top w:val="none" w:sz="0" w:space="0" w:color="auto"/>
        <w:left w:val="none" w:sz="0" w:space="0" w:color="auto"/>
        <w:bottom w:val="none" w:sz="0" w:space="0" w:color="auto"/>
        <w:right w:val="none" w:sz="0" w:space="0" w:color="auto"/>
      </w:divBdr>
    </w:div>
    <w:div w:id="1360207291">
      <w:bodyDiv w:val="1"/>
      <w:marLeft w:val="0"/>
      <w:marRight w:val="0"/>
      <w:marTop w:val="0"/>
      <w:marBottom w:val="0"/>
      <w:divBdr>
        <w:top w:val="none" w:sz="0" w:space="0" w:color="auto"/>
        <w:left w:val="none" w:sz="0" w:space="0" w:color="auto"/>
        <w:bottom w:val="none" w:sz="0" w:space="0" w:color="auto"/>
        <w:right w:val="none" w:sz="0" w:space="0" w:color="auto"/>
      </w:divBdr>
    </w:div>
    <w:div w:id="1360231640">
      <w:bodyDiv w:val="1"/>
      <w:marLeft w:val="0"/>
      <w:marRight w:val="0"/>
      <w:marTop w:val="0"/>
      <w:marBottom w:val="0"/>
      <w:divBdr>
        <w:top w:val="none" w:sz="0" w:space="0" w:color="auto"/>
        <w:left w:val="none" w:sz="0" w:space="0" w:color="auto"/>
        <w:bottom w:val="none" w:sz="0" w:space="0" w:color="auto"/>
        <w:right w:val="none" w:sz="0" w:space="0" w:color="auto"/>
      </w:divBdr>
    </w:div>
    <w:div w:id="1360277250">
      <w:bodyDiv w:val="1"/>
      <w:marLeft w:val="0"/>
      <w:marRight w:val="0"/>
      <w:marTop w:val="0"/>
      <w:marBottom w:val="0"/>
      <w:divBdr>
        <w:top w:val="none" w:sz="0" w:space="0" w:color="auto"/>
        <w:left w:val="none" w:sz="0" w:space="0" w:color="auto"/>
        <w:bottom w:val="none" w:sz="0" w:space="0" w:color="auto"/>
        <w:right w:val="none" w:sz="0" w:space="0" w:color="auto"/>
      </w:divBdr>
    </w:div>
    <w:div w:id="1360277424">
      <w:bodyDiv w:val="1"/>
      <w:marLeft w:val="0"/>
      <w:marRight w:val="0"/>
      <w:marTop w:val="0"/>
      <w:marBottom w:val="0"/>
      <w:divBdr>
        <w:top w:val="none" w:sz="0" w:space="0" w:color="auto"/>
        <w:left w:val="none" w:sz="0" w:space="0" w:color="auto"/>
        <w:bottom w:val="none" w:sz="0" w:space="0" w:color="auto"/>
        <w:right w:val="none" w:sz="0" w:space="0" w:color="auto"/>
      </w:divBdr>
    </w:div>
    <w:div w:id="1360352803">
      <w:bodyDiv w:val="1"/>
      <w:marLeft w:val="0"/>
      <w:marRight w:val="0"/>
      <w:marTop w:val="0"/>
      <w:marBottom w:val="0"/>
      <w:divBdr>
        <w:top w:val="none" w:sz="0" w:space="0" w:color="auto"/>
        <w:left w:val="none" w:sz="0" w:space="0" w:color="auto"/>
        <w:bottom w:val="none" w:sz="0" w:space="0" w:color="auto"/>
        <w:right w:val="none" w:sz="0" w:space="0" w:color="auto"/>
      </w:divBdr>
    </w:div>
    <w:div w:id="1360400779">
      <w:bodyDiv w:val="1"/>
      <w:marLeft w:val="0"/>
      <w:marRight w:val="0"/>
      <w:marTop w:val="0"/>
      <w:marBottom w:val="0"/>
      <w:divBdr>
        <w:top w:val="none" w:sz="0" w:space="0" w:color="auto"/>
        <w:left w:val="none" w:sz="0" w:space="0" w:color="auto"/>
        <w:bottom w:val="none" w:sz="0" w:space="0" w:color="auto"/>
        <w:right w:val="none" w:sz="0" w:space="0" w:color="auto"/>
      </w:divBdr>
    </w:div>
    <w:div w:id="1360471601">
      <w:bodyDiv w:val="1"/>
      <w:marLeft w:val="0"/>
      <w:marRight w:val="0"/>
      <w:marTop w:val="0"/>
      <w:marBottom w:val="0"/>
      <w:divBdr>
        <w:top w:val="none" w:sz="0" w:space="0" w:color="auto"/>
        <w:left w:val="none" w:sz="0" w:space="0" w:color="auto"/>
        <w:bottom w:val="none" w:sz="0" w:space="0" w:color="auto"/>
        <w:right w:val="none" w:sz="0" w:space="0" w:color="auto"/>
      </w:divBdr>
    </w:div>
    <w:div w:id="1360542181">
      <w:bodyDiv w:val="1"/>
      <w:marLeft w:val="0"/>
      <w:marRight w:val="0"/>
      <w:marTop w:val="0"/>
      <w:marBottom w:val="0"/>
      <w:divBdr>
        <w:top w:val="none" w:sz="0" w:space="0" w:color="auto"/>
        <w:left w:val="none" w:sz="0" w:space="0" w:color="auto"/>
        <w:bottom w:val="none" w:sz="0" w:space="0" w:color="auto"/>
        <w:right w:val="none" w:sz="0" w:space="0" w:color="auto"/>
      </w:divBdr>
    </w:div>
    <w:div w:id="1360660585">
      <w:bodyDiv w:val="1"/>
      <w:marLeft w:val="0"/>
      <w:marRight w:val="0"/>
      <w:marTop w:val="0"/>
      <w:marBottom w:val="0"/>
      <w:divBdr>
        <w:top w:val="none" w:sz="0" w:space="0" w:color="auto"/>
        <w:left w:val="none" w:sz="0" w:space="0" w:color="auto"/>
        <w:bottom w:val="none" w:sz="0" w:space="0" w:color="auto"/>
        <w:right w:val="none" w:sz="0" w:space="0" w:color="auto"/>
      </w:divBdr>
    </w:div>
    <w:div w:id="1360662157">
      <w:bodyDiv w:val="1"/>
      <w:marLeft w:val="0"/>
      <w:marRight w:val="0"/>
      <w:marTop w:val="0"/>
      <w:marBottom w:val="0"/>
      <w:divBdr>
        <w:top w:val="none" w:sz="0" w:space="0" w:color="auto"/>
        <w:left w:val="none" w:sz="0" w:space="0" w:color="auto"/>
        <w:bottom w:val="none" w:sz="0" w:space="0" w:color="auto"/>
        <w:right w:val="none" w:sz="0" w:space="0" w:color="auto"/>
      </w:divBdr>
    </w:div>
    <w:div w:id="1360813530">
      <w:bodyDiv w:val="1"/>
      <w:marLeft w:val="0"/>
      <w:marRight w:val="0"/>
      <w:marTop w:val="0"/>
      <w:marBottom w:val="0"/>
      <w:divBdr>
        <w:top w:val="none" w:sz="0" w:space="0" w:color="auto"/>
        <w:left w:val="none" w:sz="0" w:space="0" w:color="auto"/>
        <w:bottom w:val="none" w:sz="0" w:space="0" w:color="auto"/>
        <w:right w:val="none" w:sz="0" w:space="0" w:color="auto"/>
      </w:divBdr>
    </w:div>
    <w:div w:id="1361198251">
      <w:bodyDiv w:val="1"/>
      <w:marLeft w:val="0"/>
      <w:marRight w:val="0"/>
      <w:marTop w:val="0"/>
      <w:marBottom w:val="0"/>
      <w:divBdr>
        <w:top w:val="none" w:sz="0" w:space="0" w:color="auto"/>
        <w:left w:val="none" w:sz="0" w:space="0" w:color="auto"/>
        <w:bottom w:val="none" w:sz="0" w:space="0" w:color="auto"/>
        <w:right w:val="none" w:sz="0" w:space="0" w:color="auto"/>
      </w:divBdr>
    </w:div>
    <w:div w:id="1361319184">
      <w:bodyDiv w:val="1"/>
      <w:marLeft w:val="0"/>
      <w:marRight w:val="0"/>
      <w:marTop w:val="0"/>
      <w:marBottom w:val="0"/>
      <w:divBdr>
        <w:top w:val="none" w:sz="0" w:space="0" w:color="auto"/>
        <w:left w:val="none" w:sz="0" w:space="0" w:color="auto"/>
        <w:bottom w:val="none" w:sz="0" w:space="0" w:color="auto"/>
        <w:right w:val="none" w:sz="0" w:space="0" w:color="auto"/>
      </w:divBdr>
    </w:div>
    <w:div w:id="1361320576">
      <w:bodyDiv w:val="1"/>
      <w:marLeft w:val="0"/>
      <w:marRight w:val="0"/>
      <w:marTop w:val="0"/>
      <w:marBottom w:val="0"/>
      <w:divBdr>
        <w:top w:val="none" w:sz="0" w:space="0" w:color="auto"/>
        <w:left w:val="none" w:sz="0" w:space="0" w:color="auto"/>
        <w:bottom w:val="none" w:sz="0" w:space="0" w:color="auto"/>
        <w:right w:val="none" w:sz="0" w:space="0" w:color="auto"/>
      </w:divBdr>
    </w:div>
    <w:div w:id="1361468236">
      <w:bodyDiv w:val="1"/>
      <w:marLeft w:val="0"/>
      <w:marRight w:val="0"/>
      <w:marTop w:val="0"/>
      <w:marBottom w:val="0"/>
      <w:divBdr>
        <w:top w:val="none" w:sz="0" w:space="0" w:color="auto"/>
        <w:left w:val="none" w:sz="0" w:space="0" w:color="auto"/>
        <w:bottom w:val="none" w:sz="0" w:space="0" w:color="auto"/>
        <w:right w:val="none" w:sz="0" w:space="0" w:color="auto"/>
      </w:divBdr>
    </w:div>
    <w:div w:id="1361592443">
      <w:bodyDiv w:val="1"/>
      <w:marLeft w:val="0"/>
      <w:marRight w:val="0"/>
      <w:marTop w:val="0"/>
      <w:marBottom w:val="0"/>
      <w:divBdr>
        <w:top w:val="none" w:sz="0" w:space="0" w:color="auto"/>
        <w:left w:val="none" w:sz="0" w:space="0" w:color="auto"/>
        <w:bottom w:val="none" w:sz="0" w:space="0" w:color="auto"/>
        <w:right w:val="none" w:sz="0" w:space="0" w:color="auto"/>
      </w:divBdr>
    </w:div>
    <w:div w:id="1361661911">
      <w:bodyDiv w:val="1"/>
      <w:marLeft w:val="0"/>
      <w:marRight w:val="0"/>
      <w:marTop w:val="0"/>
      <w:marBottom w:val="0"/>
      <w:divBdr>
        <w:top w:val="none" w:sz="0" w:space="0" w:color="auto"/>
        <w:left w:val="none" w:sz="0" w:space="0" w:color="auto"/>
        <w:bottom w:val="none" w:sz="0" w:space="0" w:color="auto"/>
        <w:right w:val="none" w:sz="0" w:space="0" w:color="auto"/>
      </w:divBdr>
    </w:div>
    <w:div w:id="1361779439">
      <w:bodyDiv w:val="1"/>
      <w:marLeft w:val="0"/>
      <w:marRight w:val="0"/>
      <w:marTop w:val="0"/>
      <w:marBottom w:val="0"/>
      <w:divBdr>
        <w:top w:val="none" w:sz="0" w:space="0" w:color="auto"/>
        <w:left w:val="none" w:sz="0" w:space="0" w:color="auto"/>
        <w:bottom w:val="none" w:sz="0" w:space="0" w:color="auto"/>
        <w:right w:val="none" w:sz="0" w:space="0" w:color="auto"/>
      </w:divBdr>
    </w:div>
    <w:div w:id="1362051366">
      <w:bodyDiv w:val="1"/>
      <w:marLeft w:val="0"/>
      <w:marRight w:val="0"/>
      <w:marTop w:val="0"/>
      <w:marBottom w:val="0"/>
      <w:divBdr>
        <w:top w:val="none" w:sz="0" w:space="0" w:color="auto"/>
        <w:left w:val="none" w:sz="0" w:space="0" w:color="auto"/>
        <w:bottom w:val="none" w:sz="0" w:space="0" w:color="auto"/>
        <w:right w:val="none" w:sz="0" w:space="0" w:color="auto"/>
      </w:divBdr>
    </w:div>
    <w:div w:id="1362123852">
      <w:bodyDiv w:val="1"/>
      <w:marLeft w:val="0"/>
      <w:marRight w:val="0"/>
      <w:marTop w:val="0"/>
      <w:marBottom w:val="0"/>
      <w:divBdr>
        <w:top w:val="none" w:sz="0" w:space="0" w:color="auto"/>
        <w:left w:val="none" w:sz="0" w:space="0" w:color="auto"/>
        <w:bottom w:val="none" w:sz="0" w:space="0" w:color="auto"/>
        <w:right w:val="none" w:sz="0" w:space="0" w:color="auto"/>
      </w:divBdr>
    </w:div>
    <w:div w:id="1362129552">
      <w:bodyDiv w:val="1"/>
      <w:marLeft w:val="0"/>
      <w:marRight w:val="0"/>
      <w:marTop w:val="0"/>
      <w:marBottom w:val="0"/>
      <w:divBdr>
        <w:top w:val="none" w:sz="0" w:space="0" w:color="auto"/>
        <w:left w:val="none" w:sz="0" w:space="0" w:color="auto"/>
        <w:bottom w:val="none" w:sz="0" w:space="0" w:color="auto"/>
        <w:right w:val="none" w:sz="0" w:space="0" w:color="auto"/>
      </w:divBdr>
    </w:div>
    <w:div w:id="1362169115">
      <w:bodyDiv w:val="1"/>
      <w:marLeft w:val="0"/>
      <w:marRight w:val="0"/>
      <w:marTop w:val="0"/>
      <w:marBottom w:val="0"/>
      <w:divBdr>
        <w:top w:val="none" w:sz="0" w:space="0" w:color="auto"/>
        <w:left w:val="none" w:sz="0" w:space="0" w:color="auto"/>
        <w:bottom w:val="none" w:sz="0" w:space="0" w:color="auto"/>
        <w:right w:val="none" w:sz="0" w:space="0" w:color="auto"/>
      </w:divBdr>
    </w:div>
    <w:div w:id="1362243355">
      <w:bodyDiv w:val="1"/>
      <w:marLeft w:val="0"/>
      <w:marRight w:val="0"/>
      <w:marTop w:val="0"/>
      <w:marBottom w:val="0"/>
      <w:divBdr>
        <w:top w:val="none" w:sz="0" w:space="0" w:color="auto"/>
        <w:left w:val="none" w:sz="0" w:space="0" w:color="auto"/>
        <w:bottom w:val="none" w:sz="0" w:space="0" w:color="auto"/>
        <w:right w:val="none" w:sz="0" w:space="0" w:color="auto"/>
      </w:divBdr>
    </w:div>
    <w:div w:id="1362316629">
      <w:bodyDiv w:val="1"/>
      <w:marLeft w:val="0"/>
      <w:marRight w:val="0"/>
      <w:marTop w:val="0"/>
      <w:marBottom w:val="0"/>
      <w:divBdr>
        <w:top w:val="none" w:sz="0" w:space="0" w:color="auto"/>
        <w:left w:val="none" w:sz="0" w:space="0" w:color="auto"/>
        <w:bottom w:val="none" w:sz="0" w:space="0" w:color="auto"/>
        <w:right w:val="none" w:sz="0" w:space="0" w:color="auto"/>
      </w:divBdr>
    </w:div>
    <w:div w:id="1362319796">
      <w:bodyDiv w:val="1"/>
      <w:marLeft w:val="0"/>
      <w:marRight w:val="0"/>
      <w:marTop w:val="0"/>
      <w:marBottom w:val="0"/>
      <w:divBdr>
        <w:top w:val="none" w:sz="0" w:space="0" w:color="auto"/>
        <w:left w:val="none" w:sz="0" w:space="0" w:color="auto"/>
        <w:bottom w:val="none" w:sz="0" w:space="0" w:color="auto"/>
        <w:right w:val="none" w:sz="0" w:space="0" w:color="auto"/>
      </w:divBdr>
    </w:div>
    <w:div w:id="1362509931">
      <w:bodyDiv w:val="1"/>
      <w:marLeft w:val="0"/>
      <w:marRight w:val="0"/>
      <w:marTop w:val="0"/>
      <w:marBottom w:val="0"/>
      <w:divBdr>
        <w:top w:val="none" w:sz="0" w:space="0" w:color="auto"/>
        <w:left w:val="none" w:sz="0" w:space="0" w:color="auto"/>
        <w:bottom w:val="none" w:sz="0" w:space="0" w:color="auto"/>
        <w:right w:val="none" w:sz="0" w:space="0" w:color="auto"/>
      </w:divBdr>
    </w:div>
    <w:div w:id="1362513432">
      <w:bodyDiv w:val="1"/>
      <w:marLeft w:val="0"/>
      <w:marRight w:val="0"/>
      <w:marTop w:val="0"/>
      <w:marBottom w:val="0"/>
      <w:divBdr>
        <w:top w:val="none" w:sz="0" w:space="0" w:color="auto"/>
        <w:left w:val="none" w:sz="0" w:space="0" w:color="auto"/>
        <w:bottom w:val="none" w:sz="0" w:space="0" w:color="auto"/>
        <w:right w:val="none" w:sz="0" w:space="0" w:color="auto"/>
      </w:divBdr>
    </w:div>
    <w:div w:id="1362629486">
      <w:bodyDiv w:val="1"/>
      <w:marLeft w:val="0"/>
      <w:marRight w:val="0"/>
      <w:marTop w:val="0"/>
      <w:marBottom w:val="0"/>
      <w:divBdr>
        <w:top w:val="none" w:sz="0" w:space="0" w:color="auto"/>
        <w:left w:val="none" w:sz="0" w:space="0" w:color="auto"/>
        <w:bottom w:val="none" w:sz="0" w:space="0" w:color="auto"/>
        <w:right w:val="none" w:sz="0" w:space="0" w:color="auto"/>
      </w:divBdr>
    </w:div>
    <w:div w:id="1362630636">
      <w:bodyDiv w:val="1"/>
      <w:marLeft w:val="0"/>
      <w:marRight w:val="0"/>
      <w:marTop w:val="0"/>
      <w:marBottom w:val="0"/>
      <w:divBdr>
        <w:top w:val="none" w:sz="0" w:space="0" w:color="auto"/>
        <w:left w:val="none" w:sz="0" w:space="0" w:color="auto"/>
        <w:bottom w:val="none" w:sz="0" w:space="0" w:color="auto"/>
        <w:right w:val="none" w:sz="0" w:space="0" w:color="auto"/>
      </w:divBdr>
    </w:div>
    <w:div w:id="1362706877">
      <w:bodyDiv w:val="1"/>
      <w:marLeft w:val="0"/>
      <w:marRight w:val="0"/>
      <w:marTop w:val="0"/>
      <w:marBottom w:val="0"/>
      <w:divBdr>
        <w:top w:val="none" w:sz="0" w:space="0" w:color="auto"/>
        <w:left w:val="none" w:sz="0" w:space="0" w:color="auto"/>
        <w:bottom w:val="none" w:sz="0" w:space="0" w:color="auto"/>
        <w:right w:val="none" w:sz="0" w:space="0" w:color="auto"/>
      </w:divBdr>
    </w:div>
    <w:div w:id="1362778689">
      <w:bodyDiv w:val="1"/>
      <w:marLeft w:val="0"/>
      <w:marRight w:val="0"/>
      <w:marTop w:val="0"/>
      <w:marBottom w:val="0"/>
      <w:divBdr>
        <w:top w:val="none" w:sz="0" w:space="0" w:color="auto"/>
        <w:left w:val="none" w:sz="0" w:space="0" w:color="auto"/>
        <w:bottom w:val="none" w:sz="0" w:space="0" w:color="auto"/>
        <w:right w:val="none" w:sz="0" w:space="0" w:color="auto"/>
      </w:divBdr>
    </w:div>
    <w:div w:id="1362780618">
      <w:bodyDiv w:val="1"/>
      <w:marLeft w:val="0"/>
      <w:marRight w:val="0"/>
      <w:marTop w:val="0"/>
      <w:marBottom w:val="0"/>
      <w:divBdr>
        <w:top w:val="none" w:sz="0" w:space="0" w:color="auto"/>
        <w:left w:val="none" w:sz="0" w:space="0" w:color="auto"/>
        <w:bottom w:val="none" w:sz="0" w:space="0" w:color="auto"/>
        <w:right w:val="none" w:sz="0" w:space="0" w:color="auto"/>
      </w:divBdr>
    </w:div>
    <w:div w:id="1362827190">
      <w:bodyDiv w:val="1"/>
      <w:marLeft w:val="0"/>
      <w:marRight w:val="0"/>
      <w:marTop w:val="0"/>
      <w:marBottom w:val="0"/>
      <w:divBdr>
        <w:top w:val="none" w:sz="0" w:space="0" w:color="auto"/>
        <w:left w:val="none" w:sz="0" w:space="0" w:color="auto"/>
        <w:bottom w:val="none" w:sz="0" w:space="0" w:color="auto"/>
        <w:right w:val="none" w:sz="0" w:space="0" w:color="auto"/>
      </w:divBdr>
    </w:div>
    <w:div w:id="1362899773">
      <w:bodyDiv w:val="1"/>
      <w:marLeft w:val="0"/>
      <w:marRight w:val="0"/>
      <w:marTop w:val="0"/>
      <w:marBottom w:val="0"/>
      <w:divBdr>
        <w:top w:val="none" w:sz="0" w:space="0" w:color="auto"/>
        <w:left w:val="none" w:sz="0" w:space="0" w:color="auto"/>
        <w:bottom w:val="none" w:sz="0" w:space="0" w:color="auto"/>
        <w:right w:val="none" w:sz="0" w:space="0" w:color="auto"/>
      </w:divBdr>
    </w:div>
    <w:div w:id="1363046212">
      <w:bodyDiv w:val="1"/>
      <w:marLeft w:val="0"/>
      <w:marRight w:val="0"/>
      <w:marTop w:val="0"/>
      <w:marBottom w:val="0"/>
      <w:divBdr>
        <w:top w:val="none" w:sz="0" w:space="0" w:color="auto"/>
        <w:left w:val="none" w:sz="0" w:space="0" w:color="auto"/>
        <w:bottom w:val="none" w:sz="0" w:space="0" w:color="auto"/>
        <w:right w:val="none" w:sz="0" w:space="0" w:color="auto"/>
      </w:divBdr>
    </w:div>
    <w:div w:id="1363048571">
      <w:bodyDiv w:val="1"/>
      <w:marLeft w:val="0"/>
      <w:marRight w:val="0"/>
      <w:marTop w:val="0"/>
      <w:marBottom w:val="0"/>
      <w:divBdr>
        <w:top w:val="none" w:sz="0" w:space="0" w:color="auto"/>
        <w:left w:val="none" w:sz="0" w:space="0" w:color="auto"/>
        <w:bottom w:val="none" w:sz="0" w:space="0" w:color="auto"/>
        <w:right w:val="none" w:sz="0" w:space="0" w:color="auto"/>
      </w:divBdr>
    </w:div>
    <w:div w:id="1363167930">
      <w:bodyDiv w:val="1"/>
      <w:marLeft w:val="0"/>
      <w:marRight w:val="0"/>
      <w:marTop w:val="0"/>
      <w:marBottom w:val="0"/>
      <w:divBdr>
        <w:top w:val="none" w:sz="0" w:space="0" w:color="auto"/>
        <w:left w:val="none" w:sz="0" w:space="0" w:color="auto"/>
        <w:bottom w:val="none" w:sz="0" w:space="0" w:color="auto"/>
        <w:right w:val="none" w:sz="0" w:space="0" w:color="auto"/>
      </w:divBdr>
    </w:div>
    <w:div w:id="1363215287">
      <w:bodyDiv w:val="1"/>
      <w:marLeft w:val="0"/>
      <w:marRight w:val="0"/>
      <w:marTop w:val="0"/>
      <w:marBottom w:val="0"/>
      <w:divBdr>
        <w:top w:val="none" w:sz="0" w:space="0" w:color="auto"/>
        <w:left w:val="none" w:sz="0" w:space="0" w:color="auto"/>
        <w:bottom w:val="none" w:sz="0" w:space="0" w:color="auto"/>
        <w:right w:val="none" w:sz="0" w:space="0" w:color="auto"/>
      </w:divBdr>
    </w:div>
    <w:div w:id="1363356690">
      <w:bodyDiv w:val="1"/>
      <w:marLeft w:val="0"/>
      <w:marRight w:val="0"/>
      <w:marTop w:val="0"/>
      <w:marBottom w:val="0"/>
      <w:divBdr>
        <w:top w:val="none" w:sz="0" w:space="0" w:color="auto"/>
        <w:left w:val="none" w:sz="0" w:space="0" w:color="auto"/>
        <w:bottom w:val="none" w:sz="0" w:space="0" w:color="auto"/>
        <w:right w:val="none" w:sz="0" w:space="0" w:color="auto"/>
      </w:divBdr>
    </w:div>
    <w:div w:id="1363508535">
      <w:bodyDiv w:val="1"/>
      <w:marLeft w:val="0"/>
      <w:marRight w:val="0"/>
      <w:marTop w:val="0"/>
      <w:marBottom w:val="0"/>
      <w:divBdr>
        <w:top w:val="none" w:sz="0" w:space="0" w:color="auto"/>
        <w:left w:val="none" w:sz="0" w:space="0" w:color="auto"/>
        <w:bottom w:val="none" w:sz="0" w:space="0" w:color="auto"/>
        <w:right w:val="none" w:sz="0" w:space="0" w:color="auto"/>
      </w:divBdr>
    </w:div>
    <w:div w:id="1363557278">
      <w:bodyDiv w:val="1"/>
      <w:marLeft w:val="0"/>
      <w:marRight w:val="0"/>
      <w:marTop w:val="0"/>
      <w:marBottom w:val="0"/>
      <w:divBdr>
        <w:top w:val="none" w:sz="0" w:space="0" w:color="auto"/>
        <w:left w:val="none" w:sz="0" w:space="0" w:color="auto"/>
        <w:bottom w:val="none" w:sz="0" w:space="0" w:color="auto"/>
        <w:right w:val="none" w:sz="0" w:space="0" w:color="auto"/>
      </w:divBdr>
    </w:div>
    <w:div w:id="1363558488">
      <w:bodyDiv w:val="1"/>
      <w:marLeft w:val="0"/>
      <w:marRight w:val="0"/>
      <w:marTop w:val="0"/>
      <w:marBottom w:val="0"/>
      <w:divBdr>
        <w:top w:val="none" w:sz="0" w:space="0" w:color="auto"/>
        <w:left w:val="none" w:sz="0" w:space="0" w:color="auto"/>
        <w:bottom w:val="none" w:sz="0" w:space="0" w:color="auto"/>
        <w:right w:val="none" w:sz="0" w:space="0" w:color="auto"/>
      </w:divBdr>
    </w:div>
    <w:div w:id="1363625294">
      <w:bodyDiv w:val="1"/>
      <w:marLeft w:val="0"/>
      <w:marRight w:val="0"/>
      <w:marTop w:val="0"/>
      <w:marBottom w:val="0"/>
      <w:divBdr>
        <w:top w:val="none" w:sz="0" w:space="0" w:color="auto"/>
        <w:left w:val="none" w:sz="0" w:space="0" w:color="auto"/>
        <w:bottom w:val="none" w:sz="0" w:space="0" w:color="auto"/>
        <w:right w:val="none" w:sz="0" w:space="0" w:color="auto"/>
      </w:divBdr>
    </w:div>
    <w:div w:id="1363703062">
      <w:bodyDiv w:val="1"/>
      <w:marLeft w:val="0"/>
      <w:marRight w:val="0"/>
      <w:marTop w:val="0"/>
      <w:marBottom w:val="0"/>
      <w:divBdr>
        <w:top w:val="none" w:sz="0" w:space="0" w:color="auto"/>
        <w:left w:val="none" w:sz="0" w:space="0" w:color="auto"/>
        <w:bottom w:val="none" w:sz="0" w:space="0" w:color="auto"/>
        <w:right w:val="none" w:sz="0" w:space="0" w:color="auto"/>
      </w:divBdr>
    </w:div>
    <w:div w:id="1363827013">
      <w:bodyDiv w:val="1"/>
      <w:marLeft w:val="0"/>
      <w:marRight w:val="0"/>
      <w:marTop w:val="0"/>
      <w:marBottom w:val="0"/>
      <w:divBdr>
        <w:top w:val="none" w:sz="0" w:space="0" w:color="auto"/>
        <w:left w:val="none" w:sz="0" w:space="0" w:color="auto"/>
        <w:bottom w:val="none" w:sz="0" w:space="0" w:color="auto"/>
        <w:right w:val="none" w:sz="0" w:space="0" w:color="auto"/>
      </w:divBdr>
    </w:div>
    <w:div w:id="1363894666">
      <w:bodyDiv w:val="1"/>
      <w:marLeft w:val="0"/>
      <w:marRight w:val="0"/>
      <w:marTop w:val="0"/>
      <w:marBottom w:val="0"/>
      <w:divBdr>
        <w:top w:val="none" w:sz="0" w:space="0" w:color="auto"/>
        <w:left w:val="none" w:sz="0" w:space="0" w:color="auto"/>
        <w:bottom w:val="none" w:sz="0" w:space="0" w:color="auto"/>
        <w:right w:val="none" w:sz="0" w:space="0" w:color="auto"/>
      </w:divBdr>
    </w:div>
    <w:div w:id="1363941137">
      <w:bodyDiv w:val="1"/>
      <w:marLeft w:val="0"/>
      <w:marRight w:val="0"/>
      <w:marTop w:val="0"/>
      <w:marBottom w:val="0"/>
      <w:divBdr>
        <w:top w:val="none" w:sz="0" w:space="0" w:color="auto"/>
        <w:left w:val="none" w:sz="0" w:space="0" w:color="auto"/>
        <w:bottom w:val="none" w:sz="0" w:space="0" w:color="auto"/>
        <w:right w:val="none" w:sz="0" w:space="0" w:color="auto"/>
      </w:divBdr>
    </w:div>
    <w:div w:id="1363945151">
      <w:bodyDiv w:val="1"/>
      <w:marLeft w:val="0"/>
      <w:marRight w:val="0"/>
      <w:marTop w:val="0"/>
      <w:marBottom w:val="0"/>
      <w:divBdr>
        <w:top w:val="none" w:sz="0" w:space="0" w:color="auto"/>
        <w:left w:val="none" w:sz="0" w:space="0" w:color="auto"/>
        <w:bottom w:val="none" w:sz="0" w:space="0" w:color="auto"/>
        <w:right w:val="none" w:sz="0" w:space="0" w:color="auto"/>
      </w:divBdr>
    </w:div>
    <w:div w:id="1364013265">
      <w:bodyDiv w:val="1"/>
      <w:marLeft w:val="0"/>
      <w:marRight w:val="0"/>
      <w:marTop w:val="0"/>
      <w:marBottom w:val="0"/>
      <w:divBdr>
        <w:top w:val="none" w:sz="0" w:space="0" w:color="auto"/>
        <w:left w:val="none" w:sz="0" w:space="0" w:color="auto"/>
        <w:bottom w:val="none" w:sz="0" w:space="0" w:color="auto"/>
        <w:right w:val="none" w:sz="0" w:space="0" w:color="auto"/>
      </w:divBdr>
    </w:div>
    <w:div w:id="1364021109">
      <w:bodyDiv w:val="1"/>
      <w:marLeft w:val="0"/>
      <w:marRight w:val="0"/>
      <w:marTop w:val="0"/>
      <w:marBottom w:val="0"/>
      <w:divBdr>
        <w:top w:val="none" w:sz="0" w:space="0" w:color="auto"/>
        <w:left w:val="none" w:sz="0" w:space="0" w:color="auto"/>
        <w:bottom w:val="none" w:sz="0" w:space="0" w:color="auto"/>
        <w:right w:val="none" w:sz="0" w:space="0" w:color="auto"/>
      </w:divBdr>
    </w:div>
    <w:div w:id="1364087532">
      <w:bodyDiv w:val="1"/>
      <w:marLeft w:val="0"/>
      <w:marRight w:val="0"/>
      <w:marTop w:val="0"/>
      <w:marBottom w:val="0"/>
      <w:divBdr>
        <w:top w:val="none" w:sz="0" w:space="0" w:color="auto"/>
        <w:left w:val="none" w:sz="0" w:space="0" w:color="auto"/>
        <w:bottom w:val="none" w:sz="0" w:space="0" w:color="auto"/>
        <w:right w:val="none" w:sz="0" w:space="0" w:color="auto"/>
      </w:divBdr>
    </w:div>
    <w:div w:id="1364088490">
      <w:bodyDiv w:val="1"/>
      <w:marLeft w:val="0"/>
      <w:marRight w:val="0"/>
      <w:marTop w:val="0"/>
      <w:marBottom w:val="0"/>
      <w:divBdr>
        <w:top w:val="none" w:sz="0" w:space="0" w:color="auto"/>
        <w:left w:val="none" w:sz="0" w:space="0" w:color="auto"/>
        <w:bottom w:val="none" w:sz="0" w:space="0" w:color="auto"/>
        <w:right w:val="none" w:sz="0" w:space="0" w:color="auto"/>
      </w:divBdr>
    </w:div>
    <w:div w:id="1364093898">
      <w:bodyDiv w:val="1"/>
      <w:marLeft w:val="0"/>
      <w:marRight w:val="0"/>
      <w:marTop w:val="0"/>
      <w:marBottom w:val="0"/>
      <w:divBdr>
        <w:top w:val="none" w:sz="0" w:space="0" w:color="auto"/>
        <w:left w:val="none" w:sz="0" w:space="0" w:color="auto"/>
        <w:bottom w:val="none" w:sz="0" w:space="0" w:color="auto"/>
        <w:right w:val="none" w:sz="0" w:space="0" w:color="auto"/>
      </w:divBdr>
    </w:div>
    <w:div w:id="1364139341">
      <w:bodyDiv w:val="1"/>
      <w:marLeft w:val="0"/>
      <w:marRight w:val="0"/>
      <w:marTop w:val="0"/>
      <w:marBottom w:val="0"/>
      <w:divBdr>
        <w:top w:val="none" w:sz="0" w:space="0" w:color="auto"/>
        <w:left w:val="none" w:sz="0" w:space="0" w:color="auto"/>
        <w:bottom w:val="none" w:sz="0" w:space="0" w:color="auto"/>
        <w:right w:val="none" w:sz="0" w:space="0" w:color="auto"/>
      </w:divBdr>
    </w:div>
    <w:div w:id="1364212680">
      <w:bodyDiv w:val="1"/>
      <w:marLeft w:val="0"/>
      <w:marRight w:val="0"/>
      <w:marTop w:val="0"/>
      <w:marBottom w:val="0"/>
      <w:divBdr>
        <w:top w:val="none" w:sz="0" w:space="0" w:color="auto"/>
        <w:left w:val="none" w:sz="0" w:space="0" w:color="auto"/>
        <w:bottom w:val="none" w:sz="0" w:space="0" w:color="auto"/>
        <w:right w:val="none" w:sz="0" w:space="0" w:color="auto"/>
      </w:divBdr>
    </w:div>
    <w:div w:id="1364282017">
      <w:bodyDiv w:val="1"/>
      <w:marLeft w:val="0"/>
      <w:marRight w:val="0"/>
      <w:marTop w:val="0"/>
      <w:marBottom w:val="0"/>
      <w:divBdr>
        <w:top w:val="none" w:sz="0" w:space="0" w:color="auto"/>
        <w:left w:val="none" w:sz="0" w:space="0" w:color="auto"/>
        <w:bottom w:val="none" w:sz="0" w:space="0" w:color="auto"/>
        <w:right w:val="none" w:sz="0" w:space="0" w:color="auto"/>
      </w:divBdr>
    </w:div>
    <w:div w:id="1364357600">
      <w:bodyDiv w:val="1"/>
      <w:marLeft w:val="0"/>
      <w:marRight w:val="0"/>
      <w:marTop w:val="0"/>
      <w:marBottom w:val="0"/>
      <w:divBdr>
        <w:top w:val="none" w:sz="0" w:space="0" w:color="auto"/>
        <w:left w:val="none" w:sz="0" w:space="0" w:color="auto"/>
        <w:bottom w:val="none" w:sz="0" w:space="0" w:color="auto"/>
        <w:right w:val="none" w:sz="0" w:space="0" w:color="auto"/>
      </w:divBdr>
    </w:div>
    <w:div w:id="1364477087">
      <w:bodyDiv w:val="1"/>
      <w:marLeft w:val="0"/>
      <w:marRight w:val="0"/>
      <w:marTop w:val="0"/>
      <w:marBottom w:val="0"/>
      <w:divBdr>
        <w:top w:val="none" w:sz="0" w:space="0" w:color="auto"/>
        <w:left w:val="none" w:sz="0" w:space="0" w:color="auto"/>
        <w:bottom w:val="none" w:sz="0" w:space="0" w:color="auto"/>
        <w:right w:val="none" w:sz="0" w:space="0" w:color="auto"/>
      </w:divBdr>
    </w:div>
    <w:div w:id="1364555789">
      <w:bodyDiv w:val="1"/>
      <w:marLeft w:val="0"/>
      <w:marRight w:val="0"/>
      <w:marTop w:val="0"/>
      <w:marBottom w:val="0"/>
      <w:divBdr>
        <w:top w:val="none" w:sz="0" w:space="0" w:color="auto"/>
        <w:left w:val="none" w:sz="0" w:space="0" w:color="auto"/>
        <w:bottom w:val="none" w:sz="0" w:space="0" w:color="auto"/>
        <w:right w:val="none" w:sz="0" w:space="0" w:color="auto"/>
      </w:divBdr>
    </w:div>
    <w:div w:id="1364600888">
      <w:bodyDiv w:val="1"/>
      <w:marLeft w:val="0"/>
      <w:marRight w:val="0"/>
      <w:marTop w:val="0"/>
      <w:marBottom w:val="0"/>
      <w:divBdr>
        <w:top w:val="none" w:sz="0" w:space="0" w:color="auto"/>
        <w:left w:val="none" w:sz="0" w:space="0" w:color="auto"/>
        <w:bottom w:val="none" w:sz="0" w:space="0" w:color="auto"/>
        <w:right w:val="none" w:sz="0" w:space="0" w:color="auto"/>
      </w:divBdr>
    </w:div>
    <w:div w:id="1364674096">
      <w:bodyDiv w:val="1"/>
      <w:marLeft w:val="0"/>
      <w:marRight w:val="0"/>
      <w:marTop w:val="0"/>
      <w:marBottom w:val="0"/>
      <w:divBdr>
        <w:top w:val="none" w:sz="0" w:space="0" w:color="auto"/>
        <w:left w:val="none" w:sz="0" w:space="0" w:color="auto"/>
        <w:bottom w:val="none" w:sz="0" w:space="0" w:color="auto"/>
        <w:right w:val="none" w:sz="0" w:space="0" w:color="auto"/>
      </w:divBdr>
    </w:div>
    <w:div w:id="1364866211">
      <w:bodyDiv w:val="1"/>
      <w:marLeft w:val="0"/>
      <w:marRight w:val="0"/>
      <w:marTop w:val="0"/>
      <w:marBottom w:val="0"/>
      <w:divBdr>
        <w:top w:val="none" w:sz="0" w:space="0" w:color="auto"/>
        <w:left w:val="none" w:sz="0" w:space="0" w:color="auto"/>
        <w:bottom w:val="none" w:sz="0" w:space="0" w:color="auto"/>
        <w:right w:val="none" w:sz="0" w:space="0" w:color="auto"/>
      </w:divBdr>
    </w:div>
    <w:div w:id="1364983849">
      <w:bodyDiv w:val="1"/>
      <w:marLeft w:val="0"/>
      <w:marRight w:val="0"/>
      <w:marTop w:val="0"/>
      <w:marBottom w:val="0"/>
      <w:divBdr>
        <w:top w:val="none" w:sz="0" w:space="0" w:color="auto"/>
        <w:left w:val="none" w:sz="0" w:space="0" w:color="auto"/>
        <w:bottom w:val="none" w:sz="0" w:space="0" w:color="auto"/>
        <w:right w:val="none" w:sz="0" w:space="0" w:color="auto"/>
      </w:divBdr>
    </w:div>
    <w:div w:id="1365059639">
      <w:bodyDiv w:val="1"/>
      <w:marLeft w:val="0"/>
      <w:marRight w:val="0"/>
      <w:marTop w:val="0"/>
      <w:marBottom w:val="0"/>
      <w:divBdr>
        <w:top w:val="none" w:sz="0" w:space="0" w:color="auto"/>
        <w:left w:val="none" w:sz="0" w:space="0" w:color="auto"/>
        <w:bottom w:val="none" w:sz="0" w:space="0" w:color="auto"/>
        <w:right w:val="none" w:sz="0" w:space="0" w:color="auto"/>
      </w:divBdr>
    </w:div>
    <w:div w:id="1365134494">
      <w:bodyDiv w:val="1"/>
      <w:marLeft w:val="0"/>
      <w:marRight w:val="0"/>
      <w:marTop w:val="0"/>
      <w:marBottom w:val="0"/>
      <w:divBdr>
        <w:top w:val="none" w:sz="0" w:space="0" w:color="auto"/>
        <w:left w:val="none" w:sz="0" w:space="0" w:color="auto"/>
        <w:bottom w:val="none" w:sz="0" w:space="0" w:color="auto"/>
        <w:right w:val="none" w:sz="0" w:space="0" w:color="auto"/>
      </w:divBdr>
    </w:div>
    <w:div w:id="1365249036">
      <w:bodyDiv w:val="1"/>
      <w:marLeft w:val="0"/>
      <w:marRight w:val="0"/>
      <w:marTop w:val="0"/>
      <w:marBottom w:val="0"/>
      <w:divBdr>
        <w:top w:val="none" w:sz="0" w:space="0" w:color="auto"/>
        <w:left w:val="none" w:sz="0" w:space="0" w:color="auto"/>
        <w:bottom w:val="none" w:sz="0" w:space="0" w:color="auto"/>
        <w:right w:val="none" w:sz="0" w:space="0" w:color="auto"/>
      </w:divBdr>
    </w:div>
    <w:div w:id="1365397632">
      <w:bodyDiv w:val="1"/>
      <w:marLeft w:val="0"/>
      <w:marRight w:val="0"/>
      <w:marTop w:val="0"/>
      <w:marBottom w:val="0"/>
      <w:divBdr>
        <w:top w:val="none" w:sz="0" w:space="0" w:color="auto"/>
        <w:left w:val="none" w:sz="0" w:space="0" w:color="auto"/>
        <w:bottom w:val="none" w:sz="0" w:space="0" w:color="auto"/>
        <w:right w:val="none" w:sz="0" w:space="0" w:color="auto"/>
      </w:divBdr>
    </w:div>
    <w:div w:id="1365667823">
      <w:bodyDiv w:val="1"/>
      <w:marLeft w:val="0"/>
      <w:marRight w:val="0"/>
      <w:marTop w:val="0"/>
      <w:marBottom w:val="0"/>
      <w:divBdr>
        <w:top w:val="none" w:sz="0" w:space="0" w:color="auto"/>
        <w:left w:val="none" w:sz="0" w:space="0" w:color="auto"/>
        <w:bottom w:val="none" w:sz="0" w:space="0" w:color="auto"/>
        <w:right w:val="none" w:sz="0" w:space="0" w:color="auto"/>
      </w:divBdr>
    </w:div>
    <w:div w:id="1365862271">
      <w:bodyDiv w:val="1"/>
      <w:marLeft w:val="0"/>
      <w:marRight w:val="0"/>
      <w:marTop w:val="0"/>
      <w:marBottom w:val="0"/>
      <w:divBdr>
        <w:top w:val="none" w:sz="0" w:space="0" w:color="auto"/>
        <w:left w:val="none" w:sz="0" w:space="0" w:color="auto"/>
        <w:bottom w:val="none" w:sz="0" w:space="0" w:color="auto"/>
        <w:right w:val="none" w:sz="0" w:space="0" w:color="auto"/>
      </w:divBdr>
    </w:div>
    <w:div w:id="1365906627">
      <w:bodyDiv w:val="1"/>
      <w:marLeft w:val="0"/>
      <w:marRight w:val="0"/>
      <w:marTop w:val="0"/>
      <w:marBottom w:val="0"/>
      <w:divBdr>
        <w:top w:val="none" w:sz="0" w:space="0" w:color="auto"/>
        <w:left w:val="none" w:sz="0" w:space="0" w:color="auto"/>
        <w:bottom w:val="none" w:sz="0" w:space="0" w:color="auto"/>
        <w:right w:val="none" w:sz="0" w:space="0" w:color="auto"/>
      </w:divBdr>
    </w:div>
    <w:div w:id="1366103398">
      <w:bodyDiv w:val="1"/>
      <w:marLeft w:val="0"/>
      <w:marRight w:val="0"/>
      <w:marTop w:val="0"/>
      <w:marBottom w:val="0"/>
      <w:divBdr>
        <w:top w:val="none" w:sz="0" w:space="0" w:color="auto"/>
        <w:left w:val="none" w:sz="0" w:space="0" w:color="auto"/>
        <w:bottom w:val="none" w:sz="0" w:space="0" w:color="auto"/>
        <w:right w:val="none" w:sz="0" w:space="0" w:color="auto"/>
      </w:divBdr>
    </w:div>
    <w:div w:id="1366128549">
      <w:bodyDiv w:val="1"/>
      <w:marLeft w:val="0"/>
      <w:marRight w:val="0"/>
      <w:marTop w:val="0"/>
      <w:marBottom w:val="0"/>
      <w:divBdr>
        <w:top w:val="none" w:sz="0" w:space="0" w:color="auto"/>
        <w:left w:val="none" w:sz="0" w:space="0" w:color="auto"/>
        <w:bottom w:val="none" w:sz="0" w:space="0" w:color="auto"/>
        <w:right w:val="none" w:sz="0" w:space="0" w:color="auto"/>
      </w:divBdr>
    </w:div>
    <w:div w:id="1366129750">
      <w:bodyDiv w:val="1"/>
      <w:marLeft w:val="0"/>
      <w:marRight w:val="0"/>
      <w:marTop w:val="0"/>
      <w:marBottom w:val="0"/>
      <w:divBdr>
        <w:top w:val="none" w:sz="0" w:space="0" w:color="auto"/>
        <w:left w:val="none" w:sz="0" w:space="0" w:color="auto"/>
        <w:bottom w:val="none" w:sz="0" w:space="0" w:color="auto"/>
        <w:right w:val="none" w:sz="0" w:space="0" w:color="auto"/>
      </w:divBdr>
    </w:div>
    <w:div w:id="1366130120">
      <w:bodyDiv w:val="1"/>
      <w:marLeft w:val="0"/>
      <w:marRight w:val="0"/>
      <w:marTop w:val="0"/>
      <w:marBottom w:val="0"/>
      <w:divBdr>
        <w:top w:val="none" w:sz="0" w:space="0" w:color="auto"/>
        <w:left w:val="none" w:sz="0" w:space="0" w:color="auto"/>
        <w:bottom w:val="none" w:sz="0" w:space="0" w:color="auto"/>
        <w:right w:val="none" w:sz="0" w:space="0" w:color="auto"/>
      </w:divBdr>
    </w:div>
    <w:div w:id="1366246930">
      <w:bodyDiv w:val="1"/>
      <w:marLeft w:val="0"/>
      <w:marRight w:val="0"/>
      <w:marTop w:val="0"/>
      <w:marBottom w:val="0"/>
      <w:divBdr>
        <w:top w:val="none" w:sz="0" w:space="0" w:color="auto"/>
        <w:left w:val="none" w:sz="0" w:space="0" w:color="auto"/>
        <w:bottom w:val="none" w:sz="0" w:space="0" w:color="auto"/>
        <w:right w:val="none" w:sz="0" w:space="0" w:color="auto"/>
      </w:divBdr>
    </w:div>
    <w:div w:id="1366254578">
      <w:bodyDiv w:val="1"/>
      <w:marLeft w:val="0"/>
      <w:marRight w:val="0"/>
      <w:marTop w:val="0"/>
      <w:marBottom w:val="0"/>
      <w:divBdr>
        <w:top w:val="none" w:sz="0" w:space="0" w:color="auto"/>
        <w:left w:val="none" w:sz="0" w:space="0" w:color="auto"/>
        <w:bottom w:val="none" w:sz="0" w:space="0" w:color="auto"/>
        <w:right w:val="none" w:sz="0" w:space="0" w:color="auto"/>
      </w:divBdr>
    </w:div>
    <w:div w:id="1366447936">
      <w:bodyDiv w:val="1"/>
      <w:marLeft w:val="0"/>
      <w:marRight w:val="0"/>
      <w:marTop w:val="0"/>
      <w:marBottom w:val="0"/>
      <w:divBdr>
        <w:top w:val="none" w:sz="0" w:space="0" w:color="auto"/>
        <w:left w:val="none" w:sz="0" w:space="0" w:color="auto"/>
        <w:bottom w:val="none" w:sz="0" w:space="0" w:color="auto"/>
        <w:right w:val="none" w:sz="0" w:space="0" w:color="auto"/>
      </w:divBdr>
    </w:div>
    <w:div w:id="1366519929">
      <w:bodyDiv w:val="1"/>
      <w:marLeft w:val="0"/>
      <w:marRight w:val="0"/>
      <w:marTop w:val="0"/>
      <w:marBottom w:val="0"/>
      <w:divBdr>
        <w:top w:val="none" w:sz="0" w:space="0" w:color="auto"/>
        <w:left w:val="none" w:sz="0" w:space="0" w:color="auto"/>
        <w:bottom w:val="none" w:sz="0" w:space="0" w:color="auto"/>
        <w:right w:val="none" w:sz="0" w:space="0" w:color="auto"/>
      </w:divBdr>
    </w:div>
    <w:div w:id="1366565215">
      <w:bodyDiv w:val="1"/>
      <w:marLeft w:val="0"/>
      <w:marRight w:val="0"/>
      <w:marTop w:val="0"/>
      <w:marBottom w:val="0"/>
      <w:divBdr>
        <w:top w:val="none" w:sz="0" w:space="0" w:color="auto"/>
        <w:left w:val="none" w:sz="0" w:space="0" w:color="auto"/>
        <w:bottom w:val="none" w:sz="0" w:space="0" w:color="auto"/>
        <w:right w:val="none" w:sz="0" w:space="0" w:color="auto"/>
      </w:divBdr>
    </w:div>
    <w:div w:id="1366634543">
      <w:bodyDiv w:val="1"/>
      <w:marLeft w:val="0"/>
      <w:marRight w:val="0"/>
      <w:marTop w:val="0"/>
      <w:marBottom w:val="0"/>
      <w:divBdr>
        <w:top w:val="none" w:sz="0" w:space="0" w:color="auto"/>
        <w:left w:val="none" w:sz="0" w:space="0" w:color="auto"/>
        <w:bottom w:val="none" w:sz="0" w:space="0" w:color="auto"/>
        <w:right w:val="none" w:sz="0" w:space="0" w:color="auto"/>
      </w:divBdr>
    </w:div>
    <w:div w:id="1366635897">
      <w:bodyDiv w:val="1"/>
      <w:marLeft w:val="0"/>
      <w:marRight w:val="0"/>
      <w:marTop w:val="0"/>
      <w:marBottom w:val="0"/>
      <w:divBdr>
        <w:top w:val="none" w:sz="0" w:space="0" w:color="auto"/>
        <w:left w:val="none" w:sz="0" w:space="0" w:color="auto"/>
        <w:bottom w:val="none" w:sz="0" w:space="0" w:color="auto"/>
        <w:right w:val="none" w:sz="0" w:space="0" w:color="auto"/>
      </w:divBdr>
    </w:div>
    <w:div w:id="1366753685">
      <w:bodyDiv w:val="1"/>
      <w:marLeft w:val="0"/>
      <w:marRight w:val="0"/>
      <w:marTop w:val="0"/>
      <w:marBottom w:val="0"/>
      <w:divBdr>
        <w:top w:val="none" w:sz="0" w:space="0" w:color="auto"/>
        <w:left w:val="none" w:sz="0" w:space="0" w:color="auto"/>
        <w:bottom w:val="none" w:sz="0" w:space="0" w:color="auto"/>
        <w:right w:val="none" w:sz="0" w:space="0" w:color="auto"/>
      </w:divBdr>
    </w:div>
    <w:div w:id="1366756589">
      <w:bodyDiv w:val="1"/>
      <w:marLeft w:val="0"/>
      <w:marRight w:val="0"/>
      <w:marTop w:val="0"/>
      <w:marBottom w:val="0"/>
      <w:divBdr>
        <w:top w:val="none" w:sz="0" w:space="0" w:color="auto"/>
        <w:left w:val="none" w:sz="0" w:space="0" w:color="auto"/>
        <w:bottom w:val="none" w:sz="0" w:space="0" w:color="auto"/>
        <w:right w:val="none" w:sz="0" w:space="0" w:color="auto"/>
      </w:divBdr>
    </w:div>
    <w:div w:id="1366828640">
      <w:bodyDiv w:val="1"/>
      <w:marLeft w:val="0"/>
      <w:marRight w:val="0"/>
      <w:marTop w:val="0"/>
      <w:marBottom w:val="0"/>
      <w:divBdr>
        <w:top w:val="none" w:sz="0" w:space="0" w:color="auto"/>
        <w:left w:val="none" w:sz="0" w:space="0" w:color="auto"/>
        <w:bottom w:val="none" w:sz="0" w:space="0" w:color="auto"/>
        <w:right w:val="none" w:sz="0" w:space="0" w:color="auto"/>
      </w:divBdr>
    </w:div>
    <w:div w:id="1366834162">
      <w:bodyDiv w:val="1"/>
      <w:marLeft w:val="0"/>
      <w:marRight w:val="0"/>
      <w:marTop w:val="0"/>
      <w:marBottom w:val="0"/>
      <w:divBdr>
        <w:top w:val="none" w:sz="0" w:space="0" w:color="auto"/>
        <w:left w:val="none" w:sz="0" w:space="0" w:color="auto"/>
        <w:bottom w:val="none" w:sz="0" w:space="0" w:color="auto"/>
        <w:right w:val="none" w:sz="0" w:space="0" w:color="auto"/>
      </w:divBdr>
    </w:div>
    <w:div w:id="1366950335">
      <w:bodyDiv w:val="1"/>
      <w:marLeft w:val="0"/>
      <w:marRight w:val="0"/>
      <w:marTop w:val="0"/>
      <w:marBottom w:val="0"/>
      <w:divBdr>
        <w:top w:val="none" w:sz="0" w:space="0" w:color="auto"/>
        <w:left w:val="none" w:sz="0" w:space="0" w:color="auto"/>
        <w:bottom w:val="none" w:sz="0" w:space="0" w:color="auto"/>
        <w:right w:val="none" w:sz="0" w:space="0" w:color="auto"/>
      </w:divBdr>
    </w:div>
    <w:div w:id="1367097940">
      <w:bodyDiv w:val="1"/>
      <w:marLeft w:val="0"/>
      <w:marRight w:val="0"/>
      <w:marTop w:val="0"/>
      <w:marBottom w:val="0"/>
      <w:divBdr>
        <w:top w:val="none" w:sz="0" w:space="0" w:color="auto"/>
        <w:left w:val="none" w:sz="0" w:space="0" w:color="auto"/>
        <w:bottom w:val="none" w:sz="0" w:space="0" w:color="auto"/>
        <w:right w:val="none" w:sz="0" w:space="0" w:color="auto"/>
      </w:divBdr>
    </w:div>
    <w:div w:id="1367103341">
      <w:bodyDiv w:val="1"/>
      <w:marLeft w:val="0"/>
      <w:marRight w:val="0"/>
      <w:marTop w:val="0"/>
      <w:marBottom w:val="0"/>
      <w:divBdr>
        <w:top w:val="none" w:sz="0" w:space="0" w:color="auto"/>
        <w:left w:val="none" w:sz="0" w:space="0" w:color="auto"/>
        <w:bottom w:val="none" w:sz="0" w:space="0" w:color="auto"/>
        <w:right w:val="none" w:sz="0" w:space="0" w:color="auto"/>
      </w:divBdr>
    </w:div>
    <w:div w:id="1367221184">
      <w:bodyDiv w:val="1"/>
      <w:marLeft w:val="0"/>
      <w:marRight w:val="0"/>
      <w:marTop w:val="0"/>
      <w:marBottom w:val="0"/>
      <w:divBdr>
        <w:top w:val="none" w:sz="0" w:space="0" w:color="auto"/>
        <w:left w:val="none" w:sz="0" w:space="0" w:color="auto"/>
        <w:bottom w:val="none" w:sz="0" w:space="0" w:color="auto"/>
        <w:right w:val="none" w:sz="0" w:space="0" w:color="auto"/>
      </w:divBdr>
    </w:div>
    <w:div w:id="1367415362">
      <w:bodyDiv w:val="1"/>
      <w:marLeft w:val="0"/>
      <w:marRight w:val="0"/>
      <w:marTop w:val="0"/>
      <w:marBottom w:val="0"/>
      <w:divBdr>
        <w:top w:val="none" w:sz="0" w:space="0" w:color="auto"/>
        <w:left w:val="none" w:sz="0" w:space="0" w:color="auto"/>
        <w:bottom w:val="none" w:sz="0" w:space="0" w:color="auto"/>
        <w:right w:val="none" w:sz="0" w:space="0" w:color="auto"/>
      </w:divBdr>
    </w:div>
    <w:div w:id="1367557332">
      <w:bodyDiv w:val="1"/>
      <w:marLeft w:val="0"/>
      <w:marRight w:val="0"/>
      <w:marTop w:val="0"/>
      <w:marBottom w:val="0"/>
      <w:divBdr>
        <w:top w:val="none" w:sz="0" w:space="0" w:color="auto"/>
        <w:left w:val="none" w:sz="0" w:space="0" w:color="auto"/>
        <w:bottom w:val="none" w:sz="0" w:space="0" w:color="auto"/>
        <w:right w:val="none" w:sz="0" w:space="0" w:color="auto"/>
      </w:divBdr>
    </w:div>
    <w:div w:id="1367756531">
      <w:bodyDiv w:val="1"/>
      <w:marLeft w:val="0"/>
      <w:marRight w:val="0"/>
      <w:marTop w:val="0"/>
      <w:marBottom w:val="0"/>
      <w:divBdr>
        <w:top w:val="none" w:sz="0" w:space="0" w:color="auto"/>
        <w:left w:val="none" w:sz="0" w:space="0" w:color="auto"/>
        <w:bottom w:val="none" w:sz="0" w:space="0" w:color="auto"/>
        <w:right w:val="none" w:sz="0" w:space="0" w:color="auto"/>
      </w:divBdr>
    </w:div>
    <w:div w:id="1367757801">
      <w:bodyDiv w:val="1"/>
      <w:marLeft w:val="0"/>
      <w:marRight w:val="0"/>
      <w:marTop w:val="0"/>
      <w:marBottom w:val="0"/>
      <w:divBdr>
        <w:top w:val="none" w:sz="0" w:space="0" w:color="auto"/>
        <w:left w:val="none" w:sz="0" w:space="0" w:color="auto"/>
        <w:bottom w:val="none" w:sz="0" w:space="0" w:color="auto"/>
        <w:right w:val="none" w:sz="0" w:space="0" w:color="auto"/>
      </w:divBdr>
    </w:div>
    <w:div w:id="1367868802">
      <w:bodyDiv w:val="1"/>
      <w:marLeft w:val="0"/>
      <w:marRight w:val="0"/>
      <w:marTop w:val="0"/>
      <w:marBottom w:val="0"/>
      <w:divBdr>
        <w:top w:val="none" w:sz="0" w:space="0" w:color="auto"/>
        <w:left w:val="none" w:sz="0" w:space="0" w:color="auto"/>
        <w:bottom w:val="none" w:sz="0" w:space="0" w:color="auto"/>
        <w:right w:val="none" w:sz="0" w:space="0" w:color="auto"/>
      </w:divBdr>
    </w:div>
    <w:div w:id="1368019626">
      <w:bodyDiv w:val="1"/>
      <w:marLeft w:val="0"/>
      <w:marRight w:val="0"/>
      <w:marTop w:val="0"/>
      <w:marBottom w:val="0"/>
      <w:divBdr>
        <w:top w:val="none" w:sz="0" w:space="0" w:color="auto"/>
        <w:left w:val="none" w:sz="0" w:space="0" w:color="auto"/>
        <w:bottom w:val="none" w:sz="0" w:space="0" w:color="auto"/>
        <w:right w:val="none" w:sz="0" w:space="0" w:color="auto"/>
      </w:divBdr>
    </w:div>
    <w:div w:id="1368140020">
      <w:bodyDiv w:val="1"/>
      <w:marLeft w:val="0"/>
      <w:marRight w:val="0"/>
      <w:marTop w:val="0"/>
      <w:marBottom w:val="0"/>
      <w:divBdr>
        <w:top w:val="none" w:sz="0" w:space="0" w:color="auto"/>
        <w:left w:val="none" w:sz="0" w:space="0" w:color="auto"/>
        <w:bottom w:val="none" w:sz="0" w:space="0" w:color="auto"/>
        <w:right w:val="none" w:sz="0" w:space="0" w:color="auto"/>
      </w:divBdr>
    </w:div>
    <w:div w:id="1368291002">
      <w:bodyDiv w:val="1"/>
      <w:marLeft w:val="0"/>
      <w:marRight w:val="0"/>
      <w:marTop w:val="0"/>
      <w:marBottom w:val="0"/>
      <w:divBdr>
        <w:top w:val="none" w:sz="0" w:space="0" w:color="auto"/>
        <w:left w:val="none" w:sz="0" w:space="0" w:color="auto"/>
        <w:bottom w:val="none" w:sz="0" w:space="0" w:color="auto"/>
        <w:right w:val="none" w:sz="0" w:space="0" w:color="auto"/>
      </w:divBdr>
    </w:div>
    <w:div w:id="1368332367">
      <w:bodyDiv w:val="1"/>
      <w:marLeft w:val="0"/>
      <w:marRight w:val="0"/>
      <w:marTop w:val="0"/>
      <w:marBottom w:val="0"/>
      <w:divBdr>
        <w:top w:val="none" w:sz="0" w:space="0" w:color="auto"/>
        <w:left w:val="none" w:sz="0" w:space="0" w:color="auto"/>
        <w:bottom w:val="none" w:sz="0" w:space="0" w:color="auto"/>
        <w:right w:val="none" w:sz="0" w:space="0" w:color="auto"/>
      </w:divBdr>
    </w:div>
    <w:div w:id="1368333859">
      <w:bodyDiv w:val="1"/>
      <w:marLeft w:val="0"/>
      <w:marRight w:val="0"/>
      <w:marTop w:val="0"/>
      <w:marBottom w:val="0"/>
      <w:divBdr>
        <w:top w:val="none" w:sz="0" w:space="0" w:color="auto"/>
        <w:left w:val="none" w:sz="0" w:space="0" w:color="auto"/>
        <w:bottom w:val="none" w:sz="0" w:space="0" w:color="auto"/>
        <w:right w:val="none" w:sz="0" w:space="0" w:color="auto"/>
      </w:divBdr>
    </w:div>
    <w:div w:id="1368528240">
      <w:bodyDiv w:val="1"/>
      <w:marLeft w:val="0"/>
      <w:marRight w:val="0"/>
      <w:marTop w:val="0"/>
      <w:marBottom w:val="0"/>
      <w:divBdr>
        <w:top w:val="none" w:sz="0" w:space="0" w:color="auto"/>
        <w:left w:val="none" w:sz="0" w:space="0" w:color="auto"/>
        <w:bottom w:val="none" w:sz="0" w:space="0" w:color="auto"/>
        <w:right w:val="none" w:sz="0" w:space="0" w:color="auto"/>
      </w:divBdr>
    </w:div>
    <w:div w:id="1368598915">
      <w:bodyDiv w:val="1"/>
      <w:marLeft w:val="0"/>
      <w:marRight w:val="0"/>
      <w:marTop w:val="0"/>
      <w:marBottom w:val="0"/>
      <w:divBdr>
        <w:top w:val="none" w:sz="0" w:space="0" w:color="auto"/>
        <w:left w:val="none" w:sz="0" w:space="0" w:color="auto"/>
        <w:bottom w:val="none" w:sz="0" w:space="0" w:color="auto"/>
        <w:right w:val="none" w:sz="0" w:space="0" w:color="auto"/>
      </w:divBdr>
    </w:div>
    <w:div w:id="1368674405">
      <w:bodyDiv w:val="1"/>
      <w:marLeft w:val="0"/>
      <w:marRight w:val="0"/>
      <w:marTop w:val="0"/>
      <w:marBottom w:val="0"/>
      <w:divBdr>
        <w:top w:val="none" w:sz="0" w:space="0" w:color="auto"/>
        <w:left w:val="none" w:sz="0" w:space="0" w:color="auto"/>
        <w:bottom w:val="none" w:sz="0" w:space="0" w:color="auto"/>
        <w:right w:val="none" w:sz="0" w:space="0" w:color="auto"/>
      </w:divBdr>
    </w:div>
    <w:div w:id="1368677898">
      <w:bodyDiv w:val="1"/>
      <w:marLeft w:val="0"/>
      <w:marRight w:val="0"/>
      <w:marTop w:val="0"/>
      <w:marBottom w:val="0"/>
      <w:divBdr>
        <w:top w:val="none" w:sz="0" w:space="0" w:color="auto"/>
        <w:left w:val="none" w:sz="0" w:space="0" w:color="auto"/>
        <w:bottom w:val="none" w:sz="0" w:space="0" w:color="auto"/>
        <w:right w:val="none" w:sz="0" w:space="0" w:color="auto"/>
      </w:divBdr>
    </w:div>
    <w:div w:id="1368871870">
      <w:bodyDiv w:val="1"/>
      <w:marLeft w:val="0"/>
      <w:marRight w:val="0"/>
      <w:marTop w:val="0"/>
      <w:marBottom w:val="0"/>
      <w:divBdr>
        <w:top w:val="none" w:sz="0" w:space="0" w:color="auto"/>
        <w:left w:val="none" w:sz="0" w:space="0" w:color="auto"/>
        <w:bottom w:val="none" w:sz="0" w:space="0" w:color="auto"/>
        <w:right w:val="none" w:sz="0" w:space="0" w:color="auto"/>
      </w:divBdr>
    </w:div>
    <w:div w:id="1368947057">
      <w:bodyDiv w:val="1"/>
      <w:marLeft w:val="0"/>
      <w:marRight w:val="0"/>
      <w:marTop w:val="0"/>
      <w:marBottom w:val="0"/>
      <w:divBdr>
        <w:top w:val="none" w:sz="0" w:space="0" w:color="auto"/>
        <w:left w:val="none" w:sz="0" w:space="0" w:color="auto"/>
        <w:bottom w:val="none" w:sz="0" w:space="0" w:color="auto"/>
        <w:right w:val="none" w:sz="0" w:space="0" w:color="auto"/>
      </w:divBdr>
    </w:div>
    <w:div w:id="1369143925">
      <w:bodyDiv w:val="1"/>
      <w:marLeft w:val="0"/>
      <w:marRight w:val="0"/>
      <w:marTop w:val="0"/>
      <w:marBottom w:val="0"/>
      <w:divBdr>
        <w:top w:val="none" w:sz="0" w:space="0" w:color="auto"/>
        <w:left w:val="none" w:sz="0" w:space="0" w:color="auto"/>
        <w:bottom w:val="none" w:sz="0" w:space="0" w:color="auto"/>
        <w:right w:val="none" w:sz="0" w:space="0" w:color="auto"/>
      </w:divBdr>
    </w:div>
    <w:div w:id="1369181148">
      <w:bodyDiv w:val="1"/>
      <w:marLeft w:val="0"/>
      <w:marRight w:val="0"/>
      <w:marTop w:val="0"/>
      <w:marBottom w:val="0"/>
      <w:divBdr>
        <w:top w:val="none" w:sz="0" w:space="0" w:color="auto"/>
        <w:left w:val="none" w:sz="0" w:space="0" w:color="auto"/>
        <w:bottom w:val="none" w:sz="0" w:space="0" w:color="auto"/>
        <w:right w:val="none" w:sz="0" w:space="0" w:color="auto"/>
      </w:divBdr>
    </w:div>
    <w:div w:id="1369188071">
      <w:bodyDiv w:val="1"/>
      <w:marLeft w:val="0"/>
      <w:marRight w:val="0"/>
      <w:marTop w:val="0"/>
      <w:marBottom w:val="0"/>
      <w:divBdr>
        <w:top w:val="none" w:sz="0" w:space="0" w:color="auto"/>
        <w:left w:val="none" w:sz="0" w:space="0" w:color="auto"/>
        <w:bottom w:val="none" w:sz="0" w:space="0" w:color="auto"/>
        <w:right w:val="none" w:sz="0" w:space="0" w:color="auto"/>
      </w:divBdr>
    </w:div>
    <w:div w:id="1369261883">
      <w:bodyDiv w:val="1"/>
      <w:marLeft w:val="0"/>
      <w:marRight w:val="0"/>
      <w:marTop w:val="0"/>
      <w:marBottom w:val="0"/>
      <w:divBdr>
        <w:top w:val="none" w:sz="0" w:space="0" w:color="auto"/>
        <w:left w:val="none" w:sz="0" w:space="0" w:color="auto"/>
        <w:bottom w:val="none" w:sz="0" w:space="0" w:color="auto"/>
        <w:right w:val="none" w:sz="0" w:space="0" w:color="auto"/>
      </w:divBdr>
    </w:div>
    <w:div w:id="1369335512">
      <w:bodyDiv w:val="1"/>
      <w:marLeft w:val="0"/>
      <w:marRight w:val="0"/>
      <w:marTop w:val="0"/>
      <w:marBottom w:val="0"/>
      <w:divBdr>
        <w:top w:val="none" w:sz="0" w:space="0" w:color="auto"/>
        <w:left w:val="none" w:sz="0" w:space="0" w:color="auto"/>
        <w:bottom w:val="none" w:sz="0" w:space="0" w:color="auto"/>
        <w:right w:val="none" w:sz="0" w:space="0" w:color="auto"/>
      </w:divBdr>
    </w:div>
    <w:div w:id="1369337580">
      <w:bodyDiv w:val="1"/>
      <w:marLeft w:val="0"/>
      <w:marRight w:val="0"/>
      <w:marTop w:val="0"/>
      <w:marBottom w:val="0"/>
      <w:divBdr>
        <w:top w:val="none" w:sz="0" w:space="0" w:color="auto"/>
        <w:left w:val="none" w:sz="0" w:space="0" w:color="auto"/>
        <w:bottom w:val="none" w:sz="0" w:space="0" w:color="auto"/>
        <w:right w:val="none" w:sz="0" w:space="0" w:color="auto"/>
      </w:divBdr>
    </w:div>
    <w:div w:id="1369377024">
      <w:bodyDiv w:val="1"/>
      <w:marLeft w:val="0"/>
      <w:marRight w:val="0"/>
      <w:marTop w:val="0"/>
      <w:marBottom w:val="0"/>
      <w:divBdr>
        <w:top w:val="none" w:sz="0" w:space="0" w:color="auto"/>
        <w:left w:val="none" w:sz="0" w:space="0" w:color="auto"/>
        <w:bottom w:val="none" w:sz="0" w:space="0" w:color="auto"/>
        <w:right w:val="none" w:sz="0" w:space="0" w:color="auto"/>
      </w:divBdr>
    </w:div>
    <w:div w:id="1369378821">
      <w:bodyDiv w:val="1"/>
      <w:marLeft w:val="0"/>
      <w:marRight w:val="0"/>
      <w:marTop w:val="0"/>
      <w:marBottom w:val="0"/>
      <w:divBdr>
        <w:top w:val="none" w:sz="0" w:space="0" w:color="auto"/>
        <w:left w:val="none" w:sz="0" w:space="0" w:color="auto"/>
        <w:bottom w:val="none" w:sz="0" w:space="0" w:color="auto"/>
        <w:right w:val="none" w:sz="0" w:space="0" w:color="auto"/>
      </w:divBdr>
    </w:div>
    <w:div w:id="1369379764">
      <w:bodyDiv w:val="1"/>
      <w:marLeft w:val="0"/>
      <w:marRight w:val="0"/>
      <w:marTop w:val="0"/>
      <w:marBottom w:val="0"/>
      <w:divBdr>
        <w:top w:val="none" w:sz="0" w:space="0" w:color="auto"/>
        <w:left w:val="none" w:sz="0" w:space="0" w:color="auto"/>
        <w:bottom w:val="none" w:sz="0" w:space="0" w:color="auto"/>
        <w:right w:val="none" w:sz="0" w:space="0" w:color="auto"/>
      </w:divBdr>
    </w:div>
    <w:div w:id="1369452223">
      <w:bodyDiv w:val="1"/>
      <w:marLeft w:val="0"/>
      <w:marRight w:val="0"/>
      <w:marTop w:val="0"/>
      <w:marBottom w:val="0"/>
      <w:divBdr>
        <w:top w:val="none" w:sz="0" w:space="0" w:color="auto"/>
        <w:left w:val="none" w:sz="0" w:space="0" w:color="auto"/>
        <w:bottom w:val="none" w:sz="0" w:space="0" w:color="auto"/>
        <w:right w:val="none" w:sz="0" w:space="0" w:color="auto"/>
      </w:divBdr>
    </w:div>
    <w:div w:id="1369647002">
      <w:bodyDiv w:val="1"/>
      <w:marLeft w:val="0"/>
      <w:marRight w:val="0"/>
      <w:marTop w:val="0"/>
      <w:marBottom w:val="0"/>
      <w:divBdr>
        <w:top w:val="none" w:sz="0" w:space="0" w:color="auto"/>
        <w:left w:val="none" w:sz="0" w:space="0" w:color="auto"/>
        <w:bottom w:val="none" w:sz="0" w:space="0" w:color="auto"/>
        <w:right w:val="none" w:sz="0" w:space="0" w:color="auto"/>
      </w:divBdr>
    </w:div>
    <w:div w:id="1369722762">
      <w:bodyDiv w:val="1"/>
      <w:marLeft w:val="0"/>
      <w:marRight w:val="0"/>
      <w:marTop w:val="0"/>
      <w:marBottom w:val="0"/>
      <w:divBdr>
        <w:top w:val="none" w:sz="0" w:space="0" w:color="auto"/>
        <w:left w:val="none" w:sz="0" w:space="0" w:color="auto"/>
        <w:bottom w:val="none" w:sz="0" w:space="0" w:color="auto"/>
        <w:right w:val="none" w:sz="0" w:space="0" w:color="auto"/>
      </w:divBdr>
    </w:div>
    <w:div w:id="1369840350">
      <w:bodyDiv w:val="1"/>
      <w:marLeft w:val="0"/>
      <w:marRight w:val="0"/>
      <w:marTop w:val="0"/>
      <w:marBottom w:val="0"/>
      <w:divBdr>
        <w:top w:val="none" w:sz="0" w:space="0" w:color="auto"/>
        <w:left w:val="none" w:sz="0" w:space="0" w:color="auto"/>
        <w:bottom w:val="none" w:sz="0" w:space="0" w:color="auto"/>
        <w:right w:val="none" w:sz="0" w:space="0" w:color="auto"/>
      </w:divBdr>
    </w:div>
    <w:div w:id="1369840918">
      <w:bodyDiv w:val="1"/>
      <w:marLeft w:val="0"/>
      <w:marRight w:val="0"/>
      <w:marTop w:val="0"/>
      <w:marBottom w:val="0"/>
      <w:divBdr>
        <w:top w:val="none" w:sz="0" w:space="0" w:color="auto"/>
        <w:left w:val="none" w:sz="0" w:space="0" w:color="auto"/>
        <w:bottom w:val="none" w:sz="0" w:space="0" w:color="auto"/>
        <w:right w:val="none" w:sz="0" w:space="0" w:color="auto"/>
      </w:divBdr>
    </w:div>
    <w:div w:id="1369841025">
      <w:bodyDiv w:val="1"/>
      <w:marLeft w:val="0"/>
      <w:marRight w:val="0"/>
      <w:marTop w:val="0"/>
      <w:marBottom w:val="0"/>
      <w:divBdr>
        <w:top w:val="none" w:sz="0" w:space="0" w:color="auto"/>
        <w:left w:val="none" w:sz="0" w:space="0" w:color="auto"/>
        <w:bottom w:val="none" w:sz="0" w:space="0" w:color="auto"/>
        <w:right w:val="none" w:sz="0" w:space="0" w:color="auto"/>
      </w:divBdr>
    </w:div>
    <w:div w:id="1369987177">
      <w:bodyDiv w:val="1"/>
      <w:marLeft w:val="0"/>
      <w:marRight w:val="0"/>
      <w:marTop w:val="0"/>
      <w:marBottom w:val="0"/>
      <w:divBdr>
        <w:top w:val="none" w:sz="0" w:space="0" w:color="auto"/>
        <w:left w:val="none" w:sz="0" w:space="0" w:color="auto"/>
        <w:bottom w:val="none" w:sz="0" w:space="0" w:color="auto"/>
        <w:right w:val="none" w:sz="0" w:space="0" w:color="auto"/>
      </w:divBdr>
    </w:div>
    <w:div w:id="1370109441">
      <w:bodyDiv w:val="1"/>
      <w:marLeft w:val="0"/>
      <w:marRight w:val="0"/>
      <w:marTop w:val="0"/>
      <w:marBottom w:val="0"/>
      <w:divBdr>
        <w:top w:val="none" w:sz="0" w:space="0" w:color="auto"/>
        <w:left w:val="none" w:sz="0" w:space="0" w:color="auto"/>
        <w:bottom w:val="none" w:sz="0" w:space="0" w:color="auto"/>
        <w:right w:val="none" w:sz="0" w:space="0" w:color="auto"/>
      </w:divBdr>
    </w:div>
    <w:div w:id="1370110606">
      <w:bodyDiv w:val="1"/>
      <w:marLeft w:val="0"/>
      <w:marRight w:val="0"/>
      <w:marTop w:val="0"/>
      <w:marBottom w:val="0"/>
      <w:divBdr>
        <w:top w:val="none" w:sz="0" w:space="0" w:color="auto"/>
        <w:left w:val="none" w:sz="0" w:space="0" w:color="auto"/>
        <w:bottom w:val="none" w:sz="0" w:space="0" w:color="auto"/>
        <w:right w:val="none" w:sz="0" w:space="0" w:color="auto"/>
      </w:divBdr>
    </w:div>
    <w:div w:id="1370185752">
      <w:bodyDiv w:val="1"/>
      <w:marLeft w:val="0"/>
      <w:marRight w:val="0"/>
      <w:marTop w:val="0"/>
      <w:marBottom w:val="0"/>
      <w:divBdr>
        <w:top w:val="none" w:sz="0" w:space="0" w:color="auto"/>
        <w:left w:val="none" w:sz="0" w:space="0" w:color="auto"/>
        <w:bottom w:val="none" w:sz="0" w:space="0" w:color="auto"/>
        <w:right w:val="none" w:sz="0" w:space="0" w:color="auto"/>
      </w:divBdr>
    </w:div>
    <w:div w:id="1370375508">
      <w:bodyDiv w:val="1"/>
      <w:marLeft w:val="0"/>
      <w:marRight w:val="0"/>
      <w:marTop w:val="0"/>
      <w:marBottom w:val="0"/>
      <w:divBdr>
        <w:top w:val="none" w:sz="0" w:space="0" w:color="auto"/>
        <w:left w:val="none" w:sz="0" w:space="0" w:color="auto"/>
        <w:bottom w:val="none" w:sz="0" w:space="0" w:color="auto"/>
        <w:right w:val="none" w:sz="0" w:space="0" w:color="auto"/>
      </w:divBdr>
    </w:div>
    <w:div w:id="1370377278">
      <w:bodyDiv w:val="1"/>
      <w:marLeft w:val="0"/>
      <w:marRight w:val="0"/>
      <w:marTop w:val="0"/>
      <w:marBottom w:val="0"/>
      <w:divBdr>
        <w:top w:val="none" w:sz="0" w:space="0" w:color="auto"/>
        <w:left w:val="none" w:sz="0" w:space="0" w:color="auto"/>
        <w:bottom w:val="none" w:sz="0" w:space="0" w:color="auto"/>
        <w:right w:val="none" w:sz="0" w:space="0" w:color="auto"/>
      </w:divBdr>
    </w:div>
    <w:div w:id="1370450054">
      <w:bodyDiv w:val="1"/>
      <w:marLeft w:val="0"/>
      <w:marRight w:val="0"/>
      <w:marTop w:val="0"/>
      <w:marBottom w:val="0"/>
      <w:divBdr>
        <w:top w:val="none" w:sz="0" w:space="0" w:color="auto"/>
        <w:left w:val="none" w:sz="0" w:space="0" w:color="auto"/>
        <w:bottom w:val="none" w:sz="0" w:space="0" w:color="auto"/>
        <w:right w:val="none" w:sz="0" w:space="0" w:color="auto"/>
      </w:divBdr>
    </w:div>
    <w:div w:id="1370452200">
      <w:bodyDiv w:val="1"/>
      <w:marLeft w:val="0"/>
      <w:marRight w:val="0"/>
      <w:marTop w:val="0"/>
      <w:marBottom w:val="0"/>
      <w:divBdr>
        <w:top w:val="none" w:sz="0" w:space="0" w:color="auto"/>
        <w:left w:val="none" w:sz="0" w:space="0" w:color="auto"/>
        <w:bottom w:val="none" w:sz="0" w:space="0" w:color="auto"/>
        <w:right w:val="none" w:sz="0" w:space="0" w:color="auto"/>
      </w:divBdr>
    </w:div>
    <w:div w:id="1370454614">
      <w:bodyDiv w:val="1"/>
      <w:marLeft w:val="0"/>
      <w:marRight w:val="0"/>
      <w:marTop w:val="0"/>
      <w:marBottom w:val="0"/>
      <w:divBdr>
        <w:top w:val="none" w:sz="0" w:space="0" w:color="auto"/>
        <w:left w:val="none" w:sz="0" w:space="0" w:color="auto"/>
        <w:bottom w:val="none" w:sz="0" w:space="0" w:color="auto"/>
        <w:right w:val="none" w:sz="0" w:space="0" w:color="auto"/>
      </w:divBdr>
    </w:div>
    <w:div w:id="1370763679">
      <w:bodyDiv w:val="1"/>
      <w:marLeft w:val="0"/>
      <w:marRight w:val="0"/>
      <w:marTop w:val="0"/>
      <w:marBottom w:val="0"/>
      <w:divBdr>
        <w:top w:val="none" w:sz="0" w:space="0" w:color="auto"/>
        <w:left w:val="none" w:sz="0" w:space="0" w:color="auto"/>
        <w:bottom w:val="none" w:sz="0" w:space="0" w:color="auto"/>
        <w:right w:val="none" w:sz="0" w:space="0" w:color="auto"/>
      </w:divBdr>
    </w:div>
    <w:div w:id="1370767049">
      <w:bodyDiv w:val="1"/>
      <w:marLeft w:val="0"/>
      <w:marRight w:val="0"/>
      <w:marTop w:val="0"/>
      <w:marBottom w:val="0"/>
      <w:divBdr>
        <w:top w:val="none" w:sz="0" w:space="0" w:color="auto"/>
        <w:left w:val="none" w:sz="0" w:space="0" w:color="auto"/>
        <w:bottom w:val="none" w:sz="0" w:space="0" w:color="auto"/>
        <w:right w:val="none" w:sz="0" w:space="0" w:color="auto"/>
      </w:divBdr>
    </w:div>
    <w:div w:id="1370835588">
      <w:bodyDiv w:val="1"/>
      <w:marLeft w:val="0"/>
      <w:marRight w:val="0"/>
      <w:marTop w:val="0"/>
      <w:marBottom w:val="0"/>
      <w:divBdr>
        <w:top w:val="none" w:sz="0" w:space="0" w:color="auto"/>
        <w:left w:val="none" w:sz="0" w:space="0" w:color="auto"/>
        <w:bottom w:val="none" w:sz="0" w:space="0" w:color="auto"/>
        <w:right w:val="none" w:sz="0" w:space="0" w:color="auto"/>
      </w:divBdr>
    </w:div>
    <w:div w:id="1371107253">
      <w:bodyDiv w:val="1"/>
      <w:marLeft w:val="0"/>
      <w:marRight w:val="0"/>
      <w:marTop w:val="0"/>
      <w:marBottom w:val="0"/>
      <w:divBdr>
        <w:top w:val="none" w:sz="0" w:space="0" w:color="auto"/>
        <w:left w:val="none" w:sz="0" w:space="0" w:color="auto"/>
        <w:bottom w:val="none" w:sz="0" w:space="0" w:color="auto"/>
        <w:right w:val="none" w:sz="0" w:space="0" w:color="auto"/>
      </w:divBdr>
    </w:div>
    <w:div w:id="1371147250">
      <w:bodyDiv w:val="1"/>
      <w:marLeft w:val="0"/>
      <w:marRight w:val="0"/>
      <w:marTop w:val="0"/>
      <w:marBottom w:val="0"/>
      <w:divBdr>
        <w:top w:val="none" w:sz="0" w:space="0" w:color="auto"/>
        <w:left w:val="none" w:sz="0" w:space="0" w:color="auto"/>
        <w:bottom w:val="none" w:sz="0" w:space="0" w:color="auto"/>
        <w:right w:val="none" w:sz="0" w:space="0" w:color="auto"/>
      </w:divBdr>
    </w:div>
    <w:div w:id="1371223048">
      <w:bodyDiv w:val="1"/>
      <w:marLeft w:val="0"/>
      <w:marRight w:val="0"/>
      <w:marTop w:val="0"/>
      <w:marBottom w:val="0"/>
      <w:divBdr>
        <w:top w:val="none" w:sz="0" w:space="0" w:color="auto"/>
        <w:left w:val="none" w:sz="0" w:space="0" w:color="auto"/>
        <w:bottom w:val="none" w:sz="0" w:space="0" w:color="auto"/>
        <w:right w:val="none" w:sz="0" w:space="0" w:color="auto"/>
      </w:divBdr>
    </w:div>
    <w:div w:id="1371296679">
      <w:bodyDiv w:val="1"/>
      <w:marLeft w:val="0"/>
      <w:marRight w:val="0"/>
      <w:marTop w:val="0"/>
      <w:marBottom w:val="0"/>
      <w:divBdr>
        <w:top w:val="none" w:sz="0" w:space="0" w:color="auto"/>
        <w:left w:val="none" w:sz="0" w:space="0" w:color="auto"/>
        <w:bottom w:val="none" w:sz="0" w:space="0" w:color="auto"/>
        <w:right w:val="none" w:sz="0" w:space="0" w:color="auto"/>
      </w:divBdr>
    </w:div>
    <w:div w:id="1371297243">
      <w:bodyDiv w:val="1"/>
      <w:marLeft w:val="0"/>
      <w:marRight w:val="0"/>
      <w:marTop w:val="0"/>
      <w:marBottom w:val="0"/>
      <w:divBdr>
        <w:top w:val="none" w:sz="0" w:space="0" w:color="auto"/>
        <w:left w:val="none" w:sz="0" w:space="0" w:color="auto"/>
        <w:bottom w:val="none" w:sz="0" w:space="0" w:color="auto"/>
        <w:right w:val="none" w:sz="0" w:space="0" w:color="auto"/>
      </w:divBdr>
    </w:div>
    <w:div w:id="1371420603">
      <w:bodyDiv w:val="1"/>
      <w:marLeft w:val="0"/>
      <w:marRight w:val="0"/>
      <w:marTop w:val="0"/>
      <w:marBottom w:val="0"/>
      <w:divBdr>
        <w:top w:val="none" w:sz="0" w:space="0" w:color="auto"/>
        <w:left w:val="none" w:sz="0" w:space="0" w:color="auto"/>
        <w:bottom w:val="none" w:sz="0" w:space="0" w:color="auto"/>
        <w:right w:val="none" w:sz="0" w:space="0" w:color="auto"/>
      </w:divBdr>
    </w:div>
    <w:div w:id="1371538031">
      <w:bodyDiv w:val="1"/>
      <w:marLeft w:val="0"/>
      <w:marRight w:val="0"/>
      <w:marTop w:val="0"/>
      <w:marBottom w:val="0"/>
      <w:divBdr>
        <w:top w:val="none" w:sz="0" w:space="0" w:color="auto"/>
        <w:left w:val="none" w:sz="0" w:space="0" w:color="auto"/>
        <w:bottom w:val="none" w:sz="0" w:space="0" w:color="auto"/>
        <w:right w:val="none" w:sz="0" w:space="0" w:color="auto"/>
      </w:divBdr>
    </w:div>
    <w:div w:id="1371538198">
      <w:bodyDiv w:val="1"/>
      <w:marLeft w:val="0"/>
      <w:marRight w:val="0"/>
      <w:marTop w:val="0"/>
      <w:marBottom w:val="0"/>
      <w:divBdr>
        <w:top w:val="none" w:sz="0" w:space="0" w:color="auto"/>
        <w:left w:val="none" w:sz="0" w:space="0" w:color="auto"/>
        <w:bottom w:val="none" w:sz="0" w:space="0" w:color="auto"/>
        <w:right w:val="none" w:sz="0" w:space="0" w:color="auto"/>
      </w:divBdr>
    </w:div>
    <w:div w:id="1371758829">
      <w:bodyDiv w:val="1"/>
      <w:marLeft w:val="0"/>
      <w:marRight w:val="0"/>
      <w:marTop w:val="0"/>
      <w:marBottom w:val="0"/>
      <w:divBdr>
        <w:top w:val="none" w:sz="0" w:space="0" w:color="auto"/>
        <w:left w:val="none" w:sz="0" w:space="0" w:color="auto"/>
        <w:bottom w:val="none" w:sz="0" w:space="0" w:color="auto"/>
        <w:right w:val="none" w:sz="0" w:space="0" w:color="auto"/>
      </w:divBdr>
    </w:div>
    <w:div w:id="1371766486">
      <w:bodyDiv w:val="1"/>
      <w:marLeft w:val="0"/>
      <w:marRight w:val="0"/>
      <w:marTop w:val="0"/>
      <w:marBottom w:val="0"/>
      <w:divBdr>
        <w:top w:val="none" w:sz="0" w:space="0" w:color="auto"/>
        <w:left w:val="none" w:sz="0" w:space="0" w:color="auto"/>
        <w:bottom w:val="none" w:sz="0" w:space="0" w:color="auto"/>
        <w:right w:val="none" w:sz="0" w:space="0" w:color="auto"/>
      </w:divBdr>
    </w:div>
    <w:div w:id="1371881965">
      <w:bodyDiv w:val="1"/>
      <w:marLeft w:val="0"/>
      <w:marRight w:val="0"/>
      <w:marTop w:val="0"/>
      <w:marBottom w:val="0"/>
      <w:divBdr>
        <w:top w:val="none" w:sz="0" w:space="0" w:color="auto"/>
        <w:left w:val="none" w:sz="0" w:space="0" w:color="auto"/>
        <w:bottom w:val="none" w:sz="0" w:space="0" w:color="auto"/>
        <w:right w:val="none" w:sz="0" w:space="0" w:color="auto"/>
      </w:divBdr>
    </w:div>
    <w:div w:id="1372068854">
      <w:bodyDiv w:val="1"/>
      <w:marLeft w:val="0"/>
      <w:marRight w:val="0"/>
      <w:marTop w:val="0"/>
      <w:marBottom w:val="0"/>
      <w:divBdr>
        <w:top w:val="none" w:sz="0" w:space="0" w:color="auto"/>
        <w:left w:val="none" w:sz="0" w:space="0" w:color="auto"/>
        <w:bottom w:val="none" w:sz="0" w:space="0" w:color="auto"/>
        <w:right w:val="none" w:sz="0" w:space="0" w:color="auto"/>
      </w:divBdr>
    </w:div>
    <w:div w:id="1372149121">
      <w:bodyDiv w:val="1"/>
      <w:marLeft w:val="0"/>
      <w:marRight w:val="0"/>
      <w:marTop w:val="0"/>
      <w:marBottom w:val="0"/>
      <w:divBdr>
        <w:top w:val="none" w:sz="0" w:space="0" w:color="auto"/>
        <w:left w:val="none" w:sz="0" w:space="0" w:color="auto"/>
        <w:bottom w:val="none" w:sz="0" w:space="0" w:color="auto"/>
        <w:right w:val="none" w:sz="0" w:space="0" w:color="auto"/>
      </w:divBdr>
    </w:div>
    <w:div w:id="1372195633">
      <w:bodyDiv w:val="1"/>
      <w:marLeft w:val="0"/>
      <w:marRight w:val="0"/>
      <w:marTop w:val="0"/>
      <w:marBottom w:val="0"/>
      <w:divBdr>
        <w:top w:val="none" w:sz="0" w:space="0" w:color="auto"/>
        <w:left w:val="none" w:sz="0" w:space="0" w:color="auto"/>
        <w:bottom w:val="none" w:sz="0" w:space="0" w:color="auto"/>
        <w:right w:val="none" w:sz="0" w:space="0" w:color="auto"/>
      </w:divBdr>
    </w:div>
    <w:div w:id="1372341092">
      <w:bodyDiv w:val="1"/>
      <w:marLeft w:val="0"/>
      <w:marRight w:val="0"/>
      <w:marTop w:val="0"/>
      <w:marBottom w:val="0"/>
      <w:divBdr>
        <w:top w:val="none" w:sz="0" w:space="0" w:color="auto"/>
        <w:left w:val="none" w:sz="0" w:space="0" w:color="auto"/>
        <w:bottom w:val="none" w:sz="0" w:space="0" w:color="auto"/>
        <w:right w:val="none" w:sz="0" w:space="0" w:color="auto"/>
      </w:divBdr>
    </w:div>
    <w:div w:id="1372415099">
      <w:bodyDiv w:val="1"/>
      <w:marLeft w:val="0"/>
      <w:marRight w:val="0"/>
      <w:marTop w:val="0"/>
      <w:marBottom w:val="0"/>
      <w:divBdr>
        <w:top w:val="none" w:sz="0" w:space="0" w:color="auto"/>
        <w:left w:val="none" w:sz="0" w:space="0" w:color="auto"/>
        <w:bottom w:val="none" w:sz="0" w:space="0" w:color="auto"/>
        <w:right w:val="none" w:sz="0" w:space="0" w:color="auto"/>
      </w:divBdr>
    </w:div>
    <w:div w:id="1372456424">
      <w:bodyDiv w:val="1"/>
      <w:marLeft w:val="0"/>
      <w:marRight w:val="0"/>
      <w:marTop w:val="0"/>
      <w:marBottom w:val="0"/>
      <w:divBdr>
        <w:top w:val="none" w:sz="0" w:space="0" w:color="auto"/>
        <w:left w:val="none" w:sz="0" w:space="0" w:color="auto"/>
        <w:bottom w:val="none" w:sz="0" w:space="0" w:color="auto"/>
        <w:right w:val="none" w:sz="0" w:space="0" w:color="auto"/>
      </w:divBdr>
    </w:div>
    <w:div w:id="1372456850">
      <w:bodyDiv w:val="1"/>
      <w:marLeft w:val="0"/>
      <w:marRight w:val="0"/>
      <w:marTop w:val="0"/>
      <w:marBottom w:val="0"/>
      <w:divBdr>
        <w:top w:val="none" w:sz="0" w:space="0" w:color="auto"/>
        <w:left w:val="none" w:sz="0" w:space="0" w:color="auto"/>
        <w:bottom w:val="none" w:sz="0" w:space="0" w:color="auto"/>
        <w:right w:val="none" w:sz="0" w:space="0" w:color="auto"/>
      </w:divBdr>
    </w:div>
    <w:div w:id="1372461598">
      <w:bodyDiv w:val="1"/>
      <w:marLeft w:val="0"/>
      <w:marRight w:val="0"/>
      <w:marTop w:val="0"/>
      <w:marBottom w:val="0"/>
      <w:divBdr>
        <w:top w:val="none" w:sz="0" w:space="0" w:color="auto"/>
        <w:left w:val="none" w:sz="0" w:space="0" w:color="auto"/>
        <w:bottom w:val="none" w:sz="0" w:space="0" w:color="auto"/>
        <w:right w:val="none" w:sz="0" w:space="0" w:color="auto"/>
      </w:divBdr>
    </w:div>
    <w:div w:id="1372531699">
      <w:bodyDiv w:val="1"/>
      <w:marLeft w:val="0"/>
      <w:marRight w:val="0"/>
      <w:marTop w:val="0"/>
      <w:marBottom w:val="0"/>
      <w:divBdr>
        <w:top w:val="none" w:sz="0" w:space="0" w:color="auto"/>
        <w:left w:val="none" w:sz="0" w:space="0" w:color="auto"/>
        <w:bottom w:val="none" w:sz="0" w:space="0" w:color="auto"/>
        <w:right w:val="none" w:sz="0" w:space="0" w:color="auto"/>
      </w:divBdr>
    </w:div>
    <w:div w:id="1372655818">
      <w:bodyDiv w:val="1"/>
      <w:marLeft w:val="0"/>
      <w:marRight w:val="0"/>
      <w:marTop w:val="0"/>
      <w:marBottom w:val="0"/>
      <w:divBdr>
        <w:top w:val="none" w:sz="0" w:space="0" w:color="auto"/>
        <w:left w:val="none" w:sz="0" w:space="0" w:color="auto"/>
        <w:bottom w:val="none" w:sz="0" w:space="0" w:color="auto"/>
        <w:right w:val="none" w:sz="0" w:space="0" w:color="auto"/>
      </w:divBdr>
    </w:div>
    <w:div w:id="1372655994">
      <w:bodyDiv w:val="1"/>
      <w:marLeft w:val="0"/>
      <w:marRight w:val="0"/>
      <w:marTop w:val="0"/>
      <w:marBottom w:val="0"/>
      <w:divBdr>
        <w:top w:val="none" w:sz="0" w:space="0" w:color="auto"/>
        <w:left w:val="none" w:sz="0" w:space="0" w:color="auto"/>
        <w:bottom w:val="none" w:sz="0" w:space="0" w:color="auto"/>
        <w:right w:val="none" w:sz="0" w:space="0" w:color="auto"/>
      </w:divBdr>
    </w:div>
    <w:div w:id="1372805618">
      <w:bodyDiv w:val="1"/>
      <w:marLeft w:val="0"/>
      <w:marRight w:val="0"/>
      <w:marTop w:val="0"/>
      <w:marBottom w:val="0"/>
      <w:divBdr>
        <w:top w:val="none" w:sz="0" w:space="0" w:color="auto"/>
        <w:left w:val="none" w:sz="0" w:space="0" w:color="auto"/>
        <w:bottom w:val="none" w:sz="0" w:space="0" w:color="auto"/>
        <w:right w:val="none" w:sz="0" w:space="0" w:color="auto"/>
      </w:divBdr>
    </w:div>
    <w:div w:id="1372806582">
      <w:bodyDiv w:val="1"/>
      <w:marLeft w:val="0"/>
      <w:marRight w:val="0"/>
      <w:marTop w:val="0"/>
      <w:marBottom w:val="0"/>
      <w:divBdr>
        <w:top w:val="none" w:sz="0" w:space="0" w:color="auto"/>
        <w:left w:val="none" w:sz="0" w:space="0" w:color="auto"/>
        <w:bottom w:val="none" w:sz="0" w:space="0" w:color="auto"/>
        <w:right w:val="none" w:sz="0" w:space="0" w:color="auto"/>
      </w:divBdr>
    </w:div>
    <w:div w:id="1372808455">
      <w:bodyDiv w:val="1"/>
      <w:marLeft w:val="0"/>
      <w:marRight w:val="0"/>
      <w:marTop w:val="0"/>
      <w:marBottom w:val="0"/>
      <w:divBdr>
        <w:top w:val="none" w:sz="0" w:space="0" w:color="auto"/>
        <w:left w:val="none" w:sz="0" w:space="0" w:color="auto"/>
        <w:bottom w:val="none" w:sz="0" w:space="0" w:color="auto"/>
        <w:right w:val="none" w:sz="0" w:space="0" w:color="auto"/>
      </w:divBdr>
    </w:div>
    <w:div w:id="1372875165">
      <w:bodyDiv w:val="1"/>
      <w:marLeft w:val="0"/>
      <w:marRight w:val="0"/>
      <w:marTop w:val="0"/>
      <w:marBottom w:val="0"/>
      <w:divBdr>
        <w:top w:val="none" w:sz="0" w:space="0" w:color="auto"/>
        <w:left w:val="none" w:sz="0" w:space="0" w:color="auto"/>
        <w:bottom w:val="none" w:sz="0" w:space="0" w:color="auto"/>
        <w:right w:val="none" w:sz="0" w:space="0" w:color="auto"/>
      </w:divBdr>
    </w:div>
    <w:div w:id="1372922235">
      <w:bodyDiv w:val="1"/>
      <w:marLeft w:val="0"/>
      <w:marRight w:val="0"/>
      <w:marTop w:val="0"/>
      <w:marBottom w:val="0"/>
      <w:divBdr>
        <w:top w:val="none" w:sz="0" w:space="0" w:color="auto"/>
        <w:left w:val="none" w:sz="0" w:space="0" w:color="auto"/>
        <w:bottom w:val="none" w:sz="0" w:space="0" w:color="auto"/>
        <w:right w:val="none" w:sz="0" w:space="0" w:color="auto"/>
      </w:divBdr>
    </w:div>
    <w:div w:id="1373071285">
      <w:bodyDiv w:val="1"/>
      <w:marLeft w:val="0"/>
      <w:marRight w:val="0"/>
      <w:marTop w:val="0"/>
      <w:marBottom w:val="0"/>
      <w:divBdr>
        <w:top w:val="none" w:sz="0" w:space="0" w:color="auto"/>
        <w:left w:val="none" w:sz="0" w:space="0" w:color="auto"/>
        <w:bottom w:val="none" w:sz="0" w:space="0" w:color="auto"/>
        <w:right w:val="none" w:sz="0" w:space="0" w:color="auto"/>
      </w:divBdr>
    </w:div>
    <w:div w:id="1373111637">
      <w:bodyDiv w:val="1"/>
      <w:marLeft w:val="0"/>
      <w:marRight w:val="0"/>
      <w:marTop w:val="0"/>
      <w:marBottom w:val="0"/>
      <w:divBdr>
        <w:top w:val="none" w:sz="0" w:space="0" w:color="auto"/>
        <w:left w:val="none" w:sz="0" w:space="0" w:color="auto"/>
        <w:bottom w:val="none" w:sz="0" w:space="0" w:color="auto"/>
        <w:right w:val="none" w:sz="0" w:space="0" w:color="auto"/>
      </w:divBdr>
    </w:div>
    <w:div w:id="1373113412">
      <w:bodyDiv w:val="1"/>
      <w:marLeft w:val="0"/>
      <w:marRight w:val="0"/>
      <w:marTop w:val="0"/>
      <w:marBottom w:val="0"/>
      <w:divBdr>
        <w:top w:val="none" w:sz="0" w:space="0" w:color="auto"/>
        <w:left w:val="none" w:sz="0" w:space="0" w:color="auto"/>
        <w:bottom w:val="none" w:sz="0" w:space="0" w:color="auto"/>
        <w:right w:val="none" w:sz="0" w:space="0" w:color="auto"/>
      </w:divBdr>
    </w:div>
    <w:div w:id="1373265002">
      <w:bodyDiv w:val="1"/>
      <w:marLeft w:val="0"/>
      <w:marRight w:val="0"/>
      <w:marTop w:val="0"/>
      <w:marBottom w:val="0"/>
      <w:divBdr>
        <w:top w:val="none" w:sz="0" w:space="0" w:color="auto"/>
        <w:left w:val="none" w:sz="0" w:space="0" w:color="auto"/>
        <w:bottom w:val="none" w:sz="0" w:space="0" w:color="auto"/>
        <w:right w:val="none" w:sz="0" w:space="0" w:color="auto"/>
      </w:divBdr>
    </w:div>
    <w:div w:id="1373266656">
      <w:bodyDiv w:val="1"/>
      <w:marLeft w:val="0"/>
      <w:marRight w:val="0"/>
      <w:marTop w:val="0"/>
      <w:marBottom w:val="0"/>
      <w:divBdr>
        <w:top w:val="none" w:sz="0" w:space="0" w:color="auto"/>
        <w:left w:val="none" w:sz="0" w:space="0" w:color="auto"/>
        <w:bottom w:val="none" w:sz="0" w:space="0" w:color="auto"/>
        <w:right w:val="none" w:sz="0" w:space="0" w:color="auto"/>
      </w:divBdr>
    </w:div>
    <w:div w:id="1373654616">
      <w:bodyDiv w:val="1"/>
      <w:marLeft w:val="0"/>
      <w:marRight w:val="0"/>
      <w:marTop w:val="0"/>
      <w:marBottom w:val="0"/>
      <w:divBdr>
        <w:top w:val="none" w:sz="0" w:space="0" w:color="auto"/>
        <w:left w:val="none" w:sz="0" w:space="0" w:color="auto"/>
        <w:bottom w:val="none" w:sz="0" w:space="0" w:color="auto"/>
        <w:right w:val="none" w:sz="0" w:space="0" w:color="auto"/>
      </w:divBdr>
    </w:div>
    <w:div w:id="1373772389">
      <w:bodyDiv w:val="1"/>
      <w:marLeft w:val="0"/>
      <w:marRight w:val="0"/>
      <w:marTop w:val="0"/>
      <w:marBottom w:val="0"/>
      <w:divBdr>
        <w:top w:val="none" w:sz="0" w:space="0" w:color="auto"/>
        <w:left w:val="none" w:sz="0" w:space="0" w:color="auto"/>
        <w:bottom w:val="none" w:sz="0" w:space="0" w:color="auto"/>
        <w:right w:val="none" w:sz="0" w:space="0" w:color="auto"/>
      </w:divBdr>
    </w:div>
    <w:div w:id="1373845494">
      <w:bodyDiv w:val="1"/>
      <w:marLeft w:val="0"/>
      <w:marRight w:val="0"/>
      <w:marTop w:val="0"/>
      <w:marBottom w:val="0"/>
      <w:divBdr>
        <w:top w:val="none" w:sz="0" w:space="0" w:color="auto"/>
        <w:left w:val="none" w:sz="0" w:space="0" w:color="auto"/>
        <w:bottom w:val="none" w:sz="0" w:space="0" w:color="auto"/>
        <w:right w:val="none" w:sz="0" w:space="0" w:color="auto"/>
      </w:divBdr>
    </w:div>
    <w:div w:id="1373965492">
      <w:bodyDiv w:val="1"/>
      <w:marLeft w:val="0"/>
      <w:marRight w:val="0"/>
      <w:marTop w:val="0"/>
      <w:marBottom w:val="0"/>
      <w:divBdr>
        <w:top w:val="none" w:sz="0" w:space="0" w:color="auto"/>
        <w:left w:val="none" w:sz="0" w:space="0" w:color="auto"/>
        <w:bottom w:val="none" w:sz="0" w:space="0" w:color="auto"/>
        <w:right w:val="none" w:sz="0" w:space="0" w:color="auto"/>
      </w:divBdr>
    </w:div>
    <w:div w:id="1374184736">
      <w:bodyDiv w:val="1"/>
      <w:marLeft w:val="0"/>
      <w:marRight w:val="0"/>
      <w:marTop w:val="0"/>
      <w:marBottom w:val="0"/>
      <w:divBdr>
        <w:top w:val="none" w:sz="0" w:space="0" w:color="auto"/>
        <w:left w:val="none" w:sz="0" w:space="0" w:color="auto"/>
        <w:bottom w:val="none" w:sz="0" w:space="0" w:color="auto"/>
        <w:right w:val="none" w:sz="0" w:space="0" w:color="auto"/>
      </w:divBdr>
    </w:div>
    <w:div w:id="1374227539">
      <w:bodyDiv w:val="1"/>
      <w:marLeft w:val="0"/>
      <w:marRight w:val="0"/>
      <w:marTop w:val="0"/>
      <w:marBottom w:val="0"/>
      <w:divBdr>
        <w:top w:val="none" w:sz="0" w:space="0" w:color="auto"/>
        <w:left w:val="none" w:sz="0" w:space="0" w:color="auto"/>
        <w:bottom w:val="none" w:sz="0" w:space="0" w:color="auto"/>
        <w:right w:val="none" w:sz="0" w:space="0" w:color="auto"/>
      </w:divBdr>
    </w:div>
    <w:div w:id="1374231522">
      <w:bodyDiv w:val="1"/>
      <w:marLeft w:val="0"/>
      <w:marRight w:val="0"/>
      <w:marTop w:val="0"/>
      <w:marBottom w:val="0"/>
      <w:divBdr>
        <w:top w:val="none" w:sz="0" w:space="0" w:color="auto"/>
        <w:left w:val="none" w:sz="0" w:space="0" w:color="auto"/>
        <w:bottom w:val="none" w:sz="0" w:space="0" w:color="auto"/>
        <w:right w:val="none" w:sz="0" w:space="0" w:color="auto"/>
      </w:divBdr>
    </w:div>
    <w:div w:id="1374307051">
      <w:bodyDiv w:val="1"/>
      <w:marLeft w:val="0"/>
      <w:marRight w:val="0"/>
      <w:marTop w:val="0"/>
      <w:marBottom w:val="0"/>
      <w:divBdr>
        <w:top w:val="none" w:sz="0" w:space="0" w:color="auto"/>
        <w:left w:val="none" w:sz="0" w:space="0" w:color="auto"/>
        <w:bottom w:val="none" w:sz="0" w:space="0" w:color="auto"/>
        <w:right w:val="none" w:sz="0" w:space="0" w:color="auto"/>
      </w:divBdr>
    </w:div>
    <w:div w:id="1374307675">
      <w:bodyDiv w:val="1"/>
      <w:marLeft w:val="0"/>
      <w:marRight w:val="0"/>
      <w:marTop w:val="0"/>
      <w:marBottom w:val="0"/>
      <w:divBdr>
        <w:top w:val="none" w:sz="0" w:space="0" w:color="auto"/>
        <w:left w:val="none" w:sz="0" w:space="0" w:color="auto"/>
        <w:bottom w:val="none" w:sz="0" w:space="0" w:color="auto"/>
        <w:right w:val="none" w:sz="0" w:space="0" w:color="auto"/>
      </w:divBdr>
    </w:div>
    <w:div w:id="1374309217">
      <w:bodyDiv w:val="1"/>
      <w:marLeft w:val="0"/>
      <w:marRight w:val="0"/>
      <w:marTop w:val="0"/>
      <w:marBottom w:val="0"/>
      <w:divBdr>
        <w:top w:val="none" w:sz="0" w:space="0" w:color="auto"/>
        <w:left w:val="none" w:sz="0" w:space="0" w:color="auto"/>
        <w:bottom w:val="none" w:sz="0" w:space="0" w:color="auto"/>
        <w:right w:val="none" w:sz="0" w:space="0" w:color="auto"/>
      </w:divBdr>
    </w:div>
    <w:div w:id="1374378369">
      <w:bodyDiv w:val="1"/>
      <w:marLeft w:val="0"/>
      <w:marRight w:val="0"/>
      <w:marTop w:val="0"/>
      <w:marBottom w:val="0"/>
      <w:divBdr>
        <w:top w:val="none" w:sz="0" w:space="0" w:color="auto"/>
        <w:left w:val="none" w:sz="0" w:space="0" w:color="auto"/>
        <w:bottom w:val="none" w:sz="0" w:space="0" w:color="auto"/>
        <w:right w:val="none" w:sz="0" w:space="0" w:color="auto"/>
      </w:divBdr>
    </w:div>
    <w:div w:id="1374383135">
      <w:bodyDiv w:val="1"/>
      <w:marLeft w:val="0"/>
      <w:marRight w:val="0"/>
      <w:marTop w:val="0"/>
      <w:marBottom w:val="0"/>
      <w:divBdr>
        <w:top w:val="none" w:sz="0" w:space="0" w:color="auto"/>
        <w:left w:val="none" w:sz="0" w:space="0" w:color="auto"/>
        <w:bottom w:val="none" w:sz="0" w:space="0" w:color="auto"/>
        <w:right w:val="none" w:sz="0" w:space="0" w:color="auto"/>
      </w:divBdr>
    </w:div>
    <w:div w:id="1374421722">
      <w:bodyDiv w:val="1"/>
      <w:marLeft w:val="0"/>
      <w:marRight w:val="0"/>
      <w:marTop w:val="0"/>
      <w:marBottom w:val="0"/>
      <w:divBdr>
        <w:top w:val="none" w:sz="0" w:space="0" w:color="auto"/>
        <w:left w:val="none" w:sz="0" w:space="0" w:color="auto"/>
        <w:bottom w:val="none" w:sz="0" w:space="0" w:color="auto"/>
        <w:right w:val="none" w:sz="0" w:space="0" w:color="auto"/>
      </w:divBdr>
    </w:div>
    <w:div w:id="1374764957">
      <w:bodyDiv w:val="1"/>
      <w:marLeft w:val="0"/>
      <w:marRight w:val="0"/>
      <w:marTop w:val="0"/>
      <w:marBottom w:val="0"/>
      <w:divBdr>
        <w:top w:val="none" w:sz="0" w:space="0" w:color="auto"/>
        <w:left w:val="none" w:sz="0" w:space="0" w:color="auto"/>
        <w:bottom w:val="none" w:sz="0" w:space="0" w:color="auto"/>
        <w:right w:val="none" w:sz="0" w:space="0" w:color="auto"/>
      </w:divBdr>
    </w:div>
    <w:div w:id="1374768733">
      <w:bodyDiv w:val="1"/>
      <w:marLeft w:val="0"/>
      <w:marRight w:val="0"/>
      <w:marTop w:val="0"/>
      <w:marBottom w:val="0"/>
      <w:divBdr>
        <w:top w:val="none" w:sz="0" w:space="0" w:color="auto"/>
        <w:left w:val="none" w:sz="0" w:space="0" w:color="auto"/>
        <w:bottom w:val="none" w:sz="0" w:space="0" w:color="auto"/>
        <w:right w:val="none" w:sz="0" w:space="0" w:color="auto"/>
      </w:divBdr>
    </w:div>
    <w:div w:id="1374814696">
      <w:bodyDiv w:val="1"/>
      <w:marLeft w:val="0"/>
      <w:marRight w:val="0"/>
      <w:marTop w:val="0"/>
      <w:marBottom w:val="0"/>
      <w:divBdr>
        <w:top w:val="none" w:sz="0" w:space="0" w:color="auto"/>
        <w:left w:val="none" w:sz="0" w:space="0" w:color="auto"/>
        <w:bottom w:val="none" w:sz="0" w:space="0" w:color="auto"/>
        <w:right w:val="none" w:sz="0" w:space="0" w:color="auto"/>
      </w:divBdr>
    </w:div>
    <w:div w:id="1374815901">
      <w:bodyDiv w:val="1"/>
      <w:marLeft w:val="0"/>
      <w:marRight w:val="0"/>
      <w:marTop w:val="0"/>
      <w:marBottom w:val="0"/>
      <w:divBdr>
        <w:top w:val="none" w:sz="0" w:space="0" w:color="auto"/>
        <w:left w:val="none" w:sz="0" w:space="0" w:color="auto"/>
        <w:bottom w:val="none" w:sz="0" w:space="0" w:color="auto"/>
        <w:right w:val="none" w:sz="0" w:space="0" w:color="auto"/>
      </w:divBdr>
    </w:div>
    <w:div w:id="1374840107">
      <w:bodyDiv w:val="1"/>
      <w:marLeft w:val="0"/>
      <w:marRight w:val="0"/>
      <w:marTop w:val="0"/>
      <w:marBottom w:val="0"/>
      <w:divBdr>
        <w:top w:val="none" w:sz="0" w:space="0" w:color="auto"/>
        <w:left w:val="none" w:sz="0" w:space="0" w:color="auto"/>
        <w:bottom w:val="none" w:sz="0" w:space="0" w:color="auto"/>
        <w:right w:val="none" w:sz="0" w:space="0" w:color="auto"/>
      </w:divBdr>
    </w:div>
    <w:div w:id="1374845689">
      <w:bodyDiv w:val="1"/>
      <w:marLeft w:val="0"/>
      <w:marRight w:val="0"/>
      <w:marTop w:val="0"/>
      <w:marBottom w:val="0"/>
      <w:divBdr>
        <w:top w:val="none" w:sz="0" w:space="0" w:color="auto"/>
        <w:left w:val="none" w:sz="0" w:space="0" w:color="auto"/>
        <w:bottom w:val="none" w:sz="0" w:space="0" w:color="auto"/>
        <w:right w:val="none" w:sz="0" w:space="0" w:color="auto"/>
      </w:divBdr>
    </w:div>
    <w:div w:id="1374964460">
      <w:bodyDiv w:val="1"/>
      <w:marLeft w:val="0"/>
      <w:marRight w:val="0"/>
      <w:marTop w:val="0"/>
      <w:marBottom w:val="0"/>
      <w:divBdr>
        <w:top w:val="none" w:sz="0" w:space="0" w:color="auto"/>
        <w:left w:val="none" w:sz="0" w:space="0" w:color="auto"/>
        <w:bottom w:val="none" w:sz="0" w:space="0" w:color="auto"/>
        <w:right w:val="none" w:sz="0" w:space="0" w:color="auto"/>
      </w:divBdr>
    </w:div>
    <w:div w:id="1374965413">
      <w:bodyDiv w:val="1"/>
      <w:marLeft w:val="0"/>
      <w:marRight w:val="0"/>
      <w:marTop w:val="0"/>
      <w:marBottom w:val="0"/>
      <w:divBdr>
        <w:top w:val="none" w:sz="0" w:space="0" w:color="auto"/>
        <w:left w:val="none" w:sz="0" w:space="0" w:color="auto"/>
        <w:bottom w:val="none" w:sz="0" w:space="0" w:color="auto"/>
        <w:right w:val="none" w:sz="0" w:space="0" w:color="auto"/>
      </w:divBdr>
    </w:div>
    <w:div w:id="1374967516">
      <w:bodyDiv w:val="1"/>
      <w:marLeft w:val="0"/>
      <w:marRight w:val="0"/>
      <w:marTop w:val="0"/>
      <w:marBottom w:val="0"/>
      <w:divBdr>
        <w:top w:val="none" w:sz="0" w:space="0" w:color="auto"/>
        <w:left w:val="none" w:sz="0" w:space="0" w:color="auto"/>
        <w:bottom w:val="none" w:sz="0" w:space="0" w:color="auto"/>
        <w:right w:val="none" w:sz="0" w:space="0" w:color="auto"/>
      </w:divBdr>
    </w:div>
    <w:div w:id="1375038541">
      <w:bodyDiv w:val="1"/>
      <w:marLeft w:val="0"/>
      <w:marRight w:val="0"/>
      <w:marTop w:val="0"/>
      <w:marBottom w:val="0"/>
      <w:divBdr>
        <w:top w:val="none" w:sz="0" w:space="0" w:color="auto"/>
        <w:left w:val="none" w:sz="0" w:space="0" w:color="auto"/>
        <w:bottom w:val="none" w:sz="0" w:space="0" w:color="auto"/>
        <w:right w:val="none" w:sz="0" w:space="0" w:color="auto"/>
      </w:divBdr>
    </w:div>
    <w:div w:id="1375078685">
      <w:bodyDiv w:val="1"/>
      <w:marLeft w:val="0"/>
      <w:marRight w:val="0"/>
      <w:marTop w:val="0"/>
      <w:marBottom w:val="0"/>
      <w:divBdr>
        <w:top w:val="none" w:sz="0" w:space="0" w:color="auto"/>
        <w:left w:val="none" w:sz="0" w:space="0" w:color="auto"/>
        <w:bottom w:val="none" w:sz="0" w:space="0" w:color="auto"/>
        <w:right w:val="none" w:sz="0" w:space="0" w:color="auto"/>
      </w:divBdr>
    </w:div>
    <w:div w:id="1375273469">
      <w:bodyDiv w:val="1"/>
      <w:marLeft w:val="0"/>
      <w:marRight w:val="0"/>
      <w:marTop w:val="0"/>
      <w:marBottom w:val="0"/>
      <w:divBdr>
        <w:top w:val="none" w:sz="0" w:space="0" w:color="auto"/>
        <w:left w:val="none" w:sz="0" w:space="0" w:color="auto"/>
        <w:bottom w:val="none" w:sz="0" w:space="0" w:color="auto"/>
        <w:right w:val="none" w:sz="0" w:space="0" w:color="auto"/>
      </w:divBdr>
    </w:div>
    <w:div w:id="1375273725">
      <w:bodyDiv w:val="1"/>
      <w:marLeft w:val="0"/>
      <w:marRight w:val="0"/>
      <w:marTop w:val="0"/>
      <w:marBottom w:val="0"/>
      <w:divBdr>
        <w:top w:val="none" w:sz="0" w:space="0" w:color="auto"/>
        <w:left w:val="none" w:sz="0" w:space="0" w:color="auto"/>
        <w:bottom w:val="none" w:sz="0" w:space="0" w:color="auto"/>
        <w:right w:val="none" w:sz="0" w:space="0" w:color="auto"/>
      </w:divBdr>
    </w:div>
    <w:div w:id="1375303442">
      <w:bodyDiv w:val="1"/>
      <w:marLeft w:val="0"/>
      <w:marRight w:val="0"/>
      <w:marTop w:val="0"/>
      <w:marBottom w:val="0"/>
      <w:divBdr>
        <w:top w:val="none" w:sz="0" w:space="0" w:color="auto"/>
        <w:left w:val="none" w:sz="0" w:space="0" w:color="auto"/>
        <w:bottom w:val="none" w:sz="0" w:space="0" w:color="auto"/>
        <w:right w:val="none" w:sz="0" w:space="0" w:color="auto"/>
      </w:divBdr>
    </w:div>
    <w:div w:id="1375352333">
      <w:bodyDiv w:val="1"/>
      <w:marLeft w:val="0"/>
      <w:marRight w:val="0"/>
      <w:marTop w:val="0"/>
      <w:marBottom w:val="0"/>
      <w:divBdr>
        <w:top w:val="none" w:sz="0" w:space="0" w:color="auto"/>
        <w:left w:val="none" w:sz="0" w:space="0" w:color="auto"/>
        <w:bottom w:val="none" w:sz="0" w:space="0" w:color="auto"/>
        <w:right w:val="none" w:sz="0" w:space="0" w:color="auto"/>
      </w:divBdr>
    </w:div>
    <w:div w:id="1375499406">
      <w:bodyDiv w:val="1"/>
      <w:marLeft w:val="0"/>
      <w:marRight w:val="0"/>
      <w:marTop w:val="0"/>
      <w:marBottom w:val="0"/>
      <w:divBdr>
        <w:top w:val="none" w:sz="0" w:space="0" w:color="auto"/>
        <w:left w:val="none" w:sz="0" w:space="0" w:color="auto"/>
        <w:bottom w:val="none" w:sz="0" w:space="0" w:color="auto"/>
        <w:right w:val="none" w:sz="0" w:space="0" w:color="auto"/>
      </w:divBdr>
    </w:div>
    <w:div w:id="1375540623">
      <w:bodyDiv w:val="1"/>
      <w:marLeft w:val="0"/>
      <w:marRight w:val="0"/>
      <w:marTop w:val="0"/>
      <w:marBottom w:val="0"/>
      <w:divBdr>
        <w:top w:val="none" w:sz="0" w:space="0" w:color="auto"/>
        <w:left w:val="none" w:sz="0" w:space="0" w:color="auto"/>
        <w:bottom w:val="none" w:sz="0" w:space="0" w:color="auto"/>
        <w:right w:val="none" w:sz="0" w:space="0" w:color="auto"/>
      </w:divBdr>
    </w:div>
    <w:div w:id="1375622964">
      <w:bodyDiv w:val="1"/>
      <w:marLeft w:val="0"/>
      <w:marRight w:val="0"/>
      <w:marTop w:val="0"/>
      <w:marBottom w:val="0"/>
      <w:divBdr>
        <w:top w:val="none" w:sz="0" w:space="0" w:color="auto"/>
        <w:left w:val="none" w:sz="0" w:space="0" w:color="auto"/>
        <w:bottom w:val="none" w:sz="0" w:space="0" w:color="auto"/>
        <w:right w:val="none" w:sz="0" w:space="0" w:color="auto"/>
      </w:divBdr>
    </w:div>
    <w:div w:id="1375691042">
      <w:bodyDiv w:val="1"/>
      <w:marLeft w:val="0"/>
      <w:marRight w:val="0"/>
      <w:marTop w:val="0"/>
      <w:marBottom w:val="0"/>
      <w:divBdr>
        <w:top w:val="none" w:sz="0" w:space="0" w:color="auto"/>
        <w:left w:val="none" w:sz="0" w:space="0" w:color="auto"/>
        <w:bottom w:val="none" w:sz="0" w:space="0" w:color="auto"/>
        <w:right w:val="none" w:sz="0" w:space="0" w:color="auto"/>
      </w:divBdr>
    </w:div>
    <w:div w:id="1375696859">
      <w:bodyDiv w:val="1"/>
      <w:marLeft w:val="0"/>
      <w:marRight w:val="0"/>
      <w:marTop w:val="0"/>
      <w:marBottom w:val="0"/>
      <w:divBdr>
        <w:top w:val="none" w:sz="0" w:space="0" w:color="auto"/>
        <w:left w:val="none" w:sz="0" w:space="0" w:color="auto"/>
        <w:bottom w:val="none" w:sz="0" w:space="0" w:color="auto"/>
        <w:right w:val="none" w:sz="0" w:space="0" w:color="auto"/>
      </w:divBdr>
    </w:div>
    <w:div w:id="1375734753">
      <w:bodyDiv w:val="1"/>
      <w:marLeft w:val="0"/>
      <w:marRight w:val="0"/>
      <w:marTop w:val="0"/>
      <w:marBottom w:val="0"/>
      <w:divBdr>
        <w:top w:val="none" w:sz="0" w:space="0" w:color="auto"/>
        <w:left w:val="none" w:sz="0" w:space="0" w:color="auto"/>
        <w:bottom w:val="none" w:sz="0" w:space="0" w:color="auto"/>
        <w:right w:val="none" w:sz="0" w:space="0" w:color="auto"/>
      </w:divBdr>
    </w:div>
    <w:div w:id="1375816226">
      <w:bodyDiv w:val="1"/>
      <w:marLeft w:val="0"/>
      <w:marRight w:val="0"/>
      <w:marTop w:val="0"/>
      <w:marBottom w:val="0"/>
      <w:divBdr>
        <w:top w:val="none" w:sz="0" w:space="0" w:color="auto"/>
        <w:left w:val="none" w:sz="0" w:space="0" w:color="auto"/>
        <w:bottom w:val="none" w:sz="0" w:space="0" w:color="auto"/>
        <w:right w:val="none" w:sz="0" w:space="0" w:color="auto"/>
      </w:divBdr>
    </w:div>
    <w:div w:id="1375887624">
      <w:bodyDiv w:val="1"/>
      <w:marLeft w:val="0"/>
      <w:marRight w:val="0"/>
      <w:marTop w:val="0"/>
      <w:marBottom w:val="0"/>
      <w:divBdr>
        <w:top w:val="none" w:sz="0" w:space="0" w:color="auto"/>
        <w:left w:val="none" w:sz="0" w:space="0" w:color="auto"/>
        <w:bottom w:val="none" w:sz="0" w:space="0" w:color="auto"/>
        <w:right w:val="none" w:sz="0" w:space="0" w:color="auto"/>
      </w:divBdr>
    </w:div>
    <w:div w:id="1375929805">
      <w:bodyDiv w:val="1"/>
      <w:marLeft w:val="0"/>
      <w:marRight w:val="0"/>
      <w:marTop w:val="0"/>
      <w:marBottom w:val="0"/>
      <w:divBdr>
        <w:top w:val="none" w:sz="0" w:space="0" w:color="auto"/>
        <w:left w:val="none" w:sz="0" w:space="0" w:color="auto"/>
        <w:bottom w:val="none" w:sz="0" w:space="0" w:color="auto"/>
        <w:right w:val="none" w:sz="0" w:space="0" w:color="auto"/>
      </w:divBdr>
    </w:div>
    <w:div w:id="1375933481">
      <w:bodyDiv w:val="1"/>
      <w:marLeft w:val="0"/>
      <w:marRight w:val="0"/>
      <w:marTop w:val="0"/>
      <w:marBottom w:val="0"/>
      <w:divBdr>
        <w:top w:val="none" w:sz="0" w:space="0" w:color="auto"/>
        <w:left w:val="none" w:sz="0" w:space="0" w:color="auto"/>
        <w:bottom w:val="none" w:sz="0" w:space="0" w:color="auto"/>
        <w:right w:val="none" w:sz="0" w:space="0" w:color="auto"/>
      </w:divBdr>
    </w:div>
    <w:div w:id="1375958759">
      <w:bodyDiv w:val="1"/>
      <w:marLeft w:val="0"/>
      <w:marRight w:val="0"/>
      <w:marTop w:val="0"/>
      <w:marBottom w:val="0"/>
      <w:divBdr>
        <w:top w:val="none" w:sz="0" w:space="0" w:color="auto"/>
        <w:left w:val="none" w:sz="0" w:space="0" w:color="auto"/>
        <w:bottom w:val="none" w:sz="0" w:space="0" w:color="auto"/>
        <w:right w:val="none" w:sz="0" w:space="0" w:color="auto"/>
      </w:divBdr>
    </w:div>
    <w:div w:id="1376000701">
      <w:bodyDiv w:val="1"/>
      <w:marLeft w:val="0"/>
      <w:marRight w:val="0"/>
      <w:marTop w:val="0"/>
      <w:marBottom w:val="0"/>
      <w:divBdr>
        <w:top w:val="none" w:sz="0" w:space="0" w:color="auto"/>
        <w:left w:val="none" w:sz="0" w:space="0" w:color="auto"/>
        <w:bottom w:val="none" w:sz="0" w:space="0" w:color="auto"/>
        <w:right w:val="none" w:sz="0" w:space="0" w:color="auto"/>
      </w:divBdr>
    </w:div>
    <w:div w:id="1376000919">
      <w:bodyDiv w:val="1"/>
      <w:marLeft w:val="0"/>
      <w:marRight w:val="0"/>
      <w:marTop w:val="0"/>
      <w:marBottom w:val="0"/>
      <w:divBdr>
        <w:top w:val="none" w:sz="0" w:space="0" w:color="auto"/>
        <w:left w:val="none" w:sz="0" w:space="0" w:color="auto"/>
        <w:bottom w:val="none" w:sz="0" w:space="0" w:color="auto"/>
        <w:right w:val="none" w:sz="0" w:space="0" w:color="auto"/>
      </w:divBdr>
    </w:div>
    <w:div w:id="1376077952">
      <w:bodyDiv w:val="1"/>
      <w:marLeft w:val="0"/>
      <w:marRight w:val="0"/>
      <w:marTop w:val="0"/>
      <w:marBottom w:val="0"/>
      <w:divBdr>
        <w:top w:val="none" w:sz="0" w:space="0" w:color="auto"/>
        <w:left w:val="none" w:sz="0" w:space="0" w:color="auto"/>
        <w:bottom w:val="none" w:sz="0" w:space="0" w:color="auto"/>
        <w:right w:val="none" w:sz="0" w:space="0" w:color="auto"/>
      </w:divBdr>
    </w:div>
    <w:div w:id="1376156314">
      <w:bodyDiv w:val="1"/>
      <w:marLeft w:val="0"/>
      <w:marRight w:val="0"/>
      <w:marTop w:val="0"/>
      <w:marBottom w:val="0"/>
      <w:divBdr>
        <w:top w:val="none" w:sz="0" w:space="0" w:color="auto"/>
        <w:left w:val="none" w:sz="0" w:space="0" w:color="auto"/>
        <w:bottom w:val="none" w:sz="0" w:space="0" w:color="auto"/>
        <w:right w:val="none" w:sz="0" w:space="0" w:color="auto"/>
      </w:divBdr>
    </w:div>
    <w:div w:id="1376156493">
      <w:bodyDiv w:val="1"/>
      <w:marLeft w:val="0"/>
      <w:marRight w:val="0"/>
      <w:marTop w:val="0"/>
      <w:marBottom w:val="0"/>
      <w:divBdr>
        <w:top w:val="none" w:sz="0" w:space="0" w:color="auto"/>
        <w:left w:val="none" w:sz="0" w:space="0" w:color="auto"/>
        <w:bottom w:val="none" w:sz="0" w:space="0" w:color="auto"/>
        <w:right w:val="none" w:sz="0" w:space="0" w:color="auto"/>
      </w:divBdr>
    </w:div>
    <w:div w:id="1376194021">
      <w:bodyDiv w:val="1"/>
      <w:marLeft w:val="0"/>
      <w:marRight w:val="0"/>
      <w:marTop w:val="0"/>
      <w:marBottom w:val="0"/>
      <w:divBdr>
        <w:top w:val="none" w:sz="0" w:space="0" w:color="auto"/>
        <w:left w:val="none" w:sz="0" w:space="0" w:color="auto"/>
        <w:bottom w:val="none" w:sz="0" w:space="0" w:color="auto"/>
        <w:right w:val="none" w:sz="0" w:space="0" w:color="auto"/>
      </w:divBdr>
    </w:div>
    <w:div w:id="1376200344">
      <w:bodyDiv w:val="1"/>
      <w:marLeft w:val="0"/>
      <w:marRight w:val="0"/>
      <w:marTop w:val="0"/>
      <w:marBottom w:val="0"/>
      <w:divBdr>
        <w:top w:val="none" w:sz="0" w:space="0" w:color="auto"/>
        <w:left w:val="none" w:sz="0" w:space="0" w:color="auto"/>
        <w:bottom w:val="none" w:sz="0" w:space="0" w:color="auto"/>
        <w:right w:val="none" w:sz="0" w:space="0" w:color="auto"/>
      </w:divBdr>
    </w:div>
    <w:div w:id="1376201530">
      <w:bodyDiv w:val="1"/>
      <w:marLeft w:val="0"/>
      <w:marRight w:val="0"/>
      <w:marTop w:val="0"/>
      <w:marBottom w:val="0"/>
      <w:divBdr>
        <w:top w:val="none" w:sz="0" w:space="0" w:color="auto"/>
        <w:left w:val="none" w:sz="0" w:space="0" w:color="auto"/>
        <w:bottom w:val="none" w:sz="0" w:space="0" w:color="auto"/>
        <w:right w:val="none" w:sz="0" w:space="0" w:color="auto"/>
      </w:divBdr>
    </w:div>
    <w:div w:id="1376275051">
      <w:bodyDiv w:val="1"/>
      <w:marLeft w:val="0"/>
      <w:marRight w:val="0"/>
      <w:marTop w:val="0"/>
      <w:marBottom w:val="0"/>
      <w:divBdr>
        <w:top w:val="none" w:sz="0" w:space="0" w:color="auto"/>
        <w:left w:val="none" w:sz="0" w:space="0" w:color="auto"/>
        <w:bottom w:val="none" w:sz="0" w:space="0" w:color="auto"/>
        <w:right w:val="none" w:sz="0" w:space="0" w:color="auto"/>
      </w:divBdr>
    </w:div>
    <w:div w:id="1376353246">
      <w:bodyDiv w:val="1"/>
      <w:marLeft w:val="0"/>
      <w:marRight w:val="0"/>
      <w:marTop w:val="0"/>
      <w:marBottom w:val="0"/>
      <w:divBdr>
        <w:top w:val="none" w:sz="0" w:space="0" w:color="auto"/>
        <w:left w:val="none" w:sz="0" w:space="0" w:color="auto"/>
        <w:bottom w:val="none" w:sz="0" w:space="0" w:color="auto"/>
        <w:right w:val="none" w:sz="0" w:space="0" w:color="auto"/>
      </w:divBdr>
    </w:div>
    <w:div w:id="1376470909">
      <w:bodyDiv w:val="1"/>
      <w:marLeft w:val="0"/>
      <w:marRight w:val="0"/>
      <w:marTop w:val="0"/>
      <w:marBottom w:val="0"/>
      <w:divBdr>
        <w:top w:val="none" w:sz="0" w:space="0" w:color="auto"/>
        <w:left w:val="none" w:sz="0" w:space="0" w:color="auto"/>
        <w:bottom w:val="none" w:sz="0" w:space="0" w:color="auto"/>
        <w:right w:val="none" w:sz="0" w:space="0" w:color="auto"/>
      </w:divBdr>
    </w:div>
    <w:div w:id="1376614752">
      <w:bodyDiv w:val="1"/>
      <w:marLeft w:val="0"/>
      <w:marRight w:val="0"/>
      <w:marTop w:val="0"/>
      <w:marBottom w:val="0"/>
      <w:divBdr>
        <w:top w:val="none" w:sz="0" w:space="0" w:color="auto"/>
        <w:left w:val="none" w:sz="0" w:space="0" w:color="auto"/>
        <w:bottom w:val="none" w:sz="0" w:space="0" w:color="auto"/>
        <w:right w:val="none" w:sz="0" w:space="0" w:color="auto"/>
      </w:divBdr>
    </w:div>
    <w:div w:id="1377002676">
      <w:bodyDiv w:val="1"/>
      <w:marLeft w:val="0"/>
      <w:marRight w:val="0"/>
      <w:marTop w:val="0"/>
      <w:marBottom w:val="0"/>
      <w:divBdr>
        <w:top w:val="none" w:sz="0" w:space="0" w:color="auto"/>
        <w:left w:val="none" w:sz="0" w:space="0" w:color="auto"/>
        <w:bottom w:val="none" w:sz="0" w:space="0" w:color="auto"/>
        <w:right w:val="none" w:sz="0" w:space="0" w:color="auto"/>
      </w:divBdr>
    </w:div>
    <w:div w:id="1377044620">
      <w:bodyDiv w:val="1"/>
      <w:marLeft w:val="0"/>
      <w:marRight w:val="0"/>
      <w:marTop w:val="0"/>
      <w:marBottom w:val="0"/>
      <w:divBdr>
        <w:top w:val="none" w:sz="0" w:space="0" w:color="auto"/>
        <w:left w:val="none" w:sz="0" w:space="0" w:color="auto"/>
        <w:bottom w:val="none" w:sz="0" w:space="0" w:color="auto"/>
        <w:right w:val="none" w:sz="0" w:space="0" w:color="auto"/>
      </w:divBdr>
    </w:div>
    <w:div w:id="1377047116">
      <w:bodyDiv w:val="1"/>
      <w:marLeft w:val="0"/>
      <w:marRight w:val="0"/>
      <w:marTop w:val="0"/>
      <w:marBottom w:val="0"/>
      <w:divBdr>
        <w:top w:val="none" w:sz="0" w:space="0" w:color="auto"/>
        <w:left w:val="none" w:sz="0" w:space="0" w:color="auto"/>
        <w:bottom w:val="none" w:sz="0" w:space="0" w:color="auto"/>
        <w:right w:val="none" w:sz="0" w:space="0" w:color="auto"/>
      </w:divBdr>
    </w:div>
    <w:div w:id="1377125877">
      <w:bodyDiv w:val="1"/>
      <w:marLeft w:val="0"/>
      <w:marRight w:val="0"/>
      <w:marTop w:val="0"/>
      <w:marBottom w:val="0"/>
      <w:divBdr>
        <w:top w:val="none" w:sz="0" w:space="0" w:color="auto"/>
        <w:left w:val="none" w:sz="0" w:space="0" w:color="auto"/>
        <w:bottom w:val="none" w:sz="0" w:space="0" w:color="auto"/>
        <w:right w:val="none" w:sz="0" w:space="0" w:color="auto"/>
      </w:divBdr>
    </w:div>
    <w:div w:id="1377239763">
      <w:bodyDiv w:val="1"/>
      <w:marLeft w:val="0"/>
      <w:marRight w:val="0"/>
      <w:marTop w:val="0"/>
      <w:marBottom w:val="0"/>
      <w:divBdr>
        <w:top w:val="none" w:sz="0" w:space="0" w:color="auto"/>
        <w:left w:val="none" w:sz="0" w:space="0" w:color="auto"/>
        <w:bottom w:val="none" w:sz="0" w:space="0" w:color="auto"/>
        <w:right w:val="none" w:sz="0" w:space="0" w:color="auto"/>
      </w:divBdr>
    </w:div>
    <w:div w:id="1377242633">
      <w:bodyDiv w:val="1"/>
      <w:marLeft w:val="0"/>
      <w:marRight w:val="0"/>
      <w:marTop w:val="0"/>
      <w:marBottom w:val="0"/>
      <w:divBdr>
        <w:top w:val="none" w:sz="0" w:space="0" w:color="auto"/>
        <w:left w:val="none" w:sz="0" w:space="0" w:color="auto"/>
        <w:bottom w:val="none" w:sz="0" w:space="0" w:color="auto"/>
        <w:right w:val="none" w:sz="0" w:space="0" w:color="auto"/>
      </w:divBdr>
    </w:div>
    <w:div w:id="1377268598">
      <w:bodyDiv w:val="1"/>
      <w:marLeft w:val="0"/>
      <w:marRight w:val="0"/>
      <w:marTop w:val="0"/>
      <w:marBottom w:val="0"/>
      <w:divBdr>
        <w:top w:val="none" w:sz="0" w:space="0" w:color="auto"/>
        <w:left w:val="none" w:sz="0" w:space="0" w:color="auto"/>
        <w:bottom w:val="none" w:sz="0" w:space="0" w:color="auto"/>
        <w:right w:val="none" w:sz="0" w:space="0" w:color="auto"/>
      </w:divBdr>
    </w:div>
    <w:div w:id="1377391172">
      <w:bodyDiv w:val="1"/>
      <w:marLeft w:val="0"/>
      <w:marRight w:val="0"/>
      <w:marTop w:val="0"/>
      <w:marBottom w:val="0"/>
      <w:divBdr>
        <w:top w:val="none" w:sz="0" w:space="0" w:color="auto"/>
        <w:left w:val="none" w:sz="0" w:space="0" w:color="auto"/>
        <w:bottom w:val="none" w:sz="0" w:space="0" w:color="auto"/>
        <w:right w:val="none" w:sz="0" w:space="0" w:color="auto"/>
      </w:divBdr>
    </w:div>
    <w:div w:id="1377391642">
      <w:bodyDiv w:val="1"/>
      <w:marLeft w:val="0"/>
      <w:marRight w:val="0"/>
      <w:marTop w:val="0"/>
      <w:marBottom w:val="0"/>
      <w:divBdr>
        <w:top w:val="none" w:sz="0" w:space="0" w:color="auto"/>
        <w:left w:val="none" w:sz="0" w:space="0" w:color="auto"/>
        <w:bottom w:val="none" w:sz="0" w:space="0" w:color="auto"/>
        <w:right w:val="none" w:sz="0" w:space="0" w:color="auto"/>
      </w:divBdr>
    </w:div>
    <w:div w:id="1377463835">
      <w:bodyDiv w:val="1"/>
      <w:marLeft w:val="0"/>
      <w:marRight w:val="0"/>
      <w:marTop w:val="0"/>
      <w:marBottom w:val="0"/>
      <w:divBdr>
        <w:top w:val="none" w:sz="0" w:space="0" w:color="auto"/>
        <w:left w:val="none" w:sz="0" w:space="0" w:color="auto"/>
        <w:bottom w:val="none" w:sz="0" w:space="0" w:color="auto"/>
        <w:right w:val="none" w:sz="0" w:space="0" w:color="auto"/>
      </w:divBdr>
    </w:div>
    <w:div w:id="1377468268">
      <w:bodyDiv w:val="1"/>
      <w:marLeft w:val="0"/>
      <w:marRight w:val="0"/>
      <w:marTop w:val="0"/>
      <w:marBottom w:val="0"/>
      <w:divBdr>
        <w:top w:val="none" w:sz="0" w:space="0" w:color="auto"/>
        <w:left w:val="none" w:sz="0" w:space="0" w:color="auto"/>
        <w:bottom w:val="none" w:sz="0" w:space="0" w:color="auto"/>
        <w:right w:val="none" w:sz="0" w:space="0" w:color="auto"/>
      </w:divBdr>
    </w:div>
    <w:div w:id="1377509315">
      <w:bodyDiv w:val="1"/>
      <w:marLeft w:val="0"/>
      <w:marRight w:val="0"/>
      <w:marTop w:val="0"/>
      <w:marBottom w:val="0"/>
      <w:divBdr>
        <w:top w:val="none" w:sz="0" w:space="0" w:color="auto"/>
        <w:left w:val="none" w:sz="0" w:space="0" w:color="auto"/>
        <w:bottom w:val="none" w:sz="0" w:space="0" w:color="auto"/>
        <w:right w:val="none" w:sz="0" w:space="0" w:color="auto"/>
      </w:divBdr>
    </w:div>
    <w:div w:id="1377661309">
      <w:bodyDiv w:val="1"/>
      <w:marLeft w:val="0"/>
      <w:marRight w:val="0"/>
      <w:marTop w:val="0"/>
      <w:marBottom w:val="0"/>
      <w:divBdr>
        <w:top w:val="none" w:sz="0" w:space="0" w:color="auto"/>
        <w:left w:val="none" w:sz="0" w:space="0" w:color="auto"/>
        <w:bottom w:val="none" w:sz="0" w:space="0" w:color="auto"/>
        <w:right w:val="none" w:sz="0" w:space="0" w:color="auto"/>
      </w:divBdr>
    </w:div>
    <w:div w:id="1377972173">
      <w:bodyDiv w:val="1"/>
      <w:marLeft w:val="0"/>
      <w:marRight w:val="0"/>
      <w:marTop w:val="0"/>
      <w:marBottom w:val="0"/>
      <w:divBdr>
        <w:top w:val="none" w:sz="0" w:space="0" w:color="auto"/>
        <w:left w:val="none" w:sz="0" w:space="0" w:color="auto"/>
        <w:bottom w:val="none" w:sz="0" w:space="0" w:color="auto"/>
        <w:right w:val="none" w:sz="0" w:space="0" w:color="auto"/>
      </w:divBdr>
    </w:div>
    <w:div w:id="1378314140">
      <w:bodyDiv w:val="1"/>
      <w:marLeft w:val="0"/>
      <w:marRight w:val="0"/>
      <w:marTop w:val="0"/>
      <w:marBottom w:val="0"/>
      <w:divBdr>
        <w:top w:val="none" w:sz="0" w:space="0" w:color="auto"/>
        <w:left w:val="none" w:sz="0" w:space="0" w:color="auto"/>
        <w:bottom w:val="none" w:sz="0" w:space="0" w:color="auto"/>
        <w:right w:val="none" w:sz="0" w:space="0" w:color="auto"/>
      </w:divBdr>
    </w:div>
    <w:div w:id="1378315296">
      <w:bodyDiv w:val="1"/>
      <w:marLeft w:val="0"/>
      <w:marRight w:val="0"/>
      <w:marTop w:val="0"/>
      <w:marBottom w:val="0"/>
      <w:divBdr>
        <w:top w:val="none" w:sz="0" w:space="0" w:color="auto"/>
        <w:left w:val="none" w:sz="0" w:space="0" w:color="auto"/>
        <w:bottom w:val="none" w:sz="0" w:space="0" w:color="auto"/>
        <w:right w:val="none" w:sz="0" w:space="0" w:color="auto"/>
      </w:divBdr>
    </w:div>
    <w:div w:id="1378355825">
      <w:bodyDiv w:val="1"/>
      <w:marLeft w:val="0"/>
      <w:marRight w:val="0"/>
      <w:marTop w:val="0"/>
      <w:marBottom w:val="0"/>
      <w:divBdr>
        <w:top w:val="none" w:sz="0" w:space="0" w:color="auto"/>
        <w:left w:val="none" w:sz="0" w:space="0" w:color="auto"/>
        <w:bottom w:val="none" w:sz="0" w:space="0" w:color="auto"/>
        <w:right w:val="none" w:sz="0" w:space="0" w:color="auto"/>
      </w:divBdr>
    </w:div>
    <w:div w:id="1378356425">
      <w:bodyDiv w:val="1"/>
      <w:marLeft w:val="0"/>
      <w:marRight w:val="0"/>
      <w:marTop w:val="0"/>
      <w:marBottom w:val="0"/>
      <w:divBdr>
        <w:top w:val="none" w:sz="0" w:space="0" w:color="auto"/>
        <w:left w:val="none" w:sz="0" w:space="0" w:color="auto"/>
        <w:bottom w:val="none" w:sz="0" w:space="0" w:color="auto"/>
        <w:right w:val="none" w:sz="0" w:space="0" w:color="auto"/>
      </w:divBdr>
    </w:div>
    <w:div w:id="1378358885">
      <w:bodyDiv w:val="1"/>
      <w:marLeft w:val="0"/>
      <w:marRight w:val="0"/>
      <w:marTop w:val="0"/>
      <w:marBottom w:val="0"/>
      <w:divBdr>
        <w:top w:val="none" w:sz="0" w:space="0" w:color="auto"/>
        <w:left w:val="none" w:sz="0" w:space="0" w:color="auto"/>
        <w:bottom w:val="none" w:sz="0" w:space="0" w:color="auto"/>
        <w:right w:val="none" w:sz="0" w:space="0" w:color="auto"/>
      </w:divBdr>
    </w:div>
    <w:div w:id="1378427664">
      <w:bodyDiv w:val="1"/>
      <w:marLeft w:val="0"/>
      <w:marRight w:val="0"/>
      <w:marTop w:val="0"/>
      <w:marBottom w:val="0"/>
      <w:divBdr>
        <w:top w:val="none" w:sz="0" w:space="0" w:color="auto"/>
        <w:left w:val="none" w:sz="0" w:space="0" w:color="auto"/>
        <w:bottom w:val="none" w:sz="0" w:space="0" w:color="auto"/>
        <w:right w:val="none" w:sz="0" w:space="0" w:color="auto"/>
      </w:divBdr>
    </w:div>
    <w:div w:id="1378504196">
      <w:bodyDiv w:val="1"/>
      <w:marLeft w:val="0"/>
      <w:marRight w:val="0"/>
      <w:marTop w:val="0"/>
      <w:marBottom w:val="0"/>
      <w:divBdr>
        <w:top w:val="none" w:sz="0" w:space="0" w:color="auto"/>
        <w:left w:val="none" w:sz="0" w:space="0" w:color="auto"/>
        <w:bottom w:val="none" w:sz="0" w:space="0" w:color="auto"/>
        <w:right w:val="none" w:sz="0" w:space="0" w:color="auto"/>
      </w:divBdr>
    </w:div>
    <w:div w:id="1378507282">
      <w:bodyDiv w:val="1"/>
      <w:marLeft w:val="0"/>
      <w:marRight w:val="0"/>
      <w:marTop w:val="0"/>
      <w:marBottom w:val="0"/>
      <w:divBdr>
        <w:top w:val="none" w:sz="0" w:space="0" w:color="auto"/>
        <w:left w:val="none" w:sz="0" w:space="0" w:color="auto"/>
        <w:bottom w:val="none" w:sz="0" w:space="0" w:color="auto"/>
        <w:right w:val="none" w:sz="0" w:space="0" w:color="auto"/>
      </w:divBdr>
    </w:div>
    <w:div w:id="1378697753">
      <w:bodyDiv w:val="1"/>
      <w:marLeft w:val="0"/>
      <w:marRight w:val="0"/>
      <w:marTop w:val="0"/>
      <w:marBottom w:val="0"/>
      <w:divBdr>
        <w:top w:val="none" w:sz="0" w:space="0" w:color="auto"/>
        <w:left w:val="none" w:sz="0" w:space="0" w:color="auto"/>
        <w:bottom w:val="none" w:sz="0" w:space="0" w:color="auto"/>
        <w:right w:val="none" w:sz="0" w:space="0" w:color="auto"/>
      </w:divBdr>
    </w:div>
    <w:div w:id="1378704892">
      <w:bodyDiv w:val="1"/>
      <w:marLeft w:val="0"/>
      <w:marRight w:val="0"/>
      <w:marTop w:val="0"/>
      <w:marBottom w:val="0"/>
      <w:divBdr>
        <w:top w:val="none" w:sz="0" w:space="0" w:color="auto"/>
        <w:left w:val="none" w:sz="0" w:space="0" w:color="auto"/>
        <w:bottom w:val="none" w:sz="0" w:space="0" w:color="auto"/>
        <w:right w:val="none" w:sz="0" w:space="0" w:color="auto"/>
      </w:divBdr>
    </w:div>
    <w:div w:id="1378705385">
      <w:bodyDiv w:val="1"/>
      <w:marLeft w:val="0"/>
      <w:marRight w:val="0"/>
      <w:marTop w:val="0"/>
      <w:marBottom w:val="0"/>
      <w:divBdr>
        <w:top w:val="none" w:sz="0" w:space="0" w:color="auto"/>
        <w:left w:val="none" w:sz="0" w:space="0" w:color="auto"/>
        <w:bottom w:val="none" w:sz="0" w:space="0" w:color="auto"/>
        <w:right w:val="none" w:sz="0" w:space="0" w:color="auto"/>
      </w:divBdr>
    </w:div>
    <w:div w:id="1378705480">
      <w:bodyDiv w:val="1"/>
      <w:marLeft w:val="0"/>
      <w:marRight w:val="0"/>
      <w:marTop w:val="0"/>
      <w:marBottom w:val="0"/>
      <w:divBdr>
        <w:top w:val="none" w:sz="0" w:space="0" w:color="auto"/>
        <w:left w:val="none" w:sz="0" w:space="0" w:color="auto"/>
        <w:bottom w:val="none" w:sz="0" w:space="0" w:color="auto"/>
        <w:right w:val="none" w:sz="0" w:space="0" w:color="auto"/>
      </w:divBdr>
    </w:div>
    <w:div w:id="1378705804">
      <w:bodyDiv w:val="1"/>
      <w:marLeft w:val="0"/>
      <w:marRight w:val="0"/>
      <w:marTop w:val="0"/>
      <w:marBottom w:val="0"/>
      <w:divBdr>
        <w:top w:val="none" w:sz="0" w:space="0" w:color="auto"/>
        <w:left w:val="none" w:sz="0" w:space="0" w:color="auto"/>
        <w:bottom w:val="none" w:sz="0" w:space="0" w:color="auto"/>
        <w:right w:val="none" w:sz="0" w:space="0" w:color="auto"/>
      </w:divBdr>
    </w:div>
    <w:div w:id="1378968664">
      <w:bodyDiv w:val="1"/>
      <w:marLeft w:val="0"/>
      <w:marRight w:val="0"/>
      <w:marTop w:val="0"/>
      <w:marBottom w:val="0"/>
      <w:divBdr>
        <w:top w:val="none" w:sz="0" w:space="0" w:color="auto"/>
        <w:left w:val="none" w:sz="0" w:space="0" w:color="auto"/>
        <w:bottom w:val="none" w:sz="0" w:space="0" w:color="auto"/>
        <w:right w:val="none" w:sz="0" w:space="0" w:color="auto"/>
      </w:divBdr>
    </w:div>
    <w:div w:id="1378968704">
      <w:bodyDiv w:val="1"/>
      <w:marLeft w:val="0"/>
      <w:marRight w:val="0"/>
      <w:marTop w:val="0"/>
      <w:marBottom w:val="0"/>
      <w:divBdr>
        <w:top w:val="none" w:sz="0" w:space="0" w:color="auto"/>
        <w:left w:val="none" w:sz="0" w:space="0" w:color="auto"/>
        <w:bottom w:val="none" w:sz="0" w:space="0" w:color="auto"/>
        <w:right w:val="none" w:sz="0" w:space="0" w:color="auto"/>
      </w:divBdr>
    </w:div>
    <w:div w:id="1379009096">
      <w:bodyDiv w:val="1"/>
      <w:marLeft w:val="0"/>
      <w:marRight w:val="0"/>
      <w:marTop w:val="0"/>
      <w:marBottom w:val="0"/>
      <w:divBdr>
        <w:top w:val="none" w:sz="0" w:space="0" w:color="auto"/>
        <w:left w:val="none" w:sz="0" w:space="0" w:color="auto"/>
        <w:bottom w:val="none" w:sz="0" w:space="0" w:color="auto"/>
        <w:right w:val="none" w:sz="0" w:space="0" w:color="auto"/>
      </w:divBdr>
    </w:div>
    <w:div w:id="1379084748">
      <w:bodyDiv w:val="1"/>
      <w:marLeft w:val="0"/>
      <w:marRight w:val="0"/>
      <w:marTop w:val="0"/>
      <w:marBottom w:val="0"/>
      <w:divBdr>
        <w:top w:val="none" w:sz="0" w:space="0" w:color="auto"/>
        <w:left w:val="none" w:sz="0" w:space="0" w:color="auto"/>
        <w:bottom w:val="none" w:sz="0" w:space="0" w:color="auto"/>
        <w:right w:val="none" w:sz="0" w:space="0" w:color="auto"/>
      </w:divBdr>
    </w:div>
    <w:div w:id="1379091274">
      <w:bodyDiv w:val="1"/>
      <w:marLeft w:val="0"/>
      <w:marRight w:val="0"/>
      <w:marTop w:val="0"/>
      <w:marBottom w:val="0"/>
      <w:divBdr>
        <w:top w:val="none" w:sz="0" w:space="0" w:color="auto"/>
        <w:left w:val="none" w:sz="0" w:space="0" w:color="auto"/>
        <w:bottom w:val="none" w:sz="0" w:space="0" w:color="auto"/>
        <w:right w:val="none" w:sz="0" w:space="0" w:color="auto"/>
      </w:divBdr>
    </w:div>
    <w:div w:id="1379164323">
      <w:bodyDiv w:val="1"/>
      <w:marLeft w:val="0"/>
      <w:marRight w:val="0"/>
      <w:marTop w:val="0"/>
      <w:marBottom w:val="0"/>
      <w:divBdr>
        <w:top w:val="none" w:sz="0" w:space="0" w:color="auto"/>
        <w:left w:val="none" w:sz="0" w:space="0" w:color="auto"/>
        <w:bottom w:val="none" w:sz="0" w:space="0" w:color="auto"/>
        <w:right w:val="none" w:sz="0" w:space="0" w:color="auto"/>
      </w:divBdr>
    </w:div>
    <w:div w:id="1379165874">
      <w:bodyDiv w:val="1"/>
      <w:marLeft w:val="0"/>
      <w:marRight w:val="0"/>
      <w:marTop w:val="0"/>
      <w:marBottom w:val="0"/>
      <w:divBdr>
        <w:top w:val="none" w:sz="0" w:space="0" w:color="auto"/>
        <w:left w:val="none" w:sz="0" w:space="0" w:color="auto"/>
        <w:bottom w:val="none" w:sz="0" w:space="0" w:color="auto"/>
        <w:right w:val="none" w:sz="0" w:space="0" w:color="auto"/>
      </w:divBdr>
    </w:div>
    <w:div w:id="1379235666">
      <w:bodyDiv w:val="1"/>
      <w:marLeft w:val="0"/>
      <w:marRight w:val="0"/>
      <w:marTop w:val="0"/>
      <w:marBottom w:val="0"/>
      <w:divBdr>
        <w:top w:val="none" w:sz="0" w:space="0" w:color="auto"/>
        <w:left w:val="none" w:sz="0" w:space="0" w:color="auto"/>
        <w:bottom w:val="none" w:sz="0" w:space="0" w:color="auto"/>
        <w:right w:val="none" w:sz="0" w:space="0" w:color="auto"/>
      </w:divBdr>
    </w:div>
    <w:div w:id="1379427985">
      <w:bodyDiv w:val="1"/>
      <w:marLeft w:val="0"/>
      <w:marRight w:val="0"/>
      <w:marTop w:val="0"/>
      <w:marBottom w:val="0"/>
      <w:divBdr>
        <w:top w:val="none" w:sz="0" w:space="0" w:color="auto"/>
        <w:left w:val="none" w:sz="0" w:space="0" w:color="auto"/>
        <w:bottom w:val="none" w:sz="0" w:space="0" w:color="auto"/>
        <w:right w:val="none" w:sz="0" w:space="0" w:color="auto"/>
      </w:divBdr>
    </w:div>
    <w:div w:id="1379476823">
      <w:bodyDiv w:val="1"/>
      <w:marLeft w:val="0"/>
      <w:marRight w:val="0"/>
      <w:marTop w:val="0"/>
      <w:marBottom w:val="0"/>
      <w:divBdr>
        <w:top w:val="none" w:sz="0" w:space="0" w:color="auto"/>
        <w:left w:val="none" w:sz="0" w:space="0" w:color="auto"/>
        <w:bottom w:val="none" w:sz="0" w:space="0" w:color="auto"/>
        <w:right w:val="none" w:sz="0" w:space="0" w:color="auto"/>
      </w:divBdr>
    </w:div>
    <w:div w:id="1379549316">
      <w:bodyDiv w:val="1"/>
      <w:marLeft w:val="0"/>
      <w:marRight w:val="0"/>
      <w:marTop w:val="0"/>
      <w:marBottom w:val="0"/>
      <w:divBdr>
        <w:top w:val="none" w:sz="0" w:space="0" w:color="auto"/>
        <w:left w:val="none" w:sz="0" w:space="0" w:color="auto"/>
        <w:bottom w:val="none" w:sz="0" w:space="0" w:color="auto"/>
        <w:right w:val="none" w:sz="0" w:space="0" w:color="auto"/>
      </w:divBdr>
    </w:div>
    <w:div w:id="1379552280">
      <w:bodyDiv w:val="1"/>
      <w:marLeft w:val="0"/>
      <w:marRight w:val="0"/>
      <w:marTop w:val="0"/>
      <w:marBottom w:val="0"/>
      <w:divBdr>
        <w:top w:val="none" w:sz="0" w:space="0" w:color="auto"/>
        <w:left w:val="none" w:sz="0" w:space="0" w:color="auto"/>
        <w:bottom w:val="none" w:sz="0" w:space="0" w:color="auto"/>
        <w:right w:val="none" w:sz="0" w:space="0" w:color="auto"/>
      </w:divBdr>
    </w:div>
    <w:div w:id="1379863108">
      <w:bodyDiv w:val="1"/>
      <w:marLeft w:val="0"/>
      <w:marRight w:val="0"/>
      <w:marTop w:val="0"/>
      <w:marBottom w:val="0"/>
      <w:divBdr>
        <w:top w:val="none" w:sz="0" w:space="0" w:color="auto"/>
        <w:left w:val="none" w:sz="0" w:space="0" w:color="auto"/>
        <w:bottom w:val="none" w:sz="0" w:space="0" w:color="auto"/>
        <w:right w:val="none" w:sz="0" w:space="0" w:color="auto"/>
      </w:divBdr>
    </w:div>
    <w:div w:id="1380089128">
      <w:bodyDiv w:val="1"/>
      <w:marLeft w:val="0"/>
      <w:marRight w:val="0"/>
      <w:marTop w:val="0"/>
      <w:marBottom w:val="0"/>
      <w:divBdr>
        <w:top w:val="none" w:sz="0" w:space="0" w:color="auto"/>
        <w:left w:val="none" w:sz="0" w:space="0" w:color="auto"/>
        <w:bottom w:val="none" w:sz="0" w:space="0" w:color="auto"/>
        <w:right w:val="none" w:sz="0" w:space="0" w:color="auto"/>
      </w:divBdr>
    </w:div>
    <w:div w:id="1380132598">
      <w:bodyDiv w:val="1"/>
      <w:marLeft w:val="0"/>
      <w:marRight w:val="0"/>
      <w:marTop w:val="0"/>
      <w:marBottom w:val="0"/>
      <w:divBdr>
        <w:top w:val="none" w:sz="0" w:space="0" w:color="auto"/>
        <w:left w:val="none" w:sz="0" w:space="0" w:color="auto"/>
        <w:bottom w:val="none" w:sz="0" w:space="0" w:color="auto"/>
        <w:right w:val="none" w:sz="0" w:space="0" w:color="auto"/>
      </w:divBdr>
    </w:div>
    <w:div w:id="1380517192">
      <w:bodyDiv w:val="1"/>
      <w:marLeft w:val="0"/>
      <w:marRight w:val="0"/>
      <w:marTop w:val="0"/>
      <w:marBottom w:val="0"/>
      <w:divBdr>
        <w:top w:val="none" w:sz="0" w:space="0" w:color="auto"/>
        <w:left w:val="none" w:sz="0" w:space="0" w:color="auto"/>
        <w:bottom w:val="none" w:sz="0" w:space="0" w:color="auto"/>
        <w:right w:val="none" w:sz="0" w:space="0" w:color="auto"/>
      </w:divBdr>
    </w:div>
    <w:div w:id="1380517569">
      <w:bodyDiv w:val="1"/>
      <w:marLeft w:val="0"/>
      <w:marRight w:val="0"/>
      <w:marTop w:val="0"/>
      <w:marBottom w:val="0"/>
      <w:divBdr>
        <w:top w:val="none" w:sz="0" w:space="0" w:color="auto"/>
        <w:left w:val="none" w:sz="0" w:space="0" w:color="auto"/>
        <w:bottom w:val="none" w:sz="0" w:space="0" w:color="auto"/>
        <w:right w:val="none" w:sz="0" w:space="0" w:color="auto"/>
      </w:divBdr>
    </w:div>
    <w:div w:id="1380518002">
      <w:bodyDiv w:val="1"/>
      <w:marLeft w:val="0"/>
      <w:marRight w:val="0"/>
      <w:marTop w:val="0"/>
      <w:marBottom w:val="0"/>
      <w:divBdr>
        <w:top w:val="none" w:sz="0" w:space="0" w:color="auto"/>
        <w:left w:val="none" w:sz="0" w:space="0" w:color="auto"/>
        <w:bottom w:val="none" w:sz="0" w:space="0" w:color="auto"/>
        <w:right w:val="none" w:sz="0" w:space="0" w:color="auto"/>
      </w:divBdr>
    </w:div>
    <w:div w:id="1380670725">
      <w:bodyDiv w:val="1"/>
      <w:marLeft w:val="0"/>
      <w:marRight w:val="0"/>
      <w:marTop w:val="0"/>
      <w:marBottom w:val="0"/>
      <w:divBdr>
        <w:top w:val="none" w:sz="0" w:space="0" w:color="auto"/>
        <w:left w:val="none" w:sz="0" w:space="0" w:color="auto"/>
        <w:bottom w:val="none" w:sz="0" w:space="0" w:color="auto"/>
        <w:right w:val="none" w:sz="0" w:space="0" w:color="auto"/>
      </w:divBdr>
    </w:div>
    <w:div w:id="1380784033">
      <w:bodyDiv w:val="1"/>
      <w:marLeft w:val="0"/>
      <w:marRight w:val="0"/>
      <w:marTop w:val="0"/>
      <w:marBottom w:val="0"/>
      <w:divBdr>
        <w:top w:val="none" w:sz="0" w:space="0" w:color="auto"/>
        <w:left w:val="none" w:sz="0" w:space="0" w:color="auto"/>
        <w:bottom w:val="none" w:sz="0" w:space="0" w:color="auto"/>
        <w:right w:val="none" w:sz="0" w:space="0" w:color="auto"/>
      </w:divBdr>
    </w:div>
    <w:div w:id="1380788887">
      <w:bodyDiv w:val="1"/>
      <w:marLeft w:val="0"/>
      <w:marRight w:val="0"/>
      <w:marTop w:val="0"/>
      <w:marBottom w:val="0"/>
      <w:divBdr>
        <w:top w:val="none" w:sz="0" w:space="0" w:color="auto"/>
        <w:left w:val="none" w:sz="0" w:space="0" w:color="auto"/>
        <w:bottom w:val="none" w:sz="0" w:space="0" w:color="auto"/>
        <w:right w:val="none" w:sz="0" w:space="0" w:color="auto"/>
      </w:divBdr>
    </w:div>
    <w:div w:id="1381055474">
      <w:bodyDiv w:val="1"/>
      <w:marLeft w:val="0"/>
      <w:marRight w:val="0"/>
      <w:marTop w:val="0"/>
      <w:marBottom w:val="0"/>
      <w:divBdr>
        <w:top w:val="none" w:sz="0" w:space="0" w:color="auto"/>
        <w:left w:val="none" w:sz="0" w:space="0" w:color="auto"/>
        <w:bottom w:val="none" w:sz="0" w:space="0" w:color="auto"/>
        <w:right w:val="none" w:sz="0" w:space="0" w:color="auto"/>
      </w:divBdr>
    </w:div>
    <w:div w:id="1381126103">
      <w:bodyDiv w:val="1"/>
      <w:marLeft w:val="0"/>
      <w:marRight w:val="0"/>
      <w:marTop w:val="0"/>
      <w:marBottom w:val="0"/>
      <w:divBdr>
        <w:top w:val="none" w:sz="0" w:space="0" w:color="auto"/>
        <w:left w:val="none" w:sz="0" w:space="0" w:color="auto"/>
        <w:bottom w:val="none" w:sz="0" w:space="0" w:color="auto"/>
        <w:right w:val="none" w:sz="0" w:space="0" w:color="auto"/>
      </w:divBdr>
    </w:div>
    <w:div w:id="1381132192">
      <w:bodyDiv w:val="1"/>
      <w:marLeft w:val="0"/>
      <w:marRight w:val="0"/>
      <w:marTop w:val="0"/>
      <w:marBottom w:val="0"/>
      <w:divBdr>
        <w:top w:val="none" w:sz="0" w:space="0" w:color="auto"/>
        <w:left w:val="none" w:sz="0" w:space="0" w:color="auto"/>
        <w:bottom w:val="none" w:sz="0" w:space="0" w:color="auto"/>
        <w:right w:val="none" w:sz="0" w:space="0" w:color="auto"/>
      </w:divBdr>
    </w:div>
    <w:div w:id="1381200501">
      <w:bodyDiv w:val="1"/>
      <w:marLeft w:val="0"/>
      <w:marRight w:val="0"/>
      <w:marTop w:val="0"/>
      <w:marBottom w:val="0"/>
      <w:divBdr>
        <w:top w:val="none" w:sz="0" w:space="0" w:color="auto"/>
        <w:left w:val="none" w:sz="0" w:space="0" w:color="auto"/>
        <w:bottom w:val="none" w:sz="0" w:space="0" w:color="auto"/>
        <w:right w:val="none" w:sz="0" w:space="0" w:color="auto"/>
      </w:divBdr>
    </w:div>
    <w:div w:id="1381203131">
      <w:bodyDiv w:val="1"/>
      <w:marLeft w:val="0"/>
      <w:marRight w:val="0"/>
      <w:marTop w:val="0"/>
      <w:marBottom w:val="0"/>
      <w:divBdr>
        <w:top w:val="none" w:sz="0" w:space="0" w:color="auto"/>
        <w:left w:val="none" w:sz="0" w:space="0" w:color="auto"/>
        <w:bottom w:val="none" w:sz="0" w:space="0" w:color="auto"/>
        <w:right w:val="none" w:sz="0" w:space="0" w:color="auto"/>
      </w:divBdr>
    </w:div>
    <w:div w:id="1381319538">
      <w:bodyDiv w:val="1"/>
      <w:marLeft w:val="0"/>
      <w:marRight w:val="0"/>
      <w:marTop w:val="0"/>
      <w:marBottom w:val="0"/>
      <w:divBdr>
        <w:top w:val="none" w:sz="0" w:space="0" w:color="auto"/>
        <w:left w:val="none" w:sz="0" w:space="0" w:color="auto"/>
        <w:bottom w:val="none" w:sz="0" w:space="0" w:color="auto"/>
        <w:right w:val="none" w:sz="0" w:space="0" w:color="auto"/>
      </w:divBdr>
    </w:div>
    <w:div w:id="1381324991">
      <w:bodyDiv w:val="1"/>
      <w:marLeft w:val="0"/>
      <w:marRight w:val="0"/>
      <w:marTop w:val="0"/>
      <w:marBottom w:val="0"/>
      <w:divBdr>
        <w:top w:val="none" w:sz="0" w:space="0" w:color="auto"/>
        <w:left w:val="none" w:sz="0" w:space="0" w:color="auto"/>
        <w:bottom w:val="none" w:sz="0" w:space="0" w:color="auto"/>
        <w:right w:val="none" w:sz="0" w:space="0" w:color="auto"/>
      </w:divBdr>
    </w:div>
    <w:div w:id="1381395391">
      <w:bodyDiv w:val="1"/>
      <w:marLeft w:val="0"/>
      <w:marRight w:val="0"/>
      <w:marTop w:val="0"/>
      <w:marBottom w:val="0"/>
      <w:divBdr>
        <w:top w:val="none" w:sz="0" w:space="0" w:color="auto"/>
        <w:left w:val="none" w:sz="0" w:space="0" w:color="auto"/>
        <w:bottom w:val="none" w:sz="0" w:space="0" w:color="auto"/>
        <w:right w:val="none" w:sz="0" w:space="0" w:color="auto"/>
      </w:divBdr>
    </w:div>
    <w:div w:id="1381439849">
      <w:bodyDiv w:val="1"/>
      <w:marLeft w:val="0"/>
      <w:marRight w:val="0"/>
      <w:marTop w:val="0"/>
      <w:marBottom w:val="0"/>
      <w:divBdr>
        <w:top w:val="none" w:sz="0" w:space="0" w:color="auto"/>
        <w:left w:val="none" w:sz="0" w:space="0" w:color="auto"/>
        <w:bottom w:val="none" w:sz="0" w:space="0" w:color="auto"/>
        <w:right w:val="none" w:sz="0" w:space="0" w:color="auto"/>
      </w:divBdr>
    </w:div>
    <w:div w:id="1381443619">
      <w:bodyDiv w:val="1"/>
      <w:marLeft w:val="0"/>
      <w:marRight w:val="0"/>
      <w:marTop w:val="0"/>
      <w:marBottom w:val="0"/>
      <w:divBdr>
        <w:top w:val="none" w:sz="0" w:space="0" w:color="auto"/>
        <w:left w:val="none" w:sz="0" w:space="0" w:color="auto"/>
        <w:bottom w:val="none" w:sz="0" w:space="0" w:color="auto"/>
        <w:right w:val="none" w:sz="0" w:space="0" w:color="auto"/>
      </w:divBdr>
    </w:div>
    <w:div w:id="1381513310">
      <w:bodyDiv w:val="1"/>
      <w:marLeft w:val="0"/>
      <w:marRight w:val="0"/>
      <w:marTop w:val="0"/>
      <w:marBottom w:val="0"/>
      <w:divBdr>
        <w:top w:val="none" w:sz="0" w:space="0" w:color="auto"/>
        <w:left w:val="none" w:sz="0" w:space="0" w:color="auto"/>
        <w:bottom w:val="none" w:sz="0" w:space="0" w:color="auto"/>
        <w:right w:val="none" w:sz="0" w:space="0" w:color="auto"/>
      </w:divBdr>
    </w:div>
    <w:div w:id="1381514742">
      <w:bodyDiv w:val="1"/>
      <w:marLeft w:val="0"/>
      <w:marRight w:val="0"/>
      <w:marTop w:val="0"/>
      <w:marBottom w:val="0"/>
      <w:divBdr>
        <w:top w:val="none" w:sz="0" w:space="0" w:color="auto"/>
        <w:left w:val="none" w:sz="0" w:space="0" w:color="auto"/>
        <w:bottom w:val="none" w:sz="0" w:space="0" w:color="auto"/>
        <w:right w:val="none" w:sz="0" w:space="0" w:color="auto"/>
      </w:divBdr>
    </w:div>
    <w:div w:id="1381588342">
      <w:bodyDiv w:val="1"/>
      <w:marLeft w:val="0"/>
      <w:marRight w:val="0"/>
      <w:marTop w:val="0"/>
      <w:marBottom w:val="0"/>
      <w:divBdr>
        <w:top w:val="none" w:sz="0" w:space="0" w:color="auto"/>
        <w:left w:val="none" w:sz="0" w:space="0" w:color="auto"/>
        <w:bottom w:val="none" w:sz="0" w:space="0" w:color="auto"/>
        <w:right w:val="none" w:sz="0" w:space="0" w:color="auto"/>
      </w:divBdr>
    </w:div>
    <w:div w:id="1381631315">
      <w:bodyDiv w:val="1"/>
      <w:marLeft w:val="0"/>
      <w:marRight w:val="0"/>
      <w:marTop w:val="0"/>
      <w:marBottom w:val="0"/>
      <w:divBdr>
        <w:top w:val="none" w:sz="0" w:space="0" w:color="auto"/>
        <w:left w:val="none" w:sz="0" w:space="0" w:color="auto"/>
        <w:bottom w:val="none" w:sz="0" w:space="0" w:color="auto"/>
        <w:right w:val="none" w:sz="0" w:space="0" w:color="auto"/>
      </w:divBdr>
    </w:div>
    <w:div w:id="1381632438">
      <w:bodyDiv w:val="1"/>
      <w:marLeft w:val="0"/>
      <w:marRight w:val="0"/>
      <w:marTop w:val="0"/>
      <w:marBottom w:val="0"/>
      <w:divBdr>
        <w:top w:val="none" w:sz="0" w:space="0" w:color="auto"/>
        <w:left w:val="none" w:sz="0" w:space="0" w:color="auto"/>
        <w:bottom w:val="none" w:sz="0" w:space="0" w:color="auto"/>
        <w:right w:val="none" w:sz="0" w:space="0" w:color="auto"/>
      </w:divBdr>
    </w:div>
    <w:div w:id="1381636037">
      <w:bodyDiv w:val="1"/>
      <w:marLeft w:val="0"/>
      <w:marRight w:val="0"/>
      <w:marTop w:val="0"/>
      <w:marBottom w:val="0"/>
      <w:divBdr>
        <w:top w:val="none" w:sz="0" w:space="0" w:color="auto"/>
        <w:left w:val="none" w:sz="0" w:space="0" w:color="auto"/>
        <w:bottom w:val="none" w:sz="0" w:space="0" w:color="auto"/>
        <w:right w:val="none" w:sz="0" w:space="0" w:color="auto"/>
      </w:divBdr>
    </w:div>
    <w:div w:id="1381897860">
      <w:bodyDiv w:val="1"/>
      <w:marLeft w:val="0"/>
      <w:marRight w:val="0"/>
      <w:marTop w:val="0"/>
      <w:marBottom w:val="0"/>
      <w:divBdr>
        <w:top w:val="none" w:sz="0" w:space="0" w:color="auto"/>
        <w:left w:val="none" w:sz="0" w:space="0" w:color="auto"/>
        <w:bottom w:val="none" w:sz="0" w:space="0" w:color="auto"/>
        <w:right w:val="none" w:sz="0" w:space="0" w:color="auto"/>
      </w:divBdr>
    </w:div>
    <w:div w:id="1381976255">
      <w:bodyDiv w:val="1"/>
      <w:marLeft w:val="0"/>
      <w:marRight w:val="0"/>
      <w:marTop w:val="0"/>
      <w:marBottom w:val="0"/>
      <w:divBdr>
        <w:top w:val="none" w:sz="0" w:space="0" w:color="auto"/>
        <w:left w:val="none" w:sz="0" w:space="0" w:color="auto"/>
        <w:bottom w:val="none" w:sz="0" w:space="0" w:color="auto"/>
        <w:right w:val="none" w:sz="0" w:space="0" w:color="auto"/>
      </w:divBdr>
    </w:div>
    <w:div w:id="1381979835">
      <w:bodyDiv w:val="1"/>
      <w:marLeft w:val="0"/>
      <w:marRight w:val="0"/>
      <w:marTop w:val="0"/>
      <w:marBottom w:val="0"/>
      <w:divBdr>
        <w:top w:val="none" w:sz="0" w:space="0" w:color="auto"/>
        <w:left w:val="none" w:sz="0" w:space="0" w:color="auto"/>
        <w:bottom w:val="none" w:sz="0" w:space="0" w:color="auto"/>
        <w:right w:val="none" w:sz="0" w:space="0" w:color="auto"/>
      </w:divBdr>
    </w:div>
    <w:div w:id="1381981345">
      <w:bodyDiv w:val="1"/>
      <w:marLeft w:val="0"/>
      <w:marRight w:val="0"/>
      <w:marTop w:val="0"/>
      <w:marBottom w:val="0"/>
      <w:divBdr>
        <w:top w:val="none" w:sz="0" w:space="0" w:color="auto"/>
        <w:left w:val="none" w:sz="0" w:space="0" w:color="auto"/>
        <w:bottom w:val="none" w:sz="0" w:space="0" w:color="auto"/>
        <w:right w:val="none" w:sz="0" w:space="0" w:color="auto"/>
      </w:divBdr>
    </w:div>
    <w:div w:id="1382172197">
      <w:bodyDiv w:val="1"/>
      <w:marLeft w:val="0"/>
      <w:marRight w:val="0"/>
      <w:marTop w:val="0"/>
      <w:marBottom w:val="0"/>
      <w:divBdr>
        <w:top w:val="none" w:sz="0" w:space="0" w:color="auto"/>
        <w:left w:val="none" w:sz="0" w:space="0" w:color="auto"/>
        <w:bottom w:val="none" w:sz="0" w:space="0" w:color="auto"/>
        <w:right w:val="none" w:sz="0" w:space="0" w:color="auto"/>
      </w:divBdr>
    </w:div>
    <w:div w:id="1382363061">
      <w:bodyDiv w:val="1"/>
      <w:marLeft w:val="0"/>
      <w:marRight w:val="0"/>
      <w:marTop w:val="0"/>
      <w:marBottom w:val="0"/>
      <w:divBdr>
        <w:top w:val="none" w:sz="0" w:space="0" w:color="auto"/>
        <w:left w:val="none" w:sz="0" w:space="0" w:color="auto"/>
        <w:bottom w:val="none" w:sz="0" w:space="0" w:color="auto"/>
        <w:right w:val="none" w:sz="0" w:space="0" w:color="auto"/>
      </w:divBdr>
    </w:div>
    <w:div w:id="1382437458">
      <w:bodyDiv w:val="1"/>
      <w:marLeft w:val="0"/>
      <w:marRight w:val="0"/>
      <w:marTop w:val="0"/>
      <w:marBottom w:val="0"/>
      <w:divBdr>
        <w:top w:val="none" w:sz="0" w:space="0" w:color="auto"/>
        <w:left w:val="none" w:sz="0" w:space="0" w:color="auto"/>
        <w:bottom w:val="none" w:sz="0" w:space="0" w:color="auto"/>
        <w:right w:val="none" w:sz="0" w:space="0" w:color="auto"/>
      </w:divBdr>
    </w:div>
    <w:div w:id="1382438110">
      <w:bodyDiv w:val="1"/>
      <w:marLeft w:val="0"/>
      <w:marRight w:val="0"/>
      <w:marTop w:val="0"/>
      <w:marBottom w:val="0"/>
      <w:divBdr>
        <w:top w:val="none" w:sz="0" w:space="0" w:color="auto"/>
        <w:left w:val="none" w:sz="0" w:space="0" w:color="auto"/>
        <w:bottom w:val="none" w:sz="0" w:space="0" w:color="auto"/>
        <w:right w:val="none" w:sz="0" w:space="0" w:color="auto"/>
      </w:divBdr>
    </w:div>
    <w:div w:id="1382438118">
      <w:bodyDiv w:val="1"/>
      <w:marLeft w:val="0"/>
      <w:marRight w:val="0"/>
      <w:marTop w:val="0"/>
      <w:marBottom w:val="0"/>
      <w:divBdr>
        <w:top w:val="none" w:sz="0" w:space="0" w:color="auto"/>
        <w:left w:val="none" w:sz="0" w:space="0" w:color="auto"/>
        <w:bottom w:val="none" w:sz="0" w:space="0" w:color="auto"/>
        <w:right w:val="none" w:sz="0" w:space="0" w:color="auto"/>
      </w:divBdr>
    </w:div>
    <w:div w:id="1382484113">
      <w:bodyDiv w:val="1"/>
      <w:marLeft w:val="0"/>
      <w:marRight w:val="0"/>
      <w:marTop w:val="0"/>
      <w:marBottom w:val="0"/>
      <w:divBdr>
        <w:top w:val="none" w:sz="0" w:space="0" w:color="auto"/>
        <w:left w:val="none" w:sz="0" w:space="0" w:color="auto"/>
        <w:bottom w:val="none" w:sz="0" w:space="0" w:color="auto"/>
        <w:right w:val="none" w:sz="0" w:space="0" w:color="auto"/>
      </w:divBdr>
    </w:div>
    <w:div w:id="1382485919">
      <w:bodyDiv w:val="1"/>
      <w:marLeft w:val="0"/>
      <w:marRight w:val="0"/>
      <w:marTop w:val="0"/>
      <w:marBottom w:val="0"/>
      <w:divBdr>
        <w:top w:val="none" w:sz="0" w:space="0" w:color="auto"/>
        <w:left w:val="none" w:sz="0" w:space="0" w:color="auto"/>
        <w:bottom w:val="none" w:sz="0" w:space="0" w:color="auto"/>
        <w:right w:val="none" w:sz="0" w:space="0" w:color="auto"/>
      </w:divBdr>
    </w:div>
    <w:div w:id="1382560665">
      <w:bodyDiv w:val="1"/>
      <w:marLeft w:val="0"/>
      <w:marRight w:val="0"/>
      <w:marTop w:val="0"/>
      <w:marBottom w:val="0"/>
      <w:divBdr>
        <w:top w:val="none" w:sz="0" w:space="0" w:color="auto"/>
        <w:left w:val="none" w:sz="0" w:space="0" w:color="auto"/>
        <w:bottom w:val="none" w:sz="0" w:space="0" w:color="auto"/>
        <w:right w:val="none" w:sz="0" w:space="0" w:color="auto"/>
      </w:divBdr>
    </w:div>
    <w:div w:id="1382632529">
      <w:bodyDiv w:val="1"/>
      <w:marLeft w:val="0"/>
      <w:marRight w:val="0"/>
      <w:marTop w:val="0"/>
      <w:marBottom w:val="0"/>
      <w:divBdr>
        <w:top w:val="none" w:sz="0" w:space="0" w:color="auto"/>
        <w:left w:val="none" w:sz="0" w:space="0" w:color="auto"/>
        <w:bottom w:val="none" w:sz="0" w:space="0" w:color="auto"/>
        <w:right w:val="none" w:sz="0" w:space="0" w:color="auto"/>
      </w:divBdr>
    </w:div>
    <w:div w:id="1382707403">
      <w:bodyDiv w:val="1"/>
      <w:marLeft w:val="0"/>
      <w:marRight w:val="0"/>
      <w:marTop w:val="0"/>
      <w:marBottom w:val="0"/>
      <w:divBdr>
        <w:top w:val="none" w:sz="0" w:space="0" w:color="auto"/>
        <w:left w:val="none" w:sz="0" w:space="0" w:color="auto"/>
        <w:bottom w:val="none" w:sz="0" w:space="0" w:color="auto"/>
        <w:right w:val="none" w:sz="0" w:space="0" w:color="auto"/>
      </w:divBdr>
    </w:div>
    <w:div w:id="1382749452">
      <w:bodyDiv w:val="1"/>
      <w:marLeft w:val="0"/>
      <w:marRight w:val="0"/>
      <w:marTop w:val="0"/>
      <w:marBottom w:val="0"/>
      <w:divBdr>
        <w:top w:val="none" w:sz="0" w:space="0" w:color="auto"/>
        <w:left w:val="none" w:sz="0" w:space="0" w:color="auto"/>
        <w:bottom w:val="none" w:sz="0" w:space="0" w:color="auto"/>
        <w:right w:val="none" w:sz="0" w:space="0" w:color="auto"/>
      </w:divBdr>
    </w:div>
    <w:div w:id="1382750428">
      <w:bodyDiv w:val="1"/>
      <w:marLeft w:val="0"/>
      <w:marRight w:val="0"/>
      <w:marTop w:val="0"/>
      <w:marBottom w:val="0"/>
      <w:divBdr>
        <w:top w:val="none" w:sz="0" w:space="0" w:color="auto"/>
        <w:left w:val="none" w:sz="0" w:space="0" w:color="auto"/>
        <w:bottom w:val="none" w:sz="0" w:space="0" w:color="auto"/>
        <w:right w:val="none" w:sz="0" w:space="0" w:color="auto"/>
      </w:divBdr>
    </w:div>
    <w:div w:id="1382750773">
      <w:bodyDiv w:val="1"/>
      <w:marLeft w:val="0"/>
      <w:marRight w:val="0"/>
      <w:marTop w:val="0"/>
      <w:marBottom w:val="0"/>
      <w:divBdr>
        <w:top w:val="none" w:sz="0" w:space="0" w:color="auto"/>
        <w:left w:val="none" w:sz="0" w:space="0" w:color="auto"/>
        <w:bottom w:val="none" w:sz="0" w:space="0" w:color="auto"/>
        <w:right w:val="none" w:sz="0" w:space="0" w:color="auto"/>
      </w:divBdr>
    </w:div>
    <w:div w:id="1382752234">
      <w:bodyDiv w:val="1"/>
      <w:marLeft w:val="0"/>
      <w:marRight w:val="0"/>
      <w:marTop w:val="0"/>
      <w:marBottom w:val="0"/>
      <w:divBdr>
        <w:top w:val="none" w:sz="0" w:space="0" w:color="auto"/>
        <w:left w:val="none" w:sz="0" w:space="0" w:color="auto"/>
        <w:bottom w:val="none" w:sz="0" w:space="0" w:color="auto"/>
        <w:right w:val="none" w:sz="0" w:space="0" w:color="auto"/>
      </w:divBdr>
    </w:div>
    <w:div w:id="1382752828">
      <w:bodyDiv w:val="1"/>
      <w:marLeft w:val="0"/>
      <w:marRight w:val="0"/>
      <w:marTop w:val="0"/>
      <w:marBottom w:val="0"/>
      <w:divBdr>
        <w:top w:val="none" w:sz="0" w:space="0" w:color="auto"/>
        <w:left w:val="none" w:sz="0" w:space="0" w:color="auto"/>
        <w:bottom w:val="none" w:sz="0" w:space="0" w:color="auto"/>
        <w:right w:val="none" w:sz="0" w:space="0" w:color="auto"/>
      </w:divBdr>
    </w:div>
    <w:div w:id="1382900428">
      <w:bodyDiv w:val="1"/>
      <w:marLeft w:val="0"/>
      <w:marRight w:val="0"/>
      <w:marTop w:val="0"/>
      <w:marBottom w:val="0"/>
      <w:divBdr>
        <w:top w:val="none" w:sz="0" w:space="0" w:color="auto"/>
        <w:left w:val="none" w:sz="0" w:space="0" w:color="auto"/>
        <w:bottom w:val="none" w:sz="0" w:space="0" w:color="auto"/>
        <w:right w:val="none" w:sz="0" w:space="0" w:color="auto"/>
      </w:divBdr>
    </w:div>
    <w:div w:id="1382942946">
      <w:bodyDiv w:val="1"/>
      <w:marLeft w:val="0"/>
      <w:marRight w:val="0"/>
      <w:marTop w:val="0"/>
      <w:marBottom w:val="0"/>
      <w:divBdr>
        <w:top w:val="none" w:sz="0" w:space="0" w:color="auto"/>
        <w:left w:val="none" w:sz="0" w:space="0" w:color="auto"/>
        <w:bottom w:val="none" w:sz="0" w:space="0" w:color="auto"/>
        <w:right w:val="none" w:sz="0" w:space="0" w:color="auto"/>
      </w:divBdr>
    </w:div>
    <w:div w:id="1383137936">
      <w:bodyDiv w:val="1"/>
      <w:marLeft w:val="0"/>
      <w:marRight w:val="0"/>
      <w:marTop w:val="0"/>
      <w:marBottom w:val="0"/>
      <w:divBdr>
        <w:top w:val="none" w:sz="0" w:space="0" w:color="auto"/>
        <w:left w:val="none" w:sz="0" w:space="0" w:color="auto"/>
        <w:bottom w:val="none" w:sz="0" w:space="0" w:color="auto"/>
        <w:right w:val="none" w:sz="0" w:space="0" w:color="auto"/>
      </w:divBdr>
    </w:div>
    <w:div w:id="1383167668">
      <w:bodyDiv w:val="1"/>
      <w:marLeft w:val="0"/>
      <w:marRight w:val="0"/>
      <w:marTop w:val="0"/>
      <w:marBottom w:val="0"/>
      <w:divBdr>
        <w:top w:val="none" w:sz="0" w:space="0" w:color="auto"/>
        <w:left w:val="none" w:sz="0" w:space="0" w:color="auto"/>
        <w:bottom w:val="none" w:sz="0" w:space="0" w:color="auto"/>
        <w:right w:val="none" w:sz="0" w:space="0" w:color="auto"/>
      </w:divBdr>
    </w:div>
    <w:div w:id="1383286389">
      <w:bodyDiv w:val="1"/>
      <w:marLeft w:val="0"/>
      <w:marRight w:val="0"/>
      <w:marTop w:val="0"/>
      <w:marBottom w:val="0"/>
      <w:divBdr>
        <w:top w:val="none" w:sz="0" w:space="0" w:color="auto"/>
        <w:left w:val="none" w:sz="0" w:space="0" w:color="auto"/>
        <w:bottom w:val="none" w:sz="0" w:space="0" w:color="auto"/>
        <w:right w:val="none" w:sz="0" w:space="0" w:color="auto"/>
      </w:divBdr>
    </w:div>
    <w:div w:id="1383288890">
      <w:bodyDiv w:val="1"/>
      <w:marLeft w:val="0"/>
      <w:marRight w:val="0"/>
      <w:marTop w:val="0"/>
      <w:marBottom w:val="0"/>
      <w:divBdr>
        <w:top w:val="none" w:sz="0" w:space="0" w:color="auto"/>
        <w:left w:val="none" w:sz="0" w:space="0" w:color="auto"/>
        <w:bottom w:val="none" w:sz="0" w:space="0" w:color="auto"/>
        <w:right w:val="none" w:sz="0" w:space="0" w:color="auto"/>
      </w:divBdr>
    </w:div>
    <w:div w:id="1383289856">
      <w:bodyDiv w:val="1"/>
      <w:marLeft w:val="0"/>
      <w:marRight w:val="0"/>
      <w:marTop w:val="0"/>
      <w:marBottom w:val="0"/>
      <w:divBdr>
        <w:top w:val="none" w:sz="0" w:space="0" w:color="auto"/>
        <w:left w:val="none" w:sz="0" w:space="0" w:color="auto"/>
        <w:bottom w:val="none" w:sz="0" w:space="0" w:color="auto"/>
        <w:right w:val="none" w:sz="0" w:space="0" w:color="auto"/>
      </w:divBdr>
    </w:div>
    <w:div w:id="1383627237">
      <w:bodyDiv w:val="1"/>
      <w:marLeft w:val="0"/>
      <w:marRight w:val="0"/>
      <w:marTop w:val="0"/>
      <w:marBottom w:val="0"/>
      <w:divBdr>
        <w:top w:val="none" w:sz="0" w:space="0" w:color="auto"/>
        <w:left w:val="none" w:sz="0" w:space="0" w:color="auto"/>
        <w:bottom w:val="none" w:sz="0" w:space="0" w:color="auto"/>
        <w:right w:val="none" w:sz="0" w:space="0" w:color="auto"/>
      </w:divBdr>
    </w:div>
    <w:div w:id="1383941732">
      <w:bodyDiv w:val="1"/>
      <w:marLeft w:val="0"/>
      <w:marRight w:val="0"/>
      <w:marTop w:val="0"/>
      <w:marBottom w:val="0"/>
      <w:divBdr>
        <w:top w:val="none" w:sz="0" w:space="0" w:color="auto"/>
        <w:left w:val="none" w:sz="0" w:space="0" w:color="auto"/>
        <w:bottom w:val="none" w:sz="0" w:space="0" w:color="auto"/>
        <w:right w:val="none" w:sz="0" w:space="0" w:color="auto"/>
      </w:divBdr>
    </w:div>
    <w:div w:id="1383946363">
      <w:bodyDiv w:val="1"/>
      <w:marLeft w:val="0"/>
      <w:marRight w:val="0"/>
      <w:marTop w:val="0"/>
      <w:marBottom w:val="0"/>
      <w:divBdr>
        <w:top w:val="none" w:sz="0" w:space="0" w:color="auto"/>
        <w:left w:val="none" w:sz="0" w:space="0" w:color="auto"/>
        <w:bottom w:val="none" w:sz="0" w:space="0" w:color="auto"/>
        <w:right w:val="none" w:sz="0" w:space="0" w:color="auto"/>
      </w:divBdr>
    </w:div>
    <w:div w:id="1383946860">
      <w:bodyDiv w:val="1"/>
      <w:marLeft w:val="0"/>
      <w:marRight w:val="0"/>
      <w:marTop w:val="0"/>
      <w:marBottom w:val="0"/>
      <w:divBdr>
        <w:top w:val="none" w:sz="0" w:space="0" w:color="auto"/>
        <w:left w:val="none" w:sz="0" w:space="0" w:color="auto"/>
        <w:bottom w:val="none" w:sz="0" w:space="0" w:color="auto"/>
        <w:right w:val="none" w:sz="0" w:space="0" w:color="auto"/>
      </w:divBdr>
    </w:div>
    <w:div w:id="1384014528">
      <w:bodyDiv w:val="1"/>
      <w:marLeft w:val="0"/>
      <w:marRight w:val="0"/>
      <w:marTop w:val="0"/>
      <w:marBottom w:val="0"/>
      <w:divBdr>
        <w:top w:val="none" w:sz="0" w:space="0" w:color="auto"/>
        <w:left w:val="none" w:sz="0" w:space="0" w:color="auto"/>
        <w:bottom w:val="none" w:sz="0" w:space="0" w:color="auto"/>
        <w:right w:val="none" w:sz="0" w:space="0" w:color="auto"/>
      </w:divBdr>
    </w:div>
    <w:div w:id="1384057278">
      <w:bodyDiv w:val="1"/>
      <w:marLeft w:val="0"/>
      <w:marRight w:val="0"/>
      <w:marTop w:val="0"/>
      <w:marBottom w:val="0"/>
      <w:divBdr>
        <w:top w:val="none" w:sz="0" w:space="0" w:color="auto"/>
        <w:left w:val="none" w:sz="0" w:space="0" w:color="auto"/>
        <w:bottom w:val="none" w:sz="0" w:space="0" w:color="auto"/>
        <w:right w:val="none" w:sz="0" w:space="0" w:color="auto"/>
      </w:divBdr>
    </w:div>
    <w:div w:id="1384063318">
      <w:bodyDiv w:val="1"/>
      <w:marLeft w:val="0"/>
      <w:marRight w:val="0"/>
      <w:marTop w:val="0"/>
      <w:marBottom w:val="0"/>
      <w:divBdr>
        <w:top w:val="none" w:sz="0" w:space="0" w:color="auto"/>
        <w:left w:val="none" w:sz="0" w:space="0" w:color="auto"/>
        <w:bottom w:val="none" w:sz="0" w:space="0" w:color="auto"/>
        <w:right w:val="none" w:sz="0" w:space="0" w:color="auto"/>
      </w:divBdr>
    </w:div>
    <w:div w:id="1384402498">
      <w:bodyDiv w:val="1"/>
      <w:marLeft w:val="0"/>
      <w:marRight w:val="0"/>
      <w:marTop w:val="0"/>
      <w:marBottom w:val="0"/>
      <w:divBdr>
        <w:top w:val="none" w:sz="0" w:space="0" w:color="auto"/>
        <w:left w:val="none" w:sz="0" w:space="0" w:color="auto"/>
        <w:bottom w:val="none" w:sz="0" w:space="0" w:color="auto"/>
        <w:right w:val="none" w:sz="0" w:space="0" w:color="auto"/>
      </w:divBdr>
    </w:div>
    <w:div w:id="1384408241">
      <w:bodyDiv w:val="1"/>
      <w:marLeft w:val="0"/>
      <w:marRight w:val="0"/>
      <w:marTop w:val="0"/>
      <w:marBottom w:val="0"/>
      <w:divBdr>
        <w:top w:val="none" w:sz="0" w:space="0" w:color="auto"/>
        <w:left w:val="none" w:sz="0" w:space="0" w:color="auto"/>
        <w:bottom w:val="none" w:sz="0" w:space="0" w:color="auto"/>
        <w:right w:val="none" w:sz="0" w:space="0" w:color="auto"/>
      </w:divBdr>
    </w:div>
    <w:div w:id="1384479498">
      <w:bodyDiv w:val="1"/>
      <w:marLeft w:val="0"/>
      <w:marRight w:val="0"/>
      <w:marTop w:val="0"/>
      <w:marBottom w:val="0"/>
      <w:divBdr>
        <w:top w:val="none" w:sz="0" w:space="0" w:color="auto"/>
        <w:left w:val="none" w:sz="0" w:space="0" w:color="auto"/>
        <w:bottom w:val="none" w:sz="0" w:space="0" w:color="auto"/>
        <w:right w:val="none" w:sz="0" w:space="0" w:color="auto"/>
      </w:divBdr>
    </w:div>
    <w:div w:id="1384522026">
      <w:bodyDiv w:val="1"/>
      <w:marLeft w:val="0"/>
      <w:marRight w:val="0"/>
      <w:marTop w:val="0"/>
      <w:marBottom w:val="0"/>
      <w:divBdr>
        <w:top w:val="none" w:sz="0" w:space="0" w:color="auto"/>
        <w:left w:val="none" w:sz="0" w:space="0" w:color="auto"/>
        <w:bottom w:val="none" w:sz="0" w:space="0" w:color="auto"/>
        <w:right w:val="none" w:sz="0" w:space="0" w:color="auto"/>
      </w:divBdr>
    </w:div>
    <w:div w:id="1384789484">
      <w:bodyDiv w:val="1"/>
      <w:marLeft w:val="0"/>
      <w:marRight w:val="0"/>
      <w:marTop w:val="0"/>
      <w:marBottom w:val="0"/>
      <w:divBdr>
        <w:top w:val="none" w:sz="0" w:space="0" w:color="auto"/>
        <w:left w:val="none" w:sz="0" w:space="0" w:color="auto"/>
        <w:bottom w:val="none" w:sz="0" w:space="0" w:color="auto"/>
        <w:right w:val="none" w:sz="0" w:space="0" w:color="auto"/>
      </w:divBdr>
    </w:div>
    <w:div w:id="1384793788">
      <w:bodyDiv w:val="1"/>
      <w:marLeft w:val="0"/>
      <w:marRight w:val="0"/>
      <w:marTop w:val="0"/>
      <w:marBottom w:val="0"/>
      <w:divBdr>
        <w:top w:val="none" w:sz="0" w:space="0" w:color="auto"/>
        <w:left w:val="none" w:sz="0" w:space="0" w:color="auto"/>
        <w:bottom w:val="none" w:sz="0" w:space="0" w:color="auto"/>
        <w:right w:val="none" w:sz="0" w:space="0" w:color="auto"/>
      </w:divBdr>
    </w:div>
    <w:div w:id="1384796265">
      <w:bodyDiv w:val="1"/>
      <w:marLeft w:val="0"/>
      <w:marRight w:val="0"/>
      <w:marTop w:val="0"/>
      <w:marBottom w:val="0"/>
      <w:divBdr>
        <w:top w:val="none" w:sz="0" w:space="0" w:color="auto"/>
        <w:left w:val="none" w:sz="0" w:space="0" w:color="auto"/>
        <w:bottom w:val="none" w:sz="0" w:space="0" w:color="auto"/>
        <w:right w:val="none" w:sz="0" w:space="0" w:color="auto"/>
      </w:divBdr>
    </w:div>
    <w:div w:id="1384796420">
      <w:bodyDiv w:val="1"/>
      <w:marLeft w:val="0"/>
      <w:marRight w:val="0"/>
      <w:marTop w:val="0"/>
      <w:marBottom w:val="0"/>
      <w:divBdr>
        <w:top w:val="none" w:sz="0" w:space="0" w:color="auto"/>
        <w:left w:val="none" w:sz="0" w:space="0" w:color="auto"/>
        <w:bottom w:val="none" w:sz="0" w:space="0" w:color="auto"/>
        <w:right w:val="none" w:sz="0" w:space="0" w:color="auto"/>
      </w:divBdr>
    </w:div>
    <w:div w:id="1384866074">
      <w:bodyDiv w:val="1"/>
      <w:marLeft w:val="0"/>
      <w:marRight w:val="0"/>
      <w:marTop w:val="0"/>
      <w:marBottom w:val="0"/>
      <w:divBdr>
        <w:top w:val="none" w:sz="0" w:space="0" w:color="auto"/>
        <w:left w:val="none" w:sz="0" w:space="0" w:color="auto"/>
        <w:bottom w:val="none" w:sz="0" w:space="0" w:color="auto"/>
        <w:right w:val="none" w:sz="0" w:space="0" w:color="auto"/>
      </w:divBdr>
    </w:div>
    <w:div w:id="1384982180">
      <w:bodyDiv w:val="1"/>
      <w:marLeft w:val="0"/>
      <w:marRight w:val="0"/>
      <w:marTop w:val="0"/>
      <w:marBottom w:val="0"/>
      <w:divBdr>
        <w:top w:val="none" w:sz="0" w:space="0" w:color="auto"/>
        <w:left w:val="none" w:sz="0" w:space="0" w:color="auto"/>
        <w:bottom w:val="none" w:sz="0" w:space="0" w:color="auto"/>
        <w:right w:val="none" w:sz="0" w:space="0" w:color="auto"/>
      </w:divBdr>
    </w:div>
    <w:div w:id="1384985220">
      <w:bodyDiv w:val="1"/>
      <w:marLeft w:val="0"/>
      <w:marRight w:val="0"/>
      <w:marTop w:val="0"/>
      <w:marBottom w:val="0"/>
      <w:divBdr>
        <w:top w:val="none" w:sz="0" w:space="0" w:color="auto"/>
        <w:left w:val="none" w:sz="0" w:space="0" w:color="auto"/>
        <w:bottom w:val="none" w:sz="0" w:space="0" w:color="auto"/>
        <w:right w:val="none" w:sz="0" w:space="0" w:color="auto"/>
      </w:divBdr>
    </w:div>
    <w:div w:id="1384989851">
      <w:bodyDiv w:val="1"/>
      <w:marLeft w:val="0"/>
      <w:marRight w:val="0"/>
      <w:marTop w:val="0"/>
      <w:marBottom w:val="0"/>
      <w:divBdr>
        <w:top w:val="none" w:sz="0" w:space="0" w:color="auto"/>
        <w:left w:val="none" w:sz="0" w:space="0" w:color="auto"/>
        <w:bottom w:val="none" w:sz="0" w:space="0" w:color="auto"/>
        <w:right w:val="none" w:sz="0" w:space="0" w:color="auto"/>
      </w:divBdr>
    </w:div>
    <w:div w:id="1385135996">
      <w:bodyDiv w:val="1"/>
      <w:marLeft w:val="0"/>
      <w:marRight w:val="0"/>
      <w:marTop w:val="0"/>
      <w:marBottom w:val="0"/>
      <w:divBdr>
        <w:top w:val="none" w:sz="0" w:space="0" w:color="auto"/>
        <w:left w:val="none" w:sz="0" w:space="0" w:color="auto"/>
        <w:bottom w:val="none" w:sz="0" w:space="0" w:color="auto"/>
        <w:right w:val="none" w:sz="0" w:space="0" w:color="auto"/>
      </w:divBdr>
    </w:div>
    <w:div w:id="1385257616">
      <w:bodyDiv w:val="1"/>
      <w:marLeft w:val="0"/>
      <w:marRight w:val="0"/>
      <w:marTop w:val="0"/>
      <w:marBottom w:val="0"/>
      <w:divBdr>
        <w:top w:val="none" w:sz="0" w:space="0" w:color="auto"/>
        <w:left w:val="none" w:sz="0" w:space="0" w:color="auto"/>
        <w:bottom w:val="none" w:sz="0" w:space="0" w:color="auto"/>
        <w:right w:val="none" w:sz="0" w:space="0" w:color="auto"/>
      </w:divBdr>
    </w:div>
    <w:div w:id="1385300918">
      <w:bodyDiv w:val="1"/>
      <w:marLeft w:val="0"/>
      <w:marRight w:val="0"/>
      <w:marTop w:val="0"/>
      <w:marBottom w:val="0"/>
      <w:divBdr>
        <w:top w:val="none" w:sz="0" w:space="0" w:color="auto"/>
        <w:left w:val="none" w:sz="0" w:space="0" w:color="auto"/>
        <w:bottom w:val="none" w:sz="0" w:space="0" w:color="auto"/>
        <w:right w:val="none" w:sz="0" w:space="0" w:color="auto"/>
      </w:divBdr>
    </w:div>
    <w:div w:id="1385325236">
      <w:bodyDiv w:val="1"/>
      <w:marLeft w:val="0"/>
      <w:marRight w:val="0"/>
      <w:marTop w:val="0"/>
      <w:marBottom w:val="0"/>
      <w:divBdr>
        <w:top w:val="none" w:sz="0" w:space="0" w:color="auto"/>
        <w:left w:val="none" w:sz="0" w:space="0" w:color="auto"/>
        <w:bottom w:val="none" w:sz="0" w:space="0" w:color="auto"/>
        <w:right w:val="none" w:sz="0" w:space="0" w:color="auto"/>
      </w:divBdr>
    </w:div>
    <w:div w:id="1385368733">
      <w:bodyDiv w:val="1"/>
      <w:marLeft w:val="0"/>
      <w:marRight w:val="0"/>
      <w:marTop w:val="0"/>
      <w:marBottom w:val="0"/>
      <w:divBdr>
        <w:top w:val="none" w:sz="0" w:space="0" w:color="auto"/>
        <w:left w:val="none" w:sz="0" w:space="0" w:color="auto"/>
        <w:bottom w:val="none" w:sz="0" w:space="0" w:color="auto"/>
        <w:right w:val="none" w:sz="0" w:space="0" w:color="auto"/>
      </w:divBdr>
    </w:div>
    <w:div w:id="1385451070">
      <w:bodyDiv w:val="1"/>
      <w:marLeft w:val="0"/>
      <w:marRight w:val="0"/>
      <w:marTop w:val="0"/>
      <w:marBottom w:val="0"/>
      <w:divBdr>
        <w:top w:val="none" w:sz="0" w:space="0" w:color="auto"/>
        <w:left w:val="none" w:sz="0" w:space="0" w:color="auto"/>
        <w:bottom w:val="none" w:sz="0" w:space="0" w:color="auto"/>
        <w:right w:val="none" w:sz="0" w:space="0" w:color="auto"/>
      </w:divBdr>
    </w:div>
    <w:div w:id="1385636515">
      <w:bodyDiv w:val="1"/>
      <w:marLeft w:val="0"/>
      <w:marRight w:val="0"/>
      <w:marTop w:val="0"/>
      <w:marBottom w:val="0"/>
      <w:divBdr>
        <w:top w:val="none" w:sz="0" w:space="0" w:color="auto"/>
        <w:left w:val="none" w:sz="0" w:space="0" w:color="auto"/>
        <w:bottom w:val="none" w:sz="0" w:space="0" w:color="auto"/>
        <w:right w:val="none" w:sz="0" w:space="0" w:color="auto"/>
      </w:divBdr>
    </w:div>
    <w:div w:id="1385642520">
      <w:bodyDiv w:val="1"/>
      <w:marLeft w:val="0"/>
      <w:marRight w:val="0"/>
      <w:marTop w:val="0"/>
      <w:marBottom w:val="0"/>
      <w:divBdr>
        <w:top w:val="none" w:sz="0" w:space="0" w:color="auto"/>
        <w:left w:val="none" w:sz="0" w:space="0" w:color="auto"/>
        <w:bottom w:val="none" w:sz="0" w:space="0" w:color="auto"/>
        <w:right w:val="none" w:sz="0" w:space="0" w:color="auto"/>
      </w:divBdr>
    </w:div>
    <w:div w:id="1385710991">
      <w:bodyDiv w:val="1"/>
      <w:marLeft w:val="0"/>
      <w:marRight w:val="0"/>
      <w:marTop w:val="0"/>
      <w:marBottom w:val="0"/>
      <w:divBdr>
        <w:top w:val="none" w:sz="0" w:space="0" w:color="auto"/>
        <w:left w:val="none" w:sz="0" w:space="0" w:color="auto"/>
        <w:bottom w:val="none" w:sz="0" w:space="0" w:color="auto"/>
        <w:right w:val="none" w:sz="0" w:space="0" w:color="auto"/>
      </w:divBdr>
    </w:div>
    <w:div w:id="1385715173">
      <w:bodyDiv w:val="1"/>
      <w:marLeft w:val="0"/>
      <w:marRight w:val="0"/>
      <w:marTop w:val="0"/>
      <w:marBottom w:val="0"/>
      <w:divBdr>
        <w:top w:val="none" w:sz="0" w:space="0" w:color="auto"/>
        <w:left w:val="none" w:sz="0" w:space="0" w:color="auto"/>
        <w:bottom w:val="none" w:sz="0" w:space="0" w:color="auto"/>
        <w:right w:val="none" w:sz="0" w:space="0" w:color="auto"/>
      </w:divBdr>
    </w:div>
    <w:div w:id="1385718327">
      <w:bodyDiv w:val="1"/>
      <w:marLeft w:val="0"/>
      <w:marRight w:val="0"/>
      <w:marTop w:val="0"/>
      <w:marBottom w:val="0"/>
      <w:divBdr>
        <w:top w:val="none" w:sz="0" w:space="0" w:color="auto"/>
        <w:left w:val="none" w:sz="0" w:space="0" w:color="auto"/>
        <w:bottom w:val="none" w:sz="0" w:space="0" w:color="auto"/>
        <w:right w:val="none" w:sz="0" w:space="0" w:color="auto"/>
      </w:divBdr>
    </w:div>
    <w:div w:id="1385909786">
      <w:bodyDiv w:val="1"/>
      <w:marLeft w:val="0"/>
      <w:marRight w:val="0"/>
      <w:marTop w:val="0"/>
      <w:marBottom w:val="0"/>
      <w:divBdr>
        <w:top w:val="none" w:sz="0" w:space="0" w:color="auto"/>
        <w:left w:val="none" w:sz="0" w:space="0" w:color="auto"/>
        <w:bottom w:val="none" w:sz="0" w:space="0" w:color="auto"/>
        <w:right w:val="none" w:sz="0" w:space="0" w:color="auto"/>
      </w:divBdr>
    </w:div>
    <w:div w:id="1385981285">
      <w:bodyDiv w:val="1"/>
      <w:marLeft w:val="0"/>
      <w:marRight w:val="0"/>
      <w:marTop w:val="0"/>
      <w:marBottom w:val="0"/>
      <w:divBdr>
        <w:top w:val="none" w:sz="0" w:space="0" w:color="auto"/>
        <w:left w:val="none" w:sz="0" w:space="0" w:color="auto"/>
        <w:bottom w:val="none" w:sz="0" w:space="0" w:color="auto"/>
        <w:right w:val="none" w:sz="0" w:space="0" w:color="auto"/>
      </w:divBdr>
    </w:div>
    <w:div w:id="1386025095">
      <w:bodyDiv w:val="1"/>
      <w:marLeft w:val="0"/>
      <w:marRight w:val="0"/>
      <w:marTop w:val="0"/>
      <w:marBottom w:val="0"/>
      <w:divBdr>
        <w:top w:val="none" w:sz="0" w:space="0" w:color="auto"/>
        <w:left w:val="none" w:sz="0" w:space="0" w:color="auto"/>
        <w:bottom w:val="none" w:sz="0" w:space="0" w:color="auto"/>
        <w:right w:val="none" w:sz="0" w:space="0" w:color="auto"/>
      </w:divBdr>
    </w:div>
    <w:div w:id="1386025465">
      <w:bodyDiv w:val="1"/>
      <w:marLeft w:val="0"/>
      <w:marRight w:val="0"/>
      <w:marTop w:val="0"/>
      <w:marBottom w:val="0"/>
      <w:divBdr>
        <w:top w:val="none" w:sz="0" w:space="0" w:color="auto"/>
        <w:left w:val="none" w:sz="0" w:space="0" w:color="auto"/>
        <w:bottom w:val="none" w:sz="0" w:space="0" w:color="auto"/>
        <w:right w:val="none" w:sz="0" w:space="0" w:color="auto"/>
      </w:divBdr>
    </w:div>
    <w:div w:id="1386098245">
      <w:bodyDiv w:val="1"/>
      <w:marLeft w:val="0"/>
      <w:marRight w:val="0"/>
      <w:marTop w:val="0"/>
      <w:marBottom w:val="0"/>
      <w:divBdr>
        <w:top w:val="none" w:sz="0" w:space="0" w:color="auto"/>
        <w:left w:val="none" w:sz="0" w:space="0" w:color="auto"/>
        <w:bottom w:val="none" w:sz="0" w:space="0" w:color="auto"/>
        <w:right w:val="none" w:sz="0" w:space="0" w:color="auto"/>
      </w:divBdr>
    </w:div>
    <w:div w:id="1386175135">
      <w:bodyDiv w:val="1"/>
      <w:marLeft w:val="0"/>
      <w:marRight w:val="0"/>
      <w:marTop w:val="0"/>
      <w:marBottom w:val="0"/>
      <w:divBdr>
        <w:top w:val="none" w:sz="0" w:space="0" w:color="auto"/>
        <w:left w:val="none" w:sz="0" w:space="0" w:color="auto"/>
        <w:bottom w:val="none" w:sz="0" w:space="0" w:color="auto"/>
        <w:right w:val="none" w:sz="0" w:space="0" w:color="auto"/>
      </w:divBdr>
    </w:div>
    <w:div w:id="1386368572">
      <w:bodyDiv w:val="1"/>
      <w:marLeft w:val="0"/>
      <w:marRight w:val="0"/>
      <w:marTop w:val="0"/>
      <w:marBottom w:val="0"/>
      <w:divBdr>
        <w:top w:val="none" w:sz="0" w:space="0" w:color="auto"/>
        <w:left w:val="none" w:sz="0" w:space="0" w:color="auto"/>
        <w:bottom w:val="none" w:sz="0" w:space="0" w:color="auto"/>
        <w:right w:val="none" w:sz="0" w:space="0" w:color="auto"/>
      </w:divBdr>
    </w:div>
    <w:div w:id="1386369858">
      <w:bodyDiv w:val="1"/>
      <w:marLeft w:val="0"/>
      <w:marRight w:val="0"/>
      <w:marTop w:val="0"/>
      <w:marBottom w:val="0"/>
      <w:divBdr>
        <w:top w:val="none" w:sz="0" w:space="0" w:color="auto"/>
        <w:left w:val="none" w:sz="0" w:space="0" w:color="auto"/>
        <w:bottom w:val="none" w:sz="0" w:space="0" w:color="auto"/>
        <w:right w:val="none" w:sz="0" w:space="0" w:color="auto"/>
      </w:divBdr>
    </w:div>
    <w:div w:id="1386371383">
      <w:bodyDiv w:val="1"/>
      <w:marLeft w:val="0"/>
      <w:marRight w:val="0"/>
      <w:marTop w:val="0"/>
      <w:marBottom w:val="0"/>
      <w:divBdr>
        <w:top w:val="none" w:sz="0" w:space="0" w:color="auto"/>
        <w:left w:val="none" w:sz="0" w:space="0" w:color="auto"/>
        <w:bottom w:val="none" w:sz="0" w:space="0" w:color="auto"/>
        <w:right w:val="none" w:sz="0" w:space="0" w:color="auto"/>
      </w:divBdr>
    </w:div>
    <w:div w:id="1386442840">
      <w:bodyDiv w:val="1"/>
      <w:marLeft w:val="0"/>
      <w:marRight w:val="0"/>
      <w:marTop w:val="0"/>
      <w:marBottom w:val="0"/>
      <w:divBdr>
        <w:top w:val="none" w:sz="0" w:space="0" w:color="auto"/>
        <w:left w:val="none" w:sz="0" w:space="0" w:color="auto"/>
        <w:bottom w:val="none" w:sz="0" w:space="0" w:color="auto"/>
        <w:right w:val="none" w:sz="0" w:space="0" w:color="auto"/>
      </w:divBdr>
    </w:div>
    <w:div w:id="1386560912">
      <w:bodyDiv w:val="1"/>
      <w:marLeft w:val="0"/>
      <w:marRight w:val="0"/>
      <w:marTop w:val="0"/>
      <w:marBottom w:val="0"/>
      <w:divBdr>
        <w:top w:val="none" w:sz="0" w:space="0" w:color="auto"/>
        <w:left w:val="none" w:sz="0" w:space="0" w:color="auto"/>
        <w:bottom w:val="none" w:sz="0" w:space="0" w:color="auto"/>
        <w:right w:val="none" w:sz="0" w:space="0" w:color="auto"/>
      </w:divBdr>
    </w:div>
    <w:div w:id="1386561807">
      <w:bodyDiv w:val="1"/>
      <w:marLeft w:val="0"/>
      <w:marRight w:val="0"/>
      <w:marTop w:val="0"/>
      <w:marBottom w:val="0"/>
      <w:divBdr>
        <w:top w:val="none" w:sz="0" w:space="0" w:color="auto"/>
        <w:left w:val="none" w:sz="0" w:space="0" w:color="auto"/>
        <w:bottom w:val="none" w:sz="0" w:space="0" w:color="auto"/>
        <w:right w:val="none" w:sz="0" w:space="0" w:color="auto"/>
      </w:divBdr>
    </w:div>
    <w:div w:id="1386565892">
      <w:bodyDiv w:val="1"/>
      <w:marLeft w:val="0"/>
      <w:marRight w:val="0"/>
      <w:marTop w:val="0"/>
      <w:marBottom w:val="0"/>
      <w:divBdr>
        <w:top w:val="none" w:sz="0" w:space="0" w:color="auto"/>
        <w:left w:val="none" w:sz="0" w:space="0" w:color="auto"/>
        <w:bottom w:val="none" w:sz="0" w:space="0" w:color="auto"/>
        <w:right w:val="none" w:sz="0" w:space="0" w:color="auto"/>
      </w:divBdr>
    </w:div>
    <w:div w:id="1386568337">
      <w:bodyDiv w:val="1"/>
      <w:marLeft w:val="0"/>
      <w:marRight w:val="0"/>
      <w:marTop w:val="0"/>
      <w:marBottom w:val="0"/>
      <w:divBdr>
        <w:top w:val="none" w:sz="0" w:space="0" w:color="auto"/>
        <w:left w:val="none" w:sz="0" w:space="0" w:color="auto"/>
        <w:bottom w:val="none" w:sz="0" w:space="0" w:color="auto"/>
        <w:right w:val="none" w:sz="0" w:space="0" w:color="auto"/>
      </w:divBdr>
    </w:div>
    <w:div w:id="1386610868">
      <w:bodyDiv w:val="1"/>
      <w:marLeft w:val="0"/>
      <w:marRight w:val="0"/>
      <w:marTop w:val="0"/>
      <w:marBottom w:val="0"/>
      <w:divBdr>
        <w:top w:val="none" w:sz="0" w:space="0" w:color="auto"/>
        <w:left w:val="none" w:sz="0" w:space="0" w:color="auto"/>
        <w:bottom w:val="none" w:sz="0" w:space="0" w:color="auto"/>
        <w:right w:val="none" w:sz="0" w:space="0" w:color="auto"/>
      </w:divBdr>
    </w:div>
    <w:div w:id="1386635787">
      <w:bodyDiv w:val="1"/>
      <w:marLeft w:val="0"/>
      <w:marRight w:val="0"/>
      <w:marTop w:val="0"/>
      <w:marBottom w:val="0"/>
      <w:divBdr>
        <w:top w:val="none" w:sz="0" w:space="0" w:color="auto"/>
        <w:left w:val="none" w:sz="0" w:space="0" w:color="auto"/>
        <w:bottom w:val="none" w:sz="0" w:space="0" w:color="auto"/>
        <w:right w:val="none" w:sz="0" w:space="0" w:color="auto"/>
      </w:divBdr>
    </w:div>
    <w:div w:id="1386679728">
      <w:bodyDiv w:val="1"/>
      <w:marLeft w:val="0"/>
      <w:marRight w:val="0"/>
      <w:marTop w:val="0"/>
      <w:marBottom w:val="0"/>
      <w:divBdr>
        <w:top w:val="none" w:sz="0" w:space="0" w:color="auto"/>
        <w:left w:val="none" w:sz="0" w:space="0" w:color="auto"/>
        <w:bottom w:val="none" w:sz="0" w:space="0" w:color="auto"/>
        <w:right w:val="none" w:sz="0" w:space="0" w:color="auto"/>
      </w:divBdr>
    </w:div>
    <w:div w:id="1386758251">
      <w:bodyDiv w:val="1"/>
      <w:marLeft w:val="0"/>
      <w:marRight w:val="0"/>
      <w:marTop w:val="0"/>
      <w:marBottom w:val="0"/>
      <w:divBdr>
        <w:top w:val="none" w:sz="0" w:space="0" w:color="auto"/>
        <w:left w:val="none" w:sz="0" w:space="0" w:color="auto"/>
        <w:bottom w:val="none" w:sz="0" w:space="0" w:color="auto"/>
        <w:right w:val="none" w:sz="0" w:space="0" w:color="auto"/>
      </w:divBdr>
    </w:div>
    <w:div w:id="1386876314">
      <w:bodyDiv w:val="1"/>
      <w:marLeft w:val="0"/>
      <w:marRight w:val="0"/>
      <w:marTop w:val="0"/>
      <w:marBottom w:val="0"/>
      <w:divBdr>
        <w:top w:val="none" w:sz="0" w:space="0" w:color="auto"/>
        <w:left w:val="none" w:sz="0" w:space="0" w:color="auto"/>
        <w:bottom w:val="none" w:sz="0" w:space="0" w:color="auto"/>
        <w:right w:val="none" w:sz="0" w:space="0" w:color="auto"/>
      </w:divBdr>
    </w:div>
    <w:div w:id="1386946934">
      <w:bodyDiv w:val="1"/>
      <w:marLeft w:val="0"/>
      <w:marRight w:val="0"/>
      <w:marTop w:val="0"/>
      <w:marBottom w:val="0"/>
      <w:divBdr>
        <w:top w:val="none" w:sz="0" w:space="0" w:color="auto"/>
        <w:left w:val="none" w:sz="0" w:space="0" w:color="auto"/>
        <w:bottom w:val="none" w:sz="0" w:space="0" w:color="auto"/>
        <w:right w:val="none" w:sz="0" w:space="0" w:color="auto"/>
      </w:divBdr>
    </w:div>
    <w:div w:id="1387023428">
      <w:bodyDiv w:val="1"/>
      <w:marLeft w:val="0"/>
      <w:marRight w:val="0"/>
      <w:marTop w:val="0"/>
      <w:marBottom w:val="0"/>
      <w:divBdr>
        <w:top w:val="none" w:sz="0" w:space="0" w:color="auto"/>
        <w:left w:val="none" w:sz="0" w:space="0" w:color="auto"/>
        <w:bottom w:val="none" w:sz="0" w:space="0" w:color="auto"/>
        <w:right w:val="none" w:sz="0" w:space="0" w:color="auto"/>
      </w:divBdr>
    </w:div>
    <w:div w:id="1387029928">
      <w:bodyDiv w:val="1"/>
      <w:marLeft w:val="0"/>
      <w:marRight w:val="0"/>
      <w:marTop w:val="0"/>
      <w:marBottom w:val="0"/>
      <w:divBdr>
        <w:top w:val="none" w:sz="0" w:space="0" w:color="auto"/>
        <w:left w:val="none" w:sz="0" w:space="0" w:color="auto"/>
        <w:bottom w:val="none" w:sz="0" w:space="0" w:color="auto"/>
        <w:right w:val="none" w:sz="0" w:space="0" w:color="auto"/>
      </w:divBdr>
    </w:div>
    <w:div w:id="1387098840">
      <w:bodyDiv w:val="1"/>
      <w:marLeft w:val="0"/>
      <w:marRight w:val="0"/>
      <w:marTop w:val="0"/>
      <w:marBottom w:val="0"/>
      <w:divBdr>
        <w:top w:val="none" w:sz="0" w:space="0" w:color="auto"/>
        <w:left w:val="none" w:sz="0" w:space="0" w:color="auto"/>
        <w:bottom w:val="none" w:sz="0" w:space="0" w:color="auto"/>
        <w:right w:val="none" w:sz="0" w:space="0" w:color="auto"/>
      </w:divBdr>
    </w:div>
    <w:div w:id="1387141889">
      <w:bodyDiv w:val="1"/>
      <w:marLeft w:val="0"/>
      <w:marRight w:val="0"/>
      <w:marTop w:val="0"/>
      <w:marBottom w:val="0"/>
      <w:divBdr>
        <w:top w:val="none" w:sz="0" w:space="0" w:color="auto"/>
        <w:left w:val="none" w:sz="0" w:space="0" w:color="auto"/>
        <w:bottom w:val="none" w:sz="0" w:space="0" w:color="auto"/>
        <w:right w:val="none" w:sz="0" w:space="0" w:color="auto"/>
      </w:divBdr>
    </w:div>
    <w:div w:id="1387266363">
      <w:bodyDiv w:val="1"/>
      <w:marLeft w:val="0"/>
      <w:marRight w:val="0"/>
      <w:marTop w:val="0"/>
      <w:marBottom w:val="0"/>
      <w:divBdr>
        <w:top w:val="none" w:sz="0" w:space="0" w:color="auto"/>
        <w:left w:val="none" w:sz="0" w:space="0" w:color="auto"/>
        <w:bottom w:val="none" w:sz="0" w:space="0" w:color="auto"/>
        <w:right w:val="none" w:sz="0" w:space="0" w:color="auto"/>
      </w:divBdr>
    </w:div>
    <w:div w:id="1387292513">
      <w:bodyDiv w:val="1"/>
      <w:marLeft w:val="0"/>
      <w:marRight w:val="0"/>
      <w:marTop w:val="0"/>
      <w:marBottom w:val="0"/>
      <w:divBdr>
        <w:top w:val="none" w:sz="0" w:space="0" w:color="auto"/>
        <w:left w:val="none" w:sz="0" w:space="0" w:color="auto"/>
        <w:bottom w:val="none" w:sz="0" w:space="0" w:color="auto"/>
        <w:right w:val="none" w:sz="0" w:space="0" w:color="auto"/>
      </w:divBdr>
    </w:div>
    <w:div w:id="1387296674">
      <w:bodyDiv w:val="1"/>
      <w:marLeft w:val="0"/>
      <w:marRight w:val="0"/>
      <w:marTop w:val="0"/>
      <w:marBottom w:val="0"/>
      <w:divBdr>
        <w:top w:val="none" w:sz="0" w:space="0" w:color="auto"/>
        <w:left w:val="none" w:sz="0" w:space="0" w:color="auto"/>
        <w:bottom w:val="none" w:sz="0" w:space="0" w:color="auto"/>
        <w:right w:val="none" w:sz="0" w:space="0" w:color="auto"/>
      </w:divBdr>
    </w:div>
    <w:div w:id="1387341346">
      <w:bodyDiv w:val="1"/>
      <w:marLeft w:val="0"/>
      <w:marRight w:val="0"/>
      <w:marTop w:val="0"/>
      <w:marBottom w:val="0"/>
      <w:divBdr>
        <w:top w:val="none" w:sz="0" w:space="0" w:color="auto"/>
        <w:left w:val="none" w:sz="0" w:space="0" w:color="auto"/>
        <w:bottom w:val="none" w:sz="0" w:space="0" w:color="auto"/>
        <w:right w:val="none" w:sz="0" w:space="0" w:color="auto"/>
      </w:divBdr>
    </w:div>
    <w:div w:id="1387414191">
      <w:bodyDiv w:val="1"/>
      <w:marLeft w:val="0"/>
      <w:marRight w:val="0"/>
      <w:marTop w:val="0"/>
      <w:marBottom w:val="0"/>
      <w:divBdr>
        <w:top w:val="none" w:sz="0" w:space="0" w:color="auto"/>
        <w:left w:val="none" w:sz="0" w:space="0" w:color="auto"/>
        <w:bottom w:val="none" w:sz="0" w:space="0" w:color="auto"/>
        <w:right w:val="none" w:sz="0" w:space="0" w:color="auto"/>
      </w:divBdr>
    </w:div>
    <w:div w:id="1387490983">
      <w:bodyDiv w:val="1"/>
      <w:marLeft w:val="0"/>
      <w:marRight w:val="0"/>
      <w:marTop w:val="0"/>
      <w:marBottom w:val="0"/>
      <w:divBdr>
        <w:top w:val="none" w:sz="0" w:space="0" w:color="auto"/>
        <w:left w:val="none" w:sz="0" w:space="0" w:color="auto"/>
        <w:bottom w:val="none" w:sz="0" w:space="0" w:color="auto"/>
        <w:right w:val="none" w:sz="0" w:space="0" w:color="auto"/>
      </w:divBdr>
    </w:div>
    <w:div w:id="1387533440">
      <w:bodyDiv w:val="1"/>
      <w:marLeft w:val="0"/>
      <w:marRight w:val="0"/>
      <w:marTop w:val="0"/>
      <w:marBottom w:val="0"/>
      <w:divBdr>
        <w:top w:val="none" w:sz="0" w:space="0" w:color="auto"/>
        <w:left w:val="none" w:sz="0" w:space="0" w:color="auto"/>
        <w:bottom w:val="none" w:sz="0" w:space="0" w:color="auto"/>
        <w:right w:val="none" w:sz="0" w:space="0" w:color="auto"/>
      </w:divBdr>
    </w:div>
    <w:div w:id="1387728474">
      <w:bodyDiv w:val="1"/>
      <w:marLeft w:val="0"/>
      <w:marRight w:val="0"/>
      <w:marTop w:val="0"/>
      <w:marBottom w:val="0"/>
      <w:divBdr>
        <w:top w:val="none" w:sz="0" w:space="0" w:color="auto"/>
        <w:left w:val="none" w:sz="0" w:space="0" w:color="auto"/>
        <w:bottom w:val="none" w:sz="0" w:space="0" w:color="auto"/>
        <w:right w:val="none" w:sz="0" w:space="0" w:color="auto"/>
      </w:divBdr>
    </w:div>
    <w:div w:id="1387753978">
      <w:bodyDiv w:val="1"/>
      <w:marLeft w:val="0"/>
      <w:marRight w:val="0"/>
      <w:marTop w:val="0"/>
      <w:marBottom w:val="0"/>
      <w:divBdr>
        <w:top w:val="none" w:sz="0" w:space="0" w:color="auto"/>
        <w:left w:val="none" w:sz="0" w:space="0" w:color="auto"/>
        <w:bottom w:val="none" w:sz="0" w:space="0" w:color="auto"/>
        <w:right w:val="none" w:sz="0" w:space="0" w:color="auto"/>
      </w:divBdr>
    </w:div>
    <w:div w:id="1387921691">
      <w:bodyDiv w:val="1"/>
      <w:marLeft w:val="0"/>
      <w:marRight w:val="0"/>
      <w:marTop w:val="0"/>
      <w:marBottom w:val="0"/>
      <w:divBdr>
        <w:top w:val="none" w:sz="0" w:space="0" w:color="auto"/>
        <w:left w:val="none" w:sz="0" w:space="0" w:color="auto"/>
        <w:bottom w:val="none" w:sz="0" w:space="0" w:color="auto"/>
        <w:right w:val="none" w:sz="0" w:space="0" w:color="auto"/>
      </w:divBdr>
    </w:div>
    <w:div w:id="1387993091">
      <w:bodyDiv w:val="1"/>
      <w:marLeft w:val="0"/>
      <w:marRight w:val="0"/>
      <w:marTop w:val="0"/>
      <w:marBottom w:val="0"/>
      <w:divBdr>
        <w:top w:val="none" w:sz="0" w:space="0" w:color="auto"/>
        <w:left w:val="none" w:sz="0" w:space="0" w:color="auto"/>
        <w:bottom w:val="none" w:sz="0" w:space="0" w:color="auto"/>
        <w:right w:val="none" w:sz="0" w:space="0" w:color="auto"/>
      </w:divBdr>
    </w:div>
    <w:div w:id="1388147693">
      <w:bodyDiv w:val="1"/>
      <w:marLeft w:val="0"/>
      <w:marRight w:val="0"/>
      <w:marTop w:val="0"/>
      <w:marBottom w:val="0"/>
      <w:divBdr>
        <w:top w:val="none" w:sz="0" w:space="0" w:color="auto"/>
        <w:left w:val="none" w:sz="0" w:space="0" w:color="auto"/>
        <w:bottom w:val="none" w:sz="0" w:space="0" w:color="auto"/>
        <w:right w:val="none" w:sz="0" w:space="0" w:color="auto"/>
      </w:divBdr>
    </w:div>
    <w:div w:id="1388258307">
      <w:bodyDiv w:val="1"/>
      <w:marLeft w:val="0"/>
      <w:marRight w:val="0"/>
      <w:marTop w:val="0"/>
      <w:marBottom w:val="0"/>
      <w:divBdr>
        <w:top w:val="none" w:sz="0" w:space="0" w:color="auto"/>
        <w:left w:val="none" w:sz="0" w:space="0" w:color="auto"/>
        <w:bottom w:val="none" w:sz="0" w:space="0" w:color="auto"/>
        <w:right w:val="none" w:sz="0" w:space="0" w:color="auto"/>
      </w:divBdr>
    </w:div>
    <w:div w:id="1388258517">
      <w:bodyDiv w:val="1"/>
      <w:marLeft w:val="0"/>
      <w:marRight w:val="0"/>
      <w:marTop w:val="0"/>
      <w:marBottom w:val="0"/>
      <w:divBdr>
        <w:top w:val="none" w:sz="0" w:space="0" w:color="auto"/>
        <w:left w:val="none" w:sz="0" w:space="0" w:color="auto"/>
        <w:bottom w:val="none" w:sz="0" w:space="0" w:color="auto"/>
        <w:right w:val="none" w:sz="0" w:space="0" w:color="auto"/>
      </w:divBdr>
    </w:div>
    <w:div w:id="1388260803">
      <w:bodyDiv w:val="1"/>
      <w:marLeft w:val="0"/>
      <w:marRight w:val="0"/>
      <w:marTop w:val="0"/>
      <w:marBottom w:val="0"/>
      <w:divBdr>
        <w:top w:val="none" w:sz="0" w:space="0" w:color="auto"/>
        <w:left w:val="none" w:sz="0" w:space="0" w:color="auto"/>
        <w:bottom w:val="none" w:sz="0" w:space="0" w:color="auto"/>
        <w:right w:val="none" w:sz="0" w:space="0" w:color="auto"/>
      </w:divBdr>
    </w:div>
    <w:div w:id="1388411156">
      <w:bodyDiv w:val="1"/>
      <w:marLeft w:val="0"/>
      <w:marRight w:val="0"/>
      <w:marTop w:val="0"/>
      <w:marBottom w:val="0"/>
      <w:divBdr>
        <w:top w:val="none" w:sz="0" w:space="0" w:color="auto"/>
        <w:left w:val="none" w:sz="0" w:space="0" w:color="auto"/>
        <w:bottom w:val="none" w:sz="0" w:space="0" w:color="auto"/>
        <w:right w:val="none" w:sz="0" w:space="0" w:color="auto"/>
      </w:divBdr>
    </w:div>
    <w:div w:id="1388456618">
      <w:bodyDiv w:val="1"/>
      <w:marLeft w:val="0"/>
      <w:marRight w:val="0"/>
      <w:marTop w:val="0"/>
      <w:marBottom w:val="0"/>
      <w:divBdr>
        <w:top w:val="none" w:sz="0" w:space="0" w:color="auto"/>
        <w:left w:val="none" w:sz="0" w:space="0" w:color="auto"/>
        <w:bottom w:val="none" w:sz="0" w:space="0" w:color="auto"/>
        <w:right w:val="none" w:sz="0" w:space="0" w:color="auto"/>
      </w:divBdr>
    </w:div>
    <w:div w:id="1388459441">
      <w:bodyDiv w:val="1"/>
      <w:marLeft w:val="0"/>
      <w:marRight w:val="0"/>
      <w:marTop w:val="0"/>
      <w:marBottom w:val="0"/>
      <w:divBdr>
        <w:top w:val="none" w:sz="0" w:space="0" w:color="auto"/>
        <w:left w:val="none" w:sz="0" w:space="0" w:color="auto"/>
        <w:bottom w:val="none" w:sz="0" w:space="0" w:color="auto"/>
        <w:right w:val="none" w:sz="0" w:space="0" w:color="auto"/>
      </w:divBdr>
    </w:div>
    <w:div w:id="1388527717">
      <w:bodyDiv w:val="1"/>
      <w:marLeft w:val="0"/>
      <w:marRight w:val="0"/>
      <w:marTop w:val="0"/>
      <w:marBottom w:val="0"/>
      <w:divBdr>
        <w:top w:val="none" w:sz="0" w:space="0" w:color="auto"/>
        <w:left w:val="none" w:sz="0" w:space="0" w:color="auto"/>
        <w:bottom w:val="none" w:sz="0" w:space="0" w:color="auto"/>
        <w:right w:val="none" w:sz="0" w:space="0" w:color="auto"/>
      </w:divBdr>
    </w:div>
    <w:div w:id="1388601813">
      <w:bodyDiv w:val="1"/>
      <w:marLeft w:val="0"/>
      <w:marRight w:val="0"/>
      <w:marTop w:val="0"/>
      <w:marBottom w:val="0"/>
      <w:divBdr>
        <w:top w:val="none" w:sz="0" w:space="0" w:color="auto"/>
        <w:left w:val="none" w:sz="0" w:space="0" w:color="auto"/>
        <w:bottom w:val="none" w:sz="0" w:space="0" w:color="auto"/>
        <w:right w:val="none" w:sz="0" w:space="0" w:color="auto"/>
      </w:divBdr>
    </w:div>
    <w:div w:id="1388603361">
      <w:bodyDiv w:val="1"/>
      <w:marLeft w:val="0"/>
      <w:marRight w:val="0"/>
      <w:marTop w:val="0"/>
      <w:marBottom w:val="0"/>
      <w:divBdr>
        <w:top w:val="none" w:sz="0" w:space="0" w:color="auto"/>
        <w:left w:val="none" w:sz="0" w:space="0" w:color="auto"/>
        <w:bottom w:val="none" w:sz="0" w:space="0" w:color="auto"/>
        <w:right w:val="none" w:sz="0" w:space="0" w:color="auto"/>
      </w:divBdr>
    </w:div>
    <w:div w:id="1388722367">
      <w:bodyDiv w:val="1"/>
      <w:marLeft w:val="0"/>
      <w:marRight w:val="0"/>
      <w:marTop w:val="0"/>
      <w:marBottom w:val="0"/>
      <w:divBdr>
        <w:top w:val="none" w:sz="0" w:space="0" w:color="auto"/>
        <w:left w:val="none" w:sz="0" w:space="0" w:color="auto"/>
        <w:bottom w:val="none" w:sz="0" w:space="0" w:color="auto"/>
        <w:right w:val="none" w:sz="0" w:space="0" w:color="auto"/>
      </w:divBdr>
    </w:div>
    <w:div w:id="1388725208">
      <w:bodyDiv w:val="1"/>
      <w:marLeft w:val="0"/>
      <w:marRight w:val="0"/>
      <w:marTop w:val="0"/>
      <w:marBottom w:val="0"/>
      <w:divBdr>
        <w:top w:val="none" w:sz="0" w:space="0" w:color="auto"/>
        <w:left w:val="none" w:sz="0" w:space="0" w:color="auto"/>
        <w:bottom w:val="none" w:sz="0" w:space="0" w:color="auto"/>
        <w:right w:val="none" w:sz="0" w:space="0" w:color="auto"/>
      </w:divBdr>
    </w:div>
    <w:div w:id="1388796182">
      <w:bodyDiv w:val="1"/>
      <w:marLeft w:val="0"/>
      <w:marRight w:val="0"/>
      <w:marTop w:val="0"/>
      <w:marBottom w:val="0"/>
      <w:divBdr>
        <w:top w:val="none" w:sz="0" w:space="0" w:color="auto"/>
        <w:left w:val="none" w:sz="0" w:space="0" w:color="auto"/>
        <w:bottom w:val="none" w:sz="0" w:space="0" w:color="auto"/>
        <w:right w:val="none" w:sz="0" w:space="0" w:color="auto"/>
      </w:divBdr>
    </w:div>
    <w:div w:id="1388800830">
      <w:bodyDiv w:val="1"/>
      <w:marLeft w:val="0"/>
      <w:marRight w:val="0"/>
      <w:marTop w:val="0"/>
      <w:marBottom w:val="0"/>
      <w:divBdr>
        <w:top w:val="none" w:sz="0" w:space="0" w:color="auto"/>
        <w:left w:val="none" w:sz="0" w:space="0" w:color="auto"/>
        <w:bottom w:val="none" w:sz="0" w:space="0" w:color="auto"/>
        <w:right w:val="none" w:sz="0" w:space="0" w:color="auto"/>
      </w:divBdr>
    </w:div>
    <w:div w:id="1388801409">
      <w:bodyDiv w:val="1"/>
      <w:marLeft w:val="0"/>
      <w:marRight w:val="0"/>
      <w:marTop w:val="0"/>
      <w:marBottom w:val="0"/>
      <w:divBdr>
        <w:top w:val="none" w:sz="0" w:space="0" w:color="auto"/>
        <w:left w:val="none" w:sz="0" w:space="0" w:color="auto"/>
        <w:bottom w:val="none" w:sz="0" w:space="0" w:color="auto"/>
        <w:right w:val="none" w:sz="0" w:space="0" w:color="auto"/>
      </w:divBdr>
    </w:div>
    <w:div w:id="1388869588">
      <w:bodyDiv w:val="1"/>
      <w:marLeft w:val="0"/>
      <w:marRight w:val="0"/>
      <w:marTop w:val="0"/>
      <w:marBottom w:val="0"/>
      <w:divBdr>
        <w:top w:val="none" w:sz="0" w:space="0" w:color="auto"/>
        <w:left w:val="none" w:sz="0" w:space="0" w:color="auto"/>
        <w:bottom w:val="none" w:sz="0" w:space="0" w:color="auto"/>
        <w:right w:val="none" w:sz="0" w:space="0" w:color="auto"/>
      </w:divBdr>
    </w:div>
    <w:div w:id="1389038566">
      <w:bodyDiv w:val="1"/>
      <w:marLeft w:val="0"/>
      <w:marRight w:val="0"/>
      <w:marTop w:val="0"/>
      <w:marBottom w:val="0"/>
      <w:divBdr>
        <w:top w:val="none" w:sz="0" w:space="0" w:color="auto"/>
        <w:left w:val="none" w:sz="0" w:space="0" w:color="auto"/>
        <w:bottom w:val="none" w:sz="0" w:space="0" w:color="auto"/>
        <w:right w:val="none" w:sz="0" w:space="0" w:color="auto"/>
      </w:divBdr>
    </w:div>
    <w:div w:id="1389066450">
      <w:bodyDiv w:val="1"/>
      <w:marLeft w:val="0"/>
      <w:marRight w:val="0"/>
      <w:marTop w:val="0"/>
      <w:marBottom w:val="0"/>
      <w:divBdr>
        <w:top w:val="none" w:sz="0" w:space="0" w:color="auto"/>
        <w:left w:val="none" w:sz="0" w:space="0" w:color="auto"/>
        <w:bottom w:val="none" w:sz="0" w:space="0" w:color="auto"/>
        <w:right w:val="none" w:sz="0" w:space="0" w:color="auto"/>
      </w:divBdr>
    </w:div>
    <w:div w:id="1389261730">
      <w:bodyDiv w:val="1"/>
      <w:marLeft w:val="0"/>
      <w:marRight w:val="0"/>
      <w:marTop w:val="0"/>
      <w:marBottom w:val="0"/>
      <w:divBdr>
        <w:top w:val="none" w:sz="0" w:space="0" w:color="auto"/>
        <w:left w:val="none" w:sz="0" w:space="0" w:color="auto"/>
        <w:bottom w:val="none" w:sz="0" w:space="0" w:color="auto"/>
        <w:right w:val="none" w:sz="0" w:space="0" w:color="auto"/>
      </w:divBdr>
    </w:div>
    <w:div w:id="1389300399">
      <w:bodyDiv w:val="1"/>
      <w:marLeft w:val="0"/>
      <w:marRight w:val="0"/>
      <w:marTop w:val="0"/>
      <w:marBottom w:val="0"/>
      <w:divBdr>
        <w:top w:val="none" w:sz="0" w:space="0" w:color="auto"/>
        <w:left w:val="none" w:sz="0" w:space="0" w:color="auto"/>
        <w:bottom w:val="none" w:sz="0" w:space="0" w:color="auto"/>
        <w:right w:val="none" w:sz="0" w:space="0" w:color="auto"/>
      </w:divBdr>
    </w:div>
    <w:div w:id="1389376991">
      <w:bodyDiv w:val="1"/>
      <w:marLeft w:val="0"/>
      <w:marRight w:val="0"/>
      <w:marTop w:val="0"/>
      <w:marBottom w:val="0"/>
      <w:divBdr>
        <w:top w:val="none" w:sz="0" w:space="0" w:color="auto"/>
        <w:left w:val="none" w:sz="0" w:space="0" w:color="auto"/>
        <w:bottom w:val="none" w:sz="0" w:space="0" w:color="auto"/>
        <w:right w:val="none" w:sz="0" w:space="0" w:color="auto"/>
      </w:divBdr>
    </w:div>
    <w:div w:id="1389457844">
      <w:bodyDiv w:val="1"/>
      <w:marLeft w:val="0"/>
      <w:marRight w:val="0"/>
      <w:marTop w:val="0"/>
      <w:marBottom w:val="0"/>
      <w:divBdr>
        <w:top w:val="none" w:sz="0" w:space="0" w:color="auto"/>
        <w:left w:val="none" w:sz="0" w:space="0" w:color="auto"/>
        <w:bottom w:val="none" w:sz="0" w:space="0" w:color="auto"/>
        <w:right w:val="none" w:sz="0" w:space="0" w:color="auto"/>
      </w:divBdr>
    </w:div>
    <w:div w:id="1389500117">
      <w:bodyDiv w:val="1"/>
      <w:marLeft w:val="0"/>
      <w:marRight w:val="0"/>
      <w:marTop w:val="0"/>
      <w:marBottom w:val="0"/>
      <w:divBdr>
        <w:top w:val="none" w:sz="0" w:space="0" w:color="auto"/>
        <w:left w:val="none" w:sz="0" w:space="0" w:color="auto"/>
        <w:bottom w:val="none" w:sz="0" w:space="0" w:color="auto"/>
        <w:right w:val="none" w:sz="0" w:space="0" w:color="auto"/>
      </w:divBdr>
    </w:div>
    <w:div w:id="1389526675">
      <w:bodyDiv w:val="1"/>
      <w:marLeft w:val="0"/>
      <w:marRight w:val="0"/>
      <w:marTop w:val="0"/>
      <w:marBottom w:val="0"/>
      <w:divBdr>
        <w:top w:val="none" w:sz="0" w:space="0" w:color="auto"/>
        <w:left w:val="none" w:sz="0" w:space="0" w:color="auto"/>
        <w:bottom w:val="none" w:sz="0" w:space="0" w:color="auto"/>
        <w:right w:val="none" w:sz="0" w:space="0" w:color="auto"/>
      </w:divBdr>
    </w:div>
    <w:div w:id="1389567400">
      <w:bodyDiv w:val="1"/>
      <w:marLeft w:val="0"/>
      <w:marRight w:val="0"/>
      <w:marTop w:val="0"/>
      <w:marBottom w:val="0"/>
      <w:divBdr>
        <w:top w:val="none" w:sz="0" w:space="0" w:color="auto"/>
        <w:left w:val="none" w:sz="0" w:space="0" w:color="auto"/>
        <w:bottom w:val="none" w:sz="0" w:space="0" w:color="auto"/>
        <w:right w:val="none" w:sz="0" w:space="0" w:color="auto"/>
      </w:divBdr>
    </w:div>
    <w:div w:id="1389643432">
      <w:bodyDiv w:val="1"/>
      <w:marLeft w:val="0"/>
      <w:marRight w:val="0"/>
      <w:marTop w:val="0"/>
      <w:marBottom w:val="0"/>
      <w:divBdr>
        <w:top w:val="none" w:sz="0" w:space="0" w:color="auto"/>
        <w:left w:val="none" w:sz="0" w:space="0" w:color="auto"/>
        <w:bottom w:val="none" w:sz="0" w:space="0" w:color="auto"/>
        <w:right w:val="none" w:sz="0" w:space="0" w:color="auto"/>
      </w:divBdr>
    </w:div>
    <w:div w:id="1389762240">
      <w:bodyDiv w:val="1"/>
      <w:marLeft w:val="0"/>
      <w:marRight w:val="0"/>
      <w:marTop w:val="0"/>
      <w:marBottom w:val="0"/>
      <w:divBdr>
        <w:top w:val="none" w:sz="0" w:space="0" w:color="auto"/>
        <w:left w:val="none" w:sz="0" w:space="0" w:color="auto"/>
        <w:bottom w:val="none" w:sz="0" w:space="0" w:color="auto"/>
        <w:right w:val="none" w:sz="0" w:space="0" w:color="auto"/>
      </w:divBdr>
    </w:div>
    <w:div w:id="1389763321">
      <w:bodyDiv w:val="1"/>
      <w:marLeft w:val="0"/>
      <w:marRight w:val="0"/>
      <w:marTop w:val="0"/>
      <w:marBottom w:val="0"/>
      <w:divBdr>
        <w:top w:val="none" w:sz="0" w:space="0" w:color="auto"/>
        <w:left w:val="none" w:sz="0" w:space="0" w:color="auto"/>
        <w:bottom w:val="none" w:sz="0" w:space="0" w:color="auto"/>
        <w:right w:val="none" w:sz="0" w:space="0" w:color="auto"/>
      </w:divBdr>
    </w:div>
    <w:div w:id="1390036937">
      <w:bodyDiv w:val="1"/>
      <w:marLeft w:val="0"/>
      <w:marRight w:val="0"/>
      <w:marTop w:val="0"/>
      <w:marBottom w:val="0"/>
      <w:divBdr>
        <w:top w:val="none" w:sz="0" w:space="0" w:color="auto"/>
        <w:left w:val="none" w:sz="0" w:space="0" w:color="auto"/>
        <w:bottom w:val="none" w:sz="0" w:space="0" w:color="auto"/>
        <w:right w:val="none" w:sz="0" w:space="0" w:color="auto"/>
      </w:divBdr>
    </w:div>
    <w:div w:id="1390106822">
      <w:bodyDiv w:val="1"/>
      <w:marLeft w:val="0"/>
      <w:marRight w:val="0"/>
      <w:marTop w:val="0"/>
      <w:marBottom w:val="0"/>
      <w:divBdr>
        <w:top w:val="none" w:sz="0" w:space="0" w:color="auto"/>
        <w:left w:val="none" w:sz="0" w:space="0" w:color="auto"/>
        <w:bottom w:val="none" w:sz="0" w:space="0" w:color="auto"/>
        <w:right w:val="none" w:sz="0" w:space="0" w:color="auto"/>
      </w:divBdr>
    </w:div>
    <w:div w:id="1390107924">
      <w:bodyDiv w:val="1"/>
      <w:marLeft w:val="0"/>
      <w:marRight w:val="0"/>
      <w:marTop w:val="0"/>
      <w:marBottom w:val="0"/>
      <w:divBdr>
        <w:top w:val="none" w:sz="0" w:space="0" w:color="auto"/>
        <w:left w:val="none" w:sz="0" w:space="0" w:color="auto"/>
        <w:bottom w:val="none" w:sz="0" w:space="0" w:color="auto"/>
        <w:right w:val="none" w:sz="0" w:space="0" w:color="auto"/>
      </w:divBdr>
    </w:div>
    <w:div w:id="1390113972">
      <w:bodyDiv w:val="1"/>
      <w:marLeft w:val="0"/>
      <w:marRight w:val="0"/>
      <w:marTop w:val="0"/>
      <w:marBottom w:val="0"/>
      <w:divBdr>
        <w:top w:val="none" w:sz="0" w:space="0" w:color="auto"/>
        <w:left w:val="none" w:sz="0" w:space="0" w:color="auto"/>
        <w:bottom w:val="none" w:sz="0" w:space="0" w:color="auto"/>
        <w:right w:val="none" w:sz="0" w:space="0" w:color="auto"/>
      </w:divBdr>
    </w:div>
    <w:div w:id="1390300934">
      <w:bodyDiv w:val="1"/>
      <w:marLeft w:val="0"/>
      <w:marRight w:val="0"/>
      <w:marTop w:val="0"/>
      <w:marBottom w:val="0"/>
      <w:divBdr>
        <w:top w:val="none" w:sz="0" w:space="0" w:color="auto"/>
        <w:left w:val="none" w:sz="0" w:space="0" w:color="auto"/>
        <w:bottom w:val="none" w:sz="0" w:space="0" w:color="auto"/>
        <w:right w:val="none" w:sz="0" w:space="0" w:color="auto"/>
      </w:divBdr>
    </w:div>
    <w:div w:id="1390304851">
      <w:bodyDiv w:val="1"/>
      <w:marLeft w:val="0"/>
      <w:marRight w:val="0"/>
      <w:marTop w:val="0"/>
      <w:marBottom w:val="0"/>
      <w:divBdr>
        <w:top w:val="none" w:sz="0" w:space="0" w:color="auto"/>
        <w:left w:val="none" w:sz="0" w:space="0" w:color="auto"/>
        <w:bottom w:val="none" w:sz="0" w:space="0" w:color="auto"/>
        <w:right w:val="none" w:sz="0" w:space="0" w:color="auto"/>
      </w:divBdr>
    </w:div>
    <w:div w:id="1390375934">
      <w:bodyDiv w:val="1"/>
      <w:marLeft w:val="0"/>
      <w:marRight w:val="0"/>
      <w:marTop w:val="0"/>
      <w:marBottom w:val="0"/>
      <w:divBdr>
        <w:top w:val="none" w:sz="0" w:space="0" w:color="auto"/>
        <w:left w:val="none" w:sz="0" w:space="0" w:color="auto"/>
        <w:bottom w:val="none" w:sz="0" w:space="0" w:color="auto"/>
        <w:right w:val="none" w:sz="0" w:space="0" w:color="auto"/>
      </w:divBdr>
    </w:div>
    <w:div w:id="1390423062">
      <w:bodyDiv w:val="1"/>
      <w:marLeft w:val="0"/>
      <w:marRight w:val="0"/>
      <w:marTop w:val="0"/>
      <w:marBottom w:val="0"/>
      <w:divBdr>
        <w:top w:val="none" w:sz="0" w:space="0" w:color="auto"/>
        <w:left w:val="none" w:sz="0" w:space="0" w:color="auto"/>
        <w:bottom w:val="none" w:sz="0" w:space="0" w:color="auto"/>
        <w:right w:val="none" w:sz="0" w:space="0" w:color="auto"/>
      </w:divBdr>
    </w:div>
    <w:div w:id="1390491999">
      <w:bodyDiv w:val="1"/>
      <w:marLeft w:val="0"/>
      <w:marRight w:val="0"/>
      <w:marTop w:val="0"/>
      <w:marBottom w:val="0"/>
      <w:divBdr>
        <w:top w:val="none" w:sz="0" w:space="0" w:color="auto"/>
        <w:left w:val="none" w:sz="0" w:space="0" w:color="auto"/>
        <w:bottom w:val="none" w:sz="0" w:space="0" w:color="auto"/>
        <w:right w:val="none" w:sz="0" w:space="0" w:color="auto"/>
      </w:divBdr>
    </w:div>
    <w:div w:id="1390492563">
      <w:bodyDiv w:val="1"/>
      <w:marLeft w:val="0"/>
      <w:marRight w:val="0"/>
      <w:marTop w:val="0"/>
      <w:marBottom w:val="0"/>
      <w:divBdr>
        <w:top w:val="none" w:sz="0" w:space="0" w:color="auto"/>
        <w:left w:val="none" w:sz="0" w:space="0" w:color="auto"/>
        <w:bottom w:val="none" w:sz="0" w:space="0" w:color="auto"/>
        <w:right w:val="none" w:sz="0" w:space="0" w:color="auto"/>
      </w:divBdr>
    </w:div>
    <w:div w:id="1390572001">
      <w:bodyDiv w:val="1"/>
      <w:marLeft w:val="0"/>
      <w:marRight w:val="0"/>
      <w:marTop w:val="0"/>
      <w:marBottom w:val="0"/>
      <w:divBdr>
        <w:top w:val="none" w:sz="0" w:space="0" w:color="auto"/>
        <w:left w:val="none" w:sz="0" w:space="0" w:color="auto"/>
        <w:bottom w:val="none" w:sz="0" w:space="0" w:color="auto"/>
        <w:right w:val="none" w:sz="0" w:space="0" w:color="auto"/>
      </w:divBdr>
    </w:div>
    <w:div w:id="1390575418">
      <w:bodyDiv w:val="1"/>
      <w:marLeft w:val="0"/>
      <w:marRight w:val="0"/>
      <w:marTop w:val="0"/>
      <w:marBottom w:val="0"/>
      <w:divBdr>
        <w:top w:val="none" w:sz="0" w:space="0" w:color="auto"/>
        <w:left w:val="none" w:sz="0" w:space="0" w:color="auto"/>
        <w:bottom w:val="none" w:sz="0" w:space="0" w:color="auto"/>
        <w:right w:val="none" w:sz="0" w:space="0" w:color="auto"/>
      </w:divBdr>
    </w:div>
    <w:div w:id="1390612359">
      <w:bodyDiv w:val="1"/>
      <w:marLeft w:val="0"/>
      <w:marRight w:val="0"/>
      <w:marTop w:val="0"/>
      <w:marBottom w:val="0"/>
      <w:divBdr>
        <w:top w:val="none" w:sz="0" w:space="0" w:color="auto"/>
        <w:left w:val="none" w:sz="0" w:space="0" w:color="auto"/>
        <w:bottom w:val="none" w:sz="0" w:space="0" w:color="auto"/>
        <w:right w:val="none" w:sz="0" w:space="0" w:color="auto"/>
      </w:divBdr>
    </w:div>
    <w:div w:id="1390612864">
      <w:bodyDiv w:val="1"/>
      <w:marLeft w:val="0"/>
      <w:marRight w:val="0"/>
      <w:marTop w:val="0"/>
      <w:marBottom w:val="0"/>
      <w:divBdr>
        <w:top w:val="none" w:sz="0" w:space="0" w:color="auto"/>
        <w:left w:val="none" w:sz="0" w:space="0" w:color="auto"/>
        <w:bottom w:val="none" w:sz="0" w:space="0" w:color="auto"/>
        <w:right w:val="none" w:sz="0" w:space="0" w:color="auto"/>
      </w:divBdr>
    </w:div>
    <w:div w:id="1390692692">
      <w:bodyDiv w:val="1"/>
      <w:marLeft w:val="0"/>
      <w:marRight w:val="0"/>
      <w:marTop w:val="0"/>
      <w:marBottom w:val="0"/>
      <w:divBdr>
        <w:top w:val="none" w:sz="0" w:space="0" w:color="auto"/>
        <w:left w:val="none" w:sz="0" w:space="0" w:color="auto"/>
        <w:bottom w:val="none" w:sz="0" w:space="0" w:color="auto"/>
        <w:right w:val="none" w:sz="0" w:space="0" w:color="auto"/>
      </w:divBdr>
    </w:div>
    <w:div w:id="1390807203">
      <w:bodyDiv w:val="1"/>
      <w:marLeft w:val="0"/>
      <w:marRight w:val="0"/>
      <w:marTop w:val="0"/>
      <w:marBottom w:val="0"/>
      <w:divBdr>
        <w:top w:val="none" w:sz="0" w:space="0" w:color="auto"/>
        <w:left w:val="none" w:sz="0" w:space="0" w:color="auto"/>
        <w:bottom w:val="none" w:sz="0" w:space="0" w:color="auto"/>
        <w:right w:val="none" w:sz="0" w:space="0" w:color="auto"/>
      </w:divBdr>
    </w:div>
    <w:div w:id="1390809234">
      <w:bodyDiv w:val="1"/>
      <w:marLeft w:val="0"/>
      <w:marRight w:val="0"/>
      <w:marTop w:val="0"/>
      <w:marBottom w:val="0"/>
      <w:divBdr>
        <w:top w:val="none" w:sz="0" w:space="0" w:color="auto"/>
        <w:left w:val="none" w:sz="0" w:space="0" w:color="auto"/>
        <w:bottom w:val="none" w:sz="0" w:space="0" w:color="auto"/>
        <w:right w:val="none" w:sz="0" w:space="0" w:color="auto"/>
      </w:divBdr>
    </w:div>
    <w:div w:id="1390809725">
      <w:bodyDiv w:val="1"/>
      <w:marLeft w:val="0"/>
      <w:marRight w:val="0"/>
      <w:marTop w:val="0"/>
      <w:marBottom w:val="0"/>
      <w:divBdr>
        <w:top w:val="none" w:sz="0" w:space="0" w:color="auto"/>
        <w:left w:val="none" w:sz="0" w:space="0" w:color="auto"/>
        <w:bottom w:val="none" w:sz="0" w:space="0" w:color="auto"/>
        <w:right w:val="none" w:sz="0" w:space="0" w:color="auto"/>
      </w:divBdr>
    </w:div>
    <w:div w:id="1390835615">
      <w:bodyDiv w:val="1"/>
      <w:marLeft w:val="0"/>
      <w:marRight w:val="0"/>
      <w:marTop w:val="0"/>
      <w:marBottom w:val="0"/>
      <w:divBdr>
        <w:top w:val="none" w:sz="0" w:space="0" w:color="auto"/>
        <w:left w:val="none" w:sz="0" w:space="0" w:color="auto"/>
        <w:bottom w:val="none" w:sz="0" w:space="0" w:color="auto"/>
        <w:right w:val="none" w:sz="0" w:space="0" w:color="auto"/>
      </w:divBdr>
    </w:div>
    <w:div w:id="1390837733">
      <w:bodyDiv w:val="1"/>
      <w:marLeft w:val="0"/>
      <w:marRight w:val="0"/>
      <w:marTop w:val="0"/>
      <w:marBottom w:val="0"/>
      <w:divBdr>
        <w:top w:val="none" w:sz="0" w:space="0" w:color="auto"/>
        <w:left w:val="none" w:sz="0" w:space="0" w:color="auto"/>
        <w:bottom w:val="none" w:sz="0" w:space="0" w:color="auto"/>
        <w:right w:val="none" w:sz="0" w:space="0" w:color="auto"/>
      </w:divBdr>
    </w:div>
    <w:div w:id="1390884014">
      <w:bodyDiv w:val="1"/>
      <w:marLeft w:val="0"/>
      <w:marRight w:val="0"/>
      <w:marTop w:val="0"/>
      <w:marBottom w:val="0"/>
      <w:divBdr>
        <w:top w:val="none" w:sz="0" w:space="0" w:color="auto"/>
        <w:left w:val="none" w:sz="0" w:space="0" w:color="auto"/>
        <w:bottom w:val="none" w:sz="0" w:space="0" w:color="auto"/>
        <w:right w:val="none" w:sz="0" w:space="0" w:color="auto"/>
      </w:divBdr>
    </w:div>
    <w:div w:id="1390958725">
      <w:bodyDiv w:val="1"/>
      <w:marLeft w:val="0"/>
      <w:marRight w:val="0"/>
      <w:marTop w:val="0"/>
      <w:marBottom w:val="0"/>
      <w:divBdr>
        <w:top w:val="none" w:sz="0" w:space="0" w:color="auto"/>
        <w:left w:val="none" w:sz="0" w:space="0" w:color="auto"/>
        <w:bottom w:val="none" w:sz="0" w:space="0" w:color="auto"/>
        <w:right w:val="none" w:sz="0" w:space="0" w:color="auto"/>
      </w:divBdr>
    </w:div>
    <w:div w:id="1391004818">
      <w:bodyDiv w:val="1"/>
      <w:marLeft w:val="0"/>
      <w:marRight w:val="0"/>
      <w:marTop w:val="0"/>
      <w:marBottom w:val="0"/>
      <w:divBdr>
        <w:top w:val="none" w:sz="0" w:space="0" w:color="auto"/>
        <w:left w:val="none" w:sz="0" w:space="0" w:color="auto"/>
        <w:bottom w:val="none" w:sz="0" w:space="0" w:color="auto"/>
        <w:right w:val="none" w:sz="0" w:space="0" w:color="auto"/>
      </w:divBdr>
    </w:div>
    <w:div w:id="1391033276">
      <w:bodyDiv w:val="1"/>
      <w:marLeft w:val="0"/>
      <w:marRight w:val="0"/>
      <w:marTop w:val="0"/>
      <w:marBottom w:val="0"/>
      <w:divBdr>
        <w:top w:val="none" w:sz="0" w:space="0" w:color="auto"/>
        <w:left w:val="none" w:sz="0" w:space="0" w:color="auto"/>
        <w:bottom w:val="none" w:sz="0" w:space="0" w:color="auto"/>
        <w:right w:val="none" w:sz="0" w:space="0" w:color="auto"/>
      </w:divBdr>
    </w:div>
    <w:div w:id="1391033350">
      <w:bodyDiv w:val="1"/>
      <w:marLeft w:val="0"/>
      <w:marRight w:val="0"/>
      <w:marTop w:val="0"/>
      <w:marBottom w:val="0"/>
      <w:divBdr>
        <w:top w:val="none" w:sz="0" w:space="0" w:color="auto"/>
        <w:left w:val="none" w:sz="0" w:space="0" w:color="auto"/>
        <w:bottom w:val="none" w:sz="0" w:space="0" w:color="auto"/>
        <w:right w:val="none" w:sz="0" w:space="0" w:color="auto"/>
      </w:divBdr>
    </w:div>
    <w:div w:id="1391072482">
      <w:bodyDiv w:val="1"/>
      <w:marLeft w:val="0"/>
      <w:marRight w:val="0"/>
      <w:marTop w:val="0"/>
      <w:marBottom w:val="0"/>
      <w:divBdr>
        <w:top w:val="none" w:sz="0" w:space="0" w:color="auto"/>
        <w:left w:val="none" w:sz="0" w:space="0" w:color="auto"/>
        <w:bottom w:val="none" w:sz="0" w:space="0" w:color="auto"/>
        <w:right w:val="none" w:sz="0" w:space="0" w:color="auto"/>
      </w:divBdr>
    </w:div>
    <w:div w:id="1391072711">
      <w:bodyDiv w:val="1"/>
      <w:marLeft w:val="0"/>
      <w:marRight w:val="0"/>
      <w:marTop w:val="0"/>
      <w:marBottom w:val="0"/>
      <w:divBdr>
        <w:top w:val="none" w:sz="0" w:space="0" w:color="auto"/>
        <w:left w:val="none" w:sz="0" w:space="0" w:color="auto"/>
        <w:bottom w:val="none" w:sz="0" w:space="0" w:color="auto"/>
        <w:right w:val="none" w:sz="0" w:space="0" w:color="auto"/>
      </w:divBdr>
    </w:div>
    <w:div w:id="1391078965">
      <w:bodyDiv w:val="1"/>
      <w:marLeft w:val="0"/>
      <w:marRight w:val="0"/>
      <w:marTop w:val="0"/>
      <w:marBottom w:val="0"/>
      <w:divBdr>
        <w:top w:val="none" w:sz="0" w:space="0" w:color="auto"/>
        <w:left w:val="none" w:sz="0" w:space="0" w:color="auto"/>
        <w:bottom w:val="none" w:sz="0" w:space="0" w:color="auto"/>
        <w:right w:val="none" w:sz="0" w:space="0" w:color="auto"/>
      </w:divBdr>
    </w:div>
    <w:div w:id="1391272998">
      <w:bodyDiv w:val="1"/>
      <w:marLeft w:val="0"/>
      <w:marRight w:val="0"/>
      <w:marTop w:val="0"/>
      <w:marBottom w:val="0"/>
      <w:divBdr>
        <w:top w:val="none" w:sz="0" w:space="0" w:color="auto"/>
        <w:left w:val="none" w:sz="0" w:space="0" w:color="auto"/>
        <w:bottom w:val="none" w:sz="0" w:space="0" w:color="auto"/>
        <w:right w:val="none" w:sz="0" w:space="0" w:color="auto"/>
      </w:divBdr>
    </w:div>
    <w:div w:id="1391420201">
      <w:bodyDiv w:val="1"/>
      <w:marLeft w:val="0"/>
      <w:marRight w:val="0"/>
      <w:marTop w:val="0"/>
      <w:marBottom w:val="0"/>
      <w:divBdr>
        <w:top w:val="none" w:sz="0" w:space="0" w:color="auto"/>
        <w:left w:val="none" w:sz="0" w:space="0" w:color="auto"/>
        <w:bottom w:val="none" w:sz="0" w:space="0" w:color="auto"/>
        <w:right w:val="none" w:sz="0" w:space="0" w:color="auto"/>
      </w:divBdr>
    </w:div>
    <w:div w:id="1391539083">
      <w:bodyDiv w:val="1"/>
      <w:marLeft w:val="0"/>
      <w:marRight w:val="0"/>
      <w:marTop w:val="0"/>
      <w:marBottom w:val="0"/>
      <w:divBdr>
        <w:top w:val="none" w:sz="0" w:space="0" w:color="auto"/>
        <w:left w:val="none" w:sz="0" w:space="0" w:color="auto"/>
        <w:bottom w:val="none" w:sz="0" w:space="0" w:color="auto"/>
        <w:right w:val="none" w:sz="0" w:space="0" w:color="auto"/>
      </w:divBdr>
    </w:div>
    <w:div w:id="1391610027">
      <w:bodyDiv w:val="1"/>
      <w:marLeft w:val="0"/>
      <w:marRight w:val="0"/>
      <w:marTop w:val="0"/>
      <w:marBottom w:val="0"/>
      <w:divBdr>
        <w:top w:val="none" w:sz="0" w:space="0" w:color="auto"/>
        <w:left w:val="none" w:sz="0" w:space="0" w:color="auto"/>
        <w:bottom w:val="none" w:sz="0" w:space="0" w:color="auto"/>
        <w:right w:val="none" w:sz="0" w:space="0" w:color="auto"/>
      </w:divBdr>
    </w:div>
    <w:div w:id="1391615558">
      <w:bodyDiv w:val="1"/>
      <w:marLeft w:val="0"/>
      <w:marRight w:val="0"/>
      <w:marTop w:val="0"/>
      <w:marBottom w:val="0"/>
      <w:divBdr>
        <w:top w:val="none" w:sz="0" w:space="0" w:color="auto"/>
        <w:left w:val="none" w:sz="0" w:space="0" w:color="auto"/>
        <w:bottom w:val="none" w:sz="0" w:space="0" w:color="auto"/>
        <w:right w:val="none" w:sz="0" w:space="0" w:color="auto"/>
      </w:divBdr>
    </w:div>
    <w:div w:id="1391617889">
      <w:bodyDiv w:val="1"/>
      <w:marLeft w:val="0"/>
      <w:marRight w:val="0"/>
      <w:marTop w:val="0"/>
      <w:marBottom w:val="0"/>
      <w:divBdr>
        <w:top w:val="none" w:sz="0" w:space="0" w:color="auto"/>
        <w:left w:val="none" w:sz="0" w:space="0" w:color="auto"/>
        <w:bottom w:val="none" w:sz="0" w:space="0" w:color="auto"/>
        <w:right w:val="none" w:sz="0" w:space="0" w:color="auto"/>
      </w:divBdr>
    </w:div>
    <w:div w:id="1391688515">
      <w:bodyDiv w:val="1"/>
      <w:marLeft w:val="0"/>
      <w:marRight w:val="0"/>
      <w:marTop w:val="0"/>
      <w:marBottom w:val="0"/>
      <w:divBdr>
        <w:top w:val="none" w:sz="0" w:space="0" w:color="auto"/>
        <w:left w:val="none" w:sz="0" w:space="0" w:color="auto"/>
        <w:bottom w:val="none" w:sz="0" w:space="0" w:color="auto"/>
        <w:right w:val="none" w:sz="0" w:space="0" w:color="auto"/>
      </w:divBdr>
    </w:div>
    <w:div w:id="1391732963">
      <w:bodyDiv w:val="1"/>
      <w:marLeft w:val="0"/>
      <w:marRight w:val="0"/>
      <w:marTop w:val="0"/>
      <w:marBottom w:val="0"/>
      <w:divBdr>
        <w:top w:val="none" w:sz="0" w:space="0" w:color="auto"/>
        <w:left w:val="none" w:sz="0" w:space="0" w:color="auto"/>
        <w:bottom w:val="none" w:sz="0" w:space="0" w:color="auto"/>
        <w:right w:val="none" w:sz="0" w:space="0" w:color="auto"/>
      </w:divBdr>
    </w:div>
    <w:div w:id="1391804348">
      <w:bodyDiv w:val="1"/>
      <w:marLeft w:val="0"/>
      <w:marRight w:val="0"/>
      <w:marTop w:val="0"/>
      <w:marBottom w:val="0"/>
      <w:divBdr>
        <w:top w:val="none" w:sz="0" w:space="0" w:color="auto"/>
        <w:left w:val="none" w:sz="0" w:space="0" w:color="auto"/>
        <w:bottom w:val="none" w:sz="0" w:space="0" w:color="auto"/>
        <w:right w:val="none" w:sz="0" w:space="0" w:color="auto"/>
      </w:divBdr>
    </w:div>
    <w:div w:id="1391805751">
      <w:bodyDiv w:val="1"/>
      <w:marLeft w:val="0"/>
      <w:marRight w:val="0"/>
      <w:marTop w:val="0"/>
      <w:marBottom w:val="0"/>
      <w:divBdr>
        <w:top w:val="none" w:sz="0" w:space="0" w:color="auto"/>
        <w:left w:val="none" w:sz="0" w:space="0" w:color="auto"/>
        <w:bottom w:val="none" w:sz="0" w:space="0" w:color="auto"/>
        <w:right w:val="none" w:sz="0" w:space="0" w:color="auto"/>
      </w:divBdr>
    </w:div>
    <w:div w:id="1391882268">
      <w:bodyDiv w:val="1"/>
      <w:marLeft w:val="0"/>
      <w:marRight w:val="0"/>
      <w:marTop w:val="0"/>
      <w:marBottom w:val="0"/>
      <w:divBdr>
        <w:top w:val="none" w:sz="0" w:space="0" w:color="auto"/>
        <w:left w:val="none" w:sz="0" w:space="0" w:color="auto"/>
        <w:bottom w:val="none" w:sz="0" w:space="0" w:color="auto"/>
        <w:right w:val="none" w:sz="0" w:space="0" w:color="auto"/>
      </w:divBdr>
    </w:div>
    <w:div w:id="1391885388">
      <w:bodyDiv w:val="1"/>
      <w:marLeft w:val="0"/>
      <w:marRight w:val="0"/>
      <w:marTop w:val="0"/>
      <w:marBottom w:val="0"/>
      <w:divBdr>
        <w:top w:val="none" w:sz="0" w:space="0" w:color="auto"/>
        <w:left w:val="none" w:sz="0" w:space="0" w:color="auto"/>
        <w:bottom w:val="none" w:sz="0" w:space="0" w:color="auto"/>
        <w:right w:val="none" w:sz="0" w:space="0" w:color="auto"/>
      </w:divBdr>
    </w:div>
    <w:div w:id="1391996670">
      <w:bodyDiv w:val="1"/>
      <w:marLeft w:val="0"/>
      <w:marRight w:val="0"/>
      <w:marTop w:val="0"/>
      <w:marBottom w:val="0"/>
      <w:divBdr>
        <w:top w:val="none" w:sz="0" w:space="0" w:color="auto"/>
        <w:left w:val="none" w:sz="0" w:space="0" w:color="auto"/>
        <w:bottom w:val="none" w:sz="0" w:space="0" w:color="auto"/>
        <w:right w:val="none" w:sz="0" w:space="0" w:color="auto"/>
      </w:divBdr>
    </w:div>
    <w:div w:id="1391997222">
      <w:bodyDiv w:val="1"/>
      <w:marLeft w:val="0"/>
      <w:marRight w:val="0"/>
      <w:marTop w:val="0"/>
      <w:marBottom w:val="0"/>
      <w:divBdr>
        <w:top w:val="none" w:sz="0" w:space="0" w:color="auto"/>
        <w:left w:val="none" w:sz="0" w:space="0" w:color="auto"/>
        <w:bottom w:val="none" w:sz="0" w:space="0" w:color="auto"/>
        <w:right w:val="none" w:sz="0" w:space="0" w:color="auto"/>
      </w:divBdr>
    </w:div>
    <w:div w:id="1392002087">
      <w:bodyDiv w:val="1"/>
      <w:marLeft w:val="0"/>
      <w:marRight w:val="0"/>
      <w:marTop w:val="0"/>
      <w:marBottom w:val="0"/>
      <w:divBdr>
        <w:top w:val="none" w:sz="0" w:space="0" w:color="auto"/>
        <w:left w:val="none" w:sz="0" w:space="0" w:color="auto"/>
        <w:bottom w:val="none" w:sz="0" w:space="0" w:color="auto"/>
        <w:right w:val="none" w:sz="0" w:space="0" w:color="auto"/>
      </w:divBdr>
    </w:div>
    <w:div w:id="1392073627">
      <w:bodyDiv w:val="1"/>
      <w:marLeft w:val="0"/>
      <w:marRight w:val="0"/>
      <w:marTop w:val="0"/>
      <w:marBottom w:val="0"/>
      <w:divBdr>
        <w:top w:val="none" w:sz="0" w:space="0" w:color="auto"/>
        <w:left w:val="none" w:sz="0" w:space="0" w:color="auto"/>
        <w:bottom w:val="none" w:sz="0" w:space="0" w:color="auto"/>
        <w:right w:val="none" w:sz="0" w:space="0" w:color="auto"/>
      </w:divBdr>
    </w:div>
    <w:div w:id="1392389484">
      <w:bodyDiv w:val="1"/>
      <w:marLeft w:val="0"/>
      <w:marRight w:val="0"/>
      <w:marTop w:val="0"/>
      <w:marBottom w:val="0"/>
      <w:divBdr>
        <w:top w:val="none" w:sz="0" w:space="0" w:color="auto"/>
        <w:left w:val="none" w:sz="0" w:space="0" w:color="auto"/>
        <w:bottom w:val="none" w:sz="0" w:space="0" w:color="auto"/>
        <w:right w:val="none" w:sz="0" w:space="0" w:color="auto"/>
      </w:divBdr>
    </w:div>
    <w:div w:id="1392462990">
      <w:bodyDiv w:val="1"/>
      <w:marLeft w:val="0"/>
      <w:marRight w:val="0"/>
      <w:marTop w:val="0"/>
      <w:marBottom w:val="0"/>
      <w:divBdr>
        <w:top w:val="none" w:sz="0" w:space="0" w:color="auto"/>
        <w:left w:val="none" w:sz="0" w:space="0" w:color="auto"/>
        <w:bottom w:val="none" w:sz="0" w:space="0" w:color="auto"/>
        <w:right w:val="none" w:sz="0" w:space="0" w:color="auto"/>
      </w:divBdr>
    </w:div>
    <w:div w:id="1392539573">
      <w:bodyDiv w:val="1"/>
      <w:marLeft w:val="0"/>
      <w:marRight w:val="0"/>
      <w:marTop w:val="0"/>
      <w:marBottom w:val="0"/>
      <w:divBdr>
        <w:top w:val="none" w:sz="0" w:space="0" w:color="auto"/>
        <w:left w:val="none" w:sz="0" w:space="0" w:color="auto"/>
        <w:bottom w:val="none" w:sz="0" w:space="0" w:color="auto"/>
        <w:right w:val="none" w:sz="0" w:space="0" w:color="auto"/>
      </w:divBdr>
    </w:div>
    <w:div w:id="1392581087">
      <w:bodyDiv w:val="1"/>
      <w:marLeft w:val="0"/>
      <w:marRight w:val="0"/>
      <w:marTop w:val="0"/>
      <w:marBottom w:val="0"/>
      <w:divBdr>
        <w:top w:val="none" w:sz="0" w:space="0" w:color="auto"/>
        <w:left w:val="none" w:sz="0" w:space="0" w:color="auto"/>
        <w:bottom w:val="none" w:sz="0" w:space="0" w:color="auto"/>
        <w:right w:val="none" w:sz="0" w:space="0" w:color="auto"/>
      </w:divBdr>
    </w:div>
    <w:div w:id="1392774084">
      <w:bodyDiv w:val="1"/>
      <w:marLeft w:val="0"/>
      <w:marRight w:val="0"/>
      <w:marTop w:val="0"/>
      <w:marBottom w:val="0"/>
      <w:divBdr>
        <w:top w:val="none" w:sz="0" w:space="0" w:color="auto"/>
        <w:left w:val="none" w:sz="0" w:space="0" w:color="auto"/>
        <w:bottom w:val="none" w:sz="0" w:space="0" w:color="auto"/>
        <w:right w:val="none" w:sz="0" w:space="0" w:color="auto"/>
      </w:divBdr>
    </w:div>
    <w:div w:id="1392927341">
      <w:bodyDiv w:val="1"/>
      <w:marLeft w:val="0"/>
      <w:marRight w:val="0"/>
      <w:marTop w:val="0"/>
      <w:marBottom w:val="0"/>
      <w:divBdr>
        <w:top w:val="none" w:sz="0" w:space="0" w:color="auto"/>
        <w:left w:val="none" w:sz="0" w:space="0" w:color="auto"/>
        <w:bottom w:val="none" w:sz="0" w:space="0" w:color="auto"/>
        <w:right w:val="none" w:sz="0" w:space="0" w:color="auto"/>
      </w:divBdr>
    </w:div>
    <w:div w:id="1393039289">
      <w:bodyDiv w:val="1"/>
      <w:marLeft w:val="0"/>
      <w:marRight w:val="0"/>
      <w:marTop w:val="0"/>
      <w:marBottom w:val="0"/>
      <w:divBdr>
        <w:top w:val="none" w:sz="0" w:space="0" w:color="auto"/>
        <w:left w:val="none" w:sz="0" w:space="0" w:color="auto"/>
        <w:bottom w:val="none" w:sz="0" w:space="0" w:color="auto"/>
        <w:right w:val="none" w:sz="0" w:space="0" w:color="auto"/>
      </w:divBdr>
    </w:div>
    <w:div w:id="1393044050">
      <w:bodyDiv w:val="1"/>
      <w:marLeft w:val="0"/>
      <w:marRight w:val="0"/>
      <w:marTop w:val="0"/>
      <w:marBottom w:val="0"/>
      <w:divBdr>
        <w:top w:val="none" w:sz="0" w:space="0" w:color="auto"/>
        <w:left w:val="none" w:sz="0" w:space="0" w:color="auto"/>
        <w:bottom w:val="none" w:sz="0" w:space="0" w:color="auto"/>
        <w:right w:val="none" w:sz="0" w:space="0" w:color="auto"/>
      </w:divBdr>
    </w:div>
    <w:div w:id="1393120922">
      <w:bodyDiv w:val="1"/>
      <w:marLeft w:val="0"/>
      <w:marRight w:val="0"/>
      <w:marTop w:val="0"/>
      <w:marBottom w:val="0"/>
      <w:divBdr>
        <w:top w:val="none" w:sz="0" w:space="0" w:color="auto"/>
        <w:left w:val="none" w:sz="0" w:space="0" w:color="auto"/>
        <w:bottom w:val="none" w:sz="0" w:space="0" w:color="auto"/>
        <w:right w:val="none" w:sz="0" w:space="0" w:color="auto"/>
      </w:divBdr>
    </w:div>
    <w:div w:id="1393190095">
      <w:bodyDiv w:val="1"/>
      <w:marLeft w:val="0"/>
      <w:marRight w:val="0"/>
      <w:marTop w:val="0"/>
      <w:marBottom w:val="0"/>
      <w:divBdr>
        <w:top w:val="none" w:sz="0" w:space="0" w:color="auto"/>
        <w:left w:val="none" w:sz="0" w:space="0" w:color="auto"/>
        <w:bottom w:val="none" w:sz="0" w:space="0" w:color="auto"/>
        <w:right w:val="none" w:sz="0" w:space="0" w:color="auto"/>
      </w:divBdr>
    </w:div>
    <w:div w:id="1393230849">
      <w:bodyDiv w:val="1"/>
      <w:marLeft w:val="0"/>
      <w:marRight w:val="0"/>
      <w:marTop w:val="0"/>
      <w:marBottom w:val="0"/>
      <w:divBdr>
        <w:top w:val="none" w:sz="0" w:space="0" w:color="auto"/>
        <w:left w:val="none" w:sz="0" w:space="0" w:color="auto"/>
        <w:bottom w:val="none" w:sz="0" w:space="0" w:color="auto"/>
        <w:right w:val="none" w:sz="0" w:space="0" w:color="auto"/>
      </w:divBdr>
    </w:div>
    <w:div w:id="1393231297">
      <w:bodyDiv w:val="1"/>
      <w:marLeft w:val="0"/>
      <w:marRight w:val="0"/>
      <w:marTop w:val="0"/>
      <w:marBottom w:val="0"/>
      <w:divBdr>
        <w:top w:val="none" w:sz="0" w:space="0" w:color="auto"/>
        <w:left w:val="none" w:sz="0" w:space="0" w:color="auto"/>
        <w:bottom w:val="none" w:sz="0" w:space="0" w:color="auto"/>
        <w:right w:val="none" w:sz="0" w:space="0" w:color="auto"/>
      </w:divBdr>
    </w:div>
    <w:div w:id="1393382225">
      <w:bodyDiv w:val="1"/>
      <w:marLeft w:val="0"/>
      <w:marRight w:val="0"/>
      <w:marTop w:val="0"/>
      <w:marBottom w:val="0"/>
      <w:divBdr>
        <w:top w:val="none" w:sz="0" w:space="0" w:color="auto"/>
        <w:left w:val="none" w:sz="0" w:space="0" w:color="auto"/>
        <w:bottom w:val="none" w:sz="0" w:space="0" w:color="auto"/>
        <w:right w:val="none" w:sz="0" w:space="0" w:color="auto"/>
      </w:divBdr>
    </w:div>
    <w:div w:id="1393386356">
      <w:bodyDiv w:val="1"/>
      <w:marLeft w:val="0"/>
      <w:marRight w:val="0"/>
      <w:marTop w:val="0"/>
      <w:marBottom w:val="0"/>
      <w:divBdr>
        <w:top w:val="none" w:sz="0" w:space="0" w:color="auto"/>
        <w:left w:val="none" w:sz="0" w:space="0" w:color="auto"/>
        <w:bottom w:val="none" w:sz="0" w:space="0" w:color="auto"/>
        <w:right w:val="none" w:sz="0" w:space="0" w:color="auto"/>
      </w:divBdr>
    </w:div>
    <w:div w:id="1393430941">
      <w:bodyDiv w:val="1"/>
      <w:marLeft w:val="0"/>
      <w:marRight w:val="0"/>
      <w:marTop w:val="0"/>
      <w:marBottom w:val="0"/>
      <w:divBdr>
        <w:top w:val="none" w:sz="0" w:space="0" w:color="auto"/>
        <w:left w:val="none" w:sz="0" w:space="0" w:color="auto"/>
        <w:bottom w:val="none" w:sz="0" w:space="0" w:color="auto"/>
        <w:right w:val="none" w:sz="0" w:space="0" w:color="auto"/>
      </w:divBdr>
    </w:div>
    <w:div w:id="1393431531">
      <w:bodyDiv w:val="1"/>
      <w:marLeft w:val="0"/>
      <w:marRight w:val="0"/>
      <w:marTop w:val="0"/>
      <w:marBottom w:val="0"/>
      <w:divBdr>
        <w:top w:val="none" w:sz="0" w:space="0" w:color="auto"/>
        <w:left w:val="none" w:sz="0" w:space="0" w:color="auto"/>
        <w:bottom w:val="none" w:sz="0" w:space="0" w:color="auto"/>
        <w:right w:val="none" w:sz="0" w:space="0" w:color="auto"/>
      </w:divBdr>
    </w:div>
    <w:div w:id="1393502046">
      <w:bodyDiv w:val="1"/>
      <w:marLeft w:val="0"/>
      <w:marRight w:val="0"/>
      <w:marTop w:val="0"/>
      <w:marBottom w:val="0"/>
      <w:divBdr>
        <w:top w:val="none" w:sz="0" w:space="0" w:color="auto"/>
        <w:left w:val="none" w:sz="0" w:space="0" w:color="auto"/>
        <w:bottom w:val="none" w:sz="0" w:space="0" w:color="auto"/>
        <w:right w:val="none" w:sz="0" w:space="0" w:color="auto"/>
      </w:divBdr>
    </w:div>
    <w:div w:id="1393574719">
      <w:bodyDiv w:val="1"/>
      <w:marLeft w:val="0"/>
      <w:marRight w:val="0"/>
      <w:marTop w:val="0"/>
      <w:marBottom w:val="0"/>
      <w:divBdr>
        <w:top w:val="none" w:sz="0" w:space="0" w:color="auto"/>
        <w:left w:val="none" w:sz="0" w:space="0" w:color="auto"/>
        <w:bottom w:val="none" w:sz="0" w:space="0" w:color="auto"/>
        <w:right w:val="none" w:sz="0" w:space="0" w:color="auto"/>
      </w:divBdr>
    </w:div>
    <w:div w:id="1393576203">
      <w:bodyDiv w:val="1"/>
      <w:marLeft w:val="0"/>
      <w:marRight w:val="0"/>
      <w:marTop w:val="0"/>
      <w:marBottom w:val="0"/>
      <w:divBdr>
        <w:top w:val="none" w:sz="0" w:space="0" w:color="auto"/>
        <w:left w:val="none" w:sz="0" w:space="0" w:color="auto"/>
        <w:bottom w:val="none" w:sz="0" w:space="0" w:color="auto"/>
        <w:right w:val="none" w:sz="0" w:space="0" w:color="auto"/>
      </w:divBdr>
    </w:div>
    <w:div w:id="1393694570">
      <w:bodyDiv w:val="1"/>
      <w:marLeft w:val="0"/>
      <w:marRight w:val="0"/>
      <w:marTop w:val="0"/>
      <w:marBottom w:val="0"/>
      <w:divBdr>
        <w:top w:val="none" w:sz="0" w:space="0" w:color="auto"/>
        <w:left w:val="none" w:sz="0" w:space="0" w:color="auto"/>
        <w:bottom w:val="none" w:sz="0" w:space="0" w:color="auto"/>
        <w:right w:val="none" w:sz="0" w:space="0" w:color="auto"/>
      </w:divBdr>
    </w:div>
    <w:div w:id="1393851090">
      <w:bodyDiv w:val="1"/>
      <w:marLeft w:val="0"/>
      <w:marRight w:val="0"/>
      <w:marTop w:val="0"/>
      <w:marBottom w:val="0"/>
      <w:divBdr>
        <w:top w:val="none" w:sz="0" w:space="0" w:color="auto"/>
        <w:left w:val="none" w:sz="0" w:space="0" w:color="auto"/>
        <w:bottom w:val="none" w:sz="0" w:space="0" w:color="auto"/>
        <w:right w:val="none" w:sz="0" w:space="0" w:color="auto"/>
      </w:divBdr>
    </w:div>
    <w:div w:id="1394085248">
      <w:bodyDiv w:val="1"/>
      <w:marLeft w:val="0"/>
      <w:marRight w:val="0"/>
      <w:marTop w:val="0"/>
      <w:marBottom w:val="0"/>
      <w:divBdr>
        <w:top w:val="none" w:sz="0" w:space="0" w:color="auto"/>
        <w:left w:val="none" w:sz="0" w:space="0" w:color="auto"/>
        <w:bottom w:val="none" w:sz="0" w:space="0" w:color="auto"/>
        <w:right w:val="none" w:sz="0" w:space="0" w:color="auto"/>
      </w:divBdr>
    </w:div>
    <w:div w:id="1394162114">
      <w:bodyDiv w:val="1"/>
      <w:marLeft w:val="0"/>
      <w:marRight w:val="0"/>
      <w:marTop w:val="0"/>
      <w:marBottom w:val="0"/>
      <w:divBdr>
        <w:top w:val="none" w:sz="0" w:space="0" w:color="auto"/>
        <w:left w:val="none" w:sz="0" w:space="0" w:color="auto"/>
        <w:bottom w:val="none" w:sz="0" w:space="0" w:color="auto"/>
        <w:right w:val="none" w:sz="0" w:space="0" w:color="auto"/>
      </w:divBdr>
    </w:div>
    <w:div w:id="1394278502">
      <w:bodyDiv w:val="1"/>
      <w:marLeft w:val="0"/>
      <w:marRight w:val="0"/>
      <w:marTop w:val="0"/>
      <w:marBottom w:val="0"/>
      <w:divBdr>
        <w:top w:val="none" w:sz="0" w:space="0" w:color="auto"/>
        <w:left w:val="none" w:sz="0" w:space="0" w:color="auto"/>
        <w:bottom w:val="none" w:sz="0" w:space="0" w:color="auto"/>
        <w:right w:val="none" w:sz="0" w:space="0" w:color="auto"/>
      </w:divBdr>
    </w:div>
    <w:div w:id="1394347765">
      <w:bodyDiv w:val="1"/>
      <w:marLeft w:val="0"/>
      <w:marRight w:val="0"/>
      <w:marTop w:val="0"/>
      <w:marBottom w:val="0"/>
      <w:divBdr>
        <w:top w:val="none" w:sz="0" w:space="0" w:color="auto"/>
        <w:left w:val="none" w:sz="0" w:space="0" w:color="auto"/>
        <w:bottom w:val="none" w:sz="0" w:space="0" w:color="auto"/>
        <w:right w:val="none" w:sz="0" w:space="0" w:color="auto"/>
      </w:divBdr>
    </w:div>
    <w:div w:id="1394354387">
      <w:bodyDiv w:val="1"/>
      <w:marLeft w:val="0"/>
      <w:marRight w:val="0"/>
      <w:marTop w:val="0"/>
      <w:marBottom w:val="0"/>
      <w:divBdr>
        <w:top w:val="none" w:sz="0" w:space="0" w:color="auto"/>
        <w:left w:val="none" w:sz="0" w:space="0" w:color="auto"/>
        <w:bottom w:val="none" w:sz="0" w:space="0" w:color="auto"/>
        <w:right w:val="none" w:sz="0" w:space="0" w:color="auto"/>
      </w:divBdr>
    </w:div>
    <w:div w:id="1394500413">
      <w:bodyDiv w:val="1"/>
      <w:marLeft w:val="0"/>
      <w:marRight w:val="0"/>
      <w:marTop w:val="0"/>
      <w:marBottom w:val="0"/>
      <w:divBdr>
        <w:top w:val="none" w:sz="0" w:space="0" w:color="auto"/>
        <w:left w:val="none" w:sz="0" w:space="0" w:color="auto"/>
        <w:bottom w:val="none" w:sz="0" w:space="0" w:color="auto"/>
        <w:right w:val="none" w:sz="0" w:space="0" w:color="auto"/>
      </w:divBdr>
    </w:div>
    <w:div w:id="1394549528">
      <w:bodyDiv w:val="1"/>
      <w:marLeft w:val="0"/>
      <w:marRight w:val="0"/>
      <w:marTop w:val="0"/>
      <w:marBottom w:val="0"/>
      <w:divBdr>
        <w:top w:val="none" w:sz="0" w:space="0" w:color="auto"/>
        <w:left w:val="none" w:sz="0" w:space="0" w:color="auto"/>
        <w:bottom w:val="none" w:sz="0" w:space="0" w:color="auto"/>
        <w:right w:val="none" w:sz="0" w:space="0" w:color="auto"/>
      </w:divBdr>
    </w:div>
    <w:div w:id="1394619433">
      <w:bodyDiv w:val="1"/>
      <w:marLeft w:val="0"/>
      <w:marRight w:val="0"/>
      <w:marTop w:val="0"/>
      <w:marBottom w:val="0"/>
      <w:divBdr>
        <w:top w:val="none" w:sz="0" w:space="0" w:color="auto"/>
        <w:left w:val="none" w:sz="0" w:space="0" w:color="auto"/>
        <w:bottom w:val="none" w:sz="0" w:space="0" w:color="auto"/>
        <w:right w:val="none" w:sz="0" w:space="0" w:color="auto"/>
      </w:divBdr>
    </w:div>
    <w:div w:id="1394697549">
      <w:bodyDiv w:val="1"/>
      <w:marLeft w:val="0"/>
      <w:marRight w:val="0"/>
      <w:marTop w:val="0"/>
      <w:marBottom w:val="0"/>
      <w:divBdr>
        <w:top w:val="none" w:sz="0" w:space="0" w:color="auto"/>
        <w:left w:val="none" w:sz="0" w:space="0" w:color="auto"/>
        <w:bottom w:val="none" w:sz="0" w:space="0" w:color="auto"/>
        <w:right w:val="none" w:sz="0" w:space="0" w:color="auto"/>
      </w:divBdr>
    </w:div>
    <w:div w:id="1394769077">
      <w:bodyDiv w:val="1"/>
      <w:marLeft w:val="0"/>
      <w:marRight w:val="0"/>
      <w:marTop w:val="0"/>
      <w:marBottom w:val="0"/>
      <w:divBdr>
        <w:top w:val="none" w:sz="0" w:space="0" w:color="auto"/>
        <w:left w:val="none" w:sz="0" w:space="0" w:color="auto"/>
        <w:bottom w:val="none" w:sz="0" w:space="0" w:color="auto"/>
        <w:right w:val="none" w:sz="0" w:space="0" w:color="auto"/>
      </w:divBdr>
    </w:div>
    <w:div w:id="1394813276">
      <w:bodyDiv w:val="1"/>
      <w:marLeft w:val="0"/>
      <w:marRight w:val="0"/>
      <w:marTop w:val="0"/>
      <w:marBottom w:val="0"/>
      <w:divBdr>
        <w:top w:val="none" w:sz="0" w:space="0" w:color="auto"/>
        <w:left w:val="none" w:sz="0" w:space="0" w:color="auto"/>
        <w:bottom w:val="none" w:sz="0" w:space="0" w:color="auto"/>
        <w:right w:val="none" w:sz="0" w:space="0" w:color="auto"/>
      </w:divBdr>
    </w:div>
    <w:div w:id="1394885077">
      <w:bodyDiv w:val="1"/>
      <w:marLeft w:val="0"/>
      <w:marRight w:val="0"/>
      <w:marTop w:val="0"/>
      <w:marBottom w:val="0"/>
      <w:divBdr>
        <w:top w:val="none" w:sz="0" w:space="0" w:color="auto"/>
        <w:left w:val="none" w:sz="0" w:space="0" w:color="auto"/>
        <w:bottom w:val="none" w:sz="0" w:space="0" w:color="auto"/>
        <w:right w:val="none" w:sz="0" w:space="0" w:color="auto"/>
      </w:divBdr>
    </w:div>
    <w:div w:id="1394889163">
      <w:bodyDiv w:val="1"/>
      <w:marLeft w:val="0"/>
      <w:marRight w:val="0"/>
      <w:marTop w:val="0"/>
      <w:marBottom w:val="0"/>
      <w:divBdr>
        <w:top w:val="none" w:sz="0" w:space="0" w:color="auto"/>
        <w:left w:val="none" w:sz="0" w:space="0" w:color="auto"/>
        <w:bottom w:val="none" w:sz="0" w:space="0" w:color="auto"/>
        <w:right w:val="none" w:sz="0" w:space="0" w:color="auto"/>
      </w:divBdr>
    </w:div>
    <w:div w:id="1394890874">
      <w:bodyDiv w:val="1"/>
      <w:marLeft w:val="0"/>
      <w:marRight w:val="0"/>
      <w:marTop w:val="0"/>
      <w:marBottom w:val="0"/>
      <w:divBdr>
        <w:top w:val="none" w:sz="0" w:space="0" w:color="auto"/>
        <w:left w:val="none" w:sz="0" w:space="0" w:color="auto"/>
        <w:bottom w:val="none" w:sz="0" w:space="0" w:color="auto"/>
        <w:right w:val="none" w:sz="0" w:space="0" w:color="auto"/>
      </w:divBdr>
    </w:div>
    <w:div w:id="1394936611">
      <w:bodyDiv w:val="1"/>
      <w:marLeft w:val="0"/>
      <w:marRight w:val="0"/>
      <w:marTop w:val="0"/>
      <w:marBottom w:val="0"/>
      <w:divBdr>
        <w:top w:val="none" w:sz="0" w:space="0" w:color="auto"/>
        <w:left w:val="none" w:sz="0" w:space="0" w:color="auto"/>
        <w:bottom w:val="none" w:sz="0" w:space="0" w:color="auto"/>
        <w:right w:val="none" w:sz="0" w:space="0" w:color="auto"/>
      </w:divBdr>
    </w:div>
    <w:div w:id="1394962271">
      <w:bodyDiv w:val="1"/>
      <w:marLeft w:val="0"/>
      <w:marRight w:val="0"/>
      <w:marTop w:val="0"/>
      <w:marBottom w:val="0"/>
      <w:divBdr>
        <w:top w:val="none" w:sz="0" w:space="0" w:color="auto"/>
        <w:left w:val="none" w:sz="0" w:space="0" w:color="auto"/>
        <w:bottom w:val="none" w:sz="0" w:space="0" w:color="auto"/>
        <w:right w:val="none" w:sz="0" w:space="0" w:color="auto"/>
      </w:divBdr>
    </w:div>
    <w:div w:id="1395155505">
      <w:bodyDiv w:val="1"/>
      <w:marLeft w:val="0"/>
      <w:marRight w:val="0"/>
      <w:marTop w:val="0"/>
      <w:marBottom w:val="0"/>
      <w:divBdr>
        <w:top w:val="none" w:sz="0" w:space="0" w:color="auto"/>
        <w:left w:val="none" w:sz="0" w:space="0" w:color="auto"/>
        <w:bottom w:val="none" w:sz="0" w:space="0" w:color="auto"/>
        <w:right w:val="none" w:sz="0" w:space="0" w:color="auto"/>
      </w:divBdr>
    </w:div>
    <w:div w:id="1395156776">
      <w:bodyDiv w:val="1"/>
      <w:marLeft w:val="0"/>
      <w:marRight w:val="0"/>
      <w:marTop w:val="0"/>
      <w:marBottom w:val="0"/>
      <w:divBdr>
        <w:top w:val="none" w:sz="0" w:space="0" w:color="auto"/>
        <w:left w:val="none" w:sz="0" w:space="0" w:color="auto"/>
        <w:bottom w:val="none" w:sz="0" w:space="0" w:color="auto"/>
        <w:right w:val="none" w:sz="0" w:space="0" w:color="auto"/>
      </w:divBdr>
    </w:div>
    <w:div w:id="1395161801">
      <w:bodyDiv w:val="1"/>
      <w:marLeft w:val="0"/>
      <w:marRight w:val="0"/>
      <w:marTop w:val="0"/>
      <w:marBottom w:val="0"/>
      <w:divBdr>
        <w:top w:val="none" w:sz="0" w:space="0" w:color="auto"/>
        <w:left w:val="none" w:sz="0" w:space="0" w:color="auto"/>
        <w:bottom w:val="none" w:sz="0" w:space="0" w:color="auto"/>
        <w:right w:val="none" w:sz="0" w:space="0" w:color="auto"/>
      </w:divBdr>
    </w:div>
    <w:div w:id="1395162396">
      <w:bodyDiv w:val="1"/>
      <w:marLeft w:val="0"/>
      <w:marRight w:val="0"/>
      <w:marTop w:val="0"/>
      <w:marBottom w:val="0"/>
      <w:divBdr>
        <w:top w:val="none" w:sz="0" w:space="0" w:color="auto"/>
        <w:left w:val="none" w:sz="0" w:space="0" w:color="auto"/>
        <w:bottom w:val="none" w:sz="0" w:space="0" w:color="auto"/>
        <w:right w:val="none" w:sz="0" w:space="0" w:color="auto"/>
      </w:divBdr>
    </w:div>
    <w:div w:id="1395271445">
      <w:bodyDiv w:val="1"/>
      <w:marLeft w:val="0"/>
      <w:marRight w:val="0"/>
      <w:marTop w:val="0"/>
      <w:marBottom w:val="0"/>
      <w:divBdr>
        <w:top w:val="none" w:sz="0" w:space="0" w:color="auto"/>
        <w:left w:val="none" w:sz="0" w:space="0" w:color="auto"/>
        <w:bottom w:val="none" w:sz="0" w:space="0" w:color="auto"/>
        <w:right w:val="none" w:sz="0" w:space="0" w:color="auto"/>
      </w:divBdr>
    </w:div>
    <w:div w:id="1395280089">
      <w:bodyDiv w:val="1"/>
      <w:marLeft w:val="0"/>
      <w:marRight w:val="0"/>
      <w:marTop w:val="0"/>
      <w:marBottom w:val="0"/>
      <w:divBdr>
        <w:top w:val="none" w:sz="0" w:space="0" w:color="auto"/>
        <w:left w:val="none" w:sz="0" w:space="0" w:color="auto"/>
        <w:bottom w:val="none" w:sz="0" w:space="0" w:color="auto"/>
        <w:right w:val="none" w:sz="0" w:space="0" w:color="auto"/>
      </w:divBdr>
    </w:div>
    <w:div w:id="1395356145">
      <w:bodyDiv w:val="1"/>
      <w:marLeft w:val="0"/>
      <w:marRight w:val="0"/>
      <w:marTop w:val="0"/>
      <w:marBottom w:val="0"/>
      <w:divBdr>
        <w:top w:val="none" w:sz="0" w:space="0" w:color="auto"/>
        <w:left w:val="none" w:sz="0" w:space="0" w:color="auto"/>
        <w:bottom w:val="none" w:sz="0" w:space="0" w:color="auto"/>
        <w:right w:val="none" w:sz="0" w:space="0" w:color="auto"/>
      </w:divBdr>
    </w:div>
    <w:div w:id="1395393008">
      <w:bodyDiv w:val="1"/>
      <w:marLeft w:val="0"/>
      <w:marRight w:val="0"/>
      <w:marTop w:val="0"/>
      <w:marBottom w:val="0"/>
      <w:divBdr>
        <w:top w:val="none" w:sz="0" w:space="0" w:color="auto"/>
        <w:left w:val="none" w:sz="0" w:space="0" w:color="auto"/>
        <w:bottom w:val="none" w:sz="0" w:space="0" w:color="auto"/>
        <w:right w:val="none" w:sz="0" w:space="0" w:color="auto"/>
      </w:divBdr>
    </w:div>
    <w:div w:id="1395465812">
      <w:bodyDiv w:val="1"/>
      <w:marLeft w:val="0"/>
      <w:marRight w:val="0"/>
      <w:marTop w:val="0"/>
      <w:marBottom w:val="0"/>
      <w:divBdr>
        <w:top w:val="none" w:sz="0" w:space="0" w:color="auto"/>
        <w:left w:val="none" w:sz="0" w:space="0" w:color="auto"/>
        <w:bottom w:val="none" w:sz="0" w:space="0" w:color="auto"/>
        <w:right w:val="none" w:sz="0" w:space="0" w:color="auto"/>
      </w:divBdr>
    </w:div>
    <w:div w:id="1395470064">
      <w:bodyDiv w:val="1"/>
      <w:marLeft w:val="0"/>
      <w:marRight w:val="0"/>
      <w:marTop w:val="0"/>
      <w:marBottom w:val="0"/>
      <w:divBdr>
        <w:top w:val="none" w:sz="0" w:space="0" w:color="auto"/>
        <w:left w:val="none" w:sz="0" w:space="0" w:color="auto"/>
        <w:bottom w:val="none" w:sz="0" w:space="0" w:color="auto"/>
        <w:right w:val="none" w:sz="0" w:space="0" w:color="auto"/>
      </w:divBdr>
    </w:div>
    <w:div w:id="1395546428">
      <w:bodyDiv w:val="1"/>
      <w:marLeft w:val="0"/>
      <w:marRight w:val="0"/>
      <w:marTop w:val="0"/>
      <w:marBottom w:val="0"/>
      <w:divBdr>
        <w:top w:val="none" w:sz="0" w:space="0" w:color="auto"/>
        <w:left w:val="none" w:sz="0" w:space="0" w:color="auto"/>
        <w:bottom w:val="none" w:sz="0" w:space="0" w:color="auto"/>
        <w:right w:val="none" w:sz="0" w:space="0" w:color="auto"/>
      </w:divBdr>
    </w:div>
    <w:div w:id="1395739185">
      <w:bodyDiv w:val="1"/>
      <w:marLeft w:val="0"/>
      <w:marRight w:val="0"/>
      <w:marTop w:val="0"/>
      <w:marBottom w:val="0"/>
      <w:divBdr>
        <w:top w:val="none" w:sz="0" w:space="0" w:color="auto"/>
        <w:left w:val="none" w:sz="0" w:space="0" w:color="auto"/>
        <w:bottom w:val="none" w:sz="0" w:space="0" w:color="auto"/>
        <w:right w:val="none" w:sz="0" w:space="0" w:color="auto"/>
      </w:divBdr>
    </w:div>
    <w:div w:id="1395810511">
      <w:bodyDiv w:val="1"/>
      <w:marLeft w:val="0"/>
      <w:marRight w:val="0"/>
      <w:marTop w:val="0"/>
      <w:marBottom w:val="0"/>
      <w:divBdr>
        <w:top w:val="none" w:sz="0" w:space="0" w:color="auto"/>
        <w:left w:val="none" w:sz="0" w:space="0" w:color="auto"/>
        <w:bottom w:val="none" w:sz="0" w:space="0" w:color="auto"/>
        <w:right w:val="none" w:sz="0" w:space="0" w:color="auto"/>
      </w:divBdr>
    </w:div>
    <w:div w:id="1395817087">
      <w:bodyDiv w:val="1"/>
      <w:marLeft w:val="0"/>
      <w:marRight w:val="0"/>
      <w:marTop w:val="0"/>
      <w:marBottom w:val="0"/>
      <w:divBdr>
        <w:top w:val="none" w:sz="0" w:space="0" w:color="auto"/>
        <w:left w:val="none" w:sz="0" w:space="0" w:color="auto"/>
        <w:bottom w:val="none" w:sz="0" w:space="0" w:color="auto"/>
        <w:right w:val="none" w:sz="0" w:space="0" w:color="auto"/>
      </w:divBdr>
    </w:div>
    <w:div w:id="1395858908">
      <w:bodyDiv w:val="1"/>
      <w:marLeft w:val="0"/>
      <w:marRight w:val="0"/>
      <w:marTop w:val="0"/>
      <w:marBottom w:val="0"/>
      <w:divBdr>
        <w:top w:val="none" w:sz="0" w:space="0" w:color="auto"/>
        <w:left w:val="none" w:sz="0" w:space="0" w:color="auto"/>
        <w:bottom w:val="none" w:sz="0" w:space="0" w:color="auto"/>
        <w:right w:val="none" w:sz="0" w:space="0" w:color="auto"/>
      </w:divBdr>
    </w:div>
    <w:div w:id="1396199755">
      <w:bodyDiv w:val="1"/>
      <w:marLeft w:val="0"/>
      <w:marRight w:val="0"/>
      <w:marTop w:val="0"/>
      <w:marBottom w:val="0"/>
      <w:divBdr>
        <w:top w:val="none" w:sz="0" w:space="0" w:color="auto"/>
        <w:left w:val="none" w:sz="0" w:space="0" w:color="auto"/>
        <w:bottom w:val="none" w:sz="0" w:space="0" w:color="auto"/>
        <w:right w:val="none" w:sz="0" w:space="0" w:color="auto"/>
      </w:divBdr>
    </w:div>
    <w:div w:id="1396201747">
      <w:bodyDiv w:val="1"/>
      <w:marLeft w:val="0"/>
      <w:marRight w:val="0"/>
      <w:marTop w:val="0"/>
      <w:marBottom w:val="0"/>
      <w:divBdr>
        <w:top w:val="none" w:sz="0" w:space="0" w:color="auto"/>
        <w:left w:val="none" w:sz="0" w:space="0" w:color="auto"/>
        <w:bottom w:val="none" w:sz="0" w:space="0" w:color="auto"/>
        <w:right w:val="none" w:sz="0" w:space="0" w:color="auto"/>
      </w:divBdr>
    </w:div>
    <w:div w:id="1396246654">
      <w:bodyDiv w:val="1"/>
      <w:marLeft w:val="0"/>
      <w:marRight w:val="0"/>
      <w:marTop w:val="0"/>
      <w:marBottom w:val="0"/>
      <w:divBdr>
        <w:top w:val="none" w:sz="0" w:space="0" w:color="auto"/>
        <w:left w:val="none" w:sz="0" w:space="0" w:color="auto"/>
        <w:bottom w:val="none" w:sz="0" w:space="0" w:color="auto"/>
        <w:right w:val="none" w:sz="0" w:space="0" w:color="auto"/>
      </w:divBdr>
    </w:div>
    <w:div w:id="1396397194">
      <w:bodyDiv w:val="1"/>
      <w:marLeft w:val="0"/>
      <w:marRight w:val="0"/>
      <w:marTop w:val="0"/>
      <w:marBottom w:val="0"/>
      <w:divBdr>
        <w:top w:val="none" w:sz="0" w:space="0" w:color="auto"/>
        <w:left w:val="none" w:sz="0" w:space="0" w:color="auto"/>
        <w:bottom w:val="none" w:sz="0" w:space="0" w:color="auto"/>
        <w:right w:val="none" w:sz="0" w:space="0" w:color="auto"/>
      </w:divBdr>
    </w:div>
    <w:div w:id="1396514221">
      <w:bodyDiv w:val="1"/>
      <w:marLeft w:val="0"/>
      <w:marRight w:val="0"/>
      <w:marTop w:val="0"/>
      <w:marBottom w:val="0"/>
      <w:divBdr>
        <w:top w:val="none" w:sz="0" w:space="0" w:color="auto"/>
        <w:left w:val="none" w:sz="0" w:space="0" w:color="auto"/>
        <w:bottom w:val="none" w:sz="0" w:space="0" w:color="auto"/>
        <w:right w:val="none" w:sz="0" w:space="0" w:color="auto"/>
      </w:divBdr>
    </w:div>
    <w:div w:id="1396591362">
      <w:bodyDiv w:val="1"/>
      <w:marLeft w:val="0"/>
      <w:marRight w:val="0"/>
      <w:marTop w:val="0"/>
      <w:marBottom w:val="0"/>
      <w:divBdr>
        <w:top w:val="none" w:sz="0" w:space="0" w:color="auto"/>
        <w:left w:val="none" w:sz="0" w:space="0" w:color="auto"/>
        <w:bottom w:val="none" w:sz="0" w:space="0" w:color="auto"/>
        <w:right w:val="none" w:sz="0" w:space="0" w:color="auto"/>
      </w:divBdr>
    </w:div>
    <w:div w:id="1396704337">
      <w:bodyDiv w:val="1"/>
      <w:marLeft w:val="0"/>
      <w:marRight w:val="0"/>
      <w:marTop w:val="0"/>
      <w:marBottom w:val="0"/>
      <w:divBdr>
        <w:top w:val="none" w:sz="0" w:space="0" w:color="auto"/>
        <w:left w:val="none" w:sz="0" w:space="0" w:color="auto"/>
        <w:bottom w:val="none" w:sz="0" w:space="0" w:color="auto"/>
        <w:right w:val="none" w:sz="0" w:space="0" w:color="auto"/>
      </w:divBdr>
    </w:div>
    <w:div w:id="1396705653">
      <w:bodyDiv w:val="1"/>
      <w:marLeft w:val="0"/>
      <w:marRight w:val="0"/>
      <w:marTop w:val="0"/>
      <w:marBottom w:val="0"/>
      <w:divBdr>
        <w:top w:val="none" w:sz="0" w:space="0" w:color="auto"/>
        <w:left w:val="none" w:sz="0" w:space="0" w:color="auto"/>
        <w:bottom w:val="none" w:sz="0" w:space="0" w:color="auto"/>
        <w:right w:val="none" w:sz="0" w:space="0" w:color="auto"/>
      </w:divBdr>
    </w:div>
    <w:div w:id="1396705693">
      <w:bodyDiv w:val="1"/>
      <w:marLeft w:val="0"/>
      <w:marRight w:val="0"/>
      <w:marTop w:val="0"/>
      <w:marBottom w:val="0"/>
      <w:divBdr>
        <w:top w:val="none" w:sz="0" w:space="0" w:color="auto"/>
        <w:left w:val="none" w:sz="0" w:space="0" w:color="auto"/>
        <w:bottom w:val="none" w:sz="0" w:space="0" w:color="auto"/>
        <w:right w:val="none" w:sz="0" w:space="0" w:color="auto"/>
      </w:divBdr>
    </w:div>
    <w:div w:id="1396929690">
      <w:bodyDiv w:val="1"/>
      <w:marLeft w:val="0"/>
      <w:marRight w:val="0"/>
      <w:marTop w:val="0"/>
      <w:marBottom w:val="0"/>
      <w:divBdr>
        <w:top w:val="none" w:sz="0" w:space="0" w:color="auto"/>
        <w:left w:val="none" w:sz="0" w:space="0" w:color="auto"/>
        <w:bottom w:val="none" w:sz="0" w:space="0" w:color="auto"/>
        <w:right w:val="none" w:sz="0" w:space="0" w:color="auto"/>
      </w:divBdr>
    </w:div>
    <w:div w:id="1397123038">
      <w:bodyDiv w:val="1"/>
      <w:marLeft w:val="0"/>
      <w:marRight w:val="0"/>
      <w:marTop w:val="0"/>
      <w:marBottom w:val="0"/>
      <w:divBdr>
        <w:top w:val="none" w:sz="0" w:space="0" w:color="auto"/>
        <w:left w:val="none" w:sz="0" w:space="0" w:color="auto"/>
        <w:bottom w:val="none" w:sz="0" w:space="0" w:color="auto"/>
        <w:right w:val="none" w:sz="0" w:space="0" w:color="auto"/>
      </w:divBdr>
    </w:div>
    <w:div w:id="1397167810">
      <w:bodyDiv w:val="1"/>
      <w:marLeft w:val="0"/>
      <w:marRight w:val="0"/>
      <w:marTop w:val="0"/>
      <w:marBottom w:val="0"/>
      <w:divBdr>
        <w:top w:val="none" w:sz="0" w:space="0" w:color="auto"/>
        <w:left w:val="none" w:sz="0" w:space="0" w:color="auto"/>
        <w:bottom w:val="none" w:sz="0" w:space="0" w:color="auto"/>
        <w:right w:val="none" w:sz="0" w:space="0" w:color="auto"/>
      </w:divBdr>
    </w:div>
    <w:div w:id="1397237108">
      <w:bodyDiv w:val="1"/>
      <w:marLeft w:val="0"/>
      <w:marRight w:val="0"/>
      <w:marTop w:val="0"/>
      <w:marBottom w:val="0"/>
      <w:divBdr>
        <w:top w:val="none" w:sz="0" w:space="0" w:color="auto"/>
        <w:left w:val="none" w:sz="0" w:space="0" w:color="auto"/>
        <w:bottom w:val="none" w:sz="0" w:space="0" w:color="auto"/>
        <w:right w:val="none" w:sz="0" w:space="0" w:color="auto"/>
      </w:divBdr>
    </w:div>
    <w:div w:id="1397239525">
      <w:bodyDiv w:val="1"/>
      <w:marLeft w:val="0"/>
      <w:marRight w:val="0"/>
      <w:marTop w:val="0"/>
      <w:marBottom w:val="0"/>
      <w:divBdr>
        <w:top w:val="none" w:sz="0" w:space="0" w:color="auto"/>
        <w:left w:val="none" w:sz="0" w:space="0" w:color="auto"/>
        <w:bottom w:val="none" w:sz="0" w:space="0" w:color="auto"/>
        <w:right w:val="none" w:sz="0" w:space="0" w:color="auto"/>
      </w:divBdr>
    </w:div>
    <w:div w:id="1397312634">
      <w:bodyDiv w:val="1"/>
      <w:marLeft w:val="0"/>
      <w:marRight w:val="0"/>
      <w:marTop w:val="0"/>
      <w:marBottom w:val="0"/>
      <w:divBdr>
        <w:top w:val="none" w:sz="0" w:space="0" w:color="auto"/>
        <w:left w:val="none" w:sz="0" w:space="0" w:color="auto"/>
        <w:bottom w:val="none" w:sz="0" w:space="0" w:color="auto"/>
        <w:right w:val="none" w:sz="0" w:space="0" w:color="auto"/>
      </w:divBdr>
    </w:div>
    <w:div w:id="1397430969">
      <w:bodyDiv w:val="1"/>
      <w:marLeft w:val="0"/>
      <w:marRight w:val="0"/>
      <w:marTop w:val="0"/>
      <w:marBottom w:val="0"/>
      <w:divBdr>
        <w:top w:val="none" w:sz="0" w:space="0" w:color="auto"/>
        <w:left w:val="none" w:sz="0" w:space="0" w:color="auto"/>
        <w:bottom w:val="none" w:sz="0" w:space="0" w:color="auto"/>
        <w:right w:val="none" w:sz="0" w:space="0" w:color="auto"/>
      </w:divBdr>
    </w:div>
    <w:div w:id="1397436070">
      <w:bodyDiv w:val="1"/>
      <w:marLeft w:val="0"/>
      <w:marRight w:val="0"/>
      <w:marTop w:val="0"/>
      <w:marBottom w:val="0"/>
      <w:divBdr>
        <w:top w:val="none" w:sz="0" w:space="0" w:color="auto"/>
        <w:left w:val="none" w:sz="0" w:space="0" w:color="auto"/>
        <w:bottom w:val="none" w:sz="0" w:space="0" w:color="auto"/>
        <w:right w:val="none" w:sz="0" w:space="0" w:color="auto"/>
      </w:divBdr>
    </w:div>
    <w:div w:id="1397513464">
      <w:bodyDiv w:val="1"/>
      <w:marLeft w:val="0"/>
      <w:marRight w:val="0"/>
      <w:marTop w:val="0"/>
      <w:marBottom w:val="0"/>
      <w:divBdr>
        <w:top w:val="none" w:sz="0" w:space="0" w:color="auto"/>
        <w:left w:val="none" w:sz="0" w:space="0" w:color="auto"/>
        <w:bottom w:val="none" w:sz="0" w:space="0" w:color="auto"/>
        <w:right w:val="none" w:sz="0" w:space="0" w:color="auto"/>
      </w:divBdr>
    </w:div>
    <w:div w:id="1397581190">
      <w:bodyDiv w:val="1"/>
      <w:marLeft w:val="0"/>
      <w:marRight w:val="0"/>
      <w:marTop w:val="0"/>
      <w:marBottom w:val="0"/>
      <w:divBdr>
        <w:top w:val="none" w:sz="0" w:space="0" w:color="auto"/>
        <w:left w:val="none" w:sz="0" w:space="0" w:color="auto"/>
        <w:bottom w:val="none" w:sz="0" w:space="0" w:color="auto"/>
        <w:right w:val="none" w:sz="0" w:space="0" w:color="auto"/>
      </w:divBdr>
    </w:div>
    <w:div w:id="1397583222">
      <w:bodyDiv w:val="1"/>
      <w:marLeft w:val="0"/>
      <w:marRight w:val="0"/>
      <w:marTop w:val="0"/>
      <w:marBottom w:val="0"/>
      <w:divBdr>
        <w:top w:val="none" w:sz="0" w:space="0" w:color="auto"/>
        <w:left w:val="none" w:sz="0" w:space="0" w:color="auto"/>
        <w:bottom w:val="none" w:sz="0" w:space="0" w:color="auto"/>
        <w:right w:val="none" w:sz="0" w:space="0" w:color="auto"/>
      </w:divBdr>
    </w:div>
    <w:div w:id="1397625604">
      <w:bodyDiv w:val="1"/>
      <w:marLeft w:val="0"/>
      <w:marRight w:val="0"/>
      <w:marTop w:val="0"/>
      <w:marBottom w:val="0"/>
      <w:divBdr>
        <w:top w:val="none" w:sz="0" w:space="0" w:color="auto"/>
        <w:left w:val="none" w:sz="0" w:space="0" w:color="auto"/>
        <w:bottom w:val="none" w:sz="0" w:space="0" w:color="auto"/>
        <w:right w:val="none" w:sz="0" w:space="0" w:color="auto"/>
      </w:divBdr>
    </w:div>
    <w:div w:id="1397775067">
      <w:bodyDiv w:val="1"/>
      <w:marLeft w:val="0"/>
      <w:marRight w:val="0"/>
      <w:marTop w:val="0"/>
      <w:marBottom w:val="0"/>
      <w:divBdr>
        <w:top w:val="none" w:sz="0" w:space="0" w:color="auto"/>
        <w:left w:val="none" w:sz="0" w:space="0" w:color="auto"/>
        <w:bottom w:val="none" w:sz="0" w:space="0" w:color="auto"/>
        <w:right w:val="none" w:sz="0" w:space="0" w:color="auto"/>
      </w:divBdr>
    </w:div>
    <w:div w:id="1397822886">
      <w:bodyDiv w:val="1"/>
      <w:marLeft w:val="0"/>
      <w:marRight w:val="0"/>
      <w:marTop w:val="0"/>
      <w:marBottom w:val="0"/>
      <w:divBdr>
        <w:top w:val="none" w:sz="0" w:space="0" w:color="auto"/>
        <w:left w:val="none" w:sz="0" w:space="0" w:color="auto"/>
        <w:bottom w:val="none" w:sz="0" w:space="0" w:color="auto"/>
        <w:right w:val="none" w:sz="0" w:space="0" w:color="auto"/>
      </w:divBdr>
    </w:div>
    <w:div w:id="1397975367">
      <w:bodyDiv w:val="1"/>
      <w:marLeft w:val="0"/>
      <w:marRight w:val="0"/>
      <w:marTop w:val="0"/>
      <w:marBottom w:val="0"/>
      <w:divBdr>
        <w:top w:val="none" w:sz="0" w:space="0" w:color="auto"/>
        <w:left w:val="none" w:sz="0" w:space="0" w:color="auto"/>
        <w:bottom w:val="none" w:sz="0" w:space="0" w:color="auto"/>
        <w:right w:val="none" w:sz="0" w:space="0" w:color="auto"/>
      </w:divBdr>
    </w:div>
    <w:div w:id="1398017284">
      <w:bodyDiv w:val="1"/>
      <w:marLeft w:val="0"/>
      <w:marRight w:val="0"/>
      <w:marTop w:val="0"/>
      <w:marBottom w:val="0"/>
      <w:divBdr>
        <w:top w:val="none" w:sz="0" w:space="0" w:color="auto"/>
        <w:left w:val="none" w:sz="0" w:space="0" w:color="auto"/>
        <w:bottom w:val="none" w:sz="0" w:space="0" w:color="auto"/>
        <w:right w:val="none" w:sz="0" w:space="0" w:color="auto"/>
      </w:divBdr>
    </w:div>
    <w:div w:id="1398044189">
      <w:bodyDiv w:val="1"/>
      <w:marLeft w:val="0"/>
      <w:marRight w:val="0"/>
      <w:marTop w:val="0"/>
      <w:marBottom w:val="0"/>
      <w:divBdr>
        <w:top w:val="none" w:sz="0" w:space="0" w:color="auto"/>
        <w:left w:val="none" w:sz="0" w:space="0" w:color="auto"/>
        <w:bottom w:val="none" w:sz="0" w:space="0" w:color="auto"/>
        <w:right w:val="none" w:sz="0" w:space="0" w:color="auto"/>
      </w:divBdr>
    </w:div>
    <w:div w:id="1398085942">
      <w:bodyDiv w:val="1"/>
      <w:marLeft w:val="0"/>
      <w:marRight w:val="0"/>
      <w:marTop w:val="0"/>
      <w:marBottom w:val="0"/>
      <w:divBdr>
        <w:top w:val="none" w:sz="0" w:space="0" w:color="auto"/>
        <w:left w:val="none" w:sz="0" w:space="0" w:color="auto"/>
        <w:bottom w:val="none" w:sz="0" w:space="0" w:color="auto"/>
        <w:right w:val="none" w:sz="0" w:space="0" w:color="auto"/>
      </w:divBdr>
    </w:div>
    <w:div w:id="1398161516">
      <w:bodyDiv w:val="1"/>
      <w:marLeft w:val="0"/>
      <w:marRight w:val="0"/>
      <w:marTop w:val="0"/>
      <w:marBottom w:val="0"/>
      <w:divBdr>
        <w:top w:val="none" w:sz="0" w:space="0" w:color="auto"/>
        <w:left w:val="none" w:sz="0" w:space="0" w:color="auto"/>
        <w:bottom w:val="none" w:sz="0" w:space="0" w:color="auto"/>
        <w:right w:val="none" w:sz="0" w:space="0" w:color="auto"/>
      </w:divBdr>
    </w:div>
    <w:div w:id="1398358104">
      <w:bodyDiv w:val="1"/>
      <w:marLeft w:val="0"/>
      <w:marRight w:val="0"/>
      <w:marTop w:val="0"/>
      <w:marBottom w:val="0"/>
      <w:divBdr>
        <w:top w:val="none" w:sz="0" w:space="0" w:color="auto"/>
        <w:left w:val="none" w:sz="0" w:space="0" w:color="auto"/>
        <w:bottom w:val="none" w:sz="0" w:space="0" w:color="auto"/>
        <w:right w:val="none" w:sz="0" w:space="0" w:color="auto"/>
      </w:divBdr>
    </w:div>
    <w:div w:id="1398473296">
      <w:bodyDiv w:val="1"/>
      <w:marLeft w:val="0"/>
      <w:marRight w:val="0"/>
      <w:marTop w:val="0"/>
      <w:marBottom w:val="0"/>
      <w:divBdr>
        <w:top w:val="none" w:sz="0" w:space="0" w:color="auto"/>
        <w:left w:val="none" w:sz="0" w:space="0" w:color="auto"/>
        <w:bottom w:val="none" w:sz="0" w:space="0" w:color="auto"/>
        <w:right w:val="none" w:sz="0" w:space="0" w:color="auto"/>
      </w:divBdr>
    </w:div>
    <w:div w:id="1398553706">
      <w:bodyDiv w:val="1"/>
      <w:marLeft w:val="0"/>
      <w:marRight w:val="0"/>
      <w:marTop w:val="0"/>
      <w:marBottom w:val="0"/>
      <w:divBdr>
        <w:top w:val="none" w:sz="0" w:space="0" w:color="auto"/>
        <w:left w:val="none" w:sz="0" w:space="0" w:color="auto"/>
        <w:bottom w:val="none" w:sz="0" w:space="0" w:color="auto"/>
        <w:right w:val="none" w:sz="0" w:space="0" w:color="auto"/>
      </w:divBdr>
    </w:div>
    <w:div w:id="1398670762">
      <w:bodyDiv w:val="1"/>
      <w:marLeft w:val="0"/>
      <w:marRight w:val="0"/>
      <w:marTop w:val="0"/>
      <w:marBottom w:val="0"/>
      <w:divBdr>
        <w:top w:val="none" w:sz="0" w:space="0" w:color="auto"/>
        <w:left w:val="none" w:sz="0" w:space="0" w:color="auto"/>
        <w:bottom w:val="none" w:sz="0" w:space="0" w:color="auto"/>
        <w:right w:val="none" w:sz="0" w:space="0" w:color="auto"/>
      </w:divBdr>
    </w:div>
    <w:div w:id="1398702014">
      <w:bodyDiv w:val="1"/>
      <w:marLeft w:val="0"/>
      <w:marRight w:val="0"/>
      <w:marTop w:val="0"/>
      <w:marBottom w:val="0"/>
      <w:divBdr>
        <w:top w:val="none" w:sz="0" w:space="0" w:color="auto"/>
        <w:left w:val="none" w:sz="0" w:space="0" w:color="auto"/>
        <w:bottom w:val="none" w:sz="0" w:space="0" w:color="auto"/>
        <w:right w:val="none" w:sz="0" w:space="0" w:color="auto"/>
      </w:divBdr>
    </w:div>
    <w:div w:id="1398744120">
      <w:bodyDiv w:val="1"/>
      <w:marLeft w:val="0"/>
      <w:marRight w:val="0"/>
      <w:marTop w:val="0"/>
      <w:marBottom w:val="0"/>
      <w:divBdr>
        <w:top w:val="none" w:sz="0" w:space="0" w:color="auto"/>
        <w:left w:val="none" w:sz="0" w:space="0" w:color="auto"/>
        <w:bottom w:val="none" w:sz="0" w:space="0" w:color="auto"/>
        <w:right w:val="none" w:sz="0" w:space="0" w:color="auto"/>
      </w:divBdr>
    </w:div>
    <w:div w:id="1398825603">
      <w:bodyDiv w:val="1"/>
      <w:marLeft w:val="0"/>
      <w:marRight w:val="0"/>
      <w:marTop w:val="0"/>
      <w:marBottom w:val="0"/>
      <w:divBdr>
        <w:top w:val="none" w:sz="0" w:space="0" w:color="auto"/>
        <w:left w:val="none" w:sz="0" w:space="0" w:color="auto"/>
        <w:bottom w:val="none" w:sz="0" w:space="0" w:color="auto"/>
        <w:right w:val="none" w:sz="0" w:space="0" w:color="auto"/>
      </w:divBdr>
    </w:div>
    <w:div w:id="1398939122">
      <w:bodyDiv w:val="1"/>
      <w:marLeft w:val="0"/>
      <w:marRight w:val="0"/>
      <w:marTop w:val="0"/>
      <w:marBottom w:val="0"/>
      <w:divBdr>
        <w:top w:val="none" w:sz="0" w:space="0" w:color="auto"/>
        <w:left w:val="none" w:sz="0" w:space="0" w:color="auto"/>
        <w:bottom w:val="none" w:sz="0" w:space="0" w:color="auto"/>
        <w:right w:val="none" w:sz="0" w:space="0" w:color="auto"/>
      </w:divBdr>
    </w:div>
    <w:div w:id="1399015995">
      <w:bodyDiv w:val="1"/>
      <w:marLeft w:val="0"/>
      <w:marRight w:val="0"/>
      <w:marTop w:val="0"/>
      <w:marBottom w:val="0"/>
      <w:divBdr>
        <w:top w:val="none" w:sz="0" w:space="0" w:color="auto"/>
        <w:left w:val="none" w:sz="0" w:space="0" w:color="auto"/>
        <w:bottom w:val="none" w:sz="0" w:space="0" w:color="auto"/>
        <w:right w:val="none" w:sz="0" w:space="0" w:color="auto"/>
      </w:divBdr>
    </w:div>
    <w:div w:id="1399088589">
      <w:bodyDiv w:val="1"/>
      <w:marLeft w:val="0"/>
      <w:marRight w:val="0"/>
      <w:marTop w:val="0"/>
      <w:marBottom w:val="0"/>
      <w:divBdr>
        <w:top w:val="none" w:sz="0" w:space="0" w:color="auto"/>
        <w:left w:val="none" w:sz="0" w:space="0" w:color="auto"/>
        <w:bottom w:val="none" w:sz="0" w:space="0" w:color="auto"/>
        <w:right w:val="none" w:sz="0" w:space="0" w:color="auto"/>
      </w:divBdr>
    </w:div>
    <w:div w:id="1399135763">
      <w:bodyDiv w:val="1"/>
      <w:marLeft w:val="0"/>
      <w:marRight w:val="0"/>
      <w:marTop w:val="0"/>
      <w:marBottom w:val="0"/>
      <w:divBdr>
        <w:top w:val="none" w:sz="0" w:space="0" w:color="auto"/>
        <w:left w:val="none" w:sz="0" w:space="0" w:color="auto"/>
        <w:bottom w:val="none" w:sz="0" w:space="0" w:color="auto"/>
        <w:right w:val="none" w:sz="0" w:space="0" w:color="auto"/>
      </w:divBdr>
    </w:div>
    <w:div w:id="1399211120">
      <w:bodyDiv w:val="1"/>
      <w:marLeft w:val="0"/>
      <w:marRight w:val="0"/>
      <w:marTop w:val="0"/>
      <w:marBottom w:val="0"/>
      <w:divBdr>
        <w:top w:val="none" w:sz="0" w:space="0" w:color="auto"/>
        <w:left w:val="none" w:sz="0" w:space="0" w:color="auto"/>
        <w:bottom w:val="none" w:sz="0" w:space="0" w:color="auto"/>
        <w:right w:val="none" w:sz="0" w:space="0" w:color="auto"/>
      </w:divBdr>
    </w:div>
    <w:div w:id="1399285868">
      <w:bodyDiv w:val="1"/>
      <w:marLeft w:val="0"/>
      <w:marRight w:val="0"/>
      <w:marTop w:val="0"/>
      <w:marBottom w:val="0"/>
      <w:divBdr>
        <w:top w:val="none" w:sz="0" w:space="0" w:color="auto"/>
        <w:left w:val="none" w:sz="0" w:space="0" w:color="auto"/>
        <w:bottom w:val="none" w:sz="0" w:space="0" w:color="auto"/>
        <w:right w:val="none" w:sz="0" w:space="0" w:color="auto"/>
      </w:divBdr>
    </w:div>
    <w:div w:id="1399325373">
      <w:bodyDiv w:val="1"/>
      <w:marLeft w:val="0"/>
      <w:marRight w:val="0"/>
      <w:marTop w:val="0"/>
      <w:marBottom w:val="0"/>
      <w:divBdr>
        <w:top w:val="none" w:sz="0" w:space="0" w:color="auto"/>
        <w:left w:val="none" w:sz="0" w:space="0" w:color="auto"/>
        <w:bottom w:val="none" w:sz="0" w:space="0" w:color="auto"/>
        <w:right w:val="none" w:sz="0" w:space="0" w:color="auto"/>
      </w:divBdr>
    </w:div>
    <w:div w:id="1399329635">
      <w:bodyDiv w:val="1"/>
      <w:marLeft w:val="0"/>
      <w:marRight w:val="0"/>
      <w:marTop w:val="0"/>
      <w:marBottom w:val="0"/>
      <w:divBdr>
        <w:top w:val="none" w:sz="0" w:space="0" w:color="auto"/>
        <w:left w:val="none" w:sz="0" w:space="0" w:color="auto"/>
        <w:bottom w:val="none" w:sz="0" w:space="0" w:color="auto"/>
        <w:right w:val="none" w:sz="0" w:space="0" w:color="auto"/>
      </w:divBdr>
    </w:div>
    <w:div w:id="1399329920">
      <w:bodyDiv w:val="1"/>
      <w:marLeft w:val="0"/>
      <w:marRight w:val="0"/>
      <w:marTop w:val="0"/>
      <w:marBottom w:val="0"/>
      <w:divBdr>
        <w:top w:val="none" w:sz="0" w:space="0" w:color="auto"/>
        <w:left w:val="none" w:sz="0" w:space="0" w:color="auto"/>
        <w:bottom w:val="none" w:sz="0" w:space="0" w:color="auto"/>
        <w:right w:val="none" w:sz="0" w:space="0" w:color="auto"/>
      </w:divBdr>
    </w:div>
    <w:div w:id="1399552809">
      <w:bodyDiv w:val="1"/>
      <w:marLeft w:val="0"/>
      <w:marRight w:val="0"/>
      <w:marTop w:val="0"/>
      <w:marBottom w:val="0"/>
      <w:divBdr>
        <w:top w:val="none" w:sz="0" w:space="0" w:color="auto"/>
        <w:left w:val="none" w:sz="0" w:space="0" w:color="auto"/>
        <w:bottom w:val="none" w:sz="0" w:space="0" w:color="auto"/>
        <w:right w:val="none" w:sz="0" w:space="0" w:color="auto"/>
      </w:divBdr>
    </w:div>
    <w:div w:id="1399590324">
      <w:bodyDiv w:val="1"/>
      <w:marLeft w:val="0"/>
      <w:marRight w:val="0"/>
      <w:marTop w:val="0"/>
      <w:marBottom w:val="0"/>
      <w:divBdr>
        <w:top w:val="none" w:sz="0" w:space="0" w:color="auto"/>
        <w:left w:val="none" w:sz="0" w:space="0" w:color="auto"/>
        <w:bottom w:val="none" w:sz="0" w:space="0" w:color="auto"/>
        <w:right w:val="none" w:sz="0" w:space="0" w:color="auto"/>
      </w:divBdr>
    </w:div>
    <w:div w:id="1399598944">
      <w:bodyDiv w:val="1"/>
      <w:marLeft w:val="0"/>
      <w:marRight w:val="0"/>
      <w:marTop w:val="0"/>
      <w:marBottom w:val="0"/>
      <w:divBdr>
        <w:top w:val="none" w:sz="0" w:space="0" w:color="auto"/>
        <w:left w:val="none" w:sz="0" w:space="0" w:color="auto"/>
        <w:bottom w:val="none" w:sz="0" w:space="0" w:color="auto"/>
        <w:right w:val="none" w:sz="0" w:space="0" w:color="auto"/>
      </w:divBdr>
    </w:div>
    <w:div w:id="1399665076">
      <w:bodyDiv w:val="1"/>
      <w:marLeft w:val="0"/>
      <w:marRight w:val="0"/>
      <w:marTop w:val="0"/>
      <w:marBottom w:val="0"/>
      <w:divBdr>
        <w:top w:val="none" w:sz="0" w:space="0" w:color="auto"/>
        <w:left w:val="none" w:sz="0" w:space="0" w:color="auto"/>
        <w:bottom w:val="none" w:sz="0" w:space="0" w:color="auto"/>
        <w:right w:val="none" w:sz="0" w:space="0" w:color="auto"/>
      </w:divBdr>
    </w:div>
    <w:div w:id="1399671774">
      <w:bodyDiv w:val="1"/>
      <w:marLeft w:val="0"/>
      <w:marRight w:val="0"/>
      <w:marTop w:val="0"/>
      <w:marBottom w:val="0"/>
      <w:divBdr>
        <w:top w:val="none" w:sz="0" w:space="0" w:color="auto"/>
        <w:left w:val="none" w:sz="0" w:space="0" w:color="auto"/>
        <w:bottom w:val="none" w:sz="0" w:space="0" w:color="auto"/>
        <w:right w:val="none" w:sz="0" w:space="0" w:color="auto"/>
      </w:divBdr>
    </w:div>
    <w:div w:id="1399787810">
      <w:bodyDiv w:val="1"/>
      <w:marLeft w:val="0"/>
      <w:marRight w:val="0"/>
      <w:marTop w:val="0"/>
      <w:marBottom w:val="0"/>
      <w:divBdr>
        <w:top w:val="none" w:sz="0" w:space="0" w:color="auto"/>
        <w:left w:val="none" w:sz="0" w:space="0" w:color="auto"/>
        <w:bottom w:val="none" w:sz="0" w:space="0" w:color="auto"/>
        <w:right w:val="none" w:sz="0" w:space="0" w:color="auto"/>
      </w:divBdr>
    </w:div>
    <w:div w:id="1399985328">
      <w:bodyDiv w:val="1"/>
      <w:marLeft w:val="0"/>
      <w:marRight w:val="0"/>
      <w:marTop w:val="0"/>
      <w:marBottom w:val="0"/>
      <w:divBdr>
        <w:top w:val="none" w:sz="0" w:space="0" w:color="auto"/>
        <w:left w:val="none" w:sz="0" w:space="0" w:color="auto"/>
        <w:bottom w:val="none" w:sz="0" w:space="0" w:color="auto"/>
        <w:right w:val="none" w:sz="0" w:space="0" w:color="auto"/>
      </w:divBdr>
    </w:div>
    <w:div w:id="1400011192">
      <w:bodyDiv w:val="1"/>
      <w:marLeft w:val="0"/>
      <w:marRight w:val="0"/>
      <w:marTop w:val="0"/>
      <w:marBottom w:val="0"/>
      <w:divBdr>
        <w:top w:val="none" w:sz="0" w:space="0" w:color="auto"/>
        <w:left w:val="none" w:sz="0" w:space="0" w:color="auto"/>
        <w:bottom w:val="none" w:sz="0" w:space="0" w:color="auto"/>
        <w:right w:val="none" w:sz="0" w:space="0" w:color="auto"/>
      </w:divBdr>
    </w:div>
    <w:div w:id="1400059697">
      <w:bodyDiv w:val="1"/>
      <w:marLeft w:val="0"/>
      <w:marRight w:val="0"/>
      <w:marTop w:val="0"/>
      <w:marBottom w:val="0"/>
      <w:divBdr>
        <w:top w:val="none" w:sz="0" w:space="0" w:color="auto"/>
        <w:left w:val="none" w:sz="0" w:space="0" w:color="auto"/>
        <w:bottom w:val="none" w:sz="0" w:space="0" w:color="auto"/>
        <w:right w:val="none" w:sz="0" w:space="0" w:color="auto"/>
      </w:divBdr>
    </w:div>
    <w:div w:id="1400247557">
      <w:bodyDiv w:val="1"/>
      <w:marLeft w:val="0"/>
      <w:marRight w:val="0"/>
      <w:marTop w:val="0"/>
      <w:marBottom w:val="0"/>
      <w:divBdr>
        <w:top w:val="none" w:sz="0" w:space="0" w:color="auto"/>
        <w:left w:val="none" w:sz="0" w:space="0" w:color="auto"/>
        <w:bottom w:val="none" w:sz="0" w:space="0" w:color="auto"/>
        <w:right w:val="none" w:sz="0" w:space="0" w:color="auto"/>
      </w:divBdr>
    </w:div>
    <w:div w:id="1400320096">
      <w:bodyDiv w:val="1"/>
      <w:marLeft w:val="0"/>
      <w:marRight w:val="0"/>
      <w:marTop w:val="0"/>
      <w:marBottom w:val="0"/>
      <w:divBdr>
        <w:top w:val="none" w:sz="0" w:space="0" w:color="auto"/>
        <w:left w:val="none" w:sz="0" w:space="0" w:color="auto"/>
        <w:bottom w:val="none" w:sz="0" w:space="0" w:color="auto"/>
        <w:right w:val="none" w:sz="0" w:space="0" w:color="auto"/>
      </w:divBdr>
    </w:div>
    <w:div w:id="1400397921">
      <w:bodyDiv w:val="1"/>
      <w:marLeft w:val="0"/>
      <w:marRight w:val="0"/>
      <w:marTop w:val="0"/>
      <w:marBottom w:val="0"/>
      <w:divBdr>
        <w:top w:val="none" w:sz="0" w:space="0" w:color="auto"/>
        <w:left w:val="none" w:sz="0" w:space="0" w:color="auto"/>
        <w:bottom w:val="none" w:sz="0" w:space="0" w:color="auto"/>
        <w:right w:val="none" w:sz="0" w:space="0" w:color="auto"/>
      </w:divBdr>
    </w:div>
    <w:div w:id="1400441945">
      <w:bodyDiv w:val="1"/>
      <w:marLeft w:val="0"/>
      <w:marRight w:val="0"/>
      <w:marTop w:val="0"/>
      <w:marBottom w:val="0"/>
      <w:divBdr>
        <w:top w:val="none" w:sz="0" w:space="0" w:color="auto"/>
        <w:left w:val="none" w:sz="0" w:space="0" w:color="auto"/>
        <w:bottom w:val="none" w:sz="0" w:space="0" w:color="auto"/>
        <w:right w:val="none" w:sz="0" w:space="0" w:color="auto"/>
      </w:divBdr>
    </w:div>
    <w:div w:id="1400447223">
      <w:bodyDiv w:val="1"/>
      <w:marLeft w:val="0"/>
      <w:marRight w:val="0"/>
      <w:marTop w:val="0"/>
      <w:marBottom w:val="0"/>
      <w:divBdr>
        <w:top w:val="none" w:sz="0" w:space="0" w:color="auto"/>
        <w:left w:val="none" w:sz="0" w:space="0" w:color="auto"/>
        <w:bottom w:val="none" w:sz="0" w:space="0" w:color="auto"/>
        <w:right w:val="none" w:sz="0" w:space="0" w:color="auto"/>
      </w:divBdr>
    </w:div>
    <w:div w:id="1400519478">
      <w:bodyDiv w:val="1"/>
      <w:marLeft w:val="0"/>
      <w:marRight w:val="0"/>
      <w:marTop w:val="0"/>
      <w:marBottom w:val="0"/>
      <w:divBdr>
        <w:top w:val="none" w:sz="0" w:space="0" w:color="auto"/>
        <w:left w:val="none" w:sz="0" w:space="0" w:color="auto"/>
        <w:bottom w:val="none" w:sz="0" w:space="0" w:color="auto"/>
        <w:right w:val="none" w:sz="0" w:space="0" w:color="auto"/>
      </w:divBdr>
    </w:div>
    <w:div w:id="1400588942">
      <w:bodyDiv w:val="1"/>
      <w:marLeft w:val="0"/>
      <w:marRight w:val="0"/>
      <w:marTop w:val="0"/>
      <w:marBottom w:val="0"/>
      <w:divBdr>
        <w:top w:val="none" w:sz="0" w:space="0" w:color="auto"/>
        <w:left w:val="none" w:sz="0" w:space="0" w:color="auto"/>
        <w:bottom w:val="none" w:sz="0" w:space="0" w:color="auto"/>
        <w:right w:val="none" w:sz="0" w:space="0" w:color="auto"/>
      </w:divBdr>
    </w:div>
    <w:div w:id="1400592817">
      <w:bodyDiv w:val="1"/>
      <w:marLeft w:val="0"/>
      <w:marRight w:val="0"/>
      <w:marTop w:val="0"/>
      <w:marBottom w:val="0"/>
      <w:divBdr>
        <w:top w:val="none" w:sz="0" w:space="0" w:color="auto"/>
        <w:left w:val="none" w:sz="0" w:space="0" w:color="auto"/>
        <w:bottom w:val="none" w:sz="0" w:space="0" w:color="auto"/>
        <w:right w:val="none" w:sz="0" w:space="0" w:color="auto"/>
      </w:divBdr>
    </w:div>
    <w:div w:id="1400712558">
      <w:bodyDiv w:val="1"/>
      <w:marLeft w:val="0"/>
      <w:marRight w:val="0"/>
      <w:marTop w:val="0"/>
      <w:marBottom w:val="0"/>
      <w:divBdr>
        <w:top w:val="none" w:sz="0" w:space="0" w:color="auto"/>
        <w:left w:val="none" w:sz="0" w:space="0" w:color="auto"/>
        <w:bottom w:val="none" w:sz="0" w:space="0" w:color="auto"/>
        <w:right w:val="none" w:sz="0" w:space="0" w:color="auto"/>
      </w:divBdr>
    </w:div>
    <w:div w:id="1400903999">
      <w:bodyDiv w:val="1"/>
      <w:marLeft w:val="0"/>
      <w:marRight w:val="0"/>
      <w:marTop w:val="0"/>
      <w:marBottom w:val="0"/>
      <w:divBdr>
        <w:top w:val="none" w:sz="0" w:space="0" w:color="auto"/>
        <w:left w:val="none" w:sz="0" w:space="0" w:color="auto"/>
        <w:bottom w:val="none" w:sz="0" w:space="0" w:color="auto"/>
        <w:right w:val="none" w:sz="0" w:space="0" w:color="auto"/>
      </w:divBdr>
    </w:div>
    <w:div w:id="1400908941">
      <w:bodyDiv w:val="1"/>
      <w:marLeft w:val="0"/>
      <w:marRight w:val="0"/>
      <w:marTop w:val="0"/>
      <w:marBottom w:val="0"/>
      <w:divBdr>
        <w:top w:val="none" w:sz="0" w:space="0" w:color="auto"/>
        <w:left w:val="none" w:sz="0" w:space="0" w:color="auto"/>
        <w:bottom w:val="none" w:sz="0" w:space="0" w:color="auto"/>
        <w:right w:val="none" w:sz="0" w:space="0" w:color="auto"/>
      </w:divBdr>
    </w:div>
    <w:div w:id="1400977609">
      <w:bodyDiv w:val="1"/>
      <w:marLeft w:val="0"/>
      <w:marRight w:val="0"/>
      <w:marTop w:val="0"/>
      <w:marBottom w:val="0"/>
      <w:divBdr>
        <w:top w:val="none" w:sz="0" w:space="0" w:color="auto"/>
        <w:left w:val="none" w:sz="0" w:space="0" w:color="auto"/>
        <w:bottom w:val="none" w:sz="0" w:space="0" w:color="auto"/>
        <w:right w:val="none" w:sz="0" w:space="0" w:color="auto"/>
      </w:divBdr>
    </w:div>
    <w:div w:id="1401096484">
      <w:bodyDiv w:val="1"/>
      <w:marLeft w:val="0"/>
      <w:marRight w:val="0"/>
      <w:marTop w:val="0"/>
      <w:marBottom w:val="0"/>
      <w:divBdr>
        <w:top w:val="none" w:sz="0" w:space="0" w:color="auto"/>
        <w:left w:val="none" w:sz="0" w:space="0" w:color="auto"/>
        <w:bottom w:val="none" w:sz="0" w:space="0" w:color="auto"/>
        <w:right w:val="none" w:sz="0" w:space="0" w:color="auto"/>
      </w:divBdr>
    </w:div>
    <w:div w:id="1401099608">
      <w:bodyDiv w:val="1"/>
      <w:marLeft w:val="0"/>
      <w:marRight w:val="0"/>
      <w:marTop w:val="0"/>
      <w:marBottom w:val="0"/>
      <w:divBdr>
        <w:top w:val="none" w:sz="0" w:space="0" w:color="auto"/>
        <w:left w:val="none" w:sz="0" w:space="0" w:color="auto"/>
        <w:bottom w:val="none" w:sz="0" w:space="0" w:color="auto"/>
        <w:right w:val="none" w:sz="0" w:space="0" w:color="auto"/>
      </w:divBdr>
    </w:div>
    <w:div w:id="1401169060">
      <w:bodyDiv w:val="1"/>
      <w:marLeft w:val="0"/>
      <w:marRight w:val="0"/>
      <w:marTop w:val="0"/>
      <w:marBottom w:val="0"/>
      <w:divBdr>
        <w:top w:val="none" w:sz="0" w:space="0" w:color="auto"/>
        <w:left w:val="none" w:sz="0" w:space="0" w:color="auto"/>
        <w:bottom w:val="none" w:sz="0" w:space="0" w:color="auto"/>
        <w:right w:val="none" w:sz="0" w:space="0" w:color="auto"/>
      </w:divBdr>
    </w:div>
    <w:div w:id="1401175196">
      <w:bodyDiv w:val="1"/>
      <w:marLeft w:val="0"/>
      <w:marRight w:val="0"/>
      <w:marTop w:val="0"/>
      <w:marBottom w:val="0"/>
      <w:divBdr>
        <w:top w:val="none" w:sz="0" w:space="0" w:color="auto"/>
        <w:left w:val="none" w:sz="0" w:space="0" w:color="auto"/>
        <w:bottom w:val="none" w:sz="0" w:space="0" w:color="auto"/>
        <w:right w:val="none" w:sz="0" w:space="0" w:color="auto"/>
      </w:divBdr>
    </w:div>
    <w:div w:id="1401253098">
      <w:bodyDiv w:val="1"/>
      <w:marLeft w:val="0"/>
      <w:marRight w:val="0"/>
      <w:marTop w:val="0"/>
      <w:marBottom w:val="0"/>
      <w:divBdr>
        <w:top w:val="none" w:sz="0" w:space="0" w:color="auto"/>
        <w:left w:val="none" w:sz="0" w:space="0" w:color="auto"/>
        <w:bottom w:val="none" w:sz="0" w:space="0" w:color="auto"/>
        <w:right w:val="none" w:sz="0" w:space="0" w:color="auto"/>
      </w:divBdr>
    </w:div>
    <w:div w:id="1401253810">
      <w:bodyDiv w:val="1"/>
      <w:marLeft w:val="0"/>
      <w:marRight w:val="0"/>
      <w:marTop w:val="0"/>
      <w:marBottom w:val="0"/>
      <w:divBdr>
        <w:top w:val="none" w:sz="0" w:space="0" w:color="auto"/>
        <w:left w:val="none" w:sz="0" w:space="0" w:color="auto"/>
        <w:bottom w:val="none" w:sz="0" w:space="0" w:color="auto"/>
        <w:right w:val="none" w:sz="0" w:space="0" w:color="auto"/>
      </w:divBdr>
    </w:div>
    <w:div w:id="1401294330">
      <w:bodyDiv w:val="1"/>
      <w:marLeft w:val="0"/>
      <w:marRight w:val="0"/>
      <w:marTop w:val="0"/>
      <w:marBottom w:val="0"/>
      <w:divBdr>
        <w:top w:val="none" w:sz="0" w:space="0" w:color="auto"/>
        <w:left w:val="none" w:sz="0" w:space="0" w:color="auto"/>
        <w:bottom w:val="none" w:sz="0" w:space="0" w:color="auto"/>
        <w:right w:val="none" w:sz="0" w:space="0" w:color="auto"/>
      </w:divBdr>
    </w:div>
    <w:div w:id="1401321753">
      <w:bodyDiv w:val="1"/>
      <w:marLeft w:val="0"/>
      <w:marRight w:val="0"/>
      <w:marTop w:val="0"/>
      <w:marBottom w:val="0"/>
      <w:divBdr>
        <w:top w:val="none" w:sz="0" w:space="0" w:color="auto"/>
        <w:left w:val="none" w:sz="0" w:space="0" w:color="auto"/>
        <w:bottom w:val="none" w:sz="0" w:space="0" w:color="auto"/>
        <w:right w:val="none" w:sz="0" w:space="0" w:color="auto"/>
      </w:divBdr>
    </w:div>
    <w:div w:id="1401440035">
      <w:bodyDiv w:val="1"/>
      <w:marLeft w:val="0"/>
      <w:marRight w:val="0"/>
      <w:marTop w:val="0"/>
      <w:marBottom w:val="0"/>
      <w:divBdr>
        <w:top w:val="none" w:sz="0" w:space="0" w:color="auto"/>
        <w:left w:val="none" w:sz="0" w:space="0" w:color="auto"/>
        <w:bottom w:val="none" w:sz="0" w:space="0" w:color="auto"/>
        <w:right w:val="none" w:sz="0" w:space="0" w:color="auto"/>
      </w:divBdr>
    </w:div>
    <w:div w:id="1401563527">
      <w:bodyDiv w:val="1"/>
      <w:marLeft w:val="0"/>
      <w:marRight w:val="0"/>
      <w:marTop w:val="0"/>
      <w:marBottom w:val="0"/>
      <w:divBdr>
        <w:top w:val="none" w:sz="0" w:space="0" w:color="auto"/>
        <w:left w:val="none" w:sz="0" w:space="0" w:color="auto"/>
        <w:bottom w:val="none" w:sz="0" w:space="0" w:color="auto"/>
        <w:right w:val="none" w:sz="0" w:space="0" w:color="auto"/>
      </w:divBdr>
    </w:div>
    <w:div w:id="1401563575">
      <w:bodyDiv w:val="1"/>
      <w:marLeft w:val="0"/>
      <w:marRight w:val="0"/>
      <w:marTop w:val="0"/>
      <w:marBottom w:val="0"/>
      <w:divBdr>
        <w:top w:val="none" w:sz="0" w:space="0" w:color="auto"/>
        <w:left w:val="none" w:sz="0" w:space="0" w:color="auto"/>
        <w:bottom w:val="none" w:sz="0" w:space="0" w:color="auto"/>
        <w:right w:val="none" w:sz="0" w:space="0" w:color="auto"/>
      </w:divBdr>
    </w:div>
    <w:div w:id="1401635424">
      <w:bodyDiv w:val="1"/>
      <w:marLeft w:val="0"/>
      <w:marRight w:val="0"/>
      <w:marTop w:val="0"/>
      <w:marBottom w:val="0"/>
      <w:divBdr>
        <w:top w:val="none" w:sz="0" w:space="0" w:color="auto"/>
        <w:left w:val="none" w:sz="0" w:space="0" w:color="auto"/>
        <w:bottom w:val="none" w:sz="0" w:space="0" w:color="auto"/>
        <w:right w:val="none" w:sz="0" w:space="0" w:color="auto"/>
      </w:divBdr>
    </w:div>
    <w:div w:id="1401754470">
      <w:bodyDiv w:val="1"/>
      <w:marLeft w:val="0"/>
      <w:marRight w:val="0"/>
      <w:marTop w:val="0"/>
      <w:marBottom w:val="0"/>
      <w:divBdr>
        <w:top w:val="none" w:sz="0" w:space="0" w:color="auto"/>
        <w:left w:val="none" w:sz="0" w:space="0" w:color="auto"/>
        <w:bottom w:val="none" w:sz="0" w:space="0" w:color="auto"/>
        <w:right w:val="none" w:sz="0" w:space="0" w:color="auto"/>
      </w:divBdr>
    </w:div>
    <w:div w:id="1401756151">
      <w:bodyDiv w:val="1"/>
      <w:marLeft w:val="0"/>
      <w:marRight w:val="0"/>
      <w:marTop w:val="0"/>
      <w:marBottom w:val="0"/>
      <w:divBdr>
        <w:top w:val="none" w:sz="0" w:space="0" w:color="auto"/>
        <w:left w:val="none" w:sz="0" w:space="0" w:color="auto"/>
        <w:bottom w:val="none" w:sz="0" w:space="0" w:color="auto"/>
        <w:right w:val="none" w:sz="0" w:space="0" w:color="auto"/>
      </w:divBdr>
    </w:div>
    <w:div w:id="1401975646">
      <w:bodyDiv w:val="1"/>
      <w:marLeft w:val="0"/>
      <w:marRight w:val="0"/>
      <w:marTop w:val="0"/>
      <w:marBottom w:val="0"/>
      <w:divBdr>
        <w:top w:val="none" w:sz="0" w:space="0" w:color="auto"/>
        <w:left w:val="none" w:sz="0" w:space="0" w:color="auto"/>
        <w:bottom w:val="none" w:sz="0" w:space="0" w:color="auto"/>
        <w:right w:val="none" w:sz="0" w:space="0" w:color="auto"/>
      </w:divBdr>
    </w:div>
    <w:div w:id="1402102335">
      <w:bodyDiv w:val="1"/>
      <w:marLeft w:val="0"/>
      <w:marRight w:val="0"/>
      <w:marTop w:val="0"/>
      <w:marBottom w:val="0"/>
      <w:divBdr>
        <w:top w:val="none" w:sz="0" w:space="0" w:color="auto"/>
        <w:left w:val="none" w:sz="0" w:space="0" w:color="auto"/>
        <w:bottom w:val="none" w:sz="0" w:space="0" w:color="auto"/>
        <w:right w:val="none" w:sz="0" w:space="0" w:color="auto"/>
      </w:divBdr>
    </w:div>
    <w:div w:id="1402365188">
      <w:bodyDiv w:val="1"/>
      <w:marLeft w:val="0"/>
      <w:marRight w:val="0"/>
      <w:marTop w:val="0"/>
      <w:marBottom w:val="0"/>
      <w:divBdr>
        <w:top w:val="none" w:sz="0" w:space="0" w:color="auto"/>
        <w:left w:val="none" w:sz="0" w:space="0" w:color="auto"/>
        <w:bottom w:val="none" w:sz="0" w:space="0" w:color="auto"/>
        <w:right w:val="none" w:sz="0" w:space="0" w:color="auto"/>
      </w:divBdr>
    </w:div>
    <w:div w:id="1402479276">
      <w:bodyDiv w:val="1"/>
      <w:marLeft w:val="0"/>
      <w:marRight w:val="0"/>
      <w:marTop w:val="0"/>
      <w:marBottom w:val="0"/>
      <w:divBdr>
        <w:top w:val="none" w:sz="0" w:space="0" w:color="auto"/>
        <w:left w:val="none" w:sz="0" w:space="0" w:color="auto"/>
        <w:bottom w:val="none" w:sz="0" w:space="0" w:color="auto"/>
        <w:right w:val="none" w:sz="0" w:space="0" w:color="auto"/>
      </w:divBdr>
    </w:div>
    <w:div w:id="1402950562">
      <w:bodyDiv w:val="1"/>
      <w:marLeft w:val="0"/>
      <w:marRight w:val="0"/>
      <w:marTop w:val="0"/>
      <w:marBottom w:val="0"/>
      <w:divBdr>
        <w:top w:val="none" w:sz="0" w:space="0" w:color="auto"/>
        <w:left w:val="none" w:sz="0" w:space="0" w:color="auto"/>
        <w:bottom w:val="none" w:sz="0" w:space="0" w:color="auto"/>
        <w:right w:val="none" w:sz="0" w:space="0" w:color="auto"/>
      </w:divBdr>
    </w:div>
    <w:div w:id="1403023674">
      <w:bodyDiv w:val="1"/>
      <w:marLeft w:val="0"/>
      <w:marRight w:val="0"/>
      <w:marTop w:val="0"/>
      <w:marBottom w:val="0"/>
      <w:divBdr>
        <w:top w:val="none" w:sz="0" w:space="0" w:color="auto"/>
        <w:left w:val="none" w:sz="0" w:space="0" w:color="auto"/>
        <w:bottom w:val="none" w:sz="0" w:space="0" w:color="auto"/>
        <w:right w:val="none" w:sz="0" w:space="0" w:color="auto"/>
      </w:divBdr>
    </w:div>
    <w:div w:id="1403134825">
      <w:bodyDiv w:val="1"/>
      <w:marLeft w:val="0"/>
      <w:marRight w:val="0"/>
      <w:marTop w:val="0"/>
      <w:marBottom w:val="0"/>
      <w:divBdr>
        <w:top w:val="none" w:sz="0" w:space="0" w:color="auto"/>
        <w:left w:val="none" w:sz="0" w:space="0" w:color="auto"/>
        <w:bottom w:val="none" w:sz="0" w:space="0" w:color="auto"/>
        <w:right w:val="none" w:sz="0" w:space="0" w:color="auto"/>
      </w:divBdr>
    </w:div>
    <w:div w:id="1403140089">
      <w:bodyDiv w:val="1"/>
      <w:marLeft w:val="0"/>
      <w:marRight w:val="0"/>
      <w:marTop w:val="0"/>
      <w:marBottom w:val="0"/>
      <w:divBdr>
        <w:top w:val="none" w:sz="0" w:space="0" w:color="auto"/>
        <w:left w:val="none" w:sz="0" w:space="0" w:color="auto"/>
        <w:bottom w:val="none" w:sz="0" w:space="0" w:color="auto"/>
        <w:right w:val="none" w:sz="0" w:space="0" w:color="auto"/>
      </w:divBdr>
    </w:div>
    <w:div w:id="1403257075">
      <w:bodyDiv w:val="1"/>
      <w:marLeft w:val="0"/>
      <w:marRight w:val="0"/>
      <w:marTop w:val="0"/>
      <w:marBottom w:val="0"/>
      <w:divBdr>
        <w:top w:val="none" w:sz="0" w:space="0" w:color="auto"/>
        <w:left w:val="none" w:sz="0" w:space="0" w:color="auto"/>
        <w:bottom w:val="none" w:sz="0" w:space="0" w:color="auto"/>
        <w:right w:val="none" w:sz="0" w:space="0" w:color="auto"/>
      </w:divBdr>
    </w:div>
    <w:div w:id="1403285912">
      <w:bodyDiv w:val="1"/>
      <w:marLeft w:val="0"/>
      <w:marRight w:val="0"/>
      <w:marTop w:val="0"/>
      <w:marBottom w:val="0"/>
      <w:divBdr>
        <w:top w:val="none" w:sz="0" w:space="0" w:color="auto"/>
        <w:left w:val="none" w:sz="0" w:space="0" w:color="auto"/>
        <w:bottom w:val="none" w:sz="0" w:space="0" w:color="auto"/>
        <w:right w:val="none" w:sz="0" w:space="0" w:color="auto"/>
      </w:divBdr>
    </w:div>
    <w:div w:id="1403289254">
      <w:bodyDiv w:val="1"/>
      <w:marLeft w:val="0"/>
      <w:marRight w:val="0"/>
      <w:marTop w:val="0"/>
      <w:marBottom w:val="0"/>
      <w:divBdr>
        <w:top w:val="none" w:sz="0" w:space="0" w:color="auto"/>
        <w:left w:val="none" w:sz="0" w:space="0" w:color="auto"/>
        <w:bottom w:val="none" w:sz="0" w:space="0" w:color="auto"/>
        <w:right w:val="none" w:sz="0" w:space="0" w:color="auto"/>
      </w:divBdr>
    </w:div>
    <w:div w:id="1403329979">
      <w:bodyDiv w:val="1"/>
      <w:marLeft w:val="0"/>
      <w:marRight w:val="0"/>
      <w:marTop w:val="0"/>
      <w:marBottom w:val="0"/>
      <w:divBdr>
        <w:top w:val="none" w:sz="0" w:space="0" w:color="auto"/>
        <w:left w:val="none" w:sz="0" w:space="0" w:color="auto"/>
        <w:bottom w:val="none" w:sz="0" w:space="0" w:color="auto"/>
        <w:right w:val="none" w:sz="0" w:space="0" w:color="auto"/>
      </w:divBdr>
    </w:div>
    <w:div w:id="1403331458">
      <w:bodyDiv w:val="1"/>
      <w:marLeft w:val="0"/>
      <w:marRight w:val="0"/>
      <w:marTop w:val="0"/>
      <w:marBottom w:val="0"/>
      <w:divBdr>
        <w:top w:val="none" w:sz="0" w:space="0" w:color="auto"/>
        <w:left w:val="none" w:sz="0" w:space="0" w:color="auto"/>
        <w:bottom w:val="none" w:sz="0" w:space="0" w:color="auto"/>
        <w:right w:val="none" w:sz="0" w:space="0" w:color="auto"/>
      </w:divBdr>
    </w:div>
    <w:div w:id="1403454044">
      <w:bodyDiv w:val="1"/>
      <w:marLeft w:val="0"/>
      <w:marRight w:val="0"/>
      <w:marTop w:val="0"/>
      <w:marBottom w:val="0"/>
      <w:divBdr>
        <w:top w:val="none" w:sz="0" w:space="0" w:color="auto"/>
        <w:left w:val="none" w:sz="0" w:space="0" w:color="auto"/>
        <w:bottom w:val="none" w:sz="0" w:space="0" w:color="auto"/>
        <w:right w:val="none" w:sz="0" w:space="0" w:color="auto"/>
      </w:divBdr>
    </w:div>
    <w:div w:id="1403521987">
      <w:bodyDiv w:val="1"/>
      <w:marLeft w:val="0"/>
      <w:marRight w:val="0"/>
      <w:marTop w:val="0"/>
      <w:marBottom w:val="0"/>
      <w:divBdr>
        <w:top w:val="none" w:sz="0" w:space="0" w:color="auto"/>
        <w:left w:val="none" w:sz="0" w:space="0" w:color="auto"/>
        <w:bottom w:val="none" w:sz="0" w:space="0" w:color="auto"/>
        <w:right w:val="none" w:sz="0" w:space="0" w:color="auto"/>
      </w:divBdr>
    </w:div>
    <w:div w:id="1403524495">
      <w:bodyDiv w:val="1"/>
      <w:marLeft w:val="0"/>
      <w:marRight w:val="0"/>
      <w:marTop w:val="0"/>
      <w:marBottom w:val="0"/>
      <w:divBdr>
        <w:top w:val="none" w:sz="0" w:space="0" w:color="auto"/>
        <w:left w:val="none" w:sz="0" w:space="0" w:color="auto"/>
        <w:bottom w:val="none" w:sz="0" w:space="0" w:color="auto"/>
        <w:right w:val="none" w:sz="0" w:space="0" w:color="auto"/>
      </w:divBdr>
    </w:div>
    <w:div w:id="1403527512">
      <w:bodyDiv w:val="1"/>
      <w:marLeft w:val="0"/>
      <w:marRight w:val="0"/>
      <w:marTop w:val="0"/>
      <w:marBottom w:val="0"/>
      <w:divBdr>
        <w:top w:val="none" w:sz="0" w:space="0" w:color="auto"/>
        <w:left w:val="none" w:sz="0" w:space="0" w:color="auto"/>
        <w:bottom w:val="none" w:sz="0" w:space="0" w:color="auto"/>
        <w:right w:val="none" w:sz="0" w:space="0" w:color="auto"/>
      </w:divBdr>
    </w:div>
    <w:div w:id="1403527572">
      <w:bodyDiv w:val="1"/>
      <w:marLeft w:val="0"/>
      <w:marRight w:val="0"/>
      <w:marTop w:val="0"/>
      <w:marBottom w:val="0"/>
      <w:divBdr>
        <w:top w:val="none" w:sz="0" w:space="0" w:color="auto"/>
        <w:left w:val="none" w:sz="0" w:space="0" w:color="auto"/>
        <w:bottom w:val="none" w:sz="0" w:space="0" w:color="auto"/>
        <w:right w:val="none" w:sz="0" w:space="0" w:color="auto"/>
      </w:divBdr>
    </w:div>
    <w:div w:id="1403674470">
      <w:bodyDiv w:val="1"/>
      <w:marLeft w:val="0"/>
      <w:marRight w:val="0"/>
      <w:marTop w:val="0"/>
      <w:marBottom w:val="0"/>
      <w:divBdr>
        <w:top w:val="none" w:sz="0" w:space="0" w:color="auto"/>
        <w:left w:val="none" w:sz="0" w:space="0" w:color="auto"/>
        <w:bottom w:val="none" w:sz="0" w:space="0" w:color="auto"/>
        <w:right w:val="none" w:sz="0" w:space="0" w:color="auto"/>
      </w:divBdr>
    </w:div>
    <w:div w:id="1403677326">
      <w:bodyDiv w:val="1"/>
      <w:marLeft w:val="0"/>
      <w:marRight w:val="0"/>
      <w:marTop w:val="0"/>
      <w:marBottom w:val="0"/>
      <w:divBdr>
        <w:top w:val="none" w:sz="0" w:space="0" w:color="auto"/>
        <w:left w:val="none" w:sz="0" w:space="0" w:color="auto"/>
        <w:bottom w:val="none" w:sz="0" w:space="0" w:color="auto"/>
        <w:right w:val="none" w:sz="0" w:space="0" w:color="auto"/>
      </w:divBdr>
    </w:div>
    <w:div w:id="1403914218">
      <w:bodyDiv w:val="1"/>
      <w:marLeft w:val="0"/>
      <w:marRight w:val="0"/>
      <w:marTop w:val="0"/>
      <w:marBottom w:val="0"/>
      <w:divBdr>
        <w:top w:val="none" w:sz="0" w:space="0" w:color="auto"/>
        <w:left w:val="none" w:sz="0" w:space="0" w:color="auto"/>
        <w:bottom w:val="none" w:sz="0" w:space="0" w:color="auto"/>
        <w:right w:val="none" w:sz="0" w:space="0" w:color="auto"/>
      </w:divBdr>
    </w:div>
    <w:div w:id="1403988913">
      <w:bodyDiv w:val="1"/>
      <w:marLeft w:val="0"/>
      <w:marRight w:val="0"/>
      <w:marTop w:val="0"/>
      <w:marBottom w:val="0"/>
      <w:divBdr>
        <w:top w:val="none" w:sz="0" w:space="0" w:color="auto"/>
        <w:left w:val="none" w:sz="0" w:space="0" w:color="auto"/>
        <w:bottom w:val="none" w:sz="0" w:space="0" w:color="auto"/>
        <w:right w:val="none" w:sz="0" w:space="0" w:color="auto"/>
      </w:divBdr>
    </w:div>
    <w:div w:id="1404061119">
      <w:bodyDiv w:val="1"/>
      <w:marLeft w:val="0"/>
      <w:marRight w:val="0"/>
      <w:marTop w:val="0"/>
      <w:marBottom w:val="0"/>
      <w:divBdr>
        <w:top w:val="none" w:sz="0" w:space="0" w:color="auto"/>
        <w:left w:val="none" w:sz="0" w:space="0" w:color="auto"/>
        <w:bottom w:val="none" w:sz="0" w:space="0" w:color="auto"/>
        <w:right w:val="none" w:sz="0" w:space="0" w:color="auto"/>
      </w:divBdr>
    </w:div>
    <w:div w:id="1404068053">
      <w:bodyDiv w:val="1"/>
      <w:marLeft w:val="0"/>
      <w:marRight w:val="0"/>
      <w:marTop w:val="0"/>
      <w:marBottom w:val="0"/>
      <w:divBdr>
        <w:top w:val="none" w:sz="0" w:space="0" w:color="auto"/>
        <w:left w:val="none" w:sz="0" w:space="0" w:color="auto"/>
        <w:bottom w:val="none" w:sz="0" w:space="0" w:color="auto"/>
        <w:right w:val="none" w:sz="0" w:space="0" w:color="auto"/>
      </w:divBdr>
    </w:div>
    <w:div w:id="1404110691">
      <w:bodyDiv w:val="1"/>
      <w:marLeft w:val="0"/>
      <w:marRight w:val="0"/>
      <w:marTop w:val="0"/>
      <w:marBottom w:val="0"/>
      <w:divBdr>
        <w:top w:val="none" w:sz="0" w:space="0" w:color="auto"/>
        <w:left w:val="none" w:sz="0" w:space="0" w:color="auto"/>
        <w:bottom w:val="none" w:sz="0" w:space="0" w:color="auto"/>
        <w:right w:val="none" w:sz="0" w:space="0" w:color="auto"/>
      </w:divBdr>
    </w:div>
    <w:div w:id="1404139915">
      <w:bodyDiv w:val="1"/>
      <w:marLeft w:val="0"/>
      <w:marRight w:val="0"/>
      <w:marTop w:val="0"/>
      <w:marBottom w:val="0"/>
      <w:divBdr>
        <w:top w:val="none" w:sz="0" w:space="0" w:color="auto"/>
        <w:left w:val="none" w:sz="0" w:space="0" w:color="auto"/>
        <w:bottom w:val="none" w:sz="0" w:space="0" w:color="auto"/>
        <w:right w:val="none" w:sz="0" w:space="0" w:color="auto"/>
      </w:divBdr>
    </w:div>
    <w:div w:id="1404140590">
      <w:bodyDiv w:val="1"/>
      <w:marLeft w:val="0"/>
      <w:marRight w:val="0"/>
      <w:marTop w:val="0"/>
      <w:marBottom w:val="0"/>
      <w:divBdr>
        <w:top w:val="none" w:sz="0" w:space="0" w:color="auto"/>
        <w:left w:val="none" w:sz="0" w:space="0" w:color="auto"/>
        <w:bottom w:val="none" w:sz="0" w:space="0" w:color="auto"/>
        <w:right w:val="none" w:sz="0" w:space="0" w:color="auto"/>
      </w:divBdr>
    </w:div>
    <w:div w:id="1404183663">
      <w:bodyDiv w:val="1"/>
      <w:marLeft w:val="0"/>
      <w:marRight w:val="0"/>
      <w:marTop w:val="0"/>
      <w:marBottom w:val="0"/>
      <w:divBdr>
        <w:top w:val="none" w:sz="0" w:space="0" w:color="auto"/>
        <w:left w:val="none" w:sz="0" w:space="0" w:color="auto"/>
        <w:bottom w:val="none" w:sz="0" w:space="0" w:color="auto"/>
        <w:right w:val="none" w:sz="0" w:space="0" w:color="auto"/>
      </w:divBdr>
    </w:div>
    <w:div w:id="1404259116">
      <w:bodyDiv w:val="1"/>
      <w:marLeft w:val="0"/>
      <w:marRight w:val="0"/>
      <w:marTop w:val="0"/>
      <w:marBottom w:val="0"/>
      <w:divBdr>
        <w:top w:val="none" w:sz="0" w:space="0" w:color="auto"/>
        <w:left w:val="none" w:sz="0" w:space="0" w:color="auto"/>
        <w:bottom w:val="none" w:sz="0" w:space="0" w:color="auto"/>
        <w:right w:val="none" w:sz="0" w:space="0" w:color="auto"/>
      </w:divBdr>
    </w:div>
    <w:div w:id="1404445889">
      <w:bodyDiv w:val="1"/>
      <w:marLeft w:val="0"/>
      <w:marRight w:val="0"/>
      <w:marTop w:val="0"/>
      <w:marBottom w:val="0"/>
      <w:divBdr>
        <w:top w:val="none" w:sz="0" w:space="0" w:color="auto"/>
        <w:left w:val="none" w:sz="0" w:space="0" w:color="auto"/>
        <w:bottom w:val="none" w:sz="0" w:space="0" w:color="auto"/>
        <w:right w:val="none" w:sz="0" w:space="0" w:color="auto"/>
      </w:divBdr>
    </w:div>
    <w:div w:id="1404520402">
      <w:bodyDiv w:val="1"/>
      <w:marLeft w:val="0"/>
      <w:marRight w:val="0"/>
      <w:marTop w:val="0"/>
      <w:marBottom w:val="0"/>
      <w:divBdr>
        <w:top w:val="none" w:sz="0" w:space="0" w:color="auto"/>
        <w:left w:val="none" w:sz="0" w:space="0" w:color="auto"/>
        <w:bottom w:val="none" w:sz="0" w:space="0" w:color="auto"/>
        <w:right w:val="none" w:sz="0" w:space="0" w:color="auto"/>
      </w:divBdr>
    </w:div>
    <w:div w:id="1404527504">
      <w:bodyDiv w:val="1"/>
      <w:marLeft w:val="0"/>
      <w:marRight w:val="0"/>
      <w:marTop w:val="0"/>
      <w:marBottom w:val="0"/>
      <w:divBdr>
        <w:top w:val="none" w:sz="0" w:space="0" w:color="auto"/>
        <w:left w:val="none" w:sz="0" w:space="0" w:color="auto"/>
        <w:bottom w:val="none" w:sz="0" w:space="0" w:color="auto"/>
        <w:right w:val="none" w:sz="0" w:space="0" w:color="auto"/>
      </w:divBdr>
    </w:div>
    <w:div w:id="1404645272">
      <w:bodyDiv w:val="1"/>
      <w:marLeft w:val="0"/>
      <w:marRight w:val="0"/>
      <w:marTop w:val="0"/>
      <w:marBottom w:val="0"/>
      <w:divBdr>
        <w:top w:val="none" w:sz="0" w:space="0" w:color="auto"/>
        <w:left w:val="none" w:sz="0" w:space="0" w:color="auto"/>
        <w:bottom w:val="none" w:sz="0" w:space="0" w:color="auto"/>
        <w:right w:val="none" w:sz="0" w:space="0" w:color="auto"/>
      </w:divBdr>
    </w:div>
    <w:div w:id="1404715113">
      <w:bodyDiv w:val="1"/>
      <w:marLeft w:val="0"/>
      <w:marRight w:val="0"/>
      <w:marTop w:val="0"/>
      <w:marBottom w:val="0"/>
      <w:divBdr>
        <w:top w:val="none" w:sz="0" w:space="0" w:color="auto"/>
        <w:left w:val="none" w:sz="0" w:space="0" w:color="auto"/>
        <w:bottom w:val="none" w:sz="0" w:space="0" w:color="auto"/>
        <w:right w:val="none" w:sz="0" w:space="0" w:color="auto"/>
      </w:divBdr>
    </w:div>
    <w:div w:id="1404832852">
      <w:bodyDiv w:val="1"/>
      <w:marLeft w:val="0"/>
      <w:marRight w:val="0"/>
      <w:marTop w:val="0"/>
      <w:marBottom w:val="0"/>
      <w:divBdr>
        <w:top w:val="none" w:sz="0" w:space="0" w:color="auto"/>
        <w:left w:val="none" w:sz="0" w:space="0" w:color="auto"/>
        <w:bottom w:val="none" w:sz="0" w:space="0" w:color="auto"/>
        <w:right w:val="none" w:sz="0" w:space="0" w:color="auto"/>
      </w:divBdr>
    </w:div>
    <w:div w:id="1404915875">
      <w:bodyDiv w:val="1"/>
      <w:marLeft w:val="0"/>
      <w:marRight w:val="0"/>
      <w:marTop w:val="0"/>
      <w:marBottom w:val="0"/>
      <w:divBdr>
        <w:top w:val="none" w:sz="0" w:space="0" w:color="auto"/>
        <w:left w:val="none" w:sz="0" w:space="0" w:color="auto"/>
        <w:bottom w:val="none" w:sz="0" w:space="0" w:color="auto"/>
        <w:right w:val="none" w:sz="0" w:space="0" w:color="auto"/>
      </w:divBdr>
    </w:div>
    <w:div w:id="1404983830">
      <w:bodyDiv w:val="1"/>
      <w:marLeft w:val="0"/>
      <w:marRight w:val="0"/>
      <w:marTop w:val="0"/>
      <w:marBottom w:val="0"/>
      <w:divBdr>
        <w:top w:val="none" w:sz="0" w:space="0" w:color="auto"/>
        <w:left w:val="none" w:sz="0" w:space="0" w:color="auto"/>
        <w:bottom w:val="none" w:sz="0" w:space="0" w:color="auto"/>
        <w:right w:val="none" w:sz="0" w:space="0" w:color="auto"/>
      </w:divBdr>
    </w:div>
    <w:div w:id="1404986492">
      <w:bodyDiv w:val="1"/>
      <w:marLeft w:val="0"/>
      <w:marRight w:val="0"/>
      <w:marTop w:val="0"/>
      <w:marBottom w:val="0"/>
      <w:divBdr>
        <w:top w:val="none" w:sz="0" w:space="0" w:color="auto"/>
        <w:left w:val="none" w:sz="0" w:space="0" w:color="auto"/>
        <w:bottom w:val="none" w:sz="0" w:space="0" w:color="auto"/>
        <w:right w:val="none" w:sz="0" w:space="0" w:color="auto"/>
      </w:divBdr>
    </w:div>
    <w:div w:id="1405027763">
      <w:bodyDiv w:val="1"/>
      <w:marLeft w:val="0"/>
      <w:marRight w:val="0"/>
      <w:marTop w:val="0"/>
      <w:marBottom w:val="0"/>
      <w:divBdr>
        <w:top w:val="none" w:sz="0" w:space="0" w:color="auto"/>
        <w:left w:val="none" w:sz="0" w:space="0" w:color="auto"/>
        <w:bottom w:val="none" w:sz="0" w:space="0" w:color="auto"/>
        <w:right w:val="none" w:sz="0" w:space="0" w:color="auto"/>
      </w:divBdr>
    </w:div>
    <w:div w:id="1405031582">
      <w:bodyDiv w:val="1"/>
      <w:marLeft w:val="0"/>
      <w:marRight w:val="0"/>
      <w:marTop w:val="0"/>
      <w:marBottom w:val="0"/>
      <w:divBdr>
        <w:top w:val="none" w:sz="0" w:space="0" w:color="auto"/>
        <w:left w:val="none" w:sz="0" w:space="0" w:color="auto"/>
        <w:bottom w:val="none" w:sz="0" w:space="0" w:color="auto"/>
        <w:right w:val="none" w:sz="0" w:space="0" w:color="auto"/>
      </w:divBdr>
    </w:div>
    <w:div w:id="1405058456">
      <w:bodyDiv w:val="1"/>
      <w:marLeft w:val="0"/>
      <w:marRight w:val="0"/>
      <w:marTop w:val="0"/>
      <w:marBottom w:val="0"/>
      <w:divBdr>
        <w:top w:val="none" w:sz="0" w:space="0" w:color="auto"/>
        <w:left w:val="none" w:sz="0" w:space="0" w:color="auto"/>
        <w:bottom w:val="none" w:sz="0" w:space="0" w:color="auto"/>
        <w:right w:val="none" w:sz="0" w:space="0" w:color="auto"/>
      </w:divBdr>
    </w:div>
    <w:div w:id="1405179513">
      <w:bodyDiv w:val="1"/>
      <w:marLeft w:val="0"/>
      <w:marRight w:val="0"/>
      <w:marTop w:val="0"/>
      <w:marBottom w:val="0"/>
      <w:divBdr>
        <w:top w:val="none" w:sz="0" w:space="0" w:color="auto"/>
        <w:left w:val="none" w:sz="0" w:space="0" w:color="auto"/>
        <w:bottom w:val="none" w:sz="0" w:space="0" w:color="auto"/>
        <w:right w:val="none" w:sz="0" w:space="0" w:color="auto"/>
      </w:divBdr>
    </w:div>
    <w:div w:id="1405180692">
      <w:bodyDiv w:val="1"/>
      <w:marLeft w:val="0"/>
      <w:marRight w:val="0"/>
      <w:marTop w:val="0"/>
      <w:marBottom w:val="0"/>
      <w:divBdr>
        <w:top w:val="none" w:sz="0" w:space="0" w:color="auto"/>
        <w:left w:val="none" w:sz="0" w:space="0" w:color="auto"/>
        <w:bottom w:val="none" w:sz="0" w:space="0" w:color="auto"/>
        <w:right w:val="none" w:sz="0" w:space="0" w:color="auto"/>
      </w:divBdr>
    </w:div>
    <w:div w:id="1405223320">
      <w:bodyDiv w:val="1"/>
      <w:marLeft w:val="0"/>
      <w:marRight w:val="0"/>
      <w:marTop w:val="0"/>
      <w:marBottom w:val="0"/>
      <w:divBdr>
        <w:top w:val="none" w:sz="0" w:space="0" w:color="auto"/>
        <w:left w:val="none" w:sz="0" w:space="0" w:color="auto"/>
        <w:bottom w:val="none" w:sz="0" w:space="0" w:color="auto"/>
        <w:right w:val="none" w:sz="0" w:space="0" w:color="auto"/>
      </w:divBdr>
    </w:div>
    <w:div w:id="1405446305">
      <w:bodyDiv w:val="1"/>
      <w:marLeft w:val="0"/>
      <w:marRight w:val="0"/>
      <w:marTop w:val="0"/>
      <w:marBottom w:val="0"/>
      <w:divBdr>
        <w:top w:val="none" w:sz="0" w:space="0" w:color="auto"/>
        <w:left w:val="none" w:sz="0" w:space="0" w:color="auto"/>
        <w:bottom w:val="none" w:sz="0" w:space="0" w:color="auto"/>
        <w:right w:val="none" w:sz="0" w:space="0" w:color="auto"/>
      </w:divBdr>
    </w:div>
    <w:div w:id="1405492839">
      <w:bodyDiv w:val="1"/>
      <w:marLeft w:val="0"/>
      <w:marRight w:val="0"/>
      <w:marTop w:val="0"/>
      <w:marBottom w:val="0"/>
      <w:divBdr>
        <w:top w:val="none" w:sz="0" w:space="0" w:color="auto"/>
        <w:left w:val="none" w:sz="0" w:space="0" w:color="auto"/>
        <w:bottom w:val="none" w:sz="0" w:space="0" w:color="auto"/>
        <w:right w:val="none" w:sz="0" w:space="0" w:color="auto"/>
      </w:divBdr>
    </w:div>
    <w:div w:id="1405640468">
      <w:bodyDiv w:val="1"/>
      <w:marLeft w:val="0"/>
      <w:marRight w:val="0"/>
      <w:marTop w:val="0"/>
      <w:marBottom w:val="0"/>
      <w:divBdr>
        <w:top w:val="none" w:sz="0" w:space="0" w:color="auto"/>
        <w:left w:val="none" w:sz="0" w:space="0" w:color="auto"/>
        <w:bottom w:val="none" w:sz="0" w:space="0" w:color="auto"/>
        <w:right w:val="none" w:sz="0" w:space="0" w:color="auto"/>
      </w:divBdr>
    </w:div>
    <w:div w:id="1405645095">
      <w:bodyDiv w:val="1"/>
      <w:marLeft w:val="0"/>
      <w:marRight w:val="0"/>
      <w:marTop w:val="0"/>
      <w:marBottom w:val="0"/>
      <w:divBdr>
        <w:top w:val="none" w:sz="0" w:space="0" w:color="auto"/>
        <w:left w:val="none" w:sz="0" w:space="0" w:color="auto"/>
        <w:bottom w:val="none" w:sz="0" w:space="0" w:color="auto"/>
        <w:right w:val="none" w:sz="0" w:space="0" w:color="auto"/>
      </w:divBdr>
    </w:div>
    <w:div w:id="1405835301">
      <w:bodyDiv w:val="1"/>
      <w:marLeft w:val="0"/>
      <w:marRight w:val="0"/>
      <w:marTop w:val="0"/>
      <w:marBottom w:val="0"/>
      <w:divBdr>
        <w:top w:val="none" w:sz="0" w:space="0" w:color="auto"/>
        <w:left w:val="none" w:sz="0" w:space="0" w:color="auto"/>
        <w:bottom w:val="none" w:sz="0" w:space="0" w:color="auto"/>
        <w:right w:val="none" w:sz="0" w:space="0" w:color="auto"/>
      </w:divBdr>
    </w:div>
    <w:div w:id="1405958330">
      <w:bodyDiv w:val="1"/>
      <w:marLeft w:val="0"/>
      <w:marRight w:val="0"/>
      <w:marTop w:val="0"/>
      <w:marBottom w:val="0"/>
      <w:divBdr>
        <w:top w:val="none" w:sz="0" w:space="0" w:color="auto"/>
        <w:left w:val="none" w:sz="0" w:space="0" w:color="auto"/>
        <w:bottom w:val="none" w:sz="0" w:space="0" w:color="auto"/>
        <w:right w:val="none" w:sz="0" w:space="0" w:color="auto"/>
      </w:divBdr>
    </w:div>
    <w:div w:id="1406024811">
      <w:bodyDiv w:val="1"/>
      <w:marLeft w:val="0"/>
      <w:marRight w:val="0"/>
      <w:marTop w:val="0"/>
      <w:marBottom w:val="0"/>
      <w:divBdr>
        <w:top w:val="none" w:sz="0" w:space="0" w:color="auto"/>
        <w:left w:val="none" w:sz="0" w:space="0" w:color="auto"/>
        <w:bottom w:val="none" w:sz="0" w:space="0" w:color="auto"/>
        <w:right w:val="none" w:sz="0" w:space="0" w:color="auto"/>
      </w:divBdr>
    </w:div>
    <w:div w:id="1406026223">
      <w:bodyDiv w:val="1"/>
      <w:marLeft w:val="0"/>
      <w:marRight w:val="0"/>
      <w:marTop w:val="0"/>
      <w:marBottom w:val="0"/>
      <w:divBdr>
        <w:top w:val="none" w:sz="0" w:space="0" w:color="auto"/>
        <w:left w:val="none" w:sz="0" w:space="0" w:color="auto"/>
        <w:bottom w:val="none" w:sz="0" w:space="0" w:color="auto"/>
        <w:right w:val="none" w:sz="0" w:space="0" w:color="auto"/>
      </w:divBdr>
    </w:div>
    <w:div w:id="1406075179">
      <w:bodyDiv w:val="1"/>
      <w:marLeft w:val="0"/>
      <w:marRight w:val="0"/>
      <w:marTop w:val="0"/>
      <w:marBottom w:val="0"/>
      <w:divBdr>
        <w:top w:val="none" w:sz="0" w:space="0" w:color="auto"/>
        <w:left w:val="none" w:sz="0" w:space="0" w:color="auto"/>
        <w:bottom w:val="none" w:sz="0" w:space="0" w:color="auto"/>
        <w:right w:val="none" w:sz="0" w:space="0" w:color="auto"/>
      </w:divBdr>
    </w:div>
    <w:div w:id="1406146214">
      <w:bodyDiv w:val="1"/>
      <w:marLeft w:val="0"/>
      <w:marRight w:val="0"/>
      <w:marTop w:val="0"/>
      <w:marBottom w:val="0"/>
      <w:divBdr>
        <w:top w:val="none" w:sz="0" w:space="0" w:color="auto"/>
        <w:left w:val="none" w:sz="0" w:space="0" w:color="auto"/>
        <w:bottom w:val="none" w:sz="0" w:space="0" w:color="auto"/>
        <w:right w:val="none" w:sz="0" w:space="0" w:color="auto"/>
      </w:divBdr>
    </w:div>
    <w:div w:id="1406222915">
      <w:bodyDiv w:val="1"/>
      <w:marLeft w:val="0"/>
      <w:marRight w:val="0"/>
      <w:marTop w:val="0"/>
      <w:marBottom w:val="0"/>
      <w:divBdr>
        <w:top w:val="none" w:sz="0" w:space="0" w:color="auto"/>
        <w:left w:val="none" w:sz="0" w:space="0" w:color="auto"/>
        <w:bottom w:val="none" w:sz="0" w:space="0" w:color="auto"/>
        <w:right w:val="none" w:sz="0" w:space="0" w:color="auto"/>
      </w:divBdr>
    </w:div>
    <w:div w:id="1406225521">
      <w:bodyDiv w:val="1"/>
      <w:marLeft w:val="0"/>
      <w:marRight w:val="0"/>
      <w:marTop w:val="0"/>
      <w:marBottom w:val="0"/>
      <w:divBdr>
        <w:top w:val="none" w:sz="0" w:space="0" w:color="auto"/>
        <w:left w:val="none" w:sz="0" w:space="0" w:color="auto"/>
        <w:bottom w:val="none" w:sz="0" w:space="0" w:color="auto"/>
        <w:right w:val="none" w:sz="0" w:space="0" w:color="auto"/>
      </w:divBdr>
    </w:div>
    <w:div w:id="1406487017">
      <w:bodyDiv w:val="1"/>
      <w:marLeft w:val="0"/>
      <w:marRight w:val="0"/>
      <w:marTop w:val="0"/>
      <w:marBottom w:val="0"/>
      <w:divBdr>
        <w:top w:val="none" w:sz="0" w:space="0" w:color="auto"/>
        <w:left w:val="none" w:sz="0" w:space="0" w:color="auto"/>
        <w:bottom w:val="none" w:sz="0" w:space="0" w:color="auto"/>
        <w:right w:val="none" w:sz="0" w:space="0" w:color="auto"/>
      </w:divBdr>
    </w:div>
    <w:div w:id="1406494640">
      <w:bodyDiv w:val="1"/>
      <w:marLeft w:val="0"/>
      <w:marRight w:val="0"/>
      <w:marTop w:val="0"/>
      <w:marBottom w:val="0"/>
      <w:divBdr>
        <w:top w:val="none" w:sz="0" w:space="0" w:color="auto"/>
        <w:left w:val="none" w:sz="0" w:space="0" w:color="auto"/>
        <w:bottom w:val="none" w:sz="0" w:space="0" w:color="auto"/>
        <w:right w:val="none" w:sz="0" w:space="0" w:color="auto"/>
      </w:divBdr>
    </w:div>
    <w:div w:id="1406607904">
      <w:bodyDiv w:val="1"/>
      <w:marLeft w:val="0"/>
      <w:marRight w:val="0"/>
      <w:marTop w:val="0"/>
      <w:marBottom w:val="0"/>
      <w:divBdr>
        <w:top w:val="none" w:sz="0" w:space="0" w:color="auto"/>
        <w:left w:val="none" w:sz="0" w:space="0" w:color="auto"/>
        <w:bottom w:val="none" w:sz="0" w:space="0" w:color="auto"/>
        <w:right w:val="none" w:sz="0" w:space="0" w:color="auto"/>
      </w:divBdr>
    </w:div>
    <w:div w:id="1406755828">
      <w:bodyDiv w:val="1"/>
      <w:marLeft w:val="0"/>
      <w:marRight w:val="0"/>
      <w:marTop w:val="0"/>
      <w:marBottom w:val="0"/>
      <w:divBdr>
        <w:top w:val="none" w:sz="0" w:space="0" w:color="auto"/>
        <w:left w:val="none" w:sz="0" w:space="0" w:color="auto"/>
        <w:bottom w:val="none" w:sz="0" w:space="0" w:color="auto"/>
        <w:right w:val="none" w:sz="0" w:space="0" w:color="auto"/>
      </w:divBdr>
    </w:div>
    <w:div w:id="1406760932">
      <w:bodyDiv w:val="1"/>
      <w:marLeft w:val="0"/>
      <w:marRight w:val="0"/>
      <w:marTop w:val="0"/>
      <w:marBottom w:val="0"/>
      <w:divBdr>
        <w:top w:val="none" w:sz="0" w:space="0" w:color="auto"/>
        <w:left w:val="none" w:sz="0" w:space="0" w:color="auto"/>
        <w:bottom w:val="none" w:sz="0" w:space="0" w:color="auto"/>
        <w:right w:val="none" w:sz="0" w:space="0" w:color="auto"/>
      </w:divBdr>
    </w:div>
    <w:div w:id="1406875896">
      <w:bodyDiv w:val="1"/>
      <w:marLeft w:val="0"/>
      <w:marRight w:val="0"/>
      <w:marTop w:val="0"/>
      <w:marBottom w:val="0"/>
      <w:divBdr>
        <w:top w:val="none" w:sz="0" w:space="0" w:color="auto"/>
        <w:left w:val="none" w:sz="0" w:space="0" w:color="auto"/>
        <w:bottom w:val="none" w:sz="0" w:space="0" w:color="auto"/>
        <w:right w:val="none" w:sz="0" w:space="0" w:color="auto"/>
      </w:divBdr>
    </w:div>
    <w:div w:id="1406956573">
      <w:bodyDiv w:val="1"/>
      <w:marLeft w:val="0"/>
      <w:marRight w:val="0"/>
      <w:marTop w:val="0"/>
      <w:marBottom w:val="0"/>
      <w:divBdr>
        <w:top w:val="none" w:sz="0" w:space="0" w:color="auto"/>
        <w:left w:val="none" w:sz="0" w:space="0" w:color="auto"/>
        <w:bottom w:val="none" w:sz="0" w:space="0" w:color="auto"/>
        <w:right w:val="none" w:sz="0" w:space="0" w:color="auto"/>
      </w:divBdr>
    </w:div>
    <w:div w:id="1407071079">
      <w:bodyDiv w:val="1"/>
      <w:marLeft w:val="0"/>
      <w:marRight w:val="0"/>
      <w:marTop w:val="0"/>
      <w:marBottom w:val="0"/>
      <w:divBdr>
        <w:top w:val="none" w:sz="0" w:space="0" w:color="auto"/>
        <w:left w:val="none" w:sz="0" w:space="0" w:color="auto"/>
        <w:bottom w:val="none" w:sz="0" w:space="0" w:color="auto"/>
        <w:right w:val="none" w:sz="0" w:space="0" w:color="auto"/>
      </w:divBdr>
    </w:div>
    <w:div w:id="1407075339">
      <w:bodyDiv w:val="1"/>
      <w:marLeft w:val="0"/>
      <w:marRight w:val="0"/>
      <w:marTop w:val="0"/>
      <w:marBottom w:val="0"/>
      <w:divBdr>
        <w:top w:val="none" w:sz="0" w:space="0" w:color="auto"/>
        <w:left w:val="none" w:sz="0" w:space="0" w:color="auto"/>
        <w:bottom w:val="none" w:sz="0" w:space="0" w:color="auto"/>
        <w:right w:val="none" w:sz="0" w:space="0" w:color="auto"/>
      </w:divBdr>
    </w:div>
    <w:div w:id="1407144275">
      <w:bodyDiv w:val="1"/>
      <w:marLeft w:val="0"/>
      <w:marRight w:val="0"/>
      <w:marTop w:val="0"/>
      <w:marBottom w:val="0"/>
      <w:divBdr>
        <w:top w:val="none" w:sz="0" w:space="0" w:color="auto"/>
        <w:left w:val="none" w:sz="0" w:space="0" w:color="auto"/>
        <w:bottom w:val="none" w:sz="0" w:space="0" w:color="auto"/>
        <w:right w:val="none" w:sz="0" w:space="0" w:color="auto"/>
      </w:divBdr>
    </w:div>
    <w:div w:id="1407146386">
      <w:bodyDiv w:val="1"/>
      <w:marLeft w:val="0"/>
      <w:marRight w:val="0"/>
      <w:marTop w:val="0"/>
      <w:marBottom w:val="0"/>
      <w:divBdr>
        <w:top w:val="none" w:sz="0" w:space="0" w:color="auto"/>
        <w:left w:val="none" w:sz="0" w:space="0" w:color="auto"/>
        <w:bottom w:val="none" w:sz="0" w:space="0" w:color="auto"/>
        <w:right w:val="none" w:sz="0" w:space="0" w:color="auto"/>
      </w:divBdr>
    </w:div>
    <w:div w:id="1407218087">
      <w:bodyDiv w:val="1"/>
      <w:marLeft w:val="0"/>
      <w:marRight w:val="0"/>
      <w:marTop w:val="0"/>
      <w:marBottom w:val="0"/>
      <w:divBdr>
        <w:top w:val="none" w:sz="0" w:space="0" w:color="auto"/>
        <w:left w:val="none" w:sz="0" w:space="0" w:color="auto"/>
        <w:bottom w:val="none" w:sz="0" w:space="0" w:color="auto"/>
        <w:right w:val="none" w:sz="0" w:space="0" w:color="auto"/>
      </w:divBdr>
    </w:div>
    <w:div w:id="1407260105">
      <w:bodyDiv w:val="1"/>
      <w:marLeft w:val="0"/>
      <w:marRight w:val="0"/>
      <w:marTop w:val="0"/>
      <w:marBottom w:val="0"/>
      <w:divBdr>
        <w:top w:val="none" w:sz="0" w:space="0" w:color="auto"/>
        <w:left w:val="none" w:sz="0" w:space="0" w:color="auto"/>
        <w:bottom w:val="none" w:sz="0" w:space="0" w:color="auto"/>
        <w:right w:val="none" w:sz="0" w:space="0" w:color="auto"/>
      </w:divBdr>
    </w:div>
    <w:div w:id="1407265982">
      <w:bodyDiv w:val="1"/>
      <w:marLeft w:val="0"/>
      <w:marRight w:val="0"/>
      <w:marTop w:val="0"/>
      <w:marBottom w:val="0"/>
      <w:divBdr>
        <w:top w:val="none" w:sz="0" w:space="0" w:color="auto"/>
        <w:left w:val="none" w:sz="0" w:space="0" w:color="auto"/>
        <w:bottom w:val="none" w:sz="0" w:space="0" w:color="auto"/>
        <w:right w:val="none" w:sz="0" w:space="0" w:color="auto"/>
      </w:divBdr>
    </w:div>
    <w:div w:id="1407338879">
      <w:bodyDiv w:val="1"/>
      <w:marLeft w:val="0"/>
      <w:marRight w:val="0"/>
      <w:marTop w:val="0"/>
      <w:marBottom w:val="0"/>
      <w:divBdr>
        <w:top w:val="none" w:sz="0" w:space="0" w:color="auto"/>
        <w:left w:val="none" w:sz="0" w:space="0" w:color="auto"/>
        <w:bottom w:val="none" w:sz="0" w:space="0" w:color="auto"/>
        <w:right w:val="none" w:sz="0" w:space="0" w:color="auto"/>
      </w:divBdr>
    </w:div>
    <w:div w:id="1407413659">
      <w:bodyDiv w:val="1"/>
      <w:marLeft w:val="0"/>
      <w:marRight w:val="0"/>
      <w:marTop w:val="0"/>
      <w:marBottom w:val="0"/>
      <w:divBdr>
        <w:top w:val="none" w:sz="0" w:space="0" w:color="auto"/>
        <w:left w:val="none" w:sz="0" w:space="0" w:color="auto"/>
        <w:bottom w:val="none" w:sz="0" w:space="0" w:color="auto"/>
        <w:right w:val="none" w:sz="0" w:space="0" w:color="auto"/>
      </w:divBdr>
    </w:div>
    <w:div w:id="1407454424">
      <w:bodyDiv w:val="1"/>
      <w:marLeft w:val="0"/>
      <w:marRight w:val="0"/>
      <w:marTop w:val="0"/>
      <w:marBottom w:val="0"/>
      <w:divBdr>
        <w:top w:val="none" w:sz="0" w:space="0" w:color="auto"/>
        <w:left w:val="none" w:sz="0" w:space="0" w:color="auto"/>
        <w:bottom w:val="none" w:sz="0" w:space="0" w:color="auto"/>
        <w:right w:val="none" w:sz="0" w:space="0" w:color="auto"/>
      </w:divBdr>
    </w:div>
    <w:div w:id="1407537308">
      <w:bodyDiv w:val="1"/>
      <w:marLeft w:val="0"/>
      <w:marRight w:val="0"/>
      <w:marTop w:val="0"/>
      <w:marBottom w:val="0"/>
      <w:divBdr>
        <w:top w:val="none" w:sz="0" w:space="0" w:color="auto"/>
        <w:left w:val="none" w:sz="0" w:space="0" w:color="auto"/>
        <w:bottom w:val="none" w:sz="0" w:space="0" w:color="auto"/>
        <w:right w:val="none" w:sz="0" w:space="0" w:color="auto"/>
      </w:divBdr>
    </w:div>
    <w:div w:id="1407603661">
      <w:bodyDiv w:val="1"/>
      <w:marLeft w:val="0"/>
      <w:marRight w:val="0"/>
      <w:marTop w:val="0"/>
      <w:marBottom w:val="0"/>
      <w:divBdr>
        <w:top w:val="none" w:sz="0" w:space="0" w:color="auto"/>
        <w:left w:val="none" w:sz="0" w:space="0" w:color="auto"/>
        <w:bottom w:val="none" w:sz="0" w:space="0" w:color="auto"/>
        <w:right w:val="none" w:sz="0" w:space="0" w:color="auto"/>
      </w:divBdr>
    </w:div>
    <w:div w:id="1407611916">
      <w:bodyDiv w:val="1"/>
      <w:marLeft w:val="0"/>
      <w:marRight w:val="0"/>
      <w:marTop w:val="0"/>
      <w:marBottom w:val="0"/>
      <w:divBdr>
        <w:top w:val="none" w:sz="0" w:space="0" w:color="auto"/>
        <w:left w:val="none" w:sz="0" w:space="0" w:color="auto"/>
        <w:bottom w:val="none" w:sz="0" w:space="0" w:color="auto"/>
        <w:right w:val="none" w:sz="0" w:space="0" w:color="auto"/>
      </w:divBdr>
    </w:div>
    <w:div w:id="1407648236">
      <w:bodyDiv w:val="1"/>
      <w:marLeft w:val="0"/>
      <w:marRight w:val="0"/>
      <w:marTop w:val="0"/>
      <w:marBottom w:val="0"/>
      <w:divBdr>
        <w:top w:val="none" w:sz="0" w:space="0" w:color="auto"/>
        <w:left w:val="none" w:sz="0" w:space="0" w:color="auto"/>
        <w:bottom w:val="none" w:sz="0" w:space="0" w:color="auto"/>
        <w:right w:val="none" w:sz="0" w:space="0" w:color="auto"/>
      </w:divBdr>
    </w:div>
    <w:div w:id="1407653202">
      <w:bodyDiv w:val="1"/>
      <w:marLeft w:val="0"/>
      <w:marRight w:val="0"/>
      <w:marTop w:val="0"/>
      <w:marBottom w:val="0"/>
      <w:divBdr>
        <w:top w:val="none" w:sz="0" w:space="0" w:color="auto"/>
        <w:left w:val="none" w:sz="0" w:space="0" w:color="auto"/>
        <w:bottom w:val="none" w:sz="0" w:space="0" w:color="auto"/>
        <w:right w:val="none" w:sz="0" w:space="0" w:color="auto"/>
      </w:divBdr>
    </w:div>
    <w:div w:id="1407653499">
      <w:bodyDiv w:val="1"/>
      <w:marLeft w:val="0"/>
      <w:marRight w:val="0"/>
      <w:marTop w:val="0"/>
      <w:marBottom w:val="0"/>
      <w:divBdr>
        <w:top w:val="none" w:sz="0" w:space="0" w:color="auto"/>
        <w:left w:val="none" w:sz="0" w:space="0" w:color="auto"/>
        <w:bottom w:val="none" w:sz="0" w:space="0" w:color="auto"/>
        <w:right w:val="none" w:sz="0" w:space="0" w:color="auto"/>
      </w:divBdr>
    </w:div>
    <w:div w:id="1407728735">
      <w:bodyDiv w:val="1"/>
      <w:marLeft w:val="0"/>
      <w:marRight w:val="0"/>
      <w:marTop w:val="0"/>
      <w:marBottom w:val="0"/>
      <w:divBdr>
        <w:top w:val="none" w:sz="0" w:space="0" w:color="auto"/>
        <w:left w:val="none" w:sz="0" w:space="0" w:color="auto"/>
        <w:bottom w:val="none" w:sz="0" w:space="0" w:color="auto"/>
        <w:right w:val="none" w:sz="0" w:space="0" w:color="auto"/>
      </w:divBdr>
    </w:div>
    <w:div w:id="1407847360">
      <w:bodyDiv w:val="1"/>
      <w:marLeft w:val="0"/>
      <w:marRight w:val="0"/>
      <w:marTop w:val="0"/>
      <w:marBottom w:val="0"/>
      <w:divBdr>
        <w:top w:val="none" w:sz="0" w:space="0" w:color="auto"/>
        <w:left w:val="none" w:sz="0" w:space="0" w:color="auto"/>
        <w:bottom w:val="none" w:sz="0" w:space="0" w:color="auto"/>
        <w:right w:val="none" w:sz="0" w:space="0" w:color="auto"/>
      </w:divBdr>
    </w:div>
    <w:div w:id="1407919885">
      <w:bodyDiv w:val="1"/>
      <w:marLeft w:val="0"/>
      <w:marRight w:val="0"/>
      <w:marTop w:val="0"/>
      <w:marBottom w:val="0"/>
      <w:divBdr>
        <w:top w:val="none" w:sz="0" w:space="0" w:color="auto"/>
        <w:left w:val="none" w:sz="0" w:space="0" w:color="auto"/>
        <w:bottom w:val="none" w:sz="0" w:space="0" w:color="auto"/>
        <w:right w:val="none" w:sz="0" w:space="0" w:color="auto"/>
      </w:divBdr>
    </w:div>
    <w:div w:id="1407922421">
      <w:bodyDiv w:val="1"/>
      <w:marLeft w:val="0"/>
      <w:marRight w:val="0"/>
      <w:marTop w:val="0"/>
      <w:marBottom w:val="0"/>
      <w:divBdr>
        <w:top w:val="none" w:sz="0" w:space="0" w:color="auto"/>
        <w:left w:val="none" w:sz="0" w:space="0" w:color="auto"/>
        <w:bottom w:val="none" w:sz="0" w:space="0" w:color="auto"/>
        <w:right w:val="none" w:sz="0" w:space="0" w:color="auto"/>
      </w:divBdr>
    </w:div>
    <w:div w:id="1407997229">
      <w:bodyDiv w:val="1"/>
      <w:marLeft w:val="0"/>
      <w:marRight w:val="0"/>
      <w:marTop w:val="0"/>
      <w:marBottom w:val="0"/>
      <w:divBdr>
        <w:top w:val="none" w:sz="0" w:space="0" w:color="auto"/>
        <w:left w:val="none" w:sz="0" w:space="0" w:color="auto"/>
        <w:bottom w:val="none" w:sz="0" w:space="0" w:color="auto"/>
        <w:right w:val="none" w:sz="0" w:space="0" w:color="auto"/>
      </w:divBdr>
    </w:div>
    <w:div w:id="1408111200">
      <w:bodyDiv w:val="1"/>
      <w:marLeft w:val="0"/>
      <w:marRight w:val="0"/>
      <w:marTop w:val="0"/>
      <w:marBottom w:val="0"/>
      <w:divBdr>
        <w:top w:val="none" w:sz="0" w:space="0" w:color="auto"/>
        <w:left w:val="none" w:sz="0" w:space="0" w:color="auto"/>
        <w:bottom w:val="none" w:sz="0" w:space="0" w:color="auto"/>
        <w:right w:val="none" w:sz="0" w:space="0" w:color="auto"/>
      </w:divBdr>
    </w:div>
    <w:div w:id="1408115991">
      <w:bodyDiv w:val="1"/>
      <w:marLeft w:val="0"/>
      <w:marRight w:val="0"/>
      <w:marTop w:val="0"/>
      <w:marBottom w:val="0"/>
      <w:divBdr>
        <w:top w:val="none" w:sz="0" w:space="0" w:color="auto"/>
        <w:left w:val="none" w:sz="0" w:space="0" w:color="auto"/>
        <w:bottom w:val="none" w:sz="0" w:space="0" w:color="auto"/>
        <w:right w:val="none" w:sz="0" w:space="0" w:color="auto"/>
      </w:divBdr>
    </w:div>
    <w:div w:id="1408192514">
      <w:bodyDiv w:val="1"/>
      <w:marLeft w:val="0"/>
      <w:marRight w:val="0"/>
      <w:marTop w:val="0"/>
      <w:marBottom w:val="0"/>
      <w:divBdr>
        <w:top w:val="none" w:sz="0" w:space="0" w:color="auto"/>
        <w:left w:val="none" w:sz="0" w:space="0" w:color="auto"/>
        <w:bottom w:val="none" w:sz="0" w:space="0" w:color="auto"/>
        <w:right w:val="none" w:sz="0" w:space="0" w:color="auto"/>
      </w:divBdr>
    </w:div>
    <w:div w:id="1408259250">
      <w:bodyDiv w:val="1"/>
      <w:marLeft w:val="0"/>
      <w:marRight w:val="0"/>
      <w:marTop w:val="0"/>
      <w:marBottom w:val="0"/>
      <w:divBdr>
        <w:top w:val="none" w:sz="0" w:space="0" w:color="auto"/>
        <w:left w:val="none" w:sz="0" w:space="0" w:color="auto"/>
        <w:bottom w:val="none" w:sz="0" w:space="0" w:color="auto"/>
        <w:right w:val="none" w:sz="0" w:space="0" w:color="auto"/>
      </w:divBdr>
    </w:div>
    <w:div w:id="1408260073">
      <w:bodyDiv w:val="1"/>
      <w:marLeft w:val="0"/>
      <w:marRight w:val="0"/>
      <w:marTop w:val="0"/>
      <w:marBottom w:val="0"/>
      <w:divBdr>
        <w:top w:val="none" w:sz="0" w:space="0" w:color="auto"/>
        <w:left w:val="none" w:sz="0" w:space="0" w:color="auto"/>
        <w:bottom w:val="none" w:sz="0" w:space="0" w:color="auto"/>
        <w:right w:val="none" w:sz="0" w:space="0" w:color="auto"/>
      </w:divBdr>
    </w:div>
    <w:div w:id="1408310383">
      <w:bodyDiv w:val="1"/>
      <w:marLeft w:val="0"/>
      <w:marRight w:val="0"/>
      <w:marTop w:val="0"/>
      <w:marBottom w:val="0"/>
      <w:divBdr>
        <w:top w:val="none" w:sz="0" w:space="0" w:color="auto"/>
        <w:left w:val="none" w:sz="0" w:space="0" w:color="auto"/>
        <w:bottom w:val="none" w:sz="0" w:space="0" w:color="auto"/>
        <w:right w:val="none" w:sz="0" w:space="0" w:color="auto"/>
      </w:divBdr>
    </w:div>
    <w:div w:id="1408500434">
      <w:bodyDiv w:val="1"/>
      <w:marLeft w:val="0"/>
      <w:marRight w:val="0"/>
      <w:marTop w:val="0"/>
      <w:marBottom w:val="0"/>
      <w:divBdr>
        <w:top w:val="none" w:sz="0" w:space="0" w:color="auto"/>
        <w:left w:val="none" w:sz="0" w:space="0" w:color="auto"/>
        <w:bottom w:val="none" w:sz="0" w:space="0" w:color="auto"/>
        <w:right w:val="none" w:sz="0" w:space="0" w:color="auto"/>
      </w:divBdr>
    </w:div>
    <w:div w:id="1408577905">
      <w:bodyDiv w:val="1"/>
      <w:marLeft w:val="0"/>
      <w:marRight w:val="0"/>
      <w:marTop w:val="0"/>
      <w:marBottom w:val="0"/>
      <w:divBdr>
        <w:top w:val="none" w:sz="0" w:space="0" w:color="auto"/>
        <w:left w:val="none" w:sz="0" w:space="0" w:color="auto"/>
        <w:bottom w:val="none" w:sz="0" w:space="0" w:color="auto"/>
        <w:right w:val="none" w:sz="0" w:space="0" w:color="auto"/>
      </w:divBdr>
    </w:div>
    <w:div w:id="1408723954">
      <w:bodyDiv w:val="1"/>
      <w:marLeft w:val="0"/>
      <w:marRight w:val="0"/>
      <w:marTop w:val="0"/>
      <w:marBottom w:val="0"/>
      <w:divBdr>
        <w:top w:val="none" w:sz="0" w:space="0" w:color="auto"/>
        <w:left w:val="none" w:sz="0" w:space="0" w:color="auto"/>
        <w:bottom w:val="none" w:sz="0" w:space="0" w:color="auto"/>
        <w:right w:val="none" w:sz="0" w:space="0" w:color="auto"/>
      </w:divBdr>
    </w:div>
    <w:div w:id="1408726243">
      <w:bodyDiv w:val="1"/>
      <w:marLeft w:val="0"/>
      <w:marRight w:val="0"/>
      <w:marTop w:val="0"/>
      <w:marBottom w:val="0"/>
      <w:divBdr>
        <w:top w:val="none" w:sz="0" w:space="0" w:color="auto"/>
        <w:left w:val="none" w:sz="0" w:space="0" w:color="auto"/>
        <w:bottom w:val="none" w:sz="0" w:space="0" w:color="auto"/>
        <w:right w:val="none" w:sz="0" w:space="0" w:color="auto"/>
      </w:divBdr>
    </w:div>
    <w:div w:id="1408840025">
      <w:bodyDiv w:val="1"/>
      <w:marLeft w:val="0"/>
      <w:marRight w:val="0"/>
      <w:marTop w:val="0"/>
      <w:marBottom w:val="0"/>
      <w:divBdr>
        <w:top w:val="none" w:sz="0" w:space="0" w:color="auto"/>
        <w:left w:val="none" w:sz="0" w:space="0" w:color="auto"/>
        <w:bottom w:val="none" w:sz="0" w:space="0" w:color="auto"/>
        <w:right w:val="none" w:sz="0" w:space="0" w:color="auto"/>
      </w:divBdr>
    </w:div>
    <w:div w:id="1408842985">
      <w:bodyDiv w:val="1"/>
      <w:marLeft w:val="0"/>
      <w:marRight w:val="0"/>
      <w:marTop w:val="0"/>
      <w:marBottom w:val="0"/>
      <w:divBdr>
        <w:top w:val="none" w:sz="0" w:space="0" w:color="auto"/>
        <w:left w:val="none" w:sz="0" w:space="0" w:color="auto"/>
        <w:bottom w:val="none" w:sz="0" w:space="0" w:color="auto"/>
        <w:right w:val="none" w:sz="0" w:space="0" w:color="auto"/>
      </w:divBdr>
    </w:div>
    <w:div w:id="1408847857">
      <w:bodyDiv w:val="1"/>
      <w:marLeft w:val="0"/>
      <w:marRight w:val="0"/>
      <w:marTop w:val="0"/>
      <w:marBottom w:val="0"/>
      <w:divBdr>
        <w:top w:val="none" w:sz="0" w:space="0" w:color="auto"/>
        <w:left w:val="none" w:sz="0" w:space="0" w:color="auto"/>
        <w:bottom w:val="none" w:sz="0" w:space="0" w:color="auto"/>
        <w:right w:val="none" w:sz="0" w:space="0" w:color="auto"/>
      </w:divBdr>
    </w:div>
    <w:div w:id="1408922393">
      <w:bodyDiv w:val="1"/>
      <w:marLeft w:val="0"/>
      <w:marRight w:val="0"/>
      <w:marTop w:val="0"/>
      <w:marBottom w:val="0"/>
      <w:divBdr>
        <w:top w:val="none" w:sz="0" w:space="0" w:color="auto"/>
        <w:left w:val="none" w:sz="0" w:space="0" w:color="auto"/>
        <w:bottom w:val="none" w:sz="0" w:space="0" w:color="auto"/>
        <w:right w:val="none" w:sz="0" w:space="0" w:color="auto"/>
      </w:divBdr>
    </w:div>
    <w:div w:id="1408959172">
      <w:bodyDiv w:val="1"/>
      <w:marLeft w:val="0"/>
      <w:marRight w:val="0"/>
      <w:marTop w:val="0"/>
      <w:marBottom w:val="0"/>
      <w:divBdr>
        <w:top w:val="none" w:sz="0" w:space="0" w:color="auto"/>
        <w:left w:val="none" w:sz="0" w:space="0" w:color="auto"/>
        <w:bottom w:val="none" w:sz="0" w:space="0" w:color="auto"/>
        <w:right w:val="none" w:sz="0" w:space="0" w:color="auto"/>
      </w:divBdr>
    </w:div>
    <w:div w:id="1408966172">
      <w:bodyDiv w:val="1"/>
      <w:marLeft w:val="0"/>
      <w:marRight w:val="0"/>
      <w:marTop w:val="0"/>
      <w:marBottom w:val="0"/>
      <w:divBdr>
        <w:top w:val="none" w:sz="0" w:space="0" w:color="auto"/>
        <w:left w:val="none" w:sz="0" w:space="0" w:color="auto"/>
        <w:bottom w:val="none" w:sz="0" w:space="0" w:color="auto"/>
        <w:right w:val="none" w:sz="0" w:space="0" w:color="auto"/>
      </w:divBdr>
    </w:div>
    <w:div w:id="1408989690">
      <w:bodyDiv w:val="1"/>
      <w:marLeft w:val="0"/>
      <w:marRight w:val="0"/>
      <w:marTop w:val="0"/>
      <w:marBottom w:val="0"/>
      <w:divBdr>
        <w:top w:val="none" w:sz="0" w:space="0" w:color="auto"/>
        <w:left w:val="none" w:sz="0" w:space="0" w:color="auto"/>
        <w:bottom w:val="none" w:sz="0" w:space="0" w:color="auto"/>
        <w:right w:val="none" w:sz="0" w:space="0" w:color="auto"/>
      </w:divBdr>
    </w:div>
    <w:div w:id="1409032862">
      <w:bodyDiv w:val="1"/>
      <w:marLeft w:val="0"/>
      <w:marRight w:val="0"/>
      <w:marTop w:val="0"/>
      <w:marBottom w:val="0"/>
      <w:divBdr>
        <w:top w:val="none" w:sz="0" w:space="0" w:color="auto"/>
        <w:left w:val="none" w:sz="0" w:space="0" w:color="auto"/>
        <w:bottom w:val="none" w:sz="0" w:space="0" w:color="auto"/>
        <w:right w:val="none" w:sz="0" w:space="0" w:color="auto"/>
      </w:divBdr>
    </w:div>
    <w:div w:id="1409033774">
      <w:bodyDiv w:val="1"/>
      <w:marLeft w:val="0"/>
      <w:marRight w:val="0"/>
      <w:marTop w:val="0"/>
      <w:marBottom w:val="0"/>
      <w:divBdr>
        <w:top w:val="none" w:sz="0" w:space="0" w:color="auto"/>
        <w:left w:val="none" w:sz="0" w:space="0" w:color="auto"/>
        <w:bottom w:val="none" w:sz="0" w:space="0" w:color="auto"/>
        <w:right w:val="none" w:sz="0" w:space="0" w:color="auto"/>
      </w:divBdr>
    </w:div>
    <w:div w:id="1409035687">
      <w:bodyDiv w:val="1"/>
      <w:marLeft w:val="0"/>
      <w:marRight w:val="0"/>
      <w:marTop w:val="0"/>
      <w:marBottom w:val="0"/>
      <w:divBdr>
        <w:top w:val="none" w:sz="0" w:space="0" w:color="auto"/>
        <w:left w:val="none" w:sz="0" w:space="0" w:color="auto"/>
        <w:bottom w:val="none" w:sz="0" w:space="0" w:color="auto"/>
        <w:right w:val="none" w:sz="0" w:space="0" w:color="auto"/>
      </w:divBdr>
    </w:div>
    <w:div w:id="1409115985">
      <w:bodyDiv w:val="1"/>
      <w:marLeft w:val="0"/>
      <w:marRight w:val="0"/>
      <w:marTop w:val="0"/>
      <w:marBottom w:val="0"/>
      <w:divBdr>
        <w:top w:val="none" w:sz="0" w:space="0" w:color="auto"/>
        <w:left w:val="none" w:sz="0" w:space="0" w:color="auto"/>
        <w:bottom w:val="none" w:sz="0" w:space="0" w:color="auto"/>
        <w:right w:val="none" w:sz="0" w:space="0" w:color="auto"/>
      </w:divBdr>
    </w:div>
    <w:div w:id="1409158014">
      <w:bodyDiv w:val="1"/>
      <w:marLeft w:val="0"/>
      <w:marRight w:val="0"/>
      <w:marTop w:val="0"/>
      <w:marBottom w:val="0"/>
      <w:divBdr>
        <w:top w:val="none" w:sz="0" w:space="0" w:color="auto"/>
        <w:left w:val="none" w:sz="0" w:space="0" w:color="auto"/>
        <w:bottom w:val="none" w:sz="0" w:space="0" w:color="auto"/>
        <w:right w:val="none" w:sz="0" w:space="0" w:color="auto"/>
      </w:divBdr>
    </w:div>
    <w:div w:id="1409158873">
      <w:bodyDiv w:val="1"/>
      <w:marLeft w:val="0"/>
      <w:marRight w:val="0"/>
      <w:marTop w:val="0"/>
      <w:marBottom w:val="0"/>
      <w:divBdr>
        <w:top w:val="none" w:sz="0" w:space="0" w:color="auto"/>
        <w:left w:val="none" w:sz="0" w:space="0" w:color="auto"/>
        <w:bottom w:val="none" w:sz="0" w:space="0" w:color="auto"/>
        <w:right w:val="none" w:sz="0" w:space="0" w:color="auto"/>
      </w:divBdr>
    </w:div>
    <w:div w:id="1409229734">
      <w:bodyDiv w:val="1"/>
      <w:marLeft w:val="0"/>
      <w:marRight w:val="0"/>
      <w:marTop w:val="0"/>
      <w:marBottom w:val="0"/>
      <w:divBdr>
        <w:top w:val="none" w:sz="0" w:space="0" w:color="auto"/>
        <w:left w:val="none" w:sz="0" w:space="0" w:color="auto"/>
        <w:bottom w:val="none" w:sz="0" w:space="0" w:color="auto"/>
        <w:right w:val="none" w:sz="0" w:space="0" w:color="auto"/>
      </w:divBdr>
    </w:div>
    <w:div w:id="1409232645">
      <w:bodyDiv w:val="1"/>
      <w:marLeft w:val="0"/>
      <w:marRight w:val="0"/>
      <w:marTop w:val="0"/>
      <w:marBottom w:val="0"/>
      <w:divBdr>
        <w:top w:val="none" w:sz="0" w:space="0" w:color="auto"/>
        <w:left w:val="none" w:sz="0" w:space="0" w:color="auto"/>
        <w:bottom w:val="none" w:sz="0" w:space="0" w:color="auto"/>
        <w:right w:val="none" w:sz="0" w:space="0" w:color="auto"/>
      </w:divBdr>
    </w:div>
    <w:div w:id="1409305044">
      <w:bodyDiv w:val="1"/>
      <w:marLeft w:val="0"/>
      <w:marRight w:val="0"/>
      <w:marTop w:val="0"/>
      <w:marBottom w:val="0"/>
      <w:divBdr>
        <w:top w:val="none" w:sz="0" w:space="0" w:color="auto"/>
        <w:left w:val="none" w:sz="0" w:space="0" w:color="auto"/>
        <w:bottom w:val="none" w:sz="0" w:space="0" w:color="auto"/>
        <w:right w:val="none" w:sz="0" w:space="0" w:color="auto"/>
      </w:divBdr>
    </w:div>
    <w:div w:id="1409423526">
      <w:bodyDiv w:val="1"/>
      <w:marLeft w:val="0"/>
      <w:marRight w:val="0"/>
      <w:marTop w:val="0"/>
      <w:marBottom w:val="0"/>
      <w:divBdr>
        <w:top w:val="none" w:sz="0" w:space="0" w:color="auto"/>
        <w:left w:val="none" w:sz="0" w:space="0" w:color="auto"/>
        <w:bottom w:val="none" w:sz="0" w:space="0" w:color="auto"/>
        <w:right w:val="none" w:sz="0" w:space="0" w:color="auto"/>
      </w:divBdr>
    </w:div>
    <w:div w:id="1409427327">
      <w:bodyDiv w:val="1"/>
      <w:marLeft w:val="0"/>
      <w:marRight w:val="0"/>
      <w:marTop w:val="0"/>
      <w:marBottom w:val="0"/>
      <w:divBdr>
        <w:top w:val="none" w:sz="0" w:space="0" w:color="auto"/>
        <w:left w:val="none" w:sz="0" w:space="0" w:color="auto"/>
        <w:bottom w:val="none" w:sz="0" w:space="0" w:color="auto"/>
        <w:right w:val="none" w:sz="0" w:space="0" w:color="auto"/>
      </w:divBdr>
    </w:div>
    <w:div w:id="1409618523">
      <w:bodyDiv w:val="1"/>
      <w:marLeft w:val="0"/>
      <w:marRight w:val="0"/>
      <w:marTop w:val="0"/>
      <w:marBottom w:val="0"/>
      <w:divBdr>
        <w:top w:val="none" w:sz="0" w:space="0" w:color="auto"/>
        <w:left w:val="none" w:sz="0" w:space="0" w:color="auto"/>
        <w:bottom w:val="none" w:sz="0" w:space="0" w:color="auto"/>
        <w:right w:val="none" w:sz="0" w:space="0" w:color="auto"/>
      </w:divBdr>
    </w:div>
    <w:div w:id="1409764747">
      <w:bodyDiv w:val="1"/>
      <w:marLeft w:val="0"/>
      <w:marRight w:val="0"/>
      <w:marTop w:val="0"/>
      <w:marBottom w:val="0"/>
      <w:divBdr>
        <w:top w:val="none" w:sz="0" w:space="0" w:color="auto"/>
        <w:left w:val="none" w:sz="0" w:space="0" w:color="auto"/>
        <w:bottom w:val="none" w:sz="0" w:space="0" w:color="auto"/>
        <w:right w:val="none" w:sz="0" w:space="0" w:color="auto"/>
      </w:divBdr>
    </w:div>
    <w:div w:id="1409813498">
      <w:bodyDiv w:val="1"/>
      <w:marLeft w:val="0"/>
      <w:marRight w:val="0"/>
      <w:marTop w:val="0"/>
      <w:marBottom w:val="0"/>
      <w:divBdr>
        <w:top w:val="none" w:sz="0" w:space="0" w:color="auto"/>
        <w:left w:val="none" w:sz="0" w:space="0" w:color="auto"/>
        <w:bottom w:val="none" w:sz="0" w:space="0" w:color="auto"/>
        <w:right w:val="none" w:sz="0" w:space="0" w:color="auto"/>
      </w:divBdr>
    </w:div>
    <w:div w:id="1409890162">
      <w:bodyDiv w:val="1"/>
      <w:marLeft w:val="0"/>
      <w:marRight w:val="0"/>
      <w:marTop w:val="0"/>
      <w:marBottom w:val="0"/>
      <w:divBdr>
        <w:top w:val="none" w:sz="0" w:space="0" w:color="auto"/>
        <w:left w:val="none" w:sz="0" w:space="0" w:color="auto"/>
        <w:bottom w:val="none" w:sz="0" w:space="0" w:color="auto"/>
        <w:right w:val="none" w:sz="0" w:space="0" w:color="auto"/>
      </w:divBdr>
    </w:div>
    <w:div w:id="1409956386">
      <w:bodyDiv w:val="1"/>
      <w:marLeft w:val="0"/>
      <w:marRight w:val="0"/>
      <w:marTop w:val="0"/>
      <w:marBottom w:val="0"/>
      <w:divBdr>
        <w:top w:val="none" w:sz="0" w:space="0" w:color="auto"/>
        <w:left w:val="none" w:sz="0" w:space="0" w:color="auto"/>
        <w:bottom w:val="none" w:sz="0" w:space="0" w:color="auto"/>
        <w:right w:val="none" w:sz="0" w:space="0" w:color="auto"/>
      </w:divBdr>
    </w:div>
    <w:div w:id="1410078253">
      <w:bodyDiv w:val="1"/>
      <w:marLeft w:val="0"/>
      <w:marRight w:val="0"/>
      <w:marTop w:val="0"/>
      <w:marBottom w:val="0"/>
      <w:divBdr>
        <w:top w:val="none" w:sz="0" w:space="0" w:color="auto"/>
        <w:left w:val="none" w:sz="0" w:space="0" w:color="auto"/>
        <w:bottom w:val="none" w:sz="0" w:space="0" w:color="auto"/>
        <w:right w:val="none" w:sz="0" w:space="0" w:color="auto"/>
      </w:divBdr>
    </w:div>
    <w:div w:id="1410226369">
      <w:bodyDiv w:val="1"/>
      <w:marLeft w:val="0"/>
      <w:marRight w:val="0"/>
      <w:marTop w:val="0"/>
      <w:marBottom w:val="0"/>
      <w:divBdr>
        <w:top w:val="none" w:sz="0" w:space="0" w:color="auto"/>
        <w:left w:val="none" w:sz="0" w:space="0" w:color="auto"/>
        <w:bottom w:val="none" w:sz="0" w:space="0" w:color="auto"/>
        <w:right w:val="none" w:sz="0" w:space="0" w:color="auto"/>
      </w:divBdr>
    </w:div>
    <w:div w:id="1410227395">
      <w:bodyDiv w:val="1"/>
      <w:marLeft w:val="0"/>
      <w:marRight w:val="0"/>
      <w:marTop w:val="0"/>
      <w:marBottom w:val="0"/>
      <w:divBdr>
        <w:top w:val="none" w:sz="0" w:space="0" w:color="auto"/>
        <w:left w:val="none" w:sz="0" w:space="0" w:color="auto"/>
        <w:bottom w:val="none" w:sz="0" w:space="0" w:color="auto"/>
        <w:right w:val="none" w:sz="0" w:space="0" w:color="auto"/>
      </w:divBdr>
    </w:div>
    <w:div w:id="1410422024">
      <w:bodyDiv w:val="1"/>
      <w:marLeft w:val="0"/>
      <w:marRight w:val="0"/>
      <w:marTop w:val="0"/>
      <w:marBottom w:val="0"/>
      <w:divBdr>
        <w:top w:val="none" w:sz="0" w:space="0" w:color="auto"/>
        <w:left w:val="none" w:sz="0" w:space="0" w:color="auto"/>
        <w:bottom w:val="none" w:sz="0" w:space="0" w:color="auto"/>
        <w:right w:val="none" w:sz="0" w:space="0" w:color="auto"/>
      </w:divBdr>
    </w:div>
    <w:div w:id="1410469709">
      <w:bodyDiv w:val="1"/>
      <w:marLeft w:val="0"/>
      <w:marRight w:val="0"/>
      <w:marTop w:val="0"/>
      <w:marBottom w:val="0"/>
      <w:divBdr>
        <w:top w:val="none" w:sz="0" w:space="0" w:color="auto"/>
        <w:left w:val="none" w:sz="0" w:space="0" w:color="auto"/>
        <w:bottom w:val="none" w:sz="0" w:space="0" w:color="auto"/>
        <w:right w:val="none" w:sz="0" w:space="0" w:color="auto"/>
      </w:divBdr>
    </w:div>
    <w:div w:id="1410469737">
      <w:bodyDiv w:val="1"/>
      <w:marLeft w:val="0"/>
      <w:marRight w:val="0"/>
      <w:marTop w:val="0"/>
      <w:marBottom w:val="0"/>
      <w:divBdr>
        <w:top w:val="none" w:sz="0" w:space="0" w:color="auto"/>
        <w:left w:val="none" w:sz="0" w:space="0" w:color="auto"/>
        <w:bottom w:val="none" w:sz="0" w:space="0" w:color="auto"/>
        <w:right w:val="none" w:sz="0" w:space="0" w:color="auto"/>
      </w:divBdr>
    </w:div>
    <w:div w:id="1410541473">
      <w:bodyDiv w:val="1"/>
      <w:marLeft w:val="0"/>
      <w:marRight w:val="0"/>
      <w:marTop w:val="0"/>
      <w:marBottom w:val="0"/>
      <w:divBdr>
        <w:top w:val="none" w:sz="0" w:space="0" w:color="auto"/>
        <w:left w:val="none" w:sz="0" w:space="0" w:color="auto"/>
        <w:bottom w:val="none" w:sz="0" w:space="0" w:color="auto"/>
        <w:right w:val="none" w:sz="0" w:space="0" w:color="auto"/>
      </w:divBdr>
    </w:div>
    <w:div w:id="1410613210">
      <w:bodyDiv w:val="1"/>
      <w:marLeft w:val="0"/>
      <w:marRight w:val="0"/>
      <w:marTop w:val="0"/>
      <w:marBottom w:val="0"/>
      <w:divBdr>
        <w:top w:val="none" w:sz="0" w:space="0" w:color="auto"/>
        <w:left w:val="none" w:sz="0" w:space="0" w:color="auto"/>
        <w:bottom w:val="none" w:sz="0" w:space="0" w:color="auto"/>
        <w:right w:val="none" w:sz="0" w:space="0" w:color="auto"/>
      </w:divBdr>
    </w:div>
    <w:div w:id="1410617607">
      <w:bodyDiv w:val="1"/>
      <w:marLeft w:val="0"/>
      <w:marRight w:val="0"/>
      <w:marTop w:val="0"/>
      <w:marBottom w:val="0"/>
      <w:divBdr>
        <w:top w:val="none" w:sz="0" w:space="0" w:color="auto"/>
        <w:left w:val="none" w:sz="0" w:space="0" w:color="auto"/>
        <w:bottom w:val="none" w:sz="0" w:space="0" w:color="auto"/>
        <w:right w:val="none" w:sz="0" w:space="0" w:color="auto"/>
      </w:divBdr>
    </w:div>
    <w:div w:id="1410619366">
      <w:bodyDiv w:val="1"/>
      <w:marLeft w:val="0"/>
      <w:marRight w:val="0"/>
      <w:marTop w:val="0"/>
      <w:marBottom w:val="0"/>
      <w:divBdr>
        <w:top w:val="none" w:sz="0" w:space="0" w:color="auto"/>
        <w:left w:val="none" w:sz="0" w:space="0" w:color="auto"/>
        <w:bottom w:val="none" w:sz="0" w:space="0" w:color="auto"/>
        <w:right w:val="none" w:sz="0" w:space="0" w:color="auto"/>
      </w:divBdr>
    </w:div>
    <w:div w:id="1410693328">
      <w:bodyDiv w:val="1"/>
      <w:marLeft w:val="0"/>
      <w:marRight w:val="0"/>
      <w:marTop w:val="0"/>
      <w:marBottom w:val="0"/>
      <w:divBdr>
        <w:top w:val="none" w:sz="0" w:space="0" w:color="auto"/>
        <w:left w:val="none" w:sz="0" w:space="0" w:color="auto"/>
        <w:bottom w:val="none" w:sz="0" w:space="0" w:color="auto"/>
        <w:right w:val="none" w:sz="0" w:space="0" w:color="auto"/>
      </w:divBdr>
    </w:div>
    <w:div w:id="1410731412">
      <w:bodyDiv w:val="1"/>
      <w:marLeft w:val="0"/>
      <w:marRight w:val="0"/>
      <w:marTop w:val="0"/>
      <w:marBottom w:val="0"/>
      <w:divBdr>
        <w:top w:val="none" w:sz="0" w:space="0" w:color="auto"/>
        <w:left w:val="none" w:sz="0" w:space="0" w:color="auto"/>
        <w:bottom w:val="none" w:sz="0" w:space="0" w:color="auto"/>
        <w:right w:val="none" w:sz="0" w:space="0" w:color="auto"/>
      </w:divBdr>
    </w:div>
    <w:div w:id="1410887860">
      <w:bodyDiv w:val="1"/>
      <w:marLeft w:val="0"/>
      <w:marRight w:val="0"/>
      <w:marTop w:val="0"/>
      <w:marBottom w:val="0"/>
      <w:divBdr>
        <w:top w:val="none" w:sz="0" w:space="0" w:color="auto"/>
        <w:left w:val="none" w:sz="0" w:space="0" w:color="auto"/>
        <w:bottom w:val="none" w:sz="0" w:space="0" w:color="auto"/>
        <w:right w:val="none" w:sz="0" w:space="0" w:color="auto"/>
      </w:divBdr>
    </w:div>
    <w:div w:id="1410929476">
      <w:bodyDiv w:val="1"/>
      <w:marLeft w:val="0"/>
      <w:marRight w:val="0"/>
      <w:marTop w:val="0"/>
      <w:marBottom w:val="0"/>
      <w:divBdr>
        <w:top w:val="none" w:sz="0" w:space="0" w:color="auto"/>
        <w:left w:val="none" w:sz="0" w:space="0" w:color="auto"/>
        <w:bottom w:val="none" w:sz="0" w:space="0" w:color="auto"/>
        <w:right w:val="none" w:sz="0" w:space="0" w:color="auto"/>
      </w:divBdr>
    </w:div>
    <w:div w:id="1411001156">
      <w:bodyDiv w:val="1"/>
      <w:marLeft w:val="0"/>
      <w:marRight w:val="0"/>
      <w:marTop w:val="0"/>
      <w:marBottom w:val="0"/>
      <w:divBdr>
        <w:top w:val="none" w:sz="0" w:space="0" w:color="auto"/>
        <w:left w:val="none" w:sz="0" w:space="0" w:color="auto"/>
        <w:bottom w:val="none" w:sz="0" w:space="0" w:color="auto"/>
        <w:right w:val="none" w:sz="0" w:space="0" w:color="auto"/>
      </w:divBdr>
    </w:div>
    <w:div w:id="1411006919">
      <w:bodyDiv w:val="1"/>
      <w:marLeft w:val="0"/>
      <w:marRight w:val="0"/>
      <w:marTop w:val="0"/>
      <w:marBottom w:val="0"/>
      <w:divBdr>
        <w:top w:val="none" w:sz="0" w:space="0" w:color="auto"/>
        <w:left w:val="none" w:sz="0" w:space="0" w:color="auto"/>
        <w:bottom w:val="none" w:sz="0" w:space="0" w:color="auto"/>
        <w:right w:val="none" w:sz="0" w:space="0" w:color="auto"/>
      </w:divBdr>
    </w:div>
    <w:div w:id="1411077426">
      <w:bodyDiv w:val="1"/>
      <w:marLeft w:val="0"/>
      <w:marRight w:val="0"/>
      <w:marTop w:val="0"/>
      <w:marBottom w:val="0"/>
      <w:divBdr>
        <w:top w:val="none" w:sz="0" w:space="0" w:color="auto"/>
        <w:left w:val="none" w:sz="0" w:space="0" w:color="auto"/>
        <w:bottom w:val="none" w:sz="0" w:space="0" w:color="auto"/>
        <w:right w:val="none" w:sz="0" w:space="0" w:color="auto"/>
      </w:divBdr>
    </w:div>
    <w:div w:id="1411077609">
      <w:bodyDiv w:val="1"/>
      <w:marLeft w:val="0"/>
      <w:marRight w:val="0"/>
      <w:marTop w:val="0"/>
      <w:marBottom w:val="0"/>
      <w:divBdr>
        <w:top w:val="none" w:sz="0" w:space="0" w:color="auto"/>
        <w:left w:val="none" w:sz="0" w:space="0" w:color="auto"/>
        <w:bottom w:val="none" w:sz="0" w:space="0" w:color="auto"/>
        <w:right w:val="none" w:sz="0" w:space="0" w:color="auto"/>
      </w:divBdr>
    </w:div>
    <w:div w:id="1411079057">
      <w:bodyDiv w:val="1"/>
      <w:marLeft w:val="0"/>
      <w:marRight w:val="0"/>
      <w:marTop w:val="0"/>
      <w:marBottom w:val="0"/>
      <w:divBdr>
        <w:top w:val="none" w:sz="0" w:space="0" w:color="auto"/>
        <w:left w:val="none" w:sz="0" w:space="0" w:color="auto"/>
        <w:bottom w:val="none" w:sz="0" w:space="0" w:color="auto"/>
        <w:right w:val="none" w:sz="0" w:space="0" w:color="auto"/>
      </w:divBdr>
    </w:div>
    <w:div w:id="1411123994">
      <w:bodyDiv w:val="1"/>
      <w:marLeft w:val="0"/>
      <w:marRight w:val="0"/>
      <w:marTop w:val="0"/>
      <w:marBottom w:val="0"/>
      <w:divBdr>
        <w:top w:val="none" w:sz="0" w:space="0" w:color="auto"/>
        <w:left w:val="none" w:sz="0" w:space="0" w:color="auto"/>
        <w:bottom w:val="none" w:sz="0" w:space="0" w:color="auto"/>
        <w:right w:val="none" w:sz="0" w:space="0" w:color="auto"/>
      </w:divBdr>
    </w:div>
    <w:div w:id="1411151832">
      <w:bodyDiv w:val="1"/>
      <w:marLeft w:val="0"/>
      <w:marRight w:val="0"/>
      <w:marTop w:val="0"/>
      <w:marBottom w:val="0"/>
      <w:divBdr>
        <w:top w:val="none" w:sz="0" w:space="0" w:color="auto"/>
        <w:left w:val="none" w:sz="0" w:space="0" w:color="auto"/>
        <w:bottom w:val="none" w:sz="0" w:space="0" w:color="auto"/>
        <w:right w:val="none" w:sz="0" w:space="0" w:color="auto"/>
      </w:divBdr>
    </w:div>
    <w:div w:id="1411152307">
      <w:bodyDiv w:val="1"/>
      <w:marLeft w:val="0"/>
      <w:marRight w:val="0"/>
      <w:marTop w:val="0"/>
      <w:marBottom w:val="0"/>
      <w:divBdr>
        <w:top w:val="none" w:sz="0" w:space="0" w:color="auto"/>
        <w:left w:val="none" w:sz="0" w:space="0" w:color="auto"/>
        <w:bottom w:val="none" w:sz="0" w:space="0" w:color="auto"/>
        <w:right w:val="none" w:sz="0" w:space="0" w:color="auto"/>
      </w:divBdr>
    </w:div>
    <w:div w:id="1411267513">
      <w:bodyDiv w:val="1"/>
      <w:marLeft w:val="0"/>
      <w:marRight w:val="0"/>
      <w:marTop w:val="0"/>
      <w:marBottom w:val="0"/>
      <w:divBdr>
        <w:top w:val="none" w:sz="0" w:space="0" w:color="auto"/>
        <w:left w:val="none" w:sz="0" w:space="0" w:color="auto"/>
        <w:bottom w:val="none" w:sz="0" w:space="0" w:color="auto"/>
        <w:right w:val="none" w:sz="0" w:space="0" w:color="auto"/>
      </w:divBdr>
    </w:div>
    <w:div w:id="1411275270">
      <w:bodyDiv w:val="1"/>
      <w:marLeft w:val="0"/>
      <w:marRight w:val="0"/>
      <w:marTop w:val="0"/>
      <w:marBottom w:val="0"/>
      <w:divBdr>
        <w:top w:val="none" w:sz="0" w:space="0" w:color="auto"/>
        <w:left w:val="none" w:sz="0" w:space="0" w:color="auto"/>
        <w:bottom w:val="none" w:sz="0" w:space="0" w:color="auto"/>
        <w:right w:val="none" w:sz="0" w:space="0" w:color="auto"/>
      </w:divBdr>
    </w:div>
    <w:div w:id="1411275940">
      <w:bodyDiv w:val="1"/>
      <w:marLeft w:val="0"/>
      <w:marRight w:val="0"/>
      <w:marTop w:val="0"/>
      <w:marBottom w:val="0"/>
      <w:divBdr>
        <w:top w:val="none" w:sz="0" w:space="0" w:color="auto"/>
        <w:left w:val="none" w:sz="0" w:space="0" w:color="auto"/>
        <w:bottom w:val="none" w:sz="0" w:space="0" w:color="auto"/>
        <w:right w:val="none" w:sz="0" w:space="0" w:color="auto"/>
      </w:divBdr>
    </w:div>
    <w:div w:id="1411461323">
      <w:bodyDiv w:val="1"/>
      <w:marLeft w:val="0"/>
      <w:marRight w:val="0"/>
      <w:marTop w:val="0"/>
      <w:marBottom w:val="0"/>
      <w:divBdr>
        <w:top w:val="none" w:sz="0" w:space="0" w:color="auto"/>
        <w:left w:val="none" w:sz="0" w:space="0" w:color="auto"/>
        <w:bottom w:val="none" w:sz="0" w:space="0" w:color="auto"/>
        <w:right w:val="none" w:sz="0" w:space="0" w:color="auto"/>
      </w:divBdr>
    </w:div>
    <w:div w:id="1411538252">
      <w:bodyDiv w:val="1"/>
      <w:marLeft w:val="0"/>
      <w:marRight w:val="0"/>
      <w:marTop w:val="0"/>
      <w:marBottom w:val="0"/>
      <w:divBdr>
        <w:top w:val="none" w:sz="0" w:space="0" w:color="auto"/>
        <w:left w:val="none" w:sz="0" w:space="0" w:color="auto"/>
        <w:bottom w:val="none" w:sz="0" w:space="0" w:color="auto"/>
        <w:right w:val="none" w:sz="0" w:space="0" w:color="auto"/>
      </w:divBdr>
    </w:div>
    <w:div w:id="1411729243">
      <w:bodyDiv w:val="1"/>
      <w:marLeft w:val="0"/>
      <w:marRight w:val="0"/>
      <w:marTop w:val="0"/>
      <w:marBottom w:val="0"/>
      <w:divBdr>
        <w:top w:val="none" w:sz="0" w:space="0" w:color="auto"/>
        <w:left w:val="none" w:sz="0" w:space="0" w:color="auto"/>
        <w:bottom w:val="none" w:sz="0" w:space="0" w:color="auto"/>
        <w:right w:val="none" w:sz="0" w:space="0" w:color="auto"/>
      </w:divBdr>
    </w:div>
    <w:div w:id="1411805739">
      <w:bodyDiv w:val="1"/>
      <w:marLeft w:val="0"/>
      <w:marRight w:val="0"/>
      <w:marTop w:val="0"/>
      <w:marBottom w:val="0"/>
      <w:divBdr>
        <w:top w:val="none" w:sz="0" w:space="0" w:color="auto"/>
        <w:left w:val="none" w:sz="0" w:space="0" w:color="auto"/>
        <w:bottom w:val="none" w:sz="0" w:space="0" w:color="auto"/>
        <w:right w:val="none" w:sz="0" w:space="0" w:color="auto"/>
      </w:divBdr>
    </w:div>
    <w:div w:id="1411973359">
      <w:bodyDiv w:val="1"/>
      <w:marLeft w:val="0"/>
      <w:marRight w:val="0"/>
      <w:marTop w:val="0"/>
      <w:marBottom w:val="0"/>
      <w:divBdr>
        <w:top w:val="none" w:sz="0" w:space="0" w:color="auto"/>
        <w:left w:val="none" w:sz="0" w:space="0" w:color="auto"/>
        <w:bottom w:val="none" w:sz="0" w:space="0" w:color="auto"/>
        <w:right w:val="none" w:sz="0" w:space="0" w:color="auto"/>
      </w:divBdr>
    </w:div>
    <w:div w:id="1412115768">
      <w:bodyDiv w:val="1"/>
      <w:marLeft w:val="0"/>
      <w:marRight w:val="0"/>
      <w:marTop w:val="0"/>
      <w:marBottom w:val="0"/>
      <w:divBdr>
        <w:top w:val="none" w:sz="0" w:space="0" w:color="auto"/>
        <w:left w:val="none" w:sz="0" w:space="0" w:color="auto"/>
        <w:bottom w:val="none" w:sz="0" w:space="0" w:color="auto"/>
        <w:right w:val="none" w:sz="0" w:space="0" w:color="auto"/>
      </w:divBdr>
    </w:div>
    <w:div w:id="1412118024">
      <w:bodyDiv w:val="1"/>
      <w:marLeft w:val="0"/>
      <w:marRight w:val="0"/>
      <w:marTop w:val="0"/>
      <w:marBottom w:val="0"/>
      <w:divBdr>
        <w:top w:val="none" w:sz="0" w:space="0" w:color="auto"/>
        <w:left w:val="none" w:sz="0" w:space="0" w:color="auto"/>
        <w:bottom w:val="none" w:sz="0" w:space="0" w:color="auto"/>
        <w:right w:val="none" w:sz="0" w:space="0" w:color="auto"/>
      </w:divBdr>
    </w:div>
    <w:div w:id="1412241135">
      <w:bodyDiv w:val="1"/>
      <w:marLeft w:val="0"/>
      <w:marRight w:val="0"/>
      <w:marTop w:val="0"/>
      <w:marBottom w:val="0"/>
      <w:divBdr>
        <w:top w:val="none" w:sz="0" w:space="0" w:color="auto"/>
        <w:left w:val="none" w:sz="0" w:space="0" w:color="auto"/>
        <w:bottom w:val="none" w:sz="0" w:space="0" w:color="auto"/>
        <w:right w:val="none" w:sz="0" w:space="0" w:color="auto"/>
      </w:divBdr>
    </w:div>
    <w:div w:id="1412241852">
      <w:bodyDiv w:val="1"/>
      <w:marLeft w:val="0"/>
      <w:marRight w:val="0"/>
      <w:marTop w:val="0"/>
      <w:marBottom w:val="0"/>
      <w:divBdr>
        <w:top w:val="none" w:sz="0" w:space="0" w:color="auto"/>
        <w:left w:val="none" w:sz="0" w:space="0" w:color="auto"/>
        <w:bottom w:val="none" w:sz="0" w:space="0" w:color="auto"/>
        <w:right w:val="none" w:sz="0" w:space="0" w:color="auto"/>
      </w:divBdr>
    </w:div>
    <w:div w:id="1412391974">
      <w:bodyDiv w:val="1"/>
      <w:marLeft w:val="0"/>
      <w:marRight w:val="0"/>
      <w:marTop w:val="0"/>
      <w:marBottom w:val="0"/>
      <w:divBdr>
        <w:top w:val="none" w:sz="0" w:space="0" w:color="auto"/>
        <w:left w:val="none" w:sz="0" w:space="0" w:color="auto"/>
        <w:bottom w:val="none" w:sz="0" w:space="0" w:color="auto"/>
        <w:right w:val="none" w:sz="0" w:space="0" w:color="auto"/>
      </w:divBdr>
    </w:div>
    <w:div w:id="1412501994">
      <w:bodyDiv w:val="1"/>
      <w:marLeft w:val="0"/>
      <w:marRight w:val="0"/>
      <w:marTop w:val="0"/>
      <w:marBottom w:val="0"/>
      <w:divBdr>
        <w:top w:val="none" w:sz="0" w:space="0" w:color="auto"/>
        <w:left w:val="none" w:sz="0" w:space="0" w:color="auto"/>
        <w:bottom w:val="none" w:sz="0" w:space="0" w:color="auto"/>
        <w:right w:val="none" w:sz="0" w:space="0" w:color="auto"/>
      </w:divBdr>
    </w:div>
    <w:div w:id="1412502414">
      <w:bodyDiv w:val="1"/>
      <w:marLeft w:val="0"/>
      <w:marRight w:val="0"/>
      <w:marTop w:val="0"/>
      <w:marBottom w:val="0"/>
      <w:divBdr>
        <w:top w:val="none" w:sz="0" w:space="0" w:color="auto"/>
        <w:left w:val="none" w:sz="0" w:space="0" w:color="auto"/>
        <w:bottom w:val="none" w:sz="0" w:space="0" w:color="auto"/>
        <w:right w:val="none" w:sz="0" w:space="0" w:color="auto"/>
      </w:divBdr>
    </w:div>
    <w:div w:id="1412502684">
      <w:bodyDiv w:val="1"/>
      <w:marLeft w:val="0"/>
      <w:marRight w:val="0"/>
      <w:marTop w:val="0"/>
      <w:marBottom w:val="0"/>
      <w:divBdr>
        <w:top w:val="none" w:sz="0" w:space="0" w:color="auto"/>
        <w:left w:val="none" w:sz="0" w:space="0" w:color="auto"/>
        <w:bottom w:val="none" w:sz="0" w:space="0" w:color="auto"/>
        <w:right w:val="none" w:sz="0" w:space="0" w:color="auto"/>
      </w:divBdr>
    </w:div>
    <w:div w:id="1412578674">
      <w:bodyDiv w:val="1"/>
      <w:marLeft w:val="0"/>
      <w:marRight w:val="0"/>
      <w:marTop w:val="0"/>
      <w:marBottom w:val="0"/>
      <w:divBdr>
        <w:top w:val="none" w:sz="0" w:space="0" w:color="auto"/>
        <w:left w:val="none" w:sz="0" w:space="0" w:color="auto"/>
        <w:bottom w:val="none" w:sz="0" w:space="0" w:color="auto"/>
        <w:right w:val="none" w:sz="0" w:space="0" w:color="auto"/>
      </w:divBdr>
    </w:div>
    <w:div w:id="1412580262">
      <w:bodyDiv w:val="1"/>
      <w:marLeft w:val="0"/>
      <w:marRight w:val="0"/>
      <w:marTop w:val="0"/>
      <w:marBottom w:val="0"/>
      <w:divBdr>
        <w:top w:val="none" w:sz="0" w:space="0" w:color="auto"/>
        <w:left w:val="none" w:sz="0" w:space="0" w:color="auto"/>
        <w:bottom w:val="none" w:sz="0" w:space="0" w:color="auto"/>
        <w:right w:val="none" w:sz="0" w:space="0" w:color="auto"/>
      </w:divBdr>
    </w:div>
    <w:div w:id="1412654733">
      <w:bodyDiv w:val="1"/>
      <w:marLeft w:val="0"/>
      <w:marRight w:val="0"/>
      <w:marTop w:val="0"/>
      <w:marBottom w:val="0"/>
      <w:divBdr>
        <w:top w:val="none" w:sz="0" w:space="0" w:color="auto"/>
        <w:left w:val="none" w:sz="0" w:space="0" w:color="auto"/>
        <w:bottom w:val="none" w:sz="0" w:space="0" w:color="auto"/>
        <w:right w:val="none" w:sz="0" w:space="0" w:color="auto"/>
      </w:divBdr>
    </w:div>
    <w:div w:id="1412695020">
      <w:bodyDiv w:val="1"/>
      <w:marLeft w:val="0"/>
      <w:marRight w:val="0"/>
      <w:marTop w:val="0"/>
      <w:marBottom w:val="0"/>
      <w:divBdr>
        <w:top w:val="none" w:sz="0" w:space="0" w:color="auto"/>
        <w:left w:val="none" w:sz="0" w:space="0" w:color="auto"/>
        <w:bottom w:val="none" w:sz="0" w:space="0" w:color="auto"/>
        <w:right w:val="none" w:sz="0" w:space="0" w:color="auto"/>
      </w:divBdr>
    </w:div>
    <w:div w:id="1412770199">
      <w:bodyDiv w:val="1"/>
      <w:marLeft w:val="0"/>
      <w:marRight w:val="0"/>
      <w:marTop w:val="0"/>
      <w:marBottom w:val="0"/>
      <w:divBdr>
        <w:top w:val="none" w:sz="0" w:space="0" w:color="auto"/>
        <w:left w:val="none" w:sz="0" w:space="0" w:color="auto"/>
        <w:bottom w:val="none" w:sz="0" w:space="0" w:color="auto"/>
        <w:right w:val="none" w:sz="0" w:space="0" w:color="auto"/>
      </w:divBdr>
    </w:div>
    <w:div w:id="1412778773">
      <w:bodyDiv w:val="1"/>
      <w:marLeft w:val="0"/>
      <w:marRight w:val="0"/>
      <w:marTop w:val="0"/>
      <w:marBottom w:val="0"/>
      <w:divBdr>
        <w:top w:val="none" w:sz="0" w:space="0" w:color="auto"/>
        <w:left w:val="none" w:sz="0" w:space="0" w:color="auto"/>
        <w:bottom w:val="none" w:sz="0" w:space="0" w:color="auto"/>
        <w:right w:val="none" w:sz="0" w:space="0" w:color="auto"/>
      </w:divBdr>
    </w:div>
    <w:div w:id="1412846936">
      <w:bodyDiv w:val="1"/>
      <w:marLeft w:val="0"/>
      <w:marRight w:val="0"/>
      <w:marTop w:val="0"/>
      <w:marBottom w:val="0"/>
      <w:divBdr>
        <w:top w:val="none" w:sz="0" w:space="0" w:color="auto"/>
        <w:left w:val="none" w:sz="0" w:space="0" w:color="auto"/>
        <w:bottom w:val="none" w:sz="0" w:space="0" w:color="auto"/>
        <w:right w:val="none" w:sz="0" w:space="0" w:color="auto"/>
      </w:divBdr>
    </w:div>
    <w:div w:id="1412891317">
      <w:bodyDiv w:val="1"/>
      <w:marLeft w:val="0"/>
      <w:marRight w:val="0"/>
      <w:marTop w:val="0"/>
      <w:marBottom w:val="0"/>
      <w:divBdr>
        <w:top w:val="none" w:sz="0" w:space="0" w:color="auto"/>
        <w:left w:val="none" w:sz="0" w:space="0" w:color="auto"/>
        <w:bottom w:val="none" w:sz="0" w:space="0" w:color="auto"/>
        <w:right w:val="none" w:sz="0" w:space="0" w:color="auto"/>
      </w:divBdr>
    </w:div>
    <w:div w:id="1413039872">
      <w:bodyDiv w:val="1"/>
      <w:marLeft w:val="0"/>
      <w:marRight w:val="0"/>
      <w:marTop w:val="0"/>
      <w:marBottom w:val="0"/>
      <w:divBdr>
        <w:top w:val="none" w:sz="0" w:space="0" w:color="auto"/>
        <w:left w:val="none" w:sz="0" w:space="0" w:color="auto"/>
        <w:bottom w:val="none" w:sz="0" w:space="0" w:color="auto"/>
        <w:right w:val="none" w:sz="0" w:space="0" w:color="auto"/>
      </w:divBdr>
    </w:div>
    <w:div w:id="1413041964">
      <w:bodyDiv w:val="1"/>
      <w:marLeft w:val="0"/>
      <w:marRight w:val="0"/>
      <w:marTop w:val="0"/>
      <w:marBottom w:val="0"/>
      <w:divBdr>
        <w:top w:val="none" w:sz="0" w:space="0" w:color="auto"/>
        <w:left w:val="none" w:sz="0" w:space="0" w:color="auto"/>
        <w:bottom w:val="none" w:sz="0" w:space="0" w:color="auto"/>
        <w:right w:val="none" w:sz="0" w:space="0" w:color="auto"/>
      </w:divBdr>
    </w:div>
    <w:div w:id="1413044814">
      <w:bodyDiv w:val="1"/>
      <w:marLeft w:val="0"/>
      <w:marRight w:val="0"/>
      <w:marTop w:val="0"/>
      <w:marBottom w:val="0"/>
      <w:divBdr>
        <w:top w:val="none" w:sz="0" w:space="0" w:color="auto"/>
        <w:left w:val="none" w:sz="0" w:space="0" w:color="auto"/>
        <w:bottom w:val="none" w:sz="0" w:space="0" w:color="auto"/>
        <w:right w:val="none" w:sz="0" w:space="0" w:color="auto"/>
      </w:divBdr>
    </w:div>
    <w:div w:id="1413162321">
      <w:bodyDiv w:val="1"/>
      <w:marLeft w:val="0"/>
      <w:marRight w:val="0"/>
      <w:marTop w:val="0"/>
      <w:marBottom w:val="0"/>
      <w:divBdr>
        <w:top w:val="none" w:sz="0" w:space="0" w:color="auto"/>
        <w:left w:val="none" w:sz="0" w:space="0" w:color="auto"/>
        <w:bottom w:val="none" w:sz="0" w:space="0" w:color="auto"/>
        <w:right w:val="none" w:sz="0" w:space="0" w:color="auto"/>
      </w:divBdr>
    </w:div>
    <w:div w:id="1413426379">
      <w:bodyDiv w:val="1"/>
      <w:marLeft w:val="0"/>
      <w:marRight w:val="0"/>
      <w:marTop w:val="0"/>
      <w:marBottom w:val="0"/>
      <w:divBdr>
        <w:top w:val="none" w:sz="0" w:space="0" w:color="auto"/>
        <w:left w:val="none" w:sz="0" w:space="0" w:color="auto"/>
        <w:bottom w:val="none" w:sz="0" w:space="0" w:color="auto"/>
        <w:right w:val="none" w:sz="0" w:space="0" w:color="auto"/>
      </w:divBdr>
    </w:div>
    <w:div w:id="1413430647">
      <w:bodyDiv w:val="1"/>
      <w:marLeft w:val="0"/>
      <w:marRight w:val="0"/>
      <w:marTop w:val="0"/>
      <w:marBottom w:val="0"/>
      <w:divBdr>
        <w:top w:val="none" w:sz="0" w:space="0" w:color="auto"/>
        <w:left w:val="none" w:sz="0" w:space="0" w:color="auto"/>
        <w:bottom w:val="none" w:sz="0" w:space="0" w:color="auto"/>
        <w:right w:val="none" w:sz="0" w:space="0" w:color="auto"/>
      </w:divBdr>
    </w:div>
    <w:div w:id="1413505513">
      <w:bodyDiv w:val="1"/>
      <w:marLeft w:val="0"/>
      <w:marRight w:val="0"/>
      <w:marTop w:val="0"/>
      <w:marBottom w:val="0"/>
      <w:divBdr>
        <w:top w:val="none" w:sz="0" w:space="0" w:color="auto"/>
        <w:left w:val="none" w:sz="0" w:space="0" w:color="auto"/>
        <w:bottom w:val="none" w:sz="0" w:space="0" w:color="auto"/>
        <w:right w:val="none" w:sz="0" w:space="0" w:color="auto"/>
      </w:divBdr>
    </w:div>
    <w:div w:id="1413547602">
      <w:bodyDiv w:val="1"/>
      <w:marLeft w:val="0"/>
      <w:marRight w:val="0"/>
      <w:marTop w:val="0"/>
      <w:marBottom w:val="0"/>
      <w:divBdr>
        <w:top w:val="none" w:sz="0" w:space="0" w:color="auto"/>
        <w:left w:val="none" w:sz="0" w:space="0" w:color="auto"/>
        <w:bottom w:val="none" w:sz="0" w:space="0" w:color="auto"/>
        <w:right w:val="none" w:sz="0" w:space="0" w:color="auto"/>
      </w:divBdr>
    </w:div>
    <w:div w:id="1413576891">
      <w:bodyDiv w:val="1"/>
      <w:marLeft w:val="0"/>
      <w:marRight w:val="0"/>
      <w:marTop w:val="0"/>
      <w:marBottom w:val="0"/>
      <w:divBdr>
        <w:top w:val="none" w:sz="0" w:space="0" w:color="auto"/>
        <w:left w:val="none" w:sz="0" w:space="0" w:color="auto"/>
        <w:bottom w:val="none" w:sz="0" w:space="0" w:color="auto"/>
        <w:right w:val="none" w:sz="0" w:space="0" w:color="auto"/>
      </w:divBdr>
    </w:div>
    <w:div w:id="1413620434">
      <w:bodyDiv w:val="1"/>
      <w:marLeft w:val="0"/>
      <w:marRight w:val="0"/>
      <w:marTop w:val="0"/>
      <w:marBottom w:val="0"/>
      <w:divBdr>
        <w:top w:val="none" w:sz="0" w:space="0" w:color="auto"/>
        <w:left w:val="none" w:sz="0" w:space="0" w:color="auto"/>
        <w:bottom w:val="none" w:sz="0" w:space="0" w:color="auto"/>
        <w:right w:val="none" w:sz="0" w:space="0" w:color="auto"/>
      </w:divBdr>
    </w:div>
    <w:div w:id="1413701887">
      <w:bodyDiv w:val="1"/>
      <w:marLeft w:val="0"/>
      <w:marRight w:val="0"/>
      <w:marTop w:val="0"/>
      <w:marBottom w:val="0"/>
      <w:divBdr>
        <w:top w:val="none" w:sz="0" w:space="0" w:color="auto"/>
        <w:left w:val="none" w:sz="0" w:space="0" w:color="auto"/>
        <w:bottom w:val="none" w:sz="0" w:space="0" w:color="auto"/>
        <w:right w:val="none" w:sz="0" w:space="0" w:color="auto"/>
      </w:divBdr>
    </w:div>
    <w:div w:id="1413812762">
      <w:bodyDiv w:val="1"/>
      <w:marLeft w:val="0"/>
      <w:marRight w:val="0"/>
      <w:marTop w:val="0"/>
      <w:marBottom w:val="0"/>
      <w:divBdr>
        <w:top w:val="none" w:sz="0" w:space="0" w:color="auto"/>
        <w:left w:val="none" w:sz="0" w:space="0" w:color="auto"/>
        <w:bottom w:val="none" w:sz="0" w:space="0" w:color="auto"/>
        <w:right w:val="none" w:sz="0" w:space="0" w:color="auto"/>
      </w:divBdr>
    </w:div>
    <w:div w:id="1413895009">
      <w:bodyDiv w:val="1"/>
      <w:marLeft w:val="0"/>
      <w:marRight w:val="0"/>
      <w:marTop w:val="0"/>
      <w:marBottom w:val="0"/>
      <w:divBdr>
        <w:top w:val="none" w:sz="0" w:space="0" w:color="auto"/>
        <w:left w:val="none" w:sz="0" w:space="0" w:color="auto"/>
        <w:bottom w:val="none" w:sz="0" w:space="0" w:color="auto"/>
        <w:right w:val="none" w:sz="0" w:space="0" w:color="auto"/>
      </w:divBdr>
    </w:div>
    <w:div w:id="1414006582">
      <w:bodyDiv w:val="1"/>
      <w:marLeft w:val="0"/>
      <w:marRight w:val="0"/>
      <w:marTop w:val="0"/>
      <w:marBottom w:val="0"/>
      <w:divBdr>
        <w:top w:val="none" w:sz="0" w:space="0" w:color="auto"/>
        <w:left w:val="none" w:sz="0" w:space="0" w:color="auto"/>
        <w:bottom w:val="none" w:sz="0" w:space="0" w:color="auto"/>
        <w:right w:val="none" w:sz="0" w:space="0" w:color="auto"/>
      </w:divBdr>
    </w:div>
    <w:div w:id="1414277959">
      <w:bodyDiv w:val="1"/>
      <w:marLeft w:val="0"/>
      <w:marRight w:val="0"/>
      <w:marTop w:val="0"/>
      <w:marBottom w:val="0"/>
      <w:divBdr>
        <w:top w:val="none" w:sz="0" w:space="0" w:color="auto"/>
        <w:left w:val="none" w:sz="0" w:space="0" w:color="auto"/>
        <w:bottom w:val="none" w:sz="0" w:space="0" w:color="auto"/>
        <w:right w:val="none" w:sz="0" w:space="0" w:color="auto"/>
      </w:divBdr>
    </w:div>
    <w:div w:id="1414353164">
      <w:bodyDiv w:val="1"/>
      <w:marLeft w:val="0"/>
      <w:marRight w:val="0"/>
      <w:marTop w:val="0"/>
      <w:marBottom w:val="0"/>
      <w:divBdr>
        <w:top w:val="none" w:sz="0" w:space="0" w:color="auto"/>
        <w:left w:val="none" w:sz="0" w:space="0" w:color="auto"/>
        <w:bottom w:val="none" w:sz="0" w:space="0" w:color="auto"/>
        <w:right w:val="none" w:sz="0" w:space="0" w:color="auto"/>
      </w:divBdr>
    </w:div>
    <w:div w:id="1414545296">
      <w:bodyDiv w:val="1"/>
      <w:marLeft w:val="0"/>
      <w:marRight w:val="0"/>
      <w:marTop w:val="0"/>
      <w:marBottom w:val="0"/>
      <w:divBdr>
        <w:top w:val="none" w:sz="0" w:space="0" w:color="auto"/>
        <w:left w:val="none" w:sz="0" w:space="0" w:color="auto"/>
        <w:bottom w:val="none" w:sz="0" w:space="0" w:color="auto"/>
        <w:right w:val="none" w:sz="0" w:space="0" w:color="auto"/>
      </w:divBdr>
    </w:div>
    <w:div w:id="1414623572">
      <w:bodyDiv w:val="1"/>
      <w:marLeft w:val="0"/>
      <w:marRight w:val="0"/>
      <w:marTop w:val="0"/>
      <w:marBottom w:val="0"/>
      <w:divBdr>
        <w:top w:val="none" w:sz="0" w:space="0" w:color="auto"/>
        <w:left w:val="none" w:sz="0" w:space="0" w:color="auto"/>
        <w:bottom w:val="none" w:sz="0" w:space="0" w:color="auto"/>
        <w:right w:val="none" w:sz="0" w:space="0" w:color="auto"/>
      </w:divBdr>
    </w:div>
    <w:div w:id="1414624277">
      <w:bodyDiv w:val="1"/>
      <w:marLeft w:val="0"/>
      <w:marRight w:val="0"/>
      <w:marTop w:val="0"/>
      <w:marBottom w:val="0"/>
      <w:divBdr>
        <w:top w:val="none" w:sz="0" w:space="0" w:color="auto"/>
        <w:left w:val="none" w:sz="0" w:space="0" w:color="auto"/>
        <w:bottom w:val="none" w:sz="0" w:space="0" w:color="auto"/>
        <w:right w:val="none" w:sz="0" w:space="0" w:color="auto"/>
      </w:divBdr>
    </w:div>
    <w:div w:id="1414661155">
      <w:bodyDiv w:val="1"/>
      <w:marLeft w:val="0"/>
      <w:marRight w:val="0"/>
      <w:marTop w:val="0"/>
      <w:marBottom w:val="0"/>
      <w:divBdr>
        <w:top w:val="none" w:sz="0" w:space="0" w:color="auto"/>
        <w:left w:val="none" w:sz="0" w:space="0" w:color="auto"/>
        <w:bottom w:val="none" w:sz="0" w:space="0" w:color="auto"/>
        <w:right w:val="none" w:sz="0" w:space="0" w:color="auto"/>
      </w:divBdr>
    </w:div>
    <w:div w:id="1414738065">
      <w:bodyDiv w:val="1"/>
      <w:marLeft w:val="0"/>
      <w:marRight w:val="0"/>
      <w:marTop w:val="0"/>
      <w:marBottom w:val="0"/>
      <w:divBdr>
        <w:top w:val="none" w:sz="0" w:space="0" w:color="auto"/>
        <w:left w:val="none" w:sz="0" w:space="0" w:color="auto"/>
        <w:bottom w:val="none" w:sz="0" w:space="0" w:color="auto"/>
        <w:right w:val="none" w:sz="0" w:space="0" w:color="auto"/>
      </w:divBdr>
    </w:div>
    <w:div w:id="1414816596">
      <w:bodyDiv w:val="1"/>
      <w:marLeft w:val="0"/>
      <w:marRight w:val="0"/>
      <w:marTop w:val="0"/>
      <w:marBottom w:val="0"/>
      <w:divBdr>
        <w:top w:val="none" w:sz="0" w:space="0" w:color="auto"/>
        <w:left w:val="none" w:sz="0" w:space="0" w:color="auto"/>
        <w:bottom w:val="none" w:sz="0" w:space="0" w:color="auto"/>
        <w:right w:val="none" w:sz="0" w:space="0" w:color="auto"/>
      </w:divBdr>
    </w:div>
    <w:div w:id="1414862185">
      <w:bodyDiv w:val="1"/>
      <w:marLeft w:val="0"/>
      <w:marRight w:val="0"/>
      <w:marTop w:val="0"/>
      <w:marBottom w:val="0"/>
      <w:divBdr>
        <w:top w:val="none" w:sz="0" w:space="0" w:color="auto"/>
        <w:left w:val="none" w:sz="0" w:space="0" w:color="auto"/>
        <w:bottom w:val="none" w:sz="0" w:space="0" w:color="auto"/>
        <w:right w:val="none" w:sz="0" w:space="0" w:color="auto"/>
      </w:divBdr>
    </w:div>
    <w:div w:id="1414932120">
      <w:bodyDiv w:val="1"/>
      <w:marLeft w:val="0"/>
      <w:marRight w:val="0"/>
      <w:marTop w:val="0"/>
      <w:marBottom w:val="0"/>
      <w:divBdr>
        <w:top w:val="none" w:sz="0" w:space="0" w:color="auto"/>
        <w:left w:val="none" w:sz="0" w:space="0" w:color="auto"/>
        <w:bottom w:val="none" w:sz="0" w:space="0" w:color="auto"/>
        <w:right w:val="none" w:sz="0" w:space="0" w:color="auto"/>
      </w:divBdr>
    </w:div>
    <w:div w:id="1414932328">
      <w:bodyDiv w:val="1"/>
      <w:marLeft w:val="0"/>
      <w:marRight w:val="0"/>
      <w:marTop w:val="0"/>
      <w:marBottom w:val="0"/>
      <w:divBdr>
        <w:top w:val="none" w:sz="0" w:space="0" w:color="auto"/>
        <w:left w:val="none" w:sz="0" w:space="0" w:color="auto"/>
        <w:bottom w:val="none" w:sz="0" w:space="0" w:color="auto"/>
        <w:right w:val="none" w:sz="0" w:space="0" w:color="auto"/>
      </w:divBdr>
    </w:div>
    <w:div w:id="1414935552">
      <w:bodyDiv w:val="1"/>
      <w:marLeft w:val="0"/>
      <w:marRight w:val="0"/>
      <w:marTop w:val="0"/>
      <w:marBottom w:val="0"/>
      <w:divBdr>
        <w:top w:val="none" w:sz="0" w:space="0" w:color="auto"/>
        <w:left w:val="none" w:sz="0" w:space="0" w:color="auto"/>
        <w:bottom w:val="none" w:sz="0" w:space="0" w:color="auto"/>
        <w:right w:val="none" w:sz="0" w:space="0" w:color="auto"/>
      </w:divBdr>
    </w:div>
    <w:div w:id="1415009699">
      <w:bodyDiv w:val="1"/>
      <w:marLeft w:val="0"/>
      <w:marRight w:val="0"/>
      <w:marTop w:val="0"/>
      <w:marBottom w:val="0"/>
      <w:divBdr>
        <w:top w:val="none" w:sz="0" w:space="0" w:color="auto"/>
        <w:left w:val="none" w:sz="0" w:space="0" w:color="auto"/>
        <w:bottom w:val="none" w:sz="0" w:space="0" w:color="auto"/>
        <w:right w:val="none" w:sz="0" w:space="0" w:color="auto"/>
      </w:divBdr>
    </w:div>
    <w:div w:id="1415010718">
      <w:bodyDiv w:val="1"/>
      <w:marLeft w:val="0"/>
      <w:marRight w:val="0"/>
      <w:marTop w:val="0"/>
      <w:marBottom w:val="0"/>
      <w:divBdr>
        <w:top w:val="none" w:sz="0" w:space="0" w:color="auto"/>
        <w:left w:val="none" w:sz="0" w:space="0" w:color="auto"/>
        <w:bottom w:val="none" w:sz="0" w:space="0" w:color="auto"/>
        <w:right w:val="none" w:sz="0" w:space="0" w:color="auto"/>
      </w:divBdr>
    </w:div>
    <w:div w:id="1415012850">
      <w:bodyDiv w:val="1"/>
      <w:marLeft w:val="0"/>
      <w:marRight w:val="0"/>
      <w:marTop w:val="0"/>
      <w:marBottom w:val="0"/>
      <w:divBdr>
        <w:top w:val="none" w:sz="0" w:space="0" w:color="auto"/>
        <w:left w:val="none" w:sz="0" w:space="0" w:color="auto"/>
        <w:bottom w:val="none" w:sz="0" w:space="0" w:color="auto"/>
        <w:right w:val="none" w:sz="0" w:space="0" w:color="auto"/>
      </w:divBdr>
    </w:div>
    <w:div w:id="1415080993">
      <w:bodyDiv w:val="1"/>
      <w:marLeft w:val="0"/>
      <w:marRight w:val="0"/>
      <w:marTop w:val="0"/>
      <w:marBottom w:val="0"/>
      <w:divBdr>
        <w:top w:val="none" w:sz="0" w:space="0" w:color="auto"/>
        <w:left w:val="none" w:sz="0" w:space="0" w:color="auto"/>
        <w:bottom w:val="none" w:sz="0" w:space="0" w:color="auto"/>
        <w:right w:val="none" w:sz="0" w:space="0" w:color="auto"/>
      </w:divBdr>
    </w:div>
    <w:div w:id="1415198635">
      <w:bodyDiv w:val="1"/>
      <w:marLeft w:val="0"/>
      <w:marRight w:val="0"/>
      <w:marTop w:val="0"/>
      <w:marBottom w:val="0"/>
      <w:divBdr>
        <w:top w:val="none" w:sz="0" w:space="0" w:color="auto"/>
        <w:left w:val="none" w:sz="0" w:space="0" w:color="auto"/>
        <w:bottom w:val="none" w:sz="0" w:space="0" w:color="auto"/>
        <w:right w:val="none" w:sz="0" w:space="0" w:color="auto"/>
      </w:divBdr>
    </w:div>
    <w:div w:id="1415394711">
      <w:bodyDiv w:val="1"/>
      <w:marLeft w:val="0"/>
      <w:marRight w:val="0"/>
      <w:marTop w:val="0"/>
      <w:marBottom w:val="0"/>
      <w:divBdr>
        <w:top w:val="none" w:sz="0" w:space="0" w:color="auto"/>
        <w:left w:val="none" w:sz="0" w:space="0" w:color="auto"/>
        <w:bottom w:val="none" w:sz="0" w:space="0" w:color="auto"/>
        <w:right w:val="none" w:sz="0" w:space="0" w:color="auto"/>
      </w:divBdr>
    </w:div>
    <w:div w:id="1415394860">
      <w:bodyDiv w:val="1"/>
      <w:marLeft w:val="0"/>
      <w:marRight w:val="0"/>
      <w:marTop w:val="0"/>
      <w:marBottom w:val="0"/>
      <w:divBdr>
        <w:top w:val="none" w:sz="0" w:space="0" w:color="auto"/>
        <w:left w:val="none" w:sz="0" w:space="0" w:color="auto"/>
        <w:bottom w:val="none" w:sz="0" w:space="0" w:color="auto"/>
        <w:right w:val="none" w:sz="0" w:space="0" w:color="auto"/>
      </w:divBdr>
    </w:div>
    <w:div w:id="1415544756">
      <w:bodyDiv w:val="1"/>
      <w:marLeft w:val="0"/>
      <w:marRight w:val="0"/>
      <w:marTop w:val="0"/>
      <w:marBottom w:val="0"/>
      <w:divBdr>
        <w:top w:val="none" w:sz="0" w:space="0" w:color="auto"/>
        <w:left w:val="none" w:sz="0" w:space="0" w:color="auto"/>
        <w:bottom w:val="none" w:sz="0" w:space="0" w:color="auto"/>
        <w:right w:val="none" w:sz="0" w:space="0" w:color="auto"/>
      </w:divBdr>
    </w:div>
    <w:div w:id="1415666805">
      <w:bodyDiv w:val="1"/>
      <w:marLeft w:val="0"/>
      <w:marRight w:val="0"/>
      <w:marTop w:val="0"/>
      <w:marBottom w:val="0"/>
      <w:divBdr>
        <w:top w:val="none" w:sz="0" w:space="0" w:color="auto"/>
        <w:left w:val="none" w:sz="0" w:space="0" w:color="auto"/>
        <w:bottom w:val="none" w:sz="0" w:space="0" w:color="auto"/>
        <w:right w:val="none" w:sz="0" w:space="0" w:color="auto"/>
      </w:divBdr>
    </w:div>
    <w:div w:id="1415710517">
      <w:bodyDiv w:val="1"/>
      <w:marLeft w:val="0"/>
      <w:marRight w:val="0"/>
      <w:marTop w:val="0"/>
      <w:marBottom w:val="0"/>
      <w:divBdr>
        <w:top w:val="none" w:sz="0" w:space="0" w:color="auto"/>
        <w:left w:val="none" w:sz="0" w:space="0" w:color="auto"/>
        <w:bottom w:val="none" w:sz="0" w:space="0" w:color="auto"/>
        <w:right w:val="none" w:sz="0" w:space="0" w:color="auto"/>
      </w:divBdr>
    </w:div>
    <w:div w:id="1415783555">
      <w:bodyDiv w:val="1"/>
      <w:marLeft w:val="0"/>
      <w:marRight w:val="0"/>
      <w:marTop w:val="0"/>
      <w:marBottom w:val="0"/>
      <w:divBdr>
        <w:top w:val="none" w:sz="0" w:space="0" w:color="auto"/>
        <w:left w:val="none" w:sz="0" w:space="0" w:color="auto"/>
        <w:bottom w:val="none" w:sz="0" w:space="0" w:color="auto"/>
        <w:right w:val="none" w:sz="0" w:space="0" w:color="auto"/>
      </w:divBdr>
    </w:div>
    <w:div w:id="1415784408">
      <w:bodyDiv w:val="1"/>
      <w:marLeft w:val="0"/>
      <w:marRight w:val="0"/>
      <w:marTop w:val="0"/>
      <w:marBottom w:val="0"/>
      <w:divBdr>
        <w:top w:val="none" w:sz="0" w:space="0" w:color="auto"/>
        <w:left w:val="none" w:sz="0" w:space="0" w:color="auto"/>
        <w:bottom w:val="none" w:sz="0" w:space="0" w:color="auto"/>
        <w:right w:val="none" w:sz="0" w:space="0" w:color="auto"/>
      </w:divBdr>
    </w:div>
    <w:div w:id="1415932609">
      <w:bodyDiv w:val="1"/>
      <w:marLeft w:val="0"/>
      <w:marRight w:val="0"/>
      <w:marTop w:val="0"/>
      <w:marBottom w:val="0"/>
      <w:divBdr>
        <w:top w:val="none" w:sz="0" w:space="0" w:color="auto"/>
        <w:left w:val="none" w:sz="0" w:space="0" w:color="auto"/>
        <w:bottom w:val="none" w:sz="0" w:space="0" w:color="auto"/>
        <w:right w:val="none" w:sz="0" w:space="0" w:color="auto"/>
      </w:divBdr>
    </w:div>
    <w:div w:id="1415978130">
      <w:bodyDiv w:val="1"/>
      <w:marLeft w:val="0"/>
      <w:marRight w:val="0"/>
      <w:marTop w:val="0"/>
      <w:marBottom w:val="0"/>
      <w:divBdr>
        <w:top w:val="none" w:sz="0" w:space="0" w:color="auto"/>
        <w:left w:val="none" w:sz="0" w:space="0" w:color="auto"/>
        <w:bottom w:val="none" w:sz="0" w:space="0" w:color="auto"/>
        <w:right w:val="none" w:sz="0" w:space="0" w:color="auto"/>
      </w:divBdr>
    </w:div>
    <w:div w:id="1416049591">
      <w:bodyDiv w:val="1"/>
      <w:marLeft w:val="0"/>
      <w:marRight w:val="0"/>
      <w:marTop w:val="0"/>
      <w:marBottom w:val="0"/>
      <w:divBdr>
        <w:top w:val="none" w:sz="0" w:space="0" w:color="auto"/>
        <w:left w:val="none" w:sz="0" w:space="0" w:color="auto"/>
        <w:bottom w:val="none" w:sz="0" w:space="0" w:color="auto"/>
        <w:right w:val="none" w:sz="0" w:space="0" w:color="auto"/>
      </w:divBdr>
    </w:div>
    <w:div w:id="1416126480">
      <w:bodyDiv w:val="1"/>
      <w:marLeft w:val="0"/>
      <w:marRight w:val="0"/>
      <w:marTop w:val="0"/>
      <w:marBottom w:val="0"/>
      <w:divBdr>
        <w:top w:val="none" w:sz="0" w:space="0" w:color="auto"/>
        <w:left w:val="none" w:sz="0" w:space="0" w:color="auto"/>
        <w:bottom w:val="none" w:sz="0" w:space="0" w:color="auto"/>
        <w:right w:val="none" w:sz="0" w:space="0" w:color="auto"/>
      </w:divBdr>
    </w:div>
    <w:div w:id="1416130606">
      <w:bodyDiv w:val="1"/>
      <w:marLeft w:val="0"/>
      <w:marRight w:val="0"/>
      <w:marTop w:val="0"/>
      <w:marBottom w:val="0"/>
      <w:divBdr>
        <w:top w:val="none" w:sz="0" w:space="0" w:color="auto"/>
        <w:left w:val="none" w:sz="0" w:space="0" w:color="auto"/>
        <w:bottom w:val="none" w:sz="0" w:space="0" w:color="auto"/>
        <w:right w:val="none" w:sz="0" w:space="0" w:color="auto"/>
      </w:divBdr>
    </w:div>
    <w:div w:id="1416364114">
      <w:bodyDiv w:val="1"/>
      <w:marLeft w:val="0"/>
      <w:marRight w:val="0"/>
      <w:marTop w:val="0"/>
      <w:marBottom w:val="0"/>
      <w:divBdr>
        <w:top w:val="none" w:sz="0" w:space="0" w:color="auto"/>
        <w:left w:val="none" w:sz="0" w:space="0" w:color="auto"/>
        <w:bottom w:val="none" w:sz="0" w:space="0" w:color="auto"/>
        <w:right w:val="none" w:sz="0" w:space="0" w:color="auto"/>
      </w:divBdr>
    </w:div>
    <w:div w:id="1416394759">
      <w:bodyDiv w:val="1"/>
      <w:marLeft w:val="0"/>
      <w:marRight w:val="0"/>
      <w:marTop w:val="0"/>
      <w:marBottom w:val="0"/>
      <w:divBdr>
        <w:top w:val="none" w:sz="0" w:space="0" w:color="auto"/>
        <w:left w:val="none" w:sz="0" w:space="0" w:color="auto"/>
        <w:bottom w:val="none" w:sz="0" w:space="0" w:color="auto"/>
        <w:right w:val="none" w:sz="0" w:space="0" w:color="auto"/>
      </w:divBdr>
    </w:div>
    <w:div w:id="1416433510">
      <w:bodyDiv w:val="1"/>
      <w:marLeft w:val="0"/>
      <w:marRight w:val="0"/>
      <w:marTop w:val="0"/>
      <w:marBottom w:val="0"/>
      <w:divBdr>
        <w:top w:val="none" w:sz="0" w:space="0" w:color="auto"/>
        <w:left w:val="none" w:sz="0" w:space="0" w:color="auto"/>
        <w:bottom w:val="none" w:sz="0" w:space="0" w:color="auto"/>
        <w:right w:val="none" w:sz="0" w:space="0" w:color="auto"/>
      </w:divBdr>
    </w:div>
    <w:div w:id="1416511233">
      <w:bodyDiv w:val="1"/>
      <w:marLeft w:val="0"/>
      <w:marRight w:val="0"/>
      <w:marTop w:val="0"/>
      <w:marBottom w:val="0"/>
      <w:divBdr>
        <w:top w:val="none" w:sz="0" w:space="0" w:color="auto"/>
        <w:left w:val="none" w:sz="0" w:space="0" w:color="auto"/>
        <w:bottom w:val="none" w:sz="0" w:space="0" w:color="auto"/>
        <w:right w:val="none" w:sz="0" w:space="0" w:color="auto"/>
      </w:divBdr>
    </w:div>
    <w:div w:id="1416517665">
      <w:bodyDiv w:val="1"/>
      <w:marLeft w:val="0"/>
      <w:marRight w:val="0"/>
      <w:marTop w:val="0"/>
      <w:marBottom w:val="0"/>
      <w:divBdr>
        <w:top w:val="none" w:sz="0" w:space="0" w:color="auto"/>
        <w:left w:val="none" w:sz="0" w:space="0" w:color="auto"/>
        <w:bottom w:val="none" w:sz="0" w:space="0" w:color="auto"/>
        <w:right w:val="none" w:sz="0" w:space="0" w:color="auto"/>
      </w:divBdr>
    </w:div>
    <w:div w:id="1416560656">
      <w:bodyDiv w:val="1"/>
      <w:marLeft w:val="0"/>
      <w:marRight w:val="0"/>
      <w:marTop w:val="0"/>
      <w:marBottom w:val="0"/>
      <w:divBdr>
        <w:top w:val="none" w:sz="0" w:space="0" w:color="auto"/>
        <w:left w:val="none" w:sz="0" w:space="0" w:color="auto"/>
        <w:bottom w:val="none" w:sz="0" w:space="0" w:color="auto"/>
        <w:right w:val="none" w:sz="0" w:space="0" w:color="auto"/>
      </w:divBdr>
    </w:div>
    <w:div w:id="1416630267">
      <w:bodyDiv w:val="1"/>
      <w:marLeft w:val="0"/>
      <w:marRight w:val="0"/>
      <w:marTop w:val="0"/>
      <w:marBottom w:val="0"/>
      <w:divBdr>
        <w:top w:val="none" w:sz="0" w:space="0" w:color="auto"/>
        <w:left w:val="none" w:sz="0" w:space="0" w:color="auto"/>
        <w:bottom w:val="none" w:sz="0" w:space="0" w:color="auto"/>
        <w:right w:val="none" w:sz="0" w:space="0" w:color="auto"/>
      </w:divBdr>
    </w:div>
    <w:div w:id="1416708263">
      <w:bodyDiv w:val="1"/>
      <w:marLeft w:val="0"/>
      <w:marRight w:val="0"/>
      <w:marTop w:val="0"/>
      <w:marBottom w:val="0"/>
      <w:divBdr>
        <w:top w:val="none" w:sz="0" w:space="0" w:color="auto"/>
        <w:left w:val="none" w:sz="0" w:space="0" w:color="auto"/>
        <w:bottom w:val="none" w:sz="0" w:space="0" w:color="auto"/>
        <w:right w:val="none" w:sz="0" w:space="0" w:color="auto"/>
      </w:divBdr>
    </w:div>
    <w:div w:id="1416786073">
      <w:bodyDiv w:val="1"/>
      <w:marLeft w:val="0"/>
      <w:marRight w:val="0"/>
      <w:marTop w:val="0"/>
      <w:marBottom w:val="0"/>
      <w:divBdr>
        <w:top w:val="none" w:sz="0" w:space="0" w:color="auto"/>
        <w:left w:val="none" w:sz="0" w:space="0" w:color="auto"/>
        <w:bottom w:val="none" w:sz="0" w:space="0" w:color="auto"/>
        <w:right w:val="none" w:sz="0" w:space="0" w:color="auto"/>
      </w:divBdr>
    </w:div>
    <w:div w:id="1416829180">
      <w:bodyDiv w:val="1"/>
      <w:marLeft w:val="0"/>
      <w:marRight w:val="0"/>
      <w:marTop w:val="0"/>
      <w:marBottom w:val="0"/>
      <w:divBdr>
        <w:top w:val="none" w:sz="0" w:space="0" w:color="auto"/>
        <w:left w:val="none" w:sz="0" w:space="0" w:color="auto"/>
        <w:bottom w:val="none" w:sz="0" w:space="0" w:color="auto"/>
        <w:right w:val="none" w:sz="0" w:space="0" w:color="auto"/>
      </w:divBdr>
    </w:div>
    <w:div w:id="1416897431">
      <w:bodyDiv w:val="1"/>
      <w:marLeft w:val="0"/>
      <w:marRight w:val="0"/>
      <w:marTop w:val="0"/>
      <w:marBottom w:val="0"/>
      <w:divBdr>
        <w:top w:val="none" w:sz="0" w:space="0" w:color="auto"/>
        <w:left w:val="none" w:sz="0" w:space="0" w:color="auto"/>
        <w:bottom w:val="none" w:sz="0" w:space="0" w:color="auto"/>
        <w:right w:val="none" w:sz="0" w:space="0" w:color="auto"/>
      </w:divBdr>
    </w:div>
    <w:div w:id="1416977455">
      <w:bodyDiv w:val="1"/>
      <w:marLeft w:val="0"/>
      <w:marRight w:val="0"/>
      <w:marTop w:val="0"/>
      <w:marBottom w:val="0"/>
      <w:divBdr>
        <w:top w:val="none" w:sz="0" w:space="0" w:color="auto"/>
        <w:left w:val="none" w:sz="0" w:space="0" w:color="auto"/>
        <w:bottom w:val="none" w:sz="0" w:space="0" w:color="auto"/>
        <w:right w:val="none" w:sz="0" w:space="0" w:color="auto"/>
      </w:divBdr>
    </w:div>
    <w:div w:id="1417047319">
      <w:bodyDiv w:val="1"/>
      <w:marLeft w:val="0"/>
      <w:marRight w:val="0"/>
      <w:marTop w:val="0"/>
      <w:marBottom w:val="0"/>
      <w:divBdr>
        <w:top w:val="none" w:sz="0" w:space="0" w:color="auto"/>
        <w:left w:val="none" w:sz="0" w:space="0" w:color="auto"/>
        <w:bottom w:val="none" w:sz="0" w:space="0" w:color="auto"/>
        <w:right w:val="none" w:sz="0" w:space="0" w:color="auto"/>
      </w:divBdr>
    </w:div>
    <w:div w:id="1417290753">
      <w:bodyDiv w:val="1"/>
      <w:marLeft w:val="0"/>
      <w:marRight w:val="0"/>
      <w:marTop w:val="0"/>
      <w:marBottom w:val="0"/>
      <w:divBdr>
        <w:top w:val="none" w:sz="0" w:space="0" w:color="auto"/>
        <w:left w:val="none" w:sz="0" w:space="0" w:color="auto"/>
        <w:bottom w:val="none" w:sz="0" w:space="0" w:color="auto"/>
        <w:right w:val="none" w:sz="0" w:space="0" w:color="auto"/>
      </w:divBdr>
    </w:div>
    <w:div w:id="1417361322">
      <w:bodyDiv w:val="1"/>
      <w:marLeft w:val="0"/>
      <w:marRight w:val="0"/>
      <w:marTop w:val="0"/>
      <w:marBottom w:val="0"/>
      <w:divBdr>
        <w:top w:val="none" w:sz="0" w:space="0" w:color="auto"/>
        <w:left w:val="none" w:sz="0" w:space="0" w:color="auto"/>
        <w:bottom w:val="none" w:sz="0" w:space="0" w:color="auto"/>
        <w:right w:val="none" w:sz="0" w:space="0" w:color="auto"/>
      </w:divBdr>
    </w:div>
    <w:div w:id="1417365403">
      <w:bodyDiv w:val="1"/>
      <w:marLeft w:val="0"/>
      <w:marRight w:val="0"/>
      <w:marTop w:val="0"/>
      <w:marBottom w:val="0"/>
      <w:divBdr>
        <w:top w:val="none" w:sz="0" w:space="0" w:color="auto"/>
        <w:left w:val="none" w:sz="0" w:space="0" w:color="auto"/>
        <w:bottom w:val="none" w:sz="0" w:space="0" w:color="auto"/>
        <w:right w:val="none" w:sz="0" w:space="0" w:color="auto"/>
      </w:divBdr>
    </w:div>
    <w:div w:id="1417560078">
      <w:bodyDiv w:val="1"/>
      <w:marLeft w:val="0"/>
      <w:marRight w:val="0"/>
      <w:marTop w:val="0"/>
      <w:marBottom w:val="0"/>
      <w:divBdr>
        <w:top w:val="none" w:sz="0" w:space="0" w:color="auto"/>
        <w:left w:val="none" w:sz="0" w:space="0" w:color="auto"/>
        <w:bottom w:val="none" w:sz="0" w:space="0" w:color="auto"/>
        <w:right w:val="none" w:sz="0" w:space="0" w:color="auto"/>
      </w:divBdr>
    </w:div>
    <w:div w:id="1417627231">
      <w:bodyDiv w:val="1"/>
      <w:marLeft w:val="0"/>
      <w:marRight w:val="0"/>
      <w:marTop w:val="0"/>
      <w:marBottom w:val="0"/>
      <w:divBdr>
        <w:top w:val="none" w:sz="0" w:space="0" w:color="auto"/>
        <w:left w:val="none" w:sz="0" w:space="0" w:color="auto"/>
        <w:bottom w:val="none" w:sz="0" w:space="0" w:color="auto"/>
        <w:right w:val="none" w:sz="0" w:space="0" w:color="auto"/>
      </w:divBdr>
    </w:div>
    <w:div w:id="1417634908">
      <w:bodyDiv w:val="1"/>
      <w:marLeft w:val="0"/>
      <w:marRight w:val="0"/>
      <w:marTop w:val="0"/>
      <w:marBottom w:val="0"/>
      <w:divBdr>
        <w:top w:val="none" w:sz="0" w:space="0" w:color="auto"/>
        <w:left w:val="none" w:sz="0" w:space="0" w:color="auto"/>
        <w:bottom w:val="none" w:sz="0" w:space="0" w:color="auto"/>
        <w:right w:val="none" w:sz="0" w:space="0" w:color="auto"/>
      </w:divBdr>
    </w:div>
    <w:div w:id="1417676109">
      <w:bodyDiv w:val="1"/>
      <w:marLeft w:val="0"/>
      <w:marRight w:val="0"/>
      <w:marTop w:val="0"/>
      <w:marBottom w:val="0"/>
      <w:divBdr>
        <w:top w:val="none" w:sz="0" w:space="0" w:color="auto"/>
        <w:left w:val="none" w:sz="0" w:space="0" w:color="auto"/>
        <w:bottom w:val="none" w:sz="0" w:space="0" w:color="auto"/>
        <w:right w:val="none" w:sz="0" w:space="0" w:color="auto"/>
      </w:divBdr>
    </w:div>
    <w:div w:id="1417677925">
      <w:bodyDiv w:val="1"/>
      <w:marLeft w:val="0"/>
      <w:marRight w:val="0"/>
      <w:marTop w:val="0"/>
      <w:marBottom w:val="0"/>
      <w:divBdr>
        <w:top w:val="none" w:sz="0" w:space="0" w:color="auto"/>
        <w:left w:val="none" w:sz="0" w:space="0" w:color="auto"/>
        <w:bottom w:val="none" w:sz="0" w:space="0" w:color="auto"/>
        <w:right w:val="none" w:sz="0" w:space="0" w:color="auto"/>
      </w:divBdr>
    </w:div>
    <w:div w:id="1418019307">
      <w:bodyDiv w:val="1"/>
      <w:marLeft w:val="0"/>
      <w:marRight w:val="0"/>
      <w:marTop w:val="0"/>
      <w:marBottom w:val="0"/>
      <w:divBdr>
        <w:top w:val="none" w:sz="0" w:space="0" w:color="auto"/>
        <w:left w:val="none" w:sz="0" w:space="0" w:color="auto"/>
        <w:bottom w:val="none" w:sz="0" w:space="0" w:color="auto"/>
        <w:right w:val="none" w:sz="0" w:space="0" w:color="auto"/>
      </w:divBdr>
    </w:div>
    <w:div w:id="1418138943">
      <w:bodyDiv w:val="1"/>
      <w:marLeft w:val="0"/>
      <w:marRight w:val="0"/>
      <w:marTop w:val="0"/>
      <w:marBottom w:val="0"/>
      <w:divBdr>
        <w:top w:val="none" w:sz="0" w:space="0" w:color="auto"/>
        <w:left w:val="none" w:sz="0" w:space="0" w:color="auto"/>
        <w:bottom w:val="none" w:sz="0" w:space="0" w:color="auto"/>
        <w:right w:val="none" w:sz="0" w:space="0" w:color="auto"/>
      </w:divBdr>
    </w:div>
    <w:div w:id="1418210772">
      <w:bodyDiv w:val="1"/>
      <w:marLeft w:val="0"/>
      <w:marRight w:val="0"/>
      <w:marTop w:val="0"/>
      <w:marBottom w:val="0"/>
      <w:divBdr>
        <w:top w:val="none" w:sz="0" w:space="0" w:color="auto"/>
        <w:left w:val="none" w:sz="0" w:space="0" w:color="auto"/>
        <w:bottom w:val="none" w:sz="0" w:space="0" w:color="auto"/>
        <w:right w:val="none" w:sz="0" w:space="0" w:color="auto"/>
      </w:divBdr>
    </w:div>
    <w:div w:id="1418214941">
      <w:bodyDiv w:val="1"/>
      <w:marLeft w:val="0"/>
      <w:marRight w:val="0"/>
      <w:marTop w:val="0"/>
      <w:marBottom w:val="0"/>
      <w:divBdr>
        <w:top w:val="none" w:sz="0" w:space="0" w:color="auto"/>
        <w:left w:val="none" w:sz="0" w:space="0" w:color="auto"/>
        <w:bottom w:val="none" w:sz="0" w:space="0" w:color="auto"/>
        <w:right w:val="none" w:sz="0" w:space="0" w:color="auto"/>
      </w:divBdr>
    </w:div>
    <w:div w:id="1418360820">
      <w:bodyDiv w:val="1"/>
      <w:marLeft w:val="0"/>
      <w:marRight w:val="0"/>
      <w:marTop w:val="0"/>
      <w:marBottom w:val="0"/>
      <w:divBdr>
        <w:top w:val="none" w:sz="0" w:space="0" w:color="auto"/>
        <w:left w:val="none" w:sz="0" w:space="0" w:color="auto"/>
        <w:bottom w:val="none" w:sz="0" w:space="0" w:color="auto"/>
        <w:right w:val="none" w:sz="0" w:space="0" w:color="auto"/>
      </w:divBdr>
    </w:div>
    <w:div w:id="1418403186">
      <w:bodyDiv w:val="1"/>
      <w:marLeft w:val="0"/>
      <w:marRight w:val="0"/>
      <w:marTop w:val="0"/>
      <w:marBottom w:val="0"/>
      <w:divBdr>
        <w:top w:val="none" w:sz="0" w:space="0" w:color="auto"/>
        <w:left w:val="none" w:sz="0" w:space="0" w:color="auto"/>
        <w:bottom w:val="none" w:sz="0" w:space="0" w:color="auto"/>
        <w:right w:val="none" w:sz="0" w:space="0" w:color="auto"/>
      </w:divBdr>
    </w:div>
    <w:div w:id="1418551082">
      <w:bodyDiv w:val="1"/>
      <w:marLeft w:val="0"/>
      <w:marRight w:val="0"/>
      <w:marTop w:val="0"/>
      <w:marBottom w:val="0"/>
      <w:divBdr>
        <w:top w:val="none" w:sz="0" w:space="0" w:color="auto"/>
        <w:left w:val="none" w:sz="0" w:space="0" w:color="auto"/>
        <w:bottom w:val="none" w:sz="0" w:space="0" w:color="auto"/>
        <w:right w:val="none" w:sz="0" w:space="0" w:color="auto"/>
      </w:divBdr>
    </w:div>
    <w:div w:id="1418552989">
      <w:bodyDiv w:val="1"/>
      <w:marLeft w:val="0"/>
      <w:marRight w:val="0"/>
      <w:marTop w:val="0"/>
      <w:marBottom w:val="0"/>
      <w:divBdr>
        <w:top w:val="none" w:sz="0" w:space="0" w:color="auto"/>
        <w:left w:val="none" w:sz="0" w:space="0" w:color="auto"/>
        <w:bottom w:val="none" w:sz="0" w:space="0" w:color="auto"/>
        <w:right w:val="none" w:sz="0" w:space="0" w:color="auto"/>
      </w:divBdr>
    </w:div>
    <w:div w:id="1418600597">
      <w:bodyDiv w:val="1"/>
      <w:marLeft w:val="0"/>
      <w:marRight w:val="0"/>
      <w:marTop w:val="0"/>
      <w:marBottom w:val="0"/>
      <w:divBdr>
        <w:top w:val="none" w:sz="0" w:space="0" w:color="auto"/>
        <w:left w:val="none" w:sz="0" w:space="0" w:color="auto"/>
        <w:bottom w:val="none" w:sz="0" w:space="0" w:color="auto"/>
        <w:right w:val="none" w:sz="0" w:space="0" w:color="auto"/>
      </w:divBdr>
    </w:div>
    <w:div w:id="1418668888">
      <w:bodyDiv w:val="1"/>
      <w:marLeft w:val="0"/>
      <w:marRight w:val="0"/>
      <w:marTop w:val="0"/>
      <w:marBottom w:val="0"/>
      <w:divBdr>
        <w:top w:val="none" w:sz="0" w:space="0" w:color="auto"/>
        <w:left w:val="none" w:sz="0" w:space="0" w:color="auto"/>
        <w:bottom w:val="none" w:sz="0" w:space="0" w:color="auto"/>
        <w:right w:val="none" w:sz="0" w:space="0" w:color="auto"/>
      </w:divBdr>
    </w:div>
    <w:div w:id="1418675737">
      <w:bodyDiv w:val="1"/>
      <w:marLeft w:val="0"/>
      <w:marRight w:val="0"/>
      <w:marTop w:val="0"/>
      <w:marBottom w:val="0"/>
      <w:divBdr>
        <w:top w:val="none" w:sz="0" w:space="0" w:color="auto"/>
        <w:left w:val="none" w:sz="0" w:space="0" w:color="auto"/>
        <w:bottom w:val="none" w:sz="0" w:space="0" w:color="auto"/>
        <w:right w:val="none" w:sz="0" w:space="0" w:color="auto"/>
      </w:divBdr>
    </w:div>
    <w:div w:id="1418749831">
      <w:bodyDiv w:val="1"/>
      <w:marLeft w:val="0"/>
      <w:marRight w:val="0"/>
      <w:marTop w:val="0"/>
      <w:marBottom w:val="0"/>
      <w:divBdr>
        <w:top w:val="none" w:sz="0" w:space="0" w:color="auto"/>
        <w:left w:val="none" w:sz="0" w:space="0" w:color="auto"/>
        <w:bottom w:val="none" w:sz="0" w:space="0" w:color="auto"/>
        <w:right w:val="none" w:sz="0" w:space="0" w:color="auto"/>
      </w:divBdr>
    </w:div>
    <w:div w:id="1418750453">
      <w:bodyDiv w:val="1"/>
      <w:marLeft w:val="0"/>
      <w:marRight w:val="0"/>
      <w:marTop w:val="0"/>
      <w:marBottom w:val="0"/>
      <w:divBdr>
        <w:top w:val="none" w:sz="0" w:space="0" w:color="auto"/>
        <w:left w:val="none" w:sz="0" w:space="0" w:color="auto"/>
        <w:bottom w:val="none" w:sz="0" w:space="0" w:color="auto"/>
        <w:right w:val="none" w:sz="0" w:space="0" w:color="auto"/>
      </w:divBdr>
    </w:div>
    <w:div w:id="1418819808">
      <w:bodyDiv w:val="1"/>
      <w:marLeft w:val="0"/>
      <w:marRight w:val="0"/>
      <w:marTop w:val="0"/>
      <w:marBottom w:val="0"/>
      <w:divBdr>
        <w:top w:val="none" w:sz="0" w:space="0" w:color="auto"/>
        <w:left w:val="none" w:sz="0" w:space="0" w:color="auto"/>
        <w:bottom w:val="none" w:sz="0" w:space="0" w:color="auto"/>
        <w:right w:val="none" w:sz="0" w:space="0" w:color="auto"/>
      </w:divBdr>
    </w:div>
    <w:div w:id="1418936356">
      <w:bodyDiv w:val="1"/>
      <w:marLeft w:val="0"/>
      <w:marRight w:val="0"/>
      <w:marTop w:val="0"/>
      <w:marBottom w:val="0"/>
      <w:divBdr>
        <w:top w:val="none" w:sz="0" w:space="0" w:color="auto"/>
        <w:left w:val="none" w:sz="0" w:space="0" w:color="auto"/>
        <w:bottom w:val="none" w:sz="0" w:space="0" w:color="auto"/>
        <w:right w:val="none" w:sz="0" w:space="0" w:color="auto"/>
      </w:divBdr>
    </w:div>
    <w:div w:id="1419016662">
      <w:bodyDiv w:val="1"/>
      <w:marLeft w:val="0"/>
      <w:marRight w:val="0"/>
      <w:marTop w:val="0"/>
      <w:marBottom w:val="0"/>
      <w:divBdr>
        <w:top w:val="none" w:sz="0" w:space="0" w:color="auto"/>
        <w:left w:val="none" w:sz="0" w:space="0" w:color="auto"/>
        <w:bottom w:val="none" w:sz="0" w:space="0" w:color="auto"/>
        <w:right w:val="none" w:sz="0" w:space="0" w:color="auto"/>
      </w:divBdr>
    </w:div>
    <w:div w:id="1419061028">
      <w:bodyDiv w:val="1"/>
      <w:marLeft w:val="0"/>
      <w:marRight w:val="0"/>
      <w:marTop w:val="0"/>
      <w:marBottom w:val="0"/>
      <w:divBdr>
        <w:top w:val="none" w:sz="0" w:space="0" w:color="auto"/>
        <w:left w:val="none" w:sz="0" w:space="0" w:color="auto"/>
        <w:bottom w:val="none" w:sz="0" w:space="0" w:color="auto"/>
        <w:right w:val="none" w:sz="0" w:space="0" w:color="auto"/>
      </w:divBdr>
    </w:div>
    <w:div w:id="1419063401">
      <w:bodyDiv w:val="1"/>
      <w:marLeft w:val="0"/>
      <w:marRight w:val="0"/>
      <w:marTop w:val="0"/>
      <w:marBottom w:val="0"/>
      <w:divBdr>
        <w:top w:val="none" w:sz="0" w:space="0" w:color="auto"/>
        <w:left w:val="none" w:sz="0" w:space="0" w:color="auto"/>
        <w:bottom w:val="none" w:sz="0" w:space="0" w:color="auto"/>
        <w:right w:val="none" w:sz="0" w:space="0" w:color="auto"/>
      </w:divBdr>
    </w:div>
    <w:div w:id="1419130471">
      <w:bodyDiv w:val="1"/>
      <w:marLeft w:val="0"/>
      <w:marRight w:val="0"/>
      <w:marTop w:val="0"/>
      <w:marBottom w:val="0"/>
      <w:divBdr>
        <w:top w:val="none" w:sz="0" w:space="0" w:color="auto"/>
        <w:left w:val="none" w:sz="0" w:space="0" w:color="auto"/>
        <w:bottom w:val="none" w:sz="0" w:space="0" w:color="auto"/>
        <w:right w:val="none" w:sz="0" w:space="0" w:color="auto"/>
      </w:divBdr>
    </w:div>
    <w:div w:id="1419138984">
      <w:bodyDiv w:val="1"/>
      <w:marLeft w:val="0"/>
      <w:marRight w:val="0"/>
      <w:marTop w:val="0"/>
      <w:marBottom w:val="0"/>
      <w:divBdr>
        <w:top w:val="none" w:sz="0" w:space="0" w:color="auto"/>
        <w:left w:val="none" w:sz="0" w:space="0" w:color="auto"/>
        <w:bottom w:val="none" w:sz="0" w:space="0" w:color="auto"/>
        <w:right w:val="none" w:sz="0" w:space="0" w:color="auto"/>
      </w:divBdr>
    </w:div>
    <w:div w:id="1419206140">
      <w:bodyDiv w:val="1"/>
      <w:marLeft w:val="0"/>
      <w:marRight w:val="0"/>
      <w:marTop w:val="0"/>
      <w:marBottom w:val="0"/>
      <w:divBdr>
        <w:top w:val="none" w:sz="0" w:space="0" w:color="auto"/>
        <w:left w:val="none" w:sz="0" w:space="0" w:color="auto"/>
        <w:bottom w:val="none" w:sz="0" w:space="0" w:color="auto"/>
        <w:right w:val="none" w:sz="0" w:space="0" w:color="auto"/>
      </w:divBdr>
    </w:div>
    <w:div w:id="1419324783">
      <w:bodyDiv w:val="1"/>
      <w:marLeft w:val="0"/>
      <w:marRight w:val="0"/>
      <w:marTop w:val="0"/>
      <w:marBottom w:val="0"/>
      <w:divBdr>
        <w:top w:val="none" w:sz="0" w:space="0" w:color="auto"/>
        <w:left w:val="none" w:sz="0" w:space="0" w:color="auto"/>
        <w:bottom w:val="none" w:sz="0" w:space="0" w:color="auto"/>
        <w:right w:val="none" w:sz="0" w:space="0" w:color="auto"/>
      </w:divBdr>
    </w:div>
    <w:div w:id="1419325023">
      <w:bodyDiv w:val="1"/>
      <w:marLeft w:val="0"/>
      <w:marRight w:val="0"/>
      <w:marTop w:val="0"/>
      <w:marBottom w:val="0"/>
      <w:divBdr>
        <w:top w:val="none" w:sz="0" w:space="0" w:color="auto"/>
        <w:left w:val="none" w:sz="0" w:space="0" w:color="auto"/>
        <w:bottom w:val="none" w:sz="0" w:space="0" w:color="auto"/>
        <w:right w:val="none" w:sz="0" w:space="0" w:color="auto"/>
      </w:divBdr>
    </w:div>
    <w:div w:id="1419399502">
      <w:bodyDiv w:val="1"/>
      <w:marLeft w:val="0"/>
      <w:marRight w:val="0"/>
      <w:marTop w:val="0"/>
      <w:marBottom w:val="0"/>
      <w:divBdr>
        <w:top w:val="none" w:sz="0" w:space="0" w:color="auto"/>
        <w:left w:val="none" w:sz="0" w:space="0" w:color="auto"/>
        <w:bottom w:val="none" w:sz="0" w:space="0" w:color="auto"/>
        <w:right w:val="none" w:sz="0" w:space="0" w:color="auto"/>
      </w:divBdr>
    </w:div>
    <w:div w:id="1419404764">
      <w:bodyDiv w:val="1"/>
      <w:marLeft w:val="0"/>
      <w:marRight w:val="0"/>
      <w:marTop w:val="0"/>
      <w:marBottom w:val="0"/>
      <w:divBdr>
        <w:top w:val="none" w:sz="0" w:space="0" w:color="auto"/>
        <w:left w:val="none" w:sz="0" w:space="0" w:color="auto"/>
        <w:bottom w:val="none" w:sz="0" w:space="0" w:color="auto"/>
        <w:right w:val="none" w:sz="0" w:space="0" w:color="auto"/>
      </w:divBdr>
    </w:div>
    <w:div w:id="1419600707">
      <w:bodyDiv w:val="1"/>
      <w:marLeft w:val="0"/>
      <w:marRight w:val="0"/>
      <w:marTop w:val="0"/>
      <w:marBottom w:val="0"/>
      <w:divBdr>
        <w:top w:val="none" w:sz="0" w:space="0" w:color="auto"/>
        <w:left w:val="none" w:sz="0" w:space="0" w:color="auto"/>
        <w:bottom w:val="none" w:sz="0" w:space="0" w:color="auto"/>
        <w:right w:val="none" w:sz="0" w:space="0" w:color="auto"/>
      </w:divBdr>
    </w:div>
    <w:div w:id="1419791997">
      <w:bodyDiv w:val="1"/>
      <w:marLeft w:val="0"/>
      <w:marRight w:val="0"/>
      <w:marTop w:val="0"/>
      <w:marBottom w:val="0"/>
      <w:divBdr>
        <w:top w:val="none" w:sz="0" w:space="0" w:color="auto"/>
        <w:left w:val="none" w:sz="0" w:space="0" w:color="auto"/>
        <w:bottom w:val="none" w:sz="0" w:space="0" w:color="auto"/>
        <w:right w:val="none" w:sz="0" w:space="0" w:color="auto"/>
      </w:divBdr>
    </w:div>
    <w:div w:id="1419864226">
      <w:bodyDiv w:val="1"/>
      <w:marLeft w:val="0"/>
      <w:marRight w:val="0"/>
      <w:marTop w:val="0"/>
      <w:marBottom w:val="0"/>
      <w:divBdr>
        <w:top w:val="none" w:sz="0" w:space="0" w:color="auto"/>
        <w:left w:val="none" w:sz="0" w:space="0" w:color="auto"/>
        <w:bottom w:val="none" w:sz="0" w:space="0" w:color="auto"/>
        <w:right w:val="none" w:sz="0" w:space="0" w:color="auto"/>
      </w:divBdr>
    </w:div>
    <w:div w:id="1419865716">
      <w:bodyDiv w:val="1"/>
      <w:marLeft w:val="0"/>
      <w:marRight w:val="0"/>
      <w:marTop w:val="0"/>
      <w:marBottom w:val="0"/>
      <w:divBdr>
        <w:top w:val="none" w:sz="0" w:space="0" w:color="auto"/>
        <w:left w:val="none" w:sz="0" w:space="0" w:color="auto"/>
        <w:bottom w:val="none" w:sz="0" w:space="0" w:color="auto"/>
        <w:right w:val="none" w:sz="0" w:space="0" w:color="auto"/>
      </w:divBdr>
    </w:div>
    <w:div w:id="1419907976">
      <w:bodyDiv w:val="1"/>
      <w:marLeft w:val="0"/>
      <w:marRight w:val="0"/>
      <w:marTop w:val="0"/>
      <w:marBottom w:val="0"/>
      <w:divBdr>
        <w:top w:val="none" w:sz="0" w:space="0" w:color="auto"/>
        <w:left w:val="none" w:sz="0" w:space="0" w:color="auto"/>
        <w:bottom w:val="none" w:sz="0" w:space="0" w:color="auto"/>
        <w:right w:val="none" w:sz="0" w:space="0" w:color="auto"/>
      </w:divBdr>
    </w:div>
    <w:div w:id="1419909006">
      <w:bodyDiv w:val="1"/>
      <w:marLeft w:val="0"/>
      <w:marRight w:val="0"/>
      <w:marTop w:val="0"/>
      <w:marBottom w:val="0"/>
      <w:divBdr>
        <w:top w:val="none" w:sz="0" w:space="0" w:color="auto"/>
        <w:left w:val="none" w:sz="0" w:space="0" w:color="auto"/>
        <w:bottom w:val="none" w:sz="0" w:space="0" w:color="auto"/>
        <w:right w:val="none" w:sz="0" w:space="0" w:color="auto"/>
      </w:divBdr>
    </w:div>
    <w:div w:id="1419910969">
      <w:bodyDiv w:val="1"/>
      <w:marLeft w:val="0"/>
      <w:marRight w:val="0"/>
      <w:marTop w:val="0"/>
      <w:marBottom w:val="0"/>
      <w:divBdr>
        <w:top w:val="none" w:sz="0" w:space="0" w:color="auto"/>
        <w:left w:val="none" w:sz="0" w:space="0" w:color="auto"/>
        <w:bottom w:val="none" w:sz="0" w:space="0" w:color="auto"/>
        <w:right w:val="none" w:sz="0" w:space="0" w:color="auto"/>
      </w:divBdr>
    </w:div>
    <w:div w:id="1419978848">
      <w:bodyDiv w:val="1"/>
      <w:marLeft w:val="0"/>
      <w:marRight w:val="0"/>
      <w:marTop w:val="0"/>
      <w:marBottom w:val="0"/>
      <w:divBdr>
        <w:top w:val="none" w:sz="0" w:space="0" w:color="auto"/>
        <w:left w:val="none" w:sz="0" w:space="0" w:color="auto"/>
        <w:bottom w:val="none" w:sz="0" w:space="0" w:color="auto"/>
        <w:right w:val="none" w:sz="0" w:space="0" w:color="auto"/>
      </w:divBdr>
    </w:div>
    <w:div w:id="1419986435">
      <w:bodyDiv w:val="1"/>
      <w:marLeft w:val="0"/>
      <w:marRight w:val="0"/>
      <w:marTop w:val="0"/>
      <w:marBottom w:val="0"/>
      <w:divBdr>
        <w:top w:val="none" w:sz="0" w:space="0" w:color="auto"/>
        <w:left w:val="none" w:sz="0" w:space="0" w:color="auto"/>
        <w:bottom w:val="none" w:sz="0" w:space="0" w:color="auto"/>
        <w:right w:val="none" w:sz="0" w:space="0" w:color="auto"/>
      </w:divBdr>
    </w:div>
    <w:div w:id="1420174774">
      <w:bodyDiv w:val="1"/>
      <w:marLeft w:val="0"/>
      <w:marRight w:val="0"/>
      <w:marTop w:val="0"/>
      <w:marBottom w:val="0"/>
      <w:divBdr>
        <w:top w:val="none" w:sz="0" w:space="0" w:color="auto"/>
        <w:left w:val="none" w:sz="0" w:space="0" w:color="auto"/>
        <w:bottom w:val="none" w:sz="0" w:space="0" w:color="auto"/>
        <w:right w:val="none" w:sz="0" w:space="0" w:color="auto"/>
      </w:divBdr>
    </w:div>
    <w:div w:id="1420176812">
      <w:bodyDiv w:val="1"/>
      <w:marLeft w:val="0"/>
      <w:marRight w:val="0"/>
      <w:marTop w:val="0"/>
      <w:marBottom w:val="0"/>
      <w:divBdr>
        <w:top w:val="none" w:sz="0" w:space="0" w:color="auto"/>
        <w:left w:val="none" w:sz="0" w:space="0" w:color="auto"/>
        <w:bottom w:val="none" w:sz="0" w:space="0" w:color="auto"/>
        <w:right w:val="none" w:sz="0" w:space="0" w:color="auto"/>
      </w:divBdr>
    </w:div>
    <w:div w:id="1420248312">
      <w:bodyDiv w:val="1"/>
      <w:marLeft w:val="0"/>
      <w:marRight w:val="0"/>
      <w:marTop w:val="0"/>
      <w:marBottom w:val="0"/>
      <w:divBdr>
        <w:top w:val="none" w:sz="0" w:space="0" w:color="auto"/>
        <w:left w:val="none" w:sz="0" w:space="0" w:color="auto"/>
        <w:bottom w:val="none" w:sz="0" w:space="0" w:color="auto"/>
        <w:right w:val="none" w:sz="0" w:space="0" w:color="auto"/>
      </w:divBdr>
    </w:div>
    <w:div w:id="1420367964">
      <w:bodyDiv w:val="1"/>
      <w:marLeft w:val="0"/>
      <w:marRight w:val="0"/>
      <w:marTop w:val="0"/>
      <w:marBottom w:val="0"/>
      <w:divBdr>
        <w:top w:val="none" w:sz="0" w:space="0" w:color="auto"/>
        <w:left w:val="none" w:sz="0" w:space="0" w:color="auto"/>
        <w:bottom w:val="none" w:sz="0" w:space="0" w:color="auto"/>
        <w:right w:val="none" w:sz="0" w:space="0" w:color="auto"/>
      </w:divBdr>
    </w:div>
    <w:div w:id="1420369188">
      <w:bodyDiv w:val="1"/>
      <w:marLeft w:val="0"/>
      <w:marRight w:val="0"/>
      <w:marTop w:val="0"/>
      <w:marBottom w:val="0"/>
      <w:divBdr>
        <w:top w:val="none" w:sz="0" w:space="0" w:color="auto"/>
        <w:left w:val="none" w:sz="0" w:space="0" w:color="auto"/>
        <w:bottom w:val="none" w:sz="0" w:space="0" w:color="auto"/>
        <w:right w:val="none" w:sz="0" w:space="0" w:color="auto"/>
      </w:divBdr>
    </w:div>
    <w:div w:id="1420519115">
      <w:bodyDiv w:val="1"/>
      <w:marLeft w:val="0"/>
      <w:marRight w:val="0"/>
      <w:marTop w:val="0"/>
      <w:marBottom w:val="0"/>
      <w:divBdr>
        <w:top w:val="none" w:sz="0" w:space="0" w:color="auto"/>
        <w:left w:val="none" w:sz="0" w:space="0" w:color="auto"/>
        <w:bottom w:val="none" w:sz="0" w:space="0" w:color="auto"/>
        <w:right w:val="none" w:sz="0" w:space="0" w:color="auto"/>
      </w:divBdr>
    </w:div>
    <w:div w:id="1420522800">
      <w:bodyDiv w:val="1"/>
      <w:marLeft w:val="0"/>
      <w:marRight w:val="0"/>
      <w:marTop w:val="0"/>
      <w:marBottom w:val="0"/>
      <w:divBdr>
        <w:top w:val="none" w:sz="0" w:space="0" w:color="auto"/>
        <w:left w:val="none" w:sz="0" w:space="0" w:color="auto"/>
        <w:bottom w:val="none" w:sz="0" w:space="0" w:color="auto"/>
        <w:right w:val="none" w:sz="0" w:space="0" w:color="auto"/>
      </w:divBdr>
    </w:div>
    <w:div w:id="1420558952">
      <w:bodyDiv w:val="1"/>
      <w:marLeft w:val="0"/>
      <w:marRight w:val="0"/>
      <w:marTop w:val="0"/>
      <w:marBottom w:val="0"/>
      <w:divBdr>
        <w:top w:val="none" w:sz="0" w:space="0" w:color="auto"/>
        <w:left w:val="none" w:sz="0" w:space="0" w:color="auto"/>
        <w:bottom w:val="none" w:sz="0" w:space="0" w:color="auto"/>
        <w:right w:val="none" w:sz="0" w:space="0" w:color="auto"/>
      </w:divBdr>
    </w:div>
    <w:div w:id="1420564126">
      <w:bodyDiv w:val="1"/>
      <w:marLeft w:val="0"/>
      <w:marRight w:val="0"/>
      <w:marTop w:val="0"/>
      <w:marBottom w:val="0"/>
      <w:divBdr>
        <w:top w:val="none" w:sz="0" w:space="0" w:color="auto"/>
        <w:left w:val="none" w:sz="0" w:space="0" w:color="auto"/>
        <w:bottom w:val="none" w:sz="0" w:space="0" w:color="auto"/>
        <w:right w:val="none" w:sz="0" w:space="0" w:color="auto"/>
      </w:divBdr>
    </w:div>
    <w:div w:id="1420757389">
      <w:bodyDiv w:val="1"/>
      <w:marLeft w:val="0"/>
      <w:marRight w:val="0"/>
      <w:marTop w:val="0"/>
      <w:marBottom w:val="0"/>
      <w:divBdr>
        <w:top w:val="none" w:sz="0" w:space="0" w:color="auto"/>
        <w:left w:val="none" w:sz="0" w:space="0" w:color="auto"/>
        <w:bottom w:val="none" w:sz="0" w:space="0" w:color="auto"/>
        <w:right w:val="none" w:sz="0" w:space="0" w:color="auto"/>
      </w:divBdr>
    </w:div>
    <w:div w:id="1420757460">
      <w:bodyDiv w:val="1"/>
      <w:marLeft w:val="0"/>
      <w:marRight w:val="0"/>
      <w:marTop w:val="0"/>
      <w:marBottom w:val="0"/>
      <w:divBdr>
        <w:top w:val="none" w:sz="0" w:space="0" w:color="auto"/>
        <w:left w:val="none" w:sz="0" w:space="0" w:color="auto"/>
        <w:bottom w:val="none" w:sz="0" w:space="0" w:color="auto"/>
        <w:right w:val="none" w:sz="0" w:space="0" w:color="auto"/>
      </w:divBdr>
    </w:div>
    <w:div w:id="1420760707">
      <w:bodyDiv w:val="1"/>
      <w:marLeft w:val="0"/>
      <w:marRight w:val="0"/>
      <w:marTop w:val="0"/>
      <w:marBottom w:val="0"/>
      <w:divBdr>
        <w:top w:val="none" w:sz="0" w:space="0" w:color="auto"/>
        <w:left w:val="none" w:sz="0" w:space="0" w:color="auto"/>
        <w:bottom w:val="none" w:sz="0" w:space="0" w:color="auto"/>
        <w:right w:val="none" w:sz="0" w:space="0" w:color="auto"/>
      </w:divBdr>
    </w:div>
    <w:div w:id="1420831919">
      <w:bodyDiv w:val="1"/>
      <w:marLeft w:val="0"/>
      <w:marRight w:val="0"/>
      <w:marTop w:val="0"/>
      <w:marBottom w:val="0"/>
      <w:divBdr>
        <w:top w:val="none" w:sz="0" w:space="0" w:color="auto"/>
        <w:left w:val="none" w:sz="0" w:space="0" w:color="auto"/>
        <w:bottom w:val="none" w:sz="0" w:space="0" w:color="auto"/>
        <w:right w:val="none" w:sz="0" w:space="0" w:color="auto"/>
      </w:divBdr>
    </w:div>
    <w:div w:id="1420904817">
      <w:bodyDiv w:val="1"/>
      <w:marLeft w:val="0"/>
      <w:marRight w:val="0"/>
      <w:marTop w:val="0"/>
      <w:marBottom w:val="0"/>
      <w:divBdr>
        <w:top w:val="none" w:sz="0" w:space="0" w:color="auto"/>
        <w:left w:val="none" w:sz="0" w:space="0" w:color="auto"/>
        <w:bottom w:val="none" w:sz="0" w:space="0" w:color="auto"/>
        <w:right w:val="none" w:sz="0" w:space="0" w:color="auto"/>
      </w:divBdr>
    </w:div>
    <w:div w:id="1421175752">
      <w:bodyDiv w:val="1"/>
      <w:marLeft w:val="0"/>
      <w:marRight w:val="0"/>
      <w:marTop w:val="0"/>
      <w:marBottom w:val="0"/>
      <w:divBdr>
        <w:top w:val="none" w:sz="0" w:space="0" w:color="auto"/>
        <w:left w:val="none" w:sz="0" w:space="0" w:color="auto"/>
        <w:bottom w:val="none" w:sz="0" w:space="0" w:color="auto"/>
        <w:right w:val="none" w:sz="0" w:space="0" w:color="auto"/>
      </w:divBdr>
    </w:div>
    <w:div w:id="1421178600">
      <w:bodyDiv w:val="1"/>
      <w:marLeft w:val="0"/>
      <w:marRight w:val="0"/>
      <w:marTop w:val="0"/>
      <w:marBottom w:val="0"/>
      <w:divBdr>
        <w:top w:val="none" w:sz="0" w:space="0" w:color="auto"/>
        <w:left w:val="none" w:sz="0" w:space="0" w:color="auto"/>
        <w:bottom w:val="none" w:sz="0" w:space="0" w:color="auto"/>
        <w:right w:val="none" w:sz="0" w:space="0" w:color="auto"/>
      </w:divBdr>
    </w:div>
    <w:div w:id="1421291033">
      <w:bodyDiv w:val="1"/>
      <w:marLeft w:val="0"/>
      <w:marRight w:val="0"/>
      <w:marTop w:val="0"/>
      <w:marBottom w:val="0"/>
      <w:divBdr>
        <w:top w:val="none" w:sz="0" w:space="0" w:color="auto"/>
        <w:left w:val="none" w:sz="0" w:space="0" w:color="auto"/>
        <w:bottom w:val="none" w:sz="0" w:space="0" w:color="auto"/>
        <w:right w:val="none" w:sz="0" w:space="0" w:color="auto"/>
      </w:divBdr>
    </w:div>
    <w:div w:id="1421414382">
      <w:bodyDiv w:val="1"/>
      <w:marLeft w:val="0"/>
      <w:marRight w:val="0"/>
      <w:marTop w:val="0"/>
      <w:marBottom w:val="0"/>
      <w:divBdr>
        <w:top w:val="none" w:sz="0" w:space="0" w:color="auto"/>
        <w:left w:val="none" w:sz="0" w:space="0" w:color="auto"/>
        <w:bottom w:val="none" w:sz="0" w:space="0" w:color="auto"/>
        <w:right w:val="none" w:sz="0" w:space="0" w:color="auto"/>
      </w:divBdr>
    </w:div>
    <w:div w:id="1421414711">
      <w:bodyDiv w:val="1"/>
      <w:marLeft w:val="0"/>
      <w:marRight w:val="0"/>
      <w:marTop w:val="0"/>
      <w:marBottom w:val="0"/>
      <w:divBdr>
        <w:top w:val="none" w:sz="0" w:space="0" w:color="auto"/>
        <w:left w:val="none" w:sz="0" w:space="0" w:color="auto"/>
        <w:bottom w:val="none" w:sz="0" w:space="0" w:color="auto"/>
        <w:right w:val="none" w:sz="0" w:space="0" w:color="auto"/>
      </w:divBdr>
    </w:div>
    <w:div w:id="1421442130">
      <w:bodyDiv w:val="1"/>
      <w:marLeft w:val="0"/>
      <w:marRight w:val="0"/>
      <w:marTop w:val="0"/>
      <w:marBottom w:val="0"/>
      <w:divBdr>
        <w:top w:val="none" w:sz="0" w:space="0" w:color="auto"/>
        <w:left w:val="none" w:sz="0" w:space="0" w:color="auto"/>
        <w:bottom w:val="none" w:sz="0" w:space="0" w:color="auto"/>
        <w:right w:val="none" w:sz="0" w:space="0" w:color="auto"/>
      </w:divBdr>
    </w:div>
    <w:div w:id="1421638895">
      <w:bodyDiv w:val="1"/>
      <w:marLeft w:val="0"/>
      <w:marRight w:val="0"/>
      <w:marTop w:val="0"/>
      <w:marBottom w:val="0"/>
      <w:divBdr>
        <w:top w:val="none" w:sz="0" w:space="0" w:color="auto"/>
        <w:left w:val="none" w:sz="0" w:space="0" w:color="auto"/>
        <w:bottom w:val="none" w:sz="0" w:space="0" w:color="auto"/>
        <w:right w:val="none" w:sz="0" w:space="0" w:color="auto"/>
      </w:divBdr>
    </w:div>
    <w:div w:id="1421750989">
      <w:bodyDiv w:val="1"/>
      <w:marLeft w:val="0"/>
      <w:marRight w:val="0"/>
      <w:marTop w:val="0"/>
      <w:marBottom w:val="0"/>
      <w:divBdr>
        <w:top w:val="none" w:sz="0" w:space="0" w:color="auto"/>
        <w:left w:val="none" w:sz="0" w:space="0" w:color="auto"/>
        <w:bottom w:val="none" w:sz="0" w:space="0" w:color="auto"/>
        <w:right w:val="none" w:sz="0" w:space="0" w:color="auto"/>
      </w:divBdr>
    </w:div>
    <w:div w:id="1421755981">
      <w:bodyDiv w:val="1"/>
      <w:marLeft w:val="0"/>
      <w:marRight w:val="0"/>
      <w:marTop w:val="0"/>
      <w:marBottom w:val="0"/>
      <w:divBdr>
        <w:top w:val="none" w:sz="0" w:space="0" w:color="auto"/>
        <w:left w:val="none" w:sz="0" w:space="0" w:color="auto"/>
        <w:bottom w:val="none" w:sz="0" w:space="0" w:color="auto"/>
        <w:right w:val="none" w:sz="0" w:space="0" w:color="auto"/>
      </w:divBdr>
    </w:div>
    <w:div w:id="1421876599">
      <w:bodyDiv w:val="1"/>
      <w:marLeft w:val="0"/>
      <w:marRight w:val="0"/>
      <w:marTop w:val="0"/>
      <w:marBottom w:val="0"/>
      <w:divBdr>
        <w:top w:val="none" w:sz="0" w:space="0" w:color="auto"/>
        <w:left w:val="none" w:sz="0" w:space="0" w:color="auto"/>
        <w:bottom w:val="none" w:sz="0" w:space="0" w:color="auto"/>
        <w:right w:val="none" w:sz="0" w:space="0" w:color="auto"/>
      </w:divBdr>
    </w:div>
    <w:div w:id="1422026377">
      <w:bodyDiv w:val="1"/>
      <w:marLeft w:val="0"/>
      <w:marRight w:val="0"/>
      <w:marTop w:val="0"/>
      <w:marBottom w:val="0"/>
      <w:divBdr>
        <w:top w:val="none" w:sz="0" w:space="0" w:color="auto"/>
        <w:left w:val="none" w:sz="0" w:space="0" w:color="auto"/>
        <w:bottom w:val="none" w:sz="0" w:space="0" w:color="auto"/>
        <w:right w:val="none" w:sz="0" w:space="0" w:color="auto"/>
      </w:divBdr>
    </w:div>
    <w:div w:id="1422066157">
      <w:bodyDiv w:val="1"/>
      <w:marLeft w:val="0"/>
      <w:marRight w:val="0"/>
      <w:marTop w:val="0"/>
      <w:marBottom w:val="0"/>
      <w:divBdr>
        <w:top w:val="none" w:sz="0" w:space="0" w:color="auto"/>
        <w:left w:val="none" w:sz="0" w:space="0" w:color="auto"/>
        <w:bottom w:val="none" w:sz="0" w:space="0" w:color="auto"/>
        <w:right w:val="none" w:sz="0" w:space="0" w:color="auto"/>
      </w:divBdr>
    </w:div>
    <w:div w:id="1422142130">
      <w:bodyDiv w:val="1"/>
      <w:marLeft w:val="0"/>
      <w:marRight w:val="0"/>
      <w:marTop w:val="0"/>
      <w:marBottom w:val="0"/>
      <w:divBdr>
        <w:top w:val="none" w:sz="0" w:space="0" w:color="auto"/>
        <w:left w:val="none" w:sz="0" w:space="0" w:color="auto"/>
        <w:bottom w:val="none" w:sz="0" w:space="0" w:color="auto"/>
        <w:right w:val="none" w:sz="0" w:space="0" w:color="auto"/>
      </w:divBdr>
    </w:div>
    <w:div w:id="1422146290">
      <w:bodyDiv w:val="1"/>
      <w:marLeft w:val="0"/>
      <w:marRight w:val="0"/>
      <w:marTop w:val="0"/>
      <w:marBottom w:val="0"/>
      <w:divBdr>
        <w:top w:val="none" w:sz="0" w:space="0" w:color="auto"/>
        <w:left w:val="none" w:sz="0" w:space="0" w:color="auto"/>
        <w:bottom w:val="none" w:sz="0" w:space="0" w:color="auto"/>
        <w:right w:val="none" w:sz="0" w:space="0" w:color="auto"/>
      </w:divBdr>
    </w:div>
    <w:div w:id="1422212670">
      <w:bodyDiv w:val="1"/>
      <w:marLeft w:val="0"/>
      <w:marRight w:val="0"/>
      <w:marTop w:val="0"/>
      <w:marBottom w:val="0"/>
      <w:divBdr>
        <w:top w:val="none" w:sz="0" w:space="0" w:color="auto"/>
        <w:left w:val="none" w:sz="0" w:space="0" w:color="auto"/>
        <w:bottom w:val="none" w:sz="0" w:space="0" w:color="auto"/>
        <w:right w:val="none" w:sz="0" w:space="0" w:color="auto"/>
      </w:divBdr>
    </w:div>
    <w:div w:id="1422527126">
      <w:bodyDiv w:val="1"/>
      <w:marLeft w:val="0"/>
      <w:marRight w:val="0"/>
      <w:marTop w:val="0"/>
      <w:marBottom w:val="0"/>
      <w:divBdr>
        <w:top w:val="none" w:sz="0" w:space="0" w:color="auto"/>
        <w:left w:val="none" w:sz="0" w:space="0" w:color="auto"/>
        <w:bottom w:val="none" w:sz="0" w:space="0" w:color="auto"/>
        <w:right w:val="none" w:sz="0" w:space="0" w:color="auto"/>
      </w:divBdr>
    </w:div>
    <w:div w:id="1422601447">
      <w:bodyDiv w:val="1"/>
      <w:marLeft w:val="0"/>
      <w:marRight w:val="0"/>
      <w:marTop w:val="0"/>
      <w:marBottom w:val="0"/>
      <w:divBdr>
        <w:top w:val="none" w:sz="0" w:space="0" w:color="auto"/>
        <w:left w:val="none" w:sz="0" w:space="0" w:color="auto"/>
        <w:bottom w:val="none" w:sz="0" w:space="0" w:color="auto"/>
        <w:right w:val="none" w:sz="0" w:space="0" w:color="auto"/>
      </w:divBdr>
    </w:div>
    <w:div w:id="1422677508">
      <w:bodyDiv w:val="1"/>
      <w:marLeft w:val="0"/>
      <w:marRight w:val="0"/>
      <w:marTop w:val="0"/>
      <w:marBottom w:val="0"/>
      <w:divBdr>
        <w:top w:val="none" w:sz="0" w:space="0" w:color="auto"/>
        <w:left w:val="none" w:sz="0" w:space="0" w:color="auto"/>
        <w:bottom w:val="none" w:sz="0" w:space="0" w:color="auto"/>
        <w:right w:val="none" w:sz="0" w:space="0" w:color="auto"/>
      </w:divBdr>
    </w:div>
    <w:div w:id="1422683462">
      <w:bodyDiv w:val="1"/>
      <w:marLeft w:val="0"/>
      <w:marRight w:val="0"/>
      <w:marTop w:val="0"/>
      <w:marBottom w:val="0"/>
      <w:divBdr>
        <w:top w:val="none" w:sz="0" w:space="0" w:color="auto"/>
        <w:left w:val="none" w:sz="0" w:space="0" w:color="auto"/>
        <w:bottom w:val="none" w:sz="0" w:space="0" w:color="auto"/>
        <w:right w:val="none" w:sz="0" w:space="0" w:color="auto"/>
      </w:divBdr>
    </w:div>
    <w:div w:id="1422721098">
      <w:bodyDiv w:val="1"/>
      <w:marLeft w:val="0"/>
      <w:marRight w:val="0"/>
      <w:marTop w:val="0"/>
      <w:marBottom w:val="0"/>
      <w:divBdr>
        <w:top w:val="none" w:sz="0" w:space="0" w:color="auto"/>
        <w:left w:val="none" w:sz="0" w:space="0" w:color="auto"/>
        <w:bottom w:val="none" w:sz="0" w:space="0" w:color="auto"/>
        <w:right w:val="none" w:sz="0" w:space="0" w:color="auto"/>
      </w:divBdr>
    </w:div>
    <w:div w:id="1422794015">
      <w:bodyDiv w:val="1"/>
      <w:marLeft w:val="0"/>
      <w:marRight w:val="0"/>
      <w:marTop w:val="0"/>
      <w:marBottom w:val="0"/>
      <w:divBdr>
        <w:top w:val="none" w:sz="0" w:space="0" w:color="auto"/>
        <w:left w:val="none" w:sz="0" w:space="0" w:color="auto"/>
        <w:bottom w:val="none" w:sz="0" w:space="0" w:color="auto"/>
        <w:right w:val="none" w:sz="0" w:space="0" w:color="auto"/>
      </w:divBdr>
    </w:div>
    <w:div w:id="1422875974">
      <w:bodyDiv w:val="1"/>
      <w:marLeft w:val="0"/>
      <w:marRight w:val="0"/>
      <w:marTop w:val="0"/>
      <w:marBottom w:val="0"/>
      <w:divBdr>
        <w:top w:val="none" w:sz="0" w:space="0" w:color="auto"/>
        <w:left w:val="none" w:sz="0" w:space="0" w:color="auto"/>
        <w:bottom w:val="none" w:sz="0" w:space="0" w:color="auto"/>
        <w:right w:val="none" w:sz="0" w:space="0" w:color="auto"/>
      </w:divBdr>
    </w:div>
    <w:div w:id="1422944421">
      <w:bodyDiv w:val="1"/>
      <w:marLeft w:val="0"/>
      <w:marRight w:val="0"/>
      <w:marTop w:val="0"/>
      <w:marBottom w:val="0"/>
      <w:divBdr>
        <w:top w:val="none" w:sz="0" w:space="0" w:color="auto"/>
        <w:left w:val="none" w:sz="0" w:space="0" w:color="auto"/>
        <w:bottom w:val="none" w:sz="0" w:space="0" w:color="auto"/>
        <w:right w:val="none" w:sz="0" w:space="0" w:color="auto"/>
      </w:divBdr>
    </w:div>
    <w:div w:id="1422947999">
      <w:bodyDiv w:val="1"/>
      <w:marLeft w:val="0"/>
      <w:marRight w:val="0"/>
      <w:marTop w:val="0"/>
      <w:marBottom w:val="0"/>
      <w:divBdr>
        <w:top w:val="none" w:sz="0" w:space="0" w:color="auto"/>
        <w:left w:val="none" w:sz="0" w:space="0" w:color="auto"/>
        <w:bottom w:val="none" w:sz="0" w:space="0" w:color="auto"/>
        <w:right w:val="none" w:sz="0" w:space="0" w:color="auto"/>
      </w:divBdr>
    </w:div>
    <w:div w:id="1422993802">
      <w:bodyDiv w:val="1"/>
      <w:marLeft w:val="0"/>
      <w:marRight w:val="0"/>
      <w:marTop w:val="0"/>
      <w:marBottom w:val="0"/>
      <w:divBdr>
        <w:top w:val="none" w:sz="0" w:space="0" w:color="auto"/>
        <w:left w:val="none" w:sz="0" w:space="0" w:color="auto"/>
        <w:bottom w:val="none" w:sz="0" w:space="0" w:color="auto"/>
        <w:right w:val="none" w:sz="0" w:space="0" w:color="auto"/>
      </w:divBdr>
    </w:div>
    <w:div w:id="1423067375">
      <w:bodyDiv w:val="1"/>
      <w:marLeft w:val="0"/>
      <w:marRight w:val="0"/>
      <w:marTop w:val="0"/>
      <w:marBottom w:val="0"/>
      <w:divBdr>
        <w:top w:val="none" w:sz="0" w:space="0" w:color="auto"/>
        <w:left w:val="none" w:sz="0" w:space="0" w:color="auto"/>
        <w:bottom w:val="none" w:sz="0" w:space="0" w:color="auto"/>
        <w:right w:val="none" w:sz="0" w:space="0" w:color="auto"/>
      </w:divBdr>
    </w:div>
    <w:div w:id="1423182693">
      <w:bodyDiv w:val="1"/>
      <w:marLeft w:val="0"/>
      <w:marRight w:val="0"/>
      <w:marTop w:val="0"/>
      <w:marBottom w:val="0"/>
      <w:divBdr>
        <w:top w:val="none" w:sz="0" w:space="0" w:color="auto"/>
        <w:left w:val="none" w:sz="0" w:space="0" w:color="auto"/>
        <w:bottom w:val="none" w:sz="0" w:space="0" w:color="auto"/>
        <w:right w:val="none" w:sz="0" w:space="0" w:color="auto"/>
      </w:divBdr>
    </w:div>
    <w:div w:id="1423257744">
      <w:bodyDiv w:val="1"/>
      <w:marLeft w:val="0"/>
      <w:marRight w:val="0"/>
      <w:marTop w:val="0"/>
      <w:marBottom w:val="0"/>
      <w:divBdr>
        <w:top w:val="none" w:sz="0" w:space="0" w:color="auto"/>
        <w:left w:val="none" w:sz="0" w:space="0" w:color="auto"/>
        <w:bottom w:val="none" w:sz="0" w:space="0" w:color="auto"/>
        <w:right w:val="none" w:sz="0" w:space="0" w:color="auto"/>
      </w:divBdr>
    </w:div>
    <w:div w:id="1423452825">
      <w:bodyDiv w:val="1"/>
      <w:marLeft w:val="0"/>
      <w:marRight w:val="0"/>
      <w:marTop w:val="0"/>
      <w:marBottom w:val="0"/>
      <w:divBdr>
        <w:top w:val="none" w:sz="0" w:space="0" w:color="auto"/>
        <w:left w:val="none" w:sz="0" w:space="0" w:color="auto"/>
        <w:bottom w:val="none" w:sz="0" w:space="0" w:color="auto"/>
        <w:right w:val="none" w:sz="0" w:space="0" w:color="auto"/>
      </w:divBdr>
    </w:div>
    <w:div w:id="1423524528">
      <w:bodyDiv w:val="1"/>
      <w:marLeft w:val="0"/>
      <w:marRight w:val="0"/>
      <w:marTop w:val="0"/>
      <w:marBottom w:val="0"/>
      <w:divBdr>
        <w:top w:val="none" w:sz="0" w:space="0" w:color="auto"/>
        <w:left w:val="none" w:sz="0" w:space="0" w:color="auto"/>
        <w:bottom w:val="none" w:sz="0" w:space="0" w:color="auto"/>
        <w:right w:val="none" w:sz="0" w:space="0" w:color="auto"/>
      </w:divBdr>
    </w:div>
    <w:div w:id="1423601685">
      <w:bodyDiv w:val="1"/>
      <w:marLeft w:val="0"/>
      <w:marRight w:val="0"/>
      <w:marTop w:val="0"/>
      <w:marBottom w:val="0"/>
      <w:divBdr>
        <w:top w:val="none" w:sz="0" w:space="0" w:color="auto"/>
        <w:left w:val="none" w:sz="0" w:space="0" w:color="auto"/>
        <w:bottom w:val="none" w:sz="0" w:space="0" w:color="auto"/>
        <w:right w:val="none" w:sz="0" w:space="0" w:color="auto"/>
      </w:divBdr>
    </w:div>
    <w:div w:id="1423646672">
      <w:bodyDiv w:val="1"/>
      <w:marLeft w:val="0"/>
      <w:marRight w:val="0"/>
      <w:marTop w:val="0"/>
      <w:marBottom w:val="0"/>
      <w:divBdr>
        <w:top w:val="none" w:sz="0" w:space="0" w:color="auto"/>
        <w:left w:val="none" w:sz="0" w:space="0" w:color="auto"/>
        <w:bottom w:val="none" w:sz="0" w:space="0" w:color="auto"/>
        <w:right w:val="none" w:sz="0" w:space="0" w:color="auto"/>
      </w:divBdr>
    </w:div>
    <w:div w:id="1423723691">
      <w:bodyDiv w:val="1"/>
      <w:marLeft w:val="0"/>
      <w:marRight w:val="0"/>
      <w:marTop w:val="0"/>
      <w:marBottom w:val="0"/>
      <w:divBdr>
        <w:top w:val="none" w:sz="0" w:space="0" w:color="auto"/>
        <w:left w:val="none" w:sz="0" w:space="0" w:color="auto"/>
        <w:bottom w:val="none" w:sz="0" w:space="0" w:color="auto"/>
        <w:right w:val="none" w:sz="0" w:space="0" w:color="auto"/>
      </w:divBdr>
    </w:div>
    <w:div w:id="1423835601">
      <w:bodyDiv w:val="1"/>
      <w:marLeft w:val="0"/>
      <w:marRight w:val="0"/>
      <w:marTop w:val="0"/>
      <w:marBottom w:val="0"/>
      <w:divBdr>
        <w:top w:val="none" w:sz="0" w:space="0" w:color="auto"/>
        <w:left w:val="none" w:sz="0" w:space="0" w:color="auto"/>
        <w:bottom w:val="none" w:sz="0" w:space="0" w:color="auto"/>
        <w:right w:val="none" w:sz="0" w:space="0" w:color="auto"/>
      </w:divBdr>
    </w:div>
    <w:div w:id="1423912457">
      <w:bodyDiv w:val="1"/>
      <w:marLeft w:val="0"/>
      <w:marRight w:val="0"/>
      <w:marTop w:val="0"/>
      <w:marBottom w:val="0"/>
      <w:divBdr>
        <w:top w:val="none" w:sz="0" w:space="0" w:color="auto"/>
        <w:left w:val="none" w:sz="0" w:space="0" w:color="auto"/>
        <w:bottom w:val="none" w:sz="0" w:space="0" w:color="auto"/>
        <w:right w:val="none" w:sz="0" w:space="0" w:color="auto"/>
      </w:divBdr>
    </w:div>
    <w:div w:id="1423916601">
      <w:bodyDiv w:val="1"/>
      <w:marLeft w:val="0"/>
      <w:marRight w:val="0"/>
      <w:marTop w:val="0"/>
      <w:marBottom w:val="0"/>
      <w:divBdr>
        <w:top w:val="none" w:sz="0" w:space="0" w:color="auto"/>
        <w:left w:val="none" w:sz="0" w:space="0" w:color="auto"/>
        <w:bottom w:val="none" w:sz="0" w:space="0" w:color="auto"/>
        <w:right w:val="none" w:sz="0" w:space="0" w:color="auto"/>
      </w:divBdr>
    </w:div>
    <w:div w:id="1423917097">
      <w:bodyDiv w:val="1"/>
      <w:marLeft w:val="0"/>
      <w:marRight w:val="0"/>
      <w:marTop w:val="0"/>
      <w:marBottom w:val="0"/>
      <w:divBdr>
        <w:top w:val="none" w:sz="0" w:space="0" w:color="auto"/>
        <w:left w:val="none" w:sz="0" w:space="0" w:color="auto"/>
        <w:bottom w:val="none" w:sz="0" w:space="0" w:color="auto"/>
        <w:right w:val="none" w:sz="0" w:space="0" w:color="auto"/>
      </w:divBdr>
    </w:div>
    <w:div w:id="1423918876">
      <w:bodyDiv w:val="1"/>
      <w:marLeft w:val="0"/>
      <w:marRight w:val="0"/>
      <w:marTop w:val="0"/>
      <w:marBottom w:val="0"/>
      <w:divBdr>
        <w:top w:val="none" w:sz="0" w:space="0" w:color="auto"/>
        <w:left w:val="none" w:sz="0" w:space="0" w:color="auto"/>
        <w:bottom w:val="none" w:sz="0" w:space="0" w:color="auto"/>
        <w:right w:val="none" w:sz="0" w:space="0" w:color="auto"/>
      </w:divBdr>
    </w:div>
    <w:div w:id="1423985579">
      <w:bodyDiv w:val="1"/>
      <w:marLeft w:val="0"/>
      <w:marRight w:val="0"/>
      <w:marTop w:val="0"/>
      <w:marBottom w:val="0"/>
      <w:divBdr>
        <w:top w:val="none" w:sz="0" w:space="0" w:color="auto"/>
        <w:left w:val="none" w:sz="0" w:space="0" w:color="auto"/>
        <w:bottom w:val="none" w:sz="0" w:space="0" w:color="auto"/>
        <w:right w:val="none" w:sz="0" w:space="0" w:color="auto"/>
      </w:divBdr>
    </w:div>
    <w:div w:id="1423986945">
      <w:bodyDiv w:val="1"/>
      <w:marLeft w:val="0"/>
      <w:marRight w:val="0"/>
      <w:marTop w:val="0"/>
      <w:marBottom w:val="0"/>
      <w:divBdr>
        <w:top w:val="none" w:sz="0" w:space="0" w:color="auto"/>
        <w:left w:val="none" w:sz="0" w:space="0" w:color="auto"/>
        <w:bottom w:val="none" w:sz="0" w:space="0" w:color="auto"/>
        <w:right w:val="none" w:sz="0" w:space="0" w:color="auto"/>
      </w:divBdr>
    </w:div>
    <w:div w:id="1423987141">
      <w:bodyDiv w:val="1"/>
      <w:marLeft w:val="0"/>
      <w:marRight w:val="0"/>
      <w:marTop w:val="0"/>
      <w:marBottom w:val="0"/>
      <w:divBdr>
        <w:top w:val="none" w:sz="0" w:space="0" w:color="auto"/>
        <w:left w:val="none" w:sz="0" w:space="0" w:color="auto"/>
        <w:bottom w:val="none" w:sz="0" w:space="0" w:color="auto"/>
        <w:right w:val="none" w:sz="0" w:space="0" w:color="auto"/>
      </w:divBdr>
    </w:div>
    <w:div w:id="1424032323">
      <w:bodyDiv w:val="1"/>
      <w:marLeft w:val="0"/>
      <w:marRight w:val="0"/>
      <w:marTop w:val="0"/>
      <w:marBottom w:val="0"/>
      <w:divBdr>
        <w:top w:val="none" w:sz="0" w:space="0" w:color="auto"/>
        <w:left w:val="none" w:sz="0" w:space="0" w:color="auto"/>
        <w:bottom w:val="none" w:sz="0" w:space="0" w:color="auto"/>
        <w:right w:val="none" w:sz="0" w:space="0" w:color="auto"/>
      </w:divBdr>
    </w:div>
    <w:div w:id="1424187305">
      <w:bodyDiv w:val="1"/>
      <w:marLeft w:val="0"/>
      <w:marRight w:val="0"/>
      <w:marTop w:val="0"/>
      <w:marBottom w:val="0"/>
      <w:divBdr>
        <w:top w:val="none" w:sz="0" w:space="0" w:color="auto"/>
        <w:left w:val="none" w:sz="0" w:space="0" w:color="auto"/>
        <w:bottom w:val="none" w:sz="0" w:space="0" w:color="auto"/>
        <w:right w:val="none" w:sz="0" w:space="0" w:color="auto"/>
      </w:divBdr>
    </w:div>
    <w:div w:id="1424259219">
      <w:bodyDiv w:val="1"/>
      <w:marLeft w:val="0"/>
      <w:marRight w:val="0"/>
      <w:marTop w:val="0"/>
      <w:marBottom w:val="0"/>
      <w:divBdr>
        <w:top w:val="none" w:sz="0" w:space="0" w:color="auto"/>
        <w:left w:val="none" w:sz="0" w:space="0" w:color="auto"/>
        <w:bottom w:val="none" w:sz="0" w:space="0" w:color="auto"/>
        <w:right w:val="none" w:sz="0" w:space="0" w:color="auto"/>
      </w:divBdr>
    </w:div>
    <w:div w:id="1424297086">
      <w:bodyDiv w:val="1"/>
      <w:marLeft w:val="0"/>
      <w:marRight w:val="0"/>
      <w:marTop w:val="0"/>
      <w:marBottom w:val="0"/>
      <w:divBdr>
        <w:top w:val="none" w:sz="0" w:space="0" w:color="auto"/>
        <w:left w:val="none" w:sz="0" w:space="0" w:color="auto"/>
        <w:bottom w:val="none" w:sz="0" w:space="0" w:color="auto"/>
        <w:right w:val="none" w:sz="0" w:space="0" w:color="auto"/>
      </w:divBdr>
    </w:div>
    <w:div w:id="1424300655">
      <w:bodyDiv w:val="1"/>
      <w:marLeft w:val="0"/>
      <w:marRight w:val="0"/>
      <w:marTop w:val="0"/>
      <w:marBottom w:val="0"/>
      <w:divBdr>
        <w:top w:val="none" w:sz="0" w:space="0" w:color="auto"/>
        <w:left w:val="none" w:sz="0" w:space="0" w:color="auto"/>
        <w:bottom w:val="none" w:sz="0" w:space="0" w:color="auto"/>
        <w:right w:val="none" w:sz="0" w:space="0" w:color="auto"/>
      </w:divBdr>
    </w:div>
    <w:div w:id="1424377566">
      <w:bodyDiv w:val="1"/>
      <w:marLeft w:val="0"/>
      <w:marRight w:val="0"/>
      <w:marTop w:val="0"/>
      <w:marBottom w:val="0"/>
      <w:divBdr>
        <w:top w:val="none" w:sz="0" w:space="0" w:color="auto"/>
        <w:left w:val="none" w:sz="0" w:space="0" w:color="auto"/>
        <w:bottom w:val="none" w:sz="0" w:space="0" w:color="auto"/>
        <w:right w:val="none" w:sz="0" w:space="0" w:color="auto"/>
      </w:divBdr>
    </w:div>
    <w:div w:id="1424378588">
      <w:bodyDiv w:val="1"/>
      <w:marLeft w:val="0"/>
      <w:marRight w:val="0"/>
      <w:marTop w:val="0"/>
      <w:marBottom w:val="0"/>
      <w:divBdr>
        <w:top w:val="none" w:sz="0" w:space="0" w:color="auto"/>
        <w:left w:val="none" w:sz="0" w:space="0" w:color="auto"/>
        <w:bottom w:val="none" w:sz="0" w:space="0" w:color="auto"/>
        <w:right w:val="none" w:sz="0" w:space="0" w:color="auto"/>
      </w:divBdr>
    </w:div>
    <w:div w:id="1424379928">
      <w:bodyDiv w:val="1"/>
      <w:marLeft w:val="0"/>
      <w:marRight w:val="0"/>
      <w:marTop w:val="0"/>
      <w:marBottom w:val="0"/>
      <w:divBdr>
        <w:top w:val="none" w:sz="0" w:space="0" w:color="auto"/>
        <w:left w:val="none" w:sz="0" w:space="0" w:color="auto"/>
        <w:bottom w:val="none" w:sz="0" w:space="0" w:color="auto"/>
        <w:right w:val="none" w:sz="0" w:space="0" w:color="auto"/>
      </w:divBdr>
    </w:div>
    <w:div w:id="1424380979">
      <w:bodyDiv w:val="1"/>
      <w:marLeft w:val="0"/>
      <w:marRight w:val="0"/>
      <w:marTop w:val="0"/>
      <w:marBottom w:val="0"/>
      <w:divBdr>
        <w:top w:val="none" w:sz="0" w:space="0" w:color="auto"/>
        <w:left w:val="none" w:sz="0" w:space="0" w:color="auto"/>
        <w:bottom w:val="none" w:sz="0" w:space="0" w:color="auto"/>
        <w:right w:val="none" w:sz="0" w:space="0" w:color="auto"/>
      </w:divBdr>
    </w:div>
    <w:div w:id="1424449362">
      <w:bodyDiv w:val="1"/>
      <w:marLeft w:val="0"/>
      <w:marRight w:val="0"/>
      <w:marTop w:val="0"/>
      <w:marBottom w:val="0"/>
      <w:divBdr>
        <w:top w:val="none" w:sz="0" w:space="0" w:color="auto"/>
        <w:left w:val="none" w:sz="0" w:space="0" w:color="auto"/>
        <w:bottom w:val="none" w:sz="0" w:space="0" w:color="auto"/>
        <w:right w:val="none" w:sz="0" w:space="0" w:color="auto"/>
      </w:divBdr>
    </w:div>
    <w:div w:id="1424451871">
      <w:bodyDiv w:val="1"/>
      <w:marLeft w:val="0"/>
      <w:marRight w:val="0"/>
      <w:marTop w:val="0"/>
      <w:marBottom w:val="0"/>
      <w:divBdr>
        <w:top w:val="none" w:sz="0" w:space="0" w:color="auto"/>
        <w:left w:val="none" w:sz="0" w:space="0" w:color="auto"/>
        <w:bottom w:val="none" w:sz="0" w:space="0" w:color="auto"/>
        <w:right w:val="none" w:sz="0" w:space="0" w:color="auto"/>
      </w:divBdr>
    </w:div>
    <w:div w:id="1424452045">
      <w:bodyDiv w:val="1"/>
      <w:marLeft w:val="0"/>
      <w:marRight w:val="0"/>
      <w:marTop w:val="0"/>
      <w:marBottom w:val="0"/>
      <w:divBdr>
        <w:top w:val="none" w:sz="0" w:space="0" w:color="auto"/>
        <w:left w:val="none" w:sz="0" w:space="0" w:color="auto"/>
        <w:bottom w:val="none" w:sz="0" w:space="0" w:color="auto"/>
        <w:right w:val="none" w:sz="0" w:space="0" w:color="auto"/>
      </w:divBdr>
    </w:div>
    <w:div w:id="1424565851">
      <w:bodyDiv w:val="1"/>
      <w:marLeft w:val="0"/>
      <w:marRight w:val="0"/>
      <w:marTop w:val="0"/>
      <w:marBottom w:val="0"/>
      <w:divBdr>
        <w:top w:val="none" w:sz="0" w:space="0" w:color="auto"/>
        <w:left w:val="none" w:sz="0" w:space="0" w:color="auto"/>
        <w:bottom w:val="none" w:sz="0" w:space="0" w:color="auto"/>
        <w:right w:val="none" w:sz="0" w:space="0" w:color="auto"/>
      </w:divBdr>
    </w:div>
    <w:div w:id="1424689949">
      <w:bodyDiv w:val="1"/>
      <w:marLeft w:val="0"/>
      <w:marRight w:val="0"/>
      <w:marTop w:val="0"/>
      <w:marBottom w:val="0"/>
      <w:divBdr>
        <w:top w:val="none" w:sz="0" w:space="0" w:color="auto"/>
        <w:left w:val="none" w:sz="0" w:space="0" w:color="auto"/>
        <w:bottom w:val="none" w:sz="0" w:space="0" w:color="auto"/>
        <w:right w:val="none" w:sz="0" w:space="0" w:color="auto"/>
      </w:divBdr>
    </w:div>
    <w:div w:id="1424718414">
      <w:bodyDiv w:val="1"/>
      <w:marLeft w:val="0"/>
      <w:marRight w:val="0"/>
      <w:marTop w:val="0"/>
      <w:marBottom w:val="0"/>
      <w:divBdr>
        <w:top w:val="none" w:sz="0" w:space="0" w:color="auto"/>
        <w:left w:val="none" w:sz="0" w:space="0" w:color="auto"/>
        <w:bottom w:val="none" w:sz="0" w:space="0" w:color="auto"/>
        <w:right w:val="none" w:sz="0" w:space="0" w:color="auto"/>
      </w:divBdr>
    </w:div>
    <w:div w:id="1424762069">
      <w:bodyDiv w:val="1"/>
      <w:marLeft w:val="0"/>
      <w:marRight w:val="0"/>
      <w:marTop w:val="0"/>
      <w:marBottom w:val="0"/>
      <w:divBdr>
        <w:top w:val="none" w:sz="0" w:space="0" w:color="auto"/>
        <w:left w:val="none" w:sz="0" w:space="0" w:color="auto"/>
        <w:bottom w:val="none" w:sz="0" w:space="0" w:color="auto"/>
        <w:right w:val="none" w:sz="0" w:space="0" w:color="auto"/>
      </w:divBdr>
    </w:div>
    <w:div w:id="1424762784">
      <w:bodyDiv w:val="1"/>
      <w:marLeft w:val="0"/>
      <w:marRight w:val="0"/>
      <w:marTop w:val="0"/>
      <w:marBottom w:val="0"/>
      <w:divBdr>
        <w:top w:val="none" w:sz="0" w:space="0" w:color="auto"/>
        <w:left w:val="none" w:sz="0" w:space="0" w:color="auto"/>
        <w:bottom w:val="none" w:sz="0" w:space="0" w:color="auto"/>
        <w:right w:val="none" w:sz="0" w:space="0" w:color="auto"/>
      </w:divBdr>
    </w:div>
    <w:div w:id="1424912066">
      <w:bodyDiv w:val="1"/>
      <w:marLeft w:val="0"/>
      <w:marRight w:val="0"/>
      <w:marTop w:val="0"/>
      <w:marBottom w:val="0"/>
      <w:divBdr>
        <w:top w:val="none" w:sz="0" w:space="0" w:color="auto"/>
        <w:left w:val="none" w:sz="0" w:space="0" w:color="auto"/>
        <w:bottom w:val="none" w:sz="0" w:space="0" w:color="auto"/>
        <w:right w:val="none" w:sz="0" w:space="0" w:color="auto"/>
      </w:divBdr>
    </w:div>
    <w:div w:id="1424953553">
      <w:bodyDiv w:val="1"/>
      <w:marLeft w:val="0"/>
      <w:marRight w:val="0"/>
      <w:marTop w:val="0"/>
      <w:marBottom w:val="0"/>
      <w:divBdr>
        <w:top w:val="none" w:sz="0" w:space="0" w:color="auto"/>
        <w:left w:val="none" w:sz="0" w:space="0" w:color="auto"/>
        <w:bottom w:val="none" w:sz="0" w:space="0" w:color="auto"/>
        <w:right w:val="none" w:sz="0" w:space="0" w:color="auto"/>
      </w:divBdr>
    </w:div>
    <w:div w:id="1424957251">
      <w:bodyDiv w:val="1"/>
      <w:marLeft w:val="0"/>
      <w:marRight w:val="0"/>
      <w:marTop w:val="0"/>
      <w:marBottom w:val="0"/>
      <w:divBdr>
        <w:top w:val="none" w:sz="0" w:space="0" w:color="auto"/>
        <w:left w:val="none" w:sz="0" w:space="0" w:color="auto"/>
        <w:bottom w:val="none" w:sz="0" w:space="0" w:color="auto"/>
        <w:right w:val="none" w:sz="0" w:space="0" w:color="auto"/>
      </w:divBdr>
    </w:div>
    <w:div w:id="1424959954">
      <w:bodyDiv w:val="1"/>
      <w:marLeft w:val="0"/>
      <w:marRight w:val="0"/>
      <w:marTop w:val="0"/>
      <w:marBottom w:val="0"/>
      <w:divBdr>
        <w:top w:val="none" w:sz="0" w:space="0" w:color="auto"/>
        <w:left w:val="none" w:sz="0" w:space="0" w:color="auto"/>
        <w:bottom w:val="none" w:sz="0" w:space="0" w:color="auto"/>
        <w:right w:val="none" w:sz="0" w:space="0" w:color="auto"/>
      </w:divBdr>
    </w:div>
    <w:div w:id="1425103278">
      <w:bodyDiv w:val="1"/>
      <w:marLeft w:val="0"/>
      <w:marRight w:val="0"/>
      <w:marTop w:val="0"/>
      <w:marBottom w:val="0"/>
      <w:divBdr>
        <w:top w:val="none" w:sz="0" w:space="0" w:color="auto"/>
        <w:left w:val="none" w:sz="0" w:space="0" w:color="auto"/>
        <w:bottom w:val="none" w:sz="0" w:space="0" w:color="auto"/>
        <w:right w:val="none" w:sz="0" w:space="0" w:color="auto"/>
      </w:divBdr>
    </w:div>
    <w:div w:id="1425109553">
      <w:bodyDiv w:val="1"/>
      <w:marLeft w:val="0"/>
      <w:marRight w:val="0"/>
      <w:marTop w:val="0"/>
      <w:marBottom w:val="0"/>
      <w:divBdr>
        <w:top w:val="none" w:sz="0" w:space="0" w:color="auto"/>
        <w:left w:val="none" w:sz="0" w:space="0" w:color="auto"/>
        <w:bottom w:val="none" w:sz="0" w:space="0" w:color="auto"/>
        <w:right w:val="none" w:sz="0" w:space="0" w:color="auto"/>
      </w:divBdr>
    </w:div>
    <w:div w:id="1425150330">
      <w:bodyDiv w:val="1"/>
      <w:marLeft w:val="0"/>
      <w:marRight w:val="0"/>
      <w:marTop w:val="0"/>
      <w:marBottom w:val="0"/>
      <w:divBdr>
        <w:top w:val="none" w:sz="0" w:space="0" w:color="auto"/>
        <w:left w:val="none" w:sz="0" w:space="0" w:color="auto"/>
        <w:bottom w:val="none" w:sz="0" w:space="0" w:color="auto"/>
        <w:right w:val="none" w:sz="0" w:space="0" w:color="auto"/>
      </w:divBdr>
    </w:div>
    <w:div w:id="1425229154">
      <w:bodyDiv w:val="1"/>
      <w:marLeft w:val="0"/>
      <w:marRight w:val="0"/>
      <w:marTop w:val="0"/>
      <w:marBottom w:val="0"/>
      <w:divBdr>
        <w:top w:val="none" w:sz="0" w:space="0" w:color="auto"/>
        <w:left w:val="none" w:sz="0" w:space="0" w:color="auto"/>
        <w:bottom w:val="none" w:sz="0" w:space="0" w:color="auto"/>
        <w:right w:val="none" w:sz="0" w:space="0" w:color="auto"/>
      </w:divBdr>
    </w:div>
    <w:div w:id="1425346775">
      <w:bodyDiv w:val="1"/>
      <w:marLeft w:val="0"/>
      <w:marRight w:val="0"/>
      <w:marTop w:val="0"/>
      <w:marBottom w:val="0"/>
      <w:divBdr>
        <w:top w:val="none" w:sz="0" w:space="0" w:color="auto"/>
        <w:left w:val="none" w:sz="0" w:space="0" w:color="auto"/>
        <w:bottom w:val="none" w:sz="0" w:space="0" w:color="auto"/>
        <w:right w:val="none" w:sz="0" w:space="0" w:color="auto"/>
      </w:divBdr>
    </w:div>
    <w:div w:id="1425347544">
      <w:bodyDiv w:val="1"/>
      <w:marLeft w:val="0"/>
      <w:marRight w:val="0"/>
      <w:marTop w:val="0"/>
      <w:marBottom w:val="0"/>
      <w:divBdr>
        <w:top w:val="none" w:sz="0" w:space="0" w:color="auto"/>
        <w:left w:val="none" w:sz="0" w:space="0" w:color="auto"/>
        <w:bottom w:val="none" w:sz="0" w:space="0" w:color="auto"/>
        <w:right w:val="none" w:sz="0" w:space="0" w:color="auto"/>
      </w:divBdr>
    </w:div>
    <w:div w:id="1425373441">
      <w:bodyDiv w:val="1"/>
      <w:marLeft w:val="0"/>
      <w:marRight w:val="0"/>
      <w:marTop w:val="0"/>
      <w:marBottom w:val="0"/>
      <w:divBdr>
        <w:top w:val="none" w:sz="0" w:space="0" w:color="auto"/>
        <w:left w:val="none" w:sz="0" w:space="0" w:color="auto"/>
        <w:bottom w:val="none" w:sz="0" w:space="0" w:color="auto"/>
        <w:right w:val="none" w:sz="0" w:space="0" w:color="auto"/>
      </w:divBdr>
    </w:div>
    <w:div w:id="1425418578">
      <w:bodyDiv w:val="1"/>
      <w:marLeft w:val="0"/>
      <w:marRight w:val="0"/>
      <w:marTop w:val="0"/>
      <w:marBottom w:val="0"/>
      <w:divBdr>
        <w:top w:val="none" w:sz="0" w:space="0" w:color="auto"/>
        <w:left w:val="none" w:sz="0" w:space="0" w:color="auto"/>
        <w:bottom w:val="none" w:sz="0" w:space="0" w:color="auto"/>
        <w:right w:val="none" w:sz="0" w:space="0" w:color="auto"/>
      </w:divBdr>
    </w:div>
    <w:div w:id="1425564787">
      <w:bodyDiv w:val="1"/>
      <w:marLeft w:val="0"/>
      <w:marRight w:val="0"/>
      <w:marTop w:val="0"/>
      <w:marBottom w:val="0"/>
      <w:divBdr>
        <w:top w:val="none" w:sz="0" w:space="0" w:color="auto"/>
        <w:left w:val="none" w:sz="0" w:space="0" w:color="auto"/>
        <w:bottom w:val="none" w:sz="0" w:space="0" w:color="auto"/>
        <w:right w:val="none" w:sz="0" w:space="0" w:color="auto"/>
      </w:divBdr>
    </w:div>
    <w:div w:id="1425607036">
      <w:bodyDiv w:val="1"/>
      <w:marLeft w:val="0"/>
      <w:marRight w:val="0"/>
      <w:marTop w:val="0"/>
      <w:marBottom w:val="0"/>
      <w:divBdr>
        <w:top w:val="none" w:sz="0" w:space="0" w:color="auto"/>
        <w:left w:val="none" w:sz="0" w:space="0" w:color="auto"/>
        <w:bottom w:val="none" w:sz="0" w:space="0" w:color="auto"/>
        <w:right w:val="none" w:sz="0" w:space="0" w:color="auto"/>
      </w:divBdr>
    </w:div>
    <w:div w:id="1425804918">
      <w:bodyDiv w:val="1"/>
      <w:marLeft w:val="0"/>
      <w:marRight w:val="0"/>
      <w:marTop w:val="0"/>
      <w:marBottom w:val="0"/>
      <w:divBdr>
        <w:top w:val="none" w:sz="0" w:space="0" w:color="auto"/>
        <w:left w:val="none" w:sz="0" w:space="0" w:color="auto"/>
        <w:bottom w:val="none" w:sz="0" w:space="0" w:color="auto"/>
        <w:right w:val="none" w:sz="0" w:space="0" w:color="auto"/>
      </w:divBdr>
    </w:div>
    <w:div w:id="1425878827">
      <w:bodyDiv w:val="1"/>
      <w:marLeft w:val="0"/>
      <w:marRight w:val="0"/>
      <w:marTop w:val="0"/>
      <w:marBottom w:val="0"/>
      <w:divBdr>
        <w:top w:val="none" w:sz="0" w:space="0" w:color="auto"/>
        <w:left w:val="none" w:sz="0" w:space="0" w:color="auto"/>
        <w:bottom w:val="none" w:sz="0" w:space="0" w:color="auto"/>
        <w:right w:val="none" w:sz="0" w:space="0" w:color="auto"/>
      </w:divBdr>
    </w:div>
    <w:div w:id="1425880638">
      <w:bodyDiv w:val="1"/>
      <w:marLeft w:val="0"/>
      <w:marRight w:val="0"/>
      <w:marTop w:val="0"/>
      <w:marBottom w:val="0"/>
      <w:divBdr>
        <w:top w:val="none" w:sz="0" w:space="0" w:color="auto"/>
        <w:left w:val="none" w:sz="0" w:space="0" w:color="auto"/>
        <w:bottom w:val="none" w:sz="0" w:space="0" w:color="auto"/>
        <w:right w:val="none" w:sz="0" w:space="0" w:color="auto"/>
      </w:divBdr>
    </w:div>
    <w:div w:id="1425882181">
      <w:bodyDiv w:val="1"/>
      <w:marLeft w:val="0"/>
      <w:marRight w:val="0"/>
      <w:marTop w:val="0"/>
      <w:marBottom w:val="0"/>
      <w:divBdr>
        <w:top w:val="none" w:sz="0" w:space="0" w:color="auto"/>
        <w:left w:val="none" w:sz="0" w:space="0" w:color="auto"/>
        <w:bottom w:val="none" w:sz="0" w:space="0" w:color="auto"/>
        <w:right w:val="none" w:sz="0" w:space="0" w:color="auto"/>
      </w:divBdr>
    </w:div>
    <w:div w:id="1425885102">
      <w:bodyDiv w:val="1"/>
      <w:marLeft w:val="0"/>
      <w:marRight w:val="0"/>
      <w:marTop w:val="0"/>
      <w:marBottom w:val="0"/>
      <w:divBdr>
        <w:top w:val="none" w:sz="0" w:space="0" w:color="auto"/>
        <w:left w:val="none" w:sz="0" w:space="0" w:color="auto"/>
        <w:bottom w:val="none" w:sz="0" w:space="0" w:color="auto"/>
        <w:right w:val="none" w:sz="0" w:space="0" w:color="auto"/>
      </w:divBdr>
    </w:div>
    <w:div w:id="1425959006">
      <w:bodyDiv w:val="1"/>
      <w:marLeft w:val="0"/>
      <w:marRight w:val="0"/>
      <w:marTop w:val="0"/>
      <w:marBottom w:val="0"/>
      <w:divBdr>
        <w:top w:val="none" w:sz="0" w:space="0" w:color="auto"/>
        <w:left w:val="none" w:sz="0" w:space="0" w:color="auto"/>
        <w:bottom w:val="none" w:sz="0" w:space="0" w:color="auto"/>
        <w:right w:val="none" w:sz="0" w:space="0" w:color="auto"/>
      </w:divBdr>
    </w:div>
    <w:div w:id="1425960146">
      <w:bodyDiv w:val="1"/>
      <w:marLeft w:val="0"/>
      <w:marRight w:val="0"/>
      <w:marTop w:val="0"/>
      <w:marBottom w:val="0"/>
      <w:divBdr>
        <w:top w:val="none" w:sz="0" w:space="0" w:color="auto"/>
        <w:left w:val="none" w:sz="0" w:space="0" w:color="auto"/>
        <w:bottom w:val="none" w:sz="0" w:space="0" w:color="auto"/>
        <w:right w:val="none" w:sz="0" w:space="0" w:color="auto"/>
      </w:divBdr>
    </w:div>
    <w:div w:id="1426026324">
      <w:bodyDiv w:val="1"/>
      <w:marLeft w:val="0"/>
      <w:marRight w:val="0"/>
      <w:marTop w:val="0"/>
      <w:marBottom w:val="0"/>
      <w:divBdr>
        <w:top w:val="none" w:sz="0" w:space="0" w:color="auto"/>
        <w:left w:val="none" w:sz="0" w:space="0" w:color="auto"/>
        <w:bottom w:val="none" w:sz="0" w:space="0" w:color="auto"/>
        <w:right w:val="none" w:sz="0" w:space="0" w:color="auto"/>
      </w:divBdr>
    </w:div>
    <w:div w:id="1426073374">
      <w:bodyDiv w:val="1"/>
      <w:marLeft w:val="0"/>
      <w:marRight w:val="0"/>
      <w:marTop w:val="0"/>
      <w:marBottom w:val="0"/>
      <w:divBdr>
        <w:top w:val="none" w:sz="0" w:space="0" w:color="auto"/>
        <w:left w:val="none" w:sz="0" w:space="0" w:color="auto"/>
        <w:bottom w:val="none" w:sz="0" w:space="0" w:color="auto"/>
        <w:right w:val="none" w:sz="0" w:space="0" w:color="auto"/>
      </w:divBdr>
    </w:div>
    <w:div w:id="1426073451">
      <w:bodyDiv w:val="1"/>
      <w:marLeft w:val="0"/>
      <w:marRight w:val="0"/>
      <w:marTop w:val="0"/>
      <w:marBottom w:val="0"/>
      <w:divBdr>
        <w:top w:val="none" w:sz="0" w:space="0" w:color="auto"/>
        <w:left w:val="none" w:sz="0" w:space="0" w:color="auto"/>
        <w:bottom w:val="none" w:sz="0" w:space="0" w:color="auto"/>
        <w:right w:val="none" w:sz="0" w:space="0" w:color="auto"/>
      </w:divBdr>
    </w:div>
    <w:div w:id="1426074038">
      <w:bodyDiv w:val="1"/>
      <w:marLeft w:val="0"/>
      <w:marRight w:val="0"/>
      <w:marTop w:val="0"/>
      <w:marBottom w:val="0"/>
      <w:divBdr>
        <w:top w:val="none" w:sz="0" w:space="0" w:color="auto"/>
        <w:left w:val="none" w:sz="0" w:space="0" w:color="auto"/>
        <w:bottom w:val="none" w:sz="0" w:space="0" w:color="auto"/>
        <w:right w:val="none" w:sz="0" w:space="0" w:color="auto"/>
      </w:divBdr>
    </w:div>
    <w:div w:id="1426075173">
      <w:bodyDiv w:val="1"/>
      <w:marLeft w:val="0"/>
      <w:marRight w:val="0"/>
      <w:marTop w:val="0"/>
      <w:marBottom w:val="0"/>
      <w:divBdr>
        <w:top w:val="none" w:sz="0" w:space="0" w:color="auto"/>
        <w:left w:val="none" w:sz="0" w:space="0" w:color="auto"/>
        <w:bottom w:val="none" w:sz="0" w:space="0" w:color="auto"/>
        <w:right w:val="none" w:sz="0" w:space="0" w:color="auto"/>
      </w:divBdr>
    </w:div>
    <w:div w:id="1426078249">
      <w:bodyDiv w:val="1"/>
      <w:marLeft w:val="0"/>
      <w:marRight w:val="0"/>
      <w:marTop w:val="0"/>
      <w:marBottom w:val="0"/>
      <w:divBdr>
        <w:top w:val="none" w:sz="0" w:space="0" w:color="auto"/>
        <w:left w:val="none" w:sz="0" w:space="0" w:color="auto"/>
        <w:bottom w:val="none" w:sz="0" w:space="0" w:color="auto"/>
        <w:right w:val="none" w:sz="0" w:space="0" w:color="auto"/>
      </w:divBdr>
    </w:div>
    <w:div w:id="1426341731">
      <w:bodyDiv w:val="1"/>
      <w:marLeft w:val="0"/>
      <w:marRight w:val="0"/>
      <w:marTop w:val="0"/>
      <w:marBottom w:val="0"/>
      <w:divBdr>
        <w:top w:val="none" w:sz="0" w:space="0" w:color="auto"/>
        <w:left w:val="none" w:sz="0" w:space="0" w:color="auto"/>
        <w:bottom w:val="none" w:sz="0" w:space="0" w:color="auto"/>
        <w:right w:val="none" w:sz="0" w:space="0" w:color="auto"/>
      </w:divBdr>
    </w:div>
    <w:div w:id="1426342884">
      <w:bodyDiv w:val="1"/>
      <w:marLeft w:val="0"/>
      <w:marRight w:val="0"/>
      <w:marTop w:val="0"/>
      <w:marBottom w:val="0"/>
      <w:divBdr>
        <w:top w:val="none" w:sz="0" w:space="0" w:color="auto"/>
        <w:left w:val="none" w:sz="0" w:space="0" w:color="auto"/>
        <w:bottom w:val="none" w:sz="0" w:space="0" w:color="auto"/>
        <w:right w:val="none" w:sz="0" w:space="0" w:color="auto"/>
      </w:divBdr>
    </w:div>
    <w:div w:id="1426457513">
      <w:bodyDiv w:val="1"/>
      <w:marLeft w:val="0"/>
      <w:marRight w:val="0"/>
      <w:marTop w:val="0"/>
      <w:marBottom w:val="0"/>
      <w:divBdr>
        <w:top w:val="none" w:sz="0" w:space="0" w:color="auto"/>
        <w:left w:val="none" w:sz="0" w:space="0" w:color="auto"/>
        <w:bottom w:val="none" w:sz="0" w:space="0" w:color="auto"/>
        <w:right w:val="none" w:sz="0" w:space="0" w:color="auto"/>
      </w:divBdr>
    </w:div>
    <w:div w:id="1426612994">
      <w:bodyDiv w:val="1"/>
      <w:marLeft w:val="0"/>
      <w:marRight w:val="0"/>
      <w:marTop w:val="0"/>
      <w:marBottom w:val="0"/>
      <w:divBdr>
        <w:top w:val="none" w:sz="0" w:space="0" w:color="auto"/>
        <w:left w:val="none" w:sz="0" w:space="0" w:color="auto"/>
        <w:bottom w:val="none" w:sz="0" w:space="0" w:color="auto"/>
        <w:right w:val="none" w:sz="0" w:space="0" w:color="auto"/>
      </w:divBdr>
    </w:div>
    <w:div w:id="1426731429">
      <w:bodyDiv w:val="1"/>
      <w:marLeft w:val="0"/>
      <w:marRight w:val="0"/>
      <w:marTop w:val="0"/>
      <w:marBottom w:val="0"/>
      <w:divBdr>
        <w:top w:val="none" w:sz="0" w:space="0" w:color="auto"/>
        <w:left w:val="none" w:sz="0" w:space="0" w:color="auto"/>
        <w:bottom w:val="none" w:sz="0" w:space="0" w:color="auto"/>
        <w:right w:val="none" w:sz="0" w:space="0" w:color="auto"/>
      </w:divBdr>
    </w:div>
    <w:div w:id="1426732620">
      <w:bodyDiv w:val="1"/>
      <w:marLeft w:val="0"/>
      <w:marRight w:val="0"/>
      <w:marTop w:val="0"/>
      <w:marBottom w:val="0"/>
      <w:divBdr>
        <w:top w:val="none" w:sz="0" w:space="0" w:color="auto"/>
        <w:left w:val="none" w:sz="0" w:space="0" w:color="auto"/>
        <w:bottom w:val="none" w:sz="0" w:space="0" w:color="auto"/>
        <w:right w:val="none" w:sz="0" w:space="0" w:color="auto"/>
      </w:divBdr>
    </w:div>
    <w:div w:id="1426800310">
      <w:bodyDiv w:val="1"/>
      <w:marLeft w:val="0"/>
      <w:marRight w:val="0"/>
      <w:marTop w:val="0"/>
      <w:marBottom w:val="0"/>
      <w:divBdr>
        <w:top w:val="none" w:sz="0" w:space="0" w:color="auto"/>
        <w:left w:val="none" w:sz="0" w:space="0" w:color="auto"/>
        <w:bottom w:val="none" w:sz="0" w:space="0" w:color="auto"/>
        <w:right w:val="none" w:sz="0" w:space="0" w:color="auto"/>
      </w:divBdr>
    </w:div>
    <w:div w:id="1426925796">
      <w:bodyDiv w:val="1"/>
      <w:marLeft w:val="0"/>
      <w:marRight w:val="0"/>
      <w:marTop w:val="0"/>
      <w:marBottom w:val="0"/>
      <w:divBdr>
        <w:top w:val="none" w:sz="0" w:space="0" w:color="auto"/>
        <w:left w:val="none" w:sz="0" w:space="0" w:color="auto"/>
        <w:bottom w:val="none" w:sz="0" w:space="0" w:color="auto"/>
        <w:right w:val="none" w:sz="0" w:space="0" w:color="auto"/>
      </w:divBdr>
    </w:div>
    <w:div w:id="1426996854">
      <w:bodyDiv w:val="1"/>
      <w:marLeft w:val="0"/>
      <w:marRight w:val="0"/>
      <w:marTop w:val="0"/>
      <w:marBottom w:val="0"/>
      <w:divBdr>
        <w:top w:val="none" w:sz="0" w:space="0" w:color="auto"/>
        <w:left w:val="none" w:sz="0" w:space="0" w:color="auto"/>
        <w:bottom w:val="none" w:sz="0" w:space="0" w:color="auto"/>
        <w:right w:val="none" w:sz="0" w:space="0" w:color="auto"/>
      </w:divBdr>
    </w:div>
    <w:div w:id="1427113242">
      <w:bodyDiv w:val="1"/>
      <w:marLeft w:val="0"/>
      <w:marRight w:val="0"/>
      <w:marTop w:val="0"/>
      <w:marBottom w:val="0"/>
      <w:divBdr>
        <w:top w:val="none" w:sz="0" w:space="0" w:color="auto"/>
        <w:left w:val="none" w:sz="0" w:space="0" w:color="auto"/>
        <w:bottom w:val="none" w:sz="0" w:space="0" w:color="auto"/>
        <w:right w:val="none" w:sz="0" w:space="0" w:color="auto"/>
      </w:divBdr>
    </w:div>
    <w:div w:id="1427115951">
      <w:bodyDiv w:val="1"/>
      <w:marLeft w:val="0"/>
      <w:marRight w:val="0"/>
      <w:marTop w:val="0"/>
      <w:marBottom w:val="0"/>
      <w:divBdr>
        <w:top w:val="none" w:sz="0" w:space="0" w:color="auto"/>
        <w:left w:val="none" w:sz="0" w:space="0" w:color="auto"/>
        <w:bottom w:val="none" w:sz="0" w:space="0" w:color="auto"/>
        <w:right w:val="none" w:sz="0" w:space="0" w:color="auto"/>
      </w:divBdr>
    </w:div>
    <w:div w:id="1427190740">
      <w:bodyDiv w:val="1"/>
      <w:marLeft w:val="0"/>
      <w:marRight w:val="0"/>
      <w:marTop w:val="0"/>
      <w:marBottom w:val="0"/>
      <w:divBdr>
        <w:top w:val="none" w:sz="0" w:space="0" w:color="auto"/>
        <w:left w:val="none" w:sz="0" w:space="0" w:color="auto"/>
        <w:bottom w:val="none" w:sz="0" w:space="0" w:color="auto"/>
        <w:right w:val="none" w:sz="0" w:space="0" w:color="auto"/>
      </w:divBdr>
    </w:div>
    <w:div w:id="1427194534">
      <w:bodyDiv w:val="1"/>
      <w:marLeft w:val="0"/>
      <w:marRight w:val="0"/>
      <w:marTop w:val="0"/>
      <w:marBottom w:val="0"/>
      <w:divBdr>
        <w:top w:val="none" w:sz="0" w:space="0" w:color="auto"/>
        <w:left w:val="none" w:sz="0" w:space="0" w:color="auto"/>
        <w:bottom w:val="none" w:sz="0" w:space="0" w:color="auto"/>
        <w:right w:val="none" w:sz="0" w:space="0" w:color="auto"/>
      </w:divBdr>
    </w:div>
    <w:div w:id="1427264689">
      <w:bodyDiv w:val="1"/>
      <w:marLeft w:val="0"/>
      <w:marRight w:val="0"/>
      <w:marTop w:val="0"/>
      <w:marBottom w:val="0"/>
      <w:divBdr>
        <w:top w:val="none" w:sz="0" w:space="0" w:color="auto"/>
        <w:left w:val="none" w:sz="0" w:space="0" w:color="auto"/>
        <w:bottom w:val="none" w:sz="0" w:space="0" w:color="auto"/>
        <w:right w:val="none" w:sz="0" w:space="0" w:color="auto"/>
      </w:divBdr>
    </w:div>
    <w:div w:id="1427264870">
      <w:bodyDiv w:val="1"/>
      <w:marLeft w:val="0"/>
      <w:marRight w:val="0"/>
      <w:marTop w:val="0"/>
      <w:marBottom w:val="0"/>
      <w:divBdr>
        <w:top w:val="none" w:sz="0" w:space="0" w:color="auto"/>
        <w:left w:val="none" w:sz="0" w:space="0" w:color="auto"/>
        <w:bottom w:val="none" w:sz="0" w:space="0" w:color="auto"/>
        <w:right w:val="none" w:sz="0" w:space="0" w:color="auto"/>
      </w:divBdr>
    </w:div>
    <w:div w:id="1427265216">
      <w:bodyDiv w:val="1"/>
      <w:marLeft w:val="0"/>
      <w:marRight w:val="0"/>
      <w:marTop w:val="0"/>
      <w:marBottom w:val="0"/>
      <w:divBdr>
        <w:top w:val="none" w:sz="0" w:space="0" w:color="auto"/>
        <w:left w:val="none" w:sz="0" w:space="0" w:color="auto"/>
        <w:bottom w:val="none" w:sz="0" w:space="0" w:color="auto"/>
        <w:right w:val="none" w:sz="0" w:space="0" w:color="auto"/>
      </w:divBdr>
    </w:div>
    <w:div w:id="1427267429">
      <w:bodyDiv w:val="1"/>
      <w:marLeft w:val="0"/>
      <w:marRight w:val="0"/>
      <w:marTop w:val="0"/>
      <w:marBottom w:val="0"/>
      <w:divBdr>
        <w:top w:val="none" w:sz="0" w:space="0" w:color="auto"/>
        <w:left w:val="none" w:sz="0" w:space="0" w:color="auto"/>
        <w:bottom w:val="none" w:sz="0" w:space="0" w:color="auto"/>
        <w:right w:val="none" w:sz="0" w:space="0" w:color="auto"/>
      </w:divBdr>
    </w:div>
    <w:div w:id="1427337760">
      <w:bodyDiv w:val="1"/>
      <w:marLeft w:val="0"/>
      <w:marRight w:val="0"/>
      <w:marTop w:val="0"/>
      <w:marBottom w:val="0"/>
      <w:divBdr>
        <w:top w:val="none" w:sz="0" w:space="0" w:color="auto"/>
        <w:left w:val="none" w:sz="0" w:space="0" w:color="auto"/>
        <w:bottom w:val="none" w:sz="0" w:space="0" w:color="auto"/>
        <w:right w:val="none" w:sz="0" w:space="0" w:color="auto"/>
      </w:divBdr>
    </w:div>
    <w:div w:id="1427458717">
      <w:bodyDiv w:val="1"/>
      <w:marLeft w:val="0"/>
      <w:marRight w:val="0"/>
      <w:marTop w:val="0"/>
      <w:marBottom w:val="0"/>
      <w:divBdr>
        <w:top w:val="none" w:sz="0" w:space="0" w:color="auto"/>
        <w:left w:val="none" w:sz="0" w:space="0" w:color="auto"/>
        <w:bottom w:val="none" w:sz="0" w:space="0" w:color="auto"/>
        <w:right w:val="none" w:sz="0" w:space="0" w:color="auto"/>
      </w:divBdr>
    </w:div>
    <w:div w:id="1427462497">
      <w:bodyDiv w:val="1"/>
      <w:marLeft w:val="0"/>
      <w:marRight w:val="0"/>
      <w:marTop w:val="0"/>
      <w:marBottom w:val="0"/>
      <w:divBdr>
        <w:top w:val="none" w:sz="0" w:space="0" w:color="auto"/>
        <w:left w:val="none" w:sz="0" w:space="0" w:color="auto"/>
        <w:bottom w:val="none" w:sz="0" w:space="0" w:color="auto"/>
        <w:right w:val="none" w:sz="0" w:space="0" w:color="auto"/>
      </w:divBdr>
    </w:div>
    <w:div w:id="1427462701">
      <w:bodyDiv w:val="1"/>
      <w:marLeft w:val="0"/>
      <w:marRight w:val="0"/>
      <w:marTop w:val="0"/>
      <w:marBottom w:val="0"/>
      <w:divBdr>
        <w:top w:val="none" w:sz="0" w:space="0" w:color="auto"/>
        <w:left w:val="none" w:sz="0" w:space="0" w:color="auto"/>
        <w:bottom w:val="none" w:sz="0" w:space="0" w:color="auto"/>
        <w:right w:val="none" w:sz="0" w:space="0" w:color="auto"/>
      </w:divBdr>
    </w:div>
    <w:div w:id="1427651425">
      <w:bodyDiv w:val="1"/>
      <w:marLeft w:val="0"/>
      <w:marRight w:val="0"/>
      <w:marTop w:val="0"/>
      <w:marBottom w:val="0"/>
      <w:divBdr>
        <w:top w:val="none" w:sz="0" w:space="0" w:color="auto"/>
        <w:left w:val="none" w:sz="0" w:space="0" w:color="auto"/>
        <w:bottom w:val="none" w:sz="0" w:space="0" w:color="auto"/>
        <w:right w:val="none" w:sz="0" w:space="0" w:color="auto"/>
      </w:divBdr>
    </w:div>
    <w:div w:id="1427730041">
      <w:bodyDiv w:val="1"/>
      <w:marLeft w:val="0"/>
      <w:marRight w:val="0"/>
      <w:marTop w:val="0"/>
      <w:marBottom w:val="0"/>
      <w:divBdr>
        <w:top w:val="none" w:sz="0" w:space="0" w:color="auto"/>
        <w:left w:val="none" w:sz="0" w:space="0" w:color="auto"/>
        <w:bottom w:val="none" w:sz="0" w:space="0" w:color="auto"/>
        <w:right w:val="none" w:sz="0" w:space="0" w:color="auto"/>
      </w:divBdr>
    </w:div>
    <w:div w:id="1427850527">
      <w:bodyDiv w:val="1"/>
      <w:marLeft w:val="0"/>
      <w:marRight w:val="0"/>
      <w:marTop w:val="0"/>
      <w:marBottom w:val="0"/>
      <w:divBdr>
        <w:top w:val="none" w:sz="0" w:space="0" w:color="auto"/>
        <w:left w:val="none" w:sz="0" w:space="0" w:color="auto"/>
        <w:bottom w:val="none" w:sz="0" w:space="0" w:color="auto"/>
        <w:right w:val="none" w:sz="0" w:space="0" w:color="auto"/>
      </w:divBdr>
    </w:div>
    <w:div w:id="1427995787">
      <w:bodyDiv w:val="1"/>
      <w:marLeft w:val="0"/>
      <w:marRight w:val="0"/>
      <w:marTop w:val="0"/>
      <w:marBottom w:val="0"/>
      <w:divBdr>
        <w:top w:val="none" w:sz="0" w:space="0" w:color="auto"/>
        <w:left w:val="none" w:sz="0" w:space="0" w:color="auto"/>
        <w:bottom w:val="none" w:sz="0" w:space="0" w:color="auto"/>
        <w:right w:val="none" w:sz="0" w:space="0" w:color="auto"/>
      </w:divBdr>
    </w:div>
    <w:div w:id="1428037513">
      <w:bodyDiv w:val="1"/>
      <w:marLeft w:val="0"/>
      <w:marRight w:val="0"/>
      <w:marTop w:val="0"/>
      <w:marBottom w:val="0"/>
      <w:divBdr>
        <w:top w:val="none" w:sz="0" w:space="0" w:color="auto"/>
        <w:left w:val="none" w:sz="0" w:space="0" w:color="auto"/>
        <w:bottom w:val="none" w:sz="0" w:space="0" w:color="auto"/>
        <w:right w:val="none" w:sz="0" w:space="0" w:color="auto"/>
      </w:divBdr>
    </w:div>
    <w:div w:id="1428235584">
      <w:bodyDiv w:val="1"/>
      <w:marLeft w:val="0"/>
      <w:marRight w:val="0"/>
      <w:marTop w:val="0"/>
      <w:marBottom w:val="0"/>
      <w:divBdr>
        <w:top w:val="none" w:sz="0" w:space="0" w:color="auto"/>
        <w:left w:val="none" w:sz="0" w:space="0" w:color="auto"/>
        <w:bottom w:val="none" w:sz="0" w:space="0" w:color="auto"/>
        <w:right w:val="none" w:sz="0" w:space="0" w:color="auto"/>
      </w:divBdr>
    </w:div>
    <w:div w:id="1428307047">
      <w:bodyDiv w:val="1"/>
      <w:marLeft w:val="0"/>
      <w:marRight w:val="0"/>
      <w:marTop w:val="0"/>
      <w:marBottom w:val="0"/>
      <w:divBdr>
        <w:top w:val="none" w:sz="0" w:space="0" w:color="auto"/>
        <w:left w:val="none" w:sz="0" w:space="0" w:color="auto"/>
        <w:bottom w:val="none" w:sz="0" w:space="0" w:color="auto"/>
        <w:right w:val="none" w:sz="0" w:space="0" w:color="auto"/>
      </w:divBdr>
    </w:div>
    <w:div w:id="1428380727">
      <w:bodyDiv w:val="1"/>
      <w:marLeft w:val="0"/>
      <w:marRight w:val="0"/>
      <w:marTop w:val="0"/>
      <w:marBottom w:val="0"/>
      <w:divBdr>
        <w:top w:val="none" w:sz="0" w:space="0" w:color="auto"/>
        <w:left w:val="none" w:sz="0" w:space="0" w:color="auto"/>
        <w:bottom w:val="none" w:sz="0" w:space="0" w:color="auto"/>
        <w:right w:val="none" w:sz="0" w:space="0" w:color="auto"/>
      </w:divBdr>
    </w:div>
    <w:div w:id="1428383139">
      <w:bodyDiv w:val="1"/>
      <w:marLeft w:val="0"/>
      <w:marRight w:val="0"/>
      <w:marTop w:val="0"/>
      <w:marBottom w:val="0"/>
      <w:divBdr>
        <w:top w:val="none" w:sz="0" w:space="0" w:color="auto"/>
        <w:left w:val="none" w:sz="0" w:space="0" w:color="auto"/>
        <w:bottom w:val="none" w:sz="0" w:space="0" w:color="auto"/>
        <w:right w:val="none" w:sz="0" w:space="0" w:color="auto"/>
      </w:divBdr>
    </w:div>
    <w:div w:id="1428425926">
      <w:bodyDiv w:val="1"/>
      <w:marLeft w:val="0"/>
      <w:marRight w:val="0"/>
      <w:marTop w:val="0"/>
      <w:marBottom w:val="0"/>
      <w:divBdr>
        <w:top w:val="none" w:sz="0" w:space="0" w:color="auto"/>
        <w:left w:val="none" w:sz="0" w:space="0" w:color="auto"/>
        <w:bottom w:val="none" w:sz="0" w:space="0" w:color="auto"/>
        <w:right w:val="none" w:sz="0" w:space="0" w:color="auto"/>
      </w:divBdr>
    </w:div>
    <w:div w:id="1428427296">
      <w:bodyDiv w:val="1"/>
      <w:marLeft w:val="0"/>
      <w:marRight w:val="0"/>
      <w:marTop w:val="0"/>
      <w:marBottom w:val="0"/>
      <w:divBdr>
        <w:top w:val="none" w:sz="0" w:space="0" w:color="auto"/>
        <w:left w:val="none" w:sz="0" w:space="0" w:color="auto"/>
        <w:bottom w:val="none" w:sz="0" w:space="0" w:color="auto"/>
        <w:right w:val="none" w:sz="0" w:space="0" w:color="auto"/>
      </w:divBdr>
    </w:div>
    <w:div w:id="1428497938">
      <w:bodyDiv w:val="1"/>
      <w:marLeft w:val="0"/>
      <w:marRight w:val="0"/>
      <w:marTop w:val="0"/>
      <w:marBottom w:val="0"/>
      <w:divBdr>
        <w:top w:val="none" w:sz="0" w:space="0" w:color="auto"/>
        <w:left w:val="none" w:sz="0" w:space="0" w:color="auto"/>
        <w:bottom w:val="none" w:sz="0" w:space="0" w:color="auto"/>
        <w:right w:val="none" w:sz="0" w:space="0" w:color="auto"/>
      </w:divBdr>
    </w:div>
    <w:div w:id="1428501053">
      <w:bodyDiv w:val="1"/>
      <w:marLeft w:val="0"/>
      <w:marRight w:val="0"/>
      <w:marTop w:val="0"/>
      <w:marBottom w:val="0"/>
      <w:divBdr>
        <w:top w:val="none" w:sz="0" w:space="0" w:color="auto"/>
        <w:left w:val="none" w:sz="0" w:space="0" w:color="auto"/>
        <w:bottom w:val="none" w:sz="0" w:space="0" w:color="auto"/>
        <w:right w:val="none" w:sz="0" w:space="0" w:color="auto"/>
      </w:divBdr>
    </w:div>
    <w:div w:id="1428573060">
      <w:bodyDiv w:val="1"/>
      <w:marLeft w:val="0"/>
      <w:marRight w:val="0"/>
      <w:marTop w:val="0"/>
      <w:marBottom w:val="0"/>
      <w:divBdr>
        <w:top w:val="none" w:sz="0" w:space="0" w:color="auto"/>
        <w:left w:val="none" w:sz="0" w:space="0" w:color="auto"/>
        <w:bottom w:val="none" w:sz="0" w:space="0" w:color="auto"/>
        <w:right w:val="none" w:sz="0" w:space="0" w:color="auto"/>
      </w:divBdr>
    </w:div>
    <w:div w:id="1428573323">
      <w:bodyDiv w:val="1"/>
      <w:marLeft w:val="0"/>
      <w:marRight w:val="0"/>
      <w:marTop w:val="0"/>
      <w:marBottom w:val="0"/>
      <w:divBdr>
        <w:top w:val="none" w:sz="0" w:space="0" w:color="auto"/>
        <w:left w:val="none" w:sz="0" w:space="0" w:color="auto"/>
        <w:bottom w:val="none" w:sz="0" w:space="0" w:color="auto"/>
        <w:right w:val="none" w:sz="0" w:space="0" w:color="auto"/>
      </w:divBdr>
    </w:div>
    <w:div w:id="1428622317">
      <w:bodyDiv w:val="1"/>
      <w:marLeft w:val="0"/>
      <w:marRight w:val="0"/>
      <w:marTop w:val="0"/>
      <w:marBottom w:val="0"/>
      <w:divBdr>
        <w:top w:val="none" w:sz="0" w:space="0" w:color="auto"/>
        <w:left w:val="none" w:sz="0" w:space="0" w:color="auto"/>
        <w:bottom w:val="none" w:sz="0" w:space="0" w:color="auto"/>
        <w:right w:val="none" w:sz="0" w:space="0" w:color="auto"/>
      </w:divBdr>
    </w:div>
    <w:div w:id="1428773367">
      <w:bodyDiv w:val="1"/>
      <w:marLeft w:val="0"/>
      <w:marRight w:val="0"/>
      <w:marTop w:val="0"/>
      <w:marBottom w:val="0"/>
      <w:divBdr>
        <w:top w:val="none" w:sz="0" w:space="0" w:color="auto"/>
        <w:left w:val="none" w:sz="0" w:space="0" w:color="auto"/>
        <w:bottom w:val="none" w:sz="0" w:space="0" w:color="auto"/>
        <w:right w:val="none" w:sz="0" w:space="0" w:color="auto"/>
      </w:divBdr>
    </w:div>
    <w:div w:id="1428817602">
      <w:bodyDiv w:val="1"/>
      <w:marLeft w:val="0"/>
      <w:marRight w:val="0"/>
      <w:marTop w:val="0"/>
      <w:marBottom w:val="0"/>
      <w:divBdr>
        <w:top w:val="none" w:sz="0" w:space="0" w:color="auto"/>
        <w:left w:val="none" w:sz="0" w:space="0" w:color="auto"/>
        <w:bottom w:val="none" w:sz="0" w:space="0" w:color="auto"/>
        <w:right w:val="none" w:sz="0" w:space="0" w:color="auto"/>
      </w:divBdr>
    </w:div>
    <w:div w:id="1428846850">
      <w:bodyDiv w:val="1"/>
      <w:marLeft w:val="0"/>
      <w:marRight w:val="0"/>
      <w:marTop w:val="0"/>
      <w:marBottom w:val="0"/>
      <w:divBdr>
        <w:top w:val="none" w:sz="0" w:space="0" w:color="auto"/>
        <w:left w:val="none" w:sz="0" w:space="0" w:color="auto"/>
        <w:bottom w:val="none" w:sz="0" w:space="0" w:color="auto"/>
        <w:right w:val="none" w:sz="0" w:space="0" w:color="auto"/>
      </w:divBdr>
    </w:div>
    <w:div w:id="1428886221">
      <w:bodyDiv w:val="1"/>
      <w:marLeft w:val="0"/>
      <w:marRight w:val="0"/>
      <w:marTop w:val="0"/>
      <w:marBottom w:val="0"/>
      <w:divBdr>
        <w:top w:val="none" w:sz="0" w:space="0" w:color="auto"/>
        <w:left w:val="none" w:sz="0" w:space="0" w:color="auto"/>
        <w:bottom w:val="none" w:sz="0" w:space="0" w:color="auto"/>
        <w:right w:val="none" w:sz="0" w:space="0" w:color="auto"/>
      </w:divBdr>
    </w:div>
    <w:div w:id="1429038934">
      <w:bodyDiv w:val="1"/>
      <w:marLeft w:val="0"/>
      <w:marRight w:val="0"/>
      <w:marTop w:val="0"/>
      <w:marBottom w:val="0"/>
      <w:divBdr>
        <w:top w:val="none" w:sz="0" w:space="0" w:color="auto"/>
        <w:left w:val="none" w:sz="0" w:space="0" w:color="auto"/>
        <w:bottom w:val="none" w:sz="0" w:space="0" w:color="auto"/>
        <w:right w:val="none" w:sz="0" w:space="0" w:color="auto"/>
      </w:divBdr>
    </w:div>
    <w:div w:id="1429041120">
      <w:bodyDiv w:val="1"/>
      <w:marLeft w:val="0"/>
      <w:marRight w:val="0"/>
      <w:marTop w:val="0"/>
      <w:marBottom w:val="0"/>
      <w:divBdr>
        <w:top w:val="none" w:sz="0" w:space="0" w:color="auto"/>
        <w:left w:val="none" w:sz="0" w:space="0" w:color="auto"/>
        <w:bottom w:val="none" w:sz="0" w:space="0" w:color="auto"/>
        <w:right w:val="none" w:sz="0" w:space="0" w:color="auto"/>
      </w:divBdr>
    </w:div>
    <w:div w:id="1429110164">
      <w:bodyDiv w:val="1"/>
      <w:marLeft w:val="0"/>
      <w:marRight w:val="0"/>
      <w:marTop w:val="0"/>
      <w:marBottom w:val="0"/>
      <w:divBdr>
        <w:top w:val="none" w:sz="0" w:space="0" w:color="auto"/>
        <w:left w:val="none" w:sz="0" w:space="0" w:color="auto"/>
        <w:bottom w:val="none" w:sz="0" w:space="0" w:color="auto"/>
        <w:right w:val="none" w:sz="0" w:space="0" w:color="auto"/>
      </w:divBdr>
    </w:div>
    <w:div w:id="1429153577">
      <w:bodyDiv w:val="1"/>
      <w:marLeft w:val="0"/>
      <w:marRight w:val="0"/>
      <w:marTop w:val="0"/>
      <w:marBottom w:val="0"/>
      <w:divBdr>
        <w:top w:val="none" w:sz="0" w:space="0" w:color="auto"/>
        <w:left w:val="none" w:sz="0" w:space="0" w:color="auto"/>
        <w:bottom w:val="none" w:sz="0" w:space="0" w:color="auto"/>
        <w:right w:val="none" w:sz="0" w:space="0" w:color="auto"/>
      </w:divBdr>
    </w:div>
    <w:div w:id="1429236062">
      <w:bodyDiv w:val="1"/>
      <w:marLeft w:val="0"/>
      <w:marRight w:val="0"/>
      <w:marTop w:val="0"/>
      <w:marBottom w:val="0"/>
      <w:divBdr>
        <w:top w:val="none" w:sz="0" w:space="0" w:color="auto"/>
        <w:left w:val="none" w:sz="0" w:space="0" w:color="auto"/>
        <w:bottom w:val="none" w:sz="0" w:space="0" w:color="auto"/>
        <w:right w:val="none" w:sz="0" w:space="0" w:color="auto"/>
      </w:divBdr>
    </w:div>
    <w:div w:id="1429306012">
      <w:bodyDiv w:val="1"/>
      <w:marLeft w:val="0"/>
      <w:marRight w:val="0"/>
      <w:marTop w:val="0"/>
      <w:marBottom w:val="0"/>
      <w:divBdr>
        <w:top w:val="none" w:sz="0" w:space="0" w:color="auto"/>
        <w:left w:val="none" w:sz="0" w:space="0" w:color="auto"/>
        <w:bottom w:val="none" w:sz="0" w:space="0" w:color="auto"/>
        <w:right w:val="none" w:sz="0" w:space="0" w:color="auto"/>
      </w:divBdr>
    </w:div>
    <w:div w:id="1429350797">
      <w:bodyDiv w:val="1"/>
      <w:marLeft w:val="0"/>
      <w:marRight w:val="0"/>
      <w:marTop w:val="0"/>
      <w:marBottom w:val="0"/>
      <w:divBdr>
        <w:top w:val="none" w:sz="0" w:space="0" w:color="auto"/>
        <w:left w:val="none" w:sz="0" w:space="0" w:color="auto"/>
        <w:bottom w:val="none" w:sz="0" w:space="0" w:color="auto"/>
        <w:right w:val="none" w:sz="0" w:space="0" w:color="auto"/>
      </w:divBdr>
    </w:div>
    <w:div w:id="1429736776">
      <w:bodyDiv w:val="1"/>
      <w:marLeft w:val="0"/>
      <w:marRight w:val="0"/>
      <w:marTop w:val="0"/>
      <w:marBottom w:val="0"/>
      <w:divBdr>
        <w:top w:val="none" w:sz="0" w:space="0" w:color="auto"/>
        <w:left w:val="none" w:sz="0" w:space="0" w:color="auto"/>
        <w:bottom w:val="none" w:sz="0" w:space="0" w:color="auto"/>
        <w:right w:val="none" w:sz="0" w:space="0" w:color="auto"/>
      </w:divBdr>
    </w:div>
    <w:div w:id="1429739399">
      <w:bodyDiv w:val="1"/>
      <w:marLeft w:val="0"/>
      <w:marRight w:val="0"/>
      <w:marTop w:val="0"/>
      <w:marBottom w:val="0"/>
      <w:divBdr>
        <w:top w:val="none" w:sz="0" w:space="0" w:color="auto"/>
        <w:left w:val="none" w:sz="0" w:space="0" w:color="auto"/>
        <w:bottom w:val="none" w:sz="0" w:space="0" w:color="auto"/>
        <w:right w:val="none" w:sz="0" w:space="0" w:color="auto"/>
      </w:divBdr>
    </w:div>
    <w:div w:id="1429882801">
      <w:bodyDiv w:val="1"/>
      <w:marLeft w:val="0"/>
      <w:marRight w:val="0"/>
      <w:marTop w:val="0"/>
      <w:marBottom w:val="0"/>
      <w:divBdr>
        <w:top w:val="none" w:sz="0" w:space="0" w:color="auto"/>
        <w:left w:val="none" w:sz="0" w:space="0" w:color="auto"/>
        <w:bottom w:val="none" w:sz="0" w:space="0" w:color="auto"/>
        <w:right w:val="none" w:sz="0" w:space="0" w:color="auto"/>
      </w:divBdr>
    </w:div>
    <w:div w:id="1429931398">
      <w:bodyDiv w:val="1"/>
      <w:marLeft w:val="0"/>
      <w:marRight w:val="0"/>
      <w:marTop w:val="0"/>
      <w:marBottom w:val="0"/>
      <w:divBdr>
        <w:top w:val="none" w:sz="0" w:space="0" w:color="auto"/>
        <w:left w:val="none" w:sz="0" w:space="0" w:color="auto"/>
        <w:bottom w:val="none" w:sz="0" w:space="0" w:color="auto"/>
        <w:right w:val="none" w:sz="0" w:space="0" w:color="auto"/>
      </w:divBdr>
    </w:div>
    <w:div w:id="1429932573">
      <w:bodyDiv w:val="1"/>
      <w:marLeft w:val="0"/>
      <w:marRight w:val="0"/>
      <w:marTop w:val="0"/>
      <w:marBottom w:val="0"/>
      <w:divBdr>
        <w:top w:val="none" w:sz="0" w:space="0" w:color="auto"/>
        <w:left w:val="none" w:sz="0" w:space="0" w:color="auto"/>
        <w:bottom w:val="none" w:sz="0" w:space="0" w:color="auto"/>
        <w:right w:val="none" w:sz="0" w:space="0" w:color="auto"/>
      </w:divBdr>
    </w:div>
    <w:div w:id="1430000870">
      <w:bodyDiv w:val="1"/>
      <w:marLeft w:val="0"/>
      <w:marRight w:val="0"/>
      <w:marTop w:val="0"/>
      <w:marBottom w:val="0"/>
      <w:divBdr>
        <w:top w:val="none" w:sz="0" w:space="0" w:color="auto"/>
        <w:left w:val="none" w:sz="0" w:space="0" w:color="auto"/>
        <w:bottom w:val="none" w:sz="0" w:space="0" w:color="auto"/>
        <w:right w:val="none" w:sz="0" w:space="0" w:color="auto"/>
      </w:divBdr>
    </w:div>
    <w:div w:id="1430003708">
      <w:bodyDiv w:val="1"/>
      <w:marLeft w:val="0"/>
      <w:marRight w:val="0"/>
      <w:marTop w:val="0"/>
      <w:marBottom w:val="0"/>
      <w:divBdr>
        <w:top w:val="none" w:sz="0" w:space="0" w:color="auto"/>
        <w:left w:val="none" w:sz="0" w:space="0" w:color="auto"/>
        <w:bottom w:val="none" w:sz="0" w:space="0" w:color="auto"/>
        <w:right w:val="none" w:sz="0" w:space="0" w:color="auto"/>
      </w:divBdr>
    </w:div>
    <w:div w:id="1430008760">
      <w:bodyDiv w:val="1"/>
      <w:marLeft w:val="0"/>
      <w:marRight w:val="0"/>
      <w:marTop w:val="0"/>
      <w:marBottom w:val="0"/>
      <w:divBdr>
        <w:top w:val="none" w:sz="0" w:space="0" w:color="auto"/>
        <w:left w:val="none" w:sz="0" w:space="0" w:color="auto"/>
        <w:bottom w:val="none" w:sz="0" w:space="0" w:color="auto"/>
        <w:right w:val="none" w:sz="0" w:space="0" w:color="auto"/>
      </w:divBdr>
    </w:div>
    <w:div w:id="1430197854">
      <w:bodyDiv w:val="1"/>
      <w:marLeft w:val="0"/>
      <w:marRight w:val="0"/>
      <w:marTop w:val="0"/>
      <w:marBottom w:val="0"/>
      <w:divBdr>
        <w:top w:val="none" w:sz="0" w:space="0" w:color="auto"/>
        <w:left w:val="none" w:sz="0" w:space="0" w:color="auto"/>
        <w:bottom w:val="none" w:sz="0" w:space="0" w:color="auto"/>
        <w:right w:val="none" w:sz="0" w:space="0" w:color="auto"/>
      </w:divBdr>
    </w:div>
    <w:div w:id="1430276125">
      <w:bodyDiv w:val="1"/>
      <w:marLeft w:val="0"/>
      <w:marRight w:val="0"/>
      <w:marTop w:val="0"/>
      <w:marBottom w:val="0"/>
      <w:divBdr>
        <w:top w:val="none" w:sz="0" w:space="0" w:color="auto"/>
        <w:left w:val="none" w:sz="0" w:space="0" w:color="auto"/>
        <w:bottom w:val="none" w:sz="0" w:space="0" w:color="auto"/>
        <w:right w:val="none" w:sz="0" w:space="0" w:color="auto"/>
      </w:divBdr>
    </w:div>
    <w:div w:id="1430390906">
      <w:bodyDiv w:val="1"/>
      <w:marLeft w:val="0"/>
      <w:marRight w:val="0"/>
      <w:marTop w:val="0"/>
      <w:marBottom w:val="0"/>
      <w:divBdr>
        <w:top w:val="none" w:sz="0" w:space="0" w:color="auto"/>
        <w:left w:val="none" w:sz="0" w:space="0" w:color="auto"/>
        <w:bottom w:val="none" w:sz="0" w:space="0" w:color="auto"/>
        <w:right w:val="none" w:sz="0" w:space="0" w:color="auto"/>
      </w:divBdr>
    </w:div>
    <w:div w:id="1430465967">
      <w:bodyDiv w:val="1"/>
      <w:marLeft w:val="0"/>
      <w:marRight w:val="0"/>
      <w:marTop w:val="0"/>
      <w:marBottom w:val="0"/>
      <w:divBdr>
        <w:top w:val="none" w:sz="0" w:space="0" w:color="auto"/>
        <w:left w:val="none" w:sz="0" w:space="0" w:color="auto"/>
        <w:bottom w:val="none" w:sz="0" w:space="0" w:color="auto"/>
        <w:right w:val="none" w:sz="0" w:space="0" w:color="auto"/>
      </w:divBdr>
    </w:div>
    <w:div w:id="1430659088">
      <w:bodyDiv w:val="1"/>
      <w:marLeft w:val="0"/>
      <w:marRight w:val="0"/>
      <w:marTop w:val="0"/>
      <w:marBottom w:val="0"/>
      <w:divBdr>
        <w:top w:val="none" w:sz="0" w:space="0" w:color="auto"/>
        <w:left w:val="none" w:sz="0" w:space="0" w:color="auto"/>
        <w:bottom w:val="none" w:sz="0" w:space="0" w:color="auto"/>
        <w:right w:val="none" w:sz="0" w:space="0" w:color="auto"/>
      </w:divBdr>
    </w:div>
    <w:div w:id="1430661511">
      <w:bodyDiv w:val="1"/>
      <w:marLeft w:val="0"/>
      <w:marRight w:val="0"/>
      <w:marTop w:val="0"/>
      <w:marBottom w:val="0"/>
      <w:divBdr>
        <w:top w:val="none" w:sz="0" w:space="0" w:color="auto"/>
        <w:left w:val="none" w:sz="0" w:space="0" w:color="auto"/>
        <w:bottom w:val="none" w:sz="0" w:space="0" w:color="auto"/>
        <w:right w:val="none" w:sz="0" w:space="0" w:color="auto"/>
      </w:divBdr>
    </w:div>
    <w:div w:id="1430664880">
      <w:bodyDiv w:val="1"/>
      <w:marLeft w:val="0"/>
      <w:marRight w:val="0"/>
      <w:marTop w:val="0"/>
      <w:marBottom w:val="0"/>
      <w:divBdr>
        <w:top w:val="none" w:sz="0" w:space="0" w:color="auto"/>
        <w:left w:val="none" w:sz="0" w:space="0" w:color="auto"/>
        <w:bottom w:val="none" w:sz="0" w:space="0" w:color="auto"/>
        <w:right w:val="none" w:sz="0" w:space="0" w:color="auto"/>
      </w:divBdr>
    </w:div>
    <w:div w:id="1430856006">
      <w:bodyDiv w:val="1"/>
      <w:marLeft w:val="0"/>
      <w:marRight w:val="0"/>
      <w:marTop w:val="0"/>
      <w:marBottom w:val="0"/>
      <w:divBdr>
        <w:top w:val="none" w:sz="0" w:space="0" w:color="auto"/>
        <w:left w:val="none" w:sz="0" w:space="0" w:color="auto"/>
        <w:bottom w:val="none" w:sz="0" w:space="0" w:color="auto"/>
        <w:right w:val="none" w:sz="0" w:space="0" w:color="auto"/>
      </w:divBdr>
    </w:div>
    <w:div w:id="1430927000">
      <w:bodyDiv w:val="1"/>
      <w:marLeft w:val="0"/>
      <w:marRight w:val="0"/>
      <w:marTop w:val="0"/>
      <w:marBottom w:val="0"/>
      <w:divBdr>
        <w:top w:val="none" w:sz="0" w:space="0" w:color="auto"/>
        <w:left w:val="none" w:sz="0" w:space="0" w:color="auto"/>
        <w:bottom w:val="none" w:sz="0" w:space="0" w:color="auto"/>
        <w:right w:val="none" w:sz="0" w:space="0" w:color="auto"/>
      </w:divBdr>
    </w:div>
    <w:div w:id="1431001182">
      <w:bodyDiv w:val="1"/>
      <w:marLeft w:val="0"/>
      <w:marRight w:val="0"/>
      <w:marTop w:val="0"/>
      <w:marBottom w:val="0"/>
      <w:divBdr>
        <w:top w:val="none" w:sz="0" w:space="0" w:color="auto"/>
        <w:left w:val="none" w:sz="0" w:space="0" w:color="auto"/>
        <w:bottom w:val="none" w:sz="0" w:space="0" w:color="auto"/>
        <w:right w:val="none" w:sz="0" w:space="0" w:color="auto"/>
      </w:divBdr>
    </w:div>
    <w:div w:id="1431003867">
      <w:bodyDiv w:val="1"/>
      <w:marLeft w:val="0"/>
      <w:marRight w:val="0"/>
      <w:marTop w:val="0"/>
      <w:marBottom w:val="0"/>
      <w:divBdr>
        <w:top w:val="none" w:sz="0" w:space="0" w:color="auto"/>
        <w:left w:val="none" w:sz="0" w:space="0" w:color="auto"/>
        <w:bottom w:val="none" w:sz="0" w:space="0" w:color="auto"/>
        <w:right w:val="none" w:sz="0" w:space="0" w:color="auto"/>
      </w:divBdr>
    </w:div>
    <w:div w:id="1431127168">
      <w:bodyDiv w:val="1"/>
      <w:marLeft w:val="0"/>
      <w:marRight w:val="0"/>
      <w:marTop w:val="0"/>
      <w:marBottom w:val="0"/>
      <w:divBdr>
        <w:top w:val="none" w:sz="0" w:space="0" w:color="auto"/>
        <w:left w:val="none" w:sz="0" w:space="0" w:color="auto"/>
        <w:bottom w:val="none" w:sz="0" w:space="0" w:color="auto"/>
        <w:right w:val="none" w:sz="0" w:space="0" w:color="auto"/>
      </w:divBdr>
    </w:div>
    <w:div w:id="1431194042">
      <w:bodyDiv w:val="1"/>
      <w:marLeft w:val="0"/>
      <w:marRight w:val="0"/>
      <w:marTop w:val="0"/>
      <w:marBottom w:val="0"/>
      <w:divBdr>
        <w:top w:val="none" w:sz="0" w:space="0" w:color="auto"/>
        <w:left w:val="none" w:sz="0" w:space="0" w:color="auto"/>
        <w:bottom w:val="none" w:sz="0" w:space="0" w:color="auto"/>
        <w:right w:val="none" w:sz="0" w:space="0" w:color="auto"/>
      </w:divBdr>
    </w:div>
    <w:div w:id="1431241586">
      <w:bodyDiv w:val="1"/>
      <w:marLeft w:val="0"/>
      <w:marRight w:val="0"/>
      <w:marTop w:val="0"/>
      <w:marBottom w:val="0"/>
      <w:divBdr>
        <w:top w:val="none" w:sz="0" w:space="0" w:color="auto"/>
        <w:left w:val="none" w:sz="0" w:space="0" w:color="auto"/>
        <w:bottom w:val="none" w:sz="0" w:space="0" w:color="auto"/>
        <w:right w:val="none" w:sz="0" w:space="0" w:color="auto"/>
      </w:divBdr>
    </w:div>
    <w:div w:id="1431242963">
      <w:bodyDiv w:val="1"/>
      <w:marLeft w:val="0"/>
      <w:marRight w:val="0"/>
      <w:marTop w:val="0"/>
      <w:marBottom w:val="0"/>
      <w:divBdr>
        <w:top w:val="none" w:sz="0" w:space="0" w:color="auto"/>
        <w:left w:val="none" w:sz="0" w:space="0" w:color="auto"/>
        <w:bottom w:val="none" w:sz="0" w:space="0" w:color="auto"/>
        <w:right w:val="none" w:sz="0" w:space="0" w:color="auto"/>
      </w:divBdr>
    </w:div>
    <w:div w:id="1431390539">
      <w:bodyDiv w:val="1"/>
      <w:marLeft w:val="0"/>
      <w:marRight w:val="0"/>
      <w:marTop w:val="0"/>
      <w:marBottom w:val="0"/>
      <w:divBdr>
        <w:top w:val="none" w:sz="0" w:space="0" w:color="auto"/>
        <w:left w:val="none" w:sz="0" w:space="0" w:color="auto"/>
        <w:bottom w:val="none" w:sz="0" w:space="0" w:color="auto"/>
        <w:right w:val="none" w:sz="0" w:space="0" w:color="auto"/>
      </w:divBdr>
    </w:div>
    <w:div w:id="1431395660">
      <w:bodyDiv w:val="1"/>
      <w:marLeft w:val="0"/>
      <w:marRight w:val="0"/>
      <w:marTop w:val="0"/>
      <w:marBottom w:val="0"/>
      <w:divBdr>
        <w:top w:val="none" w:sz="0" w:space="0" w:color="auto"/>
        <w:left w:val="none" w:sz="0" w:space="0" w:color="auto"/>
        <w:bottom w:val="none" w:sz="0" w:space="0" w:color="auto"/>
        <w:right w:val="none" w:sz="0" w:space="0" w:color="auto"/>
      </w:divBdr>
    </w:div>
    <w:div w:id="1431437773">
      <w:bodyDiv w:val="1"/>
      <w:marLeft w:val="0"/>
      <w:marRight w:val="0"/>
      <w:marTop w:val="0"/>
      <w:marBottom w:val="0"/>
      <w:divBdr>
        <w:top w:val="none" w:sz="0" w:space="0" w:color="auto"/>
        <w:left w:val="none" w:sz="0" w:space="0" w:color="auto"/>
        <w:bottom w:val="none" w:sz="0" w:space="0" w:color="auto"/>
        <w:right w:val="none" w:sz="0" w:space="0" w:color="auto"/>
      </w:divBdr>
    </w:div>
    <w:div w:id="1431461942">
      <w:bodyDiv w:val="1"/>
      <w:marLeft w:val="0"/>
      <w:marRight w:val="0"/>
      <w:marTop w:val="0"/>
      <w:marBottom w:val="0"/>
      <w:divBdr>
        <w:top w:val="none" w:sz="0" w:space="0" w:color="auto"/>
        <w:left w:val="none" w:sz="0" w:space="0" w:color="auto"/>
        <w:bottom w:val="none" w:sz="0" w:space="0" w:color="auto"/>
        <w:right w:val="none" w:sz="0" w:space="0" w:color="auto"/>
      </w:divBdr>
    </w:div>
    <w:div w:id="1431465669">
      <w:bodyDiv w:val="1"/>
      <w:marLeft w:val="0"/>
      <w:marRight w:val="0"/>
      <w:marTop w:val="0"/>
      <w:marBottom w:val="0"/>
      <w:divBdr>
        <w:top w:val="none" w:sz="0" w:space="0" w:color="auto"/>
        <w:left w:val="none" w:sz="0" w:space="0" w:color="auto"/>
        <w:bottom w:val="none" w:sz="0" w:space="0" w:color="auto"/>
        <w:right w:val="none" w:sz="0" w:space="0" w:color="auto"/>
      </w:divBdr>
    </w:div>
    <w:div w:id="1431469532">
      <w:bodyDiv w:val="1"/>
      <w:marLeft w:val="0"/>
      <w:marRight w:val="0"/>
      <w:marTop w:val="0"/>
      <w:marBottom w:val="0"/>
      <w:divBdr>
        <w:top w:val="none" w:sz="0" w:space="0" w:color="auto"/>
        <w:left w:val="none" w:sz="0" w:space="0" w:color="auto"/>
        <w:bottom w:val="none" w:sz="0" w:space="0" w:color="auto"/>
        <w:right w:val="none" w:sz="0" w:space="0" w:color="auto"/>
      </w:divBdr>
    </w:div>
    <w:div w:id="1431508964">
      <w:bodyDiv w:val="1"/>
      <w:marLeft w:val="0"/>
      <w:marRight w:val="0"/>
      <w:marTop w:val="0"/>
      <w:marBottom w:val="0"/>
      <w:divBdr>
        <w:top w:val="none" w:sz="0" w:space="0" w:color="auto"/>
        <w:left w:val="none" w:sz="0" w:space="0" w:color="auto"/>
        <w:bottom w:val="none" w:sz="0" w:space="0" w:color="auto"/>
        <w:right w:val="none" w:sz="0" w:space="0" w:color="auto"/>
      </w:divBdr>
    </w:div>
    <w:div w:id="1431509809">
      <w:bodyDiv w:val="1"/>
      <w:marLeft w:val="0"/>
      <w:marRight w:val="0"/>
      <w:marTop w:val="0"/>
      <w:marBottom w:val="0"/>
      <w:divBdr>
        <w:top w:val="none" w:sz="0" w:space="0" w:color="auto"/>
        <w:left w:val="none" w:sz="0" w:space="0" w:color="auto"/>
        <w:bottom w:val="none" w:sz="0" w:space="0" w:color="auto"/>
        <w:right w:val="none" w:sz="0" w:space="0" w:color="auto"/>
      </w:divBdr>
    </w:div>
    <w:div w:id="1431657620">
      <w:bodyDiv w:val="1"/>
      <w:marLeft w:val="0"/>
      <w:marRight w:val="0"/>
      <w:marTop w:val="0"/>
      <w:marBottom w:val="0"/>
      <w:divBdr>
        <w:top w:val="none" w:sz="0" w:space="0" w:color="auto"/>
        <w:left w:val="none" w:sz="0" w:space="0" w:color="auto"/>
        <w:bottom w:val="none" w:sz="0" w:space="0" w:color="auto"/>
        <w:right w:val="none" w:sz="0" w:space="0" w:color="auto"/>
      </w:divBdr>
    </w:div>
    <w:div w:id="1431849378">
      <w:bodyDiv w:val="1"/>
      <w:marLeft w:val="0"/>
      <w:marRight w:val="0"/>
      <w:marTop w:val="0"/>
      <w:marBottom w:val="0"/>
      <w:divBdr>
        <w:top w:val="none" w:sz="0" w:space="0" w:color="auto"/>
        <w:left w:val="none" w:sz="0" w:space="0" w:color="auto"/>
        <w:bottom w:val="none" w:sz="0" w:space="0" w:color="auto"/>
        <w:right w:val="none" w:sz="0" w:space="0" w:color="auto"/>
      </w:divBdr>
    </w:div>
    <w:div w:id="1431856808">
      <w:bodyDiv w:val="1"/>
      <w:marLeft w:val="0"/>
      <w:marRight w:val="0"/>
      <w:marTop w:val="0"/>
      <w:marBottom w:val="0"/>
      <w:divBdr>
        <w:top w:val="none" w:sz="0" w:space="0" w:color="auto"/>
        <w:left w:val="none" w:sz="0" w:space="0" w:color="auto"/>
        <w:bottom w:val="none" w:sz="0" w:space="0" w:color="auto"/>
        <w:right w:val="none" w:sz="0" w:space="0" w:color="auto"/>
      </w:divBdr>
    </w:div>
    <w:div w:id="1431857197">
      <w:bodyDiv w:val="1"/>
      <w:marLeft w:val="0"/>
      <w:marRight w:val="0"/>
      <w:marTop w:val="0"/>
      <w:marBottom w:val="0"/>
      <w:divBdr>
        <w:top w:val="none" w:sz="0" w:space="0" w:color="auto"/>
        <w:left w:val="none" w:sz="0" w:space="0" w:color="auto"/>
        <w:bottom w:val="none" w:sz="0" w:space="0" w:color="auto"/>
        <w:right w:val="none" w:sz="0" w:space="0" w:color="auto"/>
      </w:divBdr>
    </w:div>
    <w:div w:id="1431899888">
      <w:bodyDiv w:val="1"/>
      <w:marLeft w:val="0"/>
      <w:marRight w:val="0"/>
      <w:marTop w:val="0"/>
      <w:marBottom w:val="0"/>
      <w:divBdr>
        <w:top w:val="none" w:sz="0" w:space="0" w:color="auto"/>
        <w:left w:val="none" w:sz="0" w:space="0" w:color="auto"/>
        <w:bottom w:val="none" w:sz="0" w:space="0" w:color="auto"/>
        <w:right w:val="none" w:sz="0" w:space="0" w:color="auto"/>
      </w:divBdr>
    </w:div>
    <w:div w:id="1431900192">
      <w:bodyDiv w:val="1"/>
      <w:marLeft w:val="0"/>
      <w:marRight w:val="0"/>
      <w:marTop w:val="0"/>
      <w:marBottom w:val="0"/>
      <w:divBdr>
        <w:top w:val="none" w:sz="0" w:space="0" w:color="auto"/>
        <w:left w:val="none" w:sz="0" w:space="0" w:color="auto"/>
        <w:bottom w:val="none" w:sz="0" w:space="0" w:color="auto"/>
        <w:right w:val="none" w:sz="0" w:space="0" w:color="auto"/>
      </w:divBdr>
    </w:div>
    <w:div w:id="1431925324">
      <w:bodyDiv w:val="1"/>
      <w:marLeft w:val="0"/>
      <w:marRight w:val="0"/>
      <w:marTop w:val="0"/>
      <w:marBottom w:val="0"/>
      <w:divBdr>
        <w:top w:val="none" w:sz="0" w:space="0" w:color="auto"/>
        <w:left w:val="none" w:sz="0" w:space="0" w:color="auto"/>
        <w:bottom w:val="none" w:sz="0" w:space="0" w:color="auto"/>
        <w:right w:val="none" w:sz="0" w:space="0" w:color="auto"/>
      </w:divBdr>
    </w:div>
    <w:div w:id="1431967727">
      <w:bodyDiv w:val="1"/>
      <w:marLeft w:val="0"/>
      <w:marRight w:val="0"/>
      <w:marTop w:val="0"/>
      <w:marBottom w:val="0"/>
      <w:divBdr>
        <w:top w:val="none" w:sz="0" w:space="0" w:color="auto"/>
        <w:left w:val="none" w:sz="0" w:space="0" w:color="auto"/>
        <w:bottom w:val="none" w:sz="0" w:space="0" w:color="auto"/>
        <w:right w:val="none" w:sz="0" w:space="0" w:color="auto"/>
      </w:divBdr>
    </w:div>
    <w:div w:id="1432044224">
      <w:bodyDiv w:val="1"/>
      <w:marLeft w:val="0"/>
      <w:marRight w:val="0"/>
      <w:marTop w:val="0"/>
      <w:marBottom w:val="0"/>
      <w:divBdr>
        <w:top w:val="none" w:sz="0" w:space="0" w:color="auto"/>
        <w:left w:val="none" w:sz="0" w:space="0" w:color="auto"/>
        <w:bottom w:val="none" w:sz="0" w:space="0" w:color="auto"/>
        <w:right w:val="none" w:sz="0" w:space="0" w:color="auto"/>
      </w:divBdr>
    </w:div>
    <w:div w:id="1432117344">
      <w:bodyDiv w:val="1"/>
      <w:marLeft w:val="0"/>
      <w:marRight w:val="0"/>
      <w:marTop w:val="0"/>
      <w:marBottom w:val="0"/>
      <w:divBdr>
        <w:top w:val="none" w:sz="0" w:space="0" w:color="auto"/>
        <w:left w:val="none" w:sz="0" w:space="0" w:color="auto"/>
        <w:bottom w:val="none" w:sz="0" w:space="0" w:color="auto"/>
        <w:right w:val="none" w:sz="0" w:space="0" w:color="auto"/>
      </w:divBdr>
    </w:div>
    <w:div w:id="1432119648">
      <w:bodyDiv w:val="1"/>
      <w:marLeft w:val="0"/>
      <w:marRight w:val="0"/>
      <w:marTop w:val="0"/>
      <w:marBottom w:val="0"/>
      <w:divBdr>
        <w:top w:val="none" w:sz="0" w:space="0" w:color="auto"/>
        <w:left w:val="none" w:sz="0" w:space="0" w:color="auto"/>
        <w:bottom w:val="none" w:sz="0" w:space="0" w:color="auto"/>
        <w:right w:val="none" w:sz="0" w:space="0" w:color="auto"/>
      </w:divBdr>
    </w:div>
    <w:div w:id="1432166696">
      <w:bodyDiv w:val="1"/>
      <w:marLeft w:val="0"/>
      <w:marRight w:val="0"/>
      <w:marTop w:val="0"/>
      <w:marBottom w:val="0"/>
      <w:divBdr>
        <w:top w:val="none" w:sz="0" w:space="0" w:color="auto"/>
        <w:left w:val="none" w:sz="0" w:space="0" w:color="auto"/>
        <w:bottom w:val="none" w:sz="0" w:space="0" w:color="auto"/>
        <w:right w:val="none" w:sz="0" w:space="0" w:color="auto"/>
      </w:divBdr>
    </w:div>
    <w:div w:id="1432316104">
      <w:bodyDiv w:val="1"/>
      <w:marLeft w:val="0"/>
      <w:marRight w:val="0"/>
      <w:marTop w:val="0"/>
      <w:marBottom w:val="0"/>
      <w:divBdr>
        <w:top w:val="none" w:sz="0" w:space="0" w:color="auto"/>
        <w:left w:val="none" w:sz="0" w:space="0" w:color="auto"/>
        <w:bottom w:val="none" w:sz="0" w:space="0" w:color="auto"/>
        <w:right w:val="none" w:sz="0" w:space="0" w:color="auto"/>
      </w:divBdr>
    </w:div>
    <w:div w:id="1432357972">
      <w:bodyDiv w:val="1"/>
      <w:marLeft w:val="0"/>
      <w:marRight w:val="0"/>
      <w:marTop w:val="0"/>
      <w:marBottom w:val="0"/>
      <w:divBdr>
        <w:top w:val="none" w:sz="0" w:space="0" w:color="auto"/>
        <w:left w:val="none" w:sz="0" w:space="0" w:color="auto"/>
        <w:bottom w:val="none" w:sz="0" w:space="0" w:color="auto"/>
        <w:right w:val="none" w:sz="0" w:space="0" w:color="auto"/>
      </w:divBdr>
    </w:div>
    <w:div w:id="1432510586">
      <w:bodyDiv w:val="1"/>
      <w:marLeft w:val="0"/>
      <w:marRight w:val="0"/>
      <w:marTop w:val="0"/>
      <w:marBottom w:val="0"/>
      <w:divBdr>
        <w:top w:val="none" w:sz="0" w:space="0" w:color="auto"/>
        <w:left w:val="none" w:sz="0" w:space="0" w:color="auto"/>
        <w:bottom w:val="none" w:sz="0" w:space="0" w:color="auto"/>
        <w:right w:val="none" w:sz="0" w:space="0" w:color="auto"/>
      </w:divBdr>
    </w:div>
    <w:div w:id="1432581201">
      <w:bodyDiv w:val="1"/>
      <w:marLeft w:val="0"/>
      <w:marRight w:val="0"/>
      <w:marTop w:val="0"/>
      <w:marBottom w:val="0"/>
      <w:divBdr>
        <w:top w:val="none" w:sz="0" w:space="0" w:color="auto"/>
        <w:left w:val="none" w:sz="0" w:space="0" w:color="auto"/>
        <w:bottom w:val="none" w:sz="0" w:space="0" w:color="auto"/>
        <w:right w:val="none" w:sz="0" w:space="0" w:color="auto"/>
      </w:divBdr>
    </w:div>
    <w:div w:id="1432698568">
      <w:bodyDiv w:val="1"/>
      <w:marLeft w:val="0"/>
      <w:marRight w:val="0"/>
      <w:marTop w:val="0"/>
      <w:marBottom w:val="0"/>
      <w:divBdr>
        <w:top w:val="none" w:sz="0" w:space="0" w:color="auto"/>
        <w:left w:val="none" w:sz="0" w:space="0" w:color="auto"/>
        <w:bottom w:val="none" w:sz="0" w:space="0" w:color="auto"/>
        <w:right w:val="none" w:sz="0" w:space="0" w:color="auto"/>
      </w:divBdr>
    </w:div>
    <w:div w:id="1432774804">
      <w:bodyDiv w:val="1"/>
      <w:marLeft w:val="0"/>
      <w:marRight w:val="0"/>
      <w:marTop w:val="0"/>
      <w:marBottom w:val="0"/>
      <w:divBdr>
        <w:top w:val="none" w:sz="0" w:space="0" w:color="auto"/>
        <w:left w:val="none" w:sz="0" w:space="0" w:color="auto"/>
        <w:bottom w:val="none" w:sz="0" w:space="0" w:color="auto"/>
        <w:right w:val="none" w:sz="0" w:space="0" w:color="auto"/>
      </w:divBdr>
    </w:div>
    <w:div w:id="1432777192">
      <w:bodyDiv w:val="1"/>
      <w:marLeft w:val="0"/>
      <w:marRight w:val="0"/>
      <w:marTop w:val="0"/>
      <w:marBottom w:val="0"/>
      <w:divBdr>
        <w:top w:val="none" w:sz="0" w:space="0" w:color="auto"/>
        <w:left w:val="none" w:sz="0" w:space="0" w:color="auto"/>
        <w:bottom w:val="none" w:sz="0" w:space="0" w:color="auto"/>
        <w:right w:val="none" w:sz="0" w:space="0" w:color="auto"/>
      </w:divBdr>
    </w:div>
    <w:div w:id="1432815748">
      <w:bodyDiv w:val="1"/>
      <w:marLeft w:val="0"/>
      <w:marRight w:val="0"/>
      <w:marTop w:val="0"/>
      <w:marBottom w:val="0"/>
      <w:divBdr>
        <w:top w:val="none" w:sz="0" w:space="0" w:color="auto"/>
        <w:left w:val="none" w:sz="0" w:space="0" w:color="auto"/>
        <w:bottom w:val="none" w:sz="0" w:space="0" w:color="auto"/>
        <w:right w:val="none" w:sz="0" w:space="0" w:color="auto"/>
      </w:divBdr>
    </w:div>
    <w:div w:id="1432820083">
      <w:bodyDiv w:val="1"/>
      <w:marLeft w:val="0"/>
      <w:marRight w:val="0"/>
      <w:marTop w:val="0"/>
      <w:marBottom w:val="0"/>
      <w:divBdr>
        <w:top w:val="none" w:sz="0" w:space="0" w:color="auto"/>
        <w:left w:val="none" w:sz="0" w:space="0" w:color="auto"/>
        <w:bottom w:val="none" w:sz="0" w:space="0" w:color="auto"/>
        <w:right w:val="none" w:sz="0" w:space="0" w:color="auto"/>
      </w:divBdr>
    </w:div>
    <w:div w:id="1432975072">
      <w:bodyDiv w:val="1"/>
      <w:marLeft w:val="0"/>
      <w:marRight w:val="0"/>
      <w:marTop w:val="0"/>
      <w:marBottom w:val="0"/>
      <w:divBdr>
        <w:top w:val="none" w:sz="0" w:space="0" w:color="auto"/>
        <w:left w:val="none" w:sz="0" w:space="0" w:color="auto"/>
        <w:bottom w:val="none" w:sz="0" w:space="0" w:color="auto"/>
        <w:right w:val="none" w:sz="0" w:space="0" w:color="auto"/>
      </w:divBdr>
    </w:div>
    <w:div w:id="1433017491">
      <w:bodyDiv w:val="1"/>
      <w:marLeft w:val="0"/>
      <w:marRight w:val="0"/>
      <w:marTop w:val="0"/>
      <w:marBottom w:val="0"/>
      <w:divBdr>
        <w:top w:val="none" w:sz="0" w:space="0" w:color="auto"/>
        <w:left w:val="none" w:sz="0" w:space="0" w:color="auto"/>
        <w:bottom w:val="none" w:sz="0" w:space="0" w:color="auto"/>
        <w:right w:val="none" w:sz="0" w:space="0" w:color="auto"/>
      </w:divBdr>
    </w:div>
    <w:div w:id="1433209290">
      <w:bodyDiv w:val="1"/>
      <w:marLeft w:val="0"/>
      <w:marRight w:val="0"/>
      <w:marTop w:val="0"/>
      <w:marBottom w:val="0"/>
      <w:divBdr>
        <w:top w:val="none" w:sz="0" w:space="0" w:color="auto"/>
        <w:left w:val="none" w:sz="0" w:space="0" w:color="auto"/>
        <w:bottom w:val="none" w:sz="0" w:space="0" w:color="auto"/>
        <w:right w:val="none" w:sz="0" w:space="0" w:color="auto"/>
      </w:divBdr>
    </w:div>
    <w:div w:id="1433281582">
      <w:bodyDiv w:val="1"/>
      <w:marLeft w:val="0"/>
      <w:marRight w:val="0"/>
      <w:marTop w:val="0"/>
      <w:marBottom w:val="0"/>
      <w:divBdr>
        <w:top w:val="none" w:sz="0" w:space="0" w:color="auto"/>
        <w:left w:val="none" w:sz="0" w:space="0" w:color="auto"/>
        <w:bottom w:val="none" w:sz="0" w:space="0" w:color="auto"/>
        <w:right w:val="none" w:sz="0" w:space="0" w:color="auto"/>
      </w:divBdr>
    </w:div>
    <w:div w:id="1433285158">
      <w:bodyDiv w:val="1"/>
      <w:marLeft w:val="0"/>
      <w:marRight w:val="0"/>
      <w:marTop w:val="0"/>
      <w:marBottom w:val="0"/>
      <w:divBdr>
        <w:top w:val="none" w:sz="0" w:space="0" w:color="auto"/>
        <w:left w:val="none" w:sz="0" w:space="0" w:color="auto"/>
        <w:bottom w:val="none" w:sz="0" w:space="0" w:color="auto"/>
        <w:right w:val="none" w:sz="0" w:space="0" w:color="auto"/>
      </w:divBdr>
    </w:div>
    <w:div w:id="1433360252">
      <w:bodyDiv w:val="1"/>
      <w:marLeft w:val="0"/>
      <w:marRight w:val="0"/>
      <w:marTop w:val="0"/>
      <w:marBottom w:val="0"/>
      <w:divBdr>
        <w:top w:val="none" w:sz="0" w:space="0" w:color="auto"/>
        <w:left w:val="none" w:sz="0" w:space="0" w:color="auto"/>
        <w:bottom w:val="none" w:sz="0" w:space="0" w:color="auto"/>
        <w:right w:val="none" w:sz="0" w:space="0" w:color="auto"/>
      </w:divBdr>
    </w:div>
    <w:div w:id="1433429988">
      <w:bodyDiv w:val="1"/>
      <w:marLeft w:val="0"/>
      <w:marRight w:val="0"/>
      <w:marTop w:val="0"/>
      <w:marBottom w:val="0"/>
      <w:divBdr>
        <w:top w:val="none" w:sz="0" w:space="0" w:color="auto"/>
        <w:left w:val="none" w:sz="0" w:space="0" w:color="auto"/>
        <w:bottom w:val="none" w:sz="0" w:space="0" w:color="auto"/>
        <w:right w:val="none" w:sz="0" w:space="0" w:color="auto"/>
      </w:divBdr>
    </w:div>
    <w:div w:id="1433479201">
      <w:bodyDiv w:val="1"/>
      <w:marLeft w:val="0"/>
      <w:marRight w:val="0"/>
      <w:marTop w:val="0"/>
      <w:marBottom w:val="0"/>
      <w:divBdr>
        <w:top w:val="none" w:sz="0" w:space="0" w:color="auto"/>
        <w:left w:val="none" w:sz="0" w:space="0" w:color="auto"/>
        <w:bottom w:val="none" w:sz="0" w:space="0" w:color="auto"/>
        <w:right w:val="none" w:sz="0" w:space="0" w:color="auto"/>
      </w:divBdr>
    </w:div>
    <w:div w:id="1433546149">
      <w:bodyDiv w:val="1"/>
      <w:marLeft w:val="0"/>
      <w:marRight w:val="0"/>
      <w:marTop w:val="0"/>
      <w:marBottom w:val="0"/>
      <w:divBdr>
        <w:top w:val="none" w:sz="0" w:space="0" w:color="auto"/>
        <w:left w:val="none" w:sz="0" w:space="0" w:color="auto"/>
        <w:bottom w:val="none" w:sz="0" w:space="0" w:color="auto"/>
        <w:right w:val="none" w:sz="0" w:space="0" w:color="auto"/>
      </w:divBdr>
    </w:div>
    <w:div w:id="1433551539">
      <w:bodyDiv w:val="1"/>
      <w:marLeft w:val="0"/>
      <w:marRight w:val="0"/>
      <w:marTop w:val="0"/>
      <w:marBottom w:val="0"/>
      <w:divBdr>
        <w:top w:val="none" w:sz="0" w:space="0" w:color="auto"/>
        <w:left w:val="none" w:sz="0" w:space="0" w:color="auto"/>
        <w:bottom w:val="none" w:sz="0" w:space="0" w:color="auto"/>
        <w:right w:val="none" w:sz="0" w:space="0" w:color="auto"/>
      </w:divBdr>
    </w:div>
    <w:div w:id="1433625385">
      <w:bodyDiv w:val="1"/>
      <w:marLeft w:val="0"/>
      <w:marRight w:val="0"/>
      <w:marTop w:val="0"/>
      <w:marBottom w:val="0"/>
      <w:divBdr>
        <w:top w:val="none" w:sz="0" w:space="0" w:color="auto"/>
        <w:left w:val="none" w:sz="0" w:space="0" w:color="auto"/>
        <w:bottom w:val="none" w:sz="0" w:space="0" w:color="auto"/>
        <w:right w:val="none" w:sz="0" w:space="0" w:color="auto"/>
      </w:divBdr>
    </w:div>
    <w:div w:id="1433628120">
      <w:bodyDiv w:val="1"/>
      <w:marLeft w:val="0"/>
      <w:marRight w:val="0"/>
      <w:marTop w:val="0"/>
      <w:marBottom w:val="0"/>
      <w:divBdr>
        <w:top w:val="none" w:sz="0" w:space="0" w:color="auto"/>
        <w:left w:val="none" w:sz="0" w:space="0" w:color="auto"/>
        <w:bottom w:val="none" w:sz="0" w:space="0" w:color="auto"/>
        <w:right w:val="none" w:sz="0" w:space="0" w:color="auto"/>
      </w:divBdr>
    </w:div>
    <w:div w:id="1433669989">
      <w:bodyDiv w:val="1"/>
      <w:marLeft w:val="0"/>
      <w:marRight w:val="0"/>
      <w:marTop w:val="0"/>
      <w:marBottom w:val="0"/>
      <w:divBdr>
        <w:top w:val="none" w:sz="0" w:space="0" w:color="auto"/>
        <w:left w:val="none" w:sz="0" w:space="0" w:color="auto"/>
        <w:bottom w:val="none" w:sz="0" w:space="0" w:color="auto"/>
        <w:right w:val="none" w:sz="0" w:space="0" w:color="auto"/>
      </w:divBdr>
    </w:div>
    <w:div w:id="1433670394">
      <w:bodyDiv w:val="1"/>
      <w:marLeft w:val="0"/>
      <w:marRight w:val="0"/>
      <w:marTop w:val="0"/>
      <w:marBottom w:val="0"/>
      <w:divBdr>
        <w:top w:val="none" w:sz="0" w:space="0" w:color="auto"/>
        <w:left w:val="none" w:sz="0" w:space="0" w:color="auto"/>
        <w:bottom w:val="none" w:sz="0" w:space="0" w:color="auto"/>
        <w:right w:val="none" w:sz="0" w:space="0" w:color="auto"/>
      </w:divBdr>
    </w:div>
    <w:div w:id="1433672685">
      <w:bodyDiv w:val="1"/>
      <w:marLeft w:val="0"/>
      <w:marRight w:val="0"/>
      <w:marTop w:val="0"/>
      <w:marBottom w:val="0"/>
      <w:divBdr>
        <w:top w:val="none" w:sz="0" w:space="0" w:color="auto"/>
        <w:left w:val="none" w:sz="0" w:space="0" w:color="auto"/>
        <w:bottom w:val="none" w:sz="0" w:space="0" w:color="auto"/>
        <w:right w:val="none" w:sz="0" w:space="0" w:color="auto"/>
      </w:divBdr>
    </w:div>
    <w:div w:id="1433744226">
      <w:bodyDiv w:val="1"/>
      <w:marLeft w:val="0"/>
      <w:marRight w:val="0"/>
      <w:marTop w:val="0"/>
      <w:marBottom w:val="0"/>
      <w:divBdr>
        <w:top w:val="none" w:sz="0" w:space="0" w:color="auto"/>
        <w:left w:val="none" w:sz="0" w:space="0" w:color="auto"/>
        <w:bottom w:val="none" w:sz="0" w:space="0" w:color="auto"/>
        <w:right w:val="none" w:sz="0" w:space="0" w:color="auto"/>
      </w:divBdr>
    </w:div>
    <w:div w:id="1433819762">
      <w:bodyDiv w:val="1"/>
      <w:marLeft w:val="0"/>
      <w:marRight w:val="0"/>
      <w:marTop w:val="0"/>
      <w:marBottom w:val="0"/>
      <w:divBdr>
        <w:top w:val="none" w:sz="0" w:space="0" w:color="auto"/>
        <w:left w:val="none" w:sz="0" w:space="0" w:color="auto"/>
        <w:bottom w:val="none" w:sz="0" w:space="0" w:color="auto"/>
        <w:right w:val="none" w:sz="0" w:space="0" w:color="auto"/>
      </w:divBdr>
    </w:div>
    <w:div w:id="1433864893">
      <w:bodyDiv w:val="1"/>
      <w:marLeft w:val="0"/>
      <w:marRight w:val="0"/>
      <w:marTop w:val="0"/>
      <w:marBottom w:val="0"/>
      <w:divBdr>
        <w:top w:val="none" w:sz="0" w:space="0" w:color="auto"/>
        <w:left w:val="none" w:sz="0" w:space="0" w:color="auto"/>
        <w:bottom w:val="none" w:sz="0" w:space="0" w:color="auto"/>
        <w:right w:val="none" w:sz="0" w:space="0" w:color="auto"/>
      </w:divBdr>
    </w:div>
    <w:div w:id="1433892442">
      <w:bodyDiv w:val="1"/>
      <w:marLeft w:val="0"/>
      <w:marRight w:val="0"/>
      <w:marTop w:val="0"/>
      <w:marBottom w:val="0"/>
      <w:divBdr>
        <w:top w:val="none" w:sz="0" w:space="0" w:color="auto"/>
        <w:left w:val="none" w:sz="0" w:space="0" w:color="auto"/>
        <w:bottom w:val="none" w:sz="0" w:space="0" w:color="auto"/>
        <w:right w:val="none" w:sz="0" w:space="0" w:color="auto"/>
      </w:divBdr>
    </w:div>
    <w:div w:id="1433892674">
      <w:bodyDiv w:val="1"/>
      <w:marLeft w:val="0"/>
      <w:marRight w:val="0"/>
      <w:marTop w:val="0"/>
      <w:marBottom w:val="0"/>
      <w:divBdr>
        <w:top w:val="none" w:sz="0" w:space="0" w:color="auto"/>
        <w:left w:val="none" w:sz="0" w:space="0" w:color="auto"/>
        <w:bottom w:val="none" w:sz="0" w:space="0" w:color="auto"/>
        <w:right w:val="none" w:sz="0" w:space="0" w:color="auto"/>
      </w:divBdr>
    </w:div>
    <w:div w:id="1433892995">
      <w:bodyDiv w:val="1"/>
      <w:marLeft w:val="0"/>
      <w:marRight w:val="0"/>
      <w:marTop w:val="0"/>
      <w:marBottom w:val="0"/>
      <w:divBdr>
        <w:top w:val="none" w:sz="0" w:space="0" w:color="auto"/>
        <w:left w:val="none" w:sz="0" w:space="0" w:color="auto"/>
        <w:bottom w:val="none" w:sz="0" w:space="0" w:color="auto"/>
        <w:right w:val="none" w:sz="0" w:space="0" w:color="auto"/>
      </w:divBdr>
    </w:div>
    <w:div w:id="1433933659">
      <w:bodyDiv w:val="1"/>
      <w:marLeft w:val="0"/>
      <w:marRight w:val="0"/>
      <w:marTop w:val="0"/>
      <w:marBottom w:val="0"/>
      <w:divBdr>
        <w:top w:val="none" w:sz="0" w:space="0" w:color="auto"/>
        <w:left w:val="none" w:sz="0" w:space="0" w:color="auto"/>
        <w:bottom w:val="none" w:sz="0" w:space="0" w:color="auto"/>
        <w:right w:val="none" w:sz="0" w:space="0" w:color="auto"/>
      </w:divBdr>
    </w:div>
    <w:div w:id="1433939599">
      <w:bodyDiv w:val="1"/>
      <w:marLeft w:val="0"/>
      <w:marRight w:val="0"/>
      <w:marTop w:val="0"/>
      <w:marBottom w:val="0"/>
      <w:divBdr>
        <w:top w:val="none" w:sz="0" w:space="0" w:color="auto"/>
        <w:left w:val="none" w:sz="0" w:space="0" w:color="auto"/>
        <w:bottom w:val="none" w:sz="0" w:space="0" w:color="auto"/>
        <w:right w:val="none" w:sz="0" w:space="0" w:color="auto"/>
      </w:divBdr>
    </w:div>
    <w:div w:id="1434084311">
      <w:bodyDiv w:val="1"/>
      <w:marLeft w:val="0"/>
      <w:marRight w:val="0"/>
      <w:marTop w:val="0"/>
      <w:marBottom w:val="0"/>
      <w:divBdr>
        <w:top w:val="none" w:sz="0" w:space="0" w:color="auto"/>
        <w:left w:val="none" w:sz="0" w:space="0" w:color="auto"/>
        <w:bottom w:val="none" w:sz="0" w:space="0" w:color="auto"/>
        <w:right w:val="none" w:sz="0" w:space="0" w:color="auto"/>
      </w:divBdr>
    </w:div>
    <w:div w:id="1434131656">
      <w:bodyDiv w:val="1"/>
      <w:marLeft w:val="0"/>
      <w:marRight w:val="0"/>
      <w:marTop w:val="0"/>
      <w:marBottom w:val="0"/>
      <w:divBdr>
        <w:top w:val="none" w:sz="0" w:space="0" w:color="auto"/>
        <w:left w:val="none" w:sz="0" w:space="0" w:color="auto"/>
        <w:bottom w:val="none" w:sz="0" w:space="0" w:color="auto"/>
        <w:right w:val="none" w:sz="0" w:space="0" w:color="auto"/>
      </w:divBdr>
    </w:div>
    <w:div w:id="1434205385">
      <w:bodyDiv w:val="1"/>
      <w:marLeft w:val="0"/>
      <w:marRight w:val="0"/>
      <w:marTop w:val="0"/>
      <w:marBottom w:val="0"/>
      <w:divBdr>
        <w:top w:val="none" w:sz="0" w:space="0" w:color="auto"/>
        <w:left w:val="none" w:sz="0" w:space="0" w:color="auto"/>
        <w:bottom w:val="none" w:sz="0" w:space="0" w:color="auto"/>
        <w:right w:val="none" w:sz="0" w:space="0" w:color="auto"/>
      </w:divBdr>
    </w:div>
    <w:div w:id="1434208738">
      <w:bodyDiv w:val="1"/>
      <w:marLeft w:val="0"/>
      <w:marRight w:val="0"/>
      <w:marTop w:val="0"/>
      <w:marBottom w:val="0"/>
      <w:divBdr>
        <w:top w:val="none" w:sz="0" w:space="0" w:color="auto"/>
        <w:left w:val="none" w:sz="0" w:space="0" w:color="auto"/>
        <w:bottom w:val="none" w:sz="0" w:space="0" w:color="auto"/>
        <w:right w:val="none" w:sz="0" w:space="0" w:color="auto"/>
      </w:divBdr>
    </w:div>
    <w:div w:id="1434400207">
      <w:bodyDiv w:val="1"/>
      <w:marLeft w:val="0"/>
      <w:marRight w:val="0"/>
      <w:marTop w:val="0"/>
      <w:marBottom w:val="0"/>
      <w:divBdr>
        <w:top w:val="none" w:sz="0" w:space="0" w:color="auto"/>
        <w:left w:val="none" w:sz="0" w:space="0" w:color="auto"/>
        <w:bottom w:val="none" w:sz="0" w:space="0" w:color="auto"/>
        <w:right w:val="none" w:sz="0" w:space="0" w:color="auto"/>
      </w:divBdr>
    </w:div>
    <w:div w:id="1434471586">
      <w:bodyDiv w:val="1"/>
      <w:marLeft w:val="0"/>
      <w:marRight w:val="0"/>
      <w:marTop w:val="0"/>
      <w:marBottom w:val="0"/>
      <w:divBdr>
        <w:top w:val="none" w:sz="0" w:space="0" w:color="auto"/>
        <w:left w:val="none" w:sz="0" w:space="0" w:color="auto"/>
        <w:bottom w:val="none" w:sz="0" w:space="0" w:color="auto"/>
        <w:right w:val="none" w:sz="0" w:space="0" w:color="auto"/>
      </w:divBdr>
    </w:div>
    <w:div w:id="1434474365">
      <w:bodyDiv w:val="1"/>
      <w:marLeft w:val="0"/>
      <w:marRight w:val="0"/>
      <w:marTop w:val="0"/>
      <w:marBottom w:val="0"/>
      <w:divBdr>
        <w:top w:val="none" w:sz="0" w:space="0" w:color="auto"/>
        <w:left w:val="none" w:sz="0" w:space="0" w:color="auto"/>
        <w:bottom w:val="none" w:sz="0" w:space="0" w:color="auto"/>
        <w:right w:val="none" w:sz="0" w:space="0" w:color="auto"/>
      </w:divBdr>
    </w:div>
    <w:div w:id="1434519667">
      <w:bodyDiv w:val="1"/>
      <w:marLeft w:val="0"/>
      <w:marRight w:val="0"/>
      <w:marTop w:val="0"/>
      <w:marBottom w:val="0"/>
      <w:divBdr>
        <w:top w:val="none" w:sz="0" w:space="0" w:color="auto"/>
        <w:left w:val="none" w:sz="0" w:space="0" w:color="auto"/>
        <w:bottom w:val="none" w:sz="0" w:space="0" w:color="auto"/>
        <w:right w:val="none" w:sz="0" w:space="0" w:color="auto"/>
      </w:divBdr>
    </w:div>
    <w:div w:id="1434738272">
      <w:bodyDiv w:val="1"/>
      <w:marLeft w:val="0"/>
      <w:marRight w:val="0"/>
      <w:marTop w:val="0"/>
      <w:marBottom w:val="0"/>
      <w:divBdr>
        <w:top w:val="none" w:sz="0" w:space="0" w:color="auto"/>
        <w:left w:val="none" w:sz="0" w:space="0" w:color="auto"/>
        <w:bottom w:val="none" w:sz="0" w:space="0" w:color="auto"/>
        <w:right w:val="none" w:sz="0" w:space="0" w:color="auto"/>
      </w:divBdr>
    </w:div>
    <w:div w:id="1434743814">
      <w:bodyDiv w:val="1"/>
      <w:marLeft w:val="0"/>
      <w:marRight w:val="0"/>
      <w:marTop w:val="0"/>
      <w:marBottom w:val="0"/>
      <w:divBdr>
        <w:top w:val="none" w:sz="0" w:space="0" w:color="auto"/>
        <w:left w:val="none" w:sz="0" w:space="0" w:color="auto"/>
        <w:bottom w:val="none" w:sz="0" w:space="0" w:color="auto"/>
        <w:right w:val="none" w:sz="0" w:space="0" w:color="auto"/>
      </w:divBdr>
    </w:div>
    <w:div w:id="1434781430">
      <w:bodyDiv w:val="1"/>
      <w:marLeft w:val="0"/>
      <w:marRight w:val="0"/>
      <w:marTop w:val="0"/>
      <w:marBottom w:val="0"/>
      <w:divBdr>
        <w:top w:val="none" w:sz="0" w:space="0" w:color="auto"/>
        <w:left w:val="none" w:sz="0" w:space="0" w:color="auto"/>
        <w:bottom w:val="none" w:sz="0" w:space="0" w:color="auto"/>
        <w:right w:val="none" w:sz="0" w:space="0" w:color="auto"/>
      </w:divBdr>
    </w:div>
    <w:div w:id="1434785499">
      <w:bodyDiv w:val="1"/>
      <w:marLeft w:val="0"/>
      <w:marRight w:val="0"/>
      <w:marTop w:val="0"/>
      <w:marBottom w:val="0"/>
      <w:divBdr>
        <w:top w:val="none" w:sz="0" w:space="0" w:color="auto"/>
        <w:left w:val="none" w:sz="0" w:space="0" w:color="auto"/>
        <w:bottom w:val="none" w:sz="0" w:space="0" w:color="auto"/>
        <w:right w:val="none" w:sz="0" w:space="0" w:color="auto"/>
      </w:divBdr>
    </w:div>
    <w:div w:id="1434939555">
      <w:bodyDiv w:val="1"/>
      <w:marLeft w:val="0"/>
      <w:marRight w:val="0"/>
      <w:marTop w:val="0"/>
      <w:marBottom w:val="0"/>
      <w:divBdr>
        <w:top w:val="none" w:sz="0" w:space="0" w:color="auto"/>
        <w:left w:val="none" w:sz="0" w:space="0" w:color="auto"/>
        <w:bottom w:val="none" w:sz="0" w:space="0" w:color="auto"/>
        <w:right w:val="none" w:sz="0" w:space="0" w:color="auto"/>
      </w:divBdr>
    </w:div>
    <w:div w:id="1434983749">
      <w:bodyDiv w:val="1"/>
      <w:marLeft w:val="0"/>
      <w:marRight w:val="0"/>
      <w:marTop w:val="0"/>
      <w:marBottom w:val="0"/>
      <w:divBdr>
        <w:top w:val="none" w:sz="0" w:space="0" w:color="auto"/>
        <w:left w:val="none" w:sz="0" w:space="0" w:color="auto"/>
        <w:bottom w:val="none" w:sz="0" w:space="0" w:color="auto"/>
        <w:right w:val="none" w:sz="0" w:space="0" w:color="auto"/>
      </w:divBdr>
    </w:div>
    <w:div w:id="1435250226">
      <w:bodyDiv w:val="1"/>
      <w:marLeft w:val="0"/>
      <w:marRight w:val="0"/>
      <w:marTop w:val="0"/>
      <w:marBottom w:val="0"/>
      <w:divBdr>
        <w:top w:val="none" w:sz="0" w:space="0" w:color="auto"/>
        <w:left w:val="none" w:sz="0" w:space="0" w:color="auto"/>
        <w:bottom w:val="none" w:sz="0" w:space="0" w:color="auto"/>
        <w:right w:val="none" w:sz="0" w:space="0" w:color="auto"/>
      </w:divBdr>
    </w:div>
    <w:div w:id="1435250495">
      <w:bodyDiv w:val="1"/>
      <w:marLeft w:val="0"/>
      <w:marRight w:val="0"/>
      <w:marTop w:val="0"/>
      <w:marBottom w:val="0"/>
      <w:divBdr>
        <w:top w:val="none" w:sz="0" w:space="0" w:color="auto"/>
        <w:left w:val="none" w:sz="0" w:space="0" w:color="auto"/>
        <w:bottom w:val="none" w:sz="0" w:space="0" w:color="auto"/>
        <w:right w:val="none" w:sz="0" w:space="0" w:color="auto"/>
      </w:divBdr>
    </w:div>
    <w:div w:id="1435396969">
      <w:bodyDiv w:val="1"/>
      <w:marLeft w:val="0"/>
      <w:marRight w:val="0"/>
      <w:marTop w:val="0"/>
      <w:marBottom w:val="0"/>
      <w:divBdr>
        <w:top w:val="none" w:sz="0" w:space="0" w:color="auto"/>
        <w:left w:val="none" w:sz="0" w:space="0" w:color="auto"/>
        <w:bottom w:val="none" w:sz="0" w:space="0" w:color="auto"/>
        <w:right w:val="none" w:sz="0" w:space="0" w:color="auto"/>
      </w:divBdr>
    </w:div>
    <w:div w:id="1435445599">
      <w:bodyDiv w:val="1"/>
      <w:marLeft w:val="0"/>
      <w:marRight w:val="0"/>
      <w:marTop w:val="0"/>
      <w:marBottom w:val="0"/>
      <w:divBdr>
        <w:top w:val="none" w:sz="0" w:space="0" w:color="auto"/>
        <w:left w:val="none" w:sz="0" w:space="0" w:color="auto"/>
        <w:bottom w:val="none" w:sz="0" w:space="0" w:color="auto"/>
        <w:right w:val="none" w:sz="0" w:space="0" w:color="auto"/>
      </w:divBdr>
    </w:div>
    <w:div w:id="1435514876">
      <w:bodyDiv w:val="1"/>
      <w:marLeft w:val="0"/>
      <w:marRight w:val="0"/>
      <w:marTop w:val="0"/>
      <w:marBottom w:val="0"/>
      <w:divBdr>
        <w:top w:val="none" w:sz="0" w:space="0" w:color="auto"/>
        <w:left w:val="none" w:sz="0" w:space="0" w:color="auto"/>
        <w:bottom w:val="none" w:sz="0" w:space="0" w:color="auto"/>
        <w:right w:val="none" w:sz="0" w:space="0" w:color="auto"/>
      </w:divBdr>
    </w:div>
    <w:div w:id="1435587789">
      <w:bodyDiv w:val="1"/>
      <w:marLeft w:val="0"/>
      <w:marRight w:val="0"/>
      <w:marTop w:val="0"/>
      <w:marBottom w:val="0"/>
      <w:divBdr>
        <w:top w:val="none" w:sz="0" w:space="0" w:color="auto"/>
        <w:left w:val="none" w:sz="0" w:space="0" w:color="auto"/>
        <w:bottom w:val="none" w:sz="0" w:space="0" w:color="auto"/>
        <w:right w:val="none" w:sz="0" w:space="0" w:color="auto"/>
      </w:divBdr>
    </w:div>
    <w:div w:id="1435594863">
      <w:bodyDiv w:val="1"/>
      <w:marLeft w:val="0"/>
      <w:marRight w:val="0"/>
      <w:marTop w:val="0"/>
      <w:marBottom w:val="0"/>
      <w:divBdr>
        <w:top w:val="none" w:sz="0" w:space="0" w:color="auto"/>
        <w:left w:val="none" w:sz="0" w:space="0" w:color="auto"/>
        <w:bottom w:val="none" w:sz="0" w:space="0" w:color="auto"/>
        <w:right w:val="none" w:sz="0" w:space="0" w:color="auto"/>
      </w:divBdr>
    </w:div>
    <w:div w:id="1435633849">
      <w:bodyDiv w:val="1"/>
      <w:marLeft w:val="0"/>
      <w:marRight w:val="0"/>
      <w:marTop w:val="0"/>
      <w:marBottom w:val="0"/>
      <w:divBdr>
        <w:top w:val="none" w:sz="0" w:space="0" w:color="auto"/>
        <w:left w:val="none" w:sz="0" w:space="0" w:color="auto"/>
        <w:bottom w:val="none" w:sz="0" w:space="0" w:color="auto"/>
        <w:right w:val="none" w:sz="0" w:space="0" w:color="auto"/>
      </w:divBdr>
    </w:div>
    <w:div w:id="1435634436">
      <w:bodyDiv w:val="1"/>
      <w:marLeft w:val="0"/>
      <w:marRight w:val="0"/>
      <w:marTop w:val="0"/>
      <w:marBottom w:val="0"/>
      <w:divBdr>
        <w:top w:val="none" w:sz="0" w:space="0" w:color="auto"/>
        <w:left w:val="none" w:sz="0" w:space="0" w:color="auto"/>
        <w:bottom w:val="none" w:sz="0" w:space="0" w:color="auto"/>
        <w:right w:val="none" w:sz="0" w:space="0" w:color="auto"/>
      </w:divBdr>
    </w:div>
    <w:div w:id="1435714289">
      <w:bodyDiv w:val="1"/>
      <w:marLeft w:val="0"/>
      <w:marRight w:val="0"/>
      <w:marTop w:val="0"/>
      <w:marBottom w:val="0"/>
      <w:divBdr>
        <w:top w:val="none" w:sz="0" w:space="0" w:color="auto"/>
        <w:left w:val="none" w:sz="0" w:space="0" w:color="auto"/>
        <w:bottom w:val="none" w:sz="0" w:space="0" w:color="auto"/>
        <w:right w:val="none" w:sz="0" w:space="0" w:color="auto"/>
      </w:divBdr>
    </w:div>
    <w:div w:id="1435783395">
      <w:bodyDiv w:val="1"/>
      <w:marLeft w:val="0"/>
      <w:marRight w:val="0"/>
      <w:marTop w:val="0"/>
      <w:marBottom w:val="0"/>
      <w:divBdr>
        <w:top w:val="none" w:sz="0" w:space="0" w:color="auto"/>
        <w:left w:val="none" w:sz="0" w:space="0" w:color="auto"/>
        <w:bottom w:val="none" w:sz="0" w:space="0" w:color="auto"/>
        <w:right w:val="none" w:sz="0" w:space="0" w:color="auto"/>
      </w:divBdr>
    </w:div>
    <w:div w:id="1435789445">
      <w:bodyDiv w:val="1"/>
      <w:marLeft w:val="0"/>
      <w:marRight w:val="0"/>
      <w:marTop w:val="0"/>
      <w:marBottom w:val="0"/>
      <w:divBdr>
        <w:top w:val="none" w:sz="0" w:space="0" w:color="auto"/>
        <w:left w:val="none" w:sz="0" w:space="0" w:color="auto"/>
        <w:bottom w:val="none" w:sz="0" w:space="0" w:color="auto"/>
        <w:right w:val="none" w:sz="0" w:space="0" w:color="auto"/>
      </w:divBdr>
    </w:div>
    <w:div w:id="1435855341">
      <w:bodyDiv w:val="1"/>
      <w:marLeft w:val="0"/>
      <w:marRight w:val="0"/>
      <w:marTop w:val="0"/>
      <w:marBottom w:val="0"/>
      <w:divBdr>
        <w:top w:val="none" w:sz="0" w:space="0" w:color="auto"/>
        <w:left w:val="none" w:sz="0" w:space="0" w:color="auto"/>
        <w:bottom w:val="none" w:sz="0" w:space="0" w:color="auto"/>
        <w:right w:val="none" w:sz="0" w:space="0" w:color="auto"/>
      </w:divBdr>
    </w:div>
    <w:div w:id="1435857968">
      <w:bodyDiv w:val="1"/>
      <w:marLeft w:val="0"/>
      <w:marRight w:val="0"/>
      <w:marTop w:val="0"/>
      <w:marBottom w:val="0"/>
      <w:divBdr>
        <w:top w:val="none" w:sz="0" w:space="0" w:color="auto"/>
        <w:left w:val="none" w:sz="0" w:space="0" w:color="auto"/>
        <w:bottom w:val="none" w:sz="0" w:space="0" w:color="auto"/>
        <w:right w:val="none" w:sz="0" w:space="0" w:color="auto"/>
      </w:divBdr>
    </w:div>
    <w:div w:id="1435905228">
      <w:bodyDiv w:val="1"/>
      <w:marLeft w:val="0"/>
      <w:marRight w:val="0"/>
      <w:marTop w:val="0"/>
      <w:marBottom w:val="0"/>
      <w:divBdr>
        <w:top w:val="none" w:sz="0" w:space="0" w:color="auto"/>
        <w:left w:val="none" w:sz="0" w:space="0" w:color="auto"/>
        <w:bottom w:val="none" w:sz="0" w:space="0" w:color="auto"/>
        <w:right w:val="none" w:sz="0" w:space="0" w:color="auto"/>
      </w:divBdr>
    </w:div>
    <w:div w:id="1436054814">
      <w:bodyDiv w:val="1"/>
      <w:marLeft w:val="0"/>
      <w:marRight w:val="0"/>
      <w:marTop w:val="0"/>
      <w:marBottom w:val="0"/>
      <w:divBdr>
        <w:top w:val="none" w:sz="0" w:space="0" w:color="auto"/>
        <w:left w:val="none" w:sz="0" w:space="0" w:color="auto"/>
        <w:bottom w:val="none" w:sz="0" w:space="0" w:color="auto"/>
        <w:right w:val="none" w:sz="0" w:space="0" w:color="auto"/>
      </w:divBdr>
    </w:div>
    <w:div w:id="1436292243">
      <w:bodyDiv w:val="1"/>
      <w:marLeft w:val="0"/>
      <w:marRight w:val="0"/>
      <w:marTop w:val="0"/>
      <w:marBottom w:val="0"/>
      <w:divBdr>
        <w:top w:val="none" w:sz="0" w:space="0" w:color="auto"/>
        <w:left w:val="none" w:sz="0" w:space="0" w:color="auto"/>
        <w:bottom w:val="none" w:sz="0" w:space="0" w:color="auto"/>
        <w:right w:val="none" w:sz="0" w:space="0" w:color="auto"/>
      </w:divBdr>
    </w:div>
    <w:div w:id="1436368753">
      <w:bodyDiv w:val="1"/>
      <w:marLeft w:val="0"/>
      <w:marRight w:val="0"/>
      <w:marTop w:val="0"/>
      <w:marBottom w:val="0"/>
      <w:divBdr>
        <w:top w:val="none" w:sz="0" w:space="0" w:color="auto"/>
        <w:left w:val="none" w:sz="0" w:space="0" w:color="auto"/>
        <w:bottom w:val="none" w:sz="0" w:space="0" w:color="auto"/>
        <w:right w:val="none" w:sz="0" w:space="0" w:color="auto"/>
      </w:divBdr>
    </w:div>
    <w:div w:id="1436514445">
      <w:bodyDiv w:val="1"/>
      <w:marLeft w:val="0"/>
      <w:marRight w:val="0"/>
      <w:marTop w:val="0"/>
      <w:marBottom w:val="0"/>
      <w:divBdr>
        <w:top w:val="none" w:sz="0" w:space="0" w:color="auto"/>
        <w:left w:val="none" w:sz="0" w:space="0" w:color="auto"/>
        <w:bottom w:val="none" w:sz="0" w:space="0" w:color="auto"/>
        <w:right w:val="none" w:sz="0" w:space="0" w:color="auto"/>
      </w:divBdr>
    </w:div>
    <w:div w:id="1436709098">
      <w:bodyDiv w:val="1"/>
      <w:marLeft w:val="0"/>
      <w:marRight w:val="0"/>
      <w:marTop w:val="0"/>
      <w:marBottom w:val="0"/>
      <w:divBdr>
        <w:top w:val="none" w:sz="0" w:space="0" w:color="auto"/>
        <w:left w:val="none" w:sz="0" w:space="0" w:color="auto"/>
        <w:bottom w:val="none" w:sz="0" w:space="0" w:color="auto"/>
        <w:right w:val="none" w:sz="0" w:space="0" w:color="auto"/>
      </w:divBdr>
    </w:div>
    <w:div w:id="1436712590">
      <w:bodyDiv w:val="1"/>
      <w:marLeft w:val="0"/>
      <w:marRight w:val="0"/>
      <w:marTop w:val="0"/>
      <w:marBottom w:val="0"/>
      <w:divBdr>
        <w:top w:val="none" w:sz="0" w:space="0" w:color="auto"/>
        <w:left w:val="none" w:sz="0" w:space="0" w:color="auto"/>
        <w:bottom w:val="none" w:sz="0" w:space="0" w:color="auto"/>
        <w:right w:val="none" w:sz="0" w:space="0" w:color="auto"/>
      </w:divBdr>
    </w:div>
    <w:div w:id="1436754487">
      <w:bodyDiv w:val="1"/>
      <w:marLeft w:val="0"/>
      <w:marRight w:val="0"/>
      <w:marTop w:val="0"/>
      <w:marBottom w:val="0"/>
      <w:divBdr>
        <w:top w:val="none" w:sz="0" w:space="0" w:color="auto"/>
        <w:left w:val="none" w:sz="0" w:space="0" w:color="auto"/>
        <w:bottom w:val="none" w:sz="0" w:space="0" w:color="auto"/>
        <w:right w:val="none" w:sz="0" w:space="0" w:color="auto"/>
      </w:divBdr>
    </w:div>
    <w:div w:id="1436827955">
      <w:bodyDiv w:val="1"/>
      <w:marLeft w:val="0"/>
      <w:marRight w:val="0"/>
      <w:marTop w:val="0"/>
      <w:marBottom w:val="0"/>
      <w:divBdr>
        <w:top w:val="none" w:sz="0" w:space="0" w:color="auto"/>
        <w:left w:val="none" w:sz="0" w:space="0" w:color="auto"/>
        <w:bottom w:val="none" w:sz="0" w:space="0" w:color="auto"/>
        <w:right w:val="none" w:sz="0" w:space="0" w:color="auto"/>
      </w:divBdr>
    </w:div>
    <w:div w:id="1436897207">
      <w:bodyDiv w:val="1"/>
      <w:marLeft w:val="0"/>
      <w:marRight w:val="0"/>
      <w:marTop w:val="0"/>
      <w:marBottom w:val="0"/>
      <w:divBdr>
        <w:top w:val="none" w:sz="0" w:space="0" w:color="auto"/>
        <w:left w:val="none" w:sz="0" w:space="0" w:color="auto"/>
        <w:bottom w:val="none" w:sz="0" w:space="0" w:color="auto"/>
        <w:right w:val="none" w:sz="0" w:space="0" w:color="auto"/>
      </w:divBdr>
    </w:div>
    <w:div w:id="1436944420">
      <w:bodyDiv w:val="1"/>
      <w:marLeft w:val="0"/>
      <w:marRight w:val="0"/>
      <w:marTop w:val="0"/>
      <w:marBottom w:val="0"/>
      <w:divBdr>
        <w:top w:val="none" w:sz="0" w:space="0" w:color="auto"/>
        <w:left w:val="none" w:sz="0" w:space="0" w:color="auto"/>
        <w:bottom w:val="none" w:sz="0" w:space="0" w:color="auto"/>
        <w:right w:val="none" w:sz="0" w:space="0" w:color="auto"/>
      </w:divBdr>
    </w:div>
    <w:div w:id="1436975016">
      <w:bodyDiv w:val="1"/>
      <w:marLeft w:val="0"/>
      <w:marRight w:val="0"/>
      <w:marTop w:val="0"/>
      <w:marBottom w:val="0"/>
      <w:divBdr>
        <w:top w:val="none" w:sz="0" w:space="0" w:color="auto"/>
        <w:left w:val="none" w:sz="0" w:space="0" w:color="auto"/>
        <w:bottom w:val="none" w:sz="0" w:space="0" w:color="auto"/>
        <w:right w:val="none" w:sz="0" w:space="0" w:color="auto"/>
      </w:divBdr>
    </w:div>
    <w:div w:id="1437403896">
      <w:bodyDiv w:val="1"/>
      <w:marLeft w:val="0"/>
      <w:marRight w:val="0"/>
      <w:marTop w:val="0"/>
      <w:marBottom w:val="0"/>
      <w:divBdr>
        <w:top w:val="none" w:sz="0" w:space="0" w:color="auto"/>
        <w:left w:val="none" w:sz="0" w:space="0" w:color="auto"/>
        <w:bottom w:val="none" w:sz="0" w:space="0" w:color="auto"/>
        <w:right w:val="none" w:sz="0" w:space="0" w:color="auto"/>
      </w:divBdr>
    </w:div>
    <w:div w:id="1437408493">
      <w:bodyDiv w:val="1"/>
      <w:marLeft w:val="0"/>
      <w:marRight w:val="0"/>
      <w:marTop w:val="0"/>
      <w:marBottom w:val="0"/>
      <w:divBdr>
        <w:top w:val="none" w:sz="0" w:space="0" w:color="auto"/>
        <w:left w:val="none" w:sz="0" w:space="0" w:color="auto"/>
        <w:bottom w:val="none" w:sz="0" w:space="0" w:color="auto"/>
        <w:right w:val="none" w:sz="0" w:space="0" w:color="auto"/>
      </w:divBdr>
    </w:div>
    <w:div w:id="1437477295">
      <w:bodyDiv w:val="1"/>
      <w:marLeft w:val="0"/>
      <w:marRight w:val="0"/>
      <w:marTop w:val="0"/>
      <w:marBottom w:val="0"/>
      <w:divBdr>
        <w:top w:val="none" w:sz="0" w:space="0" w:color="auto"/>
        <w:left w:val="none" w:sz="0" w:space="0" w:color="auto"/>
        <w:bottom w:val="none" w:sz="0" w:space="0" w:color="auto"/>
        <w:right w:val="none" w:sz="0" w:space="0" w:color="auto"/>
      </w:divBdr>
    </w:div>
    <w:div w:id="1437479433">
      <w:bodyDiv w:val="1"/>
      <w:marLeft w:val="0"/>
      <w:marRight w:val="0"/>
      <w:marTop w:val="0"/>
      <w:marBottom w:val="0"/>
      <w:divBdr>
        <w:top w:val="none" w:sz="0" w:space="0" w:color="auto"/>
        <w:left w:val="none" w:sz="0" w:space="0" w:color="auto"/>
        <w:bottom w:val="none" w:sz="0" w:space="0" w:color="auto"/>
        <w:right w:val="none" w:sz="0" w:space="0" w:color="auto"/>
      </w:divBdr>
    </w:div>
    <w:div w:id="1437483077">
      <w:bodyDiv w:val="1"/>
      <w:marLeft w:val="0"/>
      <w:marRight w:val="0"/>
      <w:marTop w:val="0"/>
      <w:marBottom w:val="0"/>
      <w:divBdr>
        <w:top w:val="none" w:sz="0" w:space="0" w:color="auto"/>
        <w:left w:val="none" w:sz="0" w:space="0" w:color="auto"/>
        <w:bottom w:val="none" w:sz="0" w:space="0" w:color="auto"/>
        <w:right w:val="none" w:sz="0" w:space="0" w:color="auto"/>
      </w:divBdr>
    </w:div>
    <w:div w:id="1437483158">
      <w:bodyDiv w:val="1"/>
      <w:marLeft w:val="0"/>
      <w:marRight w:val="0"/>
      <w:marTop w:val="0"/>
      <w:marBottom w:val="0"/>
      <w:divBdr>
        <w:top w:val="none" w:sz="0" w:space="0" w:color="auto"/>
        <w:left w:val="none" w:sz="0" w:space="0" w:color="auto"/>
        <w:bottom w:val="none" w:sz="0" w:space="0" w:color="auto"/>
        <w:right w:val="none" w:sz="0" w:space="0" w:color="auto"/>
      </w:divBdr>
    </w:div>
    <w:div w:id="1437556007">
      <w:bodyDiv w:val="1"/>
      <w:marLeft w:val="0"/>
      <w:marRight w:val="0"/>
      <w:marTop w:val="0"/>
      <w:marBottom w:val="0"/>
      <w:divBdr>
        <w:top w:val="none" w:sz="0" w:space="0" w:color="auto"/>
        <w:left w:val="none" w:sz="0" w:space="0" w:color="auto"/>
        <w:bottom w:val="none" w:sz="0" w:space="0" w:color="auto"/>
        <w:right w:val="none" w:sz="0" w:space="0" w:color="auto"/>
      </w:divBdr>
    </w:div>
    <w:div w:id="1437558320">
      <w:bodyDiv w:val="1"/>
      <w:marLeft w:val="0"/>
      <w:marRight w:val="0"/>
      <w:marTop w:val="0"/>
      <w:marBottom w:val="0"/>
      <w:divBdr>
        <w:top w:val="none" w:sz="0" w:space="0" w:color="auto"/>
        <w:left w:val="none" w:sz="0" w:space="0" w:color="auto"/>
        <w:bottom w:val="none" w:sz="0" w:space="0" w:color="auto"/>
        <w:right w:val="none" w:sz="0" w:space="0" w:color="auto"/>
      </w:divBdr>
    </w:div>
    <w:div w:id="1437600930">
      <w:bodyDiv w:val="1"/>
      <w:marLeft w:val="0"/>
      <w:marRight w:val="0"/>
      <w:marTop w:val="0"/>
      <w:marBottom w:val="0"/>
      <w:divBdr>
        <w:top w:val="none" w:sz="0" w:space="0" w:color="auto"/>
        <w:left w:val="none" w:sz="0" w:space="0" w:color="auto"/>
        <w:bottom w:val="none" w:sz="0" w:space="0" w:color="auto"/>
        <w:right w:val="none" w:sz="0" w:space="0" w:color="auto"/>
      </w:divBdr>
    </w:div>
    <w:div w:id="1437601640">
      <w:bodyDiv w:val="1"/>
      <w:marLeft w:val="0"/>
      <w:marRight w:val="0"/>
      <w:marTop w:val="0"/>
      <w:marBottom w:val="0"/>
      <w:divBdr>
        <w:top w:val="none" w:sz="0" w:space="0" w:color="auto"/>
        <w:left w:val="none" w:sz="0" w:space="0" w:color="auto"/>
        <w:bottom w:val="none" w:sz="0" w:space="0" w:color="auto"/>
        <w:right w:val="none" w:sz="0" w:space="0" w:color="auto"/>
      </w:divBdr>
    </w:div>
    <w:div w:id="1437673116">
      <w:bodyDiv w:val="1"/>
      <w:marLeft w:val="0"/>
      <w:marRight w:val="0"/>
      <w:marTop w:val="0"/>
      <w:marBottom w:val="0"/>
      <w:divBdr>
        <w:top w:val="none" w:sz="0" w:space="0" w:color="auto"/>
        <w:left w:val="none" w:sz="0" w:space="0" w:color="auto"/>
        <w:bottom w:val="none" w:sz="0" w:space="0" w:color="auto"/>
        <w:right w:val="none" w:sz="0" w:space="0" w:color="auto"/>
      </w:divBdr>
    </w:div>
    <w:div w:id="1437753598">
      <w:bodyDiv w:val="1"/>
      <w:marLeft w:val="0"/>
      <w:marRight w:val="0"/>
      <w:marTop w:val="0"/>
      <w:marBottom w:val="0"/>
      <w:divBdr>
        <w:top w:val="none" w:sz="0" w:space="0" w:color="auto"/>
        <w:left w:val="none" w:sz="0" w:space="0" w:color="auto"/>
        <w:bottom w:val="none" w:sz="0" w:space="0" w:color="auto"/>
        <w:right w:val="none" w:sz="0" w:space="0" w:color="auto"/>
      </w:divBdr>
    </w:div>
    <w:div w:id="1437755240">
      <w:bodyDiv w:val="1"/>
      <w:marLeft w:val="0"/>
      <w:marRight w:val="0"/>
      <w:marTop w:val="0"/>
      <w:marBottom w:val="0"/>
      <w:divBdr>
        <w:top w:val="none" w:sz="0" w:space="0" w:color="auto"/>
        <w:left w:val="none" w:sz="0" w:space="0" w:color="auto"/>
        <w:bottom w:val="none" w:sz="0" w:space="0" w:color="auto"/>
        <w:right w:val="none" w:sz="0" w:space="0" w:color="auto"/>
      </w:divBdr>
    </w:div>
    <w:div w:id="1437948611">
      <w:bodyDiv w:val="1"/>
      <w:marLeft w:val="0"/>
      <w:marRight w:val="0"/>
      <w:marTop w:val="0"/>
      <w:marBottom w:val="0"/>
      <w:divBdr>
        <w:top w:val="none" w:sz="0" w:space="0" w:color="auto"/>
        <w:left w:val="none" w:sz="0" w:space="0" w:color="auto"/>
        <w:bottom w:val="none" w:sz="0" w:space="0" w:color="auto"/>
        <w:right w:val="none" w:sz="0" w:space="0" w:color="auto"/>
      </w:divBdr>
    </w:div>
    <w:div w:id="1438066102">
      <w:bodyDiv w:val="1"/>
      <w:marLeft w:val="0"/>
      <w:marRight w:val="0"/>
      <w:marTop w:val="0"/>
      <w:marBottom w:val="0"/>
      <w:divBdr>
        <w:top w:val="none" w:sz="0" w:space="0" w:color="auto"/>
        <w:left w:val="none" w:sz="0" w:space="0" w:color="auto"/>
        <w:bottom w:val="none" w:sz="0" w:space="0" w:color="auto"/>
        <w:right w:val="none" w:sz="0" w:space="0" w:color="auto"/>
      </w:divBdr>
    </w:div>
    <w:div w:id="1438212994">
      <w:bodyDiv w:val="1"/>
      <w:marLeft w:val="0"/>
      <w:marRight w:val="0"/>
      <w:marTop w:val="0"/>
      <w:marBottom w:val="0"/>
      <w:divBdr>
        <w:top w:val="none" w:sz="0" w:space="0" w:color="auto"/>
        <w:left w:val="none" w:sz="0" w:space="0" w:color="auto"/>
        <w:bottom w:val="none" w:sz="0" w:space="0" w:color="auto"/>
        <w:right w:val="none" w:sz="0" w:space="0" w:color="auto"/>
      </w:divBdr>
    </w:div>
    <w:div w:id="1438254049">
      <w:bodyDiv w:val="1"/>
      <w:marLeft w:val="0"/>
      <w:marRight w:val="0"/>
      <w:marTop w:val="0"/>
      <w:marBottom w:val="0"/>
      <w:divBdr>
        <w:top w:val="none" w:sz="0" w:space="0" w:color="auto"/>
        <w:left w:val="none" w:sz="0" w:space="0" w:color="auto"/>
        <w:bottom w:val="none" w:sz="0" w:space="0" w:color="auto"/>
        <w:right w:val="none" w:sz="0" w:space="0" w:color="auto"/>
      </w:divBdr>
    </w:div>
    <w:div w:id="1438258010">
      <w:bodyDiv w:val="1"/>
      <w:marLeft w:val="0"/>
      <w:marRight w:val="0"/>
      <w:marTop w:val="0"/>
      <w:marBottom w:val="0"/>
      <w:divBdr>
        <w:top w:val="none" w:sz="0" w:space="0" w:color="auto"/>
        <w:left w:val="none" w:sz="0" w:space="0" w:color="auto"/>
        <w:bottom w:val="none" w:sz="0" w:space="0" w:color="auto"/>
        <w:right w:val="none" w:sz="0" w:space="0" w:color="auto"/>
      </w:divBdr>
    </w:div>
    <w:div w:id="1438476651">
      <w:bodyDiv w:val="1"/>
      <w:marLeft w:val="0"/>
      <w:marRight w:val="0"/>
      <w:marTop w:val="0"/>
      <w:marBottom w:val="0"/>
      <w:divBdr>
        <w:top w:val="none" w:sz="0" w:space="0" w:color="auto"/>
        <w:left w:val="none" w:sz="0" w:space="0" w:color="auto"/>
        <w:bottom w:val="none" w:sz="0" w:space="0" w:color="auto"/>
        <w:right w:val="none" w:sz="0" w:space="0" w:color="auto"/>
      </w:divBdr>
    </w:div>
    <w:div w:id="1438477109">
      <w:bodyDiv w:val="1"/>
      <w:marLeft w:val="0"/>
      <w:marRight w:val="0"/>
      <w:marTop w:val="0"/>
      <w:marBottom w:val="0"/>
      <w:divBdr>
        <w:top w:val="none" w:sz="0" w:space="0" w:color="auto"/>
        <w:left w:val="none" w:sz="0" w:space="0" w:color="auto"/>
        <w:bottom w:val="none" w:sz="0" w:space="0" w:color="auto"/>
        <w:right w:val="none" w:sz="0" w:space="0" w:color="auto"/>
      </w:divBdr>
    </w:div>
    <w:div w:id="1438520179">
      <w:bodyDiv w:val="1"/>
      <w:marLeft w:val="0"/>
      <w:marRight w:val="0"/>
      <w:marTop w:val="0"/>
      <w:marBottom w:val="0"/>
      <w:divBdr>
        <w:top w:val="none" w:sz="0" w:space="0" w:color="auto"/>
        <w:left w:val="none" w:sz="0" w:space="0" w:color="auto"/>
        <w:bottom w:val="none" w:sz="0" w:space="0" w:color="auto"/>
        <w:right w:val="none" w:sz="0" w:space="0" w:color="auto"/>
      </w:divBdr>
    </w:div>
    <w:div w:id="1438603100">
      <w:bodyDiv w:val="1"/>
      <w:marLeft w:val="0"/>
      <w:marRight w:val="0"/>
      <w:marTop w:val="0"/>
      <w:marBottom w:val="0"/>
      <w:divBdr>
        <w:top w:val="none" w:sz="0" w:space="0" w:color="auto"/>
        <w:left w:val="none" w:sz="0" w:space="0" w:color="auto"/>
        <w:bottom w:val="none" w:sz="0" w:space="0" w:color="auto"/>
        <w:right w:val="none" w:sz="0" w:space="0" w:color="auto"/>
      </w:divBdr>
    </w:div>
    <w:div w:id="1438675556">
      <w:bodyDiv w:val="1"/>
      <w:marLeft w:val="0"/>
      <w:marRight w:val="0"/>
      <w:marTop w:val="0"/>
      <w:marBottom w:val="0"/>
      <w:divBdr>
        <w:top w:val="none" w:sz="0" w:space="0" w:color="auto"/>
        <w:left w:val="none" w:sz="0" w:space="0" w:color="auto"/>
        <w:bottom w:val="none" w:sz="0" w:space="0" w:color="auto"/>
        <w:right w:val="none" w:sz="0" w:space="0" w:color="auto"/>
      </w:divBdr>
    </w:div>
    <w:div w:id="1439107602">
      <w:bodyDiv w:val="1"/>
      <w:marLeft w:val="0"/>
      <w:marRight w:val="0"/>
      <w:marTop w:val="0"/>
      <w:marBottom w:val="0"/>
      <w:divBdr>
        <w:top w:val="none" w:sz="0" w:space="0" w:color="auto"/>
        <w:left w:val="none" w:sz="0" w:space="0" w:color="auto"/>
        <w:bottom w:val="none" w:sz="0" w:space="0" w:color="auto"/>
        <w:right w:val="none" w:sz="0" w:space="0" w:color="auto"/>
      </w:divBdr>
    </w:div>
    <w:div w:id="1439133225">
      <w:bodyDiv w:val="1"/>
      <w:marLeft w:val="0"/>
      <w:marRight w:val="0"/>
      <w:marTop w:val="0"/>
      <w:marBottom w:val="0"/>
      <w:divBdr>
        <w:top w:val="none" w:sz="0" w:space="0" w:color="auto"/>
        <w:left w:val="none" w:sz="0" w:space="0" w:color="auto"/>
        <w:bottom w:val="none" w:sz="0" w:space="0" w:color="auto"/>
        <w:right w:val="none" w:sz="0" w:space="0" w:color="auto"/>
      </w:divBdr>
    </w:div>
    <w:div w:id="1439178957">
      <w:bodyDiv w:val="1"/>
      <w:marLeft w:val="0"/>
      <w:marRight w:val="0"/>
      <w:marTop w:val="0"/>
      <w:marBottom w:val="0"/>
      <w:divBdr>
        <w:top w:val="none" w:sz="0" w:space="0" w:color="auto"/>
        <w:left w:val="none" w:sz="0" w:space="0" w:color="auto"/>
        <w:bottom w:val="none" w:sz="0" w:space="0" w:color="auto"/>
        <w:right w:val="none" w:sz="0" w:space="0" w:color="auto"/>
      </w:divBdr>
    </w:div>
    <w:div w:id="1439326718">
      <w:bodyDiv w:val="1"/>
      <w:marLeft w:val="0"/>
      <w:marRight w:val="0"/>
      <w:marTop w:val="0"/>
      <w:marBottom w:val="0"/>
      <w:divBdr>
        <w:top w:val="none" w:sz="0" w:space="0" w:color="auto"/>
        <w:left w:val="none" w:sz="0" w:space="0" w:color="auto"/>
        <w:bottom w:val="none" w:sz="0" w:space="0" w:color="auto"/>
        <w:right w:val="none" w:sz="0" w:space="0" w:color="auto"/>
      </w:divBdr>
    </w:div>
    <w:div w:id="1439369592">
      <w:bodyDiv w:val="1"/>
      <w:marLeft w:val="0"/>
      <w:marRight w:val="0"/>
      <w:marTop w:val="0"/>
      <w:marBottom w:val="0"/>
      <w:divBdr>
        <w:top w:val="none" w:sz="0" w:space="0" w:color="auto"/>
        <w:left w:val="none" w:sz="0" w:space="0" w:color="auto"/>
        <w:bottom w:val="none" w:sz="0" w:space="0" w:color="auto"/>
        <w:right w:val="none" w:sz="0" w:space="0" w:color="auto"/>
      </w:divBdr>
    </w:div>
    <w:div w:id="1439452455">
      <w:bodyDiv w:val="1"/>
      <w:marLeft w:val="0"/>
      <w:marRight w:val="0"/>
      <w:marTop w:val="0"/>
      <w:marBottom w:val="0"/>
      <w:divBdr>
        <w:top w:val="none" w:sz="0" w:space="0" w:color="auto"/>
        <w:left w:val="none" w:sz="0" w:space="0" w:color="auto"/>
        <w:bottom w:val="none" w:sz="0" w:space="0" w:color="auto"/>
        <w:right w:val="none" w:sz="0" w:space="0" w:color="auto"/>
      </w:divBdr>
    </w:div>
    <w:div w:id="1439569069">
      <w:bodyDiv w:val="1"/>
      <w:marLeft w:val="0"/>
      <w:marRight w:val="0"/>
      <w:marTop w:val="0"/>
      <w:marBottom w:val="0"/>
      <w:divBdr>
        <w:top w:val="none" w:sz="0" w:space="0" w:color="auto"/>
        <w:left w:val="none" w:sz="0" w:space="0" w:color="auto"/>
        <w:bottom w:val="none" w:sz="0" w:space="0" w:color="auto"/>
        <w:right w:val="none" w:sz="0" w:space="0" w:color="auto"/>
      </w:divBdr>
    </w:div>
    <w:div w:id="1439637834">
      <w:bodyDiv w:val="1"/>
      <w:marLeft w:val="0"/>
      <w:marRight w:val="0"/>
      <w:marTop w:val="0"/>
      <w:marBottom w:val="0"/>
      <w:divBdr>
        <w:top w:val="none" w:sz="0" w:space="0" w:color="auto"/>
        <w:left w:val="none" w:sz="0" w:space="0" w:color="auto"/>
        <w:bottom w:val="none" w:sz="0" w:space="0" w:color="auto"/>
        <w:right w:val="none" w:sz="0" w:space="0" w:color="auto"/>
      </w:divBdr>
    </w:div>
    <w:div w:id="1439714755">
      <w:bodyDiv w:val="1"/>
      <w:marLeft w:val="0"/>
      <w:marRight w:val="0"/>
      <w:marTop w:val="0"/>
      <w:marBottom w:val="0"/>
      <w:divBdr>
        <w:top w:val="none" w:sz="0" w:space="0" w:color="auto"/>
        <w:left w:val="none" w:sz="0" w:space="0" w:color="auto"/>
        <w:bottom w:val="none" w:sz="0" w:space="0" w:color="auto"/>
        <w:right w:val="none" w:sz="0" w:space="0" w:color="auto"/>
      </w:divBdr>
    </w:div>
    <w:div w:id="1439720019">
      <w:bodyDiv w:val="1"/>
      <w:marLeft w:val="0"/>
      <w:marRight w:val="0"/>
      <w:marTop w:val="0"/>
      <w:marBottom w:val="0"/>
      <w:divBdr>
        <w:top w:val="none" w:sz="0" w:space="0" w:color="auto"/>
        <w:left w:val="none" w:sz="0" w:space="0" w:color="auto"/>
        <w:bottom w:val="none" w:sz="0" w:space="0" w:color="auto"/>
        <w:right w:val="none" w:sz="0" w:space="0" w:color="auto"/>
      </w:divBdr>
    </w:div>
    <w:div w:id="1439906109">
      <w:bodyDiv w:val="1"/>
      <w:marLeft w:val="0"/>
      <w:marRight w:val="0"/>
      <w:marTop w:val="0"/>
      <w:marBottom w:val="0"/>
      <w:divBdr>
        <w:top w:val="none" w:sz="0" w:space="0" w:color="auto"/>
        <w:left w:val="none" w:sz="0" w:space="0" w:color="auto"/>
        <w:bottom w:val="none" w:sz="0" w:space="0" w:color="auto"/>
        <w:right w:val="none" w:sz="0" w:space="0" w:color="auto"/>
      </w:divBdr>
    </w:div>
    <w:div w:id="1439986707">
      <w:bodyDiv w:val="1"/>
      <w:marLeft w:val="0"/>
      <w:marRight w:val="0"/>
      <w:marTop w:val="0"/>
      <w:marBottom w:val="0"/>
      <w:divBdr>
        <w:top w:val="none" w:sz="0" w:space="0" w:color="auto"/>
        <w:left w:val="none" w:sz="0" w:space="0" w:color="auto"/>
        <w:bottom w:val="none" w:sz="0" w:space="0" w:color="auto"/>
        <w:right w:val="none" w:sz="0" w:space="0" w:color="auto"/>
      </w:divBdr>
    </w:div>
    <w:div w:id="1440176030">
      <w:bodyDiv w:val="1"/>
      <w:marLeft w:val="0"/>
      <w:marRight w:val="0"/>
      <w:marTop w:val="0"/>
      <w:marBottom w:val="0"/>
      <w:divBdr>
        <w:top w:val="none" w:sz="0" w:space="0" w:color="auto"/>
        <w:left w:val="none" w:sz="0" w:space="0" w:color="auto"/>
        <w:bottom w:val="none" w:sz="0" w:space="0" w:color="auto"/>
        <w:right w:val="none" w:sz="0" w:space="0" w:color="auto"/>
      </w:divBdr>
    </w:div>
    <w:div w:id="1440249900">
      <w:bodyDiv w:val="1"/>
      <w:marLeft w:val="0"/>
      <w:marRight w:val="0"/>
      <w:marTop w:val="0"/>
      <w:marBottom w:val="0"/>
      <w:divBdr>
        <w:top w:val="none" w:sz="0" w:space="0" w:color="auto"/>
        <w:left w:val="none" w:sz="0" w:space="0" w:color="auto"/>
        <w:bottom w:val="none" w:sz="0" w:space="0" w:color="auto"/>
        <w:right w:val="none" w:sz="0" w:space="0" w:color="auto"/>
      </w:divBdr>
    </w:div>
    <w:div w:id="1440372916">
      <w:bodyDiv w:val="1"/>
      <w:marLeft w:val="0"/>
      <w:marRight w:val="0"/>
      <w:marTop w:val="0"/>
      <w:marBottom w:val="0"/>
      <w:divBdr>
        <w:top w:val="none" w:sz="0" w:space="0" w:color="auto"/>
        <w:left w:val="none" w:sz="0" w:space="0" w:color="auto"/>
        <w:bottom w:val="none" w:sz="0" w:space="0" w:color="auto"/>
        <w:right w:val="none" w:sz="0" w:space="0" w:color="auto"/>
      </w:divBdr>
    </w:div>
    <w:div w:id="1440560994">
      <w:bodyDiv w:val="1"/>
      <w:marLeft w:val="0"/>
      <w:marRight w:val="0"/>
      <w:marTop w:val="0"/>
      <w:marBottom w:val="0"/>
      <w:divBdr>
        <w:top w:val="none" w:sz="0" w:space="0" w:color="auto"/>
        <w:left w:val="none" w:sz="0" w:space="0" w:color="auto"/>
        <w:bottom w:val="none" w:sz="0" w:space="0" w:color="auto"/>
        <w:right w:val="none" w:sz="0" w:space="0" w:color="auto"/>
      </w:divBdr>
    </w:div>
    <w:div w:id="1440757283">
      <w:bodyDiv w:val="1"/>
      <w:marLeft w:val="0"/>
      <w:marRight w:val="0"/>
      <w:marTop w:val="0"/>
      <w:marBottom w:val="0"/>
      <w:divBdr>
        <w:top w:val="none" w:sz="0" w:space="0" w:color="auto"/>
        <w:left w:val="none" w:sz="0" w:space="0" w:color="auto"/>
        <w:bottom w:val="none" w:sz="0" w:space="0" w:color="auto"/>
        <w:right w:val="none" w:sz="0" w:space="0" w:color="auto"/>
      </w:divBdr>
    </w:div>
    <w:div w:id="1440836296">
      <w:bodyDiv w:val="1"/>
      <w:marLeft w:val="0"/>
      <w:marRight w:val="0"/>
      <w:marTop w:val="0"/>
      <w:marBottom w:val="0"/>
      <w:divBdr>
        <w:top w:val="none" w:sz="0" w:space="0" w:color="auto"/>
        <w:left w:val="none" w:sz="0" w:space="0" w:color="auto"/>
        <w:bottom w:val="none" w:sz="0" w:space="0" w:color="auto"/>
        <w:right w:val="none" w:sz="0" w:space="0" w:color="auto"/>
      </w:divBdr>
    </w:div>
    <w:div w:id="1441337893">
      <w:bodyDiv w:val="1"/>
      <w:marLeft w:val="0"/>
      <w:marRight w:val="0"/>
      <w:marTop w:val="0"/>
      <w:marBottom w:val="0"/>
      <w:divBdr>
        <w:top w:val="none" w:sz="0" w:space="0" w:color="auto"/>
        <w:left w:val="none" w:sz="0" w:space="0" w:color="auto"/>
        <w:bottom w:val="none" w:sz="0" w:space="0" w:color="auto"/>
        <w:right w:val="none" w:sz="0" w:space="0" w:color="auto"/>
      </w:divBdr>
    </w:div>
    <w:div w:id="1441489485">
      <w:bodyDiv w:val="1"/>
      <w:marLeft w:val="0"/>
      <w:marRight w:val="0"/>
      <w:marTop w:val="0"/>
      <w:marBottom w:val="0"/>
      <w:divBdr>
        <w:top w:val="none" w:sz="0" w:space="0" w:color="auto"/>
        <w:left w:val="none" w:sz="0" w:space="0" w:color="auto"/>
        <w:bottom w:val="none" w:sz="0" w:space="0" w:color="auto"/>
        <w:right w:val="none" w:sz="0" w:space="0" w:color="auto"/>
      </w:divBdr>
    </w:div>
    <w:div w:id="1441532946">
      <w:bodyDiv w:val="1"/>
      <w:marLeft w:val="0"/>
      <w:marRight w:val="0"/>
      <w:marTop w:val="0"/>
      <w:marBottom w:val="0"/>
      <w:divBdr>
        <w:top w:val="none" w:sz="0" w:space="0" w:color="auto"/>
        <w:left w:val="none" w:sz="0" w:space="0" w:color="auto"/>
        <w:bottom w:val="none" w:sz="0" w:space="0" w:color="auto"/>
        <w:right w:val="none" w:sz="0" w:space="0" w:color="auto"/>
      </w:divBdr>
    </w:div>
    <w:div w:id="1441535005">
      <w:bodyDiv w:val="1"/>
      <w:marLeft w:val="0"/>
      <w:marRight w:val="0"/>
      <w:marTop w:val="0"/>
      <w:marBottom w:val="0"/>
      <w:divBdr>
        <w:top w:val="none" w:sz="0" w:space="0" w:color="auto"/>
        <w:left w:val="none" w:sz="0" w:space="0" w:color="auto"/>
        <w:bottom w:val="none" w:sz="0" w:space="0" w:color="auto"/>
        <w:right w:val="none" w:sz="0" w:space="0" w:color="auto"/>
      </w:divBdr>
    </w:div>
    <w:div w:id="1441610108">
      <w:bodyDiv w:val="1"/>
      <w:marLeft w:val="0"/>
      <w:marRight w:val="0"/>
      <w:marTop w:val="0"/>
      <w:marBottom w:val="0"/>
      <w:divBdr>
        <w:top w:val="none" w:sz="0" w:space="0" w:color="auto"/>
        <w:left w:val="none" w:sz="0" w:space="0" w:color="auto"/>
        <w:bottom w:val="none" w:sz="0" w:space="0" w:color="auto"/>
        <w:right w:val="none" w:sz="0" w:space="0" w:color="auto"/>
      </w:divBdr>
    </w:div>
    <w:div w:id="1441610293">
      <w:bodyDiv w:val="1"/>
      <w:marLeft w:val="0"/>
      <w:marRight w:val="0"/>
      <w:marTop w:val="0"/>
      <w:marBottom w:val="0"/>
      <w:divBdr>
        <w:top w:val="none" w:sz="0" w:space="0" w:color="auto"/>
        <w:left w:val="none" w:sz="0" w:space="0" w:color="auto"/>
        <w:bottom w:val="none" w:sz="0" w:space="0" w:color="auto"/>
        <w:right w:val="none" w:sz="0" w:space="0" w:color="auto"/>
      </w:divBdr>
    </w:div>
    <w:div w:id="1441728774">
      <w:bodyDiv w:val="1"/>
      <w:marLeft w:val="0"/>
      <w:marRight w:val="0"/>
      <w:marTop w:val="0"/>
      <w:marBottom w:val="0"/>
      <w:divBdr>
        <w:top w:val="none" w:sz="0" w:space="0" w:color="auto"/>
        <w:left w:val="none" w:sz="0" w:space="0" w:color="auto"/>
        <w:bottom w:val="none" w:sz="0" w:space="0" w:color="auto"/>
        <w:right w:val="none" w:sz="0" w:space="0" w:color="auto"/>
      </w:divBdr>
    </w:div>
    <w:div w:id="1441872906">
      <w:bodyDiv w:val="1"/>
      <w:marLeft w:val="0"/>
      <w:marRight w:val="0"/>
      <w:marTop w:val="0"/>
      <w:marBottom w:val="0"/>
      <w:divBdr>
        <w:top w:val="none" w:sz="0" w:space="0" w:color="auto"/>
        <w:left w:val="none" w:sz="0" w:space="0" w:color="auto"/>
        <w:bottom w:val="none" w:sz="0" w:space="0" w:color="auto"/>
        <w:right w:val="none" w:sz="0" w:space="0" w:color="auto"/>
      </w:divBdr>
    </w:div>
    <w:div w:id="1441995174">
      <w:bodyDiv w:val="1"/>
      <w:marLeft w:val="0"/>
      <w:marRight w:val="0"/>
      <w:marTop w:val="0"/>
      <w:marBottom w:val="0"/>
      <w:divBdr>
        <w:top w:val="none" w:sz="0" w:space="0" w:color="auto"/>
        <w:left w:val="none" w:sz="0" w:space="0" w:color="auto"/>
        <w:bottom w:val="none" w:sz="0" w:space="0" w:color="auto"/>
        <w:right w:val="none" w:sz="0" w:space="0" w:color="auto"/>
      </w:divBdr>
    </w:div>
    <w:div w:id="1441996060">
      <w:bodyDiv w:val="1"/>
      <w:marLeft w:val="0"/>
      <w:marRight w:val="0"/>
      <w:marTop w:val="0"/>
      <w:marBottom w:val="0"/>
      <w:divBdr>
        <w:top w:val="none" w:sz="0" w:space="0" w:color="auto"/>
        <w:left w:val="none" w:sz="0" w:space="0" w:color="auto"/>
        <w:bottom w:val="none" w:sz="0" w:space="0" w:color="auto"/>
        <w:right w:val="none" w:sz="0" w:space="0" w:color="auto"/>
      </w:divBdr>
    </w:div>
    <w:div w:id="1442065472">
      <w:bodyDiv w:val="1"/>
      <w:marLeft w:val="0"/>
      <w:marRight w:val="0"/>
      <w:marTop w:val="0"/>
      <w:marBottom w:val="0"/>
      <w:divBdr>
        <w:top w:val="none" w:sz="0" w:space="0" w:color="auto"/>
        <w:left w:val="none" w:sz="0" w:space="0" w:color="auto"/>
        <w:bottom w:val="none" w:sz="0" w:space="0" w:color="auto"/>
        <w:right w:val="none" w:sz="0" w:space="0" w:color="auto"/>
      </w:divBdr>
    </w:div>
    <w:div w:id="1442142640">
      <w:bodyDiv w:val="1"/>
      <w:marLeft w:val="0"/>
      <w:marRight w:val="0"/>
      <w:marTop w:val="0"/>
      <w:marBottom w:val="0"/>
      <w:divBdr>
        <w:top w:val="none" w:sz="0" w:space="0" w:color="auto"/>
        <w:left w:val="none" w:sz="0" w:space="0" w:color="auto"/>
        <w:bottom w:val="none" w:sz="0" w:space="0" w:color="auto"/>
        <w:right w:val="none" w:sz="0" w:space="0" w:color="auto"/>
      </w:divBdr>
    </w:div>
    <w:div w:id="1442187813">
      <w:bodyDiv w:val="1"/>
      <w:marLeft w:val="0"/>
      <w:marRight w:val="0"/>
      <w:marTop w:val="0"/>
      <w:marBottom w:val="0"/>
      <w:divBdr>
        <w:top w:val="none" w:sz="0" w:space="0" w:color="auto"/>
        <w:left w:val="none" w:sz="0" w:space="0" w:color="auto"/>
        <w:bottom w:val="none" w:sz="0" w:space="0" w:color="auto"/>
        <w:right w:val="none" w:sz="0" w:space="0" w:color="auto"/>
      </w:divBdr>
    </w:div>
    <w:div w:id="1442264227">
      <w:bodyDiv w:val="1"/>
      <w:marLeft w:val="0"/>
      <w:marRight w:val="0"/>
      <w:marTop w:val="0"/>
      <w:marBottom w:val="0"/>
      <w:divBdr>
        <w:top w:val="none" w:sz="0" w:space="0" w:color="auto"/>
        <w:left w:val="none" w:sz="0" w:space="0" w:color="auto"/>
        <w:bottom w:val="none" w:sz="0" w:space="0" w:color="auto"/>
        <w:right w:val="none" w:sz="0" w:space="0" w:color="auto"/>
      </w:divBdr>
    </w:div>
    <w:div w:id="1442337150">
      <w:bodyDiv w:val="1"/>
      <w:marLeft w:val="0"/>
      <w:marRight w:val="0"/>
      <w:marTop w:val="0"/>
      <w:marBottom w:val="0"/>
      <w:divBdr>
        <w:top w:val="none" w:sz="0" w:space="0" w:color="auto"/>
        <w:left w:val="none" w:sz="0" w:space="0" w:color="auto"/>
        <w:bottom w:val="none" w:sz="0" w:space="0" w:color="auto"/>
        <w:right w:val="none" w:sz="0" w:space="0" w:color="auto"/>
      </w:divBdr>
    </w:div>
    <w:div w:id="1442337993">
      <w:bodyDiv w:val="1"/>
      <w:marLeft w:val="0"/>
      <w:marRight w:val="0"/>
      <w:marTop w:val="0"/>
      <w:marBottom w:val="0"/>
      <w:divBdr>
        <w:top w:val="none" w:sz="0" w:space="0" w:color="auto"/>
        <w:left w:val="none" w:sz="0" w:space="0" w:color="auto"/>
        <w:bottom w:val="none" w:sz="0" w:space="0" w:color="auto"/>
        <w:right w:val="none" w:sz="0" w:space="0" w:color="auto"/>
      </w:divBdr>
    </w:div>
    <w:div w:id="1442527987">
      <w:bodyDiv w:val="1"/>
      <w:marLeft w:val="0"/>
      <w:marRight w:val="0"/>
      <w:marTop w:val="0"/>
      <w:marBottom w:val="0"/>
      <w:divBdr>
        <w:top w:val="none" w:sz="0" w:space="0" w:color="auto"/>
        <w:left w:val="none" w:sz="0" w:space="0" w:color="auto"/>
        <w:bottom w:val="none" w:sz="0" w:space="0" w:color="auto"/>
        <w:right w:val="none" w:sz="0" w:space="0" w:color="auto"/>
      </w:divBdr>
    </w:div>
    <w:div w:id="1442603602">
      <w:bodyDiv w:val="1"/>
      <w:marLeft w:val="0"/>
      <w:marRight w:val="0"/>
      <w:marTop w:val="0"/>
      <w:marBottom w:val="0"/>
      <w:divBdr>
        <w:top w:val="none" w:sz="0" w:space="0" w:color="auto"/>
        <w:left w:val="none" w:sz="0" w:space="0" w:color="auto"/>
        <w:bottom w:val="none" w:sz="0" w:space="0" w:color="auto"/>
        <w:right w:val="none" w:sz="0" w:space="0" w:color="auto"/>
      </w:divBdr>
    </w:div>
    <w:div w:id="1442606483">
      <w:bodyDiv w:val="1"/>
      <w:marLeft w:val="0"/>
      <w:marRight w:val="0"/>
      <w:marTop w:val="0"/>
      <w:marBottom w:val="0"/>
      <w:divBdr>
        <w:top w:val="none" w:sz="0" w:space="0" w:color="auto"/>
        <w:left w:val="none" w:sz="0" w:space="0" w:color="auto"/>
        <w:bottom w:val="none" w:sz="0" w:space="0" w:color="auto"/>
        <w:right w:val="none" w:sz="0" w:space="0" w:color="auto"/>
      </w:divBdr>
    </w:div>
    <w:div w:id="1442644177">
      <w:bodyDiv w:val="1"/>
      <w:marLeft w:val="0"/>
      <w:marRight w:val="0"/>
      <w:marTop w:val="0"/>
      <w:marBottom w:val="0"/>
      <w:divBdr>
        <w:top w:val="none" w:sz="0" w:space="0" w:color="auto"/>
        <w:left w:val="none" w:sz="0" w:space="0" w:color="auto"/>
        <w:bottom w:val="none" w:sz="0" w:space="0" w:color="auto"/>
        <w:right w:val="none" w:sz="0" w:space="0" w:color="auto"/>
      </w:divBdr>
    </w:div>
    <w:div w:id="1442649598">
      <w:bodyDiv w:val="1"/>
      <w:marLeft w:val="0"/>
      <w:marRight w:val="0"/>
      <w:marTop w:val="0"/>
      <w:marBottom w:val="0"/>
      <w:divBdr>
        <w:top w:val="none" w:sz="0" w:space="0" w:color="auto"/>
        <w:left w:val="none" w:sz="0" w:space="0" w:color="auto"/>
        <w:bottom w:val="none" w:sz="0" w:space="0" w:color="auto"/>
        <w:right w:val="none" w:sz="0" w:space="0" w:color="auto"/>
      </w:divBdr>
    </w:div>
    <w:div w:id="1442719970">
      <w:bodyDiv w:val="1"/>
      <w:marLeft w:val="0"/>
      <w:marRight w:val="0"/>
      <w:marTop w:val="0"/>
      <w:marBottom w:val="0"/>
      <w:divBdr>
        <w:top w:val="none" w:sz="0" w:space="0" w:color="auto"/>
        <w:left w:val="none" w:sz="0" w:space="0" w:color="auto"/>
        <w:bottom w:val="none" w:sz="0" w:space="0" w:color="auto"/>
        <w:right w:val="none" w:sz="0" w:space="0" w:color="auto"/>
      </w:divBdr>
    </w:div>
    <w:div w:id="1442721308">
      <w:bodyDiv w:val="1"/>
      <w:marLeft w:val="0"/>
      <w:marRight w:val="0"/>
      <w:marTop w:val="0"/>
      <w:marBottom w:val="0"/>
      <w:divBdr>
        <w:top w:val="none" w:sz="0" w:space="0" w:color="auto"/>
        <w:left w:val="none" w:sz="0" w:space="0" w:color="auto"/>
        <w:bottom w:val="none" w:sz="0" w:space="0" w:color="auto"/>
        <w:right w:val="none" w:sz="0" w:space="0" w:color="auto"/>
      </w:divBdr>
    </w:div>
    <w:div w:id="1442725931">
      <w:bodyDiv w:val="1"/>
      <w:marLeft w:val="0"/>
      <w:marRight w:val="0"/>
      <w:marTop w:val="0"/>
      <w:marBottom w:val="0"/>
      <w:divBdr>
        <w:top w:val="none" w:sz="0" w:space="0" w:color="auto"/>
        <w:left w:val="none" w:sz="0" w:space="0" w:color="auto"/>
        <w:bottom w:val="none" w:sz="0" w:space="0" w:color="auto"/>
        <w:right w:val="none" w:sz="0" w:space="0" w:color="auto"/>
      </w:divBdr>
    </w:div>
    <w:div w:id="1442803329">
      <w:bodyDiv w:val="1"/>
      <w:marLeft w:val="0"/>
      <w:marRight w:val="0"/>
      <w:marTop w:val="0"/>
      <w:marBottom w:val="0"/>
      <w:divBdr>
        <w:top w:val="none" w:sz="0" w:space="0" w:color="auto"/>
        <w:left w:val="none" w:sz="0" w:space="0" w:color="auto"/>
        <w:bottom w:val="none" w:sz="0" w:space="0" w:color="auto"/>
        <w:right w:val="none" w:sz="0" w:space="0" w:color="auto"/>
      </w:divBdr>
    </w:div>
    <w:div w:id="1442844073">
      <w:bodyDiv w:val="1"/>
      <w:marLeft w:val="0"/>
      <w:marRight w:val="0"/>
      <w:marTop w:val="0"/>
      <w:marBottom w:val="0"/>
      <w:divBdr>
        <w:top w:val="none" w:sz="0" w:space="0" w:color="auto"/>
        <w:left w:val="none" w:sz="0" w:space="0" w:color="auto"/>
        <w:bottom w:val="none" w:sz="0" w:space="0" w:color="auto"/>
        <w:right w:val="none" w:sz="0" w:space="0" w:color="auto"/>
      </w:divBdr>
    </w:div>
    <w:div w:id="1442845092">
      <w:bodyDiv w:val="1"/>
      <w:marLeft w:val="0"/>
      <w:marRight w:val="0"/>
      <w:marTop w:val="0"/>
      <w:marBottom w:val="0"/>
      <w:divBdr>
        <w:top w:val="none" w:sz="0" w:space="0" w:color="auto"/>
        <w:left w:val="none" w:sz="0" w:space="0" w:color="auto"/>
        <w:bottom w:val="none" w:sz="0" w:space="0" w:color="auto"/>
        <w:right w:val="none" w:sz="0" w:space="0" w:color="auto"/>
      </w:divBdr>
    </w:div>
    <w:div w:id="1442870867">
      <w:bodyDiv w:val="1"/>
      <w:marLeft w:val="0"/>
      <w:marRight w:val="0"/>
      <w:marTop w:val="0"/>
      <w:marBottom w:val="0"/>
      <w:divBdr>
        <w:top w:val="none" w:sz="0" w:space="0" w:color="auto"/>
        <w:left w:val="none" w:sz="0" w:space="0" w:color="auto"/>
        <w:bottom w:val="none" w:sz="0" w:space="0" w:color="auto"/>
        <w:right w:val="none" w:sz="0" w:space="0" w:color="auto"/>
      </w:divBdr>
    </w:div>
    <w:div w:id="1442917725">
      <w:bodyDiv w:val="1"/>
      <w:marLeft w:val="0"/>
      <w:marRight w:val="0"/>
      <w:marTop w:val="0"/>
      <w:marBottom w:val="0"/>
      <w:divBdr>
        <w:top w:val="none" w:sz="0" w:space="0" w:color="auto"/>
        <w:left w:val="none" w:sz="0" w:space="0" w:color="auto"/>
        <w:bottom w:val="none" w:sz="0" w:space="0" w:color="auto"/>
        <w:right w:val="none" w:sz="0" w:space="0" w:color="auto"/>
      </w:divBdr>
    </w:div>
    <w:div w:id="1442921917">
      <w:bodyDiv w:val="1"/>
      <w:marLeft w:val="0"/>
      <w:marRight w:val="0"/>
      <w:marTop w:val="0"/>
      <w:marBottom w:val="0"/>
      <w:divBdr>
        <w:top w:val="none" w:sz="0" w:space="0" w:color="auto"/>
        <w:left w:val="none" w:sz="0" w:space="0" w:color="auto"/>
        <w:bottom w:val="none" w:sz="0" w:space="0" w:color="auto"/>
        <w:right w:val="none" w:sz="0" w:space="0" w:color="auto"/>
      </w:divBdr>
    </w:div>
    <w:div w:id="1443115297">
      <w:bodyDiv w:val="1"/>
      <w:marLeft w:val="0"/>
      <w:marRight w:val="0"/>
      <w:marTop w:val="0"/>
      <w:marBottom w:val="0"/>
      <w:divBdr>
        <w:top w:val="none" w:sz="0" w:space="0" w:color="auto"/>
        <w:left w:val="none" w:sz="0" w:space="0" w:color="auto"/>
        <w:bottom w:val="none" w:sz="0" w:space="0" w:color="auto"/>
        <w:right w:val="none" w:sz="0" w:space="0" w:color="auto"/>
      </w:divBdr>
    </w:div>
    <w:div w:id="1443186165">
      <w:bodyDiv w:val="1"/>
      <w:marLeft w:val="0"/>
      <w:marRight w:val="0"/>
      <w:marTop w:val="0"/>
      <w:marBottom w:val="0"/>
      <w:divBdr>
        <w:top w:val="none" w:sz="0" w:space="0" w:color="auto"/>
        <w:left w:val="none" w:sz="0" w:space="0" w:color="auto"/>
        <w:bottom w:val="none" w:sz="0" w:space="0" w:color="auto"/>
        <w:right w:val="none" w:sz="0" w:space="0" w:color="auto"/>
      </w:divBdr>
    </w:div>
    <w:div w:id="1443187080">
      <w:bodyDiv w:val="1"/>
      <w:marLeft w:val="0"/>
      <w:marRight w:val="0"/>
      <w:marTop w:val="0"/>
      <w:marBottom w:val="0"/>
      <w:divBdr>
        <w:top w:val="none" w:sz="0" w:space="0" w:color="auto"/>
        <w:left w:val="none" w:sz="0" w:space="0" w:color="auto"/>
        <w:bottom w:val="none" w:sz="0" w:space="0" w:color="auto"/>
        <w:right w:val="none" w:sz="0" w:space="0" w:color="auto"/>
      </w:divBdr>
    </w:div>
    <w:div w:id="1443257134">
      <w:bodyDiv w:val="1"/>
      <w:marLeft w:val="0"/>
      <w:marRight w:val="0"/>
      <w:marTop w:val="0"/>
      <w:marBottom w:val="0"/>
      <w:divBdr>
        <w:top w:val="none" w:sz="0" w:space="0" w:color="auto"/>
        <w:left w:val="none" w:sz="0" w:space="0" w:color="auto"/>
        <w:bottom w:val="none" w:sz="0" w:space="0" w:color="auto"/>
        <w:right w:val="none" w:sz="0" w:space="0" w:color="auto"/>
      </w:divBdr>
    </w:div>
    <w:div w:id="1443261119">
      <w:bodyDiv w:val="1"/>
      <w:marLeft w:val="0"/>
      <w:marRight w:val="0"/>
      <w:marTop w:val="0"/>
      <w:marBottom w:val="0"/>
      <w:divBdr>
        <w:top w:val="none" w:sz="0" w:space="0" w:color="auto"/>
        <w:left w:val="none" w:sz="0" w:space="0" w:color="auto"/>
        <w:bottom w:val="none" w:sz="0" w:space="0" w:color="auto"/>
        <w:right w:val="none" w:sz="0" w:space="0" w:color="auto"/>
      </w:divBdr>
    </w:div>
    <w:div w:id="1443527125">
      <w:bodyDiv w:val="1"/>
      <w:marLeft w:val="0"/>
      <w:marRight w:val="0"/>
      <w:marTop w:val="0"/>
      <w:marBottom w:val="0"/>
      <w:divBdr>
        <w:top w:val="none" w:sz="0" w:space="0" w:color="auto"/>
        <w:left w:val="none" w:sz="0" w:space="0" w:color="auto"/>
        <w:bottom w:val="none" w:sz="0" w:space="0" w:color="auto"/>
        <w:right w:val="none" w:sz="0" w:space="0" w:color="auto"/>
      </w:divBdr>
    </w:div>
    <w:div w:id="1443569319">
      <w:bodyDiv w:val="1"/>
      <w:marLeft w:val="0"/>
      <w:marRight w:val="0"/>
      <w:marTop w:val="0"/>
      <w:marBottom w:val="0"/>
      <w:divBdr>
        <w:top w:val="none" w:sz="0" w:space="0" w:color="auto"/>
        <w:left w:val="none" w:sz="0" w:space="0" w:color="auto"/>
        <w:bottom w:val="none" w:sz="0" w:space="0" w:color="auto"/>
        <w:right w:val="none" w:sz="0" w:space="0" w:color="auto"/>
      </w:divBdr>
    </w:div>
    <w:div w:id="1443575705">
      <w:bodyDiv w:val="1"/>
      <w:marLeft w:val="0"/>
      <w:marRight w:val="0"/>
      <w:marTop w:val="0"/>
      <w:marBottom w:val="0"/>
      <w:divBdr>
        <w:top w:val="none" w:sz="0" w:space="0" w:color="auto"/>
        <w:left w:val="none" w:sz="0" w:space="0" w:color="auto"/>
        <w:bottom w:val="none" w:sz="0" w:space="0" w:color="auto"/>
        <w:right w:val="none" w:sz="0" w:space="0" w:color="auto"/>
      </w:divBdr>
    </w:div>
    <w:div w:id="1443648297">
      <w:bodyDiv w:val="1"/>
      <w:marLeft w:val="0"/>
      <w:marRight w:val="0"/>
      <w:marTop w:val="0"/>
      <w:marBottom w:val="0"/>
      <w:divBdr>
        <w:top w:val="none" w:sz="0" w:space="0" w:color="auto"/>
        <w:left w:val="none" w:sz="0" w:space="0" w:color="auto"/>
        <w:bottom w:val="none" w:sz="0" w:space="0" w:color="auto"/>
        <w:right w:val="none" w:sz="0" w:space="0" w:color="auto"/>
      </w:divBdr>
    </w:div>
    <w:div w:id="1443721672">
      <w:bodyDiv w:val="1"/>
      <w:marLeft w:val="0"/>
      <w:marRight w:val="0"/>
      <w:marTop w:val="0"/>
      <w:marBottom w:val="0"/>
      <w:divBdr>
        <w:top w:val="none" w:sz="0" w:space="0" w:color="auto"/>
        <w:left w:val="none" w:sz="0" w:space="0" w:color="auto"/>
        <w:bottom w:val="none" w:sz="0" w:space="0" w:color="auto"/>
        <w:right w:val="none" w:sz="0" w:space="0" w:color="auto"/>
      </w:divBdr>
    </w:div>
    <w:div w:id="1443766005">
      <w:bodyDiv w:val="1"/>
      <w:marLeft w:val="0"/>
      <w:marRight w:val="0"/>
      <w:marTop w:val="0"/>
      <w:marBottom w:val="0"/>
      <w:divBdr>
        <w:top w:val="none" w:sz="0" w:space="0" w:color="auto"/>
        <w:left w:val="none" w:sz="0" w:space="0" w:color="auto"/>
        <w:bottom w:val="none" w:sz="0" w:space="0" w:color="auto"/>
        <w:right w:val="none" w:sz="0" w:space="0" w:color="auto"/>
      </w:divBdr>
    </w:div>
    <w:div w:id="1443767236">
      <w:bodyDiv w:val="1"/>
      <w:marLeft w:val="0"/>
      <w:marRight w:val="0"/>
      <w:marTop w:val="0"/>
      <w:marBottom w:val="0"/>
      <w:divBdr>
        <w:top w:val="none" w:sz="0" w:space="0" w:color="auto"/>
        <w:left w:val="none" w:sz="0" w:space="0" w:color="auto"/>
        <w:bottom w:val="none" w:sz="0" w:space="0" w:color="auto"/>
        <w:right w:val="none" w:sz="0" w:space="0" w:color="auto"/>
      </w:divBdr>
    </w:div>
    <w:div w:id="1443770417">
      <w:bodyDiv w:val="1"/>
      <w:marLeft w:val="0"/>
      <w:marRight w:val="0"/>
      <w:marTop w:val="0"/>
      <w:marBottom w:val="0"/>
      <w:divBdr>
        <w:top w:val="none" w:sz="0" w:space="0" w:color="auto"/>
        <w:left w:val="none" w:sz="0" w:space="0" w:color="auto"/>
        <w:bottom w:val="none" w:sz="0" w:space="0" w:color="auto"/>
        <w:right w:val="none" w:sz="0" w:space="0" w:color="auto"/>
      </w:divBdr>
    </w:div>
    <w:div w:id="1443914173">
      <w:bodyDiv w:val="1"/>
      <w:marLeft w:val="0"/>
      <w:marRight w:val="0"/>
      <w:marTop w:val="0"/>
      <w:marBottom w:val="0"/>
      <w:divBdr>
        <w:top w:val="none" w:sz="0" w:space="0" w:color="auto"/>
        <w:left w:val="none" w:sz="0" w:space="0" w:color="auto"/>
        <w:bottom w:val="none" w:sz="0" w:space="0" w:color="auto"/>
        <w:right w:val="none" w:sz="0" w:space="0" w:color="auto"/>
      </w:divBdr>
    </w:div>
    <w:div w:id="1444182182">
      <w:bodyDiv w:val="1"/>
      <w:marLeft w:val="0"/>
      <w:marRight w:val="0"/>
      <w:marTop w:val="0"/>
      <w:marBottom w:val="0"/>
      <w:divBdr>
        <w:top w:val="none" w:sz="0" w:space="0" w:color="auto"/>
        <w:left w:val="none" w:sz="0" w:space="0" w:color="auto"/>
        <w:bottom w:val="none" w:sz="0" w:space="0" w:color="auto"/>
        <w:right w:val="none" w:sz="0" w:space="0" w:color="auto"/>
      </w:divBdr>
    </w:div>
    <w:div w:id="1444307481">
      <w:bodyDiv w:val="1"/>
      <w:marLeft w:val="0"/>
      <w:marRight w:val="0"/>
      <w:marTop w:val="0"/>
      <w:marBottom w:val="0"/>
      <w:divBdr>
        <w:top w:val="none" w:sz="0" w:space="0" w:color="auto"/>
        <w:left w:val="none" w:sz="0" w:space="0" w:color="auto"/>
        <w:bottom w:val="none" w:sz="0" w:space="0" w:color="auto"/>
        <w:right w:val="none" w:sz="0" w:space="0" w:color="auto"/>
      </w:divBdr>
    </w:div>
    <w:div w:id="1444419581">
      <w:bodyDiv w:val="1"/>
      <w:marLeft w:val="0"/>
      <w:marRight w:val="0"/>
      <w:marTop w:val="0"/>
      <w:marBottom w:val="0"/>
      <w:divBdr>
        <w:top w:val="none" w:sz="0" w:space="0" w:color="auto"/>
        <w:left w:val="none" w:sz="0" w:space="0" w:color="auto"/>
        <w:bottom w:val="none" w:sz="0" w:space="0" w:color="auto"/>
        <w:right w:val="none" w:sz="0" w:space="0" w:color="auto"/>
      </w:divBdr>
    </w:div>
    <w:div w:id="1444425641">
      <w:bodyDiv w:val="1"/>
      <w:marLeft w:val="0"/>
      <w:marRight w:val="0"/>
      <w:marTop w:val="0"/>
      <w:marBottom w:val="0"/>
      <w:divBdr>
        <w:top w:val="none" w:sz="0" w:space="0" w:color="auto"/>
        <w:left w:val="none" w:sz="0" w:space="0" w:color="auto"/>
        <w:bottom w:val="none" w:sz="0" w:space="0" w:color="auto"/>
        <w:right w:val="none" w:sz="0" w:space="0" w:color="auto"/>
      </w:divBdr>
    </w:div>
    <w:div w:id="1444496515">
      <w:bodyDiv w:val="1"/>
      <w:marLeft w:val="0"/>
      <w:marRight w:val="0"/>
      <w:marTop w:val="0"/>
      <w:marBottom w:val="0"/>
      <w:divBdr>
        <w:top w:val="none" w:sz="0" w:space="0" w:color="auto"/>
        <w:left w:val="none" w:sz="0" w:space="0" w:color="auto"/>
        <w:bottom w:val="none" w:sz="0" w:space="0" w:color="auto"/>
        <w:right w:val="none" w:sz="0" w:space="0" w:color="auto"/>
      </w:divBdr>
    </w:div>
    <w:div w:id="1444500194">
      <w:bodyDiv w:val="1"/>
      <w:marLeft w:val="0"/>
      <w:marRight w:val="0"/>
      <w:marTop w:val="0"/>
      <w:marBottom w:val="0"/>
      <w:divBdr>
        <w:top w:val="none" w:sz="0" w:space="0" w:color="auto"/>
        <w:left w:val="none" w:sz="0" w:space="0" w:color="auto"/>
        <w:bottom w:val="none" w:sz="0" w:space="0" w:color="auto"/>
        <w:right w:val="none" w:sz="0" w:space="0" w:color="auto"/>
      </w:divBdr>
    </w:div>
    <w:div w:id="1444574241">
      <w:bodyDiv w:val="1"/>
      <w:marLeft w:val="0"/>
      <w:marRight w:val="0"/>
      <w:marTop w:val="0"/>
      <w:marBottom w:val="0"/>
      <w:divBdr>
        <w:top w:val="none" w:sz="0" w:space="0" w:color="auto"/>
        <w:left w:val="none" w:sz="0" w:space="0" w:color="auto"/>
        <w:bottom w:val="none" w:sz="0" w:space="0" w:color="auto"/>
        <w:right w:val="none" w:sz="0" w:space="0" w:color="auto"/>
      </w:divBdr>
    </w:div>
    <w:div w:id="1444616102">
      <w:bodyDiv w:val="1"/>
      <w:marLeft w:val="0"/>
      <w:marRight w:val="0"/>
      <w:marTop w:val="0"/>
      <w:marBottom w:val="0"/>
      <w:divBdr>
        <w:top w:val="none" w:sz="0" w:space="0" w:color="auto"/>
        <w:left w:val="none" w:sz="0" w:space="0" w:color="auto"/>
        <w:bottom w:val="none" w:sz="0" w:space="0" w:color="auto"/>
        <w:right w:val="none" w:sz="0" w:space="0" w:color="auto"/>
      </w:divBdr>
    </w:div>
    <w:div w:id="1444687749">
      <w:bodyDiv w:val="1"/>
      <w:marLeft w:val="0"/>
      <w:marRight w:val="0"/>
      <w:marTop w:val="0"/>
      <w:marBottom w:val="0"/>
      <w:divBdr>
        <w:top w:val="none" w:sz="0" w:space="0" w:color="auto"/>
        <w:left w:val="none" w:sz="0" w:space="0" w:color="auto"/>
        <w:bottom w:val="none" w:sz="0" w:space="0" w:color="auto"/>
        <w:right w:val="none" w:sz="0" w:space="0" w:color="auto"/>
      </w:divBdr>
    </w:div>
    <w:div w:id="1444763023">
      <w:bodyDiv w:val="1"/>
      <w:marLeft w:val="0"/>
      <w:marRight w:val="0"/>
      <w:marTop w:val="0"/>
      <w:marBottom w:val="0"/>
      <w:divBdr>
        <w:top w:val="none" w:sz="0" w:space="0" w:color="auto"/>
        <w:left w:val="none" w:sz="0" w:space="0" w:color="auto"/>
        <w:bottom w:val="none" w:sz="0" w:space="0" w:color="auto"/>
        <w:right w:val="none" w:sz="0" w:space="0" w:color="auto"/>
      </w:divBdr>
    </w:div>
    <w:div w:id="1444764724">
      <w:bodyDiv w:val="1"/>
      <w:marLeft w:val="0"/>
      <w:marRight w:val="0"/>
      <w:marTop w:val="0"/>
      <w:marBottom w:val="0"/>
      <w:divBdr>
        <w:top w:val="none" w:sz="0" w:space="0" w:color="auto"/>
        <w:left w:val="none" w:sz="0" w:space="0" w:color="auto"/>
        <w:bottom w:val="none" w:sz="0" w:space="0" w:color="auto"/>
        <w:right w:val="none" w:sz="0" w:space="0" w:color="auto"/>
      </w:divBdr>
    </w:div>
    <w:div w:id="1444769063">
      <w:bodyDiv w:val="1"/>
      <w:marLeft w:val="0"/>
      <w:marRight w:val="0"/>
      <w:marTop w:val="0"/>
      <w:marBottom w:val="0"/>
      <w:divBdr>
        <w:top w:val="none" w:sz="0" w:space="0" w:color="auto"/>
        <w:left w:val="none" w:sz="0" w:space="0" w:color="auto"/>
        <w:bottom w:val="none" w:sz="0" w:space="0" w:color="auto"/>
        <w:right w:val="none" w:sz="0" w:space="0" w:color="auto"/>
      </w:divBdr>
    </w:div>
    <w:div w:id="1444811958">
      <w:bodyDiv w:val="1"/>
      <w:marLeft w:val="0"/>
      <w:marRight w:val="0"/>
      <w:marTop w:val="0"/>
      <w:marBottom w:val="0"/>
      <w:divBdr>
        <w:top w:val="none" w:sz="0" w:space="0" w:color="auto"/>
        <w:left w:val="none" w:sz="0" w:space="0" w:color="auto"/>
        <w:bottom w:val="none" w:sz="0" w:space="0" w:color="auto"/>
        <w:right w:val="none" w:sz="0" w:space="0" w:color="auto"/>
      </w:divBdr>
    </w:div>
    <w:div w:id="1444879606">
      <w:bodyDiv w:val="1"/>
      <w:marLeft w:val="0"/>
      <w:marRight w:val="0"/>
      <w:marTop w:val="0"/>
      <w:marBottom w:val="0"/>
      <w:divBdr>
        <w:top w:val="none" w:sz="0" w:space="0" w:color="auto"/>
        <w:left w:val="none" w:sz="0" w:space="0" w:color="auto"/>
        <w:bottom w:val="none" w:sz="0" w:space="0" w:color="auto"/>
        <w:right w:val="none" w:sz="0" w:space="0" w:color="auto"/>
      </w:divBdr>
    </w:div>
    <w:div w:id="1444880134">
      <w:bodyDiv w:val="1"/>
      <w:marLeft w:val="0"/>
      <w:marRight w:val="0"/>
      <w:marTop w:val="0"/>
      <w:marBottom w:val="0"/>
      <w:divBdr>
        <w:top w:val="none" w:sz="0" w:space="0" w:color="auto"/>
        <w:left w:val="none" w:sz="0" w:space="0" w:color="auto"/>
        <w:bottom w:val="none" w:sz="0" w:space="0" w:color="auto"/>
        <w:right w:val="none" w:sz="0" w:space="0" w:color="auto"/>
      </w:divBdr>
    </w:div>
    <w:div w:id="1444880580">
      <w:bodyDiv w:val="1"/>
      <w:marLeft w:val="0"/>
      <w:marRight w:val="0"/>
      <w:marTop w:val="0"/>
      <w:marBottom w:val="0"/>
      <w:divBdr>
        <w:top w:val="none" w:sz="0" w:space="0" w:color="auto"/>
        <w:left w:val="none" w:sz="0" w:space="0" w:color="auto"/>
        <w:bottom w:val="none" w:sz="0" w:space="0" w:color="auto"/>
        <w:right w:val="none" w:sz="0" w:space="0" w:color="auto"/>
      </w:divBdr>
    </w:div>
    <w:div w:id="1444887812">
      <w:bodyDiv w:val="1"/>
      <w:marLeft w:val="0"/>
      <w:marRight w:val="0"/>
      <w:marTop w:val="0"/>
      <w:marBottom w:val="0"/>
      <w:divBdr>
        <w:top w:val="none" w:sz="0" w:space="0" w:color="auto"/>
        <w:left w:val="none" w:sz="0" w:space="0" w:color="auto"/>
        <w:bottom w:val="none" w:sz="0" w:space="0" w:color="auto"/>
        <w:right w:val="none" w:sz="0" w:space="0" w:color="auto"/>
      </w:divBdr>
    </w:div>
    <w:div w:id="1444959470">
      <w:bodyDiv w:val="1"/>
      <w:marLeft w:val="0"/>
      <w:marRight w:val="0"/>
      <w:marTop w:val="0"/>
      <w:marBottom w:val="0"/>
      <w:divBdr>
        <w:top w:val="none" w:sz="0" w:space="0" w:color="auto"/>
        <w:left w:val="none" w:sz="0" w:space="0" w:color="auto"/>
        <w:bottom w:val="none" w:sz="0" w:space="0" w:color="auto"/>
        <w:right w:val="none" w:sz="0" w:space="0" w:color="auto"/>
      </w:divBdr>
    </w:div>
    <w:div w:id="1445152583">
      <w:bodyDiv w:val="1"/>
      <w:marLeft w:val="0"/>
      <w:marRight w:val="0"/>
      <w:marTop w:val="0"/>
      <w:marBottom w:val="0"/>
      <w:divBdr>
        <w:top w:val="none" w:sz="0" w:space="0" w:color="auto"/>
        <w:left w:val="none" w:sz="0" w:space="0" w:color="auto"/>
        <w:bottom w:val="none" w:sz="0" w:space="0" w:color="auto"/>
        <w:right w:val="none" w:sz="0" w:space="0" w:color="auto"/>
      </w:divBdr>
    </w:div>
    <w:div w:id="1445155295">
      <w:bodyDiv w:val="1"/>
      <w:marLeft w:val="0"/>
      <w:marRight w:val="0"/>
      <w:marTop w:val="0"/>
      <w:marBottom w:val="0"/>
      <w:divBdr>
        <w:top w:val="none" w:sz="0" w:space="0" w:color="auto"/>
        <w:left w:val="none" w:sz="0" w:space="0" w:color="auto"/>
        <w:bottom w:val="none" w:sz="0" w:space="0" w:color="auto"/>
        <w:right w:val="none" w:sz="0" w:space="0" w:color="auto"/>
      </w:divBdr>
    </w:div>
    <w:div w:id="1445417240">
      <w:bodyDiv w:val="1"/>
      <w:marLeft w:val="0"/>
      <w:marRight w:val="0"/>
      <w:marTop w:val="0"/>
      <w:marBottom w:val="0"/>
      <w:divBdr>
        <w:top w:val="none" w:sz="0" w:space="0" w:color="auto"/>
        <w:left w:val="none" w:sz="0" w:space="0" w:color="auto"/>
        <w:bottom w:val="none" w:sz="0" w:space="0" w:color="auto"/>
        <w:right w:val="none" w:sz="0" w:space="0" w:color="auto"/>
      </w:divBdr>
    </w:div>
    <w:div w:id="1445465981">
      <w:bodyDiv w:val="1"/>
      <w:marLeft w:val="0"/>
      <w:marRight w:val="0"/>
      <w:marTop w:val="0"/>
      <w:marBottom w:val="0"/>
      <w:divBdr>
        <w:top w:val="none" w:sz="0" w:space="0" w:color="auto"/>
        <w:left w:val="none" w:sz="0" w:space="0" w:color="auto"/>
        <w:bottom w:val="none" w:sz="0" w:space="0" w:color="auto"/>
        <w:right w:val="none" w:sz="0" w:space="0" w:color="auto"/>
      </w:divBdr>
    </w:div>
    <w:div w:id="1445535183">
      <w:bodyDiv w:val="1"/>
      <w:marLeft w:val="0"/>
      <w:marRight w:val="0"/>
      <w:marTop w:val="0"/>
      <w:marBottom w:val="0"/>
      <w:divBdr>
        <w:top w:val="none" w:sz="0" w:space="0" w:color="auto"/>
        <w:left w:val="none" w:sz="0" w:space="0" w:color="auto"/>
        <w:bottom w:val="none" w:sz="0" w:space="0" w:color="auto"/>
        <w:right w:val="none" w:sz="0" w:space="0" w:color="auto"/>
      </w:divBdr>
    </w:div>
    <w:div w:id="1445881456">
      <w:bodyDiv w:val="1"/>
      <w:marLeft w:val="0"/>
      <w:marRight w:val="0"/>
      <w:marTop w:val="0"/>
      <w:marBottom w:val="0"/>
      <w:divBdr>
        <w:top w:val="none" w:sz="0" w:space="0" w:color="auto"/>
        <w:left w:val="none" w:sz="0" w:space="0" w:color="auto"/>
        <w:bottom w:val="none" w:sz="0" w:space="0" w:color="auto"/>
        <w:right w:val="none" w:sz="0" w:space="0" w:color="auto"/>
      </w:divBdr>
    </w:div>
    <w:div w:id="1445882349">
      <w:bodyDiv w:val="1"/>
      <w:marLeft w:val="0"/>
      <w:marRight w:val="0"/>
      <w:marTop w:val="0"/>
      <w:marBottom w:val="0"/>
      <w:divBdr>
        <w:top w:val="none" w:sz="0" w:space="0" w:color="auto"/>
        <w:left w:val="none" w:sz="0" w:space="0" w:color="auto"/>
        <w:bottom w:val="none" w:sz="0" w:space="0" w:color="auto"/>
        <w:right w:val="none" w:sz="0" w:space="0" w:color="auto"/>
      </w:divBdr>
    </w:div>
    <w:div w:id="1445882797">
      <w:bodyDiv w:val="1"/>
      <w:marLeft w:val="0"/>
      <w:marRight w:val="0"/>
      <w:marTop w:val="0"/>
      <w:marBottom w:val="0"/>
      <w:divBdr>
        <w:top w:val="none" w:sz="0" w:space="0" w:color="auto"/>
        <w:left w:val="none" w:sz="0" w:space="0" w:color="auto"/>
        <w:bottom w:val="none" w:sz="0" w:space="0" w:color="auto"/>
        <w:right w:val="none" w:sz="0" w:space="0" w:color="auto"/>
      </w:divBdr>
    </w:div>
    <w:div w:id="1446002875">
      <w:bodyDiv w:val="1"/>
      <w:marLeft w:val="0"/>
      <w:marRight w:val="0"/>
      <w:marTop w:val="0"/>
      <w:marBottom w:val="0"/>
      <w:divBdr>
        <w:top w:val="none" w:sz="0" w:space="0" w:color="auto"/>
        <w:left w:val="none" w:sz="0" w:space="0" w:color="auto"/>
        <w:bottom w:val="none" w:sz="0" w:space="0" w:color="auto"/>
        <w:right w:val="none" w:sz="0" w:space="0" w:color="auto"/>
      </w:divBdr>
    </w:div>
    <w:div w:id="1446075692">
      <w:bodyDiv w:val="1"/>
      <w:marLeft w:val="0"/>
      <w:marRight w:val="0"/>
      <w:marTop w:val="0"/>
      <w:marBottom w:val="0"/>
      <w:divBdr>
        <w:top w:val="none" w:sz="0" w:space="0" w:color="auto"/>
        <w:left w:val="none" w:sz="0" w:space="0" w:color="auto"/>
        <w:bottom w:val="none" w:sz="0" w:space="0" w:color="auto"/>
        <w:right w:val="none" w:sz="0" w:space="0" w:color="auto"/>
      </w:divBdr>
    </w:div>
    <w:div w:id="1446118063">
      <w:bodyDiv w:val="1"/>
      <w:marLeft w:val="0"/>
      <w:marRight w:val="0"/>
      <w:marTop w:val="0"/>
      <w:marBottom w:val="0"/>
      <w:divBdr>
        <w:top w:val="none" w:sz="0" w:space="0" w:color="auto"/>
        <w:left w:val="none" w:sz="0" w:space="0" w:color="auto"/>
        <w:bottom w:val="none" w:sz="0" w:space="0" w:color="auto"/>
        <w:right w:val="none" w:sz="0" w:space="0" w:color="auto"/>
      </w:divBdr>
    </w:div>
    <w:div w:id="1446118568">
      <w:bodyDiv w:val="1"/>
      <w:marLeft w:val="0"/>
      <w:marRight w:val="0"/>
      <w:marTop w:val="0"/>
      <w:marBottom w:val="0"/>
      <w:divBdr>
        <w:top w:val="none" w:sz="0" w:space="0" w:color="auto"/>
        <w:left w:val="none" w:sz="0" w:space="0" w:color="auto"/>
        <w:bottom w:val="none" w:sz="0" w:space="0" w:color="auto"/>
        <w:right w:val="none" w:sz="0" w:space="0" w:color="auto"/>
      </w:divBdr>
    </w:div>
    <w:div w:id="1446190810">
      <w:bodyDiv w:val="1"/>
      <w:marLeft w:val="0"/>
      <w:marRight w:val="0"/>
      <w:marTop w:val="0"/>
      <w:marBottom w:val="0"/>
      <w:divBdr>
        <w:top w:val="none" w:sz="0" w:space="0" w:color="auto"/>
        <w:left w:val="none" w:sz="0" w:space="0" w:color="auto"/>
        <w:bottom w:val="none" w:sz="0" w:space="0" w:color="auto"/>
        <w:right w:val="none" w:sz="0" w:space="0" w:color="auto"/>
      </w:divBdr>
    </w:div>
    <w:div w:id="1446191232">
      <w:bodyDiv w:val="1"/>
      <w:marLeft w:val="0"/>
      <w:marRight w:val="0"/>
      <w:marTop w:val="0"/>
      <w:marBottom w:val="0"/>
      <w:divBdr>
        <w:top w:val="none" w:sz="0" w:space="0" w:color="auto"/>
        <w:left w:val="none" w:sz="0" w:space="0" w:color="auto"/>
        <w:bottom w:val="none" w:sz="0" w:space="0" w:color="auto"/>
        <w:right w:val="none" w:sz="0" w:space="0" w:color="auto"/>
      </w:divBdr>
    </w:div>
    <w:div w:id="1446195569">
      <w:bodyDiv w:val="1"/>
      <w:marLeft w:val="0"/>
      <w:marRight w:val="0"/>
      <w:marTop w:val="0"/>
      <w:marBottom w:val="0"/>
      <w:divBdr>
        <w:top w:val="none" w:sz="0" w:space="0" w:color="auto"/>
        <w:left w:val="none" w:sz="0" w:space="0" w:color="auto"/>
        <w:bottom w:val="none" w:sz="0" w:space="0" w:color="auto"/>
        <w:right w:val="none" w:sz="0" w:space="0" w:color="auto"/>
      </w:divBdr>
    </w:div>
    <w:div w:id="1446264992">
      <w:bodyDiv w:val="1"/>
      <w:marLeft w:val="0"/>
      <w:marRight w:val="0"/>
      <w:marTop w:val="0"/>
      <w:marBottom w:val="0"/>
      <w:divBdr>
        <w:top w:val="none" w:sz="0" w:space="0" w:color="auto"/>
        <w:left w:val="none" w:sz="0" w:space="0" w:color="auto"/>
        <w:bottom w:val="none" w:sz="0" w:space="0" w:color="auto"/>
        <w:right w:val="none" w:sz="0" w:space="0" w:color="auto"/>
      </w:divBdr>
    </w:div>
    <w:div w:id="1446272721">
      <w:bodyDiv w:val="1"/>
      <w:marLeft w:val="0"/>
      <w:marRight w:val="0"/>
      <w:marTop w:val="0"/>
      <w:marBottom w:val="0"/>
      <w:divBdr>
        <w:top w:val="none" w:sz="0" w:space="0" w:color="auto"/>
        <w:left w:val="none" w:sz="0" w:space="0" w:color="auto"/>
        <w:bottom w:val="none" w:sz="0" w:space="0" w:color="auto"/>
        <w:right w:val="none" w:sz="0" w:space="0" w:color="auto"/>
      </w:divBdr>
    </w:div>
    <w:div w:id="1446457592">
      <w:bodyDiv w:val="1"/>
      <w:marLeft w:val="0"/>
      <w:marRight w:val="0"/>
      <w:marTop w:val="0"/>
      <w:marBottom w:val="0"/>
      <w:divBdr>
        <w:top w:val="none" w:sz="0" w:space="0" w:color="auto"/>
        <w:left w:val="none" w:sz="0" w:space="0" w:color="auto"/>
        <w:bottom w:val="none" w:sz="0" w:space="0" w:color="auto"/>
        <w:right w:val="none" w:sz="0" w:space="0" w:color="auto"/>
      </w:divBdr>
    </w:div>
    <w:div w:id="1446466439">
      <w:bodyDiv w:val="1"/>
      <w:marLeft w:val="0"/>
      <w:marRight w:val="0"/>
      <w:marTop w:val="0"/>
      <w:marBottom w:val="0"/>
      <w:divBdr>
        <w:top w:val="none" w:sz="0" w:space="0" w:color="auto"/>
        <w:left w:val="none" w:sz="0" w:space="0" w:color="auto"/>
        <w:bottom w:val="none" w:sz="0" w:space="0" w:color="auto"/>
        <w:right w:val="none" w:sz="0" w:space="0" w:color="auto"/>
      </w:divBdr>
    </w:div>
    <w:div w:id="1446466726">
      <w:bodyDiv w:val="1"/>
      <w:marLeft w:val="0"/>
      <w:marRight w:val="0"/>
      <w:marTop w:val="0"/>
      <w:marBottom w:val="0"/>
      <w:divBdr>
        <w:top w:val="none" w:sz="0" w:space="0" w:color="auto"/>
        <w:left w:val="none" w:sz="0" w:space="0" w:color="auto"/>
        <w:bottom w:val="none" w:sz="0" w:space="0" w:color="auto"/>
        <w:right w:val="none" w:sz="0" w:space="0" w:color="auto"/>
      </w:divBdr>
    </w:div>
    <w:div w:id="1446538168">
      <w:bodyDiv w:val="1"/>
      <w:marLeft w:val="0"/>
      <w:marRight w:val="0"/>
      <w:marTop w:val="0"/>
      <w:marBottom w:val="0"/>
      <w:divBdr>
        <w:top w:val="none" w:sz="0" w:space="0" w:color="auto"/>
        <w:left w:val="none" w:sz="0" w:space="0" w:color="auto"/>
        <w:bottom w:val="none" w:sz="0" w:space="0" w:color="auto"/>
        <w:right w:val="none" w:sz="0" w:space="0" w:color="auto"/>
      </w:divBdr>
    </w:div>
    <w:div w:id="1446538231">
      <w:bodyDiv w:val="1"/>
      <w:marLeft w:val="0"/>
      <w:marRight w:val="0"/>
      <w:marTop w:val="0"/>
      <w:marBottom w:val="0"/>
      <w:divBdr>
        <w:top w:val="none" w:sz="0" w:space="0" w:color="auto"/>
        <w:left w:val="none" w:sz="0" w:space="0" w:color="auto"/>
        <w:bottom w:val="none" w:sz="0" w:space="0" w:color="auto"/>
        <w:right w:val="none" w:sz="0" w:space="0" w:color="auto"/>
      </w:divBdr>
    </w:div>
    <w:div w:id="1446732424">
      <w:bodyDiv w:val="1"/>
      <w:marLeft w:val="0"/>
      <w:marRight w:val="0"/>
      <w:marTop w:val="0"/>
      <w:marBottom w:val="0"/>
      <w:divBdr>
        <w:top w:val="none" w:sz="0" w:space="0" w:color="auto"/>
        <w:left w:val="none" w:sz="0" w:space="0" w:color="auto"/>
        <w:bottom w:val="none" w:sz="0" w:space="0" w:color="auto"/>
        <w:right w:val="none" w:sz="0" w:space="0" w:color="auto"/>
      </w:divBdr>
    </w:div>
    <w:div w:id="1446734331">
      <w:bodyDiv w:val="1"/>
      <w:marLeft w:val="0"/>
      <w:marRight w:val="0"/>
      <w:marTop w:val="0"/>
      <w:marBottom w:val="0"/>
      <w:divBdr>
        <w:top w:val="none" w:sz="0" w:space="0" w:color="auto"/>
        <w:left w:val="none" w:sz="0" w:space="0" w:color="auto"/>
        <w:bottom w:val="none" w:sz="0" w:space="0" w:color="auto"/>
        <w:right w:val="none" w:sz="0" w:space="0" w:color="auto"/>
      </w:divBdr>
    </w:div>
    <w:div w:id="1446735978">
      <w:bodyDiv w:val="1"/>
      <w:marLeft w:val="0"/>
      <w:marRight w:val="0"/>
      <w:marTop w:val="0"/>
      <w:marBottom w:val="0"/>
      <w:divBdr>
        <w:top w:val="none" w:sz="0" w:space="0" w:color="auto"/>
        <w:left w:val="none" w:sz="0" w:space="0" w:color="auto"/>
        <w:bottom w:val="none" w:sz="0" w:space="0" w:color="auto"/>
        <w:right w:val="none" w:sz="0" w:space="0" w:color="auto"/>
      </w:divBdr>
    </w:div>
    <w:div w:id="1446804934">
      <w:bodyDiv w:val="1"/>
      <w:marLeft w:val="0"/>
      <w:marRight w:val="0"/>
      <w:marTop w:val="0"/>
      <w:marBottom w:val="0"/>
      <w:divBdr>
        <w:top w:val="none" w:sz="0" w:space="0" w:color="auto"/>
        <w:left w:val="none" w:sz="0" w:space="0" w:color="auto"/>
        <w:bottom w:val="none" w:sz="0" w:space="0" w:color="auto"/>
        <w:right w:val="none" w:sz="0" w:space="0" w:color="auto"/>
      </w:divBdr>
    </w:div>
    <w:div w:id="1446995640">
      <w:bodyDiv w:val="1"/>
      <w:marLeft w:val="0"/>
      <w:marRight w:val="0"/>
      <w:marTop w:val="0"/>
      <w:marBottom w:val="0"/>
      <w:divBdr>
        <w:top w:val="none" w:sz="0" w:space="0" w:color="auto"/>
        <w:left w:val="none" w:sz="0" w:space="0" w:color="auto"/>
        <w:bottom w:val="none" w:sz="0" w:space="0" w:color="auto"/>
        <w:right w:val="none" w:sz="0" w:space="0" w:color="auto"/>
      </w:divBdr>
    </w:div>
    <w:div w:id="1447043547">
      <w:bodyDiv w:val="1"/>
      <w:marLeft w:val="0"/>
      <w:marRight w:val="0"/>
      <w:marTop w:val="0"/>
      <w:marBottom w:val="0"/>
      <w:divBdr>
        <w:top w:val="none" w:sz="0" w:space="0" w:color="auto"/>
        <w:left w:val="none" w:sz="0" w:space="0" w:color="auto"/>
        <w:bottom w:val="none" w:sz="0" w:space="0" w:color="auto"/>
        <w:right w:val="none" w:sz="0" w:space="0" w:color="auto"/>
      </w:divBdr>
    </w:div>
    <w:div w:id="1447045086">
      <w:bodyDiv w:val="1"/>
      <w:marLeft w:val="0"/>
      <w:marRight w:val="0"/>
      <w:marTop w:val="0"/>
      <w:marBottom w:val="0"/>
      <w:divBdr>
        <w:top w:val="none" w:sz="0" w:space="0" w:color="auto"/>
        <w:left w:val="none" w:sz="0" w:space="0" w:color="auto"/>
        <w:bottom w:val="none" w:sz="0" w:space="0" w:color="auto"/>
        <w:right w:val="none" w:sz="0" w:space="0" w:color="auto"/>
      </w:divBdr>
    </w:div>
    <w:div w:id="1447195907">
      <w:bodyDiv w:val="1"/>
      <w:marLeft w:val="0"/>
      <w:marRight w:val="0"/>
      <w:marTop w:val="0"/>
      <w:marBottom w:val="0"/>
      <w:divBdr>
        <w:top w:val="none" w:sz="0" w:space="0" w:color="auto"/>
        <w:left w:val="none" w:sz="0" w:space="0" w:color="auto"/>
        <w:bottom w:val="none" w:sz="0" w:space="0" w:color="auto"/>
        <w:right w:val="none" w:sz="0" w:space="0" w:color="auto"/>
      </w:divBdr>
    </w:div>
    <w:div w:id="1447234698">
      <w:bodyDiv w:val="1"/>
      <w:marLeft w:val="0"/>
      <w:marRight w:val="0"/>
      <w:marTop w:val="0"/>
      <w:marBottom w:val="0"/>
      <w:divBdr>
        <w:top w:val="none" w:sz="0" w:space="0" w:color="auto"/>
        <w:left w:val="none" w:sz="0" w:space="0" w:color="auto"/>
        <w:bottom w:val="none" w:sz="0" w:space="0" w:color="auto"/>
        <w:right w:val="none" w:sz="0" w:space="0" w:color="auto"/>
      </w:divBdr>
    </w:div>
    <w:div w:id="1447236790">
      <w:bodyDiv w:val="1"/>
      <w:marLeft w:val="0"/>
      <w:marRight w:val="0"/>
      <w:marTop w:val="0"/>
      <w:marBottom w:val="0"/>
      <w:divBdr>
        <w:top w:val="none" w:sz="0" w:space="0" w:color="auto"/>
        <w:left w:val="none" w:sz="0" w:space="0" w:color="auto"/>
        <w:bottom w:val="none" w:sz="0" w:space="0" w:color="auto"/>
        <w:right w:val="none" w:sz="0" w:space="0" w:color="auto"/>
      </w:divBdr>
    </w:div>
    <w:div w:id="1447307827">
      <w:bodyDiv w:val="1"/>
      <w:marLeft w:val="0"/>
      <w:marRight w:val="0"/>
      <w:marTop w:val="0"/>
      <w:marBottom w:val="0"/>
      <w:divBdr>
        <w:top w:val="none" w:sz="0" w:space="0" w:color="auto"/>
        <w:left w:val="none" w:sz="0" w:space="0" w:color="auto"/>
        <w:bottom w:val="none" w:sz="0" w:space="0" w:color="auto"/>
        <w:right w:val="none" w:sz="0" w:space="0" w:color="auto"/>
      </w:divBdr>
    </w:div>
    <w:div w:id="1447433340">
      <w:bodyDiv w:val="1"/>
      <w:marLeft w:val="0"/>
      <w:marRight w:val="0"/>
      <w:marTop w:val="0"/>
      <w:marBottom w:val="0"/>
      <w:divBdr>
        <w:top w:val="none" w:sz="0" w:space="0" w:color="auto"/>
        <w:left w:val="none" w:sz="0" w:space="0" w:color="auto"/>
        <w:bottom w:val="none" w:sz="0" w:space="0" w:color="auto"/>
        <w:right w:val="none" w:sz="0" w:space="0" w:color="auto"/>
      </w:divBdr>
    </w:div>
    <w:div w:id="1447502240">
      <w:bodyDiv w:val="1"/>
      <w:marLeft w:val="0"/>
      <w:marRight w:val="0"/>
      <w:marTop w:val="0"/>
      <w:marBottom w:val="0"/>
      <w:divBdr>
        <w:top w:val="none" w:sz="0" w:space="0" w:color="auto"/>
        <w:left w:val="none" w:sz="0" w:space="0" w:color="auto"/>
        <w:bottom w:val="none" w:sz="0" w:space="0" w:color="auto"/>
        <w:right w:val="none" w:sz="0" w:space="0" w:color="auto"/>
      </w:divBdr>
    </w:div>
    <w:div w:id="1447503474">
      <w:bodyDiv w:val="1"/>
      <w:marLeft w:val="0"/>
      <w:marRight w:val="0"/>
      <w:marTop w:val="0"/>
      <w:marBottom w:val="0"/>
      <w:divBdr>
        <w:top w:val="none" w:sz="0" w:space="0" w:color="auto"/>
        <w:left w:val="none" w:sz="0" w:space="0" w:color="auto"/>
        <w:bottom w:val="none" w:sz="0" w:space="0" w:color="auto"/>
        <w:right w:val="none" w:sz="0" w:space="0" w:color="auto"/>
      </w:divBdr>
    </w:div>
    <w:div w:id="1447579912">
      <w:bodyDiv w:val="1"/>
      <w:marLeft w:val="0"/>
      <w:marRight w:val="0"/>
      <w:marTop w:val="0"/>
      <w:marBottom w:val="0"/>
      <w:divBdr>
        <w:top w:val="none" w:sz="0" w:space="0" w:color="auto"/>
        <w:left w:val="none" w:sz="0" w:space="0" w:color="auto"/>
        <w:bottom w:val="none" w:sz="0" w:space="0" w:color="auto"/>
        <w:right w:val="none" w:sz="0" w:space="0" w:color="auto"/>
      </w:divBdr>
    </w:div>
    <w:div w:id="1447582902">
      <w:bodyDiv w:val="1"/>
      <w:marLeft w:val="0"/>
      <w:marRight w:val="0"/>
      <w:marTop w:val="0"/>
      <w:marBottom w:val="0"/>
      <w:divBdr>
        <w:top w:val="none" w:sz="0" w:space="0" w:color="auto"/>
        <w:left w:val="none" w:sz="0" w:space="0" w:color="auto"/>
        <w:bottom w:val="none" w:sz="0" w:space="0" w:color="auto"/>
        <w:right w:val="none" w:sz="0" w:space="0" w:color="auto"/>
      </w:divBdr>
    </w:div>
    <w:div w:id="1447582926">
      <w:bodyDiv w:val="1"/>
      <w:marLeft w:val="0"/>
      <w:marRight w:val="0"/>
      <w:marTop w:val="0"/>
      <w:marBottom w:val="0"/>
      <w:divBdr>
        <w:top w:val="none" w:sz="0" w:space="0" w:color="auto"/>
        <w:left w:val="none" w:sz="0" w:space="0" w:color="auto"/>
        <w:bottom w:val="none" w:sz="0" w:space="0" w:color="auto"/>
        <w:right w:val="none" w:sz="0" w:space="0" w:color="auto"/>
      </w:divBdr>
    </w:div>
    <w:div w:id="1447583003">
      <w:bodyDiv w:val="1"/>
      <w:marLeft w:val="0"/>
      <w:marRight w:val="0"/>
      <w:marTop w:val="0"/>
      <w:marBottom w:val="0"/>
      <w:divBdr>
        <w:top w:val="none" w:sz="0" w:space="0" w:color="auto"/>
        <w:left w:val="none" w:sz="0" w:space="0" w:color="auto"/>
        <w:bottom w:val="none" w:sz="0" w:space="0" w:color="auto"/>
        <w:right w:val="none" w:sz="0" w:space="0" w:color="auto"/>
      </w:divBdr>
    </w:div>
    <w:div w:id="1447656171">
      <w:bodyDiv w:val="1"/>
      <w:marLeft w:val="0"/>
      <w:marRight w:val="0"/>
      <w:marTop w:val="0"/>
      <w:marBottom w:val="0"/>
      <w:divBdr>
        <w:top w:val="none" w:sz="0" w:space="0" w:color="auto"/>
        <w:left w:val="none" w:sz="0" w:space="0" w:color="auto"/>
        <w:bottom w:val="none" w:sz="0" w:space="0" w:color="auto"/>
        <w:right w:val="none" w:sz="0" w:space="0" w:color="auto"/>
      </w:divBdr>
    </w:div>
    <w:div w:id="1447776668">
      <w:bodyDiv w:val="1"/>
      <w:marLeft w:val="0"/>
      <w:marRight w:val="0"/>
      <w:marTop w:val="0"/>
      <w:marBottom w:val="0"/>
      <w:divBdr>
        <w:top w:val="none" w:sz="0" w:space="0" w:color="auto"/>
        <w:left w:val="none" w:sz="0" w:space="0" w:color="auto"/>
        <w:bottom w:val="none" w:sz="0" w:space="0" w:color="auto"/>
        <w:right w:val="none" w:sz="0" w:space="0" w:color="auto"/>
      </w:divBdr>
    </w:div>
    <w:div w:id="1447844967">
      <w:bodyDiv w:val="1"/>
      <w:marLeft w:val="0"/>
      <w:marRight w:val="0"/>
      <w:marTop w:val="0"/>
      <w:marBottom w:val="0"/>
      <w:divBdr>
        <w:top w:val="none" w:sz="0" w:space="0" w:color="auto"/>
        <w:left w:val="none" w:sz="0" w:space="0" w:color="auto"/>
        <w:bottom w:val="none" w:sz="0" w:space="0" w:color="auto"/>
        <w:right w:val="none" w:sz="0" w:space="0" w:color="auto"/>
      </w:divBdr>
    </w:div>
    <w:div w:id="1448037414">
      <w:bodyDiv w:val="1"/>
      <w:marLeft w:val="0"/>
      <w:marRight w:val="0"/>
      <w:marTop w:val="0"/>
      <w:marBottom w:val="0"/>
      <w:divBdr>
        <w:top w:val="none" w:sz="0" w:space="0" w:color="auto"/>
        <w:left w:val="none" w:sz="0" w:space="0" w:color="auto"/>
        <w:bottom w:val="none" w:sz="0" w:space="0" w:color="auto"/>
        <w:right w:val="none" w:sz="0" w:space="0" w:color="auto"/>
      </w:divBdr>
    </w:div>
    <w:div w:id="1448041453">
      <w:bodyDiv w:val="1"/>
      <w:marLeft w:val="0"/>
      <w:marRight w:val="0"/>
      <w:marTop w:val="0"/>
      <w:marBottom w:val="0"/>
      <w:divBdr>
        <w:top w:val="none" w:sz="0" w:space="0" w:color="auto"/>
        <w:left w:val="none" w:sz="0" w:space="0" w:color="auto"/>
        <w:bottom w:val="none" w:sz="0" w:space="0" w:color="auto"/>
        <w:right w:val="none" w:sz="0" w:space="0" w:color="auto"/>
      </w:divBdr>
    </w:div>
    <w:div w:id="1448086242">
      <w:bodyDiv w:val="1"/>
      <w:marLeft w:val="0"/>
      <w:marRight w:val="0"/>
      <w:marTop w:val="0"/>
      <w:marBottom w:val="0"/>
      <w:divBdr>
        <w:top w:val="none" w:sz="0" w:space="0" w:color="auto"/>
        <w:left w:val="none" w:sz="0" w:space="0" w:color="auto"/>
        <w:bottom w:val="none" w:sz="0" w:space="0" w:color="auto"/>
        <w:right w:val="none" w:sz="0" w:space="0" w:color="auto"/>
      </w:divBdr>
    </w:div>
    <w:div w:id="1448157214">
      <w:bodyDiv w:val="1"/>
      <w:marLeft w:val="0"/>
      <w:marRight w:val="0"/>
      <w:marTop w:val="0"/>
      <w:marBottom w:val="0"/>
      <w:divBdr>
        <w:top w:val="none" w:sz="0" w:space="0" w:color="auto"/>
        <w:left w:val="none" w:sz="0" w:space="0" w:color="auto"/>
        <w:bottom w:val="none" w:sz="0" w:space="0" w:color="auto"/>
        <w:right w:val="none" w:sz="0" w:space="0" w:color="auto"/>
      </w:divBdr>
    </w:div>
    <w:div w:id="1448162486">
      <w:bodyDiv w:val="1"/>
      <w:marLeft w:val="0"/>
      <w:marRight w:val="0"/>
      <w:marTop w:val="0"/>
      <w:marBottom w:val="0"/>
      <w:divBdr>
        <w:top w:val="none" w:sz="0" w:space="0" w:color="auto"/>
        <w:left w:val="none" w:sz="0" w:space="0" w:color="auto"/>
        <w:bottom w:val="none" w:sz="0" w:space="0" w:color="auto"/>
        <w:right w:val="none" w:sz="0" w:space="0" w:color="auto"/>
      </w:divBdr>
    </w:div>
    <w:div w:id="1448234169">
      <w:bodyDiv w:val="1"/>
      <w:marLeft w:val="0"/>
      <w:marRight w:val="0"/>
      <w:marTop w:val="0"/>
      <w:marBottom w:val="0"/>
      <w:divBdr>
        <w:top w:val="none" w:sz="0" w:space="0" w:color="auto"/>
        <w:left w:val="none" w:sz="0" w:space="0" w:color="auto"/>
        <w:bottom w:val="none" w:sz="0" w:space="0" w:color="auto"/>
        <w:right w:val="none" w:sz="0" w:space="0" w:color="auto"/>
      </w:divBdr>
    </w:div>
    <w:div w:id="1448354397">
      <w:bodyDiv w:val="1"/>
      <w:marLeft w:val="0"/>
      <w:marRight w:val="0"/>
      <w:marTop w:val="0"/>
      <w:marBottom w:val="0"/>
      <w:divBdr>
        <w:top w:val="none" w:sz="0" w:space="0" w:color="auto"/>
        <w:left w:val="none" w:sz="0" w:space="0" w:color="auto"/>
        <w:bottom w:val="none" w:sz="0" w:space="0" w:color="auto"/>
        <w:right w:val="none" w:sz="0" w:space="0" w:color="auto"/>
      </w:divBdr>
    </w:div>
    <w:div w:id="1448500583">
      <w:bodyDiv w:val="1"/>
      <w:marLeft w:val="0"/>
      <w:marRight w:val="0"/>
      <w:marTop w:val="0"/>
      <w:marBottom w:val="0"/>
      <w:divBdr>
        <w:top w:val="none" w:sz="0" w:space="0" w:color="auto"/>
        <w:left w:val="none" w:sz="0" w:space="0" w:color="auto"/>
        <w:bottom w:val="none" w:sz="0" w:space="0" w:color="auto"/>
        <w:right w:val="none" w:sz="0" w:space="0" w:color="auto"/>
      </w:divBdr>
    </w:div>
    <w:div w:id="1448547594">
      <w:bodyDiv w:val="1"/>
      <w:marLeft w:val="0"/>
      <w:marRight w:val="0"/>
      <w:marTop w:val="0"/>
      <w:marBottom w:val="0"/>
      <w:divBdr>
        <w:top w:val="none" w:sz="0" w:space="0" w:color="auto"/>
        <w:left w:val="none" w:sz="0" w:space="0" w:color="auto"/>
        <w:bottom w:val="none" w:sz="0" w:space="0" w:color="auto"/>
        <w:right w:val="none" w:sz="0" w:space="0" w:color="auto"/>
      </w:divBdr>
    </w:div>
    <w:div w:id="1448617820">
      <w:bodyDiv w:val="1"/>
      <w:marLeft w:val="0"/>
      <w:marRight w:val="0"/>
      <w:marTop w:val="0"/>
      <w:marBottom w:val="0"/>
      <w:divBdr>
        <w:top w:val="none" w:sz="0" w:space="0" w:color="auto"/>
        <w:left w:val="none" w:sz="0" w:space="0" w:color="auto"/>
        <w:bottom w:val="none" w:sz="0" w:space="0" w:color="auto"/>
        <w:right w:val="none" w:sz="0" w:space="0" w:color="auto"/>
      </w:divBdr>
    </w:div>
    <w:div w:id="1448740899">
      <w:bodyDiv w:val="1"/>
      <w:marLeft w:val="0"/>
      <w:marRight w:val="0"/>
      <w:marTop w:val="0"/>
      <w:marBottom w:val="0"/>
      <w:divBdr>
        <w:top w:val="none" w:sz="0" w:space="0" w:color="auto"/>
        <w:left w:val="none" w:sz="0" w:space="0" w:color="auto"/>
        <w:bottom w:val="none" w:sz="0" w:space="0" w:color="auto"/>
        <w:right w:val="none" w:sz="0" w:space="0" w:color="auto"/>
      </w:divBdr>
    </w:div>
    <w:div w:id="1448888260">
      <w:bodyDiv w:val="1"/>
      <w:marLeft w:val="0"/>
      <w:marRight w:val="0"/>
      <w:marTop w:val="0"/>
      <w:marBottom w:val="0"/>
      <w:divBdr>
        <w:top w:val="none" w:sz="0" w:space="0" w:color="auto"/>
        <w:left w:val="none" w:sz="0" w:space="0" w:color="auto"/>
        <w:bottom w:val="none" w:sz="0" w:space="0" w:color="auto"/>
        <w:right w:val="none" w:sz="0" w:space="0" w:color="auto"/>
      </w:divBdr>
    </w:div>
    <w:div w:id="1448962458">
      <w:bodyDiv w:val="1"/>
      <w:marLeft w:val="0"/>
      <w:marRight w:val="0"/>
      <w:marTop w:val="0"/>
      <w:marBottom w:val="0"/>
      <w:divBdr>
        <w:top w:val="none" w:sz="0" w:space="0" w:color="auto"/>
        <w:left w:val="none" w:sz="0" w:space="0" w:color="auto"/>
        <w:bottom w:val="none" w:sz="0" w:space="0" w:color="auto"/>
        <w:right w:val="none" w:sz="0" w:space="0" w:color="auto"/>
      </w:divBdr>
    </w:div>
    <w:div w:id="1448962508">
      <w:bodyDiv w:val="1"/>
      <w:marLeft w:val="0"/>
      <w:marRight w:val="0"/>
      <w:marTop w:val="0"/>
      <w:marBottom w:val="0"/>
      <w:divBdr>
        <w:top w:val="none" w:sz="0" w:space="0" w:color="auto"/>
        <w:left w:val="none" w:sz="0" w:space="0" w:color="auto"/>
        <w:bottom w:val="none" w:sz="0" w:space="0" w:color="auto"/>
        <w:right w:val="none" w:sz="0" w:space="0" w:color="auto"/>
      </w:divBdr>
    </w:div>
    <w:div w:id="1449011178">
      <w:bodyDiv w:val="1"/>
      <w:marLeft w:val="0"/>
      <w:marRight w:val="0"/>
      <w:marTop w:val="0"/>
      <w:marBottom w:val="0"/>
      <w:divBdr>
        <w:top w:val="none" w:sz="0" w:space="0" w:color="auto"/>
        <w:left w:val="none" w:sz="0" w:space="0" w:color="auto"/>
        <w:bottom w:val="none" w:sz="0" w:space="0" w:color="auto"/>
        <w:right w:val="none" w:sz="0" w:space="0" w:color="auto"/>
      </w:divBdr>
    </w:div>
    <w:div w:id="1449281088">
      <w:bodyDiv w:val="1"/>
      <w:marLeft w:val="0"/>
      <w:marRight w:val="0"/>
      <w:marTop w:val="0"/>
      <w:marBottom w:val="0"/>
      <w:divBdr>
        <w:top w:val="none" w:sz="0" w:space="0" w:color="auto"/>
        <w:left w:val="none" w:sz="0" w:space="0" w:color="auto"/>
        <w:bottom w:val="none" w:sz="0" w:space="0" w:color="auto"/>
        <w:right w:val="none" w:sz="0" w:space="0" w:color="auto"/>
      </w:divBdr>
    </w:div>
    <w:div w:id="1449348430">
      <w:bodyDiv w:val="1"/>
      <w:marLeft w:val="0"/>
      <w:marRight w:val="0"/>
      <w:marTop w:val="0"/>
      <w:marBottom w:val="0"/>
      <w:divBdr>
        <w:top w:val="none" w:sz="0" w:space="0" w:color="auto"/>
        <w:left w:val="none" w:sz="0" w:space="0" w:color="auto"/>
        <w:bottom w:val="none" w:sz="0" w:space="0" w:color="auto"/>
        <w:right w:val="none" w:sz="0" w:space="0" w:color="auto"/>
      </w:divBdr>
    </w:div>
    <w:div w:id="1449349785">
      <w:bodyDiv w:val="1"/>
      <w:marLeft w:val="0"/>
      <w:marRight w:val="0"/>
      <w:marTop w:val="0"/>
      <w:marBottom w:val="0"/>
      <w:divBdr>
        <w:top w:val="none" w:sz="0" w:space="0" w:color="auto"/>
        <w:left w:val="none" w:sz="0" w:space="0" w:color="auto"/>
        <w:bottom w:val="none" w:sz="0" w:space="0" w:color="auto"/>
        <w:right w:val="none" w:sz="0" w:space="0" w:color="auto"/>
      </w:divBdr>
    </w:div>
    <w:div w:id="1449356340">
      <w:bodyDiv w:val="1"/>
      <w:marLeft w:val="0"/>
      <w:marRight w:val="0"/>
      <w:marTop w:val="0"/>
      <w:marBottom w:val="0"/>
      <w:divBdr>
        <w:top w:val="none" w:sz="0" w:space="0" w:color="auto"/>
        <w:left w:val="none" w:sz="0" w:space="0" w:color="auto"/>
        <w:bottom w:val="none" w:sz="0" w:space="0" w:color="auto"/>
        <w:right w:val="none" w:sz="0" w:space="0" w:color="auto"/>
      </w:divBdr>
    </w:div>
    <w:div w:id="1449466776">
      <w:bodyDiv w:val="1"/>
      <w:marLeft w:val="0"/>
      <w:marRight w:val="0"/>
      <w:marTop w:val="0"/>
      <w:marBottom w:val="0"/>
      <w:divBdr>
        <w:top w:val="none" w:sz="0" w:space="0" w:color="auto"/>
        <w:left w:val="none" w:sz="0" w:space="0" w:color="auto"/>
        <w:bottom w:val="none" w:sz="0" w:space="0" w:color="auto"/>
        <w:right w:val="none" w:sz="0" w:space="0" w:color="auto"/>
      </w:divBdr>
    </w:div>
    <w:div w:id="1449591385">
      <w:bodyDiv w:val="1"/>
      <w:marLeft w:val="0"/>
      <w:marRight w:val="0"/>
      <w:marTop w:val="0"/>
      <w:marBottom w:val="0"/>
      <w:divBdr>
        <w:top w:val="none" w:sz="0" w:space="0" w:color="auto"/>
        <w:left w:val="none" w:sz="0" w:space="0" w:color="auto"/>
        <w:bottom w:val="none" w:sz="0" w:space="0" w:color="auto"/>
        <w:right w:val="none" w:sz="0" w:space="0" w:color="auto"/>
      </w:divBdr>
    </w:div>
    <w:div w:id="1449664894">
      <w:bodyDiv w:val="1"/>
      <w:marLeft w:val="0"/>
      <w:marRight w:val="0"/>
      <w:marTop w:val="0"/>
      <w:marBottom w:val="0"/>
      <w:divBdr>
        <w:top w:val="none" w:sz="0" w:space="0" w:color="auto"/>
        <w:left w:val="none" w:sz="0" w:space="0" w:color="auto"/>
        <w:bottom w:val="none" w:sz="0" w:space="0" w:color="auto"/>
        <w:right w:val="none" w:sz="0" w:space="0" w:color="auto"/>
      </w:divBdr>
    </w:div>
    <w:div w:id="1449810165">
      <w:bodyDiv w:val="1"/>
      <w:marLeft w:val="0"/>
      <w:marRight w:val="0"/>
      <w:marTop w:val="0"/>
      <w:marBottom w:val="0"/>
      <w:divBdr>
        <w:top w:val="none" w:sz="0" w:space="0" w:color="auto"/>
        <w:left w:val="none" w:sz="0" w:space="0" w:color="auto"/>
        <w:bottom w:val="none" w:sz="0" w:space="0" w:color="auto"/>
        <w:right w:val="none" w:sz="0" w:space="0" w:color="auto"/>
      </w:divBdr>
    </w:div>
    <w:div w:id="1449856583">
      <w:bodyDiv w:val="1"/>
      <w:marLeft w:val="0"/>
      <w:marRight w:val="0"/>
      <w:marTop w:val="0"/>
      <w:marBottom w:val="0"/>
      <w:divBdr>
        <w:top w:val="none" w:sz="0" w:space="0" w:color="auto"/>
        <w:left w:val="none" w:sz="0" w:space="0" w:color="auto"/>
        <w:bottom w:val="none" w:sz="0" w:space="0" w:color="auto"/>
        <w:right w:val="none" w:sz="0" w:space="0" w:color="auto"/>
      </w:divBdr>
    </w:div>
    <w:div w:id="1450199504">
      <w:bodyDiv w:val="1"/>
      <w:marLeft w:val="0"/>
      <w:marRight w:val="0"/>
      <w:marTop w:val="0"/>
      <w:marBottom w:val="0"/>
      <w:divBdr>
        <w:top w:val="none" w:sz="0" w:space="0" w:color="auto"/>
        <w:left w:val="none" w:sz="0" w:space="0" w:color="auto"/>
        <w:bottom w:val="none" w:sz="0" w:space="0" w:color="auto"/>
        <w:right w:val="none" w:sz="0" w:space="0" w:color="auto"/>
      </w:divBdr>
    </w:div>
    <w:div w:id="1450203895">
      <w:bodyDiv w:val="1"/>
      <w:marLeft w:val="0"/>
      <w:marRight w:val="0"/>
      <w:marTop w:val="0"/>
      <w:marBottom w:val="0"/>
      <w:divBdr>
        <w:top w:val="none" w:sz="0" w:space="0" w:color="auto"/>
        <w:left w:val="none" w:sz="0" w:space="0" w:color="auto"/>
        <w:bottom w:val="none" w:sz="0" w:space="0" w:color="auto"/>
        <w:right w:val="none" w:sz="0" w:space="0" w:color="auto"/>
      </w:divBdr>
    </w:div>
    <w:div w:id="1450275921">
      <w:bodyDiv w:val="1"/>
      <w:marLeft w:val="0"/>
      <w:marRight w:val="0"/>
      <w:marTop w:val="0"/>
      <w:marBottom w:val="0"/>
      <w:divBdr>
        <w:top w:val="none" w:sz="0" w:space="0" w:color="auto"/>
        <w:left w:val="none" w:sz="0" w:space="0" w:color="auto"/>
        <w:bottom w:val="none" w:sz="0" w:space="0" w:color="auto"/>
        <w:right w:val="none" w:sz="0" w:space="0" w:color="auto"/>
      </w:divBdr>
    </w:div>
    <w:div w:id="1450317075">
      <w:bodyDiv w:val="1"/>
      <w:marLeft w:val="0"/>
      <w:marRight w:val="0"/>
      <w:marTop w:val="0"/>
      <w:marBottom w:val="0"/>
      <w:divBdr>
        <w:top w:val="none" w:sz="0" w:space="0" w:color="auto"/>
        <w:left w:val="none" w:sz="0" w:space="0" w:color="auto"/>
        <w:bottom w:val="none" w:sz="0" w:space="0" w:color="auto"/>
        <w:right w:val="none" w:sz="0" w:space="0" w:color="auto"/>
      </w:divBdr>
    </w:div>
    <w:div w:id="1450317415">
      <w:bodyDiv w:val="1"/>
      <w:marLeft w:val="0"/>
      <w:marRight w:val="0"/>
      <w:marTop w:val="0"/>
      <w:marBottom w:val="0"/>
      <w:divBdr>
        <w:top w:val="none" w:sz="0" w:space="0" w:color="auto"/>
        <w:left w:val="none" w:sz="0" w:space="0" w:color="auto"/>
        <w:bottom w:val="none" w:sz="0" w:space="0" w:color="auto"/>
        <w:right w:val="none" w:sz="0" w:space="0" w:color="auto"/>
      </w:divBdr>
    </w:div>
    <w:div w:id="1450320089">
      <w:bodyDiv w:val="1"/>
      <w:marLeft w:val="0"/>
      <w:marRight w:val="0"/>
      <w:marTop w:val="0"/>
      <w:marBottom w:val="0"/>
      <w:divBdr>
        <w:top w:val="none" w:sz="0" w:space="0" w:color="auto"/>
        <w:left w:val="none" w:sz="0" w:space="0" w:color="auto"/>
        <w:bottom w:val="none" w:sz="0" w:space="0" w:color="auto"/>
        <w:right w:val="none" w:sz="0" w:space="0" w:color="auto"/>
      </w:divBdr>
    </w:div>
    <w:div w:id="1450321159">
      <w:bodyDiv w:val="1"/>
      <w:marLeft w:val="0"/>
      <w:marRight w:val="0"/>
      <w:marTop w:val="0"/>
      <w:marBottom w:val="0"/>
      <w:divBdr>
        <w:top w:val="none" w:sz="0" w:space="0" w:color="auto"/>
        <w:left w:val="none" w:sz="0" w:space="0" w:color="auto"/>
        <w:bottom w:val="none" w:sz="0" w:space="0" w:color="auto"/>
        <w:right w:val="none" w:sz="0" w:space="0" w:color="auto"/>
      </w:divBdr>
    </w:div>
    <w:div w:id="1450392225">
      <w:bodyDiv w:val="1"/>
      <w:marLeft w:val="0"/>
      <w:marRight w:val="0"/>
      <w:marTop w:val="0"/>
      <w:marBottom w:val="0"/>
      <w:divBdr>
        <w:top w:val="none" w:sz="0" w:space="0" w:color="auto"/>
        <w:left w:val="none" w:sz="0" w:space="0" w:color="auto"/>
        <w:bottom w:val="none" w:sz="0" w:space="0" w:color="auto"/>
        <w:right w:val="none" w:sz="0" w:space="0" w:color="auto"/>
      </w:divBdr>
    </w:div>
    <w:div w:id="1450510717">
      <w:bodyDiv w:val="1"/>
      <w:marLeft w:val="0"/>
      <w:marRight w:val="0"/>
      <w:marTop w:val="0"/>
      <w:marBottom w:val="0"/>
      <w:divBdr>
        <w:top w:val="none" w:sz="0" w:space="0" w:color="auto"/>
        <w:left w:val="none" w:sz="0" w:space="0" w:color="auto"/>
        <w:bottom w:val="none" w:sz="0" w:space="0" w:color="auto"/>
        <w:right w:val="none" w:sz="0" w:space="0" w:color="auto"/>
      </w:divBdr>
    </w:div>
    <w:div w:id="1450661721">
      <w:bodyDiv w:val="1"/>
      <w:marLeft w:val="0"/>
      <w:marRight w:val="0"/>
      <w:marTop w:val="0"/>
      <w:marBottom w:val="0"/>
      <w:divBdr>
        <w:top w:val="none" w:sz="0" w:space="0" w:color="auto"/>
        <w:left w:val="none" w:sz="0" w:space="0" w:color="auto"/>
        <w:bottom w:val="none" w:sz="0" w:space="0" w:color="auto"/>
        <w:right w:val="none" w:sz="0" w:space="0" w:color="auto"/>
      </w:divBdr>
    </w:div>
    <w:div w:id="1450733515">
      <w:bodyDiv w:val="1"/>
      <w:marLeft w:val="0"/>
      <w:marRight w:val="0"/>
      <w:marTop w:val="0"/>
      <w:marBottom w:val="0"/>
      <w:divBdr>
        <w:top w:val="none" w:sz="0" w:space="0" w:color="auto"/>
        <w:left w:val="none" w:sz="0" w:space="0" w:color="auto"/>
        <w:bottom w:val="none" w:sz="0" w:space="0" w:color="auto"/>
        <w:right w:val="none" w:sz="0" w:space="0" w:color="auto"/>
      </w:divBdr>
    </w:div>
    <w:div w:id="1450777152">
      <w:bodyDiv w:val="1"/>
      <w:marLeft w:val="0"/>
      <w:marRight w:val="0"/>
      <w:marTop w:val="0"/>
      <w:marBottom w:val="0"/>
      <w:divBdr>
        <w:top w:val="none" w:sz="0" w:space="0" w:color="auto"/>
        <w:left w:val="none" w:sz="0" w:space="0" w:color="auto"/>
        <w:bottom w:val="none" w:sz="0" w:space="0" w:color="auto"/>
        <w:right w:val="none" w:sz="0" w:space="0" w:color="auto"/>
      </w:divBdr>
    </w:div>
    <w:div w:id="1450783757">
      <w:bodyDiv w:val="1"/>
      <w:marLeft w:val="0"/>
      <w:marRight w:val="0"/>
      <w:marTop w:val="0"/>
      <w:marBottom w:val="0"/>
      <w:divBdr>
        <w:top w:val="none" w:sz="0" w:space="0" w:color="auto"/>
        <w:left w:val="none" w:sz="0" w:space="0" w:color="auto"/>
        <w:bottom w:val="none" w:sz="0" w:space="0" w:color="auto"/>
        <w:right w:val="none" w:sz="0" w:space="0" w:color="auto"/>
      </w:divBdr>
    </w:div>
    <w:div w:id="1450852425">
      <w:bodyDiv w:val="1"/>
      <w:marLeft w:val="0"/>
      <w:marRight w:val="0"/>
      <w:marTop w:val="0"/>
      <w:marBottom w:val="0"/>
      <w:divBdr>
        <w:top w:val="none" w:sz="0" w:space="0" w:color="auto"/>
        <w:left w:val="none" w:sz="0" w:space="0" w:color="auto"/>
        <w:bottom w:val="none" w:sz="0" w:space="0" w:color="auto"/>
        <w:right w:val="none" w:sz="0" w:space="0" w:color="auto"/>
      </w:divBdr>
    </w:div>
    <w:div w:id="1450852828">
      <w:bodyDiv w:val="1"/>
      <w:marLeft w:val="0"/>
      <w:marRight w:val="0"/>
      <w:marTop w:val="0"/>
      <w:marBottom w:val="0"/>
      <w:divBdr>
        <w:top w:val="none" w:sz="0" w:space="0" w:color="auto"/>
        <w:left w:val="none" w:sz="0" w:space="0" w:color="auto"/>
        <w:bottom w:val="none" w:sz="0" w:space="0" w:color="auto"/>
        <w:right w:val="none" w:sz="0" w:space="0" w:color="auto"/>
      </w:divBdr>
    </w:div>
    <w:div w:id="1450854066">
      <w:bodyDiv w:val="1"/>
      <w:marLeft w:val="0"/>
      <w:marRight w:val="0"/>
      <w:marTop w:val="0"/>
      <w:marBottom w:val="0"/>
      <w:divBdr>
        <w:top w:val="none" w:sz="0" w:space="0" w:color="auto"/>
        <w:left w:val="none" w:sz="0" w:space="0" w:color="auto"/>
        <w:bottom w:val="none" w:sz="0" w:space="0" w:color="auto"/>
        <w:right w:val="none" w:sz="0" w:space="0" w:color="auto"/>
      </w:divBdr>
    </w:div>
    <w:div w:id="1450857233">
      <w:bodyDiv w:val="1"/>
      <w:marLeft w:val="0"/>
      <w:marRight w:val="0"/>
      <w:marTop w:val="0"/>
      <w:marBottom w:val="0"/>
      <w:divBdr>
        <w:top w:val="none" w:sz="0" w:space="0" w:color="auto"/>
        <w:left w:val="none" w:sz="0" w:space="0" w:color="auto"/>
        <w:bottom w:val="none" w:sz="0" w:space="0" w:color="auto"/>
        <w:right w:val="none" w:sz="0" w:space="0" w:color="auto"/>
      </w:divBdr>
    </w:div>
    <w:div w:id="1450859917">
      <w:bodyDiv w:val="1"/>
      <w:marLeft w:val="0"/>
      <w:marRight w:val="0"/>
      <w:marTop w:val="0"/>
      <w:marBottom w:val="0"/>
      <w:divBdr>
        <w:top w:val="none" w:sz="0" w:space="0" w:color="auto"/>
        <w:left w:val="none" w:sz="0" w:space="0" w:color="auto"/>
        <w:bottom w:val="none" w:sz="0" w:space="0" w:color="auto"/>
        <w:right w:val="none" w:sz="0" w:space="0" w:color="auto"/>
      </w:divBdr>
    </w:div>
    <w:div w:id="1450932810">
      <w:bodyDiv w:val="1"/>
      <w:marLeft w:val="0"/>
      <w:marRight w:val="0"/>
      <w:marTop w:val="0"/>
      <w:marBottom w:val="0"/>
      <w:divBdr>
        <w:top w:val="none" w:sz="0" w:space="0" w:color="auto"/>
        <w:left w:val="none" w:sz="0" w:space="0" w:color="auto"/>
        <w:bottom w:val="none" w:sz="0" w:space="0" w:color="auto"/>
        <w:right w:val="none" w:sz="0" w:space="0" w:color="auto"/>
      </w:divBdr>
    </w:div>
    <w:div w:id="1450970428">
      <w:bodyDiv w:val="1"/>
      <w:marLeft w:val="0"/>
      <w:marRight w:val="0"/>
      <w:marTop w:val="0"/>
      <w:marBottom w:val="0"/>
      <w:divBdr>
        <w:top w:val="none" w:sz="0" w:space="0" w:color="auto"/>
        <w:left w:val="none" w:sz="0" w:space="0" w:color="auto"/>
        <w:bottom w:val="none" w:sz="0" w:space="0" w:color="auto"/>
        <w:right w:val="none" w:sz="0" w:space="0" w:color="auto"/>
      </w:divBdr>
    </w:div>
    <w:div w:id="1451123313">
      <w:bodyDiv w:val="1"/>
      <w:marLeft w:val="0"/>
      <w:marRight w:val="0"/>
      <w:marTop w:val="0"/>
      <w:marBottom w:val="0"/>
      <w:divBdr>
        <w:top w:val="none" w:sz="0" w:space="0" w:color="auto"/>
        <w:left w:val="none" w:sz="0" w:space="0" w:color="auto"/>
        <w:bottom w:val="none" w:sz="0" w:space="0" w:color="auto"/>
        <w:right w:val="none" w:sz="0" w:space="0" w:color="auto"/>
      </w:divBdr>
    </w:div>
    <w:div w:id="1451392771">
      <w:bodyDiv w:val="1"/>
      <w:marLeft w:val="0"/>
      <w:marRight w:val="0"/>
      <w:marTop w:val="0"/>
      <w:marBottom w:val="0"/>
      <w:divBdr>
        <w:top w:val="none" w:sz="0" w:space="0" w:color="auto"/>
        <w:left w:val="none" w:sz="0" w:space="0" w:color="auto"/>
        <w:bottom w:val="none" w:sz="0" w:space="0" w:color="auto"/>
        <w:right w:val="none" w:sz="0" w:space="0" w:color="auto"/>
      </w:divBdr>
    </w:div>
    <w:div w:id="1451436535">
      <w:bodyDiv w:val="1"/>
      <w:marLeft w:val="0"/>
      <w:marRight w:val="0"/>
      <w:marTop w:val="0"/>
      <w:marBottom w:val="0"/>
      <w:divBdr>
        <w:top w:val="none" w:sz="0" w:space="0" w:color="auto"/>
        <w:left w:val="none" w:sz="0" w:space="0" w:color="auto"/>
        <w:bottom w:val="none" w:sz="0" w:space="0" w:color="auto"/>
        <w:right w:val="none" w:sz="0" w:space="0" w:color="auto"/>
      </w:divBdr>
    </w:div>
    <w:div w:id="1451439777">
      <w:bodyDiv w:val="1"/>
      <w:marLeft w:val="0"/>
      <w:marRight w:val="0"/>
      <w:marTop w:val="0"/>
      <w:marBottom w:val="0"/>
      <w:divBdr>
        <w:top w:val="none" w:sz="0" w:space="0" w:color="auto"/>
        <w:left w:val="none" w:sz="0" w:space="0" w:color="auto"/>
        <w:bottom w:val="none" w:sz="0" w:space="0" w:color="auto"/>
        <w:right w:val="none" w:sz="0" w:space="0" w:color="auto"/>
      </w:divBdr>
    </w:div>
    <w:div w:id="1451510090">
      <w:bodyDiv w:val="1"/>
      <w:marLeft w:val="0"/>
      <w:marRight w:val="0"/>
      <w:marTop w:val="0"/>
      <w:marBottom w:val="0"/>
      <w:divBdr>
        <w:top w:val="none" w:sz="0" w:space="0" w:color="auto"/>
        <w:left w:val="none" w:sz="0" w:space="0" w:color="auto"/>
        <w:bottom w:val="none" w:sz="0" w:space="0" w:color="auto"/>
        <w:right w:val="none" w:sz="0" w:space="0" w:color="auto"/>
      </w:divBdr>
    </w:div>
    <w:div w:id="1451510443">
      <w:bodyDiv w:val="1"/>
      <w:marLeft w:val="0"/>
      <w:marRight w:val="0"/>
      <w:marTop w:val="0"/>
      <w:marBottom w:val="0"/>
      <w:divBdr>
        <w:top w:val="none" w:sz="0" w:space="0" w:color="auto"/>
        <w:left w:val="none" w:sz="0" w:space="0" w:color="auto"/>
        <w:bottom w:val="none" w:sz="0" w:space="0" w:color="auto"/>
        <w:right w:val="none" w:sz="0" w:space="0" w:color="auto"/>
      </w:divBdr>
    </w:div>
    <w:div w:id="1451512263">
      <w:bodyDiv w:val="1"/>
      <w:marLeft w:val="0"/>
      <w:marRight w:val="0"/>
      <w:marTop w:val="0"/>
      <w:marBottom w:val="0"/>
      <w:divBdr>
        <w:top w:val="none" w:sz="0" w:space="0" w:color="auto"/>
        <w:left w:val="none" w:sz="0" w:space="0" w:color="auto"/>
        <w:bottom w:val="none" w:sz="0" w:space="0" w:color="auto"/>
        <w:right w:val="none" w:sz="0" w:space="0" w:color="auto"/>
      </w:divBdr>
    </w:div>
    <w:div w:id="1451512576">
      <w:bodyDiv w:val="1"/>
      <w:marLeft w:val="0"/>
      <w:marRight w:val="0"/>
      <w:marTop w:val="0"/>
      <w:marBottom w:val="0"/>
      <w:divBdr>
        <w:top w:val="none" w:sz="0" w:space="0" w:color="auto"/>
        <w:left w:val="none" w:sz="0" w:space="0" w:color="auto"/>
        <w:bottom w:val="none" w:sz="0" w:space="0" w:color="auto"/>
        <w:right w:val="none" w:sz="0" w:space="0" w:color="auto"/>
      </w:divBdr>
    </w:div>
    <w:div w:id="1451516216">
      <w:bodyDiv w:val="1"/>
      <w:marLeft w:val="0"/>
      <w:marRight w:val="0"/>
      <w:marTop w:val="0"/>
      <w:marBottom w:val="0"/>
      <w:divBdr>
        <w:top w:val="none" w:sz="0" w:space="0" w:color="auto"/>
        <w:left w:val="none" w:sz="0" w:space="0" w:color="auto"/>
        <w:bottom w:val="none" w:sz="0" w:space="0" w:color="auto"/>
        <w:right w:val="none" w:sz="0" w:space="0" w:color="auto"/>
      </w:divBdr>
    </w:div>
    <w:div w:id="1451587351">
      <w:bodyDiv w:val="1"/>
      <w:marLeft w:val="0"/>
      <w:marRight w:val="0"/>
      <w:marTop w:val="0"/>
      <w:marBottom w:val="0"/>
      <w:divBdr>
        <w:top w:val="none" w:sz="0" w:space="0" w:color="auto"/>
        <w:left w:val="none" w:sz="0" w:space="0" w:color="auto"/>
        <w:bottom w:val="none" w:sz="0" w:space="0" w:color="auto"/>
        <w:right w:val="none" w:sz="0" w:space="0" w:color="auto"/>
      </w:divBdr>
    </w:div>
    <w:div w:id="1451823457">
      <w:bodyDiv w:val="1"/>
      <w:marLeft w:val="0"/>
      <w:marRight w:val="0"/>
      <w:marTop w:val="0"/>
      <w:marBottom w:val="0"/>
      <w:divBdr>
        <w:top w:val="none" w:sz="0" w:space="0" w:color="auto"/>
        <w:left w:val="none" w:sz="0" w:space="0" w:color="auto"/>
        <w:bottom w:val="none" w:sz="0" w:space="0" w:color="auto"/>
        <w:right w:val="none" w:sz="0" w:space="0" w:color="auto"/>
      </w:divBdr>
    </w:div>
    <w:div w:id="1451824399">
      <w:bodyDiv w:val="1"/>
      <w:marLeft w:val="0"/>
      <w:marRight w:val="0"/>
      <w:marTop w:val="0"/>
      <w:marBottom w:val="0"/>
      <w:divBdr>
        <w:top w:val="none" w:sz="0" w:space="0" w:color="auto"/>
        <w:left w:val="none" w:sz="0" w:space="0" w:color="auto"/>
        <w:bottom w:val="none" w:sz="0" w:space="0" w:color="auto"/>
        <w:right w:val="none" w:sz="0" w:space="0" w:color="auto"/>
      </w:divBdr>
    </w:div>
    <w:div w:id="1451850852">
      <w:bodyDiv w:val="1"/>
      <w:marLeft w:val="0"/>
      <w:marRight w:val="0"/>
      <w:marTop w:val="0"/>
      <w:marBottom w:val="0"/>
      <w:divBdr>
        <w:top w:val="none" w:sz="0" w:space="0" w:color="auto"/>
        <w:left w:val="none" w:sz="0" w:space="0" w:color="auto"/>
        <w:bottom w:val="none" w:sz="0" w:space="0" w:color="auto"/>
        <w:right w:val="none" w:sz="0" w:space="0" w:color="auto"/>
      </w:divBdr>
    </w:div>
    <w:div w:id="1451899527">
      <w:bodyDiv w:val="1"/>
      <w:marLeft w:val="0"/>
      <w:marRight w:val="0"/>
      <w:marTop w:val="0"/>
      <w:marBottom w:val="0"/>
      <w:divBdr>
        <w:top w:val="none" w:sz="0" w:space="0" w:color="auto"/>
        <w:left w:val="none" w:sz="0" w:space="0" w:color="auto"/>
        <w:bottom w:val="none" w:sz="0" w:space="0" w:color="auto"/>
        <w:right w:val="none" w:sz="0" w:space="0" w:color="auto"/>
      </w:divBdr>
    </w:div>
    <w:div w:id="1451899773">
      <w:bodyDiv w:val="1"/>
      <w:marLeft w:val="0"/>
      <w:marRight w:val="0"/>
      <w:marTop w:val="0"/>
      <w:marBottom w:val="0"/>
      <w:divBdr>
        <w:top w:val="none" w:sz="0" w:space="0" w:color="auto"/>
        <w:left w:val="none" w:sz="0" w:space="0" w:color="auto"/>
        <w:bottom w:val="none" w:sz="0" w:space="0" w:color="auto"/>
        <w:right w:val="none" w:sz="0" w:space="0" w:color="auto"/>
      </w:divBdr>
    </w:div>
    <w:div w:id="1451900239">
      <w:bodyDiv w:val="1"/>
      <w:marLeft w:val="0"/>
      <w:marRight w:val="0"/>
      <w:marTop w:val="0"/>
      <w:marBottom w:val="0"/>
      <w:divBdr>
        <w:top w:val="none" w:sz="0" w:space="0" w:color="auto"/>
        <w:left w:val="none" w:sz="0" w:space="0" w:color="auto"/>
        <w:bottom w:val="none" w:sz="0" w:space="0" w:color="auto"/>
        <w:right w:val="none" w:sz="0" w:space="0" w:color="auto"/>
      </w:divBdr>
    </w:div>
    <w:div w:id="1451969670">
      <w:bodyDiv w:val="1"/>
      <w:marLeft w:val="0"/>
      <w:marRight w:val="0"/>
      <w:marTop w:val="0"/>
      <w:marBottom w:val="0"/>
      <w:divBdr>
        <w:top w:val="none" w:sz="0" w:space="0" w:color="auto"/>
        <w:left w:val="none" w:sz="0" w:space="0" w:color="auto"/>
        <w:bottom w:val="none" w:sz="0" w:space="0" w:color="auto"/>
        <w:right w:val="none" w:sz="0" w:space="0" w:color="auto"/>
      </w:divBdr>
    </w:div>
    <w:div w:id="1451970268">
      <w:bodyDiv w:val="1"/>
      <w:marLeft w:val="0"/>
      <w:marRight w:val="0"/>
      <w:marTop w:val="0"/>
      <w:marBottom w:val="0"/>
      <w:divBdr>
        <w:top w:val="none" w:sz="0" w:space="0" w:color="auto"/>
        <w:left w:val="none" w:sz="0" w:space="0" w:color="auto"/>
        <w:bottom w:val="none" w:sz="0" w:space="0" w:color="auto"/>
        <w:right w:val="none" w:sz="0" w:space="0" w:color="auto"/>
      </w:divBdr>
    </w:div>
    <w:div w:id="1451972155">
      <w:bodyDiv w:val="1"/>
      <w:marLeft w:val="0"/>
      <w:marRight w:val="0"/>
      <w:marTop w:val="0"/>
      <w:marBottom w:val="0"/>
      <w:divBdr>
        <w:top w:val="none" w:sz="0" w:space="0" w:color="auto"/>
        <w:left w:val="none" w:sz="0" w:space="0" w:color="auto"/>
        <w:bottom w:val="none" w:sz="0" w:space="0" w:color="auto"/>
        <w:right w:val="none" w:sz="0" w:space="0" w:color="auto"/>
      </w:divBdr>
    </w:div>
    <w:div w:id="1451974255">
      <w:bodyDiv w:val="1"/>
      <w:marLeft w:val="0"/>
      <w:marRight w:val="0"/>
      <w:marTop w:val="0"/>
      <w:marBottom w:val="0"/>
      <w:divBdr>
        <w:top w:val="none" w:sz="0" w:space="0" w:color="auto"/>
        <w:left w:val="none" w:sz="0" w:space="0" w:color="auto"/>
        <w:bottom w:val="none" w:sz="0" w:space="0" w:color="auto"/>
        <w:right w:val="none" w:sz="0" w:space="0" w:color="auto"/>
      </w:divBdr>
    </w:div>
    <w:div w:id="1451974751">
      <w:bodyDiv w:val="1"/>
      <w:marLeft w:val="0"/>
      <w:marRight w:val="0"/>
      <w:marTop w:val="0"/>
      <w:marBottom w:val="0"/>
      <w:divBdr>
        <w:top w:val="none" w:sz="0" w:space="0" w:color="auto"/>
        <w:left w:val="none" w:sz="0" w:space="0" w:color="auto"/>
        <w:bottom w:val="none" w:sz="0" w:space="0" w:color="auto"/>
        <w:right w:val="none" w:sz="0" w:space="0" w:color="auto"/>
      </w:divBdr>
    </w:div>
    <w:div w:id="1451975619">
      <w:bodyDiv w:val="1"/>
      <w:marLeft w:val="0"/>
      <w:marRight w:val="0"/>
      <w:marTop w:val="0"/>
      <w:marBottom w:val="0"/>
      <w:divBdr>
        <w:top w:val="none" w:sz="0" w:space="0" w:color="auto"/>
        <w:left w:val="none" w:sz="0" w:space="0" w:color="auto"/>
        <w:bottom w:val="none" w:sz="0" w:space="0" w:color="auto"/>
        <w:right w:val="none" w:sz="0" w:space="0" w:color="auto"/>
      </w:divBdr>
    </w:div>
    <w:div w:id="1452162641">
      <w:bodyDiv w:val="1"/>
      <w:marLeft w:val="0"/>
      <w:marRight w:val="0"/>
      <w:marTop w:val="0"/>
      <w:marBottom w:val="0"/>
      <w:divBdr>
        <w:top w:val="none" w:sz="0" w:space="0" w:color="auto"/>
        <w:left w:val="none" w:sz="0" w:space="0" w:color="auto"/>
        <w:bottom w:val="none" w:sz="0" w:space="0" w:color="auto"/>
        <w:right w:val="none" w:sz="0" w:space="0" w:color="auto"/>
      </w:divBdr>
    </w:div>
    <w:div w:id="1452168851">
      <w:bodyDiv w:val="1"/>
      <w:marLeft w:val="0"/>
      <w:marRight w:val="0"/>
      <w:marTop w:val="0"/>
      <w:marBottom w:val="0"/>
      <w:divBdr>
        <w:top w:val="none" w:sz="0" w:space="0" w:color="auto"/>
        <w:left w:val="none" w:sz="0" w:space="0" w:color="auto"/>
        <w:bottom w:val="none" w:sz="0" w:space="0" w:color="auto"/>
        <w:right w:val="none" w:sz="0" w:space="0" w:color="auto"/>
      </w:divBdr>
    </w:div>
    <w:div w:id="1452237627">
      <w:bodyDiv w:val="1"/>
      <w:marLeft w:val="0"/>
      <w:marRight w:val="0"/>
      <w:marTop w:val="0"/>
      <w:marBottom w:val="0"/>
      <w:divBdr>
        <w:top w:val="none" w:sz="0" w:space="0" w:color="auto"/>
        <w:left w:val="none" w:sz="0" w:space="0" w:color="auto"/>
        <w:bottom w:val="none" w:sz="0" w:space="0" w:color="auto"/>
        <w:right w:val="none" w:sz="0" w:space="0" w:color="auto"/>
      </w:divBdr>
    </w:div>
    <w:div w:id="1452238897">
      <w:bodyDiv w:val="1"/>
      <w:marLeft w:val="0"/>
      <w:marRight w:val="0"/>
      <w:marTop w:val="0"/>
      <w:marBottom w:val="0"/>
      <w:divBdr>
        <w:top w:val="none" w:sz="0" w:space="0" w:color="auto"/>
        <w:left w:val="none" w:sz="0" w:space="0" w:color="auto"/>
        <w:bottom w:val="none" w:sz="0" w:space="0" w:color="auto"/>
        <w:right w:val="none" w:sz="0" w:space="0" w:color="auto"/>
      </w:divBdr>
    </w:div>
    <w:div w:id="1452244635">
      <w:bodyDiv w:val="1"/>
      <w:marLeft w:val="0"/>
      <w:marRight w:val="0"/>
      <w:marTop w:val="0"/>
      <w:marBottom w:val="0"/>
      <w:divBdr>
        <w:top w:val="none" w:sz="0" w:space="0" w:color="auto"/>
        <w:left w:val="none" w:sz="0" w:space="0" w:color="auto"/>
        <w:bottom w:val="none" w:sz="0" w:space="0" w:color="auto"/>
        <w:right w:val="none" w:sz="0" w:space="0" w:color="auto"/>
      </w:divBdr>
    </w:div>
    <w:div w:id="1452281432">
      <w:bodyDiv w:val="1"/>
      <w:marLeft w:val="0"/>
      <w:marRight w:val="0"/>
      <w:marTop w:val="0"/>
      <w:marBottom w:val="0"/>
      <w:divBdr>
        <w:top w:val="none" w:sz="0" w:space="0" w:color="auto"/>
        <w:left w:val="none" w:sz="0" w:space="0" w:color="auto"/>
        <w:bottom w:val="none" w:sz="0" w:space="0" w:color="auto"/>
        <w:right w:val="none" w:sz="0" w:space="0" w:color="auto"/>
      </w:divBdr>
    </w:div>
    <w:div w:id="1452285284">
      <w:bodyDiv w:val="1"/>
      <w:marLeft w:val="0"/>
      <w:marRight w:val="0"/>
      <w:marTop w:val="0"/>
      <w:marBottom w:val="0"/>
      <w:divBdr>
        <w:top w:val="none" w:sz="0" w:space="0" w:color="auto"/>
        <w:left w:val="none" w:sz="0" w:space="0" w:color="auto"/>
        <w:bottom w:val="none" w:sz="0" w:space="0" w:color="auto"/>
        <w:right w:val="none" w:sz="0" w:space="0" w:color="auto"/>
      </w:divBdr>
    </w:div>
    <w:div w:id="1452363575">
      <w:bodyDiv w:val="1"/>
      <w:marLeft w:val="0"/>
      <w:marRight w:val="0"/>
      <w:marTop w:val="0"/>
      <w:marBottom w:val="0"/>
      <w:divBdr>
        <w:top w:val="none" w:sz="0" w:space="0" w:color="auto"/>
        <w:left w:val="none" w:sz="0" w:space="0" w:color="auto"/>
        <w:bottom w:val="none" w:sz="0" w:space="0" w:color="auto"/>
        <w:right w:val="none" w:sz="0" w:space="0" w:color="auto"/>
      </w:divBdr>
    </w:div>
    <w:div w:id="1452478379">
      <w:bodyDiv w:val="1"/>
      <w:marLeft w:val="0"/>
      <w:marRight w:val="0"/>
      <w:marTop w:val="0"/>
      <w:marBottom w:val="0"/>
      <w:divBdr>
        <w:top w:val="none" w:sz="0" w:space="0" w:color="auto"/>
        <w:left w:val="none" w:sz="0" w:space="0" w:color="auto"/>
        <w:bottom w:val="none" w:sz="0" w:space="0" w:color="auto"/>
        <w:right w:val="none" w:sz="0" w:space="0" w:color="auto"/>
      </w:divBdr>
    </w:div>
    <w:div w:id="1452553841">
      <w:bodyDiv w:val="1"/>
      <w:marLeft w:val="0"/>
      <w:marRight w:val="0"/>
      <w:marTop w:val="0"/>
      <w:marBottom w:val="0"/>
      <w:divBdr>
        <w:top w:val="none" w:sz="0" w:space="0" w:color="auto"/>
        <w:left w:val="none" w:sz="0" w:space="0" w:color="auto"/>
        <w:bottom w:val="none" w:sz="0" w:space="0" w:color="auto"/>
        <w:right w:val="none" w:sz="0" w:space="0" w:color="auto"/>
      </w:divBdr>
    </w:div>
    <w:div w:id="1452555184">
      <w:bodyDiv w:val="1"/>
      <w:marLeft w:val="0"/>
      <w:marRight w:val="0"/>
      <w:marTop w:val="0"/>
      <w:marBottom w:val="0"/>
      <w:divBdr>
        <w:top w:val="none" w:sz="0" w:space="0" w:color="auto"/>
        <w:left w:val="none" w:sz="0" w:space="0" w:color="auto"/>
        <w:bottom w:val="none" w:sz="0" w:space="0" w:color="auto"/>
        <w:right w:val="none" w:sz="0" w:space="0" w:color="auto"/>
      </w:divBdr>
    </w:div>
    <w:div w:id="1452674241">
      <w:bodyDiv w:val="1"/>
      <w:marLeft w:val="0"/>
      <w:marRight w:val="0"/>
      <w:marTop w:val="0"/>
      <w:marBottom w:val="0"/>
      <w:divBdr>
        <w:top w:val="none" w:sz="0" w:space="0" w:color="auto"/>
        <w:left w:val="none" w:sz="0" w:space="0" w:color="auto"/>
        <w:bottom w:val="none" w:sz="0" w:space="0" w:color="auto"/>
        <w:right w:val="none" w:sz="0" w:space="0" w:color="auto"/>
      </w:divBdr>
    </w:div>
    <w:div w:id="1452675498">
      <w:bodyDiv w:val="1"/>
      <w:marLeft w:val="0"/>
      <w:marRight w:val="0"/>
      <w:marTop w:val="0"/>
      <w:marBottom w:val="0"/>
      <w:divBdr>
        <w:top w:val="none" w:sz="0" w:space="0" w:color="auto"/>
        <w:left w:val="none" w:sz="0" w:space="0" w:color="auto"/>
        <w:bottom w:val="none" w:sz="0" w:space="0" w:color="auto"/>
        <w:right w:val="none" w:sz="0" w:space="0" w:color="auto"/>
      </w:divBdr>
    </w:div>
    <w:div w:id="1452742559">
      <w:bodyDiv w:val="1"/>
      <w:marLeft w:val="0"/>
      <w:marRight w:val="0"/>
      <w:marTop w:val="0"/>
      <w:marBottom w:val="0"/>
      <w:divBdr>
        <w:top w:val="none" w:sz="0" w:space="0" w:color="auto"/>
        <w:left w:val="none" w:sz="0" w:space="0" w:color="auto"/>
        <w:bottom w:val="none" w:sz="0" w:space="0" w:color="auto"/>
        <w:right w:val="none" w:sz="0" w:space="0" w:color="auto"/>
      </w:divBdr>
    </w:div>
    <w:div w:id="1452820932">
      <w:bodyDiv w:val="1"/>
      <w:marLeft w:val="0"/>
      <w:marRight w:val="0"/>
      <w:marTop w:val="0"/>
      <w:marBottom w:val="0"/>
      <w:divBdr>
        <w:top w:val="none" w:sz="0" w:space="0" w:color="auto"/>
        <w:left w:val="none" w:sz="0" w:space="0" w:color="auto"/>
        <w:bottom w:val="none" w:sz="0" w:space="0" w:color="auto"/>
        <w:right w:val="none" w:sz="0" w:space="0" w:color="auto"/>
      </w:divBdr>
    </w:div>
    <w:div w:id="1452935247">
      <w:bodyDiv w:val="1"/>
      <w:marLeft w:val="0"/>
      <w:marRight w:val="0"/>
      <w:marTop w:val="0"/>
      <w:marBottom w:val="0"/>
      <w:divBdr>
        <w:top w:val="none" w:sz="0" w:space="0" w:color="auto"/>
        <w:left w:val="none" w:sz="0" w:space="0" w:color="auto"/>
        <w:bottom w:val="none" w:sz="0" w:space="0" w:color="auto"/>
        <w:right w:val="none" w:sz="0" w:space="0" w:color="auto"/>
      </w:divBdr>
    </w:div>
    <w:div w:id="1453091430">
      <w:bodyDiv w:val="1"/>
      <w:marLeft w:val="0"/>
      <w:marRight w:val="0"/>
      <w:marTop w:val="0"/>
      <w:marBottom w:val="0"/>
      <w:divBdr>
        <w:top w:val="none" w:sz="0" w:space="0" w:color="auto"/>
        <w:left w:val="none" w:sz="0" w:space="0" w:color="auto"/>
        <w:bottom w:val="none" w:sz="0" w:space="0" w:color="auto"/>
        <w:right w:val="none" w:sz="0" w:space="0" w:color="auto"/>
      </w:divBdr>
    </w:div>
    <w:div w:id="1453133125">
      <w:bodyDiv w:val="1"/>
      <w:marLeft w:val="0"/>
      <w:marRight w:val="0"/>
      <w:marTop w:val="0"/>
      <w:marBottom w:val="0"/>
      <w:divBdr>
        <w:top w:val="none" w:sz="0" w:space="0" w:color="auto"/>
        <w:left w:val="none" w:sz="0" w:space="0" w:color="auto"/>
        <w:bottom w:val="none" w:sz="0" w:space="0" w:color="auto"/>
        <w:right w:val="none" w:sz="0" w:space="0" w:color="auto"/>
      </w:divBdr>
    </w:div>
    <w:div w:id="1453328989">
      <w:bodyDiv w:val="1"/>
      <w:marLeft w:val="0"/>
      <w:marRight w:val="0"/>
      <w:marTop w:val="0"/>
      <w:marBottom w:val="0"/>
      <w:divBdr>
        <w:top w:val="none" w:sz="0" w:space="0" w:color="auto"/>
        <w:left w:val="none" w:sz="0" w:space="0" w:color="auto"/>
        <w:bottom w:val="none" w:sz="0" w:space="0" w:color="auto"/>
        <w:right w:val="none" w:sz="0" w:space="0" w:color="auto"/>
      </w:divBdr>
    </w:div>
    <w:div w:id="1453357433">
      <w:bodyDiv w:val="1"/>
      <w:marLeft w:val="0"/>
      <w:marRight w:val="0"/>
      <w:marTop w:val="0"/>
      <w:marBottom w:val="0"/>
      <w:divBdr>
        <w:top w:val="none" w:sz="0" w:space="0" w:color="auto"/>
        <w:left w:val="none" w:sz="0" w:space="0" w:color="auto"/>
        <w:bottom w:val="none" w:sz="0" w:space="0" w:color="auto"/>
        <w:right w:val="none" w:sz="0" w:space="0" w:color="auto"/>
      </w:divBdr>
    </w:div>
    <w:div w:id="1453399522">
      <w:bodyDiv w:val="1"/>
      <w:marLeft w:val="0"/>
      <w:marRight w:val="0"/>
      <w:marTop w:val="0"/>
      <w:marBottom w:val="0"/>
      <w:divBdr>
        <w:top w:val="none" w:sz="0" w:space="0" w:color="auto"/>
        <w:left w:val="none" w:sz="0" w:space="0" w:color="auto"/>
        <w:bottom w:val="none" w:sz="0" w:space="0" w:color="auto"/>
        <w:right w:val="none" w:sz="0" w:space="0" w:color="auto"/>
      </w:divBdr>
    </w:div>
    <w:div w:id="1453478599">
      <w:bodyDiv w:val="1"/>
      <w:marLeft w:val="0"/>
      <w:marRight w:val="0"/>
      <w:marTop w:val="0"/>
      <w:marBottom w:val="0"/>
      <w:divBdr>
        <w:top w:val="none" w:sz="0" w:space="0" w:color="auto"/>
        <w:left w:val="none" w:sz="0" w:space="0" w:color="auto"/>
        <w:bottom w:val="none" w:sz="0" w:space="0" w:color="auto"/>
        <w:right w:val="none" w:sz="0" w:space="0" w:color="auto"/>
      </w:divBdr>
    </w:div>
    <w:div w:id="1453591737">
      <w:bodyDiv w:val="1"/>
      <w:marLeft w:val="0"/>
      <w:marRight w:val="0"/>
      <w:marTop w:val="0"/>
      <w:marBottom w:val="0"/>
      <w:divBdr>
        <w:top w:val="none" w:sz="0" w:space="0" w:color="auto"/>
        <w:left w:val="none" w:sz="0" w:space="0" w:color="auto"/>
        <w:bottom w:val="none" w:sz="0" w:space="0" w:color="auto"/>
        <w:right w:val="none" w:sz="0" w:space="0" w:color="auto"/>
      </w:divBdr>
    </w:div>
    <w:div w:id="1453593475">
      <w:bodyDiv w:val="1"/>
      <w:marLeft w:val="0"/>
      <w:marRight w:val="0"/>
      <w:marTop w:val="0"/>
      <w:marBottom w:val="0"/>
      <w:divBdr>
        <w:top w:val="none" w:sz="0" w:space="0" w:color="auto"/>
        <w:left w:val="none" w:sz="0" w:space="0" w:color="auto"/>
        <w:bottom w:val="none" w:sz="0" w:space="0" w:color="auto"/>
        <w:right w:val="none" w:sz="0" w:space="0" w:color="auto"/>
      </w:divBdr>
    </w:div>
    <w:div w:id="1453744578">
      <w:bodyDiv w:val="1"/>
      <w:marLeft w:val="0"/>
      <w:marRight w:val="0"/>
      <w:marTop w:val="0"/>
      <w:marBottom w:val="0"/>
      <w:divBdr>
        <w:top w:val="none" w:sz="0" w:space="0" w:color="auto"/>
        <w:left w:val="none" w:sz="0" w:space="0" w:color="auto"/>
        <w:bottom w:val="none" w:sz="0" w:space="0" w:color="auto"/>
        <w:right w:val="none" w:sz="0" w:space="0" w:color="auto"/>
      </w:divBdr>
    </w:div>
    <w:div w:id="1453749095">
      <w:bodyDiv w:val="1"/>
      <w:marLeft w:val="0"/>
      <w:marRight w:val="0"/>
      <w:marTop w:val="0"/>
      <w:marBottom w:val="0"/>
      <w:divBdr>
        <w:top w:val="none" w:sz="0" w:space="0" w:color="auto"/>
        <w:left w:val="none" w:sz="0" w:space="0" w:color="auto"/>
        <w:bottom w:val="none" w:sz="0" w:space="0" w:color="auto"/>
        <w:right w:val="none" w:sz="0" w:space="0" w:color="auto"/>
      </w:divBdr>
    </w:div>
    <w:div w:id="1453868048">
      <w:bodyDiv w:val="1"/>
      <w:marLeft w:val="0"/>
      <w:marRight w:val="0"/>
      <w:marTop w:val="0"/>
      <w:marBottom w:val="0"/>
      <w:divBdr>
        <w:top w:val="none" w:sz="0" w:space="0" w:color="auto"/>
        <w:left w:val="none" w:sz="0" w:space="0" w:color="auto"/>
        <w:bottom w:val="none" w:sz="0" w:space="0" w:color="auto"/>
        <w:right w:val="none" w:sz="0" w:space="0" w:color="auto"/>
      </w:divBdr>
    </w:div>
    <w:div w:id="1453934685">
      <w:bodyDiv w:val="1"/>
      <w:marLeft w:val="0"/>
      <w:marRight w:val="0"/>
      <w:marTop w:val="0"/>
      <w:marBottom w:val="0"/>
      <w:divBdr>
        <w:top w:val="none" w:sz="0" w:space="0" w:color="auto"/>
        <w:left w:val="none" w:sz="0" w:space="0" w:color="auto"/>
        <w:bottom w:val="none" w:sz="0" w:space="0" w:color="auto"/>
        <w:right w:val="none" w:sz="0" w:space="0" w:color="auto"/>
      </w:divBdr>
    </w:div>
    <w:div w:id="1453939052">
      <w:bodyDiv w:val="1"/>
      <w:marLeft w:val="0"/>
      <w:marRight w:val="0"/>
      <w:marTop w:val="0"/>
      <w:marBottom w:val="0"/>
      <w:divBdr>
        <w:top w:val="none" w:sz="0" w:space="0" w:color="auto"/>
        <w:left w:val="none" w:sz="0" w:space="0" w:color="auto"/>
        <w:bottom w:val="none" w:sz="0" w:space="0" w:color="auto"/>
        <w:right w:val="none" w:sz="0" w:space="0" w:color="auto"/>
      </w:divBdr>
    </w:div>
    <w:div w:id="1453940566">
      <w:bodyDiv w:val="1"/>
      <w:marLeft w:val="0"/>
      <w:marRight w:val="0"/>
      <w:marTop w:val="0"/>
      <w:marBottom w:val="0"/>
      <w:divBdr>
        <w:top w:val="none" w:sz="0" w:space="0" w:color="auto"/>
        <w:left w:val="none" w:sz="0" w:space="0" w:color="auto"/>
        <w:bottom w:val="none" w:sz="0" w:space="0" w:color="auto"/>
        <w:right w:val="none" w:sz="0" w:space="0" w:color="auto"/>
      </w:divBdr>
    </w:div>
    <w:div w:id="1454055520">
      <w:bodyDiv w:val="1"/>
      <w:marLeft w:val="0"/>
      <w:marRight w:val="0"/>
      <w:marTop w:val="0"/>
      <w:marBottom w:val="0"/>
      <w:divBdr>
        <w:top w:val="none" w:sz="0" w:space="0" w:color="auto"/>
        <w:left w:val="none" w:sz="0" w:space="0" w:color="auto"/>
        <w:bottom w:val="none" w:sz="0" w:space="0" w:color="auto"/>
        <w:right w:val="none" w:sz="0" w:space="0" w:color="auto"/>
      </w:divBdr>
    </w:div>
    <w:div w:id="1454128987">
      <w:bodyDiv w:val="1"/>
      <w:marLeft w:val="0"/>
      <w:marRight w:val="0"/>
      <w:marTop w:val="0"/>
      <w:marBottom w:val="0"/>
      <w:divBdr>
        <w:top w:val="none" w:sz="0" w:space="0" w:color="auto"/>
        <w:left w:val="none" w:sz="0" w:space="0" w:color="auto"/>
        <w:bottom w:val="none" w:sz="0" w:space="0" w:color="auto"/>
        <w:right w:val="none" w:sz="0" w:space="0" w:color="auto"/>
      </w:divBdr>
    </w:div>
    <w:div w:id="1454131043">
      <w:bodyDiv w:val="1"/>
      <w:marLeft w:val="0"/>
      <w:marRight w:val="0"/>
      <w:marTop w:val="0"/>
      <w:marBottom w:val="0"/>
      <w:divBdr>
        <w:top w:val="none" w:sz="0" w:space="0" w:color="auto"/>
        <w:left w:val="none" w:sz="0" w:space="0" w:color="auto"/>
        <w:bottom w:val="none" w:sz="0" w:space="0" w:color="auto"/>
        <w:right w:val="none" w:sz="0" w:space="0" w:color="auto"/>
      </w:divBdr>
    </w:div>
    <w:div w:id="1454208398">
      <w:bodyDiv w:val="1"/>
      <w:marLeft w:val="0"/>
      <w:marRight w:val="0"/>
      <w:marTop w:val="0"/>
      <w:marBottom w:val="0"/>
      <w:divBdr>
        <w:top w:val="none" w:sz="0" w:space="0" w:color="auto"/>
        <w:left w:val="none" w:sz="0" w:space="0" w:color="auto"/>
        <w:bottom w:val="none" w:sz="0" w:space="0" w:color="auto"/>
        <w:right w:val="none" w:sz="0" w:space="0" w:color="auto"/>
      </w:divBdr>
    </w:div>
    <w:div w:id="1454247154">
      <w:bodyDiv w:val="1"/>
      <w:marLeft w:val="0"/>
      <w:marRight w:val="0"/>
      <w:marTop w:val="0"/>
      <w:marBottom w:val="0"/>
      <w:divBdr>
        <w:top w:val="none" w:sz="0" w:space="0" w:color="auto"/>
        <w:left w:val="none" w:sz="0" w:space="0" w:color="auto"/>
        <w:bottom w:val="none" w:sz="0" w:space="0" w:color="auto"/>
        <w:right w:val="none" w:sz="0" w:space="0" w:color="auto"/>
      </w:divBdr>
    </w:div>
    <w:div w:id="1454251867">
      <w:bodyDiv w:val="1"/>
      <w:marLeft w:val="0"/>
      <w:marRight w:val="0"/>
      <w:marTop w:val="0"/>
      <w:marBottom w:val="0"/>
      <w:divBdr>
        <w:top w:val="none" w:sz="0" w:space="0" w:color="auto"/>
        <w:left w:val="none" w:sz="0" w:space="0" w:color="auto"/>
        <w:bottom w:val="none" w:sz="0" w:space="0" w:color="auto"/>
        <w:right w:val="none" w:sz="0" w:space="0" w:color="auto"/>
      </w:divBdr>
    </w:div>
    <w:div w:id="1454254309">
      <w:bodyDiv w:val="1"/>
      <w:marLeft w:val="0"/>
      <w:marRight w:val="0"/>
      <w:marTop w:val="0"/>
      <w:marBottom w:val="0"/>
      <w:divBdr>
        <w:top w:val="none" w:sz="0" w:space="0" w:color="auto"/>
        <w:left w:val="none" w:sz="0" w:space="0" w:color="auto"/>
        <w:bottom w:val="none" w:sz="0" w:space="0" w:color="auto"/>
        <w:right w:val="none" w:sz="0" w:space="0" w:color="auto"/>
      </w:divBdr>
    </w:div>
    <w:div w:id="1454324713">
      <w:bodyDiv w:val="1"/>
      <w:marLeft w:val="0"/>
      <w:marRight w:val="0"/>
      <w:marTop w:val="0"/>
      <w:marBottom w:val="0"/>
      <w:divBdr>
        <w:top w:val="none" w:sz="0" w:space="0" w:color="auto"/>
        <w:left w:val="none" w:sz="0" w:space="0" w:color="auto"/>
        <w:bottom w:val="none" w:sz="0" w:space="0" w:color="auto"/>
        <w:right w:val="none" w:sz="0" w:space="0" w:color="auto"/>
      </w:divBdr>
    </w:div>
    <w:div w:id="1454327132">
      <w:bodyDiv w:val="1"/>
      <w:marLeft w:val="0"/>
      <w:marRight w:val="0"/>
      <w:marTop w:val="0"/>
      <w:marBottom w:val="0"/>
      <w:divBdr>
        <w:top w:val="none" w:sz="0" w:space="0" w:color="auto"/>
        <w:left w:val="none" w:sz="0" w:space="0" w:color="auto"/>
        <w:bottom w:val="none" w:sz="0" w:space="0" w:color="auto"/>
        <w:right w:val="none" w:sz="0" w:space="0" w:color="auto"/>
      </w:divBdr>
    </w:div>
    <w:div w:id="1454329913">
      <w:bodyDiv w:val="1"/>
      <w:marLeft w:val="0"/>
      <w:marRight w:val="0"/>
      <w:marTop w:val="0"/>
      <w:marBottom w:val="0"/>
      <w:divBdr>
        <w:top w:val="none" w:sz="0" w:space="0" w:color="auto"/>
        <w:left w:val="none" w:sz="0" w:space="0" w:color="auto"/>
        <w:bottom w:val="none" w:sz="0" w:space="0" w:color="auto"/>
        <w:right w:val="none" w:sz="0" w:space="0" w:color="auto"/>
      </w:divBdr>
    </w:div>
    <w:div w:id="1454401276">
      <w:bodyDiv w:val="1"/>
      <w:marLeft w:val="0"/>
      <w:marRight w:val="0"/>
      <w:marTop w:val="0"/>
      <w:marBottom w:val="0"/>
      <w:divBdr>
        <w:top w:val="none" w:sz="0" w:space="0" w:color="auto"/>
        <w:left w:val="none" w:sz="0" w:space="0" w:color="auto"/>
        <w:bottom w:val="none" w:sz="0" w:space="0" w:color="auto"/>
        <w:right w:val="none" w:sz="0" w:space="0" w:color="auto"/>
      </w:divBdr>
    </w:div>
    <w:div w:id="1454444750">
      <w:bodyDiv w:val="1"/>
      <w:marLeft w:val="0"/>
      <w:marRight w:val="0"/>
      <w:marTop w:val="0"/>
      <w:marBottom w:val="0"/>
      <w:divBdr>
        <w:top w:val="none" w:sz="0" w:space="0" w:color="auto"/>
        <w:left w:val="none" w:sz="0" w:space="0" w:color="auto"/>
        <w:bottom w:val="none" w:sz="0" w:space="0" w:color="auto"/>
        <w:right w:val="none" w:sz="0" w:space="0" w:color="auto"/>
      </w:divBdr>
    </w:div>
    <w:div w:id="1454446170">
      <w:bodyDiv w:val="1"/>
      <w:marLeft w:val="0"/>
      <w:marRight w:val="0"/>
      <w:marTop w:val="0"/>
      <w:marBottom w:val="0"/>
      <w:divBdr>
        <w:top w:val="none" w:sz="0" w:space="0" w:color="auto"/>
        <w:left w:val="none" w:sz="0" w:space="0" w:color="auto"/>
        <w:bottom w:val="none" w:sz="0" w:space="0" w:color="auto"/>
        <w:right w:val="none" w:sz="0" w:space="0" w:color="auto"/>
      </w:divBdr>
    </w:div>
    <w:div w:id="1454515409">
      <w:bodyDiv w:val="1"/>
      <w:marLeft w:val="0"/>
      <w:marRight w:val="0"/>
      <w:marTop w:val="0"/>
      <w:marBottom w:val="0"/>
      <w:divBdr>
        <w:top w:val="none" w:sz="0" w:space="0" w:color="auto"/>
        <w:left w:val="none" w:sz="0" w:space="0" w:color="auto"/>
        <w:bottom w:val="none" w:sz="0" w:space="0" w:color="auto"/>
        <w:right w:val="none" w:sz="0" w:space="0" w:color="auto"/>
      </w:divBdr>
    </w:div>
    <w:div w:id="1454520977">
      <w:bodyDiv w:val="1"/>
      <w:marLeft w:val="0"/>
      <w:marRight w:val="0"/>
      <w:marTop w:val="0"/>
      <w:marBottom w:val="0"/>
      <w:divBdr>
        <w:top w:val="none" w:sz="0" w:space="0" w:color="auto"/>
        <w:left w:val="none" w:sz="0" w:space="0" w:color="auto"/>
        <w:bottom w:val="none" w:sz="0" w:space="0" w:color="auto"/>
        <w:right w:val="none" w:sz="0" w:space="0" w:color="auto"/>
      </w:divBdr>
    </w:div>
    <w:div w:id="1454594889">
      <w:bodyDiv w:val="1"/>
      <w:marLeft w:val="0"/>
      <w:marRight w:val="0"/>
      <w:marTop w:val="0"/>
      <w:marBottom w:val="0"/>
      <w:divBdr>
        <w:top w:val="none" w:sz="0" w:space="0" w:color="auto"/>
        <w:left w:val="none" w:sz="0" w:space="0" w:color="auto"/>
        <w:bottom w:val="none" w:sz="0" w:space="0" w:color="auto"/>
        <w:right w:val="none" w:sz="0" w:space="0" w:color="auto"/>
      </w:divBdr>
    </w:div>
    <w:div w:id="1454594925">
      <w:bodyDiv w:val="1"/>
      <w:marLeft w:val="0"/>
      <w:marRight w:val="0"/>
      <w:marTop w:val="0"/>
      <w:marBottom w:val="0"/>
      <w:divBdr>
        <w:top w:val="none" w:sz="0" w:space="0" w:color="auto"/>
        <w:left w:val="none" w:sz="0" w:space="0" w:color="auto"/>
        <w:bottom w:val="none" w:sz="0" w:space="0" w:color="auto"/>
        <w:right w:val="none" w:sz="0" w:space="0" w:color="auto"/>
      </w:divBdr>
    </w:div>
    <w:div w:id="1454596537">
      <w:bodyDiv w:val="1"/>
      <w:marLeft w:val="0"/>
      <w:marRight w:val="0"/>
      <w:marTop w:val="0"/>
      <w:marBottom w:val="0"/>
      <w:divBdr>
        <w:top w:val="none" w:sz="0" w:space="0" w:color="auto"/>
        <w:left w:val="none" w:sz="0" w:space="0" w:color="auto"/>
        <w:bottom w:val="none" w:sz="0" w:space="0" w:color="auto"/>
        <w:right w:val="none" w:sz="0" w:space="0" w:color="auto"/>
      </w:divBdr>
    </w:div>
    <w:div w:id="1454669161">
      <w:bodyDiv w:val="1"/>
      <w:marLeft w:val="0"/>
      <w:marRight w:val="0"/>
      <w:marTop w:val="0"/>
      <w:marBottom w:val="0"/>
      <w:divBdr>
        <w:top w:val="none" w:sz="0" w:space="0" w:color="auto"/>
        <w:left w:val="none" w:sz="0" w:space="0" w:color="auto"/>
        <w:bottom w:val="none" w:sz="0" w:space="0" w:color="auto"/>
        <w:right w:val="none" w:sz="0" w:space="0" w:color="auto"/>
      </w:divBdr>
    </w:div>
    <w:div w:id="1454711972">
      <w:bodyDiv w:val="1"/>
      <w:marLeft w:val="0"/>
      <w:marRight w:val="0"/>
      <w:marTop w:val="0"/>
      <w:marBottom w:val="0"/>
      <w:divBdr>
        <w:top w:val="none" w:sz="0" w:space="0" w:color="auto"/>
        <w:left w:val="none" w:sz="0" w:space="0" w:color="auto"/>
        <w:bottom w:val="none" w:sz="0" w:space="0" w:color="auto"/>
        <w:right w:val="none" w:sz="0" w:space="0" w:color="auto"/>
      </w:divBdr>
    </w:div>
    <w:div w:id="1454787265">
      <w:bodyDiv w:val="1"/>
      <w:marLeft w:val="0"/>
      <w:marRight w:val="0"/>
      <w:marTop w:val="0"/>
      <w:marBottom w:val="0"/>
      <w:divBdr>
        <w:top w:val="none" w:sz="0" w:space="0" w:color="auto"/>
        <w:left w:val="none" w:sz="0" w:space="0" w:color="auto"/>
        <w:bottom w:val="none" w:sz="0" w:space="0" w:color="auto"/>
        <w:right w:val="none" w:sz="0" w:space="0" w:color="auto"/>
      </w:divBdr>
    </w:div>
    <w:div w:id="1454834220">
      <w:bodyDiv w:val="1"/>
      <w:marLeft w:val="0"/>
      <w:marRight w:val="0"/>
      <w:marTop w:val="0"/>
      <w:marBottom w:val="0"/>
      <w:divBdr>
        <w:top w:val="none" w:sz="0" w:space="0" w:color="auto"/>
        <w:left w:val="none" w:sz="0" w:space="0" w:color="auto"/>
        <w:bottom w:val="none" w:sz="0" w:space="0" w:color="auto"/>
        <w:right w:val="none" w:sz="0" w:space="0" w:color="auto"/>
      </w:divBdr>
    </w:div>
    <w:div w:id="1454864832">
      <w:bodyDiv w:val="1"/>
      <w:marLeft w:val="0"/>
      <w:marRight w:val="0"/>
      <w:marTop w:val="0"/>
      <w:marBottom w:val="0"/>
      <w:divBdr>
        <w:top w:val="none" w:sz="0" w:space="0" w:color="auto"/>
        <w:left w:val="none" w:sz="0" w:space="0" w:color="auto"/>
        <w:bottom w:val="none" w:sz="0" w:space="0" w:color="auto"/>
        <w:right w:val="none" w:sz="0" w:space="0" w:color="auto"/>
      </w:divBdr>
    </w:div>
    <w:div w:id="1454865938">
      <w:bodyDiv w:val="1"/>
      <w:marLeft w:val="0"/>
      <w:marRight w:val="0"/>
      <w:marTop w:val="0"/>
      <w:marBottom w:val="0"/>
      <w:divBdr>
        <w:top w:val="none" w:sz="0" w:space="0" w:color="auto"/>
        <w:left w:val="none" w:sz="0" w:space="0" w:color="auto"/>
        <w:bottom w:val="none" w:sz="0" w:space="0" w:color="auto"/>
        <w:right w:val="none" w:sz="0" w:space="0" w:color="auto"/>
      </w:divBdr>
    </w:div>
    <w:div w:id="1454981261">
      <w:bodyDiv w:val="1"/>
      <w:marLeft w:val="0"/>
      <w:marRight w:val="0"/>
      <w:marTop w:val="0"/>
      <w:marBottom w:val="0"/>
      <w:divBdr>
        <w:top w:val="none" w:sz="0" w:space="0" w:color="auto"/>
        <w:left w:val="none" w:sz="0" w:space="0" w:color="auto"/>
        <w:bottom w:val="none" w:sz="0" w:space="0" w:color="auto"/>
        <w:right w:val="none" w:sz="0" w:space="0" w:color="auto"/>
      </w:divBdr>
    </w:div>
    <w:div w:id="1454983711">
      <w:bodyDiv w:val="1"/>
      <w:marLeft w:val="0"/>
      <w:marRight w:val="0"/>
      <w:marTop w:val="0"/>
      <w:marBottom w:val="0"/>
      <w:divBdr>
        <w:top w:val="none" w:sz="0" w:space="0" w:color="auto"/>
        <w:left w:val="none" w:sz="0" w:space="0" w:color="auto"/>
        <w:bottom w:val="none" w:sz="0" w:space="0" w:color="auto"/>
        <w:right w:val="none" w:sz="0" w:space="0" w:color="auto"/>
      </w:divBdr>
    </w:div>
    <w:div w:id="1455103190">
      <w:bodyDiv w:val="1"/>
      <w:marLeft w:val="0"/>
      <w:marRight w:val="0"/>
      <w:marTop w:val="0"/>
      <w:marBottom w:val="0"/>
      <w:divBdr>
        <w:top w:val="none" w:sz="0" w:space="0" w:color="auto"/>
        <w:left w:val="none" w:sz="0" w:space="0" w:color="auto"/>
        <w:bottom w:val="none" w:sz="0" w:space="0" w:color="auto"/>
        <w:right w:val="none" w:sz="0" w:space="0" w:color="auto"/>
      </w:divBdr>
    </w:div>
    <w:div w:id="1455175456">
      <w:bodyDiv w:val="1"/>
      <w:marLeft w:val="0"/>
      <w:marRight w:val="0"/>
      <w:marTop w:val="0"/>
      <w:marBottom w:val="0"/>
      <w:divBdr>
        <w:top w:val="none" w:sz="0" w:space="0" w:color="auto"/>
        <w:left w:val="none" w:sz="0" w:space="0" w:color="auto"/>
        <w:bottom w:val="none" w:sz="0" w:space="0" w:color="auto"/>
        <w:right w:val="none" w:sz="0" w:space="0" w:color="auto"/>
      </w:divBdr>
    </w:div>
    <w:div w:id="1455176653">
      <w:bodyDiv w:val="1"/>
      <w:marLeft w:val="0"/>
      <w:marRight w:val="0"/>
      <w:marTop w:val="0"/>
      <w:marBottom w:val="0"/>
      <w:divBdr>
        <w:top w:val="none" w:sz="0" w:space="0" w:color="auto"/>
        <w:left w:val="none" w:sz="0" w:space="0" w:color="auto"/>
        <w:bottom w:val="none" w:sz="0" w:space="0" w:color="auto"/>
        <w:right w:val="none" w:sz="0" w:space="0" w:color="auto"/>
      </w:divBdr>
    </w:div>
    <w:div w:id="1455244784">
      <w:bodyDiv w:val="1"/>
      <w:marLeft w:val="0"/>
      <w:marRight w:val="0"/>
      <w:marTop w:val="0"/>
      <w:marBottom w:val="0"/>
      <w:divBdr>
        <w:top w:val="none" w:sz="0" w:space="0" w:color="auto"/>
        <w:left w:val="none" w:sz="0" w:space="0" w:color="auto"/>
        <w:bottom w:val="none" w:sz="0" w:space="0" w:color="auto"/>
        <w:right w:val="none" w:sz="0" w:space="0" w:color="auto"/>
      </w:divBdr>
    </w:div>
    <w:div w:id="1455246390">
      <w:bodyDiv w:val="1"/>
      <w:marLeft w:val="0"/>
      <w:marRight w:val="0"/>
      <w:marTop w:val="0"/>
      <w:marBottom w:val="0"/>
      <w:divBdr>
        <w:top w:val="none" w:sz="0" w:space="0" w:color="auto"/>
        <w:left w:val="none" w:sz="0" w:space="0" w:color="auto"/>
        <w:bottom w:val="none" w:sz="0" w:space="0" w:color="auto"/>
        <w:right w:val="none" w:sz="0" w:space="0" w:color="auto"/>
      </w:divBdr>
    </w:div>
    <w:div w:id="1455247034">
      <w:bodyDiv w:val="1"/>
      <w:marLeft w:val="0"/>
      <w:marRight w:val="0"/>
      <w:marTop w:val="0"/>
      <w:marBottom w:val="0"/>
      <w:divBdr>
        <w:top w:val="none" w:sz="0" w:space="0" w:color="auto"/>
        <w:left w:val="none" w:sz="0" w:space="0" w:color="auto"/>
        <w:bottom w:val="none" w:sz="0" w:space="0" w:color="auto"/>
        <w:right w:val="none" w:sz="0" w:space="0" w:color="auto"/>
      </w:divBdr>
    </w:div>
    <w:div w:id="1455515917">
      <w:bodyDiv w:val="1"/>
      <w:marLeft w:val="0"/>
      <w:marRight w:val="0"/>
      <w:marTop w:val="0"/>
      <w:marBottom w:val="0"/>
      <w:divBdr>
        <w:top w:val="none" w:sz="0" w:space="0" w:color="auto"/>
        <w:left w:val="none" w:sz="0" w:space="0" w:color="auto"/>
        <w:bottom w:val="none" w:sz="0" w:space="0" w:color="auto"/>
        <w:right w:val="none" w:sz="0" w:space="0" w:color="auto"/>
      </w:divBdr>
    </w:div>
    <w:div w:id="1455516895">
      <w:bodyDiv w:val="1"/>
      <w:marLeft w:val="0"/>
      <w:marRight w:val="0"/>
      <w:marTop w:val="0"/>
      <w:marBottom w:val="0"/>
      <w:divBdr>
        <w:top w:val="none" w:sz="0" w:space="0" w:color="auto"/>
        <w:left w:val="none" w:sz="0" w:space="0" w:color="auto"/>
        <w:bottom w:val="none" w:sz="0" w:space="0" w:color="auto"/>
        <w:right w:val="none" w:sz="0" w:space="0" w:color="auto"/>
      </w:divBdr>
    </w:div>
    <w:div w:id="1455520651">
      <w:bodyDiv w:val="1"/>
      <w:marLeft w:val="0"/>
      <w:marRight w:val="0"/>
      <w:marTop w:val="0"/>
      <w:marBottom w:val="0"/>
      <w:divBdr>
        <w:top w:val="none" w:sz="0" w:space="0" w:color="auto"/>
        <w:left w:val="none" w:sz="0" w:space="0" w:color="auto"/>
        <w:bottom w:val="none" w:sz="0" w:space="0" w:color="auto"/>
        <w:right w:val="none" w:sz="0" w:space="0" w:color="auto"/>
      </w:divBdr>
    </w:div>
    <w:div w:id="1455564709">
      <w:bodyDiv w:val="1"/>
      <w:marLeft w:val="0"/>
      <w:marRight w:val="0"/>
      <w:marTop w:val="0"/>
      <w:marBottom w:val="0"/>
      <w:divBdr>
        <w:top w:val="none" w:sz="0" w:space="0" w:color="auto"/>
        <w:left w:val="none" w:sz="0" w:space="0" w:color="auto"/>
        <w:bottom w:val="none" w:sz="0" w:space="0" w:color="auto"/>
        <w:right w:val="none" w:sz="0" w:space="0" w:color="auto"/>
      </w:divBdr>
    </w:div>
    <w:div w:id="1455635964">
      <w:bodyDiv w:val="1"/>
      <w:marLeft w:val="0"/>
      <w:marRight w:val="0"/>
      <w:marTop w:val="0"/>
      <w:marBottom w:val="0"/>
      <w:divBdr>
        <w:top w:val="none" w:sz="0" w:space="0" w:color="auto"/>
        <w:left w:val="none" w:sz="0" w:space="0" w:color="auto"/>
        <w:bottom w:val="none" w:sz="0" w:space="0" w:color="auto"/>
        <w:right w:val="none" w:sz="0" w:space="0" w:color="auto"/>
      </w:divBdr>
    </w:div>
    <w:div w:id="1455707582">
      <w:bodyDiv w:val="1"/>
      <w:marLeft w:val="0"/>
      <w:marRight w:val="0"/>
      <w:marTop w:val="0"/>
      <w:marBottom w:val="0"/>
      <w:divBdr>
        <w:top w:val="none" w:sz="0" w:space="0" w:color="auto"/>
        <w:left w:val="none" w:sz="0" w:space="0" w:color="auto"/>
        <w:bottom w:val="none" w:sz="0" w:space="0" w:color="auto"/>
        <w:right w:val="none" w:sz="0" w:space="0" w:color="auto"/>
      </w:divBdr>
    </w:div>
    <w:div w:id="1455751397">
      <w:bodyDiv w:val="1"/>
      <w:marLeft w:val="0"/>
      <w:marRight w:val="0"/>
      <w:marTop w:val="0"/>
      <w:marBottom w:val="0"/>
      <w:divBdr>
        <w:top w:val="none" w:sz="0" w:space="0" w:color="auto"/>
        <w:left w:val="none" w:sz="0" w:space="0" w:color="auto"/>
        <w:bottom w:val="none" w:sz="0" w:space="0" w:color="auto"/>
        <w:right w:val="none" w:sz="0" w:space="0" w:color="auto"/>
      </w:divBdr>
    </w:div>
    <w:div w:id="1455828055">
      <w:bodyDiv w:val="1"/>
      <w:marLeft w:val="0"/>
      <w:marRight w:val="0"/>
      <w:marTop w:val="0"/>
      <w:marBottom w:val="0"/>
      <w:divBdr>
        <w:top w:val="none" w:sz="0" w:space="0" w:color="auto"/>
        <w:left w:val="none" w:sz="0" w:space="0" w:color="auto"/>
        <w:bottom w:val="none" w:sz="0" w:space="0" w:color="auto"/>
        <w:right w:val="none" w:sz="0" w:space="0" w:color="auto"/>
      </w:divBdr>
    </w:div>
    <w:div w:id="1455909653">
      <w:bodyDiv w:val="1"/>
      <w:marLeft w:val="0"/>
      <w:marRight w:val="0"/>
      <w:marTop w:val="0"/>
      <w:marBottom w:val="0"/>
      <w:divBdr>
        <w:top w:val="none" w:sz="0" w:space="0" w:color="auto"/>
        <w:left w:val="none" w:sz="0" w:space="0" w:color="auto"/>
        <w:bottom w:val="none" w:sz="0" w:space="0" w:color="auto"/>
        <w:right w:val="none" w:sz="0" w:space="0" w:color="auto"/>
      </w:divBdr>
    </w:div>
    <w:div w:id="1455948467">
      <w:bodyDiv w:val="1"/>
      <w:marLeft w:val="0"/>
      <w:marRight w:val="0"/>
      <w:marTop w:val="0"/>
      <w:marBottom w:val="0"/>
      <w:divBdr>
        <w:top w:val="none" w:sz="0" w:space="0" w:color="auto"/>
        <w:left w:val="none" w:sz="0" w:space="0" w:color="auto"/>
        <w:bottom w:val="none" w:sz="0" w:space="0" w:color="auto"/>
        <w:right w:val="none" w:sz="0" w:space="0" w:color="auto"/>
      </w:divBdr>
    </w:div>
    <w:div w:id="1456364402">
      <w:bodyDiv w:val="1"/>
      <w:marLeft w:val="0"/>
      <w:marRight w:val="0"/>
      <w:marTop w:val="0"/>
      <w:marBottom w:val="0"/>
      <w:divBdr>
        <w:top w:val="none" w:sz="0" w:space="0" w:color="auto"/>
        <w:left w:val="none" w:sz="0" w:space="0" w:color="auto"/>
        <w:bottom w:val="none" w:sz="0" w:space="0" w:color="auto"/>
        <w:right w:val="none" w:sz="0" w:space="0" w:color="auto"/>
      </w:divBdr>
    </w:div>
    <w:div w:id="1456370618">
      <w:bodyDiv w:val="1"/>
      <w:marLeft w:val="0"/>
      <w:marRight w:val="0"/>
      <w:marTop w:val="0"/>
      <w:marBottom w:val="0"/>
      <w:divBdr>
        <w:top w:val="none" w:sz="0" w:space="0" w:color="auto"/>
        <w:left w:val="none" w:sz="0" w:space="0" w:color="auto"/>
        <w:bottom w:val="none" w:sz="0" w:space="0" w:color="auto"/>
        <w:right w:val="none" w:sz="0" w:space="0" w:color="auto"/>
      </w:divBdr>
    </w:div>
    <w:div w:id="1456633543">
      <w:bodyDiv w:val="1"/>
      <w:marLeft w:val="0"/>
      <w:marRight w:val="0"/>
      <w:marTop w:val="0"/>
      <w:marBottom w:val="0"/>
      <w:divBdr>
        <w:top w:val="none" w:sz="0" w:space="0" w:color="auto"/>
        <w:left w:val="none" w:sz="0" w:space="0" w:color="auto"/>
        <w:bottom w:val="none" w:sz="0" w:space="0" w:color="auto"/>
        <w:right w:val="none" w:sz="0" w:space="0" w:color="auto"/>
      </w:divBdr>
    </w:div>
    <w:div w:id="1456634489">
      <w:bodyDiv w:val="1"/>
      <w:marLeft w:val="0"/>
      <w:marRight w:val="0"/>
      <w:marTop w:val="0"/>
      <w:marBottom w:val="0"/>
      <w:divBdr>
        <w:top w:val="none" w:sz="0" w:space="0" w:color="auto"/>
        <w:left w:val="none" w:sz="0" w:space="0" w:color="auto"/>
        <w:bottom w:val="none" w:sz="0" w:space="0" w:color="auto"/>
        <w:right w:val="none" w:sz="0" w:space="0" w:color="auto"/>
      </w:divBdr>
    </w:div>
    <w:div w:id="1456825311">
      <w:bodyDiv w:val="1"/>
      <w:marLeft w:val="0"/>
      <w:marRight w:val="0"/>
      <w:marTop w:val="0"/>
      <w:marBottom w:val="0"/>
      <w:divBdr>
        <w:top w:val="none" w:sz="0" w:space="0" w:color="auto"/>
        <w:left w:val="none" w:sz="0" w:space="0" w:color="auto"/>
        <w:bottom w:val="none" w:sz="0" w:space="0" w:color="auto"/>
        <w:right w:val="none" w:sz="0" w:space="0" w:color="auto"/>
      </w:divBdr>
    </w:div>
    <w:div w:id="1456870695">
      <w:bodyDiv w:val="1"/>
      <w:marLeft w:val="0"/>
      <w:marRight w:val="0"/>
      <w:marTop w:val="0"/>
      <w:marBottom w:val="0"/>
      <w:divBdr>
        <w:top w:val="none" w:sz="0" w:space="0" w:color="auto"/>
        <w:left w:val="none" w:sz="0" w:space="0" w:color="auto"/>
        <w:bottom w:val="none" w:sz="0" w:space="0" w:color="auto"/>
        <w:right w:val="none" w:sz="0" w:space="0" w:color="auto"/>
      </w:divBdr>
    </w:div>
    <w:div w:id="1456947667">
      <w:bodyDiv w:val="1"/>
      <w:marLeft w:val="0"/>
      <w:marRight w:val="0"/>
      <w:marTop w:val="0"/>
      <w:marBottom w:val="0"/>
      <w:divBdr>
        <w:top w:val="none" w:sz="0" w:space="0" w:color="auto"/>
        <w:left w:val="none" w:sz="0" w:space="0" w:color="auto"/>
        <w:bottom w:val="none" w:sz="0" w:space="0" w:color="auto"/>
        <w:right w:val="none" w:sz="0" w:space="0" w:color="auto"/>
      </w:divBdr>
    </w:div>
    <w:div w:id="1456950385">
      <w:bodyDiv w:val="1"/>
      <w:marLeft w:val="0"/>
      <w:marRight w:val="0"/>
      <w:marTop w:val="0"/>
      <w:marBottom w:val="0"/>
      <w:divBdr>
        <w:top w:val="none" w:sz="0" w:space="0" w:color="auto"/>
        <w:left w:val="none" w:sz="0" w:space="0" w:color="auto"/>
        <w:bottom w:val="none" w:sz="0" w:space="0" w:color="auto"/>
        <w:right w:val="none" w:sz="0" w:space="0" w:color="auto"/>
      </w:divBdr>
    </w:div>
    <w:div w:id="1457020594">
      <w:bodyDiv w:val="1"/>
      <w:marLeft w:val="0"/>
      <w:marRight w:val="0"/>
      <w:marTop w:val="0"/>
      <w:marBottom w:val="0"/>
      <w:divBdr>
        <w:top w:val="none" w:sz="0" w:space="0" w:color="auto"/>
        <w:left w:val="none" w:sz="0" w:space="0" w:color="auto"/>
        <w:bottom w:val="none" w:sz="0" w:space="0" w:color="auto"/>
        <w:right w:val="none" w:sz="0" w:space="0" w:color="auto"/>
      </w:divBdr>
    </w:div>
    <w:div w:id="1457140219">
      <w:bodyDiv w:val="1"/>
      <w:marLeft w:val="0"/>
      <w:marRight w:val="0"/>
      <w:marTop w:val="0"/>
      <w:marBottom w:val="0"/>
      <w:divBdr>
        <w:top w:val="none" w:sz="0" w:space="0" w:color="auto"/>
        <w:left w:val="none" w:sz="0" w:space="0" w:color="auto"/>
        <w:bottom w:val="none" w:sz="0" w:space="0" w:color="auto"/>
        <w:right w:val="none" w:sz="0" w:space="0" w:color="auto"/>
      </w:divBdr>
    </w:div>
    <w:div w:id="1457141026">
      <w:bodyDiv w:val="1"/>
      <w:marLeft w:val="0"/>
      <w:marRight w:val="0"/>
      <w:marTop w:val="0"/>
      <w:marBottom w:val="0"/>
      <w:divBdr>
        <w:top w:val="none" w:sz="0" w:space="0" w:color="auto"/>
        <w:left w:val="none" w:sz="0" w:space="0" w:color="auto"/>
        <w:bottom w:val="none" w:sz="0" w:space="0" w:color="auto"/>
        <w:right w:val="none" w:sz="0" w:space="0" w:color="auto"/>
      </w:divBdr>
    </w:div>
    <w:div w:id="1457408988">
      <w:bodyDiv w:val="1"/>
      <w:marLeft w:val="0"/>
      <w:marRight w:val="0"/>
      <w:marTop w:val="0"/>
      <w:marBottom w:val="0"/>
      <w:divBdr>
        <w:top w:val="none" w:sz="0" w:space="0" w:color="auto"/>
        <w:left w:val="none" w:sz="0" w:space="0" w:color="auto"/>
        <w:bottom w:val="none" w:sz="0" w:space="0" w:color="auto"/>
        <w:right w:val="none" w:sz="0" w:space="0" w:color="auto"/>
      </w:divBdr>
    </w:div>
    <w:div w:id="1457482301">
      <w:bodyDiv w:val="1"/>
      <w:marLeft w:val="0"/>
      <w:marRight w:val="0"/>
      <w:marTop w:val="0"/>
      <w:marBottom w:val="0"/>
      <w:divBdr>
        <w:top w:val="none" w:sz="0" w:space="0" w:color="auto"/>
        <w:left w:val="none" w:sz="0" w:space="0" w:color="auto"/>
        <w:bottom w:val="none" w:sz="0" w:space="0" w:color="auto"/>
        <w:right w:val="none" w:sz="0" w:space="0" w:color="auto"/>
      </w:divBdr>
    </w:div>
    <w:div w:id="1457530188">
      <w:bodyDiv w:val="1"/>
      <w:marLeft w:val="0"/>
      <w:marRight w:val="0"/>
      <w:marTop w:val="0"/>
      <w:marBottom w:val="0"/>
      <w:divBdr>
        <w:top w:val="none" w:sz="0" w:space="0" w:color="auto"/>
        <w:left w:val="none" w:sz="0" w:space="0" w:color="auto"/>
        <w:bottom w:val="none" w:sz="0" w:space="0" w:color="auto"/>
        <w:right w:val="none" w:sz="0" w:space="0" w:color="auto"/>
      </w:divBdr>
    </w:div>
    <w:div w:id="1457599533">
      <w:bodyDiv w:val="1"/>
      <w:marLeft w:val="0"/>
      <w:marRight w:val="0"/>
      <w:marTop w:val="0"/>
      <w:marBottom w:val="0"/>
      <w:divBdr>
        <w:top w:val="none" w:sz="0" w:space="0" w:color="auto"/>
        <w:left w:val="none" w:sz="0" w:space="0" w:color="auto"/>
        <w:bottom w:val="none" w:sz="0" w:space="0" w:color="auto"/>
        <w:right w:val="none" w:sz="0" w:space="0" w:color="auto"/>
      </w:divBdr>
    </w:div>
    <w:div w:id="1457674726">
      <w:bodyDiv w:val="1"/>
      <w:marLeft w:val="0"/>
      <w:marRight w:val="0"/>
      <w:marTop w:val="0"/>
      <w:marBottom w:val="0"/>
      <w:divBdr>
        <w:top w:val="none" w:sz="0" w:space="0" w:color="auto"/>
        <w:left w:val="none" w:sz="0" w:space="0" w:color="auto"/>
        <w:bottom w:val="none" w:sz="0" w:space="0" w:color="auto"/>
        <w:right w:val="none" w:sz="0" w:space="0" w:color="auto"/>
      </w:divBdr>
    </w:div>
    <w:div w:id="1457791582">
      <w:bodyDiv w:val="1"/>
      <w:marLeft w:val="0"/>
      <w:marRight w:val="0"/>
      <w:marTop w:val="0"/>
      <w:marBottom w:val="0"/>
      <w:divBdr>
        <w:top w:val="none" w:sz="0" w:space="0" w:color="auto"/>
        <w:left w:val="none" w:sz="0" w:space="0" w:color="auto"/>
        <w:bottom w:val="none" w:sz="0" w:space="0" w:color="auto"/>
        <w:right w:val="none" w:sz="0" w:space="0" w:color="auto"/>
      </w:divBdr>
    </w:div>
    <w:div w:id="1457993491">
      <w:bodyDiv w:val="1"/>
      <w:marLeft w:val="0"/>
      <w:marRight w:val="0"/>
      <w:marTop w:val="0"/>
      <w:marBottom w:val="0"/>
      <w:divBdr>
        <w:top w:val="none" w:sz="0" w:space="0" w:color="auto"/>
        <w:left w:val="none" w:sz="0" w:space="0" w:color="auto"/>
        <w:bottom w:val="none" w:sz="0" w:space="0" w:color="auto"/>
        <w:right w:val="none" w:sz="0" w:space="0" w:color="auto"/>
      </w:divBdr>
    </w:div>
    <w:div w:id="1458068280">
      <w:bodyDiv w:val="1"/>
      <w:marLeft w:val="0"/>
      <w:marRight w:val="0"/>
      <w:marTop w:val="0"/>
      <w:marBottom w:val="0"/>
      <w:divBdr>
        <w:top w:val="none" w:sz="0" w:space="0" w:color="auto"/>
        <w:left w:val="none" w:sz="0" w:space="0" w:color="auto"/>
        <w:bottom w:val="none" w:sz="0" w:space="0" w:color="auto"/>
        <w:right w:val="none" w:sz="0" w:space="0" w:color="auto"/>
      </w:divBdr>
    </w:div>
    <w:div w:id="1458139502">
      <w:bodyDiv w:val="1"/>
      <w:marLeft w:val="0"/>
      <w:marRight w:val="0"/>
      <w:marTop w:val="0"/>
      <w:marBottom w:val="0"/>
      <w:divBdr>
        <w:top w:val="none" w:sz="0" w:space="0" w:color="auto"/>
        <w:left w:val="none" w:sz="0" w:space="0" w:color="auto"/>
        <w:bottom w:val="none" w:sz="0" w:space="0" w:color="auto"/>
        <w:right w:val="none" w:sz="0" w:space="0" w:color="auto"/>
      </w:divBdr>
    </w:div>
    <w:div w:id="1458142961">
      <w:bodyDiv w:val="1"/>
      <w:marLeft w:val="0"/>
      <w:marRight w:val="0"/>
      <w:marTop w:val="0"/>
      <w:marBottom w:val="0"/>
      <w:divBdr>
        <w:top w:val="none" w:sz="0" w:space="0" w:color="auto"/>
        <w:left w:val="none" w:sz="0" w:space="0" w:color="auto"/>
        <w:bottom w:val="none" w:sz="0" w:space="0" w:color="auto"/>
        <w:right w:val="none" w:sz="0" w:space="0" w:color="auto"/>
      </w:divBdr>
    </w:div>
    <w:div w:id="1458327793">
      <w:bodyDiv w:val="1"/>
      <w:marLeft w:val="0"/>
      <w:marRight w:val="0"/>
      <w:marTop w:val="0"/>
      <w:marBottom w:val="0"/>
      <w:divBdr>
        <w:top w:val="none" w:sz="0" w:space="0" w:color="auto"/>
        <w:left w:val="none" w:sz="0" w:space="0" w:color="auto"/>
        <w:bottom w:val="none" w:sz="0" w:space="0" w:color="auto"/>
        <w:right w:val="none" w:sz="0" w:space="0" w:color="auto"/>
      </w:divBdr>
    </w:div>
    <w:div w:id="1458330229">
      <w:bodyDiv w:val="1"/>
      <w:marLeft w:val="0"/>
      <w:marRight w:val="0"/>
      <w:marTop w:val="0"/>
      <w:marBottom w:val="0"/>
      <w:divBdr>
        <w:top w:val="none" w:sz="0" w:space="0" w:color="auto"/>
        <w:left w:val="none" w:sz="0" w:space="0" w:color="auto"/>
        <w:bottom w:val="none" w:sz="0" w:space="0" w:color="auto"/>
        <w:right w:val="none" w:sz="0" w:space="0" w:color="auto"/>
      </w:divBdr>
    </w:div>
    <w:div w:id="1458332764">
      <w:bodyDiv w:val="1"/>
      <w:marLeft w:val="0"/>
      <w:marRight w:val="0"/>
      <w:marTop w:val="0"/>
      <w:marBottom w:val="0"/>
      <w:divBdr>
        <w:top w:val="none" w:sz="0" w:space="0" w:color="auto"/>
        <w:left w:val="none" w:sz="0" w:space="0" w:color="auto"/>
        <w:bottom w:val="none" w:sz="0" w:space="0" w:color="auto"/>
        <w:right w:val="none" w:sz="0" w:space="0" w:color="auto"/>
      </w:divBdr>
    </w:div>
    <w:div w:id="1458373551">
      <w:bodyDiv w:val="1"/>
      <w:marLeft w:val="0"/>
      <w:marRight w:val="0"/>
      <w:marTop w:val="0"/>
      <w:marBottom w:val="0"/>
      <w:divBdr>
        <w:top w:val="none" w:sz="0" w:space="0" w:color="auto"/>
        <w:left w:val="none" w:sz="0" w:space="0" w:color="auto"/>
        <w:bottom w:val="none" w:sz="0" w:space="0" w:color="auto"/>
        <w:right w:val="none" w:sz="0" w:space="0" w:color="auto"/>
      </w:divBdr>
    </w:div>
    <w:div w:id="1458373688">
      <w:bodyDiv w:val="1"/>
      <w:marLeft w:val="0"/>
      <w:marRight w:val="0"/>
      <w:marTop w:val="0"/>
      <w:marBottom w:val="0"/>
      <w:divBdr>
        <w:top w:val="none" w:sz="0" w:space="0" w:color="auto"/>
        <w:left w:val="none" w:sz="0" w:space="0" w:color="auto"/>
        <w:bottom w:val="none" w:sz="0" w:space="0" w:color="auto"/>
        <w:right w:val="none" w:sz="0" w:space="0" w:color="auto"/>
      </w:divBdr>
    </w:div>
    <w:div w:id="1458375991">
      <w:bodyDiv w:val="1"/>
      <w:marLeft w:val="0"/>
      <w:marRight w:val="0"/>
      <w:marTop w:val="0"/>
      <w:marBottom w:val="0"/>
      <w:divBdr>
        <w:top w:val="none" w:sz="0" w:space="0" w:color="auto"/>
        <w:left w:val="none" w:sz="0" w:space="0" w:color="auto"/>
        <w:bottom w:val="none" w:sz="0" w:space="0" w:color="auto"/>
        <w:right w:val="none" w:sz="0" w:space="0" w:color="auto"/>
      </w:divBdr>
    </w:div>
    <w:div w:id="1458404529">
      <w:bodyDiv w:val="1"/>
      <w:marLeft w:val="0"/>
      <w:marRight w:val="0"/>
      <w:marTop w:val="0"/>
      <w:marBottom w:val="0"/>
      <w:divBdr>
        <w:top w:val="none" w:sz="0" w:space="0" w:color="auto"/>
        <w:left w:val="none" w:sz="0" w:space="0" w:color="auto"/>
        <w:bottom w:val="none" w:sz="0" w:space="0" w:color="auto"/>
        <w:right w:val="none" w:sz="0" w:space="0" w:color="auto"/>
      </w:divBdr>
    </w:div>
    <w:div w:id="1458448236">
      <w:bodyDiv w:val="1"/>
      <w:marLeft w:val="0"/>
      <w:marRight w:val="0"/>
      <w:marTop w:val="0"/>
      <w:marBottom w:val="0"/>
      <w:divBdr>
        <w:top w:val="none" w:sz="0" w:space="0" w:color="auto"/>
        <w:left w:val="none" w:sz="0" w:space="0" w:color="auto"/>
        <w:bottom w:val="none" w:sz="0" w:space="0" w:color="auto"/>
        <w:right w:val="none" w:sz="0" w:space="0" w:color="auto"/>
      </w:divBdr>
    </w:div>
    <w:div w:id="1458450451">
      <w:bodyDiv w:val="1"/>
      <w:marLeft w:val="0"/>
      <w:marRight w:val="0"/>
      <w:marTop w:val="0"/>
      <w:marBottom w:val="0"/>
      <w:divBdr>
        <w:top w:val="none" w:sz="0" w:space="0" w:color="auto"/>
        <w:left w:val="none" w:sz="0" w:space="0" w:color="auto"/>
        <w:bottom w:val="none" w:sz="0" w:space="0" w:color="auto"/>
        <w:right w:val="none" w:sz="0" w:space="0" w:color="auto"/>
      </w:divBdr>
    </w:div>
    <w:div w:id="1458529327">
      <w:bodyDiv w:val="1"/>
      <w:marLeft w:val="0"/>
      <w:marRight w:val="0"/>
      <w:marTop w:val="0"/>
      <w:marBottom w:val="0"/>
      <w:divBdr>
        <w:top w:val="none" w:sz="0" w:space="0" w:color="auto"/>
        <w:left w:val="none" w:sz="0" w:space="0" w:color="auto"/>
        <w:bottom w:val="none" w:sz="0" w:space="0" w:color="auto"/>
        <w:right w:val="none" w:sz="0" w:space="0" w:color="auto"/>
      </w:divBdr>
    </w:div>
    <w:div w:id="1458641039">
      <w:bodyDiv w:val="1"/>
      <w:marLeft w:val="0"/>
      <w:marRight w:val="0"/>
      <w:marTop w:val="0"/>
      <w:marBottom w:val="0"/>
      <w:divBdr>
        <w:top w:val="none" w:sz="0" w:space="0" w:color="auto"/>
        <w:left w:val="none" w:sz="0" w:space="0" w:color="auto"/>
        <w:bottom w:val="none" w:sz="0" w:space="0" w:color="auto"/>
        <w:right w:val="none" w:sz="0" w:space="0" w:color="auto"/>
      </w:divBdr>
    </w:div>
    <w:div w:id="1458717806">
      <w:bodyDiv w:val="1"/>
      <w:marLeft w:val="0"/>
      <w:marRight w:val="0"/>
      <w:marTop w:val="0"/>
      <w:marBottom w:val="0"/>
      <w:divBdr>
        <w:top w:val="none" w:sz="0" w:space="0" w:color="auto"/>
        <w:left w:val="none" w:sz="0" w:space="0" w:color="auto"/>
        <w:bottom w:val="none" w:sz="0" w:space="0" w:color="auto"/>
        <w:right w:val="none" w:sz="0" w:space="0" w:color="auto"/>
      </w:divBdr>
    </w:div>
    <w:div w:id="1458766246">
      <w:bodyDiv w:val="1"/>
      <w:marLeft w:val="0"/>
      <w:marRight w:val="0"/>
      <w:marTop w:val="0"/>
      <w:marBottom w:val="0"/>
      <w:divBdr>
        <w:top w:val="none" w:sz="0" w:space="0" w:color="auto"/>
        <w:left w:val="none" w:sz="0" w:space="0" w:color="auto"/>
        <w:bottom w:val="none" w:sz="0" w:space="0" w:color="auto"/>
        <w:right w:val="none" w:sz="0" w:space="0" w:color="auto"/>
      </w:divBdr>
    </w:div>
    <w:div w:id="1458793253">
      <w:bodyDiv w:val="1"/>
      <w:marLeft w:val="0"/>
      <w:marRight w:val="0"/>
      <w:marTop w:val="0"/>
      <w:marBottom w:val="0"/>
      <w:divBdr>
        <w:top w:val="none" w:sz="0" w:space="0" w:color="auto"/>
        <w:left w:val="none" w:sz="0" w:space="0" w:color="auto"/>
        <w:bottom w:val="none" w:sz="0" w:space="0" w:color="auto"/>
        <w:right w:val="none" w:sz="0" w:space="0" w:color="auto"/>
      </w:divBdr>
    </w:div>
    <w:div w:id="1458834095">
      <w:bodyDiv w:val="1"/>
      <w:marLeft w:val="0"/>
      <w:marRight w:val="0"/>
      <w:marTop w:val="0"/>
      <w:marBottom w:val="0"/>
      <w:divBdr>
        <w:top w:val="none" w:sz="0" w:space="0" w:color="auto"/>
        <w:left w:val="none" w:sz="0" w:space="0" w:color="auto"/>
        <w:bottom w:val="none" w:sz="0" w:space="0" w:color="auto"/>
        <w:right w:val="none" w:sz="0" w:space="0" w:color="auto"/>
      </w:divBdr>
    </w:div>
    <w:div w:id="1458912188">
      <w:bodyDiv w:val="1"/>
      <w:marLeft w:val="0"/>
      <w:marRight w:val="0"/>
      <w:marTop w:val="0"/>
      <w:marBottom w:val="0"/>
      <w:divBdr>
        <w:top w:val="none" w:sz="0" w:space="0" w:color="auto"/>
        <w:left w:val="none" w:sz="0" w:space="0" w:color="auto"/>
        <w:bottom w:val="none" w:sz="0" w:space="0" w:color="auto"/>
        <w:right w:val="none" w:sz="0" w:space="0" w:color="auto"/>
      </w:divBdr>
    </w:div>
    <w:div w:id="1458985944">
      <w:bodyDiv w:val="1"/>
      <w:marLeft w:val="0"/>
      <w:marRight w:val="0"/>
      <w:marTop w:val="0"/>
      <w:marBottom w:val="0"/>
      <w:divBdr>
        <w:top w:val="none" w:sz="0" w:space="0" w:color="auto"/>
        <w:left w:val="none" w:sz="0" w:space="0" w:color="auto"/>
        <w:bottom w:val="none" w:sz="0" w:space="0" w:color="auto"/>
        <w:right w:val="none" w:sz="0" w:space="0" w:color="auto"/>
      </w:divBdr>
    </w:div>
    <w:div w:id="1458991551">
      <w:bodyDiv w:val="1"/>
      <w:marLeft w:val="0"/>
      <w:marRight w:val="0"/>
      <w:marTop w:val="0"/>
      <w:marBottom w:val="0"/>
      <w:divBdr>
        <w:top w:val="none" w:sz="0" w:space="0" w:color="auto"/>
        <w:left w:val="none" w:sz="0" w:space="0" w:color="auto"/>
        <w:bottom w:val="none" w:sz="0" w:space="0" w:color="auto"/>
        <w:right w:val="none" w:sz="0" w:space="0" w:color="auto"/>
      </w:divBdr>
    </w:div>
    <w:div w:id="1458992589">
      <w:bodyDiv w:val="1"/>
      <w:marLeft w:val="0"/>
      <w:marRight w:val="0"/>
      <w:marTop w:val="0"/>
      <w:marBottom w:val="0"/>
      <w:divBdr>
        <w:top w:val="none" w:sz="0" w:space="0" w:color="auto"/>
        <w:left w:val="none" w:sz="0" w:space="0" w:color="auto"/>
        <w:bottom w:val="none" w:sz="0" w:space="0" w:color="auto"/>
        <w:right w:val="none" w:sz="0" w:space="0" w:color="auto"/>
      </w:divBdr>
    </w:div>
    <w:div w:id="1459031933">
      <w:bodyDiv w:val="1"/>
      <w:marLeft w:val="0"/>
      <w:marRight w:val="0"/>
      <w:marTop w:val="0"/>
      <w:marBottom w:val="0"/>
      <w:divBdr>
        <w:top w:val="none" w:sz="0" w:space="0" w:color="auto"/>
        <w:left w:val="none" w:sz="0" w:space="0" w:color="auto"/>
        <w:bottom w:val="none" w:sz="0" w:space="0" w:color="auto"/>
        <w:right w:val="none" w:sz="0" w:space="0" w:color="auto"/>
      </w:divBdr>
    </w:div>
    <w:div w:id="1459058654">
      <w:bodyDiv w:val="1"/>
      <w:marLeft w:val="0"/>
      <w:marRight w:val="0"/>
      <w:marTop w:val="0"/>
      <w:marBottom w:val="0"/>
      <w:divBdr>
        <w:top w:val="none" w:sz="0" w:space="0" w:color="auto"/>
        <w:left w:val="none" w:sz="0" w:space="0" w:color="auto"/>
        <w:bottom w:val="none" w:sz="0" w:space="0" w:color="auto"/>
        <w:right w:val="none" w:sz="0" w:space="0" w:color="auto"/>
      </w:divBdr>
    </w:div>
    <w:div w:id="1459177867">
      <w:bodyDiv w:val="1"/>
      <w:marLeft w:val="0"/>
      <w:marRight w:val="0"/>
      <w:marTop w:val="0"/>
      <w:marBottom w:val="0"/>
      <w:divBdr>
        <w:top w:val="none" w:sz="0" w:space="0" w:color="auto"/>
        <w:left w:val="none" w:sz="0" w:space="0" w:color="auto"/>
        <w:bottom w:val="none" w:sz="0" w:space="0" w:color="auto"/>
        <w:right w:val="none" w:sz="0" w:space="0" w:color="auto"/>
      </w:divBdr>
    </w:div>
    <w:div w:id="1459184190">
      <w:bodyDiv w:val="1"/>
      <w:marLeft w:val="0"/>
      <w:marRight w:val="0"/>
      <w:marTop w:val="0"/>
      <w:marBottom w:val="0"/>
      <w:divBdr>
        <w:top w:val="none" w:sz="0" w:space="0" w:color="auto"/>
        <w:left w:val="none" w:sz="0" w:space="0" w:color="auto"/>
        <w:bottom w:val="none" w:sz="0" w:space="0" w:color="auto"/>
        <w:right w:val="none" w:sz="0" w:space="0" w:color="auto"/>
      </w:divBdr>
    </w:div>
    <w:div w:id="1459184270">
      <w:bodyDiv w:val="1"/>
      <w:marLeft w:val="0"/>
      <w:marRight w:val="0"/>
      <w:marTop w:val="0"/>
      <w:marBottom w:val="0"/>
      <w:divBdr>
        <w:top w:val="none" w:sz="0" w:space="0" w:color="auto"/>
        <w:left w:val="none" w:sz="0" w:space="0" w:color="auto"/>
        <w:bottom w:val="none" w:sz="0" w:space="0" w:color="auto"/>
        <w:right w:val="none" w:sz="0" w:space="0" w:color="auto"/>
      </w:divBdr>
    </w:div>
    <w:div w:id="1459227778">
      <w:bodyDiv w:val="1"/>
      <w:marLeft w:val="0"/>
      <w:marRight w:val="0"/>
      <w:marTop w:val="0"/>
      <w:marBottom w:val="0"/>
      <w:divBdr>
        <w:top w:val="none" w:sz="0" w:space="0" w:color="auto"/>
        <w:left w:val="none" w:sz="0" w:space="0" w:color="auto"/>
        <w:bottom w:val="none" w:sz="0" w:space="0" w:color="auto"/>
        <w:right w:val="none" w:sz="0" w:space="0" w:color="auto"/>
      </w:divBdr>
    </w:div>
    <w:div w:id="1459296660">
      <w:bodyDiv w:val="1"/>
      <w:marLeft w:val="0"/>
      <w:marRight w:val="0"/>
      <w:marTop w:val="0"/>
      <w:marBottom w:val="0"/>
      <w:divBdr>
        <w:top w:val="none" w:sz="0" w:space="0" w:color="auto"/>
        <w:left w:val="none" w:sz="0" w:space="0" w:color="auto"/>
        <w:bottom w:val="none" w:sz="0" w:space="0" w:color="auto"/>
        <w:right w:val="none" w:sz="0" w:space="0" w:color="auto"/>
      </w:divBdr>
    </w:div>
    <w:div w:id="1459302843">
      <w:bodyDiv w:val="1"/>
      <w:marLeft w:val="0"/>
      <w:marRight w:val="0"/>
      <w:marTop w:val="0"/>
      <w:marBottom w:val="0"/>
      <w:divBdr>
        <w:top w:val="none" w:sz="0" w:space="0" w:color="auto"/>
        <w:left w:val="none" w:sz="0" w:space="0" w:color="auto"/>
        <w:bottom w:val="none" w:sz="0" w:space="0" w:color="auto"/>
        <w:right w:val="none" w:sz="0" w:space="0" w:color="auto"/>
      </w:divBdr>
    </w:div>
    <w:div w:id="1459304008">
      <w:bodyDiv w:val="1"/>
      <w:marLeft w:val="0"/>
      <w:marRight w:val="0"/>
      <w:marTop w:val="0"/>
      <w:marBottom w:val="0"/>
      <w:divBdr>
        <w:top w:val="none" w:sz="0" w:space="0" w:color="auto"/>
        <w:left w:val="none" w:sz="0" w:space="0" w:color="auto"/>
        <w:bottom w:val="none" w:sz="0" w:space="0" w:color="auto"/>
        <w:right w:val="none" w:sz="0" w:space="0" w:color="auto"/>
      </w:divBdr>
    </w:div>
    <w:div w:id="1459570542">
      <w:bodyDiv w:val="1"/>
      <w:marLeft w:val="0"/>
      <w:marRight w:val="0"/>
      <w:marTop w:val="0"/>
      <w:marBottom w:val="0"/>
      <w:divBdr>
        <w:top w:val="none" w:sz="0" w:space="0" w:color="auto"/>
        <w:left w:val="none" w:sz="0" w:space="0" w:color="auto"/>
        <w:bottom w:val="none" w:sz="0" w:space="0" w:color="auto"/>
        <w:right w:val="none" w:sz="0" w:space="0" w:color="auto"/>
      </w:divBdr>
    </w:div>
    <w:div w:id="1459642959">
      <w:bodyDiv w:val="1"/>
      <w:marLeft w:val="0"/>
      <w:marRight w:val="0"/>
      <w:marTop w:val="0"/>
      <w:marBottom w:val="0"/>
      <w:divBdr>
        <w:top w:val="none" w:sz="0" w:space="0" w:color="auto"/>
        <w:left w:val="none" w:sz="0" w:space="0" w:color="auto"/>
        <w:bottom w:val="none" w:sz="0" w:space="0" w:color="auto"/>
        <w:right w:val="none" w:sz="0" w:space="0" w:color="auto"/>
      </w:divBdr>
    </w:div>
    <w:div w:id="1459689958">
      <w:bodyDiv w:val="1"/>
      <w:marLeft w:val="0"/>
      <w:marRight w:val="0"/>
      <w:marTop w:val="0"/>
      <w:marBottom w:val="0"/>
      <w:divBdr>
        <w:top w:val="none" w:sz="0" w:space="0" w:color="auto"/>
        <w:left w:val="none" w:sz="0" w:space="0" w:color="auto"/>
        <w:bottom w:val="none" w:sz="0" w:space="0" w:color="auto"/>
        <w:right w:val="none" w:sz="0" w:space="0" w:color="auto"/>
      </w:divBdr>
    </w:div>
    <w:div w:id="1459835496">
      <w:bodyDiv w:val="1"/>
      <w:marLeft w:val="0"/>
      <w:marRight w:val="0"/>
      <w:marTop w:val="0"/>
      <w:marBottom w:val="0"/>
      <w:divBdr>
        <w:top w:val="none" w:sz="0" w:space="0" w:color="auto"/>
        <w:left w:val="none" w:sz="0" w:space="0" w:color="auto"/>
        <w:bottom w:val="none" w:sz="0" w:space="0" w:color="auto"/>
        <w:right w:val="none" w:sz="0" w:space="0" w:color="auto"/>
      </w:divBdr>
    </w:div>
    <w:div w:id="1459909349">
      <w:bodyDiv w:val="1"/>
      <w:marLeft w:val="0"/>
      <w:marRight w:val="0"/>
      <w:marTop w:val="0"/>
      <w:marBottom w:val="0"/>
      <w:divBdr>
        <w:top w:val="none" w:sz="0" w:space="0" w:color="auto"/>
        <w:left w:val="none" w:sz="0" w:space="0" w:color="auto"/>
        <w:bottom w:val="none" w:sz="0" w:space="0" w:color="auto"/>
        <w:right w:val="none" w:sz="0" w:space="0" w:color="auto"/>
      </w:divBdr>
    </w:div>
    <w:div w:id="1459951402">
      <w:bodyDiv w:val="1"/>
      <w:marLeft w:val="0"/>
      <w:marRight w:val="0"/>
      <w:marTop w:val="0"/>
      <w:marBottom w:val="0"/>
      <w:divBdr>
        <w:top w:val="none" w:sz="0" w:space="0" w:color="auto"/>
        <w:left w:val="none" w:sz="0" w:space="0" w:color="auto"/>
        <w:bottom w:val="none" w:sz="0" w:space="0" w:color="auto"/>
        <w:right w:val="none" w:sz="0" w:space="0" w:color="auto"/>
      </w:divBdr>
    </w:div>
    <w:div w:id="1459953334">
      <w:bodyDiv w:val="1"/>
      <w:marLeft w:val="0"/>
      <w:marRight w:val="0"/>
      <w:marTop w:val="0"/>
      <w:marBottom w:val="0"/>
      <w:divBdr>
        <w:top w:val="none" w:sz="0" w:space="0" w:color="auto"/>
        <w:left w:val="none" w:sz="0" w:space="0" w:color="auto"/>
        <w:bottom w:val="none" w:sz="0" w:space="0" w:color="auto"/>
        <w:right w:val="none" w:sz="0" w:space="0" w:color="auto"/>
      </w:divBdr>
    </w:div>
    <w:div w:id="1460025510">
      <w:bodyDiv w:val="1"/>
      <w:marLeft w:val="0"/>
      <w:marRight w:val="0"/>
      <w:marTop w:val="0"/>
      <w:marBottom w:val="0"/>
      <w:divBdr>
        <w:top w:val="none" w:sz="0" w:space="0" w:color="auto"/>
        <w:left w:val="none" w:sz="0" w:space="0" w:color="auto"/>
        <w:bottom w:val="none" w:sz="0" w:space="0" w:color="auto"/>
        <w:right w:val="none" w:sz="0" w:space="0" w:color="auto"/>
      </w:divBdr>
    </w:div>
    <w:div w:id="1460033898">
      <w:bodyDiv w:val="1"/>
      <w:marLeft w:val="0"/>
      <w:marRight w:val="0"/>
      <w:marTop w:val="0"/>
      <w:marBottom w:val="0"/>
      <w:divBdr>
        <w:top w:val="none" w:sz="0" w:space="0" w:color="auto"/>
        <w:left w:val="none" w:sz="0" w:space="0" w:color="auto"/>
        <w:bottom w:val="none" w:sz="0" w:space="0" w:color="auto"/>
        <w:right w:val="none" w:sz="0" w:space="0" w:color="auto"/>
      </w:divBdr>
    </w:div>
    <w:div w:id="1460220481">
      <w:bodyDiv w:val="1"/>
      <w:marLeft w:val="0"/>
      <w:marRight w:val="0"/>
      <w:marTop w:val="0"/>
      <w:marBottom w:val="0"/>
      <w:divBdr>
        <w:top w:val="none" w:sz="0" w:space="0" w:color="auto"/>
        <w:left w:val="none" w:sz="0" w:space="0" w:color="auto"/>
        <w:bottom w:val="none" w:sz="0" w:space="0" w:color="auto"/>
        <w:right w:val="none" w:sz="0" w:space="0" w:color="auto"/>
      </w:divBdr>
    </w:div>
    <w:div w:id="1460299999">
      <w:bodyDiv w:val="1"/>
      <w:marLeft w:val="0"/>
      <w:marRight w:val="0"/>
      <w:marTop w:val="0"/>
      <w:marBottom w:val="0"/>
      <w:divBdr>
        <w:top w:val="none" w:sz="0" w:space="0" w:color="auto"/>
        <w:left w:val="none" w:sz="0" w:space="0" w:color="auto"/>
        <w:bottom w:val="none" w:sz="0" w:space="0" w:color="auto"/>
        <w:right w:val="none" w:sz="0" w:space="0" w:color="auto"/>
      </w:divBdr>
    </w:div>
    <w:div w:id="1460342152">
      <w:bodyDiv w:val="1"/>
      <w:marLeft w:val="0"/>
      <w:marRight w:val="0"/>
      <w:marTop w:val="0"/>
      <w:marBottom w:val="0"/>
      <w:divBdr>
        <w:top w:val="none" w:sz="0" w:space="0" w:color="auto"/>
        <w:left w:val="none" w:sz="0" w:space="0" w:color="auto"/>
        <w:bottom w:val="none" w:sz="0" w:space="0" w:color="auto"/>
        <w:right w:val="none" w:sz="0" w:space="0" w:color="auto"/>
      </w:divBdr>
    </w:div>
    <w:div w:id="1460342367">
      <w:bodyDiv w:val="1"/>
      <w:marLeft w:val="0"/>
      <w:marRight w:val="0"/>
      <w:marTop w:val="0"/>
      <w:marBottom w:val="0"/>
      <w:divBdr>
        <w:top w:val="none" w:sz="0" w:space="0" w:color="auto"/>
        <w:left w:val="none" w:sz="0" w:space="0" w:color="auto"/>
        <w:bottom w:val="none" w:sz="0" w:space="0" w:color="auto"/>
        <w:right w:val="none" w:sz="0" w:space="0" w:color="auto"/>
      </w:divBdr>
    </w:div>
    <w:div w:id="1460343135">
      <w:bodyDiv w:val="1"/>
      <w:marLeft w:val="0"/>
      <w:marRight w:val="0"/>
      <w:marTop w:val="0"/>
      <w:marBottom w:val="0"/>
      <w:divBdr>
        <w:top w:val="none" w:sz="0" w:space="0" w:color="auto"/>
        <w:left w:val="none" w:sz="0" w:space="0" w:color="auto"/>
        <w:bottom w:val="none" w:sz="0" w:space="0" w:color="auto"/>
        <w:right w:val="none" w:sz="0" w:space="0" w:color="auto"/>
      </w:divBdr>
    </w:div>
    <w:div w:id="1460414205">
      <w:bodyDiv w:val="1"/>
      <w:marLeft w:val="0"/>
      <w:marRight w:val="0"/>
      <w:marTop w:val="0"/>
      <w:marBottom w:val="0"/>
      <w:divBdr>
        <w:top w:val="none" w:sz="0" w:space="0" w:color="auto"/>
        <w:left w:val="none" w:sz="0" w:space="0" w:color="auto"/>
        <w:bottom w:val="none" w:sz="0" w:space="0" w:color="auto"/>
        <w:right w:val="none" w:sz="0" w:space="0" w:color="auto"/>
      </w:divBdr>
    </w:div>
    <w:div w:id="1460420204">
      <w:bodyDiv w:val="1"/>
      <w:marLeft w:val="0"/>
      <w:marRight w:val="0"/>
      <w:marTop w:val="0"/>
      <w:marBottom w:val="0"/>
      <w:divBdr>
        <w:top w:val="none" w:sz="0" w:space="0" w:color="auto"/>
        <w:left w:val="none" w:sz="0" w:space="0" w:color="auto"/>
        <w:bottom w:val="none" w:sz="0" w:space="0" w:color="auto"/>
        <w:right w:val="none" w:sz="0" w:space="0" w:color="auto"/>
      </w:divBdr>
    </w:div>
    <w:div w:id="1460488037">
      <w:bodyDiv w:val="1"/>
      <w:marLeft w:val="0"/>
      <w:marRight w:val="0"/>
      <w:marTop w:val="0"/>
      <w:marBottom w:val="0"/>
      <w:divBdr>
        <w:top w:val="none" w:sz="0" w:space="0" w:color="auto"/>
        <w:left w:val="none" w:sz="0" w:space="0" w:color="auto"/>
        <w:bottom w:val="none" w:sz="0" w:space="0" w:color="auto"/>
        <w:right w:val="none" w:sz="0" w:space="0" w:color="auto"/>
      </w:divBdr>
    </w:div>
    <w:div w:id="1460563017">
      <w:bodyDiv w:val="1"/>
      <w:marLeft w:val="0"/>
      <w:marRight w:val="0"/>
      <w:marTop w:val="0"/>
      <w:marBottom w:val="0"/>
      <w:divBdr>
        <w:top w:val="none" w:sz="0" w:space="0" w:color="auto"/>
        <w:left w:val="none" w:sz="0" w:space="0" w:color="auto"/>
        <w:bottom w:val="none" w:sz="0" w:space="0" w:color="auto"/>
        <w:right w:val="none" w:sz="0" w:space="0" w:color="auto"/>
      </w:divBdr>
    </w:div>
    <w:div w:id="1460609190">
      <w:bodyDiv w:val="1"/>
      <w:marLeft w:val="0"/>
      <w:marRight w:val="0"/>
      <w:marTop w:val="0"/>
      <w:marBottom w:val="0"/>
      <w:divBdr>
        <w:top w:val="none" w:sz="0" w:space="0" w:color="auto"/>
        <w:left w:val="none" w:sz="0" w:space="0" w:color="auto"/>
        <w:bottom w:val="none" w:sz="0" w:space="0" w:color="auto"/>
        <w:right w:val="none" w:sz="0" w:space="0" w:color="auto"/>
      </w:divBdr>
    </w:div>
    <w:div w:id="1460610299">
      <w:bodyDiv w:val="1"/>
      <w:marLeft w:val="0"/>
      <w:marRight w:val="0"/>
      <w:marTop w:val="0"/>
      <w:marBottom w:val="0"/>
      <w:divBdr>
        <w:top w:val="none" w:sz="0" w:space="0" w:color="auto"/>
        <w:left w:val="none" w:sz="0" w:space="0" w:color="auto"/>
        <w:bottom w:val="none" w:sz="0" w:space="0" w:color="auto"/>
        <w:right w:val="none" w:sz="0" w:space="0" w:color="auto"/>
      </w:divBdr>
    </w:div>
    <w:div w:id="1460689372">
      <w:bodyDiv w:val="1"/>
      <w:marLeft w:val="0"/>
      <w:marRight w:val="0"/>
      <w:marTop w:val="0"/>
      <w:marBottom w:val="0"/>
      <w:divBdr>
        <w:top w:val="none" w:sz="0" w:space="0" w:color="auto"/>
        <w:left w:val="none" w:sz="0" w:space="0" w:color="auto"/>
        <w:bottom w:val="none" w:sz="0" w:space="0" w:color="auto"/>
        <w:right w:val="none" w:sz="0" w:space="0" w:color="auto"/>
      </w:divBdr>
    </w:div>
    <w:div w:id="1460760215">
      <w:bodyDiv w:val="1"/>
      <w:marLeft w:val="0"/>
      <w:marRight w:val="0"/>
      <w:marTop w:val="0"/>
      <w:marBottom w:val="0"/>
      <w:divBdr>
        <w:top w:val="none" w:sz="0" w:space="0" w:color="auto"/>
        <w:left w:val="none" w:sz="0" w:space="0" w:color="auto"/>
        <w:bottom w:val="none" w:sz="0" w:space="0" w:color="auto"/>
        <w:right w:val="none" w:sz="0" w:space="0" w:color="auto"/>
      </w:divBdr>
    </w:div>
    <w:div w:id="1460800040">
      <w:bodyDiv w:val="1"/>
      <w:marLeft w:val="0"/>
      <w:marRight w:val="0"/>
      <w:marTop w:val="0"/>
      <w:marBottom w:val="0"/>
      <w:divBdr>
        <w:top w:val="none" w:sz="0" w:space="0" w:color="auto"/>
        <w:left w:val="none" w:sz="0" w:space="0" w:color="auto"/>
        <w:bottom w:val="none" w:sz="0" w:space="0" w:color="auto"/>
        <w:right w:val="none" w:sz="0" w:space="0" w:color="auto"/>
      </w:divBdr>
    </w:div>
    <w:div w:id="1460951991">
      <w:bodyDiv w:val="1"/>
      <w:marLeft w:val="0"/>
      <w:marRight w:val="0"/>
      <w:marTop w:val="0"/>
      <w:marBottom w:val="0"/>
      <w:divBdr>
        <w:top w:val="none" w:sz="0" w:space="0" w:color="auto"/>
        <w:left w:val="none" w:sz="0" w:space="0" w:color="auto"/>
        <w:bottom w:val="none" w:sz="0" w:space="0" w:color="auto"/>
        <w:right w:val="none" w:sz="0" w:space="0" w:color="auto"/>
      </w:divBdr>
    </w:div>
    <w:div w:id="1461026535">
      <w:bodyDiv w:val="1"/>
      <w:marLeft w:val="0"/>
      <w:marRight w:val="0"/>
      <w:marTop w:val="0"/>
      <w:marBottom w:val="0"/>
      <w:divBdr>
        <w:top w:val="none" w:sz="0" w:space="0" w:color="auto"/>
        <w:left w:val="none" w:sz="0" w:space="0" w:color="auto"/>
        <w:bottom w:val="none" w:sz="0" w:space="0" w:color="auto"/>
        <w:right w:val="none" w:sz="0" w:space="0" w:color="auto"/>
      </w:divBdr>
    </w:div>
    <w:div w:id="1461070870">
      <w:bodyDiv w:val="1"/>
      <w:marLeft w:val="0"/>
      <w:marRight w:val="0"/>
      <w:marTop w:val="0"/>
      <w:marBottom w:val="0"/>
      <w:divBdr>
        <w:top w:val="none" w:sz="0" w:space="0" w:color="auto"/>
        <w:left w:val="none" w:sz="0" w:space="0" w:color="auto"/>
        <w:bottom w:val="none" w:sz="0" w:space="0" w:color="auto"/>
        <w:right w:val="none" w:sz="0" w:space="0" w:color="auto"/>
      </w:divBdr>
    </w:div>
    <w:div w:id="1461148520">
      <w:bodyDiv w:val="1"/>
      <w:marLeft w:val="0"/>
      <w:marRight w:val="0"/>
      <w:marTop w:val="0"/>
      <w:marBottom w:val="0"/>
      <w:divBdr>
        <w:top w:val="none" w:sz="0" w:space="0" w:color="auto"/>
        <w:left w:val="none" w:sz="0" w:space="0" w:color="auto"/>
        <w:bottom w:val="none" w:sz="0" w:space="0" w:color="auto"/>
        <w:right w:val="none" w:sz="0" w:space="0" w:color="auto"/>
      </w:divBdr>
    </w:div>
    <w:div w:id="1461151099">
      <w:bodyDiv w:val="1"/>
      <w:marLeft w:val="0"/>
      <w:marRight w:val="0"/>
      <w:marTop w:val="0"/>
      <w:marBottom w:val="0"/>
      <w:divBdr>
        <w:top w:val="none" w:sz="0" w:space="0" w:color="auto"/>
        <w:left w:val="none" w:sz="0" w:space="0" w:color="auto"/>
        <w:bottom w:val="none" w:sz="0" w:space="0" w:color="auto"/>
        <w:right w:val="none" w:sz="0" w:space="0" w:color="auto"/>
      </w:divBdr>
    </w:div>
    <w:div w:id="1461264888">
      <w:bodyDiv w:val="1"/>
      <w:marLeft w:val="0"/>
      <w:marRight w:val="0"/>
      <w:marTop w:val="0"/>
      <w:marBottom w:val="0"/>
      <w:divBdr>
        <w:top w:val="none" w:sz="0" w:space="0" w:color="auto"/>
        <w:left w:val="none" w:sz="0" w:space="0" w:color="auto"/>
        <w:bottom w:val="none" w:sz="0" w:space="0" w:color="auto"/>
        <w:right w:val="none" w:sz="0" w:space="0" w:color="auto"/>
      </w:divBdr>
    </w:div>
    <w:div w:id="1461265178">
      <w:bodyDiv w:val="1"/>
      <w:marLeft w:val="0"/>
      <w:marRight w:val="0"/>
      <w:marTop w:val="0"/>
      <w:marBottom w:val="0"/>
      <w:divBdr>
        <w:top w:val="none" w:sz="0" w:space="0" w:color="auto"/>
        <w:left w:val="none" w:sz="0" w:space="0" w:color="auto"/>
        <w:bottom w:val="none" w:sz="0" w:space="0" w:color="auto"/>
        <w:right w:val="none" w:sz="0" w:space="0" w:color="auto"/>
      </w:divBdr>
    </w:div>
    <w:div w:id="1461411355">
      <w:bodyDiv w:val="1"/>
      <w:marLeft w:val="0"/>
      <w:marRight w:val="0"/>
      <w:marTop w:val="0"/>
      <w:marBottom w:val="0"/>
      <w:divBdr>
        <w:top w:val="none" w:sz="0" w:space="0" w:color="auto"/>
        <w:left w:val="none" w:sz="0" w:space="0" w:color="auto"/>
        <w:bottom w:val="none" w:sz="0" w:space="0" w:color="auto"/>
        <w:right w:val="none" w:sz="0" w:space="0" w:color="auto"/>
      </w:divBdr>
    </w:div>
    <w:div w:id="1461459001">
      <w:bodyDiv w:val="1"/>
      <w:marLeft w:val="0"/>
      <w:marRight w:val="0"/>
      <w:marTop w:val="0"/>
      <w:marBottom w:val="0"/>
      <w:divBdr>
        <w:top w:val="none" w:sz="0" w:space="0" w:color="auto"/>
        <w:left w:val="none" w:sz="0" w:space="0" w:color="auto"/>
        <w:bottom w:val="none" w:sz="0" w:space="0" w:color="auto"/>
        <w:right w:val="none" w:sz="0" w:space="0" w:color="auto"/>
      </w:divBdr>
    </w:div>
    <w:div w:id="1461606287">
      <w:bodyDiv w:val="1"/>
      <w:marLeft w:val="0"/>
      <w:marRight w:val="0"/>
      <w:marTop w:val="0"/>
      <w:marBottom w:val="0"/>
      <w:divBdr>
        <w:top w:val="none" w:sz="0" w:space="0" w:color="auto"/>
        <w:left w:val="none" w:sz="0" w:space="0" w:color="auto"/>
        <w:bottom w:val="none" w:sz="0" w:space="0" w:color="auto"/>
        <w:right w:val="none" w:sz="0" w:space="0" w:color="auto"/>
      </w:divBdr>
    </w:div>
    <w:div w:id="1461725439">
      <w:bodyDiv w:val="1"/>
      <w:marLeft w:val="0"/>
      <w:marRight w:val="0"/>
      <w:marTop w:val="0"/>
      <w:marBottom w:val="0"/>
      <w:divBdr>
        <w:top w:val="none" w:sz="0" w:space="0" w:color="auto"/>
        <w:left w:val="none" w:sz="0" w:space="0" w:color="auto"/>
        <w:bottom w:val="none" w:sz="0" w:space="0" w:color="auto"/>
        <w:right w:val="none" w:sz="0" w:space="0" w:color="auto"/>
      </w:divBdr>
    </w:div>
    <w:div w:id="1461727009">
      <w:bodyDiv w:val="1"/>
      <w:marLeft w:val="0"/>
      <w:marRight w:val="0"/>
      <w:marTop w:val="0"/>
      <w:marBottom w:val="0"/>
      <w:divBdr>
        <w:top w:val="none" w:sz="0" w:space="0" w:color="auto"/>
        <w:left w:val="none" w:sz="0" w:space="0" w:color="auto"/>
        <w:bottom w:val="none" w:sz="0" w:space="0" w:color="auto"/>
        <w:right w:val="none" w:sz="0" w:space="0" w:color="auto"/>
      </w:divBdr>
    </w:div>
    <w:div w:id="1461804879">
      <w:bodyDiv w:val="1"/>
      <w:marLeft w:val="0"/>
      <w:marRight w:val="0"/>
      <w:marTop w:val="0"/>
      <w:marBottom w:val="0"/>
      <w:divBdr>
        <w:top w:val="none" w:sz="0" w:space="0" w:color="auto"/>
        <w:left w:val="none" w:sz="0" w:space="0" w:color="auto"/>
        <w:bottom w:val="none" w:sz="0" w:space="0" w:color="auto"/>
        <w:right w:val="none" w:sz="0" w:space="0" w:color="auto"/>
      </w:divBdr>
    </w:div>
    <w:div w:id="1461921071">
      <w:bodyDiv w:val="1"/>
      <w:marLeft w:val="0"/>
      <w:marRight w:val="0"/>
      <w:marTop w:val="0"/>
      <w:marBottom w:val="0"/>
      <w:divBdr>
        <w:top w:val="none" w:sz="0" w:space="0" w:color="auto"/>
        <w:left w:val="none" w:sz="0" w:space="0" w:color="auto"/>
        <w:bottom w:val="none" w:sz="0" w:space="0" w:color="auto"/>
        <w:right w:val="none" w:sz="0" w:space="0" w:color="auto"/>
      </w:divBdr>
    </w:div>
    <w:div w:id="1461990946">
      <w:bodyDiv w:val="1"/>
      <w:marLeft w:val="0"/>
      <w:marRight w:val="0"/>
      <w:marTop w:val="0"/>
      <w:marBottom w:val="0"/>
      <w:divBdr>
        <w:top w:val="none" w:sz="0" w:space="0" w:color="auto"/>
        <w:left w:val="none" w:sz="0" w:space="0" w:color="auto"/>
        <w:bottom w:val="none" w:sz="0" w:space="0" w:color="auto"/>
        <w:right w:val="none" w:sz="0" w:space="0" w:color="auto"/>
      </w:divBdr>
    </w:div>
    <w:div w:id="1461994538">
      <w:bodyDiv w:val="1"/>
      <w:marLeft w:val="0"/>
      <w:marRight w:val="0"/>
      <w:marTop w:val="0"/>
      <w:marBottom w:val="0"/>
      <w:divBdr>
        <w:top w:val="none" w:sz="0" w:space="0" w:color="auto"/>
        <w:left w:val="none" w:sz="0" w:space="0" w:color="auto"/>
        <w:bottom w:val="none" w:sz="0" w:space="0" w:color="auto"/>
        <w:right w:val="none" w:sz="0" w:space="0" w:color="auto"/>
      </w:divBdr>
    </w:div>
    <w:div w:id="1462067095">
      <w:bodyDiv w:val="1"/>
      <w:marLeft w:val="0"/>
      <w:marRight w:val="0"/>
      <w:marTop w:val="0"/>
      <w:marBottom w:val="0"/>
      <w:divBdr>
        <w:top w:val="none" w:sz="0" w:space="0" w:color="auto"/>
        <w:left w:val="none" w:sz="0" w:space="0" w:color="auto"/>
        <w:bottom w:val="none" w:sz="0" w:space="0" w:color="auto"/>
        <w:right w:val="none" w:sz="0" w:space="0" w:color="auto"/>
      </w:divBdr>
    </w:div>
    <w:div w:id="1462190525">
      <w:bodyDiv w:val="1"/>
      <w:marLeft w:val="0"/>
      <w:marRight w:val="0"/>
      <w:marTop w:val="0"/>
      <w:marBottom w:val="0"/>
      <w:divBdr>
        <w:top w:val="none" w:sz="0" w:space="0" w:color="auto"/>
        <w:left w:val="none" w:sz="0" w:space="0" w:color="auto"/>
        <w:bottom w:val="none" w:sz="0" w:space="0" w:color="auto"/>
        <w:right w:val="none" w:sz="0" w:space="0" w:color="auto"/>
      </w:divBdr>
    </w:div>
    <w:div w:id="1462308151">
      <w:bodyDiv w:val="1"/>
      <w:marLeft w:val="0"/>
      <w:marRight w:val="0"/>
      <w:marTop w:val="0"/>
      <w:marBottom w:val="0"/>
      <w:divBdr>
        <w:top w:val="none" w:sz="0" w:space="0" w:color="auto"/>
        <w:left w:val="none" w:sz="0" w:space="0" w:color="auto"/>
        <w:bottom w:val="none" w:sz="0" w:space="0" w:color="auto"/>
        <w:right w:val="none" w:sz="0" w:space="0" w:color="auto"/>
      </w:divBdr>
    </w:div>
    <w:div w:id="1462386893">
      <w:bodyDiv w:val="1"/>
      <w:marLeft w:val="0"/>
      <w:marRight w:val="0"/>
      <w:marTop w:val="0"/>
      <w:marBottom w:val="0"/>
      <w:divBdr>
        <w:top w:val="none" w:sz="0" w:space="0" w:color="auto"/>
        <w:left w:val="none" w:sz="0" w:space="0" w:color="auto"/>
        <w:bottom w:val="none" w:sz="0" w:space="0" w:color="auto"/>
        <w:right w:val="none" w:sz="0" w:space="0" w:color="auto"/>
      </w:divBdr>
    </w:div>
    <w:div w:id="1462453661">
      <w:bodyDiv w:val="1"/>
      <w:marLeft w:val="0"/>
      <w:marRight w:val="0"/>
      <w:marTop w:val="0"/>
      <w:marBottom w:val="0"/>
      <w:divBdr>
        <w:top w:val="none" w:sz="0" w:space="0" w:color="auto"/>
        <w:left w:val="none" w:sz="0" w:space="0" w:color="auto"/>
        <w:bottom w:val="none" w:sz="0" w:space="0" w:color="auto"/>
        <w:right w:val="none" w:sz="0" w:space="0" w:color="auto"/>
      </w:divBdr>
    </w:div>
    <w:div w:id="1462455448">
      <w:bodyDiv w:val="1"/>
      <w:marLeft w:val="0"/>
      <w:marRight w:val="0"/>
      <w:marTop w:val="0"/>
      <w:marBottom w:val="0"/>
      <w:divBdr>
        <w:top w:val="none" w:sz="0" w:space="0" w:color="auto"/>
        <w:left w:val="none" w:sz="0" w:space="0" w:color="auto"/>
        <w:bottom w:val="none" w:sz="0" w:space="0" w:color="auto"/>
        <w:right w:val="none" w:sz="0" w:space="0" w:color="auto"/>
      </w:divBdr>
    </w:div>
    <w:div w:id="1462528960">
      <w:bodyDiv w:val="1"/>
      <w:marLeft w:val="0"/>
      <w:marRight w:val="0"/>
      <w:marTop w:val="0"/>
      <w:marBottom w:val="0"/>
      <w:divBdr>
        <w:top w:val="none" w:sz="0" w:space="0" w:color="auto"/>
        <w:left w:val="none" w:sz="0" w:space="0" w:color="auto"/>
        <w:bottom w:val="none" w:sz="0" w:space="0" w:color="auto"/>
        <w:right w:val="none" w:sz="0" w:space="0" w:color="auto"/>
      </w:divBdr>
    </w:div>
    <w:div w:id="1462577596">
      <w:bodyDiv w:val="1"/>
      <w:marLeft w:val="0"/>
      <w:marRight w:val="0"/>
      <w:marTop w:val="0"/>
      <w:marBottom w:val="0"/>
      <w:divBdr>
        <w:top w:val="none" w:sz="0" w:space="0" w:color="auto"/>
        <w:left w:val="none" w:sz="0" w:space="0" w:color="auto"/>
        <w:bottom w:val="none" w:sz="0" w:space="0" w:color="auto"/>
        <w:right w:val="none" w:sz="0" w:space="0" w:color="auto"/>
      </w:divBdr>
    </w:div>
    <w:div w:id="1462578432">
      <w:bodyDiv w:val="1"/>
      <w:marLeft w:val="0"/>
      <w:marRight w:val="0"/>
      <w:marTop w:val="0"/>
      <w:marBottom w:val="0"/>
      <w:divBdr>
        <w:top w:val="none" w:sz="0" w:space="0" w:color="auto"/>
        <w:left w:val="none" w:sz="0" w:space="0" w:color="auto"/>
        <w:bottom w:val="none" w:sz="0" w:space="0" w:color="auto"/>
        <w:right w:val="none" w:sz="0" w:space="0" w:color="auto"/>
      </w:divBdr>
    </w:div>
    <w:div w:id="1462769629">
      <w:bodyDiv w:val="1"/>
      <w:marLeft w:val="0"/>
      <w:marRight w:val="0"/>
      <w:marTop w:val="0"/>
      <w:marBottom w:val="0"/>
      <w:divBdr>
        <w:top w:val="none" w:sz="0" w:space="0" w:color="auto"/>
        <w:left w:val="none" w:sz="0" w:space="0" w:color="auto"/>
        <w:bottom w:val="none" w:sz="0" w:space="0" w:color="auto"/>
        <w:right w:val="none" w:sz="0" w:space="0" w:color="auto"/>
      </w:divBdr>
    </w:div>
    <w:div w:id="1462917422">
      <w:bodyDiv w:val="1"/>
      <w:marLeft w:val="0"/>
      <w:marRight w:val="0"/>
      <w:marTop w:val="0"/>
      <w:marBottom w:val="0"/>
      <w:divBdr>
        <w:top w:val="none" w:sz="0" w:space="0" w:color="auto"/>
        <w:left w:val="none" w:sz="0" w:space="0" w:color="auto"/>
        <w:bottom w:val="none" w:sz="0" w:space="0" w:color="auto"/>
        <w:right w:val="none" w:sz="0" w:space="0" w:color="auto"/>
      </w:divBdr>
    </w:div>
    <w:div w:id="1462962459">
      <w:bodyDiv w:val="1"/>
      <w:marLeft w:val="0"/>
      <w:marRight w:val="0"/>
      <w:marTop w:val="0"/>
      <w:marBottom w:val="0"/>
      <w:divBdr>
        <w:top w:val="none" w:sz="0" w:space="0" w:color="auto"/>
        <w:left w:val="none" w:sz="0" w:space="0" w:color="auto"/>
        <w:bottom w:val="none" w:sz="0" w:space="0" w:color="auto"/>
        <w:right w:val="none" w:sz="0" w:space="0" w:color="auto"/>
      </w:divBdr>
    </w:div>
    <w:div w:id="1462963201">
      <w:bodyDiv w:val="1"/>
      <w:marLeft w:val="0"/>
      <w:marRight w:val="0"/>
      <w:marTop w:val="0"/>
      <w:marBottom w:val="0"/>
      <w:divBdr>
        <w:top w:val="none" w:sz="0" w:space="0" w:color="auto"/>
        <w:left w:val="none" w:sz="0" w:space="0" w:color="auto"/>
        <w:bottom w:val="none" w:sz="0" w:space="0" w:color="auto"/>
        <w:right w:val="none" w:sz="0" w:space="0" w:color="auto"/>
      </w:divBdr>
    </w:div>
    <w:div w:id="1462966206">
      <w:bodyDiv w:val="1"/>
      <w:marLeft w:val="0"/>
      <w:marRight w:val="0"/>
      <w:marTop w:val="0"/>
      <w:marBottom w:val="0"/>
      <w:divBdr>
        <w:top w:val="none" w:sz="0" w:space="0" w:color="auto"/>
        <w:left w:val="none" w:sz="0" w:space="0" w:color="auto"/>
        <w:bottom w:val="none" w:sz="0" w:space="0" w:color="auto"/>
        <w:right w:val="none" w:sz="0" w:space="0" w:color="auto"/>
      </w:divBdr>
    </w:div>
    <w:div w:id="1463036338">
      <w:bodyDiv w:val="1"/>
      <w:marLeft w:val="0"/>
      <w:marRight w:val="0"/>
      <w:marTop w:val="0"/>
      <w:marBottom w:val="0"/>
      <w:divBdr>
        <w:top w:val="none" w:sz="0" w:space="0" w:color="auto"/>
        <w:left w:val="none" w:sz="0" w:space="0" w:color="auto"/>
        <w:bottom w:val="none" w:sz="0" w:space="0" w:color="auto"/>
        <w:right w:val="none" w:sz="0" w:space="0" w:color="auto"/>
      </w:divBdr>
    </w:div>
    <w:div w:id="1463036764">
      <w:bodyDiv w:val="1"/>
      <w:marLeft w:val="0"/>
      <w:marRight w:val="0"/>
      <w:marTop w:val="0"/>
      <w:marBottom w:val="0"/>
      <w:divBdr>
        <w:top w:val="none" w:sz="0" w:space="0" w:color="auto"/>
        <w:left w:val="none" w:sz="0" w:space="0" w:color="auto"/>
        <w:bottom w:val="none" w:sz="0" w:space="0" w:color="auto"/>
        <w:right w:val="none" w:sz="0" w:space="0" w:color="auto"/>
      </w:divBdr>
    </w:div>
    <w:div w:id="1463159192">
      <w:bodyDiv w:val="1"/>
      <w:marLeft w:val="0"/>
      <w:marRight w:val="0"/>
      <w:marTop w:val="0"/>
      <w:marBottom w:val="0"/>
      <w:divBdr>
        <w:top w:val="none" w:sz="0" w:space="0" w:color="auto"/>
        <w:left w:val="none" w:sz="0" w:space="0" w:color="auto"/>
        <w:bottom w:val="none" w:sz="0" w:space="0" w:color="auto"/>
        <w:right w:val="none" w:sz="0" w:space="0" w:color="auto"/>
      </w:divBdr>
    </w:div>
    <w:div w:id="1463187905">
      <w:bodyDiv w:val="1"/>
      <w:marLeft w:val="0"/>
      <w:marRight w:val="0"/>
      <w:marTop w:val="0"/>
      <w:marBottom w:val="0"/>
      <w:divBdr>
        <w:top w:val="none" w:sz="0" w:space="0" w:color="auto"/>
        <w:left w:val="none" w:sz="0" w:space="0" w:color="auto"/>
        <w:bottom w:val="none" w:sz="0" w:space="0" w:color="auto"/>
        <w:right w:val="none" w:sz="0" w:space="0" w:color="auto"/>
      </w:divBdr>
    </w:div>
    <w:div w:id="1463309163">
      <w:bodyDiv w:val="1"/>
      <w:marLeft w:val="0"/>
      <w:marRight w:val="0"/>
      <w:marTop w:val="0"/>
      <w:marBottom w:val="0"/>
      <w:divBdr>
        <w:top w:val="none" w:sz="0" w:space="0" w:color="auto"/>
        <w:left w:val="none" w:sz="0" w:space="0" w:color="auto"/>
        <w:bottom w:val="none" w:sz="0" w:space="0" w:color="auto"/>
        <w:right w:val="none" w:sz="0" w:space="0" w:color="auto"/>
      </w:divBdr>
    </w:div>
    <w:div w:id="1463383168">
      <w:bodyDiv w:val="1"/>
      <w:marLeft w:val="0"/>
      <w:marRight w:val="0"/>
      <w:marTop w:val="0"/>
      <w:marBottom w:val="0"/>
      <w:divBdr>
        <w:top w:val="none" w:sz="0" w:space="0" w:color="auto"/>
        <w:left w:val="none" w:sz="0" w:space="0" w:color="auto"/>
        <w:bottom w:val="none" w:sz="0" w:space="0" w:color="auto"/>
        <w:right w:val="none" w:sz="0" w:space="0" w:color="auto"/>
      </w:divBdr>
    </w:div>
    <w:div w:id="1463620315">
      <w:bodyDiv w:val="1"/>
      <w:marLeft w:val="0"/>
      <w:marRight w:val="0"/>
      <w:marTop w:val="0"/>
      <w:marBottom w:val="0"/>
      <w:divBdr>
        <w:top w:val="none" w:sz="0" w:space="0" w:color="auto"/>
        <w:left w:val="none" w:sz="0" w:space="0" w:color="auto"/>
        <w:bottom w:val="none" w:sz="0" w:space="0" w:color="auto"/>
        <w:right w:val="none" w:sz="0" w:space="0" w:color="auto"/>
      </w:divBdr>
    </w:div>
    <w:div w:id="1463768153">
      <w:bodyDiv w:val="1"/>
      <w:marLeft w:val="0"/>
      <w:marRight w:val="0"/>
      <w:marTop w:val="0"/>
      <w:marBottom w:val="0"/>
      <w:divBdr>
        <w:top w:val="none" w:sz="0" w:space="0" w:color="auto"/>
        <w:left w:val="none" w:sz="0" w:space="0" w:color="auto"/>
        <w:bottom w:val="none" w:sz="0" w:space="0" w:color="auto"/>
        <w:right w:val="none" w:sz="0" w:space="0" w:color="auto"/>
      </w:divBdr>
    </w:div>
    <w:div w:id="1463814528">
      <w:bodyDiv w:val="1"/>
      <w:marLeft w:val="0"/>
      <w:marRight w:val="0"/>
      <w:marTop w:val="0"/>
      <w:marBottom w:val="0"/>
      <w:divBdr>
        <w:top w:val="none" w:sz="0" w:space="0" w:color="auto"/>
        <w:left w:val="none" w:sz="0" w:space="0" w:color="auto"/>
        <w:bottom w:val="none" w:sz="0" w:space="0" w:color="auto"/>
        <w:right w:val="none" w:sz="0" w:space="0" w:color="auto"/>
      </w:divBdr>
    </w:div>
    <w:div w:id="1463963126">
      <w:bodyDiv w:val="1"/>
      <w:marLeft w:val="0"/>
      <w:marRight w:val="0"/>
      <w:marTop w:val="0"/>
      <w:marBottom w:val="0"/>
      <w:divBdr>
        <w:top w:val="none" w:sz="0" w:space="0" w:color="auto"/>
        <w:left w:val="none" w:sz="0" w:space="0" w:color="auto"/>
        <w:bottom w:val="none" w:sz="0" w:space="0" w:color="auto"/>
        <w:right w:val="none" w:sz="0" w:space="0" w:color="auto"/>
      </w:divBdr>
    </w:div>
    <w:div w:id="1463964401">
      <w:bodyDiv w:val="1"/>
      <w:marLeft w:val="0"/>
      <w:marRight w:val="0"/>
      <w:marTop w:val="0"/>
      <w:marBottom w:val="0"/>
      <w:divBdr>
        <w:top w:val="none" w:sz="0" w:space="0" w:color="auto"/>
        <w:left w:val="none" w:sz="0" w:space="0" w:color="auto"/>
        <w:bottom w:val="none" w:sz="0" w:space="0" w:color="auto"/>
        <w:right w:val="none" w:sz="0" w:space="0" w:color="auto"/>
      </w:divBdr>
    </w:div>
    <w:div w:id="1464077699">
      <w:bodyDiv w:val="1"/>
      <w:marLeft w:val="0"/>
      <w:marRight w:val="0"/>
      <w:marTop w:val="0"/>
      <w:marBottom w:val="0"/>
      <w:divBdr>
        <w:top w:val="none" w:sz="0" w:space="0" w:color="auto"/>
        <w:left w:val="none" w:sz="0" w:space="0" w:color="auto"/>
        <w:bottom w:val="none" w:sz="0" w:space="0" w:color="auto"/>
        <w:right w:val="none" w:sz="0" w:space="0" w:color="auto"/>
      </w:divBdr>
    </w:div>
    <w:div w:id="1464154133">
      <w:bodyDiv w:val="1"/>
      <w:marLeft w:val="0"/>
      <w:marRight w:val="0"/>
      <w:marTop w:val="0"/>
      <w:marBottom w:val="0"/>
      <w:divBdr>
        <w:top w:val="none" w:sz="0" w:space="0" w:color="auto"/>
        <w:left w:val="none" w:sz="0" w:space="0" w:color="auto"/>
        <w:bottom w:val="none" w:sz="0" w:space="0" w:color="auto"/>
        <w:right w:val="none" w:sz="0" w:space="0" w:color="auto"/>
      </w:divBdr>
    </w:div>
    <w:div w:id="1464229994">
      <w:bodyDiv w:val="1"/>
      <w:marLeft w:val="0"/>
      <w:marRight w:val="0"/>
      <w:marTop w:val="0"/>
      <w:marBottom w:val="0"/>
      <w:divBdr>
        <w:top w:val="none" w:sz="0" w:space="0" w:color="auto"/>
        <w:left w:val="none" w:sz="0" w:space="0" w:color="auto"/>
        <w:bottom w:val="none" w:sz="0" w:space="0" w:color="auto"/>
        <w:right w:val="none" w:sz="0" w:space="0" w:color="auto"/>
      </w:divBdr>
    </w:div>
    <w:div w:id="1464271305">
      <w:bodyDiv w:val="1"/>
      <w:marLeft w:val="0"/>
      <w:marRight w:val="0"/>
      <w:marTop w:val="0"/>
      <w:marBottom w:val="0"/>
      <w:divBdr>
        <w:top w:val="none" w:sz="0" w:space="0" w:color="auto"/>
        <w:left w:val="none" w:sz="0" w:space="0" w:color="auto"/>
        <w:bottom w:val="none" w:sz="0" w:space="0" w:color="auto"/>
        <w:right w:val="none" w:sz="0" w:space="0" w:color="auto"/>
      </w:divBdr>
    </w:div>
    <w:div w:id="1464302058">
      <w:bodyDiv w:val="1"/>
      <w:marLeft w:val="0"/>
      <w:marRight w:val="0"/>
      <w:marTop w:val="0"/>
      <w:marBottom w:val="0"/>
      <w:divBdr>
        <w:top w:val="none" w:sz="0" w:space="0" w:color="auto"/>
        <w:left w:val="none" w:sz="0" w:space="0" w:color="auto"/>
        <w:bottom w:val="none" w:sz="0" w:space="0" w:color="auto"/>
        <w:right w:val="none" w:sz="0" w:space="0" w:color="auto"/>
      </w:divBdr>
    </w:div>
    <w:div w:id="1464419213">
      <w:bodyDiv w:val="1"/>
      <w:marLeft w:val="0"/>
      <w:marRight w:val="0"/>
      <w:marTop w:val="0"/>
      <w:marBottom w:val="0"/>
      <w:divBdr>
        <w:top w:val="none" w:sz="0" w:space="0" w:color="auto"/>
        <w:left w:val="none" w:sz="0" w:space="0" w:color="auto"/>
        <w:bottom w:val="none" w:sz="0" w:space="0" w:color="auto"/>
        <w:right w:val="none" w:sz="0" w:space="0" w:color="auto"/>
      </w:divBdr>
    </w:div>
    <w:div w:id="1464542027">
      <w:bodyDiv w:val="1"/>
      <w:marLeft w:val="0"/>
      <w:marRight w:val="0"/>
      <w:marTop w:val="0"/>
      <w:marBottom w:val="0"/>
      <w:divBdr>
        <w:top w:val="none" w:sz="0" w:space="0" w:color="auto"/>
        <w:left w:val="none" w:sz="0" w:space="0" w:color="auto"/>
        <w:bottom w:val="none" w:sz="0" w:space="0" w:color="auto"/>
        <w:right w:val="none" w:sz="0" w:space="0" w:color="auto"/>
      </w:divBdr>
    </w:div>
    <w:div w:id="1464545245">
      <w:bodyDiv w:val="1"/>
      <w:marLeft w:val="0"/>
      <w:marRight w:val="0"/>
      <w:marTop w:val="0"/>
      <w:marBottom w:val="0"/>
      <w:divBdr>
        <w:top w:val="none" w:sz="0" w:space="0" w:color="auto"/>
        <w:left w:val="none" w:sz="0" w:space="0" w:color="auto"/>
        <w:bottom w:val="none" w:sz="0" w:space="0" w:color="auto"/>
        <w:right w:val="none" w:sz="0" w:space="0" w:color="auto"/>
      </w:divBdr>
    </w:div>
    <w:div w:id="1464545529">
      <w:bodyDiv w:val="1"/>
      <w:marLeft w:val="0"/>
      <w:marRight w:val="0"/>
      <w:marTop w:val="0"/>
      <w:marBottom w:val="0"/>
      <w:divBdr>
        <w:top w:val="none" w:sz="0" w:space="0" w:color="auto"/>
        <w:left w:val="none" w:sz="0" w:space="0" w:color="auto"/>
        <w:bottom w:val="none" w:sz="0" w:space="0" w:color="auto"/>
        <w:right w:val="none" w:sz="0" w:space="0" w:color="auto"/>
      </w:divBdr>
    </w:div>
    <w:div w:id="1464739363">
      <w:bodyDiv w:val="1"/>
      <w:marLeft w:val="0"/>
      <w:marRight w:val="0"/>
      <w:marTop w:val="0"/>
      <w:marBottom w:val="0"/>
      <w:divBdr>
        <w:top w:val="none" w:sz="0" w:space="0" w:color="auto"/>
        <w:left w:val="none" w:sz="0" w:space="0" w:color="auto"/>
        <w:bottom w:val="none" w:sz="0" w:space="0" w:color="auto"/>
        <w:right w:val="none" w:sz="0" w:space="0" w:color="auto"/>
      </w:divBdr>
    </w:div>
    <w:div w:id="1465003685">
      <w:bodyDiv w:val="1"/>
      <w:marLeft w:val="0"/>
      <w:marRight w:val="0"/>
      <w:marTop w:val="0"/>
      <w:marBottom w:val="0"/>
      <w:divBdr>
        <w:top w:val="none" w:sz="0" w:space="0" w:color="auto"/>
        <w:left w:val="none" w:sz="0" w:space="0" w:color="auto"/>
        <w:bottom w:val="none" w:sz="0" w:space="0" w:color="auto"/>
        <w:right w:val="none" w:sz="0" w:space="0" w:color="auto"/>
      </w:divBdr>
    </w:div>
    <w:div w:id="1465081894">
      <w:bodyDiv w:val="1"/>
      <w:marLeft w:val="0"/>
      <w:marRight w:val="0"/>
      <w:marTop w:val="0"/>
      <w:marBottom w:val="0"/>
      <w:divBdr>
        <w:top w:val="none" w:sz="0" w:space="0" w:color="auto"/>
        <w:left w:val="none" w:sz="0" w:space="0" w:color="auto"/>
        <w:bottom w:val="none" w:sz="0" w:space="0" w:color="auto"/>
        <w:right w:val="none" w:sz="0" w:space="0" w:color="auto"/>
      </w:divBdr>
    </w:div>
    <w:div w:id="1465125175">
      <w:bodyDiv w:val="1"/>
      <w:marLeft w:val="0"/>
      <w:marRight w:val="0"/>
      <w:marTop w:val="0"/>
      <w:marBottom w:val="0"/>
      <w:divBdr>
        <w:top w:val="none" w:sz="0" w:space="0" w:color="auto"/>
        <w:left w:val="none" w:sz="0" w:space="0" w:color="auto"/>
        <w:bottom w:val="none" w:sz="0" w:space="0" w:color="auto"/>
        <w:right w:val="none" w:sz="0" w:space="0" w:color="auto"/>
      </w:divBdr>
    </w:div>
    <w:div w:id="1465152719">
      <w:bodyDiv w:val="1"/>
      <w:marLeft w:val="0"/>
      <w:marRight w:val="0"/>
      <w:marTop w:val="0"/>
      <w:marBottom w:val="0"/>
      <w:divBdr>
        <w:top w:val="none" w:sz="0" w:space="0" w:color="auto"/>
        <w:left w:val="none" w:sz="0" w:space="0" w:color="auto"/>
        <w:bottom w:val="none" w:sz="0" w:space="0" w:color="auto"/>
        <w:right w:val="none" w:sz="0" w:space="0" w:color="auto"/>
      </w:divBdr>
    </w:div>
    <w:div w:id="1465274957">
      <w:bodyDiv w:val="1"/>
      <w:marLeft w:val="0"/>
      <w:marRight w:val="0"/>
      <w:marTop w:val="0"/>
      <w:marBottom w:val="0"/>
      <w:divBdr>
        <w:top w:val="none" w:sz="0" w:space="0" w:color="auto"/>
        <w:left w:val="none" w:sz="0" w:space="0" w:color="auto"/>
        <w:bottom w:val="none" w:sz="0" w:space="0" w:color="auto"/>
        <w:right w:val="none" w:sz="0" w:space="0" w:color="auto"/>
      </w:divBdr>
    </w:div>
    <w:div w:id="1465389893">
      <w:bodyDiv w:val="1"/>
      <w:marLeft w:val="0"/>
      <w:marRight w:val="0"/>
      <w:marTop w:val="0"/>
      <w:marBottom w:val="0"/>
      <w:divBdr>
        <w:top w:val="none" w:sz="0" w:space="0" w:color="auto"/>
        <w:left w:val="none" w:sz="0" w:space="0" w:color="auto"/>
        <w:bottom w:val="none" w:sz="0" w:space="0" w:color="auto"/>
        <w:right w:val="none" w:sz="0" w:space="0" w:color="auto"/>
      </w:divBdr>
    </w:div>
    <w:div w:id="1465461482">
      <w:bodyDiv w:val="1"/>
      <w:marLeft w:val="0"/>
      <w:marRight w:val="0"/>
      <w:marTop w:val="0"/>
      <w:marBottom w:val="0"/>
      <w:divBdr>
        <w:top w:val="none" w:sz="0" w:space="0" w:color="auto"/>
        <w:left w:val="none" w:sz="0" w:space="0" w:color="auto"/>
        <w:bottom w:val="none" w:sz="0" w:space="0" w:color="auto"/>
        <w:right w:val="none" w:sz="0" w:space="0" w:color="auto"/>
      </w:divBdr>
    </w:div>
    <w:div w:id="1465468381">
      <w:bodyDiv w:val="1"/>
      <w:marLeft w:val="0"/>
      <w:marRight w:val="0"/>
      <w:marTop w:val="0"/>
      <w:marBottom w:val="0"/>
      <w:divBdr>
        <w:top w:val="none" w:sz="0" w:space="0" w:color="auto"/>
        <w:left w:val="none" w:sz="0" w:space="0" w:color="auto"/>
        <w:bottom w:val="none" w:sz="0" w:space="0" w:color="auto"/>
        <w:right w:val="none" w:sz="0" w:space="0" w:color="auto"/>
      </w:divBdr>
    </w:div>
    <w:div w:id="1465585463">
      <w:bodyDiv w:val="1"/>
      <w:marLeft w:val="0"/>
      <w:marRight w:val="0"/>
      <w:marTop w:val="0"/>
      <w:marBottom w:val="0"/>
      <w:divBdr>
        <w:top w:val="none" w:sz="0" w:space="0" w:color="auto"/>
        <w:left w:val="none" w:sz="0" w:space="0" w:color="auto"/>
        <w:bottom w:val="none" w:sz="0" w:space="0" w:color="auto"/>
        <w:right w:val="none" w:sz="0" w:space="0" w:color="auto"/>
      </w:divBdr>
    </w:div>
    <w:div w:id="1465654803">
      <w:bodyDiv w:val="1"/>
      <w:marLeft w:val="0"/>
      <w:marRight w:val="0"/>
      <w:marTop w:val="0"/>
      <w:marBottom w:val="0"/>
      <w:divBdr>
        <w:top w:val="none" w:sz="0" w:space="0" w:color="auto"/>
        <w:left w:val="none" w:sz="0" w:space="0" w:color="auto"/>
        <w:bottom w:val="none" w:sz="0" w:space="0" w:color="auto"/>
        <w:right w:val="none" w:sz="0" w:space="0" w:color="auto"/>
      </w:divBdr>
    </w:div>
    <w:div w:id="1465656531">
      <w:bodyDiv w:val="1"/>
      <w:marLeft w:val="0"/>
      <w:marRight w:val="0"/>
      <w:marTop w:val="0"/>
      <w:marBottom w:val="0"/>
      <w:divBdr>
        <w:top w:val="none" w:sz="0" w:space="0" w:color="auto"/>
        <w:left w:val="none" w:sz="0" w:space="0" w:color="auto"/>
        <w:bottom w:val="none" w:sz="0" w:space="0" w:color="auto"/>
        <w:right w:val="none" w:sz="0" w:space="0" w:color="auto"/>
      </w:divBdr>
    </w:div>
    <w:div w:id="1465659985">
      <w:bodyDiv w:val="1"/>
      <w:marLeft w:val="0"/>
      <w:marRight w:val="0"/>
      <w:marTop w:val="0"/>
      <w:marBottom w:val="0"/>
      <w:divBdr>
        <w:top w:val="none" w:sz="0" w:space="0" w:color="auto"/>
        <w:left w:val="none" w:sz="0" w:space="0" w:color="auto"/>
        <w:bottom w:val="none" w:sz="0" w:space="0" w:color="auto"/>
        <w:right w:val="none" w:sz="0" w:space="0" w:color="auto"/>
      </w:divBdr>
    </w:div>
    <w:div w:id="1465660178">
      <w:bodyDiv w:val="1"/>
      <w:marLeft w:val="0"/>
      <w:marRight w:val="0"/>
      <w:marTop w:val="0"/>
      <w:marBottom w:val="0"/>
      <w:divBdr>
        <w:top w:val="none" w:sz="0" w:space="0" w:color="auto"/>
        <w:left w:val="none" w:sz="0" w:space="0" w:color="auto"/>
        <w:bottom w:val="none" w:sz="0" w:space="0" w:color="auto"/>
        <w:right w:val="none" w:sz="0" w:space="0" w:color="auto"/>
      </w:divBdr>
    </w:div>
    <w:div w:id="1465805724">
      <w:bodyDiv w:val="1"/>
      <w:marLeft w:val="0"/>
      <w:marRight w:val="0"/>
      <w:marTop w:val="0"/>
      <w:marBottom w:val="0"/>
      <w:divBdr>
        <w:top w:val="none" w:sz="0" w:space="0" w:color="auto"/>
        <w:left w:val="none" w:sz="0" w:space="0" w:color="auto"/>
        <w:bottom w:val="none" w:sz="0" w:space="0" w:color="auto"/>
        <w:right w:val="none" w:sz="0" w:space="0" w:color="auto"/>
      </w:divBdr>
    </w:div>
    <w:div w:id="1465807954">
      <w:bodyDiv w:val="1"/>
      <w:marLeft w:val="0"/>
      <w:marRight w:val="0"/>
      <w:marTop w:val="0"/>
      <w:marBottom w:val="0"/>
      <w:divBdr>
        <w:top w:val="none" w:sz="0" w:space="0" w:color="auto"/>
        <w:left w:val="none" w:sz="0" w:space="0" w:color="auto"/>
        <w:bottom w:val="none" w:sz="0" w:space="0" w:color="auto"/>
        <w:right w:val="none" w:sz="0" w:space="0" w:color="auto"/>
      </w:divBdr>
    </w:div>
    <w:div w:id="1465926589">
      <w:bodyDiv w:val="1"/>
      <w:marLeft w:val="0"/>
      <w:marRight w:val="0"/>
      <w:marTop w:val="0"/>
      <w:marBottom w:val="0"/>
      <w:divBdr>
        <w:top w:val="none" w:sz="0" w:space="0" w:color="auto"/>
        <w:left w:val="none" w:sz="0" w:space="0" w:color="auto"/>
        <w:bottom w:val="none" w:sz="0" w:space="0" w:color="auto"/>
        <w:right w:val="none" w:sz="0" w:space="0" w:color="auto"/>
      </w:divBdr>
    </w:div>
    <w:div w:id="1466119248">
      <w:bodyDiv w:val="1"/>
      <w:marLeft w:val="0"/>
      <w:marRight w:val="0"/>
      <w:marTop w:val="0"/>
      <w:marBottom w:val="0"/>
      <w:divBdr>
        <w:top w:val="none" w:sz="0" w:space="0" w:color="auto"/>
        <w:left w:val="none" w:sz="0" w:space="0" w:color="auto"/>
        <w:bottom w:val="none" w:sz="0" w:space="0" w:color="auto"/>
        <w:right w:val="none" w:sz="0" w:space="0" w:color="auto"/>
      </w:divBdr>
    </w:div>
    <w:div w:id="1466192540">
      <w:bodyDiv w:val="1"/>
      <w:marLeft w:val="0"/>
      <w:marRight w:val="0"/>
      <w:marTop w:val="0"/>
      <w:marBottom w:val="0"/>
      <w:divBdr>
        <w:top w:val="none" w:sz="0" w:space="0" w:color="auto"/>
        <w:left w:val="none" w:sz="0" w:space="0" w:color="auto"/>
        <w:bottom w:val="none" w:sz="0" w:space="0" w:color="auto"/>
        <w:right w:val="none" w:sz="0" w:space="0" w:color="auto"/>
      </w:divBdr>
    </w:div>
    <w:div w:id="1466238525">
      <w:bodyDiv w:val="1"/>
      <w:marLeft w:val="0"/>
      <w:marRight w:val="0"/>
      <w:marTop w:val="0"/>
      <w:marBottom w:val="0"/>
      <w:divBdr>
        <w:top w:val="none" w:sz="0" w:space="0" w:color="auto"/>
        <w:left w:val="none" w:sz="0" w:space="0" w:color="auto"/>
        <w:bottom w:val="none" w:sz="0" w:space="0" w:color="auto"/>
        <w:right w:val="none" w:sz="0" w:space="0" w:color="auto"/>
      </w:divBdr>
    </w:div>
    <w:div w:id="1466238540">
      <w:bodyDiv w:val="1"/>
      <w:marLeft w:val="0"/>
      <w:marRight w:val="0"/>
      <w:marTop w:val="0"/>
      <w:marBottom w:val="0"/>
      <w:divBdr>
        <w:top w:val="none" w:sz="0" w:space="0" w:color="auto"/>
        <w:left w:val="none" w:sz="0" w:space="0" w:color="auto"/>
        <w:bottom w:val="none" w:sz="0" w:space="0" w:color="auto"/>
        <w:right w:val="none" w:sz="0" w:space="0" w:color="auto"/>
      </w:divBdr>
    </w:div>
    <w:div w:id="1466238583">
      <w:bodyDiv w:val="1"/>
      <w:marLeft w:val="0"/>
      <w:marRight w:val="0"/>
      <w:marTop w:val="0"/>
      <w:marBottom w:val="0"/>
      <w:divBdr>
        <w:top w:val="none" w:sz="0" w:space="0" w:color="auto"/>
        <w:left w:val="none" w:sz="0" w:space="0" w:color="auto"/>
        <w:bottom w:val="none" w:sz="0" w:space="0" w:color="auto"/>
        <w:right w:val="none" w:sz="0" w:space="0" w:color="auto"/>
      </w:divBdr>
    </w:div>
    <w:div w:id="1466240963">
      <w:bodyDiv w:val="1"/>
      <w:marLeft w:val="0"/>
      <w:marRight w:val="0"/>
      <w:marTop w:val="0"/>
      <w:marBottom w:val="0"/>
      <w:divBdr>
        <w:top w:val="none" w:sz="0" w:space="0" w:color="auto"/>
        <w:left w:val="none" w:sz="0" w:space="0" w:color="auto"/>
        <w:bottom w:val="none" w:sz="0" w:space="0" w:color="auto"/>
        <w:right w:val="none" w:sz="0" w:space="0" w:color="auto"/>
      </w:divBdr>
    </w:div>
    <w:div w:id="1466241991">
      <w:bodyDiv w:val="1"/>
      <w:marLeft w:val="0"/>
      <w:marRight w:val="0"/>
      <w:marTop w:val="0"/>
      <w:marBottom w:val="0"/>
      <w:divBdr>
        <w:top w:val="none" w:sz="0" w:space="0" w:color="auto"/>
        <w:left w:val="none" w:sz="0" w:space="0" w:color="auto"/>
        <w:bottom w:val="none" w:sz="0" w:space="0" w:color="auto"/>
        <w:right w:val="none" w:sz="0" w:space="0" w:color="auto"/>
      </w:divBdr>
    </w:div>
    <w:div w:id="1466314234">
      <w:bodyDiv w:val="1"/>
      <w:marLeft w:val="0"/>
      <w:marRight w:val="0"/>
      <w:marTop w:val="0"/>
      <w:marBottom w:val="0"/>
      <w:divBdr>
        <w:top w:val="none" w:sz="0" w:space="0" w:color="auto"/>
        <w:left w:val="none" w:sz="0" w:space="0" w:color="auto"/>
        <w:bottom w:val="none" w:sz="0" w:space="0" w:color="auto"/>
        <w:right w:val="none" w:sz="0" w:space="0" w:color="auto"/>
      </w:divBdr>
    </w:div>
    <w:div w:id="1466465605">
      <w:bodyDiv w:val="1"/>
      <w:marLeft w:val="0"/>
      <w:marRight w:val="0"/>
      <w:marTop w:val="0"/>
      <w:marBottom w:val="0"/>
      <w:divBdr>
        <w:top w:val="none" w:sz="0" w:space="0" w:color="auto"/>
        <w:left w:val="none" w:sz="0" w:space="0" w:color="auto"/>
        <w:bottom w:val="none" w:sz="0" w:space="0" w:color="auto"/>
        <w:right w:val="none" w:sz="0" w:space="0" w:color="auto"/>
      </w:divBdr>
    </w:div>
    <w:div w:id="1466657030">
      <w:bodyDiv w:val="1"/>
      <w:marLeft w:val="0"/>
      <w:marRight w:val="0"/>
      <w:marTop w:val="0"/>
      <w:marBottom w:val="0"/>
      <w:divBdr>
        <w:top w:val="none" w:sz="0" w:space="0" w:color="auto"/>
        <w:left w:val="none" w:sz="0" w:space="0" w:color="auto"/>
        <w:bottom w:val="none" w:sz="0" w:space="0" w:color="auto"/>
        <w:right w:val="none" w:sz="0" w:space="0" w:color="auto"/>
      </w:divBdr>
    </w:div>
    <w:div w:id="1466659203">
      <w:bodyDiv w:val="1"/>
      <w:marLeft w:val="0"/>
      <w:marRight w:val="0"/>
      <w:marTop w:val="0"/>
      <w:marBottom w:val="0"/>
      <w:divBdr>
        <w:top w:val="none" w:sz="0" w:space="0" w:color="auto"/>
        <w:left w:val="none" w:sz="0" w:space="0" w:color="auto"/>
        <w:bottom w:val="none" w:sz="0" w:space="0" w:color="auto"/>
        <w:right w:val="none" w:sz="0" w:space="0" w:color="auto"/>
      </w:divBdr>
    </w:div>
    <w:div w:id="1466704812">
      <w:bodyDiv w:val="1"/>
      <w:marLeft w:val="0"/>
      <w:marRight w:val="0"/>
      <w:marTop w:val="0"/>
      <w:marBottom w:val="0"/>
      <w:divBdr>
        <w:top w:val="none" w:sz="0" w:space="0" w:color="auto"/>
        <w:left w:val="none" w:sz="0" w:space="0" w:color="auto"/>
        <w:bottom w:val="none" w:sz="0" w:space="0" w:color="auto"/>
        <w:right w:val="none" w:sz="0" w:space="0" w:color="auto"/>
      </w:divBdr>
    </w:div>
    <w:div w:id="1467047160">
      <w:bodyDiv w:val="1"/>
      <w:marLeft w:val="0"/>
      <w:marRight w:val="0"/>
      <w:marTop w:val="0"/>
      <w:marBottom w:val="0"/>
      <w:divBdr>
        <w:top w:val="none" w:sz="0" w:space="0" w:color="auto"/>
        <w:left w:val="none" w:sz="0" w:space="0" w:color="auto"/>
        <w:bottom w:val="none" w:sz="0" w:space="0" w:color="auto"/>
        <w:right w:val="none" w:sz="0" w:space="0" w:color="auto"/>
      </w:divBdr>
    </w:div>
    <w:div w:id="1467165672">
      <w:bodyDiv w:val="1"/>
      <w:marLeft w:val="0"/>
      <w:marRight w:val="0"/>
      <w:marTop w:val="0"/>
      <w:marBottom w:val="0"/>
      <w:divBdr>
        <w:top w:val="none" w:sz="0" w:space="0" w:color="auto"/>
        <w:left w:val="none" w:sz="0" w:space="0" w:color="auto"/>
        <w:bottom w:val="none" w:sz="0" w:space="0" w:color="auto"/>
        <w:right w:val="none" w:sz="0" w:space="0" w:color="auto"/>
      </w:divBdr>
    </w:div>
    <w:div w:id="1467165925">
      <w:bodyDiv w:val="1"/>
      <w:marLeft w:val="0"/>
      <w:marRight w:val="0"/>
      <w:marTop w:val="0"/>
      <w:marBottom w:val="0"/>
      <w:divBdr>
        <w:top w:val="none" w:sz="0" w:space="0" w:color="auto"/>
        <w:left w:val="none" w:sz="0" w:space="0" w:color="auto"/>
        <w:bottom w:val="none" w:sz="0" w:space="0" w:color="auto"/>
        <w:right w:val="none" w:sz="0" w:space="0" w:color="auto"/>
      </w:divBdr>
    </w:div>
    <w:div w:id="1467235854">
      <w:bodyDiv w:val="1"/>
      <w:marLeft w:val="0"/>
      <w:marRight w:val="0"/>
      <w:marTop w:val="0"/>
      <w:marBottom w:val="0"/>
      <w:divBdr>
        <w:top w:val="none" w:sz="0" w:space="0" w:color="auto"/>
        <w:left w:val="none" w:sz="0" w:space="0" w:color="auto"/>
        <w:bottom w:val="none" w:sz="0" w:space="0" w:color="auto"/>
        <w:right w:val="none" w:sz="0" w:space="0" w:color="auto"/>
      </w:divBdr>
    </w:div>
    <w:div w:id="1467235865">
      <w:bodyDiv w:val="1"/>
      <w:marLeft w:val="0"/>
      <w:marRight w:val="0"/>
      <w:marTop w:val="0"/>
      <w:marBottom w:val="0"/>
      <w:divBdr>
        <w:top w:val="none" w:sz="0" w:space="0" w:color="auto"/>
        <w:left w:val="none" w:sz="0" w:space="0" w:color="auto"/>
        <w:bottom w:val="none" w:sz="0" w:space="0" w:color="auto"/>
        <w:right w:val="none" w:sz="0" w:space="0" w:color="auto"/>
      </w:divBdr>
    </w:div>
    <w:div w:id="1467239453">
      <w:bodyDiv w:val="1"/>
      <w:marLeft w:val="0"/>
      <w:marRight w:val="0"/>
      <w:marTop w:val="0"/>
      <w:marBottom w:val="0"/>
      <w:divBdr>
        <w:top w:val="none" w:sz="0" w:space="0" w:color="auto"/>
        <w:left w:val="none" w:sz="0" w:space="0" w:color="auto"/>
        <w:bottom w:val="none" w:sz="0" w:space="0" w:color="auto"/>
        <w:right w:val="none" w:sz="0" w:space="0" w:color="auto"/>
      </w:divBdr>
    </w:div>
    <w:div w:id="1467579001">
      <w:bodyDiv w:val="1"/>
      <w:marLeft w:val="0"/>
      <w:marRight w:val="0"/>
      <w:marTop w:val="0"/>
      <w:marBottom w:val="0"/>
      <w:divBdr>
        <w:top w:val="none" w:sz="0" w:space="0" w:color="auto"/>
        <w:left w:val="none" w:sz="0" w:space="0" w:color="auto"/>
        <w:bottom w:val="none" w:sz="0" w:space="0" w:color="auto"/>
        <w:right w:val="none" w:sz="0" w:space="0" w:color="auto"/>
      </w:divBdr>
    </w:div>
    <w:div w:id="1467694935">
      <w:bodyDiv w:val="1"/>
      <w:marLeft w:val="0"/>
      <w:marRight w:val="0"/>
      <w:marTop w:val="0"/>
      <w:marBottom w:val="0"/>
      <w:divBdr>
        <w:top w:val="none" w:sz="0" w:space="0" w:color="auto"/>
        <w:left w:val="none" w:sz="0" w:space="0" w:color="auto"/>
        <w:bottom w:val="none" w:sz="0" w:space="0" w:color="auto"/>
        <w:right w:val="none" w:sz="0" w:space="0" w:color="auto"/>
      </w:divBdr>
    </w:div>
    <w:div w:id="1467770817">
      <w:bodyDiv w:val="1"/>
      <w:marLeft w:val="0"/>
      <w:marRight w:val="0"/>
      <w:marTop w:val="0"/>
      <w:marBottom w:val="0"/>
      <w:divBdr>
        <w:top w:val="none" w:sz="0" w:space="0" w:color="auto"/>
        <w:left w:val="none" w:sz="0" w:space="0" w:color="auto"/>
        <w:bottom w:val="none" w:sz="0" w:space="0" w:color="auto"/>
        <w:right w:val="none" w:sz="0" w:space="0" w:color="auto"/>
      </w:divBdr>
    </w:div>
    <w:div w:id="1467897525">
      <w:bodyDiv w:val="1"/>
      <w:marLeft w:val="0"/>
      <w:marRight w:val="0"/>
      <w:marTop w:val="0"/>
      <w:marBottom w:val="0"/>
      <w:divBdr>
        <w:top w:val="none" w:sz="0" w:space="0" w:color="auto"/>
        <w:left w:val="none" w:sz="0" w:space="0" w:color="auto"/>
        <w:bottom w:val="none" w:sz="0" w:space="0" w:color="auto"/>
        <w:right w:val="none" w:sz="0" w:space="0" w:color="auto"/>
      </w:divBdr>
    </w:div>
    <w:div w:id="1468007974">
      <w:bodyDiv w:val="1"/>
      <w:marLeft w:val="0"/>
      <w:marRight w:val="0"/>
      <w:marTop w:val="0"/>
      <w:marBottom w:val="0"/>
      <w:divBdr>
        <w:top w:val="none" w:sz="0" w:space="0" w:color="auto"/>
        <w:left w:val="none" w:sz="0" w:space="0" w:color="auto"/>
        <w:bottom w:val="none" w:sz="0" w:space="0" w:color="auto"/>
        <w:right w:val="none" w:sz="0" w:space="0" w:color="auto"/>
      </w:divBdr>
    </w:div>
    <w:div w:id="1468159589">
      <w:bodyDiv w:val="1"/>
      <w:marLeft w:val="0"/>
      <w:marRight w:val="0"/>
      <w:marTop w:val="0"/>
      <w:marBottom w:val="0"/>
      <w:divBdr>
        <w:top w:val="none" w:sz="0" w:space="0" w:color="auto"/>
        <w:left w:val="none" w:sz="0" w:space="0" w:color="auto"/>
        <w:bottom w:val="none" w:sz="0" w:space="0" w:color="auto"/>
        <w:right w:val="none" w:sz="0" w:space="0" w:color="auto"/>
      </w:divBdr>
    </w:div>
    <w:div w:id="1468205804">
      <w:bodyDiv w:val="1"/>
      <w:marLeft w:val="0"/>
      <w:marRight w:val="0"/>
      <w:marTop w:val="0"/>
      <w:marBottom w:val="0"/>
      <w:divBdr>
        <w:top w:val="none" w:sz="0" w:space="0" w:color="auto"/>
        <w:left w:val="none" w:sz="0" w:space="0" w:color="auto"/>
        <w:bottom w:val="none" w:sz="0" w:space="0" w:color="auto"/>
        <w:right w:val="none" w:sz="0" w:space="0" w:color="auto"/>
      </w:divBdr>
    </w:div>
    <w:div w:id="1468468762">
      <w:bodyDiv w:val="1"/>
      <w:marLeft w:val="0"/>
      <w:marRight w:val="0"/>
      <w:marTop w:val="0"/>
      <w:marBottom w:val="0"/>
      <w:divBdr>
        <w:top w:val="none" w:sz="0" w:space="0" w:color="auto"/>
        <w:left w:val="none" w:sz="0" w:space="0" w:color="auto"/>
        <w:bottom w:val="none" w:sz="0" w:space="0" w:color="auto"/>
        <w:right w:val="none" w:sz="0" w:space="0" w:color="auto"/>
      </w:divBdr>
    </w:div>
    <w:div w:id="1468470230">
      <w:bodyDiv w:val="1"/>
      <w:marLeft w:val="0"/>
      <w:marRight w:val="0"/>
      <w:marTop w:val="0"/>
      <w:marBottom w:val="0"/>
      <w:divBdr>
        <w:top w:val="none" w:sz="0" w:space="0" w:color="auto"/>
        <w:left w:val="none" w:sz="0" w:space="0" w:color="auto"/>
        <w:bottom w:val="none" w:sz="0" w:space="0" w:color="auto"/>
        <w:right w:val="none" w:sz="0" w:space="0" w:color="auto"/>
      </w:divBdr>
    </w:div>
    <w:div w:id="1468670290">
      <w:bodyDiv w:val="1"/>
      <w:marLeft w:val="0"/>
      <w:marRight w:val="0"/>
      <w:marTop w:val="0"/>
      <w:marBottom w:val="0"/>
      <w:divBdr>
        <w:top w:val="none" w:sz="0" w:space="0" w:color="auto"/>
        <w:left w:val="none" w:sz="0" w:space="0" w:color="auto"/>
        <w:bottom w:val="none" w:sz="0" w:space="0" w:color="auto"/>
        <w:right w:val="none" w:sz="0" w:space="0" w:color="auto"/>
      </w:divBdr>
    </w:div>
    <w:div w:id="1468737394">
      <w:bodyDiv w:val="1"/>
      <w:marLeft w:val="0"/>
      <w:marRight w:val="0"/>
      <w:marTop w:val="0"/>
      <w:marBottom w:val="0"/>
      <w:divBdr>
        <w:top w:val="none" w:sz="0" w:space="0" w:color="auto"/>
        <w:left w:val="none" w:sz="0" w:space="0" w:color="auto"/>
        <w:bottom w:val="none" w:sz="0" w:space="0" w:color="auto"/>
        <w:right w:val="none" w:sz="0" w:space="0" w:color="auto"/>
      </w:divBdr>
    </w:div>
    <w:div w:id="1468739293">
      <w:bodyDiv w:val="1"/>
      <w:marLeft w:val="0"/>
      <w:marRight w:val="0"/>
      <w:marTop w:val="0"/>
      <w:marBottom w:val="0"/>
      <w:divBdr>
        <w:top w:val="none" w:sz="0" w:space="0" w:color="auto"/>
        <w:left w:val="none" w:sz="0" w:space="0" w:color="auto"/>
        <w:bottom w:val="none" w:sz="0" w:space="0" w:color="auto"/>
        <w:right w:val="none" w:sz="0" w:space="0" w:color="auto"/>
      </w:divBdr>
    </w:div>
    <w:div w:id="1468813238">
      <w:bodyDiv w:val="1"/>
      <w:marLeft w:val="0"/>
      <w:marRight w:val="0"/>
      <w:marTop w:val="0"/>
      <w:marBottom w:val="0"/>
      <w:divBdr>
        <w:top w:val="none" w:sz="0" w:space="0" w:color="auto"/>
        <w:left w:val="none" w:sz="0" w:space="0" w:color="auto"/>
        <w:bottom w:val="none" w:sz="0" w:space="0" w:color="auto"/>
        <w:right w:val="none" w:sz="0" w:space="0" w:color="auto"/>
      </w:divBdr>
    </w:div>
    <w:div w:id="1468933937">
      <w:bodyDiv w:val="1"/>
      <w:marLeft w:val="0"/>
      <w:marRight w:val="0"/>
      <w:marTop w:val="0"/>
      <w:marBottom w:val="0"/>
      <w:divBdr>
        <w:top w:val="none" w:sz="0" w:space="0" w:color="auto"/>
        <w:left w:val="none" w:sz="0" w:space="0" w:color="auto"/>
        <w:bottom w:val="none" w:sz="0" w:space="0" w:color="auto"/>
        <w:right w:val="none" w:sz="0" w:space="0" w:color="auto"/>
      </w:divBdr>
    </w:div>
    <w:div w:id="1469013281">
      <w:bodyDiv w:val="1"/>
      <w:marLeft w:val="0"/>
      <w:marRight w:val="0"/>
      <w:marTop w:val="0"/>
      <w:marBottom w:val="0"/>
      <w:divBdr>
        <w:top w:val="none" w:sz="0" w:space="0" w:color="auto"/>
        <w:left w:val="none" w:sz="0" w:space="0" w:color="auto"/>
        <w:bottom w:val="none" w:sz="0" w:space="0" w:color="auto"/>
        <w:right w:val="none" w:sz="0" w:space="0" w:color="auto"/>
      </w:divBdr>
    </w:div>
    <w:div w:id="1469055123">
      <w:bodyDiv w:val="1"/>
      <w:marLeft w:val="0"/>
      <w:marRight w:val="0"/>
      <w:marTop w:val="0"/>
      <w:marBottom w:val="0"/>
      <w:divBdr>
        <w:top w:val="none" w:sz="0" w:space="0" w:color="auto"/>
        <w:left w:val="none" w:sz="0" w:space="0" w:color="auto"/>
        <w:bottom w:val="none" w:sz="0" w:space="0" w:color="auto"/>
        <w:right w:val="none" w:sz="0" w:space="0" w:color="auto"/>
      </w:divBdr>
    </w:div>
    <w:div w:id="1469056631">
      <w:bodyDiv w:val="1"/>
      <w:marLeft w:val="0"/>
      <w:marRight w:val="0"/>
      <w:marTop w:val="0"/>
      <w:marBottom w:val="0"/>
      <w:divBdr>
        <w:top w:val="none" w:sz="0" w:space="0" w:color="auto"/>
        <w:left w:val="none" w:sz="0" w:space="0" w:color="auto"/>
        <w:bottom w:val="none" w:sz="0" w:space="0" w:color="auto"/>
        <w:right w:val="none" w:sz="0" w:space="0" w:color="auto"/>
      </w:divBdr>
    </w:div>
    <w:div w:id="1469082902">
      <w:bodyDiv w:val="1"/>
      <w:marLeft w:val="0"/>
      <w:marRight w:val="0"/>
      <w:marTop w:val="0"/>
      <w:marBottom w:val="0"/>
      <w:divBdr>
        <w:top w:val="none" w:sz="0" w:space="0" w:color="auto"/>
        <w:left w:val="none" w:sz="0" w:space="0" w:color="auto"/>
        <w:bottom w:val="none" w:sz="0" w:space="0" w:color="auto"/>
        <w:right w:val="none" w:sz="0" w:space="0" w:color="auto"/>
      </w:divBdr>
    </w:div>
    <w:div w:id="1469086438">
      <w:bodyDiv w:val="1"/>
      <w:marLeft w:val="0"/>
      <w:marRight w:val="0"/>
      <w:marTop w:val="0"/>
      <w:marBottom w:val="0"/>
      <w:divBdr>
        <w:top w:val="none" w:sz="0" w:space="0" w:color="auto"/>
        <w:left w:val="none" w:sz="0" w:space="0" w:color="auto"/>
        <w:bottom w:val="none" w:sz="0" w:space="0" w:color="auto"/>
        <w:right w:val="none" w:sz="0" w:space="0" w:color="auto"/>
      </w:divBdr>
    </w:div>
    <w:div w:id="1469199856">
      <w:bodyDiv w:val="1"/>
      <w:marLeft w:val="0"/>
      <w:marRight w:val="0"/>
      <w:marTop w:val="0"/>
      <w:marBottom w:val="0"/>
      <w:divBdr>
        <w:top w:val="none" w:sz="0" w:space="0" w:color="auto"/>
        <w:left w:val="none" w:sz="0" w:space="0" w:color="auto"/>
        <w:bottom w:val="none" w:sz="0" w:space="0" w:color="auto"/>
        <w:right w:val="none" w:sz="0" w:space="0" w:color="auto"/>
      </w:divBdr>
    </w:div>
    <w:div w:id="1469275207">
      <w:bodyDiv w:val="1"/>
      <w:marLeft w:val="0"/>
      <w:marRight w:val="0"/>
      <w:marTop w:val="0"/>
      <w:marBottom w:val="0"/>
      <w:divBdr>
        <w:top w:val="none" w:sz="0" w:space="0" w:color="auto"/>
        <w:left w:val="none" w:sz="0" w:space="0" w:color="auto"/>
        <w:bottom w:val="none" w:sz="0" w:space="0" w:color="auto"/>
        <w:right w:val="none" w:sz="0" w:space="0" w:color="auto"/>
      </w:divBdr>
    </w:div>
    <w:div w:id="1469321108">
      <w:bodyDiv w:val="1"/>
      <w:marLeft w:val="0"/>
      <w:marRight w:val="0"/>
      <w:marTop w:val="0"/>
      <w:marBottom w:val="0"/>
      <w:divBdr>
        <w:top w:val="none" w:sz="0" w:space="0" w:color="auto"/>
        <w:left w:val="none" w:sz="0" w:space="0" w:color="auto"/>
        <w:bottom w:val="none" w:sz="0" w:space="0" w:color="auto"/>
        <w:right w:val="none" w:sz="0" w:space="0" w:color="auto"/>
      </w:divBdr>
    </w:div>
    <w:div w:id="1469518259">
      <w:bodyDiv w:val="1"/>
      <w:marLeft w:val="0"/>
      <w:marRight w:val="0"/>
      <w:marTop w:val="0"/>
      <w:marBottom w:val="0"/>
      <w:divBdr>
        <w:top w:val="none" w:sz="0" w:space="0" w:color="auto"/>
        <w:left w:val="none" w:sz="0" w:space="0" w:color="auto"/>
        <w:bottom w:val="none" w:sz="0" w:space="0" w:color="auto"/>
        <w:right w:val="none" w:sz="0" w:space="0" w:color="auto"/>
      </w:divBdr>
    </w:div>
    <w:div w:id="1469587190">
      <w:bodyDiv w:val="1"/>
      <w:marLeft w:val="0"/>
      <w:marRight w:val="0"/>
      <w:marTop w:val="0"/>
      <w:marBottom w:val="0"/>
      <w:divBdr>
        <w:top w:val="none" w:sz="0" w:space="0" w:color="auto"/>
        <w:left w:val="none" w:sz="0" w:space="0" w:color="auto"/>
        <w:bottom w:val="none" w:sz="0" w:space="0" w:color="auto"/>
        <w:right w:val="none" w:sz="0" w:space="0" w:color="auto"/>
      </w:divBdr>
    </w:div>
    <w:div w:id="1469662545">
      <w:bodyDiv w:val="1"/>
      <w:marLeft w:val="0"/>
      <w:marRight w:val="0"/>
      <w:marTop w:val="0"/>
      <w:marBottom w:val="0"/>
      <w:divBdr>
        <w:top w:val="none" w:sz="0" w:space="0" w:color="auto"/>
        <w:left w:val="none" w:sz="0" w:space="0" w:color="auto"/>
        <w:bottom w:val="none" w:sz="0" w:space="0" w:color="auto"/>
        <w:right w:val="none" w:sz="0" w:space="0" w:color="auto"/>
      </w:divBdr>
    </w:div>
    <w:div w:id="1469712849">
      <w:bodyDiv w:val="1"/>
      <w:marLeft w:val="0"/>
      <w:marRight w:val="0"/>
      <w:marTop w:val="0"/>
      <w:marBottom w:val="0"/>
      <w:divBdr>
        <w:top w:val="none" w:sz="0" w:space="0" w:color="auto"/>
        <w:left w:val="none" w:sz="0" w:space="0" w:color="auto"/>
        <w:bottom w:val="none" w:sz="0" w:space="0" w:color="auto"/>
        <w:right w:val="none" w:sz="0" w:space="0" w:color="auto"/>
      </w:divBdr>
    </w:div>
    <w:div w:id="1469737173">
      <w:bodyDiv w:val="1"/>
      <w:marLeft w:val="0"/>
      <w:marRight w:val="0"/>
      <w:marTop w:val="0"/>
      <w:marBottom w:val="0"/>
      <w:divBdr>
        <w:top w:val="none" w:sz="0" w:space="0" w:color="auto"/>
        <w:left w:val="none" w:sz="0" w:space="0" w:color="auto"/>
        <w:bottom w:val="none" w:sz="0" w:space="0" w:color="auto"/>
        <w:right w:val="none" w:sz="0" w:space="0" w:color="auto"/>
      </w:divBdr>
    </w:div>
    <w:div w:id="1470126428">
      <w:bodyDiv w:val="1"/>
      <w:marLeft w:val="0"/>
      <w:marRight w:val="0"/>
      <w:marTop w:val="0"/>
      <w:marBottom w:val="0"/>
      <w:divBdr>
        <w:top w:val="none" w:sz="0" w:space="0" w:color="auto"/>
        <w:left w:val="none" w:sz="0" w:space="0" w:color="auto"/>
        <w:bottom w:val="none" w:sz="0" w:space="0" w:color="auto"/>
        <w:right w:val="none" w:sz="0" w:space="0" w:color="auto"/>
      </w:divBdr>
    </w:div>
    <w:div w:id="1470199428">
      <w:bodyDiv w:val="1"/>
      <w:marLeft w:val="0"/>
      <w:marRight w:val="0"/>
      <w:marTop w:val="0"/>
      <w:marBottom w:val="0"/>
      <w:divBdr>
        <w:top w:val="none" w:sz="0" w:space="0" w:color="auto"/>
        <w:left w:val="none" w:sz="0" w:space="0" w:color="auto"/>
        <w:bottom w:val="none" w:sz="0" w:space="0" w:color="auto"/>
        <w:right w:val="none" w:sz="0" w:space="0" w:color="auto"/>
      </w:divBdr>
    </w:div>
    <w:div w:id="1470200146">
      <w:bodyDiv w:val="1"/>
      <w:marLeft w:val="0"/>
      <w:marRight w:val="0"/>
      <w:marTop w:val="0"/>
      <w:marBottom w:val="0"/>
      <w:divBdr>
        <w:top w:val="none" w:sz="0" w:space="0" w:color="auto"/>
        <w:left w:val="none" w:sz="0" w:space="0" w:color="auto"/>
        <w:bottom w:val="none" w:sz="0" w:space="0" w:color="auto"/>
        <w:right w:val="none" w:sz="0" w:space="0" w:color="auto"/>
      </w:divBdr>
    </w:div>
    <w:div w:id="1470245212">
      <w:bodyDiv w:val="1"/>
      <w:marLeft w:val="0"/>
      <w:marRight w:val="0"/>
      <w:marTop w:val="0"/>
      <w:marBottom w:val="0"/>
      <w:divBdr>
        <w:top w:val="none" w:sz="0" w:space="0" w:color="auto"/>
        <w:left w:val="none" w:sz="0" w:space="0" w:color="auto"/>
        <w:bottom w:val="none" w:sz="0" w:space="0" w:color="auto"/>
        <w:right w:val="none" w:sz="0" w:space="0" w:color="auto"/>
      </w:divBdr>
    </w:div>
    <w:div w:id="1470319407">
      <w:bodyDiv w:val="1"/>
      <w:marLeft w:val="0"/>
      <w:marRight w:val="0"/>
      <w:marTop w:val="0"/>
      <w:marBottom w:val="0"/>
      <w:divBdr>
        <w:top w:val="none" w:sz="0" w:space="0" w:color="auto"/>
        <w:left w:val="none" w:sz="0" w:space="0" w:color="auto"/>
        <w:bottom w:val="none" w:sz="0" w:space="0" w:color="auto"/>
        <w:right w:val="none" w:sz="0" w:space="0" w:color="auto"/>
      </w:divBdr>
    </w:div>
    <w:div w:id="1470321875">
      <w:bodyDiv w:val="1"/>
      <w:marLeft w:val="0"/>
      <w:marRight w:val="0"/>
      <w:marTop w:val="0"/>
      <w:marBottom w:val="0"/>
      <w:divBdr>
        <w:top w:val="none" w:sz="0" w:space="0" w:color="auto"/>
        <w:left w:val="none" w:sz="0" w:space="0" w:color="auto"/>
        <w:bottom w:val="none" w:sz="0" w:space="0" w:color="auto"/>
        <w:right w:val="none" w:sz="0" w:space="0" w:color="auto"/>
      </w:divBdr>
    </w:div>
    <w:div w:id="1470395632">
      <w:bodyDiv w:val="1"/>
      <w:marLeft w:val="0"/>
      <w:marRight w:val="0"/>
      <w:marTop w:val="0"/>
      <w:marBottom w:val="0"/>
      <w:divBdr>
        <w:top w:val="none" w:sz="0" w:space="0" w:color="auto"/>
        <w:left w:val="none" w:sz="0" w:space="0" w:color="auto"/>
        <w:bottom w:val="none" w:sz="0" w:space="0" w:color="auto"/>
        <w:right w:val="none" w:sz="0" w:space="0" w:color="auto"/>
      </w:divBdr>
    </w:div>
    <w:div w:id="1470435653">
      <w:bodyDiv w:val="1"/>
      <w:marLeft w:val="0"/>
      <w:marRight w:val="0"/>
      <w:marTop w:val="0"/>
      <w:marBottom w:val="0"/>
      <w:divBdr>
        <w:top w:val="none" w:sz="0" w:space="0" w:color="auto"/>
        <w:left w:val="none" w:sz="0" w:space="0" w:color="auto"/>
        <w:bottom w:val="none" w:sz="0" w:space="0" w:color="auto"/>
        <w:right w:val="none" w:sz="0" w:space="0" w:color="auto"/>
      </w:divBdr>
    </w:div>
    <w:div w:id="1470629711">
      <w:bodyDiv w:val="1"/>
      <w:marLeft w:val="0"/>
      <w:marRight w:val="0"/>
      <w:marTop w:val="0"/>
      <w:marBottom w:val="0"/>
      <w:divBdr>
        <w:top w:val="none" w:sz="0" w:space="0" w:color="auto"/>
        <w:left w:val="none" w:sz="0" w:space="0" w:color="auto"/>
        <w:bottom w:val="none" w:sz="0" w:space="0" w:color="auto"/>
        <w:right w:val="none" w:sz="0" w:space="0" w:color="auto"/>
      </w:divBdr>
    </w:div>
    <w:div w:id="1470633597">
      <w:bodyDiv w:val="1"/>
      <w:marLeft w:val="0"/>
      <w:marRight w:val="0"/>
      <w:marTop w:val="0"/>
      <w:marBottom w:val="0"/>
      <w:divBdr>
        <w:top w:val="none" w:sz="0" w:space="0" w:color="auto"/>
        <w:left w:val="none" w:sz="0" w:space="0" w:color="auto"/>
        <w:bottom w:val="none" w:sz="0" w:space="0" w:color="auto"/>
        <w:right w:val="none" w:sz="0" w:space="0" w:color="auto"/>
      </w:divBdr>
    </w:div>
    <w:div w:id="1470704843">
      <w:bodyDiv w:val="1"/>
      <w:marLeft w:val="0"/>
      <w:marRight w:val="0"/>
      <w:marTop w:val="0"/>
      <w:marBottom w:val="0"/>
      <w:divBdr>
        <w:top w:val="none" w:sz="0" w:space="0" w:color="auto"/>
        <w:left w:val="none" w:sz="0" w:space="0" w:color="auto"/>
        <w:bottom w:val="none" w:sz="0" w:space="0" w:color="auto"/>
        <w:right w:val="none" w:sz="0" w:space="0" w:color="auto"/>
      </w:divBdr>
    </w:div>
    <w:div w:id="1470786373">
      <w:bodyDiv w:val="1"/>
      <w:marLeft w:val="0"/>
      <w:marRight w:val="0"/>
      <w:marTop w:val="0"/>
      <w:marBottom w:val="0"/>
      <w:divBdr>
        <w:top w:val="none" w:sz="0" w:space="0" w:color="auto"/>
        <w:left w:val="none" w:sz="0" w:space="0" w:color="auto"/>
        <w:bottom w:val="none" w:sz="0" w:space="0" w:color="auto"/>
        <w:right w:val="none" w:sz="0" w:space="0" w:color="auto"/>
      </w:divBdr>
    </w:div>
    <w:div w:id="1470973365">
      <w:bodyDiv w:val="1"/>
      <w:marLeft w:val="0"/>
      <w:marRight w:val="0"/>
      <w:marTop w:val="0"/>
      <w:marBottom w:val="0"/>
      <w:divBdr>
        <w:top w:val="none" w:sz="0" w:space="0" w:color="auto"/>
        <w:left w:val="none" w:sz="0" w:space="0" w:color="auto"/>
        <w:bottom w:val="none" w:sz="0" w:space="0" w:color="auto"/>
        <w:right w:val="none" w:sz="0" w:space="0" w:color="auto"/>
      </w:divBdr>
    </w:div>
    <w:div w:id="1471049078">
      <w:bodyDiv w:val="1"/>
      <w:marLeft w:val="0"/>
      <w:marRight w:val="0"/>
      <w:marTop w:val="0"/>
      <w:marBottom w:val="0"/>
      <w:divBdr>
        <w:top w:val="none" w:sz="0" w:space="0" w:color="auto"/>
        <w:left w:val="none" w:sz="0" w:space="0" w:color="auto"/>
        <w:bottom w:val="none" w:sz="0" w:space="0" w:color="auto"/>
        <w:right w:val="none" w:sz="0" w:space="0" w:color="auto"/>
      </w:divBdr>
    </w:div>
    <w:div w:id="1471053471">
      <w:bodyDiv w:val="1"/>
      <w:marLeft w:val="0"/>
      <w:marRight w:val="0"/>
      <w:marTop w:val="0"/>
      <w:marBottom w:val="0"/>
      <w:divBdr>
        <w:top w:val="none" w:sz="0" w:space="0" w:color="auto"/>
        <w:left w:val="none" w:sz="0" w:space="0" w:color="auto"/>
        <w:bottom w:val="none" w:sz="0" w:space="0" w:color="auto"/>
        <w:right w:val="none" w:sz="0" w:space="0" w:color="auto"/>
      </w:divBdr>
    </w:div>
    <w:div w:id="1471089242">
      <w:bodyDiv w:val="1"/>
      <w:marLeft w:val="0"/>
      <w:marRight w:val="0"/>
      <w:marTop w:val="0"/>
      <w:marBottom w:val="0"/>
      <w:divBdr>
        <w:top w:val="none" w:sz="0" w:space="0" w:color="auto"/>
        <w:left w:val="none" w:sz="0" w:space="0" w:color="auto"/>
        <w:bottom w:val="none" w:sz="0" w:space="0" w:color="auto"/>
        <w:right w:val="none" w:sz="0" w:space="0" w:color="auto"/>
      </w:divBdr>
    </w:div>
    <w:div w:id="1471165293">
      <w:bodyDiv w:val="1"/>
      <w:marLeft w:val="0"/>
      <w:marRight w:val="0"/>
      <w:marTop w:val="0"/>
      <w:marBottom w:val="0"/>
      <w:divBdr>
        <w:top w:val="none" w:sz="0" w:space="0" w:color="auto"/>
        <w:left w:val="none" w:sz="0" w:space="0" w:color="auto"/>
        <w:bottom w:val="none" w:sz="0" w:space="0" w:color="auto"/>
        <w:right w:val="none" w:sz="0" w:space="0" w:color="auto"/>
      </w:divBdr>
    </w:div>
    <w:div w:id="1471167332">
      <w:bodyDiv w:val="1"/>
      <w:marLeft w:val="0"/>
      <w:marRight w:val="0"/>
      <w:marTop w:val="0"/>
      <w:marBottom w:val="0"/>
      <w:divBdr>
        <w:top w:val="none" w:sz="0" w:space="0" w:color="auto"/>
        <w:left w:val="none" w:sz="0" w:space="0" w:color="auto"/>
        <w:bottom w:val="none" w:sz="0" w:space="0" w:color="auto"/>
        <w:right w:val="none" w:sz="0" w:space="0" w:color="auto"/>
      </w:divBdr>
    </w:div>
    <w:div w:id="1471240262">
      <w:bodyDiv w:val="1"/>
      <w:marLeft w:val="0"/>
      <w:marRight w:val="0"/>
      <w:marTop w:val="0"/>
      <w:marBottom w:val="0"/>
      <w:divBdr>
        <w:top w:val="none" w:sz="0" w:space="0" w:color="auto"/>
        <w:left w:val="none" w:sz="0" w:space="0" w:color="auto"/>
        <w:bottom w:val="none" w:sz="0" w:space="0" w:color="auto"/>
        <w:right w:val="none" w:sz="0" w:space="0" w:color="auto"/>
      </w:divBdr>
    </w:div>
    <w:div w:id="1471283917">
      <w:bodyDiv w:val="1"/>
      <w:marLeft w:val="0"/>
      <w:marRight w:val="0"/>
      <w:marTop w:val="0"/>
      <w:marBottom w:val="0"/>
      <w:divBdr>
        <w:top w:val="none" w:sz="0" w:space="0" w:color="auto"/>
        <w:left w:val="none" w:sz="0" w:space="0" w:color="auto"/>
        <w:bottom w:val="none" w:sz="0" w:space="0" w:color="auto"/>
        <w:right w:val="none" w:sz="0" w:space="0" w:color="auto"/>
      </w:divBdr>
    </w:div>
    <w:div w:id="1471288612">
      <w:bodyDiv w:val="1"/>
      <w:marLeft w:val="0"/>
      <w:marRight w:val="0"/>
      <w:marTop w:val="0"/>
      <w:marBottom w:val="0"/>
      <w:divBdr>
        <w:top w:val="none" w:sz="0" w:space="0" w:color="auto"/>
        <w:left w:val="none" w:sz="0" w:space="0" w:color="auto"/>
        <w:bottom w:val="none" w:sz="0" w:space="0" w:color="auto"/>
        <w:right w:val="none" w:sz="0" w:space="0" w:color="auto"/>
      </w:divBdr>
    </w:div>
    <w:div w:id="1471481573">
      <w:bodyDiv w:val="1"/>
      <w:marLeft w:val="0"/>
      <w:marRight w:val="0"/>
      <w:marTop w:val="0"/>
      <w:marBottom w:val="0"/>
      <w:divBdr>
        <w:top w:val="none" w:sz="0" w:space="0" w:color="auto"/>
        <w:left w:val="none" w:sz="0" w:space="0" w:color="auto"/>
        <w:bottom w:val="none" w:sz="0" w:space="0" w:color="auto"/>
        <w:right w:val="none" w:sz="0" w:space="0" w:color="auto"/>
      </w:divBdr>
    </w:div>
    <w:div w:id="1471510067">
      <w:bodyDiv w:val="1"/>
      <w:marLeft w:val="0"/>
      <w:marRight w:val="0"/>
      <w:marTop w:val="0"/>
      <w:marBottom w:val="0"/>
      <w:divBdr>
        <w:top w:val="none" w:sz="0" w:space="0" w:color="auto"/>
        <w:left w:val="none" w:sz="0" w:space="0" w:color="auto"/>
        <w:bottom w:val="none" w:sz="0" w:space="0" w:color="auto"/>
        <w:right w:val="none" w:sz="0" w:space="0" w:color="auto"/>
      </w:divBdr>
    </w:div>
    <w:div w:id="1471634253">
      <w:bodyDiv w:val="1"/>
      <w:marLeft w:val="0"/>
      <w:marRight w:val="0"/>
      <w:marTop w:val="0"/>
      <w:marBottom w:val="0"/>
      <w:divBdr>
        <w:top w:val="none" w:sz="0" w:space="0" w:color="auto"/>
        <w:left w:val="none" w:sz="0" w:space="0" w:color="auto"/>
        <w:bottom w:val="none" w:sz="0" w:space="0" w:color="auto"/>
        <w:right w:val="none" w:sz="0" w:space="0" w:color="auto"/>
      </w:divBdr>
    </w:div>
    <w:div w:id="1471678066">
      <w:bodyDiv w:val="1"/>
      <w:marLeft w:val="0"/>
      <w:marRight w:val="0"/>
      <w:marTop w:val="0"/>
      <w:marBottom w:val="0"/>
      <w:divBdr>
        <w:top w:val="none" w:sz="0" w:space="0" w:color="auto"/>
        <w:left w:val="none" w:sz="0" w:space="0" w:color="auto"/>
        <w:bottom w:val="none" w:sz="0" w:space="0" w:color="auto"/>
        <w:right w:val="none" w:sz="0" w:space="0" w:color="auto"/>
      </w:divBdr>
    </w:div>
    <w:div w:id="1471706704">
      <w:bodyDiv w:val="1"/>
      <w:marLeft w:val="0"/>
      <w:marRight w:val="0"/>
      <w:marTop w:val="0"/>
      <w:marBottom w:val="0"/>
      <w:divBdr>
        <w:top w:val="none" w:sz="0" w:space="0" w:color="auto"/>
        <w:left w:val="none" w:sz="0" w:space="0" w:color="auto"/>
        <w:bottom w:val="none" w:sz="0" w:space="0" w:color="auto"/>
        <w:right w:val="none" w:sz="0" w:space="0" w:color="auto"/>
      </w:divBdr>
    </w:div>
    <w:div w:id="1471899053">
      <w:bodyDiv w:val="1"/>
      <w:marLeft w:val="0"/>
      <w:marRight w:val="0"/>
      <w:marTop w:val="0"/>
      <w:marBottom w:val="0"/>
      <w:divBdr>
        <w:top w:val="none" w:sz="0" w:space="0" w:color="auto"/>
        <w:left w:val="none" w:sz="0" w:space="0" w:color="auto"/>
        <w:bottom w:val="none" w:sz="0" w:space="0" w:color="auto"/>
        <w:right w:val="none" w:sz="0" w:space="0" w:color="auto"/>
      </w:divBdr>
    </w:div>
    <w:div w:id="1471938576">
      <w:bodyDiv w:val="1"/>
      <w:marLeft w:val="0"/>
      <w:marRight w:val="0"/>
      <w:marTop w:val="0"/>
      <w:marBottom w:val="0"/>
      <w:divBdr>
        <w:top w:val="none" w:sz="0" w:space="0" w:color="auto"/>
        <w:left w:val="none" w:sz="0" w:space="0" w:color="auto"/>
        <w:bottom w:val="none" w:sz="0" w:space="0" w:color="auto"/>
        <w:right w:val="none" w:sz="0" w:space="0" w:color="auto"/>
      </w:divBdr>
    </w:div>
    <w:div w:id="1471938777">
      <w:bodyDiv w:val="1"/>
      <w:marLeft w:val="0"/>
      <w:marRight w:val="0"/>
      <w:marTop w:val="0"/>
      <w:marBottom w:val="0"/>
      <w:divBdr>
        <w:top w:val="none" w:sz="0" w:space="0" w:color="auto"/>
        <w:left w:val="none" w:sz="0" w:space="0" w:color="auto"/>
        <w:bottom w:val="none" w:sz="0" w:space="0" w:color="auto"/>
        <w:right w:val="none" w:sz="0" w:space="0" w:color="auto"/>
      </w:divBdr>
    </w:div>
    <w:div w:id="1472020175">
      <w:bodyDiv w:val="1"/>
      <w:marLeft w:val="0"/>
      <w:marRight w:val="0"/>
      <w:marTop w:val="0"/>
      <w:marBottom w:val="0"/>
      <w:divBdr>
        <w:top w:val="none" w:sz="0" w:space="0" w:color="auto"/>
        <w:left w:val="none" w:sz="0" w:space="0" w:color="auto"/>
        <w:bottom w:val="none" w:sz="0" w:space="0" w:color="auto"/>
        <w:right w:val="none" w:sz="0" w:space="0" w:color="auto"/>
      </w:divBdr>
    </w:div>
    <w:div w:id="1472097537">
      <w:bodyDiv w:val="1"/>
      <w:marLeft w:val="0"/>
      <w:marRight w:val="0"/>
      <w:marTop w:val="0"/>
      <w:marBottom w:val="0"/>
      <w:divBdr>
        <w:top w:val="none" w:sz="0" w:space="0" w:color="auto"/>
        <w:left w:val="none" w:sz="0" w:space="0" w:color="auto"/>
        <w:bottom w:val="none" w:sz="0" w:space="0" w:color="auto"/>
        <w:right w:val="none" w:sz="0" w:space="0" w:color="auto"/>
      </w:divBdr>
    </w:div>
    <w:div w:id="1472137291">
      <w:bodyDiv w:val="1"/>
      <w:marLeft w:val="0"/>
      <w:marRight w:val="0"/>
      <w:marTop w:val="0"/>
      <w:marBottom w:val="0"/>
      <w:divBdr>
        <w:top w:val="none" w:sz="0" w:space="0" w:color="auto"/>
        <w:left w:val="none" w:sz="0" w:space="0" w:color="auto"/>
        <w:bottom w:val="none" w:sz="0" w:space="0" w:color="auto"/>
        <w:right w:val="none" w:sz="0" w:space="0" w:color="auto"/>
      </w:divBdr>
    </w:div>
    <w:div w:id="1472209834">
      <w:bodyDiv w:val="1"/>
      <w:marLeft w:val="0"/>
      <w:marRight w:val="0"/>
      <w:marTop w:val="0"/>
      <w:marBottom w:val="0"/>
      <w:divBdr>
        <w:top w:val="none" w:sz="0" w:space="0" w:color="auto"/>
        <w:left w:val="none" w:sz="0" w:space="0" w:color="auto"/>
        <w:bottom w:val="none" w:sz="0" w:space="0" w:color="auto"/>
        <w:right w:val="none" w:sz="0" w:space="0" w:color="auto"/>
      </w:divBdr>
    </w:div>
    <w:div w:id="1472214613">
      <w:bodyDiv w:val="1"/>
      <w:marLeft w:val="0"/>
      <w:marRight w:val="0"/>
      <w:marTop w:val="0"/>
      <w:marBottom w:val="0"/>
      <w:divBdr>
        <w:top w:val="none" w:sz="0" w:space="0" w:color="auto"/>
        <w:left w:val="none" w:sz="0" w:space="0" w:color="auto"/>
        <w:bottom w:val="none" w:sz="0" w:space="0" w:color="auto"/>
        <w:right w:val="none" w:sz="0" w:space="0" w:color="auto"/>
      </w:divBdr>
    </w:div>
    <w:div w:id="1472284065">
      <w:bodyDiv w:val="1"/>
      <w:marLeft w:val="0"/>
      <w:marRight w:val="0"/>
      <w:marTop w:val="0"/>
      <w:marBottom w:val="0"/>
      <w:divBdr>
        <w:top w:val="none" w:sz="0" w:space="0" w:color="auto"/>
        <w:left w:val="none" w:sz="0" w:space="0" w:color="auto"/>
        <w:bottom w:val="none" w:sz="0" w:space="0" w:color="auto"/>
        <w:right w:val="none" w:sz="0" w:space="0" w:color="auto"/>
      </w:divBdr>
    </w:div>
    <w:div w:id="1472363160">
      <w:bodyDiv w:val="1"/>
      <w:marLeft w:val="0"/>
      <w:marRight w:val="0"/>
      <w:marTop w:val="0"/>
      <w:marBottom w:val="0"/>
      <w:divBdr>
        <w:top w:val="none" w:sz="0" w:space="0" w:color="auto"/>
        <w:left w:val="none" w:sz="0" w:space="0" w:color="auto"/>
        <w:bottom w:val="none" w:sz="0" w:space="0" w:color="auto"/>
        <w:right w:val="none" w:sz="0" w:space="0" w:color="auto"/>
      </w:divBdr>
    </w:div>
    <w:div w:id="1472403853">
      <w:bodyDiv w:val="1"/>
      <w:marLeft w:val="0"/>
      <w:marRight w:val="0"/>
      <w:marTop w:val="0"/>
      <w:marBottom w:val="0"/>
      <w:divBdr>
        <w:top w:val="none" w:sz="0" w:space="0" w:color="auto"/>
        <w:left w:val="none" w:sz="0" w:space="0" w:color="auto"/>
        <w:bottom w:val="none" w:sz="0" w:space="0" w:color="auto"/>
        <w:right w:val="none" w:sz="0" w:space="0" w:color="auto"/>
      </w:divBdr>
    </w:div>
    <w:div w:id="1472477131">
      <w:bodyDiv w:val="1"/>
      <w:marLeft w:val="0"/>
      <w:marRight w:val="0"/>
      <w:marTop w:val="0"/>
      <w:marBottom w:val="0"/>
      <w:divBdr>
        <w:top w:val="none" w:sz="0" w:space="0" w:color="auto"/>
        <w:left w:val="none" w:sz="0" w:space="0" w:color="auto"/>
        <w:bottom w:val="none" w:sz="0" w:space="0" w:color="auto"/>
        <w:right w:val="none" w:sz="0" w:space="0" w:color="auto"/>
      </w:divBdr>
    </w:div>
    <w:div w:id="1472481255">
      <w:bodyDiv w:val="1"/>
      <w:marLeft w:val="0"/>
      <w:marRight w:val="0"/>
      <w:marTop w:val="0"/>
      <w:marBottom w:val="0"/>
      <w:divBdr>
        <w:top w:val="none" w:sz="0" w:space="0" w:color="auto"/>
        <w:left w:val="none" w:sz="0" w:space="0" w:color="auto"/>
        <w:bottom w:val="none" w:sz="0" w:space="0" w:color="auto"/>
        <w:right w:val="none" w:sz="0" w:space="0" w:color="auto"/>
      </w:divBdr>
    </w:div>
    <w:div w:id="1472553865">
      <w:bodyDiv w:val="1"/>
      <w:marLeft w:val="0"/>
      <w:marRight w:val="0"/>
      <w:marTop w:val="0"/>
      <w:marBottom w:val="0"/>
      <w:divBdr>
        <w:top w:val="none" w:sz="0" w:space="0" w:color="auto"/>
        <w:left w:val="none" w:sz="0" w:space="0" w:color="auto"/>
        <w:bottom w:val="none" w:sz="0" w:space="0" w:color="auto"/>
        <w:right w:val="none" w:sz="0" w:space="0" w:color="auto"/>
      </w:divBdr>
    </w:div>
    <w:div w:id="1472559096">
      <w:bodyDiv w:val="1"/>
      <w:marLeft w:val="0"/>
      <w:marRight w:val="0"/>
      <w:marTop w:val="0"/>
      <w:marBottom w:val="0"/>
      <w:divBdr>
        <w:top w:val="none" w:sz="0" w:space="0" w:color="auto"/>
        <w:left w:val="none" w:sz="0" w:space="0" w:color="auto"/>
        <w:bottom w:val="none" w:sz="0" w:space="0" w:color="auto"/>
        <w:right w:val="none" w:sz="0" w:space="0" w:color="auto"/>
      </w:divBdr>
    </w:div>
    <w:div w:id="1472593965">
      <w:bodyDiv w:val="1"/>
      <w:marLeft w:val="0"/>
      <w:marRight w:val="0"/>
      <w:marTop w:val="0"/>
      <w:marBottom w:val="0"/>
      <w:divBdr>
        <w:top w:val="none" w:sz="0" w:space="0" w:color="auto"/>
        <w:left w:val="none" w:sz="0" w:space="0" w:color="auto"/>
        <w:bottom w:val="none" w:sz="0" w:space="0" w:color="auto"/>
        <w:right w:val="none" w:sz="0" w:space="0" w:color="auto"/>
      </w:divBdr>
    </w:div>
    <w:div w:id="1472594285">
      <w:bodyDiv w:val="1"/>
      <w:marLeft w:val="0"/>
      <w:marRight w:val="0"/>
      <w:marTop w:val="0"/>
      <w:marBottom w:val="0"/>
      <w:divBdr>
        <w:top w:val="none" w:sz="0" w:space="0" w:color="auto"/>
        <w:left w:val="none" w:sz="0" w:space="0" w:color="auto"/>
        <w:bottom w:val="none" w:sz="0" w:space="0" w:color="auto"/>
        <w:right w:val="none" w:sz="0" w:space="0" w:color="auto"/>
      </w:divBdr>
    </w:div>
    <w:div w:id="1472594767">
      <w:bodyDiv w:val="1"/>
      <w:marLeft w:val="0"/>
      <w:marRight w:val="0"/>
      <w:marTop w:val="0"/>
      <w:marBottom w:val="0"/>
      <w:divBdr>
        <w:top w:val="none" w:sz="0" w:space="0" w:color="auto"/>
        <w:left w:val="none" w:sz="0" w:space="0" w:color="auto"/>
        <w:bottom w:val="none" w:sz="0" w:space="0" w:color="auto"/>
        <w:right w:val="none" w:sz="0" w:space="0" w:color="auto"/>
      </w:divBdr>
    </w:div>
    <w:div w:id="1472670556">
      <w:bodyDiv w:val="1"/>
      <w:marLeft w:val="0"/>
      <w:marRight w:val="0"/>
      <w:marTop w:val="0"/>
      <w:marBottom w:val="0"/>
      <w:divBdr>
        <w:top w:val="none" w:sz="0" w:space="0" w:color="auto"/>
        <w:left w:val="none" w:sz="0" w:space="0" w:color="auto"/>
        <w:bottom w:val="none" w:sz="0" w:space="0" w:color="auto"/>
        <w:right w:val="none" w:sz="0" w:space="0" w:color="auto"/>
      </w:divBdr>
    </w:div>
    <w:div w:id="1472674317">
      <w:bodyDiv w:val="1"/>
      <w:marLeft w:val="0"/>
      <w:marRight w:val="0"/>
      <w:marTop w:val="0"/>
      <w:marBottom w:val="0"/>
      <w:divBdr>
        <w:top w:val="none" w:sz="0" w:space="0" w:color="auto"/>
        <w:left w:val="none" w:sz="0" w:space="0" w:color="auto"/>
        <w:bottom w:val="none" w:sz="0" w:space="0" w:color="auto"/>
        <w:right w:val="none" w:sz="0" w:space="0" w:color="auto"/>
      </w:divBdr>
    </w:div>
    <w:div w:id="1472862685">
      <w:bodyDiv w:val="1"/>
      <w:marLeft w:val="0"/>
      <w:marRight w:val="0"/>
      <w:marTop w:val="0"/>
      <w:marBottom w:val="0"/>
      <w:divBdr>
        <w:top w:val="none" w:sz="0" w:space="0" w:color="auto"/>
        <w:left w:val="none" w:sz="0" w:space="0" w:color="auto"/>
        <w:bottom w:val="none" w:sz="0" w:space="0" w:color="auto"/>
        <w:right w:val="none" w:sz="0" w:space="0" w:color="auto"/>
      </w:divBdr>
    </w:div>
    <w:div w:id="1472863289">
      <w:bodyDiv w:val="1"/>
      <w:marLeft w:val="0"/>
      <w:marRight w:val="0"/>
      <w:marTop w:val="0"/>
      <w:marBottom w:val="0"/>
      <w:divBdr>
        <w:top w:val="none" w:sz="0" w:space="0" w:color="auto"/>
        <w:left w:val="none" w:sz="0" w:space="0" w:color="auto"/>
        <w:bottom w:val="none" w:sz="0" w:space="0" w:color="auto"/>
        <w:right w:val="none" w:sz="0" w:space="0" w:color="auto"/>
      </w:divBdr>
    </w:div>
    <w:div w:id="1472870642">
      <w:bodyDiv w:val="1"/>
      <w:marLeft w:val="0"/>
      <w:marRight w:val="0"/>
      <w:marTop w:val="0"/>
      <w:marBottom w:val="0"/>
      <w:divBdr>
        <w:top w:val="none" w:sz="0" w:space="0" w:color="auto"/>
        <w:left w:val="none" w:sz="0" w:space="0" w:color="auto"/>
        <w:bottom w:val="none" w:sz="0" w:space="0" w:color="auto"/>
        <w:right w:val="none" w:sz="0" w:space="0" w:color="auto"/>
      </w:divBdr>
    </w:div>
    <w:div w:id="1472944251">
      <w:bodyDiv w:val="1"/>
      <w:marLeft w:val="0"/>
      <w:marRight w:val="0"/>
      <w:marTop w:val="0"/>
      <w:marBottom w:val="0"/>
      <w:divBdr>
        <w:top w:val="none" w:sz="0" w:space="0" w:color="auto"/>
        <w:left w:val="none" w:sz="0" w:space="0" w:color="auto"/>
        <w:bottom w:val="none" w:sz="0" w:space="0" w:color="auto"/>
        <w:right w:val="none" w:sz="0" w:space="0" w:color="auto"/>
      </w:divBdr>
    </w:div>
    <w:div w:id="1473014573">
      <w:bodyDiv w:val="1"/>
      <w:marLeft w:val="0"/>
      <w:marRight w:val="0"/>
      <w:marTop w:val="0"/>
      <w:marBottom w:val="0"/>
      <w:divBdr>
        <w:top w:val="none" w:sz="0" w:space="0" w:color="auto"/>
        <w:left w:val="none" w:sz="0" w:space="0" w:color="auto"/>
        <w:bottom w:val="none" w:sz="0" w:space="0" w:color="auto"/>
        <w:right w:val="none" w:sz="0" w:space="0" w:color="auto"/>
      </w:divBdr>
    </w:div>
    <w:div w:id="1473019320">
      <w:bodyDiv w:val="1"/>
      <w:marLeft w:val="0"/>
      <w:marRight w:val="0"/>
      <w:marTop w:val="0"/>
      <w:marBottom w:val="0"/>
      <w:divBdr>
        <w:top w:val="none" w:sz="0" w:space="0" w:color="auto"/>
        <w:left w:val="none" w:sz="0" w:space="0" w:color="auto"/>
        <w:bottom w:val="none" w:sz="0" w:space="0" w:color="auto"/>
        <w:right w:val="none" w:sz="0" w:space="0" w:color="auto"/>
      </w:divBdr>
    </w:div>
    <w:div w:id="1473057479">
      <w:bodyDiv w:val="1"/>
      <w:marLeft w:val="0"/>
      <w:marRight w:val="0"/>
      <w:marTop w:val="0"/>
      <w:marBottom w:val="0"/>
      <w:divBdr>
        <w:top w:val="none" w:sz="0" w:space="0" w:color="auto"/>
        <w:left w:val="none" w:sz="0" w:space="0" w:color="auto"/>
        <w:bottom w:val="none" w:sz="0" w:space="0" w:color="auto"/>
        <w:right w:val="none" w:sz="0" w:space="0" w:color="auto"/>
      </w:divBdr>
    </w:div>
    <w:div w:id="1473135596">
      <w:bodyDiv w:val="1"/>
      <w:marLeft w:val="0"/>
      <w:marRight w:val="0"/>
      <w:marTop w:val="0"/>
      <w:marBottom w:val="0"/>
      <w:divBdr>
        <w:top w:val="none" w:sz="0" w:space="0" w:color="auto"/>
        <w:left w:val="none" w:sz="0" w:space="0" w:color="auto"/>
        <w:bottom w:val="none" w:sz="0" w:space="0" w:color="auto"/>
        <w:right w:val="none" w:sz="0" w:space="0" w:color="auto"/>
      </w:divBdr>
    </w:div>
    <w:div w:id="1473136955">
      <w:bodyDiv w:val="1"/>
      <w:marLeft w:val="0"/>
      <w:marRight w:val="0"/>
      <w:marTop w:val="0"/>
      <w:marBottom w:val="0"/>
      <w:divBdr>
        <w:top w:val="none" w:sz="0" w:space="0" w:color="auto"/>
        <w:left w:val="none" w:sz="0" w:space="0" w:color="auto"/>
        <w:bottom w:val="none" w:sz="0" w:space="0" w:color="auto"/>
        <w:right w:val="none" w:sz="0" w:space="0" w:color="auto"/>
      </w:divBdr>
    </w:div>
    <w:div w:id="1473137334">
      <w:bodyDiv w:val="1"/>
      <w:marLeft w:val="0"/>
      <w:marRight w:val="0"/>
      <w:marTop w:val="0"/>
      <w:marBottom w:val="0"/>
      <w:divBdr>
        <w:top w:val="none" w:sz="0" w:space="0" w:color="auto"/>
        <w:left w:val="none" w:sz="0" w:space="0" w:color="auto"/>
        <w:bottom w:val="none" w:sz="0" w:space="0" w:color="auto"/>
        <w:right w:val="none" w:sz="0" w:space="0" w:color="auto"/>
      </w:divBdr>
    </w:div>
    <w:div w:id="1473206906">
      <w:bodyDiv w:val="1"/>
      <w:marLeft w:val="0"/>
      <w:marRight w:val="0"/>
      <w:marTop w:val="0"/>
      <w:marBottom w:val="0"/>
      <w:divBdr>
        <w:top w:val="none" w:sz="0" w:space="0" w:color="auto"/>
        <w:left w:val="none" w:sz="0" w:space="0" w:color="auto"/>
        <w:bottom w:val="none" w:sz="0" w:space="0" w:color="auto"/>
        <w:right w:val="none" w:sz="0" w:space="0" w:color="auto"/>
      </w:divBdr>
    </w:div>
    <w:div w:id="1473254899">
      <w:bodyDiv w:val="1"/>
      <w:marLeft w:val="0"/>
      <w:marRight w:val="0"/>
      <w:marTop w:val="0"/>
      <w:marBottom w:val="0"/>
      <w:divBdr>
        <w:top w:val="none" w:sz="0" w:space="0" w:color="auto"/>
        <w:left w:val="none" w:sz="0" w:space="0" w:color="auto"/>
        <w:bottom w:val="none" w:sz="0" w:space="0" w:color="auto"/>
        <w:right w:val="none" w:sz="0" w:space="0" w:color="auto"/>
      </w:divBdr>
    </w:div>
    <w:div w:id="1473399103">
      <w:bodyDiv w:val="1"/>
      <w:marLeft w:val="0"/>
      <w:marRight w:val="0"/>
      <w:marTop w:val="0"/>
      <w:marBottom w:val="0"/>
      <w:divBdr>
        <w:top w:val="none" w:sz="0" w:space="0" w:color="auto"/>
        <w:left w:val="none" w:sz="0" w:space="0" w:color="auto"/>
        <w:bottom w:val="none" w:sz="0" w:space="0" w:color="auto"/>
        <w:right w:val="none" w:sz="0" w:space="0" w:color="auto"/>
      </w:divBdr>
    </w:div>
    <w:div w:id="1473399385">
      <w:bodyDiv w:val="1"/>
      <w:marLeft w:val="0"/>
      <w:marRight w:val="0"/>
      <w:marTop w:val="0"/>
      <w:marBottom w:val="0"/>
      <w:divBdr>
        <w:top w:val="none" w:sz="0" w:space="0" w:color="auto"/>
        <w:left w:val="none" w:sz="0" w:space="0" w:color="auto"/>
        <w:bottom w:val="none" w:sz="0" w:space="0" w:color="auto"/>
        <w:right w:val="none" w:sz="0" w:space="0" w:color="auto"/>
      </w:divBdr>
    </w:div>
    <w:div w:id="1473404106">
      <w:bodyDiv w:val="1"/>
      <w:marLeft w:val="0"/>
      <w:marRight w:val="0"/>
      <w:marTop w:val="0"/>
      <w:marBottom w:val="0"/>
      <w:divBdr>
        <w:top w:val="none" w:sz="0" w:space="0" w:color="auto"/>
        <w:left w:val="none" w:sz="0" w:space="0" w:color="auto"/>
        <w:bottom w:val="none" w:sz="0" w:space="0" w:color="auto"/>
        <w:right w:val="none" w:sz="0" w:space="0" w:color="auto"/>
      </w:divBdr>
    </w:div>
    <w:div w:id="1473408477">
      <w:bodyDiv w:val="1"/>
      <w:marLeft w:val="0"/>
      <w:marRight w:val="0"/>
      <w:marTop w:val="0"/>
      <w:marBottom w:val="0"/>
      <w:divBdr>
        <w:top w:val="none" w:sz="0" w:space="0" w:color="auto"/>
        <w:left w:val="none" w:sz="0" w:space="0" w:color="auto"/>
        <w:bottom w:val="none" w:sz="0" w:space="0" w:color="auto"/>
        <w:right w:val="none" w:sz="0" w:space="0" w:color="auto"/>
      </w:divBdr>
    </w:div>
    <w:div w:id="1473447375">
      <w:bodyDiv w:val="1"/>
      <w:marLeft w:val="0"/>
      <w:marRight w:val="0"/>
      <w:marTop w:val="0"/>
      <w:marBottom w:val="0"/>
      <w:divBdr>
        <w:top w:val="none" w:sz="0" w:space="0" w:color="auto"/>
        <w:left w:val="none" w:sz="0" w:space="0" w:color="auto"/>
        <w:bottom w:val="none" w:sz="0" w:space="0" w:color="auto"/>
        <w:right w:val="none" w:sz="0" w:space="0" w:color="auto"/>
      </w:divBdr>
    </w:div>
    <w:div w:id="1473477094">
      <w:bodyDiv w:val="1"/>
      <w:marLeft w:val="0"/>
      <w:marRight w:val="0"/>
      <w:marTop w:val="0"/>
      <w:marBottom w:val="0"/>
      <w:divBdr>
        <w:top w:val="none" w:sz="0" w:space="0" w:color="auto"/>
        <w:left w:val="none" w:sz="0" w:space="0" w:color="auto"/>
        <w:bottom w:val="none" w:sz="0" w:space="0" w:color="auto"/>
        <w:right w:val="none" w:sz="0" w:space="0" w:color="auto"/>
      </w:divBdr>
    </w:div>
    <w:div w:id="1473524861">
      <w:bodyDiv w:val="1"/>
      <w:marLeft w:val="0"/>
      <w:marRight w:val="0"/>
      <w:marTop w:val="0"/>
      <w:marBottom w:val="0"/>
      <w:divBdr>
        <w:top w:val="none" w:sz="0" w:space="0" w:color="auto"/>
        <w:left w:val="none" w:sz="0" w:space="0" w:color="auto"/>
        <w:bottom w:val="none" w:sz="0" w:space="0" w:color="auto"/>
        <w:right w:val="none" w:sz="0" w:space="0" w:color="auto"/>
      </w:divBdr>
    </w:div>
    <w:div w:id="1473593889">
      <w:bodyDiv w:val="1"/>
      <w:marLeft w:val="0"/>
      <w:marRight w:val="0"/>
      <w:marTop w:val="0"/>
      <w:marBottom w:val="0"/>
      <w:divBdr>
        <w:top w:val="none" w:sz="0" w:space="0" w:color="auto"/>
        <w:left w:val="none" w:sz="0" w:space="0" w:color="auto"/>
        <w:bottom w:val="none" w:sz="0" w:space="0" w:color="auto"/>
        <w:right w:val="none" w:sz="0" w:space="0" w:color="auto"/>
      </w:divBdr>
    </w:div>
    <w:div w:id="1473595567">
      <w:bodyDiv w:val="1"/>
      <w:marLeft w:val="0"/>
      <w:marRight w:val="0"/>
      <w:marTop w:val="0"/>
      <w:marBottom w:val="0"/>
      <w:divBdr>
        <w:top w:val="none" w:sz="0" w:space="0" w:color="auto"/>
        <w:left w:val="none" w:sz="0" w:space="0" w:color="auto"/>
        <w:bottom w:val="none" w:sz="0" w:space="0" w:color="auto"/>
        <w:right w:val="none" w:sz="0" w:space="0" w:color="auto"/>
      </w:divBdr>
    </w:div>
    <w:div w:id="1473598039">
      <w:bodyDiv w:val="1"/>
      <w:marLeft w:val="0"/>
      <w:marRight w:val="0"/>
      <w:marTop w:val="0"/>
      <w:marBottom w:val="0"/>
      <w:divBdr>
        <w:top w:val="none" w:sz="0" w:space="0" w:color="auto"/>
        <w:left w:val="none" w:sz="0" w:space="0" w:color="auto"/>
        <w:bottom w:val="none" w:sz="0" w:space="0" w:color="auto"/>
        <w:right w:val="none" w:sz="0" w:space="0" w:color="auto"/>
      </w:divBdr>
    </w:div>
    <w:div w:id="1473674530">
      <w:bodyDiv w:val="1"/>
      <w:marLeft w:val="0"/>
      <w:marRight w:val="0"/>
      <w:marTop w:val="0"/>
      <w:marBottom w:val="0"/>
      <w:divBdr>
        <w:top w:val="none" w:sz="0" w:space="0" w:color="auto"/>
        <w:left w:val="none" w:sz="0" w:space="0" w:color="auto"/>
        <w:bottom w:val="none" w:sz="0" w:space="0" w:color="auto"/>
        <w:right w:val="none" w:sz="0" w:space="0" w:color="auto"/>
      </w:divBdr>
    </w:div>
    <w:div w:id="1473715501">
      <w:bodyDiv w:val="1"/>
      <w:marLeft w:val="0"/>
      <w:marRight w:val="0"/>
      <w:marTop w:val="0"/>
      <w:marBottom w:val="0"/>
      <w:divBdr>
        <w:top w:val="none" w:sz="0" w:space="0" w:color="auto"/>
        <w:left w:val="none" w:sz="0" w:space="0" w:color="auto"/>
        <w:bottom w:val="none" w:sz="0" w:space="0" w:color="auto"/>
        <w:right w:val="none" w:sz="0" w:space="0" w:color="auto"/>
      </w:divBdr>
    </w:div>
    <w:div w:id="1473907320">
      <w:bodyDiv w:val="1"/>
      <w:marLeft w:val="0"/>
      <w:marRight w:val="0"/>
      <w:marTop w:val="0"/>
      <w:marBottom w:val="0"/>
      <w:divBdr>
        <w:top w:val="none" w:sz="0" w:space="0" w:color="auto"/>
        <w:left w:val="none" w:sz="0" w:space="0" w:color="auto"/>
        <w:bottom w:val="none" w:sz="0" w:space="0" w:color="auto"/>
        <w:right w:val="none" w:sz="0" w:space="0" w:color="auto"/>
      </w:divBdr>
    </w:div>
    <w:div w:id="1473982489">
      <w:bodyDiv w:val="1"/>
      <w:marLeft w:val="0"/>
      <w:marRight w:val="0"/>
      <w:marTop w:val="0"/>
      <w:marBottom w:val="0"/>
      <w:divBdr>
        <w:top w:val="none" w:sz="0" w:space="0" w:color="auto"/>
        <w:left w:val="none" w:sz="0" w:space="0" w:color="auto"/>
        <w:bottom w:val="none" w:sz="0" w:space="0" w:color="auto"/>
        <w:right w:val="none" w:sz="0" w:space="0" w:color="auto"/>
      </w:divBdr>
    </w:div>
    <w:div w:id="1474059471">
      <w:bodyDiv w:val="1"/>
      <w:marLeft w:val="0"/>
      <w:marRight w:val="0"/>
      <w:marTop w:val="0"/>
      <w:marBottom w:val="0"/>
      <w:divBdr>
        <w:top w:val="none" w:sz="0" w:space="0" w:color="auto"/>
        <w:left w:val="none" w:sz="0" w:space="0" w:color="auto"/>
        <w:bottom w:val="none" w:sz="0" w:space="0" w:color="auto"/>
        <w:right w:val="none" w:sz="0" w:space="0" w:color="auto"/>
      </w:divBdr>
    </w:div>
    <w:div w:id="1474561111">
      <w:bodyDiv w:val="1"/>
      <w:marLeft w:val="0"/>
      <w:marRight w:val="0"/>
      <w:marTop w:val="0"/>
      <w:marBottom w:val="0"/>
      <w:divBdr>
        <w:top w:val="none" w:sz="0" w:space="0" w:color="auto"/>
        <w:left w:val="none" w:sz="0" w:space="0" w:color="auto"/>
        <w:bottom w:val="none" w:sz="0" w:space="0" w:color="auto"/>
        <w:right w:val="none" w:sz="0" w:space="0" w:color="auto"/>
      </w:divBdr>
    </w:div>
    <w:div w:id="1474561667">
      <w:bodyDiv w:val="1"/>
      <w:marLeft w:val="0"/>
      <w:marRight w:val="0"/>
      <w:marTop w:val="0"/>
      <w:marBottom w:val="0"/>
      <w:divBdr>
        <w:top w:val="none" w:sz="0" w:space="0" w:color="auto"/>
        <w:left w:val="none" w:sz="0" w:space="0" w:color="auto"/>
        <w:bottom w:val="none" w:sz="0" w:space="0" w:color="auto"/>
        <w:right w:val="none" w:sz="0" w:space="0" w:color="auto"/>
      </w:divBdr>
    </w:div>
    <w:div w:id="1474715316">
      <w:bodyDiv w:val="1"/>
      <w:marLeft w:val="0"/>
      <w:marRight w:val="0"/>
      <w:marTop w:val="0"/>
      <w:marBottom w:val="0"/>
      <w:divBdr>
        <w:top w:val="none" w:sz="0" w:space="0" w:color="auto"/>
        <w:left w:val="none" w:sz="0" w:space="0" w:color="auto"/>
        <w:bottom w:val="none" w:sz="0" w:space="0" w:color="auto"/>
        <w:right w:val="none" w:sz="0" w:space="0" w:color="auto"/>
      </w:divBdr>
    </w:div>
    <w:div w:id="1474761707">
      <w:bodyDiv w:val="1"/>
      <w:marLeft w:val="0"/>
      <w:marRight w:val="0"/>
      <w:marTop w:val="0"/>
      <w:marBottom w:val="0"/>
      <w:divBdr>
        <w:top w:val="none" w:sz="0" w:space="0" w:color="auto"/>
        <w:left w:val="none" w:sz="0" w:space="0" w:color="auto"/>
        <w:bottom w:val="none" w:sz="0" w:space="0" w:color="auto"/>
        <w:right w:val="none" w:sz="0" w:space="0" w:color="auto"/>
      </w:divBdr>
    </w:div>
    <w:div w:id="1474906087">
      <w:bodyDiv w:val="1"/>
      <w:marLeft w:val="0"/>
      <w:marRight w:val="0"/>
      <w:marTop w:val="0"/>
      <w:marBottom w:val="0"/>
      <w:divBdr>
        <w:top w:val="none" w:sz="0" w:space="0" w:color="auto"/>
        <w:left w:val="none" w:sz="0" w:space="0" w:color="auto"/>
        <w:bottom w:val="none" w:sz="0" w:space="0" w:color="auto"/>
        <w:right w:val="none" w:sz="0" w:space="0" w:color="auto"/>
      </w:divBdr>
    </w:div>
    <w:div w:id="1474906785">
      <w:bodyDiv w:val="1"/>
      <w:marLeft w:val="0"/>
      <w:marRight w:val="0"/>
      <w:marTop w:val="0"/>
      <w:marBottom w:val="0"/>
      <w:divBdr>
        <w:top w:val="none" w:sz="0" w:space="0" w:color="auto"/>
        <w:left w:val="none" w:sz="0" w:space="0" w:color="auto"/>
        <w:bottom w:val="none" w:sz="0" w:space="0" w:color="auto"/>
        <w:right w:val="none" w:sz="0" w:space="0" w:color="auto"/>
      </w:divBdr>
    </w:div>
    <w:div w:id="1474911040">
      <w:bodyDiv w:val="1"/>
      <w:marLeft w:val="0"/>
      <w:marRight w:val="0"/>
      <w:marTop w:val="0"/>
      <w:marBottom w:val="0"/>
      <w:divBdr>
        <w:top w:val="none" w:sz="0" w:space="0" w:color="auto"/>
        <w:left w:val="none" w:sz="0" w:space="0" w:color="auto"/>
        <w:bottom w:val="none" w:sz="0" w:space="0" w:color="auto"/>
        <w:right w:val="none" w:sz="0" w:space="0" w:color="auto"/>
      </w:divBdr>
    </w:div>
    <w:div w:id="1474912349">
      <w:bodyDiv w:val="1"/>
      <w:marLeft w:val="0"/>
      <w:marRight w:val="0"/>
      <w:marTop w:val="0"/>
      <w:marBottom w:val="0"/>
      <w:divBdr>
        <w:top w:val="none" w:sz="0" w:space="0" w:color="auto"/>
        <w:left w:val="none" w:sz="0" w:space="0" w:color="auto"/>
        <w:bottom w:val="none" w:sz="0" w:space="0" w:color="auto"/>
        <w:right w:val="none" w:sz="0" w:space="0" w:color="auto"/>
      </w:divBdr>
    </w:div>
    <w:div w:id="1474981112">
      <w:bodyDiv w:val="1"/>
      <w:marLeft w:val="0"/>
      <w:marRight w:val="0"/>
      <w:marTop w:val="0"/>
      <w:marBottom w:val="0"/>
      <w:divBdr>
        <w:top w:val="none" w:sz="0" w:space="0" w:color="auto"/>
        <w:left w:val="none" w:sz="0" w:space="0" w:color="auto"/>
        <w:bottom w:val="none" w:sz="0" w:space="0" w:color="auto"/>
        <w:right w:val="none" w:sz="0" w:space="0" w:color="auto"/>
      </w:divBdr>
    </w:div>
    <w:div w:id="1475021042">
      <w:bodyDiv w:val="1"/>
      <w:marLeft w:val="0"/>
      <w:marRight w:val="0"/>
      <w:marTop w:val="0"/>
      <w:marBottom w:val="0"/>
      <w:divBdr>
        <w:top w:val="none" w:sz="0" w:space="0" w:color="auto"/>
        <w:left w:val="none" w:sz="0" w:space="0" w:color="auto"/>
        <w:bottom w:val="none" w:sz="0" w:space="0" w:color="auto"/>
        <w:right w:val="none" w:sz="0" w:space="0" w:color="auto"/>
      </w:divBdr>
    </w:div>
    <w:div w:id="1475024597">
      <w:bodyDiv w:val="1"/>
      <w:marLeft w:val="0"/>
      <w:marRight w:val="0"/>
      <w:marTop w:val="0"/>
      <w:marBottom w:val="0"/>
      <w:divBdr>
        <w:top w:val="none" w:sz="0" w:space="0" w:color="auto"/>
        <w:left w:val="none" w:sz="0" w:space="0" w:color="auto"/>
        <w:bottom w:val="none" w:sz="0" w:space="0" w:color="auto"/>
        <w:right w:val="none" w:sz="0" w:space="0" w:color="auto"/>
      </w:divBdr>
    </w:div>
    <w:div w:id="1475297463">
      <w:bodyDiv w:val="1"/>
      <w:marLeft w:val="0"/>
      <w:marRight w:val="0"/>
      <w:marTop w:val="0"/>
      <w:marBottom w:val="0"/>
      <w:divBdr>
        <w:top w:val="none" w:sz="0" w:space="0" w:color="auto"/>
        <w:left w:val="none" w:sz="0" w:space="0" w:color="auto"/>
        <w:bottom w:val="none" w:sz="0" w:space="0" w:color="auto"/>
        <w:right w:val="none" w:sz="0" w:space="0" w:color="auto"/>
      </w:divBdr>
    </w:div>
    <w:div w:id="1475299191">
      <w:bodyDiv w:val="1"/>
      <w:marLeft w:val="0"/>
      <w:marRight w:val="0"/>
      <w:marTop w:val="0"/>
      <w:marBottom w:val="0"/>
      <w:divBdr>
        <w:top w:val="none" w:sz="0" w:space="0" w:color="auto"/>
        <w:left w:val="none" w:sz="0" w:space="0" w:color="auto"/>
        <w:bottom w:val="none" w:sz="0" w:space="0" w:color="auto"/>
        <w:right w:val="none" w:sz="0" w:space="0" w:color="auto"/>
      </w:divBdr>
    </w:div>
    <w:div w:id="1475416827">
      <w:bodyDiv w:val="1"/>
      <w:marLeft w:val="0"/>
      <w:marRight w:val="0"/>
      <w:marTop w:val="0"/>
      <w:marBottom w:val="0"/>
      <w:divBdr>
        <w:top w:val="none" w:sz="0" w:space="0" w:color="auto"/>
        <w:left w:val="none" w:sz="0" w:space="0" w:color="auto"/>
        <w:bottom w:val="none" w:sz="0" w:space="0" w:color="auto"/>
        <w:right w:val="none" w:sz="0" w:space="0" w:color="auto"/>
      </w:divBdr>
    </w:div>
    <w:div w:id="1475560561">
      <w:bodyDiv w:val="1"/>
      <w:marLeft w:val="0"/>
      <w:marRight w:val="0"/>
      <w:marTop w:val="0"/>
      <w:marBottom w:val="0"/>
      <w:divBdr>
        <w:top w:val="none" w:sz="0" w:space="0" w:color="auto"/>
        <w:left w:val="none" w:sz="0" w:space="0" w:color="auto"/>
        <w:bottom w:val="none" w:sz="0" w:space="0" w:color="auto"/>
        <w:right w:val="none" w:sz="0" w:space="0" w:color="auto"/>
      </w:divBdr>
    </w:div>
    <w:div w:id="1475634151">
      <w:bodyDiv w:val="1"/>
      <w:marLeft w:val="0"/>
      <w:marRight w:val="0"/>
      <w:marTop w:val="0"/>
      <w:marBottom w:val="0"/>
      <w:divBdr>
        <w:top w:val="none" w:sz="0" w:space="0" w:color="auto"/>
        <w:left w:val="none" w:sz="0" w:space="0" w:color="auto"/>
        <w:bottom w:val="none" w:sz="0" w:space="0" w:color="auto"/>
        <w:right w:val="none" w:sz="0" w:space="0" w:color="auto"/>
      </w:divBdr>
    </w:div>
    <w:div w:id="1475634530">
      <w:bodyDiv w:val="1"/>
      <w:marLeft w:val="0"/>
      <w:marRight w:val="0"/>
      <w:marTop w:val="0"/>
      <w:marBottom w:val="0"/>
      <w:divBdr>
        <w:top w:val="none" w:sz="0" w:space="0" w:color="auto"/>
        <w:left w:val="none" w:sz="0" w:space="0" w:color="auto"/>
        <w:bottom w:val="none" w:sz="0" w:space="0" w:color="auto"/>
        <w:right w:val="none" w:sz="0" w:space="0" w:color="auto"/>
      </w:divBdr>
    </w:div>
    <w:div w:id="1475635630">
      <w:bodyDiv w:val="1"/>
      <w:marLeft w:val="0"/>
      <w:marRight w:val="0"/>
      <w:marTop w:val="0"/>
      <w:marBottom w:val="0"/>
      <w:divBdr>
        <w:top w:val="none" w:sz="0" w:space="0" w:color="auto"/>
        <w:left w:val="none" w:sz="0" w:space="0" w:color="auto"/>
        <w:bottom w:val="none" w:sz="0" w:space="0" w:color="auto"/>
        <w:right w:val="none" w:sz="0" w:space="0" w:color="auto"/>
      </w:divBdr>
    </w:div>
    <w:div w:id="1475636169">
      <w:bodyDiv w:val="1"/>
      <w:marLeft w:val="0"/>
      <w:marRight w:val="0"/>
      <w:marTop w:val="0"/>
      <w:marBottom w:val="0"/>
      <w:divBdr>
        <w:top w:val="none" w:sz="0" w:space="0" w:color="auto"/>
        <w:left w:val="none" w:sz="0" w:space="0" w:color="auto"/>
        <w:bottom w:val="none" w:sz="0" w:space="0" w:color="auto"/>
        <w:right w:val="none" w:sz="0" w:space="0" w:color="auto"/>
      </w:divBdr>
    </w:div>
    <w:div w:id="1475676832">
      <w:bodyDiv w:val="1"/>
      <w:marLeft w:val="0"/>
      <w:marRight w:val="0"/>
      <w:marTop w:val="0"/>
      <w:marBottom w:val="0"/>
      <w:divBdr>
        <w:top w:val="none" w:sz="0" w:space="0" w:color="auto"/>
        <w:left w:val="none" w:sz="0" w:space="0" w:color="auto"/>
        <w:bottom w:val="none" w:sz="0" w:space="0" w:color="auto"/>
        <w:right w:val="none" w:sz="0" w:space="0" w:color="auto"/>
      </w:divBdr>
    </w:div>
    <w:div w:id="1475758360">
      <w:bodyDiv w:val="1"/>
      <w:marLeft w:val="0"/>
      <w:marRight w:val="0"/>
      <w:marTop w:val="0"/>
      <w:marBottom w:val="0"/>
      <w:divBdr>
        <w:top w:val="none" w:sz="0" w:space="0" w:color="auto"/>
        <w:left w:val="none" w:sz="0" w:space="0" w:color="auto"/>
        <w:bottom w:val="none" w:sz="0" w:space="0" w:color="auto"/>
        <w:right w:val="none" w:sz="0" w:space="0" w:color="auto"/>
      </w:divBdr>
    </w:div>
    <w:div w:id="1475832943">
      <w:bodyDiv w:val="1"/>
      <w:marLeft w:val="0"/>
      <w:marRight w:val="0"/>
      <w:marTop w:val="0"/>
      <w:marBottom w:val="0"/>
      <w:divBdr>
        <w:top w:val="none" w:sz="0" w:space="0" w:color="auto"/>
        <w:left w:val="none" w:sz="0" w:space="0" w:color="auto"/>
        <w:bottom w:val="none" w:sz="0" w:space="0" w:color="auto"/>
        <w:right w:val="none" w:sz="0" w:space="0" w:color="auto"/>
      </w:divBdr>
    </w:div>
    <w:div w:id="1475834516">
      <w:bodyDiv w:val="1"/>
      <w:marLeft w:val="0"/>
      <w:marRight w:val="0"/>
      <w:marTop w:val="0"/>
      <w:marBottom w:val="0"/>
      <w:divBdr>
        <w:top w:val="none" w:sz="0" w:space="0" w:color="auto"/>
        <w:left w:val="none" w:sz="0" w:space="0" w:color="auto"/>
        <w:bottom w:val="none" w:sz="0" w:space="0" w:color="auto"/>
        <w:right w:val="none" w:sz="0" w:space="0" w:color="auto"/>
      </w:divBdr>
    </w:div>
    <w:div w:id="1475945432">
      <w:bodyDiv w:val="1"/>
      <w:marLeft w:val="0"/>
      <w:marRight w:val="0"/>
      <w:marTop w:val="0"/>
      <w:marBottom w:val="0"/>
      <w:divBdr>
        <w:top w:val="none" w:sz="0" w:space="0" w:color="auto"/>
        <w:left w:val="none" w:sz="0" w:space="0" w:color="auto"/>
        <w:bottom w:val="none" w:sz="0" w:space="0" w:color="auto"/>
        <w:right w:val="none" w:sz="0" w:space="0" w:color="auto"/>
      </w:divBdr>
    </w:div>
    <w:div w:id="1475945461">
      <w:bodyDiv w:val="1"/>
      <w:marLeft w:val="0"/>
      <w:marRight w:val="0"/>
      <w:marTop w:val="0"/>
      <w:marBottom w:val="0"/>
      <w:divBdr>
        <w:top w:val="none" w:sz="0" w:space="0" w:color="auto"/>
        <w:left w:val="none" w:sz="0" w:space="0" w:color="auto"/>
        <w:bottom w:val="none" w:sz="0" w:space="0" w:color="auto"/>
        <w:right w:val="none" w:sz="0" w:space="0" w:color="auto"/>
      </w:divBdr>
    </w:div>
    <w:div w:id="1475946438">
      <w:bodyDiv w:val="1"/>
      <w:marLeft w:val="0"/>
      <w:marRight w:val="0"/>
      <w:marTop w:val="0"/>
      <w:marBottom w:val="0"/>
      <w:divBdr>
        <w:top w:val="none" w:sz="0" w:space="0" w:color="auto"/>
        <w:left w:val="none" w:sz="0" w:space="0" w:color="auto"/>
        <w:bottom w:val="none" w:sz="0" w:space="0" w:color="auto"/>
        <w:right w:val="none" w:sz="0" w:space="0" w:color="auto"/>
      </w:divBdr>
    </w:div>
    <w:div w:id="1475952279">
      <w:bodyDiv w:val="1"/>
      <w:marLeft w:val="0"/>
      <w:marRight w:val="0"/>
      <w:marTop w:val="0"/>
      <w:marBottom w:val="0"/>
      <w:divBdr>
        <w:top w:val="none" w:sz="0" w:space="0" w:color="auto"/>
        <w:left w:val="none" w:sz="0" w:space="0" w:color="auto"/>
        <w:bottom w:val="none" w:sz="0" w:space="0" w:color="auto"/>
        <w:right w:val="none" w:sz="0" w:space="0" w:color="auto"/>
      </w:divBdr>
    </w:div>
    <w:div w:id="1475953437">
      <w:bodyDiv w:val="1"/>
      <w:marLeft w:val="0"/>
      <w:marRight w:val="0"/>
      <w:marTop w:val="0"/>
      <w:marBottom w:val="0"/>
      <w:divBdr>
        <w:top w:val="none" w:sz="0" w:space="0" w:color="auto"/>
        <w:left w:val="none" w:sz="0" w:space="0" w:color="auto"/>
        <w:bottom w:val="none" w:sz="0" w:space="0" w:color="auto"/>
        <w:right w:val="none" w:sz="0" w:space="0" w:color="auto"/>
      </w:divBdr>
    </w:div>
    <w:div w:id="1476215140">
      <w:bodyDiv w:val="1"/>
      <w:marLeft w:val="0"/>
      <w:marRight w:val="0"/>
      <w:marTop w:val="0"/>
      <w:marBottom w:val="0"/>
      <w:divBdr>
        <w:top w:val="none" w:sz="0" w:space="0" w:color="auto"/>
        <w:left w:val="none" w:sz="0" w:space="0" w:color="auto"/>
        <w:bottom w:val="none" w:sz="0" w:space="0" w:color="auto"/>
        <w:right w:val="none" w:sz="0" w:space="0" w:color="auto"/>
      </w:divBdr>
    </w:div>
    <w:div w:id="1476219430">
      <w:bodyDiv w:val="1"/>
      <w:marLeft w:val="0"/>
      <w:marRight w:val="0"/>
      <w:marTop w:val="0"/>
      <w:marBottom w:val="0"/>
      <w:divBdr>
        <w:top w:val="none" w:sz="0" w:space="0" w:color="auto"/>
        <w:left w:val="none" w:sz="0" w:space="0" w:color="auto"/>
        <w:bottom w:val="none" w:sz="0" w:space="0" w:color="auto"/>
        <w:right w:val="none" w:sz="0" w:space="0" w:color="auto"/>
      </w:divBdr>
    </w:div>
    <w:div w:id="1476219882">
      <w:bodyDiv w:val="1"/>
      <w:marLeft w:val="0"/>
      <w:marRight w:val="0"/>
      <w:marTop w:val="0"/>
      <w:marBottom w:val="0"/>
      <w:divBdr>
        <w:top w:val="none" w:sz="0" w:space="0" w:color="auto"/>
        <w:left w:val="none" w:sz="0" w:space="0" w:color="auto"/>
        <w:bottom w:val="none" w:sz="0" w:space="0" w:color="auto"/>
        <w:right w:val="none" w:sz="0" w:space="0" w:color="auto"/>
      </w:divBdr>
    </w:div>
    <w:div w:id="1476295501">
      <w:bodyDiv w:val="1"/>
      <w:marLeft w:val="0"/>
      <w:marRight w:val="0"/>
      <w:marTop w:val="0"/>
      <w:marBottom w:val="0"/>
      <w:divBdr>
        <w:top w:val="none" w:sz="0" w:space="0" w:color="auto"/>
        <w:left w:val="none" w:sz="0" w:space="0" w:color="auto"/>
        <w:bottom w:val="none" w:sz="0" w:space="0" w:color="auto"/>
        <w:right w:val="none" w:sz="0" w:space="0" w:color="auto"/>
      </w:divBdr>
    </w:div>
    <w:div w:id="1476482291">
      <w:bodyDiv w:val="1"/>
      <w:marLeft w:val="0"/>
      <w:marRight w:val="0"/>
      <w:marTop w:val="0"/>
      <w:marBottom w:val="0"/>
      <w:divBdr>
        <w:top w:val="none" w:sz="0" w:space="0" w:color="auto"/>
        <w:left w:val="none" w:sz="0" w:space="0" w:color="auto"/>
        <w:bottom w:val="none" w:sz="0" w:space="0" w:color="auto"/>
        <w:right w:val="none" w:sz="0" w:space="0" w:color="auto"/>
      </w:divBdr>
    </w:div>
    <w:div w:id="1476676744">
      <w:bodyDiv w:val="1"/>
      <w:marLeft w:val="0"/>
      <w:marRight w:val="0"/>
      <w:marTop w:val="0"/>
      <w:marBottom w:val="0"/>
      <w:divBdr>
        <w:top w:val="none" w:sz="0" w:space="0" w:color="auto"/>
        <w:left w:val="none" w:sz="0" w:space="0" w:color="auto"/>
        <w:bottom w:val="none" w:sz="0" w:space="0" w:color="auto"/>
        <w:right w:val="none" w:sz="0" w:space="0" w:color="auto"/>
      </w:divBdr>
    </w:div>
    <w:div w:id="1476684489">
      <w:bodyDiv w:val="1"/>
      <w:marLeft w:val="0"/>
      <w:marRight w:val="0"/>
      <w:marTop w:val="0"/>
      <w:marBottom w:val="0"/>
      <w:divBdr>
        <w:top w:val="none" w:sz="0" w:space="0" w:color="auto"/>
        <w:left w:val="none" w:sz="0" w:space="0" w:color="auto"/>
        <w:bottom w:val="none" w:sz="0" w:space="0" w:color="auto"/>
        <w:right w:val="none" w:sz="0" w:space="0" w:color="auto"/>
      </w:divBdr>
    </w:div>
    <w:div w:id="1476726216">
      <w:bodyDiv w:val="1"/>
      <w:marLeft w:val="0"/>
      <w:marRight w:val="0"/>
      <w:marTop w:val="0"/>
      <w:marBottom w:val="0"/>
      <w:divBdr>
        <w:top w:val="none" w:sz="0" w:space="0" w:color="auto"/>
        <w:left w:val="none" w:sz="0" w:space="0" w:color="auto"/>
        <w:bottom w:val="none" w:sz="0" w:space="0" w:color="auto"/>
        <w:right w:val="none" w:sz="0" w:space="0" w:color="auto"/>
      </w:divBdr>
    </w:div>
    <w:div w:id="1476726911">
      <w:bodyDiv w:val="1"/>
      <w:marLeft w:val="0"/>
      <w:marRight w:val="0"/>
      <w:marTop w:val="0"/>
      <w:marBottom w:val="0"/>
      <w:divBdr>
        <w:top w:val="none" w:sz="0" w:space="0" w:color="auto"/>
        <w:left w:val="none" w:sz="0" w:space="0" w:color="auto"/>
        <w:bottom w:val="none" w:sz="0" w:space="0" w:color="auto"/>
        <w:right w:val="none" w:sz="0" w:space="0" w:color="auto"/>
      </w:divBdr>
    </w:div>
    <w:div w:id="1476876453">
      <w:bodyDiv w:val="1"/>
      <w:marLeft w:val="0"/>
      <w:marRight w:val="0"/>
      <w:marTop w:val="0"/>
      <w:marBottom w:val="0"/>
      <w:divBdr>
        <w:top w:val="none" w:sz="0" w:space="0" w:color="auto"/>
        <w:left w:val="none" w:sz="0" w:space="0" w:color="auto"/>
        <w:bottom w:val="none" w:sz="0" w:space="0" w:color="auto"/>
        <w:right w:val="none" w:sz="0" w:space="0" w:color="auto"/>
      </w:divBdr>
    </w:div>
    <w:div w:id="1476949659">
      <w:bodyDiv w:val="1"/>
      <w:marLeft w:val="0"/>
      <w:marRight w:val="0"/>
      <w:marTop w:val="0"/>
      <w:marBottom w:val="0"/>
      <w:divBdr>
        <w:top w:val="none" w:sz="0" w:space="0" w:color="auto"/>
        <w:left w:val="none" w:sz="0" w:space="0" w:color="auto"/>
        <w:bottom w:val="none" w:sz="0" w:space="0" w:color="auto"/>
        <w:right w:val="none" w:sz="0" w:space="0" w:color="auto"/>
      </w:divBdr>
    </w:div>
    <w:div w:id="1476987436">
      <w:bodyDiv w:val="1"/>
      <w:marLeft w:val="0"/>
      <w:marRight w:val="0"/>
      <w:marTop w:val="0"/>
      <w:marBottom w:val="0"/>
      <w:divBdr>
        <w:top w:val="none" w:sz="0" w:space="0" w:color="auto"/>
        <w:left w:val="none" w:sz="0" w:space="0" w:color="auto"/>
        <w:bottom w:val="none" w:sz="0" w:space="0" w:color="auto"/>
        <w:right w:val="none" w:sz="0" w:space="0" w:color="auto"/>
      </w:divBdr>
    </w:div>
    <w:div w:id="1477062243">
      <w:bodyDiv w:val="1"/>
      <w:marLeft w:val="0"/>
      <w:marRight w:val="0"/>
      <w:marTop w:val="0"/>
      <w:marBottom w:val="0"/>
      <w:divBdr>
        <w:top w:val="none" w:sz="0" w:space="0" w:color="auto"/>
        <w:left w:val="none" w:sz="0" w:space="0" w:color="auto"/>
        <w:bottom w:val="none" w:sz="0" w:space="0" w:color="auto"/>
        <w:right w:val="none" w:sz="0" w:space="0" w:color="auto"/>
      </w:divBdr>
    </w:div>
    <w:div w:id="1477069910">
      <w:bodyDiv w:val="1"/>
      <w:marLeft w:val="0"/>
      <w:marRight w:val="0"/>
      <w:marTop w:val="0"/>
      <w:marBottom w:val="0"/>
      <w:divBdr>
        <w:top w:val="none" w:sz="0" w:space="0" w:color="auto"/>
        <w:left w:val="none" w:sz="0" w:space="0" w:color="auto"/>
        <w:bottom w:val="none" w:sz="0" w:space="0" w:color="auto"/>
        <w:right w:val="none" w:sz="0" w:space="0" w:color="auto"/>
      </w:divBdr>
    </w:div>
    <w:div w:id="1477147057">
      <w:bodyDiv w:val="1"/>
      <w:marLeft w:val="0"/>
      <w:marRight w:val="0"/>
      <w:marTop w:val="0"/>
      <w:marBottom w:val="0"/>
      <w:divBdr>
        <w:top w:val="none" w:sz="0" w:space="0" w:color="auto"/>
        <w:left w:val="none" w:sz="0" w:space="0" w:color="auto"/>
        <w:bottom w:val="none" w:sz="0" w:space="0" w:color="auto"/>
        <w:right w:val="none" w:sz="0" w:space="0" w:color="auto"/>
      </w:divBdr>
    </w:div>
    <w:div w:id="1477255477">
      <w:bodyDiv w:val="1"/>
      <w:marLeft w:val="0"/>
      <w:marRight w:val="0"/>
      <w:marTop w:val="0"/>
      <w:marBottom w:val="0"/>
      <w:divBdr>
        <w:top w:val="none" w:sz="0" w:space="0" w:color="auto"/>
        <w:left w:val="none" w:sz="0" w:space="0" w:color="auto"/>
        <w:bottom w:val="none" w:sz="0" w:space="0" w:color="auto"/>
        <w:right w:val="none" w:sz="0" w:space="0" w:color="auto"/>
      </w:divBdr>
    </w:div>
    <w:div w:id="1477450706">
      <w:bodyDiv w:val="1"/>
      <w:marLeft w:val="0"/>
      <w:marRight w:val="0"/>
      <w:marTop w:val="0"/>
      <w:marBottom w:val="0"/>
      <w:divBdr>
        <w:top w:val="none" w:sz="0" w:space="0" w:color="auto"/>
        <w:left w:val="none" w:sz="0" w:space="0" w:color="auto"/>
        <w:bottom w:val="none" w:sz="0" w:space="0" w:color="auto"/>
        <w:right w:val="none" w:sz="0" w:space="0" w:color="auto"/>
      </w:divBdr>
    </w:div>
    <w:div w:id="1477454624">
      <w:bodyDiv w:val="1"/>
      <w:marLeft w:val="0"/>
      <w:marRight w:val="0"/>
      <w:marTop w:val="0"/>
      <w:marBottom w:val="0"/>
      <w:divBdr>
        <w:top w:val="none" w:sz="0" w:space="0" w:color="auto"/>
        <w:left w:val="none" w:sz="0" w:space="0" w:color="auto"/>
        <w:bottom w:val="none" w:sz="0" w:space="0" w:color="auto"/>
        <w:right w:val="none" w:sz="0" w:space="0" w:color="auto"/>
      </w:divBdr>
    </w:div>
    <w:div w:id="1477525077">
      <w:bodyDiv w:val="1"/>
      <w:marLeft w:val="0"/>
      <w:marRight w:val="0"/>
      <w:marTop w:val="0"/>
      <w:marBottom w:val="0"/>
      <w:divBdr>
        <w:top w:val="none" w:sz="0" w:space="0" w:color="auto"/>
        <w:left w:val="none" w:sz="0" w:space="0" w:color="auto"/>
        <w:bottom w:val="none" w:sz="0" w:space="0" w:color="auto"/>
        <w:right w:val="none" w:sz="0" w:space="0" w:color="auto"/>
      </w:divBdr>
    </w:div>
    <w:div w:id="1477528838">
      <w:bodyDiv w:val="1"/>
      <w:marLeft w:val="0"/>
      <w:marRight w:val="0"/>
      <w:marTop w:val="0"/>
      <w:marBottom w:val="0"/>
      <w:divBdr>
        <w:top w:val="none" w:sz="0" w:space="0" w:color="auto"/>
        <w:left w:val="none" w:sz="0" w:space="0" w:color="auto"/>
        <w:bottom w:val="none" w:sz="0" w:space="0" w:color="auto"/>
        <w:right w:val="none" w:sz="0" w:space="0" w:color="auto"/>
      </w:divBdr>
    </w:div>
    <w:div w:id="1477529438">
      <w:bodyDiv w:val="1"/>
      <w:marLeft w:val="0"/>
      <w:marRight w:val="0"/>
      <w:marTop w:val="0"/>
      <w:marBottom w:val="0"/>
      <w:divBdr>
        <w:top w:val="none" w:sz="0" w:space="0" w:color="auto"/>
        <w:left w:val="none" w:sz="0" w:space="0" w:color="auto"/>
        <w:bottom w:val="none" w:sz="0" w:space="0" w:color="auto"/>
        <w:right w:val="none" w:sz="0" w:space="0" w:color="auto"/>
      </w:divBdr>
    </w:div>
    <w:div w:id="1477532238">
      <w:bodyDiv w:val="1"/>
      <w:marLeft w:val="0"/>
      <w:marRight w:val="0"/>
      <w:marTop w:val="0"/>
      <w:marBottom w:val="0"/>
      <w:divBdr>
        <w:top w:val="none" w:sz="0" w:space="0" w:color="auto"/>
        <w:left w:val="none" w:sz="0" w:space="0" w:color="auto"/>
        <w:bottom w:val="none" w:sz="0" w:space="0" w:color="auto"/>
        <w:right w:val="none" w:sz="0" w:space="0" w:color="auto"/>
      </w:divBdr>
    </w:div>
    <w:div w:id="1477532416">
      <w:bodyDiv w:val="1"/>
      <w:marLeft w:val="0"/>
      <w:marRight w:val="0"/>
      <w:marTop w:val="0"/>
      <w:marBottom w:val="0"/>
      <w:divBdr>
        <w:top w:val="none" w:sz="0" w:space="0" w:color="auto"/>
        <w:left w:val="none" w:sz="0" w:space="0" w:color="auto"/>
        <w:bottom w:val="none" w:sz="0" w:space="0" w:color="auto"/>
        <w:right w:val="none" w:sz="0" w:space="0" w:color="auto"/>
      </w:divBdr>
    </w:div>
    <w:div w:id="1477644491">
      <w:bodyDiv w:val="1"/>
      <w:marLeft w:val="0"/>
      <w:marRight w:val="0"/>
      <w:marTop w:val="0"/>
      <w:marBottom w:val="0"/>
      <w:divBdr>
        <w:top w:val="none" w:sz="0" w:space="0" w:color="auto"/>
        <w:left w:val="none" w:sz="0" w:space="0" w:color="auto"/>
        <w:bottom w:val="none" w:sz="0" w:space="0" w:color="auto"/>
        <w:right w:val="none" w:sz="0" w:space="0" w:color="auto"/>
      </w:divBdr>
    </w:div>
    <w:div w:id="1477651100">
      <w:bodyDiv w:val="1"/>
      <w:marLeft w:val="0"/>
      <w:marRight w:val="0"/>
      <w:marTop w:val="0"/>
      <w:marBottom w:val="0"/>
      <w:divBdr>
        <w:top w:val="none" w:sz="0" w:space="0" w:color="auto"/>
        <w:left w:val="none" w:sz="0" w:space="0" w:color="auto"/>
        <w:bottom w:val="none" w:sz="0" w:space="0" w:color="auto"/>
        <w:right w:val="none" w:sz="0" w:space="0" w:color="auto"/>
      </w:divBdr>
    </w:div>
    <w:div w:id="1477720305">
      <w:bodyDiv w:val="1"/>
      <w:marLeft w:val="0"/>
      <w:marRight w:val="0"/>
      <w:marTop w:val="0"/>
      <w:marBottom w:val="0"/>
      <w:divBdr>
        <w:top w:val="none" w:sz="0" w:space="0" w:color="auto"/>
        <w:left w:val="none" w:sz="0" w:space="0" w:color="auto"/>
        <w:bottom w:val="none" w:sz="0" w:space="0" w:color="auto"/>
        <w:right w:val="none" w:sz="0" w:space="0" w:color="auto"/>
      </w:divBdr>
    </w:div>
    <w:div w:id="1477869447">
      <w:bodyDiv w:val="1"/>
      <w:marLeft w:val="0"/>
      <w:marRight w:val="0"/>
      <w:marTop w:val="0"/>
      <w:marBottom w:val="0"/>
      <w:divBdr>
        <w:top w:val="none" w:sz="0" w:space="0" w:color="auto"/>
        <w:left w:val="none" w:sz="0" w:space="0" w:color="auto"/>
        <w:bottom w:val="none" w:sz="0" w:space="0" w:color="auto"/>
        <w:right w:val="none" w:sz="0" w:space="0" w:color="auto"/>
      </w:divBdr>
    </w:div>
    <w:div w:id="1477988109">
      <w:bodyDiv w:val="1"/>
      <w:marLeft w:val="0"/>
      <w:marRight w:val="0"/>
      <w:marTop w:val="0"/>
      <w:marBottom w:val="0"/>
      <w:divBdr>
        <w:top w:val="none" w:sz="0" w:space="0" w:color="auto"/>
        <w:left w:val="none" w:sz="0" w:space="0" w:color="auto"/>
        <w:bottom w:val="none" w:sz="0" w:space="0" w:color="auto"/>
        <w:right w:val="none" w:sz="0" w:space="0" w:color="auto"/>
      </w:divBdr>
    </w:div>
    <w:div w:id="1478036976">
      <w:bodyDiv w:val="1"/>
      <w:marLeft w:val="0"/>
      <w:marRight w:val="0"/>
      <w:marTop w:val="0"/>
      <w:marBottom w:val="0"/>
      <w:divBdr>
        <w:top w:val="none" w:sz="0" w:space="0" w:color="auto"/>
        <w:left w:val="none" w:sz="0" w:space="0" w:color="auto"/>
        <w:bottom w:val="none" w:sz="0" w:space="0" w:color="auto"/>
        <w:right w:val="none" w:sz="0" w:space="0" w:color="auto"/>
      </w:divBdr>
    </w:div>
    <w:div w:id="1478037656">
      <w:bodyDiv w:val="1"/>
      <w:marLeft w:val="0"/>
      <w:marRight w:val="0"/>
      <w:marTop w:val="0"/>
      <w:marBottom w:val="0"/>
      <w:divBdr>
        <w:top w:val="none" w:sz="0" w:space="0" w:color="auto"/>
        <w:left w:val="none" w:sz="0" w:space="0" w:color="auto"/>
        <w:bottom w:val="none" w:sz="0" w:space="0" w:color="auto"/>
        <w:right w:val="none" w:sz="0" w:space="0" w:color="auto"/>
      </w:divBdr>
    </w:div>
    <w:div w:id="1478108085">
      <w:bodyDiv w:val="1"/>
      <w:marLeft w:val="0"/>
      <w:marRight w:val="0"/>
      <w:marTop w:val="0"/>
      <w:marBottom w:val="0"/>
      <w:divBdr>
        <w:top w:val="none" w:sz="0" w:space="0" w:color="auto"/>
        <w:left w:val="none" w:sz="0" w:space="0" w:color="auto"/>
        <w:bottom w:val="none" w:sz="0" w:space="0" w:color="auto"/>
        <w:right w:val="none" w:sz="0" w:space="0" w:color="auto"/>
      </w:divBdr>
    </w:div>
    <w:div w:id="1478113030">
      <w:bodyDiv w:val="1"/>
      <w:marLeft w:val="0"/>
      <w:marRight w:val="0"/>
      <w:marTop w:val="0"/>
      <w:marBottom w:val="0"/>
      <w:divBdr>
        <w:top w:val="none" w:sz="0" w:space="0" w:color="auto"/>
        <w:left w:val="none" w:sz="0" w:space="0" w:color="auto"/>
        <w:bottom w:val="none" w:sz="0" w:space="0" w:color="auto"/>
        <w:right w:val="none" w:sz="0" w:space="0" w:color="auto"/>
      </w:divBdr>
    </w:div>
    <w:div w:id="1478183592">
      <w:bodyDiv w:val="1"/>
      <w:marLeft w:val="0"/>
      <w:marRight w:val="0"/>
      <w:marTop w:val="0"/>
      <w:marBottom w:val="0"/>
      <w:divBdr>
        <w:top w:val="none" w:sz="0" w:space="0" w:color="auto"/>
        <w:left w:val="none" w:sz="0" w:space="0" w:color="auto"/>
        <w:bottom w:val="none" w:sz="0" w:space="0" w:color="auto"/>
        <w:right w:val="none" w:sz="0" w:space="0" w:color="auto"/>
      </w:divBdr>
    </w:div>
    <w:div w:id="1478255781">
      <w:bodyDiv w:val="1"/>
      <w:marLeft w:val="0"/>
      <w:marRight w:val="0"/>
      <w:marTop w:val="0"/>
      <w:marBottom w:val="0"/>
      <w:divBdr>
        <w:top w:val="none" w:sz="0" w:space="0" w:color="auto"/>
        <w:left w:val="none" w:sz="0" w:space="0" w:color="auto"/>
        <w:bottom w:val="none" w:sz="0" w:space="0" w:color="auto"/>
        <w:right w:val="none" w:sz="0" w:space="0" w:color="auto"/>
      </w:divBdr>
    </w:div>
    <w:div w:id="1478256241">
      <w:bodyDiv w:val="1"/>
      <w:marLeft w:val="0"/>
      <w:marRight w:val="0"/>
      <w:marTop w:val="0"/>
      <w:marBottom w:val="0"/>
      <w:divBdr>
        <w:top w:val="none" w:sz="0" w:space="0" w:color="auto"/>
        <w:left w:val="none" w:sz="0" w:space="0" w:color="auto"/>
        <w:bottom w:val="none" w:sz="0" w:space="0" w:color="auto"/>
        <w:right w:val="none" w:sz="0" w:space="0" w:color="auto"/>
      </w:divBdr>
    </w:div>
    <w:div w:id="1478379188">
      <w:bodyDiv w:val="1"/>
      <w:marLeft w:val="0"/>
      <w:marRight w:val="0"/>
      <w:marTop w:val="0"/>
      <w:marBottom w:val="0"/>
      <w:divBdr>
        <w:top w:val="none" w:sz="0" w:space="0" w:color="auto"/>
        <w:left w:val="none" w:sz="0" w:space="0" w:color="auto"/>
        <w:bottom w:val="none" w:sz="0" w:space="0" w:color="auto"/>
        <w:right w:val="none" w:sz="0" w:space="0" w:color="auto"/>
      </w:divBdr>
    </w:div>
    <w:div w:id="1478448712">
      <w:bodyDiv w:val="1"/>
      <w:marLeft w:val="0"/>
      <w:marRight w:val="0"/>
      <w:marTop w:val="0"/>
      <w:marBottom w:val="0"/>
      <w:divBdr>
        <w:top w:val="none" w:sz="0" w:space="0" w:color="auto"/>
        <w:left w:val="none" w:sz="0" w:space="0" w:color="auto"/>
        <w:bottom w:val="none" w:sz="0" w:space="0" w:color="auto"/>
        <w:right w:val="none" w:sz="0" w:space="0" w:color="auto"/>
      </w:divBdr>
    </w:div>
    <w:div w:id="1478451134">
      <w:bodyDiv w:val="1"/>
      <w:marLeft w:val="0"/>
      <w:marRight w:val="0"/>
      <w:marTop w:val="0"/>
      <w:marBottom w:val="0"/>
      <w:divBdr>
        <w:top w:val="none" w:sz="0" w:space="0" w:color="auto"/>
        <w:left w:val="none" w:sz="0" w:space="0" w:color="auto"/>
        <w:bottom w:val="none" w:sz="0" w:space="0" w:color="auto"/>
        <w:right w:val="none" w:sz="0" w:space="0" w:color="auto"/>
      </w:divBdr>
    </w:div>
    <w:div w:id="1478453349">
      <w:bodyDiv w:val="1"/>
      <w:marLeft w:val="0"/>
      <w:marRight w:val="0"/>
      <w:marTop w:val="0"/>
      <w:marBottom w:val="0"/>
      <w:divBdr>
        <w:top w:val="none" w:sz="0" w:space="0" w:color="auto"/>
        <w:left w:val="none" w:sz="0" w:space="0" w:color="auto"/>
        <w:bottom w:val="none" w:sz="0" w:space="0" w:color="auto"/>
        <w:right w:val="none" w:sz="0" w:space="0" w:color="auto"/>
      </w:divBdr>
    </w:div>
    <w:div w:id="1478454716">
      <w:bodyDiv w:val="1"/>
      <w:marLeft w:val="0"/>
      <w:marRight w:val="0"/>
      <w:marTop w:val="0"/>
      <w:marBottom w:val="0"/>
      <w:divBdr>
        <w:top w:val="none" w:sz="0" w:space="0" w:color="auto"/>
        <w:left w:val="none" w:sz="0" w:space="0" w:color="auto"/>
        <w:bottom w:val="none" w:sz="0" w:space="0" w:color="auto"/>
        <w:right w:val="none" w:sz="0" w:space="0" w:color="auto"/>
      </w:divBdr>
    </w:div>
    <w:div w:id="1478455072">
      <w:bodyDiv w:val="1"/>
      <w:marLeft w:val="0"/>
      <w:marRight w:val="0"/>
      <w:marTop w:val="0"/>
      <w:marBottom w:val="0"/>
      <w:divBdr>
        <w:top w:val="none" w:sz="0" w:space="0" w:color="auto"/>
        <w:left w:val="none" w:sz="0" w:space="0" w:color="auto"/>
        <w:bottom w:val="none" w:sz="0" w:space="0" w:color="auto"/>
        <w:right w:val="none" w:sz="0" w:space="0" w:color="auto"/>
      </w:divBdr>
    </w:div>
    <w:div w:id="1478494696">
      <w:bodyDiv w:val="1"/>
      <w:marLeft w:val="0"/>
      <w:marRight w:val="0"/>
      <w:marTop w:val="0"/>
      <w:marBottom w:val="0"/>
      <w:divBdr>
        <w:top w:val="none" w:sz="0" w:space="0" w:color="auto"/>
        <w:left w:val="none" w:sz="0" w:space="0" w:color="auto"/>
        <w:bottom w:val="none" w:sz="0" w:space="0" w:color="auto"/>
        <w:right w:val="none" w:sz="0" w:space="0" w:color="auto"/>
      </w:divBdr>
    </w:div>
    <w:div w:id="1478645592">
      <w:bodyDiv w:val="1"/>
      <w:marLeft w:val="0"/>
      <w:marRight w:val="0"/>
      <w:marTop w:val="0"/>
      <w:marBottom w:val="0"/>
      <w:divBdr>
        <w:top w:val="none" w:sz="0" w:space="0" w:color="auto"/>
        <w:left w:val="none" w:sz="0" w:space="0" w:color="auto"/>
        <w:bottom w:val="none" w:sz="0" w:space="0" w:color="auto"/>
        <w:right w:val="none" w:sz="0" w:space="0" w:color="auto"/>
      </w:divBdr>
    </w:div>
    <w:div w:id="1478648348">
      <w:bodyDiv w:val="1"/>
      <w:marLeft w:val="0"/>
      <w:marRight w:val="0"/>
      <w:marTop w:val="0"/>
      <w:marBottom w:val="0"/>
      <w:divBdr>
        <w:top w:val="none" w:sz="0" w:space="0" w:color="auto"/>
        <w:left w:val="none" w:sz="0" w:space="0" w:color="auto"/>
        <w:bottom w:val="none" w:sz="0" w:space="0" w:color="auto"/>
        <w:right w:val="none" w:sz="0" w:space="0" w:color="auto"/>
      </w:divBdr>
    </w:div>
    <w:div w:id="1478912533">
      <w:bodyDiv w:val="1"/>
      <w:marLeft w:val="0"/>
      <w:marRight w:val="0"/>
      <w:marTop w:val="0"/>
      <w:marBottom w:val="0"/>
      <w:divBdr>
        <w:top w:val="none" w:sz="0" w:space="0" w:color="auto"/>
        <w:left w:val="none" w:sz="0" w:space="0" w:color="auto"/>
        <w:bottom w:val="none" w:sz="0" w:space="0" w:color="auto"/>
        <w:right w:val="none" w:sz="0" w:space="0" w:color="auto"/>
      </w:divBdr>
    </w:div>
    <w:div w:id="1478917457">
      <w:bodyDiv w:val="1"/>
      <w:marLeft w:val="0"/>
      <w:marRight w:val="0"/>
      <w:marTop w:val="0"/>
      <w:marBottom w:val="0"/>
      <w:divBdr>
        <w:top w:val="none" w:sz="0" w:space="0" w:color="auto"/>
        <w:left w:val="none" w:sz="0" w:space="0" w:color="auto"/>
        <w:bottom w:val="none" w:sz="0" w:space="0" w:color="auto"/>
        <w:right w:val="none" w:sz="0" w:space="0" w:color="auto"/>
      </w:divBdr>
    </w:div>
    <w:div w:id="1478961397">
      <w:bodyDiv w:val="1"/>
      <w:marLeft w:val="0"/>
      <w:marRight w:val="0"/>
      <w:marTop w:val="0"/>
      <w:marBottom w:val="0"/>
      <w:divBdr>
        <w:top w:val="none" w:sz="0" w:space="0" w:color="auto"/>
        <w:left w:val="none" w:sz="0" w:space="0" w:color="auto"/>
        <w:bottom w:val="none" w:sz="0" w:space="0" w:color="auto"/>
        <w:right w:val="none" w:sz="0" w:space="0" w:color="auto"/>
      </w:divBdr>
    </w:div>
    <w:div w:id="1479032307">
      <w:bodyDiv w:val="1"/>
      <w:marLeft w:val="0"/>
      <w:marRight w:val="0"/>
      <w:marTop w:val="0"/>
      <w:marBottom w:val="0"/>
      <w:divBdr>
        <w:top w:val="none" w:sz="0" w:space="0" w:color="auto"/>
        <w:left w:val="none" w:sz="0" w:space="0" w:color="auto"/>
        <w:bottom w:val="none" w:sz="0" w:space="0" w:color="auto"/>
        <w:right w:val="none" w:sz="0" w:space="0" w:color="auto"/>
      </w:divBdr>
    </w:div>
    <w:div w:id="1479032967">
      <w:bodyDiv w:val="1"/>
      <w:marLeft w:val="0"/>
      <w:marRight w:val="0"/>
      <w:marTop w:val="0"/>
      <w:marBottom w:val="0"/>
      <w:divBdr>
        <w:top w:val="none" w:sz="0" w:space="0" w:color="auto"/>
        <w:left w:val="none" w:sz="0" w:space="0" w:color="auto"/>
        <w:bottom w:val="none" w:sz="0" w:space="0" w:color="auto"/>
        <w:right w:val="none" w:sz="0" w:space="0" w:color="auto"/>
      </w:divBdr>
    </w:div>
    <w:div w:id="1479036257">
      <w:bodyDiv w:val="1"/>
      <w:marLeft w:val="0"/>
      <w:marRight w:val="0"/>
      <w:marTop w:val="0"/>
      <w:marBottom w:val="0"/>
      <w:divBdr>
        <w:top w:val="none" w:sz="0" w:space="0" w:color="auto"/>
        <w:left w:val="none" w:sz="0" w:space="0" w:color="auto"/>
        <w:bottom w:val="none" w:sz="0" w:space="0" w:color="auto"/>
        <w:right w:val="none" w:sz="0" w:space="0" w:color="auto"/>
      </w:divBdr>
    </w:div>
    <w:div w:id="1479230543">
      <w:bodyDiv w:val="1"/>
      <w:marLeft w:val="0"/>
      <w:marRight w:val="0"/>
      <w:marTop w:val="0"/>
      <w:marBottom w:val="0"/>
      <w:divBdr>
        <w:top w:val="none" w:sz="0" w:space="0" w:color="auto"/>
        <w:left w:val="none" w:sz="0" w:space="0" w:color="auto"/>
        <w:bottom w:val="none" w:sz="0" w:space="0" w:color="auto"/>
        <w:right w:val="none" w:sz="0" w:space="0" w:color="auto"/>
      </w:divBdr>
    </w:div>
    <w:div w:id="1479297709">
      <w:bodyDiv w:val="1"/>
      <w:marLeft w:val="0"/>
      <w:marRight w:val="0"/>
      <w:marTop w:val="0"/>
      <w:marBottom w:val="0"/>
      <w:divBdr>
        <w:top w:val="none" w:sz="0" w:space="0" w:color="auto"/>
        <w:left w:val="none" w:sz="0" w:space="0" w:color="auto"/>
        <w:bottom w:val="none" w:sz="0" w:space="0" w:color="auto"/>
        <w:right w:val="none" w:sz="0" w:space="0" w:color="auto"/>
      </w:divBdr>
    </w:div>
    <w:div w:id="1479345891">
      <w:bodyDiv w:val="1"/>
      <w:marLeft w:val="0"/>
      <w:marRight w:val="0"/>
      <w:marTop w:val="0"/>
      <w:marBottom w:val="0"/>
      <w:divBdr>
        <w:top w:val="none" w:sz="0" w:space="0" w:color="auto"/>
        <w:left w:val="none" w:sz="0" w:space="0" w:color="auto"/>
        <w:bottom w:val="none" w:sz="0" w:space="0" w:color="auto"/>
        <w:right w:val="none" w:sz="0" w:space="0" w:color="auto"/>
      </w:divBdr>
    </w:div>
    <w:div w:id="1479498458">
      <w:bodyDiv w:val="1"/>
      <w:marLeft w:val="0"/>
      <w:marRight w:val="0"/>
      <w:marTop w:val="0"/>
      <w:marBottom w:val="0"/>
      <w:divBdr>
        <w:top w:val="none" w:sz="0" w:space="0" w:color="auto"/>
        <w:left w:val="none" w:sz="0" w:space="0" w:color="auto"/>
        <w:bottom w:val="none" w:sz="0" w:space="0" w:color="auto"/>
        <w:right w:val="none" w:sz="0" w:space="0" w:color="auto"/>
      </w:divBdr>
    </w:div>
    <w:div w:id="1479615498">
      <w:bodyDiv w:val="1"/>
      <w:marLeft w:val="0"/>
      <w:marRight w:val="0"/>
      <w:marTop w:val="0"/>
      <w:marBottom w:val="0"/>
      <w:divBdr>
        <w:top w:val="none" w:sz="0" w:space="0" w:color="auto"/>
        <w:left w:val="none" w:sz="0" w:space="0" w:color="auto"/>
        <w:bottom w:val="none" w:sz="0" w:space="0" w:color="auto"/>
        <w:right w:val="none" w:sz="0" w:space="0" w:color="auto"/>
      </w:divBdr>
    </w:div>
    <w:div w:id="1479765175">
      <w:bodyDiv w:val="1"/>
      <w:marLeft w:val="0"/>
      <w:marRight w:val="0"/>
      <w:marTop w:val="0"/>
      <w:marBottom w:val="0"/>
      <w:divBdr>
        <w:top w:val="none" w:sz="0" w:space="0" w:color="auto"/>
        <w:left w:val="none" w:sz="0" w:space="0" w:color="auto"/>
        <w:bottom w:val="none" w:sz="0" w:space="0" w:color="auto"/>
        <w:right w:val="none" w:sz="0" w:space="0" w:color="auto"/>
      </w:divBdr>
    </w:div>
    <w:div w:id="1479803342">
      <w:bodyDiv w:val="1"/>
      <w:marLeft w:val="0"/>
      <w:marRight w:val="0"/>
      <w:marTop w:val="0"/>
      <w:marBottom w:val="0"/>
      <w:divBdr>
        <w:top w:val="none" w:sz="0" w:space="0" w:color="auto"/>
        <w:left w:val="none" w:sz="0" w:space="0" w:color="auto"/>
        <w:bottom w:val="none" w:sz="0" w:space="0" w:color="auto"/>
        <w:right w:val="none" w:sz="0" w:space="0" w:color="auto"/>
      </w:divBdr>
    </w:div>
    <w:div w:id="1479808873">
      <w:bodyDiv w:val="1"/>
      <w:marLeft w:val="0"/>
      <w:marRight w:val="0"/>
      <w:marTop w:val="0"/>
      <w:marBottom w:val="0"/>
      <w:divBdr>
        <w:top w:val="none" w:sz="0" w:space="0" w:color="auto"/>
        <w:left w:val="none" w:sz="0" w:space="0" w:color="auto"/>
        <w:bottom w:val="none" w:sz="0" w:space="0" w:color="auto"/>
        <w:right w:val="none" w:sz="0" w:space="0" w:color="auto"/>
      </w:divBdr>
    </w:div>
    <w:div w:id="1479959496">
      <w:bodyDiv w:val="1"/>
      <w:marLeft w:val="0"/>
      <w:marRight w:val="0"/>
      <w:marTop w:val="0"/>
      <w:marBottom w:val="0"/>
      <w:divBdr>
        <w:top w:val="none" w:sz="0" w:space="0" w:color="auto"/>
        <w:left w:val="none" w:sz="0" w:space="0" w:color="auto"/>
        <w:bottom w:val="none" w:sz="0" w:space="0" w:color="auto"/>
        <w:right w:val="none" w:sz="0" w:space="0" w:color="auto"/>
      </w:divBdr>
    </w:div>
    <w:div w:id="1480000509">
      <w:bodyDiv w:val="1"/>
      <w:marLeft w:val="0"/>
      <w:marRight w:val="0"/>
      <w:marTop w:val="0"/>
      <w:marBottom w:val="0"/>
      <w:divBdr>
        <w:top w:val="none" w:sz="0" w:space="0" w:color="auto"/>
        <w:left w:val="none" w:sz="0" w:space="0" w:color="auto"/>
        <w:bottom w:val="none" w:sz="0" w:space="0" w:color="auto"/>
        <w:right w:val="none" w:sz="0" w:space="0" w:color="auto"/>
      </w:divBdr>
    </w:div>
    <w:div w:id="1480074341">
      <w:bodyDiv w:val="1"/>
      <w:marLeft w:val="0"/>
      <w:marRight w:val="0"/>
      <w:marTop w:val="0"/>
      <w:marBottom w:val="0"/>
      <w:divBdr>
        <w:top w:val="none" w:sz="0" w:space="0" w:color="auto"/>
        <w:left w:val="none" w:sz="0" w:space="0" w:color="auto"/>
        <w:bottom w:val="none" w:sz="0" w:space="0" w:color="auto"/>
        <w:right w:val="none" w:sz="0" w:space="0" w:color="auto"/>
      </w:divBdr>
    </w:div>
    <w:div w:id="1480075402">
      <w:bodyDiv w:val="1"/>
      <w:marLeft w:val="0"/>
      <w:marRight w:val="0"/>
      <w:marTop w:val="0"/>
      <w:marBottom w:val="0"/>
      <w:divBdr>
        <w:top w:val="none" w:sz="0" w:space="0" w:color="auto"/>
        <w:left w:val="none" w:sz="0" w:space="0" w:color="auto"/>
        <w:bottom w:val="none" w:sz="0" w:space="0" w:color="auto"/>
        <w:right w:val="none" w:sz="0" w:space="0" w:color="auto"/>
      </w:divBdr>
    </w:div>
    <w:div w:id="1480146566">
      <w:bodyDiv w:val="1"/>
      <w:marLeft w:val="0"/>
      <w:marRight w:val="0"/>
      <w:marTop w:val="0"/>
      <w:marBottom w:val="0"/>
      <w:divBdr>
        <w:top w:val="none" w:sz="0" w:space="0" w:color="auto"/>
        <w:left w:val="none" w:sz="0" w:space="0" w:color="auto"/>
        <w:bottom w:val="none" w:sz="0" w:space="0" w:color="auto"/>
        <w:right w:val="none" w:sz="0" w:space="0" w:color="auto"/>
      </w:divBdr>
    </w:div>
    <w:div w:id="1480151440">
      <w:bodyDiv w:val="1"/>
      <w:marLeft w:val="0"/>
      <w:marRight w:val="0"/>
      <w:marTop w:val="0"/>
      <w:marBottom w:val="0"/>
      <w:divBdr>
        <w:top w:val="none" w:sz="0" w:space="0" w:color="auto"/>
        <w:left w:val="none" w:sz="0" w:space="0" w:color="auto"/>
        <w:bottom w:val="none" w:sz="0" w:space="0" w:color="auto"/>
        <w:right w:val="none" w:sz="0" w:space="0" w:color="auto"/>
      </w:divBdr>
    </w:div>
    <w:div w:id="1480153819">
      <w:bodyDiv w:val="1"/>
      <w:marLeft w:val="0"/>
      <w:marRight w:val="0"/>
      <w:marTop w:val="0"/>
      <w:marBottom w:val="0"/>
      <w:divBdr>
        <w:top w:val="none" w:sz="0" w:space="0" w:color="auto"/>
        <w:left w:val="none" w:sz="0" w:space="0" w:color="auto"/>
        <w:bottom w:val="none" w:sz="0" w:space="0" w:color="auto"/>
        <w:right w:val="none" w:sz="0" w:space="0" w:color="auto"/>
      </w:divBdr>
    </w:div>
    <w:div w:id="1480225434">
      <w:bodyDiv w:val="1"/>
      <w:marLeft w:val="0"/>
      <w:marRight w:val="0"/>
      <w:marTop w:val="0"/>
      <w:marBottom w:val="0"/>
      <w:divBdr>
        <w:top w:val="none" w:sz="0" w:space="0" w:color="auto"/>
        <w:left w:val="none" w:sz="0" w:space="0" w:color="auto"/>
        <w:bottom w:val="none" w:sz="0" w:space="0" w:color="auto"/>
        <w:right w:val="none" w:sz="0" w:space="0" w:color="auto"/>
      </w:divBdr>
    </w:div>
    <w:div w:id="1480344523">
      <w:bodyDiv w:val="1"/>
      <w:marLeft w:val="0"/>
      <w:marRight w:val="0"/>
      <w:marTop w:val="0"/>
      <w:marBottom w:val="0"/>
      <w:divBdr>
        <w:top w:val="none" w:sz="0" w:space="0" w:color="auto"/>
        <w:left w:val="none" w:sz="0" w:space="0" w:color="auto"/>
        <w:bottom w:val="none" w:sz="0" w:space="0" w:color="auto"/>
        <w:right w:val="none" w:sz="0" w:space="0" w:color="auto"/>
      </w:divBdr>
    </w:div>
    <w:div w:id="1480415713">
      <w:bodyDiv w:val="1"/>
      <w:marLeft w:val="0"/>
      <w:marRight w:val="0"/>
      <w:marTop w:val="0"/>
      <w:marBottom w:val="0"/>
      <w:divBdr>
        <w:top w:val="none" w:sz="0" w:space="0" w:color="auto"/>
        <w:left w:val="none" w:sz="0" w:space="0" w:color="auto"/>
        <w:bottom w:val="none" w:sz="0" w:space="0" w:color="auto"/>
        <w:right w:val="none" w:sz="0" w:space="0" w:color="auto"/>
      </w:divBdr>
    </w:div>
    <w:div w:id="1480416336">
      <w:bodyDiv w:val="1"/>
      <w:marLeft w:val="0"/>
      <w:marRight w:val="0"/>
      <w:marTop w:val="0"/>
      <w:marBottom w:val="0"/>
      <w:divBdr>
        <w:top w:val="none" w:sz="0" w:space="0" w:color="auto"/>
        <w:left w:val="none" w:sz="0" w:space="0" w:color="auto"/>
        <w:bottom w:val="none" w:sz="0" w:space="0" w:color="auto"/>
        <w:right w:val="none" w:sz="0" w:space="0" w:color="auto"/>
      </w:divBdr>
    </w:div>
    <w:div w:id="1480419244">
      <w:bodyDiv w:val="1"/>
      <w:marLeft w:val="0"/>
      <w:marRight w:val="0"/>
      <w:marTop w:val="0"/>
      <w:marBottom w:val="0"/>
      <w:divBdr>
        <w:top w:val="none" w:sz="0" w:space="0" w:color="auto"/>
        <w:left w:val="none" w:sz="0" w:space="0" w:color="auto"/>
        <w:bottom w:val="none" w:sz="0" w:space="0" w:color="auto"/>
        <w:right w:val="none" w:sz="0" w:space="0" w:color="auto"/>
      </w:divBdr>
    </w:div>
    <w:div w:id="1480458468">
      <w:bodyDiv w:val="1"/>
      <w:marLeft w:val="0"/>
      <w:marRight w:val="0"/>
      <w:marTop w:val="0"/>
      <w:marBottom w:val="0"/>
      <w:divBdr>
        <w:top w:val="none" w:sz="0" w:space="0" w:color="auto"/>
        <w:left w:val="none" w:sz="0" w:space="0" w:color="auto"/>
        <w:bottom w:val="none" w:sz="0" w:space="0" w:color="auto"/>
        <w:right w:val="none" w:sz="0" w:space="0" w:color="auto"/>
      </w:divBdr>
    </w:div>
    <w:div w:id="1480463732">
      <w:bodyDiv w:val="1"/>
      <w:marLeft w:val="0"/>
      <w:marRight w:val="0"/>
      <w:marTop w:val="0"/>
      <w:marBottom w:val="0"/>
      <w:divBdr>
        <w:top w:val="none" w:sz="0" w:space="0" w:color="auto"/>
        <w:left w:val="none" w:sz="0" w:space="0" w:color="auto"/>
        <w:bottom w:val="none" w:sz="0" w:space="0" w:color="auto"/>
        <w:right w:val="none" w:sz="0" w:space="0" w:color="auto"/>
      </w:divBdr>
    </w:div>
    <w:div w:id="1480464656">
      <w:bodyDiv w:val="1"/>
      <w:marLeft w:val="0"/>
      <w:marRight w:val="0"/>
      <w:marTop w:val="0"/>
      <w:marBottom w:val="0"/>
      <w:divBdr>
        <w:top w:val="none" w:sz="0" w:space="0" w:color="auto"/>
        <w:left w:val="none" w:sz="0" w:space="0" w:color="auto"/>
        <w:bottom w:val="none" w:sz="0" w:space="0" w:color="auto"/>
        <w:right w:val="none" w:sz="0" w:space="0" w:color="auto"/>
      </w:divBdr>
    </w:div>
    <w:div w:id="1480536651">
      <w:bodyDiv w:val="1"/>
      <w:marLeft w:val="0"/>
      <w:marRight w:val="0"/>
      <w:marTop w:val="0"/>
      <w:marBottom w:val="0"/>
      <w:divBdr>
        <w:top w:val="none" w:sz="0" w:space="0" w:color="auto"/>
        <w:left w:val="none" w:sz="0" w:space="0" w:color="auto"/>
        <w:bottom w:val="none" w:sz="0" w:space="0" w:color="auto"/>
        <w:right w:val="none" w:sz="0" w:space="0" w:color="auto"/>
      </w:divBdr>
    </w:div>
    <w:div w:id="1480537580">
      <w:bodyDiv w:val="1"/>
      <w:marLeft w:val="0"/>
      <w:marRight w:val="0"/>
      <w:marTop w:val="0"/>
      <w:marBottom w:val="0"/>
      <w:divBdr>
        <w:top w:val="none" w:sz="0" w:space="0" w:color="auto"/>
        <w:left w:val="none" w:sz="0" w:space="0" w:color="auto"/>
        <w:bottom w:val="none" w:sz="0" w:space="0" w:color="auto"/>
        <w:right w:val="none" w:sz="0" w:space="0" w:color="auto"/>
      </w:divBdr>
    </w:div>
    <w:div w:id="1480615511">
      <w:bodyDiv w:val="1"/>
      <w:marLeft w:val="0"/>
      <w:marRight w:val="0"/>
      <w:marTop w:val="0"/>
      <w:marBottom w:val="0"/>
      <w:divBdr>
        <w:top w:val="none" w:sz="0" w:space="0" w:color="auto"/>
        <w:left w:val="none" w:sz="0" w:space="0" w:color="auto"/>
        <w:bottom w:val="none" w:sz="0" w:space="0" w:color="auto"/>
        <w:right w:val="none" w:sz="0" w:space="0" w:color="auto"/>
      </w:divBdr>
    </w:div>
    <w:div w:id="1480656093">
      <w:bodyDiv w:val="1"/>
      <w:marLeft w:val="0"/>
      <w:marRight w:val="0"/>
      <w:marTop w:val="0"/>
      <w:marBottom w:val="0"/>
      <w:divBdr>
        <w:top w:val="none" w:sz="0" w:space="0" w:color="auto"/>
        <w:left w:val="none" w:sz="0" w:space="0" w:color="auto"/>
        <w:bottom w:val="none" w:sz="0" w:space="0" w:color="auto"/>
        <w:right w:val="none" w:sz="0" w:space="0" w:color="auto"/>
      </w:divBdr>
    </w:div>
    <w:div w:id="1480920679">
      <w:bodyDiv w:val="1"/>
      <w:marLeft w:val="0"/>
      <w:marRight w:val="0"/>
      <w:marTop w:val="0"/>
      <w:marBottom w:val="0"/>
      <w:divBdr>
        <w:top w:val="none" w:sz="0" w:space="0" w:color="auto"/>
        <w:left w:val="none" w:sz="0" w:space="0" w:color="auto"/>
        <w:bottom w:val="none" w:sz="0" w:space="0" w:color="auto"/>
        <w:right w:val="none" w:sz="0" w:space="0" w:color="auto"/>
      </w:divBdr>
    </w:div>
    <w:div w:id="1480921054">
      <w:bodyDiv w:val="1"/>
      <w:marLeft w:val="0"/>
      <w:marRight w:val="0"/>
      <w:marTop w:val="0"/>
      <w:marBottom w:val="0"/>
      <w:divBdr>
        <w:top w:val="none" w:sz="0" w:space="0" w:color="auto"/>
        <w:left w:val="none" w:sz="0" w:space="0" w:color="auto"/>
        <w:bottom w:val="none" w:sz="0" w:space="0" w:color="auto"/>
        <w:right w:val="none" w:sz="0" w:space="0" w:color="auto"/>
      </w:divBdr>
    </w:div>
    <w:div w:id="1480997300">
      <w:bodyDiv w:val="1"/>
      <w:marLeft w:val="0"/>
      <w:marRight w:val="0"/>
      <w:marTop w:val="0"/>
      <w:marBottom w:val="0"/>
      <w:divBdr>
        <w:top w:val="none" w:sz="0" w:space="0" w:color="auto"/>
        <w:left w:val="none" w:sz="0" w:space="0" w:color="auto"/>
        <w:bottom w:val="none" w:sz="0" w:space="0" w:color="auto"/>
        <w:right w:val="none" w:sz="0" w:space="0" w:color="auto"/>
      </w:divBdr>
    </w:div>
    <w:div w:id="1481069075">
      <w:bodyDiv w:val="1"/>
      <w:marLeft w:val="0"/>
      <w:marRight w:val="0"/>
      <w:marTop w:val="0"/>
      <w:marBottom w:val="0"/>
      <w:divBdr>
        <w:top w:val="none" w:sz="0" w:space="0" w:color="auto"/>
        <w:left w:val="none" w:sz="0" w:space="0" w:color="auto"/>
        <w:bottom w:val="none" w:sz="0" w:space="0" w:color="auto"/>
        <w:right w:val="none" w:sz="0" w:space="0" w:color="auto"/>
      </w:divBdr>
    </w:div>
    <w:div w:id="1481073722">
      <w:bodyDiv w:val="1"/>
      <w:marLeft w:val="0"/>
      <w:marRight w:val="0"/>
      <w:marTop w:val="0"/>
      <w:marBottom w:val="0"/>
      <w:divBdr>
        <w:top w:val="none" w:sz="0" w:space="0" w:color="auto"/>
        <w:left w:val="none" w:sz="0" w:space="0" w:color="auto"/>
        <w:bottom w:val="none" w:sz="0" w:space="0" w:color="auto"/>
        <w:right w:val="none" w:sz="0" w:space="0" w:color="auto"/>
      </w:divBdr>
    </w:div>
    <w:div w:id="1481075036">
      <w:bodyDiv w:val="1"/>
      <w:marLeft w:val="0"/>
      <w:marRight w:val="0"/>
      <w:marTop w:val="0"/>
      <w:marBottom w:val="0"/>
      <w:divBdr>
        <w:top w:val="none" w:sz="0" w:space="0" w:color="auto"/>
        <w:left w:val="none" w:sz="0" w:space="0" w:color="auto"/>
        <w:bottom w:val="none" w:sz="0" w:space="0" w:color="auto"/>
        <w:right w:val="none" w:sz="0" w:space="0" w:color="auto"/>
      </w:divBdr>
    </w:div>
    <w:div w:id="1481144842">
      <w:bodyDiv w:val="1"/>
      <w:marLeft w:val="0"/>
      <w:marRight w:val="0"/>
      <w:marTop w:val="0"/>
      <w:marBottom w:val="0"/>
      <w:divBdr>
        <w:top w:val="none" w:sz="0" w:space="0" w:color="auto"/>
        <w:left w:val="none" w:sz="0" w:space="0" w:color="auto"/>
        <w:bottom w:val="none" w:sz="0" w:space="0" w:color="auto"/>
        <w:right w:val="none" w:sz="0" w:space="0" w:color="auto"/>
      </w:divBdr>
    </w:div>
    <w:div w:id="1481264595">
      <w:bodyDiv w:val="1"/>
      <w:marLeft w:val="0"/>
      <w:marRight w:val="0"/>
      <w:marTop w:val="0"/>
      <w:marBottom w:val="0"/>
      <w:divBdr>
        <w:top w:val="none" w:sz="0" w:space="0" w:color="auto"/>
        <w:left w:val="none" w:sz="0" w:space="0" w:color="auto"/>
        <w:bottom w:val="none" w:sz="0" w:space="0" w:color="auto"/>
        <w:right w:val="none" w:sz="0" w:space="0" w:color="auto"/>
      </w:divBdr>
    </w:div>
    <w:div w:id="1481461419">
      <w:bodyDiv w:val="1"/>
      <w:marLeft w:val="0"/>
      <w:marRight w:val="0"/>
      <w:marTop w:val="0"/>
      <w:marBottom w:val="0"/>
      <w:divBdr>
        <w:top w:val="none" w:sz="0" w:space="0" w:color="auto"/>
        <w:left w:val="none" w:sz="0" w:space="0" w:color="auto"/>
        <w:bottom w:val="none" w:sz="0" w:space="0" w:color="auto"/>
        <w:right w:val="none" w:sz="0" w:space="0" w:color="auto"/>
      </w:divBdr>
    </w:div>
    <w:div w:id="1481464615">
      <w:bodyDiv w:val="1"/>
      <w:marLeft w:val="0"/>
      <w:marRight w:val="0"/>
      <w:marTop w:val="0"/>
      <w:marBottom w:val="0"/>
      <w:divBdr>
        <w:top w:val="none" w:sz="0" w:space="0" w:color="auto"/>
        <w:left w:val="none" w:sz="0" w:space="0" w:color="auto"/>
        <w:bottom w:val="none" w:sz="0" w:space="0" w:color="auto"/>
        <w:right w:val="none" w:sz="0" w:space="0" w:color="auto"/>
      </w:divBdr>
    </w:div>
    <w:div w:id="1481774479">
      <w:bodyDiv w:val="1"/>
      <w:marLeft w:val="0"/>
      <w:marRight w:val="0"/>
      <w:marTop w:val="0"/>
      <w:marBottom w:val="0"/>
      <w:divBdr>
        <w:top w:val="none" w:sz="0" w:space="0" w:color="auto"/>
        <w:left w:val="none" w:sz="0" w:space="0" w:color="auto"/>
        <w:bottom w:val="none" w:sz="0" w:space="0" w:color="auto"/>
        <w:right w:val="none" w:sz="0" w:space="0" w:color="auto"/>
      </w:divBdr>
    </w:div>
    <w:div w:id="1481917732">
      <w:bodyDiv w:val="1"/>
      <w:marLeft w:val="0"/>
      <w:marRight w:val="0"/>
      <w:marTop w:val="0"/>
      <w:marBottom w:val="0"/>
      <w:divBdr>
        <w:top w:val="none" w:sz="0" w:space="0" w:color="auto"/>
        <w:left w:val="none" w:sz="0" w:space="0" w:color="auto"/>
        <w:bottom w:val="none" w:sz="0" w:space="0" w:color="auto"/>
        <w:right w:val="none" w:sz="0" w:space="0" w:color="auto"/>
      </w:divBdr>
    </w:div>
    <w:div w:id="1481993186">
      <w:bodyDiv w:val="1"/>
      <w:marLeft w:val="0"/>
      <w:marRight w:val="0"/>
      <w:marTop w:val="0"/>
      <w:marBottom w:val="0"/>
      <w:divBdr>
        <w:top w:val="none" w:sz="0" w:space="0" w:color="auto"/>
        <w:left w:val="none" w:sz="0" w:space="0" w:color="auto"/>
        <w:bottom w:val="none" w:sz="0" w:space="0" w:color="auto"/>
        <w:right w:val="none" w:sz="0" w:space="0" w:color="auto"/>
      </w:divBdr>
    </w:div>
    <w:div w:id="1481993582">
      <w:bodyDiv w:val="1"/>
      <w:marLeft w:val="0"/>
      <w:marRight w:val="0"/>
      <w:marTop w:val="0"/>
      <w:marBottom w:val="0"/>
      <w:divBdr>
        <w:top w:val="none" w:sz="0" w:space="0" w:color="auto"/>
        <w:left w:val="none" w:sz="0" w:space="0" w:color="auto"/>
        <w:bottom w:val="none" w:sz="0" w:space="0" w:color="auto"/>
        <w:right w:val="none" w:sz="0" w:space="0" w:color="auto"/>
      </w:divBdr>
    </w:div>
    <w:div w:id="1481996165">
      <w:bodyDiv w:val="1"/>
      <w:marLeft w:val="0"/>
      <w:marRight w:val="0"/>
      <w:marTop w:val="0"/>
      <w:marBottom w:val="0"/>
      <w:divBdr>
        <w:top w:val="none" w:sz="0" w:space="0" w:color="auto"/>
        <w:left w:val="none" w:sz="0" w:space="0" w:color="auto"/>
        <w:bottom w:val="none" w:sz="0" w:space="0" w:color="auto"/>
        <w:right w:val="none" w:sz="0" w:space="0" w:color="auto"/>
      </w:divBdr>
    </w:div>
    <w:div w:id="1482117415">
      <w:bodyDiv w:val="1"/>
      <w:marLeft w:val="0"/>
      <w:marRight w:val="0"/>
      <w:marTop w:val="0"/>
      <w:marBottom w:val="0"/>
      <w:divBdr>
        <w:top w:val="none" w:sz="0" w:space="0" w:color="auto"/>
        <w:left w:val="none" w:sz="0" w:space="0" w:color="auto"/>
        <w:bottom w:val="none" w:sz="0" w:space="0" w:color="auto"/>
        <w:right w:val="none" w:sz="0" w:space="0" w:color="auto"/>
      </w:divBdr>
    </w:div>
    <w:div w:id="1482228751">
      <w:bodyDiv w:val="1"/>
      <w:marLeft w:val="0"/>
      <w:marRight w:val="0"/>
      <w:marTop w:val="0"/>
      <w:marBottom w:val="0"/>
      <w:divBdr>
        <w:top w:val="none" w:sz="0" w:space="0" w:color="auto"/>
        <w:left w:val="none" w:sz="0" w:space="0" w:color="auto"/>
        <w:bottom w:val="none" w:sz="0" w:space="0" w:color="auto"/>
        <w:right w:val="none" w:sz="0" w:space="0" w:color="auto"/>
      </w:divBdr>
    </w:div>
    <w:div w:id="1482233373">
      <w:bodyDiv w:val="1"/>
      <w:marLeft w:val="0"/>
      <w:marRight w:val="0"/>
      <w:marTop w:val="0"/>
      <w:marBottom w:val="0"/>
      <w:divBdr>
        <w:top w:val="none" w:sz="0" w:space="0" w:color="auto"/>
        <w:left w:val="none" w:sz="0" w:space="0" w:color="auto"/>
        <w:bottom w:val="none" w:sz="0" w:space="0" w:color="auto"/>
        <w:right w:val="none" w:sz="0" w:space="0" w:color="auto"/>
      </w:divBdr>
    </w:div>
    <w:div w:id="1482305753">
      <w:bodyDiv w:val="1"/>
      <w:marLeft w:val="0"/>
      <w:marRight w:val="0"/>
      <w:marTop w:val="0"/>
      <w:marBottom w:val="0"/>
      <w:divBdr>
        <w:top w:val="none" w:sz="0" w:space="0" w:color="auto"/>
        <w:left w:val="none" w:sz="0" w:space="0" w:color="auto"/>
        <w:bottom w:val="none" w:sz="0" w:space="0" w:color="auto"/>
        <w:right w:val="none" w:sz="0" w:space="0" w:color="auto"/>
      </w:divBdr>
    </w:div>
    <w:div w:id="1482379638">
      <w:bodyDiv w:val="1"/>
      <w:marLeft w:val="0"/>
      <w:marRight w:val="0"/>
      <w:marTop w:val="0"/>
      <w:marBottom w:val="0"/>
      <w:divBdr>
        <w:top w:val="none" w:sz="0" w:space="0" w:color="auto"/>
        <w:left w:val="none" w:sz="0" w:space="0" w:color="auto"/>
        <w:bottom w:val="none" w:sz="0" w:space="0" w:color="auto"/>
        <w:right w:val="none" w:sz="0" w:space="0" w:color="auto"/>
      </w:divBdr>
    </w:div>
    <w:div w:id="1482385179">
      <w:bodyDiv w:val="1"/>
      <w:marLeft w:val="0"/>
      <w:marRight w:val="0"/>
      <w:marTop w:val="0"/>
      <w:marBottom w:val="0"/>
      <w:divBdr>
        <w:top w:val="none" w:sz="0" w:space="0" w:color="auto"/>
        <w:left w:val="none" w:sz="0" w:space="0" w:color="auto"/>
        <w:bottom w:val="none" w:sz="0" w:space="0" w:color="auto"/>
        <w:right w:val="none" w:sz="0" w:space="0" w:color="auto"/>
      </w:divBdr>
    </w:div>
    <w:div w:id="1482500055">
      <w:bodyDiv w:val="1"/>
      <w:marLeft w:val="0"/>
      <w:marRight w:val="0"/>
      <w:marTop w:val="0"/>
      <w:marBottom w:val="0"/>
      <w:divBdr>
        <w:top w:val="none" w:sz="0" w:space="0" w:color="auto"/>
        <w:left w:val="none" w:sz="0" w:space="0" w:color="auto"/>
        <w:bottom w:val="none" w:sz="0" w:space="0" w:color="auto"/>
        <w:right w:val="none" w:sz="0" w:space="0" w:color="auto"/>
      </w:divBdr>
    </w:div>
    <w:div w:id="1482574094">
      <w:bodyDiv w:val="1"/>
      <w:marLeft w:val="0"/>
      <w:marRight w:val="0"/>
      <w:marTop w:val="0"/>
      <w:marBottom w:val="0"/>
      <w:divBdr>
        <w:top w:val="none" w:sz="0" w:space="0" w:color="auto"/>
        <w:left w:val="none" w:sz="0" w:space="0" w:color="auto"/>
        <w:bottom w:val="none" w:sz="0" w:space="0" w:color="auto"/>
        <w:right w:val="none" w:sz="0" w:space="0" w:color="auto"/>
      </w:divBdr>
    </w:div>
    <w:div w:id="1482577861">
      <w:bodyDiv w:val="1"/>
      <w:marLeft w:val="0"/>
      <w:marRight w:val="0"/>
      <w:marTop w:val="0"/>
      <w:marBottom w:val="0"/>
      <w:divBdr>
        <w:top w:val="none" w:sz="0" w:space="0" w:color="auto"/>
        <w:left w:val="none" w:sz="0" w:space="0" w:color="auto"/>
        <w:bottom w:val="none" w:sz="0" w:space="0" w:color="auto"/>
        <w:right w:val="none" w:sz="0" w:space="0" w:color="auto"/>
      </w:divBdr>
    </w:div>
    <w:div w:id="1482768764">
      <w:bodyDiv w:val="1"/>
      <w:marLeft w:val="0"/>
      <w:marRight w:val="0"/>
      <w:marTop w:val="0"/>
      <w:marBottom w:val="0"/>
      <w:divBdr>
        <w:top w:val="none" w:sz="0" w:space="0" w:color="auto"/>
        <w:left w:val="none" w:sz="0" w:space="0" w:color="auto"/>
        <w:bottom w:val="none" w:sz="0" w:space="0" w:color="auto"/>
        <w:right w:val="none" w:sz="0" w:space="0" w:color="auto"/>
      </w:divBdr>
    </w:div>
    <w:div w:id="1482773417">
      <w:bodyDiv w:val="1"/>
      <w:marLeft w:val="0"/>
      <w:marRight w:val="0"/>
      <w:marTop w:val="0"/>
      <w:marBottom w:val="0"/>
      <w:divBdr>
        <w:top w:val="none" w:sz="0" w:space="0" w:color="auto"/>
        <w:left w:val="none" w:sz="0" w:space="0" w:color="auto"/>
        <w:bottom w:val="none" w:sz="0" w:space="0" w:color="auto"/>
        <w:right w:val="none" w:sz="0" w:space="0" w:color="auto"/>
      </w:divBdr>
    </w:div>
    <w:div w:id="1483039930">
      <w:bodyDiv w:val="1"/>
      <w:marLeft w:val="0"/>
      <w:marRight w:val="0"/>
      <w:marTop w:val="0"/>
      <w:marBottom w:val="0"/>
      <w:divBdr>
        <w:top w:val="none" w:sz="0" w:space="0" w:color="auto"/>
        <w:left w:val="none" w:sz="0" w:space="0" w:color="auto"/>
        <w:bottom w:val="none" w:sz="0" w:space="0" w:color="auto"/>
        <w:right w:val="none" w:sz="0" w:space="0" w:color="auto"/>
      </w:divBdr>
    </w:div>
    <w:div w:id="1483042680">
      <w:bodyDiv w:val="1"/>
      <w:marLeft w:val="0"/>
      <w:marRight w:val="0"/>
      <w:marTop w:val="0"/>
      <w:marBottom w:val="0"/>
      <w:divBdr>
        <w:top w:val="none" w:sz="0" w:space="0" w:color="auto"/>
        <w:left w:val="none" w:sz="0" w:space="0" w:color="auto"/>
        <w:bottom w:val="none" w:sz="0" w:space="0" w:color="auto"/>
        <w:right w:val="none" w:sz="0" w:space="0" w:color="auto"/>
      </w:divBdr>
    </w:div>
    <w:div w:id="1483081941">
      <w:bodyDiv w:val="1"/>
      <w:marLeft w:val="0"/>
      <w:marRight w:val="0"/>
      <w:marTop w:val="0"/>
      <w:marBottom w:val="0"/>
      <w:divBdr>
        <w:top w:val="none" w:sz="0" w:space="0" w:color="auto"/>
        <w:left w:val="none" w:sz="0" w:space="0" w:color="auto"/>
        <w:bottom w:val="none" w:sz="0" w:space="0" w:color="auto"/>
        <w:right w:val="none" w:sz="0" w:space="0" w:color="auto"/>
      </w:divBdr>
    </w:div>
    <w:div w:id="1483229390">
      <w:bodyDiv w:val="1"/>
      <w:marLeft w:val="0"/>
      <w:marRight w:val="0"/>
      <w:marTop w:val="0"/>
      <w:marBottom w:val="0"/>
      <w:divBdr>
        <w:top w:val="none" w:sz="0" w:space="0" w:color="auto"/>
        <w:left w:val="none" w:sz="0" w:space="0" w:color="auto"/>
        <w:bottom w:val="none" w:sz="0" w:space="0" w:color="auto"/>
        <w:right w:val="none" w:sz="0" w:space="0" w:color="auto"/>
      </w:divBdr>
    </w:div>
    <w:div w:id="1483308530">
      <w:bodyDiv w:val="1"/>
      <w:marLeft w:val="0"/>
      <w:marRight w:val="0"/>
      <w:marTop w:val="0"/>
      <w:marBottom w:val="0"/>
      <w:divBdr>
        <w:top w:val="none" w:sz="0" w:space="0" w:color="auto"/>
        <w:left w:val="none" w:sz="0" w:space="0" w:color="auto"/>
        <w:bottom w:val="none" w:sz="0" w:space="0" w:color="auto"/>
        <w:right w:val="none" w:sz="0" w:space="0" w:color="auto"/>
      </w:divBdr>
    </w:div>
    <w:div w:id="1483423435">
      <w:bodyDiv w:val="1"/>
      <w:marLeft w:val="0"/>
      <w:marRight w:val="0"/>
      <w:marTop w:val="0"/>
      <w:marBottom w:val="0"/>
      <w:divBdr>
        <w:top w:val="none" w:sz="0" w:space="0" w:color="auto"/>
        <w:left w:val="none" w:sz="0" w:space="0" w:color="auto"/>
        <w:bottom w:val="none" w:sz="0" w:space="0" w:color="auto"/>
        <w:right w:val="none" w:sz="0" w:space="0" w:color="auto"/>
      </w:divBdr>
    </w:div>
    <w:div w:id="1483499118">
      <w:bodyDiv w:val="1"/>
      <w:marLeft w:val="0"/>
      <w:marRight w:val="0"/>
      <w:marTop w:val="0"/>
      <w:marBottom w:val="0"/>
      <w:divBdr>
        <w:top w:val="none" w:sz="0" w:space="0" w:color="auto"/>
        <w:left w:val="none" w:sz="0" w:space="0" w:color="auto"/>
        <w:bottom w:val="none" w:sz="0" w:space="0" w:color="auto"/>
        <w:right w:val="none" w:sz="0" w:space="0" w:color="auto"/>
      </w:divBdr>
    </w:div>
    <w:div w:id="1483539242">
      <w:bodyDiv w:val="1"/>
      <w:marLeft w:val="0"/>
      <w:marRight w:val="0"/>
      <w:marTop w:val="0"/>
      <w:marBottom w:val="0"/>
      <w:divBdr>
        <w:top w:val="none" w:sz="0" w:space="0" w:color="auto"/>
        <w:left w:val="none" w:sz="0" w:space="0" w:color="auto"/>
        <w:bottom w:val="none" w:sz="0" w:space="0" w:color="auto"/>
        <w:right w:val="none" w:sz="0" w:space="0" w:color="auto"/>
      </w:divBdr>
    </w:div>
    <w:div w:id="1483616227">
      <w:bodyDiv w:val="1"/>
      <w:marLeft w:val="0"/>
      <w:marRight w:val="0"/>
      <w:marTop w:val="0"/>
      <w:marBottom w:val="0"/>
      <w:divBdr>
        <w:top w:val="none" w:sz="0" w:space="0" w:color="auto"/>
        <w:left w:val="none" w:sz="0" w:space="0" w:color="auto"/>
        <w:bottom w:val="none" w:sz="0" w:space="0" w:color="auto"/>
        <w:right w:val="none" w:sz="0" w:space="0" w:color="auto"/>
      </w:divBdr>
    </w:div>
    <w:div w:id="1483623211">
      <w:bodyDiv w:val="1"/>
      <w:marLeft w:val="0"/>
      <w:marRight w:val="0"/>
      <w:marTop w:val="0"/>
      <w:marBottom w:val="0"/>
      <w:divBdr>
        <w:top w:val="none" w:sz="0" w:space="0" w:color="auto"/>
        <w:left w:val="none" w:sz="0" w:space="0" w:color="auto"/>
        <w:bottom w:val="none" w:sz="0" w:space="0" w:color="auto"/>
        <w:right w:val="none" w:sz="0" w:space="0" w:color="auto"/>
      </w:divBdr>
    </w:div>
    <w:div w:id="1483693166">
      <w:bodyDiv w:val="1"/>
      <w:marLeft w:val="0"/>
      <w:marRight w:val="0"/>
      <w:marTop w:val="0"/>
      <w:marBottom w:val="0"/>
      <w:divBdr>
        <w:top w:val="none" w:sz="0" w:space="0" w:color="auto"/>
        <w:left w:val="none" w:sz="0" w:space="0" w:color="auto"/>
        <w:bottom w:val="none" w:sz="0" w:space="0" w:color="auto"/>
        <w:right w:val="none" w:sz="0" w:space="0" w:color="auto"/>
      </w:divBdr>
    </w:div>
    <w:div w:id="1483693493">
      <w:bodyDiv w:val="1"/>
      <w:marLeft w:val="0"/>
      <w:marRight w:val="0"/>
      <w:marTop w:val="0"/>
      <w:marBottom w:val="0"/>
      <w:divBdr>
        <w:top w:val="none" w:sz="0" w:space="0" w:color="auto"/>
        <w:left w:val="none" w:sz="0" w:space="0" w:color="auto"/>
        <w:bottom w:val="none" w:sz="0" w:space="0" w:color="auto"/>
        <w:right w:val="none" w:sz="0" w:space="0" w:color="auto"/>
      </w:divBdr>
    </w:div>
    <w:div w:id="1483766162">
      <w:bodyDiv w:val="1"/>
      <w:marLeft w:val="0"/>
      <w:marRight w:val="0"/>
      <w:marTop w:val="0"/>
      <w:marBottom w:val="0"/>
      <w:divBdr>
        <w:top w:val="none" w:sz="0" w:space="0" w:color="auto"/>
        <w:left w:val="none" w:sz="0" w:space="0" w:color="auto"/>
        <w:bottom w:val="none" w:sz="0" w:space="0" w:color="auto"/>
        <w:right w:val="none" w:sz="0" w:space="0" w:color="auto"/>
      </w:divBdr>
    </w:div>
    <w:div w:id="1483885545">
      <w:bodyDiv w:val="1"/>
      <w:marLeft w:val="0"/>
      <w:marRight w:val="0"/>
      <w:marTop w:val="0"/>
      <w:marBottom w:val="0"/>
      <w:divBdr>
        <w:top w:val="none" w:sz="0" w:space="0" w:color="auto"/>
        <w:left w:val="none" w:sz="0" w:space="0" w:color="auto"/>
        <w:bottom w:val="none" w:sz="0" w:space="0" w:color="auto"/>
        <w:right w:val="none" w:sz="0" w:space="0" w:color="auto"/>
      </w:divBdr>
    </w:div>
    <w:div w:id="1483892864">
      <w:bodyDiv w:val="1"/>
      <w:marLeft w:val="0"/>
      <w:marRight w:val="0"/>
      <w:marTop w:val="0"/>
      <w:marBottom w:val="0"/>
      <w:divBdr>
        <w:top w:val="none" w:sz="0" w:space="0" w:color="auto"/>
        <w:left w:val="none" w:sz="0" w:space="0" w:color="auto"/>
        <w:bottom w:val="none" w:sz="0" w:space="0" w:color="auto"/>
        <w:right w:val="none" w:sz="0" w:space="0" w:color="auto"/>
      </w:divBdr>
    </w:div>
    <w:div w:id="1483933469">
      <w:bodyDiv w:val="1"/>
      <w:marLeft w:val="0"/>
      <w:marRight w:val="0"/>
      <w:marTop w:val="0"/>
      <w:marBottom w:val="0"/>
      <w:divBdr>
        <w:top w:val="none" w:sz="0" w:space="0" w:color="auto"/>
        <w:left w:val="none" w:sz="0" w:space="0" w:color="auto"/>
        <w:bottom w:val="none" w:sz="0" w:space="0" w:color="auto"/>
        <w:right w:val="none" w:sz="0" w:space="0" w:color="auto"/>
      </w:divBdr>
    </w:div>
    <w:div w:id="1484200412">
      <w:bodyDiv w:val="1"/>
      <w:marLeft w:val="0"/>
      <w:marRight w:val="0"/>
      <w:marTop w:val="0"/>
      <w:marBottom w:val="0"/>
      <w:divBdr>
        <w:top w:val="none" w:sz="0" w:space="0" w:color="auto"/>
        <w:left w:val="none" w:sz="0" w:space="0" w:color="auto"/>
        <w:bottom w:val="none" w:sz="0" w:space="0" w:color="auto"/>
        <w:right w:val="none" w:sz="0" w:space="0" w:color="auto"/>
      </w:divBdr>
    </w:div>
    <w:div w:id="1484272722">
      <w:bodyDiv w:val="1"/>
      <w:marLeft w:val="0"/>
      <w:marRight w:val="0"/>
      <w:marTop w:val="0"/>
      <w:marBottom w:val="0"/>
      <w:divBdr>
        <w:top w:val="none" w:sz="0" w:space="0" w:color="auto"/>
        <w:left w:val="none" w:sz="0" w:space="0" w:color="auto"/>
        <w:bottom w:val="none" w:sz="0" w:space="0" w:color="auto"/>
        <w:right w:val="none" w:sz="0" w:space="0" w:color="auto"/>
      </w:divBdr>
    </w:div>
    <w:div w:id="1484545548">
      <w:bodyDiv w:val="1"/>
      <w:marLeft w:val="0"/>
      <w:marRight w:val="0"/>
      <w:marTop w:val="0"/>
      <w:marBottom w:val="0"/>
      <w:divBdr>
        <w:top w:val="none" w:sz="0" w:space="0" w:color="auto"/>
        <w:left w:val="none" w:sz="0" w:space="0" w:color="auto"/>
        <w:bottom w:val="none" w:sz="0" w:space="0" w:color="auto"/>
        <w:right w:val="none" w:sz="0" w:space="0" w:color="auto"/>
      </w:divBdr>
    </w:div>
    <w:div w:id="1484807812">
      <w:bodyDiv w:val="1"/>
      <w:marLeft w:val="0"/>
      <w:marRight w:val="0"/>
      <w:marTop w:val="0"/>
      <w:marBottom w:val="0"/>
      <w:divBdr>
        <w:top w:val="none" w:sz="0" w:space="0" w:color="auto"/>
        <w:left w:val="none" w:sz="0" w:space="0" w:color="auto"/>
        <w:bottom w:val="none" w:sz="0" w:space="0" w:color="auto"/>
        <w:right w:val="none" w:sz="0" w:space="0" w:color="auto"/>
      </w:divBdr>
    </w:div>
    <w:div w:id="1484810221">
      <w:bodyDiv w:val="1"/>
      <w:marLeft w:val="0"/>
      <w:marRight w:val="0"/>
      <w:marTop w:val="0"/>
      <w:marBottom w:val="0"/>
      <w:divBdr>
        <w:top w:val="none" w:sz="0" w:space="0" w:color="auto"/>
        <w:left w:val="none" w:sz="0" w:space="0" w:color="auto"/>
        <w:bottom w:val="none" w:sz="0" w:space="0" w:color="auto"/>
        <w:right w:val="none" w:sz="0" w:space="0" w:color="auto"/>
      </w:divBdr>
    </w:div>
    <w:div w:id="1485202933">
      <w:bodyDiv w:val="1"/>
      <w:marLeft w:val="0"/>
      <w:marRight w:val="0"/>
      <w:marTop w:val="0"/>
      <w:marBottom w:val="0"/>
      <w:divBdr>
        <w:top w:val="none" w:sz="0" w:space="0" w:color="auto"/>
        <w:left w:val="none" w:sz="0" w:space="0" w:color="auto"/>
        <w:bottom w:val="none" w:sz="0" w:space="0" w:color="auto"/>
        <w:right w:val="none" w:sz="0" w:space="0" w:color="auto"/>
      </w:divBdr>
    </w:div>
    <w:div w:id="1485312121">
      <w:bodyDiv w:val="1"/>
      <w:marLeft w:val="0"/>
      <w:marRight w:val="0"/>
      <w:marTop w:val="0"/>
      <w:marBottom w:val="0"/>
      <w:divBdr>
        <w:top w:val="none" w:sz="0" w:space="0" w:color="auto"/>
        <w:left w:val="none" w:sz="0" w:space="0" w:color="auto"/>
        <w:bottom w:val="none" w:sz="0" w:space="0" w:color="auto"/>
        <w:right w:val="none" w:sz="0" w:space="0" w:color="auto"/>
      </w:divBdr>
    </w:div>
    <w:div w:id="1485388297">
      <w:bodyDiv w:val="1"/>
      <w:marLeft w:val="0"/>
      <w:marRight w:val="0"/>
      <w:marTop w:val="0"/>
      <w:marBottom w:val="0"/>
      <w:divBdr>
        <w:top w:val="none" w:sz="0" w:space="0" w:color="auto"/>
        <w:left w:val="none" w:sz="0" w:space="0" w:color="auto"/>
        <w:bottom w:val="none" w:sz="0" w:space="0" w:color="auto"/>
        <w:right w:val="none" w:sz="0" w:space="0" w:color="auto"/>
      </w:divBdr>
    </w:div>
    <w:div w:id="1485471517">
      <w:bodyDiv w:val="1"/>
      <w:marLeft w:val="0"/>
      <w:marRight w:val="0"/>
      <w:marTop w:val="0"/>
      <w:marBottom w:val="0"/>
      <w:divBdr>
        <w:top w:val="none" w:sz="0" w:space="0" w:color="auto"/>
        <w:left w:val="none" w:sz="0" w:space="0" w:color="auto"/>
        <w:bottom w:val="none" w:sz="0" w:space="0" w:color="auto"/>
        <w:right w:val="none" w:sz="0" w:space="0" w:color="auto"/>
      </w:divBdr>
    </w:div>
    <w:div w:id="1485511846">
      <w:bodyDiv w:val="1"/>
      <w:marLeft w:val="0"/>
      <w:marRight w:val="0"/>
      <w:marTop w:val="0"/>
      <w:marBottom w:val="0"/>
      <w:divBdr>
        <w:top w:val="none" w:sz="0" w:space="0" w:color="auto"/>
        <w:left w:val="none" w:sz="0" w:space="0" w:color="auto"/>
        <w:bottom w:val="none" w:sz="0" w:space="0" w:color="auto"/>
        <w:right w:val="none" w:sz="0" w:space="0" w:color="auto"/>
      </w:divBdr>
    </w:div>
    <w:div w:id="1485705769">
      <w:bodyDiv w:val="1"/>
      <w:marLeft w:val="0"/>
      <w:marRight w:val="0"/>
      <w:marTop w:val="0"/>
      <w:marBottom w:val="0"/>
      <w:divBdr>
        <w:top w:val="none" w:sz="0" w:space="0" w:color="auto"/>
        <w:left w:val="none" w:sz="0" w:space="0" w:color="auto"/>
        <w:bottom w:val="none" w:sz="0" w:space="0" w:color="auto"/>
        <w:right w:val="none" w:sz="0" w:space="0" w:color="auto"/>
      </w:divBdr>
    </w:div>
    <w:div w:id="1485731958">
      <w:bodyDiv w:val="1"/>
      <w:marLeft w:val="0"/>
      <w:marRight w:val="0"/>
      <w:marTop w:val="0"/>
      <w:marBottom w:val="0"/>
      <w:divBdr>
        <w:top w:val="none" w:sz="0" w:space="0" w:color="auto"/>
        <w:left w:val="none" w:sz="0" w:space="0" w:color="auto"/>
        <w:bottom w:val="none" w:sz="0" w:space="0" w:color="auto"/>
        <w:right w:val="none" w:sz="0" w:space="0" w:color="auto"/>
      </w:divBdr>
    </w:div>
    <w:div w:id="1485774465">
      <w:bodyDiv w:val="1"/>
      <w:marLeft w:val="0"/>
      <w:marRight w:val="0"/>
      <w:marTop w:val="0"/>
      <w:marBottom w:val="0"/>
      <w:divBdr>
        <w:top w:val="none" w:sz="0" w:space="0" w:color="auto"/>
        <w:left w:val="none" w:sz="0" w:space="0" w:color="auto"/>
        <w:bottom w:val="none" w:sz="0" w:space="0" w:color="auto"/>
        <w:right w:val="none" w:sz="0" w:space="0" w:color="auto"/>
      </w:divBdr>
    </w:div>
    <w:div w:id="1485855867">
      <w:bodyDiv w:val="1"/>
      <w:marLeft w:val="0"/>
      <w:marRight w:val="0"/>
      <w:marTop w:val="0"/>
      <w:marBottom w:val="0"/>
      <w:divBdr>
        <w:top w:val="none" w:sz="0" w:space="0" w:color="auto"/>
        <w:left w:val="none" w:sz="0" w:space="0" w:color="auto"/>
        <w:bottom w:val="none" w:sz="0" w:space="0" w:color="auto"/>
        <w:right w:val="none" w:sz="0" w:space="0" w:color="auto"/>
      </w:divBdr>
    </w:div>
    <w:div w:id="1485899795">
      <w:bodyDiv w:val="1"/>
      <w:marLeft w:val="0"/>
      <w:marRight w:val="0"/>
      <w:marTop w:val="0"/>
      <w:marBottom w:val="0"/>
      <w:divBdr>
        <w:top w:val="none" w:sz="0" w:space="0" w:color="auto"/>
        <w:left w:val="none" w:sz="0" w:space="0" w:color="auto"/>
        <w:bottom w:val="none" w:sz="0" w:space="0" w:color="auto"/>
        <w:right w:val="none" w:sz="0" w:space="0" w:color="auto"/>
      </w:divBdr>
    </w:div>
    <w:div w:id="1485901108">
      <w:bodyDiv w:val="1"/>
      <w:marLeft w:val="0"/>
      <w:marRight w:val="0"/>
      <w:marTop w:val="0"/>
      <w:marBottom w:val="0"/>
      <w:divBdr>
        <w:top w:val="none" w:sz="0" w:space="0" w:color="auto"/>
        <w:left w:val="none" w:sz="0" w:space="0" w:color="auto"/>
        <w:bottom w:val="none" w:sz="0" w:space="0" w:color="auto"/>
        <w:right w:val="none" w:sz="0" w:space="0" w:color="auto"/>
      </w:divBdr>
    </w:div>
    <w:div w:id="1486047448">
      <w:bodyDiv w:val="1"/>
      <w:marLeft w:val="0"/>
      <w:marRight w:val="0"/>
      <w:marTop w:val="0"/>
      <w:marBottom w:val="0"/>
      <w:divBdr>
        <w:top w:val="none" w:sz="0" w:space="0" w:color="auto"/>
        <w:left w:val="none" w:sz="0" w:space="0" w:color="auto"/>
        <w:bottom w:val="none" w:sz="0" w:space="0" w:color="auto"/>
        <w:right w:val="none" w:sz="0" w:space="0" w:color="auto"/>
      </w:divBdr>
    </w:div>
    <w:div w:id="1486165057">
      <w:bodyDiv w:val="1"/>
      <w:marLeft w:val="0"/>
      <w:marRight w:val="0"/>
      <w:marTop w:val="0"/>
      <w:marBottom w:val="0"/>
      <w:divBdr>
        <w:top w:val="none" w:sz="0" w:space="0" w:color="auto"/>
        <w:left w:val="none" w:sz="0" w:space="0" w:color="auto"/>
        <w:bottom w:val="none" w:sz="0" w:space="0" w:color="auto"/>
        <w:right w:val="none" w:sz="0" w:space="0" w:color="auto"/>
      </w:divBdr>
    </w:div>
    <w:div w:id="1486583178">
      <w:bodyDiv w:val="1"/>
      <w:marLeft w:val="0"/>
      <w:marRight w:val="0"/>
      <w:marTop w:val="0"/>
      <w:marBottom w:val="0"/>
      <w:divBdr>
        <w:top w:val="none" w:sz="0" w:space="0" w:color="auto"/>
        <w:left w:val="none" w:sz="0" w:space="0" w:color="auto"/>
        <w:bottom w:val="none" w:sz="0" w:space="0" w:color="auto"/>
        <w:right w:val="none" w:sz="0" w:space="0" w:color="auto"/>
      </w:divBdr>
    </w:div>
    <w:div w:id="1486584062">
      <w:bodyDiv w:val="1"/>
      <w:marLeft w:val="0"/>
      <w:marRight w:val="0"/>
      <w:marTop w:val="0"/>
      <w:marBottom w:val="0"/>
      <w:divBdr>
        <w:top w:val="none" w:sz="0" w:space="0" w:color="auto"/>
        <w:left w:val="none" w:sz="0" w:space="0" w:color="auto"/>
        <w:bottom w:val="none" w:sz="0" w:space="0" w:color="auto"/>
        <w:right w:val="none" w:sz="0" w:space="0" w:color="auto"/>
      </w:divBdr>
    </w:div>
    <w:div w:id="1486629610">
      <w:bodyDiv w:val="1"/>
      <w:marLeft w:val="0"/>
      <w:marRight w:val="0"/>
      <w:marTop w:val="0"/>
      <w:marBottom w:val="0"/>
      <w:divBdr>
        <w:top w:val="none" w:sz="0" w:space="0" w:color="auto"/>
        <w:left w:val="none" w:sz="0" w:space="0" w:color="auto"/>
        <w:bottom w:val="none" w:sz="0" w:space="0" w:color="auto"/>
        <w:right w:val="none" w:sz="0" w:space="0" w:color="auto"/>
      </w:divBdr>
    </w:div>
    <w:div w:id="1486629837">
      <w:bodyDiv w:val="1"/>
      <w:marLeft w:val="0"/>
      <w:marRight w:val="0"/>
      <w:marTop w:val="0"/>
      <w:marBottom w:val="0"/>
      <w:divBdr>
        <w:top w:val="none" w:sz="0" w:space="0" w:color="auto"/>
        <w:left w:val="none" w:sz="0" w:space="0" w:color="auto"/>
        <w:bottom w:val="none" w:sz="0" w:space="0" w:color="auto"/>
        <w:right w:val="none" w:sz="0" w:space="0" w:color="auto"/>
      </w:divBdr>
    </w:div>
    <w:div w:id="1486819105">
      <w:bodyDiv w:val="1"/>
      <w:marLeft w:val="0"/>
      <w:marRight w:val="0"/>
      <w:marTop w:val="0"/>
      <w:marBottom w:val="0"/>
      <w:divBdr>
        <w:top w:val="none" w:sz="0" w:space="0" w:color="auto"/>
        <w:left w:val="none" w:sz="0" w:space="0" w:color="auto"/>
        <w:bottom w:val="none" w:sz="0" w:space="0" w:color="auto"/>
        <w:right w:val="none" w:sz="0" w:space="0" w:color="auto"/>
      </w:divBdr>
    </w:div>
    <w:div w:id="1486820322">
      <w:bodyDiv w:val="1"/>
      <w:marLeft w:val="0"/>
      <w:marRight w:val="0"/>
      <w:marTop w:val="0"/>
      <w:marBottom w:val="0"/>
      <w:divBdr>
        <w:top w:val="none" w:sz="0" w:space="0" w:color="auto"/>
        <w:left w:val="none" w:sz="0" w:space="0" w:color="auto"/>
        <w:bottom w:val="none" w:sz="0" w:space="0" w:color="auto"/>
        <w:right w:val="none" w:sz="0" w:space="0" w:color="auto"/>
      </w:divBdr>
    </w:div>
    <w:div w:id="1486900429">
      <w:bodyDiv w:val="1"/>
      <w:marLeft w:val="0"/>
      <w:marRight w:val="0"/>
      <w:marTop w:val="0"/>
      <w:marBottom w:val="0"/>
      <w:divBdr>
        <w:top w:val="none" w:sz="0" w:space="0" w:color="auto"/>
        <w:left w:val="none" w:sz="0" w:space="0" w:color="auto"/>
        <w:bottom w:val="none" w:sz="0" w:space="0" w:color="auto"/>
        <w:right w:val="none" w:sz="0" w:space="0" w:color="auto"/>
      </w:divBdr>
    </w:div>
    <w:div w:id="1486966587">
      <w:bodyDiv w:val="1"/>
      <w:marLeft w:val="0"/>
      <w:marRight w:val="0"/>
      <w:marTop w:val="0"/>
      <w:marBottom w:val="0"/>
      <w:divBdr>
        <w:top w:val="none" w:sz="0" w:space="0" w:color="auto"/>
        <w:left w:val="none" w:sz="0" w:space="0" w:color="auto"/>
        <w:bottom w:val="none" w:sz="0" w:space="0" w:color="auto"/>
        <w:right w:val="none" w:sz="0" w:space="0" w:color="auto"/>
      </w:divBdr>
    </w:div>
    <w:div w:id="1486975820">
      <w:bodyDiv w:val="1"/>
      <w:marLeft w:val="0"/>
      <w:marRight w:val="0"/>
      <w:marTop w:val="0"/>
      <w:marBottom w:val="0"/>
      <w:divBdr>
        <w:top w:val="none" w:sz="0" w:space="0" w:color="auto"/>
        <w:left w:val="none" w:sz="0" w:space="0" w:color="auto"/>
        <w:bottom w:val="none" w:sz="0" w:space="0" w:color="auto"/>
        <w:right w:val="none" w:sz="0" w:space="0" w:color="auto"/>
      </w:divBdr>
    </w:div>
    <w:div w:id="1487089633">
      <w:bodyDiv w:val="1"/>
      <w:marLeft w:val="0"/>
      <w:marRight w:val="0"/>
      <w:marTop w:val="0"/>
      <w:marBottom w:val="0"/>
      <w:divBdr>
        <w:top w:val="none" w:sz="0" w:space="0" w:color="auto"/>
        <w:left w:val="none" w:sz="0" w:space="0" w:color="auto"/>
        <w:bottom w:val="none" w:sz="0" w:space="0" w:color="auto"/>
        <w:right w:val="none" w:sz="0" w:space="0" w:color="auto"/>
      </w:divBdr>
    </w:div>
    <w:div w:id="1487090008">
      <w:bodyDiv w:val="1"/>
      <w:marLeft w:val="0"/>
      <w:marRight w:val="0"/>
      <w:marTop w:val="0"/>
      <w:marBottom w:val="0"/>
      <w:divBdr>
        <w:top w:val="none" w:sz="0" w:space="0" w:color="auto"/>
        <w:left w:val="none" w:sz="0" w:space="0" w:color="auto"/>
        <w:bottom w:val="none" w:sz="0" w:space="0" w:color="auto"/>
        <w:right w:val="none" w:sz="0" w:space="0" w:color="auto"/>
      </w:divBdr>
    </w:div>
    <w:div w:id="1487164824">
      <w:bodyDiv w:val="1"/>
      <w:marLeft w:val="0"/>
      <w:marRight w:val="0"/>
      <w:marTop w:val="0"/>
      <w:marBottom w:val="0"/>
      <w:divBdr>
        <w:top w:val="none" w:sz="0" w:space="0" w:color="auto"/>
        <w:left w:val="none" w:sz="0" w:space="0" w:color="auto"/>
        <w:bottom w:val="none" w:sz="0" w:space="0" w:color="auto"/>
        <w:right w:val="none" w:sz="0" w:space="0" w:color="auto"/>
      </w:divBdr>
    </w:div>
    <w:div w:id="1487235976">
      <w:bodyDiv w:val="1"/>
      <w:marLeft w:val="0"/>
      <w:marRight w:val="0"/>
      <w:marTop w:val="0"/>
      <w:marBottom w:val="0"/>
      <w:divBdr>
        <w:top w:val="none" w:sz="0" w:space="0" w:color="auto"/>
        <w:left w:val="none" w:sz="0" w:space="0" w:color="auto"/>
        <w:bottom w:val="none" w:sz="0" w:space="0" w:color="auto"/>
        <w:right w:val="none" w:sz="0" w:space="0" w:color="auto"/>
      </w:divBdr>
    </w:div>
    <w:div w:id="1487547071">
      <w:bodyDiv w:val="1"/>
      <w:marLeft w:val="0"/>
      <w:marRight w:val="0"/>
      <w:marTop w:val="0"/>
      <w:marBottom w:val="0"/>
      <w:divBdr>
        <w:top w:val="none" w:sz="0" w:space="0" w:color="auto"/>
        <w:left w:val="none" w:sz="0" w:space="0" w:color="auto"/>
        <w:bottom w:val="none" w:sz="0" w:space="0" w:color="auto"/>
        <w:right w:val="none" w:sz="0" w:space="0" w:color="auto"/>
      </w:divBdr>
    </w:div>
    <w:div w:id="1487554659">
      <w:bodyDiv w:val="1"/>
      <w:marLeft w:val="0"/>
      <w:marRight w:val="0"/>
      <w:marTop w:val="0"/>
      <w:marBottom w:val="0"/>
      <w:divBdr>
        <w:top w:val="none" w:sz="0" w:space="0" w:color="auto"/>
        <w:left w:val="none" w:sz="0" w:space="0" w:color="auto"/>
        <w:bottom w:val="none" w:sz="0" w:space="0" w:color="auto"/>
        <w:right w:val="none" w:sz="0" w:space="0" w:color="auto"/>
      </w:divBdr>
    </w:div>
    <w:div w:id="1487699223">
      <w:bodyDiv w:val="1"/>
      <w:marLeft w:val="0"/>
      <w:marRight w:val="0"/>
      <w:marTop w:val="0"/>
      <w:marBottom w:val="0"/>
      <w:divBdr>
        <w:top w:val="none" w:sz="0" w:space="0" w:color="auto"/>
        <w:left w:val="none" w:sz="0" w:space="0" w:color="auto"/>
        <w:bottom w:val="none" w:sz="0" w:space="0" w:color="auto"/>
        <w:right w:val="none" w:sz="0" w:space="0" w:color="auto"/>
      </w:divBdr>
    </w:div>
    <w:div w:id="1487740326">
      <w:bodyDiv w:val="1"/>
      <w:marLeft w:val="0"/>
      <w:marRight w:val="0"/>
      <w:marTop w:val="0"/>
      <w:marBottom w:val="0"/>
      <w:divBdr>
        <w:top w:val="none" w:sz="0" w:space="0" w:color="auto"/>
        <w:left w:val="none" w:sz="0" w:space="0" w:color="auto"/>
        <w:bottom w:val="none" w:sz="0" w:space="0" w:color="auto"/>
        <w:right w:val="none" w:sz="0" w:space="0" w:color="auto"/>
      </w:divBdr>
    </w:div>
    <w:div w:id="1487740632">
      <w:bodyDiv w:val="1"/>
      <w:marLeft w:val="0"/>
      <w:marRight w:val="0"/>
      <w:marTop w:val="0"/>
      <w:marBottom w:val="0"/>
      <w:divBdr>
        <w:top w:val="none" w:sz="0" w:space="0" w:color="auto"/>
        <w:left w:val="none" w:sz="0" w:space="0" w:color="auto"/>
        <w:bottom w:val="none" w:sz="0" w:space="0" w:color="auto"/>
        <w:right w:val="none" w:sz="0" w:space="0" w:color="auto"/>
      </w:divBdr>
    </w:div>
    <w:div w:id="1487741139">
      <w:bodyDiv w:val="1"/>
      <w:marLeft w:val="0"/>
      <w:marRight w:val="0"/>
      <w:marTop w:val="0"/>
      <w:marBottom w:val="0"/>
      <w:divBdr>
        <w:top w:val="none" w:sz="0" w:space="0" w:color="auto"/>
        <w:left w:val="none" w:sz="0" w:space="0" w:color="auto"/>
        <w:bottom w:val="none" w:sz="0" w:space="0" w:color="auto"/>
        <w:right w:val="none" w:sz="0" w:space="0" w:color="auto"/>
      </w:divBdr>
    </w:div>
    <w:div w:id="1487892708">
      <w:bodyDiv w:val="1"/>
      <w:marLeft w:val="0"/>
      <w:marRight w:val="0"/>
      <w:marTop w:val="0"/>
      <w:marBottom w:val="0"/>
      <w:divBdr>
        <w:top w:val="none" w:sz="0" w:space="0" w:color="auto"/>
        <w:left w:val="none" w:sz="0" w:space="0" w:color="auto"/>
        <w:bottom w:val="none" w:sz="0" w:space="0" w:color="auto"/>
        <w:right w:val="none" w:sz="0" w:space="0" w:color="auto"/>
      </w:divBdr>
    </w:div>
    <w:div w:id="1488017652">
      <w:bodyDiv w:val="1"/>
      <w:marLeft w:val="0"/>
      <w:marRight w:val="0"/>
      <w:marTop w:val="0"/>
      <w:marBottom w:val="0"/>
      <w:divBdr>
        <w:top w:val="none" w:sz="0" w:space="0" w:color="auto"/>
        <w:left w:val="none" w:sz="0" w:space="0" w:color="auto"/>
        <w:bottom w:val="none" w:sz="0" w:space="0" w:color="auto"/>
        <w:right w:val="none" w:sz="0" w:space="0" w:color="auto"/>
      </w:divBdr>
    </w:div>
    <w:div w:id="1488083795">
      <w:bodyDiv w:val="1"/>
      <w:marLeft w:val="0"/>
      <w:marRight w:val="0"/>
      <w:marTop w:val="0"/>
      <w:marBottom w:val="0"/>
      <w:divBdr>
        <w:top w:val="none" w:sz="0" w:space="0" w:color="auto"/>
        <w:left w:val="none" w:sz="0" w:space="0" w:color="auto"/>
        <w:bottom w:val="none" w:sz="0" w:space="0" w:color="auto"/>
        <w:right w:val="none" w:sz="0" w:space="0" w:color="auto"/>
      </w:divBdr>
    </w:div>
    <w:div w:id="1488126921">
      <w:bodyDiv w:val="1"/>
      <w:marLeft w:val="0"/>
      <w:marRight w:val="0"/>
      <w:marTop w:val="0"/>
      <w:marBottom w:val="0"/>
      <w:divBdr>
        <w:top w:val="none" w:sz="0" w:space="0" w:color="auto"/>
        <w:left w:val="none" w:sz="0" w:space="0" w:color="auto"/>
        <w:bottom w:val="none" w:sz="0" w:space="0" w:color="auto"/>
        <w:right w:val="none" w:sz="0" w:space="0" w:color="auto"/>
      </w:divBdr>
    </w:div>
    <w:div w:id="1488132358">
      <w:bodyDiv w:val="1"/>
      <w:marLeft w:val="0"/>
      <w:marRight w:val="0"/>
      <w:marTop w:val="0"/>
      <w:marBottom w:val="0"/>
      <w:divBdr>
        <w:top w:val="none" w:sz="0" w:space="0" w:color="auto"/>
        <w:left w:val="none" w:sz="0" w:space="0" w:color="auto"/>
        <w:bottom w:val="none" w:sz="0" w:space="0" w:color="auto"/>
        <w:right w:val="none" w:sz="0" w:space="0" w:color="auto"/>
      </w:divBdr>
    </w:div>
    <w:div w:id="1488207641">
      <w:bodyDiv w:val="1"/>
      <w:marLeft w:val="0"/>
      <w:marRight w:val="0"/>
      <w:marTop w:val="0"/>
      <w:marBottom w:val="0"/>
      <w:divBdr>
        <w:top w:val="none" w:sz="0" w:space="0" w:color="auto"/>
        <w:left w:val="none" w:sz="0" w:space="0" w:color="auto"/>
        <w:bottom w:val="none" w:sz="0" w:space="0" w:color="auto"/>
        <w:right w:val="none" w:sz="0" w:space="0" w:color="auto"/>
      </w:divBdr>
    </w:div>
    <w:div w:id="1488279629">
      <w:bodyDiv w:val="1"/>
      <w:marLeft w:val="0"/>
      <w:marRight w:val="0"/>
      <w:marTop w:val="0"/>
      <w:marBottom w:val="0"/>
      <w:divBdr>
        <w:top w:val="none" w:sz="0" w:space="0" w:color="auto"/>
        <w:left w:val="none" w:sz="0" w:space="0" w:color="auto"/>
        <w:bottom w:val="none" w:sz="0" w:space="0" w:color="auto"/>
        <w:right w:val="none" w:sz="0" w:space="0" w:color="auto"/>
      </w:divBdr>
    </w:div>
    <w:div w:id="1488283019">
      <w:bodyDiv w:val="1"/>
      <w:marLeft w:val="0"/>
      <w:marRight w:val="0"/>
      <w:marTop w:val="0"/>
      <w:marBottom w:val="0"/>
      <w:divBdr>
        <w:top w:val="none" w:sz="0" w:space="0" w:color="auto"/>
        <w:left w:val="none" w:sz="0" w:space="0" w:color="auto"/>
        <w:bottom w:val="none" w:sz="0" w:space="0" w:color="auto"/>
        <w:right w:val="none" w:sz="0" w:space="0" w:color="auto"/>
      </w:divBdr>
    </w:div>
    <w:div w:id="1488328592">
      <w:bodyDiv w:val="1"/>
      <w:marLeft w:val="0"/>
      <w:marRight w:val="0"/>
      <w:marTop w:val="0"/>
      <w:marBottom w:val="0"/>
      <w:divBdr>
        <w:top w:val="none" w:sz="0" w:space="0" w:color="auto"/>
        <w:left w:val="none" w:sz="0" w:space="0" w:color="auto"/>
        <w:bottom w:val="none" w:sz="0" w:space="0" w:color="auto"/>
        <w:right w:val="none" w:sz="0" w:space="0" w:color="auto"/>
      </w:divBdr>
    </w:div>
    <w:div w:id="1488354510">
      <w:bodyDiv w:val="1"/>
      <w:marLeft w:val="0"/>
      <w:marRight w:val="0"/>
      <w:marTop w:val="0"/>
      <w:marBottom w:val="0"/>
      <w:divBdr>
        <w:top w:val="none" w:sz="0" w:space="0" w:color="auto"/>
        <w:left w:val="none" w:sz="0" w:space="0" w:color="auto"/>
        <w:bottom w:val="none" w:sz="0" w:space="0" w:color="auto"/>
        <w:right w:val="none" w:sz="0" w:space="0" w:color="auto"/>
      </w:divBdr>
    </w:div>
    <w:div w:id="1488402011">
      <w:bodyDiv w:val="1"/>
      <w:marLeft w:val="0"/>
      <w:marRight w:val="0"/>
      <w:marTop w:val="0"/>
      <w:marBottom w:val="0"/>
      <w:divBdr>
        <w:top w:val="none" w:sz="0" w:space="0" w:color="auto"/>
        <w:left w:val="none" w:sz="0" w:space="0" w:color="auto"/>
        <w:bottom w:val="none" w:sz="0" w:space="0" w:color="auto"/>
        <w:right w:val="none" w:sz="0" w:space="0" w:color="auto"/>
      </w:divBdr>
    </w:div>
    <w:div w:id="1488667128">
      <w:bodyDiv w:val="1"/>
      <w:marLeft w:val="0"/>
      <w:marRight w:val="0"/>
      <w:marTop w:val="0"/>
      <w:marBottom w:val="0"/>
      <w:divBdr>
        <w:top w:val="none" w:sz="0" w:space="0" w:color="auto"/>
        <w:left w:val="none" w:sz="0" w:space="0" w:color="auto"/>
        <w:bottom w:val="none" w:sz="0" w:space="0" w:color="auto"/>
        <w:right w:val="none" w:sz="0" w:space="0" w:color="auto"/>
      </w:divBdr>
    </w:div>
    <w:div w:id="1488668126">
      <w:bodyDiv w:val="1"/>
      <w:marLeft w:val="0"/>
      <w:marRight w:val="0"/>
      <w:marTop w:val="0"/>
      <w:marBottom w:val="0"/>
      <w:divBdr>
        <w:top w:val="none" w:sz="0" w:space="0" w:color="auto"/>
        <w:left w:val="none" w:sz="0" w:space="0" w:color="auto"/>
        <w:bottom w:val="none" w:sz="0" w:space="0" w:color="auto"/>
        <w:right w:val="none" w:sz="0" w:space="0" w:color="auto"/>
      </w:divBdr>
    </w:div>
    <w:div w:id="1488671006">
      <w:bodyDiv w:val="1"/>
      <w:marLeft w:val="0"/>
      <w:marRight w:val="0"/>
      <w:marTop w:val="0"/>
      <w:marBottom w:val="0"/>
      <w:divBdr>
        <w:top w:val="none" w:sz="0" w:space="0" w:color="auto"/>
        <w:left w:val="none" w:sz="0" w:space="0" w:color="auto"/>
        <w:bottom w:val="none" w:sz="0" w:space="0" w:color="auto"/>
        <w:right w:val="none" w:sz="0" w:space="0" w:color="auto"/>
      </w:divBdr>
    </w:div>
    <w:div w:id="1488739443">
      <w:bodyDiv w:val="1"/>
      <w:marLeft w:val="0"/>
      <w:marRight w:val="0"/>
      <w:marTop w:val="0"/>
      <w:marBottom w:val="0"/>
      <w:divBdr>
        <w:top w:val="none" w:sz="0" w:space="0" w:color="auto"/>
        <w:left w:val="none" w:sz="0" w:space="0" w:color="auto"/>
        <w:bottom w:val="none" w:sz="0" w:space="0" w:color="auto"/>
        <w:right w:val="none" w:sz="0" w:space="0" w:color="auto"/>
      </w:divBdr>
    </w:div>
    <w:div w:id="1488739504">
      <w:bodyDiv w:val="1"/>
      <w:marLeft w:val="0"/>
      <w:marRight w:val="0"/>
      <w:marTop w:val="0"/>
      <w:marBottom w:val="0"/>
      <w:divBdr>
        <w:top w:val="none" w:sz="0" w:space="0" w:color="auto"/>
        <w:left w:val="none" w:sz="0" w:space="0" w:color="auto"/>
        <w:bottom w:val="none" w:sz="0" w:space="0" w:color="auto"/>
        <w:right w:val="none" w:sz="0" w:space="0" w:color="auto"/>
      </w:divBdr>
    </w:div>
    <w:div w:id="1488741693">
      <w:bodyDiv w:val="1"/>
      <w:marLeft w:val="0"/>
      <w:marRight w:val="0"/>
      <w:marTop w:val="0"/>
      <w:marBottom w:val="0"/>
      <w:divBdr>
        <w:top w:val="none" w:sz="0" w:space="0" w:color="auto"/>
        <w:left w:val="none" w:sz="0" w:space="0" w:color="auto"/>
        <w:bottom w:val="none" w:sz="0" w:space="0" w:color="auto"/>
        <w:right w:val="none" w:sz="0" w:space="0" w:color="auto"/>
      </w:divBdr>
    </w:div>
    <w:div w:id="1488744665">
      <w:bodyDiv w:val="1"/>
      <w:marLeft w:val="0"/>
      <w:marRight w:val="0"/>
      <w:marTop w:val="0"/>
      <w:marBottom w:val="0"/>
      <w:divBdr>
        <w:top w:val="none" w:sz="0" w:space="0" w:color="auto"/>
        <w:left w:val="none" w:sz="0" w:space="0" w:color="auto"/>
        <w:bottom w:val="none" w:sz="0" w:space="0" w:color="auto"/>
        <w:right w:val="none" w:sz="0" w:space="0" w:color="auto"/>
      </w:divBdr>
    </w:div>
    <w:div w:id="1488746910">
      <w:bodyDiv w:val="1"/>
      <w:marLeft w:val="0"/>
      <w:marRight w:val="0"/>
      <w:marTop w:val="0"/>
      <w:marBottom w:val="0"/>
      <w:divBdr>
        <w:top w:val="none" w:sz="0" w:space="0" w:color="auto"/>
        <w:left w:val="none" w:sz="0" w:space="0" w:color="auto"/>
        <w:bottom w:val="none" w:sz="0" w:space="0" w:color="auto"/>
        <w:right w:val="none" w:sz="0" w:space="0" w:color="auto"/>
      </w:divBdr>
    </w:div>
    <w:div w:id="1488789073">
      <w:bodyDiv w:val="1"/>
      <w:marLeft w:val="0"/>
      <w:marRight w:val="0"/>
      <w:marTop w:val="0"/>
      <w:marBottom w:val="0"/>
      <w:divBdr>
        <w:top w:val="none" w:sz="0" w:space="0" w:color="auto"/>
        <w:left w:val="none" w:sz="0" w:space="0" w:color="auto"/>
        <w:bottom w:val="none" w:sz="0" w:space="0" w:color="auto"/>
        <w:right w:val="none" w:sz="0" w:space="0" w:color="auto"/>
      </w:divBdr>
    </w:div>
    <w:div w:id="1488791135">
      <w:bodyDiv w:val="1"/>
      <w:marLeft w:val="0"/>
      <w:marRight w:val="0"/>
      <w:marTop w:val="0"/>
      <w:marBottom w:val="0"/>
      <w:divBdr>
        <w:top w:val="none" w:sz="0" w:space="0" w:color="auto"/>
        <w:left w:val="none" w:sz="0" w:space="0" w:color="auto"/>
        <w:bottom w:val="none" w:sz="0" w:space="0" w:color="auto"/>
        <w:right w:val="none" w:sz="0" w:space="0" w:color="auto"/>
      </w:divBdr>
    </w:div>
    <w:div w:id="1488933637">
      <w:bodyDiv w:val="1"/>
      <w:marLeft w:val="0"/>
      <w:marRight w:val="0"/>
      <w:marTop w:val="0"/>
      <w:marBottom w:val="0"/>
      <w:divBdr>
        <w:top w:val="none" w:sz="0" w:space="0" w:color="auto"/>
        <w:left w:val="none" w:sz="0" w:space="0" w:color="auto"/>
        <w:bottom w:val="none" w:sz="0" w:space="0" w:color="auto"/>
        <w:right w:val="none" w:sz="0" w:space="0" w:color="auto"/>
      </w:divBdr>
    </w:div>
    <w:div w:id="1488939987">
      <w:bodyDiv w:val="1"/>
      <w:marLeft w:val="0"/>
      <w:marRight w:val="0"/>
      <w:marTop w:val="0"/>
      <w:marBottom w:val="0"/>
      <w:divBdr>
        <w:top w:val="none" w:sz="0" w:space="0" w:color="auto"/>
        <w:left w:val="none" w:sz="0" w:space="0" w:color="auto"/>
        <w:bottom w:val="none" w:sz="0" w:space="0" w:color="auto"/>
        <w:right w:val="none" w:sz="0" w:space="0" w:color="auto"/>
      </w:divBdr>
    </w:div>
    <w:div w:id="1488940728">
      <w:bodyDiv w:val="1"/>
      <w:marLeft w:val="0"/>
      <w:marRight w:val="0"/>
      <w:marTop w:val="0"/>
      <w:marBottom w:val="0"/>
      <w:divBdr>
        <w:top w:val="none" w:sz="0" w:space="0" w:color="auto"/>
        <w:left w:val="none" w:sz="0" w:space="0" w:color="auto"/>
        <w:bottom w:val="none" w:sz="0" w:space="0" w:color="auto"/>
        <w:right w:val="none" w:sz="0" w:space="0" w:color="auto"/>
      </w:divBdr>
    </w:div>
    <w:div w:id="1488941288">
      <w:bodyDiv w:val="1"/>
      <w:marLeft w:val="0"/>
      <w:marRight w:val="0"/>
      <w:marTop w:val="0"/>
      <w:marBottom w:val="0"/>
      <w:divBdr>
        <w:top w:val="none" w:sz="0" w:space="0" w:color="auto"/>
        <w:left w:val="none" w:sz="0" w:space="0" w:color="auto"/>
        <w:bottom w:val="none" w:sz="0" w:space="0" w:color="auto"/>
        <w:right w:val="none" w:sz="0" w:space="0" w:color="auto"/>
      </w:divBdr>
    </w:div>
    <w:div w:id="1489009455">
      <w:bodyDiv w:val="1"/>
      <w:marLeft w:val="0"/>
      <w:marRight w:val="0"/>
      <w:marTop w:val="0"/>
      <w:marBottom w:val="0"/>
      <w:divBdr>
        <w:top w:val="none" w:sz="0" w:space="0" w:color="auto"/>
        <w:left w:val="none" w:sz="0" w:space="0" w:color="auto"/>
        <w:bottom w:val="none" w:sz="0" w:space="0" w:color="auto"/>
        <w:right w:val="none" w:sz="0" w:space="0" w:color="auto"/>
      </w:divBdr>
    </w:div>
    <w:div w:id="1489053154">
      <w:bodyDiv w:val="1"/>
      <w:marLeft w:val="0"/>
      <w:marRight w:val="0"/>
      <w:marTop w:val="0"/>
      <w:marBottom w:val="0"/>
      <w:divBdr>
        <w:top w:val="none" w:sz="0" w:space="0" w:color="auto"/>
        <w:left w:val="none" w:sz="0" w:space="0" w:color="auto"/>
        <w:bottom w:val="none" w:sz="0" w:space="0" w:color="auto"/>
        <w:right w:val="none" w:sz="0" w:space="0" w:color="auto"/>
      </w:divBdr>
    </w:div>
    <w:div w:id="1489056921">
      <w:bodyDiv w:val="1"/>
      <w:marLeft w:val="0"/>
      <w:marRight w:val="0"/>
      <w:marTop w:val="0"/>
      <w:marBottom w:val="0"/>
      <w:divBdr>
        <w:top w:val="none" w:sz="0" w:space="0" w:color="auto"/>
        <w:left w:val="none" w:sz="0" w:space="0" w:color="auto"/>
        <w:bottom w:val="none" w:sz="0" w:space="0" w:color="auto"/>
        <w:right w:val="none" w:sz="0" w:space="0" w:color="auto"/>
      </w:divBdr>
    </w:div>
    <w:div w:id="1489059280">
      <w:bodyDiv w:val="1"/>
      <w:marLeft w:val="0"/>
      <w:marRight w:val="0"/>
      <w:marTop w:val="0"/>
      <w:marBottom w:val="0"/>
      <w:divBdr>
        <w:top w:val="none" w:sz="0" w:space="0" w:color="auto"/>
        <w:left w:val="none" w:sz="0" w:space="0" w:color="auto"/>
        <w:bottom w:val="none" w:sz="0" w:space="0" w:color="auto"/>
        <w:right w:val="none" w:sz="0" w:space="0" w:color="auto"/>
      </w:divBdr>
    </w:div>
    <w:div w:id="1489128057">
      <w:bodyDiv w:val="1"/>
      <w:marLeft w:val="0"/>
      <w:marRight w:val="0"/>
      <w:marTop w:val="0"/>
      <w:marBottom w:val="0"/>
      <w:divBdr>
        <w:top w:val="none" w:sz="0" w:space="0" w:color="auto"/>
        <w:left w:val="none" w:sz="0" w:space="0" w:color="auto"/>
        <w:bottom w:val="none" w:sz="0" w:space="0" w:color="auto"/>
        <w:right w:val="none" w:sz="0" w:space="0" w:color="auto"/>
      </w:divBdr>
    </w:div>
    <w:div w:id="1489205698">
      <w:bodyDiv w:val="1"/>
      <w:marLeft w:val="0"/>
      <w:marRight w:val="0"/>
      <w:marTop w:val="0"/>
      <w:marBottom w:val="0"/>
      <w:divBdr>
        <w:top w:val="none" w:sz="0" w:space="0" w:color="auto"/>
        <w:left w:val="none" w:sz="0" w:space="0" w:color="auto"/>
        <w:bottom w:val="none" w:sz="0" w:space="0" w:color="auto"/>
        <w:right w:val="none" w:sz="0" w:space="0" w:color="auto"/>
      </w:divBdr>
    </w:div>
    <w:div w:id="1489205981">
      <w:bodyDiv w:val="1"/>
      <w:marLeft w:val="0"/>
      <w:marRight w:val="0"/>
      <w:marTop w:val="0"/>
      <w:marBottom w:val="0"/>
      <w:divBdr>
        <w:top w:val="none" w:sz="0" w:space="0" w:color="auto"/>
        <w:left w:val="none" w:sz="0" w:space="0" w:color="auto"/>
        <w:bottom w:val="none" w:sz="0" w:space="0" w:color="auto"/>
        <w:right w:val="none" w:sz="0" w:space="0" w:color="auto"/>
      </w:divBdr>
    </w:div>
    <w:div w:id="1489206144">
      <w:bodyDiv w:val="1"/>
      <w:marLeft w:val="0"/>
      <w:marRight w:val="0"/>
      <w:marTop w:val="0"/>
      <w:marBottom w:val="0"/>
      <w:divBdr>
        <w:top w:val="none" w:sz="0" w:space="0" w:color="auto"/>
        <w:left w:val="none" w:sz="0" w:space="0" w:color="auto"/>
        <w:bottom w:val="none" w:sz="0" w:space="0" w:color="auto"/>
        <w:right w:val="none" w:sz="0" w:space="0" w:color="auto"/>
      </w:divBdr>
    </w:div>
    <w:div w:id="1489396769">
      <w:bodyDiv w:val="1"/>
      <w:marLeft w:val="0"/>
      <w:marRight w:val="0"/>
      <w:marTop w:val="0"/>
      <w:marBottom w:val="0"/>
      <w:divBdr>
        <w:top w:val="none" w:sz="0" w:space="0" w:color="auto"/>
        <w:left w:val="none" w:sz="0" w:space="0" w:color="auto"/>
        <w:bottom w:val="none" w:sz="0" w:space="0" w:color="auto"/>
        <w:right w:val="none" w:sz="0" w:space="0" w:color="auto"/>
      </w:divBdr>
    </w:div>
    <w:div w:id="1489637215">
      <w:bodyDiv w:val="1"/>
      <w:marLeft w:val="0"/>
      <w:marRight w:val="0"/>
      <w:marTop w:val="0"/>
      <w:marBottom w:val="0"/>
      <w:divBdr>
        <w:top w:val="none" w:sz="0" w:space="0" w:color="auto"/>
        <w:left w:val="none" w:sz="0" w:space="0" w:color="auto"/>
        <w:bottom w:val="none" w:sz="0" w:space="0" w:color="auto"/>
        <w:right w:val="none" w:sz="0" w:space="0" w:color="auto"/>
      </w:divBdr>
    </w:div>
    <w:div w:id="1489662880">
      <w:bodyDiv w:val="1"/>
      <w:marLeft w:val="0"/>
      <w:marRight w:val="0"/>
      <w:marTop w:val="0"/>
      <w:marBottom w:val="0"/>
      <w:divBdr>
        <w:top w:val="none" w:sz="0" w:space="0" w:color="auto"/>
        <w:left w:val="none" w:sz="0" w:space="0" w:color="auto"/>
        <w:bottom w:val="none" w:sz="0" w:space="0" w:color="auto"/>
        <w:right w:val="none" w:sz="0" w:space="0" w:color="auto"/>
      </w:divBdr>
    </w:div>
    <w:div w:id="1489831744">
      <w:bodyDiv w:val="1"/>
      <w:marLeft w:val="0"/>
      <w:marRight w:val="0"/>
      <w:marTop w:val="0"/>
      <w:marBottom w:val="0"/>
      <w:divBdr>
        <w:top w:val="none" w:sz="0" w:space="0" w:color="auto"/>
        <w:left w:val="none" w:sz="0" w:space="0" w:color="auto"/>
        <w:bottom w:val="none" w:sz="0" w:space="0" w:color="auto"/>
        <w:right w:val="none" w:sz="0" w:space="0" w:color="auto"/>
      </w:divBdr>
    </w:div>
    <w:div w:id="1489898794">
      <w:bodyDiv w:val="1"/>
      <w:marLeft w:val="0"/>
      <w:marRight w:val="0"/>
      <w:marTop w:val="0"/>
      <w:marBottom w:val="0"/>
      <w:divBdr>
        <w:top w:val="none" w:sz="0" w:space="0" w:color="auto"/>
        <w:left w:val="none" w:sz="0" w:space="0" w:color="auto"/>
        <w:bottom w:val="none" w:sz="0" w:space="0" w:color="auto"/>
        <w:right w:val="none" w:sz="0" w:space="0" w:color="auto"/>
      </w:divBdr>
    </w:div>
    <w:div w:id="1489901262">
      <w:bodyDiv w:val="1"/>
      <w:marLeft w:val="0"/>
      <w:marRight w:val="0"/>
      <w:marTop w:val="0"/>
      <w:marBottom w:val="0"/>
      <w:divBdr>
        <w:top w:val="none" w:sz="0" w:space="0" w:color="auto"/>
        <w:left w:val="none" w:sz="0" w:space="0" w:color="auto"/>
        <w:bottom w:val="none" w:sz="0" w:space="0" w:color="auto"/>
        <w:right w:val="none" w:sz="0" w:space="0" w:color="auto"/>
      </w:divBdr>
    </w:div>
    <w:div w:id="1490101458">
      <w:bodyDiv w:val="1"/>
      <w:marLeft w:val="0"/>
      <w:marRight w:val="0"/>
      <w:marTop w:val="0"/>
      <w:marBottom w:val="0"/>
      <w:divBdr>
        <w:top w:val="none" w:sz="0" w:space="0" w:color="auto"/>
        <w:left w:val="none" w:sz="0" w:space="0" w:color="auto"/>
        <w:bottom w:val="none" w:sz="0" w:space="0" w:color="auto"/>
        <w:right w:val="none" w:sz="0" w:space="0" w:color="auto"/>
      </w:divBdr>
    </w:div>
    <w:div w:id="1490174874">
      <w:bodyDiv w:val="1"/>
      <w:marLeft w:val="0"/>
      <w:marRight w:val="0"/>
      <w:marTop w:val="0"/>
      <w:marBottom w:val="0"/>
      <w:divBdr>
        <w:top w:val="none" w:sz="0" w:space="0" w:color="auto"/>
        <w:left w:val="none" w:sz="0" w:space="0" w:color="auto"/>
        <w:bottom w:val="none" w:sz="0" w:space="0" w:color="auto"/>
        <w:right w:val="none" w:sz="0" w:space="0" w:color="auto"/>
      </w:divBdr>
    </w:div>
    <w:div w:id="1490175835">
      <w:bodyDiv w:val="1"/>
      <w:marLeft w:val="0"/>
      <w:marRight w:val="0"/>
      <w:marTop w:val="0"/>
      <w:marBottom w:val="0"/>
      <w:divBdr>
        <w:top w:val="none" w:sz="0" w:space="0" w:color="auto"/>
        <w:left w:val="none" w:sz="0" w:space="0" w:color="auto"/>
        <w:bottom w:val="none" w:sz="0" w:space="0" w:color="auto"/>
        <w:right w:val="none" w:sz="0" w:space="0" w:color="auto"/>
      </w:divBdr>
    </w:div>
    <w:div w:id="1490243789">
      <w:bodyDiv w:val="1"/>
      <w:marLeft w:val="0"/>
      <w:marRight w:val="0"/>
      <w:marTop w:val="0"/>
      <w:marBottom w:val="0"/>
      <w:divBdr>
        <w:top w:val="none" w:sz="0" w:space="0" w:color="auto"/>
        <w:left w:val="none" w:sz="0" w:space="0" w:color="auto"/>
        <w:bottom w:val="none" w:sz="0" w:space="0" w:color="auto"/>
        <w:right w:val="none" w:sz="0" w:space="0" w:color="auto"/>
      </w:divBdr>
    </w:div>
    <w:div w:id="1490290520">
      <w:bodyDiv w:val="1"/>
      <w:marLeft w:val="0"/>
      <w:marRight w:val="0"/>
      <w:marTop w:val="0"/>
      <w:marBottom w:val="0"/>
      <w:divBdr>
        <w:top w:val="none" w:sz="0" w:space="0" w:color="auto"/>
        <w:left w:val="none" w:sz="0" w:space="0" w:color="auto"/>
        <w:bottom w:val="none" w:sz="0" w:space="0" w:color="auto"/>
        <w:right w:val="none" w:sz="0" w:space="0" w:color="auto"/>
      </w:divBdr>
    </w:div>
    <w:div w:id="1490364520">
      <w:bodyDiv w:val="1"/>
      <w:marLeft w:val="0"/>
      <w:marRight w:val="0"/>
      <w:marTop w:val="0"/>
      <w:marBottom w:val="0"/>
      <w:divBdr>
        <w:top w:val="none" w:sz="0" w:space="0" w:color="auto"/>
        <w:left w:val="none" w:sz="0" w:space="0" w:color="auto"/>
        <w:bottom w:val="none" w:sz="0" w:space="0" w:color="auto"/>
        <w:right w:val="none" w:sz="0" w:space="0" w:color="auto"/>
      </w:divBdr>
    </w:div>
    <w:div w:id="1490516910">
      <w:bodyDiv w:val="1"/>
      <w:marLeft w:val="0"/>
      <w:marRight w:val="0"/>
      <w:marTop w:val="0"/>
      <w:marBottom w:val="0"/>
      <w:divBdr>
        <w:top w:val="none" w:sz="0" w:space="0" w:color="auto"/>
        <w:left w:val="none" w:sz="0" w:space="0" w:color="auto"/>
        <w:bottom w:val="none" w:sz="0" w:space="0" w:color="auto"/>
        <w:right w:val="none" w:sz="0" w:space="0" w:color="auto"/>
      </w:divBdr>
    </w:div>
    <w:div w:id="1490553956">
      <w:bodyDiv w:val="1"/>
      <w:marLeft w:val="0"/>
      <w:marRight w:val="0"/>
      <w:marTop w:val="0"/>
      <w:marBottom w:val="0"/>
      <w:divBdr>
        <w:top w:val="none" w:sz="0" w:space="0" w:color="auto"/>
        <w:left w:val="none" w:sz="0" w:space="0" w:color="auto"/>
        <w:bottom w:val="none" w:sz="0" w:space="0" w:color="auto"/>
        <w:right w:val="none" w:sz="0" w:space="0" w:color="auto"/>
      </w:divBdr>
    </w:div>
    <w:div w:id="1490555670">
      <w:bodyDiv w:val="1"/>
      <w:marLeft w:val="0"/>
      <w:marRight w:val="0"/>
      <w:marTop w:val="0"/>
      <w:marBottom w:val="0"/>
      <w:divBdr>
        <w:top w:val="none" w:sz="0" w:space="0" w:color="auto"/>
        <w:left w:val="none" w:sz="0" w:space="0" w:color="auto"/>
        <w:bottom w:val="none" w:sz="0" w:space="0" w:color="auto"/>
        <w:right w:val="none" w:sz="0" w:space="0" w:color="auto"/>
      </w:divBdr>
    </w:div>
    <w:div w:id="1490714306">
      <w:bodyDiv w:val="1"/>
      <w:marLeft w:val="0"/>
      <w:marRight w:val="0"/>
      <w:marTop w:val="0"/>
      <w:marBottom w:val="0"/>
      <w:divBdr>
        <w:top w:val="none" w:sz="0" w:space="0" w:color="auto"/>
        <w:left w:val="none" w:sz="0" w:space="0" w:color="auto"/>
        <w:bottom w:val="none" w:sz="0" w:space="0" w:color="auto"/>
        <w:right w:val="none" w:sz="0" w:space="0" w:color="auto"/>
      </w:divBdr>
    </w:div>
    <w:div w:id="1490756006">
      <w:bodyDiv w:val="1"/>
      <w:marLeft w:val="0"/>
      <w:marRight w:val="0"/>
      <w:marTop w:val="0"/>
      <w:marBottom w:val="0"/>
      <w:divBdr>
        <w:top w:val="none" w:sz="0" w:space="0" w:color="auto"/>
        <w:left w:val="none" w:sz="0" w:space="0" w:color="auto"/>
        <w:bottom w:val="none" w:sz="0" w:space="0" w:color="auto"/>
        <w:right w:val="none" w:sz="0" w:space="0" w:color="auto"/>
      </w:divBdr>
    </w:div>
    <w:div w:id="1490829995">
      <w:bodyDiv w:val="1"/>
      <w:marLeft w:val="0"/>
      <w:marRight w:val="0"/>
      <w:marTop w:val="0"/>
      <w:marBottom w:val="0"/>
      <w:divBdr>
        <w:top w:val="none" w:sz="0" w:space="0" w:color="auto"/>
        <w:left w:val="none" w:sz="0" w:space="0" w:color="auto"/>
        <w:bottom w:val="none" w:sz="0" w:space="0" w:color="auto"/>
        <w:right w:val="none" w:sz="0" w:space="0" w:color="auto"/>
      </w:divBdr>
    </w:div>
    <w:div w:id="1490830363">
      <w:bodyDiv w:val="1"/>
      <w:marLeft w:val="0"/>
      <w:marRight w:val="0"/>
      <w:marTop w:val="0"/>
      <w:marBottom w:val="0"/>
      <w:divBdr>
        <w:top w:val="none" w:sz="0" w:space="0" w:color="auto"/>
        <w:left w:val="none" w:sz="0" w:space="0" w:color="auto"/>
        <w:bottom w:val="none" w:sz="0" w:space="0" w:color="auto"/>
        <w:right w:val="none" w:sz="0" w:space="0" w:color="auto"/>
      </w:divBdr>
    </w:div>
    <w:div w:id="1491091609">
      <w:bodyDiv w:val="1"/>
      <w:marLeft w:val="0"/>
      <w:marRight w:val="0"/>
      <w:marTop w:val="0"/>
      <w:marBottom w:val="0"/>
      <w:divBdr>
        <w:top w:val="none" w:sz="0" w:space="0" w:color="auto"/>
        <w:left w:val="none" w:sz="0" w:space="0" w:color="auto"/>
        <w:bottom w:val="none" w:sz="0" w:space="0" w:color="auto"/>
        <w:right w:val="none" w:sz="0" w:space="0" w:color="auto"/>
      </w:divBdr>
    </w:div>
    <w:div w:id="1491143479">
      <w:bodyDiv w:val="1"/>
      <w:marLeft w:val="0"/>
      <w:marRight w:val="0"/>
      <w:marTop w:val="0"/>
      <w:marBottom w:val="0"/>
      <w:divBdr>
        <w:top w:val="none" w:sz="0" w:space="0" w:color="auto"/>
        <w:left w:val="none" w:sz="0" w:space="0" w:color="auto"/>
        <w:bottom w:val="none" w:sz="0" w:space="0" w:color="auto"/>
        <w:right w:val="none" w:sz="0" w:space="0" w:color="auto"/>
      </w:divBdr>
    </w:div>
    <w:div w:id="1491166784">
      <w:bodyDiv w:val="1"/>
      <w:marLeft w:val="0"/>
      <w:marRight w:val="0"/>
      <w:marTop w:val="0"/>
      <w:marBottom w:val="0"/>
      <w:divBdr>
        <w:top w:val="none" w:sz="0" w:space="0" w:color="auto"/>
        <w:left w:val="none" w:sz="0" w:space="0" w:color="auto"/>
        <w:bottom w:val="none" w:sz="0" w:space="0" w:color="auto"/>
        <w:right w:val="none" w:sz="0" w:space="0" w:color="auto"/>
      </w:divBdr>
    </w:div>
    <w:div w:id="1491290751">
      <w:bodyDiv w:val="1"/>
      <w:marLeft w:val="0"/>
      <w:marRight w:val="0"/>
      <w:marTop w:val="0"/>
      <w:marBottom w:val="0"/>
      <w:divBdr>
        <w:top w:val="none" w:sz="0" w:space="0" w:color="auto"/>
        <w:left w:val="none" w:sz="0" w:space="0" w:color="auto"/>
        <w:bottom w:val="none" w:sz="0" w:space="0" w:color="auto"/>
        <w:right w:val="none" w:sz="0" w:space="0" w:color="auto"/>
      </w:divBdr>
    </w:div>
    <w:div w:id="1491292142">
      <w:bodyDiv w:val="1"/>
      <w:marLeft w:val="0"/>
      <w:marRight w:val="0"/>
      <w:marTop w:val="0"/>
      <w:marBottom w:val="0"/>
      <w:divBdr>
        <w:top w:val="none" w:sz="0" w:space="0" w:color="auto"/>
        <w:left w:val="none" w:sz="0" w:space="0" w:color="auto"/>
        <w:bottom w:val="none" w:sz="0" w:space="0" w:color="auto"/>
        <w:right w:val="none" w:sz="0" w:space="0" w:color="auto"/>
      </w:divBdr>
    </w:div>
    <w:div w:id="1491362983">
      <w:bodyDiv w:val="1"/>
      <w:marLeft w:val="0"/>
      <w:marRight w:val="0"/>
      <w:marTop w:val="0"/>
      <w:marBottom w:val="0"/>
      <w:divBdr>
        <w:top w:val="none" w:sz="0" w:space="0" w:color="auto"/>
        <w:left w:val="none" w:sz="0" w:space="0" w:color="auto"/>
        <w:bottom w:val="none" w:sz="0" w:space="0" w:color="auto"/>
        <w:right w:val="none" w:sz="0" w:space="0" w:color="auto"/>
      </w:divBdr>
    </w:div>
    <w:div w:id="1491363663">
      <w:bodyDiv w:val="1"/>
      <w:marLeft w:val="0"/>
      <w:marRight w:val="0"/>
      <w:marTop w:val="0"/>
      <w:marBottom w:val="0"/>
      <w:divBdr>
        <w:top w:val="none" w:sz="0" w:space="0" w:color="auto"/>
        <w:left w:val="none" w:sz="0" w:space="0" w:color="auto"/>
        <w:bottom w:val="none" w:sz="0" w:space="0" w:color="auto"/>
        <w:right w:val="none" w:sz="0" w:space="0" w:color="auto"/>
      </w:divBdr>
    </w:div>
    <w:div w:id="1491404984">
      <w:bodyDiv w:val="1"/>
      <w:marLeft w:val="0"/>
      <w:marRight w:val="0"/>
      <w:marTop w:val="0"/>
      <w:marBottom w:val="0"/>
      <w:divBdr>
        <w:top w:val="none" w:sz="0" w:space="0" w:color="auto"/>
        <w:left w:val="none" w:sz="0" w:space="0" w:color="auto"/>
        <w:bottom w:val="none" w:sz="0" w:space="0" w:color="auto"/>
        <w:right w:val="none" w:sz="0" w:space="0" w:color="auto"/>
      </w:divBdr>
    </w:div>
    <w:div w:id="1491486653">
      <w:bodyDiv w:val="1"/>
      <w:marLeft w:val="0"/>
      <w:marRight w:val="0"/>
      <w:marTop w:val="0"/>
      <w:marBottom w:val="0"/>
      <w:divBdr>
        <w:top w:val="none" w:sz="0" w:space="0" w:color="auto"/>
        <w:left w:val="none" w:sz="0" w:space="0" w:color="auto"/>
        <w:bottom w:val="none" w:sz="0" w:space="0" w:color="auto"/>
        <w:right w:val="none" w:sz="0" w:space="0" w:color="auto"/>
      </w:divBdr>
    </w:div>
    <w:div w:id="1491558589">
      <w:bodyDiv w:val="1"/>
      <w:marLeft w:val="0"/>
      <w:marRight w:val="0"/>
      <w:marTop w:val="0"/>
      <w:marBottom w:val="0"/>
      <w:divBdr>
        <w:top w:val="none" w:sz="0" w:space="0" w:color="auto"/>
        <w:left w:val="none" w:sz="0" w:space="0" w:color="auto"/>
        <w:bottom w:val="none" w:sz="0" w:space="0" w:color="auto"/>
        <w:right w:val="none" w:sz="0" w:space="0" w:color="auto"/>
      </w:divBdr>
    </w:div>
    <w:div w:id="1491561020">
      <w:bodyDiv w:val="1"/>
      <w:marLeft w:val="0"/>
      <w:marRight w:val="0"/>
      <w:marTop w:val="0"/>
      <w:marBottom w:val="0"/>
      <w:divBdr>
        <w:top w:val="none" w:sz="0" w:space="0" w:color="auto"/>
        <w:left w:val="none" w:sz="0" w:space="0" w:color="auto"/>
        <w:bottom w:val="none" w:sz="0" w:space="0" w:color="auto"/>
        <w:right w:val="none" w:sz="0" w:space="0" w:color="auto"/>
      </w:divBdr>
    </w:div>
    <w:div w:id="1491602492">
      <w:bodyDiv w:val="1"/>
      <w:marLeft w:val="0"/>
      <w:marRight w:val="0"/>
      <w:marTop w:val="0"/>
      <w:marBottom w:val="0"/>
      <w:divBdr>
        <w:top w:val="none" w:sz="0" w:space="0" w:color="auto"/>
        <w:left w:val="none" w:sz="0" w:space="0" w:color="auto"/>
        <w:bottom w:val="none" w:sz="0" w:space="0" w:color="auto"/>
        <w:right w:val="none" w:sz="0" w:space="0" w:color="auto"/>
      </w:divBdr>
    </w:div>
    <w:div w:id="1491604175">
      <w:bodyDiv w:val="1"/>
      <w:marLeft w:val="0"/>
      <w:marRight w:val="0"/>
      <w:marTop w:val="0"/>
      <w:marBottom w:val="0"/>
      <w:divBdr>
        <w:top w:val="none" w:sz="0" w:space="0" w:color="auto"/>
        <w:left w:val="none" w:sz="0" w:space="0" w:color="auto"/>
        <w:bottom w:val="none" w:sz="0" w:space="0" w:color="auto"/>
        <w:right w:val="none" w:sz="0" w:space="0" w:color="auto"/>
      </w:divBdr>
    </w:div>
    <w:div w:id="1491679883">
      <w:bodyDiv w:val="1"/>
      <w:marLeft w:val="0"/>
      <w:marRight w:val="0"/>
      <w:marTop w:val="0"/>
      <w:marBottom w:val="0"/>
      <w:divBdr>
        <w:top w:val="none" w:sz="0" w:space="0" w:color="auto"/>
        <w:left w:val="none" w:sz="0" w:space="0" w:color="auto"/>
        <w:bottom w:val="none" w:sz="0" w:space="0" w:color="auto"/>
        <w:right w:val="none" w:sz="0" w:space="0" w:color="auto"/>
      </w:divBdr>
    </w:div>
    <w:div w:id="1491824079">
      <w:bodyDiv w:val="1"/>
      <w:marLeft w:val="0"/>
      <w:marRight w:val="0"/>
      <w:marTop w:val="0"/>
      <w:marBottom w:val="0"/>
      <w:divBdr>
        <w:top w:val="none" w:sz="0" w:space="0" w:color="auto"/>
        <w:left w:val="none" w:sz="0" w:space="0" w:color="auto"/>
        <w:bottom w:val="none" w:sz="0" w:space="0" w:color="auto"/>
        <w:right w:val="none" w:sz="0" w:space="0" w:color="auto"/>
      </w:divBdr>
    </w:div>
    <w:div w:id="1491824511">
      <w:bodyDiv w:val="1"/>
      <w:marLeft w:val="0"/>
      <w:marRight w:val="0"/>
      <w:marTop w:val="0"/>
      <w:marBottom w:val="0"/>
      <w:divBdr>
        <w:top w:val="none" w:sz="0" w:space="0" w:color="auto"/>
        <w:left w:val="none" w:sz="0" w:space="0" w:color="auto"/>
        <w:bottom w:val="none" w:sz="0" w:space="0" w:color="auto"/>
        <w:right w:val="none" w:sz="0" w:space="0" w:color="auto"/>
      </w:divBdr>
    </w:div>
    <w:div w:id="1491943868">
      <w:bodyDiv w:val="1"/>
      <w:marLeft w:val="0"/>
      <w:marRight w:val="0"/>
      <w:marTop w:val="0"/>
      <w:marBottom w:val="0"/>
      <w:divBdr>
        <w:top w:val="none" w:sz="0" w:space="0" w:color="auto"/>
        <w:left w:val="none" w:sz="0" w:space="0" w:color="auto"/>
        <w:bottom w:val="none" w:sz="0" w:space="0" w:color="auto"/>
        <w:right w:val="none" w:sz="0" w:space="0" w:color="auto"/>
      </w:divBdr>
    </w:div>
    <w:div w:id="1492063026">
      <w:bodyDiv w:val="1"/>
      <w:marLeft w:val="0"/>
      <w:marRight w:val="0"/>
      <w:marTop w:val="0"/>
      <w:marBottom w:val="0"/>
      <w:divBdr>
        <w:top w:val="none" w:sz="0" w:space="0" w:color="auto"/>
        <w:left w:val="none" w:sz="0" w:space="0" w:color="auto"/>
        <w:bottom w:val="none" w:sz="0" w:space="0" w:color="auto"/>
        <w:right w:val="none" w:sz="0" w:space="0" w:color="auto"/>
      </w:divBdr>
    </w:div>
    <w:div w:id="1492141804">
      <w:bodyDiv w:val="1"/>
      <w:marLeft w:val="0"/>
      <w:marRight w:val="0"/>
      <w:marTop w:val="0"/>
      <w:marBottom w:val="0"/>
      <w:divBdr>
        <w:top w:val="none" w:sz="0" w:space="0" w:color="auto"/>
        <w:left w:val="none" w:sz="0" w:space="0" w:color="auto"/>
        <w:bottom w:val="none" w:sz="0" w:space="0" w:color="auto"/>
        <w:right w:val="none" w:sz="0" w:space="0" w:color="auto"/>
      </w:divBdr>
    </w:div>
    <w:div w:id="1492328098">
      <w:bodyDiv w:val="1"/>
      <w:marLeft w:val="0"/>
      <w:marRight w:val="0"/>
      <w:marTop w:val="0"/>
      <w:marBottom w:val="0"/>
      <w:divBdr>
        <w:top w:val="none" w:sz="0" w:space="0" w:color="auto"/>
        <w:left w:val="none" w:sz="0" w:space="0" w:color="auto"/>
        <w:bottom w:val="none" w:sz="0" w:space="0" w:color="auto"/>
        <w:right w:val="none" w:sz="0" w:space="0" w:color="auto"/>
      </w:divBdr>
    </w:div>
    <w:div w:id="1492405233">
      <w:bodyDiv w:val="1"/>
      <w:marLeft w:val="0"/>
      <w:marRight w:val="0"/>
      <w:marTop w:val="0"/>
      <w:marBottom w:val="0"/>
      <w:divBdr>
        <w:top w:val="none" w:sz="0" w:space="0" w:color="auto"/>
        <w:left w:val="none" w:sz="0" w:space="0" w:color="auto"/>
        <w:bottom w:val="none" w:sz="0" w:space="0" w:color="auto"/>
        <w:right w:val="none" w:sz="0" w:space="0" w:color="auto"/>
      </w:divBdr>
    </w:div>
    <w:div w:id="1492522539">
      <w:bodyDiv w:val="1"/>
      <w:marLeft w:val="0"/>
      <w:marRight w:val="0"/>
      <w:marTop w:val="0"/>
      <w:marBottom w:val="0"/>
      <w:divBdr>
        <w:top w:val="none" w:sz="0" w:space="0" w:color="auto"/>
        <w:left w:val="none" w:sz="0" w:space="0" w:color="auto"/>
        <w:bottom w:val="none" w:sz="0" w:space="0" w:color="auto"/>
        <w:right w:val="none" w:sz="0" w:space="0" w:color="auto"/>
      </w:divBdr>
    </w:div>
    <w:div w:id="1492600312">
      <w:bodyDiv w:val="1"/>
      <w:marLeft w:val="0"/>
      <w:marRight w:val="0"/>
      <w:marTop w:val="0"/>
      <w:marBottom w:val="0"/>
      <w:divBdr>
        <w:top w:val="none" w:sz="0" w:space="0" w:color="auto"/>
        <w:left w:val="none" w:sz="0" w:space="0" w:color="auto"/>
        <w:bottom w:val="none" w:sz="0" w:space="0" w:color="auto"/>
        <w:right w:val="none" w:sz="0" w:space="0" w:color="auto"/>
      </w:divBdr>
    </w:div>
    <w:div w:id="1492602047">
      <w:bodyDiv w:val="1"/>
      <w:marLeft w:val="0"/>
      <w:marRight w:val="0"/>
      <w:marTop w:val="0"/>
      <w:marBottom w:val="0"/>
      <w:divBdr>
        <w:top w:val="none" w:sz="0" w:space="0" w:color="auto"/>
        <w:left w:val="none" w:sz="0" w:space="0" w:color="auto"/>
        <w:bottom w:val="none" w:sz="0" w:space="0" w:color="auto"/>
        <w:right w:val="none" w:sz="0" w:space="0" w:color="auto"/>
      </w:divBdr>
    </w:div>
    <w:div w:id="1492603571">
      <w:bodyDiv w:val="1"/>
      <w:marLeft w:val="0"/>
      <w:marRight w:val="0"/>
      <w:marTop w:val="0"/>
      <w:marBottom w:val="0"/>
      <w:divBdr>
        <w:top w:val="none" w:sz="0" w:space="0" w:color="auto"/>
        <w:left w:val="none" w:sz="0" w:space="0" w:color="auto"/>
        <w:bottom w:val="none" w:sz="0" w:space="0" w:color="auto"/>
        <w:right w:val="none" w:sz="0" w:space="0" w:color="auto"/>
      </w:divBdr>
    </w:div>
    <w:div w:id="1492673330">
      <w:bodyDiv w:val="1"/>
      <w:marLeft w:val="0"/>
      <w:marRight w:val="0"/>
      <w:marTop w:val="0"/>
      <w:marBottom w:val="0"/>
      <w:divBdr>
        <w:top w:val="none" w:sz="0" w:space="0" w:color="auto"/>
        <w:left w:val="none" w:sz="0" w:space="0" w:color="auto"/>
        <w:bottom w:val="none" w:sz="0" w:space="0" w:color="auto"/>
        <w:right w:val="none" w:sz="0" w:space="0" w:color="auto"/>
      </w:divBdr>
    </w:div>
    <w:div w:id="1492674443">
      <w:bodyDiv w:val="1"/>
      <w:marLeft w:val="0"/>
      <w:marRight w:val="0"/>
      <w:marTop w:val="0"/>
      <w:marBottom w:val="0"/>
      <w:divBdr>
        <w:top w:val="none" w:sz="0" w:space="0" w:color="auto"/>
        <w:left w:val="none" w:sz="0" w:space="0" w:color="auto"/>
        <w:bottom w:val="none" w:sz="0" w:space="0" w:color="auto"/>
        <w:right w:val="none" w:sz="0" w:space="0" w:color="auto"/>
      </w:divBdr>
    </w:div>
    <w:div w:id="1492866444">
      <w:bodyDiv w:val="1"/>
      <w:marLeft w:val="0"/>
      <w:marRight w:val="0"/>
      <w:marTop w:val="0"/>
      <w:marBottom w:val="0"/>
      <w:divBdr>
        <w:top w:val="none" w:sz="0" w:space="0" w:color="auto"/>
        <w:left w:val="none" w:sz="0" w:space="0" w:color="auto"/>
        <w:bottom w:val="none" w:sz="0" w:space="0" w:color="auto"/>
        <w:right w:val="none" w:sz="0" w:space="0" w:color="auto"/>
      </w:divBdr>
    </w:div>
    <w:div w:id="1492941365">
      <w:bodyDiv w:val="1"/>
      <w:marLeft w:val="0"/>
      <w:marRight w:val="0"/>
      <w:marTop w:val="0"/>
      <w:marBottom w:val="0"/>
      <w:divBdr>
        <w:top w:val="none" w:sz="0" w:space="0" w:color="auto"/>
        <w:left w:val="none" w:sz="0" w:space="0" w:color="auto"/>
        <w:bottom w:val="none" w:sz="0" w:space="0" w:color="auto"/>
        <w:right w:val="none" w:sz="0" w:space="0" w:color="auto"/>
      </w:divBdr>
    </w:div>
    <w:div w:id="1492942515">
      <w:bodyDiv w:val="1"/>
      <w:marLeft w:val="0"/>
      <w:marRight w:val="0"/>
      <w:marTop w:val="0"/>
      <w:marBottom w:val="0"/>
      <w:divBdr>
        <w:top w:val="none" w:sz="0" w:space="0" w:color="auto"/>
        <w:left w:val="none" w:sz="0" w:space="0" w:color="auto"/>
        <w:bottom w:val="none" w:sz="0" w:space="0" w:color="auto"/>
        <w:right w:val="none" w:sz="0" w:space="0" w:color="auto"/>
      </w:divBdr>
    </w:div>
    <w:div w:id="1492989926">
      <w:bodyDiv w:val="1"/>
      <w:marLeft w:val="0"/>
      <w:marRight w:val="0"/>
      <w:marTop w:val="0"/>
      <w:marBottom w:val="0"/>
      <w:divBdr>
        <w:top w:val="none" w:sz="0" w:space="0" w:color="auto"/>
        <w:left w:val="none" w:sz="0" w:space="0" w:color="auto"/>
        <w:bottom w:val="none" w:sz="0" w:space="0" w:color="auto"/>
        <w:right w:val="none" w:sz="0" w:space="0" w:color="auto"/>
      </w:divBdr>
    </w:div>
    <w:div w:id="1493333855">
      <w:bodyDiv w:val="1"/>
      <w:marLeft w:val="0"/>
      <w:marRight w:val="0"/>
      <w:marTop w:val="0"/>
      <w:marBottom w:val="0"/>
      <w:divBdr>
        <w:top w:val="none" w:sz="0" w:space="0" w:color="auto"/>
        <w:left w:val="none" w:sz="0" w:space="0" w:color="auto"/>
        <w:bottom w:val="none" w:sz="0" w:space="0" w:color="auto"/>
        <w:right w:val="none" w:sz="0" w:space="0" w:color="auto"/>
      </w:divBdr>
    </w:div>
    <w:div w:id="1493377364">
      <w:bodyDiv w:val="1"/>
      <w:marLeft w:val="0"/>
      <w:marRight w:val="0"/>
      <w:marTop w:val="0"/>
      <w:marBottom w:val="0"/>
      <w:divBdr>
        <w:top w:val="none" w:sz="0" w:space="0" w:color="auto"/>
        <w:left w:val="none" w:sz="0" w:space="0" w:color="auto"/>
        <w:bottom w:val="none" w:sz="0" w:space="0" w:color="auto"/>
        <w:right w:val="none" w:sz="0" w:space="0" w:color="auto"/>
      </w:divBdr>
    </w:div>
    <w:div w:id="1493523063">
      <w:bodyDiv w:val="1"/>
      <w:marLeft w:val="0"/>
      <w:marRight w:val="0"/>
      <w:marTop w:val="0"/>
      <w:marBottom w:val="0"/>
      <w:divBdr>
        <w:top w:val="none" w:sz="0" w:space="0" w:color="auto"/>
        <w:left w:val="none" w:sz="0" w:space="0" w:color="auto"/>
        <w:bottom w:val="none" w:sz="0" w:space="0" w:color="auto"/>
        <w:right w:val="none" w:sz="0" w:space="0" w:color="auto"/>
      </w:divBdr>
    </w:div>
    <w:div w:id="1493565831">
      <w:bodyDiv w:val="1"/>
      <w:marLeft w:val="0"/>
      <w:marRight w:val="0"/>
      <w:marTop w:val="0"/>
      <w:marBottom w:val="0"/>
      <w:divBdr>
        <w:top w:val="none" w:sz="0" w:space="0" w:color="auto"/>
        <w:left w:val="none" w:sz="0" w:space="0" w:color="auto"/>
        <w:bottom w:val="none" w:sz="0" w:space="0" w:color="auto"/>
        <w:right w:val="none" w:sz="0" w:space="0" w:color="auto"/>
      </w:divBdr>
    </w:div>
    <w:div w:id="1493594843">
      <w:bodyDiv w:val="1"/>
      <w:marLeft w:val="0"/>
      <w:marRight w:val="0"/>
      <w:marTop w:val="0"/>
      <w:marBottom w:val="0"/>
      <w:divBdr>
        <w:top w:val="none" w:sz="0" w:space="0" w:color="auto"/>
        <w:left w:val="none" w:sz="0" w:space="0" w:color="auto"/>
        <w:bottom w:val="none" w:sz="0" w:space="0" w:color="auto"/>
        <w:right w:val="none" w:sz="0" w:space="0" w:color="auto"/>
      </w:divBdr>
    </w:div>
    <w:div w:id="1493638899">
      <w:bodyDiv w:val="1"/>
      <w:marLeft w:val="0"/>
      <w:marRight w:val="0"/>
      <w:marTop w:val="0"/>
      <w:marBottom w:val="0"/>
      <w:divBdr>
        <w:top w:val="none" w:sz="0" w:space="0" w:color="auto"/>
        <w:left w:val="none" w:sz="0" w:space="0" w:color="auto"/>
        <w:bottom w:val="none" w:sz="0" w:space="0" w:color="auto"/>
        <w:right w:val="none" w:sz="0" w:space="0" w:color="auto"/>
      </w:divBdr>
    </w:div>
    <w:div w:id="1493718119">
      <w:bodyDiv w:val="1"/>
      <w:marLeft w:val="0"/>
      <w:marRight w:val="0"/>
      <w:marTop w:val="0"/>
      <w:marBottom w:val="0"/>
      <w:divBdr>
        <w:top w:val="none" w:sz="0" w:space="0" w:color="auto"/>
        <w:left w:val="none" w:sz="0" w:space="0" w:color="auto"/>
        <w:bottom w:val="none" w:sz="0" w:space="0" w:color="auto"/>
        <w:right w:val="none" w:sz="0" w:space="0" w:color="auto"/>
      </w:divBdr>
    </w:div>
    <w:div w:id="1493839734">
      <w:bodyDiv w:val="1"/>
      <w:marLeft w:val="0"/>
      <w:marRight w:val="0"/>
      <w:marTop w:val="0"/>
      <w:marBottom w:val="0"/>
      <w:divBdr>
        <w:top w:val="none" w:sz="0" w:space="0" w:color="auto"/>
        <w:left w:val="none" w:sz="0" w:space="0" w:color="auto"/>
        <w:bottom w:val="none" w:sz="0" w:space="0" w:color="auto"/>
        <w:right w:val="none" w:sz="0" w:space="0" w:color="auto"/>
      </w:divBdr>
    </w:div>
    <w:div w:id="1493907629">
      <w:bodyDiv w:val="1"/>
      <w:marLeft w:val="0"/>
      <w:marRight w:val="0"/>
      <w:marTop w:val="0"/>
      <w:marBottom w:val="0"/>
      <w:divBdr>
        <w:top w:val="none" w:sz="0" w:space="0" w:color="auto"/>
        <w:left w:val="none" w:sz="0" w:space="0" w:color="auto"/>
        <w:bottom w:val="none" w:sz="0" w:space="0" w:color="auto"/>
        <w:right w:val="none" w:sz="0" w:space="0" w:color="auto"/>
      </w:divBdr>
    </w:div>
    <w:div w:id="1494249940">
      <w:bodyDiv w:val="1"/>
      <w:marLeft w:val="0"/>
      <w:marRight w:val="0"/>
      <w:marTop w:val="0"/>
      <w:marBottom w:val="0"/>
      <w:divBdr>
        <w:top w:val="none" w:sz="0" w:space="0" w:color="auto"/>
        <w:left w:val="none" w:sz="0" w:space="0" w:color="auto"/>
        <w:bottom w:val="none" w:sz="0" w:space="0" w:color="auto"/>
        <w:right w:val="none" w:sz="0" w:space="0" w:color="auto"/>
      </w:divBdr>
    </w:div>
    <w:div w:id="1494292615">
      <w:bodyDiv w:val="1"/>
      <w:marLeft w:val="0"/>
      <w:marRight w:val="0"/>
      <w:marTop w:val="0"/>
      <w:marBottom w:val="0"/>
      <w:divBdr>
        <w:top w:val="none" w:sz="0" w:space="0" w:color="auto"/>
        <w:left w:val="none" w:sz="0" w:space="0" w:color="auto"/>
        <w:bottom w:val="none" w:sz="0" w:space="0" w:color="auto"/>
        <w:right w:val="none" w:sz="0" w:space="0" w:color="auto"/>
      </w:divBdr>
    </w:div>
    <w:div w:id="1494298915">
      <w:bodyDiv w:val="1"/>
      <w:marLeft w:val="0"/>
      <w:marRight w:val="0"/>
      <w:marTop w:val="0"/>
      <w:marBottom w:val="0"/>
      <w:divBdr>
        <w:top w:val="none" w:sz="0" w:space="0" w:color="auto"/>
        <w:left w:val="none" w:sz="0" w:space="0" w:color="auto"/>
        <w:bottom w:val="none" w:sz="0" w:space="0" w:color="auto"/>
        <w:right w:val="none" w:sz="0" w:space="0" w:color="auto"/>
      </w:divBdr>
    </w:div>
    <w:div w:id="1494367797">
      <w:bodyDiv w:val="1"/>
      <w:marLeft w:val="0"/>
      <w:marRight w:val="0"/>
      <w:marTop w:val="0"/>
      <w:marBottom w:val="0"/>
      <w:divBdr>
        <w:top w:val="none" w:sz="0" w:space="0" w:color="auto"/>
        <w:left w:val="none" w:sz="0" w:space="0" w:color="auto"/>
        <w:bottom w:val="none" w:sz="0" w:space="0" w:color="auto"/>
        <w:right w:val="none" w:sz="0" w:space="0" w:color="auto"/>
      </w:divBdr>
    </w:div>
    <w:div w:id="1494370249">
      <w:bodyDiv w:val="1"/>
      <w:marLeft w:val="0"/>
      <w:marRight w:val="0"/>
      <w:marTop w:val="0"/>
      <w:marBottom w:val="0"/>
      <w:divBdr>
        <w:top w:val="none" w:sz="0" w:space="0" w:color="auto"/>
        <w:left w:val="none" w:sz="0" w:space="0" w:color="auto"/>
        <w:bottom w:val="none" w:sz="0" w:space="0" w:color="auto"/>
        <w:right w:val="none" w:sz="0" w:space="0" w:color="auto"/>
      </w:divBdr>
    </w:div>
    <w:div w:id="1494449659">
      <w:bodyDiv w:val="1"/>
      <w:marLeft w:val="0"/>
      <w:marRight w:val="0"/>
      <w:marTop w:val="0"/>
      <w:marBottom w:val="0"/>
      <w:divBdr>
        <w:top w:val="none" w:sz="0" w:space="0" w:color="auto"/>
        <w:left w:val="none" w:sz="0" w:space="0" w:color="auto"/>
        <w:bottom w:val="none" w:sz="0" w:space="0" w:color="auto"/>
        <w:right w:val="none" w:sz="0" w:space="0" w:color="auto"/>
      </w:divBdr>
    </w:div>
    <w:div w:id="1494450045">
      <w:bodyDiv w:val="1"/>
      <w:marLeft w:val="0"/>
      <w:marRight w:val="0"/>
      <w:marTop w:val="0"/>
      <w:marBottom w:val="0"/>
      <w:divBdr>
        <w:top w:val="none" w:sz="0" w:space="0" w:color="auto"/>
        <w:left w:val="none" w:sz="0" w:space="0" w:color="auto"/>
        <w:bottom w:val="none" w:sz="0" w:space="0" w:color="auto"/>
        <w:right w:val="none" w:sz="0" w:space="0" w:color="auto"/>
      </w:divBdr>
    </w:div>
    <w:div w:id="1494487536">
      <w:bodyDiv w:val="1"/>
      <w:marLeft w:val="0"/>
      <w:marRight w:val="0"/>
      <w:marTop w:val="0"/>
      <w:marBottom w:val="0"/>
      <w:divBdr>
        <w:top w:val="none" w:sz="0" w:space="0" w:color="auto"/>
        <w:left w:val="none" w:sz="0" w:space="0" w:color="auto"/>
        <w:bottom w:val="none" w:sz="0" w:space="0" w:color="auto"/>
        <w:right w:val="none" w:sz="0" w:space="0" w:color="auto"/>
      </w:divBdr>
    </w:div>
    <w:div w:id="1494564373">
      <w:bodyDiv w:val="1"/>
      <w:marLeft w:val="0"/>
      <w:marRight w:val="0"/>
      <w:marTop w:val="0"/>
      <w:marBottom w:val="0"/>
      <w:divBdr>
        <w:top w:val="none" w:sz="0" w:space="0" w:color="auto"/>
        <w:left w:val="none" w:sz="0" w:space="0" w:color="auto"/>
        <w:bottom w:val="none" w:sz="0" w:space="0" w:color="auto"/>
        <w:right w:val="none" w:sz="0" w:space="0" w:color="auto"/>
      </w:divBdr>
    </w:div>
    <w:div w:id="1494569505">
      <w:bodyDiv w:val="1"/>
      <w:marLeft w:val="0"/>
      <w:marRight w:val="0"/>
      <w:marTop w:val="0"/>
      <w:marBottom w:val="0"/>
      <w:divBdr>
        <w:top w:val="none" w:sz="0" w:space="0" w:color="auto"/>
        <w:left w:val="none" w:sz="0" w:space="0" w:color="auto"/>
        <w:bottom w:val="none" w:sz="0" w:space="0" w:color="auto"/>
        <w:right w:val="none" w:sz="0" w:space="0" w:color="auto"/>
      </w:divBdr>
    </w:div>
    <w:div w:id="1494642488">
      <w:bodyDiv w:val="1"/>
      <w:marLeft w:val="0"/>
      <w:marRight w:val="0"/>
      <w:marTop w:val="0"/>
      <w:marBottom w:val="0"/>
      <w:divBdr>
        <w:top w:val="none" w:sz="0" w:space="0" w:color="auto"/>
        <w:left w:val="none" w:sz="0" w:space="0" w:color="auto"/>
        <w:bottom w:val="none" w:sz="0" w:space="0" w:color="auto"/>
        <w:right w:val="none" w:sz="0" w:space="0" w:color="auto"/>
      </w:divBdr>
    </w:div>
    <w:div w:id="1494680106">
      <w:bodyDiv w:val="1"/>
      <w:marLeft w:val="0"/>
      <w:marRight w:val="0"/>
      <w:marTop w:val="0"/>
      <w:marBottom w:val="0"/>
      <w:divBdr>
        <w:top w:val="none" w:sz="0" w:space="0" w:color="auto"/>
        <w:left w:val="none" w:sz="0" w:space="0" w:color="auto"/>
        <w:bottom w:val="none" w:sz="0" w:space="0" w:color="auto"/>
        <w:right w:val="none" w:sz="0" w:space="0" w:color="auto"/>
      </w:divBdr>
    </w:div>
    <w:div w:id="1494763965">
      <w:bodyDiv w:val="1"/>
      <w:marLeft w:val="0"/>
      <w:marRight w:val="0"/>
      <w:marTop w:val="0"/>
      <w:marBottom w:val="0"/>
      <w:divBdr>
        <w:top w:val="none" w:sz="0" w:space="0" w:color="auto"/>
        <w:left w:val="none" w:sz="0" w:space="0" w:color="auto"/>
        <w:bottom w:val="none" w:sz="0" w:space="0" w:color="auto"/>
        <w:right w:val="none" w:sz="0" w:space="0" w:color="auto"/>
      </w:divBdr>
    </w:div>
    <w:div w:id="1495024128">
      <w:bodyDiv w:val="1"/>
      <w:marLeft w:val="0"/>
      <w:marRight w:val="0"/>
      <w:marTop w:val="0"/>
      <w:marBottom w:val="0"/>
      <w:divBdr>
        <w:top w:val="none" w:sz="0" w:space="0" w:color="auto"/>
        <w:left w:val="none" w:sz="0" w:space="0" w:color="auto"/>
        <w:bottom w:val="none" w:sz="0" w:space="0" w:color="auto"/>
        <w:right w:val="none" w:sz="0" w:space="0" w:color="auto"/>
      </w:divBdr>
    </w:div>
    <w:div w:id="1495031597">
      <w:bodyDiv w:val="1"/>
      <w:marLeft w:val="0"/>
      <w:marRight w:val="0"/>
      <w:marTop w:val="0"/>
      <w:marBottom w:val="0"/>
      <w:divBdr>
        <w:top w:val="none" w:sz="0" w:space="0" w:color="auto"/>
        <w:left w:val="none" w:sz="0" w:space="0" w:color="auto"/>
        <w:bottom w:val="none" w:sz="0" w:space="0" w:color="auto"/>
        <w:right w:val="none" w:sz="0" w:space="0" w:color="auto"/>
      </w:divBdr>
    </w:div>
    <w:div w:id="1495032489">
      <w:bodyDiv w:val="1"/>
      <w:marLeft w:val="0"/>
      <w:marRight w:val="0"/>
      <w:marTop w:val="0"/>
      <w:marBottom w:val="0"/>
      <w:divBdr>
        <w:top w:val="none" w:sz="0" w:space="0" w:color="auto"/>
        <w:left w:val="none" w:sz="0" w:space="0" w:color="auto"/>
        <w:bottom w:val="none" w:sz="0" w:space="0" w:color="auto"/>
        <w:right w:val="none" w:sz="0" w:space="0" w:color="auto"/>
      </w:divBdr>
    </w:div>
    <w:div w:id="1495073375">
      <w:bodyDiv w:val="1"/>
      <w:marLeft w:val="0"/>
      <w:marRight w:val="0"/>
      <w:marTop w:val="0"/>
      <w:marBottom w:val="0"/>
      <w:divBdr>
        <w:top w:val="none" w:sz="0" w:space="0" w:color="auto"/>
        <w:left w:val="none" w:sz="0" w:space="0" w:color="auto"/>
        <w:bottom w:val="none" w:sz="0" w:space="0" w:color="auto"/>
        <w:right w:val="none" w:sz="0" w:space="0" w:color="auto"/>
      </w:divBdr>
    </w:div>
    <w:div w:id="1495291974">
      <w:bodyDiv w:val="1"/>
      <w:marLeft w:val="0"/>
      <w:marRight w:val="0"/>
      <w:marTop w:val="0"/>
      <w:marBottom w:val="0"/>
      <w:divBdr>
        <w:top w:val="none" w:sz="0" w:space="0" w:color="auto"/>
        <w:left w:val="none" w:sz="0" w:space="0" w:color="auto"/>
        <w:bottom w:val="none" w:sz="0" w:space="0" w:color="auto"/>
        <w:right w:val="none" w:sz="0" w:space="0" w:color="auto"/>
      </w:divBdr>
    </w:div>
    <w:div w:id="1495292346">
      <w:bodyDiv w:val="1"/>
      <w:marLeft w:val="0"/>
      <w:marRight w:val="0"/>
      <w:marTop w:val="0"/>
      <w:marBottom w:val="0"/>
      <w:divBdr>
        <w:top w:val="none" w:sz="0" w:space="0" w:color="auto"/>
        <w:left w:val="none" w:sz="0" w:space="0" w:color="auto"/>
        <w:bottom w:val="none" w:sz="0" w:space="0" w:color="auto"/>
        <w:right w:val="none" w:sz="0" w:space="0" w:color="auto"/>
      </w:divBdr>
    </w:div>
    <w:div w:id="1495342984">
      <w:bodyDiv w:val="1"/>
      <w:marLeft w:val="0"/>
      <w:marRight w:val="0"/>
      <w:marTop w:val="0"/>
      <w:marBottom w:val="0"/>
      <w:divBdr>
        <w:top w:val="none" w:sz="0" w:space="0" w:color="auto"/>
        <w:left w:val="none" w:sz="0" w:space="0" w:color="auto"/>
        <w:bottom w:val="none" w:sz="0" w:space="0" w:color="auto"/>
        <w:right w:val="none" w:sz="0" w:space="0" w:color="auto"/>
      </w:divBdr>
    </w:div>
    <w:div w:id="1495414952">
      <w:bodyDiv w:val="1"/>
      <w:marLeft w:val="0"/>
      <w:marRight w:val="0"/>
      <w:marTop w:val="0"/>
      <w:marBottom w:val="0"/>
      <w:divBdr>
        <w:top w:val="none" w:sz="0" w:space="0" w:color="auto"/>
        <w:left w:val="none" w:sz="0" w:space="0" w:color="auto"/>
        <w:bottom w:val="none" w:sz="0" w:space="0" w:color="auto"/>
        <w:right w:val="none" w:sz="0" w:space="0" w:color="auto"/>
      </w:divBdr>
    </w:div>
    <w:div w:id="1495608943">
      <w:bodyDiv w:val="1"/>
      <w:marLeft w:val="0"/>
      <w:marRight w:val="0"/>
      <w:marTop w:val="0"/>
      <w:marBottom w:val="0"/>
      <w:divBdr>
        <w:top w:val="none" w:sz="0" w:space="0" w:color="auto"/>
        <w:left w:val="none" w:sz="0" w:space="0" w:color="auto"/>
        <w:bottom w:val="none" w:sz="0" w:space="0" w:color="auto"/>
        <w:right w:val="none" w:sz="0" w:space="0" w:color="auto"/>
      </w:divBdr>
    </w:div>
    <w:div w:id="1495756265">
      <w:bodyDiv w:val="1"/>
      <w:marLeft w:val="0"/>
      <w:marRight w:val="0"/>
      <w:marTop w:val="0"/>
      <w:marBottom w:val="0"/>
      <w:divBdr>
        <w:top w:val="none" w:sz="0" w:space="0" w:color="auto"/>
        <w:left w:val="none" w:sz="0" w:space="0" w:color="auto"/>
        <w:bottom w:val="none" w:sz="0" w:space="0" w:color="auto"/>
        <w:right w:val="none" w:sz="0" w:space="0" w:color="auto"/>
      </w:divBdr>
    </w:div>
    <w:div w:id="1495802084">
      <w:bodyDiv w:val="1"/>
      <w:marLeft w:val="0"/>
      <w:marRight w:val="0"/>
      <w:marTop w:val="0"/>
      <w:marBottom w:val="0"/>
      <w:divBdr>
        <w:top w:val="none" w:sz="0" w:space="0" w:color="auto"/>
        <w:left w:val="none" w:sz="0" w:space="0" w:color="auto"/>
        <w:bottom w:val="none" w:sz="0" w:space="0" w:color="auto"/>
        <w:right w:val="none" w:sz="0" w:space="0" w:color="auto"/>
      </w:divBdr>
    </w:div>
    <w:div w:id="1495872383">
      <w:bodyDiv w:val="1"/>
      <w:marLeft w:val="0"/>
      <w:marRight w:val="0"/>
      <w:marTop w:val="0"/>
      <w:marBottom w:val="0"/>
      <w:divBdr>
        <w:top w:val="none" w:sz="0" w:space="0" w:color="auto"/>
        <w:left w:val="none" w:sz="0" w:space="0" w:color="auto"/>
        <w:bottom w:val="none" w:sz="0" w:space="0" w:color="auto"/>
        <w:right w:val="none" w:sz="0" w:space="0" w:color="auto"/>
      </w:divBdr>
    </w:div>
    <w:div w:id="1495880176">
      <w:bodyDiv w:val="1"/>
      <w:marLeft w:val="0"/>
      <w:marRight w:val="0"/>
      <w:marTop w:val="0"/>
      <w:marBottom w:val="0"/>
      <w:divBdr>
        <w:top w:val="none" w:sz="0" w:space="0" w:color="auto"/>
        <w:left w:val="none" w:sz="0" w:space="0" w:color="auto"/>
        <w:bottom w:val="none" w:sz="0" w:space="0" w:color="auto"/>
        <w:right w:val="none" w:sz="0" w:space="0" w:color="auto"/>
      </w:divBdr>
    </w:div>
    <w:div w:id="1495948215">
      <w:bodyDiv w:val="1"/>
      <w:marLeft w:val="0"/>
      <w:marRight w:val="0"/>
      <w:marTop w:val="0"/>
      <w:marBottom w:val="0"/>
      <w:divBdr>
        <w:top w:val="none" w:sz="0" w:space="0" w:color="auto"/>
        <w:left w:val="none" w:sz="0" w:space="0" w:color="auto"/>
        <w:bottom w:val="none" w:sz="0" w:space="0" w:color="auto"/>
        <w:right w:val="none" w:sz="0" w:space="0" w:color="auto"/>
      </w:divBdr>
    </w:div>
    <w:div w:id="1496143347">
      <w:bodyDiv w:val="1"/>
      <w:marLeft w:val="0"/>
      <w:marRight w:val="0"/>
      <w:marTop w:val="0"/>
      <w:marBottom w:val="0"/>
      <w:divBdr>
        <w:top w:val="none" w:sz="0" w:space="0" w:color="auto"/>
        <w:left w:val="none" w:sz="0" w:space="0" w:color="auto"/>
        <w:bottom w:val="none" w:sz="0" w:space="0" w:color="auto"/>
        <w:right w:val="none" w:sz="0" w:space="0" w:color="auto"/>
      </w:divBdr>
    </w:div>
    <w:div w:id="1496146951">
      <w:bodyDiv w:val="1"/>
      <w:marLeft w:val="0"/>
      <w:marRight w:val="0"/>
      <w:marTop w:val="0"/>
      <w:marBottom w:val="0"/>
      <w:divBdr>
        <w:top w:val="none" w:sz="0" w:space="0" w:color="auto"/>
        <w:left w:val="none" w:sz="0" w:space="0" w:color="auto"/>
        <w:bottom w:val="none" w:sz="0" w:space="0" w:color="auto"/>
        <w:right w:val="none" w:sz="0" w:space="0" w:color="auto"/>
      </w:divBdr>
    </w:div>
    <w:div w:id="1496335298">
      <w:bodyDiv w:val="1"/>
      <w:marLeft w:val="0"/>
      <w:marRight w:val="0"/>
      <w:marTop w:val="0"/>
      <w:marBottom w:val="0"/>
      <w:divBdr>
        <w:top w:val="none" w:sz="0" w:space="0" w:color="auto"/>
        <w:left w:val="none" w:sz="0" w:space="0" w:color="auto"/>
        <w:bottom w:val="none" w:sz="0" w:space="0" w:color="auto"/>
        <w:right w:val="none" w:sz="0" w:space="0" w:color="auto"/>
      </w:divBdr>
    </w:div>
    <w:div w:id="1496340817">
      <w:bodyDiv w:val="1"/>
      <w:marLeft w:val="0"/>
      <w:marRight w:val="0"/>
      <w:marTop w:val="0"/>
      <w:marBottom w:val="0"/>
      <w:divBdr>
        <w:top w:val="none" w:sz="0" w:space="0" w:color="auto"/>
        <w:left w:val="none" w:sz="0" w:space="0" w:color="auto"/>
        <w:bottom w:val="none" w:sz="0" w:space="0" w:color="auto"/>
        <w:right w:val="none" w:sz="0" w:space="0" w:color="auto"/>
      </w:divBdr>
    </w:div>
    <w:div w:id="1496341838">
      <w:bodyDiv w:val="1"/>
      <w:marLeft w:val="0"/>
      <w:marRight w:val="0"/>
      <w:marTop w:val="0"/>
      <w:marBottom w:val="0"/>
      <w:divBdr>
        <w:top w:val="none" w:sz="0" w:space="0" w:color="auto"/>
        <w:left w:val="none" w:sz="0" w:space="0" w:color="auto"/>
        <w:bottom w:val="none" w:sz="0" w:space="0" w:color="auto"/>
        <w:right w:val="none" w:sz="0" w:space="0" w:color="auto"/>
      </w:divBdr>
    </w:div>
    <w:div w:id="1496415604">
      <w:bodyDiv w:val="1"/>
      <w:marLeft w:val="0"/>
      <w:marRight w:val="0"/>
      <w:marTop w:val="0"/>
      <w:marBottom w:val="0"/>
      <w:divBdr>
        <w:top w:val="none" w:sz="0" w:space="0" w:color="auto"/>
        <w:left w:val="none" w:sz="0" w:space="0" w:color="auto"/>
        <w:bottom w:val="none" w:sz="0" w:space="0" w:color="auto"/>
        <w:right w:val="none" w:sz="0" w:space="0" w:color="auto"/>
      </w:divBdr>
    </w:div>
    <w:div w:id="1496646455">
      <w:bodyDiv w:val="1"/>
      <w:marLeft w:val="0"/>
      <w:marRight w:val="0"/>
      <w:marTop w:val="0"/>
      <w:marBottom w:val="0"/>
      <w:divBdr>
        <w:top w:val="none" w:sz="0" w:space="0" w:color="auto"/>
        <w:left w:val="none" w:sz="0" w:space="0" w:color="auto"/>
        <w:bottom w:val="none" w:sz="0" w:space="0" w:color="auto"/>
        <w:right w:val="none" w:sz="0" w:space="0" w:color="auto"/>
      </w:divBdr>
    </w:div>
    <w:div w:id="1496725280">
      <w:bodyDiv w:val="1"/>
      <w:marLeft w:val="0"/>
      <w:marRight w:val="0"/>
      <w:marTop w:val="0"/>
      <w:marBottom w:val="0"/>
      <w:divBdr>
        <w:top w:val="none" w:sz="0" w:space="0" w:color="auto"/>
        <w:left w:val="none" w:sz="0" w:space="0" w:color="auto"/>
        <w:bottom w:val="none" w:sz="0" w:space="0" w:color="auto"/>
        <w:right w:val="none" w:sz="0" w:space="0" w:color="auto"/>
      </w:divBdr>
    </w:div>
    <w:div w:id="1496801496">
      <w:bodyDiv w:val="1"/>
      <w:marLeft w:val="0"/>
      <w:marRight w:val="0"/>
      <w:marTop w:val="0"/>
      <w:marBottom w:val="0"/>
      <w:divBdr>
        <w:top w:val="none" w:sz="0" w:space="0" w:color="auto"/>
        <w:left w:val="none" w:sz="0" w:space="0" w:color="auto"/>
        <w:bottom w:val="none" w:sz="0" w:space="0" w:color="auto"/>
        <w:right w:val="none" w:sz="0" w:space="0" w:color="auto"/>
      </w:divBdr>
    </w:div>
    <w:div w:id="1496842510">
      <w:bodyDiv w:val="1"/>
      <w:marLeft w:val="0"/>
      <w:marRight w:val="0"/>
      <w:marTop w:val="0"/>
      <w:marBottom w:val="0"/>
      <w:divBdr>
        <w:top w:val="none" w:sz="0" w:space="0" w:color="auto"/>
        <w:left w:val="none" w:sz="0" w:space="0" w:color="auto"/>
        <w:bottom w:val="none" w:sz="0" w:space="0" w:color="auto"/>
        <w:right w:val="none" w:sz="0" w:space="0" w:color="auto"/>
      </w:divBdr>
    </w:div>
    <w:div w:id="1496992532">
      <w:bodyDiv w:val="1"/>
      <w:marLeft w:val="0"/>
      <w:marRight w:val="0"/>
      <w:marTop w:val="0"/>
      <w:marBottom w:val="0"/>
      <w:divBdr>
        <w:top w:val="none" w:sz="0" w:space="0" w:color="auto"/>
        <w:left w:val="none" w:sz="0" w:space="0" w:color="auto"/>
        <w:bottom w:val="none" w:sz="0" w:space="0" w:color="auto"/>
        <w:right w:val="none" w:sz="0" w:space="0" w:color="auto"/>
      </w:divBdr>
    </w:div>
    <w:div w:id="1497070073">
      <w:bodyDiv w:val="1"/>
      <w:marLeft w:val="0"/>
      <w:marRight w:val="0"/>
      <w:marTop w:val="0"/>
      <w:marBottom w:val="0"/>
      <w:divBdr>
        <w:top w:val="none" w:sz="0" w:space="0" w:color="auto"/>
        <w:left w:val="none" w:sz="0" w:space="0" w:color="auto"/>
        <w:bottom w:val="none" w:sz="0" w:space="0" w:color="auto"/>
        <w:right w:val="none" w:sz="0" w:space="0" w:color="auto"/>
      </w:divBdr>
    </w:div>
    <w:div w:id="1497108327">
      <w:bodyDiv w:val="1"/>
      <w:marLeft w:val="0"/>
      <w:marRight w:val="0"/>
      <w:marTop w:val="0"/>
      <w:marBottom w:val="0"/>
      <w:divBdr>
        <w:top w:val="none" w:sz="0" w:space="0" w:color="auto"/>
        <w:left w:val="none" w:sz="0" w:space="0" w:color="auto"/>
        <w:bottom w:val="none" w:sz="0" w:space="0" w:color="auto"/>
        <w:right w:val="none" w:sz="0" w:space="0" w:color="auto"/>
      </w:divBdr>
    </w:div>
    <w:div w:id="1497182776">
      <w:bodyDiv w:val="1"/>
      <w:marLeft w:val="0"/>
      <w:marRight w:val="0"/>
      <w:marTop w:val="0"/>
      <w:marBottom w:val="0"/>
      <w:divBdr>
        <w:top w:val="none" w:sz="0" w:space="0" w:color="auto"/>
        <w:left w:val="none" w:sz="0" w:space="0" w:color="auto"/>
        <w:bottom w:val="none" w:sz="0" w:space="0" w:color="auto"/>
        <w:right w:val="none" w:sz="0" w:space="0" w:color="auto"/>
      </w:divBdr>
    </w:div>
    <w:div w:id="1497189347">
      <w:bodyDiv w:val="1"/>
      <w:marLeft w:val="0"/>
      <w:marRight w:val="0"/>
      <w:marTop w:val="0"/>
      <w:marBottom w:val="0"/>
      <w:divBdr>
        <w:top w:val="none" w:sz="0" w:space="0" w:color="auto"/>
        <w:left w:val="none" w:sz="0" w:space="0" w:color="auto"/>
        <w:bottom w:val="none" w:sz="0" w:space="0" w:color="auto"/>
        <w:right w:val="none" w:sz="0" w:space="0" w:color="auto"/>
      </w:divBdr>
    </w:div>
    <w:div w:id="1497257767">
      <w:bodyDiv w:val="1"/>
      <w:marLeft w:val="0"/>
      <w:marRight w:val="0"/>
      <w:marTop w:val="0"/>
      <w:marBottom w:val="0"/>
      <w:divBdr>
        <w:top w:val="none" w:sz="0" w:space="0" w:color="auto"/>
        <w:left w:val="none" w:sz="0" w:space="0" w:color="auto"/>
        <w:bottom w:val="none" w:sz="0" w:space="0" w:color="auto"/>
        <w:right w:val="none" w:sz="0" w:space="0" w:color="auto"/>
      </w:divBdr>
    </w:div>
    <w:div w:id="1497451995">
      <w:bodyDiv w:val="1"/>
      <w:marLeft w:val="0"/>
      <w:marRight w:val="0"/>
      <w:marTop w:val="0"/>
      <w:marBottom w:val="0"/>
      <w:divBdr>
        <w:top w:val="none" w:sz="0" w:space="0" w:color="auto"/>
        <w:left w:val="none" w:sz="0" w:space="0" w:color="auto"/>
        <w:bottom w:val="none" w:sz="0" w:space="0" w:color="auto"/>
        <w:right w:val="none" w:sz="0" w:space="0" w:color="auto"/>
      </w:divBdr>
    </w:div>
    <w:div w:id="1497456992">
      <w:bodyDiv w:val="1"/>
      <w:marLeft w:val="0"/>
      <w:marRight w:val="0"/>
      <w:marTop w:val="0"/>
      <w:marBottom w:val="0"/>
      <w:divBdr>
        <w:top w:val="none" w:sz="0" w:space="0" w:color="auto"/>
        <w:left w:val="none" w:sz="0" w:space="0" w:color="auto"/>
        <w:bottom w:val="none" w:sz="0" w:space="0" w:color="auto"/>
        <w:right w:val="none" w:sz="0" w:space="0" w:color="auto"/>
      </w:divBdr>
    </w:div>
    <w:div w:id="1497645573">
      <w:bodyDiv w:val="1"/>
      <w:marLeft w:val="0"/>
      <w:marRight w:val="0"/>
      <w:marTop w:val="0"/>
      <w:marBottom w:val="0"/>
      <w:divBdr>
        <w:top w:val="none" w:sz="0" w:space="0" w:color="auto"/>
        <w:left w:val="none" w:sz="0" w:space="0" w:color="auto"/>
        <w:bottom w:val="none" w:sz="0" w:space="0" w:color="auto"/>
        <w:right w:val="none" w:sz="0" w:space="0" w:color="auto"/>
      </w:divBdr>
    </w:div>
    <w:div w:id="1497645717">
      <w:bodyDiv w:val="1"/>
      <w:marLeft w:val="0"/>
      <w:marRight w:val="0"/>
      <w:marTop w:val="0"/>
      <w:marBottom w:val="0"/>
      <w:divBdr>
        <w:top w:val="none" w:sz="0" w:space="0" w:color="auto"/>
        <w:left w:val="none" w:sz="0" w:space="0" w:color="auto"/>
        <w:bottom w:val="none" w:sz="0" w:space="0" w:color="auto"/>
        <w:right w:val="none" w:sz="0" w:space="0" w:color="auto"/>
      </w:divBdr>
    </w:div>
    <w:div w:id="1497650105">
      <w:bodyDiv w:val="1"/>
      <w:marLeft w:val="0"/>
      <w:marRight w:val="0"/>
      <w:marTop w:val="0"/>
      <w:marBottom w:val="0"/>
      <w:divBdr>
        <w:top w:val="none" w:sz="0" w:space="0" w:color="auto"/>
        <w:left w:val="none" w:sz="0" w:space="0" w:color="auto"/>
        <w:bottom w:val="none" w:sz="0" w:space="0" w:color="auto"/>
        <w:right w:val="none" w:sz="0" w:space="0" w:color="auto"/>
      </w:divBdr>
    </w:div>
    <w:div w:id="1497763212">
      <w:bodyDiv w:val="1"/>
      <w:marLeft w:val="0"/>
      <w:marRight w:val="0"/>
      <w:marTop w:val="0"/>
      <w:marBottom w:val="0"/>
      <w:divBdr>
        <w:top w:val="none" w:sz="0" w:space="0" w:color="auto"/>
        <w:left w:val="none" w:sz="0" w:space="0" w:color="auto"/>
        <w:bottom w:val="none" w:sz="0" w:space="0" w:color="auto"/>
        <w:right w:val="none" w:sz="0" w:space="0" w:color="auto"/>
      </w:divBdr>
    </w:div>
    <w:div w:id="1497764014">
      <w:bodyDiv w:val="1"/>
      <w:marLeft w:val="0"/>
      <w:marRight w:val="0"/>
      <w:marTop w:val="0"/>
      <w:marBottom w:val="0"/>
      <w:divBdr>
        <w:top w:val="none" w:sz="0" w:space="0" w:color="auto"/>
        <w:left w:val="none" w:sz="0" w:space="0" w:color="auto"/>
        <w:bottom w:val="none" w:sz="0" w:space="0" w:color="auto"/>
        <w:right w:val="none" w:sz="0" w:space="0" w:color="auto"/>
      </w:divBdr>
    </w:div>
    <w:div w:id="1497766528">
      <w:bodyDiv w:val="1"/>
      <w:marLeft w:val="0"/>
      <w:marRight w:val="0"/>
      <w:marTop w:val="0"/>
      <w:marBottom w:val="0"/>
      <w:divBdr>
        <w:top w:val="none" w:sz="0" w:space="0" w:color="auto"/>
        <w:left w:val="none" w:sz="0" w:space="0" w:color="auto"/>
        <w:bottom w:val="none" w:sz="0" w:space="0" w:color="auto"/>
        <w:right w:val="none" w:sz="0" w:space="0" w:color="auto"/>
      </w:divBdr>
    </w:div>
    <w:div w:id="1497956773">
      <w:bodyDiv w:val="1"/>
      <w:marLeft w:val="0"/>
      <w:marRight w:val="0"/>
      <w:marTop w:val="0"/>
      <w:marBottom w:val="0"/>
      <w:divBdr>
        <w:top w:val="none" w:sz="0" w:space="0" w:color="auto"/>
        <w:left w:val="none" w:sz="0" w:space="0" w:color="auto"/>
        <w:bottom w:val="none" w:sz="0" w:space="0" w:color="auto"/>
        <w:right w:val="none" w:sz="0" w:space="0" w:color="auto"/>
      </w:divBdr>
    </w:div>
    <w:div w:id="1497988171">
      <w:bodyDiv w:val="1"/>
      <w:marLeft w:val="0"/>
      <w:marRight w:val="0"/>
      <w:marTop w:val="0"/>
      <w:marBottom w:val="0"/>
      <w:divBdr>
        <w:top w:val="none" w:sz="0" w:space="0" w:color="auto"/>
        <w:left w:val="none" w:sz="0" w:space="0" w:color="auto"/>
        <w:bottom w:val="none" w:sz="0" w:space="0" w:color="auto"/>
        <w:right w:val="none" w:sz="0" w:space="0" w:color="auto"/>
      </w:divBdr>
    </w:div>
    <w:div w:id="1497988562">
      <w:bodyDiv w:val="1"/>
      <w:marLeft w:val="0"/>
      <w:marRight w:val="0"/>
      <w:marTop w:val="0"/>
      <w:marBottom w:val="0"/>
      <w:divBdr>
        <w:top w:val="none" w:sz="0" w:space="0" w:color="auto"/>
        <w:left w:val="none" w:sz="0" w:space="0" w:color="auto"/>
        <w:bottom w:val="none" w:sz="0" w:space="0" w:color="auto"/>
        <w:right w:val="none" w:sz="0" w:space="0" w:color="auto"/>
      </w:divBdr>
    </w:div>
    <w:div w:id="1498156651">
      <w:bodyDiv w:val="1"/>
      <w:marLeft w:val="0"/>
      <w:marRight w:val="0"/>
      <w:marTop w:val="0"/>
      <w:marBottom w:val="0"/>
      <w:divBdr>
        <w:top w:val="none" w:sz="0" w:space="0" w:color="auto"/>
        <w:left w:val="none" w:sz="0" w:space="0" w:color="auto"/>
        <w:bottom w:val="none" w:sz="0" w:space="0" w:color="auto"/>
        <w:right w:val="none" w:sz="0" w:space="0" w:color="auto"/>
      </w:divBdr>
    </w:div>
    <w:div w:id="1498228034">
      <w:bodyDiv w:val="1"/>
      <w:marLeft w:val="0"/>
      <w:marRight w:val="0"/>
      <w:marTop w:val="0"/>
      <w:marBottom w:val="0"/>
      <w:divBdr>
        <w:top w:val="none" w:sz="0" w:space="0" w:color="auto"/>
        <w:left w:val="none" w:sz="0" w:space="0" w:color="auto"/>
        <w:bottom w:val="none" w:sz="0" w:space="0" w:color="auto"/>
        <w:right w:val="none" w:sz="0" w:space="0" w:color="auto"/>
      </w:divBdr>
    </w:div>
    <w:div w:id="1498232794">
      <w:bodyDiv w:val="1"/>
      <w:marLeft w:val="0"/>
      <w:marRight w:val="0"/>
      <w:marTop w:val="0"/>
      <w:marBottom w:val="0"/>
      <w:divBdr>
        <w:top w:val="none" w:sz="0" w:space="0" w:color="auto"/>
        <w:left w:val="none" w:sz="0" w:space="0" w:color="auto"/>
        <w:bottom w:val="none" w:sz="0" w:space="0" w:color="auto"/>
        <w:right w:val="none" w:sz="0" w:space="0" w:color="auto"/>
      </w:divBdr>
    </w:div>
    <w:div w:id="1498300501">
      <w:bodyDiv w:val="1"/>
      <w:marLeft w:val="0"/>
      <w:marRight w:val="0"/>
      <w:marTop w:val="0"/>
      <w:marBottom w:val="0"/>
      <w:divBdr>
        <w:top w:val="none" w:sz="0" w:space="0" w:color="auto"/>
        <w:left w:val="none" w:sz="0" w:space="0" w:color="auto"/>
        <w:bottom w:val="none" w:sz="0" w:space="0" w:color="auto"/>
        <w:right w:val="none" w:sz="0" w:space="0" w:color="auto"/>
      </w:divBdr>
    </w:div>
    <w:div w:id="1498306099">
      <w:bodyDiv w:val="1"/>
      <w:marLeft w:val="0"/>
      <w:marRight w:val="0"/>
      <w:marTop w:val="0"/>
      <w:marBottom w:val="0"/>
      <w:divBdr>
        <w:top w:val="none" w:sz="0" w:space="0" w:color="auto"/>
        <w:left w:val="none" w:sz="0" w:space="0" w:color="auto"/>
        <w:bottom w:val="none" w:sz="0" w:space="0" w:color="auto"/>
        <w:right w:val="none" w:sz="0" w:space="0" w:color="auto"/>
      </w:divBdr>
    </w:div>
    <w:div w:id="1498307220">
      <w:bodyDiv w:val="1"/>
      <w:marLeft w:val="0"/>
      <w:marRight w:val="0"/>
      <w:marTop w:val="0"/>
      <w:marBottom w:val="0"/>
      <w:divBdr>
        <w:top w:val="none" w:sz="0" w:space="0" w:color="auto"/>
        <w:left w:val="none" w:sz="0" w:space="0" w:color="auto"/>
        <w:bottom w:val="none" w:sz="0" w:space="0" w:color="auto"/>
        <w:right w:val="none" w:sz="0" w:space="0" w:color="auto"/>
      </w:divBdr>
    </w:div>
    <w:div w:id="1498377646">
      <w:bodyDiv w:val="1"/>
      <w:marLeft w:val="0"/>
      <w:marRight w:val="0"/>
      <w:marTop w:val="0"/>
      <w:marBottom w:val="0"/>
      <w:divBdr>
        <w:top w:val="none" w:sz="0" w:space="0" w:color="auto"/>
        <w:left w:val="none" w:sz="0" w:space="0" w:color="auto"/>
        <w:bottom w:val="none" w:sz="0" w:space="0" w:color="auto"/>
        <w:right w:val="none" w:sz="0" w:space="0" w:color="auto"/>
      </w:divBdr>
    </w:div>
    <w:div w:id="1498420184">
      <w:bodyDiv w:val="1"/>
      <w:marLeft w:val="0"/>
      <w:marRight w:val="0"/>
      <w:marTop w:val="0"/>
      <w:marBottom w:val="0"/>
      <w:divBdr>
        <w:top w:val="none" w:sz="0" w:space="0" w:color="auto"/>
        <w:left w:val="none" w:sz="0" w:space="0" w:color="auto"/>
        <w:bottom w:val="none" w:sz="0" w:space="0" w:color="auto"/>
        <w:right w:val="none" w:sz="0" w:space="0" w:color="auto"/>
      </w:divBdr>
    </w:div>
    <w:div w:id="1498494637">
      <w:bodyDiv w:val="1"/>
      <w:marLeft w:val="0"/>
      <w:marRight w:val="0"/>
      <w:marTop w:val="0"/>
      <w:marBottom w:val="0"/>
      <w:divBdr>
        <w:top w:val="none" w:sz="0" w:space="0" w:color="auto"/>
        <w:left w:val="none" w:sz="0" w:space="0" w:color="auto"/>
        <w:bottom w:val="none" w:sz="0" w:space="0" w:color="auto"/>
        <w:right w:val="none" w:sz="0" w:space="0" w:color="auto"/>
      </w:divBdr>
    </w:div>
    <w:div w:id="1498613667">
      <w:bodyDiv w:val="1"/>
      <w:marLeft w:val="0"/>
      <w:marRight w:val="0"/>
      <w:marTop w:val="0"/>
      <w:marBottom w:val="0"/>
      <w:divBdr>
        <w:top w:val="none" w:sz="0" w:space="0" w:color="auto"/>
        <w:left w:val="none" w:sz="0" w:space="0" w:color="auto"/>
        <w:bottom w:val="none" w:sz="0" w:space="0" w:color="auto"/>
        <w:right w:val="none" w:sz="0" w:space="0" w:color="auto"/>
      </w:divBdr>
    </w:div>
    <w:div w:id="1498839664">
      <w:bodyDiv w:val="1"/>
      <w:marLeft w:val="0"/>
      <w:marRight w:val="0"/>
      <w:marTop w:val="0"/>
      <w:marBottom w:val="0"/>
      <w:divBdr>
        <w:top w:val="none" w:sz="0" w:space="0" w:color="auto"/>
        <w:left w:val="none" w:sz="0" w:space="0" w:color="auto"/>
        <w:bottom w:val="none" w:sz="0" w:space="0" w:color="auto"/>
        <w:right w:val="none" w:sz="0" w:space="0" w:color="auto"/>
      </w:divBdr>
    </w:div>
    <w:div w:id="1499034443">
      <w:bodyDiv w:val="1"/>
      <w:marLeft w:val="0"/>
      <w:marRight w:val="0"/>
      <w:marTop w:val="0"/>
      <w:marBottom w:val="0"/>
      <w:divBdr>
        <w:top w:val="none" w:sz="0" w:space="0" w:color="auto"/>
        <w:left w:val="none" w:sz="0" w:space="0" w:color="auto"/>
        <w:bottom w:val="none" w:sz="0" w:space="0" w:color="auto"/>
        <w:right w:val="none" w:sz="0" w:space="0" w:color="auto"/>
      </w:divBdr>
    </w:div>
    <w:div w:id="1499036908">
      <w:bodyDiv w:val="1"/>
      <w:marLeft w:val="0"/>
      <w:marRight w:val="0"/>
      <w:marTop w:val="0"/>
      <w:marBottom w:val="0"/>
      <w:divBdr>
        <w:top w:val="none" w:sz="0" w:space="0" w:color="auto"/>
        <w:left w:val="none" w:sz="0" w:space="0" w:color="auto"/>
        <w:bottom w:val="none" w:sz="0" w:space="0" w:color="auto"/>
        <w:right w:val="none" w:sz="0" w:space="0" w:color="auto"/>
      </w:divBdr>
    </w:div>
    <w:div w:id="1499080684">
      <w:bodyDiv w:val="1"/>
      <w:marLeft w:val="0"/>
      <w:marRight w:val="0"/>
      <w:marTop w:val="0"/>
      <w:marBottom w:val="0"/>
      <w:divBdr>
        <w:top w:val="none" w:sz="0" w:space="0" w:color="auto"/>
        <w:left w:val="none" w:sz="0" w:space="0" w:color="auto"/>
        <w:bottom w:val="none" w:sz="0" w:space="0" w:color="auto"/>
        <w:right w:val="none" w:sz="0" w:space="0" w:color="auto"/>
      </w:divBdr>
    </w:div>
    <w:div w:id="1499147877">
      <w:bodyDiv w:val="1"/>
      <w:marLeft w:val="0"/>
      <w:marRight w:val="0"/>
      <w:marTop w:val="0"/>
      <w:marBottom w:val="0"/>
      <w:divBdr>
        <w:top w:val="none" w:sz="0" w:space="0" w:color="auto"/>
        <w:left w:val="none" w:sz="0" w:space="0" w:color="auto"/>
        <w:bottom w:val="none" w:sz="0" w:space="0" w:color="auto"/>
        <w:right w:val="none" w:sz="0" w:space="0" w:color="auto"/>
      </w:divBdr>
    </w:div>
    <w:div w:id="1499227329">
      <w:bodyDiv w:val="1"/>
      <w:marLeft w:val="0"/>
      <w:marRight w:val="0"/>
      <w:marTop w:val="0"/>
      <w:marBottom w:val="0"/>
      <w:divBdr>
        <w:top w:val="none" w:sz="0" w:space="0" w:color="auto"/>
        <w:left w:val="none" w:sz="0" w:space="0" w:color="auto"/>
        <w:bottom w:val="none" w:sz="0" w:space="0" w:color="auto"/>
        <w:right w:val="none" w:sz="0" w:space="0" w:color="auto"/>
      </w:divBdr>
    </w:div>
    <w:div w:id="1499227786">
      <w:bodyDiv w:val="1"/>
      <w:marLeft w:val="0"/>
      <w:marRight w:val="0"/>
      <w:marTop w:val="0"/>
      <w:marBottom w:val="0"/>
      <w:divBdr>
        <w:top w:val="none" w:sz="0" w:space="0" w:color="auto"/>
        <w:left w:val="none" w:sz="0" w:space="0" w:color="auto"/>
        <w:bottom w:val="none" w:sz="0" w:space="0" w:color="auto"/>
        <w:right w:val="none" w:sz="0" w:space="0" w:color="auto"/>
      </w:divBdr>
    </w:div>
    <w:div w:id="1499273018">
      <w:bodyDiv w:val="1"/>
      <w:marLeft w:val="0"/>
      <w:marRight w:val="0"/>
      <w:marTop w:val="0"/>
      <w:marBottom w:val="0"/>
      <w:divBdr>
        <w:top w:val="none" w:sz="0" w:space="0" w:color="auto"/>
        <w:left w:val="none" w:sz="0" w:space="0" w:color="auto"/>
        <w:bottom w:val="none" w:sz="0" w:space="0" w:color="auto"/>
        <w:right w:val="none" w:sz="0" w:space="0" w:color="auto"/>
      </w:divBdr>
    </w:div>
    <w:div w:id="1499343274">
      <w:bodyDiv w:val="1"/>
      <w:marLeft w:val="0"/>
      <w:marRight w:val="0"/>
      <w:marTop w:val="0"/>
      <w:marBottom w:val="0"/>
      <w:divBdr>
        <w:top w:val="none" w:sz="0" w:space="0" w:color="auto"/>
        <w:left w:val="none" w:sz="0" w:space="0" w:color="auto"/>
        <w:bottom w:val="none" w:sz="0" w:space="0" w:color="auto"/>
        <w:right w:val="none" w:sz="0" w:space="0" w:color="auto"/>
      </w:divBdr>
    </w:div>
    <w:div w:id="1499467984">
      <w:bodyDiv w:val="1"/>
      <w:marLeft w:val="0"/>
      <w:marRight w:val="0"/>
      <w:marTop w:val="0"/>
      <w:marBottom w:val="0"/>
      <w:divBdr>
        <w:top w:val="none" w:sz="0" w:space="0" w:color="auto"/>
        <w:left w:val="none" w:sz="0" w:space="0" w:color="auto"/>
        <w:bottom w:val="none" w:sz="0" w:space="0" w:color="auto"/>
        <w:right w:val="none" w:sz="0" w:space="0" w:color="auto"/>
      </w:divBdr>
    </w:div>
    <w:div w:id="1499691782">
      <w:bodyDiv w:val="1"/>
      <w:marLeft w:val="0"/>
      <w:marRight w:val="0"/>
      <w:marTop w:val="0"/>
      <w:marBottom w:val="0"/>
      <w:divBdr>
        <w:top w:val="none" w:sz="0" w:space="0" w:color="auto"/>
        <w:left w:val="none" w:sz="0" w:space="0" w:color="auto"/>
        <w:bottom w:val="none" w:sz="0" w:space="0" w:color="auto"/>
        <w:right w:val="none" w:sz="0" w:space="0" w:color="auto"/>
      </w:divBdr>
    </w:div>
    <w:div w:id="1499811872">
      <w:bodyDiv w:val="1"/>
      <w:marLeft w:val="0"/>
      <w:marRight w:val="0"/>
      <w:marTop w:val="0"/>
      <w:marBottom w:val="0"/>
      <w:divBdr>
        <w:top w:val="none" w:sz="0" w:space="0" w:color="auto"/>
        <w:left w:val="none" w:sz="0" w:space="0" w:color="auto"/>
        <w:bottom w:val="none" w:sz="0" w:space="0" w:color="auto"/>
        <w:right w:val="none" w:sz="0" w:space="0" w:color="auto"/>
      </w:divBdr>
    </w:div>
    <w:div w:id="1499882467">
      <w:bodyDiv w:val="1"/>
      <w:marLeft w:val="0"/>
      <w:marRight w:val="0"/>
      <w:marTop w:val="0"/>
      <w:marBottom w:val="0"/>
      <w:divBdr>
        <w:top w:val="none" w:sz="0" w:space="0" w:color="auto"/>
        <w:left w:val="none" w:sz="0" w:space="0" w:color="auto"/>
        <w:bottom w:val="none" w:sz="0" w:space="0" w:color="auto"/>
        <w:right w:val="none" w:sz="0" w:space="0" w:color="auto"/>
      </w:divBdr>
    </w:div>
    <w:div w:id="1500001953">
      <w:bodyDiv w:val="1"/>
      <w:marLeft w:val="0"/>
      <w:marRight w:val="0"/>
      <w:marTop w:val="0"/>
      <w:marBottom w:val="0"/>
      <w:divBdr>
        <w:top w:val="none" w:sz="0" w:space="0" w:color="auto"/>
        <w:left w:val="none" w:sz="0" w:space="0" w:color="auto"/>
        <w:bottom w:val="none" w:sz="0" w:space="0" w:color="auto"/>
        <w:right w:val="none" w:sz="0" w:space="0" w:color="auto"/>
      </w:divBdr>
    </w:div>
    <w:div w:id="1500149034">
      <w:bodyDiv w:val="1"/>
      <w:marLeft w:val="0"/>
      <w:marRight w:val="0"/>
      <w:marTop w:val="0"/>
      <w:marBottom w:val="0"/>
      <w:divBdr>
        <w:top w:val="none" w:sz="0" w:space="0" w:color="auto"/>
        <w:left w:val="none" w:sz="0" w:space="0" w:color="auto"/>
        <w:bottom w:val="none" w:sz="0" w:space="0" w:color="auto"/>
        <w:right w:val="none" w:sz="0" w:space="0" w:color="auto"/>
      </w:divBdr>
    </w:div>
    <w:div w:id="1500151646">
      <w:bodyDiv w:val="1"/>
      <w:marLeft w:val="0"/>
      <w:marRight w:val="0"/>
      <w:marTop w:val="0"/>
      <w:marBottom w:val="0"/>
      <w:divBdr>
        <w:top w:val="none" w:sz="0" w:space="0" w:color="auto"/>
        <w:left w:val="none" w:sz="0" w:space="0" w:color="auto"/>
        <w:bottom w:val="none" w:sz="0" w:space="0" w:color="auto"/>
        <w:right w:val="none" w:sz="0" w:space="0" w:color="auto"/>
      </w:divBdr>
    </w:div>
    <w:div w:id="1500269132">
      <w:bodyDiv w:val="1"/>
      <w:marLeft w:val="0"/>
      <w:marRight w:val="0"/>
      <w:marTop w:val="0"/>
      <w:marBottom w:val="0"/>
      <w:divBdr>
        <w:top w:val="none" w:sz="0" w:space="0" w:color="auto"/>
        <w:left w:val="none" w:sz="0" w:space="0" w:color="auto"/>
        <w:bottom w:val="none" w:sz="0" w:space="0" w:color="auto"/>
        <w:right w:val="none" w:sz="0" w:space="0" w:color="auto"/>
      </w:divBdr>
    </w:div>
    <w:div w:id="1500270457">
      <w:bodyDiv w:val="1"/>
      <w:marLeft w:val="0"/>
      <w:marRight w:val="0"/>
      <w:marTop w:val="0"/>
      <w:marBottom w:val="0"/>
      <w:divBdr>
        <w:top w:val="none" w:sz="0" w:space="0" w:color="auto"/>
        <w:left w:val="none" w:sz="0" w:space="0" w:color="auto"/>
        <w:bottom w:val="none" w:sz="0" w:space="0" w:color="auto"/>
        <w:right w:val="none" w:sz="0" w:space="0" w:color="auto"/>
      </w:divBdr>
    </w:div>
    <w:div w:id="1500273416">
      <w:bodyDiv w:val="1"/>
      <w:marLeft w:val="0"/>
      <w:marRight w:val="0"/>
      <w:marTop w:val="0"/>
      <w:marBottom w:val="0"/>
      <w:divBdr>
        <w:top w:val="none" w:sz="0" w:space="0" w:color="auto"/>
        <w:left w:val="none" w:sz="0" w:space="0" w:color="auto"/>
        <w:bottom w:val="none" w:sz="0" w:space="0" w:color="auto"/>
        <w:right w:val="none" w:sz="0" w:space="0" w:color="auto"/>
      </w:divBdr>
    </w:div>
    <w:div w:id="1500390608">
      <w:bodyDiv w:val="1"/>
      <w:marLeft w:val="0"/>
      <w:marRight w:val="0"/>
      <w:marTop w:val="0"/>
      <w:marBottom w:val="0"/>
      <w:divBdr>
        <w:top w:val="none" w:sz="0" w:space="0" w:color="auto"/>
        <w:left w:val="none" w:sz="0" w:space="0" w:color="auto"/>
        <w:bottom w:val="none" w:sz="0" w:space="0" w:color="auto"/>
        <w:right w:val="none" w:sz="0" w:space="0" w:color="auto"/>
      </w:divBdr>
    </w:div>
    <w:div w:id="1500464546">
      <w:bodyDiv w:val="1"/>
      <w:marLeft w:val="0"/>
      <w:marRight w:val="0"/>
      <w:marTop w:val="0"/>
      <w:marBottom w:val="0"/>
      <w:divBdr>
        <w:top w:val="none" w:sz="0" w:space="0" w:color="auto"/>
        <w:left w:val="none" w:sz="0" w:space="0" w:color="auto"/>
        <w:bottom w:val="none" w:sz="0" w:space="0" w:color="auto"/>
        <w:right w:val="none" w:sz="0" w:space="0" w:color="auto"/>
      </w:divBdr>
    </w:div>
    <w:div w:id="1500728779">
      <w:bodyDiv w:val="1"/>
      <w:marLeft w:val="0"/>
      <w:marRight w:val="0"/>
      <w:marTop w:val="0"/>
      <w:marBottom w:val="0"/>
      <w:divBdr>
        <w:top w:val="none" w:sz="0" w:space="0" w:color="auto"/>
        <w:left w:val="none" w:sz="0" w:space="0" w:color="auto"/>
        <w:bottom w:val="none" w:sz="0" w:space="0" w:color="auto"/>
        <w:right w:val="none" w:sz="0" w:space="0" w:color="auto"/>
      </w:divBdr>
    </w:div>
    <w:div w:id="1500849005">
      <w:bodyDiv w:val="1"/>
      <w:marLeft w:val="0"/>
      <w:marRight w:val="0"/>
      <w:marTop w:val="0"/>
      <w:marBottom w:val="0"/>
      <w:divBdr>
        <w:top w:val="none" w:sz="0" w:space="0" w:color="auto"/>
        <w:left w:val="none" w:sz="0" w:space="0" w:color="auto"/>
        <w:bottom w:val="none" w:sz="0" w:space="0" w:color="auto"/>
        <w:right w:val="none" w:sz="0" w:space="0" w:color="auto"/>
      </w:divBdr>
    </w:div>
    <w:div w:id="1500852639">
      <w:bodyDiv w:val="1"/>
      <w:marLeft w:val="0"/>
      <w:marRight w:val="0"/>
      <w:marTop w:val="0"/>
      <w:marBottom w:val="0"/>
      <w:divBdr>
        <w:top w:val="none" w:sz="0" w:space="0" w:color="auto"/>
        <w:left w:val="none" w:sz="0" w:space="0" w:color="auto"/>
        <w:bottom w:val="none" w:sz="0" w:space="0" w:color="auto"/>
        <w:right w:val="none" w:sz="0" w:space="0" w:color="auto"/>
      </w:divBdr>
    </w:div>
    <w:div w:id="1500924130">
      <w:bodyDiv w:val="1"/>
      <w:marLeft w:val="0"/>
      <w:marRight w:val="0"/>
      <w:marTop w:val="0"/>
      <w:marBottom w:val="0"/>
      <w:divBdr>
        <w:top w:val="none" w:sz="0" w:space="0" w:color="auto"/>
        <w:left w:val="none" w:sz="0" w:space="0" w:color="auto"/>
        <w:bottom w:val="none" w:sz="0" w:space="0" w:color="auto"/>
        <w:right w:val="none" w:sz="0" w:space="0" w:color="auto"/>
      </w:divBdr>
    </w:div>
    <w:div w:id="1500996587">
      <w:bodyDiv w:val="1"/>
      <w:marLeft w:val="0"/>
      <w:marRight w:val="0"/>
      <w:marTop w:val="0"/>
      <w:marBottom w:val="0"/>
      <w:divBdr>
        <w:top w:val="none" w:sz="0" w:space="0" w:color="auto"/>
        <w:left w:val="none" w:sz="0" w:space="0" w:color="auto"/>
        <w:bottom w:val="none" w:sz="0" w:space="0" w:color="auto"/>
        <w:right w:val="none" w:sz="0" w:space="0" w:color="auto"/>
      </w:divBdr>
    </w:div>
    <w:div w:id="1501122460">
      <w:bodyDiv w:val="1"/>
      <w:marLeft w:val="0"/>
      <w:marRight w:val="0"/>
      <w:marTop w:val="0"/>
      <w:marBottom w:val="0"/>
      <w:divBdr>
        <w:top w:val="none" w:sz="0" w:space="0" w:color="auto"/>
        <w:left w:val="none" w:sz="0" w:space="0" w:color="auto"/>
        <w:bottom w:val="none" w:sz="0" w:space="0" w:color="auto"/>
        <w:right w:val="none" w:sz="0" w:space="0" w:color="auto"/>
      </w:divBdr>
    </w:div>
    <w:div w:id="1501122521">
      <w:bodyDiv w:val="1"/>
      <w:marLeft w:val="0"/>
      <w:marRight w:val="0"/>
      <w:marTop w:val="0"/>
      <w:marBottom w:val="0"/>
      <w:divBdr>
        <w:top w:val="none" w:sz="0" w:space="0" w:color="auto"/>
        <w:left w:val="none" w:sz="0" w:space="0" w:color="auto"/>
        <w:bottom w:val="none" w:sz="0" w:space="0" w:color="auto"/>
        <w:right w:val="none" w:sz="0" w:space="0" w:color="auto"/>
      </w:divBdr>
    </w:div>
    <w:div w:id="1501233397">
      <w:bodyDiv w:val="1"/>
      <w:marLeft w:val="0"/>
      <w:marRight w:val="0"/>
      <w:marTop w:val="0"/>
      <w:marBottom w:val="0"/>
      <w:divBdr>
        <w:top w:val="none" w:sz="0" w:space="0" w:color="auto"/>
        <w:left w:val="none" w:sz="0" w:space="0" w:color="auto"/>
        <w:bottom w:val="none" w:sz="0" w:space="0" w:color="auto"/>
        <w:right w:val="none" w:sz="0" w:space="0" w:color="auto"/>
      </w:divBdr>
    </w:div>
    <w:div w:id="1501308529">
      <w:bodyDiv w:val="1"/>
      <w:marLeft w:val="0"/>
      <w:marRight w:val="0"/>
      <w:marTop w:val="0"/>
      <w:marBottom w:val="0"/>
      <w:divBdr>
        <w:top w:val="none" w:sz="0" w:space="0" w:color="auto"/>
        <w:left w:val="none" w:sz="0" w:space="0" w:color="auto"/>
        <w:bottom w:val="none" w:sz="0" w:space="0" w:color="auto"/>
        <w:right w:val="none" w:sz="0" w:space="0" w:color="auto"/>
      </w:divBdr>
    </w:div>
    <w:div w:id="1501388627">
      <w:bodyDiv w:val="1"/>
      <w:marLeft w:val="0"/>
      <w:marRight w:val="0"/>
      <w:marTop w:val="0"/>
      <w:marBottom w:val="0"/>
      <w:divBdr>
        <w:top w:val="none" w:sz="0" w:space="0" w:color="auto"/>
        <w:left w:val="none" w:sz="0" w:space="0" w:color="auto"/>
        <w:bottom w:val="none" w:sz="0" w:space="0" w:color="auto"/>
        <w:right w:val="none" w:sz="0" w:space="0" w:color="auto"/>
      </w:divBdr>
    </w:div>
    <w:div w:id="1501508069">
      <w:bodyDiv w:val="1"/>
      <w:marLeft w:val="0"/>
      <w:marRight w:val="0"/>
      <w:marTop w:val="0"/>
      <w:marBottom w:val="0"/>
      <w:divBdr>
        <w:top w:val="none" w:sz="0" w:space="0" w:color="auto"/>
        <w:left w:val="none" w:sz="0" w:space="0" w:color="auto"/>
        <w:bottom w:val="none" w:sz="0" w:space="0" w:color="auto"/>
        <w:right w:val="none" w:sz="0" w:space="0" w:color="auto"/>
      </w:divBdr>
    </w:div>
    <w:div w:id="1501578526">
      <w:bodyDiv w:val="1"/>
      <w:marLeft w:val="0"/>
      <w:marRight w:val="0"/>
      <w:marTop w:val="0"/>
      <w:marBottom w:val="0"/>
      <w:divBdr>
        <w:top w:val="none" w:sz="0" w:space="0" w:color="auto"/>
        <w:left w:val="none" w:sz="0" w:space="0" w:color="auto"/>
        <w:bottom w:val="none" w:sz="0" w:space="0" w:color="auto"/>
        <w:right w:val="none" w:sz="0" w:space="0" w:color="auto"/>
      </w:divBdr>
    </w:div>
    <w:div w:id="1501578894">
      <w:bodyDiv w:val="1"/>
      <w:marLeft w:val="0"/>
      <w:marRight w:val="0"/>
      <w:marTop w:val="0"/>
      <w:marBottom w:val="0"/>
      <w:divBdr>
        <w:top w:val="none" w:sz="0" w:space="0" w:color="auto"/>
        <w:left w:val="none" w:sz="0" w:space="0" w:color="auto"/>
        <w:bottom w:val="none" w:sz="0" w:space="0" w:color="auto"/>
        <w:right w:val="none" w:sz="0" w:space="0" w:color="auto"/>
      </w:divBdr>
    </w:div>
    <w:div w:id="1501584905">
      <w:bodyDiv w:val="1"/>
      <w:marLeft w:val="0"/>
      <w:marRight w:val="0"/>
      <w:marTop w:val="0"/>
      <w:marBottom w:val="0"/>
      <w:divBdr>
        <w:top w:val="none" w:sz="0" w:space="0" w:color="auto"/>
        <w:left w:val="none" w:sz="0" w:space="0" w:color="auto"/>
        <w:bottom w:val="none" w:sz="0" w:space="0" w:color="auto"/>
        <w:right w:val="none" w:sz="0" w:space="0" w:color="auto"/>
      </w:divBdr>
    </w:div>
    <w:div w:id="1501657071">
      <w:bodyDiv w:val="1"/>
      <w:marLeft w:val="0"/>
      <w:marRight w:val="0"/>
      <w:marTop w:val="0"/>
      <w:marBottom w:val="0"/>
      <w:divBdr>
        <w:top w:val="none" w:sz="0" w:space="0" w:color="auto"/>
        <w:left w:val="none" w:sz="0" w:space="0" w:color="auto"/>
        <w:bottom w:val="none" w:sz="0" w:space="0" w:color="auto"/>
        <w:right w:val="none" w:sz="0" w:space="0" w:color="auto"/>
      </w:divBdr>
    </w:div>
    <w:div w:id="1501657168">
      <w:bodyDiv w:val="1"/>
      <w:marLeft w:val="0"/>
      <w:marRight w:val="0"/>
      <w:marTop w:val="0"/>
      <w:marBottom w:val="0"/>
      <w:divBdr>
        <w:top w:val="none" w:sz="0" w:space="0" w:color="auto"/>
        <w:left w:val="none" w:sz="0" w:space="0" w:color="auto"/>
        <w:bottom w:val="none" w:sz="0" w:space="0" w:color="auto"/>
        <w:right w:val="none" w:sz="0" w:space="0" w:color="auto"/>
      </w:divBdr>
    </w:div>
    <w:div w:id="1501849131">
      <w:bodyDiv w:val="1"/>
      <w:marLeft w:val="0"/>
      <w:marRight w:val="0"/>
      <w:marTop w:val="0"/>
      <w:marBottom w:val="0"/>
      <w:divBdr>
        <w:top w:val="none" w:sz="0" w:space="0" w:color="auto"/>
        <w:left w:val="none" w:sz="0" w:space="0" w:color="auto"/>
        <w:bottom w:val="none" w:sz="0" w:space="0" w:color="auto"/>
        <w:right w:val="none" w:sz="0" w:space="0" w:color="auto"/>
      </w:divBdr>
    </w:div>
    <w:div w:id="1501852117">
      <w:bodyDiv w:val="1"/>
      <w:marLeft w:val="0"/>
      <w:marRight w:val="0"/>
      <w:marTop w:val="0"/>
      <w:marBottom w:val="0"/>
      <w:divBdr>
        <w:top w:val="none" w:sz="0" w:space="0" w:color="auto"/>
        <w:left w:val="none" w:sz="0" w:space="0" w:color="auto"/>
        <w:bottom w:val="none" w:sz="0" w:space="0" w:color="auto"/>
        <w:right w:val="none" w:sz="0" w:space="0" w:color="auto"/>
      </w:divBdr>
    </w:div>
    <w:div w:id="1501889239">
      <w:bodyDiv w:val="1"/>
      <w:marLeft w:val="0"/>
      <w:marRight w:val="0"/>
      <w:marTop w:val="0"/>
      <w:marBottom w:val="0"/>
      <w:divBdr>
        <w:top w:val="none" w:sz="0" w:space="0" w:color="auto"/>
        <w:left w:val="none" w:sz="0" w:space="0" w:color="auto"/>
        <w:bottom w:val="none" w:sz="0" w:space="0" w:color="auto"/>
        <w:right w:val="none" w:sz="0" w:space="0" w:color="auto"/>
      </w:divBdr>
    </w:div>
    <w:div w:id="1501964280">
      <w:bodyDiv w:val="1"/>
      <w:marLeft w:val="0"/>
      <w:marRight w:val="0"/>
      <w:marTop w:val="0"/>
      <w:marBottom w:val="0"/>
      <w:divBdr>
        <w:top w:val="none" w:sz="0" w:space="0" w:color="auto"/>
        <w:left w:val="none" w:sz="0" w:space="0" w:color="auto"/>
        <w:bottom w:val="none" w:sz="0" w:space="0" w:color="auto"/>
        <w:right w:val="none" w:sz="0" w:space="0" w:color="auto"/>
      </w:divBdr>
    </w:div>
    <w:div w:id="1502042419">
      <w:bodyDiv w:val="1"/>
      <w:marLeft w:val="0"/>
      <w:marRight w:val="0"/>
      <w:marTop w:val="0"/>
      <w:marBottom w:val="0"/>
      <w:divBdr>
        <w:top w:val="none" w:sz="0" w:space="0" w:color="auto"/>
        <w:left w:val="none" w:sz="0" w:space="0" w:color="auto"/>
        <w:bottom w:val="none" w:sz="0" w:space="0" w:color="auto"/>
        <w:right w:val="none" w:sz="0" w:space="0" w:color="auto"/>
      </w:divBdr>
    </w:div>
    <w:div w:id="1502115060">
      <w:bodyDiv w:val="1"/>
      <w:marLeft w:val="0"/>
      <w:marRight w:val="0"/>
      <w:marTop w:val="0"/>
      <w:marBottom w:val="0"/>
      <w:divBdr>
        <w:top w:val="none" w:sz="0" w:space="0" w:color="auto"/>
        <w:left w:val="none" w:sz="0" w:space="0" w:color="auto"/>
        <w:bottom w:val="none" w:sz="0" w:space="0" w:color="auto"/>
        <w:right w:val="none" w:sz="0" w:space="0" w:color="auto"/>
      </w:divBdr>
    </w:div>
    <w:div w:id="1502156184">
      <w:bodyDiv w:val="1"/>
      <w:marLeft w:val="0"/>
      <w:marRight w:val="0"/>
      <w:marTop w:val="0"/>
      <w:marBottom w:val="0"/>
      <w:divBdr>
        <w:top w:val="none" w:sz="0" w:space="0" w:color="auto"/>
        <w:left w:val="none" w:sz="0" w:space="0" w:color="auto"/>
        <w:bottom w:val="none" w:sz="0" w:space="0" w:color="auto"/>
        <w:right w:val="none" w:sz="0" w:space="0" w:color="auto"/>
      </w:divBdr>
    </w:div>
    <w:div w:id="1502238660">
      <w:bodyDiv w:val="1"/>
      <w:marLeft w:val="0"/>
      <w:marRight w:val="0"/>
      <w:marTop w:val="0"/>
      <w:marBottom w:val="0"/>
      <w:divBdr>
        <w:top w:val="none" w:sz="0" w:space="0" w:color="auto"/>
        <w:left w:val="none" w:sz="0" w:space="0" w:color="auto"/>
        <w:bottom w:val="none" w:sz="0" w:space="0" w:color="auto"/>
        <w:right w:val="none" w:sz="0" w:space="0" w:color="auto"/>
      </w:divBdr>
    </w:div>
    <w:div w:id="1502240472">
      <w:bodyDiv w:val="1"/>
      <w:marLeft w:val="0"/>
      <w:marRight w:val="0"/>
      <w:marTop w:val="0"/>
      <w:marBottom w:val="0"/>
      <w:divBdr>
        <w:top w:val="none" w:sz="0" w:space="0" w:color="auto"/>
        <w:left w:val="none" w:sz="0" w:space="0" w:color="auto"/>
        <w:bottom w:val="none" w:sz="0" w:space="0" w:color="auto"/>
        <w:right w:val="none" w:sz="0" w:space="0" w:color="auto"/>
      </w:divBdr>
    </w:div>
    <w:div w:id="1502282358">
      <w:bodyDiv w:val="1"/>
      <w:marLeft w:val="0"/>
      <w:marRight w:val="0"/>
      <w:marTop w:val="0"/>
      <w:marBottom w:val="0"/>
      <w:divBdr>
        <w:top w:val="none" w:sz="0" w:space="0" w:color="auto"/>
        <w:left w:val="none" w:sz="0" w:space="0" w:color="auto"/>
        <w:bottom w:val="none" w:sz="0" w:space="0" w:color="auto"/>
        <w:right w:val="none" w:sz="0" w:space="0" w:color="auto"/>
      </w:divBdr>
    </w:div>
    <w:div w:id="1502306809">
      <w:bodyDiv w:val="1"/>
      <w:marLeft w:val="0"/>
      <w:marRight w:val="0"/>
      <w:marTop w:val="0"/>
      <w:marBottom w:val="0"/>
      <w:divBdr>
        <w:top w:val="none" w:sz="0" w:space="0" w:color="auto"/>
        <w:left w:val="none" w:sz="0" w:space="0" w:color="auto"/>
        <w:bottom w:val="none" w:sz="0" w:space="0" w:color="auto"/>
        <w:right w:val="none" w:sz="0" w:space="0" w:color="auto"/>
      </w:divBdr>
    </w:div>
    <w:div w:id="1502354380">
      <w:bodyDiv w:val="1"/>
      <w:marLeft w:val="0"/>
      <w:marRight w:val="0"/>
      <w:marTop w:val="0"/>
      <w:marBottom w:val="0"/>
      <w:divBdr>
        <w:top w:val="none" w:sz="0" w:space="0" w:color="auto"/>
        <w:left w:val="none" w:sz="0" w:space="0" w:color="auto"/>
        <w:bottom w:val="none" w:sz="0" w:space="0" w:color="auto"/>
        <w:right w:val="none" w:sz="0" w:space="0" w:color="auto"/>
      </w:divBdr>
    </w:div>
    <w:div w:id="1502427037">
      <w:bodyDiv w:val="1"/>
      <w:marLeft w:val="0"/>
      <w:marRight w:val="0"/>
      <w:marTop w:val="0"/>
      <w:marBottom w:val="0"/>
      <w:divBdr>
        <w:top w:val="none" w:sz="0" w:space="0" w:color="auto"/>
        <w:left w:val="none" w:sz="0" w:space="0" w:color="auto"/>
        <w:bottom w:val="none" w:sz="0" w:space="0" w:color="auto"/>
        <w:right w:val="none" w:sz="0" w:space="0" w:color="auto"/>
      </w:divBdr>
    </w:div>
    <w:div w:id="1502429129">
      <w:bodyDiv w:val="1"/>
      <w:marLeft w:val="0"/>
      <w:marRight w:val="0"/>
      <w:marTop w:val="0"/>
      <w:marBottom w:val="0"/>
      <w:divBdr>
        <w:top w:val="none" w:sz="0" w:space="0" w:color="auto"/>
        <w:left w:val="none" w:sz="0" w:space="0" w:color="auto"/>
        <w:bottom w:val="none" w:sz="0" w:space="0" w:color="auto"/>
        <w:right w:val="none" w:sz="0" w:space="0" w:color="auto"/>
      </w:divBdr>
    </w:div>
    <w:div w:id="1502503994">
      <w:bodyDiv w:val="1"/>
      <w:marLeft w:val="0"/>
      <w:marRight w:val="0"/>
      <w:marTop w:val="0"/>
      <w:marBottom w:val="0"/>
      <w:divBdr>
        <w:top w:val="none" w:sz="0" w:space="0" w:color="auto"/>
        <w:left w:val="none" w:sz="0" w:space="0" w:color="auto"/>
        <w:bottom w:val="none" w:sz="0" w:space="0" w:color="auto"/>
        <w:right w:val="none" w:sz="0" w:space="0" w:color="auto"/>
      </w:divBdr>
    </w:div>
    <w:div w:id="1502506896">
      <w:bodyDiv w:val="1"/>
      <w:marLeft w:val="0"/>
      <w:marRight w:val="0"/>
      <w:marTop w:val="0"/>
      <w:marBottom w:val="0"/>
      <w:divBdr>
        <w:top w:val="none" w:sz="0" w:space="0" w:color="auto"/>
        <w:left w:val="none" w:sz="0" w:space="0" w:color="auto"/>
        <w:bottom w:val="none" w:sz="0" w:space="0" w:color="auto"/>
        <w:right w:val="none" w:sz="0" w:space="0" w:color="auto"/>
      </w:divBdr>
    </w:div>
    <w:div w:id="1502545085">
      <w:bodyDiv w:val="1"/>
      <w:marLeft w:val="0"/>
      <w:marRight w:val="0"/>
      <w:marTop w:val="0"/>
      <w:marBottom w:val="0"/>
      <w:divBdr>
        <w:top w:val="none" w:sz="0" w:space="0" w:color="auto"/>
        <w:left w:val="none" w:sz="0" w:space="0" w:color="auto"/>
        <w:bottom w:val="none" w:sz="0" w:space="0" w:color="auto"/>
        <w:right w:val="none" w:sz="0" w:space="0" w:color="auto"/>
      </w:divBdr>
    </w:div>
    <w:div w:id="1502546065">
      <w:bodyDiv w:val="1"/>
      <w:marLeft w:val="0"/>
      <w:marRight w:val="0"/>
      <w:marTop w:val="0"/>
      <w:marBottom w:val="0"/>
      <w:divBdr>
        <w:top w:val="none" w:sz="0" w:space="0" w:color="auto"/>
        <w:left w:val="none" w:sz="0" w:space="0" w:color="auto"/>
        <w:bottom w:val="none" w:sz="0" w:space="0" w:color="auto"/>
        <w:right w:val="none" w:sz="0" w:space="0" w:color="auto"/>
      </w:divBdr>
    </w:div>
    <w:div w:id="1502617850">
      <w:bodyDiv w:val="1"/>
      <w:marLeft w:val="0"/>
      <w:marRight w:val="0"/>
      <w:marTop w:val="0"/>
      <w:marBottom w:val="0"/>
      <w:divBdr>
        <w:top w:val="none" w:sz="0" w:space="0" w:color="auto"/>
        <w:left w:val="none" w:sz="0" w:space="0" w:color="auto"/>
        <w:bottom w:val="none" w:sz="0" w:space="0" w:color="auto"/>
        <w:right w:val="none" w:sz="0" w:space="0" w:color="auto"/>
      </w:divBdr>
    </w:div>
    <w:div w:id="1502699318">
      <w:bodyDiv w:val="1"/>
      <w:marLeft w:val="0"/>
      <w:marRight w:val="0"/>
      <w:marTop w:val="0"/>
      <w:marBottom w:val="0"/>
      <w:divBdr>
        <w:top w:val="none" w:sz="0" w:space="0" w:color="auto"/>
        <w:left w:val="none" w:sz="0" w:space="0" w:color="auto"/>
        <w:bottom w:val="none" w:sz="0" w:space="0" w:color="auto"/>
        <w:right w:val="none" w:sz="0" w:space="0" w:color="auto"/>
      </w:divBdr>
    </w:div>
    <w:div w:id="1502702006">
      <w:bodyDiv w:val="1"/>
      <w:marLeft w:val="0"/>
      <w:marRight w:val="0"/>
      <w:marTop w:val="0"/>
      <w:marBottom w:val="0"/>
      <w:divBdr>
        <w:top w:val="none" w:sz="0" w:space="0" w:color="auto"/>
        <w:left w:val="none" w:sz="0" w:space="0" w:color="auto"/>
        <w:bottom w:val="none" w:sz="0" w:space="0" w:color="auto"/>
        <w:right w:val="none" w:sz="0" w:space="0" w:color="auto"/>
      </w:divBdr>
    </w:div>
    <w:div w:id="1502770235">
      <w:bodyDiv w:val="1"/>
      <w:marLeft w:val="0"/>
      <w:marRight w:val="0"/>
      <w:marTop w:val="0"/>
      <w:marBottom w:val="0"/>
      <w:divBdr>
        <w:top w:val="none" w:sz="0" w:space="0" w:color="auto"/>
        <w:left w:val="none" w:sz="0" w:space="0" w:color="auto"/>
        <w:bottom w:val="none" w:sz="0" w:space="0" w:color="auto"/>
        <w:right w:val="none" w:sz="0" w:space="0" w:color="auto"/>
      </w:divBdr>
    </w:div>
    <w:div w:id="1502817708">
      <w:bodyDiv w:val="1"/>
      <w:marLeft w:val="0"/>
      <w:marRight w:val="0"/>
      <w:marTop w:val="0"/>
      <w:marBottom w:val="0"/>
      <w:divBdr>
        <w:top w:val="none" w:sz="0" w:space="0" w:color="auto"/>
        <w:left w:val="none" w:sz="0" w:space="0" w:color="auto"/>
        <w:bottom w:val="none" w:sz="0" w:space="0" w:color="auto"/>
        <w:right w:val="none" w:sz="0" w:space="0" w:color="auto"/>
      </w:divBdr>
    </w:div>
    <w:div w:id="1502887449">
      <w:bodyDiv w:val="1"/>
      <w:marLeft w:val="0"/>
      <w:marRight w:val="0"/>
      <w:marTop w:val="0"/>
      <w:marBottom w:val="0"/>
      <w:divBdr>
        <w:top w:val="none" w:sz="0" w:space="0" w:color="auto"/>
        <w:left w:val="none" w:sz="0" w:space="0" w:color="auto"/>
        <w:bottom w:val="none" w:sz="0" w:space="0" w:color="auto"/>
        <w:right w:val="none" w:sz="0" w:space="0" w:color="auto"/>
      </w:divBdr>
    </w:div>
    <w:div w:id="1502887647">
      <w:bodyDiv w:val="1"/>
      <w:marLeft w:val="0"/>
      <w:marRight w:val="0"/>
      <w:marTop w:val="0"/>
      <w:marBottom w:val="0"/>
      <w:divBdr>
        <w:top w:val="none" w:sz="0" w:space="0" w:color="auto"/>
        <w:left w:val="none" w:sz="0" w:space="0" w:color="auto"/>
        <w:bottom w:val="none" w:sz="0" w:space="0" w:color="auto"/>
        <w:right w:val="none" w:sz="0" w:space="0" w:color="auto"/>
      </w:divBdr>
    </w:div>
    <w:div w:id="1503082323">
      <w:bodyDiv w:val="1"/>
      <w:marLeft w:val="0"/>
      <w:marRight w:val="0"/>
      <w:marTop w:val="0"/>
      <w:marBottom w:val="0"/>
      <w:divBdr>
        <w:top w:val="none" w:sz="0" w:space="0" w:color="auto"/>
        <w:left w:val="none" w:sz="0" w:space="0" w:color="auto"/>
        <w:bottom w:val="none" w:sz="0" w:space="0" w:color="auto"/>
        <w:right w:val="none" w:sz="0" w:space="0" w:color="auto"/>
      </w:divBdr>
    </w:div>
    <w:div w:id="1503087685">
      <w:bodyDiv w:val="1"/>
      <w:marLeft w:val="0"/>
      <w:marRight w:val="0"/>
      <w:marTop w:val="0"/>
      <w:marBottom w:val="0"/>
      <w:divBdr>
        <w:top w:val="none" w:sz="0" w:space="0" w:color="auto"/>
        <w:left w:val="none" w:sz="0" w:space="0" w:color="auto"/>
        <w:bottom w:val="none" w:sz="0" w:space="0" w:color="auto"/>
        <w:right w:val="none" w:sz="0" w:space="0" w:color="auto"/>
      </w:divBdr>
    </w:div>
    <w:div w:id="1503162795">
      <w:bodyDiv w:val="1"/>
      <w:marLeft w:val="0"/>
      <w:marRight w:val="0"/>
      <w:marTop w:val="0"/>
      <w:marBottom w:val="0"/>
      <w:divBdr>
        <w:top w:val="none" w:sz="0" w:space="0" w:color="auto"/>
        <w:left w:val="none" w:sz="0" w:space="0" w:color="auto"/>
        <w:bottom w:val="none" w:sz="0" w:space="0" w:color="auto"/>
        <w:right w:val="none" w:sz="0" w:space="0" w:color="auto"/>
      </w:divBdr>
    </w:div>
    <w:div w:id="1503200790">
      <w:bodyDiv w:val="1"/>
      <w:marLeft w:val="0"/>
      <w:marRight w:val="0"/>
      <w:marTop w:val="0"/>
      <w:marBottom w:val="0"/>
      <w:divBdr>
        <w:top w:val="none" w:sz="0" w:space="0" w:color="auto"/>
        <w:left w:val="none" w:sz="0" w:space="0" w:color="auto"/>
        <w:bottom w:val="none" w:sz="0" w:space="0" w:color="auto"/>
        <w:right w:val="none" w:sz="0" w:space="0" w:color="auto"/>
      </w:divBdr>
    </w:div>
    <w:div w:id="1503350716">
      <w:bodyDiv w:val="1"/>
      <w:marLeft w:val="0"/>
      <w:marRight w:val="0"/>
      <w:marTop w:val="0"/>
      <w:marBottom w:val="0"/>
      <w:divBdr>
        <w:top w:val="none" w:sz="0" w:space="0" w:color="auto"/>
        <w:left w:val="none" w:sz="0" w:space="0" w:color="auto"/>
        <w:bottom w:val="none" w:sz="0" w:space="0" w:color="auto"/>
        <w:right w:val="none" w:sz="0" w:space="0" w:color="auto"/>
      </w:divBdr>
    </w:div>
    <w:div w:id="1503352688">
      <w:bodyDiv w:val="1"/>
      <w:marLeft w:val="0"/>
      <w:marRight w:val="0"/>
      <w:marTop w:val="0"/>
      <w:marBottom w:val="0"/>
      <w:divBdr>
        <w:top w:val="none" w:sz="0" w:space="0" w:color="auto"/>
        <w:left w:val="none" w:sz="0" w:space="0" w:color="auto"/>
        <w:bottom w:val="none" w:sz="0" w:space="0" w:color="auto"/>
        <w:right w:val="none" w:sz="0" w:space="0" w:color="auto"/>
      </w:divBdr>
    </w:div>
    <w:div w:id="1503354064">
      <w:bodyDiv w:val="1"/>
      <w:marLeft w:val="0"/>
      <w:marRight w:val="0"/>
      <w:marTop w:val="0"/>
      <w:marBottom w:val="0"/>
      <w:divBdr>
        <w:top w:val="none" w:sz="0" w:space="0" w:color="auto"/>
        <w:left w:val="none" w:sz="0" w:space="0" w:color="auto"/>
        <w:bottom w:val="none" w:sz="0" w:space="0" w:color="auto"/>
        <w:right w:val="none" w:sz="0" w:space="0" w:color="auto"/>
      </w:divBdr>
    </w:div>
    <w:div w:id="1503356152">
      <w:bodyDiv w:val="1"/>
      <w:marLeft w:val="0"/>
      <w:marRight w:val="0"/>
      <w:marTop w:val="0"/>
      <w:marBottom w:val="0"/>
      <w:divBdr>
        <w:top w:val="none" w:sz="0" w:space="0" w:color="auto"/>
        <w:left w:val="none" w:sz="0" w:space="0" w:color="auto"/>
        <w:bottom w:val="none" w:sz="0" w:space="0" w:color="auto"/>
        <w:right w:val="none" w:sz="0" w:space="0" w:color="auto"/>
      </w:divBdr>
    </w:div>
    <w:div w:id="1503466724">
      <w:bodyDiv w:val="1"/>
      <w:marLeft w:val="0"/>
      <w:marRight w:val="0"/>
      <w:marTop w:val="0"/>
      <w:marBottom w:val="0"/>
      <w:divBdr>
        <w:top w:val="none" w:sz="0" w:space="0" w:color="auto"/>
        <w:left w:val="none" w:sz="0" w:space="0" w:color="auto"/>
        <w:bottom w:val="none" w:sz="0" w:space="0" w:color="auto"/>
        <w:right w:val="none" w:sz="0" w:space="0" w:color="auto"/>
      </w:divBdr>
    </w:div>
    <w:div w:id="1503472897">
      <w:bodyDiv w:val="1"/>
      <w:marLeft w:val="0"/>
      <w:marRight w:val="0"/>
      <w:marTop w:val="0"/>
      <w:marBottom w:val="0"/>
      <w:divBdr>
        <w:top w:val="none" w:sz="0" w:space="0" w:color="auto"/>
        <w:left w:val="none" w:sz="0" w:space="0" w:color="auto"/>
        <w:bottom w:val="none" w:sz="0" w:space="0" w:color="auto"/>
        <w:right w:val="none" w:sz="0" w:space="0" w:color="auto"/>
      </w:divBdr>
    </w:div>
    <w:div w:id="1503811868">
      <w:bodyDiv w:val="1"/>
      <w:marLeft w:val="0"/>
      <w:marRight w:val="0"/>
      <w:marTop w:val="0"/>
      <w:marBottom w:val="0"/>
      <w:divBdr>
        <w:top w:val="none" w:sz="0" w:space="0" w:color="auto"/>
        <w:left w:val="none" w:sz="0" w:space="0" w:color="auto"/>
        <w:bottom w:val="none" w:sz="0" w:space="0" w:color="auto"/>
        <w:right w:val="none" w:sz="0" w:space="0" w:color="auto"/>
      </w:divBdr>
    </w:div>
    <w:div w:id="1503816070">
      <w:bodyDiv w:val="1"/>
      <w:marLeft w:val="0"/>
      <w:marRight w:val="0"/>
      <w:marTop w:val="0"/>
      <w:marBottom w:val="0"/>
      <w:divBdr>
        <w:top w:val="none" w:sz="0" w:space="0" w:color="auto"/>
        <w:left w:val="none" w:sz="0" w:space="0" w:color="auto"/>
        <w:bottom w:val="none" w:sz="0" w:space="0" w:color="auto"/>
        <w:right w:val="none" w:sz="0" w:space="0" w:color="auto"/>
      </w:divBdr>
    </w:div>
    <w:div w:id="1503859408">
      <w:bodyDiv w:val="1"/>
      <w:marLeft w:val="0"/>
      <w:marRight w:val="0"/>
      <w:marTop w:val="0"/>
      <w:marBottom w:val="0"/>
      <w:divBdr>
        <w:top w:val="none" w:sz="0" w:space="0" w:color="auto"/>
        <w:left w:val="none" w:sz="0" w:space="0" w:color="auto"/>
        <w:bottom w:val="none" w:sz="0" w:space="0" w:color="auto"/>
        <w:right w:val="none" w:sz="0" w:space="0" w:color="auto"/>
      </w:divBdr>
    </w:div>
    <w:div w:id="1503885542">
      <w:bodyDiv w:val="1"/>
      <w:marLeft w:val="0"/>
      <w:marRight w:val="0"/>
      <w:marTop w:val="0"/>
      <w:marBottom w:val="0"/>
      <w:divBdr>
        <w:top w:val="none" w:sz="0" w:space="0" w:color="auto"/>
        <w:left w:val="none" w:sz="0" w:space="0" w:color="auto"/>
        <w:bottom w:val="none" w:sz="0" w:space="0" w:color="auto"/>
        <w:right w:val="none" w:sz="0" w:space="0" w:color="auto"/>
      </w:divBdr>
    </w:div>
    <w:div w:id="1503929058">
      <w:bodyDiv w:val="1"/>
      <w:marLeft w:val="0"/>
      <w:marRight w:val="0"/>
      <w:marTop w:val="0"/>
      <w:marBottom w:val="0"/>
      <w:divBdr>
        <w:top w:val="none" w:sz="0" w:space="0" w:color="auto"/>
        <w:left w:val="none" w:sz="0" w:space="0" w:color="auto"/>
        <w:bottom w:val="none" w:sz="0" w:space="0" w:color="auto"/>
        <w:right w:val="none" w:sz="0" w:space="0" w:color="auto"/>
      </w:divBdr>
    </w:div>
    <w:div w:id="1504054089">
      <w:bodyDiv w:val="1"/>
      <w:marLeft w:val="0"/>
      <w:marRight w:val="0"/>
      <w:marTop w:val="0"/>
      <w:marBottom w:val="0"/>
      <w:divBdr>
        <w:top w:val="none" w:sz="0" w:space="0" w:color="auto"/>
        <w:left w:val="none" w:sz="0" w:space="0" w:color="auto"/>
        <w:bottom w:val="none" w:sz="0" w:space="0" w:color="auto"/>
        <w:right w:val="none" w:sz="0" w:space="0" w:color="auto"/>
      </w:divBdr>
    </w:div>
    <w:div w:id="1504122216">
      <w:bodyDiv w:val="1"/>
      <w:marLeft w:val="0"/>
      <w:marRight w:val="0"/>
      <w:marTop w:val="0"/>
      <w:marBottom w:val="0"/>
      <w:divBdr>
        <w:top w:val="none" w:sz="0" w:space="0" w:color="auto"/>
        <w:left w:val="none" w:sz="0" w:space="0" w:color="auto"/>
        <w:bottom w:val="none" w:sz="0" w:space="0" w:color="auto"/>
        <w:right w:val="none" w:sz="0" w:space="0" w:color="auto"/>
      </w:divBdr>
    </w:div>
    <w:div w:id="1504202218">
      <w:bodyDiv w:val="1"/>
      <w:marLeft w:val="0"/>
      <w:marRight w:val="0"/>
      <w:marTop w:val="0"/>
      <w:marBottom w:val="0"/>
      <w:divBdr>
        <w:top w:val="none" w:sz="0" w:space="0" w:color="auto"/>
        <w:left w:val="none" w:sz="0" w:space="0" w:color="auto"/>
        <w:bottom w:val="none" w:sz="0" w:space="0" w:color="auto"/>
        <w:right w:val="none" w:sz="0" w:space="0" w:color="auto"/>
      </w:divBdr>
    </w:div>
    <w:div w:id="1504390718">
      <w:bodyDiv w:val="1"/>
      <w:marLeft w:val="0"/>
      <w:marRight w:val="0"/>
      <w:marTop w:val="0"/>
      <w:marBottom w:val="0"/>
      <w:divBdr>
        <w:top w:val="none" w:sz="0" w:space="0" w:color="auto"/>
        <w:left w:val="none" w:sz="0" w:space="0" w:color="auto"/>
        <w:bottom w:val="none" w:sz="0" w:space="0" w:color="auto"/>
        <w:right w:val="none" w:sz="0" w:space="0" w:color="auto"/>
      </w:divBdr>
    </w:div>
    <w:div w:id="1504467491">
      <w:bodyDiv w:val="1"/>
      <w:marLeft w:val="0"/>
      <w:marRight w:val="0"/>
      <w:marTop w:val="0"/>
      <w:marBottom w:val="0"/>
      <w:divBdr>
        <w:top w:val="none" w:sz="0" w:space="0" w:color="auto"/>
        <w:left w:val="none" w:sz="0" w:space="0" w:color="auto"/>
        <w:bottom w:val="none" w:sz="0" w:space="0" w:color="auto"/>
        <w:right w:val="none" w:sz="0" w:space="0" w:color="auto"/>
      </w:divBdr>
    </w:div>
    <w:div w:id="1504473166">
      <w:bodyDiv w:val="1"/>
      <w:marLeft w:val="0"/>
      <w:marRight w:val="0"/>
      <w:marTop w:val="0"/>
      <w:marBottom w:val="0"/>
      <w:divBdr>
        <w:top w:val="none" w:sz="0" w:space="0" w:color="auto"/>
        <w:left w:val="none" w:sz="0" w:space="0" w:color="auto"/>
        <w:bottom w:val="none" w:sz="0" w:space="0" w:color="auto"/>
        <w:right w:val="none" w:sz="0" w:space="0" w:color="auto"/>
      </w:divBdr>
    </w:div>
    <w:div w:id="1504660542">
      <w:bodyDiv w:val="1"/>
      <w:marLeft w:val="0"/>
      <w:marRight w:val="0"/>
      <w:marTop w:val="0"/>
      <w:marBottom w:val="0"/>
      <w:divBdr>
        <w:top w:val="none" w:sz="0" w:space="0" w:color="auto"/>
        <w:left w:val="none" w:sz="0" w:space="0" w:color="auto"/>
        <w:bottom w:val="none" w:sz="0" w:space="0" w:color="auto"/>
        <w:right w:val="none" w:sz="0" w:space="0" w:color="auto"/>
      </w:divBdr>
    </w:div>
    <w:div w:id="1504853001">
      <w:bodyDiv w:val="1"/>
      <w:marLeft w:val="0"/>
      <w:marRight w:val="0"/>
      <w:marTop w:val="0"/>
      <w:marBottom w:val="0"/>
      <w:divBdr>
        <w:top w:val="none" w:sz="0" w:space="0" w:color="auto"/>
        <w:left w:val="none" w:sz="0" w:space="0" w:color="auto"/>
        <w:bottom w:val="none" w:sz="0" w:space="0" w:color="auto"/>
        <w:right w:val="none" w:sz="0" w:space="0" w:color="auto"/>
      </w:divBdr>
    </w:div>
    <w:div w:id="1504970300">
      <w:bodyDiv w:val="1"/>
      <w:marLeft w:val="0"/>
      <w:marRight w:val="0"/>
      <w:marTop w:val="0"/>
      <w:marBottom w:val="0"/>
      <w:divBdr>
        <w:top w:val="none" w:sz="0" w:space="0" w:color="auto"/>
        <w:left w:val="none" w:sz="0" w:space="0" w:color="auto"/>
        <w:bottom w:val="none" w:sz="0" w:space="0" w:color="auto"/>
        <w:right w:val="none" w:sz="0" w:space="0" w:color="auto"/>
      </w:divBdr>
    </w:div>
    <w:div w:id="1504974052">
      <w:bodyDiv w:val="1"/>
      <w:marLeft w:val="0"/>
      <w:marRight w:val="0"/>
      <w:marTop w:val="0"/>
      <w:marBottom w:val="0"/>
      <w:divBdr>
        <w:top w:val="none" w:sz="0" w:space="0" w:color="auto"/>
        <w:left w:val="none" w:sz="0" w:space="0" w:color="auto"/>
        <w:bottom w:val="none" w:sz="0" w:space="0" w:color="auto"/>
        <w:right w:val="none" w:sz="0" w:space="0" w:color="auto"/>
      </w:divBdr>
    </w:div>
    <w:div w:id="1505123152">
      <w:bodyDiv w:val="1"/>
      <w:marLeft w:val="0"/>
      <w:marRight w:val="0"/>
      <w:marTop w:val="0"/>
      <w:marBottom w:val="0"/>
      <w:divBdr>
        <w:top w:val="none" w:sz="0" w:space="0" w:color="auto"/>
        <w:left w:val="none" w:sz="0" w:space="0" w:color="auto"/>
        <w:bottom w:val="none" w:sz="0" w:space="0" w:color="auto"/>
        <w:right w:val="none" w:sz="0" w:space="0" w:color="auto"/>
      </w:divBdr>
    </w:div>
    <w:div w:id="1505241953">
      <w:bodyDiv w:val="1"/>
      <w:marLeft w:val="0"/>
      <w:marRight w:val="0"/>
      <w:marTop w:val="0"/>
      <w:marBottom w:val="0"/>
      <w:divBdr>
        <w:top w:val="none" w:sz="0" w:space="0" w:color="auto"/>
        <w:left w:val="none" w:sz="0" w:space="0" w:color="auto"/>
        <w:bottom w:val="none" w:sz="0" w:space="0" w:color="auto"/>
        <w:right w:val="none" w:sz="0" w:space="0" w:color="auto"/>
      </w:divBdr>
    </w:div>
    <w:div w:id="1505321728">
      <w:bodyDiv w:val="1"/>
      <w:marLeft w:val="0"/>
      <w:marRight w:val="0"/>
      <w:marTop w:val="0"/>
      <w:marBottom w:val="0"/>
      <w:divBdr>
        <w:top w:val="none" w:sz="0" w:space="0" w:color="auto"/>
        <w:left w:val="none" w:sz="0" w:space="0" w:color="auto"/>
        <w:bottom w:val="none" w:sz="0" w:space="0" w:color="auto"/>
        <w:right w:val="none" w:sz="0" w:space="0" w:color="auto"/>
      </w:divBdr>
    </w:div>
    <w:div w:id="1505512660">
      <w:bodyDiv w:val="1"/>
      <w:marLeft w:val="0"/>
      <w:marRight w:val="0"/>
      <w:marTop w:val="0"/>
      <w:marBottom w:val="0"/>
      <w:divBdr>
        <w:top w:val="none" w:sz="0" w:space="0" w:color="auto"/>
        <w:left w:val="none" w:sz="0" w:space="0" w:color="auto"/>
        <w:bottom w:val="none" w:sz="0" w:space="0" w:color="auto"/>
        <w:right w:val="none" w:sz="0" w:space="0" w:color="auto"/>
      </w:divBdr>
    </w:div>
    <w:div w:id="1505590380">
      <w:bodyDiv w:val="1"/>
      <w:marLeft w:val="0"/>
      <w:marRight w:val="0"/>
      <w:marTop w:val="0"/>
      <w:marBottom w:val="0"/>
      <w:divBdr>
        <w:top w:val="none" w:sz="0" w:space="0" w:color="auto"/>
        <w:left w:val="none" w:sz="0" w:space="0" w:color="auto"/>
        <w:bottom w:val="none" w:sz="0" w:space="0" w:color="auto"/>
        <w:right w:val="none" w:sz="0" w:space="0" w:color="auto"/>
      </w:divBdr>
    </w:div>
    <w:div w:id="1505707886">
      <w:bodyDiv w:val="1"/>
      <w:marLeft w:val="0"/>
      <w:marRight w:val="0"/>
      <w:marTop w:val="0"/>
      <w:marBottom w:val="0"/>
      <w:divBdr>
        <w:top w:val="none" w:sz="0" w:space="0" w:color="auto"/>
        <w:left w:val="none" w:sz="0" w:space="0" w:color="auto"/>
        <w:bottom w:val="none" w:sz="0" w:space="0" w:color="auto"/>
        <w:right w:val="none" w:sz="0" w:space="0" w:color="auto"/>
      </w:divBdr>
    </w:div>
    <w:div w:id="1505826595">
      <w:bodyDiv w:val="1"/>
      <w:marLeft w:val="0"/>
      <w:marRight w:val="0"/>
      <w:marTop w:val="0"/>
      <w:marBottom w:val="0"/>
      <w:divBdr>
        <w:top w:val="none" w:sz="0" w:space="0" w:color="auto"/>
        <w:left w:val="none" w:sz="0" w:space="0" w:color="auto"/>
        <w:bottom w:val="none" w:sz="0" w:space="0" w:color="auto"/>
        <w:right w:val="none" w:sz="0" w:space="0" w:color="auto"/>
      </w:divBdr>
    </w:div>
    <w:div w:id="1505852213">
      <w:bodyDiv w:val="1"/>
      <w:marLeft w:val="0"/>
      <w:marRight w:val="0"/>
      <w:marTop w:val="0"/>
      <w:marBottom w:val="0"/>
      <w:divBdr>
        <w:top w:val="none" w:sz="0" w:space="0" w:color="auto"/>
        <w:left w:val="none" w:sz="0" w:space="0" w:color="auto"/>
        <w:bottom w:val="none" w:sz="0" w:space="0" w:color="auto"/>
        <w:right w:val="none" w:sz="0" w:space="0" w:color="auto"/>
      </w:divBdr>
    </w:div>
    <w:div w:id="1505893958">
      <w:bodyDiv w:val="1"/>
      <w:marLeft w:val="0"/>
      <w:marRight w:val="0"/>
      <w:marTop w:val="0"/>
      <w:marBottom w:val="0"/>
      <w:divBdr>
        <w:top w:val="none" w:sz="0" w:space="0" w:color="auto"/>
        <w:left w:val="none" w:sz="0" w:space="0" w:color="auto"/>
        <w:bottom w:val="none" w:sz="0" w:space="0" w:color="auto"/>
        <w:right w:val="none" w:sz="0" w:space="0" w:color="auto"/>
      </w:divBdr>
    </w:div>
    <w:div w:id="1505894836">
      <w:bodyDiv w:val="1"/>
      <w:marLeft w:val="0"/>
      <w:marRight w:val="0"/>
      <w:marTop w:val="0"/>
      <w:marBottom w:val="0"/>
      <w:divBdr>
        <w:top w:val="none" w:sz="0" w:space="0" w:color="auto"/>
        <w:left w:val="none" w:sz="0" w:space="0" w:color="auto"/>
        <w:bottom w:val="none" w:sz="0" w:space="0" w:color="auto"/>
        <w:right w:val="none" w:sz="0" w:space="0" w:color="auto"/>
      </w:divBdr>
    </w:div>
    <w:div w:id="1505896354">
      <w:bodyDiv w:val="1"/>
      <w:marLeft w:val="0"/>
      <w:marRight w:val="0"/>
      <w:marTop w:val="0"/>
      <w:marBottom w:val="0"/>
      <w:divBdr>
        <w:top w:val="none" w:sz="0" w:space="0" w:color="auto"/>
        <w:left w:val="none" w:sz="0" w:space="0" w:color="auto"/>
        <w:bottom w:val="none" w:sz="0" w:space="0" w:color="auto"/>
        <w:right w:val="none" w:sz="0" w:space="0" w:color="auto"/>
      </w:divBdr>
    </w:div>
    <w:div w:id="1505973141">
      <w:bodyDiv w:val="1"/>
      <w:marLeft w:val="0"/>
      <w:marRight w:val="0"/>
      <w:marTop w:val="0"/>
      <w:marBottom w:val="0"/>
      <w:divBdr>
        <w:top w:val="none" w:sz="0" w:space="0" w:color="auto"/>
        <w:left w:val="none" w:sz="0" w:space="0" w:color="auto"/>
        <w:bottom w:val="none" w:sz="0" w:space="0" w:color="auto"/>
        <w:right w:val="none" w:sz="0" w:space="0" w:color="auto"/>
      </w:divBdr>
    </w:div>
    <w:div w:id="1505976226">
      <w:bodyDiv w:val="1"/>
      <w:marLeft w:val="0"/>
      <w:marRight w:val="0"/>
      <w:marTop w:val="0"/>
      <w:marBottom w:val="0"/>
      <w:divBdr>
        <w:top w:val="none" w:sz="0" w:space="0" w:color="auto"/>
        <w:left w:val="none" w:sz="0" w:space="0" w:color="auto"/>
        <w:bottom w:val="none" w:sz="0" w:space="0" w:color="auto"/>
        <w:right w:val="none" w:sz="0" w:space="0" w:color="auto"/>
      </w:divBdr>
    </w:div>
    <w:div w:id="1506018540">
      <w:bodyDiv w:val="1"/>
      <w:marLeft w:val="0"/>
      <w:marRight w:val="0"/>
      <w:marTop w:val="0"/>
      <w:marBottom w:val="0"/>
      <w:divBdr>
        <w:top w:val="none" w:sz="0" w:space="0" w:color="auto"/>
        <w:left w:val="none" w:sz="0" w:space="0" w:color="auto"/>
        <w:bottom w:val="none" w:sz="0" w:space="0" w:color="auto"/>
        <w:right w:val="none" w:sz="0" w:space="0" w:color="auto"/>
      </w:divBdr>
    </w:div>
    <w:div w:id="1506167987">
      <w:bodyDiv w:val="1"/>
      <w:marLeft w:val="0"/>
      <w:marRight w:val="0"/>
      <w:marTop w:val="0"/>
      <w:marBottom w:val="0"/>
      <w:divBdr>
        <w:top w:val="none" w:sz="0" w:space="0" w:color="auto"/>
        <w:left w:val="none" w:sz="0" w:space="0" w:color="auto"/>
        <w:bottom w:val="none" w:sz="0" w:space="0" w:color="auto"/>
        <w:right w:val="none" w:sz="0" w:space="0" w:color="auto"/>
      </w:divBdr>
    </w:div>
    <w:div w:id="1506285838">
      <w:bodyDiv w:val="1"/>
      <w:marLeft w:val="0"/>
      <w:marRight w:val="0"/>
      <w:marTop w:val="0"/>
      <w:marBottom w:val="0"/>
      <w:divBdr>
        <w:top w:val="none" w:sz="0" w:space="0" w:color="auto"/>
        <w:left w:val="none" w:sz="0" w:space="0" w:color="auto"/>
        <w:bottom w:val="none" w:sz="0" w:space="0" w:color="auto"/>
        <w:right w:val="none" w:sz="0" w:space="0" w:color="auto"/>
      </w:divBdr>
    </w:div>
    <w:div w:id="1506364442">
      <w:bodyDiv w:val="1"/>
      <w:marLeft w:val="0"/>
      <w:marRight w:val="0"/>
      <w:marTop w:val="0"/>
      <w:marBottom w:val="0"/>
      <w:divBdr>
        <w:top w:val="none" w:sz="0" w:space="0" w:color="auto"/>
        <w:left w:val="none" w:sz="0" w:space="0" w:color="auto"/>
        <w:bottom w:val="none" w:sz="0" w:space="0" w:color="auto"/>
        <w:right w:val="none" w:sz="0" w:space="0" w:color="auto"/>
      </w:divBdr>
    </w:div>
    <w:div w:id="1506553169">
      <w:bodyDiv w:val="1"/>
      <w:marLeft w:val="0"/>
      <w:marRight w:val="0"/>
      <w:marTop w:val="0"/>
      <w:marBottom w:val="0"/>
      <w:divBdr>
        <w:top w:val="none" w:sz="0" w:space="0" w:color="auto"/>
        <w:left w:val="none" w:sz="0" w:space="0" w:color="auto"/>
        <w:bottom w:val="none" w:sz="0" w:space="0" w:color="auto"/>
        <w:right w:val="none" w:sz="0" w:space="0" w:color="auto"/>
      </w:divBdr>
    </w:div>
    <w:div w:id="1506555594">
      <w:bodyDiv w:val="1"/>
      <w:marLeft w:val="0"/>
      <w:marRight w:val="0"/>
      <w:marTop w:val="0"/>
      <w:marBottom w:val="0"/>
      <w:divBdr>
        <w:top w:val="none" w:sz="0" w:space="0" w:color="auto"/>
        <w:left w:val="none" w:sz="0" w:space="0" w:color="auto"/>
        <w:bottom w:val="none" w:sz="0" w:space="0" w:color="auto"/>
        <w:right w:val="none" w:sz="0" w:space="0" w:color="auto"/>
      </w:divBdr>
    </w:div>
    <w:div w:id="1506629675">
      <w:bodyDiv w:val="1"/>
      <w:marLeft w:val="0"/>
      <w:marRight w:val="0"/>
      <w:marTop w:val="0"/>
      <w:marBottom w:val="0"/>
      <w:divBdr>
        <w:top w:val="none" w:sz="0" w:space="0" w:color="auto"/>
        <w:left w:val="none" w:sz="0" w:space="0" w:color="auto"/>
        <w:bottom w:val="none" w:sz="0" w:space="0" w:color="auto"/>
        <w:right w:val="none" w:sz="0" w:space="0" w:color="auto"/>
      </w:divBdr>
    </w:div>
    <w:div w:id="1506746411">
      <w:bodyDiv w:val="1"/>
      <w:marLeft w:val="0"/>
      <w:marRight w:val="0"/>
      <w:marTop w:val="0"/>
      <w:marBottom w:val="0"/>
      <w:divBdr>
        <w:top w:val="none" w:sz="0" w:space="0" w:color="auto"/>
        <w:left w:val="none" w:sz="0" w:space="0" w:color="auto"/>
        <w:bottom w:val="none" w:sz="0" w:space="0" w:color="auto"/>
        <w:right w:val="none" w:sz="0" w:space="0" w:color="auto"/>
      </w:divBdr>
    </w:div>
    <w:div w:id="1506895790">
      <w:bodyDiv w:val="1"/>
      <w:marLeft w:val="0"/>
      <w:marRight w:val="0"/>
      <w:marTop w:val="0"/>
      <w:marBottom w:val="0"/>
      <w:divBdr>
        <w:top w:val="none" w:sz="0" w:space="0" w:color="auto"/>
        <w:left w:val="none" w:sz="0" w:space="0" w:color="auto"/>
        <w:bottom w:val="none" w:sz="0" w:space="0" w:color="auto"/>
        <w:right w:val="none" w:sz="0" w:space="0" w:color="auto"/>
      </w:divBdr>
    </w:div>
    <w:div w:id="1507134575">
      <w:bodyDiv w:val="1"/>
      <w:marLeft w:val="0"/>
      <w:marRight w:val="0"/>
      <w:marTop w:val="0"/>
      <w:marBottom w:val="0"/>
      <w:divBdr>
        <w:top w:val="none" w:sz="0" w:space="0" w:color="auto"/>
        <w:left w:val="none" w:sz="0" w:space="0" w:color="auto"/>
        <w:bottom w:val="none" w:sz="0" w:space="0" w:color="auto"/>
        <w:right w:val="none" w:sz="0" w:space="0" w:color="auto"/>
      </w:divBdr>
    </w:div>
    <w:div w:id="1507209036">
      <w:bodyDiv w:val="1"/>
      <w:marLeft w:val="0"/>
      <w:marRight w:val="0"/>
      <w:marTop w:val="0"/>
      <w:marBottom w:val="0"/>
      <w:divBdr>
        <w:top w:val="none" w:sz="0" w:space="0" w:color="auto"/>
        <w:left w:val="none" w:sz="0" w:space="0" w:color="auto"/>
        <w:bottom w:val="none" w:sz="0" w:space="0" w:color="auto"/>
        <w:right w:val="none" w:sz="0" w:space="0" w:color="auto"/>
      </w:divBdr>
    </w:div>
    <w:div w:id="1507280898">
      <w:bodyDiv w:val="1"/>
      <w:marLeft w:val="0"/>
      <w:marRight w:val="0"/>
      <w:marTop w:val="0"/>
      <w:marBottom w:val="0"/>
      <w:divBdr>
        <w:top w:val="none" w:sz="0" w:space="0" w:color="auto"/>
        <w:left w:val="none" w:sz="0" w:space="0" w:color="auto"/>
        <w:bottom w:val="none" w:sz="0" w:space="0" w:color="auto"/>
        <w:right w:val="none" w:sz="0" w:space="0" w:color="auto"/>
      </w:divBdr>
    </w:div>
    <w:div w:id="1507399902">
      <w:bodyDiv w:val="1"/>
      <w:marLeft w:val="0"/>
      <w:marRight w:val="0"/>
      <w:marTop w:val="0"/>
      <w:marBottom w:val="0"/>
      <w:divBdr>
        <w:top w:val="none" w:sz="0" w:space="0" w:color="auto"/>
        <w:left w:val="none" w:sz="0" w:space="0" w:color="auto"/>
        <w:bottom w:val="none" w:sz="0" w:space="0" w:color="auto"/>
        <w:right w:val="none" w:sz="0" w:space="0" w:color="auto"/>
      </w:divBdr>
    </w:div>
    <w:div w:id="1507405229">
      <w:bodyDiv w:val="1"/>
      <w:marLeft w:val="0"/>
      <w:marRight w:val="0"/>
      <w:marTop w:val="0"/>
      <w:marBottom w:val="0"/>
      <w:divBdr>
        <w:top w:val="none" w:sz="0" w:space="0" w:color="auto"/>
        <w:left w:val="none" w:sz="0" w:space="0" w:color="auto"/>
        <w:bottom w:val="none" w:sz="0" w:space="0" w:color="auto"/>
        <w:right w:val="none" w:sz="0" w:space="0" w:color="auto"/>
      </w:divBdr>
    </w:div>
    <w:div w:id="1507479466">
      <w:bodyDiv w:val="1"/>
      <w:marLeft w:val="0"/>
      <w:marRight w:val="0"/>
      <w:marTop w:val="0"/>
      <w:marBottom w:val="0"/>
      <w:divBdr>
        <w:top w:val="none" w:sz="0" w:space="0" w:color="auto"/>
        <w:left w:val="none" w:sz="0" w:space="0" w:color="auto"/>
        <w:bottom w:val="none" w:sz="0" w:space="0" w:color="auto"/>
        <w:right w:val="none" w:sz="0" w:space="0" w:color="auto"/>
      </w:divBdr>
    </w:div>
    <w:div w:id="1507600515">
      <w:bodyDiv w:val="1"/>
      <w:marLeft w:val="0"/>
      <w:marRight w:val="0"/>
      <w:marTop w:val="0"/>
      <w:marBottom w:val="0"/>
      <w:divBdr>
        <w:top w:val="none" w:sz="0" w:space="0" w:color="auto"/>
        <w:left w:val="none" w:sz="0" w:space="0" w:color="auto"/>
        <w:bottom w:val="none" w:sz="0" w:space="0" w:color="auto"/>
        <w:right w:val="none" w:sz="0" w:space="0" w:color="auto"/>
      </w:divBdr>
    </w:div>
    <w:div w:id="1507750894">
      <w:bodyDiv w:val="1"/>
      <w:marLeft w:val="0"/>
      <w:marRight w:val="0"/>
      <w:marTop w:val="0"/>
      <w:marBottom w:val="0"/>
      <w:divBdr>
        <w:top w:val="none" w:sz="0" w:space="0" w:color="auto"/>
        <w:left w:val="none" w:sz="0" w:space="0" w:color="auto"/>
        <w:bottom w:val="none" w:sz="0" w:space="0" w:color="auto"/>
        <w:right w:val="none" w:sz="0" w:space="0" w:color="auto"/>
      </w:divBdr>
    </w:div>
    <w:div w:id="1507793392">
      <w:bodyDiv w:val="1"/>
      <w:marLeft w:val="0"/>
      <w:marRight w:val="0"/>
      <w:marTop w:val="0"/>
      <w:marBottom w:val="0"/>
      <w:divBdr>
        <w:top w:val="none" w:sz="0" w:space="0" w:color="auto"/>
        <w:left w:val="none" w:sz="0" w:space="0" w:color="auto"/>
        <w:bottom w:val="none" w:sz="0" w:space="0" w:color="auto"/>
        <w:right w:val="none" w:sz="0" w:space="0" w:color="auto"/>
      </w:divBdr>
    </w:div>
    <w:div w:id="1508058549">
      <w:bodyDiv w:val="1"/>
      <w:marLeft w:val="0"/>
      <w:marRight w:val="0"/>
      <w:marTop w:val="0"/>
      <w:marBottom w:val="0"/>
      <w:divBdr>
        <w:top w:val="none" w:sz="0" w:space="0" w:color="auto"/>
        <w:left w:val="none" w:sz="0" w:space="0" w:color="auto"/>
        <w:bottom w:val="none" w:sz="0" w:space="0" w:color="auto"/>
        <w:right w:val="none" w:sz="0" w:space="0" w:color="auto"/>
      </w:divBdr>
    </w:div>
    <w:div w:id="1508130400">
      <w:bodyDiv w:val="1"/>
      <w:marLeft w:val="0"/>
      <w:marRight w:val="0"/>
      <w:marTop w:val="0"/>
      <w:marBottom w:val="0"/>
      <w:divBdr>
        <w:top w:val="none" w:sz="0" w:space="0" w:color="auto"/>
        <w:left w:val="none" w:sz="0" w:space="0" w:color="auto"/>
        <w:bottom w:val="none" w:sz="0" w:space="0" w:color="auto"/>
        <w:right w:val="none" w:sz="0" w:space="0" w:color="auto"/>
      </w:divBdr>
    </w:div>
    <w:div w:id="1508209428">
      <w:bodyDiv w:val="1"/>
      <w:marLeft w:val="0"/>
      <w:marRight w:val="0"/>
      <w:marTop w:val="0"/>
      <w:marBottom w:val="0"/>
      <w:divBdr>
        <w:top w:val="none" w:sz="0" w:space="0" w:color="auto"/>
        <w:left w:val="none" w:sz="0" w:space="0" w:color="auto"/>
        <w:bottom w:val="none" w:sz="0" w:space="0" w:color="auto"/>
        <w:right w:val="none" w:sz="0" w:space="0" w:color="auto"/>
      </w:divBdr>
    </w:div>
    <w:div w:id="1508398518">
      <w:bodyDiv w:val="1"/>
      <w:marLeft w:val="0"/>
      <w:marRight w:val="0"/>
      <w:marTop w:val="0"/>
      <w:marBottom w:val="0"/>
      <w:divBdr>
        <w:top w:val="none" w:sz="0" w:space="0" w:color="auto"/>
        <w:left w:val="none" w:sz="0" w:space="0" w:color="auto"/>
        <w:bottom w:val="none" w:sz="0" w:space="0" w:color="auto"/>
        <w:right w:val="none" w:sz="0" w:space="0" w:color="auto"/>
      </w:divBdr>
    </w:div>
    <w:div w:id="1508445946">
      <w:bodyDiv w:val="1"/>
      <w:marLeft w:val="0"/>
      <w:marRight w:val="0"/>
      <w:marTop w:val="0"/>
      <w:marBottom w:val="0"/>
      <w:divBdr>
        <w:top w:val="none" w:sz="0" w:space="0" w:color="auto"/>
        <w:left w:val="none" w:sz="0" w:space="0" w:color="auto"/>
        <w:bottom w:val="none" w:sz="0" w:space="0" w:color="auto"/>
        <w:right w:val="none" w:sz="0" w:space="0" w:color="auto"/>
      </w:divBdr>
    </w:div>
    <w:div w:id="1508517671">
      <w:bodyDiv w:val="1"/>
      <w:marLeft w:val="0"/>
      <w:marRight w:val="0"/>
      <w:marTop w:val="0"/>
      <w:marBottom w:val="0"/>
      <w:divBdr>
        <w:top w:val="none" w:sz="0" w:space="0" w:color="auto"/>
        <w:left w:val="none" w:sz="0" w:space="0" w:color="auto"/>
        <w:bottom w:val="none" w:sz="0" w:space="0" w:color="auto"/>
        <w:right w:val="none" w:sz="0" w:space="0" w:color="auto"/>
      </w:divBdr>
    </w:div>
    <w:div w:id="1508590417">
      <w:bodyDiv w:val="1"/>
      <w:marLeft w:val="0"/>
      <w:marRight w:val="0"/>
      <w:marTop w:val="0"/>
      <w:marBottom w:val="0"/>
      <w:divBdr>
        <w:top w:val="none" w:sz="0" w:space="0" w:color="auto"/>
        <w:left w:val="none" w:sz="0" w:space="0" w:color="auto"/>
        <w:bottom w:val="none" w:sz="0" w:space="0" w:color="auto"/>
        <w:right w:val="none" w:sz="0" w:space="0" w:color="auto"/>
      </w:divBdr>
    </w:div>
    <w:div w:id="1508590487">
      <w:bodyDiv w:val="1"/>
      <w:marLeft w:val="0"/>
      <w:marRight w:val="0"/>
      <w:marTop w:val="0"/>
      <w:marBottom w:val="0"/>
      <w:divBdr>
        <w:top w:val="none" w:sz="0" w:space="0" w:color="auto"/>
        <w:left w:val="none" w:sz="0" w:space="0" w:color="auto"/>
        <w:bottom w:val="none" w:sz="0" w:space="0" w:color="auto"/>
        <w:right w:val="none" w:sz="0" w:space="0" w:color="auto"/>
      </w:divBdr>
    </w:div>
    <w:div w:id="1508709320">
      <w:bodyDiv w:val="1"/>
      <w:marLeft w:val="0"/>
      <w:marRight w:val="0"/>
      <w:marTop w:val="0"/>
      <w:marBottom w:val="0"/>
      <w:divBdr>
        <w:top w:val="none" w:sz="0" w:space="0" w:color="auto"/>
        <w:left w:val="none" w:sz="0" w:space="0" w:color="auto"/>
        <w:bottom w:val="none" w:sz="0" w:space="0" w:color="auto"/>
        <w:right w:val="none" w:sz="0" w:space="0" w:color="auto"/>
      </w:divBdr>
    </w:div>
    <w:div w:id="1508713182">
      <w:bodyDiv w:val="1"/>
      <w:marLeft w:val="0"/>
      <w:marRight w:val="0"/>
      <w:marTop w:val="0"/>
      <w:marBottom w:val="0"/>
      <w:divBdr>
        <w:top w:val="none" w:sz="0" w:space="0" w:color="auto"/>
        <w:left w:val="none" w:sz="0" w:space="0" w:color="auto"/>
        <w:bottom w:val="none" w:sz="0" w:space="0" w:color="auto"/>
        <w:right w:val="none" w:sz="0" w:space="0" w:color="auto"/>
      </w:divBdr>
    </w:div>
    <w:div w:id="1508792949">
      <w:bodyDiv w:val="1"/>
      <w:marLeft w:val="0"/>
      <w:marRight w:val="0"/>
      <w:marTop w:val="0"/>
      <w:marBottom w:val="0"/>
      <w:divBdr>
        <w:top w:val="none" w:sz="0" w:space="0" w:color="auto"/>
        <w:left w:val="none" w:sz="0" w:space="0" w:color="auto"/>
        <w:bottom w:val="none" w:sz="0" w:space="0" w:color="auto"/>
        <w:right w:val="none" w:sz="0" w:space="0" w:color="auto"/>
      </w:divBdr>
    </w:div>
    <w:div w:id="1508865448">
      <w:bodyDiv w:val="1"/>
      <w:marLeft w:val="0"/>
      <w:marRight w:val="0"/>
      <w:marTop w:val="0"/>
      <w:marBottom w:val="0"/>
      <w:divBdr>
        <w:top w:val="none" w:sz="0" w:space="0" w:color="auto"/>
        <w:left w:val="none" w:sz="0" w:space="0" w:color="auto"/>
        <w:bottom w:val="none" w:sz="0" w:space="0" w:color="auto"/>
        <w:right w:val="none" w:sz="0" w:space="0" w:color="auto"/>
      </w:divBdr>
    </w:div>
    <w:div w:id="1508982905">
      <w:bodyDiv w:val="1"/>
      <w:marLeft w:val="0"/>
      <w:marRight w:val="0"/>
      <w:marTop w:val="0"/>
      <w:marBottom w:val="0"/>
      <w:divBdr>
        <w:top w:val="none" w:sz="0" w:space="0" w:color="auto"/>
        <w:left w:val="none" w:sz="0" w:space="0" w:color="auto"/>
        <w:bottom w:val="none" w:sz="0" w:space="0" w:color="auto"/>
        <w:right w:val="none" w:sz="0" w:space="0" w:color="auto"/>
      </w:divBdr>
    </w:div>
    <w:div w:id="1509129850">
      <w:bodyDiv w:val="1"/>
      <w:marLeft w:val="0"/>
      <w:marRight w:val="0"/>
      <w:marTop w:val="0"/>
      <w:marBottom w:val="0"/>
      <w:divBdr>
        <w:top w:val="none" w:sz="0" w:space="0" w:color="auto"/>
        <w:left w:val="none" w:sz="0" w:space="0" w:color="auto"/>
        <w:bottom w:val="none" w:sz="0" w:space="0" w:color="auto"/>
        <w:right w:val="none" w:sz="0" w:space="0" w:color="auto"/>
      </w:divBdr>
    </w:div>
    <w:div w:id="1509172167">
      <w:bodyDiv w:val="1"/>
      <w:marLeft w:val="0"/>
      <w:marRight w:val="0"/>
      <w:marTop w:val="0"/>
      <w:marBottom w:val="0"/>
      <w:divBdr>
        <w:top w:val="none" w:sz="0" w:space="0" w:color="auto"/>
        <w:left w:val="none" w:sz="0" w:space="0" w:color="auto"/>
        <w:bottom w:val="none" w:sz="0" w:space="0" w:color="auto"/>
        <w:right w:val="none" w:sz="0" w:space="0" w:color="auto"/>
      </w:divBdr>
    </w:div>
    <w:div w:id="1509173093">
      <w:bodyDiv w:val="1"/>
      <w:marLeft w:val="0"/>
      <w:marRight w:val="0"/>
      <w:marTop w:val="0"/>
      <w:marBottom w:val="0"/>
      <w:divBdr>
        <w:top w:val="none" w:sz="0" w:space="0" w:color="auto"/>
        <w:left w:val="none" w:sz="0" w:space="0" w:color="auto"/>
        <w:bottom w:val="none" w:sz="0" w:space="0" w:color="auto"/>
        <w:right w:val="none" w:sz="0" w:space="0" w:color="auto"/>
      </w:divBdr>
    </w:div>
    <w:div w:id="1509370473">
      <w:bodyDiv w:val="1"/>
      <w:marLeft w:val="0"/>
      <w:marRight w:val="0"/>
      <w:marTop w:val="0"/>
      <w:marBottom w:val="0"/>
      <w:divBdr>
        <w:top w:val="none" w:sz="0" w:space="0" w:color="auto"/>
        <w:left w:val="none" w:sz="0" w:space="0" w:color="auto"/>
        <w:bottom w:val="none" w:sz="0" w:space="0" w:color="auto"/>
        <w:right w:val="none" w:sz="0" w:space="0" w:color="auto"/>
      </w:divBdr>
    </w:div>
    <w:div w:id="1509370771">
      <w:bodyDiv w:val="1"/>
      <w:marLeft w:val="0"/>
      <w:marRight w:val="0"/>
      <w:marTop w:val="0"/>
      <w:marBottom w:val="0"/>
      <w:divBdr>
        <w:top w:val="none" w:sz="0" w:space="0" w:color="auto"/>
        <w:left w:val="none" w:sz="0" w:space="0" w:color="auto"/>
        <w:bottom w:val="none" w:sz="0" w:space="0" w:color="auto"/>
        <w:right w:val="none" w:sz="0" w:space="0" w:color="auto"/>
      </w:divBdr>
    </w:div>
    <w:div w:id="1509557762">
      <w:bodyDiv w:val="1"/>
      <w:marLeft w:val="0"/>
      <w:marRight w:val="0"/>
      <w:marTop w:val="0"/>
      <w:marBottom w:val="0"/>
      <w:divBdr>
        <w:top w:val="none" w:sz="0" w:space="0" w:color="auto"/>
        <w:left w:val="none" w:sz="0" w:space="0" w:color="auto"/>
        <w:bottom w:val="none" w:sz="0" w:space="0" w:color="auto"/>
        <w:right w:val="none" w:sz="0" w:space="0" w:color="auto"/>
      </w:divBdr>
    </w:div>
    <w:div w:id="1509633530">
      <w:bodyDiv w:val="1"/>
      <w:marLeft w:val="0"/>
      <w:marRight w:val="0"/>
      <w:marTop w:val="0"/>
      <w:marBottom w:val="0"/>
      <w:divBdr>
        <w:top w:val="none" w:sz="0" w:space="0" w:color="auto"/>
        <w:left w:val="none" w:sz="0" w:space="0" w:color="auto"/>
        <w:bottom w:val="none" w:sz="0" w:space="0" w:color="auto"/>
        <w:right w:val="none" w:sz="0" w:space="0" w:color="auto"/>
      </w:divBdr>
    </w:div>
    <w:div w:id="1509827073">
      <w:bodyDiv w:val="1"/>
      <w:marLeft w:val="0"/>
      <w:marRight w:val="0"/>
      <w:marTop w:val="0"/>
      <w:marBottom w:val="0"/>
      <w:divBdr>
        <w:top w:val="none" w:sz="0" w:space="0" w:color="auto"/>
        <w:left w:val="none" w:sz="0" w:space="0" w:color="auto"/>
        <w:bottom w:val="none" w:sz="0" w:space="0" w:color="auto"/>
        <w:right w:val="none" w:sz="0" w:space="0" w:color="auto"/>
      </w:divBdr>
    </w:div>
    <w:div w:id="1509830877">
      <w:bodyDiv w:val="1"/>
      <w:marLeft w:val="0"/>
      <w:marRight w:val="0"/>
      <w:marTop w:val="0"/>
      <w:marBottom w:val="0"/>
      <w:divBdr>
        <w:top w:val="none" w:sz="0" w:space="0" w:color="auto"/>
        <w:left w:val="none" w:sz="0" w:space="0" w:color="auto"/>
        <w:bottom w:val="none" w:sz="0" w:space="0" w:color="auto"/>
        <w:right w:val="none" w:sz="0" w:space="0" w:color="auto"/>
      </w:divBdr>
    </w:div>
    <w:div w:id="1509907175">
      <w:bodyDiv w:val="1"/>
      <w:marLeft w:val="0"/>
      <w:marRight w:val="0"/>
      <w:marTop w:val="0"/>
      <w:marBottom w:val="0"/>
      <w:divBdr>
        <w:top w:val="none" w:sz="0" w:space="0" w:color="auto"/>
        <w:left w:val="none" w:sz="0" w:space="0" w:color="auto"/>
        <w:bottom w:val="none" w:sz="0" w:space="0" w:color="auto"/>
        <w:right w:val="none" w:sz="0" w:space="0" w:color="auto"/>
      </w:divBdr>
    </w:div>
    <w:div w:id="1509949880">
      <w:bodyDiv w:val="1"/>
      <w:marLeft w:val="0"/>
      <w:marRight w:val="0"/>
      <w:marTop w:val="0"/>
      <w:marBottom w:val="0"/>
      <w:divBdr>
        <w:top w:val="none" w:sz="0" w:space="0" w:color="auto"/>
        <w:left w:val="none" w:sz="0" w:space="0" w:color="auto"/>
        <w:bottom w:val="none" w:sz="0" w:space="0" w:color="auto"/>
        <w:right w:val="none" w:sz="0" w:space="0" w:color="auto"/>
      </w:divBdr>
    </w:div>
    <w:div w:id="1510019570">
      <w:bodyDiv w:val="1"/>
      <w:marLeft w:val="0"/>
      <w:marRight w:val="0"/>
      <w:marTop w:val="0"/>
      <w:marBottom w:val="0"/>
      <w:divBdr>
        <w:top w:val="none" w:sz="0" w:space="0" w:color="auto"/>
        <w:left w:val="none" w:sz="0" w:space="0" w:color="auto"/>
        <w:bottom w:val="none" w:sz="0" w:space="0" w:color="auto"/>
        <w:right w:val="none" w:sz="0" w:space="0" w:color="auto"/>
      </w:divBdr>
    </w:div>
    <w:div w:id="1510020460">
      <w:bodyDiv w:val="1"/>
      <w:marLeft w:val="0"/>
      <w:marRight w:val="0"/>
      <w:marTop w:val="0"/>
      <w:marBottom w:val="0"/>
      <w:divBdr>
        <w:top w:val="none" w:sz="0" w:space="0" w:color="auto"/>
        <w:left w:val="none" w:sz="0" w:space="0" w:color="auto"/>
        <w:bottom w:val="none" w:sz="0" w:space="0" w:color="auto"/>
        <w:right w:val="none" w:sz="0" w:space="0" w:color="auto"/>
      </w:divBdr>
    </w:div>
    <w:div w:id="1510027007">
      <w:bodyDiv w:val="1"/>
      <w:marLeft w:val="0"/>
      <w:marRight w:val="0"/>
      <w:marTop w:val="0"/>
      <w:marBottom w:val="0"/>
      <w:divBdr>
        <w:top w:val="none" w:sz="0" w:space="0" w:color="auto"/>
        <w:left w:val="none" w:sz="0" w:space="0" w:color="auto"/>
        <w:bottom w:val="none" w:sz="0" w:space="0" w:color="auto"/>
        <w:right w:val="none" w:sz="0" w:space="0" w:color="auto"/>
      </w:divBdr>
    </w:div>
    <w:div w:id="1510102122">
      <w:bodyDiv w:val="1"/>
      <w:marLeft w:val="0"/>
      <w:marRight w:val="0"/>
      <w:marTop w:val="0"/>
      <w:marBottom w:val="0"/>
      <w:divBdr>
        <w:top w:val="none" w:sz="0" w:space="0" w:color="auto"/>
        <w:left w:val="none" w:sz="0" w:space="0" w:color="auto"/>
        <w:bottom w:val="none" w:sz="0" w:space="0" w:color="auto"/>
        <w:right w:val="none" w:sz="0" w:space="0" w:color="auto"/>
      </w:divBdr>
    </w:div>
    <w:div w:id="1510177763">
      <w:bodyDiv w:val="1"/>
      <w:marLeft w:val="0"/>
      <w:marRight w:val="0"/>
      <w:marTop w:val="0"/>
      <w:marBottom w:val="0"/>
      <w:divBdr>
        <w:top w:val="none" w:sz="0" w:space="0" w:color="auto"/>
        <w:left w:val="none" w:sz="0" w:space="0" w:color="auto"/>
        <w:bottom w:val="none" w:sz="0" w:space="0" w:color="auto"/>
        <w:right w:val="none" w:sz="0" w:space="0" w:color="auto"/>
      </w:divBdr>
    </w:div>
    <w:div w:id="1510219486">
      <w:bodyDiv w:val="1"/>
      <w:marLeft w:val="0"/>
      <w:marRight w:val="0"/>
      <w:marTop w:val="0"/>
      <w:marBottom w:val="0"/>
      <w:divBdr>
        <w:top w:val="none" w:sz="0" w:space="0" w:color="auto"/>
        <w:left w:val="none" w:sz="0" w:space="0" w:color="auto"/>
        <w:bottom w:val="none" w:sz="0" w:space="0" w:color="auto"/>
        <w:right w:val="none" w:sz="0" w:space="0" w:color="auto"/>
      </w:divBdr>
    </w:div>
    <w:div w:id="1510365253">
      <w:bodyDiv w:val="1"/>
      <w:marLeft w:val="0"/>
      <w:marRight w:val="0"/>
      <w:marTop w:val="0"/>
      <w:marBottom w:val="0"/>
      <w:divBdr>
        <w:top w:val="none" w:sz="0" w:space="0" w:color="auto"/>
        <w:left w:val="none" w:sz="0" w:space="0" w:color="auto"/>
        <w:bottom w:val="none" w:sz="0" w:space="0" w:color="auto"/>
        <w:right w:val="none" w:sz="0" w:space="0" w:color="auto"/>
      </w:divBdr>
    </w:div>
    <w:div w:id="1510369870">
      <w:bodyDiv w:val="1"/>
      <w:marLeft w:val="0"/>
      <w:marRight w:val="0"/>
      <w:marTop w:val="0"/>
      <w:marBottom w:val="0"/>
      <w:divBdr>
        <w:top w:val="none" w:sz="0" w:space="0" w:color="auto"/>
        <w:left w:val="none" w:sz="0" w:space="0" w:color="auto"/>
        <w:bottom w:val="none" w:sz="0" w:space="0" w:color="auto"/>
        <w:right w:val="none" w:sz="0" w:space="0" w:color="auto"/>
      </w:divBdr>
    </w:div>
    <w:div w:id="1510481764">
      <w:bodyDiv w:val="1"/>
      <w:marLeft w:val="0"/>
      <w:marRight w:val="0"/>
      <w:marTop w:val="0"/>
      <w:marBottom w:val="0"/>
      <w:divBdr>
        <w:top w:val="none" w:sz="0" w:space="0" w:color="auto"/>
        <w:left w:val="none" w:sz="0" w:space="0" w:color="auto"/>
        <w:bottom w:val="none" w:sz="0" w:space="0" w:color="auto"/>
        <w:right w:val="none" w:sz="0" w:space="0" w:color="auto"/>
      </w:divBdr>
    </w:div>
    <w:div w:id="1510484552">
      <w:bodyDiv w:val="1"/>
      <w:marLeft w:val="0"/>
      <w:marRight w:val="0"/>
      <w:marTop w:val="0"/>
      <w:marBottom w:val="0"/>
      <w:divBdr>
        <w:top w:val="none" w:sz="0" w:space="0" w:color="auto"/>
        <w:left w:val="none" w:sz="0" w:space="0" w:color="auto"/>
        <w:bottom w:val="none" w:sz="0" w:space="0" w:color="auto"/>
        <w:right w:val="none" w:sz="0" w:space="0" w:color="auto"/>
      </w:divBdr>
    </w:div>
    <w:div w:id="1510564429">
      <w:bodyDiv w:val="1"/>
      <w:marLeft w:val="0"/>
      <w:marRight w:val="0"/>
      <w:marTop w:val="0"/>
      <w:marBottom w:val="0"/>
      <w:divBdr>
        <w:top w:val="none" w:sz="0" w:space="0" w:color="auto"/>
        <w:left w:val="none" w:sz="0" w:space="0" w:color="auto"/>
        <w:bottom w:val="none" w:sz="0" w:space="0" w:color="auto"/>
        <w:right w:val="none" w:sz="0" w:space="0" w:color="auto"/>
      </w:divBdr>
    </w:div>
    <w:div w:id="1510632693">
      <w:bodyDiv w:val="1"/>
      <w:marLeft w:val="0"/>
      <w:marRight w:val="0"/>
      <w:marTop w:val="0"/>
      <w:marBottom w:val="0"/>
      <w:divBdr>
        <w:top w:val="none" w:sz="0" w:space="0" w:color="auto"/>
        <w:left w:val="none" w:sz="0" w:space="0" w:color="auto"/>
        <w:bottom w:val="none" w:sz="0" w:space="0" w:color="auto"/>
        <w:right w:val="none" w:sz="0" w:space="0" w:color="auto"/>
      </w:divBdr>
    </w:div>
    <w:div w:id="1510673970">
      <w:bodyDiv w:val="1"/>
      <w:marLeft w:val="0"/>
      <w:marRight w:val="0"/>
      <w:marTop w:val="0"/>
      <w:marBottom w:val="0"/>
      <w:divBdr>
        <w:top w:val="none" w:sz="0" w:space="0" w:color="auto"/>
        <w:left w:val="none" w:sz="0" w:space="0" w:color="auto"/>
        <w:bottom w:val="none" w:sz="0" w:space="0" w:color="auto"/>
        <w:right w:val="none" w:sz="0" w:space="0" w:color="auto"/>
      </w:divBdr>
    </w:div>
    <w:div w:id="1510680531">
      <w:bodyDiv w:val="1"/>
      <w:marLeft w:val="0"/>
      <w:marRight w:val="0"/>
      <w:marTop w:val="0"/>
      <w:marBottom w:val="0"/>
      <w:divBdr>
        <w:top w:val="none" w:sz="0" w:space="0" w:color="auto"/>
        <w:left w:val="none" w:sz="0" w:space="0" w:color="auto"/>
        <w:bottom w:val="none" w:sz="0" w:space="0" w:color="auto"/>
        <w:right w:val="none" w:sz="0" w:space="0" w:color="auto"/>
      </w:divBdr>
    </w:div>
    <w:div w:id="1510752155">
      <w:bodyDiv w:val="1"/>
      <w:marLeft w:val="0"/>
      <w:marRight w:val="0"/>
      <w:marTop w:val="0"/>
      <w:marBottom w:val="0"/>
      <w:divBdr>
        <w:top w:val="none" w:sz="0" w:space="0" w:color="auto"/>
        <w:left w:val="none" w:sz="0" w:space="0" w:color="auto"/>
        <w:bottom w:val="none" w:sz="0" w:space="0" w:color="auto"/>
        <w:right w:val="none" w:sz="0" w:space="0" w:color="auto"/>
      </w:divBdr>
    </w:div>
    <w:div w:id="1510752970">
      <w:bodyDiv w:val="1"/>
      <w:marLeft w:val="0"/>
      <w:marRight w:val="0"/>
      <w:marTop w:val="0"/>
      <w:marBottom w:val="0"/>
      <w:divBdr>
        <w:top w:val="none" w:sz="0" w:space="0" w:color="auto"/>
        <w:left w:val="none" w:sz="0" w:space="0" w:color="auto"/>
        <w:bottom w:val="none" w:sz="0" w:space="0" w:color="auto"/>
        <w:right w:val="none" w:sz="0" w:space="0" w:color="auto"/>
      </w:divBdr>
    </w:div>
    <w:div w:id="1510832387">
      <w:bodyDiv w:val="1"/>
      <w:marLeft w:val="0"/>
      <w:marRight w:val="0"/>
      <w:marTop w:val="0"/>
      <w:marBottom w:val="0"/>
      <w:divBdr>
        <w:top w:val="none" w:sz="0" w:space="0" w:color="auto"/>
        <w:left w:val="none" w:sz="0" w:space="0" w:color="auto"/>
        <w:bottom w:val="none" w:sz="0" w:space="0" w:color="auto"/>
        <w:right w:val="none" w:sz="0" w:space="0" w:color="auto"/>
      </w:divBdr>
    </w:div>
    <w:div w:id="1511025059">
      <w:bodyDiv w:val="1"/>
      <w:marLeft w:val="0"/>
      <w:marRight w:val="0"/>
      <w:marTop w:val="0"/>
      <w:marBottom w:val="0"/>
      <w:divBdr>
        <w:top w:val="none" w:sz="0" w:space="0" w:color="auto"/>
        <w:left w:val="none" w:sz="0" w:space="0" w:color="auto"/>
        <w:bottom w:val="none" w:sz="0" w:space="0" w:color="auto"/>
        <w:right w:val="none" w:sz="0" w:space="0" w:color="auto"/>
      </w:divBdr>
    </w:div>
    <w:div w:id="1511096051">
      <w:bodyDiv w:val="1"/>
      <w:marLeft w:val="0"/>
      <w:marRight w:val="0"/>
      <w:marTop w:val="0"/>
      <w:marBottom w:val="0"/>
      <w:divBdr>
        <w:top w:val="none" w:sz="0" w:space="0" w:color="auto"/>
        <w:left w:val="none" w:sz="0" w:space="0" w:color="auto"/>
        <w:bottom w:val="none" w:sz="0" w:space="0" w:color="auto"/>
        <w:right w:val="none" w:sz="0" w:space="0" w:color="auto"/>
      </w:divBdr>
    </w:div>
    <w:div w:id="1511145167">
      <w:bodyDiv w:val="1"/>
      <w:marLeft w:val="0"/>
      <w:marRight w:val="0"/>
      <w:marTop w:val="0"/>
      <w:marBottom w:val="0"/>
      <w:divBdr>
        <w:top w:val="none" w:sz="0" w:space="0" w:color="auto"/>
        <w:left w:val="none" w:sz="0" w:space="0" w:color="auto"/>
        <w:bottom w:val="none" w:sz="0" w:space="0" w:color="auto"/>
        <w:right w:val="none" w:sz="0" w:space="0" w:color="auto"/>
      </w:divBdr>
    </w:div>
    <w:div w:id="1511262981">
      <w:bodyDiv w:val="1"/>
      <w:marLeft w:val="0"/>
      <w:marRight w:val="0"/>
      <w:marTop w:val="0"/>
      <w:marBottom w:val="0"/>
      <w:divBdr>
        <w:top w:val="none" w:sz="0" w:space="0" w:color="auto"/>
        <w:left w:val="none" w:sz="0" w:space="0" w:color="auto"/>
        <w:bottom w:val="none" w:sz="0" w:space="0" w:color="auto"/>
        <w:right w:val="none" w:sz="0" w:space="0" w:color="auto"/>
      </w:divBdr>
    </w:div>
    <w:div w:id="1511290864">
      <w:bodyDiv w:val="1"/>
      <w:marLeft w:val="0"/>
      <w:marRight w:val="0"/>
      <w:marTop w:val="0"/>
      <w:marBottom w:val="0"/>
      <w:divBdr>
        <w:top w:val="none" w:sz="0" w:space="0" w:color="auto"/>
        <w:left w:val="none" w:sz="0" w:space="0" w:color="auto"/>
        <w:bottom w:val="none" w:sz="0" w:space="0" w:color="auto"/>
        <w:right w:val="none" w:sz="0" w:space="0" w:color="auto"/>
      </w:divBdr>
    </w:div>
    <w:div w:id="1511525818">
      <w:bodyDiv w:val="1"/>
      <w:marLeft w:val="0"/>
      <w:marRight w:val="0"/>
      <w:marTop w:val="0"/>
      <w:marBottom w:val="0"/>
      <w:divBdr>
        <w:top w:val="none" w:sz="0" w:space="0" w:color="auto"/>
        <w:left w:val="none" w:sz="0" w:space="0" w:color="auto"/>
        <w:bottom w:val="none" w:sz="0" w:space="0" w:color="auto"/>
        <w:right w:val="none" w:sz="0" w:space="0" w:color="auto"/>
      </w:divBdr>
    </w:div>
    <w:div w:id="1511606597">
      <w:bodyDiv w:val="1"/>
      <w:marLeft w:val="0"/>
      <w:marRight w:val="0"/>
      <w:marTop w:val="0"/>
      <w:marBottom w:val="0"/>
      <w:divBdr>
        <w:top w:val="none" w:sz="0" w:space="0" w:color="auto"/>
        <w:left w:val="none" w:sz="0" w:space="0" w:color="auto"/>
        <w:bottom w:val="none" w:sz="0" w:space="0" w:color="auto"/>
        <w:right w:val="none" w:sz="0" w:space="0" w:color="auto"/>
      </w:divBdr>
    </w:div>
    <w:div w:id="1511676935">
      <w:bodyDiv w:val="1"/>
      <w:marLeft w:val="0"/>
      <w:marRight w:val="0"/>
      <w:marTop w:val="0"/>
      <w:marBottom w:val="0"/>
      <w:divBdr>
        <w:top w:val="none" w:sz="0" w:space="0" w:color="auto"/>
        <w:left w:val="none" w:sz="0" w:space="0" w:color="auto"/>
        <w:bottom w:val="none" w:sz="0" w:space="0" w:color="auto"/>
        <w:right w:val="none" w:sz="0" w:space="0" w:color="auto"/>
      </w:divBdr>
    </w:div>
    <w:div w:id="1511750651">
      <w:bodyDiv w:val="1"/>
      <w:marLeft w:val="0"/>
      <w:marRight w:val="0"/>
      <w:marTop w:val="0"/>
      <w:marBottom w:val="0"/>
      <w:divBdr>
        <w:top w:val="none" w:sz="0" w:space="0" w:color="auto"/>
        <w:left w:val="none" w:sz="0" w:space="0" w:color="auto"/>
        <w:bottom w:val="none" w:sz="0" w:space="0" w:color="auto"/>
        <w:right w:val="none" w:sz="0" w:space="0" w:color="auto"/>
      </w:divBdr>
    </w:div>
    <w:div w:id="1511918657">
      <w:bodyDiv w:val="1"/>
      <w:marLeft w:val="0"/>
      <w:marRight w:val="0"/>
      <w:marTop w:val="0"/>
      <w:marBottom w:val="0"/>
      <w:divBdr>
        <w:top w:val="none" w:sz="0" w:space="0" w:color="auto"/>
        <w:left w:val="none" w:sz="0" w:space="0" w:color="auto"/>
        <w:bottom w:val="none" w:sz="0" w:space="0" w:color="auto"/>
        <w:right w:val="none" w:sz="0" w:space="0" w:color="auto"/>
      </w:divBdr>
    </w:div>
    <w:div w:id="1511946264">
      <w:bodyDiv w:val="1"/>
      <w:marLeft w:val="0"/>
      <w:marRight w:val="0"/>
      <w:marTop w:val="0"/>
      <w:marBottom w:val="0"/>
      <w:divBdr>
        <w:top w:val="none" w:sz="0" w:space="0" w:color="auto"/>
        <w:left w:val="none" w:sz="0" w:space="0" w:color="auto"/>
        <w:bottom w:val="none" w:sz="0" w:space="0" w:color="auto"/>
        <w:right w:val="none" w:sz="0" w:space="0" w:color="auto"/>
      </w:divBdr>
    </w:div>
    <w:div w:id="1511946407">
      <w:bodyDiv w:val="1"/>
      <w:marLeft w:val="0"/>
      <w:marRight w:val="0"/>
      <w:marTop w:val="0"/>
      <w:marBottom w:val="0"/>
      <w:divBdr>
        <w:top w:val="none" w:sz="0" w:space="0" w:color="auto"/>
        <w:left w:val="none" w:sz="0" w:space="0" w:color="auto"/>
        <w:bottom w:val="none" w:sz="0" w:space="0" w:color="auto"/>
        <w:right w:val="none" w:sz="0" w:space="0" w:color="auto"/>
      </w:divBdr>
    </w:div>
    <w:div w:id="1511986519">
      <w:bodyDiv w:val="1"/>
      <w:marLeft w:val="0"/>
      <w:marRight w:val="0"/>
      <w:marTop w:val="0"/>
      <w:marBottom w:val="0"/>
      <w:divBdr>
        <w:top w:val="none" w:sz="0" w:space="0" w:color="auto"/>
        <w:left w:val="none" w:sz="0" w:space="0" w:color="auto"/>
        <w:bottom w:val="none" w:sz="0" w:space="0" w:color="auto"/>
        <w:right w:val="none" w:sz="0" w:space="0" w:color="auto"/>
      </w:divBdr>
    </w:div>
    <w:div w:id="1511987488">
      <w:bodyDiv w:val="1"/>
      <w:marLeft w:val="0"/>
      <w:marRight w:val="0"/>
      <w:marTop w:val="0"/>
      <w:marBottom w:val="0"/>
      <w:divBdr>
        <w:top w:val="none" w:sz="0" w:space="0" w:color="auto"/>
        <w:left w:val="none" w:sz="0" w:space="0" w:color="auto"/>
        <w:bottom w:val="none" w:sz="0" w:space="0" w:color="auto"/>
        <w:right w:val="none" w:sz="0" w:space="0" w:color="auto"/>
      </w:divBdr>
    </w:div>
    <w:div w:id="1512179217">
      <w:bodyDiv w:val="1"/>
      <w:marLeft w:val="0"/>
      <w:marRight w:val="0"/>
      <w:marTop w:val="0"/>
      <w:marBottom w:val="0"/>
      <w:divBdr>
        <w:top w:val="none" w:sz="0" w:space="0" w:color="auto"/>
        <w:left w:val="none" w:sz="0" w:space="0" w:color="auto"/>
        <w:bottom w:val="none" w:sz="0" w:space="0" w:color="auto"/>
        <w:right w:val="none" w:sz="0" w:space="0" w:color="auto"/>
      </w:divBdr>
    </w:div>
    <w:div w:id="1512180360">
      <w:bodyDiv w:val="1"/>
      <w:marLeft w:val="0"/>
      <w:marRight w:val="0"/>
      <w:marTop w:val="0"/>
      <w:marBottom w:val="0"/>
      <w:divBdr>
        <w:top w:val="none" w:sz="0" w:space="0" w:color="auto"/>
        <w:left w:val="none" w:sz="0" w:space="0" w:color="auto"/>
        <w:bottom w:val="none" w:sz="0" w:space="0" w:color="auto"/>
        <w:right w:val="none" w:sz="0" w:space="0" w:color="auto"/>
      </w:divBdr>
    </w:div>
    <w:div w:id="1512183883">
      <w:bodyDiv w:val="1"/>
      <w:marLeft w:val="0"/>
      <w:marRight w:val="0"/>
      <w:marTop w:val="0"/>
      <w:marBottom w:val="0"/>
      <w:divBdr>
        <w:top w:val="none" w:sz="0" w:space="0" w:color="auto"/>
        <w:left w:val="none" w:sz="0" w:space="0" w:color="auto"/>
        <w:bottom w:val="none" w:sz="0" w:space="0" w:color="auto"/>
        <w:right w:val="none" w:sz="0" w:space="0" w:color="auto"/>
      </w:divBdr>
    </w:div>
    <w:div w:id="1512184336">
      <w:bodyDiv w:val="1"/>
      <w:marLeft w:val="0"/>
      <w:marRight w:val="0"/>
      <w:marTop w:val="0"/>
      <w:marBottom w:val="0"/>
      <w:divBdr>
        <w:top w:val="none" w:sz="0" w:space="0" w:color="auto"/>
        <w:left w:val="none" w:sz="0" w:space="0" w:color="auto"/>
        <w:bottom w:val="none" w:sz="0" w:space="0" w:color="auto"/>
        <w:right w:val="none" w:sz="0" w:space="0" w:color="auto"/>
      </w:divBdr>
    </w:div>
    <w:div w:id="1512260659">
      <w:bodyDiv w:val="1"/>
      <w:marLeft w:val="0"/>
      <w:marRight w:val="0"/>
      <w:marTop w:val="0"/>
      <w:marBottom w:val="0"/>
      <w:divBdr>
        <w:top w:val="none" w:sz="0" w:space="0" w:color="auto"/>
        <w:left w:val="none" w:sz="0" w:space="0" w:color="auto"/>
        <w:bottom w:val="none" w:sz="0" w:space="0" w:color="auto"/>
        <w:right w:val="none" w:sz="0" w:space="0" w:color="auto"/>
      </w:divBdr>
    </w:div>
    <w:div w:id="1512376443">
      <w:bodyDiv w:val="1"/>
      <w:marLeft w:val="0"/>
      <w:marRight w:val="0"/>
      <w:marTop w:val="0"/>
      <w:marBottom w:val="0"/>
      <w:divBdr>
        <w:top w:val="none" w:sz="0" w:space="0" w:color="auto"/>
        <w:left w:val="none" w:sz="0" w:space="0" w:color="auto"/>
        <w:bottom w:val="none" w:sz="0" w:space="0" w:color="auto"/>
        <w:right w:val="none" w:sz="0" w:space="0" w:color="auto"/>
      </w:divBdr>
    </w:div>
    <w:div w:id="1512448303">
      <w:bodyDiv w:val="1"/>
      <w:marLeft w:val="0"/>
      <w:marRight w:val="0"/>
      <w:marTop w:val="0"/>
      <w:marBottom w:val="0"/>
      <w:divBdr>
        <w:top w:val="none" w:sz="0" w:space="0" w:color="auto"/>
        <w:left w:val="none" w:sz="0" w:space="0" w:color="auto"/>
        <w:bottom w:val="none" w:sz="0" w:space="0" w:color="auto"/>
        <w:right w:val="none" w:sz="0" w:space="0" w:color="auto"/>
      </w:divBdr>
    </w:div>
    <w:div w:id="1512454973">
      <w:bodyDiv w:val="1"/>
      <w:marLeft w:val="0"/>
      <w:marRight w:val="0"/>
      <w:marTop w:val="0"/>
      <w:marBottom w:val="0"/>
      <w:divBdr>
        <w:top w:val="none" w:sz="0" w:space="0" w:color="auto"/>
        <w:left w:val="none" w:sz="0" w:space="0" w:color="auto"/>
        <w:bottom w:val="none" w:sz="0" w:space="0" w:color="auto"/>
        <w:right w:val="none" w:sz="0" w:space="0" w:color="auto"/>
      </w:divBdr>
    </w:div>
    <w:div w:id="1512522324">
      <w:bodyDiv w:val="1"/>
      <w:marLeft w:val="0"/>
      <w:marRight w:val="0"/>
      <w:marTop w:val="0"/>
      <w:marBottom w:val="0"/>
      <w:divBdr>
        <w:top w:val="none" w:sz="0" w:space="0" w:color="auto"/>
        <w:left w:val="none" w:sz="0" w:space="0" w:color="auto"/>
        <w:bottom w:val="none" w:sz="0" w:space="0" w:color="auto"/>
        <w:right w:val="none" w:sz="0" w:space="0" w:color="auto"/>
      </w:divBdr>
    </w:div>
    <w:div w:id="1512530473">
      <w:bodyDiv w:val="1"/>
      <w:marLeft w:val="0"/>
      <w:marRight w:val="0"/>
      <w:marTop w:val="0"/>
      <w:marBottom w:val="0"/>
      <w:divBdr>
        <w:top w:val="none" w:sz="0" w:space="0" w:color="auto"/>
        <w:left w:val="none" w:sz="0" w:space="0" w:color="auto"/>
        <w:bottom w:val="none" w:sz="0" w:space="0" w:color="auto"/>
        <w:right w:val="none" w:sz="0" w:space="0" w:color="auto"/>
      </w:divBdr>
    </w:div>
    <w:div w:id="1512601897">
      <w:bodyDiv w:val="1"/>
      <w:marLeft w:val="0"/>
      <w:marRight w:val="0"/>
      <w:marTop w:val="0"/>
      <w:marBottom w:val="0"/>
      <w:divBdr>
        <w:top w:val="none" w:sz="0" w:space="0" w:color="auto"/>
        <w:left w:val="none" w:sz="0" w:space="0" w:color="auto"/>
        <w:bottom w:val="none" w:sz="0" w:space="0" w:color="auto"/>
        <w:right w:val="none" w:sz="0" w:space="0" w:color="auto"/>
      </w:divBdr>
    </w:div>
    <w:div w:id="1512643253">
      <w:bodyDiv w:val="1"/>
      <w:marLeft w:val="0"/>
      <w:marRight w:val="0"/>
      <w:marTop w:val="0"/>
      <w:marBottom w:val="0"/>
      <w:divBdr>
        <w:top w:val="none" w:sz="0" w:space="0" w:color="auto"/>
        <w:left w:val="none" w:sz="0" w:space="0" w:color="auto"/>
        <w:bottom w:val="none" w:sz="0" w:space="0" w:color="auto"/>
        <w:right w:val="none" w:sz="0" w:space="0" w:color="auto"/>
      </w:divBdr>
    </w:div>
    <w:div w:id="1512909613">
      <w:bodyDiv w:val="1"/>
      <w:marLeft w:val="0"/>
      <w:marRight w:val="0"/>
      <w:marTop w:val="0"/>
      <w:marBottom w:val="0"/>
      <w:divBdr>
        <w:top w:val="none" w:sz="0" w:space="0" w:color="auto"/>
        <w:left w:val="none" w:sz="0" w:space="0" w:color="auto"/>
        <w:bottom w:val="none" w:sz="0" w:space="0" w:color="auto"/>
        <w:right w:val="none" w:sz="0" w:space="0" w:color="auto"/>
      </w:divBdr>
    </w:div>
    <w:div w:id="1512989143">
      <w:bodyDiv w:val="1"/>
      <w:marLeft w:val="0"/>
      <w:marRight w:val="0"/>
      <w:marTop w:val="0"/>
      <w:marBottom w:val="0"/>
      <w:divBdr>
        <w:top w:val="none" w:sz="0" w:space="0" w:color="auto"/>
        <w:left w:val="none" w:sz="0" w:space="0" w:color="auto"/>
        <w:bottom w:val="none" w:sz="0" w:space="0" w:color="auto"/>
        <w:right w:val="none" w:sz="0" w:space="0" w:color="auto"/>
      </w:divBdr>
    </w:div>
    <w:div w:id="1513109993">
      <w:bodyDiv w:val="1"/>
      <w:marLeft w:val="0"/>
      <w:marRight w:val="0"/>
      <w:marTop w:val="0"/>
      <w:marBottom w:val="0"/>
      <w:divBdr>
        <w:top w:val="none" w:sz="0" w:space="0" w:color="auto"/>
        <w:left w:val="none" w:sz="0" w:space="0" w:color="auto"/>
        <w:bottom w:val="none" w:sz="0" w:space="0" w:color="auto"/>
        <w:right w:val="none" w:sz="0" w:space="0" w:color="auto"/>
      </w:divBdr>
    </w:div>
    <w:div w:id="1513177850">
      <w:bodyDiv w:val="1"/>
      <w:marLeft w:val="0"/>
      <w:marRight w:val="0"/>
      <w:marTop w:val="0"/>
      <w:marBottom w:val="0"/>
      <w:divBdr>
        <w:top w:val="none" w:sz="0" w:space="0" w:color="auto"/>
        <w:left w:val="none" w:sz="0" w:space="0" w:color="auto"/>
        <w:bottom w:val="none" w:sz="0" w:space="0" w:color="auto"/>
        <w:right w:val="none" w:sz="0" w:space="0" w:color="auto"/>
      </w:divBdr>
    </w:div>
    <w:div w:id="1513253619">
      <w:bodyDiv w:val="1"/>
      <w:marLeft w:val="0"/>
      <w:marRight w:val="0"/>
      <w:marTop w:val="0"/>
      <w:marBottom w:val="0"/>
      <w:divBdr>
        <w:top w:val="none" w:sz="0" w:space="0" w:color="auto"/>
        <w:left w:val="none" w:sz="0" w:space="0" w:color="auto"/>
        <w:bottom w:val="none" w:sz="0" w:space="0" w:color="auto"/>
        <w:right w:val="none" w:sz="0" w:space="0" w:color="auto"/>
      </w:divBdr>
    </w:div>
    <w:div w:id="1513253678">
      <w:bodyDiv w:val="1"/>
      <w:marLeft w:val="0"/>
      <w:marRight w:val="0"/>
      <w:marTop w:val="0"/>
      <w:marBottom w:val="0"/>
      <w:divBdr>
        <w:top w:val="none" w:sz="0" w:space="0" w:color="auto"/>
        <w:left w:val="none" w:sz="0" w:space="0" w:color="auto"/>
        <w:bottom w:val="none" w:sz="0" w:space="0" w:color="auto"/>
        <w:right w:val="none" w:sz="0" w:space="0" w:color="auto"/>
      </w:divBdr>
    </w:div>
    <w:div w:id="1513372417">
      <w:bodyDiv w:val="1"/>
      <w:marLeft w:val="0"/>
      <w:marRight w:val="0"/>
      <w:marTop w:val="0"/>
      <w:marBottom w:val="0"/>
      <w:divBdr>
        <w:top w:val="none" w:sz="0" w:space="0" w:color="auto"/>
        <w:left w:val="none" w:sz="0" w:space="0" w:color="auto"/>
        <w:bottom w:val="none" w:sz="0" w:space="0" w:color="auto"/>
        <w:right w:val="none" w:sz="0" w:space="0" w:color="auto"/>
      </w:divBdr>
    </w:div>
    <w:div w:id="1513373513">
      <w:bodyDiv w:val="1"/>
      <w:marLeft w:val="0"/>
      <w:marRight w:val="0"/>
      <w:marTop w:val="0"/>
      <w:marBottom w:val="0"/>
      <w:divBdr>
        <w:top w:val="none" w:sz="0" w:space="0" w:color="auto"/>
        <w:left w:val="none" w:sz="0" w:space="0" w:color="auto"/>
        <w:bottom w:val="none" w:sz="0" w:space="0" w:color="auto"/>
        <w:right w:val="none" w:sz="0" w:space="0" w:color="auto"/>
      </w:divBdr>
    </w:div>
    <w:div w:id="1513373643">
      <w:bodyDiv w:val="1"/>
      <w:marLeft w:val="0"/>
      <w:marRight w:val="0"/>
      <w:marTop w:val="0"/>
      <w:marBottom w:val="0"/>
      <w:divBdr>
        <w:top w:val="none" w:sz="0" w:space="0" w:color="auto"/>
        <w:left w:val="none" w:sz="0" w:space="0" w:color="auto"/>
        <w:bottom w:val="none" w:sz="0" w:space="0" w:color="auto"/>
        <w:right w:val="none" w:sz="0" w:space="0" w:color="auto"/>
      </w:divBdr>
    </w:div>
    <w:div w:id="1513488949">
      <w:bodyDiv w:val="1"/>
      <w:marLeft w:val="0"/>
      <w:marRight w:val="0"/>
      <w:marTop w:val="0"/>
      <w:marBottom w:val="0"/>
      <w:divBdr>
        <w:top w:val="none" w:sz="0" w:space="0" w:color="auto"/>
        <w:left w:val="none" w:sz="0" w:space="0" w:color="auto"/>
        <w:bottom w:val="none" w:sz="0" w:space="0" w:color="auto"/>
        <w:right w:val="none" w:sz="0" w:space="0" w:color="auto"/>
      </w:divBdr>
    </w:div>
    <w:div w:id="1513491765">
      <w:bodyDiv w:val="1"/>
      <w:marLeft w:val="0"/>
      <w:marRight w:val="0"/>
      <w:marTop w:val="0"/>
      <w:marBottom w:val="0"/>
      <w:divBdr>
        <w:top w:val="none" w:sz="0" w:space="0" w:color="auto"/>
        <w:left w:val="none" w:sz="0" w:space="0" w:color="auto"/>
        <w:bottom w:val="none" w:sz="0" w:space="0" w:color="auto"/>
        <w:right w:val="none" w:sz="0" w:space="0" w:color="auto"/>
      </w:divBdr>
    </w:div>
    <w:div w:id="1513642671">
      <w:bodyDiv w:val="1"/>
      <w:marLeft w:val="0"/>
      <w:marRight w:val="0"/>
      <w:marTop w:val="0"/>
      <w:marBottom w:val="0"/>
      <w:divBdr>
        <w:top w:val="none" w:sz="0" w:space="0" w:color="auto"/>
        <w:left w:val="none" w:sz="0" w:space="0" w:color="auto"/>
        <w:bottom w:val="none" w:sz="0" w:space="0" w:color="auto"/>
        <w:right w:val="none" w:sz="0" w:space="0" w:color="auto"/>
      </w:divBdr>
    </w:div>
    <w:div w:id="1513687624">
      <w:bodyDiv w:val="1"/>
      <w:marLeft w:val="0"/>
      <w:marRight w:val="0"/>
      <w:marTop w:val="0"/>
      <w:marBottom w:val="0"/>
      <w:divBdr>
        <w:top w:val="none" w:sz="0" w:space="0" w:color="auto"/>
        <w:left w:val="none" w:sz="0" w:space="0" w:color="auto"/>
        <w:bottom w:val="none" w:sz="0" w:space="0" w:color="auto"/>
        <w:right w:val="none" w:sz="0" w:space="0" w:color="auto"/>
      </w:divBdr>
    </w:div>
    <w:div w:id="1513758104">
      <w:bodyDiv w:val="1"/>
      <w:marLeft w:val="0"/>
      <w:marRight w:val="0"/>
      <w:marTop w:val="0"/>
      <w:marBottom w:val="0"/>
      <w:divBdr>
        <w:top w:val="none" w:sz="0" w:space="0" w:color="auto"/>
        <w:left w:val="none" w:sz="0" w:space="0" w:color="auto"/>
        <w:bottom w:val="none" w:sz="0" w:space="0" w:color="auto"/>
        <w:right w:val="none" w:sz="0" w:space="0" w:color="auto"/>
      </w:divBdr>
    </w:div>
    <w:div w:id="1513835178">
      <w:bodyDiv w:val="1"/>
      <w:marLeft w:val="0"/>
      <w:marRight w:val="0"/>
      <w:marTop w:val="0"/>
      <w:marBottom w:val="0"/>
      <w:divBdr>
        <w:top w:val="none" w:sz="0" w:space="0" w:color="auto"/>
        <w:left w:val="none" w:sz="0" w:space="0" w:color="auto"/>
        <w:bottom w:val="none" w:sz="0" w:space="0" w:color="auto"/>
        <w:right w:val="none" w:sz="0" w:space="0" w:color="auto"/>
      </w:divBdr>
    </w:div>
    <w:div w:id="1514101735">
      <w:bodyDiv w:val="1"/>
      <w:marLeft w:val="0"/>
      <w:marRight w:val="0"/>
      <w:marTop w:val="0"/>
      <w:marBottom w:val="0"/>
      <w:divBdr>
        <w:top w:val="none" w:sz="0" w:space="0" w:color="auto"/>
        <w:left w:val="none" w:sz="0" w:space="0" w:color="auto"/>
        <w:bottom w:val="none" w:sz="0" w:space="0" w:color="auto"/>
        <w:right w:val="none" w:sz="0" w:space="0" w:color="auto"/>
      </w:divBdr>
    </w:div>
    <w:div w:id="1514101806">
      <w:bodyDiv w:val="1"/>
      <w:marLeft w:val="0"/>
      <w:marRight w:val="0"/>
      <w:marTop w:val="0"/>
      <w:marBottom w:val="0"/>
      <w:divBdr>
        <w:top w:val="none" w:sz="0" w:space="0" w:color="auto"/>
        <w:left w:val="none" w:sz="0" w:space="0" w:color="auto"/>
        <w:bottom w:val="none" w:sz="0" w:space="0" w:color="auto"/>
        <w:right w:val="none" w:sz="0" w:space="0" w:color="auto"/>
      </w:divBdr>
    </w:div>
    <w:div w:id="1514102994">
      <w:bodyDiv w:val="1"/>
      <w:marLeft w:val="0"/>
      <w:marRight w:val="0"/>
      <w:marTop w:val="0"/>
      <w:marBottom w:val="0"/>
      <w:divBdr>
        <w:top w:val="none" w:sz="0" w:space="0" w:color="auto"/>
        <w:left w:val="none" w:sz="0" w:space="0" w:color="auto"/>
        <w:bottom w:val="none" w:sz="0" w:space="0" w:color="auto"/>
        <w:right w:val="none" w:sz="0" w:space="0" w:color="auto"/>
      </w:divBdr>
    </w:div>
    <w:div w:id="1514107731">
      <w:bodyDiv w:val="1"/>
      <w:marLeft w:val="0"/>
      <w:marRight w:val="0"/>
      <w:marTop w:val="0"/>
      <w:marBottom w:val="0"/>
      <w:divBdr>
        <w:top w:val="none" w:sz="0" w:space="0" w:color="auto"/>
        <w:left w:val="none" w:sz="0" w:space="0" w:color="auto"/>
        <w:bottom w:val="none" w:sz="0" w:space="0" w:color="auto"/>
        <w:right w:val="none" w:sz="0" w:space="0" w:color="auto"/>
      </w:divBdr>
    </w:div>
    <w:div w:id="1514148408">
      <w:bodyDiv w:val="1"/>
      <w:marLeft w:val="0"/>
      <w:marRight w:val="0"/>
      <w:marTop w:val="0"/>
      <w:marBottom w:val="0"/>
      <w:divBdr>
        <w:top w:val="none" w:sz="0" w:space="0" w:color="auto"/>
        <w:left w:val="none" w:sz="0" w:space="0" w:color="auto"/>
        <w:bottom w:val="none" w:sz="0" w:space="0" w:color="auto"/>
        <w:right w:val="none" w:sz="0" w:space="0" w:color="auto"/>
      </w:divBdr>
    </w:div>
    <w:div w:id="1514219190">
      <w:bodyDiv w:val="1"/>
      <w:marLeft w:val="0"/>
      <w:marRight w:val="0"/>
      <w:marTop w:val="0"/>
      <w:marBottom w:val="0"/>
      <w:divBdr>
        <w:top w:val="none" w:sz="0" w:space="0" w:color="auto"/>
        <w:left w:val="none" w:sz="0" w:space="0" w:color="auto"/>
        <w:bottom w:val="none" w:sz="0" w:space="0" w:color="auto"/>
        <w:right w:val="none" w:sz="0" w:space="0" w:color="auto"/>
      </w:divBdr>
    </w:div>
    <w:div w:id="1514296359">
      <w:bodyDiv w:val="1"/>
      <w:marLeft w:val="0"/>
      <w:marRight w:val="0"/>
      <w:marTop w:val="0"/>
      <w:marBottom w:val="0"/>
      <w:divBdr>
        <w:top w:val="none" w:sz="0" w:space="0" w:color="auto"/>
        <w:left w:val="none" w:sz="0" w:space="0" w:color="auto"/>
        <w:bottom w:val="none" w:sz="0" w:space="0" w:color="auto"/>
        <w:right w:val="none" w:sz="0" w:space="0" w:color="auto"/>
      </w:divBdr>
    </w:div>
    <w:div w:id="1514299281">
      <w:bodyDiv w:val="1"/>
      <w:marLeft w:val="0"/>
      <w:marRight w:val="0"/>
      <w:marTop w:val="0"/>
      <w:marBottom w:val="0"/>
      <w:divBdr>
        <w:top w:val="none" w:sz="0" w:space="0" w:color="auto"/>
        <w:left w:val="none" w:sz="0" w:space="0" w:color="auto"/>
        <w:bottom w:val="none" w:sz="0" w:space="0" w:color="auto"/>
        <w:right w:val="none" w:sz="0" w:space="0" w:color="auto"/>
      </w:divBdr>
    </w:div>
    <w:div w:id="1514489142">
      <w:bodyDiv w:val="1"/>
      <w:marLeft w:val="0"/>
      <w:marRight w:val="0"/>
      <w:marTop w:val="0"/>
      <w:marBottom w:val="0"/>
      <w:divBdr>
        <w:top w:val="none" w:sz="0" w:space="0" w:color="auto"/>
        <w:left w:val="none" w:sz="0" w:space="0" w:color="auto"/>
        <w:bottom w:val="none" w:sz="0" w:space="0" w:color="auto"/>
        <w:right w:val="none" w:sz="0" w:space="0" w:color="auto"/>
      </w:divBdr>
    </w:div>
    <w:div w:id="1514492917">
      <w:bodyDiv w:val="1"/>
      <w:marLeft w:val="0"/>
      <w:marRight w:val="0"/>
      <w:marTop w:val="0"/>
      <w:marBottom w:val="0"/>
      <w:divBdr>
        <w:top w:val="none" w:sz="0" w:space="0" w:color="auto"/>
        <w:left w:val="none" w:sz="0" w:space="0" w:color="auto"/>
        <w:bottom w:val="none" w:sz="0" w:space="0" w:color="auto"/>
        <w:right w:val="none" w:sz="0" w:space="0" w:color="auto"/>
      </w:divBdr>
    </w:div>
    <w:div w:id="1514539438">
      <w:bodyDiv w:val="1"/>
      <w:marLeft w:val="0"/>
      <w:marRight w:val="0"/>
      <w:marTop w:val="0"/>
      <w:marBottom w:val="0"/>
      <w:divBdr>
        <w:top w:val="none" w:sz="0" w:space="0" w:color="auto"/>
        <w:left w:val="none" w:sz="0" w:space="0" w:color="auto"/>
        <w:bottom w:val="none" w:sz="0" w:space="0" w:color="auto"/>
        <w:right w:val="none" w:sz="0" w:space="0" w:color="auto"/>
      </w:divBdr>
    </w:div>
    <w:div w:id="1514567942">
      <w:bodyDiv w:val="1"/>
      <w:marLeft w:val="0"/>
      <w:marRight w:val="0"/>
      <w:marTop w:val="0"/>
      <w:marBottom w:val="0"/>
      <w:divBdr>
        <w:top w:val="none" w:sz="0" w:space="0" w:color="auto"/>
        <w:left w:val="none" w:sz="0" w:space="0" w:color="auto"/>
        <w:bottom w:val="none" w:sz="0" w:space="0" w:color="auto"/>
        <w:right w:val="none" w:sz="0" w:space="0" w:color="auto"/>
      </w:divBdr>
    </w:div>
    <w:div w:id="1514568725">
      <w:bodyDiv w:val="1"/>
      <w:marLeft w:val="0"/>
      <w:marRight w:val="0"/>
      <w:marTop w:val="0"/>
      <w:marBottom w:val="0"/>
      <w:divBdr>
        <w:top w:val="none" w:sz="0" w:space="0" w:color="auto"/>
        <w:left w:val="none" w:sz="0" w:space="0" w:color="auto"/>
        <w:bottom w:val="none" w:sz="0" w:space="0" w:color="auto"/>
        <w:right w:val="none" w:sz="0" w:space="0" w:color="auto"/>
      </w:divBdr>
    </w:div>
    <w:div w:id="1514681285">
      <w:bodyDiv w:val="1"/>
      <w:marLeft w:val="0"/>
      <w:marRight w:val="0"/>
      <w:marTop w:val="0"/>
      <w:marBottom w:val="0"/>
      <w:divBdr>
        <w:top w:val="none" w:sz="0" w:space="0" w:color="auto"/>
        <w:left w:val="none" w:sz="0" w:space="0" w:color="auto"/>
        <w:bottom w:val="none" w:sz="0" w:space="0" w:color="auto"/>
        <w:right w:val="none" w:sz="0" w:space="0" w:color="auto"/>
      </w:divBdr>
    </w:div>
    <w:div w:id="1514799564">
      <w:bodyDiv w:val="1"/>
      <w:marLeft w:val="0"/>
      <w:marRight w:val="0"/>
      <w:marTop w:val="0"/>
      <w:marBottom w:val="0"/>
      <w:divBdr>
        <w:top w:val="none" w:sz="0" w:space="0" w:color="auto"/>
        <w:left w:val="none" w:sz="0" w:space="0" w:color="auto"/>
        <w:bottom w:val="none" w:sz="0" w:space="0" w:color="auto"/>
        <w:right w:val="none" w:sz="0" w:space="0" w:color="auto"/>
      </w:divBdr>
    </w:div>
    <w:div w:id="1515193773">
      <w:bodyDiv w:val="1"/>
      <w:marLeft w:val="0"/>
      <w:marRight w:val="0"/>
      <w:marTop w:val="0"/>
      <w:marBottom w:val="0"/>
      <w:divBdr>
        <w:top w:val="none" w:sz="0" w:space="0" w:color="auto"/>
        <w:left w:val="none" w:sz="0" w:space="0" w:color="auto"/>
        <w:bottom w:val="none" w:sz="0" w:space="0" w:color="auto"/>
        <w:right w:val="none" w:sz="0" w:space="0" w:color="auto"/>
      </w:divBdr>
    </w:div>
    <w:div w:id="1515266245">
      <w:bodyDiv w:val="1"/>
      <w:marLeft w:val="0"/>
      <w:marRight w:val="0"/>
      <w:marTop w:val="0"/>
      <w:marBottom w:val="0"/>
      <w:divBdr>
        <w:top w:val="none" w:sz="0" w:space="0" w:color="auto"/>
        <w:left w:val="none" w:sz="0" w:space="0" w:color="auto"/>
        <w:bottom w:val="none" w:sz="0" w:space="0" w:color="auto"/>
        <w:right w:val="none" w:sz="0" w:space="0" w:color="auto"/>
      </w:divBdr>
    </w:div>
    <w:div w:id="1515342660">
      <w:bodyDiv w:val="1"/>
      <w:marLeft w:val="0"/>
      <w:marRight w:val="0"/>
      <w:marTop w:val="0"/>
      <w:marBottom w:val="0"/>
      <w:divBdr>
        <w:top w:val="none" w:sz="0" w:space="0" w:color="auto"/>
        <w:left w:val="none" w:sz="0" w:space="0" w:color="auto"/>
        <w:bottom w:val="none" w:sz="0" w:space="0" w:color="auto"/>
        <w:right w:val="none" w:sz="0" w:space="0" w:color="auto"/>
      </w:divBdr>
    </w:div>
    <w:div w:id="1515420972">
      <w:bodyDiv w:val="1"/>
      <w:marLeft w:val="0"/>
      <w:marRight w:val="0"/>
      <w:marTop w:val="0"/>
      <w:marBottom w:val="0"/>
      <w:divBdr>
        <w:top w:val="none" w:sz="0" w:space="0" w:color="auto"/>
        <w:left w:val="none" w:sz="0" w:space="0" w:color="auto"/>
        <w:bottom w:val="none" w:sz="0" w:space="0" w:color="auto"/>
        <w:right w:val="none" w:sz="0" w:space="0" w:color="auto"/>
      </w:divBdr>
    </w:div>
    <w:div w:id="1515456036">
      <w:bodyDiv w:val="1"/>
      <w:marLeft w:val="0"/>
      <w:marRight w:val="0"/>
      <w:marTop w:val="0"/>
      <w:marBottom w:val="0"/>
      <w:divBdr>
        <w:top w:val="none" w:sz="0" w:space="0" w:color="auto"/>
        <w:left w:val="none" w:sz="0" w:space="0" w:color="auto"/>
        <w:bottom w:val="none" w:sz="0" w:space="0" w:color="auto"/>
        <w:right w:val="none" w:sz="0" w:space="0" w:color="auto"/>
      </w:divBdr>
    </w:div>
    <w:div w:id="1515457886">
      <w:bodyDiv w:val="1"/>
      <w:marLeft w:val="0"/>
      <w:marRight w:val="0"/>
      <w:marTop w:val="0"/>
      <w:marBottom w:val="0"/>
      <w:divBdr>
        <w:top w:val="none" w:sz="0" w:space="0" w:color="auto"/>
        <w:left w:val="none" w:sz="0" w:space="0" w:color="auto"/>
        <w:bottom w:val="none" w:sz="0" w:space="0" w:color="auto"/>
        <w:right w:val="none" w:sz="0" w:space="0" w:color="auto"/>
      </w:divBdr>
    </w:div>
    <w:div w:id="1515538479">
      <w:bodyDiv w:val="1"/>
      <w:marLeft w:val="0"/>
      <w:marRight w:val="0"/>
      <w:marTop w:val="0"/>
      <w:marBottom w:val="0"/>
      <w:divBdr>
        <w:top w:val="none" w:sz="0" w:space="0" w:color="auto"/>
        <w:left w:val="none" w:sz="0" w:space="0" w:color="auto"/>
        <w:bottom w:val="none" w:sz="0" w:space="0" w:color="auto"/>
        <w:right w:val="none" w:sz="0" w:space="0" w:color="auto"/>
      </w:divBdr>
    </w:div>
    <w:div w:id="1515606708">
      <w:bodyDiv w:val="1"/>
      <w:marLeft w:val="0"/>
      <w:marRight w:val="0"/>
      <w:marTop w:val="0"/>
      <w:marBottom w:val="0"/>
      <w:divBdr>
        <w:top w:val="none" w:sz="0" w:space="0" w:color="auto"/>
        <w:left w:val="none" w:sz="0" w:space="0" w:color="auto"/>
        <w:bottom w:val="none" w:sz="0" w:space="0" w:color="auto"/>
        <w:right w:val="none" w:sz="0" w:space="0" w:color="auto"/>
      </w:divBdr>
    </w:div>
    <w:div w:id="1515651904">
      <w:bodyDiv w:val="1"/>
      <w:marLeft w:val="0"/>
      <w:marRight w:val="0"/>
      <w:marTop w:val="0"/>
      <w:marBottom w:val="0"/>
      <w:divBdr>
        <w:top w:val="none" w:sz="0" w:space="0" w:color="auto"/>
        <w:left w:val="none" w:sz="0" w:space="0" w:color="auto"/>
        <w:bottom w:val="none" w:sz="0" w:space="0" w:color="auto"/>
        <w:right w:val="none" w:sz="0" w:space="0" w:color="auto"/>
      </w:divBdr>
    </w:div>
    <w:div w:id="1515656487">
      <w:bodyDiv w:val="1"/>
      <w:marLeft w:val="0"/>
      <w:marRight w:val="0"/>
      <w:marTop w:val="0"/>
      <w:marBottom w:val="0"/>
      <w:divBdr>
        <w:top w:val="none" w:sz="0" w:space="0" w:color="auto"/>
        <w:left w:val="none" w:sz="0" w:space="0" w:color="auto"/>
        <w:bottom w:val="none" w:sz="0" w:space="0" w:color="auto"/>
        <w:right w:val="none" w:sz="0" w:space="0" w:color="auto"/>
      </w:divBdr>
    </w:div>
    <w:div w:id="1515916405">
      <w:bodyDiv w:val="1"/>
      <w:marLeft w:val="0"/>
      <w:marRight w:val="0"/>
      <w:marTop w:val="0"/>
      <w:marBottom w:val="0"/>
      <w:divBdr>
        <w:top w:val="none" w:sz="0" w:space="0" w:color="auto"/>
        <w:left w:val="none" w:sz="0" w:space="0" w:color="auto"/>
        <w:bottom w:val="none" w:sz="0" w:space="0" w:color="auto"/>
        <w:right w:val="none" w:sz="0" w:space="0" w:color="auto"/>
      </w:divBdr>
    </w:div>
    <w:div w:id="1515998140">
      <w:bodyDiv w:val="1"/>
      <w:marLeft w:val="0"/>
      <w:marRight w:val="0"/>
      <w:marTop w:val="0"/>
      <w:marBottom w:val="0"/>
      <w:divBdr>
        <w:top w:val="none" w:sz="0" w:space="0" w:color="auto"/>
        <w:left w:val="none" w:sz="0" w:space="0" w:color="auto"/>
        <w:bottom w:val="none" w:sz="0" w:space="0" w:color="auto"/>
        <w:right w:val="none" w:sz="0" w:space="0" w:color="auto"/>
      </w:divBdr>
    </w:div>
    <w:div w:id="1516075949">
      <w:bodyDiv w:val="1"/>
      <w:marLeft w:val="0"/>
      <w:marRight w:val="0"/>
      <w:marTop w:val="0"/>
      <w:marBottom w:val="0"/>
      <w:divBdr>
        <w:top w:val="none" w:sz="0" w:space="0" w:color="auto"/>
        <w:left w:val="none" w:sz="0" w:space="0" w:color="auto"/>
        <w:bottom w:val="none" w:sz="0" w:space="0" w:color="auto"/>
        <w:right w:val="none" w:sz="0" w:space="0" w:color="auto"/>
      </w:divBdr>
    </w:div>
    <w:div w:id="1516111445">
      <w:bodyDiv w:val="1"/>
      <w:marLeft w:val="0"/>
      <w:marRight w:val="0"/>
      <w:marTop w:val="0"/>
      <w:marBottom w:val="0"/>
      <w:divBdr>
        <w:top w:val="none" w:sz="0" w:space="0" w:color="auto"/>
        <w:left w:val="none" w:sz="0" w:space="0" w:color="auto"/>
        <w:bottom w:val="none" w:sz="0" w:space="0" w:color="auto"/>
        <w:right w:val="none" w:sz="0" w:space="0" w:color="auto"/>
      </w:divBdr>
    </w:div>
    <w:div w:id="1516260431">
      <w:bodyDiv w:val="1"/>
      <w:marLeft w:val="0"/>
      <w:marRight w:val="0"/>
      <w:marTop w:val="0"/>
      <w:marBottom w:val="0"/>
      <w:divBdr>
        <w:top w:val="none" w:sz="0" w:space="0" w:color="auto"/>
        <w:left w:val="none" w:sz="0" w:space="0" w:color="auto"/>
        <w:bottom w:val="none" w:sz="0" w:space="0" w:color="auto"/>
        <w:right w:val="none" w:sz="0" w:space="0" w:color="auto"/>
      </w:divBdr>
    </w:div>
    <w:div w:id="1516460939">
      <w:bodyDiv w:val="1"/>
      <w:marLeft w:val="0"/>
      <w:marRight w:val="0"/>
      <w:marTop w:val="0"/>
      <w:marBottom w:val="0"/>
      <w:divBdr>
        <w:top w:val="none" w:sz="0" w:space="0" w:color="auto"/>
        <w:left w:val="none" w:sz="0" w:space="0" w:color="auto"/>
        <w:bottom w:val="none" w:sz="0" w:space="0" w:color="auto"/>
        <w:right w:val="none" w:sz="0" w:space="0" w:color="auto"/>
      </w:divBdr>
    </w:div>
    <w:div w:id="1516462171">
      <w:bodyDiv w:val="1"/>
      <w:marLeft w:val="0"/>
      <w:marRight w:val="0"/>
      <w:marTop w:val="0"/>
      <w:marBottom w:val="0"/>
      <w:divBdr>
        <w:top w:val="none" w:sz="0" w:space="0" w:color="auto"/>
        <w:left w:val="none" w:sz="0" w:space="0" w:color="auto"/>
        <w:bottom w:val="none" w:sz="0" w:space="0" w:color="auto"/>
        <w:right w:val="none" w:sz="0" w:space="0" w:color="auto"/>
      </w:divBdr>
    </w:div>
    <w:div w:id="1516535760">
      <w:bodyDiv w:val="1"/>
      <w:marLeft w:val="0"/>
      <w:marRight w:val="0"/>
      <w:marTop w:val="0"/>
      <w:marBottom w:val="0"/>
      <w:divBdr>
        <w:top w:val="none" w:sz="0" w:space="0" w:color="auto"/>
        <w:left w:val="none" w:sz="0" w:space="0" w:color="auto"/>
        <w:bottom w:val="none" w:sz="0" w:space="0" w:color="auto"/>
        <w:right w:val="none" w:sz="0" w:space="0" w:color="auto"/>
      </w:divBdr>
    </w:div>
    <w:div w:id="1516575727">
      <w:bodyDiv w:val="1"/>
      <w:marLeft w:val="0"/>
      <w:marRight w:val="0"/>
      <w:marTop w:val="0"/>
      <w:marBottom w:val="0"/>
      <w:divBdr>
        <w:top w:val="none" w:sz="0" w:space="0" w:color="auto"/>
        <w:left w:val="none" w:sz="0" w:space="0" w:color="auto"/>
        <w:bottom w:val="none" w:sz="0" w:space="0" w:color="auto"/>
        <w:right w:val="none" w:sz="0" w:space="0" w:color="auto"/>
      </w:divBdr>
    </w:div>
    <w:div w:id="1516649491">
      <w:bodyDiv w:val="1"/>
      <w:marLeft w:val="0"/>
      <w:marRight w:val="0"/>
      <w:marTop w:val="0"/>
      <w:marBottom w:val="0"/>
      <w:divBdr>
        <w:top w:val="none" w:sz="0" w:space="0" w:color="auto"/>
        <w:left w:val="none" w:sz="0" w:space="0" w:color="auto"/>
        <w:bottom w:val="none" w:sz="0" w:space="0" w:color="auto"/>
        <w:right w:val="none" w:sz="0" w:space="0" w:color="auto"/>
      </w:divBdr>
    </w:div>
    <w:div w:id="1516655038">
      <w:bodyDiv w:val="1"/>
      <w:marLeft w:val="0"/>
      <w:marRight w:val="0"/>
      <w:marTop w:val="0"/>
      <w:marBottom w:val="0"/>
      <w:divBdr>
        <w:top w:val="none" w:sz="0" w:space="0" w:color="auto"/>
        <w:left w:val="none" w:sz="0" w:space="0" w:color="auto"/>
        <w:bottom w:val="none" w:sz="0" w:space="0" w:color="auto"/>
        <w:right w:val="none" w:sz="0" w:space="0" w:color="auto"/>
      </w:divBdr>
    </w:div>
    <w:div w:id="1516771533">
      <w:bodyDiv w:val="1"/>
      <w:marLeft w:val="0"/>
      <w:marRight w:val="0"/>
      <w:marTop w:val="0"/>
      <w:marBottom w:val="0"/>
      <w:divBdr>
        <w:top w:val="none" w:sz="0" w:space="0" w:color="auto"/>
        <w:left w:val="none" w:sz="0" w:space="0" w:color="auto"/>
        <w:bottom w:val="none" w:sz="0" w:space="0" w:color="auto"/>
        <w:right w:val="none" w:sz="0" w:space="0" w:color="auto"/>
      </w:divBdr>
    </w:div>
    <w:div w:id="1516848024">
      <w:bodyDiv w:val="1"/>
      <w:marLeft w:val="0"/>
      <w:marRight w:val="0"/>
      <w:marTop w:val="0"/>
      <w:marBottom w:val="0"/>
      <w:divBdr>
        <w:top w:val="none" w:sz="0" w:space="0" w:color="auto"/>
        <w:left w:val="none" w:sz="0" w:space="0" w:color="auto"/>
        <w:bottom w:val="none" w:sz="0" w:space="0" w:color="auto"/>
        <w:right w:val="none" w:sz="0" w:space="0" w:color="auto"/>
      </w:divBdr>
    </w:div>
    <w:div w:id="1516848505">
      <w:bodyDiv w:val="1"/>
      <w:marLeft w:val="0"/>
      <w:marRight w:val="0"/>
      <w:marTop w:val="0"/>
      <w:marBottom w:val="0"/>
      <w:divBdr>
        <w:top w:val="none" w:sz="0" w:space="0" w:color="auto"/>
        <w:left w:val="none" w:sz="0" w:space="0" w:color="auto"/>
        <w:bottom w:val="none" w:sz="0" w:space="0" w:color="auto"/>
        <w:right w:val="none" w:sz="0" w:space="0" w:color="auto"/>
      </w:divBdr>
    </w:div>
    <w:div w:id="1516965256">
      <w:bodyDiv w:val="1"/>
      <w:marLeft w:val="0"/>
      <w:marRight w:val="0"/>
      <w:marTop w:val="0"/>
      <w:marBottom w:val="0"/>
      <w:divBdr>
        <w:top w:val="none" w:sz="0" w:space="0" w:color="auto"/>
        <w:left w:val="none" w:sz="0" w:space="0" w:color="auto"/>
        <w:bottom w:val="none" w:sz="0" w:space="0" w:color="auto"/>
        <w:right w:val="none" w:sz="0" w:space="0" w:color="auto"/>
      </w:divBdr>
    </w:div>
    <w:div w:id="1516965986">
      <w:bodyDiv w:val="1"/>
      <w:marLeft w:val="0"/>
      <w:marRight w:val="0"/>
      <w:marTop w:val="0"/>
      <w:marBottom w:val="0"/>
      <w:divBdr>
        <w:top w:val="none" w:sz="0" w:space="0" w:color="auto"/>
        <w:left w:val="none" w:sz="0" w:space="0" w:color="auto"/>
        <w:bottom w:val="none" w:sz="0" w:space="0" w:color="auto"/>
        <w:right w:val="none" w:sz="0" w:space="0" w:color="auto"/>
      </w:divBdr>
    </w:div>
    <w:div w:id="1517114157">
      <w:bodyDiv w:val="1"/>
      <w:marLeft w:val="0"/>
      <w:marRight w:val="0"/>
      <w:marTop w:val="0"/>
      <w:marBottom w:val="0"/>
      <w:divBdr>
        <w:top w:val="none" w:sz="0" w:space="0" w:color="auto"/>
        <w:left w:val="none" w:sz="0" w:space="0" w:color="auto"/>
        <w:bottom w:val="none" w:sz="0" w:space="0" w:color="auto"/>
        <w:right w:val="none" w:sz="0" w:space="0" w:color="auto"/>
      </w:divBdr>
    </w:div>
    <w:div w:id="1517230154">
      <w:bodyDiv w:val="1"/>
      <w:marLeft w:val="0"/>
      <w:marRight w:val="0"/>
      <w:marTop w:val="0"/>
      <w:marBottom w:val="0"/>
      <w:divBdr>
        <w:top w:val="none" w:sz="0" w:space="0" w:color="auto"/>
        <w:left w:val="none" w:sz="0" w:space="0" w:color="auto"/>
        <w:bottom w:val="none" w:sz="0" w:space="0" w:color="auto"/>
        <w:right w:val="none" w:sz="0" w:space="0" w:color="auto"/>
      </w:divBdr>
    </w:div>
    <w:div w:id="1517236326">
      <w:bodyDiv w:val="1"/>
      <w:marLeft w:val="0"/>
      <w:marRight w:val="0"/>
      <w:marTop w:val="0"/>
      <w:marBottom w:val="0"/>
      <w:divBdr>
        <w:top w:val="none" w:sz="0" w:space="0" w:color="auto"/>
        <w:left w:val="none" w:sz="0" w:space="0" w:color="auto"/>
        <w:bottom w:val="none" w:sz="0" w:space="0" w:color="auto"/>
        <w:right w:val="none" w:sz="0" w:space="0" w:color="auto"/>
      </w:divBdr>
    </w:div>
    <w:div w:id="1517579379">
      <w:bodyDiv w:val="1"/>
      <w:marLeft w:val="0"/>
      <w:marRight w:val="0"/>
      <w:marTop w:val="0"/>
      <w:marBottom w:val="0"/>
      <w:divBdr>
        <w:top w:val="none" w:sz="0" w:space="0" w:color="auto"/>
        <w:left w:val="none" w:sz="0" w:space="0" w:color="auto"/>
        <w:bottom w:val="none" w:sz="0" w:space="0" w:color="auto"/>
        <w:right w:val="none" w:sz="0" w:space="0" w:color="auto"/>
      </w:divBdr>
    </w:div>
    <w:div w:id="1517646754">
      <w:bodyDiv w:val="1"/>
      <w:marLeft w:val="0"/>
      <w:marRight w:val="0"/>
      <w:marTop w:val="0"/>
      <w:marBottom w:val="0"/>
      <w:divBdr>
        <w:top w:val="none" w:sz="0" w:space="0" w:color="auto"/>
        <w:left w:val="none" w:sz="0" w:space="0" w:color="auto"/>
        <w:bottom w:val="none" w:sz="0" w:space="0" w:color="auto"/>
        <w:right w:val="none" w:sz="0" w:space="0" w:color="auto"/>
      </w:divBdr>
    </w:div>
    <w:div w:id="1517691039">
      <w:bodyDiv w:val="1"/>
      <w:marLeft w:val="0"/>
      <w:marRight w:val="0"/>
      <w:marTop w:val="0"/>
      <w:marBottom w:val="0"/>
      <w:divBdr>
        <w:top w:val="none" w:sz="0" w:space="0" w:color="auto"/>
        <w:left w:val="none" w:sz="0" w:space="0" w:color="auto"/>
        <w:bottom w:val="none" w:sz="0" w:space="0" w:color="auto"/>
        <w:right w:val="none" w:sz="0" w:space="0" w:color="auto"/>
      </w:divBdr>
    </w:div>
    <w:div w:id="1517691728">
      <w:bodyDiv w:val="1"/>
      <w:marLeft w:val="0"/>
      <w:marRight w:val="0"/>
      <w:marTop w:val="0"/>
      <w:marBottom w:val="0"/>
      <w:divBdr>
        <w:top w:val="none" w:sz="0" w:space="0" w:color="auto"/>
        <w:left w:val="none" w:sz="0" w:space="0" w:color="auto"/>
        <w:bottom w:val="none" w:sz="0" w:space="0" w:color="auto"/>
        <w:right w:val="none" w:sz="0" w:space="0" w:color="auto"/>
      </w:divBdr>
    </w:div>
    <w:div w:id="1517842099">
      <w:bodyDiv w:val="1"/>
      <w:marLeft w:val="0"/>
      <w:marRight w:val="0"/>
      <w:marTop w:val="0"/>
      <w:marBottom w:val="0"/>
      <w:divBdr>
        <w:top w:val="none" w:sz="0" w:space="0" w:color="auto"/>
        <w:left w:val="none" w:sz="0" w:space="0" w:color="auto"/>
        <w:bottom w:val="none" w:sz="0" w:space="0" w:color="auto"/>
        <w:right w:val="none" w:sz="0" w:space="0" w:color="auto"/>
      </w:divBdr>
    </w:div>
    <w:div w:id="1517890167">
      <w:bodyDiv w:val="1"/>
      <w:marLeft w:val="0"/>
      <w:marRight w:val="0"/>
      <w:marTop w:val="0"/>
      <w:marBottom w:val="0"/>
      <w:divBdr>
        <w:top w:val="none" w:sz="0" w:space="0" w:color="auto"/>
        <w:left w:val="none" w:sz="0" w:space="0" w:color="auto"/>
        <w:bottom w:val="none" w:sz="0" w:space="0" w:color="auto"/>
        <w:right w:val="none" w:sz="0" w:space="0" w:color="auto"/>
      </w:divBdr>
    </w:div>
    <w:div w:id="1517891208">
      <w:bodyDiv w:val="1"/>
      <w:marLeft w:val="0"/>
      <w:marRight w:val="0"/>
      <w:marTop w:val="0"/>
      <w:marBottom w:val="0"/>
      <w:divBdr>
        <w:top w:val="none" w:sz="0" w:space="0" w:color="auto"/>
        <w:left w:val="none" w:sz="0" w:space="0" w:color="auto"/>
        <w:bottom w:val="none" w:sz="0" w:space="0" w:color="auto"/>
        <w:right w:val="none" w:sz="0" w:space="0" w:color="auto"/>
      </w:divBdr>
    </w:div>
    <w:div w:id="1517962289">
      <w:bodyDiv w:val="1"/>
      <w:marLeft w:val="0"/>
      <w:marRight w:val="0"/>
      <w:marTop w:val="0"/>
      <w:marBottom w:val="0"/>
      <w:divBdr>
        <w:top w:val="none" w:sz="0" w:space="0" w:color="auto"/>
        <w:left w:val="none" w:sz="0" w:space="0" w:color="auto"/>
        <w:bottom w:val="none" w:sz="0" w:space="0" w:color="auto"/>
        <w:right w:val="none" w:sz="0" w:space="0" w:color="auto"/>
      </w:divBdr>
    </w:div>
    <w:div w:id="1518036860">
      <w:bodyDiv w:val="1"/>
      <w:marLeft w:val="0"/>
      <w:marRight w:val="0"/>
      <w:marTop w:val="0"/>
      <w:marBottom w:val="0"/>
      <w:divBdr>
        <w:top w:val="none" w:sz="0" w:space="0" w:color="auto"/>
        <w:left w:val="none" w:sz="0" w:space="0" w:color="auto"/>
        <w:bottom w:val="none" w:sz="0" w:space="0" w:color="auto"/>
        <w:right w:val="none" w:sz="0" w:space="0" w:color="auto"/>
      </w:divBdr>
    </w:div>
    <w:div w:id="1518084459">
      <w:bodyDiv w:val="1"/>
      <w:marLeft w:val="0"/>
      <w:marRight w:val="0"/>
      <w:marTop w:val="0"/>
      <w:marBottom w:val="0"/>
      <w:divBdr>
        <w:top w:val="none" w:sz="0" w:space="0" w:color="auto"/>
        <w:left w:val="none" w:sz="0" w:space="0" w:color="auto"/>
        <w:bottom w:val="none" w:sz="0" w:space="0" w:color="auto"/>
        <w:right w:val="none" w:sz="0" w:space="0" w:color="auto"/>
      </w:divBdr>
    </w:div>
    <w:div w:id="1518159124">
      <w:bodyDiv w:val="1"/>
      <w:marLeft w:val="0"/>
      <w:marRight w:val="0"/>
      <w:marTop w:val="0"/>
      <w:marBottom w:val="0"/>
      <w:divBdr>
        <w:top w:val="none" w:sz="0" w:space="0" w:color="auto"/>
        <w:left w:val="none" w:sz="0" w:space="0" w:color="auto"/>
        <w:bottom w:val="none" w:sz="0" w:space="0" w:color="auto"/>
        <w:right w:val="none" w:sz="0" w:space="0" w:color="auto"/>
      </w:divBdr>
    </w:div>
    <w:div w:id="1518302318">
      <w:bodyDiv w:val="1"/>
      <w:marLeft w:val="0"/>
      <w:marRight w:val="0"/>
      <w:marTop w:val="0"/>
      <w:marBottom w:val="0"/>
      <w:divBdr>
        <w:top w:val="none" w:sz="0" w:space="0" w:color="auto"/>
        <w:left w:val="none" w:sz="0" w:space="0" w:color="auto"/>
        <w:bottom w:val="none" w:sz="0" w:space="0" w:color="auto"/>
        <w:right w:val="none" w:sz="0" w:space="0" w:color="auto"/>
      </w:divBdr>
    </w:div>
    <w:div w:id="1518304847">
      <w:bodyDiv w:val="1"/>
      <w:marLeft w:val="0"/>
      <w:marRight w:val="0"/>
      <w:marTop w:val="0"/>
      <w:marBottom w:val="0"/>
      <w:divBdr>
        <w:top w:val="none" w:sz="0" w:space="0" w:color="auto"/>
        <w:left w:val="none" w:sz="0" w:space="0" w:color="auto"/>
        <w:bottom w:val="none" w:sz="0" w:space="0" w:color="auto"/>
        <w:right w:val="none" w:sz="0" w:space="0" w:color="auto"/>
      </w:divBdr>
    </w:div>
    <w:div w:id="1518305064">
      <w:bodyDiv w:val="1"/>
      <w:marLeft w:val="0"/>
      <w:marRight w:val="0"/>
      <w:marTop w:val="0"/>
      <w:marBottom w:val="0"/>
      <w:divBdr>
        <w:top w:val="none" w:sz="0" w:space="0" w:color="auto"/>
        <w:left w:val="none" w:sz="0" w:space="0" w:color="auto"/>
        <w:bottom w:val="none" w:sz="0" w:space="0" w:color="auto"/>
        <w:right w:val="none" w:sz="0" w:space="0" w:color="auto"/>
      </w:divBdr>
    </w:div>
    <w:div w:id="1518349115">
      <w:bodyDiv w:val="1"/>
      <w:marLeft w:val="0"/>
      <w:marRight w:val="0"/>
      <w:marTop w:val="0"/>
      <w:marBottom w:val="0"/>
      <w:divBdr>
        <w:top w:val="none" w:sz="0" w:space="0" w:color="auto"/>
        <w:left w:val="none" w:sz="0" w:space="0" w:color="auto"/>
        <w:bottom w:val="none" w:sz="0" w:space="0" w:color="auto"/>
        <w:right w:val="none" w:sz="0" w:space="0" w:color="auto"/>
      </w:divBdr>
    </w:div>
    <w:div w:id="1518351938">
      <w:bodyDiv w:val="1"/>
      <w:marLeft w:val="0"/>
      <w:marRight w:val="0"/>
      <w:marTop w:val="0"/>
      <w:marBottom w:val="0"/>
      <w:divBdr>
        <w:top w:val="none" w:sz="0" w:space="0" w:color="auto"/>
        <w:left w:val="none" w:sz="0" w:space="0" w:color="auto"/>
        <w:bottom w:val="none" w:sz="0" w:space="0" w:color="auto"/>
        <w:right w:val="none" w:sz="0" w:space="0" w:color="auto"/>
      </w:divBdr>
    </w:div>
    <w:div w:id="1518422753">
      <w:bodyDiv w:val="1"/>
      <w:marLeft w:val="0"/>
      <w:marRight w:val="0"/>
      <w:marTop w:val="0"/>
      <w:marBottom w:val="0"/>
      <w:divBdr>
        <w:top w:val="none" w:sz="0" w:space="0" w:color="auto"/>
        <w:left w:val="none" w:sz="0" w:space="0" w:color="auto"/>
        <w:bottom w:val="none" w:sz="0" w:space="0" w:color="auto"/>
        <w:right w:val="none" w:sz="0" w:space="0" w:color="auto"/>
      </w:divBdr>
    </w:div>
    <w:div w:id="1518543083">
      <w:bodyDiv w:val="1"/>
      <w:marLeft w:val="0"/>
      <w:marRight w:val="0"/>
      <w:marTop w:val="0"/>
      <w:marBottom w:val="0"/>
      <w:divBdr>
        <w:top w:val="none" w:sz="0" w:space="0" w:color="auto"/>
        <w:left w:val="none" w:sz="0" w:space="0" w:color="auto"/>
        <w:bottom w:val="none" w:sz="0" w:space="0" w:color="auto"/>
        <w:right w:val="none" w:sz="0" w:space="0" w:color="auto"/>
      </w:divBdr>
    </w:div>
    <w:div w:id="1518614957">
      <w:bodyDiv w:val="1"/>
      <w:marLeft w:val="0"/>
      <w:marRight w:val="0"/>
      <w:marTop w:val="0"/>
      <w:marBottom w:val="0"/>
      <w:divBdr>
        <w:top w:val="none" w:sz="0" w:space="0" w:color="auto"/>
        <w:left w:val="none" w:sz="0" w:space="0" w:color="auto"/>
        <w:bottom w:val="none" w:sz="0" w:space="0" w:color="auto"/>
        <w:right w:val="none" w:sz="0" w:space="0" w:color="auto"/>
      </w:divBdr>
    </w:div>
    <w:div w:id="1518691855">
      <w:bodyDiv w:val="1"/>
      <w:marLeft w:val="0"/>
      <w:marRight w:val="0"/>
      <w:marTop w:val="0"/>
      <w:marBottom w:val="0"/>
      <w:divBdr>
        <w:top w:val="none" w:sz="0" w:space="0" w:color="auto"/>
        <w:left w:val="none" w:sz="0" w:space="0" w:color="auto"/>
        <w:bottom w:val="none" w:sz="0" w:space="0" w:color="auto"/>
        <w:right w:val="none" w:sz="0" w:space="0" w:color="auto"/>
      </w:divBdr>
    </w:div>
    <w:div w:id="1518693273">
      <w:bodyDiv w:val="1"/>
      <w:marLeft w:val="0"/>
      <w:marRight w:val="0"/>
      <w:marTop w:val="0"/>
      <w:marBottom w:val="0"/>
      <w:divBdr>
        <w:top w:val="none" w:sz="0" w:space="0" w:color="auto"/>
        <w:left w:val="none" w:sz="0" w:space="0" w:color="auto"/>
        <w:bottom w:val="none" w:sz="0" w:space="0" w:color="auto"/>
        <w:right w:val="none" w:sz="0" w:space="0" w:color="auto"/>
      </w:divBdr>
    </w:div>
    <w:div w:id="1518694352">
      <w:bodyDiv w:val="1"/>
      <w:marLeft w:val="0"/>
      <w:marRight w:val="0"/>
      <w:marTop w:val="0"/>
      <w:marBottom w:val="0"/>
      <w:divBdr>
        <w:top w:val="none" w:sz="0" w:space="0" w:color="auto"/>
        <w:left w:val="none" w:sz="0" w:space="0" w:color="auto"/>
        <w:bottom w:val="none" w:sz="0" w:space="0" w:color="auto"/>
        <w:right w:val="none" w:sz="0" w:space="0" w:color="auto"/>
      </w:divBdr>
    </w:div>
    <w:div w:id="1518694930">
      <w:bodyDiv w:val="1"/>
      <w:marLeft w:val="0"/>
      <w:marRight w:val="0"/>
      <w:marTop w:val="0"/>
      <w:marBottom w:val="0"/>
      <w:divBdr>
        <w:top w:val="none" w:sz="0" w:space="0" w:color="auto"/>
        <w:left w:val="none" w:sz="0" w:space="0" w:color="auto"/>
        <w:bottom w:val="none" w:sz="0" w:space="0" w:color="auto"/>
        <w:right w:val="none" w:sz="0" w:space="0" w:color="auto"/>
      </w:divBdr>
    </w:div>
    <w:div w:id="1518736694">
      <w:bodyDiv w:val="1"/>
      <w:marLeft w:val="0"/>
      <w:marRight w:val="0"/>
      <w:marTop w:val="0"/>
      <w:marBottom w:val="0"/>
      <w:divBdr>
        <w:top w:val="none" w:sz="0" w:space="0" w:color="auto"/>
        <w:left w:val="none" w:sz="0" w:space="0" w:color="auto"/>
        <w:bottom w:val="none" w:sz="0" w:space="0" w:color="auto"/>
        <w:right w:val="none" w:sz="0" w:space="0" w:color="auto"/>
      </w:divBdr>
    </w:div>
    <w:div w:id="1518811328">
      <w:bodyDiv w:val="1"/>
      <w:marLeft w:val="0"/>
      <w:marRight w:val="0"/>
      <w:marTop w:val="0"/>
      <w:marBottom w:val="0"/>
      <w:divBdr>
        <w:top w:val="none" w:sz="0" w:space="0" w:color="auto"/>
        <w:left w:val="none" w:sz="0" w:space="0" w:color="auto"/>
        <w:bottom w:val="none" w:sz="0" w:space="0" w:color="auto"/>
        <w:right w:val="none" w:sz="0" w:space="0" w:color="auto"/>
      </w:divBdr>
    </w:div>
    <w:div w:id="1518814148">
      <w:bodyDiv w:val="1"/>
      <w:marLeft w:val="0"/>
      <w:marRight w:val="0"/>
      <w:marTop w:val="0"/>
      <w:marBottom w:val="0"/>
      <w:divBdr>
        <w:top w:val="none" w:sz="0" w:space="0" w:color="auto"/>
        <w:left w:val="none" w:sz="0" w:space="0" w:color="auto"/>
        <w:bottom w:val="none" w:sz="0" w:space="0" w:color="auto"/>
        <w:right w:val="none" w:sz="0" w:space="0" w:color="auto"/>
      </w:divBdr>
    </w:div>
    <w:div w:id="1519002055">
      <w:bodyDiv w:val="1"/>
      <w:marLeft w:val="0"/>
      <w:marRight w:val="0"/>
      <w:marTop w:val="0"/>
      <w:marBottom w:val="0"/>
      <w:divBdr>
        <w:top w:val="none" w:sz="0" w:space="0" w:color="auto"/>
        <w:left w:val="none" w:sz="0" w:space="0" w:color="auto"/>
        <w:bottom w:val="none" w:sz="0" w:space="0" w:color="auto"/>
        <w:right w:val="none" w:sz="0" w:space="0" w:color="auto"/>
      </w:divBdr>
    </w:div>
    <w:div w:id="1519156673">
      <w:bodyDiv w:val="1"/>
      <w:marLeft w:val="0"/>
      <w:marRight w:val="0"/>
      <w:marTop w:val="0"/>
      <w:marBottom w:val="0"/>
      <w:divBdr>
        <w:top w:val="none" w:sz="0" w:space="0" w:color="auto"/>
        <w:left w:val="none" w:sz="0" w:space="0" w:color="auto"/>
        <w:bottom w:val="none" w:sz="0" w:space="0" w:color="auto"/>
        <w:right w:val="none" w:sz="0" w:space="0" w:color="auto"/>
      </w:divBdr>
    </w:div>
    <w:div w:id="1519195130">
      <w:bodyDiv w:val="1"/>
      <w:marLeft w:val="0"/>
      <w:marRight w:val="0"/>
      <w:marTop w:val="0"/>
      <w:marBottom w:val="0"/>
      <w:divBdr>
        <w:top w:val="none" w:sz="0" w:space="0" w:color="auto"/>
        <w:left w:val="none" w:sz="0" w:space="0" w:color="auto"/>
        <w:bottom w:val="none" w:sz="0" w:space="0" w:color="auto"/>
        <w:right w:val="none" w:sz="0" w:space="0" w:color="auto"/>
      </w:divBdr>
    </w:div>
    <w:div w:id="1519198899">
      <w:bodyDiv w:val="1"/>
      <w:marLeft w:val="0"/>
      <w:marRight w:val="0"/>
      <w:marTop w:val="0"/>
      <w:marBottom w:val="0"/>
      <w:divBdr>
        <w:top w:val="none" w:sz="0" w:space="0" w:color="auto"/>
        <w:left w:val="none" w:sz="0" w:space="0" w:color="auto"/>
        <w:bottom w:val="none" w:sz="0" w:space="0" w:color="auto"/>
        <w:right w:val="none" w:sz="0" w:space="0" w:color="auto"/>
      </w:divBdr>
    </w:div>
    <w:div w:id="1519202102">
      <w:bodyDiv w:val="1"/>
      <w:marLeft w:val="0"/>
      <w:marRight w:val="0"/>
      <w:marTop w:val="0"/>
      <w:marBottom w:val="0"/>
      <w:divBdr>
        <w:top w:val="none" w:sz="0" w:space="0" w:color="auto"/>
        <w:left w:val="none" w:sz="0" w:space="0" w:color="auto"/>
        <w:bottom w:val="none" w:sz="0" w:space="0" w:color="auto"/>
        <w:right w:val="none" w:sz="0" w:space="0" w:color="auto"/>
      </w:divBdr>
    </w:div>
    <w:div w:id="1519202177">
      <w:bodyDiv w:val="1"/>
      <w:marLeft w:val="0"/>
      <w:marRight w:val="0"/>
      <w:marTop w:val="0"/>
      <w:marBottom w:val="0"/>
      <w:divBdr>
        <w:top w:val="none" w:sz="0" w:space="0" w:color="auto"/>
        <w:left w:val="none" w:sz="0" w:space="0" w:color="auto"/>
        <w:bottom w:val="none" w:sz="0" w:space="0" w:color="auto"/>
        <w:right w:val="none" w:sz="0" w:space="0" w:color="auto"/>
      </w:divBdr>
    </w:div>
    <w:div w:id="1519269391">
      <w:bodyDiv w:val="1"/>
      <w:marLeft w:val="0"/>
      <w:marRight w:val="0"/>
      <w:marTop w:val="0"/>
      <w:marBottom w:val="0"/>
      <w:divBdr>
        <w:top w:val="none" w:sz="0" w:space="0" w:color="auto"/>
        <w:left w:val="none" w:sz="0" w:space="0" w:color="auto"/>
        <w:bottom w:val="none" w:sz="0" w:space="0" w:color="auto"/>
        <w:right w:val="none" w:sz="0" w:space="0" w:color="auto"/>
      </w:divBdr>
    </w:div>
    <w:div w:id="1519270522">
      <w:bodyDiv w:val="1"/>
      <w:marLeft w:val="0"/>
      <w:marRight w:val="0"/>
      <w:marTop w:val="0"/>
      <w:marBottom w:val="0"/>
      <w:divBdr>
        <w:top w:val="none" w:sz="0" w:space="0" w:color="auto"/>
        <w:left w:val="none" w:sz="0" w:space="0" w:color="auto"/>
        <w:bottom w:val="none" w:sz="0" w:space="0" w:color="auto"/>
        <w:right w:val="none" w:sz="0" w:space="0" w:color="auto"/>
      </w:divBdr>
    </w:div>
    <w:div w:id="1519274975">
      <w:bodyDiv w:val="1"/>
      <w:marLeft w:val="0"/>
      <w:marRight w:val="0"/>
      <w:marTop w:val="0"/>
      <w:marBottom w:val="0"/>
      <w:divBdr>
        <w:top w:val="none" w:sz="0" w:space="0" w:color="auto"/>
        <w:left w:val="none" w:sz="0" w:space="0" w:color="auto"/>
        <w:bottom w:val="none" w:sz="0" w:space="0" w:color="auto"/>
        <w:right w:val="none" w:sz="0" w:space="0" w:color="auto"/>
      </w:divBdr>
    </w:div>
    <w:div w:id="1519347460">
      <w:bodyDiv w:val="1"/>
      <w:marLeft w:val="0"/>
      <w:marRight w:val="0"/>
      <w:marTop w:val="0"/>
      <w:marBottom w:val="0"/>
      <w:divBdr>
        <w:top w:val="none" w:sz="0" w:space="0" w:color="auto"/>
        <w:left w:val="none" w:sz="0" w:space="0" w:color="auto"/>
        <w:bottom w:val="none" w:sz="0" w:space="0" w:color="auto"/>
        <w:right w:val="none" w:sz="0" w:space="0" w:color="auto"/>
      </w:divBdr>
    </w:div>
    <w:div w:id="1519348102">
      <w:bodyDiv w:val="1"/>
      <w:marLeft w:val="0"/>
      <w:marRight w:val="0"/>
      <w:marTop w:val="0"/>
      <w:marBottom w:val="0"/>
      <w:divBdr>
        <w:top w:val="none" w:sz="0" w:space="0" w:color="auto"/>
        <w:left w:val="none" w:sz="0" w:space="0" w:color="auto"/>
        <w:bottom w:val="none" w:sz="0" w:space="0" w:color="auto"/>
        <w:right w:val="none" w:sz="0" w:space="0" w:color="auto"/>
      </w:divBdr>
    </w:div>
    <w:div w:id="1519348800">
      <w:bodyDiv w:val="1"/>
      <w:marLeft w:val="0"/>
      <w:marRight w:val="0"/>
      <w:marTop w:val="0"/>
      <w:marBottom w:val="0"/>
      <w:divBdr>
        <w:top w:val="none" w:sz="0" w:space="0" w:color="auto"/>
        <w:left w:val="none" w:sz="0" w:space="0" w:color="auto"/>
        <w:bottom w:val="none" w:sz="0" w:space="0" w:color="auto"/>
        <w:right w:val="none" w:sz="0" w:space="0" w:color="auto"/>
      </w:divBdr>
    </w:div>
    <w:div w:id="1519350164">
      <w:bodyDiv w:val="1"/>
      <w:marLeft w:val="0"/>
      <w:marRight w:val="0"/>
      <w:marTop w:val="0"/>
      <w:marBottom w:val="0"/>
      <w:divBdr>
        <w:top w:val="none" w:sz="0" w:space="0" w:color="auto"/>
        <w:left w:val="none" w:sz="0" w:space="0" w:color="auto"/>
        <w:bottom w:val="none" w:sz="0" w:space="0" w:color="auto"/>
        <w:right w:val="none" w:sz="0" w:space="0" w:color="auto"/>
      </w:divBdr>
    </w:div>
    <w:div w:id="1519350563">
      <w:bodyDiv w:val="1"/>
      <w:marLeft w:val="0"/>
      <w:marRight w:val="0"/>
      <w:marTop w:val="0"/>
      <w:marBottom w:val="0"/>
      <w:divBdr>
        <w:top w:val="none" w:sz="0" w:space="0" w:color="auto"/>
        <w:left w:val="none" w:sz="0" w:space="0" w:color="auto"/>
        <w:bottom w:val="none" w:sz="0" w:space="0" w:color="auto"/>
        <w:right w:val="none" w:sz="0" w:space="0" w:color="auto"/>
      </w:divBdr>
    </w:div>
    <w:div w:id="1519392019">
      <w:bodyDiv w:val="1"/>
      <w:marLeft w:val="0"/>
      <w:marRight w:val="0"/>
      <w:marTop w:val="0"/>
      <w:marBottom w:val="0"/>
      <w:divBdr>
        <w:top w:val="none" w:sz="0" w:space="0" w:color="auto"/>
        <w:left w:val="none" w:sz="0" w:space="0" w:color="auto"/>
        <w:bottom w:val="none" w:sz="0" w:space="0" w:color="auto"/>
        <w:right w:val="none" w:sz="0" w:space="0" w:color="auto"/>
      </w:divBdr>
    </w:div>
    <w:div w:id="1519468798">
      <w:bodyDiv w:val="1"/>
      <w:marLeft w:val="0"/>
      <w:marRight w:val="0"/>
      <w:marTop w:val="0"/>
      <w:marBottom w:val="0"/>
      <w:divBdr>
        <w:top w:val="none" w:sz="0" w:space="0" w:color="auto"/>
        <w:left w:val="none" w:sz="0" w:space="0" w:color="auto"/>
        <w:bottom w:val="none" w:sz="0" w:space="0" w:color="auto"/>
        <w:right w:val="none" w:sz="0" w:space="0" w:color="auto"/>
      </w:divBdr>
    </w:div>
    <w:div w:id="1519539603">
      <w:bodyDiv w:val="1"/>
      <w:marLeft w:val="0"/>
      <w:marRight w:val="0"/>
      <w:marTop w:val="0"/>
      <w:marBottom w:val="0"/>
      <w:divBdr>
        <w:top w:val="none" w:sz="0" w:space="0" w:color="auto"/>
        <w:left w:val="none" w:sz="0" w:space="0" w:color="auto"/>
        <w:bottom w:val="none" w:sz="0" w:space="0" w:color="auto"/>
        <w:right w:val="none" w:sz="0" w:space="0" w:color="auto"/>
      </w:divBdr>
    </w:div>
    <w:div w:id="1519587180">
      <w:bodyDiv w:val="1"/>
      <w:marLeft w:val="0"/>
      <w:marRight w:val="0"/>
      <w:marTop w:val="0"/>
      <w:marBottom w:val="0"/>
      <w:divBdr>
        <w:top w:val="none" w:sz="0" w:space="0" w:color="auto"/>
        <w:left w:val="none" w:sz="0" w:space="0" w:color="auto"/>
        <w:bottom w:val="none" w:sz="0" w:space="0" w:color="auto"/>
        <w:right w:val="none" w:sz="0" w:space="0" w:color="auto"/>
      </w:divBdr>
    </w:div>
    <w:div w:id="1519612662">
      <w:bodyDiv w:val="1"/>
      <w:marLeft w:val="0"/>
      <w:marRight w:val="0"/>
      <w:marTop w:val="0"/>
      <w:marBottom w:val="0"/>
      <w:divBdr>
        <w:top w:val="none" w:sz="0" w:space="0" w:color="auto"/>
        <w:left w:val="none" w:sz="0" w:space="0" w:color="auto"/>
        <w:bottom w:val="none" w:sz="0" w:space="0" w:color="auto"/>
        <w:right w:val="none" w:sz="0" w:space="0" w:color="auto"/>
      </w:divBdr>
    </w:div>
    <w:div w:id="1519654635">
      <w:bodyDiv w:val="1"/>
      <w:marLeft w:val="0"/>
      <w:marRight w:val="0"/>
      <w:marTop w:val="0"/>
      <w:marBottom w:val="0"/>
      <w:divBdr>
        <w:top w:val="none" w:sz="0" w:space="0" w:color="auto"/>
        <w:left w:val="none" w:sz="0" w:space="0" w:color="auto"/>
        <w:bottom w:val="none" w:sz="0" w:space="0" w:color="auto"/>
        <w:right w:val="none" w:sz="0" w:space="0" w:color="auto"/>
      </w:divBdr>
    </w:div>
    <w:div w:id="1519733758">
      <w:bodyDiv w:val="1"/>
      <w:marLeft w:val="0"/>
      <w:marRight w:val="0"/>
      <w:marTop w:val="0"/>
      <w:marBottom w:val="0"/>
      <w:divBdr>
        <w:top w:val="none" w:sz="0" w:space="0" w:color="auto"/>
        <w:left w:val="none" w:sz="0" w:space="0" w:color="auto"/>
        <w:bottom w:val="none" w:sz="0" w:space="0" w:color="auto"/>
        <w:right w:val="none" w:sz="0" w:space="0" w:color="auto"/>
      </w:divBdr>
    </w:div>
    <w:div w:id="1520002931">
      <w:bodyDiv w:val="1"/>
      <w:marLeft w:val="0"/>
      <w:marRight w:val="0"/>
      <w:marTop w:val="0"/>
      <w:marBottom w:val="0"/>
      <w:divBdr>
        <w:top w:val="none" w:sz="0" w:space="0" w:color="auto"/>
        <w:left w:val="none" w:sz="0" w:space="0" w:color="auto"/>
        <w:bottom w:val="none" w:sz="0" w:space="0" w:color="auto"/>
        <w:right w:val="none" w:sz="0" w:space="0" w:color="auto"/>
      </w:divBdr>
    </w:div>
    <w:div w:id="1520003302">
      <w:bodyDiv w:val="1"/>
      <w:marLeft w:val="0"/>
      <w:marRight w:val="0"/>
      <w:marTop w:val="0"/>
      <w:marBottom w:val="0"/>
      <w:divBdr>
        <w:top w:val="none" w:sz="0" w:space="0" w:color="auto"/>
        <w:left w:val="none" w:sz="0" w:space="0" w:color="auto"/>
        <w:bottom w:val="none" w:sz="0" w:space="0" w:color="auto"/>
        <w:right w:val="none" w:sz="0" w:space="0" w:color="auto"/>
      </w:divBdr>
    </w:div>
    <w:div w:id="1520004164">
      <w:bodyDiv w:val="1"/>
      <w:marLeft w:val="0"/>
      <w:marRight w:val="0"/>
      <w:marTop w:val="0"/>
      <w:marBottom w:val="0"/>
      <w:divBdr>
        <w:top w:val="none" w:sz="0" w:space="0" w:color="auto"/>
        <w:left w:val="none" w:sz="0" w:space="0" w:color="auto"/>
        <w:bottom w:val="none" w:sz="0" w:space="0" w:color="auto"/>
        <w:right w:val="none" w:sz="0" w:space="0" w:color="auto"/>
      </w:divBdr>
    </w:div>
    <w:div w:id="1520042791">
      <w:bodyDiv w:val="1"/>
      <w:marLeft w:val="0"/>
      <w:marRight w:val="0"/>
      <w:marTop w:val="0"/>
      <w:marBottom w:val="0"/>
      <w:divBdr>
        <w:top w:val="none" w:sz="0" w:space="0" w:color="auto"/>
        <w:left w:val="none" w:sz="0" w:space="0" w:color="auto"/>
        <w:bottom w:val="none" w:sz="0" w:space="0" w:color="auto"/>
        <w:right w:val="none" w:sz="0" w:space="0" w:color="auto"/>
      </w:divBdr>
    </w:div>
    <w:div w:id="1520049063">
      <w:bodyDiv w:val="1"/>
      <w:marLeft w:val="0"/>
      <w:marRight w:val="0"/>
      <w:marTop w:val="0"/>
      <w:marBottom w:val="0"/>
      <w:divBdr>
        <w:top w:val="none" w:sz="0" w:space="0" w:color="auto"/>
        <w:left w:val="none" w:sz="0" w:space="0" w:color="auto"/>
        <w:bottom w:val="none" w:sz="0" w:space="0" w:color="auto"/>
        <w:right w:val="none" w:sz="0" w:space="0" w:color="auto"/>
      </w:divBdr>
    </w:div>
    <w:div w:id="1520120279">
      <w:bodyDiv w:val="1"/>
      <w:marLeft w:val="0"/>
      <w:marRight w:val="0"/>
      <w:marTop w:val="0"/>
      <w:marBottom w:val="0"/>
      <w:divBdr>
        <w:top w:val="none" w:sz="0" w:space="0" w:color="auto"/>
        <w:left w:val="none" w:sz="0" w:space="0" w:color="auto"/>
        <w:bottom w:val="none" w:sz="0" w:space="0" w:color="auto"/>
        <w:right w:val="none" w:sz="0" w:space="0" w:color="auto"/>
      </w:divBdr>
    </w:div>
    <w:div w:id="1520195307">
      <w:bodyDiv w:val="1"/>
      <w:marLeft w:val="0"/>
      <w:marRight w:val="0"/>
      <w:marTop w:val="0"/>
      <w:marBottom w:val="0"/>
      <w:divBdr>
        <w:top w:val="none" w:sz="0" w:space="0" w:color="auto"/>
        <w:left w:val="none" w:sz="0" w:space="0" w:color="auto"/>
        <w:bottom w:val="none" w:sz="0" w:space="0" w:color="auto"/>
        <w:right w:val="none" w:sz="0" w:space="0" w:color="auto"/>
      </w:divBdr>
    </w:div>
    <w:div w:id="1520239532">
      <w:bodyDiv w:val="1"/>
      <w:marLeft w:val="0"/>
      <w:marRight w:val="0"/>
      <w:marTop w:val="0"/>
      <w:marBottom w:val="0"/>
      <w:divBdr>
        <w:top w:val="none" w:sz="0" w:space="0" w:color="auto"/>
        <w:left w:val="none" w:sz="0" w:space="0" w:color="auto"/>
        <w:bottom w:val="none" w:sz="0" w:space="0" w:color="auto"/>
        <w:right w:val="none" w:sz="0" w:space="0" w:color="auto"/>
      </w:divBdr>
    </w:div>
    <w:div w:id="1520314108">
      <w:bodyDiv w:val="1"/>
      <w:marLeft w:val="0"/>
      <w:marRight w:val="0"/>
      <w:marTop w:val="0"/>
      <w:marBottom w:val="0"/>
      <w:divBdr>
        <w:top w:val="none" w:sz="0" w:space="0" w:color="auto"/>
        <w:left w:val="none" w:sz="0" w:space="0" w:color="auto"/>
        <w:bottom w:val="none" w:sz="0" w:space="0" w:color="auto"/>
        <w:right w:val="none" w:sz="0" w:space="0" w:color="auto"/>
      </w:divBdr>
    </w:div>
    <w:div w:id="1520317553">
      <w:bodyDiv w:val="1"/>
      <w:marLeft w:val="0"/>
      <w:marRight w:val="0"/>
      <w:marTop w:val="0"/>
      <w:marBottom w:val="0"/>
      <w:divBdr>
        <w:top w:val="none" w:sz="0" w:space="0" w:color="auto"/>
        <w:left w:val="none" w:sz="0" w:space="0" w:color="auto"/>
        <w:bottom w:val="none" w:sz="0" w:space="0" w:color="auto"/>
        <w:right w:val="none" w:sz="0" w:space="0" w:color="auto"/>
      </w:divBdr>
    </w:div>
    <w:div w:id="1520580600">
      <w:bodyDiv w:val="1"/>
      <w:marLeft w:val="0"/>
      <w:marRight w:val="0"/>
      <w:marTop w:val="0"/>
      <w:marBottom w:val="0"/>
      <w:divBdr>
        <w:top w:val="none" w:sz="0" w:space="0" w:color="auto"/>
        <w:left w:val="none" w:sz="0" w:space="0" w:color="auto"/>
        <w:bottom w:val="none" w:sz="0" w:space="0" w:color="auto"/>
        <w:right w:val="none" w:sz="0" w:space="0" w:color="auto"/>
      </w:divBdr>
    </w:div>
    <w:div w:id="1520582242">
      <w:bodyDiv w:val="1"/>
      <w:marLeft w:val="0"/>
      <w:marRight w:val="0"/>
      <w:marTop w:val="0"/>
      <w:marBottom w:val="0"/>
      <w:divBdr>
        <w:top w:val="none" w:sz="0" w:space="0" w:color="auto"/>
        <w:left w:val="none" w:sz="0" w:space="0" w:color="auto"/>
        <w:bottom w:val="none" w:sz="0" w:space="0" w:color="auto"/>
        <w:right w:val="none" w:sz="0" w:space="0" w:color="auto"/>
      </w:divBdr>
    </w:div>
    <w:div w:id="1520657480">
      <w:bodyDiv w:val="1"/>
      <w:marLeft w:val="0"/>
      <w:marRight w:val="0"/>
      <w:marTop w:val="0"/>
      <w:marBottom w:val="0"/>
      <w:divBdr>
        <w:top w:val="none" w:sz="0" w:space="0" w:color="auto"/>
        <w:left w:val="none" w:sz="0" w:space="0" w:color="auto"/>
        <w:bottom w:val="none" w:sz="0" w:space="0" w:color="auto"/>
        <w:right w:val="none" w:sz="0" w:space="0" w:color="auto"/>
      </w:divBdr>
    </w:div>
    <w:div w:id="1520702568">
      <w:bodyDiv w:val="1"/>
      <w:marLeft w:val="0"/>
      <w:marRight w:val="0"/>
      <w:marTop w:val="0"/>
      <w:marBottom w:val="0"/>
      <w:divBdr>
        <w:top w:val="none" w:sz="0" w:space="0" w:color="auto"/>
        <w:left w:val="none" w:sz="0" w:space="0" w:color="auto"/>
        <w:bottom w:val="none" w:sz="0" w:space="0" w:color="auto"/>
        <w:right w:val="none" w:sz="0" w:space="0" w:color="auto"/>
      </w:divBdr>
    </w:div>
    <w:div w:id="1520777562">
      <w:bodyDiv w:val="1"/>
      <w:marLeft w:val="0"/>
      <w:marRight w:val="0"/>
      <w:marTop w:val="0"/>
      <w:marBottom w:val="0"/>
      <w:divBdr>
        <w:top w:val="none" w:sz="0" w:space="0" w:color="auto"/>
        <w:left w:val="none" w:sz="0" w:space="0" w:color="auto"/>
        <w:bottom w:val="none" w:sz="0" w:space="0" w:color="auto"/>
        <w:right w:val="none" w:sz="0" w:space="0" w:color="auto"/>
      </w:divBdr>
    </w:div>
    <w:div w:id="1520856675">
      <w:bodyDiv w:val="1"/>
      <w:marLeft w:val="0"/>
      <w:marRight w:val="0"/>
      <w:marTop w:val="0"/>
      <w:marBottom w:val="0"/>
      <w:divBdr>
        <w:top w:val="none" w:sz="0" w:space="0" w:color="auto"/>
        <w:left w:val="none" w:sz="0" w:space="0" w:color="auto"/>
        <w:bottom w:val="none" w:sz="0" w:space="0" w:color="auto"/>
        <w:right w:val="none" w:sz="0" w:space="0" w:color="auto"/>
      </w:divBdr>
    </w:div>
    <w:div w:id="1520966895">
      <w:bodyDiv w:val="1"/>
      <w:marLeft w:val="0"/>
      <w:marRight w:val="0"/>
      <w:marTop w:val="0"/>
      <w:marBottom w:val="0"/>
      <w:divBdr>
        <w:top w:val="none" w:sz="0" w:space="0" w:color="auto"/>
        <w:left w:val="none" w:sz="0" w:space="0" w:color="auto"/>
        <w:bottom w:val="none" w:sz="0" w:space="0" w:color="auto"/>
        <w:right w:val="none" w:sz="0" w:space="0" w:color="auto"/>
      </w:divBdr>
    </w:div>
    <w:div w:id="1521162139">
      <w:bodyDiv w:val="1"/>
      <w:marLeft w:val="0"/>
      <w:marRight w:val="0"/>
      <w:marTop w:val="0"/>
      <w:marBottom w:val="0"/>
      <w:divBdr>
        <w:top w:val="none" w:sz="0" w:space="0" w:color="auto"/>
        <w:left w:val="none" w:sz="0" w:space="0" w:color="auto"/>
        <w:bottom w:val="none" w:sz="0" w:space="0" w:color="auto"/>
        <w:right w:val="none" w:sz="0" w:space="0" w:color="auto"/>
      </w:divBdr>
    </w:div>
    <w:div w:id="1521432011">
      <w:bodyDiv w:val="1"/>
      <w:marLeft w:val="0"/>
      <w:marRight w:val="0"/>
      <w:marTop w:val="0"/>
      <w:marBottom w:val="0"/>
      <w:divBdr>
        <w:top w:val="none" w:sz="0" w:space="0" w:color="auto"/>
        <w:left w:val="none" w:sz="0" w:space="0" w:color="auto"/>
        <w:bottom w:val="none" w:sz="0" w:space="0" w:color="auto"/>
        <w:right w:val="none" w:sz="0" w:space="0" w:color="auto"/>
      </w:divBdr>
    </w:div>
    <w:div w:id="1521433557">
      <w:bodyDiv w:val="1"/>
      <w:marLeft w:val="0"/>
      <w:marRight w:val="0"/>
      <w:marTop w:val="0"/>
      <w:marBottom w:val="0"/>
      <w:divBdr>
        <w:top w:val="none" w:sz="0" w:space="0" w:color="auto"/>
        <w:left w:val="none" w:sz="0" w:space="0" w:color="auto"/>
        <w:bottom w:val="none" w:sz="0" w:space="0" w:color="auto"/>
        <w:right w:val="none" w:sz="0" w:space="0" w:color="auto"/>
      </w:divBdr>
    </w:div>
    <w:div w:id="1521553432">
      <w:bodyDiv w:val="1"/>
      <w:marLeft w:val="0"/>
      <w:marRight w:val="0"/>
      <w:marTop w:val="0"/>
      <w:marBottom w:val="0"/>
      <w:divBdr>
        <w:top w:val="none" w:sz="0" w:space="0" w:color="auto"/>
        <w:left w:val="none" w:sz="0" w:space="0" w:color="auto"/>
        <w:bottom w:val="none" w:sz="0" w:space="0" w:color="auto"/>
        <w:right w:val="none" w:sz="0" w:space="0" w:color="auto"/>
      </w:divBdr>
    </w:div>
    <w:div w:id="1521578029">
      <w:bodyDiv w:val="1"/>
      <w:marLeft w:val="0"/>
      <w:marRight w:val="0"/>
      <w:marTop w:val="0"/>
      <w:marBottom w:val="0"/>
      <w:divBdr>
        <w:top w:val="none" w:sz="0" w:space="0" w:color="auto"/>
        <w:left w:val="none" w:sz="0" w:space="0" w:color="auto"/>
        <w:bottom w:val="none" w:sz="0" w:space="0" w:color="auto"/>
        <w:right w:val="none" w:sz="0" w:space="0" w:color="auto"/>
      </w:divBdr>
    </w:div>
    <w:div w:id="1521624163">
      <w:bodyDiv w:val="1"/>
      <w:marLeft w:val="0"/>
      <w:marRight w:val="0"/>
      <w:marTop w:val="0"/>
      <w:marBottom w:val="0"/>
      <w:divBdr>
        <w:top w:val="none" w:sz="0" w:space="0" w:color="auto"/>
        <w:left w:val="none" w:sz="0" w:space="0" w:color="auto"/>
        <w:bottom w:val="none" w:sz="0" w:space="0" w:color="auto"/>
        <w:right w:val="none" w:sz="0" w:space="0" w:color="auto"/>
      </w:divBdr>
    </w:div>
    <w:div w:id="1521698808">
      <w:bodyDiv w:val="1"/>
      <w:marLeft w:val="0"/>
      <w:marRight w:val="0"/>
      <w:marTop w:val="0"/>
      <w:marBottom w:val="0"/>
      <w:divBdr>
        <w:top w:val="none" w:sz="0" w:space="0" w:color="auto"/>
        <w:left w:val="none" w:sz="0" w:space="0" w:color="auto"/>
        <w:bottom w:val="none" w:sz="0" w:space="0" w:color="auto"/>
        <w:right w:val="none" w:sz="0" w:space="0" w:color="auto"/>
      </w:divBdr>
    </w:div>
    <w:div w:id="1521703186">
      <w:bodyDiv w:val="1"/>
      <w:marLeft w:val="0"/>
      <w:marRight w:val="0"/>
      <w:marTop w:val="0"/>
      <w:marBottom w:val="0"/>
      <w:divBdr>
        <w:top w:val="none" w:sz="0" w:space="0" w:color="auto"/>
        <w:left w:val="none" w:sz="0" w:space="0" w:color="auto"/>
        <w:bottom w:val="none" w:sz="0" w:space="0" w:color="auto"/>
        <w:right w:val="none" w:sz="0" w:space="0" w:color="auto"/>
      </w:divBdr>
    </w:div>
    <w:div w:id="1521773391">
      <w:bodyDiv w:val="1"/>
      <w:marLeft w:val="0"/>
      <w:marRight w:val="0"/>
      <w:marTop w:val="0"/>
      <w:marBottom w:val="0"/>
      <w:divBdr>
        <w:top w:val="none" w:sz="0" w:space="0" w:color="auto"/>
        <w:left w:val="none" w:sz="0" w:space="0" w:color="auto"/>
        <w:bottom w:val="none" w:sz="0" w:space="0" w:color="auto"/>
        <w:right w:val="none" w:sz="0" w:space="0" w:color="auto"/>
      </w:divBdr>
    </w:div>
    <w:div w:id="1521777115">
      <w:bodyDiv w:val="1"/>
      <w:marLeft w:val="0"/>
      <w:marRight w:val="0"/>
      <w:marTop w:val="0"/>
      <w:marBottom w:val="0"/>
      <w:divBdr>
        <w:top w:val="none" w:sz="0" w:space="0" w:color="auto"/>
        <w:left w:val="none" w:sz="0" w:space="0" w:color="auto"/>
        <w:bottom w:val="none" w:sz="0" w:space="0" w:color="auto"/>
        <w:right w:val="none" w:sz="0" w:space="0" w:color="auto"/>
      </w:divBdr>
    </w:div>
    <w:div w:id="1521778545">
      <w:bodyDiv w:val="1"/>
      <w:marLeft w:val="0"/>
      <w:marRight w:val="0"/>
      <w:marTop w:val="0"/>
      <w:marBottom w:val="0"/>
      <w:divBdr>
        <w:top w:val="none" w:sz="0" w:space="0" w:color="auto"/>
        <w:left w:val="none" w:sz="0" w:space="0" w:color="auto"/>
        <w:bottom w:val="none" w:sz="0" w:space="0" w:color="auto"/>
        <w:right w:val="none" w:sz="0" w:space="0" w:color="auto"/>
      </w:divBdr>
    </w:div>
    <w:div w:id="1521818604">
      <w:bodyDiv w:val="1"/>
      <w:marLeft w:val="0"/>
      <w:marRight w:val="0"/>
      <w:marTop w:val="0"/>
      <w:marBottom w:val="0"/>
      <w:divBdr>
        <w:top w:val="none" w:sz="0" w:space="0" w:color="auto"/>
        <w:left w:val="none" w:sz="0" w:space="0" w:color="auto"/>
        <w:bottom w:val="none" w:sz="0" w:space="0" w:color="auto"/>
        <w:right w:val="none" w:sz="0" w:space="0" w:color="auto"/>
      </w:divBdr>
    </w:div>
    <w:div w:id="1521894563">
      <w:bodyDiv w:val="1"/>
      <w:marLeft w:val="0"/>
      <w:marRight w:val="0"/>
      <w:marTop w:val="0"/>
      <w:marBottom w:val="0"/>
      <w:divBdr>
        <w:top w:val="none" w:sz="0" w:space="0" w:color="auto"/>
        <w:left w:val="none" w:sz="0" w:space="0" w:color="auto"/>
        <w:bottom w:val="none" w:sz="0" w:space="0" w:color="auto"/>
        <w:right w:val="none" w:sz="0" w:space="0" w:color="auto"/>
      </w:divBdr>
    </w:div>
    <w:div w:id="1521895720">
      <w:bodyDiv w:val="1"/>
      <w:marLeft w:val="0"/>
      <w:marRight w:val="0"/>
      <w:marTop w:val="0"/>
      <w:marBottom w:val="0"/>
      <w:divBdr>
        <w:top w:val="none" w:sz="0" w:space="0" w:color="auto"/>
        <w:left w:val="none" w:sz="0" w:space="0" w:color="auto"/>
        <w:bottom w:val="none" w:sz="0" w:space="0" w:color="auto"/>
        <w:right w:val="none" w:sz="0" w:space="0" w:color="auto"/>
      </w:divBdr>
    </w:div>
    <w:div w:id="1521971982">
      <w:bodyDiv w:val="1"/>
      <w:marLeft w:val="0"/>
      <w:marRight w:val="0"/>
      <w:marTop w:val="0"/>
      <w:marBottom w:val="0"/>
      <w:divBdr>
        <w:top w:val="none" w:sz="0" w:space="0" w:color="auto"/>
        <w:left w:val="none" w:sz="0" w:space="0" w:color="auto"/>
        <w:bottom w:val="none" w:sz="0" w:space="0" w:color="auto"/>
        <w:right w:val="none" w:sz="0" w:space="0" w:color="auto"/>
      </w:divBdr>
    </w:div>
    <w:div w:id="1522016045">
      <w:bodyDiv w:val="1"/>
      <w:marLeft w:val="0"/>
      <w:marRight w:val="0"/>
      <w:marTop w:val="0"/>
      <w:marBottom w:val="0"/>
      <w:divBdr>
        <w:top w:val="none" w:sz="0" w:space="0" w:color="auto"/>
        <w:left w:val="none" w:sz="0" w:space="0" w:color="auto"/>
        <w:bottom w:val="none" w:sz="0" w:space="0" w:color="auto"/>
        <w:right w:val="none" w:sz="0" w:space="0" w:color="auto"/>
      </w:divBdr>
    </w:div>
    <w:div w:id="1522039702">
      <w:bodyDiv w:val="1"/>
      <w:marLeft w:val="0"/>
      <w:marRight w:val="0"/>
      <w:marTop w:val="0"/>
      <w:marBottom w:val="0"/>
      <w:divBdr>
        <w:top w:val="none" w:sz="0" w:space="0" w:color="auto"/>
        <w:left w:val="none" w:sz="0" w:space="0" w:color="auto"/>
        <w:bottom w:val="none" w:sz="0" w:space="0" w:color="auto"/>
        <w:right w:val="none" w:sz="0" w:space="0" w:color="auto"/>
      </w:divBdr>
    </w:div>
    <w:div w:id="1522087597">
      <w:bodyDiv w:val="1"/>
      <w:marLeft w:val="0"/>
      <w:marRight w:val="0"/>
      <w:marTop w:val="0"/>
      <w:marBottom w:val="0"/>
      <w:divBdr>
        <w:top w:val="none" w:sz="0" w:space="0" w:color="auto"/>
        <w:left w:val="none" w:sz="0" w:space="0" w:color="auto"/>
        <w:bottom w:val="none" w:sz="0" w:space="0" w:color="auto"/>
        <w:right w:val="none" w:sz="0" w:space="0" w:color="auto"/>
      </w:divBdr>
    </w:div>
    <w:div w:id="1522204993">
      <w:bodyDiv w:val="1"/>
      <w:marLeft w:val="0"/>
      <w:marRight w:val="0"/>
      <w:marTop w:val="0"/>
      <w:marBottom w:val="0"/>
      <w:divBdr>
        <w:top w:val="none" w:sz="0" w:space="0" w:color="auto"/>
        <w:left w:val="none" w:sz="0" w:space="0" w:color="auto"/>
        <w:bottom w:val="none" w:sz="0" w:space="0" w:color="auto"/>
        <w:right w:val="none" w:sz="0" w:space="0" w:color="auto"/>
      </w:divBdr>
    </w:div>
    <w:div w:id="1522428702">
      <w:bodyDiv w:val="1"/>
      <w:marLeft w:val="0"/>
      <w:marRight w:val="0"/>
      <w:marTop w:val="0"/>
      <w:marBottom w:val="0"/>
      <w:divBdr>
        <w:top w:val="none" w:sz="0" w:space="0" w:color="auto"/>
        <w:left w:val="none" w:sz="0" w:space="0" w:color="auto"/>
        <w:bottom w:val="none" w:sz="0" w:space="0" w:color="auto"/>
        <w:right w:val="none" w:sz="0" w:space="0" w:color="auto"/>
      </w:divBdr>
    </w:div>
    <w:div w:id="1522432901">
      <w:bodyDiv w:val="1"/>
      <w:marLeft w:val="0"/>
      <w:marRight w:val="0"/>
      <w:marTop w:val="0"/>
      <w:marBottom w:val="0"/>
      <w:divBdr>
        <w:top w:val="none" w:sz="0" w:space="0" w:color="auto"/>
        <w:left w:val="none" w:sz="0" w:space="0" w:color="auto"/>
        <w:bottom w:val="none" w:sz="0" w:space="0" w:color="auto"/>
        <w:right w:val="none" w:sz="0" w:space="0" w:color="auto"/>
      </w:divBdr>
    </w:div>
    <w:div w:id="1522477942">
      <w:bodyDiv w:val="1"/>
      <w:marLeft w:val="0"/>
      <w:marRight w:val="0"/>
      <w:marTop w:val="0"/>
      <w:marBottom w:val="0"/>
      <w:divBdr>
        <w:top w:val="none" w:sz="0" w:space="0" w:color="auto"/>
        <w:left w:val="none" w:sz="0" w:space="0" w:color="auto"/>
        <w:bottom w:val="none" w:sz="0" w:space="0" w:color="auto"/>
        <w:right w:val="none" w:sz="0" w:space="0" w:color="auto"/>
      </w:divBdr>
    </w:div>
    <w:div w:id="1522626595">
      <w:bodyDiv w:val="1"/>
      <w:marLeft w:val="0"/>
      <w:marRight w:val="0"/>
      <w:marTop w:val="0"/>
      <w:marBottom w:val="0"/>
      <w:divBdr>
        <w:top w:val="none" w:sz="0" w:space="0" w:color="auto"/>
        <w:left w:val="none" w:sz="0" w:space="0" w:color="auto"/>
        <w:bottom w:val="none" w:sz="0" w:space="0" w:color="auto"/>
        <w:right w:val="none" w:sz="0" w:space="0" w:color="auto"/>
      </w:divBdr>
    </w:div>
    <w:div w:id="1522626914">
      <w:bodyDiv w:val="1"/>
      <w:marLeft w:val="0"/>
      <w:marRight w:val="0"/>
      <w:marTop w:val="0"/>
      <w:marBottom w:val="0"/>
      <w:divBdr>
        <w:top w:val="none" w:sz="0" w:space="0" w:color="auto"/>
        <w:left w:val="none" w:sz="0" w:space="0" w:color="auto"/>
        <w:bottom w:val="none" w:sz="0" w:space="0" w:color="auto"/>
        <w:right w:val="none" w:sz="0" w:space="0" w:color="auto"/>
      </w:divBdr>
    </w:div>
    <w:div w:id="1522667908">
      <w:bodyDiv w:val="1"/>
      <w:marLeft w:val="0"/>
      <w:marRight w:val="0"/>
      <w:marTop w:val="0"/>
      <w:marBottom w:val="0"/>
      <w:divBdr>
        <w:top w:val="none" w:sz="0" w:space="0" w:color="auto"/>
        <w:left w:val="none" w:sz="0" w:space="0" w:color="auto"/>
        <w:bottom w:val="none" w:sz="0" w:space="0" w:color="auto"/>
        <w:right w:val="none" w:sz="0" w:space="0" w:color="auto"/>
      </w:divBdr>
    </w:div>
    <w:div w:id="1522862590">
      <w:bodyDiv w:val="1"/>
      <w:marLeft w:val="0"/>
      <w:marRight w:val="0"/>
      <w:marTop w:val="0"/>
      <w:marBottom w:val="0"/>
      <w:divBdr>
        <w:top w:val="none" w:sz="0" w:space="0" w:color="auto"/>
        <w:left w:val="none" w:sz="0" w:space="0" w:color="auto"/>
        <w:bottom w:val="none" w:sz="0" w:space="0" w:color="auto"/>
        <w:right w:val="none" w:sz="0" w:space="0" w:color="auto"/>
      </w:divBdr>
    </w:div>
    <w:div w:id="1522888815">
      <w:bodyDiv w:val="1"/>
      <w:marLeft w:val="0"/>
      <w:marRight w:val="0"/>
      <w:marTop w:val="0"/>
      <w:marBottom w:val="0"/>
      <w:divBdr>
        <w:top w:val="none" w:sz="0" w:space="0" w:color="auto"/>
        <w:left w:val="none" w:sz="0" w:space="0" w:color="auto"/>
        <w:bottom w:val="none" w:sz="0" w:space="0" w:color="auto"/>
        <w:right w:val="none" w:sz="0" w:space="0" w:color="auto"/>
      </w:divBdr>
    </w:div>
    <w:div w:id="1522892759">
      <w:bodyDiv w:val="1"/>
      <w:marLeft w:val="0"/>
      <w:marRight w:val="0"/>
      <w:marTop w:val="0"/>
      <w:marBottom w:val="0"/>
      <w:divBdr>
        <w:top w:val="none" w:sz="0" w:space="0" w:color="auto"/>
        <w:left w:val="none" w:sz="0" w:space="0" w:color="auto"/>
        <w:bottom w:val="none" w:sz="0" w:space="0" w:color="auto"/>
        <w:right w:val="none" w:sz="0" w:space="0" w:color="auto"/>
      </w:divBdr>
    </w:div>
    <w:div w:id="1522940555">
      <w:bodyDiv w:val="1"/>
      <w:marLeft w:val="0"/>
      <w:marRight w:val="0"/>
      <w:marTop w:val="0"/>
      <w:marBottom w:val="0"/>
      <w:divBdr>
        <w:top w:val="none" w:sz="0" w:space="0" w:color="auto"/>
        <w:left w:val="none" w:sz="0" w:space="0" w:color="auto"/>
        <w:bottom w:val="none" w:sz="0" w:space="0" w:color="auto"/>
        <w:right w:val="none" w:sz="0" w:space="0" w:color="auto"/>
      </w:divBdr>
    </w:div>
    <w:div w:id="1523084976">
      <w:bodyDiv w:val="1"/>
      <w:marLeft w:val="0"/>
      <w:marRight w:val="0"/>
      <w:marTop w:val="0"/>
      <w:marBottom w:val="0"/>
      <w:divBdr>
        <w:top w:val="none" w:sz="0" w:space="0" w:color="auto"/>
        <w:left w:val="none" w:sz="0" w:space="0" w:color="auto"/>
        <w:bottom w:val="none" w:sz="0" w:space="0" w:color="auto"/>
        <w:right w:val="none" w:sz="0" w:space="0" w:color="auto"/>
      </w:divBdr>
    </w:div>
    <w:div w:id="1523125437">
      <w:bodyDiv w:val="1"/>
      <w:marLeft w:val="0"/>
      <w:marRight w:val="0"/>
      <w:marTop w:val="0"/>
      <w:marBottom w:val="0"/>
      <w:divBdr>
        <w:top w:val="none" w:sz="0" w:space="0" w:color="auto"/>
        <w:left w:val="none" w:sz="0" w:space="0" w:color="auto"/>
        <w:bottom w:val="none" w:sz="0" w:space="0" w:color="auto"/>
        <w:right w:val="none" w:sz="0" w:space="0" w:color="auto"/>
      </w:divBdr>
    </w:div>
    <w:div w:id="1523392877">
      <w:bodyDiv w:val="1"/>
      <w:marLeft w:val="0"/>
      <w:marRight w:val="0"/>
      <w:marTop w:val="0"/>
      <w:marBottom w:val="0"/>
      <w:divBdr>
        <w:top w:val="none" w:sz="0" w:space="0" w:color="auto"/>
        <w:left w:val="none" w:sz="0" w:space="0" w:color="auto"/>
        <w:bottom w:val="none" w:sz="0" w:space="0" w:color="auto"/>
        <w:right w:val="none" w:sz="0" w:space="0" w:color="auto"/>
      </w:divBdr>
    </w:div>
    <w:div w:id="1523468997">
      <w:bodyDiv w:val="1"/>
      <w:marLeft w:val="0"/>
      <w:marRight w:val="0"/>
      <w:marTop w:val="0"/>
      <w:marBottom w:val="0"/>
      <w:divBdr>
        <w:top w:val="none" w:sz="0" w:space="0" w:color="auto"/>
        <w:left w:val="none" w:sz="0" w:space="0" w:color="auto"/>
        <w:bottom w:val="none" w:sz="0" w:space="0" w:color="auto"/>
        <w:right w:val="none" w:sz="0" w:space="0" w:color="auto"/>
      </w:divBdr>
    </w:div>
    <w:div w:id="1523517548">
      <w:bodyDiv w:val="1"/>
      <w:marLeft w:val="0"/>
      <w:marRight w:val="0"/>
      <w:marTop w:val="0"/>
      <w:marBottom w:val="0"/>
      <w:divBdr>
        <w:top w:val="none" w:sz="0" w:space="0" w:color="auto"/>
        <w:left w:val="none" w:sz="0" w:space="0" w:color="auto"/>
        <w:bottom w:val="none" w:sz="0" w:space="0" w:color="auto"/>
        <w:right w:val="none" w:sz="0" w:space="0" w:color="auto"/>
      </w:divBdr>
    </w:div>
    <w:div w:id="1523519959">
      <w:bodyDiv w:val="1"/>
      <w:marLeft w:val="0"/>
      <w:marRight w:val="0"/>
      <w:marTop w:val="0"/>
      <w:marBottom w:val="0"/>
      <w:divBdr>
        <w:top w:val="none" w:sz="0" w:space="0" w:color="auto"/>
        <w:left w:val="none" w:sz="0" w:space="0" w:color="auto"/>
        <w:bottom w:val="none" w:sz="0" w:space="0" w:color="auto"/>
        <w:right w:val="none" w:sz="0" w:space="0" w:color="auto"/>
      </w:divBdr>
    </w:div>
    <w:div w:id="1523546322">
      <w:bodyDiv w:val="1"/>
      <w:marLeft w:val="0"/>
      <w:marRight w:val="0"/>
      <w:marTop w:val="0"/>
      <w:marBottom w:val="0"/>
      <w:divBdr>
        <w:top w:val="none" w:sz="0" w:space="0" w:color="auto"/>
        <w:left w:val="none" w:sz="0" w:space="0" w:color="auto"/>
        <w:bottom w:val="none" w:sz="0" w:space="0" w:color="auto"/>
        <w:right w:val="none" w:sz="0" w:space="0" w:color="auto"/>
      </w:divBdr>
    </w:div>
    <w:div w:id="1523665249">
      <w:bodyDiv w:val="1"/>
      <w:marLeft w:val="0"/>
      <w:marRight w:val="0"/>
      <w:marTop w:val="0"/>
      <w:marBottom w:val="0"/>
      <w:divBdr>
        <w:top w:val="none" w:sz="0" w:space="0" w:color="auto"/>
        <w:left w:val="none" w:sz="0" w:space="0" w:color="auto"/>
        <w:bottom w:val="none" w:sz="0" w:space="0" w:color="auto"/>
        <w:right w:val="none" w:sz="0" w:space="0" w:color="auto"/>
      </w:divBdr>
    </w:div>
    <w:div w:id="1523977712">
      <w:bodyDiv w:val="1"/>
      <w:marLeft w:val="0"/>
      <w:marRight w:val="0"/>
      <w:marTop w:val="0"/>
      <w:marBottom w:val="0"/>
      <w:divBdr>
        <w:top w:val="none" w:sz="0" w:space="0" w:color="auto"/>
        <w:left w:val="none" w:sz="0" w:space="0" w:color="auto"/>
        <w:bottom w:val="none" w:sz="0" w:space="0" w:color="auto"/>
        <w:right w:val="none" w:sz="0" w:space="0" w:color="auto"/>
      </w:divBdr>
    </w:div>
    <w:div w:id="1524130122">
      <w:bodyDiv w:val="1"/>
      <w:marLeft w:val="0"/>
      <w:marRight w:val="0"/>
      <w:marTop w:val="0"/>
      <w:marBottom w:val="0"/>
      <w:divBdr>
        <w:top w:val="none" w:sz="0" w:space="0" w:color="auto"/>
        <w:left w:val="none" w:sz="0" w:space="0" w:color="auto"/>
        <w:bottom w:val="none" w:sz="0" w:space="0" w:color="auto"/>
        <w:right w:val="none" w:sz="0" w:space="0" w:color="auto"/>
      </w:divBdr>
    </w:div>
    <w:div w:id="1524200524">
      <w:bodyDiv w:val="1"/>
      <w:marLeft w:val="0"/>
      <w:marRight w:val="0"/>
      <w:marTop w:val="0"/>
      <w:marBottom w:val="0"/>
      <w:divBdr>
        <w:top w:val="none" w:sz="0" w:space="0" w:color="auto"/>
        <w:left w:val="none" w:sz="0" w:space="0" w:color="auto"/>
        <w:bottom w:val="none" w:sz="0" w:space="0" w:color="auto"/>
        <w:right w:val="none" w:sz="0" w:space="0" w:color="auto"/>
      </w:divBdr>
    </w:div>
    <w:div w:id="1524200938">
      <w:bodyDiv w:val="1"/>
      <w:marLeft w:val="0"/>
      <w:marRight w:val="0"/>
      <w:marTop w:val="0"/>
      <w:marBottom w:val="0"/>
      <w:divBdr>
        <w:top w:val="none" w:sz="0" w:space="0" w:color="auto"/>
        <w:left w:val="none" w:sz="0" w:space="0" w:color="auto"/>
        <w:bottom w:val="none" w:sz="0" w:space="0" w:color="auto"/>
        <w:right w:val="none" w:sz="0" w:space="0" w:color="auto"/>
      </w:divBdr>
    </w:div>
    <w:div w:id="1524201958">
      <w:bodyDiv w:val="1"/>
      <w:marLeft w:val="0"/>
      <w:marRight w:val="0"/>
      <w:marTop w:val="0"/>
      <w:marBottom w:val="0"/>
      <w:divBdr>
        <w:top w:val="none" w:sz="0" w:space="0" w:color="auto"/>
        <w:left w:val="none" w:sz="0" w:space="0" w:color="auto"/>
        <w:bottom w:val="none" w:sz="0" w:space="0" w:color="auto"/>
        <w:right w:val="none" w:sz="0" w:space="0" w:color="auto"/>
      </w:divBdr>
    </w:div>
    <w:div w:id="1524202445">
      <w:bodyDiv w:val="1"/>
      <w:marLeft w:val="0"/>
      <w:marRight w:val="0"/>
      <w:marTop w:val="0"/>
      <w:marBottom w:val="0"/>
      <w:divBdr>
        <w:top w:val="none" w:sz="0" w:space="0" w:color="auto"/>
        <w:left w:val="none" w:sz="0" w:space="0" w:color="auto"/>
        <w:bottom w:val="none" w:sz="0" w:space="0" w:color="auto"/>
        <w:right w:val="none" w:sz="0" w:space="0" w:color="auto"/>
      </w:divBdr>
    </w:div>
    <w:div w:id="1524243953">
      <w:bodyDiv w:val="1"/>
      <w:marLeft w:val="0"/>
      <w:marRight w:val="0"/>
      <w:marTop w:val="0"/>
      <w:marBottom w:val="0"/>
      <w:divBdr>
        <w:top w:val="none" w:sz="0" w:space="0" w:color="auto"/>
        <w:left w:val="none" w:sz="0" w:space="0" w:color="auto"/>
        <w:bottom w:val="none" w:sz="0" w:space="0" w:color="auto"/>
        <w:right w:val="none" w:sz="0" w:space="0" w:color="auto"/>
      </w:divBdr>
    </w:div>
    <w:div w:id="1524368339">
      <w:bodyDiv w:val="1"/>
      <w:marLeft w:val="0"/>
      <w:marRight w:val="0"/>
      <w:marTop w:val="0"/>
      <w:marBottom w:val="0"/>
      <w:divBdr>
        <w:top w:val="none" w:sz="0" w:space="0" w:color="auto"/>
        <w:left w:val="none" w:sz="0" w:space="0" w:color="auto"/>
        <w:bottom w:val="none" w:sz="0" w:space="0" w:color="auto"/>
        <w:right w:val="none" w:sz="0" w:space="0" w:color="auto"/>
      </w:divBdr>
    </w:div>
    <w:div w:id="1524392547">
      <w:bodyDiv w:val="1"/>
      <w:marLeft w:val="0"/>
      <w:marRight w:val="0"/>
      <w:marTop w:val="0"/>
      <w:marBottom w:val="0"/>
      <w:divBdr>
        <w:top w:val="none" w:sz="0" w:space="0" w:color="auto"/>
        <w:left w:val="none" w:sz="0" w:space="0" w:color="auto"/>
        <w:bottom w:val="none" w:sz="0" w:space="0" w:color="auto"/>
        <w:right w:val="none" w:sz="0" w:space="0" w:color="auto"/>
      </w:divBdr>
    </w:div>
    <w:div w:id="1524393104">
      <w:bodyDiv w:val="1"/>
      <w:marLeft w:val="0"/>
      <w:marRight w:val="0"/>
      <w:marTop w:val="0"/>
      <w:marBottom w:val="0"/>
      <w:divBdr>
        <w:top w:val="none" w:sz="0" w:space="0" w:color="auto"/>
        <w:left w:val="none" w:sz="0" w:space="0" w:color="auto"/>
        <w:bottom w:val="none" w:sz="0" w:space="0" w:color="auto"/>
        <w:right w:val="none" w:sz="0" w:space="0" w:color="auto"/>
      </w:divBdr>
    </w:div>
    <w:div w:id="1524396622">
      <w:bodyDiv w:val="1"/>
      <w:marLeft w:val="0"/>
      <w:marRight w:val="0"/>
      <w:marTop w:val="0"/>
      <w:marBottom w:val="0"/>
      <w:divBdr>
        <w:top w:val="none" w:sz="0" w:space="0" w:color="auto"/>
        <w:left w:val="none" w:sz="0" w:space="0" w:color="auto"/>
        <w:bottom w:val="none" w:sz="0" w:space="0" w:color="auto"/>
        <w:right w:val="none" w:sz="0" w:space="0" w:color="auto"/>
      </w:divBdr>
    </w:div>
    <w:div w:id="1524396693">
      <w:bodyDiv w:val="1"/>
      <w:marLeft w:val="0"/>
      <w:marRight w:val="0"/>
      <w:marTop w:val="0"/>
      <w:marBottom w:val="0"/>
      <w:divBdr>
        <w:top w:val="none" w:sz="0" w:space="0" w:color="auto"/>
        <w:left w:val="none" w:sz="0" w:space="0" w:color="auto"/>
        <w:bottom w:val="none" w:sz="0" w:space="0" w:color="auto"/>
        <w:right w:val="none" w:sz="0" w:space="0" w:color="auto"/>
      </w:divBdr>
    </w:div>
    <w:div w:id="1524441930">
      <w:bodyDiv w:val="1"/>
      <w:marLeft w:val="0"/>
      <w:marRight w:val="0"/>
      <w:marTop w:val="0"/>
      <w:marBottom w:val="0"/>
      <w:divBdr>
        <w:top w:val="none" w:sz="0" w:space="0" w:color="auto"/>
        <w:left w:val="none" w:sz="0" w:space="0" w:color="auto"/>
        <w:bottom w:val="none" w:sz="0" w:space="0" w:color="auto"/>
        <w:right w:val="none" w:sz="0" w:space="0" w:color="auto"/>
      </w:divBdr>
    </w:div>
    <w:div w:id="1524442971">
      <w:bodyDiv w:val="1"/>
      <w:marLeft w:val="0"/>
      <w:marRight w:val="0"/>
      <w:marTop w:val="0"/>
      <w:marBottom w:val="0"/>
      <w:divBdr>
        <w:top w:val="none" w:sz="0" w:space="0" w:color="auto"/>
        <w:left w:val="none" w:sz="0" w:space="0" w:color="auto"/>
        <w:bottom w:val="none" w:sz="0" w:space="0" w:color="auto"/>
        <w:right w:val="none" w:sz="0" w:space="0" w:color="auto"/>
      </w:divBdr>
    </w:div>
    <w:div w:id="1524587499">
      <w:bodyDiv w:val="1"/>
      <w:marLeft w:val="0"/>
      <w:marRight w:val="0"/>
      <w:marTop w:val="0"/>
      <w:marBottom w:val="0"/>
      <w:divBdr>
        <w:top w:val="none" w:sz="0" w:space="0" w:color="auto"/>
        <w:left w:val="none" w:sz="0" w:space="0" w:color="auto"/>
        <w:bottom w:val="none" w:sz="0" w:space="0" w:color="auto"/>
        <w:right w:val="none" w:sz="0" w:space="0" w:color="auto"/>
      </w:divBdr>
    </w:div>
    <w:div w:id="1524591189">
      <w:bodyDiv w:val="1"/>
      <w:marLeft w:val="0"/>
      <w:marRight w:val="0"/>
      <w:marTop w:val="0"/>
      <w:marBottom w:val="0"/>
      <w:divBdr>
        <w:top w:val="none" w:sz="0" w:space="0" w:color="auto"/>
        <w:left w:val="none" w:sz="0" w:space="0" w:color="auto"/>
        <w:bottom w:val="none" w:sz="0" w:space="0" w:color="auto"/>
        <w:right w:val="none" w:sz="0" w:space="0" w:color="auto"/>
      </w:divBdr>
    </w:div>
    <w:div w:id="1524788280">
      <w:bodyDiv w:val="1"/>
      <w:marLeft w:val="0"/>
      <w:marRight w:val="0"/>
      <w:marTop w:val="0"/>
      <w:marBottom w:val="0"/>
      <w:divBdr>
        <w:top w:val="none" w:sz="0" w:space="0" w:color="auto"/>
        <w:left w:val="none" w:sz="0" w:space="0" w:color="auto"/>
        <w:bottom w:val="none" w:sz="0" w:space="0" w:color="auto"/>
        <w:right w:val="none" w:sz="0" w:space="0" w:color="auto"/>
      </w:divBdr>
    </w:div>
    <w:div w:id="1524897835">
      <w:bodyDiv w:val="1"/>
      <w:marLeft w:val="0"/>
      <w:marRight w:val="0"/>
      <w:marTop w:val="0"/>
      <w:marBottom w:val="0"/>
      <w:divBdr>
        <w:top w:val="none" w:sz="0" w:space="0" w:color="auto"/>
        <w:left w:val="none" w:sz="0" w:space="0" w:color="auto"/>
        <w:bottom w:val="none" w:sz="0" w:space="0" w:color="auto"/>
        <w:right w:val="none" w:sz="0" w:space="0" w:color="auto"/>
      </w:divBdr>
    </w:div>
    <w:div w:id="1524901116">
      <w:bodyDiv w:val="1"/>
      <w:marLeft w:val="0"/>
      <w:marRight w:val="0"/>
      <w:marTop w:val="0"/>
      <w:marBottom w:val="0"/>
      <w:divBdr>
        <w:top w:val="none" w:sz="0" w:space="0" w:color="auto"/>
        <w:left w:val="none" w:sz="0" w:space="0" w:color="auto"/>
        <w:bottom w:val="none" w:sz="0" w:space="0" w:color="auto"/>
        <w:right w:val="none" w:sz="0" w:space="0" w:color="auto"/>
      </w:divBdr>
    </w:div>
    <w:div w:id="1524974679">
      <w:bodyDiv w:val="1"/>
      <w:marLeft w:val="0"/>
      <w:marRight w:val="0"/>
      <w:marTop w:val="0"/>
      <w:marBottom w:val="0"/>
      <w:divBdr>
        <w:top w:val="none" w:sz="0" w:space="0" w:color="auto"/>
        <w:left w:val="none" w:sz="0" w:space="0" w:color="auto"/>
        <w:bottom w:val="none" w:sz="0" w:space="0" w:color="auto"/>
        <w:right w:val="none" w:sz="0" w:space="0" w:color="auto"/>
      </w:divBdr>
    </w:div>
    <w:div w:id="1525051613">
      <w:bodyDiv w:val="1"/>
      <w:marLeft w:val="0"/>
      <w:marRight w:val="0"/>
      <w:marTop w:val="0"/>
      <w:marBottom w:val="0"/>
      <w:divBdr>
        <w:top w:val="none" w:sz="0" w:space="0" w:color="auto"/>
        <w:left w:val="none" w:sz="0" w:space="0" w:color="auto"/>
        <w:bottom w:val="none" w:sz="0" w:space="0" w:color="auto"/>
        <w:right w:val="none" w:sz="0" w:space="0" w:color="auto"/>
      </w:divBdr>
    </w:div>
    <w:div w:id="1525172730">
      <w:bodyDiv w:val="1"/>
      <w:marLeft w:val="0"/>
      <w:marRight w:val="0"/>
      <w:marTop w:val="0"/>
      <w:marBottom w:val="0"/>
      <w:divBdr>
        <w:top w:val="none" w:sz="0" w:space="0" w:color="auto"/>
        <w:left w:val="none" w:sz="0" w:space="0" w:color="auto"/>
        <w:bottom w:val="none" w:sz="0" w:space="0" w:color="auto"/>
        <w:right w:val="none" w:sz="0" w:space="0" w:color="auto"/>
      </w:divBdr>
    </w:div>
    <w:div w:id="1525173534">
      <w:bodyDiv w:val="1"/>
      <w:marLeft w:val="0"/>
      <w:marRight w:val="0"/>
      <w:marTop w:val="0"/>
      <w:marBottom w:val="0"/>
      <w:divBdr>
        <w:top w:val="none" w:sz="0" w:space="0" w:color="auto"/>
        <w:left w:val="none" w:sz="0" w:space="0" w:color="auto"/>
        <w:bottom w:val="none" w:sz="0" w:space="0" w:color="auto"/>
        <w:right w:val="none" w:sz="0" w:space="0" w:color="auto"/>
      </w:divBdr>
    </w:div>
    <w:div w:id="1525174340">
      <w:bodyDiv w:val="1"/>
      <w:marLeft w:val="0"/>
      <w:marRight w:val="0"/>
      <w:marTop w:val="0"/>
      <w:marBottom w:val="0"/>
      <w:divBdr>
        <w:top w:val="none" w:sz="0" w:space="0" w:color="auto"/>
        <w:left w:val="none" w:sz="0" w:space="0" w:color="auto"/>
        <w:bottom w:val="none" w:sz="0" w:space="0" w:color="auto"/>
        <w:right w:val="none" w:sz="0" w:space="0" w:color="auto"/>
      </w:divBdr>
    </w:div>
    <w:div w:id="1525244285">
      <w:bodyDiv w:val="1"/>
      <w:marLeft w:val="0"/>
      <w:marRight w:val="0"/>
      <w:marTop w:val="0"/>
      <w:marBottom w:val="0"/>
      <w:divBdr>
        <w:top w:val="none" w:sz="0" w:space="0" w:color="auto"/>
        <w:left w:val="none" w:sz="0" w:space="0" w:color="auto"/>
        <w:bottom w:val="none" w:sz="0" w:space="0" w:color="auto"/>
        <w:right w:val="none" w:sz="0" w:space="0" w:color="auto"/>
      </w:divBdr>
    </w:div>
    <w:div w:id="1525248460">
      <w:bodyDiv w:val="1"/>
      <w:marLeft w:val="0"/>
      <w:marRight w:val="0"/>
      <w:marTop w:val="0"/>
      <w:marBottom w:val="0"/>
      <w:divBdr>
        <w:top w:val="none" w:sz="0" w:space="0" w:color="auto"/>
        <w:left w:val="none" w:sz="0" w:space="0" w:color="auto"/>
        <w:bottom w:val="none" w:sz="0" w:space="0" w:color="auto"/>
        <w:right w:val="none" w:sz="0" w:space="0" w:color="auto"/>
      </w:divBdr>
    </w:div>
    <w:div w:id="1525249944">
      <w:bodyDiv w:val="1"/>
      <w:marLeft w:val="0"/>
      <w:marRight w:val="0"/>
      <w:marTop w:val="0"/>
      <w:marBottom w:val="0"/>
      <w:divBdr>
        <w:top w:val="none" w:sz="0" w:space="0" w:color="auto"/>
        <w:left w:val="none" w:sz="0" w:space="0" w:color="auto"/>
        <w:bottom w:val="none" w:sz="0" w:space="0" w:color="auto"/>
        <w:right w:val="none" w:sz="0" w:space="0" w:color="auto"/>
      </w:divBdr>
    </w:div>
    <w:div w:id="1525364933">
      <w:bodyDiv w:val="1"/>
      <w:marLeft w:val="0"/>
      <w:marRight w:val="0"/>
      <w:marTop w:val="0"/>
      <w:marBottom w:val="0"/>
      <w:divBdr>
        <w:top w:val="none" w:sz="0" w:space="0" w:color="auto"/>
        <w:left w:val="none" w:sz="0" w:space="0" w:color="auto"/>
        <w:bottom w:val="none" w:sz="0" w:space="0" w:color="auto"/>
        <w:right w:val="none" w:sz="0" w:space="0" w:color="auto"/>
      </w:divBdr>
    </w:div>
    <w:div w:id="1525366092">
      <w:bodyDiv w:val="1"/>
      <w:marLeft w:val="0"/>
      <w:marRight w:val="0"/>
      <w:marTop w:val="0"/>
      <w:marBottom w:val="0"/>
      <w:divBdr>
        <w:top w:val="none" w:sz="0" w:space="0" w:color="auto"/>
        <w:left w:val="none" w:sz="0" w:space="0" w:color="auto"/>
        <w:bottom w:val="none" w:sz="0" w:space="0" w:color="auto"/>
        <w:right w:val="none" w:sz="0" w:space="0" w:color="auto"/>
      </w:divBdr>
    </w:div>
    <w:div w:id="1525560733">
      <w:bodyDiv w:val="1"/>
      <w:marLeft w:val="0"/>
      <w:marRight w:val="0"/>
      <w:marTop w:val="0"/>
      <w:marBottom w:val="0"/>
      <w:divBdr>
        <w:top w:val="none" w:sz="0" w:space="0" w:color="auto"/>
        <w:left w:val="none" w:sz="0" w:space="0" w:color="auto"/>
        <w:bottom w:val="none" w:sz="0" w:space="0" w:color="auto"/>
        <w:right w:val="none" w:sz="0" w:space="0" w:color="auto"/>
      </w:divBdr>
    </w:div>
    <w:div w:id="1525630456">
      <w:bodyDiv w:val="1"/>
      <w:marLeft w:val="0"/>
      <w:marRight w:val="0"/>
      <w:marTop w:val="0"/>
      <w:marBottom w:val="0"/>
      <w:divBdr>
        <w:top w:val="none" w:sz="0" w:space="0" w:color="auto"/>
        <w:left w:val="none" w:sz="0" w:space="0" w:color="auto"/>
        <w:bottom w:val="none" w:sz="0" w:space="0" w:color="auto"/>
        <w:right w:val="none" w:sz="0" w:space="0" w:color="auto"/>
      </w:divBdr>
    </w:div>
    <w:div w:id="1525753032">
      <w:bodyDiv w:val="1"/>
      <w:marLeft w:val="0"/>
      <w:marRight w:val="0"/>
      <w:marTop w:val="0"/>
      <w:marBottom w:val="0"/>
      <w:divBdr>
        <w:top w:val="none" w:sz="0" w:space="0" w:color="auto"/>
        <w:left w:val="none" w:sz="0" w:space="0" w:color="auto"/>
        <w:bottom w:val="none" w:sz="0" w:space="0" w:color="auto"/>
        <w:right w:val="none" w:sz="0" w:space="0" w:color="auto"/>
      </w:divBdr>
    </w:div>
    <w:div w:id="1525824928">
      <w:bodyDiv w:val="1"/>
      <w:marLeft w:val="0"/>
      <w:marRight w:val="0"/>
      <w:marTop w:val="0"/>
      <w:marBottom w:val="0"/>
      <w:divBdr>
        <w:top w:val="none" w:sz="0" w:space="0" w:color="auto"/>
        <w:left w:val="none" w:sz="0" w:space="0" w:color="auto"/>
        <w:bottom w:val="none" w:sz="0" w:space="0" w:color="auto"/>
        <w:right w:val="none" w:sz="0" w:space="0" w:color="auto"/>
      </w:divBdr>
    </w:div>
    <w:div w:id="1525826344">
      <w:bodyDiv w:val="1"/>
      <w:marLeft w:val="0"/>
      <w:marRight w:val="0"/>
      <w:marTop w:val="0"/>
      <w:marBottom w:val="0"/>
      <w:divBdr>
        <w:top w:val="none" w:sz="0" w:space="0" w:color="auto"/>
        <w:left w:val="none" w:sz="0" w:space="0" w:color="auto"/>
        <w:bottom w:val="none" w:sz="0" w:space="0" w:color="auto"/>
        <w:right w:val="none" w:sz="0" w:space="0" w:color="auto"/>
      </w:divBdr>
    </w:div>
    <w:div w:id="1526017177">
      <w:bodyDiv w:val="1"/>
      <w:marLeft w:val="0"/>
      <w:marRight w:val="0"/>
      <w:marTop w:val="0"/>
      <w:marBottom w:val="0"/>
      <w:divBdr>
        <w:top w:val="none" w:sz="0" w:space="0" w:color="auto"/>
        <w:left w:val="none" w:sz="0" w:space="0" w:color="auto"/>
        <w:bottom w:val="none" w:sz="0" w:space="0" w:color="auto"/>
        <w:right w:val="none" w:sz="0" w:space="0" w:color="auto"/>
      </w:divBdr>
    </w:div>
    <w:div w:id="1526019700">
      <w:bodyDiv w:val="1"/>
      <w:marLeft w:val="0"/>
      <w:marRight w:val="0"/>
      <w:marTop w:val="0"/>
      <w:marBottom w:val="0"/>
      <w:divBdr>
        <w:top w:val="none" w:sz="0" w:space="0" w:color="auto"/>
        <w:left w:val="none" w:sz="0" w:space="0" w:color="auto"/>
        <w:bottom w:val="none" w:sz="0" w:space="0" w:color="auto"/>
        <w:right w:val="none" w:sz="0" w:space="0" w:color="auto"/>
      </w:divBdr>
    </w:div>
    <w:div w:id="1526138619">
      <w:bodyDiv w:val="1"/>
      <w:marLeft w:val="0"/>
      <w:marRight w:val="0"/>
      <w:marTop w:val="0"/>
      <w:marBottom w:val="0"/>
      <w:divBdr>
        <w:top w:val="none" w:sz="0" w:space="0" w:color="auto"/>
        <w:left w:val="none" w:sz="0" w:space="0" w:color="auto"/>
        <w:bottom w:val="none" w:sz="0" w:space="0" w:color="auto"/>
        <w:right w:val="none" w:sz="0" w:space="0" w:color="auto"/>
      </w:divBdr>
    </w:div>
    <w:div w:id="1526140579">
      <w:bodyDiv w:val="1"/>
      <w:marLeft w:val="0"/>
      <w:marRight w:val="0"/>
      <w:marTop w:val="0"/>
      <w:marBottom w:val="0"/>
      <w:divBdr>
        <w:top w:val="none" w:sz="0" w:space="0" w:color="auto"/>
        <w:left w:val="none" w:sz="0" w:space="0" w:color="auto"/>
        <w:bottom w:val="none" w:sz="0" w:space="0" w:color="auto"/>
        <w:right w:val="none" w:sz="0" w:space="0" w:color="auto"/>
      </w:divBdr>
    </w:div>
    <w:div w:id="1526141279">
      <w:bodyDiv w:val="1"/>
      <w:marLeft w:val="0"/>
      <w:marRight w:val="0"/>
      <w:marTop w:val="0"/>
      <w:marBottom w:val="0"/>
      <w:divBdr>
        <w:top w:val="none" w:sz="0" w:space="0" w:color="auto"/>
        <w:left w:val="none" w:sz="0" w:space="0" w:color="auto"/>
        <w:bottom w:val="none" w:sz="0" w:space="0" w:color="auto"/>
        <w:right w:val="none" w:sz="0" w:space="0" w:color="auto"/>
      </w:divBdr>
    </w:div>
    <w:div w:id="1526169536">
      <w:bodyDiv w:val="1"/>
      <w:marLeft w:val="0"/>
      <w:marRight w:val="0"/>
      <w:marTop w:val="0"/>
      <w:marBottom w:val="0"/>
      <w:divBdr>
        <w:top w:val="none" w:sz="0" w:space="0" w:color="auto"/>
        <w:left w:val="none" w:sz="0" w:space="0" w:color="auto"/>
        <w:bottom w:val="none" w:sz="0" w:space="0" w:color="auto"/>
        <w:right w:val="none" w:sz="0" w:space="0" w:color="auto"/>
      </w:divBdr>
    </w:div>
    <w:div w:id="1526283977">
      <w:bodyDiv w:val="1"/>
      <w:marLeft w:val="0"/>
      <w:marRight w:val="0"/>
      <w:marTop w:val="0"/>
      <w:marBottom w:val="0"/>
      <w:divBdr>
        <w:top w:val="none" w:sz="0" w:space="0" w:color="auto"/>
        <w:left w:val="none" w:sz="0" w:space="0" w:color="auto"/>
        <w:bottom w:val="none" w:sz="0" w:space="0" w:color="auto"/>
        <w:right w:val="none" w:sz="0" w:space="0" w:color="auto"/>
      </w:divBdr>
    </w:div>
    <w:div w:id="1526284101">
      <w:bodyDiv w:val="1"/>
      <w:marLeft w:val="0"/>
      <w:marRight w:val="0"/>
      <w:marTop w:val="0"/>
      <w:marBottom w:val="0"/>
      <w:divBdr>
        <w:top w:val="none" w:sz="0" w:space="0" w:color="auto"/>
        <w:left w:val="none" w:sz="0" w:space="0" w:color="auto"/>
        <w:bottom w:val="none" w:sz="0" w:space="0" w:color="auto"/>
        <w:right w:val="none" w:sz="0" w:space="0" w:color="auto"/>
      </w:divBdr>
    </w:div>
    <w:div w:id="1526334466">
      <w:bodyDiv w:val="1"/>
      <w:marLeft w:val="0"/>
      <w:marRight w:val="0"/>
      <w:marTop w:val="0"/>
      <w:marBottom w:val="0"/>
      <w:divBdr>
        <w:top w:val="none" w:sz="0" w:space="0" w:color="auto"/>
        <w:left w:val="none" w:sz="0" w:space="0" w:color="auto"/>
        <w:bottom w:val="none" w:sz="0" w:space="0" w:color="auto"/>
        <w:right w:val="none" w:sz="0" w:space="0" w:color="auto"/>
      </w:divBdr>
    </w:div>
    <w:div w:id="1526406450">
      <w:bodyDiv w:val="1"/>
      <w:marLeft w:val="0"/>
      <w:marRight w:val="0"/>
      <w:marTop w:val="0"/>
      <w:marBottom w:val="0"/>
      <w:divBdr>
        <w:top w:val="none" w:sz="0" w:space="0" w:color="auto"/>
        <w:left w:val="none" w:sz="0" w:space="0" w:color="auto"/>
        <w:bottom w:val="none" w:sz="0" w:space="0" w:color="auto"/>
        <w:right w:val="none" w:sz="0" w:space="0" w:color="auto"/>
      </w:divBdr>
    </w:div>
    <w:div w:id="1526794002">
      <w:bodyDiv w:val="1"/>
      <w:marLeft w:val="0"/>
      <w:marRight w:val="0"/>
      <w:marTop w:val="0"/>
      <w:marBottom w:val="0"/>
      <w:divBdr>
        <w:top w:val="none" w:sz="0" w:space="0" w:color="auto"/>
        <w:left w:val="none" w:sz="0" w:space="0" w:color="auto"/>
        <w:bottom w:val="none" w:sz="0" w:space="0" w:color="auto"/>
        <w:right w:val="none" w:sz="0" w:space="0" w:color="auto"/>
      </w:divBdr>
    </w:div>
    <w:div w:id="1526870290">
      <w:bodyDiv w:val="1"/>
      <w:marLeft w:val="0"/>
      <w:marRight w:val="0"/>
      <w:marTop w:val="0"/>
      <w:marBottom w:val="0"/>
      <w:divBdr>
        <w:top w:val="none" w:sz="0" w:space="0" w:color="auto"/>
        <w:left w:val="none" w:sz="0" w:space="0" w:color="auto"/>
        <w:bottom w:val="none" w:sz="0" w:space="0" w:color="auto"/>
        <w:right w:val="none" w:sz="0" w:space="0" w:color="auto"/>
      </w:divBdr>
    </w:div>
    <w:div w:id="1527056212">
      <w:bodyDiv w:val="1"/>
      <w:marLeft w:val="0"/>
      <w:marRight w:val="0"/>
      <w:marTop w:val="0"/>
      <w:marBottom w:val="0"/>
      <w:divBdr>
        <w:top w:val="none" w:sz="0" w:space="0" w:color="auto"/>
        <w:left w:val="none" w:sz="0" w:space="0" w:color="auto"/>
        <w:bottom w:val="none" w:sz="0" w:space="0" w:color="auto"/>
        <w:right w:val="none" w:sz="0" w:space="0" w:color="auto"/>
      </w:divBdr>
    </w:div>
    <w:div w:id="1527063222">
      <w:bodyDiv w:val="1"/>
      <w:marLeft w:val="0"/>
      <w:marRight w:val="0"/>
      <w:marTop w:val="0"/>
      <w:marBottom w:val="0"/>
      <w:divBdr>
        <w:top w:val="none" w:sz="0" w:space="0" w:color="auto"/>
        <w:left w:val="none" w:sz="0" w:space="0" w:color="auto"/>
        <w:bottom w:val="none" w:sz="0" w:space="0" w:color="auto"/>
        <w:right w:val="none" w:sz="0" w:space="0" w:color="auto"/>
      </w:divBdr>
    </w:div>
    <w:div w:id="1527215582">
      <w:bodyDiv w:val="1"/>
      <w:marLeft w:val="0"/>
      <w:marRight w:val="0"/>
      <w:marTop w:val="0"/>
      <w:marBottom w:val="0"/>
      <w:divBdr>
        <w:top w:val="none" w:sz="0" w:space="0" w:color="auto"/>
        <w:left w:val="none" w:sz="0" w:space="0" w:color="auto"/>
        <w:bottom w:val="none" w:sz="0" w:space="0" w:color="auto"/>
        <w:right w:val="none" w:sz="0" w:space="0" w:color="auto"/>
      </w:divBdr>
    </w:div>
    <w:div w:id="1527254577">
      <w:bodyDiv w:val="1"/>
      <w:marLeft w:val="0"/>
      <w:marRight w:val="0"/>
      <w:marTop w:val="0"/>
      <w:marBottom w:val="0"/>
      <w:divBdr>
        <w:top w:val="none" w:sz="0" w:space="0" w:color="auto"/>
        <w:left w:val="none" w:sz="0" w:space="0" w:color="auto"/>
        <w:bottom w:val="none" w:sz="0" w:space="0" w:color="auto"/>
        <w:right w:val="none" w:sz="0" w:space="0" w:color="auto"/>
      </w:divBdr>
    </w:div>
    <w:div w:id="1527324558">
      <w:bodyDiv w:val="1"/>
      <w:marLeft w:val="0"/>
      <w:marRight w:val="0"/>
      <w:marTop w:val="0"/>
      <w:marBottom w:val="0"/>
      <w:divBdr>
        <w:top w:val="none" w:sz="0" w:space="0" w:color="auto"/>
        <w:left w:val="none" w:sz="0" w:space="0" w:color="auto"/>
        <w:bottom w:val="none" w:sz="0" w:space="0" w:color="auto"/>
        <w:right w:val="none" w:sz="0" w:space="0" w:color="auto"/>
      </w:divBdr>
    </w:div>
    <w:div w:id="1527400966">
      <w:bodyDiv w:val="1"/>
      <w:marLeft w:val="0"/>
      <w:marRight w:val="0"/>
      <w:marTop w:val="0"/>
      <w:marBottom w:val="0"/>
      <w:divBdr>
        <w:top w:val="none" w:sz="0" w:space="0" w:color="auto"/>
        <w:left w:val="none" w:sz="0" w:space="0" w:color="auto"/>
        <w:bottom w:val="none" w:sz="0" w:space="0" w:color="auto"/>
        <w:right w:val="none" w:sz="0" w:space="0" w:color="auto"/>
      </w:divBdr>
    </w:div>
    <w:div w:id="1527518640">
      <w:bodyDiv w:val="1"/>
      <w:marLeft w:val="0"/>
      <w:marRight w:val="0"/>
      <w:marTop w:val="0"/>
      <w:marBottom w:val="0"/>
      <w:divBdr>
        <w:top w:val="none" w:sz="0" w:space="0" w:color="auto"/>
        <w:left w:val="none" w:sz="0" w:space="0" w:color="auto"/>
        <w:bottom w:val="none" w:sz="0" w:space="0" w:color="auto"/>
        <w:right w:val="none" w:sz="0" w:space="0" w:color="auto"/>
      </w:divBdr>
    </w:div>
    <w:div w:id="1527596841">
      <w:bodyDiv w:val="1"/>
      <w:marLeft w:val="0"/>
      <w:marRight w:val="0"/>
      <w:marTop w:val="0"/>
      <w:marBottom w:val="0"/>
      <w:divBdr>
        <w:top w:val="none" w:sz="0" w:space="0" w:color="auto"/>
        <w:left w:val="none" w:sz="0" w:space="0" w:color="auto"/>
        <w:bottom w:val="none" w:sz="0" w:space="0" w:color="auto"/>
        <w:right w:val="none" w:sz="0" w:space="0" w:color="auto"/>
      </w:divBdr>
    </w:div>
    <w:div w:id="1527597473">
      <w:bodyDiv w:val="1"/>
      <w:marLeft w:val="0"/>
      <w:marRight w:val="0"/>
      <w:marTop w:val="0"/>
      <w:marBottom w:val="0"/>
      <w:divBdr>
        <w:top w:val="none" w:sz="0" w:space="0" w:color="auto"/>
        <w:left w:val="none" w:sz="0" w:space="0" w:color="auto"/>
        <w:bottom w:val="none" w:sz="0" w:space="0" w:color="auto"/>
        <w:right w:val="none" w:sz="0" w:space="0" w:color="auto"/>
      </w:divBdr>
    </w:div>
    <w:div w:id="1527672968">
      <w:bodyDiv w:val="1"/>
      <w:marLeft w:val="0"/>
      <w:marRight w:val="0"/>
      <w:marTop w:val="0"/>
      <w:marBottom w:val="0"/>
      <w:divBdr>
        <w:top w:val="none" w:sz="0" w:space="0" w:color="auto"/>
        <w:left w:val="none" w:sz="0" w:space="0" w:color="auto"/>
        <w:bottom w:val="none" w:sz="0" w:space="0" w:color="auto"/>
        <w:right w:val="none" w:sz="0" w:space="0" w:color="auto"/>
      </w:divBdr>
    </w:div>
    <w:div w:id="1527674204">
      <w:bodyDiv w:val="1"/>
      <w:marLeft w:val="0"/>
      <w:marRight w:val="0"/>
      <w:marTop w:val="0"/>
      <w:marBottom w:val="0"/>
      <w:divBdr>
        <w:top w:val="none" w:sz="0" w:space="0" w:color="auto"/>
        <w:left w:val="none" w:sz="0" w:space="0" w:color="auto"/>
        <w:bottom w:val="none" w:sz="0" w:space="0" w:color="auto"/>
        <w:right w:val="none" w:sz="0" w:space="0" w:color="auto"/>
      </w:divBdr>
    </w:div>
    <w:div w:id="1527863573">
      <w:bodyDiv w:val="1"/>
      <w:marLeft w:val="0"/>
      <w:marRight w:val="0"/>
      <w:marTop w:val="0"/>
      <w:marBottom w:val="0"/>
      <w:divBdr>
        <w:top w:val="none" w:sz="0" w:space="0" w:color="auto"/>
        <w:left w:val="none" w:sz="0" w:space="0" w:color="auto"/>
        <w:bottom w:val="none" w:sz="0" w:space="0" w:color="auto"/>
        <w:right w:val="none" w:sz="0" w:space="0" w:color="auto"/>
      </w:divBdr>
    </w:div>
    <w:div w:id="1527865419">
      <w:bodyDiv w:val="1"/>
      <w:marLeft w:val="0"/>
      <w:marRight w:val="0"/>
      <w:marTop w:val="0"/>
      <w:marBottom w:val="0"/>
      <w:divBdr>
        <w:top w:val="none" w:sz="0" w:space="0" w:color="auto"/>
        <w:left w:val="none" w:sz="0" w:space="0" w:color="auto"/>
        <w:bottom w:val="none" w:sz="0" w:space="0" w:color="auto"/>
        <w:right w:val="none" w:sz="0" w:space="0" w:color="auto"/>
      </w:divBdr>
    </w:div>
    <w:div w:id="1527912950">
      <w:bodyDiv w:val="1"/>
      <w:marLeft w:val="0"/>
      <w:marRight w:val="0"/>
      <w:marTop w:val="0"/>
      <w:marBottom w:val="0"/>
      <w:divBdr>
        <w:top w:val="none" w:sz="0" w:space="0" w:color="auto"/>
        <w:left w:val="none" w:sz="0" w:space="0" w:color="auto"/>
        <w:bottom w:val="none" w:sz="0" w:space="0" w:color="auto"/>
        <w:right w:val="none" w:sz="0" w:space="0" w:color="auto"/>
      </w:divBdr>
    </w:div>
    <w:div w:id="1528058786">
      <w:bodyDiv w:val="1"/>
      <w:marLeft w:val="0"/>
      <w:marRight w:val="0"/>
      <w:marTop w:val="0"/>
      <w:marBottom w:val="0"/>
      <w:divBdr>
        <w:top w:val="none" w:sz="0" w:space="0" w:color="auto"/>
        <w:left w:val="none" w:sz="0" w:space="0" w:color="auto"/>
        <w:bottom w:val="none" w:sz="0" w:space="0" w:color="auto"/>
        <w:right w:val="none" w:sz="0" w:space="0" w:color="auto"/>
      </w:divBdr>
    </w:div>
    <w:div w:id="1528061246">
      <w:bodyDiv w:val="1"/>
      <w:marLeft w:val="0"/>
      <w:marRight w:val="0"/>
      <w:marTop w:val="0"/>
      <w:marBottom w:val="0"/>
      <w:divBdr>
        <w:top w:val="none" w:sz="0" w:space="0" w:color="auto"/>
        <w:left w:val="none" w:sz="0" w:space="0" w:color="auto"/>
        <w:bottom w:val="none" w:sz="0" w:space="0" w:color="auto"/>
        <w:right w:val="none" w:sz="0" w:space="0" w:color="auto"/>
      </w:divBdr>
    </w:div>
    <w:div w:id="1528256382">
      <w:bodyDiv w:val="1"/>
      <w:marLeft w:val="0"/>
      <w:marRight w:val="0"/>
      <w:marTop w:val="0"/>
      <w:marBottom w:val="0"/>
      <w:divBdr>
        <w:top w:val="none" w:sz="0" w:space="0" w:color="auto"/>
        <w:left w:val="none" w:sz="0" w:space="0" w:color="auto"/>
        <w:bottom w:val="none" w:sz="0" w:space="0" w:color="auto"/>
        <w:right w:val="none" w:sz="0" w:space="0" w:color="auto"/>
      </w:divBdr>
    </w:div>
    <w:div w:id="1528257564">
      <w:bodyDiv w:val="1"/>
      <w:marLeft w:val="0"/>
      <w:marRight w:val="0"/>
      <w:marTop w:val="0"/>
      <w:marBottom w:val="0"/>
      <w:divBdr>
        <w:top w:val="none" w:sz="0" w:space="0" w:color="auto"/>
        <w:left w:val="none" w:sz="0" w:space="0" w:color="auto"/>
        <w:bottom w:val="none" w:sz="0" w:space="0" w:color="auto"/>
        <w:right w:val="none" w:sz="0" w:space="0" w:color="auto"/>
      </w:divBdr>
    </w:div>
    <w:div w:id="1528324860">
      <w:bodyDiv w:val="1"/>
      <w:marLeft w:val="0"/>
      <w:marRight w:val="0"/>
      <w:marTop w:val="0"/>
      <w:marBottom w:val="0"/>
      <w:divBdr>
        <w:top w:val="none" w:sz="0" w:space="0" w:color="auto"/>
        <w:left w:val="none" w:sz="0" w:space="0" w:color="auto"/>
        <w:bottom w:val="none" w:sz="0" w:space="0" w:color="auto"/>
        <w:right w:val="none" w:sz="0" w:space="0" w:color="auto"/>
      </w:divBdr>
    </w:div>
    <w:div w:id="1528371081">
      <w:bodyDiv w:val="1"/>
      <w:marLeft w:val="0"/>
      <w:marRight w:val="0"/>
      <w:marTop w:val="0"/>
      <w:marBottom w:val="0"/>
      <w:divBdr>
        <w:top w:val="none" w:sz="0" w:space="0" w:color="auto"/>
        <w:left w:val="none" w:sz="0" w:space="0" w:color="auto"/>
        <w:bottom w:val="none" w:sz="0" w:space="0" w:color="auto"/>
        <w:right w:val="none" w:sz="0" w:space="0" w:color="auto"/>
      </w:divBdr>
    </w:div>
    <w:div w:id="1528443313">
      <w:bodyDiv w:val="1"/>
      <w:marLeft w:val="0"/>
      <w:marRight w:val="0"/>
      <w:marTop w:val="0"/>
      <w:marBottom w:val="0"/>
      <w:divBdr>
        <w:top w:val="none" w:sz="0" w:space="0" w:color="auto"/>
        <w:left w:val="none" w:sz="0" w:space="0" w:color="auto"/>
        <w:bottom w:val="none" w:sz="0" w:space="0" w:color="auto"/>
        <w:right w:val="none" w:sz="0" w:space="0" w:color="auto"/>
      </w:divBdr>
    </w:div>
    <w:div w:id="1528444774">
      <w:bodyDiv w:val="1"/>
      <w:marLeft w:val="0"/>
      <w:marRight w:val="0"/>
      <w:marTop w:val="0"/>
      <w:marBottom w:val="0"/>
      <w:divBdr>
        <w:top w:val="none" w:sz="0" w:space="0" w:color="auto"/>
        <w:left w:val="none" w:sz="0" w:space="0" w:color="auto"/>
        <w:bottom w:val="none" w:sz="0" w:space="0" w:color="auto"/>
        <w:right w:val="none" w:sz="0" w:space="0" w:color="auto"/>
      </w:divBdr>
    </w:div>
    <w:div w:id="1528526472">
      <w:bodyDiv w:val="1"/>
      <w:marLeft w:val="0"/>
      <w:marRight w:val="0"/>
      <w:marTop w:val="0"/>
      <w:marBottom w:val="0"/>
      <w:divBdr>
        <w:top w:val="none" w:sz="0" w:space="0" w:color="auto"/>
        <w:left w:val="none" w:sz="0" w:space="0" w:color="auto"/>
        <w:bottom w:val="none" w:sz="0" w:space="0" w:color="auto"/>
        <w:right w:val="none" w:sz="0" w:space="0" w:color="auto"/>
      </w:divBdr>
    </w:div>
    <w:div w:id="1528568052">
      <w:bodyDiv w:val="1"/>
      <w:marLeft w:val="0"/>
      <w:marRight w:val="0"/>
      <w:marTop w:val="0"/>
      <w:marBottom w:val="0"/>
      <w:divBdr>
        <w:top w:val="none" w:sz="0" w:space="0" w:color="auto"/>
        <w:left w:val="none" w:sz="0" w:space="0" w:color="auto"/>
        <w:bottom w:val="none" w:sz="0" w:space="0" w:color="auto"/>
        <w:right w:val="none" w:sz="0" w:space="0" w:color="auto"/>
      </w:divBdr>
    </w:div>
    <w:div w:id="1528636425">
      <w:bodyDiv w:val="1"/>
      <w:marLeft w:val="0"/>
      <w:marRight w:val="0"/>
      <w:marTop w:val="0"/>
      <w:marBottom w:val="0"/>
      <w:divBdr>
        <w:top w:val="none" w:sz="0" w:space="0" w:color="auto"/>
        <w:left w:val="none" w:sz="0" w:space="0" w:color="auto"/>
        <w:bottom w:val="none" w:sz="0" w:space="0" w:color="auto"/>
        <w:right w:val="none" w:sz="0" w:space="0" w:color="auto"/>
      </w:divBdr>
    </w:div>
    <w:div w:id="1528644408">
      <w:bodyDiv w:val="1"/>
      <w:marLeft w:val="0"/>
      <w:marRight w:val="0"/>
      <w:marTop w:val="0"/>
      <w:marBottom w:val="0"/>
      <w:divBdr>
        <w:top w:val="none" w:sz="0" w:space="0" w:color="auto"/>
        <w:left w:val="none" w:sz="0" w:space="0" w:color="auto"/>
        <w:bottom w:val="none" w:sz="0" w:space="0" w:color="auto"/>
        <w:right w:val="none" w:sz="0" w:space="0" w:color="auto"/>
      </w:divBdr>
    </w:div>
    <w:div w:id="1528832186">
      <w:bodyDiv w:val="1"/>
      <w:marLeft w:val="0"/>
      <w:marRight w:val="0"/>
      <w:marTop w:val="0"/>
      <w:marBottom w:val="0"/>
      <w:divBdr>
        <w:top w:val="none" w:sz="0" w:space="0" w:color="auto"/>
        <w:left w:val="none" w:sz="0" w:space="0" w:color="auto"/>
        <w:bottom w:val="none" w:sz="0" w:space="0" w:color="auto"/>
        <w:right w:val="none" w:sz="0" w:space="0" w:color="auto"/>
      </w:divBdr>
    </w:div>
    <w:div w:id="1528832549">
      <w:bodyDiv w:val="1"/>
      <w:marLeft w:val="0"/>
      <w:marRight w:val="0"/>
      <w:marTop w:val="0"/>
      <w:marBottom w:val="0"/>
      <w:divBdr>
        <w:top w:val="none" w:sz="0" w:space="0" w:color="auto"/>
        <w:left w:val="none" w:sz="0" w:space="0" w:color="auto"/>
        <w:bottom w:val="none" w:sz="0" w:space="0" w:color="auto"/>
        <w:right w:val="none" w:sz="0" w:space="0" w:color="auto"/>
      </w:divBdr>
    </w:div>
    <w:div w:id="1528833501">
      <w:bodyDiv w:val="1"/>
      <w:marLeft w:val="0"/>
      <w:marRight w:val="0"/>
      <w:marTop w:val="0"/>
      <w:marBottom w:val="0"/>
      <w:divBdr>
        <w:top w:val="none" w:sz="0" w:space="0" w:color="auto"/>
        <w:left w:val="none" w:sz="0" w:space="0" w:color="auto"/>
        <w:bottom w:val="none" w:sz="0" w:space="0" w:color="auto"/>
        <w:right w:val="none" w:sz="0" w:space="0" w:color="auto"/>
      </w:divBdr>
    </w:div>
    <w:div w:id="1528833517">
      <w:bodyDiv w:val="1"/>
      <w:marLeft w:val="0"/>
      <w:marRight w:val="0"/>
      <w:marTop w:val="0"/>
      <w:marBottom w:val="0"/>
      <w:divBdr>
        <w:top w:val="none" w:sz="0" w:space="0" w:color="auto"/>
        <w:left w:val="none" w:sz="0" w:space="0" w:color="auto"/>
        <w:bottom w:val="none" w:sz="0" w:space="0" w:color="auto"/>
        <w:right w:val="none" w:sz="0" w:space="0" w:color="auto"/>
      </w:divBdr>
    </w:div>
    <w:div w:id="1528984868">
      <w:bodyDiv w:val="1"/>
      <w:marLeft w:val="0"/>
      <w:marRight w:val="0"/>
      <w:marTop w:val="0"/>
      <w:marBottom w:val="0"/>
      <w:divBdr>
        <w:top w:val="none" w:sz="0" w:space="0" w:color="auto"/>
        <w:left w:val="none" w:sz="0" w:space="0" w:color="auto"/>
        <w:bottom w:val="none" w:sz="0" w:space="0" w:color="auto"/>
        <w:right w:val="none" w:sz="0" w:space="0" w:color="auto"/>
      </w:divBdr>
    </w:div>
    <w:div w:id="1528985573">
      <w:bodyDiv w:val="1"/>
      <w:marLeft w:val="0"/>
      <w:marRight w:val="0"/>
      <w:marTop w:val="0"/>
      <w:marBottom w:val="0"/>
      <w:divBdr>
        <w:top w:val="none" w:sz="0" w:space="0" w:color="auto"/>
        <w:left w:val="none" w:sz="0" w:space="0" w:color="auto"/>
        <w:bottom w:val="none" w:sz="0" w:space="0" w:color="auto"/>
        <w:right w:val="none" w:sz="0" w:space="0" w:color="auto"/>
      </w:divBdr>
    </w:div>
    <w:div w:id="1528987253">
      <w:bodyDiv w:val="1"/>
      <w:marLeft w:val="0"/>
      <w:marRight w:val="0"/>
      <w:marTop w:val="0"/>
      <w:marBottom w:val="0"/>
      <w:divBdr>
        <w:top w:val="none" w:sz="0" w:space="0" w:color="auto"/>
        <w:left w:val="none" w:sz="0" w:space="0" w:color="auto"/>
        <w:bottom w:val="none" w:sz="0" w:space="0" w:color="auto"/>
        <w:right w:val="none" w:sz="0" w:space="0" w:color="auto"/>
      </w:divBdr>
    </w:div>
    <w:div w:id="1529100824">
      <w:bodyDiv w:val="1"/>
      <w:marLeft w:val="0"/>
      <w:marRight w:val="0"/>
      <w:marTop w:val="0"/>
      <w:marBottom w:val="0"/>
      <w:divBdr>
        <w:top w:val="none" w:sz="0" w:space="0" w:color="auto"/>
        <w:left w:val="none" w:sz="0" w:space="0" w:color="auto"/>
        <w:bottom w:val="none" w:sz="0" w:space="0" w:color="auto"/>
        <w:right w:val="none" w:sz="0" w:space="0" w:color="auto"/>
      </w:divBdr>
    </w:div>
    <w:div w:id="1529218158">
      <w:bodyDiv w:val="1"/>
      <w:marLeft w:val="0"/>
      <w:marRight w:val="0"/>
      <w:marTop w:val="0"/>
      <w:marBottom w:val="0"/>
      <w:divBdr>
        <w:top w:val="none" w:sz="0" w:space="0" w:color="auto"/>
        <w:left w:val="none" w:sz="0" w:space="0" w:color="auto"/>
        <w:bottom w:val="none" w:sz="0" w:space="0" w:color="auto"/>
        <w:right w:val="none" w:sz="0" w:space="0" w:color="auto"/>
      </w:divBdr>
    </w:div>
    <w:div w:id="1529222226">
      <w:bodyDiv w:val="1"/>
      <w:marLeft w:val="0"/>
      <w:marRight w:val="0"/>
      <w:marTop w:val="0"/>
      <w:marBottom w:val="0"/>
      <w:divBdr>
        <w:top w:val="none" w:sz="0" w:space="0" w:color="auto"/>
        <w:left w:val="none" w:sz="0" w:space="0" w:color="auto"/>
        <w:bottom w:val="none" w:sz="0" w:space="0" w:color="auto"/>
        <w:right w:val="none" w:sz="0" w:space="0" w:color="auto"/>
      </w:divBdr>
    </w:div>
    <w:div w:id="1529297509">
      <w:bodyDiv w:val="1"/>
      <w:marLeft w:val="0"/>
      <w:marRight w:val="0"/>
      <w:marTop w:val="0"/>
      <w:marBottom w:val="0"/>
      <w:divBdr>
        <w:top w:val="none" w:sz="0" w:space="0" w:color="auto"/>
        <w:left w:val="none" w:sz="0" w:space="0" w:color="auto"/>
        <w:bottom w:val="none" w:sz="0" w:space="0" w:color="auto"/>
        <w:right w:val="none" w:sz="0" w:space="0" w:color="auto"/>
      </w:divBdr>
    </w:div>
    <w:div w:id="1529299064">
      <w:bodyDiv w:val="1"/>
      <w:marLeft w:val="0"/>
      <w:marRight w:val="0"/>
      <w:marTop w:val="0"/>
      <w:marBottom w:val="0"/>
      <w:divBdr>
        <w:top w:val="none" w:sz="0" w:space="0" w:color="auto"/>
        <w:left w:val="none" w:sz="0" w:space="0" w:color="auto"/>
        <w:bottom w:val="none" w:sz="0" w:space="0" w:color="auto"/>
        <w:right w:val="none" w:sz="0" w:space="0" w:color="auto"/>
      </w:divBdr>
    </w:div>
    <w:div w:id="1529367255">
      <w:bodyDiv w:val="1"/>
      <w:marLeft w:val="0"/>
      <w:marRight w:val="0"/>
      <w:marTop w:val="0"/>
      <w:marBottom w:val="0"/>
      <w:divBdr>
        <w:top w:val="none" w:sz="0" w:space="0" w:color="auto"/>
        <w:left w:val="none" w:sz="0" w:space="0" w:color="auto"/>
        <w:bottom w:val="none" w:sz="0" w:space="0" w:color="auto"/>
        <w:right w:val="none" w:sz="0" w:space="0" w:color="auto"/>
      </w:divBdr>
    </w:div>
    <w:div w:id="1529368720">
      <w:bodyDiv w:val="1"/>
      <w:marLeft w:val="0"/>
      <w:marRight w:val="0"/>
      <w:marTop w:val="0"/>
      <w:marBottom w:val="0"/>
      <w:divBdr>
        <w:top w:val="none" w:sz="0" w:space="0" w:color="auto"/>
        <w:left w:val="none" w:sz="0" w:space="0" w:color="auto"/>
        <w:bottom w:val="none" w:sz="0" w:space="0" w:color="auto"/>
        <w:right w:val="none" w:sz="0" w:space="0" w:color="auto"/>
      </w:divBdr>
    </w:div>
    <w:div w:id="1529370215">
      <w:bodyDiv w:val="1"/>
      <w:marLeft w:val="0"/>
      <w:marRight w:val="0"/>
      <w:marTop w:val="0"/>
      <w:marBottom w:val="0"/>
      <w:divBdr>
        <w:top w:val="none" w:sz="0" w:space="0" w:color="auto"/>
        <w:left w:val="none" w:sz="0" w:space="0" w:color="auto"/>
        <w:bottom w:val="none" w:sz="0" w:space="0" w:color="auto"/>
        <w:right w:val="none" w:sz="0" w:space="0" w:color="auto"/>
      </w:divBdr>
    </w:div>
    <w:div w:id="1529370805">
      <w:bodyDiv w:val="1"/>
      <w:marLeft w:val="0"/>
      <w:marRight w:val="0"/>
      <w:marTop w:val="0"/>
      <w:marBottom w:val="0"/>
      <w:divBdr>
        <w:top w:val="none" w:sz="0" w:space="0" w:color="auto"/>
        <w:left w:val="none" w:sz="0" w:space="0" w:color="auto"/>
        <w:bottom w:val="none" w:sz="0" w:space="0" w:color="auto"/>
        <w:right w:val="none" w:sz="0" w:space="0" w:color="auto"/>
      </w:divBdr>
    </w:div>
    <w:div w:id="1529415647">
      <w:bodyDiv w:val="1"/>
      <w:marLeft w:val="0"/>
      <w:marRight w:val="0"/>
      <w:marTop w:val="0"/>
      <w:marBottom w:val="0"/>
      <w:divBdr>
        <w:top w:val="none" w:sz="0" w:space="0" w:color="auto"/>
        <w:left w:val="none" w:sz="0" w:space="0" w:color="auto"/>
        <w:bottom w:val="none" w:sz="0" w:space="0" w:color="auto"/>
        <w:right w:val="none" w:sz="0" w:space="0" w:color="auto"/>
      </w:divBdr>
    </w:div>
    <w:div w:id="1529490314">
      <w:bodyDiv w:val="1"/>
      <w:marLeft w:val="0"/>
      <w:marRight w:val="0"/>
      <w:marTop w:val="0"/>
      <w:marBottom w:val="0"/>
      <w:divBdr>
        <w:top w:val="none" w:sz="0" w:space="0" w:color="auto"/>
        <w:left w:val="none" w:sz="0" w:space="0" w:color="auto"/>
        <w:bottom w:val="none" w:sz="0" w:space="0" w:color="auto"/>
        <w:right w:val="none" w:sz="0" w:space="0" w:color="auto"/>
      </w:divBdr>
    </w:div>
    <w:div w:id="1529676770">
      <w:bodyDiv w:val="1"/>
      <w:marLeft w:val="0"/>
      <w:marRight w:val="0"/>
      <w:marTop w:val="0"/>
      <w:marBottom w:val="0"/>
      <w:divBdr>
        <w:top w:val="none" w:sz="0" w:space="0" w:color="auto"/>
        <w:left w:val="none" w:sz="0" w:space="0" w:color="auto"/>
        <w:bottom w:val="none" w:sz="0" w:space="0" w:color="auto"/>
        <w:right w:val="none" w:sz="0" w:space="0" w:color="auto"/>
      </w:divBdr>
    </w:div>
    <w:div w:id="1529680350">
      <w:bodyDiv w:val="1"/>
      <w:marLeft w:val="0"/>
      <w:marRight w:val="0"/>
      <w:marTop w:val="0"/>
      <w:marBottom w:val="0"/>
      <w:divBdr>
        <w:top w:val="none" w:sz="0" w:space="0" w:color="auto"/>
        <w:left w:val="none" w:sz="0" w:space="0" w:color="auto"/>
        <w:bottom w:val="none" w:sz="0" w:space="0" w:color="auto"/>
        <w:right w:val="none" w:sz="0" w:space="0" w:color="auto"/>
      </w:divBdr>
    </w:div>
    <w:div w:id="1529755772">
      <w:bodyDiv w:val="1"/>
      <w:marLeft w:val="0"/>
      <w:marRight w:val="0"/>
      <w:marTop w:val="0"/>
      <w:marBottom w:val="0"/>
      <w:divBdr>
        <w:top w:val="none" w:sz="0" w:space="0" w:color="auto"/>
        <w:left w:val="none" w:sz="0" w:space="0" w:color="auto"/>
        <w:bottom w:val="none" w:sz="0" w:space="0" w:color="auto"/>
        <w:right w:val="none" w:sz="0" w:space="0" w:color="auto"/>
      </w:divBdr>
    </w:div>
    <w:div w:id="1529756428">
      <w:bodyDiv w:val="1"/>
      <w:marLeft w:val="0"/>
      <w:marRight w:val="0"/>
      <w:marTop w:val="0"/>
      <w:marBottom w:val="0"/>
      <w:divBdr>
        <w:top w:val="none" w:sz="0" w:space="0" w:color="auto"/>
        <w:left w:val="none" w:sz="0" w:space="0" w:color="auto"/>
        <w:bottom w:val="none" w:sz="0" w:space="0" w:color="auto"/>
        <w:right w:val="none" w:sz="0" w:space="0" w:color="auto"/>
      </w:divBdr>
    </w:div>
    <w:div w:id="1529756780">
      <w:bodyDiv w:val="1"/>
      <w:marLeft w:val="0"/>
      <w:marRight w:val="0"/>
      <w:marTop w:val="0"/>
      <w:marBottom w:val="0"/>
      <w:divBdr>
        <w:top w:val="none" w:sz="0" w:space="0" w:color="auto"/>
        <w:left w:val="none" w:sz="0" w:space="0" w:color="auto"/>
        <w:bottom w:val="none" w:sz="0" w:space="0" w:color="auto"/>
        <w:right w:val="none" w:sz="0" w:space="0" w:color="auto"/>
      </w:divBdr>
    </w:div>
    <w:div w:id="1529761579">
      <w:bodyDiv w:val="1"/>
      <w:marLeft w:val="0"/>
      <w:marRight w:val="0"/>
      <w:marTop w:val="0"/>
      <w:marBottom w:val="0"/>
      <w:divBdr>
        <w:top w:val="none" w:sz="0" w:space="0" w:color="auto"/>
        <w:left w:val="none" w:sz="0" w:space="0" w:color="auto"/>
        <w:bottom w:val="none" w:sz="0" w:space="0" w:color="auto"/>
        <w:right w:val="none" w:sz="0" w:space="0" w:color="auto"/>
      </w:divBdr>
    </w:div>
    <w:div w:id="1529875227">
      <w:bodyDiv w:val="1"/>
      <w:marLeft w:val="0"/>
      <w:marRight w:val="0"/>
      <w:marTop w:val="0"/>
      <w:marBottom w:val="0"/>
      <w:divBdr>
        <w:top w:val="none" w:sz="0" w:space="0" w:color="auto"/>
        <w:left w:val="none" w:sz="0" w:space="0" w:color="auto"/>
        <w:bottom w:val="none" w:sz="0" w:space="0" w:color="auto"/>
        <w:right w:val="none" w:sz="0" w:space="0" w:color="auto"/>
      </w:divBdr>
    </w:div>
    <w:div w:id="1529876268">
      <w:bodyDiv w:val="1"/>
      <w:marLeft w:val="0"/>
      <w:marRight w:val="0"/>
      <w:marTop w:val="0"/>
      <w:marBottom w:val="0"/>
      <w:divBdr>
        <w:top w:val="none" w:sz="0" w:space="0" w:color="auto"/>
        <w:left w:val="none" w:sz="0" w:space="0" w:color="auto"/>
        <w:bottom w:val="none" w:sz="0" w:space="0" w:color="auto"/>
        <w:right w:val="none" w:sz="0" w:space="0" w:color="auto"/>
      </w:divBdr>
    </w:div>
    <w:div w:id="1529954237">
      <w:bodyDiv w:val="1"/>
      <w:marLeft w:val="0"/>
      <w:marRight w:val="0"/>
      <w:marTop w:val="0"/>
      <w:marBottom w:val="0"/>
      <w:divBdr>
        <w:top w:val="none" w:sz="0" w:space="0" w:color="auto"/>
        <w:left w:val="none" w:sz="0" w:space="0" w:color="auto"/>
        <w:bottom w:val="none" w:sz="0" w:space="0" w:color="auto"/>
        <w:right w:val="none" w:sz="0" w:space="0" w:color="auto"/>
      </w:divBdr>
    </w:div>
    <w:div w:id="1530026226">
      <w:bodyDiv w:val="1"/>
      <w:marLeft w:val="0"/>
      <w:marRight w:val="0"/>
      <w:marTop w:val="0"/>
      <w:marBottom w:val="0"/>
      <w:divBdr>
        <w:top w:val="none" w:sz="0" w:space="0" w:color="auto"/>
        <w:left w:val="none" w:sz="0" w:space="0" w:color="auto"/>
        <w:bottom w:val="none" w:sz="0" w:space="0" w:color="auto"/>
        <w:right w:val="none" w:sz="0" w:space="0" w:color="auto"/>
      </w:divBdr>
    </w:div>
    <w:div w:id="1530141910">
      <w:bodyDiv w:val="1"/>
      <w:marLeft w:val="0"/>
      <w:marRight w:val="0"/>
      <w:marTop w:val="0"/>
      <w:marBottom w:val="0"/>
      <w:divBdr>
        <w:top w:val="none" w:sz="0" w:space="0" w:color="auto"/>
        <w:left w:val="none" w:sz="0" w:space="0" w:color="auto"/>
        <w:bottom w:val="none" w:sz="0" w:space="0" w:color="auto"/>
        <w:right w:val="none" w:sz="0" w:space="0" w:color="auto"/>
      </w:divBdr>
    </w:div>
    <w:div w:id="1530220066">
      <w:bodyDiv w:val="1"/>
      <w:marLeft w:val="0"/>
      <w:marRight w:val="0"/>
      <w:marTop w:val="0"/>
      <w:marBottom w:val="0"/>
      <w:divBdr>
        <w:top w:val="none" w:sz="0" w:space="0" w:color="auto"/>
        <w:left w:val="none" w:sz="0" w:space="0" w:color="auto"/>
        <w:bottom w:val="none" w:sz="0" w:space="0" w:color="auto"/>
        <w:right w:val="none" w:sz="0" w:space="0" w:color="auto"/>
      </w:divBdr>
    </w:div>
    <w:div w:id="1530223055">
      <w:bodyDiv w:val="1"/>
      <w:marLeft w:val="0"/>
      <w:marRight w:val="0"/>
      <w:marTop w:val="0"/>
      <w:marBottom w:val="0"/>
      <w:divBdr>
        <w:top w:val="none" w:sz="0" w:space="0" w:color="auto"/>
        <w:left w:val="none" w:sz="0" w:space="0" w:color="auto"/>
        <w:bottom w:val="none" w:sz="0" w:space="0" w:color="auto"/>
        <w:right w:val="none" w:sz="0" w:space="0" w:color="auto"/>
      </w:divBdr>
    </w:div>
    <w:div w:id="1530292686">
      <w:bodyDiv w:val="1"/>
      <w:marLeft w:val="0"/>
      <w:marRight w:val="0"/>
      <w:marTop w:val="0"/>
      <w:marBottom w:val="0"/>
      <w:divBdr>
        <w:top w:val="none" w:sz="0" w:space="0" w:color="auto"/>
        <w:left w:val="none" w:sz="0" w:space="0" w:color="auto"/>
        <w:bottom w:val="none" w:sz="0" w:space="0" w:color="auto"/>
        <w:right w:val="none" w:sz="0" w:space="0" w:color="auto"/>
      </w:divBdr>
    </w:div>
    <w:div w:id="1530415315">
      <w:bodyDiv w:val="1"/>
      <w:marLeft w:val="0"/>
      <w:marRight w:val="0"/>
      <w:marTop w:val="0"/>
      <w:marBottom w:val="0"/>
      <w:divBdr>
        <w:top w:val="none" w:sz="0" w:space="0" w:color="auto"/>
        <w:left w:val="none" w:sz="0" w:space="0" w:color="auto"/>
        <w:bottom w:val="none" w:sz="0" w:space="0" w:color="auto"/>
        <w:right w:val="none" w:sz="0" w:space="0" w:color="auto"/>
      </w:divBdr>
    </w:div>
    <w:div w:id="1530484282">
      <w:bodyDiv w:val="1"/>
      <w:marLeft w:val="0"/>
      <w:marRight w:val="0"/>
      <w:marTop w:val="0"/>
      <w:marBottom w:val="0"/>
      <w:divBdr>
        <w:top w:val="none" w:sz="0" w:space="0" w:color="auto"/>
        <w:left w:val="none" w:sz="0" w:space="0" w:color="auto"/>
        <w:bottom w:val="none" w:sz="0" w:space="0" w:color="auto"/>
        <w:right w:val="none" w:sz="0" w:space="0" w:color="auto"/>
      </w:divBdr>
    </w:div>
    <w:div w:id="1530559581">
      <w:bodyDiv w:val="1"/>
      <w:marLeft w:val="0"/>
      <w:marRight w:val="0"/>
      <w:marTop w:val="0"/>
      <w:marBottom w:val="0"/>
      <w:divBdr>
        <w:top w:val="none" w:sz="0" w:space="0" w:color="auto"/>
        <w:left w:val="none" w:sz="0" w:space="0" w:color="auto"/>
        <w:bottom w:val="none" w:sz="0" w:space="0" w:color="auto"/>
        <w:right w:val="none" w:sz="0" w:space="0" w:color="auto"/>
      </w:divBdr>
    </w:div>
    <w:div w:id="1530684398">
      <w:bodyDiv w:val="1"/>
      <w:marLeft w:val="0"/>
      <w:marRight w:val="0"/>
      <w:marTop w:val="0"/>
      <w:marBottom w:val="0"/>
      <w:divBdr>
        <w:top w:val="none" w:sz="0" w:space="0" w:color="auto"/>
        <w:left w:val="none" w:sz="0" w:space="0" w:color="auto"/>
        <w:bottom w:val="none" w:sz="0" w:space="0" w:color="auto"/>
        <w:right w:val="none" w:sz="0" w:space="0" w:color="auto"/>
      </w:divBdr>
    </w:div>
    <w:div w:id="1530751586">
      <w:bodyDiv w:val="1"/>
      <w:marLeft w:val="0"/>
      <w:marRight w:val="0"/>
      <w:marTop w:val="0"/>
      <w:marBottom w:val="0"/>
      <w:divBdr>
        <w:top w:val="none" w:sz="0" w:space="0" w:color="auto"/>
        <w:left w:val="none" w:sz="0" w:space="0" w:color="auto"/>
        <w:bottom w:val="none" w:sz="0" w:space="0" w:color="auto"/>
        <w:right w:val="none" w:sz="0" w:space="0" w:color="auto"/>
      </w:divBdr>
    </w:div>
    <w:div w:id="1530949287">
      <w:bodyDiv w:val="1"/>
      <w:marLeft w:val="0"/>
      <w:marRight w:val="0"/>
      <w:marTop w:val="0"/>
      <w:marBottom w:val="0"/>
      <w:divBdr>
        <w:top w:val="none" w:sz="0" w:space="0" w:color="auto"/>
        <w:left w:val="none" w:sz="0" w:space="0" w:color="auto"/>
        <w:bottom w:val="none" w:sz="0" w:space="0" w:color="auto"/>
        <w:right w:val="none" w:sz="0" w:space="0" w:color="auto"/>
      </w:divBdr>
    </w:div>
    <w:div w:id="1530996230">
      <w:bodyDiv w:val="1"/>
      <w:marLeft w:val="0"/>
      <w:marRight w:val="0"/>
      <w:marTop w:val="0"/>
      <w:marBottom w:val="0"/>
      <w:divBdr>
        <w:top w:val="none" w:sz="0" w:space="0" w:color="auto"/>
        <w:left w:val="none" w:sz="0" w:space="0" w:color="auto"/>
        <w:bottom w:val="none" w:sz="0" w:space="0" w:color="auto"/>
        <w:right w:val="none" w:sz="0" w:space="0" w:color="auto"/>
      </w:divBdr>
    </w:div>
    <w:div w:id="1531068020">
      <w:bodyDiv w:val="1"/>
      <w:marLeft w:val="0"/>
      <w:marRight w:val="0"/>
      <w:marTop w:val="0"/>
      <w:marBottom w:val="0"/>
      <w:divBdr>
        <w:top w:val="none" w:sz="0" w:space="0" w:color="auto"/>
        <w:left w:val="none" w:sz="0" w:space="0" w:color="auto"/>
        <w:bottom w:val="none" w:sz="0" w:space="0" w:color="auto"/>
        <w:right w:val="none" w:sz="0" w:space="0" w:color="auto"/>
      </w:divBdr>
    </w:div>
    <w:div w:id="1531184866">
      <w:bodyDiv w:val="1"/>
      <w:marLeft w:val="0"/>
      <w:marRight w:val="0"/>
      <w:marTop w:val="0"/>
      <w:marBottom w:val="0"/>
      <w:divBdr>
        <w:top w:val="none" w:sz="0" w:space="0" w:color="auto"/>
        <w:left w:val="none" w:sz="0" w:space="0" w:color="auto"/>
        <w:bottom w:val="none" w:sz="0" w:space="0" w:color="auto"/>
        <w:right w:val="none" w:sz="0" w:space="0" w:color="auto"/>
      </w:divBdr>
    </w:div>
    <w:div w:id="1531187840">
      <w:bodyDiv w:val="1"/>
      <w:marLeft w:val="0"/>
      <w:marRight w:val="0"/>
      <w:marTop w:val="0"/>
      <w:marBottom w:val="0"/>
      <w:divBdr>
        <w:top w:val="none" w:sz="0" w:space="0" w:color="auto"/>
        <w:left w:val="none" w:sz="0" w:space="0" w:color="auto"/>
        <w:bottom w:val="none" w:sz="0" w:space="0" w:color="auto"/>
        <w:right w:val="none" w:sz="0" w:space="0" w:color="auto"/>
      </w:divBdr>
    </w:div>
    <w:div w:id="1531264625">
      <w:bodyDiv w:val="1"/>
      <w:marLeft w:val="0"/>
      <w:marRight w:val="0"/>
      <w:marTop w:val="0"/>
      <w:marBottom w:val="0"/>
      <w:divBdr>
        <w:top w:val="none" w:sz="0" w:space="0" w:color="auto"/>
        <w:left w:val="none" w:sz="0" w:space="0" w:color="auto"/>
        <w:bottom w:val="none" w:sz="0" w:space="0" w:color="auto"/>
        <w:right w:val="none" w:sz="0" w:space="0" w:color="auto"/>
      </w:divBdr>
    </w:div>
    <w:div w:id="1531339335">
      <w:bodyDiv w:val="1"/>
      <w:marLeft w:val="0"/>
      <w:marRight w:val="0"/>
      <w:marTop w:val="0"/>
      <w:marBottom w:val="0"/>
      <w:divBdr>
        <w:top w:val="none" w:sz="0" w:space="0" w:color="auto"/>
        <w:left w:val="none" w:sz="0" w:space="0" w:color="auto"/>
        <w:bottom w:val="none" w:sz="0" w:space="0" w:color="auto"/>
        <w:right w:val="none" w:sz="0" w:space="0" w:color="auto"/>
      </w:divBdr>
    </w:div>
    <w:div w:id="1531454171">
      <w:bodyDiv w:val="1"/>
      <w:marLeft w:val="0"/>
      <w:marRight w:val="0"/>
      <w:marTop w:val="0"/>
      <w:marBottom w:val="0"/>
      <w:divBdr>
        <w:top w:val="none" w:sz="0" w:space="0" w:color="auto"/>
        <w:left w:val="none" w:sz="0" w:space="0" w:color="auto"/>
        <w:bottom w:val="none" w:sz="0" w:space="0" w:color="auto"/>
        <w:right w:val="none" w:sz="0" w:space="0" w:color="auto"/>
      </w:divBdr>
    </w:div>
    <w:div w:id="1531524729">
      <w:bodyDiv w:val="1"/>
      <w:marLeft w:val="0"/>
      <w:marRight w:val="0"/>
      <w:marTop w:val="0"/>
      <w:marBottom w:val="0"/>
      <w:divBdr>
        <w:top w:val="none" w:sz="0" w:space="0" w:color="auto"/>
        <w:left w:val="none" w:sz="0" w:space="0" w:color="auto"/>
        <w:bottom w:val="none" w:sz="0" w:space="0" w:color="auto"/>
        <w:right w:val="none" w:sz="0" w:space="0" w:color="auto"/>
      </w:divBdr>
    </w:div>
    <w:div w:id="1531525994">
      <w:bodyDiv w:val="1"/>
      <w:marLeft w:val="0"/>
      <w:marRight w:val="0"/>
      <w:marTop w:val="0"/>
      <w:marBottom w:val="0"/>
      <w:divBdr>
        <w:top w:val="none" w:sz="0" w:space="0" w:color="auto"/>
        <w:left w:val="none" w:sz="0" w:space="0" w:color="auto"/>
        <w:bottom w:val="none" w:sz="0" w:space="0" w:color="auto"/>
        <w:right w:val="none" w:sz="0" w:space="0" w:color="auto"/>
      </w:divBdr>
    </w:div>
    <w:div w:id="1531605786">
      <w:bodyDiv w:val="1"/>
      <w:marLeft w:val="0"/>
      <w:marRight w:val="0"/>
      <w:marTop w:val="0"/>
      <w:marBottom w:val="0"/>
      <w:divBdr>
        <w:top w:val="none" w:sz="0" w:space="0" w:color="auto"/>
        <w:left w:val="none" w:sz="0" w:space="0" w:color="auto"/>
        <w:bottom w:val="none" w:sz="0" w:space="0" w:color="auto"/>
        <w:right w:val="none" w:sz="0" w:space="0" w:color="auto"/>
      </w:divBdr>
    </w:div>
    <w:div w:id="1531845611">
      <w:bodyDiv w:val="1"/>
      <w:marLeft w:val="0"/>
      <w:marRight w:val="0"/>
      <w:marTop w:val="0"/>
      <w:marBottom w:val="0"/>
      <w:divBdr>
        <w:top w:val="none" w:sz="0" w:space="0" w:color="auto"/>
        <w:left w:val="none" w:sz="0" w:space="0" w:color="auto"/>
        <w:bottom w:val="none" w:sz="0" w:space="0" w:color="auto"/>
        <w:right w:val="none" w:sz="0" w:space="0" w:color="auto"/>
      </w:divBdr>
    </w:div>
    <w:div w:id="1531913433">
      <w:bodyDiv w:val="1"/>
      <w:marLeft w:val="0"/>
      <w:marRight w:val="0"/>
      <w:marTop w:val="0"/>
      <w:marBottom w:val="0"/>
      <w:divBdr>
        <w:top w:val="none" w:sz="0" w:space="0" w:color="auto"/>
        <w:left w:val="none" w:sz="0" w:space="0" w:color="auto"/>
        <w:bottom w:val="none" w:sz="0" w:space="0" w:color="auto"/>
        <w:right w:val="none" w:sz="0" w:space="0" w:color="auto"/>
      </w:divBdr>
    </w:div>
    <w:div w:id="1531918685">
      <w:bodyDiv w:val="1"/>
      <w:marLeft w:val="0"/>
      <w:marRight w:val="0"/>
      <w:marTop w:val="0"/>
      <w:marBottom w:val="0"/>
      <w:divBdr>
        <w:top w:val="none" w:sz="0" w:space="0" w:color="auto"/>
        <w:left w:val="none" w:sz="0" w:space="0" w:color="auto"/>
        <w:bottom w:val="none" w:sz="0" w:space="0" w:color="auto"/>
        <w:right w:val="none" w:sz="0" w:space="0" w:color="auto"/>
      </w:divBdr>
    </w:div>
    <w:div w:id="1532035455">
      <w:bodyDiv w:val="1"/>
      <w:marLeft w:val="0"/>
      <w:marRight w:val="0"/>
      <w:marTop w:val="0"/>
      <w:marBottom w:val="0"/>
      <w:divBdr>
        <w:top w:val="none" w:sz="0" w:space="0" w:color="auto"/>
        <w:left w:val="none" w:sz="0" w:space="0" w:color="auto"/>
        <w:bottom w:val="none" w:sz="0" w:space="0" w:color="auto"/>
        <w:right w:val="none" w:sz="0" w:space="0" w:color="auto"/>
      </w:divBdr>
    </w:div>
    <w:div w:id="1532105598">
      <w:bodyDiv w:val="1"/>
      <w:marLeft w:val="0"/>
      <w:marRight w:val="0"/>
      <w:marTop w:val="0"/>
      <w:marBottom w:val="0"/>
      <w:divBdr>
        <w:top w:val="none" w:sz="0" w:space="0" w:color="auto"/>
        <w:left w:val="none" w:sz="0" w:space="0" w:color="auto"/>
        <w:bottom w:val="none" w:sz="0" w:space="0" w:color="auto"/>
        <w:right w:val="none" w:sz="0" w:space="0" w:color="auto"/>
      </w:divBdr>
    </w:div>
    <w:div w:id="1532111710">
      <w:bodyDiv w:val="1"/>
      <w:marLeft w:val="0"/>
      <w:marRight w:val="0"/>
      <w:marTop w:val="0"/>
      <w:marBottom w:val="0"/>
      <w:divBdr>
        <w:top w:val="none" w:sz="0" w:space="0" w:color="auto"/>
        <w:left w:val="none" w:sz="0" w:space="0" w:color="auto"/>
        <w:bottom w:val="none" w:sz="0" w:space="0" w:color="auto"/>
        <w:right w:val="none" w:sz="0" w:space="0" w:color="auto"/>
      </w:divBdr>
    </w:div>
    <w:div w:id="1532263243">
      <w:bodyDiv w:val="1"/>
      <w:marLeft w:val="0"/>
      <w:marRight w:val="0"/>
      <w:marTop w:val="0"/>
      <w:marBottom w:val="0"/>
      <w:divBdr>
        <w:top w:val="none" w:sz="0" w:space="0" w:color="auto"/>
        <w:left w:val="none" w:sz="0" w:space="0" w:color="auto"/>
        <w:bottom w:val="none" w:sz="0" w:space="0" w:color="auto"/>
        <w:right w:val="none" w:sz="0" w:space="0" w:color="auto"/>
      </w:divBdr>
    </w:div>
    <w:div w:id="1532299498">
      <w:bodyDiv w:val="1"/>
      <w:marLeft w:val="0"/>
      <w:marRight w:val="0"/>
      <w:marTop w:val="0"/>
      <w:marBottom w:val="0"/>
      <w:divBdr>
        <w:top w:val="none" w:sz="0" w:space="0" w:color="auto"/>
        <w:left w:val="none" w:sz="0" w:space="0" w:color="auto"/>
        <w:bottom w:val="none" w:sz="0" w:space="0" w:color="auto"/>
        <w:right w:val="none" w:sz="0" w:space="0" w:color="auto"/>
      </w:divBdr>
    </w:div>
    <w:div w:id="1532307270">
      <w:bodyDiv w:val="1"/>
      <w:marLeft w:val="0"/>
      <w:marRight w:val="0"/>
      <w:marTop w:val="0"/>
      <w:marBottom w:val="0"/>
      <w:divBdr>
        <w:top w:val="none" w:sz="0" w:space="0" w:color="auto"/>
        <w:left w:val="none" w:sz="0" w:space="0" w:color="auto"/>
        <w:bottom w:val="none" w:sz="0" w:space="0" w:color="auto"/>
        <w:right w:val="none" w:sz="0" w:space="0" w:color="auto"/>
      </w:divBdr>
    </w:div>
    <w:div w:id="1532382548">
      <w:bodyDiv w:val="1"/>
      <w:marLeft w:val="0"/>
      <w:marRight w:val="0"/>
      <w:marTop w:val="0"/>
      <w:marBottom w:val="0"/>
      <w:divBdr>
        <w:top w:val="none" w:sz="0" w:space="0" w:color="auto"/>
        <w:left w:val="none" w:sz="0" w:space="0" w:color="auto"/>
        <w:bottom w:val="none" w:sz="0" w:space="0" w:color="auto"/>
        <w:right w:val="none" w:sz="0" w:space="0" w:color="auto"/>
      </w:divBdr>
    </w:div>
    <w:div w:id="1532449067">
      <w:bodyDiv w:val="1"/>
      <w:marLeft w:val="0"/>
      <w:marRight w:val="0"/>
      <w:marTop w:val="0"/>
      <w:marBottom w:val="0"/>
      <w:divBdr>
        <w:top w:val="none" w:sz="0" w:space="0" w:color="auto"/>
        <w:left w:val="none" w:sz="0" w:space="0" w:color="auto"/>
        <w:bottom w:val="none" w:sz="0" w:space="0" w:color="auto"/>
        <w:right w:val="none" w:sz="0" w:space="0" w:color="auto"/>
      </w:divBdr>
    </w:div>
    <w:div w:id="1532451823">
      <w:bodyDiv w:val="1"/>
      <w:marLeft w:val="0"/>
      <w:marRight w:val="0"/>
      <w:marTop w:val="0"/>
      <w:marBottom w:val="0"/>
      <w:divBdr>
        <w:top w:val="none" w:sz="0" w:space="0" w:color="auto"/>
        <w:left w:val="none" w:sz="0" w:space="0" w:color="auto"/>
        <w:bottom w:val="none" w:sz="0" w:space="0" w:color="auto"/>
        <w:right w:val="none" w:sz="0" w:space="0" w:color="auto"/>
      </w:divBdr>
    </w:div>
    <w:div w:id="1532453055">
      <w:bodyDiv w:val="1"/>
      <w:marLeft w:val="0"/>
      <w:marRight w:val="0"/>
      <w:marTop w:val="0"/>
      <w:marBottom w:val="0"/>
      <w:divBdr>
        <w:top w:val="none" w:sz="0" w:space="0" w:color="auto"/>
        <w:left w:val="none" w:sz="0" w:space="0" w:color="auto"/>
        <w:bottom w:val="none" w:sz="0" w:space="0" w:color="auto"/>
        <w:right w:val="none" w:sz="0" w:space="0" w:color="auto"/>
      </w:divBdr>
    </w:div>
    <w:div w:id="1532455954">
      <w:bodyDiv w:val="1"/>
      <w:marLeft w:val="0"/>
      <w:marRight w:val="0"/>
      <w:marTop w:val="0"/>
      <w:marBottom w:val="0"/>
      <w:divBdr>
        <w:top w:val="none" w:sz="0" w:space="0" w:color="auto"/>
        <w:left w:val="none" w:sz="0" w:space="0" w:color="auto"/>
        <w:bottom w:val="none" w:sz="0" w:space="0" w:color="auto"/>
        <w:right w:val="none" w:sz="0" w:space="0" w:color="auto"/>
      </w:divBdr>
    </w:div>
    <w:div w:id="1532495732">
      <w:bodyDiv w:val="1"/>
      <w:marLeft w:val="0"/>
      <w:marRight w:val="0"/>
      <w:marTop w:val="0"/>
      <w:marBottom w:val="0"/>
      <w:divBdr>
        <w:top w:val="none" w:sz="0" w:space="0" w:color="auto"/>
        <w:left w:val="none" w:sz="0" w:space="0" w:color="auto"/>
        <w:bottom w:val="none" w:sz="0" w:space="0" w:color="auto"/>
        <w:right w:val="none" w:sz="0" w:space="0" w:color="auto"/>
      </w:divBdr>
    </w:div>
    <w:div w:id="1532497926">
      <w:bodyDiv w:val="1"/>
      <w:marLeft w:val="0"/>
      <w:marRight w:val="0"/>
      <w:marTop w:val="0"/>
      <w:marBottom w:val="0"/>
      <w:divBdr>
        <w:top w:val="none" w:sz="0" w:space="0" w:color="auto"/>
        <w:left w:val="none" w:sz="0" w:space="0" w:color="auto"/>
        <w:bottom w:val="none" w:sz="0" w:space="0" w:color="auto"/>
        <w:right w:val="none" w:sz="0" w:space="0" w:color="auto"/>
      </w:divBdr>
    </w:div>
    <w:div w:id="1532524728">
      <w:bodyDiv w:val="1"/>
      <w:marLeft w:val="0"/>
      <w:marRight w:val="0"/>
      <w:marTop w:val="0"/>
      <w:marBottom w:val="0"/>
      <w:divBdr>
        <w:top w:val="none" w:sz="0" w:space="0" w:color="auto"/>
        <w:left w:val="none" w:sz="0" w:space="0" w:color="auto"/>
        <w:bottom w:val="none" w:sz="0" w:space="0" w:color="auto"/>
        <w:right w:val="none" w:sz="0" w:space="0" w:color="auto"/>
      </w:divBdr>
    </w:div>
    <w:div w:id="1532574458">
      <w:bodyDiv w:val="1"/>
      <w:marLeft w:val="0"/>
      <w:marRight w:val="0"/>
      <w:marTop w:val="0"/>
      <w:marBottom w:val="0"/>
      <w:divBdr>
        <w:top w:val="none" w:sz="0" w:space="0" w:color="auto"/>
        <w:left w:val="none" w:sz="0" w:space="0" w:color="auto"/>
        <w:bottom w:val="none" w:sz="0" w:space="0" w:color="auto"/>
        <w:right w:val="none" w:sz="0" w:space="0" w:color="auto"/>
      </w:divBdr>
    </w:div>
    <w:div w:id="1532649163">
      <w:bodyDiv w:val="1"/>
      <w:marLeft w:val="0"/>
      <w:marRight w:val="0"/>
      <w:marTop w:val="0"/>
      <w:marBottom w:val="0"/>
      <w:divBdr>
        <w:top w:val="none" w:sz="0" w:space="0" w:color="auto"/>
        <w:left w:val="none" w:sz="0" w:space="0" w:color="auto"/>
        <w:bottom w:val="none" w:sz="0" w:space="0" w:color="auto"/>
        <w:right w:val="none" w:sz="0" w:space="0" w:color="auto"/>
      </w:divBdr>
    </w:div>
    <w:div w:id="1532649578">
      <w:bodyDiv w:val="1"/>
      <w:marLeft w:val="0"/>
      <w:marRight w:val="0"/>
      <w:marTop w:val="0"/>
      <w:marBottom w:val="0"/>
      <w:divBdr>
        <w:top w:val="none" w:sz="0" w:space="0" w:color="auto"/>
        <w:left w:val="none" w:sz="0" w:space="0" w:color="auto"/>
        <w:bottom w:val="none" w:sz="0" w:space="0" w:color="auto"/>
        <w:right w:val="none" w:sz="0" w:space="0" w:color="auto"/>
      </w:divBdr>
    </w:div>
    <w:div w:id="1532651230">
      <w:bodyDiv w:val="1"/>
      <w:marLeft w:val="0"/>
      <w:marRight w:val="0"/>
      <w:marTop w:val="0"/>
      <w:marBottom w:val="0"/>
      <w:divBdr>
        <w:top w:val="none" w:sz="0" w:space="0" w:color="auto"/>
        <w:left w:val="none" w:sz="0" w:space="0" w:color="auto"/>
        <w:bottom w:val="none" w:sz="0" w:space="0" w:color="auto"/>
        <w:right w:val="none" w:sz="0" w:space="0" w:color="auto"/>
      </w:divBdr>
    </w:div>
    <w:div w:id="1532690977">
      <w:bodyDiv w:val="1"/>
      <w:marLeft w:val="0"/>
      <w:marRight w:val="0"/>
      <w:marTop w:val="0"/>
      <w:marBottom w:val="0"/>
      <w:divBdr>
        <w:top w:val="none" w:sz="0" w:space="0" w:color="auto"/>
        <w:left w:val="none" w:sz="0" w:space="0" w:color="auto"/>
        <w:bottom w:val="none" w:sz="0" w:space="0" w:color="auto"/>
        <w:right w:val="none" w:sz="0" w:space="0" w:color="auto"/>
      </w:divBdr>
    </w:div>
    <w:div w:id="1532721727">
      <w:bodyDiv w:val="1"/>
      <w:marLeft w:val="0"/>
      <w:marRight w:val="0"/>
      <w:marTop w:val="0"/>
      <w:marBottom w:val="0"/>
      <w:divBdr>
        <w:top w:val="none" w:sz="0" w:space="0" w:color="auto"/>
        <w:left w:val="none" w:sz="0" w:space="0" w:color="auto"/>
        <w:bottom w:val="none" w:sz="0" w:space="0" w:color="auto"/>
        <w:right w:val="none" w:sz="0" w:space="0" w:color="auto"/>
      </w:divBdr>
    </w:div>
    <w:div w:id="1532722203">
      <w:bodyDiv w:val="1"/>
      <w:marLeft w:val="0"/>
      <w:marRight w:val="0"/>
      <w:marTop w:val="0"/>
      <w:marBottom w:val="0"/>
      <w:divBdr>
        <w:top w:val="none" w:sz="0" w:space="0" w:color="auto"/>
        <w:left w:val="none" w:sz="0" w:space="0" w:color="auto"/>
        <w:bottom w:val="none" w:sz="0" w:space="0" w:color="auto"/>
        <w:right w:val="none" w:sz="0" w:space="0" w:color="auto"/>
      </w:divBdr>
    </w:div>
    <w:div w:id="1532911462">
      <w:bodyDiv w:val="1"/>
      <w:marLeft w:val="0"/>
      <w:marRight w:val="0"/>
      <w:marTop w:val="0"/>
      <w:marBottom w:val="0"/>
      <w:divBdr>
        <w:top w:val="none" w:sz="0" w:space="0" w:color="auto"/>
        <w:left w:val="none" w:sz="0" w:space="0" w:color="auto"/>
        <w:bottom w:val="none" w:sz="0" w:space="0" w:color="auto"/>
        <w:right w:val="none" w:sz="0" w:space="0" w:color="auto"/>
      </w:divBdr>
    </w:div>
    <w:div w:id="1532961201">
      <w:bodyDiv w:val="1"/>
      <w:marLeft w:val="0"/>
      <w:marRight w:val="0"/>
      <w:marTop w:val="0"/>
      <w:marBottom w:val="0"/>
      <w:divBdr>
        <w:top w:val="none" w:sz="0" w:space="0" w:color="auto"/>
        <w:left w:val="none" w:sz="0" w:space="0" w:color="auto"/>
        <w:bottom w:val="none" w:sz="0" w:space="0" w:color="auto"/>
        <w:right w:val="none" w:sz="0" w:space="0" w:color="auto"/>
      </w:divBdr>
    </w:div>
    <w:div w:id="1533031097">
      <w:bodyDiv w:val="1"/>
      <w:marLeft w:val="0"/>
      <w:marRight w:val="0"/>
      <w:marTop w:val="0"/>
      <w:marBottom w:val="0"/>
      <w:divBdr>
        <w:top w:val="none" w:sz="0" w:space="0" w:color="auto"/>
        <w:left w:val="none" w:sz="0" w:space="0" w:color="auto"/>
        <w:bottom w:val="none" w:sz="0" w:space="0" w:color="auto"/>
        <w:right w:val="none" w:sz="0" w:space="0" w:color="auto"/>
      </w:divBdr>
    </w:div>
    <w:div w:id="1533031710">
      <w:bodyDiv w:val="1"/>
      <w:marLeft w:val="0"/>
      <w:marRight w:val="0"/>
      <w:marTop w:val="0"/>
      <w:marBottom w:val="0"/>
      <w:divBdr>
        <w:top w:val="none" w:sz="0" w:space="0" w:color="auto"/>
        <w:left w:val="none" w:sz="0" w:space="0" w:color="auto"/>
        <w:bottom w:val="none" w:sz="0" w:space="0" w:color="auto"/>
        <w:right w:val="none" w:sz="0" w:space="0" w:color="auto"/>
      </w:divBdr>
    </w:div>
    <w:div w:id="1533031875">
      <w:bodyDiv w:val="1"/>
      <w:marLeft w:val="0"/>
      <w:marRight w:val="0"/>
      <w:marTop w:val="0"/>
      <w:marBottom w:val="0"/>
      <w:divBdr>
        <w:top w:val="none" w:sz="0" w:space="0" w:color="auto"/>
        <w:left w:val="none" w:sz="0" w:space="0" w:color="auto"/>
        <w:bottom w:val="none" w:sz="0" w:space="0" w:color="auto"/>
        <w:right w:val="none" w:sz="0" w:space="0" w:color="auto"/>
      </w:divBdr>
    </w:div>
    <w:div w:id="1533033419">
      <w:bodyDiv w:val="1"/>
      <w:marLeft w:val="0"/>
      <w:marRight w:val="0"/>
      <w:marTop w:val="0"/>
      <w:marBottom w:val="0"/>
      <w:divBdr>
        <w:top w:val="none" w:sz="0" w:space="0" w:color="auto"/>
        <w:left w:val="none" w:sz="0" w:space="0" w:color="auto"/>
        <w:bottom w:val="none" w:sz="0" w:space="0" w:color="auto"/>
        <w:right w:val="none" w:sz="0" w:space="0" w:color="auto"/>
      </w:divBdr>
    </w:div>
    <w:div w:id="1533112176">
      <w:bodyDiv w:val="1"/>
      <w:marLeft w:val="0"/>
      <w:marRight w:val="0"/>
      <w:marTop w:val="0"/>
      <w:marBottom w:val="0"/>
      <w:divBdr>
        <w:top w:val="none" w:sz="0" w:space="0" w:color="auto"/>
        <w:left w:val="none" w:sz="0" w:space="0" w:color="auto"/>
        <w:bottom w:val="none" w:sz="0" w:space="0" w:color="auto"/>
        <w:right w:val="none" w:sz="0" w:space="0" w:color="auto"/>
      </w:divBdr>
    </w:div>
    <w:div w:id="1533226192">
      <w:bodyDiv w:val="1"/>
      <w:marLeft w:val="0"/>
      <w:marRight w:val="0"/>
      <w:marTop w:val="0"/>
      <w:marBottom w:val="0"/>
      <w:divBdr>
        <w:top w:val="none" w:sz="0" w:space="0" w:color="auto"/>
        <w:left w:val="none" w:sz="0" w:space="0" w:color="auto"/>
        <w:bottom w:val="none" w:sz="0" w:space="0" w:color="auto"/>
        <w:right w:val="none" w:sz="0" w:space="0" w:color="auto"/>
      </w:divBdr>
    </w:div>
    <w:div w:id="1533227849">
      <w:bodyDiv w:val="1"/>
      <w:marLeft w:val="0"/>
      <w:marRight w:val="0"/>
      <w:marTop w:val="0"/>
      <w:marBottom w:val="0"/>
      <w:divBdr>
        <w:top w:val="none" w:sz="0" w:space="0" w:color="auto"/>
        <w:left w:val="none" w:sz="0" w:space="0" w:color="auto"/>
        <w:bottom w:val="none" w:sz="0" w:space="0" w:color="auto"/>
        <w:right w:val="none" w:sz="0" w:space="0" w:color="auto"/>
      </w:divBdr>
    </w:div>
    <w:div w:id="1533347637">
      <w:bodyDiv w:val="1"/>
      <w:marLeft w:val="0"/>
      <w:marRight w:val="0"/>
      <w:marTop w:val="0"/>
      <w:marBottom w:val="0"/>
      <w:divBdr>
        <w:top w:val="none" w:sz="0" w:space="0" w:color="auto"/>
        <w:left w:val="none" w:sz="0" w:space="0" w:color="auto"/>
        <w:bottom w:val="none" w:sz="0" w:space="0" w:color="auto"/>
        <w:right w:val="none" w:sz="0" w:space="0" w:color="auto"/>
      </w:divBdr>
    </w:div>
    <w:div w:id="1533418190">
      <w:bodyDiv w:val="1"/>
      <w:marLeft w:val="0"/>
      <w:marRight w:val="0"/>
      <w:marTop w:val="0"/>
      <w:marBottom w:val="0"/>
      <w:divBdr>
        <w:top w:val="none" w:sz="0" w:space="0" w:color="auto"/>
        <w:left w:val="none" w:sz="0" w:space="0" w:color="auto"/>
        <w:bottom w:val="none" w:sz="0" w:space="0" w:color="auto"/>
        <w:right w:val="none" w:sz="0" w:space="0" w:color="auto"/>
      </w:divBdr>
    </w:div>
    <w:div w:id="1533497580">
      <w:bodyDiv w:val="1"/>
      <w:marLeft w:val="0"/>
      <w:marRight w:val="0"/>
      <w:marTop w:val="0"/>
      <w:marBottom w:val="0"/>
      <w:divBdr>
        <w:top w:val="none" w:sz="0" w:space="0" w:color="auto"/>
        <w:left w:val="none" w:sz="0" w:space="0" w:color="auto"/>
        <w:bottom w:val="none" w:sz="0" w:space="0" w:color="auto"/>
        <w:right w:val="none" w:sz="0" w:space="0" w:color="auto"/>
      </w:divBdr>
    </w:div>
    <w:div w:id="1533952787">
      <w:bodyDiv w:val="1"/>
      <w:marLeft w:val="0"/>
      <w:marRight w:val="0"/>
      <w:marTop w:val="0"/>
      <w:marBottom w:val="0"/>
      <w:divBdr>
        <w:top w:val="none" w:sz="0" w:space="0" w:color="auto"/>
        <w:left w:val="none" w:sz="0" w:space="0" w:color="auto"/>
        <w:bottom w:val="none" w:sz="0" w:space="0" w:color="auto"/>
        <w:right w:val="none" w:sz="0" w:space="0" w:color="auto"/>
      </w:divBdr>
    </w:div>
    <w:div w:id="1534149882">
      <w:bodyDiv w:val="1"/>
      <w:marLeft w:val="0"/>
      <w:marRight w:val="0"/>
      <w:marTop w:val="0"/>
      <w:marBottom w:val="0"/>
      <w:divBdr>
        <w:top w:val="none" w:sz="0" w:space="0" w:color="auto"/>
        <w:left w:val="none" w:sz="0" w:space="0" w:color="auto"/>
        <w:bottom w:val="none" w:sz="0" w:space="0" w:color="auto"/>
        <w:right w:val="none" w:sz="0" w:space="0" w:color="auto"/>
      </w:divBdr>
    </w:div>
    <w:div w:id="1534154415">
      <w:bodyDiv w:val="1"/>
      <w:marLeft w:val="0"/>
      <w:marRight w:val="0"/>
      <w:marTop w:val="0"/>
      <w:marBottom w:val="0"/>
      <w:divBdr>
        <w:top w:val="none" w:sz="0" w:space="0" w:color="auto"/>
        <w:left w:val="none" w:sz="0" w:space="0" w:color="auto"/>
        <w:bottom w:val="none" w:sz="0" w:space="0" w:color="auto"/>
        <w:right w:val="none" w:sz="0" w:space="0" w:color="auto"/>
      </w:divBdr>
    </w:div>
    <w:div w:id="1534223273">
      <w:bodyDiv w:val="1"/>
      <w:marLeft w:val="0"/>
      <w:marRight w:val="0"/>
      <w:marTop w:val="0"/>
      <w:marBottom w:val="0"/>
      <w:divBdr>
        <w:top w:val="none" w:sz="0" w:space="0" w:color="auto"/>
        <w:left w:val="none" w:sz="0" w:space="0" w:color="auto"/>
        <w:bottom w:val="none" w:sz="0" w:space="0" w:color="auto"/>
        <w:right w:val="none" w:sz="0" w:space="0" w:color="auto"/>
      </w:divBdr>
    </w:div>
    <w:div w:id="1534224475">
      <w:bodyDiv w:val="1"/>
      <w:marLeft w:val="0"/>
      <w:marRight w:val="0"/>
      <w:marTop w:val="0"/>
      <w:marBottom w:val="0"/>
      <w:divBdr>
        <w:top w:val="none" w:sz="0" w:space="0" w:color="auto"/>
        <w:left w:val="none" w:sz="0" w:space="0" w:color="auto"/>
        <w:bottom w:val="none" w:sz="0" w:space="0" w:color="auto"/>
        <w:right w:val="none" w:sz="0" w:space="0" w:color="auto"/>
      </w:divBdr>
    </w:div>
    <w:div w:id="1534225756">
      <w:bodyDiv w:val="1"/>
      <w:marLeft w:val="0"/>
      <w:marRight w:val="0"/>
      <w:marTop w:val="0"/>
      <w:marBottom w:val="0"/>
      <w:divBdr>
        <w:top w:val="none" w:sz="0" w:space="0" w:color="auto"/>
        <w:left w:val="none" w:sz="0" w:space="0" w:color="auto"/>
        <w:bottom w:val="none" w:sz="0" w:space="0" w:color="auto"/>
        <w:right w:val="none" w:sz="0" w:space="0" w:color="auto"/>
      </w:divBdr>
    </w:div>
    <w:div w:id="1534272803">
      <w:bodyDiv w:val="1"/>
      <w:marLeft w:val="0"/>
      <w:marRight w:val="0"/>
      <w:marTop w:val="0"/>
      <w:marBottom w:val="0"/>
      <w:divBdr>
        <w:top w:val="none" w:sz="0" w:space="0" w:color="auto"/>
        <w:left w:val="none" w:sz="0" w:space="0" w:color="auto"/>
        <w:bottom w:val="none" w:sz="0" w:space="0" w:color="auto"/>
        <w:right w:val="none" w:sz="0" w:space="0" w:color="auto"/>
      </w:divBdr>
    </w:div>
    <w:div w:id="1534541941">
      <w:bodyDiv w:val="1"/>
      <w:marLeft w:val="0"/>
      <w:marRight w:val="0"/>
      <w:marTop w:val="0"/>
      <w:marBottom w:val="0"/>
      <w:divBdr>
        <w:top w:val="none" w:sz="0" w:space="0" w:color="auto"/>
        <w:left w:val="none" w:sz="0" w:space="0" w:color="auto"/>
        <w:bottom w:val="none" w:sz="0" w:space="0" w:color="auto"/>
        <w:right w:val="none" w:sz="0" w:space="0" w:color="auto"/>
      </w:divBdr>
    </w:div>
    <w:div w:id="1534615418">
      <w:bodyDiv w:val="1"/>
      <w:marLeft w:val="0"/>
      <w:marRight w:val="0"/>
      <w:marTop w:val="0"/>
      <w:marBottom w:val="0"/>
      <w:divBdr>
        <w:top w:val="none" w:sz="0" w:space="0" w:color="auto"/>
        <w:left w:val="none" w:sz="0" w:space="0" w:color="auto"/>
        <w:bottom w:val="none" w:sz="0" w:space="0" w:color="auto"/>
        <w:right w:val="none" w:sz="0" w:space="0" w:color="auto"/>
      </w:divBdr>
    </w:div>
    <w:div w:id="1534808227">
      <w:bodyDiv w:val="1"/>
      <w:marLeft w:val="0"/>
      <w:marRight w:val="0"/>
      <w:marTop w:val="0"/>
      <w:marBottom w:val="0"/>
      <w:divBdr>
        <w:top w:val="none" w:sz="0" w:space="0" w:color="auto"/>
        <w:left w:val="none" w:sz="0" w:space="0" w:color="auto"/>
        <w:bottom w:val="none" w:sz="0" w:space="0" w:color="auto"/>
        <w:right w:val="none" w:sz="0" w:space="0" w:color="auto"/>
      </w:divBdr>
    </w:div>
    <w:div w:id="1534877454">
      <w:bodyDiv w:val="1"/>
      <w:marLeft w:val="0"/>
      <w:marRight w:val="0"/>
      <w:marTop w:val="0"/>
      <w:marBottom w:val="0"/>
      <w:divBdr>
        <w:top w:val="none" w:sz="0" w:space="0" w:color="auto"/>
        <w:left w:val="none" w:sz="0" w:space="0" w:color="auto"/>
        <w:bottom w:val="none" w:sz="0" w:space="0" w:color="auto"/>
        <w:right w:val="none" w:sz="0" w:space="0" w:color="auto"/>
      </w:divBdr>
    </w:div>
    <w:div w:id="1534998578">
      <w:bodyDiv w:val="1"/>
      <w:marLeft w:val="0"/>
      <w:marRight w:val="0"/>
      <w:marTop w:val="0"/>
      <w:marBottom w:val="0"/>
      <w:divBdr>
        <w:top w:val="none" w:sz="0" w:space="0" w:color="auto"/>
        <w:left w:val="none" w:sz="0" w:space="0" w:color="auto"/>
        <w:bottom w:val="none" w:sz="0" w:space="0" w:color="auto"/>
        <w:right w:val="none" w:sz="0" w:space="0" w:color="auto"/>
      </w:divBdr>
    </w:div>
    <w:div w:id="1535339138">
      <w:bodyDiv w:val="1"/>
      <w:marLeft w:val="0"/>
      <w:marRight w:val="0"/>
      <w:marTop w:val="0"/>
      <w:marBottom w:val="0"/>
      <w:divBdr>
        <w:top w:val="none" w:sz="0" w:space="0" w:color="auto"/>
        <w:left w:val="none" w:sz="0" w:space="0" w:color="auto"/>
        <w:bottom w:val="none" w:sz="0" w:space="0" w:color="auto"/>
        <w:right w:val="none" w:sz="0" w:space="0" w:color="auto"/>
      </w:divBdr>
    </w:div>
    <w:div w:id="1535341252">
      <w:bodyDiv w:val="1"/>
      <w:marLeft w:val="0"/>
      <w:marRight w:val="0"/>
      <w:marTop w:val="0"/>
      <w:marBottom w:val="0"/>
      <w:divBdr>
        <w:top w:val="none" w:sz="0" w:space="0" w:color="auto"/>
        <w:left w:val="none" w:sz="0" w:space="0" w:color="auto"/>
        <w:bottom w:val="none" w:sz="0" w:space="0" w:color="auto"/>
        <w:right w:val="none" w:sz="0" w:space="0" w:color="auto"/>
      </w:divBdr>
    </w:div>
    <w:div w:id="1535342014">
      <w:bodyDiv w:val="1"/>
      <w:marLeft w:val="0"/>
      <w:marRight w:val="0"/>
      <w:marTop w:val="0"/>
      <w:marBottom w:val="0"/>
      <w:divBdr>
        <w:top w:val="none" w:sz="0" w:space="0" w:color="auto"/>
        <w:left w:val="none" w:sz="0" w:space="0" w:color="auto"/>
        <w:bottom w:val="none" w:sz="0" w:space="0" w:color="auto"/>
        <w:right w:val="none" w:sz="0" w:space="0" w:color="auto"/>
      </w:divBdr>
    </w:div>
    <w:div w:id="1535342222">
      <w:bodyDiv w:val="1"/>
      <w:marLeft w:val="0"/>
      <w:marRight w:val="0"/>
      <w:marTop w:val="0"/>
      <w:marBottom w:val="0"/>
      <w:divBdr>
        <w:top w:val="none" w:sz="0" w:space="0" w:color="auto"/>
        <w:left w:val="none" w:sz="0" w:space="0" w:color="auto"/>
        <w:bottom w:val="none" w:sz="0" w:space="0" w:color="auto"/>
        <w:right w:val="none" w:sz="0" w:space="0" w:color="auto"/>
      </w:divBdr>
    </w:div>
    <w:div w:id="1535458023">
      <w:bodyDiv w:val="1"/>
      <w:marLeft w:val="0"/>
      <w:marRight w:val="0"/>
      <w:marTop w:val="0"/>
      <w:marBottom w:val="0"/>
      <w:divBdr>
        <w:top w:val="none" w:sz="0" w:space="0" w:color="auto"/>
        <w:left w:val="none" w:sz="0" w:space="0" w:color="auto"/>
        <w:bottom w:val="none" w:sz="0" w:space="0" w:color="auto"/>
        <w:right w:val="none" w:sz="0" w:space="0" w:color="auto"/>
      </w:divBdr>
    </w:div>
    <w:div w:id="1535461376">
      <w:bodyDiv w:val="1"/>
      <w:marLeft w:val="0"/>
      <w:marRight w:val="0"/>
      <w:marTop w:val="0"/>
      <w:marBottom w:val="0"/>
      <w:divBdr>
        <w:top w:val="none" w:sz="0" w:space="0" w:color="auto"/>
        <w:left w:val="none" w:sz="0" w:space="0" w:color="auto"/>
        <w:bottom w:val="none" w:sz="0" w:space="0" w:color="auto"/>
        <w:right w:val="none" w:sz="0" w:space="0" w:color="auto"/>
      </w:divBdr>
    </w:div>
    <w:div w:id="1535533253">
      <w:bodyDiv w:val="1"/>
      <w:marLeft w:val="0"/>
      <w:marRight w:val="0"/>
      <w:marTop w:val="0"/>
      <w:marBottom w:val="0"/>
      <w:divBdr>
        <w:top w:val="none" w:sz="0" w:space="0" w:color="auto"/>
        <w:left w:val="none" w:sz="0" w:space="0" w:color="auto"/>
        <w:bottom w:val="none" w:sz="0" w:space="0" w:color="auto"/>
        <w:right w:val="none" w:sz="0" w:space="0" w:color="auto"/>
      </w:divBdr>
    </w:div>
    <w:div w:id="1535649601">
      <w:bodyDiv w:val="1"/>
      <w:marLeft w:val="0"/>
      <w:marRight w:val="0"/>
      <w:marTop w:val="0"/>
      <w:marBottom w:val="0"/>
      <w:divBdr>
        <w:top w:val="none" w:sz="0" w:space="0" w:color="auto"/>
        <w:left w:val="none" w:sz="0" w:space="0" w:color="auto"/>
        <w:bottom w:val="none" w:sz="0" w:space="0" w:color="auto"/>
        <w:right w:val="none" w:sz="0" w:space="0" w:color="auto"/>
      </w:divBdr>
    </w:div>
    <w:div w:id="1535657727">
      <w:bodyDiv w:val="1"/>
      <w:marLeft w:val="0"/>
      <w:marRight w:val="0"/>
      <w:marTop w:val="0"/>
      <w:marBottom w:val="0"/>
      <w:divBdr>
        <w:top w:val="none" w:sz="0" w:space="0" w:color="auto"/>
        <w:left w:val="none" w:sz="0" w:space="0" w:color="auto"/>
        <w:bottom w:val="none" w:sz="0" w:space="0" w:color="auto"/>
        <w:right w:val="none" w:sz="0" w:space="0" w:color="auto"/>
      </w:divBdr>
    </w:div>
    <w:div w:id="1535774278">
      <w:bodyDiv w:val="1"/>
      <w:marLeft w:val="0"/>
      <w:marRight w:val="0"/>
      <w:marTop w:val="0"/>
      <w:marBottom w:val="0"/>
      <w:divBdr>
        <w:top w:val="none" w:sz="0" w:space="0" w:color="auto"/>
        <w:left w:val="none" w:sz="0" w:space="0" w:color="auto"/>
        <w:bottom w:val="none" w:sz="0" w:space="0" w:color="auto"/>
        <w:right w:val="none" w:sz="0" w:space="0" w:color="auto"/>
      </w:divBdr>
    </w:div>
    <w:div w:id="1535800752">
      <w:bodyDiv w:val="1"/>
      <w:marLeft w:val="0"/>
      <w:marRight w:val="0"/>
      <w:marTop w:val="0"/>
      <w:marBottom w:val="0"/>
      <w:divBdr>
        <w:top w:val="none" w:sz="0" w:space="0" w:color="auto"/>
        <w:left w:val="none" w:sz="0" w:space="0" w:color="auto"/>
        <w:bottom w:val="none" w:sz="0" w:space="0" w:color="auto"/>
        <w:right w:val="none" w:sz="0" w:space="0" w:color="auto"/>
      </w:divBdr>
    </w:div>
    <w:div w:id="1535843381">
      <w:bodyDiv w:val="1"/>
      <w:marLeft w:val="0"/>
      <w:marRight w:val="0"/>
      <w:marTop w:val="0"/>
      <w:marBottom w:val="0"/>
      <w:divBdr>
        <w:top w:val="none" w:sz="0" w:space="0" w:color="auto"/>
        <w:left w:val="none" w:sz="0" w:space="0" w:color="auto"/>
        <w:bottom w:val="none" w:sz="0" w:space="0" w:color="auto"/>
        <w:right w:val="none" w:sz="0" w:space="0" w:color="auto"/>
      </w:divBdr>
    </w:div>
    <w:div w:id="1535922870">
      <w:bodyDiv w:val="1"/>
      <w:marLeft w:val="0"/>
      <w:marRight w:val="0"/>
      <w:marTop w:val="0"/>
      <w:marBottom w:val="0"/>
      <w:divBdr>
        <w:top w:val="none" w:sz="0" w:space="0" w:color="auto"/>
        <w:left w:val="none" w:sz="0" w:space="0" w:color="auto"/>
        <w:bottom w:val="none" w:sz="0" w:space="0" w:color="auto"/>
        <w:right w:val="none" w:sz="0" w:space="0" w:color="auto"/>
      </w:divBdr>
    </w:div>
    <w:div w:id="1535923141">
      <w:bodyDiv w:val="1"/>
      <w:marLeft w:val="0"/>
      <w:marRight w:val="0"/>
      <w:marTop w:val="0"/>
      <w:marBottom w:val="0"/>
      <w:divBdr>
        <w:top w:val="none" w:sz="0" w:space="0" w:color="auto"/>
        <w:left w:val="none" w:sz="0" w:space="0" w:color="auto"/>
        <w:bottom w:val="none" w:sz="0" w:space="0" w:color="auto"/>
        <w:right w:val="none" w:sz="0" w:space="0" w:color="auto"/>
      </w:divBdr>
    </w:div>
    <w:div w:id="1535926955">
      <w:bodyDiv w:val="1"/>
      <w:marLeft w:val="0"/>
      <w:marRight w:val="0"/>
      <w:marTop w:val="0"/>
      <w:marBottom w:val="0"/>
      <w:divBdr>
        <w:top w:val="none" w:sz="0" w:space="0" w:color="auto"/>
        <w:left w:val="none" w:sz="0" w:space="0" w:color="auto"/>
        <w:bottom w:val="none" w:sz="0" w:space="0" w:color="auto"/>
        <w:right w:val="none" w:sz="0" w:space="0" w:color="auto"/>
      </w:divBdr>
    </w:div>
    <w:div w:id="1535997454">
      <w:bodyDiv w:val="1"/>
      <w:marLeft w:val="0"/>
      <w:marRight w:val="0"/>
      <w:marTop w:val="0"/>
      <w:marBottom w:val="0"/>
      <w:divBdr>
        <w:top w:val="none" w:sz="0" w:space="0" w:color="auto"/>
        <w:left w:val="none" w:sz="0" w:space="0" w:color="auto"/>
        <w:bottom w:val="none" w:sz="0" w:space="0" w:color="auto"/>
        <w:right w:val="none" w:sz="0" w:space="0" w:color="auto"/>
      </w:divBdr>
    </w:div>
    <w:div w:id="1535999063">
      <w:bodyDiv w:val="1"/>
      <w:marLeft w:val="0"/>
      <w:marRight w:val="0"/>
      <w:marTop w:val="0"/>
      <w:marBottom w:val="0"/>
      <w:divBdr>
        <w:top w:val="none" w:sz="0" w:space="0" w:color="auto"/>
        <w:left w:val="none" w:sz="0" w:space="0" w:color="auto"/>
        <w:bottom w:val="none" w:sz="0" w:space="0" w:color="auto"/>
        <w:right w:val="none" w:sz="0" w:space="0" w:color="auto"/>
      </w:divBdr>
    </w:div>
    <w:div w:id="1536036196">
      <w:bodyDiv w:val="1"/>
      <w:marLeft w:val="0"/>
      <w:marRight w:val="0"/>
      <w:marTop w:val="0"/>
      <w:marBottom w:val="0"/>
      <w:divBdr>
        <w:top w:val="none" w:sz="0" w:space="0" w:color="auto"/>
        <w:left w:val="none" w:sz="0" w:space="0" w:color="auto"/>
        <w:bottom w:val="none" w:sz="0" w:space="0" w:color="auto"/>
        <w:right w:val="none" w:sz="0" w:space="0" w:color="auto"/>
      </w:divBdr>
    </w:div>
    <w:div w:id="1536044005">
      <w:bodyDiv w:val="1"/>
      <w:marLeft w:val="0"/>
      <w:marRight w:val="0"/>
      <w:marTop w:val="0"/>
      <w:marBottom w:val="0"/>
      <w:divBdr>
        <w:top w:val="none" w:sz="0" w:space="0" w:color="auto"/>
        <w:left w:val="none" w:sz="0" w:space="0" w:color="auto"/>
        <w:bottom w:val="none" w:sz="0" w:space="0" w:color="auto"/>
        <w:right w:val="none" w:sz="0" w:space="0" w:color="auto"/>
      </w:divBdr>
    </w:div>
    <w:div w:id="1536117455">
      <w:bodyDiv w:val="1"/>
      <w:marLeft w:val="0"/>
      <w:marRight w:val="0"/>
      <w:marTop w:val="0"/>
      <w:marBottom w:val="0"/>
      <w:divBdr>
        <w:top w:val="none" w:sz="0" w:space="0" w:color="auto"/>
        <w:left w:val="none" w:sz="0" w:space="0" w:color="auto"/>
        <w:bottom w:val="none" w:sz="0" w:space="0" w:color="auto"/>
        <w:right w:val="none" w:sz="0" w:space="0" w:color="auto"/>
      </w:divBdr>
    </w:div>
    <w:div w:id="1536233172">
      <w:bodyDiv w:val="1"/>
      <w:marLeft w:val="0"/>
      <w:marRight w:val="0"/>
      <w:marTop w:val="0"/>
      <w:marBottom w:val="0"/>
      <w:divBdr>
        <w:top w:val="none" w:sz="0" w:space="0" w:color="auto"/>
        <w:left w:val="none" w:sz="0" w:space="0" w:color="auto"/>
        <w:bottom w:val="none" w:sz="0" w:space="0" w:color="auto"/>
        <w:right w:val="none" w:sz="0" w:space="0" w:color="auto"/>
      </w:divBdr>
    </w:div>
    <w:div w:id="1536383861">
      <w:bodyDiv w:val="1"/>
      <w:marLeft w:val="0"/>
      <w:marRight w:val="0"/>
      <w:marTop w:val="0"/>
      <w:marBottom w:val="0"/>
      <w:divBdr>
        <w:top w:val="none" w:sz="0" w:space="0" w:color="auto"/>
        <w:left w:val="none" w:sz="0" w:space="0" w:color="auto"/>
        <w:bottom w:val="none" w:sz="0" w:space="0" w:color="auto"/>
        <w:right w:val="none" w:sz="0" w:space="0" w:color="auto"/>
      </w:divBdr>
    </w:div>
    <w:div w:id="1536500328">
      <w:bodyDiv w:val="1"/>
      <w:marLeft w:val="0"/>
      <w:marRight w:val="0"/>
      <w:marTop w:val="0"/>
      <w:marBottom w:val="0"/>
      <w:divBdr>
        <w:top w:val="none" w:sz="0" w:space="0" w:color="auto"/>
        <w:left w:val="none" w:sz="0" w:space="0" w:color="auto"/>
        <w:bottom w:val="none" w:sz="0" w:space="0" w:color="auto"/>
        <w:right w:val="none" w:sz="0" w:space="0" w:color="auto"/>
      </w:divBdr>
    </w:div>
    <w:div w:id="1536579891">
      <w:bodyDiv w:val="1"/>
      <w:marLeft w:val="0"/>
      <w:marRight w:val="0"/>
      <w:marTop w:val="0"/>
      <w:marBottom w:val="0"/>
      <w:divBdr>
        <w:top w:val="none" w:sz="0" w:space="0" w:color="auto"/>
        <w:left w:val="none" w:sz="0" w:space="0" w:color="auto"/>
        <w:bottom w:val="none" w:sz="0" w:space="0" w:color="auto"/>
        <w:right w:val="none" w:sz="0" w:space="0" w:color="auto"/>
      </w:divBdr>
    </w:div>
    <w:div w:id="1536580400">
      <w:bodyDiv w:val="1"/>
      <w:marLeft w:val="0"/>
      <w:marRight w:val="0"/>
      <w:marTop w:val="0"/>
      <w:marBottom w:val="0"/>
      <w:divBdr>
        <w:top w:val="none" w:sz="0" w:space="0" w:color="auto"/>
        <w:left w:val="none" w:sz="0" w:space="0" w:color="auto"/>
        <w:bottom w:val="none" w:sz="0" w:space="0" w:color="auto"/>
        <w:right w:val="none" w:sz="0" w:space="0" w:color="auto"/>
      </w:divBdr>
    </w:div>
    <w:div w:id="1536650945">
      <w:bodyDiv w:val="1"/>
      <w:marLeft w:val="0"/>
      <w:marRight w:val="0"/>
      <w:marTop w:val="0"/>
      <w:marBottom w:val="0"/>
      <w:divBdr>
        <w:top w:val="none" w:sz="0" w:space="0" w:color="auto"/>
        <w:left w:val="none" w:sz="0" w:space="0" w:color="auto"/>
        <w:bottom w:val="none" w:sz="0" w:space="0" w:color="auto"/>
        <w:right w:val="none" w:sz="0" w:space="0" w:color="auto"/>
      </w:divBdr>
    </w:div>
    <w:div w:id="1536771136">
      <w:bodyDiv w:val="1"/>
      <w:marLeft w:val="0"/>
      <w:marRight w:val="0"/>
      <w:marTop w:val="0"/>
      <w:marBottom w:val="0"/>
      <w:divBdr>
        <w:top w:val="none" w:sz="0" w:space="0" w:color="auto"/>
        <w:left w:val="none" w:sz="0" w:space="0" w:color="auto"/>
        <w:bottom w:val="none" w:sz="0" w:space="0" w:color="auto"/>
        <w:right w:val="none" w:sz="0" w:space="0" w:color="auto"/>
      </w:divBdr>
    </w:div>
    <w:div w:id="1536842695">
      <w:bodyDiv w:val="1"/>
      <w:marLeft w:val="0"/>
      <w:marRight w:val="0"/>
      <w:marTop w:val="0"/>
      <w:marBottom w:val="0"/>
      <w:divBdr>
        <w:top w:val="none" w:sz="0" w:space="0" w:color="auto"/>
        <w:left w:val="none" w:sz="0" w:space="0" w:color="auto"/>
        <w:bottom w:val="none" w:sz="0" w:space="0" w:color="auto"/>
        <w:right w:val="none" w:sz="0" w:space="0" w:color="auto"/>
      </w:divBdr>
    </w:div>
    <w:div w:id="1536847527">
      <w:bodyDiv w:val="1"/>
      <w:marLeft w:val="0"/>
      <w:marRight w:val="0"/>
      <w:marTop w:val="0"/>
      <w:marBottom w:val="0"/>
      <w:divBdr>
        <w:top w:val="none" w:sz="0" w:space="0" w:color="auto"/>
        <w:left w:val="none" w:sz="0" w:space="0" w:color="auto"/>
        <w:bottom w:val="none" w:sz="0" w:space="0" w:color="auto"/>
        <w:right w:val="none" w:sz="0" w:space="0" w:color="auto"/>
      </w:divBdr>
    </w:div>
    <w:div w:id="1536848324">
      <w:bodyDiv w:val="1"/>
      <w:marLeft w:val="0"/>
      <w:marRight w:val="0"/>
      <w:marTop w:val="0"/>
      <w:marBottom w:val="0"/>
      <w:divBdr>
        <w:top w:val="none" w:sz="0" w:space="0" w:color="auto"/>
        <w:left w:val="none" w:sz="0" w:space="0" w:color="auto"/>
        <w:bottom w:val="none" w:sz="0" w:space="0" w:color="auto"/>
        <w:right w:val="none" w:sz="0" w:space="0" w:color="auto"/>
      </w:divBdr>
    </w:div>
    <w:div w:id="1536850140">
      <w:bodyDiv w:val="1"/>
      <w:marLeft w:val="0"/>
      <w:marRight w:val="0"/>
      <w:marTop w:val="0"/>
      <w:marBottom w:val="0"/>
      <w:divBdr>
        <w:top w:val="none" w:sz="0" w:space="0" w:color="auto"/>
        <w:left w:val="none" w:sz="0" w:space="0" w:color="auto"/>
        <w:bottom w:val="none" w:sz="0" w:space="0" w:color="auto"/>
        <w:right w:val="none" w:sz="0" w:space="0" w:color="auto"/>
      </w:divBdr>
    </w:div>
    <w:div w:id="1536891452">
      <w:bodyDiv w:val="1"/>
      <w:marLeft w:val="0"/>
      <w:marRight w:val="0"/>
      <w:marTop w:val="0"/>
      <w:marBottom w:val="0"/>
      <w:divBdr>
        <w:top w:val="none" w:sz="0" w:space="0" w:color="auto"/>
        <w:left w:val="none" w:sz="0" w:space="0" w:color="auto"/>
        <w:bottom w:val="none" w:sz="0" w:space="0" w:color="auto"/>
        <w:right w:val="none" w:sz="0" w:space="0" w:color="auto"/>
      </w:divBdr>
    </w:div>
    <w:div w:id="1536891799">
      <w:bodyDiv w:val="1"/>
      <w:marLeft w:val="0"/>
      <w:marRight w:val="0"/>
      <w:marTop w:val="0"/>
      <w:marBottom w:val="0"/>
      <w:divBdr>
        <w:top w:val="none" w:sz="0" w:space="0" w:color="auto"/>
        <w:left w:val="none" w:sz="0" w:space="0" w:color="auto"/>
        <w:bottom w:val="none" w:sz="0" w:space="0" w:color="auto"/>
        <w:right w:val="none" w:sz="0" w:space="0" w:color="auto"/>
      </w:divBdr>
    </w:div>
    <w:div w:id="1536961880">
      <w:bodyDiv w:val="1"/>
      <w:marLeft w:val="0"/>
      <w:marRight w:val="0"/>
      <w:marTop w:val="0"/>
      <w:marBottom w:val="0"/>
      <w:divBdr>
        <w:top w:val="none" w:sz="0" w:space="0" w:color="auto"/>
        <w:left w:val="none" w:sz="0" w:space="0" w:color="auto"/>
        <w:bottom w:val="none" w:sz="0" w:space="0" w:color="auto"/>
        <w:right w:val="none" w:sz="0" w:space="0" w:color="auto"/>
      </w:divBdr>
    </w:div>
    <w:div w:id="1536962334">
      <w:bodyDiv w:val="1"/>
      <w:marLeft w:val="0"/>
      <w:marRight w:val="0"/>
      <w:marTop w:val="0"/>
      <w:marBottom w:val="0"/>
      <w:divBdr>
        <w:top w:val="none" w:sz="0" w:space="0" w:color="auto"/>
        <w:left w:val="none" w:sz="0" w:space="0" w:color="auto"/>
        <w:bottom w:val="none" w:sz="0" w:space="0" w:color="auto"/>
        <w:right w:val="none" w:sz="0" w:space="0" w:color="auto"/>
      </w:divBdr>
    </w:div>
    <w:div w:id="1536962963">
      <w:bodyDiv w:val="1"/>
      <w:marLeft w:val="0"/>
      <w:marRight w:val="0"/>
      <w:marTop w:val="0"/>
      <w:marBottom w:val="0"/>
      <w:divBdr>
        <w:top w:val="none" w:sz="0" w:space="0" w:color="auto"/>
        <w:left w:val="none" w:sz="0" w:space="0" w:color="auto"/>
        <w:bottom w:val="none" w:sz="0" w:space="0" w:color="auto"/>
        <w:right w:val="none" w:sz="0" w:space="0" w:color="auto"/>
      </w:divBdr>
    </w:div>
    <w:div w:id="1537044429">
      <w:bodyDiv w:val="1"/>
      <w:marLeft w:val="0"/>
      <w:marRight w:val="0"/>
      <w:marTop w:val="0"/>
      <w:marBottom w:val="0"/>
      <w:divBdr>
        <w:top w:val="none" w:sz="0" w:space="0" w:color="auto"/>
        <w:left w:val="none" w:sz="0" w:space="0" w:color="auto"/>
        <w:bottom w:val="none" w:sz="0" w:space="0" w:color="auto"/>
        <w:right w:val="none" w:sz="0" w:space="0" w:color="auto"/>
      </w:divBdr>
    </w:div>
    <w:div w:id="1537084302">
      <w:bodyDiv w:val="1"/>
      <w:marLeft w:val="0"/>
      <w:marRight w:val="0"/>
      <w:marTop w:val="0"/>
      <w:marBottom w:val="0"/>
      <w:divBdr>
        <w:top w:val="none" w:sz="0" w:space="0" w:color="auto"/>
        <w:left w:val="none" w:sz="0" w:space="0" w:color="auto"/>
        <w:bottom w:val="none" w:sz="0" w:space="0" w:color="auto"/>
        <w:right w:val="none" w:sz="0" w:space="0" w:color="auto"/>
      </w:divBdr>
    </w:div>
    <w:div w:id="1537353998">
      <w:bodyDiv w:val="1"/>
      <w:marLeft w:val="0"/>
      <w:marRight w:val="0"/>
      <w:marTop w:val="0"/>
      <w:marBottom w:val="0"/>
      <w:divBdr>
        <w:top w:val="none" w:sz="0" w:space="0" w:color="auto"/>
        <w:left w:val="none" w:sz="0" w:space="0" w:color="auto"/>
        <w:bottom w:val="none" w:sz="0" w:space="0" w:color="auto"/>
        <w:right w:val="none" w:sz="0" w:space="0" w:color="auto"/>
      </w:divBdr>
    </w:div>
    <w:div w:id="1537503083">
      <w:bodyDiv w:val="1"/>
      <w:marLeft w:val="0"/>
      <w:marRight w:val="0"/>
      <w:marTop w:val="0"/>
      <w:marBottom w:val="0"/>
      <w:divBdr>
        <w:top w:val="none" w:sz="0" w:space="0" w:color="auto"/>
        <w:left w:val="none" w:sz="0" w:space="0" w:color="auto"/>
        <w:bottom w:val="none" w:sz="0" w:space="0" w:color="auto"/>
        <w:right w:val="none" w:sz="0" w:space="0" w:color="auto"/>
      </w:divBdr>
    </w:div>
    <w:div w:id="1537547147">
      <w:bodyDiv w:val="1"/>
      <w:marLeft w:val="0"/>
      <w:marRight w:val="0"/>
      <w:marTop w:val="0"/>
      <w:marBottom w:val="0"/>
      <w:divBdr>
        <w:top w:val="none" w:sz="0" w:space="0" w:color="auto"/>
        <w:left w:val="none" w:sz="0" w:space="0" w:color="auto"/>
        <w:bottom w:val="none" w:sz="0" w:space="0" w:color="auto"/>
        <w:right w:val="none" w:sz="0" w:space="0" w:color="auto"/>
      </w:divBdr>
    </w:div>
    <w:div w:id="1537620529">
      <w:bodyDiv w:val="1"/>
      <w:marLeft w:val="0"/>
      <w:marRight w:val="0"/>
      <w:marTop w:val="0"/>
      <w:marBottom w:val="0"/>
      <w:divBdr>
        <w:top w:val="none" w:sz="0" w:space="0" w:color="auto"/>
        <w:left w:val="none" w:sz="0" w:space="0" w:color="auto"/>
        <w:bottom w:val="none" w:sz="0" w:space="0" w:color="auto"/>
        <w:right w:val="none" w:sz="0" w:space="0" w:color="auto"/>
      </w:divBdr>
    </w:div>
    <w:div w:id="1537692601">
      <w:bodyDiv w:val="1"/>
      <w:marLeft w:val="0"/>
      <w:marRight w:val="0"/>
      <w:marTop w:val="0"/>
      <w:marBottom w:val="0"/>
      <w:divBdr>
        <w:top w:val="none" w:sz="0" w:space="0" w:color="auto"/>
        <w:left w:val="none" w:sz="0" w:space="0" w:color="auto"/>
        <w:bottom w:val="none" w:sz="0" w:space="0" w:color="auto"/>
        <w:right w:val="none" w:sz="0" w:space="0" w:color="auto"/>
      </w:divBdr>
    </w:div>
    <w:div w:id="1537737638">
      <w:bodyDiv w:val="1"/>
      <w:marLeft w:val="0"/>
      <w:marRight w:val="0"/>
      <w:marTop w:val="0"/>
      <w:marBottom w:val="0"/>
      <w:divBdr>
        <w:top w:val="none" w:sz="0" w:space="0" w:color="auto"/>
        <w:left w:val="none" w:sz="0" w:space="0" w:color="auto"/>
        <w:bottom w:val="none" w:sz="0" w:space="0" w:color="auto"/>
        <w:right w:val="none" w:sz="0" w:space="0" w:color="auto"/>
      </w:divBdr>
    </w:div>
    <w:div w:id="1537737969">
      <w:bodyDiv w:val="1"/>
      <w:marLeft w:val="0"/>
      <w:marRight w:val="0"/>
      <w:marTop w:val="0"/>
      <w:marBottom w:val="0"/>
      <w:divBdr>
        <w:top w:val="none" w:sz="0" w:space="0" w:color="auto"/>
        <w:left w:val="none" w:sz="0" w:space="0" w:color="auto"/>
        <w:bottom w:val="none" w:sz="0" w:space="0" w:color="auto"/>
        <w:right w:val="none" w:sz="0" w:space="0" w:color="auto"/>
      </w:divBdr>
    </w:div>
    <w:div w:id="1537741570">
      <w:bodyDiv w:val="1"/>
      <w:marLeft w:val="0"/>
      <w:marRight w:val="0"/>
      <w:marTop w:val="0"/>
      <w:marBottom w:val="0"/>
      <w:divBdr>
        <w:top w:val="none" w:sz="0" w:space="0" w:color="auto"/>
        <w:left w:val="none" w:sz="0" w:space="0" w:color="auto"/>
        <w:bottom w:val="none" w:sz="0" w:space="0" w:color="auto"/>
        <w:right w:val="none" w:sz="0" w:space="0" w:color="auto"/>
      </w:divBdr>
    </w:div>
    <w:div w:id="1537816701">
      <w:bodyDiv w:val="1"/>
      <w:marLeft w:val="0"/>
      <w:marRight w:val="0"/>
      <w:marTop w:val="0"/>
      <w:marBottom w:val="0"/>
      <w:divBdr>
        <w:top w:val="none" w:sz="0" w:space="0" w:color="auto"/>
        <w:left w:val="none" w:sz="0" w:space="0" w:color="auto"/>
        <w:bottom w:val="none" w:sz="0" w:space="0" w:color="auto"/>
        <w:right w:val="none" w:sz="0" w:space="0" w:color="auto"/>
      </w:divBdr>
    </w:div>
    <w:div w:id="1537965258">
      <w:bodyDiv w:val="1"/>
      <w:marLeft w:val="0"/>
      <w:marRight w:val="0"/>
      <w:marTop w:val="0"/>
      <w:marBottom w:val="0"/>
      <w:divBdr>
        <w:top w:val="none" w:sz="0" w:space="0" w:color="auto"/>
        <w:left w:val="none" w:sz="0" w:space="0" w:color="auto"/>
        <w:bottom w:val="none" w:sz="0" w:space="0" w:color="auto"/>
        <w:right w:val="none" w:sz="0" w:space="0" w:color="auto"/>
      </w:divBdr>
    </w:div>
    <w:div w:id="1538011730">
      <w:bodyDiv w:val="1"/>
      <w:marLeft w:val="0"/>
      <w:marRight w:val="0"/>
      <w:marTop w:val="0"/>
      <w:marBottom w:val="0"/>
      <w:divBdr>
        <w:top w:val="none" w:sz="0" w:space="0" w:color="auto"/>
        <w:left w:val="none" w:sz="0" w:space="0" w:color="auto"/>
        <w:bottom w:val="none" w:sz="0" w:space="0" w:color="auto"/>
        <w:right w:val="none" w:sz="0" w:space="0" w:color="auto"/>
      </w:divBdr>
    </w:div>
    <w:div w:id="1538084981">
      <w:bodyDiv w:val="1"/>
      <w:marLeft w:val="0"/>
      <w:marRight w:val="0"/>
      <w:marTop w:val="0"/>
      <w:marBottom w:val="0"/>
      <w:divBdr>
        <w:top w:val="none" w:sz="0" w:space="0" w:color="auto"/>
        <w:left w:val="none" w:sz="0" w:space="0" w:color="auto"/>
        <w:bottom w:val="none" w:sz="0" w:space="0" w:color="auto"/>
        <w:right w:val="none" w:sz="0" w:space="0" w:color="auto"/>
      </w:divBdr>
    </w:div>
    <w:div w:id="1538345972">
      <w:bodyDiv w:val="1"/>
      <w:marLeft w:val="0"/>
      <w:marRight w:val="0"/>
      <w:marTop w:val="0"/>
      <w:marBottom w:val="0"/>
      <w:divBdr>
        <w:top w:val="none" w:sz="0" w:space="0" w:color="auto"/>
        <w:left w:val="none" w:sz="0" w:space="0" w:color="auto"/>
        <w:bottom w:val="none" w:sz="0" w:space="0" w:color="auto"/>
        <w:right w:val="none" w:sz="0" w:space="0" w:color="auto"/>
      </w:divBdr>
    </w:div>
    <w:div w:id="1538347486">
      <w:bodyDiv w:val="1"/>
      <w:marLeft w:val="0"/>
      <w:marRight w:val="0"/>
      <w:marTop w:val="0"/>
      <w:marBottom w:val="0"/>
      <w:divBdr>
        <w:top w:val="none" w:sz="0" w:space="0" w:color="auto"/>
        <w:left w:val="none" w:sz="0" w:space="0" w:color="auto"/>
        <w:bottom w:val="none" w:sz="0" w:space="0" w:color="auto"/>
        <w:right w:val="none" w:sz="0" w:space="0" w:color="auto"/>
      </w:divBdr>
    </w:div>
    <w:div w:id="1538422686">
      <w:bodyDiv w:val="1"/>
      <w:marLeft w:val="0"/>
      <w:marRight w:val="0"/>
      <w:marTop w:val="0"/>
      <w:marBottom w:val="0"/>
      <w:divBdr>
        <w:top w:val="none" w:sz="0" w:space="0" w:color="auto"/>
        <w:left w:val="none" w:sz="0" w:space="0" w:color="auto"/>
        <w:bottom w:val="none" w:sz="0" w:space="0" w:color="auto"/>
        <w:right w:val="none" w:sz="0" w:space="0" w:color="auto"/>
      </w:divBdr>
    </w:div>
    <w:div w:id="1538424683">
      <w:bodyDiv w:val="1"/>
      <w:marLeft w:val="0"/>
      <w:marRight w:val="0"/>
      <w:marTop w:val="0"/>
      <w:marBottom w:val="0"/>
      <w:divBdr>
        <w:top w:val="none" w:sz="0" w:space="0" w:color="auto"/>
        <w:left w:val="none" w:sz="0" w:space="0" w:color="auto"/>
        <w:bottom w:val="none" w:sz="0" w:space="0" w:color="auto"/>
        <w:right w:val="none" w:sz="0" w:space="0" w:color="auto"/>
      </w:divBdr>
    </w:div>
    <w:div w:id="1538812148">
      <w:bodyDiv w:val="1"/>
      <w:marLeft w:val="0"/>
      <w:marRight w:val="0"/>
      <w:marTop w:val="0"/>
      <w:marBottom w:val="0"/>
      <w:divBdr>
        <w:top w:val="none" w:sz="0" w:space="0" w:color="auto"/>
        <w:left w:val="none" w:sz="0" w:space="0" w:color="auto"/>
        <w:bottom w:val="none" w:sz="0" w:space="0" w:color="auto"/>
        <w:right w:val="none" w:sz="0" w:space="0" w:color="auto"/>
      </w:divBdr>
    </w:div>
    <w:div w:id="1538855653">
      <w:bodyDiv w:val="1"/>
      <w:marLeft w:val="0"/>
      <w:marRight w:val="0"/>
      <w:marTop w:val="0"/>
      <w:marBottom w:val="0"/>
      <w:divBdr>
        <w:top w:val="none" w:sz="0" w:space="0" w:color="auto"/>
        <w:left w:val="none" w:sz="0" w:space="0" w:color="auto"/>
        <w:bottom w:val="none" w:sz="0" w:space="0" w:color="auto"/>
        <w:right w:val="none" w:sz="0" w:space="0" w:color="auto"/>
      </w:divBdr>
    </w:div>
    <w:div w:id="1538856734">
      <w:bodyDiv w:val="1"/>
      <w:marLeft w:val="0"/>
      <w:marRight w:val="0"/>
      <w:marTop w:val="0"/>
      <w:marBottom w:val="0"/>
      <w:divBdr>
        <w:top w:val="none" w:sz="0" w:space="0" w:color="auto"/>
        <w:left w:val="none" w:sz="0" w:space="0" w:color="auto"/>
        <w:bottom w:val="none" w:sz="0" w:space="0" w:color="auto"/>
        <w:right w:val="none" w:sz="0" w:space="0" w:color="auto"/>
      </w:divBdr>
    </w:div>
    <w:div w:id="1539007891">
      <w:bodyDiv w:val="1"/>
      <w:marLeft w:val="0"/>
      <w:marRight w:val="0"/>
      <w:marTop w:val="0"/>
      <w:marBottom w:val="0"/>
      <w:divBdr>
        <w:top w:val="none" w:sz="0" w:space="0" w:color="auto"/>
        <w:left w:val="none" w:sz="0" w:space="0" w:color="auto"/>
        <w:bottom w:val="none" w:sz="0" w:space="0" w:color="auto"/>
        <w:right w:val="none" w:sz="0" w:space="0" w:color="auto"/>
      </w:divBdr>
    </w:div>
    <w:div w:id="1539010304">
      <w:bodyDiv w:val="1"/>
      <w:marLeft w:val="0"/>
      <w:marRight w:val="0"/>
      <w:marTop w:val="0"/>
      <w:marBottom w:val="0"/>
      <w:divBdr>
        <w:top w:val="none" w:sz="0" w:space="0" w:color="auto"/>
        <w:left w:val="none" w:sz="0" w:space="0" w:color="auto"/>
        <w:bottom w:val="none" w:sz="0" w:space="0" w:color="auto"/>
        <w:right w:val="none" w:sz="0" w:space="0" w:color="auto"/>
      </w:divBdr>
    </w:div>
    <w:div w:id="1539128444">
      <w:bodyDiv w:val="1"/>
      <w:marLeft w:val="0"/>
      <w:marRight w:val="0"/>
      <w:marTop w:val="0"/>
      <w:marBottom w:val="0"/>
      <w:divBdr>
        <w:top w:val="none" w:sz="0" w:space="0" w:color="auto"/>
        <w:left w:val="none" w:sz="0" w:space="0" w:color="auto"/>
        <w:bottom w:val="none" w:sz="0" w:space="0" w:color="auto"/>
        <w:right w:val="none" w:sz="0" w:space="0" w:color="auto"/>
      </w:divBdr>
    </w:div>
    <w:div w:id="1539246117">
      <w:bodyDiv w:val="1"/>
      <w:marLeft w:val="0"/>
      <w:marRight w:val="0"/>
      <w:marTop w:val="0"/>
      <w:marBottom w:val="0"/>
      <w:divBdr>
        <w:top w:val="none" w:sz="0" w:space="0" w:color="auto"/>
        <w:left w:val="none" w:sz="0" w:space="0" w:color="auto"/>
        <w:bottom w:val="none" w:sz="0" w:space="0" w:color="auto"/>
        <w:right w:val="none" w:sz="0" w:space="0" w:color="auto"/>
      </w:divBdr>
    </w:div>
    <w:div w:id="1539270254">
      <w:bodyDiv w:val="1"/>
      <w:marLeft w:val="0"/>
      <w:marRight w:val="0"/>
      <w:marTop w:val="0"/>
      <w:marBottom w:val="0"/>
      <w:divBdr>
        <w:top w:val="none" w:sz="0" w:space="0" w:color="auto"/>
        <w:left w:val="none" w:sz="0" w:space="0" w:color="auto"/>
        <w:bottom w:val="none" w:sz="0" w:space="0" w:color="auto"/>
        <w:right w:val="none" w:sz="0" w:space="0" w:color="auto"/>
      </w:divBdr>
    </w:div>
    <w:div w:id="1539275319">
      <w:bodyDiv w:val="1"/>
      <w:marLeft w:val="0"/>
      <w:marRight w:val="0"/>
      <w:marTop w:val="0"/>
      <w:marBottom w:val="0"/>
      <w:divBdr>
        <w:top w:val="none" w:sz="0" w:space="0" w:color="auto"/>
        <w:left w:val="none" w:sz="0" w:space="0" w:color="auto"/>
        <w:bottom w:val="none" w:sz="0" w:space="0" w:color="auto"/>
        <w:right w:val="none" w:sz="0" w:space="0" w:color="auto"/>
      </w:divBdr>
    </w:div>
    <w:div w:id="1539318009">
      <w:bodyDiv w:val="1"/>
      <w:marLeft w:val="0"/>
      <w:marRight w:val="0"/>
      <w:marTop w:val="0"/>
      <w:marBottom w:val="0"/>
      <w:divBdr>
        <w:top w:val="none" w:sz="0" w:space="0" w:color="auto"/>
        <w:left w:val="none" w:sz="0" w:space="0" w:color="auto"/>
        <w:bottom w:val="none" w:sz="0" w:space="0" w:color="auto"/>
        <w:right w:val="none" w:sz="0" w:space="0" w:color="auto"/>
      </w:divBdr>
    </w:div>
    <w:div w:id="1539394128">
      <w:bodyDiv w:val="1"/>
      <w:marLeft w:val="0"/>
      <w:marRight w:val="0"/>
      <w:marTop w:val="0"/>
      <w:marBottom w:val="0"/>
      <w:divBdr>
        <w:top w:val="none" w:sz="0" w:space="0" w:color="auto"/>
        <w:left w:val="none" w:sz="0" w:space="0" w:color="auto"/>
        <w:bottom w:val="none" w:sz="0" w:space="0" w:color="auto"/>
        <w:right w:val="none" w:sz="0" w:space="0" w:color="auto"/>
      </w:divBdr>
    </w:div>
    <w:div w:id="1539395720">
      <w:bodyDiv w:val="1"/>
      <w:marLeft w:val="0"/>
      <w:marRight w:val="0"/>
      <w:marTop w:val="0"/>
      <w:marBottom w:val="0"/>
      <w:divBdr>
        <w:top w:val="none" w:sz="0" w:space="0" w:color="auto"/>
        <w:left w:val="none" w:sz="0" w:space="0" w:color="auto"/>
        <w:bottom w:val="none" w:sz="0" w:space="0" w:color="auto"/>
        <w:right w:val="none" w:sz="0" w:space="0" w:color="auto"/>
      </w:divBdr>
    </w:div>
    <w:div w:id="1539508019">
      <w:bodyDiv w:val="1"/>
      <w:marLeft w:val="0"/>
      <w:marRight w:val="0"/>
      <w:marTop w:val="0"/>
      <w:marBottom w:val="0"/>
      <w:divBdr>
        <w:top w:val="none" w:sz="0" w:space="0" w:color="auto"/>
        <w:left w:val="none" w:sz="0" w:space="0" w:color="auto"/>
        <w:bottom w:val="none" w:sz="0" w:space="0" w:color="auto"/>
        <w:right w:val="none" w:sz="0" w:space="0" w:color="auto"/>
      </w:divBdr>
    </w:div>
    <w:div w:id="1539508169">
      <w:bodyDiv w:val="1"/>
      <w:marLeft w:val="0"/>
      <w:marRight w:val="0"/>
      <w:marTop w:val="0"/>
      <w:marBottom w:val="0"/>
      <w:divBdr>
        <w:top w:val="none" w:sz="0" w:space="0" w:color="auto"/>
        <w:left w:val="none" w:sz="0" w:space="0" w:color="auto"/>
        <w:bottom w:val="none" w:sz="0" w:space="0" w:color="auto"/>
        <w:right w:val="none" w:sz="0" w:space="0" w:color="auto"/>
      </w:divBdr>
    </w:div>
    <w:div w:id="1539583835">
      <w:bodyDiv w:val="1"/>
      <w:marLeft w:val="0"/>
      <w:marRight w:val="0"/>
      <w:marTop w:val="0"/>
      <w:marBottom w:val="0"/>
      <w:divBdr>
        <w:top w:val="none" w:sz="0" w:space="0" w:color="auto"/>
        <w:left w:val="none" w:sz="0" w:space="0" w:color="auto"/>
        <w:bottom w:val="none" w:sz="0" w:space="0" w:color="auto"/>
        <w:right w:val="none" w:sz="0" w:space="0" w:color="auto"/>
      </w:divBdr>
    </w:div>
    <w:div w:id="1539584007">
      <w:bodyDiv w:val="1"/>
      <w:marLeft w:val="0"/>
      <w:marRight w:val="0"/>
      <w:marTop w:val="0"/>
      <w:marBottom w:val="0"/>
      <w:divBdr>
        <w:top w:val="none" w:sz="0" w:space="0" w:color="auto"/>
        <w:left w:val="none" w:sz="0" w:space="0" w:color="auto"/>
        <w:bottom w:val="none" w:sz="0" w:space="0" w:color="auto"/>
        <w:right w:val="none" w:sz="0" w:space="0" w:color="auto"/>
      </w:divBdr>
    </w:div>
    <w:div w:id="1539585285">
      <w:bodyDiv w:val="1"/>
      <w:marLeft w:val="0"/>
      <w:marRight w:val="0"/>
      <w:marTop w:val="0"/>
      <w:marBottom w:val="0"/>
      <w:divBdr>
        <w:top w:val="none" w:sz="0" w:space="0" w:color="auto"/>
        <w:left w:val="none" w:sz="0" w:space="0" w:color="auto"/>
        <w:bottom w:val="none" w:sz="0" w:space="0" w:color="auto"/>
        <w:right w:val="none" w:sz="0" w:space="0" w:color="auto"/>
      </w:divBdr>
    </w:div>
    <w:div w:id="1539590055">
      <w:bodyDiv w:val="1"/>
      <w:marLeft w:val="0"/>
      <w:marRight w:val="0"/>
      <w:marTop w:val="0"/>
      <w:marBottom w:val="0"/>
      <w:divBdr>
        <w:top w:val="none" w:sz="0" w:space="0" w:color="auto"/>
        <w:left w:val="none" w:sz="0" w:space="0" w:color="auto"/>
        <w:bottom w:val="none" w:sz="0" w:space="0" w:color="auto"/>
        <w:right w:val="none" w:sz="0" w:space="0" w:color="auto"/>
      </w:divBdr>
    </w:div>
    <w:div w:id="1539590253">
      <w:bodyDiv w:val="1"/>
      <w:marLeft w:val="0"/>
      <w:marRight w:val="0"/>
      <w:marTop w:val="0"/>
      <w:marBottom w:val="0"/>
      <w:divBdr>
        <w:top w:val="none" w:sz="0" w:space="0" w:color="auto"/>
        <w:left w:val="none" w:sz="0" w:space="0" w:color="auto"/>
        <w:bottom w:val="none" w:sz="0" w:space="0" w:color="auto"/>
        <w:right w:val="none" w:sz="0" w:space="0" w:color="auto"/>
      </w:divBdr>
    </w:div>
    <w:div w:id="1539657299">
      <w:bodyDiv w:val="1"/>
      <w:marLeft w:val="0"/>
      <w:marRight w:val="0"/>
      <w:marTop w:val="0"/>
      <w:marBottom w:val="0"/>
      <w:divBdr>
        <w:top w:val="none" w:sz="0" w:space="0" w:color="auto"/>
        <w:left w:val="none" w:sz="0" w:space="0" w:color="auto"/>
        <w:bottom w:val="none" w:sz="0" w:space="0" w:color="auto"/>
        <w:right w:val="none" w:sz="0" w:space="0" w:color="auto"/>
      </w:divBdr>
    </w:div>
    <w:div w:id="1539733926">
      <w:bodyDiv w:val="1"/>
      <w:marLeft w:val="0"/>
      <w:marRight w:val="0"/>
      <w:marTop w:val="0"/>
      <w:marBottom w:val="0"/>
      <w:divBdr>
        <w:top w:val="none" w:sz="0" w:space="0" w:color="auto"/>
        <w:left w:val="none" w:sz="0" w:space="0" w:color="auto"/>
        <w:bottom w:val="none" w:sz="0" w:space="0" w:color="auto"/>
        <w:right w:val="none" w:sz="0" w:space="0" w:color="auto"/>
      </w:divBdr>
    </w:div>
    <w:div w:id="1539858138">
      <w:bodyDiv w:val="1"/>
      <w:marLeft w:val="0"/>
      <w:marRight w:val="0"/>
      <w:marTop w:val="0"/>
      <w:marBottom w:val="0"/>
      <w:divBdr>
        <w:top w:val="none" w:sz="0" w:space="0" w:color="auto"/>
        <w:left w:val="none" w:sz="0" w:space="0" w:color="auto"/>
        <w:bottom w:val="none" w:sz="0" w:space="0" w:color="auto"/>
        <w:right w:val="none" w:sz="0" w:space="0" w:color="auto"/>
      </w:divBdr>
    </w:div>
    <w:div w:id="1539969093">
      <w:bodyDiv w:val="1"/>
      <w:marLeft w:val="0"/>
      <w:marRight w:val="0"/>
      <w:marTop w:val="0"/>
      <w:marBottom w:val="0"/>
      <w:divBdr>
        <w:top w:val="none" w:sz="0" w:space="0" w:color="auto"/>
        <w:left w:val="none" w:sz="0" w:space="0" w:color="auto"/>
        <w:bottom w:val="none" w:sz="0" w:space="0" w:color="auto"/>
        <w:right w:val="none" w:sz="0" w:space="0" w:color="auto"/>
      </w:divBdr>
    </w:div>
    <w:div w:id="1540049849">
      <w:bodyDiv w:val="1"/>
      <w:marLeft w:val="0"/>
      <w:marRight w:val="0"/>
      <w:marTop w:val="0"/>
      <w:marBottom w:val="0"/>
      <w:divBdr>
        <w:top w:val="none" w:sz="0" w:space="0" w:color="auto"/>
        <w:left w:val="none" w:sz="0" w:space="0" w:color="auto"/>
        <w:bottom w:val="none" w:sz="0" w:space="0" w:color="auto"/>
        <w:right w:val="none" w:sz="0" w:space="0" w:color="auto"/>
      </w:divBdr>
    </w:div>
    <w:div w:id="1540123464">
      <w:bodyDiv w:val="1"/>
      <w:marLeft w:val="0"/>
      <w:marRight w:val="0"/>
      <w:marTop w:val="0"/>
      <w:marBottom w:val="0"/>
      <w:divBdr>
        <w:top w:val="none" w:sz="0" w:space="0" w:color="auto"/>
        <w:left w:val="none" w:sz="0" w:space="0" w:color="auto"/>
        <w:bottom w:val="none" w:sz="0" w:space="0" w:color="auto"/>
        <w:right w:val="none" w:sz="0" w:space="0" w:color="auto"/>
      </w:divBdr>
    </w:div>
    <w:div w:id="1540239211">
      <w:bodyDiv w:val="1"/>
      <w:marLeft w:val="0"/>
      <w:marRight w:val="0"/>
      <w:marTop w:val="0"/>
      <w:marBottom w:val="0"/>
      <w:divBdr>
        <w:top w:val="none" w:sz="0" w:space="0" w:color="auto"/>
        <w:left w:val="none" w:sz="0" w:space="0" w:color="auto"/>
        <w:bottom w:val="none" w:sz="0" w:space="0" w:color="auto"/>
        <w:right w:val="none" w:sz="0" w:space="0" w:color="auto"/>
      </w:divBdr>
    </w:div>
    <w:div w:id="1540241782">
      <w:bodyDiv w:val="1"/>
      <w:marLeft w:val="0"/>
      <w:marRight w:val="0"/>
      <w:marTop w:val="0"/>
      <w:marBottom w:val="0"/>
      <w:divBdr>
        <w:top w:val="none" w:sz="0" w:space="0" w:color="auto"/>
        <w:left w:val="none" w:sz="0" w:space="0" w:color="auto"/>
        <w:bottom w:val="none" w:sz="0" w:space="0" w:color="auto"/>
        <w:right w:val="none" w:sz="0" w:space="0" w:color="auto"/>
      </w:divBdr>
    </w:div>
    <w:div w:id="1540244728">
      <w:bodyDiv w:val="1"/>
      <w:marLeft w:val="0"/>
      <w:marRight w:val="0"/>
      <w:marTop w:val="0"/>
      <w:marBottom w:val="0"/>
      <w:divBdr>
        <w:top w:val="none" w:sz="0" w:space="0" w:color="auto"/>
        <w:left w:val="none" w:sz="0" w:space="0" w:color="auto"/>
        <w:bottom w:val="none" w:sz="0" w:space="0" w:color="auto"/>
        <w:right w:val="none" w:sz="0" w:space="0" w:color="auto"/>
      </w:divBdr>
    </w:div>
    <w:div w:id="1540313724">
      <w:bodyDiv w:val="1"/>
      <w:marLeft w:val="0"/>
      <w:marRight w:val="0"/>
      <w:marTop w:val="0"/>
      <w:marBottom w:val="0"/>
      <w:divBdr>
        <w:top w:val="none" w:sz="0" w:space="0" w:color="auto"/>
        <w:left w:val="none" w:sz="0" w:space="0" w:color="auto"/>
        <w:bottom w:val="none" w:sz="0" w:space="0" w:color="auto"/>
        <w:right w:val="none" w:sz="0" w:space="0" w:color="auto"/>
      </w:divBdr>
    </w:div>
    <w:div w:id="1540431287">
      <w:bodyDiv w:val="1"/>
      <w:marLeft w:val="0"/>
      <w:marRight w:val="0"/>
      <w:marTop w:val="0"/>
      <w:marBottom w:val="0"/>
      <w:divBdr>
        <w:top w:val="none" w:sz="0" w:space="0" w:color="auto"/>
        <w:left w:val="none" w:sz="0" w:space="0" w:color="auto"/>
        <w:bottom w:val="none" w:sz="0" w:space="0" w:color="auto"/>
        <w:right w:val="none" w:sz="0" w:space="0" w:color="auto"/>
      </w:divBdr>
    </w:div>
    <w:div w:id="1540507867">
      <w:bodyDiv w:val="1"/>
      <w:marLeft w:val="0"/>
      <w:marRight w:val="0"/>
      <w:marTop w:val="0"/>
      <w:marBottom w:val="0"/>
      <w:divBdr>
        <w:top w:val="none" w:sz="0" w:space="0" w:color="auto"/>
        <w:left w:val="none" w:sz="0" w:space="0" w:color="auto"/>
        <w:bottom w:val="none" w:sz="0" w:space="0" w:color="auto"/>
        <w:right w:val="none" w:sz="0" w:space="0" w:color="auto"/>
      </w:divBdr>
    </w:div>
    <w:div w:id="1540557240">
      <w:bodyDiv w:val="1"/>
      <w:marLeft w:val="0"/>
      <w:marRight w:val="0"/>
      <w:marTop w:val="0"/>
      <w:marBottom w:val="0"/>
      <w:divBdr>
        <w:top w:val="none" w:sz="0" w:space="0" w:color="auto"/>
        <w:left w:val="none" w:sz="0" w:space="0" w:color="auto"/>
        <w:bottom w:val="none" w:sz="0" w:space="0" w:color="auto"/>
        <w:right w:val="none" w:sz="0" w:space="0" w:color="auto"/>
      </w:divBdr>
    </w:div>
    <w:div w:id="1540631705">
      <w:bodyDiv w:val="1"/>
      <w:marLeft w:val="0"/>
      <w:marRight w:val="0"/>
      <w:marTop w:val="0"/>
      <w:marBottom w:val="0"/>
      <w:divBdr>
        <w:top w:val="none" w:sz="0" w:space="0" w:color="auto"/>
        <w:left w:val="none" w:sz="0" w:space="0" w:color="auto"/>
        <w:bottom w:val="none" w:sz="0" w:space="0" w:color="auto"/>
        <w:right w:val="none" w:sz="0" w:space="0" w:color="auto"/>
      </w:divBdr>
    </w:div>
    <w:div w:id="1540782027">
      <w:bodyDiv w:val="1"/>
      <w:marLeft w:val="0"/>
      <w:marRight w:val="0"/>
      <w:marTop w:val="0"/>
      <w:marBottom w:val="0"/>
      <w:divBdr>
        <w:top w:val="none" w:sz="0" w:space="0" w:color="auto"/>
        <w:left w:val="none" w:sz="0" w:space="0" w:color="auto"/>
        <w:bottom w:val="none" w:sz="0" w:space="0" w:color="auto"/>
        <w:right w:val="none" w:sz="0" w:space="0" w:color="auto"/>
      </w:divBdr>
    </w:div>
    <w:div w:id="1540896388">
      <w:bodyDiv w:val="1"/>
      <w:marLeft w:val="0"/>
      <w:marRight w:val="0"/>
      <w:marTop w:val="0"/>
      <w:marBottom w:val="0"/>
      <w:divBdr>
        <w:top w:val="none" w:sz="0" w:space="0" w:color="auto"/>
        <w:left w:val="none" w:sz="0" w:space="0" w:color="auto"/>
        <w:bottom w:val="none" w:sz="0" w:space="0" w:color="auto"/>
        <w:right w:val="none" w:sz="0" w:space="0" w:color="auto"/>
      </w:divBdr>
    </w:div>
    <w:div w:id="1540896613">
      <w:bodyDiv w:val="1"/>
      <w:marLeft w:val="0"/>
      <w:marRight w:val="0"/>
      <w:marTop w:val="0"/>
      <w:marBottom w:val="0"/>
      <w:divBdr>
        <w:top w:val="none" w:sz="0" w:space="0" w:color="auto"/>
        <w:left w:val="none" w:sz="0" w:space="0" w:color="auto"/>
        <w:bottom w:val="none" w:sz="0" w:space="0" w:color="auto"/>
        <w:right w:val="none" w:sz="0" w:space="0" w:color="auto"/>
      </w:divBdr>
    </w:div>
    <w:div w:id="1540901456">
      <w:bodyDiv w:val="1"/>
      <w:marLeft w:val="0"/>
      <w:marRight w:val="0"/>
      <w:marTop w:val="0"/>
      <w:marBottom w:val="0"/>
      <w:divBdr>
        <w:top w:val="none" w:sz="0" w:space="0" w:color="auto"/>
        <w:left w:val="none" w:sz="0" w:space="0" w:color="auto"/>
        <w:bottom w:val="none" w:sz="0" w:space="0" w:color="auto"/>
        <w:right w:val="none" w:sz="0" w:space="0" w:color="auto"/>
      </w:divBdr>
    </w:div>
    <w:div w:id="1541287547">
      <w:bodyDiv w:val="1"/>
      <w:marLeft w:val="0"/>
      <w:marRight w:val="0"/>
      <w:marTop w:val="0"/>
      <w:marBottom w:val="0"/>
      <w:divBdr>
        <w:top w:val="none" w:sz="0" w:space="0" w:color="auto"/>
        <w:left w:val="none" w:sz="0" w:space="0" w:color="auto"/>
        <w:bottom w:val="none" w:sz="0" w:space="0" w:color="auto"/>
        <w:right w:val="none" w:sz="0" w:space="0" w:color="auto"/>
      </w:divBdr>
    </w:div>
    <w:div w:id="1541356814">
      <w:bodyDiv w:val="1"/>
      <w:marLeft w:val="0"/>
      <w:marRight w:val="0"/>
      <w:marTop w:val="0"/>
      <w:marBottom w:val="0"/>
      <w:divBdr>
        <w:top w:val="none" w:sz="0" w:space="0" w:color="auto"/>
        <w:left w:val="none" w:sz="0" w:space="0" w:color="auto"/>
        <w:bottom w:val="none" w:sz="0" w:space="0" w:color="auto"/>
        <w:right w:val="none" w:sz="0" w:space="0" w:color="auto"/>
      </w:divBdr>
    </w:div>
    <w:div w:id="1541429649">
      <w:bodyDiv w:val="1"/>
      <w:marLeft w:val="0"/>
      <w:marRight w:val="0"/>
      <w:marTop w:val="0"/>
      <w:marBottom w:val="0"/>
      <w:divBdr>
        <w:top w:val="none" w:sz="0" w:space="0" w:color="auto"/>
        <w:left w:val="none" w:sz="0" w:space="0" w:color="auto"/>
        <w:bottom w:val="none" w:sz="0" w:space="0" w:color="auto"/>
        <w:right w:val="none" w:sz="0" w:space="0" w:color="auto"/>
      </w:divBdr>
    </w:div>
    <w:div w:id="1541625881">
      <w:bodyDiv w:val="1"/>
      <w:marLeft w:val="0"/>
      <w:marRight w:val="0"/>
      <w:marTop w:val="0"/>
      <w:marBottom w:val="0"/>
      <w:divBdr>
        <w:top w:val="none" w:sz="0" w:space="0" w:color="auto"/>
        <w:left w:val="none" w:sz="0" w:space="0" w:color="auto"/>
        <w:bottom w:val="none" w:sz="0" w:space="0" w:color="auto"/>
        <w:right w:val="none" w:sz="0" w:space="0" w:color="auto"/>
      </w:divBdr>
    </w:div>
    <w:div w:id="1541631886">
      <w:bodyDiv w:val="1"/>
      <w:marLeft w:val="0"/>
      <w:marRight w:val="0"/>
      <w:marTop w:val="0"/>
      <w:marBottom w:val="0"/>
      <w:divBdr>
        <w:top w:val="none" w:sz="0" w:space="0" w:color="auto"/>
        <w:left w:val="none" w:sz="0" w:space="0" w:color="auto"/>
        <w:bottom w:val="none" w:sz="0" w:space="0" w:color="auto"/>
        <w:right w:val="none" w:sz="0" w:space="0" w:color="auto"/>
      </w:divBdr>
    </w:div>
    <w:div w:id="1541824146">
      <w:bodyDiv w:val="1"/>
      <w:marLeft w:val="0"/>
      <w:marRight w:val="0"/>
      <w:marTop w:val="0"/>
      <w:marBottom w:val="0"/>
      <w:divBdr>
        <w:top w:val="none" w:sz="0" w:space="0" w:color="auto"/>
        <w:left w:val="none" w:sz="0" w:space="0" w:color="auto"/>
        <w:bottom w:val="none" w:sz="0" w:space="0" w:color="auto"/>
        <w:right w:val="none" w:sz="0" w:space="0" w:color="auto"/>
      </w:divBdr>
    </w:div>
    <w:div w:id="1541891602">
      <w:bodyDiv w:val="1"/>
      <w:marLeft w:val="0"/>
      <w:marRight w:val="0"/>
      <w:marTop w:val="0"/>
      <w:marBottom w:val="0"/>
      <w:divBdr>
        <w:top w:val="none" w:sz="0" w:space="0" w:color="auto"/>
        <w:left w:val="none" w:sz="0" w:space="0" w:color="auto"/>
        <w:bottom w:val="none" w:sz="0" w:space="0" w:color="auto"/>
        <w:right w:val="none" w:sz="0" w:space="0" w:color="auto"/>
      </w:divBdr>
    </w:div>
    <w:div w:id="1541940379">
      <w:bodyDiv w:val="1"/>
      <w:marLeft w:val="0"/>
      <w:marRight w:val="0"/>
      <w:marTop w:val="0"/>
      <w:marBottom w:val="0"/>
      <w:divBdr>
        <w:top w:val="none" w:sz="0" w:space="0" w:color="auto"/>
        <w:left w:val="none" w:sz="0" w:space="0" w:color="auto"/>
        <w:bottom w:val="none" w:sz="0" w:space="0" w:color="auto"/>
        <w:right w:val="none" w:sz="0" w:space="0" w:color="auto"/>
      </w:divBdr>
    </w:div>
    <w:div w:id="1542012153">
      <w:bodyDiv w:val="1"/>
      <w:marLeft w:val="0"/>
      <w:marRight w:val="0"/>
      <w:marTop w:val="0"/>
      <w:marBottom w:val="0"/>
      <w:divBdr>
        <w:top w:val="none" w:sz="0" w:space="0" w:color="auto"/>
        <w:left w:val="none" w:sz="0" w:space="0" w:color="auto"/>
        <w:bottom w:val="none" w:sz="0" w:space="0" w:color="auto"/>
        <w:right w:val="none" w:sz="0" w:space="0" w:color="auto"/>
      </w:divBdr>
    </w:div>
    <w:div w:id="1542014189">
      <w:bodyDiv w:val="1"/>
      <w:marLeft w:val="0"/>
      <w:marRight w:val="0"/>
      <w:marTop w:val="0"/>
      <w:marBottom w:val="0"/>
      <w:divBdr>
        <w:top w:val="none" w:sz="0" w:space="0" w:color="auto"/>
        <w:left w:val="none" w:sz="0" w:space="0" w:color="auto"/>
        <w:bottom w:val="none" w:sz="0" w:space="0" w:color="auto"/>
        <w:right w:val="none" w:sz="0" w:space="0" w:color="auto"/>
      </w:divBdr>
    </w:div>
    <w:div w:id="1542085121">
      <w:bodyDiv w:val="1"/>
      <w:marLeft w:val="0"/>
      <w:marRight w:val="0"/>
      <w:marTop w:val="0"/>
      <w:marBottom w:val="0"/>
      <w:divBdr>
        <w:top w:val="none" w:sz="0" w:space="0" w:color="auto"/>
        <w:left w:val="none" w:sz="0" w:space="0" w:color="auto"/>
        <w:bottom w:val="none" w:sz="0" w:space="0" w:color="auto"/>
        <w:right w:val="none" w:sz="0" w:space="0" w:color="auto"/>
      </w:divBdr>
    </w:div>
    <w:div w:id="1542091402">
      <w:bodyDiv w:val="1"/>
      <w:marLeft w:val="0"/>
      <w:marRight w:val="0"/>
      <w:marTop w:val="0"/>
      <w:marBottom w:val="0"/>
      <w:divBdr>
        <w:top w:val="none" w:sz="0" w:space="0" w:color="auto"/>
        <w:left w:val="none" w:sz="0" w:space="0" w:color="auto"/>
        <w:bottom w:val="none" w:sz="0" w:space="0" w:color="auto"/>
        <w:right w:val="none" w:sz="0" w:space="0" w:color="auto"/>
      </w:divBdr>
    </w:div>
    <w:div w:id="1542134912">
      <w:bodyDiv w:val="1"/>
      <w:marLeft w:val="0"/>
      <w:marRight w:val="0"/>
      <w:marTop w:val="0"/>
      <w:marBottom w:val="0"/>
      <w:divBdr>
        <w:top w:val="none" w:sz="0" w:space="0" w:color="auto"/>
        <w:left w:val="none" w:sz="0" w:space="0" w:color="auto"/>
        <w:bottom w:val="none" w:sz="0" w:space="0" w:color="auto"/>
        <w:right w:val="none" w:sz="0" w:space="0" w:color="auto"/>
      </w:divBdr>
    </w:div>
    <w:div w:id="1542202603">
      <w:bodyDiv w:val="1"/>
      <w:marLeft w:val="0"/>
      <w:marRight w:val="0"/>
      <w:marTop w:val="0"/>
      <w:marBottom w:val="0"/>
      <w:divBdr>
        <w:top w:val="none" w:sz="0" w:space="0" w:color="auto"/>
        <w:left w:val="none" w:sz="0" w:space="0" w:color="auto"/>
        <w:bottom w:val="none" w:sz="0" w:space="0" w:color="auto"/>
        <w:right w:val="none" w:sz="0" w:space="0" w:color="auto"/>
      </w:divBdr>
    </w:div>
    <w:div w:id="1542209212">
      <w:bodyDiv w:val="1"/>
      <w:marLeft w:val="0"/>
      <w:marRight w:val="0"/>
      <w:marTop w:val="0"/>
      <w:marBottom w:val="0"/>
      <w:divBdr>
        <w:top w:val="none" w:sz="0" w:space="0" w:color="auto"/>
        <w:left w:val="none" w:sz="0" w:space="0" w:color="auto"/>
        <w:bottom w:val="none" w:sz="0" w:space="0" w:color="auto"/>
        <w:right w:val="none" w:sz="0" w:space="0" w:color="auto"/>
      </w:divBdr>
    </w:div>
    <w:div w:id="1542324947">
      <w:bodyDiv w:val="1"/>
      <w:marLeft w:val="0"/>
      <w:marRight w:val="0"/>
      <w:marTop w:val="0"/>
      <w:marBottom w:val="0"/>
      <w:divBdr>
        <w:top w:val="none" w:sz="0" w:space="0" w:color="auto"/>
        <w:left w:val="none" w:sz="0" w:space="0" w:color="auto"/>
        <w:bottom w:val="none" w:sz="0" w:space="0" w:color="auto"/>
        <w:right w:val="none" w:sz="0" w:space="0" w:color="auto"/>
      </w:divBdr>
    </w:div>
    <w:div w:id="1542354671">
      <w:bodyDiv w:val="1"/>
      <w:marLeft w:val="0"/>
      <w:marRight w:val="0"/>
      <w:marTop w:val="0"/>
      <w:marBottom w:val="0"/>
      <w:divBdr>
        <w:top w:val="none" w:sz="0" w:space="0" w:color="auto"/>
        <w:left w:val="none" w:sz="0" w:space="0" w:color="auto"/>
        <w:bottom w:val="none" w:sz="0" w:space="0" w:color="auto"/>
        <w:right w:val="none" w:sz="0" w:space="0" w:color="auto"/>
      </w:divBdr>
    </w:div>
    <w:div w:id="1542402158">
      <w:bodyDiv w:val="1"/>
      <w:marLeft w:val="0"/>
      <w:marRight w:val="0"/>
      <w:marTop w:val="0"/>
      <w:marBottom w:val="0"/>
      <w:divBdr>
        <w:top w:val="none" w:sz="0" w:space="0" w:color="auto"/>
        <w:left w:val="none" w:sz="0" w:space="0" w:color="auto"/>
        <w:bottom w:val="none" w:sz="0" w:space="0" w:color="auto"/>
        <w:right w:val="none" w:sz="0" w:space="0" w:color="auto"/>
      </w:divBdr>
    </w:div>
    <w:div w:id="1542477436">
      <w:bodyDiv w:val="1"/>
      <w:marLeft w:val="0"/>
      <w:marRight w:val="0"/>
      <w:marTop w:val="0"/>
      <w:marBottom w:val="0"/>
      <w:divBdr>
        <w:top w:val="none" w:sz="0" w:space="0" w:color="auto"/>
        <w:left w:val="none" w:sz="0" w:space="0" w:color="auto"/>
        <w:bottom w:val="none" w:sz="0" w:space="0" w:color="auto"/>
        <w:right w:val="none" w:sz="0" w:space="0" w:color="auto"/>
      </w:divBdr>
    </w:div>
    <w:div w:id="1542522866">
      <w:bodyDiv w:val="1"/>
      <w:marLeft w:val="0"/>
      <w:marRight w:val="0"/>
      <w:marTop w:val="0"/>
      <w:marBottom w:val="0"/>
      <w:divBdr>
        <w:top w:val="none" w:sz="0" w:space="0" w:color="auto"/>
        <w:left w:val="none" w:sz="0" w:space="0" w:color="auto"/>
        <w:bottom w:val="none" w:sz="0" w:space="0" w:color="auto"/>
        <w:right w:val="none" w:sz="0" w:space="0" w:color="auto"/>
      </w:divBdr>
    </w:div>
    <w:div w:id="1542672712">
      <w:bodyDiv w:val="1"/>
      <w:marLeft w:val="0"/>
      <w:marRight w:val="0"/>
      <w:marTop w:val="0"/>
      <w:marBottom w:val="0"/>
      <w:divBdr>
        <w:top w:val="none" w:sz="0" w:space="0" w:color="auto"/>
        <w:left w:val="none" w:sz="0" w:space="0" w:color="auto"/>
        <w:bottom w:val="none" w:sz="0" w:space="0" w:color="auto"/>
        <w:right w:val="none" w:sz="0" w:space="0" w:color="auto"/>
      </w:divBdr>
    </w:div>
    <w:div w:id="1542860222">
      <w:bodyDiv w:val="1"/>
      <w:marLeft w:val="0"/>
      <w:marRight w:val="0"/>
      <w:marTop w:val="0"/>
      <w:marBottom w:val="0"/>
      <w:divBdr>
        <w:top w:val="none" w:sz="0" w:space="0" w:color="auto"/>
        <w:left w:val="none" w:sz="0" w:space="0" w:color="auto"/>
        <w:bottom w:val="none" w:sz="0" w:space="0" w:color="auto"/>
        <w:right w:val="none" w:sz="0" w:space="0" w:color="auto"/>
      </w:divBdr>
    </w:div>
    <w:div w:id="1542860909">
      <w:bodyDiv w:val="1"/>
      <w:marLeft w:val="0"/>
      <w:marRight w:val="0"/>
      <w:marTop w:val="0"/>
      <w:marBottom w:val="0"/>
      <w:divBdr>
        <w:top w:val="none" w:sz="0" w:space="0" w:color="auto"/>
        <w:left w:val="none" w:sz="0" w:space="0" w:color="auto"/>
        <w:bottom w:val="none" w:sz="0" w:space="0" w:color="auto"/>
        <w:right w:val="none" w:sz="0" w:space="0" w:color="auto"/>
      </w:divBdr>
    </w:div>
    <w:div w:id="1542862752">
      <w:bodyDiv w:val="1"/>
      <w:marLeft w:val="0"/>
      <w:marRight w:val="0"/>
      <w:marTop w:val="0"/>
      <w:marBottom w:val="0"/>
      <w:divBdr>
        <w:top w:val="none" w:sz="0" w:space="0" w:color="auto"/>
        <w:left w:val="none" w:sz="0" w:space="0" w:color="auto"/>
        <w:bottom w:val="none" w:sz="0" w:space="0" w:color="auto"/>
        <w:right w:val="none" w:sz="0" w:space="0" w:color="auto"/>
      </w:divBdr>
    </w:div>
    <w:div w:id="1543401785">
      <w:bodyDiv w:val="1"/>
      <w:marLeft w:val="0"/>
      <w:marRight w:val="0"/>
      <w:marTop w:val="0"/>
      <w:marBottom w:val="0"/>
      <w:divBdr>
        <w:top w:val="none" w:sz="0" w:space="0" w:color="auto"/>
        <w:left w:val="none" w:sz="0" w:space="0" w:color="auto"/>
        <w:bottom w:val="none" w:sz="0" w:space="0" w:color="auto"/>
        <w:right w:val="none" w:sz="0" w:space="0" w:color="auto"/>
      </w:divBdr>
    </w:div>
    <w:div w:id="1543438374">
      <w:bodyDiv w:val="1"/>
      <w:marLeft w:val="0"/>
      <w:marRight w:val="0"/>
      <w:marTop w:val="0"/>
      <w:marBottom w:val="0"/>
      <w:divBdr>
        <w:top w:val="none" w:sz="0" w:space="0" w:color="auto"/>
        <w:left w:val="none" w:sz="0" w:space="0" w:color="auto"/>
        <w:bottom w:val="none" w:sz="0" w:space="0" w:color="auto"/>
        <w:right w:val="none" w:sz="0" w:space="0" w:color="auto"/>
      </w:divBdr>
    </w:div>
    <w:div w:id="1543439226">
      <w:bodyDiv w:val="1"/>
      <w:marLeft w:val="0"/>
      <w:marRight w:val="0"/>
      <w:marTop w:val="0"/>
      <w:marBottom w:val="0"/>
      <w:divBdr>
        <w:top w:val="none" w:sz="0" w:space="0" w:color="auto"/>
        <w:left w:val="none" w:sz="0" w:space="0" w:color="auto"/>
        <w:bottom w:val="none" w:sz="0" w:space="0" w:color="auto"/>
        <w:right w:val="none" w:sz="0" w:space="0" w:color="auto"/>
      </w:divBdr>
    </w:div>
    <w:div w:id="1543513305">
      <w:bodyDiv w:val="1"/>
      <w:marLeft w:val="0"/>
      <w:marRight w:val="0"/>
      <w:marTop w:val="0"/>
      <w:marBottom w:val="0"/>
      <w:divBdr>
        <w:top w:val="none" w:sz="0" w:space="0" w:color="auto"/>
        <w:left w:val="none" w:sz="0" w:space="0" w:color="auto"/>
        <w:bottom w:val="none" w:sz="0" w:space="0" w:color="auto"/>
        <w:right w:val="none" w:sz="0" w:space="0" w:color="auto"/>
      </w:divBdr>
    </w:div>
    <w:div w:id="1543519719">
      <w:bodyDiv w:val="1"/>
      <w:marLeft w:val="0"/>
      <w:marRight w:val="0"/>
      <w:marTop w:val="0"/>
      <w:marBottom w:val="0"/>
      <w:divBdr>
        <w:top w:val="none" w:sz="0" w:space="0" w:color="auto"/>
        <w:left w:val="none" w:sz="0" w:space="0" w:color="auto"/>
        <w:bottom w:val="none" w:sz="0" w:space="0" w:color="auto"/>
        <w:right w:val="none" w:sz="0" w:space="0" w:color="auto"/>
      </w:divBdr>
    </w:div>
    <w:div w:id="1543589606">
      <w:bodyDiv w:val="1"/>
      <w:marLeft w:val="0"/>
      <w:marRight w:val="0"/>
      <w:marTop w:val="0"/>
      <w:marBottom w:val="0"/>
      <w:divBdr>
        <w:top w:val="none" w:sz="0" w:space="0" w:color="auto"/>
        <w:left w:val="none" w:sz="0" w:space="0" w:color="auto"/>
        <w:bottom w:val="none" w:sz="0" w:space="0" w:color="auto"/>
        <w:right w:val="none" w:sz="0" w:space="0" w:color="auto"/>
      </w:divBdr>
    </w:div>
    <w:div w:id="1543590568">
      <w:bodyDiv w:val="1"/>
      <w:marLeft w:val="0"/>
      <w:marRight w:val="0"/>
      <w:marTop w:val="0"/>
      <w:marBottom w:val="0"/>
      <w:divBdr>
        <w:top w:val="none" w:sz="0" w:space="0" w:color="auto"/>
        <w:left w:val="none" w:sz="0" w:space="0" w:color="auto"/>
        <w:bottom w:val="none" w:sz="0" w:space="0" w:color="auto"/>
        <w:right w:val="none" w:sz="0" w:space="0" w:color="auto"/>
      </w:divBdr>
    </w:div>
    <w:div w:id="1543596876">
      <w:bodyDiv w:val="1"/>
      <w:marLeft w:val="0"/>
      <w:marRight w:val="0"/>
      <w:marTop w:val="0"/>
      <w:marBottom w:val="0"/>
      <w:divBdr>
        <w:top w:val="none" w:sz="0" w:space="0" w:color="auto"/>
        <w:left w:val="none" w:sz="0" w:space="0" w:color="auto"/>
        <w:bottom w:val="none" w:sz="0" w:space="0" w:color="auto"/>
        <w:right w:val="none" w:sz="0" w:space="0" w:color="auto"/>
      </w:divBdr>
    </w:div>
    <w:div w:id="1543707840">
      <w:bodyDiv w:val="1"/>
      <w:marLeft w:val="0"/>
      <w:marRight w:val="0"/>
      <w:marTop w:val="0"/>
      <w:marBottom w:val="0"/>
      <w:divBdr>
        <w:top w:val="none" w:sz="0" w:space="0" w:color="auto"/>
        <w:left w:val="none" w:sz="0" w:space="0" w:color="auto"/>
        <w:bottom w:val="none" w:sz="0" w:space="0" w:color="auto"/>
        <w:right w:val="none" w:sz="0" w:space="0" w:color="auto"/>
      </w:divBdr>
    </w:div>
    <w:div w:id="1543857847">
      <w:bodyDiv w:val="1"/>
      <w:marLeft w:val="0"/>
      <w:marRight w:val="0"/>
      <w:marTop w:val="0"/>
      <w:marBottom w:val="0"/>
      <w:divBdr>
        <w:top w:val="none" w:sz="0" w:space="0" w:color="auto"/>
        <w:left w:val="none" w:sz="0" w:space="0" w:color="auto"/>
        <w:bottom w:val="none" w:sz="0" w:space="0" w:color="auto"/>
        <w:right w:val="none" w:sz="0" w:space="0" w:color="auto"/>
      </w:divBdr>
    </w:div>
    <w:div w:id="1543859310">
      <w:bodyDiv w:val="1"/>
      <w:marLeft w:val="0"/>
      <w:marRight w:val="0"/>
      <w:marTop w:val="0"/>
      <w:marBottom w:val="0"/>
      <w:divBdr>
        <w:top w:val="none" w:sz="0" w:space="0" w:color="auto"/>
        <w:left w:val="none" w:sz="0" w:space="0" w:color="auto"/>
        <w:bottom w:val="none" w:sz="0" w:space="0" w:color="auto"/>
        <w:right w:val="none" w:sz="0" w:space="0" w:color="auto"/>
      </w:divBdr>
    </w:div>
    <w:div w:id="1543902348">
      <w:bodyDiv w:val="1"/>
      <w:marLeft w:val="0"/>
      <w:marRight w:val="0"/>
      <w:marTop w:val="0"/>
      <w:marBottom w:val="0"/>
      <w:divBdr>
        <w:top w:val="none" w:sz="0" w:space="0" w:color="auto"/>
        <w:left w:val="none" w:sz="0" w:space="0" w:color="auto"/>
        <w:bottom w:val="none" w:sz="0" w:space="0" w:color="auto"/>
        <w:right w:val="none" w:sz="0" w:space="0" w:color="auto"/>
      </w:divBdr>
    </w:div>
    <w:div w:id="1543979858">
      <w:bodyDiv w:val="1"/>
      <w:marLeft w:val="0"/>
      <w:marRight w:val="0"/>
      <w:marTop w:val="0"/>
      <w:marBottom w:val="0"/>
      <w:divBdr>
        <w:top w:val="none" w:sz="0" w:space="0" w:color="auto"/>
        <w:left w:val="none" w:sz="0" w:space="0" w:color="auto"/>
        <w:bottom w:val="none" w:sz="0" w:space="0" w:color="auto"/>
        <w:right w:val="none" w:sz="0" w:space="0" w:color="auto"/>
      </w:divBdr>
    </w:div>
    <w:div w:id="1544098933">
      <w:bodyDiv w:val="1"/>
      <w:marLeft w:val="0"/>
      <w:marRight w:val="0"/>
      <w:marTop w:val="0"/>
      <w:marBottom w:val="0"/>
      <w:divBdr>
        <w:top w:val="none" w:sz="0" w:space="0" w:color="auto"/>
        <w:left w:val="none" w:sz="0" w:space="0" w:color="auto"/>
        <w:bottom w:val="none" w:sz="0" w:space="0" w:color="auto"/>
        <w:right w:val="none" w:sz="0" w:space="0" w:color="auto"/>
      </w:divBdr>
    </w:div>
    <w:div w:id="1544099570">
      <w:bodyDiv w:val="1"/>
      <w:marLeft w:val="0"/>
      <w:marRight w:val="0"/>
      <w:marTop w:val="0"/>
      <w:marBottom w:val="0"/>
      <w:divBdr>
        <w:top w:val="none" w:sz="0" w:space="0" w:color="auto"/>
        <w:left w:val="none" w:sz="0" w:space="0" w:color="auto"/>
        <w:bottom w:val="none" w:sz="0" w:space="0" w:color="auto"/>
        <w:right w:val="none" w:sz="0" w:space="0" w:color="auto"/>
      </w:divBdr>
    </w:div>
    <w:div w:id="1544246219">
      <w:bodyDiv w:val="1"/>
      <w:marLeft w:val="0"/>
      <w:marRight w:val="0"/>
      <w:marTop w:val="0"/>
      <w:marBottom w:val="0"/>
      <w:divBdr>
        <w:top w:val="none" w:sz="0" w:space="0" w:color="auto"/>
        <w:left w:val="none" w:sz="0" w:space="0" w:color="auto"/>
        <w:bottom w:val="none" w:sz="0" w:space="0" w:color="auto"/>
        <w:right w:val="none" w:sz="0" w:space="0" w:color="auto"/>
      </w:divBdr>
    </w:div>
    <w:div w:id="1544249566">
      <w:bodyDiv w:val="1"/>
      <w:marLeft w:val="0"/>
      <w:marRight w:val="0"/>
      <w:marTop w:val="0"/>
      <w:marBottom w:val="0"/>
      <w:divBdr>
        <w:top w:val="none" w:sz="0" w:space="0" w:color="auto"/>
        <w:left w:val="none" w:sz="0" w:space="0" w:color="auto"/>
        <w:bottom w:val="none" w:sz="0" w:space="0" w:color="auto"/>
        <w:right w:val="none" w:sz="0" w:space="0" w:color="auto"/>
      </w:divBdr>
    </w:div>
    <w:div w:id="1544366144">
      <w:bodyDiv w:val="1"/>
      <w:marLeft w:val="0"/>
      <w:marRight w:val="0"/>
      <w:marTop w:val="0"/>
      <w:marBottom w:val="0"/>
      <w:divBdr>
        <w:top w:val="none" w:sz="0" w:space="0" w:color="auto"/>
        <w:left w:val="none" w:sz="0" w:space="0" w:color="auto"/>
        <w:bottom w:val="none" w:sz="0" w:space="0" w:color="auto"/>
        <w:right w:val="none" w:sz="0" w:space="0" w:color="auto"/>
      </w:divBdr>
    </w:div>
    <w:div w:id="1544367339">
      <w:bodyDiv w:val="1"/>
      <w:marLeft w:val="0"/>
      <w:marRight w:val="0"/>
      <w:marTop w:val="0"/>
      <w:marBottom w:val="0"/>
      <w:divBdr>
        <w:top w:val="none" w:sz="0" w:space="0" w:color="auto"/>
        <w:left w:val="none" w:sz="0" w:space="0" w:color="auto"/>
        <w:bottom w:val="none" w:sz="0" w:space="0" w:color="auto"/>
        <w:right w:val="none" w:sz="0" w:space="0" w:color="auto"/>
      </w:divBdr>
    </w:div>
    <w:div w:id="1544437416">
      <w:bodyDiv w:val="1"/>
      <w:marLeft w:val="0"/>
      <w:marRight w:val="0"/>
      <w:marTop w:val="0"/>
      <w:marBottom w:val="0"/>
      <w:divBdr>
        <w:top w:val="none" w:sz="0" w:space="0" w:color="auto"/>
        <w:left w:val="none" w:sz="0" w:space="0" w:color="auto"/>
        <w:bottom w:val="none" w:sz="0" w:space="0" w:color="auto"/>
        <w:right w:val="none" w:sz="0" w:space="0" w:color="auto"/>
      </w:divBdr>
    </w:div>
    <w:div w:id="1544513092">
      <w:bodyDiv w:val="1"/>
      <w:marLeft w:val="0"/>
      <w:marRight w:val="0"/>
      <w:marTop w:val="0"/>
      <w:marBottom w:val="0"/>
      <w:divBdr>
        <w:top w:val="none" w:sz="0" w:space="0" w:color="auto"/>
        <w:left w:val="none" w:sz="0" w:space="0" w:color="auto"/>
        <w:bottom w:val="none" w:sz="0" w:space="0" w:color="auto"/>
        <w:right w:val="none" w:sz="0" w:space="0" w:color="auto"/>
      </w:divBdr>
    </w:div>
    <w:div w:id="1544517488">
      <w:bodyDiv w:val="1"/>
      <w:marLeft w:val="0"/>
      <w:marRight w:val="0"/>
      <w:marTop w:val="0"/>
      <w:marBottom w:val="0"/>
      <w:divBdr>
        <w:top w:val="none" w:sz="0" w:space="0" w:color="auto"/>
        <w:left w:val="none" w:sz="0" w:space="0" w:color="auto"/>
        <w:bottom w:val="none" w:sz="0" w:space="0" w:color="auto"/>
        <w:right w:val="none" w:sz="0" w:space="0" w:color="auto"/>
      </w:divBdr>
    </w:div>
    <w:div w:id="1544560641">
      <w:bodyDiv w:val="1"/>
      <w:marLeft w:val="0"/>
      <w:marRight w:val="0"/>
      <w:marTop w:val="0"/>
      <w:marBottom w:val="0"/>
      <w:divBdr>
        <w:top w:val="none" w:sz="0" w:space="0" w:color="auto"/>
        <w:left w:val="none" w:sz="0" w:space="0" w:color="auto"/>
        <w:bottom w:val="none" w:sz="0" w:space="0" w:color="auto"/>
        <w:right w:val="none" w:sz="0" w:space="0" w:color="auto"/>
      </w:divBdr>
    </w:div>
    <w:div w:id="1544709069">
      <w:bodyDiv w:val="1"/>
      <w:marLeft w:val="0"/>
      <w:marRight w:val="0"/>
      <w:marTop w:val="0"/>
      <w:marBottom w:val="0"/>
      <w:divBdr>
        <w:top w:val="none" w:sz="0" w:space="0" w:color="auto"/>
        <w:left w:val="none" w:sz="0" w:space="0" w:color="auto"/>
        <w:bottom w:val="none" w:sz="0" w:space="0" w:color="auto"/>
        <w:right w:val="none" w:sz="0" w:space="0" w:color="auto"/>
      </w:divBdr>
    </w:div>
    <w:div w:id="1544710902">
      <w:bodyDiv w:val="1"/>
      <w:marLeft w:val="0"/>
      <w:marRight w:val="0"/>
      <w:marTop w:val="0"/>
      <w:marBottom w:val="0"/>
      <w:divBdr>
        <w:top w:val="none" w:sz="0" w:space="0" w:color="auto"/>
        <w:left w:val="none" w:sz="0" w:space="0" w:color="auto"/>
        <w:bottom w:val="none" w:sz="0" w:space="0" w:color="auto"/>
        <w:right w:val="none" w:sz="0" w:space="0" w:color="auto"/>
      </w:divBdr>
    </w:div>
    <w:div w:id="1544757280">
      <w:bodyDiv w:val="1"/>
      <w:marLeft w:val="0"/>
      <w:marRight w:val="0"/>
      <w:marTop w:val="0"/>
      <w:marBottom w:val="0"/>
      <w:divBdr>
        <w:top w:val="none" w:sz="0" w:space="0" w:color="auto"/>
        <w:left w:val="none" w:sz="0" w:space="0" w:color="auto"/>
        <w:bottom w:val="none" w:sz="0" w:space="0" w:color="auto"/>
        <w:right w:val="none" w:sz="0" w:space="0" w:color="auto"/>
      </w:divBdr>
    </w:div>
    <w:div w:id="1544827554">
      <w:bodyDiv w:val="1"/>
      <w:marLeft w:val="0"/>
      <w:marRight w:val="0"/>
      <w:marTop w:val="0"/>
      <w:marBottom w:val="0"/>
      <w:divBdr>
        <w:top w:val="none" w:sz="0" w:space="0" w:color="auto"/>
        <w:left w:val="none" w:sz="0" w:space="0" w:color="auto"/>
        <w:bottom w:val="none" w:sz="0" w:space="0" w:color="auto"/>
        <w:right w:val="none" w:sz="0" w:space="0" w:color="auto"/>
      </w:divBdr>
    </w:div>
    <w:div w:id="1544827599">
      <w:bodyDiv w:val="1"/>
      <w:marLeft w:val="0"/>
      <w:marRight w:val="0"/>
      <w:marTop w:val="0"/>
      <w:marBottom w:val="0"/>
      <w:divBdr>
        <w:top w:val="none" w:sz="0" w:space="0" w:color="auto"/>
        <w:left w:val="none" w:sz="0" w:space="0" w:color="auto"/>
        <w:bottom w:val="none" w:sz="0" w:space="0" w:color="auto"/>
        <w:right w:val="none" w:sz="0" w:space="0" w:color="auto"/>
      </w:divBdr>
    </w:div>
    <w:div w:id="1544904671">
      <w:bodyDiv w:val="1"/>
      <w:marLeft w:val="0"/>
      <w:marRight w:val="0"/>
      <w:marTop w:val="0"/>
      <w:marBottom w:val="0"/>
      <w:divBdr>
        <w:top w:val="none" w:sz="0" w:space="0" w:color="auto"/>
        <w:left w:val="none" w:sz="0" w:space="0" w:color="auto"/>
        <w:bottom w:val="none" w:sz="0" w:space="0" w:color="auto"/>
        <w:right w:val="none" w:sz="0" w:space="0" w:color="auto"/>
      </w:divBdr>
    </w:div>
    <w:div w:id="1544905069">
      <w:bodyDiv w:val="1"/>
      <w:marLeft w:val="0"/>
      <w:marRight w:val="0"/>
      <w:marTop w:val="0"/>
      <w:marBottom w:val="0"/>
      <w:divBdr>
        <w:top w:val="none" w:sz="0" w:space="0" w:color="auto"/>
        <w:left w:val="none" w:sz="0" w:space="0" w:color="auto"/>
        <w:bottom w:val="none" w:sz="0" w:space="0" w:color="auto"/>
        <w:right w:val="none" w:sz="0" w:space="0" w:color="auto"/>
      </w:divBdr>
    </w:div>
    <w:div w:id="1544906273">
      <w:bodyDiv w:val="1"/>
      <w:marLeft w:val="0"/>
      <w:marRight w:val="0"/>
      <w:marTop w:val="0"/>
      <w:marBottom w:val="0"/>
      <w:divBdr>
        <w:top w:val="none" w:sz="0" w:space="0" w:color="auto"/>
        <w:left w:val="none" w:sz="0" w:space="0" w:color="auto"/>
        <w:bottom w:val="none" w:sz="0" w:space="0" w:color="auto"/>
        <w:right w:val="none" w:sz="0" w:space="0" w:color="auto"/>
      </w:divBdr>
    </w:div>
    <w:div w:id="1544907760">
      <w:bodyDiv w:val="1"/>
      <w:marLeft w:val="0"/>
      <w:marRight w:val="0"/>
      <w:marTop w:val="0"/>
      <w:marBottom w:val="0"/>
      <w:divBdr>
        <w:top w:val="none" w:sz="0" w:space="0" w:color="auto"/>
        <w:left w:val="none" w:sz="0" w:space="0" w:color="auto"/>
        <w:bottom w:val="none" w:sz="0" w:space="0" w:color="auto"/>
        <w:right w:val="none" w:sz="0" w:space="0" w:color="auto"/>
      </w:divBdr>
    </w:div>
    <w:div w:id="1545018312">
      <w:bodyDiv w:val="1"/>
      <w:marLeft w:val="0"/>
      <w:marRight w:val="0"/>
      <w:marTop w:val="0"/>
      <w:marBottom w:val="0"/>
      <w:divBdr>
        <w:top w:val="none" w:sz="0" w:space="0" w:color="auto"/>
        <w:left w:val="none" w:sz="0" w:space="0" w:color="auto"/>
        <w:bottom w:val="none" w:sz="0" w:space="0" w:color="auto"/>
        <w:right w:val="none" w:sz="0" w:space="0" w:color="auto"/>
      </w:divBdr>
    </w:div>
    <w:div w:id="1545100164">
      <w:bodyDiv w:val="1"/>
      <w:marLeft w:val="0"/>
      <w:marRight w:val="0"/>
      <w:marTop w:val="0"/>
      <w:marBottom w:val="0"/>
      <w:divBdr>
        <w:top w:val="none" w:sz="0" w:space="0" w:color="auto"/>
        <w:left w:val="none" w:sz="0" w:space="0" w:color="auto"/>
        <w:bottom w:val="none" w:sz="0" w:space="0" w:color="auto"/>
        <w:right w:val="none" w:sz="0" w:space="0" w:color="auto"/>
      </w:divBdr>
    </w:div>
    <w:div w:id="1545210418">
      <w:bodyDiv w:val="1"/>
      <w:marLeft w:val="0"/>
      <w:marRight w:val="0"/>
      <w:marTop w:val="0"/>
      <w:marBottom w:val="0"/>
      <w:divBdr>
        <w:top w:val="none" w:sz="0" w:space="0" w:color="auto"/>
        <w:left w:val="none" w:sz="0" w:space="0" w:color="auto"/>
        <w:bottom w:val="none" w:sz="0" w:space="0" w:color="auto"/>
        <w:right w:val="none" w:sz="0" w:space="0" w:color="auto"/>
      </w:divBdr>
    </w:div>
    <w:div w:id="1545213445">
      <w:bodyDiv w:val="1"/>
      <w:marLeft w:val="0"/>
      <w:marRight w:val="0"/>
      <w:marTop w:val="0"/>
      <w:marBottom w:val="0"/>
      <w:divBdr>
        <w:top w:val="none" w:sz="0" w:space="0" w:color="auto"/>
        <w:left w:val="none" w:sz="0" w:space="0" w:color="auto"/>
        <w:bottom w:val="none" w:sz="0" w:space="0" w:color="auto"/>
        <w:right w:val="none" w:sz="0" w:space="0" w:color="auto"/>
      </w:divBdr>
    </w:div>
    <w:div w:id="1545214319">
      <w:bodyDiv w:val="1"/>
      <w:marLeft w:val="0"/>
      <w:marRight w:val="0"/>
      <w:marTop w:val="0"/>
      <w:marBottom w:val="0"/>
      <w:divBdr>
        <w:top w:val="none" w:sz="0" w:space="0" w:color="auto"/>
        <w:left w:val="none" w:sz="0" w:space="0" w:color="auto"/>
        <w:bottom w:val="none" w:sz="0" w:space="0" w:color="auto"/>
        <w:right w:val="none" w:sz="0" w:space="0" w:color="auto"/>
      </w:divBdr>
    </w:div>
    <w:div w:id="1545217265">
      <w:bodyDiv w:val="1"/>
      <w:marLeft w:val="0"/>
      <w:marRight w:val="0"/>
      <w:marTop w:val="0"/>
      <w:marBottom w:val="0"/>
      <w:divBdr>
        <w:top w:val="none" w:sz="0" w:space="0" w:color="auto"/>
        <w:left w:val="none" w:sz="0" w:space="0" w:color="auto"/>
        <w:bottom w:val="none" w:sz="0" w:space="0" w:color="auto"/>
        <w:right w:val="none" w:sz="0" w:space="0" w:color="auto"/>
      </w:divBdr>
    </w:div>
    <w:div w:id="1545289983">
      <w:bodyDiv w:val="1"/>
      <w:marLeft w:val="0"/>
      <w:marRight w:val="0"/>
      <w:marTop w:val="0"/>
      <w:marBottom w:val="0"/>
      <w:divBdr>
        <w:top w:val="none" w:sz="0" w:space="0" w:color="auto"/>
        <w:left w:val="none" w:sz="0" w:space="0" w:color="auto"/>
        <w:bottom w:val="none" w:sz="0" w:space="0" w:color="auto"/>
        <w:right w:val="none" w:sz="0" w:space="0" w:color="auto"/>
      </w:divBdr>
    </w:div>
    <w:div w:id="1545361773">
      <w:bodyDiv w:val="1"/>
      <w:marLeft w:val="0"/>
      <w:marRight w:val="0"/>
      <w:marTop w:val="0"/>
      <w:marBottom w:val="0"/>
      <w:divBdr>
        <w:top w:val="none" w:sz="0" w:space="0" w:color="auto"/>
        <w:left w:val="none" w:sz="0" w:space="0" w:color="auto"/>
        <w:bottom w:val="none" w:sz="0" w:space="0" w:color="auto"/>
        <w:right w:val="none" w:sz="0" w:space="0" w:color="auto"/>
      </w:divBdr>
    </w:div>
    <w:div w:id="1545368049">
      <w:bodyDiv w:val="1"/>
      <w:marLeft w:val="0"/>
      <w:marRight w:val="0"/>
      <w:marTop w:val="0"/>
      <w:marBottom w:val="0"/>
      <w:divBdr>
        <w:top w:val="none" w:sz="0" w:space="0" w:color="auto"/>
        <w:left w:val="none" w:sz="0" w:space="0" w:color="auto"/>
        <w:bottom w:val="none" w:sz="0" w:space="0" w:color="auto"/>
        <w:right w:val="none" w:sz="0" w:space="0" w:color="auto"/>
      </w:divBdr>
    </w:div>
    <w:div w:id="1545411013">
      <w:bodyDiv w:val="1"/>
      <w:marLeft w:val="0"/>
      <w:marRight w:val="0"/>
      <w:marTop w:val="0"/>
      <w:marBottom w:val="0"/>
      <w:divBdr>
        <w:top w:val="none" w:sz="0" w:space="0" w:color="auto"/>
        <w:left w:val="none" w:sz="0" w:space="0" w:color="auto"/>
        <w:bottom w:val="none" w:sz="0" w:space="0" w:color="auto"/>
        <w:right w:val="none" w:sz="0" w:space="0" w:color="auto"/>
      </w:divBdr>
    </w:div>
    <w:div w:id="1545412163">
      <w:bodyDiv w:val="1"/>
      <w:marLeft w:val="0"/>
      <w:marRight w:val="0"/>
      <w:marTop w:val="0"/>
      <w:marBottom w:val="0"/>
      <w:divBdr>
        <w:top w:val="none" w:sz="0" w:space="0" w:color="auto"/>
        <w:left w:val="none" w:sz="0" w:space="0" w:color="auto"/>
        <w:bottom w:val="none" w:sz="0" w:space="0" w:color="auto"/>
        <w:right w:val="none" w:sz="0" w:space="0" w:color="auto"/>
      </w:divBdr>
    </w:div>
    <w:div w:id="1545555808">
      <w:bodyDiv w:val="1"/>
      <w:marLeft w:val="0"/>
      <w:marRight w:val="0"/>
      <w:marTop w:val="0"/>
      <w:marBottom w:val="0"/>
      <w:divBdr>
        <w:top w:val="none" w:sz="0" w:space="0" w:color="auto"/>
        <w:left w:val="none" w:sz="0" w:space="0" w:color="auto"/>
        <w:bottom w:val="none" w:sz="0" w:space="0" w:color="auto"/>
        <w:right w:val="none" w:sz="0" w:space="0" w:color="auto"/>
      </w:divBdr>
    </w:div>
    <w:div w:id="1545562627">
      <w:bodyDiv w:val="1"/>
      <w:marLeft w:val="0"/>
      <w:marRight w:val="0"/>
      <w:marTop w:val="0"/>
      <w:marBottom w:val="0"/>
      <w:divBdr>
        <w:top w:val="none" w:sz="0" w:space="0" w:color="auto"/>
        <w:left w:val="none" w:sz="0" w:space="0" w:color="auto"/>
        <w:bottom w:val="none" w:sz="0" w:space="0" w:color="auto"/>
        <w:right w:val="none" w:sz="0" w:space="0" w:color="auto"/>
      </w:divBdr>
    </w:div>
    <w:div w:id="1545563707">
      <w:bodyDiv w:val="1"/>
      <w:marLeft w:val="0"/>
      <w:marRight w:val="0"/>
      <w:marTop w:val="0"/>
      <w:marBottom w:val="0"/>
      <w:divBdr>
        <w:top w:val="none" w:sz="0" w:space="0" w:color="auto"/>
        <w:left w:val="none" w:sz="0" w:space="0" w:color="auto"/>
        <w:bottom w:val="none" w:sz="0" w:space="0" w:color="auto"/>
        <w:right w:val="none" w:sz="0" w:space="0" w:color="auto"/>
      </w:divBdr>
    </w:div>
    <w:div w:id="1545604371">
      <w:bodyDiv w:val="1"/>
      <w:marLeft w:val="0"/>
      <w:marRight w:val="0"/>
      <w:marTop w:val="0"/>
      <w:marBottom w:val="0"/>
      <w:divBdr>
        <w:top w:val="none" w:sz="0" w:space="0" w:color="auto"/>
        <w:left w:val="none" w:sz="0" w:space="0" w:color="auto"/>
        <w:bottom w:val="none" w:sz="0" w:space="0" w:color="auto"/>
        <w:right w:val="none" w:sz="0" w:space="0" w:color="auto"/>
      </w:divBdr>
    </w:div>
    <w:div w:id="1545748361">
      <w:bodyDiv w:val="1"/>
      <w:marLeft w:val="0"/>
      <w:marRight w:val="0"/>
      <w:marTop w:val="0"/>
      <w:marBottom w:val="0"/>
      <w:divBdr>
        <w:top w:val="none" w:sz="0" w:space="0" w:color="auto"/>
        <w:left w:val="none" w:sz="0" w:space="0" w:color="auto"/>
        <w:bottom w:val="none" w:sz="0" w:space="0" w:color="auto"/>
        <w:right w:val="none" w:sz="0" w:space="0" w:color="auto"/>
      </w:divBdr>
    </w:div>
    <w:div w:id="1545753369">
      <w:bodyDiv w:val="1"/>
      <w:marLeft w:val="0"/>
      <w:marRight w:val="0"/>
      <w:marTop w:val="0"/>
      <w:marBottom w:val="0"/>
      <w:divBdr>
        <w:top w:val="none" w:sz="0" w:space="0" w:color="auto"/>
        <w:left w:val="none" w:sz="0" w:space="0" w:color="auto"/>
        <w:bottom w:val="none" w:sz="0" w:space="0" w:color="auto"/>
        <w:right w:val="none" w:sz="0" w:space="0" w:color="auto"/>
      </w:divBdr>
    </w:div>
    <w:div w:id="1545797818">
      <w:bodyDiv w:val="1"/>
      <w:marLeft w:val="0"/>
      <w:marRight w:val="0"/>
      <w:marTop w:val="0"/>
      <w:marBottom w:val="0"/>
      <w:divBdr>
        <w:top w:val="none" w:sz="0" w:space="0" w:color="auto"/>
        <w:left w:val="none" w:sz="0" w:space="0" w:color="auto"/>
        <w:bottom w:val="none" w:sz="0" w:space="0" w:color="auto"/>
        <w:right w:val="none" w:sz="0" w:space="0" w:color="auto"/>
      </w:divBdr>
    </w:div>
    <w:div w:id="1545949300">
      <w:bodyDiv w:val="1"/>
      <w:marLeft w:val="0"/>
      <w:marRight w:val="0"/>
      <w:marTop w:val="0"/>
      <w:marBottom w:val="0"/>
      <w:divBdr>
        <w:top w:val="none" w:sz="0" w:space="0" w:color="auto"/>
        <w:left w:val="none" w:sz="0" w:space="0" w:color="auto"/>
        <w:bottom w:val="none" w:sz="0" w:space="0" w:color="auto"/>
        <w:right w:val="none" w:sz="0" w:space="0" w:color="auto"/>
      </w:divBdr>
    </w:div>
    <w:div w:id="1546016132">
      <w:bodyDiv w:val="1"/>
      <w:marLeft w:val="0"/>
      <w:marRight w:val="0"/>
      <w:marTop w:val="0"/>
      <w:marBottom w:val="0"/>
      <w:divBdr>
        <w:top w:val="none" w:sz="0" w:space="0" w:color="auto"/>
        <w:left w:val="none" w:sz="0" w:space="0" w:color="auto"/>
        <w:bottom w:val="none" w:sz="0" w:space="0" w:color="auto"/>
        <w:right w:val="none" w:sz="0" w:space="0" w:color="auto"/>
      </w:divBdr>
    </w:div>
    <w:div w:id="1546061318">
      <w:bodyDiv w:val="1"/>
      <w:marLeft w:val="0"/>
      <w:marRight w:val="0"/>
      <w:marTop w:val="0"/>
      <w:marBottom w:val="0"/>
      <w:divBdr>
        <w:top w:val="none" w:sz="0" w:space="0" w:color="auto"/>
        <w:left w:val="none" w:sz="0" w:space="0" w:color="auto"/>
        <w:bottom w:val="none" w:sz="0" w:space="0" w:color="auto"/>
        <w:right w:val="none" w:sz="0" w:space="0" w:color="auto"/>
      </w:divBdr>
    </w:div>
    <w:div w:id="1546067885">
      <w:bodyDiv w:val="1"/>
      <w:marLeft w:val="0"/>
      <w:marRight w:val="0"/>
      <w:marTop w:val="0"/>
      <w:marBottom w:val="0"/>
      <w:divBdr>
        <w:top w:val="none" w:sz="0" w:space="0" w:color="auto"/>
        <w:left w:val="none" w:sz="0" w:space="0" w:color="auto"/>
        <w:bottom w:val="none" w:sz="0" w:space="0" w:color="auto"/>
        <w:right w:val="none" w:sz="0" w:space="0" w:color="auto"/>
      </w:divBdr>
    </w:div>
    <w:div w:id="1546135965">
      <w:bodyDiv w:val="1"/>
      <w:marLeft w:val="0"/>
      <w:marRight w:val="0"/>
      <w:marTop w:val="0"/>
      <w:marBottom w:val="0"/>
      <w:divBdr>
        <w:top w:val="none" w:sz="0" w:space="0" w:color="auto"/>
        <w:left w:val="none" w:sz="0" w:space="0" w:color="auto"/>
        <w:bottom w:val="none" w:sz="0" w:space="0" w:color="auto"/>
        <w:right w:val="none" w:sz="0" w:space="0" w:color="auto"/>
      </w:divBdr>
    </w:div>
    <w:div w:id="1546218028">
      <w:bodyDiv w:val="1"/>
      <w:marLeft w:val="0"/>
      <w:marRight w:val="0"/>
      <w:marTop w:val="0"/>
      <w:marBottom w:val="0"/>
      <w:divBdr>
        <w:top w:val="none" w:sz="0" w:space="0" w:color="auto"/>
        <w:left w:val="none" w:sz="0" w:space="0" w:color="auto"/>
        <w:bottom w:val="none" w:sz="0" w:space="0" w:color="auto"/>
        <w:right w:val="none" w:sz="0" w:space="0" w:color="auto"/>
      </w:divBdr>
    </w:div>
    <w:div w:id="1546328800">
      <w:bodyDiv w:val="1"/>
      <w:marLeft w:val="0"/>
      <w:marRight w:val="0"/>
      <w:marTop w:val="0"/>
      <w:marBottom w:val="0"/>
      <w:divBdr>
        <w:top w:val="none" w:sz="0" w:space="0" w:color="auto"/>
        <w:left w:val="none" w:sz="0" w:space="0" w:color="auto"/>
        <w:bottom w:val="none" w:sz="0" w:space="0" w:color="auto"/>
        <w:right w:val="none" w:sz="0" w:space="0" w:color="auto"/>
      </w:divBdr>
    </w:div>
    <w:div w:id="1546330333">
      <w:bodyDiv w:val="1"/>
      <w:marLeft w:val="0"/>
      <w:marRight w:val="0"/>
      <w:marTop w:val="0"/>
      <w:marBottom w:val="0"/>
      <w:divBdr>
        <w:top w:val="none" w:sz="0" w:space="0" w:color="auto"/>
        <w:left w:val="none" w:sz="0" w:space="0" w:color="auto"/>
        <w:bottom w:val="none" w:sz="0" w:space="0" w:color="auto"/>
        <w:right w:val="none" w:sz="0" w:space="0" w:color="auto"/>
      </w:divBdr>
    </w:div>
    <w:div w:id="1546332107">
      <w:bodyDiv w:val="1"/>
      <w:marLeft w:val="0"/>
      <w:marRight w:val="0"/>
      <w:marTop w:val="0"/>
      <w:marBottom w:val="0"/>
      <w:divBdr>
        <w:top w:val="none" w:sz="0" w:space="0" w:color="auto"/>
        <w:left w:val="none" w:sz="0" w:space="0" w:color="auto"/>
        <w:bottom w:val="none" w:sz="0" w:space="0" w:color="auto"/>
        <w:right w:val="none" w:sz="0" w:space="0" w:color="auto"/>
      </w:divBdr>
    </w:div>
    <w:div w:id="1546335843">
      <w:bodyDiv w:val="1"/>
      <w:marLeft w:val="0"/>
      <w:marRight w:val="0"/>
      <w:marTop w:val="0"/>
      <w:marBottom w:val="0"/>
      <w:divBdr>
        <w:top w:val="none" w:sz="0" w:space="0" w:color="auto"/>
        <w:left w:val="none" w:sz="0" w:space="0" w:color="auto"/>
        <w:bottom w:val="none" w:sz="0" w:space="0" w:color="auto"/>
        <w:right w:val="none" w:sz="0" w:space="0" w:color="auto"/>
      </w:divBdr>
    </w:div>
    <w:div w:id="1546404539">
      <w:bodyDiv w:val="1"/>
      <w:marLeft w:val="0"/>
      <w:marRight w:val="0"/>
      <w:marTop w:val="0"/>
      <w:marBottom w:val="0"/>
      <w:divBdr>
        <w:top w:val="none" w:sz="0" w:space="0" w:color="auto"/>
        <w:left w:val="none" w:sz="0" w:space="0" w:color="auto"/>
        <w:bottom w:val="none" w:sz="0" w:space="0" w:color="auto"/>
        <w:right w:val="none" w:sz="0" w:space="0" w:color="auto"/>
      </w:divBdr>
    </w:div>
    <w:div w:id="1546408972">
      <w:bodyDiv w:val="1"/>
      <w:marLeft w:val="0"/>
      <w:marRight w:val="0"/>
      <w:marTop w:val="0"/>
      <w:marBottom w:val="0"/>
      <w:divBdr>
        <w:top w:val="none" w:sz="0" w:space="0" w:color="auto"/>
        <w:left w:val="none" w:sz="0" w:space="0" w:color="auto"/>
        <w:bottom w:val="none" w:sz="0" w:space="0" w:color="auto"/>
        <w:right w:val="none" w:sz="0" w:space="0" w:color="auto"/>
      </w:divBdr>
    </w:div>
    <w:div w:id="1546484651">
      <w:bodyDiv w:val="1"/>
      <w:marLeft w:val="0"/>
      <w:marRight w:val="0"/>
      <w:marTop w:val="0"/>
      <w:marBottom w:val="0"/>
      <w:divBdr>
        <w:top w:val="none" w:sz="0" w:space="0" w:color="auto"/>
        <w:left w:val="none" w:sz="0" w:space="0" w:color="auto"/>
        <w:bottom w:val="none" w:sz="0" w:space="0" w:color="auto"/>
        <w:right w:val="none" w:sz="0" w:space="0" w:color="auto"/>
      </w:divBdr>
    </w:div>
    <w:div w:id="1546602593">
      <w:bodyDiv w:val="1"/>
      <w:marLeft w:val="0"/>
      <w:marRight w:val="0"/>
      <w:marTop w:val="0"/>
      <w:marBottom w:val="0"/>
      <w:divBdr>
        <w:top w:val="none" w:sz="0" w:space="0" w:color="auto"/>
        <w:left w:val="none" w:sz="0" w:space="0" w:color="auto"/>
        <w:bottom w:val="none" w:sz="0" w:space="0" w:color="auto"/>
        <w:right w:val="none" w:sz="0" w:space="0" w:color="auto"/>
      </w:divBdr>
    </w:div>
    <w:div w:id="1546676525">
      <w:bodyDiv w:val="1"/>
      <w:marLeft w:val="0"/>
      <w:marRight w:val="0"/>
      <w:marTop w:val="0"/>
      <w:marBottom w:val="0"/>
      <w:divBdr>
        <w:top w:val="none" w:sz="0" w:space="0" w:color="auto"/>
        <w:left w:val="none" w:sz="0" w:space="0" w:color="auto"/>
        <w:bottom w:val="none" w:sz="0" w:space="0" w:color="auto"/>
        <w:right w:val="none" w:sz="0" w:space="0" w:color="auto"/>
      </w:divBdr>
    </w:div>
    <w:div w:id="1546723153">
      <w:bodyDiv w:val="1"/>
      <w:marLeft w:val="0"/>
      <w:marRight w:val="0"/>
      <w:marTop w:val="0"/>
      <w:marBottom w:val="0"/>
      <w:divBdr>
        <w:top w:val="none" w:sz="0" w:space="0" w:color="auto"/>
        <w:left w:val="none" w:sz="0" w:space="0" w:color="auto"/>
        <w:bottom w:val="none" w:sz="0" w:space="0" w:color="auto"/>
        <w:right w:val="none" w:sz="0" w:space="0" w:color="auto"/>
      </w:divBdr>
    </w:div>
    <w:div w:id="1546798016">
      <w:bodyDiv w:val="1"/>
      <w:marLeft w:val="0"/>
      <w:marRight w:val="0"/>
      <w:marTop w:val="0"/>
      <w:marBottom w:val="0"/>
      <w:divBdr>
        <w:top w:val="none" w:sz="0" w:space="0" w:color="auto"/>
        <w:left w:val="none" w:sz="0" w:space="0" w:color="auto"/>
        <w:bottom w:val="none" w:sz="0" w:space="0" w:color="auto"/>
        <w:right w:val="none" w:sz="0" w:space="0" w:color="auto"/>
      </w:divBdr>
    </w:div>
    <w:div w:id="1546865828">
      <w:bodyDiv w:val="1"/>
      <w:marLeft w:val="0"/>
      <w:marRight w:val="0"/>
      <w:marTop w:val="0"/>
      <w:marBottom w:val="0"/>
      <w:divBdr>
        <w:top w:val="none" w:sz="0" w:space="0" w:color="auto"/>
        <w:left w:val="none" w:sz="0" w:space="0" w:color="auto"/>
        <w:bottom w:val="none" w:sz="0" w:space="0" w:color="auto"/>
        <w:right w:val="none" w:sz="0" w:space="0" w:color="auto"/>
      </w:divBdr>
    </w:div>
    <w:div w:id="1546916420">
      <w:bodyDiv w:val="1"/>
      <w:marLeft w:val="0"/>
      <w:marRight w:val="0"/>
      <w:marTop w:val="0"/>
      <w:marBottom w:val="0"/>
      <w:divBdr>
        <w:top w:val="none" w:sz="0" w:space="0" w:color="auto"/>
        <w:left w:val="none" w:sz="0" w:space="0" w:color="auto"/>
        <w:bottom w:val="none" w:sz="0" w:space="0" w:color="auto"/>
        <w:right w:val="none" w:sz="0" w:space="0" w:color="auto"/>
      </w:divBdr>
    </w:div>
    <w:div w:id="1546983217">
      <w:bodyDiv w:val="1"/>
      <w:marLeft w:val="0"/>
      <w:marRight w:val="0"/>
      <w:marTop w:val="0"/>
      <w:marBottom w:val="0"/>
      <w:divBdr>
        <w:top w:val="none" w:sz="0" w:space="0" w:color="auto"/>
        <w:left w:val="none" w:sz="0" w:space="0" w:color="auto"/>
        <w:bottom w:val="none" w:sz="0" w:space="0" w:color="auto"/>
        <w:right w:val="none" w:sz="0" w:space="0" w:color="auto"/>
      </w:divBdr>
    </w:div>
    <w:div w:id="1547063680">
      <w:bodyDiv w:val="1"/>
      <w:marLeft w:val="0"/>
      <w:marRight w:val="0"/>
      <w:marTop w:val="0"/>
      <w:marBottom w:val="0"/>
      <w:divBdr>
        <w:top w:val="none" w:sz="0" w:space="0" w:color="auto"/>
        <w:left w:val="none" w:sz="0" w:space="0" w:color="auto"/>
        <w:bottom w:val="none" w:sz="0" w:space="0" w:color="auto"/>
        <w:right w:val="none" w:sz="0" w:space="0" w:color="auto"/>
      </w:divBdr>
    </w:div>
    <w:div w:id="1547064488">
      <w:bodyDiv w:val="1"/>
      <w:marLeft w:val="0"/>
      <w:marRight w:val="0"/>
      <w:marTop w:val="0"/>
      <w:marBottom w:val="0"/>
      <w:divBdr>
        <w:top w:val="none" w:sz="0" w:space="0" w:color="auto"/>
        <w:left w:val="none" w:sz="0" w:space="0" w:color="auto"/>
        <w:bottom w:val="none" w:sz="0" w:space="0" w:color="auto"/>
        <w:right w:val="none" w:sz="0" w:space="0" w:color="auto"/>
      </w:divBdr>
    </w:div>
    <w:div w:id="1547177082">
      <w:bodyDiv w:val="1"/>
      <w:marLeft w:val="0"/>
      <w:marRight w:val="0"/>
      <w:marTop w:val="0"/>
      <w:marBottom w:val="0"/>
      <w:divBdr>
        <w:top w:val="none" w:sz="0" w:space="0" w:color="auto"/>
        <w:left w:val="none" w:sz="0" w:space="0" w:color="auto"/>
        <w:bottom w:val="none" w:sz="0" w:space="0" w:color="auto"/>
        <w:right w:val="none" w:sz="0" w:space="0" w:color="auto"/>
      </w:divBdr>
    </w:div>
    <w:div w:id="1547334847">
      <w:bodyDiv w:val="1"/>
      <w:marLeft w:val="0"/>
      <w:marRight w:val="0"/>
      <w:marTop w:val="0"/>
      <w:marBottom w:val="0"/>
      <w:divBdr>
        <w:top w:val="none" w:sz="0" w:space="0" w:color="auto"/>
        <w:left w:val="none" w:sz="0" w:space="0" w:color="auto"/>
        <w:bottom w:val="none" w:sz="0" w:space="0" w:color="auto"/>
        <w:right w:val="none" w:sz="0" w:space="0" w:color="auto"/>
      </w:divBdr>
    </w:div>
    <w:div w:id="1547402636">
      <w:bodyDiv w:val="1"/>
      <w:marLeft w:val="0"/>
      <w:marRight w:val="0"/>
      <w:marTop w:val="0"/>
      <w:marBottom w:val="0"/>
      <w:divBdr>
        <w:top w:val="none" w:sz="0" w:space="0" w:color="auto"/>
        <w:left w:val="none" w:sz="0" w:space="0" w:color="auto"/>
        <w:bottom w:val="none" w:sz="0" w:space="0" w:color="auto"/>
        <w:right w:val="none" w:sz="0" w:space="0" w:color="auto"/>
      </w:divBdr>
    </w:div>
    <w:div w:id="1547568764">
      <w:bodyDiv w:val="1"/>
      <w:marLeft w:val="0"/>
      <w:marRight w:val="0"/>
      <w:marTop w:val="0"/>
      <w:marBottom w:val="0"/>
      <w:divBdr>
        <w:top w:val="none" w:sz="0" w:space="0" w:color="auto"/>
        <w:left w:val="none" w:sz="0" w:space="0" w:color="auto"/>
        <w:bottom w:val="none" w:sz="0" w:space="0" w:color="auto"/>
        <w:right w:val="none" w:sz="0" w:space="0" w:color="auto"/>
      </w:divBdr>
    </w:div>
    <w:div w:id="1547642826">
      <w:bodyDiv w:val="1"/>
      <w:marLeft w:val="0"/>
      <w:marRight w:val="0"/>
      <w:marTop w:val="0"/>
      <w:marBottom w:val="0"/>
      <w:divBdr>
        <w:top w:val="none" w:sz="0" w:space="0" w:color="auto"/>
        <w:left w:val="none" w:sz="0" w:space="0" w:color="auto"/>
        <w:bottom w:val="none" w:sz="0" w:space="0" w:color="auto"/>
        <w:right w:val="none" w:sz="0" w:space="0" w:color="auto"/>
      </w:divBdr>
    </w:div>
    <w:div w:id="1547836110">
      <w:bodyDiv w:val="1"/>
      <w:marLeft w:val="0"/>
      <w:marRight w:val="0"/>
      <w:marTop w:val="0"/>
      <w:marBottom w:val="0"/>
      <w:divBdr>
        <w:top w:val="none" w:sz="0" w:space="0" w:color="auto"/>
        <w:left w:val="none" w:sz="0" w:space="0" w:color="auto"/>
        <w:bottom w:val="none" w:sz="0" w:space="0" w:color="auto"/>
        <w:right w:val="none" w:sz="0" w:space="0" w:color="auto"/>
      </w:divBdr>
    </w:div>
    <w:div w:id="1547910713">
      <w:bodyDiv w:val="1"/>
      <w:marLeft w:val="0"/>
      <w:marRight w:val="0"/>
      <w:marTop w:val="0"/>
      <w:marBottom w:val="0"/>
      <w:divBdr>
        <w:top w:val="none" w:sz="0" w:space="0" w:color="auto"/>
        <w:left w:val="none" w:sz="0" w:space="0" w:color="auto"/>
        <w:bottom w:val="none" w:sz="0" w:space="0" w:color="auto"/>
        <w:right w:val="none" w:sz="0" w:space="0" w:color="auto"/>
      </w:divBdr>
    </w:div>
    <w:div w:id="1548030303">
      <w:bodyDiv w:val="1"/>
      <w:marLeft w:val="0"/>
      <w:marRight w:val="0"/>
      <w:marTop w:val="0"/>
      <w:marBottom w:val="0"/>
      <w:divBdr>
        <w:top w:val="none" w:sz="0" w:space="0" w:color="auto"/>
        <w:left w:val="none" w:sz="0" w:space="0" w:color="auto"/>
        <w:bottom w:val="none" w:sz="0" w:space="0" w:color="auto"/>
        <w:right w:val="none" w:sz="0" w:space="0" w:color="auto"/>
      </w:divBdr>
    </w:div>
    <w:div w:id="1548104519">
      <w:bodyDiv w:val="1"/>
      <w:marLeft w:val="0"/>
      <w:marRight w:val="0"/>
      <w:marTop w:val="0"/>
      <w:marBottom w:val="0"/>
      <w:divBdr>
        <w:top w:val="none" w:sz="0" w:space="0" w:color="auto"/>
        <w:left w:val="none" w:sz="0" w:space="0" w:color="auto"/>
        <w:bottom w:val="none" w:sz="0" w:space="0" w:color="auto"/>
        <w:right w:val="none" w:sz="0" w:space="0" w:color="auto"/>
      </w:divBdr>
    </w:div>
    <w:div w:id="1548183437">
      <w:bodyDiv w:val="1"/>
      <w:marLeft w:val="0"/>
      <w:marRight w:val="0"/>
      <w:marTop w:val="0"/>
      <w:marBottom w:val="0"/>
      <w:divBdr>
        <w:top w:val="none" w:sz="0" w:space="0" w:color="auto"/>
        <w:left w:val="none" w:sz="0" w:space="0" w:color="auto"/>
        <w:bottom w:val="none" w:sz="0" w:space="0" w:color="auto"/>
        <w:right w:val="none" w:sz="0" w:space="0" w:color="auto"/>
      </w:divBdr>
    </w:div>
    <w:div w:id="1548294420">
      <w:bodyDiv w:val="1"/>
      <w:marLeft w:val="0"/>
      <w:marRight w:val="0"/>
      <w:marTop w:val="0"/>
      <w:marBottom w:val="0"/>
      <w:divBdr>
        <w:top w:val="none" w:sz="0" w:space="0" w:color="auto"/>
        <w:left w:val="none" w:sz="0" w:space="0" w:color="auto"/>
        <w:bottom w:val="none" w:sz="0" w:space="0" w:color="auto"/>
        <w:right w:val="none" w:sz="0" w:space="0" w:color="auto"/>
      </w:divBdr>
    </w:div>
    <w:div w:id="1548299895">
      <w:bodyDiv w:val="1"/>
      <w:marLeft w:val="0"/>
      <w:marRight w:val="0"/>
      <w:marTop w:val="0"/>
      <w:marBottom w:val="0"/>
      <w:divBdr>
        <w:top w:val="none" w:sz="0" w:space="0" w:color="auto"/>
        <w:left w:val="none" w:sz="0" w:space="0" w:color="auto"/>
        <w:bottom w:val="none" w:sz="0" w:space="0" w:color="auto"/>
        <w:right w:val="none" w:sz="0" w:space="0" w:color="auto"/>
      </w:divBdr>
    </w:div>
    <w:div w:id="1548302009">
      <w:bodyDiv w:val="1"/>
      <w:marLeft w:val="0"/>
      <w:marRight w:val="0"/>
      <w:marTop w:val="0"/>
      <w:marBottom w:val="0"/>
      <w:divBdr>
        <w:top w:val="none" w:sz="0" w:space="0" w:color="auto"/>
        <w:left w:val="none" w:sz="0" w:space="0" w:color="auto"/>
        <w:bottom w:val="none" w:sz="0" w:space="0" w:color="auto"/>
        <w:right w:val="none" w:sz="0" w:space="0" w:color="auto"/>
      </w:divBdr>
    </w:div>
    <w:div w:id="1548371426">
      <w:bodyDiv w:val="1"/>
      <w:marLeft w:val="0"/>
      <w:marRight w:val="0"/>
      <w:marTop w:val="0"/>
      <w:marBottom w:val="0"/>
      <w:divBdr>
        <w:top w:val="none" w:sz="0" w:space="0" w:color="auto"/>
        <w:left w:val="none" w:sz="0" w:space="0" w:color="auto"/>
        <w:bottom w:val="none" w:sz="0" w:space="0" w:color="auto"/>
        <w:right w:val="none" w:sz="0" w:space="0" w:color="auto"/>
      </w:divBdr>
    </w:div>
    <w:div w:id="1548373598">
      <w:bodyDiv w:val="1"/>
      <w:marLeft w:val="0"/>
      <w:marRight w:val="0"/>
      <w:marTop w:val="0"/>
      <w:marBottom w:val="0"/>
      <w:divBdr>
        <w:top w:val="none" w:sz="0" w:space="0" w:color="auto"/>
        <w:left w:val="none" w:sz="0" w:space="0" w:color="auto"/>
        <w:bottom w:val="none" w:sz="0" w:space="0" w:color="auto"/>
        <w:right w:val="none" w:sz="0" w:space="0" w:color="auto"/>
      </w:divBdr>
    </w:div>
    <w:div w:id="1548449267">
      <w:bodyDiv w:val="1"/>
      <w:marLeft w:val="0"/>
      <w:marRight w:val="0"/>
      <w:marTop w:val="0"/>
      <w:marBottom w:val="0"/>
      <w:divBdr>
        <w:top w:val="none" w:sz="0" w:space="0" w:color="auto"/>
        <w:left w:val="none" w:sz="0" w:space="0" w:color="auto"/>
        <w:bottom w:val="none" w:sz="0" w:space="0" w:color="auto"/>
        <w:right w:val="none" w:sz="0" w:space="0" w:color="auto"/>
      </w:divBdr>
    </w:div>
    <w:div w:id="1548494542">
      <w:bodyDiv w:val="1"/>
      <w:marLeft w:val="0"/>
      <w:marRight w:val="0"/>
      <w:marTop w:val="0"/>
      <w:marBottom w:val="0"/>
      <w:divBdr>
        <w:top w:val="none" w:sz="0" w:space="0" w:color="auto"/>
        <w:left w:val="none" w:sz="0" w:space="0" w:color="auto"/>
        <w:bottom w:val="none" w:sz="0" w:space="0" w:color="auto"/>
        <w:right w:val="none" w:sz="0" w:space="0" w:color="auto"/>
      </w:divBdr>
    </w:div>
    <w:div w:id="1548638148">
      <w:bodyDiv w:val="1"/>
      <w:marLeft w:val="0"/>
      <w:marRight w:val="0"/>
      <w:marTop w:val="0"/>
      <w:marBottom w:val="0"/>
      <w:divBdr>
        <w:top w:val="none" w:sz="0" w:space="0" w:color="auto"/>
        <w:left w:val="none" w:sz="0" w:space="0" w:color="auto"/>
        <w:bottom w:val="none" w:sz="0" w:space="0" w:color="auto"/>
        <w:right w:val="none" w:sz="0" w:space="0" w:color="auto"/>
      </w:divBdr>
    </w:div>
    <w:div w:id="1548643291">
      <w:bodyDiv w:val="1"/>
      <w:marLeft w:val="0"/>
      <w:marRight w:val="0"/>
      <w:marTop w:val="0"/>
      <w:marBottom w:val="0"/>
      <w:divBdr>
        <w:top w:val="none" w:sz="0" w:space="0" w:color="auto"/>
        <w:left w:val="none" w:sz="0" w:space="0" w:color="auto"/>
        <w:bottom w:val="none" w:sz="0" w:space="0" w:color="auto"/>
        <w:right w:val="none" w:sz="0" w:space="0" w:color="auto"/>
      </w:divBdr>
    </w:div>
    <w:div w:id="1548644184">
      <w:bodyDiv w:val="1"/>
      <w:marLeft w:val="0"/>
      <w:marRight w:val="0"/>
      <w:marTop w:val="0"/>
      <w:marBottom w:val="0"/>
      <w:divBdr>
        <w:top w:val="none" w:sz="0" w:space="0" w:color="auto"/>
        <w:left w:val="none" w:sz="0" w:space="0" w:color="auto"/>
        <w:bottom w:val="none" w:sz="0" w:space="0" w:color="auto"/>
        <w:right w:val="none" w:sz="0" w:space="0" w:color="auto"/>
      </w:divBdr>
    </w:div>
    <w:div w:id="1548683345">
      <w:bodyDiv w:val="1"/>
      <w:marLeft w:val="0"/>
      <w:marRight w:val="0"/>
      <w:marTop w:val="0"/>
      <w:marBottom w:val="0"/>
      <w:divBdr>
        <w:top w:val="none" w:sz="0" w:space="0" w:color="auto"/>
        <w:left w:val="none" w:sz="0" w:space="0" w:color="auto"/>
        <w:bottom w:val="none" w:sz="0" w:space="0" w:color="auto"/>
        <w:right w:val="none" w:sz="0" w:space="0" w:color="auto"/>
      </w:divBdr>
    </w:div>
    <w:div w:id="1548756591">
      <w:bodyDiv w:val="1"/>
      <w:marLeft w:val="0"/>
      <w:marRight w:val="0"/>
      <w:marTop w:val="0"/>
      <w:marBottom w:val="0"/>
      <w:divBdr>
        <w:top w:val="none" w:sz="0" w:space="0" w:color="auto"/>
        <w:left w:val="none" w:sz="0" w:space="0" w:color="auto"/>
        <w:bottom w:val="none" w:sz="0" w:space="0" w:color="auto"/>
        <w:right w:val="none" w:sz="0" w:space="0" w:color="auto"/>
      </w:divBdr>
    </w:div>
    <w:div w:id="1548836189">
      <w:bodyDiv w:val="1"/>
      <w:marLeft w:val="0"/>
      <w:marRight w:val="0"/>
      <w:marTop w:val="0"/>
      <w:marBottom w:val="0"/>
      <w:divBdr>
        <w:top w:val="none" w:sz="0" w:space="0" w:color="auto"/>
        <w:left w:val="none" w:sz="0" w:space="0" w:color="auto"/>
        <w:bottom w:val="none" w:sz="0" w:space="0" w:color="auto"/>
        <w:right w:val="none" w:sz="0" w:space="0" w:color="auto"/>
      </w:divBdr>
    </w:div>
    <w:div w:id="1548878248">
      <w:bodyDiv w:val="1"/>
      <w:marLeft w:val="0"/>
      <w:marRight w:val="0"/>
      <w:marTop w:val="0"/>
      <w:marBottom w:val="0"/>
      <w:divBdr>
        <w:top w:val="none" w:sz="0" w:space="0" w:color="auto"/>
        <w:left w:val="none" w:sz="0" w:space="0" w:color="auto"/>
        <w:bottom w:val="none" w:sz="0" w:space="0" w:color="auto"/>
        <w:right w:val="none" w:sz="0" w:space="0" w:color="auto"/>
      </w:divBdr>
    </w:div>
    <w:div w:id="1548880628">
      <w:bodyDiv w:val="1"/>
      <w:marLeft w:val="0"/>
      <w:marRight w:val="0"/>
      <w:marTop w:val="0"/>
      <w:marBottom w:val="0"/>
      <w:divBdr>
        <w:top w:val="none" w:sz="0" w:space="0" w:color="auto"/>
        <w:left w:val="none" w:sz="0" w:space="0" w:color="auto"/>
        <w:bottom w:val="none" w:sz="0" w:space="0" w:color="auto"/>
        <w:right w:val="none" w:sz="0" w:space="0" w:color="auto"/>
      </w:divBdr>
    </w:div>
    <w:div w:id="1548957030">
      <w:bodyDiv w:val="1"/>
      <w:marLeft w:val="0"/>
      <w:marRight w:val="0"/>
      <w:marTop w:val="0"/>
      <w:marBottom w:val="0"/>
      <w:divBdr>
        <w:top w:val="none" w:sz="0" w:space="0" w:color="auto"/>
        <w:left w:val="none" w:sz="0" w:space="0" w:color="auto"/>
        <w:bottom w:val="none" w:sz="0" w:space="0" w:color="auto"/>
        <w:right w:val="none" w:sz="0" w:space="0" w:color="auto"/>
      </w:divBdr>
    </w:div>
    <w:div w:id="1549075780">
      <w:bodyDiv w:val="1"/>
      <w:marLeft w:val="0"/>
      <w:marRight w:val="0"/>
      <w:marTop w:val="0"/>
      <w:marBottom w:val="0"/>
      <w:divBdr>
        <w:top w:val="none" w:sz="0" w:space="0" w:color="auto"/>
        <w:left w:val="none" w:sz="0" w:space="0" w:color="auto"/>
        <w:bottom w:val="none" w:sz="0" w:space="0" w:color="auto"/>
        <w:right w:val="none" w:sz="0" w:space="0" w:color="auto"/>
      </w:divBdr>
    </w:div>
    <w:div w:id="1549101813">
      <w:bodyDiv w:val="1"/>
      <w:marLeft w:val="0"/>
      <w:marRight w:val="0"/>
      <w:marTop w:val="0"/>
      <w:marBottom w:val="0"/>
      <w:divBdr>
        <w:top w:val="none" w:sz="0" w:space="0" w:color="auto"/>
        <w:left w:val="none" w:sz="0" w:space="0" w:color="auto"/>
        <w:bottom w:val="none" w:sz="0" w:space="0" w:color="auto"/>
        <w:right w:val="none" w:sz="0" w:space="0" w:color="auto"/>
      </w:divBdr>
    </w:div>
    <w:div w:id="1549104041">
      <w:bodyDiv w:val="1"/>
      <w:marLeft w:val="0"/>
      <w:marRight w:val="0"/>
      <w:marTop w:val="0"/>
      <w:marBottom w:val="0"/>
      <w:divBdr>
        <w:top w:val="none" w:sz="0" w:space="0" w:color="auto"/>
        <w:left w:val="none" w:sz="0" w:space="0" w:color="auto"/>
        <w:bottom w:val="none" w:sz="0" w:space="0" w:color="auto"/>
        <w:right w:val="none" w:sz="0" w:space="0" w:color="auto"/>
      </w:divBdr>
    </w:div>
    <w:div w:id="1549105263">
      <w:bodyDiv w:val="1"/>
      <w:marLeft w:val="0"/>
      <w:marRight w:val="0"/>
      <w:marTop w:val="0"/>
      <w:marBottom w:val="0"/>
      <w:divBdr>
        <w:top w:val="none" w:sz="0" w:space="0" w:color="auto"/>
        <w:left w:val="none" w:sz="0" w:space="0" w:color="auto"/>
        <w:bottom w:val="none" w:sz="0" w:space="0" w:color="auto"/>
        <w:right w:val="none" w:sz="0" w:space="0" w:color="auto"/>
      </w:divBdr>
    </w:div>
    <w:div w:id="1549106997">
      <w:bodyDiv w:val="1"/>
      <w:marLeft w:val="0"/>
      <w:marRight w:val="0"/>
      <w:marTop w:val="0"/>
      <w:marBottom w:val="0"/>
      <w:divBdr>
        <w:top w:val="none" w:sz="0" w:space="0" w:color="auto"/>
        <w:left w:val="none" w:sz="0" w:space="0" w:color="auto"/>
        <w:bottom w:val="none" w:sz="0" w:space="0" w:color="auto"/>
        <w:right w:val="none" w:sz="0" w:space="0" w:color="auto"/>
      </w:divBdr>
    </w:div>
    <w:div w:id="1549217500">
      <w:bodyDiv w:val="1"/>
      <w:marLeft w:val="0"/>
      <w:marRight w:val="0"/>
      <w:marTop w:val="0"/>
      <w:marBottom w:val="0"/>
      <w:divBdr>
        <w:top w:val="none" w:sz="0" w:space="0" w:color="auto"/>
        <w:left w:val="none" w:sz="0" w:space="0" w:color="auto"/>
        <w:bottom w:val="none" w:sz="0" w:space="0" w:color="auto"/>
        <w:right w:val="none" w:sz="0" w:space="0" w:color="auto"/>
      </w:divBdr>
    </w:div>
    <w:div w:id="1549224595">
      <w:bodyDiv w:val="1"/>
      <w:marLeft w:val="0"/>
      <w:marRight w:val="0"/>
      <w:marTop w:val="0"/>
      <w:marBottom w:val="0"/>
      <w:divBdr>
        <w:top w:val="none" w:sz="0" w:space="0" w:color="auto"/>
        <w:left w:val="none" w:sz="0" w:space="0" w:color="auto"/>
        <w:bottom w:val="none" w:sz="0" w:space="0" w:color="auto"/>
        <w:right w:val="none" w:sz="0" w:space="0" w:color="auto"/>
      </w:divBdr>
    </w:div>
    <w:div w:id="1549367610">
      <w:bodyDiv w:val="1"/>
      <w:marLeft w:val="0"/>
      <w:marRight w:val="0"/>
      <w:marTop w:val="0"/>
      <w:marBottom w:val="0"/>
      <w:divBdr>
        <w:top w:val="none" w:sz="0" w:space="0" w:color="auto"/>
        <w:left w:val="none" w:sz="0" w:space="0" w:color="auto"/>
        <w:bottom w:val="none" w:sz="0" w:space="0" w:color="auto"/>
        <w:right w:val="none" w:sz="0" w:space="0" w:color="auto"/>
      </w:divBdr>
    </w:div>
    <w:div w:id="1549418369">
      <w:bodyDiv w:val="1"/>
      <w:marLeft w:val="0"/>
      <w:marRight w:val="0"/>
      <w:marTop w:val="0"/>
      <w:marBottom w:val="0"/>
      <w:divBdr>
        <w:top w:val="none" w:sz="0" w:space="0" w:color="auto"/>
        <w:left w:val="none" w:sz="0" w:space="0" w:color="auto"/>
        <w:bottom w:val="none" w:sz="0" w:space="0" w:color="auto"/>
        <w:right w:val="none" w:sz="0" w:space="0" w:color="auto"/>
      </w:divBdr>
    </w:div>
    <w:div w:id="1549418693">
      <w:bodyDiv w:val="1"/>
      <w:marLeft w:val="0"/>
      <w:marRight w:val="0"/>
      <w:marTop w:val="0"/>
      <w:marBottom w:val="0"/>
      <w:divBdr>
        <w:top w:val="none" w:sz="0" w:space="0" w:color="auto"/>
        <w:left w:val="none" w:sz="0" w:space="0" w:color="auto"/>
        <w:bottom w:val="none" w:sz="0" w:space="0" w:color="auto"/>
        <w:right w:val="none" w:sz="0" w:space="0" w:color="auto"/>
      </w:divBdr>
    </w:div>
    <w:div w:id="1549486251">
      <w:bodyDiv w:val="1"/>
      <w:marLeft w:val="0"/>
      <w:marRight w:val="0"/>
      <w:marTop w:val="0"/>
      <w:marBottom w:val="0"/>
      <w:divBdr>
        <w:top w:val="none" w:sz="0" w:space="0" w:color="auto"/>
        <w:left w:val="none" w:sz="0" w:space="0" w:color="auto"/>
        <w:bottom w:val="none" w:sz="0" w:space="0" w:color="auto"/>
        <w:right w:val="none" w:sz="0" w:space="0" w:color="auto"/>
      </w:divBdr>
    </w:div>
    <w:div w:id="1549489208">
      <w:bodyDiv w:val="1"/>
      <w:marLeft w:val="0"/>
      <w:marRight w:val="0"/>
      <w:marTop w:val="0"/>
      <w:marBottom w:val="0"/>
      <w:divBdr>
        <w:top w:val="none" w:sz="0" w:space="0" w:color="auto"/>
        <w:left w:val="none" w:sz="0" w:space="0" w:color="auto"/>
        <w:bottom w:val="none" w:sz="0" w:space="0" w:color="auto"/>
        <w:right w:val="none" w:sz="0" w:space="0" w:color="auto"/>
      </w:divBdr>
    </w:div>
    <w:div w:id="1549535537">
      <w:bodyDiv w:val="1"/>
      <w:marLeft w:val="0"/>
      <w:marRight w:val="0"/>
      <w:marTop w:val="0"/>
      <w:marBottom w:val="0"/>
      <w:divBdr>
        <w:top w:val="none" w:sz="0" w:space="0" w:color="auto"/>
        <w:left w:val="none" w:sz="0" w:space="0" w:color="auto"/>
        <w:bottom w:val="none" w:sz="0" w:space="0" w:color="auto"/>
        <w:right w:val="none" w:sz="0" w:space="0" w:color="auto"/>
      </w:divBdr>
    </w:div>
    <w:div w:id="1549604334">
      <w:bodyDiv w:val="1"/>
      <w:marLeft w:val="0"/>
      <w:marRight w:val="0"/>
      <w:marTop w:val="0"/>
      <w:marBottom w:val="0"/>
      <w:divBdr>
        <w:top w:val="none" w:sz="0" w:space="0" w:color="auto"/>
        <w:left w:val="none" w:sz="0" w:space="0" w:color="auto"/>
        <w:bottom w:val="none" w:sz="0" w:space="0" w:color="auto"/>
        <w:right w:val="none" w:sz="0" w:space="0" w:color="auto"/>
      </w:divBdr>
    </w:div>
    <w:div w:id="1549755845">
      <w:bodyDiv w:val="1"/>
      <w:marLeft w:val="0"/>
      <w:marRight w:val="0"/>
      <w:marTop w:val="0"/>
      <w:marBottom w:val="0"/>
      <w:divBdr>
        <w:top w:val="none" w:sz="0" w:space="0" w:color="auto"/>
        <w:left w:val="none" w:sz="0" w:space="0" w:color="auto"/>
        <w:bottom w:val="none" w:sz="0" w:space="0" w:color="auto"/>
        <w:right w:val="none" w:sz="0" w:space="0" w:color="auto"/>
      </w:divBdr>
    </w:div>
    <w:div w:id="1549798319">
      <w:bodyDiv w:val="1"/>
      <w:marLeft w:val="0"/>
      <w:marRight w:val="0"/>
      <w:marTop w:val="0"/>
      <w:marBottom w:val="0"/>
      <w:divBdr>
        <w:top w:val="none" w:sz="0" w:space="0" w:color="auto"/>
        <w:left w:val="none" w:sz="0" w:space="0" w:color="auto"/>
        <w:bottom w:val="none" w:sz="0" w:space="0" w:color="auto"/>
        <w:right w:val="none" w:sz="0" w:space="0" w:color="auto"/>
      </w:divBdr>
    </w:div>
    <w:div w:id="1549800813">
      <w:bodyDiv w:val="1"/>
      <w:marLeft w:val="0"/>
      <w:marRight w:val="0"/>
      <w:marTop w:val="0"/>
      <w:marBottom w:val="0"/>
      <w:divBdr>
        <w:top w:val="none" w:sz="0" w:space="0" w:color="auto"/>
        <w:left w:val="none" w:sz="0" w:space="0" w:color="auto"/>
        <w:bottom w:val="none" w:sz="0" w:space="0" w:color="auto"/>
        <w:right w:val="none" w:sz="0" w:space="0" w:color="auto"/>
      </w:divBdr>
    </w:div>
    <w:div w:id="1550072544">
      <w:bodyDiv w:val="1"/>
      <w:marLeft w:val="0"/>
      <w:marRight w:val="0"/>
      <w:marTop w:val="0"/>
      <w:marBottom w:val="0"/>
      <w:divBdr>
        <w:top w:val="none" w:sz="0" w:space="0" w:color="auto"/>
        <w:left w:val="none" w:sz="0" w:space="0" w:color="auto"/>
        <w:bottom w:val="none" w:sz="0" w:space="0" w:color="auto"/>
        <w:right w:val="none" w:sz="0" w:space="0" w:color="auto"/>
      </w:divBdr>
    </w:div>
    <w:div w:id="1550334197">
      <w:bodyDiv w:val="1"/>
      <w:marLeft w:val="0"/>
      <w:marRight w:val="0"/>
      <w:marTop w:val="0"/>
      <w:marBottom w:val="0"/>
      <w:divBdr>
        <w:top w:val="none" w:sz="0" w:space="0" w:color="auto"/>
        <w:left w:val="none" w:sz="0" w:space="0" w:color="auto"/>
        <w:bottom w:val="none" w:sz="0" w:space="0" w:color="auto"/>
        <w:right w:val="none" w:sz="0" w:space="0" w:color="auto"/>
      </w:divBdr>
    </w:div>
    <w:div w:id="1550340941">
      <w:bodyDiv w:val="1"/>
      <w:marLeft w:val="0"/>
      <w:marRight w:val="0"/>
      <w:marTop w:val="0"/>
      <w:marBottom w:val="0"/>
      <w:divBdr>
        <w:top w:val="none" w:sz="0" w:space="0" w:color="auto"/>
        <w:left w:val="none" w:sz="0" w:space="0" w:color="auto"/>
        <w:bottom w:val="none" w:sz="0" w:space="0" w:color="auto"/>
        <w:right w:val="none" w:sz="0" w:space="0" w:color="auto"/>
      </w:divBdr>
    </w:div>
    <w:div w:id="1550454382">
      <w:bodyDiv w:val="1"/>
      <w:marLeft w:val="0"/>
      <w:marRight w:val="0"/>
      <w:marTop w:val="0"/>
      <w:marBottom w:val="0"/>
      <w:divBdr>
        <w:top w:val="none" w:sz="0" w:space="0" w:color="auto"/>
        <w:left w:val="none" w:sz="0" w:space="0" w:color="auto"/>
        <w:bottom w:val="none" w:sz="0" w:space="0" w:color="auto"/>
        <w:right w:val="none" w:sz="0" w:space="0" w:color="auto"/>
      </w:divBdr>
    </w:div>
    <w:div w:id="1550529381">
      <w:bodyDiv w:val="1"/>
      <w:marLeft w:val="0"/>
      <w:marRight w:val="0"/>
      <w:marTop w:val="0"/>
      <w:marBottom w:val="0"/>
      <w:divBdr>
        <w:top w:val="none" w:sz="0" w:space="0" w:color="auto"/>
        <w:left w:val="none" w:sz="0" w:space="0" w:color="auto"/>
        <w:bottom w:val="none" w:sz="0" w:space="0" w:color="auto"/>
        <w:right w:val="none" w:sz="0" w:space="0" w:color="auto"/>
      </w:divBdr>
    </w:div>
    <w:div w:id="1550726797">
      <w:bodyDiv w:val="1"/>
      <w:marLeft w:val="0"/>
      <w:marRight w:val="0"/>
      <w:marTop w:val="0"/>
      <w:marBottom w:val="0"/>
      <w:divBdr>
        <w:top w:val="none" w:sz="0" w:space="0" w:color="auto"/>
        <w:left w:val="none" w:sz="0" w:space="0" w:color="auto"/>
        <w:bottom w:val="none" w:sz="0" w:space="0" w:color="auto"/>
        <w:right w:val="none" w:sz="0" w:space="0" w:color="auto"/>
      </w:divBdr>
    </w:div>
    <w:div w:id="1551112013">
      <w:bodyDiv w:val="1"/>
      <w:marLeft w:val="0"/>
      <w:marRight w:val="0"/>
      <w:marTop w:val="0"/>
      <w:marBottom w:val="0"/>
      <w:divBdr>
        <w:top w:val="none" w:sz="0" w:space="0" w:color="auto"/>
        <w:left w:val="none" w:sz="0" w:space="0" w:color="auto"/>
        <w:bottom w:val="none" w:sz="0" w:space="0" w:color="auto"/>
        <w:right w:val="none" w:sz="0" w:space="0" w:color="auto"/>
      </w:divBdr>
    </w:div>
    <w:div w:id="1551114942">
      <w:bodyDiv w:val="1"/>
      <w:marLeft w:val="0"/>
      <w:marRight w:val="0"/>
      <w:marTop w:val="0"/>
      <w:marBottom w:val="0"/>
      <w:divBdr>
        <w:top w:val="none" w:sz="0" w:space="0" w:color="auto"/>
        <w:left w:val="none" w:sz="0" w:space="0" w:color="auto"/>
        <w:bottom w:val="none" w:sz="0" w:space="0" w:color="auto"/>
        <w:right w:val="none" w:sz="0" w:space="0" w:color="auto"/>
      </w:divBdr>
    </w:div>
    <w:div w:id="1551189072">
      <w:bodyDiv w:val="1"/>
      <w:marLeft w:val="0"/>
      <w:marRight w:val="0"/>
      <w:marTop w:val="0"/>
      <w:marBottom w:val="0"/>
      <w:divBdr>
        <w:top w:val="none" w:sz="0" w:space="0" w:color="auto"/>
        <w:left w:val="none" w:sz="0" w:space="0" w:color="auto"/>
        <w:bottom w:val="none" w:sz="0" w:space="0" w:color="auto"/>
        <w:right w:val="none" w:sz="0" w:space="0" w:color="auto"/>
      </w:divBdr>
    </w:div>
    <w:div w:id="1551304233">
      <w:bodyDiv w:val="1"/>
      <w:marLeft w:val="0"/>
      <w:marRight w:val="0"/>
      <w:marTop w:val="0"/>
      <w:marBottom w:val="0"/>
      <w:divBdr>
        <w:top w:val="none" w:sz="0" w:space="0" w:color="auto"/>
        <w:left w:val="none" w:sz="0" w:space="0" w:color="auto"/>
        <w:bottom w:val="none" w:sz="0" w:space="0" w:color="auto"/>
        <w:right w:val="none" w:sz="0" w:space="0" w:color="auto"/>
      </w:divBdr>
    </w:div>
    <w:div w:id="1551379966">
      <w:bodyDiv w:val="1"/>
      <w:marLeft w:val="0"/>
      <w:marRight w:val="0"/>
      <w:marTop w:val="0"/>
      <w:marBottom w:val="0"/>
      <w:divBdr>
        <w:top w:val="none" w:sz="0" w:space="0" w:color="auto"/>
        <w:left w:val="none" w:sz="0" w:space="0" w:color="auto"/>
        <w:bottom w:val="none" w:sz="0" w:space="0" w:color="auto"/>
        <w:right w:val="none" w:sz="0" w:space="0" w:color="auto"/>
      </w:divBdr>
    </w:div>
    <w:div w:id="1551455081">
      <w:bodyDiv w:val="1"/>
      <w:marLeft w:val="0"/>
      <w:marRight w:val="0"/>
      <w:marTop w:val="0"/>
      <w:marBottom w:val="0"/>
      <w:divBdr>
        <w:top w:val="none" w:sz="0" w:space="0" w:color="auto"/>
        <w:left w:val="none" w:sz="0" w:space="0" w:color="auto"/>
        <w:bottom w:val="none" w:sz="0" w:space="0" w:color="auto"/>
        <w:right w:val="none" w:sz="0" w:space="0" w:color="auto"/>
      </w:divBdr>
    </w:div>
    <w:div w:id="1551455627">
      <w:bodyDiv w:val="1"/>
      <w:marLeft w:val="0"/>
      <w:marRight w:val="0"/>
      <w:marTop w:val="0"/>
      <w:marBottom w:val="0"/>
      <w:divBdr>
        <w:top w:val="none" w:sz="0" w:space="0" w:color="auto"/>
        <w:left w:val="none" w:sz="0" w:space="0" w:color="auto"/>
        <w:bottom w:val="none" w:sz="0" w:space="0" w:color="auto"/>
        <w:right w:val="none" w:sz="0" w:space="0" w:color="auto"/>
      </w:divBdr>
    </w:div>
    <w:div w:id="1551569466">
      <w:bodyDiv w:val="1"/>
      <w:marLeft w:val="0"/>
      <w:marRight w:val="0"/>
      <w:marTop w:val="0"/>
      <w:marBottom w:val="0"/>
      <w:divBdr>
        <w:top w:val="none" w:sz="0" w:space="0" w:color="auto"/>
        <w:left w:val="none" w:sz="0" w:space="0" w:color="auto"/>
        <w:bottom w:val="none" w:sz="0" w:space="0" w:color="auto"/>
        <w:right w:val="none" w:sz="0" w:space="0" w:color="auto"/>
      </w:divBdr>
    </w:div>
    <w:div w:id="1551570647">
      <w:bodyDiv w:val="1"/>
      <w:marLeft w:val="0"/>
      <w:marRight w:val="0"/>
      <w:marTop w:val="0"/>
      <w:marBottom w:val="0"/>
      <w:divBdr>
        <w:top w:val="none" w:sz="0" w:space="0" w:color="auto"/>
        <w:left w:val="none" w:sz="0" w:space="0" w:color="auto"/>
        <w:bottom w:val="none" w:sz="0" w:space="0" w:color="auto"/>
        <w:right w:val="none" w:sz="0" w:space="0" w:color="auto"/>
      </w:divBdr>
    </w:div>
    <w:div w:id="1551573478">
      <w:bodyDiv w:val="1"/>
      <w:marLeft w:val="0"/>
      <w:marRight w:val="0"/>
      <w:marTop w:val="0"/>
      <w:marBottom w:val="0"/>
      <w:divBdr>
        <w:top w:val="none" w:sz="0" w:space="0" w:color="auto"/>
        <w:left w:val="none" w:sz="0" w:space="0" w:color="auto"/>
        <w:bottom w:val="none" w:sz="0" w:space="0" w:color="auto"/>
        <w:right w:val="none" w:sz="0" w:space="0" w:color="auto"/>
      </w:divBdr>
    </w:div>
    <w:div w:id="1551645683">
      <w:bodyDiv w:val="1"/>
      <w:marLeft w:val="0"/>
      <w:marRight w:val="0"/>
      <w:marTop w:val="0"/>
      <w:marBottom w:val="0"/>
      <w:divBdr>
        <w:top w:val="none" w:sz="0" w:space="0" w:color="auto"/>
        <w:left w:val="none" w:sz="0" w:space="0" w:color="auto"/>
        <w:bottom w:val="none" w:sz="0" w:space="0" w:color="auto"/>
        <w:right w:val="none" w:sz="0" w:space="0" w:color="auto"/>
      </w:divBdr>
    </w:div>
    <w:div w:id="1551645723">
      <w:bodyDiv w:val="1"/>
      <w:marLeft w:val="0"/>
      <w:marRight w:val="0"/>
      <w:marTop w:val="0"/>
      <w:marBottom w:val="0"/>
      <w:divBdr>
        <w:top w:val="none" w:sz="0" w:space="0" w:color="auto"/>
        <w:left w:val="none" w:sz="0" w:space="0" w:color="auto"/>
        <w:bottom w:val="none" w:sz="0" w:space="0" w:color="auto"/>
        <w:right w:val="none" w:sz="0" w:space="0" w:color="auto"/>
      </w:divBdr>
    </w:div>
    <w:div w:id="1551722184">
      <w:bodyDiv w:val="1"/>
      <w:marLeft w:val="0"/>
      <w:marRight w:val="0"/>
      <w:marTop w:val="0"/>
      <w:marBottom w:val="0"/>
      <w:divBdr>
        <w:top w:val="none" w:sz="0" w:space="0" w:color="auto"/>
        <w:left w:val="none" w:sz="0" w:space="0" w:color="auto"/>
        <w:bottom w:val="none" w:sz="0" w:space="0" w:color="auto"/>
        <w:right w:val="none" w:sz="0" w:space="0" w:color="auto"/>
      </w:divBdr>
    </w:div>
    <w:div w:id="1551765312">
      <w:bodyDiv w:val="1"/>
      <w:marLeft w:val="0"/>
      <w:marRight w:val="0"/>
      <w:marTop w:val="0"/>
      <w:marBottom w:val="0"/>
      <w:divBdr>
        <w:top w:val="none" w:sz="0" w:space="0" w:color="auto"/>
        <w:left w:val="none" w:sz="0" w:space="0" w:color="auto"/>
        <w:bottom w:val="none" w:sz="0" w:space="0" w:color="auto"/>
        <w:right w:val="none" w:sz="0" w:space="0" w:color="auto"/>
      </w:divBdr>
    </w:div>
    <w:div w:id="1551766049">
      <w:bodyDiv w:val="1"/>
      <w:marLeft w:val="0"/>
      <w:marRight w:val="0"/>
      <w:marTop w:val="0"/>
      <w:marBottom w:val="0"/>
      <w:divBdr>
        <w:top w:val="none" w:sz="0" w:space="0" w:color="auto"/>
        <w:left w:val="none" w:sz="0" w:space="0" w:color="auto"/>
        <w:bottom w:val="none" w:sz="0" w:space="0" w:color="auto"/>
        <w:right w:val="none" w:sz="0" w:space="0" w:color="auto"/>
      </w:divBdr>
    </w:div>
    <w:div w:id="1551769254">
      <w:bodyDiv w:val="1"/>
      <w:marLeft w:val="0"/>
      <w:marRight w:val="0"/>
      <w:marTop w:val="0"/>
      <w:marBottom w:val="0"/>
      <w:divBdr>
        <w:top w:val="none" w:sz="0" w:space="0" w:color="auto"/>
        <w:left w:val="none" w:sz="0" w:space="0" w:color="auto"/>
        <w:bottom w:val="none" w:sz="0" w:space="0" w:color="auto"/>
        <w:right w:val="none" w:sz="0" w:space="0" w:color="auto"/>
      </w:divBdr>
    </w:div>
    <w:div w:id="1551772063">
      <w:bodyDiv w:val="1"/>
      <w:marLeft w:val="0"/>
      <w:marRight w:val="0"/>
      <w:marTop w:val="0"/>
      <w:marBottom w:val="0"/>
      <w:divBdr>
        <w:top w:val="none" w:sz="0" w:space="0" w:color="auto"/>
        <w:left w:val="none" w:sz="0" w:space="0" w:color="auto"/>
        <w:bottom w:val="none" w:sz="0" w:space="0" w:color="auto"/>
        <w:right w:val="none" w:sz="0" w:space="0" w:color="auto"/>
      </w:divBdr>
    </w:div>
    <w:div w:id="1551921396">
      <w:bodyDiv w:val="1"/>
      <w:marLeft w:val="0"/>
      <w:marRight w:val="0"/>
      <w:marTop w:val="0"/>
      <w:marBottom w:val="0"/>
      <w:divBdr>
        <w:top w:val="none" w:sz="0" w:space="0" w:color="auto"/>
        <w:left w:val="none" w:sz="0" w:space="0" w:color="auto"/>
        <w:bottom w:val="none" w:sz="0" w:space="0" w:color="auto"/>
        <w:right w:val="none" w:sz="0" w:space="0" w:color="auto"/>
      </w:divBdr>
    </w:div>
    <w:div w:id="1551989415">
      <w:bodyDiv w:val="1"/>
      <w:marLeft w:val="0"/>
      <w:marRight w:val="0"/>
      <w:marTop w:val="0"/>
      <w:marBottom w:val="0"/>
      <w:divBdr>
        <w:top w:val="none" w:sz="0" w:space="0" w:color="auto"/>
        <w:left w:val="none" w:sz="0" w:space="0" w:color="auto"/>
        <w:bottom w:val="none" w:sz="0" w:space="0" w:color="auto"/>
        <w:right w:val="none" w:sz="0" w:space="0" w:color="auto"/>
      </w:divBdr>
    </w:div>
    <w:div w:id="1552033006">
      <w:bodyDiv w:val="1"/>
      <w:marLeft w:val="0"/>
      <w:marRight w:val="0"/>
      <w:marTop w:val="0"/>
      <w:marBottom w:val="0"/>
      <w:divBdr>
        <w:top w:val="none" w:sz="0" w:space="0" w:color="auto"/>
        <w:left w:val="none" w:sz="0" w:space="0" w:color="auto"/>
        <w:bottom w:val="none" w:sz="0" w:space="0" w:color="auto"/>
        <w:right w:val="none" w:sz="0" w:space="0" w:color="auto"/>
      </w:divBdr>
    </w:div>
    <w:div w:id="1552035175">
      <w:bodyDiv w:val="1"/>
      <w:marLeft w:val="0"/>
      <w:marRight w:val="0"/>
      <w:marTop w:val="0"/>
      <w:marBottom w:val="0"/>
      <w:divBdr>
        <w:top w:val="none" w:sz="0" w:space="0" w:color="auto"/>
        <w:left w:val="none" w:sz="0" w:space="0" w:color="auto"/>
        <w:bottom w:val="none" w:sz="0" w:space="0" w:color="auto"/>
        <w:right w:val="none" w:sz="0" w:space="0" w:color="auto"/>
      </w:divBdr>
    </w:div>
    <w:div w:id="1552036580">
      <w:bodyDiv w:val="1"/>
      <w:marLeft w:val="0"/>
      <w:marRight w:val="0"/>
      <w:marTop w:val="0"/>
      <w:marBottom w:val="0"/>
      <w:divBdr>
        <w:top w:val="none" w:sz="0" w:space="0" w:color="auto"/>
        <w:left w:val="none" w:sz="0" w:space="0" w:color="auto"/>
        <w:bottom w:val="none" w:sz="0" w:space="0" w:color="auto"/>
        <w:right w:val="none" w:sz="0" w:space="0" w:color="auto"/>
      </w:divBdr>
    </w:div>
    <w:div w:id="1552302577">
      <w:bodyDiv w:val="1"/>
      <w:marLeft w:val="0"/>
      <w:marRight w:val="0"/>
      <w:marTop w:val="0"/>
      <w:marBottom w:val="0"/>
      <w:divBdr>
        <w:top w:val="none" w:sz="0" w:space="0" w:color="auto"/>
        <w:left w:val="none" w:sz="0" w:space="0" w:color="auto"/>
        <w:bottom w:val="none" w:sz="0" w:space="0" w:color="auto"/>
        <w:right w:val="none" w:sz="0" w:space="0" w:color="auto"/>
      </w:divBdr>
    </w:div>
    <w:div w:id="1552377552">
      <w:bodyDiv w:val="1"/>
      <w:marLeft w:val="0"/>
      <w:marRight w:val="0"/>
      <w:marTop w:val="0"/>
      <w:marBottom w:val="0"/>
      <w:divBdr>
        <w:top w:val="none" w:sz="0" w:space="0" w:color="auto"/>
        <w:left w:val="none" w:sz="0" w:space="0" w:color="auto"/>
        <w:bottom w:val="none" w:sz="0" w:space="0" w:color="auto"/>
        <w:right w:val="none" w:sz="0" w:space="0" w:color="auto"/>
      </w:divBdr>
    </w:div>
    <w:div w:id="1552419684">
      <w:bodyDiv w:val="1"/>
      <w:marLeft w:val="0"/>
      <w:marRight w:val="0"/>
      <w:marTop w:val="0"/>
      <w:marBottom w:val="0"/>
      <w:divBdr>
        <w:top w:val="none" w:sz="0" w:space="0" w:color="auto"/>
        <w:left w:val="none" w:sz="0" w:space="0" w:color="auto"/>
        <w:bottom w:val="none" w:sz="0" w:space="0" w:color="auto"/>
        <w:right w:val="none" w:sz="0" w:space="0" w:color="auto"/>
      </w:divBdr>
    </w:div>
    <w:div w:id="1552570627">
      <w:bodyDiv w:val="1"/>
      <w:marLeft w:val="0"/>
      <w:marRight w:val="0"/>
      <w:marTop w:val="0"/>
      <w:marBottom w:val="0"/>
      <w:divBdr>
        <w:top w:val="none" w:sz="0" w:space="0" w:color="auto"/>
        <w:left w:val="none" w:sz="0" w:space="0" w:color="auto"/>
        <w:bottom w:val="none" w:sz="0" w:space="0" w:color="auto"/>
        <w:right w:val="none" w:sz="0" w:space="0" w:color="auto"/>
      </w:divBdr>
    </w:div>
    <w:div w:id="1552577431">
      <w:bodyDiv w:val="1"/>
      <w:marLeft w:val="0"/>
      <w:marRight w:val="0"/>
      <w:marTop w:val="0"/>
      <w:marBottom w:val="0"/>
      <w:divBdr>
        <w:top w:val="none" w:sz="0" w:space="0" w:color="auto"/>
        <w:left w:val="none" w:sz="0" w:space="0" w:color="auto"/>
        <w:bottom w:val="none" w:sz="0" w:space="0" w:color="auto"/>
        <w:right w:val="none" w:sz="0" w:space="0" w:color="auto"/>
      </w:divBdr>
    </w:div>
    <w:div w:id="1552620178">
      <w:bodyDiv w:val="1"/>
      <w:marLeft w:val="0"/>
      <w:marRight w:val="0"/>
      <w:marTop w:val="0"/>
      <w:marBottom w:val="0"/>
      <w:divBdr>
        <w:top w:val="none" w:sz="0" w:space="0" w:color="auto"/>
        <w:left w:val="none" w:sz="0" w:space="0" w:color="auto"/>
        <w:bottom w:val="none" w:sz="0" w:space="0" w:color="auto"/>
        <w:right w:val="none" w:sz="0" w:space="0" w:color="auto"/>
      </w:divBdr>
    </w:div>
    <w:div w:id="1552686611">
      <w:bodyDiv w:val="1"/>
      <w:marLeft w:val="0"/>
      <w:marRight w:val="0"/>
      <w:marTop w:val="0"/>
      <w:marBottom w:val="0"/>
      <w:divBdr>
        <w:top w:val="none" w:sz="0" w:space="0" w:color="auto"/>
        <w:left w:val="none" w:sz="0" w:space="0" w:color="auto"/>
        <w:bottom w:val="none" w:sz="0" w:space="0" w:color="auto"/>
        <w:right w:val="none" w:sz="0" w:space="0" w:color="auto"/>
      </w:divBdr>
    </w:div>
    <w:div w:id="1552691737">
      <w:bodyDiv w:val="1"/>
      <w:marLeft w:val="0"/>
      <w:marRight w:val="0"/>
      <w:marTop w:val="0"/>
      <w:marBottom w:val="0"/>
      <w:divBdr>
        <w:top w:val="none" w:sz="0" w:space="0" w:color="auto"/>
        <w:left w:val="none" w:sz="0" w:space="0" w:color="auto"/>
        <w:bottom w:val="none" w:sz="0" w:space="0" w:color="auto"/>
        <w:right w:val="none" w:sz="0" w:space="0" w:color="auto"/>
      </w:divBdr>
    </w:div>
    <w:div w:id="1552694265">
      <w:bodyDiv w:val="1"/>
      <w:marLeft w:val="0"/>
      <w:marRight w:val="0"/>
      <w:marTop w:val="0"/>
      <w:marBottom w:val="0"/>
      <w:divBdr>
        <w:top w:val="none" w:sz="0" w:space="0" w:color="auto"/>
        <w:left w:val="none" w:sz="0" w:space="0" w:color="auto"/>
        <w:bottom w:val="none" w:sz="0" w:space="0" w:color="auto"/>
        <w:right w:val="none" w:sz="0" w:space="0" w:color="auto"/>
      </w:divBdr>
    </w:div>
    <w:div w:id="1552764906">
      <w:bodyDiv w:val="1"/>
      <w:marLeft w:val="0"/>
      <w:marRight w:val="0"/>
      <w:marTop w:val="0"/>
      <w:marBottom w:val="0"/>
      <w:divBdr>
        <w:top w:val="none" w:sz="0" w:space="0" w:color="auto"/>
        <w:left w:val="none" w:sz="0" w:space="0" w:color="auto"/>
        <w:bottom w:val="none" w:sz="0" w:space="0" w:color="auto"/>
        <w:right w:val="none" w:sz="0" w:space="0" w:color="auto"/>
      </w:divBdr>
    </w:div>
    <w:div w:id="1552887798">
      <w:bodyDiv w:val="1"/>
      <w:marLeft w:val="0"/>
      <w:marRight w:val="0"/>
      <w:marTop w:val="0"/>
      <w:marBottom w:val="0"/>
      <w:divBdr>
        <w:top w:val="none" w:sz="0" w:space="0" w:color="auto"/>
        <w:left w:val="none" w:sz="0" w:space="0" w:color="auto"/>
        <w:bottom w:val="none" w:sz="0" w:space="0" w:color="auto"/>
        <w:right w:val="none" w:sz="0" w:space="0" w:color="auto"/>
      </w:divBdr>
    </w:div>
    <w:div w:id="1553006870">
      <w:bodyDiv w:val="1"/>
      <w:marLeft w:val="0"/>
      <w:marRight w:val="0"/>
      <w:marTop w:val="0"/>
      <w:marBottom w:val="0"/>
      <w:divBdr>
        <w:top w:val="none" w:sz="0" w:space="0" w:color="auto"/>
        <w:left w:val="none" w:sz="0" w:space="0" w:color="auto"/>
        <w:bottom w:val="none" w:sz="0" w:space="0" w:color="auto"/>
        <w:right w:val="none" w:sz="0" w:space="0" w:color="auto"/>
      </w:divBdr>
    </w:div>
    <w:div w:id="1553034163">
      <w:bodyDiv w:val="1"/>
      <w:marLeft w:val="0"/>
      <w:marRight w:val="0"/>
      <w:marTop w:val="0"/>
      <w:marBottom w:val="0"/>
      <w:divBdr>
        <w:top w:val="none" w:sz="0" w:space="0" w:color="auto"/>
        <w:left w:val="none" w:sz="0" w:space="0" w:color="auto"/>
        <w:bottom w:val="none" w:sz="0" w:space="0" w:color="auto"/>
        <w:right w:val="none" w:sz="0" w:space="0" w:color="auto"/>
      </w:divBdr>
    </w:div>
    <w:div w:id="1553149277">
      <w:bodyDiv w:val="1"/>
      <w:marLeft w:val="0"/>
      <w:marRight w:val="0"/>
      <w:marTop w:val="0"/>
      <w:marBottom w:val="0"/>
      <w:divBdr>
        <w:top w:val="none" w:sz="0" w:space="0" w:color="auto"/>
        <w:left w:val="none" w:sz="0" w:space="0" w:color="auto"/>
        <w:bottom w:val="none" w:sz="0" w:space="0" w:color="auto"/>
        <w:right w:val="none" w:sz="0" w:space="0" w:color="auto"/>
      </w:divBdr>
    </w:div>
    <w:div w:id="1553154174">
      <w:bodyDiv w:val="1"/>
      <w:marLeft w:val="0"/>
      <w:marRight w:val="0"/>
      <w:marTop w:val="0"/>
      <w:marBottom w:val="0"/>
      <w:divBdr>
        <w:top w:val="none" w:sz="0" w:space="0" w:color="auto"/>
        <w:left w:val="none" w:sz="0" w:space="0" w:color="auto"/>
        <w:bottom w:val="none" w:sz="0" w:space="0" w:color="auto"/>
        <w:right w:val="none" w:sz="0" w:space="0" w:color="auto"/>
      </w:divBdr>
    </w:div>
    <w:div w:id="1553226167">
      <w:bodyDiv w:val="1"/>
      <w:marLeft w:val="0"/>
      <w:marRight w:val="0"/>
      <w:marTop w:val="0"/>
      <w:marBottom w:val="0"/>
      <w:divBdr>
        <w:top w:val="none" w:sz="0" w:space="0" w:color="auto"/>
        <w:left w:val="none" w:sz="0" w:space="0" w:color="auto"/>
        <w:bottom w:val="none" w:sz="0" w:space="0" w:color="auto"/>
        <w:right w:val="none" w:sz="0" w:space="0" w:color="auto"/>
      </w:divBdr>
    </w:div>
    <w:div w:id="1553227991">
      <w:bodyDiv w:val="1"/>
      <w:marLeft w:val="0"/>
      <w:marRight w:val="0"/>
      <w:marTop w:val="0"/>
      <w:marBottom w:val="0"/>
      <w:divBdr>
        <w:top w:val="none" w:sz="0" w:space="0" w:color="auto"/>
        <w:left w:val="none" w:sz="0" w:space="0" w:color="auto"/>
        <w:bottom w:val="none" w:sz="0" w:space="0" w:color="auto"/>
        <w:right w:val="none" w:sz="0" w:space="0" w:color="auto"/>
      </w:divBdr>
    </w:div>
    <w:div w:id="1553231456">
      <w:bodyDiv w:val="1"/>
      <w:marLeft w:val="0"/>
      <w:marRight w:val="0"/>
      <w:marTop w:val="0"/>
      <w:marBottom w:val="0"/>
      <w:divBdr>
        <w:top w:val="none" w:sz="0" w:space="0" w:color="auto"/>
        <w:left w:val="none" w:sz="0" w:space="0" w:color="auto"/>
        <w:bottom w:val="none" w:sz="0" w:space="0" w:color="auto"/>
        <w:right w:val="none" w:sz="0" w:space="0" w:color="auto"/>
      </w:divBdr>
    </w:div>
    <w:div w:id="1553273456">
      <w:bodyDiv w:val="1"/>
      <w:marLeft w:val="0"/>
      <w:marRight w:val="0"/>
      <w:marTop w:val="0"/>
      <w:marBottom w:val="0"/>
      <w:divBdr>
        <w:top w:val="none" w:sz="0" w:space="0" w:color="auto"/>
        <w:left w:val="none" w:sz="0" w:space="0" w:color="auto"/>
        <w:bottom w:val="none" w:sz="0" w:space="0" w:color="auto"/>
        <w:right w:val="none" w:sz="0" w:space="0" w:color="auto"/>
      </w:divBdr>
    </w:div>
    <w:div w:id="1553349300">
      <w:bodyDiv w:val="1"/>
      <w:marLeft w:val="0"/>
      <w:marRight w:val="0"/>
      <w:marTop w:val="0"/>
      <w:marBottom w:val="0"/>
      <w:divBdr>
        <w:top w:val="none" w:sz="0" w:space="0" w:color="auto"/>
        <w:left w:val="none" w:sz="0" w:space="0" w:color="auto"/>
        <w:bottom w:val="none" w:sz="0" w:space="0" w:color="auto"/>
        <w:right w:val="none" w:sz="0" w:space="0" w:color="auto"/>
      </w:divBdr>
    </w:div>
    <w:div w:id="1553422224">
      <w:bodyDiv w:val="1"/>
      <w:marLeft w:val="0"/>
      <w:marRight w:val="0"/>
      <w:marTop w:val="0"/>
      <w:marBottom w:val="0"/>
      <w:divBdr>
        <w:top w:val="none" w:sz="0" w:space="0" w:color="auto"/>
        <w:left w:val="none" w:sz="0" w:space="0" w:color="auto"/>
        <w:bottom w:val="none" w:sz="0" w:space="0" w:color="auto"/>
        <w:right w:val="none" w:sz="0" w:space="0" w:color="auto"/>
      </w:divBdr>
    </w:div>
    <w:div w:id="1553425981">
      <w:bodyDiv w:val="1"/>
      <w:marLeft w:val="0"/>
      <w:marRight w:val="0"/>
      <w:marTop w:val="0"/>
      <w:marBottom w:val="0"/>
      <w:divBdr>
        <w:top w:val="none" w:sz="0" w:space="0" w:color="auto"/>
        <w:left w:val="none" w:sz="0" w:space="0" w:color="auto"/>
        <w:bottom w:val="none" w:sz="0" w:space="0" w:color="auto"/>
        <w:right w:val="none" w:sz="0" w:space="0" w:color="auto"/>
      </w:divBdr>
    </w:div>
    <w:div w:id="1553494745">
      <w:bodyDiv w:val="1"/>
      <w:marLeft w:val="0"/>
      <w:marRight w:val="0"/>
      <w:marTop w:val="0"/>
      <w:marBottom w:val="0"/>
      <w:divBdr>
        <w:top w:val="none" w:sz="0" w:space="0" w:color="auto"/>
        <w:left w:val="none" w:sz="0" w:space="0" w:color="auto"/>
        <w:bottom w:val="none" w:sz="0" w:space="0" w:color="auto"/>
        <w:right w:val="none" w:sz="0" w:space="0" w:color="auto"/>
      </w:divBdr>
    </w:div>
    <w:div w:id="1553537462">
      <w:bodyDiv w:val="1"/>
      <w:marLeft w:val="0"/>
      <w:marRight w:val="0"/>
      <w:marTop w:val="0"/>
      <w:marBottom w:val="0"/>
      <w:divBdr>
        <w:top w:val="none" w:sz="0" w:space="0" w:color="auto"/>
        <w:left w:val="none" w:sz="0" w:space="0" w:color="auto"/>
        <w:bottom w:val="none" w:sz="0" w:space="0" w:color="auto"/>
        <w:right w:val="none" w:sz="0" w:space="0" w:color="auto"/>
      </w:divBdr>
    </w:div>
    <w:div w:id="1553610909">
      <w:bodyDiv w:val="1"/>
      <w:marLeft w:val="0"/>
      <w:marRight w:val="0"/>
      <w:marTop w:val="0"/>
      <w:marBottom w:val="0"/>
      <w:divBdr>
        <w:top w:val="none" w:sz="0" w:space="0" w:color="auto"/>
        <w:left w:val="none" w:sz="0" w:space="0" w:color="auto"/>
        <w:bottom w:val="none" w:sz="0" w:space="0" w:color="auto"/>
        <w:right w:val="none" w:sz="0" w:space="0" w:color="auto"/>
      </w:divBdr>
    </w:div>
    <w:div w:id="1553613174">
      <w:bodyDiv w:val="1"/>
      <w:marLeft w:val="0"/>
      <w:marRight w:val="0"/>
      <w:marTop w:val="0"/>
      <w:marBottom w:val="0"/>
      <w:divBdr>
        <w:top w:val="none" w:sz="0" w:space="0" w:color="auto"/>
        <w:left w:val="none" w:sz="0" w:space="0" w:color="auto"/>
        <w:bottom w:val="none" w:sz="0" w:space="0" w:color="auto"/>
        <w:right w:val="none" w:sz="0" w:space="0" w:color="auto"/>
      </w:divBdr>
    </w:div>
    <w:div w:id="1553615888">
      <w:bodyDiv w:val="1"/>
      <w:marLeft w:val="0"/>
      <w:marRight w:val="0"/>
      <w:marTop w:val="0"/>
      <w:marBottom w:val="0"/>
      <w:divBdr>
        <w:top w:val="none" w:sz="0" w:space="0" w:color="auto"/>
        <w:left w:val="none" w:sz="0" w:space="0" w:color="auto"/>
        <w:bottom w:val="none" w:sz="0" w:space="0" w:color="auto"/>
        <w:right w:val="none" w:sz="0" w:space="0" w:color="auto"/>
      </w:divBdr>
    </w:div>
    <w:div w:id="1553616615">
      <w:bodyDiv w:val="1"/>
      <w:marLeft w:val="0"/>
      <w:marRight w:val="0"/>
      <w:marTop w:val="0"/>
      <w:marBottom w:val="0"/>
      <w:divBdr>
        <w:top w:val="none" w:sz="0" w:space="0" w:color="auto"/>
        <w:left w:val="none" w:sz="0" w:space="0" w:color="auto"/>
        <w:bottom w:val="none" w:sz="0" w:space="0" w:color="auto"/>
        <w:right w:val="none" w:sz="0" w:space="0" w:color="auto"/>
      </w:divBdr>
    </w:div>
    <w:div w:id="1553619515">
      <w:bodyDiv w:val="1"/>
      <w:marLeft w:val="0"/>
      <w:marRight w:val="0"/>
      <w:marTop w:val="0"/>
      <w:marBottom w:val="0"/>
      <w:divBdr>
        <w:top w:val="none" w:sz="0" w:space="0" w:color="auto"/>
        <w:left w:val="none" w:sz="0" w:space="0" w:color="auto"/>
        <w:bottom w:val="none" w:sz="0" w:space="0" w:color="auto"/>
        <w:right w:val="none" w:sz="0" w:space="0" w:color="auto"/>
      </w:divBdr>
    </w:div>
    <w:div w:id="1553685952">
      <w:bodyDiv w:val="1"/>
      <w:marLeft w:val="0"/>
      <w:marRight w:val="0"/>
      <w:marTop w:val="0"/>
      <w:marBottom w:val="0"/>
      <w:divBdr>
        <w:top w:val="none" w:sz="0" w:space="0" w:color="auto"/>
        <w:left w:val="none" w:sz="0" w:space="0" w:color="auto"/>
        <w:bottom w:val="none" w:sz="0" w:space="0" w:color="auto"/>
        <w:right w:val="none" w:sz="0" w:space="0" w:color="auto"/>
      </w:divBdr>
    </w:div>
    <w:div w:id="1553735061">
      <w:bodyDiv w:val="1"/>
      <w:marLeft w:val="0"/>
      <w:marRight w:val="0"/>
      <w:marTop w:val="0"/>
      <w:marBottom w:val="0"/>
      <w:divBdr>
        <w:top w:val="none" w:sz="0" w:space="0" w:color="auto"/>
        <w:left w:val="none" w:sz="0" w:space="0" w:color="auto"/>
        <w:bottom w:val="none" w:sz="0" w:space="0" w:color="auto"/>
        <w:right w:val="none" w:sz="0" w:space="0" w:color="auto"/>
      </w:divBdr>
    </w:div>
    <w:div w:id="1553804706">
      <w:bodyDiv w:val="1"/>
      <w:marLeft w:val="0"/>
      <w:marRight w:val="0"/>
      <w:marTop w:val="0"/>
      <w:marBottom w:val="0"/>
      <w:divBdr>
        <w:top w:val="none" w:sz="0" w:space="0" w:color="auto"/>
        <w:left w:val="none" w:sz="0" w:space="0" w:color="auto"/>
        <w:bottom w:val="none" w:sz="0" w:space="0" w:color="auto"/>
        <w:right w:val="none" w:sz="0" w:space="0" w:color="auto"/>
      </w:divBdr>
    </w:div>
    <w:div w:id="1553812046">
      <w:bodyDiv w:val="1"/>
      <w:marLeft w:val="0"/>
      <w:marRight w:val="0"/>
      <w:marTop w:val="0"/>
      <w:marBottom w:val="0"/>
      <w:divBdr>
        <w:top w:val="none" w:sz="0" w:space="0" w:color="auto"/>
        <w:left w:val="none" w:sz="0" w:space="0" w:color="auto"/>
        <w:bottom w:val="none" w:sz="0" w:space="0" w:color="auto"/>
        <w:right w:val="none" w:sz="0" w:space="0" w:color="auto"/>
      </w:divBdr>
    </w:div>
    <w:div w:id="1553884958">
      <w:bodyDiv w:val="1"/>
      <w:marLeft w:val="0"/>
      <w:marRight w:val="0"/>
      <w:marTop w:val="0"/>
      <w:marBottom w:val="0"/>
      <w:divBdr>
        <w:top w:val="none" w:sz="0" w:space="0" w:color="auto"/>
        <w:left w:val="none" w:sz="0" w:space="0" w:color="auto"/>
        <w:bottom w:val="none" w:sz="0" w:space="0" w:color="auto"/>
        <w:right w:val="none" w:sz="0" w:space="0" w:color="auto"/>
      </w:divBdr>
    </w:div>
    <w:div w:id="1553925633">
      <w:bodyDiv w:val="1"/>
      <w:marLeft w:val="0"/>
      <w:marRight w:val="0"/>
      <w:marTop w:val="0"/>
      <w:marBottom w:val="0"/>
      <w:divBdr>
        <w:top w:val="none" w:sz="0" w:space="0" w:color="auto"/>
        <w:left w:val="none" w:sz="0" w:space="0" w:color="auto"/>
        <w:bottom w:val="none" w:sz="0" w:space="0" w:color="auto"/>
        <w:right w:val="none" w:sz="0" w:space="0" w:color="auto"/>
      </w:divBdr>
    </w:div>
    <w:div w:id="1553928683">
      <w:bodyDiv w:val="1"/>
      <w:marLeft w:val="0"/>
      <w:marRight w:val="0"/>
      <w:marTop w:val="0"/>
      <w:marBottom w:val="0"/>
      <w:divBdr>
        <w:top w:val="none" w:sz="0" w:space="0" w:color="auto"/>
        <w:left w:val="none" w:sz="0" w:space="0" w:color="auto"/>
        <w:bottom w:val="none" w:sz="0" w:space="0" w:color="auto"/>
        <w:right w:val="none" w:sz="0" w:space="0" w:color="auto"/>
      </w:divBdr>
    </w:div>
    <w:div w:id="1553956338">
      <w:bodyDiv w:val="1"/>
      <w:marLeft w:val="0"/>
      <w:marRight w:val="0"/>
      <w:marTop w:val="0"/>
      <w:marBottom w:val="0"/>
      <w:divBdr>
        <w:top w:val="none" w:sz="0" w:space="0" w:color="auto"/>
        <w:left w:val="none" w:sz="0" w:space="0" w:color="auto"/>
        <w:bottom w:val="none" w:sz="0" w:space="0" w:color="auto"/>
        <w:right w:val="none" w:sz="0" w:space="0" w:color="auto"/>
      </w:divBdr>
    </w:div>
    <w:div w:id="1553998116">
      <w:bodyDiv w:val="1"/>
      <w:marLeft w:val="0"/>
      <w:marRight w:val="0"/>
      <w:marTop w:val="0"/>
      <w:marBottom w:val="0"/>
      <w:divBdr>
        <w:top w:val="none" w:sz="0" w:space="0" w:color="auto"/>
        <w:left w:val="none" w:sz="0" w:space="0" w:color="auto"/>
        <w:bottom w:val="none" w:sz="0" w:space="0" w:color="auto"/>
        <w:right w:val="none" w:sz="0" w:space="0" w:color="auto"/>
      </w:divBdr>
    </w:div>
    <w:div w:id="1554002668">
      <w:bodyDiv w:val="1"/>
      <w:marLeft w:val="0"/>
      <w:marRight w:val="0"/>
      <w:marTop w:val="0"/>
      <w:marBottom w:val="0"/>
      <w:divBdr>
        <w:top w:val="none" w:sz="0" w:space="0" w:color="auto"/>
        <w:left w:val="none" w:sz="0" w:space="0" w:color="auto"/>
        <w:bottom w:val="none" w:sz="0" w:space="0" w:color="auto"/>
        <w:right w:val="none" w:sz="0" w:space="0" w:color="auto"/>
      </w:divBdr>
    </w:div>
    <w:div w:id="1554152011">
      <w:bodyDiv w:val="1"/>
      <w:marLeft w:val="0"/>
      <w:marRight w:val="0"/>
      <w:marTop w:val="0"/>
      <w:marBottom w:val="0"/>
      <w:divBdr>
        <w:top w:val="none" w:sz="0" w:space="0" w:color="auto"/>
        <w:left w:val="none" w:sz="0" w:space="0" w:color="auto"/>
        <w:bottom w:val="none" w:sz="0" w:space="0" w:color="auto"/>
        <w:right w:val="none" w:sz="0" w:space="0" w:color="auto"/>
      </w:divBdr>
    </w:div>
    <w:div w:id="1554193156">
      <w:bodyDiv w:val="1"/>
      <w:marLeft w:val="0"/>
      <w:marRight w:val="0"/>
      <w:marTop w:val="0"/>
      <w:marBottom w:val="0"/>
      <w:divBdr>
        <w:top w:val="none" w:sz="0" w:space="0" w:color="auto"/>
        <w:left w:val="none" w:sz="0" w:space="0" w:color="auto"/>
        <w:bottom w:val="none" w:sz="0" w:space="0" w:color="auto"/>
        <w:right w:val="none" w:sz="0" w:space="0" w:color="auto"/>
      </w:divBdr>
    </w:div>
    <w:div w:id="1554197895">
      <w:bodyDiv w:val="1"/>
      <w:marLeft w:val="0"/>
      <w:marRight w:val="0"/>
      <w:marTop w:val="0"/>
      <w:marBottom w:val="0"/>
      <w:divBdr>
        <w:top w:val="none" w:sz="0" w:space="0" w:color="auto"/>
        <w:left w:val="none" w:sz="0" w:space="0" w:color="auto"/>
        <w:bottom w:val="none" w:sz="0" w:space="0" w:color="auto"/>
        <w:right w:val="none" w:sz="0" w:space="0" w:color="auto"/>
      </w:divBdr>
    </w:div>
    <w:div w:id="1554342115">
      <w:bodyDiv w:val="1"/>
      <w:marLeft w:val="0"/>
      <w:marRight w:val="0"/>
      <w:marTop w:val="0"/>
      <w:marBottom w:val="0"/>
      <w:divBdr>
        <w:top w:val="none" w:sz="0" w:space="0" w:color="auto"/>
        <w:left w:val="none" w:sz="0" w:space="0" w:color="auto"/>
        <w:bottom w:val="none" w:sz="0" w:space="0" w:color="auto"/>
        <w:right w:val="none" w:sz="0" w:space="0" w:color="auto"/>
      </w:divBdr>
    </w:div>
    <w:div w:id="1554348597">
      <w:bodyDiv w:val="1"/>
      <w:marLeft w:val="0"/>
      <w:marRight w:val="0"/>
      <w:marTop w:val="0"/>
      <w:marBottom w:val="0"/>
      <w:divBdr>
        <w:top w:val="none" w:sz="0" w:space="0" w:color="auto"/>
        <w:left w:val="none" w:sz="0" w:space="0" w:color="auto"/>
        <w:bottom w:val="none" w:sz="0" w:space="0" w:color="auto"/>
        <w:right w:val="none" w:sz="0" w:space="0" w:color="auto"/>
      </w:divBdr>
    </w:div>
    <w:div w:id="1554383900">
      <w:bodyDiv w:val="1"/>
      <w:marLeft w:val="0"/>
      <w:marRight w:val="0"/>
      <w:marTop w:val="0"/>
      <w:marBottom w:val="0"/>
      <w:divBdr>
        <w:top w:val="none" w:sz="0" w:space="0" w:color="auto"/>
        <w:left w:val="none" w:sz="0" w:space="0" w:color="auto"/>
        <w:bottom w:val="none" w:sz="0" w:space="0" w:color="auto"/>
        <w:right w:val="none" w:sz="0" w:space="0" w:color="auto"/>
      </w:divBdr>
    </w:div>
    <w:div w:id="1554384912">
      <w:bodyDiv w:val="1"/>
      <w:marLeft w:val="0"/>
      <w:marRight w:val="0"/>
      <w:marTop w:val="0"/>
      <w:marBottom w:val="0"/>
      <w:divBdr>
        <w:top w:val="none" w:sz="0" w:space="0" w:color="auto"/>
        <w:left w:val="none" w:sz="0" w:space="0" w:color="auto"/>
        <w:bottom w:val="none" w:sz="0" w:space="0" w:color="auto"/>
        <w:right w:val="none" w:sz="0" w:space="0" w:color="auto"/>
      </w:divBdr>
    </w:div>
    <w:div w:id="1554387524">
      <w:bodyDiv w:val="1"/>
      <w:marLeft w:val="0"/>
      <w:marRight w:val="0"/>
      <w:marTop w:val="0"/>
      <w:marBottom w:val="0"/>
      <w:divBdr>
        <w:top w:val="none" w:sz="0" w:space="0" w:color="auto"/>
        <w:left w:val="none" w:sz="0" w:space="0" w:color="auto"/>
        <w:bottom w:val="none" w:sz="0" w:space="0" w:color="auto"/>
        <w:right w:val="none" w:sz="0" w:space="0" w:color="auto"/>
      </w:divBdr>
    </w:div>
    <w:div w:id="1554582263">
      <w:bodyDiv w:val="1"/>
      <w:marLeft w:val="0"/>
      <w:marRight w:val="0"/>
      <w:marTop w:val="0"/>
      <w:marBottom w:val="0"/>
      <w:divBdr>
        <w:top w:val="none" w:sz="0" w:space="0" w:color="auto"/>
        <w:left w:val="none" w:sz="0" w:space="0" w:color="auto"/>
        <w:bottom w:val="none" w:sz="0" w:space="0" w:color="auto"/>
        <w:right w:val="none" w:sz="0" w:space="0" w:color="auto"/>
      </w:divBdr>
    </w:div>
    <w:div w:id="1554582842">
      <w:bodyDiv w:val="1"/>
      <w:marLeft w:val="0"/>
      <w:marRight w:val="0"/>
      <w:marTop w:val="0"/>
      <w:marBottom w:val="0"/>
      <w:divBdr>
        <w:top w:val="none" w:sz="0" w:space="0" w:color="auto"/>
        <w:left w:val="none" w:sz="0" w:space="0" w:color="auto"/>
        <w:bottom w:val="none" w:sz="0" w:space="0" w:color="auto"/>
        <w:right w:val="none" w:sz="0" w:space="0" w:color="auto"/>
      </w:divBdr>
    </w:div>
    <w:div w:id="1554585288">
      <w:bodyDiv w:val="1"/>
      <w:marLeft w:val="0"/>
      <w:marRight w:val="0"/>
      <w:marTop w:val="0"/>
      <w:marBottom w:val="0"/>
      <w:divBdr>
        <w:top w:val="none" w:sz="0" w:space="0" w:color="auto"/>
        <w:left w:val="none" w:sz="0" w:space="0" w:color="auto"/>
        <w:bottom w:val="none" w:sz="0" w:space="0" w:color="auto"/>
        <w:right w:val="none" w:sz="0" w:space="0" w:color="auto"/>
      </w:divBdr>
    </w:div>
    <w:div w:id="1554653414">
      <w:bodyDiv w:val="1"/>
      <w:marLeft w:val="0"/>
      <w:marRight w:val="0"/>
      <w:marTop w:val="0"/>
      <w:marBottom w:val="0"/>
      <w:divBdr>
        <w:top w:val="none" w:sz="0" w:space="0" w:color="auto"/>
        <w:left w:val="none" w:sz="0" w:space="0" w:color="auto"/>
        <w:bottom w:val="none" w:sz="0" w:space="0" w:color="auto"/>
        <w:right w:val="none" w:sz="0" w:space="0" w:color="auto"/>
      </w:divBdr>
    </w:div>
    <w:div w:id="1554803981">
      <w:bodyDiv w:val="1"/>
      <w:marLeft w:val="0"/>
      <w:marRight w:val="0"/>
      <w:marTop w:val="0"/>
      <w:marBottom w:val="0"/>
      <w:divBdr>
        <w:top w:val="none" w:sz="0" w:space="0" w:color="auto"/>
        <w:left w:val="none" w:sz="0" w:space="0" w:color="auto"/>
        <w:bottom w:val="none" w:sz="0" w:space="0" w:color="auto"/>
        <w:right w:val="none" w:sz="0" w:space="0" w:color="auto"/>
      </w:divBdr>
    </w:div>
    <w:div w:id="1554806381">
      <w:bodyDiv w:val="1"/>
      <w:marLeft w:val="0"/>
      <w:marRight w:val="0"/>
      <w:marTop w:val="0"/>
      <w:marBottom w:val="0"/>
      <w:divBdr>
        <w:top w:val="none" w:sz="0" w:space="0" w:color="auto"/>
        <w:left w:val="none" w:sz="0" w:space="0" w:color="auto"/>
        <w:bottom w:val="none" w:sz="0" w:space="0" w:color="auto"/>
        <w:right w:val="none" w:sz="0" w:space="0" w:color="auto"/>
      </w:divBdr>
    </w:div>
    <w:div w:id="1554806609">
      <w:bodyDiv w:val="1"/>
      <w:marLeft w:val="0"/>
      <w:marRight w:val="0"/>
      <w:marTop w:val="0"/>
      <w:marBottom w:val="0"/>
      <w:divBdr>
        <w:top w:val="none" w:sz="0" w:space="0" w:color="auto"/>
        <w:left w:val="none" w:sz="0" w:space="0" w:color="auto"/>
        <w:bottom w:val="none" w:sz="0" w:space="0" w:color="auto"/>
        <w:right w:val="none" w:sz="0" w:space="0" w:color="auto"/>
      </w:divBdr>
    </w:div>
    <w:div w:id="1554808309">
      <w:bodyDiv w:val="1"/>
      <w:marLeft w:val="0"/>
      <w:marRight w:val="0"/>
      <w:marTop w:val="0"/>
      <w:marBottom w:val="0"/>
      <w:divBdr>
        <w:top w:val="none" w:sz="0" w:space="0" w:color="auto"/>
        <w:left w:val="none" w:sz="0" w:space="0" w:color="auto"/>
        <w:bottom w:val="none" w:sz="0" w:space="0" w:color="auto"/>
        <w:right w:val="none" w:sz="0" w:space="0" w:color="auto"/>
      </w:divBdr>
    </w:div>
    <w:div w:id="1554849862">
      <w:bodyDiv w:val="1"/>
      <w:marLeft w:val="0"/>
      <w:marRight w:val="0"/>
      <w:marTop w:val="0"/>
      <w:marBottom w:val="0"/>
      <w:divBdr>
        <w:top w:val="none" w:sz="0" w:space="0" w:color="auto"/>
        <w:left w:val="none" w:sz="0" w:space="0" w:color="auto"/>
        <w:bottom w:val="none" w:sz="0" w:space="0" w:color="auto"/>
        <w:right w:val="none" w:sz="0" w:space="0" w:color="auto"/>
      </w:divBdr>
    </w:div>
    <w:div w:id="1554998460">
      <w:bodyDiv w:val="1"/>
      <w:marLeft w:val="0"/>
      <w:marRight w:val="0"/>
      <w:marTop w:val="0"/>
      <w:marBottom w:val="0"/>
      <w:divBdr>
        <w:top w:val="none" w:sz="0" w:space="0" w:color="auto"/>
        <w:left w:val="none" w:sz="0" w:space="0" w:color="auto"/>
        <w:bottom w:val="none" w:sz="0" w:space="0" w:color="auto"/>
        <w:right w:val="none" w:sz="0" w:space="0" w:color="auto"/>
      </w:divBdr>
    </w:div>
    <w:div w:id="1555197198">
      <w:bodyDiv w:val="1"/>
      <w:marLeft w:val="0"/>
      <w:marRight w:val="0"/>
      <w:marTop w:val="0"/>
      <w:marBottom w:val="0"/>
      <w:divBdr>
        <w:top w:val="none" w:sz="0" w:space="0" w:color="auto"/>
        <w:left w:val="none" w:sz="0" w:space="0" w:color="auto"/>
        <w:bottom w:val="none" w:sz="0" w:space="0" w:color="auto"/>
        <w:right w:val="none" w:sz="0" w:space="0" w:color="auto"/>
      </w:divBdr>
    </w:div>
    <w:div w:id="1555198962">
      <w:bodyDiv w:val="1"/>
      <w:marLeft w:val="0"/>
      <w:marRight w:val="0"/>
      <w:marTop w:val="0"/>
      <w:marBottom w:val="0"/>
      <w:divBdr>
        <w:top w:val="none" w:sz="0" w:space="0" w:color="auto"/>
        <w:left w:val="none" w:sz="0" w:space="0" w:color="auto"/>
        <w:bottom w:val="none" w:sz="0" w:space="0" w:color="auto"/>
        <w:right w:val="none" w:sz="0" w:space="0" w:color="auto"/>
      </w:divBdr>
    </w:div>
    <w:div w:id="1555236959">
      <w:bodyDiv w:val="1"/>
      <w:marLeft w:val="0"/>
      <w:marRight w:val="0"/>
      <w:marTop w:val="0"/>
      <w:marBottom w:val="0"/>
      <w:divBdr>
        <w:top w:val="none" w:sz="0" w:space="0" w:color="auto"/>
        <w:left w:val="none" w:sz="0" w:space="0" w:color="auto"/>
        <w:bottom w:val="none" w:sz="0" w:space="0" w:color="auto"/>
        <w:right w:val="none" w:sz="0" w:space="0" w:color="auto"/>
      </w:divBdr>
    </w:div>
    <w:div w:id="1555238523">
      <w:bodyDiv w:val="1"/>
      <w:marLeft w:val="0"/>
      <w:marRight w:val="0"/>
      <w:marTop w:val="0"/>
      <w:marBottom w:val="0"/>
      <w:divBdr>
        <w:top w:val="none" w:sz="0" w:space="0" w:color="auto"/>
        <w:left w:val="none" w:sz="0" w:space="0" w:color="auto"/>
        <w:bottom w:val="none" w:sz="0" w:space="0" w:color="auto"/>
        <w:right w:val="none" w:sz="0" w:space="0" w:color="auto"/>
      </w:divBdr>
    </w:div>
    <w:div w:id="1555240639">
      <w:bodyDiv w:val="1"/>
      <w:marLeft w:val="0"/>
      <w:marRight w:val="0"/>
      <w:marTop w:val="0"/>
      <w:marBottom w:val="0"/>
      <w:divBdr>
        <w:top w:val="none" w:sz="0" w:space="0" w:color="auto"/>
        <w:left w:val="none" w:sz="0" w:space="0" w:color="auto"/>
        <w:bottom w:val="none" w:sz="0" w:space="0" w:color="auto"/>
        <w:right w:val="none" w:sz="0" w:space="0" w:color="auto"/>
      </w:divBdr>
    </w:div>
    <w:div w:id="1555310558">
      <w:bodyDiv w:val="1"/>
      <w:marLeft w:val="0"/>
      <w:marRight w:val="0"/>
      <w:marTop w:val="0"/>
      <w:marBottom w:val="0"/>
      <w:divBdr>
        <w:top w:val="none" w:sz="0" w:space="0" w:color="auto"/>
        <w:left w:val="none" w:sz="0" w:space="0" w:color="auto"/>
        <w:bottom w:val="none" w:sz="0" w:space="0" w:color="auto"/>
        <w:right w:val="none" w:sz="0" w:space="0" w:color="auto"/>
      </w:divBdr>
    </w:div>
    <w:div w:id="1555310934">
      <w:bodyDiv w:val="1"/>
      <w:marLeft w:val="0"/>
      <w:marRight w:val="0"/>
      <w:marTop w:val="0"/>
      <w:marBottom w:val="0"/>
      <w:divBdr>
        <w:top w:val="none" w:sz="0" w:space="0" w:color="auto"/>
        <w:left w:val="none" w:sz="0" w:space="0" w:color="auto"/>
        <w:bottom w:val="none" w:sz="0" w:space="0" w:color="auto"/>
        <w:right w:val="none" w:sz="0" w:space="0" w:color="auto"/>
      </w:divBdr>
    </w:div>
    <w:div w:id="1555311300">
      <w:bodyDiv w:val="1"/>
      <w:marLeft w:val="0"/>
      <w:marRight w:val="0"/>
      <w:marTop w:val="0"/>
      <w:marBottom w:val="0"/>
      <w:divBdr>
        <w:top w:val="none" w:sz="0" w:space="0" w:color="auto"/>
        <w:left w:val="none" w:sz="0" w:space="0" w:color="auto"/>
        <w:bottom w:val="none" w:sz="0" w:space="0" w:color="auto"/>
        <w:right w:val="none" w:sz="0" w:space="0" w:color="auto"/>
      </w:divBdr>
    </w:div>
    <w:div w:id="1555431440">
      <w:bodyDiv w:val="1"/>
      <w:marLeft w:val="0"/>
      <w:marRight w:val="0"/>
      <w:marTop w:val="0"/>
      <w:marBottom w:val="0"/>
      <w:divBdr>
        <w:top w:val="none" w:sz="0" w:space="0" w:color="auto"/>
        <w:left w:val="none" w:sz="0" w:space="0" w:color="auto"/>
        <w:bottom w:val="none" w:sz="0" w:space="0" w:color="auto"/>
        <w:right w:val="none" w:sz="0" w:space="0" w:color="auto"/>
      </w:divBdr>
    </w:div>
    <w:div w:id="1555463532">
      <w:bodyDiv w:val="1"/>
      <w:marLeft w:val="0"/>
      <w:marRight w:val="0"/>
      <w:marTop w:val="0"/>
      <w:marBottom w:val="0"/>
      <w:divBdr>
        <w:top w:val="none" w:sz="0" w:space="0" w:color="auto"/>
        <w:left w:val="none" w:sz="0" w:space="0" w:color="auto"/>
        <w:bottom w:val="none" w:sz="0" w:space="0" w:color="auto"/>
        <w:right w:val="none" w:sz="0" w:space="0" w:color="auto"/>
      </w:divBdr>
    </w:div>
    <w:div w:id="1555507998">
      <w:bodyDiv w:val="1"/>
      <w:marLeft w:val="0"/>
      <w:marRight w:val="0"/>
      <w:marTop w:val="0"/>
      <w:marBottom w:val="0"/>
      <w:divBdr>
        <w:top w:val="none" w:sz="0" w:space="0" w:color="auto"/>
        <w:left w:val="none" w:sz="0" w:space="0" w:color="auto"/>
        <w:bottom w:val="none" w:sz="0" w:space="0" w:color="auto"/>
        <w:right w:val="none" w:sz="0" w:space="0" w:color="auto"/>
      </w:divBdr>
    </w:div>
    <w:div w:id="1555585325">
      <w:bodyDiv w:val="1"/>
      <w:marLeft w:val="0"/>
      <w:marRight w:val="0"/>
      <w:marTop w:val="0"/>
      <w:marBottom w:val="0"/>
      <w:divBdr>
        <w:top w:val="none" w:sz="0" w:space="0" w:color="auto"/>
        <w:left w:val="none" w:sz="0" w:space="0" w:color="auto"/>
        <w:bottom w:val="none" w:sz="0" w:space="0" w:color="auto"/>
        <w:right w:val="none" w:sz="0" w:space="0" w:color="auto"/>
      </w:divBdr>
    </w:div>
    <w:div w:id="1555849130">
      <w:bodyDiv w:val="1"/>
      <w:marLeft w:val="0"/>
      <w:marRight w:val="0"/>
      <w:marTop w:val="0"/>
      <w:marBottom w:val="0"/>
      <w:divBdr>
        <w:top w:val="none" w:sz="0" w:space="0" w:color="auto"/>
        <w:left w:val="none" w:sz="0" w:space="0" w:color="auto"/>
        <w:bottom w:val="none" w:sz="0" w:space="0" w:color="auto"/>
        <w:right w:val="none" w:sz="0" w:space="0" w:color="auto"/>
      </w:divBdr>
    </w:div>
    <w:div w:id="1555851206">
      <w:bodyDiv w:val="1"/>
      <w:marLeft w:val="0"/>
      <w:marRight w:val="0"/>
      <w:marTop w:val="0"/>
      <w:marBottom w:val="0"/>
      <w:divBdr>
        <w:top w:val="none" w:sz="0" w:space="0" w:color="auto"/>
        <w:left w:val="none" w:sz="0" w:space="0" w:color="auto"/>
        <w:bottom w:val="none" w:sz="0" w:space="0" w:color="auto"/>
        <w:right w:val="none" w:sz="0" w:space="0" w:color="auto"/>
      </w:divBdr>
    </w:div>
    <w:div w:id="1555966061">
      <w:bodyDiv w:val="1"/>
      <w:marLeft w:val="0"/>
      <w:marRight w:val="0"/>
      <w:marTop w:val="0"/>
      <w:marBottom w:val="0"/>
      <w:divBdr>
        <w:top w:val="none" w:sz="0" w:space="0" w:color="auto"/>
        <w:left w:val="none" w:sz="0" w:space="0" w:color="auto"/>
        <w:bottom w:val="none" w:sz="0" w:space="0" w:color="auto"/>
        <w:right w:val="none" w:sz="0" w:space="0" w:color="auto"/>
      </w:divBdr>
    </w:div>
    <w:div w:id="1556039969">
      <w:bodyDiv w:val="1"/>
      <w:marLeft w:val="0"/>
      <w:marRight w:val="0"/>
      <w:marTop w:val="0"/>
      <w:marBottom w:val="0"/>
      <w:divBdr>
        <w:top w:val="none" w:sz="0" w:space="0" w:color="auto"/>
        <w:left w:val="none" w:sz="0" w:space="0" w:color="auto"/>
        <w:bottom w:val="none" w:sz="0" w:space="0" w:color="auto"/>
        <w:right w:val="none" w:sz="0" w:space="0" w:color="auto"/>
      </w:divBdr>
    </w:div>
    <w:div w:id="1556087170">
      <w:bodyDiv w:val="1"/>
      <w:marLeft w:val="0"/>
      <w:marRight w:val="0"/>
      <w:marTop w:val="0"/>
      <w:marBottom w:val="0"/>
      <w:divBdr>
        <w:top w:val="none" w:sz="0" w:space="0" w:color="auto"/>
        <w:left w:val="none" w:sz="0" w:space="0" w:color="auto"/>
        <w:bottom w:val="none" w:sz="0" w:space="0" w:color="auto"/>
        <w:right w:val="none" w:sz="0" w:space="0" w:color="auto"/>
      </w:divBdr>
    </w:div>
    <w:div w:id="1556119115">
      <w:bodyDiv w:val="1"/>
      <w:marLeft w:val="0"/>
      <w:marRight w:val="0"/>
      <w:marTop w:val="0"/>
      <w:marBottom w:val="0"/>
      <w:divBdr>
        <w:top w:val="none" w:sz="0" w:space="0" w:color="auto"/>
        <w:left w:val="none" w:sz="0" w:space="0" w:color="auto"/>
        <w:bottom w:val="none" w:sz="0" w:space="0" w:color="auto"/>
        <w:right w:val="none" w:sz="0" w:space="0" w:color="auto"/>
      </w:divBdr>
    </w:div>
    <w:div w:id="1556156635">
      <w:bodyDiv w:val="1"/>
      <w:marLeft w:val="0"/>
      <w:marRight w:val="0"/>
      <w:marTop w:val="0"/>
      <w:marBottom w:val="0"/>
      <w:divBdr>
        <w:top w:val="none" w:sz="0" w:space="0" w:color="auto"/>
        <w:left w:val="none" w:sz="0" w:space="0" w:color="auto"/>
        <w:bottom w:val="none" w:sz="0" w:space="0" w:color="auto"/>
        <w:right w:val="none" w:sz="0" w:space="0" w:color="auto"/>
      </w:divBdr>
    </w:div>
    <w:div w:id="1556162186">
      <w:bodyDiv w:val="1"/>
      <w:marLeft w:val="0"/>
      <w:marRight w:val="0"/>
      <w:marTop w:val="0"/>
      <w:marBottom w:val="0"/>
      <w:divBdr>
        <w:top w:val="none" w:sz="0" w:space="0" w:color="auto"/>
        <w:left w:val="none" w:sz="0" w:space="0" w:color="auto"/>
        <w:bottom w:val="none" w:sz="0" w:space="0" w:color="auto"/>
        <w:right w:val="none" w:sz="0" w:space="0" w:color="auto"/>
      </w:divBdr>
    </w:div>
    <w:div w:id="1556231919">
      <w:bodyDiv w:val="1"/>
      <w:marLeft w:val="0"/>
      <w:marRight w:val="0"/>
      <w:marTop w:val="0"/>
      <w:marBottom w:val="0"/>
      <w:divBdr>
        <w:top w:val="none" w:sz="0" w:space="0" w:color="auto"/>
        <w:left w:val="none" w:sz="0" w:space="0" w:color="auto"/>
        <w:bottom w:val="none" w:sz="0" w:space="0" w:color="auto"/>
        <w:right w:val="none" w:sz="0" w:space="0" w:color="auto"/>
      </w:divBdr>
    </w:div>
    <w:div w:id="1556234720">
      <w:bodyDiv w:val="1"/>
      <w:marLeft w:val="0"/>
      <w:marRight w:val="0"/>
      <w:marTop w:val="0"/>
      <w:marBottom w:val="0"/>
      <w:divBdr>
        <w:top w:val="none" w:sz="0" w:space="0" w:color="auto"/>
        <w:left w:val="none" w:sz="0" w:space="0" w:color="auto"/>
        <w:bottom w:val="none" w:sz="0" w:space="0" w:color="auto"/>
        <w:right w:val="none" w:sz="0" w:space="0" w:color="auto"/>
      </w:divBdr>
    </w:div>
    <w:div w:id="1556308183">
      <w:bodyDiv w:val="1"/>
      <w:marLeft w:val="0"/>
      <w:marRight w:val="0"/>
      <w:marTop w:val="0"/>
      <w:marBottom w:val="0"/>
      <w:divBdr>
        <w:top w:val="none" w:sz="0" w:space="0" w:color="auto"/>
        <w:left w:val="none" w:sz="0" w:space="0" w:color="auto"/>
        <w:bottom w:val="none" w:sz="0" w:space="0" w:color="auto"/>
        <w:right w:val="none" w:sz="0" w:space="0" w:color="auto"/>
      </w:divBdr>
    </w:div>
    <w:div w:id="1556350988">
      <w:bodyDiv w:val="1"/>
      <w:marLeft w:val="0"/>
      <w:marRight w:val="0"/>
      <w:marTop w:val="0"/>
      <w:marBottom w:val="0"/>
      <w:divBdr>
        <w:top w:val="none" w:sz="0" w:space="0" w:color="auto"/>
        <w:left w:val="none" w:sz="0" w:space="0" w:color="auto"/>
        <w:bottom w:val="none" w:sz="0" w:space="0" w:color="auto"/>
        <w:right w:val="none" w:sz="0" w:space="0" w:color="auto"/>
      </w:divBdr>
    </w:div>
    <w:div w:id="1556356506">
      <w:bodyDiv w:val="1"/>
      <w:marLeft w:val="0"/>
      <w:marRight w:val="0"/>
      <w:marTop w:val="0"/>
      <w:marBottom w:val="0"/>
      <w:divBdr>
        <w:top w:val="none" w:sz="0" w:space="0" w:color="auto"/>
        <w:left w:val="none" w:sz="0" w:space="0" w:color="auto"/>
        <w:bottom w:val="none" w:sz="0" w:space="0" w:color="auto"/>
        <w:right w:val="none" w:sz="0" w:space="0" w:color="auto"/>
      </w:divBdr>
    </w:div>
    <w:div w:id="1556432090">
      <w:bodyDiv w:val="1"/>
      <w:marLeft w:val="0"/>
      <w:marRight w:val="0"/>
      <w:marTop w:val="0"/>
      <w:marBottom w:val="0"/>
      <w:divBdr>
        <w:top w:val="none" w:sz="0" w:space="0" w:color="auto"/>
        <w:left w:val="none" w:sz="0" w:space="0" w:color="auto"/>
        <w:bottom w:val="none" w:sz="0" w:space="0" w:color="auto"/>
        <w:right w:val="none" w:sz="0" w:space="0" w:color="auto"/>
      </w:divBdr>
    </w:div>
    <w:div w:id="1556549016">
      <w:bodyDiv w:val="1"/>
      <w:marLeft w:val="0"/>
      <w:marRight w:val="0"/>
      <w:marTop w:val="0"/>
      <w:marBottom w:val="0"/>
      <w:divBdr>
        <w:top w:val="none" w:sz="0" w:space="0" w:color="auto"/>
        <w:left w:val="none" w:sz="0" w:space="0" w:color="auto"/>
        <w:bottom w:val="none" w:sz="0" w:space="0" w:color="auto"/>
        <w:right w:val="none" w:sz="0" w:space="0" w:color="auto"/>
      </w:divBdr>
    </w:div>
    <w:div w:id="1556575752">
      <w:bodyDiv w:val="1"/>
      <w:marLeft w:val="0"/>
      <w:marRight w:val="0"/>
      <w:marTop w:val="0"/>
      <w:marBottom w:val="0"/>
      <w:divBdr>
        <w:top w:val="none" w:sz="0" w:space="0" w:color="auto"/>
        <w:left w:val="none" w:sz="0" w:space="0" w:color="auto"/>
        <w:bottom w:val="none" w:sz="0" w:space="0" w:color="auto"/>
        <w:right w:val="none" w:sz="0" w:space="0" w:color="auto"/>
      </w:divBdr>
    </w:div>
    <w:div w:id="1556619661">
      <w:bodyDiv w:val="1"/>
      <w:marLeft w:val="0"/>
      <w:marRight w:val="0"/>
      <w:marTop w:val="0"/>
      <w:marBottom w:val="0"/>
      <w:divBdr>
        <w:top w:val="none" w:sz="0" w:space="0" w:color="auto"/>
        <w:left w:val="none" w:sz="0" w:space="0" w:color="auto"/>
        <w:bottom w:val="none" w:sz="0" w:space="0" w:color="auto"/>
        <w:right w:val="none" w:sz="0" w:space="0" w:color="auto"/>
      </w:divBdr>
    </w:div>
    <w:div w:id="1556620488">
      <w:bodyDiv w:val="1"/>
      <w:marLeft w:val="0"/>
      <w:marRight w:val="0"/>
      <w:marTop w:val="0"/>
      <w:marBottom w:val="0"/>
      <w:divBdr>
        <w:top w:val="none" w:sz="0" w:space="0" w:color="auto"/>
        <w:left w:val="none" w:sz="0" w:space="0" w:color="auto"/>
        <w:bottom w:val="none" w:sz="0" w:space="0" w:color="auto"/>
        <w:right w:val="none" w:sz="0" w:space="0" w:color="auto"/>
      </w:divBdr>
    </w:div>
    <w:div w:id="1556696403">
      <w:bodyDiv w:val="1"/>
      <w:marLeft w:val="0"/>
      <w:marRight w:val="0"/>
      <w:marTop w:val="0"/>
      <w:marBottom w:val="0"/>
      <w:divBdr>
        <w:top w:val="none" w:sz="0" w:space="0" w:color="auto"/>
        <w:left w:val="none" w:sz="0" w:space="0" w:color="auto"/>
        <w:bottom w:val="none" w:sz="0" w:space="0" w:color="auto"/>
        <w:right w:val="none" w:sz="0" w:space="0" w:color="auto"/>
      </w:divBdr>
    </w:div>
    <w:div w:id="1556700551">
      <w:bodyDiv w:val="1"/>
      <w:marLeft w:val="0"/>
      <w:marRight w:val="0"/>
      <w:marTop w:val="0"/>
      <w:marBottom w:val="0"/>
      <w:divBdr>
        <w:top w:val="none" w:sz="0" w:space="0" w:color="auto"/>
        <w:left w:val="none" w:sz="0" w:space="0" w:color="auto"/>
        <w:bottom w:val="none" w:sz="0" w:space="0" w:color="auto"/>
        <w:right w:val="none" w:sz="0" w:space="0" w:color="auto"/>
      </w:divBdr>
    </w:div>
    <w:div w:id="1556968625">
      <w:bodyDiv w:val="1"/>
      <w:marLeft w:val="0"/>
      <w:marRight w:val="0"/>
      <w:marTop w:val="0"/>
      <w:marBottom w:val="0"/>
      <w:divBdr>
        <w:top w:val="none" w:sz="0" w:space="0" w:color="auto"/>
        <w:left w:val="none" w:sz="0" w:space="0" w:color="auto"/>
        <w:bottom w:val="none" w:sz="0" w:space="0" w:color="auto"/>
        <w:right w:val="none" w:sz="0" w:space="0" w:color="auto"/>
      </w:divBdr>
    </w:div>
    <w:div w:id="1557013410">
      <w:bodyDiv w:val="1"/>
      <w:marLeft w:val="0"/>
      <w:marRight w:val="0"/>
      <w:marTop w:val="0"/>
      <w:marBottom w:val="0"/>
      <w:divBdr>
        <w:top w:val="none" w:sz="0" w:space="0" w:color="auto"/>
        <w:left w:val="none" w:sz="0" w:space="0" w:color="auto"/>
        <w:bottom w:val="none" w:sz="0" w:space="0" w:color="auto"/>
        <w:right w:val="none" w:sz="0" w:space="0" w:color="auto"/>
      </w:divBdr>
    </w:div>
    <w:div w:id="1557081254">
      <w:bodyDiv w:val="1"/>
      <w:marLeft w:val="0"/>
      <w:marRight w:val="0"/>
      <w:marTop w:val="0"/>
      <w:marBottom w:val="0"/>
      <w:divBdr>
        <w:top w:val="none" w:sz="0" w:space="0" w:color="auto"/>
        <w:left w:val="none" w:sz="0" w:space="0" w:color="auto"/>
        <w:bottom w:val="none" w:sz="0" w:space="0" w:color="auto"/>
        <w:right w:val="none" w:sz="0" w:space="0" w:color="auto"/>
      </w:divBdr>
    </w:div>
    <w:div w:id="1557089721">
      <w:bodyDiv w:val="1"/>
      <w:marLeft w:val="0"/>
      <w:marRight w:val="0"/>
      <w:marTop w:val="0"/>
      <w:marBottom w:val="0"/>
      <w:divBdr>
        <w:top w:val="none" w:sz="0" w:space="0" w:color="auto"/>
        <w:left w:val="none" w:sz="0" w:space="0" w:color="auto"/>
        <w:bottom w:val="none" w:sz="0" w:space="0" w:color="auto"/>
        <w:right w:val="none" w:sz="0" w:space="0" w:color="auto"/>
      </w:divBdr>
    </w:div>
    <w:div w:id="1557273869">
      <w:bodyDiv w:val="1"/>
      <w:marLeft w:val="0"/>
      <w:marRight w:val="0"/>
      <w:marTop w:val="0"/>
      <w:marBottom w:val="0"/>
      <w:divBdr>
        <w:top w:val="none" w:sz="0" w:space="0" w:color="auto"/>
        <w:left w:val="none" w:sz="0" w:space="0" w:color="auto"/>
        <w:bottom w:val="none" w:sz="0" w:space="0" w:color="auto"/>
        <w:right w:val="none" w:sz="0" w:space="0" w:color="auto"/>
      </w:divBdr>
    </w:div>
    <w:div w:id="1557472248">
      <w:bodyDiv w:val="1"/>
      <w:marLeft w:val="0"/>
      <w:marRight w:val="0"/>
      <w:marTop w:val="0"/>
      <w:marBottom w:val="0"/>
      <w:divBdr>
        <w:top w:val="none" w:sz="0" w:space="0" w:color="auto"/>
        <w:left w:val="none" w:sz="0" w:space="0" w:color="auto"/>
        <w:bottom w:val="none" w:sz="0" w:space="0" w:color="auto"/>
        <w:right w:val="none" w:sz="0" w:space="0" w:color="auto"/>
      </w:divBdr>
    </w:div>
    <w:div w:id="1557542267">
      <w:bodyDiv w:val="1"/>
      <w:marLeft w:val="0"/>
      <w:marRight w:val="0"/>
      <w:marTop w:val="0"/>
      <w:marBottom w:val="0"/>
      <w:divBdr>
        <w:top w:val="none" w:sz="0" w:space="0" w:color="auto"/>
        <w:left w:val="none" w:sz="0" w:space="0" w:color="auto"/>
        <w:bottom w:val="none" w:sz="0" w:space="0" w:color="auto"/>
        <w:right w:val="none" w:sz="0" w:space="0" w:color="auto"/>
      </w:divBdr>
    </w:div>
    <w:div w:id="1557662665">
      <w:bodyDiv w:val="1"/>
      <w:marLeft w:val="0"/>
      <w:marRight w:val="0"/>
      <w:marTop w:val="0"/>
      <w:marBottom w:val="0"/>
      <w:divBdr>
        <w:top w:val="none" w:sz="0" w:space="0" w:color="auto"/>
        <w:left w:val="none" w:sz="0" w:space="0" w:color="auto"/>
        <w:bottom w:val="none" w:sz="0" w:space="0" w:color="auto"/>
        <w:right w:val="none" w:sz="0" w:space="0" w:color="auto"/>
      </w:divBdr>
    </w:div>
    <w:div w:id="1557811085">
      <w:bodyDiv w:val="1"/>
      <w:marLeft w:val="0"/>
      <w:marRight w:val="0"/>
      <w:marTop w:val="0"/>
      <w:marBottom w:val="0"/>
      <w:divBdr>
        <w:top w:val="none" w:sz="0" w:space="0" w:color="auto"/>
        <w:left w:val="none" w:sz="0" w:space="0" w:color="auto"/>
        <w:bottom w:val="none" w:sz="0" w:space="0" w:color="auto"/>
        <w:right w:val="none" w:sz="0" w:space="0" w:color="auto"/>
      </w:divBdr>
    </w:div>
    <w:div w:id="1557818333">
      <w:bodyDiv w:val="1"/>
      <w:marLeft w:val="0"/>
      <w:marRight w:val="0"/>
      <w:marTop w:val="0"/>
      <w:marBottom w:val="0"/>
      <w:divBdr>
        <w:top w:val="none" w:sz="0" w:space="0" w:color="auto"/>
        <w:left w:val="none" w:sz="0" w:space="0" w:color="auto"/>
        <w:bottom w:val="none" w:sz="0" w:space="0" w:color="auto"/>
        <w:right w:val="none" w:sz="0" w:space="0" w:color="auto"/>
      </w:divBdr>
    </w:div>
    <w:div w:id="1557936986">
      <w:bodyDiv w:val="1"/>
      <w:marLeft w:val="0"/>
      <w:marRight w:val="0"/>
      <w:marTop w:val="0"/>
      <w:marBottom w:val="0"/>
      <w:divBdr>
        <w:top w:val="none" w:sz="0" w:space="0" w:color="auto"/>
        <w:left w:val="none" w:sz="0" w:space="0" w:color="auto"/>
        <w:bottom w:val="none" w:sz="0" w:space="0" w:color="auto"/>
        <w:right w:val="none" w:sz="0" w:space="0" w:color="auto"/>
      </w:divBdr>
    </w:div>
    <w:div w:id="1558004478">
      <w:bodyDiv w:val="1"/>
      <w:marLeft w:val="0"/>
      <w:marRight w:val="0"/>
      <w:marTop w:val="0"/>
      <w:marBottom w:val="0"/>
      <w:divBdr>
        <w:top w:val="none" w:sz="0" w:space="0" w:color="auto"/>
        <w:left w:val="none" w:sz="0" w:space="0" w:color="auto"/>
        <w:bottom w:val="none" w:sz="0" w:space="0" w:color="auto"/>
        <w:right w:val="none" w:sz="0" w:space="0" w:color="auto"/>
      </w:divBdr>
    </w:div>
    <w:div w:id="1558013511">
      <w:bodyDiv w:val="1"/>
      <w:marLeft w:val="0"/>
      <w:marRight w:val="0"/>
      <w:marTop w:val="0"/>
      <w:marBottom w:val="0"/>
      <w:divBdr>
        <w:top w:val="none" w:sz="0" w:space="0" w:color="auto"/>
        <w:left w:val="none" w:sz="0" w:space="0" w:color="auto"/>
        <w:bottom w:val="none" w:sz="0" w:space="0" w:color="auto"/>
        <w:right w:val="none" w:sz="0" w:space="0" w:color="auto"/>
      </w:divBdr>
    </w:div>
    <w:div w:id="1558080310">
      <w:bodyDiv w:val="1"/>
      <w:marLeft w:val="0"/>
      <w:marRight w:val="0"/>
      <w:marTop w:val="0"/>
      <w:marBottom w:val="0"/>
      <w:divBdr>
        <w:top w:val="none" w:sz="0" w:space="0" w:color="auto"/>
        <w:left w:val="none" w:sz="0" w:space="0" w:color="auto"/>
        <w:bottom w:val="none" w:sz="0" w:space="0" w:color="auto"/>
        <w:right w:val="none" w:sz="0" w:space="0" w:color="auto"/>
      </w:divBdr>
    </w:div>
    <w:div w:id="1558123429">
      <w:bodyDiv w:val="1"/>
      <w:marLeft w:val="0"/>
      <w:marRight w:val="0"/>
      <w:marTop w:val="0"/>
      <w:marBottom w:val="0"/>
      <w:divBdr>
        <w:top w:val="none" w:sz="0" w:space="0" w:color="auto"/>
        <w:left w:val="none" w:sz="0" w:space="0" w:color="auto"/>
        <w:bottom w:val="none" w:sz="0" w:space="0" w:color="auto"/>
        <w:right w:val="none" w:sz="0" w:space="0" w:color="auto"/>
      </w:divBdr>
    </w:div>
    <w:div w:id="1558128738">
      <w:bodyDiv w:val="1"/>
      <w:marLeft w:val="0"/>
      <w:marRight w:val="0"/>
      <w:marTop w:val="0"/>
      <w:marBottom w:val="0"/>
      <w:divBdr>
        <w:top w:val="none" w:sz="0" w:space="0" w:color="auto"/>
        <w:left w:val="none" w:sz="0" w:space="0" w:color="auto"/>
        <w:bottom w:val="none" w:sz="0" w:space="0" w:color="auto"/>
        <w:right w:val="none" w:sz="0" w:space="0" w:color="auto"/>
      </w:divBdr>
    </w:div>
    <w:div w:id="1558200045">
      <w:bodyDiv w:val="1"/>
      <w:marLeft w:val="0"/>
      <w:marRight w:val="0"/>
      <w:marTop w:val="0"/>
      <w:marBottom w:val="0"/>
      <w:divBdr>
        <w:top w:val="none" w:sz="0" w:space="0" w:color="auto"/>
        <w:left w:val="none" w:sz="0" w:space="0" w:color="auto"/>
        <w:bottom w:val="none" w:sz="0" w:space="0" w:color="auto"/>
        <w:right w:val="none" w:sz="0" w:space="0" w:color="auto"/>
      </w:divBdr>
    </w:div>
    <w:div w:id="1558318360">
      <w:bodyDiv w:val="1"/>
      <w:marLeft w:val="0"/>
      <w:marRight w:val="0"/>
      <w:marTop w:val="0"/>
      <w:marBottom w:val="0"/>
      <w:divBdr>
        <w:top w:val="none" w:sz="0" w:space="0" w:color="auto"/>
        <w:left w:val="none" w:sz="0" w:space="0" w:color="auto"/>
        <w:bottom w:val="none" w:sz="0" w:space="0" w:color="auto"/>
        <w:right w:val="none" w:sz="0" w:space="0" w:color="auto"/>
      </w:divBdr>
    </w:div>
    <w:div w:id="1558319617">
      <w:bodyDiv w:val="1"/>
      <w:marLeft w:val="0"/>
      <w:marRight w:val="0"/>
      <w:marTop w:val="0"/>
      <w:marBottom w:val="0"/>
      <w:divBdr>
        <w:top w:val="none" w:sz="0" w:space="0" w:color="auto"/>
        <w:left w:val="none" w:sz="0" w:space="0" w:color="auto"/>
        <w:bottom w:val="none" w:sz="0" w:space="0" w:color="auto"/>
        <w:right w:val="none" w:sz="0" w:space="0" w:color="auto"/>
      </w:divBdr>
    </w:div>
    <w:div w:id="1558323475">
      <w:bodyDiv w:val="1"/>
      <w:marLeft w:val="0"/>
      <w:marRight w:val="0"/>
      <w:marTop w:val="0"/>
      <w:marBottom w:val="0"/>
      <w:divBdr>
        <w:top w:val="none" w:sz="0" w:space="0" w:color="auto"/>
        <w:left w:val="none" w:sz="0" w:space="0" w:color="auto"/>
        <w:bottom w:val="none" w:sz="0" w:space="0" w:color="auto"/>
        <w:right w:val="none" w:sz="0" w:space="0" w:color="auto"/>
      </w:divBdr>
    </w:div>
    <w:div w:id="1558514317">
      <w:bodyDiv w:val="1"/>
      <w:marLeft w:val="0"/>
      <w:marRight w:val="0"/>
      <w:marTop w:val="0"/>
      <w:marBottom w:val="0"/>
      <w:divBdr>
        <w:top w:val="none" w:sz="0" w:space="0" w:color="auto"/>
        <w:left w:val="none" w:sz="0" w:space="0" w:color="auto"/>
        <w:bottom w:val="none" w:sz="0" w:space="0" w:color="auto"/>
        <w:right w:val="none" w:sz="0" w:space="0" w:color="auto"/>
      </w:divBdr>
    </w:div>
    <w:div w:id="1558591107">
      <w:bodyDiv w:val="1"/>
      <w:marLeft w:val="0"/>
      <w:marRight w:val="0"/>
      <w:marTop w:val="0"/>
      <w:marBottom w:val="0"/>
      <w:divBdr>
        <w:top w:val="none" w:sz="0" w:space="0" w:color="auto"/>
        <w:left w:val="none" w:sz="0" w:space="0" w:color="auto"/>
        <w:bottom w:val="none" w:sz="0" w:space="0" w:color="auto"/>
        <w:right w:val="none" w:sz="0" w:space="0" w:color="auto"/>
      </w:divBdr>
    </w:div>
    <w:div w:id="1558664643">
      <w:bodyDiv w:val="1"/>
      <w:marLeft w:val="0"/>
      <w:marRight w:val="0"/>
      <w:marTop w:val="0"/>
      <w:marBottom w:val="0"/>
      <w:divBdr>
        <w:top w:val="none" w:sz="0" w:space="0" w:color="auto"/>
        <w:left w:val="none" w:sz="0" w:space="0" w:color="auto"/>
        <w:bottom w:val="none" w:sz="0" w:space="0" w:color="auto"/>
        <w:right w:val="none" w:sz="0" w:space="0" w:color="auto"/>
      </w:divBdr>
    </w:div>
    <w:div w:id="1558667381">
      <w:bodyDiv w:val="1"/>
      <w:marLeft w:val="0"/>
      <w:marRight w:val="0"/>
      <w:marTop w:val="0"/>
      <w:marBottom w:val="0"/>
      <w:divBdr>
        <w:top w:val="none" w:sz="0" w:space="0" w:color="auto"/>
        <w:left w:val="none" w:sz="0" w:space="0" w:color="auto"/>
        <w:bottom w:val="none" w:sz="0" w:space="0" w:color="auto"/>
        <w:right w:val="none" w:sz="0" w:space="0" w:color="auto"/>
      </w:divBdr>
    </w:div>
    <w:div w:id="1558936256">
      <w:bodyDiv w:val="1"/>
      <w:marLeft w:val="0"/>
      <w:marRight w:val="0"/>
      <w:marTop w:val="0"/>
      <w:marBottom w:val="0"/>
      <w:divBdr>
        <w:top w:val="none" w:sz="0" w:space="0" w:color="auto"/>
        <w:left w:val="none" w:sz="0" w:space="0" w:color="auto"/>
        <w:bottom w:val="none" w:sz="0" w:space="0" w:color="auto"/>
        <w:right w:val="none" w:sz="0" w:space="0" w:color="auto"/>
      </w:divBdr>
    </w:div>
    <w:div w:id="1558937437">
      <w:bodyDiv w:val="1"/>
      <w:marLeft w:val="0"/>
      <w:marRight w:val="0"/>
      <w:marTop w:val="0"/>
      <w:marBottom w:val="0"/>
      <w:divBdr>
        <w:top w:val="none" w:sz="0" w:space="0" w:color="auto"/>
        <w:left w:val="none" w:sz="0" w:space="0" w:color="auto"/>
        <w:bottom w:val="none" w:sz="0" w:space="0" w:color="auto"/>
        <w:right w:val="none" w:sz="0" w:space="0" w:color="auto"/>
      </w:divBdr>
    </w:div>
    <w:div w:id="1558972115">
      <w:bodyDiv w:val="1"/>
      <w:marLeft w:val="0"/>
      <w:marRight w:val="0"/>
      <w:marTop w:val="0"/>
      <w:marBottom w:val="0"/>
      <w:divBdr>
        <w:top w:val="none" w:sz="0" w:space="0" w:color="auto"/>
        <w:left w:val="none" w:sz="0" w:space="0" w:color="auto"/>
        <w:bottom w:val="none" w:sz="0" w:space="0" w:color="auto"/>
        <w:right w:val="none" w:sz="0" w:space="0" w:color="auto"/>
      </w:divBdr>
    </w:div>
    <w:div w:id="1559170336">
      <w:bodyDiv w:val="1"/>
      <w:marLeft w:val="0"/>
      <w:marRight w:val="0"/>
      <w:marTop w:val="0"/>
      <w:marBottom w:val="0"/>
      <w:divBdr>
        <w:top w:val="none" w:sz="0" w:space="0" w:color="auto"/>
        <w:left w:val="none" w:sz="0" w:space="0" w:color="auto"/>
        <w:bottom w:val="none" w:sz="0" w:space="0" w:color="auto"/>
        <w:right w:val="none" w:sz="0" w:space="0" w:color="auto"/>
      </w:divBdr>
    </w:div>
    <w:div w:id="1559241961">
      <w:bodyDiv w:val="1"/>
      <w:marLeft w:val="0"/>
      <w:marRight w:val="0"/>
      <w:marTop w:val="0"/>
      <w:marBottom w:val="0"/>
      <w:divBdr>
        <w:top w:val="none" w:sz="0" w:space="0" w:color="auto"/>
        <w:left w:val="none" w:sz="0" w:space="0" w:color="auto"/>
        <w:bottom w:val="none" w:sz="0" w:space="0" w:color="auto"/>
        <w:right w:val="none" w:sz="0" w:space="0" w:color="auto"/>
      </w:divBdr>
    </w:div>
    <w:div w:id="1559245725">
      <w:bodyDiv w:val="1"/>
      <w:marLeft w:val="0"/>
      <w:marRight w:val="0"/>
      <w:marTop w:val="0"/>
      <w:marBottom w:val="0"/>
      <w:divBdr>
        <w:top w:val="none" w:sz="0" w:space="0" w:color="auto"/>
        <w:left w:val="none" w:sz="0" w:space="0" w:color="auto"/>
        <w:bottom w:val="none" w:sz="0" w:space="0" w:color="auto"/>
        <w:right w:val="none" w:sz="0" w:space="0" w:color="auto"/>
      </w:divBdr>
    </w:div>
    <w:div w:id="1559248000">
      <w:bodyDiv w:val="1"/>
      <w:marLeft w:val="0"/>
      <w:marRight w:val="0"/>
      <w:marTop w:val="0"/>
      <w:marBottom w:val="0"/>
      <w:divBdr>
        <w:top w:val="none" w:sz="0" w:space="0" w:color="auto"/>
        <w:left w:val="none" w:sz="0" w:space="0" w:color="auto"/>
        <w:bottom w:val="none" w:sz="0" w:space="0" w:color="auto"/>
        <w:right w:val="none" w:sz="0" w:space="0" w:color="auto"/>
      </w:divBdr>
    </w:div>
    <w:div w:id="1559315307">
      <w:bodyDiv w:val="1"/>
      <w:marLeft w:val="0"/>
      <w:marRight w:val="0"/>
      <w:marTop w:val="0"/>
      <w:marBottom w:val="0"/>
      <w:divBdr>
        <w:top w:val="none" w:sz="0" w:space="0" w:color="auto"/>
        <w:left w:val="none" w:sz="0" w:space="0" w:color="auto"/>
        <w:bottom w:val="none" w:sz="0" w:space="0" w:color="auto"/>
        <w:right w:val="none" w:sz="0" w:space="0" w:color="auto"/>
      </w:divBdr>
    </w:div>
    <w:div w:id="1559322584">
      <w:bodyDiv w:val="1"/>
      <w:marLeft w:val="0"/>
      <w:marRight w:val="0"/>
      <w:marTop w:val="0"/>
      <w:marBottom w:val="0"/>
      <w:divBdr>
        <w:top w:val="none" w:sz="0" w:space="0" w:color="auto"/>
        <w:left w:val="none" w:sz="0" w:space="0" w:color="auto"/>
        <w:bottom w:val="none" w:sz="0" w:space="0" w:color="auto"/>
        <w:right w:val="none" w:sz="0" w:space="0" w:color="auto"/>
      </w:divBdr>
    </w:div>
    <w:div w:id="1559591613">
      <w:bodyDiv w:val="1"/>
      <w:marLeft w:val="0"/>
      <w:marRight w:val="0"/>
      <w:marTop w:val="0"/>
      <w:marBottom w:val="0"/>
      <w:divBdr>
        <w:top w:val="none" w:sz="0" w:space="0" w:color="auto"/>
        <w:left w:val="none" w:sz="0" w:space="0" w:color="auto"/>
        <w:bottom w:val="none" w:sz="0" w:space="0" w:color="auto"/>
        <w:right w:val="none" w:sz="0" w:space="0" w:color="auto"/>
      </w:divBdr>
    </w:div>
    <w:div w:id="1559706580">
      <w:bodyDiv w:val="1"/>
      <w:marLeft w:val="0"/>
      <w:marRight w:val="0"/>
      <w:marTop w:val="0"/>
      <w:marBottom w:val="0"/>
      <w:divBdr>
        <w:top w:val="none" w:sz="0" w:space="0" w:color="auto"/>
        <w:left w:val="none" w:sz="0" w:space="0" w:color="auto"/>
        <w:bottom w:val="none" w:sz="0" w:space="0" w:color="auto"/>
        <w:right w:val="none" w:sz="0" w:space="0" w:color="auto"/>
      </w:divBdr>
    </w:div>
    <w:div w:id="1559780880">
      <w:bodyDiv w:val="1"/>
      <w:marLeft w:val="0"/>
      <w:marRight w:val="0"/>
      <w:marTop w:val="0"/>
      <w:marBottom w:val="0"/>
      <w:divBdr>
        <w:top w:val="none" w:sz="0" w:space="0" w:color="auto"/>
        <w:left w:val="none" w:sz="0" w:space="0" w:color="auto"/>
        <w:bottom w:val="none" w:sz="0" w:space="0" w:color="auto"/>
        <w:right w:val="none" w:sz="0" w:space="0" w:color="auto"/>
      </w:divBdr>
    </w:div>
    <w:div w:id="1559783064">
      <w:bodyDiv w:val="1"/>
      <w:marLeft w:val="0"/>
      <w:marRight w:val="0"/>
      <w:marTop w:val="0"/>
      <w:marBottom w:val="0"/>
      <w:divBdr>
        <w:top w:val="none" w:sz="0" w:space="0" w:color="auto"/>
        <w:left w:val="none" w:sz="0" w:space="0" w:color="auto"/>
        <w:bottom w:val="none" w:sz="0" w:space="0" w:color="auto"/>
        <w:right w:val="none" w:sz="0" w:space="0" w:color="auto"/>
      </w:divBdr>
    </w:div>
    <w:div w:id="1559826483">
      <w:bodyDiv w:val="1"/>
      <w:marLeft w:val="0"/>
      <w:marRight w:val="0"/>
      <w:marTop w:val="0"/>
      <w:marBottom w:val="0"/>
      <w:divBdr>
        <w:top w:val="none" w:sz="0" w:space="0" w:color="auto"/>
        <w:left w:val="none" w:sz="0" w:space="0" w:color="auto"/>
        <w:bottom w:val="none" w:sz="0" w:space="0" w:color="auto"/>
        <w:right w:val="none" w:sz="0" w:space="0" w:color="auto"/>
      </w:divBdr>
    </w:div>
    <w:div w:id="1559826623">
      <w:bodyDiv w:val="1"/>
      <w:marLeft w:val="0"/>
      <w:marRight w:val="0"/>
      <w:marTop w:val="0"/>
      <w:marBottom w:val="0"/>
      <w:divBdr>
        <w:top w:val="none" w:sz="0" w:space="0" w:color="auto"/>
        <w:left w:val="none" w:sz="0" w:space="0" w:color="auto"/>
        <w:bottom w:val="none" w:sz="0" w:space="0" w:color="auto"/>
        <w:right w:val="none" w:sz="0" w:space="0" w:color="auto"/>
      </w:divBdr>
    </w:div>
    <w:div w:id="1559828003">
      <w:bodyDiv w:val="1"/>
      <w:marLeft w:val="0"/>
      <w:marRight w:val="0"/>
      <w:marTop w:val="0"/>
      <w:marBottom w:val="0"/>
      <w:divBdr>
        <w:top w:val="none" w:sz="0" w:space="0" w:color="auto"/>
        <w:left w:val="none" w:sz="0" w:space="0" w:color="auto"/>
        <w:bottom w:val="none" w:sz="0" w:space="0" w:color="auto"/>
        <w:right w:val="none" w:sz="0" w:space="0" w:color="auto"/>
      </w:divBdr>
    </w:div>
    <w:div w:id="1559897361">
      <w:bodyDiv w:val="1"/>
      <w:marLeft w:val="0"/>
      <w:marRight w:val="0"/>
      <w:marTop w:val="0"/>
      <w:marBottom w:val="0"/>
      <w:divBdr>
        <w:top w:val="none" w:sz="0" w:space="0" w:color="auto"/>
        <w:left w:val="none" w:sz="0" w:space="0" w:color="auto"/>
        <w:bottom w:val="none" w:sz="0" w:space="0" w:color="auto"/>
        <w:right w:val="none" w:sz="0" w:space="0" w:color="auto"/>
      </w:divBdr>
    </w:div>
    <w:div w:id="1559970952">
      <w:bodyDiv w:val="1"/>
      <w:marLeft w:val="0"/>
      <w:marRight w:val="0"/>
      <w:marTop w:val="0"/>
      <w:marBottom w:val="0"/>
      <w:divBdr>
        <w:top w:val="none" w:sz="0" w:space="0" w:color="auto"/>
        <w:left w:val="none" w:sz="0" w:space="0" w:color="auto"/>
        <w:bottom w:val="none" w:sz="0" w:space="0" w:color="auto"/>
        <w:right w:val="none" w:sz="0" w:space="0" w:color="auto"/>
      </w:divBdr>
    </w:div>
    <w:div w:id="1560165014">
      <w:bodyDiv w:val="1"/>
      <w:marLeft w:val="0"/>
      <w:marRight w:val="0"/>
      <w:marTop w:val="0"/>
      <w:marBottom w:val="0"/>
      <w:divBdr>
        <w:top w:val="none" w:sz="0" w:space="0" w:color="auto"/>
        <w:left w:val="none" w:sz="0" w:space="0" w:color="auto"/>
        <w:bottom w:val="none" w:sz="0" w:space="0" w:color="auto"/>
        <w:right w:val="none" w:sz="0" w:space="0" w:color="auto"/>
      </w:divBdr>
    </w:div>
    <w:div w:id="1560172505">
      <w:bodyDiv w:val="1"/>
      <w:marLeft w:val="0"/>
      <w:marRight w:val="0"/>
      <w:marTop w:val="0"/>
      <w:marBottom w:val="0"/>
      <w:divBdr>
        <w:top w:val="none" w:sz="0" w:space="0" w:color="auto"/>
        <w:left w:val="none" w:sz="0" w:space="0" w:color="auto"/>
        <w:bottom w:val="none" w:sz="0" w:space="0" w:color="auto"/>
        <w:right w:val="none" w:sz="0" w:space="0" w:color="auto"/>
      </w:divBdr>
    </w:div>
    <w:div w:id="1560281743">
      <w:bodyDiv w:val="1"/>
      <w:marLeft w:val="0"/>
      <w:marRight w:val="0"/>
      <w:marTop w:val="0"/>
      <w:marBottom w:val="0"/>
      <w:divBdr>
        <w:top w:val="none" w:sz="0" w:space="0" w:color="auto"/>
        <w:left w:val="none" w:sz="0" w:space="0" w:color="auto"/>
        <w:bottom w:val="none" w:sz="0" w:space="0" w:color="auto"/>
        <w:right w:val="none" w:sz="0" w:space="0" w:color="auto"/>
      </w:divBdr>
    </w:div>
    <w:div w:id="1560357137">
      <w:bodyDiv w:val="1"/>
      <w:marLeft w:val="0"/>
      <w:marRight w:val="0"/>
      <w:marTop w:val="0"/>
      <w:marBottom w:val="0"/>
      <w:divBdr>
        <w:top w:val="none" w:sz="0" w:space="0" w:color="auto"/>
        <w:left w:val="none" w:sz="0" w:space="0" w:color="auto"/>
        <w:bottom w:val="none" w:sz="0" w:space="0" w:color="auto"/>
        <w:right w:val="none" w:sz="0" w:space="0" w:color="auto"/>
      </w:divBdr>
    </w:div>
    <w:div w:id="1560362898">
      <w:bodyDiv w:val="1"/>
      <w:marLeft w:val="0"/>
      <w:marRight w:val="0"/>
      <w:marTop w:val="0"/>
      <w:marBottom w:val="0"/>
      <w:divBdr>
        <w:top w:val="none" w:sz="0" w:space="0" w:color="auto"/>
        <w:left w:val="none" w:sz="0" w:space="0" w:color="auto"/>
        <w:bottom w:val="none" w:sz="0" w:space="0" w:color="auto"/>
        <w:right w:val="none" w:sz="0" w:space="0" w:color="auto"/>
      </w:divBdr>
    </w:div>
    <w:div w:id="1560364445">
      <w:bodyDiv w:val="1"/>
      <w:marLeft w:val="0"/>
      <w:marRight w:val="0"/>
      <w:marTop w:val="0"/>
      <w:marBottom w:val="0"/>
      <w:divBdr>
        <w:top w:val="none" w:sz="0" w:space="0" w:color="auto"/>
        <w:left w:val="none" w:sz="0" w:space="0" w:color="auto"/>
        <w:bottom w:val="none" w:sz="0" w:space="0" w:color="auto"/>
        <w:right w:val="none" w:sz="0" w:space="0" w:color="auto"/>
      </w:divBdr>
    </w:div>
    <w:div w:id="1560432007">
      <w:bodyDiv w:val="1"/>
      <w:marLeft w:val="0"/>
      <w:marRight w:val="0"/>
      <w:marTop w:val="0"/>
      <w:marBottom w:val="0"/>
      <w:divBdr>
        <w:top w:val="none" w:sz="0" w:space="0" w:color="auto"/>
        <w:left w:val="none" w:sz="0" w:space="0" w:color="auto"/>
        <w:bottom w:val="none" w:sz="0" w:space="0" w:color="auto"/>
        <w:right w:val="none" w:sz="0" w:space="0" w:color="auto"/>
      </w:divBdr>
    </w:div>
    <w:div w:id="1560432703">
      <w:bodyDiv w:val="1"/>
      <w:marLeft w:val="0"/>
      <w:marRight w:val="0"/>
      <w:marTop w:val="0"/>
      <w:marBottom w:val="0"/>
      <w:divBdr>
        <w:top w:val="none" w:sz="0" w:space="0" w:color="auto"/>
        <w:left w:val="none" w:sz="0" w:space="0" w:color="auto"/>
        <w:bottom w:val="none" w:sz="0" w:space="0" w:color="auto"/>
        <w:right w:val="none" w:sz="0" w:space="0" w:color="auto"/>
      </w:divBdr>
    </w:div>
    <w:div w:id="1560434008">
      <w:bodyDiv w:val="1"/>
      <w:marLeft w:val="0"/>
      <w:marRight w:val="0"/>
      <w:marTop w:val="0"/>
      <w:marBottom w:val="0"/>
      <w:divBdr>
        <w:top w:val="none" w:sz="0" w:space="0" w:color="auto"/>
        <w:left w:val="none" w:sz="0" w:space="0" w:color="auto"/>
        <w:bottom w:val="none" w:sz="0" w:space="0" w:color="auto"/>
        <w:right w:val="none" w:sz="0" w:space="0" w:color="auto"/>
      </w:divBdr>
    </w:div>
    <w:div w:id="1560481907">
      <w:bodyDiv w:val="1"/>
      <w:marLeft w:val="0"/>
      <w:marRight w:val="0"/>
      <w:marTop w:val="0"/>
      <w:marBottom w:val="0"/>
      <w:divBdr>
        <w:top w:val="none" w:sz="0" w:space="0" w:color="auto"/>
        <w:left w:val="none" w:sz="0" w:space="0" w:color="auto"/>
        <w:bottom w:val="none" w:sz="0" w:space="0" w:color="auto"/>
        <w:right w:val="none" w:sz="0" w:space="0" w:color="auto"/>
      </w:divBdr>
    </w:div>
    <w:div w:id="1560552985">
      <w:bodyDiv w:val="1"/>
      <w:marLeft w:val="0"/>
      <w:marRight w:val="0"/>
      <w:marTop w:val="0"/>
      <w:marBottom w:val="0"/>
      <w:divBdr>
        <w:top w:val="none" w:sz="0" w:space="0" w:color="auto"/>
        <w:left w:val="none" w:sz="0" w:space="0" w:color="auto"/>
        <w:bottom w:val="none" w:sz="0" w:space="0" w:color="auto"/>
        <w:right w:val="none" w:sz="0" w:space="0" w:color="auto"/>
      </w:divBdr>
    </w:div>
    <w:div w:id="1560824222">
      <w:bodyDiv w:val="1"/>
      <w:marLeft w:val="0"/>
      <w:marRight w:val="0"/>
      <w:marTop w:val="0"/>
      <w:marBottom w:val="0"/>
      <w:divBdr>
        <w:top w:val="none" w:sz="0" w:space="0" w:color="auto"/>
        <w:left w:val="none" w:sz="0" w:space="0" w:color="auto"/>
        <w:bottom w:val="none" w:sz="0" w:space="0" w:color="auto"/>
        <w:right w:val="none" w:sz="0" w:space="0" w:color="auto"/>
      </w:divBdr>
    </w:div>
    <w:div w:id="1560939049">
      <w:bodyDiv w:val="1"/>
      <w:marLeft w:val="0"/>
      <w:marRight w:val="0"/>
      <w:marTop w:val="0"/>
      <w:marBottom w:val="0"/>
      <w:divBdr>
        <w:top w:val="none" w:sz="0" w:space="0" w:color="auto"/>
        <w:left w:val="none" w:sz="0" w:space="0" w:color="auto"/>
        <w:bottom w:val="none" w:sz="0" w:space="0" w:color="auto"/>
        <w:right w:val="none" w:sz="0" w:space="0" w:color="auto"/>
      </w:divBdr>
    </w:div>
    <w:div w:id="1560945954">
      <w:bodyDiv w:val="1"/>
      <w:marLeft w:val="0"/>
      <w:marRight w:val="0"/>
      <w:marTop w:val="0"/>
      <w:marBottom w:val="0"/>
      <w:divBdr>
        <w:top w:val="none" w:sz="0" w:space="0" w:color="auto"/>
        <w:left w:val="none" w:sz="0" w:space="0" w:color="auto"/>
        <w:bottom w:val="none" w:sz="0" w:space="0" w:color="auto"/>
        <w:right w:val="none" w:sz="0" w:space="0" w:color="auto"/>
      </w:divBdr>
    </w:div>
    <w:div w:id="1561091656">
      <w:bodyDiv w:val="1"/>
      <w:marLeft w:val="0"/>
      <w:marRight w:val="0"/>
      <w:marTop w:val="0"/>
      <w:marBottom w:val="0"/>
      <w:divBdr>
        <w:top w:val="none" w:sz="0" w:space="0" w:color="auto"/>
        <w:left w:val="none" w:sz="0" w:space="0" w:color="auto"/>
        <w:bottom w:val="none" w:sz="0" w:space="0" w:color="auto"/>
        <w:right w:val="none" w:sz="0" w:space="0" w:color="auto"/>
      </w:divBdr>
    </w:div>
    <w:div w:id="1561092788">
      <w:bodyDiv w:val="1"/>
      <w:marLeft w:val="0"/>
      <w:marRight w:val="0"/>
      <w:marTop w:val="0"/>
      <w:marBottom w:val="0"/>
      <w:divBdr>
        <w:top w:val="none" w:sz="0" w:space="0" w:color="auto"/>
        <w:left w:val="none" w:sz="0" w:space="0" w:color="auto"/>
        <w:bottom w:val="none" w:sz="0" w:space="0" w:color="auto"/>
        <w:right w:val="none" w:sz="0" w:space="0" w:color="auto"/>
      </w:divBdr>
    </w:div>
    <w:div w:id="1561163545">
      <w:bodyDiv w:val="1"/>
      <w:marLeft w:val="0"/>
      <w:marRight w:val="0"/>
      <w:marTop w:val="0"/>
      <w:marBottom w:val="0"/>
      <w:divBdr>
        <w:top w:val="none" w:sz="0" w:space="0" w:color="auto"/>
        <w:left w:val="none" w:sz="0" w:space="0" w:color="auto"/>
        <w:bottom w:val="none" w:sz="0" w:space="0" w:color="auto"/>
        <w:right w:val="none" w:sz="0" w:space="0" w:color="auto"/>
      </w:divBdr>
    </w:div>
    <w:div w:id="1561332608">
      <w:bodyDiv w:val="1"/>
      <w:marLeft w:val="0"/>
      <w:marRight w:val="0"/>
      <w:marTop w:val="0"/>
      <w:marBottom w:val="0"/>
      <w:divBdr>
        <w:top w:val="none" w:sz="0" w:space="0" w:color="auto"/>
        <w:left w:val="none" w:sz="0" w:space="0" w:color="auto"/>
        <w:bottom w:val="none" w:sz="0" w:space="0" w:color="auto"/>
        <w:right w:val="none" w:sz="0" w:space="0" w:color="auto"/>
      </w:divBdr>
    </w:div>
    <w:div w:id="1561556552">
      <w:bodyDiv w:val="1"/>
      <w:marLeft w:val="0"/>
      <w:marRight w:val="0"/>
      <w:marTop w:val="0"/>
      <w:marBottom w:val="0"/>
      <w:divBdr>
        <w:top w:val="none" w:sz="0" w:space="0" w:color="auto"/>
        <w:left w:val="none" w:sz="0" w:space="0" w:color="auto"/>
        <w:bottom w:val="none" w:sz="0" w:space="0" w:color="auto"/>
        <w:right w:val="none" w:sz="0" w:space="0" w:color="auto"/>
      </w:divBdr>
    </w:div>
    <w:div w:id="1561595128">
      <w:bodyDiv w:val="1"/>
      <w:marLeft w:val="0"/>
      <w:marRight w:val="0"/>
      <w:marTop w:val="0"/>
      <w:marBottom w:val="0"/>
      <w:divBdr>
        <w:top w:val="none" w:sz="0" w:space="0" w:color="auto"/>
        <w:left w:val="none" w:sz="0" w:space="0" w:color="auto"/>
        <w:bottom w:val="none" w:sz="0" w:space="0" w:color="auto"/>
        <w:right w:val="none" w:sz="0" w:space="0" w:color="auto"/>
      </w:divBdr>
    </w:div>
    <w:div w:id="1561667861">
      <w:bodyDiv w:val="1"/>
      <w:marLeft w:val="0"/>
      <w:marRight w:val="0"/>
      <w:marTop w:val="0"/>
      <w:marBottom w:val="0"/>
      <w:divBdr>
        <w:top w:val="none" w:sz="0" w:space="0" w:color="auto"/>
        <w:left w:val="none" w:sz="0" w:space="0" w:color="auto"/>
        <w:bottom w:val="none" w:sz="0" w:space="0" w:color="auto"/>
        <w:right w:val="none" w:sz="0" w:space="0" w:color="auto"/>
      </w:divBdr>
    </w:div>
    <w:div w:id="1561671303">
      <w:bodyDiv w:val="1"/>
      <w:marLeft w:val="0"/>
      <w:marRight w:val="0"/>
      <w:marTop w:val="0"/>
      <w:marBottom w:val="0"/>
      <w:divBdr>
        <w:top w:val="none" w:sz="0" w:space="0" w:color="auto"/>
        <w:left w:val="none" w:sz="0" w:space="0" w:color="auto"/>
        <w:bottom w:val="none" w:sz="0" w:space="0" w:color="auto"/>
        <w:right w:val="none" w:sz="0" w:space="0" w:color="auto"/>
      </w:divBdr>
    </w:div>
    <w:div w:id="1561792738">
      <w:bodyDiv w:val="1"/>
      <w:marLeft w:val="0"/>
      <w:marRight w:val="0"/>
      <w:marTop w:val="0"/>
      <w:marBottom w:val="0"/>
      <w:divBdr>
        <w:top w:val="none" w:sz="0" w:space="0" w:color="auto"/>
        <w:left w:val="none" w:sz="0" w:space="0" w:color="auto"/>
        <w:bottom w:val="none" w:sz="0" w:space="0" w:color="auto"/>
        <w:right w:val="none" w:sz="0" w:space="0" w:color="auto"/>
      </w:divBdr>
    </w:div>
    <w:div w:id="1561820350">
      <w:bodyDiv w:val="1"/>
      <w:marLeft w:val="0"/>
      <w:marRight w:val="0"/>
      <w:marTop w:val="0"/>
      <w:marBottom w:val="0"/>
      <w:divBdr>
        <w:top w:val="none" w:sz="0" w:space="0" w:color="auto"/>
        <w:left w:val="none" w:sz="0" w:space="0" w:color="auto"/>
        <w:bottom w:val="none" w:sz="0" w:space="0" w:color="auto"/>
        <w:right w:val="none" w:sz="0" w:space="0" w:color="auto"/>
      </w:divBdr>
    </w:div>
    <w:div w:id="1561860628">
      <w:bodyDiv w:val="1"/>
      <w:marLeft w:val="0"/>
      <w:marRight w:val="0"/>
      <w:marTop w:val="0"/>
      <w:marBottom w:val="0"/>
      <w:divBdr>
        <w:top w:val="none" w:sz="0" w:space="0" w:color="auto"/>
        <w:left w:val="none" w:sz="0" w:space="0" w:color="auto"/>
        <w:bottom w:val="none" w:sz="0" w:space="0" w:color="auto"/>
        <w:right w:val="none" w:sz="0" w:space="0" w:color="auto"/>
      </w:divBdr>
    </w:div>
    <w:div w:id="1561866080">
      <w:bodyDiv w:val="1"/>
      <w:marLeft w:val="0"/>
      <w:marRight w:val="0"/>
      <w:marTop w:val="0"/>
      <w:marBottom w:val="0"/>
      <w:divBdr>
        <w:top w:val="none" w:sz="0" w:space="0" w:color="auto"/>
        <w:left w:val="none" w:sz="0" w:space="0" w:color="auto"/>
        <w:bottom w:val="none" w:sz="0" w:space="0" w:color="auto"/>
        <w:right w:val="none" w:sz="0" w:space="0" w:color="auto"/>
      </w:divBdr>
    </w:div>
    <w:div w:id="1561941737">
      <w:bodyDiv w:val="1"/>
      <w:marLeft w:val="0"/>
      <w:marRight w:val="0"/>
      <w:marTop w:val="0"/>
      <w:marBottom w:val="0"/>
      <w:divBdr>
        <w:top w:val="none" w:sz="0" w:space="0" w:color="auto"/>
        <w:left w:val="none" w:sz="0" w:space="0" w:color="auto"/>
        <w:bottom w:val="none" w:sz="0" w:space="0" w:color="auto"/>
        <w:right w:val="none" w:sz="0" w:space="0" w:color="auto"/>
      </w:divBdr>
    </w:div>
    <w:div w:id="1562011736">
      <w:bodyDiv w:val="1"/>
      <w:marLeft w:val="0"/>
      <w:marRight w:val="0"/>
      <w:marTop w:val="0"/>
      <w:marBottom w:val="0"/>
      <w:divBdr>
        <w:top w:val="none" w:sz="0" w:space="0" w:color="auto"/>
        <w:left w:val="none" w:sz="0" w:space="0" w:color="auto"/>
        <w:bottom w:val="none" w:sz="0" w:space="0" w:color="auto"/>
        <w:right w:val="none" w:sz="0" w:space="0" w:color="auto"/>
      </w:divBdr>
    </w:div>
    <w:div w:id="1562054353">
      <w:bodyDiv w:val="1"/>
      <w:marLeft w:val="0"/>
      <w:marRight w:val="0"/>
      <w:marTop w:val="0"/>
      <w:marBottom w:val="0"/>
      <w:divBdr>
        <w:top w:val="none" w:sz="0" w:space="0" w:color="auto"/>
        <w:left w:val="none" w:sz="0" w:space="0" w:color="auto"/>
        <w:bottom w:val="none" w:sz="0" w:space="0" w:color="auto"/>
        <w:right w:val="none" w:sz="0" w:space="0" w:color="auto"/>
      </w:divBdr>
    </w:div>
    <w:div w:id="1562133966">
      <w:bodyDiv w:val="1"/>
      <w:marLeft w:val="0"/>
      <w:marRight w:val="0"/>
      <w:marTop w:val="0"/>
      <w:marBottom w:val="0"/>
      <w:divBdr>
        <w:top w:val="none" w:sz="0" w:space="0" w:color="auto"/>
        <w:left w:val="none" w:sz="0" w:space="0" w:color="auto"/>
        <w:bottom w:val="none" w:sz="0" w:space="0" w:color="auto"/>
        <w:right w:val="none" w:sz="0" w:space="0" w:color="auto"/>
      </w:divBdr>
    </w:div>
    <w:div w:id="1562209488">
      <w:bodyDiv w:val="1"/>
      <w:marLeft w:val="0"/>
      <w:marRight w:val="0"/>
      <w:marTop w:val="0"/>
      <w:marBottom w:val="0"/>
      <w:divBdr>
        <w:top w:val="none" w:sz="0" w:space="0" w:color="auto"/>
        <w:left w:val="none" w:sz="0" w:space="0" w:color="auto"/>
        <w:bottom w:val="none" w:sz="0" w:space="0" w:color="auto"/>
        <w:right w:val="none" w:sz="0" w:space="0" w:color="auto"/>
      </w:divBdr>
    </w:div>
    <w:div w:id="1562210382">
      <w:bodyDiv w:val="1"/>
      <w:marLeft w:val="0"/>
      <w:marRight w:val="0"/>
      <w:marTop w:val="0"/>
      <w:marBottom w:val="0"/>
      <w:divBdr>
        <w:top w:val="none" w:sz="0" w:space="0" w:color="auto"/>
        <w:left w:val="none" w:sz="0" w:space="0" w:color="auto"/>
        <w:bottom w:val="none" w:sz="0" w:space="0" w:color="auto"/>
        <w:right w:val="none" w:sz="0" w:space="0" w:color="auto"/>
      </w:divBdr>
    </w:div>
    <w:div w:id="1562213589">
      <w:bodyDiv w:val="1"/>
      <w:marLeft w:val="0"/>
      <w:marRight w:val="0"/>
      <w:marTop w:val="0"/>
      <w:marBottom w:val="0"/>
      <w:divBdr>
        <w:top w:val="none" w:sz="0" w:space="0" w:color="auto"/>
        <w:left w:val="none" w:sz="0" w:space="0" w:color="auto"/>
        <w:bottom w:val="none" w:sz="0" w:space="0" w:color="auto"/>
        <w:right w:val="none" w:sz="0" w:space="0" w:color="auto"/>
      </w:divBdr>
    </w:div>
    <w:div w:id="1562247299">
      <w:bodyDiv w:val="1"/>
      <w:marLeft w:val="0"/>
      <w:marRight w:val="0"/>
      <w:marTop w:val="0"/>
      <w:marBottom w:val="0"/>
      <w:divBdr>
        <w:top w:val="none" w:sz="0" w:space="0" w:color="auto"/>
        <w:left w:val="none" w:sz="0" w:space="0" w:color="auto"/>
        <w:bottom w:val="none" w:sz="0" w:space="0" w:color="auto"/>
        <w:right w:val="none" w:sz="0" w:space="0" w:color="auto"/>
      </w:divBdr>
    </w:div>
    <w:div w:id="1562446063">
      <w:bodyDiv w:val="1"/>
      <w:marLeft w:val="0"/>
      <w:marRight w:val="0"/>
      <w:marTop w:val="0"/>
      <w:marBottom w:val="0"/>
      <w:divBdr>
        <w:top w:val="none" w:sz="0" w:space="0" w:color="auto"/>
        <w:left w:val="none" w:sz="0" w:space="0" w:color="auto"/>
        <w:bottom w:val="none" w:sz="0" w:space="0" w:color="auto"/>
        <w:right w:val="none" w:sz="0" w:space="0" w:color="auto"/>
      </w:divBdr>
    </w:div>
    <w:div w:id="1562709388">
      <w:bodyDiv w:val="1"/>
      <w:marLeft w:val="0"/>
      <w:marRight w:val="0"/>
      <w:marTop w:val="0"/>
      <w:marBottom w:val="0"/>
      <w:divBdr>
        <w:top w:val="none" w:sz="0" w:space="0" w:color="auto"/>
        <w:left w:val="none" w:sz="0" w:space="0" w:color="auto"/>
        <w:bottom w:val="none" w:sz="0" w:space="0" w:color="auto"/>
        <w:right w:val="none" w:sz="0" w:space="0" w:color="auto"/>
      </w:divBdr>
    </w:div>
    <w:div w:id="1562711216">
      <w:bodyDiv w:val="1"/>
      <w:marLeft w:val="0"/>
      <w:marRight w:val="0"/>
      <w:marTop w:val="0"/>
      <w:marBottom w:val="0"/>
      <w:divBdr>
        <w:top w:val="none" w:sz="0" w:space="0" w:color="auto"/>
        <w:left w:val="none" w:sz="0" w:space="0" w:color="auto"/>
        <w:bottom w:val="none" w:sz="0" w:space="0" w:color="auto"/>
        <w:right w:val="none" w:sz="0" w:space="0" w:color="auto"/>
      </w:divBdr>
    </w:div>
    <w:div w:id="1563053350">
      <w:bodyDiv w:val="1"/>
      <w:marLeft w:val="0"/>
      <w:marRight w:val="0"/>
      <w:marTop w:val="0"/>
      <w:marBottom w:val="0"/>
      <w:divBdr>
        <w:top w:val="none" w:sz="0" w:space="0" w:color="auto"/>
        <w:left w:val="none" w:sz="0" w:space="0" w:color="auto"/>
        <w:bottom w:val="none" w:sz="0" w:space="0" w:color="auto"/>
        <w:right w:val="none" w:sz="0" w:space="0" w:color="auto"/>
      </w:divBdr>
    </w:div>
    <w:div w:id="1563057895">
      <w:bodyDiv w:val="1"/>
      <w:marLeft w:val="0"/>
      <w:marRight w:val="0"/>
      <w:marTop w:val="0"/>
      <w:marBottom w:val="0"/>
      <w:divBdr>
        <w:top w:val="none" w:sz="0" w:space="0" w:color="auto"/>
        <w:left w:val="none" w:sz="0" w:space="0" w:color="auto"/>
        <w:bottom w:val="none" w:sz="0" w:space="0" w:color="auto"/>
        <w:right w:val="none" w:sz="0" w:space="0" w:color="auto"/>
      </w:divBdr>
    </w:div>
    <w:div w:id="1563103630">
      <w:bodyDiv w:val="1"/>
      <w:marLeft w:val="0"/>
      <w:marRight w:val="0"/>
      <w:marTop w:val="0"/>
      <w:marBottom w:val="0"/>
      <w:divBdr>
        <w:top w:val="none" w:sz="0" w:space="0" w:color="auto"/>
        <w:left w:val="none" w:sz="0" w:space="0" w:color="auto"/>
        <w:bottom w:val="none" w:sz="0" w:space="0" w:color="auto"/>
        <w:right w:val="none" w:sz="0" w:space="0" w:color="auto"/>
      </w:divBdr>
    </w:div>
    <w:div w:id="1563175895">
      <w:bodyDiv w:val="1"/>
      <w:marLeft w:val="0"/>
      <w:marRight w:val="0"/>
      <w:marTop w:val="0"/>
      <w:marBottom w:val="0"/>
      <w:divBdr>
        <w:top w:val="none" w:sz="0" w:space="0" w:color="auto"/>
        <w:left w:val="none" w:sz="0" w:space="0" w:color="auto"/>
        <w:bottom w:val="none" w:sz="0" w:space="0" w:color="auto"/>
        <w:right w:val="none" w:sz="0" w:space="0" w:color="auto"/>
      </w:divBdr>
    </w:div>
    <w:div w:id="1563249914">
      <w:bodyDiv w:val="1"/>
      <w:marLeft w:val="0"/>
      <w:marRight w:val="0"/>
      <w:marTop w:val="0"/>
      <w:marBottom w:val="0"/>
      <w:divBdr>
        <w:top w:val="none" w:sz="0" w:space="0" w:color="auto"/>
        <w:left w:val="none" w:sz="0" w:space="0" w:color="auto"/>
        <w:bottom w:val="none" w:sz="0" w:space="0" w:color="auto"/>
        <w:right w:val="none" w:sz="0" w:space="0" w:color="auto"/>
      </w:divBdr>
    </w:div>
    <w:div w:id="1563251114">
      <w:bodyDiv w:val="1"/>
      <w:marLeft w:val="0"/>
      <w:marRight w:val="0"/>
      <w:marTop w:val="0"/>
      <w:marBottom w:val="0"/>
      <w:divBdr>
        <w:top w:val="none" w:sz="0" w:space="0" w:color="auto"/>
        <w:left w:val="none" w:sz="0" w:space="0" w:color="auto"/>
        <w:bottom w:val="none" w:sz="0" w:space="0" w:color="auto"/>
        <w:right w:val="none" w:sz="0" w:space="0" w:color="auto"/>
      </w:divBdr>
    </w:div>
    <w:div w:id="1563519859">
      <w:bodyDiv w:val="1"/>
      <w:marLeft w:val="0"/>
      <w:marRight w:val="0"/>
      <w:marTop w:val="0"/>
      <w:marBottom w:val="0"/>
      <w:divBdr>
        <w:top w:val="none" w:sz="0" w:space="0" w:color="auto"/>
        <w:left w:val="none" w:sz="0" w:space="0" w:color="auto"/>
        <w:bottom w:val="none" w:sz="0" w:space="0" w:color="auto"/>
        <w:right w:val="none" w:sz="0" w:space="0" w:color="auto"/>
      </w:divBdr>
    </w:div>
    <w:div w:id="1563558941">
      <w:bodyDiv w:val="1"/>
      <w:marLeft w:val="0"/>
      <w:marRight w:val="0"/>
      <w:marTop w:val="0"/>
      <w:marBottom w:val="0"/>
      <w:divBdr>
        <w:top w:val="none" w:sz="0" w:space="0" w:color="auto"/>
        <w:left w:val="none" w:sz="0" w:space="0" w:color="auto"/>
        <w:bottom w:val="none" w:sz="0" w:space="0" w:color="auto"/>
        <w:right w:val="none" w:sz="0" w:space="0" w:color="auto"/>
      </w:divBdr>
    </w:div>
    <w:div w:id="1563565082">
      <w:bodyDiv w:val="1"/>
      <w:marLeft w:val="0"/>
      <w:marRight w:val="0"/>
      <w:marTop w:val="0"/>
      <w:marBottom w:val="0"/>
      <w:divBdr>
        <w:top w:val="none" w:sz="0" w:space="0" w:color="auto"/>
        <w:left w:val="none" w:sz="0" w:space="0" w:color="auto"/>
        <w:bottom w:val="none" w:sz="0" w:space="0" w:color="auto"/>
        <w:right w:val="none" w:sz="0" w:space="0" w:color="auto"/>
      </w:divBdr>
    </w:div>
    <w:div w:id="1563716407">
      <w:bodyDiv w:val="1"/>
      <w:marLeft w:val="0"/>
      <w:marRight w:val="0"/>
      <w:marTop w:val="0"/>
      <w:marBottom w:val="0"/>
      <w:divBdr>
        <w:top w:val="none" w:sz="0" w:space="0" w:color="auto"/>
        <w:left w:val="none" w:sz="0" w:space="0" w:color="auto"/>
        <w:bottom w:val="none" w:sz="0" w:space="0" w:color="auto"/>
        <w:right w:val="none" w:sz="0" w:space="0" w:color="auto"/>
      </w:divBdr>
    </w:div>
    <w:div w:id="1563754883">
      <w:bodyDiv w:val="1"/>
      <w:marLeft w:val="0"/>
      <w:marRight w:val="0"/>
      <w:marTop w:val="0"/>
      <w:marBottom w:val="0"/>
      <w:divBdr>
        <w:top w:val="none" w:sz="0" w:space="0" w:color="auto"/>
        <w:left w:val="none" w:sz="0" w:space="0" w:color="auto"/>
        <w:bottom w:val="none" w:sz="0" w:space="0" w:color="auto"/>
        <w:right w:val="none" w:sz="0" w:space="0" w:color="auto"/>
      </w:divBdr>
    </w:div>
    <w:div w:id="1563756284">
      <w:bodyDiv w:val="1"/>
      <w:marLeft w:val="0"/>
      <w:marRight w:val="0"/>
      <w:marTop w:val="0"/>
      <w:marBottom w:val="0"/>
      <w:divBdr>
        <w:top w:val="none" w:sz="0" w:space="0" w:color="auto"/>
        <w:left w:val="none" w:sz="0" w:space="0" w:color="auto"/>
        <w:bottom w:val="none" w:sz="0" w:space="0" w:color="auto"/>
        <w:right w:val="none" w:sz="0" w:space="0" w:color="auto"/>
      </w:divBdr>
    </w:div>
    <w:div w:id="1563827086">
      <w:bodyDiv w:val="1"/>
      <w:marLeft w:val="0"/>
      <w:marRight w:val="0"/>
      <w:marTop w:val="0"/>
      <w:marBottom w:val="0"/>
      <w:divBdr>
        <w:top w:val="none" w:sz="0" w:space="0" w:color="auto"/>
        <w:left w:val="none" w:sz="0" w:space="0" w:color="auto"/>
        <w:bottom w:val="none" w:sz="0" w:space="0" w:color="auto"/>
        <w:right w:val="none" w:sz="0" w:space="0" w:color="auto"/>
      </w:divBdr>
    </w:div>
    <w:div w:id="1563835303">
      <w:bodyDiv w:val="1"/>
      <w:marLeft w:val="0"/>
      <w:marRight w:val="0"/>
      <w:marTop w:val="0"/>
      <w:marBottom w:val="0"/>
      <w:divBdr>
        <w:top w:val="none" w:sz="0" w:space="0" w:color="auto"/>
        <w:left w:val="none" w:sz="0" w:space="0" w:color="auto"/>
        <w:bottom w:val="none" w:sz="0" w:space="0" w:color="auto"/>
        <w:right w:val="none" w:sz="0" w:space="0" w:color="auto"/>
      </w:divBdr>
    </w:div>
    <w:div w:id="1563977795">
      <w:bodyDiv w:val="1"/>
      <w:marLeft w:val="0"/>
      <w:marRight w:val="0"/>
      <w:marTop w:val="0"/>
      <w:marBottom w:val="0"/>
      <w:divBdr>
        <w:top w:val="none" w:sz="0" w:space="0" w:color="auto"/>
        <w:left w:val="none" w:sz="0" w:space="0" w:color="auto"/>
        <w:bottom w:val="none" w:sz="0" w:space="0" w:color="auto"/>
        <w:right w:val="none" w:sz="0" w:space="0" w:color="auto"/>
      </w:divBdr>
    </w:div>
    <w:div w:id="1563981598">
      <w:bodyDiv w:val="1"/>
      <w:marLeft w:val="0"/>
      <w:marRight w:val="0"/>
      <w:marTop w:val="0"/>
      <w:marBottom w:val="0"/>
      <w:divBdr>
        <w:top w:val="none" w:sz="0" w:space="0" w:color="auto"/>
        <w:left w:val="none" w:sz="0" w:space="0" w:color="auto"/>
        <w:bottom w:val="none" w:sz="0" w:space="0" w:color="auto"/>
        <w:right w:val="none" w:sz="0" w:space="0" w:color="auto"/>
      </w:divBdr>
    </w:div>
    <w:div w:id="1564026535">
      <w:bodyDiv w:val="1"/>
      <w:marLeft w:val="0"/>
      <w:marRight w:val="0"/>
      <w:marTop w:val="0"/>
      <w:marBottom w:val="0"/>
      <w:divBdr>
        <w:top w:val="none" w:sz="0" w:space="0" w:color="auto"/>
        <w:left w:val="none" w:sz="0" w:space="0" w:color="auto"/>
        <w:bottom w:val="none" w:sz="0" w:space="0" w:color="auto"/>
        <w:right w:val="none" w:sz="0" w:space="0" w:color="auto"/>
      </w:divBdr>
    </w:div>
    <w:div w:id="1564245643">
      <w:bodyDiv w:val="1"/>
      <w:marLeft w:val="0"/>
      <w:marRight w:val="0"/>
      <w:marTop w:val="0"/>
      <w:marBottom w:val="0"/>
      <w:divBdr>
        <w:top w:val="none" w:sz="0" w:space="0" w:color="auto"/>
        <w:left w:val="none" w:sz="0" w:space="0" w:color="auto"/>
        <w:bottom w:val="none" w:sz="0" w:space="0" w:color="auto"/>
        <w:right w:val="none" w:sz="0" w:space="0" w:color="auto"/>
      </w:divBdr>
    </w:div>
    <w:div w:id="1564364881">
      <w:bodyDiv w:val="1"/>
      <w:marLeft w:val="0"/>
      <w:marRight w:val="0"/>
      <w:marTop w:val="0"/>
      <w:marBottom w:val="0"/>
      <w:divBdr>
        <w:top w:val="none" w:sz="0" w:space="0" w:color="auto"/>
        <w:left w:val="none" w:sz="0" w:space="0" w:color="auto"/>
        <w:bottom w:val="none" w:sz="0" w:space="0" w:color="auto"/>
        <w:right w:val="none" w:sz="0" w:space="0" w:color="auto"/>
      </w:divBdr>
    </w:div>
    <w:div w:id="1564370179">
      <w:bodyDiv w:val="1"/>
      <w:marLeft w:val="0"/>
      <w:marRight w:val="0"/>
      <w:marTop w:val="0"/>
      <w:marBottom w:val="0"/>
      <w:divBdr>
        <w:top w:val="none" w:sz="0" w:space="0" w:color="auto"/>
        <w:left w:val="none" w:sz="0" w:space="0" w:color="auto"/>
        <w:bottom w:val="none" w:sz="0" w:space="0" w:color="auto"/>
        <w:right w:val="none" w:sz="0" w:space="0" w:color="auto"/>
      </w:divBdr>
    </w:div>
    <w:div w:id="1564633854">
      <w:bodyDiv w:val="1"/>
      <w:marLeft w:val="0"/>
      <w:marRight w:val="0"/>
      <w:marTop w:val="0"/>
      <w:marBottom w:val="0"/>
      <w:divBdr>
        <w:top w:val="none" w:sz="0" w:space="0" w:color="auto"/>
        <w:left w:val="none" w:sz="0" w:space="0" w:color="auto"/>
        <w:bottom w:val="none" w:sz="0" w:space="0" w:color="auto"/>
        <w:right w:val="none" w:sz="0" w:space="0" w:color="auto"/>
      </w:divBdr>
    </w:div>
    <w:div w:id="1564753501">
      <w:bodyDiv w:val="1"/>
      <w:marLeft w:val="0"/>
      <w:marRight w:val="0"/>
      <w:marTop w:val="0"/>
      <w:marBottom w:val="0"/>
      <w:divBdr>
        <w:top w:val="none" w:sz="0" w:space="0" w:color="auto"/>
        <w:left w:val="none" w:sz="0" w:space="0" w:color="auto"/>
        <w:bottom w:val="none" w:sz="0" w:space="0" w:color="auto"/>
        <w:right w:val="none" w:sz="0" w:space="0" w:color="auto"/>
      </w:divBdr>
    </w:div>
    <w:div w:id="1564825449">
      <w:bodyDiv w:val="1"/>
      <w:marLeft w:val="0"/>
      <w:marRight w:val="0"/>
      <w:marTop w:val="0"/>
      <w:marBottom w:val="0"/>
      <w:divBdr>
        <w:top w:val="none" w:sz="0" w:space="0" w:color="auto"/>
        <w:left w:val="none" w:sz="0" w:space="0" w:color="auto"/>
        <w:bottom w:val="none" w:sz="0" w:space="0" w:color="auto"/>
        <w:right w:val="none" w:sz="0" w:space="0" w:color="auto"/>
      </w:divBdr>
    </w:div>
    <w:div w:id="1564833227">
      <w:bodyDiv w:val="1"/>
      <w:marLeft w:val="0"/>
      <w:marRight w:val="0"/>
      <w:marTop w:val="0"/>
      <w:marBottom w:val="0"/>
      <w:divBdr>
        <w:top w:val="none" w:sz="0" w:space="0" w:color="auto"/>
        <w:left w:val="none" w:sz="0" w:space="0" w:color="auto"/>
        <w:bottom w:val="none" w:sz="0" w:space="0" w:color="auto"/>
        <w:right w:val="none" w:sz="0" w:space="0" w:color="auto"/>
      </w:divBdr>
    </w:div>
    <w:div w:id="1565212029">
      <w:bodyDiv w:val="1"/>
      <w:marLeft w:val="0"/>
      <w:marRight w:val="0"/>
      <w:marTop w:val="0"/>
      <w:marBottom w:val="0"/>
      <w:divBdr>
        <w:top w:val="none" w:sz="0" w:space="0" w:color="auto"/>
        <w:left w:val="none" w:sz="0" w:space="0" w:color="auto"/>
        <w:bottom w:val="none" w:sz="0" w:space="0" w:color="auto"/>
        <w:right w:val="none" w:sz="0" w:space="0" w:color="auto"/>
      </w:divBdr>
    </w:div>
    <w:div w:id="1565212434">
      <w:bodyDiv w:val="1"/>
      <w:marLeft w:val="0"/>
      <w:marRight w:val="0"/>
      <w:marTop w:val="0"/>
      <w:marBottom w:val="0"/>
      <w:divBdr>
        <w:top w:val="none" w:sz="0" w:space="0" w:color="auto"/>
        <w:left w:val="none" w:sz="0" w:space="0" w:color="auto"/>
        <w:bottom w:val="none" w:sz="0" w:space="0" w:color="auto"/>
        <w:right w:val="none" w:sz="0" w:space="0" w:color="auto"/>
      </w:divBdr>
    </w:div>
    <w:div w:id="1565218074">
      <w:bodyDiv w:val="1"/>
      <w:marLeft w:val="0"/>
      <w:marRight w:val="0"/>
      <w:marTop w:val="0"/>
      <w:marBottom w:val="0"/>
      <w:divBdr>
        <w:top w:val="none" w:sz="0" w:space="0" w:color="auto"/>
        <w:left w:val="none" w:sz="0" w:space="0" w:color="auto"/>
        <w:bottom w:val="none" w:sz="0" w:space="0" w:color="auto"/>
        <w:right w:val="none" w:sz="0" w:space="0" w:color="auto"/>
      </w:divBdr>
    </w:div>
    <w:div w:id="1565405311">
      <w:bodyDiv w:val="1"/>
      <w:marLeft w:val="0"/>
      <w:marRight w:val="0"/>
      <w:marTop w:val="0"/>
      <w:marBottom w:val="0"/>
      <w:divBdr>
        <w:top w:val="none" w:sz="0" w:space="0" w:color="auto"/>
        <w:left w:val="none" w:sz="0" w:space="0" w:color="auto"/>
        <w:bottom w:val="none" w:sz="0" w:space="0" w:color="auto"/>
        <w:right w:val="none" w:sz="0" w:space="0" w:color="auto"/>
      </w:divBdr>
    </w:div>
    <w:div w:id="1565485554">
      <w:bodyDiv w:val="1"/>
      <w:marLeft w:val="0"/>
      <w:marRight w:val="0"/>
      <w:marTop w:val="0"/>
      <w:marBottom w:val="0"/>
      <w:divBdr>
        <w:top w:val="none" w:sz="0" w:space="0" w:color="auto"/>
        <w:left w:val="none" w:sz="0" w:space="0" w:color="auto"/>
        <w:bottom w:val="none" w:sz="0" w:space="0" w:color="auto"/>
        <w:right w:val="none" w:sz="0" w:space="0" w:color="auto"/>
      </w:divBdr>
    </w:div>
    <w:div w:id="1565530922">
      <w:bodyDiv w:val="1"/>
      <w:marLeft w:val="0"/>
      <w:marRight w:val="0"/>
      <w:marTop w:val="0"/>
      <w:marBottom w:val="0"/>
      <w:divBdr>
        <w:top w:val="none" w:sz="0" w:space="0" w:color="auto"/>
        <w:left w:val="none" w:sz="0" w:space="0" w:color="auto"/>
        <w:bottom w:val="none" w:sz="0" w:space="0" w:color="auto"/>
        <w:right w:val="none" w:sz="0" w:space="0" w:color="auto"/>
      </w:divBdr>
    </w:div>
    <w:div w:id="1565599303">
      <w:bodyDiv w:val="1"/>
      <w:marLeft w:val="0"/>
      <w:marRight w:val="0"/>
      <w:marTop w:val="0"/>
      <w:marBottom w:val="0"/>
      <w:divBdr>
        <w:top w:val="none" w:sz="0" w:space="0" w:color="auto"/>
        <w:left w:val="none" w:sz="0" w:space="0" w:color="auto"/>
        <w:bottom w:val="none" w:sz="0" w:space="0" w:color="auto"/>
        <w:right w:val="none" w:sz="0" w:space="0" w:color="auto"/>
      </w:divBdr>
    </w:div>
    <w:div w:id="1565674111">
      <w:bodyDiv w:val="1"/>
      <w:marLeft w:val="0"/>
      <w:marRight w:val="0"/>
      <w:marTop w:val="0"/>
      <w:marBottom w:val="0"/>
      <w:divBdr>
        <w:top w:val="none" w:sz="0" w:space="0" w:color="auto"/>
        <w:left w:val="none" w:sz="0" w:space="0" w:color="auto"/>
        <w:bottom w:val="none" w:sz="0" w:space="0" w:color="auto"/>
        <w:right w:val="none" w:sz="0" w:space="0" w:color="auto"/>
      </w:divBdr>
    </w:div>
    <w:div w:id="1565675428">
      <w:bodyDiv w:val="1"/>
      <w:marLeft w:val="0"/>
      <w:marRight w:val="0"/>
      <w:marTop w:val="0"/>
      <w:marBottom w:val="0"/>
      <w:divBdr>
        <w:top w:val="none" w:sz="0" w:space="0" w:color="auto"/>
        <w:left w:val="none" w:sz="0" w:space="0" w:color="auto"/>
        <w:bottom w:val="none" w:sz="0" w:space="0" w:color="auto"/>
        <w:right w:val="none" w:sz="0" w:space="0" w:color="auto"/>
      </w:divBdr>
    </w:div>
    <w:div w:id="1565682518">
      <w:bodyDiv w:val="1"/>
      <w:marLeft w:val="0"/>
      <w:marRight w:val="0"/>
      <w:marTop w:val="0"/>
      <w:marBottom w:val="0"/>
      <w:divBdr>
        <w:top w:val="none" w:sz="0" w:space="0" w:color="auto"/>
        <w:left w:val="none" w:sz="0" w:space="0" w:color="auto"/>
        <w:bottom w:val="none" w:sz="0" w:space="0" w:color="auto"/>
        <w:right w:val="none" w:sz="0" w:space="0" w:color="auto"/>
      </w:divBdr>
    </w:div>
    <w:div w:id="1565877000">
      <w:bodyDiv w:val="1"/>
      <w:marLeft w:val="0"/>
      <w:marRight w:val="0"/>
      <w:marTop w:val="0"/>
      <w:marBottom w:val="0"/>
      <w:divBdr>
        <w:top w:val="none" w:sz="0" w:space="0" w:color="auto"/>
        <w:left w:val="none" w:sz="0" w:space="0" w:color="auto"/>
        <w:bottom w:val="none" w:sz="0" w:space="0" w:color="auto"/>
        <w:right w:val="none" w:sz="0" w:space="0" w:color="auto"/>
      </w:divBdr>
    </w:div>
    <w:div w:id="1565943581">
      <w:bodyDiv w:val="1"/>
      <w:marLeft w:val="0"/>
      <w:marRight w:val="0"/>
      <w:marTop w:val="0"/>
      <w:marBottom w:val="0"/>
      <w:divBdr>
        <w:top w:val="none" w:sz="0" w:space="0" w:color="auto"/>
        <w:left w:val="none" w:sz="0" w:space="0" w:color="auto"/>
        <w:bottom w:val="none" w:sz="0" w:space="0" w:color="auto"/>
        <w:right w:val="none" w:sz="0" w:space="0" w:color="auto"/>
      </w:divBdr>
    </w:div>
    <w:div w:id="1565987595">
      <w:bodyDiv w:val="1"/>
      <w:marLeft w:val="0"/>
      <w:marRight w:val="0"/>
      <w:marTop w:val="0"/>
      <w:marBottom w:val="0"/>
      <w:divBdr>
        <w:top w:val="none" w:sz="0" w:space="0" w:color="auto"/>
        <w:left w:val="none" w:sz="0" w:space="0" w:color="auto"/>
        <w:bottom w:val="none" w:sz="0" w:space="0" w:color="auto"/>
        <w:right w:val="none" w:sz="0" w:space="0" w:color="auto"/>
      </w:divBdr>
    </w:div>
    <w:div w:id="1565990301">
      <w:bodyDiv w:val="1"/>
      <w:marLeft w:val="0"/>
      <w:marRight w:val="0"/>
      <w:marTop w:val="0"/>
      <w:marBottom w:val="0"/>
      <w:divBdr>
        <w:top w:val="none" w:sz="0" w:space="0" w:color="auto"/>
        <w:left w:val="none" w:sz="0" w:space="0" w:color="auto"/>
        <w:bottom w:val="none" w:sz="0" w:space="0" w:color="auto"/>
        <w:right w:val="none" w:sz="0" w:space="0" w:color="auto"/>
      </w:divBdr>
    </w:div>
    <w:div w:id="1566141120">
      <w:bodyDiv w:val="1"/>
      <w:marLeft w:val="0"/>
      <w:marRight w:val="0"/>
      <w:marTop w:val="0"/>
      <w:marBottom w:val="0"/>
      <w:divBdr>
        <w:top w:val="none" w:sz="0" w:space="0" w:color="auto"/>
        <w:left w:val="none" w:sz="0" w:space="0" w:color="auto"/>
        <w:bottom w:val="none" w:sz="0" w:space="0" w:color="auto"/>
        <w:right w:val="none" w:sz="0" w:space="0" w:color="auto"/>
      </w:divBdr>
    </w:div>
    <w:div w:id="1566144269">
      <w:bodyDiv w:val="1"/>
      <w:marLeft w:val="0"/>
      <w:marRight w:val="0"/>
      <w:marTop w:val="0"/>
      <w:marBottom w:val="0"/>
      <w:divBdr>
        <w:top w:val="none" w:sz="0" w:space="0" w:color="auto"/>
        <w:left w:val="none" w:sz="0" w:space="0" w:color="auto"/>
        <w:bottom w:val="none" w:sz="0" w:space="0" w:color="auto"/>
        <w:right w:val="none" w:sz="0" w:space="0" w:color="auto"/>
      </w:divBdr>
    </w:div>
    <w:div w:id="1566180431">
      <w:bodyDiv w:val="1"/>
      <w:marLeft w:val="0"/>
      <w:marRight w:val="0"/>
      <w:marTop w:val="0"/>
      <w:marBottom w:val="0"/>
      <w:divBdr>
        <w:top w:val="none" w:sz="0" w:space="0" w:color="auto"/>
        <w:left w:val="none" w:sz="0" w:space="0" w:color="auto"/>
        <w:bottom w:val="none" w:sz="0" w:space="0" w:color="auto"/>
        <w:right w:val="none" w:sz="0" w:space="0" w:color="auto"/>
      </w:divBdr>
    </w:div>
    <w:div w:id="1566258312">
      <w:bodyDiv w:val="1"/>
      <w:marLeft w:val="0"/>
      <w:marRight w:val="0"/>
      <w:marTop w:val="0"/>
      <w:marBottom w:val="0"/>
      <w:divBdr>
        <w:top w:val="none" w:sz="0" w:space="0" w:color="auto"/>
        <w:left w:val="none" w:sz="0" w:space="0" w:color="auto"/>
        <w:bottom w:val="none" w:sz="0" w:space="0" w:color="auto"/>
        <w:right w:val="none" w:sz="0" w:space="0" w:color="auto"/>
      </w:divBdr>
    </w:div>
    <w:div w:id="1566263006">
      <w:bodyDiv w:val="1"/>
      <w:marLeft w:val="0"/>
      <w:marRight w:val="0"/>
      <w:marTop w:val="0"/>
      <w:marBottom w:val="0"/>
      <w:divBdr>
        <w:top w:val="none" w:sz="0" w:space="0" w:color="auto"/>
        <w:left w:val="none" w:sz="0" w:space="0" w:color="auto"/>
        <w:bottom w:val="none" w:sz="0" w:space="0" w:color="auto"/>
        <w:right w:val="none" w:sz="0" w:space="0" w:color="auto"/>
      </w:divBdr>
    </w:div>
    <w:div w:id="1566331828">
      <w:bodyDiv w:val="1"/>
      <w:marLeft w:val="0"/>
      <w:marRight w:val="0"/>
      <w:marTop w:val="0"/>
      <w:marBottom w:val="0"/>
      <w:divBdr>
        <w:top w:val="none" w:sz="0" w:space="0" w:color="auto"/>
        <w:left w:val="none" w:sz="0" w:space="0" w:color="auto"/>
        <w:bottom w:val="none" w:sz="0" w:space="0" w:color="auto"/>
        <w:right w:val="none" w:sz="0" w:space="0" w:color="auto"/>
      </w:divBdr>
    </w:div>
    <w:div w:id="1566338784">
      <w:bodyDiv w:val="1"/>
      <w:marLeft w:val="0"/>
      <w:marRight w:val="0"/>
      <w:marTop w:val="0"/>
      <w:marBottom w:val="0"/>
      <w:divBdr>
        <w:top w:val="none" w:sz="0" w:space="0" w:color="auto"/>
        <w:left w:val="none" w:sz="0" w:space="0" w:color="auto"/>
        <w:bottom w:val="none" w:sz="0" w:space="0" w:color="auto"/>
        <w:right w:val="none" w:sz="0" w:space="0" w:color="auto"/>
      </w:divBdr>
    </w:div>
    <w:div w:id="1566406505">
      <w:bodyDiv w:val="1"/>
      <w:marLeft w:val="0"/>
      <w:marRight w:val="0"/>
      <w:marTop w:val="0"/>
      <w:marBottom w:val="0"/>
      <w:divBdr>
        <w:top w:val="none" w:sz="0" w:space="0" w:color="auto"/>
        <w:left w:val="none" w:sz="0" w:space="0" w:color="auto"/>
        <w:bottom w:val="none" w:sz="0" w:space="0" w:color="auto"/>
        <w:right w:val="none" w:sz="0" w:space="0" w:color="auto"/>
      </w:divBdr>
    </w:div>
    <w:div w:id="1566453757">
      <w:bodyDiv w:val="1"/>
      <w:marLeft w:val="0"/>
      <w:marRight w:val="0"/>
      <w:marTop w:val="0"/>
      <w:marBottom w:val="0"/>
      <w:divBdr>
        <w:top w:val="none" w:sz="0" w:space="0" w:color="auto"/>
        <w:left w:val="none" w:sz="0" w:space="0" w:color="auto"/>
        <w:bottom w:val="none" w:sz="0" w:space="0" w:color="auto"/>
        <w:right w:val="none" w:sz="0" w:space="0" w:color="auto"/>
      </w:divBdr>
    </w:div>
    <w:div w:id="1566524822">
      <w:bodyDiv w:val="1"/>
      <w:marLeft w:val="0"/>
      <w:marRight w:val="0"/>
      <w:marTop w:val="0"/>
      <w:marBottom w:val="0"/>
      <w:divBdr>
        <w:top w:val="none" w:sz="0" w:space="0" w:color="auto"/>
        <w:left w:val="none" w:sz="0" w:space="0" w:color="auto"/>
        <w:bottom w:val="none" w:sz="0" w:space="0" w:color="auto"/>
        <w:right w:val="none" w:sz="0" w:space="0" w:color="auto"/>
      </w:divBdr>
    </w:div>
    <w:div w:id="1566530598">
      <w:bodyDiv w:val="1"/>
      <w:marLeft w:val="0"/>
      <w:marRight w:val="0"/>
      <w:marTop w:val="0"/>
      <w:marBottom w:val="0"/>
      <w:divBdr>
        <w:top w:val="none" w:sz="0" w:space="0" w:color="auto"/>
        <w:left w:val="none" w:sz="0" w:space="0" w:color="auto"/>
        <w:bottom w:val="none" w:sz="0" w:space="0" w:color="auto"/>
        <w:right w:val="none" w:sz="0" w:space="0" w:color="auto"/>
      </w:divBdr>
    </w:div>
    <w:div w:id="1566640797">
      <w:bodyDiv w:val="1"/>
      <w:marLeft w:val="0"/>
      <w:marRight w:val="0"/>
      <w:marTop w:val="0"/>
      <w:marBottom w:val="0"/>
      <w:divBdr>
        <w:top w:val="none" w:sz="0" w:space="0" w:color="auto"/>
        <w:left w:val="none" w:sz="0" w:space="0" w:color="auto"/>
        <w:bottom w:val="none" w:sz="0" w:space="0" w:color="auto"/>
        <w:right w:val="none" w:sz="0" w:space="0" w:color="auto"/>
      </w:divBdr>
    </w:div>
    <w:div w:id="1566715850">
      <w:bodyDiv w:val="1"/>
      <w:marLeft w:val="0"/>
      <w:marRight w:val="0"/>
      <w:marTop w:val="0"/>
      <w:marBottom w:val="0"/>
      <w:divBdr>
        <w:top w:val="none" w:sz="0" w:space="0" w:color="auto"/>
        <w:left w:val="none" w:sz="0" w:space="0" w:color="auto"/>
        <w:bottom w:val="none" w:sz="0" w:space="0" w:color="auto"/>
        <w:right w:val="none" w:sz="0" w:space="0" w:color="auto"/>
      </w:divBdr>
    </w:div>
    <w:div w:id="1566791643">
      <w:bodyDiv w:val="1"/>
      <w:marLeft w:val="0"/>
      <w:marRight w:val="0"/>
      <w:marTop w:val="0"/>
      <w:marBottom w:val="0"/>
      <w:divBdr>
        <w:top w:val="none" w:sz="0" w:space="0" w:color="auto"/>
        <w:left w:val="none" w:sz="0" w:space="0" w:color="auto"/>
        <w:bottom w:val="none" w:sz="0" w:space="0" w:color="auto"/>
        <w:right w:val="none" w:sz="0" w:space="0" w:color="auto"/>
      </w:divBdr>
    </w:div>
    <w:div w:id="1567036102">
      <w:bodyDiv w:val="1"/>
      <w:marLeft w:val="0"/>
      <w:marRight w:val="0"/>
      <w:marTop w:val="0"/>
      <w:marBottom w:val="0"/>
      <w:divBdr>
        <w:top w:val="none" w:sz="0" w:space="0" w:color="auto"/>
        <w:left w:val="none" w:sz="0" w:space="0" w:color="auto"/>
        <w:bottom w:val="none" w:sz="0" w:space="0" w:color="auto"/>
        <w:right w:val="none" w:sz="0" w:space="0" w:color="auto"/>
      </w:divBdr>
    </w:div>
    <w:div w:id="1567109909">
      <w:bodyDiv w:val="1"/>
      <w:marLeft w:val="0"/>
      <w:marRight w:val="0"/>
      <w:marTop w:val="0"/>
      <w:marBottom w:val="0"/>
      <w:divBdr>
        <w:top w:val="none" w:sz="0" w:space="0" w:color="auto"/>
        <w:left w:val="none" w:sz="0" w:space="0" w:color="auto"/>
        <w:bottom w:val="none" w:sz="0" w:space="0" w:color="auto"/>
        <w:right w:val="none" w:sz="0" w:space="0" w:color="auto"/>
      </w:divBdr>
    </w:div>
    <w:div w:id="1567111988">
      <w:bodyDiv w:val="1"/>
      <w:marLeft w:val="0"/>
      <w:marRight w:val="0"/>
      <w:marTop w:val="0"/>
      <w:marBottom w:val="0"/>
      <w:divBdr>
        <w:top w:val="none" w:sz="0" w:space="0" w:color="auto"/>
        <w:left w:val="none" w:sz="0" w:space="0" w:color="auto"/>
        <w:bottom w:val="none" w:sz="0" w:space="0" w:color="auto"/>
        <w:right w:val="none" w:sz="0" w:space="0" w:color="auto"/>
      </w:divBdr>
    </w:div>
    <w:div w:id="1567180399">
      <w:bodyDiv w:val="1"/>
      <w:marLeft w:val="0"/>
      <w:marRight w:val="0"/>
      <w:marTop w:val="0"/>
      <w:marBottom w:val="0"/>
      <w:divBdr>
        <w:top w:val="none" w:sz="0" w:space="0" w:color="auto"/>
        <w:left w:val="none" w:sz="0" w:space="0" w:color="auto"/>
        <w:bottom w:val="none" w:sz="0" w:space="0" w:color="auto"/>
        <w:right w:val="none" w:sz="0" w:space="0" w:color="auto"/>
      </w:divBdr>
    </w:div>
    <w:div w:id="1567255966">
      <w:bodyDiv w:val="1"/>
      <w:marLeft w:val="0"/>
      <w:marRight w:val="0"/>
      <w:marTop w:val="0"/>
      <w:marBottom w:val="0"/>
      <w:divBdr>
        <w:top w:val="none" w:sz="0" w:space="0" w:color="auto"/>
        <w:left w:val="none" w:sz="0" w:space="0" w:color="auto"/>
        <w:bottom w:val="none" w:sz="0" w:space="0" w:color="auto"/>
        <w:right w:val="none" w:sz="0" w:space="0" w:color="auto"/>
      </w:divBdr>
    </w:div>
    <w:div w:id="1567373748">
      <w:bodyDiv w:val="1"/>
      <w:marLeft w:val="0"/>
      <w:marRight w:val="0"/>
      <w:marTop w:val="0"/>
      <w:marBottom w:val="0"/>
      <w:divBdr>
        <w:top w:val="none" w:sz="0" w:space="0" w:color="auto"/>
        <w:left w:val="none" w:sz="0" w:space="0" w:color="auto"/>
        <w:bottom w:val="none" w:sz="0" w:space="0" w:color="auto"/>
        <w:right w:val="none" w:sz="0" w:space="0" w:color="auto"/>
      </w:divBdr>
    </w:div>
    <w:div w:id="1567492771">
      <w:bodyDiv w:val="1"/>
      <w:marLeft w:val="0"/>
      <w:marRight w:val="0"/>
      <w:marTop w:val="0"/>
      <w:marBottom w:val="0"/>
      <w:divBdr>
        <w:top w:val="none" w:sz="0" w:space="0" w:color="auto"/>
        <w:left w:val="none" w:sz="0" w:space="0" w:color="auto"/>
        <w:bottom w:val="none" w:sz="0" w:space="0" w:color="auto"/>
        <w:right w:val="none" w:sz="0" w:space="0" w:color="auto"/>
      </w:divBdr>
    </w:div>
    <w:div w:id="1567493562">
      <w:bodyDiv w:val="1"/>
      <w:marLeft w:val="0"/>
      <w:marRight w:val="0"/>
      <w:marTop w:val="0"/>
      <w:marBottom w:val="0"/>
      <w:divBdr>
        <w:top w:val="none" w:sz="0" w:space="0" w:color="auto"/>
        <w:left w:val="none" w:sz="0" w:space="0" w:color="auto"/>
        <w:bottom w:val="none" w:sz="0" w:space="0" w:color="auto"/>
        <w:right w:val="none" w:sz="0" w:space="0" w:color="auto"/>
      </w:divBdr>
    </w:div>
    <w:div w:id="1567568027">
      <w:bodyDiv w:val="1"/>
      <w:marLeft w:val="0"/>
      <w:marRight w:val="0"/>
      <w:marTop w:val="0"/>
      <w:marBottom w:val="0"/>
      <w:divBdr>
        <w:top w:val="none" w:sz="0" w:space="0" w:color="auto"/>
        <w:left w:val="none" w:sz="0" w:space="0" w:color="auto"/>
        <w:bottom w:val="none" w:sz="0" w:space="0" w:color="auto"/>
        <w:right w:val="none" w:sz="0" w:space="0" w:color="auto"/>
      </w:divBdr>
    </w:div>
    <w:div w:id="1567572895">
      <w:bodyDiv w:val="1"/>
      <w:marLeft w:val="0"/>
      <w:marRight w:val="0"/>
      <w:marTop w:val="0"/>
      <w:marBottom w:val="0"/>
      <w:divBdr>
        <w:top w:val="none" w:sz="0" w:space="0" w:color="auto"/>
        <w:left w:val="none" w:sz="0" w:space="0" w:color="auto"/>
        <w:bottom w:val="none" w:sz="0" w:space="0" w:color="auto"/>
        <w:right w:val="none" w:sz="0" w:space="0" w:color="auto"/>
      </w:divBdr>
    </w:div>
    <w:div w:id="1567718822">
      <w:bodyDiv w:val="1"/>
      <w:marLeft w:val="0"/>
      <w:marRight w:val="0"/>
      <w:marTop w:val="0"/>
      <w:marBottom w:val="0"/>
      <w:divBdr>
        <w:top w:val="none" w:sz="0" w:space="0" w:color="auto"/>
        <w:left w:val="none" w:sz="0" w:space="0" w:color="auto"/>
        <w:bottom w:val="none" w:sz="0" w:space="0" w:color="auto"/>
        <w:right w:val="none" w:sz="0" w:space="0" w:color="auto"/>
      </w:divBdr>
    </w:div>
    <w:div w:id="1567760511">
      <w:bodyDiv w:val="1"/>
      <w:marLeft w:val="0"/>
      <w:marRight w:val="0"/>
      <w:marTop w:val="0"/>
      <w:marBottom w:val="0"/>
      <w:divBdr>
        <w:top w:val="none" w:sz="0" w:space="0" w:color="auto"/>
        <w:left w:val="none" w:sz="0" w:space="0" w:color="auto"/>
        <w:bottom w:val="none" w:sz="0" w:space="0" w:color="auto"/>
        <w:right w:val="none" w:sz="0" w:space="0" w:color="auto"/>
      </w:divBdr>
    </w:div>
    <w:div w:id="1567762219">
      <w:bodyDiv w:val="1"/>
      <w:marLeft w:val="0"/>
      <w:marRight w:val="0"/>
      <w:marTop w:val="0"/>
      <w:marBottom w:val="0"/>
      <w:divBdr>
        <w:top w:val="none" w:sz="0" w:space="0" w:color="auto"/>
        <w:left w:val="none" w:sz="0" w:space="0" w:color="auto"/>
        <w:bottom w:val="none" w:sz="0" w:space="0" w:color="auto"/>
        <w:right w:val="none" w:sz="0" w:space="0" w:color="auto"/>
      </w:divBdr>
    </w:div>
    <w:div w:id="1567763089">
      <w:bodyDiv w:val="1"/>
      <w:marLeft w:val="0"/>
      <w:marRight w:val="0"/>
      <w:marTop w:val="0"/>
      <w:marBottom w:val="0"/>
      <w:divBdr>
        <w:top w:val="none" w:sz="0" w:space="0" w:color="auto"/>
        <w:left w:val="none" w:sz="0" w:space="0" w:color="auto"/>
        <w:bottom w:val="none" w:sz="0" w:space="0" w:color="auto"/>
        <w:right w:val="none" w:sz="0" w:space="0" w:color="auto"/>
      </w:divBdr>
    </w:div>
    <w:div w:id="1567834214">
      <w:bodyDiv w:val="1"/>
      <w:marLeft w:val="0"/>
      <w:marRight w:val="0"/>
      <w:marTop w:val="0"/>
      <w:marBottom w:val="0"/>
      <w:divBdr>
        <w:top w:val="none" w:sz="0" w:space="0" w:color="auto"/>
        <w:left w:val="none" w:sz="0" w:space="0" w:color="auto"/>
        <w:bottom w:val="none" w:sz="0" w:space="0" w:color="auto"/>
        <w:right w:val="none" w:sz="0" w:space="0" w:color="auto"/>
      </w:divBdr>
    </w:div>
    <w:div w:id="1567842304">
      <w:bodyDiv w:val="1"/>
      <w:marLeft w:val="0"/>
      <w:marRight w:val="0"/>
      <w:marTop w:val="0"/>
      <w:marBottom w:val="0"/>
      <w:divBdr>
        <w:top w:val="none" w:sz="0" w:space="0" w:color="auto"/>
        <w:left w:val="none" w:sz="0" w:space="0" w:color="auto"/>
        <w:bottom w:val="none" w:sz="0" w:space="0" w:color="auto"/>
        <w:right w:val="none" w:sz="0" w:space="0" w:color="auto"/>
      </w:divBdr>
    </w:div>
    <w:div w:id="1567842738">
      <w:bodyDiv w:val="1"/>
      <w:marLeft w:val="0"/>
      <w:marRight w:val="0"/>
      <w:marTop w:val="0"/>
      <w:marBottom w:val="0"/>
      <w:divBdr>
        <w:top w:val="none" w:sz="0" w:space="0" w:color="auto"/>
        <w:left w:val="none" w:sz="0" w:space="0" w:color="auto"/>
        <w:bottom w:val="none" w:sz="0" w:space="0" w:color="auto"/>
        <w:right w:val="none" w:sz="0" w:space="0" w:color="auto"/>
      </w:divBdr>
    </w:div>
    <w:div w:id="1567884968">
      <w:bodyDiv w:val="1"/>
      <w:marLeft w:val="0"/>
      <w:marRight w:val="0"/>
      <w:marTop w:val="0"/>
      <w:marBottom w:val="0"/>
      <w:divBdr>
        <w:top w:val="none" w:sz="0" w:space="0" w:color="auto"/>
        <w:left w:val="none" w:sz="0" w:space="0" w:color="auto"/>
        <w:bottom w:val="none" w:sz="0" w:space="0" w:color="auto"/>
        <w:right w:val="none" w:sz="0" w:space="0" w:color="auto"/>
      </w:divBdr>
    </w:div>
    <w:div w:id="1567885124">
      <w:bodyDiv w:val="1"/>
      <w:marLeft w:val="0"/>
      <w:marRight w:val="0"/>
      <w:marTop w:val="0"/>
      <w:marBottom w:val="0"/>
      <w:divBdr>
        <w:top w:val="none" w:sz="0" w:space="0" w:color="auto"/>
        <w:left w:val="none" w:sz="0" w:space="0" w:color="auto"/>
        <w:bottom w:val="none" w:sz="0" w:space="0" w:color="auto"/>
        <w:right w:val="none" w:sz="0" w:space="0" w:color="auto"/>
      </w:divBdr>
    </w:div>
    <w:div w:id="1567954166">
      <w:bodyDiv w:val="1"/>
      <w:marLeft w:val="0"/>
      <w:marRight w:val="0"/>
      <w:marTop w:val="0"/>
      <w:marBottom w:val="0"/>
      <w:divBdr>
        <w:top w:val="none" w:sz="0" w:space="0" w:color="auto"/>
        <w:left w:val="none" w:sz="0" w:space="0" w:color="auto"/>
        <w:bottom w:val="none" w:sz="0" w:space="0" w:color="auto"/>
        <w:right w:val="none" w:sz="0" w:space="0" w:color="auto"/>
      </w:divBdr>
    </w:div>
    <w:div w:id="1567959504">
      <w:bodyDiv w:val="1"/>
      <w:marLeft w:val="0"/>
      <w:marRight w:val="0"/>
      <w:marTop w:val="0"/>
      <w:marBottom w:val="0"/>
      <w:divBdr>
        <w:top w:val="none" w:sz="0" w:space="0" w:color="auto"/>
        <w:left w:val="none" w:sz="0" w:space="0" w:color="auto"/>
        <w:bottom w:val="none" w:sz="0" w:space="0" w:color="auto"/>
        <w:right w:val="none" w:sz="0" w:space="0" w:color="auto"/>
      </w:divBdr>
    </w:div>
    <w:div w:id="1568107203">
      <w:bodyDiv w:val="1"/>
      <w:marLeft w:val="0"/>
      <w:marRight w:val="0"/>
      <w:marTop w:val="0"/>
      <w:marBottom w:val="0"/>
      <w:divBdr>
        <w:top w:val="none" w:sz="0" w:space="0" w:color="auto"/>
        <w:left w:val="none" w:sz="0" w:space="0" w:color="auto"/>
        <w:bottom w:val="none" w:sz="0" w:space="0" w:color="auto"/>
        <w:right w:val="none" w:sz="0" w:space="0" w:color="auto"/>
      </w:divBdr>
    </w:div>
    <w:div w:id="1568296191">
      <w:bodyDiv w:val="1"/>
      <w:marLeft w:val="0"/>
      <w:marRight w:val="0"/>
      <w:marTop w:val="0"/>
      <w:marBottom w:val="0"/>
      <w:divBdr>
        <w:top w:val="none" w:sz="0" w:space="0" w:color="auto"/>
        <w:left w:val="none" w:sz="0" w:space="0" w:color="auto"/>
        <w:bottom w:val="none" w:sz="0" w:space="0" w:color="auto"/>
        <w:right w:val="none" w:sz="0" w:space="0" w:color="auto"/>
      </w:divBdr>
    </w:div>
    <w:div w:id="1568344442">
      <w:bodyDiv w:val="1"/>
      <w:marLeft w:val="0"/>
      <w:marRight w:val="0"/>
      <w:marTop w:val="0"/>
      <w:marBottom w:val="0"/>
      <w:divBdr>
        <w:top w:val="none" w:sz="0" w:space="0" w:color="auto"/>
        <w:left w:val="none" w:sz="0" w:space="0" w:color="auto"/>
        <w:bottom w:val="none" w:sz="0" w:space="0" w:color="auto"/>
        <w:right w:val="none" w:sz="0" w:space="0" w:color="auto"/>
      </w:divBdr>
    </w:div>
    <w:div w:id="1568413639">
      <w:bodyDiv w:val="1"/>
      <w:marLeft w:val="0"/>
      <w:marRight w:val="0"/>
      <w:marTop w:val="0"/>
      <w:marBottom w:val="0"/>
      <w:divBdr>
        <w:top w:val="none" w:sz="0" w:space="0" w:color="auto"/>
        <w:left w:val="none" w:sz="0" w:space="0" w:color="auto"/>
        <w:bottom w:val="none" w:sz="0" w:space="0" w:color="auto"/>
        <w:right w:val="none" w:sz="0" w:space="0" w:color="auto"/>
      </w:divBdr>
    </w:div>
    <w:div w:id="1568414113">
      <w:bodyDiv w:val="1"/>
      <w:marLeft w:val="0"/>
      <w:marRight w:val="0"/>
      <w:marTop w:val="0"/>
      <w:marBottom w:val="0"/>
      <w:divBdr>
        <w:top w:val="none" w:sz="0" w:space="0" w:color="auto"/>
        <w:left w:val="none" w:sz="0" w:space="0" w:color="auto"/>
        <w:bottom w:val="none" w:sz="0" w:space="0" w:color="auto"/>
        <w:right w:val="none" w:sz="0" w:space="0" w:color="auto"/>
      </w:divBdr>
    </w:div>
    <w:div w:id="1568414747">
      <w:bodyDiv w:val="1"/>
      <w:marLeft w:val="0"/>
      <w:marRight w:val="0"/>
      <w:marTop w:val="0"/>
      <w:marBottom w:val="0"/>
      <w:divBdr>
        <w:top w:val="none" w:sz="0" w:space="0" w:color="auto"/>
        <w:left w:val="none" w:sz="0" w:space="0" w:color="auto"/>
        <w:bottom w:val="none" w:sz="0" w:space="0" w:color="auto"/>
        <w:right w:val="none" w:sz="0" w:space="0" w:color="auto"/>
      </w:divBdr>
    </w:div>
    <w:div w:id="1568418943">
      <w:bodyDiv w:val="1"/>
      <w:marLeft w:val="0"/>
      <w:marRight w:val="0"/>
      <w:marTop w:val="0"/>
      <w:marBottom w:val="0"/>
      <w:divBdr>
        <w:top w:val="none" w:sz="0" w:space="0" w:color="auto"/>
        <w:left w:val="none" w:sz="0" w:space="0" w:color="auto"/>
        <w:bottom w:val="none" w:sz="0" w:space="0" w:color="auto"/>
        <w:right w:val="none" w:sz="0" w:space="0" w:color="auto"/>
      </w:divBdr>
    </w:div>
    <w:div w:id="1568420709">
      <w:bodyDiv w:val="1"/>
      <w:marLeft w:val="0"/>
      <w:marRight w:val="0"/>
      <w:marTop w:val="0"/>
      <w:marBottom w:val="0"/>
      <w:divBdr>
        <w:top w:val="none" w:sz="0" w:space="0" w:color="auto"/>
        <w:left w:val="none" w:sz="0" w:space="0" w:color="auto"/>
        <w:bottom w:val="none" w:sz="0" w:space="0" w:color="auto"/>
        <w:right w:val="none" w:sz="0" w:space="0" w:color="auto"/>
      </w:divBdr>
    </w:div>
    <w:div w:id="1568489064">
      <w:bodyDiv w:val="1"/>
      <w:marLeft w:val="0"/>
      <w:marRight w:val="0"/>
      <w:marTop w:val="0"/>
      <w:marBottom w:val="0"/>
      <w:divBdr>
        <w:top w:val="none" w:sz="0" w:space="0" w:color="auto"/>
        <w:left w:val="none" w:sz="0" w:space="0" w:color="auto"/>
        <w:bottom w:val="none" w:sz="0" w:space="0" w:color="auto"/>
        <w:right w:val="none" w:sz="0" w:space="0" w:color="auto"/>
      </w:divBdr>
    </w:div>
    <w:div w:id="1568688662">
      <w:bodyDiv w:val="1"/>
      <w:marLeft w:val="0"/>
      <w:marRight w:val="0"/>
      <w:marTop w:val="0"/>
      <w:marBottom w:val="0"/>
      <w:divBdr>
        <w:top w:val="none" w:sz="0" w:space="0" w:color="auto"/>
        <w:left w:val="none" w:sz="0" w:space="0" w:color="auto"/>
        <w:bottom w:val="none" w:sz="0" w:space="0" w:color="auto"/>
        <w:right w:val="none" w:sz="0" w:space="0" w:color="auto"/>
      </w:divBdr>
    </w:div>
    <w:div w:id="1568764937">
      <w:bodyDiv w:val="1"/>
      <w:marLeft w:val="0"/>
      <w:marRight w:val="0"/>
      <w:marTop w:val="0"/>
      <w:marBottom w:val="0"/>
      <w:divBdr>
        <w:top w:val="none" w:sz="0" w:space="0" w:color="auto"/>
        <w:left w:val="none" w:sz="0" w:space="0" w:color="auto"/>
        <w:bottom w:val="none" w:sz="0" w:space="0" w:color="auto"/>
        <w:right w:val="none" w:sz="0" w:space="0" w:color="auto"/>
      </w:divBdr>
    </w:div>
    <w:div w:id="1568877073">
      <w:bodyDiv w:val="1"/>
      <w:marLeft w:val="0"/>
      <w:marRight w:val="0"/>
      <w:marTop w:val="0"/>
      <w:marBottom w:val="0"/>
      <w:divBdr>
        <w:top w:val="none" w:sz="0" w:space="0" w:color="auto"/>
        <w:left w:val="none" w:sz="0" w:space="0" w:color="auto"/>
        <w:bottom w:val="none" w:sz="0" w:space="0" w:color="auto"/>
        <w:right w:val="none" w:sz="0" w:space="0" w:color="auto"/>
      </w:divBdr>
    </w:div>
    <w:div w:id="1568883055">
      <w:bodyDiv w:val="1"/>
      <w:marLeft w:val="0"/>
      <w:marRight w:val="0"/>
      <w:marTop w:val="0"/>
      <w:marBottom w:val="0"/>
      <w:divBdr>
        <w:top w:val="none" w:sz="0" w:space="0" w:color="auto"/>
        <w:left w:val="none" w:sz="0" w:space="0" w:color="auto"/>
        <w:bottom w:val="none" w:sz="0" w:space="0" w:color="auto"/>
        <w:right w:val="none" w:sz="0" w:space="0" w:color="auto"/>
      </w:divBdr>
    </w:div>
    <w:div w:id="1568950685">
      <w:bodyDiv w:val="1"/>
      <w:marLeft w:val="0"/>
      <w:marRight w:val="0"/>
      <w:marTop w:val="0"/>
      <w:marBottom w:val="0"/>
      <w:divBdr>
        <w:top w:val="none" w:sz="0" w:space="0" w:color="auto"/>
        <w:left w:val="none" w:sz="0" w:space="0" w:color="auto"/>
        <w:bottom w:val="none" w:sz="0" w:space="0" w:color="auto"/>
        <w:right w:val="none" w:sz="0" w:space="0" w:color="auto"/>
      </w:divBdr>
    </w:div>
    <w:div w:id="1568956041">
      <w:bodyDiv w:val="1"/>
      <w:marLeft w:val="0"/>
      <w:marRight w:val="0"/>
      <w:marTop w:val="0"/>
      <w:marBottom w:val="0"/>
      <w:divBdr>
        <w:top w:val="none" w:sz="0" w:space="0" w:color="auto"/>
        <w:left w:val="none" w:sz="0" w:space="0" w:color="auto"/>
        <w:bottom w:val="none" w:sz="0" w:space="0" w:color="auto"/>
        <w:right w:val="none" w:sz="0" w:space="0" w:color="auto"/>
      </w:divBdr>
    </w:div>
    <w:div w:id="1569075384">
      <w:bodyDiv w:val="1"/>
      <w:marLeft w:val="0"/>
      <w:marRight w:val="0"/>
      <w:marTop w:val="0"/>
      <w:marBottom w:val="0"/>
      <w:divBdr>
        <w:top w:val="none" w:sz="0" w:space="0" w:color="auto"/>
        <w:left w:val="none" w:sz="0" w:space="0" w:color="auto"/>
        <w:bottom w:val="none" w:sz="0" w:space="0" w:color="auto"/>
        <w:right w:val="none" w:sz="0" w:space="0" w:color="auto"/>
      </w:divBdr>
    </w:div>
    <w:div w:id="1569149045">
      <w:bodyDiv w:val="1"/>
      <w:marLeft w:val="0"/>
      <w:marRight w:val="0"/>
      <w:marTop w:val="0"/>
      <w:marBottom w:val="0"/>
      <w:divBdr>
        <w:top w:val="none" w:sz="0" w:space="0" w:color="auto"/>
        <w:left w:val="none" w:sz="0" w:space="0" w:color="auto"/>
        <w:bottom w:val="none" w:sz="0" w:space="0" w:color="auto"/>
        <w:right w:val="none" w:sz="0" w:space="0" w:color="auto"/>
      </w:divBdr>
    </w:div>
    <w:div w:id="1569153059">
      <w:bodyDiv w:val="1"/>
      <w:marLeft w:val="0"/>
      <w:marRight w:val="0"/>
      <w:marTop w:val="0"/>
      <w:marBottom w:val="0"/>
      <w:divBdr>
        <w:top w:val="none" w:sz="0" w:space="0" w:color="auto"/>
        <w:left w:val="none" w:sz="0" w:space="0" w:color="auto"/>
        <w:bottom w:val="none" w:sz="0" w:space="0" w:color="auto"/>
        <w:right w:val="none" w:sz="0" w:space="0" w:color="auto"/>
      </w:divBdr>
    </w:div>
    <w:div w:id="1569337211">
      <w:bodyDiv w:val="1"/>
      <w:marLeft w:val="0"/>
      <w:marRight w:val="0"/>
      <w:marTop w:val="0"/>
      <w:marBottom w:val="0"/>
      <w:divBdr>
        <w:top w:val="none" w:sz="0" w:space="0" w:color="auto"/>
        <w:left w:val="none" w:sz="0" w:space="0" w:color="auto"/>
        <w:bottom w:val="none" w:sz="0" w:space="0" w:color="auto"/>
        <w:right w:val="none" w:sz="0" w:space="0" w:color="auto"/>
      </w:divBdr>
    </w:div>
    <w:div w:id="1569338894">
      <w:bodyDiv w:val="1"/>
      <w:marLeft w:val="0"/>
      <w:marRight w:val="0"/>
      <w:marTop w:val="0"/>
      <w:marBottom w:val="0"/>
      <w:divBdr>
        <w:top w:val="none" w:sz="0" w:space="0" w:color="auto"/>
        <w:left w:val="none" w:sz="0" w:space="0" w:color="auto"/>
        <w:bottom w:val="none" w:sz="0" w:space="0" w:color="auto"/>
        <w:right w:val="none" w:sz="0" w:space="0" w:color="auto"/>
      </w:divBdr>
    </w:div>
    <w:div w:id="1569339213">
      <w:bodyDiv w:val="1"/>
      <w:marLeft w:val="0"/>
      <w:marRight w:val="0"/>
      <w:marTop w:val="0"/>
      <w:marBottom w:val="0"/>
      <w:divBdr>
        <w:top w:val="none" w:sz="0" w:space="0" w:color="auto"/>
        <w:left w:val="none" w:sz="0" w:space="0" w:color="auto"/>
        <w:bottom w:val="none" w:sz="0" w:space="0" w:color="auto"/>
        <w:right w:val="none" w:sz="0" w:space="0" w:color="auto"/>
      </w:divBdr>
    </w:div>
    <w:div w:id="1569418368">
      <w:bodyDiv w:val="1"/>
      <w:marLeft w:val="0"/>
      <w:marRight w:val="0"/>
      <w:marTop w:val="0"/>
      <w:marBottom w:val="0"/>
      <w:divBdr>
        <w:top w:val="none" w:sz="0" w:space="0" w:color="auto"/>
        <w:left w:val="none" w:sz="0" w:space="0" w:color="auto"/>
        <w:bottom w:val="none" w:sz="0" w:space="0" w:color="auto"/>
        <w:right w:val="none" w:sz="0" w:space="0" w:color="auto"/>
      </w:divBdr>
    </w:div>
    <w:div w:id="1569684096">
      <w:bodyDiv w:val="1"/>
      <w:marLeft w:val="0"/>
      <w:marRight w:val="0"/>
      <w:marTop w:val="0"/>
      <w:marBottom w:val="0"/>
      <w:divBdr>
        <w:top w:val="none" w:sz="0" w:space="0" w:color="auto"/>
        <w:left w:val="none" w:sz="0" w:space="0" w:color="auto"/>
        <w:bottom w:val="none" w:sz="0" w:space="0" w:color="auto"/>
        <w:right w:val="none" w:sz="0" w:space="0" w:color="auto"/>
      </w:divBdr>
    </w:div>
    <w:div w:id="1569685147">
      <w:bodyDiv w:val="1"/>
      <w:marLeft w:val="0"/>
      <w:marRight w:val="0"/>
      <w:marTop w:val="0"/>
      <w:marBottom w:val="0"/>
      <w:divBdr>
        <w:top w:val="none" w:sz="0" w:space="0" w:color="auto"/>
        <w:left w:val="none" w:sz="0" w:space="0" w:color="auto"/>
        <w:bottom w:val="none" w:sz="0" w:space="0" w:color="auto"/>
        <w:right w:val="none" w:sz="0" w:space="0" w:color="auto"/>
      </w:divBdr>
    </w:div>
    <w:div w:id="1569726574">
      <w:bodyDiv w:val="1"/>
      <w:marLeft w:val="0"/>
      <w:marRight w:val="0"/>
      <w:marTop w:val="0"/>
      <w:marBottom w:val="0"/>
      <w:divBdr>
        <w:top w:val="none" w:sz="0" w:space="0" w:color="auto"/>
        <w:left w:val="none" w:sz="0" w:space="0" w:color="auto"/>
        <w:bottom w:val="none" w:sz="0" w:space="0" w:color="auto"/>
        <w:right w:val="none" w:sz="0" w:space="0" w:color="auto"/>
      </w:divBdr>
    </w:div>
    <w:div w:id="1569732363">
      <w:bodyDiv w:val="1"/>
      <w:marLeft w:val="0"/>
      <w:marRight w:val="0"/>
      <w:marTop w:val="0"/>
      <w:marBottom w:val="0"/>
      <w:divBdr>
        <w:top w:val="none" w:sz="0" w:space="0" w:color="auto"/>
        <w:left w:val="none" w:sz="0" w:space="0" w:color="auto"/>
        <w:bottom w:val="none" w:sz="0" w:space="0" w:color="auto"/>
        <w:right w:val="none" w:sz="0" w:space="0" w:color="auto"/>
      </w:divBdr>
    </w:div>
    <w:div w:id="1569803992">
      <w:bodyDiv w:val="1"/>
      <w:marLeft w:val="0"/>
      <w:marRight w:val="0"/>
      <w:marTop w:val="0"/>
      <w:marBottom w:val="0"/>
      <w:divBdr>
        <w:top w:val="none" w:sz="0" w:space="0" w:color="auto"/>
        <w:left w:val="none" w:sz="0" w:space="0" w:color="auto"/>
        <w:bottom w:val="none" w:sz="0" w:space="0" w:color="auto"/>
        <w:right w:val="none" w:sz="0" w:space="0" w:color="auto"/>
      </w:divBdr>
    </w:div>
    <w:div w:id="1569806839">
      <w:bodyDiv w:val="1"/>
      <w:marLeft w:val="0"/>
      <w:marRight w:val="0"/>
      <w:marTop w:val="0"/>
      <w:marBottom w:val="0"/>
      <w:divBdr>
        <w:top w:val="none" w:sz="0" w:space="0" w:color="auto"/>
        <w:left w:val="none" w:sz="0" w:space="0" w:color="auto"/>
        <w:bottom w:val="none" w:sz="0" w:space="0" w:color="auto"/>
        <w:right w:val="none" w:sz="0" w:space="0" w:color="auto"/>
      </w:divBdr>
    </w:div>
    <w:div w:id="1569808224">
      <w:bodyDiv w:val="1"/>
      <w:marLeft w:val="0"/>
      <w:marRight w:val="0"/>
      <w:marTop w:val="0"/>
      <w:marBottom w:val="0"/>
      <w:divBdr>
        <w:top w:val="none" w:sz="0" w:space="0" w:color="auto"/>
        <w:left w:val="none" w:sz="0" w:space="0" w:color="auto"/>
        <w:bottom w:val="none" w:sz="0" w:space="0" w:color="auto"/>
        <w:right w:val="none" w:sz="0" w:space="0" w:color="auto"/>
      </w:divBdr>
    </w:div>
    <w:div w:id="1569878957">
      <w:bodyDiv w:val="1"/>
      <w:marLeft w:val="0"/>
      <w:marRight w:val="0"/>
      <w:marTop w:val="0"/>
      <w:marBottom w:val="0"/>
      <w:divBdr>
        <w:top w:val="none" w:sz="0" w:space="0" w:color="auto"/>
        <w:left w:val="none" w:sz="0" w:space="0" w:color="auto"/>
        <w:bottom w:val="none" w:sz="0" w:space="0" w:color="auto"/>
        <w:right w:val="none" w:sz="0" w:space="0" w:color="auto"/>
      </w:divBdr>
    </w:div>
    <w:div w:id="1569993441">
      <w:bodyDiv w:val="1"/>
      <w:marLeft w:val="0"/>
      <w:marRight w:val="0"/>
      <w:marTop w:val="0"/>
      <w:marBottom w:val="0"/>
      <w:divBdr>
        <w:top w:val="none" w:sz="0" w:space="0" w:color="auto"/>
        <w:left w:val="none" w:sz="0" w:space="0" w:color="auto"/>
        <w:bottom w:val="none" w:sz="0" w:space="0" w:color="auto"/>
        <w:right w:val="none" w:sz="0" w:space="0" w:color="auto"/>
      </w:divBdr>
    </w:div>
    <w:div w:id="1569998598">
      <w:bodyDiv w:val="1"/>
      <w:marLeft w:val="0"/>
      <w:marRight w:val="0"/>
      <w:marTop w:val="0"/>
      <w:marBottom w:val="0"/>
      <w:divBdr>
        <w:top w:val="none" w:sz="0" w:space="0" w:color="auto"/>
        <w:left w:val="none" w:sz="0" w:space="0" w:color="auto"/>
        <w:bottom w:val="none" w:sz="0" w:space="0" w:color="auto"/>
        <w:right w:val="none" w:sz="0" w:space="0" w:color="auto"/>
      </w:divBdr>
    </w:div>
    <w:div w:id="1570070828">
      <w:bodyDiv w:val="1"/>
      <w:marLeft w:val="0"/>
      <w:marRight w:val="0"/>
      <w:marTop w:val="0"/>
      <w:marBottom w:val="0"/>
      <w:divBdr>
        <w:top w:val="none" w:sz="0" w:space="0" w:color="auto"/>
        <w:left w:val="none" w:sz="0" w:space="0" w:color="auto"/>
        <w:bottom w:val="none" w:sz="0" w:space="0" w:color="auto"/>
        <w:right w:val="none" w:sz="0" w:space="0" w:color="auto"/>
      </w:divBdr>
    </w:div>
    <w:div w:id="1570073378">
      <w:bodyDiv w:val="1"/>
      <w:marLeft w:val="0"/>
      <w:marRight w:val="0"/>
      <w:marTop w:val="0"/>
      <w:marBottom w:val="0"/>
      <w:divBdr>
        <w:top w:val="none" w:sz="0" w:space="0" w:color="auto"/>
        <w:left w:val="none" w:sz="0" w:space="0" w:color="auto"/>
        <w:bottom w:val="none" w:sz="0" w:space="0" w:color="auto"/>
        <w:right w:val="none" w:sz="0" w:space="0" w:color="auto"/>
      </w:divBdr>
    </w:div>
    <w:div w:id="1570113962">
      <w:bodyDiv w:val="1"/>
      <w:marLeft w:val="0"/>
      <w:marRight w:val="0"/>
      <w:marTop w:val="0"/>
      <w:marBottom w:val="0"/>
      <w:divBdr>
        <w:top w:val="none" w:sz="0" w:space="0" w:color="auto"/>
        <w:left w:val="none" w:sz="0" w:space="0" w:color="auto"/>
        <w:bottom w:val="none" w:sz="0" w:space="0" w:color="auto"/>
        <w:right w:val="none" w:sz="0" w:space="0" w:color="auto"/>
      </w:divBdr>
    </w:div>
    <w:div w:id="1570114062">
      <w:bodyDiv w:val="1"/>
      <w:marLeft w:val="0"/>
      <w:marRight w:val="0"/>
      <w:marTop w:val="0"/>
      <w:marBottom w:val="0"/>
      <w:divBdr>
        <w:top w:val="none" w:sz="0" w:space="0" w:color="auto"/>
        <w:left w:val="none" w:sz="0" w:space="0" w:color="auto"/>
        <w:bottom w:val="none" w:sz="0" w:space="0" w:color="auto"/>
        <w:right w:val="none" w:sz="0" w:space="0" w:color="auto"/>
      </w:divBdr>
    </w:div>
    <w:div w:id="1570118485">
      <w:bodyDiv w:val="1"/>
      <w:marLeft w:val="0"/>
      <w:marRight w:val="0"/>
      <w:marTop w:val="0"/>
      <w:marBottom w:val="0"/>
      <w:divBdr>
        <w:top w:val="none" w:sz="0" w:space="0" w:color="auto"/>
        <w:left w:val="none" w:sz="0" w:space="0" w:color="auto"/>
        <w:bottom w:val="none" w:sz="0" w:space="0" w:color="auto"/>
        <w:right w:val="none" w:sz="0" w:space="0" w:color="auto"/>
      </w:divBdr>
    </w:div>
    <w:div w:id="1570190847">
      <w:bodyDiv w:val="1"/>
      <w:marLeft w:val="0"/>
      <w:marRight w:val="0"/>
      <w:marTop w:val="0"/>
      <w:marBottom w:val="0"/>
      <w:divBdr>
        <w:top w:val="none" w:sz="0" w:space="0" w:color="auto"/>
        <w:left w:val="none" w:sz="0" w:space="0" w:color="auto"/>
        <w:bottom w:val="none" w:sz="0" w:space="0" w:color="auto"/>
        <w:right w:val="none" w:sz="0" w:space="0" w:color="auto"/>
      </w:divBdr>
    </w:div>
    <w:div w:id="1570455953">
      <w:bodyDiv w:val="1"/>
      <w:marLeft w:val="0"/>
      <w:marRight w:val="0"/>
      <w:marTop w:val="0"/>
      <w:marBottom w:val="0"/>
      <w:divBdr>
        <w:top w:val="none" w:sz="0" w:space="0" w:color="auto"/>
        <w:left w:val="none" w:sz="0" w:space="0" w:color="auto"/>
        <w:bottom w:val="none" w:sz="0" w:space="0" w:color="auto"/>
        <w:right w:val="none" w:sz="0" w:space="0" w:color="auto"/>
      </w:divBdr>
    </w:div>
    <w:div w:id="1570457789">
      <w:bodyDiv w:val="1"/>
      <w:marLeft w:val="0"/>
      <w:marRight w:val="0"/>
      <w:marTop w:val="0"/>
      <w:marBottom w:val="0"/>
      <w:divBdr>
        <w:top w:val="none" w:sz="0" w:space="0" w:color="auto"/>
        <w:left w:val="none" w:sz="0" w:space="0" w:color="auto"/>
        <w:bottom w:val="none" w:sz="0" w:space="0" w:color="auto"/>
        <w:right w:val="none" w:sz="0" w:space="0" w:color="auto"/>
      </w:divBdr>
    </w:div>
    <w:div w:id="1570506001">
      <w:bodyDiv w:val="1"/>
      <w:marLeft w:val="0"/>
      <w:marRight w:val="0"/>
      <w:marTop w:val="0"/>
      <w:marBottom w:val="0"/>
      <w:divBdr>
        <w:top w:val="none" w:sz="0" w:space="0" w:color="auto"/>
        <w:left w:val="none" w:sz="0" w:space="0" w:color="auto"/>
        <w:bottom w:val="none" w:sz="0" w:space="0" w:color="auto"/>
        <w:right w:val="none" w:sz="0" w:space="0" w:color="auto"/>
      </w:divBdr>
    </w:div>
    <w:div w:id="1570656793">
      <w:bodyDiv w:val="1"/>
      <w:marLeft w:val="0"/>
      <w:marRight w:val="0"/>
      <w:marTop w:val="0"/>
      <w:marBottom w:val="0"/>
      <w:divBdr>
        <w:top w:val="none" w:sz="0" w:space="0" w:color="auto"/>
        <w:left w:val="none" w:sz="0" w:space="0" w:color="auto"/>
        <w:bottom w:val="none" w:sz="0" w:space="0" w:color="auto"/>
        <w:right w:val="none" w:sz="0" w:space="0" w:color="auto"/>
      </w:divBdr>
    </w:div>
    <w:div w:id="1570723397">
      <w:bodyDiv w:val="1"/>
      <w:marLeft w:val="0"/>
      <w:marRight w:val="0"/>
      <w:marTop w:val="0"/>
      <w:marBottom w:val="0"/>
      <w:divBdr>
        <w:top w:val="none" w:sz="0" w:space="0" w:color="auto"/>
        <w:left w:val="none" w:sz="0" w:space="0" w:color="auto"/>
        <w:bottom w:val="none" w:sz="0" w:space="0" w:color="auto"/>
        <w:right w:val="none" w:sz="0" w:space="0" w:color="auto"/>
      </w:divBdr>
    </w:div>
    <w:div w:id="1570724367">
      <w:bodyDiv w:val="1"/>
      <w:marLeft w:val="0"/>
      <w:marRight w:val="0"/>
      <w:marTop w:val="0"/>
      <w:marBottom w:val="0"/>
      <w:divBdr>
        <w:top w:val="none" w:sz="0" w:space="0" w:color="auto"/>
        <w:left w:val="none" w:sz="0" w:space="0" w:color="auto"/>
        <w:bottom w:val="none" w:sz="0" w:space="0" w:color="auto"/>
        <w:right w:val="none" w:sz="0" w:space="0" w:color="auto"/>
      </w:divBdr>
    </w:div>
    <w:div w:id="1570774802">
      <w:bodyDiv w:val="1"/>
      <w:marLeft w:val="0"/>
      <w:marRight w:val="0"/>
      <w:marTop w:val="0"/>
      <w:marBottom w:val="0"/>
      <w:divBdr>
        <w:top w:val="none" w:sz="0" w:space="0" w:color="auto"/>
        <w:left w:val="none" w:sz="0" w:space="0" w:color="auto"/>
        <w:bottom w:val="none" w:sz="0" w:space="0" w:color="auto"/>
        <w:right w:val="none" w:sz="0" w:space="0" w:color="auto"/>
      </w:divBdr>
    </w:div>
    <w:div w:id="1570842297">
      <w:bodyDiv w:val="1"/>
      <w:marLeft w:val="0"/>
      <w:marRight w:val="0"/>
      <w:marTop w:val="0"/>
      <w:marBottom w:val="0"/>
      <w:divBdr>
        <w:top w:val="none" w:sz="0" w:space="0" w:color="auto"/>
        <w:left w:val="none" w:sz="0" w:space="0" w:color="auto"/>
        <w:bottom w:val="none" w:sz="0" w:space="0" w:color="auto"/>
        <w:right w:val="none" w:sz="0" w:space="0" w:color="auto"/>
      </w:divBdr>
    </w:div>
    <w:div w:id="1570843031">
      <w:bodyDiv w:val="1"/>
      <w:marLeft w:val="0"/>
      <w:marRight w:val="0"/>
      <w:marTop w:val="0"/>
      <w:marBottom w:val="0"/>
      <w:divBdr>
        <w:top w:val="none" w:sz="0" w:space="0" w:color="auto"/>
        <w:left w:val="none" w:sz="0" w:space="0" w:color="auto"/>
        <w:bottom w:val="none" w:sz="0" w:space="0" w:color="auto"/>
        <w:right w:val="none" w:sz="0" w:space="0" w:color="auto"/>
      </w:divBdr>
    </w:div>
    <w:div w:id="1570849184">
      <w:bodyDiv w:val="1"/>
      <w:marLeft w:val="0"/>
      <w:marRight w:val="0"/>
      <w:marTop w:val="0"/>
      <w:marBottom w:val="0"/>
      <w:divBdr>
        <w:top w:val="none" w:sz="0" w:space="0" w:color="auto"/>
        <w:left w:val="none" w:sz="0" w:space="0" w:color="auto"/>
        <w:bottom w:val="none" w:sz="0" w:space="0" w:color="auto"/>
        <w:right w:val="none" w:sz="0" w:space="0" w:color="auto"/>
      </w:divBdr>
    </w:div>
    <w:div w:id="1570918244">
      <w:bodyDiv w:val="1"/>
      <w:marLeft w:val="0"/>
      <w:marRight w:val="0"/>
      <w:marTop w:val="0"/>
      <w:marBottom w:val="0"/>
      <w:divBdr>
        <w:top w:val="none" w:sz="0" w:space="0" w:color="auto"/>
        <w:left w:val="none" w:sz="0" w:space="0" w:color="auto"/>
        <w:bottom w:val="none" w:sz="0" w:space="0" w:color="auto"/>
        <w:right w:val="none" w:sz="0" w:space="0" w:color="auto"/>
      </w:divBdr>
    </w:div>
    <w:div w:id="1571186359">
      <w:bodyDiv w:val="1"/>
      <w:marLeft w:val="0"/>
      <w:marRight w:val="0"/>
      <w:marTop w:val="0"/>
      <w:marBottom w:val="0"/>
      <w:divBdr>
        <w:top w:val="none" w:sz="0" w:space="0" w:color="auto"/>
        <w:left w:val="none" w:sz="0" w:space="0" w:color="auto"/>
        <w:bottom w:val="none" w:sz="0" w:space="0" w:color="auto"/>
        <w:right w:val="none" w:sz="0" w:space="0" w:color="auto"/>
      </w:divBdr>
    </w:div>
    <w:div w:id="1571309989">
      <w:bodyDiv w:val="1"/>
      <w:marLeft w:val="0"/>
      <w:marRight w:val="0"/>
      <w:marTop w:val="0"/>
      <w:marBottom w:val="0"/>
      <w:divBdr>
        <w:top w:val="none" w:sz="0" w:space="0" w:color="auto"/>
        <w:left w:val="none" w:sz="0" w:space="0" w:color="auto"/>
        <w:bottom w:val="none" w:sz="0" w:space="0" w:color="auto"/>
        <w:right w:val="none" w:sz="0" w:space="0" w:color="auto"/>
      </w:divBdr>
    </w:div>
    <w:div w:id="1571384946">
      <w:bodyDiv w:val="1"/>
      <w:marLeft w:val="0"/>
      <w:marRight w:val="0"/>
      <w:marTop w:val="0"/>
      <w:marBottom w:val="0"/>
      <w:divBdr>
        <w:top w:val="none" w:sz="0" w:space="0" w:color="auto"/>
        <w:left w:val="none" w:sz="0" w:space="0" w:color="auto"/>
        <w:bottom w:val="none" w:sz="0" w:space="0" w:color="auto"/>
        <w:right w:val="none" w:sz="0" w:space="0" w:color="auto"/>
      </w:divBdr>
    </w:div>
    <w:div w:id="1571430183">
      <w:bodyDiv w:val="1"/>
      <w:marLeft w:val="0"/>
      <w:marRight w:val="0"/>
      <w:marTop w:val="0"/>
      <w:marBottom w:val="0"/>
      <w:divBdr>
        <w:top w:val="none" w:sz="0" w:space="0" w:color="auto"/>
        <w:left w:val="none" w:sz="0" w:space="0" w:color="auto"/>
        <w:bottom w:val="none" w:sz="0" w:space="0" w:color="auto"/>
        <w:right w:val="none" w:sz="0" w:space="0" w:color="auto"/>
      </w:divBdr>
    </w:div>
    <w:div w:id="1571573185">
      <w:bodyDiv w:val="1"/>
      <w:marLeft w:val="0"/>
      <w:marRight w:val="0"/>
      <w:marTop w:val="0"/>
      <w:marBottom w:val="0"/>
      <w:divBdr>
        <w:top w:val="none" w:sz="0" w:space="0" w:color="auto"/>
        <w:left w:val="none" w:sz="0" w:space="0" w:color="auto"/>
        <w:bottom w:val="none" w:sz="0" w:space="0" w:color="auto"/>
        <w:right w:val="none" w:sz="0" w:space="0" w:color="auto"/>
      </w:divBdr>
    </w:div>
    <w:div w:id="1571622582">
      <w:bodyDiv w:val="1"/>
      <w:marLeft w:val="0"/>
      <w:marRight w:val="0"/>
      <w:marTop w:val="0"/>
      <w:marBottom w:val="0"/>
      <w:divBdr>
        <w:top w:val="none" w:sz="0" w:space="0" w:color="auto"/>
        <w:left w:val="none" w:sz="0" w:space="0" w:color="auto"/>
        <w:bottom w:val="none" w:sz="0" w:space="0" w:color="auto"/>
        <w:right w:val="none" w:sz="0" w:space="0" w:color="auto"/>
      </w:divBdr>
    </w:div>
    <w:div w:id="1571773198">
      <w:bodyDiv w:val="1"/>
      <w:marLeft w:val="0"/>
      <w:marRight w:val="0"/>
      <w:marTop w:val="0"/>
      <w:marBottom w:val="0"/>
      <w:divBdr>
        <w:top w:val="none" w:sz="0" w:space="0" w:color="auto"/>
        <w:left w:val="none" w:sz="0" w:space="0" w:color="auto"/>
        <w:bottom w:val="none" w:sz="0" w:space="0" w:color="auto"/>
        <w:right w:val="none" w:sz="0" w:space="0" w:color="auto"/>
      </w:divBdr>
    </w:div>
    <w:div w:id="1571846456">
      <w:bodyDiv w:val="1"/>
      <w:marLeft w:val="0"/>
      <w:marRight w:val="0"/>
      <w:marTop w:val="0"/>
      <w:marBottom w:val="0"/>
      <w:divBdr>
        <w:top w:val="none" w:sz="0" w:space="0" w:color="auto"/>
        <w:left w:val="none" w:sz="0" w:space="0" w:color="auto"/>
        <w:bottom w:val="none" w:sz="0" w:space="0" w:color="auto"/>
        <w:right w:val="none" w:sz="0" w:space="0" w:color="auto"/>
      </w:divBdr>
    </w:div>
    <w:div w:id="1571884688">
      <w:bodyDiv w:val="1"/>
      <w:marLeft w:val="0"/>
      <w:marRight w:val="0"/>
      <w:marTop w:val="0"/>
      <w:marBottom w:val="0"/>
      <w:divBdr>
        <w:top w:val="none" w:sz="0" w:space="0" w:color="auto"/>
        <w:left w:val="none" w:sz="0" w:space="0" w:color="auto"/>
        <w:bottom w:val="none" w:sz="0" w:space="0" w:color="auto"/>
        <w:right w:val="none" w:sz="0" w:space="0" w:color="auto"/>
      </w:divBdr>
    </w:div>
    <w:div w:id="1571885617">
      <w:bodyDiv w:val="1"/>
      <w:marLeft w:val="0"/>
      <w:marRight w:val="0"/>
      <w:marTop w:val="0"/>
      <w:marBottom w:val="0"/>
      <w:divBdr>
        <w:top w:val="none" w:sz="0" w:space="0" w:color="auto"/>
        <w:left w:val="none" w:sz="0" w:space="0" w:color="auto"/>
        <w:bottom w:val="none" w:sz="0" w:space="0" w:color="auto"/>
        <w:right w:val="none" w:sz="0" w:space="0" w:color="auto"/>
      </w:divBdr>
    </w:div>
    <w:div w:id="1571959616">
      <w:bodyDiv w:val="1"/>
      <w:marLeft w:val="0"/>
      <w:marRight w:val="0"/>
      <w:marTop w:val="0"/>
      <w:marBottom w:val="0"/>
      <w:divBdr>
        <w:top w:val="none" w:sz="0" w:space="0" w:color="auto"/>
        <w:left w:val="none" w:sz="0" w:space="0" w:color="auto"/>
        <w:bottom w:val="none" w:sz="0" w:space="0" w:color="auto"/>
        <w:right w:val="none" w:sz="0" w:space="0" w:color="auto"/>
      </w:divBdr>
    </w:div>
    <w:div w:id="1572043112">
      <w:bodyDiv w:val="1"/>
      <w:marLeft w:val="0"/>
      <w:marRight w:val="0"/>
      <w:marTop w:val="0"/>
      <w:marBottom w:val="0"/>
      <w:divBdr>
        <w:top w:val="none" w:sz="0" w:space="0" w:color="auto"/>
        <w:left w:val="none" w:sz="0" w:space="0" w:color="auto"/>
        <w:bottom w:val="none" w:sz="0" w:space="0" w:color="auto"/>
        <w:right w:val="none" w:sz="0" w:space="0" w:color="auto"/>
      </w:divBdr>
    </w:div>
    <w:div w:id="1572159655">
      <w:bodyDiv w:val="1"/>
      <w:marLeft w:val="0"/>
      <w:marRight w:val="0"/>
      <w:marTop w:val="0"/>
      <w:marBottom w:val="0"/>
      <w:divBdr>
        <w:top w:val="none" w:sz="0" w:space="0" w:color="auto"/>
        <w:left w:val="none" w:sz="0" w:space="0" w:color="auto"/>
        <w:bottom w:val="none" w:sz="0" w:space="0" w:color="auto"/>
        <w:right w:val="none" w:sz="0" w:space="0" w:color="auto"/>
      </w:divBdr>
    </w:div>
    <w:div w:id="1572304836">
      <w:bodyDiv w:val="1"/>
      <w:marLeft w:val="0"/>
      <w:marRight w:val="0"/>
      <w:marTop w:val="0"/>
      <w:marBottom w:val="0"/>
      <w:divBdr>
        <w:top w:val="none" w:sz="0" w:space="0" w:color="auto"/>
        <w:left w:val="none" w:sz="0" w:space="0" w:color="auto"/>
        <w:bottom w:val="none" w:sz="0" w:space="0" w:color="auto"/>
        <w:right w:val="none" w:sz="0" w:space="0" w:color="auto"/>
      </w:divBdr>
    </w:div>
    <w:div w:id="1572346240">
      <w:bodyDiv w:val="1"/>
      <w:marLeft w:val="0"/>
      <w:marRight w:val="0"/>
      <w:marTop w:val="0"/>
      <w:marBottom w:val="0"/>
      <w:divBdr>
        <w:top w:val="none" w:sz="0" w:space="0" w:color="auto"/>
        <w:left w:val="none" w:sz="0" w:space="0" w:color="auto"/>
        <w:bottom w:val="none" w:sz="0" w:space="0" w:color="auto"/>
        <w:right w:val="none" w:sz="0" w:space="0" w:color="auto"/>
      </w:divBdr>
    </w:div>
    <w:div w:id="1572352388">
      <w:bodyDiv w:val="1"/>
      <w:marLeft w:val="0"/>
      <w:marRight w:val="0"/>
      <w:marTop w:val="0"/>
      <w:marBottom w:val="0"/>
      <w:divBdr>
        <w:top w:val="none" w:sz="0" w:space="0" w:color="auto"/>
        <w:left w:val="none" w:sz="0" w:space="0" w:color="auto"/>
        <w:bottom w:val="none" w:sz="0" w:space="0" w:color="auto"/>
        <w:right w:val="none" w:sz="0" w:space="0" w:color="auto"/>
      </w:divBdr>
    </w:div>
    <w:div w:id="1572425958">
      <w:bodyDiv w:val="1"/>
      <w:marLeft w:val="0"/>
      <w:marRight w:val="0"/>
      <w:marTop w:val="0"/>
      <w:marBottom w:val="0"/>
      <w:divBdr>
        <w:top w:val="none" w:sz="0" w:space="0" w:color="auto"/>
        <w:left w:val="none" w:sz="0" w:space="0" w:color="auto"/>
        <w:bottom w:val="none" w:sz="0" w:space="0" w:color="auto"/>
        <w:right w:val="none" w:sz="0" w:space="0" w:color="auto"/>
      </w:divBdr>
    </w:div>
    <w:div w:id="1572471023">
      <w:bodyDiv w:val="1"/>
      <w:marLeft w:val="0"/>
      <w:marRight w:val="0"/>
      <w:marTop w:val="0"/>
      <w:marBottom w:val="0"/>
      <w:divBdr>
        <w:top w:val="none" w:sz="0" w:space="0" w:color="auto"/>
        <w:left w:val="none" w:sz="0" w:space="0" w:color="auto"/>
        <w:bottom w:val="none" w:sz="0" w:space="0" w:color="auto"/>
        <w:right w:val="none" w:sz="0" w:space="0" w:color="auto"/>
      </w:divBdr>
    </w:div>
    <w:div w:id="1572502252">
      <w:bodyDiv w:val="1"/>
      <w:marLeft w:val="0"/>
      <w:marRight w:val="0"/>
      <w:marTop w:val="0"/>
      <w:marBottom w:val="0"/>
      <w:divBdr>
        <w:top w:val="none" w:sz="0" w:space="0" w:color="auto"/>
        <w:left w:val="none" w:sz="0" w:space="0" w:color="auto"/>
        <w:bottom w:val="none" w:sz="0" w:space="0" w:color="auto"/>
        <w:right w:val="none" w:sz="0" w:space="0" w:color="auto"/>
      </w:divBdr>
    </w:div>
    <w:div w:id="1572812578">
      <w:bodyDiv w:val="1"/>
      <w:marLeft w:val="0"/>
      <w:marRight w:val="0"/>
      <w:marTop w:val="0"/>
      <w:marBottom w:val="0"/>
      <w:divBdr>
        <w:top w:val="none" w:sz="0" w:space="0" w:color="auto"/>
        <w:left w:val="none" w:sz="0" w:space="0" w:color="auto"/>
        <w:bottom w:val="none" w:sz="0" w:space="0" w:color="auto"/>
        <w:right w:val="none" w:sz="0" w:space="0" w:color="auto"/>
      </w:divBdr>
    </w:div>
    <w:div w:id="1572890073">
      <w:bodyDiv w:val="1"/>
      <w:marLeft w:val="0"/>
      <w:marRight w:val="0"/>
      <w:marTop w:val="0"/>
      <w:marBottom w:val="0"/>
      <w:divBdr>
        <w:top w:val="none" w:sz="0" w:space="0" w:color="auto"/>
        <w:left w:val="none" w:sz="0" w:space="0" w:color="auto"/>
        <w:bottom w:val="none" w:sz="0" w:space="0" w:color="auto"/>
        <w:right w:val="none" w:sz="0" w:space="0" w:color="auto"/>
      </w:divBdr>
    </w:div>
    <w:div w:id="1572958430">
      <w:bodyDiv w:val="1"/>
      <w:marLeft w:val="0"/>
      <w:marRight w:val="0"/>
      <w:marTop w:val="0"/>
      <w:marBottom w:val="0"/>
      <w:divBdr>
        <w:top w:val="none" w:sz="0" w:space="0" w:color="auto"/>
        <w:left w:val="none" w:sz="0" w:space="0" w:color="auto"/>
        <w:bottom w:val="none" w:sz="0" w:space="0" w:color="auto"/>
        <w:right w:val="none" w:sz="0" w:space="0" w:color="auto"/>
      </w:divBdr>
    </w:div>
    <w:div w:id="1573000932">
      <w:bodyDiv w:val="1"/>
      <w:marLeft w:val="0"/>
      <w:marRight w:val="0"/>
      <w:marTop w:val="0"/>
      <w:marBottom w:val="0"/>
      <w:divBdr>
        <w:top w:val="none" w:sz="0" w:space="0" w:color="auto"/>
        <w:left w:val="none" w:sz="0" w:space="0" w:color="auto"/>
        <w:bottom w:val="none" w:sz="0" w:space="0" w:color="auto"/>
        <w:right w:val="none" w:sz="0" w:space="0" w:color="auto"/>
      </w:divBdr>
    </w:div>
    <w:div w:id="1573274499">
      <w:bodyDiv w:val="1"/>
      <w:marLeft w:val="0"/>
      <w:marRight w:val="0"/>
      <w:marTop w:val="0"/>
      <w:marBottom w:val="0"/>
      <w:divBdr>
        <w:top w:val="none" w:sz="0" w:space="0" w:color="auto"/>
        <w:left w:val="none" w:sz="0" w:space="0" w:color="auto"/>
        <w:bottom w:val="none" w:sz="0" w:space="0" w:color="auto"/>
        <w:right w:val="none" w:sz="0" w:space="0" w:color="auto"/>
      </w:divBdr>
    </w:div>
    <w:div w:id="1573277256">
      <w:bodyDiv w:val="1"/>
      <w:marLeft w:val="0"/>
      <w:marRight w:val="0"/>
      <w:marTop w:val="0"/>
      <w:marBottom w:val="0"/>
      <w:divBdr>
        <w:top w:val="none" w:sz="0" w:space="0" w:color="auto"/>
        <w:left w:val="none" w:sz="0" w:space="0" w:color="auto"/>
        <w:bottom w:val="none" w:sz="0" w:space="0" w:color="auto"/>
        <w:right w:val="none" w:sz="0" w:space="0" w:color="auto"/>
      </w:divBdr>
    </w:div>
    <w:div w:id="1573347114">
      <w:bodyDiv w:val="1"/>
      <w:marLeft w:val="0"/>
      <w:marRight w:val="0"/>
      <w:marTop w:val="0"/>
      <w:marBottom w:val="0"/>
      <w:divBdr>
        <w:top w:val="none" w:sz="0" w:space="0" w:color="auto"/>
        <w:left w:val="none" w:sz="0" w:space="0" w:color="auto"/>
        <w:bottom w:val="none" w:sz="0" w:space="0" w:color="auto"/>
        <w:right w:val="none" w:sz="0" w:space="0" w:color="auto"/>
      </w:divBdr>
    </w:div>
    <w:div w:id="1573538711">
      <w:bodyDiv w:val="1"/>
      <w:marLeft w:val="0"/>
      <w:marRight w:val="0"/>
      <w:marTop w:val="0"/>
      <w:marBottom w:val="0"/>
      <w:divBdr>
        <w:top w:val="none" w:sz="0" w:space="0" w:color="auto"/>
        <w:left w:val="none" w:sz="0" w:space="0" w:color="auto"/>
        <w:bottom w:val="none" w:sz="0" w:space="0" w:color="auto"/>
        <w:right w:val="none" w:sz="0" w:space="0" w:color="auto"/>
      </w:divBdr>
    </w:div>
    <w:div w:id="1573663318">
      <w:bodyDiv w:val="1"/>
      <w:marLeft w:val="0"/>
      <w:marRight w:val="0"/>
      <w:marTop w:val="0"/>
      <w:marBottom w:val="0"/>
      <w:divBdr>
        <w:top w:val="none" w:sz="0" w:space="0" w:color="auto"/>
        <w:left w:val="none" w:sz="0" w:space="0" w:color="auto"/>
        <w:bottom w:val="none" w:sz="0" w:space="0" w:color="auto"/>
        <w:right w:val="none" w:sz="0" w:space="0" w:color="auto"/>
      </w:divBdr>
    </w:div>
    <w:div w:id="1573734443">
      <w:bodyDiv w:val="1"/>
      <w:marLeft w:val="0"/>
      <w:marRight w:val="0"/>
      <w:marTop w:val="0"/>
      <w:marBottom w:val="0"/>
      <w:divBdr>
        <w:top w:val="none" w:sz="0" w:space="0" w:color="auto"/>
        <w:left w:val="none" w:sz="0" w:space="0" w:color="auto"/>
        <w:bottom w:val="none" w:sz="0" w:space="0" w:color="auto"/>
        <w:right w:val="none" w:sz="0" w:space="0" w:color="auto"/>
      </w:divBdr>
    </w:div>
    <w:div w:id="1573734751">
      <w:bodyDiv w:val="1"/>
      <w:marLeft w:val="0"/>
      <w:marRight w:val="0"/>
      <w:marTop w:val="0"/>
      <w:marBottom w:val="0"/>
      <w:divBdr>
        <w:top w:val="none" w:sz="0" w:space="0" w:color="auto"/>
        <w:left w:val="none" w:sz="0" w:space="0" w:color="auto"/>
        <w:bottom w:val="none" w:sz="0" w:space="0" w:color="auto"/>
        <w:right w:val="none" w:sz="0" w:space="0" w:color="auto"/>
      </w:divBdr>
    </w:div>
    <w:div w:id="1573808148">
      <w:bodyDiv w:val="1"/>
      <w:marLeft w:val="0"/>
      <w:marRight w:val="0"/>
      <w:marTop w:val="0"/>
      <w:marBottom w:val="0"/>
      <w:divBdr>
        <w:top w:val="none" w:sz="0" w:space="0" w:color="auto"/>
        <w:left w:val="none" w:sz="0" w:space="0" w:color="auto"/>
        <w:bottom w:val="none" w:sz="0" w:space="0" w:color="auto"/>
        <w:right w:val="none" w:sz="0" w:space="0" w:color="auto"/>
      </w:divBdr>
    </w:div>
    <w:div w:id="1573813389">
      <w:bodyDiv w:val="1"/>
      <w:marLeft w:val="0"/>
      <w:marRight w:val="0"/>
      <w:marTop w:val="0"/>
      <w:marBottom w:val="0"/>
      <w:divBdr>
        <w:top w:val="none" w:sz="0" w:space="0" w:color="auto"/>
        <w:left w:val="none" w:sz="0" w:space="0" w:color="auto"/>
        <w:bottom w:val="none" w:sz="0" w:space="0" w:color="auto"/>
        <w:right w:val="none" w:sz="0" w:space="0" w:color="auto"/>
      </w:divBdr>
    </w:div>
    <w:div w:id="1573856849">
      <w:bodyDiv w:val="1"/>
      <w:marLeft w:val="0"/>
      <w:marRight w:val="0"/>
      <w:marTop w:val="0"/>
      <w:marBottom w:val="0"/>
      <w:divBdr>
        <w:top w:val="none" w:sz="0" w:space="0" w:color="auto"/>
        <w:left w:val="none" w:sz="0" w:space="0" w:color="auto"/>
        <w:bottom w:val="none" w:sz="0" w:space="0" w:color="auto"/>
        <w:right w:val="none" w:sz="0" w:space="0" w:color="auto"/>
      </w:divBdr>
    </w:div>
    <w:div w:id="1573927542">
      <w:bodyDiv w:val="1"/>
      <w:marLeft w:val="0"/>
      <w:marRight w:val="0"/>
      <w:marTop w:val="0"/>
      <w:marBottom w:val="0"/>
      <w:divBdr>
        <w:top w:val="none" w:sz="0" w:space="0" w:color="auto"/>
        <w:left w:val="none" w:sz="0" w:space="0" w:color="auto"/>
        <w:bottom w:val="none" w:sz="0" w:space="0" w:color="auto"/>
        <w:right w:val="none" w:sz="0" w:space="0" w:color="auto"/>
      </w:divBdr>
    </w:div>
    <w:div w:id="1574005173">
      <w:bodyDiv w:val="1"/>
      <w:marLeft w:val="0"/>
      <w:marRight w:val="0"/>
      <w:marTop w:val="0"/>
      <w:marBottom w:val="0"/>
      <w:divBdr>
        <w:top w:val="none" w:sz="0" w:space="0" w:color="auto"/>
        <w:left w:val="none" w:sz="0" w:space="0" w:color="auto"/>
        <w:bottom w:val="none" w:sz="0" w:space="0" w:color="auto"/>
        <w:right w:val="none" w:sz="0" w:space="0" w:color="auto"/>
      </w:divBdr>
    </w:div>
    <w:div w:id="1574006102">
      <w:bodyDiv w:val="1"/>
      <w:marLeft w:val="0"/>
      <w:marRight w:val="0"/>
      <w:marTop w:val="0"/>
      <w:marBottom w:val="0"/>
      <w:divBdr>
        <w:top w:val="none" w:sz="0" w:space="0" w:color="auto"/>
        <w:left w:val="none" w:sz="0" w:space="0" w:color="auto"/>
        <w:bottom w:val="none" w:sz="0" w:space="0" w:color="auto"/>
        <w:right w:val="none" w:sz="0" w:space="0" w:color="auto"/>
      </w:divBdr>
    </w:div>
    <w:div w:id="1574076002">
      <w:bodyDiv w:val="1"/>
      <w:marLeft w:val="0"/>
      <w:marRight w:val="0"/>
      <w:marTop w:val="0"/>
      <w:marBottom w:val="0"/>
      <w:divBdr>
        <w:top w:val="none" w:sz="0" w:space="0" w:color="auto"/>
        <w:left w:val="none" w:sz="0" w:space="0" w:color="auto"/>
        <w:bottom w:val="none" w:sz="0" w:space="0" w:color="auto"/>
        <w:right w:val="none" w:sz="0" w:space="0" w:color="auto"/>
      </w:divBdr>
    </w:div>
    <w:div w:id="1574126807">
      <w:bodyDiv w:val="1"/>
      <w:marLeft w:val="0"/>
      <w:marRight w:val="0"/>
      <w:marTop w:val="0"/>
      <w:marBottom w:val="0"/>
      <w:divBdr>
        <w:top w:val="none" w:sz="0" w:space="0" w:color="auto"/>
        <w:left w:val="none" w:sz="0" w:space="0" w:color="auto"/>
        <w:bottom w:val="none" w:sz="0" w:space="0" w:color="auto"/>
        <w:right w:val="none" w:sz="0" w:space="0" w:color="auto"/>
      </w:divBdr>
    </w:div>
    <w:div w:id="1574197419">
      <w:bodyDiv w:val="1"/>
      <w:marLeft w:val="0"/>
      <w:marRight w:val="0"/>
      <w:marTop w:val="0"/>
      <w:marBottom w:val="0"/>
      <w:divBdr>
        <w:top w:val="none" w:sz="0" w:space="0" w:color="auto"/>
        <w:left w:val="none" w:sz="0" w:space="0" w:color="auto"/>
        <w:bottom w:val="none" w:sz="0" w:space="0" w:color="auto"/>
        <w:right w:val="none" w:sz="0" w:space="0" w:color="auto"/>
      </w:divBdr>
    </w:div>
    <w:div w:id="1574242583">
      <w:bodyDiv w:val="1"/>
      <w:marLeft w:val="0"/>
      <w:marRight w:val="0"/>
      <w:marTop w:val="0"/>
      <w:marBottom w:val="0"/>
      <w:divBdr>
        <w:top w:val="none" w:sz="0" w:space="0" w:color="auto"/>
        <w:left w:val="none" w:sz="0" w:space="0" w:color="auto"/>
        <w:bottom w:val="none" w:sz="0" w:space="0" w:color="auto"/>
        <w:right w:val="none" w:sz="0" w:space="0" w:color="auto"/>
      </w:divBdr>
    </w:div>
    <w:div w:id="1574312210">
      <w:bodyDiv w:val="1"/>
      <w:marLeft w:val="0"/>
      <w:marRight w:val="0"/>
      <w:marTop w:val="0"/>
      <w:marBottom w:val="0"/>
      <w:divBdr>
        <w:top w:val="none" w:sz="0" w:space="0" w:color="auto"/>
        <w:left w:val="none" w:sz="0" w:space="0" w:color="auto"/>
        <w:bottom w:val="none" w:sz="0" w:space="0" w:color="auto"/>
        <w:right w:val="none" w:sz="0" w:space="0" w:color="auto"/>
      </w:divBdr>
    </w:div>
    <w:div w:id="1574319681">
      <w:bodyDiv w:val="1"/>
      <w:marLeft w:val="0"/>
      <w:marRight w:val="0"/>
      <w:marTop w:val="0"/>
      <w:marBottom w:val="0"/>
      <w:divBdr>
        <w:top w:val="none" w:sz="0" w:space="0" w:color="auto"/>
        <w:left w:val="none" w:sz="0" w:space="0" w:color="auto"/>
        <w:bottom w:val="none" w:sz="0" w:space="0" w:color="auto"/>
        <w:right w:val="none" w:sz="0" w:space="0" w:color="auto"/>
      </w:divBdr>
    </w:div>
    <w:div w:id="1574392352">
      <w:bodyDiv w:val="1"/>
      <w:marLeft w:val="0"/>
      <w:marRight w:val="0"/>
      <w:marTop w:val="0"/>
      <w:marBottom w:val="0"/>
      <w:divBdr>
        <w:top w:val="none" w:sz="0" w:space="0" w:color="auto"/>
        <w:left w:val="none" w:sz="0" w:space="0" w:color="auto"/>
        <w:bottom w:val="none" w:sz="0" w:space="0" w:color="auto"/>
        <w:right w:val="none" w:sz="0" w:space="0" w:color="auto"/>
      </w:divBdr>
    </w:div>
    <w:div w:id="1574463523">
      <w:bodyDiv w:val="1"/>
      <w:marLeft w:val="0"/>
      <w:marRight w:val="0"/>
      <w:marTop w:val="0"/>
      <w:marBottom w:val="0"/>
      <w:divBdr>
        <w:top w:val="none" w:sz="0" w:space="0" w:color="auto"/>
        <w:left w:val="none" w:sz="0" w:space="0" w:color="auto"/>
        <w:bottom w:val="none" w:sz="0" w:space="0" w:color="auto"/>
        <w:right w:val="none" w:sz="0" w:space="0" w:color="auto"/>
      </w:divBdr>
    </w:div>
    <w:div w:id="1574466568">
      <w:bodyDiv w:val="1"/>
      <w:marLeft w:val="0"/>
      <w:marRight w:val="0"/>
      <w:marTop w:val="0"/>
      <w:marBottom w:val="0"/>
      <w:divBdr>
        <w:top w:val="none" w:sz="0" w:space="0" w:color="auto"/>
        <w:left w:val="none" w:sz="0" w:space="0" w:color="auto"/>
        <w:bottom w:val="none" w:sz="0" w:space="0" w:color="auto"/>
        <w:right w:val="none" w:sz="0" w:space="0" w:color="auto"/>
      </w:divBdr>
    </w:div>
    <w:div w:id="1574508919">
      <w:bodyDiv w:val="1"/>
      <w:marLeft w:val="0"/>
      <w:marRight w:val="0"/>
      <w:marTop w:val="0"/>
      <w:marBottom w:val="0"/>
      <w:divBdr>
        <w:top w:val="none" w:sz="0" w:space="0" w:color="auto"/>
        <w:left w:val="none" w:sz="0" w:space="0" w:color="auto"/>
        <w:bottom w:val="none" w:sz="0" w:space="0" w:color="auto"/>
        <w:right w:val="none" w:sz="0" w:space="0" w:color="auto"/>
      </w:divBdr>
    </w:div>
    <w:div w:id="1574699103">
      <w:bodyDiv w:val="1"/>
      <w:marLeft w:val="0"/>
      <w:marRight w:val="0"/>
      <w:marTop w:val="0"/>
      <w:marBottom w:val="0"/>
      <w:divBdr>
        <w:top w:val="none" w:sz="0" w:space="0" w:color="auto"/>
        <w:left w:val="none" w:sz="0" w:space="0" w:color="auto"/>
        <w:bottom w:val="none" w:sz="0" w:space="0" w:color="auto"/>
        <w:right w:val="none" w:sz="0" w:space="0" w:color="auto"/>
      </w:divBdr>
    </w:div>
    <w:div w:id="1574776462">
      <w:bodyDiv w:val="1"/>
      <w:marLeft w:val="0"/>
      <w:marRight w:val="0"/>
      <w:marTop w:val="0"/>
      <w:marBottom w:val="0"/>
      <w:divBdr>
        <w:top w:val="none" w:sz="0" w:space="0" w:color="auto"/>
        <w:left w:val="none" w:sz="0" w:space="0" w:color="auto"/>
        <w:bottom w:val="none" w:sz="0" w:space="0" w:color="auto"/>
        <w:right w:val="none" w:sz="0" w:space="0" w:color="auto"/>
      </w:divBdr>
    </w:div>
    <w:div w:id="1574849262">
      <w:bodyDiv w:val="1"/>
      <w:marLeft w:val="0"/>
      <w:marRight w:val="0"/>
      <w:marTop w:val="0"/>
      <w:marBottom w:val="0"/>
      <w:divBdr>
        <w:top w:val="none" w:sz="0" w:space="0" w:color="auto"/>
        <w:left w:val="none" w:sz="0" w:space="0" w:color="auto"/>
        <w:bottom w:val="none" w:sz="0" w:space="0" w:color="auto"/>
        <w:right w:val="none" w:sz="0" w:space="0" w:color="auto"/>
      </w:divBdr>
    </w:div>
    <w:div w:id="1574853973">
      <w:bodyDiv w:val="1"/>
      <w:marLeft w:val="0"/>
      <w:marRight w:val="0"/>
      <w:marTop w:val="0"/>
      <w:marBottom w:val="0"/>
      <w:divBdr>
        <w:top w:val="none" w:sz="0" w:space="0" w:color="auto"/>
        <w:left w:val="none" w:sz="0" w:space="0" w:color="auto"/>
        <w:bottom w:val="none" w:sz="0" w:space="0" w:color="auto"/>
        <w:right w:val="none" w:sz="0" w:space="0" w:color="auto"/>
      </w:divBdr>
    </w:div>
    <w:div w:id="1574899035">
      <w:bodyDiv w:val="1"/>
      <w:marLeft w:val="0"/>
      <w:marRight w:val="0"/>
      <w:marTop w:val="0"/>
      <w:marBottom w:val="0"/>
      <w:divBdr>
        <w:top w:val="none" w:sz="0" w:space="0" w:color="auto"/>
        <w:left w:val="none" w:sz="0" w:space="0" w:color="auto"/>
        <w:bottom w:val="none" w:sz="0" w:space="0" w:color="auto"/>
        <w:right w:val="none" w:sz="0" w:space="0" w:color="auto"/>
      </w:divBdr>
    </w:div>
    <w:div w:id="1574967470">
      <w:bodyDiv w:val="1"/>
      <w:marLeft w:val="0"/>
      <w:marRight w:val="0"/>
      <w:marTop w:val="0"/>
      <w:marBottom w:val="0"/>
      <w:divBdr>
        <w:top w:val="none" w:sz="0" w:space="0" w:color="auto"/>
        <w:left w:val="none" w:sz="0" w:space="0" w:color="auto"/>
        <w:bottom w:val="none" w:sz="0" w:space="0" w:color="auto"/>
        <w:right w:val="none" w:sz="0" w:space="0" w:color="auto"/>
      </w:divBdr>
    </w:div>
    <w:div w:id="1575119819">
      <w:bodyDiv w:val="1"/>
      <w:marLeft w:val="0"/>
      <w:marRight w:val="0"/>
      <w:marTop w:val="0"/>
      <w:marBottom w:val="0"/>
      <w:divBdr>
        <w:top w:val="none" w:sz="0" w:space="0" w:color="auto"/>
        <w:left w:val="none" w:sz="0" w:space="0" w:color="auto"/>
        <w:bottom w:val="none" w:sz="0" w:space="0" w:color="auto"/>
        <w:right w:val="none" w:sz="0" w:space="0" w:color="auto"/>
      </w:divBdr>
    </w:div>
    <w:div w:id="1575164674">
      <w:bodyDiv w:val="1"/>
      <w:marLeft w:val="0"/>
      <w:marRight w:val="0"/>
      <w:marTop w:val="0"/>
      <w:marBottom w:val="0"/>
      <w:divBdr>
        <w:top w:val="none" w:sz="0" w:space="0" w:color="auto"/>
        <w:left w:val="none" w:sz="0" w:space="0" w:color="auto"/>
        <w:bottom w:val="none" w:sz="0" w:space="0" w:color="auto"/>
        <w:right w:val="none" w:sz="0" w:space="0" w:color="auto"/>
      </w:divBdr>
    </w:div>
    <w:div w:id="1575166803">
      <w:bodyDiv w:val="1"/>
      <w:marLeft w:val="0"/>
      <w:marRight w:val="0"/>
      <w:marTop w:val="0"/>
      <w:marBottom w:val="0"/>
      <w:divBdr>
        <w:top w:val="none" w:sz="0" w:space="0" w:color="auto"/>
        <w:left w:val="none" w:sz="0" w:space="0" w:color="auto"/>
        <w:bottom w:val="none" w:sz="0" w:space="0" w:color="auto"/>
        <w:right w:val="none" w:sz="0" w:space="0" w:color="auto"/>
      </w:divBdr>
    </w:div>
    <w:div w:id="1575234414">
      <w:bodyDiv w:val="1"/>
      <w:marLeft w:val="0"/>
      <w:marRight w:val="0"/>
      <w:marTop w:val="0"/>
      <w:marBottom w:val="0"/>
      <w:divBdr>
        <w:top w:val="none" w:sz="0" w:space="0" w:color="auto"/>
        <w:left w:val="none" w:sz="0" w:space="0" w:color="auto"/>
        <w:bottom w:val="none" w:sz="0" w:space="0" w:color="auto"/>
        <w:right w:val="none" w:sz="0" w:space="0" w:color="auto"/>
      </w:divBdr>
    </w:div>
    <w:div w:id="1575234917">
      <w:bodyDiv w:val="1"/>
      <w:marLeft w:val="0"/>
      <w:marRight w:val="0"/>
      <w:marTop w:val="0"/>
      <w:marBottom w:val="0"/>
      <w:divBdr>
        <w:top w:val="none" w:sz="0" w:space="0" w:color="auto"/>
        <w:left w:val="none" w:sz="0" w:space="0" w:color="auto"/>
        <w:bottom w:val="none" w:sz="0" w:space="0" w:color="auto"/>
        <w:right w:val="none" w:sz="0" w:space="0" w:color="auto"/>
      </w:divBdr>
    </w:div>
    <w:div w:id="1575236617">
      <w:bodyDiv w:val="1"/>
      <w:marLeft w:val="0"/>
      <w:marRight w:val="0"/>
      <w:marTop w:val="0"/>
      <w:marBottom w:val="0"/>
      <w:divBdr>
        <w:top w:val="none" w:sz="0" w:space="0" w:color="auto"/>
        <w:left w:val="none" w:sz="0" w:space="0" w:color="auto"/>
        <w:bottom w:val="none" w:sz="0" w:space="0" w:color="auto"/>
        <w:right w:val="none" w:sz="0" w:space="0" w:color="auto"/>
      </w:divBdr>
    </w:div>
    <w:div w:id="1575318103">
      <w:bodyDiv w:val="1"/>
      <w:marLeft w:val="0"/>
      <w:marRight w:val="0"/>
      <w:marTop w:val="0"/>
      <w:marBottom w:val="0"/>
      <w:divBdr>
        <w:top w:val="none" w:sz="0" w:space="0" w:color="auto"/>
        <w:left w:val="none" w:sz="0" w:space="0" w:color="auto"/>
        <w:bottom w:val="none" w:sz="0" w:space="0" w:color="auto"/>
        <w:right w:val="none" w:sz="0" w:space="0" w:color="auto"/>
      </w:divBdr>
    </w:div>
    <w:div w:id="1575355732">
      <w:bodyDiv w:val="1"/>
      <w:marLeft w:val="0"/>
      <w:marRight w:val="0"/>
      <w:marTop w:val="0"/>
      <w:marBottom w:val="0"/>
      <w:divBdr>
        <w:top w:val="none" w:sz="0" w:space="0" w:color="auto"/>
        <w:left w:val="none" w:sz="0" w:space="0" w:color="auto"/>
        <w:bottom w:val="none" w:sz="0" w:space="0" w:color="auto"/>
        <w:right w:val="none" w:sz="0" w:space="0" w:color="auto"/>
      </w:divBdr>
    </w:div>
    <w:div w:id="1575435087">
      <w:bodyDiv w:val="1"/>
      <w:marLeft w:val="0"/>
      <w:marRight w:val="0"/>
      <w:marTop w:val="0"/>
      <w:marBottom w:val="0"/>
      <w:divBdr>
        <w:top w:val="none" w:sz="0" w:space="0" w:color="auto"/>
        <w:left w:val="none" w:sz="0" w:space="0" w:color="auto"/>
        <w:bottom w:val="none" w:sz="0" w:space="0" w:color="auto"/>
        <w:right w:val="none" w:sz="0" w:space="0" w:color="auto"/>
      </w:divBdr>
    </w:div>
    <w:div w:id="1575435930">
      <w:bodyDiv w:val="1"/>
      <w:marLeft w:val="0"/>
      <w:marRight w:val="0"/>
      <w:marTop w:val="0"/>
      <w:marBottom w:val="0"/>
      <w:divBdr>
        <w:top w:val="none" w:sz="0" w:space="0" w:color="auto"/>
        <w:left w:val="none" w:sz="0" w:space="0" w:color="auto"/>
        <w:bottom w:val="none" w:sz="0" w:space="0" w:color="auto"/>
        <w:right w:val="none" w:sz="0" w:space="0" w:color="auto"/>
      </w:divBdr>
    </w:div>
    <w:div w:id="1575503128">
      <w:bodyDiv w:val="1"/>
      <w:marLeft w:val="0"/>
      <w:marRight w:val="0"/>
      <w:marTop w:val="0"/>
      <w:marBottom w:val="0"/>
      <w:divBdr>
        <w:top w:val="none" w:sz="0" w:space="0" w:color="auto"/>
        <w:left w:val="none" w:sz="0" w:space="0" w:color="auto"/>
        <w:bottom w:val="none" w:sz="0" w:space="0" w:color="auto"/>
        <w:right w:val="none" w:sz="0" w:space="0" w:color="auto"/>
      </w:divBdr>
    </w:div>
    <w:div w:id="1575506129">
      <w:bodyDiv w:val="1"/>
      <w:marLeft w:val="0"/>
      <w:marRight w:val="0"/>
      <w:marTop w:val="0"/>
      <w:marBottom w:val="0"/>
      <w:divBdr>
        <w:top w:val="none" w:sz="0" w:space="0" w:color="auto"/>
        <w:left w:val="none" w:sz="0" w:space="0" w:color="auto"/>
        <w:bottom w:val="none" w:sz="0" w:space="0" w:color="auto"/>
        <w:right w:val="none" w:sz="0" w:space="0" w:color="auto"/>
      </w:divBdr>
    </w:div>
    <w:div w:id="1575551743">
      <w:bodyDiv w:val="1"/>
      <w:marLeft w:val="0"/>
      <w:marRight w:val="0"/>
      <w:marTop w:val="0"/>
      <w:marBottom w:val="0"/>
      <w:divBdr>
        <w:top w:val="none" w:sz="0" w:space="0" w:color="auto"/>
        <w:left w:val="none" w:sz="0" w:space="0" w:color="auto"/>
        <w:bottom w:val="none" w:sz="0" w:space="0" w:color="auto"/>
        <w:right w:val="none" w:sz="0" w:space="0" w:color="auto"/>
      </w:divBdr>
    </w:div>
    <w:div w:id="1575552786">
      <w:bodyDiv w:val="1"/>
      <w:marLeft w:val="0"/>
      <w:marRight w:val="0"/>
      <w:marTop w:val="0"/>
      <w:marBottom w:val="0"/>
      <w:divBdr>
        <w:top w:val="none" w:sz="0" w:space="0" w:color="auto"/>
        <w:left w:val="none" w:sz="0" w:space="0" w:color="auto"/>
        <w:bottom w:val="none" w:sz="0" w:space="0" w:color="auto"/>
        <w:right w:val="none" w:sz="0" w:space="0" w:color="auto"/>
      </w:divBdr>
    </w:div>
    <w:div w:id="1575580521">
      <w:bodyDiv w:val="1"/>
      <w:marLeft w:val="0"/>
      <w:marRight w:val="0"/>
      <w:marTop w:val="0"/>
      <w:marBottom w:val="0"/>
      <w:divBdr>
        <w:top w:val="none" w:sz="0" w:space="0" w:color="auto"/>
        <w:left w:val="none" w:sz="0" w:space="0" w:color="auto"/>
        <w:bottom w:val="none" w:sz="0" w:space="0" w:color="auto"/>
        <w:right w:val="none" w:sz="0" w:space="0" w:color="auto"/>
      </w:divBdr>
    </w:div>
    <w:div w:id="1575773131">
      <w:bodyDiv w:val="1"/>
      <w:marLeft w:val="0"/>
      <w:marRight w:val="0"/>
      <w:marTop w:val="0"/>
      <w:marBottom w:val="0"/>
      <w:divBdr>
        <w:top w:val="none" w:sz="0" w:space="0" w:color="auto"/>
        <w:left w:val="none" w:sz="0" w:space="0" w:color="auto"/>
        <w:bottom w:val="none" w:sz="0" w:space="0" w:color="auto"/>
        <w:right w:val="none" w:sz="0" w:space="0" w:color="auto"/>
      </w:divBdr>
    </w:div>
    <w:div w:id="1575777201">
      <w:bodyDiv w:val="1"/>
      <w:marLeft w:val="0"/>
      <w:marRight w:val="0"/>
      <w:marTop w:val="0"/>
      <w:marBottom w:val="0"/>
      <w:divBdr>
        <w:top w:val="none" w:sz="0" w:space="0" w:color="auto"/>
        <w:left w:val="none" w:sz="0" w:space="0" w:color="auto"/>
        <w:bottom w:val="none" w:sz="0" w:space="0" w:color="auto"/>
        <w:right w:val="none" w:sz="0" w:space="0" w:color="auto"/>
      </w:divBdr>
    </w:div>
    <w:div w:id="1575779949">
      <w:bodyDiv w:val="1"/>
      <w:marLeft w:val="0"/>
      <w:marRight w:val="0"/>
      <w:marTop w:val="0"/>
      <w:marBottom w:val="0"/>
      <w:divBdr>
        <w:top w:val="none" w:sz="0" w:space="0" w:color="auto"/>
        <w:left w:val="none" w:sz="0" w:space="0" w:color="auto"/>
        <w:bottom w:val="none" w:sz="0" w:space="0" w:color="auto"/>
        <w:right w:val="none" w:sz="0" w:space="0" w:color="auto"/>
      </w:divBdr>
    </w:div>
    <w:div w:id="1575823729">
      <w:bodyDiv w:val="1"/>
      <w:marLeft w:val="0"/>
      <w:marRight w:val="0"/>
      <w:marTop w:val="0"/>
      <w:marBottom w:val="0"/>
      <w:divBdr>
        <w:top w:val="none" w:sz="0" w:space="0" w:color="auto"/>
        <w:left w:val="none" w:sz="0" w:space="0" w:color="auto"/>
        <w:bottom w:val="none" w:sz="0" w:space="0" w:color="auto"/>
        <w:right w:val="none" w:sz="0" w:space="0" w:color="auto"/>
      </w:divBdr>
    </w:div>
    <w:div w:id="1575965446">
      <w:bodyDiv w:val="1"/>
      <w:marLeft w:val="0"/>
      <w:marRight w:val="0"/>
      <w:marTop w:val="0"/>
      <w:marBottom w:val="0"/>
      <w:divBdr>
        <w:top w:val="none" w:sz="0" w:space="0" w:color="auto"/>
        <w:left w:val="none" w:sz="0" w:space="0" w:color="auto"/>
        <w:bottom w:val="none" w:sz="0" w:space="0" w:color="auto"/>
        <w:right w:val="none" w:sz="0" w:space="0" w:color="auto"/>
      </w:divBdr>
    </w:div>
    <w:div w:id="1575967626">
      <w:bodyDiv w:val="1"/>
      <w:marLeft w:val="0"/>
      <w:marRight w:val="0"/>
      <w:marTop w:val="0"/>
      <w:marBottom w:val="0"/>
      <w:divBdr>
        <w:top w:val="none" w:sz="0" w:space="0" w:color="auto"/>
        <w:left w:val="none" w:sz="0" w:space="0" w:color="auto"/>
        <w:bottom w:val="none" w:sz="0" w:space="0" w:color="auto"/>
        <w:right w:val="none" w:sz="0" w:space="0" w:color="auto"/>
      </w:divBdr>
    </w:div>
    <w:div w:id="1575973178">
      <w:bodyDiv w:val="1"/>
      <w:marLeft w:val="0"/>
      <w:marRight w:val="0"/>
      <w:marTop w:val="0"/>
      <w:marBottom w:val="0"/>
      <w:divBdr>
        <w:top w:val="none" w:sz="0" w:space="0" w:color="auto"/>
        <w:left w:val="none" w:sz="0" w:space="0" w:color="auto"/>
        <w:bottom w:val="none" w:sz="0" w:space="0" w:color="auto"/>
        <w:right w:val="none" w:sz="0" w:space="0" w:color="auto"/>
      </w:divBdr>
    </w:div>
    <w:div w:id="1576277664">
      <w:bodyDiv w:val="1"/>
      <w:marLeft w:val="0"/>
      <w:marRight w:val="0"/>
      <w:marTop w:val="0"/>
      <w:marBottom w:val="0"/>
      <w:divBdr>
        <w:top w:val="none" w:sz="0" w:space="0" w:color="auto"/>
        <w:left w:val="none" w:sz="0" w:space="0" w:color="auto"/>
        <w:bottom w:val="none" w:sz="0" w:space="0" w:color="auto"/>
        <w:right w:val="none" w:sz="0" w:space="0" w:color="auto"/>
      </w:divBdr>
    </w:div>
    <w:div w:id="1576359481">
      <w:bodyDiv w:val="1"/>
      <w:marLeft w:val="0"/>
      <w:marRight w:val="0"/>
      <w:marTop w:val="0"/>
      <w:marBottom w:val="0"/>
      <w:divBdr>
        <w:top w:val="none" w:sz="0" w:space="0" w:color="auto"/>
        <w:left w:val="none" w:sz="0" w:space="0" w:color="auto"/>
        <w:bottom w:val="none" w:sz="0" w:space="0" w:color="auto"/>
        <w:right w:val="none" w:sz="0" w:space="0" w:color="auto"/>
      </w:divBdr>
    </w:div>
    <w:div w:id="1576434200">
      <w:bodyDiv w:val="1"/>
      <w:marLeft w:val="0"/>
      <w:marRight w:val="0"/>
      <w:marTop w:val="0"/>
      <w:marBottom w:val="0"/>
      <w:divBdr>
        <w:top w:val="none" w:sz="0" w:space="0" w:color="auto"/>
        <w:left w:val="none" w:sz="0" w:space="0" w:color="auto"/>
        <w:bottom w:val="none" w:sz="0" w:space="0" w:color="auto"/>
        <w:right w:val="none" w:sz="0" w:space="0" w:color="auto"/>
      </w:divBdr>
    </w:div>
    <w:div w:id="1576933417">
      <w:bodyDiv w:val="1"/>
      <w:marLeft w:val="0"/>
      <w:marRight w:val="0"/>
      <w:marTop w:val="0"/>
      <w:marBottom w:val="0"/>
      <w:divBdr>
        <w:top w:val="none" w:sz="0" w:space="0" w:color="auto"/>
        <w:left w:val="none" w:sz="0" w:space="0" w:color="auto"/>
        <w:bottom w:val="none" w:sz="0" w:space="0" w:color="auto"/>
        <w:right w:val="none" w:sz="0" w:space="0" w:color="auto"/>
      </w:divBdr>
    </w:div>
    <w:div w:id="1577015250">
      <w:bodyDiv w:val="1"/>
      <w:marLeft w:val="0"/>
      <w:marRight w:val="0"/>
      <w:marTop w:val="0"/>
      <w:marBottom w:val="0"/>
      <w:divBdr>
        <w:top w:val="none" w:sz="0" w:space="0" w:color="auto"/>
        <w:left w:val="none" w:sz="0" w:space="0" w:color="auto"/>
        <w:bottom w:val="none" w:sz="0" w:space="0" w:color="auto"/>
        <w:right w:val="none" w:sz="0" w:space="0" w:color="auto"/>
      </w:divBdr>
    </w:div>
    <w:div w:id="1577090827">
      <w:bodyDiv w:val="1"/>
      <w:marLeft w:val="0"/>
      <w:marRight w:val="0"/>
      <w:marTop w:val="0"/>
      <w:marBottom w:val="0"/>
      <w:divBdr>
        <w:top w:val="none" w:sz="0" w:space="0" w:color="auto"/>
        <w:left w:val="none" w:sz="0" w:space="0" w:color="auto"/>
        <w:bottom w:val="none" w:sz="0" w:space="0" w:color="auto"/>
        <w:right w:val="none" w:sz="0" w:space="0" w:color="auto"/>
      </w:divBdr>
    </w:div>
    <w:div w:id="1577129074">
      <w:bodyDiv w:val="1"/>
      <w:marLeft w:val="0"/>
      <w:marRight w:val="0"/>
      <w:marTop w:val="0"/>
      <w:marBottom w:val="0"/>
      <w:divBdr>
        <w:top w:val="none" w:sz="0" w:space="0" w:color="auto"/>
        <w:left w:val="none" w:sz="0" w:space="0" w:color="auto"/>
        <w:bottom w:val="none" w:sz="0" w:space="0" w:color="auto"/>
        <w:right w:val="none" w:sz="0" w:space="0" w:color="auto"/>
      </w:divBdr>
    </w:div>
    <w:div w:id="1577130059">
      <w:bodyDiv w:val="1"/>
      <w:marLeft w:val="0"/>
      <w:marRight w:val="0"/>
      <w:marTop w:val="0"/>
      <w:marBottom w:val="0"/>
      <w:divBdr>
        <w:top w:val="none" w:sz="0" w:space="0" w:color="auto"/>
        <w:left w:val="none" w:sz="0" w:space="0" w:color="auto"/>
        <w:bottom w:val="none" w:sz="0" w:space="0" w:color="auto"/>
        <w:right w:val="none" w:sz="0" w:space="0" w:color="auto"/>
      </w:divBdr>
    </w:div>
    <w:div w:id="1577133459">
      <w:bodyDiv w:val="1"/>
      <w:marLeft w:val="0"/>
      <w:marRight w:val="0"/>
      <w:marTop w:val="0"/>
      <w:marBottom w:val="0"/>
      <w:divBdr>
        <w:top w:val="none" w:sz="0" w:space="0" w:color="auto"/>
        <w:left w:val="none" w:sz="0" w:space="0" w:color="auto"/>
        <w:bottom w:val="none" w:sz="0" w:space="0" w:color="auto"/>
        <w:right w:val="none" w:sz="0" w:space="0" w:color="auto"/>
      </w:divBdr>
    </w:div>
    <w:div w:id="1577321407">
      <w:bodyDiv w:val="1"/>
      <w:marLeft w:val="0"/>
      <w:marRight w:val="0"/>
      <w:marTop w:val="0"/>
      <w:marBottom w:val="0"/>
      <w:divBdr>
        <w:top w:val="none" w:sz="0" w:space="0" w:color="auto"/>
        <w:left w:val="none" w:sz="0" w:space="0" w:color="auto"/>
        <w:bottom w:val="none" w:sz="0" w:space="0" w:color="auto"/>
        <w:right w:val="none" w:sz="0" w:space="0" w:color="auto"/>
      </w:divBdr>
    </w:div>
    <w:div w:id="1577401549">
      <w:bodyDiv w:val="1"/>
      <w:marLeft w:val="0"/>
      <w:marRight w:val="0"/>
      <w:marTop w:val="0"/>
      <w:marBottom w:val="0"/>
      <w:divBdr>
        <w:top w:val="none" w:sz="0" w:space="0" w:color="auto"/>
        <w:left w:val="none" w:sz="0" w:space="0" w:color="auto"/>
        <w:bottom w:val="none" w:sz="0" w:space="0" w:color="auto"/>
        <w:right w:val="none" w:sz="0" w:space="0" w:color="auto"/>
      </w:divBdr>
    </w:div>
    <w:div w:id="1577545455">
      <w:bodyDiv w:val="1"/>
      <w:marLeft w:val="0"/>
      <w:marRight w:val="0"/>
      <w:marTop w:val="0"/>
      <w:marBottom w:val="0"/>
      <w:divBdr>
        <w:top w:val="none" w:sz="0" w:space="0" w:color="auto"/>
        <w:left w:val="none" w:sz="0" w:space="0" w:color="auto"/>
        <w:bottom w:val="none" w:sz="0" w:space="0" w:color="auto"/>
        <w:right w:val="none" w:sz="0" w:space="0" w:color="auto"/>
      </w:divBdr>
    </w:div>
    <w:div w:id="1577745176">
      <w:bodyDiv w:val="1"/>
      <w:marLeft w:val="0"/>
      <w:marRight w:val="0"/>
      <w:marTop w:val="0"/>
      <w:marBottom w:val="0"/>
      <w:divBdr>
        <w:top w:val="none" w:sz="0" w:space="0" w:color="auto"/>
        <w:left w:val="none" w:sz="0" w:space="0" w:color="auto"/>
        <w:bottom w:val="none" w:sz="0" w:space="0" w:color="auto"/>
        <w:right w:val="none" w:sz="0" w:space="0" w:color="auto"/>
      </w:divBdr>
    </w:div>
    <w:div w:id="1577785490">
      <w:bodyDiv w:val="1"/>
      <w:marLeft w:val="0"/>
      <w:marRight w:val="0"/>
      <w:marTop w:val="0"/>
      <w:marBottom w:val="0"/>
      <w:divBdr>
        <w:top w:val="none" w:sz="0" w:space="0" w:color="auto"/>
        <w:left w:val="none" w:sz="0" w:space="0" w:color="auto"/>
        <w:bottom w:val="none" w:sz="0" w:space="0" w:color="auto"/>
        <w:right w:val="none" w:sz="0" w:space="0" w:color="auto"/>
      </w:divBdr>
    </w:div>
    <w:div w:id="1578049713">
      <w:bodyDiv w:val="1"/>
      <w:marLeft w:val="0"/>
      <w:marRight w:val="0"/>
      <w:marTop w:val="0"/>
      <w:marBottom w:val="0"/>
      <w:divBdr>
        <w:top w:val="none" w:sz="0" w:space="0" w:color="auto"/>
        <w:left w:val="none" w:sz="0" w:space="0" w:color="auto"/>
        <w:bottom w:val="none" w:sz="0" w:space="0" w:color="auto"/>
        <w:right w:val="none" w:sz="0" w:space="0" w:color="auto"/>
      </w:divBdr>
    </w:div>
    <w:div w:id="1578325780">
      <w:bodyDiv w:val="1"/>
      <w:marLeft w:val="0"/>
      <w:marRight w:val="0"/>
      <w:marTop w:val="0"/>
      <w:marBottom w:val="0"/>
      <w:divBdr>
        <w:top w:val="none" w:sz="0" w:space="0" w:color="auto"/>
        <w:left w:val="none" w:sz="0" w:space="0" w:color="auto"/>
        <w:bottom w:val="none" w:sz="0" w:space="0" w:color="auto"/>
        <w:right w:val="none" w:sz="0" w:space="0" w:color="auto"/>
      </w:divBdr>
    </w:div>
    <w:div w:id="1578399550">
      <w:bodyDiv w:val="1"/>
      <w:marLeft w:val="0"/>
      <w:marRight w:val="0"/>
      <w:marTop w:val="0"/>
      <w:marBottom w:val="0"/>
      <w:divBdr>
        <w:top w:val="none" w:sz="0" w:space="0" w:color="auto"/>
        <w:left w:val="none" w:sz="0" w:space="0" w:color="auto"/>
        <w:bottom w:val="none" w:sz="0" w:space="0" w:color="auto"/>
        <w:right w:val="none" w:sz="0" w:space="0" w:color="auto"/>
      </w:divBdr>
    </w:div>
    <w:div w:id="1578516072">
      <w:bodyDiv w:val="1"/>
      <w:marLeft w:val="0"/>
      <w:marRight w:val="0"/>
      <w:marTop w:val="0"/>
      <w:marBottom w:val="0"/>
      <w:divBdr>
        <w:top w:val="none" w:sz="0" w:space="0" w:color="auto"/>
        <w:left w:val="none" w:sz="0" w:space="0" w:color="auto"/>
        <w:bottom w:val="none" w:sz="0" w:space="0" w:color="auto"/>
        <w:right w:val="none" w:sz="0" w:space="0" w:color="auto"/>
      </w:divBdr>
    </w:div>
    <w:div w:id="1578592505">
      <w:bodyDiv w:val="1"/>
      <w:marLeft w:val="0"/>
      <w:marRight w:val="0"/>
      <w:marTop w:val="0"/>
      <w:marBottom w:val="0"/>
      <w:divBdr>
        <w:top w:val="none" w:sz="0" w:space="0" w:color="auto"/>
        <w:left w:val="none" w:sz="0" w:space="0" w:color="auto"/>
        <w:bottom w:val="none" w:sz="0" w:space="0" w:color="auto"/>
        <w:right w:val="none" w:sz="0" w:space="0" w:color="auto"/>
      </w:divBdr>
    </w:div>
    <w:div w:id="1578592912">
      <w:bodyDiv w:val="1"/>
      <w:marLeft w:val="0"/>
      <w:marRight w:val="0"/>
      <w:marTop w:val="0"/>
      <w:marBottom w:val="0"/>
      <w:divBdr>
        <w:top w:val="none" w:sz="0" w:space="0" w:color="auto"/>
        <w:left w:val="none" w:sz="0" w:space="0" w:color="auto"/>
        <w:bottom w:val="none" w:sz="0" w:space="0" w:color="auto"/>
        <w:right w:val="none" w:sz="0" w:space="0" w:color="auto"/>
      </w:divBdr>
    </w:div>
    <w:div w:id="1578594578">
      <w:bodyDiv w:val="1"/>
      <w:marLeft w:val="0"/>
      <w:marRight w:val="0"/>
      <w:marTop w:val="0"/>
      <w:marBottom w:val="0"/>
      <w:divBdr>
        <w:top w:val="none" w:sz="0" w:space="0" w:color="auto"/>
        <w:left w:val="none" w:sz="0" w:space="0" w:color="auto"/>
        <w:bottom w:val="none" w:sz="0" w:space="0" w:color="auto"/>
        <w:right w:val="none" w:sz="0" w:space="0" w:color="auto"/>
      </w:divBdr>
    </w:div>
    <w:div w:id="1578780453">
      <w:bodyDiv w:val="1"/>
      <w:marLeft w:val="0"/>
      <w:marRight w:val="0"/>
      <w:marTop w:val="0"/>
      <w:marBottom w:val="0"/>
      <w:divBdr>
        <w:top w:val="none" w:sz="0" w:space="0" w:color="auto"/>
        <w:left w:val="none" w:sz="0" w:space="0" w:color="auto"/>
        <w:bottom w:val="none" w:sz="0" w:space="0" w:color="auto"/>
        <w:right w:val="none" w:sz="0" w:space="0" w:color="auto"/>
      </w:divBdr>
    </w:div>
    <w:div w:id="1579168888">
      <w:bodyDiv w:val="1"/>
      <w:marLeft w:val="0"/>
      <w:marRight w:val="0"/>
      <w:marTop w:val="0"/>
      <w:marBottom w:val="0"/>
      <w:divBdr>
        <w:top w:val="none" w:sz="0" w:space="0" w:color="auto"/>
        <w:left w:val="none" w:sz="0" w:space="0" w:color="auto"/>
        <w:bottom w:val="none" w:sz="0" w:space="0" w:color="auto"/>
        <w:right w:val="none" w:sz="0" w:space="0" w:color="auto"/>
      </w:divBdr>
    </w:div>
    <w:div w:id="1579171228">
      <w:bodyDiv w:val="1"/>
      <w:marLeft w:val="0"/>
      <w:marRight w:val="0"/>
      <w:marTop w:val="0"/>
      <w:marBottom w:val="0"/>
      <w:divBdr>
        <w:top w:val="none" w:sz="0" w:space="0" w:color="auto"/>
        <w:left w:val="none" w:sz="0" w:space="0" w:color="auto"/>
        <w:bottom w:val="none" w:sz="0" w:space="0" w:color="auto"/>
        <w:right w:val="none" w:sz="0" w:space="0" w:color="auto"/>
      </w:divBdr>
    </w:div>
    <w:div w:id="1579364394">
      <w:bodyDiv w:val="1"/>
      <w:marLeft w:val="0"/>
      <w:marRight w:val="0"/>
      <w:marTop w:val="0"/>
      <w:marBottom w:val="0"/>
      <w:divBdr>
        <w:top w:val="none" w:sz="0" w:space="0" w:color="auto"/>
        <w:left w:val="none" w:sz="0" w:space="0" w:color="auto"/>
        <w:bottom w:val="none" w:sz="0" w:space="0" w:color="auto"/>
        <w:right w:val="none" w:sz="0" w:space="0" w:color="auto"/>
      </w:divBdr>
    </w:div>
    <w:div w:id="1579436001">
      <w:bodyDiv w:val="1"/>
      <w:marLeft w:val="0"/>
      <w:marRight w:val="0"/>
      <w:marTop w:val="0"/>
      <w:marBottom w:val="0"/>
      <w:divBdr>
        <w:top w:val="none" w:sz="0" w:space="0" w:color="auto"/>
        <w:left w:val="none" w:sz="0" w:space="0" w:color="auto"/>
        <w:bottom w:val="none" w:sz="0" w:space="0" w:color="auto"/>
        <w:right w:val="none" w:sz="0" w:space="0" w:color="auto"/>
      </w:divBdr>
    </w:div>
    <w:div w:id="1579560784">
      <w:bodyDiv w:val="1"/>
      <w:marLeft w:val="0"/>
      <w:marRight w:val="0"/>
      <w:marTop w:val="0"/>
      <w:marBottom w:val="0"/>
      <w:divBdr>
        <w:top w:val="none" w:sz="0" w:space="0" w:color="auto"/>
        <w:left w:val="none" w:sz="0" w:space="0" w:color="auto"/>
        <w:bottom w:val="none" w:sz="0" w:space="0" w:color="auto"/>
        <w:right w:val="none" w:sz="0" w:space="0" w:color="auto"/>
      </w:divBdr>
    </w:div>
    <w:div w:id="1579628968">
      <w:bodyDiv w:val="1"/>
      <w:marLeft w:val="0"/>
      <w:marRight w:val="0"/>
      <w:marTop w:val="0"/>
      <w:marBottom w:val="0"/>
      <w:divBdr>
        <w:top w:val="none" w:sz="0" w:space="0" w:color="auto"/>
        <w:left w:val="none" w:sz="0" w:space="0" w:color="auto"/>
        <w:bottom w:val="none" w:sz="0" w:space="0" w:color="auto"/>
        <w:right w:val="none" w:sz="0" w:space="0" w:color="auto"/>
      </w:divBdr>
    </w:div>
    <w:div w:id="1579711205">
      <w:bodyDiv w:val="1"/>
      <w:marLeft w:val="0"/>
      <w:marRight w:val="0"/>
      <w:marTop w:val="0"/>
      <w:marBottom w:val="0"/>
      <w:divBdr>
        <w:top w:val="none" w:sz="0" w:space="0" w:color="auto"/>
        <w:left w:val="none" w:sz="0" w:space="0" w:color="auto"/>
        <w:bottom w:val="none" w:sz="0" w:space="0" w:color="auto"/>
        <w:right w:val="none" w:sz="0" w:space="0" w:color="auto"/>
      </w:divBdr>
    </w:div>
    <w:div w:id="1579897003">
      <w:bodyDiv w:val="1"/>
      <w:marLeft w:val="0"/>
      <w:marRight w:val="0"/>
      <w:marTop w:val="0"/>
      <w:marBottom w:val="0"/>
      <w:divBdr>
        <w:top w:val="none" w:sz="0" w:space="0" w:color="auto"/>
        <w:left w:val="none" w:sz="0" w:space="0" w:color="auto"/>
        <w:bottom w:val="none" w:sz="0" w:space="0" w:color="auto"/>
        <w:right w:val="none" w:sz="0" w:space="0" w:color="auto"/>
      </w:divBdr>
    </w:div>
    <w:div w:id="1579900884">
      <w:bodyDiv w:val="1"/>
      <w:marLeft w:val="0"/>
      <w:marRight w:val="0"/>
      <w:marTop w:val="0"/>
      <w:marBottom w:val="0"/>
      <w:divBdr>
        <w:top w:val="none" w:sz="0" w:space="0" w:color="auto"/>
        <w:left w:val="none" w:sz="0" w:space="0" w:color="auto"/>
        <w:bottom w:val="none" w:sz="0" w:space="0" w:color="auto"/>
        <w:right w:val="none" w:sz="0" w:space="0" w:color="auto"/>
      </w:divBdr>
    </w:div>
    <w:div w:id="1580014986">
      <w:bodyDiv w:val="1"/>
      <w:marLeft w:val="0"/>
      <w:marRight w:val="0"/>
      <w:marTop w:val="0"/>
      <w:marBottom w:val="0"/>
      <w:divBdr>
        <w:top w:val="none" w:sz="0" w:space="0" w:color="auto"/>
        <w:left w:val="none" w:sz="0" w:space="0" w:color="auto"/>
        <w:bottom w:val="none" w:sz="0" w:space="0" w:color="auto"/>
        <w:right w:val="none" w:sz="0" w:space="0" w:color="auto"/>
      </w:divBdr>
    </w:div>
    <w:div w:id="1580092660">
      <w:bodyDiv w:val="1"/>
      <w:marLeft w:val="0"/>
      <w:marRight w:val="0"/>
      <w:marTop w:val="0"/>
      <w:marBottom w:val="0"/>
      <w:divBdr>
        <w:top w:val="none" w:sz="0" w:space="0" w:color="auto"/>
        <w:left w:val="none" w:sz="0" w:space="0" w:color="auto"/>
        <w:bottom w:val="none" w:sz="0" w:space="0" w:color="auto"/>
        <w:right w:val="none" w:sz="0" w:space="0" w:color="auto"/>
      </w:divBdr>
    </w:div>
    <w:div w:id="1580210641">
      <w:bodyDiv w:val="1"/>
      <w:marLeft w:val="0"/>
      <w:marRight w:val="0"/>
      <w:marTop w:val="0"/>
      <w:marBottom w:val="0"/>
      <w:divBdr>
        <w:top w:val="none" w:sz="0" w:space="0" w:color="auto"/>
        <w:left w:val="none" w:sz="0" w:space="0" w:color="auto"/>
        <w:bottom w:val="none" w:sz="0" w:space="0" w:color="auto"/>
        <w:right w:val="none" w:sz="0" w:space="0" w:color="auto"/>
      </w:divBdr>
    </w:div>
    <w:div w:id="1580217325">
      <w:bodyDiv w:val="1"/>
      <w:marLeft w:val="0"/>
      <w:marRight w:val="0"/>
      <w:marTop w:val="0"/>
      <w:marBottom w:val="0"/>
      <w:divBdr>
        <w:top w:val="none" w:sz="0" w:space="0" w:color="auto"/>
        <w:left w:val="none" w:sz="0" w:space="0" w:color="auto"/>
        <w:bottom w:val="none" w:sz="0" w:space="0" w:color="auto"/>
        <w:right w:val="none" w:sz="0" w:space="0" w:color="auto"/>
      </w:divBdr>
    </w:div>
    <w:div w:id="1580284404">
      <w:bodyDiv w:val="1"/>
      <w:marLeft w:val="0"/>
      <w:marRight w:val="0"/>
      <w:marTop w:val="0"/>
      <w:marBottom w:val="0"/>
      <w:divBdr>
        <w:top w:val="none" w:sz="0" w:space="0" w:color="auto"/>
        <w:left w:val="none" w:sz="0" w:space="0" w:color="auto"/>
        <w:bottom w:val="none" w:sz="0" w:space="0" w:color="auto"/>
        <w:right w:val="none" w:sz="0" w:space="0" w:color="auto"/>
      </w:divBdr>
    </w:div>
    <w:div w:id="1580477538">
      <w:bodyDiv w:val="1"/>
      <w:marLeft w:val="0"/>
      <w:marRight w:val="0"/>
      <w:marTop w:val="0"/>
      <w:marBottom w:val="0"/>
      <w:divBdr>
        <w:top w:val="none" w:sz="0" w:space="0" w:color="auto"/>
        <w:left w:val="none" w:sz="0" w:space="0" w:color="auto"/>
        <w:bottom w:val="none" w:sz="0" w:space="0" w:color="auto"/>
        <w:right w:val="none" w:sz="0" w:space="0" w:color="auto"/>
      </w:divBdr>
    </w:div>
    <w:div w:id="1580560019">
      <w:bodyDiv w:val="1"/>
      <w:marLeft w:val="0"/>
      <w:marRight w:val="0"/>
      <w:marTop w:val="0"/>
      <w:marBottom w:val="0"/>
      <w:divBdr>
        <w:top w:val="none" w:sz="0" w:space="0" w:color="auto"/>
        <w:left w:val="none" w:sz="0" w:space="0" w:color="auto"/>
        <w:bottom w:val="none" w:sz="0" w:space="0" w:color="auto"/>
        <w:right w:val="none" w:sz="0" w:space="0" w:color="auto"/>
      </w:divBdr>
    </w:div>
    <w:div w:id="1580602731">
      <w:bodyDiv w:val="1"/>
      <w:marLeft w:val="0"/>
      <w:marRight w:val="0"/>
      <w:marTop w:val="0"/>
      <w:marBottom w:val="0"/>
      <w:divBdr>
        <w:top w:val="none" w:sz="0" w:space="0" w:color="auto"/>
        <w:left w:val="none" w:sz="0" w:space="0" w:color="auto"/>
        <w:bottom w:val="none" w:sz="0" w:space="0" w:color="auto"/>
        <w:right w:val="none" w:sz="0" w:space="0" w:color="auto"/>
      </w:divBdr>
    </w:div>
    <w:div w:id="1580670161">
      <w:bodyDiv w:val="1"/>
      <w:marLeft w:val="0"/>
      <w:marRight w:val="0"/>
      <w:marTop w:val="0"/>
      <w:marBottom w:val="0"/>
      <w:divBdr>
        <w:top w:val="none" w:sz="0" w:space="0" w:color="auto"/>
        <w:left w:val="none" w:sz="0" w:space="0" w:color="auto"/>
        <w:bottom w:val="none" w:sz="0" w:space="0" w:color="auto"/>
        <w:right w:val="none" w:sz="0" w:space="0" w:color="auto"/>
      </w:divBdr>
    </w:div>
    <w:div w:id="1580749019">
      <w:bodyDiv w:val="1"/>
      <w:marLeft w:val="0"/>
      <w:marRight w:val="0"/>
      <w:marTop w:val="0"/>
      <w:marBottom w:val="0"/>
      <w:divBdr>
        <w:top w:val="none" w:sz="0" w:space="0" w:color="auto"/>
        <w:left w:val="none" w:sz="0" w:space="0" w:color="auto"/>
        <w:bottom w:val="none" w:sz="0" w:space="0" w:color="auto"/>
        <w:right w:val="none" w:sz="0" w:space="0" w:color="auto"/>
      </w:divBdr>
    </w:div>
    <w:div w:id="1580796759">
      <w:bodyDiv w:val="1"/>
      <w:marLeft w:val="0"/>
      <w:marRight w:val="0"/>
      <w:marTop w:val="0"/>
      <w:marBottom w:val="0"/>
      <w:divBdr>
        <w:top w:val="none" w:sz="0" w:space="0" w:color="auto"/>
        <w:left w:val="none" w:sz="0" w:space="0" w:color="auto"/>
        <w:bottom w:val="none" w:sz="0" w:space="0" w:color="auto"/>
        <w:right w:val="none" w:sz="0" w:space="0" w:color="auto"/>
      </w:divBdr>
    </w:div>
    <w:div w:id="1580871907">
      <w:bodyDiv w:val="1"/>
      <w:marLeft w:val="0"/>
      <w:marRight w:val="0"/>
      <w:marTop w:val="0"/>
      <w:marBottom w:val="0"/>
      <w:divBdr>
        <w:top w:val="none" w:sz="0" w:space="0" w:color="auto"/>
        <w:left w:val="none" w:sz="0" w:space="0" w:color="auto"/>
        <w:bottom w:val="none" w:sz="0" w:space="0" w:color="auto"/>
        <w:right w:val="none" w:sz="0" w:space="0" w:color="auto"/>
      </w:divBdr>
    </w:div>
    <w:div w:id="1580942227">
      <w:bodyDiv w:val="1"/>
      <w:marLeft w:val="0"/>
      <w:marRight w:val="0"/>
      <w:marTop w:val="0"/>
      <w:marBottom w:val="0"/>
      <w:divBdr>
        <w:top w:val="none" w:sz="0" w:space="0" w:color="auto"/>
        <w:left w:val="none" w:sz="0" w:space="0" w:color="auto"/>
        <w:bottom w:val="none" w:sz="0" w:space="0" w:color="auto"/>
        <w:right w:val="none" w:sz="0" w:space="0" w:color="auto"/>
      </w:divBdr>
    </w:div>
    <w:div w:id="1581014739">
      <w:bodyDiv w:val="1"/>
      <w:marLeft w:val="0"/>
      <w:marRight w:val="0"/>
      <w:marTop w:val="0"/>
      <w:marBottom w:val="0"/>
      <w:divBdr>
        <w:top w:val="none" w:sz="0" w:space="0" w:color="auto"/>
        <w:left w:val="none" w:sz="0" w:space="0" w:color="auto"/>
        <w:bottom w:val="none" w:sz="0" w:space="0" w:color="auto"/>
        <w:right w:val="none" w:sz="0" w:space="0" w:color="auto"/>
      </w:divBdr>
    </w:div>
    <w:div w:id="1581057858">
      <w:bodyDiv w:val="1"/>
      <w:marLeft w:val="0"/>
      <w:marRight w:val="0"/>
      <w:marTop w:val="0"/>
      <w:marBottom w:val="0"/>
      <w:divBdr>
        <w:top w:val="none" w:sz="0" w:space="0" w:color="auto"/>
        <w:left w:val="none" w:sz="0" w:space="0" w:color="auto"/>
        <w:bottom w:val="none" w:sz="0" w:space="0" w:color="auto"/>
        <w:right w:val="none" w:sz="0" w:space="0" w:color="auto"/>
      </w:divBdr>
    </w:div>
    <w:div w:id="1581065629">
      <w:bodyDiv w:val="1"/>
      <w:marLeft w:val="0"/>
      <w:marRight w:val="0"/>
      <w:marTop w:val="0"/>
      <w:marBottom w:val="0"/>
      <w:divBdr>
        <w:top w:val="none" w:sz="0" w:space="0" w:color="auto"/>
        <w:left w:val="none" w:sz="0" w:space="0" w:color="auto"/>
        <w:bottom w:val="none" w:sz="0" w:space="0" w:color="auto"/>
        <w:right w:val="none" w:sz="0" w:space="0" w:color="auto"/>
      </w:divBdr>
    </w:div>
    <w:div w:id="1581406060">
      <w:bodyDiv w:val="1"/>
      <w:marLeft w:val="0"/>
      <w:marRight w:val="0"/>
      <w:marTop w:val="0"/>
      <w:marBottom w:val="0"/>
      <w:divBdr>
        <w:top w:val="none" w:sz="0" w:space="0" w:color="auto"/>
        <w:left w:val="none" w:sz="0" w:space="0" w:color="auto"/>
        <w:bottom w:val="none" w:sz="0" w:space="0" w:color="auto"/>
        <w:right w:val="none" w:sz="0" w:space="0" w:color="auto"/>
      </w:divBdr>
    </w:div>
    <w:div w:id="1581409449">
      <w:bodyDiv w:val="1"/>
      <w:marLeft w:val="0"/>
      <w:marRight w:val="0"/>
      <w:marTop w:val="0"/>
      <w:marBottom w:val="0"/>
      <w:divBdr>
        <w:top w:val="none" w:sz="0" w:space="0" w:color="auto"/>
        <w:left w:val="none" w:sz="0" w:space="0" w:color="auto"/>
        <w:bottom w:val="none" w:sz="0" w:space="0" w:color="auto"/>
        <w:right w:val="none" w:sz="0" w:space="0" w:color="auto"/>
      </w:divBdr>
    </w:div>
    <w:div w:id="1581595417">
      <w:bodyDiv w:val="1"/>
      <w:marLeft w:val="0"/>
      <w:marRight w:val="0"/>
      <w:marTop w:val="0"/>
      <w:marBottom w:val="0"/>
      <w:divBdr>
        <w:top w:val="none" w:sz="0" w:space="0" w:color="auto"/>
        <w:left w:val="none" w:sz="0" w:space="0" w:color="auto"/>
        <w:bottom w:val="none" w:sz="0" w:space="0" w:color="auto"/>
        <w:right w:val="none" w:sz="0" w:space="0" w:color="auto"/>
      </w:divBdr>
    </w:div>
    <w:div w:id="1581672045">
      <w:bodyDiv w:val="1"/>
      <w:marLeft w:val="0"/>
      <w:marRight w:val="0"/>
      <w:marTop w:val="0"/>
      <w:marBottom w:val="0"/>
      <w:divBdr>
        <w:top w:val="none" w:sz="0" w:space="0" w:color="auto"/>
        <w:left w:val="none" w:sz="0" w:space="0" w:color="auto"/>
        <w:bottom w:val="none" w:sz="0" w:space="0" w:color="auto"/>
        <w:right w:val="none" w:sz="0" w:space="0" w:color="auto"/>
      </w:divBdr>
    </w:div>
    <w:div w:id="1581674199">
      <w:bodyDiv w:val="1"/>
      <w:marLeft w:val="0"/>
      <w:marRight w:val="0"/>
      <w:marTop w:val="0"/>
      <w:marBottom w:val="0"/>
      <w:divBdr>
        <w:top w:val="none" w:sz="0" w:space="0" w:color="auto"/>
        <w:left w:val="none" w:sz="0" w:space="0" w:color="auto"/>
        <w:bottom w:val="none" w:sz="0" w:space="0" w:color="auto"/>
        <w:right w:val="none" w:sz="0" w:space="0" w:color="auto"/>
      </w:divBdr>
    </w:div>
    <w:div w:id="1581715168">
      <w:bodyDiv w:val="1"/>
      <w:marLeft w:val="0"/>
      <w:marRight w:val="0"/>
      <w:marTop w:val="0"/>
      <w:marBottom w:val="0"/>
      <w:divBdr>
        <w:top w:val="none" w:sz="0" w:space="0" w:color="auto"/>
        <w:left w:val="none" w:sz="0" w:space="0" w:color="auto"/>
        <w:bottom w:val="none" w:sz="0" w:space="0" w:color="auto"/>
        <w:right w:val="none" w:sz="0" w:space="0" w:color="auto"/>
      </w:divBdr>
    </w:div>
    <w:div w:id="1581715270">
      <w:bodyDiv w:val="1"/>
      <w:marLeft w:val="0"/>
      <w:marRight w:val="0"/>
      <w:marTop w:val="0"/>
      <w:marBottom w:val="0"/>
      <w:divBdr>
        <w:top w:val="none" w:sz="0" w:space="0" w:color="auto"/>
        <w:left w:val="none" w:sz="0" w:space="0" w:color="auto"/>
        <w:bottom w:val="none" w:sz="0" w:space="0" w:color="auto"/>
        <w:right w:val="none" w:sz="0" w:space="0" w:color="auto"/>
      </w:divBdr>
    </w:div>
    <w:div w:id="1581717879">
      <w:bodyDiv w:val="1"/>
      <w:marLeft w:val="0"/>
      <w:marRight w:val="0"/>
      <w:marTop w:val="0"/>
      <w:marBottom w:val="0"/>
      <w:divBdr>
        <w:top w:val="none" w:sz="0" w:space="0" w:color="auto"/>
        <w:left w:val="none" w:sz="0" w:space="0" w:color="auto"/>
        <w:bottom w:val="none" w:sz="0" w:space="0" w:color="auto"/>
        <w:right w:val="none" w:sz="0" w:space="0" w:color="auto"/>
      </w:divBdr>
    </w:div>
    <w:div w:id="1581790481">
      <w:bodyDiv w:val="1"/>
      <w:marLeft w:val="0"/>
      <w:marRight w:val="0"/>
      <w:marTop w:val="0"/>
      <w:marBottom w:val="0"/>
      <w:divBdr>
        <w:top w:val="none" w:sz="0" w:space="0" w:color="auto"/>
        <w:left w:val="none" w:sz="0" w:space="0" w:color="auto"/>
        <w:bottom w:val="none" w:sz="0" w:space="0" w:color="auto"/>
        <w:right w:val="none" w:sz="0" w:space="0" w:color="auto"/>
      </w:divBdr>
    </w:div>
    <w:div w:id="1581793389">
      <w:bodyDiv w:val="1"/>
      <w:marLeft w:val="0"/>
      <w:marRight w:val="0"/>
      <w:marTop w:val="0"/>
      <w:marBottom w:val="0"/>
      <w:divBdr>
        <w:top w:val="none" w:sz="0" w:space="0" w:color="auto"/>
        <w:left w:val="none" w:sz="0" w:space="0" w:color="auto"/>
        <w:bottom w:val="none" w:sz="0" w:space="0" w:color="auto"/>
        <w:right w:val="none" w:sz="0" w:space="0" w:color="auto"/>
      </w:divBdr>
    </w:div>
    <w:div w:id="1581796093">
      <w:bodyDiv w:val="1"/>
      <w:marLeft w:val="0"/>
      <w:marRight w:val="0"/>
      <w:marTop w:val="0"/>
      <w:marBottom w:val="0"/>
      <w:divBdr>
        <w:top w:val="none" w:sz="0" w:space="0" w:color="auto"/>
        <w:left w:val="none" w:sz="0" w:space="0" w:color="auto"/>
        <w:bottom w:val="none" w:sz="0" w:space="0" w:color="auto"/>
        <w:right w:val="none" w:sz="0" w:space="0" w:color="auto"/>
      </w:divBdr>
    </w:div>
    <w:div w:id="1581863146">
      <w:bodyDiv w:val="1"/>
      <w:marLeft w:val="0"/>
      <w:marRight w:val="0"/>
      <w:marTop w:val="0"/>
      <w:marBottom w:val="0"/>
      <w:divBdr>
        <w:top w:val="none" w:sz="0" w:space="0" w:color="auto"/>
        <w:left w:val="none" w:sz="0" w:space="0" w:color="auto"/>
        <w:bottom w:val="none" w:sz="0" w:space="0" w:color="auto"/>
        <w:right w:val="none" w:sz="0" w:space="0" w:color="auto"/>
      </w:divBdr>
    </w:div>
    <w:div w:id="1581863339">
      <w:bodyDiv w:val="1"/>
      <w:marLeft w:val="0"/>
      <w:marRight w:val="0"/>
      <w:marTop w:val="0"/>
      <w:marBottom w:val="0"/>
      <w:divBdr>
        <w:top w:val="none" w:sz="0" w:space="0" w:color="auto"/>
        <w:left w:val="none" w:sz="0" w:space="0" w:color="auto"/>
        <w:bottom w:val="none" w:sz="0" w:space="0" w:color="auto"/>
        <w:right w:val="none" w:sz="0" w:space="0" w:color="auto"/>
      </w:divBdr>
    </w:div>
    <w:div w:id="1581865836">
      <w:bodyDiv w:val="1"/>
      <w:marLeft w:val="0"/>
      <w:marRight w:val="0"/>
      <w:marTop w:val="0"/>
      <w:marBottom w:val="0"/>
      <w:divBdr>
        <w:top w:val="none" w:sz="0" w:space="0" w:color="auto"/>
        <w:left w:val="none" w:sz="0" w:space="0" w:color="auto"/>
        <w:bottom w:val="none" w:sz="0" w:space="0" w:color="auto"/>
        <w:right w:val="none" w:sz="0" w:space="0" w:color="auto"/>
      </w:divBdr>
    </w:div>
    <w:div w:id="1582252177">
      <w:bodyDiv w:val="1"/>
      <w:marLeft w:val="0"/>
      <w:marRight w:val="0"/>
      <w:marTop w:val="0"/>
      <w:marBottom w:val="0"/>
      <w:divBdr>
        <w:top w:val="none" w:sz="0" w:space="0" w:color="auto"/>
        <w:left w:val="none" w:sz="0" w:space="0" w:color="auto"/>
        <w:bottom w:val="none" w:sz="0" w:space="0" w:color="auto"/>
        <w:right w:val="none" w:sz="0" w:space="0" w:color="auto"/>
      </w:divBdr>
    </w:div>
    <w:div w:id="1582326897">
      <w:bodyDiv w:val="1"/>
      <w:marLeft w:val="0"/>
      <w:marRight w:val="0"/>
      <w:marTop w:val="0"/>
      <w:marBottom w:val="0"/>
      <w:divBdr>
        <w:top w:val="none" w:sz="0" w:space="0" w:color="auto"/>
        <w:left w:val="none" w:sz="0" w:space="0" w:color="auto"/>
        <w:bottom w:val="none" w:sz="0" w:space="0" w:color="auto"/>
        <w:right w:val="none" w:sz="0" w:space="0" w:color="auto"/>
      </w:divBdr>
    </w:div>
    <w:div w:id="1582446003">
      <w:bodyDiv w:val="1"/>
      <w:marLeft w:val="0"/>
      <w:marRight w:val="0"/>
      <w:marTop w:val="0"/>
      <w:marBottom w:val="0"/>
      <w:divBdr>
        <w:top w:val="none" w:sz="0" w:space="0" w:color="auto"/>
        <w:left w:val="none" w:sz="0" w:space="0" w:color="auto"/>
        <w:bottom w:val="none" w:sz="0" w:space="0" w:color="auto"/>
        <w:right w:val="none" w:sz="0" w:space="0" w:color="auto"/>
      </w:divBdr>
    </w:div>
    <w:div w:id="1582447621">
      <w:bodyDiv w:val="1"/>
      <w:marLeft w:val="0"/>
      <w:marRight w:val="0"/>
      <w:marTop w:val="0"/>
      <w:marBottom w:val="0"/>
      <w:divBdr>
        <w:top w:val="none" w:sz="0" w:space="0" w:color="auto"/>
        <w:left w:val="none" w:sz="0" w:space="0" w:color="auto"/>
        <w:bottom w:val="none" w:sz="0" w:space="0" w:color="auto"/>
        <w:right w:val="none" w:sz="0" w:space="0" w:color="auto"/>
      </w:divBdr>
    </w:div>
    <w:div w:id="1582518080">
      <w:bodyDiv w:val="1"/>
      <w:marLeft w:val="0"/>
      <w:marRight w:val="0"/>
      <w:marTop w:val="0"/>
      <w:marBottom w:val="0"/>
      <w:divBdr>
        <w:top w:val="none" w:sz="0" w:space="0" w:color="auto"/>
        <w:left w:val="none" w:sz="0" w:space="0" w:color="auto"/>
        <w:bottom w:val="none" w:sz="0" w:space="0" w:color="auto"/>
        <w:right w:val="none" w:sz="0" w:space="0" w:color="auto"/>
      </w:divBdr>
    </w:div>
    <w:div w:id="1582638430">
      <w:bodyDiv w:val="1"/>
      <w:marLeft w:val="0"/>
      <w:marRight w:val="0"/>
      <w:marTop w:val="0"/>
      <w:marBottom w:val="0"/>
      <w:divBdr>
        <w:top w:val="none" w:sz="0" w:space="0" w:color="auto"/>
        <w:left w:val="none" w:sz="0" w:space="0" w:color="auto"/>
        <w:bottom w:val="none" w:sz="0" w:space="0" w:color="auto"/>
        <w:right w:val="none" w:sz="0" w:space="0" w:color="auto"/>
      </w:divBdr>
    </w:div>
    <w:div w:id="1582638800">
      <w:bodyDiv w:val="1"/>
      <w:marLeft w:val="0"/>
      <w:marRight w:val="0"/>
      <w:marTop w:val="0"/>
      <w:marBottom w:val="0"/>
      <w:divBdr>
        <w:top w:val="none" w:sz="0" w:space="0" w:color="auto"/>
        <w:left w:val="none" w:sz="0" w:space="0" w:color="auto"/>
        <w:bottom w:val="none" w:sz="0" w:space="0" w:color="auto"/>
        <w:right w:val="none" w:sz="0" w:space="0" w:color="auto"/>
      </w:divBdr>
    </w:div>
    <w:div w:id="1582712128">
      <w:bodyDiv w:val="1"/>
      <w:marLeft w:val="0"/>
      <w:marRight w:val="0"/>
      <w:marTop w:val="0"/>
      <w:marBottom w:val="0"/>
      <w:divBdr>
        <w:top w:val="none" w:sz="0" w:space="0" w:color="auto"/>
        <w:left w:val="none" w:sz="0" w:space="0" w:color="auto"/>
        <w:bottom w:val="none" w:sz="0" w:space="0" w:color="auto"/>
        <w:right w:val="none" w:sz="0" w:space="0" w:color="auto"/>
      </w:divBdr>
    </w:div>
    <w:div w:id="1582720499">
      <w:bodyDiv w:val="1"/>
      <w:marLeft w:val="0"/>
      <w:marRight w:val="0"/>
      <w:marTop w:val="0"/>
      <w:marBottom w:val="0"/>
      <w:divBdr>
        <w:top w:val="none" w:sz="0" w:space="0" w:color="auto"/>
        <w:left w:val="none" w:sz="0" w:space="0" w:color="auto"/>
        <w:bottom w:val="none" w:sz="0" w:space="0" w:color="auto"/>
        <w:right w:val="none" w:sz="0" w:space="0" w:color="auto"/>
      </w:divBdr>
    </w:div>
    <w:div w:id="1582763127">
      <w:bodyDiv w:val="1"/>
      <w:marLeft w:val="0"/>
      <w:marRight w:val="0"/>
      <w:marTop w:val="0"/>
      <w:marBottom w:val="0"/>
      <w:divBdr>
        <w:top w:val="none" w:sz="0" w:space="0" w:color="auto"/>
        <w:left w:val="none" w:sz="0" w:space="0" w:color="auto"/>
        <w:bottom w:val="none" w:sz="0" w:space="0" w:color="auto"/>
        <w:right w:val="none" w:sz="0" w:space="0" w:color="auto"/>
      </w:divBdr>
    </w:div>
    <w:div w:id="1582980458">
      <w:bodyDiv w:val="1"/>
      <w:marLeft w:val="0"/>
      <w:marRight w:val="0"/>
      <w:marTop w:val="0"/>
      <w:marBottom w:val="0"/>
      <w:divBdr>
        <w:top w:val="none" w:sz="0" w:space="0" w:color="auto"/>
        <w:left w:val="none" w:sz="0" w:space="0" w:color="auto"/>
        <w:bottom w:val="none" w:sz="0" w:space="0" w:color="auto"/>
        <w:right w:val="none" w:sz="0" w:space="0" w:color="auto"/>
      </w:divBdr>
    </w:div>
    <w:div w:id="1583023997">
      <w:bodyDiv w:val="1"/>
      <w:marLeft w:val="0"/>
      <w:marRight w:val="0"/>
      <w:marTop w:val="0"/>
      <w:marBottom w:val="0"/>
      <w:divBdr>
        <w:top w:val="none" w:sz="0" w:space="0" w:color="auto"/>
        <w:left w:val="none" w:sz="0" w:space="0" w:color="auto"/>
        <w:bottom w:val="none" w:sz="0" w:space="0" w:color="auto"/>
        <w:right w:val="none" w:sz="0" w:space="0" w:color="auto"/>
      </w:divBdr>
    </w:div>
    <w:div w:id="1583101994">
      <w:bodyDiv w:val="1"/>
      <w:marLeft w:val="0"/>
      <w:marRight w:val="0"/>
      <w:marTop w:val="0"/>
      <w:marBottom w:val="0"/>
      <w:divBdr>
        <w:top w:val="none" w:sz="0" w:space="0" w:color="auto"/>
        <w:left w:val="none" w:sz="0" w:space="0" w:color="auto"/>
        <w:bottom w:val="none" w:sz="0" w:space="0" w:color="auto"/>
        <w:right w:val="none" w:sz="0" w:space="0" w:color="auto"/>
      </w:divBdr>
    </w:div>
    <w:div w:id="1583175855">
      <w:bodyDiv w:val="1"/>
      <w:marLeft w:val="0"/>
      <w:marRight w:val="0"/>
      <w:marTop w:val="0"/>
      <w:marBottom w:val="0"/>
      <w:divBdr>
        <w:top w:val="none" w:sz="0" w:space="0" w:color="auto"/>
        <w:left w:val="none" w:sz="0" w:space="0" w:color="auto"/>
        <w:bottom w:val="none" w:sz="0" w:space="0" w:color="auto"/>
        <w:right w:val="none" w:sz="0" w:space="0" w:color="auto"/>
      </w:divBdr>
    </w:div>
    <w:div w:id="1583219378">
      <w:bodyDiv w:val="1"/>
      <w:marLeft w:val="0"/>
      <w:marRight w:val="0"/>
      <w:marTop w:val="0"/>
      <w:marBottom w:val="0"/>
      <w:divBdr>
        <w:top w:val="none" w:sz="0" w:space="0" w:color="auto"/>
        <w:left w:val="none" w:sz="0" w:space="0" w:color="auto"/>
        <w:bottom w:val="none" w:sz="0" w:space="0" w:color="auto"/>
        <w:right w:val="none" w:sz="0" w:space="0" w:color="auto"/>
      </w:divBdr>
    </w:div>
    <w:div w:id="1583224204">
      <w:bodyDiv w:val="1"/>
      <w:marLeft w:val="0"/>
      <w:marRight w:val="0"/>
      <w:marTop w:val="0"/>
      <w:marBottom w:val="0"/>
      <w:divBdr>
        <w:top w:val="none" w:sz="0" w:space="0" w:color="auto"/>
        <w:left w:val="none" w:sz="0" w:space="0" w:color="auto"/>
        <w:bottom w:val="none" w:sz="0" w:space="0" w:color="auto"/>
        <w:right w:val="none" w:sz="0" w:space="0" w:color="auto"/>
      </w:divBdr>
    </w:div>
    <w:div w:id="1583298238">
      <w:bodyDiv w:val="1"/>
      <w:marLeft w:val="0"/>
      <w:marRight w:val="0"/>
      <w:marTop w:val="0"/>
      <w:marBottom w:val="0"/>
      <w:divBdr>
        <w:top w:val="none" w:sz="0" w:space="0" w:color="auto"/>
        <w:left w:val="none" w:sz="0" w:space="0" w:color="auto"/>
        <w:bottom w:val="none" w:sz="0" w:space="0" w:color="auto"/>
        <w:right w:val="none" w:sz="0" w:space="0" w:color="auto"/>
      </w:divBdr>
    </w:div>
    <w:div w:id="1583299688">
      <w:bodyDiv w:val="1"/>
      <w:marLeft w:val="0"/>
      <w:marRight w:val="0"/>
      <w:marTop w:val="0"/>
      <w:marBottom w:val="0"/>
      <w:divBdr>
        <w:top w:val="none" w:sz="0" w:space="0" w:color="auto"/>
        <w:left w:val="none" w:sz="0" w:space="0" w:color="auto"/>
        <w:bottom w:val="none" w:sz="0" w:space="0" w:color="auto"/>
        <w:right w:val="none" w:sz="0" w:space="0" w:color="auto"/>
      </w:divBdr>
    </w:div>
    <w:div w:id="1583366528">
      <w:bodyDiv w:val="1"/>
      <w:marLeft w:val="0"/>
      <w:marRight w:val="0"/>
      <w:marTop w:val="0"/>
      <w:marBottom w:val="0"/>
      <w:divBdr>
        <w:top w:val="none" w:sz="0" w:space="0" w:color="auto"/>
        <w:left w:val="none" w:sz="0" w:space="0" w:color="auto"/>
        <w:bottom w:val="none" w:sz="0" w:space="0" w:color="auto"/>
        <w:right w:val="none" w:sz="0" w:space="0" w:color="auto"/>
      </w:divBdr>
    </w:div>
    <w:div w:id="1583417696">
      <w:bodyDiv w:val="1"/>
      <w:marLeft w:val="0"/>
      <w:marRight w:val="0"/>
      <w:marTop w:val="0"/>
      <w:marBottom w:val="0"/>
      <w:divBdr>
        <w:top w:val="none" w:sz="0" w:space="0" w:color="auto"/>
        <w:left w:val="none" w:sz="0" w:space="0" w:color="auto"/>
        <w:bottom w:val="none" w:sz="0" w:space="0" w:color="auto"/>
        <w:right w:val="none" w:sz="0" w:space="0" w:color="auto"/>
      </w:divBdr>
    </w:div>
    <w:div w:id="1583490566">
      <w:bodyDiv w:val="1"/>
      <w:marLeft w:val="0"/>
      <w:marRight w:val="0"/>
      <w:marTop w:val="0"/>
      <w:marBottom w:val="0"/>
      <w:divBdr>
        <w:top w:val="none" w:sz="0" w:space="0" w:color="auto"/>
        <w:left w:val="none" w:sz="0" w:space="0" w:color="auto"/>
        <w:bottom w:val="none" w:sz="0" w:space="0" w:color="auto"/>
        <w:right w:val="none" w:sz="0" w:space="0" w:color="auto"/>
      </w:divBdr>
    </w:div>
    <w:div w:id="1583565874">
      <w:bodyDiv w:val="1"/>
      <w:marLeft w:val="0"/>
      <w:marRight w:val="0"/>
      <w:marTop w:val="0"/>
      <w:marBottom w:val="0"/>
      <w:divBdr>
        <w:top w:val="none" w:sz="0" w:space="0" w:color="auto"/>
        <w:left w:val="none" w:sz="0" w:space="0" w:color="auto"/>
        <w:bottom w:val="none" w:sz="0" w:space="0" w:color="auto"/>
        <w:right w:val="none" w:sz="0" w:space="0" w:color="auto"/>
      </w:divBdr>
    </w:div>
    <w:div w:id="1583637157">
      <w:bodyDiv w:val="1"/>
      <w:marLeft w:val="0"/>
      <w:marRight w:val="0"/>
      <w:marTop w:val="0"/>
      <w:marBottom w:val="0"/>
      <w:divBdr>
        <w:top w:val="none" w:sz="0" w:space="0" w:color="auto"/>
        <w:left w:val="none" w:sz="0" w:space="0" w:color="auto"/>
        <w:bottom w:val="none" w:sz="0" w:space="0" w:color="auto"/>
        <w:right w:val="none" w:sz="0" w:space="0" w:color="auto"/>
      </w:divBdr>
    </w:div>
    <w:div w:id="1583640277">
      <w:bodyDiv w:val="1"/>
      <w:marLeft w:val="0"/>
      <w:marRight w:val="0"/>
      <w:marTop w:val="0"/>
      <w:marBottom w:val="0"/>
      <w:divBdr>
        <w:top w:val="none" w:sz="0" w:space="0" w:color="auto"/>
        <w:left w:val="none" w:sz="0" w:space="0" w:color="auto"/>
        <w:bottom w:val="none" w:sz="0" w:space="0" w:color="auto"/>
        <w:right w:val="none" w:sz="0" w:space="0" w:color="auto"/>
      </w:divBdr>
    </w:div>
    <w:div w:id="1583685216">
      <w:bodyDiv w:val="1"/>
      <w:marLeft w:val="0"/>
      <w:marRight w:val="0"/>
      <w:marTop w:val="0"/>
      <w:marBottom w:val="0"/>
      <w:divBdr>
        <w:top w:val="none" w:sz="0" w:space="0" w:color="auto"/>
        <w:left w:val="none" w:sz="0" w:space="0" w:color="auto"/>
        <w:bottom w:val="none" w:sz="0" w:space="0" w:color="auto"/>
        <w:right w:val="none" w:sz="0" w:space="0" w:color="auto"/>
      </w:divBdr>
    </w:div>
    <w:div w:id="1583686482">
      <w:bodyDiv w:val="1"/>
      <w:marLeft w:val="0"/>
      <w:marRight w:val="0"/>
      <w:marTop w:val="0"/>
      <w:marBottom w:val="0"/>
      <w:divBdr>
        <w:top w:val="none" w:sz="0" w:space="0" w:color="auto"/>
        <w:left w:val="none" w:sz="0" w:space="0" w:color="auto"/>
        <w:bottom w:val="none" w:sz="0" w:space="0" w:color="auto"/>
        <w:right w:val="none" w:sz="0" w:space="0" w:color="auto"/>
      </w:divBdr>
    </w:div>
    <w:div w:id="1584031006">
      <w:bodyDiv w:val="1"/>
      <w:marLeft w:val="0"/>
      <w:marRight w:val="0"/>
      <w:marTop w:val="0"/>
      <w:marBottom w:val="0"/>
      <w:divBdr>
        <w:top w:val="none" w:sz="0" w:space="0" w:color="auto"/>
        <w:left w:val="none" w:sz="0" w:space="0" w:color="auto"/>
        <w:bottom w:val="none" w:sz="0" w:space="0" w:color="auto"/>
        <w:right w:val="none" w:sz="0" w:space="0" w:color="auto"/>
      </w:divBdr>
    </w:div>
    <w:div w:id="1584146459">
      <w:bodyDiv w:val="1"/>
      <w:marLeft w:val="0"/>
      <w:marRight w:val="0"/>
      <w:marTop w:val="0"/>
      <w:marBottom w:val="0"/>
      <w:divBdr>
        <w:top w:val="none" w:sz="0" w:space="0" w:color="auto"/>
        <w:left w:val="none" w:sz="0" w:space="0" w:color="auto"/>
        <w:bottom w:val="none" w:sz="0" w:space="0" w:color="auto"/>
        <w:right w:val="none" w:sz="0" w:space="0" w:color="auto"/>
      </w:divBdr>
    </w:div>
    <w:div w:id="1584291991">
      <w:bodyDiv w:val="1"/>
      <w:marLeft w:val="0"/>
      <w:marRight w:val="0"/>
      <w:marTop w:val="0"/>
      <w:marBottom w:val="0"/>
      <w:divBdr>
        <w:top w:val="none" w:sz="0" w:space="0" w:color="auto"/>
        <w:left w:val="none" w:sz="0" w:space="0" w:color="auto"/>
        <w:bottom w:val="none" w:sz="0" w:space="0" w:color="auto"/>
        <w:right w:val="none" w:sz="0" w:space="0" w:color="auto"/>
      </w:divBdr>
    </w:div>
    <w:div w:id="1584417856">
      <w:bodyDiv w:val="1"/>
      <w:marLeft w:val="0"/>
      <w:marRight w:val="0"/>
      <w:marTop w:val="0"/>
      <w:marBottom w:val="0"/>
      <w:divBdr>
        <w:top w:val="none" w:sz="0" w:space="0" w:color="auto"/>
        <w:left w:val="none" w:sz="0" w:space="0" w:color="auto"/>
        <w:bottom w:val="none" w:sz="0" w:space="0" w:color="auto"/>
        <w:right w:val="none" w:sz="0" w:space="0" w:color="auto"/>
      </w:divBdr>
    </w:div>
    <w:div w:id="1584485625">
      <w:bodyDiv w:val="1"/>
      <w:marLeft w:val="0"/>
      <w:marRight w:val="0"/>
      <w:marTop w:val="0"/>
      <w:marBottom w:val="0"/>
      <w:divBdr>
        <w:top w:val="none" w:sz="0" w:space="0" w:color="auto"/>
        <w:left w:val="none" w:sz="0" w:space="0" w:color="auto"/>
        <w:bottom w:val="none" w:sz="0" w:space="0" w:color="auto"/>
        <w:right w:val="none" w:sz="0" w:space="0" w:color="auto"/>
      </w:divBdr>
    </w:div>
    <w:div w:id="1584532889">
      <w:bodyDiv w:val="1"/>
      <w:marLeft w:val="0"/>
      <w:marRight w:val="0"/>
      <w:marTop w:val="0"/>
      <w:marBottom w:val="0"/>
      <w:divBdr>
        <w:top w:val="none" w:sz="0" w:space="0" w:color="auto"/>
        <w:left w:val="none" w:sz="0" w:space="0" w:color="auto"/>
        <w:bottom w:val="none" w:sz="0" w:space="0" w:color="auto"/>
        <w:right w:val="none" w:sz="0" w:space="0" w:color="auto"/>
      </w:divBdr>
    </w:div>
    <w:div w:id="1584685288">
      <w:bodyDiv w:val="1"/>
      <w:marLeft w:val="0"/>
      <w:marRight w:val="0"/>
      <w:marTop w:val="0"/>
      <w:marBottom w:val="0"/>
      <w:divBdr>
        <w:top w:val="none" w:sz="0" w:space="0" w:color="auto"/>
        <w:left w:val="none" w:sz="0" w:space="0" w:color="auto"/>
        <w:bottom w:val="none" w:sz="0" w:space="0" w:color="auto"/>
        <w:right w:val="none" w:sz="0" w:space="0" w:color="auto"/>
      </w:divBdr>
    </w:div>
    <w:div w:id="1584800832">
      <w:bodyDiv w:val="1"/>
      <w:marLeft w:val="0"/>
      <w:marRight w:val="0"/>
      <w:marTop w:val="0"/>
      <w:marBottom w:val="0"/>
      <w:divBdr>
        <w:top w:val="none" w:sz="0" w:space="0" w:color="auto"/>
        <w:left w:val="none" w:sz="0" w:space="0" w:color="auto"/>
        <w:bottom w:val="none" w:sz="0" w:space="0" w:color="auto"/>
        <w:right w:val="none" w:sz="0" w:space="0" w:color="auto"/>
      </w:divBdr>
    </w:div>
    <w:div w:id="1584946082">
      <w:bodyDiv w:val="1"/>
      <w:marLeft w:val="0"/>
      <w:marRight w:val="0"/>
      <w:marTop w:val="0"/>
      <w:marBottom w:val="0"/>
      <w:divBdr>
        <w:top w:val="none" w:sz="0" w:space="0" w:color="auto"/>
        <w:left w:val="none" w:sz="0" w:space="0" w:color="auto"/>
        <w:bottom w:val="none" w:sz="0" w:space="0" w:color="auto"/>
        <w:right w:val="none" w:sz="0" w:space="0" w:color="auto"/>
      </w:divBdr>
    </w:div>
    <w:div w:id="1584946331">
      <w:bodyDiv w:val="1"/>
      <w:marLeft w:val="0"/>
      <w:marRight w:val="0"/>
      <w:marTop w:val="0"/>
      <w:marBottom w:val="0"/>
      <w:divBdr>
        <w:top w:val="none" w:sz="0" w:space="0" w:color="auto"/>
        <w:left w:val="none" w:sz="0" w:space="0" w:color="auto"/>
        <w:bottom w:val="none" w:sz="0" w:space="0" w:color="auto"/>
        <w:right w:val="none" w:sz="0" w:space="0" w:color="auto"/>
      </w:divBdr>
    </w:div>
    <w:div w:id="1585065730">
      <w:bodyDiv w:val="1"/>
      <w:marLeft w:val="0"/>
      <w:marRight w:val="0"/>
      <w:marTop w:val="0"/>
      <w:marBottom w:val="0"/>
      <w:divBdr>
        <w:top w:val="none" w:sz="0" w:space="0" w:color="auto"/>
        <w:left w:val="none" w:sz="0" w:space="0" w:color="auto"/>
        <w:bottom w:val="none" w:sz="0" w:space="0" w:color="auto"/>
        <w:right w:val="none" w:sz="0" w:space="0" w:color="auto"/>
      </w:divBdr>
    </w:div>
    <w:div w:id="1585071224">
      <w:bodyDiv w:val="1"/>
      <w:marLeft w:val="0"/>
      <w:marRight w:val="0"/>
      <w:marTop w:val="0"/>
      <w:marBottom w:val="0"/>
      <w:divBdr>
        <w:top w:val="none" w:sz="0" w:space="0" w:color="auto"/>
        <w:left w:val="none" w:sz="0" w:space="0" w:color="auto"/>
        <w:bottom w:val="none" w:sz="0" w:space="0" w:color="auto"/>
        <w:right w:val="none" w:sz="0" w:space="0" w:color="auto"/>
      </w:divBdr>
    </w:div>
    <w:div w:id="1585071716">
      <w:bodyDiv w:val="1"/>
      <w:marLeft w:val="0"/>
      <w:marRight w:val="0"/>
      <w:marTop w:val="0"/>
      <w:marBottom w:val="0"/>
      <w:divBdr>
        <w:top w:val="none" w:sz="0" w:space="0" w:color="auto"/>
        <w:left w:val="none" w:sz="0" w:space="0" w:color="auto"/>
        <w:bottom w:val="none" w:sz="0" w:space="0" w:color="auto"/>
        <w:right w:val="none" w:sz="0" w:space="0" w:color="auto"/>
      </w:divBdr>
    </w:div>
    <w:div w:id="1585606962">
      <w:bodyDiv w:val="1"/>
      <w:marLeft w:val="0"/>
      <w:marRight w:val="0"/>
      <w:marTop w:val="0"/>
      <w:marBottom w:val="0"/>
      <w:divBdr>
        <w:top w:val="none" w:sz="0" w:space="0" w:color="auto"/>
        <w:left w:val="none" w:sz="0" w:space="0" w:color="auto"/>
        <w:bottom w:val="none" w:sz="0" w:space="0" w:color="auto"/>
        <w:right w:val="none" w:sz="0" w:space="0" w:color="auto"/>
      </w:divBdr>
    </w:div>
    <w:div w:id="1585646460">
      <w:bodyDiv w:val="1"/>
      <w:marLeft w:val="0"/>
      <w:marRight w:val="0"/>
      <w:marTop w:val="0"/>
      <w:marBottom w:val="0"/>
      <w:divBdr>
        <w:top w:val="none" w:sz="0" w:space="0" w:color="auto"/>
        <w:left w:val="none" w:sz="0" w:space="0" w:color="auto"/>
        <w:bottom w:val="none" w:sz="0" w:space="0" w:color="auto"/>
        <w:right w:val="none" w:sz="0" w:space="0" w:color="auto"/>
      </w:divBdr>
    </w:div>
    <w:div w:id="1585648395">
      <w:bodyDiv w:val="1"/>
      <w:marLeft w:val="0"/>
      <w:marRight w:val="0"/>
      <w:marTop w:val="0"/>
      <w:marBottom w:val="0"/>
      <w:divBdr>
        <w:top w:val="none" w:sz="0" w:space="0" w:color="auto"/>
        <w:left w:val="none" w:sz="0" w:space="0" w:color="auto"/>
        <w:bottom w:val="none" w:sz="0" w:space="0" w:color="auto"/>
        <w:right w:val="none" w:sz="0" w:space="0" w:color="auto"/>
      </w:divBdr>
    </w:div>
    <w:div w:id="1585803227">
      <w:bodyDiv w:val="1"/>
      <w:marLeft w:val="0"/>
      <w:marRight w:val="0"/>
      <w:marTop w:val="0"/>
      <w:marBottom w:val="0"/>
      <w:divBdr>
        <w:top w:val="none" w:sz="0" w:space="0" w:color="auto"/>
        <w:left w:val="none" w:sz="0" w:space="0" w:color="auto"/>
        <w:bottom w:val="none" w:sz="0" w:space="0" w:color="auto"/>
        <w:right w:val="none" w:sz="0" w:space="0" w:color="auto"/>
      </w:divBdr>
    </w:div>
    <w:div w:id="1585842456">
      <w:bodyDiv w:val="1"/>
      <w:marLeft w:val="0"/>
      <w:marRight w:val="0"/>
      <w:marTop w:val="0"/>
      <w:marBottom w:val="0"/>
      <w:divBdr>
        <w:top w:val="none" w:sz="0" w:space="0" w:color="auto"/>
        <w:left w:val="none" w:sz="0" w:space="0" w:color="auto"/>
        <w:bottom w:val="none" w:sz="0" w:space="0" w:color="auto"/>
        <w:right w:val="none" w:sz="0" w:space="0" w:color="auto"/>
      </w:divBdr>
    </w:div>
    <w:div w:id="1586037876">
      <w:bodyDiv w:val="1"/>
      <w:marLeft w:val="0"/>
      <w:marRight w:val="0"/>
      <w:marTop w:val="0"/>
      <w:marBottom w:val="0"/>
      <w:divBdr>
        <w:top w:val="none" w:sz="0" w:space="0" w:color="auto"/>
        <w:left w:val="none" w:sz="0" w:space="0" w:color="auto"/>
        <w:bottom w:val="none" w:sz="0" w:space="0" w:color="auto"/>
        <w:right w:val="none" w:sz="0" w:space="0" w:color="auto"/>
      </w:divBdr>
    </w:div>
    <w:div w:id="1586039140">
      <w:bodyDiv w:val="1"/>
      <w:marLeft w:val="0"/>
      <w:marRight w:val="0"/>
      <w:marTop w:val="0"/>
      <w:marBottom w:val="0"/>
      <w:divBdr>
        <w:top w:val="none" w:sz="0" w:space="0" w:color="auto"/>
        <w:left w:val="none" w:sz="0" w:space="0" w:color="auto"/>
        <w:bottom w:val="none" w:sz="0" w:space="0" w:color="auto"/>
        <w:right w:val="none" w:sz="0" w:space="0" w:color="auto"/>
      </w:divBdr>
    </w:div>
    <w:div w:id="1586068223">
      <w:bodyDiv w:val="1"/>
      <w:marLeft w:val="0"/>
      <w:marRight w:val="0"/>
      <w:marTop w:val="0"/>
      <w:marBottom w:val="0"/>
      <w:divBdr>
        <w:top w:val="none" w:sz="0" w:space="0" w:color="auto"/>
        <w:left w:val="none" w:sz="0" w:space="0" w:color="auto"/>
        <w:bottom w:val="none" w:sz="0" w:space="0" w:color="auto"/>
        <w:right w:val="none" w:sz="0" w:space="0" w:color="auto"/>
      </w:divBdr>
    </w:div>
    <w:div w:id="1586111824">
      <w:bodyDiv w:val="1"/>
      <w:marLeft w:val="0"/>
      <w:marRight w:val="0"/>
      <w:marTop w:val="0"/>
      <w:marBottom w:val="0"/>
      <w:divBdr>
        <w:top w:val="none" w:sz="0" w:space="0" w:color="auto"/>
        <w:left w:val="none" w:sz="0" w:space="0" w:color="auto"/>
        <w:bottom w:val="none" w:sz="0" w:space="0" w:color="auto"/>
        <w:right w:val="none" w:sz="0" w:space="0" w:color="auto"/>
      </w:divBdr>
    </w:div>
    <w:div w:id="1586182477">
      <w:bodyDiv w:val="1"/>
      <w:marLeft w:val="0"/>
      <w:marRight w:val="0"/>
      <w:marTop w:val="0"/>
      <w:marBottom w:val="0"/>
      <w:divBdr>
        <w:top w:val="none" w:sz="0" w:space="0" w:color="auto"/>
        <w:left w:val="none" w:sz="0" w:space="0" w:color="auto"/>
        <w:bottom w:val="none" w:sz="0" w:space="0" w:color="auto"/>
        <w:right w:val="none" w:sz="0" w:space="0" w:color="auto"/>
      </w:divBdr>
    </w:div>
    <w:div w:id="1586305038">
      <w:bodyDiv w:val="1"/>
      <w:marLeft w:val="0"/>
      <w:marRight w:val="0"/>
      <w:marTop w:val="0"/>
      <w:marBottom w:val="0"/>
      <w:divBdr>
        <w:top w:val="none" w:sz="0" w:space="0" w:color="auto"/>
        <w:left w:val="none" w:sz="0" w:space="0" w:color="auto"/>
        <w:bottom w:val="none" w:sz="0" w:space="0" w:color="auto"/>
        <w:right w:val="none" w:sz="0" w:space="0" w:color="auto"/>
      </w:divBdr>
    </w:div>
    <w:div w:id="1586305536">
      <w:bodyDiv w:val="1"/>
      <w:marLeft w:val="0"/>
      <w:marRight w:val="0"/>
      <w:marTop w:val="0"/>
      <w:marBottom w:val="0"/>
      <w:divBdr>
        <w:top w:val="none" w:sz="0" w:space="0" w:color="auto"/>
        <w:left w:val="none" w:sz="0" w:space="0" w:color="auto"/>
        <w:bottom w:val="none" w:sz="0" w:space="0" w:color="auto"/>
        <w:right w:val="none" w:sz="0" w:space="0" w:color="auto"/>
      </w:divBdr>
    </w:div>
    <w:div w:id="1586377644">
      <w:bodyDiv w:val="1"/>
      <w:marLeft w:val="0"/>
      <w:marRight w:val="0"/>
      <w:marTop w:val="0"/>
      <w:marBottom w:val="0"/>
      <w:divBdr>
        <w:top w:val="none" w:sz="0" w:space="0" w:color="auto"/>
        <w:left w:val="none" w:sz="0" w:space="0" w:color="auto"/>
        <w:bottom w:val="none" w:sz="0" w:space="0" w:color="auto"/>
        <w:right w:val="none" w:sz="0" w:space="0" w:color="auto"/>
      </w:divBdr>
    </w:div>
    <w:div w:id="1586382597">
      <w:bodyDiv w:val="1"/>
      <w:marLeft w:val="0"/>
      <w:marRight w:val="0"/>
      <w:marTop w:val="0"/>
      <w:marBottom w:val="0"/>
      <w:divBdr>
        <w:top w:val="none" w:sz="0" w:space="0" w:color="auto"/>
        <w:left w:val="none" w:sz="0" w:space="0" w:color="auto"/>
        <w:bottom w:val="none" w:sz="0" w:space="0" w:color="auto"/>
        <w:right w:val="none" w:sz="0" w:space="0" w:color="auto"/>
      </w:divBdr>
    </w:div>
    <w:div w:id="1586497135">
      <w:bodyDiv w:val="1"/>
      <w:marLeft w:val="0"/>
      <w:marRight w:val="0"/>
      <w:marTop w:val="0"/>
      <w:marBottom w:val="0"/>
      <w:divBdr>
        <w:top w:val="none" w:sz="0" w:space="0" w:color="auto"/>
        <w:left w:val="none" w:sz="0" w:space="0" w:color="auto"/>
        <w:bottom w:val="none" w:sz="0" w:space="0" w:color="auto"/>
        <w:right w:val="none" w:sz="0" w:space="0" w:color="auto"/>
      </w:divBdr>
    </w:div>
    <w:div w:id="1586768187">
      <w:bodyDiv w:val="1"/>
      <w:marLeft w:val="0"/>
      <w:marRight w:val="0"/>
      <w:marTop w:val="0"/>
      <w:marBottom w:val="0"/>
      <w:divBdr>
        <w:top w:val="none" w:sz="0" w:space="0" w:color="auto"/>
        <w:left w:val="none" w:sz="0" w:space="0" w:color="auto"/>
        <w:bottom w:val="none" w:sz="0" w:space="0" w:color="auto"/>
        <w:right w:val="none" w:sz="0" w:space="0" w:color="auto"/>
      </w:divBdr>
    </w:div>
    <w:div w:id="1587029775">
      <w:bodyDiv w:val="1"/>
      <w:marLeft w:val="0"/>
      <w:marRight w:val="0"/>
      <w:marTop w:val="0"/>
      <w:marBottom w:val="0"/>
      <w:divBdr>
        <w:top w:val="none" w:sz="0" w:space="0" w:color="auto"/>
        <w:left w:val="none" w:sz="0" w:space="0" w:color="auto"/>
        <w:bottom w:val="none" w:sz="0" w:space="0" w:color="auto"/>
        <w:right w:val="none" w:sz="0" w:space="0" w:color="auto"/>
      </w:divBdr>
    </w:div>
    <w:div w:id="1587030671">
      <w:bodyDiv w:val="1"/>
      <w:marLeft w:val="0"/>
      <w:marRight w:val="0"/>
      <w:marTop w:val="0"/>
      <w:marBottom w:val="0"/>
      <w:divBdr>
        <w:top w:val="none" w:sz="0" w:space="0" w:color="auto"/>
        <w:left w:val="none" w:sz="0" w:space="0" w:color="auto"/>
        <w:bottom w:val="none" w:sz="0" w:space="0" w:color="auto"/>
        <w:right w:val="none" w:sz="0" w:space="0" w:color="auto"/>
      </w:divBdr>
    </w:div>
    <w:div w:id="1587036429">
      <w:bodyDiv w:val="1"/>
      <w:marLeft w:val="0"/>
      <w:marRight w:val="0"/>
      <w:marTop w:val="0"/>
      <w:marBottom w:val="0"/>
      <w:divBdr>
        <w:top w:val="none" w:sz="0" w:space="0" w:color="auto"/>
        <w:left w:val="none" w:sz="0" w:space="0" w:color="auto"/>
        <w:bottom w:val="none" w:sz="0" w:space="0" w:color="auto"/>
        <w:right w:val="none" w:sz="0" w:space="0" w:color="auto"/>
      </w:divBdr>
    </w:div>
    <w:div w:id="1587109060">
      <w:bodyDiv w:val="1"/>
      <w:marLeft w:val="0"/>
      <w:marRight w:val="0"/>
      <w:marTop w:val="0"/>
      <w:marBottom w:val="0"/>
      <w:divBdr>
        <w:top w:val="none" w:sz="0" w:space="0" w:color="auto"/>
        <w:left w:val="none" w:sz="0" w:space="0" w:color="auto"/>
        <w:bottom w:val="none" w:sz="0" w:space="0" w:color="auto"/>
        <w:right w:val="none" w:sz="0" w:space="0" w:color="auto"/>
      </w:divBdr>
    </w:div>
    <w:div w:id="1587110192">
      <w:bodyDiv w:val="1"/>
      <w:marLeft w:val="0"/>
      <w:marRight w:val="0"/>
      <w:marTop w:val="0"/>
      <w:marBottom w:val="0"/>
      <w:divBdr>
        <w:top w:val="none" w:sz="0" w:space="0" w:color="auto"/>
        <w:left w:val="none" w:sz="0" w:space="0" w:color="auto"/>
        <w:bottom w:val="none" w:sz="0" w:space="0" w:color="auto"/>
        <w:right w:val="none" w:sz="0" w:space="0" w:color="auto"/>
      </w:divBdr>
    </w:div>
    <w:div w:id="1587153123">
      <w:bodyDiv w:val="1"/>
      <w:marLeft w:val="0"/>
      <w:marRight w:val="0"/>
      <w:marTop w:val="0"/>
      <w:marBottom w:val="0"/>
      <w:divBdr>
        <w:top w:val="none" w:sz="0" w:space="0" w:color="auto"/>
        <w:left w:val="none" w:sz="0" w:space="0" w:color="auto"/>
        <w:bottom w:val="none" w:sz="0" w:space="0" w:color="auto"/>
        <w:right w:val="none" w:sz="0" w:space="0" w:color="auto"/>
      </w:divBdr>
    </w:div>
    <w:div w:id="1587181421">
      <w:bodyDiv w:val="1"/>
      <w:marLeft w:val="0"/>
      <w:marRight w:val="0"/>
      <w:marTop w:val="0"/>
      <w:marBottom w:val="0"/>
      <w:divBdr>
        <w:top w:val="none" w:sz="0" w:space="0" w:color="auto"/>
        <w:left w:val="none" w:sz="0" w:space="0" w:color="auto"/>
        <w:bottom w:val="none" w:sz="0" w:space="0" w:color="auto"/>
        <w:right w:val="none" w:sz="0" w:space="0" w:color="auto"/>
      </w:divBdr>
    </w:div>
    <w:div w:id="1587182004">
      <w:bodyDiv w:val="1"/>
      <w:marLeft w:val="0"/>
      <w:marRight w:val="0"/>
      <w:marTop w:val="0"/>
      <w:marBottom w:val="0"/>
      <w:divBdr>
        <w:top w:val="none" w:sz="0" w:space="0" w:color="auto"/>
        <w:left w:val="none" w:sz="0" w:space="0" w:color="auto"/>
        <w:bottom w:val="none" w:sz="0" w:space="0" w:color="auto"/>
        <w:right w:val="none" w:sz="0" w:space="0" w:color="auto"/>
      </w:divBdr>
    </w:div>
    <w:div w:id="1587492786">
      <w:bodyDiv w:val="1"/>
      <w:marLeft w:val="0"/>
      <w:marRight w:val="0"/>
      <w:marTop w:val="0"/>
      <w:marBottom w:val="0"/>
      <w:divBdr>
        <w:top w:val="none" w:sz="0" w:space="0" w:color="auto"/>
        <w:left w:val="none" w:sz="0" w:space="0" w:color="auto"/>
        <w:bottom w:val="none" w:sz="0" w:space="0" w:color="auto"/>
        <w:right w:val="none" w:sz="0" w:space="0" w:color="auto"/>
      </w:divBdr>
    </w:div>
    <w:div w:id="1587500502">
      <w:bodyDiv w:val="1"/>
      <w:marLeft w:val="0"/>
      <w:marRight w:val="0"/>
      <w:marTop w:val="0"/>
      <w:marBottom w:val="0"/>
      <w:divBdr>
        <w:top w:val="none" w:sz="0" w:space="0" w:color="auto"/>
        <w:left w:val="none" w:sz="0" w:space="0" w:color="auto"/>
        <w:bottom w:val="none" w:sz="0" w:space="0" w:color="auto"/>
        <w:right w:val="none" w:sz="0" w:space="0" w:color="auto"/>
      </w:divBdr>
    </w:div>
    <w:div w:id="1587572506">
      <w:bodyDiv w:val="1"/>
      <w:marLeft w:val="0"/>
      <w:marRight w:val="0"/>
      <w:marTop w:val="0"/>
      <w:marBottom w:val="0"/>
      <w:divBdr>
        <w:top w:val="none" w:sz="0" w:space="0" w:color="auto"/>
        <w:left w:val="none" w:sz="0" w:space="0" w:color="auto"/>
        <w:bottom w:val="none" w:sz="0" w:space="0" w:color="auto"/>
        <w:right w:val="none" w:sz="0" w:space="0" w:color="auto"/>
      </w:divBdr>
    </w:div>
    <w:div w:id="1587807377">
      <w:bodyDiv w:val="1"/>
      <w:marLeft w:val="0"/>
      <w:marRight w:val="0"/>
      <w:marTop w:val="0"/>
      <w:marBottom w:val="0"/>
      <w:divBdr>
        <w:top w:val="none" w:sz="0" w:space="0" w:color="auto"/>
        <w:left w:val="none" w:sz="0" w:space="0" w:color="auto"/>
        <w:bottom w:val="none" w:sz="0" w:space="0" w:color="auto"/>
        <w:right w:val="none" w:sz="0" w:space="0" w:color="auto"/>
      </w:divBdr>
    </w:div>
    <w:div w:id="1587810250">
      <w:bodyDiv w:val="1"/>
      <w:marLeft w:val="0"/>
      <w:marRight w:val="0"/>
      <w:marTop w:val="0"/>
      <w:marBottom w:val="0"/>
      <w:divBdr>
        <w:top w:val="none" w:sz="0" w:space="0" w:color="auto"/>
        <w:left w:val="none" w:sz="0" w:space="0" w:color="auto"/>
        <w:bottom w:val="none" w:sz="0" w:space="0" w:color="auto"/>
        <w:right w:val="none" w:sz="0" w:space="0" w:color="auto"/>
      </w:divBdr>
    </w:div>
    <w:div w:id="1587838562">
      <w:bodyDiv w:val="1"/>
      <w:marLeft w:val="0"/>
      <w:marRight w:val="0"/>
      <w:marTop w:val="0"/>
      <w:marBottom w:val="0"/>
      <w:divBdr>
        <w:top w:val="none" w:sz="0" w:space="0" w:color="auto"/>
        <w:left w:val="none" w:sz="0" w:space="0" w:color="auto"/>
        <w:bottom w:val="none" w:sz="0" w:space="0" w:color="auto"/>
        <w:right w:val="none" w:sz="0" w:space="0" w:color="auto"/>
      </w:divBdr>
    </w:div>
    <w:div w:id="1587884674">
      <w:bodyDiv w:val="1"/>
      <w:marLeft w:val="0"/>
      <w:marRight w:val="0"/>
      <w:marTop w:val="0"/>
      <w:marBottom w:val="0"/>
      <w:divBdr>
        <w:top w:val="none" w:sz="0" w:space="0" w:color="auto"/>
        <w:left w:val="none" w:sz="0" w:space="0" w:color="auto"/>
        <w:bottom w:val="none" w:sz="0" w:space="0" w:color="auto"/>
        <w:right w:val="none" w:sz="0" w:space="0" w:color="auto"/>
      </w:divBdr>
    </w:div>
    <w:div w:id="1588004059">
      <w:bodyDiv w:val="1"/>
      <w:marLeft w:val="0"/>
      <w:marRight w:val="0"/>
      <w:marTop w:val="0"/>
      <w:marBottom w:val="0"/>
      <w:divBdr>
        <w:top w:val="none" w:sz="0" w:space="0" w:color="auto"/>
        <w:left w:val="none" w:sz="0" w:space="0" w:color="auto"/>
        <w:bottom w:val="none" w:sz="0" w:space="0" w:color="auto"/>
        <w:right w:val="none" w:sz="0" w:space="0" w:color="auto"/>
      </w:divBdr>
    </w:div>
    <w:div w:id="1588030912">
      <w:bodyDiv w:val="1"/>
      <w:marLeft w:val="0"/>
      <w:marRight w:val="0"/>
      <w:marTop w:val="0"/>
      <w:marBottom w:val="0"/>
      <w:divBdr>
        <w:top w:val="none" w:sz="0" w:space="0" w:color="auto"/>
        <w:left w:val="none" w:sz="0" w:space="0" w:color="auto"/>
        <w:bottom w:val="none" w:sz="0" w:space="0" w:color="auto"/>
        <w:right w:val="none" w:sz="0" w:space="0" w:color="auto"/>
      </w:divBdr>
    </w:div>
    <w:div w:id="1588031356">
      <w:bodyDiv w:val="1"/>
      <w:marLeft w:val="0"/>
      <w:marRight w:val="0"/>
      <w:marTop w:val="0"/>
      <w:marBottom w:val="0"/>
      <w:divBdr>
        <w:top w:val="none" w:sz="0" w:space="0" w:color="auto"/>
        <w:left w:val="none" w:sz="0" w:space="0" w:color="auto"/>
        <w:bottom w:val="none" w:sz="0" w:space="0" w:color="auto"/>
        <w:right w:val="none" w:sz="0" w:space="0" w:color="auto"/>
      </w:divBdr>
    </w:div>
    <w:div w:id="1588078228">
      <w:bodyDiv w:val="1"/>
      <w:marLeft w:val="0"/>
      <w:marRight w:val="0"/>
      <w:marTop w:val="0"/>
      <w:marBottom w:val="0"/>
      <w:divBdr>
        <w:top w:val="none" w:sz="0" w:space="0" w:color="auto"/>
        <w:left w:val="none" w:sz="0" w:space="0" w:color="auto"/>
        <w:bottom w:val="none" w:sz="0" w:space="0" w:color="auto"/>
        <w:right w:val="none" w:sz="0" w:space="0" w:color="auto"/>
      </w:divBdr>
    </w:div>
    <w:div w:id="1588224614">
      <w:bodyDiv w:val="1"/>
      <w:marLeft w:val="0"/>
      <w:marRight w:val="0"/>
      <w:marTop w:val="0"/>
      <w:marBottom w:val="0"/>
      <w:divBdr>
        <w:top w:val="none" w:sz="0" w:space="0" w:color="auto"/>
        <w:left w:val="none" w:sz="0" w:space="0" w:color="auto"/>
        <w:bottom w:val="none" w:sz="0" w:space="0" w:color="auto"/>
        <w:right w:val="none" w:sz="0" w:space="0" w:color="auto"/>
      </w:divBdr>
    </w:div>
    <w:div w:id="1588269916">
      <w:bodyDiv w:val="1"/>
      <w:marLeft w:val="0"/>
      <w:marRight w:val="0"/>
      <w:marTop w:val="0"/>
      <w:marBottom w:val="0"/>
      <w:divBdr>
        <w:top w:val="none" w:sz="0" w:space="0" w:color="auto"/>
        <w:left w:val="none" w:sz="0" w:space="0" w:color="auto"/>
        <w:bottom w:val="none" w:sz="0" w:space="0" w:color="auto"/>
        <w:right w:val="none" w:sz="0" w:space="0" w:color="auto"/>
      </w:divBdr>
    </w:div>
    <w:div w:id="1588271464">
      <w:bodyDiv w:val="1"/>
      <w:marLeft w:val="0"/>
      <w:marRight w:val="0"/>
      <w:marTop w:val="0"/>
      <w:marBottom w:val="0"/>
      <w:divBdr>
        <w:top w:val="none" w:sz="0" w:space="0" w:color="auto"/>
        <w:left w:val="none" w:sz="0" w:space="0" w:color="auto"/>
        <w:bottom w:val="none" w:sz="0" w:space="0" w:color="auto"/>
        <w:right w:val="none" w:sz="0" w:space="0" w:color="auto"/>
      </w:divBdr>
    </w:div>
    <w:div w:id="1588415059">
      <w:bodyDiv w:val="1"/>
      <w:marLeft w:val="0"/>
      <w:marRight w:val="0"/>
      <w:marTop w:val="0"/>
      <w:marBottom w:val="0"/>
      <w:divBdr>
        <w:top w:val="none" w:sz="0" w:space="0" w:color="auto"/>
        <w:left w:val="none" w:sz="0" w:space="0" w:color="auto"/>
        <w:bottom w:val="none" w:sz="0" w:space="0" w:color="auto"/>
        <w:right w:val="none" w:sz="0" w:space="0" w:color="auto"/>
      </w:divBdr>
    </w:div>
    <w:div w:id="1588419228">
      <w:bodyDiv w:val="1"/>
      <w:marLeft w:val="0"/>
      <w:marRight w:val="0"/>
      <w:marTop w:val="0"/>
      <w:marBottom w:val="0"/>
      <w:divBdr>
        <w:top w:val="none" w:sz="0" w:space="0" w:color="auto"/>
        <w:left w:val="none" w:sz="0" w:space="0" w:color="auto"/>
        <w:bottom w:val="none" w:sz="0" w:space="0" w:color="auto"/>
        <w:right w:val="none" w:sz="0" w:space="0" w:color="auto"/>
      </w:divBdr>
    </w:div>
    <w:div w:id="1588424626">
      <w:bodyDiv w:val="1"/>
      <w:marLeft w:val="0"/>
      <w:marRight w:val="0"/>
      <w:marTop w:val="0"/>
      <w:marBottom w:val="0"/>
      <w:divBdr>
        <w:top w:val="none" w:sz="0" w:space="0" w:color="auto"/>
        <w:left w:val="none" w:sz="0" w:space="0" w:color="auto"/>
        <w:bottom w:val="none" w:sz="0" w:space="0" w:color="auto"/>
        <w:right w:val="none" w:sz="0" w:space="0" w:color="auto"/>
      </w:divBdr>
    </w:div>
    <w:div w:id="1588537931">
      <w:bodyDiv w:val="1"/>
      <w:marLeft w:val="0"/>
      <w:marRight w:val="0"/>
      <w:marTop w:val="0"/>
      <w:marBottom w:val="0"/>
      <w:divBdr>
        <w:top w:val="none" w:sz="0" w:space="0" w:color="auto"/>
        <w:left w:val="none" w:sz="0" w:space="0" w:color="auto"/>
        <w:bottom w:val="none" w:sz="0" w:space="0" w:color="auto"/>
        <w:right w:val="none" w:sz="0" w:space="0" w:color="auto"/>
      </w:divBdr>
    </w:div>
    <w:div w:id="1588539838">
      <w:bodyDiv w:val="1"/>
      <w:marLeft w:val="0"/>
      <w:marRight w:val="0"/>
      <w:marTop w:val="0"/>
      <w:marBottom w:val="0"/>
      <w:divBdr>
        <w:top w:val="none" w:sz="0" w:space="0" w:color="auto"/>
        <w:left w:val="none" w:sz="0" w:space="0" w:color="auto"/>
        <w:bottom w:val="none" w:sz="0" w:space="0" w:color="auto"/>
        <w:right w:val="none" w:sz="0" w:space="0" w:color="auto"/>
      </w:divBdr>
    </w:div>
    <w:div w:id="1588686159">
      <w:bodyDiv w:val="1"/>
      <w:marLeft w:val="0"/>
      <w:marRight w:val="0"/>
      <w:marTop w:val="0"/>
      <w:marBottom w:val="0"/>
      <w:divBdr>
        <w:top w:val="none" w:sz="0" w:space="0" w:color="auto"/>
        <w:left w:val="none" w:sz="0" w:space="0" w:color="auto"/>
        <w:bottom w:val="none" w:sz="0" w:space="0" w:color="auto"/>
        <w:right w:val="none" w:sz="0" w:space="0" w:color="auto"/>
      </w:divBdr>
    </w:div>
    <w:div w:id="1588687832">
      <w:bodyDiv w:val="1"/>
      <w:marLeft w:val="0"/>
      <w:marRight w:val="0"/>
      <w:marTop w:val="0"/>
      <w:marBottom w:val="0"/>
      <w:divBdr>
        <w:top w:val="none" w:sz="0" w:space="0" w:color="auto"/>
        <w:left w:val="none" w:sz="0" w:space="0" w:color="auto"/>
        <w:bottom w:val="none" w:sz="0" w:space="0" w:color="auto"/>
        <w:right w:val="none" w:sz="0" w:space="0" w:color="auto"/>
      </w:divBdr>
    </w:div>
    <w:div w:id="1588727643">
      <w:bodyDiv w:val="1"/>
      <w:marLeft w:val="0"/>
      <w:marRight w:val="0"/>
      <w:marTop w:val="0"/>
      <w:marBottom w:val="0"/>
      <w:divBdr>
        <w:top w:val="none" w:sz="0" w:space="0" w:color="auto"/>
        <w:left w:val="none" w:sz="0" w:space="0" w:color="auto"/>
        <w:bottom w:val="none" w:sz="0" w:space="0" w:color="auto"/>
        <w:right w:val="none" w:sz="0" w:space="0" w:color="auto"/>
      </w:divBdr>
    </w:div>
    <w:div w:id="1588733709">
      <w:bodyDiv w:val="1"/>
      <w:marLeft w:val="0"/>
      <w:marRight w:val="0"/>
      <w:marTop w:val="0"/>
      <w:marBottom w:val="0"/>
      <w:divBdr>
        <w:top w:val="none" w:sz="0" w:space="0" w:color="auto"/>
        <w:left w:val="none" w:sz="0" w:space="0" w:color="auto"/>
        <w:bottom w:val="none" w:sz="0" w:space="0" w:color="auto"/>
        <w:right w:val="none" w:sz="0" w:space="0" w:color="auto"/>
      </w:divBdr>
    </w:div>
    <w:div w:id="1588927897">
      <w:bodyDiv w:val="1"/>
      <w:marLeft w:val="0"/>
      <w:marRight w:val="0"/>
      <w:marTop w:val="0"/>
      <w:marBottom w:val="0"/>
      <w:divBdr>
        <w:top w:val="none" w:sz="0" w:space="0" w:color="auto"/>
        <w:left w:val="none" w:sz="0" w:space="0" w:color="auto"/>
        <w:bottom w:val="none" w:sz="0" w:space="0" w:color="auto"/>
        <w:right w:val="none" w:sz="0" w:space="0" w:color="auto"/>
      </w:divBdr>
    </w:div>
    <w:div w:id="1589267631">
      <w:bodyDiv w:val="1"/>
      <w:marLeft w:val="0"/>
      <w:marRight w:val="0"/>
      <w:marTop w:val="0"/>
      <w:marBottom w:val="0"/>
      <w:divBdr>
        <w:top w:val="none" w:sz="0" w:space="0" w:color="auto"/>
        <w:left w:val="none" w:sz="0" w:space="0" w:color="auto"/>
        <w:bottom w:val="none" w:sz="0" w:space="0" w:color="auto"/>
        <w:right w:val="none" w:sz="0" w:space="0" w:color="auto"/>
      </w:divBdr>
    </w:div>
    <w:div w:id="1589268842">
      <w:bodyDiv w:val="1"/>
      <w:marLeft w:val="0"/>
      <w:marRight w:val="0"/>
      <w:marTop w:val="0"/>
      <w:marBottom w:val="0"/>
      <w:divBdr>
        <w:top w:val="none" w:sz="0" w:space="0" w:color="auto"/>
        <w:left w:val="none" w:sz="0" w:space="0" w:color="auto"/>
        <w:bottom w:val="none" w:sz="0" w:space="0" w:color="auto"/>
        <w:right w:val="none" w:sz="0" w:space="0" w:color="auto"/>
      </w:divBdr>
    </w:div>
    <w:div w:id="1589345068">
      <w:bodyDiv w:val="1"/>
      <w:marLeft w:val="0"/>
      <w:marRight w:val="0"/>
      <w:marTop w:val="0"/>
      <w:marBottom w:val="0"/>
      <w:divBdr>
        <w:top w:val="none" w:sz="0" w:space="0" w:color="auto"/>
        <w:left w:val="none" w:sz="0" w:space="0" w:color="auto"/>
        <w:bottom w:val="none" w:sz="0" w:space="0" w:color="auto"/>
        <w:right w:val="none" w:sz="0" w:space="0" w:color="auto"/>
      </w:divBdr>
    </w:div>
    <w:div w:id="1589458081">
      <w:bodyDiv w:val="1"/>
      <w:marLeft w:val="0"/>
      <w:marRight w:val="0"/>
      <w:marTop w:val="0"/>
      <w:marBottom w:val="0"/>
      <w:divBdr>
        <w:top w:val="none" w:sz="0" w:space="0" w:color="auto"/>
        <w:left w:val="none" w:sz="0" w:space="0" w:color="auto"/>
        <w:bottom w:val="none" w:sz="0" w:space="0" w:color="auto"/>
        <w:right w:val="none" w:sz="0" w:space="0" w:color="auto"/>
      </w:divBdr>
    </w:div>
    <w:div w:id="1589459680">
      <w:bodyDiv w:val="1"/>
      <w:marLeft w:val="0"/>
      <w:marRight w:val="0"/>
      <w:marTop w:val="0"/>
      <w:marBottom w:val="0"/>
      <w:divBdr>
        <w:top w:val="none" w:sz="0" w:space="0" w:color="auto"/>
        <w:left w:val="none" w:sz="0" w:space="0" w:color="auto"/>
        <w:bottom w:val="none" w:sz="0" w:space="0" w:color="auto"/>
        <w:right w:val="none" w:sz="0" w:space="0" w:color="auto"/>
      </w:divBdr>
    </w:div>
    <w:div w:id="1589733360">
      <w:bodyDiv w:val="1"/>
      <w:marLeft w:val="0"/>
      <w:marRight w:val="0"/>
      <w:marTop w:val="0"/>
      <w:marBottom w:val="0"/>
      <w:divBdr>
        <w:top w:val="none" w:sz="0" w:space="0" w:color="auto"/>
        <w:left w:val="none" w:sz="0" w:space="0" w:color="auto"/>
        <w:bottom w:val="none" w:sz="0" w:space="0" w:color="auto"/>
        <w:right w:val="none" w:sz="0" w:space="0" w:color="auto"/>
      </w:divBdr>
    </w:div>
    <w:div w:id="1589777051">
      <w:bodyDiv w:val="1"/>
      <w:marLeft w:val="0"/>
      <w:marRight w:val="0"/>
      <w:marTop w:val="0"/>
      <w:marBottom w:val="0"/>
      <w:divBdr>
        <w:top w:val="none" w:sz="0" w:space="0" w:color="auto"/>
        <w:left w:val="none" w:sz="0" w:space="0" w:color="auto"/>
        <w:bottom w:val="none" w:sz="0" w:space="0" w:color="auto"/>
        <w:right w:val="none" w:sz="0" w:space="0" w:color="auto"/>
      </w:divBdr>
    </w:div>
    <w:div w:id="1589801808">
      <w:bodyDiv w:val="1"/>
      <w:marLeft w:val="0"/>
      <w:marRight w:val="0"/>
      <w:marTop w:val="0"/>
      <w:marBottom w:val="0"/>
      <w:divBdr>
        <w:top w:val="none" w:sz="0" w:space="0" w:color="auto"/>
        <w:left w:val="none" w:sz="0" w:space="0" w:color="auto"/>
        <w:bottom w:val="none" w:sz="0" w:space="0" w:color="auto"/>
        <w:right w:val="none" w:sz="0" w:space="0" w:color="auto"/>
      </w:divBdr>
    </w:div>
    <w:div w:id="1589999272">
      <w:bodyDiv w:val="1"/>
      <w:marLeft w:val="0"/>
      <w:marRight w:val="0"/>
      <w:marTop w:val="0"/>
      <w:marBottom w:val="0"/>
      <w:divBdr>
        <w:top w:val="none" w:sz="0" w:space="0" w:color="auto"/>
        <w:left w:val="none" w:sz="0" w:space="0" w:color="auto"/>
        <w:bottom w:val="none" w:sz="0" w:space="0" w:color="auto"/>
        <w:right w:val="none" w:sz="0" w:space="0" w:color="auto"/>
      </w:divBdr>
    </w:div>
    <w:div w:id="1590113966">
      <w:bodyDiv w:val="1"/>
      <w:marLeft w:val="0"/>
      <w:marRight w:val="0"/>
      <w:marTop w:val="0"/>
      <w:marBottom w:val="0"/>
      <w:divBdr>
        <w:top w:val="none" w:sz="0" w:space="0" w:color="auto"/>
        <w:left w:val="none" w:sz="0" w:space="0" w:color="auto"/>
        <w:bottom w:val="none" w:sz="0" w:space="0" w:color="auto"/>
        <w:right w:val="none" w:sz="0" w:space="0" w:color="auto"/>
      </w:divBdr>
    </w:div>
    <w:div w:id="1590190602">
      <w:bodyDiv w:val="1"/>
      <w:marLeft w:val="0"/>
      <w:marRight w:val="0"/>
      <w:marTop w:val="0"/>
      <w:marBottom w:val="0"/>
      <w:divBdr>
        <w:top w:val="none" w:sz="0" w:space="0" w:color="auto"/>
        <w:left w:val="none" w:sz="0" w:space="0" w:color="auto"/>
        <w:bottom w:val="none" w:sz="0" w:space="0" w:color="auto"/>
        <w:right w:val="none" w:sz="0" w:space="0" w:color="auto"/>
      </w:divBdr>
    </w:div>
    <w:div w:id="1590235117">
      <w:bodyDiv w:val="1"/>
      <w:marLeft w:val="0"/>
      <w:marRight w:val="0"/>
      <w:marTop w:val="0"/>
      <w:marBottom w:val="0"/>
      <w:divBdr>
        <w:top w:val="none" w:sz="0" w:space="0" w:color="auto"/>
        <w:left w:val="none" w:sz="0" w:space="0" w:color="auto"/>
        <w:bottom w:val="none" w:sz="0" w:space="0" w:color="auto"/>
        <w:right w:val="none" w:sz="0" w:space="0" w:color="auto"/>
      </w:divBdr>
    </w:div>
    <w:div w:id="1590237191">
      <w:bodyDiv w:val="1"/>
      <w:marLeft w:val="0"/>
      <w:marRight w:val="0"/>
      <w:marTop w:val="0"/>
      <w:marBottom w:val="0"/>
      <w:divBdr>
        <w:top w:val="none" w:sz="0" w:space="0" w:color="auto"/>
        <w:left w:val="none" w:sz="0" w:space="0" w:color="auto"/>
        <w:bottom w:val="none" w:sz="0" w:space="0" w:color="auto"/>
        <w:right w:val="none" w:sz="0" w:space="0" w:color="auto"/>
      </w:divBdr>
    </w:div>
    <w:div w:id="1590307485">
      <w:bodyDiv w:val="1"/>
      <w:marLeft w:val="0"/>
      <w:marRight w:val="0"/>
      <w:marTop w:val="0"/>
      <w:marBottom w:val="0"/>
      <w:divBdr>
        <w:top w:val="none" w:sz="0" w:space="0" w:color="auto"/>
        <w:left w:val="none" w:sz="0" w:space="0" w:color="auto"/>
        <w:bottom w:val="none" w:sz="0" w:space="0" w:color="auto"/>
        <w:right w:val="none" w:sz="0" w:space="0" w:color="auto"/>
      </w:divBdr>
    </w:div>
    <w:div w:id="1590508338">
      <w:bodyDiv w:val="1"/>
      <w:marLeft w:val="0"/>
      <w:marRight w:val="0"/>
      <w:marTop w:val="0"/>
      <w:marBottom w:val="0"/>
      <w:divBdr>
        <w:top w:val="none" w:sz="0" w:space="0" w:color="auto"/>
        <w:left w:val="none" w:sz="0" w:space="0" w:color="auto"/>
        <w:bottom w:val="none" w:sz="0" w:space="0" w:color="auto"/>
        <w:right w:val="none" w:sz="0" w:space="0" w:color="auto"/>
      </w:divBdr>
    </w:div>
    <w:div w:id="1590625646">
      <w:bodyDiv w:val="1"/>
      <w:marLeft w:val="0"/>
      <w:marRight w:val="0"/>
      <w:marTop w:val="0"/>
      <w:marBottom w:val="0"/>
      <w:divBdr>
        <w:top w:val="none" w:sz="0" w:space="0" w:color="auto"/>
        <w:left w:val="none" w:sz="0" w:space="0" w:color="auto"/>
        <w:bottom w:val="none" w:sz="0" w:space="0" w:color="auto"/>
        <w:right w:val="none" w:sz="0" w:space="0" w:color="auto"/>
      </w:divBdr>
    </w:div>
    <w:div w:id="1590697895">
      <w:bodyDiv w:val="1"/>
      <w:marLeft w:val="0"/>
      <w:marRight w:val="0"/>
      <w:marTop w:val="0"/>
      <w:marBottom w:val="0"/>
      <w:divBdr>
        <w:top w:val="none" w:sz="0" w:space="0" w:color="auto"/>
        <w:left w:val="none" w:sz="0" w:space="0" w:color="auto"/>
        <w:bottom w:val="none" w:sz="0" w:space="0" w:color="auto"/>
        <w:right w:val="none" w:sz="0" w:space="0" w:color="auto"/>
      </w:divBdr>
    </w:div>
    <w:div w:id="1590849918">
      <w:bodyDiv w:val="1"/>
      <w:marLeft w:val="0"/>
      <w:marRight w:val="0"/>
      <w:marTop w:val="0"/>
      <w:marBottom w:val="0"/>
      <w:divBdr>
        <w:top w:val="none" w:sz="0" w:space="0" w:color="auto"/>
        <w:left w:val="none" w:sz="0" w:space="0" w:color="auto"/>
        <w:bottom w:val="none" w:sz="0" w:space="0" w:color="auto"/>
        <w:right w:val="none" w:sz="0" w:space="0" w:color="auto"/>
      </w:divBdr>
    </w:div>
    <w:div w:id="1590850128">
      <w:bodyDiv w:val="1"/>
      <w:marLeft w:val="0"/>
      <w:marRight w:val="0"/>
      <w:marTop w:val="0"/>
      <w:marBottom w:val="0"/>
      <w:divBdr>
        <w:top w:val="none" w:sz="0" w:space="0" w:color="auto"/>
        <w:left w:val="none" w:sz="0" w:space="0" w:color="auto"/>
        <w:bottom w:val="none" w:sz="0" w:space="0" w:color="auto"/>
        <w:right w:val="none" w:sz="0" w:space="0" w:color="auto"/>
      </w:divBdr>
    </w:div>
    <w:div w:id="1590891830">
      <w:bodyDiv w:val="1"/>
      <w:marLeft w:val="0"/>
      <w:marRight w:val="0"/>
      <w:marTop w:val="0"/>
      <w:marBottom w:val="0"/>
      <w:divBdr>
        <w:top w:val="none" w:sz="0" w:space="0" w:color="auto"/>
        <w:left w:val="none" w:sz="0" w:space="0" w:color="auto"/>
        <w:bottom w:val="none" w:sz="0" w:space="0" w:color="auto"/>
        <w:right w:val="none" w:sz="0" w:space="0" w:color="auto"/>
      </w:divBdr>
    </w:div>
    <w:div w:id="1590892240">
      <w:bodyDiv w:val="1"/>
      <w:marLeft w:val="0"/>
      <w:marRight w:val="0"/>
      <w:marTop w:val="0"/>
      <w:marBottom w:val="0"/>
      <w:divBdr>
        <w:top w:val="none" w:sz="0" w:space="0" w:color="auto"/>
        <w:left w:val="none" w:sz="0" w:space="0" w:color="auto"/>
        <w:bottom w:val="none" w:sz="0" w:space="0" w:color="auto"/>
        <w:right w:val="none" w:sz="0" w:space="0" w:color="auto"/>
      </w:divBdr>
    </w:div>
    <w:div w:id="1590893216">
      <w:bodyDiv w:val="1"/>
      <w:marLeft w:val="0"/>
      <w:marRight w:val="0"/>
      <w:marTop w:val="0"/>
      <w:marBottom w:val="0"/>
      <w:divBdr>
        <w:top w:val="none" w:sz="0" w:space="0" w:color="auto"/>
        <w:left w:val="none" w:sz="0" w:space="0" w:color="auto"/>
        <w:bottom w:val="none" w:sz="0" w:space="0" w:color="auto"/>
        <w:right w:val="none" w:sz="0" w:space="0" w:color="auto"/>
      </w:divBdr>
    </w:div>
    <w:div w:id="1591431678">
      <w:bodyDiv w:val="1"/>
      <w:marLeft w:val="0"/>
      <w:marRight w:val="0"/>
      <w:marTop w:val="0"/>
      <w:marBottom w:val="0"/>
      <w:divBdr>
        <w:top w:val="none" w:sz="0" w:space="0" w:color="auto"/>
        <w:left w:val="none" w:sz="0" w:space="0" w:color="auto"/>
        <w:bottom w:val="none" w:sz="0" w:space="0" w:color="auto"/>
        <w:right w:val="none" w:sz="0" w:space="0" w:color="auto"/>
      </w:divBdr>
    </w:div>
    <w:div w:id="1591616156">
      <w:bodyDiv w:val="1"/>
      <w:marLeft w:val="0"/>
      <w:marRight w:val="0"/>
      <w:marTop w:val="0"/>
      <w:marBottom w:val="0"/>
      <w:divBdr>
        <w:top w:val="none" w:sz="0" w:space="0" w:color="auto"/>
        <w:left w:val="none" w:sz="0" w:space="0" w:color="auto"/>
        <w:bottom w:val="none" w:sz="0" w:space="0" w:color="auto"/>
        <w:right w:val="none" w:sz="0" w:space="0" w:color="auto"/>
      </w:divBdr>
    </w:div>
    <w:div w:id="1591769889">
      <w:bodyDiv w:val="1"/>
      <w:marLeft w:val="0"/>
      <w:marRight w:val="0"/>
      <w:marTop w:val="0"/>
      <w:marBottom w:val="0"/>
      <w:divBdr>
        <w:top w:val="none" w:sz="0" w:space="0" w:color="auto"/>
        <w:left w:val="none" w:sz="0" w:space="0" w:color="auto"/>
        <w:bottom w:val="none" w:sz="0" w:space="0" w:color="auto"/>
        <w:right w:val="none" w:sz="0" w:space="0" w:color="auto"/>
      </w:divBdr>
    </w:div>
    <w:div w:id="1591811940">
      <w:bodyDiv w:val="1"/>
      <w:marLeft w:val="0"/>
      <w:marRight w:val="0"/>
      <w:marTop w:val="0"/>
      <w:marBottom w:val="0"/>
      <w:divBdr>
        <w:top w:val="none" w:sz="0" w:space="0" w:color="auto"/>
        <w:left w:val="none" w:sz="0" w:space="0" w:color="auto"/>
        <w:bottom w:val="none" w:sz="0" w:space="0" w:color="auto"/>
        <w:right w:val="none" w:sz="0" w:space="0" w:color="auto"/>
      </w:divBdr>
    </w:div>
    <w:div w:id="1591962539">
      <w:bodyDiv w:val="1"/>
      <w:marLeft w:val="0"/>
      <w:marRight w:val="0"/>
      <w:marTop w:val="0"/>
      <w:marBottom w:val="0"/>
      <w:divBdr>
        <w:top w:val="none" w:sz="0" w:space="0" w:color="auto"/>
        <w:left w:val="none" w:sz="0" w:space="0" w:color="auto"/>
        <w:bottom w:val="none" w:sz="0" w:space="0" w:color="auto"/>
        <w:right w:val="none" w:sz="0" w:space="0" w:color="auto"/>
      </w:divBdr>
    </w:div>
    <w:div w:id="1591963872">
      <w:bodyDiv w:val="1"/>
      <w:marLeft w:val="0"/>
      <w:marRight w:val="0"/>
      <w:marTop w:val="0"/>
      <w:marBottom w:val="0"/>
      <w:divBdr>
        <w:top w:val="none" w:sz="0" w:space="0" w:color="auto"/>
        <w:left w:val="none" w:sz="0" w:space="0" w:color="auto"/>
        <w:bottom w:val="none" w:sz="0" w:space="0" w:color="auto"/>
        <w:right w:val="none" w:sz="0" w:space="0" w:color="auto"/>
      </w:divBdr>
    </w:div>
    <w:div w:id="1591966512">
      <w:bodyDiv w:val="1"/>
      <w:marLeft w:val="0"/>
      <w:marRight w:val="0"/>
      <w:marTop w:val="0"/>
      <w:marBottom w:val="0"/>
      <w:divBdr>
        <w:top w:val="none" w:sz="0" w:space="0" w:color="auto"/>
        <w:left w:val="none" w:sz="0" w:space="0" w:color="auto"/>
        <w:bottom w:val="none" w:sz="0" w:space="0" w:color="auto"/>
        <w:right w:val="none" w:sz="0" w:space="0" w:color="auto"/>
      </w:divBdr>
    </w:div>
    <w:div w:id="1592007356">
      <w:bodyDiv w:val="1"/>
      <w:marLeft w:val="0"/>
      <w:marRight w:val="0"/>
      <w:marTop w:val="0"/>
      <w:marBottom w:val="0"/>
      <w:divBdr>
        <w:top w:val="none" w:sz="0" w:space="0" w:color="auto"/>
        <w:left w:val="none" w:sz="0" w:space="0" w:color="auto"/>
        <w:bottom w:val="none" w:sz="0" w:space="0" w:color="auto"/>
        <w:right w:val="none" w:sz="0" w:space="0" w:color="auto"/>
      </w:divBdr>
    </w:div>
    <w:div w:id="1592085949">
      <w:bodyDiv w:val="1"/>
      <w:marLeft w:val="0"/>
      <w:marRight w:val="0"/>
      <w:marTop w:val="0"/>
      <w:marBottom w:val="0"/>
      <w:divBdr>
        <w:top w:val="none" w:sz="0" w:space="0" w:color="auto"/>
        <w:left w:val="none" w:sz="0" w:space="0" w:color="auto"/>
        <w:bottom w:val="none" w:sz="0" w:space="0" w:color="auto"/>
        <w:right w:val="none" w:sz="0" w:space="0" w:color="auto"/>
      </w:divBdr>
    </w:div>
    <w:div w:id="1592155159">
      <w:bodyDiv w:val="1"/>
      <w:marLeft w:val="0"/>
      <w:marRight w:val="0"/>
      <w:marTop w:val="0"/>
      <w:marBottom w:val="0"/>
      <w:divBdr>
        <w:top w:val="none" w:sz="0" w:space="0" w:color="auto"/>
        <w:left w:val="none" w:sz="0" w:space="0" w:color="auto"/>
        <w:bottom w:val="none" w:sz="0" w:space="0" w:color="auto"/>
        <w:right w:val="none" w:sz="0" w:space="0" w:color="auto"/>
      </w:divBdr>
    </w:div>
    <w:div w:id="1592159263">
      <w:bodyDiv w:val="1"/>
      <w:marLeft w:val="0"/>
      <w:marRight w:val="0"/>
      <w:marTop w:val="0"/>
      <w:marBottom w:val="0"/>
      <w:divBdr>
        <w:top w:val="none" w:sz="0" w:space="0" w:color="auto"/>
        <w:left w:val="none" w:sz="0" w:space="0" w:color="auto"/>
        <w:bottom w:val="none" w:sz="0" w:space="0" w:color="auto"/>
        <w:right w:val="none" w:sz="0" w:space="0" w:color="auto"/>
      </w:divBdr>
    </w:div>
    <w:div w:id="1592204120">
      <w:bodyDiv w:val="1"/>
      <w:marLeft w:val="0"/>
      <w:marRight w:val="0"/>
      <w:marTop w:val="0"/>
      <w:marBottom w:val="0"/>
      <w:divBdr>
        <w:top w:val="none" w:sz="0" w:space="0" w:color="auto"/>
        <w:left w:val="none" w:sz="0" w:space="0" w:color="auto"/>
        <w:bottom w:val="none" w:sz="0" w:space="0" w:color="auto"/>
        <w:right w:val="none" w:sz="0" w:space="0" w:color="auto"/>
      </w:divBdr>
    </w:div>
    <w:div w:id="1592349093">
      <w:bodyDiv w:val="1"/>
      <w:marLeft w:val="0"/>
      <w:marRight w:val="0"/>
      <w:marTop w:val="0"/>
      <w:marBottom w:val="0"/>
      <w:divBdr>
        <w:top w:val="none" w:sz="0" w:space="0" w:color="auto"/>
        <w:left w:val="none" w:sz="0" w:space="0" w:color="auto"/>
        <w:bottom w:val="none" w:sz="0" w:space="0" w:color="auto"/>
        <w:right w:val="none" w:sz="0" w:space="0" w:color="auto"/>
      </w:divBdr>
    </w:div>
    <w:div w:id="1592355050">
      <w:bodyDiv w:val="1"/>
      <w:marLeft w:val="0"/>
      <w:marRight w:val="0"/>
      <w:marTop w:val="0"/>
      <w:marBottom w:val="0"/>
      <w:divBdr>
        <w:top w:val="none" w:sz="0" w:space="0" w:color="auto"/>
        <w:left w:val="none" w:sz="0" w:space="0" w:color="auto"/>
        <w:bottom w:val="none" w:sz="0" w:space="0" w:color="auto"/>
        <w:right w:val="none" w:sz="0" w:space="0" w:color="auto"/>
      </w:divBdr>
    </w:div>
    <w:div w:id="1592424658">
      <w:bodyDiv w:val="1"/>
      <w:marLeft w:val="0"/>
      <w:marRight w:val="0"/>
      <w:marTop w:val="0"/>
      <w:marBottom w:val="0"/>
      <w:divBdr>
        <w:top w:val="none" w:sz="0" w:space="0" w:color="auto"/>
        <w:left w:val="none" w:sz="0" w:space="0" w:color="auto"/>
        <w:bottom w:val="none" w:sz="0" w:space="0" w:color="auto"/>
        <w:right w:val="none" w:sz="0" w:space="0" w:color="auto"/>
      </w:divBdr>
    </w:div>
    <w:div w:id="1592464804">
      <w:bodyDiv w:val="1"/>
      <w:marLeft w:val="0"/>
      <w:marRight w:val="0"/>
      <w:marTop w:val="0"/>
      <w:marBottom w:val="0"/>
      <w:divBdr>
        <w:top w:val="none" w:sz="0" w:space="0" w:color="auto"/>
        <w:left w:val="none" w:sz="0" w:space="0" w:color="auto"/>
        <w:bottom w:val="none" w:sz="0" w:space="0" w:color="auto"/>
        <w:right w:val="none" w:sz="0" w:space="0" w:color="auto"/>
      </w:divBdr>
    </w:div>
    <w:div w:id="1592472923">
      <w:bodyDiv w:val="1"/>
      <w:marLeft w:val="0"/>
      <w:marRight w:val="0"/>
      <w:marTop w:val="0"/>
      <w:marBottom w:val="0"/>
      <w:divBdr>
        <w:top w:val="none" w:sz="0" w:space="0" w:color="auto"/>
        <w:left w:val="none" w:sz="0" w:space="0" w:color="auto"/>
        <w:bottom w:val="none" w:sz="0" w:space="0" w:color="auto"/>
        <w:right w:val="none" w:sz="0" w:space="0" w:color="auto"/>
      </w:divBdr>
    </w:div>
    <w:div w:id="1592622624">
      <w:bodyDiv w:val="1"/>
      <w:marLeft w:val="0"/>
      <w:marRight w:val="0"/>
      <w:marTop w:val="0"/>
      <w:marBottom w:val="0"/>
      <w:divBdr>
        <w:top w:val="none" w:sz="0" w:space="0" w:color="auto"/>
        <w:left w:val="none" w:sz="0" w:space="0" w:color="auto"/>
        <w:bottom w:val="none" w:sz="0" w:space="0" w:color="auto"/>
        <w:right w:val="none" w:sz="0" w:space="0" w:color="auto"/>
      </w:divBdr>
    </w:div>
    <w:div w:id="1593002667">
      <w:bodyDiv w:val="1"/>
      <w:marLeft w:val="0"/>
      <w:marRight w:val="0"/>
      <w:marTop w:val="0"/>
      <w:marBottom w:val="0"/>
      <w:divBdr>
        <w:top w:val="none" w:sz="0" w:space="0" w:color="auto"/>
        <w:left w:val="none" w:sz="0" w:space="0" w:color="auto"/>
        <w:bottom w:val="none" w:sz="0" w:space="0" w:color="auto"/>
        <w:right w:val="none" w:sz="0" w:space="0" w:color="auto"/>
      </w:divBdr>
    </w:div>
    <w:div w:id="1593007584">
      <w:bodyDiv w:val="1"/>
      <w:marLeft w:val="0"/>
      <w:marRight w:val="0"/>
      <w:marTop w:val="0"/>
      <w:marBottom w:val="0"/>
      <w:divBdr>
        <w:top w:val="none" w:sz="0" w:space="0" w:color="auto"/>
        <w:left w:val="none" w:sz="0" w:space="0" w:color="auto"/>
        <w:bottom w:val="none" w:sz="0" w:space="0" w:color="auto"/>
        <w:right w:val="none" w:sz="0" w:space="0" w:color="auto"/>
      </w:divBdr>
    </w:div>
    <w:div w:id="1593078329">
      <w:bodyDiv w:val="1"/>
      <w:marLeft w:val="0"/>
      <w:marRight w:val="0"/>
      <w:marTop w:val="0"/>
      <w:marBottom w:val="0"/>
      <w:divBdr>
        <w:top w:val="none" w:sz="0" w:space="0" w:color="auto"/>
        <w:left w:val="none" w:sz="0" w:space="0" w:color="auto"/>
        <w:bottom w:val="none" w:sz="0" w:space="0" w:color="auto"/>
        <w:right w:val="none" w:sz="0" w:space="0" w:color="auto"/>
      </w:divBdr>
    </w:div>
    <w:div w:id="1593195648">
      <w:bodyDiv w:val="1"/>
      <w:marLeft w:val="0"/>
      <w:marRight w:val="0"/>
      <w:marTop w:val="0"/>
      <w:marBottom w:val="0"/>
      <w:divBdr>
        <w:top w:val="none" w:sz="0" w:space="0" w:color="auto"/>
        <w:left w:val="none" w:sz="0" w:space="0" w:color="auto"/>
        <w:bottom w:val="none" w:sz="0" w:space="0" w:color="auto"/>
        <w:right w:val="none" w:sz="0" w:space="0" w:color="auto"/>
      </w:divBdr>
    </w:div>
    <w:div w:id="1593274142">
      <w:bodyDiv w:val="1"/>
      <w:marLeft w:val="0"/>
      <w:marRight w:val="0"/>
      <w:marTop w:val="0"/>
      <w:marBottom w:val="0"/>
      <w:divBdr>
        <w:top w:val="none" w:sz="0" w:space="0" w:color="auto"/>
        <w:left w:val="none" w:sz="0" w:space="0" w:color="auto"/>
        <w:bottom w:val="none" w:sz="0" w:space="0" w:color="auto"/>
        <w:right w:val="none" w:sz="0" w:space="0" w:color="auto"/>
      </w:divBdr>
    </w:div>
    <w:div w:id="1593313291">
      <w:bodyDiv w:val="1"/>
      <w:marLeft w:val="0"/>
      <w:marRight w:val="0"/>
      <w:marTop w:val="0"/>
      <w:marBottom w:val="0"/>
      <w:divBdr>
        <w:top w:val="none" w:sz="0" w:space="0" w:color="auto"/>
        <w:left w:val="none" w:sz="0" w:space="0" w:color="auto"/>
        <w:bottom w:val="none" w:sz="0" w:space="0" w:color="auto"/>
        <w:right w:val="none" w:sz="0" w:space="0" w:color="auto"/>
      </w:divBdr>
    </w:div>
    <w:div w:id="1593390481">
      <w:bodyDiv w:val="1"/>
      <w:marLeft w:val="0"/>
      <w:marRight w:val="0"/>
      <w:marTop w:val="0"/>
      <w:marBottom w:val="0"/>
      <w:divBdr>
        <w:top w:val="none" w:sz="0" w:space="0" w:color="auto"/>
        <w:left w:val="none" w:sz="0" w:space="0" w:color="auto"/>
        <w:bottom w:val="none" w:sz="0" w:space="0" w:color="auto"/>
        <w:right w:val="none" w:sz="0" w:space="0" w:color="auto"/>
      </w:divBdr>
    </w:div>
    <w:div w:id="1593395211">
      <w:bodyDiv w:val="1"/>
      <w:marLeft w:val="0"/>
      <w:marRight w:val="0"/>
      <w:marTop w:val="0"/>
      <w:marBottom w:val="0"/>
      <w:divBdr>
        <w:top w:val="none" w:sz="0" w:space="0" w:color="auto"/>
        <w:left w:val="none" w:sz="0" w:space="0" w:color="auto"/>
        <w:bottom w:val="none" w:sz="0" w:space="0" w:color="auto"/>
        <w:right w:val="none" w:sz="0" w:space="0" w:color="auto"/>
      </w:divBdr>
    </w:div>
    <w:div w:id="1593507958">
      <w:bodyDiv w:val="1"/>
      <w:marLeft w:val="0"/>
      <w:marRight w:val="0"/>
      <w:marTop w:val="0"/>
      <w:marBottom w:val="0"/>
      <w:divBdr>
        <w:top w:val="none" w:sz="0" w:space="0" w:color="auto"/>
        <w:left w:val="none" w:sz="0" w:space="0" w:color="auto"/>
        <w:bottom w:val="none" w:sz="0" w:space="0" w:color="auto"/>
        <w:right w:val="none" w:sz="0" w:space="0" w:color="auto"/>
      </w:divBdr>
    </w:div>
    <w:div w:id="1593660997">
      <w:bodyDiv w:val="1"/>
      <w:marLeft w:val="0"/>
      <w:marRight w:val="0"/>
      <w:marTop w:val="0"/>
      <w:marBottom w:val="0"/>
      <w:divBdr>
        <w:top w:val="none" w:sz="0" w:space="0" w:color="auto"/>
        <w:left w:val="none" w:sz="0" w:space="0" w:color="auto"/>
        <w:bottom w:val="none" w:sz="0" w:space="0" w:color="auto"/>
        <w:right w:val="none" w:sz="0" w:space="0" w:color="auto"/>
      </w:divBdr>
    </w:div>
    <w:div w:id="1593663072">
      <w:bodyDiv w:val="1"/>
      <w:marLeft w:val="0"/>
      <w:marRight w:val="0"/>
      <w:marTop w:val="0"/>
      <w:marBottom w:val="0"/>
      <w:divBdr>
        <w:top w:val="none" w:sz="0" w:space="0" w:color="auto"/>
        <w:left w:val="none" w:sz="0" w:space="0" w:color="auto"/>
        <w:bottom w:val="none" w:sz="0" w:space="0" w:color="auto"/>
        <w:right w:val="none" w:sz="0" w:space="0" w:color="auto"/>
      </w:divBdr>
    </w:div>
    <w:div w:id="1593664156">
      <w:bodyDiv w:val="1"/>
      <w:marLeft w:val="0"/>
      <w:marRight w:val="0"/>
      <w:marTop w:val="0"/>
      <w:marBottom w:val="0"/>
      <w:divBdr>
        <w:top w:val="none" w:sz="0" w:space="0" w:color="auto"/>
        <w:left w:val="none" w:sz="0" w:space="0" w:color="auto"/>
        <w:bottom w:val="none" w:sz="0" w:space="0" w:color="auto"/>
        <w:right w:val="none" w:sz="0" w:space="0" w:color="auto"/>
      </w:divBdr>
    </w:div>
    <w:div w:id="1593665043">
      <w:bodyDiv w:val="1"/>
      <w:marLeft w:val="0"/>
      <w:marRight w:val="0"/>
      <w:marTop w:val="0"/>
      <w:marBottom w:val="0"/>
      <w:divBdr>
        <w:top w:val="none" w:sz="0" w:space="0" w:color="auto"/>
        <w:left w:val="none" w:sz="0" w:space="0" w:color="auto"/>
        <w:bottom w:val="none" w:sz="0" w:space="0" w:color="auto"/>
        <w:right w:val="none" w:sz="0" w:space="0" w:color="auto"/>
      </w:divBdr>
    </w:div>
    <w:div w:id="1593733710">
      <w:bodyDiv w:val="1"/>
      <w:marLeft w:val="0"/>
      <w:marRight w:val="0"/>
      <w:marTop w:val="0"/>
      <w:marBottom w:val="0"/>
      <w:divBdr>
        <w:top w:val="none" w:sz="0" w:space="0" w:color="auto"/>
        <w:left w:val="none" w:sz="0" w:space="0" w:color="auto"/>
        <w:bottom w:val="none" w:sz="0" w:space="0" w:color="auto"/>
        <w:right w:val="none" w:sz="0" w:space="0" w:color="auto"/>
      </w:divBdr>
    </w:div>
    <w:div w:id="1593733947">
      <w:bodyDiv w:val="1"/>
      <w:marLeft w:val="0"/>
      <w:marRight w:val="0"/>
      <w:marTop w:val="0"/>
      <w:marBottom w:val="0"/>
      <w:divBdr>
        <w:top w:val="none" w:sz="0" w:space="0" w:color="auto"/>
        <w:left w:val="none" w:sz="0" w:space="0" w:color="auto"/>
        <w:bottom w:val="none" w:sz="0" w:space="0" w:color="auto"/>
        <w:right w:val="none" w:sz="0" w:space="0" w:color="auto"/>
      </w:divBdr>
    </w:div>
    <w:div w:id="1593901658">
      <w:bodyDiv w:val="1"/>
      <w:marLeft w:val="0"/>
      <w:marRight w:val="0"/>
      <w:marTop w:val="0"/>
      <w:marBottom w:val="0"/>
      <w:divBdr>
        <w:top w:val="none" w:sz="0" w:space="0" w:color="auto"/>
        <w:left w:val="none" w:sz="0" w:space="0" w:color="auto"/>
        <w:bottom w:val="none" w:sz="0" w:space="0" w:color="auto"/>
        <w:right w:val="none" w:sz="0" w:space="0" w:color="auto"/>
      </w:divBdr>
    </w:div>
    <w:div w:id="1594050496">
      <w:bodyDiv w:val="1"/>
      <w:marLeft w:val="0"/>
      <w:marRight w:val="0"/>
      <w:marTop w:val="0"/>
      <w:marBottom w:val="0"/>
      <w:divBdr>
        <w:top w:val="none" w:sz="0" w:space="0" w:color="auto"/>
        <w:left w:val="none" w:sz="0" w:space="0" w:color="auto"/>
        <w:bottom w:val="none" w:sz="0" w:space="0" w:color="auto"/>
        <w:right w:val="none" w:sz="0" w:space="0" w:color="auto"/>
      </w:divBdr>
    </w:div>
    <w:div w:id="1594120309">
      <w:bodyDiv w:val="1"/>
      <w:marLeft w:val="0"/>
      <w:marRight w:val="0"/>
      <w:marTop w:val="0"/>
      <w:marBottom w:val="0"/>
      <w:divBdr>
        <w:top w:val="none" w:sz="0" w:space="0" w:color="auto"/>
        <w:left w:val="none" w:sz="0" w:space="0" w:color="auto"/>
        <w:bottom w:val="none" w:sz="0" w:space="0" w:color="auto"/>
        <w:right w:val="none" w:sz="0" w:space="0" w:color="auto"/>
      </w:divBdr>
    </w:div>
    <w:div w:id="1594170248">
      <w:bodyDiv w:val="1"/>
      <w:marLeft w:val="0"/>
      <w:marRight w:val="0"/>
      <w:marTop w:val="0"/>
      <w:marBottom w:val="0"/>
      <w:divBdr>
        <w:top w:val="none" w:sz="0" w:space="0" w:color="auto"/>
        <w:left w:val="none" w:sz="0" w:space="0" w:color="auto"/>
        <w:bottom w:val="none" w:sz="0" w:space="0" w:color="auto"/>
        <w:right w:val="none" w:sz="0" w:space="0" w:color="auto"/>
      </w:divBdr>
    </w:div>
    <w:div w:id="1594390844">
      <w:bodyDiv w:val="1"/>
      <w:marLeft w:val="0"/>
      <w:marRight w:val="0"/>
      <w:marTop w:val="0"/>
      <w:marBottom w:val="0"/>
      <w:divBdr>
        <w:top w:val="none" w:sz="0" w:space="0" w:color="auto"/>
        <w:left w:val="none" w:sz="0" w:space="0" w:color="auto"/>
        <w:bottom w:val="none" w:sz="0" w:space="0" w:color="auto"/>
        <w:right w:val="none" w:sz="0" w:space="0" w:color="auto"/>
      </w:divBdr>
    </w:div>
    <w:div w:id="1594627352">
      <w:bodyDiv w:val="1"/>
      <w:marLeft w:val="0"/>
      <w:marRight w:val="0"/>
      <w:marTop w:val="0"/>
      <w:marBottom w:val="0"/>
      <w:divBdr>
        <w:top w:val="none" w:sz="0" w:space="0" w:color="auto"/>
        <w:left w:val="none" w:sz="0" w:space="0" w:color="auto"/>
        <w:bottom w:val="none" w:sz="0" w:space="0" w:color="auto"/>
        <w:right w:val="none" w:sz="0" w:space="0" w:color="auto"/>
      </w:divBdr>
    </w:div>
    <w:div w:id="1594703168">
      <w:bodyDiv w:val="1"/>
      <w:marLeft w:val="0"/>
      <w:marRight w:val="0"/>
      <w:marTop w:val="0"/>
      <w:marBottom w:val="0"/>
      <w:divBdr>
        <w:top w:val="none" w:sz="0" w:space="0" w:color="auto"/>
        <w:left w:val="none" w:sz="0" w:space="0" w:color="auto"/>
        <w:bottom w:val="none" w:sz="0" w:space="0" w:color="auto"/>
        <w:right w:val="none" w:sz="0" w:space="0" w:color="auto"/>
      </w:divBdr>
    </w:div>
    <w:div w:id="1594972741">
      <w:bodyDiv w:val="1"/>
      <w:marLeft w:val="0"/>
      <w:marRight w:val="0"/>
      <w:marTop w:val="0"/>
      <w:marBottom w:val="0"/>
      <w:divBdr>
        <w:top w:val="none" w:sz="0" w:space="0" w:color="auto"/>
        <w:left w:val="none" w:sz="0" w:space="0" w:color="auto"/>
        <w:bottom w:val="none" w:sz="0" w:space="0" w:color="auto"/>
        <w:right w:val="none" w:sz="0" w:space="0" w:color="auto"/>
      </w:divBdr>
    </w:div>
    <w:div w:id="1595016568">
      <w:bodyDiv w:val="1"/>
      <w:marLeft w:val="0"/>
      <w:marRight w:val="0"/>
      <w:marTop w:val="0"/>
      <w:marBottom w:val="0"/>
      <w:divBdr>
        <w:top w:val="none" w:sz="0" w:space="0" w:color="auto"/>
        <w:left w:val="none" w:sz="0" w:space="0" w:color="auto"/>
        <w:bottom w:val="none" w:sz="0" w:space="0" w:color="auto"/>
        <w:right w:val="none" w:sz="0" w:space="0" w:color="auto"/>
      </w:divBdr>
    </w:div>
    <w:div w:id="1595043174">
      <w:bodyDiv w:val="1"/>
      <w:marLeft w:val="0"/>
      <w:marRight w:val="0"/>
      <w:marTop w:val="0"/>
      <w:marBottom w:val="0"/>
      <w:divBdr>
        <w:top w:val="none" w:sz="0" w:space="0" w:color="auto"/>
        <w:left w:val="none" w:sz="0" w:space="0" w:color="auto"/>
        <w:bottom w:val="none" w:sz="0" w:space="0" w:color="auto"/>
        <w:right w:val="none" w:sz="0" w:space="0" w:color="auto"/>
      </w:divBdr>
    </w:div>
    <w:div w:id="1595162856">
      <w:bodyDiv w:val="1"/>
      <w:marLeft w:val="0"/>
      <w:marRight w:val="0"/>
      <w:marTop w:val="0"/>
      <w:marBottom w:val="0"/>
      <w:divBdr>
        <w:top w:val="none" w:sz="0" w:space="0" w:color="auto"/>
        <w:left w:val="none" w:sz="0" w:space="0" w:color="auto"/>
        <w:bottom w:val="none" w:sz="0" w:space="0" w:color="auto"/>
        <w:right w:val="none" w:sz="0" w:space="0" w:color="auto"/>
      </w:divBdr>
    </w:div>
    <w:div w:id="1595239709">
      <w:bodyDiv w:val="1"/>
      <w:marLeft w:val="0"/>
      <w:marRight w:val="0"/>
      <w:marTop w:val="0"/>
      <w:marBottom w:val="0"/>
      <w:divBdr>
        <w:top w:val="none" w:sz="0" w:space="0" w:color="auto"/>
        <w:left w:val="none" w:sz="0" w:space="0" w:color="auto"/>
        <w:bottom w:val="none" w:sz="0" w:space="0" w:color="auto"/>
        <w:right w:val="none" w:sz="0" w:space="0" w:color="auto"/>
      </w:divBdr>
    </w:div>
    <w:div w:id="1595243027">
      <w:bodyDiv w:val="1"/>
      <w:marLeft w:val="0"/>
      <w:marRight w:val="0"/>
      <w:marTop w:val="0"/>
      <w:marBottom w:val="0"/>
      <w:divBdr>
        <w:top w:val="none" w:sz="0" w:space="0" w:color="auto"/>
        <w:left w:val="none" w:sz="0" w:space="0" w:color="auto"/>
        <w:bottom w:val="none" w:sz="0" w:space="0" w:color="auto"/>
        <w:right w:val="none" w:sz="0" w:space="0" w:color="auto"/>
      </w:divBdr>
    </w:div>
    <w:div w:id="1595282922">
      <w:bodyDiv w:val="1"/>
      <w:marLeft w:val="0"/>
      <w:marRight w:val="0"/>
      <w:marTop w:val="0"/>
      <w:marBottom w:val="0"/>
      <w:divBdr>
        <w:top w:val="none" w:sz="0" w:space="0" w:color="auto"/>
        <w:left w:val="none" w:sz="0" w:space="0" w:color="auto"/>
        <w:bottom w:val="none" w:sz="0" w:space="0" w:color="auto"/>
        <w:right w:val="none" w:sz="0" w:space="0" w:color="auto"/>
      </w:divBdr>
    </w:div>
    <w:div w:id="1595288024">
      <w:bodyDiv w:val="1"/>
      <w:marLeft w:val="0"/>
      <w:marRight w:val="0"/>
      <w:marTop w:val="0"/>
      <w:marBottom w:val="0"/>
      <w:divBdr>
        <w:top w:val="none" w:sz="0" w:space="0" w:color="auto"/>
        <w:left w:val="none" w:sz="0" w:space="0" w:color="auto"/>
        <w:bottom w:val="none" w:sz="0" w:space="0" w:color="auto"/>
        <w:right w:val="none" w:sz="0" w:space="0" w:color="auto"/>
      </w:divBdr>
    </w:div>
    <w:div w:id="1595360978">
      <w:bodyDiv w:val="1"/>
      <w:marLeft w:val="0"/>
      <w:marRight w:val="0"/>
      <w:marTop w:val="0"/>
      <w:marBottom w:val="0"/>
      <w:divBdr>
        <w:top w:val="none" w:sz="0" w:space="0" w:color="auto"/>
        <w:left w:val="none" w:sz="0" w:space="0" w:color="auto"/>
        <w:bottom w:val="none" w:sz="0" w:space="0" w:color="auto"/>
        <w:right w:val="none" w:sz="0" w:space="0" w:color="auto"/>
      </w:divBdr>
    </w:div>
    <w:div w:id="1595623904">
      <w:bodyDiv w:val="1"/>
      <w:marLeft w:val="0"/>
      <w:marRight w:val="0"/>
      <w:marTop w:val="0"/>
      <w:marBottom w:val="0"/>
      <w:divBdr>
        <w:top w:val="none" w:sz="0" w:space="0" w:color="auto"/>
        <w:left w:val="none" w:sz="0" w:space="0" w:color="auto"/>
        <w:bottom w:val="none" w:sz="0" w:space="0" w:color="auto"/>
        <w:right w:val="none" w:sz="0" w:space="0" w:color="auto"/>
      </w:divBdr>
    </w:div>
    <w:div w:id="1595625119">
      <w:bodyDiv w:val="1"/>
      <w:marLeft w:val="0"/>
      <w:marRight w:val="0"/>
      <w:marTop w:val="0"/>
      <w:marBottom w:val="0"/>
      <w:divBdr>
        <w:top w:val="none" w:sz="0" w:space="0" w:color="auto"/>
        <w:left w:val="none" w:sz="0" w:space="0" w:color="auto"/>
        <w:bottom w:val="none" w:sz="0" w:space="0" w:color="auto"/>
        <w:right w:val="none" w:sz="0" w:space="0" w:color="auto"/>
      </w:divBdr>
    </w:div>
    <w:div w:id="1595896579">
      <w:bodyDiv w:val="1"/>
      <w:marLeft w:val="0"/>
      <w:marRight w:val="0"/>
      <w:marTop w:val="0"/>
      <w:marBottom w:val="0"/>
      <w:divBdr>
        <w:top w:val="none" w:sz="0" w:space="0" w:color="auto"/>
        <w:left w:val="none" w:sz="0" w:space="0" w:color="auto"/>
        <w:bottom w:val="none" w:sz="0" w:space="0" w:color="auto"/>
        <w:right w:val="none" w:sz="0" w:space="0" w:color="auto"/>
      </w:divBdr>
    </w:div>
    <w:div w:id="1595944028">
      <w:bodyDiv w:val="1"/>
      <w:marLeft w:val="0"/>
      <w:marRight w:val="0"/>
      <w:marTop w:val="0"/>
      <w:marBottom w:val="0"/>
      <w:divBdr>
        <w:top w:val="none" w:sz="0" w:space="0" w:color="auto"/>
        <w:left w:val="none" w:sz="0" w:space="0" w:color="auto"/>
        <w:bottom w:val="none" w:sz="0" w:space="0" w:color="auto"/>
        <w:right w:val="none" w:sz="0" w:space="0" w:color="auto"/>
      </w:divBdr>
    </w:div>
    <w:div w:id="1596010211">
      <w:bodyDiv w:val="1"/>
      <w:marLeft w:val="0"/>
      <w:marRight w:val="0"/>
      <w:marTop w:val="0"/>
      <w:marBottom w:val="0"/>
      <w:divBdr>
        <w:top w:val="none" w:sz="0" w:space="0" w:color="auto"/>
        <w:left w:val="none" w:sz="0" w:space="0" w:color="auto"/>
        <w:bottom w:val="none" w:sz="0" w:space="0" w:color="auto"/>
        <w:right w:val="none" w:sz="0" w:space="0" w:color="auto"/>
      </w:divBdr>
    </w:div>
    <w:div w:id="1596011991">
      <w:bodyDiv w:val="1"/>
      <w:marLeft w:val="0"/>
      <w:marRight w:val="0"/>
      <w:marTop w:val="0"/>
      <w:marBottom w:val="0"/>
      <w:divBdr>
        <w:top w:val="none" w:sz="0" w:space="0" w:color="auto"/>
        <w:left w:val="none" w:sz="0" w:space="0" w:color="auto"/>
        <w:bottom w:val="none" w:sz="0" w:space="0" w:color="auto"/>
        <w:right w:val="none" w:sz="0" w:space="0" w:color="auto"/>
      </w:divBdr>
    </w:div>
    <w:div w:id="1596012711">
      <w:bodyDiv w:val="1"/>
      <w:marLeft w:val="0"/>
      <w:marRight w:val="0"/>
      <w:marTop w:val="0"/>
      <w:marBottom w:val="0"/>
      <w:divBdr>
        <w:top w:val="none" w:sz="0" w:space="0" w:color="auto"/>
        <w:left w:val="none" w:sz="0" w:space="0" w:color="auto"/>
        <w:bottom w:val="none" w:sz="0" w:space="0" w:color="auto"/>
        <w:right w:val="none" w:sz="0" w:space="0" w:color="auto"/>
      </w:divBdr>
    </w:div>
    <w:div w:id="1596087918">
      <w:bodyDiv w:val="1"/>
      <w:marLeft w:val="0"/>
      <w:marRight w:val="0"/>
      <w:marTop w:val="0"/>
      <w:marBottom w:val="0"/>
      <w:divBdr>
        <w:top w:val="none" w:sz="0" w:space="0" w:color="auto"/>
        <w:left w:val="none" w:sz="0" w:space="0" w:color="auto"/>
        <w:bottom w:val="none" w:sz="0" w:space="0" w:color="auto"/>
        <w:right w:val="none" w:sz="0" w:space="0" w:color="auto"/>
      </w:divBdr>
    </w:div>
    <w:div w:id="1596131166">
      <w:bodyDiv w:val="1"/>
      <w:marLeft w:val="0"/>
      <w:marRight w:val="0"/>
      <w:marTop w:val="0"/>
      <w:marBottom w:val="0"/>
      <w:divBdr>
        <w:top w:val="none" w:sz="0" w:space="0" w:color="auto"/>
        <w:left w:val="none" w:sz="0" w:space="0" w:color="auto"/>
        <w:bottom w:val="none" w:sz="0" w:space="0" w:color="auto"/>
        <w:right w:val="none" w:sz="0" w:space="0" w:color="auto"/>
      </w:divBdr>
    </w:div>
    <w:div w:id="1596131790">
      <w:bodyDiv w:val="1"/>
      <w:marLeft w:val="0"/>
      <w:marRight w:val="0"/>
      <w:marTop w:val="0"/>
      <w:marBottom w:val="0"/>
      <w:divBdr>
        <w:top w:val="none" w:sz="0" w:space="0" w:color="auto"/>
        <w:left w:val="none" w:sz="0" w:space="0" w:color="auto"/>
        <w:bottom w:val="none" w:sz="0" w:space="0" w:color="auto"/>
        <w:right w:val="none" w:sz="0" w:space="0" w:color="auto"/>
      </w:divBdr>
    </w:div>
    <w:div w:id="1596132967">
      <w:bodyDiv w:val="1"/>
      <w:marLeft w:val="0"/>
      <w:marRight w:val="0"/>
      <w:marTop w:val="0"/>
      <w:marBottom w:val="0"/>
      <w:divBdr>
        <w:top w:val="none" w:sz="0" w:space="0" w:color="auto"/>
        <w:left w:val="none" w:sz="0" w:space="0" w:color="auto"/>
        <w:bottom w:val="none" w:sz="0" w:space="0" w:color="auto"/>
        <w:right w:val="none" w:sz="0" w:space="0" w:color="auto"/>
      </w:divBdr>
    </w:div>
    <w:div w:id="1596203183">
      <w:bodyDiv w:val="1"/>
      <w:marLeft w:val="0"/>
      <w:marRight w:val="0"/>
      <w:marTop w:val="0"/>
      <w:marBottom w:val="0"/>
      <w:divBdr>
        <w:top w:val="none" w:sz="0" w:space="0" w:color="auto"/>
        <w:left w:val="none" w:sz="0" w:space="0" w:color="auto"/>
        <w:bottom w:val="none" w:sz="0" w:space="0" w:color="auto"/>
        <w:right w:val="none" w:sz="0" w:space="0" w:color="auto"/>
      </w:divBdr>
    </w:div>
    <w:div w:id="1596283049">
      <w:bodyDiv w:val="1"/>
      <w:marLeft w:val="0"/>
      <w:marRight w:val="0"/>
      <w:marTop w:val="0"/>
      <w:marBottom w:val="0"/>
      <w:divBdr>
        <w:top w:val="none" w:sz="0" w:space="0" w:color="auto"/>
        <w:left w:val="none" w:sz="0" w:space="0" w:color="auto"/>
        <w:bottom w:val="none" w:sz="0" w:space="0" w:color="auto"/>
        <w:right w:val="none" w:sz="0" w:space="0" w:color="auto"/>
      </w:divBdr>
    </w:div>
    <w:div w:id="1596396376">
      <w:bodyDiv w:val="1"/>
      <w:marLeft w:val="0"/>
      <w:marRight w:val="0"/>
      <w:marTop w:val="0"/>
      <w:marBottom w:val="0"/>
      <w:divBdr>
        <w:top w:val="none" w:sz="0" w:space="0" w:color="auto"/>
        <w:left w:val="none" w:sz="0" w:space="0" w:color="auto"/>
        <w:bottom w:val="none" w:sz="0" w:space="0" w:color="auto"/>
        <w:right w:val="none" w:sz="0" w:space="0" w:color="auto"/>
      </w:divBdr>
    </w:div>
    <w:div w:id="1596589610">
      <w:bodyDiv w:val="1"/>
      <w:marLeft w:val="0"/>
      <w:marRight w:val="0"/>
      <w:marTop w:val="0"/>
      <w:marBottom w:val="0"/>
      <w:divBdr>
        <w:top w:val="none" w:sz="0" w:space="0" w:color="auto"/>
        <w:left w:val="none" w:sz="0" w:space="0" w:color="auto"/>
        <w:bottom w:val="none" w:sz="0" w:space="0" w:color="auto"/>
        <w:right w:val="none" w:sz="0" w:space="0" w:color="auto"/>
      </w:divBdr>
    </w:div>
    <w:div w:id="1596591773">
      <w:bodyDiv w:val="1"/>
      <w:marLeft w:val="0"/>
      <w:marRight w:val="0"/>
      <w:marTop w:val="0"/>
      <w:marBottom w:val="0"/>
      <w:divBdr>
        <w:top w:val="none" w:sz="0" w:space="0" w:color="auto"/>
        <w:left w:val="none" w:sz="0" w:space="0" w:color="auto"/>
        <w:bottom w:val="none" w:sz="0" w:space="0" w:color="auto"/>
        <w:right w:val="none" w:sz="0" w:space="0" w:color="auto"/>
      </w:divBdr>
    </w:div>
    <w:div w:id="1596594503">
      <w:bodyDiv w:val="1"/>
      <w:marLeft w:val="0"/>
      <w:marRight w:val="0"/>
      <w:marTop w:val="0"/>
      <w:marBottom w:val="0"/>
      <w:divBdr>
        <w:top w:val="none" w:sz="0" w:space="0" w:color="auto"/>
        <w:left w:val="none" w:sz="0" w:space="0" w:color="auto"/>
        <w:bottom w:val="none" w:sz="0" w:space="0" w:color="auto"/>
        <w:right w:val="none" w:sz="0" w:space="0" w:color="auto"/>
      </w:divBdr>
    </w:div>
    <w:div w:id="1596597778">
      <w:bodyDiv w:val="1"/>
      <w:marLeft w:val="0"/>
      <w:marRight w:val="0"/>
      <w:marTop w:val="0"/>
      <w:marBottom w:val="0"/>
      <w:divBdr>
        <w:top w:val="none" w:sz="0" w:space="0" w:color="auto"/>
        <w:left w:val="none" w:sz="0" w:space="0" w:color="auto"/>
        <w:bottom w:val="none" w:sz="0" w:space="0" w:color="auto"/>
        <w:right w:val="none" w:sz="0" w:space="0" w:color="auto"/>
      </w:divBdr>
    </w:div>
    <w:div w:id="1597059298">
      <w:bodyDiv w:val="1"/>
      <w:marLeft w:val="0"/>
      <w:marRight w:val="0"/>
      <w:marTop w:val="0"/>
      <w:marBottom w:val="0"/>
      <w:divBdr>
        <w:top w:val="none" w:sz="0" w:space="0" w:color="auto"/>
        <w:left w:val="none" w:sz="0" w:space="0" w:color="auto"/>
        <w:bottom w:val="none" w:sz="0" w:space="0" w:color="auto"/>
        <w:right w:val="none" w:sz="0" w:space="0" w:color="auto"/>
      </w:divBdr>
    </w:div>
    <w:div w:id="1597179212">
      <w:bodyDiv w:val="1"/>
      <w:marLeft w:val="0"/>
      <w:marRight w:val="0"/>
      <w:marTop w:val="0"/>
      <w:marBottom w:val="0"/>
      <w:divBdr>
        <w:top w:val="none" w:sz="0" w:space="0" w:color="auto"/>
        <w:left w:val="none" w:sz="0" w:space="0" w:color="auto"/>
        <w:bottom w:val="none" w:sz="0" w:space="0" w:color="auto"/>
        <w:right w:val="none" w:sz="0" w:space="0" w:color="auto"/>
      </w:divBdr>
    </w:div>
    <w:div w:id="1597203030">
      <w:bodyDiv w:val="1"/>
      <w:marLeft w:val="0"/>
      <w:marRight w:val="0"/>
      <w:marTop w:val="0"/>
      <w:marBottom w:val="0"/>
      <w:divBdr>
        <w:top w:val="none" w:sz="0" w:space="0" w:color="auto"/>
        <w:left w:val="none" w:sz="0" w:space="0" w:color="auto"/>
        <w:bottom w:val="none" w:sz="0" w:space="0" w:color="auto"/>
        <w:right w:val="none" w:sz="0" w:space="0" w:color="auto"/>
      </w:divBdr>
    </w:div>
    <w:div w:id="1597208048">
      <w:bodyDiv w:val="1"/>
      <w:marLeft w:val="0"/>
      <w:marRight w:val="0"/>
      <w:marTop w:val="0"/>
      <w:marBottom w:val="0"/>
      <w:divBdr>
        <w:top w:val="none" w:sz="0" w:space="0" w:color="auto"/>
        <w:left w:val="none" w:sz="0" w:space="0" w:color="auto"/>
        <w:bottom w:val="none" w:sz="0" w:space="0" w:color="auto"/>
        <w:right w:val="none" w:sz="0" w:space="0" w:color="auto"/>
      </w:divBdr>
    </w:div>
    <w:div w:id="1597209719">
      <w:bodyDiv w:val="1"/>
      <w:marLeft w:val="0"/>
      <w:marRight w:val="0"/>
      <w:marTop w:val="0"/>
      <w:marBottom w:val="0"/>
      <w:divBdr>
        <w:top w:val="none" w:sz="0" w:space="0" w:color="auto"/>
        <w:left w:val="none" w:sz="0" w:space="0" w:color="auto"/>
        <w:bottom w:val="none" w:sz="0" w:space="0" w:color="auto"/>
        <w:right w:val="none" w:sz="0" w:space="0" w:color="auto"/>
      </w:divBdr>
    </w:div>
    <w:div w:id="1597250886">
      <w:bodyDiv w:val="1"/>
      <w:marLeft w:val="0"/>
      <w:marRight w:val="0"/>
      <w:marTop w:val="0"/>
      <w:marBottom w:val="0"/>
      <w:divBdr>
        <w:top w:val="none" w:sz="0" w:space="0" w:color="auto"/>
        <w:left w:val="none" w:sz="0" w:space="0" w:color="auto"/>
        <w:bottom w:val="none" w:sz="0" w:space="0" w:color="auto"/>
        <w:right w:val="none" w:sz="0" w:space="0" w:color="auto"/>
      </w:divBdr>
    </w:div>
    <w:div w:id="1597327754">
      <w:bodyDiv w:val="1"/>
      <w:marLeft w:val="0"/>
      <w:marRight w:val="0"/>
      <w:marTop w:val="0"/>
      <w:marBottom w:val="0"/>
      <w:divBdr>
        <w:top w:val="none" w:sz="0" w:space="0" w:color="auto"/>
        <w:left w:val="none" w:sz="0" w:space="0" w:color="auto"/>
        <w:bottom w:val="none" w:sz="0" w:space="0" w:color="auto"/>
        <w:right w:val="none" w:sz="0" w:space="0" w:color="auto"/>
      </w:divBdr>
    </w:div>
    <w:div w:id="1597329302">
      <w:bodyDiv w:val="1"/>
      <w:marLeft w:val="0"/>
      <w:marRight w:val="0"/>
      <w:marTop w:val="0"/>
      <w:marBottom w:val="0"/>
      <w:divBdr>
        <w:top w:val="none" w:sz="0" w:space="0" w:color="auto"/>
        <w:left w:val="none" w:sz="0" w:space="0" w:color="auto"/>
        <w:bottom w:val="none" w:sz="0" w:space="0" w:color="auto"/>
        <w:right w:val="none" w:sz="0" w:space="0" w:color="auto"/>
      </w:divBdr>
    </w:div>
    <w:div w:id="1597440723">
      <w:bodyDiv w:val="1"/>
      <w:marLeft w:val="0"/>
      <w:marRight w:val="0"/>
      <w:marTop w:val="0"/>
      <w:marBottom w:val="0"/>
      <w:divBdr>
        <w:top w:val="none" w:sz="0" w:space="0" w:color="auto"/>
        <w:left w:val="none" w:sz="0" w:space="0" w:color="auto"/>
        <w:bottom w:val="none" w:sz="0" w:space="0" w:color="auto"/>
        <w:right w:val="none" w:sz="0" w:space="0" w:color="auto"/>
      </w:divBdr>
    </w:div>
    <w:div w:id="1597515242">
      <w:bodyDiv w:val="1"/>
      <w:marLeft w:val="0"/>
      <w:marRight w:val="0"/>
      <w:marTop w:val="0"/>
      <w:marBottom w:val="0"/>
      <w:divBdr>
        <w:top w:val="none" w:sz="0" w:space="0" w:color="auto"/>
        <w:left w:val="none" w:sz="0" w:space="0" w:color="auto"/>
        <w:bottom w:val="none" w:sz="0" w:space="0" w:color="auto"/>
        <w:right w:val="none" w:sz="0" w:space="0" w:color="auto"/>
      </w:divBdr>
    </w:div>
    <w:div w:id="1597592328">
      <w:bodyDiv w:val="1"/>
      <w:marLeft w:val="0"/>
      <w:marRight w:val="0"/>
      <w:marTop w:val="0"/>
      <w:marBottom w:val="0"/>
      <w:divBdr>
        <w:top w:val="none" w:sz="0" w:space="0" w:color="auto"/>
        <w:left w:val="none" w:sz="0" w:space="0" w:color="auto"/>
        <w:bottom w:val="none" w:sz="0" w:space="0" w:color="auto"/>
        <w:right w:val="none" w:sz="0" w:space="0" w:color="auto"/>
      </w:divBdr>
    </w:div>
    <w:div w:id="1597636658">
      <w:bodyDiv w:val="1"/>
      <w:marLeft w:val="0"/>
      <w:marRight w:val="0"/>
      <w:marTop w:val="0"/>
      <w:marBottom w:val="0"/>
      <w:divBdr>
        <w:top w:val="none" w:sz="0" w:space="0" w:color="auto"/>
        <w:left w:val="none" w:sz="0" w:space="0" w:color="auto"/>
        <w:bottom w:val="none" w:sz="0" w:space="0" w:color="auto"/>
        <w:right w:val="none" w:sz="0" w:space="0" w:color="auto"/>
      </w:divBdr>
    </w:div>
    <w:div w:id="1597785232">
      <w:bodyDiv w:val="1"/>
      <w:marLeft w:val="0"/>
      <w:marRight w:val="0"/>
      <w:marTop w:val="0"/>
      <w:marBottom w:val="0"/>
      <w:divBdr>
        <w:top w:val="none" w:sz="0" w:space="0" w:color="auto"/>
        <w:left w:val="none" w:sz="0" w:space="0" w:color="auto"/>
        <w:bottom w:val="none" w:sz="0" w:space="0" w:color="auto"/>
        <w:right w:val="none" w:sz="0" w:space="0" w:color="auto"/>
      </w:divBdr>
    </w:div>
    <w:div w:id="1597863884">
      <w:bodyDiv w:val="1"/>
      <w:marLeft w:val="0"/>
      <w:marRight w:val="0"/>
      <w:marTop w:val="0"/>
      <w:marBottom w:val="0"/>
      <w:divBdr>
        <w:top w:val="none" w:sz="0" w:space="0" w:color="auto"/>
        <w:left w:val="none" w:sz="0" w:space="0" w:color="auto"/>
        <w:bottom w:val="none" w:sz="0" w:space="0" w:color="auto"/>
        <w:right w:val="none" w:sz="0" w:space="0" w:color="auto"/>
      </w:divBdr>
    </w:div>
    <w:div w:id="1598055856">
      <w:bodyDiv w:val="1"/>
      <w:marLeft w:val="0"/>
      <w:marRight w:val="0"/>
      <w:marTop w:val="0"/>
      <w:marBottom w:val="0"/>
      <w:divBdr>
        <w:top w:val="none" w:sz="0" w:space="0" w:color="auto"/>
        <w:left w:val="none" w:sz="0" w:space="0" w:color="auto"/>
        <w:bottom w:val="none" w:sz="0" w:space="0" w:color="auto"/>
        <w:right w:val="none" w:sz="0" w:space="0" w:color="auto"/>
      </w:divBdr>
    </w:div>
    <w:div w:id="1598251297">
      <w:bodyDiv w:val="1"/>
      <w:marLeft w:val="0"/>
      <w:marRight w:val="0"/>
      <w:marTop w:val="0"/>
      <w:marBottom w:val="0"/>
      <w:divBdr>
        <w:top w:val="none" w:sz="0" w:space="0" w:color="auto"/>
        <w:left w:val="none" w:sz="0" w:space="0" w:color="auto"/>
        <w:bottom w:val="none" w:sz="0" w:space="0" w:color="auto"/>
        <w:right w:val="none" w:sz="0" w:space="0" w:color="auto"/>
      </w:divBdr>
    </w:div>
    <w:div w:id="1598251758">
      <w:bodyDiv w:val="1"/>
      <w:marLeft w:val="0"/>
      <w:marRight w:val="0"/>
      <w:marTop w:val="0"/>
      <w:marBottom w:val="0"/>
      <w:divBdr>
        <w:top w:val="none" w:sz="0" w:space="0" w:color="auto"/>
        <w:left w:val="none" w:sz="0" w:space="0" w:color="auto"/>
        <w:bottom w:val="none" w:sz="0" w:space="0" w:color="auto"/>
        <w:right w:val="none" w:sz="0" w:space="0" w:color="auto"/>
      </w:divBdr>
    </w:div>
    <w:div w:id="1598364365">
      <w:bodyDiv w:val="1"/>
      <w:marLeft w:val="0"/>
      <w:marRight w:val="0"/>
      <w:marTop w:val="0"/>
      <w:marBottom w:val="0"/>
      <w:divBdr>
        <w:top w:val="none" w:sz="0" w:space="0" w:color="auto"/>
        <w:left w:val="none" w:sz="0" w:space="0" w:color="auto"/>
        <w:bottom w:val="none" w:sz="0" w:space="0" w:color="auto"/>
        <w:right w:val="none" w:sz="0" w:space="0" w:color="auto"/>
      </w:divBdr>
    </w:div>
    <w:div w:id="1598517251">
      <w:bodyDiv w:val="1"/>
      <w:marLeft w:val="0"/>
      <w:marRight w:val="0"/>
      <w:marTop w:val="0"/>
      <w:marBottom w:val="0"/>
      <w:divBdr>
        <w:top w:val="none" w:sz="0" w:space="0" w:color="auto"/>
        <w:left w:val="none" w:sz="0" w:space="0" w:color="auto"/>
        <w:bottom w:val="none" w:sz="0" w:space="0" w:color="auto"/>
        <w:right w:val="none" w:sz="0" w:space="0" w:color="auto"/>
      </w:divBdr>
    </w:div>
    <w:div w:id="1598707790">
      <w:bodyDiv w:val="1"/>
      <w:marLeft w:val="0"/>
      <w:marRight w:val="0"/>
      <w:marTop w:val="0"/>
      <w:marBottom w:val="0"/>
      <w:divBdr>
        <w:top w:val="none" w:sz="0" w:space="0" w:color="auto"/>
        <w:left w:val="none" w:sz="0" w:space="0" w:color="auto"/>
        <w:bottom w:val="none" w:sz="0" w:space="0" w:color="auto"/>
        <w:right w:val="none" w:sz="0" w:space="0" w:color="auto"/>
      </w:divBdr>
    </w:div>
    <w:div w:id="1598714683">
      <w:bodyDiv w:val="1"/>
      <w:marLeft w:val="0"/>
      <w:marRight w:val="0"/>
      <w:marTop w:val="0"/>
      <w:marBottom w:val="0"/>
      <w:divBdr>
        <w:top w:val="none" w:sz="0" w:space="0" w:color="auto"/>
        <w:left w:val="none" w:sz="0" w:space="0" w:color="auto"/>
        <w:bottom w:val="none" w:sz="0" w:space="0" w:color="auto"/>
        <w:right w:val="none" w:sz="0" w:space="0" w:color="auto"/>
      </w:divBdr>
    </w:div>
    <w:div w:id="1598756734">
      <w:bodyDiv w:val="1"/>
      <w:marLeft w:val="0"/>
      <w:marRight w:val="0"/>
      <w:marTop w:val="0"/>
      <w:marBottom w:val="0"/>
      <w:divBdr>
        <w:top w:val="none" w:sz="0" w:space="0" w:color="auto"/>
        <w:left w:val="none" w:sz="0" w:space="0" w:color="auto"/>
        <w:bottom w:val="none" w:sz="0" w:space="0" w:color="auto"/>
        <w:right w:val="none" w:sz="0" w:space="0" w:color="auto"/>
      </w:divBdr>
    </w:div>
    <w:div w:id="1598824963">
      <w:bodyDiv w:val="1"/>
      <w:marLeft w:val="0"/>
      <w:marRight w:val="0"/>
      <w:marTop w:val="0"/>
      <w:marBottom w:val="0"/>
      <w:divBdr>
        <w:top w:val="none" w:sz="0" w:space="0" w:color="auto"/>
        <w:left w:val="none" w:sz="0" w:space="0" w:color="auto"/>
        <w:bottom w:val="none" w:sz="0" w:space="0" w:color="auto"/>
        <w:right w:val="none" w:sz="0" w:space="0" w:color="auto"/>
      </w:divBdr>
    </w:div>
    <w:div w:id="1598826542">
      <w:bodyDiv w:val="1"/>
      <w:marLeft w:val="0"/>
      <w:marRight w:val="0"/>
      <w:marTop w:val="0"/>
      <w:marBottom w:val="0"/>
      <w:divBdr>
        <w:top w:val="none" w:sz="0" w:space="0" w:color="auto"/>
        <w:left w:val="none" w:sz="0" w:space="0" w:color="auto"/>
        <w:bottom w:val="none" w:sz="0" w:space="0" w:color="auto"/>
        <w:right w:val="none" w:sz="0" w:space="0" w:color="auto"/>
      </w:divBdr>
    </w:div>
    <w:div w:id="1598948082">
      <w:bodyDiv w:val="1"/>
      <w:marLeft w:val="0"/>
      <w:marRight w:val="0"/>
      <w:marTop w:val="0"/>
      <w:marBottom w:val="0"/>
      <w:divBdr>
        <w:top w:val="none" w:sz="0" w:space="0" w:color="auto"/>
        <w:left w:val="none" w:sz="0" w:space="0" w:color="auto"/>
        <w:bottom w:val="none" w:sz="0" w:space="0" w:color="auto"/>
        <w:right w:val="none" w:sz="0" w:space="0" w:color="auto"/>
      </w:divBdr>
    </w:div>
    <w:div w:id="1599291237">
      <w:bodyDiv w:val="1"/>
      <w:marLeft w:val="0"/>
      <w:marRight w:val="0"/>
      <w:marTop w:val="0"/>
      <w:marBottom w:val="0"/>
      <w:divBdr>
        <w:top w:val="none" w:sz="0" w:space="0" w:color="auto"/>
        <w:left w:val="none" w:sz="0" w:space="0" w:color="auto"/>
        <w:bottom w:val="none" w:sz="0" w:space="0" w:color="auto"/>
        <w:right w:val="none" w:sz="0" w:space="0" w:color="auto"/>
      </w:divBdr>
    </w:div>
    <w:div w:id="1599291639">
      <w:bodyDiv w:val="1"/>
      <w:marLeft w:val="0"/>
      <w:marRight w:val="0"/>
      <w:marTop w:val="0"/>
      <w:marBottom w:val="0"/>
      <w:divBdr>
        <w:top w:val="none" w:sz="0" w:space="0" w:color="auto"/>
        <w:left w:val="none" w:sz="0" w:space="0" w:color="auto"/>
        <w:bottom w:val="none" w:sz="0" w:space="0" w:color="auto"/>
        <w:right w:val="none" w:sz="0" w:space="0" w:color="auto"/>
      </w:divBdr>
    </w:div>
    <w:div w:id="1599438449">
      <w:bodyDiv w:val="1"/>
      <w:marLeft w:val="0"/>
      <w:marRight w:val="0"/>
      <w:marTop w:val="0"/>
      <w:marBottom w:val="0"/>
      <w:divBdr>
        <w:top w:val="none" w:sz="0" w:space="0" w:color="auto"/>
        <w:left w:val="none" w:sz="0" w:space="0" w:color="auto"/>
        <w:bottom w:val="none" w:sz="0" w:space="0" w:color="auto"/>
        <w:right w:val="none" w:sz="0" w:space="0" w:color="auto"/>
      </w:divBdr>
    </w:div>
    <w:div w:id="1599484433">
      <w:bodyDiv w:val="1"/>
      <w:marLeft w:val="0"/>
      <w:marRight w:val="0"/>
      <w:marTop w:val="0"/>
      <w:marBottom w:val="0"/>
      <w:divBdr>
        <w:top w:val="none" w:sz="0" w:space="0" w:color="auto"/>
        <w:left w:val="none" w:sz="0" w:space="0" w:color="auto"/>
        <w:bottom w:val="none" w:sz="0" w:space="0" w:color="auto"/>
        <w:right w:val="none" w:sz="0" w:space="0" w:color="auto"/>
      </w:divBdr>
    </w:div>
    <w:div w:id="1599485338">
      <w:bodyDiv w:val="1"/>
      <w:marLeft w:val="0"/>
      <w:marRight w:val="0"/>
      <w:marTop w:val="0"/>
      <w:marBottom w:val="0"/>
      <w:divBdr>
        <w:top w:val="none" w:sz="0" w:space="0" w:color="auto"/>
        <w:left w:val="none" w:sz="0" w:space="0" w:color="auto"/>
        <w:bottom w:val="none" w:sz="0" w:space="0" w:color="auto"/>
        <w:right w:val="none" w:sz="0" w:space="0" w:color="auto"/>
      </w:divBdr>
    </w:div>
    <w:div w:id="1599487331">
      <w:bodyDiv w:val="1"/>
      <w:marLeft w:val="0"/>
      <w:marRight w:val="0"/>
      <w:marTop w:val="0"/>
      <w:marBottom w:val="0"/>
      <w:divBdr>
        <w:top w:val="none" w:sz="0" w:space="0" w:color="auto"/>
        <w:left w:val="none" w:sz="0" w:space="0" w:color="auto"/>
        <w:bottom w:val="none" w:sz="0" w:space="0" w:color="auto"/>
        <w:right w:val="none" w:sz="0" w:space="0" w:color="auto"/>
      </w:divBdr>
    </w:div>
    <w:div w:id="1599556319">
      <w:bodyDiv w:val="1"/>
      <w:marLeft w:val="0"/>
      <w:marRight w:val="0"/>
      <w:marTop w:val="0"/>
      <w:marBottom w:val="0"/>
      <w:divBdr>
        <w:top w:val="none" w:sz="0" w:space="0" w:color="auto"/>
        <w:left w:val="none" w:sz="0" w:space="0" w:color="auto"/>
        <w:bottom w:val="none" w:sz="0" w:space="0" w:color="auto"/>
        <w:right w:val="none" w:sz="0" w:space="0" w:color="auto"/>
      </w:divBdr>
    </w:div>
    <w:div w:id="1599602694">
      <w:bodyDiv w:val="1"/>
      <w:marLeft w:val="0"/>
      <w:marRight w:val="0"/>
      <w:marTop w:val="0"/>
      <w:marBottom w:val="0"/>
      <w:divBdr>
        <w:top w:val="none" w:sz="0" w:space="0" w:color="auto"/>
        <w:left w:val="none" w:sz="0" w:space="0" w:color="auto"/>
        <w:bottom w:val="none" w:sz="0" w:space="0" w:color="auto"/>
        <w:right w:val="none" w:sz="0" w:space="0" w:color="auto"/>
      </w:divBdr>
    </w:div>
    <w:div w:id="1599634627">
      <w:bodyDiv w:val="1"/>
      <w:marLeft w:val="0"/>
      <w:marRight w:val="0"/>
      <w:marTop w:val="0"/>
      <w:marBottom w:val="0"/>
      <w:divBdr>
        <w:top w:val="none" w:sz="0" w:space="0" w:color="auto"/>
        <w:left w:val="none" w:sz="0" w:space="0" w:color="auto"/>
        <w:bottom w:val="none" w:sz="0" w:space="0" w:color="auto"/>
        <w:right w:val="none" w:sz="0" w:space="0" w:color="auto"/>
      </w:divBdr>
    </w:div>
    <w:div w:id="1599799780">
      <w:bodyDiv w:val="1"/>
      <w:marLeft w:val="0"/>
      <w:marRight w:val="0"/>
      <w:marTop w:val="0"/>
      <w:marBottom w:val="0"/>
      <w:divBdr>
        <w:top w:val="none" w:sz="0" w:space="0" w:color="auto"/>
        <w:left w:val="none" w:sz="0" w:space="0" w:color="auto"/>
        <w:bottom w:val="none" w:sz="0" w:space="0" w:color="auto"/>
        <w:right w:val="none" w:sz="0" w:space="0" w:color="auto"/>
      </w:divBdr>
    </w:div>
    <w:div w:id="1599875201">
      <w:bodyDiv w:val="1"/>
      <w:marLeft w:val="0"/>
      <w:marRight w:val="0"/>
      <w:marTop w:val="0"/>
      <w:marBottom w:val="0"/>
      <w:divBdr>
        <w:top w:val="none" w:sz="0" w:space="0" w:color="auto"/>
        <w:left w:val="none" w:sz="0" w:space="0" w:color="auto"/>
        <w:bottom w:val="none" w:sz="0" w:space="0" w:color="auto"/>
        <w:right w:val="none" w:sz="0" w:space="0" w:color="auto"/>
      </w:divBdr>
    </w:div>
    <w:div w:id="1599944419">
      <w:bodyDiv w:val="1"/>
      <w:marLeft w:val="0"/>
      <w:marRight w:val="0"/>
      <w:marTop w:val="0"/>
      <w:marBottom w:val="0"/>
      <w:divBdr>
        <w:top w:val="none" w:sz="0" w:space="0" w:color="auto"/>
        <w:left w:val="none" w:sz="0" w:space="0" w:color="auto"/>
        <w:bottom w:val="none" w:sz="0" w:space="0" w:color="auto"/>
        <w:right w:val="none" w:sz="0" w:space="0" w:color="auto"/>
      </w:divBdr>
    </w:div>
    <w:div w:id="1599948899">
      <w:bodyDiv w:val="1"/>
      <w:marLeft w:val="0"/>
      <w:marRight w:val="0"/>
      <w:marTop w:val="0"/>
      <w:marBottom w:val="0"/>
      <w:divBdr>
        <w:top w:val="none" w:sz="0" w:space="0" w:color="auto"/>
        <w:left w:val="none" w:sz="0" w:space="0" w:color="auto"/>
        <w:bottom w:val="none" w:sz="0" w:space="0" w:color="auto"/>
        <w:right w:val="none" w:sz="0" w:space="0" w:color="auto"/>
      </w:divBdr>
    </w:div>
    <w:div w:id="1600135022">
      <w:bodyDiv w:val="1"/>
      <w:marLeft w:val="0"/>
      <w:marRight w:val="0"/>
      <w:marTop w:val="0"/>
      <w:marBottom w:val="0"/>
      <w:divBdr>
        <w:top w:val="none" w:sz="0" w:space="0" w:color="auto"/>
        <w:left w:val="none" w:sz="0" w:space="0" w:color="auto"/>
        <w:bottom w:val="none" w:sz="0" w:space="0" w:color="auto"/>
        <w:right w:val="none" w:sz="0" w:space="0" w:color="auto"/>
      </w:divBdr>
    </w:div>
    <w:div w:id="1600259583">
      <w:bodyDiv w:val="1"/>
      <w:marLeft w:val="0"/>
      <w:marRight w:val="0"/>
      <w:marTop w:val="0"/>
      <w:marBottom w:val="0"/>
      <w:divBdr>
        <w:top w:val="none" w:sz="0" w:space="0" w:color="auto"/>
        <w:left w:val="none" w:sz="0" w:space="0" w:color="auto"/>
        <w:bottom w:val="none" w:sz="0" w:space="0" w:color="auto"/>
        <w:right w:val="none" w:sz="0" w:space="0" w:color="auto"/>
      </w:divBdr>
    </w:div>
    <w:div w:id="1600286081">
      <w:bodyDiv w:val="1"/>
      <w:marLeft w:val="0"/>
      <w:marRight w:val="0"/>
      <w:marTop w:val="0"/>
      <w:marBottom w:val="0"/>
      <w:divBdr>
        <w:top w:val="none" w:sz="0" w:space="0" w:color="auto"/>
        <w:left w:val="none" w:sz="0" w:space="0" w:color="auto"/>
        <w:bottom w:val="none" w:sz="0" w:space="0" w:color="auto"/>
        <w:right w:val="none" w:sz="0" w:space="0" w:color="auto"/>
      </w:divBdr>
    </w:div>
    <w:div w:id="1600331286">
      <w:bodyDiv w:val="1"/>
      <w:marLeft w:val="0"/>
      <w:marRight w:val="0"/>
      <w:marTop w:val="0"/>
      <w:marBottom w:val="0"/>
      <w:divBdr>
        <w:top w:val="none" w:sz="0" w:space="0" w:color="auto"/>
        <w:left w:val="none" w:sz="0" w:space="0" w:color="auto"/>
        <w:bottom w:val="none" w:sz="0" w:space="0" w:color="auto"/>
        <w:right w:val="none" w:sz="0" w:space="0" w:color="auto"/>
      </w:divBdr>
    </w:div>
    <w:div w:id="1600408913">
      <w:bodyDiv w:val="1"/>
      <w:marLeft w:val="0"/>
      <w:marRight w:val="0"/>
      <w:marTop w:val="0"/>
      <w:marBottom w:val="0"/>
      <w:divBdr>
        <w:top w:val="none" w:sz="0" w:space="0" w:color="auto"/>
        <w:left w:val="none" w:sz="0" w:space="0" w:color="auto"/>
        <w:bottom w:val="none" w:sz="0" w:space="0" w:color="auto"/>
        <w:right w:val="none" w:sz="0" w:space="0" w:color="auto"/>
      </w:divBdr>
    </w:div>
    <w:div w:id="1600484603">
      <w:bodyDiv w:val="1"/>
      <w:marLeft w:val="0"/>
      <w:marRight w:val="0"/>
      <w:marTop w:val="0"/>
      <w:marBottom w:val="0"/>
      <w:divBdr>
        <w:top w:val="none" w:sz="0" w:space="0" w:color="auto"/>
        <w:left w:val="none" w:sz="0" w:space="0" w:color="auto"/>
        <w:bottom w:val="none" w:sz="0" w:space="0" w:color="auto"/>
        <w:right w:val="none" w:sz="0" w:space="0" w:color="auto"/>
      </w:divBdr>
    </w:div>
    <w:div w:id="1600522393">
      <w:bodyDiv w:val="1"/>
      <w:marLeft w:val="0"/>
      <w:marRight w:val="0"/>
      <w:marTop w:val="0"/>
      <w:marBottom w:val="0"/>
      <w:divBdr>
        <w:top w:val="none" w:sz="0" w:space="0" w:color="auto"/>
        <w:left w:val="none" w:sz="0" w:space="0" w:color="auto"/>
        <w:bottom w:val="none" w:sz="0" w:space="0" w:color="auto"/>
        <w:right w:val="none" w:sz="0" w:space="0" w:color="auto"/>
      </w:divBdr>
    </w:div>
    <w:div w:id="1600597822">
      <w:bodyDiv w:val="1"/>
      <w:marLeft w:val="0"/>
      <w:marRight w:val="0"/>
      <w:marTop w:val="0"/>
      <w:marBottom w:val="0"/>
      <w:divBdr>
        <w:top w:val="none" w:sz="0" w:space="0" w:color="auto"/>
        <w:left w:val="none" w:sz="0" w:space="0" w:color="auto"/>
        <w:bottom w:val="none" w:sz="0" w:space="0" w:color="auto"/>
        <w:right w:val="none" w:sz="0" w:space="0" w:color="auto"/>
      </w:divBdr>
    </w:div>
    <w:div w:id="1600717967">
      <w:bodyDiv w:val="1"/>
      <w:marLeft w:val="0"/>
      <w:marRight w:val="0"/>
      <w:marTop w:val="0"/>
      <w:marBottom w:val="0"/>
      <w:divBdr>
        <w:top w:val="none" w:sz="0" w:space="0" w:color="auto"/>
        <w:left w:val="none" w:sz="0" w:space="0" w:color="auto"/>
        <w:bottom w:val="none" w:sz="0" w:space="0" w:color="auto"/>
        <w:right w:val="none" w:sz="0" w:space="0" w:color="auto"/>
      </w:divBdr>
    </w:div>
    <w:div w:id="1600747858">
      <w:bodyDiv w:val="1"/>
      <w:marLeft w:val="0"/>
      <w:marRight w:val="0"/>
      <w:marTop w:val="0"/>
      <w:marBottom w:val="0"/>
      <w:divBdr>
        <w:top w:val="none" w:sz="0" w:space="0" w:color="auto"/>
        <w:left w:val="none" w:sz="0" w:space="0" w:color="auto"/>
        <w:bottom w:val="none" w:sz="0" w:space="0" w:color="auto"/>
        <w:right w:val="none" w:sz="0" w:space="0" w:color="auto"/>
      </w:divBdr>
    </w:div>
    <w:div w:id="1600748074">
      <w:bodyDiv w:val="1"/>
      <w:marLeft w:val="0"/>
      <w:marRight w:val="0"/>
      <w:marTop w:val="0"/>
      <w:marBottom w:val="0"/>
      <w:divBdr>
        <w:top w:val="none" w:sz="0" w:space="0" w:color="auto"/>
        <w:left w:val="none" w:sz="0" w:space="0" w:color="auto"/>
        <w:bottom w:val="none" w:sz="0" w:space="0" w:color="auto"/>
        <w:right w:val="none" w:sz="0" w:space="0" w:color="auto"/>
      </w:divBdr>
    </w:div>
    <w:div w:id="1600867643">
      <w:bodyDiv w:val="1"/>
      <w:marLeft w:val="0"/>
      <w:marRight w:val="0"/>
      <w:marTop w:val="0"/>
      <w:marBottom w:val="0"/>
      <w:divBdr>
        <w:top w:val="none" w:sz="0" w:space="0" w:color="auto"/>
        <w:left w:val="none" w:sz="0" w:space="0" w:color="auto"/>
        <w:bottom w:val="none" w:sz="0" w:space="0" w:color="auto"/>
        <w:right w:val="none" w:sz="0" w:space="0" w:color="auto"/>
      </w:divBdr>
    </w:div>
    <w:div w:id="1600988060">
      <w:bodyDiv w:val="1"/>
      <w:marLeft w:val="0"/>
      <w:marRight w:val="0"/>
      <w:marTop w:val="0"/>
      <w:marBottom w:val="0"/>
      <w:divBdr>
        <w:top w:val="none" w:sz="0" w:space="0" w:color="auto"/>
        <w:left w:val="none" w:sz="0" w:space="0" w:color="auto"/>
        <w:bottom w:val="none" w:sz="0" w:space="0" w:color="auto"/>
        <w:right w:val="none" w:sz="0" w:space="0" w:color="auto"/>
      </w:divBdr>
    </w:div>
    <w:div w:id="1601064019">
      <w:bodyDiv w:val="1"/>
      <w:marLeft w:val="0"/>
      <w:marRight w:val="0"/>
      <w:marTop w:val="0"/>
      <w:marBottom w:val="0"/>
      <w:divBdr>
        <w:top w:val="none" w:sz="0" w:space="0" w:color="auto"/>
        <w:left w:val="none" w:sz="0" w:space="0" w:color="auto"/>
        <w:bottom w:val="none" w:sz="0" w:space="0" w:color="auto"/>
        <w:right w:val="none" w:sz="0" w:space="0" w:color="auto"/>
      </w:divBdr>
    </w:div>
    <w:div w:id="1601067995">
      <w:bodyDiv w:val="1"/>
      <w:marLeft w:val="0"/>
      <w:marRight w:val="0"/>
      <w:marTop w:val="0"/>
      <w:marBottom w:val="0"/>
      <w:divBdr>
        <w:top w:val="none" w:sz="0" w:space="0" w:color="auto"/>
        <w:left w:val="none" w:sz="0" w:space="0" w:color="auto"/>
        <w:bottom w:val="none" w:sz="0" w:space="0" w:color="auto"/>
        <w:right w:val="none" w:sz="0" w:space="0" w:color="auto"/>
      </w:divBdr>
    </w:div>
    <w:div w:id="1601135826">
      <w:bodyDiv w:val="1"/>
      <w:marLeft w:val="0"/>
      <w:marRight w:val="0"/>
      <w:marTop w:val="0"/>
      <w:marBottom w:val="0"/>
      <w:divBdr>
        <w:top w:val="none" w:sz="0" w:space="0" w:color="auto"/>
        <w:left w:val="none" w:sz="0" w:space="0" w:color="auto"/>
        <w:bottom w:val="none" w:sz="0" w:space="0" w:color="auto"/>
        <w:right w:val="none" w:sz="0" w:space="0" w:color="auto"/>
      </w:divBdr>
    </w:div>
    <w:div w:id="1601182838">
      <w:bodyDiv w:val="1"/>
      <w:marLeft w:val="0"/>
      <w:marRight w:val="0"/>
      <w:marTop w:val="0"/>
      <w:marBottom w:val="0"/>
      <w:divBdr>
        <w:top w:val="none" w:sz="0" w:space="0" w:color="auto"/>
        <w:left w:val="none" w:sz="0" w:space="0" w:color="auto"/>
        <w:bottom w:val="none" w:sz="0" w:space="0" w:color="auto"/>
        <w:right w:val="none" w:sz="0" w:space="0" w:color="auto"/>
      </w:divBdr>
    </w:div>
    <w:div w:id="1601257401">
      <w:bodyDiv w:val="1"/>
      <w:marLeft w:val="0"/>
      <w:marRight w:val="0"/>
      <w:marTop w:val="0"/>
      <w:marBottom w:val="0"/>
      <w:divBdr>
        <w:top w:val="none" w:sz="0" w:space="0" w:color="auto"/>
        <w:left w:val="none" w:sz="0" w:space="0" w:color="auto"/>
        <w:bottom w:val="none" w:sz="0" w:space="0" w:color="auto"/>
        <w:right w:val="none" w:sz="0" w:space="0" w:color="auto"/>
      </w:divBdr>
    </w:div>
    <w:div w:id="1601331803">
      <w:bodyDiv w:val="1"/>
      <w:marLeft w:val="0"/>
      <w:marRight w:val="0"/>
      <w:marTop w:val="0"/>
      <w:marBottom w:val="0"/>
      <w:divBdr>
        <w:top w:val="none" w:sz="0" w:space="0" w:color="auto"/>
        <w:left w:val="none" w:sz="0" w:space="0" w:color="auto"/>
        <w:bottom w:val="none" w:sz="0" w:space="0" w:color="auto"/>
        <w:right w:val="none" w:sz="0" w:space="0" w:color="auto"/>
      </w:divBdr>
    </w:div>
    <w:div w:id="1601336086">
      <w:bodyDiv w:val="1"/>
      <w:marLeft w:val="0"/>
      <w:marRight w:val="0"/>
      <w:marTop w:val="0"/>
      <w:marBottom w:val="0"/>
      <w:divBdr>
        <w:top w:val="none" w:sz="0" w:space="0" w:color="auto"/>
        <w:left w:val="none" w:sz="0" w:space="0" w:color="auto"/>
        <w:bottom w:val="none" w:sz="0" w:space="0" w:color="auto"/>
        <w:right w:val="none" w:sz="0" w:space="0" w:color="auto"/>
      </w:divBdr>
    </w:div>
    <w:div w:id="1601453600">
      <w:bodyDiv w:val="1"/>
      <w:marLeft w:val="0"/>
      <w:marRight w:val="0"/>
      <w:marTop w:val="0"/>
      <w:marBottom w:val="0"/>
      <w:divBdr>
        <w:top w:val="none" w:sz="0" w:space="0" w:color="auto"/>
        <w:left w:val="none" w:sz="0" w:space="0" w:color="auto"/>
        <w:bottom w:val="none" w:sz="0" w:space="0" w:color="auto"/>
        <w:right w:val="none" w:sz="0" w:space="0" w:color="auto"/>
      </w:divBdr>
    </w:div>
    <w:div w:id="1601522500">
      <w:bodyDiv w:val="1"/>
      <w:marLeft w:val="0"/>
      <w:marRight w:val="0"/>
      <w:marTop w:val="0"/>
      <w:marBottom w:val="0"/>
      <w:divBdr>
        <w:top w:val="none" w:sz="0" w:space="0" w:color="auto"/>
        <w:left w:val="none" w:sz="0" w:space="0" w:color="auto"/>
        <w:bottom w:val="none" w:sz="0" w:space="0" w:color="auto"/>
        <w:right w:val="none" w:sz="0" w:space="0" w:color="auto"/>
      </w:divBdr>
    </w:div>
    <w:div w:id="1601646557">
      <w:bodyDiv w:val="1"/>
      <w:marLeft w:val="0"/>
      <w:marRight w:val="0"/>
      <w:marTop w:val="0"/>
      <w:marBottom w:val="0"/>
      <w:divBdr>
        <w:top w:val="none" w:sz="0" w:space="0" w:color="auto"/>
        <w:left w:val="none" w:sz="0" w:space="0" w:color="auto"/>
        <w:bottom w:val="none" w:sz="0" w:space="0" w:color="auto"/>
        <w:right w:val="none" w:sz="0" w:space="0" w:color="auto"/>
      </w:divBdr>
    </w:div>
    <w:div w:id="1601833712">
      <w:bodyDiv w:val="1"/>
      <w:marLeft w:val="0"/>
      <w:marRight w:val="0"/>
      <w:marTop w:val="0"/>
      <w:marBottom w:val="0"/>
      <w:divBdr>
        <w:top w:val="none" w:sz="0" w:space="0" w:color="auto"/>
        <w:left w:val="none" w:sz="0" w:space="0" w:color="auto"/>
        <w:bottom w:val="none" w:sz="0" w:space="0" w:color="auto"/>
        <w:right w:val="none" w:sz="0" w:space="0" w:color="auto"/>
      </w:divBdr>
    </w:div>
    <w:div w:id="1601836622">
      <w:bodyDiv w:val="1"/>
      <w:marLeft w:val="0"/>
      <w:marRight w:val="0"/>
      <w:marTop w:val="0"/>
      <w:marBottom w:val="0"/>
      <w:divBdr>
        <w:top w:val="none" w:sz="0" w:space="0" w:color="auto"/>
        <w:left w:val="none" w:sz="0" w:space="0" w:color="auto"/>
        <w:bottom w:val="none" w:sz="0" w:space="0" w:color="auto"/>
        <w:right w:val="none" w:sz="0" w:space="0" w:color="auto"/>
      </w:divBdr>
    </w:div>
    <w:div w:id="1601840741">
      <w:bodyDiv w:val="1"/>
      <w:marLeft w:val="0"/>
      <w:marRight w:val="0"/>
      <w:marTop w:val="0"/>
      <w:marBottom w:val="0"/>
      <w:divBdr>
        <w:top w:val="none" w:sz="0" w:space="0" w:color="auto"/>
        <w:left w:val="none" w:sz="0" w:space="0" w:color="auto"/>
        <w:bottom w:val="none" w:sz="0" w:space="0" w:color="auto"/>
        <w:right w:val="none" w:sz="0" w:space="0" w:color="auto"/>
      </w:divBdr>
    </w:div>
    <w:div w:id="1601988236">
      <w:bodyDiv w:val="1"/>
      <w:marLeft w:val="0"/>
      <w:marRight w:val="0"/>
      <w:marTop w:val="0"/>
      <w:marBottom w:val="0"/>
      <w:divBdr>
        <w:top w:val="none" w:sz="0" w:space="0" w:color="auto"/>
        <w:left w:val="none" w:sz="0" w:space="0" w:color="auto"/>
        <w:bottom w:val="none" w:sz="0" w:space="0" w:color="auto"/>
        <w:right w:val="none" w:sz="0" w:space="0" w:color="auto"/>
      </w:divBdr>
    </w:div>
    <w:div w:id="1602058991">
      <w:bodyDiv w:val="1"/>
      <w:marLeft w:val="0"/>
      <w:marRight w:val="0"/>
      <w:marTop w:val="0"/>
      <w:marBottom w:val="0"/>
      <w:divBdr>
        <w:top w:val="none" w:sz="0" w:space="0" w:color="auto"/>
        <w:left w:val="none" w:sz="0" w:space="0" w:color="auto"/>
        <w:bottom w:val="none" w:sz="0" w:space="0" w:color="auto"/>
        <w:right w:val="none" w:sz="0" w:space="0" w:color="auto"/>
      </w:divBdr>
    </w:div>
    <w:div w:id="1602176913">
      <w:bodyDiv w:val="1"/>
      <w:marLeft w:val="0"/>
      <w:marRight w:val="0"/>
      <w:marTop w:val="0"/>
      <w:marBottom w:val="0"/>
      <w:divBdr>
        <w:top w:val="none" w:sz="0" w:space="0" w:color="auto"/>
        <w:left w:val="none" w:sz="0" w:space="0" w:color="auto"/>
        <w:bottom w:val="none" w:sz="0" w:space="0" w:color="auto"/>
        <w:right w:val="none" w:sz="0" w:space="0" w:color="auto"/>
      </w:divBdr>
    </w:div>
    <w:div w:id="1602445551">
      <w:bodyDiv w:val="1"/>
      <w:marLeft w:val="0"/>
      <w:marRight w:val="0"/>
      <w:marTop w:val="0"/>
      <w:marBottom w:val="0"/>
      <w:divBdr>
        <w:top w:val="none" w:sz="0" w:space="0" w:color="auto"/>
        <w:left w:val="none" w:sz="0" w:space="0" w:color="auto"/>
        <w:bottom w:val="none" w:sz="0" w:space="0" w:color="auto"/>
        <w:right w:val="none" w:sz="0" w:space="0" w:color="auto"/>
      </w:divBdr>
    </w:div>
    <w:div w:id="1602486965">
      <w:bodyDiv w:val="1"/>
      <w:marLeft w:val="0"/>
      <w:marRight w:val="0"/>
      <w:marTop w:val="0"/>
      <w:marBottom w:val="0"/>
      <w:divBdr>
        <w:top w:val="none" w:sz="0" w:space="0" w:color="auto"/>
        <w:left w:val="none" w:sz="0" w:space="0" w:color="auto"/>
        <w:bottom w:val="none" w:sz="0" w:space="0" w:color="auto"/>
        <w:right w:val="none" w:sz="0" w:space="0" w:color="auto"/>
      </w:divBdr>
    </w:div>
    <w:div w:id="1602489153">
      <w:bodyDiv w:val="1"/>
      <w:marLeft w:val="0"/>
      <w:marRight w:val="0"/>
      <w:marTop w:val="0"/>
      <w:marBottom w:val="0"/>
      <w:divBdr>
        <w:top w:val="none" w:sz="0" w:space="0" w:color="auto"/>
        <w:left w:val="none" w:sz="0" w:space="0" w:color="auto"/>
        <w:bottom w:val="none" w:sz="0" w:space="0" w:color="auto"/>
        <w:right w:val="none" w:sz="0" w:space="0" w:color="auto"/>
      </w:divBdr>
    </w:div>
    <w:div w:id="1602761922">
      <w:bodyDiv w:val="1"/>
      <w:marLeft w:val="0"/>
      <w:marRight w:val="0"/>
      <w:marTop w:val="0"/>
      <w:marBottom w:val="0"/>
      <w:divBdr>
        <w:top w:val="none" w:sz="0" w:space="0" w:color="auto"/>
        <w:left w:val="none" w:sz="0" w:space="0" w:color="auto"/>
        <w:bottom w:val="none" w:sz="0" w:space="0" w:color="auto"/>
        <w:right w:val="none" w:sz="0" w:space="0" w:color="auto"/>
      </w:divBdr>
    </w:div>
    <w:div w:id="1602763234">
      <w:bodyDiv w:val="1"/>
      <w:marLeft w:val="0"/>
      <w:marRight w:val="0"/>
      <w:marTop w:val="0"/>
      <w:marBottom w:val="0"/>
      <w:divBdr>
        <w:top w:val="none" w:sz="0" w:space="0" w:color="auto"/>
        <w:left w:val="none" w:sz="0" w:space="0" w:color="auto"/>
        <w:bottom w:val="none" w:sz="0" w:space="0" w:color="auto"/>
        <w:right w:val="none" w:sz="0" w:space="0" w:color="auto"/>
      </w:divBdr>
    </w:div>
    <w:div w:id="1602955718">
      <w:bodyDiv w:val="1"/>
      <w:marLeft w:val="0"/>
      <w:marRight w:val="0"/>
      <w:marTop w:val="0"/>
      <w:marBottom w:val="0"/>
      <w:divBdr>
        <w:top w:val="none" w:sz="0" w:space="0" w:color="auto"/>
        <w:left w:val="none" w:sz="0" w:space="0" w:color="auto"/>
        <w:bottom w:val="none" w:sz="0" w:space="0" w:color="auto"/>
        <w:right w:val="none" w:sz="0" w:space="0" w:color="auto"/>
      </w:divBdr>
    </w:div>
    <w:div w:id="1603024713">
      <w:bodyDiv w:val="1"/>
      <w:marLeft w:val="0"/>
      <w:marRight w:val="0"/>
      <w:marTop w:val="0"/>
      <w:marBottom w:val="0"/>
      <w:divBdr>
        <w:top w:val="none" w:sz="0" w:space="0" w:color="auto"/>
        <w:left w:val="none" w:sz="0" w:space="0" w:color="auto"/>
        <w:bottom w:val="none" w:sz="0" w:space="0" w:color="auto"/>
        <w:right w:val="none" w:sz="0" w:space="0" w:color="auto"/>
      </w:divBdr>
    </w:div>
    <w:div w:id="1603148190">
      <w:bodyDiv w:val="1"/>
      <w:marLeft w:val="0"/>
      <w:marRight w:val="0"/>
      <w:marTop w:val="0"/>
      <w:marBottom w:val="0"/>
      <w:divBdr>
        <w:top w:val="none" w:sz="0" w:space="0" w:color="auto"/>
        <w:left w:val="none" w:sz="0" w:space="0" w:color="auto"/>
        <w:bottom w:val="none" w:sz="0" w:space="0" w:color="auto"/>
        <w:right w:val="none" w:sz="0" w:space="0" w:color="auto"/>
      </w:divBdr>
    </w:div>
    <w:div w:id="1603224354">
      <w:bodyDiv w:val="1"/>
      <w:marLeft w:val="0"/>
      <w:marRight w:val="0"/>
      <w:marTop w:val="0"/>
      <w:marBottom w:val="0"/>
      <w:divBdr>
        <w:top w:val="none" w:sz="0" w:space="0" w:color="auto"/>
        <w:left w:val="none" w:sz="0" w:space="0" w:color="auto"/>
        <w:bottom w:val="none" w:sz="0" w:space="0" w:color="auto"/>
        <w:right w:val="none" w:sz="0" w:space="0" w:color="auto"/>
      </w:divBdr>
    </w:div>
    <w:div w:id="1603225789">
      <w:bodyDiv w:val="1"/>
      <w:marLeft w:val="0"/>
      <w:marRight w:val="0"/>
      <w:marTop w:val="0"/>
      <w:marBottom w:val="0"/>
      <w:divBdr>
        <w:top w:val="none" w:sz="0" w:space="0" w:color="auto"/>
        <w:left w:val="none" w:sz="0" w:space="0" w:color="auto"/>
        <w:bottom w:val="none" w:sz="0" w:space="0" w:color="auto"/>
        <w:right w:val="none" w:sz="0" w:space="0" w:color="auto"/>
      </w:divBdr>
    </w:div>
    <w:div w:id="1603370735">
      <w:bodyDiv w:val="1"/>
      <w:marLeft w:val="0"/>
      <w:marRight w:val="0"/>
      <w:marTop w:val="0"/>
      <w:marBottom w:val="0"/>
      <w:divBdr>
        <w:top w:val="none" w:sz="0" w:space="0" w:color="auto"/>
        <w:left w:val="none" w:sz="0" w:space="0" w:color="auto"/>
        <w:bottom w:val="none" w:sz="0" w:space="0" w:color="auto"/>
        <w:right w:val="none" w:sz="0" w:space="0" w:color="auto"/>
      </w:divBdr>
    </w:div>
    <w:div w:id="1603486763">
      <w:bodyDiv w:val="1"/>
      <w:marLeft w:val="0"/>
      <w:marRight w:val="0"/>
      <w:marTop w:val="0"/>
      <w:marBottom w:val="0"/>
      <w:divBdr>
        <w:top w:val="none" w:sz="0" w:space="0" w:color="auto"/>
        <w:left w:val="none" w:sz="0" w:space="0" w:color="auto"/>
        <w:bottom w:val="none" w:sz="0" w:space="0" w:color="auto"/>
        <w:right w:val="none" w:sz="0" w:space="0" w:color="auto"/>
      </w:divBdr>
    </w:div>
    <w:div w:id="1603487543">
      <w:bodyDiv w:val="1"/>
      <w:marLeft w:val="0"/>
      <w:marRight w:val="0"/>
      <w:marTop w:val="0"/>
      <w:marBottom w:val="0"/>
      <w:divBdr>
        <w:top w:val="none" w:sz="0" w:space="0" w:color="auto"/>
        <w:left w:val="none" w:sz="0" w:space="0" w:color="auto"/>
        <w:bottom w:val="none" w:sz="0" w:space="0" w:color="auto"/>
        <w:right w:val="none" w:sz="0" w:space="0" w:color="auto"/>
      </w:divBdr>
    </w:div>
    <w:div w:id="1603565896">
      <w:bodyDiv w:val="1"/>
      <w:marLeft w:val="0"/>
      <w:marRight w:val="0"/>
      <w:marTop w:val="0"/>
      <w:marBottom w:val="0"/>
      <w:divBdr>
        <w:top w:val="none" w:sz="0" w:space="0" w:color="auto"/>
        <w:left w:val="none" w:sz="0" w:space="0" w:color="auto"/>
        <w:bottom w:val="none" w:sz="0" w:space="0" w:color="auto"/>
        <w:right w:val="none" w:sz="0" w:space="0" w:color="auto"/>
      </w:divBdr>
    </w:div>
    <w:div w:id="1603613746">
      <w:bodyDiv w:val="1"/>
      <w:marLeft w:val="0"/>
      <w:marRight w:val="0"/>
      <w:marTop w:val="0"/>
      <w:marBottom w:val="0"/>
      <w:divBdr>
        <w:top w:val="none" w:sz="0" w:space="0" w:color="auto"/>
        <w:left w:val="none" w:sz="0" w:space="0" w:color="auto"/>
        <w:bottom w:val="none" w:sz="0" w:space="0" w:color="auto"/>
        <w:right w:val="none" w:sz="0" w:space="0" w:color="auto"/>
      </w:divBdr>
    </w:div>
    <w:div w:id="1603686929">
      <w:bodyDiv w:val="1"/>
      <w:marLeft w:val="0"/>
      <w:marRight w:val="0"/>
      <w:marTop w:val="0"/>
      <w:marBottom w:val="0"/>
      <w:divBdr>
        <w:top w:val="none" w:sz="0" w:space="0" w:color="auto"/>
        <w:left w:val="none" w:sz="0" w:space="0" w:color="auto"/>
        <w:bottom w:val="none" w:sz="0" w:space="0" w:color="auto"/>
        <w:right w:val="none" w:sz="0" w:space="0" w:color="auto"/>
      </w:divBdr>
    </w:div>
    <w:div w:id="1603761557">
      <w:bodyDiv w:val="1"/>
      <w:marLeft w:val="0"/>
      <w:marRight w:val="0"/>
      <w:marTop w:val="0"/>
      <w:marBottom w:val="0"/>
      <w:divBdr>
        <w:top w:val="none" w:sz="0" w:space="0" w:color="auto"/>
        <w:left w:val="none" w:sz="0" w:space="0" w:color="auto"/>
        <w:bottom w:val="none" w:sz="0" w:space="0" w:color="auto"/>
        <w:right w:val="none" w:sz="0" w:space="0" w:color="auto"/>
      </w:divBdr>
    </w:div>
    <w:div w:id="1603953339">
      <w:bodyDiv w:val="1"/>
      <w:marLeft w:val="0"/>
      <w:marRight w:val="0"/>
      <w:marTop w:val="0"/>
      <w:marBottom w:val="0"/>
      <w:divBdr>
        <w:top w:val="none" w:sz="0" w:space="0" w:color="auto"/>
        <w:left w:val="none" w:sz="0" w:space="0" w:color="auto"/>
        <w:bottom w:val="none" w:sz="0" w:space="0" w:color="auto"/>
        <w:right w:val="none" w:sz="0" w:space="0" w:color="auto"/>
      </w:divBdr>
    </w:div>
    <w:div w:id="1604222135">
      <w:bodyDiv w:val="1"/>
      <w:marLeft w:val="0"/>
      <w:marRight w:val="0"/>
      <w:marTop w:val="0"/>
      <w:marBottom w:val="0"/>
      <w:divBdr>
        <w:top w:val="none" w:sz="0" w:space="0" w:color="auto"/>
        <w:left w:val="none" w:sz="0" w:space="0" w:color="auto"/>
        <w:bottom w:val="none" w:sz="0" w:space="0" w:color="auto"/>
        <w:right w:val="none" w:sz="0" w:space="0" w:color="auto"/>
      </w:divBdr>
    </w:div>
    <w:div w:id="1604343324">
      <w:bodyDiv w:val="1"/>
      <w:marLeft w:val="0"/>
      <w:marRight w:val="0"/>
      <w:marTop w:val="0"/>
      <w:marBottom w:val="0"/>
      <w:divBdr>
        <w:top w:val="none" w:sz="0" w:space="0" w:color="auto"/>
        <w:left w:val="none" w:sz="0" w:space="0" w:color="auto"/>
        <w:bottom w:val="none" w:sz="0" w:space="0" w:color="auto"/>
        <w:right w:val="none" w:sz="0" w:space="0" w:color="auto"/>
      </w:divBdr>
    </w:div>
    <w:div w:id="1604455620">
      <w:bodyDiv w:val="1"/>
      <w:marLeft w:val="0"/>
      <w:marRight w:val="0"/>
      <w:marTop w:val="0"/>
      <w:marBottom w:val="0"/>
      <w:divBdr>
        <w:top w:val="none" w:sz="0" w:space="0" w:color="auto"/>
        <w:left w:val="none" w:sz="0" w:space="0" w:color="auto"/>
        <w:bottom w:val="none" w:sz="0" w:space="0" w:color="auto"/>
        <w:right w:val="none" w:sz="0" w:space="0" w:color="auto"/>
      </w:divBdr>
    </w:div>
    <w:div w:id="1604727422">
      <w:bodyDiv w:val="1"/>
      <w:marLeft w:val="0"/>
      <w:marRight w:val="0"/>
      <w:marTop w:val="0"/>
      <w:marBottom w:val="0"/>
      <w:divBdr>
        <w:top w:val="none" w:sz="0" w:space="0" w:color="auto"/>
        <w:left w:val="none" w:sz="0" w:space="0" w:color="auto"/>
        <w:bottom w:val="none" w:sz="0" w:space="0" w:color="auto"/>
        <w:right w:val="none" w:sz="0" w:space="0" w:color="auto"/>
      </w:divBdr>
    </w:div>
    <w:div w:id="1604797409">
      <w:bodyDiv w:val="1"/>
      <w:marLeft w:val="0"/>
      <w:marRight w:val="0"/>
      <w:marTop w:val="0"/>
      <w:marBottom w:val="0"/>
      <w:divBdr>
        <w:top w:val="none" w:sz="0" w:space="0" w:color="auto"/>
        <w:left w:val="none" w:sz="0" w:space="0" w:color="auto"/>
        <w:bottom w:val="none" w:sz="0" w:space="0" w:color="auto"/>
        <w:right w:val="none" w:sz="0" w:space="0" w:color="auto"/>
      </w:divBdr>
    </w:div>
    <w:div w:id="1604992003">
      <w:bodyDiv w:val="1"/>
      <w:marLeft w:val="0"/>
      <w:marRight w:val="0"/>
      <w:marTop w:val="0"/>
      <w:marBottom w:val="0"/>
      <w:divBdr>
        <w:top w:val="none" w:sz="0" w:space="0" w:color="auto"/>
        <w:left w:val="none" w:sz="0" w:space="0" w:color="auto"/>
        <w:bottom w:val="none" w:sz="0" w:space="0" w:color="auto"/>
        <w:right w:val="none" w:sz="0" w:space="0" w:color="auto"/>
      </w:divBdr>
    </w:div>
    <w:div w:id="1604996549">
      <w:bodyDiv w:val="1"/>
      <w:marLeft w:val="0"/>
      <w:marRight w:val="0"/>
      <w:marTop w:val="0"/>
      <w:marBottom w:val="0"/>
      <w:divBdr>
        <w:top w:val="none" w:sz="0" w:space="0" w:color="auto"/>
        <w:left w:val="none" w:sz="0" w:space="0" w:color="auto"/>
        <w:bottom w:val="none" w:sz="0" w:space="0" w:color="auto"/>
        <w:right w:val="none" w:sz="0" w:space="0" w:color="auto"/>
      </w:divBdr>
    </w:div>
    <w:div w:id="1605109555">
      <w:bodyDiv w:val="1"/>
      <w:marLeft w:val="0"/>
      <w:marRight w:val="0"/>
      <w:marTop w:val="0"/>
      <w:marBottom w:val="0"/>
      <w:divBdr>
        <w:top w:val="none" w:sz="0" w:space="0" w:color="auto"/>
        <w:left w:val="none" w:sz="0" w:space="0" w:color="auto"/>
        <w:bottom w:val="none" w:sz="0" w:space="0" w:color="auto"/>
        <w:right w:val="none" w:sz="0" w:space="0" w:color="auto"/>
      </w:divBdr>
    </w:div>
    <w:div w:id="1605113841">
      <w:bodyDiv w:val="1"/>
      <w:marLeft w:val="0"/>
      <w:marRight w:val="0"/>
      <w:marTop w:val="0"/>
      <w:marBottom w:val="0"/>
      <w:divBdr>
        <w:top w:val="none" w:sz="0" w:space="0" w:color="auto"/>
        <w:left w:val="none" w:sz="0" w:space="0" w:color="auto"/>
        <w:bottom w:val="none" w:sz="0" w:space="0" w:color="auto"/>
        <w:right w:val="none" w:sz="0" w:space="0" w:color="auto"/>
      </w:divBdr>
    </w:div>
    <w:div w:id="1605114310">
      <w:bodyDiv w:val="1"/>
      <w:marLeft w:val="0"/>
      <w:marRight w:val="0"/>
      <w:marTop w:val="0"/>
      <w:marBottom w:val="0"/>
      <w:divBdr>
        <w:top w:val="none" w:sz="0" w:space="0" w:color="auto"/>
        <w:left w:val="none" w:sz="0" w:space="0" w:color="auto"/>
        <w:bottom w:val="none" w:sz="0" w:space="0" w:color="auto"/>
        <w:right w:val="none" w:sz="0" w:space="0" w:color="auto"/>
      </w:divBdr>
    </w:div>
    <w:div w:id="1605192496">
      <w:bodyDiv w:val="1"/>
      <w:marLeft w:val="0"/>
      <w:marRight w:val="0"/>
      <w:marTop w:val="0"/>
      <w:marBottom w:val="0"/>
      <w:divBdr>
        <w:top w:val="none" w:sz="0" w:space="0" w:color="auto"/>
        <w:left w:val="none" w:sz="0" w:space="0" w:color="auto"/>
        <w:bottom w:val="none" w:sz="0" w:space="0" w:color="auto"/>
        <w:right w:val="none" w:sz="0" w:space="0" w:color="auto"/>
      </w:divBdr>
    </w:div>
    <w:div w:id="1605310711">
      <w:bodyDiv w:val="1"/>
      <w:marLeft w:val="0"/>
      <w:marRight w:val="0"/>
      <w:marTop w:val="0"/>
      <w:marBottom w:val="0"/>
      <w:divBdr>
        <w:top w:val="none" w:sz="0" w:space="0" w:color="auto"/>
        <w:left w:val="none" w:sz="0" w:space="0" w:color="auto"/>
        <w:bottom w:val="none" w:sz="0" w:space="0" w:color="auto"/>
        <w:right w:val="none" w:sz="0" w:space="0" w:color="auto"/>
      </w:divBdr>
    </w:div>
    <w:div w:id="1605378047">
      <w:bodyDiv w:val="1"/>
      <w:marLeft w:val="0"/>
      <w:marRight w:val="0"/>
      <w:marTop w:val="0"/>
      <w:marBottom w:val="0"/>
      <w:divBdr>
        <w:top w:val="none" w:sz="0" w:space="0" w:color="auto"/>
        <w:left w:val="none" w:sz="0" w:space="0" w:color="auto"/>
        <w:bottom w:val="none" w:sz="0" w:space="0" w:color="auto"/>
        <w:right w:val="none" w:sz="0" w:space="0" w:color="auto"/>
      </w:divBdr>
    </w:div>
    <w:div w:id="1605378247">
      <w:bodyDiv w:val="1"/>
      <w:marLeft w:val="0"/>
      <w:marRight w:val="0"/>
      <w:marTop w:val="0"/>
      <w:marBottom w:val="0"/>
      <w:divBdr>
        <w:top w:val="none" w:sz="0" w:space="0" w:color="auto"/>
        <w:left w:val="none" w:sz="0" w:space="0" w:color="auto"/>
        <w:bottom w:val="none" w:sz="0" w:space="0" w:color="auto"/>
        <w:right w:val="none" w:sz="0" w:space="0" w:color="auto"/>
      </w:divBdr>
    </w:div>
    <w:div w:id="1605453169">
      <w:bodyDiv w:val="1"/>
      <w:marLeft w:val="0"/>
      <w:marRight w:val="0"/>
      <w:marTop w:val="0"/>
      <w:marBottom w:val="0"/>
      <w:divBdr>
        <w:top w:val="none" w:sz="0" w:space="0" w:color="auto"/>
        <w:left w:val="none" w:sz="0" w:space="0" w:color="auto"/>
        <w:bottom w:val="none" w:sz="0" w:space="0" w:color="auto"/>
        <w:right w:val="none" w:sz="0" w:space="0" w:color="auto"/>
      </w:divBdr>
    </w:div>
    <w:div w:id="1605579206">
      <w:bodyDiv w:val="1"/>
      <w:marLeft w:val="0"/>
      <w:marRight w:val="0"/>
      <w:marTop w:val="0"/>
      <w:marBottom w:val="0"/>
      <w:divBdr>
        <w:top w:val="none" w:sz="0" w:space="0" w:color="auto"/>
        <w:left w:val="none" w:sz="0" w:space="0" w:color="auto"/>
        <w:bottom w:val="none" w:sz="0" w:space="0" w:color="auto"/>
        <w:right w:val="none" w:sz="0" w:space="0" w:color="auto"/>
      </w:divBdr>
    </w:div>
    <w:div w:id="1605840312">
      <w:bodyDiv w:val="1"/>
      <w:marLeft w:val="0"/>
      <w:marRight w:val="0"/>
      <w:marTop w:val="0"/>
      <w:marBottom w:val="0"/>
      <w:divBdr>
        <w:top w:val="none" w:sz="0" w:space="0" w:color="auto"/>
        <w:left w:val="none" w:sz="0" w:space="0" w:color="auto"/>
        <w:bottom w:val="none" w:sz="0" w:space="0" w:color="auto"/>
        <w:right w:val="none" w:sz="0" w:space="0" w:color="auto"/>
      </w:divBdr>
    </w:div>
    <w:div w:id="1605923135">
      <w:bodyDiv w:val="1"/>
      <w:marLeft w:val="0"/>
      <w:marRight w:val="0"/>
      <w:marTop w:val="0"/>
      <w:marBottom w:val="0"/>
      <w:divBdr>
        <w:top w:val="none" w:sz="0" w:space="0" w:color="auto"/>
        <w:left w:val="none" w:sz="0" w:space="0" w:color="auto"/>
        <w:bottom w:val="none" w:sz="0" w:space="0" w:color="auto"/>
        <w:right w:val="none" w:sz="0" w:space="0" w:color="auto"/>
      </w:divBdr>
    </w:div>
    <w:div w:id="1606032320">
      <w:bodyDiv w:val="1"/>
      <w:marLeft w:val="0"/>
      <w:marRight w:val="0"/>
      <w:marTop w:val="0"/>
      <w:marBottom w:val="0"/>
      <w:divBdr>
        <w:top w:val="none" w:sz="0" w:space="0" w:color="auto"/>
        <w:left w:val="none" w:sz="0" w:space="0" w:color="auto"/>
        <w:bottom w:val="none" w:sz="0" w:space="0" w:color="auto"/>
        <w:right w:val="none" w:sz="0" w:space="0" w:color="auto"/>
      </w:divBdr>
    </w:div>
    <w:div w:id="1606034713">
      <w:bodyDiv w:val="1"/>
      <w:marLeft w:val="0"/>
      <w:marRight w:val="0"/>
      <w:marTop w:val="0"/>
      <w:marBottom w:val="0"/>
      <w:divBdr>
        <w:top w:val="none" w:sz="0" w:space="0" w:color="auto"/>
        <w:left w:val="none" w:sz="0" w:space="0" w:color="auto"/>
        <w:bottom w:val="none" w:sz="0" w:space="0" w:color="auto"/>
        <w:right w:val="none" w:sz="0" w:space="0" w:color="auto"/>
      </w:divBdr>
    </w:div>
    <w:div w:id="1606107570">
      <w:bodyDiv w:val="1"/>
      <w:marLeft w:val="0"/>
      <w:marRight w:val="0"/>
      <w:marTop w:val="0"/>
      <w:marBottom w:val="0"/>
      <w:divBdr>
        <w:top w:val="none" w:sz="0" w:space="0" w:color="auto"/>
        <w:left w:val="none" w:sz="0" w:space="0" w:color="auto"/>
        <w:bottom w:val="none" w:sz="0" w:space="0" w:color="auto"/>
        <w:right w:val="none" w:sz="0" w:space="0" w:color="auto"/>
      </w:divBdr>
    </w:div>
    <w:div w:id="1606112102">
      <w:bodyDiv w:val="1"/>
      <w:marLeft w:val="0"/>
      <w:marRight w:val="0"/>
      <w:marTop w:val="0"/>
      <w:marBottom w:val="0"/>
      <w:divBdr>
        <w:top w:val="none" w:sz="0" w:space="0" w:color="auto"/>
        <w:left w:val="none" w:sz="0" w:space="0" w:color="auto"/>
        <w:bottom w:val="none" w:sz="0" w:space="0" w:color="auto"/>
        <w:right w:val="none" w:sz="0" w:space="0" w:color="auto"/>
      </w:divBdr>
    </w:div>
    <w:div w:id="1606228248">
      <w:bodyDiv w:val="1"/>
      <w:marLeft w:val="0"/>
      <w:marRight w:val="0"/>
      <w:marTop w:val="0"/>
      <w:marBottom w:val="0"/>
      <w:divBdr>
        <w:top w:val="none" w:sz="0" w:space="0" w:color="auto"/>
        <w:left w:val="none" w:sz="0" w:space="0" w:color="auto"/>
        <w:bottom w:val="none" w:sz="0" w:space="0" w:color="auto"/>
        <w:right w:val="none" w:sz="0" w:space="0" w:color="auto"/>
      </w:divBdr>
    </w:div>
    <w:div w:id="1606306001">
      <w:bodyDiv w:val="1"/>
      <w:marLeft w:val="0"/>
      <w:marRight w:val="0"/>
      <w:marTop w:val="0"/>
      <w:marBottom w:val="0"/>
      <w:divBdr>
        <w:top w:val="none" w:sz="0" w:space="0" w:color="auto"/>
        <w:left w:val="none" w:sz="0" w:space="0" w:color="auto"/>
        <w:bottom w:val="none" w:sz="0" w:space="0" w:color="auto"/>
        <w:right w:val="none" w:sz="0" w:space="0" w:color="auto"/>
      </w:divBdr>
    </w:div>
    <w:div w:id="1606496564">
      <w:bodyDiv w:val="1"/>
      <w:marLeft w:val="0"/>
      <w:marRight w:val="0"/>
      <w:marTop w:val="0"/>
      <w:marBottom w:val="0"/>
      <w:divBdr>
        <w:top w:val="none" w:sz="0" w:space="0" w:color="auto"/>
        <w:left w:val="none" w:sz="0" w:space="0" w:color="auto"/>
        <w:bottom w:val="none" w:sz="0" w:space="0" w:color="auto"/>
        <w:right w:val="none" w:sz="0" w:space="0" w:color="auto"/>
      </w:divBdr>
    </w:div>
    <w:div w:id="1606573556">
      <w:bodyDiv w:val="1"/>
      <w:marLeft w:val="0"/>
      <w:marRight w:val="0"/>
      <w:marTop w:val="0"/>
      <w:marBottom w:val="0"/>
      <w:divBdr>
        <w:top w:val="none" w:sz="0" w:space="0" w:color="auto"/>
        <w:left w:val="none" w:sz="0" w:space="0" w:color="auto"/>
        <w:bottom w:val="none" w:sz="0" w:space="0" w:color="auto"/>
        <w:right w:val="none" w:sz="0" w:space="0" w:color="auto"/>
      </w:divBdr>
    </w:div>
    <w:div w:id="1606616550">
      <w:bodyDiv w:val="1"/>
      <w:marLeft w:val="0"/>
      <w:marRight w:val="0"/>
      <w:marTop w:val="0"/>
      <w:marBottom w:val="0"/>
      <w:divBdr>
        <w:top w:val="none" w:sz="0" w:space="0" w:color="auto"/>
        <w:left w:val="none" w:sz="0" w:space="0" w:color="auto"/>
        <w:bottom w:val="none" w:sz="0" w:space="0" w:color="auto"/>
        <w:right w:val="none" w:sz="0" w:space="0" w:color="auto"/>
      </w:divBdr>
    </w:div>
    <w:div w:id="1606619845">
      <w:bodyDiv w:val="1"/>
      <w:marLeft w:val="0"/>
      <w:marRight w:val="0"/>
      <w:marTop w:val="0"/>
      <w:marBottom w:val="0"/>
      <w:divBdr>
        <w:top w:val="none" w:sz="0" w:space="0" w:color="auto"/>
        <w:left w:val="none" w:sz="0" w:space="0" w:color="auto"/>
        <w:bottom w:val="none" w:sz="0" w:space="0" w:color="auto"/>
        <w:right w:val="none" w:sz="0" w:space="0" w:color="auto"/>
      </w:divBdr>
    </w:div>
    <w:div w:id="1606644936">
      <w:bodyDiv w:val="1"/>
      <w:marLeft w:val="0"/>
      <w:marRight w:val="0"/>
      <w:marTop w:val="0"/>
      <w:marBottom w:val="0"/>
      <w:divBdr>
        <w:top w:val="none" w:sz="0" w:space="0" w:color="auto"/>
        <w:left w:val="none" w:sz="0" w:space="0" w:color="auto"/>
        <w:bottom w:val="none" w:sz="0" w:space="0" w:color="auto"/>
        <w:right w:val="none" w:sz="0" w:space="0" w:color="auto"/>
      </w:divBdr>
    </w:div>
    <w:div w:id="1606689197">
      <w:bodyDiv w:val="1"/>
      <w:marLeft w:val="0"/>
      <w:marRight w:val="0"/>
      <w:marTop w:val="0"/>
      <w:marBottom w:val="0"/>
      <w:divBdr>
        <w:top w:val="none" w:sz="0" w:space="0" w:color="auto"/>
        <w:left w:val="none" w:sz="0" w:space="0" w:color="auto"/>
        <w:bottom w:val="none" w:sz="0" w:space="0" w:color="auto"/>
        <w:right w:val="none" w:sz="0" w:space="0" w:color="auto"/>
      </w:divBdr>
    </w:div>
    <w:div w:id="1606838085">
      <w:bodyDiv w:val="1"/>
      <w:marLeft w:val="0"/>
      <w:marRight w:val="0"/>
      <w:marTop w:val="0"/>
      <w:marBottom w:val="0"/>
      <w:divBdr>
        <w:top w:val="none" w:sz="0" w:space="0" w:color="auto"/>
        <w:left w:val="none" w:sz="0" w:space="0" w:color="auto"/>
        <w:bottom w:val="none" w:sz="0" w:space="0" w:color="auto"/>
        <w:right w:val="none" w:sz="0" w:space="0" w:color="auto"/>
      </w:divBdr>
    </w:div>
    <w:div w:id="1606882250">
      <w:bodyDiv w:val="1"/>
      <w:marLeft w:val="0"/>
      <w:marRight w:val="0"/>
      <w:marTop w:val="0"/>
      <w:marBottom w:val="0"/>
      <w:divBdr>
        <w:top w:val="none" w:sz="0" w:space="0" w:color="auto"/>
        <w:left w:val="none" w:sz="0" w:space="0" w:color="auto"/>
        <w:bottom w:val="none" w:sz="0" w:space="0" w:color="auto"/>
        <w:right w:val="none" w:sz="0" w:space="0" w:color="auto"/>
      </w:divBdr>
    </w:div>
    <w:div w:id="1606888032">
      <w:bodyDiv w:val="1"/>
      <w:marLeft w:val="0"/>
      <w:marRight w:val="0"/>
      <w:marTop w:val="0"/>
      <w:marBottom w:val="0"/>
      <w:divBdr>
        <w:top w:val="none" w:sz="0" w:space="0" w:color="auto"/>
        <w:left w:val="none" w:sz="0" w:space="0" w:color="auto"/>
        <w:bottom w:val="none" w:sz="0" w:space="0" w:color="auto"/>
        <w:right w:val="none" w:sz="0" w:space="0" w:color="auto"/>
      </w:divBdr>
    </w:div>
    <w:div w:id="1606959042">
      <w:bodyDiv w:val="1"/>
      <w:marLeft w:val="0"/>
      <w:marRight w:val="0"/>
      <w:marTop w:val="0"/>
      <w:marBottom w:val="0"/>
      <w:divBdr>
        <w:top w:val="none" w:sz="0" w:space="0" w:color="auto"/>
        <w:left w:val="none" w:sz="0" w:space="0" w:color="auto"/>
        <w:bottom w:val="none" w:sz="0" w:space="0" w:color="auto"/>
        <w:right w:val="none" w:sz="0" w:space="0" w:color="auto"/>
      </w:divBdr>
    </w:div>
    <w:div w:id="1607074970">
      <w:bodyDiv w:val="1"/>
      <w:marLeft w:val="0"/>
      <w:marRight w:val="0"/>
      <w:marTop w:val="0"/>
      <w:marBottom w:val="0"/>
      <w:divBdr>
        <w:top w:val="none" w:sz="0" w:space="0" w:color="auto"/>
        <w:left w:val="none" w:sz="0" w:space="0" w:color="auto"/>
        <w:bottom w:val="none" w:sz="0" w:space="0" w:color="auto"/>
        <w:right w:val="none" w:sz="0" w:space="0" w:color="auto"/>
      </w:divBdr>
    </w:div>
    <w:div w:id="1607151884">
      <w:bodyDiv w:val="1"/>
      <w:marLeft w:val="0"/>
      <w:marRight w:val="0"/>
      <w:marTop w:val="0"/>
      <w:marBottom w:val="0"/>
      <w:divBdr>
        <w:top w:val="none" w:sz="0" w:space="0" w:color="auto"/>
        <w:left w:val="none" w:sz="0" w:space="0" w:color="auto"/>
        <w:bottom w:val="none" w:sz="0" w:space="0" w:color="auto"/>
        <w:right w:val="none" w:sz="0" w:space="0" w:color="auto"/>
      </w:divBdr>
    </w:div>
    <w:div w:id="1607231786">
      <w:bodyDiv w:val="1"/>
      <w:marLeft w:val="0"/>
      <w:marRight w:val="0"/>
      <w:marTop w:val="0"/>
      <w:marBottom w:val="0"/>
      <w:divBdr>
        <w:top w:val="none" w:sz="0" w:space="0" w:color="auto"/>
        <w:left w:val="none" w:sz="0" w:space="0" w:color="auto"/>
        <w:bottom w:val="none" w:sz="0" w:space="0" w:color="auto"/>
        <w:right w:val="none" w:sz="0" w:space="0" w:color="auto"/>
      </w:divBdr>
    </w:div>
    <w:div w:id="1607274331">
      <w:bodyDiv w:val="1"/>
      <w:marLeft w:val="0"/>
      <w:marRight w:val="0"/>
      <w:marTop w:val="0"/>
      <w:marBottom w:val="0"/>
      <w:divBdr>
        <w:top w:val="none" w:sz="0" w:space="0" w:color="auto"/>
        <w:left w:val="none" w:sz="0" w:space="0" w:color="auto"/>
        <w:bottom w:val="none" w:sz="0" w:space="0" w:color="auto"/>
        <w:right w:val="none" w:sz="0" w:space="0" w:color="auto"/>
      </w:divBdr>
    </w:div>
    <w:div w:id="1607422365">
      <w:bodyDiv w:val="1"/>
      <w:marLeft w:val="0"/>
      <w:marRight w:val="0"/>
      <w:marTop w:val="0"/>
      <w:marBottom w:val="0"/>
      <w:divBdr>
        <w:top w:val="none" w:sz="0" w:space="0" w:color="auto"/>
        <w:left w:val="none" w:sz="0" w:space="0" w:color="auto"/>
        <w:bottom w:val="none" w:sz="0" w:space="0" w:color="auto"/>
        <w:right w:val="none" w:sz="0" w:space="0" w:color="auto"/>
      </w:divBdr>
    </w:div>
    <w:div w:id="1607620363">
      <w:bodyDiv w:val="1"/>
      <w:marLeft w:val="0"/>
      <w:marRight w:val="0"/>
      <w:marTop w:val="0"/>
      <w:marBottom w:val="0"/>
      <w:divBdr>
        <w:top w:val="none" w:sz="0" w:space="0" w:color="auto"/>
        <w:left w:val="none" w:sz="0" w:space="0" w:color="auto"/>
        <w:bottom w:val="none" w:sz="0" w:space="0" w:color="auto"/>
        <w:right w:val="none" w:sz="0" w:space="0" w:color="auto"/>
      </w:divBdr>
    </w:div>
    <w:div w:id="1607812564">
      <w:bodyDiv w:val="1"/>
      <w:marLeft w:val="0"/>
      <w:marRight w:val="0"/>
      <w:marTop w:val="0"/>
      <w:marBottom w:val="0"/>
      <w:divBdr>
        <w:top w:val="none" w:sz="0" w:space="0" w:color="auto"/>
        <w:left w:val="none" w:sz="0" w:space="0" w:color="auto"/>
        <w:bottom w:val="none" w:sz="0" w:space="0" w:color="auto"/>
        <w:right w:val="none" w:sz="0" w:space="0" w:color="auto"/>
      </w:divBdr>
    </w:div>
    <w:div w:id="1607957774">
      <w:bodyDiv w:val="1"/>
      <w:marLeft w:val="0"/>
      <w:marRight w:val="0"/>
      <w:marTop w:val="0"/>
      <w:marBottom w:val="0"/>
      <w:divBdr>
        <w:top w:val="none" w:sz="0" w:space="0" w:color="auto"/>
        <w:left w:val="none" w:sz="0" w:space="0" w:color="auto"/>
        <w:bottom w:val="none" w:sz="0" w:space="0" w:color="auto"/>
        <w:right w:val="none" w:sz="0" w:space="0" w:color="auto"/>
      </w:divBdr>
    </w:div>
    <w:div w:id="1608002149">
      <w:bodyDiv w:val="1"/>
      <w:marLeft w:val="0"/>
      <w:marRight w:val="0"/>
      <w:marTop w:val="0"/>
      <w:marBottom w:val="0"/>
      <w:divBdr>
        <w:top w:val="none" w:sz="0" w:space="0" w:color="auto"/>
        <w:left w:val="none" w:sz="0" w:space="0" w:color="auto"/>
        <w:bottom w:val="none" w:sz="0" w:space="0" w:color="auto"/>
        <w:right w:val="none" w:sz="0" w:space="0" w:color="auto"/>
      </w:divBdr>
    </w:div>
    <w:div w:id="1608002498">
      <w:bodyDiv w:val="1"/>
      <w:marLeft w:val="0"/>
      <w:marRight w:val="0"/>
      <w:marTop w:val="0"/>
      <w:marBottom w:val="0"/>
      <w:divBdr>
        <w:top w:val="none" w:sz="0" w:space="0" w:color="auto"/>
        <w:left w:val="none" w:sz="0" w:space="0" w:color="auto"/>
        <w:bottom w:val="none" w:sz="0" w:space="0" w:color="auto"/>
        <w:right w:val="none" w:sz="0" w:space="0" w:color="auto"/>
      </w:divBdr>
    </w:div>
    <w:div w:id="1608079330">
      <w:bodyDiv w:val="1"/>
      <w:marLeft w:val="0"/>
      <w:marRight w:val="0"/>
      <w:marTop w:val="0"/>
      <w:marBottom w:val="0"/>
      <w:divBdr>
        <w:top w:val="none" w:sz="0" w:space="0" w:color="auto"/>
        <w:left w:val="none" w:sz="0" w:space="0" w:color="auto"/>
        <w:bottom w:val="none" w:sz="0" w:space="0" w:color="auto"/>
        <w:right w:val="none" w:sz="0" w:space="0" w:color="auto"/>
      </w:divBdr>
    </w:div>
    <w:div w:id="1608153275">
      <w:bodyDiv w:val="1"/>
      <w:marLeft w:val="0"/>
      <w:marRight w:val="0"/>
      <w:marTop w:val="0"/>
      <w:marBottom w:val="0"/>
      <w:divBdr>
        <w:top w:val="none" w:sz="0" w:space="0" w:color="auto"/>
        <w:left w:val="none" w:sz="0" w:space="0" w:color="auto"/>
        <w:bottom w:val="none" w:sz="0" w:space="0" w:color="auto"/>
        <w:right w:val="none" w:sz="0" w:space="0" w:color="auto"/>
      </w:divBdr>
    </w:div>
    <w:div w:id="1608266945">
      <w:bodyDiv w:val="1"/>
      <w:marLeft w:val="0"/>
      <w:marRight w:val="0"/>
      <w:marTop w:val="0"/>
      <w:marBottom w:val="0"/>
      <w:divBdr>
        <w:top w:val="none" w:sz="0" w:space="0" w:color="auto"/>
        <w:left w:val="none" w:sz="0" w:space="0" w:color="auto"/>
        <w:bottom w:val="none" w:sz="0" w:space="0" w:color="auto"/>
        <w:right w:val="none" w:sz="0" w:space="0" w:color="auto"/>
      </w:divBdr>
    </w:div>
    <w:div w:id="1608346843">
      <w:bodyDiv w:val="1"/>
      <w:marLeft w:val="0"/>
      <w:marRight w:val="0"/>
      <w:marTop w:val="0"/>
      <w:marBottom w:val="0"/>
      <w:divBdr>
        <w:top w:val="none" w:sz="0" w:space="0" w:color="auto"/>
        <w:left w:val="none" w:sz="0" w:space="0" w:color="auto"/>
        <w:bottom w:val="none" w:sz="0" w:space="0" w:color="auto"/>
        <w:right w:val="none" w:sz="0" w:space="0" w:color="auto"/>
      </w:divBdr>
    </w:div>
    <w:div w:id="1608462407">
      <w:bodyDiv w:val="1"/>
      <w:marLeft w:val="0"/>
      <w:marRight w:val="0"/>
      <w:marTop w:val="0"/>
      <w:marBottom w:val="0"/>
      <w:divBdr>
        <w:top w:val="none" w:sz="0" w:space="0" w:color="auto"/>
        <w:left w:val="none" w:sz="0" w:space="0" w:color="auto"/>
        <w:bottom w:val="none" w:sz="0" w:space="0" w:color="auto"/>
        <w:right w:val="none" w:sz="0" w:space="0" w:color="auto"/>
      </w:divBdr>
    </w:div>
    <w:div w:id="1608468481">
      <w:bodyDiv w:val="1"/>
      <w:marLeft w:val="0"/>
      <w:marRight w:val="0"/>
      <w:marTop w:val="0"/>
      <w:marBottom w:val="0"/>
      <w:divBdr>
        <w:top w:val="none" w:sz="0" w:space="0" w:color="auto"/>
        <w:left w:val="none" w:sz="0" w:space="0" w:color="auto"/>
        <w:bottom w:val="none" w:sz="0" w:space="0" w:color="auto"/>
        <w:right w:val="none" w:sz="0" w:space="0" w:color="auto"/>
      </w:divBdr>
    </w:div>
    <w:div w:id="1608469301">
      <w:bodyDiv w:val="1"/>
      <w:marLeft w:val="0"/>
      <w:marRight w:val="0"/>
      <w:marTop w:val="0"/>
      <w:marBottom w:val="0"/>
      <w:divBdr>
        <w:top w:val="none" w:sz="0" w:space="0" w:color="auto"/>
        <w:left w:val="none" w:sz="0" w:space="0" w:color="auto"/>
        <w:bottom w:val="none" w:sz="0" w:space="0" w:color="auto"/>
        <w:right w:val="none" w:sz="0" w:space="0" w:color="auto"/>
      </w:divBdr>
    </w:div>
    <w:div w:id="1608537228">
      <w:bodyDiv w:val="1"/>
      <w:marLeft w:val="0"/>
      <w:marRight w:val="0"/>
      <w:marTop w:val="0"/>
      <w:marBottom w:val="0"/>
      <w:divBdr>
        <w:top w:val="none" w:sz="0" w:space="0" w:color="auto"/>
        <w:left w:val="none" w:sz="0" w:space="0" w:color="auto"/>
        <w:bottom w:val="none" w:sz="0" w:space="0" w:color="auto"/>
        <w:right w:val="none" w:sz="0" w:space="0" w:color="auto"/>
      </w:divBdr>
    </w:div>
    <w:div w:id="1608539309">
      <w:bodyDiv w:val="1"/>
      <w:marLeft w:val="0"/>
      <w:marRight w:val="0"/>
      <w:marTop w:val="0"/>
      <w:marBottom w:val="0"/>
      <w:divBdr>
        <w:top w:val="none" w:sz="0" w:space="0" w:color="auto"/>
        <w:left w:val="none" w:sz="0" w:space="0" w:color="auto"/>
        <w:bottom w:val="none" w:sz="0" w:space="0" w:color="auto"/>
        <w:right w:val="none" w:sz="0" w:space="0" w:color="auto"/>
      </w:divBdr>
    </w:div>
    <w:div w:id="1608584441">
      <w:bodyDiv w:val="1"/>
      <w:marLeft w:val="0"/>
      <w:marRight w:val="0"/>
      <w:marTop w:val="0"/>
      <w:marBottom w:val="0"/>
      <w:divBdr>
        <w:top w:val="none" w:sz="0" w:space="0" w:color="auto"/>
        <w:left w:val="none" w:sz="0" w:space="0" w:color="auto"/>
        <w:bottom w:val="none" w:sz="0" w:space="0" w:color="auto"/>
        <w:right w:val="none" w:sz="0" w:space="0" w:color="auto"/>
      </w:divBdr>
    </w:div>
    <w:div w:id="1608728690">
      <w:bodyDiv w:val="1"/>
      <w:marLeft w:val="0"/>
      <w:marRight w:val="0"/>
      <w:marTop w:val="0"/>
      <w:marBottom w:val="0"/>
      <w:divBdr>
        <w:top w:val="none" w:sz="0" w:space="0" w:color="auto"/>
        <w:left w:val="none" w:sz="0" w:space="0" w:color="auto"/>
        <w:bottom w:val="none" w:sz="0" w:space="0" w:color="auto"/>
        <w:right w:val="none" w:sz="0" w:space="0" w:color="auto"/>
      </w:divBdr>
    </w:div>
    <w:div w:id="1608730570">
      <w:bodyDiv w:val="1"/>
      <w:marLeft w:val="0"/>
      <w:marRight w:val="0"/>
      <w:marTop w:val="0"/>
      <w:marBottom w:val="0"/>
      <w:divBdr>
        <w:top w:val="none" w:sz="0" w:space="0" w:color="auto"/>
        <w:left w:val="none" w:sz="0" w:space="0" w:color="auto"/>
        <w:bottom w:val="none" w:sz="0" w:space="0" w:color="auto"/>
        <w:right w:val="none" w:sz="0" w:space="0" w:color="auto"/>
      </w:divBdr>
    </w:div>
    <w:div w:id="1608780706">
      <w:bodyDiv w:val="1"/>
      <w:marLeft w:val="0"/>
      <w:marRight w:val="0"/>
      <w:marTop w:val="0"/>
      <w:marBottom w:val="0"/>
      <w:divBdr>
        <w:top w:val="none" w:sz="0" w:space="0" w:color="auto"/>
        <w:left w:val="none" w:sz="0" w:space="0" w:color="auto"/>
        <w:bottom w:val="none" w:sz="0" w:space="0" w:color="auto"/>
        <w:right w:val="none" w:sz="0" w:space="0" w:color="auto"/>
      </w:divBdr>
    </w:div>
    <w:div w:id="1608806096">
      <w:bodyDiv w:val="1"/>
      <w:marLeft w:val="0"/>
      <w:marRight w:val="0"/>
      <w:marTop w:val="0"/>
      <w:marBottom w:val="0"/>
      <w:divBdr>
        <w:top w:val="none" w:sz="0" w:space="0" w:color="auto"/>
        <w:left w:val="none" w:sz="0" w:space="0" w:color="auto"/>
        <w:bottom w:val="none" w:sz="0" w:space="0" w:color="auto"/>
        <w:right w:val="none" w:sz="0" w:space="0" w:color="auto"/>
      </w:divBdr>
    </w:div>
    <w:div w:id="1608807759">
      <w:bodyDiv w:val="1"/>
      <w:marLeft w:val="0"/>
      <w:marRight w:val="0"/>
      <w:marTop w:val="0"/>
      <w:marBottom w:val="0"/>
      <w:divBdr>
        <w:top w:val="none" w:sz="0" w:space="0" w:color="auto"/>
        <w:left w:val="none" w:sz="0" w:space="0" w:color="auto"/>
        <w:bottom w:val="none" w:sz="0" w:space="0" w:color="auto"/>
        <w:right w:val="none" w:sz="0" w:space="0" w:color="auto"/>
      </w:divBdr>
    </w:div>
    <w:div w:id="1608855459">
      <w:bodyDiv w:val="1"/>
      <w:marLeft w:val="0"/>
      <w:marRight w:val="0"/>
      <w:marTop w:val="0"/>
      <w:marBottom w:val="0"/>
      <w:divBdr>
        <w:top w:val="none" w:sz="0" w:space="0" w:color="auto"/>
        <w:left w:val="none" w:sz="0" w:space="0" w:color="auto"/>
        <w:bottom w:val="none" w:sz="0" w:space="0" w:color="auto"/>
        <w:right w:val="none" w:sz="0" w:space="0" w:color="auto"/>
      </w:divBdr>
    </w:div>
    <w:div w:id="1608855854">
      <w:bodyDiv w:val="1"/>
      <w:marLeft w:val="0"/>
      <w:marRight w:val="0"/>
      <w:marTop w:val="0"/>
      <w:marBottom w:val="0"/>
      <w:divBdr>
        <w:top w:val="none" w:sz="0" w:space="0" w:color="auto"/>
        <w:left w:val="none" w:sz="0" w:space="0" w:color="auto"/>
        <w:bottom w:val="none" w:sz="0" w:space="0" w:color="auto"/>
        <w:right w:val="none" w:sz="0" w:space="0" w:color="auto"/>
      </w:divBdr>
    </w:div>
    <w:div w:id="1608927394">
      <w:bodyDiv w:val="1"/>
      <w:marLeft w:val="0"/>
      <w:marRight w:val="0"/>
      <w:marTop w:val="0"/>
      <w:marBottom w:val="0"/>
      <w:divBdr>
        <w:top w:val="none" w:sz="0" w:space="0" w:color="auto"/>
        <w:left w:val="none" w:sz="0" w:space="0" w:color="auto"/>
        <w:bottom w:val="none" w:sz="0" w:space="0" w:color="auto"/>
        <w:right w:val="none" w:sz="0" w:space="0" w:color="auto"/>
      </w:divBdr>
    </w:div>
    <w:div w:id="1608997956">
      <w:bodyDiv w:val="1"/>
      <w:marLeft w:val="0"/>
      <w:marRight w:val="0"/>
      <w:marTop w:val="0"/>
      <w:marBottom w:val="0"/>
      <w:divBdr>
        <w:top w:val="none" w:sz="0" w:space="0" w:color="auto"/>
        <w:left w:val="none" w:sz="0" w:space="0" w:color="auto"/>
        <w:bottom w:val="none" w:sz="0" w:space="0" w:color="auto"/>
        <w:right w:val="none" w:sz="0" w:space="0" w:color="auto"/>
      </w:divBdr>
    </w:div>
    <w:div w:id="1609006830">
      <w:bodyDiv w:val="1"/>
      <w:marLeft w:val="0"/>
      <w:marRight w:val="0"/>
      <w:marTop w:val="0"/>
      <w:marBottom w:val="0"/>
      <w:divBdr>
        <w:top w:val="none" w:sz="0" w:space="0" w:color="auto"/>
        <w:left w:val="none" w:sz="0" w:space="0" w:color="auto"/>
        <w:bottom w:val="none" w:sz="0" w:space="0" w:color="auto"/>
        <w:right w:val="none" w:sz="0" w:space="0" w:color="auto"/>
      </w:divBdr>
    </w:div>
    <w:div w:id="1609121380">
      <w:bodyDiv w:val="1"/>
      <w:marLeft w:val="0"/>
      <w:marRight w:val="0"/>
      <w:marTop w:val="0"/>
      <w:marBottom w:val="0"/>
      <w:divBdr>
        <w:top w:val="none" w:sz="0" w:space="0" w:color="auto"/>
        <w:left w:val="none" w:sz="0" w:space="0" w:color="auto"/>
        <w:bottom w:val="none" w:sz="0" w:space="0" w:color="auto"/>
        <w:right w:val="none" w:sz="0" w:space="0" w:color="auto"/>
      </w:divBdr>
    </w:div>
    <w:div w:id="1609266179">
      <w:bodyDiv w:val="1"/>
      <w:marLeft w:val="0"/>
      <w:marRight w:val="0"/>
      <w:marTop w:val="0"/>
      <w:marBottom w:val="0"/>
      <w:divBdr>
        <w:top w:val="none" w:sz="0" w:space="0" w:color="auto"/>
        <w:left w:val="none" w:sz="0" w:space="0" w:color="auto"/>
        <w:bottom w:val="none" w:sz="0" w:space="0" w:color="auto"/>
        <w:right w:val="none" w:sz="0" w:space="0" w:color="auto"/>
      </w:divBdr>
    </w:div>
    <w:div w:id="1609267871">
      <w:bodyDiv w:val="1"/>
      <w:marLeft w:val="0"/>
      <w:marRight w:val="0"/>
      <w:marTop w:val="0"/>
      <w:marBottom w:val="0"/>
      <w:divBdr>
        <w:top w:val="none" w:sz="0" w:space="0" w:color="auto"/>
        <w:left w:val="none" w:sz="0" w:space="0" w:color="auto"/>
        <w:bottom w:val="none" w:sz="0" w:space="0" w:color="auto"/>
        <w:right w:val="none" w:sz="0" w:space="0" w:color="auto"/>
      </w:divBdr>
    </w:div>
    <w:div w:id="1609312086">
      <w:bodyDiv w:val="1"/>
      <w:marLeft w:val="0"/>
      <w:marRight w:val="0"/>
      <w:marTop w:val="0"/>
      <w:marBottom w:val="0"/>
      <w:divBdr>
        <w:top w:val="none" w:sz="0" w:space="0" w:color="auto"/>
        <w:left w:val="none" w:sz="0" w:space="0" w:color="auto"/>
        <w:bottom w:val="none" w:sz="0" w:space="0" w:color="auto"/>
        <w:right w:val="none" w:sz="0" w:space="0" w:color="auto"/>
      </w:divBdr>
    </w:div>
    <w:div w:id="1609312102">
      <w:bodyDiv w:val="1"/>
      <w:marLeft w:val="0"/>
      <w:marRight w:val="0"/>
      <w:marTop w:val="0"/>
      <w:marBottom w:val="0"/>
      <w:divBdr>
        <w:top w:val="none" w:sz="0" w:space="0" w:color="auto"/>
        <w:left w:val="none" w:sz="0" w:space="0" w:color="auto"/>
        <w:bottom w:val="none" w:sz="0" w:space="0" w:color="auto"/>
        <w:right w:val="none" w:sz="0" w:space="0" w:color="auto"/>
      </w:divBdr>
    </w:div>
    <w:div w:id="1609653894">
      <w:bodyDiv w:val="1"/>
      <w:marLeft w:val="0"/>
      <w:marRight w:val="0"/>
      <w:marTop w:val="0"/>
      <w:marBottom w:val="0"/>
      <w:divBdr>
        <w:top w:val="none" w:sz="0" w:space="0" w:color="auto"/>
        <w:left w:val="none" w:sz="0" w:space="0" w:color="auto"/>
        <w:bottom w:val="none" w:sz="0" w:space="0" w:color="auto"/>
        <w:right w:val="none" w:sz="0" w:space="0" w:color="auto"/>
      </w:divBdr>
    </w:div>
    <w:div w:id="1609846852">
      <w:bodyDiv w:val="1"/>
      <w:marLeft w:val="0"/>
      <w:marRight w:val="0"/>
      <w:marTop w:val="0"/>
      <w:marBottom w:val="0"/>
      <w:divBdr>
        <w:top w:val="none" w:sz="0" w:space="0" w:color="auto"/>
        <w:left w:val="none" w:sz="0" w:space="0" w:color="auto"/>
        <w:bottom w:val="none" w:sz="0" w:space="0" w:color="auto"/>
        <w:right w:val="none" w:sz="0" w:space="0" w:color="auto"/>
      </w:divBdr>
    </w:div>
    <w:div w:id="1609895301">
      <w:bodyDiv w:val="1"/>
      <w:marLeft w:val="0"/>
      <w:marRight w:val="0"/>
      <w:marTop w:val="0"/>
      <w:marBottom w:val="0"/>
      <w:divBdr>
        <w:top w:val="none" w:sz="0" w:space="0" w:color="auto"/>
        <w:left w:val="none" w:sz="0" w:space="0" w:color="auto"/>
        <w:bottom w:val="none" w:sz="0" w:space="0" w:color="auto"/>
        <w:right w:val="none" w:sz="0" w:space="0" w:color="auto"/>
      </w:divBdr>
    </w:div>
    <w:div w:id="1609968585">
      <w:bodyDiv w:val="1"/>
      <w:marLeft w:val="0"/>
      <w:marRight w:val="0"/>
      <w:marTop w:val="0"/>
      <w:marBottom w:val="0"/>
      <w:divBdr>
        <w:top w:val="none" w:sz="0" w:space="0" w:color="auto"/>
        <w:left w:val="none" w:sz="0" w:space="0" w:color="auto"/>
        <w:bottom w:val="none" w:sz="0" w:space="0" w:color="auto"/>
        <w:right w:val="none" w:sz="0" w:space="0" w:color="auto"/>
      </w:divBdr>
    </w:div>
    <w:div w:id="1610048292">
      <w:bodyDiv w:val="1"/>
      <w:marLeft w:val="0"/>
      <w:marRight w:val="0"/>
      <w:marTop w:val="0"/>
      <w:marBottom w:val="0"/>
      <w:divBdr>
        <w:top w:val="none" w:sz="0" w:space="0" w:color="auto"/>
        <w:left w:val="none" w:sz="0" w:space="0" w:color="auto"/>
        <w:bottom w:val="none" w:sz="0" w:space="0" w:color="auto"/>
        <w:right w:val="none" w:sz="0" w:space="0" w:color="auto"/>
      </w:divBdr>
    </w:div>
    <w:div w:id="1610236476">
      <w:bodyDiv w:val="1"/>
      <w:marLeft w:val="0"/>
      <w:marRight w:val="0"/>
      <w:marTop w:val="0"/>
      <w:marBottom w:val="0"/>
      <w:divBdr>
        <w:top w:val="none" w:sz="0" w:space="0" w:color="auto"/>
        <w:left w:val="none" w:sz="0" w:space="0" w:color="auto"/>
        <w:bottom w:val="none" w:sz="0" w:space="0" w:color="auto"/>
        <w:right w:val="none" w:sz="0" w:space="0" w:color="auto"/>
      </w:divBdr>
    </w:div>
    <w:div w:id="1610351589">
      <w:bodyDiv w:val="1"/>
      <w:marLeft w:val="0"/>
      <w:marRight w:val="0"/>
      <w:marTop w:val="0"/>
      <w:marBottom w:val="0"/>
      <w:divBdr>
        <w:top w:val="none" w:sz="0" w:space="0" w:color="auto"/>
        <w:left w:val="none" w:sz="0" w:space="0" w:color="auto"/>
        <w:bottom w:val="none" w:sz="0" w:space="0" w:color="auto"/>
        <w:right w:val="none" w:sz="0" w:space="0" w:color="auto"/>
      </w:divBdr>
    </w:div>
    <w:div w:id="1610352383">
      <w:bodyDiv w:val="1"/>
      <w:marLeft w:val="0"/>
      <w:marRight w:val="0"/>
      <w:marTop w:val="0"/>
      <w:marBottom w:val="0"/>
      <w:divBdr>
        <w:top w:val="none" w:sz="0" w:space="0" w:color="auto"/>
        <w:left w:val="none" w:sz="0" w:space="0" w:color="auto"/>
        <w:bottom w:val="none" w:sz="0" w:space="0" w:color="auto"/>
        <w:right w:val="none" w:sz="0" w:space="0" w:color="auto"/>
      </w:divBdr>
    </w:div>
    <w:div w:id="1610353873">
      <w:bodyDiv w:val="1"/>
      <w:marLeft w:val="0"/>
      <w:marRight w:val="0"/>
      <w:marTop w:val="0"/>
      <w:marBottom w:val="0"/>
      <w:divBdr>
        <w:top w:val="none" w:sz="0" w:space="0" w:color="auto"/>
        <w:left w:val="none" w:sz="0" w:space="0" w:color="auto"/>
        <w:bottom w:val="none" w:sz="0" w:space="0" w:color="auto"/>
        <w:right w:val="none" w:sz="0" w:space="0" w:color="auto"/>
      </w:divBdr>
    </w:div>
    <w:div w:id="1610427202">
      <w:bodyDiv w:val="1"/>
      <w:marLeft w:val="0"/>
      <w:marRight w:val="0"/>
      <w:marTop w:val="0"/>
      <w:marBottom w:val="0"/>
      <w:divBdr>
        <w:top w:val="none" w:sz="0" w:space="0" w:color="auto"/>
        <w:left w:val="none" w:sz="0" w:space="0" w:color="auto"/>
        <w:bottom w:val="none" w:sz="0" w:space="0" w:color="auto"/>
        <w:right w:val="none" w:sz="0" w:space="0" w:color="auto"/>
      </w:divBdr>
    </w:div>
    <w:div w:id="1610435023">
      <w:bodyDiv w:val="1"/>
      <w:marLeft w:val="0"/>
      <w:marRight w:val="0"/>
      <w:marTop w:val="0"/>
      <w:marBottom w:val="0"/>
      <w:divBdr>
        <w:top w:val="none" w:sz="0" w:space="0" w:color="auto"/>
        <w:left w:val="none" w:sz="0" w:space="0" w:color="auto"/>
        <w:bottom w:val="none" w:sz="0" w:space="0" w:color="auto"/>
        <w:right w:val="none" w:sz="0" w:space="0" w:color="auto"/>
      </w:divBdr>
    </w:div>
    <w:div w:id="1610507412">
      <w:bodyDiv w:val="1"/>
      <w:marLeft w:val="0"/>
      <w:marRight w:val="0"/>
      <w:marTop w:val="0"/>
      <w:marBottom w:val="0"/>
      <w:divBdr>
        <w:top w:val="none" w:sz="0" w:space="0" w:color="auto"/>
        <w:left w:val="none" w:sz="0" w:space="0" w:color="auto"/>
        <w:bottom w:val="none" w:sz="0" w:space="0" w:color="auto"/>
        <w:right w:val="none" w:sz="0" w:space="0" w:color="auto"/>
      </w:divBdr>
    </w:div>
    <w:div w:id="1610626020">
      <w:bodyDiv w:val="1"/>
      <w:marLeft w:val="0"/>
      <w:marRight w:val="0"/>
      <w:marTop w:val="0"/>
      <w:marBottom w:val="0"/>
      <w:divBdr>
        <w:top w:val="none" w:sz="0" w:space="0" w:color="auto"/>
        <w:left w:val="none" w:sz="0" w:space="0" w:color="auto"/>
        <w:bottom w:val="none" w:sz="0" w:space="0" w:color="auto"/>
        <w:right w:val="none" w:sz="0" w:space="0" w:color="auto"/>
      </w:divBdr>
    </w:div>
    <w:div w:id="1610745522">
      <w:bodyDiv w:val="1"/>
      <w:marLeft w:val="0"/>
      <w:marRight w:val="0"/>
      <w:marTop w:val="0"/>
      <w:marBottom w:val="0"/>
      <w:divBdr>
        <w:top w:val="none" w:sz="0" w:space="0" w:color="auto"/>
        <w:left w:val="none" w:sz="0" w:space="0" w:color="auto"/>
        <w:bottom w:val="none" w:sz="0" w:space="0" w:color="auto"/>
        <w:right w:val="none" w:sz="0" w:space="0" w:color="auto"/>
      </w:divBdr>
    </w:div>
    <w:div w:id="1610969721">
      <w:bodyDiv w:val="1"/>
      <w:marLeft w:val="0"/>
      <w:marRight w:val="0"/>
      <w:marTop w:val="0"/>
      <w:marBottom w:val="0"/>
      <w:divBdr>
        <w:top w:val="none" w:sz="0" w:space="0" w:color="auto"/>
        <w:left w:val="none" w:sz="0" w:space="0" w:color="auto"/>
        <w:bottom w:val="none" w:sz="0" w:space="0" w:color="auto"/>
        <w:right w:val="none" w:sz="0" w:space="0" w:color="auto"/>
      </w:divBdr>
    </w:div>
    <w:div w:id="1611204733">
      <w:bodyDiv w:val="1"/>
      <w:marLeft w:val="0"/>
      <w:marRight w:val="0"/>
      <w:marTop w:val="0"/>
      <w:marBottom w:val="0"/>
      <w:divBdr>
        <w:top w:val="none" w:sz="0" w:space="0" w:color="auto"/>
        <w:left w:val="none" w:sz="0" w:space="0" w:color="auto"/>
        <w:bottom w:val="none" w:sz="0" w:space="0" w:color="auto"/>
        <w:right w:val="none" w:sz="0" w:space="0" w:color="auto"/>
      </w:divBdr>
    </w:div>
    <w:div w:id="1611283165">
      <w:bodyDiv w:val="1"/>
      <w:marLeft w:val="0"/>
      <w:marRight w:val="0"/>
      <w:marTop w:val="0"/>
      <w:marBottom w:val="0"/>
      <w:divBdr>
        <w:top w:val="none" w:sz="0" w:space="0" w:color="auto"/>
        <w:left w:val="none" w:sz="0" w:space="0" w:color="auto"/>
        <w:bottom w:val="none" w:sz="0" w:space="0" w:color="auto"/>
        <w:right w:val="none" w:sz="0" w:space="0" w:color="auto"/>
      </w:divBdr>
    </w:div>
    <w:div w:id="1611467888">
      <w:bodyDiv w:val="1"/>
      <w:marLeft w:val="0"/>
      <w:marRight w:val="0"/>
      <w:marTop w:val="0"/>
      <w:marBottom w:val="0"/>
      <w:divBdr>
        <w:top w:val="none" w:sz="0" w:space="0" w:color="auto"/>
        <w:left w:val="none" w:sz="0" w:space="0" w:color="auto"/>
        <w:bottom w:val="none" w:sz="0" w:space="0" w:color="auto"/>
        <w:right w:val="none" w:sz="0" w:space="0" w:color="auto"/>
      </w:divBdr>
    </w:div>
    <w:div w:id="1611469201">
      <w:bodyDiv w:val="1"/>
      <w:marLeft w:val="0"/>
      <w:marRight w:val="0"/>
      <w:marTop w:val="0"/>
      <w:marBottom w:val="0"/>
      <w:divBdr>
        <w:top w:val="none" w:sz="0" w:space="0" w:color="auto"/>
        <w:left w:val="none" w:sz="0" w:space="0" w:color="auto"/>
        <w:bottom w:val="none" w:sz="0" w:space="0" w:color="auto"/>
        <w:right w:val="none" w:sz="0" w:space="0" w:color="auto"/>
      </w:divBdr>
    </w:div>
    <w:div w:id="1611474808">
      <w:bodyDiv w:val="1"/>
      <w:marLeft w:val="0"/>
      <w:marRight w:val="0"/>
      <w:marTop w:val="0"/>
      <w:marBottom w:val="0"/>
      <w:divBdr>
        <w:top w:val="none" w:sz="0" w:space="0" w:color="auto"/>
        <w:left w:val="none" w:sz="0" w:space="0" w:color="auto"/>
        <w:bottom w:val="none" w:sz="0" w:space="0" w:color="auto"/>
        <w:right w:val="none" w:sz="0" w:space="0" w:color="auto"/>
      </w:divBdr>
    </w:div>
    <w:div w:id="1611548779">
      <w:bodyDiv w:val="1"/>
      <w:marLeft w:val="0"/>
      <w:marRight w:val="0"/>
      <w:marTop w:val="0"/>
      <w:marBottom w:val="0"/>
      <w:divBdr>
        <w:top w:val="none" w:sz="0" w:space="0" w:color="auto"/>
        <w:left w:val="none" w:sz="0" w:space="0" w:color="auto"/>
        <w:bottom w:val="none" w:sz="0" w:space="0" w:color="auto"/>
        <w:right w:val="none" w:sz="0" w:space="0" w:color="auto"/>
      </w:divBdr>
    </w:div>
    <w:div w:id="1611550783">
      <w:bodyDiv w:val="1"/>
      <w:marLeft w:val="0"/>
      <w:marRight w:val="0"/>
      <w:marTop w:val="0"/>
      <w:marBottom w:val="0"/>
      <w:divBdr>
        <w:top w:val="none" w:sz="0" w:space="0" w:color="auto"/>
        <w:left w:val="none" w:sz="0" w:space="0" w:color="auto"/>
        <w:bottom w:val="none" w:sz="0" w:space="0" w:color="auto"/>
        <w:right w:val="none" w:sz="0" w:space="0" w:color="auto"/>
      </w:divBdr>
    </w:div>
    <w:div w:id="1611622057">
      <w:bodyDiv w:val="1"/>
      <w:marLeft w:val="0"/>
      <w:marRight w:val="0"/>
      <w:marTop w:val="0"/>
      <w:marBottom w:val="0"/>
      <w:divBdr>
        <w:top w:val="none" w:sz="0" w:space="0" w:color="auto"/>
        <w:left w:val="none" w:sz="0" w:space="0" w:color="auto"/>
        <w:bottom w:val="none" w:sz="0" w:space="0" w:color="auto"/>
        <w:right w:val="none" w:sz="0" w:space="0" w:color="auto"/>
      </w:divBdr>
    </w:div>
    <w:div w:id="1611862103">
      <w:bodyDiv w:val="1"/>
      <w:marLeft w:val="0"/>
      <w:marRight w:val="0"/>
      <w:marTop w:val="0"/>
      <w:marBottom w:val="0"/>
      <w:divBdr>
        <w:top w:val="none" w:sz="0" w:space="0" w:color="auto"/>
        <w:left w:val="none" w:sz="0" w:space="0" w:color="auto"/>
        <w:bottom w:val="none" w:sz="0" w:space="0" w:color="auto"/>
        <w:right w:val="none" w:sz="0" w:space="0" w:color="auto"/>
      </w:divBdr>
    </w:div>
    <w:div w:id="1612201391">
      <w:bodyDiv w:val="1"/>
      <w:marLeft w:val="0"/>
      <w:marRight w:val="0"/>
      <w:marTop w:val="0"/>
      <w:marBottom w:val="0"/>
      <w:divBdr>
        <w:top w:val="none" w:sz="0" w:space="0" w:color="auto"/>
        <w:left w:val="none" w:sz="0" w:space="0" w:color="auto"/>
        <w:bottom w:val="none" w:sz="0" w:space="0" w:color="auto"/>
        <w:right w:val="none" w:sz="0" w:space="0" w:color="auto"/>
      </w:divBdr>
    </w:div>
    <w:div w:id="1612203352">
      <w:bodyDiv w:val="1"/>
      <w:marLeft w:val="0"/>
      <w:marRight w:val="0"/>
      <w:marTop w:val="0"/>
      <w:marBottom w:val="0"/>
      <w:divBdr>
        <w:top w:val="none" w:sz="0" w:space="0" w:color="auto"/>
        <w:left w:val="none" w:sz="0" w:space="0" w:color="auto"/>
        <w:bottom w:val="none" w:sz="0" w:space="0" w:color="auto"/>
        <w:right w:val="none" w:sz="0" w:space="0" w:color="auto"/>
      </w:divBdr>
    </w:div>
    <w:div w:id="1612275490">
      <w:bodyDiv w:val="1"/>
      <w:marLeft w:val="0"/>
      <w:marRight w:val="0"/>
      <w:marTop w:val="0"/>
      <w:marBottom w:val="0"/>
      <w:divBdr>
        <w:top w:val="none" w:sz="0" w:space="0" w:color="auto"/>
        <w:left w:val="none" w:sz="0" w:space="0" w:color="auto"/>
        <w:bottom w:val="none" w:sz="0" w:space="0" w:color="auto"/>
        <w:right w:val="none" w:sz="0" w:space="0" w:color="auto"/>
      </w:divBdr>
    </w:div>
    <w:div w:id="1612394180">
      <w:bodyDiv w:val="1"/>
      <w:marLeft w:val="0"/>
      <w:marRight w:val="0"/>
      <w:marTop w:val="0"/>
      <w:marBottom w:val="0"/>
      <w:divBdr>
        <w:top w:val="none" w:sz="0" w:space="0" w:color="auto"/>
        <w:left w:val="none" w:sz="0" w:space="0" w:color="auto"/>
        <w:bottom w:val="none" w:sz="0" w:space="0" w:color="auto"/>
        <w:right w:val="none" w:sz="0" w:space="0" w:color="auto"/>
      </w:divBdr>
    </w:div>
    <w:div w:id="1612737500">
      <w:bodyDiv w:val="1"/>
      <w:marLeft w:val="0"/>
      <w:marRight w:val="0"/>
      <w:marTop w:val="0"/>
      <w:marBottom w:val="0"/>
      <w:divBdr>
        <w:top w:val="none" w:sz="0" w:space="0" w:color="auto"/>
        <w:left w:val="none" w:sz="0" w:space="0" w:color="auto"/>
        <w:bottom w:val="none" w:sz="0" w:space="0" w:color="auto"/>
        <w:right w:val="none" w:sz="0" w:space="0" w:color="auto"/>
      </w:divBdr>
    </w:div>
    <w:div w:id="1612786929">
      <w:bodyDiv w:val="1"/>
      <w:marLeft w:val="0"/>
      <w:marRight w:val="0"/>
      <w:marTop w:val="0"/>
      <w:marBottom w:val="0"/>
      <w:divBdr>
        <w:top w:val="none" w:sz="0" w:space="0" w:color="auto"/>
        <w:left w:val="none" w:sz="0" w:space="0" w:color="auto"/>
        <w:bottom w:val="none" w:sz="0" w:space="0" w:color="auto"/>
        <w:right w:val="none" w:sz="0" w:space="0" w:color="auto"/>
      </w:divBdr>
    </w:div>
    <w:div w:id="1612853623">
      <w:bodyDiv w:val="1"/>
      <w:marLeft w:val="0"/>
      <w:marRight w:val="0"/>
      <w:marTop w:val="0"/>
      <w:marBottom w:val="0"/>
      <w:divBdr>
        <w:top w:val="none" w:sz="0" w:space="0" w:color="auto"/>
        <w:left w:val="none" w:sz="0" w:space="0" w:color="auto"/>
        <w:bottom w:val="none" w:sz="0" w:space="0" w:color="auto"/>
        <w:right w:val="none" w:sz="0" w:space="0" w:color="auto"/>
      </w:divBdr>
    </w:div>
    <w:div w:id="1612937481">
      <w:bodyDiv w:val="1"/>
      <w:marLeft w:val="0"/>
      <w:marRight w:val="0"/>
      <w:marTop w:val="0"/>
      <w:marBottom w:val="0"/>
      <w:divBdr>
        <w:top w:val="none" w:sz="0" w:space="0" w:color="auto"/>
        <w:left w:val="none" w:sz="0" w:space="0" w:color="auto"/>
        <w:bottom w:val="none" w:sz="0" w:space="0" w:color="auto"/>
        <w:right w:val="none" w:sz="0" w:space="0" w:color="auto"/>
      </w:divBdr>
    </w:div>
    <w:div w:id="1612974787">
      <w:bodyDiv w:val="1"/>
      <w:marLeft w:val="0"/>
      <w:marRight w:val="0"/>
      <w:marTop w:val="0"/>
      <w:marBottom w:val="0"/>
      <w:divBdr>
        <w:top w:val="none" w:sz="0" w:space="0" w:color="auto"/>
        <w:left w:val="none" w:sz="0" w:space="0" w:color="auto"/>
        <w:bottom w:val="none" w:sz="0" w:space="0" w:color="auto"/>
        <w:right w:val="none" w:sz="0" w:space="0" w:color="auto"/>
      </w:divBdr>
    </w:div>
    <w:div w:id="1613170772">
      <w:bodyDiv w:val="1"/>
      <w:marLeft w:val="0"/>
      <w:marRight w:val="0"/>
      <w:marTop w:val="0"/>
      <w:marBottom w:val="0"/>
      <w:divBdr>
        <w:top w:val="none" w:sz="0" w:space="0" w:color="auto"/>
        <w:left w:val="none" w:sz="0" w:space="0" w:color="auto"/>
        <w:bottom w:val="none" w:sz="0" w:space="0" w:color="auto"/>
        <w:right w:val="none" w:sz="0" w:space="0" w:color="auto"/>
      </w:divBdr>
    </w:div>
    <w:div w:id="1613242225">
      <w:bodyDiv w:val="1"/>
      <w:marLeft w:val="0"/>
      <w:marRight w:val="0"/>
      <w:marTop w:val="0"/>
      <w:marBottom w:val="0"/>
      <w:divBdr>
        <w:top w:val="none" w:sz="0" w:space="0" w:color="auto"/>
        <w:left w:val="none" w:sz="0" w:space="0" w:color="auto"/>
        <w:bottom w:val="none" w:sz="0" w:space="0" w:color="auto"/>
        <w:right w:val="none" w:sz="0" w:space="0" w:color="auto"/>
      </w:divBdr>
    </w:div>
    <w:div w:id="1613244834">
      <w:bodyDiv w:val="1"/>
      <w:marLeft w:val="0"/>
      <w:marRight w:val="0"/>
      <w:marTop w:val="0"/>
      <w:marBottom w:val="0"/>
      <w:divBdr>
        <w:top w:val="none" w:sz="0" w:space="0" w:color="auto"/>
        <w:left w:val="none" w:sz="0" w:space="0" w:color="auto"/>
        <w:bottom w:val="none" w:sz="0" w:space="0" w:color="auto"/>
        <w:right w:val="none" w:sz="0" w:space="0" w:color="auto"/>
      </w:divBdr>
    </w:div>
    <w:div w:id="1613323698">
      <w:bodyDiv w:val="1"/>
      <w:marLeft w:val="0"/>
      <w:marRight w:val="0"/>
      <w:marTop w:val="0"/>
      <w:marBottom w:val="0"/>
      <w:divBdr>
        <w:top w:val="none" w:sz="0" w:space="0" w:color="auto"/>
        <w:left w:val="none" w:sz="0" w:space="0" w:color="auto"/>
        <w:bottom w:val="none" w:sz="0" w:space="0" w:color="auto"/>
        <w:right w:val="none" w:sz="0" w:space="0" w:color="auto"/>
      </w:divBdr>
    </w:div>
    <w:div w:id="1613439820">
      <w:bodyDiv w:val="1"/>
      <w:marLeft w:val="0"/>
      <w:marRight w:val="0"/>
      <w:marTop w:val="0"/>
      <w:marBottom w:val="0"/>
      <w:divBdr>
        <w:top w:val="none" w:sz="0" w:space="0" w:color="auto"/>
        <w:left w:val="none" w:sz="0" w:space="0" w:color="auto"/>
        <w:bottom w:val="none" w:sz="0" w:space="0" w:color="auto"/>
        <w:right w:val="none" w:sz="0" w:space="0" w:color="auto"/>
      </w:divBdr>
    </w:div>
    <w:div w:id="1613585872">
      <w:bodyDiv w:val="1"/>
      <w:marLeft w:val="0"/>
      <w:marRight w:val="0"/>
      <w:marTop w:val="0"/>
      <w:marBottom w:val="0"/>
      <w:divBdr>
        <w:top w:val="none" w:sz="0" w:space="0" w:color="auto"/>
        <w:left w:val="none" w:sz="0" w:space="0" w:color="auto"/>
        <w:bottom w:val="none" w:sz="0" w:space="0" w:color="auto"/>
        <w:right w:val="none" w:sz="0" w:space="0" w:color="auto"/>
      </w:divBdr>
    </w:div>
    <w:div w:id="1613635329">
      <w:bodyDiv w:val="1"/>
      <w:marLeft w:val="0"/>
      <w:marRight w:val="0"/>
      <w:marTop w:val="0"/>
      <w:marBottom w:val="0"/>
      <w:divBdr>
        <w:top w:val="none" w:sz="0" w:space="0" w:color="auto"/>
        <w:left w:val="none" w:sz="0" w:space="0" w:color="auto"/>
        <w:bottom w:val="none" w:sz="0" w:space="0" w:color="auto"/>
        <w:right w:val="none" w:sz="0" w:space="0" w:color="auto"/>
      </w:divBdr>
    </w:div>
    <w:div w:id="1613708645">
      <w:bodyDiv w:val="1"/>
      <w:marLeft w:val="0"/>
      <w:marRight w:val="0"/>
      <w:marTop w:val="0"/>
      <w:marBottom w:val="0"/>
      <w:divBdr>
        <w:top w:val="none" w:sz="0" w:space="0" w:color="auto"/>
        <w:left w:val="none" w:sz="0" w:space="0" w:color="auto"/>
        <w:bottom w:val="none" w:sz="0" w:space="0" w:color="auto"/>
        <w:right w:val="none" w:sz="0" w:space="0" w:color="auto"/>
      </w:divBdr>
    </w:div>
    <w:div w:id="1613782744">
      <w:bodyDiv w:val="1"/>
      <w:marLeft w:val="0"/>
      <w:marRight w:val="0"/>
      <w:marTop w:val="0"/>
      <w:marBottom w:val="0"/>
      <w:divBdr>
        <w:top w:val="none" w:sz="0" w:space="0" w:color="auto"/>
        <w:left w:val="none" w:sz="0" w:space="0" w:color="auto"/>
        <w:bottom w:val="none" w:sz="0" w:space="0" w:color="auto"/>
        <w:right w:val="none" w:sz="0" w:space="0" w:color="auto"/>
      </w:divBdr>
    </w:div>
    <w:div w:id="1613784919">
      <w:bodyDiv w:val="1"/>
      <w:marLeft w:val="0"/>
      <w:marRight w:val="0"/>
      <w:marTop w:val="0"/>
      <w:marBottom w:val="0"/>
      <w:divBdr>
        <w:top w:val="none" w:sz="0" w:space="0" w:color="auto"/>
        <w:left w:val="none" w:sz="0" w:space="0" w:color="auto"/>
        <w:bottom w:val="none" w:sz="0" w:space="0" w:color="auto"/>
        <w:right w:val="none" w:sz="0" w:space="0" w:color="auto"/>
      </w:divBdr>
    </w:div>
    <w:div w:id="1613828116">
      <w:bodyDiv w:val="1"/>
      <w:marLeft w:val="0"/>
      <w:marRight w:val="0"/>
      <w:marTop w:val="0"/>
      <w:marBottom w:val="0"/>
      <w:divBdr>
        <w:top w:val="none" w:sz="0" w:space="0" w:color="auto"/>
        <w:left w:val="none" w:sz="0" w:space="0" w:color="auto"/>
        <w:bottom w:val="none" w:sz="0" w:space="0" w:color="auto"/>
        <w:right w:val="none" w:sz="0" w:space="0" w:color="auto"/>
      </w:divBdr>
    </w:div>
    <w:div w:id="1613901378">
      <w:bodyDiv w:val="1"/>
      <w:marLeft w:val="0"/>
      <w:marRight w:val="0"/>
      <w:marTop w:val="0"/>
      <w:marBottom w:val="0"/>
      <w:divBdr>
        <w:top w:val="none" w:sz="0" w:space="0" w:color="auto"/>
        <w:left w:val="none" w:sz="0" w:space="0" w:color="auto"/>
        <w:bottom w:val="none" w:sz="0" w:space="0" w:color="auto"/>
        <w:right w:val="none" w:sz="0" w:space="0" w:color="auto"/>
      </w:divBdr>
    </w:div>
    <w:div w:id="1614169979">
      <w:bodyDiv w:val="1"/>
      <w:marLeft w:val="0"/>
      <w:marRight w:val="0"/>
      <w:marTop w:val="0"/>
      <w:marBottom w:val="0"/>
      <w:divBdr>
        <w:top w:val="none" w:sz="0" w:space="0" w:color="auto"/>
        <w:left w:val="none" w:sz="0" w:space="0" w:color="auto"/>
        <w:bottom w:val="none" w:sz="0" w:space="0" w:color="auto"/>
        <w:right w:val="none" w:sz="0" w:space="0" w:color="auto"/>
      </w:divBdr>
    </w:div>
    <w:div w:id="1614285981">
      <w:bodyDiv w:val="1"/>
      <w:marLeft w:val="0"/>
      <w:marRight w:val="0"/>
      <w:marTop w:val="0"/>
      <w:marBottom w:val="0"/>
      <w:divBdr>
        <w:top w:val="none" w:sz="0" w:space="0" w:color="auto"/>
        <w:left w:val="none" w:sz="0" w:space="0" w:color="auto"/>
        <w:bottom w:val="none" w:sz="0" w:space="0" w:color="auto"/>
        <w:right w:val="none" w:sz="0" w:space="0" w:color="auto"/>
      </w:divBdr>
    </w:div>
    <w:div w:id="1614432551">
      <w:bodyDiv w:val="1"/>
      <w:marLeft w:val="0"/>
      <w:marRight w:val="0"/>
      <w:marTop w:val="0"/>
      <w:marBottom w:val="0"/>
      <w:divBdr>
        <w:top w:val="none" w:sz="0" w:space="0" w:color="auto"/>
        <w:left w:val="none" w:sz="0" w:space="0" w:color="auto"/>
        <w:bottom w:val="none" w:sz="0" w:space="0" w:color="auto"/>
        <w:right w:val="none" w:sz="0" w:space="0" w:color="auto"/>
      </w:divBdr>
    </w:div>
    <w:div w:id="1614483530">
      <w:bodyDiv w:val="1"/>
      <w:marLeft w:val="0"/>
      <w:marRight w:val="0"/>
      <w:marTop w:val="0"/>
      <w:marBottom w:val="0"/>
      <w:divBdr>
        <w:top w:val="none" w:sz="0" w:space="0" w:color="auto"/>
        <w:left w:val="none" w:sz="0" w:space="0" w:color="auto"/>
        <w:bottom w:val="none" w:sz="0" w:space="0" w:color="auto"/>
        <w:right w:val="none" w:sz="0" w:space="0" w:color="auto"/>
      </w:divBdr>
    </w:div>
    <w:div w:id="1614627301">
      <w:bodyDiv w:val="1"/>
      <w:marLeft w:val="0"/>
      <w:marRight w:val="0"/>
      <w:marTop w:val="0"/>
      <w:marBottom w:val="0"/>
      <w:divBdr>
        <w:top w:val="none" w:sz="0" w:space="0" w:color="auto"/>
        <w:left w:val="none" w:sz="0" w:space="0" w:color="auto"/>
        <w:bottom w:val="none" w:sz="0" w:space="0" w:color="auto"/>
        <w:right w:val="none" w:sz="0" w:space="0" w:color="auto"/>
      </w:divBdr>
    </w:div>
    <w:div w:id="1614629598">
      <w:bodyDiv w:val="1"/>
      <w:marLeft w:val="0"/>
      <w:marRight w:val="0"/>
      <w:marTop w:val="0"/>
      <w:marBottom w:val="0"/>
      <w:divBdr>
        <w:top w:val="none" w:sz="0" w:space="0" w:color="auto"/>
        <w:left w:val="none" w:sz="0" w:space="0" w:color="auto"/>
        <w:bottom w:val="none" w:sz="0" w:space="0" w:color="auto"/>
        <w:right w:val="none" w:sz="0" w:space="0" w:color="auto"/>
      </w:divBdr>
    </w:div>
    <w:div w:id="1614896465">
      <w:bodyDiv w:val="1"/>
      <w:marLeft w:val="0"/>
      <w:marRight w:val="0"/>
      <w:marTop w:val="0"/>
      <w:marBottom w:val="0"/>
      <w:divBdr>
        <w:top w:val="none" w:sz="0" w:space="0" w:color="auto"/>
        <w:left w:val="none" w:sz="0" w:space="0" w:color="auto"/>
        <w:bottom w:val="none" w:sz="0" w:space="0" w:color="auto"/>
        <w:right w:val="none" w:sz="0" w:space="0" w:color="auto"/>
      </w:divBdr>
    </w:div>
    <w:div w:id="1614944954">
      <w:bodyDiv w:val="1"/>
      <w:marLeft w:val="0"/>
      <w:marRight w:val="0"/>
      <w:marTop w:val="0"/>
      <w:marBottom w:val="0"/>
      <w:divBdr>
        <w:top w:val="none" w:sz="0" w:space="0" w:color="auto"/>
        <w:left w:val="none" w:sz="0" w:space="0" w:color="auto"/>
        <w:bottom w:val="none" w:sz="0" w:space="0" w:color="auto"/>
        <w:right w:val="none" w:sz="0" w:space="0" w:color="auto"/>
      </w:divBdr>
    </w:div>
    <w:div w:id="1615022015">
      <w:bodyDiv w:val="1"/>
      <w:marLeft w:val="0"/>
      <w:marRight w:val="0"/>
      <w:marTop w:val="0"/>
      <w:marBottom w:val="0"/>
      <w:divBdr>
        <w:top w:val="none" w:sz="0" w:space="0" w:color="auto"/>
        <w:left w:val="none" w:sz="0" w:space="0" w:color="auto"/>
        <w:bottom w:val="none" w:sz="0" w:space="0" w:color="auto"/>
        <w:right w:val="none" w:sz="0" w:space="0" w:color="auto"/>
      </w:divBdr>
    </w:div>
    <w:div w:id="1615088061">
      <w:bodyDiv w:val="1"/>
      <w:marLeft w:val="0"/>
      <w:marRight w:val="0"/>
      <w:marTop w:val="0"/>
      <w:marBottom w:val="0"/>
      <w:divBdr>
        <w:top w:val="none" w:sz="0" w:space="0" w:color="auto"/>
        <w:left w:val="none" w:sz="0" w:space="0" w:color="auto"/>
        <w:bottom w:val="none" w:sz="0" w:space="0" w:color="auto"/>
        <w:right w:val="none" w:sz="0" w:space="0" w:color="auto"/>
      </w:divBdr>
    </w:div>
    <w:div w:id="1615095101">
      <w:bodyDiv w:val="1"/>
      <w:marLeft w:val="0"/>
      <w:marRight w:val="0"/>
      <w:marTop w:val="0"/>
      <w:marBottom w:val="0"/>
      <w:divBdr>
        <w:top w:val="none" w:sz="0" w:space="0" w:color="auto"/>
        <w:left w:val="none" w:sz="0" w:space="0" w:color="auto"/>
        <w:bottom w:val="none" w:sz="0" w:space="0" w:color="auto"/>
        <w:right w:val="none" w:sz="0" w:space="0" w:color="auto"/>
      </w:divBdr>
    </w:div>
    <w:div w:id="1615095733">
      <w:bodyDiv w:val="1"/>
      <w:marLeft w:val="0"/>
      <w:marRight w:val="0"/>
      <w:marTop w:val="0"/>
      <w:marBottom w:val="0"/>
      <w:divBdr>
        <w:top w:val="none" w:sz="0" w:space="0" w:color="auto"/>
        <w:left w:val="none" w:sz="0" w:space="0" w:color="auto"/>
        <w:bottom w:val="none" w:sz="0" w:space="0" w:color="auto"/>
        <w:right w:val="none" w:sz="0" w:space="0" w:color="auto"/>
      </w:divBdr>
    </w:div>
    <w:div w:id="1615164323">
      <w:bodyDiv w:val="1"/>
      <w:marLeft w:val="0"/>
      <w:marRight w:val="0"/>
      <w:marTop w:val="0"/>
      <w:marBottom w:val="0"/>
      <w:divBdr>
        <w:top w:val="none" w:sz="0" w:space="0" w:color="auto"/>
        <w:left w:val="none" w:sz="0" w:space="0" w:color="auto"/>
        <w:bottom w:val="none" w:sz="0" w:space="0" w:color="auto"/>
        <w:right w:val="none" w:sz="0" w:space="0" w:color="auto"/>
      </w:divBdr>
    </w:div>
    <w:div w:id="1615332130">
      <w:bodyDiv w:val="1"/>
      <w:marLeft w:val="0"/>
      <w:marRight w:val="0"/>
      <w:marTop w:val="0"/>
      <w:marBottom w:val="0"/>
      <w:divBdr>
        <w:top w:val="none" w:sz="0" w:space="0" w:color="auto"/>
        <w:left w:val="none" w:sz="0" w:space="0" w:color="auto"/>
        <w:bottom w:val="none" w:sz="0" w:space="0" w:color="auto"/>
        <w:right w:val="none" w:sz="0" w:space="0" w:color="auto"/>
      </w:divBdr>
    </w:div>
    <w:div w:id="1615358841">
      <w:bodyDiv w:val="1"/>
      <w:marLeft w:val="0"/>
      <w:marRight w:val="0"/>
      <w:marTop w:val="0"/>
      <w:marBottom w:val="0"/>
      <w:divBdr>
        <w:top w:val="none" w:sz="0" w:space="0" w:color="auto"/>
        <w:left w:val="none" w:sz="0" w:space="0" w:color="auto"/>
        <w:bottom w:val="none" w:sz="0" w:space="0" w:color="auto"/>
        <w:right w:val="none" w:sz="0" w:space="0" w:color="auto"/>
      </w:divBdr>
    </w:div>
    <w:div w:id="1615360781">
      <w:bodyDiv w:val="1"/>
      <w:marLeft w:val="0"/>
      <w:marRight w:val="0"/>
      <w:marTop w:val="0"/>
      <w:marBottom w:val="0"/>
      <w:divBdr>
        <w:top w:val="none" w:sz="0" w:space="0" w:color="auto"/>
        <w:left w:val="none" w:sz="0" w:space="0" w:color="auto"/>
        <w:bottom w:val="none" w:sz="0" w:space="0" w:color="auto"/>
        <w:right w:val="none" w:sz="0" w:space="0" w:color="auto"/>
      </w:divBdr>
    </w:div>
    <w:div w:id="1615399643">
      <w:bodyDiv w:val="1"/>
      <w:marLeft w:val="0"/>
      <w:marRight w:val="0"/>
      <w:marTop w:val="0"/>
      <w:marBottom w:val="0"/>
      <w:divBdr>
        <w:top w:val="none" w:sz="0" w:space="0" w:color="auto"/>
        <w:left w:val="none" w:sz="0" w:space="0" w:color="auto"/>
        <w:bottom w:val="none" w:sz="0" w:space="0" w:color="auto"/>
        <w:right w:val="none" w:sz="0" w:space="0" w:color="auto"/>
      </w:divBdr>
    </w:div>
    <w:div w:id="1615480695">
      <w:bodyDiv w:val="1"/>
      <w:marLeft w:val="0"/>
      <w:marRight w:val="0"/>
      <w:marTop w:val="0"/>
      <w:marBottom w:val="0"/>
      <w:divBdr>
        <w:top w:val="none" w:sz="0" w:space="0" w:color="auto"/>
        <w:left w:val="none" w:sz="0" w:space="0" w:color="auto"/>
        <w:bottom w:val="none" w:sz="0" w:space="0" w:color="auto"/>
        <w:right w:val="none" w:sz="0" w:space="0" w:color="auto"/>
      </w:divBdr>
    </w:div>
    <w:div w:id="1615600337">
      <w:bodyDiv w:val="1"/>
      <w:marLeft w:val="0"/>
      <w:marRight w:val="0"/>
      <w:marTop w:val="0"/>
      <w:marBottom w:val="0"/>
      <w:divBdr>
        <w:top w:val="none" w:sz="0" w:space="0" w:color="auto"/>
        <w:left w:val="none" w:sz="0" w:space="0" w:color="auto"/>
        <w:bottom w:val="none" w:sz="0" w:space="0" w:color="auto"/>
        <w:right w:val="none" w:sz="0" w:space="0" w:color="auto"/>
      </w:divBdr>
    </w:div>
    <w:div w:id="1615868233">
      <w:bodyDiv w:val="1"/>
      <w:marLeft w:val="0"/>
      <w:marRight w:val="0"/>
      <w:marTop w:val="0"/>
      <w:marBottom w:val="0"/>
      <w:divBdr>
        <w:top w:val="none" w:sz="0" w:space="0" w:color="auto"/>
        <w:left w:val="none" w:sz="0" w:space="0" w:color="auto"/>
        <w:bottom w:val="none" w:sz="0" w:space="0" w:color="auto"/>
        <w:right w:val="none" w:sz="0" w:space="0" w:color="auto"/>
      </w:divBdr>
    </w:div>
    <w:div w:id="1615937820">
      <w:bodyDiv w:val="1"/>
      <w:marLeft w:val="0"/>
      <w:marRight w:val="0"/>
      <w:marTop w:val="0"/>
      <w:marBottom w:val="0"/>
      <w:divBdr>
        <w:top w:val="none" w:sz="0" w:space="0" w:color="auto"/>
        <w:left w:val="none" w:sz="0" w:space="0" w:color="auto"/>
        <w:bottom w:val="none" w:sz="0" w:space="0" w:color="auto"/>
        <w:right w:val="none" w:sz="0" w:space="0" w:color="auto"/>
      </w:divBdr>
    </w:div>
    <w:div w:id="1615942537">
      <w:bodyDiv w:val="1"/>
      <w:marLeft w:val="0"/>
      <w:marRight w:val="0"/>
      <w:marTop w:val="0"/>
      <w:marBottom w:val="0"/>
      <w:divBdr>
        <w:top w:val="none" w:sz="0" w:space="0" w:color="auto"/>
        <w:left w:val="none" w:sz="0" w:space="0" w:color="auto"/>
        <w:bottom w:val="none" w:sz="0" w:space="0" w:color="auto"/>
        <w:right w:val="none" w:sz="0" w:space="0" w:color="auto"/>
      </w:divBdr>
    </w:div>
    <w:div w:id="1615944998">
      <w:bodyDiv w:val="1"/>
      <w:marLeft w:val="0"/>
      <w:marRight w:val="0"/>
      <w:marTop w:val="0"/>
      <w:marBottom w:val="0"/>
      <w:divBdr>
        <w:top w:val="none" w:sz="0" w:space="0" w:color="auto"/>
        <w:left w:val="none" w:sz="0" w:space="0" w:color="auto"/>
        <w:bottom w:val="none" w:sz="0" w:space="0" w:color="auto"/>
        <w:right w:val="none" w:sz="0" w:space="0" w:color="auto"/>
      </w:divBdr>
    </w:div>
    <w:div w:id="1616012009">
      <w:bodyDiv w:val="1"/>
      <w:marLeft w:val="0"/>
      <w:marRight w:val="0"/>
      <w:marTop w:val="0"/>
      <w:marBottom w:val="0"/>
      <w:divBdr>
        <w:top w:val="none" w:sz="0" w:space="0" w:color="auto"/>
        <w:left w:val="none" w:sz="0" w:space="0" w:color="auto"/>
        <w:bottom w:val="none" w:sz="0" w:space="0" w:color="auto"/>
        <w:right w:val="none" w:sz="0" w:space="0" w:color="auto"/>
      </w:divBdr>
    </w:div>
    <w:div w:id="1616013973">
      <w:bodyDiv w:val="1"/>
      <w:marLeft w:val="0"/>
      <w:marRight w:val="0"/>
      <w:marTop w:val="0"/>
      <w:marBottom w:val="0"/>
      <w:divBdr>
        <w:top w:val="none" w:sz="0" w:space="0" w:color="auto"/>
        <w:left w:val="none" w:sz="0" w:space="0" w:color="auto"/>
        <w:bottom w:val="none" w:sz="0" w:space="0" w:color="auto"/>
        <w:right w:val="none" w:sz="0" w:space="0" w:color="auto"/>
      </w:divBdr>
    </w:div>
    <w:div w:id="1616055117">
      <w:bodyDiv w:val="1"/>
      <w:marLeft w:val="0"/>
      <w:marRight w:val="0"/>
      <w:marTop w:val="0"/>
      <w:marBottom w:val="0"/>
      <w:divBdr>
        <w:top w:val="none" w:sz="0" w:space="0" w:color="auto"/>
        <w:left w:val="none" w:sz="0" w:space="0" w:color="auto"/>
        <w:bottom w:val="none" w:sz="0" w:space="0" w:color="auto"/>
        <w:right w:val="none" w:sz="0" w:space="0" w:color="auto"/>
      </w:divBdr>
    </w:div>
    <w:div w:id="1616130314">
      <w:bodyDiv w:val="1"/>
      <w:marLeft w:val="0"/>
      <w:marRight w:val="0"/>
      <w:marTop w:val="0"/>
      <w:marBottom w:val="0"/>
      <w:divBdr>
        <w:top w:val="none" w:sz="0" w:space="0" w:color="auto"/>
        <w:left w:val="none" w:sz="0" w:space="0" w:color="auto"/>
        <w:bottom w:val="none" w:sz="0" w:space="0" w:color="auto"/>
        <w:right w:val="none" w:sz="0" w:space="0" w:color="auto"/>
      </w:divBdr>
    </w:div>
    <w:div w:id="1616130341">
      <w:bodyDiv w:val="1"/>
      <w:marLeft w:val="0"/>
      <w:marRight w:val="0"/>
      <w:marTop w:val="0"/>
      <w:marBottom w:val="0"/>
      <w:divBdr>
        <w:top w:val="none" w:sz="0" w:space="0" w:color="auto"/>
        <w:left w:val="none" w:sz="0" w:space="0" w:color="auto"/>
        <w:bottom w:val="none" w:sz="0" w:space="0" w:color="auto"/>
        <w:right w:val="none" w:sz="0" w:space="0" w:color="auto"/>
      </w:divBdr>
    </w:div>
    <w:div w:id="1616132515">
      <w:bodyDiv w:val="1"/>
      <w:marLeft w:val="0"/>
      <w:marRight w:val="0"/>
      <w:marTop w:val="0"/>
      <w:marBottom w:val="0"/>
      <w:divBdr>
        <w:top w:val="none" w:sz="0" w:space="0" w:color="auto"/>
        <w:left w:val="none" w:sz="0" w:space="0" w:color="auto"/>
        <w:bottom w:val="none" w:sz="0" w:space="0" w:color="auto"/>
        <w:right w:val="none" w:sz="0" w:space="0" w:color="auto"/>
      </w:divBdr>
    </w:div>
    <w:div w:id="1616208539">
      <w:bodyDiv w:val="1"/>
      <w:marLeft w:val="0"/>
      <w:marRight w:val="0"/>
      <w:marTop w:val="0"/>
      <w:marBottom w:val="0"/>
      <w:divBdr>
        <w:top w:val="none" w:sz="0" w:space="0" w:color="auto"/>
        <w:left w:val="none" w:sz="0" w:space="0" w:color="auto"/>
        <w:bottom w:val="none" w:sz="0" w:space="0" w:color="auto"/>
        <w:right w:val="none" w:sz="0" w:space="0" w:color="auto"/>
      </w:divBdr>
    </w:div>
    <w:div w:id="1616331255">
      <w:bodyDiv w:val="1"/>
      <w:marLeft w:val="0"/>
      <w:marRight w:val="0"/>
      <w:marTop w:val="0"/>
      <w:marBottom w:val="0"/>
      <w:divBdr>
        <w:top w:val="none" w:sz="0" w:space="0" w:color="auto"/>
        <w:left w:val="none" w:sz="0" w:space="0" w:color="auto"/>
        <w:bottom w:val="none" w:sz="0" w:space="0" w:color="auto"/>
        <w:right w:val="none" w:sz="0" w:space="0" w:color="auto"/>
      </w:divBdr>
    </w:div>
    <w:div w:id="1616401956">
      <w:bodyDiv w:val="1"/>
      <w:marLeft w:val="0"/>
      <w:marRight w:val="0"/>
      <w:marTop w:val="0"/>
      <w:marBottom w:val="0"/>
      <w:divBdr>
        <w:top w:val="none" w:sz="0" w:space="0" w:color="auto"/>
        <w:left w:val="none" w:sz="0" w:space="0" w:color="auto"/>
        <w:bottom w:val="none" w:sz="0" w:space="0" w:color="auto"/>
        <w:right w:val="none" w:sz="0" w:space="0" w:color="auto"/>
      </w:divBdr>
    </w:div>
    <w:div w:id="1616408052">
      <w:bodyDiv w:val="1"/>
      <w:marLeft w:val="0"/>
      <w:marRight w:val="0"/>
      <w:marTop w:val="0"/>
      <w:marBottom w:val="0"/>
      <w:divBdr>
        <w:top w:val="none" w:sz="0" w:space="0" w:color="auto"/>
        <w:left w:val="none" w:sz="0" w:space="0" w:color="auto"/>
        <w:bottom w:val="none" w:sz="0" w:space="0" w:color="auto"/>
        <w:right w:val="none" w:sz="0" w:space="0" w:color="auto"/>
      </w:divBdr>
    </w:div>
    <w:div w:id="1616474096">
      <w:bodyDiv w:val="1"/>
      <w:marLeft w:val="0"/>
      <w:marRight w:val="0"/>
      <w:marTop w:val="0"/>
      <w:marBottom w:val="0"/>
      <w:divBdr>
        <w:top w:val="none" w:sz="0" w:space="0" w:color="auto"/>
        <w:left w:val="none" w:sz="0" w:space="0" w:color="auto"/>
        <w:bottom w:val="none" w:sz="0" w:space="0" w:color="auto"/>
        <w:right w:val="none" w:sz="0" w:space="0" w:color="auto"/>
      </w:divBdr>
    </w:div>
    <w:div w:id="1616521733">
      <w:bodyDiv w:val="1"/>
      <w:marLeft w:val="0"/>
      <w:marRight w:val="0"/>
      <w:marTop w:val="0"/>
      <w:marBottom w:val="0"/>
      <w:divBdr>
        <w:top w:val="none" w:sz="0" w:space="0" w:color="auto"/>
        <w:left w:val="none" w:sz="0" w:space="0" w:color="auto"/>
        <w:bottom w:val="none" w:sz="0" w:space="0" w:color="auto"/>
        <w:right w:val="none" w:sz="0" w:space="0" w:color="auto"/>
      </w:divBdr>
    </w:div>
    <w:div w:id="1616643659">
      <w:bodyDiv w:val="1"/>
      <w:marLeft w:val="0"/>
      <w:marRight w:val="0"/>
      <w:marTop w:val="0"/>
      <w:marBottom w:val="0"/>
      <w:divBdr>
        <w:top w:val="none" w:sz="0" w:space="0" w:color="auto"/>
        <w:left w:val="none" w:sz="0" w:space="0" w:color="auto"/>
        <w:bottom w:val="none" w:sz="0" w:space="0" w:color="auto"/>
        <w:right w:val="none" w:sz="0" w:space="0" w:color="auto"/>
      </w:divBdr>
    </w:div>
    <w:div w:id="1616669663">
      <w:bodyDiv w:val="1"/>
      <w:marLeft w:val="0"/>
      <w:marRight w:val="0"/>
      <w:marTop w:val="0"/>
      <w:marBottom w:val="0"/>
      <w:divBdr>
        <w:top w:val="none" w:sz="0" w:space="0" w:color="auto"/>
        <w:left w:val="none" w:sz="0" w:space="0" w:color="auto"/>
        <w:bottom w:val="none" w:sz="0" w:space="0" w:color="auto"/>
        <w:right w:val="none" w:sz="0" w:space="0" w:color="auto"/>
      </w:divBdr>
    </w:div>
    <w:div w:id="1616863503">
      <w:bodyDiv w:val="1"/>
      <w:marLeft w:val="0"/>
      <w:marRight w:val="0"/>
      <w:marTop w:val="0"/>
      <w:marBottom w:val="0"/>
      <w:divBdr>
        <w:top w:val="none" w:sz="0" w:space="0" w:color="auto"/>
        <w:left w:val="none" w:sz="0" w:space="0" w:color="auto"/>
        <w:bottom w:val="none" w:sz="0" w:space="0" w:color="auto"/>
        <w:right w:val="none" w:sz="0" w:space="0" w:color="auto"/>
      </w:divBdr>
    </w:div>
    <w:div w:id="1616869358">
      <w:bodyDiv w:val="1"/>
      <w:marLeft w:val="0"/>
      <w:marRight w:val="0"/>
      <w:marTop w:val="0"/>
      <w:marBottom w:val="0"/>
      <w:divBdr>
        <w:top w:val="none" w:sz="0" w:space="0" w:color="auto"/>
        <w:left w:val="none" w:sz="0" w:space="0" w:color="auto"/>
        <w:bottom w:val="none" w:sz="0" w:space="0" w:color="auto"/>
        <w:right w:val="none" w:sz="0" w:space="0" w:color="auto"/>
      </w:divBdr>
    </w:div>
    <w:div w:id="1616906281">
      <w:bodyDiv w:val="1"/>
      <w:marLeft w:val="0"/>
      <w:marRight w:val="0"/>
      <w:marTop w:val="0"/>
      <w:marBottom w:val="0"/>
      <w:divBdr>
        <w:top w:val="none" w:sz="0" w:space="0" w:color="auto"/>
        <w:left w:val="none" w:sz="0" w:space="0" w:color="auto"/>
        <w:bottom w:val="none" w:sz="0" w:space="0" w:color="auto"/>
        <w:right w:val="none" w:sz="0" w:space="0" w:color="auto"/>
      </w:divBdr>
    </w:div>
    <w:div w:id="1617058591">
      <w:bodyDiv w:val="1"/>
      <w:marLeft w:val="0"/>
      <w:marRight w:val="0"/>
      <w:marTop w:val="0"/>
      <w:marBottom w:val="0"/>
      <w:divBdr>
        <w:top w:val="none" w:sz="0" w:space="0" w:color="auto"/>
        <w:left w:val="none" w:sz="0" w:space="0" w:color="auto"/>
        <w:bottom w:val="none" w:sz="0" w:space="0" w:color="auto"/>
        <w:right w:val="none" w:sz="0" w:space="0" w:color="auto"/>
      </w:divBdr>
    </w:div>
    <w:div w:id="1617062680">
      <w:bodyDiv w:val="1"/>
      <w:marLeft w:val="0"/>
      <w:marRight w:val="0"/>
      <w:marTop w:val="0"/>
      <w:marBottom w:val="0"/>
      <w:divBdr>
        <w:top w:val="none" w:sz="0" w:space="0" w:color="auto"/>
        <w:left w:val="none" w:sz="0" w:space="0" w:color="auto"/>
        <w:bottom w:val="none" w:sz="0" w:space="0" w:color="auto"/>
        <w:right w:val="none" w:sz="0" w:space="0" w:color="auto"/>
      </w:divBdr>
    </w:div>
    <w:div w:id="1617323083">
      <w:bodyDiv w:val="1"/>
      <w:marLeft w:val="0"/>
      <w:marRight w:val="0"/>
      <w:marTop w:val="0"/>
      <w:marBottom w:val="0"/>
      <w:divBdr>
        <w:top w:val="none" w:sz="0" w:space="0" w:color="auto"/>
        <w:left w:val="none" w:sz="0" w:space="0" w:color="auto"/>
        <w:bottom w:val="none" w:sz="0" w:space="0" w:color="auto"/>
        <w:right w:val="none" w:sz="0" w:space="0" w:color="auto"/>
      </w:divBdr>
    </w:div>
    <w:div w:id="1617371204">
      <w:bodyDiv w:val="1"/>
      <w:marLeft w:val="0"/>
      <w:marRight w:val="0"/>
      <w:marTop w:val="0"/>
      <w:marBottom w:val="0"/>
      <w:divBdr>
        <w:top w:val="none" w:sz="0" w:space="0" w:color="auto"/>
        <w:left w:val="none" w:sz="0" w:space="0" w:color="auto"/>
        <w:bottom w:val="none" w:sz="0" w:space="0" w:color="auto"/>
        <w:right w:val="none" w:sz="0" w:space="0" w:color="auto"/>
      </w:divBdr>
    </w:div>
    <w:div w:id="1617444335">
      <w:bodyDiv w:val="1"/>
      <w:marLeft w:val="0"/>
      <w:marRight w:val="0"/>
      <w:marTop w:val="0"/>
      <w:marBottom w:val="0"/>
      <w:divBdr>
        <w:top w:val="none" w:sz="0" w:space="0" w:color="auto"/>
        <w:left w:val="none" w:sz="0" w:space="0" w:color="auto"/>
        <w:bottom w:val="none" w:sz="0" w:space="0" w:color="auto"/>
        <w:right w:val="none" w:sz="0" w:space="0" w:color="auto"/>
      </w:divBdr>
    </w:div>
    <w:div w:id="1617446201">
      <w:bodyDiv w:val="1"/>
      <w:marLeft w:val="0"/>
      <w:marRight w:val="0"/>
      <w:marTop w:val="0"/>
      <w:marBottom w:val="0"/>
      <w:divBdr>
        <w:top w:val="none" w:sz="0" w:space="0" w:color="auto"/>
        <w:left w:val="none" w:sz="0" w:space="0" w:color="auto"/>
        <w:bottom w:val="none" w:sz="0" w:space="0" w:color="auto"/>
        <w:right w:val="none" w:sz="0" w:space="0" w:color="auto"/>
      </w:divBdr>
    </w:div>
    <w:div w:id="1617447849">
      <w:bodyDiv w:val="1"/>
      <w:marLeft w:val="0"/>
      <w:marRight w:val="0"/>
      <w:marTop w:val="0"/>
      <w:marBottom w:val="0"/>
      <w:divBdr>
        <w:top w:val="none" w:sz="0" w:space="0" w:color="auto"/>
        <w:left w:val="none" w:sz="0" w:space="0" w:color="auto"/>
        <w:bottom w:val="none" w:sz="0" w:space="0" w:color="auto"/>
        <w:right w:val="none" w:sz="0" w:space="0" w:color="auto"/>
      </w:divBdr>
    </w:div>
    <w:div w:id="1617447981">
      <w:bodyDiv w:val="1"/>
      <w:marLeft w:val="0"/>
      <w:marRight w:val="0"/>
      <w:marTop w:val="0"/>
      <w:marBottom w:val="0"/>
      <w:divBdr>
        <w:top w:val="none" w:sz="0" w:space="0" w:color="auto"/>
        <w:left w:val="none" w:sz="0" w:space="0" w:color="auto"/>
        <w:bottom w:val="none" w:sz="0" w:space="0" w:color="auto"/>
        <w:right w:val="none" w:sz="0" w:space="0" w:color="auto"/>
      </w:divBdr>
    </w:div>
    <w:div w:id="1617449737">
      <w:bodyDiv w:val="1"/>
      <w:marLeft w:val="0"/>
      <w:marRight w:val="0"/>
      <w:marTop w:val="0"/>
      <w:marBottom w:val="0"/>
      <w:divBdr>
        <w:top w:val="none" w:sz="0" w:space="0" w:color="auto"/>
        <w:left w:val="none" w:sz="0" w:space="0" w:color="auto"/>
        <w:bottom w:val="none" w:sz="0" w:space="0" w:color="auto"/>
        <w:right w:val="none" w:sz="0" w:space="0" w:color="auto"/>
      </w:divBdr>
    </w:div>
    <w:div w:id="1617516160">
      <w:bodyDiv w:val="1"/>
      <w:marLeft w:val="0"/>
      <w:marRight w:val="0"/>
      <w:marTop w:val="0"/>
      <w:marBottom w:val="0"/>
      <w:divBdr>
        <w:top w:val="none" w:sz="0" w:space="0" w:color="auto"/>
        <w:left w:val="none" w:sz="0" w:space="0" w:color="auto"/>
        <w:bottom w:val="none" w:sz="0" w:space="0" w:color="auto"/>
        <w:right w:val="none" w:sz="0" w:space="0" w:color="auto"/>
      </w:divBdr>
    </w:div>
    <w:div w:id="1617639012">
      <w:bodyDiv w:val="1"/>
      <w:marLeft w:val="0"/>
      <w:marRight w:val="0"/>
      <w:marTop w:val="0"/>
      <w:marBottom w:val="0"/>
      <w:divBdr>
        <w:top w:val="none" w:sz="0" w:space="0" w:color="auto"/>
        <w:left w:val="none" w:sz="0" w:space="0" w:color="auto"/>
        <w:bottom w:val="none" w:sz="0" w:space="0" w:color="auto"/>
        <w:right w:val="none" w:sz="0" w:space="0" w:color="auto"/>
      </w:divBdr>
    </w:div>
    <w:div w:id="1617759329">
      <w:bodyDiv w:val="1"/>
      <w:marLeft w:val="0"/>
      <w:marRight w:val="0"/>
      <w:marTop w:val="0"/>
      <w:marBottom w:val="0"/>
      <w:divBdr>
        <w:top w:val="none" w:sz="0" w:space="0" w:color="auto"/>
        <w:left w:val="none" w:sz="0" w:space="0" w:color="auto"/>
        <w:bottom w:val="none" w:sz="0" w:space="0" w:color="auto"/>
        <w:right w:val="none" w:sz="0" w:space="0" w:color="auto"/>
      </w:divBdr>
    </w:div>
    <w:div w:id="1617759705">
      <w:bodyDiv w:val="1"/>
      <w:marLeft w:val="0"/>
      <w:marRight w:val="0"/>
      <w:marTop w:val="0"/>
      <w:marBottom w:val="0"/>
      <w:divBdr>
        <w:top w:val="none" w:sz="0" w:space="0" w:color="auto"/>
        <w:left w:val="none" w:sz="0" w:space="0" w:color="auto"/>
        <w:bottom w:val="none" w:sz="0" w:space="0" w:color="auto"/>
        <w:right w:val="none" w:sz="0" w:space="0" w:color="auto"/>
      </w:divBdr>
    </w:div>
    <w:div w:id="1617832742">
      <w:bodyDiv w:val="1"/>
      <w:marLeft w:val="0"/>
      <w:marRight w:val="0"/>
      <w:marTop w:val="0"/>
      <w:marBottom w:val="0"/>
      <w:divBdr>
        <w:top w:val="none" w:sz="0" w:space="0" w:color="auto"/>
        <w:left w:val="none" w:sz="0" w:space="0" w:color="auto"/>
        <w:bottom w:val="none" w:sz="0" w:space="0" w:color="auto"/>
        <w:right w:val="none" w:sz="0" w:space="0" w:color="auto"/>
      </w:divBdr>
    </w:div>
    <w:div w:id="1617906348">
      <w:bodyDiv w:val="1"/>
      <w:marLeft w:val="0"/>
      <w:marRight w:val="0"/>
      <w:marTop w:val="0"/>
      <w:marBottom w:val="0"/>
      <w:divBdr>
        <w:top w:val="none" w:sz="0" w:space="0" w:color="auto"/>
        <w:left w:val="none" w:sz="0" w:space="0" w:color="auto"/>
        <w:bottom w:val="none" w:sz="0" w:space="0" w:color="auto"/>
        <w:right w:val="none" w:sz="0" w:space="0" w:color="auto"/>
      </w:divBdr>
    </w:div>
    <w:div w:id="1617911327">
      <w:bodyDiv w:val="1"/>
      <w:marLeft w:val="0"/>
      <w:marRight w:val="0"/>
      <w:marTop w:val="0"/>
      <w:marBottom w:val="0"/>
      <w:divBdr>
        <w:top w:val="none" w:sz="0" w:space="0" w:color="auto"/>
        <w:left w:val="none" w:sz="0" w:space="0" w:color="auto"/>
        <w:bottom w:val="none" w:sz="0" w:space="0" w:color="auto"/>
        <w:right w:val="none" w:sz="0" w:space="0" w:color="auto"/>
      </w:divBdr>
    </w:div>
    <w:div w:id="1618103672">
      <w:bodyDiv w:val="1"/>
      <w:marLeft w:val="0"/>
      <w:marRight w:val="0"/>
      <w:marTop w:val="0"/>
      <w:marBottom w:val="0"/>
      <w:divBdr>
        <w:top w:val="none" w:sz="0" w:space="0" w:color="auto"/>
        <w:left w:val="none" w:sz="0" w:space="0" w:color="auto"/>
        <w:bottom w:val="none" w:sz="0" w:space="0" w:color="auto"/>
        <w:right w:val="none" w:sz="0" w:space="0" w:color="auto"/>
      </w:divBdr>
    </w:div>
    <w:div w:id="1618247579">
      <w:bodyDiv w:val="1"/>
      <w:marLeft w:val="0"/>
      <w:marRight w:val="0"/>
      <w:marTop w:val="0"/>
      <w:marBottom w:val="0"/>
      <w:divBdr>
        <w:top w:val="none" w:sz="0" w:space="0" w:color="auto"/>
        <w:left w:val="none" w:sz="0" w:space="0" w:color="auto"/>
        <w:bottom w:val="none" w:sz="0" w:space="0" w:color="auto"/>
        <w:right w:val="none" w:sz="0" w:space="0" w:color="auto"/>
      </w:divBdr>
    </w:div>
    <w:div w:id="1618294281">
      <w:bodyDiv w:val="1"/>
      <w:marLeft w:val="0"/>
      <w:marRight w:val="0"/>
      <w:marTop w:val="0"/>
      <w:marBottom w:val="0"/>
      <w:divBdr>
        <w:top w:val="none" w:sz="0" w:space="0" w:color="auto"/>
        <w:left w:val="none" w:sz="0" w:space="0" w:color="auto"/>
        <w:bottom w:val="none" w:sz="0" w:space="0" w:color="auto"/>
        <w:right w:val="none" w:sz="0" w:space="0" w:color="auto"/>
      </w:divBdr>
    </w:div>
    <w:div w:id="1618297196">
      <w:bodyDiv w:val="1"/>
      <w:marLeft w:val="0"/>
      <w:marRight w:val="0"/>
      <w:marTop w:val="0"/>
      <w:marBottom w:val="0"/>
      <w:divBdr>
        <w:top w:val="none" w:sz="0" w:space="0" w:color="auto"/>
        <w:left w:val="none" w:sz="0" w:space="0" w:color="auto"/>
        <w:bottom w:val="none" w:sz="0" w:space="0" w:color="auto"/>
        <w:right w:val="none" w:sz="0" w:space="0" w:color="auto"/>
      </w:divBdr>
    </w:div>
    <w:div w:id="1618414531">
      <w:bodyDiv w:val="1"/>
      <w:marLeft w:val="0"/>
      <w:marRight w:val="0"/>
      <w:marTop w:val="0"/>
      <w:marBottom w:val="0"/>
      <w:divBdr>
        <w:top w:val="none" w:sz="0" w:space="0" w:color="auto"/>
        <w:left w:val="none" w:sz="0" w:space="0" w:color="auto"/>
        <w:bottom w:val="none" w:sz="0" w:space="0" w:color="auto"/>
        <w:right w:val="none" w:sz="0" w:space="0" w:color="auto"/>
      </w:divBdr>
    </w:div>
    <w:div w:id="1618557573">
      <w:bodyDiv w:val="1"/>
      <w:marLeft w:val="0"/>
      <w:marRight w:val="0"/>
      <w:marTop w:val="0"/>
      <w:marBottom w:val="0"/>
      <w:divBdr>
        <w:top w:val="none" w:sz="0" w:space="0" w:color="auto"/>
        <w:left w:val="none" w:sz="0" w:space="0" w:color="auto"/>
        <w:bottom w:val="none" w:sz="0" w:space="0" w:color="auto"/>
        <w:right w:val="none" w:sz="0" w:space="0" w:color="auto"/>
      </w:divBdr>
    </w:div>
    <w:div w:id="1618562655">
      <w:bodyDiv w:val="1"/>
      <w:marLeft w:val="0"/>
      <w:marRight w:val="0"/>
      <w:marTop w:val="0"/>
      <w:marBottom w:val="0"/>
      <w:divBdr>
        <w:top w:val="none" w:sz="0" w:space="0" w:color="auto"/>
        <w:left w:val="none" w:sz="0" w:space="0" w:color="auto"/>
        <w:bottom w:val="none" w:sz="0" w:space="0" w:color="auto"/>
        <w:right w:val="none" w:sz="0" w:space="0" w:color="auto"/>
      </w:divBdr>
    </w:div>
    <w:div w:id="1618679427">
      <w:bodyDiv w:val="1"/>
      <w:marLeft w:val="0"/>
      <w:marRight w:val="0"/>
      <w:marTop w:val="0"/>
      <w:marBottom w:val="0"/>
      <w:divBdr>
        <w:top w:val="none" w:sz="0" w:space="0" w:color="auto"/>
        <w:left w:val="none" w:sz="0" w:space="0" w:color="auto"/>
        <w:bottom w:val="none" w:sz="0" w:space="0" w:color="auto"/>
        <w:right w:val="none" w:sz="0" w:space="0" w:color="auto"/>
      </w:divBdr>
    </w:div>
    <w:div w:id="1618681477">
      <w:bodyDiv w:val="1"/>
      <w:marLeft w:val="0"/>
      <w:marRight w:val="0"/>
      <w:marTop w:val="0"/>
      <w:marBottom w:val="0"/>
      <w:divBdr>
        <w:top w:val="none" w:sz="0" w:space="0" w:color="auto"/>
        <w:left w:val="none" w:sz="0" w:space="0" w:color="auto"/>
        <w:bottom w:val="none" w:sz="0" w:space="0" w:color="auto"/>
        <w:right w:val="none" w:sz="0" w:space="0" w:color="auto"/>
      </w:divBdr>
    </w:div>
    <w:div w:id="1618752560">
      <w:bodyDiv w:val="1"/>
      <w:marLeft w:val="0"/>
      <w:marRight w:val="0"/>
      <w:marTop w:val="0"/>
      <w:marBottom w:val="0"/>
      <w:divBdr>
        <w:top w:val="none" w:sz="0" w:space="0" w:color="auto"/>
        <w:left w:val="none" w:sz="0" w:space="0" w:color="auto"/>
        <w:bottom w:val="none" w:sz="0" w:space="0" w:color="auto"/>
        <w:right w:val="none" w:sz="0" w:space="0" w:color="auto"/>
      </w:divBdr>
    </w:div>
    <w:div w:id="1618759505">
      <w:bodyDiv w:val="1"/>
      <w:marLeft w:val="0"/>
      <w:marRight w:val="0"/>
      <w:marTop w:val="0"/>
      <w:marBottom w:val="0"/>
      <w:divBdr>
        <w:top w:val="none" w:sz="0" w:space="0" w:color="auto"/>
        <w:left w:val="none" w:sz="0" w:space="0" w:color="auto"/>
        <w:bottom w:val="none" w:sz="0" w:space="0" w:color="auto"/>
        <w:right w:val="none" w:sz="0" w:space="0" w:color="auto"/>
      </w:divBdr>
    </w:div>
    <w:div w:id="1618835457">
      <w:bodyDiv w:val="1"/>
      <w:marLeft w:val="0"/>
      <w:marRight w:val="0"/>
      <w:marTop w:val="0"/>
      <w:marBottom w:val="0"/>
      <w:divBdr>
        <w:top w:val="none" w:sz="0" w:space="0" w:color="auto"/>
        <w:left w:val="none" w:sz="0" w:space="0" w:color="auto"/>
        <w:bottom w:val="none" w:sz="0" w:space="0" w:color="auto"/>
        <w:right w:val="none" w:sz="0" w:space="0" w:color="auto"/>
      </w:divBdr>
    </w:div>
    <w:div w:id="1618875350">
      <w:bodyDiv w:val="1"/>
      <w:marLeft w:val="0"/>
      <w:marRight w:val="0"/>
      <w:marTop w:val="0"/>
      <w:marBottom w:val="0"/>
      <w:divBdr>
        <w:top w:val="none" w:sz="0" w:space="0" w:color="auto"/>
        <w:left w:val="none" w:sz="0" w:space="0" w:color="auto"/>
        <w:bottom w:val="none" w:sz="0" w:space="0" w:color="auto"/>
        <w:right w:val="none" w:sz="0" w:space="0" w:color="auto"/>
      </w:divBdr>
    </w:div>
    <w:div w:id="1618877724">
      <w:bodyDiv w:val="1"/>
      <w:marLeft w:val="0"/>
      <w:marRight w:val="0"/>
      <w:marTop w:val="0"/>
      <w:marBottom w:val="0"/>
      <w:divBdr>
        <w:top w:val="none" w:sz="0" w:space="0" w:color="auto"/>
        <w:left w:val="none" w:sz="0" w:space="0" w:color="auto"/>
        <w:bottom w:val="none" w:sz="0" w:space="0" w:color="auto"/>
        <w:right w:val="none" w:sz="0" w:space="0" w:color="auto"/>
      </w:divBdr>
    </w:div>
    <w:div w:id="1618902297">
      <w:bodyDiv w:val="1"/>
      <w:marLeft w:val="0"/>
      <w:marRight w:val="0"/>
      <w:marTop w:val="0"/>
      <w:marBottom w:val="0"/>
      <w:divBdr>
        <w:top w:val="none" w:sz="0" w:space="0" w:color="auto"/>
        <w:left w:val="none" w:sz="0" w:space="0" w:color="auto"/>
        <w:bottom w:val="none" w:sz="0" w:space="0" w:color="auto"/>
        <w:right w:val="none" w:sz="0" w:space="0" w:color="auto"/>
      </w:divBdr>
    </w:div>
    <w:div w:id="1619068642">
      <w:bodyDiv w:val="1"/>
      <w:marLeft w:val="0"/>
      <w:marRight w:val="0"/>
      <w:marTop w:val="0"/>
      <w:marBottom w:val="0"/>
      <w:divBdr>
        <w:top w:val="none" w:sz="0" w:space="0" w:color="auto"/>
        <w:left w:val="none" w:sz="0" w:space="0" w:color="auto"/>
        <w:bottom w:val="none" w:sz="0" w:space="0" w:color="auto"/>
        <w:right w:val="none" w:sz="0" w:space="0" w:color="auto"/>
      </w:divBdr>
    </w:div>
    <w:div w:id="1619095212">
      <w:bodyDiv w:val="1"/>
      <w:marLeft w:val="0"/>
      <w:marRight w:val="0"/>
      <w:marTop w:val="0"/>
      <w:marBottom w:val="0"/>
      <w:divBdr>
        <w:top w:val="none" w:sz="0" w:space="0" w:color="auto"/>
        <w:left w:val="none" w:sz="0" w:space="0" w:color="auto"/>
        <w:bottom w:val="none" w:sz="0" w:space="0" w:color="auto"/>
        <w:right w:val="none" w:sz="0" w:space="0" w:color="auto"/>
      </w:divBdr>
    </w:div>
    <w:div w:id="1619095468">
      <w:bodyDiv w:val="1"/>
      <w:marLeft w:val="0"/>
      <w:marRight w:val="0"/>
      <w:marTop w:val="0"/>
      <w:marBottom w:val="0"/>
      <w:divBdr>
        <w:top w:val="none" w:sz="0" w:space="0" w:color="auto"/>
        <w:left w:val="none" w:sz="0" w:space="0" w:color="auto"/>
        <w:bottom w:val="none" w:sz="0" w:space="0" w:color="auto"/>
        <w:right w:val="none" w:sz="0" w:space="0" w:color="auto"/>
      </w:divBdr>
    </w:div>
    <w:div w:id="1619143656">
      <w:bodyDiv w:val="1"/>
      <w:marLeft w:val="0"/>
      <w:marRight w:val="0"/>
      <w:marTop w:val="0"/>
      <w:marBottom w:val="0"/>
      <w:divBdr>
        <w:top w:val="none" w:sz="0" w:space="0" w:color="auto"/>
        <w:left w:val="none" w:sz="0" w:space="0" w:color="auto"/>
        <w:bottom w:val="none" w:sz="0" w:space="0" w:color="auto"/>
        <w:right w:val="none" w:sz="0" w:space="0" w:color="auto"/>
      </w:divBdr>
    </w:div>
    <w:div w:id="1619289526">
      <w:bodyDiv w:val="1"/>
      <w:marLeft w:val="0"/>
      <w:marRight w:val="0"/>
      <w:marTop w:val="0"/>
      <w:marBottom w:val="0"/>
      <w:divBdr>
        <w:top w:val="none" w:sz="0" w:space="0" w:color="auto"/>
        <w:left w:val="none" w:sz="0" w:space="0" w:color="auto"/>
        <w:bottom w:val="none" w:sz="0" w:space="0" w:color="auto"/>
        <w:right w:val="none" w:sz="0" w:space="0" w:color="auto"/>
      </w:divBdr>
    </w:div>
    <w:div w:id="1619293155">
      <w:bodyDiv w:val="1"/>
      <w:marLeft w:val="0"/>
      <w:marRight w:val="0"/>
      <w:marTop w:val="0"/>
      <w:marBottom w:val="0"/>
      <w:divBdr>
        <w:top w:val="none" w:sz="0" w:space="0" w:color="auto"/>
        <w:left w:val="none" w:sz="0" w:space="0" w:color="auto"/>
        <w:bottom w:val="none" w:sz="0" w:space="0" w:color="auto"/>
        <w:right w:val="none" w:sz="0" w:space="0" w:color="auto"/>
      </w:divBdr>
    </w:div>
    <w:div w:id="1619295038">
      <w:bodyDiv w:val="1"/>
      <w:marLeft w:val="0"/>
      <w:marRight w:val="0"/>
      <w:marTop w:val="0"/>
      <w:marBottom w:val="0"/>
      <w:divBdr>
        <w:top w:val="none" w:sz="0" w:space="0" w:color="auto"/>
        <w:left w:val="none" w:sz="0" w:space="0" w:color="auto"/>
        <w:bottom w:val="none" w:sz="0" w:space="0" w:color="auto"/>
        <w:right w:val="none" w:sz="0" w:space="0" w:color="auto"/>
      </w:divBdr>
    </w:div>
    <w:div w:id="1619295919">
      <w:bodyDiv w:val="1"/>
      <w:marLeft w:val="0"/>
      <w:marRight w:val="0"/>
      <w:marTop w:val="0"/>
      <w:marBottom w:val="0"/>
      <w:divBdr>
        <w:top w:val="none" w:sz="0" w:space="0" w:color="auto"/>
        <w:left w:val="none" w:sz="0" w:space="0" w:color="auto"/>
        <w:bottom w:val="none" w:sz="0" w:space="0" w:color="auto"/>
        <w:right w:val="none" w:sz="0" w:space="0" w:color="auto"/>
      </w:divBdr>
    </w:div>
    <w:div w:id="1619487744">
      <w:bodyDiv w:val="1"/>
      <w:marLeft w:val="0"/>
      <w:marRight w:val="0"/>
      <w:marTop w:val="0"/>
      <w:marBottom w:val="0"/>
      <w:divBdr>
        <w:top w:val="none" w:sz="0" w:space="0" w:color="auto"/>
        <w:left w:val="none" w:sz="0" w:space="0" w:color="auto"/>
        <w:bottom w:val="none" w:sz="0" w:space="0" w:color="auto"/>
        <w:right w:val="none" w:sz="0" w:space="0" w:color="auto"/>
      </w:divBdr>
    </w:div>
    <w:div w:id="1619557992">
      <w:bodyDiv w:val="1"/>
      <w:marLeft w:val="0"/>
      <w:marRight w:val="0"/>
      <w:marTop w:val="0"/>
      <w:marBottom w:val="0"/>
      <w:divBdr>
        <w:top w:val="none" w:sz="0" w:space="0" w:color="auto"/>
        <w:left w:val="none" w:sz="0" w:space="0" w:color="auto"/>
        <w:bottom w:val="none" w:sz="0" w:space="0" w:color="auto"/>
        <w:right w:val="none" w:sz="0" w:space="0" w:color="auto"/>
      </w:divBdr>
    </w:div>
    <w:div w:id="1619677759">
      <w:bodyDiv w:val="1"/>
      <w:marLeft w:val="0"/>
      <w:marRight w:val="0"/>
      <w:marTop w:val="0"/>
      <w:marBottom w:val="0"/>
      <w:divBdr>
        <w:top w:val="none" w:sz="0" w:space="0" w:color="auto"/>
        <w:left w:val="none" w:sz="0" w:space="0" w:color="auto"/>
        <w:bottom w:val="none" w:sz="0" w:space="0" w:color="auto"/>
        <w:right w:val="none" w:sz="0" w:space="0" w:color="auto"/>
      </w:divBdr>
    </w:div>
    <w:div w:id="1619872864">
      <w:bodyDiv w:val="1"/>
      <w:marLeft w:val="0"/>
      <w:marRight w:val="0"/>
      <w:marTop w:val="0"/>
      <w:marBottom w:val="0"/>
      <w:divBdr>
        <w:top w:val="none" w:sz="0" w:space="0" w:color="auto"/>
        <w:left w:val="none" w:sz="0" w:space="0" w:color="auto"/>
        <w:bottom w:val="none" w:sz="0" w:space="0" w:color="auto"/>
        <w:right w:val="none" w:sz="0" w:space="0" w:color="auto"/>
      </w:divBdr>
    </w:div>
    <w:div w:id="1619946247">
      <w:bodyDiv w:val="1"/>
      <w:marLeft w:val="0"/>
      <w:marRight w:val="0"/>
      <w:marTop w:val="0"/>
      <w:marBottom w:val="0"/>
      <w:divBdr>
        <w:top w:val="none" w:sz="0" w:space="0" w:color="auto"/>
        <w:left w:val="none" w:sz="0" w:space="0" w:color="auto"/>
        <w:bottom w:val="none" w:sz="0" w:space="0" w:color="auto"/>
        <w:right w:val="none" w:sz="0" w:space="0" w:color="auto"/>
      </w:divBdr>
    </w:div>
    <w:div w:id="1620061695">
      <w:bodyDiv w:val="1"/>
      <w:marLeft w:val="0"/>
      <w:marRight w:val="0"/>
      <w:marTop w:val="0"/>
      <w:marBottom w:val="0"/>
      <w:divBdr>
        <w:top w:val="none" w:sz="0" w:space="0" w:color="auto"/>
        <w:left w:val="none" w:sz="0" w:space="0" w:color="auto"/>
        <w:bottom w:val="none" w:sz="0" w:space="0" w:color="auto"/>
        <w:right w:val="none" w:sz="0" w:space="0" w:color="auto"/>
      </w:divBdr>
    </w:div>
    <w:div w:id="1620062330">
      <w:bodyDiv w:val="1"/>
      <w:marLeft w:val="0"/>
      <w:marRight w:val="0"/>
      <w:marTop w:val="0"/>
      <w:marBottom w:val="0"/>
      <w:divBdr>
        <w:top w:val="none" w:sz="0" w:space="0" w:color="auto"/>
        <w:left w:val="none" w:sz="0" w:space="0" w:color="auto"/>
        <w:bottom w:val="none" w:sz="0" w:space="0" w:color="auto"/>
        <w:right w:val="none" w:sz="0" w:space="0" w:color="auto"/>
      </w:divBdr>
    </w:div>
    <w:div w:id="1620062460">
      <w:bodyDiv w:val="1"/>
      <w:marLeft w:val="0"/>
      <w:marRight w:val="0"/>
      <w:marTop w:val="0"/>
      <w:marBottom w:val="0"/>
      <w:divBdr>
        <w:top w:val="none" w:sz="0" w:space="0" w:color="auto"/>
        <w:left w:val="none" w:sz="0" w:space="0" w:color="auto"/>
        <w:bottom w:val="none" w:sz="0" w:space="0" w:color="auto"/>
        <w:right w:val="none" w:sz="0" w:space="0" w:color="auto"/>
      </w:divBdr>
    </w:div>
    <w:div w:id="1620063233">
      <w:bodyDiv w:val="1"/>
      <w:marLeft w:val="0"/>
      <w:marRight w:val="0"/>
      <w:marTop w:val="0"/>
      <w:marBottom w:val="0"/>
      <w:divBdr>
        <w:top w:val="none" w:sz="0" w:space="0" w:color="auto"/>
        <w:left w:val="none" w:sz="0" w:space="0" w:color="auto"/>
        <w:bottom w:val="none" w:sz="0" w:space="0" w:color="auto"/>
        <w:right w:val="none" w:sz="0" w:space="0" w:color="auto"/>
      </w:divBdr>
    </w:div>
    <w:div w:id="1620145932">
      <w:bodyDiv w:val="1"/>
      <w:marLeft w:val="0"/>
      <w:marRight w:val="0"/>
      <w:marTop w:val="0"/>
      <w:marBottom w:val="0"/>
      <w:divBdr>
        <w:top w:val="none" w:sz="0" w:space="0" w:color="auto"/>
        <w:left w:val="none" w:sz="0" w:space="0" w:color="auto"/>
        <w:bottom w:val="none" w:sz="0" w:space="0" w:color="auto"/>
        <w:right w:val="none" w:sz="0" w:space="0" w:color="auto"/>
      </w:divBdr>
    </w:div>
    <w:div w:id="1620338074">
      <w:bodyDiv w:val="1"/>
      <w:marLeft w:val="0"/>
      <w:marRight w:val="0"/>
      <w:marTop w:val="0"/>
      <w:marBottom w:val="0"/>
      <w:divBdr>
        <w:top w:val="none" w:sz="0" w:space="0" w:color="auto"/>
        <w:left w:val="none" w:sz="0" w:space="0" w:color="auto"/>
        <w:bottom w:val="none" w:sz="0" w:space="0" w:color="auto"/>
        <w:right w:val="none" w:sz="0" w:space="0" w:color="auto"/>
      </w:divBdr>
    </w:div>
    <w:div w:id="1620380395">
      <w:bodyDiv w:val="1"/>
      <w:marLeft w:val="0"/>
      <w:marRight w:val="0"/>
      <w:marTop w:val="0"/>
      <w:marBottom w:val="0"/>
      <w:divBdr>
        <w:top w:val="none" w:sz="0" w:space="0" w:color="auto"/>
        <w:left w:val="none" w:sz="0" w:space="0" w:color="auto"/>
        <w:bottom w:val="none" w:sz="0" w:space="0" w:color="auto"/>
        <w:right w:val="none" w:sz="0" w:space="0" w:color="auto"/>
      </w:divBdr>
    </w:div>
    <w:div w:id="1620450921">
      <w:bodyDiv w:val="1"/>
      <w:marLeft w:val="0"/>
      <w:marRight w:val="0"/>
      <w:marTop w:val="0"/>
      <w:marBottom w:val="0"/>
      <w:divBdr>
        <w:top w:val="none" w:sz="0" w:space="0" w:color="auto"/>
        <w:left w:val="none" w:sz="0" w:space="0" w:color="auto"/>
        <w:bottom w:val="none" w:sz="0" w:space="0" w:color="auto"/>
        <w:right w:val="none" w:sz="0" w:space="0" w:color="auto"/>
      </w:divBdr>
    </w:div>
    <w:div w:id="1620598834">
      <w:bodyDiv w:val="1"/>
      <w:marLeft w:val="0"/>
      <w:marRight w:val="0"/>
      <w:marTop w:val="0"/>
      <w:marBottom w:val="0"/>
      <w:divBdr>
        <w:top w:val="none" w:sz="0" w:space="0" w:color="auto"/>
        <w:left w:val="none" w:sz="0" w:space="0" w:color="auto"/>
        <w:bottom w:val="none" w:sz="0" w:space="0" w:color="auto"/>
        <w:right w:val="none" w:sz="0" w:space="0" w:color="auto"/>
      </w:divBdr>
    </w:div>
    <w:div w:id="1620601417">
      <w:bodyDiv w:val="1"/>
      <w:marLeft w:val="0"/>
      <w:marRight w:val="0"/>
      <w:marTop w:val="0"/>
      <w:marBottom w:val="0"/>
      <w:divBdr>
        <w:top w:val="none" w:sz="0" w:space="0" w:color="auto"/>
        <w:left w:val="none" w:sz="0" w:space="0" w:color="auto"/>
        <w:bottom w:val="none" w:sz="0" w:space="0" w:color="auto"/>
        <w:right w:val="none" w:sz="0" w:space="0" w:color="auto"/>
      </w:divBdr>
    </w:div>
    <w:div w:id="1620603301">
      <w:bodyDiv w:val="1"/>
      <w:marLeft w:val="0"/>
      <w:marRight w:val="0"/>
      <w:marTop w:val="0"/>
      <w:marBottom w:val="0"/>
      <w:divBdr>
        <w:top w:val="none" w:sz="0" w:space="0" w:color="auto"/>
        <w:left w:val="none" w:sz="0" w:space="0" w:color="auto"/>
        <w:bottom w:val="none" w:sz="0" w:space="0" w:color="auto"/>
        <w:right w:val="none" w:sz="0" w:space="0" w:color="auto"/>
      </w:divBdr>
    </w:div>
    <w:div w:id="1620644152">
      <w:bodyDiv w:val="1"/>
      <w:marLeft w:val="0"/>
      <w:marRight w:val="0"/>
      <w:marTop w:val="0"/>
      <w:marBottom w:val="0"/>
      <w:divBdr>
        <w:top w:val="none" w:sz="0" w:space="0" w:color="auto"/>
        <w:left w:val="none" w:sz="0" w:space="0" w:color="auto"/>
        <w:bottom w:val="none" w:sz="0" w:space="0" w:color="auto"/>
        <w:right w:val="none" w:sz="0" w:space="0" w:color="auto"/>
      </w:divBdr>
    </w:div>
    <w:div w:id="1620717434">
      <w:bodyDiv w:val="1"/>
      <w:marLeft w:val="0"/>
      <w:marRight w:val="0"/>
      <w:marTop w:val="0"/>
      <w:marBottom w:val="0"/>
      <w:divBdr>
        <w:top w:val="none" w:sz="0" w:space="0" w:color="auto"/>
        <w:left w:val="none" w:sz="0" w:space="0" w:color="auto"/>
        <w:bottom w:val="none" w:sz="0" w:space="0" w:color="auto"/>
        <w:right w:val="none" w:sz="0" w:space="0" w:color="auto"/>
      </w:divBdr>
    </w:div>
    <w:div w:id="1620717956">
      <w:bodyDiv w:val="1"/>
      <w:marLeft w:val="0"/>
      <w:marRight w:val="0"/>
      <w:marTop w:val="0"/>
      <w:marBottom w:val="0"/>
      <w:divBdr>
        <w:top w:val="none" w:sz="0" w:space="0" w:color="auto"/>
        <w:left w:val="none" w:sz="0" w:space="0" w:color="auto"/>
        <w:bottom w:val="none" w:sz="0" w:space="0" w:color="auto"/>
        <w:right w:val="none" w:sz="0" w:space="0" w:color="auto"/>
      </w:divBdr>
    </w:div>
    <w:div w:id="1620911711">
      <w:bodyDiv w:val="1"/>
      <w:marLeft w:val="0"/>
      <w:marRight w:val="0"/>
      <w:marTop w:val="0"/>
      <w:marBottom w:val="0"/>
      <w:divBdr>
        <w:top w:val="none" w:sz="0" w:space="0" w:color="auto"/>
        <w:left w:val="none" w:sz="0" w:space="0" w:color="auto"/>
        <w:bottom w:val="none" w:sz="0" w:space="0" w:color="auto"/>
        <w:right w:val="none" w:sz="0" w:space="0" w:color="auto"/>
      </w:divBdr>
    </w:div>
    <w:div w:id="1620918503">
      <w:bodyDiv w:val="1"/>
      <w:marLeft w:val="0"/>
      <w:marRight w:val="0"/>
      <w:marTop w:val="0"/>
      <w:marBottom w:val="0"/>
      <w:divBdr>
        <w:top w:val="none" w:sz="0" w:space="0" w:color="auto"/>
        <w:left w:val="none" w:sz="0" w:space="0" w:color="auto"/>
        <w:bottom w:val="none" w:sz="0" w:space="0" w:color="auto"/>
        <w:right w:val="none" w:sz="0" w:space="0" w:color="auto"/>
      </w:divBdr>
    </w:div>
    <w:div w:id="1621036808">
      <w:bodyDiv w:val="1"/>
      <w:marLeft w:val="0"/>
      <w:marRight w:val="0"/>
      <w:marTop w:val="0"/>
      <w:marBottom w:val="0"/>
      <w:divBdr>
        <w:top w:val="none" w:sz="0" w:space="0" w:color="auto"/>
        <w:left w:val="none" w:sz="0" w:space="0" w:color="auto"/>
        <w:bottom w:val="none" w:sz="0" w:space="0" w:color="auto"/>
        <w:right w:val="none" w:sz="0" w:space="0" w:color="auto"/>
      </w:divBdr>
    </w:div>
    <w:div w:id="1621103328">
      <w:bodyDiv w:val="1"/>
      <w:marLeft w:val="0"/>
      <w:marRight w:val="0"/>
      <w:marTop w:val="0"/>
      <w:marBottom w:val="0"/>
      <w:divBdr>
        <w:top w:val="none" w:sz="0" w:space="0" w:color="auto"/>
        <w:left w:val="none" w:sz="0" w:space="0" w:color="auto"/>
        <w:bottom w:val="none" w:sz="0" w:space="0" w:color="auto"/>
        <w:right w:val="none" w:sz="0" w:space="0" w:color="auto"/>
      </w:divBdr>
    </w:div>
    <w:div w:id="1621111710">
      <w:bodyDiv w:val="1"/>
      <w:marLeft w:val="0"/>
      <w:marRight w:val="0"/>
      <w:marTop w:val="0"/>
      <w:marBottom w:val="0"/>
      <w:divBdr>
        <w:top w:val="none" w:sz="0" w:space="0" w:color="auto"/>
        <w:left w:val="none" w:sz="0" w:space="0" w:color="auto"/>
        <w:bottom w:val="none" w:sz="0" w:space="0" w:color="auto"/>
        <w:right w:val="none" w:sz="0" w:space="0" w:color="auto"/>
      </w:divBdr>
    </w:div>
    <w:div w:id="1621180180">
      <w:bodyDiv w:val="1"/>
      <w:marLeft w:val="0"/>
      <w:marRight w:val="0"/>
      <w:marTop w:val="0"/>
      <w:marBottom w:val="0"/>
      <w:divBdr>
        <w:top w:val="none" w:sz="0" w:space="0" w:color="auto"/>
        <w:left w:val="none" w:sz="0" w:space="0" w:color="auto"/>
        <w:bottom w:val="none" w:sz="0" w:space="0" w:color="auto"/>
        <w:right w:val="none" w:sz="0" w:space="0" w:color="auto"/>
      </w:divBdr>
    </w:div>
    <w:div w:id="1621258703">
      <w:bodyDiv w:val="1"/>
      <w:marLeft w:val="0"/>
      <w:marRight w:val="0"/>
      <w:marTop w:val="0"/>
      <w:marBottom w:val="0"/>
      <w:divBdr>
        <w:top w:val="none" w:sz="0" w:space="0" w:color="auto"/>
        <w:left w:val="none" w:sz="0" w:space="0" w:color="auto"/>
        <w:bottom w:val="none" w:sz="0" w:space="0" w:color="auto"/>
        <w:right w:val="none" w:sz="0" w:space="0" w:color="auto"/>
      </w:divBdr>
    </w:div>
    <w:div w:id="1621300151">
      <w:bodyDiv w:val="1"/>
      <w:marLeft w:val="0"/>
      <w:marRight w:val="0"/>
      <w:marTop w:val="0"/>
      <w:marBottom w:val="0"/>
      <w:divBdr>
        <w:top w:val="none" w:sz="0" w:space="0" w:color="auto"/>
        <w:left w:val="none" w:sz="0" w:space="0" w:color="auto"/>
        <w:bottom w:val="none" w:sz="0" w:space="0" w:color="auto"/>
        <w:right w:val="none" w:sz="0" w:space="0" w:color="auto"/>
      </w:divBdr>
    </w:div>
    <w:div w:id="1621303825">
      <w:bodyDiv w:val="1"/>
      <w:marLeft w:val="0"/>
      <w:marRight w:val="0"/>
      <w:marTop w:val="0"/>
      <w:marBottom w:val="0"/>
      <w:divBdr>
        <w:top w:val="none" w:sz="0" w:space="0" w:color="auto"/>
        <w:left w:val="none" w:sz="0" w:space="0" w:color="auto"/>
        <w:bottom w:val="none" w:sz="0" w:space="0" w:color="auto"/>
        <w:right w:val="none" w:sz="0" w:space="0" w:color="auto"/>
      </w:divBdr>
    </w:div>
    <w:div w:id="1621450550">
      <w:bodyDiv w:val="1"/>
      <w:marLeft w:val="0"/>
      <w:marRight w:val="0"/>
      <w:marTop w:val="0"/>
      <w:marBottom w:val="0"/>
      <w:divBdr>
        <w:top w:val="none" w:sz="0" w:space="0" w:color="auto"/>
        <w:left w:val="none" w:sz="0" w:space="0" w:color="auto"/>
        <w:bottom w:val="none" w:sz="0" w:space="0" w:color="auto"/>
        <w:right w:val="none" w:sz="0" w:space="0" w:color="auto"/>
      </w:divBdr>
    </w:div>
    <w:div w:id="1621454499">
      <w:bodyDiv w:val="1"/>
      <w:marLeft w:val="0"/>
      <w:marRight w:val="0"/>
      <w:marTop w:val="0"/>
      <w:marBottom w:val="0"/>
      <w:divBdr>
        <w:top w:val="none" w:sz="0" w:space="0" w:color="auto"/>
        <w:left w:val="none" w:sz="0" w:space="0" w:color="auto"/>
        <w:bottom w:val="none" w:sz="0" w:space="0" w:color="auto"/>
        <w:right w:val="none" w:sz="0" w:space="0" w:color="auto"/>
      </w:divBdr>
    </w:div>
    <w:div w:id="1621492564">
      <w:bodyDiv w:val="1"/>
      <w:marLeft w:val="0"/>
      <w:marRight w:val="0"/>
      <w:marTop w:val="0"/>
      <w:marBottom w:val="0"/>
      <w:divBdr>
        <w:top w:val="none" w:sz="0" w:space="0" w:color="auto"/>
        <w:left w:val="none" w:sz="0" w:space="0" w:color="auto"/>
        <w:bottom w:val="none" w:sz="0" w:space="0" w:color="auto"/>
        <w:right w:val="none" w:sz="0" w:space="0" w:color="auto"/>
      </w:divBdr>
    </w:div>
    <w:div w:id="1621690648">
      <w:bodyDiv w:val="1"/>
      <w:marLeft w:val="0"/>
      <w:marRight w:val="0"/>
      <w:marTop w:val="0"/>
      <w:marBottom w:val="0"/>
      <w:divBdr>
        <w:top w:val="none" w:sz="0" w:space="0" w:color="auto"/>
        <w:left w:val="none" w:sz="0" w:space="0" w:color="auto"/>
        <w:bottom w:val="none" w:sz="0" w:space="0" w:color="auto"/>
        <w:right w:val="none" w:sz="0" w:space="0" w:color="auto"/>
      </w:divBdr>
    </w:div>
    <w:div w:id="1621766589">
      <w:bodyDiv w:val="1"/>
      <w:marLeft w:val="0"/>
      <w:marRight w:val="0"/>
      <w:marTop w:val="0"/>
      <w:marBottom w:val="0"/>
      <w:divBdr>
        <w:top w:val="none" w:sz="0" w:space="0" w:color="auto"/>
        <w:left w:val="none" w:sz="0" w:space="0" w:color="auto"/>
        <w:bottom w:val="none" w:sz="0" w:space="0" w:color="auto"/>
        <w:right w:val="none" w:sz="0" w:space="0" w:color="auto"/>
      </w:divBdr>
    </w:div>
    <w:div w:id="1621767994">
      <w:bodyDiv w:val="1"/>
      <w:marLeft w:val="0"/>
      <w:marRight w:val="0"/>
      <w:marTop w:val="0"/>
      <w:marBottom w:val="0"/>
      <w:divBdr>
        <w:top w:val="none" w:sz="0" w:space="0" w:color="auto"/>
        <w:left w:val="none" w:sz="0" w:space="0" w:color="auto"/>
        <w:bottom w:val="none" w:sz="0" w:space="0" w:color="auto"/>
        <w:right w:val="none" w:sz="0" w:space="0" w:color="auto"/>
      </w:divBdr>
    </w:div>
    <w:div w:id="1621916605">
      <w:bodyDiv w:val="1"/>
      <w:marLeft w:val="0"/>
      <w:marRight w:val="0"/>
      <w:marTop w:val="0"/>
      <w:marBottom w:val="0"/>
      <w:divBdr>
        <w:top w:val="none" w:sz="0" w:space="0" w:color="auto"/>
        <w:left w:val="none" w:sz="0" w:space="0" w:color="auto"/>
        <w:bottom w:val="none" w:sz="0" w:space="0" w:color="auto"/>
        <w:right w:val="none" w:sz="0" w:space="0" w:color="auto"/>
      </w:divBdr>
    </w:div>
    <w:div w:id="1622178751">
      <w:bodyDiv w:val="1"/>
      <w:marLeft w:val="0"/>
      <w:marRight w:val="0"/>
      <w:marTop w:val="0"/>
      <w:marBottom w:val="0"/>
      <w:divBdr>
        <w:top w:val="none" w:sz="0" w:space="0" w:color="auto"/>
        <w:left w:val="none" w:sz="0" w:space="0" w:color="auto"/>
        <w:bottom w:val="none" w:sz="0" w:space="0" w:color="auto"/>
        <w:right w:val="none" w:sz="0" w:space="0" w:color="auto"/>
      </w:divBdr>
    </w:div>
    <w:div w:id="1622222498">
      <w:bodyDiv w:val="1"/>
      <w:marLeft w:val="0"/>
      <w:marRight w:val="0"/>
      <w:marTop w:val="0"/>
      <w:marBottom w:val="0"/>
      <w:divBdr>
        <w:top w:val="none" w:sz="0" w:space="0" w:color="auto"/>
        <w:left w:val="none" w:sz="0" w:space="0" w:color="auto"/>
        <w:bottom w:val="none" w:sz="0" w:space="0" w:color="auto"/>
        <w:right w:val="none" w:sz="0" w:space="0" w:color="auto"/>
      </w:divBdr>
    </w:div>
    <w:div w:id="1622300205">
      <w:bodyDiv w:val="1"/>
      <w:marLeft w:val="0"/>
      <w:marRight w:val="0"/>
      <w:marTop w:val="0"/>
      <w:marBottom w:val="0"/>
      <w:divBdr>
        <w:top w:val="none" w:sz="0" w:space="0" w:color="auto"/>
        <w:left w:val="none" w:sz="0" w:space="0" w:color="auto"/>
        <w:bottom w:val="none" w:sz="0" w:space="0" w:color="auto"/>
        <w:right w:val="none" w:sz="0" w:space="0" w:color="auto"/>
      </w:divBdr>
    </w:div>
    <w:div w:id="1622305252">
      <w:bodyDiv w:val="1"/>
      <w:marLeft w:val="0"/>
      <w:marRight w:val="0"/>
      <w:marTop w:val="0"/>
      <w:marBottom w:val="0"/>
      <w:divBdr>
        <w:top w:val="none" w:sz="0" w:space="0" w:color="auto"/>
        <w:left w:val="none" w:sz="0" w:space="0" w:color="auto"/>
        <w:bottom w:val="none" w:sz="0" w:space="0" w:color="auto"/>
        <w:right w:val="none" w:sz="0" w:space="0" w:color="auto"/>
      </w:divBdr>
    </w:div>
    <w:div w:id="1622344591">
      <w:bodyDiv w:val="1"/>
      <w:marLeft w:val="0"/>
      <w:marRight w:val="0"/>
      <w:marTop w:val="0"/>
      <w:marBottom w:val="0"/>
      <w:divBdr>
        <w:top w:val="none" w:sz="0" w:space="0" w:color="auto"/>
        <w:left w:val="none" w:sz="0" w:space="0" w:color="auto"/>
        <w:bottom w:val="none" w:sz="0" w:space="0" w:color="auto"/>
        <w:right w:val="none" w:sz="0" w:space="0" w:color="auto"/>
      </w:divBdr>
    </w:div>
    <w:div w:id="1622346199">
      <w:bodyDiv w:val="1"/>
      <w:marLeft w:val="0"/>
      <w:marRight w:val="0"/>
      <w:marTop w:val="0"/>
      <w:marBottom w:val="0"/>
      <w:divBdr>
        <w:top w:val="none" w:sz="0" w:space="0" w:color="auto"/>
        <w:left w:val="none" w:sz="0" w:space="0" w:color="auto"/>
        <w:bottom w:val="none" w:sz="0" w:space="0" w:color="auto"/>
        <w:right w:val="none" w:sz="0" w:space="0" w:color="auto"/>
      </w:divBdr>
    </w:div>
    <w:div w:id="1622372131">
      <w:bodyDiv w:val="1"/>
      <w:marLeft w:val="0"/>
      <w:marRight w:val="0"/>
      <w:marTop w:val="0"/>
      <w:marBottom w:val="0"/>
      <w:divBdr>
        <w:top w:val="none" w:sz="0" w:space="0" w:color="auto"/>
        <w:left w:val="none" w:sz="0" w:space="0" w:color="auto"/>
        <w:bottom w:val="none" w:sz="0" w:space="0" w:color="auto"/>
        <w:right w:val="none" w:sz="0" w:space="0" w:color="auto"/>
      </w:divBdr>
    </w:div>
    <w:div w:id="1622418893">
      <w:bodyDiv w:val="1"/>
      <w:marLeft w:val="0"/>
      <w:marRight w:val="0"/>
      <w:marTop w:val="0"/>
      <w:marBottom w:val="0"/>
      <w:divBdr>
        <w:top w:val="none" w:sz="0" w:space="0" w:color="auto"/>
        <w:left w:val="none" w:sz="0" w:space="0" w:color="auto"/>
        <w:bottom w:val="none" w:sz="0" w:space="0" w:color="auto"/>
        <w:right w:val="none" w:sz="0" w:space="0" w:color="auto"/>
      </w:divBdr>
    </w:div>
    <w:div w:id="1622419229">
      <w:bodyDiv w:val="1"/>
      <w:marLeft w:val="0"/>
      <w:marRight w:val="0"/>
      <w:marTop w:val="0"/>
      <w:marBottom w:val="0"/>
      <w:divBdr>
        <w:top w:val="none" w:sz="0" w:space="0" w:color="auto"/>
        <w:left w:val="none" w:sz="0" w:space="0" w:color="auto"/>
        <w:bottom w:val="none" w:sz="0" w:space="0" w:color="auto"/>
        <w:right w:val="none" w:sz="0" w:space="0" w:color="auto"/>
      </w:divBdr>
    </w:div>
    <w:div w:id="1622566496">
      <w:bodyDiv w:val="1"/>
      <w:marLeft w:val="0"/>
      <w:marRight w:val="0"/>
      <w:marTop w:val="0"/>
      <w:marBottom w:val="0"/>
      <w:divBdr>
        <w:top w:val="none" w:sz="0" w:space="0" w:color="auto"/>
        <w:left w:val="none" w:sz="0" w:space="0" w:color="auto"/>
        <w:bottom w:val="none" w:sz="0" w:space="0" w:color="auto"/>
        <w:right w:val="none" w:sz="0" w:space="0" w:color="auto"/>
      </w:divBdr>
    </w:div>
    <w:div w:id="1622572993">
      <w:bodyDiv w:val="1"/>
      <w:marLeft w:val="0"/>
      <w:marRight w:val="0"/>
      <w:marTop w:val="0"/>
      <w:marBottom w:val="0"/>
      <w:divBdr>
        <w:top w:val="none" w:sz="0" w:space="0" w:color="auto"/>
        <w:left w:val="none" w:sz="0" w:space="0" w:color="auto"/>
        <w:bottom w:val="none" w:sz="0" w:space="0" w:color="auto"/>
        <w:right w:val="none" w:sz="0" w:space="0" w:color="auto"/>
      </w:divBdr>
    </w:div>
    <w:div w:id="1622611767">
      <w:bodyDiv w:val="1"/>
      <w:marLeft w:val="0"/>
      <w:marRight w:val="0"/>
      <w:marTop w:val="0"/>
      <w:marBottom w:val="0"/>
      <w:divBdr>
        <w:top w:val="none" w:sz="0" w:space="0" w:color="auto"/>
        <w:left w:val="none" w:sz="0" w:space="0" w:color="auto"/>
        <w:bottom w:val="none" w:sz="0" w:space="0" w:color="auto"/>
        <w:right w:val="none" w:sz="0" w:space="0" w:color="auto"/>
      </w:divBdr>
    </w:div>
    <w:div w:id="1622767446">
      <w:bodyDiv w:val="1"/>
      <w:marLeft w:val="0"/>
      <w:marRight w:val="0"/>
      <w:marTop w:val="0"/>
      <w:marBottom w:val="0"/>
      <w:divBdr>
        <w:top w:val="none" w:sz="0" w:space="0" w:color="auto"/>
        <w:left w:val="none" w:sz="0" w:space="0" w:color="auto"/>
        <w:bottom w:val="none" w:sz="0" w:space="0" w:color="auto"/>
        <w:right w:val="none" w:sz="0" w:space="0" w:color="auto"/>
      </w:divBdr>
    </w:div>
    <w:div w:id="1622877263">
      <w:bodyDiv w:val="1"/>
      <w:marLeft w:val="0"/>
      <w:marRight w:val="0"/>
      <w:marTop w:val="0"/>
      <w:marBottom w:val="0"/>
      <w:divBdr>
        <w:top w:val="none" w:sz="0" w:space="0" w:color="auto"/>
        <w:left w:val="none" w:sz="0" w:space="0" w:color="auto"/>
        <w:bottom w:val="none" w:sz="0" w:space="0" w:color="auto"/>
        <w:right w:val="none" w:sz="0" w:space="0" w:color="auto"/>
      </w:divBdr>
    </w:div>
    <w:div w:id="1622951134">
      <w:bodyDiv w:val="1"/>
      <w:marLeft w:val="0"/>
      <w:marRight w:val="0"/>
      <w:marTop w:val="0"/>
      <w:marBottom w:val="0"/>
      <w:divBdr>
        <w:top w:val="none" w:sz="0" w:space="0" w:color="auto"/>
        <w:left w:val="none" w:sz="0" w:space="0" w:color="auto"/>
        <w:bottom w:val="none" w:sz="0" w:space="0" w:color="auto"/>
        <w:right w:val="none" w:sz="0" w:space="0" w:color="auto"/>
      </w:divBdr>
    </w:div>
    <w:div w:id="1623028814">
      <w:bodyDiv w:val="1"/>
      <w:marLeft w:val="0"/>
      <w:marRight w:val="0"/>
      <w:marTop w:val="0"/>
      <w:marBottom w:val="0"/>
      <w:divBdr>
        <w:top w:val="none" w:sz="0" w:space="0" w:color="auto"/>
        <w:left w:val="none" w:sz="0" w:space="0" w:color="auto"/>
        <w:bottom w:val="none" w:sz="0" w:space="0" w:color="auto"/>
        <w:right w:val="none" w:sz="0" w:space="0" w:color="auto"/>
      </w:divBdr>
    </w:div>
    <w:div w:id="1623222866">
      <w:bodyDiv w:val="1"/>
      <w:marLeft w:val="0"/>
      <w:marRight w:val="0"/>
      <w:marTop w:val="0"/>
      <w:marBottom w:val="0"/>
      <w:divBdr>
        <w:top w:val="none" w:sz="0" w:space="0" w:color="auto"/>
        <w:left w:val="none" w:sz="0" w:space="0" w:color="auto"/>
        <w:bottom w:val="none" w:sz="0" w:space="0" w:color="auto"/>
        <w:right w:val="none" w:sz="0" w:space="0" w:color="auto"/>
      </w:divBdr>
    </w:div>
    <w:div w:id="1623264319">
      <w:bodyDiv w:val="1"/>
      <w:marLeft w:val="0"/>
      <w:marRight w:val="0"/>
      <w:marTop w:val="0"/>
      <w:marBottom w:val="0"/>
      <w:divBdr>
        <w:top w:val="none" w:sz="0" w:space="0" w:color="auto"/>
        <w:left w:val="none" w:sz="0" w:space="0" w:color="auto"/>
        <w:bottom w:val="none" w:sz="0" w:space="0" w:color="auto"/>
        <w:right w:val="none" w:sz="0" w:space="0" w:color="auto"/>
      </w:divBdr>
    </w:div>
    <w:div w:id="1623420073">
      <w:bodyDiv w:val="1"/>
      <w:marLeft w:val="0"/>
      <w:marRight w:val="0"/>
      <w:marTop w:val="0"/>
      <w:marBottom w:val="0"/>
      <w:divBdr>
        <w:top w:val="none" w:sz="0" w:space="0" w:color="auto"/>
        <w:left w:val="none" w:sz="0" w:space="0" w:color="auto"/>
        <w:bottom w:val="none" w:sz="0" w:space="0" w:color="auto"/>
        <w:right w:val="none" w:sz="0" w:space="0" w:color="auto"/>
      </w:divBdr>
    </w:div>
    <w:div w:id="1623421846">
      <w:bodyDiv w:val="1"/>
      <w:marLeft w:val="0"/>
      <w:marRight w:val="0"/>
      <w:marTop w:val="0"/>
      <w:marBottom w:val="0"/>
      <w:divBdr>
        <w:top w:val="none" w:sz="0" w:space="0" w:color="auto"/>
        <w:left w:val="none" w:sz="0" w:space="0" w:color="auto"/>
        <w:bottom w:val="none" w:sz="0" w:space="0" w:color="auto"/>
        <w:right w:val="none" w:sz="0" w:space="0" w:color="auto"/>
      </w:divBdr>
    </w:div>
    <w:div w:id="1623999616">
      <w:bodyDiv w:val="1"/>
      <w:marLeft w:val="0"/>
      <w:marRight w:val="0"/>
      <w:marTop w:val="0"/>
      <w:marBottom w:val="0"/>
      <w:divBdr>
        <w:top w:val="none" w:sz="0" w:space="0" w:color="auto"/>
        <w:left w:val="none" w:sz="0" w:space="0" w:color="auto"/>
        <w:bottom w:val="none" w:sz="0" w:space="0" w:color="auto"/>
        <w:right w:val="none" w:sz="0" w:space="0" w:color="auto"/>
      </w:divBdr>
    </w:div>
    <w:div w:id="1624002485">
      <w:bodyDiv w:val="1"/>
      <w:marLeft w:val="0"/>
      <w:marRight w:val="0"/>
      <w:marTop w:val="0"/>
      <w:marBottom w:val="0"/>
      <w:divBdr>
        <w:top w:val="none" w:sz="0" w:space="0" w:color="auto"/>
        <w:left w:val="none" w:sz="0" w:space="0" w:color="auto"/>
        <w:bottom w:val="none" w:sz="0" w:space="0" w:color="auto"/>
        <w:right w:val="none" w:sz="0" w:space="0" w:color="auto"/>
      </w:divBdr>
    </w:div>
    <w:div w:id="1624070342">
      <w:bodyDiv w:val="1"/>
      <w:marLeft w:val="0"/>
      <w:marRight w:val="0"/>
      <w:marTop w:val="0"/>
      <w:marBottom w:val="0"/>
      <w:divBdr>
        <w:top w:val="none" w:sz="0" w:space="0" w:color="auto"/>
        <w:left w:val="none" w:sz="0" w:space="0" w:color="auto"/>
        <w:bottom w:val="none" w:sz="0" w:space="0" w:color="auto"/>
        <w:right w:val="none" w:sz="0" w:space="0" w:color="auto"/>
      </w:divBdr>
    </w:div>
    <w:div w:id="1624074928">
      <w:bodyDiv w:val="1"/>
      <w:marLeft w:val="0"/>
      <w:marRight w:val="0"/>
      <w:marTop w:val="0"/>
      <w:marBottom w:val="0"/>
      <w:divBdr>
        <w:top w:val="none" w:sz="0" w:space="0" w:color="auto"/>
        <w:left w:val="none" w:sz="0" w:space="0" w:color="auto"/>
        <w:bottom w:val="none" w:sz="0" w:space="0" w:color="auto"/>
        <w:right w:val="none" w:sz="0" w:space="0" w:color="auto"/>
      </w:divBdr>
    </w:div>
    <w:div w:id="1624075104">
      <w:bodyDiv w:val="1"/>
      <w:marLeft w:val="0"/>
      <w:marRight w:val="0"/>
      <w:marTop w:val="0"/>
      <w:marBottom w:val="0"/>
      <w:divBdr>
        <w:top w:val="none" w:sz="0" w:space="0" w:color="auto"/>
        <w:left w:val="none" w:sz="0" w:space="0" w:color="auto"/>
        <w:bottom w:val="none" w:sz="0" w:space="0" w:color="auto"/>
        <w:right w:val="none" w:sz="0" w:space="0" w:color="auto"/>
      </w:divBdr>
    </w:div>
    <w:div w:id="1624262878">
      <w:bodyDiv w:val="1"/>
      <w:marLeft w:val="0"/>
      <w:marRight w:val="0"/>
      <w:marTop w:val="0"/>
      <w:marBottom w:val="0"/>
      <w:divBdr>
        <w:top w:val="none" w:sz="0" w:space="0" w:color="auto"/>
        <w:left w:val="none" w:sz="0" w:space="0" w:color="auto"/>
        <w:bottom w:val="none" w:sz="0" w:space="0" w:color="auto"/>
        <w:right w:val="none" w:sz="0" w:space="0" w:color="auto"/>
      </w:divBdr>
    </w:div>
    <w:div w:id="1624268271">
      <w:bodyDiv w:val="1"/>
      <w:marLeft w:val="0"/>
      <w:marRight w:val="0"/>
      <w:marTop w:val="0"/>
      <w:marBottom w:val="0"/>
      <w:divBdr>
        <w:top w:val="none" w:sz="0" w:space="0" w:color="auto"/>
        <w:left w:val="none" w:sz="0" w:space="0" w:color="auto"/>
        <w:bottom w:val="none" w:sz="0" w:space="0" w:color="auto"/>
        <w:right w:val="none" w:sz="0" w:space="0" w:color="auto"/>
      </w:divBdr>
    </w:div>
    <w:div w:id="1624309774">
      <w:bodyDiv w:val="1"/>
      <w:marLeft w:val="0"/>
      <w:marRight w:val="0"/>
      <w:marTop w:val="0"/>
      <w:marBottom w:val="0"/>
      <w:divBdr>
        <w:top w:val="none" w:sz="0" w:space="0" w:color="auto"/>
        <w:left w:val="none" w:sz="0" w:space="0" w:color="auto"/>
        <w:bottom w:val="none" w:sz="0" w:space="0" w:color="auto"/>
        <w:right w:val="none" w:sz="0" w:space="0" w:color="auto"/>
      </w:divBdr>
    </w:div>
    <w:div w:id="1624339565">
      <w:bodyDiv w:val="1"/>
      <w:marLeft w:val="0"/>
      <w:marRight w:val="0"/>
      <w:marTop w:val="0"/>
      <w:marBottom w:val="0"/>
      <w:divBdr>
        <w:top w:val="none" w:sz="0" w:space="0" w:color="auto"/>
        <w:left w:val="none" w:sz="0" w:space="0" w:color="auto"/>
        <w:bottom w:val="none" w:sz="0" w:space="0" w:color="auto"/>
        <w:right w:val="none" w:sz="0" w:space="0" w:color="auto"/>
      </w:divBdr>
    </w:div>
    <w:div w:id="1624340265">
      <w:bodyDiv w:val="1"/>
      <w:marLeft w:val="0"/>
      <w:marRight w:val="0"/>
      <w:marTop w:val="0"/>
      <w:marBottom w:val="0"/>
      <w:divBdr>
        <w:top w:val="none" w:sz="0" w:space="0" w:color="auto"/>
        <w:left w:val="none" w:sz="0" w:space="0" w:color="auto"/>
        <w:bottom w:val="none" w:sz="0" w:space="0" w:color="auto"/>
        <w:right w:val="none" w:sz="0" w:space="0" w:color="auto"/>
      </w:divBdr>
    </w:div>
    <w:div w:id="1624534336">
      <w:bodyDiv w:val="1"/>
      <w:marLeft w:val="0"/>
      <w:marRight w:val="0"/>
      <w:marTop w:val="0"/>
      <w:marBottom w:val="0"/>
      <w:divBdr>
        <w:top w:val="none" w:sz="0" w:space="0" w:color="auto"/>
        <w:left w:val="none" w:sz="0" w:space="0" w:color="auto"/>
        <w:bottom w:val="none" w:sz="0" w:space="0" w:color="auto"/>
        <w:right w:val="none" w:sz="0" w:space="0" w:color="auto"/>
      </w:divBdr>
    </w:div>
    <w:div w:id="1624534643">
      <w:bodyDiv w:val="1"/>
      <w:marLeft w:val="0"/>
      <w:marRight w:val="0"/>
      <w:marTop w:val="0"/>
      <w:marBottom w:val="0"/>
      <w:divBdr>
        <w:top w:val="none" w:sz="0" w:space="0" w:color="auto"/>
        <w:left w:val="none" w:sz="0" w:space="0" w:color="auto"/>
        <w:bottom w:val="none" w:sz="0" w:space="0" w:color="auto"/>
        <w:right w:val="none" w:sz="0" w:space="0" w:color="auto"/>
      </w:divBdr>
    </w:div>
    <w:div w:id="1624536370">
      <w:bodyDiv w:val="1"/>
      <w:marLeft w:val="0"/>
      <w:marRight w:val="0"/>
      <w:marTop w:val="0"/>
      <w:marBottom w:val="0"/>
      <w:divBdr>
        <w:top w:val="none" w:sz="0" w:space="0" w:color="auto"/>
        <w:left w:val="none" w:sz="0" w:space="0" w:color="auto"/>
        <w:bottom w:val="none" w:sz="0" w:space="0" w:color="auto"/>
        <w:right w:val="none" w:sz="0" w:space="0" w:color="auto"/>
      </w:divBdr>
    </w:div>
    <w:div w:id="1624651535">
      <w:bodyDiv w:val="1"/>
      <w:marLeft w:val="0"/>
      <w:marRight w:val="0"/>
      <w:marTop w:val="0"/>
      <w:marBottom w:val="0"/>
      <w:divBdr>
        <w:top w:val="none" w:sz="0" w:space="0" w:color="auto"/>
        <w:left w:val="none" w:sz="0" w:space="0" w:color="auto"/>
        <w:bottom w:val="none" w:sz="0" w:space="0" w:color="auto"/>
        <w:right w:val="none" w:sz="0" w:space="0" w:color="auto"/>
      </w:divBdr>
    </w:div>
    <w:div w:id="1624654710">
      <w:bodyDiv w:val="1"/>
      <w:marLeft w:val="0"/>
      <w:marRight w:val="0"/>
      <w:marTop w:val="0"/>
      <w:marBottom w:val="0"/>
      <w:divBdr>
        <w:top w:val="none" w:sz="0" w:space="0" w:color="auto"/>
        <w:left w:val="none" w:sz="0" w:space="0" w:color="auto"/>
        <w:bottom w:val="none" w:sz="0" w:space="0" w:color="auto"/>
        <w:right w:val="none" w:sz="0" w:space="0" w:color="auto"/>
      </w:divBdr>
    </w:div>
    <w:div w:id="1624771177">
      <w:bodyDiv w:val="1"/>
      <w:marLeft w:val="0"/>
      <w:marRight w:val="0"/>
      <w:marTop w:val="0"/>
      <w:marBottom w:val="0"/>
      <w:divBdr>
        <w:top w:val="none" w:sz="0" w:space="0" w:color="auto"/>
        <w:left w:val="none" w:sz="0" w:space="0" w:color="auto"/>
        <w:bottom w:val="none" w:sz="0" w:space="0" w:color="auto"/>
        <w:right w:val="none" w:sz="0" w:space="0" w:color="auto"/>
      </w:divBdr>
    </w:div>
    <w:div w:id="1624772444">
      <w:bodyDiv w:val="1"/>
      <w:marLeft w:val="0"/>
      <w:marRight w:val="0"/>
      <w:marTop w:val="0"/>
      <w:marBottom w:val="0"/>
      <w:divBdr>
        <w:top w:val="none" w:sz="0" w:space="0" w:color="auto"/>
        <w:left w:val="none" w:sz="0" w:space="0" w:color="auto"/>
        <w:bottom w:val="none" w:sz="0" w:space="0" w:color="auto"/>
        <w:right w:val="none" w:sz="0" w:space="0" w:color="auto"/>
      </w:divBdr>
    </w:div>
    <w:div w:id="1624844207">
      <w:bodyDiv w:val="1"/>
      <w:marLeft w:val="0"/>
      <w:marRight w:val="0"/>
      <w:marTop w:val="0"/>
      <w:marBottom w:val="0"/>
      <w:divBdr>
        <w:top w:val="none" w:sz="0" w:space="0" w:color="auto"/>
        <w:left w:val="none" w:sz="0" w:space="0" w:color="auto"/>
        <w:bottom w:val="none" w:sz="0" w:space="0" w:color="auto"/>
        <w:right w:val="none" w:sz="0" w:space="0" w:color="auto"/>
      </w:divBdr>
    </w:div>
    <w:div w:id="1624966943">
      <w:bodyDiv w:val="1"/>
      <w:marLeft w:val="0"/>
      <w:marRight w:val="0"/>
      <w:marTop w:val="0"/>
      <w:marBottom w:val="0"/>
      <w:divBdr>
        <w:top w:val="none" w:sz="0" w:space="0" w:color="auto"/>
        <w:left w:val="none" w:sz="0" w:space="0" w:color="auto"/>
        <w:bottom w:val="none" w:sz="0" w:space="0" w:color="auto"/>
        <w:right w:val="none" w:sz="0" w:space="0" w:color="auto"/>
      </w:divBdr>
    </w:div>
    <w:div w:id="1625111909">
      <w:bodyDiv w:val="1"/>
      <w:marLeft w:val="0"/>
      <w:marRight w:val="0"/>
      <w:marTop w:val="0"/>
      <w:marBottom w:val="0"/>
      <w:divBdr>
        <w:top w:val="none" w:sz="0" w:space="0" w:color="auto"/>
        <w:left w:val="none" w:sz="0" w:space="0" w:color="auto"/>
        <w:bottom w:val="none" w:sz="0" w:space="0" w:color="auto"/>
        <w:right w:val="none" w:sz="0" w:space="0" w:color="auto"/>
      </w:divBdr>
    </w:div>
    <w:div w:id="1625304276">
      <w:bodyDiv w:val="1"/>
      <w:marLeft w:val="0"/>
      <w:marRight w:val="0"/>
      <w:marTop w:val="0"/>
      <w:marBottom w:val="0"/>
      <w:divBdr>
        <w:top w:val="none" w:sz="0" w:space="0" w:color="auto"/>
        <w:left w:val="none" w:sz="0" w:space="0" w:color="auto"/>
        <w:bottom w:val="none" w:sz="0" w:space="0" w:color="auto"/>
        <w:right w:val="none" w:sz="0" w:space="0" w:color="auto"/>
      </w:divBdr>
    </w:div>
    <w:div w:id="1625309163">
      <w:bodyDiv w:val="1"/>
      <w:marLeft w:val="0"/>
      <w:marRight w:val="0"/>
      <w:marTop w:val="0"/>
      <w:marBottom w:val="0"/>
      <w:divBdr>
        <w:top w:val="none" w:sz="0" w:space="0" w:color="auto"/>
        <w:left w:val="none" w:sz="0" w:space="0" w:color="auto"/>
        <w:bottom w:val="none" w:sz="0" w:space="0" w:color="auto"/>
        <w:right w:val="none" w:sz="0" w:space="0" w:color="auto"/>
      </w:divBdr>
    </w:div>
    <w:div w:id="1625425157">
      <w:bodyDiv w:val="1"/>
      <w:marLeft w:val="0"/>
      <w:marRight w:val="0"/>
      <w:marTop w:val="0"/>
      <w:marBottom w:val="0"/>
      <w:divBdr>
        <w:top w:val="none" w:sz="0" w:space="0" w:color="auto"/>
        <w:left w:val="none" w:sz="0" w:space="0" w:color="auto"/>
        <w:bottom w:val="none" w:sz="0" w:space="0" w:color="auto"/>
        <w:right w:val="none" w:sz="0" w:space="0" w:color="auto"/>
      </w:divBdr>
    </w:div>
    <w:div w:id="1625581345">
      <w:bodyDiv w:val="1"/>
      <w:marLeft w:val="0"/>
      <w:marRight w:val="0"/>
      <w:marTop w:val="0"/>
      <w:marBottom w:val="0"/>
      <w:divBdr>
        <w:top w:val="none" w:sz="0" w:space="0" w:color="auto"/>
        <w:left w:val="none" w:sz="0" w:space="0" w:color="auto"/>
        <w:bottom w:val="none" w:sz="0" w:space="0" w:color="auto"/>
        <w:right w:val="none" w:sz="0" w:space="0" w:color="auto"/>
      </w:divBdr>
    </w:div>
    <w:div w:id="1625622387">
      <w:bodyDiv w:val="1"/>
      <w:marLeft w:val="0"/>
      <w:marRight w:val="0"/>
      <w:marTop w:val="0"/>
      <w:marBottom w:val="0"/>
      <w:divBdr>
        <w:top w:val="none" w:sz="0" w:space="0" w:color="auto"/>
        <w:left w:val="none" w:sz="0" w:space="0" w:color="auto"/>
        <w:bottom w:val="none" w:sz="0" w:space="0" w:color="auto"/>
        <w:right w:val="none" w:sz="0" w:space="0" w:color="auto"/>
      </w:divBdr>
    </w:div>
    <w:div w:id="1625652150">
      <w:bodyDiv w:val="1"/>
      <w:marLeft w:val="0"/>
      <w:marRight w:val="0"/>
      <w:marTop w:val="0"/>
      <w:marBottom w:val="0"/>
      <w:divBdr>
        <w:top w:val="none" w:sz="0" w:space="0" w:color="auto"/>
        <w:left w:val="none" w:sz="0" w:space="0" w:color="auto"/>
        <w:bottom w:val="none" w:sz="0" w:space="0" w:color="auto"/>
        <w:right w:val="none" w:sz="0" w:space="0" w:color="auto"/>
      </w:divBdr>
    </w:div>
    <w:div w:id="1625817295">
      <w:bodyDiv w:val="1"/>
      <w:marLeft w:val="0"/>
      <w:marRight w:val="0"/>
      <w:marTop w:val="0"/>
      <w:marBottom w:val="0"/>
      <w:divBdr>
        <w:top w:val="none" w:sz="0" w:space="0" w:color="auto"/>
        <w:left w:val="none" w:sz="0" w:space="0" w:color="auto"/>
        <w:bottom w:val="none" w:sz="0" w:space="0" w:color="auto"/>
        <w:right w:val="none" w:sz="0" w:space="0" w:color="auto"/>
      </w:divBdr>
    </w:div>
    <w:div w:id="1625845046">
      <w:bodyDiv w:val="1"/>
      <w:marLeft w:val="0"/>
      <w:marRight w:val="0"/>
      <w:marTop w:val="0"/>
      <w:marBottom w:val="0"/>
      <w:divBdr>
        <w:top w:val="none" w:sz="0" w:space="0" w:color="auto"/>
        <w:left w:val="none" w:sz="0" w:space="0" w:color="auto"/>
        <w:bottom w:val="none" w:sz="0" w:space="0" w:color="auto"/>
        <w:right w:val="none" w:sz="0" w:space="0" w:color="auto"/>
      </w:divBdr>
    </w:div>
    <w:div w:id="1625960723">
      <w:bodyDiv w:val="1"/>
      <w:marLeft w:val="0"/>
      <w:marRight w:val="0"/>
      <w:marTop w:val="0"/>
      <w:marBottom w:val="0"/>
      <w:divBdr>
        <w:top w:val="none" w:sz="0" w:space="0" w:color="auto"/>
        <w:left w:val="none" w:sz="0" w:space="0" w:color="auto"/>
        <w:bottom w:val="none" w:sz="0" w:space="0" w:color="auto"/>
        <w:right w:val="none" w:sz="0" w:space="0" w:color="auto"/>
      </w:divBdr>
    </w:div>
    <w:div w:id="1625967725">
      <w:bodyDiv w:val="1"/>
      <w:marLeft w:val="0"/>
      <w:marRight w:val="0"/>
      <w:marTop w:val="0"/>
      <w:marBottom w:val="0"/>
      <w:divBdr>
        <w:top w:val="none" w:sz="0" w:space="0" w:color="auto"/>
        <w:left w:val="none" w:sz="0" w:space="0" w:color="auto"/>
        <w:bottom w:val="none" w:sz="0" w:space="0" w:color="auto"/>
        <w:right w:val="none" w:sz="0" w:space="0" w:color="auto"/>
      </w:divBdr>
    </w:div>
    <w:div w:id="1626034973">
      <w:bodyDiv w:val="1"/>
      <w:marLeft w:val="0"/>
      <w:marRight w:val="0"/>
      <w:marTop w:val="0"/>
      <w:marBottom w:val="0"/>
      <w:divBdr>
        <w:top w:val="none" w:sz="0" w:space="0" w:color="auto"/>
        <w:left w:val="none" w:sz="0" w:space="0" w:color="auto"/>
        <w:bottom w:val="none" w:sz="0" w:space="0" w:color="auto"/>
        <w:right w:val="none" w:sz="0" w:space="0" w:color="auto"/>
      </w:divBdr>
    </w:div>
    <w:div w:id="1626036142">
      <w:bodyDiv w:val="1"/>
      <w:marLeft w:val="0"/>
      <w:marRight w:val="0"/>
      <w:marTop w:val="0"/>
      <w:marBottom w:val="0"/>
      <w:divBdr>
        <w:top w:val="none" w:sz="0" w:space="0" w:color="auto"/>
        <w:left w:val="none" w:sz="0" w:space="0" w:color="auto"/>
        <w:bottom w:val="none" w:sz="0" w:space="0" w:color="auto"/>
        <w:right w:val="none" w:sz="0" w:space="0" w:color="auto"/>
      </w:divBdr>
    </w:div>
    <w:div w:id="1626037196">
      <w:bodyDiv w:val="1"/>
      <w:marLeft w:val="0"/>
      <w:marRight w:val="0"/>
      <w:marTop w:val="0"/>
      <w:marBottom w:val="0"/>
      <w:divBdr>
        <w:top w:val="none" w:sz="0" w:space="0" w:color="auto"/>
        <w:left w:val="none" w:sz="0" w:space="0" w:color="auto"/>
        <w:bottom w:val="none" w:sz="0" w:space="0" w:color="auto"/>
        <w:right w:val="none" w:sz="0" w:space="0" w:color="auto"/>
      </w:divBdr>
    </w:div>
    <w:div w:id="1626278190">
      <w:bodyDiv w:val="1"/>
      <w:marLeft w:val="0"/>
      <w:marRight w:val="0"/>
      <w:marTop w:val="0"/>
      <w:marBottom w:val="0"/>
      <w:divBdr>
        <w:top w:val="none" w:sz="0" w:space="0" w:color="auto"/>
        <w:left w:val="none" w:sz="0" w:space="0" w:color="auto"/>
        <w:bottom w:val="none" w:sz="0" w:space="0" w:color="auto"/>
        <w:right w:val="none" w:sz="0" w:space="0" w:color="auto"/>
      </w:divBdr>
    </w:div>
    <w:div w:id="1626352161">
      <w:bodyDiv w:val="1"/>
      <w:marLeft w:val="0"/>
      <w:marRight w:val="0"/>
      <w:marTop w:val="0"/>
      <w:marBottom w:val="0"/>
      <w:divBdr>
        <w:top w:val="none" w:sz="0" w:space="0" w:color="auto"/>
        <w:left w:val="none" w:sz="0" w:space="0" w:color="auto"/>
        <w:bottom w:val="none" w:sz="0" w:space="0" w:color="auto"/>
        <w:right w:val="none" w:sz="0" w:space="0" w:color="auto"/>
      </w:divBdr>
    </w:div>
    <w:div w:id="1626421418">
      <w:bodyDiv w:val="1"/>
      <w:marLeft w:val="0"/>
      <w:marRight w:val="0"/>
      <w:marTop w:val="0"/>
      <w:marBottom w:val="0"/>
      <w:divBdr>
        <w:top w:val="none" w:sz="0" w:space="0" w:color="auto"/>
        <w:left w:val="none" w:sz="0" w:space="0" w:color="auto"/>
        <w:bottom w:val="none" w:sz="0" w:space="0" w:color="auto"/>
        <w:right w:val="none" w:sz="0" w:space="0" w:color="auto"/>
      </w:divBdr>
    </w:div>
    <w:div w:id="1626423743">
      <w:bodyDiv w:val="1"/>
      <w:marLeft w:val="0"/>
      <w:marRight w:val="0"/>
      <w:marTop w:val="0"/>
      <w:marBottom w:val="0"/>
      <w:divBdr>
        <w:top w:val="none" w:sz="0" w:space="0" w:color="auto"/>
        <w:left w:val="none" w:sz="0" w:space="0" w:color="auto"/>
        <w:bottom w:val="none" w:sz="0" w:space="0" w:color="auto"/>
        <w:right w:val="none" w:sz="0" w:space="0" w:color="auto"/>
      </w:divBdr>
    </w:div>
    <w:div w:id="1626496833">
      <w:bodyDiv w:val="1"/>
      <w:marLeft w:val="0"/>
      <w:marRight w:val="0"/>
      <w:marTop w:val="0"/>
      <w:marBottom w:val="0"/>
      <w:divBdr>
        <w:top w:val="none" w:sz="0" w:space="0" w:color="auto"/>
        <w:left w:val="none" w:sz="0" w:space="0" w:color="auto"/>
        <w:bottom w:val="none" w:sz="0" w:space="0" w:color="auto"/>
        <w:right w:val="none" w:sz="0" w:space="0" w:color="auto"/>
      </w:divBdr>
    </w:div>
    <w:div w:id="1626545107">
      <w:bodyDiv w:val="1"/>
      <w:marLeft w:val="0"/>
      <w:marRight w:val="0"/>
      <w:marTop w:val="0"/>
      <w:marBottom w:val="0"/>
      <w:divBdr>
        <w:top w:val="none" w:sz="0" w:space="0" w:color="auto"/>
        <w:left w:val="none" w:sz="0" w:space="0" w:color="auto"/>
        <w:bottom w:val="none" w:sz="0" w:space="0" w:color="auto"/>
        <w:right w:val="none" w:sz="0" w:space="0" w:color="auto"/>
      </w:divBdr>
    </w:div>
    <w:div w:id="1626616904">
      <w:bodyDiv w:val="1"/>
      <w:marLeft w:val="0"/>
      <w:marRight w:val="0"/>
      <w:marTop w:val="0"/>
      <w:marBottom w:val="0"/>
      <w:divBdr>
        <w:top w:val="none" w:sz="0" w:space="0" w:color="auto"/>
        <w:left w:val="none" w:sz="0" w:space="0" w:color="auto"/>
        <w:bottom w:val="none" w:sz="0" w:space="0" w:color="auto"/>
        <w:right w:val="none" w:sz="0" w:space="0" w:color="auto"/>
      </w:divBdr>
    </w:div>
    <w:div w:id="1626698573">
      <w:bodyDiv w:val="1"/>
      <w:marLeft w:val="0"/>
      <w:marRight w:val="0"/>
      <w:marTop w:val="0"/>
      <w:marBottom w:val="0"/>
      <w:divBdr>
        <w:top w:val="none" w:sz="0" w:space="0" w:color="auto"/>
        <w:left w:val="none" w:sz="0" w:space="0" w:color="auto"/>
        <w:bottom w:val="none" w:sz="0" w:space="0" w:color="auto"/>
        <w:right w:val="none" w:sz="0" w:space="0" w:color="auto"/>
      </w:divBdr>
    </w:div>
    <w:div w:id="1626738544">
      <w:bodyDiv w:val="1"/>
      <w:marLeft w:val="0"/>
      <w:marRight w:val="0"/>
      <w:marTop w:val="0"/>
      <w:marBottom w:val="0"/>
      <w:divBdr>
        <w:top w:val="none" w:sz="0" w:space="0" w:color="auto"/>
        <w:left w:val="none" w:sz="0" w:space="0" w:color="auto"/>
        <w:bottom w:val="none" w:sz="0" w:space="0" w:color="auto"/>
        <w:right w:val="none" w:sz="0" w:space="0" w:color="auto"/>
      </w:divBdr>
    </w:div>
    <w:div w:id="1626740441">
      <w:bodyDiv w:val="1"/>
      <w:marLeft w:val="0"/>
      <w:marRight w:val="0"/>
      <w:marTop w:val="0"/>
      <w:marBottom w:val="0"/>
      <w:divBdr>
        <w:top w:val="none" w:sz="0" w:space="0" w:color="auto"/>
        <w:left w:val="none" w:sz="0" w:space="0" w:color="auto"/>
        <w:bottom w:val="none" w:sz="0" w:space="0" w:color="auto"/>
        <w:right w:val="none" w:sz="0" w:space="0" w:color="auto"/>
      </w:divBdr>
    </w:div>
    <w:div w:id="1626884528">
      <w:bodyDiv w:val="1"/>
      <w:marLeft w:val="0"/>
      <w:marRight w:val="0"/>
      <w:marTop w:val="0"/>
      <w:marBottom w:val="0"/>
      <w:divBdr>
        <w:top w:val="none" w:sz="0" w:space="0" w:color="auto"/>
        <w:left w:val="none" w:sz="0" w:space="0" w:color="auto"/>
        <w:bottom w:val="none" w:sz="0" w:space="0" w:color="auto"/>
        <w:right w:val="none" w:sz="0" w:space="0" w:color="auto"/>
      </w:divBdr>
    </w:div>
    <w:div w:id="1626888173">
      <w:bodyDiv w:val="1"/>
      <w:marLeft w:val="0"/>
      <w:marRight w:val="0"/>
      <w:marTop w:val="0"/>
      <w:marBottom w:val="0"/>
      <w:divBdr>
        <w:top w:val="none" w:sz="0" w:space="0" w:color="auto"/>
        <w:left w:val="none" w:sz="0" w:space="0" w:color="auto"/>
        <w:bottom w:val="none" w:sz="0" w:space="0" w:color="auto"/>
        <w:right w:val="none" w:sz="0" w:space="0" w:color="auto"/>
      </w:divBdr>
    </w:div>
    <w:div w:id="1626933449">
      <w:bodyDiv w:val="1"/>
      <w:marLeft w:val="0"/>
      <w:marRight w:val="0"/>
      <w:marTop w:val="0"/>
      <w:marBottom w:val="0"/>
      <w:divBdr>
        <w:top w:val="none" w:sz="0" w:space="0" w:color="auto"/>
        <w:left w:val="none" w:sz="0" w:space="0" w:color="auto"/>
        <w:bottom w:val="none" w:sz="0" w:space="0" w:color="auto"/>
        <w:right w:val="none" w:sz="0" w:space="0" w:color="auto"/>
      </w:divBdr>
    </w:div>
    <w:div w:id="1626959208">
      <w:bodyDiv w:val="1"/>
      <w:marLeft w:val="0"/>
      <w:marRight w:val="0"/>
      <w:marTop w:val="0"/>
      <w:marBottom w:val="0"/>
      <w:divBdr>
        <w:top w:val="none" w:sz="0" w:space="0" w:color="auto"/>
        <w:left w:val="none" w:sz="0" w:space="0" w:color="auto"/>
        <w:bottom w:val="none" w:sz="0" w:space="0" w:color="auto"/>
        <w:right w:val="none" w:sz="0" w:space="0" w:color="auto"/>
      </w:divBdr>
    </w:div>
    <w:div w:id="1627004712">
      <w:bodyDiv w:val="1"/>
      <w:marLeft w:val="0"/>
      <w:marRight w:val="0"/>
      <w:marTop w:val="0"/>
      <w:marBottom w:val="0"/>
      <w:divBdr>
        <w:top w:val="none" w:sz="0" w:space="0" w:color="auto"/>
        <w:left w:val="none" w:sz="0" w:space="0" w:color="auto"/>
        <w:bottom w:val="none" w:sz="0" w:space="0" w:color="auto"/>
        <w:right w:val="none" w:sz="0" w:space="0" w:color="auto"/>
      </w:divBdr>
    </w:div>
    <w:div w:id="1627007810">
      <w:bodyDiv w:val="1"/>
      <w:marLeft w:val="0"/>
      <w:marRight w:val="0"/>
      <w:marTop w:val="0"/>
      <w:marBottom w:val="0"/>
      <w:divBdr>
        <w:top w:val="none" w:sz="0" w:space="0" w:color="auto"/>
        <w:left w:val="none" w:sz="0" w:space="0" w:color="auto"/>
        <w:bottom w:val="none" w:sz="0" w:space="0" w:color="auto"/>
        <w:right w:val="none" w:sz="0" w:space="0" w:color="auto"/>
      </w:divBdr>
    </w:div>
    <w:div w:id="1627008384">
      <w:bodyDiv w:val="1"/>
      <w:marLeft w:val="0"/>
      <w:marRight w:val="0"/>
      <w:marTop w:val="0"/>
      <w:marBottom w:val="0"/>
      <w:divBdr>
        <w:top w:val="none" w:sz="0" w:space="0" w:color="auto"/>
        <w:left w:val="none" w:sz="0" w:space="0" w:color="auto"/>
        <w:bottom w:val="none" w:sz="0" w:space="0" w:color="auto"/>
        <w:right w:val="none" w:sz="0" w:space="0" w:color="auto"/>
      </w:divBdr>
    </w:div>
    <w:div w:id="1627009620">
      <w:bodyDiv w:val="1"/>
      <w:marLeft w:val="0"/>
      <w:marRight w:val="0"/>
      <w:marTop w:val="0"/>
      <w:marBottom w:val="0"/>
      <w:divBdr>
        <w:top w:val="none" w:sz="0" w:space="0" w:color="auto"/>
        <w:left w:val="none" w:sz="0" w:space="0" w:color="auto"/>
        <w:bottom w:val="none" w:sz="0" w:space="0" w:color="auto"/>
        <w:right w:val="none" w:sz="0" w:space="0" w:color="auto"/>
      </w:divBdr>
    </w:div>
    <w:div w:id="1627159721">
      <w:bodyDiv w:val="1"/>
      <w:marLeft w:val="0"/>
      <w:marRight w:val="0"/>
      <w:marTop w:val="0"/>
      <w:marBottom w:val="0"/>
      <w:divBdr>
        <w:top w:val="none" w:sz="0" w:space="0" w:color="auto"/>
        <w:left w:val="none" w:sz="0" w:space="0" w:color="auto"/>
        <w:bottom w:val="none" w:sz="0" w:space="0" w:color="auto"/>
        <w:right w:val="none" w:sz="0" w:space="0" w:color="auto"/>
      </w:divBdr>
    </w:div>
    <w:div w:id="1627200065">
      <w:bodyDiv w:val="1"/>
      <w:marLeft w:val="0"/>
      <w:marRight w:val="0"/>
      <w:marTop w:val="0"/>
      <w:marBottom w:val="0"/>
      <w:divBdr>
        <w:top w:val="none" w:sz="0" w:space="0" w:color="auto"/>
        <w:left w:val="none" w:sz="0" w:space="0" w:color="auto"/>
        <w:bottom w:val="none" w:sz="0" w:space="0" w:color="auto"/>
        <w:right w:val="none" w:sz="0" w:space="0" w:color="auto"/>
      </w:divBdr>
    </w:div>
    <w:div w:id="1627201419">
      <w:bodyDiv w:val="1"/>
      <w:marLeft w:val="0"/>
      <w:marRight w:val="0"/>
      <w:marTop w:val="0"/>
      <w:marBottom w:val="0"/>
      <w:divBdr>
        <w:top w:val="none" w:sz="0" w:space="0" w:color="auto"/>
        <w:left w:val="none" w:sz="0" w:space="0" w:color="auto"/>
        <w:bottom w:val="none" w:sz="0" w:space="0" w:color="auto"/>
        <w:right w:val="none" w:sz="0" w:space="0" w:color="auto"/>
      </w:divBdr>
    </w:div>
    <w:div w:id="1627618126">
      <w:bodyDiv w:val="1"/>
      <w:marLeft w:val="0"/>
      <w:marRight w:val="0"/>
      <w:marTop w:val="0"/>
      <w:marBottom w:val="0"/>
      <w:divBdr>
        <w:top w:val="none" w:sz="0" w:space="0" w:color="auto"/>
        <w:left w:val="none" w:sz="0" w:space="0" w:color="auto"/>
        <w:bottom w:val="none" w:sz="0" w:space="0" w:color="auto"/>
        <w:right w:val="none" w:sz="0" w:space="0" w:color="auto"/>
      </w:divBdr>
    </w:div>
    <w:div w:id="1627657699">
      <w:bodyDiv w:val="1"/>
      <w:marLeft w:val="0"/>
      <w:marRight w:val="0"/>
      <w:marTop w:val="0"/>
      <w:marBottom w:val="0"/>
      <w:divBdr>
        <w:top w:val="none" w:sz="0" w:space="0" w:color="auto"/>
        <w:left w:val="none" w:sz="0" w:space="0" w:color="auto"/>
        <w:bottom w:val="none" w:sz="0" w:space="0" w:color="auto"/>
        <w:right w:val="none" w:sz="0" w:space="0" w:color="auto"/>
      </w:divBdr>
    </w:div>
    <w:div w:id="1627736242">
      <w:bodyDiv w:val="1"/>
      <w:marLeft w:val="0"/>
      <w:marRight w:val="0"/>
      <w:marTop w:val="0"/>
      <w:marBottom w:val="0"/>
      <w:divBdr>
        <w:top w:val="none" w:sz="0" w:space="0" w:color="auto"/>
        <w:left w:val="none" w:sz="0" w:space="0" w:color="auto"/>
        <w:bottom w:val="none" w:sz="0" w:space="0" w:color="auto"/>
        <w:right w:val="none" w:sz="0" w:space="0" w:color="auto"/>
      </w:divBdr>
    </w:div>
    <w:div w:id="1627738925">
      <w:bodyDiv w:val="1"/>
      <w:marLeft w:val="0"/>
      <w:marRight w:val="0"/>
      <w:marTop w:val="0"/>
      <w:marBottom w:val="0"/>
      <w:divBdr>
        <w:top w:val="none" w:sz="0" w:space="0" w:color="auto"/>
        <w:left w:val="none" w:sz="0" w:space="0" w:color="auto"/>
        <w:bottom w:val="none" w:sz="0" w:space="0" w:color="auto"/>
        <w:right w:val="none" w:sz="0" w:space="0" w:color="auto"/>
      </w:divBdr>
    </w:div>
    <w:div w:id="1627739556">
      <w:bodyDiv w:val="1"/>
      <w:marLeft w:val="0"/>
      <w:marRight w:val="0"/>
      <w:marTop w:val="0"/>
      <w:marBottom w:val="0"/>
      <w:divBdr>
        <w:top w:val="none" w:sz="0" w:space="0" w:color="auto"/>
        <w:left w:val="none" w:sz="0" w:space="0" w:color="auto"/>
        <w:bottom w:val="none" w:sz="0" w:space="0" w:color="auto"/>
        <w:right w:val="none" w:sz="0" w:space="0" w:color="auto"/>
      </w:divBdr>
    </w:div>
    <w:div w:id="1627855436">
      <w:bodyDiv w:val="1"/>
      <w:marLeft w:val="0"/>
      <w:marRight w:val="0"/>
      <w:marTop w:val="0"/>
      <w:marBottom w:val="0"/>
      <w:divBdr>
        <w:top w:val="none" w:sz="0" w:space="0" w:color="auto"/>
        <w:left w:val="none" w:sz="0" w:space="0" w:color="auto"/>
        <w:bottom w:val="none" w:sz="0" w:space="0" w:color="auto"/>
        <w:right w:val="none" w:sz="0" w:space="0" w:color="auto"/>
      </w:divBdr>
    </w:div>
    <w:div w:id="1628123107">
      <w:bodyDiv w:val="1"/>
      <w:marLeft w:val="0"/>
      <w:marRight w:val="0"/>
      <w:marTop w:val="0"/>
      <w:marBottom w:val="0"/>
      <w:divBdr>
        <w:top w:val="none" w:sz="0" w:space="0" w:color="auto"/>
        <w:left w:val="none" w:sz="0" w:space="0" w:color="auto"/>
        <w:bottom w:val="none" w:sz="0" w:space="0" w:color="auto"/>
        <w:right w:val="none" w:sz="0" w:space="0" w:color="auto"/>
      </w:divBdr>
    </w:div>
    <w:div w:id="1628194828">
      <w:bodyDiv w:val="1"/>
      <w:marLeft w:val="0"/>
      <w:marRight w:val="0"/>
      <w:marTop w:val="0"/>
      <w:marBottom w:val="0"/>
      <w:divBdr>
        <w:top w:val="none" w:sz="0" w:space="0" w:color="auto"/>
        <w:left w:val="none" w:sz="0" w:space="0" w:color="auto"/>
        <w:bottom w:val="none" w:sz="0" w:space="0" w:color="auto"/>
        <w:right w:val="none" w:sz="0" w:space="0" w:color="auto"/>
      </w:divBdr>
    </w:div>
    <w:div w:id="1628273593">
      <w:bodyDiv w:val="1"/>
      <w:marLeft w:val="0"/>
      <w:marRight w:val="0"/>
      <w:marTop w:val="0"/>
      <w:marBottom w:val="0"/>
      <w:divBdr>
        <w:top w:val="none" w:sz="0" w:space="0" w:color="auto"/>
        <w:left w:val="none" w:sz="0" w:space="0" w:color="auto"/>
        <w:bottom w:val="none" w:sz="0" w:space="0" w:color="auto"/>
        <w:right w:val="none" w:sz="0" w:space="0" w:color="auto"/>
      </w:divBdr>
    </w:div>
    <w:div w:id="1628319307">
      <w:bodyDiv w:val="1"/>
      <w:marLeft w:val="0"/>
      <w:marRight w:val="0"/>
      <w:marTop w:val="0"/>
      <w:marBottom w:val="0"/>
      <w:divBdr>
        <w:top w:val="none" w:sz="0" w:space="0" w:color="auto"/>
        <w:left w:val="none" w:sz="0" w:space="0" w:color="auto"/>
        <w:bottom w:val="none" w:sz="0" w:space="0" w:color="auto"/>
        <w:right w:val="none" w:sz="0" w:space="0" w:color="auto"/>
      </w:divBdr>
    </w:div>
    <w:div w:id="1628468353">
      <w:bodyDiv w:val="1"/>
      <w:marLeft w:val="0"/>
      <w:marRight w:val="0"/>
      <w:marTop w:val="0"/>
      <w:marBottom w:val="0"/>
      <w:divBdr>
        <w:top w:val="none" w:sz="0" w:space="0" w:color="auto"/>
        <w:left w:val="none" w:sz="0" w:space="0" w:color="auto"/>
        <w:bottom w:val="none" w:sz="0" w:space="0" w:color="auto"/>
        <w:right w:val="none" w:sz="0" w:space="0" w:color="auto"/>
      </w:divBdr>
    </w:div>
    <w:div w:id="1628507327">
      <w:bodyDiv w:val="1"/>
      <w:marLeft w:val="0"/>
      <w:marRight w:val="0"/>
      <w:marTop w:val="0"/>
      <w:marBottom w:val="0"/>
      <w:divBdr>
        <w:top w:val="none" w:sz="0" w:space="0" w:color="auto"/>
        <w:left w:val="none" w:sz="0" w:space="0" w:color="auto"/>
        <w:bottom w:val="none" w:sz="0" w:space="0" w:color="auto"/>
        <w:right w:val="none" w:sz="0" w:space="0" w:color="auto"/>
      </w:divBdr>
    </w:div>
    <w:div w:id="1628581957">
      <w:bodyDiv w:val="1"/>
      <w:marLeft w:val="0"/>
      <w:marRight w:val="0"/>
      <w:marTop w:val="0"/>
      <w:marBottom w:val="0"/>
      <w:divBdr>
        <w:top w:val="none" w:sz="0" w:space="0" w:color="auto"/>
        <w:left w:val="none" w:sz="0" w:space="0" w:color="auto"/>
        <w:bottom w:val="none" w:sz="0" w:space="0" w:color="auto"/>
        <w:right w:val="none" w:sz="0" w:space="0" w:color="auto"/>
      </w:divBdr>
    </w:div>
    <w:div w:id="1628660296">
      <w:bodyDiv w:val="1"/>
      <w:marLeft w:val="0"/>
      <w:marRight w:val="0"/>
      <w:marTop w:val="0"/>
      <w:marBottom w:val="0"/>
      <w:divBdr>
        <w:top w:val="none" w:sz="0" w:space="0" w:color="auto"/>
        <w:left w:val="none" w:sz="0" w:space="0" w:color="auto"/>
        <w:bottom w:val="none" w:sz="0" w:space="0" w:color="auto"/>
        <w:right w:val="none" w:sz="0" w:space="0" w:color="auto"/>
      </w:divBdr>
    </w:div>
    <w:div w:id="1628776824">
      <w:bodyDiv w:val="1"/>
      <w:marLeft w:val="0"/>
      <w:marRight w:val="0"/>
      <w:marTop w:val="0"/>
      <w:marBottom w:val="0"/>
      <w:divBdr>
        <w:top w:val="none" w:sz="0" w:space="0" w:color="auto"/>
        <w:left w:val="none" w:sz="0" w:space="0" w:color="auto"/>
        <w:bottom w:val="none" w:sz="0" w:space="0" w:color="auto"/>
        <w:right w:val="none" w:sz="0" w:space="0" w:color="auto"/>
      </w:divBdr>
    </w:div>
    <w:div w:id="1628777307">
      <w:bodyDiv w:val="1"/>
      <w:marLeft w:val="0"/>
      <w:marRight w:val="0"/>
      <w:marTop w:val="0"/>
      <w:marBottom w:val="0"/>
      <w:divBdr>
        <w:top w:val="none" w:sz="0" w:space="0" w:color="auto"/>
        <w:left w:val="none" w:sz="0" w:space="0" w:color="auto"/>
        <w:bottom w:val="none" w:sz="0" w:space="0" w:color="auto"/>
        <w:right w:val="none" w:sz="0" w:space="0" w:color="auto"/>
      </w:divBdr>
    </w:div>
    <w:div w:id="1628855730">
      <w:bodyDiv w:val="1"/>
      <w:marLeft w:val="0"/>
      <w:marRight w:val="0"/>
      <w:marTop w:val="0"/>
      <w:marBottom w:val="0"/>
      <w:divBdr>
        <w:top w:val="none" w:sz="0" w:space="0" w:color="auto"/>
        <w:left w:val="none" w:sz="0" w:space="0" w:color="auto"/>
        <w:bottom w:val="none" w:sz="0" w:space="0" w:color="auto"/>
        <w:right w:val="none" w:sz="0" w:space="0" w:color="auto"/>
      </w:divBdr>
    </w:div>
    <w:div w:id="1628969968">
      <w:bodyDiv w:val="1"/>
      <w:marLeft w:val="0"/>
      <w:marRight w:val="0"/>
      <w:marTop w:val="0"/>
      <w:marBottom w:val="0"/>
      <w:divBdr>
        <w:top w:val="none" w:sz="0" w:space="0" w:color="auto"/>
        <w:left w:val="none" w:sz="0" w:space="0" w:color="auto"/>
        <w:bottom w:val="none" w:sz="0" w:space="0" w:color="auto"/>
        <w:right w:val="none" w:sz="0" w:space="0" w:color="auto"/>
      </w:divBdr>
    </w:div>
    <w:div w:id="1628971874">
      <w:bodyDiv w:val="1"/>
      <w:marLeft w:val="0"/>
      <w:marRight w:val="0"/>
      <w:marTop w:val="0"/>
      <w:marBottom w:val="0"/>
      <w:divBdr>
        <w:top w:val="none" w:sz="0" w:space="0" w:color="auto"/>
        <w:left w:val="none" w:sz="0" w:space="0" w:color="auto"/>
        <w:bottom w:val="none" w:sz="0" w:space="0" w:color="auto"/>
        <w:right w:val="none" w:sz="0" w:space="0" w:color="auto"/>
      </w:divBdr>
    </w:div>
    <w:div w:id="1629165427">
      <w:bodyDiv w:val="1"/>
      <w:marLeft w:val="0"/>
      <w:marRight w:val="0"/>
      <w:marTop w:val="0"/>
      <w:marBottom w:val="0"/>
      <w:divBdr>
        <w:top w:val="none" w:sz="0" w:space="0" w:color="auto"/>
        <w:left w:val="none" w:sz="0" w:space="0" w:color="auto"/>
        <w:bottom w:val="none" w:sz="0" w:space="0" w:color="auto"/>
        <w:right w:val="none" w:sz="0" w:space="0" w:color="auto"/>
      </w:divBdr>
    </w:div>
    <w:div w:id="1629168281">
      <w:bodyDiv w:val="1"/>
      <w:marLeft w:val="0"/>
      <w:marRight w:val="0"/>
      <w:marTop w:val="0"/>
      <w:marBottom w:val="0"/>
      <w:divBdr>
        <w:top w:val="none" w:sz="0" w:space="0" w:color="auto"/>
        <w:left w:val="none" w:sz="0" w:space="0" w:color="auto"/>
        <w:bottom w:val="none" w:sz="0" w:space="0" w:color="auto"/>
        <w:right w:val="none" w:sz="0" w:space="0" w:color="auto"/>
      </w:divBdr>
    </w:div>
    <w:div w:id="1629242517">
      <w:bodyDiv w:val="1"/>
      <w:marLeft w:val="0"/>
      <w:marRight w:val="0"/>
      <w:marTop w:val="0"/>
      <w:marBottom w:val="0"/>
      <w:divBdr>
        <w:top w:val="none" w:sz="0" w:space="0" w:color="auto"/>
        <w:left w:val="none" w:sz="0" w:space="0" w:color="auto"/>
        <w:bottom w:val="none" w:sz="0" w:space="0" w:color="auto"/>
        <w:right w:val="none" w:sz="0" w:space="0" w:color="auto"/>
      </w:divBdr>
    </w:div>
    <w:div w:id="1629243306">
      <w:bodyDiv w:val="1"/>
      <w:marLeft w:val="0"/>
      <w:marRight w:val="0"/>
      <w:marTop w:val="0"/>
      <w:marBottom w:val="0"/>
      <w:divBdr>
        <w:top w:val="none" w:sz="0" w:space="0" w:color="auto"/>
        <w:left w:val="none" w:sz="0" w:space="0" w:color="auto"/>
        <w:bottom w:val="none" w:sz="0" w:space="0" w:color="auto"/>
        <w:right w:val="none" w:sz="0" w:space="0" w:color="auto"/>
      </w:divBdr>
    </w:div>
    <w:div w:id="1629312843">
      <w:bodyDiv w:val="1"/>
      <w:marLeft w:val="0"/>
      <w:marRight w:val="0"/>
      <w:marTop w:val="0"/>
      <w:marBottom w:val="0"/>
      <w:divBdr>
        <w:top w:val="none" w:sz="0" w:space="0" w:color="auto"/>
        <w:left w:val="none" w:sz="0" w:space="0" w:color="auto"/>
        <w:bottom w:val="none" w:sz="0" w:space="0" w:color="auto"/>
        <w:right w:val="none" w:sz="0" w:space="0" w:color="auto"/>
      </w:divBdr>
    </w:div>
    <w:div w:id="1629356143">
      <w:bodyDiv w:val="1"/>
      <w:marLeft w:val="0"/>
      <w:marRight w:val="0"/>
      <w:marTop w:val="0"/>
      <w:marBottom w:val="0"/>
      <w:divBdr>
        <w:top w:val="none" w:sz="0" w:space="0" w:color="auto"/>
        <w:left w:val="none" w:sz="0" w:space="0" w:color="auto"/>
        <w:bottom w:val="none" w:sz="0" w:space="0" w:color="auto"/>
        <w:right w:val="none" w:sz="0" w:space="0" w:color="auto"/>
      </w:divBdr>
    </w:div>
    <w:div w:id="1629387109">
      <w:bodyDiv w:val="1"/>
      <w:marLeft w:val="0"/>
      <w:marRight w:val="0"/>
      <w:marTop w:val="0"/>
      <w:marBottom w:val="0"/>
      <w:divBdr>
        <w:top w:val="none" w:sz="0" w:space="0" w:color="auto"/>
        <w:left w:val="none" w:sz="0" w:space="0" w:color="auto"/>
        <w:bottom w:val="none" w:sz="0" w:space="0" w:color="auto"/>
        <w:right w:val="none" w:sz="0" w:space="0" w:color="auto"/>
      </w:divBdr>
    </w:div>
    <w:div w:id="1629431366">
      <w:bodyDiv w:val="1"/>
      <w:marLeft w:val="0"/>
      <w:marRight w:val="0"/>
      <w:marTop w:val="0"/>
      <w:marBottom w:val="0"/>
      <w:divBdr>
        <w:top w:val="none" w:sz="0" w:space="0" w:color="auto"/>
        <w:left w:val="none" w:sz="0" w:space="0" w:color="auto"/>
        <w:bottom w:val="none" w:sz="0" w:space="0" w:color="auto"/>
        <w:right w:val="none" w:sz="0" w:space="0" w:color="auto"/>
      </w:divBdr>
    </w:div>
    <w:div w:id="1629505651">
      <w:bodyDiv w:val="1"/>
      <w:marLeft w:val="0"/>
      <w:marRight w:val="0"/>
      <w:marTop w:val="0"/>
      <w:marBottom w:val="0"/>
      <w:divBdr>
        <w:top w:val="none" w:sz="0" w:space="0" w:color="auto"/>
        <w:left w:val="none" w:sz="0" w:space="0" w:color="auto"/>
        <w:bottom w:val="none" w:sz="0" w:space="0" w:color="auto"/>
        <w:right w:val="none" w:sz="0" w:space="0" w:color="auto"/>
      </w:divBdr>
    </w:div>
    <w:div w:id="1629583289">
      <w:bodyDiv w:val="1"/>
      <w:marLeft w:val="0"/>
      <w:marRight w:val="0"/>
      <w:marTop w:val="0"/>
      <w:marBottom w:val="0"/>
      <w:divBdr>
        <w:top w:val="none" w:sz="0" w:space="0" w:color="auto"/>
        <w:left w:val="none" w:sz="0" w:space="0" w:color="auto"/>
        <w:bottom w:val="none" w:sz="0" w:space="0" w:color="auto"/>
        <w:right w:val="none" w:sz="0" w:space="0" w:color="auto"/>
      </w:divBdr>
    </w:div>
    <w:div w:id="1629585209">
      <w:bodyDiv w:val="1"/>
      <w:marLeft w:val="0"/>
      <w:marRight w:val="0"/>
      <w:marTop w:val="0"/>
      <w:marBottom w:val="0"/>
      <w:divBdr>
        <w:top w:val="none" w:sz="0" w:space="0" w:color="auto"/>
        <w:left w:val="none" w:sz="0" w:space="0" w:color="auto"/>
        <w:bottom w:val="none" w:sz="0" w:space="0" w:color="auto"/>
        <w:right w:val="none" w:sz="0" w:space="0" w:color="auto"/>
      </w:divBdr>
    </w:div>
    <w:div w:id="1629626135">
      <w:bodyDiv w:val="1"/>
      <w:marLeft w:val="0"/>
      <w:marRight w:val="0"/>
      <w:marTop w:val="0"/>
      <w:marBottom w:val="0"/>
      <w:divBdr>
        <w:top w:val="none" w:sz="0" w:space="0" w:color="auto"/>
        <w:left w:val="none" w:sz="0" w:space="0" w:color="auto"/>
        <w:bottom w:val="none" w:sz="0" w:space="0" w:color="auto"/>
        <w:right w:val="none" w:sz="0" w:space="0" w:color="auto"/>
      </w:divBdr>
    </w:div>
    <w:div w:id="1629698927">
      <w:bodyDiv w:val="1"/>
      <w:marLeft w:val="0"/>
      <w:marRight w:val="0"/>
      <w:marTop w:val="0"/>
      <w:marBottom w:val="0"/>
      <w:divBdr>
        <w:top w:val="none" w:sz="0" w:space="0" w:color="auto"/>
        <w:left w:val="none" w:sz="0" w:space="0" w:color="auto"/>
        <w:bottom w:val="none" w:sz="0" w:space="0" w:color="auto"/>
        <w:right w:val="none" w:sz="0" w:space="0" w:color="auto"/>
      </w:divBdr>
    </w:div>
    <w:div w:id="1629700825">
      <w:bodyDiv w:val="1"/>
      <w:marLeft w:val="0"/>
      <w:marRight w:val="0"/>
      <w:marTop w:val="0"/>
      <w:marBottom w:val="0"/>
      <w:divBdr>
        <w:top w:val="none" w:sz="0" w:space="0" w:color="auto"/>
        <w:left w:val="none" w:sz="0" w:space="0" w:color="auto"/>
        <w:bottom w:val="none" w:sz="0" w:space="0" w:color="auto"/>
        <w:right w:val="none" w:sz="0" w:space="0" w:color="auto"/>
      </w:divBdr>
    </w:div>
    <w:div w:id="1629705512">
      <w:bodyDiv w:val="1"/>
      <w:marLeft w:val="0"/>
      <w:marRight w:val="0"/>
      <w:marTop w:val="0"/>
      <w:marBottom w:val="0"/>
      <w:divBdr>
        <w:top w:val="none" w:sz="0" w:space="0" w:color="auto"/>
        <w:left w:val="none" w:sz="0" w:space="0" w:color="auto"/>
        <w:bottom w:val="none" w:sz="0" w:space="0" w:color="auto"/>
        <w:right w:val="none" w:sz="0" w:space="0" w:color="auto"/>
      </w:divBdr>
    </w:div>
    <w:div w:id="1629775621">
      <w:bodyDiv w:val="1"/>
      <w:marLeft w:val="0"/>
      <w:marRight w:val="0"/>
      <w:marTop w:val="0"/>
      <w:marBottom w:val="0"/>
      <w:divBdr>
        <w:top w:val="none" w:sz="0" w:space="0" w:color="auto"/>
        <w:left w:val="none" w:sz="0" w:space="0" w:color="auto"/>
        <w:bottom w:val="none" w:sz="0" w:space="0" w:color="auto"/>
        <w:right w:val="none" w:sz="0" w:space="0" w:color="auto"/>
      </w:divBdr>
    </w:div>
    <w:div w:id="1629972870">
      <w:bodyDiv w:val="1"/>
      <w:marLeft w:val="0"/>
      <w:marRight w:val="0"/>
      <w:marTop w:val="0"/>
      <w:marBottom w:val="0"/>
      <w:divBdr>
        <w:top w:val="none" w:sz="0" w:space="0" w:color="auto"/>
        <w:left w:val="none" w:sz="0" w:space="0" w:color="auto"/>
        <w:bottom w:val="none" w:sz="0" w:space="0" w:color="auto"/>
        <w:right w:val="none" w:sz="0" w:space="0" w:color="auto"/>
      </w:divBdr>
    </w:div>
    <w:div w:id="1630090173">
      <w:bodyDiv w:val="1"/>
      <w:marLeft w:val="0"/>
      <w:marRight w:val="0"/>
      <w:marTop w:val="0"/>
      <w:marBottom w:val="0"/>
      <w:divBdr>
        <w:top w:val="none" w:sz="0" w:space="0" w:color="auto"/>
        <w:left w:val="none" w:sz="0" w:space="0" w:color="auto"/>
        <w:bottom w:val="none" w:sz="0" w:space="0" w:color="auto"/>
        <w:right w:val="none" w:sz="0" w:space="0" w:color="auto"/>
      </w:divBdr>
    </w:div>
    <w:div w:id="1630427665">
      <w:bodyDiv w:val="1"/>
      <w:marLeft w:val="0"/>
      <w:marRight w:val="0"/>
      <w:marTop w:val="0"/>
      <w:marBottom w:val="0"/>
      <w:divBdr>
        <w:top w:val="none" w:sz="0" w:space="0" w:color="auto"/>
        <w:left w:val="none" w:sz="0" w:space="0" w:color="auto"/>
        <w:bottom w:val="none" w:sz="0" w:space="0" w:color="auto"/>
        <w:right w:val="none" w:sz="0" w:space="0" w:color="auto"/>
      </w:divBdr>
    </w:div>
    <w:div w:id="1630429496">
      <w:bodyDiv w:val="1"/>
      <w:marLeft w:val="0"/>
      <w:marRight w:val="0"/>
      <w:marTop w:val="0"/>
      <w:marBottom w:val="0"/>
      <w:divBdr>
        <w:top w:val="none" w:sz="0" w:space="0" w:color="auto"/>
        <w:left w:val="none" w:sz="0" w:space="0" w:color="auto"/>
        <w:bottom w:val="none" w:sz="0" w:space="0" w:color="auto"/>
        <w:right w:val="none" w:sz="0" w:space="0" w:color="auto"/>
      </w:divBdr>
    </w:div>
    <w:div w:id="1630434460">
      <w:bodyDiv w:val="1"/>
      <w:marLeft w:val="0"/>
      <w:marRight w:val="0"/>
      <w:marTop w:val="0"/>
      <w:marBottom w:val="0"/>
      <w:divBdr>
        <w:top w:val="none" w:sz="0" w:space="0" w:color="auto"/>
        <w:left w:val="none" w:sz="0" w:space="0" w:color="auto"/>
        <w:bottom w:val="none" w:sz="0" w:space="0" w:color="auto"/>
        <w:right w:val="none" w:sz="0" w:space="0" w:color="auto"/>
      </w:divBdr>
    </w:div>
    <w:div w:id="1630623265">
      <w:bodyDiv w:val="1"/>
      <w:marLeft w:val="0"/>
      <w:marRight w:val="0"/>
      <w:marTop w:val="0"/>
      <w:marBottom w:val="0"/>
      <w:divBdr>
        <w:top w:val="none" w:sz="0" w:space="0" w:color="auto"/>
        <w:left w:val="none" w:sz="0" w:space="0" w:color="auto"/>
        <w:bottom w:val="none" w:sz="0" w:space="0" w:color="auto"/>
        <w:right w:val="none" w:sz="0" w:space="0" w:color="auto"/>
      </w:divBdr>
    </w:div>
    <w:div w:id="1630817574">
      <w:bodyDiv w:val="1"/>
      <w:marLeft w:val="0"/>
      <w:marRight w:val="0"/>
      <w:marTop w:val="0"/>
      <w:marBottom w:val="0"/>
      <w:divBdr>
        <w:top w:val="none" w:sz="0" w:space="0" w:color="auto"/>
        <w:left w:val="none" w:sz="0" w:space="0" w:color="auto"/>
        <w:bottom w:val="none" w:sz="0" w:space="0" w:color="auto"/>
        <w:right w:val="none" w:sz="0" w:space="0" w:color="auto"/>
      </w:divBdr>
    </w:div>
    <w:div w:id="1630936999">
      <w:bodyDiv w:val="1"/>
      <w:marLeft w:val="0"/>
      <w:marRight w:val="0"/>
      <w:marTop w:val="0"/>
      <w:marBottom w:val="0"/>
      <w:divBdr>
        <w:top w:val="none" w:sz="0" w:space="0" w:color="auto"/>
        <w:left w:val="none" w:sz="0" w:space="0" w:color="auto"/>
        <w:bottom w:val="none" w:sz="0" w:space="0" w:color="auto"/>
        <w:right w:val="none" w:sz="0" w:space="0" w:color="auto"/>
      </w:divBdr>
    </w:div>
    <w:div w:id="1631011762">
      <w:bodyDiv w:val="1"/>
      <w:marLeft w:val="0"/>
      <w:marRight w:val="0"/>
      <w:marTop w:val="0"/>
      <w:marBottom w:val="0"/>
      <w:divBdr>
        <w:top w:val="none" w:sz="0" w:space="0" w:color="auto"/>
        <w:left w:val="none" w:sz="0" w:space="0" w:color="auto"/>
        <w:bottom w:val="none" w:sz="0" w:space="0" w:color="auto"/>
        <w:right w:val="none" w:sz="0" w:space="0" w:color="auto"/>
      </w:divBdr>
    </w:div>
    <w:div w:id="1631085909">
      <w:bodyDiv w:val="1"/>
      <w:marLeft w:val="0"/>
      <w:marRight w:val="0"/>
      <w:marTop w:val="0"/>
      <w:marBottom w:val="0"/>
      <w:divBdr>
        <w:top w:val="none" w:sz="0" w:space="0" w:color="auto"/>
        <w:left w:val="none" w:sz="0" w:space="0" w:color="auto"/>
        <w:bottom w:val="none" w:sz="0" w:space="0" w:color="auto"/>
        <w:right w:val="none" w:sz="0" w:space="0" w:color="auto"/>
      </w:divBdr>
    </w:div>
    <w:div w:id="1631088296">
      <w:bodyDiv w:val="1"/>
      <w:marLeft w:val="0"/>
      <w:marRight w:val="0"/>
      <w:marTop w:val="0"/>
      <w:marBottom w:val="0"/>
      <w:divBdr>
        <w:top w:val="none" w:sz="0" w:space="0" w:color="auto"/>
        <w:left w:val="none" w:sz="0" w:space="0" w:color="auto"/>
        <w:bottom w:val="none" w:sz="0" w:space="0" w:color="auto"/>
        <w:right w:val="none" w:sz="0" w:space="0" w:color="auto"/>
      </w:divBdr>
    </w:div>
    <w:div w:id="1631091992">
      <w:bodyDiv w:val="1"/>
      <w:marLeft w:val="0"/>
      <w:marRight w:val="0"/>
      <w:marTop w:val="0"/>
      <w:marBottom w:val="0"/>
      <w:divBdr>
        <w:top w:val="none" w:sz="0" w:space="0" w:color="auto"/>
        <w:left w:val="none" w:sz="0" w:space="0" w:color="auto"/>
        <w:bottom w:val="none" w:sz="0" w:space="0" w:color="auto"/>
        <w:right w:val="none" w:sz="0" w:space="0" w:color="auto"/>
      </w:divBdr>
    </w:div>
    <w:div w:id="1631278530">
      <w:bodyDiv w:val="1"/>
      <w:marLeft w:val="0"/>
      <w:marRight w:val="0"/>
      <w:marTop w:val="0"/>
      <w:marBottom w:val="0"/>
      <w:divBdr>
        <w:top w:val="none" w:sz="0" w:space="0" w:color="auto"/>
        <w:left w:val="none" w:sz="0" w:space="0" w:color="auto"/>
        <w:bottom w:val="none" w:sz="0" w:space="0" w:color="auto"/>
        <w:right w:val="none" w:sz="0" w:space="0" w:color="auto"/>
      </w:divBdr>
    </w:div>
    <w:div w:id="1631322496">
      <w:bodyDiv w:val="1"/>
      <w:marLeft w:val="0"/>
      <w:marRight w:val="0"/>
      <w:marTop w:val="0"/>
      <w:marBottom w:val="0"/>
      <w:divBdr>
        <w:top w:val="none" w:sz="0" w:space="0" w:color="auto"/>
        <w:left w:val="none" w:sz="0" w:space="0" w:color="auto"/>
        <w:bottom w:val="none" w:sz="0" w:space="0" w:color="auto"/>
        <w:right w:val="none" w:sz="0" w:space="0" w:color="auto"/>
      </w:divBdr>
    </w:div>
    <w:div w:id="1631323343">
      <w:bodyDiv w:val="1"/>
      <w:marLeft w:val="0"/>
      <w:marRight w:val="0"/>
      <w:marTop w:val="0"/>
      <w:marBottom w:val="0"/>
      <w:divBdr>
        <w:top w:val="none" w:sz="0" w:space="0" w:color="auto"/>
        <w:left w:val="none" w:sz="0" w:space="0" w:color="auto"/>
        <w:bottom w:val="none" w:sz="0" w:space="0" w:color="auto"/>
        <w:right w:val="none" w:sz="0" w:space="0" w:color="auto"/>
      </w:divBdr>
    </w:div>
    <w:div w:id="1631519461">
      <w:bodyDiv w:val="1"/>
      <w:marLeft w:val="0"/>
      <w:marRight w:val="0"/>
      <w:marTop w:val="0"/>
      <w:marBottom w:val="0"/>
      <w:divBdr>
        <w:top w:val="none" w:sz="0" w:space="0" w:color="auto"/>
        <w:left w:val="none" w:sz="0" w:space="0" w:color="auto"/>
        <w:bottom w:val="none" w:sz="0" w:space="0" w:color="auto"/>
        <w:right w:val="none" w:sz="0" w:space="0" w:color="auto"/>
      </w:divBdr>
    </w:div>
    <w:div w:id="1631592489">
      <w:bodyDiv w:val="1"/>
      <w:marLeft w:val="0"/>
      <w:marRight w:val="0"/>
      <w:marTop w:val="0"/>
      <w:marBottom w:val="0"/>
      <w:divBdr>
        <w:top w:val="none" w:sz="0" w:space="0" w:color="auto"/>
        <w:left w:val="none" w:sz="0" w:space="0" w:color="auto"/>
        <w:bottom w:val="none" w:sz="0" w:space="0" w:color="auto"/>
        <w:right w:val="none" w:sz="0" w:space="0" w:color="auto"/>
      </w:divBdr>
    </w:div>
    <w:div w:id="1631593966">
      <w:bodyDiv w:val="1"/>
      <w:marLeft w:val="0"/>
      <w:marRight w:val="0"/>
      <w:marTop w:val="0"/>
      <w:marBottom w:val="0"/>
      <w:divBdr>
        <w:top w:val="none" w:sz="0" w:space="0" w:color="auto"/>
        <w:left w:val="none" w:sz="0" w:space="0" w:color="auto"/>
        <w:bottom w:val="none" w:sz="0" w:space="0" w:color="auto"/>
        <w:right w:val="none" w:sz="0" w:space="0" w:color="auto"/>
      </w:divBdr>
    </w:div>
    <w:div w:id="1631740766">
      <w:bodyDiv w:val="1"/>
      <w:marLeft w:val="0"/>
      <w:marRight w:val="0"/>
      <w:marTop w:val="0"/>
      <w:marBottom w:val="0"/>
      <w:divBdr>
        <w:top w:val="none" w:sz="0" w:space="0" w:color="auto"/>
        <w:left w:val="none" w:sz="0" w:space="0" w:color="auto"/>
        <w:bottom w:val="none" w:sz="0" w:space="0" w:color="auto"/>
        <w:right w:val="none" w:sz="0" w:space="0" w:color="auto"/>
      </w:divBdr>
    </w:div>
    <w:div w:id="1631782812">
      <w:bodyDiv w:val="1"/>
      <w:marLeft w:val="0"/>
      <w:marRight w:val="0"/>
      <w:marTop w:val="0"/>
      <w:marBottom w:val="0"/>
      <w:divBdr>
        <w:top w:val="none" w:sz="0" w:space="0" w:color="auto"/>
        <w:left w:val="none" w:sz="0" w:space="0" w:color="auto"/>
        <w:bottom w:val="none" w:sz="0" w:space="0" w:color="auto"/>
        <w:right w:val="none" w:sz="0" w:space="0" w:color="auto"/>
      </w:divBdr>
    </w:div>
    <w:div w:id="1631788387">
      <w:bodyDiv w:val="1"/>
      <w:marLeft w:val="0"/>
      <w:marRight w:val="0"/>
      <w:marTop w:val="0"/>
      <w:marBottom w:val="0"/>
      <w:divBdr>
        <w:top w:val="none" w:sz="0" w:space="0" w:color="auto"/>
        <w:left w:val="none" w:sz="0" w:space="0" w:color="auto"/>
        <w:bottom w:val="none" w:sz="0" w:space="0" w:color="auto"/>
        <w:right w:val="none" w:sz="0" w:space="0" w:color="auto"/>
      </w:divBdr>
    </w:div>
    <w:div w:id="1631863007">
      <w:bodyDiv w:val="1"/>
      <w:marLeft w:val="0"/>
      <w:marRight w:val="0"/>
      <w:marTop w:val="0"/>
      <w:marBottom w:val="0"/>
      <w:divBdr>
        <w:top w:val="none" w:sz="0" w:space="0" w:color="auto"/>
        <w:left w:val="none" w:sz="0" w:space="0" w:color="auto"/>
        <w:bottom w:val="none" w:sz="0" w:space="0" w:color="auto"/>
        <w:right w:val="none" w:sz="0" w:space="0" w:color="auto"/>
      </w:divBdr>
    </w:div>
    <w:div w:id="1631981870">
      <w:bodyDiv w:val="1"/>
      <w:marLeft w:val="0"/>
      <w:marRight w:val="0"/>
      <w:marTop w:val="0"/>
      <w:marBottom w:val="0"/>
      <w:divBdr>
        <w:top w:val="none" w:sz="0" w:space="0" w:color="auto"/>
        <w:left w:val="none" w:sz="0" w:space="0" w:color="auto"/>
        <w:bottom w:val="none" w:sz="0" w:space="0" w:color="auto"/>
        <w:right w:val="none" w:sz="0" w:space="0" w:color="auto"/>
      </w:divBdr>
    </w:div>
    <w:div w:id="1632058613">
      <w:bodyDiv w:val="1"/>
      <w:marLeft w:val="0"/>
      <w:marRight w:val="0"/>
      <w:marTop w:val="0"/>
      <w:marBottom w:val="0"/>
      <w:divBdr>
        <w:top w:val="none" w:sz="0" w:space="0" w:color="auto"/>
        <w:left w:val="none" w:sz="0" w:space="0" w:color="auto"/>
        <w:bottom w:val="none" w:sz="0" w:space="0" w:color="auto"/>
        <w:right w:val="none" w:sz="0" w:space="0" w:color="auto"/>
      </w:divBdr>
    </w:div>
    <w:div w:id="1632133222">
      <w:bodyDiv w:val="1"/>
      <w:marLeft w:val="0"/>
      <w:marRight w:val="0"/>
      <w:marTop w:val="0"/>
      <w:marBottom w:val="0"/>
      <w:divBdr>
        <w:top w:val="none" w:sz="0" w:space="0" w:color="auto"/>
        <w:left w:val="none" w:sz="0" w:space="0" w:color="auto"/>
        <w:bottom w:val="none" w:sz="0" w:space="0" w:color="auto"/>
        <w:right w:val="none" w:sz="0" w:space="0" w:color="auto"/>
      </w:divBdr>
    </w:div>
    <w:div w:id="1632243114">
      <w:bodyDiv w:val="1"/>
      <w:marLeft w:val="0"/>
      <w:marRight w:val="0"/>
      <w:marTop w:val="0"/>
      <w:marBottom w:val="0"/>
      <w:divBdr>
        <w:top w:val="none" w:sz="0" w:space="0" w:color="auto"/>
        <w:left w:val="none" w:sz="0" w:space="0" w:color="auto"/>
        <w:bottom w:val="none" w:sz="0" w:space="0" w:color="auto"/>
        <w:right w:val="none" w:sz="0" w:space="0" w:color="auto"/>
      </w:divBdr>
    </w:div>
    <w:div w:id="1632323135">
      <w:bodyDiv w:val="1"/>
      <w:marLeft w:val="0"/>
      <w:marRight w:val="0"/>
      <w:marTop w:val="0"/>
      <w:marBottom w:val="0"/>
      <w:divBdr>
        <w:top w:val="none" w:sz="0" w:space="0" w:color="auto"/>
        <w:left w:val="none" w:sz="0" w:space="0" w:color="auto"/>
        <w:bottom w:val="none" w:sz="0" w:space="0" w:color="auto"/>
        <w:right w:val="none" w:sz="0" w:space="0" w:color="auto"/>
      </w:divBdr>
    </w:div>
    <w:div w:id="1632395418">
      <w:bodyDiv w:val="1"/>
      <w:marLeft w:val="0"/>
      <w:marRight w:val="0"/>
      <w:marTop w:val="0"/>
      <w:marBottom w:val="0"/>
      <w:divBdr>
        <w:top w:val="none" w:sz="0" w:space="0" w:color="auto"/>
        <w:left w:val="none" w:sz="0" w:space="0" w:color="auto"/>
        <w:bottom w:val="none" w:sz="0" w:space="0" w:color="auto"/>
        <w:right w:val="none" w:sz="0" w:space="0" w:color="auto"/>
      </w:divBdr>
    </w:div>
    <w:div w:id="1632396754">
      <w:bodyDiv w:val="1"/>
      <w:marLeft w:val="0"/>
      <w:marRight w:val="0"/>
      <w:marTop w:val="0"/>
      <w:marBottom w:val="0"/>
      <w:divBdr>
        <w:top w:val="none" w:sz="0" w:space="0" w:color="auto"/>
        <w:left w:val="none" w:sz="0" w:space="0" w:color="auto"/>
        <w:bottom w:val="none" w:sz="0" w:space="0" w:color="auto"/>
        <w:right w:val="none" w:sz="0" w:space="0" w:color="auto"/>
      </w:divBdr>
    </w:div>
    <w:div w:id="1632399413">
      <w:bodyDiv w:val="1"/>
      <w:marLeft w:val="0"/>
      <w:marRight w:val="0"/>
      <w:marTop w:val="0"/>
      <w:marBottom w:val="0"/>
      <w:divBdr>
        <w:top w:val="none" w:sz="0" w:space="0" w:color="auto"/>
        <w:left w:val="none" w:sz="0" w:space="0" w:color="auto"/>
        <w:bottom w:val="none" w:sz="0" w:space="0" w:color="auto"/>
        <w:right w:val="none" w:sz="0" w:space="0" w:color="auto"/>
      </w:divBdr>
    </w:div>
    <w:div w:id="1632516197">
      <w:bodyDiv w:val="1"/>
      <w:marLeft w:val="0"/>
      <w:marRight w:val="0"/>
      <w:marTop w:val="0"/>
      <w:marBottom w:val="0"/>
      <w:divBdr>
        <w:top w:val="none" w:sz="0" w:space="0" w:color="auto"/>
        <w:left w:val="none" w:sz="0" w:space="0" w:color="auto"/>
        <w:bottom w:val="none" w:sz="0" w:space="0" w:color="auto"/>
        <w:right w:val="none" w:sz="0" w:space="0" w:color="auto"/>
      </w:divBdr>
    </w:div>
    <w:div w:id="1632589689">
      <w:bodyDiv w:val="1"/>
      <w:marLeft w:val="0"/>
      <w:marRight w:val="0"/>
      <w:marTop w:val="0"/>
      <w:marBottom w:val="0"/>
      <w:divBdr>
        <w:top w:val="none" w:sz="0" w:space="0" w:color="auto"/>
        <w:left w:val="none" w:sz="0" w:space="0" w:color="auto"/>
        <w:bottom w:val="none" w:sz="0" w:space="0" w:color="auto"/>
        <w:right w:val="none" w:sz="0" w:space="0" w:color="auto"/>
      </w:divBdr>
    </w:div>
    <w:div w:id="1632592272">
      <w:bodyDiv w:val="1"/>
      <w:marLeft w:val="0"/>
      <w:marRight w:val="0"/>
      <w:marTop w:val="0"/>
      <w:marBottom w:val="0"/>
      <w:divBdr>
        <w:top w:val="none" w:sz="0" w:space="0" w:color="auto"/>
        <w:left w:val="none" w:sz="0" w:space="0" w:color="auto"/>
        <w:bottom w:val="none" w:sz="0" w:space="0" w:color="auto"/>
        <w:right w:val="none" w:sz="0" w:space="0" w:color="auto"/>
      </w:divBdr>
    </w:div>
    <w:div w:id="1632593429">
      <w:bodyDiv w:val="1"/>
      <w:marLeft w:val="0"/>
      <w:marRight w:val="0"/>
      <w:marTop w:val="0"/>
      <w:marBottom w:val="0"/>
      <w:divBdr>
        <w:top w:val="none" w:sz="0" w:space="0" w:color="auto"/>
        <w:left w:val="none" w:sz="0" w:space="0" w:color="auto"/>
        <w:bottom w:val="none" w:sz="0" w:space="0" w:color="auto"/>
        <w:right w:val="none" w:sz="0" w:space="0" w:color="auto"/>
      </w:divBdr>
    </w:div>
    <w:div w:id="1632635038">
      <w:bodyDiv w:val="1"/>
      <w:marLeft w:val="0"/>
      <w:marRight w:val="0"/>
      <w:marTop w:val="0"/>
      <w:marBottom w:val="0"/>
      <w:divBdr>
        <w:top w:val="none" w:sz="0" w:space="0" w:color="auto"/>
        <w:left w:val="none" w:sz="0" w:space="0" w:color="auto"/>
        <w:bottom w:val="none" w:sz="0" w:space="0" w:color="auto"/>
        <w:right w:val="none" w:sz="0" w:space="0" w:color="auto"/>
      </w:divBdr>
    </w:div>
    <w:div w:id="1632705375">
      <w:bodyDiv w:val="1"/>
      <w:marLeft w:val="0"/>
      <w:marRight w:val="0"/>
      <w:marTop w:val="0"/>
      <w:marBottom w:val="0"/>
      <w:divBdr>
        <w:top w:val="none" w:sz="0" w:space="0" w:color="auto"/>
        <w:left w:val="none" w:sz="0" w:space="0" w:color="auto"/>
        <w:bottom w:val="none" w:sz="0" w:space="0" w:color="auto"/>
        <w:right w:val="none" w:sz="0" w:space="0" w:color="auto"/>
      </w:divBdr>
    </w:div>
    <w:div w:id="1632707128">
      <w:bodyDiv w:val="1"/>
      <w:marLeft w:val="0"/>
      <w:marRight w:val="0"/>
      <w:marTop w:val="0"/>
      <w:marBottom w:val="0"/>
      <w:divBdr>
        <w:top w:val="none" w:sz="0" w:space="0" w:color="auto"/>
        <w:left w:val="none" w:sz="0" w:space="0" w:color="auto"/>
        <w:bottom w:val="none" w:sz="0" w:space="0" w:color="auto"/>
        <w:right w:val="none" w:sz="0" w:space="0" w:color="auto"/>
      </w:divBdr>
    </w:div>
    <w:div w:id="1632708744">
      <w:bodyDiv w:val="1"/>
      <w:marLeft w:val="0"/>
      <w:marRight w:val="0"/>
      <w:marTop w:val="0"/>
      <w:marBottom w:val="0"/>
      <w:divBdr>
        <w:top w:val="none" w:sz="0" w:space="0" w:color="auto"/>
        <w:left w:val="none" w:sz="0" w:space="0" w:color="auto"/>
        <w:bottom w:val="none" w:sz="0" w:space="0" w:color="auto"/>
        <w:right w:val="none" w:sz="0" w:space="0" w:color="auto"/>
      </w:divBdr>
    </w:div>
    <w:div w:id="1632714049">
      <w:bodyDiv w:val="1"/>
      <w:marLeft w:val="0"/>
      <w:marRight w:val="0"/>
      <w:marTop w:val="0"/>
      <w:marBottom w:val="0"/>
      <w:divBdr>
        <w:top w:val="none" w:sz="0" w:space="0" w:color="auto"/>
        <w:left w:val="none" w:sz="0" w:space="0" w:color="auto"/>
        <w:bottom w:val="none" w:sz="0" w:space="0" w:color="auto"/>
        <w:right w:val="none" w:sz="0" w:space="0" w:color="auto"/>
      </w:divBdr>
    </w:div>
    <w:div w:id="1632782658">
      <w:bodyDiv w:val="1"/>
      <w:marLeft w:val="0"/>
      <w:marRight w:val="0"/>
      <w:marTop w:val="0"/>
      <w:marBottom w:val="0"/>
      <w:divBdr>
        <w:top w:val="none" w:sz="0" w:space="0" w:color="auto"/>
        <w:left w:val="none" w:sz="0" w:space="0" w:color="auto"/>
        <w:bottom w:val="none" w:sz="0" w:space="0" w:color="auto"/>
        <w:right w:val="none" w:sz="0" w:space="0" w:color="auto"/>
      </w:divBdr>
    </w:div>
    <w:div w:id="1632979146">
      <w:bodyDiv w:val="1"/>
      <w:marLeft w:val="0"/>
      <w:marRight w:val="0"/>
      <w:marTop w:val="0"/>
      <w:marBottom w:val="0"/>
      <w:divBdr>
        <w:top w:val="none" w:sz="0" w:space="0" w:color="auto"/>
        <w:left w:val="none" w:sz="0" w:space="0" w:color="auto"/>
        <w:bottom w:val="none" w:sz="0" w:space="0" w:color="auto"/>
        <w:right w:val="none" w:sz="0" w:space="0" w:color="auto"/>
      </w:divBdr>
    </w:div>
    <w:div w:id="1633057540">
      <w:bodyDiv w:val="1"/>
      <w:marLeft w:val="0"/>
      <w:marRight w:val="0"/>
      <w:marTop w:val="0"/>
      <w:marBottom w:val="0"/>
      <w:divBdr>
        <w:top w:val="none" w:sz="0" w:space="0" w:color="auto"/>
        <w:left w:val="none" w:sz="0" w:space="0" w:color="auto"/>
        <w:bottom w:val="none" w:sz="0" w:space="0" w:color="auto"/>
        <w:right w:val="none" w:sz="0" w:space="0" w:color="auto"/>
      </w:divBdr>
    </w:div>
    <w:div w:id="1633100153">
      <w:bodyDiv w:val="1"/>
      <w:marLeft w:val="0"/>
      <w:marRight w:val="0"/>
      <w:marTop w:val="0"/>
      <w:marBottom w:val="0"/>
      <w:divBdr>
        <w:top w:val="none" w:sz="0" w:space="0" w:color="auto"/>
        <w:left w:val="none" w:sz="0" w:space="0" w:color="auto"/>
        <w:bottom w:val="none" w:sz="0" w:space="0" w:color="auto"/>
        <w:right w:val="none" w:sz="0" w:space="0" w:color="auto"/>
      </w:divBdr>
    </w:div>
    <w:div w:id="1633246262">
      <w:bodyDiv w:val="1"/>
      <w:marLeft w:val="0"/>
      <w:marRight w:val="0"/>
      <w:marTop w:val="0"/>
      <w:marBottom w:val="0"/>
      <w:divBdr>
        <w:top w:val="none" w:sz="0" w:space="0" w:color="auto"/>
        <w:left w:val="none" w:sz="0" w:space="0" w:color="auto"/>
        <w:bottom w:val="none" w:sz="0" w:space="0" w:color="auto"/>
        <w:right w:val="none" w:sz="0" w:space="0" w:color="auto"/>
      </w:divBdr>
    </w:div>
    <w:div w:id="1633288440">
      <w:bodyDiv w:val="1"/>
      <w:marLeft w:val="0"/>
      <w:marRight w:val="0"/>
      <w:marTop w:val="0"/>
      <w:marBottom w:val="0"/>
      <w:divBdr>
        <w:top w:val="none" w:sz="0" w:space="0" w:color="auto"/>
        <w:left w:val="none" w:sz="0" w:space="0" w:color="auto"/>
        <w:bottom w:val="none" w:sz="0" w:space="0" w:color="auto"/>
        <w:right w:val="none" w:sz="0" w:space="0" w:color="auto"/>
      </w:divBdr>
    </w:div>
    <w:div w:id="1633367569">
      <w:bodyDiv w:val="1"/>
      <w:marLeft w:val="0"/>
      <w:marRight w:val="0"/>
      <w:marTop w:val="0"/>
      <w:marBottom w:val="0"/>
      <w:divBdr>
        <w:top w:val="none" w:sz="0" w:space="0" w:color="auto"/>
        <w:left w:val="none" w:sz="0" w:space="0" w:color="auto"/>
        <w:bottom w:val="none" w:sz="0" w:space="0" w:color="auto"/>
        <w:right w:val="none" w:sz="0" w:space="0" w:color="auto"/>
      </w:divBdr>
    </w:div>
    <w:div w:id="1633437384">
      <w:bodyDiv w:val="1"/>
      <w:marLeft w:val="0"/>
      <w:marRight w:val="0"/>
      <w:marTop w:val="0"/>
      <w:marBottom w:val="0"/>
      <w:divBdr>
        <w:top w:val="none" w:sz="0" w:space="0" w:color="auto"/>
        <w:left w:val="none" w:sz="0" w:space="0" w:color="auto"/>
        <w:bottom w:val="none" w:sz="0" w:space="0" w:color="auto"/>
        <w:right w:val="none" w:sz="0" w:space="0" w:color="auto"/>
      </w:divBdr>
    </w:div>
    <w:div w:id="1633557120">
      <w:bodyDiv w:val="1"/>
      <w:marLeft w:val="0"/>
      <w:marRight w:val="0"/>
      <w:marTop w:val="0"/>
      <w:marBottom w:val="0"/>
      <w:divBdr>
        <w:top w:val="none" w:sz="0" w:space="0" w:color="auto"/>
        <w:left w:val="none" w:sz="0" w:space="0" w:color="auto"/>
        <w:bottom w:val="none" w:sz="0" w:space="0" w:color="auto"/>
        <w:right w:val="none" w:sz="0" w:space="0" w:color="auto"/>
      </w:divBdr>
    </w:div>
    <w:div w:id="1633630944">
      <w:bodyDiv w:val="1"/>
      <w:marLeft w:val="0"/>
      <w:marRight w:val="0"/>
      <w:marTop w:val="0"/>
      <w:marBottom w:val="0"/>
      <w:divBdr>
        <w:top w:val="none" w:sz="0" w:space="0" w:color="auto"/>
        <w:left w:val="none" w:sz="0" w:space="0" w:color="auto"/>
        <w:bottom w:val="none" w:sz="0" w:space="0" w:color="auto"/>
        <w:right w:val="none" w:sz="0" w:space="0" w:color="auto"/>
      </w:divBdr>
    </w:div>
    <w:div w:id="1633753263">
      <w:bodyDiv w:val="1"/>
      <w:marLeft w:val="0"/>
      <w:marRight w:val="0"/>
      <w:marTop w:val="0"/>
      <w:marBottom w:val="0"/>
      <w:divBdr>
        <w:top w:val="none" w:sz="0" w:space="0" w:color="auto"/>
        <w:left w:val="none" w:sz="0" w:space="0" w:color="auto"/>
        <w:bottom w:val="none" w:sz="0" w:space="0" w:color="auto"/>
        <w:right w:val="none" w:sz="0" w:space="0" w:color="auto"/>
      </w:divBdr>
    </w:div>
    <w:div w:id="1633822226">
      <w:bodyDiv w:val="1"/>
      <w:marLeft w:val="0"/>
      <w:marRight w:val="0"/>
      <w:marTop w:val="0"/>
      <w:marBottom w:val="0"/>
      <w:divBdr>
        <w:top w:val="none" w:sz="0" w:space="0" w:color="auto"/>
        <w:left w:val="none" w:sz="0" w:space="0" w:color="auto"/>
        <w:bottom w:val="none" w:sz="0" w:space="0" w:color="auto"/>
        <w:right w:val="none" w:sz="0" w:space="0" w:color="auto"/>
      </w:divBdr>
    </w:div>
    <w:div w:id="1633947868">
      <w:bodyDiv w:val="1"/>
      <w:marLeft w:val="0"/>
      <w:marRight w:val="0"/>
      <w:marTop w:val="0"/>
      <w:marBottom w:val="0"/>
      <w:divBdr>
        <w:top w:val="none" w:sz="0" w:space="0" w:color="auto"/>
        <w:left w:val="none" w:sz="0" w:space="0" w:color="auto"/>
        <w:bottom w:val="none" w:sz="0" w:space="0" w:color="auto"/>
        <w:right w:val="none" w:sz="0" w:space="0" w:color="auto"/>
      </w:divBdr>
    </w:div>
    <w:div w:id="1633973377">
      <w:bodyDiv w:val="1"/>
      <w:marLeft w:val="0"/>
      <w:marRight w:val="0"/>
      <w:marTop w:val="0"/>
      <w:marBottom w:val="0"/>
      <w:divBdr>
        <w:top w:val="none" w:sz="0" w:space="0" w:color="auto"/>
        <w:left w:val="none" w:sz="0" w:space="0" w:color="auto"/>
        <w:bottom w:val="none" w:sz="0" w:space="0" w:color="auto"/>
        <w:right w:val="none" w:sz="0" w:space="0" w:color="auto"/>
      </w:divBdr>
    </w:div>
    <w:div w:id="1634211200">
      <w:bodyDiv w:val="1"/>
      <w:marLeft w:val="0"/>
      <w:marRight w:val="0"/>
      <w:marTop w:val="0"/>
      <w:marBottom w:val="0"/>
      <w:divBdr>
        <w:top w:val="none" w:sz="0" w:space="0" w:color="auto"/>
        <w:left w:val="none" w:sz="0" w:space="0" w:color="auto"/>
        <w:bottom w:val="none" w:sz="0" w:space="0" w:color="auto"/>
        <w:right w:val="none" w:sz="0" w:space="0" w:color="auto"/>
      </w:divBdr>
    </w:div>
    <w:div w:id="1634285213">
      <w:bodyDiv w:val="1"/>
      <w:marLeft w:val="0"/>
      <w:marRight w:val="0"/>
      <w:marTop w:val="0"/>
      <w:marBottom w:val="0"/>
      <w:divBdr>
        <w:top w:val="none" w:sz="0" w:space="0" w:color="auto"/>
        <w:left w:val="none" w:sz="0" w:space="0" w:color="auto"/>
        <w:bottom w:val="none" w:sz="0" w:space="0" w:color="auto"/>
        <w:right w:val="none" w:sz="0" w:space="0" w:color="auto"/>
      </w:divBdr>
    </w:div>
    <w:div w:id="1634364683">
      <w:bodyDiv w:val="1"/>
      <w:marLeft w:val="0"/>
      <w:marRight w:val="0"/>
      <w:marTop w:val="0"/>
      <w:marBottom w:val="0"/>
      <w:divBdr>
        <w:top w:val="none" w:sz="0" w:space="0" w:color="auto"/>
        <w:left w:val="none" w:sz="0" w:space="0" w:color="auto"/>
        <w:bottom w:val="none" w:sz="0" w:space="0" w:color="auto"/>
        <w:right w:val="none" w:sz="0" w:space="0" w:color="auto"/>
      </w:divBdr>
    </w:div>
    <w:div w:id="1634434890">
      <w:bodyDiv w:val="1"/>
      <w:marLeft w:val="0"/>
      <w:marRight w:val="0"/>
      <w:marTop w:val="0"/>
      <w:marBottom w:val="0"/>
      <w:divBdr>
        <w:top w:val="none" w:sz="0" w:space="0" w:color="auto"/>
        <w:left w:val="none" w:sz="0" w:space="0" w:color="auto"/>
        <w:bottom w:val="none" w:sz="0" w:space="0" w:color="auto"/>
        <w:right w:val="none" w:sz="0" w:space="0" w:color="auto"/>
      </w:divBdr>
    </w:div>
    <w:div w:id="1634477542">
      <w:bodyDiv w:val="1"/>
      <w:marLeft w:val="0"/>
      <w:marRight w:val="0"/>
      <w:marTop w:val="0"/>
      <w:marBottom w:val="0"/>
      <w:divBdr>
        <w:top w:val="none" w:sz="0" w:space="0" w:color="auto"/>
        <w:left w:val="none" w:sz="0" w:space="0" w:color="auto"/>
        <w:bottom w:val="none" w:sz="0" w:space="0" w:color="auto"/>
        <w:right w:val="none" w:sz="0" w:space="0" w:color="auto"/>
      </w:divBdr>
    </w:div>
    <w:div w:id="1634561681">
      <w:bodyDiv w:val="1"/>
      <w:marLeft w:val="0"/>
      <w:marRight w:val="0"/>
      <w:marTop w:val="0"/>
      <w:marBottom w:val="0"/>
      <w:divBdr>
        <w:top w:val="none" w:sz="0" w:space="0" w:color="auto"/>
        <w:left w:val="none" w:sz="0" w:space="0" w:color="auto"/>
        <w:bottom w:val="none" w:sz="0" w:space="0" w:color="auto"/>
        <w:right w:val="none" w:sz="0" w:space="0" w:color="auto"/>
      </w:divBdr>
    </w:div>
    <w:div w:id="1634600470">
      <w:bodyDiv w:val="1"/>
      <w:marLeft w:val="0"/>
      <w:marRight w:val="0"/>
      <w:marTop w:val="0"/>
      <w:marBottom w:val="0"/>
      <w:divBdr>
        <w:top w:val="none" w:sz="0" w:space="0" w:color="auto"/>
        <w:left w:val="none" w:sz="0" w:space="0" w:color="auto"/>
        <w:bottom w:val="none" w:sz="0" w:space="0" w:color="auto"/>
        <w:right w:val="none" w:sz="0" w:space="0" w:color="auto"/>
      </w:divBdr>
    </w:div>
    <w:div w:id="1634604814">
      <w:bodyDiv w:val="1"/>
      <w:marLeft w:val="0"/>
      <w:marRight w:val="0"/>
      <w:marTop w:val="0"/>
      <w:marBottom w:val="0"/>
      <w:divBdr>
        <w:top w:val="none" w:sz="0" w:space="0" w:color="auto"/>
        <w:left w:val="none" w:sz="0" w:space="0" w:color="auto"/>
        <w:bottom w:val="none" w:sz="0" w:space="0" w:color="auto"/>
        <w:right w:val="none" w:sz="0" w:space="0" w:color="auto"/>
      </w:divBdr>
    </w:div>
    <w:div w:id="1634864610">
      <w:bodyDiv w:val="1"/>
      <w:marLeft w:val="0"/>
      <w:marRight w:val="0"/>
      <w:marTop w:val="0"/>
      <w:marBottom w:val="0"/>
      <w:divBdr>
        <w:top w:val="none" w:sz="0" w:space="0" w:color="auto"/>
        <w:left w:val="none" w:sz="0" w:space="0" w:color="auto"/>
        <w:bottom w:val="none" w:sz="0" w:space="0" w:color="auto"/>
        <w:right w:val="none" w:sz="0" w:space="0" w:color="auto"/>
      </w:divBdr>
    </w:div>
    <w:div w:id="1634865148">
      <w:bodyDiv w:val="1"/>
      <w:marLeft w:val="0"/>
      <w:marRight w:val="0"/>
      <w:marTop w:val="0"/>
      <w:marBottom w:val="0"/>
      <w:divBdr>
        <w:top w:val="none" w:sz="0" w:space="0" w:color="auto"/>
        <w:left w:val="none" w:sz="0" w:space="0" w:color="auto"/>
        <w:bottom w:val="none" w:sz="0" w:space="0" w:color="auto"/>
        <w:right w:val="none" w:sz="0" w:space="0" w:color="auto"/>
      </w:divBdr>
    </w:div>
    <w:div w:id="1634866475">
      <w:bodyDiv w:val="1"/>
      <w:marLeft w:val="0"/>
      <w:marRight w:val="0"/>
      <w:marTop w:val="0"/>
      <w:marBottom w:val="0"/>
      <w:divBdr>
        <w:top w:val="none" w:sz="0" w:space="0" w:color="auto"/>
        <w:left w:val="none" w:sz="0" w:space="0" w:color="auto"/>
        <w:bottom w:val="none" w:sz="0" w:space="0" w:color="auto"/>
        <w:right w:val="none" w:sz="0" w:space="0" w:color="auto"/>
      </w:divBdr>
    </w:div>
    <w:div w:id="1634942373">
      <w:bodyDiv w:val="1"/>
      <w:marLeft w:val="0"/>
      <w:marRight w:val="0"/>
      <w:marTop w:val="0"/>
      <w:marBottom w:val="0"/>
      <w:divBdr>
        <w:top w:val="none" w:sz="0" w:space="0" w:color="auto"/>
        <w:left w:val="none" w:sz="0" w:space="0" w:color="auto"/>
        <w:bottom w:val="none" w:sz="0" w:space="0" w:color="auto"/>
        <w:right w:val="none" w:sz="0" w:space="0" w:color="auto"/>
      </w:divBdr>
    </w:div>
    <w:div w:id="1635212092">
      <w:bodyDiv w:val="1"/>
      <w:marLeft w:val="0"/>
      <w:marRight w:val="0"/>
      <w:marTop w:val="0"/>
      <w:marBottom w:val="0"/>
      <w:divBdr>
        <w:top w:val="none" w:sz="0" w:space="0" w:color="auto"/>
        <w:left w:val="none" w:sz="0" w:space="0" w:color="auto"/>
        <w:bottom w:val="none" w:sz="0" w:space="0" w:color="auto"/>
        <w:right w:val="none" w:sz="0" w:space="0" w:color="auto"/>
      </w:divBdr>
    </w:div>
    <w:div w:id="1635286842">
      <w:bodyDiv w:val="1"/>
      <w:marLeft w:val="0"/>
      <w:marRight w:val="0"/>
      <w:marTop w:val="0"/>
      <w:marBottom w:val="0"/>
      <w:divBdr>
        <w:top w:val="none" w:sz="0" w:space="0" w:color="auto"/>
        <w:left w:val="none" w:sz="0" w:space="0" w:color="auto"/>
        <w:bottom w:val="none" w:sz="0" w:space="0" w:color="auto"/>
        <w:right w:val="none" w:sz="0" w:space="0" w:color="auto"/>
      </w:divBdr>
    </w:div>
    <w:div w:id="1635402530">
      <w:bodyDiv w:val="1"/>
      <w:marLeft w:val="0"/>
      <w:marRight w:val="0"/>
      <w:marTop w:val="0"/>
      <w:marBottom w:val="0"/>
      <w:divBdr>
        <w:top w:val="none" w:sz="0" w:space="0" w:color="auto"/>
        <w:left w:val="none" w:sz="0" w:space="0" w:color="auto"/>
        <w:bottom w:val="none" w:sz="0" w:space="0" w:color="auto"/>
        <w:right w:val="none" w:sz="0" w:space="0" w:color="auto"/>
      </w:divBdr>
    </w:div>
    <w:div w:id="1635410285">
      <w:bodyDiv w:val="1"/>
      <w:marLeft w:val="0"/>
      <w:marRight w:val="0"/>
      <w:marTop w:val="0"/>
      <w:marBottom w:val="0"/>
      <w:divBdr>
        <w:top w:val="none" w:sz="0" w:space="0" w:color="auto"/>
        <w:left w:val="none" w:sz="0" w:space="0" w:color="auto"/>
        <w:bottom w:val="none" w:sz="0" w:space="0" w:color="auto"/>
        <w:right w:val="none" w:sz="0" w:space="0" w:color="auto"/>
      </w:divBdr>
    </w:div>
    <w:div w:id="1635520638">
      <w:bodyDiv w:val="1"/>
      <w:marLeft w:val="0"/>
      <w:marRight w:val="0"/>
      <w:marTop w:val="0"/>
      <w:marBottom w:val="0"/>
      <w:divBdr>
        <w:top w:val="none" w:sz="0" w:space="0" w:color="auto"/>
        <w:left w:val="none" w:sz="0" w:space="0" w:color="auto"/>
        <w:bottom w:val="none" w:sz="0" w:space="0" w:color="auto"/>
        <w:right w:val="none" w:sz="0" w:space="0" w:color="auto"/>
      </w:divBdr>
    </w:div>
    <w:div w:id="1635526151">
      <w:bodyDiv w:val="1"/>
      <w:marLeft w:val="0"/>
      <w:marRight w:val="0"/>
      <w:marTop w:val="0"/>
      <w:marBottom w:val="0"/>
      <w:divBdr>
        <w:top w:val="none" w:sz="0" w:space="0" w:color="auto"/>
        <w:left w:val="none" w:sz="0" w:space="0" w:color="auto"/>
        <w:bottom w:val="none" w:sz="0" w:space="0" w:color="auto"/>
        <w:right w:val="none" w:sz="0" w:space="0" w:color="auto"/>
      </w:divBdr>
    </w:div>
    <w:div w:id="1635677087">
      <w:bodyDiv w:val="1"/>
      <w:marLeft w:val="0"/>
      <w:marRight w:val="0"/>
      <w:marTop w:val="0"/>
      <w:marBottom w:val="0"/>
      <w:divBdr>
        <w:top w:val="none" w:sz="0" w:space="0" w:color="auto"/>
        <w:left w:val="none" w:sz="0" w:space="0" w:color="auto"/>
        <w:bottom w:val="none" w:sz="0" w:space="0" w:color="auto"/>
        <w:right w:val="none" w:sz="0" w:space="0" w:color="auto"/>
      </w:divBdr>
    </w:div>
    <w:div w:id="1635939138">
      <w:bodyDiv w:val="1"/>
      <w:marLeft w:val="0"/>
      <w:marRight w:val="0"/>
      <w:marTop w:val="0"/>
      <w:marBottom w:val="0"/>
      <w:divBdr>
        <w:top w:val="none" w:sz="0" w:space="0" w:color="auto"/>
        <w:left w:val="none" w:sz="0" w:space="0" w:color="auto"/>
        <w:bottom w:val="none" w:sz="0" w:space="0" w:color="auto"/>
        <w:right w:val="none" w:sz="0" w:space="0" w:color="auto"/>
      </w:divBdr>
    </w:div>
    <w:div w:id="1635941982">
      <w:bodyDiv w:val="1"/>
      <w:marLeft w:val="0"/>
      <w:marRight w:val="0"/>
      <w:marTop w:val="0"/>
      <w:marBottom w:val="0"/>
      <w:divBdr>
        <w:top w:val="none" w:sz="0" w:space="0" w:color="auto"/>
        <w:left w:val="none" w:sz="0" w:space="0" w:color="auto"/>
        <w:bottom w:val="none" w:sz="0" w:space="0" w:color="auto"/>
        <w:right w:val="none" w:sz="0" w:space="0" w:color="auto"/>
      </w:divBdr>
    </w:div>
    <w:div w:id="1636063548">
      <w:bodyDiv w:val="1"/>
      <w:marLeft w:val="0"/>
      <w:marRight w:val="0"/>
      <w:marTop w:val="0"/>
      <w:marBottom w:val="0"/>
      <w:divBdr>
        <w:top w:val="none" w:sz="0" w:space="0" w:color="auto"/>
        <w:left w:val="none" w:sz="0" w:space="0" w:color="auto"/>
        <w:bottom w:val="none" w:sz="0" w:space="0" w:color="auto"/>
        <w:right w:val="none" w:sz="0" w:space="0" w:color="auto"/>
      </w:divBdr>
    </w:div>
    <w:div w:id="1636182484">
      <w:bodyDiv w:val="1"/>
      <w:marLeft w:val="0"/>
      <w:marRight w:val="0"/>
      <w:marTop w:val="0"/>
      <w:marBottom w:val="0"/>
      <w:divBdr>
        <w:top w:val="none" w:sz="0" w:space="0" w:color="auto"/>
        <w:left w:val="none" w:sz="0" w:space="0" w:color="auto"/>
        <w:bottom w:val="none" w:sz="0" w:space="0" w:color="auto"/>
        <w:right w:val="none" w:sz="0" w:space="0" w:color="auto"/>
      </w:divBdr>
    </w:div>
    <w:div w:id="1636256442">
      <w:bodyDiv w:val="1"/>
      <w:marLeft w:val="0"/>
      <w:marRight w:val="0"/>
      <w:marTop w:val="0"/>
      <w:marBottom w:val="0"/>
      <w:divBdr>
        <w:top w:val="none" w:sz="0" w:space="0" w:color="auto"/>
        <w:left w:val="none" w:sz="0" w:space="0" w:color="auto"/>
        <w:bottom w:val="none" w:sz="0" w:space="0" w:color="auto"/>
        <w:right w:val="none" w:sz="0" w:space="0" w:color="auto"/>
      </w:divBdr>
    </w:div>
    <w:div w:id="1636258621">
      <w:bodyDiv w:val="1"/>
      <w:marLeft w:val="0"/>
      <w:marRight w:val="0"/>
      <w:marTop w:val="0"/>
      <w:marBottom w:val="0"/>
      <w:divBdr>
        <w:top w:val="none" w:sz="0" w:space="0" w:color="auto"/>
        <w:left w:val="none" w:sz="0" w:space="0" w:color="auto"/>
        <w:bottom w:val="none" w:sz="0" w:space="0" w:color="auto"/>
        <w:right w:val="none" w:sz="0" w:space="0" w:color="auto"/>
      </w:divBdr>
    </w:div>
    <w:div w:id="1636258733">
      <w:bodyDiv w:val="1"/>
      <w:marLeft w:val="0"/>
      <w:marRight w:val="0"/>
      <w:marTop w:val="0"/>
      <w:marBottom w:val="0"/>
      <w:divBdr>
        <w:top w:val="none" w:sz="0" w:space="0" w:color="auto"/>
        <w:left w:val="none" w:sz="0" w:space="0" w:color="auto"/>
        <w:bottom w:val="none" w:sz="0" w:space="0" w:color="auto"/>
        <w:right w:val="none" w:sz="0" w:space="0" w:color="auto"/>
      </w:divBdr>
    </w:div>
    <w:div w:id="1636446152">
      <w:bodyDiv w:val="1"/>
      <w:marLeft w:val="0"/>
      <w:marRight w:val="0"/>
      <w:marTop w:val="0"/>
      <w:marBottom w:val="0"/>
      <w:divBdr>
        <w:top w:val="none" w:sz="0" w:space="0" w:color="auto"/>
        <w:left w:val="none" w:sz="0" w:space="0" w:color="auto"/>
        <w:bottom w:val="none" w:sz="0" w:space="0" w:color="auto"/>
        <w:right w:val="none" w:sz="0" w:space="0" w:color="auto"/>
      </w:divBdr>
    </w:div>
    <w:div w:id="1636527526">
      <w:bodyDiv w:val="1"/>
      <w:marLeft w:val="0"/>
      <w:marRight w:val="0"/>
      <w:marTop w:val="0"/>
      <w:marBottom w:val="0"/>
      <w:divBdr>
        <w:top w:val="none" w:sz="0" w:space="0" w:color="auto"/>
        <w:left w:val="none" w:sz="0" w:space="0" w:color="auto"/>
        <w:bottom w:val="none" w:sz="0" w:space="0" w:color="auto"/>
        <w:right w:val="none" w:sz="0" w:space="0" w:color="auto"/>
      </w:divBdr>
    </w:div>
    <w:div w:id="1636566326">
      <w:bodyDiv w:val="1"/>
      <w:marLeft w:val="0"/>
      <w:marRight w:val="0"/>
      <w:marTop w:val="0"/>
      <w:marBottom w:val="0"/>
      <w:divBdr>
        <w:top w:val="none" w:sz="0" w:space="0" w:color="auto"/>
        <w:left w:val="none" w:sz="0" w:space="0" w:color="auto"/>
        <w:bottom w:val="none" w:sz="0" w:space="0" w:color="auto"/>
        <w:right w:val="none" w:sz="0" w:space="0" w:color="auto"/>
      </w:divBdr>
    </w:div>
    <w:div w:id="1636567611">
      <w:bodyDiv w:val="1"/>
      <w:marLeft w:val="0"/>
      <w:marRight w:val="0"/>
      <w:marTop w:val="0"/>
      <w:marBottom w:val="0"/>
      <w:divBdr>
        <w:top w:val="none" w:sz="0" w:space="0" w:color="auto"/>
        <w:left w:val="none" w:sz="0" w:space="0" w:color="auto"/>
        <w:bottom w:val="none" w:sz="0" w:space="0" w:color="auto"/>
        <w:right w:val="none" w:sz="0" w:space="0" w:color="auto"/>
      </w:divBdr>
    </w:div>
    <w:div w:id="1636597527">
      <w:bodyDiv w:val="1"/>
      <w:marLeft w:val="0"/>
      <w:marRight w:val="0"/>
      <w:marTop w:val="0"/>
      <w:marBottom w:val="0"/>
      <w:divBdr>
        <w:top w:val="none" w:sz="0" w:space="0" w:color="auto"/>
        <w:left w:val="none" w:sz="0" w:space="0" w:color="auto"/>
        <w:bottom w:val="none" w:sz="0" w:space="0" w:color="auto"/>
        <w:right w:val="none" w:sz="0" w:space="0" w:color="auto"/>
      </w:divBdr>
    </w:div>
    <w:div w:id="1636636705">
      <w:bodyDiv w:val="1"/>
      <w:marLeft w:val="0"/>
      <w:marRight w:val="0"/>
      <w:marTop w:val="0"/>
      <w:marBottom w:val="0"/>
      <w:divBdr>
        <w:top w:val="none" w:sz="0" w:space="0" w:color="auto"/>
        <w:left w:val="none" w:sz="0" w:space="0" w:color="auto"/>
        <w:bottom w:val="none" w:sz="0" w:space="0" w:color="auto"/>
        <w:right w:val="none" w:sz="0" w:space="0" w:color="auto"/>
      </w:divBdr>
    </w:div>
    <w:div w:id="1636908088">
      <w:bodyDiv w:val="1"/>
      <w:marLeft w:val="0"/>
      <w:marRight w:val="0"/>
      <w:marTop w:val="0"/>
      <w:marBottom w:val="0"/>
      <w:divBdr>
        <w:top w:val="none" w:sz="0" w:space="0" w:color="auto"/>
        <w:left w:val="none" w:sz="0" w:space="0" w:color="auto"/>
        <w:bottom w:val="none" w:sz="0" w:space="0" w:color="auto"/>
        <w:right w:val="none" w:sz="0" w:space="0" w:color="auto"/>
      </w:divBdr>
    </w:div>
    <w:div w:id="1636989434">
      <w:bodyDiv w:val="1"/>
      <w:marLeft w:val="0"/>
      <w:marRight w:val="0"/>
      <w:marTop w:val="0"/>
      <w:marBottom w:val="0"/>
      <w:divBdr>
        <w:top w:val="none" w:sz="0" w:space="0" w:color="auto"/>
        <w:left w:val="none" w:sz="0" w:space="0" w:color="auto"/>
        <w:bottom w:val="none" w:sz="0" w:space="0" w:color="auto"/>
        <w:right w:val="none" w:sz="0" w:space="0" w:color="auto"/>
      </w:divBdr>
    </w:div>
    <w:div w:id="1637056368">
      <w:bodyDiv w:val="1"/>
      <w:marLeft w:val="0"/>
      <w:marRight w:val="0"/>
      <w:marTop w:val="0"/>
      <w:marBottom w:val="0"/>
      <w:divBdr>
        <w:top w:val="none" w:sz="0" w:space="0" w:color="auto"/>
        <w:left w:val="none" w:sz="0" w:space="0" w:color="auto"/>
        <w:bottom w:val="none" w:sz="0" w:space="0" w:color="auto"/>
        <w:right w:val="none" w:sz="0" w:space="0" w:color="auto"/>
      </w:divBdr>
    </w:div>
    <w:div w:id="1637099988">
      <w:bodyDiv w:val="1"/>
      <w:marLeft w:val="0"/>
      <w:marRight w:val="0"/>
      <w:marTop w:val="0"/>
      <w:marBottom w:val="0"/>
      <w:divBdr>
        <w:top w:val="none" w:sz="0" w:space="0" w:color="auto"/>
        <w:left w:val="none" w:sz="0" w:space="0" w:color="auto"/>
        <w:bottom w:val="none" w:sz="0" w:space="0" w:color="auto"/>
        <w:right w:val="none" w:sz="0" w:space="0" w:color="auto"/>
      </w:divBdr>
    </w:div>
    <w:div w:id="1637175567">
      <w:bodyDiv w:val="1"/>
      <w:marLeft w:val="0"/>
      <w:marRight w:val="0"/>
      <w:marTop w:val="0"/>
      <w:marBottom w:val="0"/>
      <w:divBdr>
        <w:top w:val="none" w:sz="0" w:space="0" w:color="auto"/>
        <w:left w:val="none" w:sz="0" w:space="0" w:color="auto"/>
        <w:bottom w:val="none" w:sz="0" w:space="0" w:color="auto"/>
        <w:right w:val="none" w:sz="0" w:space="0" w:color="auto"/>
      </w:divBdr>
    </w:div>
    <w:div w:id="1637180852">
      <w:bodyDiv w:val="1"/>
      <w:marLeft w:val="0"/>
      <w:marRight w:val="0"/>
      <w:marTop w:val="0"/>
      <w:marBottom w:val="0"/>
      <w:divBdr>
        <w:top w:val="none" w:sz="0" w:space="0" w:color="auto"/>
        <w:left w:val="none" w:sz="0" w:space="0" w:color="auto"/>
        <w:bottom w:val="none" w:sz="0" w:space="0" w:color="auto"/>
        <w:right w:val="none" w:sz="0" w:space="0" w:color="auto"/>
      </w:divBdr>
    </w:div>
    <w:div w:id="1637183269">
      <w:bodyDiv w:val="1"/>
      <w:marLeft w:val="0"/>
      <w:marRight w:val="0"/>
      <w:marTop w:val="0"/>
      <w:marBottom w:val="0"/>
      <w:divBdr>
        <w:top w:val="none" w:sz="0" w:space="0" w:color="auto"/>
        <w:left w:val="none" w:sz="0" w:space="0" w:color="auto"/>
        <w:bottom w:val="none" w:sz="0" w:space="0" w:color="auto"/>
        <w:right w:val="none" w:sz="0" w:space="0" w:color="auto"/>
      </w:divBdr>
    </w:div>
    <w:div w:id="1637222282">
      <w:bodyDiv w:val="1"/>
      <w:marLeft w:val="0"/>
      <w:marRight w:val="0"/>
      <w:marTop w:val="0"/>
      <w:marBottom w:val="0"/>
      <w:divBdr>
        <w:top w:val="none" w:sz="0" w:space="0" w:color="auto"/>
        <w:left w:val="none" w:sz="0" w:space="0" w:color="auto"/>
        <w:bottom w:val="none" w:sz="0" w:space="0" w:color="auto"/>
        <w:right w:val="none" w:sz="0" w:space="0" w:color="auto"/>
      </w:divBdr>
    </w:div>
    <w:div w:id="1637367562">
      <w:bodyDiv w:val="1"/>
      <w:marLeft w:val="0"/>
      <w:marRight w:val="0"/>
      <w:marTop w:val="0"/>
      <w:marBottom w:val="0"/>
      <w:divBdr>
        <w:top w:val="none" w:sz="0" w:space="0" w:color="auto"/>
        <w:left w:val="none" w:sz="0" w:space="0" w:color="auto"/>
        <w:bottom w:val="none" w:sz="0" w:space="0" w:color="auto"/>
        <w:right w:val="none" w:sz="0" w:space="0" w:color="auto"/>
      </w:divBdr>
    </w:div>
    <w:div w:id="1637686587">
      <w:bodyDiv w:val="1"/>
      <w:marLeft w:val="0"/>
      <w:marRight w:val="0"/>
      <w:marTop w:val="0"/>
      <w:marBottom w:val="0"/>
      <w:divBdr>
        <w:top w:val="none" w:sz="0" w:space="0" w:color="auto"/>
        <w:left w:val="none" w:sz="0" w:space="0" w:color="auto"/>
        <w:bottom w:val="none" w:sz="0" w:space="0" w:color="auto"/>
        <w:right w:val="none" w:sz="0" w:space="0" w:color="auto"/>
      </w:divBdr>
    </w:div>
    <w:div w:id="1637761706">
      <w:bodyDiv w:val="1"/>
      <w:marLeft w:val="0"/>
      <w:marRight w:val="0"/>
      <w:marTop w:val="0"/>
      <w:marBottom w:val="0"/>
      <w:divBdr>
        <w:top w:val="none" w:sz="0" w:space="0" w:color="auto"/>
        <w:left w:val="none" w:sz="0" w:space="0" w:color="auto"/>
        <w:bottom w:val="none" w:sz="0" w:space="0" w:color="auto"/>
        <w:right w:val="none" w:sz="0" w:space="0" w:color="auto"/>
      </w:divBdr>
    </w:div>
    <w:div w:id="1637834262">
      <w:bodyDiv w:val="1"/>
      <w:marLeft w:val="0"/>
      <w:marRight w:val="0"/>
      <w:marTop w:val="0"/>
      <w:marBottom w:val="0"/>
      <w:divBdr>
        <w:top w:val="none" w:sz="0" w:space="0" w:color="auto"/>
        <w:left w:val="none" w:sz="0" w:space="0" w:color="auto"/>
        <w:bottom w:val="none" w:sz="0" w:space="0" w:color="auto"/>
        <w:right w:val="none" w:sz="0" w:space="0" w:color="auto"/>
      </w:divBdr>
    </w:div>
    <w:div w:id="1637880359">
      <w:bodyDiv w:val="1"/>
      <w:marLeft w:val="0"/>
      <w:marRight w:val="0"/>
      <w:marTop w:val="0"/>
      <w:marBottom w:val="0"/>
      <w:divBdr>
        <w:top w:val="none" w:sz="0" w:space="0" w:color="auto"/>
        <w:left w:val="none" w:sz="0" w:space="0" w:color="auto"/>
        <w:bottom w:val="none" w:sz="0" w:space="0" w:color="auto"/>
        <w:right w:val="none" w:sz="0" w:space="0" w:color="auto"/>
      </w:divBdr>
    </w:div>
    <w:div w:id="1638149729">
      <w:bodyDiv w:val="1"/>
      <w:marLeft w:val="0"/>
      <w:marRight w:val="0"/>
      <w:marTop w:val="0"/>
      <w:marBottom w:val="0"/>
      <w:divBdr>
        <w:top w:val="none" w:sz="0" w:space="0" w:color="auto"/>
        <w:left w:val="none" w:sz="0" w:space="0" w:color="auto"/>
        <w:bottom w:val="none" w:sz="0" w:space="0" w:color="auto"/>
        <w:right w:val="none" w:sz="0" w:space="0" w:color="auto"/>
      </w:divBdr>
    </w:div>
    <w:div w:id="1638337611">
      <w:bodyDiv w:val="1"/>
      <w:marLeft w:val="0"/>
      <w:marRight w:val="0"/>
      <w:marTop w:val="0"/>
      <w:marBottom w:val="0"/>
      <w:divBdr>
        <w:top w:val="none" w:sz="0" w:space="0" w:color="auto"/>
        <w:left w:val="none" w:sz="0" w:space="0" w:color="auto"/>
        <w:bottom w:val="none" w:sz="0" w:space="0" w:color="auto"/>
        <w:right w:val="none" w:sz="0" w:space="0" w:color="auto"/>
      </w:divBdr>
    </w:div>
    <w:div w:id="1638531505">
      <w:bodyDiv w:val="1"/>
      <w:marLeft w:val="0"/>
      <w:marRight w:val="0"/>
      <w:marTop w:val="0"/>
      <w:marBottom w:val="0"/>
      <w:divBdr>
        <w:top w:val="none" w:sz="0" w:space="0" w:color="auto"/>
        <w:left w:val="none" w:sz="0" w:space="0" w:color="auto"/>
        <w:bottom w:val="none" w:sz="0" w:space="0" w:color="auto"/>
        <w:right w:val="none" w:sz="0" w:space="0" w:color="auto"/>
      </w:divBdr>
    </w:div>
    <w:div w:id="1638562959">
      <w:bodyDiv w:val="1"/>
      <w:marLeft w:val="0"/>
      <w:marRight w:val="0"/>
      <w:marTop w:val="0"/>
      <w:marBottom w:val="0"/>
      <w:divBdr>
        <w:top w:val="none" w:sz="0" w:space="0" w:color="auto"/>
        <w:left w:val="none" w:sz="0" w:space="0" w:color="auto"/>
        <w:bottom w:val="none" w:sz="0" w:space="0" w:color="auto"/>
        <w:right w:val="none" w:sz="0" w:space="0" w:color="auto"/>
      </w:divBdr>
    </w:div>
    <w:div w:id="1638602889">
      <w:bodyDiv w:val="1"/>
      <w:marLeft w:val="0"/>
      <w:marRight w:val="0"/>
      <w:marTop w:val="0"/>
      <w:marBottom w:val="0"/>
      <w:divBdr>
        <w:top w:val="none" w:sz="0" w:space="0" w:color="auto"/>
        <w:left w:val="none" w:sz="0" w:space="0" w:color="auto"/>
        <w:bottom w:val="none" w:sz="0" w:space="0" w:color="auto"/>
        <w:right w:val="none" w:sz="0" w:space="0" w:color="auto"/>
      </w:divBdr>
    </w:div>
    <w:div w:id="1638611423">
      <w:bodyDiv w:val="1"/>
      <w:marLeft w:val="0"/>
      <w:marRight w:val="0"/>
      <w:marTop w:val="0"/>
      <w:marBottom w:val="0"/>
      <w:divBdr>
        <w:top w:val="none" w:sz="0" w:space="0" w:color="auto"/>
        <w:left w:val="none" w:sz="0" w:space="0" w:color="auto"/>
        <w:bottom w:val="none" w:sz="0" w:space="0" w:color="auto"/>
        <w:right w:val="none" w:sz="0" w:space="0" w:color="auto"/>
      </w:divBdr>
    </w:div>
    <w:div w:id="1638754177">
      <w:bodyDiv w:val="1"/>
      <w:marLeft w:val="0"/>
      <w:marRight w:val="0"/>
      <w:marTop w:val="0"/>
      <w:marBottom w:val="0"/>
      <w:divBdr>
        <w:top w:val="none" w:sz="0" w:space="0" w:color="auto"/>
        <w:left w:val="none" w:sz="0" w:space="0" w:color="auto"/>
        <w:bottom w:val="none" w:sz="0" w:space="0" w:color="auto"/>
        <w:right w:val="none" w:sz="0" w:space="0" w:color="auto"/>
      </w:divBdr>
    </w:div>
    <w:div w:id="1638758420">
      <w:bodyDiv w:val="1"/>
      <w:marLeft w:val="0"/>
      <w:marRight w:val="0"/>
      <w:marTop w:val="0"/>
      <w:marBottom w:val="0"/>
      <w:divBdr>
        <w:top w:val="none" w:sz="0" w:space="0" w:color="auto"/>
        <w:left w:val="none" w:sz="0" w:space="0" w:color="auto"/>
        <w:bottom w:val="none" w:sz="0" w:space="0" w:color="auto"/>
        <w:right w:val="none" w:sz="0" w:space="0" w:color="auto"/>
      </w:divBdr>
    </w:div>
    <w:div w:id="1638797541">
      <w:bodyDiv w:val="1"/>
      <w:marLeft w:val="0"/>
      <w:marRight w:val="0"/>
      <w:marTop w:val="0"/>
      <w:marBottom w:val="0"/>
      <w:divBdr>
        <w:top w:val="none" w:sz="0" w:space="0" w:color="auto"/>
        <w:left w:val="none" w:sz="0" w:space="0" w:color="auto"/>
        <w:bottom w:val="none" w:sz="0" w:space="0" w:color="auto"/>
        <w:right w:val="none" w:sz="0" w:space="0" w:color="auto"/>
      </w:divBdr>
    </w:div>
    <w:div w:id="1638876141">
      <w:bodyDiv w:val="1"/>
      <w:marLeft w:val="0"/>
      <w:marRight w:val="0"/>
      <w:marTop w:val="0"/>
      <w:marBottom w:val="0"/>
      <w:divBdr>
        <w:top w:val="none" w:sz="0" w:space="0" w:color="auto"/>
        <w:left w:val="none" w:sz="0" w:space="0" w:color="auto"/>
        <w:bottom w:val="none" w:sz="0" w:space="0" w:color="auto"/>
        <w:right w:val="none" w:sz="0" w:space="0" w:color="auto"/>
      </w:divBdr>
    </w:div>
    <w:div w:id="1638955310">
      <w:bodyDiv w:val="1"/>
      <w:marLeft w:val="0"/>
      <w:marRight w:val="0"/>
      <w:marTop w:val="0"/>
      <w:marBottom w:val="0"/>
      <w:divBdr>
        <w:top w:val="none" w:sz="0" w:space="0" w:color="auto"/>
        <w:left w:val="none" w:sz="0" w:space="0" w:color="auto"/>
        <w:bottom w:val="none" w:sz="0" w:space="0" w:color="auto"/>
        <w:right w:val="none" w:sz="0" w:space="0" w:color="auto"/>
      </w:divBdr>
    </w:div>
    <w:div w:id="1638991934">
      <w:bodyDiv w:val="1"/>
      <w:marLeft w:val="0"/>
      <w:marRight w:val="0"/>
      <w:marTop w:val="0"/>
      <w:marBottom w:val="0"/>
      <w:divBdr>
        <w:top w:val="none" w:sz="0" w:space="0" w:color="auto"/>
        <w:left w:val="none" w:sz="0" w:space="0" w:color="auto"/>
        <w:bottom w:val="none" w:sz="0" w:space="0" w:color="auto"/>
        <w:right w:val="none" w:sz="0" w:space="0" w:color="auto"/>
      </w:divBdr>
    </w:div>
    <w:div w:id="1639066896">
      <w:bodyDiv w:val="1"/>
      <w:marLeft w:val="0"/>
      <w:marRight w:val="0"/>
      <w:marTop w:val="0"/>
      <w:marBottom w:val="0"/>
      <w:divBdr>
        <w:top w:val="none" w:sz="0" w:space="0" w:color="auto"/>
        <w:left w:val="none" w:sz="0" w:space="0" w:color="auto"/>
        <w:bottom w:val="none" w:sz="0" w:space="0" w:color="auto"/>
        <w:right w:val="none" w:sz="0" w:space="0" w:color="auto"/>
      </w:divBdr>
    </w:div>
    <w:div w:id="1639140337">
      <w:bodyDiv w:val="1"/>
      <w:marLeft w:val="0"/>
      <w:marRight w:val="0"/>
      <w:marTop w:val="0"/>
      <w:marBottom w:val="0"/>
      <w:divBdr>
        <w:top w:val="none" w:sz="0" w:space="0" w:color="auto"/>
        <w:left w:val="none" w:sz="0" w:space="0" w:color="auto"/>
        <w:bottom w:val="none" w:sz="0" w:space="0" w:color="auto"/>
        <w:right w:val="none" w:sz="0" w:space="0" w:color="auto"/>
      </w:divBdr>
    </w:div>
    <w:div w:id="1639140429">
      <w:bodyDiv w:val="1"/>
      <w:marLeft w:val="0"/>
      <w:marRight w:val="0"/>
      <w:marTop w:val="0"/>
      <w:marBottom w:val="0"/>
      <w:divBdr>
        <w:top w:val="none" w:sz="0" w:space="0" w:color="auto"/>
        <w:left w:val="none" w:sz="0" w:space="0" w:color="auto"/>
        <w:bottom w:val="none" w:sz="0" w:space="0" w:color="auto"/>
        <w:right w:val="none" w:sz="0" w:space="0" w:color="auto"/>
      </w:divBdr>
    </w:div>
    <w:div w:id="1639144637">
      <w:bodyDiv w:val="1"/>
      <w:marLeft w:val="0"/>
      <w:marRight w:val="0"/>
      <w:marTop w:val="0"/>
      <w:marBottom w:val="0"/>
      <w:divBdr>
        <w:top w:val="none" w:sz="0" w:space="0" w:color="auto"/>
        <w:left w:val="none" w:sz="0" w:space="0" w:color="auto"/>
        <w:bottom w:val="none" w:sz="0" w:space="0" w:color="auto"/>
        <w:right w:val="none" w:sz="0" w:space="0" w:color="auto"/>
      </w:divBdr>
    </w:div>
    <w:div w:id="1639188959">
      <w:bodyDiv w:val="1"/>
      <w:marLeft w:val="0"/>
      <w:marRight w:val="0"/>
      <w:marTop w:val="0"/>
      <w:marBottom w:val="0"/>
      <w:divBdr>
        <w:top w:val="none" w:sz="0" w:space="0" w:color="auto"/>
        <w:left w:val="none" w:sz="0" w:space="0" w:color="auto"/>
        <w:bottom w:val="none" w:sz="0" w:space="0" w:color="auto"/>
        <w:right w:val="none" w:sz="0" w:space="0" w:color="auto"/>
      </w:divBdr>
    </w:div>
    <w:div w:id="1639264958">
      <w:bodyDiv w:val="1"/>
      <w:marLeft w:val="0"/>
      <w:marRight w:val="0"/>
      <w:marTop w:val="0"/>
      <w:marBottom w:val="0"/>
      <w:divBdr>
        <w:top w:val="none" w:sz="0" w:space="0" w:color="auto"/>
        <w:left w:val="none" w:sz="0" w:space="0" w:color="auto"/>
        <w:bottom w:val="none" w:sz="0" w:space="0" w:color="auto"/>
        <w:right w:val="none" w:sz="0" w:space="0" w:color="auto"/>
      </w:divBdr>
    </w:div>
    <w:div w:id="1639266019">
      <w:bodyDiv w:val="1"/>
      <w:marLeft w:val="0"/>
      <w:marRight w:val="0"/>
      <w:marTop w:val="0"/>
      <w:marBottom w:val="0"/>
      <w:divBdr>
        <w:top w:val="none" w:sz="0" w:space="0" w:color="auto"/>
        <w:left w:val="none" w:sz="0" w:space="0" w:color="auto"/>
        <w:bottom w:val="none" w:sz="0" w:space="0" w:color="auto"/>
        <w:right w:val="none" w:sz="0" w:space="0" w:color="auto"/>
      </w:divBdr>
    </w:div>
    <w:div w:id="1639408361">
      <w:bodyDiv w:val="1"/>
      <w:marLeft w:val="0"/>
      <w:marRight w:val="0"/>
      <w:marTop w:val="0"/>
      <w:marBottom w:val="0"/>
      <w:divBdr>
        <w:top w:val="none" w:sz="0" w:space="0" w:color="auto"/>
        <w:left w:val="none" w:sz="0" w:space="0" w:color="auto"/>
        <w:bottom w:val="none" w:sz="0" w:space="0" w:color="auto"/>
        <w:right w:val="none" w:sz="0" w:space="0" w:color="auto"/>
      </w:divBdr>
    </w:div>
    <w:div w:id="1639451260">
      <w:bodyDiv w:val="1"/>
      <w:marLeft w:val="0"/>
      <w:marRight w:val="0"/>
      <w:marTop w:val="0"/>
      <w:marBottom w:val="0"/>
      <w:divBdr>
        <w:top w:val="none" w:sz="0" w:space="0" w:color="auto"/>
        <w:left w:val="none" w:sz="0" w:space="0" w:color="auto"/>
        <w:bottom w:val="none" w:sz="0" w:space="0" w:color="auto"/>
        <w:right w:val="none" w:sz="0" w:space="0" w:color="auto"/>
      </w:divBdr>
    </w:div>
    <w:div w:id="1639453319">
      <w:bodyDiv w:val="1"/>
      <w:marLeft w:val="0"/>
      <w:marRight w:val="0"/>
      <w:marTop w:val="0"/>
      <w:marBottom w:val="0"/>
      <w:divBdr>
        <w:top w:val="none" w:sz="0" w:space="0" w:color="auto"/>
        <w:left w:val="none" w:sz="0" w:space="0" w:color="auto"/>
        <w:bottom w:val="none" w:sz="0" w:space="0" w:color="auto"/>
        <w:right w:val="none" w:sz="0" w:space="0" w:color="auto"/>
      </w:divBdr>
    </w:div>
    <w:div w:id="1639605201">
      <w:bodyDiv w:val="1"/>
      <w:marLeft w:val="0"/>
      <w:marRight w:val="0"/>
      <w:marTop w:val="0"/>
      <w:marBottom w:val="0"/>
      <w:divBdr>
        <w:top w:val="none" w:sz="0" w:space="0" w:color="auto"/>
        <w:left w:val="none" w:sz="0" w:space="0" w:color="auto"/>
        <w:bottom w:val="none" w:sz="0" w:space="0" w:color="auto"/>
        <w:right w:val="none" w:sz="0" w:space="0" w:color="auto"/>
      </w:divBdr>
    </w:div>
    <w:div w:id="1639723000">
      <w:bodyDiv w:val="1"/>
      <w:marLeft w:val="0"/>
      <w:marRight w:val="0"/>
      <w:marTop w:val="0"/>
      <w:marBottom w:val="0"/>
      <w:divBdr>
        <w:top w:val="none" w:sz="0" w:space="0" w:color="auto"/>
        <w:left w:val="none" w:sz="0" w:space="0" w:color="auto"/>
        <w:bottom w:val="none" w:sz="0" w:space="0" w:color="auto"/>
        <w:right w:val="none" w:sz="0" w:space="0" w:color="auto"/>
      </w:divBdr>
    </w:div>
    <w:div w:id="1639872790">
      <w:bodyDiv w:val="1"/>
      <w:marLeft w:val="0"/>
      <w:marRight w:val="0"/>
      <w:marTop w:val="0"/>
      <w:marBottom w:val="0"/>
      <w:divBdr>
        <w:top w:val="none" w:sz="0" w:space="0" w:color="auto"/>
        <w:left w:val="none" w:sz="0" w:space="0" w:color="auto"/>
        <w:bottom w:val="none" w:sz="0" w:space="0" w:color="auto"/>
        <w:right w:val="none" w:sz="0" w:space="0" w:color="auto"/>
      </w:divBdr>
    </w:div>
    <w:div w:id="1639995000">
      <w:bodyDiv w:val="1"/>
      <w:marLeft w:val="0"/>
      <w:marRight w:val="0"/>
      <w:marTop w:val="0"/>
      <w:marBottom w:val="0"/>
      <w:divBdr>
        <w:top w:val="none" w:sz="0" w:space="0" w:color="auto"/>
        <w:left w:val="none" w:sz="0" w:space="0" w:color="auto"/>
        <w:bottom w:val="none" w:sz="0" w:space="0" w:color="auto"/>
        <w:right w:val="none" w:sz="0" w:space="0" w:color="auto"/>
      </w:divBdr>
    </w:div>
    <w:div w:id="1640066705">
      <w:bodyDiv w:val="1"/>
      <w:marLeft w:val="0"/>
      <w:marRight w:val="0"/>
      <w:marTop w:val="0"/>
      <w:marBottom w:val="0"/>
      <w:divBdr>
        <w:top w:val="none" w:sz="0" w:space="0" w:color="auto"/>
        <w:left w:val="none" w:sz="0" w:space="0" w:color="auto"/>
        <w:bottom w:val="none" w:sz="0" w:space="0" w:color="auto"/>
        <w:right w:val="none" w:sz="0" w:space="0" w:color="auto"/>
      </w:divBdr>
    </w:div>
    <w:div w:id="1640067710">
      <w:bodyDiv w:val="1"/>
      <w:marLeft w:val="0"/>
      <w:marRight w:val="0"/>
      <w:marTop w:val="0"/>
      <w:marBottom w:val="0"/>
      <w:divBdr>
        <w:top w:val="none" w:sz="0" w:space="0" w:color="auto"/>
        <w:left w:val="none" w:sz="0" w:space="0" w:color="auto"/>
        <w:bottom w:val="none" w:sz="0" w:space="0" w:color="auto"/>
        <w:right w:val="none" w:sz="0" w:space="0" w:color="auto"/>
      </w:divBdr>
    </w:div>
    <w:div w:id="1640187282">
      <w:bodyDiv w:val="1"/>
      <w:marLeft w:val="0"/>
      <w:marRight w:val="0"/>
      <w:marTop w:val="0"/>
      <w:marBottom w:val="0"/>
      <w:divBdr>
        <w:top w:val="none" w:sz="0" w:space="0" w:color="auto"/>
        <w:left w:val="none" w:sz="0" w:space="0" w:color="auto"/>
        <w:bottom w:val="none" w:sz="0" w:space="0" w:color="auto"/>
        <w:right w:val="none" w:sz="0" w:space="0" w:color="auto"/>
      </w:divBdr>
    </w:div>
    <w:div w:id="1640264121">
      <w:bodyDiv w:val="1"/>
      <w:marLeft w:val="0"/>
      <w:marRight w:val="0"/>
      <w:marTop w:val="0"/>
      <w:marBottom w:val="0"/>
      <w:divBdr>
        <w:top w:val="none" w:sz="0" w:space="0" w:color="auto"/>
        <w:left w:val="none" w:sz="0" w:space="0" w:color="auto"/>
        <w:bottom w:val="none" w:sz="0" w:space="0" w:color="auto"/>
        <w:right w:val="none" w:sz="0" w:space="0" w:color="auto"/>
      </w:divBdr>
    </w:div>
    <w:div w:id="1640450425">
      <w:bodyDiv w:val="1"/>
      <w:marLeft w:val="0"/>
      <w:marRight w:val="0"/>
      <w:marTop w:val="0"/>
      <w:marBottom w:val="0"/>
      <w:divBdr>
        <w:top w:val="none" w:sz="0" w:space="0" w:color="auto"/>
        <w:left w:val="none" w:sz="0" w:space="0" w:color="auto"/>
        <w:bottom w:val="none" w:sz="0" w:space="0" w:color="auto"/>
        <w:right w:val="none" w:sz="0" w:space="0" w:color="auto"/>
      </w:divBdr>
    </w:div>
    <w:div w:id="1640454124">
      <w:bodyDiv w:val="1"/>
      <w:marLeft w:val="0"/>
      <w:marRight w:val="0"/>
      <w:marTop w:val="0"/>
      <w:marBottom w:val="0"/>
      <w:divBdr>
        <w:top w:val="none" w:sz="0" w:space="0" w:color="auto"/>
        <w:left w:val="none" w:sz="0" w:space="0" w:color="auto"/>
        <w:bottom w:val="none" w:sz="0" w:space="0" w:color="auto"/>
        <w:right w:val="none" w:sz="0" w:space="0" w:color="auto"/>
      </w:divBdr>
    </w:div>
    <w:div w:id="1640644023">
      <w:bodyDiv w:val="1"/>
      <w:marLeft w:val="0"/>
      <w:marRight w:val="0"/>
      <w:marTop w:val="0"/>
      <w:marBottom w:val="0"/>
      <w:divBdr>
        <w:top w:val="none" w:sz="0" w:space="0" w:color="auto"/>
        <w:left w:val="none" w:sz="0" w:space="0" w:color="auto"/>
        <w:bottom w:val="none" w:sz="0" w:space="0" w:color="auto"/>
        <w:right w:val="none" w:sz="0" w:space="0" w:color="auto"/>
      </w:divBdr>
    </w:div>
    <w:div w:id="1640724259">
      <w:bodyDiv w:val="1"/>
      <w:marLeft w:val="0"/>
      <w:marRight w:val="0"/>
      <w:marTop w:val="0"/>
      <w:marBottom w:val="0"/>
      <w:divBdr>
        <w:top w:val="none" w:sz="0" w:space="0" w:color="auto"/>
        <w:left w:val="none" w:sz="0" w:space="0" w:color="auto"/>
        <w:bottom w:val="none" w:sz="0" w:space="0" w:color="auto"/>
        <w:right w:val="none" w:sz="0" w:space="0" w:color="auto"/>
      </w:divBdr>
    </w:div>
    <w:div w:id="1640725050">
      <w:bodyDiv w:val="1"/>
      <w:marLeft w:val="0"/>
      <w:marRight w:val="0"/>
      <w:marTop w:val="0"/>
      <w:marBottom w:val="0"/>
      <w:divBdr>
        <w:top w:val="none" w:sz="0" w:space="0" w:color="auto"/>
        <w:left w:val="none" w:sz="0" w:space="0" w:color="auto"/>
        <w:bottom w:val="none" w:sz="0" w:space="0" w:color="auto"/>
        <w:right w:val="none" w:sz="0" w:space="0" w:color="auto"/>
      </w:divBdr>
    </w:div>
    <w:div w:id="1640766817">
      <w:bodyDiv w:val="1"/>
      <w:marLeft w:val="0"/>
      <w:marRight w:val="0"/>
      <w:marTop w:val="0"/>
      <w:marBottom w:val="0"/>
      <w:divBdr>
        <w:top w:val="none" w:sz="0" w:space="0" w:color="auto"/>
        <w:left w:val="none" w:sz="0" w:space="0" w:color="auto"/>
        <w:bottom w:val="none" w:sz="0" w:space="0" w:color="auto"/>
        <w:right w:val="none" w:sz="0" w:space="0" w:color="auto"/>
      </w:divBdr>
    </w:div>
    <w:div w:id="1640770012">
      <w:bodyDiv w:val="1"/>
      <w:marLeft w:val="0"/>
      <w:marRight w:val="0"/>
      <w:marTop w:val="0"/>
      <w:marBottom w:val="0"/>
      <w:divBdr>
        <w:top w:val="none" w:sz="0" w:space="0" w:color="auto"/>
        <w:left w:val="none" w:sz="0" w:space="0" w:color="auto"/>
        <w:bottom w:val="none" w:sz="0" w:space="0" w:color="auto"/>
        <w:right w:val="none" w:sz="0" w:space="0" w:color="auto"/>
      </w:divBdr>
    </w:div>
    <w:div w:id="1640841833">
      <w:bodyDiv w:val="1"/>
      <w:marLeft w:val="0"/>
      <w:marRight w:val="0"/>
      <w:marTop w:val="0"/>
      <w:marBottom w:val="0"/>
      <w:divBdr>
        <w:top w:val="none" w:sz="0" w:space="0" w:color="auto"/>
        <w:left w:val="none" w:sz="0" w:space="0" w:color="auto"/>
        <w:bottom w:val="none" w:sz="0" w:space="0" w:color="auto"/>
        <w:right w:val="none" w:sz="0" w:space="0" w:color="auto"/>
      </w:divBdr>
    </w:div>
    <w:div w:id="1640956271">
      <w:bodyDiv w:val="1"/>
      <w:marLeft w:val="0"/>
      <w:marRight w:val="0"/>
      <w:marTop w:val="0"/>
      <w:marBottom w:val="0"/>
      <w:divBdr>
        <w:top w:val="none" w:sz="0" w:space="0" w:color="auto"/>
        <w:left w:val="none" w:sz="0" w:space="0" w:color="auto"/>
        <w:bottom w:val="none" w:sz="0" w:space="0" w:color="auto"/>
        <w:right w:val="none" w:sz="0" w:space="0" w:color="auto"/>
      </w:divBdr>
    </w:div>
    <w:div w:id="1640988387">
      <w:bodyDiv w:val="1"/>
      <w:marLeft w:val="0"/>
      <w:marRight w:val="0"/>
      <w:marTop w:val="0"/>
      <w:marBottom w:val="0"/>
      <w:divBdr>
        <w:top w:val="none" w:sz="0" w:space="0" w:color="auto"/>
        <w:left w:val="none" w:sz="0" w:space="0" w:color="auto"/>
        <w:bottom w:val="none" w:sz="0" w:space="0" w:color="auto"/>
        <w:right w:val="none" w:sz="0" w:space="0" w:color="auto"/>
      </w:divBdr>
    </w:div>
    <w:div w:id="1641030452">
      <w:bodyDiv w:val="1"/>
      <w:marLeft w:val="0"/>
      <w:marRight w:val="0"/>
      <w:marTop w:val="0"/>
      <w:marBottom w:val="0"/>
      <w:divBdr>
        <w:top w:val="none" w:sz="0" w:space="0" w:color="auto"/>
        <w:left w:val="none" w:sz="0" w:space="0" w:color="auto"/>
        <w:bottom w:val="none" w:sz="0" w:space="0" w:color="auto"/>
        <w:right w:val="none" w:sz="0" w:space="0" w:color="auto"/>
      </w:divBdr>
    </w:div>
    <w:div w:id="1641032450">
      <w:bodyDiv w:val="1"/>
      <w:marLeft w:val="0"/>
      <w:marRight w:val="0"/>
      <w:marTop w:val="0"/>
      <w:marBottom w:val="0"/>
      <w:divBdr>
        <w:top w:val="none" w:sz="0" w:space="0" w:color="auto"/>
        <w:left w:val="none" w:sz="0" w:space="0" w:color="auto"/>
        <w:bottom w:val="none" w:sz="0" w:space="0" w:color="auto"/>
        <w:right w:val="none" w:sz="0" w:space="0" w:color="auto"/>
      </w:divBdr>
    </w:div>
    <w:div w:id="1641226541">
      <w:bodyDiv w:val="1"/>
      <w:marLeft w:val="0"/>
      <w:marRight w:val="0"/>
      <w:marTop w:val="0"/>
      <w:marBottom w:val="0"/>
      <w:divBdr>
        <w:top w:val="none" w:sz="0" w:space="0" w:color="auto"/>
        <w:left w:val="none" w:sz="0" w:space="0" w:color="auto"/>
        <w:bottom w:val="none" w:sz="0" w:space="0" w:color="auto"/>
        <w:right w:val="none" w:sz="0" w:space="0" w:color="auto"/>
      </w:divBdr>
    </w:div>
    <w:div w:id="1641227115">
      <w:bodyDiv w:val="1"/>
      <w:marLeft w:val="0"/>
      <w:marRight w:val="0"/>
      <w:marTop w:val="0"/>
      <w:marBottom w:val="0"/>
      <w:divBdr>
        <w:top w:val="none" w:sz="0" w:space="0" w:color="auto"/>
        <w:left w:val="none" w:sz="0" w:space="0" w:color="auto"/>
        <w:bottom w:val="none" w:sz="0" w:space="0" w:color="auto"/>
        <w:right w:val="none" w:sz="0" w:space="0" w:color="auto"/>
      </w:divBdr>
    </w:div>
    <w:div w:id="1641305111">
      <w:bodyDiv w:val="1"/>
      <w:marLeft w:val="0"/>
      <w:marRight w:val="0"/>
      <w:marTop w:val="0"/>
      <w:marBottom w:val="0"/>
      <w:divBdr>
        <w:top w:val="none" w:sz="0" w:space="0" w:color="auto"/>
        <w:left w:val="none" w:sz="0" w:space="0" w:color="auto"/>
        <w:bottom w:val="none" w:sz="0" w:space="0" w:color="auto"/>
        <w:right w:val="none" w:sz="0" w:space="0" w:color="auto"/>
      </w:divBdr>
    </w:div>
    <w:div w:id="1641376064">
      <w:bodyDiv w:val="1"/>
      <w:marLeft w:val="0"/>
      <w:marRight w:val="0"/>
      <w:marTop w:val="0"/>
      <w:marBottom w:val="0"/>
      <w:divBdr>
        <w:top w:val="none" w:sz="0" w:space="0" w:color="auto"/>
        <w:left w:val="none" w:sz="0" w:space="0" w:color="auto"/>
        <w:bottom w:val="none" w:sz="0" w:space="0" w:color="auto"/>
        <w:right w:val="none" w:sz="0" w:space="0" w:color="auto"/>
      </w:divBdr>
    </w:div>
    <w:div w:id="1641377934">
      <w:bodyDiv w:val="1"/>
      <w:marLeft w:val="0"/>
      <w:marRight w:val="0"/>
      <w:marTop w:val="0"/>
      <w:marBottom w:val="0"/>
      <w:divBdr>
        <w:top w:val="none" w:sz="0" w:space="0" w:color="auto"/>
        <w:left w:val="none" w:sz="0" w:space="0" w:color="auto"/>
        <w:bottom w:val="none" w:sz="0" w:space="0" w:color="auto"/>
        <w:right w:val="none" w:sz="0" w:space="0" w:color="auto"/>
      </w:divBdr>
    </w:div>
    <w:div w:id="1641416698">
      <w:bodyDiv w:val="1"/>
      <w:marLeft w:val="0"/>
      <w:marRight w:val="0"/>
      <w:marTop w:val="0"/>
      <w:marBottom w:val="0"/>
      <w:divBdr>
        <w:top w:val="none" w:sz="0" w:space="0" w:color="auto"/>
        <w:left w:val="none" w:sz="0" w:space="0" w:color="auto"/>
        <w:bottom w:val="none" w:sz="0" w:space="0" w:color="auto"/>
        <w:right w:val="none" w:sz="0" w:space="0" w:color="auto"/>
      </w:divBdr>
    </w:div>
    <w:div w:id="1641495281">
      <w:bodyDiv w:val="1"/>
      <w:marLeft w:val="0"/>
      <w:marRight w:val="0"/>
      <w:marTop w:val="0"/>
      <w:marBottom w:val="0"/>
      <w:divBdr>
        <w:top w:val="none" w:sz="0" w:space="0" w:color="auto"/>
        <w:left w:val="none" w:sz="0" w:space="0" w:color="auto"/>
        <w:bottom w:val="none" w:sz="0" w:space="0" w:color="auto"/>
        <w:right w:val="none" w:sz="0" w:space="0" w:color="auto"/>
      </w:divBdr>
    </w:div>
    <w:div w:id="1641497489">
      <w:bodyDiv w:val="1"/>
      <w:marLeft w:val="0"/>
      <w:marRight w:val="0"/>
      <w:marTop w:val="0"/>
      <w:marBottom w:val="0"/>
      <w:divBdr>
        <w:top w:val="none" w:sz="0" w:space="0" w:color="auto"/>
        <w:left w:val="none" w:sz="0" w:space="0" w:color="auto"/>
        <w:bottom w:val="none" w:sz="0" w:space="0" w:color="auto"/>
        <w:right w:val="none" w:sz="0" w:space="0" w:color="auto"/>
      </w:divBdr>
    </w:div>
    <w:div w:id="1641569461">
      <w:bodyDiv w:val="1"/>
      <w:marLeft w:val="0"/>
      <w:marRight w:val="0"/>
      <w:marTop w:val="0"/>
      <w:marBottom w:val="0"/>
      <w:divBdr>
        <w:top w:val="none" w:sz="0" w:space="0" w:color="auto"/>
        <w:left w:val="none" w:sz="0" w:space="0" w:color="auto"/>
        <w:bottom w:val="none" w:sz="0" w:space="0" w:color="auto"/>
        <w:right w:val="none" w:sz="0" w:space="0" w:color="auto"/>
      </w:divBdr>
    </w:div>
    <w:div w:id="1641571128">
      <w:bodyDiv w:val="1"/>
      <w:marLeft w:val="0"/>
      <w:marRight w:val="0"/>
      <w:marTop w:val="0"/>
      <w:marBottom w:val="0"/>
      <w:divBdr>
        <w:top w:val="none" w:sz="0" w:space="0" w:color="auto"/>
        <w:left w:val="none" w:sz="0" w:space="0" w:color="auto"/>
        <w:bottom w:val="none" w:sz="0" w:space="0" w:color="auto"/>
        <w:right w:val="none" w:sz="0" w:space="0" w:color="auto"/>
      </w:divBdr>
    </w:div>
    <w:div w:id="1641617403">
      <w:bodyDiv w:val="1"/>
      <w:marLeft w:val="0"/>
      <w:marRight w:val="0"/>
      <w:marTop w:val="0"/>
      <w:marBottom w:val="0"/>
      <w:divBdr>
        <w:top w:val="none" w:sz="0" w:space="0" w:color="auto"/>
        <w:left w:val="none" w:sz="0" w:space="0" w:color="auto"/>
        <w:bottom w:val="none" w:sz="0" w:space="0" w:color="auto"/>
        <w:right w:val="none" w:sz="0" w:space="0" w:color="auto"/>
      </w:divBdr>
    </w:div>
    <w:div w:id="1641691200">
      <w:bodyDiv w:val="1"/>
      <w:marLeft w:val="0"/>
      <w:marRight w:val="0"/>
      <w:marTop w:val="0"/>
      <w:marBottom w:val="0"/>
      <w:divBdr>
        <w:top w:val="none" w:sz="0" w:space="0" w:color="auto"/>
        <w:left w:val="none" w:sz="0" w:space="0" w:color="auto"/>
        <w:bottom w:val="none" w:sz="0" w:space="0" w:color="auto"/>
        <w:right w:val="none" w:sz="0" w:space="0" w:color="auto"/>
      </w:divBdr>
    </w:div>
    <w:div w:id="1641693227">
      <w:bodyDiv w:val="1"/>
      <w:marLeft w:val="0"/>
      <w:marRight w:val="0"/>
      <w:marTop w:val="0"/>
      <w:marBottom w:val="0"/>
      <w:divBdr>
        <w:top w:val="none" w:sz="0" w:space="0" w:color="auto"/>
        <w:left w:val="none" w:sz="0" w:space="0" w:color="auto"/>
        <w:bottom w:val="none" w:sz="0" w:space="0" w:color="auto"/>
        <w:right w:val="none" w:sz="0" w:space="0" w:color="auto"/>
      </w:divBdr>
    </w:div>
    <w:div w:id="1641768427">
      <w:bodyDiv w:val="1"/>
      <w:marLeft w:val="0"/>
      <w:marRight w:val="0"/>
      <w:marTop w:val="0"/>
      <w:marBottom w:val="0"/>
      <w:divBdr>
        <w:top w:val="none" w:sz="0" w:space="0" w:color="auto"/>
        <w:left w:val="none" w:sz="0" w:space="0" w:color="auto"/>
        <w:bottom w:val="none" w:sz="0" w:space="0" w:color="auto"/>
        <w:right w:val="none" w:sz="0" w:space="0" w:color="auto"/>
      </w:divBdr>
    </w:div>
    <w:div w:id="1641837045">
      <w:bodyDiv w:val="1"/>
      <w:marLeft w:val="0"/>
      <w:marRight w:val="0"/>
      <w:marTop w:val="0"/>
      <w:marBottom w:val="0"/>
      <w:divBdr>
        <w:top w:val="none" w:sz="0" w:space="0" w:color="auto"/>
        <w:left w:val="none" w:sz="0" w:space="0" w:color="auto"/>
        <w:bottom w:val="none" w:sz="0" w:space="0" w:color="auto"/>
        <w:right w:val="none" w:sz="0" w:space="0" w:color="auto"/>
      </w:divBdr>
    </w:div>
    <w:div w:id="1642005332">
      <w:bodyDiv w:val="1"/>
      <w:marLeft w:val="0"/>
      <w:marRight w:val="0"/>
      <w:marTop w:val="0"/>
      <w:marBottom w:val="0"/>
      <w:divBdr>
        <w:top w:val="none" w:sz="0" w:space="0" w:color="auto"/>
        <w:left w:val="none" w:sz="0" w:space="0" w:color="auto"/>
        <w:bottom w:val="none" w:sz="0" w:space="0" w:color="auto"/>
        <w:right w:val="none" w:sz="0" w:space="0" w:color="auto"/>
      </w:divBdr>
    </w:div>
    <w:div w:id="1642034800">
      <w:bodyDiv w:val="1"/>
      <w:marLeft w:val="0"/>
      <w:marRight w:val="0"/>
      <w:marTop w:val="0"/>
      <w:marBottom w:val="0"/>
      <w:divBdr>
        <w:top w:val="none" w:sz="0" w:space="0" w:color="auto"/>
        <w:left w:val="none" w:sz="0" w:space="0" w:color="auto"/>
        <w:bottom w:val="none" w:sz="0" w:space="0" w:color="auto"/>
        <w:right w:val="none" w:sz="0" w:space="0" w:color="auto"/>
      </w:divBdr>
    </w:div>
    <w:div w:id="1642037127">
      <w:bodyDiv w:val="1"/>
      <w:marLeft w:val="0"/>
      <w:marRight w:val="0"/>
      <w:marTop w:val="0"/>
      <w:marBottom w:val="0"/>
      <w:divBdr>
        <w:top w:val="none" w:sz="0" w:space="0" w:color="auto"/>
        <w:left w:val="none" w:sz="0" w:space="0" w:color="auto"/>
        <w:bottom w:val="none" w:sz="0" w:space="0" w:color="auto"/>
        <w:right w:val="none" w:sz="0" w:space="0" w:color="auto"/>
      </w:divBdr>
    </w:div>
    <w:div w:id="1642227747">
      <w:bodyDiv w:val="1"/>
      <w:marLeft w:val="0"/>
      <w:marRight w:val="0"/>
      <w:marTop w:val="0"/>
      <w:marBottom w:val="0"/>
      <w:divBdr>
        <w:top w:val="none" w:sz="0" w:space="0" w:color="auto"/>
        <w:left w:val="none" w:sz="0" w:space="0" w:color="auto"/>
        <w:bottom w:val="none" w:sz="0" w:space="0" w:color="auto"/>
        <w:right w:val="none" w:sz="0" w:space="0" w:color="auto"/>
      </w:divBdr>
    </w:div>
    <w:div w:id="1642268434">
      <w:bodyDiv w:val="1"/>
      <w:marLeft w:val="0"/>
      <w:marRight w:val="0"/>
      <w:marTop w:val="0"/>
      <w:marBottom w:val="0"/>
      <w:divBdr>
        <w:top w:val="none" w:sz="0" w:space="0" w:color="auto"/>
        <w:left w:val="none" w:sz="0" w:space="0" w:color="auto"/>
        <w:bottom w:val="none" w:sz="0" w:space="0" w:color="auto"/>
        <w:right w:val="none" w:sz="0" w:space="0" w:color="auto"/>
      </w:divBdr>
    </w:div>
    <w:div w:id="1642274767">
      <w:bodyDiv w:val="1"/>
      <w:marLeft w:val="0"/>
      <w:marRight w:val="0"/>
      <w:marTop w:val="0"/>
      <w:marBottom w:val="0"/>
      <w:divBdr>
        <w:top w:val="none" w:sz="0" w:space="0" w:color="auto"/>
        <w:left w:val="none" w:sz="0" w:space="0" w:color="auto"/>
        <w:bottom w:val="none" w:sz="0" w:space="0" w:color="auto"/>
        <w:right w:val="none" w:sz="0" w:space="0" w:color="auto"/>
      </w:divBdr>
    </w:div>
    <w:div w:id="1642418929">
      <w:bodyDiv w:val="1"/>
      <w:marLeft w:val="0"/>
      <w:marRight w:val="0"/>
      <w:marTop w:val="0"/>
      <w:marBottom w:val="0"/>
      <w:divBdr>
        <w:top w:val="none" w:sz="0" w:space="0" w:color="auto"/>
        <w:left w:val="none" w:sz="0" w:space="0" w:color="auto"/>
        <w:bottom w:val="none" w:sz="0" w:space="0" w:color="auto"/>
        <w:right w:val="none" w:sz="0" w:space="0" w:color="auto"/>
      </w:divBdr>
    </w:div>
    <w:div w:id="1642495541">
      <w:bodyDiv w:val="1"/>
      <w:marLeft w:val="0"/>
      <w:marRight w:val="0"/>
      <w:marTop w:val="0"/>
      <w:marBottom w:val="0"/>
      <w:divBdr>
        <w:top w:val="none" w:sz="0" w:space="0" w:color="auto"/>
        <w:left w:val="none" w:sz="0" w:space="0" w:color="auto"/>
        <w:bottom w:val="none" w:sz="0" w:space="0" w:color="auto"/>
        <w:right w:val="none" w:sz="0" w:space="0" w:color="auto"/>
      </w:divBdr>
    </w:div>
    <w:div w:id="1642539957">
      <w:bodyDiv w:val="1"/>
      <w:marLeft w:val="0"/>
      <w:marRight w:val="0"/>
      <w:marTop w:val="0"/>
      <w:marBottom w:val="0"/>
      <w:divBdr>
        <w:top w:val="none" w:sz="0" w:space="0" w:color="auto"/>
        <w:left w:val="none" w:sz="0" w:space="0" w:color="auto"/>
        <w:bottom w:val="none" w:sz="0" w:space="0" w:color="auto"/>
        <w:right w:val="none" w:sz="0" w:space="0" w:color="auto"/>
      </w:divBdr>
    </w:div>
    <w:div w:id="1642542758">
      <w:bodyDiv w:val="1"/>
      <w:marLeft w:val="0"/>
      <w:marRight w:val="0"/>
      <w:marTop w:val="0"/>
      <w:marBottom w:val="0"/>
      <w:divBdr>
        <w:top w:val="none" w:sz="0" w:space="0" w:color="auto"/>
        <w:left w:val="none" w:sz="0" w:space="0" w:color="auto"/>
        <w:bottom w:val="none" w:sz="0" w:space="0" w:color="auto"/>
        <w:right w:val="none" w:sz="0" w:space="0" w:color="auto"/>
      </w:divBdr>
    </w:div>
    <w:div w:id="1642614476">
      <w:bodyDiv w:val="1"/>
      <w:marLeft w:val="0"/>
      <w:marRight w:val="0"/>
      <w:marTop w:val="0"/>
      <w:marBottom w:val="0"/>
      <w:divBdr>
        <w:top w:val="none" w:sz="0" w:space="0" w:color="auto"/>
        <w:left w:val="none" w:sz="0" w:space="0" w:color="auto"/>
        <w:bottom w:val="none" w:sz="0" w:space="0" w:color="auto"/>
        <w:right w:val="none" w:sz="0" w:space="0" w:color="auto"/>
      </w:divBdr>
    </w:div>
    <w:div w:id="1642686541">
      <w:bodyDiv w:val="1"/>
      <w:marLeft w:val="0"/>
      <w:marRight w:val="0"/>
      <w:marTop w:val="0"/>
      <w:marBottom w:val="0"/>
      <w:divBdr>
        <w:top w:val="none" w:sz="0" w:space="0" w:color="auto"/>
        <w:left w:val="none" w:sz="0" w:space="0" w:color="auto"/>
        <w:bottom w:val="none" w:sz="0" w:space="0" w:color="auto"/>
        <w:right w:val="none" w:sz="0" w:space="0" w:color="auto"/>
      </w:divBdr>
    </w:div>
    <w:div w:id="1642688819">
      <w:bodyDiv w:val="1"/>
      <w:marLeft w:val="0"/>
      <w:marRight w:val="0"/>
      <w:marTop w:val="0"/>
      <w:marBottom w:val="0"/>
      <w:divBdr>
        <w:top w:val="none" w:sz="0" w:space="0" w:color="auto"/>
        <w:left w:val="none" w:sz="0" w:space="0" w:color="auto"/>
        <w:bottom w:val="none" w:sz="0" w:space="0" w:color="auto"/>
        <w:right w:val="none" w:sz="0" w:space="0" w:color="auto"/>
      </w:divBdr>
    </w:div>
    <w:div w:id="1642730513">
      <w:bodyDiv w:val="1"/>
      <w:marLeft w:val="0"/>
      <w:marRight w:val="0"/>
      <w:marTop w:val="0"/>
      <w:marBottom w:val="0"/>
      <w:divBdr>
        <w:top w:val="none" w:sz="0" w:space="0" w:color="auto"/>
        <w:left w:val="none" w:sz="0" w:space="0" w:color="auto"/>
        <w:bottom w:val="none" w:sz="0" w:space="0" w:color="auto"/>
        <w:right w:val="none" w:sz="0" w:space="0" w:color="auto"/>
      </w:divBdr>
    </w:div>
    <w:div w:id="1642732753">
      <w:bodyDiv w:val="1"/>
      <w:marLeft w:val="0"/>
      <w:marRight w:val="0"/>
      <w:marTop w:val="0"/>
      <w:marBottom w:val="0"/>
      <w:divBdr>
        <w:top w:val="none" w:sz="0" w:space="0" w:color="auto"/>
        <w:left w:val="none" w:sz="0" w:space="0" w:color="auto"/>
        <w:bottom w:val="none" w:sz="0" w:space="0" w:color="auto"/>
        <w:right w:val="none" w:sz="0" w:space="0" w:color="auto"/>
      </w:divBdr>
    </w:div>
    <w:div w:id="1642733564">
      <w:bodyDiv w:val="1"/>
      <w:marLeft w:val="0"/>
      <w:marRight w:val="0"/>
      <w:marTop w:val="0"/>
      <w:marBottom w:val="0"/>
      <w:divBdr>
        <w:top w:val="none" w:sz="0" w:space="0" w:color="auto"/>
        <w:left w:val="none" w:sz="0" w:space="0" w:color="auto"/>
        <w:bottom w:val="none" w:sz="0" w:space="0" w:color="auto"/>
        <w:right w:val="none" w:sz="0" w:space="0" w:color="auto"/>
      </w:divBdr>
    </w:div>
    <w:div w:id="1642804066">
      <w:bodyDiv w:val="1"/>
      <w:marLeft w:val="0"/>
      <w:marRight w:val="0"/>
      <w:marTop w:val="0"/>
      <w:marBottom w:val="0"/>
      <w:divBdr>
        <w:top w:val="none" w:sz="0" w:space="0" w:color="auto"/>
        <w:left w:val="none" w:sz="0" w:space="0" w:color="auto"/>
        <w:bottom w:val="none" w:sz="0" w:space="0" w:color="auto"/>
        <w:right w:val="none" w:sz="0" w:space="0" w:color="auto"/>
      </w:divBdr>
    </w:div>
    <w:div w:id="1642806922">
      <w:bodyDiv w:val="1"/>
      <w:marLeft w:val="0"/>
      <w:marRight w:val="0"/>
      <w:marTop w:val="0"/>
      <w:marBottom w:val="0"/>
      <w:divBdr>
        <w:top w:val="none" w:sz="0" w:space="0" w:color="auto"/>
        <w:left w:val="none" w:sz="0" w:space="0" w:color="auto"/>
        <w:bottom w:val="none" w:sz="0" w:space="0" w:color="auto"/>
        <w:right w:val="none" w:sz="0" w:space="0" w:color="auto"/>
      </w:divBdr>
    </w:div>
    <w:div w:id="1642885427">
      <w:bodyDiv w:val="1"/>
      <w:marLeft w:val="0"/>
      <w:marRight w:val="0"/>
      <w:marTop w:val="0"/>
      <w:marBottom w:val="0"/>
      <w:divBdr>
        <w:top w:val="none" w:sz="0" w:space="0" w:color="auto"/>
        <w:left w:val="none" w:sz="0" w:space="0" w:color="auto"/>
        <w:bottom w:val="none" w:sz="0" w:space="0" w:color="auto"/>
        <w:right w:val="none" w:sz="0" w:space="0" w:color="auto"/>
      </w:divBdr>
    </w:div>
    <w:div w:id="1642924162">
      <w:bodyDiv w:val="1"/>
      <w:marLeft w:val="0"/>
      <w:marRight w:val="0"/>
      <w:marTop w:val="0"/>
      <w:marBottom w:val="0"/>
      <w:divBdr>
        <w:top w:val="none" w:sz="0" w:space="0" w:color="auto"/>
        <w:left w:val="none" w:sz="0" w:space="0" w:color="auto"/>
        <w:bottom w:val="none" w:sz="0" w:space="0" w:color="auto"/>
        <w:right w:val="none" w:sz="0" w:space="0" w:color="auto"/>
      </w:divBdr>
    </w:div>
    <w:div w:id="1642929711">
      <w:bodyDiv w:val="1"/>
      <w:marLeft w:val="0"/>
      <w:marRight w:val="0"/>
      <w:marTop w:val="0"/>
      <w:marBottom w:val="0"/>
      <w:divBdr>
        <w:top w:val="none" w:sz="0" w:space="0" w:color="auto"/>
        <w:left w:val="none" w:sz="0" w:space="0" w:color="auto"/>
        <w:bottom w:val="none" w:sz="0" w:space="0" w:color="auto"/>
        <w:right w:val="none" w:sz="0" w:space="0" w:color="auto"/>
      </w:divBdr>
    </w:div>
    <w:div w:id="1643001173">
      <w:bodyDiv w:val="1"/>
      <w:marLeft w:val="0"/>
      <w:marRight w:val="0"/>
      <w:marTop w:val="0"/>
      <w:marBottom w:val="0"/>
      <w:divBdr>
        <w:top w:val="none" w:sz="0" w:space="0" w:color="auto"/>
        <w:left w:val="none" w:sz="0" w:space="0" w:color="auto"/>
        <w:bottom w:val="none" w:sz="0" w:space="0" w:color="auto"/>
        <w:right w:val="none" w:sz="0" w:space="0" w:color="auto"/>
      </w:divBdr>
    </w:div>
    <w:div w:id="1643079289">
      <w:bodyDiv w:val="1"/>
      <w:marLeft w:val="0"/>
      <w:marRight w:val="0"/>
      <w:marTop w:val="0"/>
      <w:marBottom w:val="0"/>
      <w:divBdr>
        <w:top w:val="none" w:sz="0" w:space="0" w:color="auto"/>
        <w:left w:val="none" w:sz="0" w:space="0" w:color="auto"/>
        <w:bottom w:val="none" w:sz="0" w:space="0" w:color="auto"/>
        <w:right w:val="none" w:sz="0" w:space="0" w:color="auto"/>
      </w:divBdr>
    </w:div>
    <w:div w:id="1643120159">
      <w:bodyDiv w:val="1"/>
      <w:marLeft w:val="0"/>
      <w:marRight w:val="0"/>
      <w:marTop w:val="0"/>
      <w:marBottom w:val="0"/>
      <w:divBdr>
        <w:top w:val="none" w:sz="0" w:space="0" w:color="auto"/>
        <w:left w:val="none" w:sz="0" w:space="0" w:color="auto"/>
        <w:bottom w:val="none" w:sz="0" w:space="0" w:color="auto"/>
        <w:right w:val="none" w:sz="0" w:space="0" w:color="auto"/>
      </w:divBdr>
    </w:div>
    <w:div w:id="1643148590">
      <w:bodyDiv w:val="1"/>
      <w:marLeft w:val="0"/>
      <w:marRight w:val="0"/>
      <w:marTop w:val="0"/>
      <w:marBottom w:val="0"/>
      <w:divBdr>
        <w:top w:val="none" w:sz="0" w:space="0" w:color="auto"/>
        <w:left w:val="none" w:sz="0" w:space="0" w:color="auto"/>
        <w:bottom w:val="none" w:sz="0" w:space="0" w:color="auto"/>
        <w:right w:val="none" w:sz="0" w:space="0" w:color="auto"/>
      </w:divBdr>
    </w:div>
    <w:div w:id="1643150955">
      <w:bodyDiv w:val="1"/>
      <w:marLeft w:val="0"/>
      <w:marRight w:val="0"/>
      <w:marTop w:val="0"/>
      <w:marBottom w:val="0"/>
      <w:divBdr>
        <w:top w:val="none" w:sz="0" w:space="0" w:color="auto"/>
        <w:left w:val="none" w:sz="0" w:space="0" w:color="auto"/>
        <w:bottom w:val="none" w:sz="0" w:space="0" w:color="auto"/>
        <w:right w:val="none" w:sz="0" w:space="0" w:color="auto"/>
      </w:divBdr>
    </w:div>
    <w:div w:id="1643267478">
      <w:bodyDiv w:val="1"/>
      <w:marLeft w:val="0"/>
      <w:marRight w:val="0"/>
      <w:marTop w:val="0"/>
      <w:marBottom w:val="0"/>
      <w:divBdr>
        <w:top w:val="none" w:sz="0" w:space="0" w:color="auto"/>
        <w:left w:val="none" w:sz="0" w:space="0" w:color="auto"/>
        <w:bottom w:val="none" w:sz="0" w:space="0" w:color="auto"/>
        <w:right w:val="none" w:sz="0" w:space="0" w:color="auto"/>
      </w:divBdr>
    </w:div>
    <w:div w:id="1643653501">
      <w:bodyDiv w:val="1"/>
      <w:marLeft w:val="0"/>
      <w:marRight w:val="0"/>
      <w:marTop w:val="0"/>
      <w:marBottom w:val="0"/>
      <w:divBdr>
        <w:top w:val="none" w:sz="0" w:space="0" w:color="auto"/>
        <w:left w:val="none" w:sz="0" w:space="0" w:color="auto"/>
        <w:bottom w:val="none" w:sz="0" w:space="0" w:color="auto"/>
        <w:right w:val="none" w:sz="0" w:space="0" w:color="auto"/>
      </w:divBdr>
    </w:div>
    <w:div w:id="1643774269">
      <w:bodyDiv w:val="1"/>
      <w:marLeft w:val="0"/>
      <w:marRight w:val="0"/>
      <w:marTop w:val="0"/>
      <w:marBottom w:val="0"/>
      <w:divBdr>
        <w:top w:val="none" w:sz="0" w:space="0" w:color="auto"/>
        <w:left w:val="none" w:sz="0" w:space="0" w:color="auto"/>
        <w:bottom w:val="none" w:sz="0" w:space="0" w:color="auto"/>
        <w:right w:val="none" w:sz="0" w:space="0" w:color="auto"/>
      </w:divBdr>
    </w:div>
    <w:div w:id="1644121187">
      <w:bodyDiv w:val="1"/>
      <w:marLeft w:val="0"/>
      <w:marRight w:val="0"/>
      <w:marTop w:val="0"/>
      <w:marBottom w:val="0"/>
      <w:divBdr>
        <w:top w:val="none" w:sz="0" w:space="0" w:color="auto"/>
        <w:left w:val="none" w:sz="0" w:space="0" w:color="auto"/>
        <w:bottom w:val="none" w:sz="0" w:space="0" w:color="auto"/>
        <w:right w:val="none" w:sz="0" w:space="0" w:color="auto"/>
      </w:divBdr>
    </w:div>
    <w:div w:id="1644122670">
      <w:bodyDiv w:val="1"/>
      <w:marLeft w:val="0"/>
      <w:marRight w:val="0"/>
      <w:marTop w:val="0"/>
      <w:marBottom w:val="0"/>
      <w:divBdr>
        <w:top w:val="none" w:sz="0" w:space="0" w:color="auto"/>
        <w:left w:val="none" w:sz="0" w:space="0" w:color="auto"/>
        <w:bottom w:val="none" w:sz="0" w:space="0" w:color="auto"/>
        <w:right w:val="none" w:sz="0" w:space="0" w:color="auto"/>
      </w:divBdr>
    </w:div>
    <w:div w:id="1644235892">
      <w:bodyDiv w:val="1"/>
      <w:marLeft w:val="0"/>
      <w:marRight w:val="0"/>
      <w:marTop w:val="0"/>
      <w:marBottom w:val="0"/>
      <w:divBdr>
        <w:top w:val="none" w:sz="0" w:space="0" w:color="auto"/>
        <w:left w:val="none" w:sz="0" w:space="0" w:color="auto"/>
        <w:bottom w:val="none" w:sz="0" w:space="0" w:color="auto"/>
        <w:right w:val="none" w:sz="0" w:space="0" w:color="auto"/>
      </w:divBdr>
    </w:div>
    <w:div w:id="1644239383">
      <w:bodyDiv w:val="1"/>
      <w:marLeft w:val="0"/>
      <w:marRight w:val="0"/>
      <w:marTop w:val="0"/>
      <w:marBottom w:val="0"/>
      <w:divBdr>
        <w:top w:val="none" w:sz="0" w:space="0" w:color="auto"/>
        <w:left w:val="none" w:sz="0" w:space="0" w:color="auto"/>
        <w:bottom w:val="none" w:sz="0" w:space="0" w:color="auto"/>
        <w:right w:val="none" w:sz="0" w:space="0" w:color="auto"/>
      </w:divBdr>
    </w:div>
    <w:div w:id="1644309717">
      <w:bodyDiv w:val="1"/>
      <w:marLeft w:val="0"/>
      <w:marRight w:val="0"/>
      <w:marTop w:val="0"/>
      <w:marBottom w:val="0"/>
      <w:divBdr>
        <w:top w:val="none" w:sz="0" w:space="0" w:color="auto"/>
        <w:left w:val="none" w:sz="0" w:space="0" w:color="auto"/>
        <w:bottom w:val="none" w:sz="0" w:space="0" w:color="auto"/>
        <w:right w:val="none" w:sz="0" w:space="0" w:color="auto"/>
      </w:divBdr>
    </w:div>
    <w:div w:id="1644389180">
      <w:bodyDiv w:val="1"/>
      <w:marLeft w:val="0"/>
      <w:marRight w:val="0"/>
      <w:marTop w:val="0"/>
      <w:marBottom w:val="0"/>
      <w:divBdr>
        <w:top w:val="none" w:sz="0" w:space="0" w:color="auto"/>
        <w:left w:val="none" w:sz="0" w:space="0" w:color="auto"/>
        <w:bottom w:val="none" w:sz="0" w:space="0" w:color="auto"/>
        <w:right w:val="none" w:sz="0" w:space="0" w:color="auto"/>
      </w:divBdr>
    </w:div>
    <w:div w:id="1644430842">
      <w:bodyDiv w:val="1"/>
      <w:marLeft w:val="0"/>
      <w:marRight w:val="0"/>
      <w:marTop w:val="0"/>
      <w:marBottom w:val="0"/>
      <w:divBdr>
        <w:top w:val="none" w:sz="0" w:space="0" w:color="auto"/>
        <w:left w:val="none" w:sz="0" w:space="0" w:color="auto"/>
        <w:bottom w:val="none" w:sz="0" w:space="0" w:color="auto"/>
        <w:right w:val="none" w:sz="0" w:space="0" w:color="auto"/>
      </w:divBdr>
    </w:div>
    <w:div w:id="1644501122">
      <w:bodyDiv w:val="1"/>
      <w:marLeft w:val="0"/>
      <w:marRight w:val="0"/>
      <w:marTop w:val="0"/>
      <w:marBottom w:val="0"/>
      <w:divBdr>
        <w:top w:val="none" w:sz="0" w:space="0" w:color="auto"/>
        <w:left w:val="none" w:sz="0" w:space="0" w:color="auto"/>
        <w:bottom w:val="none" w:sz="0" w:space="0" w:color="auto"/>
        <w:right w:val="none" w:sz="0" w:space="0" w:color="auto"/>
      </w:divBdr>
    </w:div>
    <w:div w:id="1644508617">
      <w:bodyDiv w:val="1"/>
      <w:marLeft w:val="0"/>
      <w:marRight w:val="0"/>
      <w:marTop w:val="0"/>
      <w:marBottom w:val="0"/>
      <w:divBdr>
        <w:top w:val="none" w:sz="0" w:space="0" w:color="auto"/>
        <w:left w:val="none" w:sz="0" w:space="0" w:color="auto"/>
        <w:bottom w:val="none" w:sz="0" w:space="0" w:color="auto"/>
        <w:right w:val="none" w:sz="0" w:space="0" w:color="auto"/>
      </w:divBdr>
    </w:div>
    <w:div w:id="1644575959">
      <w:bodyDiv w:val="1"/>
      <w:marLeft w:val="0"/>
      <w:marRight w:val="0"/>
      <w:marTop w:val="0"/>
      <w:marBottom w:val="0"/>
      <w:divBdr>
        <w:top w:val="none" w:sz="0" w:space="0" w:color="auto"/>
        <w:left w:val="none" w:sz="0" w:space="0" w:color="auto"/>
        <w:bottom w:val="none" w:sz="0" w:space="0" w:color="auto"/>
        <w:right w:val="none" w:sz="0" w:space="0" w:color="auto"/>
      </w:divBdr>
    </w:div>
    <w:div w:id="1644581328">
      <w:bodyDiv w:val="1"/>
      <w:marLeft w:val="0"/>
      <w:marRight w:val="0"/>
      <w:marTop w:val="0"/>
      <w:marBottom w:val="0"/>
      <w:divBdr>
        <w:top w:val="none" w:sz="0" w:space="0" w:color="auto"/>
        <w:left w:val="none" w:sz="0" w:space="0" w:color="auto"/>
        <w:bottom w:val="none" w:sz="0" w:space="0" w:color="auto"/>
        <w:right w:val="none" w:sz="0" w:space="0" w:color="auto"/>
      </w:divBdr>
    </w:div>
    <w:div w:id="1644626463">
      <w:bodyDiv w:val="1"/>
      <w:marLeft w:val="0"/>
      <w:marRight w:val="0"/>
      <w:marTop w:val="0"/>
      <w:marBottom w:val="0"/>
      <w:divBdr>
        <w:top w:val="none" w:sz="0" w:space="0" w:color="auto"/>
        <w:left w:val="none" w:sz="0" w:space="0" w:color="auto"/>
        <w:bottom w:val="none" w:sz="0" w:space="0" w:color="auto"/>
        <w:right w:val="none" w:sz="0" w:space="0" w:color="auto"/>
      </w:divBdr>
    </w:div>
    <w:div w:id="1644657649">
      <w:bodyDiv w:val="1"/>
      <w:marLeft w:val="0"/>
      <w:marRight w:val="0"/>
      <w:marTop w:val="0"/>
      <w:marBottom w:val="0"/>
      <w:divBdr>
        <w:top w:val="none" w:sz="0" w:space="0" w:color="auto"/>
        <w:left w:val="none" w:sz="0" w:space="0" w:color="auto"/>
        <w:bottom w:val="none" w:sz="0" w:space="0" w:color="auto"/>
        <w:right w:val="none" w:sz="0" w:space="0" w:color="auto"/>
      </w:divBdr>
    </w:div>
    <w:div w:id="1644694701">
      <w:bodyDiv w:val="1"/>
      <w:marLeft w:val="0"/>
      <w:marRight w:val="0"/>
      <w:marTop w:val="0"/>
      <w:marBottom w:val="0"/>
      <w:divBdr>
        <w:top w:val="none" w:sz="0" w:space="0" w:color="auto"/>
        <w:left w:val="none" w:sz="0" w:space="0" w:color="auto"/>
        <w:bottom w:val="none" w:sz="0" w:space="0" w:color="auto"/>
        <w:right w:val="none" w:sz="0" w:space="0" w:color="auto"/>
      </w:divBdr>
    </w:div>
    <w:div w:id="1644771635">
      <w:bodyDiv w:val="1"/>
      <w:marLeft w:val="0"/>
      <w:marRight w:val="0"/>
      <w:marTop w:val="0"/>
      <w:marBottom w:val="0"/>
      <w:divBdr>
        <w:top w:val="none" w:sz="0" w:space="0" w:color="auto"/>
        <w:left w:val="none" w:sz="0" w:space="0" w:color="auto"/>
        <w:bottom w:val="none" w:sz="0" w:space="0" w:color="auto"/>
        <w:right w:val="none" w:sz="0" w:space="0" w:color="auto"/>
      </w:divBdr>
    </w:div>
    <w:div w:id="1644776197">
      <w:bodyDiv w:val="1"/>
      <w:marLeft w:val="0"/>
      <w:marRight w:val="0"/>
      <w:marTop w:val="0"/>
      <w:marBottom w:val="0"/>
      <w:divBdr>
        <w:top w:val="none" w:sz="0" w:space="0" w:color="auto"/>
        <w:left w:val="none" w:sz="0" w:space="0" w:color="auto"/>
        <w:bottom w:val="none" w:sz="0" w:space="0" w:color="auto"/>
        <w:right w:val="none" w:sz="0" w:space="0" w:color="auto"/>
      </w:divBdr>
    </w:div>
    <w:div w:id="1644891351">
      <w:bodyDiv w:val="1"/>
      <w:marLeft w:val="0"/>
      <w:marRight w:val="0"/>
      <w:marTop w:val="0"/>
      <w:marBottom w:val="0"/>
      <w:divBdr>
        <w:top w:val="none" w:sz="0" w:space="0" w:color="auto"/>
        <w:left w:val="none" w:sz="0" w:space="0" w:color="auto"/>
        <w:bottom w:val="none" w:sz="0" w:space="0" w:color="auto"/>
        <w:right w:val="none" w:sz="0" w:space="0" w:color="auto"/>
      </w:divBdr>
    </w:div>
    <w:div w:id="1644894650">
      <w:bodyDiv w:val="1"/>
      <w:marLeft w:val="0"/>
      <w:marRight w:val="0"/>
      <w:marTop w:val="0"/>
      <w:marBottom w:val="0"/>
      <w:divBdr>
        <w:top w:val="none" w:sz="0" w:space="0" w:color="auto"/>
        <w:left w:val="none" w:sz="0" w:space="0" w:color="auto"/>
        <w:bottom w:val="none" w:sz="0" w:space="0" w:color="auto"/>
        <w:right w:val="none" w:sz="0" w:space="0" w:color="auto"/>
      </w:divBdr>
    </w:div>
    <w:div w:id="1644965195">
      <w:bodyDiv w:val="1"/>
      <w:marLeft w:val="0"/>
      <w:marRight w:val="0"/>
      <w:marTop w:val="0"/>
      <w:marBottom w:val="0"/>
      <w:divBdr>
        <w:top w:val="none" w:sz="0" w:space="0" w:color="auto"/>
        <w:left w:val="none" w:sz="0" w:space="0" w:color="auto"/>
        <w:bottom w:val="none" w:sz="0" w:space="0" w:color="auto"/>
        <w:right w:val="none" w:sz="0" w:space="0" w:color="auto"/>
      </w:divBdr>
    </w:div>
    <w:div w:id="1644969972">
      <w:bodyDiv w:val="1"/>
      <w:marLeft w:val="0"/>
      <w:marRight w:val="0"/>
      <w:marTop w:val="0"/>
      <w:marBottom w:val="0"/>
      <w:divBdr>
        <w:top w:val="none" w:sz="0" w:space="0" w:color="auto"/>
        <w:left w:val="none" w:sz="0" w:space="0" w:color="auto"/>
        <w:bottom w:val="none" w:sz="0" w:space="0" w:color="auto"/>
        <w:right w:val="none" w:sz="0" w:space="0" w:color="auto"/>
      </w:divBdr>
    </w:div>
    <w:div w:id="1645037277">
      <w:bodyDiv w:val="1"/>
      <w:marLeft w:val="0"/>
      <w:marRight w:val="0"/>
      <w:marTop w:val="0"/>
      <w:marBottom w:val="0"/>
      <w:divBdr>
        <w:top w:val="none" w:sz="0" w:space="0" w:color="auto"/>
        <w:left w:val="none" w:sz="0" w:space="0" w:color="auto"/>
        <w:bottom w:val="none" w:sz="0" w:space="0" w:color="auto"/>
        <w:right w:val="none" w:sz="0" w:space="0" w:color="auto"/>
      </w:divBdr>
    </w:div>
    <w:div w:id="1645043516">
      <w:bodyDiv w:val="1"/>
      <w:marLeft w:val="0"/>
      <w:marRight w:val="0"/>
      <w:marTop w:val="0"/>
      <w:marBottom w:val="0"/>
      <w:divBdr>
        <w:top w:val="none" w:sz="0" w:space="0" w:color="auto"/>
        <w:left w:val="none" w:sz="0" w:space="0" w:color="auto"/>
        <w:bottom w:val="none" w:sz="0" w:space="0" w:color="auto"/>
        <w:right w:val="none" w:sz="0" w:space="0" w:color="auto"/>
      </w:divBdr>
    </w:div>
    <w:div w:id="1645116284">
      <w:bodyDiv w:val="1"/>
      <w:marLeft w:val="0"/>
      <w:marRight w:val="0"/>
      <w:marTop w:val="0"/>
      <w:marBottom w:val="0"/>
      <w:divBdr>
        <w:top w:val="none" w:sz="0" w:space="0" w:color="auto"/>
        <w:left w:val="none" w:sz="0" w:space="0" w:color="auto"/>
        <w:bottom w:val="none" w:sz="0" w:space="0" w:color="auto"/>
        <w:right w:val="none" w:sz="0" w:space="0" w:color="auto"/>
      </w:divBdr>
    </w:div>
    <w:div w:id="1645117228">
      <w:bodyDiv w:val="1"/>
      <w:marLeft w:val="0"/>
      <w:marRight w:val="0"/>
      <w:marTop w:val="0"/>
      <w:marBottom w:val="0"/>
      <w:divBdr>
        <w:top w:val="none" w:sz="0" w:space="0" w:color="auto"/>
        <w:left w:val="none" w:sz="0" w:space="0" w:color="auto"/>
        <w:bottom w:val="none" w:sz="0" w:space="0" w:color="auto"/>
        <w:right w:val="none" w:sz="0" w:space="0" w:color="auto"/>
      </w:divBdr>
    </w:div>
    <w:div w:id="1645157615">
      <w:bodyDiv w:val="1"/>
      <w:marLeft w:val="0"/>
      <w:marRight w:val="0"/>
      <w:marTop w:val="0"/>
      <w:marBottom w:val="0"/>
      <w:divBdr>
        <w:top w:val="none" w:sz="0" w:space="0" w:color="auto"/>
        <w:left w:val="none" w:sz="0" w:space="0" w:color="auto"/>
        <w:bottom w:val="none" w:sz="0" w:space="0" w:color="auto"/>
        <w:right w:val="none" w:sz="0" w:space="0" w:color="auto"/>
      </w:divBdr>
    </w:div>
    <w:div w:id="1645162451">
      <w:bodyDiv w:val="1"/>
      <w:marLeft w:val="0"/>
      <w:marRight w:val="0"/>
      <w:marTop w:val="0"/>
      <w:marBottom w:val="0"/>
      <w:divBdr>
        <w:top w:val="none" w:sz="0" w:space="0" w:color="auto"/>
        <w:left w:val="none" w:sz="0" w:space="0" w:color="auto"/>
        <w:bottom w:val="none" w:sz="0" w:space="0" w:color="auto"/>
        <w:right w:val="none" w:sz="0" w:space="0" w:color="auto"/>
      </w:divBdr>
    </w:div>
    <w:div w:id="1645235323">
      <w:bodyDiv w:val="1"/>
      <w:marLeft w:val="0"/>
      <w:marRight w:val="0"/>
      <w:marTop w:val="0"/>
      <w:marBottom w:val="0"/>
      <w:divBdr>
        <w:top w:val="none" w:sz="0" w:space="0" w:color="auto"/>
        <w:left w:val="none" w:sz="0" w:space="0" w:color="auto"/>
        <w:bottom w:val="none" w:sz="0" w:space="0" w:color="auto"/>
        <w:right w:val="none" w:sz="0" w:space="0" w:color="auto"/>
      </w:divBdr>
    </w:div>
    <w:div w:id="1645357802">
      <w:bodyDiv w:val="1"/>
      <w:marLeft w:val="0"/>
      <w:marRight w:val="0"/>
      <w:marTop w:val="0"/>
      <w:marBottom w:val="0"/>
      <w:divBdr>
        <w:top w:val="none" w:sz="0" w:space="0" w:color="auto"/>
        <w:left w:val="none" w:sz="0" w:space="0" w:color="auto"/>
        <w:bottom w:val="none" w:sz="0" w:space="0" w:color="auto"/>
        <w:right w:val="none" w:sz="0" w:space="0" w:color="auto"/>
      </w:divBdr>
    </w:div>
    <w:div w:id="1645499988">
      <w:bodyDiv w:val="1"/>
      <w:marLeft w:val="0"/>
      <w:marRight w:val="0"/>
      <w:marTop w:val="0"/>
      <w:marBottom w:val="0"/>
      <w:divBdr>
        <w:top w:val="none" w:sz="0" w:space="0" w:color="auto"/>
        <w:left w:val="none" w:sz="0" w:space="0" w:color="auto"/>
        <w:bottom w:val="none" w:sz="0" w:space="0" w:color="auto"/>
        <w:right w:val="none" w:sz="0" w:space="0" w:color="auto"/>
      </w:divBdr>
    </w:div>
    <w:div w:id="1645500899">
      <w:bodyDiv w:val="1"/>
      <w:marLeft w:val="0"/>
      <w:marRight w:val="0"/>
      <w:marTop w:val="0"/>
      <w:marBottom w:val="0"/>
      <w:divBdr>
        <w:top w:val="none" w:sz="0" w:space="0" w:color="auto"/>
        <w:left w:val="none" w:sz="0" w:space="0" w:color="auto"/>
        <w:bottom w:val="none" w:sz="0" w:space="0" w:color="auto"/>
        <w:right w:val="none" w:sz="0" w:space="0" w:color="auto"/>
      </w:divBdr>
    </w:div>
    <w:div w:id="1645502914">
      <w:bodyDiv w:val="1"/>
      <w:marLeft w:val="0"/>
      <w:marRight w:val="0"/>
      <w:marTop w:val="0"/>
      <w:marBottom w:val="0"/>
      <w:divBdr>
        <w:top w:val="none" w:sz="0" w:space="0" w:color="auto"/>
        <w:left w:val="none" w:sz="0" w:space="0" w:color="auto"/>
        <w:bottom w:val="none" w:sz="0" w:space="0" w:color="auto"/>
        <w:right w:val="none" w:sz="0" w:space="0" w:color="auto"/>
      </w:divBdr>
    </w:div>
    <w:div w:id="1645620353">
      <w:bodyDiv w:val="1"/>
      <w:marLeft w:val="0"/>
      <w:marRight w:val="0"/>
      <w:marTop w:val="0"/>
      <w:marBottom w:val="0"/>
      <w:divBdr>
        <w:top w:val="none" w:sz="0" w:space="0" w:color="auto"/>
        <w:left w:val="none" w:sz="0" w:space="0" w:color="auto"/>
        <w:bottom w:val="none" w:sz="0" w:space="0" w:color="auto"/>
        <w:right w:val="none" w:sz="0" w:space="0" w:color="auto"/>
      </w:divBdr>
    </w:div>
    <w:div w:id="1645692271">
      <w:bodyDiv w:val="1"/>
      <w:marLeft w:val="0"/>
      <w:marRight w:val="0"/>
      <w:marTop w:val="0"/>
      <w:marBottom w:val="0"/>
      <w:divBdr>
        <w:top w:val="none" w:sz="0" w:space="0" w:color="auto"/>
        <w:left w:val="none" w:sz="0" w:space="0" w:color="auto"/>
        <w:bottom w:val="none" w:sz="0" w:space="0" w:color="auto"/>
        <w:right w:val="none" w:sz="0" w:space="0" w:color="auto"/>
      </w:divBdr>
    </w:div>
    <w:div w:id="1645700897">
      <w:bodyDiv w:val="1"/>
      <w:marLeft w:val="0"/>
      <w:marRight w:val="0"/>
      <w:marTop w:val="0"/>
      <w:marBottom w:val="0"/>
      <w:divBdr>
        <w:top w:val="none" w:sz="0" w:space="0" w:color="auto"/>
        <w:left w:val="none" w:sz="0" w:space="0" w:color="auto"/>
        <w:bottom w:val="none" w:sz="0" w:space="0" w:color="auto"/>
        <w:right w:val="none" w:sz="0" w:space="0" w:color="auto"/>
      </w:divBdr>
    </w:div>
    <w:div w:id="1645742542">
      <w:bodyDiv w:val="1"/>
      <w:marLeft w:val="0"/>
      <w:marRight w:val="0"/>
      <w:marTop w:val="0"/>
      <w:marBottom w:val="0"/>
      <w:divBdr>
        <w:top w:val="none" w:sz="0" w:space="0" w:color="auto"/>
        <w:left w:val="none" w:sz="0" w:space="0" w:color="auto"/>
        <w:bottom w:val="none" w:sz="0" w:space="0" w:color="auto"/>
        <w:right w:val="none" w:sz="0" w:space="0" w:color="auto"/>
      </w:divBdr>
    </w:div>
    <w:div w:id="1645811604">
      <w:bodyDiv w:val="1"/>
      <w:marLeft w:val="0"/>
      <w:marRight w:val="0"/>
      <w:marTop w:val="0"/>
      <w:marBottom w:val="0"/>
      <w:divBdr>
        <w:top w:val="none" w:sz="0" w:space="0" w:color="auto"/>
        <w:left w:val="none" w:sz="0" w:space="0" w:color="auto"/>
        <w:bottom w:val="none" w:sz="0" w:space="0" w:color="auto"/>
        <w:right w:val="none" w:sz="0" w:space="0" w:color="auto"/>
      </w:divBdr>
    </w:div>
    <w:div w:id="1645811714">
      <w:bodyDiv w:val="1"/>
      <w:marLeft w:val="0"/>
      <w:marRight w:val="0"/>
      <w:marTop w:val="0"/>
      <w:marBottom w:val="0"/>
      <w:divBdr>
        <w:top w:val="none" w:sz="0" w:space="0" w:color="auto"/>
        <w:left w:val="none" w:sz="0" w:space="0" w:color="auto"/>
        <w:bottom w:val="none" w:sz="0" w:space="0" w:color="auto"/>
        <w:right w:val="none" w:sz="0" w:space="0" w:color="auto"/>
      </w:divBdr>
    </w:div>
    <w:div w:id="1645892536">
      <w:bodyDiv w:val="1"/>
      <w:marLeft w:val="0"/>
      <w:marRight w:val="0"/>
      <w:marTop w:val="0"/>
      <w:marBottom w:val="0"/>
      <w:divBdr>
        <w:top w:val="none" w:sz="0" w:space="0" w:color="auto"/>
        <w:left w:val="none" w:sz="0" w:space="0" w:color="auto"/>
        <w:bottom w:val="none" w:sz="0" w:space="0" w:color="auto"/>
        <w:right w:val="none" w:sz="0" w:space="0" w:color="auto"/>
      </w:divBdr>
    </w:div>
    <w:div w:id="1646083758">
      <w:bodyDiv w:val="1"/>
      <w:marLeft w:val="0"/>
      <w:marRight w:val="0"/>
      <w:marTop w:val="0"/>
      <w:marBottom w:val="0"/>
      <w:divBdr>
        <w:top w:val="none" w:sz="0" w:space="0" w:color="auto"/>
        <w:left w:val="none" w:sz="0" w:space="0" w:color="auto"/>
        <w:bottom w:val="none" w:sz="0" w:space="0" w:color="auto"/>
        <w:right w:val="none" w:sz="0" w:space="0" w:color="auto"/>
      </w:divBdr>
    </w:div>
    <w:div w:id="1646086740">
      <w:bodyDiv w:val="1"/>
      <w:marLeft w:val="0"/>
      <w:marRight w:val="0"/>
      <w:marTop w:val="0"/>
      <w:marBottom w:val="0"/>
      <w:divBdr>
        <w:top w:val="none" w:sz="0" w:space="0" w:color="auto"/>
        <w:left w:val="none" w:sz="0" w:space="0" w:color="auto"/>
        <w:bottom w:val="none" w:sz="0" w:space="0" w:color="auto"/>
        <w:right w:val="none" w:sz="0" w:space="0" w:color="auto"/>
      </w:divBdr>
    </w:div>
    <w:div w:id="1646157200">
      <w:bodyDiv w:val="1"/>
      <w:marLeft w:val="0"/>
      <w:marRight w:val="0"/>
      <w:marTop w:val="0"/>
      <w:marBottom w:val="0"/>
      <w:divBdr>
        <w:top w:val="none" w:sz="0" w:space="0" w:color="auto"/>
        <w:left w:val="none" w:sz="0" w:space="0" w:color="auto"/>
        <w:bottom w:val="none" w:sz="0" w:space="0" w:color="auto"/>
        <w:right w:val="none" w:sz="0" w:space="0" w:color="auto"/>
      </w:divBdr>
    </w:div>
    <w:div w:id="1646161232">
      <w:bodyDiv w:val="1"/>
      <w:marLeft w:val="0"/>
      <w:marRight w:val="0"/>
      <w:marTop w:val="0"/>
      <w:marBottom w:val="0"/>
      <w:divBdr>
        <w:top w:val="none" w:sz="0" w:space="0" w:color="auto"/>
        <w:left w:val="none" w:sz="0" w:space="0" w:color="auto"/>
        <w:bottom w:val="none" w:sz="0" w:space="0" w:color="auto"/>
        <w:right w:val="none" w:sz="0" w:space="0" w:color="auto"/>
      </w:divBdr>
    </w:div>
    <w:div w:id="1646163386">
      <w:bodyDiv w:val="1"/>
      <w:marLeft w:val="0"/>
      <w:marRight w:val="0"/>
      <w:marTop w:val="0"/>
      <w:marBottom w:val="0"/>
      <w:divBdr>
        <w:top w:val="none" w:sz="0" w:space="0" w:color="auto"/>
        <w:left w:val="none" w:sz="0" w:space="0" w:color="auto"/>
        <w:bottom w:val="none" w:sz="0" w:space="0" w:color="auto"/>
        <w:right w:val="none" w:sz="0" w:space="0" w:color="auto"/>
      </w:divBdr>
    </w:div>
    <w:div w:id="1646273872">
      <w:bodyDiv w:val="1"/>
      <w:marLeft w:val="0"/>
      <w:marRight w:val="0"/>
      <w:marTop w:val="0"/>
      <w:marBottom w:val="0"/>
      <w:divBdr>
        <w:top w:val="none" w:sz="0" w:space="0" w:color="auto"/>
        <w:left w:val="none" w:sz="0" w:space="0" w:color="auto"/>
        <w:bottom w:val="none" w:sz="0" w:space="0" w:color="auto"/>
        <w:right w:val="none" w:sz="0" w:space="0" w:color="auto"/>
      </w:divBdr>
    </w:div>
    <w:div w:id="1646277769">
      <w:bodyDiv w:val="1"/>
      <w:marLeft w:val="0"/>
      <w:marRight w:val="0"/>
      <w:marTop w:val="0"/>
      <w:marBottom w:val="0"/>
      <w:divBdr>
        <w:top w:val="none" w:sz="0" w:space="0" w:color="auto"/>
        <w:left w:val="none" w:sz="0" w:space="0" w:color="auto"/>
        <w:bottom w:val="none" w:sz="0" w:space="0" w:color="auto"/>
        <w:right w:val="none" w:sz="0" w:space="0" w:color="auto"/>
      </w:divBdr>
    </w:div>
    <w:div w:id="1646281425">
      <w:bodyDiv w:val="1"/>
      <w:marLeft w:val="0"/>
      <w:marRight w:val="0"/>
      <w:marTop w:val="0"/>
      <w:marBottom w:val="0"/>
      <w:divBdr>
        <w:top w:val="none" w:sz="0" w:space="0" w:color="auto"/>
        <w:left w:val="none" w:sz="0" w:space="0" w:color="auto"/>
        <w:bottom w:val="none" w:sz="0" w:space="0" w:color="auto"/>
        <w:right w:val="none" w:sz="0" w:space="0" w:color="auto"/>
      </w:divBdr>
    </w:div>
    <w:div w:id="1646355471">
      <w:bodyDiv w:val="1"/>
      <w:marLeft w:val="0"/>
      <w:marRight w:val="0"/>
      <w:marTop w:val="0"/>
      <w:marBottom w:val="0"/>
      <w:divBdr>
        <w:top w:val="none" w:sz="0" w:space="0" w:color="auto"/>
        <w:left w:val="none" w:sz="0" w:space="0" w:color="auto"/>
        <w:bottom w:val="none" w:sz="0" w:space="0" w:color="auto"/>
        <w:right w:val="none" w:sz="0" w:space="0" w:color="auto"/>
      </w:divBdr>
    </w:div>
    <w:div w:id="1646592383">
      <w:bodyDiv w:val="1"/>
      <w:marLeft w:val="0"/>
      <w:marRight w:val="0"/>
      <w:marTop w:val="0"/>
      <w:marBottom w:val="0"/>
      <w:divBdr>
        <w:top w:val="none" w:sz="0" w:space="0" w:color="auto"/>
        <w:left w:val="none" w:sz="0" w:space="0" w:color="auto"/>
        <w:bottom w:val="none" w:sz="0" w:space="0" w:color="auto"/>
        <w:right w:val="none" w:sz="0" w:space="0" w:color="auto"/>
      </w:divBdr>
    </w:div>
    <w:div w:id="1646734846">
      <w:bodyDiv w:val="1"/>
      <w:marLeft w:val="0"/>
      <w:marRight w:val="0"/>
      <w:marTop w:val="0"/>
      <w:marBottom w:val="0"/>
      <w:divBdr>
        <w:top w:val="none" w:sz="0" w:space="0" w:color="auto"/>
        <w:left w:val="none" w:sz="0" w:space="0" w:color="auto"/>
        <w:bottom w:val="none" w:sz="0" w:space="0" w:color="auto"/>
        <w:right w:val="none" w:sz="0" w:space="0" w:color="auto"/>
      </w:divBdr>
    </w:div>
    <w:div w:id="1646857161">
      <w:bodyDiv w:val="1"/>
      <w:marLeft w:val="0"/>
      <w:marRight w:val="0"/>
      <w:marTop w:val="0"/>
      <w:marBottom w:val="0"/>
      <w:divBdr>
        <w:top w:val="none" w:sz="0" w:space="0" w:color="auto"/>
        <w:left w:val="none" w:sz="0" w:space="0" w:color="auto"/>
        <w:bottom w:val="none" w:sz="0" w:space="0" w:color="auto"/>
        <w:right w:val="none" w:sz="0" w:space="0" w:color="auto"/>
      </w:divBdr>
    </w:div>
    <w:div w:id="1646857562">
      <w:bodyDiv w:val="1"/>
      <w:marLeft w:val="0"/>
      <w:marRight w:val="0"/>
      <w:marTop w:val="0"/>
      <w:marBottom w:val="0"/>
      <w:divBdr>
        <w:top w:val="none" w:sz="0" w:space="0" w:color="auto"/>
        <w:left w:val="none" w:sz="0" w:space="0" w:color="auto"/>
        <w:bottom w:val="none" w:sz="0" w:space="0" w:color="auto"/>
        <w:right w:val="none" w:sz="0" w:space="0" w:color="auto"/>
      </w:divBdr>
    </w:div>
    <w:div w:id="1647003080">
      <w:bodyDiv w:val="1"/>
      <w:marLeft w:val="0"/>
      <w:marRight w:val="0"/>
      <w:marTop w:val="0"/>
      <w:marBottom w:val="0"/>
      <w:divBdr>
        <w:top w:val="none" w:sz="0" w:space="0" w:color="auto"/>
        <w:left w:val="none" w:sz="0" w:space="0" w:color="auto"/>
        <w:bottom w:val="none" w:sz="0" w:space="0" w:color="auto"/>
        <w:right w:val="none" w:sz="0" w:space="0" w:color="auto"/>
      </w:divBdr>
    </w:div>
    <w:div w:id="1647005868">
      <w:bodyDiv w:val="1"/>
      <w:marLeft w:val="0"/>
      <w:marRight w:val="0"/>
      <w:marTop w:val="0"/>
      <w:marBottom w:val="0"/>
      <w:divBdr>
        <w:top w:val="none" w:sz="0" w:space="0" w:color="auto"/>
        <w:left w:val="none" w:sz="0" w:space="0" w:color="auto"/>
        <w:bottom w:val="none" w:sz="0" w:space="0" w:color="auto"/>
        <w:right w:val="none" w:sz="0" w:space="0" w:color="auto"/>
      </w:divBdr>
    </w:div>
    <w:div w:id="1647006875">
      <w:bodyDiv w:val="1"/>
      <w:marLeft w:val="0"/>
      <w:marRight w:val="0"/>
      <w:marTop w:val="0"/>
      <w:marBottom w:val="0"/>
      <w:divBdr>
        <w:top w:val="none" w:sz="0" w:space="0" w:color="auto"/>
        <w:left w:val="none" w:sz="0" w:space="0" w:color="auto"/>
        <w:bottom w:val="none" w:sz="0" w:space="0" w:color="auto"/>
        <w:right w:val="none" w:sz="0" w:space="0" w:color="auto"/>
      </w:divBdr>
    </w:div>
    <w:div w:id="1647054091">
      <w:bodyDiv w:val="1"/>
      <w:marLeft w:val="0"/>
      <w:marRight w:val="0"/>
      <w:marTop w:val="0"/>
      <w:marBottom w:val="0"/>
      <w:divBdr>
        <w:top w:val="none" w:sz="0" w:space="0" w:color="auto"/>
        <w:left w:val="none" w:sz="0" w:space="0" w:color="auto"/>
        <w:bottom w:val="none" w:sz="0" w:space="0" w:color="auto"/>
        <w:right w:val="none" w:sz="0" w:space="0" w:color="auto"/>
      </w:divBdr>
    </w:div>
    <w:div w:id="1647082398">
      <w:bodyDiv w:val="1"/>
      <w:marLeft w:val="0"/>
      <w:marRight w:val="0"/>
      <w:marTop w:val="0"/>
      <w:marBottom w:val="0"/>
      <w:divBdr>
        <w:top w:val="none" w:sz="0" w:space="0" w:color="auto"/>
        <w:left w:val="none" w:sz="0" w:space="0" w:color="auto"/>
        <w:bottom w:val="none" w:sz="0" w:space="0" w:color="auto"/>
        <w:right w:val="none" w:sz="0" w:space="0" w:color="auto"/>
      </w:divBdr>
    </w:div>
    <w:div w:id="1647195984">
      <w:bodyDiv w:val="1"/>
      <w:marLeft w:val="0"/>
      <w:marRight w:val="0"/>
      <w:marTop w:val="0"/>
      <w:marBottom w:val="0"/>
      <w:divBdr>
        <w:top w:val="none" w:sz="0" w:space="0" w:color="auto"/>
        <w:left w:val="none" w:sz="0" w:space="0" w:color="auto"/>
        <w:bottom w:val="none" w:sz="0" w:space="0" w:color="auto"/>
        <w:right w:val="none" w:sz="0" w:space="0" w:color="auto"/>
      </w:divBdr>
    </w:div>
    <w:div w:id="1647205733">
      <w:bodyDiv w:val="1"/>
      <w:marLeft w:val="0"/>
      <w:marRight w:val="0"/>
      <w:marTop w:val="0"/>
      <w:marBottom w:val="0"/>
      <w:divBdr>
        <w:top w:val="none" w:sz="0" w:space="0" w:color="auto"/>
        <w:left w:val="none" w:sz="0" w:space="0" w:color="auto"/>
        <w:bottom w:val="none" w:sz="0" w:space="0" w:color="auto"/>
        <w:right w:val="none" w:sz="0" w:space="0" w:color="auto"/>
      </w:divBdr>
    </w:div>
    <w:div w:id="1647314472">
      <w:bodyDiv w:val="1"/>
      <w:marLeft w:val="0"/>
      <w:marRight w:val="0"/>
      <w:marTop w:val="0"/>
      <w:marBottom w:val="0"/>
      <w:divBdr>
        <w:top w:val="none" w:sz="0" w:space="0" w:color="auto"/>
        <w:left w:val="none" w:sz="0" w:space="0" w:color="auto"/>
        <w:bottom w:val="none" w:sz="0" w:space="0" w:color="auto"/>
        <w:right w:val="none" w:sz="0" w:space="0" w:color="auto"/>
      </w:divBdr>
    </w:div>
    <w:div w:id="1647391744">
      <w:bodyDiv w:val="1"/>
      <w:marLeft w:val="0"/>
      <w:marRight w:val="0"/>
      <w:marTop w:val="0"/>
      <w:marBottom w:val="0"/>
      <w:divBdr>
        <w:top w:val="none" w:sz="0" w:space="0" w:color="auto"/>
        <w:left w:val="none" w:sz="0" w:space="0" w:color="auto"/>
        <w:bottom w:val="none" w:sz="0" w:space="0" w:color="auto"/>
        <w:right w:val="none" w:sz="0" w:space="0" w:color="auto"/>
      </w:divBdr>
    </w:div>
    <w:div w:id="1647515514">
      <w:bodyDiv w:val="1"/>
      <w:marLeft w:val="0"/>
      <w:marRight w:val="0"/>
      <w:marTop w:val="0"/>
      <w:marBottom w:val="0"/>
      <w:divBdr>
        <w:top w:val="none" w:sz="0" w:space="0" w:color="auto"/>
        <w:left w:val="none" w:sz="0" w:space="0" w:color="auto"/>
        <w:bottom w:val="none" w:sz="0" w:space="0" w:color="auto"/>
        <w:right w:val="none" w:sz="0" w:space="0" w:color="auto"/>
      </w:divBdr>
    </w:div>
    <w:div w:id="1647515786">
      <w:bodyDiv w:val="1"/>
      <w:marLeft w:val="0"/>
      <w:marRight w:val="0"/>
      <w:marTop w:val="0"/>
      <w:marBottom w:val="0"/>
      <w:divBdr>
        <w:top w:val="none" w:sz="0" w:space="0" w:color="auto"/>
        <w:left w:val="none" w:sz="0" w:space="0" w:color="auto"/>
        <w:bottom w:val="none" w:sz="0" w:space="0" w:color="auto"/>
        <w:right w:val="none" w:sz="0" w:space="0" w:color="auto"/>
      </w:divBdr>
    </w:div>
    <w:div w:id="1647663168">
      <w:bodyDiv w:val="1"/>
      <w:marLeft w:val="0"/>
      <w:marRight w:val="0"/>
      <w:marTop w:val="0"/>
      <w:marBottom w:val="0"/>
      <w:divBdr>
        <w:top w:val="none" w:sz="0" w:space="0" w:color="auto"/>
        <w:left w:val="none" w:sz="0" w:space="0" w:color="auto"/>
        <w:bottom w:val="none" w:sz="0" w:space="0" w:color="auto"/>
        <w:right w:val="none" w:sz="0" w:space="0" w:color="auto"/>
      </w:divBdr>
    </w:div>
    <w:div w:id="1647708612">
      <w:bodyDiv w:val="1"/>
      <w:marLeft w:val="0"/>
      <w:marRight w:val="0"/>
      <w:marTop w:val="0"/>
      <w:marBottom w:val="0"/>
      <w:divBdr>
        <w:top w:val="none" w:sz="0" w:space="0" w:color="auto"/>
        <w:left w:val="none" w:sz="0" w:space="0" w:color="auto"/>
        <w:bottom w:val="none" w:sz="0" w:space="0" w:color="auto"/>
        <w:right w:val="none" w:sz="0" w:space="0" w:color="auto"/>
      </w:divBdr>
    </w:div>
    <w:div w:id="1647782049">
      <w:bodyDiv w:val="1"/>
      <w:marLeft w:val="0"/>
      <w:marRight w:val="0"/>
      <w:marTop w:val="0"/>
      <w:marBottom w:val="0"/>
      <w:divBdr>
        <w:top w:val="none" w:sz="0" w:space="0" w:color="auto"/>
        <w:left w:val="none" w:sz="0" w:space="0" w:color="auto"/>
        <w:bottom w:val="none" w:sz="0" w:space="0" w:color="auto"/>
        <w:right w:val="none" w:sz="0" w:space="0" w:color="auto"/>
      </w:divBdr>
    </w:div>
    <w:div w:id="1647785159">
      <w:bodyDiv w:val="1"/>
      <w:marLeft w:val="0"/>
      <w:marRight w:val="0"/>
      <w:marTop w:val="0"/>
      <w:marBottom w:val="0"/>
      <w:divBdr>
        <w:top w:val="none" w:sz="0" w:space="0" w:color="auto"/>
        <w:left w:val="none" w:sz="0" w:space="0" w:color="auto"/>
        <w:bottom w:val="none" w:sz="0" w:space="0" w:color="auto"/>
        <w:right w:val="none" w:sz="0" w:space="0" w:color="auto"/>
      </w:divBdr>
    </w:div>
    <w:div w:id="1647852418">
      <w:bodyDiv w:val="1"/>
      <w:marLeft w:val="0"/>
      <w:marRight w:val="0"/>
      <w:marTop w:val="0"/>
      <w:marBottom w:val="0"/>
      <w:divBdr>
        <w:top w:val="none" w:sz="0" w:space="0" w:color="auto"/>
        <w:left w:val="none" w:sz="0" w:space="0" w:color="auto"/>
        <w:bottom w:val="none" w:sz="0" w:space="0" w:color="auto"/>
        <w:right w:val="none" w:sz="0" w:space="0" w:color="auto"/>
      </w:divBdr>
    </w:div>
    <w:div w:id="1647928629">
      <w:bodyDiv w:val="1"/>
      <w:marLeft w:val="0"/>
      <w:marRight w:val="0"/>
      <w:marTop w:val="0"/>
      <w:marBottom w:val="0"/>
      <w:divBdr>
        <w:top w:val="none" w:sz="0" w:space="0" w:color="auto"/>
        <w:left w:val="none" w:sz="0" w:space="0" w:color="auto"/>
        <w:bottom w:val="none" w:sz="0" w:space="0" w:color="auto"/>
        <w:right w:val="none" w:sz="0" w:space="0" w:color="auto"/>
      </w:divBdr>
    </w:div>
    <w:div w:id="1647974937">
      <w:bodyDiv w:val="1"/>
      <w:marLeft w:val="0"/>
      <w:marRight w:val="0"/>
      <w:marTop w:val="0"/>
      <w:marBottom w:val="0"/>
      <w:divBdr>
        <w:top w:val="none" w:sz="0" w:space="0" w:color="auto"/>
        <w:left w:val="none" w:sz="0" w:space="0" w:color="auto"/>
        <w:bottom w:val="none" w:sz="0" w:space="0" w:color="auto"/>
        <w:right w:val="none" w:sz="0" w:space="0" w:color="auto"/>
      </w:divBdr>
    </w:div>
    <w:div w:id="1648045665">
      <w:bodyDiv w:val="1"/>
      <w:marLeft w:val="0"/>
      <w:marRight w:val="0"/>
      <w:marTop w:val="0"/>
      <w:marBottom w:val="0"/>
      <w:divBdr>
        <w:top w:val="none" w:sz="0" w:space="0" w:color="auto"/>
        <w:left w:val="none" w:sz="0" w:space="0" w:color="auto"/>
        <w:bottom w:val="none" w:sz="0" w:space="0" w:color="auto"/>
        <w:right w:val="none" w:sz="0" w:space="0" w:color="auto"/>
      </w:divBdr>
    </w:div>
    <w:div w:id="1648166017">
      <w:bodyDiv w:val="1"/>
      <w:marLeft w:val="0"/>
      <w:marRight w:val="0"/>
      <w:marTop w:val="0"/>
      <w:marBottom w:val="0"/>
      <w:divBdr>
        <w:top w:val="none" w:sz="0" w:space="0" w:color="auto"/>
        <w:left w:val="none" w:sz="0" w:space="0" w:color="auto"/>
        <w:bottom w:val="none" w:sz="0" w:space="0" w:color="auto"/>
        <w:right w:val="none" w:sz="0" w:space="0" w:color="auto"/>
      </w:divBdr>
    </w:div>
    <w:div w:id="1648388762">
      <w:bodyDiv w:val="1"/>
      <w:marLeft w:val="0"/>
      <w:marRight w:val="0"/>
      <w:marTop w:val="0"/>
      <w:marBottom w:val="0"/>
      <w:divBdr>
        <w:top w:val="none" w:sz="0" w:space="0" w:color="auto"/>
        <w:left w:val="none" w:sz="0" w:space="0" w:color="auto"/>
        <w:bottom w:val="none" w:sz="0" w:space="0" w:color="auto"/>
        <w:right w:val="none" w:sz="0" w:space="0" w:color="auto"/>
      </w:divBdr>
    </w:div>
    <w:div w:id="1648390647">
      <w:bodyDiv w:val="1"/>
      <w:marLeft w:val="0"/>
      <w:marRight w:val="0"/>
      <w:marTop w:val="0"/>
      <w:marBottom w:val="0"/>
      <w:divBdr>
        <w:top w:val="none" w:sz="0" w:space="0" w:color="auto"/>
        <w:left w:val="none" w:sz="0" w:space="0" w:color="auto"/>
        <w:bottom w:val="none" w:sz="0" w:space="0" w:color="auto"/>
        <w:right w:val="none" w:sz="0" w:space="0" w:color="auto"/>
      </w:divBdr>
    </w:div>
    <w:div w:id="1648393490">
      <w:bodyDiv w:val="1"/>
      <w:marLeft w:val="0"/>
      <w:marRight w:val="0"/>
      <w:marTop w:val="0"/>
      <w:marBottom w:val="0"/>
      <w:divBdr>
        <w:top w:val="none" w:sz="0" w:space="0" w:color="auto"/>
        <w:left w:val="none" w:sz="0" w:space="0" w:color="auto"/>
        <w:bottom w:val="none" w:sz="0" w:space="0" w:color="auto"/>
        <w:right w:val="none" w:sz="0" w:space="0" w:color="auto"/>
      </w:divBdr>
    </w:div>
    <w:div w:id="1648437153">
      <w:bodyDiv w:val="1"/>
      <w:marLeft w:val="0"/>
      <w:marRight w:val="0"/>
      <w:marTop w:val="0"/>
      <w:marBottom w:val="0"/>
      <w:divBdr>
        <w:top w:val="none" w:sz="0" w:space="0" w:color="auto"/>
        <w:left w:val="none" w:sz="0" w:space="0" w:color="auto"/>
        <w:bottom w:val="none" w:sz="0" w:space="0" w:color="auto"/>
        <w:right w:val="none" w:sz="0" w:space="0" w:color="auto"/>
      </w:divBdr>
    </w:div>
    <w:div w:id="1648510222">
      <w:bodyDiv w:val="1"/>
      <w:marLeft w:val="0"/>
      <w:marRight w:val="0"/>
      <w:marTop w:val="0"/>
      <w:marBottom w:val="0"/>
      <w:divBdr>
        <w:top w:val="none" w:sz="0" w:space="0" w:color="auto"/>
        <w:left w:val="none" w:sz="0" w:space="0" w:color="auto"/>
        <w:bottom w:val="none" w:sz="0" w:space="0" w:color="auto"/>
        <w:right w:val="none" w:sz="0" w:space="0" w:color="auto"/>
      </w:divBdr>
    </w:div>
    <w:div w:id="1648513495">
      <w:bodyDiv w:val="1"/>
      <w:marLeft w:val="0"/>
      <w:marRight w:val="0"/>
      <w:marTop w:val="0"/>
      <w:marBottom w:val="0"/>
      <w:divBdr>
        <w:top w:val="none" w:sz="0" w:space="0" w:color="auto"/>
        <w:left w:val="none" w:sz="0" w:space="0" w:color="auto"/>
        <w:bottom w:val="none" w:sz="0" w:space="0" w:color="auto"/>
        <w:right w:val="none" w:sz="0" w:space="0" w:color="auto"/>
      </w:divBdr>
    </w:div>
    <w:div w:id="1648777586">
      <w:bodyDiv w:val="1"/>
      <w:marLeft w:val="0"/>
      <w:marRight w:val="0"/>
      <w:marTop w:val="0"/>
      <w:marBottom w:val="0"/>
      <w:divBdr>
        <w:top w:val="none" w:sz="0" w:space="0" w:color="auto"/>
        <w:left w:val="none" w:sz="0" w:space="0" w:color="auto"/>
        <w:bottom w:val="none" w:sz="0" w:space="0" w:color="auto"/>
        <w:right w:val="none" w:sz="0" w:space="0" w:color="auto"/>
      </w:divBdr>
    </w:div>
    <w:div w:id="1648777862">
      <w:bodyDiv w:val="1"/>
      <w:marLeft w:val="0"/>
      <w:marRight w:val="0"/>
      <w:marTop w:val="0"/>
      <w:marBottom w:val="0"/>
      <w:divBdr>
        <w:top w:val="none" w:sz="0" w:space="0" w:color="auto"/>
        <w:left w:val="none" w:sz="0" w:space="0" w:color="auto"/>
        <w:bottom w:val="none" w:sz="0" w:space="0" w:color="auto"/>
        <w:right w:val="none" w:sz="0" w:space="0" w:color="auto"/>
      </w:divBdr>
    </w:div>
    <w:div w:id="1648822952">
      <w:bodyDiv w:val="1"/>
      <w:marLeft w:val="0"/>
      <w:marRight w:val="0"/>
      <w:marTop w:val="0"/>
      <w:marBottom w:val="0"/>
      <w:divBdr>
        <w:top w:val="none" w:sz="0" w:space="0" w:color="auto"/>
        <w:left w:val="none" w:sz="0" w:space="0" w:color="auto"/>
        <w:bottom w:val="none" w:sz="0" w:space="0" w:color="auto"/>
        <w:right w:val="none" w:sz="0" w:space="0" w:color="auto"/>
      </w:divBdr>
    </w:div>
    <w:div w:id="1648899579">
      <w:bodyDiv w:val="1"/>
      <w:marLeft w:val="0"/>
      <w:marRight w:val="0"/>
      <w:marTop w:val="0"/>
      <w:marBottom w:val="0"/>
      <w:divBdr>
        <w:top w:val="none" w:sz="0" w:space="0" w:color="auto"/>
        <w:left w:val="none" w:sz="0" w:space="0" w:color="auto"/>
        <w:bottom w:val="none" w:sz="0" w:space="0" w:color="auto"/>
        <w:right w:val="none" w:sz="0" w:space="0" w:color="auto"/>
      </w:divBdr>
    </w:div>
    <w:div w:id="1649018583">
      <w:bodyDiv w:val="1"/>
      <w:marLeft w:val="0"/>
      <w:marRight w:val="0"/>
      <w:marTop w:val="0"/>
      <w:marBottom w:val="0"/>
      <w:divBdr>
        <w:top w:val="none" w:sz="0" w:space="0" w:color="auto"/>
        <w:left w:val="none" w:sz="0" w:space="0" w:color="auto"/>
        <w:bottom w:val="none" w:sz="0" w:space="0" w:color="auto"/>
        <w:right w:val="none" w:sz="0" w:space="0" w:color="auto"/>
      </w:divBdr>
    </w:div>
    <w:div w:id="1649020267">
      <w:bodyDiv w:val="1"/>
      <w:marLeft w:val="0"/>
      <w:marRight w:val="0"/>
      <w:marTop w:val="0"/>
      <w:marBottom w:val="0"/>
      <w:divBdr>
        <w:top w:val="none" w:sz="0" w:space="0" w:color="auto"/>
        <w:left w:val="none" w:sz="0" w:space="0" w:color="auto"/>
        <w:bottom w:val="none" w:sz="0" w:space="0" w:color="auto"/>
        <w:right w:val="none" w:sz="0" w:space="0" w:color="auto"/>
      </w:divBdr>
    </w:div>
    <w:div w:id="1649045047">
      <w:bodyDiv w:val="1"/>
      <w:marLeft w:val="0"/>
      <w:marRight w:val="0"/>
      <w:marTop w:val="0"/>
      <w:marBottom w:val="0"/>
      <w:divBdr>
        <w:top w:val="none" w:sz="0" w:space="0" w:color="auto"/>
        <w:left w:val="none" w:sz="0" w:space="0" w:color="auto"/>
        <w:bottom w:val="none" w:sz="0" w:space="0" w:color="auto"/>
        <w:right w:val="none" w:sz="0" w:space="0" w:color="auto"/>
      </w:divBdr>
    </w:div>
    <w:div w:id="1649086746">
      <w:bodyDiv w:val="1"/>
      <w:marLeft w:val="0"/>
      <w:marRight w:val="0"/>
      <w:marTop w:val="0"/>
      <w:marBottom w:val="0"/>
      <w:divBdr>
        <w:top w:val="none" w:sz="0" w:space="0" w:color="auto"/>
        <w:left w:val="none" w:sz="0" w:space="0" w:color="auto"/>
        <w:bottom w:val="none" w:sz="0" w:space="0" w:color="auto"/>
        <w:right w:val="none" w:sz="0" w:space="0" w:color="auto"/>
      </w:divBdr>
    </w:div>
    <w:div w:id="1649090555">
      <w:bodyDiv w:val="1"/>
      <w:marLeft w:val="0"/>
      <w:marRight w:val="0"/>
      <w:marTop w:val="0"/>
      <w:marBottom w:val="0"/>
      <w:divBdr>
        <w:top w:val="none" w:sz="0" w:space="0" w:color="auto"/>
        <w:left w:val="none" w:sz="0" w:space="0" w:color="auto"/>
        <w:bottom w:val="none" w:sz="0" w:space="0" w:color="auto"/>
        <w:right w:val="none" w:sz="0" w:space="0" w:color="auto"/>
      </w:divBdr>
    </w:div>
    <w:div w:id="1649238967">
      <w:bodyDiv w:val="1"/>
      <w:marLeft w:val="0"/>
      <w:marRight w:val="0"/>
      <w:marTop w:val="0"/>
      <w:marBottom w:val="0"/>
      <w:divBdr>
        <w:top w:val="none" w:sz="0" w:space="0" w:color="auto"/>
        <w:left w:val="none" w:sz="0" w:space="0" w:color="auto"/>
        <w:bottom w:val="none" w:sz="0" w:space="0" w:color="auto"/>
        <w:right w:val="none" w:sz="0" w:space="0" w:color="auto"/>
      </w:divBdr>
    </w:div>
    <w:div w:id="1649282349">
      <w:bodyDiv w:val="1"/>
      <w:marLeft w:val="0"/>
      <w:marRight w:val="0"/>
      <w:marTop w:val="0"/>
      <w:marBottom w:val="0"/>
      <w:divBdr>
        <w:top w:val="none" w:sz="0" w:space="0" w:color="auto"/>
        <w:left w:val="none" w:sz="0" w:space="0" w:color="auto"/>
        <w:bottom w:val="none" w:sz="0" w:space="0" w:color="auto"/>
        <w:right w:val="none" w:sz="0" w:space="0" w:color="auto"/>
      </w:divBdr>
    </w:div>
    <w:div w:id="1649286787">
      <w:bodyDiv w:val="1"/>
      <w:marLeft w:val="0"/>
      <w:marRight w:val="0"/>
      <w:marTop w:val="0"/>
      <w:marBottom w:val="0"/>
      <w:divBdr>
        <w:top w:val="none" w:sz="0" w:space="0" w:color="auto"/>
        <w:left w:val="none" w:sz="0" w:space="0" w:color="auto"/>
        <w:bottom w:val="none" w:sz="0" w:space="0" w:color="auto"/>
        <w:right w:val="none" w:sz="0" w:space="0" w:color="auto"/>
      </w:divBdr>
    </w:div>
    <w:div w:id="1649356586">
      <w:bodyDiv w:val="1"/>
      <w:marLeft w:val="0"/>
      <w:marRight w:val="0"/>
      <w:marTop w:val="0"/>
      <w:marBottom w:val="0"/>
      <w:divBdr>
        <w:top w:val="none" w:sz="0" w:space="0" w:color="auto"/>
        <w:left w:val="none" w:sz="0" w:space="0" w:color="auto"/>
        <w:bottom w:val="none" w:sz="0" w:space="0" w:color="auto"/>
        <w:right w:val="none" w:sz="0" w:space="0" w:color="auto"/>
      </w:divBdr>
    </w:div>
    <w:div w:id="1649363064">
      <w:bodyDiv w:val="1"/>
      <w:marLeft w:val="0"/>
      <w:marRight w:val="0"/>
      <w:marTop w:val="0"/>
      <w:marBottom w:val="0"/>
      <w:divBdr>
        <w:top w:val="none" w:sz="0" w:space="0" w:color="auto"/>
        <w:left w:val="none" w:sz="0" w:space="0" w:color="auto"/>
        <w:bottom w:val="none" w:sz="0" w:space="0" w:color="auto"/>
        <w:right w:val="none" w:sz="0" w:space="0" w:color="auto"/>
      </w:divBdr>
    </w:div>
    <w:div w:id="1649438304">
      <w:bodyDiv w:val="1"/>
      <w:marLeft w:val="0"/>
      <w:marRight w:val="0"/>
      <w:marTop w:val="0"/>
      <w:marBottom w:val="0"/>
      <w:divBdr>
        <w:top w:val="none" w:sz="0" w:space="0" w:color="auto"/>
        <w:left w:val="none" w:sz="0" w:space="0" w:color="auto"/>
        <w:bottom w:val="none" w:sz="0" w:space="0" w:color="auto"/>
        <w:right w:val="none" w:sz="0" w:space="0" w:color="auto"/>
      </w:divBdr>
    </w:div>
    <w:div w:id="1649476428">
      <w:bodyDiv w:val="1"/>
      <w:marLeft w:val="0"/>
      <w:marRight w:val="0"/>
      <w:marTop w:val="0"/>
      <w:marBottom w:val="0"/>
      <w:divBdr>
        <w:top w:val="none" w:sz="0" w:space="0" w:color="auto"/>
        <w:left w:val="none" w:sz="0" w:space="0" w:color="auto"/>
        <w:bottom w:val="none" w:sz="0" w:space="0" w:color="auto"/>
        <w:right w:val="none" w:sz="0" w:space="0" w:color="auto"/>
      </w:divBdr>
    </w:div>
    <w:div w:id="1649478371">
      <w:bodyDiv w:val="1"/>
      <w:marLeft w:val="0"/>
      <w:marRight w:val="0"/>
      <w:marTop w:val="0"/>
      <w:marBottom w:val="0"/>
      <w:divBdr>
        <w:top w:val="none" w:sz="0" w:space="0" w:color="auto"/>
        <w:left w:val="none" w:sz="0" w:space="0" w:color="auto"/>
        <w:bottom w:val="none" w:sz="0" w:space="0" w:color="auto"/>
        <w:right w:val="none" w:sz="0" w:space="0" w:color="auto"/>
      </w:divBdr>
    </w:div>
    <w:div w:id="1649479165">
      <w:bodyDiv w:val="1"/>
      <w:marLeft w:val="0"/>
      <w:marRight w:val="0"/>
      <w:marTop w:val="0"/>
      <w:marBottom w:val="0"/>
      <w:divBdr>
        <w:top w:val="none" w:sz="0" w:space="0" w:color="auto"/>
        <w:left w:val="none" w:sz="0" w:space="0" w:color="auto"/>
        <w:bottom w:val="none" w:sz="0" w:space="0" w:color="auto"/>
        <w:right w:val="none" w:sz="0" w:space="0" w:color="auto"/>
      </w:divBdr>
    </w:div>
    <w:div w:id="1649507013">
      <w:bodyDiv w:val="1"/>
      <w:marLeft w:val="0"/>
      <w:marRight w:val="0"/>
      <w:marTop w:val="0"/>
      <w:marBottom w:val="0"/>
      <w:divBdr>
        <w:top w:val="none" w:sz="0" w:space="0" w:color="auto"/>
        <w:left w:val="none" w:sz="0" w:space="0" w:color="auto"/>
        <w:bottom w:val="none" w:sz="0" w:space="0" w:color="auto"/>
        <w:right w:val="none" w:sz="0" w:space="0" w:color="auto"/>
      </w:divBdr>
    </w:div>
    <w:div w:id="1649672856">
      <w:bodyDiv w:val="1"/>
      <w:marLeft w:val="0"/>
      <w:marRight w:val="0"/>
      <w:marTop w:val="0"/>
      <w:marBottom w:val="0"/>
      <w:divBdr>
        <w:top w:val="none" w:sz="0" w:space="0" w:color="auto"/>
        <w:left w:val="none" w:sz="0" w:space="0" w:color="auto"/>
        <w:bottom w:val="none" w:sz="0" w:space="0" w:color="auto"/>
        <w:right w:val="none" w:sz="0" w:space="0" w:color="auto"/>
      </w:divBdr>
    </w:div>
    <w:div w:id="1650013489">
      <w:bodyDiv w:val="1"/>
      <w:marLeft w:val="0"/>
      <w:marRight w:val="0"/>
      <w:marTop w:val="0"/>
      <w:marBottom w:val="0"/>
      <w:divBdr>
        <w:top w:val="none" w:sz="0" w:space="0" w:color="auto"/>
        <w:left w:val="none" w:sz="0" w:space="0" w:color="auto"/>
        <w:bottom w:val="none" w:sz="0" w:space="0" w:color="auto"/>
        <w:right w:val="none" w:sz="0" w:space="0" w:color="auto"/>
      </w:divBdr>
    </w:div>
    <w:div w:id="1650086651">
      <w:bodyDiv w:val="1"/>
      <w:marLeft w:val="0"/>
      <w:marRight w:val="0"/>
      <w:marTop w:val="0"/>
      <w:marBottom w:val="0"/>
      <w:divBdr>
        <w:top w:val="none" w:sz="0" w:space="0" w:color="auto"/>
        <w:left w:val="none" w:sz="0" w:space="0" w:color="auto"/>
        <w:bottom w:val="none" w:sz="0" w:space="0" w:color="auto"/>
        <w:right w:val="none" w:sz="0" w:space="0" w:color="auto"/>
      </w:divBdr>
    </w:div>
    <w:div w:id="1650204371">
      <w:bodyDiv w:val="1"/>
      <w:marLeft w:val="0"/>
      <w:marRight w:val="0"/>
      <w:marTop w:val="0"/>
      <w:marBottom w:val="0"/>
      <w:divBdr>
        <w:top w:val="none" w:sz="0" w:space="0" w:color="auto"/>
        <w:left w:val="none" w:sz="0" w:space="0" w:color="auto"/>
        <w:bottom w:val="none" w:sz="0" w:space="0" w:color="auto"/>
        <w:right w:val="none" w:sz="0" w:space="0" w:color="auto"/>
      </w:divBdr>
    </w:div>
    <w:div w:id="1650206370">
      <w:bodyDiv w:val="1"/>
      <w:marLeft w:val="0"/>
      <w:marRight w:val="0"/>
      <w:marTop w:val="0"/>
      <w:marBottom w:val="0"/>
      <w:divBdr>
        <w:top w:val="none" w:sz="0" w:space="0" w:color="auto"/>
        <w:left w:val="none" w:sz="0" w:space="0" w:color="auto"/>
        <w:bottom w:val="none" w:sz="0" w:space="0" w:color="auto"/>
        <w:right w:val="none" w:sz="0" w:space="0" w:color="auto"/>
      </w:divBdr>
    </w:div>
    <w:div w:id="1650356450">
      <w:bodyDiv w:val="1"/>
      <w:marLeft w:val="0"/>
      <w:marRight w:val="0"/>
      <w:marTop w:val="0"/>
      <w:marBottom w:val="0"/>
      <w:divBdr>
        <w:top w:val="none" w:sz="0" w:space="0" w:color="auto"/>
        <w:left w:val="none" w:sz="0" w:space="0" w:color="auto"/>
        <w:bottom w:val="none" w:sz="0" w:space="0" w:color="auto"/>
        <w:right w:val="none" w:sz="0" w:space="0" w:color="auto"/>
      </w:divBdr>
    </w:div>
    <w:div w:id="1650473247">
      <w:bodyDiv w:val="1"/>
      <w:marLeft w:val="0"/>
      <w:marRight w:val="0"/>
      <w:marTop w:val="0"/>
      <w:marBottom w:val="0"/>
      <w:divBdr>
        <w:top w:val="none" w:sz="0" w:space="0" w:color="auto"/>
        <w:left w:val="none" w:sz="0" w:space="0" w:color="auto"/>
        <w:bottom w:val="none" w:sz="0" w:space="0" w:color="auto"/>
        <w:right w:val="none" w:sz="0" w:space="0" w:color="auto"/>
      </w:divBdr>
    </w:div>
    <w:div w:id="1650669976">
      <w:bodyDiv w:val="1"/>
      <w:marLeft w:val="0"/>
      <w:marRight w:val="0"/>
      <w:marTop w:val="0"/>
      <w:marBottom w:val="0"/>
      <w:divBdr>
        <w:top w:val="none" w:sz="0" w:space="0" w:color="auto"/>
        <w:left w:val="none" w:sz="0" w:space="0" w:color="auto"/>
        <w:bottom w:val="none" w:sz="0" w:space="0" w:color="auto"/>
        <w:right w:val="none" w:sz="0" w:space="0" w:color="auto"/>
      </w:divBdr>
    </w:div>
    <w:div w:id="1650747069">
      <w:bodyDiv w:val="1"/>
      <w:marLeft w:val="0"/>
      <w:marRight w:val="0"/>
      <w:marTop w:val="0"/>
      <w:marBottom w:val="0"/>
      <w:divBdr>
        <w:top w:val="none" w:sz="0" w:space="0" w:color="auto"/>
        <w:left w:val="none" w:sz="0" w:space="0" w:color="auto"/>
        <w:bottom w:val="none" w:sz="0" w:space="0" w:color="auto"/>
        <w:right w:val="none" w:sz="0" w:space="0" w:color="auto"/>
      </w:divBdr>
    </w:div>
    <w:div w:id="1650747408">
      <w:bodyDiv w:val="1"/>
      <w:marLeft w:val="0"/>
      <w:marRight w:val="0"/>
      <w:marTop w:val="0"/>
      <w:marBottom w:val="0"/>
      <w:divBdr>
        <w:top w:val="none" w:sz="0" w:space="0" w:color="auto"/>
        <w:left w:val="none" w:sz="0" w:space="0" w:color="auto"/>
        <w:bottom w:val="none" w:sz="0" w:space="0" w:color="auto"/>
        <w:right w:val="none" w:sz="0" w:space="0" w:color="auto"/>
      </w:divBdr>
    </w:div>
    <w:div w:id="1650787420">
      <w:bodyDiv w:val="1"/>
      <w:marLeft w:val="0"/>
      <w:marRight w:val="0"/>
      <w:marTop w:val="0"/>
      <w:marBottom w:val="0"/>
      <w:divBdr>
        <w:top w:val="none" w:sz="0" w:space="0" w:color="auto"/>
        <w:left w:val="none" w:sz="0" w:space="0" w:color="auto"/>
        <w:bottom w:val="none" w:sz="0" w:space="0" w:color="auto"/>
        <w:right w:val="none" w:sz="0" w:space="0" w:color="auto"/>
      </w:divBdr>
    </w:div>
    <w:div w:id="1650793035">
      <w:bodyDiv w:val="1"/>
      <w:marLeft w:val="0"/>
      <w:marRight w:val="0"/>
      <w:marTop w:val="0"/>
      <w:marBottom w:val="0"/>
      <w:divBdr>
        <w:top w:val="none" w:sz="0" w:space="0" w:color="auto"/>
        <w:left w:val="none" w:sz="0" w:space="0" w:color="auto"/>
        <w:bottom w:val="none" w:sz="0" w:space="0" w:color="auto"/>
        <w:right w:val="none" w:sz="0" w:space="0" w:color="auto"/>
      </w:divBdr>
    </w:div>
    <w:div w:id="1650984491">
      <w:bodyDiv w:val="1"/>
      <w:marLeft w:val="0"/>
      <w:marRight w:val="0"/>
      <w:marTop w:val="0"/>
      <w:marBottom w:val="0"/>
      <w:divBdr>
        <w:top w:val="none" w:sz="0" w:space="0" w:color="auto"/>
        <w:left w:val="none" w:sz="0" w:space="0" w:color="auto"/>
        <w:bottom w:val="none" w:sz="0" w:space="0" w:color="auto"/>
        <w:right w:val="none" w:sz="0" w:space="0" w:color="auto"/>
      </w:divBdr>
    </w:div>
    <w:div w:id="1651129032">
      <w:bodyDiv w:val="1"/>
      <w:marLeft w:val="0"/>
      <w:marRight w:val="0"/>
      <w:marTop w:val="0"/>
      <w:marBottom w:val="0"/>
      <w:divBdr>
        <w:top w:val="none" w:sz="0" w:space="0" w:color="auto"/>
        <w:left w:val="none" w:sz="0" w:space="0" w:color="auto"/>
        <w:bottom w:val="none" w:sz="0" w:space="0" w:color="auto"/>
        <w:right w:val="none" w:sz="0" w:space="0" w:color="auto"/>
      </w:divBdr>
    </w:div>
    <w:div w:id="1651134199">
      <w:bodyDiv w:val="1"/>
      <w:marLeft w:val="0"/>
      <w:marRight w:val="0"/>
      <w:marTop w:val="0"/>
      <w:marBottom w:val="0"/>
      <w:divBdr>
        <w:top w:val="none" w:sz="0" w:space="0" w:color="auto"/>
        <w:left w:val="none" w:sz="0" w:space="0" w:color="auto"/>
        <w:bottom w:val="none" w:sz="0" w:space="0" w:color="auto"/>
        <w:right w:val="none" w:sz="0" w:space="0" w:color="auto"/>
      </w:divBdr>
    </w:div>
    <w:div w:id="1651247379">
      <w:bodyDiv w:val="1"/>
      <w:marLeft w:val="0"/>
      <w:marRight w:val="0"/>
      <w:marTop w:val="0"/>
      <w:marBottom w:val="0"/>
      <w:divBdr>
        <w:top w:val="none" w:sz="0" w:space="0" w:color="auto"/>
        <w:left w:val="none" w:sz="0" w:space="0" w:color="auto"/>
        <w:bottom w:val="none" w:sz="0" w:space="0" w:color="auto"/>
        <w:right w:val="none" w:sz="0" w:space="0" w:color="auto"/>
      </w:divBdr>
    </w:div>
    <w:div w:id="1651327057">
      <w:bodyDiv w:val="1"/>
      <w:marLeft w:val="0"/>
      <w:marRight w:val="0"/>
      <w:marTop w:val="0"/>
      <w:marBottom w:val="0"/>
      <w:divBdr>
        <w:top w:val="none" w:sz="0" w:space="0" w:color="auto"/>
        <w:left w:val="none" w:sz="0" w:space="0" w:color="auto"/>
        <w:bottom w:val="none" w:sz="0" w:space="0" w:color="auto"/>
        <w:right w:val="none" w:sz="0" w:space="0" w:color="auto"/>
      </w:divBdr>
    </w:div>
    <w:div w:id="1651515178">
      <w:bodyDiv w:val="1"/>
      <w:marLeft w:val="0"/>
      <w:marRight w:val="0"/>
      <w:marTop w:val="0"/>
      <w:marBottom w:val="0"/>
      <w:divBdr>
        <w:top w:val="none" w:sz="0" w:space="0" w:color="auto"/>
        <w:left w:val="none" w:sz="0" w:space="0" w:color="auto"/>
        <w:bottom w:val="none" w:sz="0" w:space="0" w:color="auto"/>
        <w:right w:val="none" w:sz="0" w:space="0" w:color="auto"/>
      </w:divBdr>
    </w:div>
    <w:div w:id="1651523859">
      <w:bodyDiv w:val="1"/>
      <w:marLeft w:val="0"/>
      <w:marRight w:val="0"/>
      <w:marTop w:val="0"/>
      <w:marBottom w:val="0"/>
      <w:divBdr>
        <w:top w:val="none" w:sz="0" w:space="0" w:color="auto"/>
        <w:left w:val="none" w:sz="0" w:space="0" w:color="auto"/>
        <w:bottom w:val="none" w:sz="0" w:space="0" w:color="auto"/>
        <w:right w:val="none" w:sz="0" w:space="0" w:color="auto"/>
      </w:divBdr>
    </w:div>
    <w:div w:id="1651791183">
      <w:bodyDiv w:val="1"/>
      <w:marLeft w:val="0"/>
      <w:marRight w:val="0"/>
      <w:marTop w:val="0"/>
      <w:marBottom w:val="0"/>
      <w:divBdr>
        <w:top w:val="none" w:sz="0" w:space="0" w:color="auto"/>
        <w:left w:val="none" w:sz="0" w:space="0" w:color="auto"/>
        <w:bottom w:val="none" w:sz="0" w:space="0" w:color="auto"/>
        <w:right w:val="none" w:sz="0" w:space="0" w:color="auto"/>
      </w:divBdr>
    </w:div>
    <w:div w:id="1651859312">
      <w:bodyDiv w:val="1"/>
      <w:marLeft w:val="0"/>
      <w:marRight w:val="0"/>
      <w:marTop w:val="0"/>
      <w:marBottom w:val="0"/>
      <w:divBdr>
        <w:top w:val="none" w:sz="0" w:space="0" w:color="auto"/>
        <w:left w:val="none" w:sz="0" w:space="0" w:color="auto"/>
        <w:bottom w:val="none" w:sz="0" w:space="0" w:color="auto"/>
        <w:right w:val="none" w:sz="0" w:space="0" w:color="auto"/>
      </w:divBdr>
    </w:div>
    <w:div w:id="1651859518">
      <w:bodyDiv w:val="1"/>
      <w:marLeft w:val="0"/>
      <w:marRight w:val="0"/>
      <w:marTop w:val="0"/>
      <w:marBottom w:val="0"/>
      <w:divBdr>
        <w:top w:val="none" w:sz="0" w:space="0" w:color="auto"/>
        <w:left w:val="none" w:sz="0" w:space="0" w:color="auto"/>
        <w:bottom w:val="none" w:sz="0" w:space="0" w:color="auto"/>
        <w:right w:val="none" w:sz="0" w:space="0" w:color="auto"/>
      </w:divBdr>
    </w:div>
    <w:div w:id="1651903252">
      <w:bodyDiv w:val="1"/>
      <w:marLeft w:val="0"/>
      <w:marRight w:val="0"/>
      <w:marTop w:val="0"/>
      <w:marBottom w:val="0"/>
      <w:divBdr>
        <w:top w:val="none" w:sz="0" w:space="0" w:color="auto"/>
        <w:left w:val="none" w:sz="0" w:space="0" w:color="auto"/>
        <w:bottom w:val="none" w:sz="0" w:space="0" w:color="auto"/>
        <w:right w:val="none" w:sz="0" w:space="0" w:color="auto"/>
      </w:divBdr>
    </w:div>
    <w:div w:id="1651977712">
      <w:bodyDiv w:val="1"/>
      <w:marLeft w:val="0"/>
      <w:marRight w:val="0"/>
      <w:marTop w:val="0"/>
      <w:marBottom w:val="0"/>
      <w:divBdr>
        <w:top w:val="none" w:sz="0" w:space="0" w:color="auto"/>
        <w:left w:val="none" w:sz="0" w:space="0" w:color="auto"/>
        <w:bottom w:val="none" w:sz="0" w:space="0" w:color="auto"/>
        <w:right w:val="none" w:sz="0" w:space="0" w:color="auto"/>
      </w:divBdr>
    </w:div>
    <w:div w:id="1651978787">
      <w:bodyDiv w:val="1"/>
      <w:marLeft w:val="0"/>
      <w:marRight w:val="0"/>
      <w:marTop w:val="0"/>
      <w:marBottom w:val="0"/>
      <w:divBdr>
        <w:top w:val="none" w:sz="0" w:space="0" w:color="auto"/>
        <w:left w:val="none" w:sz="0" w:space="0" w:color="auto"/>
        <w:bottom w:val="none" w:sz="0" w:space="0" w:color="auto"/>
        <w:right w:val="none" w:sz="0" w:space="0" w:color="auto"/>
      </w:divBdr>
    </w:div>
    <w:div w:id="1652057248">
      <w:bodyDiv w:val="1"/>
      <w:marLeft w:val="0"/>
      <w:marRight w:val="0"/>
      <w:marTop w:val="0"/>
      <w:marBottom w:val="0"/>
      <w:divBdr>
        <w:top w:val="none" w:sz="0" w:space="0" w:color="auto"/>
        <w:left w:val="none" w:sz="0" w:space="0" w:color="auto"/>
        <w:bottom w:val="none" w:sz="0" w:space="0" w:color="auto"/>
        <w:right w:val="none" w:sz="0" w:space="0" w:color="auto"/>
      </w:divBdr>
    </w:div>
    <w:div w:id="1652102636">
      <w:bodyDiv w:val="1"/>
      <w:marLeft w:val="0"/>
      <w:marRight w:val="0"/>
      <w:marTop w:val="0"/>
      <w:marBottom w:val="0"/>
      <w:divBdr>
        <w:top w:val="none" w:sz="0" w:space="0" w:color="auto"/>
        <w:left w:val="none" w:sz="0" w:space="0" w:color="auto"/>
        <w:bottom w:val="none" w:sz="0" w:space="0" w:color="auto"/>
        <w:right w:val="none" w:sz="0" w:space="0" w:color="auto"/>
      </w:divBdr>
    </w:div>
    <w:div w:id="1652169532">
      <w:bodyDiv w:val="1"/>
      <w:marLeft w:val="0"/>
      <w:marRight w:val="0"/>
      <w:marTop w:val="0"/>
      <w:marBottom w:val="0"/>
      <w:divBdr>
        <w:top w:val="none" w:sz="0" w:space="0" w:color="auto"/>
        <w:left w:val="none" w:sz="0" w:space="0" w:color="auto"/>
        <w:bottom w:val="none" w:sz="0" w:space="0" w:color="auto"/>
        <w:right w:val="none" w:sz="0" w:space="0" w:color="auto"/>
      </w:divBdr>
    </w:div>
    <w:div w:id="1652179003">
      <w:bodyDiv w:val="1"/>
      <w:marLeft w:val="0"/>
      <w:marRight w:val="0"/>
      <w:marTop w:val="0"/>
      <w:marBottom w:val="0"/>
      <w:divBdr>
        <w:top w:val="none" w:sz="0" w:space="0" w:color="auto"/>
        <w:left w:val="none" w:sz="0" w:space="0" w:color="auto"/>
        <w:bottom w:val="none" w:sz="0" w:space="0" w:color="auto"/>
        <w:right w:val="none" w:sz="0" w:space="0" w:color="auto"/>
      </w:divBdr>
    </w:div>
    <w:div w:id="1652245371">
      <w:bodyDiv w:val="1"/>
      <w:marLeft w:val="0"/>
      <w:marRight w:val="0"/>
      <w:marTop w:val="0"/>
      <w:marBottom w:val="0"/>
      <w:divBdr>
        <w:top w:val="none" w:sz="0" w:space="0" w:color="auto"/>
        <w:left w:val="none" w:sz="0" w:space="0" w:color="auto"/>
        <w:bottom w:val="none" w:sz="0" w:space="0" w:color="auto"/>
        <w:right w:val="none" w:sz="0" w:space="0" w:color="auto"/>
      </w:divBdr>
    </w:div>
    <w:div w:id="1652245662">
      <w:bodyDiv w:val="1"/>
      <w:marLeft w:val="0"/>
      <w:marRight w:val="0"/>
      <w:marTop w:val="0"/>
      <w:marBottom w:val="0"/>
      <w:divBdr>
        <w:top w:val="none" w:sz="0" w:space="0" w:color="auto"/>
        <w:left w:val="none" w:sz="0" w:space="0" w:color="auto"/>
        <w:bottom w:val="none" w:sz="0" w:space="0" w:color="auto"/>
        <w:right w:val="none" w:sz="0" w:space="0" w:color="auto"/>
      </w:divBdr>
    </w:div>
    <w:div w:id="1652247235">
      <w:bodyDiv w:val="1"/>
      <w:marLeft w:val="0"/>
      <w:marRight w:val="0"/>
      <w:marTop w:val="0"/>
      <w:marBottom w:val="0"/>
      <w:divBdr>
        <w:top w:val="none" w:sz="0" w:space="0" w:color="auto"/>
        <w:left w:val="none" w:sz="0" w:space="0" w:color="auto"/>
        <w:bottom w:val="none" w:sz="0" w:space="0" w:color="auto"/>
        <w:right w:val="none" w:sz="0" w:space="0" w:color="auto"/>
      </w:divBdr>
    </w:div>
    <w:div w:id="1652252578">
      <w:bodyDiv w:val="1"/>
      <w:marLeft w:val="0"/>
      <w:marRight w:val="0"/>
      <w:marTop w:val="0"/>
      <w:marBottom w:val="0"/>
      <w:divBdr>
        <w:top w:val="none" w:sz="0" w:space="0" w:color="auto"/>
        <w:left w:val="none" w:sz="0" w:space="0" w:color="auto"/>
        <w:bottom w:val="none" w:sz="0" w:space="0" w:color="auto"/>
        <w:right w:val="none" w:sz="0" w:space="0" w:color="auto"/>
      </w:divBdr>
    </w:div>
    <w:div w:id="1652296098">
      <w:bodyDiv w:val="1"/>
      <w:marLeft w:val="0"/>
      <w:marRight w:val="0"/>
      <w:marTop w:val="0"/>
      <w:marBottom w:val="0"/>
      <w:divBdr>
        <w:top w:val="none" w:sz="0" w:space="0" w:color="auto"/>
        <w:left w:val="none" w:sz="0" w:space="0" w:color="auto"/>
        <w:bottom w:val="none" w:sz="0" w:space="0" w:color="auto"/>
        <w:right w:val="none" w:sz="0" w:space="0" w:color="auto"/>
      </w:divBdr>
    </w:div>
    <w:div w:id="1652369812">
      <w:bodyDiv w:val="1"/>
      <w:marLeft w:val="0"/>
      <w:marRight w:val="0"/>
      <w:marTop w:val="0"/>
      <w:marBottom w:val="0"/>
      <w:divBdr>
        <w:top w:val="none" w:sz="0" w:space="0" w:color="auto"/>
        <w:left w:val="none" w:sz="0" w:space="0" w:color="auto"/>
        <w:bottom w:val="none" w:sz="0" w:space="0" w:color="auto"/>
        <w:right w:val="none" w:sz="0" w:space="0" w:color="auto"/>
      </w:divBdr>
    </w:div>
    <w:div w:id="1652517349">
      <w:bodyDiv w:val="1"/>
      <w:marLeft w:val="0"/>
      <w:marRight w:val="0"/>
      <w:marTop w:val="0"/>
      <w:marBottom w:val="0"/>
      <w:divBdr>
        <w:top w:val="none" w:sz="0" w:space="0" w:color="auto"/>
        <w:left w:val="none" w:sz="0" w:space="0" w:color="auto"/>
        <w:bottom w:val="none" w:sz="0" w:space="0" w:color="auto"/>
        <w:right w:val="none" w:sz="0" w:space="0" w:color="auto"/>
      </w:divBdr>
    </w:div>
    <w:div w:id="1652519368">
      <w:bodyDiv w:val="1"/>
      <w:marLeft w:val="0"/>
      <w:marRight w:val="0"/>
      <w:marTop w:val="0"/>
      <w:marBottom w:val="0"/>
      <w:divBdr>
        <w:top w:val="none" w:sz="0" w:space="0" w:color="auto"/>
        <w:left w:val="none" w:sz="0" w:space="0" w:color="auto"/>
        <w:bottom w:val="none" w:sz="0" w:space="0" w:color="auto"/>
        <w:right w:val="none" w:sz="0" w:space="0" w:color="auto"/>
      </w:divBdr>
    </w:div>
    <w:div w:id="1652520416">
      <w:bodyDiv w:val="1"/>
      <w:marLeft w:val="0"/>
      <w:marRight w:val="0"/>
      <w:marTop w:val="0"/>
      <w:marBottom w:val="0"/>
      <w:divBdr>
        <w:top w:val="none" w:sz="0" w:space="0" w:color="auto"/>
        <w:left w:val="none" w:sz="0" w:space="0" w:color="auto"/>
        <w:bottom w:val="none" w:sz="0" w:space="0" w:color="auto"/>
        <w:right w:val="none" w:sz="0" w:space="0" w:color="auto"/>
      </w:divBdr>
    </w:div>
    <w:div w:id="1652565708">
      <w:bodyDiv w:val="1"/>
      <w:marLeft w:val="0"/>
      <w:marRight w:val="0"/>
      <w:marTop w:val="0"/>
      <w:marBottom w:val="0"/>
      <w:divBdr>
        <w:top w:val="none" w:sz="0" w:space="0" w:color="auto"/>
        <w:left w:val="none" w:sz="0" w:space="0" w:color="auto"/>
        <w:bottom w:val="none" w:sz="0" w:space="0" w:color="auto"/>
        <w:right w:val="none" w:sz="0" w:space="0" w:color="auto"/>
      </w:divBdr>
    </w:div>
    <w:div w:id="1652635289">
      <w:bodyDiv w:val="1"/>
      <w:marLeft w:val="0"/>
      <w:marRight w:val="0"/>
      <w:marTop w:val="0"/>
      <w:marBottom w:val="0"/>
      <w:divBdr>
        <w:top w:val="none" w:sz="0" w:space="0" w:color="auto"/>
        <w:left w:val="none" w:sz="0" w:space="0" w:color="auto"/>
        <w:bottom w:val="none" w:sz="0" w:space="0" w:color="auto"/>
        <w:right w:val="none" w:sz="0" w:space="0" w:color="auto"/>
      </w:divBdr>
    </w:div>
    <w:div w:id="1652715116">
      <w:bodyDiv w:val="1"/>
      <w:marLeft w:val="0"/>
      <w:marRight w:val="0"/>
      <w:marTop w:val="0"/>
      <w:marBottom w:val="0"/>
      <w:divBdr>
        <w:top w:val="none" w:sz="0" w:space="0" w:color="auto"/>
        <w:left w:val="none" w:sz="0" w:space="0" w:color="auto"/>
        <w:bottom w:val="none" w:sz="0" w:space="0" w:color="auto"/>
        <w:right w:val="none" w:sz="0" w:space="0" w:color="auto"/>
      </w:divBdr>
    </w:div>
    <w:div w:id="1652715957">
      <w:bodyDiv w:val="1"/>
      <w:marLeft w:val="0"/>
      <w:marRight w:val="0"/>
      <w:marTop w:val="0"/>
      <w:marBottom w:val="0"/>
      <w:divBdr>
        <w:top w:val="none" w:sz="0" w:space="0" w:color="auto"/>
        <w:left w:val="none" w:sz="0" w:space="0" w:color="auto"/>
        <w:bottom w:val="none" w:sz="0" w:space="0" w:color="auto"/>
        <w:right w:val="none" w:sz="0" w:space="0" w:color="auto"/>
      </w:divBdr>
    </w:div>
    <w:div w:id="1652784218">
      <w:bodyDiv w:val="1"/>
      <w:marLeft w:val="0"/>
      <w:marRight w:val="0"/>
      <w:marTop w:val="0"/>
      <w:marBottom w:val="0"/>
      <w:divBdr>
        <w:top w:val="none" w:sz="0" w:space="0" w:color="auto"/>
        <w:left w:val="none" w:sz="0" w:space="0" w:color="auto"/>
        <w:bottom w:val="none" w:sz="0" w:space="0" w:color="auto"/>
        <w:right w:val="none" w:sz="0" w:space="0" w:color="auto"/>
      </w:divBdr>
    </w:div>
    <w:div w:id="1652827392">
      <w:bodyDiv w:val="1"/>
      <w:marLeft w:val="0"/>
      <w:marRight w:val="0"/>
      <w:marTop w:val="0"/>
      <w:marBottom w:val="0"/>
      <w:divBdr>
        <w:top w:val="none" w:sz="0" w:space="0" w:color="auto"/>
        <w:left w:val="none" w:sz="0" w:space="0" w:color="auto"/>
        <w:bottom w:val="none" w:sz="0" w:space="0" w:color="auto"/>
        <w:right w:val="none" w:sz="0" w:space="0" w:color="auto"/>
      </w:divBdr>
    </w:div>
    <w:div w:id="1652904251">
      <w:bodyDiv w:val="1"/>
      <w:marLeft w:val="0"/>
      <w:marRight w:val="0"/>
      <w:marTop w:val="0"/>
      <w:marBottom w:val="0"/>
      <w:divBdr>
        <w:top w:val="none" w:sz="0" w:space="0" w:color="auto"/>
        <w:left w:val="none" w:sz="0" w:space="0" w:color="auto"/>
        <w:bottom w:val="none" w:sz="0" w:space="0" w:color="auto"/>
        <w:right w:val="none" w:sz="0" w:space="0" w:color="auto"/>
      </w:divBdr>
    </w:div>
    <w:div w:id="1652975578">
      <w:bodyDiv w:val="1"/>
      <w:marLeft w:val="0"/>
      <w:marRight w:val="0"/>
      <w:marTop w:val="0"/>
      <w:marBottom w:val="0"/>
      <w:divBdr>
        <w:top w:val="none" w:sz="0" w:space="0" w:color="auto"/>
        <w:left w:val="none" w:sz="0" w:space="0" w:color="auto"/>
        <w:bottom w:val="none" w:sz="0" w:space="0" w:color="auto"/>
        <w:right w:val="none" w:sz="0" w:space="0" w:color="auto"/>
      </w:divBdr>
    </w:div>
    <w:div w:id="1652981074">
      <w:bodyDiv w:val="1"/>
      <w:marLeft w:val="0"/>
      <w:marRight w:val="0"/>
      <w:marTop w:val="0"/>
      <w:marBottom w:val="0"/>
      <w:divBdr>
        <w:top w:val="none" w:sz="0" w:space="0" w:color="auto"/>
        <w:left w:val="none" w:sz="0" w:space="0" w:color="auto"/>
        <w:bottom w:val="none" w:sz="0" w:space="0" w:color="auto"/>
        <w:right w:val="none" w:sz="0" w:space="0" w:color="auto"/>
      </w:divBdr>
    </w:div>
    <w:div w:id="1652981613">
      <w:bodyDiv w:val="1"/>
      <w:marLeft w:val="0"/>
      <w:marRight w:val="0"/>
      <w:marTop w:val="0"/>
      <w:marBottom w:val="0"/>
      <w:divBdr>
        <w:top w:val="none" w:sz="0" w:space="0" w:color="auto"/>
        <w:left w:val="none" w:sz="0" w:space="0" w:color="auto"/>
        <w:bottom w:val="none" w:sz="0" w:space="0" w:color="auto"/>
        <w:right w:val="none" w:sz="0" w:space="0" w:color="auto"/>
      </w:divBdr>
    </w:div>
    <w:div w:id="1653172448">
      <w:bodyDiv w:val="1"/>
      <w:marLeft w:val="0"/>
      <w:marRight w:val="0"/>
      <w:marTop w:val="0"/>
      <w:marBottom w:val="0"/>
      <w:divBdr>
        <w:top w:val="none" w:sz="0" w:space="0" w:color="auto"/>
        <w:left w:val="none" w:sz="0" w:space="0" w:color="auto"/>
        <w:bottom w:val="none" w:sz="0" w:space="0" w:color="auto"/>
        <w:right w:val="none" w:sz="0" w:space="0" w:color="auto"/>
      </w:divBdr>
    </w:div>
    <w:div w:id="1653215020">
      <w:bodyDiv w:val="1"/>
      <w:marLeft w:val="0"/>
      <w:marRight w:val="0"/>
      <w:marTop w:val="0"/>
      <w:marBottom w:val="0"/>
      <w:divBdr>
        <w:top w:val="none" w:sz="0" w:space="0" w:color="auto"/>
        <w:left w:val="none" w:sz="0" w:space="0" w:color="auto"/>
        <w:bottom w:val="none" w:sz="0" w:space="0" w:color="auto"/>
        <w:right w:val="none" w:sz="0" w:space="0" w:color="auto"/>
      </w:divBdr>
    </w:div>
    <w:div w:id="1653220608">
      <w:bodyDiv w:val="1"/>
      <w:marLeft w:val="0"/>
      <w:marRight w:val="0"/>
      <w:marTop w:val="0"/>
      <w:marBottom w:val="0"/>
      <w:divBdr>
        <w:top w:val="none" w:sz="0" w:space="0" w:color="auto"/>
        <w:left w:val="none" w:sz="0" w:space="0" w:color="auto"/>
        <w:bottom w:val="none" w:sz="0" w:space="0" w:color="auto"/>
        <w:right w:val="none" w:sz="0" w:space="0" w:color="auto"/>
      </w:divBdr>
    </w:div>
    <w:div w:id="1653369472">
      <w:bodyDiv w:val="1"/>
      <w:marLeft w:val="0"/>
      <w:marRight w:val="0"/>
      <w:marTop w:val="0"/>
      <w:marBottom w:val="0"/>
      <w:divBdr>
        <w:top w:val="none" w:sz="0" w:space="0" w:color="auto"/>
        <w:left w:val="none" w:sz="0" w:space="0" w:color="auto"/>
        <w:bottom w:val="none" w:sz="0" w:space="0" w:color="auto"/>
        <w:right w:val="none" w:sz="0" w:space="0" w:color="auto"/>
      </w:divBdr>
    </w:div>
    <w:div w:id="1653480605">
      <w:bodyDiv w:val="1"/>
      <w:marLeft w:val="0"/>
      <w:marRight w:val="0"/>
      <w:marTop w:val="0"/>
      <w:marBottom w:val="0"/>
      <w:divBdr>
        <w:top w:val="none" w:sz="0" w:space="0" w:color="auto"/>
        <w:left w:val="none" w:sz="0" w:space="0" w:color="auto"/>
        <w:bottom w:val="none" w:sz="0" w:space="0" w:color="auto"/>
        <w:right w:val="none" w:sz="0" w:space="0" w:color="auto"/>
      </w:divBdr>
    </w:div>
    <w:div w:id="1653481300">
      <w:bodyDiv w:val="1"/>
      <w:marLeft w:val="0"/>
      <w:marRight w:val="0"/>
      <w:marTop w:val="0"/>
      <w:marBottom w:val="0"/>
      <w:divBdr>
        <w:top w:val="none" w:sz="0" w:space="0" w:color="auto"/>
        <w:left w:val="none" w:sz="0" w:space="0" w:color="auto"/>
        <w:bottom w:val="none" w:sz="0" w:space="0" w:color="auto"/>
        <w:right w:val="none" w:sz="0" w:space="0" w:color="auto"/>
      </w:divBdr>
    </w:div>
    <w:div w:id="1653631446">
      <w:bodyDiv w:val="1"/>
      <w:marLeft w:val="0"/>
      <w:marRight w:val="0"/>
      <w:marTop w:val="0"/>
      <w:marBottom w:val="0"/>
      <w:divBdr>
        <w:top w:val="none" w:sz="0" w:space="0" w:color="auto"/>
        <w:left w:val="none" w:sz="0" w:space="0" w:color="auto"/>
        <w:bottom w:val="none" w:sz="0" w:space="0" w:color="auto"/>
        <w:right w:val="none" w:sz="0" w:space="0" w:color="auto"/>
      </w:divBdr>
    </w:div>
    <w:div w:id="1653749891">
      <w:bodyDiv w:val="1"/>
      <w:marLeft w:val="0"/>
      <w:marRight w:val="0"/>
      <w:marTop w:val="0"/>
      <w:marBottom w:val="0"/>
      <w:divBdr>
        <w:top w:val="none" w:sz="0" w:space="0" w:color="auto"/>
        <w:left w:val="none" w:sz="0" w:space="0" w:color="auto"/>
        <w:bottom w:val="none" w:sz="0" w:space="0" w:color="auto"/>
        <w:right w:val="none" w:sz="0" w:space="0" w:color="auto"/>
      </w:divBdr>
    </w:div>
    <w:div w:id="1653755328">
      <w:bodyDiv w:val="1"/>
      <w:marLeft w:val="0"/>
      <w:marRight w:val="0"/>
      <w:marTop w:val="0"/>
      <w:marBottom w:val="0"/>
      <w:divBdr>
        <w:top w:val="none" w:sz="0" w:space="0" w:color="auto"/>
        <w:left w:val="none" w:sz="0" w:space="0" w:color="auto"/>
        <w:bottom w:val="none" w:sz="0" w:space="0" w:color="auto"/>
        <w:right w:val="none" w:sz="0" w:space="0" w:color="auto"/>
      </w:divBdr>
    </w:div>
    <w:div w:id="1653826998">
      <w:bodyDiv w:val="1"/>
      <w:marLeft w:val="0"/>
      <w:marRight w:val="0"/>
      <w:marTop w:val="0"/>
      <w:marBottom w:val="0"/>
      <w:divBdr>
        <w:top w:val="none" w:sz="0" w:space="0" w:color="auto"/>
        <w:left w:val="none" w:sz="0" w:space="0" w:color="auto"/>
        <w:bottom w:val="none" w:sz="0" w:space="0" w:color="auto"/>
        <w:right w:val="none" w:sz="0" w:space="0" w:color="auto"/>
      </w:divBdr>
    </w:div>
    <w:div w:id="1653872754">
      <w:bodyDiv w:val="1"/>
      <w:marLeft w:val="0"/>
      <w:marRight w:val="0"/>
      <w:marTop w:val="0"/>
      <w:marBottom w:val="0"/>
      <w:divBdr>
        <w:top w:val="none" w:sz="0" w:space="0" w:color="auto"/>
        <w:left w:val="none" w:sz="0" w:space="0" w:color="auto"/>
        <w:bottom w:val="none" w:sz="0" w:space="0" w:color="auto"/>
        <w:right w:val="none" w:sz="0" w:space="0" w:color="auto"/>
      </w:divBdr>
    </w:div>
    <w:div w:id="1654068705">
      <w:bodyDiv w:val="1"/>
      <w:marLeft w:val="0"/>
      <w:marRight w:val="0"/>
      <w:marTop w:val="0"/>
      <w:marBottom w:val="0"/>
      <w:divBdr>
        <w:top w:val="none" w:sz="0" w:space="0" w:color="auto"/>
        <w:left w:val="none" w:sz="0" w:space="0" w:color="auto"/>
        <w:bottom w:val="none" w:sz="0" w:space="0" w:color="auto"/>
        <w:right w:val="none" w:sz="0" w:space="0" w:color="auto"/>
      </w:divBdr>
    </w:div>
    <w:div w:id="1654137481">
      <w:bodyDiv w:val="1"/>
      <w:marLeft w:val="0"/>
      <w:marRight w:val="0"/>
      <w:marTop w:val="0"/>
      <w:marBottom w:val="0"/>
      <w:divBdr>
        <w:top w:val="none" w:sz="0" w:space="0" w:color="auto"/>
        <w:left w:val="none" w:sz="0" w:space="0" w:color="auto"/>
        <w:bottom w:val="none" w:sz="0" w:space="0" w:color="auto"/>
        <w:right w:val="none" w:sz="0" w:space="0" w:color="auto"/>
      </w:divBdr>
    </w:div>
    <w:div w:id="1654331411">
      <w:bodyDiv w:val="1"/>
      <w:marLeft w:val="0"/>
      <w:marRight w:val="0"/>
      <w:marTop w:val="0"/>
      <w:marBottom w:val="0"/>
      <w:divBdr>
        <w:top w:val="none" w:sz="0" w:space="0" w:color="auto"/>
        <w:left w:val="none" w:sz="0" w:space="0" w:color="auto"/>
        <w:bottom w:val="none" w:sz="0" w:space="0" w:color="auto"/>
        <w:right w:val="none" w:sz="0" w:space="0" w:color="auto"/>
      </w:divBdr>
    </w:div>
    <w:div w:id="1654409411">
      <w:bodyDiv w:val="1"/>
      <w:marLeft w:val="0"/>
      <w:marRight w:val="0"/>
      <w:marTop w:val="0"/>
      <w:marBottom w:val="0"/>
      <w:divBdr>
        <w:top w:val="none" w:sz="0" w:space="0" w:color="auto"/>
        <w:left w:val="none" w:sz="0" w:space="0" w:color="auto"/>
        <w:bottom w:val="none" w:sz="0" w:space="0" w:color="auto"/>
        <w:right w:val="none" w:sz="0" w:space="0" w:color="auto"/>
      </w:divBdr>
    </w:div>
    <w:div w:id="1654411453">
      <w:bodyDiv w:val="1"/>
      <w:marLeft w:val="0"/>
      <w:marRight w:val="0"/>
      <w:marTop w:val="0"/>
      <w:marBottom w:val="0"/>
      <w:divBdr>
        <w:top w:val="none" w:sz="0" w:space="0" w:color="auto"/>
        <w:left w:val="none" w:sz="0" w:space="0" w:color="auto"/>
        <w:bottom w:val="none" w:sz="0" w:space="0" w:color="auto"/>
        <w:right w:val="none" w:sz="0" w:space="0" w:color="auto"/>
      </w:divBdr>
    </w:div>
    <w:div w:id="1654524890">
      <w:bodyDiv w:val="1"/>
      <w:marLeft w:val="0"/>
      <w:marRight w:val="0"/>
      <w:marTop w:val="0"/>
      <w:marBottom w:val="0"/>
      <w:divBdr>
        <w:top w:val="none" w:sz="0" w:space="0" w:color="auto"/>
        <w:left w:val="none" w:sz="0" w:space="0" w:color="auto"/>
        <w:bottom w:val="none" w:sz="0" w:space="0" w:color="auto"/>
        <w:right w:val="none" w:sz="0" w:space="0" w:color="auto"/>
      </w:divBdr>
    </w:div>
    <w:div w:id="1654531109">
      <w:bodyDiv w:val="1"/>
      <w:marLeft w:val="0"/>
      <w:marRight w:val="0"/>
      <w:marTop w:val="0"/>
      <w:marBottom w:val="0"/>
      <w:divBdr>
        <w:top w:val="none" w:sz="0" w:space="0" w:color="auto"/>
        <w:left w:val="none" w:sz="0" w:space="0" w:color="auto"/>
        <w:bottom w:val="none" w:sz="0" w:space="0" w:color="auto"/>
        <w:right w:val="none" w:sz="0" w:space="0" w:color="auto"/>
      </w:divBdr>
    </w:div>
    <w:div w:id="1654600599">
      <w:bodyDiv w:val="1"/>
      <w:marLeft w:val="0"/>
      <w:marRight w:val="0"/>
      <w:marTop w:val="0"/>
      <w:marBottom w:val="0"/>
      <w:divBdr>
        <w:top w:val="none" w:sz="0" w:space="0" w:color="auto"/>
        <w:left w:val="none" w:sz="0" w:space="0" w:color="auto"/>
        <w:bottom w:val="none" w:sz="0" w:space="0" w:color="auto"/>
        <w:right w:val="none" w:sz="0" w:space="0" w:color="auto"/>
      </w:divBdr>
    </w:div>
    <w:div w:id="1654679461">
      <w:bodyDiv w:val="1"/>
      <w:marLeft w:val="0"/>
      <w:marRight w:val="0"/>
      <w:marTop w:val="0"/>
      <w:marBottom w:val="0"/>
      <w:divBdr>
        <w:top w:val="none" w:sz="0" w:space="0" w:color="auto"/>
        <w:left w:val="none" w:sz="0" w:space="0" w:color="auto"/>
        <w:bottom w:val="none" w:sz="0" w:space="0" w:color="auto"/>
        <w:right w:val="none" w:sz="0" w:space="0" w:color="auto"/>
      </w:divBdr>
    </w:div>
    <w:div w:id="1654750361">
      <w:bodyDiv w:val="1"/>
      <w:marLeft w:val="0"/>
      <w:marRight w:val="0"/>
      <w:marTop w:val="0"/>
      <w:marBottom w:val="0"/>
      <w:divBdr>
        <w:top w:val="none" w:sz="0" w:space="0" w:color="auto"/>
        <w:left w:val="none" w:sz="0" w:space="0" w:color="auto"/>
        <w:bottom w:val="none" w:sz="0" w:space="0" w:color="auto"/>
        <w:right w:val="none" w:sz="0" w:space="0" w:color="auto"/>
      </w:divBdr>
    </w:div>
    <w:div w:id="1654799921">
      <w:bodyDiv w:val="1"/>
      <w:marLeft w:val="0"/>
      <w:marRight w:val="0"/>
      <w:marTop w:val="0"/>
      <w:marBottom w:val="0"/>
      <w:divBdr>
        <w:top w:val="none" w:sz="0" w:space="0" w:color="auto"/>
        <w:left w:val="none" w:sz="0" w:space="0" w:color="auto"/>
        <w:bottom w:val="none" w:sz="0" w:space="0" w:color="auto"/>
        <w:right w:val="none" w:sz="0" w:space="0" w:color="auto"/>
      </w:divBdr>
    </w:div>
    <w:div w:id="1654866705">
      <w:bodyDiv w:val="1"/>
      <w:marLeft w:val="0"/>
      <w:marRight w:val="0"/>
      <w:marTop w:val="0"/>
      <w:marBottom w:val="0"/>
      <w:divBdr>
        <w:top w:val="none" w:sz="0" w:space="0" w:color="auto"/>
        <w:left w:val="none" w:sz="0" w:space="0" w:color="auto"/>
        <w:bottom w:val="none" w:sz="0" w:space="0" w:color="auto"/>
        <w:right w:val="none" w:sz="0" w:space="0" w:color="auto"/>
      </w:divBdr>
    </w:div>
    <w:div w:id="1654916151">
      <w:bodyDiv w:val="1"/>
      <w:marLeft w:val="0"/>
      <w:marRight w:val="0"/>
      <w:marTop w:val="0"/>
      <w:marBottom w:val="0"/>
      <w:divBdr>
        <w:top w:val="none" w:sz="0" w:space="0" w:color="auto"/>
        <w:left w:val="none" w:sz="0" w:space="0" w:color="auto"/>
        <w:bottom w:val="none" w:sz="0" w:space="0" w:color="auto"/>
        <w:right w:val="none" w:sz="0" w:space="0" w:color="auto"/>
      </w:divBdr>
    </w:div>
    <w:div w:id="1654988338">
      <w:bodyDiv w:val="1"/>
      <w:marLeft w:val="0"/>
      <w:marRight w:val="0"/>
      <w:marTop w:val="0"/>
      <w:marBottom w:val="0"/>
      <w:divBdr>
        <w:top w:val="none" w:sz="0" w:space="0" w:color="auto"/>
        <w:left w:val="none" w:sz="0" w:space="0" w:color="auto"/>
        <w:bottom w:val="none" w:sz="0" w:space="0" w:color="auto"/>
        <w:right w:val="none" w:sz="0" w:space="0" w:color="auto"/>
      </w:divBdr>
    </w:div>
    <w:div w:id="1655063836">
      <w:bodyDiv w:val="1"/>
      <w:marLeft w:val="0"/>
      <w:marRight w:val="0"/>
      <w:marTop w:val="0"/>
      <w:marBottom w:val="0"/>
      <w:divBdr>
        <w:top w:val="none" w:sz="0" w:space="0" w:color="auto"/>
        <w:left w:val="none" w:sz="0" w:space="0" w:color="auto"/>
        <w:bottom w:val="none" w:sz="0" w:space="0" w:color="auto"/>
        <w:right w:val="none" w:sz="0" w:space="0" w:color="auto"/>
      </w:divBdr>
    </w:div>
    <w:div w:id="1655067743">
      <w:bodyDiv w:val="1"/>
      <w:marLeft w:val="0"/>
      <w:marRight w:val="0"/>
      <w:marTop w:val="0"/>
      <w:marBottom w:val="0"/>
      <w:divBdr>
        <w:top w:val="none" w:sz="0" w:space="0" w:color="auto"/>
        <w:left w:val="none" w:sz="0" w:space="0" w:color="auto"/>
        <w:bottom w:val="none" w:sz="0" w:space="0" w:color="auto"/>
        <w:right w:val="none" w:sz="0" w:space="0" w:color="auto"/>
      </w:divBdr>
    </w:div>
    <w:div w:id="1655136209">
      <w:bodyDiv w:val="1"/>
      <w:marLeft w:val="0"/>
      <w:marRight w:val="0"/>
      <w:marTop w:val="0"/>
      <w:marBottom w:val="0"/>
      <w:divBdr>
        <w:top w:val="none" w:sz="0" w:space="0" w:color="auto"/>
        <w:left w:val="none" w:sz="0" w:space="0" w:color="auto"/>
        <w:bottom w:val="none" w:sz="0" w:space="0" w:color="auto"/>
        <w:right w:val="none" w:sz="0" w:space="0" w:color="auto"/>
      </w:divBdr>
    </w:div>
    <w:div w:id="1655138353">
      <w:bodyDiv w:val="1"/>
      <w:marLeft w:val="0"/>
      <w:marRight w:val="0"/>
      <w:marTop w:val="0"/>
      <w:marBottom w:val="0"/>
      <w:divBdr>
        <w:top w:val="none" w:sz="0" w:space="0" w:color="auto"/>
        <w:left w:val="none" w:sz="0" w:space="0" w:color="auto"/>
        <w:bottom w:val="none" w:sz="0" w:space="0" w:color="auto"/>
        <w:right w:val="none" w:sz="0" w:space="0" w:color="auto"/>
      </w:divBdr>
    </w:div>
    <w:div w:id="1655139369">
      <w:bodyDiv w:val="1"/>
      <w:marLeft w:val="0"/>
      <w:marRight w:val="0"/>
      <w:marTop w:val="0"/>
      <w:marBottom w:val="0"/>
      <w:divBdr>
        <w:top w:val="none" w:sz="0" w:space="0" w:color="auto"/>
        <w:left w:val="none" w:sz="0" w:space="0" w:color="auto"/>
        <w:bottom w:val="none" w:sz="0" w:space="0" w:color="auto"/>
        <w:right w:val="none" w:sz="0" w:space="0" w:color="auto"/>
      </w:divBdr>
    </w:div>
    <w:div w:id="1655178938">
      <w:bodyDiv w:val="1"/>
      <w:marLeft w:val="0"/>
      <w:marRight w:val="0"/>
      <w:marTop w:val="0"/>
      <w:marBottom w:val="0"/>
      <w:divBdr>
        <w:top w:val="none" w:sz="0" w:space="0" w:color="auto"/>
        <w:left w:val="none" w:sz="0" w:space="0" w:color="auto"/>
        <w:bottom w:val="none" w:sz="0" w:space="0" w:color="auto"/>
        <w:right w:val="none" w:sz="0" w:space="0" w:color="auto"/>
      </w:divBdr>
    </w:div>
    <w:div w:id="1655185111">
      <w:bodyDiv w:val="1"/>
      <w:marLeft w:val="0"/>
      <w:marRight w:val="0"/>
      <w:marTop w:val="0"/>
      <w:marBottom w:val="0"/>
      <w:divBdr>
        <w:top w:val="none" w:sz="0" w:space="0" w:color="auto"/>
        <w:left w:val="none" w:sz="0" w:space="0" w:color="auto"/>
        <w:bottom w:val="none" w:sz="0" w:space="0" w:color="auto"/>
        <w:right w:val="none" w:sz="0" w:space="0" w:color="auto"/>
      </w:divBdr>
    </w:div>
    <w:div w:id="1655256684">
      <w:bodyDiv w:val="1"/>
      <w:marLeft w:val="0"/>
      <w:marRight w:val="0"/>
      <w:marTop w:val="0"/>
      <w:marBottom w:val="0"/>
      <w:divBdr>
        <w:top w:val="none" w:sz="0" w:space="0" w:color="auto"/>
        <w:left w:val="none" w:sz="0" w:space="0" w:color="auto"/>
        <w:bottom w:val="none" w:sz="0" w:space="0" w:color="auto"/>
        <w:right w:val="none" w:sz="0" w:space="0" w:color="auto"/>
      </w:divBdr>
    </w:div>
    <w:div w:id="1655328532">
      <w:bodyDiv w:val="1"/>
      <w:marLeft w:val="0"/>
      <w:marRight w:val="0"/>
      <w:marTop w:val="0"/>
      <w:marBottom w:val="0"/>
      <w:divBdr>
        <w:top w:val="none" w:sz="0" w:space="0" w:color="auto"/>
        <w:left w:val="none" w:sz="0" w:space="0" w:color="auto"/>
        <w:bottom w:val="none" w:sz="0" w:space="0" w:color="auto"/>
        <w:right w:val="none" w:sz="0" w:space="0" w:color="auto"/>
      </w:divBdr>
    </w:div>
    <w:div w:id="1655337248">
      <w:bodyDiv w:val="1"/>
      <w:marLeft w:val="0"/>
      <w:marRight w:val="0"/>
      <w:marTop w:val="0"/>
      <w:marBottom w:val="0"/>
      <w:divBdr>
        <w:top w:val="none" w:sz="0" w:space="0" w:color="auto"/>
        <w:left w:val="none" w:sz="0" w:space="0" w:color="auto"/>
        <w:bottom w:val="none" w:sz="0" w:space="0" w:color="auto"/>
        <w:right w:val="none" w:sz="0" w:space="0" w:color="auto"/>
      </w:divBdr>
    </w:div>
    <w:div w:id="1655378562">
      <w:bodyDiv w:val="1"/>
      <w:marLeft w:val="0"/>
      <w:marRight w:val="0"/>
      <w:marTop w:val="0"/>
      <w:marBottom w:val="0"/>
      <w:divBdr>
        <w:top w:val="none" w:sz="0" w:space="0" w:color="auto"/>
        <w:left w:val="none" w:sz="0" w:space="0" w:color="auto"/>
        <w:bottom w:val="none" w:sz="0" w:space="0" w:color="auto"/>
        <w:right w:val="none" w:sz="0" w:space="0" w:color="auto"/>
      </w:divBdr>
    </w:div>
    <w:div w:id="1655403296">
      <w:bodyDiv w:val="1"/>
      <w:marLeft w:val="0"/>
      <w:marRight w:val="0"/>
      <w:marTop w:val="0"/>
      <w:marBottom w:val="0"/>
      <w:divBdr>
        <w:top w:val="none" w:sz="0" w:space="0" w:color="auto"/>
        <w:left w:val="none" w:sz="0" w:space="0" w:color="auto"/>
        <w:bottom w:val="none" w:sz="0" w:space="0" w:color="auto"/>
        <w:right w:val="none" w:sz="0" w:space="0" w:color="auto"/>
      </w:divBdr>
    </w:div>
    <w:div w:id="1655445853">
      <w:bodyDiv w:val="1"/>
      <w:marLeft w:val="0"/>
      <w:marRight w:val="0"/>
      <w:marTop w:val="0"/>
      <w:marBottom w:val="0"/>
      <w:divBdr>
        <w:top w:val="none" w:sz="0" w:space="0" w:color="auto"/>
        <w:left w:val="none" w:sz="0" w:space="0" w:color="auto"/>
        <w:bottom w:val="none" w:sz="0" w:space="0" w:color="auto"/>
        <w:right w:val="none" w:sz="0" w:space="0" w:color="auto"/>
      </w:divBdr>
    </w:div>
    <w:div w:id="1655530142">
      <w:bodyDiv w:val="1"/>
      <w:marLeft w:val="0"/>
      <w:marRight w:val="0"/>
      <w:marTop w:val="0"/>
      <w:marBottom w:val="0"/>
      <w:divBdr>
        <w:top w:val="none" w:sz="0" w:space="0" w:color="auto"/>
        <w:left w:val="none" w:sz="0" w:space="0" w:color="auto"/>
        <w:bottom w:val="none" w:sz="0" w:space="0" w:color="auto"/>
        <w:right w:val="none" w:sz="0" w:space="0" w:color="auto"/>
      </w:divBdr>
    </w:div>
    <w:div w:id="1655572541">
      <w:bodyDiv w:val="1"/>
      <w:marLeft w:val="0"/>
      <w:marRight w:val="0"/>
      <w:marTop w:val="0"/>
      <w:marBottom w:val="0"/>
      <w:divBdr>
        <w:top w:val="none" w:sz="0" w:space="0" w:color="auto"/>
        <w:left w:val="none" w:sz="0" w:space="0" w:color="auto"/>
        <w:bottom w:val="none" w:sz="0" w:space="0" w:color="auto"/>
        <w:right w:val="none" w:sz="0" w:space="0" w:color="auto"/>
      </w:divBdr>
    </w:div>
    <w:div w:id="1655720329">
      <w:bodyDiv w:val="1"/>
      <w:marLeft w:val="0"/>
      <w:marRight w:val="0"/>
      <w:marTop w:val="0"/>
      <w:marBottom w:val="0"/>
      <w:divBdr>
        <w:top w:val="none" w:sz="0" w:space="0" w:color="auto"/>
        <w:left w:val="none" w:sz="0" w:space="0" w:color="auto"/>
        <w:bottom w:val="none" w:sz="0" w:space="0" w:color="auto"/>
        <w:right w:val="none" w:sz="0" w:space="0" w:color="auto"/>
      </w:divBdr>
    </w:div>
    <w:div w:id="1655796136">
      <w:bodyDiv w:val="1"/>
      <w:marLeft w:val="0"/>
      <w:marRight w:val="0"/>
      <w:marTop w:val="0"/>
      <w:marBottom w:val="0"/>
      <w:divBdr>
        <w:top w:val="none" w:sz="0" w:space="0" w:color="auto"/>
        <w:left w:val="none" w:sz="0" w:space="0" w:color="auto"/>
        <w:bottom w:val="none" w:sz="0" w:space="0" w:color="auto"/>
        <w:right w:val="none" w:sz="0" w:space="0" w:color="auto"/>
      </w:divBdr>
    </w:div>
    <w:div w:id="1655834912">
      <w:bodyDiv w:val="1"/>
      <w:marLeft w:val="0"/>
      <w:marRight w:val="0"/>
      <w:marTop w:val="0"/>
      <w:marBottom w:val="0"/>
      <w:divBdr>
        <w:top w:val="none" w:sz="0" w:space="0" w:color="auto"/>
        <w:left w:val="none" w:sz="0" w:space="0" w:color="auto"/>
        <w:bottom w:val="none" w:sz="0" w:space="0" w:color="auto"/>
        <w:right w:val="none" w:sz="0" w:space="0" w:color="auto"/>
      </w:divBdr>
    </w:div>
    <w:div w:id="1655910194">
      <w:bodyDiv w:val="1"/>
      <w:marLeft w:val="0"/>
      <w:marRight w:val="0"/>
      <w:marTop w:val="0"/>
      <w:marBottom w:val="0"/>
      <w:divBdr>
        <w:top w:val="none" w:sz="0" w:space="0" w:color="auto"/>
        <w:left w:val="none" w:sz="0" w:space="0" w:color="auto"/>
        <w:bottom w:val="none" w:sz="0" w:space="0" w:color="auto"/>
        <w:right w:val="none" w:sz="0" w:space="0" w:color="auto"/>
      </w:divBdr>
    </w:div>
    <w:div w:id="1656035151">
      <w:bodyDiv w:val="1"/>
      <w:marLeft w:val="0"/>
      <w:marRight w:val="0"/>
      <w:marTop w:val="0"/>
      <w:marBottom w:val="0"/>
      <w:divBdr>
        <w:top w:val="none" w:sz="0" w:space="0" w:color="auto"/>
        <w:left w:val="none" w:sz="0" w:space="0" w:color="auto"/>
        <w:bottom w:val="none" w:sz="0" w:space="0" w:color="auto"/>
        <w:right w:val="none" w:sz="0" w:space="0" w:color="auto"/>
      </w:divBdr>
    </w:div>
    <w:div w:id="1656061264">
      <w:bodyDiv w:val="1"/>
      <w:marLeft w:val="0"/>
      <w:marRight w:val="0"/>
      <w:marTop w:val="0"/>
      <w:marBottom w:val="0"/>
      <w:divBdr>
        <w:top w:val="none" w:sz="0" w:space="0" w:color="auto"/>
        <w:left w:val="none" w:sz="0" w:space="0" w:color="auto"/>
        <w:bottom w:val="none" w:sz="0" w:space="0" w:color="auto"/>
        <w:right w:val="none" w:sz="0" w:space="0" w:color="auto"/>
      </w:divBdr>
    </w:div>
    <w:div w:id="1656101139">
      <w:bodyDiv w:val="1"/>
      <w:marLeft w:val="0"/>
      <w:marRight w:val="0"/>
      <w:marTop w:val="0"/>
      <w:marBottom w:val="0"/>
      <w:divBdr>
        <w:top w:val="none" w:sz="0" w:space="0" w:color="auto"/>
        <w:left w:val="none" w:sz="0" w:space="0" w:color="auto"/>
        <w:bottom w:val="none" w:sz="0" w:space="0" w:color="auto"/>
        <w:right w:val="none" w:sz="0" w:space="0" w:color="auto"/>
      </w:divBdr>
    </w:div>
    <w:div w:id="1656104127">
      <w:bodyDiv w:val="1"/>
      <w:marLeft w:val="0"/>
      <w:marRight w:val="0"/>
      <w:marTop w:val="0"/>
      <w:marBottom w:val="0"/>
      <w:divBdr>
        <w:top w:val="none" w:sz="0" w:space="0" w:color="auto"/>
        <w:left w:val="none" w:sz="0" w:space="0" w:color="auto"/>
        <w:bottom w:val="none" w:sz="0" w:space="0" w:color="auto"/>
        <w:right w:val="none" w:sz="0" w:space="0" w:color="auto"/>
      </w:divBdr>
    </w:div>
    <w:div w:id="1656255633">
      <w:bodyDiv w:val="1"/>
      <w:marLeft w:val="0"/>
      <w:marRight w:val="0"/>
      <w:marTop w:val="0"/>
      <w:marBottom w:val="0"/>
      <w:divBdr>
        <w:top w:val="none" w:sz="0" w:space="0" w:color="auto"/>
        <w:left w:val="none" w:sz="0" w:space="0" w:color="auto"/>
        <w:bottom w:val="none" w:sz="0" w:space="0" w:color="auto"/>
        <w:right w:val="none" w:sz="0" w:space="0" w:color="auto"/>
      </w:divBdr>
    </w:div>
    <w:div w:id="1656489518">
      <w:bodyDiv w:val="1"/>
      <w:marLeft w:val="0"/>
      <w:marRight w:val="0"/>
      <w:marTop w:val="0"/>
      <w:marBottom w:val="0"/>
      <w:divBdr>
        <w:top w:val="none" w:sz="0" w:space="0" w:color="auto"/>
        <w:left w:val="none" w:sz="0" w:space="0" w:color="auto"/>
        <w:bottom w:val="none" w:sz="0" w:space="0" w:color="auto"/>
        <w:right w:val="none" w:sz="0" w:space="0" w:color="auto"/>
      </w:divBdr>
    </w:div>
    <w:div w:id="1656496185">
      <w:bodyDiv w:val="1"/>
      <w:marLeft w:val="0"/>
      <w:marRight w:val="0"/>
      <w:marTop w:val="0"/>
      <w:marBottom w:val="0"/>
      <w:divBdr>
        <w:top w:val="none" w:sz="0" w:space="0" w:color="auto"/>
        <w:left w:val="none" w:sz="0" w:space="0" w:color="auto"/>
        <w:bottom w:val="none" w:sz="0" w:space="0" w:color="auto"/>
        <w:right w:val="none" w:sz="0" w:space="0" w:color="auto"/>
      </w:divBdr>
    </w:div>
    <w:div w:id="1656643009">
      <w:bodyDiv w:val="1"/>
      <w:marLeft w:val="0"/>
      <w:marRight w:val="0"/>
      <w:marTop w:val="0"/>
      <w:marBottom w:val="0"/>
      <w:divBdr>
        <w:top w:val="none" w:sz="0" w:space="0" w:color="auto"/>
        <w:left w:val="none" w:sz="0" w:space="0" w:color="auto"/>
        <w:bottom w:val="none" w:sz="0" w:space="0" w:color="auto"/>
        <w:right w:val="none" w:sz="0" w:space="0" w:color="auto"/>
      </w:divBdr>
    </w:div>
    <w:div w:id="1656643769">
      <w:bodyDiv w:val="1"/>
      <w:marLeft w:val="0"/>
      <w:marRight w:val="0"/>
      <w:marTop w:val="0"/>
      <w:marBottom w:val="0"/>
      <w:divBdr>
        <w:top w:val="none" w:sz="0" w:space="0" w:color="auto"/>
        <w:left w:val="none" w:sz="0" w:space="0" w:color="auto"/>
        <w:bottom w:val="none" w:sz="0" w:space="0" w:color="auto"/>
        <w:right w:val="none" w:sz="0" w:space="0" w:color="auto"/>
      </w:divBdr>
    </w:div>
    <w:div w:id="1656715468">
      <w:bodyDiv w:val="1"/>
      <w:marLeft w:val="0"/>
      <w:marRight w:val="0"/>
      <w:marTop w:val="0"/>
      <w:marBottom w:val="0"/>
      <w:divBdr>
        <w:top w:val="none" w:sz="0" w:space="0" w:color="auto"/>
        <w:left w:val="none" w:sz="0" w:space="0" w:color="auto"/>
        <w:bottom w:val="none" w:sz="0" w:space="0" w:color="auto"/>
        <w:right w:val="none" w:sz="0" w:space="0" w:color="auto"/>
      </w:divBdr>
    </w:div>
    <w:div w:id="1656833772">
      <w:bodyDiv w:val="1"/>
      <w:marLeft w:val="0"/>
      <w:marRight w:val="0"/>
      <w:marTop w:val="0"/>
      <w:marBottom w:val="0"/>
      <w:divBdr>
        <w:top w:val="none" w:sz="0" w:space="0" w:color="auto"/>
        <w:left w:val="none" w:sz="0" w:space="0" w:color="auto"/>
        <w:bottom w:val="none" w:sz="0" w:space="0" w:color="auto"/>
        <w:right w:val="none" w:sz="0" w:space="0" w:color="auto"/>
      </w:divBdr>
    </w:div>
    <w:div w:id="1657299242">
      <w:bodyDiv w:val="1"/>
      <w:marLeft w:val="0"/>
      <w:marRight w:val="0"/>
      <w:marTop w:val="0"/>
      <w:marBottom w:val="0"/>
      <w:divBdr>
        <w:top w:val="none" w:sz="0" w:space="0" w:color="auto"/>
        <w:left w:val="none" w:sz="0" w:space="0" w:color="auto"/>
        <w:bottom w:val="none" w:sz="0" w:space="0" w:color="auto"/>
        <w:right w:val="none" w:sz="0" w:space="0" w:color="auto"/>
      </w:divBdr>
    </w:div>
    <w:div w:id="1657341744">
      <w:bodyDiv w:val="1"/>
      <w:marLeft w:val="0"/>
      <w:marRight w:val="0"/>
      <w:marTop w:val="0"/>
      <w:marBottom w:val="0"/>
      <w:divBdr>
        <w:top w:val="none" w:sz="0" w:space="0" w:color="auto"/>
        <w:left w:val="none" w:sz="0" w:space="0" w:color="auto"/>
        <w:bottom w:val="none" w:sz="0" w:space="0" w:color="auto"/>
        <w:right w:val="none" w:sz="0" w:space="0" w:color="auto"/>
      </w:divBdr>
    </w:div>
    <w:div w:id="1657343210">
      <w:bodyDiv w:val="1"/>
      <w:marLeft w:val="0"/>
      <w:marRight w:val="0"/>
      <w:marTop w:val="0"/>
      <w:marBottom w:val="0"/>
      <w:divBdr>
        <w:top w:val="none" w:sz="0" w:space="0" w:color="auto"/>
        <w:left w:val="none" w:sz="0" w:space="0" w:color="auto"/>
        <w:bottom w:val="none" w:sz="0" w:space="0" w:color="auto"/>
        <w:right w:val="none" w:sz="0" w:space="0" w:color="auto"/>
      </w:divBdr>
    </w:div>
    <w:div w:id="1657413049">
      <w:bodyDiv w:val="1"/>
      <w:marLeft w:val="0"/>
      <w:marRight w:val="0"/>
      <w:marTop w:val="0"/>
      <w:marBottom w:val="0"/>
      <w:divBdr>
        <w:top w:val="none" w:sz="0" w:space="0" w:color="auto"/>
        <w:left w:val="none" w:sz="0" w:space="0" w:color="auto"/>
        <w:bottom w:val="none" w:sz="0" w:space="0" w:color="auto"/>
        <w:right w:val="none" w:sz="0" w:space="0" w:color="auto"/>
      </w:divBdr>
    </w:div>
    <w:div w:id="1657419743">
      <w:bodyDiv w:val="1"/>
      <w:marLeft w:val="0"/>
      <w:marRight w:val="0"/>
      <w:marTop w:val="0"/>
      <w:marBottom w:val="0"/>
      <w:divBdr>
        <w:top w:val="none" w:sz="0" w:space="0" w:color="auto"/>
        <w:left w:val="none" w:sz="0" w:space="0" w:color="auto"/>
        <w:bottom w:val="none" w:sz="0" w:space="0" w:color="auto"/>
        <w:right w:val="none" w:sz="0" w:space="0" w:color="auto"/>
      </w:divBdr>
    </w:div>
    <w:div w:id="1657566996">
      <w:bodyDiv w:val="1"/>
      <w:marLeft w:val="0"/>
      <w:marRight w:val="0"/>
      <w:marTop w:val="0"/>
      <w:marBottom w:val="0"/>
      <w:divBdr>
        <w:top w:val="none" w:sz="0" w:space="0" w:color="auto"/>
        <w:left w:val="none" w:sz="0" w:space="0" w:color="auto"/>
        <w:bottom w:val="none" w:sz="0" w:space="0" w:color="auto"/>
        <w:right w:val="none" w:sz="0" w:space="0" w:color="auto"/>
      </w:divBdr>
    </w:div>
    <w:div w:id="1657689367">
      <w:bodyDiv w:val="1"/>
      <w:marLeft w:val="0"/>
      <w:marRight w:val="0"/>
      <w:marTop w:val="0"/>
      <w:marBottom w:val="0"/>
      <w:divBdr>
        <w:top w:val="none" w:sz="0" w:space="0" w:color="auto"/>
        <w:left w:val="none" w:sz="0" w:space="0" w:color="auto"/>
        <w:bottom w:val="none" w:sz="0" w:space="0" w:color="auto"/>
        <w:right w:val="none" w:sz="0" w:space="0" w:color="auto"/>
      </w:divBdr>
    </w:div>
    <w:div w:id="1657757074">
      <w:bodyDiv w:val="1"/>
      <w:marLeft w:val="0"/>
      <w:marRight w:val="0"/>
      <w:marTop w:val="0"/>
      <w:marBottom w:val="0"/>
      <w:divBdr>
        <w:top w:val="none" w:sz="0" w:space="0" w:color="auto"/>
        <w:left w:val="none" w:sz="0" w:space="0" w:color="auto"/>
        <w:bottom w:val="none" w:sz="0" w:space="0" w:color="auto"/>
        <w:right w:val="none" w:sz="0" w:space="0" w:color="auto"/>
      </w:divBdr>
    </w:div>
    <w:div w:id="1657875827">
      <w:bodyDiv w:val="1"/>
      <w:marLeft w:val="0"/>
      <w:marRight w:val="0"/>
      <w:marTop w:val="0"/>
      <w:marBottom w:val="0"/>
      <w:divBdr>
        <w:top w:val="none" w:sz="0" w:space="0" w:color="auto"/>
        <w:left w:val="none" w:sz="0" w:space="0" w:color="auto"/>
        <w:bottom w:val="none" w:sz="0" w:space="0" w:color="auto"/>
        <w:right w:val="none" w:sz="0" w:space="0" w:color="auto"/>
      </w:divBdr>
    </w:div>
    <w:div w:id="1657950043">
      <w:bodyDiv w:val="1"/>
      <w:marLeft w:val="0"/>
      <w:marRight w:val="0"/>
      <w:marTop w:val="0"/>
      <w:marBottom w:val="0"/>
      <w:divBdr>
        <w:top w:val="none" w:sz="0" w:space="0" w:color="auto"/>
        <w:left w:val="none" w:sz="0" w:space="0" w:color="auto"/>
        <w:bottom w:val="none" w:sz="0" w:space="0" w:color="auto"/>
        <w:right w:val="none" w:sz="0" w:space="0" w:color="auto"/>
      </w:divBdr>
    </w:div>
    <w:div w:id="1658072315">
      <w:bodyDiv w:val="1"/>
      <w:marLeft w:val="0"/>
      <w:marRight w:val="0"/>
      <w:marTop w:val="0"/>
      <w:marBottom w:val="0"/>
      <w:divBdr>
        <w:top w:val="none" w:sz="0" w:space="0" w:color="auto"/>
        <w:left w:val="none" w:sz="0" w:space="0" w:color="auto"/>
        <w:bottom w:val="none" w:sz="0" w:space="0" w:color="auto"/>
        <w:right w:val="none" w:sz="0" w:space="0" w:color="auto"/>
      </w:divBdr>
    </w:div>
    <w:div w:id="1658218749">
      <w:bodyDiv w:val="1"/>
      <w:marLeft w:val="0"/>
      <w:marRight w:val="0"/>
      <w:marTop w:val="0"/>
      <w:marBottom w:val="0"/>
      <w:divBdr>
        <w:top w:val="none" w:sz="0" w:space="0" w:color="auto"/>
        <w:left w:val="none" w:sz="0" w:space="0" w:color="auto"/>
        <w:bottom w:val="none" w:sz="0" w:space="0" w:color="auto"/>
        <w:right w:val="none" w:sz="0" w:space="0" w:color="auto"/>
      </w:divBdr>
    </w:div>
    <w:div w:id="1658261382">
      <w:bodyDiv w:val="1"/>
      <w:marLeft w:val="0"/>
      <w:marRight w:val="0"/>
      <w:marTop w:val="0"/>
      <w:marBottom w:val="0"/>
      <w:divBdr>
        <w:top w:val="none" w:sz="0" w:space="0" w:color="auto"/>
        <w:left w:val="none" w:sz="0" w:space="0" w:color="auto"/>
        <w:bottom w:val="none" w:sz="0" w:space="0" w:color="auto"/>
        <w:right w:val="none" w:sz="0" w:space="0" w:color="auto"/>
      </w:divBdr>
    </w:div>
    <w:div w:id="1658265354">
      <w:bodyDiv w:val="1"/>
      <w:marLeft w:val="0"/>
      <w:marRight w:val="0"/>
      <w:marTop w:val="0"/>
      <w:marBottom w:val="0"/>
      <w:divBdr>
        <w:top w:val="none" w:sz="0" w:space="0" w:color="auto"/>
        <w:left w:val="none" w:sz="0" w:space="0" w:color="auto"/>
        <w:bottom w:val="none" w:sz="0" w:space="0" w:color="auto"/>
        <w:right w:val="none" w:sz="0" w:space="0" w:color="auto"/>
      </w:divBdr>
    </w:div>
    <w:div w:id="1658343217">
      <w:bodyDiv w:val="1"/>
      <w:marLeft w:val="0"/>
      <w:marRight w:val="0"/>
      <w:marTop w:val="0"/>
      <w:marBottom w:val="0"/>
      <w:divBdr>
        <w:top w:val="none" w:sz="0" w:space="0" w:color="auto"/>
        <w:left w:val="none" w:sz="0" w:space="0" w:color="auto"/>
        <w:bottom w:val="none" w:sz="0" w:space="0" w:color="auto"/>
        <w:right w:val="none" w:sz="0" w:space="0" w:color="auto"/>
      </w:divBdr>
    </w:div>
    <w:div w:id="1658535909">
      <w:bodyDiv w:val="1"/>
      <w:marLeft w:val="0"/>
      <w:marRight w:val="0"/>
      <w:marTop w:val="0"/>
      <w:marBottom w:val="0"/>
      <w:divBdr>
        <w:top w:val="none" w:sz="0" w:space="0" w:color="auto"/>
        <w:left w:val="none" w:sz="0" w:space="0" w:color="auto"/>
        <w:bottom w:val="none" w:sz="0" w:space="0" w:color="auto"/>
        <w:right w:val="none" w:sz="0" w:space="0" w:color="auto"/>
      </w:divBdr>
    </w:div>
    <w:div w:id="1658609405">
      <w:bodyDiv w:val="1"/>
      <w:marLeft w:val="0"/>
      <w:marRight w:val="0"/>
      <w:marTop w:val="0"/>
      <w:marBottom w:val="0"/>
      <w:divBdr>
        <w:top w:val="none" w:sz="0" w:space="0" w:color="auto"/>
        <w:left w:val="none" w:sz="0" w:space="0" w:color="auto"/>
        <w:bottom w:val="none" w:sz="0" w:space="0" w:color="auto"/>
        <w:right w:val="none" w:sz="0" w:space="0" w:color="auto"/>
      </w:divBdr>
    </w:div>
    <w:div w:id="1658728987">
      <w:bodyDiv w:val="1"/>
      <w:marLeft w:val="0"/>
      <w:marRight w:val="0"/>
      <w:marTop w:val="0"/>
      <w:marBottom w:val="0"/>
      <w:divBdr>
        <w:top w:val="none" w:sz="0" w:space="0" w:color="auto"/>
        <w:left w:val="none" w:sz="0" w:space="0" w:color="auto"/>
        <w:bottom w:val="none" w:sz="0" w:space="0" w:color="auto"/>
        <w:right w:val="none" w:sz="0" w:space="0" w:color="auto"/>
      </w:divBdr>
    </w:div>
    <w:div w:id="1658805262">
      <w:bodyDiv w:val="1"/>
      <w:marLeft w:val="0"/>
      <w:marRight w:val="0"/>
      <w:marTop w:val="0"/>
      <w:marBottom w:val="0"/>
      <w:divBdr>
        <w:top w:val="none" w:sz="0" w:space="0" w:color="auto"/>
        <w:left w:val="none" w:sz="0" w:space="0" w:color="auto"/>
        <w:bottom w:val="none" w:sz="0" w:space="0" w:color="auto"/>
        <w:right w:val="none" w:sz="0" w:space="0" w:color="auto"/>
      </w:divBdr>
    </w:div>
    <w:div w:id="1658879198">
      <w:bodyDiv w:val="1"/>
      <w:marLeft w:val="0"/>
      <w:marRight w:val="0"/>
      <w:marTop w:val="0"/>
      <w:marBottom w:val="0"/>
      <w:divBdr>
        <w:top w:val="none" w:sz="0" w:space="0" w:color="auto"/>
        <w:left w:val="none" w:sz="0" w:space="0" w:color="auto"/>
        <w:bottom w:val="none" w:sz="0" w:space="0" w:color="auto"/>
        <w:right w:val="none" w:sz="0" w:space="0" w:color="auto"/>
      </w:divBdr>
    </w:div>
    <w:div w:id="1658997048">
      <w:bodyDiv w:val="1"/>
      <w:marLeft w:val="0"/>
      <w:marRight w:val="0"/>
      <w:marTop w:val="0"/>
      <w:marBottom w:val="0"/>
      <w:divBdr>
        <w:top w:val="none" w:sz="0" w:space="0" w:color="auto"/>
        <w:left w:val="none" w:sz="0" w:space="0" w:color="auto"/>
        <w:bottom w:val="none" w:sz="0" w:space="0" w:color="auto"/>
        <w:right w:val="none" w:sz="0" w:space="0" w:color="auto"/>
      </w:divBdr>
    </w:div>
    <w:div w:id="1658997954">
      <w:bodyDiv w:val="1"/>
      <w:marLeft w:val="0"/>
      <w:marRight w:val="0"/>
      <w:marTop w:val="0"/>
      <w:marBottom w:val="0"/>
      <w:divBdr>
        <w:top w:val="none" w:sz="0" w:space="0" w:color="auto"/>
        <w:left w:val="none" w:sz="0" w:space="0" w:color="auto"/>
        <w:bottom w:val="none" w:sz="0" w:space="0" w:color="auto"/>
        <w:right w:val="none" w:sz="0" w:space="0" w:color="auto"/>
      </w:divBdr>
    </w:div>
    <w:div w:id="1658998832">
      <w:bodyDiv w:val="1"/>
      <w:marLeft w:val="0"/>
      <w:marRight w:val="0"/>
      <w:marTop w:val="0"/>
      <w:marBottom w:val="0"/>
      <w:divBdr>
        <w:top w:val="none" w:sz="0" w:space="0" w:color="auto"/>
        <w:left w:val="none" w:sz="0" w:space="0" w:color="auto"/>
        <w:bottom w:val="none" w:sz="0" w:space="0" w:color="auto"/>
        <w:right w:val="none" w:sz="0" w:space="0" w:color="auto"/>
      </w:divBdr>
    </w:div>
    <w:div w:id="1659075954">
      <w:bodyDiv w:val="1"/>
      <w:marLeft w:val="0"/>
      <w:marRight w:val="0"/>
      <w:marTop w:val="0"/>
      <w:marBottom w:val="0"/>
      <w:divBdr>
        <w:top w:val="none" w:sz="0" w:space="0" w:color="auto"/>
        <w:left w:val="none" w:sz="0" w:space="0" w:color="auto"/>
        <w:bottom w:val="none" w:sz="0" w:space="0" w:color="auto"/>
        <w:right w:val="none" w:sz="0" w:space="0" w:color="auto"/>
      </w:divBdr>
    </w:div>
    <w:div w:id="1659184278">
      <w:bodyDiv w:val="1"/>
      <w:marLeft w:val="0"/>
      <w:marRight w:val="0"/>
      <w:marTop w:val="0"/>
      <w:marBottom w:val="0"/>
      <w:divBdr>
        <w:top w:val="none" w:sz="0" w:space="0" w:color="auto"/>
        <w:left w:val="none" w:sz="0" w:space="0" w:color="auto"/>
        <w:bottom w:val="none" w:sz="0" w:space="0" w:color="auto"/>
        <w:right w:val="none" w:sz="0" w:space="0" w:color="auto"/>
      </w:divBdr>
    </w:div>
    <w:div w:id="1659191317">
      <w:bodyDiv w:val="1"/>
      <w:marLeft w:val="0"/>
      <w:marRight w:val="0"/>
      <w:marTop w:val="0"/>
      <w:marBottom w:val="0"/>
      <w:divBdr>
        <w:top w:val="none" w:sz="0" w:space="0" w:color="auto"/>
        <w:left w:val="none" w:sz="0" w:space="0" w:color="auto"/>
        <w:bottom w:val="none" w:sz="0" w:space="0" w:color="auto"/>
        <w:right w:val="none" w:sz="0" w:space="0" w:color="auto"/>
      </w:divBdr>
    </w:div>
    <w:div w:id="1659262663">
      <w:bodyDiv w:val="1"/>
      <w:marLeft w:val="0"/>
      <w:marRight w:val="0"/>
      <w:marTop w:val="0"/>
      <w:marBottom w:val="0"/>
      <w:divBdr>
        <w:top w:val="none" w:sz="0" w:space="0" w:color="auto"/>
        <w:left w:val="none" w:sz="0" w:space="0" w:color="auto"/>
        <w:bottom w:val="none" w:sz="0" w:space="0" w:color="auto"/>
        <w:right w:val="none" w:sz="0" w:space="0" w:color="auto"/>
      </w:divBdr>
    </w:div>
    <w:div w:id="1659336008">
      <w:bodyDiv w:val="1"/>
      <w:marLeft w:val="0"/>
      <w:marRight w:val="0"/>
      <w:marTop w:val="0"/>
      <w:marBottom w:val="0"/>
      <w:divBdr>
        <w:top w:val="none" w:sz="0" w:space="0" w:color="auto"/>
        <w:left w:val="none" w:sz="0" w:space="0" w:color="auto"/>
        <w:bottom w:val="none" w:sz="0" w:space="0" w:color="auto"/>
        <w:right w:val="none" w:sz="0" w:space="0" w:color="auto"/>
      </w:divBdr>
    </w:div>
    <w:div w:id="1659529591">
      <w:bodyDiv w:val="1"/>
      <w:marLeft w:val="0"/>
      <w:marRight w:val="0"/>
      <w:marTop w:val="0"/>
      <w:marBottom w:val="0"/>
      <w:divBdr>
        <w:top w:val="none" w:sz="0" w:space="0" w:color="auto"/>
        <w:left w:val="none" w:sz="0" w:space="0" w:color="auto"/>
        <w:bottom w:val="none" w:sz="0" w:space="0" w:color="auto"/>
        <w:right w:val="none" w:sz="0" w:space="0" w:color="auto"/>
      </w:divBdr>
    </w:div>
    <w:div w:id="1659572996">
      <w:bodyDiv w:val="1"/>
      <w:marLeft w:val="0"/>
      <w:marRight w:val="0"/>
      <w:marTop w:val="0"/>
      <w:marBottom w:val="0"/>
      <w:divBdr>
        <w:top w:val="none" w:sz="0" w:space="0" w:color="auto"/>
        <w:left w:val="none" w:sz="0" w:space="0" w:color="auto"/>
        <w:bottom w:val="none" w:sz="0" w:space="0" w:color="auto"/>
        <w:right w:val="none" w:sz="0" w:space="0" w:color="auto"/>
      </w:divBdr>
    </w:div>
    <w:div w:id="1659576795">
      <w:bodyDiv w:val="1"/>
      <w:marLeft w:val="0"/>
      <w:marRight w:val="0"/>
      <w:marTop w:val="0"/>
      <w:marBottom w:val="0"/>
      <w:divBdr>
        <w:top w:val="none" w:sz="0" w:space="0" w:color="auto"/>
        <w:left w:val="none" w:sz="0" w:space="0" w:color="auto"/>
        <w:bottom w:val="none" w:sz="0" w:space="0" w:color="auto"/>
        <w:right w:val="none" w:sz="0" w:space="0" w:color="auto"/>
      </w:divBdr>
    </w:div>
    <w:div w:id="1659646132">
      <w:bodyDiv w:val="1"/>
      <w:marLeft w:val="0"/>
      <w:marRight w:val="0"/>
      <w:marTop w:val="0"/>
      <w:marBottom w:val="0"/>
      <w:divBdr>
        <w:top w:val="none" w:sz="0" w:space="0" w:color="auto"/>
        <w:left w:val="none" w:sz="0" w:space="0" w:color="auto"/>
        <w:bottom w:val="none" w:sz="0" w:space="0" w:color="auto"/>
        <w:right w:val="none" w:sz="0" w:space="0" w:color="auto"/>
      </w:divBdr>
    </w:div>
    <w:div w:id="1659648245">
      <w:bodyDiv w:val="1"/>
      <w:marLeft w:val="0"/>
      <w:marRight w:val="0"/>
      <w:marTop w:val="0"/>
      <w:marBottom w:val="0"/>
      <w:divBdr>
        <w:top w:val="none" w:sz="0" w:space="0" w:color="auto"/>
        <w:left w:val="none" w:sz="0" w:space="0" w:color="auto"/>
        <w:bottom w:val="none" w:sz="0" w:space="0" w:color="auto"/>
        <w:right w:val="none" w:sz="0" w:space="0" w:color="auto"/>
      </w:divBdr>
    </w:div>
    <w:div w:id="1659765833">
      <w:bodyDiv w:val="1"/>
      <w:marLeft w:val="0"/>
      <w:marRight w:val="0"/>
      <w:marTop w:val="0"/>
      <w:marBottom w:val="0"/>
      <w:divBdr>
        <w:top w:val="none" w:sz="0" w:space="0" w:color="auto"/>
        <w:left w:val="none" w:sz="0" w:space="0" w:color="auto"/>
        <w:bottom w:val="none" w:sz="0" w:space="0" w:color="auto"/>
        <w:right w:val="none" w:sz="0" w:space="0" w:color="auto"/>
      </w:divBdr>
    </w:div>
    <w:div w:id="1659765910">
      <w:bodyDiv w:val="1"/>
      <w:marLeft w:val="0"/>
      <w:marRight w:val="0"/>
      <w:marTop w:val="0"/>
      <w:marBottom w:val="0"/>
      <w:divBdr>
        <w:top w:val="none" w:sz="0" w:space="0" w:color="auto"/>
        <w:left w:val="none" w:sz="0" w:space="0" w:color="auto"/>
        <w:bottom w:val="none" w:sz="0" w:space="0" w:color="auto"/>
        <w:right w:val="none" w:sz="0" w:space="0" w:color="auto"/>
      </w:divBdr>
    </w:div>
    <w:div w:id="1659839600">
      <w:bodyDiv w:val="1"/>
      <w:marLeft w:val="0"/>
      <w:marRight w:val="0"/>
      <w:marTop w:val="0"/>
      <w:marBottom w:val="0"/>
      <w:divBdr>
        <w:top w:val="none" w:sz="0" w:space="0" w:color="auto"/>
        <w:left w:val="none" w:sz="0" w:space="0" w:color="auto"/>
        <w:bottom w:val="none" w:sz="0" w:space="0" w:color="auto"/>
        <w:right w:val="none" w:sz="0" w:space="0" w:color="auto"/>
      </w:divBdr>
    </w:div>
    <w:div w:id="1659839828">
      <w:bodyDiv w:val="1"/>
      <w:marLeft w:val="0"/>
      <w:marRight w:val="0"/>
      <w:marTop w:val="0"/>
      <w:marBottom w:val="0"/>
      <w:divBdr>
        <w:top w:val="none" w:sz="0" w:space="0" w:color="auto"/>
        <w:left w:val="none" w:sz="0" w:space="0" w:color="auto"/>
        <w:bottom w:val="none" w:sz="0" w:space="0" w:color="auto"/>
        <w:right w:val="none" w:sz="0" w:space="0" w:color="auto"/>
      </w:divBdr>
    </w:div>
    <w:div w:id="1659842783">
      <w:bodyDiv w:val="1"/>
      <w:marLeft w:val="0"/>
      <w:marRight w:val="0"/>
      <w:marTop w:val="0"/>
      <w:marBottom w:val="0"/>
      <w:divBdr>
        <w:top w:val="none" w:sz="0" w:space="0" w:color="auto"/>
        <w:left w:val="none" w:sz="0" w:space="0" w:color="auto"/>
        <w:bottom w:val="none" w:sz="0" w:space="0" w:color="auto"/>
        <w:right w:val="none" w:sz="0" w:space="0" w:color="auto"/>
      </w:divBdr>
    </w:div>
    <w:div w:id="1659845445">
      <w:bodyDiv w:val="1"/>
      <w:marLeft w:val="0"/>
      <w:marRight w:val="0"/>
      <w:marTop w:val="0"/>
      <w:marBottom w:val="0"/>
      <w:divBdr>
        <w:top w:val="none" w:sz="0" w:space="0" w:color="auto"/>
        <w:left w:val="none" w:sz="0" w:space="0" w:color="auto"/>
        <w:bottom w:val="none" w:sz="0" w:space="0" w:color="auto"/>
        <w:right w:val="none" w:sz="0" w:space="0" w:color="auto"/>
      </w:divBdr>
    </w:div>
    <w:div w:id="1659915311">
      <w:bodyDiv w:val="1"/>
      <w:marLeft w:val="0"/>
      <w:marRight w:val="0"/>
      <w:marTop w:val="0"/>
      <w:marBottom w:val="0"/>
      <w:divBdr>
        <w:top w:val="none" w:sz="0" w:space="0" w:color="auto"/>
        <w:left w:val="none" w:sz="0" w:space="0" w:color="auto"/>
        <w:bottom w:val="none" w:sz="0" w:space="0" w:color="auto"/>
        <w:right w:val="none" w:sz="0" w:space="0" w:color="auto"/>
      </w:divBdr>
    </w:div>
    <w:div w:id="1659922251">
      <w:bodyDiv w:val="1"/>
      <w:marLeft w:val="0"/>
      <w:marRight w:val="0"/>
      <w:marTop w:val="0"/>
      <w:marBottom w:val="0"/>
      <w:divBdr>
        <w:top w:val="none" w:sz="0" w:space="0" w:color="auto"/>
        <w:left w:val="none" w:sz="0" w:space="0" w:color="auto"/>
        <w:bottom w:val="none" w:sz="0" w:space="0" w:color="auto"/>
        <w:right w:val="none" w:sz="0" w:space="0" w:color="auto"/>
      </w:divBdr>
    </w:div>
    <w:div w:id="1659923245">
      <w:bodyDiv w:val="1"/>
      <w:marLeft w:val="0"/>
      <w:marRight w:val="0"/>
      <w:marTop w:val="0"/>
      <w:marBottom w:val="0"/>
      <w:divBdr>
        <w:top w:val="none" w:sz="0" w:space="0" w:color="auto"/>
        <w:left w:val="none" w:sz="0" w:space="0" w:color="auto"/>
        <w:bottom w:val="none" w:sz="0" w:space="0" w:color="auto"/>
        <w:right w:val="none" w:sz="0" w:space="0" w:color="auto"/>
      </w:divBdr>
    </w:div>
    <w:div w:id="1659993102">
      <w:bodyDiv w:val="1"/>
      <w:marLeft w:val="0"/>
      <w:marRight w:val="0"/>
      <w:marTop w:val="0"/>
      <w:marBottom w:val="0"/>
      <w:divBdr>
        <w:top w:val="none" w:sz="0" w:space="0" w:color="auto"/>
        <w:left w:val="none" w:sz="0" w:space="0" w:color="auto"/>
        <w:bottom w:val="none" w:sz="0" w:space="0" w:color="auto"/>
        <w:right w:val="none" w:sz="0" w:space="0" w:color="auto"/>
      </w:divBdr>
    </w:div>
    <w:div w:id="1660033024">
      <w:bodyDiv w:val="1"/>
      <w:marLeft w:val="0"/>
      <w:marRight w:val="0"/>
      <w:marTop w:val="0"/>
      <w:marBottom w:val="0"/>
      <w:divBdr>
        <w:top w:val="none" w:sz="0" w:space="0" w:color="auto"/>
        <w:left w:val="none" w:sz="0" w:space="0" w:color="auto"/>
        <w:bottom w:val="none" w:sz="0" w:space="0" w:color="auto"/>
        <w:right w:val="none" w:sz="0" w:space="0" w:color="auto"/>
      </w:divBdr>
    </w:div>
    <w:div w:id="1660034040">
      <w:bodyDiv w:val="1"/>
      <w:marLeft w:val="0"/>
      <w:marRight w:val="0"/>
      <w:marTop w:val="0"/>
      <w:marBottom w:val="0"/>
      <w:divBdr>
        <w:top w:val="none" w:sz="0" w:space="0" w:color="auto"/>
        <w:left w:val="none" w:sz="0" w:space="0" w:color="auto"/>
        <w:bottom w:val="none" w:sz="0" w:space="0" w:color="auto"/>
        <w:right w:val="none" w:sz="0" w:space="0" w:color="auto"/>
      </w:divBdr>
    </w:div>
    <w:div w:id="1660035475">
      <w:bodyDiv w:val="1"/>
      <w:marLeft w:val="0"/>
      <w:marRight w:val="0"/>
      <w:marTop w:val="0"/>
      <w:marBottom w:val="0"/>
      <w:divBdr>
        <w:top w:val="none" w:sz="0" w:space="0" w:color="auto"/>
        <w:left w:val="none" w:sz="0" w:space="0" w:color="auto"/>
        <w:bottom w:val="none" w:sz="0" w:space="0" w:color="auto"/>
        <w:right w:val="none" w:sz="0" w:space="0" w:color="auto"/>
      </w:divBdr>
    </w:div>
    <w:div w:id="1660042191">
      <w:bodyDiv w:val="1"/>
      <w:marLeft w:val="0"/>
      <w:marRight w:val="0"/>
      <w:marTop w:val="0"/>
      <w:marBottom w:val="0"/>
      <w:divBdr>
        <w:top w:val="none" w:sz="0" w:space="0" w:color="auto"/>
        <w:left w:val="none" w:sz="0" w:space="0" w:color="auto"/>
        <w:bottom w:val="none" w:sz="0" w:space="0" w:color="auto"/>
        <w:right w:val="none" w:sz="0" w:space="0" w:color="auto"/>
      </w:divBdr>
    </w:div>
    <w:div w:id="1660227088">
      <w:bodyDiv w:val="1"/>
      <w:marLeft w:val="0"/>
      <w:marRight w:val="0"/>
      <w:marTop w:val="0"/>
      <w:marBottom w:val="0"/>
      <w:divBdr>
        <w:top w:val="none" w:sz="0" w:space="0" w:color="auto"/>
        <w:left w:val="none" w:sz="0" w:space="0" w:color="auto"/>
        <w:bottom w:val="none" w:sz="0" w:space="0" w:color="auto"/>
        <w:right w:val="none" w:sz="0" w:space="0" w:color="auto"/>
      </w:divBdr>
    </w:div>
    <w:div w:id="1660386336">
      <w:bodyDiv w:val="1"/>
      <w:marLeft w:val="0"/>
      <w:marRight w:val="0"/>
      <w:marTop w:val="0"/>
      <w:marBottom w:val="0"/>
      <w:divBdr>
        <w:top w:val="none" w:sz="0" w:space="0" w:color="auto"/>
        <w:left w:val="none" w:sz="0" w:space="0" w:color="auto"/>
        <w:bottom w:val="none" w:sz="0" w:space="0" w:color="auto"/>
        <w:right w:val="none" w:sz="0" w:space="0" w:color="auto"/>
      </w:divBdr>
    </w:div>
    <w:div w:id="1660422183">
      <w:bodyDiv w:val="1"/>
      <w:marLeft w:val="0"/>
      <w:marRight w:val="0"/>
      <w:marTop w:val="0"/>
      <w:marBottom w:val="0"/>
      <w:divBdr>
        <w:top w:val="none" w:sz="0" w:space="0" w:color="auto"/>
        <w:left w:val="none" w:sz="0" w:space="0" w:color="auto"/>
        <w:bottom w:val="none" w:sz="0" w:space="0" w:color="auto"/>
        <w:right w:val="none" w:sz="0" w:space="0" w:color="auto"/>
      </w:divBdr>
    </w:div>
    <w:div w:id="1660578183">
      <w:bodyDiv w:val="1"/>
      <w:marLeft w:val="0"/>
      <w:marRight w:val="0"/>
      <w:marTop w:val="0"/>
      <w:marBottom w:val="0"/>
      <w:divBdr>
        <w:top w:val="none" w:sz="0" w:space="0" w:color="auto"/>
        <w:left w:val="none" w:sz="0" w:space="0" w:color="auto"/>
        <w:bottom w:val="none" w:sz="0" w:space="0" w:color="auto"/>
        <w:right w:val="none" w:sz="0" w:space="0" w:color="auto"/>
      </w:divBdr>
    </w:div>
    <w:div w:id="1660692543">
      <w:bodyDiv w:val="1"/>
      <w:marLeft w:val="0"/>
      <w:marRight w:val="0"/>
      <w:marTop w:val="0"/>
      <w:marBottom w:val="0"/>
      <w:divBdr>
        <w:top w:val="none" w:sz="0" w:space="0" w:color="auto"/>
        <w:left w:val="none" w:sz="0" w:space="0" w:color="auto"/>
        <w:bottom w:val="none" w:sz="0" w:space="0" w:color="auto"/>
        <w:right w:val="none" w:sz="0" w:space="0" w:color="auto"/>
      </w:divBdr>
    </w:div>
    <w:div w:id="1660766071">
      <w:bodyDiv w:val="1"/>
      <w:marLeft w:val="0"/>
      <w:marRight w:val="0"/>
      <w:marTop w:val="0"/>
      <w:marBottom w:val="0"/>
      <w:divBdr>
        <w:top w:val="none" w:sz="0" w:space="0" w:color="auto"/>
        <w:left w:val="none" w:sz="0" w:space="0" w:color="auto"/>
        <w:bottom w:val="none" w:sz="0" w:space="0" w:color="auto"/>
        <w:right w:val="none" w:sz="0" w:space="0" w:color="auto"/>
      </w:divBdr>
    </w:div>
    <w:div w:id="1660770644">
      <w:bodyDiv w:val="1"/>
      <w:marLeft w:val="0"/>
      <w:marRight w:val="0"/>
      <w:marTop w:val="0"/>
      <w:marBottom w:val="0"/>
      <w:divBdr>
        <w:top w:val="none" w:sz="0" w:space="0" w:color="auto"/>
        <w:left w:val="none" w:sz="0" w:space="0" w:color="auto"/>
        <w:bottom w:val="none" w:sz="0" w:space="0" w:color="auto"/>
        <w:right w:val="none" w:sz="0" w:space="0" w:color="auto"/>
      </w:divBdr>
    </w:div>
    <w:div w:id="1660964338">
      <w:bodyDiv w:val="1"/>
      <w:marLeft w:val="0"/>
      <w:marRight w:val="0"/>
      <w:marTop w:val="0"/>
      <w:marBottom w:val="0"/>
      <w:divBdr>
        <w:top w:val="none" w:sz="0" w:space="0" w:color="auto"/>
        <w:left w:val="none" w:sz="0" w:space="0" w:color="auto"/>
        <w:bottom w:val="none" w:sz="0" w:space="0" w:color="auto"/>
        <w:right w:val="none" w:sz="0" w:space="0" w:color="auto"/>
      </w:divBdr>
    </w:div>
    <w:div w:id="1661041454">
      <w:bodyDiv w:val="1"/>
      <w:marLeft w:val="0"/>
      <w:marRight w:val="0"/>
      <w:marTop w:val="0"/>
      <w:marBottom w:val="0"/>
      <w:divBdr>
        <w:top w:val="none" w:sz="0" w:space="0" w:color="auto"/>
        <w:left w:val="none" w:sz="0" w:space="0" w:color="auto"/>
        <w:bottom w:val="none" w:sz="0" w:space="0" w:color="auto"/>
        <w:right w:val="none" w:sz="0" w:space="0" w:color="auto"/>
      </w:divBdr>
    </w:div>
    <w:div w:id="1661153160">
      <w:bodyDiv w:val="1"/>
      <w:marLeft w:val="0"/>
      <w:marRight w:val="0"/>
      <w:marTop w:val="0"/>
      <w:marBottom w:val="0"/>
      <w:divBdr>
        <w:top w:val="none" w:sz="0" w:space="0" w:color="auto"/>
        <w:left w:val="none" w:sz="0" w:space="0" w:color="auto"/>
        <w:bottom w:val="none" w:sz="0" w:space="0" w:color="auto"/>
        <w:right w:val="none" w:sz="0" w:space="0" w:color="auto"/>
      </w:divBdr>
    </w:div>
    <w:div w:id="1661154719">
      <w:bodyDiv w:val="1"/>
      <w:marLeft w:val="0"/>
      <w:marRight w:val="0"/>
      <w:marTop w:val="0"/>
      <w:marBottom w:val="0"/>
      <w:divBdr>
        <w:top w:val="none" w:sz="0" w:space="0" w:color="auto"/>
        <w:left w:val="none" w:sz="0" w:space="0" w:color="auto"/>
        <w:bottom w:val="none" w:sz="0" w:space="0" w:color="auto"/>
        <w:right w:val="none" w:sz="0" w:space="0" w:color="auto"/>
      </w:divBdr>
    </w:div>
    <w:div w:id="1661344330">
      <w:bodyDiv w:val="1"/>
      <w:marLeft w:val="0"/>
      <w:marRight w:val="0"/>
      <w:marTop w:val="0"/>
      <w:marBottom w:val="0"/>
      <w:divBdr>
        <w:top w:val="none" w:sz="0" w:space="0" w:color="auto"/>
        <w:left w:val="none" w:sz="0" w:space="0" w:color="auto"/>
        <w:bottom w:val="none" w:sz="0" w:space="0" w:color="auto"/>
        <w:right w:val="none" w:sz="0" w:space="0" w:color="auto"/>
      </w:divBdr>
    </w:div>
    <w:div w:id="1661422099">
      <w:bodyDiv w:val="1"/>
      <w:marLeft w:val="0"/>
      <w:marRight w:val="0"/>
      <w:marTop w:val="0"/>
      <w:marBottom w:val="0"/>
      <w:divBdr>
        <w:top w:val="none" w:sz="0" w:space="0" w:color="auto"/>
        <w:left w:val="none" w:sz="0" w:space="0" w:color="auto"/>
        <w:bottom w:val="none" w:sz="0" w:space="0" w:color="auto"/>
        <w:right w:val="none" w:sz="0" w:space="0" w:color="auto"/>
      </w:divBdr>
    </w:div>
    <w:div w:id="1661425372">
      <w:bodyDiv w:val="1"/>
      <w:marLeft w:val="0"/>
      <w:marRight w:val="0"/>
      <w:marTop w:val="0"/>
      <w:marBottom w:val="0"/>
      <w:divBdr>
        <w:top w:val="none" w:sz="0" w:space="0" w:color="auto"/>
        <w:left w:val="none" w:sz="0" w:space="0" w:color="auto"/>
        <w:bottom w:val="none" w:sz="0" w:space="0" w:color="auto"/>
        <w:right w:val="none" w:sz="0" w:space="0" w:color="auto"/>
      </w:divBdr>
    </w:div>
    <w:div w:id="1661688706">
      <w:bodyDiv w:val="1"/>
      <w:marLeft w:val="0"/>
      <w:marRight w:val="0"/>
      <w:marTop w:val="0"/>
      <w:marBottom w:val="0"/>
      <w:divBdr>
        <w:top w:val="none" w:sz="0" w:space="0" w:color="auto"/>
        <w:left w:val="none" w:sz="0" w:space="0" w:color="auto"/>
        <w:bottom w:val="none" w:sz="0" w:space="0" w:color="auto"/>
        <w:right w:val="none" w:sz="0" w:space="0" w:color="auto"/>
      </w:divBdr>
    </w:div>
    <w:div w:id="1661738830">
      <w:bodyDiv w:val="1"/>
      <w:marLeft w:val="0"/>
      <w:marRight w:val="0"/>
      <w:marTop w:val="0"/>
      <w:marBottom w:val="0"/>
      <w:divBdr>
        <w:top w:val="none" w:sz="0" w:space="0" w:color="auto"/>
        <w:left w:val="none" w:sz="0" w:space="0" w:color="auto"/>
        <w:bottom w:val="none" w:sz="0" w:space="0" w:color="auto"/>
        <w:right w:val="none" w:sz="0" w:space="0" w:color="auto"/>
      </w:divBdr>
    </w:div>
    <w:div w:id="1661884193">
      <w:bodyDiv w:val="1"/>
      <w:marLeft w:val="0"/>
      <w:marRight w:val="0"/>
      <w:marTop w:val="0"/>
      <w:marBottom w:val="0"/>
      <w:divBdr>
        <w:top w:val="none" w:sz="0" w:space="0" w:color="auto"/>
        <w:left w:val="none" w:sz="0" w:space="0" w:color="auto"/>
        <w:bottom w:val="none" w:sz="0" w:space="0" w:color="auto"/>
        <w:right w:val="none" w:sz="0" w:space="0" w:color="auto"/>
      </w:divBdr>
    </w:div>
    <w:div w:id="1662001491">
      <w:bodyDiv w:val="1"/>
      <w:marLeft w:val="0"/>
      <w:marRight w:val="0"/>
      <w:marTop w:val="0"/>
      <w:marBottom w:val="0"/>
      <w:divBdr>
        <w:top w:val="none" w:sz="0" w:space="0" w:color="auto"/>
        <w:left w:val="none" w:sz="0" w:space="0" w:color="auto"/>
        <w:bottom w:val="none" w:sz="0" w:space="0" w:color="auto"/>
        <w:right w:val="none" w:sz="0" w:space="0" w:color="auto"/>
      </w:divBdr>
    </w:div>
    <w:div w:id="1662005628">
      <w:bodyDiv w:val="1"/>
      <w:marLeft w:val="0"/>
      <w:marRight w:val="0"/>
      <w:marTop w:val="0"/>
      <w:marBottom w:val="0"/>
      <w:divBdr>
        <w:top w:val="none" w:sz="0" w:space="0" w:color="auto"/>
        <w:left w:val="none" w:sz="0" w:space="0" w:color="auto"/>
        <w:bottom w:val="none" w:sz="0" w:space="0" w:color="auto"/>
        <w:right w:val="none" w:sz="0" w:space="0" w:color="auto"/>
      </w:divBdr>
    </w:div>
    <w:div w:id="1662124815">
      <w:bodyDiv w:val="1"/>
      <w:marLeft w:val="0"/>
      <w:marRight w:val="0"/>
      <w:marTop w:val="0"/>
      <w:marBottom w:val="0"/>
      <w:divBdr>
        <w:top w:val="none" w:sz="0" w:space="0" w:color="auto"/>
        <w:left w:val="none" w:sz="0" w:space="0" w:color="auto"/>
        <w:bottom w:val="none" w:sz="0" w:space="0" w:color="auto"/>
        <w:right w:val="none" w:sz="0" w:space="0" w:color="auto"/>
      </w:divBdr>
    </w:div>
    <w:div w:id="1662389899">
      <w:bodyDiv w:val="1"/>
      <w:marLeft w:val="0"/>
      <w:marRight w:val="0"/>
      <w:marTop w:val="0"/>
      <w:marBottom w:val="0"/>
      <w:divBdr>
        <w:top w:val="none" w:sz="0" w:space="0" w:color="auto"/>
        <w:left w:val="none" w:sz="0" w:space="0" w:color="auto"/>
        <w:bottom w:val="none" w:sz="0" w:space="0" w:color="auto"/>
        <w:right w:val="none" w:sz="0" w:space="0" w:color="auto"/>
      </w:divBdr>
    </w:div>
    <w:div w:id="1662393231">
      <w:bodyDiv w:val="1"/>
      <w:marLeft w:val="0"/>
      <w:marRight w:val="0"/>
      <w:marTop w:val="0"/>
      <w:marBottom w:val="0"/>
      <w:divBdr>
        <w:top w:val="none" w:sz="0" w:space="0" w:color="auto"/>
        <w:left w:val="none" w:sz="0" w:space="0" w:color="auto"/>
        <w:bottom w:val="none" w:sz="0" w:space="0" w:color="auto"/>
        <w:right w:val="none" w:sz="0" w:space="0" w:color="auto"/>
      </w:divBdr>
    </w:div>
    <w:div w:id="1662394244">
      <w:bodyDiv w:val="1"/>
      <w:marLeft w:val="0"/>
      <w:marRight w:val="0"/>
      <w:marTop w:val="0"/>
      <w:marBottom w:val="0"/>
      <w:divBdr>
        <w:top w:val="none" w:sz="0" w:space="0" w:color="auto"/>
        <w:left w:val="none" w:sz="0" w:space="0" w:color="auto"/>
        <w:bottom w:val="none" w:sz="0" w:space="0" w:color="auto"/>
        <w:right w:val="none" w:sz="0" w:space="0" w:color="auto"/>
      </w:divBdr>
    </w:div>
    <w:div w:id="1662470001">
      <w:bodyDiv w:val="1"/>
      <w:marLeft w:val="0"/>
      <w:marRight w:val="0"/>
      <w:marTop w:val="0"/>
      <w:marBottom w:val="0"/>
      <w:divBdr>
        <w:top w:val="none" w:sz="0" w:space="0" w:color="auto"/>
        <w:left w:val="none" w:sz="0" w:space="0" w:color="auto"/>
        <w:bottom w:val="none" w:sz="0" w:space="0" w:color="auto"/>
        <w:right w:val="none" w:sz="0" w:space="0" w:color="auto"/>
      </w:divBdr>
    </w:div>
    <w:div w:id="1662542219">
      <w:bodyDiv w:val="1"/>
      <w:marLeft w:val="0"/>
      <w:marRight w:val="0"/>
      <w:marTop w:val="0"/>
      <w:marBottom w:val="0"/>
      <w:divBdr>
        <w:top w:val="none" w:sz="0" w:space="0" w:color="auto"/>
        <w:left w:val="none" w:sz="0" w:space="0" w:color="auto"/>
        <w:bottom w:val="none" w:sz="0" w:space="0" w:color="auto"/>
        <w:right w:val="none" w:sz="0" w:space="0" w:color="auto"/>
      </w:divBdr>
    </w:div>
    <w:div w:id="1662611750">
      <w:bodyDiv w:val="1"/>
      <w:marLeft w:val="0"/>
      <w:marRight w:val="0"/>
      <w:marTop w:val="0"/>
      <w:marBottom w:val="0"/>
      <w:divBdr>
        <w:top w:val="none" w:sz="0" w:space="0" w:color="auto"/>
        <w:left w:val="none" w:sz="0" w:space="0" w:color="auto"/>
        <w:bottom w:val="none" w:sz="0" w:space="0" w:color="auto"/>
        <w:right w:val="none" w:sz="0" w:space="0" w:color="auto"/>
      </w:divBdr>
    </w:div>
    <w:div w:id="1662658116">
      <w:bodyDiv w:val="1"/>
      <w:marLeft w:val="0"/>
      <w:marRight w:val="0"/>
      <w:marTop w:val="0"/>
      <w:marBottom w:val="0"/>
      <w:divBdr>
        <w:top w:val="none" w:sz="0" w:space="0" w:color="auto"/>
        <w:left w:val="none" w:sz="0" w:space="0" w:color="auto"/>
        <w:bottom w:val="none" w:sz="0" w:space="0" w:color="auto"/>
        <w:right w:val="none" w:sz="0" w:space="0" w:color="auto"/>
      </w:divBdr>
    </w:div>
    <w:div w:id="1662732863">
      <w:bodyDiv w:val="1"/>
      <w:marLeft w:val="0"/>
      <w:marRight w:val="0"/>
      <w:marTop w:val="0"/>
      <w:marBottom w:val="0"/>
      <w:divBdr>
        <w:top w:val="none" w:sz="0" w:space="0" w:color="auto"/>
        <w:left w:val="none" w:sz="0" w:space="0" w:color="auto"/>
        <w:bottom w:val="none" w:sz="0" w:space="0" w:color="auto"/>
        <w:right w:val="none" w:sz="0" w:space="0" w:color="auto"/>
      </w:divBdr>
    </w:div>
    <w:div w:id="1662809871">
      <w:bodyDiv w:val="1"/>
      <w:marLeft w:val="0"/>
      <w:marRight w:val="0"/>
      <w:marTop w:val="0"/>
      <w:marBottom w:val="0"/>
      <w:divBdr>
        <w:top w:val="none" w:sz="0" w:space="0" w:color="auto"/>
        <w:left w:val="none" w:sz="0" w:space="0" w:color="auto"/>
        <w:bottom w:val="none" w:sz="0" w:space="0" w:color="auto"/>
        <w:right w:val="none" w:sz="0" w:space="0" w:color="auto"/>
      </w:divBdr>
    </w:div>
    <w:div w:id="1663000448">
      <w:bodyDiv w:val="1"/>
      <w:marLeft w:val="0"/>
      <w:marRight w:val="0"/>
      <w:marTop w:val="0"/>
      <w:marBottom w:val="0"/>
      <w:divBdr>
        <w:top w:val="none" w:sz="0" w:space="0" w:color="auto"/>
        <w:left w:val="none" w:sz="0" w:space="0" w:color="auto"/>
        <w:bottom w:val="none" w:sz="0" w:space="0" w:color="auto"/>
        <w:right w:val="none" w:sz="0" w:space="0" w:color="auto"/>
      </w:divBdr>
    </w:div>
    <w:div w:id="1663000574">
      <w:bodyDiv w:val="1"/>
      <w:marLeft w:val="0"/>
      <w:marRight w:val="0"/>
      <w:marTop w:val="0"/>
      <w:marBottom w:val="0"/>
      <w:divBdr>
        <w:top w:val="none" w:sz="0" w:space="0" w:color="auto"/>
        <w:left w:val="none" w:sz="0" w:space="0" w:color="auto"/>
        <w:bottom w:val="none" w:sz="0" w:space="0" w:color="auto"/>
        <w:right w:val="none" w:sz="0" w:space="0" w:color="auto"/>
      </w:divBdr>
    </w:div>
    <w:div w:id="1663043442">
      <w:bodyDiv w:val="1"/>
      <w:marLeft w:val="0"/>
      <w:marRight w:val="0"/>
      <w:marTop w:val="0"/>
      <w:marBottom w:val="0"/>
      <w:divBdr>
        <w:top w:val="none" w:sz="0" w:space="0" w:color="auto"/>
        <w:left w:val="none" w:sz="0" w:space="0" w:color="auto"/>
        <w:bottom w:val="none" w:sz="0" w:space="0" w:color="auto"/>
        <w:right w:val="none" w:sz="0" w:space="0" w:color="auto"/>
      </w:divBdr>
    </w:div>
    <w:div w:id="1663044803">
      <w:bodyDiv w:val="1"/>
      <w:marLeft w:val="0"/>
      <w:marRight w:val="0"/>
      <w:marTop w:val="0"/>
      <w:marBottom w:val="0"/>
      <w:divBdr>
        <w:top w:val="none" w:sz="0" w:space="0" w:color="auto"/>
        <w:left w:val="none" w:sz="0" w:space="0" w:color="auto"/>
        <w:bottom w:val="none" w:sz="0" w:space="0" w:color="auto"/>
        <w:right w:val="none" w:sz="0" w:space="0" w:color="auto"/>
      </w:divBdr>
    </w:div>
    <w:div w:id="1663049392">
      <w:bodyDiv w:val="1"/>
      <w:marLeft w:val="0"/>
      <w:marRight w:val="0"/>
      <w:marTop w:val="0"/>
      <w:marBottom w:val="0"/>
      <w:divBdr>
        <w:top w:val="none" w:sz="0" w:space="0" w:color="auto"/>
        <w:left w:val="none" w:sz="0" w:space="0" w:color="auto"/>
        <w:bottom w:val="none" w:sz="0" w:space="0" w:color="auto"/>
        <w:right w:val="none" w:sz="0" w:space="0" w:color="auto"/>
      </w:divBdr>
    </w:div>
    <w:div w:id="1663124053">
      <w:bodyDiv w:val="1"/>
      <w:marLeft w:val="0"/>
      <w:marRight w:val="0"/>
      <w:marTop w:val="0"/>
      <w:marBottom w:val="0"/>
      <w:divBdr>
        <w:top w:val="none" w:sz="0" w:space="0" w:color="auto"/>
        <w:left w:val="none" w:sz="0" w:space="0" w:color="auto"/>
        <w:bottom w:val="none" w:sz="0" w:space="0" w:color="auto"/>
        <w:right w:val="none" w:sz="0" w:space="0" w:color="auto"/>
      </w:divBdr>
    </w:div>
    <w:div w:id="1663194678">
      <w:bodyDiv w:val="1"/>
      <w:marLeft w:val="0"/>
      <w:marRight w:val="0"/>
      <w:marTop w:val="0"/>
      <w:marBottom w:val="0"/>
      <w:divBdr>
        <w:top w:val="none" w:sz="0" w:space="0" w:color="auto"/>
        <w:left w:val="none" w:sz="0" w:space="0" w:color="auto"/>
        <w:bottom w:val="none" w:sz="0" w:space="0" w:color="auto"/>
        <w:right w:val="none" w:sz="0" w:space="0" w:color="auto"/>
      </w:divBdr>
    </w:div>
    <w:div w:id="1663242519">
      <w:bodyDiv w:val="1"/>
      <w:marLeft w:val="0"/>
      <w:marRight w:val="0"/>
      <w:marTop w:val="0"/>
      <w:marBottom w:val="0"/>
      <w:divBdr>
        <w:top w:val="none" w:sz="0" w:space="0" w:color="auto"/>
        <w:left w:val="none" w:sz="0" w:space="0" w:color="auto"/>
        <w:bottom w:val="none" w:sz="0" w:space="0" w:color="auto"/>
        <w:right w:val="none" w:sz="0" w:space="0" w:color="auto"/>
      </w:divBdr>
    </w:div>
    <w:div w:id="1663268056">
      <w:bodyDiv w:val="1"/>
      <w:marLeft w:val="0"/>
      <w:marRight w:val="0"/>
      <w:marTop w:val="0"/>
      <w:marBottom w:val="0"/>
      <w:divBdr>
        <w:top w:val="none" w:sz="0" w:space="0" w:color="auto"/>
        <w:left w:val="none" w:sz="0" w:space="0" w:color="auto"/>
        <w:bottom w:val="none" w:sz="0" w:space="0" w:color="auto"/>
        <w:right w:val="none" w:sz="0" w:space="0" w:color="auto"/>
      </w:divBdr>
    </w:div>
    <w:div w:id="1663388082">
      <w:bodyDiv w:val="1"/>
      <w:marLeft w:val="0"/>
      <w:marRight w:val="0"/>
      <w:marTop w:val="0"/>
      <w:marBottom w:val="0"/>
      <w:divBdr>
        <w:top w:val="none" w:sz="0" w:space="0" w:color="auto"/>
        <w:left w:val="none" w:sz="0" w:space="0" w:color="auto"/>
        <w:bottom w:val="none" w:sz="0" w:space="0" w:color="auto"/>
        <w:right w:val="none" w:sz="0" w:space="0" w:color="auto"/>
      </w:divBdr>
    </w:div>
    <w:div w:id="1663465588">
      <w:bodyDiv w:val="1"/>
      <w:marLeft w:val="0"/>
      <w:marRight w:val="0"/>
      <w:marTop w:val="0"/>
      <w:marBottom w:val="0"/>
      <w:divBdr>
        <w:top w:val="none" w:sz="0" w:space="0" w:color="auto"/>
        <w:left w:val="none" w:sz="0" w:space="0" w:color="auto"/>
        <w:bottom w:val="none" w:sz="0" w:space="0" w:color="auto"/>
        <w:right w:val="none" w:sz="0" w:space="0" w:color="auto"/>
      </w:divBdr>
    </w:div>
    <w:div w:id="1663467112">
      <w:bodyDiv w:val="1"/>
      <w:marLeft w:val="0"/>
      <w:marRight w:val="0"/>
      <w:marTop w:val="0"/>
      <w:marBottom w:val="0"/>
      <w:divBdr>
        <w:top w:val="none" w:sz="0" w:space="0" w:color="auto"/>
        <w:left w:val="none" w:sz="0" w:space="0" w:color="auto"/>
        <w:bottom w:val="none" w:sz="0" w:space="0" w:color="auto"/>
        <w:right w:val="none" w:sz="0" w:space="0" w:color="auto"/>
      </w:divBdr>
    </w:div>
    <w:div w:id="1663586805">
      <w:bodyDiv w:val="1"/>
      <w:marLeft w:val="0"/>
      <w:marRight w:val="0"/>
      <w:marTop w:val="0"/>
      <w:marBottom w:val="0"/>
      <w:divBdr>
        <w:top w:val="none" w:sz="0" w:space="0" w:color="auto"/>
        <w:left w:val="none" w:sz="0" w:space="0" w:color="auto"/>
        <w:bottom w:val="none" w:sz="0" w:space="0" w:color="auto"/>
        <w:right w:val="none" w:sz="0" w:space="0" w:color="auto"/>
      </w:divBdr>
    </w:div>
    <w:div w:id="1663654032">
      <w:bodyDiv w:val="1"/>
      <w:marLeft w:val="0"/>
      <w:marRight w:val="0"/>
      <w:marTop w:val="0"/>
      <w:marBottom w:val="0"/>
      <w:divBdr>
        <w:top w:val="none" w:sz="0" w:space="0" w:color="auto"/>
        <w:left w:val="none" w:sz="0" w:space="0" w:color="auto"/>
        <w:bottom w:val="none" w:sz="0" w:space="0" w:color="auto"/>
        <w:right w:val="none" w:sz="0" w:space="0" w:color="auto"/>
      </w:divBdr>
    </w:div>
    <w:div w:id="1663654212">
      <w:bodyDiv w:val="1"/>
      <w:marLeft w:val="0"/>
      <w:marRight w:val="0"/>
      <w:marTop w:val="0"/>
      <w:marBottom w:val="0"/>
      <w:divBdr>
        <w:top w:val="none" w:sz="0" w:space="0" w:color="auto"/>
        <w:left w:val="none" w:sz="0" w:space="0" w:color="auto"/>
        <w:bottom w:val="none" w:sz="0" w:space="0" w:color="auto"/>
        <w:right w:val="none" w:sz="0" w:space="0" w:color="auto"/>
      </w:divBdr>
    </w:div>
    <w:div w:id="1663771456">
      <w:bodyDiv w:val="1"/>
      <w:marLeft w:val="0"/>
      <w:marRight w:val="0"/>
      <w:marTop w:val="0"/>
      <w:marBottom w:val="0"/>
      <w:divBdr>
        <w:top w:val="none" w:sz="0" w:space="0" w:color="auto"/>
        <w:left w:val="none" w:sz="0" w:space="0" w:color="auto"/>
        <w:bottom w:val="none" w:sz="0" w:space="0" w:color="auto"/>
        <w:right w:val="none" w:sz="0" w:space="0" w:color="auto"/>
      </w:divBdr>
    </w:div>
    <w:div w:id="1663897610">
      <w:bodyDiv w:val="1"/>
      <w:marLeft w:val="0"/>
      <w:marRight w:val="0"/>
      <w:marTop w:val="0"/>
      <w:marBottom w:val="0"/>
      <w:divBdr>
        <w:top w:val="none" w:sz="0" w:space="0" w:color="auto"/>
        <w:left w:val="none" w:sz="0" w:space="0" w:color="auto"/>
        <w:bottom w:val="none" w:sz="0" w:space="0" w:color="auto"/>
        <w:right w:val="none" w:sz="0" w:space="0" w:color="auto"/>
      </w:divBdr>
    </w:div>
    <w:div w:id="1663964391">
      <w:bodyDiv w:val="1"/>
      <w:marLeft w:val="0"/>
      <w:marRight w:val="0"/>
      <w:marTop w:val="0"/>
      <w:marBottom w:val="0"/>
      <w:divBdr>
        <w:top w:val="none" w:sz="0" w:space="0" w:color="auto"/>
        <w:left w:val="none" w:sz="0" w:space="0" w:color="auto"/>
        <w:bottom w:val="none" w:sz="0" w:space="0" w:color="auto"/>
        <w:right w:val="none" w:sz="0" w:space="0" w:color="auto"/>
      </w:divBdr>
    </w:div>
    <w:div w:id="1663971076">
      <w:bodyDiv w:val="1"/>
      <w:marLeft w:val="0"/>
      <w:marRight w:val="0"/>
      <w:marTop w:val="0"/>
      <w:marBottom w:val="0"/>
      <w:divBdr>
        <w:top w:val="none" w:sz="0" w:space="0" w:color="auto"/>
        <w:left w:val="none" w:sz="0" w:space="0" w:color="auto"/>
        <w:bottom w:val="none" w:sz="0" w:space="0" w:color="auto"/>
        <w:right w:val="none" w:sz="0" w:space="0" w:color="auto"/>
      </w:divBdr>
    </w:div>
    <w:div w:id="1663973062">
      <w:bodyDiv w:val="1"/>
      <w:marLeft w:val="0"/>
      <w:marRight w:val="0"/>
      <w:marTop w:val="0"/>
      <w:marBottom w:val="0"/>
      <w:divBdr>
        <w:top w:val="none" w:sz="0" w:space="0" w:color="auto"/>
        <w:left w:val="none" w:sz="0" w:space="0" w:color="auto"/>
        <w:bottom w:val="none" w:sz="0" w:space="0" w:color="auto"/>
        <w:right w:val="none" w:sz="0" w:space="0" w:color="auto"/>
      </w:divBdr>
    </w:div>
    <w:div w:id="1663973104">
      <w:bodyDiv w:val="1"/>
      <w:marLeft w:val="0"/>
      <w:marRight w:val="0"/>
      <w:marTop w:val="0"/>
      <w:marBottom w:val="0"/>
      <w:divBdr>
        <w:top w:val="none" w:sz="0" w:space="0" w:color="auto"/>
        <w:left w:val="none" w:sz="0" w:space="0" w:color="auto"/>
        <w:bottom w:val="none" w:sz="0" w:space="0" w:color="auto"/>
        <w:right w:val="none" w:sz="0" w:space="0" w:color="auto"/>
      </w:divBdr>
    </w:div>
    <w:div w:id="1664047356">
      <w:bodyDiv w:val="1"/>
      <w:marLeft w:val="0"/>
      <w:marRight w:val="0"/>
      <w:marTop w:val="0"/>
      <w:marBottom w:val="0"/>
      <w:divBdr>
        <w:top w:val="none" w:sz="0" w:space="0" w:color="auto"/>
        <w:left w:val="none" w:sz="0" w:space="0" w:color="auto"/>
        <w:bottom w:val="none" w:sz="0" w:space="0" w:color="auto"/>
        <w:right w:val="none" w:sz="0" w:space="0" w:color="auto"/>
      </w:divBdr>
    </w:div>
    <w:div w:id="1664049108">
      <w:bodyDiv w:val="1"/>
      <w:marLeft w:val="0"/>
      <w:marRight w:val="0"/>
      <w:marTop w:val="0"/>
      <w:marBottom w:val="0"/>
      <w:divBdr>
        <w:top w:val="none" w:sz="0" w:space="0" w:color="auto"/>
        <w:left w:val="none" w:sz="0" w:space="0" w:color="auto"/>
        <w:bottom w:val="none" w:sz="0" w:space="0" w:color="auto"/>
        <w:right w:val="none" w:sz="0" w:space="0" w:color="auto"/>
      </w:divBdr>
    </w:div>
    <w:div w:id="1664159250">
      <w:bodyDiv w:val="1"/>
      <w:marLeft w:val="0"/>
      <w:marRight w:val="0"/>
      <w:marTop w:val="0"/>
      <w:marBottom w:val="0"/>
      <w:divBdr>
        <w:top w:val="none" w:sz="0" w:space="0" w:color="auto"/>
        <w:left w:val="none" w:sz="0" w:space="0" w:color="auto"/>
        <w:bottom w:val="none" w:sz="0" w:space="0" w:color="auto"/>
        <w:right w:val="none" w:sz="0" w:space="0" w:color="auto"/>
      </w:divBdr>
    </w:div>
    <w:div w:id="1664162443">
      <w:bodyDiv w:val="1"/>
      <w:marLeft w:val="0"/>
      <w:marRight w:val="0"/>
      <w:marTop w:val="0"/>
      <w:marBottom w:val="0"/>
      <w:divBdr>
        <w:top w:val="none" w:sz="0" w:space="0" w:color="auto"/>
        <w:left w:val="none" w:sz="0" w:space="0" w:color="auto"/>
        <w:bottom w:val="none" w:sz="0" w:space="0" w:color="auto"/>
        <w:right w:val="none" w:sz="0" w:space="0" w:color="auto"/>
      </w:divBdr>
    </w:div>
    <w:div w:id="1664165040">
      <w:bodyDiv w:val="1"/>
      <w:marLeft w:val="0"/>
      <w:marRight w:val="0"/>
      <w:marTop w:val="0"/>
      <w:marBottom w:val="0"/>
      <w:divBdr>
        <w:top w:val="none" w:sz="0" w:space="0" w:color="auto"/>
        <w:left w:val="none" w:sz="0" w:space="0" w:color="auto"/>
        <w:bottom w:val="none" w:sz="0" w:space="0" w:color="auto"/>
        <w:right w:val="none" w:sz="0" w:space="0" w:color="auto"/>
      </w:divBdr>
    </w:div>
    <w:div w:id="1664239764">
      <w:bodyDiv w:val="1"/>
      <w:marLeft w:val="0"/>
      <w:marRight w:val="0"/>
      <w:marTop w:val="0"/>
      <w:marBottom w:val="0"/>
      <w:divBdr>
        <w:top w:val="none" w:sz="0" w:space="0" w:color="auto"/>
        <w:left w:val="none" w:sz="0" w:space="0" w:color="auto"/>
        <w:bottom w:val="none" w:sz="0" w:space="0" w:color="auto"/>
        <w:right w:val="none" w:sz="0" w:space="0" w:color="auto"/>
      </w:divBdr>
    </w:div>
    <w:div w:id="1664314769">
      <w:bodyDiv w:val="1"/>
      <w:marLeft w:val="0"/>
      <w:marRight w:val="0"/>
      <w:marTop w:val="0"/>
      <w:marBottom w:val="0"/>
      <w:divBdr>
        <w:top w:val="none" w:sz="0" w:space="0" w:color="auto"/>
        <w:left w:val="none" w:sz="0" w:space="0" w:color="auto"/>
        <w:bottom w:val="none" w:sz="0" w:space="0" w:color="auto"/>
        <w:right w:val="none" w:sz="0" w:space="0" w:color="auto"/>
      </w:divBdr>
    </w:div>
    <w:div w:id="1664384938">
      <w:bodyDiv w:val="1"/>
      <w:marLeft w:val="0"/>
      <w:marRight w:val="0"/>
      <w:marTop w:val="0"/>
      <w:marBottom w:val="0"/>
      <w:divBdr>
        <w:top w:val="none" w:sz="0" w:space="0" w:color="auto"/>
        <w:left w:val="none" w:sz="0" w:space="0" w:color="auto"/>
        <w:bottom w:val="none" w:sz="0" w:space="0" w:color="auto"/>
        <w:right w:val="none" w:sz="0" w:space="0" w:color="auto"/>
      </w:divBdr>
    </w:div>
    <w:div w:id="1664432147">
      <w:bodyDiv w:val="1"/>
      <w:marLeft w:val="0"/>
      <w:marRight w:val="0"/>
      <w:marTop w:val="0"/>
      <w:marBottom w:val="0"/>
      <w:divBdr>
        <w:top w:val="none" w:sz="0" w:space="0" w:color="auto"/>
        <w:left w:val="none" w:sz="0" w:space="0" w:color="auto"/>
        <w:bottom w:val="none" w:sz="0" w:space="0" w:color="auto"/>
        <w:right w:val="none" w:sz="0" w:space="0" w:color="auto"/>
      </w:divBdr>
    </w:div>
    <w:div w:id="1664550302">
      <w:bodyDiv w:val="1"/>
      <w:marLeft w:val="0"/>
      <w:marRight w:val="0"/>
      <w:marTop w:val="0"/>
      <w:marBottom w:val="0"/>
      <w:divBdr>
        <w:top w:val="none" w:sz="0" w:space="0" w:color="auto"/>
        <w:left w:val="none" w:sz="0" w:space="0" w:color="auto"/>
        <w:bottom w:val="none" w:sz="0" w:space="0" w:color="auto"/>
        <w:right w:val="none" w:sz="0" w:space="0" w:color="auto"/>
      </w:divBdr>
    </w:div>
    <w:div w:id="1664704083">
      <w:bodyDiv w:val="1"/>
      <w:marLeft w:val="0"/>
      <w:marRight w:val="0"/>
      <w:marTop w:val="0"/>
      <w:marBottom w:val="0"/>
      <w:divBdr>
        <w:top w:val="none" w:sz="0" w:space="0" w:color="auto"/>
        <w:left w:val="none" w:sz="0" w:space="0" w:color="auto"/>
        <w:bottom w:val="none" w:sz="0" w:space="0" w:color="auto"/>
        <w:right w:val="none" w:sz="0" w:space="0" w:color="auto"/>
      </w:divBdr>
    </w:div>
    <w:div w:id="1664777934">
      <w:bodyDiv w:val="1"/>
      <w:marLeft w:val="0"/>
      <w:marRight w:val="0"/>
      <w:marTop w:val="0"/>
      <w:marBottom w:val="0"/>
      <w:divBdr>
        <w:top w:val="none" w:sz="0" w:space="0" w:color="auto"/>
        <w:left w:val="none" w:sz="0" w:space="0" w:color="auto"/>
        <w:bottom w:val="none" w:sz="0" w:space="0" w:color="auto"/>
        <w:right w:val="none" w:sz="0" w:space="0" w:color="auto"/>
      </w:divBdr>
    </w:div>
    <w:div w:id="1664778174">
      <w:bodyDiv w:val="1"/>
      <w:marLeft w:val="0"/>
      <w:marRight w:val="0"/>
      <w:marTop w:val="0"/>
      <w:marBottom w:val="0"/>
      <w:divBdr>
        <w:top w:val="none" w:sz="0" w:space="0" w:color="auto"/>
        <w:left w:val="none" w:sz="0" w:space="0" w:color="auto"/>
        <w:bottom w:val="none" w:sz="0" w:space="0" w:color="auto"/>
        <w:right w:val="none" w:sz="0" w:space="0" w:color="auto"/>
      </w:divBdr>
    </w:div>
    <w:div w:id="1664815544">
      <w:bodyDiv w:val="1"/>
      <w:marLeft w:val="0"/>
      <w:marRight w:val="0"/>
      <w:marTop w:val="0"/>
      <w:marBottom w:val="0"/>
      <w:divBdr>
        <w:top w:val="none" w:sz="0" w:space="0" w:color="auto"/>
        <w:left w:val="none" w:sz="0" w:space="0" w:color="auto"/>
        <w:bottom w:val="none" w:sz="0" w:space="0" w:color="auto"/>
        <w:right w:val="none" w:sz="0" w:space="0" w:color="auto"/>
      </w:divBdr>
    </w:div>
    <w:div w:id="1664821866">
      <w:bodyDiv w:val="1"/>
      <w:marLeft w:val="0"/>
      <w:marRight w:val="0"/>
      <w:marTop w:val="0"/>
      <w:marBottom w:val="0"/>
      <w:divBdr>
        <w:top w:val="none" w:sz="0" w:space="0" w:color="auto"/>
        <w:left w:val="none" w:sz="0" w:space="0" w:color="auto"/>
        <w:bottom w:val="none" w:sz="0" w:space="0" w:color="auto"/>
        <w:right w:val="none" w:sz="0" w:space="0" w:color="auto"/>
      </w:divBdr>
    </w:div>
    <w:div w:id="1664892105">
      <w:bodyDiv w:val="1"/>
      <w:marLeft w:val="0"/>
      <w:marRight w:val="0"/>
      <w:marTop w:val="0"/>
      <w:marBottom w:val="0"/>
      <w:divBdr>
        <w:top w:val="none" w:sz="0" w:space="0" w:color="auto"/>
        <w:left w:val="none" w:sz="0" w:space="0" w:color="auto"/>
        <w:bottom w:val="none" w:sz="0" w:space="0" w:color="auto"/>
        <w:right w:val="none" w:sz="0" w:space="0" w:color="auto"/>
      </w:divBdr>
    </w:div>
    <w:div w:id="1664971004">
      <w:bodyDiv w:val="1"/>
      <w:marLeft w:val="0"/>
      <w:marRight w:val="0"/>
      <w:marTop w:val="0"/>
      <w:marBottom w:val="0"/>
      <w:divBdr>
        <w:top w:val="none" w:sz="0" w:space="0" w:color="auto"/>
        <w:left w:val="none" w:sz="0" w:space="0" w:color="auto"/>
        <w:bottom w:val="none" w:sz="0" w:space="0" w:color="auto"/>
        <w:right w:val="none" w:sz="0" w:space="0" w:color="auto"/>
      </w:divBdr>
    </w:div>
    <w:div w:id="1665015818">
      <w:bodyDiv w:val="1"/>
      <w:marLeft w:val="0"/>
      <w:marRight w:val="0"/>
      <w:marTop w:val="0"/>
      <w:marBottom w:val="0"/>
      <w:divBdr>
        <w:top w:val="none" w:sz="0" w:space="0" w:color="auto"/>
        <w:left w:val="none" w:sz="0" w:space="0" w:color="auto"/>
        <w:bottom w:val="none" w:sz="0" w:space="0" w:color="auto"/>
        <w:right w:val="none" w:sz="0" w:space="0" w:color="auto"/>
      </w:divBdr>
    </w:div>
    <w:div w:id="1665158295">
      <w:bodyDiv w:val="1"/>
      <w:marLeft w:val="0"/>
      <w:marRight w:val="0"/>
      <w:marTop w:val="0"/>
      <w:marBottom w:val="0"/>
      <w:divBdr>
        <w:top w:val="none" w:sz="0" w:space="0" w:color="auto"/>
        <w:left w:val="none" w:sz="0" w:space="0" w:color="auto"/>
        <w:bottom w:val="none" w:sz="0" w:space="0" w:color="auto"/>
        <w:right w:val="none" w:sz="0" w:space="0" w:color="auto"/>
      </w:divBdr>
    </w:div>
    <w:div w:id="1665356432">
      <w:bodyDiv w:val="1"/>
      <w:marLeft w:val="0"/>
      <w:marRight w:val="0"/>
      <w:marTop w:val="0"/>
      <w:marBottom w:val="0"/>
      <w:divBdr>
        <w:top w:val="none" w:sz="0" w:space="0" w:color="auto"/>
        <w:left w:val="none" w:sz="0" w:space="0" w:color="auto"/>
        <w:bottom w:val="none" w:sz="0" w:space="0" w:color="auto"/>
        <w:right w:val="none" w:sz="0" w:space="0" w:color="auto"/>
      </w:divBdr>
    </w:div>
    <w:div w:id="1665543534">
      <w:bodyDiv w:val="1"/>
      <w:marLeft w:val="0"/>
      <w:marRight w:val="0"/>
      <w:marTop w:val="0"/>
      <w:marBottom w:val="0"/>
      <w:divBdr>
        <w:top w:val="none" w:sz="0" w:space="0" w:color="auto"/>
        <w:left w:val="none" w:sz="0" w:space="0" w:color="auto"/>
        <w:bottom w:val="none" w:sz="0" w:space="0" w:color="auto"/>
        <w:right w:val="none" w:sz="0" w:space="0" w:color="auto"/>
      </w:divBdr>
    </w:div>
    <w:div w:id="1665552406">
      <w:bodyDiv w:val="1"/>
      <w:marLeft w:val="0"/>
      <w:marRight w:val="0"/>
      <w:marTop w:val="0"/>
      <w:marBottom w:val="0"/>
      <w:divBdr>
        <w:top w:val="none" w:sz="0" w:space="0" w:color="auto"/>
        <w:left w:val="none" w:sz="0" w:space="0" w:color="auto"/>
        <w:bottom w:val="none" w:sz="0" w:space="0" w:color="auto"/>
        <w:right w:val="none" w:sz="0" w:space="0" w:color="auto"/>
      </w:divBdr>
    </w:div>
    <w:div w:id="1665663984">
      <w:bodyDiv w:val="1"/>
      <w:marLeft w:val="0"/>
      <w:marRight w:val="0"/>
      <w:marTop w:val="0"/>
      <w:marBottom w:val="0"/>
      <w:divBdr>
        <w:top w:val="none" w:sz="0" w:space="0" w:color="auto"/>
        <w:left w:val="none" w:sz="0" w:space="0" w:color="auto"/>
        <w:bottom w:val="none" w:sz="0" w:space="0" w:color="auto"/>
        <w:right w:val="none" w:sz="0" w:space="0" w:color="auto"/>
      </w:divBdr>
    </w:div>
    <w:div w:id="1665695212">
      <w:bodyDiv w:val="1"/>
      <w:marLeft w:val="0"/>
      <w:marRight w:val="0"/>
      <w:marTop w:val="0"/>
      <w:marBottom w:val="0"/>
      <w:divBdr>
        <w:top w:val="none" w:sz="0" w:space="0" w:color="auto"/>
        <w:left w:val="none" w:sz="0" w:space="0" w:color="auto"/>
        <w:bottom w:val="none" w:sz="0" w:space="0" w:color="auto"/>
        <w:right w:val="none" w:sz="0" w:space="0" w:color="auto"/>
      </w:divBdr>
    </w:div>
    <w:div w:id="1665742756">
      <w:bodyDiv w:val="1"/>
      <w:marLeft w:val="0"/>
      <w:marRight w:val="0"/>
      <w:marTop w:val="0"/>
      <w:marBottom w:val="0"/>
      <w:divBdr>
        <w:top w:val="none" w:sz="0" w:space="0" w:color="auto"/>
        <w:left w:val="none" w:sz="0" w:space="0" w:color="auto"/>
        <w:bottom w:val="none" w:sz="0" w:space="0" w:color="auto"/>
        <w:right w:val="none" w:sz="0" w:space="0" w:color="auto"/>
      </w:divBdr>
    </w:div>
    <w:div w:id="1665742825">
      <w:bodyDiv w:val="1"/>
      <w:marLeft w:val="0"/>
      <w:marRight w:val="0"/>
      <w:marTop w:val="0"/>
      <w:marBottom w:val="0"/>
      <w:divBdr>
        <w:top w:val="none" w:sz="0" w:space="0" w:color="auto"/>
        <w:left w:val="none" w:sz="0" w:space="0" w:color="auto"/>
        <w:bottom w:val="none" w:sz="0" w:space="0" w:color="auto"/>
        <w:right w:val="none" w:sz="0" w:space="0" w:color="auto"/>
      </w:divBdr>
    </w:div>
    <w:div w:id="1665862739">
      <w:bodyDiv w:val="1"/>
      <w:marLeft w:val="0"/>
      <w:marRight w:val="0"/>
      <w:marTop w:val="0"/>
      <w:marBottom w:val="0"/>
      <w:divBdr>
        <w:top w:val="none" w:sz="0" w:space="0" w:color="auto"/>
        <w:left w:val="none" w:sz="0" w:space="0" w:color="auto"/>
        <w:bottom w:val="none" w:sz="0" w:space="0" w:color="auto"/>
        <w:right w:val="none" w:sz="0" w:space="0" w:color="auto"/>
      </w:divBdr>
    </w:div>
    <w:div w:id="1665934244">
      <w:bodyDiv w:val="1"/>
      <w:marLeft w:val="0"/>
      <w:marRight w:val="0"/>
      <w:marTop w:val="0"/>
      <w:marBottom w:val="0"/>
      <w:divBdr>
        <w:top w:val="none" w:sz="0" w:space="0" w:color="auto"/>
        <w:left w:val="none" w:sz="0" w:space="0" w:color="auto"/>
        <w:bottom w:val="none" w:sz="0" w:space="0" w:color="auto"/>
        <w:right w:val="none" w:sz="0" w:space="0" w:color="auto"/>
      </w:divBdr>
    </w:div>
    <w:div w:id="1665935557">
      <w:bodyDiv w:val="1"/>
      <w:marLeft w:val="0"/>
      <w:marRight w:val="0"/>
      <w:marTop w:val="0"/>
      <w:marBottom w:val="0"/>
      <w:divBdr>
        <w:top w:val="none" w:sz="0" w:space="0" w:color="auto"/>
        <w:left w:val="none" w:sz="0" w:space="0" w:color="auto"/>
        <w:bottom w:val="none" w:sz="0" w:space="0" w:color="auto"/>
        <w:right w:val="none" w:sz="0" w:space="0" w:color="auto"/>
      </w:divBdr>
    </w:div>
    <w:div w:id="1666007843">
      <w:bodyDiv w:val="1"/>
      <w:marLeft w:val="0"/>
      <w:marRight w:val="0"/>
      <w:marTop w:val="0"/>
      <w:marBottom w:val="0"/>
      <w:divBdr>
        <w:top w:val="none" w:sz="0" w:space="0" w:color="auto"/>
        <w:left w:val="none" w:sz="0" w:space="0" w:color="auto"/>
        <w:bottom w:val="none" w:sz="0" w:space="0" w:color="auto"/>
        <w:right w:val="none" w:sz="0" w:space="0" w:color="auto"/>
      </w:divBdr>
    </w:div>
    <w:div w:id="1666009941">
      <w:bodyDiv w:val="1"/>
      <w:marLeft w:val="0"/>
      <w:marRight w:val="0"/>
      <w:marTop w:val="0"/>
      <w:marBottom w:val="0"/>
      <w:divBdr>
        <w:top w:val="none" w:sz="0" w:space="0" w:color="auto"/>
        <w:left w:val="none" w:sz="0" w:space="0" w:color="auto"/>
        <w:bottom w:val="none" w:sz="0" w:space="0" w:color="auto"/>
        <w:right w:val="none" w:sz="0" w:space="0" w:color="auto"/>
      </w:divBdr>
    </w:div>
    <w:div w:id="1666012163">
      <w:bodyDiv w:val="1"/>
      <w:marLeft w:val="0"/>
      <w:marRight w:val="0"/>
      <w:marTop w:val="0"/>
      <w:marBottom w:val="0"/>
      <w:divBdr>
        <w:top w:val="none" w:sz="0" w:space="0" w:color="auto"/>
        <w:left w:val="none" w:sz="0" w:space="0" w:color="auto"/>
        <w:bottom w:val="none" w:sz="0" w:space="0" w:color="auto"/>
        <w:right w:val="none" w:sz="0" w:space="0" w:color="auto"/>
      </w:divBdr>
    </w:div>
    <w:div w:id="1666014170">
      <w:bodyDiv w:val="1"/>
      <w:marLeft w:val="0"/>
      <w:marRight w:val="0"/>
      <w:marTop w:val="0"/>
      <w:marBottom w:val="0"/>
      <w:divBdr>
        <w:top w:val="none" w:sz="0" w:space="0" w:color="auto"/>
        <w:left w:val="none" w:sz="0" w:space="0" w:color="auto"/>
        <w:bottom w:val="none" w:sz="0" w:space="0" w:color="auto"/>
        <w:right w:val="none" w:sz="0" w:space="0" w:color="auto"/>
      </w:divBdr>
    </w:div>
    <w:div w:id="1666082044">
      <w:bodyDiv w:val="1"/>
      <w:marLeft w:val="0"/>
      <w:marRight w:val="0"/>
      <w:marTop w:val="0"/>
      <w:marBottom w:val="0"/>
      <w:divBdr>
        <w:top w:val="none" w:sz="0" w:space="0" w:color="auto"/>
        <w:left w:val="none" w:sz="0" w:space="0" w:color="auto"/>
        <w:bottom w:val="none" w:sz="0" w:space="0" w:color="auto"/>
        <w:right w:val="none" w:sz="0" w:space="0" w:color="auto"/>
      </w:divBdr>
    </w:div>
    <w:div w:id="1666127798">
      <w:bodyDiv w:val="1"/>
      <w:marLeft w:val="0"/>
      <w:marRight w:val="0"/>
      <w:marTop w:val="0"/>
      <w:marBottom w:val="0"/>
      <w:divBdr>
        <w:top w:val="none" w:sz="0" w:space="0" w:color="auto"/>
        <w:left w:val="none" w:sz="0" w:space="0" w:color="auto"/>
        <w:bottom w:val="none" w:sz="0" w:space="0" w:color="auto"/>
        <w:right w:val="none" w:sz="0" w:space="0" w:color="auto"/>
      </w:divBdr>
    </w:div>
    <w:div w:id="1666203497">
      <w:bodyDiv w:val="1"/>
      <w:marLeft w:val="0"/>
      <w:marRight w:val="0"/>
      <w:marTop w:val="0"/>
      <w:marBottom w:val="0"/>
      <w:divBdr>
        <w:top w:val="none" w:sz="0" w:space="0" w:color="auto"/>
        <w:left w:val="none" w:sz="0" w:space="0" w:color="auto"/>
        <w:bottom w:val="none" w:sz="0" w:space="0" w:color="auto"/>
        <w:right w:val="none" w:sz="0" w:space="0" w:color="auto"/>
      </w:divBdr>
    </w:div>
    <w:div w:id="1666204534">
      <w:bodyDiv w:val="1"/>
      <w:marLeft w:val="0"/>
      <w:marRight w:val="0"/>
      <w:marTop w:val="0"/>
      <w:marBottom w:val="0"/>
      <w:divBdr>
        <w:top w:val="none" w:sz="0" w:space="0" w:color="auto"/>
        <w:left w:val="none" w:sz="0" w:space="0" w:color="auto"/>
        <w:bottom w:val="none" w:sz="0" w:space="0" w:color="auto"/>
        <w:right w:val="none" w:sz="0" w:space="0" w:color="auto"/>
      </w:divBdr>
    </w:div>
    <w:div w:id="1666207291">
      <w:bodyDiv w:val="1"/>
      <w:marLeft w:val="0"/>
      <w:marRight w:val="0"/>
      <w:marTop w:val="0"/>
      <w:marBottom w:val="0"/>
      <w:divBdr>
        <w:top w:val="none" w:sz="0" w:space="0" w:color="auto"/>
        <w:left w:val="none" w:sz="0" w:space="0" w:color="auto"/>
        <w:bottom w:val="none" w:sz="0" w:space="0" w:color="auto"/>
        <w:right w:val="none" w:sz="0" w:space="0" w:color="auto"/>
      </w:divBdr>
    </w:div>
    <w:div w:id="1666325143">
      <w:bodyDiv w:val="1"/>
      <w:marLeft w:val="0"/>
      <w:marRight w:val="0"/>
      <w:marTop w:val="0"/>
      <w:marBottom w:val="0"/>
      <w:divBdr>
        <w:top w:val="none" w:sz="0" w:space="0" w:color="auto"/>
        <w:left w:val="none" w:sz="0" w:space="0" w:color="auto"/>
        <w:bottom w:val="none" w:sz="0" w:space="0" w:color="auto"/>
        <w:right w:val="none" w:sz="0" w:space="0" w:color="auto"/>
      </w:divBdr>
    </w:div>
    <w:div w:id="1666326273">
      <w:bodyDiv w:val="1"/>
      <w:marLeft w:val="0"/>
      <w:marRight w:val="0"/>
      <w:marTop w:val="0"/>
      <w:marBottom w:val="0"/>
      <w:divBdr>
        <w:top w:val="none" w:sz="0" w:space="0" w:color="auto"/>
        <w:left w:val="none" w:sz="0" w:space="0" w:color="auto"/>
        <w:bottom w:val="none" w:sz="0" w:space="0" w:color="auto"/>
        <w:right w:val="none" w:sz="0" w:space="0" w:color="auto"/>
      </w:divBdr>
    </w:div>
    <w:div w:id="1666350124">
      <w:bodyDiv w:val="1"/>
      <w:marLeft w:val="0"/>
      <w:marRight w:val="0"/>
      <w:marTop w:val="0"/>
      <w:marBottom w:val="0"/>
      <w:divBdr>
        <w:top w:val="none" w:sz="0" w:space="0" w:color="auto"/>
        <w:left w:val="none" w:sz="0" w:space="0" w:color="auto"/>
        <w:bottom w:val="none" w:sz="0" w:space="0" w:color="auto"/>
        <w:right w:val="none" w:sz="0" w:space="0" w:color="auto"/>
      </w:divBdr>
    </w:div>
    <w:div w:id="1666396791">
      <w:bodyDiv w:val="1"/>
      <w:marLeft w:val="0"/>
      <w:marRight w:val="0"/>
      <w:marTop w:val="0"/>
      <w:marBottom w:val="0"/>
      <w:divBdr>
        <w:top w:val="none" w:sz="0" w:space="0" w:color="auto"/>
        <w:left w:val="none" w:sz="0" w:space="0" w:color="auto"/>
        <w:bottom w:val="none" w:sz="0" w:space="0" w:color="auto"/>
        <w:right w:val="none" w:sz="0" w:space="0" w:color="auto"/>
      </w:divBdr>
    </w:div>
    <w:div w:id="1666471264">
      <w:bodyDiv w:val="1"/>
      <w:marLeft w:val="0"/>
      <w:marRight w:val="0"/>
      <w:marTop w:val="0"/>
      <w:marBottom w:val="0"/>
      <w:divBdr>
        <w:top w:val="none" w:sz="0" w:space="0" w:color="auto"/>
        <w:left w:val="none" w:sz="0" w:space="0" w:color="auto"/>
        <w:bottom w:val="none" w:sz="0" w:space="0" w:color="auto"/>
        <w:right w:val="none" w:sz="0" w:space="0" w:color="auto"/>
      </w:divBdr>
    </w:div>
    <w:div w:id="1666591382">
      <w:bodyDiv w:val="1"/>
      <w:marLeft w:val="0"/>
      <w:marRight w:val="0"/>
      <w:marTop w:val="0"/>
      <w:marBottom w:val="0"/>
      <w:divBdr>
        <w:top w:val="none" w:sz="0" w:space="0" w:color="auto"/>
        <w:left w:val="none" w:sz="0" w:space="0" w:color="auto"/>
        <w:bottom w:val="none" w:sz="0" w:space="0" w:color="auto"/>
        <w:right w:val="none" w:sz="0" w:space="0" w:color="auto"/>
      </w:divBdr>
    </w:div>
    <w:div w:id="1666668437">
      <w:bodyDiv w:val="1"/>
      <w:marLeft w:val="0"/>
      <w:marRight w:val="0"/>
      <w:marTop w:val="0"/>
      <w:marBottom w:val="0"/>
      <w:divBdr>
        <w:top w:val="none" w:sz="0" w:space="0" w:color="auto"/>
        <w:left w:val="none" w:sz="0" w:space="0" w:color="auto"/>
        <w:bottom w:val="none" w:sz="0" w:space="0" w:color="auto"/>
        <w:right w:val="none" w:sz="0" w:space="0" w:color="auto"/>
      </w:divBdr>
    </w:div>
    <w:div w:id="1666737302">
      <w:bodyDiv w:val="1"/>
      <w:marLeft w:val="0"/>
      <w:marRight w:val="0"/>
      <w:marTop w:val="0"/>
      <w:marBottom w:val="0"/>
      <w:divBdr>
        <w:top w:val="none" w:sz="0" w:space="0" w:color="auto"/>
        <w:left w:val="none" w:sz="0" w:space="0" w:color="auto"/>
        <w:bottom w:val="none" w:sz="0" w:space="0" w:color="auto"/>
        <w:right w:val="none" w:sz="0" w:space="0" w:color="auto"/>
      </w:divBdr>
    </w:div>
    <w:div w:id="1666740648">
      <w:bodyDiv w:val="1"/>
      <w:marLeft w:val="0"/>
      <w:marRight w:val="0"/>
      <w:marTop w:val="0"/>
      <w:marBottom w:val="0"/>
      <w:divBdr>
        <w:top w:val="none" w:sz="0" w:space="0" w:color="auto"/>
        <w:left w:val="none" w:sz="0" w:space="0" w:color="auto"/>
        <w:bottom w:val="none" w:sz="0" w:space="0" w:color="auto"/>
        <w:right w:val="none" w:sz="0" w:space="0" w:color="auto"/>
      </w:divBdr>
    </w:div>
    <w:div w:id="1666780649">
      <w:bodyDiv w:val="1"/>
      <w:marLeft w:val="0"/>
      <w:marRight w:val="0"/>
      <w:marTop w:val="0"/>
      <w:marBottom w:val="0"/>
      <w:divBdr>
        <w:top w:val="none" w:sz="0" w:space="0" w:color="auto"/>
        <w:left w:val="none" w:sz="0" w:space="0" w:color="auto"/>
        <w:bottom w:val="none" w:sz="0" w:space="0" w:color="auto"/>
        <w:right w:val="none" w:sz="0" w:space="0" w:color="auto"/>
      </w:divBdr>
    </w:div>
    <w:div w:id="1666855704">
      <w:bodyDiv w:val="1"/>
      <w:marLeft w:val="0"/>
      <w:marRight w:val="0"/>
      <w:marTop w:val="0"/>
      <w:marBottom w:val="0"/>
      <w:divBdr>
        <w:top w:val="none" w:sz="0" w:space="0" w:color="auto"/>
        <w:left w:val="none" w:sz="0" w:space="0" w:color="auto"/>
        <w:bottom w:val="none" w:sz="0" w:space="0" w:color="auto"/>
        <w:right w:val="none" w:sz="0" w:space="0" w:color="auto"/>
      </w:divBdr>
    </w:div>
    <w:div w:id="1666856883">
      <w:bodyDiv w:val="1"/>
      <w:marLeft w:val="0"/>
      <w:marRight w:val="0"/>
      <w:marTop w:val="0"/>
      <w:marBottom w:val="0"/>
      <w:divBdr>
        <w:top w:val="none" w:sz="0" w:space="0" w:color="auto"/>
        <w:left w:val="none" w:sz="0" w:space="0" w:color="auto"/>
        <w:bottom w:val="none" w:sz="0" w:space="0" w:color="auto"/>
        <w:right w:val="none" w:sz="0" w:space="0" w:color="auto"/>
      </w:divBdr>
    </w:div>
    <w:div w:id="1666980304">
      <w:bodyDiv w:val="1"/>
      <w:marLeft w:val="0"/>
      <w:marRight w:val="0"/>
      <w:marTop w:val="0"/>
      <w:marBottom w:val="0"/>
      <w:divBdr>
        <w:top w:val="none" w:sz="0" w:space="0" w:color="auto"/>
        <w:left w:val="none" w:sz="0" w:space="0" w:color="auto"/>
        <w:bottom w:val="none" w:sz="0" w:space="0" w:color="auto"/>
        <w:right w:val="none" w:sz="0" w:space="0" w:color="auto"/>
      </w:divBdr>
    </w:div>
    <w:div w:id="1667047862">
      <w:bodyDiv w:val="1"/>
      <w:marLeft w:val="0"/>
      <w:marRight w:val="0"/>
      <w:marTop w:val="0"/>
      <w:marBottom w:val="0"/>
      <w:divBdr>
        <w:top w:val="none" w:sz="0" w:space="0" w:color="auto"/>
        <w:left w:val="none" w:sz="0" w:space="0" w:color="auto"/>
        <w:bottom w:val="none" w:sz="0" w:space="0" w:color="auto"/>
        <w:right w:val="none" w:sz="0" w:space="0" w:color="auto"/>
      </w:divBdr>
    </w:div>
    <w:div w:id="1667128908">
      <w:bodyDiv w:val="1"/>
      <w:marLeft w:val="0"/>
      <w:marRight w:val="0"/>
      <w:marTop w:val="0"/>
      <w:marBottom w:val="0"/>
      <w:divBdr>
        <w:top w:val="none" w:sz="0" w:space="0" w:color="auto"/>
        <w:left w:val="none" w:sz="0" w:space="0" w:color="auto"/>
        <w:bottom w:val="none" w:sz="0" w:space="0" w:color="auto"/>
        <w:right w:val="none" w:sz="0" w:space="0" w:color="auto"/>
      </w:divBdr>
    </w:div>
    <w:div w:id="1667131022">
      <w:bodyDiv w:val="1"/>
      <w:marLeft w:val="0"/>
      <w:marRight w:val="0"/>
      <w:marTop w:val="0"/>
      <w:marBottom w:val="0"/>
      <w:divBdr>
        <w:top w:val="none" w:sz="0" w:space="0" w:color="auto"/>
        <w:left w:val="none" w:sz="0" w:space="0" w:color="auto"/>
        <w:bottom w:val="none" w:sz="0" w:space="0" w:color="auto"/>
        <w:right w:val="none" w:sz="0" w:space="0" w:color="auto"/>
      </w:divBdr>
    </w:div>
    <w:div w:id="1667174996">
      <w:bodyDiv w:val="1"/>
      <w:marLeft w:val="0"/>
      <w:marRight w:val="0"/>
      <w:marTop w:val="0"/>
      <w:marBottom w:val="0"/>
      <w:divBdr>
        <w:top w:val="none" w:sz="0" w:space="0" w:color="auto"/>
        <w:left w:val="none" w:sz="0" w:space="0" w:color="auto"/>
        <w:bottom w:val="none" w:sz="0" w:space="0" w:color="auto"/>
        <w:right w:val="none" w:sz="0" w:space="0" w:color="auto"/>
      </w:divBdr>
    </w:div>
    <w:div w:id="1667321729">
      <w:bodyDiv w:val="1"/>
      <w:marLeft w:val="0"/>
      <w:marRight w:val="0"/>
      <w:marTop w:val="0"/>
      <w:marBottom w:val="0"/>
      <w:divBdr>
        <w:top w:val="none" w:sz="0" w:space="0" w:color="auto"/>
        <w:left w:val="none" w:sz="0" w:space="0" w:color="auto"/>
        <w:bottom w:val="none" w:sz="0" w:space="0" w:color="auto"/>
        <w:right w:val="none" w:sz="0" w:space="0" w:color="auto"/>
      </w:divBdr>
    </w:div>
    <w:div w:id="1667391737">
      <w:bodyDiv w:val="1"/>
      <w:marLeft w:val="0"/>
      <w:marRight w:val="0"/>
      <w:marTop w:val="0"/>
      <w:marBottom w:val="0"/>
      <w:divBdr>
        <w:top w:val="none" w:sz="0" w:space="0" w:color="auto"/>
        <w:left w:val="none" w:sz="0" w:space="0" w:color="auto"/>
        <w:bottom w:val="none" w:sz="0" w:space="0" w:color="auto"/>
        <w:right w:val="none" w:sz="0" w:space="0" w:color="auto"/>
      </w:divBdr>
    </w:div>
    <w:div w:id="1667393264">
      <w:bodyDiv w:val="1"/>
      <w:marLeft w:val="0"/>
      <w:marRight w:val="0"/>
      <w:marTop w:val="0"/>
      <w:marBottom w:val="0"/>
      <w:divBdr>
        <w:top w:val="none" w:sz="0" w:space="0" w:color="auto"/>
        <w:left w:val="none" w:sz="0" w:space="0" w:color="auto"/>
        <w:bottom w:val="none" w:sz="0" w:space="0" w:color="auto"/>
        <w:right w:val="none" w:sz="0" w:space="0" w:color="auto"/>
      </w:divBdr>
    </w:div>
    <w:div w:id="1667510676">
      <w:bodyDiv w:val="1"/>
      <w:marLeft w:val="0"/>
      <w:marRight w:val="0"/>
      <w:marTop w:val="0"/>
      <w:marBottom w:val="0"/>
      <w:divBdr>
        <w:top w:val="none" w:sz="0" w:space="0" w:color="auto"/>
        <w:left w:val="none" w:sz="0" w:space="0" w:color="auto"/>
        <w:bottom w:val="none" w:sz="0" w:space="0" w:color="auto"/>
        <w:right w:val="none" w:sz="0" w:space="0" w:color="auto"/>
      </w:divBdr>
    </w:div>
    <w:div w:id="1667516668">
      <w:bodyDiv w:val="1"/>
      <w:marLeft w:val="0"/>
      <w:marRight w:val="0"/>
      <w:marTop w:val="0"/>
      <w:marBottom w:val="0"/>
      <w:divBdr>
        <w:top w:val="none" w:sz="0" w:space="0" w:color="auto"/>
        <w:left w:val="none" w:sz="0" w:space="0" w:color="auto"/>
        <w:bottom w:val="none" w:sz="0" w:space="0" w:color="auto"/>
        <w:right w:val="none" w:sz="0" w:space="0" w:color="auto"/>
      </w:divBdr>
    </w:div>
    <w:div w:id="1667585347">
      <w:bodyDiv w:val="1"/>
      <w:marLeft w:val="0"/>
      <w:marRight w:val="0"/>
      <w:marTop w:val="0"/>
      <w:marBottom w:val="0"/>
      <w:divBdr>
        <w:top w:val="none" w:sz="0" w:space="0" w:color="auto"/>
        <w:left w:val="none" w:sz="0" w:space="0" w:color="auto"/>
        <w:bottom w:val="none" w:sz="0" w:space="0" w:color="auto"/>
        <w:right w:val="none" w:sz="0" w:space="0" w:color="auto"/>
      </w:divBdr>
    </w:div>
    <w:div w:id="1667781961">
      <w:bodyDiv w:val="1"/>
      <w:marLeft w:val="0"/>
      <w:marRight w:val="0"/>
      <w:marTop w:val="0"/>
      <w:marBottom w:val="0"/>
      <w:divBdr>
        <w:top w:val="none" w:sz="0" w:space="0" w:color="auto"/>
        <w:left w:val="none" w:sz="0" w:space="0" w:color="auto"/>
        <w:bottom w:val="none" w:sz="0" w:space="0" w:color="auto"/>
        <w:right w:val="none" w:sz="0" w:space="0" w:color="auto"/>
      </w:divBdr>
    </w:div>
    <w:div w:id="1667787292">
      <w:bodyDiv w:val="1"/>
      <w:marLeft w:val="0"/>
      <w:marRight w:val="0"/>
      <w:marTop w:val="0"/>
      <w:marBottom w:val="0"/>
      <w:divBdr>
        <w:top w:val="none" w:sz="0" w:space="0" w:color="auto"/>
        <w:left w:val="none" w:sz="0" w:space="0" w:color="auto"/>
        <w:bottom w:val="none" w:sz="0" w:space="0" w:color="auto"/>
        <w:right w:val="none" w:sz="0" w:space="0" w:color="auto"/>
      </w:divBdr>
    </w:div>
    <w:div w:id="1667829523">
      <w:bodyDiv w:val="1"/>
      <w:marLeft w:val="0"/>
      <w:marRight w:val="0"/>
      <w:marTop w:val="0"/>
      <w:marBottom w:val="0"/>
      <w:divBdr>
        <w:top w:val="none" w:sz="0" w:space="0" w:color="auto"/>
        <w:left w:val="none" w:sz="0" w:space="0" w:color="auto"/>
        <w:bottom w:val="none" w:sz="0" w:space="0" w:color="auto"/>
        <w:right w:val="none" w:sz="0" w:space="0" w:color="auto"/>
      </w:divBdr>
    </w:div>
    <w:div w:id="1667902080">
      <w:bodyDiv w:val="1"/>
      <w:marLeft w:val="0"/>
      <w:marRight w:val="0"/>
      <w:marTop w:val="0"/>
      <w:marBottom w:val="0"/>
      <w:divBdr>
        <w:top w:val="none" w:sz="0" w:space="0" w:color="auto"/>
        <w:left w:val="none" w:sz="0" w:space="0" w:color="auto"/>
        <w:bottom w:val="none" w:sz="0" w:space="0" w:color="auto"/>
        <w:right w:val="none" w:sz="0" w:space="0" w:color="auto"/>
      </w:divBdr>
    </w:div>
    <w:div w:id="1667904558">
      <w:bodyDiv w:val="1"/>
      <w:marLeft w:val="0"/>
      <w:marRight w:val="0"/>
      <w:marTop w:val="0"/>
      <w:marBottom w:val="0"/>
      <w:divBdr>
        <w:top w:val="none" w:sz="0" w:space="0" w:color="auto"/>
        <w:left w:val="none" w:sz="0" w:space="0" w:color="auto"/>
        <w:bottom w:val="none" w:sz="0" w:space="0" w:color="auto"/>
        <w:right w:val="none" w:sz="0" w:space="0" w:color="auto"/>
      </w:divBdr>
    </w:div>
    <w:div w:id="1668023589">
      <w:bodyDiv w:val="1"/>
      <w:marLeft w:val="0"/>
      <w:marRight w:val="0"/>
      <w:marTop w:val="0"/>
      <w:marBottom w:val="0"/>
      <w:divBdr>
        <w:top w:val="none" w:sz="0" w:space="0" w:color="auto"/>
        <w:left w:val="none" w:sz="0" w:space="0" w:color="auto"/>
        <w:bottom w:val="none" w:sz="0" w:space="0" w:color="auto"/>
        <w:right w:val="none" w:sz="0" w:space="0" w:color="auto"/>
      </w:divBdr>
    </w:div>
    <w:div w:id="1668046669">
      <w:bodyDiv w:val="1"/>
      <w:marLeft w:val="0"/>
      <w:marRight w:val="0"/>
      <w:marTop w:val="0"/>
      <w:marBottom w:val="0"/>
      <w:divBdr>
        <w:top w:val="none" w:sz="0" w:space="0" w:color="auto"/>
        <w:left w:val="none" w:sz="0" w:space="0" w:color="auto"/>
        <w:bottom w:val="none" w:sz="0" w:space="0" w:color="auto"/>
        <w:right w:val="none" w:sz="0" w:space="0" w:color="auto"/>
      </w:divBdr>
    </w:div>
    <w:div w:id="1668052976">
      <w:bodyDiv w:val="1"/>
      <w:marLeft w:val="0"/>
      <w:marRight w:val="0"/>
      <w:marTop w:val="0"/>
      <w:marBottom w:val="0"/>
      <w:divBdr>
        <w:top w:val="none" w:sz="0" w:space="0" w:color="auto"/>
        <w:left w:val="none" w:sz="0" w:space="0" w:color="auto"/>
        <w:bottom w:val="none" w:sz="0" w:space="0" w:color="auto"/>
        <w:right w:val="none" w:sz="0" w:space="0" w:color="auto"/>
      </w:divBdr>
    </w:div>
    <w:div w:id="1668053421">
      <w:bodyDiv w:val="1"/>
      <w:marLeft w:val="0"/>
      <w:marRight w:val="0"/>
      <w:marTop w:val="0"/>
      <w:marBottom w:val="0"/>
      <w:divBdr>
        <w:top w:val="none" w:sz="0" w:space="0" w:color="auto"/>
        <w:left w:val="none" w:sz="0" w:space="0" w:color="auto"/>
        <w:bottom w:val="none" w:sz="0" w:space="0" w:color="auto"/>
        <w:right w:val="none" w:sz="0" w:space="0" w:color="auto"/>
      </w:divBdr>
    </w:div>
    <w:div w:id="1668093634">
      <w:bodyDiv w:val="1"/>
      <w:marLeft w:val="0"/>
      <w:marRight w:val="0"/>
      <w:marTop w:val="0"/>
      <w:marBottom w:val="0"/>
      <w:divBdr>
        <w:top w:val="none" w:sz="0" w:space="0" w:color="auto"/>
        <w:left w:val="none" w:sz="0" w:space="0" w:color="auto"/>
        <w:bottom w:val="none" w:sz="0" w:space="0" w:color="auto"/>
        <w:right w:val="none" w:sz="0" w:space="0" w:color="auto"/>
      </w:divBdr>
    </w:div>
    <w:div w:id="1668169569">
      <w:bodyDiv w:val="1"/>
      <w:marLeft w:val="0"/>
      <w:marRight w:val="0"/>
      <w:marTop w:val="0"/>
      <w:marBottom w:val="0"/>
      <w:divBdr>
        <w:top w:val="none" w:sz="0" w:space="0" w:color="auto"/>
        <w:left w:val="none" w:sz="0" w:space="0" w:color="auto"/>
        <w:bottom w:val="none" w:sz="0" w:space="0" w:color="auto"/>
        <w:right w:val="none" w:sz="0" w:space="0" w:color="auto"/>
      </w:divBdr>
    </w:div>
    <w:div w:id="1668554552">
      <w:bodyDiv w:val="1"/>
      <w:marLeft w:val="0"/>
      <w:marRight w:val="0"/>
      <w:marTop w:val="0"/>
      <w:marBottom w:val="0"/>
      <w:divBdr>
        <w:top w:val="none" w:sz="0" w:space="0" w:color="auto"/>
        <w:left w:val="none" w:sz="0" w:space="0" w:color="auto"/>
        <w:bottom w:val="none" w:sz="0" w:space="0" w:color="auto"/>
        <w:right w:val="none" w:sz="0" w:space="0" w:color="auto"/>
      </w:divBdr>
    </w:div>
    <w:div w:id="1668631285">
      <w:bodyDiv w:val="1"/>
      <w:marLeft w:val="0"/>
      <w:marRight w:val="0"/>
      <w:marTop w:val="0"/>
      <w:marBottom w:val="0"/>
      <w:divBdr>
        <w:top w:val="none" w:sz="0" w:space="0" w:color="auto"/>
        <w:left w:val="none" w:sz="0" w:space="0" w:color="auto"/>
        <w:bottom w:val="none" w:sz="0" w:space="0" w:color="auto"/>
        <w:right w:val="none" w:sz="0" w:space="0" w:color="auto"/>
      </w:divBdr>
    </w:div>
    <w:div w:id="1668702256">
      <w:bodyDiv w:val="1"/>
      <w:marLeft w:val="0"/>
      <w:marRight w:val="0"/>
      <w:marTop w:val="0"/>
      <w:marBottom w:val="0"/>
      <w:divBdr>
        <w:top w:val="none" w:sz="0" w:space="0" w:color="auto"/>
        <w:left w:val="none" w:sz="0" w:space="0" w:color="auto"/>
        <w:bottom w:val="none" w:sz="0" w:space="0" w:color="auto"/>
        <w:right w:val="none" w:sz="0" w:space="0" w:color="auto"/>
      </w:divBdr>
    </w:div>
    <w:div w:id="1668820817">
      <w:bodyDiv w:val="1"/>
      <w:marLeft w:val="0"/>
      <w:marRight w:val="0"/>
      <w:marTop w:val="0"/>
      <w:marBottom w:val="0"/>
      <w:divBdr>
        <w:top w:val="none" w:sz="0" w:space="0" w:color="auto"/>
        <w:left w:val="none" w:sz="0" w:space="0" w:color="auto"/>
        <w:bottom w:val="none" w:sz="0" w:space="0" w:color="auto"/>
        <w:right w:val="none" w:sz="0" w:space="0" w:color="auto"/>
      </w:divBdr>
    </w:div>
    <w:div w:id="1668822551">
      <w:bodyDiv w:val="1"/>
      <w:marLeft w:val="0"/>
      <w:marRight w:val="0"/>
      <w:marTop w:val="0"/>
      <w:marBottom w:val="0"/>
      <w:divBdr>
        <w:top w:val="none" w:sz="0" w:space="0" w:color="auto"/>
        <w:left w:val="none" w:sz="0" w:space="0" w:color="auto"/>
        <w:bottom w:val="none" w:sz="0" w:space="0" w:color="auto"/>
        <w:right w:val="none" w:sz="0" w:space="0" w:color="auto"/>
      </w:divBdr>
    </w:div>
    <w:div w:id="1668944859">
      <w:bodyDiv w:val="1"/>
      <w:marLeft w:val="0"/>
      <w:marRight w:val="0"/>
      <w:marTop w:val="0"/>
      <w:marBottom w:val="0"/>
      <w:divBdr>
        <w:top w:val="none" w:sz="0" w:space="0" w:color="auto"/>
        <w:left w:val="none" w:sz="0" w:space="0" w:color="auto"/>
        <w:bottom w:val="none" w:sz="0" w:space="0" w:color="auto"/>
        <w:right w:val="none" w:sz="0" w:space="0" w:color="auto"/>
      </w:divBdr>
    </w:div>
    <w:div w:id="1668971621">
      <w:bodyDiv w:val="1"/>
      <w:marLeft w:val="0"/>
      <w:marRight w:val="0"/>
      <w:marTop w:val="0"/>
      <w:marBottom w:val="0"/>
      <w:divBdr>
        <w:top w:val="none" w:sz="0" w:space="0" w:color="auto"/>
        <w:left w:val="none" w:sz="0" w:space="0" w:color="auto"/>
        <w:bottom w:val="none" w:sz="0" w:space="0" w:color="auto"/>
        <w:right w:val="none" w:sz="0" w:space="0" w:color="auto"/>
      </w:divBdr>
    </w:div>
    <w:div w:id="1669021938">
      <w:bodyDiv w:val="1"/>
      <w:marLeft w:val="0"/>
      <w:marRight w:val="0"/>
      <w:marTop w:val="0"/>
      <w:marBottom w:val="0"/>
      <w:divBdr>
        <w:top w:val="none" w:sz="0" w:space="0" w:color="auto"/>
        <w:left w:val="none" w:sz="0" w:space="0" w:color="auto"/>
        <w:bottom w:val="none" w:sz="0" w:space="0" w:color="auto"/>
        <w:right w:val="none" w:sz="0" w:space="0" w:color="auto"/>
      </w:divBdr>
    </w:div>
    <w:div w:id="1669091530">
      <w:bodyDiv w:val="1"/>
      <w:marLeft w:val="0"/>
      <w:marRight w:val="0"/>
      <w:marTop w:val="0"/>
      <w:marBottom w:val="0"/>
      <w:divBdr>
        <w:top w:val="none" w:sz="0" w:space="0" w:color="auto"/>
        <w:left w:val="none" w:sz="0" w:space="0" w:color="auto"/>
        <w:bottom w:val="none" w:sz="0" w:space="0" w:color="auto"/>
        <w:right w:val="none" w:sz="0" w:space="0" w:color="auto"/>
      </w:divBdr>
    </w:div>
    <w:div w:id="1669093453">
      <w:bodyDiv w:val="1"/>
      <w:marLeft w:val="0"/>
      <w:marRight w:val="0"/>
      <w:marTop w:val="0"/>
      <w:marBottom w:val="0"/>
      <w:divBdr>
        <w:top w:val="none" w:sz="0" w:space="0" w:color="auto"/>
        <w:left w:val="none" w:sz="0" w:space="0" w:color="auto"/>
        <w:bottom w:val="none" w:sz="0" w:space="0" w:color="auto"/>
        <w:right w:val="none" w:sz="0" w:space="0" w:color="auto"/>
      </w:divBdr>
    </w:div>
    <w:div w:id="1669289680">
      <w:bodyDiv w:val="1"/>
      <w:marLeft w:val="0"/>
      <w:marRight w:val="0"/>
      <w:marTop w:val="0"/>
      <w:marBottom w:val="0"/>
      <w:divBdr>
        <w:top w:val="none" w:sz="0" w:space="0" w:color="auto"/>
        <w:left w:val="none" w:sz="0" w:space="0" w:color="auto"/>
        <w:bottom w:val="none" w:sz="0" w:space="0" w:color="auto"/>
        <w:right w:val="none" w:sz="0" w:space="0" w:color="auto"/>
      </w:divBdr>
    </w:div>
    <w:div w:id="1669476302">
      <w:bodyDiv w:val="1"/>
      <w:marLeft w:val="0"/>
      <w:marRight w:val="0"/>
      <w:marTop w:val="0"/>
      <w:marBottom w:val="0"/>
      <w:divBdr>
        <w:top w:val="none" w:sz="0" w:space="0" w:color="auto"/>
        <w:left w:val="none" w:sz="0" w:space="0" w:color="auto"/>
        <w:bottom w:val="none" w:sz="0" w:space="0" w:color="auto"/>
        <w:right w:val="none" w:sz="0" w:space="0" w:color="auto"/>
      </w:divBdr>
    </w:div>
    <w:div w:id="1669555721">
      <w:bodyDiv w:val="1"/>
      <w:marLeft w:val="0"/>
      <w:marRight w:val="0"/>
      <w:marTop w:val="0"/>
      <w:marBottom w:val="0"/>
      <w:divBdr>
        <w:top w:val="none" w:sz="0" w:space="0" w:color="auto"/>
        <w:left w:val="none" w:sz="0" w:space="0" w:color="auto"/>
        <w:bottom w:val="none" w:sz="0" w:space="0" w:color="auto"/>
        <w:right w:val="none" w:sz="0" w:space="0" w:color="auto"/>
      </w:divBdr>
    </w:div>
    <w:div w:id="1669668605">
      <w:bodyDiv w:val="1"/>
      <w:marLeft w:val="0"/>
      <w:marRight w:val="0"/>
      <w:marTop w:val="0"/>
      <w:marBottom w:val="0"/>
      <w:divBdr>
        <w:top w:val="none" w:sz="0" w:space="0" w:color="auto"/>
        <w:left w:val="none" w:sz="0" w:space="0" w:color="auto"/>
        <w:bottom w:val="none" w:sz="0" w:space="0" w:color="auto"/>
        <w:right w:val="none" w:sz="0" w:space="0" w:color="auto"/>
      </w:divBdr>
    </w:div>
    <w:div w:id="1669746194">
      <w:bodyDiv w:val="1"/>
      <w:marLeft w:val="0"/>
      <w:marRight w:val="0"/>
      <w:marTop w:val="0"/>
      <w:marBottom w:val="0"/>
      <w:divBdr>
        <w:top w:val="none" w:sz="0" w:space="0" w:color="auto"/>
        <w:left w:val="none" w:sz="0" w:space="0" w:color="auto"/>
        <w:bottom w:val="none" w:sz="0" w:space="0" w:color="auto"/>
        <w:right w:val="none" w:sz="0" w:space="0" w:color="auto"/>
      </w:divBdr>
    </w:div>
    <w:div w:id="1669823485">
      <w:bodyDiv w:val="1"/>
      <w:marLeft w:val="0"/>
      <w:marRight w:val="0"/>
      <w:marTop w:val="0"/>
      <w:marBottom w:val="0"/>
      <w:divBdr>
        <w:top w:val="none" w:sz="0" w:space="0" w:color="auto"/>
        <w:left w:val="none" w:sz="0" w:space="0" w:color="auto"/>
        <w:bottom w:val="none" w:sz="0" w:space="0" w:color="auto"/>
        <w:right w:val="none" w:sz="0" w:space="0" w:color="auto"/>
      </w:divBdr>
    </w:div>
    <w:div w:id="1669865610">
      <w:bodyDiv w:val="1"/>
      <w:marLeft w:val="0"/>
      <w:marRight w:val="0"/>
      <w:marTop w:val="0"/>
      <w:marBottom w:val="0"/>
      <w:divBdr>
        <w:top w:val="none" w:sz="0" w:space="0" w:color="auto"/>
        <w:left w:val="none" w:sz="0" w:space="0" w:color="auto"/>
        <w:bottom w:val="none" w:sz="0" w:space="0" w:color="auto"/>
        <w:right w:val="none" w:sz="0" w:space="0" w:color="auto"/>
      </w:divBdr>
    </w:div>
    <w:div w:id="1669869343">
      <w:bodyDiv w:val="1"/>
      <w:marLeft w:val="0"/>
      <w:marRight w:val="0"/>
      <w:marTop w:val="0"/>
      <w:marBottom w:val="0"/>
      <w:divBdr>
        <w:top w:val="none" w:sz="0" w:space="0" w:color="auto"/>
        <w:left w:val="none" w:sz="0" w:space="0" w:color="auto"/>
        <w:bottom w:val="none" w:sz="0" w:space="0" w:color="auto"/>
        <w:right w:val="none" w:sz="0" w:space="0" w:color="auto"/>
      </w:divBdr>
    </w:div>
    <w:div w:id="1669870064">
      <w:bodyDiv w:val="1"/>
      <w:marLeft w:val="0"/>
      <w:marRight w:val="0"/>
      <w:marTop w:val="0"/>
      <w:marBottom w:val="0"/>
      <w:divBdr>
        <w:top w:val="none" w:sz="0" w:space="0" w:color="auto"/>
        <w:left w:val="none" w:sz="0" w:space="0" w:color="auto"/>
        <w:bottom w:val="none" w:sz="0" w:space="0" w:color="auto"/>
        <w:right w:val="none" w:sz="0" w:space="0" w:color="auto"/>
      </w:divBdr>
    </w:div>
    <w:div w:id="1670056287">
      <w:bodyDiv w:val="1"/>
      <w:marLeft w:val="0"/>
      <w:marRight w:val="0"/>
      <w:marTop w:val="0"/>
      <w:marBottom w:val="0"/>
      <w:divBdr>
        <w:top w:val="none" w:sz="0" w:space="0" w:color="auto"/>
        <w:left w:val="none" w:sz="0" w:space="0" w:color="auto"/>
        <w:bottom w:val="none" w:sz="0" w:space="0" w:color="auto"/>
        <w:right w:val="none" w:sz="0" w:space="0" w:color="auto"/>
      </w:divBdr>
    </w:div>
    <w:div w:id="1670208602">
      <w:bodyDiv w:val="1"/>
      <w:marLeft w:val="0"/>
      <w:marRight w:val="0"/>
      <w:marTop w:val="0"/>
      <w:marBottom w:val="0"/>
      <w:divBdr>
        <w:top w:val="none" w:sz="0" w:space="0" w:color="auto"/>
        <w:left w:val="none" w:sz="0" w:space="0" w:color="auto"/>
        <w:bottom w:val="none" w:sz="0" w:space="0" w:color="auto"/>
        <w:right w:val="none" w:sz="0" w:space="0" w:color="auto"/>
      </w:divBdr>
    </w:div>
    <w:div w:id="1670326625">
      <w:bodyDiv w:val="1"/>
      <w:marLeft w:val="0"/>
      <w:marRight w:val="0"/>
      <w:marTop w:val="0"/>
      <w:marBottom w:val="0"/>
      <w:divBdr>
        <w:top w:val="none" w:sz="0" w:space="0" w:color="auto"/>
        <w:left w:val="none" w:sz="0" w:space="0" w:color="auto"/>
        <w:bottom w:val="none" w:sz="0" w:space="0" w:color="auto"/>
        <w:right w:val="none" w:sz="0" w:space="0" w:color="auto"/>
      </w:divBdr>
    </w:div>
    <w:div w:id="1670326902">
      <w:bodyDiv w:val="1"/>
      <w:marLeft w:val="0"/>
      <w:marRight w:val="0"/>
      <w:marTop w:val="0"/>
      <w:marBottom w:val="0"/>
      <w:divBdr>
        <w:top w:val="none" w:sz="0" w:space="0" w:color="auto"/>
        <w:left w:val="none" w:sz="0" w:space="0" w:color="auto"/>
        <w:bottom w:val="none" w:sz="0" w:space="0" w:color="auto"/>
        <w:right w:val="none" w:sz="0" w:space="0" w:color="auto"/>
      </w:divBdr>
    </w:div>
    <w:div w:id="1670404226">
      <w:bodyDiv w:val="1"/>
      <w:marLeft w:val="0"/>
      <w:marRight w:val="0"/>
      <w:marTop w:val="0"/>
      <w:marBottom w:val="0"/>
      <w:divBdr>
        <w:top w:val="none" w:sz="0" w:space="0" w:color="auto"/>
        <w:left w:val="none" w:sz="0" w:space="0" w:color="auto"/>
        <w:bottom w:val="none" w:sz="0" w:space="0" w:color="auto"/>
        <w:right w:val="none" w:sz="0" w:space="0" w:color="auto"/>
      </w:divBdr>
    </w:div>
    <w:div w:id="1670448056">
      <w:bodyDiv w:val="1"/>
      <w:marLeft w:val="0"/>
      <w:marRight w:val="0"/>
      <w:marTop w:val="0"/>
      <w:marBottom w:val="0"/>
      <w:divBdr>
        <w:top w:val="none" w:sz="0" w:space="0" w:color="auto"/>
        <w:left w:val="none" w:sz="0" w:space="0" w:color="auto"/>
        <w:bottom w:val="none" w:sz="0" w:space="0" w:color="auto"/>
        <w:right w:val="none" w:sz="0" w:space="0" w:color="auto"/>
      </w:divBdr>
    </w:div>
    <w:div w:id="1670674277">
      <w:bodyDiv w:val="1"/>
      <w:marLeft w:val="0"/>
      <w:marRight w:val="0"/>
      <w:marTop w:val="0"/>
      <w:marBottom w:val="0"/>
      <w:divBdr>
        <w:top w:val="none" w:sz="0" w:space="0" w:color="auto"/>
        <w:left w:val="none" w:sz="0" w:space="0" w:color="auto"/>
        <w:bottom w:val="none" w:sz="0" w:space="0" w:color="auto"/>
        <w:right w:val="none" w:sz="0" w:space="0" w:color="auto"/>
      </w:divBdr>
    </w:div>
    <w:div w:id="1670790467">
      <w:bodyDiv w:val="1"/>
      <w:marLeft w:val="0"/>
      <w:marRight w:val="0"/>
      <w:marTop w:val="0"/>
      <w:marBottom w:val="0"/>
      <w:divBdr>
        <w:top w:val="none" w:sz="0" w:space="0" w:color="auto"/>
        <w:left w:val="none" w:sz="0" w:space="0" w:color="auto"/>
        <w:bottom w:val="none" w:sz="0" w:space="0" w:color="auto"/>
        <w:right w:val="none" w:sz="0" w:space="0" w:color="auto"/>
      </w:divBdr>
    </w:div>
    <w:div w:id="1670910016">
      <w:bodyDiv w:val="1"/>
      <w:marLeft w:val="0"/>
      <w:marRight w:val="0"/>
      <w:marTop w:val="0"/>
      <w:marBottom w:val="0"/>
      <w:divBdr>
        <w:top w:val="none" w:sz="0" w:space="0" w:color="auto"/>
        <w:left w:val="none" w:sz="0" w:space="0" w:color="auto"/>
        <w:bottom w:val="none" w:sz="0" w:space="0" w:color="auto"/>
        <w:right w:val="none" w:sz="0" w:space="0" w:color="auto"/>
      </w:divBdr>
    </w:div>
    <w:div w:id="1670979810">
      <w:bodyDiv w:val="1"/>
      <w:marLeft w:val="0"/>
      <w:marRight w:val="0"/>
      <w:marTop w:val="0"/>
      <w:marBottom w:val="0"/>
      <w:divBdr>
        <w:top w:val="none" w:sz="0" w:space="0" w:color="auto"/>
        <w:left w:val="none" w:sz="0" w:space="0" w:color="auto"/>
        <w:bottom w:val="none" w:sz="0" w:space="0" w:color="auto"/>
        <w:right w:val="none" w:sz="0" w:space="0" w:color="auto"/>
      </w:divBdr>
    </w:div>
    <w:div w:id="1670983019">
      <w:bodyDiv w:val="1"/>
      <w:marLeft w:val="0"/>
      <w:marRight w:val="0"/>
      <w:marTop w:val="0"/>
      <w:marBottom w:val="0"/>
      <w:divBdr>
        <w:top w:val="none" w:sz="0" w:space="0" w:color="auto"/>
        <w:left w:val="none" w:sz="0" w:space="0" w:color="auto"/>
        <w:bottom w:val="none" w:sz="0" w:space="0" w:color="auto"/>
        <w:right w:val="none" w:sz="0" w:space="0" w:color="auto"/>
      </w:divBdr>
    </w:div>
    <w:div w:id="1670986054">
      <w:bodyDiv w:val="1"/>
      <w:marLeft w:val="0"/>
      <w:marRight w:val="0"/>
      <w:marTop w:val="0"/>
      <w:marBottom w:val="0"/>
      <w:divBdr>
        <w:top w:val="none" w:sz="0" w:space="0" w:color="auto"/>
        <w:left w:val="none" w:sz="0" w:space="0" w:color="auto"/>
        <w:bottom w:val="none" w:sz="0" w:space="0" w:color="auto"/>
        <w:right w:val="none" w:sz="0" w:space="0" w:color="auto"/>
      </w:divBdr>
    </w:div>
    <w:div w:id="1671057418">
      <w:bodyDiv w:val="1"/>
      <w:marLeft w:val="0"/>
      <w:marRight w:val="0"/>
      <w:marTop w:val="0"/>
      <w:marBottom w:val="0"/>
      <w:divBdr>
        <w:top w:val="none" w:sz="0" w:space="0" w:color="auto"/>
        <w:left w:val="none" w:sz="0" w:space="0" w:color="auto"/>
        <w:bottom w:val="none" w:sz="0" w:space="0" w:color="auto"/>
        <w:right w:val="none" w:sz="0" w:space="0" w:color="auto"/>
      </w:divBdr>
    </w:div>
    <w:div w:id="1671103732">
      <w:bodyDiv w:val="1"/>
      <w:marLeft w:val="0"/>
      <w:marRight w:val="0"/>
      <w:marTop w:val="0"/>
      <w:marBottom w:val="0"/>
      <w:divBdr>
        <w:top w:val="none" w:sz="0" w:space="0" w:color="auto"/>
        <w:left w:val="none" w:sz="0" w:space="0" w:color="auto"/>
        <w:bottom w:val="none" w:sz="0" w:space="0" w:color="auto"/>
        <w:right w:val="none" w:sz="0" w:space="0" w:color="auto"/>
      </w:divBdr>
    </w:div>
    <w:div w:id="1671134620">
      <w:bodyDiv w:val="1"/>
      <w:marLeft w:val="0"/>
      <w:marRight w:val="0"/>
      <w:marTop w:val="0"/>
      <w:marBottom w:val="0"/>
      <w:divBdr>
        <w:top w:val="none" w:sz="0" w:space="0" w:color="auto"/>
        <w:left w:val="none" w:sz="0" w:space="0" w:color="auto"/>
        <w:bottom w:val="none" w:sz="0" w:space="0" w:color="auto"/>
        <w:right w:val="none" w:sz="0" w:space="0" w:color="auto"/>
      </w:divBdr>
    </w:div>
    <w:div w:id="1671327335">
      <w:bodyDiv w:val="1"/>
      <w:marLeft w:val="0"/>
      <w:marRight w:val="0"/>
      <w:marTop w:val="0"/>
      <w:marBottom w:val="0"/>
      <w:divBdr>
        <w:top w:val="none" w:sz="0" w:space="0" w:color="auto"/>
        <w:left w:val="none" w:sz="0" w:space="0" w:color="auto"/>
        <w:bottom w:val="none" w:sz="0" w:space="0" w:color="auto"/>
        <w:right w:val="none" w:sz="0" w:space="0" w:color="auto"/>
      </w:divBdr>
    </w:div>
    <w:div w:id="1671328098">
      <w:bodyDiv w:val="1"/>
      <w:marLeft w:val="0"/>
      <w:marRight w:val="0"/>
      <w:marTop w:val="0"/>
      <w:marBottom w:val="0"/>
      <w:divBdr>
        <w:top w:val="none" w:sz="0" w:space="0" w:color="auto"/>
        <w:left w:val="none" w:sz="0" w:space="0" w:color="auto"/>
        <w:bottom w:val="none" w:sz="0" w:space="0" w:color="auto"/>
        <w:right w:val="none" w:sz="0" w:space="0" w:color="auto"/>
      </w:divBdr>
    </w:div>
    <w:div w:id="1671367111">
      <w:bodyDiv w:val="1"/>
      <w:marLeft w:val="0"/>
      <w:marRight w:val="0"/>
      <w:marTop w:val="0"/>
      <w:marBottom w:val="0"/>
      <w:divBdr>
        <w:top w:val="none" w:sz="0" w:space="0" w:color="auto"/>
        <w:left w:val="none" w:sz="0" w:space="0" w:color="auto"/>
        <w:bottom w:val="none" w:sz="0" w:space="0" w:color="auto"/>
        <w:right w:val="none" w:sz="0" w:space="0" w:color="auto"/>
      </w:divBdr>
    </w:div>
    <w:div w:id="1671371554">
      <w:bodyDiv w:val="1"/>
      <w:marLeft w:val="0"/>
      <w:marRight w:val="0"/>
      <w:marTop w:val="0"/>
      <w:marBottom w:val="0"/>
      <w:divBdr>
        <w:top w:val="none" w:sz="0" w:space="0" w:color="auto"/>
        <w:left w:val="none" w:sz="0" w:space="0" w:color="auto"/>
        <w:bottom w:val="none" w:sz="0" w:space="0" w:color="auto"/>
        <w:right w:val="none" w:sz="0" w:space="0" w:color="auto"/>
      </w:divBdr>
    </w:div>
    <w:div w:id="1671443132">
      <w:bodyDiv w:val="1"/>
      <w:marLeft w:val="0"/>
      <w:marRight w:val="0"/>
      <w:marTop w:val="0"/>
      <w:marBottom w:val="0"/>
      <w:divBdr>
        <w:top w:val="none" w:sz="0" w:space="0" w:color="auto"/>
        <w:left w:val="none" w:sz="0" w:space="0" w:color="auto"/>
        <w:bottom w:val="none" w:sz="0" w:space="0" w:color="auto"/>
        <w:right w:val="none" w:sz="0" w:space="0" w:color="auto"/>
      </w:divBdr>
    </w:div>
    <w:div w:id="1671564823">
      <w:bodyDiv w:val="1"/>
      <w:marLeft w:val="0"/>
      <w:marRight w:val="0"/>
      <w:marTop w:val="0"/>
      <w:marBottom w:val="0"/>
      <w:divBdr>
        <w:top w:val="none" w:sz="0" w:space="0" w:color="auto"/>
        <w:left w:val="none" w:sz="0" w:space="0" w:color="auto"/>
        <w:bottom w:val="none" w:sz="0" w:space="0" w:color="auto"/>
        <w:right w:val="none" w:sz="0" w:space="0" w:color="auto"/>
      </w:divBdr>
    </w:div>
    <w:div w:id="1671710394">
      <w:bodyDiv w:val="1"/>
      <w:marLeft w:val="0"/>
      <w:marRight w:val="0"/>
      <w:marTop w:val="0"/>
      <w:marBottom w:val="0"/>
      <w:divBdr>
        <w:top w:val="none" w:sz="0" w:space="0" w:color="auto"/>
        <w:left w:val="none" w:sz="0" w:space="0" w:color="auto"/>
        <w:bottom w:val="none" w:sz="0" w:space="0" w:color="auto"/>
        <w:right w:val="none" w:sz="0" w:space="0" w:color="auto"/>
      </w:divBdr>
    </w:div>
    <w:div w:id="1671712080">
      <w:bodyDiv w:val="1"/>
      <w:marLeft w:val="0"/>
      <w:marRight w:val="0"/>
      <w:marTop w:val="0"/>
      <w:marBottom w:val="0"/>
      <w:divBdr>
        <w:top w:val="none" w:sz="0" w:space="0" w:color="auto"/>
        <w:left w:val="none" w:sz="0" w:space="0" w:color="auto"/>
        <w:bottom w:val="none" w:sz="0" w:space="0" w:color="auto"/>
        <w:right w:val="none" w:sz="0" w:space="0" w:color="auto"/>
      </w:divBdr>
    </w:div>
    <w:div w:id="1671785491">
      <w:bodyDiv w:val="1"/>
      <w:marLeft w:val="0"/>
      <w:marRight w:val="0"/>
      <w:marTop w:val="0"/>
      <w:marBottom w:val="0"/>
      <w:divBdr>
        <w:top w:val="none" w:sz="0" w:space="0" w:color="auto"/>
        <w:left w:val="none" w:sz="0" w:space="0" w:color="auto"/>
        <w:bottom w:val="none" w:sz="0" w:space="0" w:color="auto"/>
        <w:right w:val="none" w:sz="0" w:space="0" w:color="auto"/>
      </w:divBdr>
    </w:div>
    <w:div w:id="1671786178">
      <w:bodyDiv w:val="1"/>
      <w:marLeft w:val="0"/>
      <w:marRight w:val="0"/>
      <w:marTop w:val="0"/>
      <w:marBottom w:val="0"/>
      <w:divBdr>
        <w:top w:val="none" w:sz="0" w:space="0" w:color="auto"/>
        <w:left w:val="none" w:sz="0" w:space="0" w:color="auto"/>
        <w:bottom w:val="none" w:sz="0" w:space="0" w:color="auto"/>
        <w:right w:val="none" w:sz="0" w:space="0" w:color="auto"/>
      </w:divBdr>
    </w:div>
    <w:div w:id="1671829014">
      <w:bodyDiv w:val="1"/>
      <w:marLeft w:val="0"/>
      <w:marRight w:val="0"/>
      <w:marTop w:val="0"/>
      <w:marBottom w:val="0"/>
      <w:divBdr>
        <w:top w:val="none" w:sz="0" w:space="0" w:color="auto"/>
        <w:left w:val="none" w:sz="0" w:space="0" w:color="auto"/>
        <w:bottom w:val="none" w:sz="0" w:space="0" w:color="auto"/>
        <w:right w:val="none" w:sz="0" w:space="0" w:color="auto"/>
      </w:divBdr>
    </w:div>
    <w:div w:id="1671835647">
      <w:bodyDiv w:val="1"/>
      <w:marLeft w:val="0"/>
      <w:marRight w:val="0"/>
      <w:marTop w:val="0"/>
      <w:marBottom w:val="0"/>
      <w:divBdr>
        <w:top w:val="none" w:sz="0" w:space="0" w:color="auto"/>
        <w:left w:val="none" w:sz="0" w:space="0" w:color="auto"/>
        <w:bottom w:val="none" w:sz="0" w:space="0" w:color="auto"/>
        <w:right w:val="none" w:sz="0" w:space="0" w:color="auto"/>
      </w:divBdr>
    </w:div>
    <w:div w:id="1671909969">
      <w:bodyDiv w:val="1"/>
      <w:marLeft w:val="0"/>
      <w:marRight w:val="0"/>
      <w:marTop w:val="0"/>
      <w:marBottom w:val="0"/>
      <w:divBdr>
        <w:top w:val="none" w:sz="0" w:space="0" w:color="auto"/>
        <w:left w:val="none" w:sz="0" w:space="0" w:color="auto"/>
        <w:bottom w:val="none" w:sz="0" w:space="0" w:color="auto"/>
        <w:right w:val="none" w:sz="0" w:space="0" w:color="auto"/>
      </w:divBdr>
    </w:div>
    <w:div w:id="1672099969">
      <w:bodyDiv w:val="1"/>
      <w:marLeft w:val="0"/>
      <w:marRight w:val="0"/>
      <w:marTop w:val="0"/>
      <w:marBottom w:val="0"/>
      <w:divBdr>
        <w:top w:val="none" w:sz="0" w:space="0" w:color="auto"/>
        <w:left w:val="none" w:sz="0" w:space="0" w:color="auto"/>
        <w:bottom w:val="none" w:sz="0" w:space="0" w:color="auto"/>
        <w:right w:val="none" w:sz="0" w:space="0" w:color="auto"/>
      </w:divBdr>
    </w:div>
    <w:div w:id="1672103696">
      <w:bodyDiv w:val="1"/>
      <w:marLeft w:val="0"/>
      <w:marRight w:val="0"/>
      <w:marTop w:val="0"/>
      <w:marBottom w:val="0"/>
      <w:divBdr>
        <w:top w:val="none" w:sz="0" w:space="0" w:color="auto"/>
        <w:left w:val="none" w:sz="0" w:space="0" w:color="auto"/>
        <w:bottom w:val="none" w:sz="0" w:space="0" w:color="auto"/>
        <w:right w:val="none" w:sz="0" w:space="0" w:color="auto"/>
      </w:divBdr>
    </w:div>
    <w:div w:id="1672173859">
      <w:bodyDiv w:val="1"/>
      <w:marLeft w:val="0"/>
      <w:marRight w:val="0"/>
      <w:marTop w:val="0"/>
      <w:marBottom w:val="0"/>
      <w:divBdr>
        <w:top w:val="none" w:sz="0" w:space="0" w:color="auto"/>
        <w:left w:val="none" w:sz="0" w:space="0" w:color="auto"/>
        <w:bottom w:val="none" w:sz="0" w:space="0" w:color="auto"/>
        <w:right w:val="none" w:sz="0" w:space="0" w:color="auto"/>
      </w:divBdr>
    </w:div>
    <w:div w:id="1672222869">
      <w:bodyDiv w:val="1"/>
      <w:marLeft w:val="0"/>
      <w:marRight w:val="0"/>
      <w:marTop w:val="0"/>
      <w:marBottom w:val="0"/>
      <w:divBdr>
        <w:top w:val="none" w:sz="0" w:space="0" w:color="auto"/>
        <w:left w:val="none" w:sz="0" w:space="0" w:color="auto"/>
        <w:bottom w:val="none" w:sz="0" w:space="0" w:color="auto"/>
        <w:right w:val="none" w:sz="0" w:space="0" w:color="auto"/>
      </w:divBdr>
    </w:div>
    <w:div w:id="1672290186">
      <w:bodyDiv w:val="1"/>
      <w:marLeft w:val="0"/>
      <w:marRight w:val="0"/>
      <w:marTop w:val="0"/>
      <w:marBottom w:val="0"/>
      <w:divBdr>
        <w:top w:val="none" w:sz="0" w:space="0" w:color="auto"/>
        <w:left w:val="none" w:sz="0" w:space="0" w:color="auto"/>
        <w:bottom w:val="none" w:sz="0" w:space="0" w:color="auto"/>
        <w:right w:val="none" w:sz="0" w:space="0" w:color="auto"/>
      </w:divBdr>
    </w:div>
    <w:div w:id="1672295423">
      <w:bodyDiv w:val="1"/>
      <w:marLeft w:val="0"/>
      <w:marRight w:val="0"/>
      <w:marTop w:val="0"/>
      <w:marBottom w:val="0"/>
      <w:divBdr>
        <w:top w:val="none" w:sz="0" w:space="0" w:color="auto"/>
        <w:left w:val="none" w:sz="0" w:space="0" w:color="auto"/>
        <w:bottom w:val="none" w:sz="0" w:space="0" w:color="auto"/>
        <w:right w:val="none" w:sz="0" w:space="0" w:color="auto"/>
      </w:divBdr>
    </w:div>
    <w:div w:id="1672365051">
      <w:bodyDiv w:val="1"/>
      <w:marLeft w:val="0"/>
      <w:marRight w:val="0"/>
      <w:marTop w:val="0"/>
      <w:marBottom w:val="0"/>
      <w:divBdr>
        <w:top w:val="none" w:sz="0" w:space="0" w:color="auto"/>
        <w:left w:val="none" w:sz="0" w:space="0" w:color="auto"/>
        <w:bottom w:val="none" w:sz="0" w:space="0" w:color="auto"/>
        <w:right w:val="none" w:sz="0" w:space="0" w:color="auto"/>
      </w:divBdr>
    </w:div>
    <w:div w:id="1672442539">
      <w:bodyDiv w:val="1"/>
      <w:marLeft w:val="0"/>
      <w:marRight w:val="0"/>
      <w:marTop w:val="0"/>
      <w:marBottom w:val="0"/>
      <w:divBdr>
        <w:top w:val="none" w:sz="0" w:space="0" w:color="auto"/>
        <w:left w:val="none" w:sz="0" w:space="0" w:color="auto"/>
        <w:bottom w:val="none" w:sz="0" w:space="0" w:color="auto"/>
        <w:right w:val="none" w:sz="0" w:space="0" w:color="auto"/>
      </w:divBdr>
    </w:div>
    <w:div w:id="1672564795">
      <w:bodyDiv w:val="1"/>
      <w:marLeft w:val="0"/>
      <w:marRight w:val="0"/>
      <w:marTop w:val="0"/>
      <w:marBottom w:val="0"/>
      <w:divBdr>
        <w:top w:val="none" w:sz="0" w:space="0" w:color="auto"/>
        <w:left w:val="none" w:sz="0" w:space="0" w:color="auto"/>
        <w:bottom w:val="none" w:sz="0" w:space="0" w:color="auto"/>
        <w:right w:val="none" w:sz="0" w:space="0" w:color="auto"/>
      </w:divBdr>
    </w:div>
    <w:div w:id="1672565301">
      <w:bodyDiv w:val="1"/>
      <w:marLeft w:val="0"/>
      <w:marRight w:val="0"/>
      <w:marTop w:val="0"/>
      <w:marBottom w:val="0"/>
      <w:divBdr>
        <w:top w:val="none" w:sz="0" w:space="0" w:color="auto"/>
        <w:left w:val="none" w:sz="0" w:space="0" w:color="auto"/>
        <w:bottom w:val="none" w:sz="0" w:space="0" w:color="auto"/>
        <w:right w:val="none" w:sz="0" w:space="0" w:color="auto"/>
      </w:divBdr>
    </w:div>
    <w:div w:id="1672638789">
      <w:bodyDiv w:val="1"/>
      <w:marLeft w:val="0"/>
      <w:marRight w:val="0"/>
      <w:marTop w:val="0"/>
      <w:marBottom w:val="0"/>
      <w:divBdr>
        <w:top w:val="none" w:sz="0" w:space="0" w:color="auto"/>
        <w:left w:val="none" w:sz="0" w:space="0" w:color="auto"/>
        <w:bottom w:val="none" w:sz="0" w:space="0" w:color="auto"/>
        <w:right w:val="none" w:sz="0" w:space="0" w:color="auto"/>
      </w:divBdr>
    </w:div>
    <w:div w:id="1672877145">
      <w:bodyDiv w:val="1"/>
      <w:marLeft w:val="0"/>
      <w:marRight w:val="0"/>
      <w:marTop w:val="0"/>
      <w:marBottom w:val="0"/>
      <w:divBdr>
        <w:top w:val="none" w:sz="0" w:space="0" w:color="auto"/>
        <w:left w:val="none" w:sz="0" w:space="0" w:color="auto"/>
        <w:bottom w:val="none" w:sz="0" w:space="0" w:color="auto"/>
        <w:right w:val="none" w:sz="0" w:space="0" w:color="auto"/>
      </w:divBdr>
    </w:div>
    <w:div w:id="1672878796">
      <w:bodyDiv w:val="1"/>
      <w:marLeft w:val="0"/>
      <w:marRight w:val="0"/>
      <w:marTop w:val="0"/>
      <w:marBottom w:val="0"/>
      <w:divBdr>
        <w:top w:val="none" w:sz="0" w:space="0" w:color="auto"/>
        <w:left w:val="none" w:sz="0" w:space="0" w:color="auto"/>
        <w:bottom w:val="none" w:sz="0" w:space="0" w:color="auto"/>
        <w:right w:val="none" w:sz="0" w:space="0" w:color="auto"/>
      </w:divBdr>
    </w:div>
    <w:div w:id="1672945977">
      <w:bodyDiv w:val="1"/>
      <w:marLeft w:val="0"/>
      <w:marRight w:val="0"/>
      <w:marTop w:val="0"/>
      <w:marBottom w:val="0"/>
      <w:divBdr>
        <w:top w:val="none" w:sz="0" w:space="0" w:color="auto"/>
        <w:left w:val="none" w:sz="0" w:space="0" w:color="auto"/>
        <w:bottom w:val="none" w:sz="0" w:space="0" w:color="auto"/>
        <w:right w:val="none" w:sz="0" w:space="0" w:color="auto"/>
      </w:divBdr>
    </w:div>
    <w:div w:id="1672949693">
      <w:bodyDiv w:val="1"/>
      <w:marLeft w:val="0"/>
      <w:marRight w:val="0"/>
      <w:marTop w:val="0"/>
      <w:marBottom w:val="0"/>
      <w:divBdr>
        <w:top w:val="none" w:sz="0" w:space="0" w:color="auto"/>
        <w:left w:val="none" w:sz="0" w:space="0" w:color="auto"/>
        <w:bottom w:val="none" w:sz="0" w:space="0" w:color="auto"/>
        <w:right w:val="none" w:sz="0" w:space="0" w:color="auto"/>
      </w:divBdr>
    </w:div>
    <w:div w:id="1672951800">
      <w:bodyDiv w:val="1"/>
      <w:marLeft w:val="0"/>
      <w:marRight w:val="0"/>
      <w:marTop w:val="0"/>
      <w:marBottom w:val="0"/>
      <w:divBdr>
        <w:top w:val="none" w:sz="0" w:space="0" w:color="auto"/>
        <w:left w:val="none" w:sz="0" w:space="0" w:color="auto"/>
        <w:bottom w:val="none" w:sz="0" w:space="0" w:color="auto"/>
        <w:right w:val="none" w:sz="0" w:space="0" w:color="auto"/>
      </w:divBdr>
    </w:div>
    <w:div w:id="1673023498">
      <w:bodyDiv w:val="1"/>
      <w:marLeft w:val="0"/>
      <w:marRight w:val="0"/>
      <w:marTop w:val="0"/>
      <w:marBottom w:val="0"/>
      <w:divBdr>
        <w:top w:val="none" w:sz="0" w:space="0" w:color="auto"/>
        <w:left w:val="none" w:sz="0" w:space="0" w:color="auto"/>
        <w:bottom w:val="none" w:sz="0" w:space="0" w:color="auto"/>
        <w:right w:val="none" w:sz="0" w:space="0" w:color="auto"/>
      </w:divBdr>
    </w:div>
    <w:div w:id="1673097513">
      <w:bodyDiv w:val="1"/>
      <w:marLeft w:val="0"/>
      <w:marRight w:val="0"/>
      <w:marTop w:val="0"/>
      <w:marBottom w:val="0"/>
      <w:divBdr>
        <w:top w:val="none" w:sz="0" w:space="0" w:color="auto"/>
        <w:left w:val="none" w:sz="0" w:space="0" w:color="auto"/>
        <w:bottom w:val="none" w:sz="0" w:space="0" w:color="auto"/>
        <w:right w:val="none" w:sz="0" w:space="0" w:color="auto"/>
      </w:divBdr>
    </w:div>
    <w:div w:id="1673145196">
      <w:bodyDiv w:val="1"/>
      <w:marLeft w:val="0"/>
      <w:marRight w:val="0"/>
      <w:marTop w:val="0"/>
      <w:marBottom w:val="0"/>
      <w:divBdr>
        <w:top w:val="none" w:sz="0" w:space="0" w:color="auto"/>
        <w:left w:val="none" w:sz="0" w:space="0" w:color="auto"/>
        <w:bottom w:val="none" w:sz="0" w:space="0" w:color="auto"/>
        <w:right w:val="none" w:sz="0" w:space="0" w:color="auto"/>
      </w:divBdr>
    </w:div>
    <w:div w:id="1673218143">
      <w:bodyDiv w:val="1"/>
      <w:marLeft w:val="0"/>
      <w:marRight w:val="0"/>
      <w:marTop w:val="0"/>
      <w:marBottom w:val="0"/>
      <w:divBdr>
        <w:top w:val="none" w:sz="0" w:space="0" w:color="auto"/>
        <w:left w:val="none" w:sz="0" w:space="0" w:color="auto"/>
        <w:bottom w:val="none" w:sz="0" w:space="0" w:color="auto"/>
        <w:right w:val="none" w:sz="0" w:space="0" w:color="auto"/>
      </w:divBdr>
    </w:div>
    <w:div w:id="1673333456">
      <w:bodyDiv w:val="1"/>
      <w:marLeft w:val="0"/>
      <w:marRight w:val="0"/>
      <w:marTop w:val="0"/>
      <w:marBottom w:val="0"/>
      <w:divBdr>
        <w:top w:val="none" w:sz="0" w:space="0" w:color="auto"/>
        <w:left w:val="none" w:sz="0" w:space="0" w:color="auto"/>
        <w:bottom w:val="none" w:sz="0" w:space="0" w:color="auto"/>
        <w:right w:val="none" w:sz="0" w:space="0" w:color="auto"/>
      </w:divBdr>
    </w:div>
    <w:div w:id="1673407049">
      <w:bodyDiv w:val="1"/>
      <w:marLeft w:val="0"/>
      <w:marRight w:val="0"/>
      <w:marTop w:val="0"/>
      <w:marBottom w:val="0"/>
      <w:divBdr>
        <w:top w:val="none" w:sz="0" w:space="0" w:color="auto"/>
        <w:left w:val="none" w:sz="0" w:space="0" w:color="auto"/>
        <w:bottom w:val="none" w:sz="0" w:space="0" w:color="auto"/>
        <w:right w:val="none" w:sz="0" w:space="0" w:color="auto"/>
      </w:divBdr>
    </w:div>
    <w:div w:id="1673487506">
      <w:bodyDiv w:val="1"/>
      <w:marLeft w:val="0"/>
      <w:marRight w:val="0"/>
      <w:marTop w:val="0"/>
      <w:marBottom w:val="0"/>
      <w:divBdr>
        <w:top w:val="none" w:sz="0" w:space="0" w:color="auto"/>
        <w:left w:val="none" w:sz="0" w:space="0" w:color="auto"/>
        <w:bottom w:val="none" w:sz="0" w:space="0" w:color="auto"/>
        <w:right w:val="none" w:sz="0" w:space="0" w:color="auto"/>
      </w:divBdr>
    </w:div>
    <w:div w:id="1673489364">
      <w:bodyDiv w:val="1"/>
      <w:marLeft w:val="0"/>
      <w:marRight w:val="0"/>
      <w:marTop w:val="0"/>
      <w:marBottom w:val="0"/>
      <w:divBdr>
        <w:top w:val="none" w:sz="0" w:space="0" w:color="auto"/>
        <w:left w:val="none" w:sz="0" w:space="0" w:color="auto"/>
        <w:bottom w:val="none" w:sz="0" w:space="0" w:color="auto"/>
        <w:right w:val="none" w:sz="0" w:space="0" w:color="auto"/>
      </w:divBdr>
    </w:div>
    <w:div w:id="1673531806">
      <w:bodyDiv w:val="1"/>
      <w:marLeft w:val="0"/>
      <w:marRight w:val="0"/>
      <w:marTop w:val="0"/>
      <w:marBottom w:val="0"/>
      <w:divBdr>
        <w:top w:val="none" w:sz="0" w:space="0" w:color="auto"/>
        <w:left w:val="none" w:sz="0" w:space="0" w:color="auto"/>
        <w:bottom w:val="none" w:sz="0" w:space="0" w:color="auto"/>
        <w:right w:val="none" w:sz="0" w:space="0" w:color="auto"/>
      </w:divBdr>
    </w:div>
    <w:div w:id="1673606176">
      <w:bodyDiv w:val="1"/>
      <w:marLeft w:val="0"/>
      <w:marRight w:val="0"/>
      <w:marTop w:val="0"/>
      <w:marBottom w:val="0"/>
      <w:divBdr>
        <w:top w:val="none" w:sz="0" w:space="0" w:color="auto"/>
        <w:left w:val="none" w:sz="0" w:space="0" w:color="auto"/>
        <w:bottom w:val="none" w:sz="0" w:space="0" w:color="auto"/>
        <w:right w:val="none" w:sz="0" w:space="0" w:color="auto"/>
      </w:divBdr>
    </w:div>
    <w:div w:id="1673606581">
      <w:bodyDiv w:val="1"/>
      <w:marLeft w:val="0"/>
      <w:marRight w:val="0"/>
      <w:marTop w:val="0"/>
      <w:marBottom w:val="0"/>
      <w:divBdr>
        <w:top w:val="none" w:sz="0" w:space="0" w:color="auto"/>
        <w:left w:val="none" w:sz="0" w:space="0" w:color="auto"/>
        <w:bottom w:val="none" w:sz="0" w:space="0" w:color="auto"/>
        <w:right w:val="none" w:sz="0" w:space="0" w:color="auto"/>
      </w:divBdr>
    </w:div>
    <w:div w:id="1673800785">
      <w:bodyDiv w:val="1"/>
      <w:marLeft w:val="0"/>
      <w:marRight w:val="0"/>
      <w:marTop w:val="0"/>
      <w:marBottom w:val="0"/>
      <w:divBdr>
        <w:top w:val="none" w:sz="0" w:space="0" w:color="auto"/>
        <w:left w:val="none" w:sz="0" w:space="0" w:color="auto"/>
        <w:bottom w:val="none" w:sz="0" w:space="0" w:color="auto"/>
        <w:right w:val="none" w:sz="0" w:space="0" w:color="auto"/>
      </w:divBdr>
    </w:div>
    <w:div w:id="1673872408">
      <w:bodyDiv w:val="1"/>
      <w:marLeft w:val="0"/>
      <w:marRight w:val="0"/>
      <w:marTop w:val="0"/>
      <w:marBottom w:val="0"/>
      <w:divBdr>
        <w:top w:val="none" w:sz="0" w:space="0" w:color="auto"/>
        <w:left w:val="none" w:sz="0" w:space="0" w:color="auto"/>
        <w:bottom w:val="none" w:sz="0" w:space="0" w:color="auto"/>
        <w:right w:val="none" w:sz="0" w:space="0" w:color="auto"/>
      </w:divBdr>
    </w:div>
    <w:div w:id="1673876104">
      <w:bodyDiv w:val="1"/>
      <w:marLeft w:val="0"/>
      <w:marRight w:val="0"/>
      <w:marTop w:val="0"/>
      <w:marBottom w:val="0"/>
      <w:divBdr>
        <w:top w:val="none" w:sz="0" w:space="0" w:color="auto"/>
        <w:left w:val="none" w:sz="0" w:space="0" w:color="auto"/>
        <w:bottom w:val="none" w:sz="0" w:space="0" w:color="auto"/>
        <w:right w:val="none" w:sz="0" w:space="0" w:color="auto"/>
      </w:divBdr>
    </w:div>
    <w:div w:id="1673948279">
      <w:bodyDiv w:val="1"/>
      <w:marLeft w:val="0"/>
      <w:marRight w:val="0"/>
      <w:marTop w:val="0"/>
      <w:marBottom w:val="0"/>
      <w:divBdr>
        <w:top w:val="none" w:sz="0" w:space="0" w:color="auto"/>
        <w:left w:val="none" w:sz="0" w:space="0" w:color="auto"/>
        <w:bottom w:val="none" w:sz="0" w:space="0" w:color="auto"/>
        <w:right w:val="none" w:sz="0" w:space="0" w:color="auto"/>
      </w:divBdr>
    </w:div>
    <w:div w:id="1673948703">
      <w:bodyDiv w:val="1"/>
      <w:marLeft w:val="0"/>
      <w:marRight w:val="0"/>
      <w:marTop w:val="0"/>
      <w:marBottom w:val="0"/>
      <w:divBdr>
        <w:top w:val="none" w:sz="0" w:space="0" w:color="auto"/>
        <w:left w:val="none" w:sz="0" w:space="0" w:color="auto"/>
        <w:bottom w:val="none" w:sz="0" w:space="0" w:color="auto"/>
        <w:right w:val="none" w:sz="0" w:space="0" w:color="auto"/>
      </w:divBdr>
    </w:div>
    <w:div w:id="1673952967">
      <w:bodyDiv w:val="1"/>
      <w:marLeft w:val="0"/>
      <w:marRight w:val="0"/>
      <w:marTop w:val="0"/>
      <w:marBottom w:val="0"/>
      <w:divBdr>
        <w:top w:val="none" w:sz="0" w:space="0" w:color="auto"/>
        <w:left w:val="none" w:sz="0" w:space="0" w:color="auto"/>
        <w:bottom w:val="none" w:sz="0" w:space="0" w:color="auto"/>
        <w:right w:val="none" w:sz="0" w:space="0" w:color="auto"/>
      </w:divBdr>
    </w:div>
    <w:div w:id="1674063233">
      <w:bodyDiv w:val="1"/>
      <w:marLeft w:val="0"/>
      <w:marRight w:val="0"/>
      <w:marTop w:val="0"/>
      <w:marBottom w:val="0"/>
      <w:divBdr>
        <w:top w:val="none" w:sz="0" w:space="0" w:color="auto"/>
        <w:left w:val="none" w:sz="0" w:space="0" w:color="auto"/>
        <w:bottom w:val="none" w:sz="0" w:space="0" w:color="auto"/>
        <w:right w:val="none" w:sz="0" w:space="0" w:color="auto"/>
      </w:divBdr>
    </w:div>
    <w:div w:id="1674140271">
      <w:bodyDiv w:val="1"/>
      <w:marLeft w:val="0"/>
      <w:marRight w:val="0"/>
      <w:marTop w:val="0"/>
      <w:marBottom w:val="0"/>
      <w:divBdr>
        <w:top w:val="none" w:sz="0" w:space="0" w:color="auto"/>
        <w:left w:val="none" w:sz="0" w:space="0" w:color="auto"/>
        <w:bottom w:val="none" w:sz="0" w:space="0" w:color="auto"/>
        <w:right w:val="none" w:sz="0" w:space="0" w:color="auto"/>
      </w:divBdr>
    </w:div>
    <w:div w:id="1674143339">
      <w:bodyDiv w:val="1"/>
      <w:marLeft w:val="0"/>
      <w:marRight w:val="0"/>
      <w:marTop w:val="0"/>
      <w:marBottom w:val="0"/>
      <w:divBdr>
        <w:top w:val="none" w:sz="0" w:space="0" w:color="auto"/>
        <w:left w:val="none" w:sz="0" w:space="0" w:color="auto"/>
        <w:bottom w:val="none" w:sz="0" w:space="0" w:color="auto"/>
        <w:right w:val="none" w:sz="0" w:space="0" w:color="auto"/>
      </w:divBdr>
    </w:div>
    <w:div w:id="1674260588">
      <w:bodyDiv w:val="1"/>
      <w:marLeft w:val="0"/>
      <w:marRight w:val="0"/>
      <w:marTop w:val="0"/>
      <w:marBottom w:val="0"/>
      <w:divBdr>
        <w:top w:val="none" w:sz="0" w:space="0" w:color="auto"/>
        <w:left w:val="none" w:sz="0" w:space="0" w:color="auto"/>
        <w:bottom w:val="none" w:sz="0" w:space="0" w:color="auto"/>
        <w:right w:val="none" w:sz="0" w:space="0" w:color="auto"/>
      </w:divBdr>
    </w:div>
    <w:div w:id="1674333163">
      <w:bodyDiv w:val="1"/>
      <w:marLeft w:val="0"/>
      <w:marRight w:val="0"/>
      <w:marTop w:val="0"/>
      <w:marBottom w:val="0"/>
      <w:divBdr>
        <w:top w:val="none" w:sz="0" w:space="0" w:color="auto"/>
        <w:left w:val="none" w:sz="0" w:space="0" w:color="auto"/>
        <w:bottom w:val="none" w:sz="0" w:space="0" w:color="auto"/>
        <w:right w:val="none" w:sz="0" w:space="0" w:color="auto"/>
      </w:divBdr>
    </w:div>
    <w:div w:id="1674339342">
      <w:bodyDiv w:val="1"/>
      <w:marLeft w:val="0"/>
      <w:marRight w:val="0"/>
      <w:marTop w:val="0"/>
      <w:marBottom w:val="0"/>
      <w:divBdr>
        <w:top w:val="none" w:sz="0" w:space="0" w:color="auto"/>
        <w:left w:val="none" w:sz="0" w:space="0" w:color="auto"/>
        <w:bottom w:val="none" w:sz="0" w:space="0" w:color="auto"/>
        <w:right w:val="none" w:sz="0" w:space="0" w:color="auto"/>
      </w:divBdr>
    </w:div>
    <w:div w:id="1674532041">
      <w:bodyDiv w:val="1"/>
      <w:marLeft w:val="0"/>
      <w:marRight w:val="0"/>
      <w:marTop w:val="0"/>
      <w:marBottom w:val="0"/>
      <w:divBdr>
        <w:top w:val="none" w:sz="0" w:space="0" w:color="auto"/>
        <w:left w:val="none" w:sz="0" w:space="0" w:color="auto"/>
        <w:bottom w:val="none" w:sz="0" w:space="0" w:color="auto"/>
        <w:right w:val="none" w:sz="0" w:space="0" w:color="auto"/>
      </w:divBdr>
    </w:div>
    <w:div w:id="1674649828">
      <w:bodyDiv w:val="1"/>
      <w:marLeft w:val="0"/>
      <w:marRight w:val="0"/>
      <w:marTop w:val="0"/>
      <w:marBottom w:val="0"/>
      <w:divBdr>
        <w:top w:val="none" w:sz="0" w:space="0" w:color="auto"/>
        <w:left w:val="none" w:sz="0" w:space="0" w:color="auto"/>
        <w:bottom w:val="none" w:sz="0" w:space="0" w:color="auto"/>
        <w:right w:val="none" w:sz="0" w:space="0" w:color="auto"/>
      </w:divBdr>
    </w:div>
    <w:div w:id="1674720015">
      <w:bodyDiv w:val="1"/>
      <w:marLeft w:val="0"/>
      <w:marRight w:val="0"/>
      <w:marTop w:val="0"/>
      <w:marBottom w:val="0"/>
      <w:divBdr>
        <w:top w:val="none" w:sz="0" w:space="0" w:color="auto"/>
        <w:left w:val="none" w:sz="0" w:space="0" w:color="auto"/>
        <w:bottom w:val="none" w:sz="0" w:space="0" w:color="auto"/>
        <w:right w:val="none" w:sz="0" w:space="0" w:color="auto"/>
      </w:divBdr>
    </w:div>
    <w:div w:id="1674797992">
      <w:bodyDiv w:val="1"/>
      <w:marLeft w:val="0"/>
      <w:marRight w:val="0"/>
      <w:marTop w:val="0"/>
      <w:marBottom w:val="0"/>
      <w:divBdr>
        <w:top w:val="none" w:sz="0" w:space="0" w:color="auto"/>
        <w:left w:val="none" w:sz="0" w:space="0" w:color="auto"/>
        <w:bottom w:val="none" w:sz="0" w:space="0" w:color="auto"/>
        <w:right w:val="none" w:sz="0" w:space="0" w:color="auto"/>
      </w:divBdr>
    </w:div>
    <w:div w:id="1675106761">
      <w:bodyDiv w:val="1"/>
      <w:marLeft w:val="0"/>
      <w:marRight w:val="0"/>
      <w:marTop w:val="0"/>
      <w:marBottom w:val="0"/>
      <w:divBdr>
        <w:top w:val="none" w:sz="0" w:space="0" w:color="auto"/>
        <w:left w:val="none" w:sz="0" w:space="0" w:color="auto"/>
        <w:bottom w:val="none" w:sz="0" w:space="0" w:color="auto"/>
        <w:right w:val="none" w:sz="0" w:space="0" w:color="auto"/>
      </w:divBdr>
    </w:div>
    <w:div w:id="1675261486">
      <w:bodyDiv w:val="1"/>
      <w:marLeft w:val="0"/>
      <w:marRight w:val="0"/>
      <w:marTop w:val="0"/>
      <w:marBottom w:val="0"/>
      <w:divBdr>
        <w:top w:val="none" w:sz="0" w:space="0" w:color="auto"/>
        <w:left w:val="none" w:sz="0" w:space="0" w:color="auto"/>
        <w:bottom w:val="none" w:sz="0" w:space="0" w:color="auto"/>
        <w:right w:val="none" w:sz="0" w:space="0" w:color="auto"/>
      </w:divBdr>
    </w:div>
    <w:div w:id="1675261568">
      <w:bodyDiv w:val="1"/>
      <w:marLeft w:val="0"/>
      <w:marRight w:val="0"/>
      <w:marTop w:val="0"/>
      <w:marBottom w:val="0"/>
      <w:divBdr>
        <w:top w:val="none" w:sz="0" w:space="0" w:color="auto"/>
        <w:left w:val="none" w:sz="0" w:space="0" w:color="auto"/>
        <w:bottom w:val="none" w:sz="0" w:space="0" w:color="auto"/>
        <w:right w:val="none" w:sz="0" w:space="0" w:color="auto"/>
      </w:divBdr>
    </w:div>
    <w:div w:id="1675835024">
      <w:bodyDiv w:val="1"/>
      <w:marLeft w:val="0"/>
      <w:marRight w:val="0"/>
      <w:marTop w:val="0"/>
      <w:marBottom w:val="0"/>
      <w:divBdr>
        <w:top w:val="none" w:sz="0" w:space="0" w:color="auto"/>
        <w:left w:val="none" w:sz="0" w:space="0" w:color="auto"/>
        <w:bottom w:val="none" w:sz="0" w:space="0" w:color="auto"/>
        <w:right w:val="none" w:sz="0" w:space="0" w:color="auto"/>
      </w:divBdr>
    </w:div>
    <w:div w:id="1675917931">
      <w:bodyDiv w:val="1"/>
      <w:marLeft w:val="0"/>
      <w:marRight w:val="0"/>
      <w:marTop w:val="0"/>
      <w:marBottom w:val="0"/>
      <w:divBdr>
        <w:top w:val="none" w:sz="0" w:space="0" w:color="auto"/>
        <w:left w:val="none" w:sz="0" w:space="0" w:color="auto"/>
        <w:bottom w:val="none" w:sz="0" w:space="0" w:color="auto"/>
        <w:right w:val="none" w:sz="0" w:space="0" w:color="auto"/>
      </w:divBdr>
    </w:div>
    <w:div w:id="1675961439">
      <w:bodyDiv w:val="1"/>
      <w:marLeft w:val="0"/>
      <w:marRight w:val="0"/>
      <w:marTop w:val="0"/>
      <w:marBottom w:val="0"/>
      <w:divBdr>
        <w:top w:val="none" w:sz="0" w:space="0" w:color="auto"/>
        <w:left w:val="none" w:sz="0" w:space="0" w:color="auto"/>
        <w:bottom w:val="none" w:sz="0" w:space="0" w:color="auto"/>
        <w:right w:val="none" w:sz="0" w:space="0" w:color="auto"/>
      </w:divBdr>
    </w:div>
    <w:div w:id="1676033969">
      <w:bodyDiv w:val="1"/>
      <w:marLeft w:val="0"/>
      <w:marRight w:val="0"/>
      <w:marTop w:val="0"/>
      <w:marBottom w:val="0"/>
      <w:divBdr>
        <w:top w:val="none" w:sz="0" w:space="0" w:color="auto"/>
        <w:left w:val="none" w:sz="0" w:space="0" w:color="auto"/>
        <w:bottom w:val="none" w:sz="0" w:space="0" w:color="auto"/>
        <w:right w:val="none" w:sz="0" w:space="0" w:color="auto"/>
      </w:divBdr>
    </w:div>
    <w:div w:id="1676107634">
      <w:bodyDiv w:val="1"/>
      <w:marLeft w:val="0"/>
      <w:marRight w:val="0"/>
      <w:marTop w:val="0"/>
      <w:marBottom w:val="0"/>
      <w:divBdr>
        <w:top w:val="none" w:sz="0" w:space="0" w:color="auto"/>
        <w:left w:val="none" w:sz="0" w:space="0" w:color="auto"/>
        <w:bottom w:val="none" w:sz="0" w:space="0" w:color="auto"/>
        <w:right w:val="none" w:sz="0" w:space="0" w:color="auto"/>
      </w:divBdr>
    </w:div>
    <w:div w:id="1676108435">
      <w:bodyDiv w:val="1"/>
      <w:marLeft w:val="0"/>
      <w:marRight w:val="0"/>
      <w:marTop w:val="0"/>
      <w:marBottom w:val="0"/>
      <w:divBdr>
        <w:top w:val="none" w:sz="0" w:space="0" w:color="auto"/>
        <w:left w:val="none" w:sz="0" w:space="0" w:color="auto"/>
        <w:bottom w:val="none" w:sz="0" w:space="0" w:color="auto"/>
        <w:right w:val="none" w:sz="0" w:space="0" w:color="auto"/>
      </w:divBdr>
    </w:div>
    <w:div w:id="1676228584">
      <w:bodyDiv w:val="1"/>
      <w:marLeft w:val="0"/>
      <w:marRight w:val="0"/>
      <w:marTop w:val="0"/>
      <w:marBottom w:val="0"/>
      <w:divBdr>
        <w:top w:val="none" w:sz="0" w:space="0" w:color="auto"/>
        <w:left w:val="none" w:sz="0" w:space="0" w:color="auto"/>
        <w:bottom w:val="none" w:sz="0" w:space="0" w:color="auto"/>
        <w:right w:val="none" w:sz="0" w:space="0" w:color="auto"/>
      </w:divBdr>
    </w:div>
    <w:div w:id="1676299217">
      <w:bodyDiv w:val="1"/>
      <w:marLeft w:val="0"/>
      <w:marRight w:val="0"/>
      <w:marTop w:val="0"/>
      <w:marBottom w:val="0"/>
      <w:divBdr>
        <w:top w:val="none" w:sz="0" w:space="0" w:color="auto"/>
        <w:left w:val="none" w:sz="0" w:space="0" w:color="auto"/>
        <w:bottom w:val="none" w:sz="0" w:space="0" w:color="auto"/>
        <w:right w:val="none" w:sz="0" w:space="0" w:color="auto"/>
      </w:divBdr>
    </w:div>
    <w:div w:id="1676375830">
      <w:bodyDiv w:val="1"/>
      <w:marLeft w:val="0"/>
      <w:marRight w:val="0"/>
      <w:marTop w:val="0"/>
      <w:marBottom w:val="0"/>
      <w:divBdr>
        <w:top w:val="none" w:sz="0" w:space="0" w:color="auto"/>
        <w:left w:val="none" w:sz="0" w:space="0" w:color="auto"/>
        <w:bottom w:val="none" w:sz="0" w:space="0" w:color="auto"/>
        <w:right w:val="none" w:sz="0" w:space="0" w:color="auto"/>
      </w:divBdr>
    </w:div>
    <w:div w:id="1676415312">
      <w:bodyDiv w:val="1"/>
      <w:marLeft w:val="0"/>
      <w:marRight w:val="0"/>
      <w:marTop w:val="0"/>
      <w:marBottom w:val="0"/>
      <w:divBdr>
        <w:top w:val="none" w:sz="0" w:space="0" w:color="auto"/>
        <w:left w:val="none" w:sz="0" w:space="0" w:color="auto"/>
        <w:bottom w:val="none" w:sz="0" w:space="0" w:color="auto"/>
        <w:right w:val="none" w:sz="0" w:space="0" w:color="auto"/>
      </w:divBdr>
    </w:div>
    <w:div w:id="1676415561">
      <w:bodyDiv w:val="1"/>
      <w:marLeft w:val="0"/>
      <w:marRight w:val="0"/>
      <w:marTop w:val="0"/>
      <w:marBottom w:val="0"/>
      <w:divBdr>
        <w:top w:val="none" w:sz="0" w:space="0" w:color="auto"/>
        <w:left w:val="none" w:sz="0" w:space="0" w:color="auto"/>
        <w:bottom w:val="none" w:sz="0" w:space="0" w:color="auto"/>
        <w:right w:val="none" w:sz="0" w:space="0" w:color="auto"/>
      </w:divBdr>
    </w:div>
    <w:div w:id="1676498199">
      <w:bodyDiv w:val="1"/>
      <w:marLeft w:val="0"/>
      <w:marRight w:val="0"/>
      <w:marTop w:val="0"/>
      <w:marBottom w:val="0"/>
      <w:divBdr>
        <w:top w:val="none" w:sz="0" w:space="0" w:color="auto"/>
        <w:left w:val="none" w:sz="0" w:space="0" w:color="auto"/>
        <w:bottom w:val="none" w:sz="0" w:space="0" w:color="auto"/>
        <w:right w:val="none" w:sz="0" w:space="0" w:color="auto"/>
      </w:divBdr>
    </w:div>
    <w:div w:id="1676568850">
      <w:bodyDiv w:val="1"/>
      <w:marLeft w:val="0"/>
      <w:marRight w:val="0"/>
      <w:marTop w:val="0"/>
      <w:marBottom w:val="0"/>
      <w:divBdr>
        <w:top w:val="none" w:sz="0" w:space="0" w:color="auto"/>
        <w:left w:val="none" w:sz="0" w:space="0" w:color="auto"/>
        <w:bottom w:val="none" w:sz="0" w:space="0" w:color="auto"/>
        <w:right w:val="none" w:sz="0" w:space="0" w:color="auto"/>
      </w:divBdr>
    </w:div>
    <w:div w:id="1676611329">
      <w:bodyDiv w:val="1"/>
      <w:marLeft w:val="0"/>
      <w:marRight w:val="0"/>
      <w:marTop w:val="0"/>
      <w:marBottom w:val="0"/>
      <w:divBdr>
        <w:top w:val="none" w:sz="0" w:space="0" w:color="auto"/>
        <w:left w:val="none" w:sz="0" w:space="0" w:color="auto"/>
        <w:bottom w:val="none" w:sz="0" w:space="0" w:color="auto"/>
        <w:right w:val="none" w:sz="0" w:space="0" w:color="auto"/>
      </w:divBdr>
    </w:div>
    <w:div w:id="1676957431">
      <w:bodyDiv w:val="1"/>
      <w:marLeft w:val="0"/>
      <w:marRight w:val="0"/>
      <w:marTop w:val="0"/>
      <w:marBottom w:val="0"/>
      <w:divBdr>
        <w:top w:val="none" w:sz="0" w:space="0" w:color="auto"/>
        <w:left w:val="none" w:sz="0" w:space="0" w:color="auto"/>
        <w:bottom w:val="none" w:sz="0" w:space="0" w:color="auto"/>
        <w:right w:val="none" w:sz="0" w:space="0" w:color="auto"/>
      </w:divBdr>
    </w:div>
    <w:div w:id="1677002537">
      <w:bodyDiv w:val="1"/>
      <w:marLeft w:val="0"/>
      <w:marRight w:val="0"/>
      <w:marTop w:val="0"/>
      <w:marBottom w:val="0"/>
      <w:divBdr>
        <w:top w:val="none" w:sz="0" w:space="0" w:color="auto"/>
        <w:left w:val="none" w:sz="0" w:space="0" w:color="auto"/>
        <w:bottom w:val="none" w:sz="0" w:space="0" w:color="auto"/>
        <w:right w:val="none" w:sz="0" w:space="0" w:color="auto"/>
      </w:divBdr>
    </w:div>
    <w:div w:id="1677076978">
      <w:bodyDiv w:val="1"/>
      <w:marLeft w:val="0"/>
      <w:marRight w:val="0"/>
      <w:marTop w:val="0"/>
      <w:marBottom w:val="0"/>
      <w:divBdr>
        <w:top w:val="none" w:sz="0" w:space="0" w:color="auto"/>
        <w:left w:val="none" w:sz="0" w:space="0" w:color="auto"/>
        <w:bottom w:val="none" w:sz="0" w:space="0" w:color="auto"/>
        <w:right w:val="none" w:sz="0" w:space="0" w:color="auto"/>
      </w:divBdr>
    </w:div>
    <w:div w:id="1677222231">
      <w:bodyDiv w:val="1"/>
      <w:marLeft w:val="0"/>
      <w:marRight w:val="0"/>
      <w:marTop w:val="0"/>
      <w:marBottom w:val="0"/>
      <w:divBdr>
        <w:top w:val="none" w:sz="0" w:space="0" w:color="auto"/>
        <w:left w:val="none" w:sz="0" w:space="0" w:color="auto"/>
        <w:bottom w:val="none" w:sz="0" w:space="0" w:color="auto"/>
        <w:right w:val="none" w:sz="0" w:space="0" w:color="auto"/>
      </w:divBdr>
    </w:div>
    <w:div w:id="1677266872">
      <w:bodyDiv w:val="1"/>
      <w:marLeft w:val="0"/>
      <w:marRight w:val="0"/>
      <w:marTop w:val="0"/>
      <w:marBottom w:val="0"/>
      <w:divBdr>
        <w:top w:val="none" w:sz="0" w:space="0" w:color="auto"/>
        <w:left w:val="none" w:sz="0" w:space="0" w:color="auto"/>
        <w:bottom w:val="none" w:sz="0" w:space="0" w:color="auto"/>
        <w:right w:val="none" w:sz="0" w:space="0" w:color="auto"/>
      </w:divBdr>
    </w:div>
    <w:div w:id="1677607143">
      <w:bodyDiv w:val="1"/>
      <w:marLeft w:val="0"/>
      <w:marRight w:val="0"/>
      <w:marTop w:val="0"/>
      <w:marBottom w:val="0"/>
      <w:divBdr>
        <w:top w:val="none" w:sz="0" w:space="0" w:color="auto"/>
        <w:left w:val="none" w:sz="0" w:space="0" w:color="auto"/>
        <w:bottom w:val="none" w:sz="0" w:space="0" w:color="auto"/>
        <w:right w:val="none" w:sz="0" w:space="0" w:color="auto"/>
      </w:divBdr>
    </w:div>
    <w:div w:id="1677611334">
      <w:bodyDiv w:val="1"/>
      <w:marLeft w:val="0"/>
      <w:marRight w:val="0"/>
      <w:marTop w:val="0"/>
      <w:marBottom w:val="0"/>
      <w:divBdr>
        <w:top w:val="none" w:sz="0" w:space="0" w:color="auto"/>
        <w:left w:val="none" w:sz="0" w:space="0" w:color="auto"/>
        <w:bottom w:val="none" w:sz="0" w:space="0" w:color="auto"/>
        <w:right w:val="none" w:sz="0" w:space="0" w:color="auto"/>
      </w:divBdr>
    </w:div>
    <w:div w:id="1677615232">
      <w:bodyDiv w:val="1"/>
      <w:marLeft w:val="0"/>
      <w:marRight w:val="0"/>
      <w:marTop w:val="0"/>
      <w:marBottom w:val="0"/>
      <w:divBdr>
        <w:top w:val="none" w:sz="0" w:space="0" w:color="auto"/>
        <w:left w:val="none" w:sz="0" w:space="0" w:color="auto"/>
        <w:bottom w:val="none" w:sz="0" w:space="0" w:color="auto"/>
        <w:right w:val="none" w:sz="0" w:space="0" w:color="auto"/>
      </w:divBdr>
    </w:div>
    <w:div w:id="1677656651">
      <w:bodyDiv w:val="1"/>
      <w:marLeft w:val="0"/>
      <w:marRight w:val="0"/>
      <w:marTop w:val="0"/>
      <w:marBottom w:val="0"/>
      <w:divBdr>
        <w:top w:val="none" w:sz="0" w:space="0" w:color="auto"/>
        <w:left w:val="none" w:sz="0" w:space="0" w:color="auto"/>
        <w:bottom w:val="none" w:sz="0" w:space="0" w:color="auto"/>
        <w:right w:val="none" w:sz="0" w:space="0" w:color="auto"/>
      </w:divBdr>
    </w:div>
    <w:div w:id="1677884041">
      <w:bodyDiv w:val="1"/>
      <w:marLeft w:val="0"/>
      <w:marRight w:val="0"/>
      <w:marTop w:val="0"/>
      <w:marBottom w:val="0"/>
      <w:divBdr>
        <w:top w:val="none" w:sz="0" w:space="0" w:color="auto"/>
        <w:left w:val="none" w:sz="0" w:space="0" w:color="auto"/>
        <w:bottom w:val="none" w:sz="0" w:space="0" w:color="auto"/>
        <w:right w:val="none" w:sz="0" w:space="0" w:color="auto"/>
      </w:divBdr>
    </w:div>
    <w:div w:id="1677884511">
      <w:bodyDiv w:val="1"/>
      <w:marLeft w:val="0"/>
      <w:marRight w:val="0"/>
      <w:marTop w:val="0"/>
      <w:marBottom w:val="0"/>
      <w:divBdr>
        <w:top w:val="none" w:sz="0" w:space="0" w:color="auto"/>
        <w:left w:val="none" w:sz="0" w:space="0" w:color="auto"/>
        <w:bottom w:val="none" w:sz="0" w:space="0" w:color="auto"/>
        <w:right w:val="none" w:sz="0" w:space="0" w:color="auto"/>
      </w:divBdr>
    </w:div>
    <w:div w:id="1678078401">
      <w:bodyDiv w:val="1"/>
      <w:marLeft w:val="0"/>
      <w:marRight w:val="0"/>
      <w:marTop w:val="0"/>
      <w:marBottom w:val="0"/>
      <w:divBdr>
        <w:top w:val="none" w:sz="0" w:space="0" w:color="auto"/>
        <w:left w:val="none" w:sz="0" w:space="0" w:color="auto"/>
        <w:bottom w:val="none" w:sz="0" w:space="0" w:color="auto"/>
        <w:right w:val="none" w:sz="0" w:space="0" w:color="auto"/>
      </w:divBdr>
    </w:div>
    <w:div w:id="1678146526">
      <w:bodyDiv w:val="1"/>
      <w:marLeft w:val="0"/>
      <w:marRight w:val="0"/>
      <w:marTop w:val="0"/>
      <w:marBottom w:val="0"/>
      <w:divBdr>
        <w:top w:val="none" w:sz="0" w:space="0" w:color="auto"/>
        <w:left w:val="none" w:sz="0" w:space="0" w:color="auto"/>
        <w:bottom w:val="none" w:sz="0" w:space="0" w:color="auto"/>
        <w:right w:val="none" w:sz="0" w:space="0" w:color="auto"/>
      </w:divBdr>
    </w:div>
    <w:div w:id="1678189668">
      <w:bodyDiv w:val="1"/>
      <w:marLeft w:val="0"/>
      <w:marRight w:val="0"/>
      <w:marTop w:val="0"/>
      <w:marBottom w:val="0"/>
      <w:divBdr>
        <w:top w:val="none" w:sz="0" w:space="0" w:color="auto"/>
        <w:left w:val="none" w:sz="0" w:space="0" w:color="auto"/>
        <w:bottom w:val="none" w:sz="0" w:space="0" w:color="auto"/>
        <w:right w:val="none" w:sz="0" w:space="0" w:color="auto"/>
      </w:divBdr>
    </w:div>
    <w:div w:id="1678189833">
      <w:bodyDiv w:val="1"/>
      <w:marLeft w:val="0"/>
      <w:marRight w:val="0"/>
      <w:marTop w:val="0"/>
      <w:marBottom w:val="0"/>
      <w:divBdr>
        <w:top w:val="none" w:sz="0" w:space="0" w:color="auto"/>
        <w:left w:val="none" w:sz="0" w:space="0" w:color="auto"/>
        <w:bottom w:val="none" w:sz="0" w:space="0" w:color="auto"/>
        <w:right w:val="none" w:sz="0" w:space="0" w:color="auto"/>
      </w:divBdr>
    </w:div>
    <w:div w:id="1678262460">
      <w:bodyDiv w:val="1"/>
      <w:marLeft w:val="0"/>
      <w:marRight w:val="0"/>
      <w:marTop w:val="0"/>
      <w:marBottom w:val="0"/>
      <w:divBdr>
        <w:top w:val="none" w:sz="0" w:space="0" w:color="auto"/>
        <w:left w:val="none" w:sz="0" w:space="0" w:color="auto"/>
        <w:bottom w:val="none" w:sz="0" w:space="0" w:color="auto"/>
        <w:right w:val="none" w:sz="0" w:space="0" w:color="auto"/>
      </w:divBdr>
    </w:div>
    <w:div w:id="1678381938">
      <w:bodyDiv w:val="1"/>
      <w:marLeft w:val="0"/>
      <w:marRight w:val="0"/>
      <w:marTop w:val="0"/>
      <w:marBottom w:val="0"/>
      <w:divBdr>
        <w:top w:val="none" w:sz="0" w:space="0" w:color="auto"/>
        <w:left w:val="none" w:sz="0" w:space="0" w:color="auto"/>
        <w:bottom w:val="none" w:sz="0" w:space="0" w:color="auto"/>
        <w:right w:val="none" w:sz="0" w:space="0" w:color="auto"/>
      </w:divBdr>
    </w:div>
    <w:div w:id="1678460436">
      <w:bodyDiv w:val="1"/>
      <w:marLeft w:val="0"/>
      <w:marRight w:val="0"/>
      <w:marTop w:val="0"/>
      <w:marBottom w:val="0"/>
      <w:divBdr>
        <w:top w:val="none" w:sz="0" w:space="0" w:color="auto"/>
        <w:left w:val="none" w:sz="0" w:space="0" w:color="auto"/>
        <w:bottom w:val="none" w:sz="0" w:space="0" w:color="auto"/>
        <w:right w:val="none" w:sz="0" w:space="0" w:color="auto"/>
      </w:divBdr>
    </w:div>
    <w:div w:id="1678538679">
      <w:bodyDiv w:val="1"/>
      <w:marLeft w:val="0"/>
      <w:marRight w:val="0"/>
      <w:marTop w:val="0"/>
      <w:marBottom w:val="0"/>
      <w:divBdr>
        <w:top w:val="none" w:sz="0" w:space="0" w:color="auto"/>
        <w:left w:val="none" w:sz="0" w:space="0" w:color="auto"/>
        <w:bottom w:val="none" w:sz="0" w:space="0" w:color="auto"/>
        <w:right w:val="none" w:sz="0" w:space="0" w:color="auto"/>
      </w:divBdr>
    </w:div>
    <w:div w:id="1678657427">
      <w:bodyDiv w:val="1"/>
      <w:marLeft w:val="0"/>
      <w:marRight w:val="0"/>
      <w:marTop w:val="0"/>
      <w:marBottom w:val="0"/>
      <w:divBdr>
        <w:top w:val="none" w:sz="0" w:space="0" w:color="auto"/>
        <w:left w:val="none" w:sz="0" w:space="0" w:color="auto"/>
        <w:bottom w:val="none" w:sz="0" w:space="0" w:color="auto"/>
        <w:right w:val="none" w:sz="0" w:space="0" w:color="auto"/>
      </w:divBdr>
    </w:div>
    <w:div w:id="1678770946">
      <w:bodyDiv w:val="1"/>
      <w:marLeft w:val="0"/>
      <w:marRight w:val="0"/>
      <w:marTop w:val="0"/>
      <w:marBottom w:val="0"/>
      <w:divBdr>
        <w:top w:val="none" w:sz="0" w:space="0" w:color="auto"/>
        <w:left w:val="none" w:sz="0" w:space="0" w:color="auto"/>
        <w:bottom w:val="none" w:sz="0" w:space="0" w:color="auto"/>
        <w:right w:val="none" w:sz="0" w:space="0" w:color="auto"/>
      </w:divBdr>
    </w:div>
    <w:div w:id="1678771064">
      <w:bodyDiv w:val="1"/>
      <w:marLeft w:val="0"/>
      <w:marRight w:val="0"/>
      <w:marTop w:val="0"/>
      <w:marBottom w:val="0"/>
      <w:divBdr>
        <w:top w:val="none" w:sz="0" w:space="0" w:color="auto"/>
        <w:left w:val="none" w:sz="0" w:space="0" w:color="auto"/>
        <w:bottom w:val="none" w:sz="0" w:space="0" w:color="auto"/>
        <w:right w:val="none" w:sz="0" w:space="0" w:color="auto"/>
      </w:divBdr>
    </w:div>
    <w:div w:id="1678842569">
      <w:bodyDiv w:val="1"/>
      <w:marLeft w:val="0"/>
      <w:marRight w:val="0"/>
      <w:marTop w:val="0"/>
      <w:marBottom w:val="0"/>
      <w:divBdr>
        <w:top w:val="none" w:sz="0" w:space="0" w:color="auto"/>
        <w:left w:val="none" w:sz="0" w:space="0" w:color="auto"/>
        <w:bottom w:val="none" w:sz="0" w:space="0" w:color="auto"/>
        <w:right w:val="none" w:sz="0" w:space="0" w:color="auto"/>
      </w:divBdr>
    </w:div>
    <w:div w:id="1678847193">
      <w:bodyDiv w:val="1"/>
      <w:marLeft w:val="0"/>
      <w:marRight w:val="0"/>
      <w:marTop w:val="0"/>
      <w:marBottom w:val="0"/>
      <w:divBdr>
        <w:top w:val="none" w:sz="0" w:space="0" w:color="auto"/>
        <w:left w:val="none" w:sz="0" w:space="0" w:color="auto"/>
        <w:bottom w:val="none" w:sz="0" w:space="0" w:color="auto"/>
        <w:right w:val="none" w:sz="0" w:space="0" w:color="auto"/>
      </w:divBdr>
    </w:div>
    <w:div w:id="1678851314">
      <w:bodyDiv w:val="1"/>
      <w:marLeft w:val="0"/>
      <w:marRight w:val="0"/>
      <w:marTop w:val="0"/>
      <w:marBottom w:val="0"/>
      <w:divBdr>
        <w:top w:val="none" w:sz="0" w:space="0" w:color="auto"/>
        <w:left w:val="none" w:sz="0" w:space="0" w:color="auto"/>
        <w:bottom w:val="none" w:sz="0" w:space="0" w:color="auto"/>
        <w:right w:val="none" w:sz="0" w:space="0" w:color="auto"/>
      </w:divBdr>
    </w:div>
    <w:div w:id="1678851655">
      <w:bodyDiv w:val="1"/>
      <w:marLeft w:val="0"/>
      <w:marRight w:val="0"/>
      <w:marTop w:val="0"/>
      <w:marBottom w:val="0"/>
      <w:divBdr>
        <w:top w:val="none" w:sz="0" w:space="0" w:color="auto"/>
        <w:left w:val="none" w:sz="0" w:space="0" w:color="auto"/>
        <w:bottom w:val="none" w:sz="0" w:space="0" w:color="auto"/>
        <w:right w:val="none" w:sz="0" w:space="0" w:color="auto"/>
      </w:divBdr>
    </w:div>
    <w:div w:id="1678918513">
      <w:bodyDiv w:val="1"/>
      <w:marLeft w:val="0"/>
      <w:marRight w:val="0"/>
      <w:marTop w:val="0"/>
      <w:marBottom w:val="0"/>
      <w:divBdr>
        <w:top w:val="none" w:sz="0" w:space="0" w:color="auto"/>
        <w:left w:val="none" w:sz="0" w:space="0" w:color="auto"/>
        <w:bottom w:val="none" w:sz="0" w:space="0" w:color="auto"/>
        <w:right w:val="none" w:sz="0" w:space="0" w:color="auto"/>
      </w:divBdr>
    </w:div>
    <w:div w:id="1678918584">
      <w:bodyDiv w:val="1"/>
      <w:marLeft w:val="0"/>
      <w:marRight w:val="0"/>
      <w:marTop w:val="0"/>
      <w:marBottom w:val="0"/>
      <w:divBdr>
        <w:top w:val="none" w:sz="0" w:space="0" w:color="auto"/>
        <w:left w:val="none" w:sz="0" w:space="0" w:color="auto"/>
        <w:bottom w:val="none" w:sz="0" w:space="0" w:color="auto"/>
        <w:right w:val="none" w:sz="0" w:space="0" w:color="auto"/>
      </w:divBdr>
    </w:div>
    <w:div w:id="1678967037">
      <w:bodyDiv w:val="1"/>
      <w:marLeft w:val="0"/>
      <w:marRight w:val="0"/>
      <w:marTop w:val="0"/>
      <w:marBottom w:val="0"/>
      <w:divBdr>
        <w:top w:val="none" w:sz="0" w:space="0" w:color="auto"/>
        <w:left w:val="none" w:sz="0" w:space="0" w:color="auto"/>
        <w:bottom w:val="none" w:sz="0" w:space="0" w:color="auto"/>
        <w:right w:val="none" w:sz="0" w:space="0" w:color="auto"/>
      </w:divBdr>
    </w:div>
    <w:div w:id="1679043697">
      <w:bodyDiv w:val="1"/>
      <w:marLeft w:val="0"/>
      <w:marRight w:val="0"/>
      <w:marTop w:val="0"/>
      <w:marBottom w:val="0"/>
      <w:divBdr>
        <w:top w:val="none" w:sz="0" w:space="0" w:color="auto"/>
        <w:left w:val="none" w:sz="0" w:space="0" w:color="auto"/>
        <w:bottom w:val="none" w:sz="0" w:space="0" w:color="auto"/>
        <w:right w:val="none" w:sz="0" w:space="0" w:color="auto"/>
      </w:divBdr>
    </w:div>
    <w:div w:id="1679114509">
      <w:bodyDiv w:val="1"/>
      <w:marLeft w:val="0"/>
      <w:marRight w:val="0"/>
      <w:marTop w:val="0"/>
      <w:marBottom w:val="0"/>
      <w:divBdr>
        <w:top w:val="none" w:sz="0" w:space="0" w:color="auto"/>
        <w:left w:val="none" w:sz="0" w:space="0" w:color="auto"/>
        <w:bottom w:val="none" w:sz="0" w:space="0" w:color="auto"/>
        <w:right w:val="none" w:sz="0" w:space="0" w:color="auto"/>
      </w:divBdr>
    </w:div>
    <w:div w:id="1679187156">
      <w:bodyDiv w:val="1"/>
      <w:marLeft w:val="0"/>
      <w:marRight w:val="0"/>
      <w:marTop w:val="0"/>
      <w:marBottom w:val="0"/>
      <w:divBdr>
        <w:top w:val="none" w:sz="0" w:space="0" w:color="auto"/>
        <w:left w:val="none" w:sz="0" w:space="0" w:color="auto"/>
        <w:bottom w:val="none" w:sz="0" w:space="0" w:color="auto"/>
        <w:right w:val="none" w:sz="0" w:space="0" w:color="auto"/>
      </w:divBdr>
    </w:div>
    <w:div w:id="1679194825">
      <w:bodyDiv w:val="1"/>
      <w:marLeft w:val="0"/>
      <w:marRight w:val="0"/>
      <w:marTop w:val="0"/>
      <w:marBottom w:val="0"/>
      <w:divBdr>
        <w:top w:val="none" w:sz="0" w:space="0" w:color="auto"/>
        <w:left w:val="none" w:sz="0" w:space="0" w:color="auto"/>
        <w:bottom w:val="none" w:sz="0" w:space="0" w:color="auto"/>
        <w:right w:val="none" w:sz="0" w:space="0" w:color="auto"/>
      </w:divBdr>
    </w:div>
    <w:div w:id="1679233572">
      <w:bodyDiv w:val="1"/>
      <w:marLeft w:val="0"/>
      <w:marRight w:val="0"/>
      <w:marTop w:val="0"/>
      <w:marBottom w:val="0"/>
      <w:divBdr>
        <w:top w:val="none" w:sz="0" w:space="0" w:color="auto"/>
        <w:left w:val="none" w:sz="0" w:space="0" w:color="auto"/>
        <w:bottom w:val="none" w:sz="0" w:space="0" w:color="auto"/>
        <w:right w:val="none" w:sz="0" w:space="0" w:color="auto"/>
      </w:divBdr>
    </w:div>
    <w:div w:id="1679309160">
      <w:bodyDiv w:val="1"/>
      <w:marLeft w:val="0"/>
      <w:marRight w:val="0"/>
      <w:marTop w:val="0"/>
      <w:marBottom w:val="0"/>
      <w:divBdr>
        <w:top w:val="none" w:sz="0" w:space="0" w:color="auto"/>
        <w:left w:val="none" w:sz="0" w:space="0" w:color="auto"/>
        <w:bottom w:val="none" w:sz="0" w:space="0" w:color="auto"/>
        <w:right w:val="none" w:sz="0" w:space="0" w:color="auto"/>
      </w:divBdr>
    </w:div>
    <w:div w:id="1679381392">
      <w:bodyDiv w:val="1"/>
      <w:marLeft w:val="0"/>
      <w:marRight w:val="0"/>
      <w:marTop w:val="0"/>
      <w:marBottom w:val="0"/>
      <w:divBdr>
        <w:top w:val="none" w:sz="0" w:space="0" w:color="auto"/>
        <w:left w:val="none" w:sz="0" w:space="0" w:color="auto"/>
        <w:bottom w:val="none" w:sz="0" w:space="0" w:color="auto"/>
        <w:right w:val="none" w:sz="0" w:space="0" w:color="auto"/>
      </w:divBdr>
    </w:div>
    <w:div w:id="1679427490">
      <w:bodyDiv w:val="1"/>
      <w:marLeft w:val="0"/>
      <w:marRight w:val="0"/>
      <w:marTop w:val="0"/>
      <w:marBottom w:val="0"/>
      <w:divBdr>
        <w:top w:val="none" w:sz="0" w:space="0" w:color="auto"/>
        <w:left w:val="none" w:sz="0" w:space="0" w:color="auto"/>
        <w:bottom w:val="none" w:sz="0" w:space="0" w:color="auto"/>
        <w:right w:val="none" w:sz="0" w:space="0" w:color="auto"/>
      </w:divBdr>
    </w:div>
    <w:div w:id="1679498390">
      <w:bodyDiv w:val="1"/>
      <w:marLeft w:val="0"/>
      <w:marRight w:val="0"/>
      <w:marTop w:val="0"/>
      <w:marBottom w:val="0"/>
      <w:divBdr>
        <w:top w:val="none" w:sz="0" w:space="0" w:color="auto"/>
        <w:left w:val="none" w:sz="0" w:space="0" w:color="auto"/>
        <w:bottom w:val="none" w:sz="0" w:space="0" w:color="auto"/>
        <w:right w:val="none" w:sz="0" w:space="0" w:color="auto"/>
      </w:divBdr>
    </w:div>
    <w:div w:id="1679504203">
      <w:bodyDiv w:val="1"/>
      <w:marLeft w:val="0"/>
      <w:marRight w:val="0"/>
      <w:marTop w:val="0"/>
      <w:marBottom w:val="0"/>
      <w:divBdr>
        <w:top w:val="none" w:sz="0" w:space="0" w:color="auto"/>
        <w:left w:val="none" w:sz="0" w:space="0" w:color="auto"/>
        <w:bottom w:val="none" w:sz="0" w:space="0" w:color="auto"/>
        <w:right w:val="none" w:sz="0" w:space="0" w:color="auto"/>
      </w:divBdr>
    </w:div>
    <w:div w:id="1679577078">
      <w:bodyDiv w:val="1"/>
      <w:marLeft w:val="0"/>
      <w:marRight w:val="0"/>
      <w:marTop w:val="0"/>
      <w:marBottom w:val="0"/>
      <w:divBdr>
        <w:top w:val="none" w:sz="0" w:space="0" w:color="auto"/>
        <w:left w:val="none" w:sz="0" w:space="0" w:color="auto"/>
        <w:bottom w:val="none" w:sz="0" w:space="0" w:color="auto"/>
        <w:right w:val="none" w:sz="0" w:space="0" w:color="auto"/>
      </w:divBdr>
    </w:div>
    <w:div w:id="1679651016">
      <w:bodyDiv w:val="1"/>
      <w:marLeft w:val="0"/>
      <w:marRight w:val="0"/>
      <w:marTop w:val="0"/>
      <w:marBottom w:val="0"/>
      <w:divBdr>
        <w:top w:val="none" w:sz="0" w:space="0" w:color="auto"/>
        <w:left w:val="none" w:sz="0" w:space="0" w:color="auto"/>
        <w:bottom w:val="none" w:sz="0" w:space="0" w:color="auto"/>
        <w:right w:val="none" w:sz="0" w:space="0" w:color="auto"/>
      </w:divBdr>
    </w:div>
    <w:div w:id="1679846876">
      <w:bodyDiv w:val="1"/>
      <w:marLeft w:val="0"/>
      <w:marRight w:val="0"/>
      <w:marTop w:val="0"/>
      <w:marBottom w:val="0"/>
      <w:divBdr>
        <w:top w:val="none" w:sz="0" w:space="0" w:color="auto"/>
        <w:left w:val="none" w:sz="0" w:space="0" w:color="auto"/>
        <w:bottom w:val="none" w:sz="0" w:space="0" w:color="auto"/>
        <w:right w:val="none" w:sz="0" w:space="0" w:color="auto"/>
      </w:divBdr>
    </w:div>
    <w:div w:id="1679847031">
      <w:bodyDiv w:val="1"/>
      <w:marLeft w:val="0"/>
      <w:marRight w:val="0"/>
      <w:marTop w:val="0"/>
      <w:marBottom w:val="0"/>
      <w:divBdr>
        <w:top w:val="none" w:sz="0" w:space="0" w:color="auto"/>
        <w:left w:val="none" w:sz="0" w:space="0" w:color="auto"/>
        <w:bottom w:val="none" w:sz="0" w:space="0" w:color="auto"/>
        <w:right w:val="none" w:sz="0" w:space="0" w:color="auto"/>
      </w:divBdr>
    </w:div>
    <w:div w:id="1680034864">
      <w:bodyDiv w:val="1"/>
      <w:marLeft w:val="0"/>
      <w:marRight w:val="0"/>
      <w:marTop w:val="0"/>
      <w:marBottom w:val="0"/>
      <w:divBdr>
        <w:top w:val="none" w:sz="0" w:space="0" w:color="auto"/>
        <w:left w:val="none" w:sz="0" w:space="0" w:color="auto"/>
        <w:bottom w:val="none" w:sz="0" w:space="0" w:color="auto"/>
        <w:right w:val="none" w:sz="0" w:space="0" w:color="auto"/>
      </w:divBdr>
    </w:div>
    <w:div w:id="1680042397">
      <w:bodyDiv w:val="1"/>
      <w:marLeft w:val="0"/>
      <w:marRight w:val="0"/>
      <w:marTop w:val="0"/>
      <w:marBottom w:val="0"/>
      <w:divBdr>
        <w:top w:val="none" w:sz="0" w:space="0" w:color="auto"/>
        <w:left w:val="none" w:sz="0" w:space="0" w:color="auto"/>
        <w:bottom w:val="none" w:sz="0" w:space="0" w:color="auto"/>
        <w:right w:val="none" w:sz="0" w:space="0" w:color="auto"/>
      </w:divBdr>
    </w:div>
    <w:div w:id="1680160454">
      <w:bodyDiv w:val="1"/>
      <w:marLeft w:val="0"/>
      <w:marRight w:val="0"/>
      <w:marTop w:val="0"/>
      <w:marBottom w:val="0"/>
      <w:divBdr>
        <w:top w:val="none" w:sz="0" w:space="0" w:color="auto"/>
        <w:left w:val="none" w:sz="0" w:space="0" w:color="auto"/>
        <w:bottom w:val="none" w:sz="0" w:space="0" w:color="auto"/>
        <w:right w:val="none" w:sz="0" w:space="0" w:color="auto"/>
      </w:divBdr>
    </w:div>
    <w:div w:id="1680428772">
      <w:bodyDiv w:val="1"/>
      <w:marLeft w:val="0"/>
      <w:marRight w:val="0"/>
      <w:marTop w:val="0"/>
      <w:marBottom w:val="0"/>
      <w:divBdr>
        <w:top w:val="none" w:sz="0" w:space="0" w:color="auto"/>
        <w:left w:val="none" w:sz="0" w:space="0" w:color="auto"/>
        <w:bottom w:val="none" w:sz="0" w:space="0" w:color="auto"/>
        <w:right w:val="none" w:sz="0" w:space="0" w:color="auto"/>
      </w:divBdr>
    </w:div>
    <w:div w:id="1680546814">
      <w:bodyDiv w:val="1"/>
      <w:marLeft w:val="0"/>
      <w:marRight w:val="0"/>
      <w:marTop w:val="0"/>
      <w:marBottom w:val="0"/>
      <w:divBdr>
        <w:top w:val="none" w:sz="0" w:space="0" w:color="auto"/>
        <w:left w:val="none" w:sz="0" w:space="0" w:color="auto"/>
        <w:bottom w:val="none" w:sz="0" w:space="0" w:color="auto"/>
        <w:right w:val="none" w:sz="0" w:space="0" w:color="auto"/>
      </w:divBdr>
    </w:div>
    <w:div w:id="1680621534">
      <w:bodyDiv w:val="1"/>
      <w:marLeft w:val="0"/>
      <w:marRight w:val="0"/>
      <w:marTop w:val="0"/>
      <w:marBottom w:val="0"/>
      <w:divBdr>
        <w:top w:val="none" w:sz="0" w:space="0" w:color="auto"/>
        <w:left w:val="none" w:sz="0" w:space="0" w:color="auto"/>
        <w:bottom w:val="none" w:sz="0" w:space="0" w:color="auto"/>
        <w:right w:val="none" w:sz="0" w:space="0" w:color="auto"/>
      </w:divBdr>
    </w:div>
    <w:div w:id="1680740140">
      <w:bodyDiv w:val="1"/>
      <w:marLeft w:val="0"/>
      <w:marRight w:val="0"/>
      <w:marTop w:val="0"/>
      <w:marBottom w:val="0"/>
      <w:divBdr>
        <w:top w:val="none" w:sz="0" w:space="0" w:color="auto"/>
        <w:left w:val="none" w:sz="0" w:space="0" w:color="auto"/>
        <w:bottom w:val="none" w:sz="0" w:space="0" w:color="auto"/>
        <w:right w:val="none" w:sz="0" w:space="0" w:color="auto"/>
      </w:divBdr>
    </w:div>
    <w:div w:id="1680740517">
      <w:bodyDiv w:val="1"/>
      <w:marLeft w:val="0"/>
      <w:marRight w:val="0"/>
      <w:marTop w:val="0"/>
      <w:marBottom w:val="0"/>
      <w:divBdr>
        <w:top w:val="none" w:sz="0" w:space="0" w:color="auto"/>
        <w:left w:val="none" w:sz="0" w:space="0" w:color="auto"/>
        <w:bottom w:val="none" w:sz="0" w:space="0" w:color="auto"/>
        <w:right w:val="none" w:sz="0" w:space="0" w:color="auto"/>
      </w:divBdr>
    </w:div>
    <w:div w:id="1680810281">
      <w:bodyDiv w:val="1"/>
      <w:marLeft w:val="0"/>
      <w:marRight w:val="0"/>
      <w:marTop w:val="0"/>
      <w:marBottom w:val="0"/>
      <w:divBdr>
        <w:top w:val="none" w:sz="0" w:space="0" w:color="auto"/>
        <w:left w:val="none" w:sz="0" w:space="0" w:color="auto"/>
        <w:bottom w:val="none" w:sz="0" w:space="0" w:color="auto"/>
        <w:right w:val="none" w:sz="0" w:space="0" w:color="auto"/>
      </w:divBdr>
    </w:div>
    <w:div w:id="1680810542">
      <w:bodyDiv w:val="1"/>
      <w:marLeft w:val="0"/>
      <w:marRight w:val="0"/>
      <w:marTop w:val="0"/>
      <w:marBottom w:val="0"/>
      <w:divBdr>
        <w:top w:val="none" w:sz="0" w:space="0" w:color="auto"/>
        <w:left w:val="none" w:sz="0" w:space="0" w:color="auto"/>
        <w:bottom w:val="none" w:sz="0" w:space="0" w:color="auto"/>
        <w:right w:val="none" w:sz="0" w:space="0" w:color="auto"/>
      </w:divBdr>
    </w:div>
    <w:div w:id="1680962989">
      <w:bodyDiv w:val="1"/>
      <w:marLeft w:val="0"/>
      <w:marRight w:val="0"/>
      <w:marTop w:val="0"/>
      <w:marBottom w:val="0"/>
      <w:divBdr>
        <w:top w:val="none" w:sz="0" w:space="0" w:color="auto"/>
        <w:left w:val="none" w:sz="0" w:space="0" w:color="auto"/>
        <w:bottom w:val="none" w:sz="0" w:space="0" w:color="auto"/>
        <w:right w:val="none" w:sz="0" w:space="0" w:color="auto"/>
      </w:divBdr>
    </w:div>
    <w:div w:id="1680964085">
      <w:bodyDiv w:val="1"/>
      <w:marLeft w:val="0"/>
      <w:marRight w:val="0"/>
      <w:marTop w:val="0"/>
      <w:marBottom w:val="0"/>
      <w:divBdr>
        <w:top w:val="none" w:sz="0" w:space="0" w:color="auto"/>
        <w:left w:val="none" w:sz="0" w:space="0" w:color="auto"/>
        <w:bottom w:val="none" w:sz="0" w:space="0" w:color="auto"/>
        <w:right w:val="none" w:sz="0" w:space="0" w:color="auto"/>
      </w:divBdr>
    </w:div>
    <w:div w:id="1680965289">
      <w:bodyDiv w:val="1"/>
      <w:marLeft w:val="0"/>
      <w:marRight w:val="0"/>
      <w:marTop w:val="0"/>
      <w:marBottom w:val="0"/>
      <w:divBdr>
        <w:top w:val="none" w:sz="0" w:space="0" w:color="auto"/>
        <w:left w:val="none" w:sz="0" w:space="0" w:color="auto"/>
        <w:bottom w:val="none" w:sz="0" w:space="0" w:color="auto"/>
        <w:right w:val="none" w:sz="0" w:space="0" w:color="auto"/>
      </w:divBdr>
    </w:div>
    <w:div w:id="1681003004">
      <w:bodyDiv w:val="1"/>
      <w:marLeft w:val="0"/>
      <w:marRight w:val="0"/>
      <w:marTop w:val="0"/>
      <w:marBottom w:val="0"/>
      <w:divBdr>
        <w:top w:val="none" w:sz="0" w:space="0" w:color="auto"/>
        <w:left w:val="none" w:sz="0" w:space="0" w:color="auto"/>
        <w:bottom w:val="none" w:sz="0" w:space="0" w:color="auto"/>
        <w:right w:val="none" w:sz="0" w:space="0" w:color="auto"/>
      </w:divBdr>
    </w:div>
    <w:div w:id="1681078538">
      <w:bodyDiv w:val="1"/>
      <w:marLeft w:val="0"/>
      <w:marRight w:val="0"/>
      <w:marTop w:val="0"/>
      <w:marBottom w:val="0"/>
      <w:divBdr>
        <w:top w:val="none" w:sz="0" w:space="0" w:color="auto"/>
        <w:left w:val="none" w:sz="0" w:space="0" w:color="auto"/>
        <w:bottom w:val="none" w:sz="0" w:space="0" w:color="auto"/>
        <w:right w:val="none" w:sz="0" w:space="0" w:color="auto"/>
      </w:divBdr>
    </w:div>
    <w:div w:id="1681161509">
      <w:bodyDiv w:val="1"/>
      <w:marLeft w:val="0"/>
      <w:marRight w:val="0"/>
      <w:marTop w:val="0"/>
      <w:marBottom w:val="0"/>
      <w:divBdr>
        <w:top w:val="none" w:sz="0" w:space="0" w:color="auto"/>
        <w:left w:val="none" w:sz="0" w:space="0" w:color="auto"/>
        <w:bottom w:val="none" w:sz="0" w:space="0" w:color="auto"/>
        <w:right w:val="none" w:sz="0" w:space="0" w:color="auto"/>
      </w:divBdr>
    </w:div>
    <w:div w:id="1681276113">
      <w:bodyDiv w:val="1"/>
      <w:marLeft w:val="0"/>
      <w:marRight w:val="0"/>
      <w:marTop w:val="0"/>
      <w:marBottom w:val="0"/>
      <w:divBdr>
        <w:top w:val="none" w:sz="0" w:space="0" w:color="auto"/>
        <w:left w:val="none" w:sz="0" w:space="0" w:color="auto"/>
        <w:bottom w:val="none" w:sz="0" w:space="0" w:color="auto"/>
        <w:right w:val="none" w:sz="0" w:space="0" w:color="auto"/>
      </w:divBdr>
    </w:div>
    <w:div w:id="1681350581">
      <w:bodyDiv w:val="1"/>
      <w:marLeft w:val="0"/>
      <w:marRight w:val="0"/>
      <w:marTop w:val="0"/>
      <w:marBottom w:val="0"/>
      <w:divBdr>
        <w:top w:val="none" w:sz="0" w:space="0" w:color="auto"/>
        <w:left w:val="none" w:sz="0" w:space="0" w:color="auto"/>
        <w:bottom w:val="none" w:sz="0" w:space="0" w:color="auto"/>
        <w:right w:val="none" w:sz="0" w:space="0" w:color="auto"/>
      </w:divBdr>
    </w:div>
    <w:div w:id="1681350724">
      <w:bodyDiv w:val="1"/>
      <w:marLeft w:val="0"/>
      <w:marRight w:val="0"/>
      <w:marTop w:val="0"/>
      <w:marBottom w:val="0"/>
      <w:divBdr>
        <w:top w:val="none" w:sz="0" w:space="0" w:color="auto"/>
        <w:left w:val="none" w:sz="0" w:space="0" w:color="auto"/>
        <w:bottom w:val="none" w:sz="0" w:space="0" w:color="auto"/>
        <w:right w:val="none" w:sz="0" w:space="0" w:color="auto"/>
      </w:divBdr>
    </w:div>
    <w:div w:id="1681544038">
      <w:bodyDiv w:val="1"/>
      <w:marLeft w:val="0"/>
      <w:marRight w:val="0"/>
      <w:marTop w:val="0"/>
      <w:marBottom w:val="0"/>
      <w:divBdr>
        <w:top w:val="none" w:sz="0" w:space="0" w:color="auto"/>
        <w:left w:val="none" w:sz="0" w:space="0" w:color="auto"/>
        <w:bottom w:val="none" w:sz="0" w:space="0" w:color="auto"/>
        <w:right w:val="none" w:sz="0" w:space="0" w:color="auto"/>
      </w:divBdr>
    </w:div>
    <w:div w:id="1681618769">
      <w:bodyDiv w:val="1"/>
      <w:marLeft w:val="0"/>
      <w:marRight w:val="0"/>
      <w:marTop w:val="0"/>
      <w:marBottom w:val="0"/>
      <w:divBdr>
        <w:top w:val="none" w:sz="0" w:space="0" w:color="auto"/>
        <w:left w:val="none" w:sz="0" w:space="0" w:color="auto"/>
        <w:bottom w:val="none" w:sz="0" w:space="0" w:color="auto"/>
        <w:right w:val="none" w:sz="0" w:space="0" w:color="auto"/>
      </w:divBdr>
    </w:div>
    <w:div w:id="1681619468">
      <w:bodyDiv w:val="1"/>
      <w:marLeft w:val="0"/>
      <w:marRight w:val="0"/>
      <w:marTop w:val="0"/>
      <w:marBottom w:val="0"/>
      <w:divBdr>
        <w:top w:val="none" w:sz="0" w:space="0" w:color="auto"/>
        <w:left w:val="none" w:sz="0" w:space="0" w:color="auto"/>
        <w:bottom w:val="none" w:sz="0" w:space="0" w:color="auto"/>
        <w:right w:val="none" w:sz="0" w:space="0" w:color="auto"/>
      </w:divBdr>
    </w:div>
    <w:div w:id="1681659533">
      <w:bodyDiv w:val="1"/>
      <w:marLeft w:val="0"/>
      <w:marRight w:val="0"/>
      <w:marTop w:val="0"/>
      <w:marBottom w:val="0"/>
      <w:divBdr>
        <w:top w:val="none" w:sz="0" w:space="0" w:color="auto"/>
        <w:left w:val="none" w:sz="0" w:space="0" w:color="auto"/>
        <w:bottom w:val="none" w:sz="0" w:space="0" w:color="auto"/>
        <w:right w:val="none" w:sz="0" w:space="0" w:color="auto"/>
      </w:divBdr>
    </w:div>
    <w:div w:id="1681664677">
      <w:bodyDiv w:val="1"/>
      <w:marLeft w:val="0"/>
      <w:marRight w:val="0"/>
      <w:marTop w:val="0"/>
      <w:marBottom w:val="0"/>
      <w:divBdr>
        <w:top w:val="none" w:sz="0" w:space="0" w:color="auto"/>
        <w:left w:val="none" w:sz="0" w:space="0" w:color="auto"/>
        <w:bottom w:val="none" w:sz="0" w:space="0" w:color="auto"/>
        <w:right w:val="none" w:sz="0" w:space="0" w:color="auto"/>
      </w:divBdr>
    </w:div>
    <w:div w:id="1681807653">
      <w:bodyDiv w:val="1"/>
      <w:marLeft w:val="0"/>
      <w:marRight w:val="0"/>
      <w:marTop w:val="0"/>
      <w:marBottom w:val="0"/>
      <w:divBdr>
        <w:top w:val="none" w:sz="0" w:space="0" w:color="auto"/>
        <w:left w:val="none" w:sz="0" w:space="0" w:color="auto"/>
        <w:bottom w:val="none" w:sz="0" w:space="0" w:color="auto"/>
        <w:right w:val="none" w:sz="0" w:space="0" w:color="auto"/>
      </w:divBdr>
    </w:div>
    <w:div w:id="1681811268">
      <w:bodyDiv w:val="1"/>
      <w:marLeft w:val="0"/>
      <w:marRight w:val="0"/>
      <w:marTop w:val="0"/>
      <w:marBottom w:val="0"/>
      <w:divBdr>
        <w:top w:val="none" w:sz="0" w:space="0" w:color="auto"/>
        <w:left w:val="none" w:sz="0" w:space="0" w:color="auto"/>
        <w:bottom w:val="none" w:sz="0" w:space="0" w:color="auto"/>
        <w:right w:val="none" w:sz="0" w:space="0" w:color="auto"/>
      </w:divBdr>
    </w:div>
    <w:div w:id="1681858415">
      <w:bodyDiv w:val="1"/>
      <w:marLeft w:val="0"/>
      <w:marRight w:val="0"/>
      <w:marTop w:val="0"/>
      <w:marBottom w:val="0"/>
      <w:divBdr>
        <w:top w:val="none" w:sz="0" w:space="0" w:color="auto"/>
        <w:left w:val="none" w:sz="0" w:space="0" w:color="auto"/>
        <w:bottom w:val="none" w:sz="0" w:space="0" w:color="auto"/>
        <w:right w:val="none" w:sz="0" w:space="0" w:color="auto"/>
      </w:divBdr>
    </w:div>
    <w:div w:id="1681933425">
      <w:bodyDiv w:val="1"/>
      <w:marLeft w:val="0"/>
      <w:marRight w:val="0"/>
      <w:marTop w:val="0"/>
      <w:marBottom w:val="0"/>
      <w:divBdr>
        <w:top w:val="none" w:sz="0" w:space="0" w:color="auto"/>
        <w:left w:val="none" w:sz="0" w:space="0" w:color="auto"/>
        <w:bottom w:val="none" w:sz="0" w:space="0" w:color="auto"/>
        <w:right w:val="none" w:sz="0" w:space="0" w:color="auto"/>
      </w:divBdr>
    </w:div>
    <w:div w:id="1681934873">
      <w:bodyDiv w:val="1"/>
      <w:marLeft w:val="0"/>
      <w:marRight w:val="0"/>
      <w:marTop w:val="0"/>
      <w:marBottom w:val="0"/>
      <w:divBdr>
        <w:top w:val="none" w:sz="0" w:space="0" w:color="auto"/>
        <w:left w:val="none" w:sz="0" w:space="0" w:color="auto"/>
        <w:bottom w:val="none" w:sz="0" w:space="0" w:color="auto"/>
        <w:right w:val="none" w:sz="0" w:space="0" w:color="auto"/>
      </w:divBdr>
    </w:div>
    <w:div w:id="1682004249">
      <w:bodyDiv w:val="1"/>
      <w:marLeft w:val="0"/>
      <w:marRight w:val="0"/>
      <w:marTop w:val="0"/>
      <w:marBottom w:val="0"/>
      <w:divBdr>
        <w:top w:val="none" w:sz="0" w:space="0" w:color="auto"/>
        <w:left w:val="none" w:sz="0" w:space="0" w:color="auto"/>
        <w:bottom w:val="none" w:sz="0" w:space="0" w:color="auto"/>
        <w:right w:val="none" w:sz="0" w:space="0" w:color="auto"/>
      </w:divBdr>
    </w:div>
    <w:div w:id="1682007507">
      <w:bodyDiv w:val="1"/>
      <w:marLeft w:val="0"/>
      <w:marRight w:val="0"/>
      <w:marTop w:val="0"/>
      <w:marBottom w:val="0"/>
      <w:divBdr>
        <w:top w:val="none" w:sz="0" w:space="0" w:color="auto"/>
        <w:left w:val="none" w:sz="0" w:space="0" w:color="auto"/>
        <w:bottom w:val="none" w:sz="0" w:space="0" w:color="auto"/>
        <w:right w:val="none" w:sz="0" w:space="0" w:color="auto"/>
      </w:divBdr>
    </w:div>
    <w:div w:id="1682052748">
      <w:bodyDiv w:val="1"/>
      <w:marLeft w:val="0"/>
      <w:marRight w:val="0"/>
      <w:marTop w:val="0"/>
      <w:marBottom w:val="0"/>
      <w:divBdr>
        <w:top w:val="none" w:sz="0" w:space="0" w:color="auto"/>
        <w:left w:val="none" w:sz="0" w:space="0" w:color="auto"/>
        <w:bottom w:val="none" w:sz="0" w:space="0" w:color="auto"/>
        <w:right w:val="none" w:sz="0" w:space="0" w:color="auto"/>
      </w:divBdr>
    </w:div>
    <w:div w:id="1682121049">
      <w:bodyDiv w:val="1"/>
      <w:marLeft w:val="0"/>
      <w:marRight w:val="0"/>
      <w:marTop w:val="0"/>
      <w:marBottom w:val="0"/>
      <w:divBdr>
        <w:top w:val="none" w:sz="0" w:space="0" w:color="auto"/>
        <w:left w:val="none" w:sz="0" w:space="0" w:color="auto"/>
        <w:bottom w:val="none" w:sz="0" w:space="0" w:color="auto"/>
        <w:right w:val="none" w:sz="0" w:space="0" w:color="auto"/>
      </w:divBdr>
    </w:div>
    <w:div w:id="1682200600">
      <w:bodyDiv w:val="1"/>
      <w:marLeft w:val="0"/>
      <w:marRight w:val="0"/>
      <w:marTop w:val="0"/>
      <w:marBottom w:val="0"/>
      <w:divBdr>
        <w:top w:val="none" w:sz="0" w:space="0" w:color="auto"/>
        <w:left w:val="none" w:sz="0" w:space="0" w:color="auto"/>
        <w:bottom w:val="none" w:sz="0" w:space="0" w:color="auto"/>
        <w:right w:val="none" w:sz="0" w:space="0" w:color="auto"/>
      </w:divBdr>
    </w:div>
    <w:div w:id="1682388869">
      <w:bodyDiv w:val="1"/>
      <w:marLeft w:val="0"/>
      <w:marRight w:val="0"/>
      <w:marTop w:val="0"/>
      <w:marBottom w:val="0"/>
      <w:divBdr>
        <w:top w:val="none" w:sz="0" w:space="0" w:color="auto"/>
        <w:left w:val="none" w:sz="0" w:space="0" w:color="auto"/>
        <w:bottom w:val="none" w:sz="0" w:space="0" w:color="auto"/>
        <w:right w:val="none" w:sz="0" w:space="0" w:color="auto"/>
      </w:divBdr>
    </w:div>
    <w:div w:id="1682463394">
      <w:bodyDiv w:val="1"/>
      <w:marLeft w:val="0"/>
      <w:marRight w:val="0"/>
      <w:marTop w:val="0"/>
      <w:marBottom w:val="0"/>
      <w:divBdr>
        <w:top w:val="none" w:sz="0" w:space="0" w:color="auto"/>
        <w:left w:val="none" w:sz="0" w:space="0" w:color="auto"/>
        <w:bottom w:val="none" w:sz="0" w:space="0" w:color="auto"/>
        <w:right w:val="none" w:sz="0" w:space="0" w:color="auto"/>
      </w:divBdr>
    </w:div>
    <w:div w:id="1682583009">
      <w:bodyDiv w:val="1"/>
      <w:marLeft w:val="0"/>
      <w:marRight w:val="0"/>
      <w:marTop w:val="0"/>
      <w:marBottom w:val="0"/>
      <w:divBdr>
        <w:top w:val="none" w:sz="0" w:space="0" w:color="auto"/>
        <w:left w:val="none" w:sz="0" w:space="0" w:color="auto"/>
        <w:bottom w:val="none" w:sz="0" w:space="0" w:color="auto"/>
        <w:right w:val="none" w:sz="0" w:space="0" w:color="auto"/>
      </w:divBdr>
    </w:div>
    <w:div w:id="1682856744">
      <w:bodyDiv w:val="1"/>
      <w:marLeft w:val="0"/>
      <w:marRight w:val="0"/>
      <w:marTop w:val="0"/>
      <w:marBottom w:val="0"/>
      <w:divBdr>
        <w:top w:val="none" w:sz="0" w:space="0" w:color="auto"/>
        <w:left w:val="none" w:sz="0" w:space="0" w:color="auto"/>
        <w:bottom w:val="none" w:sz="0" w:space="0" w:color="auto"/>
        <w:right w:val="none" w:sz="0" w:space="0" w:color="auto"/>
      </w:divBdr>
    </w:div>
    <w:div w:id="1682967914">
      <w:bodyDiv w:val="1"/>
      <w:marLeft w:val="0"/>
      <w:marRight w:val="0"/>
      <w:marTop w:val="0"/>
      <w:marBottom w:val="0"/>
      <w:divBdr>
        <w:top w:val="none" w:sz="0" w:space="0" w:color="auto"/>
        <w:left w:val="none" w:sz="0" w:space="0" w:color="auto"/>
        <w:bottom w:val="none" w:sz="0" w:space="0" w:color="auto"/>
        <w:right w:val="none" w:sz="0" w:space="0" w:color="auto"/>
      </w:divBdr>
    </w:div>
    <w:div w:id="1683050756">
      <w:bodyDiv w:val="1"/>
      <w:marLeft w:val="0"/>
      <w:marRight w:val="0"/>
      <w:marTop w:val="0"/>
      <w:marBottom w:val="0"/>
      <w:divBdr>
        <w:top w:val="none" w:sz="0" w:space="0" w:color="auto"/>
        <w:left w:val="none" w:sz="0" w:space="0" w:color="auto"/>
        <w:bottom w:val="none" w:sz="0" w:space="0" w:color="auto"/>
        <w:right w:val="none" w:sz="0" w:space="0" w:color="auto"/>
      </w:divBdr>
    </w:div>
    <w:div w:id="1683122724">
      <w:bodyDiv w:val="1"/>
      <w:marLeft w:val="0"/>
      <w:marRight w:val="0"/>
      <w:marTop w:val="0"/>
      <w:marBottom w:val="0"/>
      <w:divBdr>
        <w:top w:val="none" w:sz="0" w:space="0" w:color="auto"/>
        <w:left w:val="none" w:sz="0" w:space="0" w:color="auto"/>
        <w:bottom w:val="none" w:sz="0" w:space="0" w:color="auto"/>
        <w:right w:val="none" w:sz="0" w:space="0" w:color="auto"/>
      </w:divBdr>
    </w:div>
    <w:div w:id="1683126551">
      <w:bodyDiv w:val="1"/>
      <w:marLeft w:val="0"/>
      <w:marRight w:val="0"/>
      <w:marTop w:val="0"/>
      <w:marBottom w:val="0"/>
      <w:divBdr>
        <w:top w:val="none" w:sz="0" w:space="0" w:color="auto"/>
        <w:left w:val="none" w:sz="0" w:space="0" w:color="auto"/>
        <w:bottom w:val="none" w:sz="0" w:space="0" w:color="auto"/>
        <w:right w:val="none" w:sz="0" w:space="0" w:color="auto"/>
      </w:divBdr>
    </w:div>
    <w:div w:id="1683163133">
      <w:bodyDiv w:val="1"/>
      <w:marLeft w:val="0"/>
      <w:marRight w:val="0"/>
      <w:marTop w:val="0"/>
      <w:marBottom w:val="0"/>
      <w:divBdr>
        <w:top w:val="none" w:sz="0" w:space="0" w:color="auto"/>
        <w:left w:val="none" w:sz="0" w:space="0" w:color="auto"/>
        <w:bottom w:val="none" w:sz="0" w:space="0" w:color="auto"/>
        <w:right w:val="none" w:sz="0" w:space="0" w:color="auto"/>
      </w:divBdr>
    </w:div>
    <w:div w:id="1683166064">
      <w:bodyDiv w:val="1"/>
      <w:marLeft w:val="0"/>
      <w:marRight w:val="0"/>
      <w:marTop w:val="0"/>
      <w:marBottom w:val="0"/>
      <w:divBdr>
        <w:top w:val="none" w:sz="0" w:space="0" w:color="auto"/>
        <w:left w:val="none" w:sz="0" w:space="0" w:color="auto"/>
        <w:bottom w:val="none" w:sz="0" w:space="0" w:color="auto"/>
        <w:right w:val="none" w:sz="0" w:space="0" w:color="auto"/>
      </w:divBdr>
    </w:div>
    <w:div w:id="1683314990">
      <w:bodyDiv w:val="1"/>
      <w:marLeft w:val="0"/>
      <w:marRight w:val="0"/>
      <w:marTop w:val="0"/>
      <w:marBottom w:val="0"/>
      <w:divBdr>
        <w:top w:val="none" w:sz="0" w:space="0" w:color="auto"/>
        <w:left w:val="none" w:sz="0" w:space="0" w:color="auto"/>
        <w:bottom w:val="none" w:sz="0" w:space="0" w:color="auto"/>
        <w:right w:val="none" w:sz="0" w:space="0" w:color="auto"/>
      </w:divBdr>
    </w:div>
    <w:div w:id="1683358613">
      <w:bodyDiv w:val="1"/>
      <w:marLeft w:val="0"/>
      <w:marRight w:val="0"/>
      <w:marTop w:val="0"/>
      <w:marBottom w:val="0"/>
      <w:divBdr>
        <w:top w:val="none" w:sz="0" w:space="0" w:color="auto"/>
        <w:left w:val="none" w:sz="0" w:space="0" w:color="auto"/>
        <w:bottom w:val="none" w:sz="0" w:space="0" w:color="auto"/>
        <w:right w:val="none" w:sz="0" w:space="0" w:color="auto"/>
      </w:divBdr>
    </w:div>
    <w:div w:id="1683390447">
      <w:bodyDiv w:val="1"/>
      <w:marLeft w:val="0"/>
      <w:marRight w:val="0"/>
      <w:marTop w:val="0"/>
      <w:marBottom w:val="0"/>
      <w:divBdr>
        <w:top w:val="none" w:sz="0" w:space="0" w:color="auto"/>
        <w:left w:val="none" w:sz="0" w:space="0" w:color="auto"/>
        <w:bottom w:val="none" w:sz="0" w:space="0" w:color="auto"/>
        <w:right w:val="none" w:sz="0" w:space="0" w:color="auto"/>
      </w:divBdr>
    </w:div>
    <w:div w:id="1683513827">
      <w:bodyDiv w:val="1"/>
      <w:marLeft w:val="0"/>
      <w:marRight w:val="0"/>
      <w:marTop w:val="0"/>
      <w:marBottom w:val="0"/>
      <w:divBdr>
        <w:top w:val="none" w:sz="0" w:space="0" w:color="auto"/>
        <w:left w:val="none" w:sz="0" w:space="0" w:color="auto"/>
        <w:bottom w:val="none" w:sz="0" w:space="0" w:color="auto"/>
        <w:right w:val="none" w:sz="0" w:space="0" w:color="auto"/>
      </w:divBdr>
    </w:div>
    <w:div w:id="1683514073">
      <w:bodyDiv w:val="1"/>
      <w:marLeft w:val="0"/>
      <w:marRight w:val="0"/>
      <w:marTop w:val="0"/>
      <w:marBottom w:val="0"/>
      <w:divBdr>
        <w:top w:val="none" w:sz="0" w:space="0" w:color="auto"/>
        <w:left w:val="none" w:sz="0" w:space="0" w:color="auto"/>
        <w:bottom w:val="none" w:sz="0" w:space="0" w:color="auto"/>
        <w:right w:val="none" w:sz="0" w:space="0" w:color="auto"/>
      </w:divBdr>
    </w:div>
    <w:div w:id="1683583400">
      <w:bodyDiv w:val="1"/>
      <w:marLeft w:val="0"/>
      <w:marRight w:val="0"/>
      <w:marTop w:val="0"/>
      <w:marBottom w:val="0"/>
      <w:divBdr>
        <w:top w:val="none" w:sz="0" w:space="0" w:color="auto"/>
        <w:left w:val="none" w:sz="0" w:space="0" w:color="auto"/>
        <w:bottom w:val="none" w:sz="0" w:space="0" w:color="auto"/>
        <w:right w:val="none" w:sz="0" w:space="0" w:color="auto"/>
      </w:divBdr>
    </w:div>
    <w:div w:id="1683630533">
      <w:bodyDiv w:val="1"/>
      <w:marLeft w:val="0"/>
      <w:marRight w:val="0"/>
      <w:marTop w:val="0"/>
      <w:marBottom w:val="0"/>
      <w:divBdr>
        <w:top w:val="none" w:sz="0" w:space="0" w:color="auto"/>
        <w:left w:val="none" w:sz="0" w:space="0" w:color="auto"/>
        <w:bottom w:val="none" w:sz="0" w:space="0" w:color="auto"/>
        <w:right w:val="none" w:sz="0" w:space="0" w:color="auto"/>
      </w:divBdr>
    </w:div>
    <w:div w:id="1683631860">
      <w:bodyDiv w:val="1"/>
      <w:marLeft w:val="0"/>
      <w:marRight w:val="0"/>
      <w:marTop w:val="0"/>
      <w:marBottom w:val="0"/>
      <w:divBdr>
        <w:top w:val="none" w:sz="0" w:space="0" w:color="auto"/>
        <w:left w:val="none" w:sz="0" w:space="0" w:color="auto"/>
        <w:bottom w:val="none" w:sz="0" w:space="0" w:color="auto"/>
        <w:right w:val="none" w:sz="0" w:space="0" w:color="auto"/>
      </w:divBdr>
    </w:div>
    <w:div w:id="1683699162">
      <w:bodyDiv w:val="1"/>
      <w:marLeft w:val="0"/>
      <w:marRight w:val="0"/>
      <w:marTop w:val="0"/>
      <w:marBottom w:val="0"/>
      <w:divBdr>
        <w:top w:val="none" w:sz="0" w:space="0" w:color="auto"/>
        <w:left w:val="none" w:sz="0" w:space="0" w:color="auto"/>
        <w:bottom w:val="none" w:sz="0" w:space="0" w:color="auto"/>
        <w:right w:val="none" w:sz="0" w:space="0" w:color="auto"/>
      </w:divBdr>
    </w:div>
    <w:div w:id="1683776191">
      <w:bodyDiv w:val="1"/>
      <w:marLeft w:val="0"/>
      <w:marRight w:val="0"/>
      <w:marTop w:val="0"/>
      <w:marBottom w:val="0"/>
      <w:divBdr>
        <w:top w:val="none" w:sz="0" w:space="0" w:color="auto"/>
        <w:left w:val="none" w:sz="0" w:space="0" w:color="auto"/>
        <w:bottom w:val="none" w:sz="0" w:space="0" w:color="auto"/>
        <w:right w:val="none" w:sz="0" w:space="0" w:color="auto"/>
      </w:divBdr>
    </w:div>
    <w:div w:id="1683781343">
      <w:bodyDiv w:val="1"/>
      <w:marLeft w:val="0"/>
      <w:marRight w:val="0"/>
      <w:marTop w:val="0"/>
      <w:marBottom w:val="0"/>
      <w:divBdr>
        <w:top w:val="none" w:sz="0" w:space="0" w:color="auto"/>
        <w:left w:val="none" w:sz="0" w:space="0" w:color="auto"/>
        <w:bottom w:val="none" w:sz="0" w:space="0" w:color="auto"/>
        <w:right w:val="none" w:sz="0" w:space="0" w:color="auto"/>
      </w:divBdr>
    </w:div>
    <w:div w:id="1683820996">
      <w:bodyDiv w:val="1"/>
      <w:marLeft w:val="0"/>
      <w:marRight w:val="0"/>
      <w:marTop w:val="0"/>
      <w:marBottom w:val="0"/>
      <w:divBdr>
        <w:top w:val="none" w:sz="0" w:space="0" w:color="auto"/>
        <w:left w:val="none" w:sz="0" w:space="0" w:color="auto"/>
        <w:bottom w:val="none" w:sz="0" w:space="0" w:color="auto"/>
        <w:right w:val="none" w:sz="0" w:space="0" w:color="auto"/>
      </w:divBdr>
    </w:div>
    <w:div w:id="1683970265">
      <w:bodyDiv w:val="1"/>
      <w:marLeft w:val="0"/>
      <w:marRight w:val="0"/>
      <w:marTop w:val="0"/>
      <w:marBottom w:val="0"/>
      <w:divBdr>
        <w:top w:val="none" w:sz="0" w:space="0" w:color="auto"/>
        <w:left w:val="none" w:sz="0" w:space="0" w:color="auto"/>
        <w:bottom w:val="none" w:sz="0" w:space="0" w:color="auto"/>
        <w:right w:val="none" w:sz="0" w:space="0" w:color="auto"/>
      </w:divBdr>
    </w:div>
    <w:div w:id="1684013875">
      <w:bodyDiv w:val="1"/>
      <w:marLeft w:val="0"/>
      <w:marRight w:val="0"/>
      <w:marTop w:val="0"/>
      <w:marBottom w:val="0"/>
      <w:divBdr>
        <w:top w:val="none" w:sz="0" w:space="0" w:color="auto"/>
        <w:left w:val="none" w:sz="0" w:space="0" w:color="auto"/>
        <w:bottom w:val="none" w:sz="0" w:space="0" w:color="auto"/>
        <w:right w:val="none" w:sz="0" w:space="0" w:color="auto"/>
      </w:divBdr>
    </w:div>
    <w:div w:id="1684018773">
      <w:bodyDiv w:val="1"/>
      <w:marLeft w:val="0"/>
      <w:marRight w:val="0"/>
      <w:marTop w:val="0"/>
      <w:marBottom w:val="0"/>
      <w:divBdr>
        <w:top w:val="none" w:sz="0" w:space="0" w:color="auto"/>
        <w:left w:val="none" w:sz="0" w:space="0" w:color="auto"/>
        <w:bottom w:val="none" w:sz="0" w:space="0" w:color="auto"/>
        <w:right w:val="none" w:sz="0" w:space="0" w:color="auto"/>
      </w:divBdr>
    </w:div>
    <w:div w:id="1684088619">
      <w:bodyDiv w:val="1"/>
      <w:marLeft w:val="0"/>
      <w:marRight w:val="0"/>
      <w:marTop w:val="0"/>
      <w:marBottom w:val="0"/>
      <w:divBdr>
        <w:top w:val="none" w:sz="0" w:space="0" w:color="auto"/>
        <w:left w:val="none" w:sz="0" w:space="0" w:color="auto"/>
        <w:bottom w:val="none" w:sz="0" w:space="0" w:color="auto"/>
        <w:right w:val="none" w:sz="0" w:space="0" w:color="auto"/>
      </w:divBdr>
    </w:div>
    <w:div w:id="1684211276">
      <w:bodyDiv w:val="1"/>
      <w:marLeft w:val="0"/>
      <w:marRight w:val="0"/>
      <w:marTop w:val="0"/>
      <w:marBottom w:val="0"/>
      <w:divBdr>
        <w:top w:val="none" w:sz="0" w:space="0" w:color="auto"/>
        <w:left w:val="none" w:sz="0" w:space="0" w:color="auto"/>
        <w:bottom w:val="none" w:sz="0" w:space="0" w:color="auto"/>
        <w:right w:val="none" w:sz="0" w:space="0" w:color="auto"/>
      </w:divBdr>
    </w:div>
    <w:div w:id="1684212015">
      <w:bodyDiv w:val="1"/>
      <w:marLeft w:val="0"/>
      <w:marRight w:val="0"/>
      <w:marTop w:val="0"/>
      <w:marBottom w:val="0"/>
      <w:divBdr>
        <w:top w:val="none" w:sz="0" w:space="0" w:color="auto"/>
        <w:left w:val="none" w:sz="0" w:space="0" w:color="auto"/>
        <w:bottom w:val="none" w:sz="0" w:space="0" w:color="auto"/>
        <w:right w:val="none" w:sz="0" w:space="0" w:color="auto"/>
      </w:divBdr>
    </w:div>
    <w:div w:id="1684279249">
      <w:bodyDiv w:val="1"/>
      <w:marLeft w:val="0"/>
      <w:marRight w:val="0"/>
      <w:marTop w:val="0"/>
      <w:marBottom w:val="0"/>
      <w:divBdr>
        <w:top w:val="none" w:sz="0" w:space="0" w:color="auto"/>
        <w:left w:val="none" w:sz="0" w:space="0" w:color="auto"/>
        <w:bottom w:val="none" w:sz="0" w:space="0" w:color="auto"/>
        <w:right w:val="none" w:sz="0" w:space="0" w:color="auto"/>
      </w:divBdr>
    </w:div>
    <w:div w:id="1684630748">
      <w:bodyDiv w:val="1"/>
      <w:marLeft w:val="0"/>
      <w:marRight w:val="0"/>
      <w:marTop w:val="0"/>
      <w:marBottom w:val="0"/>
      <w:divBdr>
        <w:top w:val="none" w:sz="0" w:space="0" w:color="auto"/>
        <w:left w:val="none" w:sz="0" w:space="0" w:color="auto"/>
        <w:bottom w:val="none" w:sz="0" w:space="0" w:color="auto"/>
        <w:right w:val="none" w:sz="0" w:space="0" w:color="auto"/>
      </w:divBdr>
    </w:div>
    <w:div w:id="1684669459">
      <w:bodyDiv w:val="1"/>
      <w:marLeft w:val="0"/>
      <w:marRight w:val="0"/>
      <w:marTop w:val="0"/>
      <w:marBottom w:val="0"/>
      <w:divBdr>
        <w:top w:val="none" w:sz="0" w:space="0" w:color="auto"/>
        <w:left w:val="none" w:sz="0" w:space="0" w:color="auto"/>
        <w:bottom w:val="none" w:sz="0" w:space="0" w:color="auto"/>
        <w:right w:val="none" w:sz="0" w:space="0" w:color="auto"/>
      </w:divBdr>
    </w:div>
    <w:div w:id="1684815972">
      <w:bodyDiv w:val="1"/>
      <w:marLeft w:val="0"/>
      <w:marRight w:val="0"/>
      <w:marTop w:val="0"/>
      <w:marBottom w:val="0"/>
      <w:divBdr>
        <w:top w:val="none" w:sz="0" w:space="0" w:color="auto"/>
        <w:left w:val="none" w:sz="0" w:space="0" w:color="auto"/>
        <w:bottom w:val="none" w:sz="0" w:space="0" w:color="auto"/>
        <w:right w:val="none" w:sz="0" w:space="0" w:color="auto"/>
      </w:divBdr>
    </w:div>
    <w:div w:id="1684820950">
      <w:bodyDiv w:val="1"/>
      <w:marLeft w:val="0"/>
      <w:marRight w:val="0"/>
      <w:marTop w:val="0"/>
      <w:marBottom w:val="0"/>
      <w:divBdr>
        <w:top w:val="none" w:sz="0" w:space="0" w:color="auto"/>
        <w:left w:val="none" w:sz="0" w:space="0" w:color="auto"/>
        <w:bottom w:val="none" w:sz="0" w:space="0" w:color="auto"/>
        <w:right w:val="none" w:sz="0" w:space="0" w:color="auto"/>
      </w:divBdr>
    </w:div>
    <w:div w:id="1684939192">
      <w:bodyDiv w:val="1"/>
      <w:marLeft w:val="0"/>
      <w:marRight w:val="0"/>
      <w:marTop w:val="0"/>
      <w:marBottom w:val="0"/>
      <w:divBdr>
        <w:top w:val="none" w:sz="0" w:space="0" w:color="auto"/>
        <w:left w:val="none" w:sz="0" w:space="0" w:color="auto"/>
        <w:bottom w:val="none" w:sz="0" w:space="0" w:color="auto"/>
        <w:right w:val="none" w:sz="0" w:space="0" w:color="auto"/>
      </w:divBdr>
    </w:div>
    <w:div w:id="1684940894">
      <w:bodyDiv w:val="1"/>
      <w:marLeft w:val="0"/>
      <w:marRight w:val="0"/>
      <w:marTop w:val="0"/>
      <w:marBottom w:val="0"/>
      <w:divBdr>
        <w:top w:val="none" w:sz="0" w:space="0" w:color="auto"/>
        <w:left w:val="none" w:sz="0" w:space="0" w:color="auto"/>
        <w:bottom w:val="none" w:sz="0" w:space="0" w:color="auto"/>
        <w:right w:val="none" w:sz="0" w:space="0" w:color="auto"/>
      </w:divBdr>
    </w:div>
    <w:div w:id="1685011792">
      <w:bodyDiv w:val="1"/>
      <w:marLeft w:val="0"/>
      <w:marRight w:val="0"/>
      <w:marTop w:val="0"/>
      <w:marBottom w:val="0"/>
      <w:divBdr>
        <w:top w:val="none" w:sz="0" w:space="0" w:color="auto"/>
        <w:left w:val="none" w:sz="0" w:space="0" w:color="auto"/>
        <w:bottom w:val="none" w:sz="0" w:space="0" w:color="auto"/>
        <w:right w:val="none" w:sz="0" w:space="0" w:color="auto"/>
      </w:divBdr>
    </w:div>
    <w:div w:id="1685012290">
      <w:bodyDiv w:val="1"/>
      <w:marLeft w:val="0"/>
      <w:marRight w:val="0"/>
      <w:marTop w:val="0"/>
      <w:marBottom w:val="0"/>
      <w:divBdr>
        <w:top w:val="none" w:sz="0" w:space="0" w:color="auto"/>
        <w:left w:val="none" w:sz="0" w:space="0" w:color="auto"/>
        <w:bottom w:val="none" w:sz="0" w:space="0" w:color="auto"/>
        <w:right w:val="none" w:sz="0" w:space="0" w:color="auto"/>
      </w:divBdr>
    </w:div>
    <w:div w:id="1685089854">
      <w:bodyDiv w:val="1"/>
      <w:marLeft w:val="0"/>
      <w:marRight w:val="0"/>
      <w:marTop w:val="0"/>
      <w:marBottom w:val="0"/>
      <w:divBdr>
        <w:top w:val="none" w:sz="0" w:space="0" w:color="auto"/>
        <w:left w:val="none" w:sz="0" w:space="0" w:color="auto"/>
        <w:bottom w:val="none" w:sz="0" w:space="0" w:color="auto"/>
        <w:right w:val="none" w:sz="0" w:space="0" w:color="auto"/>
      </w:divBdr>
    </w:div>
    <w:div w:id="1685128499">
      <w:bodyDiv w:val="1"/>
      <w:marLeft w:val="0"/>
      <w:marRight w:val="0"/>
      <w:marTop w:val="0"/>
      <w:marBottom w:val="0"/>
      <w:divBdr>
        <w:top w:val="none" w:sz="0" w:space="0" w:color="auto"/>
        <w:left w:val="none" w:sz="0" w:space="0" w:color="auto"/>
        <w:bottom w:val="none" w:sz="0" w:space="0" w:color="auto"/>
        <w:right w:val="none" w:sz="0" w:space="0" w:color="auto"/>
      </w:divBdr>
    </w:div>
    <w:div w:id="1685283674">
      <w:bodyDiv w:val="1"/>
      <w:marLeft w:val="0"/>
      <w:marRight w:val="0"/>
      <w:marTop w:val="0"/>
      <w:marBottom w:val="0"/>
      <w:divBdr>
        <w:top w:val="none" w:sz="0" w:space="0" w:color="auto"/>
        <w:left w:val="none" w:sz="0" w:space="0" w:color="auto"/>
        <w:bottom w:val="none" w:sz="0" w:space="0" w:color="auto"/>
        <w:right w:val="none" w:sz="0" w:space="0" w:color="auto"/>
      </w:divBdr>
    </w:div>
    <w:div w:id="1685328419">
      <w:bodyDiv w:val="1"/>
      <w:marLeft w:val="0"/>
      <w:marRight w:val="0"/>
      <w:marTop w:val="0"/>
      <w:marBottom w:val="0"/>
      <w:divBdr>
        <w:top w:val="none" w:sz="0" w:space="0" w:color="auto"/>
        <w:left w:val="none" w:sz="0" w:space="0" w:color="auto"/>
        <w:bottom w:val="none" w:sz="0" w:space="0" w:color="auto"/>
        <w:right w:val="none" w:sz="0" w:space="0" w:color="auto"/>
      </w:divBdr>
    </w:div>
    <w:div w:id="1685354958">
      <w:bodyDiv w:val="1"/>
      <w:marLeft w:val="0"/>
      <w:marRight w:val="0"/>
      <w:marTop w:val="0"/>
      <w:marBottom w:val="0"/>
      <w:divBdr>
        <w:top w:val="none" w:sz="0" w:space="0" w:color="auto"/>
        <w:left w:val="none" w:sz="0" w:space="0" w:color="auto"/>
        <w:bottom w:val="none" w:sz="0" w:space="0" w:color="auto"/>
        <w:right w:val="none" w:sz="0" w:space="0" w:color="auto"/>
      </w:divBdr>
    </w:div>
    <w:div w:id="1685476607">
      <w:bodyDiv w:val="1"/>
      <w:marLeft w:val="0"/>
      <w:marRight w:val="0"/>
      <w:marTop w:val="0"/>
      <w:marBottom w:val="0"/>
      <w:divBdr>
        <w:top w:val="none" w:sz="0" w:space="0" w:color="auto"/>
        <w:left w:val="none" w:sz="0" w:space="0" w:color="auto"/>
        <w:bottom w:val="none" w:sz="0" w:space="0" w:color="auto"/>
        <w:right w:val="none" w:sz="0" w:space="0" w:color="auto"/>
      </w:divBdr>
    </w:div>
    <w:div w:id="1685477076">
      <w:bodyDiv w:val="1"/>
      <w:marLeft w:val="0"/>
      <w:marRight w:val="0"/>
      <w:marTop w:val="0"/>
      <w:marBottom w:val="0"/>
      <w:divBdr>
        <w:top w:val="none" w:sz="0" w:space="0" w:color="auto"/>
        <w:left w:val="none" w:sz="0" w:space="0" w:color="auto"/>
        <w:bottom w:val="none" w:sz="0" w:space="0" w:color="auto"/>
        <w:right w:val="none" w:sz="0" w:space="0" w:color="auto"/>
      </w:divBdr>
    </w:div>
    <w:div w:id="1685520690">
      <w:bodyDiv w:val="1"/>
      <w:marLeft w:val="0"/>
      <w:marRight w:val="0"/>
      <w:marTop w:val="0"/>
      <w:marBottom w:val="0"/>
      <w:divBdr>
        <w:top w:val="none" w:sz="0" w:space="0" w:color="auto"/>
        <w:left w:val="none" w:sz="0" w:space="0" w:color="auto"/>
        <w:bottom w:val="none" w:sz="0" w:space="0" w:color="auto"/>
        <w:right w:val="none" w:sz="0" w:space="0" w:color="auto"/>
      </w:divBdr>
    </w:div>
    <w:div w:id="1685551146">
      <w:bodyDiv w:val="1"/>
      <w:marLeft w:val="0"/>
      <w:marRight w:val="0"/>
      <w:marTop w:val="0"/>
      <w:marBottom w:val="0"/>
      <w:divBdr>
        <w:top w:val="none" w:sz="0" w:space="0" w:color="auto"/>
        <w:left w:val="none" w:sz="0" w:space="0" w:color="auto"/>
        <w:bottom w:val="none" w:sz="0" w:space="0" w:color="auto"/>
        <w:right w:val="none" w:sz="0" w:space="0" w:color="auto"/>
      </w:divBdr>
    </w:div>
    <w:div w:id="1685589019">
      <w:bodyDiv w:val="1"/>
      <w:marLeft w:val="0"/>
      <w:marRight w:val="0"/>
      <w:marTop w:val="0"/>
      <w:marBottom w:val="0"/>
      <w:divBdr>
        <w:top w:val="none" w:sz="0" w:space="0" w:color="auto"/>
        <w:left w:val="none" w:sz="0" w:space="0" w:color="auto"/>
        <w:bottom w:val="none" w:sz="0" w:space="0" w:color="auto"/>
        <w:right w:val="none" w:sz="0" w:space="0" w:color="auto"/>
      </w:divBdr>
    </w:div>
    <w:div w:id="1685591920">
      <w:bodyDiv w:val="1"/>
      <w:marLeft w:val="0"/>
      <w:marRight w:val="0"/>
      <w:marTop w:val="0"/>
      <w:marBottom w:val="0"/>
      <w:divBdr>
        <w:top w:val="none" w:sz="0" w:space="0" w:color="auto"/>
        <w:left w:val="none" w:sz="0" w:space="0" w:color="auto"/>
        <w:bottom w:val="none" w:sz="0" w:space="0" w:color="auto"/>
        <w:right w:val="none" w:sz="0" w:space="0" w:color="auto"/>
      </w:divBdr>
    </w:div>
    <w:div w:id="1685597852">
      <w:bodyDiv w:val="1"/>
      <w:marLeft w:val="0"/>
      <w:marRight w:val="0"/>
      <w:marTop w:val="0"/>
      <w:marBottom w:val="0"/>
      <w:divBdr>
        <w:top w:val="none" w:sz="0" w:space="0" w:color="auto"/>
        <w:left w:val="none" w:sz="0" w:space="0" w:color="auto"/>
        <w:bottom w:val="none" w:sz="0" w:space="0" w:color="auto"/>
        <w:right w:val="none" w:sz="0" w:space="0" w:color="auto"/>
      </w:divBdr>
    </w:div>
    <w:div w:id="1685669521">
      <w:bodyDiv w:val="1"/>
      <w:marLeft w:val="0"/>
      <w:marRight w:val="0"/>
      <w:marTop w:val="0"/>
      <w:marBottom w:val="0"/>
      <w:divBdr>
        <w:top w:val="none" w:sz="0" w:space="0" w:color="auto"/>
        <w:left w:val="none" w:sz="0" w:space="0" w:color="auto"/>
        <w:bottom w:val="none" w:sz="0" w:space="0" w:color="auto"/>
        <w:right w:val="none" w:sz="0" w:space="0" w:color="auto"/>
      </w:divBdr>
    </w:div>
    <w:div w:id="1685860394">
      <w:bodyDiv w:val="1"/>
      <w:marLeft w:val="0"/>
      <w:marRight w:val="0"/>
      <w:marTop w:val="0"/>
      <w:marBottom w:val="0"/>
      <w:divBdr>
        <w:top w:val="none" w:sz="0" w:space="0" w:color="auto"/>
        <w:left w:val="none" w:sz="0" w:space="0" w:color="auto"/>
        <w:bottom w:val="none" w:sz="0" w:space="0" w:color="auto"/>
        <w:right w:val="none" w:sz="0" w:space="0" w:color="auto"/>
      </w:divBdr>
    </w:div>
    <w:div w:id="1685981213">
      <w:bodyDiv w:val="1"/>
      <w:marLeft w:val="0"/>
      <w:marRight w:val="0"/>
      <w:marTop w:val="0"/>
      <w:marBottom w:val="0"/>
      <w:divBdr>
        <w:top w:val="none" w:sz="0" w:space="0" w:color="auto"/>
        <w:left w:val="none" w:sz="0" w:space="0" w:color="auto"/>
        <w:bottom w:val="none" w:sz="0" w:space="0" w:color="auto"/>
        <w:right w:val="none" w:sz="0" w:space="0" w:color="auto"/>
      </w:divBdr>
    </w:div>
    <w:div w:id="1685982419">
      <w:bodyDiv w:val="1"/>
      <w:marLeft w:val="0"/>
      <w:marRight w:val="0"/>
      <w:marTop w:val="0"/>
      <w:marBottom w:val="0"/>
      <w:divBdr>
        <w:top w:val="none" w:sz="0" w:space="0" w:color="auto"/>
        <w:left w:val="none" w:sz="0" w:space="0" w:color="auto"/>
        <w:bottom w:val="none" w:sz="0" w:space="0" w:color="auto"/>
        <w:right w:val="none" w:sz="0" w:space="0" w:color="auto"/>
      </w:divBdr>
    </w:div>
    <w:div w:id="1686009959">
      <w:bodyDiv w:val="1"/>
      <w:marLeft w:val="0"/>
      <w:marRight w:val="0"/>
      <w:marTop w:val="0"/>
      <w:marBottom w:val="0"/>
      <w:divBdr>
        <w:top w:val="none" w:sz="0" w:space="0" w:color="auto"/>
        <w:left w:val="none" w:sz="0" w:space="0" w:color="auto"/>
        <w:bottom w:val="none" w:sz="0" w:space="0" w:color="auto"/>
        <w:right w:val="none" w:sz="0" w:space="0" w:color="auto"/>
      </w:divBdr>
    </w:div>
    <w:div w:id="1686053655">
      <w:bodyDiv w:val="1"/>
      <w:marLeft w:val="0"/>
      <w:marRight w:val="0"/>
      <w:marTop w:val="0"/>
      <w:marBottom w:val="0"/>
      <w:divBdr>
        <w:top w:val="none" w:sz="0" w:space="0" w:color="auto"/>
        <w:left w:val="none" w:sz="0" w:space="0" w:color="auto"/>
        <w:bottom w:val="none" w:sz="0" w:space="0" w:color="auto"/>
        <w:right w:val="none" w:sz="0" w:space="0" w:color="auto"/>
      </w:divBdr>
    </w:div>
    <w:div w:id="1686176075">
      <w:bodyDiv w:val="1"/>
      <w:marLeft w:val="0"/>
      <w:marRight w:val="0"/>
      <w:marTop w:val="0"/>
      <w:marBottom w:val="0"/>
      <w:divBdr>
        <w:top w:val="none" w:sz="0" w:space="0" w:color="auto"/>
        <w:left w:val="none" w:sz="0" w:space="0" w:color="auto"/>
        <w:bottom w:val="none" w:sz="0" w:space="0" w:color="auto"/>
        <w:right w:val="none" w:sz="0" w:space="0" w:color="auto"/>
      </w:divBdr>
    </w:div>
    <w:div w:id="1686177049">
      <w:bodyDiv w:val="1"/>
      <w:marLeft w:val="0"/>
      <w:marRight w:val="0"/>
      <w:marTop w:val="0"/>
      <w:marBottom w:val="0"/>
      <w:divBdr>
        <w:top w:val="none" w:sz="0" w:space="0" w:color="auto"/>
        <w:left w:val="none" w:sz="0" w:space="0" w:color="auto"/>
        <w:bottom w:val="none" w:sz="0" w:space="0" w:color="auto"/>
        <w:right w:val="none" w:sz="0" w:space="0" w:color="auto"/>
      </w:divBdr>
    </w:div>
    <w:div w:id="1686177078">
      <w:bodyDiv w:val="1"/>
      <w:marLeft w:val="0"/>
      <w:marRight w:val="0"/>
      <w:marTop w:val="0"/>
      <w:marBottom w:val="0"/>
      <w:divBdr>
        <w:top w:val="none" w:sz="0" w:space="0" w:color="auto"/>
        <w:left w:val="none" w:sz="0" w:space="0" w:color="auto"/>
        <w:bottom w:val="none" w:sz="0" w:space="0" w:color="auto"/>
        <w:right w:val="none" w:sz="0" w:space="0" w:color="auto"/>
      </w:divBdr>
    </w:div>
    <w:div w:id="1686202839">
      <w:bodyDiv w:val="1"/>
      <w:marLeft w:val="0"/>
      <w:marRight w:val="0"/>
      <w:marTop w:val="0"/>
      <w:marBottom w:val="0"/>
      <w:divBdr>
        <w:top w:val="none" w:sz="0" w:space="0" w:color="auto"/>
        <w:left w:val="none" w:sz="0" w:space="0" w:color="auto"/>
        <w:bottom w:val="none" w:sz="0" w:space="0" w:color="auto"/>
        <w:right w:val="none" w:sz="0" w:space="0" w:color="auto"/>
      </w:divBdr>
    </w:div>
    <w:div w:id="1686323284">
      <w:bodyDiv w:val="1"/>
      <w:marLeft w:val="0"/>
      <w:marRight w:val="0"/>
      <w:marTop w:val="0"/>
      <w:marBottom w:val="0"/>
      <w:divBdr>
        <w:top w:val="none" w:sz="0" w:space="0" w:color="auto"/>
        <w:left w:val="none" w:sz="0" w:space="0" w:color="auto"/>
        <w:bottom w:val="none" w:sz="0" w:space="0" w:color="auto"/>
        <w:right w:val="none" w:sz="0" w:space="0" w:color="auto"/>
      </w:divBdr>
    </w:div>
    <w:div w:id="1686326414">
      <w:bodyDiv w:val="1"/>
      <w:marLeft w:val="0"/>
      <w:marRight w:val="0"/>
      <w:marTop w:val="0"/>
      <w:marBottom w:val="0"/>
      <w:divBdr>
        <w:top w:val="none" w:sz="0" w:space="0" w:color="auto"/>
        <w:left w:val="none" w:sz="0" w:space="0" w:color="auto"/>
        <w:bottom w:val="none" w:sz="0" w:space="0" w:color="auto"/>
        <w:right w:val="none" w:sz="0" w:space="0" w:color="auto"/>
      </w:divBdr>
    </w:div>
    <w:div w:id="1686400819">
      <w:bodyDiv w:val="1"/>
      <w:marLeft w:val="0"/>
      <w:marRight w:val="0"/>
      <w:marTop w:val="0"/>
      <w:marBottom w:val="0"/>
      <w:divBdr>
        <w:top w:val="none" w:sz="0" w:space="0" w:color="auto"/>
        <w:left w:val="none" w:sz="0" w:space="0" w:color="auto"/>
        <w:bottom w:val="none" w:sz="0" w:space="0" w:color="auto"/>
        <w:right w:val="none" w:sz="0" w:space="0" w:color="auto"/>
      </w:divBdr>
    </w:div>
    <w:div w:id="1686594790">
      <w:bodyDiv w:val="1"/>
      <w:marLeft w:val="0"/>
      <w:marRight w:val="0"/>
      <w:marTop w:val="0"/>
      <w:marBottom w:val="0"/>
      <w:divBdr>
        <w:top w:val="none" w:sz="0" w:space="0" w:color="auto"/>
        <w:left w:val="none" w:sz="0" w:space="0" w:color="auto"/>
        <w:bottom w:val="none" w:sz="0" w:space="0" w:color="auto"/>
        <w:right w:val="none" w:sz="0" w:space="0" w:color="auto"/>
      </w:divBdr>
    </w:div>
    <w:div w:id="1686597059">
      <w:bodyDiv w:val="1"/>
      <w:marLeft w:val="0"/>
      <w:marRight w:val="0"/>
      <w:marTop w:val="0"/>
      <w:marBottom w:val="0"/>
      <w:divBdr>
        <w:top w:val="none" w:sz="0" w:space="0" w:color="auto"/>
        <w:left w:val="none" w:sz="0" w:space="0" w:color="auto"/>
        <w:bottom w:val="none" w:sz="0" w:space="0" w:color="auto"/>
        <w:right w:val="none" w:sz="0" w:space="0" w:color="auto"/>
      </w:divBdr>
    </w:div>
    <w:div w:id="1686634639">
      <w:bodyDiv w:val="1"/>
      <w:marLeft w:val="0"/>
      <w:marRight w:val="0"/>
      <w:marTop w:val="0"/>
      <w:marBottom w:val="0"/>
      <w:divBdr>
        <w:top w:val="none" w:sz="0" w:space="0" w:color="auto"/>
        <w:left w:val="none" w:sz="0" w:space="0" w:color="auto"/>
        <w:bottom w:val="none" w:sz="0" w:space="0" w:color="auto"/>
        <w:right w:val="none" w:sz="0" w:space="0" w:color="auto"/>
      </w:divBdr>
    </w:div>
    <w:div w:id="1686832203">
      <w:bodyDiv w:val="1"/>
      <w:marLeft w:val="0"/>
      <w:marRight w:val="0"/>
      <w:marTop w:val="0"/>
      <w:marBottom w:val="0"/>
      <w:divBdr>
        <w:top w:val="none" w:sz="0" w:space="0" w:color="auto"/>
        <w:left w:val="none" w:sz="0" w:space="0" w:color="auto"/>
        <w:bottom w:val="none" w:sz="0" w:space="0" w:color="auto"/>
        <w:right w:val="none" w:sz="0" w:space="0" w:color="auto"/>
      </w:divBdr>
    </w:div>
    <w:div w:id="1686899361">
      <w:bodyDiv w:val="1"/>
      <w:marLeft w:val="0"/>
      <w:marRight w:val="0"/>
      <w:marTop w:val="0"/>
      <w:marBottom w:val="0"/>
      <w:divBdr>
        <w:top w:val="none" w:sz="0" w:space="0" w:color="auto"/>
        <w:left w:val="none" w:sz="0" w:space="0" w:color="auto"/>
        <w:bottom w:val="none" w:sz="0" w:space="0" w:color="auto"/>
        <w:right w:val="none" w:sz="0" w:space="0" w:color="auto"/>
      </w:divBdr>
    </w:div>
    <w:div w:id="1687094824">
      <w:bodyDiv w:val="1"/>
      <w:marLeft w:val="0"/>
      <w:marRight w:val="0"/>
      <w:marTop w:val="0"/>
      <w:marBottom w:val="0"/>
      <w:divBdr>
        <w:top w:val="none" w:sz="0" w:space="0" w:color="auto"/>
        <w:left w:val="none" w:sz="0" w:space="0" w:color="auto"/>
        <w:bottom w:val="none" w:sz="0" w:space="0" w:color="auto"/>
        <w:right w:val="none" w:sz="0" w:space="0" w:color="auto"/>
      </w:divBdr>
    </w:div>
    <w:div w:id="1687096812">
      <w:bodyDiv w:val="1"/>
      <w:marLeft w:val="0"/>
      <w:marRight w:val="0"/>
      <w:marTop w:val="0"/>
      <w:marBottom w:val="0"/>
      <w:divBdr>
        <w:top w:val="none" w:sz="0" w:space="0" w:color="auto"/>
        <w:left w:val="none" w:sz="0" w:space="0" w:color="auto"/>
        <w:bottom w:val="none" w:sz="0" w:space="0" w:color="auto"/>
        <w:right w:val="none" w:sz="0" w:space="0" w:color="auto"/>
      </w:divBdr>
    </w:div>
    <w:div w:id="1687173322">
      <w:bodyDiv w:val="1"/>
      <w:marLeft w:val="0"/>
      <w:marRight w:val="0"/>
      <w:marTop w:val="0"/>
      <w:marBottom w:val="0"/>
      <w:divBdr>
        <w:top w:val="none" w:sz="0" w:space="0" w:color="auto"/>
        <w:left w:val="none" w:sz="0" w:space="0" w:color="auto"/>
        <w:bottom w:val="none" w:sz="0" w:space="0" w:color="auto"/>
        <w:right w:val="none" w:sz="0" w:space="0" w:color="auto"/>
      </w:divBdr>
    </w:div>
    <w:div w:id="1687174905">
      <w:bodyDiv w:val="1"/>
      <w:marLeft w:val="0"/>
      <w:marRight w:val="0"/>
      <w:marTop w:val="0"/>
      <w:marBottom w:val="0"/>
      <w:divBdr>
        <w:top w:val="none" w:sz="0" w:space="0" w:color="auto"/>
        <w:left w:val="none" w:sz="0" w:space="0" w:color="auto"/>
        <w:bottom w:val="none" w:sz="0" w:space="0" w:color="auto"/>
        <w:right w:val="none" w:sz="0" w:space="0" w:color="auto"/>
      </w:divBdr>
    </w:div>
    <w:div w:id="1687175478">
      <w:bodyDiv w:val="1"/>
      <w:marLeft w:val="0"/>
      <w:marRight w:val="0"/>
      <w:marTop w:val="0"/>
      <w:marBottom w:val="0"/>
      <w:divBdr>
        <w:top w:val="none" w:sz="0" w:space="0" w:color="auto"/>
        <w:left w:val="none" w:sz="0" w:space="0" w:color="auto"/>
        <w:bottom w:val="none" w:sz="0" w:space="0" w:color="auto"/>
        <w:right w:val="none" w:sz="0" w:space="0" w:color="auto"/>
      </w:divBdr>
    </w:div>
    <w:div w:id="1687251108">
      <w:bodyDiv w:val="1"/>
      <w:marLeft w:val="0"/>
      <w:marRight w:val="0"/>
      <w:marTop w:val="0"/>
      <w:marBottom w:val="0"/>
      <w:divBdr>
        <w:top w:val="none" w:sz="0" w:space="0" w:color="auto"/>
        <w:left w:val="none" w:sz="0" w:space="0" w:color="auto"/>
        <w:bottom w:val="none" w:sz="0" w:space="0" w:color="auto"/>
        <w:right w:val="none" w:sz="0" w:space="0" w:color="auto"/>
      </w:divBdr>
    </w:div>
    <w:div w:id="1687319486">
      <w:bodyDiv w:val="1"/>
      <w:marLeft w:val="0"/>
      <w:marRight w:val="0"/>
      <w:marTop w:val="0"/>
      <w:marBottom w:val="0"/>
      <w:divBdr>
        <w:top w:val="none" w:sz="0" w:space="0" w:color="auto"/>
        <w:left w:val="none" w:sz="0" w:space="0" w:color="auto"/>
        <w:bottom w:val="none" w:sz="0" w:space="0" w:color="auto"/>
        <w:right w:val="none" w:sz="0" w:space="0" w:color="auto"/>
      </w:divBdr>
    </w:div>
    <w:div w:id="1687321753">
      <w:bodyDiv w:val="1"/>
      <w:marLeft w:val="0"/>
      <w:marRight w:val="0"/>
      <w:marTop w:val="0"/>
      <w:marBottom w:val="0"/>
      <w:divBdr>
        <w:top w:val="none" w:sz="0" w:space="0" w:color="auto"/>
        <w:left w:val="none" w:sz="0" w:space="0" w:color="auto"/>
        <w:bottom w:val="none" w:sz="0" w:space="0" w:color="auto"/>
        <w:right w:val="none" w:sz="0" w:space="0" w:color="auto"/>
      </w:divBdr>
    </w:div>
    <w:div w:id="1687438146">
      <w:bodyDiv w:val="1"/>
      <w:marLeft w:val="0"/>
      <w:marRight w:val="0"/>
      <w:marTop w:val="0"/>
      <w:marBottom w:val="0"/>
      <w:divBdr>
        <w:top w:val="none" w:sz="0" w:space="0" w:color="auto"/>
        <w:left w:val="none" w:sz="0" w:space="0" w:color="auto"/>
        <w:bottom w:val="none" w:sz="0" w:space="0" w:color="auto"/>
        <w:right w:val="none" w:sz="0" w:space="0" w:color="auto"/>
      </w:divBdr>
    </w:div>
    <w:div w:id="1687442483">
      <w:bodyDiv w:val="1"/>
      <w:marLeft w:val="0"/>
      <w:marRight w:val="0"/>
      <w:marTop w:val="0"/>
      <w:marBottom w:val="0"/>
      <w:divBdr>
        <w:top w:val="none" w:sz="0" w:space="0" w:color="auto"/>
        <w:left w:val="none" w:sz="0" w:space="0" w:color="auto"/>
        <w:bottom w:val="none" w:sz="0" w:space="0" w:color="auto"/>
        <w:right w:val="none" w:sz="0" w:space="0" w:color="auto"/>
      </w:divBdr>
    </w:div>
    <w:div w:id="1687445087">
      <w:bodyDiv w:val="1"/>
      <w:marLeft w:val="0"/>
      <w:marRight w:val="0"/>
      <w:marTop w:val="0"/>
      <w:marBottom w:val="0"/>
      <w:divBdr>
        <w:top w:val="none" w:sz="0" w:space="0" w:color="auto"/>
        <w:left w:val="none" w:sz="0" w:space="0" w:color="auto"/>
        <w:bottom w:val="none" w:sz="0" w:space="0" w:color="auto"/>
        <w:right w:val="none" w:sz="0" w:space="0" w:color="auto"/>
      </w:divBdr>
    </w:div>
    <w:div w:id="1687513208">
      <w:bodyDiv w:val="1"/>
      <w:marLeft w:val="0"/>
      <w:marRight w:val="0"/>
      <w:marTop w:val="0"/>
      <w:marBottom w:val="0"/>
      <w:divBdr>
        <w:top w:val="none" w:sz="0" w:space="0" w:color="auto"/>
        <w:left w:val="none" w:sz="0" w:space="0" w:color="auto"/>
        <w:bottom w:val="none" w:sz="0" w:space="0" w:color="auto"/>
        <w:right w:val="none" w:sz="0" w:space="0" w:color="auto"/>
      </w:divBdr>
    </w:div>
    <w:div w:id="1687515435">
      <w:bodyDiv w:val="1"/>
      <w:marLeft w:val="0"/>
      <w:marRight w:val="0"/>
      <w:marTop w:val="0"/>
      <w:marBottom w:val="0"/>
      <w:divBdr>
        <w:top w:val="none" w:sz="0" w:space="0" w:color="auto"/>
        <w:left w:val="none" w:sz="0" w:space="0" w:color="auto"/>
        <w:bottom w:val="none" w:sz="0" w:space="0" w:color="auto"/>
        <w:right w:val="none" w:sz="0" w:space="0" w:color="auto"/>
      </w:divBdr>
    </w:div>
    <w:div w:id="1687515456">
      <w:bodyDiv w:val="1"/>
      <w:marLeft w:val="0"/>
      <w:marRight w:val="0"/>
      <w:marTop w:val="0"/>
      <w:marBottom w:val="0"/>
      <w:divBdr>
        <w:top w:val="none" w:sz="0" w:space="0" w:color="auto"/>
        <w:left w:val="none" w:sz="0" w:space="0" w:color="auto"/>
        <w:bottom w:val="none" w:sz="0" w:space="0" w:color="auto"/>
        <w:right w:val="none" w:sz="0" w:space="0" w:color="auto"/>
      </w:divBdr>
    </w:div>
    <w:div w:id="1687555126">
      <w:bodyDiv w:val="1"/>
      <w:marLeft w:val="0"/>
      <w:marRight w:val="0"/>
      <w:marTop w:val="0"/>
      <w:marBottom w:val="0"/>
      <w:divBdr>
        <w:top w:val="none" w:sz="0" w:space="0" w:color="auto"/>
        <w:left w:val="none" w:sz="0" w:space="0" w:color="auto"/>
        <w:bottom w:val="none" w:sz="0" w:space="0" w:color="auto"/>
        <w:right w:val="none" w:sz="0" w:space="0" w:color="auto"/>
      </w:divBdr>
    </w:div>
    <w:div w:id="1687713714">
      <w:bodyDiv w:val="1"/>
      <w:marLeft w:val="0"/>
      <w:marRight w:val="0"/>
      <w:marTop w:val="0"/>
      <w:marBottom w:val="0"/>
      <w:divBdr>
        <w:top w:val="none" w:sz="0" w:space="0" w:color="auto"/>
        <w:left w:val="none" w:sz="0" w:space="0" w:color="auto"/>
        <w:bottom w:val="none" w:sz="0" w:space="0" w:color="auto"/>
        <w:right w:val="none" w:sz="0" w:space="0" w:color="auto"/>
      </w:divBdr>
    </w:div>
    <w:div w:id="1687750661">
      <w:bodyDiv w:val="1"/>
      <w:marLeft w:val="0"/>
      <w:marRight w:val="0"/>
      <w:marTop w:val="0"/>
      <w:marBottom w:val="0"/>
      <w:divBdr>
        <w:top w:val="none" w:sz="0" w:space="0" w:color="auto"/>
        <w:left w:val="none" w:sz="0" w:space="0" w:color="auto"/>
        <w:bottom w:val="none" w:sz="0" w:space="0" w:color="auto"/>
        <w:right w:val="none" w:sz="0" w:space="0" w:color="auto"/>
      </w:divBdr>
    </w:div>
    <w:div w:id="1687752329">
      <w:bodyDiv w:val="1"/>
      <w:marLeft w:val="0"/>
      <w:marRight w:val="0"/>
      <w:marTop w:val="0"/>
      <w:marBottom w:val="0"/>
      <w:divBdr>
        <w:top w:val="none" w:sz="0" w:space="0" w:color="auto"/>
        <w:left w:val="none" w:sz="0" w:space="0" w:color="auto"/>
        <w:bottom w:val="none" w:sz="0" w:space="0" w:color="auto"/>
        <w:right w:val="none" w:sz="0" w:space="0" w:color="auto"/>
      </w:divBdr>
    </w:div>
    <w:div w:id="1687899500">
      <w:bodyDiv w:val="1"/>
      <w:marLeft w:val="0"/>
      <w:marRight w:val="0"/>
      <w:marTop w:val="0"/>
      <w:marBottom w:val="0"/>
      <w:divBdr>
        <w:top w:val="none" w:sz="0" w:space="0" w:color="auto"/>
        <w:left w:val="none" w:sz="0" w:space="0" w:color="auto"/>
        <w:bottom w:val="none" w:sz="0" w:space="0" w:color="auto"/>
        <w:right w:val="none" w:sz="0" w:space="0" w:color="auto"/>
      </w:divBdr>
    </w:div>
    <w:div w:id="1687900465">
      <w:bodyDiv w:val="1"/>
      <w:marLeft w:val="0"/>
      <w:marRight w:val="0"/>
      <w:marTop w:val="0"/>
      <w:marBottom w:val="0"/>
      <w:divBdr>
        <w:top w:val="none" w:sz="0" w:space="0" w:color="auto"/>
        <w:left w:val="none" w:sz="0" w:space="0" w:color="auto"/>
        <w:bottom w:val="none" w:sz="0" w:space="0" w:color="auto"/>
        <w:right w:val="none" w:sz="0" w:space="0" w:color="auto"/>
      </w:divBdr>
    </w:div>
    <w:div w:id="1687900692">
      <w:bodyDiv w:val="1"/>
      <w:marLeft w:val="0"/>
      <w:marRight w:val="0"/>
      <w:marTop w:val="0"/>
      <w:marBottom w:val="0"/>
      <w:divBdr>
        <w:top w:val="none" w:sz="0" w:space="0" w:color="auto"/>
        <w:left w:val="none" w:sz="0" w:space="0" w:color="auto"/>
        <w:bottom w:val="none" w:sz="0" w:space="0" w:color="auto"/>
        <w:right w:val="none" w:sz="0" w:space="0" w:color="auto"/>
      </w:divBdr>
    </w:div>
    <w:div w:id="1688018886">
      <w:bodyDiv w:val="1"/>
      <w:marLeft w:val="0"/>
      <w:marRight w:val="0"/>
      <w:marTop w:val="0"/>
      <w:marBottom w:val="0"/>
      <w:divBdr>
        <w:top w:val="none" w:sz="0" w:space="0" w:color="auto"/>
        <w:left w:val="none" w:sz="0" w:space="0" w:color="auto"/>
        <w:bottom w:val="none" w:sz="0" w:space="0" w:color="auto"/>
        <w:right w:val="none" w:sz="0" w:space="0" w:color="auto"/>
      </w:divBdr>
    </w:div>
    <w:div w:id="1688024873">
      <w:bodyDiv w:val="1"/>
      <w:marLeft w:val="0"/>
      <w:marRight w:val="0"/>
      <w:marTop w:val="0"/>
      <w:marBottom w:val="0"/>
      <w:divBdr>
        <w:top w:val="none" w:sz="0" w:space="0" w:color="auto"/>
        <w:left w:val="none" w:sz="0" w:space="0" w:color="auto"/>
        <w:bottom w:val="none" w:sz="0" w:space="0" w:color="auto"/>
        <w:right w:val="none" w:sz="0" w:space="0" w:color="auto"/>
      </w:divBdr>
    </w:div>
    <w:div w:id="1688024962">
      <w:bodyDiv w:val="1"/>
      <w:marLeft w:val="0"/>
      <w:marRight w:val="0"/>
      <w:marTop w:val="0"/>
      <w:marBottom w:val="0"/>
      <w:divBdr>
        <w:top w:val="none" w:sz="0" w:space="0" w:color="auto"/>
        <w:left w:val="none" w:sz="0" w:space="0" w:color="auto"/>
        <w:bottom w:val="none" w:sz="0" w:space="0" w:color="auto"/>
        <w:right w:val="none" w:sz="0" w:space="0" w:color="auto"/>
      </w:divBdr>
    </w:div>
    <w:div w:id="1688097559">
      <w:bodyDiv w:val="1"/>
      <w:marLeft w:val="0"/>
      <w:marRight w:val="0"/>
      <w:marTop w:val="0"/>
      <w:marBottom w:val="0"/>
      <w:divBdr>
        <w:top w:val="none" w:sz="0" w:space="0" w:color="auto"/>
        <w:left w:val="none" w:sz="0" w:space="0" w:color="auto"/>
        <w:bottom w:val="none" w:sz="0" w:space="0" w:color="auto"/>
        <w:right w:val="none" w:sz="0" w:space="0" w:color="auto"/>
      </w:divBdr>
    </w:div>
    <w:div w:id="1688169372">
      <w:bodyDiv w:val="1"/>
      <w:marLeft w:val="0"/>
      <w:marRight w:val="0"/>
      <w:marTop w:val="0"/>
      <w:marBottom w:val="0"/>
      <w:divBdr>
        <w:top w:val="none" w:sz="0" w:space="0" w:color="auto"/>
        <w:left w:val="none" w:sz="0" w:space="0" w:color="auto"/>
        <w:bottom w:val="none" w:sz="0" w:space="0" w:color="auto"/>
        <w:right w:val="none" w:sz="0" w:space="0" w:color="auto"/>
      </w:divBdr>
    </w:div>
    <w:div w:id="1688173047">
      <w:bodyDiv w:val="1"/>
      <w:marLeft w:val="0"/>
      <w:marRight w:val="0"/>
      <w:marTop w:val="0"/>
      <w:marBottom w:val="0"/>
      <w:divBdr>
        <w:top w:val="none" w:sz="0" w:space="0" w:color="auto"/>
        <w:left w:val="none" w:sz="0" w:space="0" w:color="auto"/>
        <w:bottom w:val="none" w:sz="0" w:space="0" w:color="auto"/>
        <w:right w:val="none" w:sz="0" w:space="0" w:color="auto"/>
      </w:divBdr>
    </w:div>
    <w:div w:id="1688211298">
      <w:bodyDiv w:val="1"/>
      <w:marLeft w:val="0"/>
      <w:marRight w:val="0"/>
      <w:marTop w:val="0"/>
      <w:marBottom w:val="0"/>
      <w:divBdr>
        <w:top w:val="none" w:sz="0" w:space="0" w:color="auto"/>
        <w:left w:val="none" w:sz="0" w:space="0" w:color="auto"/>
        <w:bottom w:val="none" w:sz="0" w:space="0" w:color="auto"/>
        <w:right w:val="none" w:sz="0" w:space="0" w:color="auto"/>
      </w:divBdr>
    </w:div>
    <w:div w:id="1688407645">
      <w:bodyDiv w:val="1"/>
      <w:marLeft w:val="0"/>
      <w:marRight w:val="0"/>
      <w:marTop w:val="0"/>
      <w:marBottom w:val="0"/>
      <w:divBdr>
        <w:top w:val="none" w:sz="0" w:space="0" w:color="auto"/>
        <w:left w:val="none" w:sz="0" w:space="0" w:color="auto"/>
        <w:bottom w:val="none" w:sz="0" w:space="0" w:color="auto"/>
        <w:right w:val="none" w:sz="0" w:space="0" w:color="auto"/>
      </w:divBdr>
    </w:div>
    <w:div w:id="1688675462">
      <w:bodyDiv w:val="1"/>
      <w:marLeft w:val="0"/>
      <w:marRight w:val="0"/>
      <w:marTop w:val="0"/>
      <w:marBottom w:val="0"/>
      <w:divBdr>
        <w:top w:val="none" w:sz="0" w:space="0" w:color="auto"/>
        <w:left w:val="none" w:sz="0" w:space="0" w:color="auto"/>
        <w:bottom w:val="none" w:sz="0" w:space="0" w:color="auto"/>
        <w:right w:val="none" w:sz="0" w:space="0" w:color="auto"/>
      </w:divBdr>
    </w:div>
    <w:div w:id="1688827096">
      <w:bodyDiv w:val="1"/>
      <w:marLeft w:val="0"/>
      <w:marRight w:val="0"/>
      <w:marTop w:val="0"/>
      <w:marBottom w:val="0"/>
      <w:divBdr>
        <w:top w:val="none" w:sz="0" w:space="0" w:color="auto"/>
        <w:left w:val="none" w:sz="0" w:space="0" w:color="auto"/>
        <w:bottom w:val="none" w:sz="0" w:space="0" w:color="auto"/>
        <w:right w:val="none" w:sz="0" w:space="0" w:color="auto"/>
      </w:divBdr>
    </w:div>
    <w:div w:id="1688868060">
      <w:bodyDiv w:val="1"/>
      <w:marLeft w:val="0"/>
      <w:marRight w:val="0"/>
      <w:marTop w:val="0"/>
      <w:marBottom w:val="0"/>
      <w:divBdr>
        <w:top w:val="none" w:sz="0" w:space="0" w:color="auto"/>
        <w:left w:val="none" w:sz="0" w:space="0" w:color="auto"/>
        <w:bottom w:val="none" w:sz="0" w:space="0" w:color="auto"/>
        <w:right w:val="none" w:sz="0" w:space="0" w:color="auto"/>
      </w:divBdr>
    </w:div>
    <w:div w:id="1688872729">
      <w:bodyDiv w:val="1"/>
      <w:marLeft w:val="0"/>
      <w:marRight w:val="0"/>
      <w:marTop w:val="0"/>
      <w:marBottom w:val="0"/>
      <w:divBdr>
        <w:top w:val="none" w:sz="0" w:space="0" w:color="auto"/>
        <w:left w:val="none" w:sz="0" w:space="0" w:color="auto"/>
        <w:bottom w:val="none" w:sz="0" w:space="0" w:color="auto"/>
        <w:right w:val="none" w:sz="0" w:space="0" w:color="auto"/>
      </w:divBdr>
    </w:div>
    <w:div w:id="1689017595">
      <w:bodyDiv w:val="1"/>
      <w:marLeft w:val="0"/>
      <w:marRight w:val="0"/>
      <w:marTop w:val="0"/>
      <w:marBottom w:val="0"/>
      <w:divBdr>
        <w:top w:val="none" w:sz="0" w:space="0" w:color="auto"/>
        <w:left w:val="none" w:sz="0" w:space="0" w:color="auto"/>
        <w:bottom w:val="none" w:sz="0" w:space="0" w:color="auto"/>
        <w:right w:val="none" w:sz="0" w:space="0" w:color="auto"/>
      </w:divBdr>
    </w:div>
    <w:div w:id="1689065740">
      <w:bodyDiv w:val="1"/>
      <w:marLeft w:val="0"/>
      <w:marRight w:val="0"/>
      <w:marTop w:val="0"/>
      <w:marBottom w:val="0"/>
      <w:divBdr>
        <w:top w:val="none" w:sz="0" w:space="0" w:color="auto"/>
        <w:left w:val="none" w:sz="0" w:space="0" w:color="auto"/>
        <w:bottom w:val="none" w:sz="0" w:space="0" w:color="auto"/>
        <w:right w:val="none" w:sz="0" w:space="0" w:color="auto"/>
      </w:divBdr>
    </w:div>
    <w:div w:id="1689259282">
      <w:bodyDiv w:val="1"/>
      <w:marLeft w:val="0"/>
      <w:marRight w:val="0"/>
      <w:marTop w:val="0"/>
      <w:marBottom w:val="0"/>
      <w:divBdr>
        <w:top w:val="none" w:sz="0" w:space="0" w:color="auto"/>
        <w:left w:val="none" w:sz="0" w:space="0" w:color="auto"/>
        <w:bottom w:val="none" w:sz="0" w:space="0" w:color="auto"/>
        <w:right w:val="none" w:sz="0" w:space="0" w:color="auto"/>
      </w:divBdr>
    </w:div>
    <w:div w:id="1689286150">
      <w:bodyDiv w:val="1"/>
      <w:marLeft w:val="0"/>
      <w:marRight w:val="0"/>
      <w:marTop w:val="0"/>
      <w:marBottom w:val="0"/>
      <w:divBdr>
        <w:top w:val="none" w:sz="0" w:space="0" w:color="auto"/>
        <w:left w:val="none" w:sz="0" w:space="0" w:color="auto"/>
        <w:bottom w:val="none" w:sz="0" w:space="0" w:color="auto"/>
        <w:right w:val="none" w:sz="0" w:space="0" w:color="auto"/>
      </w:divBdr>
    </w:div>
    <w:div w:id="1689402213">
      <w:bodyDiv w:val="1"/>
      <w:marLeft w:val="0"/>
      <w:marRight w:val="0"/>
      <w:marTop w:val="0"/>
      <w:marBottom w:val="0"/>
      <w:divBdr>
        <w:top w:val="none" w:sz="0" w:space="0" w:color="auto"/>
        <w:left w:val="none" w:sz="0" w:space="0" w:color="auto"/>
        <w:bottom w:val="none" w:sz="0" w:space="0" w:color="auto"/>
        <w:right w:val="none" w:sz="0" w:space="0" w:color="auto"/>
      </w:divBdr>
    </w:div>
    <w:div w:id="1689402726">
      <w:bodyDiv w:val="1"/>
      <w:marLeft w:val="0"/>
      <w:marRight w:val="0"/>
      <w:marTop w:val="0"/>
      <w:marBottom w:val="0"/>
      <w:divBdr>
        <w:top w:val="none" w:sz="0" w:space="0" w:color="auto"/>
        <w:left w:val="none" w:sz="0" w:space="0" w:color="auto"/>
        <w:bottom w:val="none" w:sz="0" w:space="0" w:color="auto"/>
        <w:right w:val="none" w:sz="0" w:space="0" w:color="auto"/>
      </w:divBdr>
    </w:div>
    <w:div w:id="1689406736">
      <w:bodyDiv w:val="1"/>
      <w:marLeft w:val="0"/>
      <w:marRight w:val="0"/>
      <w:marTop w:val="0"/>
      <w:marBottom w:val="0"/>
      <w:divBdr>
        <w:top w:val="none" w:sz="0" w:space="0" w:color="auto"/>
        <w:left w:val="none" w:sz="0" w:space="0" w:color="auto"/>
        <w:bottom w:val="none" w:sz="0" w:space="0" w:color="auto"/>
        <w:right w:val="none" w:sz="0" w:space="0" w:color="auto"/>
      </w:divBdr>
    </w:div>
    <w:div w:id="1689480774">
      <w:bodyDiv w:val="1"/>
      <w:marLeft w:val="0"/>
      <w:marRight w:val="0"/>
      <w:marTop w:val="0"/>
      <w:marBottom w:val="0"/>
      <w:divBdr>
        <w:top w:val="none" w:sz="0" w:space="0" w:color="auto"/>
        <w:left w:val="none" w:sz="0" w:space="0" w:color="auto"/>
        <w:bottom w:val="none" w:sz="0" w:space="0" w:color="auto"/>
        <w:right w:val="none" w:sz="0" w:space="0" w:color="auto"/>
      </w:divBdr>
    </w:div>
    <w:div w:id="1689527451">
      <w:bodyDiv w:val="1"/>
      <w:marLeft w:val="0"/>
      <w:marRight w:val="0"/>
      <w:marTop w:val="0"/>
      <w:marBottom w:val="0"/>
      <w:divBdr>
        <w:top w:val="none" w:sz="0" w:space="0" w:color="auto"/>
        <w:left w:val="none" w:sz="0" w:space="0" w:color="auto"/>
        <w:bottom w:val="none" w:sz="0" w:space="0" w:color="auto"/>
        <w:right w:val="none" w:sz="0" w:space="0" w:color="auto"/>
      </w:divBdr>
    </w:div>
    <w:div w:id="1689597685">
      <w:bodyDiv w:val="1"/>
      <w:marLeft w:val="0"/>
      <w:marRight w:val="0"/>
      <w:marTop w:val="0"/>
      <w:marBottom w:val="0"/>
      <w:divBdr>
        <w:top w:val="none" w:sz="0" w:space="0" w:color="auto"/>
        <w:left w:val="none" w:sz="0" w:space="0" w:color="auto"/>
        <w:bottom w:val="none" w:sz="0" w:space="0" w:color="auto"/>
        <w:right w:val="none" w:sz="0" w:space="0" w:color="auto"/>
      </w:divBdr>
    </w:div>
    <w:div w:id="1689598566">
      <w:bodyDiv w:val="1"/>
      <w:marLeft w:val="0"/>
      <w:marRight w:val="0"/>
      <w:marTop w:val="0"/>
      <w:marBottom w:val="0"/>
      <w:divBdr>
        <w:top w:val="none" w:sz="0" w:space="0" w:color="auto"/>
        <w:left w:val="none" w:sz="0" w:space="0" w:color="auto"/>
        <w:bottom w:val="none" w:sz="0" w:space="0" w:color="auto"/>
        <w:right w:val="none" w:sz="0" w:space="0" w:color="auto"/>
      </w:divBdr>
    </w:div>
    <w:div w:id="1689794135">
      <w:bodyDiv w:val="1"/>
      <w:marLeft w:val="0"/>
      <w:marRight w:val="0"/>
      <w:marTop w:val="0"/>
      <w:marBottom w:val="0"/>
      <w:divBdr>
        <w:top w:val="none" w:sz="0" w:space="0" w:color="auto"/>
        <w:left w:val="none" w:sz="0" w:space="0" w:color="auto"/>
        <w:bottom w:val="none" w:sz="0" w:space="0" w:color="auto"/>
        <w:right w:val="none" w:sz="0" w:space="0" w:color="auto"/>
      </w:divBdr>
    </w:div>
    <w:div w:id="1689872716">
      <w:bodyDiv w:val="1"/>
      <w:marLeft w:val="0"/>
      <w:marRight w:val="0"/>
      <w:marTop w:val="0"/>
      <w:marBottom w:val="0"/>
      <w:divBdr>
        <w:top w:val="none" w:sz="0" w:space="0" w:color="auto"/>
        <w:left w:val="none" w:sz="0" w:space="0" w:color="auto"/>
        <w:bottom w:val="none" w:sz="0" w:space="0" w:color="auto"/>
        <w:right w:val="none" w:sz="0" w:space="0" w:color="auto"/>
      </w:divBdr>
    </w:div>
    <w:div w:id="1689912326">
      <w:bodyDiv w:val="1"/>
      <w:marLeft w:val="0"/>
      <w:marRight w:val="0"/>
      <w:marTop w:val="0"/>
      <w:marBottom w:val="0"/>
      <w:divBdr>
        <w:top w:val="none" w:sz="0" w:space="0" w:color="auto"/>
        <w:left w:val="none" w:sz="0" w:space="0" w:color="auto"/>
        <w:bottom w:val="none" w:sz="0" w:space="0" w:color="auto"/>
        <w:right w:val="none" w:sz="0" w:space="0" w:color="auto"/>
      </w:divBdr>
    </w:div>
    <w:div w:id="1690259457">
      <w:bodyDiv w:val="1"/>
      <w:marLeft w:val="0"/>
      <w:marRight w:val="0"/>
      <w:marTop w:val="0"/>
      <w:marBottom w:val="0"/>
      <w:divBdr>
        <w:top w:val="none" w:sz="0" w:space="0" w:color="auto"/>
        <w:left w:val="none" w:sz="0" w:space="0" w:color="auto"/>
        <w:bottom w:val="none" w:sz="0" w:space="0" w:color="auto"/>
        <w:right w:val="none" w:sz="0" w:space="0" w:color="auto"/>
      </w:divBdr>
    </w:div>
    <w:div w:id="1690448413">
      <w:bodyDiv w:val="1"/>
      <w:marLeft w:val="0"/>
      <w:marRight w:val="0"/>
      <w:marTop w:val="0"/>
      <w:marBottom w:val="0"/>
      <w:divBdr>
        <w:top w:val="none" w:sz="0" w:space="0" w:color="auto"/>
        <w:left w:val="none" w:sz="0" w:space="0" w:color="auto"/>
        <w:bottom w:val="none" w:sz="0" w:space="0" w:color="auto"/>
        <w:right w:val="none" w:sz="0" w:space="0" w:color="auto"/>
      </w:divBdr>
    </w:div>
    <w:div w:id="1690448925">
      <w:bodyDiv w:val="1"/>
      <w:marLeft w:val="0"/>
      <w:marRight w:val="0"/>
      <w:marTop w:val="0"/>
      <w:marBottom w:val="0"/>
      <w:divBdr>
        <w:top w:val="none" w:sz="0" w:space="0" w:color="auto"/>
        <w:left w:val="none" w:sz="0" w:space="0" w:color="auto"/>
        <w:bottom w:val="none" w:sz="0" w:space="0" w:color="auto"/>
        <w:right w:val="none" w:sz="0" w:space="0" w:color="auto"/>
      </w:divBdr>
    </w:div>
    <w:div w:id="1690641595">
      <w:bodyDiv w:val="1"/>
      <w:marLeft w:val="0"/>
      <w:marRight w:val="0"/>
      <w:marTop w:val="0"/>
      <w:marBottom w:val="0"/>
      <w:divBdr>
        <w:top w:val="none" w:sz="0" w:space="0" w:color="auto"/>
        <w:left w:val="none" w:sz="0" w:space="0" w:color="auto"/>
        <w:bottom w:val="none" w:sz="0" w:space="0" w:color="auto"/>
        <w:right w:val="none" w:sz="0" w:space="0" w:color="auto"/>
      </w:divBdr>
    </w:div>
    <w:div w:id="1690715657">
      <w:bodyDiv w:val="1"/>
      <w:marLeft w:val="0"/>
      <w:marRight w:val="0"/>
      <w:marTop w:val="0"/>
      <w:marBottom w:val="0"/>
      <w:divBdr>
        <w:top w:val="none" w:sz="0" w:space="0" w:color="auto"/>
        <w:left w:val="none" w:sz="0" w:space="0" w:color="auto"/>
        <w:bottom w:val="none" w:sz="0" w:space="0" w:color="auto"/>
        <w:right w:val="none" w:sz="0" w:space="0" w:color="auto"/>
      </w:divBdr>
    </w:div>
    <w:div w:id="1690718641">
      <w:bodyDiv w:val="1"/>
      <w:marLeft w:val="0"/>
      <w:marRight w:val="0"/>
      <w:marTop w:val="0"/>
      <w:marBottom w:val="0"/>
      <w:divBdr>
        <w:top w:val="none" w:sz="0" w:space="0" w:color="auto"/>
        <w:left w:val="none" w:sz="0" w:space="0" w:color="auto"/>
        <w:bottom w:val="none" w:sz="0" w:space="0" w:color="auto"/>
        <w:right w:val="none" w:sz="0" w:space="0" w:color="auto"/>
      </w:divBdr>
    </w:div>
    <w:div w:id="1690987515">
      <w:bodyDiv w:val="1"/>
      <w:marLeft w:val="0"/>
      <w:marRight w:val="0"/>
      <w:marTop w:val="0"/>
      <w:marBottom w:val="0"/>
      <w:divBdr>
        <w:top w:val="none" w:sz="0" w:space="0" w:color="auto"/>
        <w:left w:val="none" w:sz="0" w:space="0" w:color="auto"/>
        <w:bottom w:val="none" w:sz="0" w:space="0" w:color="auto"/>
        <w:right w:val="none" w:sz="0" w:space="0" w:color="auto"/>
      </w:divBdr>
    </w:div>
    <w:div w:id="1691106035">
      <w:bodyDiv w:val="1"/>
      <w:marLeft w:val="0"/>
      <w:marRight w:val="0"/>
      <w:marTop w:val="0"/>
      <w:marBottom w:val="0"/>
      <w:divBdr>
        <w:top w:val="none" w:sz="0" w:space="0" w:color="auto"/>
        <w:left w:val="none" w:sz="0" w:space="0" w:color="auto"/>
        <w:bottom w:val="none" w:sz="0" w:space="0" w:color="auto"/>
        <w:right w:val="none" w:sz="0" w:space="0" w:color="auto"/>
      </w:divBdr>
    </w:div>
    <w:div w:id="1691292321">
      <w:bodyDiv w:val="1"/>
      <w:marLeft w:val="0"/>
      <w:marRight w:val="0"/>
      <w:marTop w:val="0"/>
      <w:marBottom w:val="0"/>
      <w:divBdr>
        <w:top w:val="none" w:sz="0" w:space="0" w:color="auto"/>
        <w:left w:val="none" w:sz="0" w:space="0" w:color="auto"/>
        <w:bottom w:val="none" w:sz="0" w:space="0" w:color="auto"/>
        <w:right w:val="none" w:sz="0" w:space="0" w:color="auto"/>
      </w:divBdr>
    </w:div>
    <w:div w:id="1691298950">
      <w:bodyDiv w:val="1"/>
      <w:marLeft w:val="0"/>
      <w:marRight w:val="0"/>
      <w:marTop w:val="0"/>
      <w:marBottom w:val="0"/>
      <w:divBdr>
        <w:top w:val="none" w:sz="0" w:space="0" w:color="auto"/>
        <w:left w:val="none" w:sz="0" w:space="0" w:color="auto"/>
        <w:bottom w:val="none" w:sz="0" w:space="0" w:color="auto"/>
        <w:right w:val="none" w:sz="0" w:space="0" w:color="auto"/>
      </w:divBdr>
    </w:div>
    <w:div w:id="1691301494">
      <w:bodyDiv w:val="1"/>
      <w:marLeft w:val="0"/>
      <w:marRight w:val="0"/>
      <w:marTop w:val="0"/>
      <w:marBottom w:val="0"/>
      <w:divBdr>
        <w:top w:val="none" w:sz="0" w:space="0" w:color="auto"/>
        <w:left w:val="none" w:sz="0" w:space="0" w:color="auto"/>
        <w:bottom w:val="none" w:sz="0" w:space="0" w:color="auto"/>
        <w:right w:val="none" w:sz="0" w:space="0" w:color="auto"/>
      </w:divBdr>
    </w:div>
    <w:div w:id="1691485828">
      <w:bodyDiv w:val="1"/>
      <w:marLeft w:val="0"/>
      <w:marRight w:val="0"/>
      <w:marTop w:val="0"/>
      <w:marBottom w:val="0"/>
      <w:divBdr>
        <w:top w:val="none" w:sz="0" w:space="0" w:color="auto"/>
        <w:left w:val="none" w:sz="0" w:space="0" w:color="auto"/>
        <w:bottom w:val="none" w:sz="0" w:space="0" w:color="auto"/>
        <w:right w:val="none" w:sz="0" w:space="0" w:color="auto"/>
      </w:divBdr>
    </w:div>
    <w:div w:id="1691638448">
      <w:bodyDiv w:val="1"/>
      <w:marLeft w:val="0"/>
      <w:marRight w:val="0"/>
      <w:marTop w:val="0"/>
      <w:marBottom w:val="0"/>
      <w:divBdr>
        <w:top w:val="none" w:sz="0" w:space="0" w:color="auto"/>
        <w:left w:val="none" w:sz="0" w:space="0" w:color="auto"/>
        <w:bottom w:val="none" w:sz="0" w:space="0" w:color="auto"/>
        <w:right w:val="none" w:sz="0" w:space="0" w:color="auto"/>
      </w:divBdr>
    </w:div>
    <w:div w:id="1691754586">
      <w:bodyDiv w:val="1"/>
      <w:marLeft w:val="0"/>
      <w:marRight w:val="0"/>
      <w:marTop w:val="0"/>
      <w:marBottom w:val="0"/>
      <w:divBdr>
        <w:top w:val="none" w:sz="0" w:space="0" w:color="auto"/>
        <w:left w:val="none" w:sz="0" w:space="0" w:color="auto"/>
        <w:bottom w:val="none" w:sz="0" w:space="0" w:color="auto"/>
        <w:right w:val="none" w:sz="0" w:space="0" w:color="auto"/>
      </w:divBdr>
    </w:div>
    <w:div w:id="1691757441">
      <w:bodyDiv w:val="1"/>
      <w:marLeft w:val="0"/>
      <w:marRight w:val="0"/>
      <w:marTop w:val="0"/>
      <w:marBottom w:val="0"/>
      <w:divBdr>
        <w:top w:val="none" w:sz="0" w:space="0" w:color="auto"/>
        <w:left w:val="none" w:sz="0" w:space="0" w:color="auto"/>
        <w:bottom w:val="none" w:sz="0" w:space="0" w:color="auto"/>
        <w:right w:val="none" w:sz="0" w:space="0" w:color="auto"/>
      </w:divBdr>
    </w:div>
    <w:div w:id="1691757699">
      <w:bodyDiv w:val="1"/>
      <w:marLeft w:val="0"/>
      <w:marRight w:val="0"/>
      <w:marTop w:val="0"/>
      <w:marBottom w:val="0"/>
      <w:divBdr>
        <w:top w:val="none" w:sz="0" w:space="0" w:color="auto"/>
        <w:left w:val="none" w:sz="0" w:space="0" w:color="auto"/>
        <w:bottom w:val="none" w:sz="0" w:space="0" w:color="auto"/>
        <w:right w:val="none" w:sz="0" w:space="0" w:color="auto"/>
      </w:divBdr>
    </w:div>
    <w:div w:id="1691907712">
      <w:bodyDiv w:val="1"/>
      <w:marLeft w:val="0"/>
      <w:marRight w:val="0"/>
      <w:marTop w:val="0"/>
      <w:marBottom w:val="0"/>
      <w:divBdr>
        <w:top w:val="none" w:sz="0" w:space="0" w:color="auto"/>
        <w:left w:val="none" w:sz="0" w:space="0" w:color="auto"/>
        <w:bottom w:val="none" w:sz="0" w:space="0" w:color="auto"/>
        <w:right w:val="none" w:sz="0" w:space="0" w:color="auto"/>
      </w:divBdr>
    </w:div>
    <w:div w:id="1691952718">
      <w:bodyDiv w:val="1"/>
      <w:marLeft w:val="0"/>
      <w:marRight w:val="0"/>
      <w:marTop w:val="0"/>
      <w:marBottom w:val="0"/>
      <w:divBdr>
        <w:top w:val="none" w:sz="0" w:space="0" w:color="auto"/>
        <w:left w:val="none" w:sz="0" w:space="0" w:color="auto"/>
        <w:bottom w:val="none" w:sz="0" w:space="0" w:color="auto"/>
        <w:right w:val="none" w:sz="0" w:space="0" w:color="auto"/>
      </w:divBdr>
    </w:div>
    <w:div w:id="1691952878">
      <w:bodyDiv w:val="1"/>
      <w:marLeft w:val="0"/>
      <w:marRight w:val="0"/>
      <w:marTop w:val="0"/>
      <w:marBottom w:val="0"/>
      <w:divBdr>
        <w:top w:val="none" w:sz="0" w:space="0" w:color="auto"/>
        <w:left w:val="none" w:sz="0" w:space="0" w:color="auto"/>
        <w:bottom w:val="none" w:sz="0" w:space="0" w:color="auto"/>
        <w:right w:val="none" w:sz="0" w:space="0" w:color="auto"/>
      </w:divBdr>
    </w:div>
    <w:div w:id="1692025553">
      <w:bodyDiv w:val="1"/>
      <w:marLeft w:val="0"/>
      <w:marRight w:val="0"/>
      <w:marTop w:val="0"/>
      <w:marBottom w:val="0"/>
      <w:divBdr>
        <w:top w:val="none" w:sz="0" w:space="0" w:color="auto"/>
        <w:left w:val="none" w:sz="0" w:space="0" w:color="auto"/>
        <w:bottom w:val="none" w:sz="0" w:space="0" w:color="auto"/>
        <w:right w:val="none" w:sz="0" w:space="0" w:color="auto"/>
      </w:divBdr>
    </w:div>
    <w:div w:id="1692098305">
      <w:bodyDiv w:val="1"/>
      <w:marLeft w:val="0"/>
      <w:marRight w:val="0"/>
      <w:marTop w:val="0"/>
      <w:marBottom w:val="0"/>
      <w:divBdr>
        <w:top w:val="none" w:sz="0" w:space="0" w:color="auto"/>
        <w:left w:val="none" w:sz="0" w:space="0" w:color="auto"/>
        <w:bottom w:val="none" w:sz="0" w:space="0" w:color="auto"/>
        <w:right w:val="none" w:sz="0" w:space="0" w:color="auto"/>
      </w:divBdr>
    </w:div>
    <w:div w:id="1692142282">
      <w:bodyDiv w:val="1"/>
      <w:marLeft w:val="0"/>
      <w:marRight w:val="0"/>
      <w:marTop w:val="0"/>
      <w:marBottom w:val="0"/>
      <w:divBdr>
        <w:top w:val="none" w:sz="0" w:space="0" w:color="auto"/>
        <w:left w:val="none" w:sz="0" w:space="0" w:color="auto"/>
        <w:bottom w:val="none" w:sz="0" w:space="0" w:color="auto"/>
        <w:right w:val="none" w:sz="0" w:space="0" w:color="auto"/>
      </w:divBdr>
    </w:div>
    <w:div w:id="1692298142">
      <w:bodyDiv w:val="1"/>
      <w:marLeft w:val="0"/>
      <w:marRight w:val="0"/>
      <w:marTop w:val="0"/>
      <w:marBottom w:val="0"/>
      <w:divBdr>
        <w:top w:val="none" w:sz="0" w:space="0" w:color="auto"/>
        <w:left w:val="none" w:sz="0" w:space="0" w:color="auto"/>
        <w:bottom w:val="none" w:sz="0" w:space="0" w:color="auto"/>
        <w:right w:val="none" w:sz="0" w:space="0" w:color="auto"/>
      </w:divBdr>
    </w:div>
    <w:div w:id="1692341435">
      <w:bodyDiv w:val="1"/>
      <w:marLeft w:val="0"/>
      <w:marRight w:val="0"/>
      <w:marTop w:val="0"/>
      <w:marBottom w:val="0"/>
      <w:divBdr>
        <w:top w:val="none" w:sz="0" w:space="0" w:color="auto"/>
        <w:left w:val="none" w:sz="0" w:space="0" w:color="auto"/>
        <w:bottom w:val="none" w:sz="0" w:space="0" w:color="auto"/>
        <w:right w:val="none" w:sz="0" w:space="0" w:color="auto"/>
      </w:divBdr>
    </w:div>
    <w:div w:id="1692367198">
      <w:bodyDiv w:val="1"/>
      <w:marLeft w:val="0"/>
      <w:marRight w:val="0"/>
      <w:marTop w:val="0"/>
      <w:marBottom w:val="0"/>
      <w:divBdr>
        <w:top w:val="none" w:sz="0" w:space="0" w:color="auto"/>
        <w:left w:val="none" w:sz="0" w:space="0" w:color="auto"/>
        <w:bottom w:val="none" w:sz="0" w:space="0" w:color="auto"/>
        <w:right w:val="none" w:sz="0" w:space="0" w:color="auto"/>
      </w:divBdr>
    </w:div>
    <w:div w:id="1692417546">
      <w:bodyDiv w:val="1"/>
      <w:marLeft w:val="0"/>
      <w:marRight w:val="0"/>
      <w:marTop w:val="0"/>
      <w:marBottom w:val="0"/>
      <w:divBdr>
        <w:top w:val="none" w:sz="0" w:space="0" w:color="auto"/>
        <w:left w:val="none" w:sz="0" w:space="0" w:color="auto"/>
        <w:bottom w:val="none" w:sz="0" w:space="0" w:color="auto"/>
        <w:right w:val="none" w:sz="0" w:space="0" w:color="auto"/>
      </w:divBdr>
    </w:div>
    <w:div w:id="1692486122">
      <w:bodyDiv w:val="1"/>
      <w:marLeft w:val="0"/>
      <w:marRight w:val="0"/>
      <w:marTop w:val="0"/>
      <w:marBottom w:val="0"/>
      <w:divBdr>
        <w:top w:val="none" w:sz="0" w:space="0" w:color="auto"/>
        <w:left w:val="none" w:sz="0" w:space="0" w:color="auto"/>
        <w:bottom w:val="none" w:sz="0" w:space="0" w:color="auto"/>
        <w:right w:val="none" w:sz="0" w:space="0" w:color="auto"/>
      </w:divBdr>
    </w:div>
    <w:div w:id="1692755268">
      <w:bodyDiv w:val="1"/>
      <w:marLeft w:val="0"/>
      <w:marRight w:val="0"/>
      <w:marTop w:val="0"/>
      <w:marBottom w:val="0"/>
      <w:divBdr>
        <w:top w:val="none" w:sz="0" w:space="0" w:color="auto"/>
        <w:left w:val="none" w:sz="0" w:space="0" w:color="auto"/>
        <w:bottom w:val="none" w:sz="0" w:space="0" w:color="auto"/>
        <w:right w:val="none" w:sz="0" w:space="0" w:color="auto"/>
      </w:divBdr>
    </w:div>
    <w:div w:id="1692759193">
      <w:bodyDiv w:val="1"/>
      <w:marLeft w:val="0"/>
      <w:marRight w:val="0"/>
      <w:marTop w:val="0"/>
      <w:marBottom w:val="0"/>
      <w:divBdr>
        <w:top w:val="none" w:sz="0" w:space="0" w:color="auto"/>
        <w:left w:val="none" w:sz="0" w:space="0" w:color="auto"/>
        <w:bottom w:val="none" w:sz="0" w:space="0" w:color="auto"/>
        <w:right w:val="none" w:sz="0" w:space="0" w:color="auto"/>
      </w:divBdr>
    </w:div>
    <w:div w:id="1692799573">
      <w:bodyDiv w:val="1"/>
      <w:marLeft w:val="0"/>
      <w:marRight w:val="0"/>
      <w:marTop w:val="0"/>
      <w:marBottom w:val="0"/>
      <w:divBdr>
        <w:top w:val="none" w:sz="0" w:space="0" w:color="auto"/>
        <w:left w:val="none" w:sz="0" w:space="0" w:color="auto"/>
        <w:bottom w:val="none" w:sz="0" w:space="0" w:color="auto"/>
        <w:right w:val="none" w:sz="0" w:space="0" w:color="auto"/>
      </w:divBdr>
    </w:div>
    <w:div w:id="1692874180">
      <w:bodyDiv w:val="1"/>
      <w:marLeft w:val="0"/>
      <w:marRight w:val="0"/>
      <w:marTop w:val="0"/>
      <w:marBottom w:val="0"/>
      <w:divBdr>
        <w:top w:val="none" w:sz="0" w:space="0" w:color="auto"/>
        <w:left w:val="none" w:sz="0" w:space="0" w:color="auto"/>
        <w:bottom w:val="none" w:sz="0" w:space="0" w:color="auto"/>
        <w:right w:val="none" w:sz="0" w:space="0" w:color="auto"/>
      </w:divBdr>
    </w:div>
    <w:div w:id="1692878337">
      <w:bodyDiv w:val="1"/>
      <w:marLeft w:val="0"/>
      <w:marRight w:val="0"/>
      <w:marTop w:val="0"/>
      <w:marBottom w:val="0"/>
      <w:divBdr>
        <w:top w:val="none" w:sz="0" w:space="0" w:color="auto"/>
        <w:left w:val="none" w:sz="0" w:space="0" w:color="auto"/>
        <w:bottom w:val="none" w:sz="0" w:space="0" w:color="auto"/>
        <w:right w:val="none" w:sz="0" w:space="0" w:color="auto"/>
      </w:divBdr>
    </w:div>
    <w:div w:id="1692992195">
      <w:bodyDiv w:val="1"/>
      <w:marLeft w:val="0"/>
      <w:marRight w:val="0"/>
      <w:marTop w:val="0"/>
      <w:marBottom w:val="0"/>
      <w:divBdr>
        <w:top w:val="none" w:sz="0" w:space="0" w:color="auto"/>
        <w:left w:val="none" w:sz="0" w:space="0" w:color="auto"/>
        <w:bottom w:val="none" w:sz="0" w:space="0" w:color="auto"/>
        <w:right w:val="none" w:sz="0" w:space="0" w:color="auto"/>
      </w:divBdr>
    </w:div>
    <w:div w:id="1692993140">
      <w:bodyDiv w:val="1"/>
      <w:marLeft w:val="0"/>
      <w:marRight w:val="0"/>
      <w:marTop w:val="0"/>
      <w:marBottom w:val="0"/>
      <w:divBdr>
        <w:top w:val="none" w:sz="0" w:space="0" w:color="auto"/>
        <w:left w:val="none" w:sz="0" w:space="0" w:color="auto"/>
        <w:bottom w:val="none" w:sz="0" w:space="0" w:color="auto"/>
        <w:right w:val="none" w:sz="0" w:space="0" w:color="auto"/>
      </w:divBdr>
    </w:div>
    <w:div w:id="1693067332">
      <w:bodyDiv w:val="1"/>
      <w:marLeft w:val="0"/>
      <w:marRight w:val="0"/>
      <w:marTop w:val="0"/>
      <w:marBottom w:val="0"/>
      <w:divBdr>
        <w:top w:val="none" w:sz="0" w:space="0" w:color="auto"/>
        <w:left w:val="none" w:sz="0" w:space="0" w:color="auto"/>
        <w:bottom w:val="none" w:sz="0" w:space="0" w:color="auto"/>
        <w:right w:val="none" w:sz="0" w:space="0" w:color="auto"/>
      </w:divBdr>
    </w:div>
    <w:div w:id="1693218130">
      <w:bodyDiv w:val="1"/>
      <w:marLeft w:val="0"/>
      <w:marRight w:val="0"/>
      <w:marTop w:val="0"/>
      <w:marBottom w:val="0"/>
      <w:divBdr>
        <w:top w:val="none" w:sz="0" w:space="0" w:color="auto"/>
        <w:left w:val="none" w:sz="0" w:space="0" w:color="auto"/>
        <w:bottom w:val="none" w:sz="0" w:space="0" w:color="auto"/>
        <w:right w:val="none" w:sz="0" w:space="0" w:color="auto"/>
      </w:divBdr>
    </w:div>
    <w:div w:id="1693259139">
      <w:bodyDiv w:val="1"/>
      <w:marLeft w:val="0"/>
      <w:marRight w:val="0"/>
      <w:marTop w:val="0"/>
      <w:marBottom w:val="0"/>
      <w:divBdr>
        <w:top w:val="none" w:sz="0" w:space="0" w:color="auto"/>
        <w:left w:val="none" w:sz="0" w:space="0" w:color="auto"/>
        <w:bottom w:val="none" w:sz="0" w:space="0" w:color="auto"/>
        <w:right w:val="none" w:sz="0" w:space="0" w:color="auto"/>
      </w:divBdr>
    </w:div>
    <w:div w:id="1693265739">
      <w:bodyDiv w:val="1"/>
      <w:marLeft w:val="0"/>
      <w:marRight w:val="0"/>
      <w:marTop w:val="0"/>
      <w:marBottom w:val="0"/>
      <w:divBdr>
        <w:top w:val="none" w:sz="0" w:space="0" w:color="auto"/>
        <w:left w:val="none" w:sz="0" w:space="0" w:color="auto"/>
        <w:bottom w:val="none" w:sz="0" w:space="0" w:color="auto"/>
        <w:right w:val="none" w:sz="0" w:space="0" w:color="auto"/>
      </w:divBdr>
    </w:div>
    <w:div w:id="1693266310">
      <w:bodyDiv w:val="1"/>
      <w:marLeft w:val="0"/>
      <w:marRight w:val="0"/>
      <w:marTop w:val="0"/>
      <w:marBottom w:val="0"/>
      <w:divBdr>
        <w:top w:val="none" w:sz="0" w:space="0" w:color="auto"/>
        <w:left w:val="none" w:sz="0" w:space="0" w:color="auto"/>
        <w:bottom w:val="none" w:sz="0" w:space="0" w:color="auto"/>
        <w:right w:val="none" w:sz="0" w:space="0" w:color="auto"/>
      </w:divBdr>
    </w:div>
    <w:div w:id="1693336294">
      <w:bodyDiv w:val="1"/>
      <w:marLeft w:val="0"/>
      <w:marRight w:val="0"/>
      <w:marTop w:val="0"/>
      <w:marBottom w:val="0"/>
      <w:divBdr>
        <w:top w:val="none" w:sz="0" w:space="0" w:color="auto"/>
        <w:left w:val="none" w:sz="0" w:space="0" w:color="auto"/>
        <w:bottom w:val="none" w:sz="0" w:space="0" w:color="auto"/>
        <w:right w:val="none" w:sz="0" w:space="0" w:color="auto"/>
      </w:divBdr>
    </w:div>
    <w:div w:id="1693410705">
      <w:bodyDiv w:val="1"/>
      <w:marLeft w:val="0"/>
      <w:marRight w:val="0"/>
      <w:marTop w:val="0"/>
      <w:marBottom w:val="0"/>
      <w:divBdr>
        <w:top w:val="none" w:sz="0" w:space="0" w:color="auto"/>
        <w:left w:val="none" w:sz="0" w:space="0" w:color="auto"/>
        <w:bottom w:val="none" w:sz="0" w:space="0" w:color="auto"/>
        <w:right w:val="none" w:sz="0" w:space="0" w:color="auto"/>
      </w:divBdr>
    </w:div>
    <w:div w:id="1693414689">
      <w:bodyDiv w:val="1"/>
      <w:marLeft w:val="0"/>
      <w:marRight w:val="0"/>
      <w:marTop w:val="0"/>
      <w:marBottom w:val="0"/>
      <w:divBdr>
        <w:top w:val="none" w:sz="0" w:space="0" w:color="auto"/>
        <w:left w:val="none" w:sz="0" w:space="0" w:color="auto"/>
        <w:bottom w:val="none" w:sz="0" w:space="0" w:color="auto"/>
        <w:right w:val="none" w:sz="0" w:space="0" w:color="auto"/>
      </w:divBdr>
    </w:div>
    <w:div w:id="1693611785">
      <w:bodyDiv w:val="1"/>
      <w:marLeft w:val="0"/>
      <w:marRight w:val="0"/>
      <w:marTop w:val="0"/>
      <w:marBottom w:val="0"/>
      <w:divBdr>
        <w:top w:val="none" w:sz="0" w:space="0" w:color="auto"/>
        <w:left w:val="none" w:sz="0" w:space="0" w:color="auto"/>
        <w:bottom w:val="none" w:sz="0" w:space="0" w:color="auto"/>
        <w:right w:val="none" w:sz="0" w:space="0" w:color="auto"/>
      </w:divBdr>
    </w:div>
    <w:div w:id="1693647633">
      <w:bodyDiv w:val="1"/>
      <w:marLeft w:val="0"/>
      <w:marRight w:val="0"/>
      <w:marTop w:val="0"/>
      <w:marBottom w:val="0"/>
      <w:divBdr>
        <w:top w:val="none" w:sz="0" w:space="0" w:color="auto"/>
        <w:left w:val="none" w:sz="0" w:space="0" w:color="auto"/>
        <w:bottom w:val="none" w:sz="0" w:space="0" w:color="auto"/>
        <w:right w:val="none" w:sz="0" w:space="0" w:color="auto"/>
      </w:divBdr>
    </w:div>
    <w:div w:id="1693649406">
      <w:bodyDiv w:val="1"/>
      <w:marLeft w:val="0"/>
      <w:marRight w:val="0"/>
      <w:marTop w:val="0"/>
      <w:marBottom w:val="0"/>
      <w:divBdr>
        <w:top w:val="none" w:sz="0" w:space="0" w:color="auto"/>
        <w:left w:val="none" w:sz="0" w:space="0" w:color="auto"/>
        <w:bottom w:val="none" w:sz="0" w:space="0" w:color="auto"/>
        <w:right w:val="none" w:sz="0" w:space="0" w:color="auto"/>
      </w:divBdr>
    </w:div>
    <w:div w:id="1693679612">
      <w:bodyDiv w:val="1"/>
      <w:marLeft w:val="0"/>
      <w:marRight w:val="0"/>
      <w:marTop w:val="0"/>
      <w:marBottom w:val="0"/>
      <w:divBdr>
        <w:top w:val="none" w:sz="0" w:space="0" w:color="auto"/>
        <w:left w:val="none" w:sz="0" w:space="0" w:color="auto"/>
        <w:bottom w:val="none" w:sz="0" w:space="0" w:color="auto"/>
        <w:right w:val="none" w:sz="0" w:space="0" w:color="auto"/>
      </w:divBdr>
    </w:div>
    <w:div w:id="1693723102">
      <w:bodyDiv w:val="1"/>
      <w:marLeft w:val="0"/>
      <w:marRight w:val="0"/>
      <w:marTop w:val="0"/>
      <w:marBottom w:val="0"/>
      <w:divBdr>
        <w:top w:val="none" w:sz="0" w:space="0" w:color="auto"/>
        <w:left w:val="none" w:sz="0" w:space="0" w:color="auto"/>
        <w:bottom w:val="none" w:sz="0" w:space="0" w:color="auto"/>
        <w:right w:val="none" w:sz="0" w:space="0" w:color="auto"/>
      </w:divBdr>
    </w:div>
    <w:div w:id="1693796239">
      <w:bodyDiv w:val="1"/>
      <w:marLeft w:val="0"/>
      <w:marRight w:val="0"/>
      <w:marTop w:val="0"/>
      <w:marBottom w:val="0"/>
      <w:divBdr>
        <w:top w:val="none" w:sz="0" w:space="0" w:color="auto"/>
        <w:left w:val="none" w:sz="0" w:space="0" w:color="auto"/>
        <w:bottom w:val="none" w:sz="0" w:space="0" w:color="auto"/>
        <w:right w:val="none" w:sz="0" w:space="0" w:color="auto"/>
      </w:divBdr>
    </w:div>
    <w:div w:id="1693799239">
      <w:bodyDiv w:val="1"/>
      <w:marLeft w:val="0"/>
      <w:marRight w:val="0"/>
      <w:marTop w:val="0"/>
      <w:marBottom w:val="0"/>
      <w:divBdr>
        <w:top w:val="none" w:sz="0" w:space="0" w:color="auto"/>
        <w:left w:val="none" w:sz="0" w:space="0" w:color="auto"/>
        <w:bottom w:val="none" w:sz="0" w:space="0" w:color="auto"/>
        <w:right w:val="none" w:sz="0" w:space="0" w:color="auto"/>
      </w:divBdr>
    </w:div>
    <w:div w:id="1693845496">
      <w:bodyDiv w:val="1"/>
      <w:marLeft w:val="0"/>
      <w:marRight w:val="0"/>
      <w:marTop w:val="0"/>
      <w:marBottom w:val="0"/>
      <w:divBdr>
        <w:top w:val="none" w:sz="0" w:space="0" w:color="auto"/>
        <w:left w:val="none" w:sz="0" w:space="0" w:color="auto"/>
        <w:bottom w:val="none" w:sz="0" w:space="0" w:color="auto"/>
        <w:right w:val="none" w:sz="0" w:space="0" w:color="auto"/>
      </w:divBdr>
    </w:div>
    <w:div w:id="1693846841">
      <w:bodyDiv w:val="1"/>
      <w:marLeft w:val="0"/>
      <w:marRight w:val="0"/>
      <w:marTop w:val="0"/>
      <w:marBottom w:val="0"/>
      <w:divBdr>
        <w:top w:val="none" w:sz="0" w:space="0" w:color="auto"/>
        <w:left w:val="none" w:sz="0" w:space="0" w:color="auto"/>
        <w:bottom w:val="none" w:sz="0" w:space="0" w:color="auto"/>
        <w:right w:val="none" w:sz="0" w:space="0" w:color="auto"/>
      </w:divBdr>
    </w:div>
    <w:div w:id="1693914711">
      <w:bodyDiv w:val="1"/>
      <w:marLeft w:val="0"/>
      <w:marRight w:val="0"/>
      <w:marTop w:val="0"/>
      <w:marBottom w:val="0"/>
      <w:divBdr>
        <w:top w:val="none" w:sz="0" w:space="0" w:color="auto"/>
        <w:left w:val="none" w:sz="0" w:space="0" w:color="auto"/>
        <w:bottom w:val="none" w:sz="0" w:space="0" w:color="auto"/>
        <w:right w:val="none" w:sz="0" w:space="0" w:color="auto"/>
      </w:divBdr>
    </w:div>
    <w:div w:id="1693993663">
      <w:bodyDiv w:val="1"/>
      <w:marLeft w:val="0"/>
      <w:marRight w:val="0"/>
      <w:marTop w:val="0"/>
      <w:marBottom w:val="0"/>
      <w:divBdr>
        <w:top w:val="none" w:sz="0" w:space="0" w:color="auto"/>
        <w:left w:val="none" w:sz="0" w:space="0" w:color="auto"/>
        <w:bottom w:val="none" w:sz="0" w:space="0" w:color="auto"/>
        <w:right w:val="none" w:sz="0" w:space="0" w:color="auto"/>
      </w:divBdr>
    </w:div>
    <w:div w:id="1694041050">
      <w:bodyDiv w:val="1"/>
      <w:marLeft w:val="0"/>
      <w:marRight w:val="0"/>
      <w:marTop w:val="0"/>
      <w:marBottom w:val="0"/>
      <w:divBdr>
        <w:top w:val="none" w:sz="0" w:space="0" w:color="auto"/>
        <w:left w:val="none" w:sz="0" w:space="0" w:color="auto"/>
        <w:bottom w:val="none" w:sz="0" w:space="0" w:color="auto"/>
        <w:right w:val="none" w:sz="0" w:space="0" w:color="auto"/>
      </w:divBdr>
    </w:div>
    <w:div w:id="1694333761">
      <w:bodyDiv w:val="1"/>
      <w:marLeft w:val="0"/>
      <w:marRight w:val="0"/>
      <w:marTop w:val="0"/>
      <w:marBottom w:val="0"/>
      <w:divBdr>
        <w:top w:val="none" w:sz="0" w:space="0" w:color="auto"/>
        <w:left w:val="none" w:sz="0" w:space="0" w:color="auto"/>
        <w:bottom w:val="none" w:sz="0" w:space="0" w:color="auto"/>
        <w:right w:val="none" w:sz="0" w:space="0" w:color="auto"/>
      </w:divBdr>
    </w:div>
    <w:div w:id="1694380962">
      <w:bodyDiv w:val="1"/>
      <w:marLeft w:val="0"/>
      <w:marRight w:val="0"/>
      <w:marTop w:val="0"/>
      <w:marBottom w:val="0"/>
      <w:divBdr>
        <w:top w:val="none" w:sz="0" w:space="0" w:color="auto"/>
        <w:left w:val="none" w:sz="0" w:space="0" w:color="auto"/>
        <w:bottom w:val="none" w:sz="0" w:space="0" w:color="auto"/>
        <w:right w:val="none" w:sz="0" w:space="0" w:color="auto"/>
      </w:divBdr>
    </w:div>
    <w:div w:id="1694500769">
      <w:bodyDiv w:val="1"/>
      <w:marLeft w:val="0"/>
      <w:marRight w:val="0"/>
      <w:marTop w:val="0"/>
      <w:marBottom w:val="0"/>
      <w:divBdr>
        <w:top w:val="none" w:sz="0" w:space="0" w:color="auto"/>
        <w:left w:val="none" w:sz="0" w:space="0" w:color="auto"/>
        <w:bottom w:val="none" w:sz="0" w:space="0" w:color="auto"/>
        <w:right w:val="none" w:sz="0" w:space="0" w:color="auto"/>
      </w:divBdr>
    </w:div>
    <w:div w:id="1694569992">
      <w:bodyDiv w:val="1"/>
      <w:marLeft w:val="0"/>
      <w:marRight w:val="0"/>
      <w:marTop w:val="0"/>
      <w:marBottom w:val="0"/>
      <w:divBdr>
        <w:top w:val="none" w:sz="0" w:space="0" w:color="auto"/>
        <w:left w:val="none" w:sz="0" w:space="0" w:color="auto"/>
        <w:bottom w:val="none" w:sz="0" w:space="0" w:color="auto"/>
        <w:right w:val="none" w:sz="0" w:space="0" w:color="auto"/>
      </w:divBdr>
    </w:div>
    <w:div w:id="1694845804">
      <w:bodyDiv w:val="1"/>
      <w:marLeft w:val="0"/>
      <w:marRight w:val="0"/>
      <w:marTop w:val="0"/>
      <w:marBottom w:val="0"/>
      <w:divBdr>
        <w:top w:val="none" w:sz="0" w:space="0" w:color="auto"/>
        <w:left w:val="none" w:sz="0" w:space="0" w:color="auto"/>
        <w:bottom w:val="none" w:sz="0" w:space="0" w:color="auto"/>
        <w:right w:val="none" w:sz="0" w:space="0" w:color="auto"/>
      </w:divBdr>
    </w:div>
    <w:div w:id="1695039545">
      <w:bodyDiv w:val="1"/>
      <w:marLeft w:val="0"/>
      <w:marRight w:val="0"/>
      <w:marTop w:val="0"/>
      <w:marBottom w:val="0"/>
      <w:divBdr>
        <w:top w:val="none" w:sz="0" w:space="0" w:color="auto"/>
        <w:left w:val="none" w:sz="0" w:space="0" w:color="auto"/>
        <w:bottom w:val="none" w:sz="0" w:space="0" w:color="auto"/>
        <w:right w:val="none" w:sz="0" w:space="0" w:color="auto"/>
      </w:divBdr>
    </w:div>
    <w:div w:id="1695113664">
      <w:bodyDiv w:val="1"/>
      <w:marLeft w:val="0"/>
      <w:marRight w:val="0"/>
      <w:marTop w:val="0"/>
      <w:marBottom w:val="0"/>
      <w:divBdr>
        <w:top w:val="none" w:sz="0" w:space="0" w:color="auto"/>
        <w:left w:val="none" w:sz="0" w:space="0" w:color="auto"/>
        <w:bottom w:val="none" w:sz="0" w:space="0" w:color="auto"/>
        <w:right w:val="none" w:sz="0" w:space="0" w:color="auto"/>
      </w:divBdr>
    </w:div>
    <w:div w:id="1695182565">
      <w:bodyDiv w:val="1"/>
      <w:marLeft w:val="0"/>
      <w:marRight w:val="0"/>
      <w:marTop w:val="0"/>
      <w:marBottom w:val="0"/>
      <w:divBdr>
        <w:top w:val="none" w:sz="0" w:space="0" w:color="auto"/>
        <w:left w:val="none" w:sz="0" w:space="0" w:color="auto"/>
        <w:bottom w:val="none" w:sz="0" w:space="0" w:color="auto"/>
        <w:right w:val="none" w:sz="0" w:space="0" w:color="auto"/>
      </w:divBdr>
    </w:div>
    <w:div w:id="1695299784">
      <w:bodyDiv w:val="1"/>
      <w:marLeft w:val="0"/>
      <w:marRight w:val="0"/>
      <w:marTop w:val="0"/>
      <w:marBottom w:val="0"/>
      <w:divBdr>
        <w:top w:val="none" w:sz="0" w:space="0" w:color="auto"/>
        <w:left w:val="none" w:sz="0" w:space="0" w:color="auto"/>
        <w:bottom w:val="none" w:sz="0" w:space="0" w:color="auto"/>
        <w:right w:val="none" w:sz="0" w:space="0" w:color="auto"/>
      </w:divBdr>
    </w:div>
    <w:div w:id="1695375708">
      <w:bodyDiv w:val="1"/>
      <w:marLeft w:val="0"/>
      <w:marRight w:val="0"/>
      <w:marTop w:val="0"/>
      <w:marBottom w:val="0"/>
      <w:divBdr>
        <w:top w:val="none" w:sz="0" w:space="0" w:color="auto"/>
        <w:left w:val="none" w:sz="0" w:space="0" w:color="auto"/>
        <w:bottom w:val="none" w:sz="0" w:space="0" w:color="auto"/>
        <w:right w:val="none" w:sz="0" w:space="0" w:color="auto"/>
      </w:divBdr>
    </w:div>
    <w:div w:id="1695382965">
      <w:bodyDiv w:val="1"/>
      <w:marLeft w:val="0"/>
      <w:marRight w:val="0"/>
      <w:marTop w:val="0"/>
      <w:marBottom w:val="0"/>
      <w:divBdr>
        <w:top w:val="none" w:sz="0" w:space="0" w:color="auto"/>
        <w:left w:val="none" w:sz="0" w:space="0" w:color="auto"/>
        <w:bottom w:val="none" w:sz="0" w:space="0" w:color="auto"/>
        <w:right w:val="none" w:sz="0" w:space="0" w:color="auto"/>
      </w:divBdr>
    </w:div>
    <w:div w:id="1695573007">
      <w:bodyDiv w:val="1"/>
      <w:marLeft w:val="0"/>
      <w:marRight w:val="0"/>
      <w:marTop w:val="0"/>
      <w:marBottom w:val="0"/>
      <w:divBdr>
        <w:top w:val="none" w:sz="0" w:space="0" w:color="auto"/>
        <w:left w:val="none" w:sz="0" w:space="0" w:color="auto"/>
        <w:bottom w:val="none" w:sz="0" w:space="0" w:color="auto"/>
        <w:right w:val="none" w:sz="0" w:space="0" w:color="auto"/>
      </w:divBdr>
    </w:div>
    <w:div w:id="1695618908">
      <w:bodyDiv w:val="1"/>
      <w:marLeft w:val="0"/>
      <w:marRight w:val="0"/>
      <w:marTop w:val="0"/>
      <w:marBottom w:val="0"/>
      <w:divBdr>
        <w:top w:val="none" w:sz="0" w:space="0" w:color="auto"/>
        <w:left w:val="none" w:sz="0" w:space="0" w:color="auto"/>
        <w:bottom w:val="none" w:sz="0" w:space="0" w:color="auto"/>
        <w:right w:val="none" w:sz="0" w:space="0" w:color="auto"/>
      </w:divBdr>
    </w:div>
    <w:div w:id="1695689626">
      <w:bodyDiv w:val="1"/>
      <w:marLeft w:val="0"/>
      <w:marRight w:val="0"/>
      <w:marTop w:val="0"/>
      <w:marBottom w:val="0"/>
      <w:divBdr>
        <w:top w:val="none" w:sz="0" w:space="0" w:color="auto"/>
        <w:left w:val="none" w:sz="0" w:space="0" w:color="auto"/>
        <w:bottom w:val="none" w:sz="0" w:space="0" w:color="auto"/>
        <w:right w:val="none" w:sz="0" w:space="0" w:color="auto"/>
      </w:divBdr>
    </w:div>
    <w:div w:id="1695693980">
      <w:bodyDiv w:val="1"/>
      <w:marLeft w:val="0"/>
      <w:marRight w:val="0"/>
      <w:marTop w:val="0"/>
      <w:marBottom w:val="0"/>
      <w:divBdr>
        <w:top w:val="none" w:sz="0" w:space="0" w:color="auto"/>
        <w:left w:val="none" w:sz="0" w:space="0" w:color="auto"/>
        <w:bottom w:val="none" w:sz="0" w:space="0" w:color="auto"/>
        <w:right w:val="none" w:sz="0" w:space="0" w:color="auto"/>
      </w:divBdr>
    </w:div>
    <w:div w:id="1695837496">
      <w:bodyDiv w:val="1"/>
      <w:marLeft w:val="0"/>
      <w:marRight w:val="0"/>
      <w:marTop w:val="0"/>
      <w:marBottom w:val="0"/>
      <w:divBdr>
        <w:top w:val="none" w:sz="0" w:space="0" w:color="auto"/>
        <w:left w:val="none" w:sz="0" w:space="0" w:color="auto"/>
        <w:bottom w:val="none" w:sz="0" w:space="0" w:color="auto"/>
        <w:right w:val="none" w:sz="0" w:space="0" w:color="auto"/>
      </w:divBdr>
    </w:div>
    <w:div w:id="1695839660">
      <w:bodyDiv w:val="1"/>
      <w:marLeft w:val="0"/>
      <w:marRight w:val="0"/>
      <w:marTop w:val="0"/>
      <w:marBottom w:val="0"/>
      <w:divBdr>
        <w:top w:val="none" w:sz="0" w:space="0" w:color="auto"/>
        <w:left w:val="none" w:sz="0" w:space="0" w:color="auto"/>
        <w:bottom w:val="none" w:sz="0" w:space="0" w:color="auto"/>
        <w:right w:val="none" w:sz="0" w:space="0" w:color="auto"/>
      </w:divBdr>
    </w:div>
    <w:div w:id="1695961421">
      <w:bodyDiv w:val="1"/>
      <w:marLeft w:val="0"/>
      <w:marRight w:val="0"/>
      <w:marTop w:val="0"/>
      <w:marBottom w:val="0"/>
      <w:divBdr>
        <w:top w:val="none" w:sz="0" w:space="0" w:color="auto"/>
        <w:left w:val="none" w:sz="0" w:space="0" w:color="auto"/>
        <w:bottom w:val="none" w:sz="0" w:space="0" w:color="auto"/>
        <w:right w:val="none" w:sz="0" w:space="0" w:color="auto"/>
      </w:divBdr>
    </w:div>
    <w:div w:id="1696079918">
      <w:bodyDiv w:val="1"/>
      <w:marLeft w:val="0"/>
      <w:marRight w:val="0"/>
      <w:marTop w:val="0"/>
      <w:marBottom w:val="0"/>
      <w:divBdr>
        <w:top w:val="none" w:sz="0" w:space="0" w:color="auto"/>
        <w:left w:val="none" w:sz="0" w:space="0" w:color="auto"/>
        <w:bottom w:val="none" w:sz="0" w:space="0" w:color="auto"/>
        <w:right w:val="none" w:sz="0" w:space="0" w:color="auto"/>
      </w:divBdr>
    </w:div>
    <w:div w:id="1696154099">
      <w:bodyDiv w:val="1"/>
      <w:marLeft w:val="0"/>
      <w:marRight w:val="0"/>
      <w:marTop w:val="0"/>
      <w:marBottom w:val="0"/>
      <w:divBdr>
        <w:top w:val="none" w:sz="0" w:space="0" w:color="auto"/>
        <w:left w:val="none" w:sz="0" w:space="0" w:color="auto"/>
        <w:bottom w:val="none" w:sz="0" w:space="0" w:color="auto"/>
        <w:right w:val="none" w:sz="0" w:space="0" w:color="auto"/>
      </w:divBdr>
    </w:div>
    <w:div w:id="1696224830">
      <w:bodyDiv w:val="1"/>
      <w:marLeft w:val="0"/>
      <w:marRight w:val="0"/>
      <w:marTop w:val="0"/>
      <w:marBottom w:val="0"/>
      <w:divBdr>
        <w:top w:val="none" w:sz="0" w:space="0" w:color="auto"/>
        <w:left w:val="none" w:sz="0" w:space="0" w:color="auto"/>
        <w:bottom w:val="none" w:sz="0" w:space="0" w:color="auto"/>
        <w:right w:val="none" w:sz="0" w:space="0" w:color="auto"/>
      </w:divBdr>
    </w:div>
    <w:div w:id="1696274089">
      <w:bodyDiv w:val="1"/>
      <w:marLeft w:val="0"/>
      <w:marRight w:val="0"/>
      <w:marTop w:val="0"/>
      <w:marBottom w:val="0"/>
      <w:divBdr>
        <w:top w:val="none" w:sz="0" w:space="0" w:color="auto"/>
        <w:left w:val="none" w:sz="0" w:space="0" w:color="auto"/>
        <w:bottom w:val="none" w:sz="0" w:space="0" w:color="auto"/>
        <w:right w:val="none" w:sz="0" w:space="0" w:color="auto"/>
      </w:divBdr>
    </w:div>
    <w:div w:id="1696300850">
      <w:bodyDiv w:val="1"/>
      <w:marLeft w:val="0"/>
      <w:marRight w:val="0"/>
      <w:marTop w:val="0"/>
      <w:marBottom w:val="0"/>
      <w:divBdr>
        <w:top w:val="none" w:sz="0" w:space="0" w:color="auto"/>
        <w:left w:val="none" w:sz="0" w:space="0" w:color="auto"/>
        <w:bottom w:val="none" w:sz="0" w:space="0" w:color="auto"/>
        <w:right w:val="none" w:sz="0" w:space="0" w:color="auto"/>
      </w:divBdr>
    </w:div>
    <w:div w:id="1696350740">
      <w:bodyDiv w:val="1"/>
      <w:marLeft w:val="0"/>
      <w:marRight w:val="0"/>
      <w:marTop w:val="0"/>
      <w:marBottom w:val="0"/>
      <w:divBdr>
        <w:top w:val="none" w:sz="0" w:space="0" w:color="auto"/>
        <w:left w:val="none" w:sz="0" w:space="0" w:color="auto"/>
        <w:bottom w:val="none" w:sz="0" w:space="0" w:color="auto"/>
        <w:right w:val="none" w:sz="0" w:space="0" w:color="auto"/>
      </w:divBdr>
    </w:div>
    <w:div w:id="1696420040">
      <w:bodyDiv w:val="1"/>
      <w:marLeft w:val="0"/>
      <w:marRight w:val="0"/>
      <w:marTop w:val="0"/>
      <w:marBottom w:val="0"/>
      <w:divBdr>
        <w:top w:val="none" w:sz="0" w:space="0" w:color="auto"/>
        <w:left w:val="none" w:sz="0" w:space="0" w:color="auto"/>
        <w:bottom w:val="none" w:sz="0" w:space="0" w:color="auto"/>
        <w:right w:val="none" w:sz="0" w:space="0" w:color="auto"/>
      </w:divBdr>
    </w:div>
    <w:div w:id="1696467602">
      <w:bodyDiv w:val="1"/>
      <w:marLeft w:val="0"/>
      <w:marRight w:val="0"/>
      <w:marTop w:val="0"/>
      <w:marBottom w:val="0"/>
      <w:divBdr>
        <w:top w:val="none" w:sz="0" w:space="0" w:color="auto"/>
        <w:left w:val="none" w:sz="0" w:space="0" w:color="auto"/>
        <w:bottom w:val="none" w:sz="0" w:space="0" w:color="auto"/>
        <w:right w:val="none" w:sz="0" w:space="0" w:color="auto"/>
      </w:divBdr>
    </w:div>
    <w:div w:id="1696611511">
      <w:bodyDiv w:val="1"/>
      <w:marLeft w:val="0"/>
      <w:marRight w:val="0"/>
      <w:marTop w:val="0"/>
      <w:marBottom w:val="0"/>
      <w:divBdr>
        <w:top w:val="none" w:sz="0" w:space="0" w:color="auto"/>
        <w:left w:val="none" w:sz="0" w:space="0" w:color="auto"/>
        <w:bottom w:val="none" w:sz="0" w:space="0" w:color="auto"/>
        <w:right w:val="none" w:sz="0" w:space="0" w:color="auto"/>
      </w:divBdr>
    </w:div>
    <w:div w:id="1696617412">
      <w:bodyDiv w:val="1"/>
      <w:marLeft w:val="0"/>
      <w:marRight w:val="0"/>
      <w:marTop w:val="0"/>
      <w:marBottom w:val="0"/>
      <w:divBdr>
        <w:top w:val="none" w:sz="0" w:space="0" w:color="auto"/>
        <w:left w:val="none" w:sz="0" w:space="0" w:color="auto"/>
        <w:bottom w:val="none" w:sz="0" w:space="0" w:color="auto"/>
        <w:right w:val="none" w:sz="0" w:space="0" w:color="auto"/>
      </w:divBdr>
    </w:div>
    <w:div w:id="1696662146">
      <w:bodyDiv w:val="1"/>
      <w:marLeft w:val="0"/>
      <w:marRight w:val="0"/>
      <w:marTop w:val="0"/>
      <w:marBottom w:val="0"/>
      <w:divBdr>
        <w:top w:val="none" w:sz="0" w:space="0" w:color="auto"/>
        <w:left w:val="none" w:sz="0" w:space="0" w:color="auto"/>
        <w:bottom w:val="none" w:sz="0" w:space="0" w:color="auto"/>
        <w:right w:val="none" w:sz="0" w:space="0" w:color="auto"/>
      </w:divBdr>
    </w:div>
    <w:div w:id="1696690031">
      <w:bodyDiv w:val="1"/>
      <w:marLeft w:val="0"/>
      <w:marRight w:val="0"/>
      <w:marTop w:val="0"/>
      <w:marBottom w:val="0"/>
      <w:divBdr>
        <w:top w:val="none" w:sz="0" w:space="0" w:color="auto"/>
        <w:left w:val="none" w:sz="0" w:space="0" w:color="auto"/>
        <w:bottom w:val="none" w:sz="0" w:space="0" w:color="auto"/>
        <w:right w:val="none" w:sz="0" w:space="0" w:color="auto"/>
      </w:divBdr>
    </w:div>
    <w:div w:id="1696690443">
      <w:bodyDiv w:val="1"/>
      <w:marLeft w:val="0"/>
      <w:marRight w:val="0"/>
      <w:marTop w:val="0"/>
      <w:marBottom w:val="0"/>
      <w:divBdr>
        <w:top w:val="none" w:sz="0" w:space="0" w:color="auto"/>
        <w:left w:val="none" w:sz="0" w:space="0" w:color="auto"/>
        <w:bottom w:val="none" w:sz="0" w:space="0" w:color="auto"/>
        <w:right w:val="none" w:sz="0" w:space="0" w:color="auto"/>
      </w:divBdr>
    </w:div>
    <w:div w:id="1696693247">
      <w:bodyDiv w:val="1"/>
      <w:marLeft w:val="0"/>
      <w:marRight w:val="0"/>
      <w:marTop w:val="0"/>
      <w:marBottom w:val="0"/>
      <w:divBdr>
        <w:top w:val="none" w:sz="0" w:space="0" w:color="auto"/>
        <w:left w:val="none" w:sz="0" w:space="0" w:color="auto"/>
        <w:bottom w:val="none" w:sz="0" w:space="0" w:color="auto"/>
        <w:right w:val="none" w:sz="0" w:space="0" w:color="auto"/>
      </w:divBdr>
    </w:div>
    <w:div w:id="1696811146">
      <w:bodyDiv w:val="1"/>
      <w:marLeft w:val="0"/>
      <w:marRight w:val="0"/>
      <w:marTop w:val="0"/>
      <w:marBottom w:val="0"/>
      <w:divBdr>
        <w:top w:val="none" w:sz="0" w:space="0" w:color="auto"/>
        <w:left w:val="none" w:sz="0" w:space="0" w:color="auto"/>
        <w:bottom w:val="none" w:sz="0" w:space="0" w:color="auto"/>
        <w:right w:val="none" w:sz="0" w:space="0" w:color="auto"/>
      </w:divBdr>
    </w:div>
    <w:div w:id="1696924265">
      <w:bodyDiv w:val="1"/>
      <w:marLeft w:val="0"/>
      <w:marRight w:val="0"/>
      <w:marTop w:val="0"/>
      <w:marBottom w:val="0"/>
      <w:divBdr>
        <w:top w:val="none" w:sz="0" w:space="0" w:color="auto"/>
        <w:left w:val="none" w:sz="0" w:space="0" w:color="auto"/>
        <w:bottom w:val="none" w:sz="0" w:space="0" w:color="auto"/>
        <w:right w:val="none" w:sz="0" w:space="0" w:color="auto"/>
      </w:divBdr>
    </w:div>
    <w:div w:id="1696924488">
      <w:bodyDiv w:val="1"/>
      <w:marLeft w:val="0"/>
      <w:marRight w:val="0"/>
      <w:marTop w:val="0"/>
      <w:marBottom w:val="0"/>
      <w:divBdr>
        <w:top w:val="none" w:sz="0" w:space="0" w:color="auto"/>
        <w:left w:val="none" w:sz="0" w:space="0" w:color="auto"/>
        <w:bottom w:val="none" w:sz="0" w:space="0" w:color="auto"/>
        <w:right w:val="none" w:sz="0" w:space="0" w:color="auto"/>
      </w:divBdr>
    </w:div>
    <w:div w:id="1697078659">
      <w:bodyDiv w:val="1"/>
      <w:marLeft w:val="0"/>
      <w:marRight w:val="0"/>
      <w:marTop w:val="0"/>
      <w:marBottom w:val="0"/>
      <w:divBdr>
        <w:top w:val="none" w:sz="0" w:space="0" w:color="auto"/>
        <w:left w:val="none" w:sz="0" w:space="0" w:color="auto"/>
        <w:bottom w:val="none" w:sz="0" w:space="0" w:color="auto"/>
        <w:right w:val="none" w:sz="0" w:space="0" w:color="auto"/>
      </w:divBdr>
    </w:div>
    <w:div w:id="1697079395">
      <w:bodyDiv w:val="1"/>
      <w:marLeft w:val="0"/>
      <w:marRight w:val="0"/>
      <w:marTop w:val="0"/>
      <w:marBottom w:val="0"/>
      <w:divBdr>
        <w:top w:val="none" w:sz="0" w:space="0" w:color="auto"/>
        <w:left w:val="none" w:sz="0" w:space="0" w:color="auto"/>
        <w:bottom w:val="none" w:sz="0" w:space="0" w:color="auto"/>
        <w:right w:val="none" w:sz="0" w:space="0" w:color="auto"/>
      </w:divBdr>
    </w:div>
    <w:div w:id="1697122763">
      <w:bodyDiv w:val="1"/>
      <w:marLeft w:val="0"/>
      <w:marRight w:val="0"/>
      <w:marTop w:val="0"/>
      <w:marBottom w:val="0"/>
      <w:divBdr>
        <w:top w:val="none" w:sz="0" w:space="0" w:color="auto"/>
        <w:left w:val="none" w:sz="0" w:space="0" w:color="auto"/>
        <w:bottom w:val="none" w:sz="0" w:space="0" w:color="auto"/>
        <w:right w:val="none" w:sz="0" w:space="0" w:color="auto"/>
      </w:divBdr>
    </w:div>
    <w:div w:id="1697148586">
      <w:bodyDiv w:val="1"/>
      <w:marLeft w:val="0"/>
      <w:marRight w:val="0"/>
      <w:marTop w:val="0"/>
      <w:marBottom w:val="0"/>
      <w:divBdr>
        <w:top w:val="none" w:sz="0" w:space="0" w:color="auto"/>
        <w:left w:val="none" w:sz="0" w:space="0" w:color="auto"/>
        <w:bottom w:val="none" w:sz="0" w:space="0" w:color="auto"/>
        <w:right w:val="none" w:sz="0" w:space="0" w:color="auto"/>
      </w:divBdr>
    </w:div>
    <w:div w:id="1697266599">
      <w:bodyDiv w:val="1"/>
      <w:marLeft w:val="0"/>
      <w:marRight w:val="0"/>
      <w:marTop w:val="0"/>
      <w:marBottom w:val="0"/>
      <w:divBdr>
        <w:top w:val="none" w:sz="0" w:space="0" w:color="auto"/>
        <w:left w:val="none" w:sz="0" w:space="0" w:color="auto"/>
        <w:bottom w:val="none" w:sz="0" w:space="0" w:color="auto"/>
        <w:right w:val="none" w:sz="0" w:space="0" w:color="auto"/>
      </w:divBdr>
    </w:div>
    <w:div w:id="1697268101">
      <w:bodyDiv w:val="1"/>
      <w:marLeft w:val="0"/>
      <w:marRight w:val="0"/>
      <w:marTop w:val="0"/>
      <w:marBottom w:val="0"/>
      <w:divBdr>
        <w:top w:val="none" w:sz="0" w:space="0" w:color="auto"/>
        <w:left w:val="none" w:sz="0" w:space="0" w:color="auto"/>
        <w:bottom w:val="none" w:sz="0" w:space="0" w:color="auto"/>
        <w:right w:val="none" w:sz="0" w:space="0" w:color="auto"/>
      </w:divBdr>
    </w:div>
    <w:div w:id="1697268474">
      <w:bodyDiv w:val="1"/>
      <w:marLeft w:val="0"/>
      <w:marRight w:val="0"/>
      <w:marTop w:val="0"/>
      <w:marBottom w:val="0"/>
      <w:divBdr>
        <w:top w:val="none" w:sz="0" w:space="0" w:color="auto"/>
        <w:left w:val="none" w:sz="0" w:space="0" w:color="auto"/>
        <w:bottom w:val="none" w:sz="0" w:space="0" w:color="auto"/>
        <w:right w:val="none" w:sz="0" w:space="0" w:color="auto"/>
      </w:divBdr>
    </w:div>
    <w:div w:id="1697272359">
      <w:bodyDiv w:val="1"/>
      <w:marLeft w:val="0"/>
      <w:marRight w:val="0"/>
      <w:marTop w:val="0"/>
      <w:marBottom w:val="0"/>
      <w:divBdr>
        <w:top w:val="none" w:sz="0" w:space="0" w:color="auto"/>
        <w:left w:val="none" w:sz="0" w:space="0" w:color="auto"/>
        <w:bottom w:val="none" w:sz="0" w:space="0" w:color="auto"/>
        <w:right w:val="none" w:sz="0" w:space="0" w:color="auto"/>
      </w:divBdr>
    </w:div>
    <w:div w:id="1697340670">
      <w:bodyDiv w:val="1"/>
      <w:marLeft w:val="0"/>
      <w:marRight w:val="0"/>
      <w:marTop w:val="0"/>
      <w:marBottom w:val="0"/>
      <w:divBdr>
        <w:top w:val="none" w:sz="0" w:space="0" w:color="auto"/>
        <w:left w:val="none" w:sz="0" w:space="0" w:color="auto"/>
        <w:bottom w:val="none" w:sz="0" w:space="0" w:color="auto"/>
        <w:right w:val="none" w:sz="0" w:space="0" w:color="auto"/>
      </w:divBdr>
    </w:div>
    <w:div w:id="1697341396">
      <w:bodyDiv w:val="1"/>
      <w:marLeft w:val="0"/>
      <w:marRight w:val="0"/>
      <w:marTop w:val="0"/>
      <w:marBottom w:val="0"/>
      <w:divBdr>
        <w:top w:val="none" w:sz="0" w:space="0" w:color="auto"/>
        <w:left w:val="none" w:sz="0" w:space="0" w:color="auto"/>
        <w:bottom w:val="none" w:sz="0" w:space="0" w:color="auto"/>
        <w:right w:val="none" w:sz="0" w:space="0" w:color="auto"/>
      </w:divBdr>
    </w:div>
    <w:div w:id="1697391346">
      <w:bodyDiv w:val="1"/>
      <w:marLeft w:val="0"/>
      <w:marRight w:val="0"/>
      <w:marTop w:val="0"/>
      <w:marBottom w:val="0"/>
      <w:divBdr>
        <w:top w:val="none" w:sz="0" w:space="0" w:color="auto"/>
        <w:left w:val="none" w:sz="0" w:space="0" w:color="auto"/>
        <w:bottom w:val="none" w:sz="0" w:space="0" w:color="auto"/>
        <w:right w:val="none" w:sz="0" w:space="0" w:color="auto"/>
      </w:divBdr>
    </w:div>
    <w:div w:id="1697391738">
      <w:bodyDiv w:val="1"/>
      <w:marLeft w:val="0"/>
      <w:marRight w:val="0"/>
      <w:marTop w:val="0"/>
      <w:marBottom w:val="0"/>
      <w:divBdr>
        <w:top w:val="none" w:sz="0" w:space="0" w:color="auto"/>
        <w:left w:val="none" w:sz="0" w:space="0" w:color="auto"/>
        <w:bottom w:val="none" w:sz="0" w:space="0" w:color="auto"/>
        <w:right w:val="none" w:sz="0" w:space="0" w:color="auto"/>
      </w:divBdr>
    </w:div>
    <w:div w:id="1697580293">
      <w:bodyDiv w:val="1"/>
      <w:marLeft w:val="0"/>
      <w:marRight w:val="0"/>
      <w:marTop w:val="0"/>
      <w:marBottom w:val="0"/>
      <w:divBdr>
        <w:top w:val="none" w:sz="0" w:space="0" w:color="auto"/>
        <w:left w:val="none" w:sz="0" w:space="0" w:color="auto"/>
        <w:bottom w:val="none" w:sz="0" w:space="0" w:color="auto"/>
        <w:right w:val="none" w:sz="0" w:space="0" w:color="auto"/>
      </w:divBdr>
    </w:div>
    <w:div w:id="1697581425">
      <w:bodyDiv w:val="1"/>
      <w:marLeft w:val="0"/>
      <w:marRight w:val="0"/>
      <w:marTop w:val="0"/>
      <w:marBottom w:val="0"/>
      <w:divBdr>
        <w:top w:val="none" w:sz="0" w:space="0" w:color="auto"/>
        <w:left w:val="none" w:sz="0" w:space="0" w:color="auto"/>
        <w:bottom w:val="none" w:sz="0" w:space="0" w:color="auto"/>
        <w:right w:val="none" w:sz="0" w:space="0" w:color="auto"/>
      </w:divBdr>
    </w:div>
    <w:div w:id="1697582177">
      <w:bodyDiv w:val="1"/>
      <w:marLeft w:val="0"/>
      <w:marRight w:val="0"/>
      <w:marTop w:val="0"/>
      <w:marBottom w:val="0"/>
      <w:divBdr>
        <w:top w:val="none" w:sz="0" w:space="0" w:color="auto"/>
        <w:left w:val="none" w:sz="0" w:space="0" w:color="auto"/>
        <w:bottom w:val="none" w:sz="0" w:space="0" w:color="auto"/>
        <w:right w:val="none" w:sz="0" w:space="0" w:color="auto"/>
      </w:divBdr>
    </w:div>
    <w:div w:id="1697652502">
      <w:bodyDiv w:val="1"/>
      <w:marLeft w:val="0"/>
      <w:marRight w:val="0"/>
      <w:marTop w:val="0"/>
      <w:marBottom w:val="0"/>
      <w:divBdr>
        <w:top w:val="none" w:sz="0" w:space="0" w:color="auto"/>
        <w:left w:val="none" w:sz="0" w:space="0" w:color="auto"/>
        <w:bottom w:val="none" w:sz="0" w:space="0" w:color="auto"/>
        <w:right w:val="none" w:sz="0" w:space="0" w:color="auto"/>
      </w:divBdr>
    </w:div>
    <w:div w:id="1697661400">
      <w:bodyDiv w:val="1"/>
      <w:marLeft w:val="0"/>
      <w:marRight w:val="0"/>
      <w:marTop w:val="0"/>
      <w:marBottom w:val="0"/>
      <w:divBdr>
        <w:top w:val="none" w:sz="0" w:space="0" w:color="auto"/>
        <w:left w:val="none" w:sz="0" w:space="0" w:color="auto"/>
        <w:bottom w:val="none" w:sz="0" w:space="0" w:color="auto"/>
        <w:right w:val="none" w:sz="0" w:space="0" w:color="auto"/>
      </w:divBdr>
    </w:div>
    <w:div w:id="1697845838">
      <w:bodyDiv w:val="1"/>
      <w:marLeft w:val="0"/>
      <w:marRight w:val="0"/>
      <w:marTop w:val="0"/>
      <w:marBottom w:val="0"/>
      <w:divBdr>
        <w:top w:val="none" w:sz="0" w:space="0" w:color="auto"/>
        <w:left w:val="none" w:sz="0" w:space="0" w:color="auto"/>
        <w:bottom w:val="none" w:sz="0" w:space="0" w:color="auto"/>
        <w:right w:val="none" w:sz="0" w:space="0" w:color="auto"/>
      </w:divBdr>
    </w:div>
    <w:div w:id="1697847353">
      <w:bodyDiv w:val="1"/>
      <w:marLeft w:val="0"/>
      <w:marRight w:val="0"/>
      <w:marTop w:val="0"/>
      <w:marBottom w:val="0"/>
      <w:divBdr>
        <w:top w:val="none" w:sz="0" w:space="0" w:color="auto"/>
        <w:left w:val="none" w:sz="0" w:space="0" w:color="auto"/>
        <w:bottom w:val="none" w:sz="0" w:space="0" w:color="auto"/>
        <w:right w:val="none" w:sz="0" w:space="0" w:color="auto"/>
      </w:divBdr>
    </w:div>
    <w:div w:id="1697849369">
      <w:bodyDiv w:val="1"/>
      <w:marLeft w:val="0"/>
      <w:marRight w:val="0"/>
      <w:marTop w:val="0"/>
      <w:marBottom w:val="0"/>
      <w:divBdr>
        <w:top w:val="none" w:sz="0" w:space="0" w:color="auto"/>
        <w:left w:val="none" w:sz="0" w:space="0" w:color="auto"/>
        <w:bottom w:val="none" w:sz="0" w:space="0" w:color="auto"/>
        <w:right w:val="none" w:sz="0" w:space="0" w:color="auto"/>
      </w:divBdr>
    </w:div>
    <w:div w:id="1697924464">
      <w:bodyDiv w:val="1"/>
      <w:marLeft w:val="0"/>
      <w:marRight w:val="0"/>
      <w:marTop w:val="0"/>
      <w:marBottom w:val="0"/>
      <w:divBdr>
        <w:top w:val="none" w:sz="0" w:space="0" w:color="auto"/>
        <w:left w:val="none" w:sz="0" w:space="0" w:color="auto"/>
        <w:bottom w:val="none" w:sz="0" w:space="0" w:color="auto"/>
        <w:right w:val="none" w:sz="0" w:space="0" w:color="auto"/>
      </w:divBdr>
    </w:div>
    <w:div w:id="1698004004">
      <w:bodyDiv w:val="1"/>
      <w:marLeft w:val="0"/>
      <w:marRight w:val="0"/>
      <w:marTop w:val="0"/>
      <w:marBottom w:val="0"/>
      <w:divBdr>
        <w:top w:val="none" w:sz="0" w:space="0" w:color="auto"/>
        <w:left w:val="none" w:sz="0" w:space="0" w:color="auto"/>
        <w:bottom w:val="none" w:sz="0" w:space="0" w:color="auto"/>
        <w:right w:val="none" w:sz="0" w:space="0" w:color="auto"/>
      </w:divBdr>
    </w:div>
    <w:div w:id="1698047492">
      <w:bodyDiv w:val="1"/>
      <w:marLeft w:val="0"/>
      <w:marRight w:val="0"/>
      <w:marTop w:val="0"/>
      <w:marBottom w:val="0"/>
      <w:divBdr>
        <w:top w:val="none" w:sz="0" w:space="0" w:color="auto"/>
        <w:left w:val="none" w:sz="0" w:space="0" w:color="auto"/>
        <w:bottom w:val="none" w:sz="0" w:space="0" w:color="auto"/>
        <w:right w:val="none" w:sz="0" w:space="0" w:color="auto"/>
      </w:divBdr>
    </w:div>
    <w:div w:id="1698115979">
      <w:bodyDiv w:val="1"/>
      <w:marLeft w:val="0"/>
      <w:marRight w:val="0"/>
      <w:marTop w:val="0"/>
      <w:marBottom w:val="0"/>
      <w:divBdr>
        <w:top w:val="none" w:sz="0" w:space="0" w:color="auto"/>
        <w:left w:val="none" w:sz="0" w:space="0" w:color="auto"/>
        <w:bottom w:val="none" w:sz="0" w:space="0" w:color="auto"/>
        <w:right w:val="none" w:sz="0" w:space="0" w:color="auto"/>
      </w:divBdr>
    </w:div>
    <w:div w:id="1698117266">
      <w:bodyDiv w:val="1"/>
      <w:marLeft w:val="0"/>
      <w:marRight w:val="0"/>
      <w:marTop w:val="0"/>
      <w:marBottom w:val="0"/>
      <w:divBdr>
        <w:top w:val="none" w:sz="0" w:space="0" w:color="auto"/>
        <w:left w:val="none" w:sz="0" w:space="0" w:color="auto"/>
        <w:bottom w:val="none" w:sz="0" w:space="0" w:color="auto"/>
        <w:right w:val="none" w:sz="0" w:space="0" w:color="auto"/>
      </w:divBdr>
    </w:div>
    <w:div w:id="1698118823">
      <w:bodyDiv w:val="1"/>
      <w:marLeft w:val="0"/>
      <w:marRight w:val="0"/>
      <w:marTop w:val="0"/>
      <w:marBottom w:val="0"/>
      <w:divBdr>
        <w:top w:val="none" w:sz="0" w:space="0" w:color="auto"/>
        <w:left w:val="none" w:sz="0" w:space="0" w:color="auto"/>
        <w:bottom w:val="none" w:sz="0" w:space="0" w:color="auto"/>
        <w:right w:val="none" w:sz="0" w:space="0" w:color="auto"/>
      </w:divBdr>
    </w:div>
    <w:div w:id="1698192343">
      <w:bodyDiv w:val="1"/>
      <w:marLeft w:val="0"/>
      <w:marRight w:val="0"/>
      <w:marTop w:val="0"/>
      <w:marBottom w:val="0"/>
      <w:divBdr>
        <w:top w:val="none" w:sz="0" w:space="0" w:color="auto"/>
        <w:left w:val="none" w:sz="0" w:space="0" w:color="auto"/>
        <w:bottom w:val="none" w:sz="0" w:space="0" w:color="auto"/>
        <w:right w:val="none" w:sz="0" w:space="0" w:color="auto"/>
      </w:divBdr>
    </w:div>
    <w:div w:id="1698308694">
      <w:bodyDiv w:val="1"/>
      <w:marLeft w:val="0"/>
      <w:marRight w:val="0"/>
      <w:marTop w:val="0"/>
      <w:marBottom w:val="0"/>
      <w:divBdr>
        <w:top w:val="none" w:sz="0" w:space="0" w:color="auto"/>
        <w:left w:val="none" w:sz="0" w:space="0" w:color="auto"/>
        <w:bottom w:val="none" w:sz="0" w:space="0" w:color="auto"/>
        <w:right w:val="none" w:sz="0" w:space="0" w:color="auto"/>
      </w:divBdr>
    </w:div>
    <w:div w:id="1698383871">
      <w:bodyDiv w:val="1"/>
      <w:marLeft w:val="0"/>
      <w:marRight w:val="0"/>
      <w:marTop w:val="0"/>
      <w:marBottom w:val="0"/>
      <w:divBdr>
        <w:top w:val="none" w:sz="0" w:space="0" w:color="auto"/>
        <w:left w:val="none" w:sz="0" w:space="0" w:color="auto"/>
        <w:bottom w:val="none" w:sz="0" w:space="0" w:color="auto"/>
        <w:right w:val="none" w:sz="0" w:space="0" w:color="auto"/>
      </w:divBdr>
    </w:div>
    <w:div w:id="1698462410">
      <w:bodyDiv w:val="1"/>
      <w:marLeft w:val="0"/>
      <w:marRight w:val="0"/>
      <w:marTop w:val="0"/>
      <w:marBottom w:val="0"/>
      <w:divBdr>
        <w:top w:val="none" w:sz="0" w:space="0" w:color="auto"/>
        <w:left w:val="none" w:sz="0" w:space="0" w:color="auto"/>
        <w:bottom w:val="none" w:sz="0" w:space="0" w:color="auto"/>
        <w:right w:val="none" w:sz="0" w:space="0" w:color="auto"/>
      </w:divBdr>
    </w:div>
    <w:div w:id="1698503553">
      <w:bodyDiv w:val="1"/>
      <w:marLeft w:val="0"/>
      <w:marRight w:val="0"/>
      <w:marTop w:val="0"/>
      <w:marBottom w:val="0"/>
      <w:divBdr>
        <w:top w:val="none" w:sz="0" w:space="0" w:color="auto"/>
        <w:left w:val="none" w:sz="0" w:space="0" w:color="auto"/>
        <w:bottom w:val="none" w:sz="0" w:space="0" w:color="auto"/>
        <w:right w:val="none" w:sz="0" w:space="0" w:color="auto"/>
      </w:divBdr>
    </w:div>
    <w:div w:id="1698695010">
      <w:bodyDiv w:val="1"/>
      <w:marLeft w:val="0"/>
      <w:marRight w:val="0"/>
      <w:marTop w:val="0"/>
      <w:marBottom w:val="0"/>
      <w:divBdr>
        <w:top w:val="none" w:sz="0" w:space="0" w:color="auto"/>
        <w:left w:val="none" w:sz="0" w:space="0" w:color="auto"/>
        <w:bottom w:val="none" w:sz="0" w:space="0" w:color="auto"/>
        <w:right w:val="none" w:sz="0" w:space="0" w:color="auto"/>
      </w:divBdr>
    </w:div>
    <w:div w:id="1698776644">
      <w:bodyDiv w:val="1"/>
      <w:marLeft w:val="0"/>
      <w:marRight w:val="0"/>
      <w:marTop w:val="0"/>
      <w:marBottom w:val="0"/>
      <w:divBdr>
        <w:top w:val="none" w:sz="0" w:space="0" w:color="auto"/>
        <w:left w:val="none" w:sz="0" w:space="0" w:color="auto"/>
        <w:bottom w:val="none" w:sz="0" w:space="0" w:color="auto"/>
        <w:right w:val="none" w:sz="0" w:space="0" w:color="auto"/>
      </w:divBdr>
    </w:div>
    <w:div w:id="1698964637">
      <w:bodyDiv w:val="1"/>
      <w:marLeft w:val="0"/>
      <w:marRight w:val="0"/>
      <w:marTop w:val="0"/>
      <w:marBottom w:val="0"/>
      <w:divBdr>
        <w:top w:val="none" w:sz="0" w:space="0" w:color="auto"/>
        <w:left w:val="none" w:sz="0" w:space="0" w:color="auto"/>
        <w:bottom w:val="none" w:sz="0" w:space="0" w:color="auto"/>
        <w:right w:val="none" w:sz="0" w:space="0" w:color="auto"/>
      </w:divBdr>
    </w:div>
    <w:div w:id="1699162262">
      <w:bodyDiv w:val="1"/>
      <w:marLeft w:val="0"/>
      <w:marRight w:val="0"/>
      <w:marTop w:val="0"/>
      <w:marBottom w:val="0"/>
      <w:divBdr>
        <w:top w:val="none" w:sz="0" w:space="0" w:color="auto"/>
        <w:left w:val="none" w:sz="0" w:space="0" w:color="auto"/>
        <w:bottom w:val="none" w:sz="0" w:space="0" w:color="auto"/>
        <w:right w:val="none" w:sz="0" w:space="0" w:color="auto"/>
      </w:divBdr>
    </w:div>
    <w:div w:id="1699313163">
      <w:bodyDiv w:val="1"/>
      <w:marLeft w:val="0"/>
      <w:marRight w:val="0"/>
      <w:marTop w:val="0"/>
      <w:marBottom w:val="0"/>
      <w:divBdr>
        <w:top w:val="none" w:sz="0" w:space="0" w:color="auto"/>
        <w:left w:val="none" w:sz="0" w:space="0" w:color="auto"/>
        <w:bottom w:val="none" w:sz="0" w:space="0" w:color="auto"/>
        <w:right w:val="none" w:sz="0" w:space="0" w:color="auto"/>
      </w:divBdr>
    </w:div>
    <w:div w:id="1699314637">
      <w:bodyDiv w:val="1"/>
      <w:marLeft w:val="0"/>
      <w:marRight w:val="0"/>
      <w:marTop w:val="0"/>
      <w:marBottom w:val="0"/>
      <w:divBdr>
        <w:top w:val="none" w:sz="0" w:space="0" w:color="auto"/>
        <w:left w:val="none" w:sz="0" w:space="0" w:color="auto"/>
        <w:bottom w:val="none" w:sz="0" w:space="0" w:color="auto"/>
        <w:right w:val="none" w:sz="0" w:space="0" w:color="auto"/>
      </w:divBdr>
    </w:div>
    <w:div w:id="1699315339">
      <w:bodyDiv w:val="1"/>
      <w:marLeft w:val="0"/>
      <w:marRight w:val="0"/>
      <w:marTop w:val="0"/>
      <w:marBottom w:val="0"/>
      <w:divBdr>
        <w:top w:val="none" w:sz="0" w:space="0" w:color="auto"/>
        <w:left w:val="none" w:sz="0" w:space="0" w:color="auto"/>
        <w:bottom w:val="none" w:sz="0" w:space="0" w:color="auto"/>
        <w:right w:val="none" w:sz="0" w:space="0" w:color="auto"/>
      </w:divBdr>
    </w:div>
    <w:div w:id="1699427585">
      <w:bodyDiv w:val="1"/>
      <w:marLeft w:val="0"/>
      <w:marRight w:val="0"/>
      <w:marTop w:val="0"/>
      <w:marBottom w:val="0"/>
      <w:divBdr>
        <w:top w:val="none" w:sz="0" w:space="0" w:color="auto"/>
        <w:left w:val="none" w:sz="0" w:space="0" w:color="auto"/>
        <w:bottom w:val="none" w:sz="0" w:space="0" w:color="auto"/>
        <w:right w:val="none" w:sz="0" w:space="0" w:color="auto"/>
      </w:divBdr>
    </w:div>
    <w:div w:id="1699509245">
      <w:bodyDiv w:val="1"/>
      <w:marLeft w:val="0"/>
      <w:marRight w:val="0"/>
      <w:marTop w:val="0"/>
      <w:marBottom w:val="0"/>
      <w:divBdr>
        <w:top w:val="none" w:sz="0" w:space="0" w:color="auto"/>
        <w:left w:val="none" w:sz="0" w:space="0" w:color="auto"/>
        <w:bottom w:val="none" w:sz="0" w:space="0" w:color="auto"/>
        <w:right w:val="none" w:sz="0" w:space="0" w:color="auto"/>
      </w:divBdr>
    </w:div>
    <w:div w:id="1699619527">
      <w:bodyDiv w:val="1"/>
      <w:marLeft w:val="0"/>
      <w:marRight w:val="0"/>
      <w:marTop w:val="0"/>
      <w:marBottom w:val="0"/>
      <w:divBdr>
        <w:top w:val="none" w:sz="0" w:space="0" w:color="auto"/>
        <w:left w:val="none" w:sz="0" w:space="0" w:color="auto"/>
        <w:bottom w:val="none" w:sz="0" w:space="0" w:color="auto"/>
        <w:right w:val="none" w:sz="0" w:space="0" w:color="auto"/>
      </w:divBdr>
    </w:div>
    <w:div w:id="1699621031">
      <w:bodyDiv w:val="1"/>
      <w:marLeft w:val="0"/>
      <w:marRight w:val="0"/>
      <w:marTop w:val="0"/>
      <w:marBottom w:val="0"/>
      <w:divBdr>
        <w:top w:val="none" w:sz="0" w:space="0" w:color="auto"/>
        <w:left w:val="none" w:sz="0" w:space="0" w:color="auto"/>
        <w:bottom w:val="none" w:sz="0" w:space="0" w:color="auto"/>
        <w:right w:val="none" w:sz="0" w:space="0" w:color="auto"/>
      </w:divBdr>
    </w:div>
    <w:div w:id="1699622365">
      <w:bodyDiv w:val="1"/>
      <w:marLeft w:val="0"/>
      <w:marRight w:val="0"/>
      <w:marTop w:val="0"/>
      <w:marBottom w:val="0"/>
      <w:divBdr>
        <w:top w:val="none" w:sz="0" w:space="0" w:color="auto"/>
        <w:left w:val="none" w:sz="0" w:space="0" w:color="auto"/>
        <w:bottom w:val="none" w:sz="0" w:space="0" w:color="auto"/>
        <w:right w:val="none" w:sz="0" w:space="0" w:color="auto"/>
      </w:divBdr>
    </w:div>
    <w:div w:id="1699745085">
      <w:bodyDiv w:val="1"/>
      <w:marLeft w:val="0"/>
      <w:marRight w:val="0"/>
      <w:marTop w:val="0"/>
      <w:marBottom w:val="0"/>
      <w:divBdr>
        <w:top w:val="none" w:sz="0" w:space="0" w:color="auto"/>
        <w:left w:val="none" w:sz="0" w:space="0" w:color="auto"/>
        <w:bottom w:val="none" w:sz="0" w:space="0" w:color="auto"/>
        <w:right w:val="none" w:sz="0" w:space="0" w:color="auto"/>
      </w:divBdr>
    </w:div>
    <w:div w:id="1699819021">
      <w:bodyDiv w:val="1"/>
      <w:marLeft w:val="0"/>
      <w:marRight w:val="0"/>
      <w:marTop w:val="0"/>
      <w:marBottom w:val="0"/>
      <w:divBdr>
        <w:top w:val="none" w:sz="0" w:space="0" w:color="auto"/>
        <w:left w:val="none" w:sz="0" w:space="0" w:color="auto"/>
        <w:bottom w:val="none" w:sz="0" w:space="0" w:color="auto"/>
        <w:right w:val="none" w:sz="0" w:space="0" w:color="auto"/>
      </w:divBdr>
    </w:div>
    <w:div w:id="1699967579">
      <w:bodyDiv w:val="1"/>
      <w:marLeft w:val="0"/>
      <w:marRight w:val="0"/>
      <w:marTop w:val="0"/>
      <w:marBottom w:val="0"/>
      <w:divBdr>
        <w:top w:val="none" w:sz="0" w:space="0" w:color="auto"/>
        <w:left w:val="none" w:sz="0" w:space="0" w:color="auto"/>
        <w:bottom w:val="none" w:sz="0" w:space="0" w:color="auto"/>
        <w:right w:val="none" w:sz="0" w:space="0" w:color="auto"/>
      </w:divBdr>
    </w:div>
    <w:div w:id="1700006742">
      <w:bodyDiv w:val="1"/>
      <w:marLeft w:val="0"/>
      <w:marRight w:val="0"/>
      <w:marTop w:val="0"/>
      <w:marBottom w:val="0"/>
      <w:divBdr>
        <w:top w:val="none" w:sz="0" w:space="0" w:color="auto"/>
        <w:left w:val="none" w:sz="0" w:space="0" w:color="auto"/>
        <w:bottom w:val="none" w:sz="0" w:space="0" w:color="auto"/>
        <w:right w:val="none" w:sz="0" w:space="0" w:color="auto"/>
      </w:divBdr>
    </w:div>
    <w:div w:id="1700009108">
      <w:bodyDiv w:val="1"/>
      <w:marLeft w:val="0"/>
      <w:marRight w:val="0"/>
      <w:marTop w:val="0"/>
      <w:marBottom w:val="0"/>
      <w:divBdr>
        <w:top w:val="none" w:sz="0" w:space="0" w:color="auto"/>
        <w:left w:val="none" w:sz="0" w:space="0" w:color="auto"/>
        <w:bottom w:val="none" w:sz="0" w:space="0" w:color="auto"/>
        <w:right w:val="none" w:sz="0" w:space="0" w:color="auto"/>
      </w:divBdr>
    </w:div>
    <w:div w:id="1700009413">
      <w:bodyDiv w:val="1"/>
      <w:marLeft w:val="0"/>
      <w:marRight w:val="0"/>
      <w:marTop w:val="0"/>
      <w:marBottom w:val="0"/>
      <w:divBdr>
        <w:top w:val="none" w:sz="0" w:space="0" w:color="auto"/>
        <w:left w:val="none" w:sz="0" w:space="0" w:color="auto"/>
        <w:bottom w:val="none" w:sz="0" w:space="0" w:color="auto"/>
        <w:right w:val="none" w:sz="0" w:space="0" w:color="auto"/>
      </w:divBdr>
    </w:div>
    <w:div w:id="1700089132">
      <w:bodyDiv w:val="1"/>
      <w:marLeft w:val="0"/>
      <w:marRight w:val="0"/>
      <w:marTop w:val="0"/>
      <w:marBottom w:val="0"/>
      <w:divBdr>
        <w:top w:val="none" w:sz="0" w:space="0" w:color="auto"/>
        <w:left w:val="none" w:sz="0" w:space="0" w:color="auto"/>
        <w:bottom w:val="none" w:sz="0" w:space="0" w:color="auto"/>
        <w:right w:val="none" w:sz="0" w:space="0" w:color="auto"/>
      </w:divBdr>
    </w:div>
    <w:div w:id="1700164314">
      <w:bodyDiv w:val="1"/>
      <w:marLeft w:val="0"/>
      <w:marRight w:val="0"/>
      <w:marTop w:val="0"/>
      <w:marBottom w:val="0"/>
      <w:divBdr>
        <w:top w:val="none" w:sz="0" w:space="0" w:color="auto"/>
        <w:left w:val="none" w:sz="0" w:space="0" w:color="auto"/>
        <w:bottom w:val="none" w:sz="0" w:space="0" w:color="auto"/>
        <w:right w:val="none" w:sz="0" w:space="0" w:color="auto"/>
      </w:divBdr>
    </w:div>
    <w:div w:id="1700399487">
      <w:bodyDiv w:val="1"/>
      <w:marLeft w:val="0"/>
      <w:marRight w:val="0"/>
      <w:marTop w:val="0"/>
      <w:marBottom w:val="0"/>
      <w:divBdr>
        <w:top w:val="none" w:sz="0" w:space="0" w:color="auto"/>
        <w:left w:val="none" w:sz="0" w:space="0" w:color="auto"/>
        <w:bottom w:val="none" w:sz="0" w:space="0" w:color="auto"/>
        <w:right w:val="none" w:sz="0" w:space="0" w:color="auto"/>
      </w:divBdr>
    </w:div>
    <w:div w:id="1700400306">
      <w:bodyDiv w:val="1"/>
      <w:marLeft w:val="0"/>
      <w:marRight w:val="0"/>
      <w:marTop w:val="0"/>
      <w:marBottom w:val="0"/>
      <w:divBdr>
        <w:top w:val="none" w:sz="0" w:space="0" w:color="auto"/>
        <w:left w:val="none" w:sz="0" w:space="0" w:color="auto"/>
        <w:bottom w:val="none" w:sz="0" w:space="0" w:color="auto"/>
        <w:right w:val="none" w:sz="0" w:space="0" w:color="auto"/>
      </w:divBdr>
    </w:div>
    <w:div w:id="1700471242">
      <w:bodyDiv w:val="1"/>
      <w:marLeft w:val="0"/>
      <w:marRight w:val="0"/>
      <w:marTop w:val="0"/>
      <w:marBottom w:val="0"/>
      <w:divBdr>
        <w:top w:val="none" w:sz="0" w:space="0" w:color="auto"/>
        <w:left w:val="none" w:sz="0" w:space="0" w:color="auto"/>
        <w:bottom w:val="none" w:sz="0" w:space="0" w:color="auto"/>
        <w:right w:val="none" w:sz="0" w:space="0" w:color="auto"/>
      </w:divBdr>
    </w:div>
    <w:div w:id="1700618342">
      <w:bodyDiv w:val="1"/>
      <w:marLeft w:val="0"/>
      <w:marRight w:val="0"/>
      <w:marTop w:val="0"/>
      <w:marBottom w:val="0"/>
      <w:divBdr>
        <w:top w:val="none" w:sz="0" w:space="0" w:color="auto"/>
        <w:left w:val="none" w:sz="0" w:space="0" w:color="auto"/>
        <w:bottom w:val="none" w:sz="0" w:space="0" w:color="auto"/>
        <w:right w:val="none" w:sz="0" w:space="0" w:color="auto"/>
      </w:divBdr>
    </w:div>
    <w:div w:id="1700736295">
      <w:bodyDiv w:val="1"/>
      <w:marLeft w:val="0"/>
      <w:marRight w:val="0"/>
      <w:marTop w:val="0"/>
      <w:marBottom w:val="0"/>
      <w:divBdr>
        <w:top w:val="none" w:sz="0" w:space="0" w:color="auto"/>
        <w:left w:val="none" w:sz="0" w:space="0" w:color="auto"/>
        <w:bottom w:val="none" w:sz="0" w:space="0" w:color="auto"/>
        <w:right w:val="none" w:sz="0" w:space="0" w:color="auto"/>
      </w:divBdr>
    </w:div>
    <w:div w:id="1700812277">
      <w:bodyDiv w:val="1"/>
      <w:marLeft w:val="0"/>
      <w:marRight w:val="0"/>
      <w:marTop w:val="0"/>
      <w:marBottom w:val="0"/>
      <w:divBdr>
        <w:top w:val="none" w:sz="0" w:space="0" w:color="auto"/>
        <w:left w:val="none" w:sz="0" w:space="0" w:color="auto"/>
        <w:bottom w:val="none" w:sz="0" w:space="0" w:color="auto"/>
        <w:right w:val="none" w:sz="0" w:space="0" w:color="auto"/>
      </w:divBdr>
    </w:div>
    <w:div w:id="1700815792">
      <w:bodyDiv w:val="1"/>
      <w:marLeft w:val="0"/>
      <w:marRight w:val="0"/>
      <w:marTop w:val="0"/>
      <w:marBottom w:val="0"/>
      <w:divBdr>
        <w:top w:val="none" w:sz="0" w:space="0" w:color="auto"/>
        <w:left w:val="none" w:sz="0" w:space="0" w:color="auto"/>
        <w:bottom w:val="none" w:sz="0" w:space="0" w:color="auto"/>
        <w:right w:val="none" w:sz="0" w:space="0" w:color="auto"/>
      </w:divBdr>
    </w:div>
    <w:div w:id="1700856641">
      <w:bodyDiv w:val="1"/>
      <w:marLeft w:val="0"/>
      <w:marRight w:val="0"/>
      <w:marTop w:val="0"/>
      <w:marBottom w:val="0"/>
      <w:divBdr>
        <w:top w:val="none" w:sz="0" w:space="0" w:color="auto"/>
        <w:left w:val="none" w:sz="0" w:space="0" w:color="auto"/>
        <w:bottom w:val="none" w:sz="0" w:space="0" w:color="auto"/>
        <w:right w:val="none" w:sz="0" w:space="0" w:color="auto"/>
      </w:divBdr>
    </w:div>
    <w:div w:id="1700857201">
      <w:bodyDiv w:val="1"/>
      <w:marLeft w:val="0"/>
      <w:marRight w:val="0"/>
      <w:marTop w:val="0"/>
      <w:marBottom w:val="0"/>
      <w:divBdr>
        <w:top w:val="none" w:sz="0" w:space="0" w:color="auto"/>
        <w:left w:val="none" w:sz="0" w:space="0" w:color="auto"/>
        <w:bottom w:val="none" w:sz="0" w:space="0" w:color="auto"/>
        <w:right w:val="none" w:sz="0" w:space="0" w:color="auto"/>
      </w:divBdr>
    </w:div>
    <w:div w:id="1700857536">
      <w:bodyDiv w:val="1"/>
      <w:marLeft w:val="0"/>
      <w:marRight w:val="0"/>
      <w:marTop w:val="0"/>
      <w:marBottom w:val="0"/>
      <w:divBdr>
        <w:top w:val="none" w:sz="0" w:space="0" w:color="auto"/>
        <w:left w:val="none" w:sz="0" w:space="0" w:color="auto"/>
        <w:bottom w:val="none" w:sz="0" w:space="0" w:color="auto"/>
        <w:right w:val="none" w:sz="0" w:space="0" w:color="auto"/>
      </w:divBdr>
    </w:div>
    <w:div w:id="1700935107">
      <w:bodyDiv w:val="1"/>
      <w:marLeft w:val="0"/>
      <w:marRight w:val="0"/>
      <w:marTop w:val="0"/>
      <w:marBottom w:val="0"/>
      <w:divBdr>
        <w:top w:val="none" w:sz="0" w:space="0" w:color="auto"/>
        <w:left w:val="none" w:sz="0" w:space="0" w:color="auto"/>
        <w:bottom w:val="none" w:sz="0" w:space="0" w:color="auto"/>
        <w:right w:val="none" w:sz="0" w:space="0" w:color="auto"/>
      </w:divBdr>
    </w:div>
    <w:div w:id="1701007331">
      <w:bodyDiv w:val="1"/>
      <w:marLeft w:val="0"/>
      <w:marRight w:val="0"/>
      <w:marTop w:val="0"/>
      <w:marBottom w:val="0"/>
      <w:divBdr>
        <w:top w:val="none" w:sz="0" w:space="0" w:color="auto"/>
        <w:left w:val="none" w:sz="0" w:space="0" w:color="auto"/>
        <w:bottom w:val="none" w:sz="0" w:space="0" w:color="auto"/>
        <w:right w:val="none" w:sz="0" w:space="0" w:color="auto"/>
      </w:divBdr>
    </w:div>
    <w:div w:id="1701128200">
      <w:bodyDiv w:val="1"/>
      <w:marLeft w:val="0"/>
      <w:marRight w:val="0"/>
      <w:marTop w:val="0"/>
      <w:marBottom w:val="0"/>
      <w:divBdr>
        <w:top w:val="none" w:sz="0" w:space="0" w:color="auto"/>
        <w:left w:val="none" w:sz="0" w:space="0" w:color="auto"/>
        <w:bottom w:val="none" w:sz="0" w:space="0" w:color="auto"/>
        <w:right w:val="none" w:sz="0" w:space="0" w:color="auto"/>
      </w:divBdr>
    </w:div>
    <w:div w:id="1701197936">
      <w:bodyDiv w:val="1"/>
      <w:marLeft w:val="0"/>
      <w:marRight w:val="0"/>
      <w:marTop w:val="0"/>
      <w:marBottom w:val="0"/>
      <w:divBdr>
        <w:top w:val="none" w:sz="0" w:space="0" w:color="auto"/>
        <w:left w:val="none" w:sz="0" w:space="0" w:color="auto"/>
        <w:bottom w:val="none" w:sz="0" w:space="0" w:color="auto"/>
        <w:right w:val="none" w:sz="0" w:space="0" w:color="auto"/>
      </w:divBdr>
    </w:div>
    <w:div w:id="1701272559">
      <w:bodyDiv w:val="1"/>
      <w:marLeft w:val="0"/>
      <w:marRight w:val="0"/>
      <w:marTop w:val="0"/>
      <w:marBottom w:val="0"/>
      <w:divBdr>
        <w:top w:val="none" w:sz="0" w:space="0" w:color="auto"/>
        <w:left w:val="none" w:sz="0" w:space="0" w:color="auto"/>
        <w:bottom w:val="none" w:sz="0" w:space="0" w:color="auto"/>
        <w:right w:val="none" w:sz="0" w:space="0" w:color="auto"/>
      </w:divBdr>
    </w:div>
    <w:div w:id="1701511936">
      <w:bodyDiv w:val="1"/>
      <w:marLeft w:val="0"/>
      <w:marRight w:val="0"/>
      <w:marTop w:val="0"/>
      <w:marBottom w:val="0"/>
      <w:divBdr>
        <w:top w:val="none" w:sz="0" w:space="0" w:color="auto"/>
        <w:left w:val="none" w:sz="0" w:space="0" w:color="auto"/>
        <w:bottom w:val="none" w:sz="0" w:space="0" w:color="auto"/>
        <w:right w:val="none" w:sz="0" w:space="0" w:color="auto"/>
      </w:divBdr>
    </w:div>
    <w:div w:id="1701516971">
      <w:bodyDiv w:val="1"/>
      <w:marLeft w:val="0"/>
      <w:marRight w:val="0"/>
      <w:marTop w:val="0"/>
      <w:marBottom w:val="0"/>
      <w:divBdr>
        <w:top w:val="none" w:sz="0" w:space="0" w:color="auto"/>
        <w:left w:val="none" w:sz="0" w:space="0" w:color="auto"/>
        <w:bottom w:val="none" w:sz="0" w:space="0" w:color="auto"/>
        <w:right w:val="none" w:sz="0" w:space="0" w:color="auto"/>
      </w:divBdr>
    </w:div>
    <w:div w:id="1701591466">
      <w:bodyDiv w:val="1"/>
      <w:marLeft w:val="0"/>
      <w:marRight w:val="0"/>
      <w:marTop w:val="0"/>
      <w:marBottom w:val="0"/>
      <w:divBdr>
        <w:top w:val="none" w:sz="0" w:space="0" w:color="auto"/>
        <w:left w:val="none" w:sz="0" w:space="0" w:color="auto"/>
        <w:bottom w:val="none" w:sz="0" w:space="0" w:color="auto"/>
        <w:right w:val="none" w:sz="0" w:space="0" w:color="auto"/>
      </w:divBdr>
    </w:div>
    <w:div w:id="1701708192">
      <w:bodyDiv w:val="1"/>
      <w:marLeft w:val="0"/>
      <w:marRight w:val="0"/>
      <w:marTop w:val="0"/>
      <w:marBottom w:val="0"/>
      <w:divBdr>
        <w:top w:val="none" w:sz="0" w:space="0" w:color="auto"/>
        <w:left w:val="none" w:sz="0" w:space="0" w:color="auto"/>
        <w:bottom w:val="none" w:sz="0" w:space="0" w:color="auto"/>
        <w:right w:val="none" w:sz="0" w:space="0" w:color="auto"/>
      </w:divBdr>
    </w:div>
    <w:div w:id="1701976084">
      <w:bodyDiv w:val="1"/>
      <w:marLeft w:val="0"/>
      <w:marRight w:val="0"/>
      <w:marTop w:val="0"/>
      <w:marBottom w:val="0"/>
      <w:divBdr>
        <w:top w:val="none" w:sz="0" w:space="0" w:color="auto"/>
        <w:left w:val="none" w:sz="0" w:space="0" w:color="auto"/>
        <w:bottom w:val="none" w:sz="0" w:space="0" w:color="auto"/>
        <w:right w:val="none" w:sz="0" w:space="0" w:color="auto"/>
      </w:divBdr>
    </w:div>
    <w:div w:id="1702052304">
      <w:bodyDiv w:val="1"/>
      <w:marLeft w:val="0"/>
      <w:marRight w:val="0"/>
      <w:marTop w:val="0"/>
      <w:marBottom w:val="0"/>
      <w:divBdr>
        <w:top w:val="none" w:sz="0" w:space="0" w:color="auto"/>
        <w:left w:val="none" w:sz="0" w:space="0" w:color="auto"/>
        <w:bottom w:val="none" w:sz="0" w:space="0" w:color="auto"/>
        <w:right w:val="none" w:sz="0" w:space="0" w:color="auto"/>
      </w:divBdr>
    </w:div>
    <w:div w:id="1702129748">
      <w:bodyDiv w:val="1"/>
      <w:marLeft w:val="0"/>
      <w:marRight w:val="0"/>
      <w:marTop w:val="0"/>
      <w:marBottom w:val="0"/>
      <w:divBdr>
        <w:top w:val="none" w:sz="0" w:space="0" w:color="auto"/>
        <w:left w:val="none" w:sz="0" w:space="0" w:color="auto"/>
        <w:bottom w:val="none" w:sz="0" w:space="0" w:color="auto"/>
        <w:right w:val="none" w:sz="0" w:space="0" w:color="auto"/>
      </w:divBdr>
    </w:div>
    <w:div w:id="1702196880">
      <w:bodyDiv w:val="1"/>
      <w:marLeft w:val="0"/>
      <w:marRight w:val="0"/>
      <w:marTop w:val="0"/>
      <w:marBottom w:val="0"/>
      <w:divBdr>
        <w:top w:val="none" w:sz="0" w:space="0" w:color="auto"/>
        <w:left w:val="none" w:sz="0" w:space="0" w:color="auto"/>
        <w:bottom w:val="none" w:sz="0" w:space="0" w:color="auto"/>
        <w:right w:val="none" w:sz="0" w:space="0" w:color="auto"/>
      </w:divBdr>
    </w:div>
    <w:div w:id="1702246095">
      <w:bodyDiv w:val="1"/>
      <w:marLeft w:val="0"/>
      <w:marRight w:val="0"/>
      <w:marTop w:val="0"/>
      <w:marBottom w:val="0"/>
      <w:divBdr>
        <w:top w:val="none" w:sz="0" w:space="0" w:color="auto"/>
        <w:left w:val="none" w:sz="0" w:space="0" w:color="auto"/>
        <w:bottom w:val="none" w:sz="0" w:space="0" w:color="auto"/>
        <w:right w:val="none" w:sz="0" w:space="0" w:color="auto"/>
      </w:divBdr>
    </w:div>
    <w:div w:id="1702318344">
      <w:bodyDiv w:val="1"/>
      <w:marLeft w:val="0"/>
      <w:marRight w:val="0"/>
      <w:marTop w:val="0"/>
      <w:marBottom w:val="0"/>
      <w:divBdr>
        <w:top w:val="none" w:sz="0" w:space="0" w:color="auto"/>
        <w:left w:val="none" w:sz="0" w:space="0" w:color="auto"/>
        <w:bottom w:val="none" w:sz="0" w:space="0" w:color="auto"/>
        <w:right w:val="none" w:sz="0" w:space="0" w:color="auto"/>
      </w:divBdr>
    </w:div>
    <w:div w:id="1702432754">
      <w:bodyDiv w:val="1"/>
      <w:marLeft w:val="0"/>
      <w:marRight w:val="0"/>
      <w:marTop w:val="0"/>
      <w:marBottom w:val="0"/>
      <w:divBdr>
        <w:top w:val="none" w:sz="0" w:space="0" w:color="auto"/>
        <w:left w:val="none" w:sz="0" w:space="0" w:color="auto"/>
        <w:bottom w:val="none" w:sz="0" w:space="0" w:color="auto"/>
        <w:right w:val="none" w:sz="0" w:space="0" w:color="auto"/>
      </w:divBdr>
    </w:div>
    <w:div w:id="1702508453">
      <w:bodyDiv w:val="1"/>
      <w:marLeft w:val="0"/>
      <w:marRight w:val="0"/>
      <w:marTop w:val="0"/>
      <w:marBottom w:val="0"/>
      <w:divBdr>
        <w:top w:val="none" w:sz="0" w:space="0" w:color="auto"/>
        <w:left w:val="none" w:sz="0" w:space="0" w:color="auto"/>
        <w:bottom w:val="none" w:sz="0" w:space="0" w:color="auto"/>
        <w:right w:val="none" w:sz="0" w:space="0" w:color="auto"/>
      </w:divBdr>
    </w:div>
    <w:div w:id="1702631687">
      <w:bodyDiv w:val="1"/>
      <w:marLeft w:val="0"/>
      <w:marRight w:val="0"/>
      <w:marTop w:val="0"/>
      <w:marBottom w:val="0"/>
      <w:divBdr>
        <w:top w:val="none" w:sz="0" w:space="0" w:color="auto"/>
        <w:left w:val="none" w:sz="0" w:space="0" w:color="auto"/>
        <w:bottom w:val="none" w:sz="0" w:space="0" w:color="auto"/>
        <w:right w:val="none" w:sz="0" w:space="0" w:color="auto"/>
      </w:divBdr>
    </w:div>
    <w:div w:id="1702778201">
      <w:bodyDiv w:val="1"/>
      <w:marLeft w:val="0"/>
      <w:marRight w:val="0"/>
      <w:marTop w:val="0"/>
      <w:marBottom w:val="0"/>
      <w:divBdr>
        <w:top w:val="none" w:sz="0" w:space="0" w:color="auto"/>
        <w:left w:val="none" w:sz="0" w:space="0" w:color="auto"/>
        <w:bottom w:val="none" w:sz="0" w:space="0" w:color="auto"/>
        <w:right w:val="none" w:sz="0" w:space="0" w:color="auto"/>
      </w:divBdr>
    </w:div>
    <w:div w:id="1702893977">
      <w:bodyDiv w:val="1"/>
      <w:marLeft w:val="0"/>
      <w:marRight w:val="0"/>
      <w:marTop w:val="0"/>
      <w:marBottom w:val="0"/>
      <w:divBdr>
        <w:top w:val="none" w:sz="0" w:space="0" w:color="auto"/>
        <w:left w:val="none" w:sz="0" w:space="0" w:color="auto"/>
        <w:bottom w:val="none" w:sz="0" w:space="0" w:color="auto"/>
        <w:right w:val="none" w:sz="0" w:space="0" w:color="auto"/>
      </w:divBdr>
    </w:div>
    <w:div w:id="1702900972">
      <w:bodyDiv w:val="1"/>
      <w:marLeft w:val="0"/>
      <w:marRight w:val="0"/>
      <w:marTop w:val="0"/>
      <w:marBottom w:val="0"/>
      <w:divBdr>
        <w:top w:val="none" w:sz="0" w:space="0" w:color="auto"/>
        <w:left w:val="none" w:sz="0" w:space="0" w:color="auto"/>
        <w:bottom w:val="none" w:sz="0" w:space="0" w:color="auto"/>
        <w:right w:val="none" w:sz="0" w:space="0" w:color="auto"/>
      </w:divBdr>
    </w:div>
    <w:div w:id="1702901479">
      <w:bodyDiv w:val="1"/>
      <w:marLeft w:val="0"/>
      <w:marRight w:val="0"/>
      <w:marTop w:val="0"/>
      <w:marBottom w:val="0"/>
      <w:divBdr>
        <w:top w:val="none" w:sz="0" w:space="0" w:color="auto"/>
        <w:left w:val="none" w:sz="0" w:space="0" w:color="auto"/>
        <w:bottom w:val="none" w:sz="0" w:space="0" w:color="auto"/>
        <w:right w:val="none" w:sz="0" w:space="0" w:color="auto"/>
      </w:divBdr>
    </w:div>
    <w:div w:id="1702969844">
      <w:bodyDiv w:val="1"/>
      <w:marLeft w:val="0"/>
      <w:marRight w:val="0"/>
      <w:marTop w:val="0"/>
      <w:marBottom w:val="0"/>
      <w:divBdr>
        <w:top w:val="none" w:sz="0" w:space="0" w:color="auto"/>
        <w:left w:val="none" w:sz="0" w:space="0" w:color="auto"/>
        <w:bottom w:val="none" w:sz="0" w:space="0" w:color="auto"/>
        <w:right w:val="none" w:sz="0" w:space="0" w:color="auto"/>
      </w:divBdr>
    </w:div>
    <w:div w:id="1703018853">
      <w:bodyDiv w:val="1"/>
      <w:marLeft w:val="0"/>
      <w:marRight w:val="0"/>
      <w:marTop w:val="0"/>
      <w:marBottom w:val="0"/>
      <w:divBdr>
        <w:top w:val="none" w:sz="0" w:space="0" w:color="auto"/>
        <w:left w:val="none" w:sz="0" w:space="0" w:color="auto"/>
        <w:bottom w:val="none" w:sz="0" w:space="0" w:color="auto"/>
        <w:right w:val="none" w:sz="0" w:space="0" w:color="auto"/>
      </w:divBdr>
    </w:div>
    <w:div w:id="1703050512">
      <w:bodyDiv w:val="1"/>
      <w:marLeft w:val="0"/>
      <w:marRight w:val="0"/>
      <w:marTop w:val="0"/>
      <w:marBottom w:val="0"/>
      <w:divBdr>
        <w:top w:val="none" w:sz="0" w:space="0" w:color="auto"/>
        <w:left w:val="none" w:sz="0" w:space="0" w:color="auto"/>
        <w:bottom w:val="none" w:sz="0" w:space="0" w:color="auto"/>
        <w:right w:val="none" w:sz="0" w:space="0" w:color="auto"/>
      </w:divBdr>
    </w:div>
    <w:div w:id="1703087344">
      <w:bodyDiv w:val="1"/>
      <w:marLeft w:val="0"/>
      <w:marRight w:val="0"/>
      <w:marTop w:val="0"/>
      <w:marBottom w:val="0"/>
      <w:divBdr>
        <w:top w:val="none" w:sz="0" w:space="0" w:color="auto"/>
        <w:left w:val="none" w:sz="0" w:space="0" w:color="auto"/>
        <w:bottom w:val="none" w:sz="0" w:space="0" w:color="auto"/>
        <w:right w:val="none" w:sz="0" w:space="0" w:color="auto"/>
      </w:divBdr>
    </w:div>
    <w:div w:id="1703170592">
      <w:bodyDiv w:val="1"/>
      <w:marLeft w:val="0"/>
      <w:marRight w:val="0"/>
      <w:marTop w:val="0"/>
      <w:marBottom w:val="0"/>
      <w:divBdr>
        <w:top w:val="none" w:sz="0" w:space="0" w:color="auto"/>
        <w:left w:val="none" w:sz="0" w:space="0" w:color="auto"/>
        <w:bottom w:val="none" w:sz="0" w:space="0" w:color="auto"/>
        <w:right w:val="none" w:sz="0" w:space="0" w:color="auto"/>
      </w:divBdr>
    </w:div>
    <w:div w:id="1703239495">
      <w:bodyDiv w:val="1"/>
      <w:marLeft w:val="0"/>
      <w:marRight w:val="0"/>
      <w:marTop w:val="0"/>
      <w:marBottom w:val="0"/>
      <w:divBdr>
        <w:top w:val="none" w:sz="0" w:space="0" w:color="auto"/>
        <w:left w:val="none" w:sz="0" w:space="0" w:color="auto"/>
        <w:bottom w:val="none" w:sz="0" w:space="0" w:color="auto"/>
        <w:right w:val="none" w:sz="0" w:space="0" w:color="auto"/>
      </w:divBdr>
    </w:div>
    <w:div w:id="1703246338">
      <w:bodyDiv w:val="1"/>
      <w:marLeft w:val="0"/>
      <w:marRight w:val="0"/>
      <w:marTop w:val="0"/>
      <w:marBottom w:val="0"/>
      <w:divBdr>
        <w:top w:val="none" w:sz="0" w:space="0" w:color="auto"/>
        <w:left w:val="none" w:sz="0" w:space="0" w:color="auto"/>
        <w:bottom w:val="none" w:sz="0" w:space="0" w:color="auto"/>
        <w:right w:val="none" w:sz="0" w:space="0" w:color="auto"/>
      </w:divBdr>
    </w:div>
    <w:div w:id="1703282540">
      <w:bodyDiv w:val="1"/>
      <w:marLeft w:val="0"/>
      <w:marRight w:val="0"/>
      <w:marTop w:val="0"/>
      <w:marBottom w:val="0"/>
      <w:divBdr>
        <w:top w:val="none" w:sz="0" w:space="0" w:color="auto"/>
        <w:left w:val="none" w:sz="0" w:space="0" w:color="auto"/>
        <w:bottom w:val="none" w:sz="0" w:space="0" w:color="auto"/>
        <w:right w:val="none" w:sz="0" w:space="0" w:color="auto"/>
      </w:divBdr>
    </w:div>
    <w:div w:id="1703436384">
      <w:bodyDiv w:val="1"/>
      <w:marLeft w:val="0"/>
      <w:marRight w:val="0"/>
      <w:marTop w:val="0"/>
      <w:marBottom w:val="0"/>
      <w:divBdr>
        <w:top w:val="none" w:sz="0" w:space="0" w:color="auto"/>
        <w:left w:val="none" w:sz="0" w:space="0" w:color="auto"/>
        <w:bottom w:val="none" w:sz="0" w:space="0" w:color="auto"/>
        <w:right w:val="none" w:sz="0" w:space="0" w:color="auto"/>
      </w:divBdr>
    </w:div>
    <w:div w:id="1703625537">
      <w:bodyDiv w:val="1"/>
      <w:marLeft w:val="0"/>
      <w:marRight w:val="0"/>
      <w:marTop w:val="0"/>
      <w:marBottom w:val="0"/>
      <w:divBdr>
        <w:top w:val="none" w:sz="0" w:space="0" w:color="auto"/>
        <w:left w:val="none" w:sz="0" w:space="0" w:color="auto"/>
        <w:bottom w:val="none" w:sz="0" w:space="0" w:color="auto"/>
        <w:right w:val="none" w:sz="0" w:space="0" w:color="auto"/>
      </w:divBdr>
    </w:div>
    <w:div w:id="1703626444">
      <w:bodyDiv w:val="1"/>
      <w:marLeft w:val="0"/>
      <w:marRight w:val="0"/>
      <w:marTop w:val="0"/>
      <w:marBottom w:val="0"/>
      <w:divBdr>
        <w:top w:val="none" w:sz="0" w:space="0" w:color="auto"/>
        <w:left w:val="none" w:sz="0" w:space="0" w:color="auto"/>
        <w:bottom w:val="none" w:sz="0" w:space="0" w:color="auto"/>
        <w:right w:val="none" w:sz="0" w:space="0" w:color="auto"/>
      </w:divBdr>
    </w:div>
    <w:div w:id="1703630516">
      <w:bodyDiv w:val="1"/>
      <w:marLeft w:val="0"/>
      <w:marRight w:val="0"/>
      <w:marTop w:val="0"/>
      <w:marBottom w:val="0"/>
      <w:divBdr>
        <w:top w:val="none" w:sz="0" w:space="0" w:color="auto"/>
        <w:left w:val="none" w:sz="0" w:space="0" w:color="auto"/>
        <w:bottom w:val="none" w:sz="0" w:space="0" w:color="auto"/>
        <w:right w:val="none" w:sz="0" w:space="0" w:color="auto"/>
      </w:divBdr>
    </w:div>
    <w:div w:id="1703746375">
      <w:bodyDiv w:val="1"/>
      <w:marLeft w:val="0"/>
      <w:marRight w:val="0"/>
      <w:marTop w:val="0"/>
      <w:marBottom w:val="0"/>
      <w:divBdr>
        <w:top w:val="none" w:sz="0" w:space="0" w:color="auto"/>
        <w:left w:val="none" w:sz="0" w:space="0" w:color="auto"/>
        <w:bottom w:val="none" w:sz="0" w:space="0" w:color="auto"/>
        <w:right w:val="none" w:sz="0" w:space="0" w:color="auto"/>
      </w:divBdr>
    </w:div>
    <w:div w:id="1703749594">
      <w:bodyDiv w:val="1"/>
      <w:marLeft w:val="0"/>
      <w:marRight w:val="0"/>
      <w:marTop w:val="0"/>
      <w:marBottom w:val="0"/>
      <w:divBdr>
        <w:top w:val="none" w:sz="0" w:space="0" w:color="auto"/>
        <w:left w:val="none" w:sz="0" w:space="0" w:color="auto"/>
        <w:bottom w:val="none" w:sz="0" w:space="0" w:color="auto"/>
        <w:right w:val="none" w:sz="0" w:space="0" w:color="auto"/>
      </w:divBdr>
    </w:div>
    <w:div w:id="1703823892">
      <w:bodyDiv w:val="1"/>
      <w:marLeft w:val="0"/>
      <w:marRight w:val="0"/>
      <w:marTop w:val="0"/>
      <w:marBottom w:val="0"/>
      <w:divBdr>
        <w:top w:val="none" w:sz="0" w:space="0" w:color="auto"/>
        <w:left w:val="none" w:sz="0" w:space="0" w:color="auto"/>
        <w:bottom w:val="none" w:sz="0" w:space="0" w:color="auto"/>
        <w:right w:val="none" w:sz="0" w:space="0" w:color="auto"/>
      </w:divBdr>
    </w:div>
    <w:div w:id="1703896031">
      <w:bodyDiv w:val="1"/>
      <w:marLeft w:val="0"/>
      <w:marRight w:val="0"/>
      <w:marTop w:val="0"/>
      <w:marBottom w:val="0"/>
      <w:divBdr>
        <w:top w:val="none" w:sz="0" w:space="0" w:color="auto"/>
        <w:left w:val="none" w:sz="0" w:space="0" w:color="auto"/>
        <w:bottom w:val="none" w:sz="0" w:space="0" w:color="auto"/>
        <w:right w:val="none" w:sz="0" w:space="0" w:color="auto"/>
      </w:divBdr>
    </w:div>
    <w:div w:id="1703942229">
      <w:bodyDiv w:val="1"/>
      <w:marLeft w:val="0"/>
      <w:marRight w:val="0"/>
      <w:marTop w:val="0"/>
      <w:marBottom w:val="0"/>
      <w:divBdr>
        <w:top w:val="none" w:sz="0" w:space="0" w:color="auto"/>
        <w:left w:val="none" w:sz="0" w:space="0" w:color="auto"/>
        <w:bottom w:val="none" w:sz="0" w:space="0" w:color="auto"/>
        <w:right w:val="none" w:sz="0" w:space="0" w:color="auto"/>
      </w:divBdr>
    </w:div>
    <w:div w:id="1703943053">
      <w:bodyDiv w:val="1"/>
      <w:marLeft w:val="0"/>
      <w:marRight w:val="0"/>
      <w:marTop w:val="0"/>
      <w:marBottom w:val="0"/>
      <w:divBdr>
        <w:top w:val="none" w:sz="0" w:space="0" w:color="auto"/>
        <w:left w:val="none" w:sz="0" w:space="0" w:color="auto"/>
        <w:bottom w:val="none" w:sz="0" w:space="0" w:color="auto"/>
        <w:right w:val="none" w:sz="0" w:space="0" w:color="auto"/>
      </w:divBdr>
    </w:div>
    <w:div w:id="1703943680">
      <w:bodyDiv w:val="1"/>
      <w:marLeft w:val="0"/>
      <w:marRight w:val="0"/>
      <w:marTop w:val="0"/>
      <w:marBottom w:val="0"/>
      <w:divBdr>
        <w:top w:val="none" w:sz="0" w:space="0" w:color="auto"/>
        <w:left w:val="none" w:sz="0" w:space="0" w:color="auto"/>
        <w:bottom w:val="none" w:sz="0" w:space="0" w:color="auto"/>
        <w:right w:val="none" w:sz="0" w:space="0" w:color="auto"/>
      </w:divBdr>
    </w:div>
    <w:div w:id="1704019067">
      <w:bodyDiv w:val="1"/>
      <w:marLeft w:val="0"/>
      <w:marRight w:val="0"/>
      <w:marTop w:val="0"/>
      <w:marBottom w:val="0"/>
      <w:divBdr>
        <w:top w:val="none" w:sz="0" w:space="0" w:color="auto"/>
        <w:left w:val="none" w:sz="0" w:space="0" w:color="auto"/>
        <w:bottom w:val="none" w:sz="0" w:space="0" w:color="auto"/>
        <w:right w:val="none" w:sz="0" w:space="0" w:color="auto"/>
      </w:divBdr>
    </w:div>
    <w:div w:id="1704087459">
      <w:bodyDiv w:val="1"/>
      <w:marLeft w:val="0"/>
      <w:marRight w:val="0"/>
      <w:marTop w:val="0"/>
      <w:marBottom w:val="0"/>
      <w:divBdr>
        <w:top w:val="none" w:sz="0" w:space="0" w:color="auto"/>
        <w:left w:val="none" w:sz="0" w:space="0" w:color="auto"/>
        <w:bottom w:val="none" w:sz="0" w:space="0" w:color="auto"/>
        <w:right w:val="none" w:sz="0" w:space="0" w:color="auto"/>
      </w:divBdr>
    </w:div>
    <w:div w:id="1704136850">
      <w:bodyDiv w:val="1"/>
      <w:marLeft w:val="0"/>
      <w:marRight w:val="0"/>
      <w:marTop w:val="0"/>
      <w:marBottom w:val="0"/>
      <w:divBdr>
        <w:top w:val="none" w:sz="0" w:space="0" w:color="auto"/>
        <w:left w:val="none" w:sz="0" w:space="0" w:color="auto"/>
        <w:bottom w:val="none" w:sz="0" w:space="0" w:color="auto"/>
        <w:right w:val="none" w:sz="0" w:space="0" w:color="auto"/>
      </w:divBdr>
    </w:div>
    <w:div w:id="1704206081">
      <w:bodyDiv w:val="1"/>
      <w:marLeft w:val="0"/>
      <w:marRight w:val="0"/>
      <w:marTop w:val="0"/>
      <w:marBottom w:val="0"/>
      <w:divBdr>
        <w:top w:val="none" w:sz="0" w:space="0" w:color="auto"/>
        <w:left w:val="none" w:sz="0" w:space="0" w:color="auto"/>
        <w:bottom w:val="none" w:sz="0" w:space="0" w:color="auto"/>
        <w:right w:val="none" w:sz="0" w:space="0" w:color="auto"/>
      </w:divBdr>
    </w:div>
    <w:div w:id="1704209229">
      <w:bodyDiv w:val="1"/>
      <w:marLeft w:val="0"/>
      <w:marRight w:val="0"/>
      <w:marTop w:val="0"/>
      <w:marBottom w:val="0"/>
      <w:divBdr>
        <w:top w:val="none" w:sz="0" w:space="0" w:color="auto"/>
        <w:left w:val="none" w:sz="0" w:space="0" w:color="auto"/>
        <w:bottom w:val="none" w:sz="0" w:space="0" w:color="auto"/>
        <w:right w:val="none" w:sz="0" w:space="0" w:color="auto"/>
      </w:divBdr>
    </w:div>
    <w:div w:id="1704331648">
      <w:bodyDiv w:val="1"/>
      <w:marLeft w:val="0"/>
      <w:marRight w:val="0"/>
      <w:marTop w:val="0"/>
      <w:marBottom w:val="0"/>
      <w:divBdr>
        <w:top w:val="none" w:sz="0" w:space="0" w:color="auto"/>
        <w:left w:val="none" w:sz="0" w:space="0" w:color="auto"/>
        <w:bottom w:val="none" w:sz="0" w:space="0" w:color="auto"/>
        <w:right w:val="none" w:sz="0" w:space="0" w:color="auto"/>
      </w:divBdr>
    </w:div>
    <w:div w:id="1704355554">
      <w:bodyDiv w:val="1"/>
      <w:marLeft w:val="0"/>
      <w:marRight w:val="0"/>
      <w:marTop w:val="0"/>
      <w:marBottom w:val="0"/>
      <w:divBdr>
        <w:top w:val="none" w:sz="0" w:space="0" w:color="auto"/>
        <w:left w:val="none" w:sz="0" w:space="0" w:color="auto"/>
        <w:bottom w:val="none" w:sz="0" w:space="0" w:color="auto"/>
        <w:right w:val="none" w:sz="0" w:space="0" w:color="auto"/>
      </w:divBdr>
    </w:div>
    <w:div w:id="1704403006">
      <w:bodyDiv w:val="1"/>
      <w:marLeft w:val="0"/>
      <w:marRight w:val="0"/>
      <w:marTop w:val="0"/>
      <w:marBottom w:val="0"/>
      <w:divBdr>
        <w:top w:val="none" w:sz="0" w:space="0" w:color="auto"/>
        <w:left w:val="none" w:sz="0" w:space="0" w:color="auto"/>
        <w:bottom w:val="none" w:sz="0" w:space="0" w:color="auto"/>
        <w:right w:val="none" w:sz="0" w:space="0" w:color="auto"/>
      </w:divBdr>
    </w:div>
    <w:div w:id="1704549299">
      <w:bodyDiv w:val="1"/>
      <w:marLeft w:val="0"/>
      <w:marRight w:val="0"/>
      <w:marTop w:val="0"/>
      <w:marBottom w:val="0"/>
      <w:divBdr>
        <w:top w:val="none" w:sz="0" w:space="0" w:color="auto"/>
        <w:left w:val="none" w:sz="0" w:space="0" w:color="auto"/>
        <w:bottom w:val="none" w:sz="0" w:space="0" w:color="auto"/>
        <w:right w:val="none" w:sz="0" w:space="0" w:color="auto"/>
      </w:divBdr>
    </w:div>
    <w:div w:id="1704554178">
      <w:bodyDiv w:val="1"/>
      <w:marLeft w:val="0"/>
      <w:marRight w:val="0"/>
      <w:marTop w:val="0"/>
      <w:marBottom w:val="0"/>
      <w:divBdr>
        <w:top w:val="none" w:sz="0" w:space="0" w:color="auto"/>
        <w:left w:val="none" w:sz="0" w:space="0" w:color="auto"/>
        <w:bottom w:val="none" w:sz="0" w:space="0" w:color="auto"/>
        <w:right w:val="none" w:sz="0" w:space="0" w:color="auto"/>
      </w:divBdr>
    </w:div>
    <w:div w:id="1704747768">
      <w:bodyDiv w:val="1"/>
      <w:marLeft w:val="0"/>
      <w:marRight w:val="0"/>
      <w:marTop w:val="0"/>
      <w:marBottom w:val="0"/>
      <w:divBdr>
        <w:top w:val="none" w:sz="0" w:space="0" w:color="auto"/>
        <w:left w:val="none" w:sz="0" w:space="0" w:color="auto"/>
        <w:bottom w:val="none" w:sz="0" w:space="0" w:color="auto"/>
        <w:right w:val="none" w:sz="0" w:space="0" w:color="auto"/>
      </w:divBdr>
    </w:div>
    <w:div w:id="1704793376">
      <w:bodyDiv w:val="1"/>
      <w:marLeft w:val="0"/>
      <w:marRight w:val="0"/>
      <w:marTop w:val="0"/>
      <w:marBottom w:val="0"/>
      <w:divBdr>
        <w:top w:val="none" w:sz="0" w:space="0" w:color="auto"/>
        <w:left w:val="none" w:sz="0" w:space="0" w:color="auto"/>
        <w:bottom w:val="none" w:sz="0" w:space="0" w:color="auto"/>
        <w:right w:val="none" w:sz="0" w:space="0" w:color="auto"/>
      </w:divBdr>
    </w:div>
    <w:div w:id="1705062035">
      <w:bodyDiv w:val="1"/>
      <w:marLeft w:val="0"/>
      <w:marRight w:val="0"/>
      <w:marTop w:val="0"/>
      <w:marBottom w:val="0"/>
      <w:divBdr>
        <w:top w:val="none" w:sz="0" w:space="0" w:color="auto"/>
        <w:left w:val="none" w:sz="0" w:space="0" w:color="auto"/>
        <w:bottom w:val="none" w:sz="0" w:space="0" w:color="auto"/>
        <w:right w:val="none" w:sz="0" w:space="0" w:color="auto"/>
      </w:divBdr>
    </w:div>
    <w:div w:id="1705128399">
      <w:bodyDiv w:val="1"/>
      <w:marLeft w:val="0"/>
      <w:marRight w:val="0"/>
      <w:marTop w:val="0"/>
      <w:marBottom w:val="0"/>
      <w:divBdr>
        <w:top w:val="none" w:sz="0" w:space="0" w:color="auto"/>
        <w:left w:val="none" w:sz="0" w:space="0" w:color="auto"/>
        <w:bottom w:val="none" w:sz="0" w:space="0" w:color="auto"/>
        <w:right w:val="none" w:sz="0" w:space="0" w:color="auto"/>
      </w:divBdr>
    </w:div>
    <w:div w:id="1705130021">
      <w:bodyDiv w:val="1"/>
      <w:marLeft w:val="0"/>
      <w:marRight w:val="0"/>
      <w:marTop w:val="0"/>
      <w:marBottom w:val="0"/>
      <w:divBdr>
        <w:top w:val="none" w:sz="0" w:space="0" w:color="auto"/>
        <w:left w:val="none" w:sz="0" w:space="0" w:color="auto"/>
        <w:bottom w:val="none" w:sz="0" w:space="0" w:color="auto"/>
        <w:right w:val="none" w:sz="0" w:space="0" w:color="auto"/>
      </w:divBdr>
    </w:div>
    <w:div w:id="1705130034">
      <w:bodyDiv w:val="1"/>
      <w:marLeft w:val="0"/>
      <w:marRight w:val="0"/>
      <w:marTop w:val="0"/>
      <w:marBottom w:val="0"/>
      <w:divBdr>
        <w:top w:val="none" w:sz="0" w:space="0" w:color="auto"/>
        <w:left w:val="none" w:sz="0" w:space="0" w:color="auto"/>
        <w:bottom w:val="none" w:sz="0" w:space="0" w:color="auto"/>
        <w:right w:val="none" w:sz="0" w:space="0" w:color="auto"/>
      </w:divBdr>
    </w:div>
    <w:div w:id="1705137186">
      <w:bodyDiv w:val="1"/>
      <w:marLeft w:val="0"/>
      <w:marRight w:val="0"/>
      <w:marTop w:val="0"/>
      <w:marBottom w:val="0"/>
      <w:divBdr>
        <w:top w:val="none" w:sz="0" w:space="0" w:color="auto"/>
        <w:left w:val="none" w:sz="0" w:space="0" w:color="auto"/>
        <w:bottom w:val="none" w:sz="0" w:space="0" w:color="auto"/>
        <w:right w:val="none" w:sz="0" w:space="0" w:color="auto"/>
      </w:divBdr>
    </w:div>
    <w:div w:id="1705207960">
      <w:bodyDiv w:val="1"/>
      <w:marLeft w:val="0"/>
      <w:marRight w:val="0"/>
      <w:marTop w:val="0"/>
      <w:marBottom w:val="0"/>
      <w:divBdr>
        <w:top w:val="none" w:sz="0" w:space="0" w:color="auto"/>
        <w:left w:val="none" w:sz="0" w:space="0" w:color="auto"/>
        <w:bottom w:val="none" w:sz="0" w:space="0" w:color="auto"/>
        <w:right w:val="none" w:sz="0" w:space="0" w:color="auto"/>
      </w:divBdr>
    </w:div>
    <w:div w:id="1705248519">
      <w:bodyDiv w:val="1"/>
      <w:marLeft w:val="0"/>
      <w:marRight w:val="0"/>
      <w:marTop w:val="0"/>
      <w:marBottom w:val="0"/>
      <w:divBdr>
        <w:top w:val="none" w:sz="0" w:space="0" w:color="auto"/>
        <w:left w:val="none" w:sz="0" w:space="0" w:color="auto"/>
        <w:bottom w:val="none" w:sz="0" w:space="0" w:color="auto"/>
        <w:right w:val="none" w:sz="0" w:space="0" w:color="auto"/>
      </w:divBdr>
    </w:div>
    <w:div w:id="1705324589">
      <w:bodyDiv w:val="1"/>
      <w:marLeft w:val="0"/>
      <w:marRight w:val="0"/>
      <w:marTop w:val="0"/>
      <w:marBottom w:val="0"/>
      <w:divBdr>
        <w:top w:val="none" w:sz="0" w:space="0" w:color="auto"/>
        <w:left w:val="none" w:sz="0" w:space="0" w:color="auto"/>
        <w:bottom w:val="none" w:sz="0" w:space="0" w:color="auto"/>
        <w:right w:val="none" w:sz="0" w:space="0" w:color="auto"/>
      </w:divBdr>
    </w:div>
    <w:div w:id="1705326466">
      <w:bodyDiv w:val="1"/>
      <w:marLeft w:val="0"/>
      <w:marRight w:val="0"/>
      <w:marTop w:val="0"/>
      <w:marBottom w:val="0"/>
      <w:divBdr>
        <w:top w:val="none" w:sz="0" w:space="0" w:color="auto"/>
        <w:left w:val="none" w:sz="0" w:space="0" w:color="auto"/>
        <w:bottom w:val="none" w:sz="0" w:space="0" w:color="auto"/>
        <w:right w:val="none" w:sz="0" w:space="0" w:color="auto"/>
      </w:divBdr>
    </w:div>
    <w:div w:id="1705397870">
      <w:bodyDiv w:val="1"/>
      <w:marLeft w:val="0"/>
      <w:marRight w:val="0"/>
      <w:marTop w:val="0"/>
      <w:marBottom w:val="0"/>
      <w:divBdr>
        <w:top w:val="none" w:sz="0" w:space="0" w:color="auto"/>
        <w:left w:val="none" w:sz="0" w:space="0" w:color="auto"/>
        <w:bottom w:val="none" w:sz="0" w:space="0" w:color="auto"/>
        <w:right w:val="none" w:sz="0" w:space="0" w:color="auto"/>
      </w:divBdr>
    </w:div>
    <w:div w:id="1705472794">
      <w:bodyDiv w:val="1"/>
      <w:marLeft w:val="0"/>
      <w:marRight w:val="0"/>
      <w:marTop w:val="0"/>
      <w:marBottom w:val="0"/>
      <w:divBdr>
        <w:top w:val="none" w:sz="0" w:space="0" w:color="auto"/>
        <w:left w:val="none" w:sz="0" w:space="0" w:color="auto"/>
        <w:bottom w:val="none" w:sz="0" w:space="0" w:color="auto"/>
        <w:right w:val="none" w:sz="0" w:space="0" w:color="auto"/>
      </w:divBdr>
    </w:div>
    <w:div w:id="1705521068">
      <w:bodyDiv w:val="1"/>
      <w:marLeft w:val="0"/>
      <w:marRight w:val="0"/>
      <w:marTop w:val="0"/>
      <w:marBottom w:val="0"/>
      <w:divBdr>
        <w:top w:val="none" w:sz="0" w:space="0" w:color="auto"/>
        <w:left w:val="none" w:sz="0" w:space="0" w:color="auto"/>
        <w:bottom w:val="none" w:sz="0" w:space="0" w:color="auto"/>
        <w:right w:val="none" w:sz="0" w:space="0" w:color="auto"/>
      </w:divBdr>
    </w:div>
    <w:div w:id="1705592546">
      <w:bodyDiv w:val="1"/>
      <w:marLeft w:val="0"/>
      <w:marRight w:val="0"/>
      <w:marTop w:val="0"/>
      <w:marBottom w:val="0"/>
      <w:divBdr>
        <w:top w:val="none" w:sz="0" w:space="0" w:color="auto"/>
        <w:left w:val="none" w:sz="0" w:space="0" w:color="auto"/>
        <w:bottom w:val="none" w:sz="0" w:space="0" w:color="auto"/>
        <w:right w:val="none" w:sz="0" w:space="0" w:color="auto"/>
      </w:divBdr>
    </w:div>
    <w:div w:id="1705668272">
      <w:bodyDiv w:val="1"/>
      <w:marLeft w:val="0"/>
      <w:marRight w:val="0"/>
      <w:marTop w:val="0"/>
      <w:marBottom w:val="0"/>
      <w:divBdr>
        <w:top w:val="none" w:sz="0" w:space="0" w:color="auto"/>
        <w:left w:val="none" w:sz="0" w:space="0" w:color="auto"/>
        <w:bottom w:val="none" w:sz="0" w:space="0" w:color="auto"/>
        <w:right w:val="none" w:sz="0" w:space="0" w:color="auto"/>
      </w:divBdr>
    </w:div>
    <w:div w:id="1705712872">
      <w:bodyDiv w:val="1"/>
      <w:marLeft w:val="0"/>
      <w:marRight w:val="0"/>
      <w:marTop w:val="0"/>
      <w:marBottom w:val="0"/>
      <w:divBdr>
        <w:top w:val="none" w:sz="0" w:space="0" w:color="auto"/>
        <w:left w:val="none" w:sz="0" w:space="0" w:color="auto"/>
        <w:bottom w:val="none" w:sz="0" w:space="0" w:color="auto"/>
        <w:right w:val="none" w:sz="0" w:space="0" w:color="auto"/>
      </w:divBdr>
    </w:div>
    <w:div w:id="1705790631">
      <w:bodyDiv w:val="1"/>
      <w:marLeft w:val="0"/>
      <w:marRight w:val="0"/>
      <w:marTop w:val="0"/>
      <w:marBottom w:val="0"/>
      <w:divBdr>
        <w:top w:val="none" w:sz="0" w:space="0" w:color="auto"/>
        <w:left w:val="none" w:sz="0" w:space="0" w:color="auto"/>
        <w:bottom w:val="none" w:sz="0" w:space="0" w:color="auto"/>
        <w:right w:val="none" w:sz="0" w:space="0" w:color="auto"/>
      </w:divBdr>
    </w:div>
    <w:div w:id="1705791568">
      <w:bodyDiv w:val="1"/>
      <w:marLeft w:val="0"/>
      <w:marRight w:val="0"/>
      <w:marTop w:val="0"/>
      <w:marBottom w:val="0"/>
      <w:divBdr>
        <w:top w:val="none" w:sz="0" w:space="0" w:color="auto"/>
        <w:left w:val="none" w:sz="0" w:space="0" w:color="auto"/>
        <w:bottom w:val="none" w:sz="0" w:space="0" w:color="auto"/>
        <w:right w:val="none" w:sz="0" w:space="0" w:color="auto"/>
      </w:divBdr>
    </w:div>
    <w:div w:id="1705863360">
      <w:bodyDiv w:val="1"/>
      <w:marLeft w:val="0"/>
      <w:marRight w:val="0"/>
      <w:marTop w:val="0"/>
      <w:marBottom w:val="0"/>
      <w:divBdr>
        <w:top w:val="none" w:sz="0" w:space="0" w:color="auto"/>
        <w:left w:val="none" w:sz="0" w:space="0" w:color="auto"/>
        <w:bottom w:val="none" w:sz="0" w:space="0" w:color="auto"/>
        <w:right w:val="none" w:sz="0" w:space="0" w:color="auto"/>
      </w:divBdr>
    </w:div>
    <w:div w:id="1705866895">
      <w:bodyDiv w:val="1"/>
      <w:marLeft w:val="0"/>
      <w:marRight w:val="0"/>
      <w:marTop w:val="0"/>
      <w:marBottom w:val="0"/>
      <w:divBdr>
        <w:top w:val="none" w:sz="0" w:space="0" w:color="auto"/>
        <w:left w:val="none" w:sz="0" w:space="0" w:color="auto"/>
        <w:bottom w:val="none" w:sz="0" w:space="0" w:color="auto"/>
        <w:right w:val="none" w:sz="0" w:space="0" w:color="auto"/>
      </w:divBdr>
    </w:div>
    <w:div w:id="1705902242">
      <w:bodyDiv w:val="1"/>
      <w:marLeft w:val="0"/>
      <w:marRight w:val="0"/>
      <w:marTop w:val="0"/>
      <w:marBottom w:val="0"/>
      <w:divBdr>
        <w:top w:val="none" w:sz="0" w:space="0" w:color="auto"/>
        <w:left w:val="none" w:sz="0" w:space="0" w:color="auto"/>
        <w:bottom w:val="none" w:sz="0" w:space="0" w:color="auto"/>
        <w:right w:val="none" w:sz="0" w:space="0" w:color="auto"/>
      </w:divBdr>
    </w:div>
    <w:div w:id="1705905503">
      <w:bodyDiv w:val="1"/>
      <w:marLeft w:val="0"/>
      <w:marRight w:val="0"/>
      <w:marTop w:val="0"/>
      <w:marBottom w:val="0"/>
      <w:divBdr>
        <w:top w:val="none" w:sz="0" w:space="0" w:color="auto"/>
        <w:left w:val="none" w:sz="0" w:space="0" w:color="auto"/>
        <w:bottom w:val="none" w:sz="0" w:space="0" w:color="auto"/>
        <w:right w:val="none" w:sz="0" w:space="0" w:color="auto"/>
      </w:divBdr>
    </w:div>
    <w:div w:id="1706059380">
      <w:bodyDiv w:val="1"/>
      <w:marLeft w:val="0"/>
      <w:marRight w:val="0"/>
      <w:marTop w:val="0"/>
      <w:marBottom w:val="0"/>
      <w:divBdr>
        <w:top w:val="none" w:sz="0" w:space="0" w:color="auto"/>
        <w:left w:val="none" w:sz="0" w:space="0" w:color="auto"/>
        <w:bottom w:val="none" w:sz="0" w:space="0" w:color="auto"/>
        <w:right w:val="none" w:sz="0" w:space="0" w:color="auto"/>
      </w:divBdr>
    </w:div>
    <w:div w:id="1706365266">
      <w:bodyDiv w:val="1"/>
      <w:marLeft w:val="0"/>
      <w:marRight w:val="0"/>
      <w:marTop w:val="0"/>
      <w:marBottom w:val="0"/>
      <w:divBdr>
        <w:top w:val="none" w:sz="0" w:space="0" w:color="auto"/>
        <w:left w:val="none" w:sz="0" w:space="0" w:color="auto"/>
        <w:bottom w:val="none" w:sz="0" w:space="0" w:color="auto"/>
        <w:right w:val="none" w:sz="0" w:space="0" w:color="auto"/>
      </w:divBdr>
    </w:div>
    <w:div w:id="1706447470">
      <w:bodyDiv w:val="1"/>
      <w:marLeft w:val="0"/>
      <w:marRight w:val="0"/>
      <w:marTop w:val="0"/>
      <w:marBottom w:val="0"/>
      <w:divBdr>
        <w:top w:val="none" w:sz="0" w:space="0" w:color="auto"/>
        <w:left w:val="none" w:sz="0" w:space="0" w:color="auto"/>
        <w:bottom w:val="none" w:sz="0" w:space="0" w:color="auto"/>
        <w:right w:val="none" w:sz="0" w:space="0" w:color="auto"/>
      </w:divBdr>
    </w:div>
    <w:div w:id="1706523321">
      <w:bodyDiv w:val="1"/>
      <w:marLeft w:val="0"/>
      <w:marRight w:val="0"/>
      <w:marTop w:val="0"/>
      <w:marBottom w:val="0"/>
      <w:divBdr>
        <w:top w:val="none" w:sz="0" w:space="0" w:color="auto"/>
        <w:left w:val="none" w:sz="0" w:space="0" w:color="auto"/>
        <w:bottom w:val="none" w:sz="0" w:space="0" w:color="auto"/>
        <w:right w:val="none" w:sz="0" w:space="0" w:color="auto"/>
      </w:divBdr>
    </w:div>
    <w:div w:id="1706636937">
      <w:bodyDiv w:val="1"/>
      <w:marLeft w:val="0"/>
      <w:marRight w:val="0"/>
      <w:marTop w:val="0"/>
      <w:marBottom w:val="0"/>
      <w:divBdr>
        <w:top w:val="none" w:sz="0" w:space="0" w:color="auto"/>
        <w:left w:val="none" w:sz="0" w:space="0" w:color="auto"/>
        <w:bottom w:val="none" w:sz="0" w:space="0" w:color="auto"/>
        <w:right w:val="none" w:sz="0" w:space="0" w:color="auto"/>
      </w:divBdr>
    </w:div>
    <w:div w:id="1706637170">
      <w:bodyDiv w:val="1"/>
      <w:marLeft w:val="0"/>
      <w:marRight w:val="0"/>
      <w:marTop w:val="0"/>
      <w:marBottom w:val="0"/>
      <w:divBdr>
        <w:top w:val="none" w:sz="0" w:space="0" w:color="auto"/>
        <w:left w:val="none" w:sz="0" w:space="0" w:color="auto"/>
        <w:bottom w:val="none" w:sz="0" w:space="0" w:color="auto"/>
        <w:right w:val="none" w:sz="0" w:space="0" w:color="auto"/>
      </w:divBdr>
    </w:div>
    <w:div w:id="1706711121">
      <w:bodyDiv w:val="1"/>
      <w:marLeft w:val="0"/>
      <w:marRight w:val="0"/>
      <w:marTop w:val="0"/>
      <w:marBottom w:val="0"/>
      <w:divBdr>
        <w:top w:val="none" w:sz="0" w:space="0" w:color="auto"/>
        <w:left w:val="none" w:sz="0" w:space="0" w:color="auto"/>
        <w:bottom w:val="none" w:sz="0" w:space="0" w:color="auto"/>
        <w:right w:val="none" w:sz="0" w:space="0" w:color="auto"/>
      </w:divBdr>
    </w:div>
    <w:div w:id="1706712246">
      <w:bodyDiv w:val="1"/>
      <w:marLeft w:val="0"/>
      <w:marRight w:val="0"/>
      <w:marTop w:val="0"/>
      <w:marBottom w:val="0"/>
      <w:divBdr>
        <w:top w:val="none" w:sz="0" w:space="0" w:color="auto"/>
        <w:left w:val="none" w:sz="0" w:space="0" w:color="auto"/>
        <w:bottom w:val="none" w:sz="0" w:space="0" w:color="auto"/>
        <w:right w:val="none" w:sz="0" w:space="0" w:color="auto"/>
      </w:divBdr>
    </w:div>
    <w:div w:id="1706716774">
      <w:bodyDiv w:val="1"/>
      <w:marLeft w:val="0"/>
      <w:marRight w:val="0"/>
      <w:marTop w:val="0"/>
      <w:marBottom w:val="0"/>
      <w:divBdr>
        <w:top w:val="none" w:sz="0" w:space="0" w:color="auto"/>
        <w:left w:val="none" w:sz="0" w:space="0" w:color="auto"/>
        <w:bottom w:val="none" w:sz="0" w:space="0" w:color="auto"/>
        <w:right w:val="none" w:sz="0" w:space="0" w:color="auto"/>
      </w:divBdr>
    </w:div>
    <w:div w:id="1706830975">
      <w:bodyDiv w:val="1"/>
      <w:marLeft w:val="0"/>
      <w:marRight w:val="0"/>
      <w:marTop w:val="0"/>
      <w:marBottom w:val="0"/>
      <w:divBdr>
        <w:top w:val="none" w:sz="0" w:space="0" w:color="auto"/>
        <w:left w:val="none" w:sz="0" w:space="0" w:color="auto"/>
        <w:bottom w:val="none" w:sz="0" w:space="0" w:color="auto"/>
        <w:right w:val="none" w:sz="0" w:space="0" w:color="auto"/>
      </w:divBdr>
    </w:div>
    <w:div w:id="1706978940">
      <w:bodyDiv w:val="1"/>
      <w:marLeft w:val="0"/>
      <w:marRight w:val="0"/>
      <w:marTop w:val="0"/>
      <w:marBottom w:val="0"/>
      <w:divBdr>
        <w:top w:val="none" w:sz="0" w:space="0" w:color="auto"/>
        <w:left w:val="none" w:sz="0" w:space="0" w:color="auto"/>
        <w:bottom w:val="none" w:sz="0" w:space="0" w:color="auto"/>
        <w:right w:val="none" w:sz="0" w:space="0" w:color="auto"/>
      </w:divBdr>
    </w:div>
    <w:div w:id="1707025634">
      <w:bodyDiv w:val="1"/>
      <w:marLeft w:val="0"/>
      <w:marRight w:val="0"/>
      <w:marTop w:val="0"/>
      <w:marBottom w:val="0"/>
      <w:divBdr>
        <w:top w:val="none" w:sz="0" w:space="0" w:color="auto"/>
        <w:left w:val="none" w:sz="0" w:space="0" w:color="auto"/>
        <w:bottom w:val="none" w:sz="0" w:space="0" w:color="auto"/>
        <w:right w:val="none" w:sz="0" w:space="0" w:color="auto"/>
      </w:divBdr>
    </w:div>
    <w:div w:id="1707175914">
      <w:bodyDiv w:val="1"/>
      <w:marLeft w:val="0"/>
      <w:marRight w:val="0"/>
      <w:marTop w:val="0"/>
      <w:marBottom w:val="0"/>
      <w:divBdr>
        <w:top w:val="none" w:sz="0" w:space="0" w:color="auto"/>
        <w:left w:val="none" w:sz="0" w:space="0" w:color="auto"/>
        <w:bottom w:val="none" w:sz="0" w:space="0" w:color="auto"/>
        <w:right w:val="none" w:sz="0" w:space="0" w:color="auto"/>
      </w:divBdr>
    </w:div>
    <w:div w:id="1707176858">
      <w:bodyDiv w:val="1"/>
      <w:marLeft w:val="0"/>
      <w:marRight w:val="0"/>
      <w:marTop w:val="0"/>
      <w:marBottom w:val="0"/>
      <w:divBdr>
        <w:top w:val="none" w:sz="0" w:space="0" w:color="auto"/>
        <w:left w:val="none" w:sz="0" w:space="0" w:color="auto"/>
        <w:bottom w:val="none" w:sz="0" w:space="0" w:color="auto"/>
        <w:right w:val="none" w:sz="0" w:space="0" w:color="auto"/>
      </w:divBdr>
    </w:div>
    <w:div w:id="1707245517">
      <w:bodyDiv w:val="1"/>
      <w:marLeft w:val="0"/>
      <w:marRight w:val="0"/>
      <w:marTop w:val="0"/>
      <w:marBottom w:val="0"/>
      <w:divBdr>
        <w:top w:val="none" w:sz="0" w:space="0" w:color="auto"/>
        <w:left w:val="none" w:sz="0" w:space="0" w:color="auto"/>
        <w:bottom w:val="none" w:sz="0" w:space="0" w:color="auto"/>
        <w:right w:val="none" w:sz="0" w:space="0" w:color="auto"/>
      </w:divBdr>
    </w:div>
    <w:div w:id="1707290242">
      <w:bodyDiv w:val="1"/>
      <w:marLeft w:val="0"/>
      <w:marRight w:val="0"/>
      <w:marTop w:val="0"/>
      <w:marBottom w:val="0"/>
      <w:divBdr>
        <w:top w:val="none" w:sz="0" w:space="0" w:color="auto"/>
        <w:left w:val="none" w:sz="0" w:space="0" w:color="auto"/>
        <w:bottom w:val="none" w:sz="0" w:space="0" w:color="auto"/>
        <w:right w:val="none" w:sz="0" w:space="0" w:color="auto"/>
      </w:divBdr>
    </w:div>
    <w:div w:id="1707290961">
      <w:bodyDiv w:val="1"/>
      <w:marLeft w:val="0"/>
      <w:marRight w:val="0"/>
      <w:marTop w:val="0"/>
      <w:marBottom w:val="0"/>
      <w:divBdr>
        <w:top w:val="none" w:sz="0" w:space="0" w:color="auto"/>
        <w:left w:val="none" w:sz="0" w:space="0" w:color="auto"/>
        <w:bottom w:val="none" w:sz="0" w:space="0" w:color="auto"/>
        <w:right w:val="none" w:sz="0" w:space="0" w:color="auto"/>
      </w:divBdr>
    </w:div>
    <w:div w:id="1707367867">
      <w:bodyDiv w:val="1"/>
      <w:marLeft w:val="0"/>
      <w:marRight w:val="0"/>
      <w:marTop w:val="0"/>
      <w:marBottom w:val="0"/>
      <w:divBdr>
        <w:top w:val="none" w:sz="0" w:space="0" w:color="auto"/>
        <w:left w:val="none" w:sz="0" w:space="0" w:color="auto"/>
        <w:bottom w:val="none" w:sz="0" w:space="0" w:color="auto"/>
        <w:right w:val="none" w:sz="0" w:space="0" w:color="auto"/>
      </w:divBdr>
    </w:div>
    <w:div w:id="1707413582">
      <w:bodyDiv w:val="1"/>
      <w:marLeft w:val="0"/>
      <w:marRight w:val="0"/>
      <w:marTop w:val="0"/>
      <w:marBottom w:val="0"/>
      <w:divBdr>
        <w:top w:val="none" w:sz="0" w:space="0" w:color="auto"/>
        <w:left w:val="none" w:sz="0" w:space="0" w:color="auto"/>
        <w:bottom w:val="none" w:sz="0" w:space="0" w:color="auto"/>
        <w:right w:val="none" w:sz="0" w:space="0" w:color="auto"/>
      </w:divBdr>
    </w:div>
    <w:div w:id="1707414838">
      <w:bodyDiv w:val="1"/>
      <w:marLeft w:val="0"/>
      <w:marRight w:val="0"/>
      <w:marTop w:val="0"/>
      <w:marBottom w:val="0"/>
      <w:divBdr>
        <w:top w:val="none" w:sz="0" w:space="0" w:color="auto"/>
        <w:left w:val="none" w:sz="0" w:space="0" w:color="auto"/>
        <w:bottom w:val="none" w:sz="0" w:space="0" w:color="auto"/>
        <w:right w:val="none" w:sz="0" w:space="0" w:color="auto"/>
      </w:divBdr>
    </w:div>
    <w:div w:id="1707636210">
      <w:bodyDiv w:val="1"/>
      <w:marLeft w:val="0"/>
      <w:marRight w:val="0"/>
      <w:marTop w:val="0"/>
      <w:marBottom w:val="0"/>
      <w:divBdr>
        <w:top w:val="none" w:sz="0" w:space="0" w:color="auto"/>
        <w:left w:val="none" w:sz="0" w:space="0" w:color="auto"/>
        <w:bottom w:val="none" w:sz="0" w:space="0" w:color="auto"/>
        <w:right w:val="none" w:sz="0" w:space="0" w:color="auto"/>
      </w:divBdr>
    </w:div>
    <w:div w:id="1707675652">
      <w:bodyDiv w:val="1"/>
      <w:marLeft w:val="0"/>
      <w:marRight w:val="0"/>
      <w:marTop w:val="0"/>
      <w:marBottom w:val="0"/>
      <w:divBdr>
        <w:top w:val="none" w:sz="0" w:space="0" w:color="auto"/>
        <w:left w:val="none" w:sz="0" w:space="0" w:color="auto"/>
        <w:bottom w:val="none" w:sz="0" w:space="0" w:color="auto"/>
        <w:right w:val="none" w:sz="0" w:space="0" w:color="auto"/>
      </w:divBdr>
    </w:div>
    <w:div w:id="1707754931">
      <w:bodyDiv w:val="1"/>
      <w:marLeft w:val="0"/>
      <w:marRight w:val="0"/>
      <w:marTop w:val="0"/>
      <w:marBottom w:val="0"/>
      <w:divBdr>
        <w:top w:val="none" w:sz="0" w:space="0" w:color="auto"/>
        <w:left w:val="none" w:sz="0" w:space="0" w:color="auto"/>
        <w:bottom w:val="none" w:sz="0" w:space="0" w:color="auto"/>
        <w:right w:val="none" w:sz="0" w:space="0" w:color="auto"/>
      </w:divBdr>
    </w:div>
    <w:div w:id="1707949691">
      <w:bodyDiv w:val="1"/>
      <w:marLeft w:val="0"/>
      <w:marRight w:val="0"/>
      <w:marTop w:val="0"/>
      <w:marBottom w:val="0"/>
      <w:divBdr>
        <w:top w:val="none" w:sz="0" w:space="0" w:color="auto"/>
        <w:left w:val="none" w:sz="0" w:space="0" w:color="auto"/>
        <w:bottom w:val="none" w:sz="0" w:space="0" w:color="auto"/>
        <w:right w:val="none" w:sz="0" w:space="0" w:color="auto"/>
      </w:divBdr>
    </w:div>
    <w:div w:id="1708068713">
      <w:bodyDiv w:val="1"/>
      <w:marLeft w:val="0"/>
      <w:marRight w:val="0"/>
      <w:marTop w:val="0"/>
      <w:marBottom w:val="0"/>
      <w:divBdr>
        <w:top w:val="none" w:sz="0" w:space="0" w:color="auto"/>
        <w:left w:val="none" w:sz="0" w:space="0" w:color="auto"/>
        <w:bottom w:val="none" w:sz="0" w:space="0" w:color="auto"/>
        <w:right w:val="none" w:sz="0" w:space="0" w:color="auto"/>
      </w:divBdr>
    </w:div>
    <w:div w:id="1708145365">
      <w:bodyDiv w:val="1"/>
      <w:marLeft w:val="0"/>
      <w:marRight w:val="0"/>
      <w:marTop w:val="0"/>
      <w:marBottom w:val="0"/>
      <w:divBdr>
        <w:top w:val="none" w:sz="0" w:space="0" w:color="auto"/>
        <w:left w:val="none" w:sz="0" w:space="0" w:color="auto"/>
        <w:bottom w:val="none" w:sz="0" w:space="0" w:color="auto"/>
        <w:right w:val="none" w:sz="0" w:space="0" w:color="auto"/>
      </w:divBdr>
    </w:div>
    <w:div w:id="1708290713">
      <w:bodyDiv w:val="1"/>
      <w:marLeft w:val="0"/>
      <w:marRight w:val="0"/>
      <w:marTop w:val="0"/>
      <w:marBottom w:val="0"/>
      <w:divBdr>
        <w:top w:val="none" w:sz="0" w:space="0" w:color="auto"/>
        <w:left w:val="none" w:sz="0" w:space="0" w:color="auto"/>
        <w:bottom w:val="none" w:sz="0" w:space="0" w:color="auto"/>
        <w:right w:val="none" w:sz="0" w:space="0" w:color="auto"/>
      </w:divBdr>
    </w:div>
    <w:div w:id="1708293037">
      <w:bodyDiv w:val="1"/>
      <w:marLeft w:val="0"/>
      <w:marRight w:val="0"/>
      <w:marTop w:val="0"/>
      <w:marBottom w:val="0"/>
      <w:divBdr>
        <w:top w:val="none" w:sz="0" w:space="0" w:color="auto"/>
        <w:left w:val="none" w:sz="0" w:space="0" w:color="auto"/>
        <w:bottom w:val="none" w:sz="0" w:space="0" w:color="auto"/>
        <w:right w:val="none" w:sz="0" w:space="0" w:color="auto"/>
      </w:divBdr>
    </w:div>
    <w:div w:id="1708338196">
      <w:bodyDiv w:val="1"/>
      <w:marLeft w:val="0"/>
      <w:marRight w:val="0"/>
      <w:marTop w:val="0"/>
      <w:marBottom w:val="0"/>
      <w:divBdr>
        <w:top w:val="none" w:sz="0" w:space="0" w:color="auto"/>
        <w:left w:val="none" w:sz="0" w:space="0" w:color="auto"/>
        <w:bottom w:val="none" w:sz="0" w:space="0" w:color="auto"/>
        <w:right w:val="none" w:sz="0" w:space="0" w:color="auto"/>
      </w:divBdr>
    </w:div>
    <w:div w:id="1708528926">
      <w:bodyDiv w:val="1"/>
      <w:marLeft w:val="0"/>
      <w:marRight w:val="0"/>
      <w:marTop w:val="0"/>
      <w:marBottom w:val="0"/>
      <w:divBdr>
        <w:top w:val="none" w:sz="0" w:space="0" w:color="auto"/>
        <w:left w:val="none" w:sz="0" w:space="0" w:color="auto"/>
        <w:bottom w:val="none" w:sz="0" w:space="0" w:color="auto"/>
        <w:right w:val="none" w:sz="0" w:space="0" w:color="auto"/>
      </w:divBdr>
    </w:div>
    <w:div w:id="1708529338">
      <w:bodyDiv w:val="1"/>
      <w:marLeft w:val="0"/>
      <w:marRight w:val="0"/>
      <w:marTop w:val="0"/>
      <w:marBottom w:val="0"/>
      <w:divBdr>
        <w:top w:val="none" w:sz="0" w:space="0" w:color="auto"/>
        <w:left w:val="none" w:sz="0" w:space="0" w:color="auto"/>
        <w:bottom w:val="none" w:sz="0" w:space="0" w:color="auto"/>
        <w:right w:val="none" w:sz="0" w:space="0" w:color="auto"/>
      </w:divBdr>
    </w:div>
    <w:div w:id="1708530047">
      <w:bodyDiv w:val="1"/>
      <w:marLeft w:val="0"/>
      <w:marRight w:val="0"/>
      <w:marTop w:val="0"/>
      <w:marBottom w:val="0"/>
      <w:divBdr>
        <w:top w:val="none" w:sz="0" w:space="0" w:color="auto"/>
        <w:left w:val="none" w:sz="0" w:space="0" w:color="auto"/>
        <w:bottom w:val="none" w:sz="0" w:space="0" w:color="auto"/>
        <w:right w:val="none" w:sz="0" w:space="0" w:color="auto"/>
      </w:divBdr>
    </w:div>
    <w:div w:id="1708531179">
      <w:bodyDiv w:val="1"/>
      <w:marLeft w:val="0"/>
      <w:marRight w:val="0"/>
      <w:marTop w:val="0"/>
      <w:marBottom w:val="0"/>
      <w:divBdr>
        <w:top w:val="none" w:sz="0" w:space="0" w:color="auto"/>
        <w:left w:val="none" w:sz="0" w:space="0" w:color="auto"/>
        <w:bottom w:val="none" w:sz="0" w:space="0" w:color="auto"/>
        <w:right w:val="none" w:sz="0" w:space="0" w:color="auto"/>
      </w:divBdr>
    </w:div>
    <w:div w:id="1708531193">
      <w:bodyDiv w:val="1"/>
      <w:marLeft w:val="0"/>
      <w:marRight w:val="0"/>
      <w:marTop w:val="0"/>
      <w:marBottom w:val="0"/>
      <w:divBdr>
        <w:top w:val="none" w:sz="0" w:space="0" w:color="auto"/>
        <w:left w:val="none" w:sz="0" w:space="0" w:color="auto"/>
        <w:bottom w:val="none" w:sz="0" w:space="0" w:color="auto"/>
        <w:right w:val="none" w:sz="0" w:space="0" w:color="auto"/>
      </w:divBdr>
    </w:div>
    <w:div w:id="1708531454">
      <w:bodyDiv w:val="1"/>
      <w:marLeft w:val="0"/>
      <w:marRight w:val="0"/>
      <w:marTop w:val="0"/>
      <w:marBottom w:val="0"/>
      <w:divBdr>
        <w:top w:val="none" w:sz="0" w:space="0" w:color="auto"/>
        <w:left w:val="none" w:sz="0" w:space="0" w:color="auto"/>
        <w:bottom w:val="none" w:sz="0" w:space="0" w:color="auto"/>
        <w:right w:val="none" w:sz="0" w:space="0" w:color="auto"/>
      </w:divBdr>
    </w:div>
    <w:div w:id="1708598262">
      <w:bodyDiv w:val="1"/>
      <w:marLeft w:val="0"/>
      <w:marRight w:val="0"/>
      <w:marTop w:val="0"/>
      <w:marBottom w:val="0"/>
      <w:divBdr>
        <w:top w:val="none" w:sz="0" w:space="0" w:color="auto"/>
        <w:left w:val="none" w:sz="0" w:space="0" w:color="auto"/>
        <w:bottom w:val="none" w:sz="0" w:space="0" w:color="auto"/>
        <w:right w:val="none" w:sz="0" w:space="0" w:color="auto"/>
      </w:divBdr>
    </w:div>
    <w:div w:id="1708606228">
      <w:bodyDiv w:val="1"/>
      <w:marLeft w:val="0"/>
      <w:marRight w:val="0"/>
      <w:marTop w:val="0"/>
      <w:marBottom w:val="0"/>
      <w:divBdr>
        <w:top w:val="none" w:sz="0" w:space="0" w:color="auto"/>
        <w:left w:val="none" w:sz="0" w:space="0" w:color="auto"/>
        <w:bottom w:val="none" w:sz="0" w:space="0" w:color="auto"/>
        <w:right w:val="none" w:sz="0" w:space="0" w:color="auto"/>
      </w:divBdr>
    </w:div>
    <w:div w:id="1708607159">
      <w:bodyDiv w:val="1"/>
      <w:marLeft w:val="0"/>
      <w:marRight w:val="0"/>
      <w:marTop w:val="0"/>
      <w:marBottom w:val="0"/>
      <w:divBdr>
        <w:top w:val="none" w:sz="0" w:space="0" w:color="auto"/>
        <w:left w:val="none" w:sz="0" w:space="0" w:color="auto"/>
        <w:bottom w:val="none" w:sz="0" w:space="0" w:color="auto"/>
        <w:right w:val="none" w:sz="0" w:space="0" w:color="auto"/>
      </w:divBdr>
    </w:div>
    <w:div w:id="1708720402">
      <w:bodyDiv w:val="1"/>
      <w:marLeft w:val="0"/>
      <w:marRight w:val="0"/>
      <w:marTop w:val="0"/>
      <w:marBottom w:val="0"/>
      <w:divBdr>
        <w:top w:val="none" w:sz="0" w:space="0" w:color="auto"/>
        <w:left w:val="none" w:sz="0" w:space="0" w:color="auto"/>
        <w:bottom w:val="none" w:sz="0" w:space="0" w:color="auto"/>
        <w:right w:val="none" w:sz="0" w:space="0" w:color="auto"/>
      </w:divBdr>
    </w:div>
    <w:div w:id="1708793294">
      <w:bodyDiv w:val="1"/>
      <w:marLeft w:val="0"/>
      <w:marRight w:val="0"/>
      <w:marTop w:val="0"/>
      <w:marBottom w:val="0"/>
      <w:divBdr>
        <w:top w:val="none" w:sz="0" w:space="0" w:color="auto"/>
        <w:left w:val="none" w:sz="0" w:space="0" w:color="auto"/>
        <w:bottom w:val="none" w:sz="0" w:space="0" w:color="auto"/>
        <w:right w:val="none" w:sz="0" w:space="0" w:color="auto"/>
      </w:divBdr>
    </w:div>
    <w:div w:id="1708871076">
      <w:bodyDiv w:val="1"/>
      <w:marLeft w:val="0"/>
      <w:marRight w:val="0"/>
      <w:marTop w:val="0"/>
      <w:marBottom w:val="0"/>
      <w:divBdr>
        <w:top w:val="none" w:sz="0" w:space="0" w:color="auto"/>
        <w:left w:val="none" w:sz="0" w:space="0" w:color="auto"/>
        <w:bottom w:val="none" w:sz="0" w:space="0" w:color="auto"/>
        <w:right w:val="none" w:sz="0" w:space="0" w:color="auto"/>
      </w:divBdr>
    </w:div>
    <w:div w:id="1708876407">
      <w:bodyDiv w:val="1"/>
      <w:marLeft w:val="0"/>
      <w:marRight w:val="0"/>
      <w:marTop w:val="0"/>
      <w:marBottom w:val="0"/>
      <w:divBdr>
        <w:top w:val="none" w:sz="0" w:space="0" w:color="auto"/>
        <w:left w:val="none" w:sz="0" w:space="0" w:color="auto"/>
        <w:bottom w:val="none" w:sz="0" w:space="0" w:color="auto"/>
        <w:right w:val="none" w:sz="0" w:space="0" w:color="auto"/>
      </w:divBdr>
    </w:div>
    <w:div w:id="1708948989">
      <w:bodyDiv w:val="1"/>
      <w:marLeft w:val="0"/>
      <w:marRight w:val="0"/>
      <w:marTop w:val="0"/>
      <w:marBottom w:val="0"/>
      <w:divBdr>
        <w:top w:val="none" w:sz="0" w:space="0" w:color="auto"/>
        <w:left w:val="none" w:sz="0" w:space="0" w:color="auto"/>
        <w:bottom w:val="none" w:sz="0" w:space="0" w:color="auto"/>
        <w:right w:val="none" w:sz="0" w:space="0" w:color="auto"/>
      </w:divBdr>
    </w:div>
    <w:div w:id="1708990295">
      <w:bodyDiv w:val="1"/>
      <w:marLeft w:val="0"/>
      <w:marRight w:val="0"/>
      <w:marTop w:val="0"/>
      <w:marBottom w:val="0"/>
      <w:divBdr>
        <w:top w:val="none" w:sz="0" w:space="0" w:color="auto"/>
        <w:left w:val="none" w:sz="0" w:space="0" w:color="auto"/>
        <w:bottom w:val="none" w:sz="0" w:space="0" w:color="auto"/>
        <w:right w:val="none" w:sz="0" w:space="0" w:color="auto"/>
      </w:divBdr>
    </w:div>
    <w:div w:id="1709063749">
      <w:bodyDiv w:val="1"/>
      <w:marLeft w:val="0"/>
      <w:marRight w:val="0"/>
      <w:marTop w:val="0"/>
      <w:marBottom w:val="0"/>
      <w:divBdr>
        <w:top w:val="none" w:sz="0" w:space="0" w:color="auto"/>
        <w:left w:val="none" w:sz="0" w:space="0" w:color="auto"/>
        <w:bottom w:val="none" w:sz="0" w:space="0" w:color="auto"/>
        <w:right w:val="none" w:sz="0" w:space="0" w:color="auto"/>
      </w:divBdr>
    </w:div>
    <w:div w:id="1709066916">
      <w:bodyDiv w:val="1"/>
      <w:marLeft w:val="0"/>
      <w:marRight w:val="0"/>
      <w:marTop w:val="0"/>
      <w:marBottom w:val="0"/>
      <w:divBdr>
        <w:top w:val="none" w:sz="0" w:space="0" w:color="auto"/>
        <w:left w:val="none" w:sz="0" w:space="0" w:color="auto"/>
        <w:bottom w:val="none" w:sz="0" w:space="0" w:color="auto"/>
        <w:right w:val="none" w:sz="0" w:space="0" w:color="auto"/>
      </w:divBdr>
    </w:div>
    <w:div w:id="1709067190">
      <w:bodyDiv w:val="1"/>
      <w:marLeft w:val="0"/>
      <w:marRight w:val="0"/>
      <w:marTop w:val="0"/>
      <w:marBottom w:val="0"/>
      <w:divBdr>
        <w:top w:val="none" w:sz="0" w:space="0" w:color="auto"/>
        <w:left w:val="none" w:sz="0" w:space="0" w:color="auto"/>
        <w:bottom w:val="none" w:sz="0" w:space="0" w:color="auto"/>
        <w:right w:val="none" w:sz="0" w:space="0" w:color="auto"/>
      </w:divBdr>
    </w:div>
    <w:div w:id="1709068607">
      <w:bodyDiv w:val="1"/>
      <w:marLeft w:val="0"/>
      <w:marRight w:val="0"/>
      <w:marTop w:val="0"/>
      <w:marBottom w:val="0"/>
      <w:divBdr>
        <w:top w:val="none" w:sz="0" w:space="0" w:color="auto"/>
        <w:left w:val="none" w:sz="0" w:space="0" w:color="auto"/>
        <w:bottom w:val="none" w:sz="0" w:space="0" w:color="auto"/>
        <w:right w:val="none" w:sz="0" w:space="0" w:color="auto"/>
      </w:divBdr>
    </w:div>
    <w:div w:id="1709068630">
      <w:bodyDiv w:val="1"/>
      <w:marLeft w:val="0"/>
      <w:marRight w:val="0"/>
      <w:marTop w:val="0"/>
      <w:marBottom w:val="0"/>
      <w:divBdr>
        <w:top w:val="none" w:sz="0" w:space="0" w:color="auto"/>
        <w:left w:val="none" w:sz="0" w:space="0" w:color="auto"/>
        <w:bottom w:val="none" w:sz="0" w:space="0" w:color="auto"/>
        <w:right w:val="none" w:sz="0" w:space="0" w:color="auto"/>
      </w:divBdr>
    </w:div>
    <w:div w:id="1709135887">
      <w:bodyDiv w:val="1"/>
      <w:marLeft w:val="0"/>
      <w:marRight w:val="0"/>
      <w:marTop w:val="0"/>
      <w:marBottom w:val="0"/>
      <w:divBdr>
        <w:top w:val="none" w:sz="0" w:space="0" w:color="auto"/>
        <w:left w:val="none" w:sz="0" w:space="0" w:color="auto"/>
        <w:bottom w:val="none" w:sz="0" w:space="0" w:color="auto"/>
        <w:right w:val="none" w:sz="0" w:space="0" w:color="auto"/>
      </w:divBdr>
    </w:div>
    <w:div w:id="1709138173">
      <w:bodyDiv w:val="1"/>
      <w:marLeft w:val="0"/>
      <w:marRight w:val="0"/>
      <w:marTop w:val="0"/>
      <w:marBottom w:val="0"/>
      <w:divBdr>
        <w:top w:val="none" w:sz="0" w:space="0" w:color="auto"/>
        <w:left w:val="none" w:sz="0" w:space="0" w:color="auto"/>
        <w:bottom w:val="none" w:sz="0" w:space="0" w:color="auto"/>
        <w:right w:val="none" w:sz="0" w:space="0" w:color="auto"/>
      </w:divBdr>
    </w:div>
    <w:div w:id="1709140028">
      <w:bodyDiv w:val="1"/>
      <w:marLeft w:val="0"/>
      <w:marRight w:val="0"/>
      <w:marTop w:val="0"/>
      <w:marBottom w:val="0"/>
      <w:divBdr>
        <w:top w:val="none" w:sz="0" w:space="0" w:color="auto"/>
        <w:left w:val="none" w:sz="0" w:space="0" w:color="auto"/>
        <w:bottom w:val="none" w:sz="0" w:space="0" w:color="auto"/>
        <w:right w:val="none" w:sz="0" w:space="0" w:color="auto"/>
      </w:divBdr>
    </w:div>
    <w:div w:id="1709211294">
      <w:bodyDiv w:val="1"/>
      <w:marLeft w:val="0"/>
      <w:marRight w:val="0"/>
      <w:marTop w:val="0"/>
      <w:marBottom w:val="0"/>
      <w:divBdr>
        <w:top w:val="none" w:sz="0" w:space="0" w:color="auto"/>
        <w:left w:val="none" w:sz="0" w:space="0" w:color="auto"/>
        <w:bottom w:val="none" w:sz="0" w:space="0" w:color="auto"/>
        <w:right w:val="none" w:sz="0" w:space="0" w:color="auto"/>
      </w:divBdr>
    </w:div>
    <w:div w:id="1709261304">
      <w:bodyDiv w:val="1"/>
      <w:marLeft w:val="0"/>
      <w:marRight w:val="0"/>
      <w:marTop w:val="0"/>
      <w:marBottom w:val="0"/>
      <w:divBdr>
        <w:top w:val="none" w:sz="0" w:space="0" w:color="auto"/>
        <w:left w:val="none" w:sz="0" w:space="0" w:color="auto"/>
        <w:bottom w:val="none" w:sz="0" w:space="0" w:color="auto"/>
        <w:right w:val="none" w:sz="0" w:space="0" w:color="auto"/>
      </w:divBdr>
    </w:div>
    <w:div w:id="1709330997">
      <w:bodyDiv w:val="1"/>
      <w:marLeft w:val="0"/>
      <w:marRight w:val="0"/>
      <w:marTop w:val="0"/>
      <w:marBottom w:val="0"/>
      <w:divBdr>
        <w:top w:val="none" w:sz="0" w:space="0" w:color="auto"/>
        <w:left w:val="none" w:sz="0" w:space="0" w:color="auto"/>
        <w:bottom w:val="none" w:sz="0" w:space="0" w:color="auto"/>
        <w:right w:val="none" w:sz="0" w:space="0" w:color="auto"/>
      </w:divBdr>
    </w:div>
    <w:div w:id="1709336189">
      <w:bodyDiv w:val="1"/>
      <w:marLeft w:val="0"/>
      <w:marRight w:val="0"/>
      <w:marTop w:val="0"/>
      <w:marBottom w:val="0"/>
      <w:divBdr>
        <w:top w:val="none" w:sz="0" w:space="0" w:color="auto"/>
        <w:left w:val="none" w:sz="0" w:space="0" w:color="auto"/>
        <w:bottom w:val="none" w:sz="0" w:space="0" w:color="auto"/>
        <w:right w:val="none" w:sz="0" w:space="0" w:color="auto"/>
      </w:divBdr>
    </w:div>
    <w:div w:id="1709378710">
      <w:bodyDiv w:val="1"/>
      <w:marLeft w:val="0"/>
      <w:marRight w:val="0"/>
      <w:marTop w:val="0"/>
      <w:marBottom w:val="0"/>
      <w:divBdr>
        <w:top w:val="none" w:sz="0" w:space="0" w:color="auto"/>
        <w:left w:val="none" w:sz="0" w:space="0" w:color="auto"/>
        <w:bottom w:val="none" w:sz="0" w:space="0" w:color="auto"/>
        <w:right w:val="none" w:sz="0" w:space="0" w:color="auto"/>
      </w:divBdr>
    </w:div>
    <w:div w:id="1709380151">
      <w:bodyDiv w:val="1"/>
      <w:marLeft w:val="0"/>
      <w:marRight w:val="0"/>
      <w:marTop w:val="0"/>
      <w:marBottom w:val="0"/>
      <w:divBdr>
        <w:top w:val="none" w:sz="0" w:space="0" w:color="auto"/>
        <w:left w:val="none" w:sz="0" w:space="0" w:color="auto"/>
        <w:bottom w:val="none" w:sz="0" w:space="0" w:color="auto"/>
        <w:right w:val="none" w:sz="0" w:space="0" w:color="auto"/>
      </w:divBdr>
    </w:div>
    <w:div w:id="1709380464">
      <w:bodyDiv w:val="1"/>
      <w:marLeft w:val="0"/>
      <w:marRight w:val="0"/>
      <w:marTop w:val="0"/>
      <w:marBottom w:val="0"/>
      <w:divBdr>
        <w:top w:val="none" w:sz="0" w:space="0" w:color="auto"/>
        <w:left w:val="none" w:sz="0" w:space="0" w:color="auto"/>
        <w:bottom w:val="none" w:sz="0" w:space="0" w:color="auto"/>
        <w:right w:val="none" w:sz="0" w:space="0" w:color="auto"/>
      </w:divBdr>
    </w:div>
    <w:div w:id="1709450349">
      <w:bodyDiv w:val="1"/>
      <w:marLeft w:val="0"/>
      <w:marRight w:val="0"/>
      <w:marTop w:val="0"/>
      <w:marBottom w:val="0"/>
      <w:divBdr>
        <w:top w:val="none" w:sz="0" w:space="0" w:color="auto"/>
        <w:left w:val="none" w:sz="0" w:space="0" w:color="auto"/>
        <w:bottom w:val="none" w:sz="0" w:space="0" w:color="auto"/>
        <w:right w:val="none" w:sz="0" w:space="0" w:color="auto"/>
      </w:divBdr>
    </w:div>
    <w:div w:id="1709453682">
      <w:bodyDiv w:val="1"/>
      <w:marLeft w:val="0"/>
      <w:marRight w:val="0"/>
      <w:marTop w:val="0"/>
      <w:marBottom w:val="0"/>
      <w:divBdr>
        <w:top w:val="none" w:sz="0" w:space="0" w:color="auto"/>
        <w:left w:val="none" w:sz="0" w:space="0" w:color="auto"/>
        <w:bottom w:val="none" w:sz="0" w:space="0" w:color="auto"/>
        <w:right w:val="none" w:sz="0" w:space="0" w:color="auto"/>
      </w:divBdr>
    </w:div>
    <w:div w:id="1709455201">
      <w:bodyDiv w:val="1"/>
      <w:marLeft w:val="0"/>
      <w:marRight w:val="0"/>
      <w:marTop w:val="0"/>
      <w:marBottom w:val="0"/>
      <w:divBdr>
        <w:top w:val="none" w:sz="0" w:space="0" w:color="auto"/>
        <w:left w:val="none" w:sz="0" w:space="0" w:color="auto"/>
        <w:bottom w:val="none" w:sz="0" w:space="0" w:color="auto"/>
        <w:right w:val="none" w:sz="0" w:space="0" w:color="auto"/>
      </w:divBdr>
    </w:div>
    <w:div w:id="1709600806">
      <w:bodyDiv w:val="1"/>
      <w:marLeft w:val="0"/>
      <w:marRight w:val="0"/>
      <w:marTop w:val="0"/>
      <w:marBottom w:val="0"/>
      <w:divBdr>
        <w:top w:val="none" w:sz="0" w:space="0" w:color="auto"/>
        <w:left w:val="none" w:sz="0" w:space="0" w:color="auto"/>
        <w:bottom w:val="none" w:sz="0" w:space="0" w:color="auto"/>
        <w:right w:val="none" w:sz="0" w:space="0" w:color="auto"/>
      </w:divBdr>
    </w:div>
    <w:div w:id="1709644394">
      <w:bodyDiv w:val="1"/>
      <w:marLeft w:val="0"/>
      <w:marRight w:val="0"/>
      <w:marTop w:val="0"/>
      <w:marBottom w:val="0"/>
      <w:divBdr>
        <w:top w:val="none" w:sz="0" w:space="0" w:color="auto"/>
        <w:left w:val="none" w:sz="0" w:space="0" w:color="auto"/>
        <w:bottom w:val="none" w:sz="0" w:space="0" w:color="auto"/>
        <w:right w:val="none" w:sz="0" w:space="0" w:color="auto"/>
      </w:divBdr>
    </w:div>
    <w:div w:id="1709715185">
      <w:bodyDiv w:val="1"/>
      <w:marLeft w:val="0"/>
      <w:marRight w:val="0"/>
      <w:marTop w:val="0"/>
      <w:marBottom w:val="0"/>
      <w:divBdr>
        <w:top w:val="none" w:sz="0" w:space="0" w:color="auto"/>
        <w:left w:val="none" w:sz="0" w:space="0" w:color="auto"/>
        <w:bottom w:val="none" w:sz="0" w:space="0" w:color="auto"/>
        <w:right w:val="none" w:sz="0" w:space="0" w:color="auto"/>
      </w:divBdr>
    </w:div>
    <w:div w:id="1709837011">
      <w:bodyDiv w:val="1"/>
      <w:marLeft w:val="0"/>
      <w:marRight w:val="0"/>
      <w:marTop w:val="0"/>
      <w:marBottom w:val="0"/>
      <w:divBdr>
        <w:top w:val="none" w:sz="0" w:space="0" w:color="auto"/>
        <w:left w:val="none" w:sz="0" w:space="0" w:color="auto"/>
        <w:bottom w:val="none" w:sz="0" w:space="0" w:color="auto"/>
        <w:right w:val="none" w:sz="0" w:space="0" w:color="auto"/>
      </w:divBdr>
    </w:div>
    <w:div w:id="1709989801">
      <w:bodyDiv w:val="1"/>
      <w:marLeft w:val="0"/>
      <w:marRight w:val="0"/>
      <w:marTop w:val="0"/>
      <w:marBottom w:val="0"/>
      <w:divBdr>
        <w:top w:val="none" w:sz="0" w:space="0" w:color="auto"/>
        <w:left w:val="none" w:sz="0" w:space="0" w:color="auto"/>
        <w:bottom w:val="none" w:sz="0" w:space="0" w:color="auto"/>
        <w:right w:val="none" w:sz="0" w:space="0" w:color="auto"/>
      </w:divBdr>
    </w:div>
    <w:div w:id="1710032538">
      <w:bodyDiv w:val="1"/>
      <w:marLeft w:val="0"/>
      <w:marRight w:val="0"/>
      <w:marTop w:val="0"/>
      <w:marBottom w:val="0"/>
      <w:divBdr>
        <w:top w:val="none" w:sz="0" w:space="0" w:color="auto"/>
        <w:left w:val="none" w:sz="0" w:space="0" w:color="auto"/>
        <w:bottom w:val="none" w:sz="0" w:space="0" w:color="auto"/>
        <w:right w:val="none" w:sz="0" w:space="0" w:color="auto"/>
      </w:divBdr>
    </w:div>
    <w:div w:id="1710060016">
      <w:bodyDiv w:val="1"/>
      <w:marLeft w:val="0"/>
      <w:marRight w:val="0"/>
      <w:marTop w:val="0"/>
      <w:marBottom w:val="0"/>
      <w:divBdr>
        <w:top w:val="none" w:sz="0" w:space="0" w:color="auto"/>
        <w:left w:val="none" w:sz="0" w:space="0" w:color="auto"/>
        <w:bottom w:val="none" w:sz="0" w:space="0" w:color="auto"/>
        <w:right w:val="none" w:sz="0" w:space="0" w:color="auto"/>
      </w:divBdr>
    </w:div>
    <w:div w:id="1710061630">
      <w:bodyDiv w:val="1"/>
      <w:marLeft w:val="0"/>
      <w:marRight w:val="0"/>
      <w:marTop w:val="0"/>
      <w:marBottom w:val="0"/>
      <w:divBdr>
        <w:top w:val="none" w:sz="0" w:space="0" w:color="auto"/>
        <w:left w:val="none" w:sz="0" w:space="0" w:color="auto"/>
        <w:bottom w:val="none" w:sz="0" w:space="0" w:color="auto"/>
        <w:right w:val="none" w:sz="0" w:space="0" w:color="auto"/>
      </w:divBdr>
    </w:div>
    <w:div w:id="1710063069">
      <w:bodyDiv w:val="1"/>
      <w:marLeft w:val="0"/>
      <w:marRight w:val="0"/>
      <w:marTop w:val="0"/>
      <w:marBottom w:val="0"/>
      <w:divBdr>
        <w:top w:val="none" w:sz="0" w:space="0" w:color="auto"/>
        <w:left w:val="none" w:sz="0" w:space="0" w:color="auto"/>
        <w:bottom w:val="none" w:sz="0" w:space="0" w:color="auto"/>
        <w:right w:val="none" w:sz="0" w:space="0" w:color="auto"/>
      </w:divBdr>
    </w:div>
    <w:div w:id="1710109709">
      <w:bodyDiv w:val="1"/>
      <w:marLeft w:val="0"/>
      <w:marRight w:val="0"/>
      <w:marTop w:val="0"/>
      <w:marBottom w:val="0"/>
      <w:divBdr>
        <w:top w:val="none" w:sz="0" w:space="0" w:color="auto"/>
        <w:left w:val="none" w:sz="0" w:space="0" w:color="auto"/>
        <w:bottom w:val="none" w:sz="0" w:space="0" w:color="auto"/>
        <w:right w:val="none" w:sz="0" w:space="0" w:color="auto"/>
      </w:divBdr>
    </w:div>
    <w:div w:id="1710185534">
      <w:bodyDiv w:val="1"/>
      <w:marLeft w:val="0"/>
      <w:marRight w:val="0"/>
      <w:marTop w:val="0"/>
      <w:marBottom w:val="0"/>
      <w:divBdr>
        <w:top w:val="none" w:sz="0" w:space="0" w:color="auto"/>
        <w:left w:val="none" w:sz="0" w:space="0" w:color="auto"/>
        <w:bottom w:val="none" w:sz="0" w:space="0" w:color="auto"/>
        <w:right w:val="none" w:sz="0" w:space="0" w:color="auto"/>
      </w:divBdr>
    </w:div>
    <w:div w:id="1710254685">
      <w:bodyDiv w:val="1"/>
      <w:marLeft w:val="0"/>
      <w:marRight w:val="0"/>
      <w:marTop w:val="0"/>
      <w:marBottom w:val="0"/>
      <w:divBdr>
        <w:top w:val="none" w:sz="0" w:space="0" w:color="auto"/>
        <w:left w:val="none" w:sz="0" w:space="0" w:color="auto"/>
        <w:bottom w:val="none" w:sz="0" w:space="0" w:color="auto"/>
        <w:right w:val="none" w:sz="0" w:space="0" w:color="auto"/>
      </w:divBdr>
    </w:div>
    <w:div w:id="1710380092">
      <w:bodyDiv w:val="1"/>
      <w:marLeft w:val="0"/>
      <w:marRight w:val="0"/>
      <w:marTop w:val="0"/>
      <w:marBottom w:val="0"/>
      <w:divBdr>
        <w:top w:val="none" w:sz="0" w:space="0" w:color="auto"/>
        <w:left w:val="none" w:sz="0" w:space="0" w:color="auto"/>
        <w:bottom w:val="none" w:sz="0" w:space="0" w:color="auto"/>
        <w:right w:val="none" w:sz="0" w:space="0" w:color="auto"/>
      </w:divBdr>
    </w:div>
    <w:div w:id="1710454745">
      <w:bodyDiv w:val="1"/>
      <w:marLeft w:val="0"/>
      <w:marRight w:val="0"/>
      <w:marTop w:val="0"/>
      <w:marBottom w:val="0"/>
      <w:divBdr>
        <w:top w:val="none" w:sz="0" w:space="0" w:color="auto"/>
        <w:left w:val="none" w:sz="0" w:space="0" w:color="auto"/>
        <w:bottom w:val="none" w:sz="0" w:space="0" w:color="auto"/>
        <w:right w:val="none" w:sz="0" w:space="0" w:color="auto"/>
      </w:divBdr>
    </w:div>
    <w:div w:id="1710455361">
      <w:bodyDiv w:val="1"/>
      <w:marLeft w:val="0"/>
      <w:marRight w:val="0"/>
      <w:marTop w:val="0"/>
      <w:marBottom w:val="0"/>
      <w:divBdr>
        <w:top w:val="none" w:sz="0" w:space="0" w:color="auto"/>
        <w:left w:val="none" w:sz="0" w:space="0" w:color="auto"/>
        <w:bottom w:val="none" w:sz="0" w:space="0" w:color="auto"/>
        <w:right w:val="none" w:sz="0" w:space="0" w:color="auto"/>
      </w:divBdr>
    </w:div>
    <w:div w:id="1710492272">
      <w:bodyDiv w:val="1"/>
      <w:marLeft w:val="0"/>
      <w:marRight w:val="0"/>
      <w:marTop w:val="0"/>
      <w:marBottom w:val="0"/>
      <w:divBdr>
        <w:top w:val="none" w:sz="0" w:space="0" w:color="auto"/>
        <w:left w:val="none" w:sz="0" w:space="0" w:color="auto"/>
        <w:bottom w:val="none" w:sz="0" w:space="0" w:color="auto"/>
        <w:right w:val="none" w:sz="0" w:space="0" w:color="auto"/>
      </w:divBdr>
    </w:div>
    <w:div w:id="1710571906">
      <w:bodyDiv w:val="1"/>
      <w:marLeft w:val="0"/>
      <w:marRight w:val="0"/>
      <w:marTop w:val="0"/>
      <w:marBottom w:val="0"/>
      <w:divBdr>
        <w:top w:val="none" w:sz="0" w:space="0" w:color="auto"/>
        <w:left w:val="none" w:sz="0" w:space="0" w:color="auto"/>
        <w:bottom w:val="none" w:sz="0" w:space="0" w:color="auto"/>
        <w:right w:val="none" w:sz="0" w:space="0" w:color="auto"/>
      </w:divBdr>
    </w:div>
    <w:div w:id="1710642762">
      <w:bodyDiv w:val="1"/>
      <w:marLeft w:val="0"/>
      <w:marRight w:val="0"/>
      <w:marTop w:val="0"/>
      <w:marBottom w:val="0"/>
      <w:divBdr>
        <w:top w:val="none" w:sz="0" w:space="0" w:color="auto"/>
        <w:left w:val="none" w:sz="0" w:space="0" w:color="auto"/>
        <w:bottom w:val="none" w:sz="0" w:space="0" w:color="auto"/>
        <w:right w:val="none" w:sz="0" w:space="0" w:color="auto"/>
      </w:divBdr>
    </w:div>
    <w:div w:id="1710883729">
      <w:bodyDiv w:val="1"/>
      <w:marLeft w:val="0"/>
      <w:marRight w:val="0"/>
      <w:marTop w:val="0"/>
      <w:marBottom w:val="0"/>
      <w:divBdr>
        <w:top w:val="none" w:sz="0" w:space="0" w:color="auto"/>
        <w:left w:val="none" w:sz="0" w:space="0" w:color="auto"/>
        <w:bottom w:val="none" w:sz="0" w:space="0" w:color="auto"/>
        <w:right w:val="none" w:sz="0" w:space="0" w:color="auto"/>
      </w:divBdr>
    </w:div>
    <w:div w:id="1710884397">
      <w:bodyDiv w:val="1"/>
      <w:marLeft w:val="0"/>
      <w:marRight w:val="0"/>
      <w:marTop w:val="0"/>
      <w:marBottom w:val="0"/>
      <w:divBdr>
        <w:top w:val="none" w:sz="0" w:space="0" w:color="auto"/>
        <w:left w:val="none" w:sz="0" w:space="0" w:color="auto"/>
        <w:bottom w:val="none" w:sz="0" w:space="0" w:color="auto"/>
        <w:right w:val="none" w:sz="0" w:space="0" w:color="auto"/>
      </w:divBdr>
    </w:div>
    <w:div w:id="1710910165">
      <w:bodyDiv w:val="1"/>
      <w:marLeft w:val="0"/>
      <w:marRight w:val="0"/>
      <w:marTop w:val="0"/>
      <w:marBottom w:val="0"/>
      <w:divBdr>
        <w:top w:val="none" w:sz="0" w:space="0" w:color="auto"/>
        <w:left w:val="none" w:sz="0" w:space="0" w:color="auto"/>
        <w:bottom w:val="none" w:sz="0" w:space="0" w:color="auto"/>
        <w:right w:val="none" w:sz="0" w:space="0" w:color="auto"/>
      </w:divBdr>
    </w:div>
    <w:div w:id="1710952463">
      <w:bodyDiv w:val="1"/>
      <w:marLeft w:val="0"/>
      <w:marRight w:val="0"/>
      <w:marTop w:val="0"/>
      <w:marBottom w:val="0"/>
      <w:divBdr>
        <w:top w:val="none" w:sz="0" w:space="0" w:color="auto"/>
        <w:left w:val="none" w:sz="0" w:space="0" w:color="auto"/>
        <w:bottom w:val="none" w:sz="0" w:space="0" w:color="auto"/>
        <w:right w:val="none" w:sz="0" w:space="0" w:color="auto"/>
      </w:divBdr>
    </w:div>
    <w:div w:id="1710953713">
      <w:bodyDiv w:val="1"/>
      <w:marLeft w:val="0"/>
      <w:marRight w:val="0"/>
      <w:marTop w:val="0"/>
      <w:marBottom w:val="0"/>
      <w:divBdr>
        <w:top w:val="none" w:sz="0" w:space="0" w:color="auto"/>
        <w:left w:val="none" w:sz="0" w:space="0" w:color="auto"/>
        <w:bottom w:val="none" w:sz="0" w:space="0" w:color="auto"/>
        <w:right w:val="none" w:sz="0" w:space="0" w:color="auto"/>
      </w:divBdr>
    </w:div>
    <w:div w:id="1710953813">
      <w:bodyDiv w:val="1"/>
      <w:marLeft w:val="0"/>
      <w:marRight w:val="0"/>
      <w:marTop w:val="0"/>
      <w:marBottom w:val="0"/>
      <w:divBdr>
        <w:top w:val="none" w:sz="0" w:space="0" w:color="auto"/>
        <w:left w:val="none" w:sz="0" w:space="0" w:color="auto"/>
        <w:bottom w:val="none" w:sz="0" w:space="0" w:color="auto"/>
        <w:right w:val="none" w:sz="0" w:space="0" w:color="auto"/>
      </w:divBdr>
    </w:div>
    <w:div w:id="1711034280">
      <w:bodyDiv w:val="1"/>
      <w:marLeft w:val="0"/>
      <w:marRight w:val="0"/>
      <w:marTop w:val="0"/>
      <w:marBottom w:val="0"/>
      <w:divBdr>
        <w:top w:val="none" w:sz="0" w:space="0" w:color="auto"/>
        <w:left w:val="none" w:sz="0" w:space="0" w:color="auto"/>
        <w:bottom w:val="none" w:sz="0" w:space="0" w:color="auto"/>
        <w:right w:val="none" w:sz="0" w:space="0" w:color="auto"/>
      </w:divBdr>
    </w:div>
    <w:div w:id="1711346756">
      <w:bodyDiv w:val="1"/>
      <w:marLeft w:val="0"/>
      <w:marRight w:val="0"/>
      <w:marTop w:val="0"/>
      <w:marBottom w:val="0"/>
      <w:divBdr>
        <w:top w:val="none" w:sz="0" w:space="0" w:color="auto"/>
        <w:left w:val="none" w:sz="0" w:space="0" w:color="auto"/>
        <w:bottom w:val="none" w:sz="0" w:space="0" w:color="auto"/>
        <w:right w:val="none" w:sz="0" w:space="0" w:color="auto"/>
      </w:divBdr>
    </w:div>
    <w:div w:id="1711491181">
      <w:bodyDiv w:val="1"/>
      <w:marLeft w:val="0"/>
      <w:marRight w:val="0"/>
      <w:marTop w:val="0"/>
      <w:marBottom w:val="0"/>
      <w:divBdr>
        <w:top w:val="none" w:sz="0" w:space="0" w:color="auto"/>
        <w:left w:val="none" w:sz="0" w:space="0" w:color="auto"/>
        <w:bottom w:val="none" w:sz="0" w:space="0" w:color="auto"/>
        <w:right w:val="none" w:sz="0" w:space="0" w:color="auto"/>
      </w:divBdr>
    </w:div>
    <w:div w:id="1711495313">
      <w:bodyDiv w:val="1"/>
      <w:marLeft w:val="0"/>
      <w:marRight w:val="0"/>
      <w:marTop w:val="0"/>
      <w:marBottom w:val="0"/>
      <w:divBdr>
        <w:top w:val="none" w:sz="0" w:space="0" w:color="auto"/>
        <w:left w:val="none" w:sz="0" w:space="0" w:color="auto"/>
        <w:bottom w:val="none" w:sz="0" w:space="0" w:color="auto"/>
        <w:right w:val="none" w:sz="0" w:space="0" w:color="auto"/>
      </w:divBdr>
    </w:div>
    <w:div w:id="1711495397">
      <w:bodyDiv w:val="1"/>
      <w:marLeft w:val="0"/>
      <w:marRight w:val="0"/>
      <w:marTop w:val="0"/>
      <w:marBottom w:val="0"/>
      <w:divBdr>
        <w:top w:val="none" w:sz="0" w:space="0" w:color="auto"/>
        <w:left w:val="none" w:sz="0" w:space="0" w:color="auto"/>
        <w:bottom w:val="none" w:sz="0" w:space="0" w:color="auto"/>
        <w:right w:val="none" w:sz="0" w:space="0" w:color="auto"/>
      </w:divBdr>
    </w:div>
    <w:div w:id="1711564385">
      <w:bodyDiv w:val="1"/>
      <w:marLeft w:val="0"/>
      <w:marRight w:val="0"/>
      <w:marTop w:val="0"/>
      <w:marBottom w:val="0"/>
      <w:divBdr>
        <w:top w:val="none" w:sz="0" w:space="0" w:color="auto"/>
        <w:left w:val="none" w:sz="0" w:space="0" w:color="auto"/>
        <w:bottom w:val="none" w:sz="0" w:space="0" w:color="auto"/>
        <w:right w:val="none" w:sz="0" w:space="0" w:color="auto"/>
      </w:divBdr>
    </w:div>
    <w:div w:id="1711567659">
      <w:bodyDiv w:val="1"/>
      <w:marLeft w:val="0"/>
      <w:marRight w:val="0"/>
      <w:marTop w:val="0"/>
      <w:marBottom w:val="0"/>
      <w:divBdr>
        <w:top w:val="none" w:sz="0" w:space="0" w:color="auto"/>
        <w:left w:val="none" w:sz="0" w:space="0" w:color="auto"/>
        <w:bottom w:val="none" w:sz="0" w:space="0" w:color="auto"/>
        <w:right w:val="none" w:sz="0" w:space="0" w:color="auto"/>
      </w:divBdr>
    </w:div>
    <w:div w:id="1711610179">
      <w:bodyDiv w:val="1"/>
      <w:marLeft w:val="0"/>
      <w:marRight w:val="0"/>
      <w:marTop w:val="0"/>
      <w:marBottom w:val="0"/>
      <w:divBdr>
        <w:top w:val="none" w:sz="0" w:space="0" w:color="auto"/>
        <w:left w:val="none" w:sz="0" w:space="0" w:color="auto"/>
        <w:bottom w:val="none" w:sz="0" w:space="0" w:color="auto"/>
        <w:right w:val="none" w:sz="0" w:space="0" w:color="auto"/>
      </w:divBdr>
    </w:div>
    <w:div w:id="1711756381">
      <w:bodyDiv w:val="1"/>
      <w:marLeft w:val="0"/>
      <w:marRight w:val="0"/>
      <w:marTop w:val="0"/>
      <w:marBottom w:val="0"/>
      <w:divBdr>
        <w:top w:val="none" w:sz="0" w:space="0" w:color="auto"/>
        <w:left w:val="none" w:sz="0" w:space="0" w:color="auto"/>
        <w:bottom w:val="none" w:sz="0" w:space="0" w:color="auto"/>
        <w:right w:val="none" w:sz="0" w:space="0" w:color="auto"/>
      </w:divBdr>
    </w:div>
    <w:div w:id="1711761517">
      <w:bodyDiv w:val="1"/>
      <w:marLeft w:val="0"/>
      <w:marRight w:val="0"/>
      <w:marTop w:val="0"/>
      <w:marBottom w:val="0"/>
      <w:divBdr>
        <w:top w:val="none" w:sz="0" w:space="0" w:color="auto"/>
        <w:left w:val="none" w:sz="0" w:space="0" w:color="auto"/>
        <w:bottom w:val="none" w:sz="0" w:space="0" w:color="auto"/>
        <w:right w:val="none" w:sz="0" w:space="0" w:color="auto"/>
      </w:divBdr>
    </w:div>
    <w:div w:id="1711762233">
      <w:bodyDiv w:val="1"/>
      <w:marLeft w:val="0"/>
      <w:marRight w:val="0"/>
      <w:marTop w:val="0"/>
      <w:marBottom w:val="0"/>
      <w:divBdr>
        <w:top w:val="none" w:sz="0" w:space="0" w:color="auto"/>
        <w:left w:val="none" w:sz="0" w:space="0" w:color="auto"/>
        <w:bottom w:val="none" w:sz="0" w:space="0" w:color="auto"/>
        <w:right w:val="none" w:sz="0" w:space="0" w:color="auto"/>
      </w:divBdr>
    </w:div>
    <w:div w:id="1711800382">
      <w:bodyDiv w:val="1"/>
      <w:marLeft w:val="0"/>
      <w:marRight w:val="0"/>
      <w:marTop w:val="0"/>
      <w:marBottom w:val="0"/>
      <w:divBdr>
        <w:top w:val="none" w:sz="0" w:space="0" w:color="auto"/>
        <w:left w:val="none" w:sz="0" w:space="0" w:color="auto"/>
        <w:bottom w:val="none" w:sz="0" w:space="0" w:color="auto"/>
        <w:right w:val="none" w:sz="0" w:space="0" w:color="auto"/>
      </w:divBdr>
    </w:div>
    <w:div w:id="1711803402">
      <w:bodyDiv w:val="1"/>
      <w:marLeft w:val="0"/>
      <w:marRight w:val="0"/>
      <w:marTop w:val="0"/>
      <w:marBottom w:val="0"/>
      <w:divBdr>
        <w:top w:val="none" w:sz="0" w:space="0" w:color="auto"/>
        <w:left w:val="none" w:sz="0" w:space="0" w:color="auto"/>
        <w:bottom w:val="none" w:sz="0" w:space="0" w:color="auto"/>
        <w:right w:val="none" w:sz="0" w:space="0" w:color="auto"/>
      </w:divBdr>
    </w:div>
    <w:div w:id="1711805431">
      <w:bodyDiv w:val="1"/>
      <w:marLeft w:val="0"/>
      <w:marRight w:val="0"/>
      <w:marTop w:val="0"/>
      <w:marBottom w:val="0"/>
      <w:divBdr>
        <w:top w:val="none" w:sz="0" w:space="0" w:color="auto"/>
        <w:left w:val="none" w:sz="0" w:space="0" w:color="auto"/>
        <w:bottom w:val="none" w:sz="0" w:space="0" w:color="auto"/>
        <w:right w:val="none" w:sz="0" w:space="0" w:color="auto"/>
      </w:divBdr>
    </w:div>
    <w:div w:id="1711883984">
      <w:bodyDiv w:val="1"/>
      <w:marLeft w:val="0"/>
      <w:marRight w:val="0"/>
      <w:marTop w:val="0"/>
      <w:marBottom w:val="0"/>
      <w:divBdr>
        <w:top w:val="none" w:sz="0" w:space="0" w:color="auto"/>
        <w:left w:val="none" w:sz="0" w:space="0" w:color="auto"/>
        <w:bottom w:val="none" w:sz="0" w:space="0" w:color="auto"/>
        <w:right w:val="none" w:sz="0" w:space="0" w:color="auto"/>
      </w:divBdr>
    </w:div>
    <w:div w:id="1711956679">
      <w:bodyDiv w:val="1"/>
      <w:marLeft w:val="0"/>
      <w:marRight w:val="0"/>
      <w:marTop w:val="0"/>
      <w:marBottom w:val="0"/>
      <w:divBdr>
        <w:top w:val="none" w:sz="0" w:space="0" w:color="auto"/>
        <w:left w:val="none" w:sz="0" w:space="0" w:color="auto"/>
        <w:bottom w:val="none" w:sz="0" w:space="0" w:color="auto"/>
        <w:right w:val="none" w:sz="0" w:space="0" w:color="auto"/>
      </w:divBdr>
    </w:div>
    <w:div w:id="1712026552">
      <w:bodyDiv w:val="1"/>
      <w:marLeft w:val="0"/>
      <w:marRight w:val="0"/>
      <w:marTop w:val="0"/>
      <w:marBottom w:val="0"/>
      <w:divBdr>
        <w:top w:val="none" w:sz="0" w:space="0" w:color="auto"/>
        <w:left w:val="none" w:sz="0" w:space="0" w:color="auto"/>
        <w:bottom w:val="none" w:sz="0" w:space="0" w:color="auto"/>
        <w:right w:val="none" w:sz="0" w:space="0" w:color="auto"/>
      </w:divBdr>
    </w:div>
    <w:div w:id="1712077013">
      <w:bodyDiv w:val="1"/>
      <w:marLeft w:val="0"/>
      <w:marRight w:val="0"/>
      <w:marTop w:val="0"/>
      <w:marBottom w:val="0"/>
      <w:divBdr>
        <w:top w:val="none" w:sz="0" w:space="0" w:color="auto"/>
        <w:left w:val="none" w:sz="0" w:space="0" w:color="auto"/>
        <w:bottom w:val="none" w:sz="0" w:space="0" w:color="auto"/>
        <w:right w:val="none" w:sz="0" w:space="0" w:color="auto"/>
      </w:divBdr>
    </w:div>
    <w:div w:id="1712144339">
      <w:bodyDiv w:val="1"/>
      <w:marLeft w:val="0"/>
      <w:marRight w:val="0"/>
      <w:marTop w:val="0"/>
      <w:marBottom w:val="0"/>
      <w:divBdr>
        <w:top w:val="none" w:sz="0" w:space="0" w:color="auto"/>
        <w:left w:val="none" w:sz="0" w:space="0" w:color="auto"/>
        <w:bottom w:val="none" w:sz="0" w:space="0" w:color="auto"/>
        <w:right w:val="none" w:sz="0" w:space="0" w:color="auto"/>
      </w:divBdr>
    </w:div>
    <w:div w:id="1712337592">
      <w:bodyDiv w:val="1"/>
      <w:marLeft w:val="0"/>
      <w:marRight w:val="0"/>
      <w:marTop w:val="0"/>
      <w:marBottom w:val="0"/>
      <w:divBdr>
        <w:top w:val="none" w:sz="0" w:space="0" w:color="auto"/>
        <w:left w:val="none" w:sz="0" w:space="0" w:color="auto"/>
        <w:bottom w:val="none" w:sz="0" w:space="0" w:color="auto"/>
        <w:right w:val="none" w:sz="0" w:space="0" w:color="auto"/>
      </w:divBdr>
    </w:div>
    <w:div w:id="1712418622">
      <w:bodyDiv w:val="1"/>
      <w:marLeft w:val="0"/>
      <w:marRight w:val="0"/>
      <w:marTop w:val="0"/>
      <w:marBottom w:val="0"/>
      <w:divBdr>
        <w:top w:val="none" w:sz="0" w:space="0" w:color="auto"/>
        <w:left w:val="none" w:sz="0" w:space="0" w:color="auto"/>
        <w:bottom w:val="none" w:sz="0" w:space="0" w:color="auto"/>
        <w:right w:val="none" w:sz="0" w:space="0" w:color="auto"/>
      </w:divBdr>
    </w:div>
    <w:div w:id="1712456670">
      <w:bodyDiv w:val="1"/>
      <w:marLeft w:val="0"/>
      <w:marRight w:val="0"/>
      <w:marTop w:val="0"/>
      <w:marBottom w:val="0"/>
      <w:divBdr>
        <w:top w:val="none" w:sz="0" w:space="0" w:color="auto"/>
        <w:left w:val="none" w:sz="0" w:space="0" w:color="auto"/>
        <w:bottom w:val="none" w:sz="0" w:space="0" w:color="auto"/>
        <w:right w:val="none" w:sz="0" w:space="0" w:color="auto"/>
      </w:divBdr>
    </w:div>
    <w:div w:id="1712487639">
      <w:bodyDiv w:val="1"/>
      <w:marLeft w:val="0"/>
      <w:marRight w:val="0"/>
      <w:marTop w:val="0"/>
      <w:marBottom w:val="0"/>
      <w:divBdr>
        <w:top w:val="none" w:sz="0" w:space="0" w:color="auto"/>
        <w:left w:val="none" w:sz="0" w:space="0" w:color="auto"/>
        <w:bottom w:val="none" w:sz="0" w:space="0" w:color="auto"/>
        <w:right w:val="none" w:sz="0" w:space="0" w:color="auto"/>
      </w:divBdr>
    </w:div>
    <w:div w:id="1712488243">
      <w:bodyDiv w:val="1"/>
      <w:marLeft w:val="0"/>
      <w:marRight w:val="0"/>
      <w:marTop w:val="0"/>
      <w:marBottom w:val="0"/>
      <w:divBdr>
        <w:top w:val="none" w:sz="0" w:space="0" w:color="auto"/>
        <w:left w:val="none" w:sz="0" w:space="0" w:color="auto"/>
        <w:bottom w:val="none" w:sz="0" w:space="0" w:color="auto"/>
        <w:right w:val="none" w:sz="0" w:space="0" w:color="auto"/>
      </w:divBdr>
    </w:div>
    <w:div w:id="1712610834">
      <w:bodyDiv w:val="1"/>
      <w:marLeft w:val="0"/>
      <w:marRight w:val="0"/>
      <w:marTop w:val="0"/>
      <w:marBottom w:val="0"/>
      <w:divBdr>
        <w:top w:val="none" w:sz="0" w:space="0" w:color="auto"/>
        <w:left w:val="none" w:sz="0" w:space="0" w:color="auto"/>
        <w:bottom w:val="none" w:sz="0" w:space="0" w:color="auto"/>
        <w:right w:val="none" w:sz="0" w:space="0" w:color="auto"/>
      </w:divBdr>
    </w:div>
    <w:div w:id="1712682069">
      <w:bodyDiv w:val="1"/>
      <w:marLeft w:val="0"/>
      <w:marRight w:val="0"/>
      <w:marTop w:val="0"/>
      <w:marBottom w:val="0"/>
      <w:divBdr>
        <w:top w:val="none" w:sz="0" w:space="0" w:color="auto"/>
        <w:left w:val="none" w:sz="0" w:space="0" w:color="auto"/>
        <w:bottom w:val="none" w:sz="0" w:space="0" w:color="auto"/>
        <w:right w:val="none" w:sz="0" w:space="0" w:color="auto"/>
      </w:divBdr>
    </w:div>
    <w:div w:id="1712722877">
      <w:bodyDiv w:val="1"/>
      <w:marLeft w:val="0"/>
      <w:marRight w:val="0"/>
      <w:marTop w:val="0"/>
      <w:marBottom w:val="0"/>
      <w:divBdr>
        <w:top w:val="none" w:sz="0" w:space="0" w:color="auto"/>
        <w:left w:val="none" w:sz="0" w:space="0" w:color="auto"/>
        <w:bottom w:val="none" w:sz="0" w:space="0" w:color="auto"/>
        <w:right w:val="none" w:sz="0" w:space="0" w:color="auto"/>
      </w:divBdr>
    </w:div>
    <w:div w:id="1712731090">
      <w:bodyDiv w:val="1"/>
      <w:marLeft w:val="0"/>
      <w:marRight w:val="0"/>
      <w:marTop w:val="0"/>
      <w:marBottom w:val="0"/>
      <w:divBdr>
        <w:top w:val="none" w:sz="0" w:space="0" w:color="auto"/>
        <w:left w:val="none" w:sz="0" w:space="0" w:color="auto"/>
        <w:bottom w:val="none" w:sz="0" w:space="0" w:color="auto"/>
        <w:right w:val="none" w:sz="0" w:space="0" w:color="auto"/>
      </w:divBdr>
    </w:div>
    <w:div w:id="1712799025">
      <w:bodyDiv w:val="1"/>
      <w:marLeft w:val="0"/>
      <w:marRight w:val="0"/>
      <w:marTop w:val="0"/>
      <w:marBottom w:val="0"/>
      <w:divBdr>
        <w:top w:val="none" w:sz="0" w:space="0" w:color="auto"/>
        <w:left w:val="none" w:sz="0" w:space="0" w:color="auto"/>
        <w:bottom w:val="none" w:sz="0" w:space="0" w:color="auto"/>
        <w:right w:val="none" w:sz="0" w:space="0" w:color="auto"/>
      </w:divBdr>
    </w:div>
    <w:div w:id="1712875078">
      <w:bodyDiv w:val="1"/>
      <w:marLeft w:val="0"/>
      <w:marRight w:val="0"/>
      <w:marTop w:val="0"/>
      <w:marBottom w:val="0"/>
      <w:divBdr>
        <w:top w:val="none" w:sz="0" w:space="0" w:color="auto"/>
        <w:left w:val="none" w:sz="0" w:space="0" w:color="auto"/>
        <w:bottom w:val="none" w:sz="0" w:space="0" w:color="auto"/>
        <w:right w:val="none" w:sz="0" w:space="0" w:color="auto"/>
      </w:divBdr>
    </w:div>
    <w:div w:id="1712876787">
      <w:bodyDiv w:val="1"/>
      <w:marLeft w:val="0"/>
      <w:marRight w:val="0"/>
      <w:marTop w:val="0"/>
      <w:marBottom w:val="0"/>
      <w:divBdr>
        <w:top w:val="none" w:sz="0" w:space="0" w:color="auto"/>
        <w:left w:val="none" w:sz="0" w:space="0" w:color="auto"/>
        <w:bottom w:val="none" w:sz="0" w:space="0" w:color="auto"/>
        <w:right w:val="none" w:sz="0" w:space="0" w:color="auto"/>
      </w:divBdr>
    </w:div>
    <w:div w:id="1712878462">
      <w:bodyDiv w:val="1"/>
      <w:marLeft w:val="0"/>
      <w:marRight w:val="0"/>
      <w:marTop w:val="0"/>
      <w:marBottom w:val="0"/>
      <w:divBdr>
        <w:top w:val="none" w:sz="0" w:space="0" w:color="auto"/>
        <w:left w:val="none" w:sz="0" w:space="0" w:color="auto"/>
        <w:bottom w:val="none" w:sz="0" w:space="0" w:color="auto"/>
        <w:right w:val="none" w:sz="0" w:space="0" w:color="auto"/>
      </w:divBdr>
    </w:div>
    <w:div w:id="1713071797">
      <w:bodyDiv w:val="1"/>
      <w:marLeft w:val="0"/>
      <w:marRight w:val="0"/>
      <w:marTop w:val="0"/>
      <w:marBottom w:val="0"/>
      <w:divBdr>
        <w:top w:val="none" w:sz="0" w:space="0" w:color="auto"/>
        <w:left w:val="none" w:sz="0" w:space="0" w:color="auto"/>
        <w:bottom w:val="none" w:sz="0" w:space="0" w:color="auto"/>
        <w:right w:val="none" w:sz="0" w:space="0" w:color="auto"/>
      </w:divBdr>
    </w:div>
    <w:div w:id="1713187695">
      <w:bodyDiv w:val="1"/>
      <w:marLeft w:val="0"/>
      <w:marRight w:val="0"/>
      <w:marTop w:val="0"/>
      <w:marBottom w:val="0"/>
      <w:divBdr>
        <w:top w:val="none" w:sz="0" w:space="0" w:color="auto"/>
        <w:left w:val="none" w:sz="0" w:space="0" w:color="auto"/>
        <w:bottom w:val="none" w:sz="0" w:space="0" w:color="auto"/>
        <w:right w:val="none" w:sz="0" w:space="0" w:color="auto"/>
      </w:divBdr>
    </w:div>
    <w:div w:id="1713311291">
      <w:bodyDiv w:val="1"/>
      <w:marLeft w:val="0"/>
      <w:marRight w:val="0"/>
      <w:marTop w:val="0"/>
      <w:marBottom w:val="0"/>
      <w:divBdr>
        <w:top w:val="none" w:sz="0" w:space="0" w:color="auto"/>
        <w:left w:val="none" w:sz="0" w:space="0" w:color="auto"/>
        <w:bottom w:val="none" w:sz="0" w:space="0" w:color="auto"/>
        <w:right w:val="none" w:sz="0" w:space="0" w:color="auto"/>
      </w:divBdr>
    </w:div>
    <w:div w:id="1713529152">
      <w:bodyDiv w:val="1"/>
      <w:marLeft w:val="0"/>
      <w:marRight w:val="0"/>
      <w:marTop w:val="0"/>
      <w:marBottom w:val="0"/>
      <w:divBdr>
        <w:top w:val="none" w:sz="0" w:space="0" w:color="auto"/>
        <w:left w:val="none" w:sz="0" w:space="0" w:color="auto"/>
        <w:bottom w:val="none" w:sz="0" w:space="0" w:color="auto"/>
        <w:right w:val="none" w:sz="0" w:space="0" w:color="auto"/>
      </w:divBdr>
    </w:div>
    <w:div w:id="1713722773">
      <w:bodyDiv w:val="1"/>
      <w:marLeft w:val="0"/>
      <w:marRight w:val="0"/>
      <w:marTop w:val="0"/>
      <w:marBottom w:val="0"/>
      <w:divBdr>
        <w:top w:val="none" w:sz="0" w:space="0" w:color="auto"/>
        <w:left w:val="none" w:sz="0" w:space="0" w:color="auto"/>
        <w:bottom w:val="none" w:sz="0" w:space="0" w:color="auto"/>
        <w:right w:val="none" w:sz="0" w:space="0" w:color="auto"/>
      </w:divBdr>
    </w:div>
    <w:div w:id="1713847165">
      <w:bodyDiv w:val="1"/>
      <w:marLeft w:val="0"/>
      <w:marRight w:val="0"/>
      <w:marTop w:val="0"/>
      <w:marBottom w:val="0"/>
      <w:divBdr>
        <w:top w:val="none" w:sz="0" w:space="0" w:color="auto"/>
        <w:left w:val="none" w:sz="0" w:space="0" w:color="auto"/>
        <w:bottom w:val="none" w:sz="0" w:space="0" w:color="auto"/>
        <w:right w:val="none" w:sz="0" w:space="0" w:color="auto"/>
      </w:divBdr>
    </w:div>
    <w:div w:id="1713915741">
      <w:bodyDiv w:val="1"/>
      <w:marLeft w:val="0"/>
      <w:marRight w:val="0"/>
      <w:marTop w:val="0"/>
      <w:marBottom w:val="0"/>
      <w:divBdr>
        <w:top w:val="none" w:sz="0" w:space="0" w:color="auto"/>
        <w:left w:val="none" w:sz="0" w:space="0" w:color="auto"/>
        <w:bottom w:val="none" w:sz="0" w:space="0" w:color="auto"/>
        <w:right w:val="none" w:sz="0" w:space="0" w:color="auto"/>
      </w:divBdr>
    </w:div>
    <w:div w:id="1713918360">
      <w:bodyDiv w:val="1"/>
      <w:marLeft w:val="0"/>
      <w:marRight w:val="0"/>
      <w:marTop w:val="0"/>
      <w:marBottom w:val="0"/>
      <w:divBdr>
        <w:top w:val="none" w:sz="0" w:space="0" w:color="auto"/>
        <w:left w:val="none" w:sz="0" w:space="0" w:color="auto"/>
        <w:bottom w:val="none" w:sz="0" w:space="0" w:color="auto"/>
        <w:right w:val="none" w:sz="0" w:space="0" w:color="auto"/>
      </w:divBdr>
    </w:div>
    <w:div w:id="1713924529">
      <w:bodyDiv w:val="1"/>
      <w:marLeft w:val="0"/>
      <w:marRight w:val="0"/>
      <w:marTop w:val="0"/>
      <w:marBottom w:val="0"/>
      <w:divBdr>
        <w:top w:val="none" w:sz="0" w:space="0" w:color="auto"/>
        <w:left w:val="none" w:sz="0" w:space="0" w:color="auto"/>
        <w:bottom w:val="none" w:sz="0" w:space="0" w:color="auto"/>
        <w:right w:val="none" w:sz="0" w:space="0" w:color="auto"/>
      </w:divBdr>
    </w:div>
    <w:div w:id="1713924655">
      <w:bodyDiv w:val="1"/>
      <w:marLeft w:val="0"/>
      <w:marRight w:val="0"/>
      <w:marTop w:val="0"/>
      <w:marBottom w:val="0"/>
      <w:divBdr>
        <w:top w:val="none" w:sz="0" w:space="0" w:color="auto"/>
        <w:left w:val="none" w:sz="0" w:space="0" w:color="auto"/>
        <w:bottom w:val="none" w:sz="0" w:space="0" w:color="auto"/>
        <w:right w:val="none" w:sz="0" w:space="0" w:color="auto"/>
      </w:divBdr>
    </w:div>
    <w:div w:id="1714036967">
      <w:bodyDiv w:val="1"/>
      <w:marLeft w:val="0"/>
      <w:marRight w:val="0"/>
      <w:marTop w:val="0"/>
      <w:marBottom w:val="0"/>
      <w:divBdr>
        <w:top w:val="none" w:sz="0" w:space="0" w:color="auto"/>
        <w:left w:val="none" w:sz="0" w:space="0" w:color="auto"/>
        <w:bottom w:val="none" w:sz="0" w:space="0" w:color="auto"/>
        <w:right w:val="none" w:sz="0" w:space="0" w:color="auto"/>
      </w:divBdr>
    </w:div>
    <w:div w:id="1714228548">
      <w:bodyDiv w:val="1"/>
      <w:marLeft w:val="0"/>
      <w:marRight w:val="0"/>
      <w:marTop w:val="0"/>
      <w:marBottom w:val="0"/>
      <w:divBdr>
        <w:top w:val="none" w:sz="0" w:space="0" w:color="auto"/>
        <w:left w:val="none" w:sz="0" w:space="0" w:color="auto"/>
        <w:bottom w:val="none" w:sz="0" w:space="0" w:color="auto"/>
        <w:right w:val="none" w:sz="0" w:space="0" w:color="auto"/>
      </w:divBdr>
    </w:div>
    <w:div w:id="1714309651">
      <w:bodyDiv w:val="1"/>
      <w:marLeft w:val="0"/>
      <w:marRight w:val="0"/>
      <w:marTop w:val="0"/>
      <w:marBottom w:val="0"/>
      <w:divBdr>
        <w:top w:val="none" w:sz="0" w:space="0" w:color="auto"/>
        <w:left w:val="none" w:sz="0" w:space="0" w:color="auto"/>
        <w:bottom w:val="none" w:sz="0" w:space="0" w:color="auto"/>
        <w:right w:val="none" w:sz="0" w:space="0" w:color="auto"/>
      </w:divBdr>
    </w:div>
    <w:div w:id="1714384684">
      <w:bodyDiv w:val="1"/>
      <w:marLeft w:val="0"/>
      <w:marRight w:val="0"/>
      <w:marTop w:val="0"/>
      <w:marBottom w:val="0"/>
      <w:divBdr>
        <w:top w:val="none" w:sz="0" w:space="0" w:color="auto"/>
        <w:left w:val="none" w:sz="0" w:space="0" w:color="auto"/>
        <w:bottom w:val="none" w:sz="0" w:space="0" w:color="auto"/>
        <w:right w:val="none" w:sz="0" w:space="0" w:color="auto"/>
      </w:divBdr>
    </w:div>
    <w:div w:id="1714422032">
      <w:bodyDiv w:val="1"/>
      <w:marLeft w:val="0"/>
      <w:marRight w:val="0"/>
      <w:marTop w:val="0"/>
      <w:marBottom w:val="0"/>
      <w:divBdr>
        <w:top w:val="none" w:sz="0" w:space="0" w:color="auto"/>
        <w:left w:val="none" w:sz="0" w:space="0" w:color="auto"/>
        <w:bottom w:val="none" w:sz="0" w:space="0" w:color="auto"/>
        <w:right w:val="none" w:sz="0" w:space="0" w:color="auto"/>
      </w:divBdr>
    </w:div>
    <w:div w:id="1714577048">
      <w:bodyDiv w:val="1"/>
      <w:marLeft w:val="0"/>
      <w:marRight w:val="0"/>
      <w:marTop w:val="0"/>
      <w:marBottom w:val="0"/>
      <w:divBdr>
        <w:top w:val="none" w:sz="0" w:space="0" w:color="auto"/>
        <w:left w:val="none" w:sz="0" w:space="0" w:color="auto"/>
        <w:bottom w:val="none" w:sz="0" w:space="0" w:color="auto"/>
        <w:right w:val="none" w:sz="0" w:space="0" w:color="auto"/>
      </w:divBdr>
    </w:div>
    <w:div w:id="1714694905">
      <w:bodyDiv w:val="1"/>
      <w:marLeft w:val="0"/>
      <w:marRight w:val="0"/>
      <w:marTop w:val="0"/>
      <w:marBottom w:val="0"/>
      <w:divBdr>
        <w:top w:val="none" w:sz="0" w:space="0" w:color="auto"/>
        <w:left w:val="none" w:sz="0" w:space="0" w:color="auto"/>
        <w:bottom w:val="none" w:sz="0" w:space="0" w:color="auto"/>
        <w:right w:val="none" w:sz="0" w:space="0" w:color="auto"/>
      </w:divBdr>
    </w:div>
    <w:div w:id="1714769786">
      <w:bodyDiv w:val="1"/>
      <w:marLeft w:val="0"/>
      <w:marRight w:val="0"/>
      <w:marTop w:val="0"/>
      <w:marBottom w:val="0"/>
      <w:divBdr>
        <w:top w:val="none" w:sz="0" w:space="0" w:color="auto"/>
        <w:left w:val="none" w:sz="0" w:space="0" w:color="auto"/>
        <w:bottom w:val="none" w:sz="0" w:space="0" w:color="auto"/>
        <w:right w:val="none" w:sz="0" w:space="0" w:color="auto"/>
      </w:divBdr>
    </w:div>
    <w:div w:id="1715037378">
      <w:bodyDiv w:val="1"/>
      <w:marLeft w:val="0"/>
      <w:marRight w:val="0"/>
      <w:marTop w:val="0"/>
      <w:marBottom w:val="0"/>
      <w:divBdr>
        <w:top w:val="none" w:sz="0" w:space="0" w:color="auto"/>
        <w:left w:val="none" w:sz="0" w:space="0" w:color="auto"/>
        <w:bottom w:val="none" w:sz="0" w:space="0" w:color="auto"/>
        <w:right w:val="none" w:sz="0" w:space="0" w:color="auto"/>
      </w:divBdr>
    </w:div>
    <w:div w:id="1715078904">
      <w:bodyDiv w:val="1"/>
      <w:marLeft w:val="0"/>
      <w:marRight w:val="0"/>
      <w:marTop w:val="0"/>
      <w:marBottom w:val="0"/>
      <w:divBdr>
        <w:top w:val="none" w:sz="0" w:space="0" w:color="auto"/>
        <w:left w:val="none" w:sz="0" w:space="0" w:color="auto"/>
        <w:bottom w:val="none" w:sz="0" w:space="0" w:color="auto"/>
        <w:right w:val="none" w:sz="0" w:space="0" w:color="auto"/>
      </w:divBdr>
    </w:div>
    <w:div w:id="1715235187">
      <w:bodyDiv w:val="1"/>
      <w:marLeft w:val="0"/>
      <w:marRight w:val="0"/>
      <w:marTop w:val="0"/>
      <w:marBottom w:val="0"/>
      <w:divBdr>
        <w:top w:val="none" w:sz="0" w:space="0" w:color="auto"/>
        <w:left w:val="none" w:sz="0" w:space="0" w:color="auto"/>
        <w:bottom w:val="none" w:sz="0" w:space="0" w:color="auto"/>
        <w:right w:val="none" w:sz="0" w:space="0" w:color="auto"/>
      </w:divBdr>
    </w:div>
    <w:div w:id="1715276346">
      <w:bodyDiv w:val="1"/>
      <w:marLeft w:val="0"/>
      <w:marRight w:val="0"/>
      <w:marTop w:val="0"/>
      <w:marBottom w:val="0"/>
      <w:divBdr>
        <w:top w:val="none" w:sz="0" w:space="0" w:color="auto"/>
        <w:left w:val="none" w:sz="0" w:space="0" w:color="auto"/>
        <w:bottom w:val="none" w:sz="0" w:space="0" w:color="auto"/>
        <w:right w:val="none" w:sz="0" w:space="0" w:color="auto"/>
      </w:divBdr>
    </w:div>
    <w:div w:id="1715303969">
      <w:bodyDiv w:val="1"/>
      <w:marLeft w:val="0"/>
      <w:marRight w:val="0"/>
      <w:marTop w:val="0"/>
      <w:marBottom w:val="0"/>
      <w:divBdr>
        <w:top w:val="none" w:sz="0" w:space="0" w:color="auto"/>
        <w:left w:val="none" w:sz="0" w:space="0" w:color="auto"/>
        <w:bottom w:val="none" w:sz="0" w:space="0" w:color="auto"/>
        <w:right w:val="none" w:sz="0" w:space="0" w:color="auto"/>
      </w:divBdr>
    </w:div>
    <w:div w:id="1715427475">
      <w:bodyDiv w:val="1"/>
      <w:marLeft w:val="0"/>
      <w:marRight w:val="0"/>
      <w:marTop w:val="0"/>
      <w:marBottom w:val="0"/>
      <w:divBdr>
        <w:top w:val="none" w:sz="0" w:space="0" w:color="auto"/>
        <w:left w:val="none" w:sz="0" w:space="0" w:color="auto"/>
        <w:bottom w:val="none" w:sz="0" w:space="0" w:color="auto"/>
        <w:right w:val="none" w:sz="0" w:space="0" w:color="auto"/>
      </w:divBdr>
    </w:div>
    <w:div w:id="1715498087">
      <w:bodyDiv w:val="1"/>
      <w:marLeft w:val="0"/>
      <w:marRight w:val="0"/>
      <w:marTop w:val="0"/>
      <w:marBottom w:val="0"/>
      <w:divBdr>
        <w:top w:val="none" w:sz="0" w:space="0" w:color="auto"/>
        <w:left w:val="none" w:sz="0" w:space="0" w:color="auto"/>
        <w:bottom w:val="none" w:sz="0" w:space="0" w:color="auto"/>
        <w:right w:val="none" w:sz="0" w:space="0" w:color="auto"/>
      </w:divBdr>
    </w:div>
    <w:div w:id="1715612722">
      <w:bodyDiv w:val="1"/>
      <w:marLeft w:val="0"/>
      <w:marRight w:val="0"/>
      <w:marTop w:val="0"/>
      <w:marBottom w:val="0"/>
      <w:divBdr>
        <w:top w:val="none" w:sz="0" w:space="0" w:color="auto"/>
        <w:left w:val="none" w:sz="0" w:space="0" w:color="auto"/>
        <w:bottom w:val="none" w:sz="0" w:space="0" w:color="auto"/>
        <w:right w:val="none" w:sz="0" w:space="0" w:color="auto"/>
      </w:divBdr>
    </w:div>
    <w:div w:id="1715688509">
      <w:bodyDiv w:val="1"/>
      <w:marLeft w:val="0"/>
      <w:marRight w:val="0"/>
      <w:marTop w:val="0"/>
      <w:marBottom w:val="0"/>
      <w:divBdr>
        <w:top w:val="none" w:sz="0" w:space="0" w:color="auto"/>
        <w:left w:val="none" w:sz="0" w:space="0" w:color="auto"/>
        <w:bottom w:val="none" w:sz="0" w:space="0" w:color="auto"/>
        <w:right w:val="none" w:sz="0" w:space="0" w:color="auto"/>
      </w:divBdr>
    </w:div>
    <w:div w:id="1715764005">
      <w:bodyDiv w:val="1"/>
      <w:marLeft w:val="0"/>
      <w:marRight w:val="0"/>
      <w:marTop w:val="0"/>
      <w:marBottom w:val="0"/>
      <w:divBdr>
        <w:top w:val="none" w:sz="0" w:space="0" w:color="auto"/>
        <w:left w:val="none" w:sz="0" w:space="0" w:color="auto"/>
        <w:bottom w:val="none" w:sz="0" w:space="0" w:color="auto"/>
        <w:right w:val="none" w:sz="0" w:space="0" w:color="auto"/>
      </w:divBdr>
    </w:div>
    <w:div w:id="1715807959">
      <w:bodyDiv w:val="1"/>
      <w:marLeft w:val="0"/>
      <w:marRight w:val="0"/>
      <w:marTop w:val="0"/>
      <w:marBottom w:val="0"/>
      <w:divBdr>
        <w:top w:val="none" w:sz="0" w:space="0" w:color="auto"/>
        <w:left w:val="none" w:sz="0" w:space="0" w:color="auto"/>
        <w:bottom w:val="none" w:sz="0" w:space="0" w:color="auto"/>
        <w:right w:val="none" w:sz="0" w:space="0" w:color="auto"/>
      </w:divBdr>
    </w:div>
    <w:div w:id="1715810370">
      <w:bodyDiv w:val="1"/>
      <w:marLeft w:val="0"/>
      <w:marRight w:val="0"/>
      <w:marTop w:val="0"/>
      <w:marBottom w:val="0"/>
      <w:divBdr>
        <w:top w:val="none" w:sz="0" w:space="0" w:color="auto"/>
        <w:left w:val="none" w:sz="0" w:space="0" w:color="auto"/>
        <w:bottom w:val="none" w:sz="0" w:space="0" w:color="auto"/>
        <w:right w:val="none" w:sz="0" w:space="0" w:color="auto"/>
      </w:divBdr>
    </w:div>
    <w:div w:id="1715810528">
      <w:bodyDiv w:val="1"/>
      <w:marLeft w:val="0"/>
      <w:marRight w:val="0"/>
      <w:marTop w:val="0"/>
      <w:marBottom w:val="0"/>
      <w:divBdr>
        <w:top w:val="none" w:sz="0" w:space="0" w:color="auto"/>
        <w:left w:val="none" w:sz="0" w:space="0" w:color="auto"/>
        <w:bottom w:val="none" w:sz="0" w:space="0" w:color="auto"/>
        <w:right w:val="none" w:sz="0" w:space="0" w:color="auto"/>
      </w:divBdr>
    </w:div>
    <w:div w:id="1715883053">
      <w:bodyDiv w:val="1"/>
      <w:marLeft w:val="0"/>
      <w:marRight w:val="0"/>
      <w:marTop w:val="0"/>
      <w:marBottom w:val="0"/>
      <w:divBdr>
        <w:top w:val="none" w:sz="0" w:space="0" w:color="auto"/>
        <w:left w:val="none" w:sz="0" w:space="0" w:color="auto"/>
        <w:bottom w:val="none" w:sz="0" w:space="0" w:color="auto"/>
        <w:right w:val="none" w:sz="0" w:space="0" w:color="auto"/>
      </w:divBdr>
    </w:div>
    <w:div w:id="1715888666">
      <w:bodyDiv w:val="1"/>
      <w:marLeft w:val="0"/>
      <w:marRight w:val="0"/>
      <w:marTop w:val="0"/>
      <w:marBottom w:val="0"/>
      <w:divBdr>
        <w:top w:val="none" w:sz="0" w:space="0" w:color="auto"/>
        <w:left w:val="none" w:sz="0" w:space="0" w:color="auto"/>
        <w:bottom w:val="none" w:sz="0" w:space="0" w:color="auto"/>
        <w:right w:val="none" w:sz="0" w:space="0" w:color="auto"/>
      </w:divBdr>
    </w:div>
    <w:div w:id="1715933140">
      <w:bodyDiv w:val="1"/>
      <w:marLeft w:val="0"/>
      <w:marRight w:val="0"/>
      <w:marTop w:val="0"/>
      <w:marBottom w:val="0"/>
      <w:divBdr>
        <w:top w:val="none" w:sz="0" w:space="0" w:color="auto"/>
        <w:left w:val="none" w:sz="0" w:space="0" w:color="auto"/>
        <w:bottom w:val="none" w:sz="0" w:space="0" w:color="auto"/>
        <w:right w:val="none" w:sz="0" w:space="0" w:color="auto"/>
      </w:divBdr>
    </w:div>
    <w:div w:id="1716001638">
      <w:bodyDiv w:val="1"/>
      <w:marLeft w:val="0"/>
      <w:marRight w:val="0"/>
      <w:marTop w:val="0"/>
      <w:marBottom w:val="0"/>
      <w:divBdr>
        <w:top w:val="none" w:sz="0" w:space="0" w:color="auto"/>
        <w:left w:val="none" w:sz="0" w:space="0" w:color="auto"/>
        <w:bottom w:val="none" w:sz="0" w:space="0" w:color="auto"/>
        <w:right w:val="none" w:sz="0" w:space="0" w:color="auto"/>
      </w:divBdr>
    </w:div>
    <w:div w:id="1716007859">
      <w:bodyDiv w:val="1"/>
      <w:marLeft w:val="0"/>
      <w:marRight w:val="0"/>
      <w:marTop w:val="0"/>
      <w:marBottom w:val="0"/>
      <w:divBdr>
        <w:top w:val="none" w:sz="0" w:space="0" w:color="auto"/>
        <w:left w:val="none" w:sz="0" w:space="0" w:color="auto"/>
        <w:bottom w:val="none" w:sz="0" w:space="0" w:color="auto"/>
        <w:right w:val="none" w:sz="0" w:space="0" w:color="auto"/>
      </w:divBdr>
    </w:div>
    <w:div w:id="1716194566">
      <w:bodyDiv w:val="1"/>
      <w:marLeft w:val="0"/>
      <w:marRight w:val="0"/>
      <w:marTop w:val="0"/>
      <w:marBottom w:val="0"/>
      <w:divBdr>
        <w:top w:val="none" w:sz="0" w:space="0" w:color="auto"/>
        <w:left w:val="none" w:sz="0" w:space="0" w:color="auto"/>
        <w:bottom w:val="none" w:sz="0" w:space="0" w:color="auto"/>
        <w:right w:val="none" w:sz="0" w:space="0" w:color="auto"/>
      </w:divBdr>
    </w:div>
    <w:div w:id="1716389466">
      <w:bodyDiv w:val="1"/>
      <w:marLeft w:val="0"/>
      <w:marRight w:val="0"/>
      <w:marTop w:val="0"/>
      <w:marBottom w:val="0"/>
      <w:divBdr>
        <w:top w:val="none" w:sz="0" w:space="0" w:color="auto"/>
        <w:left w:val="none" w:sz="0" w:space="0" w:color="auto"/>
        <w:bottom w:val="none" w:sz="0" w:space="0" w:color="auto"/>
        <w:right w:val="none" w:sz="0" w:space="0" w:color="auto"/>
      </w:divBdr>
    </w:div>
    <w:div w:id="1716465459">
      <w:bodyDiv w:val="1"/>
      <w:marLeft w:val="0"/>
      <w:marRight w:val="0"/>
      <w:marTop w:val="0"/>
      <w:marBottom w:val="0"/>
      <w:divBdr>
        <w:top w:val="none" w:sz="0" w:space="0" w:color="auto"/>
        <w:left w:val="none" w:sz="0" w:space="0" w:color="auto"/>
        <w:bottom w:val="none" w:sz="0" w:space="0" w:color="auto"/>
        <w:right w:val="none" w:sz="0" w:space="0" w:color="auto"/>
      </w:divBdr>
    </w:div>
    <w:div w:id="1716541094">
      <w:bodyDiv w:val="1"/>
      <w:marLeft w:val="0"/>
      <w:marRight w:val="0"/>
      <w:marTop w:val="0"/>
      <w:marBottom w:val="0"/>
      <w:divBdr>
        <w:top w:val="none" w:sz="0" w:space="0" w:color="auto"/>
        <w:left w:val="none" w:sz="0" w:space="0" w:color="auto"/>
        <w:bottom w:val="none" w:sz="0" w:space="0" w:color="auto"/>
        <w:right w:val="none" w:sz="0" w:space="0" w:color="auto"/>
      </w:divBdr>
    </w:div>
    <w:div w:id="1716544012">
      <w:bodyDiv w:val="1"/>
      <w:marLeft w:val="0"/>
      <w:marRight w:val="0"/>
      <w:marTop w:val="0"/>
      <w:marBottom w:val="0"/>
      <w:divBdr>
        <w:top w:val="none" w:sz="0" w:space="0" w:color="auto"/>
        <w:left w:val="none" w:sz="0" w:space="0" w:color="auto"/>
        <w:bottom w:val="none" w:sz="0" w:space="0" w:color="auto"/>
        <w:right w:val="none" w:sz="0" w:space="0" w:color="auto"/>
      </w:divBdr>
    </w:div>
    <w:div w:id="1716584651">
      <w:bodyDiv w:val="1"/>
      <w:marLeft w:val="0"/>
      <w:marRight w:val="0"/>
      <w:marTop w:val="0"/>
      <w:marBottom w:val="0"/>
      <w:divBdr>
        <w:top w:val="none" w:sz="0" w:space="0" w:color="auto"/>
        <w:left w:val="none" w:sz="0" w:space="0" w:color="auto"/>
        <w:bottom w:val="none" w:sz="0" w:space="0" w:color="auto"/>
        <w:right w:val="none" w:sz="0" w:space="0" w:color="auto"/>
      </w:divBdr>
    </w:div>
    <w:div w:id="1716614368">
      <w:bodyDiv w:val="1"/>
      <w:marLeft w:val="0"/>
      <w:marRight w:val="0"/>
      <w:marTop w:val="0"/>
      <w:marBottom w:val="0"/>
      <w:divBdr>
        <w:top w:val="none" w:sz="0" w:space="0" w:color="auto"/>
        <w:left w:val="none" w:sz="0" w:space="0" w:color="auto"/>
        <w:bottom w:val="none" w:sz="0" w:space="0" w:color="auto"/>
        <w:right w:val="none" w:sz="0" w:space="0" w:color="auto"/>
      </w:divBdr>
    </w:div>
    <w:div w:id="1716661132">
      <w:bodyDiv w:val="1"/>
      <w:marLeft w:val="0"/>
      <w:marRight w:val="0"/>
      <w:marTop w:val="0"/>
      <w:marBottom w:val="0"/>
      <w:divBdr>
        <w:top w:val="none" w:sz="0" w:space="0" w:color="auto"/>
        <w:left w:val="none" w:sz="0" w:space="0" w:color="auto"/>
        <w:bottom w:val="none" w:sz="0" w:space="0" w:color="auto"/>
        <w:right w:val="none" w:sz="0" w:space="0" w:color="auto"/>
      </w:divBdr>
    </w:div>
    <w:div w:id="1716736941">
      <w:bodyDiv w:val="1"/>
      <w:marLeft w:val="0"/>
      <w:marRight w:val="0"/>
      <w:marTop w:val="0"/>
      <w:marBottom w:val="0"/>
      <w:divBdr>
        <w:top w:val="none" w:sz="0" w:space="0" w:color="auto"/>
        <w:left w:val="none" w:sz="0" w:space="0" w:color="auto"/>
        <w:bottom w:val="none" w:sz="0" w:space="0" w:color="auto"/>
        <w:right w:val="none" w:sz="0" w:space="0" w:color="auto"/>
      </w:divBdr>
    </w:div>
    <w:div w:id="1716930337">
      <w:bodyDiv w:val="1"/>
      <w:marLeft w:val="0"/>
      <w:marRight w:val="0"/>
      <w:marTop w:val="0"/>
      <w:marBottom w:val="0"/>
      <w:divBdr>
        <w:top w:val="none" w:sz="0" w:space="0" w:color="auto"/>
        <w:left w:val="none" w:sz="0" w:space="0" w:color="auto"/>
        <w:bottom w:val="none" w:sz="0" w:space="0" w:color="auto"/>
        <w:right w:val="none" w:sz="0" w:space="0" w:color="auto"/>
      </w:divBdr>
    </w:div>
    <w:div w:id="1716932240">
      <w:bodyDiv w:val="1"/>
      <w:marLeft w:val="0"/>
      <w:marRight w:val="0"/>
      <w:marTop w:val="0"/>
      <w:marBottom w:val="0"/>
      <w:divBdr>
        <w:top w:val="none" w:sz="0" w:space="0" w:color="auto"/>
        <w:left w:val="none" w:sz="0" w:space="0" w:color="auto"/>
        <w:bottom w:val="none" w:sz="0" w:space="0" w:color="auto"/>
        <w:right w:val="none" w:sz="0" w:space="0" w:color="auto"/>
      </w:divBdr>
    </w:div>
    <w:div w:id="1717002667">
      <w:bodyDiv w:val="1"/>
      <w:marLeft w:val="0"/>
      <w:marRight w:val="0"/>
      <w:marTop w:val="0"/>
      <w:marBottom w:val="0"/>
      <w:divBdr>
        <w:top w:val="none" w:sz="0" w:space="0" w:color="auto"/>
        <w:left w:val="none" w:sz="0" w:space="0" w:color="auto"/>
        <w:bottom w:val="none" w:sz="0" w:space="0" w:color="auto"/>
        <w:right w:val="none" w:sz="0" w:space="0" w:color="auto"/>
      </w:divBdr>
    </w:div>
    <w:div w:id="1717004871">
      <w:bodyDiv w:val="1"/>
      <w:marLeft w:val="0"/>
      <w:marRight w:val="0"/>
      <w:marTop w:val="0"/>
      <w:marBottom w:val="0"/>
      <w:divBdr>
        <w:top w:val="none" w:sz="0" w:space="0" w:color="auto"/>
        <w:left w:val="none" w:sz="0" w:space="0" w:color="auto"/>
        <w:bottom w:val="none" w:sz="0" w:space="0" w:color="auto"/>
        <w:right w:val="none" w:sz="0" w:space="0" w:color="auto"/>
      </w:divBdr>
    </w:div>
    <w:div w:id="1717194627">
      <w:bodyDiv w:val="1"/>
      <w:marLeft w:val="0"/>
      <w:marRight w:val="0"/>
      <w:marTop w:val="0"/>
      <w:marBottom w:val="0"/>
      <w:divBdr>
        <w:top w:val="none" w:sz="0" w:space="0" w:color="auto"/>
        <w:left w:val="none" w:sz="0" w:space="0" w:color="auto"/>
        <w:bottom w:val="none" w:sz="0" w:space="0" w:color="auto"/>
        <w:right w:val="none" w:sz="0" w:space="0" w:color="auto"/>
      </w:divBdr>
    </w:div>
    <w:div w:id="1717199058">
      <w:bodyDiv w:val="1"/>
      <w:marLeft w:val="0"/>
      <w:marRight w:val="0"/>
      <w:marTop w:val="0"/>
      <w:marBottom w:val="0"/>
      <w:divBdr>
        <w:top w:val="none" w:sz="0" w:space="0" w:color="auto"/>
        <w:left w:val="none" w:sz="0" w:space="0" w:color="auto"/>
        <w:bottom w:val="none" w:sz="0" w:space="0" w:color="auto"/>
        <w:right w:val="none" w:sz="0" w:space="0" w:color="auto"/>
      </w:divBdr>
    </w:div>
    <w:div w:id="1717240930">
      <w:bodyDiv w:val="1"/>
      <w:marLeft w:val="0"/>
      <w:marRight w:val="0"/>
      <w:marTop w:val="0"/>
      <w:marBottom w:val="0"/>
      <w:divBdr>
        <w:top w:val="none" w:sz="0" w:space="0" w:color="auto"/>
        <w:left w:val="none" w:sz="0" w:space="0" w:color="auto"/>
        <w:bottom w:val="none" w:sz="0" w:space="0" w:color="auto"/>
        <w:right w:val="none" w:sz="0" w:space="0" w:color="auto"/>
      </w:divBdr>
    </w:div>
    <w:div w:id="1717385280">
      <w:bodyDiv w:val="1"/>
      <w:marLeft w:val="0"/>
      <w:marRight w:val="0"/>
      <w:marTop w:val="0"/>
      <w:marBottom w:val="0"/>
      <w:divBdr>
        <w:top w:val="none" w:sz="0" w:space="0" w:color="auto"/>
        <w:left w:val="none" w:sz="0" w:space="0" w:color="auto"/>
        <w:bottom w:val="none" w:sz="0" w:space="0" w:color="auto"/>
        <w:right w:val="none" w:sz="0" w:space="0" w:color="auto"/>
      </w:divBdr>
    </w:div>
    <w:div w:id="1717464114">
      <w:bodyDiv w:val="1"/>
      <w:marLeft w:val="0"/>
      <w:marRight w:val="0"/>
      <w:marTop w:val="0"/>
      <w:marBottom w:val="0"/>
      <w:divBdr>
        <w:top w:val="none" w:sz="0" w:space="0" w:color="auto"/>
        <w:left w:val="none" w:sz="0" w:space="0" w:color="auto"/>
        <w:bottom w:val="none" w:sz="0" w:space="0" w:color="auto"/>
        <w:right w:val="none" w:sz="0" w:space="0" w:color="auto"/>
      </w:divBdr>
    </w:div>
    <w:div w:id="1717583632">
      <w:bodyDiv w:val="1"/>
      <w:marLeft w:val="0"/>
      <w:marRight w:val="0"/>
      <w:marTop w:val="0"/>
      <w:marBottom w:val="0"/>
      <w:divBdr>
        <w:top w:val="none" w:sz="0" w:space="0" w:color="auto"/>
        <w:left w:val="none" w:sz="0" w:space="0" w:color="auto"/>
        <w:bottom w:val="none" w:sz="0" w:space="0" w:color="auto"/>
        <w:right w:val="none" w:sz="0" w:space="0" w:color="auto"/>
      </w:divBdr>
    </w:div>
    <w:div w:id="1717778912">
      <w:bodyDiv w:val="1"/>
      <w:marLeft w:val="0"/>
      <w:marRight w:val="0"/>
      <w:marTop w:val="0"/>
      <w:marBottom w:val="0"/>
      <w:divBdr>
        <w:top w:val="none" w:sz="0" w:space="0" w:color="auto"/>
        <w:left w:val="none" w:sz="0" w:space="0" w:color="auto"/>
        <w:bottom w:val="none" w:sz="0" w:space="0" w:color="auto"/>
        <w:right w:val="none" w:sz="0" w:space="0" w:color="auto"/>
      </w:divBdr>
    </w:div>
    <w:div w:id="1717926574">
      <w:bodyDiv w:val="1"/>
      <w:marLeft w:val="0"/>
      <w:marRight w:val="0"/>
      <w:marTop w:val="0"/>
      <w:marBottom w:val="0"/>
      <w:divBdr>
        <w:top w:val="none" w:sz="0" w:space="0" w:color="auto"/>
        <w:left w:val="none" w:sz="0" w:space="0" w:color="auto"/>
        <w:bottom w:val="none" w:sz="0" w:space="0" w:color="auto"/>
        <w:right w:val="none" w:sz="0" w:space="0" w:color="auto"/>
      </w:divBdr>
    </w:div>
    <w:div w:id="1717926778">
      <w:bodyDiv w:val="1"/>
      <w:marLeft w:val="0"/>
      <w:marRight w:val="0"/>
      <w:marTop w:val="0"/>
      <w:marBottom w:val="0"/>
      <w:divBdr>
        <w:top w:val="none" w:sz="0" w:space="0" w:color="auto"/>
        <w:left w:val="none" w:sz="0" w:space="0" w:color="auto"/>
        <w:bottom w:val="none" w:sz="0" w:space="0" w:color="auto"/>
        <w:right w:val="none" w:sz="0" w:space="0" w:color="auto"/>
      </w:divBdr>
    </w:div>
    <w:div w:id="1718121091">
      <w:bodyDiv w:val="1"/>
      <w:marLeft w:val="0"/>
      <w:marRight w:val="0"/>
      <w:marTop w:val="0"/>
      <w:marBottom w:val="0"/>
      <w:divBdr>
        <w:top w:val="none" w:sz="0" w:space="0" w:color="auto"/>
        <w:left w:val="none" w:sz="0" w:space="0" w:color="auto"/>
        <w:bottom w:val="none" w:sz="0" w:space="0" w:color="auto"/>
        <w:right w:val="none" w:sz="0" w:space="0" w:color="auto"/>
      </w:divBdr>
    </w:div>
    <w:div w:id="1718240302">
      <w:bodyDiv w:val="1"/>
      <w:marLeft w:val="0"/>
      <w:marRight w:val="0"/>
      <w:marTop w:val="0"/>
      <w:marBottom w:val="0"/>
      <w:divBdr>
        <w:top w:val="none" w:sz="0" w:space="0" w:color="auto"/>
        <w:left w:val="none" w:sz="0" w:space="0" w:color="auto"/>
        <w:bottom w:val="none" w:sz="0" w:space="0" w:color="auto"/>
        <w:right w:val="none" w:sz="0" w:space="0" w:color="auto"/>
      </w:divBdr>
    </w:div>
    <w:div w:id="1718243321">
      <w:bodyDiv w:val="1"/>
      <w:marLeft w:val="0"/>
      <w:marRight w:val="0"/>
      <w:marTop w:val="0"/>
      <w:marBottom w:val="0"/>
      <w:divBdr>
        <w:top w:val="none" w:sz="0" w:space="0" w:color="auto"/>
        <w:left w:val="none" w:sz="0" w:space="0" w:color="auto"/>
        <w:bottom w:val="none" w:sz="0" w:space="0" w:color="auto"/>
        <w:right w:val="none" w:sz="0" w:space="0" w:color="auto"/>
      </w:divBdr>
    </w:div>
    <w:div w:id="1718243324">
      <w:bodyDiv w:val="1"/>
      <w:marLeft w:val="0"/>
      <w:marRight w:val="0"/>
      <w:marTop w:val="0"/>
      <w:marBottom w:val="0"/>
      <w:divBdr>
        <w:top w:val="none" w:sz="0" w:space="0" w:color="auto"/>
        <w:left w:val="none" w:sz="0" w:space="0" w:color="auto"/>
        <w:bottom w:val="none" w:sz="0" w:space="0" w:color="auto"/>
        <w:right w:val="none" w:sz="0" w:space="0" w:color="auto"/>
      </w:divBdr>
    </w:div>
    <w:div w:id="1718314234">
      <w:bodyDiv w:val="1"/>
      <w:marLeft w:val="0"/>
      <w:marRight w:val="0"/>
      <w:marTop w:val="0"/>
      <w:marBottom w:val="0"/>
      <w:divBdr>
        <w:top w:val="none" w:sz="0" w:space="0" w:color="auto"/>
        <w:left w:val="none" w:sz="0" w:space="0" w:color="auto"/>
        <w:bottom w:val="none" w:sz="0" w:space="0" w:color="auto"/>
        <w:right w:val="none" w:sz="0" w:space="0" w:color="auto"/>
      </w:divBdr>
    </w:div>
    <w:div w:id="1718318090">
      <w:bodyDiv w:val="1"/>
      <w:marLeft w:val="0"/>
      <w:marRight w:val="0"/>
      <w:marTop w:val="0"/>
      <w:marBottom w:val="0"/>
      <w:divBdr>
        <w:top w:val="none" w:sz="0" w:space="0" w:color="auto"/>
        <w:left w:val="none" w:sz="0" w:space="0" w:color="auto"/>
        <w:bottom w:val="none" w:sz="0" w:space="0" w:color="auto"/>
        <w:right w:val="none" w:sz="0" w:space="0" w:color="auto"/>
      </w:divBdr>
    </w:div>
    <w:div w:id="1718318678">
      <w:bodyDiv w:val="1"/>
      <w:marLeft w:val="0"/>
      <w:marRight w:val="0"/>
      <w:marTop w:val="0"/>
      <w:marBottom w:val="0"/>
      <w:divBdr>
        <w:top w:val="none" w:sz="0" w:space="0" w:color="auto"/>
        <w:left w:val="none" w:sz="0" w:space="0" w:color="auto"/>
        <w:bottom w:val="none" w:sz="0" w:space="0" w:color="auto"/>
        <w:right w:val="none" w:sz="0" w:space="0" w:color="auto"/>
      </w:divBdr>
    </w:div>
    <w:div w:id="1718511216">
      <w:bodyDiv w:val="1"/>
      <w:marLeft w:val="0"/>
      <w:marRight w:val="0"/>
      <w:marTop w:val="0"/>
      <w:marBottom w:val="0"/>
      <w:divBdr>
        <w:top w:val="none" w:sz="0" w:space="0" w:color="auto"/>
        <w:left w:val="none" w:sz="0" w:space="0" w:color="auto"/>
        <w:bottom w:val="none" w:sz="0" w:space="0" w:color="auto"/>
        <w:right w:val="none" w:sz="0" w:space="0" w:color="auto"/>
      </w:divBdr>
    </w:div>
    <w:div w:id="1718578526">
      <w:bodyDiv w:val="1"/>
      <w:marLeft w:val="0"/>
      <w:marRight w:val="0"/>
      <w:marTop w:val="0"/>
      <w:marBottom w:val="0"/>
      <w:divBdr>
        <w:top w:val="none" w:sz="0" w:space="0" w:color="auto"/>
        <w:left w:val="none" w:sz="0" w:space="0" w:color="auto"/>
        <w:bottom w:val="none" w:sz="0" w:space="0" w:color="auto"/>
        <w:right w:val="none" w:sz="0" w:space="0" w:color="auto"/>
      </w:divBdr>
    </w:div>
    <w:div w:id="1718579427">
      <w:bodyDiv w:val="1"/>
      <w:marLeft w:val="0"/>
      <w:marRight w:val="0"/>
      <w:marTop w:val="0"/>
      <w:marBottom w:val="0"/>
      <w:divBdr>
        <w:top w:val="none" w:sz="0" w:space="0" w:color="auto"/>
        <w:left w:val="none" w:sz="0" w:space="0" w:color="auto"/>
        <w:bottom w:val="none" w:sz="0" w:space="0" w:color="auto"/>
        <w:right w:val="none" w:sz="0" w:space="0" w:color="auto"/>
      </w:divBdr>
    </w:div>
    <w:div w:id="1718626448">
      <w:bodyDiv w:val="1"/>
      <w:marLeft w:val="0"/>
      <w:marRight w:val="0"/>
      <w:marTop w:val="0"/>
      <w:marBottom w:val="0"/>
      <w:divBdr>
        <w:top w:val="none" w:sz="0" w:space="0" w:color="auto"/>
        <w:left w:val="none" w:sz="0" w:space="0" w:color="auto"/>
        <w:bottom w:val="none" w:sz="0" w:space="0" w:color="auto"/>
        <w:right w:val="none" w:sz="0" w:space="0" w:color="auto"/>
      </w:divBdr>
    </w:div>
    <w:div w:id="1718700406">
      <w:bodyDiv w:val="1"/>
      <w:marLeft w:val="0"/>
      <w:marRight w:val="0"/>
      <w:marTop w:val="0"/>
      <w:marBottom w:val="0"/>
      <w:divBdr>
        <w:top w:val="none" w:sz="0" w:space="0" w:color="auto"/>
        <w:left w:val="none" w:sz="0" w:space="0" w:color="auto"/>
        <w:bottom w:val="none" w:sz="0" w:space="0" w:color="auto"/>
        <w:right w:val="none" w:sz="0" w:space="0" w:color="auto"/>
      </w:divBdr>
    </w:div>
    <w:div w:id="1718700766">
      <w:bodyDiv w:val="1"/>
      <w:marLeft w:val="0"/>
      <w:marRight w:val="0"/>
      <w:marTop w:val="0"/>
      <w:marBottom w:val="0"/>
      <w:divBdr>
        <w:top w:val="none" w:sz="0" w:space="0" w:color="auto"/>
        <w:left w:val="none" w:sz="0" w:space="0" w:color="auto"/>
        <w:bottom w:val="none" w:sz="0" w:space="0" w:color="auto"/>
        <w:right w:val="none" w:sz="0" w:space="0" w:color="auto"/>
      </w:divBdr>
    </w:div>
    <w:div w:id="1718703785">
      <w:bodyDiv w:val="1"/>
      <w:marLeft w:val="0"/>
      <w:marRight w:val="0"/>
      <w:marTop w:val="0"/>
      <w:marBottom w:val="0"/>
      <w:divBdr>
        <w:top w:val="none" w:sz="0" w:space="0" w:color="auto"/>
        <w:left w:val="none" w:sz="0" w:space="0" w:color="auto"/>
        <w:bottom w:val="none" w:sz="0" w:space="0" w:color="auto"/>
        <w:right w:val="none" w:sz="0" w:space="0" w:color="auto"/>
      </w:divBdr>
    </w:div>
    <w:div w:id="1718704091">
      <w:bodyDiv w:val="1"/>
      <w:marLeft w:val="0"/>
      <w:marRight w:val="0"/>
      <w:marTop w:val="0"/>
      <w:marBottom w:val="0"/>
      <w:divBdr>
        <w:top w:val="none" w:sz="0" w:space="0" w:color="auto"/>
        <w:left w:val="none" w:sz="0" w:space="0" w:color="auto"/>
        <w:bottom w:val="none" w:sz="0" w:space="0" w:color="auto"/>
        <w:right w:val="none" w:sz="0" w:space="0" w:color="auto"/>
      </w:divBdr>
    </w:div>
    <w:div w:id="1718778797">
      <w:bodyDiv w:val="1"/>
      <w:marLeft w:val="0"/>
      <w:marRight w:val="0"/>
      <w:marTop w:val="0"/>
      <w:marBottom w:val="0"/>
      <w:divBdr>
        <w:top w:val="none" w:sz="0" w:space="0" w:color="auto"/>
        <w:left w:val="none" w:sz="0" w:space="0" w:color="auto"/>
        <w:bottom w:val="none" w:sz="0" w:space="0" w:color="auto"/>
        <w:right w:val="none" w:sz="0" w:space="0" w:color="auto"/>
      </w:divBdr>
    </w:div>
    <w:div w:id="1718890745">
      <w:bodyDiv w:val="1"/>
      <w:marLeft w:val="0"/>
      <w:marRight w:val="0"/>
      <w:marTop w:val="0"/>
      <w:marBottom w:val="0"/>
      <w:divBdr>
        <w:top w:val="none" w:sz="0" w:space="0" w:color="auto"/>
        <w:left w:val="none" w:sz="0" w:space="0" w:color="auto"/>
        <w:bottom w:val="none" w:sz="0" w:space="0" w:color="auto"/>
        <w:right w:val="none" w:sz="0" w:space="0" w:color="auto"/>
      </w:divBdr>
    </w:div>
    <w:div w:id="1718897255">
      <w:bodyDiv w:val="1"/>
      <w:marLeft w:val="0"/>
      <w:marRight w:val="0"/>
      <w:marTop w:val="0"/>
      <w:marBottom w:val="0"/>
      <w:divBdr>
        <w:top w:val="none" w:sz="0" w:space="0" w:color="auto"/>
        <w:left w:val="none" w:sz="0" w:space="0" w:color="auto"/>
        <w:bottom w:val="none" w:sz="0" w:space="0" w:color="auto"/>
        <w:right w:val="none" w:sz="0" w:space="0" w:color="auto"/>
      </w:divBdr>
    </w:div>
    <w:div w:id="1719091462">
      <w:bodyDiv w:val="1"/>
      <w:marLeft w:val="0"/>
      <w:marRight w:val="0"/>
      <w:marTop w:val="0"/>
      <w:marBottom w:val="0"/>
      <w:divBdr>
        <w:top w:val="none" w:sz="0" w:space="0" w:color="auto"/>
        <w:left w:val="none" w:sz="0" w:space="0" w:color="auto"/>
        <w:bottom w:val="none" w:sz="0" w:space="0" w:color="auto"/>
        <w:right w:val="none" w:sz="0" w:space="0" w:color="auto"/>
      </w:divBdr>
    </w:div>
    <w:div w:id="1719158824">
      <w:bodyDiv w:val="1"/>
      <w:marLeft w:val="0"/>
      <w:marRight w:val="0"/>
      <w:marTop w:val="0"/>
      <w:marBottom w:val="0"/>
      <w:divBdr>
        <w:top w:val="none" w:sz="0" w:space="0" w:color="auto"/>
        <w:left w:val="none" w:sz="0" w:space="0" w:color="auto"/>
        <w:bottom w:val="none" w:sz="0" w:space="0" w:color="auto"/>
        <w:right w:val="none" w:sz="0" w:space="0" w:color="auto"/>
      </w:divBdr>
    </w:div>
    <w:div w:id="1719159820">
      <w:bodyDiv w:val="1"/>
      <w:marLeft w:val="0"/>
      <w:marRight w:val="0"/>
      <w:marTop w:val="0"/>
      <w:marBottom w:val="0"/>
      <w:divBdr>
        <w:top w:val="none" w:sz="0" w:space="0" w:color="auto"/>
        <w:left w:val="none" w:sz="0" w:space="0" w:color="auto"/>
        <w:bottom w:val="none" w:sz="0" w:space="0" w:color="auto"/>
        <w:right w:val="none" w:sz="0" w:space="0" w:color="auto"/>
      </w:divBdr>
    </w:div>
    <w:div w:id="1719207816">
      <w:bodyDiv w:val="1"/>
      <w:marLeft w:val="0"/>
      <w:marRight w:val="0"/>
      <w:marTop w:val="0"/>
      <w:marBottom w:val="0"/>
      <w:divBdr>
        <w:top w:val="none" w:sz="0" w:space="0" w:color="auto"/>
        <w:left w:val="none" w:sz="0" w:space="0" w:color="auto"/>
        <w:bottom w:val="none" w:sz="0" w:space="0" w:color="auto"/>
        <w:right w:val="none" w:sz="0" w:space="0" w:color="auto"/>
      </w:divBdr>
    </w:div>
    <w:div w:id="1719278509">
      <w:bodyDiv w:val="1"/>
      <w:marLeft w:val="0"/>
      <w:marRight w:val="0"/>
      <w:marTop w:val="0"/>
      <w:marBottom w:val="0"/>
      <w:divBdr>
        <w:top w:val="none" w:sz="0" w:space="0" w:color="auto"/>
        <w:left w:val="none" w:sz="0" w:space="0" w:color="auto"/>
        <w:bottom w:val="none" w:sz="0" w:space="0" w:color="auto"/>
        <w:right w:val="none" w:sz="0" w:space="0" w:color="auto"/>
      </w:divBdr>
    </w:div>
    <w:div w:id="1719282993">
      <w:bodyDiv w:val="1"/>
      <w:marLeft w:val="0"/>
      <w:marRight w:val="0"/>
      <w:marTop w:val="0"/>
      <w:marBottom w:val="0"/>
      <w:divBdr>
        <w:top w:val="none" w:sz="0" w:space="0" w:color="auto"/>
        <w:left w:val="none" w:sz="0" w:space="0" w:color="auto"/>
        <w:bottom w:val="none" w:sz="0" w:space="0" w:color="auto"/>
        <w:right w:val="none" w:sz="0" w:space="0" w:color="auto"/>
      </w:divBdr>
    </w:div>
    <w:div w:id="1719355093">
      <w:bodyDiv w:val="1"/>
      <w:marLeft w:val="0"/>
      <w:marRight w:val="0"/>
      <w:marTop w:val="0"/>
      <w:marBottom w:val="0"/>
      <w:divBdr>
        <w:top w:val="none" w:sz="0" w:space="0" w:color="auto"/>
        <w:left w:val="none" w:sz="0" w:space="0" w:color="auto"/>
        <w:bottom w:val="none" w:sz="0" w:space="0" w:color="auto"/>
        <w:right w:val="none" w:sz="0" w:space="0" w:color="auto"/>
      </w:divBdr>
    </w:div>
    <w:div w:id="1719427351">
      <w:bodyDiv w:val="1"/>
      <w:marLeft w:val="0"/>
      <w:marRight w:val="0"/>
      <w:marTop w:val="0"/>
      <w:marBottom w:val="0"/>
      <w:divBdr>
        <w:top w:val="none" w:sz="0" w:space="0" w:color="auto"/>
        <w:left w:val="none" w:sz="0" w:space="0" w:color="auto"/>
        <w:bottom w:val="none" w:sz="0" w:space="0" w:color="auto"/>
        <w:right w:val="none" w:sz="0" w:space="0" w:color="auto"/>
      </w:divBdr>
    </w:div>
    <w:div w:id="1719471705">
      <w:bodyDiv w:val="1"/>
      <w:marLeft w:val="0"/>
      <w:marRight w:val="0"/>
      <w:marTop w:val="0"/>
      <w:marBottom w:val="0"/>
      <w:divBdr>
        <w:top w:val="none" w:sz="0" w:space="0" w:color="auto"/>
        <w:left w:val="none" w:sz="0" w:space="0" w:color="auto"/>
        <w:bottom w:val="none" w:sz="0" w:space="0" w:color="auto"/>
        <w:right w:val="none" w:sz="0" w:space="0" w:color="auto"/>
      </w:divBdr>
    </w:div>
    <w:div w:id="1719476308">
      <w:bodyDiv w:val="1"/>
      <w:marLeft w:val="0"/>
      <w:marRight w:val="0"/>
      <w:marTop w:val="0"/>
      <w:marBottom w:val="0"/>
      <w:divBdr>
        <w:top w:val="none" w:sz="0" w:space="0" w:color="auto"/>
        <w:left w:val="none" w:sz="0" w:space="0" w:color="auto"/>
        <w:bottom w:val="none" w:sz="0" w:space="0" w:color="auto"/>
        <w:right w:val="none" w:sz="0" w:space="0" w:color="auto"/>
      </w:divBdr>
    </w:div>
    <w:div w:id="1719626338">
      <w:bodyDiv w:val="1"/>
      <w:marLeft w:val="0"/>
      <w:marRight w:val="0"/>
      <w:marTop w:val="0"/>
      <w:marBottom w:val="0"/>
      <w:divBdr>
        <w:top w:val="none" w:sz="0" w:space="0" w:color="auto"/>
        <w:left w:val="none" w:sz="0" w:space="0" w:color="auto"/>
        <w:bottom w:val="none" w:sz="0" w:space="0" w:color="auto"/>
        <w:right w:val="none" w:sz="0" w:space="0" w:color="auto"/>
      </w:divBdr>
    </w:div>
    <w:div w:id="1719889584">
      <w:bodyDiv w:val="1"/>
      <w:marLeft w:val="0"/>
      <w:marRight w:val="0"/>
      <w:marTop w:val="0"/>
      <w:marBottom w:val="0"/>
      <w:divBdr>
        <w:top w:val="none" w:sz="0" w:space="0" w:color="auto"/>
        <w:left w:val="none" w:sz="0" w:space="0" w:color="auto"/>
        <w:bottom w:val="none" w:sz="0" w:space="0" w:color="auto"/>
        <w:right w:val="none" w:sz="0" w:space="0" w:color="auto"/>
      </w:divBdr>
    </w:div>
    <w:div w:id="1719936399">
      <w:bodyDiv w:val="1"/>
      <w:marLeft w:val="0"/>
      <w:marRight w:val="0"/>
      <w:marTop w:val="0"/>
      <w:marBottom w:val="0"/>
      <w:divBdr>
        <w:top w:val="none" w:sz="0" w:space="0" w:color="auto"/>
        <w:left w:val="none" w:sz="0" w:space="0" w:color="auto"/>
        <w:bottom w:val="none" w:sz="0" w:space="0" w:color="auto"/>
        <w:right w:val="none" w:sz="0" w:space="0" w:color="auto"/>
      </w:divBdr>
    </w:div>
    <w:div w:id="1720201030">
      <w:bodyDiv w:val="1"/>
      <w:marLeft w:val="0"/>
      <w:marRight w:val="0"/>
      <w:marTop w:val="0"/>
      <w:marBottom w:val="0"/>
      <w:divBdr>
        <w:top w:val="none" w:sz="0" w:space="0" w:color="auto"/>
        <w:left w:val="none" w:sz="0" w:space="0" w:color="auto"/>
        <w:bottom w:val="none" w:sz="0" w:space="0" w:color="auto"/>
        <w:right w:val="none" w:sz="0" w:space="0" w:color="auto"/>
      </w:divBdr>
    </w:div>
    <w:div w:id="1720588956">
      <w:bodyDiv w:val="1"/>
      <w:marLeft w:val="0"/>
      <w:marRight w:val="0"/>
      <w:marTop w:val="0"/>
      <w:marBottom w:val="0"/>
      <w:divBdr>
        <w:top w:val="none" w:sz="0" w:space="0" w:color="auto"/>
        <w:left w:val="none" w:sz="0" w:space="0" w:color="auto"/>
        <w:bottom w:val="none" w:sz="0" w:space="0" w:color="auto"/>
        <w:right w:val="none" w:sz="0" w:space="0" w:color="auto"/>
      </w:divBdr>
    </w:div>
    <w:div w:id="1720780462">
      <w:bodyDiv w:val="1"/>
      <w:marLeft w:val="0"/>
      <w:marRight w:val="0"/>
      <w:marTop w:val="0"/>
      <w:marBottom w:val="0"/>
      <w:divBdr>
        <w:top w:val="none" w:sz="0" w:space="0" w:color="auto"/>
        <w:left w:val="none" w:sz="0" w:space="0" w:color="auto"/>
        <w:bottom w:val="none" w:sz="0" w:space="0" w:color="auto"/>
        <w:right w:val="none" w:sz="0" w:space="0" w:color="auto"/>
      </w:divBdr>
    </w:div>
    <w:div w:id="1720938608">
      <w:bodyDiv w:val="1"/>
      <w:marLeft w:val="0"/>
      <w:marRight w:val="0"/>
      <w:marTop w:val="0"/>
      <w:marBottom w:val="0"/>
      <w:divBdr>
        <w:top w:val="none" w:sz="0" w:space="0" w:color="auto"/>
        <w:left w:val="none" w:sz="0" w:space="0" w:color="auto"/>
        <w:bottom w:val="none" w:sz="0" w:space="0" w:color="auto"/>
        <w:right w:val="none" w:sz="0" w:space="0" w:color="auto"/>
      </w:divBdr>
    </w:div>
    <w:div w:id="1720980204">
      <w:bodyDiv w:val="1"/>
      <w:marLeft w:val="0"/>
      <w:marRight w:val="0"/>
      <w:marTop w:val="0"/>
      <w:marBottom w:val="0"/>
      <w:divBdr>
        <w:top w:val="none" w:sz="0" w:space="0" w:color="auto"/>
        <w:left w:val="none" w:sz="0" w:space="0" w:color="auto"/>
        <w:bottom w:val="none" w:sz="0" w:space="0" w:color="auto"/>
        <w:right w:val="none" w:sz="0" w:space="0" w:color="auto"/>
      </w:divBdr>
    </w:div>
    <w:div w:id="1721007681">
      <w:bodyDiv w:val="1"/>
      <w:marLeft w:val="0"/>
      <w:marRight w:val="0"/>
      <w:marTop w:val="0"/>
      <w:marBottom w:val="0"/>
      <w:divBdr>
        <w:top w:val="none" w:sz="0" w:space="0" w:color="auto"/>
        <w:left w:val="none" w:sz="0" w:space="0" w:color="auto"/>
        <w:bottom w:val="none" w:sz="0" w:space="0" w:color="auto"/>
        <w:right w:val="none" w:sz="0" w:space="0" w:color="auto"/>
      </w:divBdr>
    </w:div>
    <w:div w:id="1721132319">
      <w:bodyDiv w:val="1"/>
      <w:marLeft w:val="0"/>
      <w:marRight w:val="0"/>
      <w:marTop w:val="0"/>
      <w:marBottom w:val="0"/>
      <w:divBdr>
        <w:top w:val="none" w:sz="0" w:space="0" w:color="auto"/>
        <w:left w:val="none" w:sz="0" w:space="0" w:color="auto"/>
        <w:bottom w:val="none" w:sz="0" w:space="0" w:color="auto"/>
        <w:right w:val="none" w:sz="0" w:space="0" w:color="auto"/>
      </w:divBdr>
    </w:div>
    <w:div w:id="1721242777">
      <w:bodyDiv w:val="1"/>
      <w:marLeft w:val="0"/>
      <w:marRight w:val="0"/>
      <w:marTop w:val="0"/>
      <w:marBottom w:val="0"/>
      <w:divBdr>
        <w:top w:val="none" w:sz="0" w:space="0" w:color="auto"/>
        <w:left w:val="none" w:sz="0" w:space="0" w:color="auto"/>
        <w:bottom w:val="none" w:sz="0" w:space="0" w:color="auto"/>
        <w:right w:val="none" w:sz="0" w:space="0" w:color="auto"/>
      </w:divBdr>
    </w:div>
    <w:div w:id="1721248908">
      <w:bodyDiv w:val="1"/>
      <w:marLeft w:val="0"/>
      <w:marRight w:val="0"/>
      <w:marTop w:val="0"/>
      <w:marBottom w:val="0"/>
      <w:divBdr>
        <w:top w:val="none" w:sz="0" w:space="0" w:color="auto"/>
        <w:left w:val="none" w:sz="0" w:space="0" w:color="auto"/>
        <w:bottom w:val="none" w:sz="0" w:space="0" w:color="auto"/>
        <w:right w:val="none" w:sz="0" w:space="0" w:color="auto"/>
      </w:divBdr>
    </w:div>
    <w:div w:id="1721513714">
      <w:bodyDiv w:val="1"/>
      <w:marLeft w:val="0"/>
      <w:marRight w:val="0"/>
      <w:marTop w:val="0"/>
      <w:marBottom w:val="0"/>
      <w:divBdr>
        <w:top w:val="none" w:sz="0" w:space="0" w:color="auto"/>
        <w:left w:val="none" w:sz="0" w:space="0" w:color="auto"/>
        <w:bottom w:val="none" w:sz="0" w:space="0" w:color="auto"/>
        <w:right w:val="none" w:sz="0" w:space="0" w:color="auto"/>
      </w:divBdr>
    </w:div>
    <w:div w:id="1721514060">
      <w:bodyDiv w:val="1"/>
      <w:marLeft w:val="0"/>
      <w:marRight w:val="0"/>
      <w:marTop w:val="0"/>
      <w:marBottom w:val="0"/>
      <w:divBdr>
        <w:top w:val="none" w:sz="0" w:space="0" w:color="auto"/>
        <w:left w:val="none" w:sz="0" w:space="0" w:color="auto"/>
        <w:bottom w:val="none" w:sz="0" w:space="0" w:color="auto"/>
        <w:right w:val="none" w:sz="0" w:space="0" w:color="auto"/>
      </w:divBdr>
    </w:div>
    <w:div w:id="1721519440">
      <w:bodyDiv w:val="1"/>
      <w:marLeft w:val="0"/>
      <w:marRight w:val="0"/>
      <w:marTop w:val="0"/>
      <w:marBottom w:val="0"/>
      <w:divBdr>
        <w:top w:val="none" w:sz="0" w:space="0" w:color="auto"/>
        <w:left w:val="none" w:sz="0" w:space="0" w:color="auto"/>
        <w:bottom w:val="none" w:sz="0" w:space="0" w:color="auto"/>
        <w:right w:val="none" w:sz="0" w:space="0" w:color="auto"/>
      </w:divBdr>
    </w:div>
    <w:div w:id="1721593868">
      <w:bodyDiv w:val="1"/>
      <w:marLeft w:val="0"/>
      <w:marRight w:val="0"/>
      <w:marTop w:val="0"/>
      <w:marBottom w:val="0"/>
      <w:divBdr>
        <w:top w:val="none" w:sz="0" w:space="0" w:color="auto"/>
        <w:left w:val="none" w:sz="0" w:space="0" w:color="auto"/>
        <w:bottom w:val="none" w:sz="0" w:space="0" w:color="auto"/>
        <w:right w:val="none" w:sz="0" w:space="0" w:color="auto"/>
      </w:divBdr>
    </w:div>
    <w:div w:id="1721703546">
      <w:bodyDiv w:val="1"/>
      <w:marLeft w:val="0"/>
      <w:marRight w:val="0"/>
      <w:marTop w:val="0"/>
      <w:marBottom w:val="0"/>
      <w:divBdr>
        <w:top w:val="none" w:sz="0" w:space="0" w:color="auto"/>
        <w:left w:val="none" w:sz="0" w:space="0" w:color="auto"/>
        <w:bottom w:val="none" w:sz="0" w:space="0" w:color="auto"/>
        <w:right w:val="none" w:sz="0" w:space="0" w:color="auto"/>
      </w:divBdr>
    </w:div>
    <w:div w:id="1721705249">
      <w:bodyDiv w:val="1"/>
      <w:marLeft w:val="0"/>
      <w:marRight w:val="0"/>
      <w:marTop w:val="0"/>
      <w:marBottom w:val="0"/>
      <w:divBdr>
        <w:top w:val="none" w:sz="0" w:space="0" w:color="auto"/>
        <w:left w:val="none" w:sz="0" w:space="0" w:color="auto"/>
        <w:bottom w:val="none" w:sz="0" w:space="0" w:color="auto"/>
        <w:right w:val="none" w:sz="0" w:space="0" w:color="auto"/>
      </w:divBdr>
    </w:div>
    <w:div w:id="1721707245">
      <w:bodyDiv w:val="1"/>
      <w:marLeft w:val="0"/>
      <w:marRight w:val="0"/>
      <w:marTop w:val="0"/>
      <w:marBottom w:val="0"/>
      <w:divBdr>
        <w:top w:val="none" w:sz="0" w:space="0" w:color="auto"/>
        <w:left w:val="none" w:sz="0" w:space="0" w:color="auto"/>
        <w:bottom w:val="none" w:sz="0" w:space="0" w:color="auto"/>
        <w:right w:val="none" w:sz="0" w:space="0" w:color="auto"/>
      </w:divBdr>
    </w:div>
    <w:div w:id="1721902213">
      <w:bodyDiv w:val="1"/>
      <w:marLeft w:val="0"/>
      <w:marRight w:val="0"/>
      <w:marTop w:val="0"/>
      <w:marBottom w:val="0"/>
      <w:divBdr>
        <w:top w:val="none" w:sz="0" w:space="0" w:color="auto"/>
        <w:left w:val="none" w:sz="0" w:space="0" w:color="auto"/>
        <w:bottom w:val="none" w:sz="0" w:space="0" w:color="auto"/>
        <w:right w:val="none" w:sz="0" w:space="0" w:color="auto"/>
      </w:divBdr>
    </w:div>
    <w:div w:id="1721902345">
      <w:bodyDiv w:val="1"/>
      <w:marLeft w:val="0"/>
      <w:marRight w:val="0"/>
      <w:marTop w:val="0"/>
      <w:marBottom w:val="0"/>
      <w:divBdr>
        <w:top w:val="none" w:sz="0" w:space="0" w:color="auto"/>
        <w:left w:val="none" w:sz="0" w:space="0" w:color="auto"/>
        <w:bottom w:val="none" w:sz="0" w:space="0" w:color="auto"/>
        <w:right w:val="none" w:sz="0" w:space="0" w:color="auto"/>
      </w:divBdr>
    </w:div>
    <w:div w:id="1721977236">
      <w:bodyDiv w:val="1"/>
      <w:marLeft w:val="0"/>
      <w:marRight w:val="0"/>
      <w:marTop w:val="0"/>
      <w:marBottom w:val="0"/>
      <w:divBdr>
        <w:top w:val="none" w:sz="0" w:space="0" w:color="auto"/>
        <w:left w:val="none" w:sz="0" w:space="0" w:color="auto"/>
        <w:bottom w:val="none" w:sz="0" w:space="0" w:color="auto"/>
        <w:right w:val="none" w:sz="0" w:space="0" w:color="auto"/>
      </w:divBdr>
    </w:div>
    <w:div w:id="1722050247">
      <w:bodyDiv w:val="1"/>
      <w:marLeft w:val="0"/>
      <w:marRight w:val="0"/>
      <w:marTop w:val="0"/>
      <w:marBottom w:val="0"/>
      <w:divBdr>
        <w:top w:val="none" w:sz="0" w:space="0" w:color="auto"/>
        <w:left w:val="none" w:sz="0" w:space="0" w:color="auto"/>
        <w:bottom w:val="none" w:sz="0" w:space="0" w:color="auto"/>
        <w:right w:val="none" w:sz="0" w:space="0" w:color="auto"/>
      </w:divBdr>
    </w:div>
    <w:div w:id="1722170584">
      <w:bodyDiv w:val="1"/>
      <w:marLeft w:val="0"/>
      <w:marRight w:val="0"/>
      <w:marTop w:val="0"/>
      <w:marBottom w:val="0"/>
      <w:divBdr>
        <w:top w:val="none" w:sz="0" w:space="0" w:color="auto"/>
        <w:left w:val="none" w:sz="0" w:space="0" w:color="auto"/>
        <w:bottom w:val="none" w:sz="0" w:space="0" w:color="auto"/>
        <w:right w:val="none" w:sz="0" w:space="0" w:color="auto"/>
      </w:divBdr>
    </w:div>
    <w:div w:id="1722243240">
      <w:bodyDiv w:val="1"/>
      <w:marLeft w:val="0"/>
      <w:marRight w:val="0"/>
      <w:marTop w:val="0"/>
      <w:marBottom w:val="0"/>
      <w:divBdr>
        <w:top w:val="none" w:sz="0" w:space="0" w:color="auto"/>
        <w:left w:val="none" w:sz="0" w:space="0" w:color="auto"/>
        <w:bottom w:val="none" w:sz="0" w:space="0" w:color="auto"/>
        <w:right w:val="none" w:sz="0" w:space="0" w:color="auto"/>
      </w:divBdr>
    </w:div>
    <w:div w:id="1722484901">
      <w:bodyDiv w:val="1"/>
      <w:marLeft w:val="0"/>
      <w:marRight w:val="0"/>
      <w:marTop w:val="0"/>
      <w:marBottom w:val="0"/>
      <w:divBdr>
        <w:top w:val="none" w:sz="0" w:space="0" w:color="auto"/>
        <w:left w:val="none" w:sz="0" w:space="0" w:color="auto"/>
        <w:bottom w:val="none" w:sz="0" w:space="0" w:color="auto"/>
        <w:right w:val="none" w:sz="0" w:space="0" w:color="auto"/>
      </w:divBdr>
    </w:div>
    <w:div w:id="1722485131">
      <w:bodyDiv w:val="1"/>
      <w:marLeft w:val="0"/>
      <w:marRight w:val="0"/>
      <w:marTop w:val="0"/>
      <w:marBottom w:val="0"/>
      <w:divBdr>
        <w:top w:val="none" w:sz="0" w:space="0" w:color="auto"/>
        <w:left w:val="none" w:sz="0" w:space="0" w:color="auto"/>
        <w:bottom w:val="none" w:sz="0" w:space="0" w:color="auto"/>
        <w:right w:val="none" w:sz="0" w:space="0" w:color="auto"/>
      </w:divBdr>
    </w:div>
    <w:div w:id="1722485261">
      <w:bodyDiv w:val="1"/>
      <w:marLeft w:val="0"/>
      <w:marRight w:val="0"/>
      <w:marTop w:val="0"/>
      <w:marBottom w:val="0"/>
      <w:divBdr>
        <w:top w:val="none" w:sz="0" w:space="0" w:color="auto"/>
        <w:left w:val="none" w:sz="0" w:space="0" w:color="auto"/>
        <w:bottom w:val="none" w:sz="0" w:space="0" w:color="auto"/>
        <w:right w:val="none" w:sz="0" w:space="0" w:color="auto"/>
      </w:divBdr>
    </w:div>
    <w:div w:id="1722554799">
      <w:bodyDiv w:val="1"/>
      <w:marLeft w:val="0"/>
      <w:marRight w:val="0"/>
      <w:marTop w:val="0"/>
      <w:marBottom w:val="0"/>
      <w:divBdr>
        <w:top w:val="none" w:sz="0" w:space="0" w:color="auto"/>
        <w:left w:val="none" w:sz="0" w:space="0" w:color="auto"/>
        <w:bottom w:val="none" w:sz="0" w:space="0" w:color="auto"/>
        <w:right w:val="none" w:sz="0" w:space="0" w:color="auto"/>
      </w:divBdr>
    </w:div>
    <w:div w:id="1722748539">
      <w:bodyDiv w:val="1"/>
      <w:marLeft w:val="0"/>
      <w:marRight w:val="0"/>
      <w:marTop w:val="0"/>
      <w:marBottom w:val="0"/>
      <w:divBdr>
        <w:top w:val="none" w:sz="0" w:space="0" w:color="auto"/>
        <w:left w:val="none" w:sz="0" w:space="0" w:color="auto"/>
        <w:bottom w:val="none" w:sz="0" w:space="0" w:color="auto"/>
        <w:right w:val="none" w:sz="0" w:space="0" w:color="auto"/>
      </w:divBdr>
    </w:div>
    <w:div w:id="1722748865">
      <w:bodyDiv w:val="1"/>
      <w:marLeft w:val="0"/>
      <w:marRight w:val="0"/>
      <w:marTop w:val="0"/>
      <w:marBottom w:val="0"/>
      <w:divBdr>
        <w:top w:val="none" w:sz="0" w:space="0" w:color="auto"/>
        <w:left w:val="none" w:sz="0" w:space="0" w:color="auto"/>
        <w:bottom w:val="none" w:sz="0" w:space="0" w:color="auto"/>
        <w:right w:val="none" w:sz="0" w:space="0" w:color="auto"/>
      </w:divBdr>
    </w:div>
    <w:div w:id="1722822541">
      <w:bodyDiv w:val="1"/>
      <w:marLeft w:val="0"/>
      <w:marRight w:val="0"/>
      <w:marTop w:val="0"/>
      <w:marBottom w:val="0"/>
      <w:divBdr>
        <w:top w:val="none" w:sz="0" w:space="0" w:color="auto"/>
        <w:left w:val="none" w:sz="0" w:space="0" w:color="auto"/>
        <w:bottom w:val="none" w:sz="0" w:space="0" w:color="auto"/>
        <w:right w:val="none" w:sz="0" w:space="0" w:color="auto"/>
      </w:divBdr>
    </w:div>
    <w:div w:id="1722826758">
      <w:bodyDiv w:val="1"/>
      <w:marLeft w:val="0"/>
      <w:marRight w:val="0"/>
      <w:marTop w:val="0"/>
      <w:marBottom w:val="0"/>
      <w:divBdr>
        <w:top w:val="none" w:sz="0" w:space="0" w:color="auto"/>
        <w:left w:val="none" w:sz="0" w:space="0" w:color="auto"/>
        <w:bottom w:val="none" w:sz="0" w:space="0" w:color="auto"/>
        <w:right w:val="none" w:sz="0" w:space="0" w:color="auto"/>
      </w:divBdr>
    </w:div>
    <w:div w:id="1722942171">
      <w:bodyDiv w:val="1"/>
      <w:marLeft w:val="0"/>
      <w:marRight w:val="0"/>
      <w:marTop w:val="0"/>
      <w:marBottom w:val="0"/>
      <w:divBdr>
        <w:top w:val="none" w:sz="0" w:space="0" w:color="auto"/>
        <w:left w:val="none" w:sz="0" w:space="0" w:color="auto"/>
        <w:bottom w:val="none" w:sz="0" w:space="0" w:color="auto"/>
        <w:right w:val="none" w:sz="0" w:space="0" w:color="auto"/>
      </w:divBdr>
    </w:div>
    <w:div w:id="1723019830">
      <w:bodyDiv w:val="1"/>
      <w:marLeft w:val="0"/>
      <w:marRight w:val="0"/>
      <w:marTop w:val="0"/>
      <w:marBottom w:val="0"/>
      <w:divBdr>
        <w:top w:val="none" w:sz="0" w:space="0" w:color="auto"/>
        <w:left w:val="none" w:sz="0" w:space="0" w:color="auto"/>
        <w:bottom w:val="none" w:sz="0" w:space="0" w:color="auto"/>
        <w:right w:val="none" w:sz="0" w:space="0" w:color="auto"/>
      </w:divBdr>
    </w:div>
    <w:div w:id="1723089301">
      <w:bodyDiv w:val="1"/>
      <w:marLeft w:val="0"/>
      <w:marRight w:val="0"/>
      <w:marTop w:val="0"/>
      <w:marBottom w:val="0"/>
      <w:divBdr>
        <w:top w:val="none" w:sz="0" w:space="0" w:color="auto"/>
        <w:left w:val="none" w:sz="0" w:space="0" w:color="auto"/>
        <w:bottom w:val="none" w:sz="0" w:space="0" w:color="auto"/>
        <w:right w:val="none" w:sz="0" w:space="0" w:color="auto"/>
      </w:divBdr>
    </w:div>
    <w:div w:id="1723094858">
      <w:bodyDiv w:val="1"/>
      <w:marLeft w:val="0"/>
      <w:marRight w:val="0"/>
      <w:marTop w:val="0"/>
      <w:marBottom w:val="0"/>
      <w:divBdr>
        <w:top w:val="none" w:sz="0" w:space="0" w:color="auto"/>
        <w:left w:val="none" w:sz="0" w:space="0" w:color="auto"/>
        <w:bottom w:val="none" w:sz="0" w:space="0" w:color="auto"/>
        <w:right w:val="none" w:sz="0" w:space="0" w:color="auto"/>
      </w:divBdr>
    </w:div>
    <w:div w:id="1723166115">
      <w:bodyDiv w:val="1"/>
      <w:marLeft w:val="0"/>
      <w:marRight w:val="0"/>
      <w:marTop w:val="0"/>
      <w:marBottom w:val="0"/>
      <w:divBdr>
        <w:top w:val="none" w:sz="0" w:space="0" w:color="auto"/>
        <w:left w:val="none" w:sz="0" w:space="0" w:color="auto"/>
        <w:bottom w:val="none" w:sz="0" w:space="0" w:color="auto"/>
        <w:right w:val="none" w:sz="0" w:space="0" w:color="auto"/>
      </w:divBdr>
    </w:div>
    <w:div w:id="1723212664">
      <w:bodyDiv w:val="1"/>
      <w:marLeft w:val="0"/>
      <w:marRight w:val="0"/>
      <w:marTop w:val="0"/>
      <w:marBottom w:val="0"/>
      <w:divBdr>
        <w:top w:val="none" w:sz="0" w:space="0" w:color="auto"/>
        <w:left w:val="none" w:sz="0" w:space="0" w:color="auto"/>
        <w:bottom w:val="none" w:sz="0" w:space="0" w:color="auto"/>
        <w:right w:val="none" w:sz="0" w:space="0" w:color="auto"/>
      </w:divBdr>
    </w:div>
    <w:div w:id="1723215825">
      <w:bodyDiv w:val="1"/>
      <w:marLeft w:val="0"/>
      <w:marRight w:val="0"/>
      <w:marTop w:val="0"/>
      <w:marBottom w:val="0"/>
      <w:divBdr>
        <w:top w:val="none" w:sz="0" w:space="0" w:color="auto"/>
        <w:left w:val="none" w:sz="0" w:space="0" w:color="auto"/>
        <w:bottom w:val="none" w:sz="0" w:space="0" w:color="auto"/>
        <w:right w:val="none" w:sz="0" w:space="0" w:color="auto"/>
      </w:divBdr>
    </w:div>
    <w:div w:id="1723408060">
      <w:bodyDiv w:val="1"/>
      <w:marLeft w:val="0"/>
      <w:marRight w:val="0"/>
      <w:marTop w:val="0"/>
      <w:marBottom w:val="0"/>
      <w:divBdr>
        <w:top w:val="none" w:sz="0" w:space="0" w:color="auto"/>
        <w:left w:val="none" w:sz="0" w:space="0" w:color="auto"/>
        <w:bottom w:val="none" w:sz="0" w:space="0" w:color="auto"/>
        <w:right w:val="none" w:sz="0" w:space="0" w:color="auto"/>
      </w:divBdr>
    </w:div>
    <w:div w:id="1723410226">
      <w:bodyDiv w:val="1"/>
      <w:marLeft w:val="0"/>
      <w:marRight w:val="0"/>
      <w:marTop w:val="0"/>
      <w:marBottom w:val="0"/>
      <w:divBdr>
        <w:top w:val="none" w:sz="0" w:space="0" w:color="auto"/>
        <w:left w:val="none" w:sz="0" w:space="0" w:color="auto"/>
        <w:bottom w:val="none" w:sz="0" w:space="0" w:color="auto"/>
        <w:right w:val="none" w:sz="0" w:space="0" w:color="auto"/>
      </w:divBdr>
    </w:div>
    <w:div w:id="1723559172">
      <w:bodyDiv w:val="1"/>
      <w:marLeft w:val="0"/>
      <w:marRight w:val="0"/>
      <w:marTop w:val="0"/>
      <w:marBottom w:val="0"/>
      <w:divBdr>
        <w:top w:val="none" w:sz="0" w:space="0" w:color="auto"/>
        <w:left w:val="none" w:sz="0" w:space="0" w:color="auto"/>
        <w:bottom w:val="none" w:sz="0" w:space="0" w:color="auto"/>
        <w:right w:val="none" w:sz="0" w:space="0" w:color="auto"/>
      </w:divBdr>
    </w:div>
    <w:div w:id="1723626536">
      <w:bodyDiv w:val="1"/>
      <w:marLeft w:val="0"/>
      <w:marRight w:val="0"/>
      <w:marTop w:val="0"/>
      <w:marBottom w:val="0"/>
      <w:divBdr>
        <w:top w:val="none" w:sz="0" w:space="0" w:color="auto"/>
        <w:left w:val="none" w:sz="0" w:space="0" w:color="auto"/>
        <w:bottom w:val="none" w:sz="0" w:space="0" w:color="auto"/>
        <w:right w:val="none" w:sz="0" w:space="0" w:color="auto"/>
      </w:divBdr>
    </w:div>
    <w:div w:id="1723939721">
      <w:bodyDiv w:val="1"/>
      <w:marLeft w:val="0"/>
      <w:marRight w:val="0"/>
      <w:marTop w:val="0"/>
      <w:marBottom w:val="0"/>
      <w:divBdr>
        <w:top w:val="none" w:sz="0" w:space="0" w:color="auto"/>
        <w:left w:val="none" w:sz="0" w:space="0" w:color="auto"/>
        <w:bottom w:val="none" w:sz="0" w:space="0" w:color="auto"/>
        <w:right w:val="none" w:sz="0" w:space="0" w:color="auto"/>
      </w:divBdr>
    </w:div>
    <w:div w:id="1724013391">
      <w:bodyDiv w:val="1"/>
      <w:marLeft w:val="0"/>
      <w:marRight w:val="0"/>
      <w:marTop w:val="0"/>
      <w:marBottom w:val="0"/>
      <w:divBdr>
        <w:top w:val="none" w:sz="0" w:space="0" w:color="auto"/>
        <w:left w:val="none" w:sz="0" w:space="0" w:color="auto"/>
        <w:bottom w:val="none" w:sz="0" w:space="0" w:color="auto"/>
        <w:right w:val="none" w:sz="0" w:space="0" w:color="auto"/>
      </w:divBdr>
    </w:div>
    <w:div w:id="1724131978">
      <w:bodyDiv w:val="1"/>
      <w:marLeft w:val="0"/>
      <w:marRight w:val="0"/>
      <w:marTop w:val="0"/>
      <w:marBottom w:val="0"/>
      <w:divBdr>
        <w:top w:val="none" w:sz="0" w:space="0" w:color="auto"/>
        <w:left w:val="none" w:sz="0" w:space="0" w:color="auto"/>
        <w:bottom w:val="none" w:sz="0" w:space="0" w:color="auto"/>
        <w:right w:val="none" w:sz="0" w:space="0" w:color="auto"/>
      </w:divBdr>
    </w:div>
    <w:div w:id="1724133067">
      <w:bodyDiv w:val="1"/>
      <w:marLeft w:val="0"/>
      <w:marRight w:val="0"/>
      <w:marTop w:val="0"/>
      <w:marBottom w:val="0"/>
      <w:divBdr>
        <w:top w:val="none" w:sz="0" w:space="0" w:color="auto"/>
        <w:left w:val="none" w:sz="0" w:space="0" w:color="auto"/>
        <w:bottom w:val="none" w:sz="0" w:space="0" w:color="auto"/>
        <w:right w:val="none" w:sz="0" w:space="0" w:color="auto"/>
      </w:divBdr>
    </w:div>
    <w:div w:id="1724254618">
      <w:bodyDiv w:val="1"/>
      <w:marLeft w:val="0"/>
      <w:marRight w:val="0"/>
      <w:marTop w:val="0"/>
      <w:marBottom w:val="0"/>
      <w:divBdr>
        <w:top w:val="none" w:sz="0" w:space="0" w:color="auto"/>
        <w:left w:val="none" w:sz="0" w:space="0" w:color="auto"/>
        <w:bottom w:val="none" w:sz="0" w:space="0" w:color="auto"/>
        <w:right w:val="none" w:sz="0" w:space="0" w:color="auto"/>
      </w:divBdr>
    </w:div>
    <w:div w:id="1724256284">
      <w:bodyDiv w:val="1"/>
      <w:marLeft w:val="0"/>
      <w:marRight w:val="0"/>
      <w:marTop w:val="0"/>
      <w:marBottom w:val="0"/>
      <w:divBdr>
        <w:top w:val="none" w:sz="0" w:space="0" w:color="auto"/>
        <w:left w:val="none" w:sz="0" w:space="0" w:color="auto"/>
        <w:bottom w:val="none" w:sz="0" w:space="0" w:color="auto"/>
        <w:right w:val="none" w:sz="0" w:space="0" w:color="auto"/>
      </w:divBdr>
    </w:div>
    <w:div w:id="1724257806">
      <w:bodyDiv w:val="1"/>
      <w:marLeft w:val="0"/>
      <w:marRight w:val="0"/>
      <w:marTop w:val="0"/>
      <w:marBottom w:val="0"/>
      <w:divBdr>
        <w:top w:val="none" w:sz="0" w:space="0" w:color="auto"/>
        <w:left w:val="none" w:sz="0" w:space="0" w:color="auto"/>
        <w:bottom w:val="none" w:sz="0" w:space="0" w:color="auto"/>
        <w:right w:val="none" w:sz="0" w:space="0" w:color="auto"/>
      </w:divBdr>
    </w:div>
    <w:div w:id="1724284363">
      <w:bodyDiv w:val="1"/>
      <w:marLeft w:val="0"/>
      <w:marRight w:val="0"/>
      <w:marTop w:val="0"/>
      <w:marBottom w:val="0"/>
      <w:divBdr>
        <w:top w:val="none" w:sz="0" w:space="0" w:color="auto"/>
        <w:left w:val="none" w:sz="0" w:space="0" w:color="auto"/>
        <w:bottom w:val="none" w:sz="0" w:space="0" w:color="auto"/>
        <w:right w:val="none" w:sz="0" w:space="0" w:color="auto"/>
      </w:divBdr>
    </w:div>
    <w:div w:id="1724676369">
      <w:bodyDiv w:val="1"/>
      <w:marLeft w:val="0"/>
      <w:marRight w:val="0"/>
      <w:marTop w:val="0"/>
      <w:marBottom w:val="0"/>
      <w:divBdr>
        <w:top w:val="none" w:sz="0" w:space="0" w:color="auto"/>
        <w:left w:val="none" w:sz="0" w:space="0" w:color="auto"/>
        <w:bottom w:val="none" w:sz="0" w:space="0" w:color="auto"/>
        <w:right w:val="none" w:sz="0" w:space="0" w:color="auto"/>
      </w:divBdr>
    </w:div>
    <w:div w:id="1724676930">
      <w:bodyDiv w:val="1"/>
      <w:marLeft w:val="0"/>
      <w:marRight w:val="0"/>
      <w:marTop w:val="0"/>
      <w:marBottom w:val="0"/>
      <w:divBdr>
        <w:top w:val="none" w:sz="0" w:space="0" w:color="auto"/>
        <w:left w:val="none" w:sz="0" w:space="0" w:color="auto"/>
        <w:bottom w:val="none" w:sz="0" w:space="0" w:color="auto"/>
        <w:right w:val="none" w:sz="0" w:space="0" w:color="auto"/>
      </w:divBdr>
    </w:div>
    <w:div w:id="1724787812">
      <w:bodyDiv w:val="1"/>
      <w:marLeft w:val="0"/>
      <w:marRight w:val="0"/>
      <w:marTop w:val="0"/>
      <w:marBottom w:val="0"/>
      <w:divBdr>
        <w:top w:val="none" w:sz="0" w:space="0" w:color="auto"/>
        <w:left w:val="none" w:sz="0" w:space="0" w:color="auto"/>
        <w:bottom w:val="none" w:sz="0" w:space="0" w:color="auto"/>
        <w:right w:val="none" w:sz="0" w:space="0" w:color="auto"/>
      </w:divBdr>
    </w:div>
    <w:div w:id="1724864767">
      <w:bodyDiv w:val="1"/>
      <w:marLeft w:val="0"/>
      <w:marRight w:val="0"/>
      <w:marTop w:val="0"/>
      <w:marBottom w:val="0"/>
      <w:divBdr>
        <w:top w:val="none" w:sz="0" w:space="0" w:color="auto"/>
        <w:left w:val="none" w:sz="0" w:space="0" w:color="auto"/>
        <w:bottom w:val="none" w:sz="0" w:space="0" w:color="auto"/>
        <w:right w:val="none" w:sz="0" w:space="0" w:color="auto"/>
      </w:divBdr>
    </w:div>
    <w:div w:id="1724867920">
      <w:bodyDiv w:val="1"/>
      <w:marLeft w:val="0"/>
      <w:marRight w:val="0"/>
      <w:marTop w:val="0"/>
      <w:marBottom w:val="0"/>
      <w:divBdr>
        <w:top w:val="none" w:sz="0" w:space="0" w:color="auto"/>
        <w:left w:val="none" w:sz="0" w:space="0" w:color="auto"/>
        <w:bottom w:val="none" w:sz="0" w:space="0" w:color="auto"/>
        <w:right w:val="none" w:sz="0" w:space="0" w:color="auto"/>
      </w:divBdr>
    </w:div>
    <w:div w:id="1724912314">
      <w:bodyDiv w:val="1"/>
      <w:marLeft w:val="0"/>
      <w:marRight w:val="0"/>
      <w:marTop w:val="0"/>
      <w:marBottom w:val="0"/>
      <w:divBdr>
        <w:top w:val="none" w:sz="0" w:space="0" w:color="auto"/>
        <w:left w:val="none" w:sz="0" w:space="0" w:color="auto"/>
        <w:bottom w:val="none" w:sz="0" w:space="0" w:color="auto"/>
        <w:right w:val="none" w:sz="0" w:space="0" w:color="auto"/>
      </w:divBdr>
    </w:div>
    <w:div w:id="1724985451">
      <w:bodyDiv w:val="1"/>
      <w:marLeft w:val="0"/>
      <w:marRight w:val="0"/>
      <w:marTop w:val="0"/>
      <w:marBottom w:val="0"/>
      <w:divBdr>
        <w:top w:val="none" w:sz="0" w:space="0" w:color="auto"/>
        <w:left w:val="none" w:sz="0" w:space="0" w:color="auto"/>
        <w:bottom w:val="none" w:sz="0" w:space="0" w:color="auto"/>
        <w:right w:val="none" w:sz="0" w:space="0" w:color="auto"/>
      </w:divBdr>
    </w:div>
    <w:div w:id="1725055322">
      <w:bodyDiv w:val="1"/>
      <w:marLeft w:val="0"/>
      <w:marRight w:val="0"/>
      <w:marTop w:val="0"/>
      <w:marBottom w:val="0"/>
      <w:divBdr>
        <w:top w:val="none" w:sz="0" w:space="0" w:color="auto"/>
        <w:left w:val="none" w:sz="0" w:space="0" w:color="auto"/>
        <w:bottom w:val="none" w:sz="0" w:space="0" w:color="auto"/>
        <w:right w:val="none" w:sz="0" w:space="0" w:color="auto"/>
      </w:divBdr>
    </w:div>
    <w:div w:id="1725057945">
      <w:bodyDiv w:val="1"/>
      <w:marLeft w:val="0"/>
      <w:marRight w:val="0"/>
      <w:marTop w:val="0"/>
      <w:marBottom w:val="0"/>
      <w:divBdr>
        <w:top w:val="none" w:sz="0" w:space="0" w:color="auto"/>
        <w:left w:val="none" w:sz="0" w:space="0" w:color="auto"/>
        <w:bottom w:val="none" w:sz="0" w:space="0" w:color="auto"/>
        <w:right w:val="none" w:sz="0" w:space="0" w:color="auto"/>
      </w:divBdr>
    </w:div>
    <w:div w:id="1725134599">
      <w:bodyDiv w:val="1"/>
      <w:marLeft w:val="0"/>
      <w:marRight w:val="0"/>
      <w:marTop w:val="0"/>
      <w:marBottom w:val="0"/>
      <w:divBdr>
        <w:top w:val="none" w:sz="0" w:space="0" w:color="auto"/>
        <w:left w:val="none" w:sz="0" w:space="0" w:color="auto"/>
        <w:bottom w:val="none" w:sz="0" w:space="0" w:color="auto"/>
        <w:right w:val="none" w:sz="0" w:space="0" w:color="auto"/>
      </w:divBdr>
    </w:div>
    <w:div w:id="1725255127">
      <w:bodyDiv w:val="1"/>
      <w:marLeft w:val="0"/>
      <w:marRight w:val="0"/>
      <w:marTop w:val="0"/>
      <w:marBottom w:val="0"/>
      <w:divBdr>
        <w:top w:val="none" w:sz="0" w:space="0" w:color="auto"/>
        <w:left w:val="none" w:sz="0" w:space="0" w:color="auto"/>
        <w:bottom w:val="none" w:sz="0" w:space="0" w:color="auto"/>
        <w:right w:val="none" w:sz="0" w:space="0" w:color="auto"/>
      </w:divBdr>
    </w:div>
    <w:div w:id="1725332974">
      <w:bodyDiv w:val="1"/>
      <w:marLeft w:val="0"/>
      <w:marRight w:val="0"/>
      <w:marTop w:val="0"/>
      <w:marBottom w:val="0"/>
      <w:divBdr>
        <w:top w:val="none" w:sz="0" w:space="0" w:color="auto"/>
        <w:left w:val="none" w:sz="0" w:space="0" w:color="auto"/>
        <w:bottom w:val="none" w:sz="0" w:space="0" w:color="auto"/>
        <w:right w:val="none" w:sz="0" w:space="0" w:color="auto"/>
      </w:divBdr>
    </w:div>
    <w:div w:id="1725372114">
      <w:bodyDiv w:val="1"/>
      <w:marLeft w:val="0"/>
      <w:marRight w:val="0"/>
      <w:marTop w:val="0"/>
      <w:marBottom w:val="0"/>
      <w:divBdr>
        <w:top w:val="none" w:sz="0" w:space="0" w:color="auto"/>
        <w:left w:val="none" w:sz="0" w:space="0" w:color="auto"/>
        <w:bottom w:val="none" w:sz="0" w:space="0" w:color="auto"/>
        <w:right w:val="none" w:sz="0" w:space="0" w:color="auto"/>
      </w:divBdr>
    </w:div>
    <w:div w:id="1725594210">
      <w:bodyDiv w:val="1"/>
      <w:marLeft w:val="0"/>
      <w:marRight w:val="0"/>
      <w:marTop w:val="0"/>
      <w:marBottom w:val="0"/>
      <w:divBdr>
        <w:top w:val="none" w:sz="0" w:space="0" w:color="auto"/>
        <w:left w:val="none" w:sz="0" w:space="0" w:color="auto"/>
        <w:bottom w:val="none" w:sz="0" w:space="0" w:color="auto"/>
        <w:right w:val="none" w:sz="0" w:space="0" w:color="auto"/>
      </w:divBdr>
    </w:div>
    <w:div w:id="1725644020">
      <w:bodyDiv w:val="1"/>
      <w:marLeft w:val="0"/>
      <w:marRight w:val="0"/>
      <w:marTop w:val="0"/>
      <w:marBottom w:val="0"/>
      <w:divBdr>
        <w:top w:val="none" w:sz="0" w:space="0" w:color="auto"/>
        <w:left w:val="none" w:sz="0" w:space="0" w:color="auto"/>
        <w:bottom w:val="none" w:sz="0" w:space="0" w:color="auto"/>
        <w:right w:val="none" w:sz="0" w:space="0" w:color="auto"/>
      </w:divBdr>
    </w:div>
    <w:div w:id="1725712090">
      <w:bodyDiv w:val="1"/>
      <w:marLeft w:val="0"/>
      <w:marRight w:val="0"/>
      <w:marTop w:val="0"/>
      <w:marBottom w:val="0"/>
      <w:divBdr>
        <w:top w:val="none" w:sz="0" w:space="0" w:color="auto"/>
        <w:left w:val="none" w:sz="0" w:space="0" w:color="auto"/>
        <w:bottom w:val="none" w:sz="0" w:space="0" w:color="auto"/>
        <w:right w:val="none" w:sz="0" w:space="0" w:color="auto"/>
      </w:divBdr>
    </w:div>
    <w:div w:id="1725714061">
      <w:bodyDiv w:val="1"/>
      <w:marLeft w:val="0"/>
      <w:marRight w:val="0"/>
      <w:marTop w:val="0"/>
      <w:marBottom w:val="0"/>
      <w:divBdr>
        <w:top w:val="none" w:sz="0" w:space="0" w:color="auto"/>
        <w:left w:val="none" w:sz="0" w:space="0" w:color="auto"/>
        <w:bottom w:val="none" w:sz="0" w:space="0" w:color="auto"/>
        <w:right w:val="none" w:sz="0" w:space="0" w:color="auto"/>
      </w:divBdr>
    </w:div>
    <w:div w:id="1725718978">
      <w:bodyDiv w:val="1"/>
      <w:marLeft w:val="0"/>
      <w:marRight w:val="0"/>
      <w:marTop w:val="0"/>
      <w:marBottom w:val="0"/>
      <w:divBdr>
        <w:top w:val="none" w:sz="0" w:space="0" w:color="auto"/>
        <w:left w:val="none" w:sz="0" w:space="0" w:color="auto"/>
        <w:bottom w:val="none" w:sz="0" w:space="0" w:color="auto"/>
        <w:right w:val="none" w:sz="0" w:space="0" w:color="auto"/>
      </w:divBdr>
    </w:div>
    <w:div w:id="1725905794">
      <w:bodyDiv w:val="1"/>
      <w:marLeft w:val="0"/>
      <w:marRight w:val="0"/>
      <w:marTop w:val="0"/>
      <w:marBottom w:val="0"/>
      <w:divBdr>
        <w:top w:val="none" w:sz="0" w:space="0" w:color="auto"/>
        <w:left w:val="none" w:sz="0" w:space="0" w:color="auto"/>
        <w:bottom w:val="none" w:sz="0" w:space="0" w:color="auto"/>
        <w:right w:val="none" w:sz="0" w:space="0" w:color="auto"/>
      </w:divBdr>
    </w:div>
    <w:div w:id="1725910679">
      <w:bodyDiv w:val="1"/>
      <w:marLeft w:val="0"/>
      <w:marRight w:val="0"/>
      <w:marTop w:val="0"/>
      <w:marBottom w:val="0"/>
      <w:divBdr>
        <w:top w:val="none" w:sz="0" w:space="0" w:color="auto"/>
        <w:left w:val="none" w:sz="0" w:space="0" w:color="auto"/>
        <w:bottom w:val="none" w:sz="0" w:space="0" w:color="auto"/>
        <w:right w:val="none" w:sz="0" w:space="0" w:color="auto"/>
      </w:divBdr>
    </w:div>
    <w:div w:id="1726027637">
      <w:bodyDiv w:val="1"/>
      <w:marLeft w:val="0"/>
      <w:marRight w:val="0"/>
      <w:marTop w:val="0"/>
      <w:marBottom w:val="0"/>
      <w:divBdr>
        <w:top w:val="none" w:sz="0" w:space="0" w:color="auto"/>
        <w:left w:val="none" w:sz="0" w:space="0" w:color="auto"/>
        <w:bottom w:val="none" w:sz="0" w:space="0" w:color="auto"/>
        <w:right w:val="none" w:sz="0" w:space="0" w:color="auto"/>
      </w:divBdr>
    </w:div>
    <w:div w:id="1726099141">
      <w:bodyDiv w:val="1"/>
      <w:marLeft w:val="0"/>
      <w:marRight w:val="0"/>
      <w:marTop w:val="0"/>
      <w:marBottom w:val="0"/>
      <w:divBdr>
        <w:top w:val="none" w:sz="0" w:space="0" w:color="auto"/>
        <w:left w:val="none" w:sz="0" w:space="0" w:color="auto"/>
        <w:bottom w:val="none" w:sz="0" w:space="0" w:color="auto"/>
        <w:right w:val="none" w:sz="0" w:space="0" w:color="auto"/>
      </w:divBdr>
    </w:div>
    <w:div w:id="1726103552">
      <w:bodyDiv w:val="1"/>
      <w:marLeft w:val="0"/>
      <w:marRight w:val="0"/>
      <w:marTop w:val="0"/>
      <w:marBottom w:val="0"/>
      <w:divBdr>
        <w:top w:val="none" w:sz="0" w:space="0" w:color="auto"/>
        <w:left w:val="none" w:sz="0" w:space="0" w:color="auto"/>
        <w:bottom w:val="none" w:sz="0" w:space="0" w:color="auto"/>
        <w:right w:val="none" w:sz="0" w:space="0" w:color="auto"/>
      </w:divBdr>
    </w:div>
    <w:div w:id="1726176743">
      <w:bodyDiv w:val="1"/>
      <w:marLeft w:val="0"/>
      <w:marRight w:val="0"/>
      <w:marTop w:val="0"/>
      <w:marBottom w:val="0"/>
      <w:divBdr>
        <w:top w:val="none" w:sz="0" w:space="0" w:color="auto"/>
        <w:left w:val="none" w:sz="0" w:space="0" w:color="auto"/>
        <w:bottom w:val="none" w:sz="0" w:space="0" w:color="auto"/>
        <w:right w:val="none" w:sz="0" w:space="0" w:color="auto"/>
      </w:divBdr>
    </w:div>
    <w:div w:id="1726177519">
      <w:bodyDiv w:val="1"/>
      <w:marLeft w:val="0"/>
      <w:marRight w:val="0"/>
      <w:marTop w:val="0"/>
      <w:marBottom w:val="0"/>
      <w:divBdr>
        <w:top w:val="none" w:sz="0" w:space="0" w:color="auto"/>
        <w:left w:val="none" w:sz="0" w:space="0" w:color="auto"/>
        <w:bottom w:val="none" w:sz="0" w:space="0" w:color="auto"/>
        <w:right w:val="none" w:sz="0" w:space="0" w:color="auto"/>
      </w:divBdr>
    </w:div>
    <w:div w:id="1726219698">
      <w:bodyDiv w:val="1"/>
      <w:marLeft w:val="0"/>
      <w:marRight w:val="0"/>
      <w:marTop w:val="0"/>
      <w:marBottom w:val="0"/>
      <w:divBdr>
        <w:top w:val="none" w:sz="0" w:space="0" w:color="auto"/>
        <w:left w:val="none" w:sz="0" w:space="0" w:color="auto"/>
        <w:bottom w:val="none" w:sz="0" w:space="0" w:color="auto"/>
        <w:right w:val="none" w:sz="0" w:space="0" w:color="auto"/>
      </w:divBdr>
    </w:div>
    <w:div w:id="1726221809">
      <w:bodyDiv w:val="1"/>
      <w:marLeft w:val="0"/>
      <w:marRight w:val="0"/>
      <w:marTop w:val="0"/>
      <w:marBottom w:val="0"/>
      <w:divBdr>
        <w:top w:val="none" w:sz="0" w:space="0" w:color="auto"/>
        <w:left w:val="none" w:sz="0" w:space="0" w:color="auto"/>
        <w:bottom w:val="none" w:sz="0" w:space="0" w:color="auto"/>
        <w:right w:val="none" w:sz="0" w:space="0" w:color="auto"/>
      </w:divBdr>
    </w:div>
    <w:div w:id="1726290433">
      <w:bodyDiv w:val="1"/>
      <w:marLeft w:val="0"/>
      <w:marRight w:val="0"/>
      <w:marTop w:val="0"/>
      <w:marBottom w:val="0"/>
      <w:divBdr>
        <w:top w:val="none" w:sz="0" w:space="0" w:color="auto"/>
        <w:left w:val="none" w:sz="0" w:space="0" w:color="auto"/>
        <w:bottom w:val="none" w:sz="0" w:space="0" w:color="auto"/>
        <w:right w:val="none" w:sz="0" w:space="0" w:color="auto"/>
      </w:divBdr>
    </w:div>
    <w:div w:id="1726299020">
      <w:bodyDiv w:val="1"/>
      <w:marLeft w:val="0"/>
      <w:marRight w:val="0"/>
      <w:marTop w:val="0"/>
      <w:marBottom w:val="0"/>
      <w:divBdr>
        <w:top w:val="none" w:sz="0" w:space="0" w:color="auto"/>
        <w:left w:val="none" w:sz="0" w:space="0" w:color="auto"/>
        <w:bottom w:val="none" w:sz="0" w:space="0" w:color="auto"/>
        <w:right w:val="none" w:sz="0" w:space="0" w:color="auto"/>
      </w:divBdr>
    </w:div>
    <w:div w:id="1726368878">
      <w:bodyDiv w:val="1"/>
      <w:marLeft w:val="0"/>
      <w:marRight w:val="0"/>
      <w:marTop w:val="0"/>
      <w:marBottom w:val="0"/>
      <w:divBdr>
        <w:top w:val="none" w:sz="0" w:space="0" w:color="auto"/>
        <w:left w:val="none" w:sz="0" w:space="0" w:color="auto"/>
        <w:bottom w:val="none" w:sz="0" w:space="0" w:color="auto"/>
        <w:right w:val="none" w:sz="0" w:space="0" w:color="auto"/>
      </w:divBdr>
    </w:div>
    <w:div w:id="1726369763">
      <w:bodyDiv w:val="1"/>
      <w:marLeft w:val="0"/>
      <w:marRight w:val="0"/>
      <w:marTop w:val="0"/>
      <w:marBottom w:val="0"/>
      <w:divBdr>
        <w:top w:val="none" w:sz="0" w:space="0" w:color="auto"/>
        <w:left w:val="none" w:sz="0" w:space="0" w:color="auto"/>
        <w:bottom w:val="none" w:sz="0" w:space="0" w:color="auto"/>
        <w:right w:val="none" w:sz="0" w:space="0" w:color="auto"/>
      </w:divBdr>
    </w:div>
    <w:div w:id="1726442688">
      <w:bodyDiv w:val="1"/>
      <w:marLeft w:val="0"/>
      <w:marRight w:val="0"/>
      <w:marTop w:val="0"/>
      <w:marBottom w:val="0"/>
      <w:divBdr>
        <w:top w:val="none" w:sz="0" w:space="0" w:color="auto"/>
        <w:left w:val="none" w:sz="0" w:space="0" w:color="auto"/>
        <w:bottom w:val="none" w:sz="0" w:space="0" w:color="auto"/>
        <w:right w:val="none" w:sz="0" w:space="0" w:color="auto"/>
      </w:divBdr>
    </w:div>
    <w:div w:id="1726566001">
      <w:bodyDiv w:val="1"/>
      <w:marLeft w:val="0"/>
      <w:marRight w:val="0"/>
      <w:marTop w:val="0"/>
      <w:marBottom w:val="0"/>
      <w:divBdr>
        <w:top w:val="none" w:sz="0" w:space="0" w:color="auto"/>
        <w:left w:val="none" w:sz="0" w:space="0" w:color="auto"/>
        <w:bottom w:val="none" w:sz="0" w:space="0" w:color="auto"/>
        <w:right w:val="none" w:sz="0" w:space="0" w:color="auto"/>
      </w:divBdr>
    </w:div>
    <w:div w:id="1726759486">
      <w:bodyDiv w:val="1"/>
      <w:marLeft w:val="0"/>
      <w:marRight w:val="0"/>
      <w:marTop w:val="0"/>
      <w:marBottom w:val="0"/>
      <w:divBdr>
        <w:top w:val="none" w:sz="0" w:space="0" w:color="auto"/>
        <w:left w:val="none" w:sz="0" w:space="0" w:color="auto"/>
        <w:bottom w:val="none" w:sz="0" w:space="0" w:color="auto"/>
        <w:right w:val="none" w:sz="0" w:space="0" w:color="auto"/>
      </w:divBdr>
    </w:div>
    <w:div w:id="1727025577">
      <w:bodyDiv w:val="1"/>
      <w:marLeft w:val="0"/>
      <w:marRight w:val="0"/>
      <w:marTop w:val="0"/>
      <w:marBottom w:val="0"/>
      <w:divBdr>
        <w:top w:val="none" w:sz="0" w:space="0" w:color="auto"/>
        <w:left w:val="none" w:sz="0" w:space="0" w:color="auto"/>
        <w:bottom w:val="none" w:sz="0" w:space="0" w:color="auto"/>
        <w:right w:val="none" w:sz="0" w:space="0" w:color="auto"/>
      </w:divBdr>
    </w:div>
    <w:div w:id="1727027507">
      <w:bodyDiv w:val="1"/>
      <w:marLeft w:val="0"/>
      <w:marRight w:val="0"/>
      <w:marTop w:val="0"/>
      <w:marBottom w:val="0"/>
      <w:divBdr>
        <w:top w:val="none" w:sz="0" w:space="0" w:color="auto"/>
        <w:left w:val="none" w:sz="0" w:space="0" w:color="auto"/>
        <w:bottom w:val="none" w:sz="0" w:space="0" w:color="auto"/>
        <w:right w:val="none" w:sz="0" w:space="0" w:color="auto"/>
      </w:divBdr>
    </w:div>
    <w:div w:id="1727221647">
      <w:bodyDiv w:val="1"/>
      <w:marLeft w:val="0"/>
      <w:marRight w:val="0"/>
      <w:marTop w:val="0"/>
      <w:marBottom w:val="0"/>
      <w:divBdr>
        <w:top w:val="none" w:sz="0" w:space="0" w:color="auto"/>
        <w:left w:val="none" w:sz="0" w:space="0" w:color="auto"/>
        <w:bottom w:val="none" w:sz="0" w:space="0" w:color="auto"/>
        <w:right w:val="none" w:sz="0" w:space="0" w:color="auto"/>
      </w:divBdr>
    </w:div>
    <w:div w:id="1727335638">
      <w:bodyDiv w:val="1"/>
      <w:marLeft w:val="0"/>
      <w:marRight w:val="0"/>
      <w:marTop w:val="0"/>
      <w:marBottom w:val="0"/>
      <w:divBdr>
        <w:top w:val="none" w:sz="0" w:space="0" w:color="auto"/>
        <w:left w:val="none" w:sz="0" w:space="0" w:color="auto"/>
        <w:bottom w:val="none" w:sz="0" w:space="0" w:color="auto"/>
        <w:right w:val="none" w:sz="0" w:space="0" w:color="auto"/>
      </w:divBdr>
    </w:div>
    <w:div w:id="1727338597">
      <w:bodyDiv w:val="1"/>
      <w:marLeft w:val="0"/>
      <w:marRight w:val="0"/>
      <w:marTop w:val="0"/>
      <w:marBottom w:val="0"/>
      <w:divBdr>
        <w:top w:val="none" w:sz="0" w:space="0" w:color="auto"/>
        <w:left w:val="none" w:sz="0" w:space="0" w:color="auto"/>
        <w:bottom w:val="none" w:sz="0" w:space="0" w:color="auto"/>
        <w:right w:val="none" w:sz="0" w:space="0" w:color="auto"/>
      </w:divBdr>
    </w:div>
    <w:div w:id="1727364923">
      <w:bodyDiv w:val="1"/>
      <w:marLeft w:val="0"/>
      <w:marRight w:val="0"/>
      <w:marTop w:val="0"/>
      <w:marBottom w:val="0"/>
      <w:divBdr>
        <w:top w:val="none" w:sz="0" w:space="0" w:color="auto"/>
        <w:left w:val="none" w:sz="0" w:space="0" w:color="auto"/>
        <w:bottom w:val="none" w:sz="0" w:space="0" w:color="auto"/>
        <w:right w:val="none" w:sz="0" w:space="0" w:color="auto"/>
      </w:divBdr>
    </w:div>
    <w:div w:id="1727414794">
      <w:bodyDiv w:val="1"/>
      <w:marLeft w:val="0"/>
      <w:marRight w:val="0"/>
      <w:marTop w:val="0"/>
      <w:marBottom w:val="0"/>
      <w:divBdr>
        <w:top w:val="none" w:sz="0" w:space="0" w:color="auto"/>
        <w:left w:val="none" w:sz="0" w:space="0" w:color="auto"/>
        <w:bottom w:val="none" w:sz="0" w:space="0" w:color="auto"/>
        <w:right w:val="none" w:sz="0" w:space="0" w:color="auto"/>
      </w:divBdr>
    </w:div>
    <w:div w:id="1727560971">
      <w:bodyDiv w:val="1"/>
      <w:marLeft w:val="0"/>
      <w:marRight w:val="0"/>
      <w:marTop w:val="0"/>
      <w:marBottom w:val="0"/>
      <w:divBdr>
        <w:top w:val="none" w:sz="0" w:space="0" w:color="auto"/>
        <w:left w:val="none" w:sz="0" w:space="0" w:color="auto"/>
        <w:bottom w:val="none" w:sz="0" w:space="0" w:color="auto"/>
        <w:right w:val="none" w:sz="0" w:space="0" w:color="auto"/>
      </w:divBdr>
    </w:div>
    <w:div w:id="1727677488">
      <w:bodyDiv w:val="1"/>
      <w:marLeft w:val="0"/>
      <w:marRight w:val="0"/>
      <w:marTop w:val="0"/>
      <w:marBottom w:val="0"/>
      <w:divBdr>
        <w:top w:val="none" w:sz="0" w:space="0" w:color="auto"/>
        <w:left w:val="none" w:sz="0" w:space="0" w:color="auto"/>
        <w:bottom w:val="none" w:sz="0" w:space="0" w:color="auto"/>
        <w:right w:val="none" w:sz="0" w:space="0" w:color="auto"/>
      </w:divBdr>
    </w:div>
    <w:div w:id="1727683825">
      <w:bodyDiv w:val="1"/>
      <w:marLeft w:val="0"/>
      <w:marRight w:val="0"/>
      <w:marTop w:val="0"/>
      <w:marBottom w:val="0"/>
      <w:divBdr>
        <w:top w:val="none" w:sz="0" w:space="0" w:color="auto"/>
        <w:left w:val="none" w:sz="0" w:space="0" w:color="auto"/>
        <w:bottom w:val="none" w:sz="0" w:space="0" w:color="auto"/>
        <w:right w:val="none" w:sz="0" w:space="0" w:color="auto"/>
      </w:divBdr>
    </w:div>
    <w:div w:id="1727683850">
      <w:bodyDiv w:val="1"/>
      <w:marLeft w:val="0"/>
      <w:marRight w:val="0"/>
      <w:marTop w:val="0"/>
      <w:marBottom w:val="0"/>
      <w:divBdr>
        <w:top w:val="none" w:sz="0" w:space="0" w:color="auto"/>
        <w:left w:val="none" w:sz="0" w:space="0" w:color="auto"/>
        <w:bottom w:val="none" w:sz="0" w:space="0" w:color="auto"/>
        <w:right w:val="none" w:sz="0" w:space="0" w:color="auto"/>
      </w:divBdr>
    </w:div>
    <w:div w:id="1727757502">
      <w:bodyDiv w:val="1"/>
      <w:marLeft w:val="0"/>
      <w:marRight w:val="0"/>
      <w:marTop w:val="0"/>
      <w:marBottom w:val="0"/>
      <w:divBdr>
        <w:top w:val="none" w:sz="0" w:space="0" w:color="auto"/>
        <w:left w:val="none" w:sz="0" w:space="0" w:color="auto"/>
        <w:bottom w:val="none" w:sz="0" w:space="0" w:color="auto"/>
        <w:right w:val="none" w:sz="0" w:space="0" w:color="auto"/>
      </w:divBdr>
    </w:div>
    <w:div w:id="1727802884">
      <w:bodyDiv w:val="1"/>
      <w:marLeft w:val="0"/>
      <w:marRight w:val="0"/>
      <w:marTop w:val="0"/>
      <w:marBottom w:val="0"/>
      <w:divBdr>
        <w:top w:val="none" w:sz="0" w:space="0" w:color="auto"/>
        <w:left w:val="none" w:sz="0" w:space="0" w:color="auto"/>
        <w:bottom w:val="none" w:sz="0" w:space="0" w:color="auto"/>
        <w:right w:val="none" w:sz="0" w:space="0" w:color="auto"/>
      </w:divBdr>
    </w:div>
    <w:div w:id="1727950398">
      <w:bodyDiv w:val="1"/>
      <w:marLeft w:val="0"/>
      <w:marRight w:val="0"/>
      <w:marTop w:val="0"/>
      <w:marBottom w:val="0"/>
      <w:divBdr>
        <w:top w:val="none" w:sz="0" w:space="0" w:color="auto"/>
        <w:left w:val="none" w:sz="0" w:space="0" w:color="auto"/>
        <w:bottom w:val="none" w:sz="0" w:space="0" w:color="auto"/>
        <w:right w:val="none" w:sz="0" w:space="0" w:color="auto"/>
      </w:divBdr>
    </w:div>
    <w:div w:id="1727952989">
      <w:bodyDiv w:val="1"/>
      <w:marLeft w:val="0"/>
      <w:marRight w:val="0"/>
      <w:marTop w:val="0"/>
      <w:marBottom w:val="0"/>
      <w:divBdr>
        <w:top w:val="none" w:sz="0" w:space="0" w:color="auto"/>
        <w:left w:val="none" w:sz="0" w:space="0" w:color="auto"/>
        <w:bottom w:val="none" w:sz="0" w:space="0" w:color="auto"/>
        <w:right w:val="none" w:sz="0" w:space="0" w:color="auto"/>
      </w:divBdr>
    </w:div>
    <w:div w:id="1728020275">
      <w:bodyDiv w:val="1"/>
      <w:marLeft w:val="0"/>
      <w:marRight w:val="0"/>
      <w:marTop w:val="0"/>
      <w:marBottom w:val="0"/>
      <w:divBdr>
        <w:top w:val="none" w:sz="0" w:space="0" w:color="auto"/>
        <w:left w:val="none" w:sz="0" w:space="0" w:color="auto"/>
        <w:bottom w:val="none" w:sz="0" w:space="0" w:color="auto"/>
        <w:right w:val="none" w:sz="0" w:space="0" w:color="auto"/>
      </w:divBdr>
    </w:div>
    <w:div w:id="1728071713">
      <w:bodyDiv w:val="1"/>
      <w:marLeft w:val="0"/>
      <w:marRight w:val="0"/>
      <w:marTop w:val="0"/>
      <w:marBottom w:val="0"/>
      <w:divBdr>
        <w:top w:val="none" w:sz="0" w:space="0" w:color="auto"/>
        <w:left w:val="none" w:sz="0" w:space="0" w:color="auto"/>
        <w:bottom w:val="none" w:sz="0" w:space="0" w:color="auto"/>
        <w:right w:val="none" w:sz="0" w:space="0" w:color="auto"/>
      </w:divBdr>
    </w:div>
    <w:div w:id="1728258115">
      <w:bodyDiv w:val="1"/>
      <w:marLeft w:val="0"/>
      <w:marRight w:val="0"/>
      <w:marTop w:val="0"/>
      <w:marBottom w:val="0"/>
      <w:divBdr>
        <w:top w:val="none" w:sz="0" w:space="0" w:color="auto"/>
        <w:left w:val="none" w:sz="0" w:space="0" w:color="auto"/>
        <w:bottom w:val="none" w:sz="0" w:space="0" w:color="auto"/>
        <w:right w:val="none" w:sz="0" w:space="0" w:color="auto"/>
      </w:divBdr>
    </w:div>
    <w:div w:id="1728410328">
      <w:bodyDiv w:val="1"/>
      <w:marLeft w:val="0"/>
      <w:marRight w:val="0"/>
      <w:marTop w:val="0"/>
      <w:marBottom w:val="0"/>
      <w:divBdr>
        <w:top w:val="none" w:sz="0" w:space="0" w:color="auto"/>
        <w:left w:val="none" w:sz="0" w:space="0" w:color="auto"/>
        <w:bottom w:val="none" w:sz="0" w:space="0" w:color="auto"/>
        <w:right w:val="none" w:sz="0" w:space="0" w:color="auto"/>
      </w:divBdr>
    </w:div>
    <w:div w:id="1728450617">
      <w:bodyDiv w:val="1"/>
      <w:marLeft w:val="0"/>
      <w:marRight w:val="0"/>
      <w:marTop w:val="0"/>
      <w:marBottom w:val="0"/>
      <w:divBdr>
        <w:top w:val="none" w:sz="0" w:space="0" w:color="auto"/>
        <w:left w:val="none" w:sz="0" w:space="0" w:color="auto"/>
        <w:bottom w:val="none" w:sz="0" w:space="0" w:color="auto"/>
        <w:right w:val="none" w:sz="0" w:space="0" w:color="auto"/>
      </w:divBdr>
    </w:div>
    <w:div w:id="1728605230">
      <w:bodyDiv w:val="1"/>
      <w:marLeft w:val="0"/>
      <w:marRight w:val="0"/>
      <w:marTop w:val="0"/>
      <w:marBottom w:val="0"/>
      <w:divBdr>
        <w:top w:val="none" w:sz="0" w:space="0" w:color="auto"/>
        <w:left w:val="none" w:sz="0" w:space="0" w:color="auto"/>
        <w:bottom w:val="none" w:sz="0" w:space="0" w:color="auto"/>
        <w:right w:val="none" w:sz="0" w:space="0" w:color="auto"/>
      </w:divBdr>
    </w:div>
    <w:div w:id="1728606798">
      <w:bodyDiv w:val="1"/>
      <w:marLeft w:val="0"/>
      <w:marRight w:val="0"/>
      <w:marTop w:val="0"/>
      <w:marBottom w:val="0"/>
      <w:divBdr>
        <w:top w:val="none" w:sz="0" w:space="0" w:color="auto"/>
        <w:left w:val="none" w:sz="0" w:space="0" w:color="auto"/>
        <w:bottom w:val="none" w:sz="0" w:space="0" w:color="auto"/>
        <w:right w:val="none" w:sz="0" w:space="0" w:color="auto"/>
      </w:divBdr>
    </w:div>
    <w:div w:id="1728797422">
      <w:bodyDiv w:val="1"/>
      <w:marLeft w:val="0"/>
      <w:marRight w:val="0"/>
      <w:marTop w:val="0"/>
      <w:marBottom w:val="0"/>
      <w:divBdr>
        <w:top w:val="none" w:sz="0" w:space="0" w:color="auto"/>
        <w:left w:val="none" w:sz="0" w:space="0" w:color="auto"/>
        <w:bottom w:val="none" w:sz="0" w:space="0" w:color="auto"/>
        <w:right w:val="none" w:sz="0" w:space="0" w:color="auto"/>
      </w:divBdr>
    </w:div>
    <w:div w:id="1728841553">
      <w:bodyDiv w:val="1"/>
      <w:marLeft w:val="0"/>
      <w:marRight w:val="0"/>
      <w:marTop w:val="0"/>
      <w:marBottom w:val="0"/>
      <w:divBdr>
        <w:top w:val="none" w:sz="0" w:space="0" w:color="auto"/>
        <w:left w:val="none" w:sz="0" w:space="0" w:color="auto"/>
        <w:bottom w:val="none" w:sz="0" w:space="0" w:color="auto"/>
        <w:right w:val="none" w:sz="0" w:space="0" w:color="auto"/>
      </w:divBdr>
    </w:div>
    <w:div w:id="1728844068">
      <w:bodyDiv w:val="1"/>
      <w:marLeft w:val="0"/>
      <w:marRight w:val="0"/>
      <w:marTop w:val="0"/>
      <w:marBottom w:val="0"/>
      <w:divBdr>
        <w:top w:val="none" w:sz="0" w:space="0" w:color="auto"/>
        <w:left w:val="none" w:sz="0" w:space="0" w:color="auto"/>
        <w:bottom w:val="none" w:sz="0" w:space="0" w:color="auto"/>
        <w:right w:val="none" w:sz="0" w:space="0" w:color="auto"/>
      </w:divBdr>
    </w:div>
    <w:div w:id="1728845605">
      <w:bodyDiv w:val="1"/>
      <w:marLeft w:val="0"/>
      <w:marRight w:val="0"/>
      <w:marTop w:val="0"/>
      <w:marBottom w:val="0"/>
      <w:divBdr>
        <w:top w:val="none" w:sz="0" w:space="0" w:color="auto"/>
        <w:left w:val="none" w:sz="0" w:space="0" w:color="auto"/>
        <w:bottom w:val="none" w:sz="0" w:space="0" w:color="auto"/>
        <w:right w:val="none" w:sz="0" w:space="0" w:color="auto"/>
      </w:divBdr>
    </w:div>
    <w:div w:id="1728870310">
      <w:bodyDiv w:val="1"/>
      <w:marLeft w:val="0"/>
      <w:marRight w:val="0"/>
      <w:marTop w:val="0"/>
      <w:marBottom w:val="0"/>
      <w:divBdr>
        <w:top w:val="none" w:sz="0" w:space="0" w:color="auto"/>
        <w:left w:val="none" w:sz="0" w:space="0" w:color="auto"/>
        <w:bottom w:val="none" w:sz="0" w:space="0" w:color="auto"/>
        <w:right w:val="none" w:sz="0" w:space="0" w:color="auto"/>
      </w:divBdr>
    </w:div>
    <w:div w:id="1728987720">
      <w:bodyDiv w:val="1"/>
      <w:marLeft w:val="0"/>
      <w:marRight w:val="0"/>
      <w:marTop w:val="0"/>
      <w:marBottom w:val="0"/>
      <w:divBdr>
        <w:top w:val="none" w:sz="0" w:space="0" w:color="auto"/>
        <w:left w:val="none" w:sz="0" w:space="0" w:color="auto"/>
        <w:bottom w:val="none" w:sz="0" w:space="0" w:color="auto"/>
        <w:right w:val="none" w:sz="0" w:space="0" w:color="auto"/>
      </w:divBdr>
    </w:div>
    <w:div w:id="1729064616">
      <w:bodyDiv w:val="1"/>
      <w:marLeft w:val="0"/>
      <w:marRight w:val="0"/>
      <w:marTop w:val="0"/>
      <w:marBottom w:val="0"/>
      <w:divBdr>
        <w:top w:val="none" w:sz="0" w:space="0" w:color="auto"/>
        <w:left w:val="none" w:sz="0" w:space="0" w:color="auto"/>
        <w:bottom w:val="none" w:sz="0" w:space="0" w:color="auto"/>
        <w:right w:val="none" w:sz="0" w:space="0" w:color="auto"/>
      </w:divBdr>
    </w:div>
    <w:div w:id="1729065661">
      <w:bodyDiv w:val="1"/>
      <w:marLeft w:val="0"/>
      <w:marRight w:val="0"/>
      <w:marTop w:val="0"/>
      <w:marBottom w:val="0"/>
      <w:divBdr>
        <w:top w:val="none" w:sz="0" w:space="0" w:color="auto"/>
        <w:left w:val="none" w:sz="0" w:space="0" w:color="auto"/>
        <w:bottom w:val="none" w:sz="0" w:space="0" w:color="auto"/>
        <w:right w:val="none" w:sz="0" w:space="0" w:color="auto"/>
      </w:divBdr>
    </w:div>
    <w:div w:id="1729065871">
      <w:bodyDiv w:val="1"/>
      <w:marLeft w:val="0"/>
      <w:marRight w:val="0"/>
      <w:marTop w:val="0"/>
      <w:marBottom w:val="0"/>
      <w:divBdr>
        <w:top w:val="none" w:sz="0" w:space="0" w:color="auto"/>
        <w:left w:val="none" w:sz="0" w:space="0" w:color="auto"/>
        <w:bottom w:val="none" w:sz="0" w:space="0" w:color="auto"/>
        <w:right w:val="none" w:sz="0" w:space="0" w:color="auto"/>
      </w:divBdr>
    </w:div>
    <w:div w:id="1729114107">
      <w:bodyDiv w:val="1"/>
      <w:marLeft w:val="0"/>
      <w:marRight w:val="0"/>
      <w:marTop w:val="0"/>
      <w:marBottom w:val="0"/>
      <w:divBdr>
        <w:top w:val="none" w:sz="0" w:space="0" w:color="auto"/>
        <w:left w:val="none" w:sz="0" w:space="0" w:color="auto"/>
        <w:bottom w:val="none" w:sz="0" w:space="0" w:color="auto"/>
        <w:right w:val="none" w:sz="0" w:space="0" w:color="auto"/>
      </w:divBdr>
    </w:div>
    <w:div w:id="1729375342">
      <w:bodyDiv w:val="1"/>
      <w:marLeft w:val="0"/>
      <w:marRight w:val="0"/>
      <w:marTop w:val="0"/>
      <w:marBottom w:val="0"/>
      <w:divBdr>
        <w:top w:val="none" w:sz="0" w:space="0" w:color="auto"/>
        <w:left w:val="none" w:sz="0" w:space="0" w:color="auto"/>
        <w:bottom w:val="none" w:sz="0" w:space="0" w:color="auto"/>
        <w:right w:val="none" w:sz="0" w:space="0" w:color="auto"/>
      </w:divBdr>
    </w:div>
    <w:div w:id="1729495939">
      <w:bodyDiv w:val="1"/>
      <w:marLeft w:val="0"/>
      <w:marRight w:val="0"/>
      <w:marTop w:val="0"/>
      <w:marBottom w:val="0"/>
      <w:divBdr>
        <w:top w:val="none" w:sz="0" w:space="0" w:color="auto"/>
        <w:left w:val="none" w:sz="0" w:space="0" w:color="auto"/>
        <w:bottom w:val="none" w:sz="0" w:space="0" w:color="auto"/>
        <w:right w:val="none" w:sz="0" w:space="0" w:color="auto"/>
      </w:divBdr>
    </w:div>
    <w:div w:id="1729524995">
      <w:bodyDiv w:val="1"/>
      <w:marLeft w:val="0"/>
      <w:marRight w:val="0"/>
      <w:marTop w:val="0"/>
      <w:marBottom w:val="0"/>
      <w:divBdr>
        <w:top w:val="none" w:sz="0" w:space="0" w:color="auto"/>
        <w:left w:val="none" w:sz="0" w:space="0" w:color="auto"/>
        <w:bottom w:val="none" w:sz="0" w:space="0" w:color="auto"/>
        <w:right w:val="none" w:sz="0" w:space="0" w:color="auto"/>
      </w:divBdr>
    </w:div>
    <w:div w:id="1729718566">
      <w:bodyDiv w:val="1"/>
      <w:marLeft w:val="0"/>
      <w:marRight w:val="0"/>
      <w:marTop w:val="0"/>
      <w:marBottom w:val="0"/>
      <w:divBdr>
        <w:top w:val="none" w:sz="0" w:space="0" w:color="auto"/>
        <w:left w:val="none" w:sz="0" w:space="0" w:color="auto"/>
        <w:bottom w:val="none" w:sz="0" w:space="0" w:color="auto"/>
        <w:right w:val="none" w:sz="0" w:space="0" w:color="auto"/>
      </w:divBdr>
    </w:div>
    <w:div w:id="1729765890">
      <w:bodyDiv w:val="1"/>
      <w:marLeft w:val="0"/>
      <w:marRight w:val="0"/>
      <w:marTop w:val="0"/>
      <w:marBottom w:val="0"/>
      <w:divBdr>
        <w:top w:val="none" w:sz="0" w:space="0" w:color="auto"/>
        <w:left w:val="none" w:sz="0" w:space="0" w:color="auto"/>
        <w:bottom w:val="none" w:sz="0" w:space="0" w:color="auto"/>
        <w:right w:val="none" w:sz="0" w:space="0" w:color="auto"/>
      </w:divBdr>
    </w:div>
    <w:div w:id="1730150554">
      <w:bodyDiv w:val="1"/>
      <w:marLeft w:val="0"/>
      <w:marRight w:val="0"/>
      <w:marTop w:val="0"/>
      <w:marBottom w:val="0"/>
      <w:divBdr>
        <w:top w:val="none" w:sz="0" w:space="0" w:color="auto"/>
        <w:left w:val="none" w:sz="0" w:space="0" w:color="auto"/>
        <w:bottom w:val="none" w:sz="0" w:space="0" w:color="auto"/>
        <w:right w:val="none" w:sz="0" w:space="0" w:color="auto"/>
      </w:divBdr>
    </w:div>
    <w:div w:id="1730151474">
      <w:bodyDiv w:val="1"/>
      <w:marLeft w:val="0"/>
      <w:marRight w:val="0"/>
      <w:marTop w:val="0"/>
      <w:marBottom w:val="0"/>
      <w:divBdr>
        <w:top w:val="none" w:sz="0" w:space="0" w:color="auto"/>
        <w:left w:val="none" w:sz="0" w:space="0" w:color="auto"/>
        <w:bottom w:val="none" w:sz="0" w:space="0" w:color="auto"/>
        <w:right w:val="none" w:sz="0" w:space="0" w:color="auto"/>
      </w:divBdr>
    </w:div>
    <w:div w:id="1730152765">
      <w:bodyDiv w:val="1"/>
      <w:marLeft w:val="0"/>
      <w:marRight w:val="0"/>
      <w:marTop w:val="0"/>
      <w:marBottom w:val="0"/>
      <w:divBdr>
        <w:top w:val="none" w:sz="0" w:space="0" w:color="auto"/>
        <w:left w:val="none" w:sz="0" w:space="0" w:color="auto"/>
        <w:bottom w:val="none" w:sz="0" w:space="0" w:color="auto"/>
        <w:right w:val="none" w:sz="0" w:space="0" w:color="auto"/>
      </w:divBdr>
    </w:div>
    <w:div w:id="1730180749">
      <w:bodyDiv w:val="1"/>
      <w:marLeft w:val="0"/>
      <w:marRight w:val="0"/>
      <w:marTop w:val="0"/>
      <w:marBottom w:val="0"/>
      <w:divBdr>
        <w:top w:val="none" w:sz="0" w:space="0" w:color="auto"/>
        <w:left w:val="none" w:sz="0" w:space="0" w:color="auto"/>
        <w:bottom w:val="none" w:sz="0" w:space="0" w:color="auto"/>
        <w:right w:val="none" w:sz="0" w:space="0" w:color="auto"/>
      </w:divBdr>
    </w:div>
    <w:div w:id="1730224505">
      <w:bodyDiv w:val="1"/>
      <w:marLeft w:val="0"/>
      <w:marRight w:val="0"/>
      <w:marTop w:val="0"/>
      <w:marBottom w:val="0"/>
      <w:divBdr>
        <w:top w:val="none" w:sz="0" w:space="0" w:color="auto"/>
        <w:left w:val="none" w:sz="0" w:space="0" w:color="auto"/>
        <w:bottom w:val="none" w:sz="0" w:space="0" w:color="auto"/>
        <w:right w:val="none" w:sz="0" w:space="0" w:color="auto"/>
      </w:divBdr>
    </w:div>
    <w:div w:id="1730301888">
      <w:bodyDiv w:val="1"/>
      <w:marLeft w:val="0"/>
      <w:marRight w:val="0"/>
      <w:marTop w:val="0"/>
      <w:marBottom w:val="0"/>
      <w:divBdr>
        <w:top w:val="none" w:sz="0" w:space="0" w:color="auto"/>
        <w:left w:val="none" w:sz="0" w:space="0" w:color="auto"/>
        <w:bottom w:val="none" w:sz="0" w:space="0" w:color="auto"/>
        <w:right w:val="none" w:sz="0" w:space="0" w:color="auto"/>
      </w:divBdr>
    </w:div>
    <w:div w:id="1730301974">
      <w:bodyDiv w:val="1"/>
      <w:marLeft w:val="0"/>
      <w:marRight w:val="0"/>
      <w:marTop w:val="0"/>
      <w:marBottom w:val="0"/>
      <w:divBdr>
        <w:top w:val="none" w:sz="0" w:space="0" w:color="auto"/>
        <w:left w:val="none" w:sz="0" w:space="0" w:color="auto"/>
        <w:bottom w:val="none" w:sz="0" w:space="0" w:color="auto"/>
        <w:right w:val="none" w:sz="0" w:space="0" w:color="auto"/>
      </w:divBdr>
    </w:div>
    <w:div w:id="1730684516">
      <w:bodyDiv w:val="1"/>
      <w:marLeft w:val="0"/>
      <w:marRight w:val="0"/>
      <w:marTop w:val="0"/>
      <w:marBottom w:val="0"/>
      <w:divBdr>
        <w:top w:val="none" w:sz="0" w:space="0" w:color="auto"/>
        <w:left w:val="none" w:sz="0" w:space="0" w:color="auto"/>
        <w:bottom w:val="none" w:sz="0" w:space="0" w:color="auto"/>
        <w:right w:val="none" w:sz="0" w:space="0" w:color="auto"/>
      </w:divBdr>
    </w:div>
    <w:div w:id="1730761070">
      <w:bodyDiv w:val="1"/>
      <w:marLeft w:val="0"/>
      <w:marRight w:val="0"/>
      <w:marTop w:val="0"/>
      <w:marBottom w:val="0"/>
      <w:divBdr>
        <w:top w:val="none" w:sz="0" w:space="0" w:color="auto"/>
        <w:left w:val="none" w:sz="0" w:space="0" w:color="auto"/>
        <w:bottom w:val="none" w:sz="0" w:space="0" w:color="auto"/>
        <w:right w:val="none" w:sz="0" w:space="0" w:color="auto"/>
      </w:divBdr>
    </w:div>
    <w:div w:id="1730768695">
      <w:bodyDiv w:val="1"/>
      <w:marLeft w:val="0"/>
      <w:marRight w:val="0"/>
      <w:marTop w:val="0"/>
      <w:marBottom w:val="0"/>
      <w:divBdr>
        <w:top w:val="none" w:sz="0" w:space="0" w:color="auto"/>
        <w:left w:val="none" w:sz="0" w:space="0" w:color="auto"/>
        <w:bottom w:val="none" w:sz="0" w:space="0" w:color="auto"/>
        <w:right w:val="none" w:sz="0" w:space="0" w:color="auto"/>
      </w:divBdr>
    </w:div>
    <w:div w:id="1730878326">
      <w:bodyDiv w:val="1"/>
      <w:marLeft w:val="0"/>
      <w:marRight w:val="0"/>
      <w:marTop w:val="0"/>
      <w:marBottom w:val="0"/>
      <w:divBdr>
        <w:top w:val="none" w:sz="0" w:space="0" w:color="auto"/>
        <w:left w:val="none" w:sz="0" w:space="0" w:color="auto"/>
        <w:bottom w:val="none" w:sz="0" w:space="0" w:color="auto"/>
        <w:right w:val="none" w:sz="0" w:space="0" w:color="auto"/>
      </w:divBdr>
    </w:div>
    <w:div w:id="1731070817">
      <w:bodyDiv w:val="1"/>
      <w:marLeft w:val="0"/>
      <w:marRight w:val="0"/>
      <w:marTop w:val="0"/>
      <w:marBottom w:val="0"/>
      <w:divBdr>
        <w:top w:val="none" w:sz="0" w:space="0" w:color="auto"/>
        <w:left w:val="none" w:sz="0" w:space="0" w:color="auto"/>
        <w:bottom w:val="none" w:sz="0" w:space="0" w:color="auto"/>
        <w:right w:val="none" w:sz="0" w:space="0" w:color="auto"/>
      </w:divBdr>
    </w:div>
    <w:div w:id="1731076338">
      <w:bodyDiv w:val="1"/>
      <w:marLeft w:val="0"/>
      <w:marRight w:val="0"/>
      <w:marTop w:val="0"/>
      <w:marBottom w:val="0"/>
      <w:divBdr>
        <w:top w:val="none" w:sz="0" w:space="0" w:color="auto"/>
        <w:left w:val="none" w:sz="0" w:space="0" w:color="auto"/>
        <w:bottom w:val="none" w:sz="0" w:space="0" w:color="auto"/>
        <w:right w:val="none" w:sz="0" w:space="0" w:color="auto"/>
      </w:divBdr>
    </w:div>
    <w:div w:id="1731265595">
      <w:bodyDiv w:val="1"/>
      <w:marLeft w:val="0"/>
      <w:marRight w:val="0"/>
      <w:marTop w:val="0"/>
      <w:marBottom w:val="0"/>
      <w:divBdr>
        <w:top w:val="none" w:sz="0" w:space="0" w:color="auto"/>
        <w:left w:val="none" w:sz="0" w:space="0" w:color="auto"/>
        <w:bottom w:val="none" w:sz="0" w:space="0" w:color="auto"/>
        <w:right w:val="none" w:sz="0" w:space="0" w:color="auto"/>
      </w:divBdr>
    </w:div>
    <w:div w:id="1731339604">
      <w:bodyDiv w:val="1"/>
      <w:marLeft w:val="0"/>
      <w:marRight w:val="0"/>
      <w:marTop w:val="0"/>
      <w:marBottom w:val="0"/>
      <w:divBdr>
        <w:top w:val="none" w:sz="0" w:space="0" w:color="auto"/>
        <w:left w:val="none" w:sz="0" w:space="0" w:color="auto"/>
        <w:bottom w:val="none" w:sz="0" w:space="0" w:color="auto"/>
        <w:right w:val="none" w:sz="0" w:space="0" w:color="auto"/>
      </w:divBdr>
    </w:div>
    <w:div w:id="1731423838">
      <w:bodyDiv w:val="1"/>
      <w:marLeft w:val="0"/>
      <w:marRight w:val="0"/>
      <w:marTop w:val="0"/>
      <w:marBottom w:val="0"/>
      <w:divBdr>
        <w:top w:val="none" w:sz="0" w:space="0" w:color="auto"/>
        <w:left w:val="none" w:sz="0" w:space="0" w:color="auto"/>
        <w:bottom w:val="none" w:sz="0" w:space="0" w:color="auto"/>
        <w:right w:val="none" w:sz="0" w:space="0" w:color="auto"/>
      </w:divBdr>
    </w:div>
    <w:div w:id="1731534715">
      <w:bodyDiv w:val="1"/>
      <w:marLeft w:val="0"/>
      <w:marRight w:val="0"/>
      <w:marTop w:val="0"/>
      <w:marBottom w:val="0"/>
      <w:divBdr>
        <w:top w:val="none" w:sz="0" w:space="0" w:color="auto"/>
        <w:left w:val="none" w:sz="0" w:space="0" w:color="auto"/>
        <w:bottom w:val="none" w:sz="0" w:space="0" w:color="auto"/>
        <w:right w:val="none" w:sz="0" w:space="0" w:color="auto"/>
      </w:divBdr>
    </w:div>
    <w:div w:id="1731657747">
      <w:bodyDiv w:val="1"/>
      <w:marLeft w:val="0"/>
      <w:marRight w:val="0"/>
      <w:marTop w:val="0"/>
      <w:marBottom w:val="0"/>
      <w:divBdr>
        <w:top w:val="none" w:sz="0" w:space="0" w:color="auto"/>
        <w:left w:val="none" w:sz="0" w:space="0" w:color="auto"/>
        <w:bottom w:val="none" w:sz="0" w:space="0" w:color="auto"/>
        <w:right w:val="none" w:sz="0" w:space="0" w:color="auto"/>
      </w:divBdr>
    </w:div>
    <w:div w:id="1731725821">
      <w:bodyDiv w:val="1"/>
      <w:marLeft w:val="0"/>
      <w:marRight w:val="0"/>
      <w:marTop w:val="0"/>
      <w:marBottom w:val="0"/>
      <w:divBdr>
        <w:top w:val="none" w:sz="0" w:space="0" w:color="auto"/>
        <w:left w:val="none" w:sz="0" w:space="0" w:color="auto"/>
        <w:bottom w:val="none" w:sz="0" w:space="0" w:color="auto"/>
        <w:right w:val="none" w:sz="0" w:space="0" w:color="auto"/>
      </w:divBdr>
    </w:div>
    <w:div w:id="1731876479">
      <w:bodyDiv w:val="1"/>
      <w:marLeft w:val="0"/>
      <w:marRight w:val="0"/>
      <w:marTop w:val="0"/>
      <w:marBottom w:val="0"/>
      <w:divBdr>
        <w:top w:val="none" w:sz="0" w:space="0" w:color="auto"/>
        <w:left w:val="none" w:sz="0" w:space="0" w:color="auto"/>
        <w:bottom w:val="none" w:sz="0" w:space="0" w:color="auto"/>
        <w:right w:val="none" w:sz="0" w:space="0" w:color="auto"/>
      </w:divBdr>
    </w:div>
    <w:div w:id="1731876496">
      <w:bodyDiv w:val="1"/>
      <w:marLeft w:val="0"/>
      <w:marRight w:val="0"/>
      <w:marTop w:val="0"/>
      <w:marBottom w:val="0"/>
      <w:divBdr>
        <w:top w:val="none" w:sz="0" w:space="0" w:color="auto"/>
        <w:left w:val="none" w:sz="0" w:space="0" w:color="auto"/>
        <w:bottom w:val="none" w:sz="0" w:space="0" w:color="auto"/>
        <w:right w:val="none" w:sz="0" w:space="0" w:color="auto"/>
      </w:divBdr>
    </w:div>
    <w:div w:id="1731879672">
      <w:bodyDiv w:val="1"/>
      <w:marLeft w:val="0"/>
      <w:marRight w:val="0"/>
      <w:marTop w:val="0"/>
      <w:marBottom w:val="0"/>
      <w:divBdr>
        <w:top w:val="none" w:sz="0" w:space="0" w:color="auto"/>
        <w:left w:val="none" w:sz="0" w:space="0" w:color="auto"/>
        <w:bottom w:val="none" w:sz="0" w:space="0" w:color="auto"/>
        <w:right w:val="none" w:sz="0" w:space="0" w:color="auto"/>
      </w:divBdr>
    </w:div>
    <w:div w:id="1732146561">
      <w:bodyDiv w:val="1"/>
      <w:marLeft w:val="0"/>
      <w:marRight w:val="0"/>
      <w:marTop w:val="0"/>
      <w:marBottom w:val="0"/>
      <w:divBdr>
        <w:top w:val="none" w:sz="0" w:space="0" w:color="auto"/>
        <w:left w:val="none" w:sz="0" w:space="0" w:color="auto"/>
        <w:bottom w:val="none" w:sz="0" w:space="0" w:color="auto"/>
        <w:right w:val="none" w:sz="0" w:space="0" w:color="auto"/>
      </w:divBdr>
    </w:div>
    <w:div w:id="1732189286">
      <w:bodyDiv w:val="1"/>
      <w:marLeft w:val="0"/>
      <w:marRight w:val="0"/>
      <w:marTop w:val="0"/>
      <w:marBottom w:val="0"/>
      <w:divBdr>
        <w:top w:val="none" w:sz="0" w:space="0" w:color="auto"/>
        <w:left w:val="none" w:sz="0" w:space="0" w:color="auto"/>
        <w:bottom w:val="none" w:sz="0" w:space="0" w:color="auto"/>
        <w:right w:val="none" w:sz="0" w:space="0" w:color="auto"/>
      </w:divBdr>
    </w:div>
    <w:div w:id="1732192624">
      <w:bodyDiv w:val="1"/>
      <w:marLeft w:val="0"/>
      <w:marRight w:val="0"/>
      <w:marTop w:val="0"/>
      <w:marBottom w:val="0"/>
      <w:divBdr>
        <w:top w:val="none" w:sz="0" w:space="0" w:color="auto"/>
        <w:left w:val="none" w:sz="0" w:space="0" w:color="auto"/>
        <w:bottom w:val="none" w:sz="0" w:space="0" w:color="auto"/>
        <w:right w:val="none" w:sz="0" w:space="0" w:color="auto"/>
      </w:divBdr>
    </w:div>
    <w:div w:id="1732195439">
      <w:bodyDiv w:val="1"/>
      <w:marLeft w:val="0"/>
      <w:marRight w:val="0"/>
      <w:marTop w:val="0"/>
      <w:marBottom w:val="0"/>
      <w:divBdr>
        <w:top w:val="none" w:sz="0" w:space="0" w:color="auto"/>
        <w:left w:val="none" w:sz="0" w:space="0" w:color="auto"/>
        <w:bottom w:val="none" w:sz="0" w:space="0" w:color="auto"/>
        <w:right w:val="none" w:sz="0" w:space="0" w:color="auto"/>
      </w:divBdr>
    </w:div>
    <w:div w:id="1732381690">
      <w:bodyDiv w:val="1"/>
      <w:marLeft w:val="0"/>
      <w:marRight w:val="0"/>
      <w:marTop w:val="0"/>
      <w:marBottom w:val="0"/>
      <w:divBdr>
        <w:top w:val="none" w:sz="0" w:space="0" w:color="auto"/>
        <w:left w:val="none" w:sz="0" w:space="0" w:color="auto"/>
        <w:bottom w:val="none" w:sz="0" w:space="0" w:color="auto"/>
        <w:right w:val="none" w:sz="0" w:space="0" w:color="auto"/>
      </w:divBdr>
    </w:div>
    <w:div w:id="1732383555">
      <w:bodyDiv w:val="1"/>
      <w:marLeft w:val="0"/>
      <w:marRight w:val="0"/>
      <w:marTop w:val="0"/>
      <w:marBottom w:val="0"/>
      <w:divBdr>
        <w:top w:val="none" w:sz="0" w:space="0" w:color="auto"/>
        <w:left w:val="none" w:sz="0" w:space="0" w:color="auto"/>
        <w:bottom w:val="none" w:sz="0" w:space="0" w:color="auto"/>
        <w:right w:val="none" w:sz="0" w:space="0" w:color="auto"/>
      </w:divBdr>
    </w:div>
    <w:div w:id="1732389065">
      <w:bodyDiv w:val="1"/>
      <w:marLeft w:val="0"/>
      <w:marRight w:val="0"/>
      <w:marTop w:val="0"/>
      <w:marBottom w:val="0"/>
      <w:divBdr>
        <w:top w:val="none" w:sz="0" w:space="0" w:color="auto"/>
        <w:left w:val="none" w:sz="0" w:space="0" w:color="auto"/>
        <w:bottom w:val="none" w:sz="0" w:space="0" w:color="auto"/>
        <w:right w:val="none" w:sz="0" w:space="0" w:color="auto"/>
      </w:divBdr>
    </w:div>
    <w:div w:id="1732726827">
      <w:bodyDiv w:val="1"/>
      <w:marLeft w:val="0"/>
      <w:marRight w:val="0"/>
      <w:marTop w:val="0"/>
      <w:marBottom w:val="0"/>
      <w:divBdr>
        <w:top w:val="none" w:sz="0" w:space="0" w:color="auto"/>
        <w:left w:val="none" w:sz="0" w:space="0" w:color="auto"/>
        <w:bottom w:val="none" w:sz="0" w:space="0" w:color="auto"/>
        <w:right w:val="none" w:sz="0" w:space="0" w:color="auto"/>
      </w:divBdr>
    </w:div>
    <w:div w:id="1732801358">
      <w:bodyDiv w:val="1"/>
      <w:marLeft w:val="0"/>
      <w:marRight w:val="0"/>
      <w:marTop w:val="0"/>
      <w:marBottom w:val="0"/>
      <w:divBdr>
        <w:top w:val="none" w:sz="0" w:space="0" w:color="auto"/>
        <w:left w:val="none" w:sz="0" w:space="0" w:color="auto"/>
        <w:bottom w:val="none" w:sz="0" w:space="0" w:color="auto"/>
        <w:right w:val="none" w:sz="0" w:space="0" w:color="auto"/>
      </w:divBdr>
    </w:div>
    <w:div w:id="1732997093">
      <w:bodyDiv w:val="1"/>
      <w:marLeft w:val="0"/>
      <w:marRight w:val="0"/>
      <w:marTop w:val="0"/>
      <w:marBottom w:val="0"/>
      <w:divBdr>
        <w:top w:val="none" w:sz="0" w:space="0" w:color="auto"/>
        <w:left w:val="none" w:sz="0" w:space="0" w:color="auto"/>
        <w:bottom w:val="none" w:sz="0" w:space="0" w:color="auto"/>
        <w:right w:val="none" w:sz="0" w:space="0" w:color="auto"/>
      </w:divBdr>
    </w:div>
    <w:div w:id="1733116015">
      <w:bodyDiv w:val="1"/>
      <w:marLeft w:val="0"/>
      <w:marRight w:val="0"/>
      <w:marTop w:val="0"/>
      <w:marBottom w:val="0"/>
      <w:divBdr>
        <w:top w:val="none" w:sz="0" w:space="0" w:color="auto"/>
        <w:left w:val="none" w:sz="0" w:space="0" w:color="auto"/>
        <w:bottom w:val="none" w:sz="0" w:space="0" w:color="auto"/>
        <w:right w:val="none" w:sz="0" w:space="0" w:color="auto"/>
      </w:divBdr>
    </w:div>
    <w:div w:id="1733192365">
      <w:bodyDiv w:val="1"/>
      <w:marLeft w:val="0"/>
      <w:marRight w:val="0"/>
      <w:marTop w:val="0"/>
      <w:marBottom w:val="0"/>
      <w:divBdr>
        <w:top w:val="none" w:sz="0" w:space="0" w:color="auto"/>
        <w:left w:val="none" w:sz="0" w:space="0" w:color="auto"/>
        <w:bottom w:val="none" w:sz="0" w:space="0" w:color="auto"/>
        <w:right w:val="none" w:sz="0" w:space="0" w:color="auto"/>
      </w:divBdr>
    </w:div>
    <w:div w:id="1733235554">
      <w:bodyDiv w:val="1"/>
      <w:marLeft w:val="0"/>
      <w:marRight w:val="0"/>
      <w:marTop w:val="0"/>
      <w:marBottom w:val="0"/>
      <w:divBdr>
        <w:top w:val="none" w:sz="0" w:space="0" w:color="auto"/>
        <w:left w:val="none" w:sz="0" w:space="0" w:color="auto"/>
        <w:bottom w:val="none" w:sz="0" w:space="0" w:color="auto"/>
        <w:right w:val="none" w:sz="0" w:space="0" w:color="auto"/>
      </w:divBdr>
    </w:div>
    <w:div w:id="1733385140">
      <w:bodyDiv w:val="1"/>
      <w:marLeft w:val="0"/>
      <w:marRight w:val="0"/>
      <w:marTop w:val="0"/>
      <w:marBottom w:val="0"/>
      <w:divBdr>
        <w:top w:val="none" w:sz="0" w:space="0" w:color="auto"/>
        <w:left w:val="none" w:sz="0" w:space="0" w:color="auto"/>
        <w:bottom w:val="none" w:sz="0" w:space="0" w:color="auto"/>
        <w:right w:val="none" w:sz="0" w:space="0" w:color="auto"/>
      </w:divBdr>
    </w:div>
    <w:div w:id="1733430112">
      <w:bodyDiv w:val="1"/>
      <w:marLeft w:val="0"/>
      <w:marRight w:val="0"/>
      <w:marTop w:val="0"/>
      <w:marBottom w:val="0"/>
      <w:divBdr>
        <w:top w:val="none" w:sz="0" w:space="0" w:color="auto"/>
        <w:left w:val="none" w:sz="0" w:space="0" w:color="auto"/>
        <w:bottom w:val="none" w:sz="0" w:space="0" w:color="auto"/>
        <w:right w:val="none" w:sz="0" w:space="0" w:color="auto"/>
      </w:divBdr>
    </w:div>
    <w:div w:id="1733431945">
      <w:bodyDiv w:val="1"/>
      <w:marLeft w:val="0"/>
      <w:marRight w:val="0"/>
      <w:marTop w:val="0"/>
      <w:marBottom w:val="0"/>
      <w:divBdr>
        <w:top w:val="none" w:sz="0" w:space="0" w:color="auto"/>
        <w:left w:val="none" w:sz="0" w:space="0" w:color="auto"/>
        <w:bottom w:val="none" w:sz="0" w:space="0" w:color="auto"/>
        <w:right w:val="none" w:sz="0" w:space="0" w:color="auto"/>
      </w:divBdr>
    </w:div>
    <w:div w:id="1733692639">
      <w:bodyDiv w:val="1"/>
      <w:marLeft w:val="0"/>
      <w:marRight w:val="0"/>
      <w:marTop w:val="0"/>
      <w:marBottom w:val="0"/>
      <w:divBdr>
        <w:top w:val="none" w:sz="0" w:space="0" w:color="auto"/>
        <w:left w:val="none" w:sz="0" w:space="0" w:color="auto"/>
        <w:bottom w:val="none" w:sz="0" w:space="0" w:color="auto"/>
        <w:right w:val="none" w:sz="0" w:space="0" w:color="auto"/>
      </w:divBdr>
    </w:div>
    <w:div w:id="1733694416">
      <w:bodyDiv w:val="1"/>
      <w:marLeft w:val="0"/>
      <w:marRight w:val="0"/>
      <w:marTop w:val="0"/>
      <w:marBottom w:val="0"/>
      <w:divBdr>
        <w:top w:val="none" w:sz="0" w:space="0" w:color="auto"/>
        <w:left w:val="none" w:sz="0" w:space="0" w:color="auto"/>
        <w:bottom w:val="none" w:sz="0" w:space="0" w:color="auto"/>
        <w:right w:val="none" w:sz="0" w:space="0" w:color="auto"/>
      </w:divBdr>
    </w:div>
    <w:div w:id="1733894556">
      <w:bodyDiv w:val="1"/>
      <w:marLeft w:val="0"/>
      <w:marRight w:val="0"/>
      <w:marTop w:val="0"/>
      <w:marBottom w:val="0"/>
      <w:divBdr>
        <w:top w:val="none" w:sz="0" w:space="0" w:color="auto"/>
        <w:left w:val="none" w:sz="0" w:space="0" w:color="auto"/>
        <w:bottom w:val="none" w:sz="0" w:space="0" w:color="auto"/>
        <w:right w:val="none" w:sz="0" w:space="0" w:color="auto"/>
      </w:divBdr>
    </w:div>
    <w:div w:id="1733918229">
      <w:bodyDiv w:val="1"/>
      <w:marLeft w:val="0"/>
      <w:marRight w:val="0"/>
      <w:marTop w:val="0"/>
      <w:marBottom w:val="0"/>
      <w:divBdr>
        <w:top w:val="none" w:sz="0" w:space="0" w:color="auto"/>
        <w:left w:val="none" w:sz="0" w:space="0" w:color="auto"/>
        <w:bottom w:val="none" w:sz="0" w:space="0" w:color="auto"/>
        <w:right w:val="none" w:sz="0" w:space="0" w:color="auto"/>
      </w:divBdr>
    </w:div>
    <w:div w:id="1733962980">
      <w:bodyDiv w:val="1"/>
      <w:marLeft w:val="0"/>
      <w:marRight w:val="0"/>
      <w:marTop w:val="0"/>
      <w:marBottom w:val="0"/>
      <w:divBdr>
        <w:top w:val="none" w:sz="0" w:space="0" w:color="auto"/>
        <w:left w:val="none" w:sz="0" w:space="0" w:color="auto"/>
        <w:bottom w:val="none" w:sz="0" w:space="0" w:color="auto"/>
        <w:right w:val="none" w:sz="0" w:space="0" w:color="auto"/>
      </w:divBdr>
    </w:div>
    <w:div w:id="1733964734">
      <w:bodyDiv w:val="1"/>
      <w:marLeft w:val="0"/>
      <w:marRight w:val="0"/>
      <w:marTop w:val="0"/>
      <w:marBottom w:val="0"/>
      <w:divBdr>
        <w:top w:val="none" w:sz="0" w:space="0" w:color="auto"/>
        <w:left w:val="none" w:sz="0" w:space="0" w:color="auto"/>
        <w:bottom w:val="none" w:sz="0" w:space="0" w:color="auto"/>
        <w:right w:val="none" w:sz="0" w:space="0" w:color="auto"/>
      </w:divBdr>
    </w:div>
    <w:div w:id="1734086900">
      <w:bodyDiv w:val="1"/>
      <w:marLeft w:val="0"/>
      <w:marRight w:val="0"/>
      <w:marTop w:val="0"/>
      <w:marBottom w:val="0"/>
      <w:divBdr>
        <w:top w:val="none" w:sz="0" w:space="0" w:color="auto"/>
        <w:left w:val="none" w:sz="0" w:space="0" w:color="auto"/>
        <w:bottom w:val="none" w:sz="0" w:space="0" w:color="auto"/>
        <w:right w:val="none" w:sz="0" w:space="0" w:color="auto"/>
      </w:divBdr>
    </w:div>
    <w:div w:id="1734154057">
      <w:bodyDiv w:val="1"/>
      <w:marLeft w:val="0"/>
      <w:marRight w:val="0"/>
      <w:marTop w:val="0"/>
      <w:marBottom w:val="0"/>
      <w:divBdr>
        <w:top w:val="none" w:sz="0" w:space="0" w:color="auto"/>
        <w:left w:val="none" w:sz="0" w:space="0" w:color="auto"/>
        <w:bottom w:val="none" w:sz="0" w:space="0" w:color="auto"/>
        <w:right w:val="none" w:sz="0" w:space="0" w:color="auto"/>
      </w:divBdr>
    </w:div>
    <w:div w:id="1734308626">
      <w:bodyDiv w:val="1"/>
      <w:marLeft w:val="0"/>
      <w:marRight w:val="0"/>
      <w:marTop w:val="0"/>
      <w:marBottom w:val="0"/>
      <w:divBdr>
        <w:top w:val="none" w:sz="0" w:space="0" w:color="auto"/>
        <w:left w:val="none" w:sz="0" w:space="0" w:color="auto"/>
        <w:bottom w:val="none" w:sz="0" w:space="0" w:color="auto"/>
        <w:right w:val="none" w:sz="0" w:space="0" w:color="auto"/>
      </w:divBdr>
    </w:div>
    <w:div w:id="1734349554">
      <w:bodyDiv w:val="1"/>
      <w:marLeft w:val="0"/>
      <w:marRight w:val="0"/>
      <w:marTop w:val="0"/>
      <w:marBottom w:val="0"/>
      <w:divBdr>
        <w:top w:val="none" w:sz="0" w:space="0" w:color="auto"/>
        <w:left w:val="none" w:sz="0" w:space="0" w:color="auto"/>
        <w:bottom w:val="none" w:sz="0" w:space="0" w:color="auto"/>
        <w:right w:val="none" w:sz="0" w:space="0" w:color="auto"/>
      </w:divBdr>
    </w:div>
    <w:div w:id="1734353128">
      <w:bodyDiv w:val="1"/>
      <w:marLeft w:val="0"/>
      <w:marRight w:val="0"/>
      <w:marTop w:val="0"/>
      <w:marBottom w:val="0"/>
      <w:divBdr>
        <w:top w:val="none" w:sz="0" w:space="0" w:color="auto"/>
        <w:left w:val="none" w:sz="0" w:space="0" w:color="auto"/>
        <w:bottom w:val="none" w:sz="0" w:space="0" w:color="auto"/>
        <w:right w:val="none" w:sz="0" w:space="0" w:color="auto"/>
      </w:divBdr>
    </w:div>
    <w:div w:id="1734355718">
      <w:bodyDiv w:val="1"/>
      <w:marLeft w:val="0"/>
      <w:marRight w:val="0"/>
      <w:marTop w:val="0"/>
      <w:marBottom w:val="0"/>
      <w:divBdr>
        <w:top w:val="none" w:sz="0" w:space="0" w:color="auto"/>
        <w:left w:val="none" w:sz="0" w:space="0" w:color="auto"/>
        <w:bottom w:val="none" w:sz="0" w:space="0" w:color="auto"/>
        <w:right w:val="none" w:sz="0" w:space="0" w:color="auto"/>
      </w:divBdr>
    </w:div>
    <w:div w:id="1734545240">
      <w:bodyDiv w:val="1"/>
      <w:marLeft w:val="0"/>
      <w:marRight w:val="0"/>
      <w:marTop w:val="0"/>
      <w:marBottom w:val="0"/>
      <w:divBdr>
        <w:top w:val="none" w:sz="0" w:space="0" w:color="auto"/>
        <w:left w:val="none" w:sz="0" w:space="0" w:color="auto"/>
        <w:bottom w:val="none" w:sz="0" w:space="0" w:color="auto"/>
        <w:right w:val="none" w:sz="0" w:space="0" w:color="auto"/>
      </w:divBdr>
    </w:div>
    <w:div w:id="1734699150">
      <w:bodyDiv w:val="1"/>
      <w:marLeft w:val="0"/>
      <w:marRight w:val="0"/>
      <w:marTop w:val="0"/>
      <w:marBottom w:val="0"/>
      <w:divBdr>
        <w:top w:val="none" w:sz="0" w:space="0" w:color="auto"/>
        <w:left w:val="none" w:sz="0" w:space="0" w:color="auto"/>
        <w:bottom w:val="none" w:sz="0" w:space="0" w:color="auto"/>
        <w:right w:val="none" w:sz="0" w:space="0" w:color="auto"/>
      </w:divBdr>
    </w:div>
    <w:div w:id="1734742879">
      <w:bodyDiv w:val="1"/>
      <w:marLeft w:val="0"/>
      <w:marRight w:val="0"/>
      <w:marTop w:val="0"/>
      <w:marBottom w:val="0"/>
      <w:divBdr>
        <w:top w:val="none" w:sz="0" w:space="0" w:color="auto"/>
        <w:left w:val="none" w:sz="0" w:space="0" w:color="auto"/>
        <w:bottom w:val="none" w:sz="0" w:space="0" w:color="auto"/>
        <w:right w:val="none" w:sz="0" w:space="0" w:color="auto"/>
      </w:divBdr>
    </w:div>
    <w:div w:id="1734814698">
      <w:bodyDiv w:val="1"/>
      <w:marLeft w:val="0"/>
      <w:marRight w:val="0"/>
      <w:marTop w:val="0"/>
      <w:marBottom w:val="0"/>
      <w:divBdr>
        <w:top w:val="none" w:sz="0" w:space="0" w:color="auto"/>
        <w:left w:val="none" w:sz="0" w:space="0" w:color="auto"/>
        <w:bottom w:val="none" w:sz="0" w:space="0" w:color="auto"/>
        <w:right w:val="none" w:sz="0" w:space="0" w:color="auto"/>
      </w:divBdr>
    </w:div>
    <w:div w:id="1734815172">
      <w:bodyDiv w:val="1"/>
      <w:marLeft w:val="0"/>
      <w:marRight w:val="0"/>
      <w:marTop w:val="0"/>
      <w:marBottom w:val="0"/>
      <w:divBdr>
        <w:top w:val="none" w:sz="0" w:space="0" w:color="auto"/>
        <w:left w:val="none" w:sz="0" w:space="0" w:color="auto"/>
        <w:bottom w:val="none" w:sz="0" w:space="0" w:color="auto"/>
        <w:right w:val="none" w:sz="0" w:space="0" w:color="auto"/>
      </w:divBdr>
    </w:div>
    <w:div w:id="1734815652">
      <w:bodyDiv w:val="1"/>
      <w:marLeft w:val="0"/>
      <w:marRight w:val="0"/>
      <w:marTop w:val="0"/>
      <w:marBottom w:val="0"/>
      <w:divBdr>
        <w:top w:val="none" w:sz="0" w:space="0" w:color="auto"/>
        <w:left w:val="none" w:sz="0" w:space="0" w:color="auto"/>
        <w:bottom w:val="none" w:sz="0" w:space="0" w:color="auto"/>
        <w:right w:val="none" w:sz="0" w:space="0" w:color="auto"/>
      </w:divBdr>
    </w:div>
    <w:div w:id="1734818447">
      <w:bodyDiv w:val="1"/>
      <w:marLeft w:val="0"/>
      <w:marRight w:val="0"/>
      <w:marTop w:val="0"/>
      <w:marBottom w:val="0"/>
      <w:divBdr>
        <w:top w:val="none" w:sz="0" w:space="0" w:color="auto"/>
        <w:left w:val="none" w:sz="0" w:space="0" w:color="auto"/>
        <w:bottom w:val="none" w:sz="0" w:space="0" w:color="auto"/>
        <w:right w:val="none" w:sz="0" w:space="0" w:color="auto"/>
      </w:divBdr>
    </w:div>
    <w:div w:id="1735153869">
      <w:bodyDiv w:val="1"/>
      <w:marLeft w:val="0"/>
      <w:marRight w:val="0"/>
      <w:marTop w:val="0"/>
      <w:marBottom w:val="0"/>
      <w:divBdr>
        <w:top w:val="none" w:sz="0" w:space="0" w:color="auto"/>
        <w:left w:val="none" w:sz="0" w:space="0" w:color="auto"/>
        <w:bottom w:val="none" w:sz="0" w:space="0" w:color="auto"/>
        <w:right w:val="none" w:sz="0" w:space="0" w:color="auto"/>
      </w:divBdr>
    </w:div>
    <w:div w:id="1735155688">
      <w:bodyDiv w:val="1"/>
      <w:marLeft w:val="0"/>
      <w:marRight w:val="0"/>
      <w:marTop w:val="0"/>
      <w:marBottom w:val="0"/>
      <w:divBdr>
        <w:top w:val="none" w:sz="0" w:space="0" w:color="auto"/>
        <w:left w:val="none" w:sz="0" w:space="0" w:color="auto"/>
        <w:bottom w:val="none" w:sz="0" w:space="0" w:color="auto"/>
        <w:right w:val="none" w:sz="0" w:space="0" w:color="auto"/>
      </w:divBdr>
    </w:div>
    <w:div w:id="1735159860">
      <w:bodyDiv w:val="1"/>
      <w:marLeft w:val="0"/>
      <w:marRight w:val="0"/>
      <w:marTop w:val="0"/>
      <w:marBottom w:val="0"/>
      <w:divBdr>
        <w:top w:val="none" w:sz="0" w:space="0" w:color="auto"/>
        <w:left w:val="none" w:sz="0" w:space="0" w:color="auto"/>
        <w:bottom w:val="none" w:sz="0" w:space="0" w:color="auto"/>
        <w:right w:val="none" w:sz="0" w:space="0" w:color="auto"/>
      </w:divBdr>
    </w:div>
    <w:div w:id="1735199703">
      <w:bodyDiv w:val="1"/>
      <w:marLeft w:val="0"/>
      <w:marRight w:val="0"/>
      <w:marTop w:val="0"/>
      <w:marBottom w:val="0"/>
      <w:divBdr>
        <w:top w:val="none" w:sz="0" w:space="0" w:color="auto"/>
        <w:left w:val="none" w:sz="0" w:space="0" w:color="auto"/>
        <w:bottom w:val="none" w:sz="0" w:space="0" w:color="auto"/>
        <w:right w:val="none" w:sz="0" w:space="0" w:color="auto"/>
      </w:divBdr>
    </w:div>
    <w:div w:id="1735203427">
      <w:bodyDiv w:val="1"/>
      <w:marLeft w:val="0"/>
      <w:marRight w:val="0"/>
      <w:marTop w:val="0"/>
      <w:marBottom w:val="0"/>
      <w:divBdr>
        <w:top w:val="none" w:sz="0" w:space="0" w:color="auto"/>
        <w:left w:val="none" w:sz="0" w:space="0" w:color="auto"/>
        <w:bottom w:val="none" w:sz="0" w:space="0" w:color="auto"/>
        <w:right w:val="none" w:sz="0" w:space="0" w:color="auto"/>
      </w:divBdr>
    </w:div>
    <w:div w:id="1735228654">
      <w:bodyDiv w:val="1"/>
      <w:marLeft w:val="0"/>
      <w:marRight w:val="0"/>
      <w:marTop w:val="0"/>
      <w:marBottom w:val="0"/>
      <w:divBdr>
        <w:top w:val="none" w:sz="0" w:space="0" w:color="auto"/>
        <w:left w:val="none" w:sz="0" w:space="0" w:color="auto"/>
        <w:bottom w:val="none" w:sz="0" w:space="0" w:color="auto"/>
        <w:right w:val="none" w:sz="0" w:space="0" w:color="auto"/>
      </w:divBdr>
    </w:div>
    <w:div w:id="1735275400">
      <w:bodyDiv w:val="1"/>
      <w:marLeft w:val="0"/>
      <w:marRight w:val="0"/>
      <w:marTop w:val="0"/>
      <w:marBottom w:val="0"/>
      <w:divBdr>
        <w:top w:val="none" w:sz="0" w:space="0" w:color="auto"/>
        <w:left w:val="none" w:sz="0" w:space="0" w:color="auto"/>
        <w:bottom w:val="none" w:sz="0" w:space="0" w:color="auto"/>
        <w:right w:val="none" w:sz="0" w:space="0" w:color="auto"/>
      </w:divBdr>
    </w:div>
    <w:div w:id="1735348943">
      <w:bodyDiv w:val="1"/>
      <w:marLeft w:val="0"/>
      <w:marRight w:val="0"/>
      <w:marTop w:val="0"/>
      <w:marBottom w:val="0"/>
      <w:divBdr>
        <w:top w:val="none" w:sz="0" w:space="0" w:color="auto"/>
        <w:left w:val="none" w:sz="0" w:space="0" w:color="auto"/>
        <w:bottom w:val="none" w:sz="0" w:space="0" w:color="auto"/>
        <w:right w:val="none" w:sz="0" w:space="0" w:color="auto"/>
      </w:divBdr>
    </w:div>
    <w:div w:id="1735469318">
      <w:bodyDiv w:val="1"/>
      <w:marLeft w:val="0"/>
      <w:marRight w:val="0"/>
      <w:marTop w:val="0"/>
      <w:marBottom w:val="0"/>
      <w:divBdr>
        <w:top w:val="none" w:sz="0" w:space="0" w:color="auto"/>
        <w:left w:val="none" w:sz="0" w:space="0" w:color="auto"/>
        <w:bottom w:val="none" w:sz="0" w:space="0" w:color="auto"/>
        <w:right w:val="none" w:sz="0" w:space="0" w:color="auto"/>
      </w:divBdr>
    </w:div>
    <w:div w:id="1735471007">
      <w:bodyDiv w:val="1"/>
      <w:marLeft w:val="0"/>
      <w:marRight w:val="0"/>
      <w:marTop w:val="0"/>
      <w:marBottom w:val="0"/>
      <w:divBdr>
        <w:top w:val="none" w:sz="0" w:space="0" w:color="auto"/>
        <w:left w:val="none" w:sz="0" w:space="0" w:color="auto"/>
        <w:bottom w:val="none" w:sz="0" w:space="0" w:color="auto"/>
        <w:right w:val="none" w:sz="0" w:space="0" w:color="auto"/>
      </w:divBdr>
    </w:div>
    <w:div w:id="1735545905">
      <w:bodyDiv w:val="1"/>
      <w:marLeft w:val="0"/>
      <w:marRight w:val="0"/>
      <w:marTop w:val="0"/>
      <w:marBottom w:val="0"/>
      <w:divBdr>
        <w:top w:val="none" w:sz="0" w:space="0" w:color="auto"/>
        <w:left w:val="none" w:sz="0" w:space="0" w:color="auto"/>
        <w:bottom w:val="none" w:sz="0" w:space="0" w:color="auto"/>
        <w:right w:val="none" w:sz="0" w:space="0" w:color="auto"/>
      </w:divBdr>
    </w:div>
    <w:div w:id="1735742234">
      <w:bodyDiv w:val="1"/>
      <w:marLeft w:val="0"/>
      <w:marRight w:val="0"/>
      <w:marTop w:val="0"/>
      <w:marBottom w:val="0"/>
      <w:divBdr>
        <w:top w:val="none" w:sz="0" w:space="0" w:color="auto"/>
        <w:left w:val="none" w:sz="0" w:space="0" w:color="auto"/>
        <w:bottom w:val="none" w:sz="0" w:space="0" w:color="auto"/>
        <w:right w:val="none" w:sz="0" w:space="0" w:color="auto"/>
      </w:divBdr>
    </w:div>
    <w:div w:id="1735812376">
      <w:bodyDiv w:val="1"/>
      <w:marLeft w:val="0"/>
      <w:marRight w:val="0"/>
      <w:marTop w:val="0"/>
      <w:marBottom w:val="0"/>
      <w:divBdr>
        <w:top w:val="none" w:sz="0" w:space="0" w:color="auto"/>
        <w:left w:val="none" w:sz="0" w:space="0" w:color="auto"/>
        <w:bottom w:val="none" w:sz="0" w:space="0" w:color="auto"/>
        <w:right w:val="none" w:sz="0" w:space="0" w:color="auto"/>
      </w:divBdr>
    </w:div>
    <w:div w:id="1735814696">
      <w:bodyDiv w:val="1"/>
      <w:marLeft w:val="0"/>
      <w:marRight w:val="0"/>
      <w:marTop w:val="0"/>
      <w:marBottom w:val="0"/>
      <w:divBdr>
        <w:top w:val="none" w:sz="0" w:space="0" w:color="auto"/>
        <w:left w:val="none" w:sz="0" w:space="0" w:color="auto"/>
        <w:bottom w:val="none" w:sz="0" w:space="0" w:color="auto"/>
        <w:right w:val="none" w:sz="0" w:space="0" w:color="auto"/>
      </w:divBdr>
    </w:div>
    <w:div w:id="1735853018">
      <w:bodyDiv w:val="1"/>
      <w:marLeft w:val="0"/>
      <w:marRight w:val="0"/>
      <w:marTop w:val="0"/>
      <w:marBottom w:val="0"/>
      <w:divBdr>
        <w:top w:val="none" w:sz="0" w:space="0" w:color="auto"/>
        <w:left w:val="none" w:sz="0" w:space="0" w:color="auto"/>
        <w:bottom w:val="none" w:sz="0" w:space="0" w:color="auto"/>
        <w:right w:val="none" w:sz="0" w:space="0" w:color="auto"/>
      </w:divBdr>
    </w:div>
    <w:div w:id="1735855823">
      <w:bodyDiv w:val="1"/>
      <w:marLeft w:val="0"/>
      <w:marRight w:val="0"/>
      <w:marTop w:val="0"/>
      <w:marBottom w:val="0"/>
      <w:divBdr>
        <w:top w:val="none" w:sz="0" w:space="0" w:color="auto"/>
        <w:left w:val="none" w:sz="0" w:space="0" w:color="auto"/>
        <w:bottom w:val="none" w:sz="0" w:space="0" w:color="auto"/>
        <w:right w:val="none" w:sz="0" w:space="0" w:color="auto"/>
      </w:divBdr>
    </w:div>
    <w:div w:id="1735856893">
      <w:bodyDiv w:val="1"/>
      <w:marLeft w:val="0"/>
      <w:marRight w:val="0"/>
      <w:marTop w:val="0"/>
      <w:marBottom w:val="0"/>
      <w:divBdr>
        <w:top w:val="none" w:sz="0" w:space="0" w:color="auto"/>
        <w:left w:val="none" w:sz="0" w:space="0" w:color="auto"/>
        <w:bottom w:val="none" w:sz="0" w:space="0" w:color="auto"/>
        <w:right w:val="none" w:sz="0" w:space="0" w:color="auto"/>
      </w:divBdr>
    </w:div>
    <w:div w:id="1735884517">
      <w:bodyDiv w:val="1"/>
      <w:marLeft w:val="0"/>
      <w:marRight w:val="0"/>
      <w:marTop w:val="0"/>
      <w:marBottom w:val="0"/>
      <w:divBdr>
        <w:top w:val="none" w:sz="0" w:space="0" w:color="auto"/>
        <w:left w:val="none" w:sz="0" w:space="0" w:color="auto"/>
        <w:bottom w:val="none" w:sz="0" w:space="0" w:color="auto"/>
        <w:right w:val="none" w:sz="0" w:space="0" w:color="auto"/>
      </w:divBdr>
    </w:div>
    <w:div w:id="1735926605">
      <w:bodyDiv w:val="1"/>
      <w:marLeft w:val="0"/>
      <w:marRight w:val="0"/>
      <w:marTop w:val="0"/>
      <w:marBottom w:val="0"/>
      <w:divBdr>
        <w:top w:val="none" w:sz="0" w:space="0" w:color="auto"/>
        <w:left w:val="none" w:sz="0" w:space="0" w:color="auto"/>
        <w:bottom w:val="none" w:sz="0" w:space="0" w:color="auto"/>
        <w:right w:val="none" w:sz="0" w:space="0" w:color="auto"/>
      </w:divBdr>
    </w:div>
    <w:div w:id="1735929689">
      <w:bodyDiv w:val="1"/>
      <w:marLeft w:val="0"/>
      <w:marRight w:val="0"/>
      <w:marTop w:val="0"/>
      <w:marBottom w:val="0"/>
      <w:divBdr>
        <w:top w:val="none" w:sz="0" w:space="0" w:color="auto"/>
        <w:left w:val="none" w:sz="0" w:space="0" w:color="auto"/>
        <w:bottom w:val="none" w:sz="0" w:space="0" w:color="auto"/>
        <w:right w:val="none" w:sz="0" w:space="0" w:color="auto"/>
      </w:divBdr>
    </w:div>
    <w:div w:id="1735933611">
      <w:bodyDiv w:val="1"/>
      <w:marLeft w:val="0"/>
      <w:marRight w:val="0"/>
      <w:marTop w:val="0"/>
      <w:marBottom w:val="0"/>
      <w:divBdr>
        <w:top w:val="none" w:sz="0" w:space="0" w:color="auto"/>
        <w:left w:val="none" w:sz="0" w:space="0" w:color="auto"/>
        <w:bottom w:val="none" w:sz="0" w:space="0" w:color="auto"/>
        <w:right w:val="none" w:sz="0" w:space="0" w:color="auto"/>
      </w:divBdr>
    </w:div>
    <w:div w:id="1736009194">
      <w:bodyDiv w:val="1"/>
      <w:marLeft w:val="0"/>
      <w:marRight w:val="0"/>
      <w:marTop w:val="0"/>
      <w:marBottom w:val="0"/>
      <w:divBdr>
        <w:top w:val="none" w:sz="0" w:space="0" w:color="auto"/>
        <w:left w:val="none" w:sz="0" w:space="0" w:color="auto"/>
        <w:bottom w:val="none" w:sz="0" w:space="0" w:color="auto"/>
        <w:right w:val="none" w:sz="0" w:space="0" w:color="auto"/>
      </w:divBdr>
    </w:div>
    <w:div w:id="1736010021">
      <w:bodyDiv w:val="1"/>
      <w:marLeft w:val="0"/>
      <w:marRight w:val="0"/>
      <w:marTop w:val="0"/>
      <w:marBottom w:val="0"/>
      <w:divBdr>
        <w:top w:val="none" w:sz="0" w:space="0" w:color="auto"/>
        <w:left w:val="none" w:sz="0" w:space="0" w:color="auto"/>
        <w:bottom w:val="none" w:sz="0" w:space="0" w:color="auto"/>
        <w:right w:val="none" w:sz="0" w:space="0" w:color="auto"/>
      </w:divBdr>
    </w:div>
    <w:div w:id="1736010695">
      <w:bodyDiv w:val="1"/>
      <w:marLeft w:val="0"/>
      <w:marRight w:val="0"/>
      <w:marTop w:val="0"/>
      <w:marBottom w:val="0"/>
      <w:divBdr>
        <w:top w:val="none" w:sz="0" w:space="0" w:color="auto"/>
        <w:left w:val="none" w:sz="0" w:space="0" w:color="auto"/>
        <w:bottom w:val="none" w:sz="0" w:space="0" w:color="auto"/>
        <w:right w:val="none" w:sz="0" w:space="0" w:color="auto"/>
      </w:divBdr>
    </w:div>
    <w:div w:id="1736011022">
      <w:bodyDiv w:val="1"/>
      <w:marLeft w:val="0"/>
      <w:marRight w:val="0"/>
      <w:marTop w:val="0"/>
      <w:marBottom w:val="0"/>
      <w:divBdr>
        <w:top w:val="none" w:sz="0" w:space="0" w:color="auto"/>
        <w:left w:val="none" w:sz="0" w:space="0" w:color="auto"/>
        <w:bottom w:val="none" w:sz="0" w:space="0" w:color="auto"/>
        <w:right w:val="none" w:sz="0" w:space="0" w:color="auto"/>
      </w:divBdr>
    </w:div>
    <w:div w:id="1736053581">
      <w:bodyDiv w:val="1"/>
      <w:marLeft w:val="0"/>
      <w:marRight w:val="0"/>
      <w:marTop w:val="0"/>
      <w:marBottom w:val="0"/>
      <w:divBdr>
        <w:top w:val="none" w:sz="0" w:space="0" w:color="auto"/>
        <w:left w:val="none" w:sz="0" w:space="0" w:color="auto"/>
        <w:bottom w:val="none" w:sz="0" w:space="0" w:color="auto"/>
        <w:right w:val="none" w:sz="0" w:space="0" w:color="auto"/>
      </w:divBdr>
    </w:div>
    <w:div w:id="1736128823">
      <w:bodyDiv w:val="1"/>
      <w:marLeft w:val="0"/>
      <w:marRight w:val="0"/>
      <w:marTop w:val="0"/>
      <w:marBottom w:val="0"/>
      <w:divBdr>
        <w:top w:val="none" w:sz="0" w:space="0" w:color="auto"/>
        <w:left w:val="none" w:sz="0" w:space="0" w:color="auto"/>
        <w:bottom w:val="none" w:sz="0" w:space="0" w:color="auto"/>
        <w:right w:val="none" w:sz="0" w:space="0" w:color="auto"/>
      </w:divBdr>
    </w:div>
    <w:div w:id="1736203874">
      <w:bodyDiv w:val="1"/>
      <w:marLeft w:val="0"/>
      <w:marRight w:val="0"/>
      <w:marTop w:val="0"/>
      <w:marBottom w:val="0"/>
      <w:divBdr>
        <w:top w:val="none" w:sz="0" w:space="0" w:color="auto"/>
        <w:left w:val="none" w:sz="0" w:space="0" w:color="auto"/>
        <w:bottom w:val="none" w:sz="0" w:space="0" w:color="auto"/>
        <w:right w:val="none" w:sz="0" w:space="0" w:color="auto"/>
      </w:divBdr>
    </w:div>
    <w:div w:id="1736317350">
      <w:bodyDiv w:val="1"/>
      <w:marLeft w:val="0"/>
      <w:marRight w:val="0"/>
      <w:marTop w:val="0"/>
      <w:marBottom w:val="0"/>
      <w:divBdr>
        <w:top w:val="none" w:sz="0" w:space="0" w:color="auto"/>
        <w:left w:val="none" w:sz="0" w:space="0" w:color="auto"/>
        <w:bottom w:val="none" w:sz="0" w:space="0" w:color="auto"/>
        <w:right w:val="none" w:sz="0" w:space="0" w:color="auto"/>
      </w:divBdr>
    </w:div>
    <w:div w:id="1736317804">
      <w:bodyDiv w:val="1"/>
      <w:marLeft w:val="0"/>
      <w:marRight w:val="0"/>
      <w:marTop w:val="0"/>
      <w:marBottom w:val="0"/>
      <w:divBdr>
        <w:top w:val="none" w:sz="0" w:space="0" w:color="auto"/>
        <w:left w:val="none" w:sz="0" w:space="0" w:color="auto"/>
        <w:bottom w:val="none" w:sz="0" w:space="0" w:color="auto"/>
        <w:right w:val="none" w:sz="0" w:space="0" w:color="auto"/>
      </w:divBdr>
    </w:div>
    <w:div w:id="1736583682">
      <w:bodyDiv w:val="1"/>
      <w:marLeft w:val="0"/>
      <w:marRight w:val="0"/>
      <w:marTop w:val="0"/>
      <w:marBottom w:val="0"/>
      <w:divBdr>
        <w:top w:val="none" w:sz="0" w:space="0" w:color="auto"/>
        <w:left w:val="none" w:sz="0" w:space="0" w:color="auto"/>
        <w:bottom w:val="none" w:sz="0" w:space="0" w:color="auto"/>
        <w:right w:val="none" w:sz="0" w:space="0" w:color="auto"/>
      </w:divBdr>
    </w:div>
    <w:div w:id="1736704870">
      <w:bodyDiv w:val="1"/>
      <w:marLeft w:val="0"/>
      <w:marRight w:val="0"/>
      <w:marTop w:val="0"/>
      <w:marBottom w:val="0"/>
      <w:divBdr>
        <w:top w:val="none" w:sz="0" w:space="0" w:color="auto"/>
        <w:left w:val="none" w:sz="0" w:space="0" w:color="auto"/>
        <w:bottom w:val="none" w:sz="0" w:space="0" w:color="auto"/>
        <w:right w:val="none" w:sz="0" w:space="0" w:color="auto"/>
      </w:divBdr>
    </w:div>
    <w:div w:id="1736707496">
      <w:bodyDiv w:val="1"/>
      <w:marLeft w:val="0"/>
      <w:marRight w:val="0"/>
      <w:marTop w:val="0"/>
      <w:marBottom w:val="0"/>
      <w:divBdr>
        <w:top w:val="none" w:sz="0" w:space="0" w:color="auto"/>
        <w:left w:val="none" w:sz="0" w:space="0" w:color="auto"/>
        <w:bottom w:val="none" w:sz="0" w:space="0" w:color="auto"/>
        <w:right w:val="none" w:sz="0" w:space="0" w:color="auto"/>
      </w:divBdr>
    </w:div>
    <w:div w:id="1736775214">
      <w:bodyDiv w:val="1"/>
      <w:marLeft w:val="0"/>
      <w:marRight w:val="0"/>
      <w:marTop w:val="0"/>
      <w:marBottom w:val="0"/>
      <w:divBdr>
        <w:top w:val="none" w:sz="0" w:space="0" w:color="auto"/>
        <w:left w:val="none" w:sz="0" w:space="0" w:color="auto"/>
        <w:bottom w:val="none" w:sz="0" w:space="0" w:color="auto"/>
        <w:right w:val="none" w:sz="0" w:space="0" w:color="auto"/>
      </w:divBdr>
    </w:div>
    <w:div w:id="1736778788">
      <w:bodyDiv w:val="1"/>
      <w:marLeft w:val="0"/>
      <w:marRight w:val="0"/>
      <w:marTop w:val="0"/>
      <w:marBottom w:val="0"/>
      <w:divBdr>
        <w:top w:val="none" w:sz="0" w:space="0" w:color="auto"/>
        <w:left w:val="none" w:sz="0" w:space="0" w:color="auto"/>
        <w:bottom w:val="none" w:sz="0" w:space="0" w:color="auto"/>
        <w:right w:val="none" w:sz="0" w:space="0" w:color="auto"/>
      </w:divBdr>
    </w:div>
    <w:div w:id="1736780219">
      <w:bodyDiv w:val="1"/>
      <w:marLeft w:val="0"/>
      <w:marRight w:val="0"/>
      <w:marTop w:val="0"/>
      <w:marBottom w:val="0"/>
      <w:divBdr>
        <w:top w:val="none" w:sz="0" w:space="0" w:color="auto"/>
        <w:left w:val="none" w:sz="0" w:space="0" w:color="auto"/>
        <w:bottom w:val="none" w:sz="0" w:space="0" w:color="auto"/>
        <w:right w:val="none" w:sz="0" w:space="0" w:color="auto"/>
      </w:divBdr>
    </w:div>
    <w:div w:id="1737118699">
      <w:bodyDiv w:val="1"/>
      <w:marLeft w:val="0"/>
      <w:marRight w:val="0"/>
      <w:marTop w:val="0"/>
      <w:marBottom w:val="0"/>
      <w:divBdr>
        <w:top w:val="none" w:sz="0" w:space="0" w:color="auto"/>
        <w:left w:val="none" w:sz="0" w:space="0" w:color="auto"/>
        <w:bottom w:val="none" w:sz="0" w:space="0" w:color="auto"/>
        <w:right w:val="none" w:sz="0" w:space="0" w:color="auto"/>
      </w:divBdr>
    </w:div>
    <w:div w:id="1737122540">
      <w:bodyDiv w:val="1"/>
      <w:marLeft w:val="0"/>
      <w:marRight w:val="0"/>
      <w:marTop w:val="0"/>
      <w:marBottom w:val="0"/>
      <w:divBdr>
        <w:top w:val="none" w:sz="0" w:space="0" w:color="auto"/>
        <w:left w:val="none" w:sz="0" w:space="0" w:color="auto"/>
        <w:bottom w:val="none" w:sz="0" w:space="0" w:color="auto"/>
        <w:right w:val="none" w:sz="0" w:space="0" w:color="auto"/>
      </w:divBdr>
    </w:div>
    <w:div w:id="1737164649">
      <w:bodyDiv w:val="1"/>
      <w:marLeft w:val="0"/>
      <w:marRight w:val="0"/>
      <w:marTop w:val="0"/>
      <w:marBottom w:val="0"/>
      <w:divBdr>
        <w:top w:val="none" w:sz="0" w:space="0" w:color="auto"/>
        <w:left w:val="none" w:sz="0" w:space="0" w:color="auto"/>
        <w:bottom w:val="none" w:sz="0" w:space="0" w:color="auto"/>
        <w:right w:val="none" w:sz="0" w:space="0" w:color="auto"/>
      </w:divBdr>
    </w:div>
    <w:div w:id="1737237535">
      <w:bodyDiv w:val="1"/>
      <w:marLeft w:val="0"/>
      <w:marRight w:val="0"/>
      <w:marTop w:val="0"/>
      <w:marBottom w:val="0"/>
      <w:divBdr>
        <w:top w:val="none" w:sz="0" w:space="0" w:color="auto"/>
        <w:left w:val="none" w:sz="0" w:space="0" w:color="auto"/>
        <w:bottom w:val="none" w:sz="0" w:space="0" w:color="auto"/>
        <w:right w:val="none" w:sz="0" w:space="0" w:color="auto"/>
      </w:divBdr>
    </w:div>
    <w:div w:id="1737321540">
      <w:bodyDiv w:val="1"/>
      <w:marLeft w:val="0"/>
      <w:marRight w:val="0"/>
      <w:marTop w:val="0"/>
      <w:marBottom w:val="0"/>
      <w:divBdr>
        <w:top w:val="none" w:sz="0" w:space="0" w:color="auto"/>
        <w:left w:val="none" w:sz="0" w:space="0" w:color="auto"/>
        <w:bottom w:val="none" w:sz="0" w:space="0" w:color="auto"/>
        <w:right w:val="none" w:sz="0" w:space="0" w:color="auto"/>
      </w:divBdr>
    </w:div>
    <w:div w:id="1737434493">
      <w:bodyDiv w:val="1"/>
      <w:marLeft w:val="0"/>
      <w:marRight w:val="0"/>
      <w:marTop w:val="0"/>
      <w:marBottom w:val="0"/>
      <w:divBdr>
        <w:top w:val="none" w:sz="0" w:space="0" w:color="auto"/>
        <w:left w:val="none" w:sz="0" w:space="0" w:color="auto"/>
        <w:bottom w:val="none" w:sz="0" w:space="0" w:color="auto"/>
        <w:right w:val="none" w:sz="0" w:space="0" w:color="auto"/>
      </w:divBdr>
    </w:div>
    <w:div w:id="1737581276">
      <w:bodyDiv w:val="1"/>
      <w:marLeft w:val="0"/>
      <w:marRight w:val="0"/>
      <w:marTop w:val="0"/>
      <w:marBottom w:val="0"/>
      <w:divBdr>
        <w:top w:val="none" w:sz="0" w:space="0" w:color="auto"/>
        <w:left w:val="none" w:sz="0" w:space="0" w:color="auto"/>
        <w:bottom w:val="none" w:sz="0" w:space="0" w:color="auto"/>
        <w:right w:val="none" w:sz="0" w:space="0" w:color="auto"/>
      </w:divBdr>
    </w:div>
    <w:div w:id="1737583109">
      <w:bodyDiv w:val="1"/>
      <w:marLeft w:val="0"/>
      <w:marRight w:val="0"/>
      <w:marTop w:val="0"/>
      <w:marBottom w:val="0"/>
      <w:divBdr>
        <w:top w:val="none" w:sz="0" w:space="0" w:color="auto"/>
        <w:left w:val="none" w:sz="0" w:space="0" w:color="auto"/>
        <w:bottom w:val="none" w:sz="0" w:space="0" w:color="auto"/>
        <w:right w:val="none" w:sz="0" w:space="0" w:color="auto"/>
      </w:divBdr>
    </w:div>
    <w:div w:id="1737588425">
      <w:bodyDiv w:val="1"/>
      <w:marLeft w:val="0"/>
      <w:marRight w:val="0"/>
      <w:marTop w:val="0"/>
      <w:marBottom w:val="0"/>
      <w:divBdr>
        <w:top w:val="none" w:sz="0" w:space="0" w:color="auto"/>
        <w:left w:val="none" w:sz="0" w:space="0" w:color="auto"/>
        <w:bottom w:val="none" w:sz="0" w:space="0" w:color="auto"/>
        <w:right w:val="none" w:sz="0" w:space="0" w:color="auto"/>
      </w:divBdr>
    </w:div>
    <w:div w:id="1737627127">
      <w:bodyDiv w:val="1"/>
      <w:marLeft w:val="0"/>
      <w:marRight w:val="0"/>
      <w:marTop w:val="0"/>
      <w:marBottom w:val="0"/>
      <w:divBdr>
        <w:top w:val="none" w:sz="0" w:space="0" w:color="auto"/>
        <w:left w:val="none" w:sz="0" w:space="0" w:color="auto"/>
        <w:bottom w:val="none" w:sz="0" w:space="0" w:color="auto"/>
        <w:right w:val="none" w:sz="0" w:space="0" w:color="auto"/>
      </w:divBdr>
    </w:div>
    <w:div w:id="1737703341">
      <w:bodyDiv w:val="1"/>
      <w:marLeft w:val="0"/>
      <w:marRight w:val="0"/>
      <w:marTop w:val="0"/>
      <w:marBottom w:val="0"/>
      <w:divBdr>
        <w:top w:val="none" w:sz="0" w:space="0" w:color="auto"/>
        <w:left w:val="none" w:sz="0" w:space="0" w:color="auto"/>
        <w:bottom w:val="none" w:sz="0" w:space="0" w:color="auto"/>
        <w:right w:val="none" w:sz="0" w:space="0" w:color="auto"/>
      </w:divBdr>
    </w:div>
    <w:div w:id="1737705175">
      <w:bodyDiv w:val="1"/>
      <w:marLeft w:val="0"/>
      <w:marRight w:val="0"/>
      <w:marTop w:val="0"/>
      <w:marBottom w:val="0"/>
      <w:divBdr>
        <w:top w:val="none" w:sz="0" w:space="0" w:color="auto"/>
        <w:left w:val="none" w:sz="0" w:space="0" w:color="auto"/>
        <w:bottom w:val="none" w:sz="0" w:space="0" w:color="auto"/>
        <w:right w:val="none" w:sz="0" w:space="0" w:color="auto"/>
      </w:divBdr>
    </w:div>
    <w:div w:id="1737706006">
      <w:bodyDiv w:val="1"/>
      <w:marLeft w:val="0"/>
      <w:marRight w:val="0"/>
      <w:marTop w:val="0"/>
      <w:marBottom w:val="0"/>
      <w:divBdr>
        <w:top w:val="none" w:sz="0" w:space="0" w:color="auto"/>
        <w:left w:val="none" w:sz="0" w:space="0" w:color="auto"/>
        <w:bottom w:val="none" w:sz="0" w:space="0" w:color="auto"/>
        <w:right w:val="none" w:sz="0" w:space="0" w:color="auto"/>
      </w:divBdr>
    </w:div>
    <w:div w:id="1737779206">
      <w:bodyDiv w:val="1"/>
      <w:marLeft w:val="0"/>
      <w:marRight w:val="0"/>
      <w:marTop w:val="0"/>
      <w:marBottom w:val="0"/>
      <w:divBdr>
        <w:top w:val="none" w:sz="0" w:space="0" w:color="auto"/>
        <w:left w:val="none" w:sz="0" w:space="0" w:color="auto"/>
        <w:bottom w:val="none" w:sz="0" w:space="0" w:color="auto"/>
        <w:right w:val="none" w:sz="0" w:space="0" w:color="auto"/>
      </w:divBdr>
    </w:div>
    <w:div w:id="1737820021">
      <w:bodyDiv w:val="1"/>
      <w:marLeft w:val="0"/>
      <w:marRight w:val="0"/>
      <w:marTop w:val="0"/>
      <w:marBottom w:val="0"/>
      <w:divBdr>
        <w:top w:val="none" w:sz="0" w:space="0" w:color="auto"/>
        <w:left w:val="none" w:sz="0" w:space="0" w:color="auto"/>
        <w:bottom w:val="none" w:sz="0" w:space="0" w:color="auto"/>
        <w:right w:val="none" w:sz="0" w:space="0" w:color="auto"/>
      </w:divBdr>
    </w:div>
    <w:div w:id="1737820112">
      <w:bodyDiv w:val="1"/>
      <w:marLeft w:val="0"/>
      <w:marRight w:val="0"/>
      <w:marTop w:val="0"/>
      <w:marBottom w:val="0"/>
      <w:divBdr>
        <w:top w:val="none" w:sz="0" w:space="0" w:color="auto"/>
        <w:left w:val="none" w:sz="0" w:space="0" w:color="auto"/>
        <w:bottom w:val="none" w:sz="0" w:space="0" w:color="auto"/>
        <w:right w:val="none" w:sz="0" w:space="0" w:color="auto"/>
      </w:divBdr>
    </w:div>
    <w:div w:id="1737823530">
      <w:bodyDiv w:val="1"/>
      <w:marLeft w:val="0"/>
      <w:marRight w:val="0"/>
      <w:marTop w:val="0"/>
      <w:marBottom w:val="0"/>
      <w:divBdr>
        <w:top w:val="none" w:sz="0" w:space="0" w:color="auto"/>
        <w:left w:val="none" w:sz="0" w:space="0" w:color="auto"/>
        <w:bottom w:val="none" w:sz="0" w:space="0" w:color="auto"/>
        <w:right w:val="none" w:sz="0" w:space="0" w:color="auto"/>
      </w:divBdr>
    </w:div>
    <w:div w:id="1737849873">
      <w:bodyDiv w:val="1"/>
      <w:marLeft w:val="0"/>
      <w:marRight w:val="0"/>
      <w:marTop w:val="0"/>
      <w:marBottom w:val="0"/>
      <w:divBdr>
        <w:top w:val="none" w:sz="0" w:space="0" w:color="auto"/>
        <w:left w:val="none" w:sz="0" w:space="0" w:color="auto"/>
        <w:bottom w:val="none" w:sz="0" w:space="0" w:color="auto"/>
        <w:right w:val="none" w:sz="0" w:space="0" w:color="auto"/>
      </w:divBdr>
    </w:div>
    <w:div w:id="1737850806">
      <w:bodyDiv w:val="1"/>
      <w:marLeft w:val="0"/>
      <w:marRight w:val="0"/>
      <w:marTop w:val="0"/>
      <w:marBottom w:val="0"/>
      <w:divBdr>
        <w:top w:val="none" w:sz="0" w:space="0" w:color="auto"/>
        <w:left w:val="none" w:sz="0" w:space="0" w:color="auto"/>
        <w:bottom w:val="none" w:sz="0" w:space="0" w:color="auto"/>
        <w:right w:val="none" w:sz="0" w:space="0" w:color="auto"/>
      </w:divBdr>
    </w:div>
    <w:div w:id="1737893397">
      <w:bodyDiv w:val="1"/>
      <w:marLeft w:val="0"/>
      <w:marRight w:val="0"/>
      <w:marTop w:val="0"/>
      <w:marBottom w:val="0"/>
      <w:divBdr>
        <w:top w:val="none" w:sz="0" w:space="0" w:color="auto"/>
        <w:left w:val="none" w:sz="0" w:space="0" w:color="auto"/>
        <w:bottom w:val="none" w:sz="0" w:space="0" w:color="auto"/>
        <w:right w:val="none" w:sz="0" w:space="0" w:color="auto"/>
      </w:divBdr>
    </w:div>
    <w:div w:id="1738042984">
      <w:bodyDiv w:val="1"/>
      <w:marLeft w:val="0"/>
      <w:marRight w:val="0"/>
      <w:marTop w:val="0"/>
      <w:marBottom w:val="0"/>
      <w:divBdr>
        <w:top w:val="none" w:sz="0" w:space="0" w:color="auto"/>
        <w:left w:val="none" w:sz="0" w:space="0" w:color="auto"/>
        <w:bottom w:val="none" w:sz="0" w:space="0" w:color="auto"/>
        <w:right w:val="none" w:sz="0" w:space="0" w:color="auto"/>
      </w:divBdr>
    </w:div>
    <w:div w:id="1738043177">
      <w:bodyDiv w:val="1"/>
      <w:marLeft w:val="0"/>
      <w:marRight w:val="0"/>
      <w:marTop w:val="0"/>
      <w:marBottom w:val="0"/>
      <w:divBdr>
        <w:top w:val="none" w:sz="0" w:space="0" w:color="auto"/>
        <w:left w:val="none" w:sz="0" w:space="0" w:color="auto"/>
        <w:bottom w:val="none" w:sz="0" w:space="0" w:color="auto"/>
        <w:right w:val="none" w:sz="0" w:space="0" w:color="auto"/>
      </w:divBdr>
    </w:div>
    <w:div w:id="1738047410">
      <w:bodyDiv w:val="1"/>
      <w:marLeft w:val="0"/>
      <w:marRight w:val="0"/>
      <w:marTop w:val="0"/>
      <w:marBottom w:val="0"/>
      <w:divBdr>
        <w:top w:val="none" w:sz="0" w:space="0" w:color="auto"/>
        <w:left w:val="none" w:sz="0" w:space="0" w:color="auto"/>
        <w:bottom w:val="none" w:sz="0" w:space="0" w:color="auto"/>
        <w:right w:val="none" w:sz="0" w:space="0" w:color="auto"/>
      </w:divBdr>
    </w:div>
    <w:div w:id="1738088737">
      <w:bodyDiv w:val="1"/>
      <w:marLeft w:val="0"/>
      <w:marRight w:val="0"/>
      <w:marTop w:val="0"/>
      <w:marBottom w:val="0"/>
      <w:divBdr>
        <w:top w:val="none" w:sz="0" w:space="0" w:color="auto"/>
        <w:left w:val="none" w:sz="0" w:space="0" w:color="auto"/>
        <w:bottom w:val="none" w:sz="0" w:space="0" w:color="auto"/>
        <w:right w:val="none" w:sz="0" w:space="0" w:color="auto"/>
      </w:divBdr>
    </w:div>
    <w:div w:id="1738091620">
      <w:bodyDiv w:val="1"/>
      <w:marLeft w:val="0"/>
      <w:marRight w:val="0"/>
      <w:marTop w:val="0"/>
      <w:marBottom w:val="0"/>
      <w:divBdr>
        <w:top w:val="none" w:sz="0" w:space="0" w:color="auto"/>
        <w:left w:val="none" w:sz="0" w:space="0" w:color="auto"/>
        <w:bottom w:val="none" w:sz="0" w:space="0" w:color="auto"/>
        <w:right w:val="none" w:sz="0" w:space="0" w:color="auto"/>
      </w:divBdr>
    </w:div>
    <w:div w:id="1738163857">
      <w:bodyDiv w:val="1"/>
      <w:marLeft w:val="0"/>
      <w:marRight w:val="0"/>
      <w:marTop w:val="0"/>
      <w:marBottom w:val="0"/>
      <w:divBdr>
        <w:top w:val="none" w:sz="0" w:space="0" w:color="auto"/>
        <w:left w:val="none" w:sz="0" w:space="0" w:color="auto"/>
        <w:bottom w:val="none" w:sz="0" w:space="0" w:color="auto"/>
        <w:right w:val="none" w:sz="0" w:space="0" w:color="auto"/>
      </w:divBdr>
    </w:div>
    <w:div w:id="1738164378">
      <w:bodyDiv w:val="1"/>
      <w:marLeft w:val="0"/>
      <w:marRight w:val="0"/>
      <w:marTop w:val="0"/>
      <w:marBottom w:val="0"/>
      <w:divBdr>
        <w:top w:val="none" w:sz="0" w:space="0" w:color="auto"/>
        <w:left w:val="none" w:sz="0" w:space="0" w:color="auto"/>
        <w:bottom w:val="none" w:sz="0" w:space="0" w:color="auto"/>
        <w:right w:val="none" w:sz="0" w:space="0" w:color="auto"/>
      </w:divBdr>
    </w:div>
    <w:div w:id="1738166424">
      <w:bodyDiv w:val="1"/>
      <w:marLeft w:val="0"/>
      <w:marRight w:val="0"/>
      <w:marTop w:val="0"/>
      <w:marBottom w:val="0"/>
      <w:divBdr>
        <w:top w:val="none" w:sz="0" w:space="0" w:color="auto"/>
        <w:left w:val="none" w:sz="0" w:space="0" w:color="auto"/>
        <w:bottom w:val="none" w:sz="0" w:space="0" w:color="auto"/>
        <w:right w:val="none" w:sz="0" w:space="0" w:color="auto"/>
      </w:divBdr>
    </w:div>
    <w:div w:id="1738169944">
      <w:bodyDiv w:val="1"/>
      <w:marLeft w:val="0"/>
      <w:marRight w:val="0"/>
      <w:marTop w:val="0"/>
      <w:marBottom w:val="0"/>
      <w:divBdr>
        <w:top w:val="none" w:sz="0" w:space="0" w:color="auto"/>
        <w:left w:val="none" w:sz="0" w:space="0" w:color="auto"/>
        <w:bottom w:val="none" w:sz="0" w:space="0" w:color="auto"/>
        <w:right w:val="none" w:sz="0" w:space="0" w:color="auto"/>
      </w:divBdr>
    </w:div>
    <w:div w:id="1738288028">
      <w:bodyDiv w:val="1"/>
      <w:marLeft w:val="0"/>
      <w:marRight w:val="0"/>
      <w:marTop w:val="0"/>
      <w:marBottom w:val="0"/>
      <w:divBdr>
        <w:top w:val="none" w:sz="0" w:space="0" w:color="auto"/>
        <w:left w:val="none" w:sz="0" w:space="0" w:color="auto"/>
        <w:bottom w:val="none" w:sz="0" w:space="0" w:color="auto"/>
        <w:right w:val="none" w:sz="0" w:space="0" w:color="auto"/>
      </w:divBdr>
    </w:div>
    <w:div w:id="1738555717">
      <w:bodyDiv w:val="1"/>
      <w:marLeft w:val="0"/>
      <w:marRight w:val="0"/>
      <w:marTop w:val="0"/>
      <w:marBottom w:val="0"/>
      <w:divBdr>
        <w:top w:val="none" w:sz="0" w:space="0" w:color="auto"/>
        <w:left w:val="none" w:sz="0" w:space="0" w:color="auto"/>
        <w:bottom w:val="none" w:sz="0" w:space="0" w:color="auto"/>
        <w:right w:val="none" w:sz="0" w:space="0" w:color="auto"/>
      </w:divBdr>
    </w:div>
    <w:div w:id="1738624591">
      <w:bodyDiv w:val="1"/>
      <w:marLeft w:val="0"/>
      <w:marRight w:val="0"/>
      <w:marTop w:val="0"/>
      <w:marBottom w:val="0"/>
      <w:divBdr>
        <w:top w:val="none" w:sz="0" w:space="0" w:color="auto"/>
        <w:left w:val="none" w:sz="0" w:space="0" w:color="auto"/>
        <w:bottom w:val="none" w:sz="0" w:space="0" w:color="auto"/>
        <w:right w:val="none" w:sz="0" w:space="0" w:color="auto"/>
      </w:divBdr>
    </w:div>
    <w:div w:id="1738740828">
      <w:bodyDiv w:val="1"/>
      <w:marLeft w:val="0"/>
      <w:marRight w:val="0"/>
      <w:marTop w:val="0"/>
      <w:marBottom w:val="0"/>
      <w:divBdr>
        <w:top w:val="none" w:sz="0" w:space="0" w:color="auto"/>
        <w:left w:val="none" w:sz="0" w:space="0" w:color="auto"/>
        <w:bottom w:val="none" w:sz="0" w:space="0" w:color="auto"/>
        <w:right w:val="none" w:sz="0" w:space="0" w:color="auto"/>
      </w:divBdr>
    </w:div>
    <w:div w:id="1738746493">
      <w:bodyDiv w:val="1"/>
      <w:marLeft w:val="0"/>
      <w:marRight w:val="0"/>
      <w:marTop w:val="0"/>
      <w:marBottom w:val="0"/>
      <w:divBdr>
        <w:top w:val="none" w:sz="0" w:space="0" w:color="auto"/>
        <w:left w:val="none" w:sz="0" w:space="0" w:color="auto"/>
        <w:bottom w:val="none" w:sz="0" w:space="0" w:color="auto"/>
        <w:right w:val="none" w:sz="0" w:space="0" w:color="auto"/>
      </w:divBdr>
    </w:div>
    <w:div w:id="1738896553">
      <w:bodyDiv w:val="1"/>
      <w:marLeft w:val="0"/>
      <w:marRight w:val="0"/>
      <w:marTop w:val="0"/>
      <w:marBottom w:val="0"/>
      <w:divBdr>
        <w:top w:val="none" w:sz="0" w:space="0" w:color="auto"/>
        <w:left w:val="none" w:sz="0" w:space="0" w:color="auto"/>
        <w:bottom w:val="none" w:sz="0" w:space="0" w:color="auto"/>
        <w:right w:val="none" w:sz="0" w:space="0" w:color="auto"/>
      </w:divBdr>
    </w:div>
    <w:div w:id="1738898204">
      <w:bodyDiv w:val="1"/>
      <w:marLeft w:val="0"/>
      <w:marRight w:val="0"/>
      <w:marTop w:val="0"/>
      <w:marBottom w:val="0"/>
      <w:divBdr>
        <w:top w:val="none" w:sz="0" w:space="0" w:color="auto"/>
        <w:left w:val="none" w:sz="0" w:space="0" w:color="auto"/>
        <w:bottom w:val="none" w:sz="0" w:space="0" w:color="auto"/>
        <w:right w:val="none" w:sz="0" w:space="0" w:color="auto"/>
      </w:divBdr>
    </w:div>
    <w:div w:id="1738943276">
      <w:bodyDiv w:val="1"/>
      <w:marLeft w:val="0"/>
      <w:marRight w:val="0"/>
      <w:marTop w:val="0"/>
      <w:marBottom w:val="0"/>
      <w:divBdr>
        <w:top w:val="none" w:sz="0" w:space="0" w:color="auto"/>
        <w:left w:val="none" w:sz="0" w:space="0" w:color="auto"/>
        <w:bottom w:val="none" w:sz="0" w:space="0" w:color="auto"/>
        <w:right w:val="none" w:sz="0" w:space="0" w:color="auto"/>
      </w:divBdr>
    </w:div>
    <w:div w:id="1739010053">
      <w:bodyDiv w:val="1"/>
      <w:marLeft w:val="0"/>
      <w:marRight w:val="0"/>
      <w:marTop w:val="0"/>
      <w:marBottom w:val="0"/>
      <w:divBdr>
        <w:top w:val="none" w:sz="0" w:space="0" w:color="auto"/>
        <w:left w:val="none" w:sz="0" w:space="0" w:color="auto"/>
        <w:bottom w:val="none" w:sz="0" w:space="0" w:color="auto"/>
        <w:right w:val="none" w:sz="0" w:space="0" w:color="auto"/>
      </w:divBdr>
    </w:div>
    <w:div w:id="1739014845">
      <w:bodyDiv w:val="1"/>
      <w:marLeft w:val="0"/>
      <w:marRight w:val="0"/>
      <w:marTop w:val="0"/>
      <w:marBottom w:val="0"/>
      <w:divBdr>
        <w:top w:val="none" w:sz="0" w:space="0" w:color="auto"/>
        <w:left w:val="none" w:sz="0" w:space="0" w:color="auto"/>
        <w:bottom w:val="none" w:sz="0" w:space="0" w:color="auto"/>
        <w:right w:val="none" w:sz="0" w:space="0" w:color="auto"/>
      </w:divBdr>
    </w:div>
    <w:div w:id="1739016320">
      <w:bodyDiv w:val="1"/>
      <w:marLeft w:val="0"/>
      <w:marRight w:val="0"/>
      <w:marTop w:val="0"/>
      <w:marBottom w:val="0"/>
      <w:divBdr>
        <w:top w:val="none" w:sz="0" w:space="0" w:color="auto"/>
        <w:left w:val="none" w:sz="0" w:space="0" w:color="auto"/>
        <w:bottom w:val="none" w:sz="0" w:space="0" w:color="auto"/>
        <w:right w:val="none" w:sz="0" w:space="0" w:color="auto"/>
      </w:divBdr>
    </w:div>
    <w:div w:id="1739130506">
      <w:bodyDiv w:val="1"/>
      <w:marLeft w:val="0"/>
      <w:marRight w:val="0"/>
      <w:marTop w:val="0"/>
      <w:marBottom w:val="0"/>
      <w:divBdr>
        <w:top w:val="none" w:sz="0" w:space="0" w:color="auto"/>
        <w:left w:val="none" w:sz="0" w:space="0" w:color="auto"/>
        <w:bottom w:val="none" w:sz="0" w:space="0" w:color="auto"/>
        <w:right w:val="none" w:sz="0" w:space="0" w:color="auto"/>
      </w:divBdr>
    </w:div>
    <w:div w:id="1739130885">
      <w:bodyDiv w:val="1"/>
      <w:marLeft w:val="0"/>
      <w:marRight w:val="0"/>
      <w:marTop w:val="0"/>
      <w:marBottom w:val="0"/>
      <w:divBdr>
        <w:top w:val="none" w:sz="0" w:space="0" w:color="auto"/>
        <w:left w:val="none" w:sz="0" w:space="0" w:color="auto"/>
        <w:bottom w:val="none" w:sz="0" w:space="0" w:color="auto"/>
        <w:right w:val="none" w:sz="0" w:space="0" w:color="auto"/>
      </w:divBdr>
    </w:div>
    <w:div w:id="1739131777">
      <w:bodyDiv w:val="1"/>
      <w:marLeft w:val="0"/>
      <w:marRight w:val="0"/>
      <w:marTop w:val="0"/>
      <w:marBottom w:val="0"/>
      <w:divBdr>
        <w:top w:val="none" w:sz="0" w:space="0" w:color="auto"/>
        <w:left w:val="none" w:sz="0" w:space="0" w:color="auto"/>
        <w:bottom w:val="none" w:sz="0" w:space="0" w:color="auto"/>
        <w:right w:val="none" w:sz="0" w:space="0" w:color="auto"/>
      </w:divBdr>
    </w:div>
    <w:div w:id="1739136712">
      <w:bodyDiv w:val="1"/>
      <w:marLeft w:val="0"/>
      <w:marRight w:val="0"/>
      <w:marTop w:val="0"/>
      <w:marBottom w:val="0"/>
      <w:divBdr>
        <w:top w:val="none" w:sz="0" w:space="0" w:color="auto"/>
        <w:left w:val="none" w:sz="0" w:space="0" w:color="auto"/>
        <w:bottom w:val="none" w:sz="0" w:space="0" w:color="auto"/>
        <w:right w:val="none" w:sz="0" w:space="0" w:color="auto"/>
      </w:divBdr>
    </w:div>
    <w:div w:id="1739205594">
      <w:bodyDiv w:val="1"/>
      <w:marLeft w:val="0"/>
      <w:marRight w:val="0"/>
      <w:marTop w:val="0"/>
      <w:marBottom w:val="0"/>
      <w:divBdr>
        <w:top w:val="none" w:sz="0" w:space="0" w:color="auto"/>
        <w:left w:val="none" w:sz="0" w:space="0" w:color="auto"/>
        <w:bottom w:val="none" w:sz="0" w:space="0" w:color="auto"/>
        <w:right w:val="none" w:sz="0" w:space="0" w:color="auto"/>
      </w:divBdr>
    </w:div>
    <w:div w:id="1739328753">
      <w:bodyDiv w:val="1"/>
      <w:marLeft w:val="0"/>
      <w:marRight w:val="0"/>
      <w:marTop w:val="0"/>
      <w:marBottom w:val="0"/>
      <w:divBdr>
        <w:top w:val="none" w:sz="0" w:space="0" w:color="auto"/>
        <w:left w:val="none" w:sz="0" w:space="0" w:color="auto"/>
        <w:bottom w:val="none" w:sz="0" w:space="0" w:color="auto"/>
        <w:right w:val="none" w:sz="0" w:space="0" w:color="auto"/>
      </w:divBdr>
    </w:div>
    <w:div w:id="1739473045">
      <w:bodyDiv w:val="1"/>
      <w:marLeft w:val="0"/>
      <w:marRight w:val="0"/>
      <w:marTop w:val="0"/>
      <w:marBottom w:val="0"/>
      <w:divBdr>
        <w:top w:val="none" w:sz="0" w:space="0" w:color="auto"/>
        <w:left w:val="none" w:sz="0" w:space="0" w:color="auto"/>
        <w:bottom w:val="none" w:sz="0" w:space="0" w:color="auto"/>
        <w:right w:val="none" w:sz="0" w:space="0" w:color="auto"/>
      </w:divBdr>
    </w:div>
    <w:div w:id="1739596186">
      <w:bodyDiv w:val="1"/>
      <w:marLeft w:val="0"/>
      <w:marRight w:val="0"/>
      <w:marTop w:val="0"/>
      <w:marBottom w:val="0"/>
      <w:divBdr>
        <w:top w:val="none" w:sz="0" w:space="0" w:color="auto"/>
        <w:left w:val="none" w:sz="0" w:space="0" w:color="auto"/>
        <w:bottom w:val="none" w:sz="0" w:space="0" w:color="auto"/>
        <w:right w:val="none" w:sz="0" w:space="0" w:color="auto"/>
      </w:divBdr>
    </w:div>
    <w:div w:id="1739744752">
      <w:bodyDiv w:val="1"/>
      <w:marLeft w:val="0"/>
      <w:marRight w:val="0"/>
      <w:marTop w:val="0"/>
      <w:marBottom w:val="0"/>
      <w:divBdr>
        <w:top w:val="none" w:sz="0" w:space="0" w:color="auto"/>
        <w:left w:val="none" w:sz="0" w:space="0" w:color="auto"/>
        <w:bottom w:val="none" w:sz="0" w:space="0" w:color="auto"/>
        <w:right w:val="none" w:sz="0" w:space="0" w:color="auto"/>
      </w:divBdr>
    </w:div>
    <w:div w:id="1739786535">
      <w:bodyDiv w:val="1"/>
      <w:marLeft w:val="0"/>
      <w:marRight w:val="0"/>
      <w:marTop w:val="0"/>
      <w:marBottom w:val="0"/>
      <w:divBdr>
        <w:top w:val="none" w:sz="0" w:space="0" w:color="auto"/>
        <w:left w:val="none" w:sz="0" w:space="0" w:color="auto"/>
        <w:bottom w:val="none" w:sz="0" w:space="0" w:color="auto"/>
        <w:right w:val="none" w:sz="0" w:space="0" w:color="auto"/>
      </w:divBdr>
    </w:div>
    <w:div w:id="1739787877">
      <w:bodyDiv w:val="1"/>
      <w:marLeft w:val="0"/>
      <w:marRight w:val="0"/>
      <w:marTop w:val="0"/>
      <w:marBottom w:val="0"/>
      <w:divBdr>
        <w:top w:val="none" w:sz="0" w:space="0" w:color="auto"/>
        <w:left w:val="none" w:sz="0" w:space="0" w:color="auto"/>
        <w:bottom w:val="none" w:sz="0" w:space="0" w:color="auto"/>
        <w:right w:val="none" w:sz="0" w:space="0" w:color="auto"/>
      </w:divBdr>
    </w:div>
    <w:div w:id="1739938136">
      <w:bodyDiv w:val="1"/>
      <w:marLeft w:val="0"/>
      <w:marRight w:val="0"/>
      <w:marTop w:val="0"/>
      <w:marBottom w:val="0"/>
      <w:divBdr>
        <w:top w:val="none" w:sz="0" w:space="0" w:color="auto"/>
        <w:left w:val="none" w:sz="0" w:space="0" w:color="auto"/>
        <w:bottom w:val="none" w:sz="0" w:space="0" w:color="auto"/>
        <w:right w:val="none" w:sz="0" w:space="0" w:color="auto"/>
      </w:divBdr>
    </w:div>
    <w:div w:id="1739985260">
      <w:bodyDiv w:val="1"/>
      <w:marLeft w:val="0"/>
      <w:marRight w:val="0"/>
      <w:marTop w:val="0"/>
      <w:marBottom w:val="0"/>
      <w:divBdr>
        <w:top w:val="none" w:sz="0" w:space="0" w:color="auto"/>
        <w:left w:val="none" w:sz="0" w:space="0" w:color="auto"/>
        <w:bottom w:val="none" w:sz="0" w:space="0" w:color="auto"/>
        <w:right w:val="none" w:sz="0" w:space="0" w:color="auto"/>
      </w:divBdr>
    </w:div>
    <w:div w:id="1740051193">
      <w:bodyDiv w:val="1"/>
      <w:marLeft w:val="0"/>
      <w:marRight w:val="0"/>
      <w:marTop w:val="0"/>
      <w:marBottom w:val="0"/>
      <w:divBdr>
        <w:top w:val="none" w:sz="0" w:space="0" w:color="auto"/>
        <w:left w:val="none" w:sz="0" w:space="0" w:color="auto"/>
        <w:bottom w:val="none" w:sz="0" w:space="0" w:color="auto"/>
        <w:right w:val="none" w:sz="0" w:space="0" w:color="auto"/>
      </w:divBdr>
    </w:div>
    <w:div w:id="1740126874">
      <w:bodyDiv w:val="1"/>
      <w:marLeft w:val="0"/>
      <w:marRight w:val="0"/>
      <w:marTop w:val="0"/>
      <w:marBottom w:val="0"/>
      <w:divBdr>
        <w:top w:val="none" w:sz="0" w:space="0" w:color="auto"/>
        <w:left w:val="none" w:sz="0" w:space="0" w:color="auto"/>
        <w:bottom w:val="none" w:sz="0" w:space="0" w:color="auto"/>
        <w:right w:val="none" w:sz="0" w:space="0" w:color="auto"/>
      </w:divBdr>
    </w:div>
    <w:div w:id="1740210034">
      <w:bodyDiv w:val="1"/>
      <w:marLeft w:val="0"/>
      <w:marRight w:val="0"/>
      <w:marTop w:val="0"/>
      <w:marBottom w:val="0"/>
      <w:divBdr>
        <w:top w:val="none" w:sz="0" w:space="0" w:color="auto"/>
        <w:left w:val="none" w:sz="0" w:space="0" w:color="auto"/>
        <w:bottom w:val="none" w:sz="0" w:space="0" w:color="auto"/>
        <w:right w:val="none" w:sz="0" w:space="0" w:color="auto"/>
      </w:divBdr>
    </w:div>
    <w:div w:id="1740322823">
      <w:bodyDiv w:val="1"/>
      <w:marLeft w:val="0"/>
      <w:marRight w:val="0"/>
      <w:marTop w:val="0"/>
      <w:marBottom w:val="0"/>
      <w:divBdr>
        <w:top w:val="none" w:sz="0" w:space="0" w:color="auto"/>
        <w:left w:val="none" w:sz="0" w:space="0" w:color="auto"/>
        <w:bottom w:val="none" w:sz="0" w:space="0" w:color="auto"/>
        <w:right w:val="none" w:sz="0" w:space="0" w:color="auto"/>
      </w:divBdr>
    </w:div>
    <w:div w:id="1740326547">
      <w:bodyDiv w:val="1"/>
      <w:marLeft w:val="0"/>
      <w:marRight w:val="0"/>
      <w:marTop w:val="0"/>
      <w:marBottom w:val="0"/>
      <w:divBdr>
        <w:top w:val="none" w:sz="0" w:space="0" w:color="auto"/>
        <w:left w:val="none" w:sz="0" w:space="0" w:color="auto"/>
        <w:bottom w:val="none" w:sz="0" w:space="0" w:color="auto"/>
        <w:right w:val="none" w:sz="0" w:space="0" w:color="auto"/>
      </w:divBdr>
    </w:div>
    <w:div w:id="1740447028">
      <w:bodyDiv w:val="1"/>
      <w:marLeft w:val="0"/>
      <w:marRight w:val="0"/>
      <w:marTop w:val="0"/>
      <w:marBottom w:val="0"/>
      <w:divBdr>
        <w:top w:val="none" w:sz="0" w:space="0" w:color="auto"/>
        <w:left w:val="none" w:sz="0" w:space="0" w:color="auto"/>
        <w:bottom w:val="none" w:sz="0" w:space="0" w:color="auto"/>
        <w:right w:val="none" w:sz="0" w:space="0" w:color="auto"/>
      </w:divBdr>
    </w:div>
    <w:div w:id="1740447256">
      <w:bodyDiv w:val="1"/>
      <w:marLeft w:val="0"/>
      <w:marRight w:val="0"/>
      <w:marTop w:val="0"/>
      <w:marBottom w:val="0"/>
      <w:divBdr>
        <w:top w:val="none" w:sz="0" w:space="0" w:color="auto"/>
        <w:left w:val="none" w:sz="0" w:space="0" w:color="auto"/>
        <w:bottom w:val="none" w:sz="0" w:space="0" w:color="auto"/>
        <w:right w:val="none" w:sz="0" w:space="0" w:color="auto"/>
      </w:divBdr>
    </w:div>
    <w:div w:id="1740515946">
      <w:bodyDiv w:val="1"/>
      <w:marLeft w:val="0"/>
      <w:marRight w:val="0"/>
      <w:marTop w:val="0"/>
      <w:marBottom w:val="0"/>
      <w:divBdr>
        <w:top w:val="none" w:sz="0" w:space="0" w:color="auto"/>
        <w:left w:val="none" w:sz="0" w:space="0" w:color="auto"/>
        <w:bottom w:val="none" w:sz="0" w:space="0" w:color="auto"/>
        <w:right w:val="none" w:sz="0" w:space="0" w:color="auto"/>
      </w:divBdr>
    </w:div>
    <w:div w:id="1740636597">
      <w:bodyDiv w:val="1"/>
      <w:marLeft w:val="0"/>
      <w:marRight w:val="0"/>
      <w:marTop w:val="0"/>
      <w:marBottom w:val="0"/>
      <w:divBdr>
        <w:top w:val="none" w:sz="0" w:space="0" w:color="auto"/>
        <w:left w:val="none" w:sz="0" w:space="0" w:color="auto"/>
        <w:bottom w:val="none" w:sz="0" w:space="0" w:color="auto"/>
        <w:right w:val="none" w:sz="0" w:space="0" w:color="auto"/>
      </w:divBdr>
    </w:div>
    <w:div w:id="1740668076">
      <w:bodyDiv w:val="1"/>
      <w:marLeft w:val="0"/>
      <w:marRight w:val="0"/>
      <w:marTop w:val="0"/>
      <w:marBottom w:val="0"/>
      <w:divBdr>
        <w:top w:val="none" w:sz="0" w:space="0" w:color="auto"/>
        <w:left w:val="none" w:sz="0" w:space="0" w:color="auto"/>
        <w:bottom w:val="none" w:sz="0" w:space="0" w:color="auto"/>
        <w:right w:val="none" w:sz="0" w:space="0" w:color="auto"/>
      </w:divBdr>
    </w:div>
    <w:div w:id="1740784780">
      <w:bodyDiv w:val="1"/>
      <w:marLeft w:val="0"/>
      <w:marRight w:val="0"/>
      <w:marTop w:val="0"/>
      <w:marBottom w:val="0"/>
      <w:divBdr>
        <w:top w:val="none" w:sz="0" w:space="0" w:color="auto"/>
        <w:left w:val="none" w:sz="0" w:space="0" w:color="auto"/>
        <w:bottom w:val="none" w:sz="0" w:space="0" w:color="auto"/>
        <w:right w:val="none" w:sz="0" w:space="0" w:color="auto"/>
      </w:divBdr>
    </w:div>
    <w:div w:id="1740860417">
      <w:bodyDiv w:val="1"/>
      <w:marLeft w:val="0"/>
      <w:marRight w:val="0"/>
      <w:marTop w:val="0"/>
      <w:marBottom w:val="0"/>
      <w:divBdr>
        <w:top w:val="none" w:sz="0" w:space="0" w:color="auto"/>
        <w:left w:val="none" w:sz="0" w:space="0" w:color="auto"/>
        <w:bottom w:val="none" w:sz="0" w:space="0" w:color="auto"/>
        <w:right w:val="none" w:sz="0" w:space="0" w:color="auto"/>
      </w:divBdr>
    </w:div>
    <w:div w:id="1740863238">
      <w:bodyDiv w:val="1"/>
      <w:marLeft w:val="0"/>
      <w:marRight w:val="0"/>
      <w:marTop w:val="0"/>
      <w:marBottom w:val="0"/>
      <w:divBdr>
        <w:top w:val="none" w:sz="0" w:space="0" w:color="auto"/>
        <w:left w:val="none" w:sz="0" w:space="0" w:color="auto"/>
        <w:bottom w:val="none" w:sz="0" w:space="0" w:color="auto"/>
        <w:right w:val="none" w:sz="0" w:space="0" w:color="auto"/>
      </w:divBdr>
    </w:div>
    <w:div w:id="1740900053">
      <w:bodyDiv w:val="1"/>
      <w:marLeft w:val="0"/>
      <w:marRight w:val="0"/>
      <w:marTop w:val="0"/>
      <w:marBottom w:val="0"/>
      <w:divBdr>
        <w:top w:val="none" w:sz="0" w:space="0" w:color="auto"/>
        <w:left w:val="none" w:sz="0" w:space="0" w:color="auto"/>
        <w:bottom w:val="none" w:sz="0" w:space="0" w:color="auto"/>
        <w:right w:val="none" w:sz="0" w:space="0" w:color="auto"/>
      </w:divBdr>
    </w:div>
    <w:div w:id="1740903726">
      <w:bodyDiv w:val="1"/>
      <w:marLeft w:val="0"/>
      <w:marRight w:val="0"/>
      <w:marTop w:val="0"/>
      <w:marBottom w:val="0"/>
      <w:divBdr>
        <w:top w:val="none" w:sz="0" w:space="0" w:color="auto"/>
        <w:left w:val="none" w:sz="0" w:space="0" w:color="auto"/>
        <w:bottom w:val="none" w:sz="0" w:space="0" w:color="auto"/>
        <w:right w:val="none" w:sz="0" w:space="0" w:color="auto"/>
      </w:divBdr>
    </w:div>
    <w:div w:id="1740976240">
      <w:bodyDiv w:val="1"/>
      <w:marLeft w:val="0"/>
      <w:marRight w:val="0"/>
      <w:marTop w:val="0"/>
      <w:marBottom w:val="0"/>
      <w:divBdr>
        <w:top w:val="none" w:sz="0" w:space="0" w:color="auto"/>
        <w:left w:val="none" w:sz="0" w:space="0" w:color="auto"/>
        <w:bottom w:val="none" w:sz="0" w:space="0" w:color="auto"/>
        <w:right w:val="none" w:sz="0" w:space="0" w:color="auto"/>
      </w:divBdr>
    </w:div>
    <w:div w:id="1741101267">
      <w:bodyDiv w:val="1"/>
      <w:marLeft w:val="0"/>
      <w:marRight w:val="0"/>
      <w:marTop w:val="0"/>
      <w:marBottom w:val="0"/>
      <w:divBdr>
        <w:top w:val="none" w:sz="0" w:space="0" w:color="auto"/>
        <w:left w:val="none" w:sz="0" w:space="0" w:color="auto"/>
        <w:bottom w:val="none" w:sz="0" w:space="0" w:color="auto"/>
        <w:right w:val="none" w:sz="0" w:space="0" w:color="auto"/>
      </w:divBdr>
    </w:div>
    <w:div w:id="1741249441">
      <w:bodyDiv w:val="1"/>
      <w:marLeft w:val="0"/>
      <w:marRight w:val="0"/>
      <w:marTop w:val="0"/>
      <w:marBottom w:val="0"/>
      <w:divBdr>
        <w:top w:val="none" w:sz="0" w:space="0" w:color="auto"/>
        <w:left w:val="none" w:sz="0" w:space="0" w:color="auto"/>
        <w:bottom w:val="none" w:sz="0" w:space="0" w:color="auto"/>
        <w:right w:val="none" w:sz="0" w:space="0" w:color="auto"/>
      </w:divBdr>
    </w:div>
    <w:div w:id="1741366900">
      <w:bodyDiv w:val="1"/>
      <w:marLeft w:val="0"/>
      <w:marRight w:val="0"/>
      <w:marTop w:val="0"/>
      <w:marBottom w:val="0"/>
      <w:divBdr>
        <w:top w:val="none" w:sz="0" w:space="0" w:color="auto"/>
        <w:left w:val="none" w:sz="0" w:space="0" w:color="auto"/>
        <w:bottom w:val="none" w:sz="0" w:space="0" w:color="auto"/>
        <w:right w:val="none" w:sz="0" w:space="0" w:color="auto"/>
      </w:divBdr>
    </w:div>
    <w:div w:id="1741368077">
      <w:bodyDiv w:val="1"/>
      <w:marLeft w:val="0"/>
      <w:marRight w:val="0"/>
      <w:marTop w:val="0"/>
      <w:marBottom w:val="0"/>
      <w:divBdr>
        <w:top w:val="none" w:sz="0" w:space="0" w:color="auto"/>
        <w:left w:val="none" w:sz="0" w:space="0" w:color="auto"/>
        <w:bottom w:val="none" w:sz="0" w:space="0" w:color="auto"/>
        <w:right w:val="none" w:sz="0" w:space="0" w:color="auto"/>
      </w:divBdr>
    </w:div>
    <w:div w:id="1741368100">
      <w:bodyDiv w:val="1"/>
      <w:marLeft w:val="0"/>
      <w:marRight w:val="0"/>
      <w:marTop w:val="0"/>
      <w:marBottom w:val="0"/>
      <w:divBdr>
        <w:top w:val="none" w:sz="0" w:space="0" w:color="auto"/>
        <w:left w:val="none" w:sz="0" w:space="0" w:color="auto"/>
        <w:bottom w:val="none" w:sz="0" w:space="0" w:color="auto"/>
        <w:right w:val="none" w:sz="0" w:space="0" w:color="auto"/>
      </w:divBdr>
    </w:div>
    <w:div w:id="1741445907">
      <w:bodyDiv w:val="1"/>
      <w:marLeft w:val="0"/>
      <w:marRight w:val="0"/>
      <w:marTop w:val="0"/>
      <w:marBottom w:val="0"/>
      <w:divBdr>
        <w:top w:val="none" w:sz="0" w:space="0" w:color="auto"/>
        <w:left w:val="none" w:sz="0" w:space="0" w:color="auto"/>
        <w:bottom w:val="none" w:sz="0" w:space="0" w:color="auto"/>
        <w:right w:val="none" w:sz="0" w:space="0" w:color="auto"/>
      </w:divBdr>
    </w:div>
    <w:div w:id="1741518111">
      <w:bodyDiv w:val="1"/>
      <w:marLeft w:val="0"/>
      <w:marRight w:val="0"/>
      <w:marTop w:val="0"/>
      <w:marBottom w:val="0"/>
      <w:divBdr>
        <w:top w:val="none" w:sz="0" w:space="0" w:color="auto"/>
        <w:left w:val="none" w:sz="0" w:space="0" w:color="auto"/>
        <w:bottom w:val="none" w:sz="0" w:space="0" w:color="auto"/>
        <w:right w:val="none" w:sz="0" w:space="0" w:color="auto"/>
      </w:divBdr>
    </w:div>
    <w:div w:id="1741561251">
      <w:bodyDiv w:val="1"/>
      <w:marLeft w:val="0"/>
      <w:marRight w:val="0"/>
      <w:marTop w:val="0"/>
      <w:marBottom w:val="0"/>
      <w:divBdr>
        <w:top w:val="none" w:sz="0" w:space="0" w:color="auto"/>
        <w:left w:val="none" w:sz="0" w:space="0" w:color="auto"/>
        <w:bottom w:val="none" w:sz="0" w:space="0" w:color="auto"/>
        <w:right w:val="none" w:sz="0" w:space="0" w:color="auto"/>
      </w:divBdr>
    </w:div>
    <w:div w:id="1741631449">
      <w:bodyDiv w:val="1"/>
      <w:marLeft w:val="0"/>
      <w:marRight w:val="0"/>
      <w:marTop w:val="0"/>
      <w:marBottom w:val="0"/>
      <w:divBdr>
        <w:top w:val="none" w:sz="0" w:space="0" w:color="auto"/>
        <w:left w:val="none" w:sz="0" w:space="0" w:color="auto"/>
        <w:bottom w:val="none" w:sz="0" w:space="0" w:color="auto"/>
        <w:right w:val="none" w:sz="0" w:space="0" w:color="auto"/>
      </w:divBdr>
    </w:div>
    <w:div w:id="1741637989">
      <w:bodyDiv w:val="1"/>
      <w:marLeft w:val="0"/>
      <w:marRight w:val="0"/>
      <w:marTop w:val="0"/>
      <w:marBottom w:val="0"/>
      <w:divBdr>
        <w:top w:val="none" w:sz="0" w:space="0" w:color="auto"/>
        <w:left w:val="none" w:sz="0" w:space="0" w:color="auto"/>
        <w:bottom w:val="none" w:sz="0" w:space="0" w:color="auto"/>
        <w:right w:val="none" w:sz="0" w:space="0" w:color="auto"/>
      </w:divBdr>
    </w:div>
    <w:div w:id="1741707849">
      <w:bodyDiv w:val="1"/>
      <w:marLeft w:val="0"/>
      <w:marRight w:val="0"/>
      <w:marTop w:val="0"/>
      <w:marBottom w:val="0"/>
      <w:divBdr>
        <w:top w:val="none" w:sz="0" w:space="0" w:color="auto"/>
        <w:left w:val="none" w:sz="0" w:space="0" w:color="auto"/>
        <w:bottom w:val="none" w:sz="0" w:space="0" w:color="auto"/>
        <w:right w:val="none" w:sz="0" w:space="0" w:color="auto"/>
      </w:divBdr>
    </w:div>
    <w:div w:id="1741752949">
      <w:bodyDiv w:val="1"/>
      <w:marLeft w:val="0"/>
      <w:marRight w:val="0"/>
      <w:marTop w:val="0"/>
      <w:marBottom w:val="0"/>
      <w:divBdr>
        <w:top w:val="none" w:sz="0" w:space="0" w:color="auto"/>
        <w:left w:val="none" w:sz="0" w:space="0" w:color="auto"/>
        <w:bottom w:val="none" w:sz="0" w:space="0" w:color="auto"/>
        <w:right w:val="none" w:sz="0" w:space="0" w:color="auto"/>
      </w:divBdr>
    </w:div>
    <w:div w:id="1741754985">
      <w:bodyDiv w:val="1"/>
      <w:marLeft w:val="0"/>
      <w:marRight w:val="0"/>
      <w:marTop w:val="0"/>
      <w:marBottom w:val="0"/>
      <w:divBdr>
        <w:top w:val="none" w:sz="0" w:space="0" w:color="auto"/>
        <w:left w:val="none" w:sz="0" w:space="0" w:color="auto"/>
        <w:bottom w:val="none" w:sz="0" w:space="0" w:color="auto"/>
        <w:right w:val="none" w:sz="0" w:space="0" w:color="auto"/>
      </w:divBdr>
    </w:div>
    <w:div w:id="1741904547">
      <w:bodyDiv w:val="1"/>
      <w:marLeft w:val="0"/>
      <w:marRight w:val="0"/>
      <w:marTop w:val="0"/>
      <w:marBottom w:val="0"/>
      <w:divBdr>
        <w:top w:val="none" w:sz="0" w:space="0" w:color="auto"/>
        <w:left w:val="none" w:sz="0" w:space="0" w:color="auto"/>
        <w:bottom w:val="none" w:sz="0" w:space="0" w:color="auto"/>
        <w:right w:val="none" w:sz="0" w:space="0" w:color="auto"/>
      </w:divBdr>
    </w:div>
    <w:div w:id="1742021688">
      <w:bodyDiv w:val="1"/>
      <w:marLeft w:val="0"/>
      <w:marRight w:val="0"/>
      <w:marTop w:val="0"/>
      <w:marBottom w:val="0"/>
      <w:divBdr>
        <w:top w:val="none" w:sz="0" w:space="0" w:color="auto"/>
        <w:left w:val="none" w:sz="0" w:space="0" w:color="auto"/>
        <w:bottom w:val="none" w:sz="0" w:space="0" w:color="auto"/>
        <w:right w:val="none" w:sz="0" w:space="0" w:color="auto"/>
      </w:divBdr>
    </w:div>
    <w:div w:id="1742024200">
      <w:bodyDiv w:val="1"/>
      <w:marLeft w:val="0"/>
      <w:marRight w:val="0"/>
      <w:marTop w:val="0"/>
      <w:marBottom w:val="0"/>
      <w:divBdr>
        <w:top w:val="none" w:sz="0" w:space="0" w:color="auto"/>
        <w:left w:val="none" w:sz="0" w:space="0" w:color="auto"/>
        <w:bottom w:val="none" w:sz="0" w:space="0" w:color="auto"/>
        <w:right w:val="none" w:sz="0" w:space="0" w:color="auto"/>
      </w:divBdr>
    </w:div>
    <w:div w:id="1742025458">
      <w:bodyDiv w:val="1"/>
      <w:marLeft w:val="0"/>
      <w:marRight w:val="0"/>
      <w:marTop w:val="0"/>
      <w:marBottom w:val="0"/>
      <w:divBdr>
        <w:top w:val="none" w:sz="0" w:space="0" w:color="auto"/>
        <w:left w:val="none" w:sz="0" w:space="0" w:color="auto"/>
        <w:bottom w:val="none" w:sz="0" w:space="0" w:color="auto"/>
        <w:right w:val="none" w:sz="0" w:space="0" w:color="auto"/>
      </w:divBdr>
    </w:div>
    <w:div w:id="1742025937">
      <w:bodyDiv w:val="1"/>
      <w:marLeft w:val="0"/>
      <w:marRight w:val="0"/>
      <w:marTop w:val="0"/>
      <w:marBottom w:val="0"/>
      <w:divBdr>
        <w:top w:val="none" w:sz="0" w:space="0" w:color="auto"/>
        <w:left w:val="none" w:sz="0" w:space="0" w:color="auto"/>
        <w:bottom w:val="none" w:sz="0" w:space="0" w:color="auto"/>
        <w:right w:val="none" w:sz="0" w:space="0" w:color="auto"/>
      </w:divBdr>
    </w:div>
    <w:div w:id="1742095779">
      <w:bodyDiv w:val="1"/>
      <w:marLeft w:val="0"/>
      <w:marRight w:val="0"/>
      <w:marTop w:val="0"/>
      <w:marBottom w:val="0"/>
      <w:divBdr>
        <w:top w:val="none" w:sz="0" w:space="0" w:color="auto"/>
        <w:left w:val="none" w:sz="0" w:space="0" w:color="auto"/>
        <w:bottom w:val="none" w:sz="0" w:space="0" w:color="auto"/>
        <w:right w:val="none" w:sz="0" w:space="0" w:color="auto"/>
      </w:divBdr>
    </w:div>
    <w:div w:id="1742143772">
      <w:bodyDiv w:val="1"/>
      <w:marLeft w:val="0"/>
      <w:marRight w:val="0"/>
      <w:marTop w:val="0"/>
      <w:marBottom w:val="0"/>
      <w:divBdr>
        <w:top w:val="none" w:sz="0" w:space="0" w:color="auto"/>
        <w:left w:val="none" w:sz="0" w:space="0" w:color="auto"/>
        <w:bottom w:val="none" w:sz="0" w:space="0" w:color="auto"/>
        <w:right w:val="none" w:sz="0" w:space="0" w:color="auto"/>
      </w:divBdr>
    </w:div>
    <w:div w:id="1742169740">
      <w:bodyDiv w:val="1"/>
      <w:marLeft w:val="0"/>
      <w:marRight w:val="0"/>
      <w:marTop w:val="0"/>
      <w:marBottom w:val="0"/>
      <w:divBdr>
        <w:top w:val="none" w:sz="0" w:space="0" w:color="auto"/>
        <w:left w:val="none" w:sz="0" w:space="0" w:color="auto"/>
        <w:bottom w:val="none" w:sz="0" w:space="0" w:color="auto"/>
        <w:right w:val="none" w:sz="0" w:space="0" w:color="auto"/>
      </w:divBdr>
    </w:div>
    <w:div w:id="1742172837">
      <w:bodyDiv w:val="1"/>
      <w:marLeft w:val="0"/>
      <w:marRight w:val="0"/>
      <w:marTop w:val="0"/>
      <w:marBottom w:val="0"/>
      <w:divBdr>
        <w:top w:val="none" w:sz="0" w:space="0" w:color="auto"/>
        <w:left w:val="none" w:sz="0" w:space="0" w:color="auto"/>
        <w:bottom w:val="none" w:sz="0" w:space="0" w:color="auto"/>
        <w:right w:val="none" w:sz="0" w:space="0" w:color="auto"/>
      </w:divBdr>
    </w:div>
    <w:div w:id="1742286998">
      <w:bodyDiv w:val="1"/>
      <w:marLeft w:val="0"/>
      <w:marRight w:val="0"/>
      <w:marTop w:val="0"/>
      <w:marBottom w:val="0"/>
      <w:divBdr>
        <w:top w:val="none" w:sz="0" w:space="0" w:color="auto"/>
        <w:left w:val="none" w:sz="0" w:space="0" w:color="auto"/>
        <w:bottom w:val="none" w:sz="0" w:space="0" w:color="auto"/>
        <w:right w:val="none" w:sz="0" w:space="0" w:color="auto"/>
      </w:divBdr>
    </w:div>
    <w:div w:id="1742293306">
      <w:bodyDiv w:val="1"/>
      <w:marLeft w:val="0"/>
      <w:marRight w:val="0"/>
      <w:marTop w:val="0"/>
      <w:marBottom w:val="0"/>
      <w:divBdr>
        <w:top w:val="none" w:sz="0" w:space="0" w:color="auto"/>
        <w:left w:val="none" w:sz="0" w:space="0" w:color="auto"/>
        <w:bottom w:val="none" w:sz="0" w:space="0" w:color="auto"/>
        <w:right w:val="none" w:sz="0" w:space="0" w:color="auto"/>
      </w:divBdr>
    </w:div>
    <w:div w:id="1742366975">
      <w:bodyDiv w:val="1"/>
      <w:marLeft w:val="0"/>
      <w:marRight w:val="0"/>
      <w:marTop w:val="0"/>
      <w:marBottom w:val="0"/>
      <w:divBdr>
        <w:top w:val="none" w:sz="0" w:space="0" w:color="auto"/>
        <w:left w:val="none" w:sz="0" w:space="0" w:color="auto"/>
        <w:bottom w:val="none" w:sz="0" w:space="0" w:color="auto"/>
        <w:right w:val="none" w:sz="0" w:space="0" w:color="auto"/>
      </w:divBdr>
    </w:div>
    <w:div w:id="1742438204">
      <w:bodyDiv w:val="1"/>
      <w:marLeft w:val="0"/>
      <w:marRight w:val="0"/>
      <w:marTop w:val="0"/>
      <w:marBottom w:val="0"/>
      <w:divBdr>
        <w:top w:val="none" w:sz="0" w:space="0" w:color="auto"/>
        <w:left w:val="none" w:sz="0" w:space="0" w:color="auto"/>
        <w:bottom w:val="none" w:sz="0" w:space="0" w:color="auto"/>
        <w:right w:val="none" w:sz="0" w:space="0" w:color="auto"/>
      </w:divBdr>
    </w:div>
    <w:div w:id="1742559658">
      <w:bodyDiv w:val="1"/>
      <w:marLeft w:val="0"/>
      <w:marRight w:val="0"/>
      <w:marTop w:val="0"/>
      <w:marBottom w:val="0"/>
      <w:divBdr>
        <w:top w:val="none" w:sz="0" w:space="0" w:color="auto"/>
        <w:left w:val="none" w:sz="0" w:space="0" w:color="auto"/>
        <w:bottom w:val="none" w:sz="0" w:space="0" w:color="auto"/>
        <w:right w:val="none" w:sz="0" w:space="0" w:color="auto"/>
      </w:divBdr>
    </w:div>
    <w:div w:id="1742629583">
      <w:bodyDiv w:val="1"/>
      <w:marLeft w:val="0"/>
      <w:marRight w:val="0"/>
      <w:marTop w:val="0"/>
      <w:marBottom w:val="0"/>
      <w:divBdr>
        <w:top w:val="none" w:sz="0" w:space="0" w:color="auto"/>
        <w:left w:val="none" w:sz="0" w:space="0" w:color="auto"/>
        <w:bottom w:val="none" w:sz="0" w:space="0" w:color="auto"/>
        <w:right w:val="none" w:sz="0" w:space="0" w:color="auto"/>
      </w:divBdr>
    </w:div>
    <w:div w:id="1742679490">
      <w:bodyDiv w:val="1"/>
      <w:marLeft w:val="0"/>
      <w:marRight w:val="0"/>
      <w:marTop w:val="0"/>
      <w:marBottom w:val="0"/>
      <w:divBdr>
        <w:top w:val="none" w:sz="0" w:space="0" w:color="auto"/>
        <w:left w:val="none" w:sz="0" w:space="0" w:color="auto"/>
        <w:bottom w:val="none" w:sz="0" w:space="0" w:color="auto"/>
        <w:right w:val="none" w:sz="0" w:space="0" w:color="auto"/>
      </w:divBdr>
    </w:div>
    <w:div w:id="1742750050">
      <w:bodyDiv w:val="1"/>
      <w:marLeft w:val="0"/>
      <w:marRight w:val="0"/>
      <w:marTop w:val="0"/>
      <w:marBottom w:val="0"/>
      <w:divBdr>
        <w:top w:val="none" w:sz="0" w:space="0" w:color="auto"/>
        <w:left w:val="none" w:sz="0" w:space="0" w:color="auto"/>
        <w:bottom w:val="none" w:sz="0" w:space="0" w:color="auto"/>
        <w:right w:val="none" w:sz="0" w:space="0" w:color="auto"/>
      </w:divBdr>
    </w:div>
    <w:div w:id="1742754536">
      <w:bodyDiv w:val="1"/>
      <w:marLeft w:val="0"/>
      <w:marRight w:val="0"/>
      <w:marTop w:val="0"/>
      <w:marBottom w:val="0"/>
      <w:divBdr>
        <w:top w:val="none" w:sz="0" w:space="0" w:color="auto"/>
        <w:left w:val="none" w:sz="0" w:space="0" w:color="auto"/>
        <w:bottom w:val="none" w:sz="0" w:space="0" w:color="auto"/>
        <w:right w:val="none" w:sz="0" w:space="0" w:color="auto"/>
      </w:divBdr>
    </w:div>
    <w:div w:id="1742831219">
      <w:bodyDiv w:val="1"/>
      <w:marLeft w:val="0"/>
      <w:marRight w:val="0"/>
      <w:marTop w:val="0"/>
      <w:marBottom w:val="0"/>
      <w:divBdr>
        <w:top w:val="none" w:sz="0" w:space="0" w:color="auto"/>
        <w:left w:val="none" w:sz="0" w:space="0" w:color="auto"/>
        <w:bottom w:val="none" w:sz="0" w:space="0" w:color="auto"/>
        <w:right w:val="none" w:sz="0" w:space="0" w:color="auto"/>
      </w:divBdr>
    </w:div>
    <w:div w:id="1742870478">
      <w:bodyDiv w:val="1"/>
      <w:marLeft w:val="0"/>
      <w:marRight w:val="0"/>
      <w:marTop w:val="0"/>
      <w:marBottom w:val="0"/>
      <w:divBdr>
        <w:top w:val="none" w:sz="0" w:space="0" w:color="auto"/>
        <w:left w:val="none" w:sz="0" w:space="0" w:color="auto"/>
        <w:bottom w:val="none" w:sz="0" w:space="0" w:color="auto"/>
        <w:right w:val="none" w:sz="0" w:space="0" w:color="auto"/>
      </w:divBdr>
    </w:div>
    <w:div w:id="1742948810">
      <w:bodyDiv w:val="1"/>
      <w:marLeft w:val="0"/>
      <w:marRight w:val="0"/>
      <w:marTop w:val="0"/>
      <w:marBottom w:val="0"/>
      <w:divBdr>
        <w:top w:val="none" w:sz="0" w:space="0" w:color="auto"/>
        <w:left w:val="none" w:sz="0" w:space="0" w:color="auto"/>
        <w:bottom w:val="none" w:sz="0" w:space="0" w:color="auto"/>
        <w:right w:val="none" w:sz="0" w:space="0" w:color="auto"/>
      </w:divBdr>
    </w:div>
    <w:div w:id="1743137898">
      <w:bodyDiv w:val="1"/>
      <w:marLeft w:val="0"/>
      <w:marRight w:val="0"/>
      <w:marTop w:val="0"/>
      <w:marBottom w:val="0"/>
      <w:divBdr>
        <w:top w:val="none" w:sz="0" w:space="0" w:color="auto"/>
        <w:left w:val="none" w:sz="0" w:space="0" w:color="auto"/>
        <w:bottom w:val="none" w:sz="0" w:space="0" w:color="auto"/>
        <w:right w:val="none" w:sz="0" w:space="0" w:color="auto"/>
      </w:divBdr>
    </w:div>
    <w:div w:id="1743139407">
      <w:bodyDiv w:val="1"/>
      <w:marLeft w:val="0"/>
      <w:marRight w:val="0"/>
      <w:marTop w:val="0"/>
      <w:marBottom w:val="0"/>
      <w:divBdr>
        <w:top w:val="none" w:sz="0" w:space="0" w:color="auto"/>
        <w:left w:val="none" w:sz="0" w:space="0" w:color="auto"/>
        <w:bottom w:val="none" w:sz="0" w:space="0" w:color="auto"/>
        <w:right w:val="none" w:sz="0" w:space="0" w:color="auto"/>
      </w:divBdr>
    </w:div>
    <w:div w:id="1743210940">
      <w:bodyDiv w:val="1"/>
      <w:marLeft w:val="0"/>
      <w:marRight w:val="0"/>
      <w:marTop w:val="0"/>
      <w:marBottom w:val="0"/>
      <w:divBdr>
        <w:top w:val="none" w:sz="0" w:space="0" w:color="auto"/>
        <w:left w:val="none" w:sz="0" w:space="0" w:color="auto"/>
        <w:bottom w:val="none" w:sz="0" w:space="0" w:color="auto"/>
        <w:right w:val="none" w:sz="0" w:space="0" w:color="auto"/>
      </w:divBdr>
    </w:div>
    <w:div w:id="1743212841">
      <w:bodyDiv w:val="1"/>
      <w:marLeft w:val="0"/>
      <w:marRight w:val="0"/>
      <w:marTop w:val="0"/>
      <w:marBottom w:val="0"/>
      <w:divBdr>
        <w:top w:val="none" w:sz="0" w:space="0" w:color="auto"/>
        <w:left w:val="none" w:sz="0" w:space="0" w:color="auto"/>
        <w:bottom w:val="none" w:sz="0" w:space="0" w:color="auto"/>
        <w:right w:val="none" w:sz="0" w:space="0" w:color="auto"/>
      </w:divBdr>
    </w:div>
    <w:div w:id="1743257620">
      <w:bodyDiv w:val="1"/>
      <w:marLeft w:val="0"/>
      <w:marRight w:val="0"/>
      <w:marTop w:val="0"/>
      <w:marBottom w:val="0"/>
      <w:divBdr>
        <w:top w:val="none" w:sz="0" w:space="0" w:color="auto"/>
        <w:left w:val="none" w:sz="0" w:space="0" w:color="auto"/>
        <w:bottom w:val="none" w:sz="0" w:space="0" w:color="auto"/>
        <w:right w:val="none" w:sz="0" w:space="0" w:color="auto"/>
      </w:divBdr>
    </w:div>
    <w:div w:id="1743257833">
      <w:bodyDiv w:val="1"/>
      <w:marLeft w:val="0"/>
      <w:marRight w:val="0"/>
      <w:marTop w:val="0"/>
      <w:marBottom w:val="0"/>
      <w:divBdr>
        <w:top w:val="none" w:sz="0" w:space="0" w:color="auto"/>
        <w:left w:val="none" w:sz="0" w:space="0" w:color="auto"/>
        <w:bottom w:val="none" w:sz="0" w:space="0" w:color="auto"/>
        <w:right w:val="none" w:sz="0" w:space="0" w:color="auto"/>
      </w:divBdr>
    </w:div>
    <w:div w:id="1743289337">
      <w:bodyDiv w:val="1"/>
      <w:marLeft w:val="0"/>
      <w:marRight w:val="0"/>
      <w:marTop w:val="0"/>
      <w:marBottom w:val="0"/>
      <w:divBdr>
        <w:top w:val="none" w:sz="0" w:space="0" w:color="auto"/>
        <w:left w:val="none" w:sz="0" w:space="0" w:color="auto"/>
        <w:bottom w:val="none" w:sz="0" w:space="0" w:color="auto"/>
        <w:right w:val="none" w:sz="0" w:space="0" w:color="auto"/>
      </w:divBdr>
    </w:div>
    <w:div w:id="1743328657">
      <w:bodyDiv w:val="1"/>
      <w:marLeft w:val="0"/>
      <w:marRight w:val="0"/>
      <w:marTop w:val="0"/>
      <w:marBottom w:val="0"/>
      <w:divBdr>
        <w:top w:val="none" w:sz="0" w:space="0" w:color="auto"/>
        <w:left w:val="none" w:sz="0" w:space="0" w:color="auto"/>
        <w:bottom w:val="none" w:sz="0" w:space="0" w:color="auto"/>
        <w:right w:val="none" w:sz="0" w:space="0" w:color="auto"/>
      </w:divBdr>
    </w:div>
    <w:div w:id="1743529567">
      <w:bodyDiv w:val="1"/>
      <w:marLeft w:val="0"/>
      <w:marRight w:val="0"/>
      <w:marTop w:val="0"/>
      <w:marBottom w:val="0"/>
      <w:divBdr>
        <w:top w:val="none" w:sz="0" w:space="0" w:color="auto"/>
        <w:left w:val="none" w:sz="0" w:space="0" w:color="auto"/>
        <w:bottom w:val="none" w:sz="0" w:space="0" w:color="auto"/>
        <w:right w:val="none" w:sz="0" w:space="0" w:color="auto"/>
      </w:divBdr>
    </w:div>
    <w:div w:id="1743680556">
      <w:bodyDiv w:val="1"/>
      <w:marLeft w:val="0"/>
      <w:marRight w:val="0"/>
      <w:marTop w:val="0"/>
      <w:marBottom w:val="0"/>
      <w:divBdr>
        <w:top w:val="none" w:sz="0" w:space="0" w:color="auto"/>
        <w:left w:val="none" w:sz="0" w:space="0" w:color="auto"/>
        <w:bottom w:val="none" w:sz="0" w:space="0" w:color="auto"/>
        <w:right w:val="none" w:sz="0" w:space="0" w:color="auto"/>
      </w:divBdr>
    </w:div>
    <w:div w:id="1743866539">
      <w:bodyDiv w:val="1"/>
      <w:marLeft w:val="0"/>
      <w:marRight w:val="0"/>
      <w:marTop w:val="0"/>
      <w:marBottom w:val="0"/>
      <w:divBdr>
        <w:top w:val="none" w:sz="0" w:space="0" w:color="auto"/>
        <w:left w:val="none" w:sz="0" w:space="0" w:color="auto"/>
        <w:bottom w:val="none" w:sz="0" w:space="0" w:color="auto"/>
        <w:right w:val="none" w:sz="0" w:space="0" w:color="auto"/>
      </w:divBdr>
    </w:div>
    <w:div w:id="1743872674">
      <w:bodyDiv w:val="1"/>
      <w:marLeft w:val="0"/>
      <w:marRight w:val="0"/>
      <w:marTop w:val="0"/>
      <w:marBottom w:val="0"/>
      <w:divBdr>
        <w:top w:val="none" w:sz="0" w:space="0" w:color="auto"/>
        <w:left w:val="none" w:sz="0" w:space="0" w:color="auto"/>
        <w:bottom w:val="none" w:sz="0" w:space="0" w:color="auto"/>
        <w:right w:val="none" w:sz="0" w:space="0" w:color="auto"/>
      </w:divBdr>
    </w:div>
    <w:div w:id="1743983465">
      <w:bodyDiv w:val="1"/>
      <w:marLeft w:val="0"/>
      <w:marRight w:val="0"/>
      <w:marTop w:val="0"/>
      <w:marBottom w:val="0"/>
      <w:divBdr>
        <w:top w:val="none" w:sz="0" w:space="0" w:color="auto"/>
        <w:left w:val="none" w:sz="0" w:space="0" w:color="auto"/>
        <w:bottom w:val="none" w:sz="0" w:space="0" w:color="auto"/>
        <w:right w:val="none" w:sz="0" w:space="0" w:color="auto"/>
      </w:divBdr>
    </w:div>
    <w:div w:id="1744059147">
      <w:bodyDiv w:val="1"/>
      <w:marLeft w:val="0"/>
      <w:marRight w:val="0"/>
      <w:marTop w:val="0"/>
      <w:marBottom w:val="0"/>
      <w:divBdr>
        <w:top w:val="none" w:sz="0" w:space="0" w:color="auto"/>
        <w:left w:val="none" w:sz="0" w:space="0" w:color="auto"/>
        <w:bottom w:val="none" w:sz="0" w:space="0" w:color="auto"/>
        <w:right w:val="none" w:sz="0" w:space="0" w:color="auto"/>
      </w:divBdr>
    </w:div>
    <w:div w:id="1744067087">
      <w:bodyDiv w:val="1"/>
      <w:marLeft w:val="0"/>
      <w:marRight w:val="0"/>
      <w:marTop w:val="0"/>
      <w:marBottom w:val="0"/>
      <w:divBdr>
        <w:top w:val="none" w:sz="0" w:space="0" w:color="auto"/>
        <w:left w:val="none" w:sz="0" w:space="0" w:color="auto"/>
        <w:bottom w:val="none" w:sz="0" w:space="0" w:color="auto"/>
        <w:right w:val="none" w:sz="0" w:space="0" w:color="auto"/>
      </w:divBdr>
    </w:div>
    <w:div w:id="1744142311">
      <w:bodyDiv w:val="1"/>
      <w:marLeft w:val="0"/>
      <w:marRight w:val="0"/>
      <w:marTop w:val="0"/>
      <w:marBottom w:val="0"/>
      <w:divBdr>
        <w:top w:val="none" w:sz="0" w:space="0" w:color="auto"/>
        <w:left w:val="none" w:sz="0" w:space="0" w:color="auto"/>
        <w:bottom w:val="none" w:sz="0" w:space="0" w:color="auto"/>
        <w:right w:val="none" w:sz="0" w:space="0" w:color="auto"/>
      </w:divBdr>
    </w:div>
    <w:div w:id="1744182164">
      <w:bodyDiv w:val="1"/>
      <w:marLeft w:val="0"/>
      <w:marRight w:val="0"/>
      <w:marTop w:val="0"/>
      <w:marBottom w:val="0"/>
      <w:divBdr>
        <w:top w:val="none" w:sz="0" w:space="0" w:color="auto"/>
        <w:left w:val="none" w:sz="0" w:space="0" w:color="auto"/>
        <w:bottom w:val="none" w:sz="0" w:space="0" w:color="auto"/>
        <w:right w:val="none" w:sz="0" w:space="0" w:color="auto"/>
      </w:divBdr>
    </w:div>
    <w:div w:id="1744328905">
      <w:bodyDiv w:val="1"/>
      <w:marLeft w:val="0"/>
      <w:marRight w:val="0"/>
      <w:marTop w:val="0"/>
      <w:marBottom w:val="0"/>
      <w:divBdr>
        <w:top w:val="none" w:sz="0" w:space="0" w:color="auto"/>
        <w:left w:val="none" w:sz="0" w:space="0" w:color="auto"/>
        <w:bottom w:val="none" w:sz="0" w:space="0" w:color="auto"/>
        <w:right w:val="none" w:sz="0" w:space="0" w:color="auto"/>
      </w:divBdr>
    </w:div>
    <w:div w:id="1744333147">
      <w:bodyDiv w:val="1"/>
      <w:marLeft w:val="0"/>
      <w:marRight w:val="0"/>
      <w:marTop w:val="0"/>
      <w:marBottom w:val="0"/>
      <w:divBdr>
        <w:top w:val="none" w:sz="0" w:space="0" w:color="auto"/>
        <w:left w:val="none" w:sz="0" w:space="0" w:color="auto"/>
        <w:bottom w:val="none" w:sz="0" w:space="0" w:color="auto"/>
        <w:right w:val="none" w:sz="0" w:space="0" w:color="auto"/>
      </w:divBdr>
    </w:div>
    <w:div w:id="1744333997">
      <w:bodyDiv w:val="1"/>
      <w:marLeft w:val="0"/>
      <w:marRight w:val="0"/>
      <w:marTop w:val="0"/>
      <w:marBottom w:val="0"/>
      <w:divBdr>
        <w:top w:val="none" w:sz="0" w:space="0" w:color="auto"/>
        <w:left w:val="none" w:sz="0" w:space="0" w:color="auto"/>
        <w:bottom w:val="none" w:sz="0" w:space="0" w:color="auto"/>
        <w:right w:val="none" w:sz="0" w:space="0" w:color="auto"/>
      </w:divBdr>
    </w:div>
    <w:div w:id="1744449647">
      <w:bodyDiv w:val="1"/>
      <w:marLeft w:val="0"/>
      <w:marRight w:val="0"/>
      <w:marTop w:val="0"/>
      <w:marBottom w:val="0"/>
      <w:divBdr>
        <w:top w:val="none" w:sz="0" w:space="0" w:color="auto"/>
        <w:left w:val="none" w:sz="0" w:space="0" w:color="auto"/>
        <w:bottom w:val="none" w:sz="0" w:space="0" w:color="auto"/>
        <w:right w:val="none" w:sz="0" w:space="0" w:color="auto"/>
      </w:divBdr>
    </w:div>
    <w:div w:id="1744450924">
      <w:bodyDiv w:val="1"/>
      <w:marLeft w:val="0"/>
      <w:marRight w:val="0"/>
      <w:marTop w:val="0"/>
      <w:marBottom w:val="0"/>
      <w:divBdr>
        <w:top w:val="none" w:sz="0" w:space="0" w:color="auto"/>
        <w:left w:val="none" w:sz="0" w:space="0" w:color="auto"/>
        <w:bottom w:val="none" w:sz="0" w:space="0" w:color="auto"/>
        <w:right w:val="none" w:sz="0" w:space="0" w:color="auto"/>
      </w:divBdr>
    </w:div>
    <w:div w:id="1744451403">
      <w:bodyDiv w:val="1"/>
      <w:marLeft w:val="0"/>
      <w:marRight w:val="0"/>
      <w:marTop w:val="0"/>
      <w:marBottom w:val="0"/>
      <w:divBdr>
        <w:top w:val="none" w:sz="0" w:space="0" w:color="auto"/>
        <w:left w:val="none" w:sz="0" w:space="0" w:color="auto"/>
        <w:bottom w:val="none" w:sz="0" w:space="0" w:color="auto"/>
        <w:right w:val="none" w:sz="0" w:space="0" w:color="auto"/>
      </w:divBdr>
    </w:div>
    <w:div w:id="1744522429">
      <w:bodyDiv w:val="1"/>
      <w:marLeft w:val="0"/>
      <w:marRight w:val="0"/>
      <w:marTop w:val="0"/>
      <w:marBottom w:val="0"/>
      <w:divBdr>
        <w:top w:val="none" w:sz="0" w:space="0" w:color="auto"/>
        <w:left w:val="none" w:sz="0" w:space="0" w:color="auto"/>
        <w:bottom w:val="none" w:sz="0" w:space="0" w:color="auto"/>
        <w:right w:val="none" w:sz="0" w:space="0" w:color="auto"/>
      </w:divBdr>
    </w:div>
    <w:div w:id="1744523240">
      <w:bodyDiv w:val="1"/>
      <w:marLeft w:val="0"/>
      <w:marRight w:val="0"/>
      <w:marTop w:val="0"/>
      <w:marBottom w:val="0"/>
      <w:divBdr>
        <w:top w:val="none" w:sz="0" w:space="0" w:color="auto"/>
        <w:left w:val="none" w:sz="0" w:space="0" w:color="auto"/>
        <w:bottom w:val="none" w:sz="0" w:space="0" w:color="auto"/>
        <w:right w:val="none" w:sz="0" w:space="0" w:color="auto"/>
      </w:divBdr>
    </w:div>
    <w:div w:id="1744528364">
      <w:bodyDiv w:val="1"/>
      <w:marLeft w:val="0"/>
      <w:marRight w:val="0"/>
      <w:marTop w:val="0"/>
      <w:marBottom w:val="0"/>
      <w:divBdr>
        <w:top w:val="none" w:sz="0" w:space="0" w:color="auto"/>
        <w:left w:val="none" w:sz="0" w:space="0" w:color="auto"/>
        <w:bottom w:val="none" w:sz="0" w:space="0" w:color="auto"/>
        <w:right w:val="none" w:sz="0" w:space="0" w:color="auto"/>
      </w:divBdr>
    </w:div>
    <w:div w:id="1744568979">
      <w:bodyDiv w:val="1"/>
      <w:marLeft w:val="0"/>
      <w:marRight w:val="0"/>
      <w:marTop w:val="0"/>
      <w:marBottom w:val="0"/>
      <w:divBdr>
        <w:top w:val="none" w:sz="0" w:space="0" w:color="auto"/>
        <w:left w:val="none" w:sz="0" w:space="0" w:color="auto"/>
        <w:bottom w:val="none" w:sz="0" w:space="0" w:color="auto"/>
        <w:right w:val="none" w:sz="0" w:space="0" w:color="auto"/>
      </w:divBdr>
    </w:div>
    <w:div w:id="1744596349">
      <w:bodyDiv w:val="1"/>
      <w:marLeft w:val="0"/>
      <w:marRight w:val="0"/>
      <w:marTop w:val="0"/>
      <w:marBottom w:val="0"/>
      <w:divBdr>
        <w:top w:val="none" w:sz="0" w:space="0" w:color="auto"/>
        <w:left w:val="none" w:sz="0" w:space="0" w:color="auto"/>
        <w:bottom w:val="none" w:sz="0" w:space="0" w:color="auto"/>
        <w:right w:val="none" w:sz="0" w:space="0" w:color="auto"/>
      </w:divBdr>
    </w:div>
    <w:div w:id="1744600029">
      <w:bodyDiv w:val="1"/>
      <w:marLeft w:val="0"/>
      <w:marRight w:val="0"/>
      <w:marTop w:val="0"/>
      <w:marBottom w:val="0"/>
      <w:divBdr>
        <w:top w:val="none" w:sz="0" w:space="0" w:color="auto"/>
        <w:left w:val="none" w:sz="0" w:space="0" w:color="auto"/>
        <w:bottom w:val="none" w:sz="0" w:space="0" w:color="auto"/>
        <w:right w:val="none" w:sz="0" w:space="0" w:color="auto"/>
      </w:divBdr>
    </w:div>
    <w:div w:id="1744986217">
      <w:bodyDiv w:val="1"/>
      <w:marLeft w:val="0"/>
      <w:marRight w:val="0"/>
      <w:marTop w:val="0"/>
      <w:marBottom w:val="0"/>
      <w:divBdr>
        <w:top w:val="none" w:sz="0" w:space="0" w:color="auto"/>
        <w:left w:val="none" w:sz="0" w:space="0" w:color="auto"/>
        <w:bottom w:val="none" w:sz="0" w:space="0" w:color="auto"/>
        <w:right w:val="none" w:sz="0" w:space="0" w:color="auto"/>
      </w:divBdr>
    </w:div>
    <w:div w:id="1745028988">
      <w:bodyDiv w:val="1"/>
      <w:marLeft w:val="0"/>
      <w:marRight w:val="0"/>
      <w:marTop w:val="0"/>
      <w:marBottom w:val="0"/>
      <w:divBdr>
        <w:top w:val="none" w:sz="0" w:space="0" w:color="auto"/>
        <w:left w:val="none" w:sz="0" w:space="0" w:color="auto"/>
        <w:bottom w:val="none" w:sz="0" w:space="0" w:color="auto"/>
        <w:right w:val="none" w:sz="0" w:space="0" w:color="auto"/>
      </w:divBdr>
    </w:div>
    <w:div w:id="1745059723">
      <w:bodyDiv w:val="1"/>
      <w:marLeft w:val="0"/>
      <w:marRight w:val="0"/>
      <w:marTop w:val="0"/>
      <w:marBottom w:val="0"/>
      <w:divBdr>
        <w:top w:val="none" w:sz="0" w:space="0" w:color="auto"/>
        <w:left w:val="none" w:sz="0" w:space="0" w:color="auto"/>
        <w:bottom w:val="none" w:sz="0" w:space="0" w:color="auto"/>
        <w:right w:val="none" w:sz="0" w:space="0" w:color="auto"/>
      </w:divBdr>
    </w:div>
    <w:div w:id="1745293853">
      <w:bodyDiv w:val="1"/>
      <w:marLeft w:val="0"/>
      <w:marRight w:val="0"/>
      <w:marTop w:val="0"/>
      <w:marBottom w:val="0"/>
      <w:divBdr>
        <w:top w:val="none" w:sz="0" w:space="0" w:color="auto"/>
        <w:left w:val="none" w:sz="0" w:space="0" w:color="auto"/>
        <w:bottom w:val="none" w:sz="0" w:space="0" w:color="auto"/>
        <w:right w:val="none" w:sz="0" w:space="0" w:color="auto"/>
      </w:divBdr>
    </w:div>
    <w:div w:id="1745562772">
      <w:bodyDiv w:val="1"/>
      <w:marLeft w:val="0"/>
      <w:marRight w:val="0"/>
      <w:marTop w:val="0"/>
      <w:marBottom w:val="0"/>
      <w:divBdr>
        <w:top w:val="none" w:sz="0" w:space="0" w:color="auto"/>
        <w:left w:val="none" w:sz="0" w:space="0" w:color="auto"/>
        <w:bottom w:val="none" w:sz="0" w:space="0" w:color="auto"/>
        <w:right w:val="none" w:sz="0" w:space="0" w:color="auto"/>
      </w:divBdr>
    </w:div>
    <w:div w:id="1745563095">
      <w:bodyDiv w:val="1"/>
      <w:marLeft w:val="0"/>
      <w:marRight w:val="0"/>
      <w:marTop w:val="0"/>
      <w:marBottom w:val="0"/>
      <w:divBdr>
        <w:top w:val="none" w:sz="0" w:space="0" w:color="auto"/>
        <w:left w:val="none" w:sz="0" w:space="0" w:color="auto"/>
        <w:bottom w:val="none" w:sz="0" w:space="0" w:color="auto"/>
        <w:right w:val="none" w:sz="0" w:space="0" w:color="auto"/>
      </w:divBdr>
    </w:div>
    <w:div w:id="1745566899">
      <w:bodyDiv w:val="1"/>
      <w:marLeft w:val="0"/>
      <w:marRight w:val="0"/>
      <w:marTop w:val="0"/>
      <w:marBottom w:val="0"/>
      <w:divBdr>
        <w:top w:val="none" w:sz="0" w:space="0" w:color="auto"/>
        <w:left w:val="none" w:sz="0" w:space="0" w:color="auto"/>
        <w:bottom w:val="none" w:sz="0" w:space="0" w:color="auto"/>
        <w:right w:val="none" w:sz="0" w:space="0" w:color="auto"/>
      </w:divBdr>
    </w:div>
    <w:div w:id="1745567875">
      <w:bodyDiv w:val="1"/>
      <w:marLeft w:val="0"/>
      <w:marRight w:val="0"/>
      <w:marTop w:val="0"/>
      <w:marBottom w:val="0"/>
      <w:divBdr>
        <w:top w:val="none" w:sz="0" w:space="0" w:color="auto"/>
        <w:left w:val="none" w:sz="0" w:space="0" w:color="auto"/>
        <w:bottom w:val="none" w:sz="0" w:space="0" w:color="auto"/>
        <w:right w:val="none" w:sz="0" w:space="0" w:color="auto"/>
      </w:divBdr>
    </w:div>
    <w:div w:id="1745838903">
      <w:bodyDiv w:val="1"/>
      <w:marLeft w:val="0"/>
      <w:marRight w:val="0"/>
      <w:marTop w:val="0"/>
      <w:marBottom w:val="0"/>
      <w:divBdr>
        <w:top w:val="none" w:sz="0" w:space="0" w:color="auto"/>
        <w:left w:val="none" w:sz="0" w:space="0" w:color="auto"/>
        <w:bottom w:val="none" w:sz="0" w:space="0" w:color="auto"/>
        <w:right w:val="none" w:sz="0" w:space="0" w:color="auto"/>
      </w:divBdr>
    </w:div>
    <w:div w:id="1745948532">
      <w:bodyDiv w:val="1"/>
      <w:marLeft w:val="0"/>
      <w:marRight w:val="0"/>
      <w:marTop w:val="0"/>
      <w:marBottom w:val="0"/>
      <w:divBdr>
        <w:top w:val="none" w:sz="0" w:space="0" w:color="auto"/>
        <w:left w:val="none" w:sz="0" w:space="0" w:color="auto"/>
        <w:bottom w:val="none" w:sz="0" w:space="0" w:color="auto"/>
        <w:right w:val="none" w:sz="0" w:space="0" w:color="auto"/>
      </w:divBdr>
    </w:div>
    <w:div w:id="1746106722">
      <w:bodyDiv w:val="1"/>
      <w:marLeft w:val="0"/>
      <w:marRight w:val="0"/>
      <w:marTop w:val="0"/>
      <w:marBottom w:val="0"/>
      <w:divBdr>
        <w:top w:val="none" w:sz="0" w:space="0" w:color="auto"/>
        <w:left w:val="none" w:sz="0" w:space="0" w:color="auto"/>
        <w:bottom w:val="none" w:sz="0" w:space="0" w:color="auto"/>
        <w:right w:val="none" w:sz="0" w:space="0" w:color="auto"/>
      </w:divBdr>
    </w:div>
    <w:div w:id="1746107405">
      <w:bodyDiv w:val="1"/>
      <w:marLeft w:val="0"/>
      <w:marRight w:val="0"/>
      <w:marTop w:val="0"/>
      <w:marBottom w:val="0"/>
      <w:divBdr>
        <w:top w:val="none" w:sz="0" w:space="0" w:color="auto"/>
        <w:left w:val="none" w:sz="0" w:space="0" w:color="auto"/>
        <w:bottom w:val="none" w:sz="0" w:space="0" w:color="auto"/>
        <w:right w:val="none" w:sz="0" w:space="0" w:color="auto"/>
      </w:divBdr>
    </w:div>
    <w:div w:id="1746150085">
      <w:bodyDiv w:val="1"/>
      <w:marLeft w:val="0"/>
      <w:marRight w:val="0"/>
      <w:marTop w:val="0"/>
      <w:marBottom w:val="0"/>
      <w:divBdr>
        <w:top w:val="none" w:sz="0" w:space="0" w:color="auto"/>
        <w:left w:val="none" w:sz="0" w:space="0" w:color="auto"/>
        <w:bottom w:val="none" w:sz="0" w:space="0" w:color="auto"/>
        <w:right w:val="none" w:sz="0" w:space="0" w:color="auto"/>
      </w:divBdr>
    </w:div>
    <w:div w:id="1746297244">
      <w:bodyDiv w:val="1"/>
      <w:marLeft w:val="0"/>
      <w:marRight w:val="0"/>
      <w:marTop w:val="0"/>
      <w:marBottom w:val="0"/>
      <w:divBdr>
        <w:top w:val="none" w:sz="0" w:space="0" w:color="auto"/>
        <w:left w:val="none" w:sz="0" w:space="0" w:color="auto"/>
        <w:bottom w:val="none" w:sz="0" w:space="0" w:color="auto"/>
        <w:right w:val="none" w:sz="0" w:space="0" w:color="auto"/>
      </w:divBdr>
    </w:div>
    <w:div w:id="1746301459">
      <w:bodyDiv w:val="1"/>
      <w:marLeft w:val="0"/>
      <w:marRight w:val="0"/>
      <w:marTop w:val="0"/>
      <w:marBottom w:val="0"/>
      <w:divBdr>
        <w:top w:val="none" w:sz="0" w:space="0" w:color="auto"/>
        <w:left w:val="none" w:sz="0" w:space="0" w:color="auto"/>
        <w:bottom w:val="none" w:sz="0" w:space="0" w:color="auto"/>
        <w:right w:val="none" w:sz="0" w:space="0" w:color="auto"/>
      </w:divBdr>
    </w:div>
    <w:div w:id="1746410911">
      <w:bodyDiv w:val="1"/>
      <w:marLeft w:val="0"/>
      <w:marRight w:val="0"/>
      <w:marTop w:val="0"/>
      <w:marBottom w:val="0"/>
      <w:divBdr>
        <w:top w:val="none" w:sz="0" w:space="0" w:color="auto"/>
        <w:left w:val="none" w:sz="0" w:space="0" w:color="auto"/>
        <w:bottom w:val="none" w:sz="0" w:space="0" w:color="auto"/>
        <w:right w:val="none" w:sz="0" w:space="0" w:color="auto"/>
      </w:divBdr>
    </w:div>
    <w:div w:id="1746419024">
      <w:bodyDiv w:val="1"/>
      <w:marLeft w:val="0"/>
      <w:marRight w:val="0"/>
      <w:marTop w:val="0"/>
      <w:marBottom w:val="0"/>
      <w:divBdr>
        <w:top w:val="none" w:sz="0" w:space="0" w:color="auto"/>
        <w:left w:val="none" w:sz="0" w:space="0" w:color="auto"/>
        <w:bottom w:val="none" w:sz="0" w:space="0" w:color="auto"/>
        <w:right w:val="none" w:sz="0" w:space="0" w:color="auto"/>
      </w:divBdr>
    </w:div>
    <w:div w:id="1746535290">
      <w:bodyDiv w:val="1"/>
      <w:marLeft w:val="0"/>
      <w:marRight w:val="0"/>
      <w:marTop w:val="0"/>
      <w:marBottom w:val="0"/>
      <w:divBdr>
        <w:top w:val="none" w:sz="0" w:space="0" w:color="auto"/>
        <w:left w:val="none" w:sz="0" w:space="0" w:color="auto"/>
        <w:bottom w:val="none" w:sz="0" w:space="0" w:color="auto"/>
        <w:right w:val="none" w:sz="0" w:space="0" w:color="auto"/>
      </w:divBdr>
    </w:div>
    <w:div w:id="1746755015">
      <w:bodyDiv w:val="1"/>
      <w:marLeft w:val="0"/>
      <w:marRight w:val="0"/>
      <w:marTop w:val="0"/>
      <w:marBottom w:val="0"/>
      <w:divBdr>
        <w:top w:val="none" w:sz="0" w:space="0" w:color="auto"/>
        <w:left w:val="none" w:sz="0" w:space="0" w:color="auto"/>
        <w:bottom w:val="none" w:sz="0" w:space="0" w:color="auto"/>
        <w:right w:val="none" w:sz="0" w:space="0" w:color="auto"/>
      </w:divBdr>
    </w:div>
    <w:div w:id="1746876525">
      <w:bodyDiv w:val="1"/>
      <w:marLeft w:val="0"/>
      <w:marRight w:val="0"/>
      <w:marTop w:val="0"/>
      <w:marBottom w:val="0"/>
      <w:divBdr>
        <w:top w:val="none" w:sz="0" w:space="0" w:color="auto"/>
        <w:left w:val="none" w:sz="0" w:space="0" w:color="auto"/>
        <w:bottom w:val="none" w:sz="0" w:space="0" w:color="auto"/>
        <w:right w:val="none" w:sz="0" w:space="0" w:color="auto"/>
      </w:divBdr>
    </w:div>
    <w:div w:id="1747023259">
      <w:bodyDiv w:val="1"/>
      <w:marLeft w:val="0"/>
      <w:marRight w:val="0"/>
      <w:marTop w:val="0"/>
      <w:marBottom w:val="0"/>
      <w:divBdr>
        <w:top w:val="none" w:sz="0" w:space="0" w:color="auto"/>
        <w:left w:val="none" w:sz="0" w:space="0" w:color="auto"/>
        <w:bottom w:val="none" w:sz="0" w:space="0" w:color="auto"/>
        <w:right w:val="none" w:sz="0" w:space="0" w:color="auto"/>
      </w:divBdr>
    </w:div>
    <w:div w:id="1747146798">
      <w:bodyDiv w:val="1"/>
      <w:marLeft w:val="0"/>
      <w:marRight w:val="0"/>
      <w:marTop w:val="0"/>
      <w:marBottom w:val="0"/>
      <w:divBdr>
        <w:top w:val="none" w:sz="0" w:space="0" w:color="auto"/>
        <w:left w:val="none" w:sz="0" w:space="0" w:color="auto"/>
        <w:bottom w:val="none" w:sz="0" w:space="0" w:color="auto"/>
        <w:right w:val="none" w:sz="0" w:space="0" w:color="auto"/>
      </w:divBdr>
    </w:div>
    <w:div w:id="1747220681">
      <w:bodyDiv w:val="1"/>
      <w:marLeft w:val="0"/>
      <w:marRight w:val="0"/>
      <w:marTop w:val="0"/>
      <w:marBottom w:val="0"/>
      <w:divBdr>
        <w:top w:val="none" w:sz="0" w:space="0" w:color="auto"/>
        <w:left w:val="none" w:sz="0" w:space="0" w:color="auto"/>
        <w:bottom w:val="none" w:sz="0" w:space="0" w:color="auto"/>
        <w:right w:val="none" w:sz="0" w:space="0" w:color="auto"/>
      </w:divBdr>
    </w:div>
    <w:div w:id="1747260522">
      <w:bodyDiv w:val="1"/>
      <w:marLeft w:val="0"/>
      <w:marRight w:val="0"/>
      <w:marTop w:val="0"/>
      <w:marBottom w:val="0"/>
      <w:divBdr>
        <w:top w:val="none" w:sz="0" w:space="0" w:color="auto"/>
        <w:left w:val="none" w:sz="0" w:space="0" w:color="auto"/>
        <w:bottom w:val="none" w:sz="0" w:space="0" w:color="auto"/>
        <w:right w:val="none" w:sz="0" w:space="0" w:color="auto"/>
      </w:divBdr>
    </w:div>
    <w:div w:id="1747264467">
      <w:bodyDiv w:val="1"/>
      <w:marLeft w:val="0"/>
      <w:marRight w:val="0"/>
      <w:marTop w:val="0"/>
      <w:marBottom w:val="0"/>
      <w:divBdr>
        <w:top w:val="none" w:sz="0" w:space="0" w:color="auto"/>
        <w:left w:val="none" w:sz="0" w:space="0" w:color="auto"/>
        <w:bottom w:val="none" w:sz="0" w:space="0" w:color="auto"/>
        <w:right w:val="none" w:sz="0" w:space="0" w:color="auto"/>
      </w:divBdr>
    </w:div>
    <w:div w:id="1747334709">
      <w:bodyDiv w:val="1"/>
      <w:marLeft w:val="0"/>
      <w:marRight w:val="0"/>
      <w:marTop w:val="0"/>
      <w:marBottom w:val="0"/>
      <w:divBdr>
        <w:top w:val="none" w:sz="0" w:space="0" w:color="auto"/>
        <w:left w:val="none" w:sz="0" w:space="0" w:color="auto"/>
        <w:bottom w:val="none" w:sz="0" w:space="0" w:color="auto"/>
        <w:right w:val="none" w:sz="0" w:space="0" w:color="auto"/>
      </w:divBdr>
    </w:div>
    <w:div w:id="1747409557">
      <w:bodyDiv w:val="1"/>
      <w:marLeft w:val="0"/>
      <w:marRight w:val="0"/>
      <w:marTop w:val="0"/>
      <w:marBottom w:val="0"/>
      <w:divBdr>
        <w:top w:val="none" w:sz="0" w:space="0" w:color="auto"/>
        <w:left w:val="none" w:sz="0" w:space="0" w:color="auto"/>
        <w:bottom w:val="none" w:sz="0" w:space="0" w:color="auto"/>
        <w:right w:val="none" w:sz="0" w:space="0" w:color="auto"/>
      </w:divBdr>
    </w:div>
    <w:div w:id="1747456986">
      <w:bodyDiv w:val="1"/>
      <w:marLeft w:val="0"/>
      <w:marRight w:val="0"/>
      <w:marTop w:val="0"/>
      <w:marBottom w:val="0"/>
      <w:divBdr>
        <w:top w:val="none" w:sz="0" w:space="0" w:color="auto"/>
        <w:left w:val="none" w:sz="0" w:space="0" w:color="auto"/>
        <w:bottom w:val="none" w:sz="0" w:space="0" w:color="auto"/>
        <w:right w:val="none" w:sz="0" w:space="0" w:color="auto"/>
      </w:divBdr>
    </w:div>
    <w:div w:id="1747606283">
      <w:bodyDiv w:val="1"/>
      <w:marLeft w:val="0"/>
      <w:marRight w:val="0"/>
      <w:marTop w:val="0"/>
      <w:marBottom w:val="0"/>
      <w:divBdr>
        <w:top w:val="none" w:sz="0" w:space="0" w:color="auto"/>
        <w:left w:val="none" w:sz="0" w:space="0" w:color="auto"/>
        <w:bottom w:val="none" w:sz="0" w:space="0" w:color="auto"/>
        <w:right w:val="none" w:sz="0" w:space="0" w:color="auto"/>
      </w:divBdr>
    </w:div>
    <w:div w:id="1747805504">
      <w:bodyDiv w:val="1"/>
      <w:marLeft w:val="0"/>
      <w:marRight w:val="0"/>
      <w:marTop w:val="0"/>
      <w:marBottom w:val="0"/>
      <w:divBdr>
        <w:top w:val="none" w:sz="0" w:space="0" w:color="auto"/>
        <w:left w:val="none" w:sz="0" w:space="0" w:color="auto"/>
        <w:bottom w:val="none" w:sz="0" w:space="0" w:color="auto"/>
        <w:right w:val="none" w:sz="0" w:space="0" w:color="auto"/>
      </w:divBdr>
    </w:div>
    <w:div w:id="1747846178">
      <w:bodyDiv w:val="1"/>
      <w:marLeft w:val="0"/>
      <w:marRight w:val="0"/>
      <w:marTop w:val="0"/>
      <w:marBottom w:val="0"/>
      <w:divBdr>
        <w:top w:val="none" w:sz="0" w:space="0" w:color="auto"/>
        <w:left w:val="none" w:sz="0" w:space="0" w:color="auto"/>
        <w:bottom w:val="none" w:sz="0" w:space="0" w:color="auto"/>
        <w:right w:val="none" w:sz="0" w:space="0" w:color="auto"/>
      </w:divBdr>
    </w:div>
    <w:div w:id="1747873083">
      <w:bodyDiv w:val="1"/>
      <w:marLeft w:val="0"/>
      <w:marRight w:val="0"/>
      <w:marTop w:val="0"/>
      <w:marBottom w:val="0"/>
      <w:divBdr>
        <w:top w:val="none" w:sz="0" w:space="0" w:color="auto"/>
        <w:left w:val="none" w:sz="0" w:space="0" w:color="auto"/>
        <w:bottom w:val="none" w:sz="0" w:space="0" w:color="auto"/>
        <w:right w:val="none" w:sz="0" w:space="0" w:color="auto"/>
      </w:divBdr>
    </w:div>
    <w:div w:id="1747876086">
      <w:bodyDiv w:val="1"/>
      <w:marLeft w:val="0"/>
      <w:marRight w:val="0"/>
      <w:marTop w:val="0"/>
      <w:marBottom w:val="0"/>
      <w:divBdr>
        <w:top w:val="none" w:sz="0" w:space="0" w:color="auto"/>
        <w:left w:val="none" w:sz="0" w:space="0" w:color="auto"/>
        <w:bottom w:val="none" w:sz="0" w:space="0" w:color="auto"/>
        <w:right w:val="none" w:sz="0" w:space="0" w:color="auto"/>
      </w:divBdr>
    </w:div>
    <w:div w:id="1747876358">
      <w:bodyDiv w:val="1"/>
      <w:marLeft w:val="0"/>
      <w:marRight w:val="0"/>
      <w:marTop w:val="0"/>
      <w:marBottom w:val="0"/>
      <w:divBdr>
        <w:top w:val="none" w:sz="0" w:space="0" w:color="auto"/>
        <w:left w:val="none" w:sz="0" w:space="0" w:color="auto"/>
        <w:bottom w:val="none" w:sz="0" w:space="0" w:color="auto"/>
        <w:right w:val="none" w:sz="0" w:space="0" w:color="auto"/>
      </w:divBdr>
    </w:div>
    <w:div w:id="1747876858">
      <w:bodyDiv w:val="1"/>
      <w:marLeft w:val="0"/>
      <w:marRight w:val="0"/>
      <w:marTop w:val="0"/>
      <w:marBottom w:val="0"/>
      <w:divBdr>
        <w:top w:val="none" w:sz="0" w:space="0" w:color="auto"/>
        <w:left w:val="none" w:sz="0" w:space="0" w:color="auto"/>
        <w:bottom w:val="none" w:sz="0" w:space="0" w:color="auto"/>
        <w:right w:val="none" w:sz="0" w:space="0" w:color="auto"/>
      </w:divBdr>
    </w:div>
    <w:div w:id="1747923345">
      <w:bodyDiv w:val="1"/>
      <w:marLeft w:val="0"/>
      <w:marRight w:val="0"/>
      <w:marTop w:val="0"/>
      <w:marBottom w:val="0"/>
      <w:divBdr>
        <w:top w:val="none" w:sz="0" w:space="0" w:color="auto"/>
        <w:left w:val="none" w:sz="0" w:space="0" w:color="auto"/>
        <w:bottom w:val="none" w:sz="0" w:space="0" w:color="auto"/>
        <w:right w:val="none" w:sz="0" w:space="0" w:color="auto"/>
      </w:divBdr>
    </w:div>
    <w:div w:id="1747997762">
      <w:bodyDiv w:val="1"/>
      <w:marLeft w:val="0"/>
      <w:marRight w:val="0"/>
      <w:marTop w:val="0"/>
      <w:marBottom w:val="0"/>
      <w:divBdr>
        <w:top w:val="none" w:sz="0" w:space="0" w:color="auto"/>
        <w:left w:val="none" w:sz="0" w:space="0" w:color="auto"/>
        <w:bottom w:val="none" w:sz="0" w:space="0" w:color="auto"/>
        <w:right w:val="none" w:sz="0" w:space="0" w:color="auto"/>
      </w:divBdr>
    </w:div>
    <w:div w:id="1748109616">
      <w:bodyDiv w:val="1"/>
      <w:marLeft w:val="0"/>
      <w:marRight w:val="0"/>
      <w:marTop w:val="0"/>
      <w:marBottom w:val="0"/>
      <w:divBdr>
        <w:top w:val="none" w:sz="0" w:space="0" w:color="auto"/>
        <w:left w:val="none" w:sz="0" w:space="0" w:color="auto"/>
        <w:bottom w:val="none" w:sz="0" w:space="0" w:color="auto"/>
        <w:right w:val="none" w:sz="0" w:space="0" w:color="auto"/>
      </w:divBdr>
    </w:div>
    <w:div w:id="1748183220">
      <w:bodyDiv w:val="1"/>
      <w:marLeft w:val="0"/>
      <w:marRight w:val="0"/>
      <w:marTop w:val="0"/>
      <w:marBottom w:val="0"/>
      <w:divBdr>
        <w:top w:val="none" w:sz="0" w:space="0" w:color="auto"/>
        <w:left w:val="none" w:sz="0" w:space="0" w:color="auto"/>
        <w:bottom w:val="none" w:sz="0" w:space="0" w:color="auto"/>
        <w:right w:val="none" w:sz="0" w:space="0" w:color="auto"/>
      </w:divBdr>
    </w:div>
    <w:div w:id="1748184598">
      <w:bodyDiv w:val="1"/>
      <w:marLeft w:val="0"/>
      <w:marRight w:val="0"/>
      <w:marTop w:val="0"/>
      <w:marBottom w:val="0"/>
      <w:divBdr>
        <w:top w:val="none" w:sz="0" w:space="0" w:color="auto"/>
        <w:left w:val="none" w:sz="0" w:space="0" w:color="auto"/>
        <w:bottom w:val="none" w:sz="0" w:space="0" w:color="auto"/>
        <w:right w:val="none" w:sz="0" w:space="0" w:color="auto"/>
      </w:divBdr>
    </w:div>
    <w:div w:id="1748267144">
      <w:bodyDiv w:val="1"/>
      <w:marLeft w:val="0"/>
      <w:marRight w:val="0"/>
      <w:marTop w:val="0"/>
      <w:marBottom w:val="0"/>
      <w:divBdr>
        <w:top w:val="none" w:sz="0" w:space="0" w:color="auto"/>
        <w:left w:val="none" w:sz="0" w:space="0" w:color="auto"/>
        <w:bottom w:val="none" w:sz="0" w:space="0" w:color="auto"/>
        <w:right w:val="none" w:sz="0" w:space="0" w:color="auto"/>
      </w:divBdr>
    </w:div>
    <w:div w:id="1748309740">
      <w:bodyDiv w:val="1"/>
      <w:marLeft w:val="0"/>
      <w:marRight w:val="0"/>
      <w:marTop w:val="0"/>
      <w:marBottom w:val="0"/>
      <w:divBdr>
        <w:top w:val="none" w:sz="0" w:space="0" w:color="auto"/>
        <w:left w:val="none" w:sz="0" w:space="0" w:color="auto"/>
        <w:bottom w:val="none" w:sz="0" w:space="0" w:color="auto"/>
        <w:right w:val="none" w:sz="0" w:space="0" w:color="auto"/>
      </w:divBdr>
    </w:div>
    <w:div w:id="1748378450">
      <w:bodyDiv w:val="1"/>
      <w:marLeft w:val="0"/>
      <w:marRight w:val="0"/>
      <w:marTop w:val="0"/>
      <w:marBottom w:val="0"/>
      <w:divBdr>
        <w:top w:val="none" w:sz="0" w:space="0" w:color="auto"/>
        <w:left w:val="none" w:sz="0" w:space="0" w:color="auto"/>
        <w:bottom w:val="none" w:sz="0" w:space="0" w:color="auto"/>
        <w:right w:val="none" w:sz="0" w:space="0" w:color="auto"/>
      </w:divBdr>
    </w:div>
    <w:div w:id="1748453183">
      <w:bodyDiv w:val="1"/>
      <w:marLeft w:val="0"/>
      <w:marRight w:val="0"/>
      <w:marTop w:val="0"/>
      <w:marBottom w:val="0"/>
      <w:divBdr>
        <w:top w:val="none" w:sz="0" w:space="0" w:color="auto"/>
        <w:left w:val="none" w:sz="0" w:space="0" w:color="auto"/>
        <w:bottom w:val="none" w:sz="0" w:space="0" w:color="auto"/>
        <w:right w:val="none" w:sz="0" w:space="0" w:color="auto"/>
      </w:divBdr>
    </w:div>
    <w:div w:id="1748915979">
      <w:bodyDiv w:val="1"/>
      <w:marLeft w:val="0"/>
      <w:marRight w:val="0"/>
      <w:marTop w:val="0"/>
      <w:marBottom w:val="0"/>
      <w:divBdr>
        <w:top w:val="none" w:sz="0" w:space="0" w:color="auto"/>
        <w:left w:val="none" w:sz="0" w:space="0" w:color="auto"/>
        <w:bottom w:val="none" w:sz="0" w:space="0" w:color="auto"/>
        <w:right w:val="none" w:sz="0" w:space="0" w:color="auto"/>
      </w:divBdr>
    </w:div>
    <w:div w:id="1748959680">
      <w:bodyDiv w:val="1"/>
      <w:marLeft w:val="0"/>
      <w:marRight w:val="0"/>
      <w:marTop w:val="0"/>
      <w:marBottom w:val="0"/>
      <w:divBdr>
        <w:top w:val="none" w:sz="0" w:space="0" w:color="auto"/>
        <w:left w:val="none" w:sz="0" w:space="0" w:color="auto"/>
        <w:bottom w:val="none" w:sz="0" w:space="0" w:color="auto"/>
        <w:right w:val="none" w:sz="0" w:space="0" w:color="auto"/>
      </w:divBdr>
    </w:div>
    <w:div w:id="1748959904">
      <w:bodyDiv w:val="1"/>
      <w:marLeft w:val="0"/>
      <w:marRight w:val="0"/>
      <w:marTop w:val="0"/>
      <w:marBottom w:val="0"/>
      <w:divBdr>
        <w:top w:val="none" w:sz="0" w:space="0" w:color="auto"/>
        <w:left w:val="none" w:sz="0" w:space="0" w:color="auto"/>
        <w:bottom w:val="none" w:sz="0" w:space="0" w:color="auto"/>
        <w:right w:val="none" w:sz="0" w:space="0" w:color="auto"/>
      </w:divBdr>
    </w:div>
    <w:div w:id="1748963289">
      <w:bodyDiv w:val="1"/>
      <w:marLeft w:val="0"/>
      <w:marRight w:val="0"/>
      <w:marTop w:val="0"/>
      <w:marBottom w:val="0"/>
      <w:divBdr>
        <w:top w:val="none" w:sz="0" w:space="0" w:color="auto"/>
        <w:left w:val="none" w:sz="0" w:space="0" w:color="auto"/>
        <w:bottom w:val="none" w:sz="0" w:space="0" w:color="auto"/>
        <w:right w:val="none" w:sz="0" w:space="0" w:color="auto"/>
      </w:divBdr>
    </w:div>
    <w:div w:id="1749156900">
      <w:bodyDiv w:val="1"/>
      <w:marLeft w:val="0"/>
      <w:marRight w:val="0"/>
      <w:marTop w:val="0"/>
      <w:marBottom w:val="0"/>
      <w:divBdr>
        <w:top w:val="none" w:sz="0" w:space="0" w:color="auto"/>
        <w:left w:val="none" w:sz="0" w:space="0" w:color="auto"/>
        <w:bottom w:val="none" w:sz="0" w:space="0" w:color="auto"/>
        <w:right w:val="none" w:sz="0" w:space="0" w:color="auto"/>
      </w:divBdr>
    </w:div>
    <w:div w:id="1749227649">
      <w:bodyDiv w:val="1"/>
      <w:marLeft w:val="0"/>
      <w:marRight w:val="0"/>
      <w:marTop w:val="0"/>
      <w:marBottom w:val="0"/>
      <w:divBdr>
        <w:top w:val="none" w:sz="0" w:space="0" w:color="auto"/>
        <w:left w:val="none" w:sz="0" w:space="0" w:color="auto"/>
        <w:bottom w:val="none" w:sz="0" w:space="0" w:color="auto"/>
        <w:right w:val="none" w:sz="0" w:space="0" w:color="auto"/>
      </w:divBdr>
    </w:div>
    <w:div w:id="1749228316">
      <w:bodyDiv w:val="1"/>
      <w:marLeft w:val="0"/>
      <w:marRight w:val="0"/>
      <w:marTop w:val="0"/>
      <w:marBottom w:val="0"/>
      <w:divBdr>
        <w:top w:val="none" w:sz="0" w:space="0" w:color="auto"/>
        <w:left w:val="none" w:sz="0" w:space="0" w:color="auto"/>
        <w:bottom w:val="none" w:sz="0" w:space="0" w:color="auto"/>
        <w:right w:val="none" w:sz="0" w:space="0" w:color="auto"/>
      </w:divBdr>
    </w:div>
    <w:div w:id="1749231186">
      <w:bodyDiv w:val="1"/>
      <w:marLeft w:val="0"/>
      <w:marRight w:val="0"/>
      <w:marTop w:val="0"/>
      <w:marBottom w:val="0"/>
      <w:divBdr>
        <w:top w:val="none" w:sz="0" w:space="0" w:color="auto"/>
        <w:left w:val="none" w:sz="0" w:space="0" w:color="auto"/>
        <w:bottom w:val="none" w:sz="0" w:space="0" w:color="auto"/>
        <w:right w:val="none" w:sz="0" w:space="0" w:color="auto"/>
      </w:divBdr>
    </w:div>
    <w:div w:id="1749304494">
      <w:bodyDiv w:val="1"/>
      <w:marLeft w:val="0"/>
      <w:marRight w:val="0"/>
      <w:marTop w:val="0"/>
      <w:marBottom w:val="0"/>
      <w:divBdr>
        <w:top w:val="none" w:sz="0" w:space="0" w:color="auto"/>
        <w:left w:val="none" w:sz="0" w:space="0" w:color="auto"/>
        <w:bottom w:val="none" w:sz="0" w:space="0" w:color="auto"/>
        <w:right w:val="none" w:sz="0" w:space="0" w:color="auto"/>
      </w:divBdr>
    </w:div>
    <w:div w:id="1749305042">
      <w:bodyDiv w:val="1"/>
      <w:marLeft w:val="0"/>
      <w:marRight w:val="0"/>
      <w:marTop w:val="0"/>
      <w:marBottom w:val="0"/>
      <w:divBdr>
        <w:top w:val="none" w:sz="0" w:space="0" w:color="auto"/>
        <w:left w:val="none" w:sz="0" w:space="0" w:color="auto"/>
        <w:bottom w:val="none" w:sz="0" w:space="0" w:color="auto"/>
        <w:right w:val="none" w:sz="0" w:space="0" w:color="auto"/>
      </w:divBdr>
    </w:div>
    <w:div w:id="1749306667">
      <w:bodyDiv w:val="1"/>
      <w:marLeft w:val="0"/>
      <w:marRight w:val="0"/>
      <w:marTop w:val="0"/>
      <w:marBottom w:val="0"/>
      <w:divBdr>
        <w:top w:val="none" w:sz="0" w:space="0" w:color="auto"/>
        <w:left w:val="none" w:sz="0" w:space="0" w:color="auto"/>
        <w:bottom w:val="none" w:sz="0" w:space="0" w:color="auto"/>
        <w:right w:val="none" w:sz="0" w:space="0" w:color="auto"/>
      </w:divBdr>
    </w:div>
    <w:div w:id="1749425242">
      <w:bodyDiv w:val="1"/>
      <w:marLeft w:val="0"/>
      <w:marRight w:val="0"/>
      <w:marTop w:val="0"/>
      <w:marBottom w:val="0"/>
      <w:divBdr>
        <w:top w:val="none" w:sz="0" w:space="0" w:color="auto"/>
        <w:left w:val="none" w:sz="0" w:space="0" w:color="auto"/>
        <w:bottom w:val="none" w:sz="0" w:space="0" w:color="auto"/>
        <w:right w:val="none" w:sz="0" w:space="0" w:color="auto"/>
      </w:divBdr>
    </w:div>
    <w:div w:id="1749572614">
      <w:bodyDiv w:val="1"/>
      <w:marLeft w:val="0"/>
      <w:marRight w:val="0"/>
      <w:marTop w:val="0"/>
      <w:marBottom w:val="0"/>
      <w:divBdr>
        <w:top w:val="none" w:sz="0" w:space="0" w:color="auto"/>
        <w:left w:val="none" w:sz="0" w:space="0" w:color="auto"/>
        <w:bottom w:val="none" w:sz="0" w:space="0" w:color="auto"/>
        <w:right w:val="none" w:sz="0" w:space="0" w:color="auto"/>
      </w:divBdr>
    </w:div>
    <w:div w:id="1749574664">
      <w:bodyDiv w:val="1"/>
      <w:marLeft w:val="0"/>
      <w:marRight w:val="0"/>
      <w:marTop w:val="0"/>
      <w:marBottom w:val="0"/>
      <w:divBdr>
        <w:top w:val="none" w:sz="0" w:space="0" w:color="auto"/>
        <w:left w:val="none" w:sz="0" w:space="0" w:color="auto"/>
        <w:bottom w:val="none" w:sz="0" w:space="0" w:color="auto"/>
        <w:right w:val="none" w:sz="0" w:space="0" w:color="auto"/>
      </w:divBdr>
    </w:div>
    <w:div w:id="1749576747">
      <w:bodyDiv w:val="1"/>
      <w:marLeft w:val="0"/>
      <w:marRight w:val="0"/>
      <w:marTop w:val="0"/>
      <w:marBottom w:val="0"/>
      <w:divBdr>
        <w:top w:val="none" w:sz="0" w:space="0" w:color="auto"/>
        <w:left w:val="none" w:sz="0" w:space="0" w:color="auto"/>
        <w:bottom w:val="none" w:sz="0" w:space="0" w:color="auto"/>
        <w:right w:val="none" w:sz="0" w:space="0" w:color="auto"/>
      </w:divBdr>
    </w:div>
    <w:div w:id="1749644195">
      <w:bodyDiv w:val="1"/>
      <w:marLeft w:val="0"/>
      <w:marRight w:val="0"/>
      <w:marTop w:val="0"/>
      <w:marBottom w:val="0"/>
      <w:divBdr>
        <w:top w:val="none" w:sz="0" w:space="0" w:color="auto"/>
        <w:left w:val="none" w:sz="0" w:space="0" w:color="auto"/>
        <w:bottom w:val="none" w:sz="0" w:space="0" w:color="auto"/>
        <w:right w:val="none" w:sz="0" w:space="0" w:color="auto"/>
      </w:divBdr>
    </w:div>
    <w:div w:id="1749882831">
      <w:bodyDiv w:val="1"/>
      <w:marLeft w:val="0"/>
      <w:marRight w:val="0"/>
      <w:marTop w:val="0"/>
      <w:marBottom w:val="0"/>
      <w:divBdr>
        <w:top w:val="none" w:sz="0" w:space="0" w:color="auto"/>
        <w:left w:val="none" w:sz="0" w:space="0" w:color="auto"/>
        <w:bottom w:val="none" w:sz="0" w:space="0" w:color="auto"/>
        <w:right w:val="none" w:sz="0" w:space="0" w:color="auto"/>
      </w:divBdr>
    </w:div>
    <w:div w:id="1749888029">
      <w:bodyDiv w:val="1"/>
      <w:marLeft w:val="0"/>
      <w:marRight w:val="0"/>
      <w:marTop w:val="0"/>
      <w:marBottom w:val="0"/>
      <w:divBdr>
        <w:top w:val="none" w:sz="0" w:space="0" w:color="auto"/>
        <w:left w:val="none" w:sz="0" w:space="0" w:color="auto"/>
        <w:bottom w:val="none" w:sz="0" w:space="0" w:color="auto"/>
        <w:right w:val="none" w:sz="0" w:space="0" w:color="auto"/>
      </w:divBdr>
    </w:div>
    <w:div w:id="1749958049">
      <w:bodyDiv w:val="1"/>
      <w:marLeft w:val="0"/>
      <w:marRight w:val="0"/>
      <w:marTop w:val="0"/>
      <w:marBottom w:val="0"/>
      <w:divBdr>
        <w:top w:val="none" w:sz="0" w:space="0" w:color="auto"/>
        <w:left w:val="none" w:sz="0" w:space="0" w:color="auto"/>
        <w:bottom w:val="none" w:sz="0" w:space="0" w:color="auto"/>
        <w:right w:val="none" w:sz="0" w:space="0" w:color="auto"/>
      </w:divBdr>
    </w:div>
    <w:div w:id="1750030798">
      <w:bodyDiv w:val="1"/>
      <w:marLeft w:val="0"/>
      <w:marRight w:val="0"/>
      <w:marTop w:val="0"/>
      <w:marBottom w:val="0"/>
      <w:divBdr>
        <w:top w:val="none" w:sz="0" w:space="0" w:color="auto"/>
        <w:left w:val="none" w:sz="0" w:space="0" w:color="auto"/>
        <w:bottom w:val="none" w:sz="0" w:space="0" w:color="auto"/>
        <w:right w:val="none" w:sz="0" w:space="0" w:color="auto"/>
      </w:divBdr>
    </w:div>
    <w:div w:id="1750035720">
      <w:bodyDiv w:val="1"/>
      <w:marLeft w:val="0"/>
      <w:marRight w:val="0"/>
      <w:marTop w:val="0"/>
      <w:marBottom w:val="0"/>
      <w:divBdr>
        <w:top w:val="none" w:sz="0" w:space="0" w:color="auto"/>
        <w:left w:val="none" w:sz="0" w:space="0" w:color="auto"/>
        <w:bottom w:val="none" w:sz="0" w:space="0" w:color="auto"/>
        <w:right w:val="none" w:sz="0" w:space="0" w:color="auto"/>
      </w:divBdr>
    </w:div>
    <w:div w:id="1750039491">
      <w:bodyDiv w:val="1"/>
      <w:marLeft w:val="0"/>
      <w:marRight w:val="0"/>
      <w:marTop w:val="0"/>
      <w:marBottom w:val="0"/>
      <w:divBdr>
        <w:top w:val="none" w:sz="0" w:space="0" w:color="auto"/>
        <w:left w:val="none" w:sz="0" w:space="0" w:color="auto"/>
        <w:bottom w:val="none" w:sz="0" w:space="0" w:color="auto"/>
        <w:right w:val="none" w:sz="0" w:space="0" w:color="auto"/>
      </w:divBdr>
    </w:div>
    <w:div w:id="1750151971">
      <w:bodyDiv w:val="1"/>
      <w:marLeft w:val="0"/>
      <w:marRight w:val="0"/>
      <w:marTop w:val="0"/>
      <w:marBottom w:val="0"/>
      <w:divBdr>
        <w:top w:val="none" w:sz="0" w:space="0" w:color="auto"/>
        <w:left w:val="none" w:sz="0" w:space="0" w:color="auto"/>
        <w:bottom w:val="none" w:sz="0" w:space="0" w:color="auto"/>
        <w:right w:val="none" w:sz="0" w:space="0" w:color="auto"/>
      </w:divBdr>
    </w:div>
    <w:div w:id="1750424433">
      <w:bodyDiv w:val="1"/>
      <w:marLeft w:val="0"/>
      <w:marRight w:val="0"/>
      <w:marTop w:val="0"/>
      <w:marBottom w:val="0"/>
      <w:divBdr>
        <w:top w:val="none" w:sz="0" w:space="0" w:color="auto"/>
        <w:left w:val="none" w:sz="0" w:space="0" w:color="auto"/>
        <w:bottom w:val="none" w:sz="0" w:space="0" w:color="auto"/>
        <w:right w:val="none" w:sz="0" w:space="0" w:color="auto"/>
      </w:divBdr>
    </w:div>
    <w:div w:id="1750536052">
      <w:bodyDiv w:val="1"/>
      <w:marLeft w:val="0"/>
      <w:marRight w:val="0"/>
      <w:marTop w:val="0"/>
      <w:marBottom w:val="0"/>
      <w:divBdr>
        <w:top w:val="none" w:sz="0" w:space="0" w:color="auto"/>
        <w:left w:val="none" w:sz="0" w:space="0" w:color="auto"/>
        <w:bottom w:val="none" w:sz="0" w:space="0" w:color="auto"/>
        <w:right w:val="none" w:sz="0" w:space="0" w:color="auto"/>
      </w:divBdr>
    </w:div>
    <w:div w:id="1750691745">
      <w:bodyDiv w:val="1"/>
      <w:marLeft w:val="0"/>
      <w:marRight w:val="0"/>
      <w:marTop w:val="0"/>
      <w:marBottom w:val="0"/>
      <w:divBdr>
        <w:top w:val="none" w:sz="0" w:space="0" w:color="auto"/>
        <w:left w:val="none" w:sz="0" w:space="0" w:color="auto"/>
        <w:bottom w:val="none" w:sz="0" w:space="0" w:color="auto"/>
        <w:right w:val="none" w:sz="0" w:space="0" w:color="auto"/>
      </w:divBdr>
    </w:div>
    <w:div w:id="1750811687">
      <w:bodyDiv w:val="1"/>
      <w:marLeft w:val="0"/>
      <w:marRight w:val="0"/>
      <w:marTop w:val="0"/>
      <w:marBottom w:val="0"/>
      <w:divBdr>
        <w:top w:val="none" w:sz="0" w:space="0" w:color="auto"/>
        <w:left w:val="none" w:sz="0" w:space="0" w:color="auto"/>
        <w:bottom w:val="none" w:sz="0" w:space="0" w:color="auto"/>
        <w:right w:val="none" w:sz="0" w:space="0" w:color="auto"/>
      </w:divBdr>
    </w:div>
    <w:div w:id="1750882874">
      <w:bodyDiv w:val="1"/>
      <w:marLeft w:val="0"/>
      <w:marRight w:val="0"/>
      <w:marTop w:val="0"/>
      <w:marBottom w:val="0"/>
      <w:divBdr>
        <w:top w:val="none" w:sz="0" w:space="0" w:color="auto"/>
        <w:left w:val="none" w:sz="0" w:space="0" w:color="auto"/>
        <w:bottom w:val="none" w:sz="0" w:space="0" w:color="auto"/>
        <w:right w:val="none" w:sz="0" w:space="0" w:color="auto"/>
      </w:divBdr>
    </w:div>
    <w:div w:id="1750886709">
      <w:bodyDiv w:val="1"/>
      <w:marLeft w:val="0"/>
      <w:marRight w:val="0"/>
      <w:marTop w:val="0"/>
      <w:marBottom w:val="0"/>
      <w:divBdr>
        <w:top w:val="none" w:sz="0" w:space="0" w:color="auto"/>
        <w:left w:val="none" w:sz="0" w:space="0" w:color="auto"/>
        <w:bottom w:val="none" w:sz="0" w:space="0" w:color="auto"/>
        <w:right w:val="none" w:sz="0" w:space="0" w:color="auto"/>
      </w:divBdr>
    </w:div>
    <w:div w:id="1751270756">
      <w:bodyDiv w:val="1"/>
      <w:marLeft w:val="0"/>
      <w:marRight w:val="0"/>
      <w:marTop w:val="0"/>
      <w:marBottom w:val="0"/>
      <w:divBdr>
        <w:top w:val="none" w:sz="0" w:space="0" w:color="auto"/>
        <w:left w:val="none" w:sz="0" w:space="0" w:color="auto"/>
        <w:bottom w:val="none" w:sz="0" w:space="0" w:color="auto"/>
        <w:right w:val="none" w:sz="0" w:space="0" w:color="auto"/>
      </w:divBdr>
    </w:div>
    <w:div w:id="1751272388">
      <w:bodyDiv w:val="1"/>
      <w:marLeft w:val="0"/>
      <w:marRight w:val="0"/>
      <w:marTop w:val="0"/>
      <w:marBottom w:val="0"/>
      <w:divBdr>
        <w:top w:val="none" w:sz="0" w:space="0" w:color="auto"/>
        <w:left w:val="none" w:sz="0" w:space="0" w:color="auto"/>
        <w:bottom w:val="none" w:sz="0" w:space="0" w:color="auto"/>
        <w:right w:val="none" w:sz="0" w:space="0" w:color="auto"/>
      </w:divBdr>
    </w:div>
    <w:div w:id="1751273607">
      <w:bodyDiv w:val="1"/>
      <w:marLeft w:val="0"/>
      <w:marRight w:val="0"/>
      <w:marTop w:val="0"/>
      <w:marBottom w:val="0"/>
      <w:divBdr>
        <w:top w:val="none" w:sz="0" w:space="0" w:color="auto"/>
        <w:left w:val="none" w:sz="0" w:space="0" w:color="auto"/>
        <w:bottom w:val="none" w:sz="0" w:space="0" w:color="auto"/>
        <w:right w:val="none" w:sz="0" w:space="0" w:color="auto"/>
      </w:divBdr>
    </w:div>
    <w:div w:id="1751393356">
      <w:bodyDiv w:val="1"/>
      <w:marLeft w:val="0"/>
      <w:marRight w:val="0"/>
      <w:marTop w:val="0"/>
      <w:marBottom w:val="0"/>
      <w:divBdr>
        <w:top w:val="none" w:sz="0" w:space="0" w:color="auto"/>
        <w:left w:val="none" w:sz="0" w:space="0" w:color="auto"/>
        <w:bottom w:val="none" w:sz="0" w:space="0" w:color="auto"/>
        <w:right w:val="none" w:sz="0" w:space="0" w:color="auto"/>
      </w:divBdr>
    </w:div>
    <w:div w:id="1751466068">
      <w:bodyDiv w:val="1"/>
      <w:marLeft w:val="0"/>
      <w:marRight w:val="0"/>
      <w:marTop w:val="0"/>
      <w:marBottom w:val="0"/>
      <w:divBdr>
        <w:top w:val="none" w:sz="0" w:space="0" w:color="auto"/>
        <w:left w:val="none" w:sz="0" w:space="0" w:color="auto"/>
        <w:bottom w:val="none" w:sz="0" w:space="0" w:color="auto"/>
        <w:right w:val="none" w:sz="0" w:space="0" w:color="auto"/>
      </w:divBdr>
    </w:div>
    <w:div w:id="1751534474">
      <w:bodyDiv w:val="1"/>
      <w:marLeft w:val="0"/>
      <w:marRight w:val="0"/>
      <w:marTop w:val="0"/>
      <w:marBottom w:val="0"/>
      <w:divBdr>
        <w:top w:val="none" w:sz="0" w:space="0" w:color="auto"/>
        <w:left w:val="none" w:sz="0" w:space="0" w:color="auto"/>
        <w:bottom w:val="none" w:sz="0" w:space="0" w:color="auto"/>
        <w:right w:val="none" w:sz="0" w:space="0" w:color="auto"/>
      </w:divBdr>
    </w:div>
    <w:div w:id="1751542128">
      <w:bodyDiv w:val="1"/>
      <w:marLeft w:val="0"/>
      <w:marRight w:val="0"/>
      <w:marTop w:val="0"/>
      <w:marBottom w:val="0"/>
      <w:divBdr>
        <w:top w:val="none" w:sz="0" w:space="0" w:color="auto"/>
        <w:left w:val="none" w:sz="0" w:space="0" w:color="auto"/>
        <w:bottom w:val="none" w:sz="0" w:space="0" w:color="auto"/>
        <w:right w:val="none" w:sz="0" w:space="0" w:color="auto"/>
      </w:divBdr>
    </w:div>
    <w:div w:id="1751610202">
      <w:bodyDiv w:val="1"/>
      <w:marLeft w:val="0"/>
      <w:marRight w:val="0"/>
      <w:marTop w:val="0"/>
      <w:marBottom w:val="0"/>
      <w:divBdr>
        <w:top w:val="none" w:sz="0" w:space="0" w:color="auto"/>
        <w:left w:val="none" w:sz="0" w:space="0" w:color="auto"/>
        <w:bottom w:val="none" w:sz="0" w:space="0" w:color="auto"/>
        <w:right w:val="none" w:sz="0" w:space="0" w:color="auto"/>
      </w:divBdr>
    </w:div>
    <w:div w:id="1751659410">
      <w:bodyDiv w:val="1"/>
      <w:marLeft w:val="0"/>
      <w:marRight w:val="0"/>
      <w:marTop w:val="0"/>
      <w:marBottom w:val="0"/>
      <w:divBdr>
        <w:top w:val="none" w:sz="0" w:space="0" w:color="auto"/>
        <w:left w:val="none" w:sz="0" w:space="0" w:color="auto"/>
        <w:bottom w:val="none" w:sz="0" w:space="0" w:color="auto"/>
        <w:right w:val="none" w:sz="0" w:space="0" w:color="auto"/>
      </w:divBdr>
    </w:div>
    <w:div w:id="1751777928">
      <w:bodyDiv w:val="1"/>
      <w:marLeft w:val="0"/>
      <w:marRight w:val="0"/>
      <w:marTop w:val="0"/>
      <w:marBottom w:val="0"/>
      <w:divBdr>
        <w:top w:val="none" w:sz="0" w:space="0" w:color="auto"/>
        <w:left w:val="none" w:sz="0" w:space="0" w:color="auto"/>
        <w:bottom w:val="none" w:sz="0" w:space="0" w:color="auto"/>
        <w:right w:val="none" w:sz="0" w:space="0" w:color="auto"/>
      </w:divBdr>
    </w:div>
    <w:div w:id="1751807164">
      <w:bodyDiv w:val="1"/>
      <w:marLeft w:val="0"/>
      <w:marRight w:val="0"/>
      <w:marTop w:val="0"/>
      <w:marBottom w:val="0"/>
      <w:divBdr>
        <w:top w:val="none" w:sz="0" w:space="0" w:color="auto"/>
        <w:left w:val="none" w:sz="0" w:space="0" w:color="auto"/>
        <w:bottom w:val="none" w:sz="0" w:space="0" w:color="auto"/>
        <w:right w:val="none" w:sz="0" w:space="0" w:color="auto"/>
      </w:divBdr>
    </w:div>
    <w:div w:id="1751809876">
      <w:bodyDiv w:val="1"/>
      <w:marLeft w:val="0"/>
      <w:marRight w:val="0"/>
      <w:marTop w:val="0"/>
      <w:marBottom w:val="0"/>
      <w:divBdr>
        <w:top w:val="none" w:sz="0" w:space="0" w:color="auto"/>
        <w:left w:val="none" w:sz="0" w:space="0" w:color="auto"/>
        <w:bottom w:val="none" w:sz="0" w:space="0" w:color="auto"/>
        <w:right w:val="none" w:sz="0" w:space="0" w:color="auto"/>
      </w:divBdr>
    </w:div>
    <w:div w:id="1751851876">
      <w:bodyDiv w:val="1"/>
      <w:marLeft w:val="0"/>
      <w:marRight w:val="0"/>
      <w:marTop w:val="0"/>
      <w:marBottom w:val="0"/>
      <w:divBdr>
        <w:top w:val="none" w:sz="0" w:space="0" w:color="auto"/>
        <w:left w:val="none" w:sz="0" w:space="0" w:color="auto"/>
        <w:bottom w:val="none" w:sz="0" w:space="0" w:color="auto"/>
        <w:right w:val="none" w:sz="0" w:space="0" w:color="auto"/>
      </w:divBdr>
    </w:div>
    <w:div w:id="1751927696">
      <w:bodyDiv w:val="1"/>
      <w:marLeft w:val="0"/>
      <w:marRight w:val="0"/>
      <w:marTop w:val="0"/>
      <w:marBottom w:val="0"/>
      <w:divBdr>
        <w:top w:val="none" w:sz="0" w:space="0" w:color="auto"/>
        <w:left w:val="none" w:sz="0" w:space="0" w:color="auto"/>
        <w:bottom w:val="none" w:sz="0" w:space="0" w:color="auto"/>
        <w:right w:val="none" w:sz="0" w:space="0" w:color="auto"/>
      </w:divBdr>
    </w:div>
    <w:div w:id="1752124111">
      <w:bodyDiv w:val="1"/>
      <w:marLeft w:val="0"/>
      <w:marRight w:val="0"/>
      <w:marTop w:val="0"/>
      <w:marBottom w:val="0"/>
      <w:divBdr>
        <w:top w:val="none" w:sz="0" w:space="0" w:color="auto"/>
        <w:left w:val="none" w:sz="0" w:space="0" w:color="auto"/>
        <w:bottom w:val="none" w:sz="0" w:space="0" w:color="auto"/>
        <w:right w:val="none" w:sz="0" w:space="0" w:color="auto"/>
      </w:divBdr>
    </w:div>
    <w:div w:id="1752191104">
      <w:bodyDiv w:val="1"/>
      <w:marLeft w:val="0"/>
      <w:marRight w:val="0"/>
      <w:marTop w:val="0"/>
      <w:marBottom w:val="0"/>
      <w:divBdr>
        <w:top w:val="none" w:sz="0" w:space="0" w:color="auto"/>
        <w:left w:val="none" w:sz="0" w:space="0" w:color="auto"/>
        <w:bottom w:val="none" w:sz="0" w:space="0" w:color="auto"/>
        <w:right w:val="none" w:sz="0" w:space="0" w:color="auto"/>
      </w:divBdr>
    </w:div>
    <w:div w:id="1752266502">
      <w:bodyDiv w:val="1"/>
      <w:marLeft w:val="0"/>
      <w:marRight w:val="0"/>
      <w:marTop w:val="0"/>
      <w:marBottom w:val="0"/>
      <w:divBdr>
        <w:top w:val="none" w:sz="0" w:space="0" w:color="auto"/>
        <w:left w:val="none" w:sz="0" w:space="0" w:color="auto"/>
        <w:bottom w:val="none" w:sz="0" w:space="0" w:color="auto"/>
        <w:right w:val="none" w:sz="0" w:space="0" w:color="auto"/>
      </w:divBdr>
    </w:div>
    <w:div w:id="1752308384">
      <w:bodyDiv w:val="1"/>
      <w:marLeft w:val="0"/>
      <w:marRight w:val="0"/>
      <w:marTop w:val="0"/>
      <w:marBottom w:val="0"/>
      <w:divBdr>
        <w:top w:val="none" w:sz="0" w:space="0" w:color="auto"/>
        <w:left w:val="none" w:sz="0" w:space="0" w:color="auto"/>
        <w:bottom w:val="none" w:sz="0" w:space="0" w:color="auto"/>
        <w:right w:val="none" w:sz="0" w:space="0" w:color="auto"/>
      </w:divBdr>
    </w:div>
    <w:div w:id="1752389687">
      <w:bodyDiv w:val="1"/>
      <w:marLeft w:val="0"/>
      <w:marRight w:val="0"/>
      <w:marTop w:val="0"/>
      <w:marBottom w:val="0"/>
      <w:divBdr>
        <w:top w:val="none" w:sz="0" w:space="0" w:color="auto"/>
        <w:left w:val="none" w:sz="0" w:space="0" w:color="auto"/>
        <w:bottom w:val="none" w:sz="0" w:space="0" w:color="auto"/>
        <w:right w:val="none" w:sz="0" w:space="0" w:color="auto"/>
      </w:divBdr>
    </w:div>
    <w:div w:id="1752581364">
      <w:bodyDiv w:val="1"/>
      <w:marLeft w:val="0"/>
      <w:marRight w:val="0"/>
      <w:marTop w:val="0"/>
      <w:marBottom w:val="0"/>
      <w:divBdr>
        <w:top w:val="none" w:sz="0" w:space="0" w:color="auto"/>
        <w:left w:val="none" w:sz="0" w:space="0" w:color="auto"/>
        <w:bottom w:val="none" w:sz="0" w:space="0" w:color="auto"/>
        <w:right w:val="none" w:sz="0" w:space="0" w:color="auto"/>
      </w:divBdr>
    </w:div>
    <w:div w:id="1752656148">
      <w:bodyDiv w:val="1"/>
      <w:marLeft w:val="0"/>
      <w:marRight w:val="0"/>
      <w:marTop w:val="0"/>
      <w:marBottom w:val="0"/>
      <w:divBdr>
        <w:top w:val="none" w:sz="0" w:space="0" w:color="auto"/>
        <w:left w:val="none" w:sz="0" w:space="0" w:color="auto"/>
        <w:bottom w:val="none" w:sz="0" w:space="0" w:color="auto"/>
        <w:right w:val="none" w:sz="0" w:space="0" w:color="auto"/>
      </w:divBdr>
    </w:div>
    <w:div w:id="1752774968">
      <w:bodyDiv w:val="1"/>
      <w:marLeft w:val="0"/>
      <w:marRight w:val="0"/>
      <w:marTop w:val="0"/>
      <w:marBottom w:val="0"/>
      <w:divBdr>
        <w:top w:val="none" w:sz="0" w:space="0" w:color="auto"/>
        <w:left w:val="none" w:sz="0" w:space="0" w:color="auto"/>
        <w:bottom w:val="none" w:sz="0" w:space="0" w:color="auto"/>
        <w:right w:val="none" w:sz="0" w:space="0" w:color="auto"/>
      </w:divBdr>
    </w:div>
    <w:div w:id="1753040030">
      <w:bodyDiv w:val="1"/>
      <w:marLeft w:val="0"/>
      <w:marRight w:val="0"/>
      <w:marTop w:val="0"/>
      <w:marBottom w:val="0"/>
      <w:divBdr>
        <w:top w:val="none" w:sz="0" w:space="0" w:color="auto"/>
        <w:left w:val="none" w:sz="0" w:space="0" w:color="auto"/>
        <w:bottom w:val="none" w:sz="0" w:space="0" w:color="auto"/>
        <w:right w:val="none" w:sz="0" w:space="0" w:color="auto"/>
      </w:divBdr>
    </w:div>
    <w:div w:id="1753041833">
      <w:bodyDiv w:val="1"/>
      <w:marLeft w:val="0"/>
      <w:marRight w:val="0"/>
      <w:marTop w:val="0"/>
      <w:marBottom w:val="0"/>
      <w:divBdr>
        <w:top w:val="none" w:sz="0" w:space="0" w:color="auto"/>
        <w:left w:val="none" w:sz="0" w:space="0" w:color="auto"/>
        <w:bottom w:val="none" w:sz="0" w:space="0" w:color="auto"/>
        <w:right w:val="none" w:sz="0" w:space="0" w:color="auto"/>
      </w:divBdr>
    </w:div>
    <w:div w:id="1753089084">
      <w:bodyDiv w:val="1"/>
      <w:marLeft w:val="0"/>
      <w:marRight w:val="0"/>
      <w:marTop w:val="0"/>
      <w:marBottom w:val="0"/>
      <w:divBdr>
        <w:top w:val="none" w:sz="0" w:space="0" w:color="auto"/>
        <w:left w:val="none" w:sz="0" w:space="0" w:color="auto"/>
        <w:bottom w:val="none" w:sz="0" w:space="0" w:color="auto"/>
        <w:right w:val="none" w:sz="0" w:space="0" w:color="auto"/>
      </w:divBdr>
    </w:div>
    <w:div w:id="1753090081">
      <w:bodyDiv w:val="1"/>
      <w:marLeft w:val="0"/>
      <w:marRight w:val="0"/>
      <w:marTop w:val="0"/>
      <w:marBottom w:val="0"/>
      <w:divBdr>
        <w:top w:val="none" w:sz="0" w:space="0" w:color="auto"/>
        <w:left w:val="none" w:sz="0" w:space="0" w:color="auto"/>
        <w:bottom w:val="none" w:sz="0" w:space="0" w:color="auto"/>
        <w:right w:val="none" w:sz="0" w:space="0" w:color="auto"/>
      </w:divBdr>
    </w:div>
    <w:div w:id="1753156983">
      <w:bodyDiv w:val="1"/>
      <w:marLeft w:val="0"/>
      <w:marRight w:val="0"/>
      <w:marTop w:val="0"/>
      <w:marBottom w:val="0"/>
      <w:divBdr>
        <w:top w:val="none" w:sz="0" w:space="0" w:color="auto"/>
        <w:left w:val="none" w:sz="0" w:space="0" w:color="auto"/>
        <w:bottom w:val="none" w:sz="0" w:space="0" w:color="auto"/>
        <w:right w:val="none" w:sz="0" w:space="0" w:color="auto"/>
      </w:divBdr>
    </w:div>
    <w:div w:id="1753313645">
      <w:bodyDiv w:val="1"/>
      <w:marLeft w:val="0"/>
      <w:marRight w:val="0"/>
      <w:marTop w:val="0"/>
      <w:marBottom w:val="0"/>
      <w:divBdr>
        <w:top w:val="none" w:sz="0" w:space="0" w:color="auto"/>
        <w:left w:val="none" w:sz="0" w:space="0" w:color="auto"/>
        <w:bottom w:val="none" w:sz="0" w:space="0" w:color="auto"/>
        <w:right w:val="none" w:sz="0" w:space="0" w:color="auto"/>
      </w:divBdr>
    </w:div>
    <w:div w:id="1753316260">
      <w:bodyDiv w:val="1"/>
      <w:marLeft w:val="0"/>
      <w:marRight w:val="0"/>
      <w:marTop w:val="0"/>
      <w:marBottom w:val="0"/>
      <w:divBdr>
        <w:top w:val="none" w:sz="0" w:space="0" w:color="auto"/>
        <w:left w:val="none" w:sz="0" w:space="0" w:color="auto"/>
        <w:bottom w:val="none" w:sz="0" w:space="0" w:color="auto"/>
        <w:right w:val="none" w:sz="0" w:space="0" w:color="auto"/>
      </w:divBdr>
    </w:div>
    <w:div w:id="1753433264">
      <w:bodyDiv w:val="1"/>
      <w:marLeft w:val="0"/>
      <w:marRight w:val="0"/>
      <w:marTop w:val="0"/>
      <w:marBottom w:val="0"/>
      <w:divBdr>
        <w:top w:val="none" w:sz="0" w:space="0" w:color="auto"/>
        <w:left w:val="none" w:sz="0" w:space="0" w:color="auto"/>
        <w:bottom w:val="none" w:sz="0" w:space="0" w:color="auto"/>
        <w:right w:val="none" w:sz="0" w:space="0" w:color="auto"/>
      </w:divBdr>
    </w:div>
    <w:div w:id="1753508085">
      <w:bodyDiv w:val="1"/>
      <w:marLeft w:val="0"/>
      <w:marRight w:val="0"/>
      <w:marTop w:val="0"/>
      <w:marBottom w:val="0"/>
      <w:divBdr>
        <w:top w:val="none" w:sz="0" w:space="0" w:color="auto"/>
        <w:left w:val="none" w:sz="0" w:space="0" w:color="auto"/>
        <w:bottom w:val="none" w:sz="0" w:space="0" w:color="auto"/>
        <w:right w:val="none" w:sz="0" w:space="0" w:color="auto"/>
      </w:divBdr>
    </w:div>
    <w:div w:id="1753813436">
      <w:bodyDiv w:val="1"/>
      <w:marLeft w:val="0"/>
      <w:marRight w:val="0"/>
      <w:marTop w:val="0"/>
      <w:marBottom w:val="0"/>
      <w:divBdr>
        <w:top w:val="none" w:sz="0" w:space="0" w:color="auto"/>
        <w:left w:val="none" w:sz="0" w:space="0" w:color="auto"/>
        <w:bottom w:val="none" w:sz="0" w:space="0" w:color="auto"/>
        <w:right w:val="none" w:sz="0" w:space="0" w:color="auto"/>
      </w:divBdr>
    </w:div>
    <w:div w:id="1753818919">
      <w:bodyDiv w:val="1"/>
      <w:marLeft w:val="0"/>
      <w:marRight w:val="0"/>
      <w:marTop w:val="0"/>
      <w:marBottom w:val="0"/>
      <w:divBdr>
        <w:top w:val="none" w:sz="0" w:space="0" w:color="auto"/>
        <w:left w:val="none" w:sz="0" w:space="0" w:color="auto"/>
        <w:bottom w:val="none" w:sz="0" w:space="0" w:color="auto"/>
        <w:right w:val="none" w:sz="0" w:space="0" w:color="auto"/>
      </w:divBdr>
    </w:div>
    <w:div w:id="1753969997">
      <w:bodyDiv w:val="1"/>
      <w:marLeft w:val="0"/>
      <w:marRight w:val="0"/>
      <w:marTop w:val="0"/>
      <w:marBottom w:val="0"/>
      <w:divBdr>
        <w:top w:val="none" w:sz="0" w:space="0" w:color="auto"/>
        <w:left w:val="none" w:sz="0" w:space="0" w:color="auto"/>
        <w:bottom w:val="none" w:sz="0" w:space="0" w:color="auto"/>
        <w:right w:val="none" w:sz="0" w:space="0" w:color="auto"/>
      </w:divBdr>
    </w:div>
    <w:div w:id="1753970624">
      <w:bodyDiv w:val="1"/>
      <w:marLeft w:val="0"/>
      <w:marRight w:val="0"/>
      <w:marTop w:val="0"/>
      <w:marBottom w:val="0"/>
      <w:divBdr>
        <w:top w:val="none" w:sz="0" w:space="0" w:color="auto"/>
        <w:left w:val="none" w:sz="0" w:space="0" w:color="auto"/>
        <w:bottom w:val="none" w:sz="0" w:space="0" w:color="auto"/>
        <w:right w:val="none" w:sz="0" w:space="0" w:color="auto"/>
      </w:divBdr>
    </w:div>
    <w:div w:id="1753971009">
      <w:bodyDiv w:val="1"/>
      <w:marLeft w:val="0"/>
      <w:marRight w:val="0"/>
      <w:marTop w:val="0"/>
      <w:marBottom w:val="0"/>
      <w:divBdr>
        <w:top w:val="none" w:sz="0" w:space="0" w:color="auto"/>
        <w:left w:val="none" w:sz="0" w:space="0" w:color="auto"/>
        <w:bottom w:val="none" w:sz="0" w:space="0" w:color="auto"/>
        <w:right w:val="none" w:sz="0" w:space="0" w:color="auto"/>
      </w:divBdr>
    </w:div>
    <w:div w:id="1754008386">
      <w:bodyDiv w:val="1"/>
      <w:marLeft w:val="0"/>
      <w:marRight w:val="0"/>
      <w:marTop w:val="0"/>
      <w:marBottom w:val="0"/>
      <w:divBdr>
        <w:top w:val="none" w:sz="0" w:space="0" w:color="auto"/>
        <w:left w:val="none" w:sz="0" w:space="0" w:color="auto"/>
        <w:bottom w:val="none" w:sz="0" w:space="0" w:color="auto"/>
        <w:right w:val="none" w:sz="0" w:space="0" w:color="auto"/>
      </w:divBdr>
    </w:div>
    <w:div w:id="1754012073">
      <w:bodyDiv w:val="1"/>
      <w:marLeft w:val="0"/>
      <w:marRight w:val="0"/>
      <w:marTop w:val="0"/>
      <w:marBottom w:val="0"/>
      <w:divBdr>
        <w:top w:val="none" w:sz="0" w:space="0" w:color="auto"/>
        <w:left w:val="none" w:sz="0" w:space="0" w:color="auto"/>
        <w:bottom w:val="none" w:sz="0" w:space="0" w:color="auto"/>
        <w:right w:val="none" w:sz="0" w:space="0" w:color="auto"/>
      </w:divBdr>
    </w:div>
    <w:div w:id="1754429309">
      <w:bodyDiv w:val="1"/>
      <w:marLeft w:val="0"/>
      <w:marRight w:val="0"/>
      <w:marTop w:val="0"/>
      <w:marBottom w:val="0"/>
      <w:divBdr>
        <w:top w:val="none" w:sz="0" w:space="0" w:color="auto"/>
        <w:left w:val="none" w:sz="0" w:space="0" w:color="auto"/>
        <w:bottom w:val="none" w:sz="0" w:space="0" w:color="auto"/>
        <w:right w:val="none" w:sz="0" w:space="0" w:color="auto"/>
      </w:divBdr>
    </w:div>
    <w:div w:id="1754544165">
      <w:bodyDiv w:val="1"/>
      <w:marLeft w:val="0"/>
      <w:marRight w:val="0"/>
      <w:marTop w:val="0"/>
      <w:marBottom w:val="0"/>
      <w:divBdr>
        <w:top w:val="none" w:sz="0" w:space="0" w:color="auto"/>
        <w:left w:val="none" w:sz="0" w:space="0" w:color="auto"/>
        <w:bottom w:val="none" w:sz="0" w:space="0" w:color="auto"/>
        <w:right w:val="none" w:sz="0" w:space="0" w:color="auto"/>
      </w:divBdr>
    </w:div>
    <w:div w:id="1754624012">
      <w:bodyDiv w:val="1"/>
      <w:marLeft w:val="0"/>
      <w:marRight w:val="0"/>
      <w:marTop w:val="0"/>
      <w:marBottom w:val="0"/>
      <w:divBdr>
        <w:top w:val="none" w:sz="0" w:space="0" w:color="auto"/>
        <w:left w:val="none" w:sz="0" w:space="0" w:color="auto"/>
        <w:bottom w:val="none" w:sz="0" w:space="0" w:color="auto"/>
        <w:right w:val="none" w:sz="0" w:space="0" w:color="auto"/>
      </w:divBdr>
    </w:div>
    <w:div w:id="1754669275">
      <w:bodyDiv w:val="1"/>
      <w:marLeft w:val="0"/>
      <w:marRight w:val="0"/>
      <w:marTop w:val="0"/>
      <w:marBottom w:val="0"/>
      <w:divBdr>
        <w:top w:val="none" w:sz="0" w:space="0" w:color="auto"/>
        <w:left w:val="none" w:sz="0" w:space="0" w:color="auto"/>
        <w:bottom w:val="none" w:sz="0" w:space="0" w:color="auto"/>
        <w:right w:val="none" w:sz="0" w:space="0" w:color="auto"/>
      </w:divBdr>
    </w:div>
    <w:div w:id="1755010795">
      <w:bodyDiv w:val="1"/>
      <w:marLeft w:val="0"/>
      <w:marRight w:val="0"/>
      <w:marTop w:val="0"/>
      <w:marBottom w:val="0"/>
      <w:divBdr>
        <w:top w:val="none" w:sz="0" w:space="0" w:color="auto"/>
        <w:left w:val="none" w:sz="0" w:space="0" w:color="auto"/>
        <w:bottom w:val="none" w:sz="0" w:space="0" w:color="auto"/>
        <w:right w:val="none" w:sz="0" w:space="0" w:color="auto"/>
      </w:divBdr>
    </w:div>
    <w:div w:id="1755127089">
      <w:bodyDiv w:val="1"/>
      <w:marLeft w:val="0"/>
      <w:marRight w:val="0"/>
      <w:marTop w:val="0"/>
      <w:marBottom w:val="0"/>
      <w:divBdr>
        <w:top w:val="none" w:sz="0" w:space="0" w:color="auto"/>
        <w:left w:val="none" w:sz="0" w:space="0" w:color="auto"/>
        <w:bottom w:val="none" w:sz="0" w:space="0" w:color="auto"/>
        <w:right w:val="none" w:sz="0" w:space="0" w:color="auto"/>
      </w:divBdr>
    </w:div>
    <w:div w:id="1755318597">
      <w:bodyDiv w:val="1"/>
      <w:marLeft w:val="0"/>
      <w:marRight w:val="0"/>
      <w:marTop w:val="0"/>
      <w:marBottom w:val="0"/>
      <w:divBdr>
        <w:top w:val="none" w:sz="0" w:space="0" w:color="auto"/>
        <w:left w:val="none" w:sz="0" w:space="0" w:color="auto"/>
        <w:bottom w:val="none" w:sz="0" w:space="0" w:color="auto"/>
        <w:right w:val="none" w:sz="0" w:space="0" w:color="auto"/>
      </w:divBdr>
    </w:div>
    <w:div w:id="1755466857">
      <w:bodyDiv w:val="1"/>
      <w:marLeft w:val="0"/>
      <w:marRight w:val="0"/>
      <w:marTop w:val="0"/>
      <w:marBottom w:val="0"/>
      <w:divBdr>
        <w:top w:val="none" w:sz="0" w:space="0" w:color="auto"/>
        <w:left w:val="none" w:sz="0" w:space="0" w:color="auto"/>
        <w:bottom w:val="none" w:sz="0" w:space="0" w:color="auto"/>
        <w:right w:val="none" w:sz="0" w:space="0" w:color="auto"/>
      </w:divBdr>
    </w:div>
    <w:div w:id="1755741471">
      <w:bodyDiv w:val="1"/>
      <w:marLeft w:val="0"/>
      <w:marRight w:val="0"/>
      <w:marTop w:val="0"/>
      <w:marBottom w:val="0"/>
      <w:divBdr>
        <w:top w:val="none" w:sz="0" w:space="0" w:color="auto"/>
        <w:left w:val="none" w:sz="0" w:space="0" w:color="auto"/>
        <w:bottom w:val="none" w:sz="0" w:space="0" w:color="auto"/>
        <w:right w:val="none" w:sz="0" w:space="0" w:color="auto"/>
      </w:divBdr>
    </w:div>
    <w:div w:id="1755855111">
      <w:bodyDiv w:val="1"/>
      <w:marLeft w:val="0"/>
      <w:marRight w:val="0"/>
      <w:marTop w:val="0"/>
      <w:marBottom w:val="0"/>
      <w:divBdr>
        <w:top w:val="none" w:sz="0" w:space="0" w:color="auto"/>
        <w:left w:val="none" w:sz="0" w:space="0" w:color="auto"/>
        <w:bottom w:val="none" w:sz="0" w:space="0" w:color="auto"/>
        <w:right w:val="none" w:sz="0" w:space="0" w:color="auto"/>
      </w:divBdr>
    </w:div>
    <w:div w:id="1755932076">
      <w:bodyDiv w:val="1"/>
      <w:marLeft w:val="0"/>
      <w:marRight w:val="0"/>
      <w:marTop w:val="0"/>
      <w:marBottom w:val="0"/>
      <w:divBdr>
        <w:top w:val="none" w:sz="0" w:space="0" w:color="auto"/>
        <w:left w:val="none" w:sz="0" w:space="0" w:color="auto"/>
        <w:bottom w:val="none" w:sz="0" w:space="0" w:color="auto"/>
        <w:right w:val="none" w:sz="0" w:space="0" w:color="auto"/>
      </w:divBdr>
    </w:div>
    <w:div w:id="1756244917">
      <w:bodyDiv w:val="1"/>
      <w:marLeft w:val="0"/>
      <w:marRight w:val="0"/>
      <w:marTop w:val="0"/>
      <w:marBottom w:val="0"/>
      <w:divBdr>
        <w:top w:val="none" w:sz="0" w:space="0" w:color="auto"/>
        <w:left w:val="none" w:sz="0" w:space="0" w:color="auto"/>
        <w:bottom w:val="none" w:sz="0" w:space="0" w:color="auto"/>
        <w:right w:val="none" w:sz="0" w:space="0" w:color="auto"/>
      </w:divBdr>
    </w:div>
    <w:div w:id="1756246036">
      <w:bodyDiv w:val="1"/>
      <w:marLeft w:val="0"/>
      <w:marRight w:val="0"/>
      <w:marTop w:val="0"/>
      <w:marBottom w:val="0"/>
      <w:divBdr>
        <w:top w:val="none" w:sz="0" w:space="0" w:color="auto"/>
        <w:left w:val="none" w:sz="0" w:space="0" w:color="auto"/>
        <w:bottom w:val="none" w:sz="0" w:space="0" w:color="auto"/>
        <w:right w:val="none" w:sz="0" w:space="0" w:color="auto"/>
      </w:divBdr>
    </w:div>
    <w:div w:id="1756510586">
      <w:bodyDiv w:val="1"/>
      <w:marLeft w:val="0"/>
      <w:marRight w:val="0"/>
      <w:marTop w:val="0"/>
      <w:marBottom w:val="0"/>
      <w:divBdr>
        <w:top w:val="none" w:sz="0" w:space="0" w:color="auto"/>
        <w:left w:val="none" w:sz="0" w:space="0" w:color="auto"/>
        <w:bottom w:val="none" w:sz="0" w:space="0" w:color="auto"/>
        <w:right w:val="none" w:sz="0" w:space="0" w:color="auto"/>
      </w:divBdr>
    </w:div>
    <w:div w:id="1756586567">
      <w:bodyDiv w:val="1"/>
      <w:marLeft w:val="0"/>
      <w:marRight w:val="0"/>
      <w:marTop w:val="0"/>
      <w:marBottom w:val="0"/>
      <w:divBdr>
        <w:top w:val="none" w:sz="0" w:space="0" w:color="auto"/>
        <w:left w:val="none" w:sz="0" w:space="0" w:color="auto"/>
        <w:bottom w:val="none" w:sz="0" w:space="0" w:color="auto"/>
        <w:right w:val="none" w:sz="0" w:space="0" w:color="auto"/>
      </w:divBdr>
    </w:div>
    <w:div w:id="1756587302">
      <w:bodyDiv w:val="1"/>
      <w:marLeft w:val="0"/>
      <w:marRight w:val="0"/>
      <w:marTop w:val="0"/>
      <w:marBottom w:val="0"/>
      <w:divBdr>
        <w:top w:val="none" w:sz="0" w:space="0" w:color="auto"/>
        <w:left w:val="none" w:sz="0" w:space="0" w:color="auto"/>
        <w:bottom w:val="none" w:sz="0" w:space="0" w:color="auto"/>
        <w:right w:val="none" w:sz="0" w:space="0" w:color="auto"/>
      </w:divBdr>
    </w:div>
    <w:div w:id="1756635672">
      <w:bodyDiv w:val="1"/>
      <w:marLeft w:val="0"/>
      <w:marRight w:val="0"/>
      <w:marTop w:val="0"/>
      <w:marBottom w:val="0"/>
      <w:divBdr>
        <w:top w:val="none" w:sz="0" w:space="0" w:color="auto"/>
        <w:left w:val="none" w:sz="0" w:space="0" w:color="auto"/>
        <w:bottom w:val="none" w:sz="0" w:space="0" w:color="auto"/>
        <w:right w:val="none" w:sz="0" w:space="0" w:color="auto"/>
      </w:divBdr>
    </w:div>
    <w:div w:id="1756777425">
      <w:bodyDiv w:val="1"/>
      <w:marLeft w:val="0"/>
      <w:marRight w:val="0"/>
      <w:marTop w:val="0"/>
      <w:marBottom w:val="0"/>
      <w:divBdr>
        <w:top w:val="none" w:sz="0" w:space="0" w:color="auto"/>
        <w:left w:val="none" w:sz="0" w:space="0" w:color="auto"/>
        <w:bottom w:val="none" w:sz="0" w:space="0" w:color="auto"/>
        <w:right w:val="none" w:sz="0" w:space="0" w:color="auto"/>
      </w:divBdr>
    </w:div>
    <w:div w:id="1756970060">
      <w:bodyDiv w:val="1"/>
      <w:marLeft w:val="0"/>
      <w:marRight w:val="0"/>
      <w:marTop w:val="0"/>
      <w:marBottom w:val="0"/>
      <w:divBdr>
        <w:top w:val="none" w:sz="0" w:space="0" w:color="auto"/>
        <w:left w:val="none" w:sz="0" w:space="0" w:color="auto"/>
        <w:bottom w:val="none" w:sz="0" w:space="0" w:color="auto"/>
        <w:right w:val="none" w:sz="0" w:space="0" w:color="auto"/>
      </w:divBdr>
    </w:div>
    <w:div w:id="1756970308">
      <w:bodyDiv w:val="1"/>
      <w:marLeft w:val="0"/>
      <w:marRight w:val="0"/>
      <w:marTop w:val="0"/>
      <w:marBottom w:val="0"/>
      <w:divBdr>
        <w:top w:val="none" w:sz="0" w:space="0" w:color="auto"/>
        <w:left w:val="none" w:sz="0" w:space="0" w:color="auto"/>
        <w:bottom w:val="none" w:sz="0" w:space="0" w:color="auto"/>
        <w:right w:val="none" w:sz="0" w:space="0" w:color="auto"/>
      </w:divBdr>
    </w:div>
    <w:div w:id="1757050388">
      <w:bodyDiv w:val="1"/>
      <w:marLeft w:val="0"/>
      <w:marRight w:val="0"/>
      <w:marTop w:val="0"/>
      <w:marBottom w:val="0"/>
      <w:divBdr>
        <w:top w:val="none" w:sz="0" w:space="0" w:color="auto"/>
        <w:left w:val="none" w:sz="0" w:space="0" w:color="auto"/>
        <w:bottom w:val="none" w:sz="0" w:space="0" w:color="auto"/>
        <w:right w:val="none" w:sz="0" w:space="0" w:color="auto"/>
      </w:divBdr>
    </w:div>
    <w:div w:id="1757087853">
      <w:bodyDiv w:val="1"/>
      <w:marLeft w:val="0"/>
      <w:marRight w:val="0"/>
      <w:marTop w:val="0"/>
      <w:marBottom w:val="0"/>
      <w:divBdr>
        <w:top w:val="none" w:sz="0" w:space="0" w:color="auto"/>
        <w:left w:val="none" w:sz="0" w:space="0" w:color="auto"/>
        <w:bottom w:val="none" w:sz="0" w:space="0" w:color="auto"/>
        <w:right w:val="none" w:sz="0" w:space="0" w:color="auto"/>
      </w:divBdr>
    </w:div>
    <w:div w:id="1757165632">
      <w:bodyDiv w:val="1"/>
      <w:marLeft w:val="0"/>
      <w:marRight w:val="0"/>
      <w:marTop w:val="0"/>
      <w:marBottom w:val="0"/>
      <w:divBdr>
        <w:top w:val="none" w:sz="0" w:space="0" w:color="auto"/>
        <w:left w:val="none" w:sz="0" w:space="0" w:color="auto"/>
        <w:bottom w:val="none" w:sz="0" w:space="0" w:color="auto"/>
        <w:right w:val="none" w:sz="0" w:space="0" w:color="auto"/>
      </w:divBdr>
    </w:div>
    <w:div w:id="1757239858">
      <w:bodyDiv w:val="1"/>
      <w:marLeft w:val="0"/>
      <w:marRight w:val="0"/>
      <w:marTop w:val="0"/>
      <w:marBottom w:val="0"/>
      <w:divBdr>
        <w:top w:val="none" w:sz="0" w:space="0" w:color="auto"/>
        <w:left w:val="none" w:sz="0" w:space="0" w:color="auto"/>
        <w:bottom w:val="none" w:sz="0" w:space="0" w:color="auto"/>
        <w:right w:val="none" w:sz="0" w:space="0" w:color="auto"/>
      </w:divBdr>
    </w:div>
    <w:div w:id="1757290065">
      <w:bodyDiv w:val="1"/>
      <w:marLeft w:val="0"/>
      <w:marRight w:val="0"/>
      <w:marTop w:val="0"/>
      <w:marBottom w:val="0"/>
      <w:divBdr>
        <w:top w:val="none" w:sz="0" w:space="0" w:color="auto"/>
        <w:left w:val="none" w:sz="0" w:space="0" w:color="auto"/>
        <w:bottom w:val="none" w:sz="0" w:space="0" w:color="auto"/>
        <w:right w:val="none" w:sz="0" w:space="0" w:color="auto"/>
      </w:divBdr>
    </w:div>
    <w:div w:id="1757359119">
      <w:bodyDiv w:val="1"/>
      <w:marLeft w:val="0"/>
      <w:marRight w:val="0"/>
      <w:marTop w:val="0"/>
      <w:marBottom w:val="0"/>
      <w:divBdr>
        <w:top w:val="none" w:sz="0" w:space="0" w:color="auto"/>
        <w:left w:val="none" w:sz="0" w:space="0" w:color="auto"/>
        <w:bottom w:val="none" w:sz="0" w:space="0" w:color="auto"/>
        <w:right w:val="none" w:sz="0" w:space="0" w:color="auto"/>
      </w:divBdr>
    </w:div>
    <w:div w:id="1757361827">
      <w:bodyDiv w:val="1"/>
      <w:marLeft w:val="0"/>
      <w:marRight w:val="0"/>
      <w:marTop w:val="0"/>
      <w:marBottom w:val="0"/>
      <w:divBdr>
        <w:top w:val="none" w:sz="0" w:space="0" w:color="auto"/>
        <w:left w:val="none" w:sz="0" w:space="0" w:color="auto"/>
        <w:bottom w:val="none" w:sz="0" w:space="0" w:color="auto"/>
        <w:right w:val="none" w:sz="0" w:space="0" w:color="auto"/>
      </w:divBdr>
    </w:div>
    <w:div w:id="1757363149">
      <w:bodyDiv w:val="1"/>
      <w:marLeft w:val="0"/>
      <w:marRight w:val="0"/>
      <w:marTop w:val="0"/>
      <w:marBottom w:val="0"/>
      <w:divBdr>
        <w:top w:val="none" w:sz="0" w:space="0" w:color="auto"/>
        <w:left w:val="none" w:sz="0" w:space="0" w:color="auto"/>
        <w:bottom w:val="none" w:sz="0" w:space="0" w:color="auto"/>
        <w:right w:val="none" w:sz="0" w:space="0" w:color="auto"/>
      </w:divBdr>
    </w:div>
    <w:div w:id="1757479225">
      <w:bodyDiv w:val="1"/>
      <w:marLeft w:val="0"/>
      <w:marRight w:val="0"/>
      <w:marTop w:val="0"/>
      <w:marBottom w:val="0"/>
      <w:divBdr>
        <w:top w:val="none" w:sz="0" w:space="0" w:color="auto"/>
        <w:left w:val="none" w:sz="0" w:space="0" w:color="auto"/>
        <w:bottom w:val="none" w:sz="0" w:space="0" w:color="auto"/>
        <w:right w:val="none" w:sz="0" w:space="0" w:color="auto"/>
      </w:divBdr>
    </w:div>
    <w:div w:id="1757481112">
      <w:bodyDiv w:val="1"/>
      <w:marLeft w:val="0"/>
      <w:marRight w:val="0"/>
      <w:marTop w:val="0"/>
      <w:marBottom w:val="0"/>
      <w:divBdr>
        <w:top w:val="none" w:sz="0" w:space="0" w:color="auto"/>
        <w:left w:val="none" w:sz="0" w:space="0" w:color="auto"/>
        <w:bottom w:val="none" w:sz="0" w:space="0" w:color="auto"/>
        <w:right w:val="none" w:sz="0" w:space="0" w:color="auto"/>
      </w:divBdr>
    </w:div>
    <w:div w:id="1757508118">
      <w:bodyDiv w:val="1"/>
      <w:marLeft w:val="0"/>
      <w:marRight w:val="0"/>
      <w:marTop w:val="0"/>
      <w:marBottom w:val="0"/>
      <w:divBdr>
        <w:top w:val="none" w:sz="0" w:space="0" w:color="auto"/>
        <w:left w:val="none" w:sz="0" w:space="0" w:color="auto"/>
        <w:bottom w:val="none" w:sz="0" w:space="0" w:color="auto"/>
        <w:right w:val="none" w:sz="0" w:space="0" w:color="auto"/>
      </w:divBdr>
    </w:div>
    <w:div w:id="1757631293">
      <w:bodyDiv w:val="1"/>
      <w:marLeft w:val="0"/>
      <w:marRight w:val="0"/>
      <w:marTop w:val="0"/>
      <w:marBottom w:val="0"/>
      <w:divBdr>
        <w:top w:val="none" w:sz="0" w:space="0" w:color="auto"/>
        <w:left w:val="none" w:sz="0" w:space="0" w:color="auto"/>
        <w:bottom w:val="none" w:sz="0" w:space="0" w:color="auto"/>
        <w:right w:val="none" w:sz="0" w:space="0" w:color="auto"/>
      </w:divBdr>
    </w:div>
    <w:div w:id="1757676870">
      <w:bodyDiv w:val="1"/>
      <w:marLeft w:val="0"/>
      <w:marRight w:val="0"/>
      <w:marTop w:val="0"/>
      <w:marBottom w:val="0"/>
      <w:divBdr>
        <w:top w:val="none" w:sz="0" w:space="0" w:color="auto"/>
        <w:left w:val="none" w:sz="0" w:space="0" w:color="auto"/>
        <w:bottom w:val="none" w:sz="0" w:space="0" w:color="auto"/>
        <w:right w:val="none" w:sz="0" w:space="0" w:color="auto"/>
      </w:divBdr>
    </w:div>
    <w:div w:id="1757700583">
      <w:bodyDiv w:val="1"/>
      <w:marLeft w:val="0"/>
      <w:marRight w:val="0"/>
      <w:marTop w:val="0"/>
      <w:marBottom w:val="0"/>
      <w:divBdr>
        <w:top w:val="none" w:sz="0" w:space="0" w:color="auto"/>
        <w:left w:val="none" w:sz="0" w:space="0" w:color="auto"/>
        <w:bottom w:val="none" w:sz="0" w:space="0" w:color="auto"/>
        <w:right w:val="none" w:sz="0" w:space="0" w:color="auto"/>
      </w:divBdr>
    </w:div>
    <w:div w:id="1757702763">
      <w:bodyDiv w:val="1"/>
      <w:marLeft w:val="0"/>
      <w:marRight w:val="0"/>
      <w:marTop w:val="0"/>
      <w:marBottom w:val="0"/>
      <w:divBdr>
        <w:top w:val="none" w:sz="0" w:space="0" w:color="auto"/>
        <w:left w:val="none" w:sz="0" w:space="0" w:color="auto"/>
        <w:bottom w:val="none" w:sz="0" w:space="0" w:color="auto"/>
        <w:right w:val="none" w:sz="0" w:space="0" w:color="auto"/>
      </w:divBdr>
    </w:div>
    <w:div w:id="1757895221">
      <w:bodyDiv w:val="1"/>
      <w:marLeft w:val="0"/>
      <w:marRight w:val="0"/>
      <w:marTop w:val="0"/>
      <w:marBottom w:val="0"/>
      <w:divBdr>
        <w:top w:val="none" w:sz="0" w:space="0" w:color="auto"/>
        <w:left w:val="none" w:sz="0" w:space="0" w:color="auto"/>
        <w:bottom w:val="none" w:sz="0" w:space="0" w:color="auto"/>
        <w:right w:val="none" w:sz="0" w:space="0" w:color="auto"/>
      </w:divBdr>
    </w:div>
    <w:div w:id="1757940614">
      <w:bodyDiv w:val="1"/>
      <w:marLeft w:val="0"/>
      <w:marRight w:val="0"/>
      <w:marTop w:val="0"/>
      <w:marBottom w:val="0"/>
      <w:divBdr>
        <w:top w:val="none" w:sz="0" w:space="0" w:color="auto"/>
        <w:left w:val="none" w:sz="0" w:space="0" w:color="auto"/>
        <w:bottom w:val="none" w:sz="0" w:space="0" w:color="auto"/>
        <w:right w:val="none" w:sz="0" w:space="0" w:color="auto"/>
      </w:divBdr>
    </w:div>
    <w:div w:id="1757942234">
      <w:bodyDiv w:val="1"/>
      <w:marLeft w:val="0"/>
      <w:marRight w:val="0"/>
      <w:marTop w:val="0"/>
      <w:marBottom w:val="0"/>
      <w:divBdr>
        <w:top w:val="none" w:sz="0" w:space="0" w:color="auto"/>
        <w:left w:val="none" w:sz="0" w:space="0" w:color="auto"/>
        <w:bottom w:val="none" w:sz="0" w:space="0" w:color="auto"/>
        <w:right w:val="none" w:sz="0" w:space="0" w:color="auto"/>
      </w:divBdr>
    </w:div>
    <w:div w:id="1757944706">
      <w:bodyDiv w:val="1"/>
      <w:marLeft w:val="0"/>
      <w:marRight w:val="0"/>
      <w:marTop w:val="0"/>
      <w:marBottom w:val="0"/>
      <w:divBdr>
        <w:top w:val="none" w:sz="0" w:space="0" w:color="auto"/>
        <w:left w:val="none" w:sz="0" w:space="0" w:color="auto"/>
        <w:bottom w:val="none" w:sz="0" w:space="0" w:color="auto"/>
        <w:right w:val="none" w:sz="0" w:space="0" w:color="auto"/>
      </w:divBdr>
    </w:div>
    <w:div w:id="1757946046">
      <w:bodyDiv w:val="1"/>
      <w:marLeft w:val="0"/>
      <w:marRight w:val="0"/>
      <w:marTop w:val="0"/>
      <w:marBottom w:val="0"/>
      <w:divBdr>
        <w:top w:val="none" w:sz="0" w:space="0" w:color="auto"/>
        <w:left w:val="none" w:sz="0" w:space="0" w:color="auto"/>
        <w:bottom w:val="none" w:sz="0" w:space="0" w:color="auto"/>
        <w:right w:val="none" w:sz="0" w:space="0" w:color="auto"/>
      </w:divBdr>
    </w:div>
    <w:div w:id="1758093286">
      <w:bodyDiv w:val="1"/>
      <w:marLeft w:val="0"/>
      <w:marRight w:val="0"/>
      <w:marTop w:val="0"/>
      <w:marBottom w:val="0"/>
      <w:divBdr>
        <w:top w:val="none" w:sz="0" w:space="0" w:color="auto"/>
        <w:left w:val="none" w:sz="0" w:space="0" w:color="auto"/>
        <w:bottom w:val="none" w:sz="0" w:space="0" w:color="auto"/>
        <w:right w:val="none" w:sz="0" w:space="0" w:color="auto"/>
      </w:divBdr>
    </w:div>
    <w:div w:id="1758136715">
      <w:bodyDiv w:val="1"/>
      <w:marLeft w:val="0"/>
      <w:marRight w:val="0"/>
      <w:marTop w:val="0"/>
      <w:marBottom w:val="0"/>
      <w:divBdr>
        <w:top w:val="none" w:sz="0" w:space="0" w:color="auto"/>
        <w:left w:val="none" w:sz="0" w:space="0" w:color="auto"/>
        <w:bottom w:val="none" w:sz="0" w:space="0" w:color="auto"/>
        <w:right w:val="none" w:sz="0" w:space="0" w:color="auto"/>
      </w:divBdr>
    </w:div>
    <w:div w:id="1758209807">
      <w:bodyDiv w:val="1"/>
      <w:marLeft w:val="0"/>
      <w:marRight w:val="0"/>
      <w:marTop w:val="0"/>
      <w:marBottom w:val="0"/>
      <w:divBdr>
        <w:top w:val="none" w:sz="0" w:space="0" w:color="auto"/>
        <w:left w:val="none" w:sz="0" w:space="0" w:color="auto"/>
        <w:bottom w:val="none" w:sz="0" w:space="0" w:color="auto"/>
        <w:right w:val="none" w:sz="0" w:space="0" w:color="auto"/>
      </w:divBdr>
    </w:div>
    <w:div w:id="1758288979">
      <w:bodyDiv w:val="1"/>
      <w:marLeft w:val="0"/>
      <w:marRight w:val="0"/>
      <w:marTop w:val="0"/>
      <w:marBottom w:val="0"/>
      <w:divBdr>
        <w:top w:val="none" w:sz="0" w:space="0" w:color="auto"/>
        <w:left w:val="none" w:sz="0" w:space="0" w:color="auto"/>
        <w:bottom w:val="none" w:sz="0" w:space="0" w:color="auto"/>
        <w:right w:val="none" w:sz="0" w:space="0" w:color="auto"/>
      </w:divBdr>
    </w:div>
    <w:div w:id="1758357802">
      <w:bodyDiv w:val="1"/>
      <w:marLeft w:val="0"/>
      <w:marRight w:val="0"/>
      <w:marTop w:val="0"/>
      <w:marBottom w:val="0"/>
      <w:divBdr>
        <w:top w:val="none" w:sz="0" w:space="0" w:color="auto"/>
        <w:left w:val="none" w:sz="0" w:space="0" w:color="auto"/>
        <w:bottom w:val="none" w:sz="0" w:space="0" w:color="auto"/>
        <w:right w:val="none" w:sz="0" w:space="0" w:color="auto"/>
      </w:divBdr>
    </w:div>
    <w:div w:id="1758594382">
      <w:bodyDiv w:val="1"/>
      <w:marLeft w:val="0"/>
      <w:marRight w:val="0"/>
      <w:marTop w:val="0"/>
      <w:marBottom w:val="0"/>
      <w:divBdr>
        <w:top w:val="none" w:sz="0" w:space="0" w:color="auto"/>
        <w:left w:val="none" w:sz="0" w:space="0" w:color="auto"/>
        <w:bottom w:val="none" w:sz="0" w:space="0" w:color="auto"/>
        <w:right w:val="none" w:sz="0" w:space="0" w:color="auto"/>
      </w:divBdr>
    </w:div>
    <w:div w:id="1758791377">
      <w:bodyDiv w:val="1"/>
      <w:marLeft w:val="0"/>
      <w:marRight w:val="0"/>
      <w:marTop w:val="0"/>
      <w:marBottom w:val="0"/>
      <w:divBdr>
        <w:top w:val="none" w:sz="0" w:space="0" w:color="auto"/>
        <w:left w:val="none" w:sz="0" w:space="0" w:color="auto"/>
        <w:bottom w:val="none" w:sz="0" w:space="0" w:color="auto"/>
        <w:right w:val="none" w:sz="0" w:space="0" w:color="auto"/>
      </w:divBdr>
    </w:div>
    <w:div w:id="1758818290">
      <w:bodyDiv w:val="1"/>
      <w:marLeft w:val="0"/>
      <w:marRight w:val="0"/>
      <w:marTop w:val="0"/>
      <w:marBottom w:val="0"/>
      <w:divBdr>
        <w:top w:val="none" w:sz="0" w:space="0" w:color="auto"/>
        <w:left w:val="none" w:sz="0" w:space="0" w:color="auto"/>
        <w:bottom w:val="none" w:sz="0" w:space="0" w:color="auto"/>
        <w:right w:val="none" w:sz="0" w:space="0" w:color="auto"/>
      </w:divBdr>
    </w:div>
    <w:div w:id="1758944203">
      <w:bodyDiv w:val="1"/>
      <w:marLeft w:val="0"/>
      <w:marRight w:val="0"/>
      <w:marTop w:val="0"/>
      <w:marBottom w:val="0"/>
      <w:divBdr>
        <w:top w:val="none" w:sz="0" w:space="0" w:color="auto"/>
        <w:left w:val="none" w:sz="0" w:space="0" w:color="auto"/>
        <w:bottom w:val="none" w:sz="0" w:space="0" w:color="auto"/>
        <w:right w:val="none" w:sz="0" w:space="0" w:color="auto"/>
      </w:divBdr>
    </w:div>
    <w:div w:id="1759014895">
      <w:bodyDiv w:val="1"/>
      <w:marLeft w:val="0"/>
      <w:marRight w:val="0"/>
      <w:marTop w:val="0"/>
      <w:marBottom w:val="0"/>
      <w:divBdr>
        <w:top w:val="none" w:sz="0" w:space="0" w:color="auto"/>
        <w:left w:val="none" w:sz="0" w:space="0" w:color="auto"/>
        <w:bottom w:val="none" w:sz="0" w:space="0" w:color="auto"/>
        <w:right w:val="none" w:sz="0" w:space="0" w:color="auto"/>
      </w:divBdr>
    </w:div>
    <w:div w:id="1759015728">
      <w:bodyDiv w:val="1"/>
      <w:marLeft w:val="0"/>
      <w:marRight w:val="0"/>
      <w:marTop w:val="0"/>
      <w:marBottom w:val="0"/>
      <w:divBdr>
        <w:top w:val="none" w:sz="0" w:space="0" w:color="auto"/>
        <w:left w:val="none" w:sz="0" w:space="0" w:color="auto"/>
        <w:bottom w:val="none" w:sz="0" w:space="0" w:color="auto"/>
        <w:right w:val="none" w:sz="0" w:space="0" w:color="auto"/>
      </w:divBdr>
    </w:div>
    <w:div w:id="1759058474">
      <w:bodyDiv w:val="1"/>
      <w:marLeft w:val="0"/>
      <w:marRight w:val="0"/>
      <w:marTop w:val="0"/>
      <w:marBottom w:val="0"/>
      <w:divBdr>
        <w:top w:val="none" w:sz="0" w:space="0" w:color="auto"/>
        <w:left w:val="none" w:sz="0" w:space="0" w:color="auto"/>
        <w:bottom w:val="none" w:sz="0" w:space="0" w:color="auto"/>
        <w:right w:val="none" w:sz="0" w:space="0" w:color="auto"/>
      </w:divBdr>
    </w:div>
    <w:div w:id="1759136173">
      <w:bodyDiv w:val="1"/>
      <w:marLeft w:val="0"/>
      <w:marRight w:val="0"/>
      <w:marTop w:val="0"/>
      <w:marBottom w:val="0"/>
      <w:divBdr>
        <w:top w:val="none" w:sz="0" w:space="0" w:color="auto"/>
        <w:left w:val="none" w:sz="0" w:space="0" w:color="auto"/>
        <w:bottom w:val="none" w:sz="0" w:space="0" w:color="auto"/>
        <w:right w:val="none" w:sz="0" w:space="0" w:color="auto"/>
      </w:divBdr>
    </w:div>
    <w:div w:id="1759138471">
      <w:bodyDiv w:val="1"/>
      <w:marLeft w:val="0"/>
      <w:marRight w:val="0"/>
      <w:marTop w:val="0"/>
      <w:marBottom w:val="0"/>
      <w:divBdr>
        <w:top w:val="none" w:sz="0" w:space="0" w:color="auto"/>
        <w:left w:val="none" w:sz="0" w:space="0" w:color="auto"/>
        <w:bottom w:val="none" w:sz="0" w:space="0" w:color="auto"/>
        <w:right w:val="none" w:sz="0" w:space="0" w:color="auto"/>
      </w:divBdr>
    </w:div>
    <w:div w:id="1759206312">
      <w:bodyDiv w:val="1"/>
      <w:marLeft w:val="0"/>
      <w:marRight w:val="0"/>
      <w:marTop w:val="0"/>
      <w:marBottom w:val="0"/>
      <w:divBdr>
        <w:top w:val="none" w:sz="0" w:space="0" w:color="auto"/>
        <w:left w:val="none" w:sz="0" w:space="0" w:color="auto"/>
        <w:bottom w:val="none" w:sz="0" w:space="0" w:color="auto"/>
        <w:right w:val="none" w:sz="0" w:space="0" w:color="auto"/>
      </w:divBdr>
    </w:div>
    <w:div w:id="1759207241">
      <w:bodyDiv w:val="1"/>
      <w:marLeft w:val="0"/>
      <w:marRight w:val="0"/>
      <w:marTop w:val="0"/>
      <w:marBottom w:val="0"/>
      <w:divBdr>
        <w:top w:val="none" w:sz="0" w:space="0" w:color="auto"/>
        <w:left w:val="none" w:sz="0" w:space="0" w:color="auto"/>
        <w:bottom w:val="none" w:sz="0" w:space="0" w:color="auto"/>
        <w:right w:val="none" w:sz="0" w:space="0" w:color="auto"/>
      </w:divBdr>
    </w:div>
    <w:div w:id="1759398884">
      <w:bodyDiv w:val="1"/>
      <w:marLeft w:val="0"/>
      <w:marRight w:val="0"/>
      <w:marTop w:val="0"/>
      <w:marBottom w:val="0"/>
      <w:divBdr>
        <w:top w:val="none" w:sz="0" w:space="0" w:color="auto"/>
        <w:left w:val="none" w:sz="0" w:space="0" w:color="auto"/>
        <w:bottom w:val="none" w:sz="0" w:space="0" w:color="auto"/>
        <w:right w:val="none" w:sz="0" w:space="0" w:color="auto"/>
      </w:divBdr>
    </w:div>
    <w:div w:id="1759475348">
      <w:bodyDiv w:val="1"/>
      <w:marLeft w:val="0"/>
      <w:marRight w:val="0"/>
      <w:marTop w:val="0"/>
      <w:marBottom w:val="0"/>
      <w:divBdr>
        <w:top w:val="none" w:sz="0" w:space="0" w:color="auto"/>
        <w:left w:val="none" w:sz="0" w:space="0" w:color="auto"/>
        <w:bottom w:val="none" w:sz="0" w:space="0" w:color="auto"/>
        <w:right w:val="none" w:sz="0" w:space="0" w:color="auto"/>
      </w:divBdr>
    </w:div>
    <w:div w:id="1759523623">
      <w:bodyDiv w:val="1"/>
      <w:marLeft w:val="0"/>
      <w:marRight w:val="0"/>
      <w:marTop w:val="0"/>
      <w:marBottom w:val="0"/>
      <w:divBdr>
        <w:top w:val="none" w:sz="0" w:space="0" w:color="auto"/>
        <w:left w:val="none" w:sz="0" w:space="0" w:color="auto"/>
        <w:bottom w:val="none" w:sz="0" w:space="0" w:color="auto"/>
        <w:right w:val="none" w:sz="0" w:space="0" w:color="auto"/>
      </w:divBdr>
    </w:div>
    <w:div w:id="1759524510">
      <w:bodyDiv w:val="1"/>
      <w:marLeft w:val="0"/>
      <w:marRight w:val="0"/>
      <w:marTop w:val="0"/>
      <w:marBottom w:val="0"/>
      <w:divBdr>
        <w:top w:val="none" w:sz="0" w:space="0" w:color="auto"/>
        <w:left w:val="none" w:sz="0" w:space="0" w:color="auto"/>
        <w:bottom w:val="none" w:sz="0" w:space="0" w:color="auto"/>
        <w:right w:val="none" w:sz="0" w:space="0" w:color="auto"/>
      </w:divBdr>
    </w:div>
    <w:div w:id="1759672294">
      <w:bodyDiv w:val="1"/>
      <w:marLeft w:val="0"/>
      <w:marRight w:val="0"/>
      <w:marTop w:val="0"/>
      <w:marBottom w:val="0"/>
      <w:divBdr>
        <w:top w:val="none" w:sz="0" w:space="0" w:color="auto"/>
        <w:left w:val="none" w:sz="0" w:space="0" w:color="auto"/>
        <w:bottom w:val="none" w:sz="0" w:space="0" w:color="auto"/>
        <w:right w:val="none" w:sz="0" w:space="0" w:color="auto"/>
      </w:divBdr>
    </w:div>
    <w:div w:id="1759716245">
      <w:bodyDiv w:val="1"/>
      <w:marLeft w:val="0"/>
      <w:marRight w:val="0"/>
      <w:marTop w:val="0"/>
      <w:marBottom w:val="0"/>
      <w:divBdr>
        <w:top w:val="none" w:sz="0" w:space="0" w:color="auto"/>
        <w:left w:val="none" w:sz="0" w:space="0" w:color="auto"/>
        <w:bottom w:val="none" w:sz="0" w:space="0" w:color="auto"/>
        <w:right w:val="none" w:sz="0" w:space="0" w:color="auto"/>
      </w:divBdr>
    </w:div>
    <w:div w:id="1759789811">
      <w:bodyDiv w:val="1"/>
      <w:marLeft w:val="0"/>
      <w:marRight w:val="0"/>
      <w:marTop w:val="0"/>
      <w:marBottom w:val="0"/>
      <w:divBdr>
        <w:top w:val="none" w:sz="0" w:space="0" w:color="auto"/>
        <w:left w:val="none" w:sz="0" w:space="0" w:color="auto"/>
        <w:bottom w:val="none" w:sz="0" w:space="0" w:color="auto"/>
        <w:right w:val="none" w:sz="0" w:space="0" w:color="auto"/>
      </w:divBdr>
    </w:div>
    <w:div w:id="1759790125">
      <w:bodyDiv w:val="1"/>
      <w:marLeft w:val="0"/>
      <w:marRight w:val="0"/>
      <w:marTop w:val="0"/>
      <w:marBottom w:val="0"/>
      <w:divBdr>
        <w:top w:val="none" w:sz="0" w:space="0" w:color="auto"/>
        <w:left w:val="none" w:sz="0" w:space="0" w:color="auto"/>
        <w:bottom w:val="none" w:sz="0" w:space="0" w:color="auto"/>
        <w:right w:val="none" w:sz="0" w:space="0" w:color="auto"/>
      </w:divBdr>
    </w:div>
    <w:div w:id="1759790632">
      <w:bodyDiv w:val="1"/>
      <w:marLeft w:val="0"/>
      <w:marRight w:val="0"/>
      <w:marTop w:val="0"/>
      <w:marBottom w:val="0"/>
      <w:divBdr>
        <w:top w:val="none" w:sz="0" w:space="0" w:color="auto"/>
        <w:left w:val="none" w:sz="0" w:space="0" w:color="auto"/>
        <w:bottom w:val="none" w:sz="0" w:space="0" w:color="auto"/>
        <w:right w:val="none" w:sz="0" w:space="0" w:color="auto"/>
      </w:divBdr>
    </w:div>
    <w:div w:id="1759791989">
      <w:bodyDiv w:val="1"/>
      <w:marLeft w:val="0"/>
      <w:marRight w:val="0"/>
      <w:marTop w:val="0"/>
      <w:marBottom w:val="0"/>
      <w:divBdr>
        <w:top w:val="none" w:sz="0" w:space="0" w:color="auto"/>
        <w:left w:val="none" w:sz="0" w:space="0" w:color="auto"/>
        <w:bottom w:val="none" w:sz="0" w:space="0" w:color="auto"/>
        <w:right w:val="none" w:sz="0" w:space="0" w:color="auto"/>
      </w:divBdr>
    </w:div>
    <w:div w:id="1759903778">
      <w:bodyDiv w:val="1"/>
      <w:marLeft w:val="0"/>
      <w:marRight w:val="0"/>
      <w:marTop w:val="0"/>
      <w:marBottom w:val="0"/>
      <w:divBdr>
        <w:top w:val="none" w:sz="0" w:space="0" w:color="auto"/>
        <w:left w:val="none" w:sz="0" w:space="0" w:color="auto"/>
        <w:bottom w:val="none" w:sz="0" w:space="0" w:color="auto"/>
        <w:right w:val="none" w:sz="0" w:space="0" w:color="auto"/>
      </w:divBdr>
    </w:div>
    <w:div w:id="1759982528">
      <w:bodyDiv w:val="1"/>
      <w:marLeft w:val="0"/>
      <w:marRight w:val="0"/>
      <w:marTop w:val="0"/>
      <w:marBottom w:val="0"/>
      <w:divBdr>
        <w:top w:val="none" w:sz="0" w:space="0" w:color="auto"/>
        <w:left w:val="none" w:sz="0" w:space="0" w:color="auto"/>
        <w:bottom w:val="none" w:sz="0" w:space="0" w:color="auto"/>
        <w:right w:val="none" w:sz="0" w:space="0" w:color="auto"/>
      </w:divBdr>
    </w:div>
    <w:div w:id="1759983791">
      <w:bodyDiv w:val="1"/>
      <w:marLeft w:val="0"/>
      <w:marRight w:val="0"/>
      <w:marTop w:val="0"/>
      <w:marBottom w:val="0"/>
      <w:divBdr>
        <w:top w:val="none" w:sz="0" w:space="0" w:color="auto"/>
        <w:left w:val="none" w:sz="0" w:space="0" w:color="auto"/>
        <w:bottom w:val="none" w:sz="0" w:space="0" w:color="auto"/>
        <w:right w:val="none" w:sz="0" w:space="0" w:color="auto"/>
      </w:divBdr>
    </w:div>
    <w:div w:id="1759985040">
      <w:bodyDiv w:val="1"/>
      <w:marLeft w:val="0"/>
      <w:marRight w:val="0"/>
      <w:marTop w:val="0"/>
      <w:marBottom w:val="0"/>
      <w:divBdr>
        <w:top w:val="none" w:sz="0" w:space="0" w:color="auto"/>
        <w:left w:val="none" w:sz="0" w:space="0" w:color="auto"/>
        <w:bottom w:val="none" w:sz="0" w:space="0" w:color="auto"/>
        <w:right w:val="none" w:sz="0" w:space="0" w:color="auto"/>
      </w:divBdr>
    </w:div>
    <w:div w:id="1760061223">
      <w:bodyDiv w:val="1"/>
      <w:marLeft w:val="0"/>
      <w:marRight w:val="0"/>
      <w:marTop w:val="0"/>
      <w:marBottom w:val="0"/>
      <w:divBdr>
        <w:top w:val="none" w:sz="0" w:space="0" w:color="auto"/>
        <w:left w:val="none" w:sz="0" w:space="0" w:color="auto"/>
        <w:bottom w:val="none" w:sz="0" w:space="0" w:color="auto"/>
        <w:right w:val="none" w:sz="0" w:space="0" w:color="auto"/>
      </w:divBdr>
    </w:div>
    <w:div w:id="1760173004">
      <w:bodyDiv w:val="1"/>
      <w:marLeft w:val="0"/>
      <w:marRight w:val="0"/>
      <w:marTop w:val="0"/>
      <w:marBottom w:val="0"/>
      <w:divBdr>
        <w:top w:val="none" w:sz="0" w:space="0" w:color="auto"/>
        <w:left w:val="none" w:sz="0" w:space="0" w:color="auto"/>
        <w:bottom w:val="none" w:sz="0" w:space="0" w:color="auto"/>
        <w:right w:val="none" w:sz="0" w:space="0" w:color="auto"/>
      </w:divBdr>
    </w:div>
    <w:div w:id="1760173773">
      <w:bodyDiv w:val="1"/>
      <w:marLeft w:val="0"/>
      <w:marRight w:val="0"/>
      <w:marTop w:val="0"/>
      <w:marBottom w:val="0"/>
      <w:divBdr>
        <w:top w:val="none" w:sz="0" w:space="0" w:color="auto"/>
        <w:left w:val="none" w:sz="0" w:space="0" w:color="auto"/>
        <w:bottom w:val="none" w:sz="0" w:space="0" w:color="auto"/>
        <w:right w:val="none" w:sz="0" w:space="0" w:color="auto"/>
      </w:divBdr>
    </w:div>
    <w:div w:id="1760176480">
      <w:bodyDiv w:val="1"/>
      <w:marLeft w:val="0"/>
      <w:marRight w:val="0"/>
      <w:marTop w:val="0"/>
      <w:marBottom w:val="0"/>
      <w:divBdr>
        <w:top w:val="none" w:sz="0" w:space="0" w:color="auto"/>
        <w:left w:val="none" w:sz="0" w:space="0" w:color="auto"/>
        <w:bottom w:val="none" w:sz="0" w:space="0" w:color="auto"/>
        <w:right w:val="none" w:sz="0" w:space="0" w:color="auto"/>
      </w:divBdr>
    </w:div>
    <w:div w:id="1760247447">
      <w:bodyDiv w:val="1"/>
      <w:marLeft w:val="0"/>
      <w:marRight w:val="0"/>
      <w:marTop w:val="0"/>
      <w:marBottom w:val="0"/>
      <w:divBdr>
        <w:top w:val="none" w:sz="0" w:space="0" w:color="auto"/>
        <w:left w:val="none" w:sz="0" w:space="0" w:color="auto"/>
        <w:bottom w:val="none" w:sz="0" w:space="0" w:color="auto"/>
        <w:right w:val="none" w:sz="0" w:space="0" w:color="auto"/>
      </w:divBdr>
    </w:div>
    <w:div w:id="1760368046">
      <w:bodyDiv w:val="1"/>
      <w:marLeft w:val="0"/>
      <w:marRight w:val="0"/>
      <w:marTop w:val="0"/>
      <w:marBottom w:val="0"/>
      <w:divBdr>
        <w:top w:val="none" w:sz="0" w:space="0" w:color="auto"/>
        <w:left w:val="none" w:sz="0" w:space="0" w:color="auto"/>
        <w:bottom w:val="none" w:sz="0" w:space="0" w:color="auto"/>
        <w:right w:val="none" w:sz="0" w:space="0" w:color="auto"/>
      </w:divBdr>
    </w:div>
    <w:div w:id="1760371467">
      <w:bodyDiv w:val="1"/>
      <w:marLeft w:val="0"/>
      <w:marRight w:val="0"/>
      <w:marTop w:val="0"/>
      <w:marBottom w:val="0"/>
      <w:divBdr>
        <w:top w:val="none" w:sz="0" w:space="0" w:color="auto"/>
        <w:left w:val="none" w:sz="0" w:space="0" w:color="auto"/>
        <w:bottom w:val="none" w:sz="0" w:space="0" w:color="auto"/>
        <w:right w:val="none" w:sz="0" w:space="0" w:color="auto"/>
      </w:divBdr>
    </w:div>
    <w:div w:id="1760447152">
      <w:bodyDiv w:val="1"/>
      <w:marLeft w:val="0"/>
      <w:marRight w:val="0"/>
      <w:marTop w:val="0"/>
      <w:marBottom w:val="0"/>
      <w:divBdr>
        <w:top w:val="none" w:sz="0" w:space="0" w:color="auto"/>
        <w:left w:val="none" w:sz="0" w:space="0" w:color="auto"/>
        <w:bottom w:val="none" w:sz="0" w:space="0" w:color="auto"/>
        <w:right w:val="none" w:sz="0" w:space="0" w:color="auto"/>
      </w:divBdr>
    </w:div>
    <w:div w:id="1760711776">
      <w:bodyDiv w:val="1"/>
      <w:marLeft w:val="0"/>
      <w:marRight w:val="0"/>
      <w:marTop w:val="0"/>
      <w:marBottom w:val="0"/>
      <w:divBdr>
        <w:top w:val="none" w:sz="0" w:space="0" w:color="auto"/>
        <w:left w:val="none" w:sz="0" w:space="0" w:color="auto"/>
        <w:bottom w:val="none" w:sz="0" w:space="0" w:color="auto"/>
        <w:right w:val="none" w:sz="0" w:space="0" w:color="auto"/>
      </w:divBdr>
    </w:div>
    <w:div w:id="1760786714">
      <w:bodyDiv w:val="1"/>
      <w:marLeft w:val="0"/>
      <w:marRight w:val="0"/>
      <w:marTop w:val="0"/>
      <w:marBottom w:val="0"/>
      <w:divBdr>
        <w:top w:val="none" w:sz="0" w:space="0" w:color="auto"/>
        <w:left w:val="none" w:sz="0" w:space="0" w:color="auto"/>
        <w:bottom w:val="none" w:sz="0" w:space="0" w:color="auto"/>
        <w:right w:val="none" w:sz="0" w:space="0" w:color="auto"/>
      </w:divBdr>
    </w:div>
    <w:div w:id="1760829362">
      <w:bodyDiv w:val="1"/>
      <w:marLeft w:val="0"/>
      <w:marRight w:val="0"/>
      <w:marTop w:val="0"/>
      <w:marBottom w:val="0"/>
      <w:divBdr>
        <w:top w:val="none" w:sz="0" w:space="0" w:color="auto"/>
        <w:left w:val="none" w:sz="0" w:space="0" w:color="auto"/>
        <w:bottom w:val="none" w:sz="0" w:space="0" w:color="auto"/>
        <w:right w:val="none" w:sz="0" w:space="0" w:color="auto"/>
      </w:divBdr>
    </w:div>
    <w:div w:id="1760910174">
      <w:bodyDiv w:val="1"/>
      <w:marLeft w:val="0"/>
      <w:marRight w:val="0"/>
      <w:marTop w:val="0"/>
      <w:marBottom w:val="0"/>
      <w:divBdr>
        <w:top w:val="none" w:sz="0" w:space="0" w:color="auto"/>
        <w:left w:val="none" w:sz="0" w:space="0" w:color="auto"/>
        <w:bottom w:val="none" w:sz="0" w:space="0" w:color="auto"/>
        <w:right w:val="none" w:sz="0" w:space="0" w:color="auto"/>
      </w:divBdr>
    </w:div>
    <w:div w:id="1760978792">
      <w:bodyDiv w:val="1"/>
      <w:marLeft w:val="0"/>
      <w:marRight w:val="0"/>
      <w:marTop w:val="0"/>
      <w:marBottom w:val="0"/>
      <w:divBdr>
        <w:top w:val="none" w:sz="0" w:space="0" w:color="auto"/>
        <w:left w:val="none" w:sz="0" w:space="0" w:color="auto"/>
        <w:bottom w:val="none" w:sz="0" w:space="0" w:color="auto"/>
        <w:right w:val="none" w:sz="0" w:space="0" w:color="auto"/>
      </w:divBdr>
    </w:div>
    <w:div w:id="1761096897">
      <w:bodyDiv w:val="1"/>
      <w:marLeft w:val="0"/>
      <w:marRight w:val="0"/>
      <w:marTop w:val="0"/>
      <w:marBottom w:val="0"/>
      <w:divBdr>
        <w:top w:val="none" w:sz="0" w:space="0" w:color="auto"/>
        <w:left w:val="none" w:sz="0" w:space="0" w:color="auto"/>
        <w:bottom w:val="none" w:sz="0" w:space="0" w:color="auto"/>
        <w:right w:val="none" w:sz="0" w:space="0" w:color="auto"/>
      </w:divBdr>
    </w:div>
    <w:div w:id="1761175352">
      <w:bodyDiv w:val="1"/>
      <w:marLeft w:val="0"/>
      <w:marRight w:val="0"/>
      <w:marTop w:val="0"/>
      <w:marBottom w:val="0"/>
      <w:divBdr>
        <w:top w:val="none" w:sz="0" w:space="0" w:color="auto"/>
        <w:left w:val="none" w:sz="0" w:space="0" w:color="auto"/>
        <w:bottom w:val="none" w:sz="0" w:space="0" w:color="auto"/>
        <w:right w:val="none" w:sz="0" w:space="0" w:color="auto"/>
      </w:divBdr>
    </w:div>
    <w:div w:id="1761176633">
      <w:bodyDiv w:val="1"/>
      <w:marLeft w:val="0"/>
      <w:marRight w:val="0"/>
      <w:marTop w:val="0"/>
      <w:marBottom w:val="0"/>
      <w:divBdr>
        <w:top w:val="none" w:sz="0" w:space="0" w:color="auto"/>
        <w:left w:val="none" w:sz="0" w:space="0" w:color="auto"/>
        <w:bottom w:val="none" w:sz="0" w:space="0" w:color="auto"/>
        <w:right w:val="none" w:sz="0" w:space="0" w:color="auto"/>
      </w:divBdr>
    </w:div>
    <w:div w:id="1761291301">
      <w:bodyDiv w:val="1"/>
      <w:marLeft w:val="0"/>
      <w:marRight w:val="0"/>
      <w:marTop w:val="0"/>
      <w:marBottom w:val="0"/>
      <w:divBdr>
        <w:top w:val="none" w:sz="0" w:space="0" w:color="auto"/>
        <w:left w:val="none" w:sz="0" w:space="0" w:color="auto"/>
        <w:bottom w:val="none" w:sz="0" w:space="0" w:color="auto"/>
        <w:right w:val="none" w:sz="0" w:space="0" w:color="auto"/>
      </w:divBdr>
    </w:div>
    <w:div w:id="1761363995">
      <w:bodyDiv w:val="1"/>
      <w:marLeft w:val="0"/>
      <w:marRight w:val="0"/>
      <w:marTop w:val="0"/>
      <w:marBottom w:val="0"/>
      <w:divBdr>
        <w:top w:val="none" w:sz="0" w:space="0" w:color="auto"/>
        <w:left w:val="none" w:sz="0" w:space="0" w:color="auto"/>
        <w:bottom w:val="none" w:sz="0" w:space="0" w:color="auto"/>
        <w:right w:val="none" w:sz="0" w:space="0" w:color="auto"/>
      </w:divBdr>
    </w:div>
    <w:div w:id="1761412824">
      <w:bodyDiv w:val="1"/>
      <w:marLeft w:val="0"/>
      <w:marRight w:val="0"/>
      <w:marTop w:val="0"/>
      <w:marBottom w:val="0"/>
      <w:divBdr>
        <w:top w:val="none" w:sz="0" w:space="0" w:color="auto"/>
        <w:left w:val="none" w:sz="0" w:space="0" w:color="auto"/>
        <w:bottom w:val="none" w:sz="0" w:space="0" w:color="auto"/>
        <w:right w:val="none" w:sz="0" w:space="0" w:color="auto"/>
      </w:divBdr>
    </w:div>
    <w:div w:id="1761639621">
      <w:bodyDiv w:val="1"/>
      <w:marLeft w:val="0"/>
      <w:marRight w:val="0"/>
      <w:marTop w:val="0"/>
      <w:marBottom w:val="0"/>
      <w:divBdr>
        <w:top w:val="none" w:sz="0" w:space="0" w:color="auto"/>
        <w:left w:val="none" w:sz="0" w:space="0" w:color="auto"/>
        <w:bottom w:val="none" w:sz="0" w:space="0" w:color="auto"/>
        <w:right w:val="none" w:sz="0" w:space="0" w:color="auto"/>
      </w:divBdr>
    </w:div>
    <w:div w:id="1761756507">
      <w:bodyDiv w:val="1"/>
      <w:marLeft w:val="0"/>
      <w:marRight w:val="0"/>
      <w:marTop w:val="0"/>
      <w:marBottom w:val="0"/>
      <w:divBdr>
        <w:top w:val="none" w:sz="0" w:space="0" w:color="auto"/>
        <w:left w:val="none" w:sz="0" w:space="0" w:color="auto"/>
        <w:bottom w:val="none" w:sz="0" w:space="0" w:color="auto"/>
        <w:right w:val="none" w:sz="0" w:space="0" w:color="auto"/>
      </w:divBdr>
    </w:div>
    <w:div w:id="1762098626">
      <w:bodyDiv w:val="1"/>
      <w:marLeft w:val="0"/>
      <w:marRight w:val="0"/>
      <w:marTop w:val="0"/>
      <w:marBottom w:val="0"/>
      <w:divBdr>
        <w:top w:val="none" w:sz="0" w:space="0" w:color="auto"/>
        <w:left w:val="none" w:sz="0" w:space="0" w:color="auto"/>
        <w:bottom w:val="none" w:sz="0" w:space="0" w:color="auto"/>
        <w:right w:val="none" w:sz="0" w:space="0" w:color="auto"/>
      </w:divBdr>
    </w:div>
    <w:div w:id="1762213901">
      <w:bodyDiv w:val="1"/>
      <w:marLeft w:val="0"/>
      <w:marRight w:val="0"/>
      <w:marTop w:val="0"/>
      <w:marBottom w:val="0"/>
      <w:divBdr>
        <w:top w:val="none" w:sz="0" w:space="0" w:color="auto"/>
        <w:left w:val="none" w:sz="0" w:space="0" w:color="auto"/>
        <w:bottom w:val="none" w:sz="0" w:space="0" w:color="auto"/>
        <w:right w:val="none" w:sz="0" w:space="0" w:color="auto"/>
      </w:divBdr>
    </w:div>
    <w:div w:id="1762339474">
      <w:bodyDiv w:val="1"/>
      <w:marLeft w:val="0"/>
      <w:marRight w:val="0"/>
      <w:marTop w:val="0"/>
      <w:marBottom w:val="0"/>
      <w:divBdr>
        <w:top w:val="none" w:sz="0" w:space="0" w:color="auto"/>
        <w:left w:val="none" w:sz="0" w:space="0" w:color="auto"/>
        <w:bottom w:val="none" w:sz="0" w:space="0" w:color="auto"/>
        <w:right w:val="none" w:sz="0" w:space="0" w:color="auto"/>
      </w:divBdr>
    </w:div>
    <w:div w:id="1762487208">
      <w:bodyDiv w:val="1"/>
      <w:marLeft w:val="0"/>
      <w:marRight w:val="0"/>
      <w:marTop w:val="0"/>
      <w:marBottom w:val="0"/>
      <w:divBdr>
        <w:top w:val="none" w:sz="0" w:space="0" w:color="auto"/>
        <w:left w:val="none" w:sz="0" w:space="0" w:color="auto"/>
        <w:bottom w:val="none" w:sz="0" w:space="0" w:color="auto"/>
        <w:right w:val="none" w:sz="0" w:space="0" w:color="auto"/>
      </w:divBdr>
    </w:div>
    <w:div w:id="1762525972">
      <w:bodyDiv w:val="1"/>
      <w:marLeft w:val="0"/>
      <w:marRight w:val="0"/>
      <w:marTop w:val="0"/>
      <w:marBottom w:val="0"/>
      <w:divBdr>
        <w:top w:val="none" w:sz="0" w:space="0" w:color="auto"/>
        <w:left w:val="none" w:sz="0" w:space="0" w:color="auto"/>
        <w:bottom w:val="none" w:sz="0" w:space="0" w:color="auto"/>
        <w:right w:val="none" w:sz="0" w:space="0" w:color="auto"/>
      </w:divBdr>
    </w:div>
    <w:div w:id="1762792682">
      <w:bodyDiv w:val="1"/>
      <w:marLeft w:val="0"/>
      <w:marRight w:val="0"/>
      <w:marTop w:val="0"/>
      <w:marBottom w:val="0"/>
      <w:divBdr>
        <w:top w:val="none" w:sz="0" w:space="0" w:color="auto"/>
        <w:left w:val="none" w:sz="0" w:space="0" w:color="auto"/>
        <w:bottom w:val="none" w:sz="0" w:space="0" w:color="auto"/>
        <w:right w:val="none" w:sz="0" w:space="0" w:color="auto"/>
      </w:divBdr>
    </w:div>
    <w:div w:id="1762798274">
      <w:bodyDiv w:val="1"/>
      <w:marLeft w:val="0"/>
      <w:marRight w:val="0"/>
      <w:marTop w:val="0"/>
      <w:marBottom w:val="0"/>
      <w:divBdr>
        <w:top w:val="none" w:sz="0" w:space="0" w:color="auto"/>
        <w:left w:val="none" w:sz="0" w:space="0" w:color="auto"/>
        <w:bottom w:val="none" w:sz="0" w:space="0" w:color="auto"/>
        <w:right w:val="none" w:sz="0" w:space="0" w:color="auto"/>
      </w:divBdr>
    </w:div>
    <w:div w:id="1762801242">
      <w:bodyDiv w:val="1"/>
      <w:marLeft w:val="0"/>
      <w:marRight w:val="0"/>
      <w:marTop w:val="0"/>
      <w:marBottom w:val="0"/>
      <w:divBdr>
        <w:top w:val="none" w:sz="0" w:space="0" w:color="auto"/>
        <w:left w:val="none" w:sz="0" w:space="0" w:color="auto"/>
        <w:bottom w:val="none" w:sz="0" w:space="0" w:color="auto"/>
        <w:right w:val="none" w:sz="0" w:space="0" w:color="auto"/>
      </w:divBdr>
    </w:div>
    <w:div w:id="1762872095">
      <w:bodyDiv w:val="1"/>
      <w:marLeft w:val="0"/>
      <w:marRight w:val="0"/>
      <w:marTop w:val="0"/>
      <w:marBottom w:val="0"/>
      <w:divBdr>
        <w:top w:val="none" w:sz="0" w:space="0" w:color="auto"/>
        <w:left w:val="none" w:sz="0" w:space="0" w:color="auto"/>
        <w:bottom w:val="none" w:sz="0" w:space="0" w:color="auto"/>
        <w:right w:val="none" w:sz="0" w:space="0" w:color="auto"/>
      </w:divBdr>
    </w:div>
    <w:div w:id="1763136416">
      <w:bodyDiv w:val="1"/>
      <w:marLeft w:val="0"/>
      <w:marRight w:val="0"/>
      <w:marTop w:val="0"/>
      <w:marBottom w:val="0"/>
      <w:divBdr>
        <w:top w:val="none" w:sz="0" w:space="0" w:color="auto"/>
        <w:left w:val="none" w:sz="0" w:space="0" w:color="auto"/>
        <w:bottom w:val="none" w:sz="0" w:space="0" w:color="auto"/>
        <w:right w:val="none" w:sz="0" w:space="0" w:color="auto"/>
      </w:divBdr>
    </w:div>
    <w:div w:id="1763381635">
      <w:bodyDiv w:val="1"/>
      <w:marLeft w:val="0"/>
      <w:marRight w:val="0"/>
      <w:marTop w:val="0"/>
      <w:marBottom w:val="0"/>
      <w:divBdr>
        <w:top w:val="none" w:sz="0" w:space="0" w:color="auto"/>
        <w:left w:val="none" w:sz="0" w:space="0" w:color="auto"/>
        <w:bottom w:val="none" w:sz="0" w:space="0" w:color="auto"/>
        <w:right w:val="none" w:sz="0" w:space="0" w:color="auto"/>
      </w:divBdr>
    </w:div>
    <w:div w:id="1763454089">
      <w:bodyDiv w:val="1"/>
      <w:marLeft w:val="0"/>
      <w:marRight w:val="0"/>
      <w:marTop w:val="0"/>
      <w:marBottom w:val="0"/>
      <w:divBdr>
        <w:top w:val="none" w:sz="0" w:space="0" w:color="auto"/>
        <w:left w:val="none" w:sz="0" w:space="0" w:color="auto"/>
        <w:bottom w:val="none" w:sz="0" w:space="0" w:color="auto"/>
        <w:right w:val="none" w:sz="0" w:space="0" w:color="auto"/>
      </w:divBdr>
    </w:div>
    <w:div w:id="1763454577">
      <w:bodyDiv w:val="1"/>
      <w:marLeft w:val="0"/>
      <w:marRight w:val="0"/>
      <w:marTop w:val="0"/>
      <w:marBottom w:val="0"/>
      <w:divBdr>
        <w:top w:val="none" w:sz="0" w:space="0" w:color="auto"/>
        <w:left w:val="none" w:sz="0" w:space="0" w:color="auto"/>
        <w:bottom w:val="none" w:sz="0" w:space="0" w:color="auto"/>
        <w:right w:val="none" w:sz="0" w:space="0" w:color="auto"/>
      </w:divBdr>
    </w:div>
    <w:div w:id="1763454763">
      <w:bodyDiv w:val="1"/>
      <w:marLeft w:val="0"/>
      <w:marRight w:val="0"/>
      <w:marTop w:val="0"/>
      <w:marBottom w:val="0"/>
      <w:divBdr>
        <w:top w:val="none" w:sz="0" w:space="0" w:color="auto"/>
        <w:left w:val="none" w:sz="0" w:space="0" w:color="auto"/>
        <w:bottom w:val="none" w:sz="0" w:space="0" w:color="auto"/>
        <w:right w:val="none" w:sz="0" w:space="0" w:color="auto"/>
      </w:divBdr>
    </w:div>
    <w:div w:id="1763455749">
      <w:bodyDiv w:val="1"/>
      <w:marLeft w:val="0"/>
      <w:marRight w:val="0"/>
      <w:marTop w:val="0"/>
      <w:marBottom w:val="0"/>
      <w:divBdr>
        <w:top w:val="none" w:sz="0" w:space="0" w:color="auto"/>
        <w:left w:val="none" w:sz="0" w:space="0" w:color="auto"/>
        <w:bottom w:val="none" w:sz="0" w:space="0" w:color="auto"/>
        <w:right w:val="none" w:sz="0" w:space="0" w:color="auto"/>
      </w:divBdr>
    </w:div>
    <w:div w:id="1763531326">
      <w:bodyDiv w:val="1"/>
      <w:marLeft w:val="0"/>
      <w:marRight w:val="0"/>
      <w:marTop w:val="0"/>
      <w:marBottom w:val="0"/>
      <w:divBdr>
        <w:top w:val="none" w:sz="0" w:space="0" w:color="auto"/>
        <w:left w:val="none" w:sz="0" w:space="0" w:color="auto"/>
        <w:bottom w:val="none" w:sz="0" w:space="0" w:color="auto"/>
        <w:right w:val="none" w:sz="0" w:space="0" w:color="auto"/>
      </w:divBdr>
    </w:div>
    <w:div w:id="1763599229">
      <w:bodyDiv w:val="1"/>
      <w:marLeft w:val="0"/>
      <w:marRight w:val="0"/>
      <w:marTop w:val="0"/>
      <w:marBottom w:val="0"/>
      <w:divBdr>
        <w:top w:val="none" w:sz="0" w:space="0" w:color="auto"/>
        <w:left w:val="none" w:sz="0" w:space="0" w:color="auto"/>
        <w:bottom w:val="none" w:sz="0" w:space="0" w:color="auto"/>
        <w:right w:val="none" w:sz="0" w:space="0" w:color="auto"/>
      </w:divBdr>
    </w:div>
    <w:div w:id="1763599976">
      <w:bodyDiv w:val="1"/>
      <w:marLeft w:val="0"/>
      <w:marRight w:val="0"/>
      <w:marTop w:val="0"/>
      <w:marBottom w:val="0"/>
      <w:divBdr>
        <w:top w:val="none" w:sz="0" w:space="0" w:color="auto"/>
        <w:left w:val="none" w:sz="0" w:space="0" w:color="auto"/>
        <w:bottom w:val="none" w:sz="0" w:space="0" w:color="auto"/>
        <w:right w:val="none" w:sz="0" w:space="0" w:color="auto"/>
      </w:divBdr>
    </w:div>
    <w:div w:id="1763603258">
      <w:bodyDiv w:val="1"/>
      <w:marLeft w:val="0"/>
      <w:marRight w:val="0"/>
      <w:marTop w:val="0"/>
      <w:marBottom w:val="0"/>
      <w:divBdr>
        <w:top w:val="none" w:sz="0" w:space="0" w:color="auto"/>
        <w:left w:val="none" w:sz="0" w:space="0" w:color="auto"/>
        <w:bottom w:val="none" w:sz="0" w:space="0" w:color="auto"/>
        <w:right w:val="none" w:sz="0" w:space="0" w:color="auto"/>
      </w:divBdr>
    </w:div>
    <w:div w:id="1763643853">
      <w:bodyDiv w:val="1"/>
      <w:marLeft w:val="0"/>
      <w:marRight w:val="0"/>
      <w:marTop w:val="0"/>
      <w:marBottom w:val="0"/>
      <w:divBdr>
        <w:top w:val="none" w:sz="0" w:space="0" w:color="auto"/>
        <w:left w:val="none" w:sz="0" w:space="0" w:color="auto"/>
        <w:bottom w:val="none" w:sz="0" w:space="0" w:color="auto"/>
        <w:right w:val="none" w:sz="0" w:space="0" w:color="auto"/>
      </w:divBdr>
    </w:div>
    <w:div w:id="1763645439">
      <w:bodyDiv w:val="1"/>
      <w:marLeft w:val="0"/>
      <w:marRight w:val="0"/>
      <w:marTop w:val="0"/>
      <w:marBottom w:val="0"/>
      <w:divBdr>
        <w:top w:val="none" w:sz="0" w:space="0" w:color="auto"/>
        <w:left w:val="none" w:sz="0" w:space="0" w:color="auto"/>
        <w:bottom w:val="none" w:sz="0" w:space="0" w:color="auto"/>
        <w:right w:val="none" w:sz="0" w:space="0" w:color="auto"/>
      </w:divBdr>
    </w:div>
    <w:div w:id="1763647293">
      <w:bodyDiv w:val="1"/>
      <w:marLeft w:val="0"/>
      <w:marRight w:val="0"/>
      <w:marTop w:val="0"/>
      <w:marBottom w:val="0"/>
      <w:divBdr>
        <w:top w:val="none" w:sz="0" w:space="0" w:color="auto"/>
        <w:left w:val="none" w:sz="0" w:space="0" w:color="auto"/>
        <w:bottom w:val="none" w:sz="0" w:space="0" w:color="auto"/>
        <w:right w:val="none" w:sz="0" w:space="0" w:color="auto"/>
      </w:divBdr>
    </w:div>
    <w:div w:id="1763721050">
      <w:bodyDiv w:val="1"/>
      <w:marLeft w:val="0"/>
      <w:marRight w:val="0"/>
      <w:marTop w:val="0"/>
      <w:marBottom w:val="0"/>
      <w:divBdr>
        <w:top w:val="none" w:sz="0" w:space="0" w:color="auto"/>
        <w:left w:val="none" w:sz="0" w:space="0" w:color="auto"/>
        <w:bottom w:val="none" w:sz="0" w:space="0" w:color="auto"/>
        <w:right w:val="none" w:sz="0" w:space="0" w:color="auto"/>
      </w:divBdr>
    </w:div>
    <w:div w:id="1763867911">
      <w:bodyDiv w:val="1"/>
      <w:marLeft w:val="0"/>
      <w:marRight w:val="0"/>
      <w:marTop w:val="0"/>
      <w:marBottom w:val="0"/>
      <w:divBdr>
        <w:top w:val="none" w:sz="0" w:space="0" w:color="auto"/>
        <w:left w:val="none" w:sz="0" w:space="0" w:color="auto"/>
        <w:bottom w:val="none" w:sz="0" w:space="0" w:color="auto"/>
        <w:right w:val="none" w:sz="0" w:space="0" w:color="auto"/>
      </w:divBdr>
    </w:div>
    <w:div w:id="1763917244">
      <w:bodyDiv w:val="1"/>
      <w:marLeft w:val="0"/>
      <w:marRight w:val="0"/>
      <w:marTop w:val="0"/>
      <w:marBottom w:val="0"/>
      <w:divBdr>
        <w:top w:val="none" w:sz="0" w:space="0" w:color="auto"/>
        <w:left w:val="none" w:sz="0" w:space="0" w:color="auto"/>
        <w:bottom w:val="none" w:sz="0" w:space="0" w:color="auto"/>
        <w:right w:val="none" w:sz="0" w:space="0" w:color="auto"/>
      </w:divBdr>
    </w:div>
    <w:div w:id="1763985330">
      <w:bodyDiv w:val="1"/>
      <w:marLeft w:val="0"/>
      <w:marRight w:val="0"/>
      <w:marTop w:val="0"/>
      <w:marBottom w:val="0"/>
      <w:divBdr>
        <w:top w:val="none" w:sz="0" w:space="0" w:color="auto"/>
        <w:left w:val="none" w:sz="0" w:space="0" w:color="auto"/>
        <w:bottom w:val="none" w:sz="0" w:space="0" w:color="auto"/>
        <w:right w:val="none" w:sz="0" w:space="0" w:color="auto"/>
      </w:divBdr>
    </w:div>
    <w:div w:id="1764034930">
      <w:bodyDiv w:val="1"/>
      <w:marLeft w:val="0"/>
      <w:marRight w:val="0"/>
      <w:marTop w:val="0"/>
      <w:marBottom w:val="0"/>
      <w:divBdr>
        <w:top w:val="none" w:sz="0" w:space="0" w:color="auto"/>
        <w:left w:val="none" w:sz="0" w:space="0" w:color="auto"/>
        <w:bottom w:val="none" w:sz="0" w:space="0" w:color="auto"/>
        <w:right w:val="none" w:sz="0" w:space="0" w:color="auto"/>
      </w:divBdr>
    </w:div>
    <w:div w:id="1764107734">
      <w:bodyDiv w:val="1"/>
      <w:marLeft w:val="0"/>
      <w:marRight w:val="0"/>
      <w:marTop w:val="0"/>
      <w:marBottom w:val="0"/>
      <w:divBdr>
        <w:top w:val="none" w:sz="0" w:space="0" w:color="auto"/>
        <w:left w:val="none" w:sz="0" w:space="0" w:color="auto"/>
        <w:bottom w:val="none" w:sz="0" w:space="0" w:color="auto"/>
        <w:right w:val="none" w:sz="0" w:space="0" w:color="auto"/>
      </w:divBdr>
    </w:div>
    <w:div w:id="1764183353">
      <w:bodyDiv w:val="1"/>
      <w:marLeft w:val="0"/>
      <w:marRight w:val="0"/>
      <w:marTop w:val="0"/>
      <w:marBottom w:val="0"/>
      <w:divBdr>
        <w:top w:val="none" w:sz="0" w:space="0" w:color="auto"/>
        <w:left w:val="none" w:sz="0" w:space="0" w:color="auto"/>
        <w:bottom w:val="none" w:sz="0" w:space="0" w:color="auto"/>
        <w:right w:val="none" w:sz="0" w:space="0" w:color="auto"/>
      </w:divBdr>
    </w:div>
    <w:div w:id="1764186091">
      <w:bodyDiv w:val="1"/>
      <w:marLeft w:val="0"/>
      <w:marRight w:val="0"/>
      <w:marTop w:val="0"/>
      <w:marBottom w:val="0"/>
      <w:divBdr>
        <w:top w:val="none" w:sz="0" w:space="0" w:color="auto"/>
        <w:left w:val="none" w:sz="0" w:space="0" w:color="auto"/>
        <w:bottom w:val="none" w:sz="0" w:space="0" w:color="auto"/>
        <w:right w:val="none" w:sz="0" w:space="0" w:color="auto"/>
      </w:divBdr>
    </w:div>
    <w:div w:id="1764260511">
      <w:bodyDiv w:val="1"/>
      <w:marLeft w:val="0"/>
      <w:marRight w:val="0"/>
      <w:marTop w:val="0"/>
      <w:marBottom w:val="0"/>
      <w:divBdr>
        <w:top w:val="none" w:sz="0" w:space="0" w:color="auto"/>
        <w:left w:val="none" w:sz="0" w:space="0" w:color="auto"/>
        <w:bottom w:val="none" w:sz="0" w:space="0" w:color="auto"/>
        <w:right w:val="none" w:sz="0" w:space="0" w:color="auto"/>
      </w:divBdr>
    </w:div>
    <w:div w:id="1764260819">
      <w:bodyDiv w:val="1"/>
      <w:marLeft w:val="0"/>
      <w:marRight w:val="0"/>
      <w:marTop w:val="0"/>
      <w:marBottom w:val="0"/>
      <w:divBdr>
        <w:top w:val="none" w:sz="0" w:space="0" w:color="auto"/>
        <w:left w:val="none" w:sz="0" w:space="0" w:color="auto"/>
        <w:bottom w:val="none" w:sz="0" w:space="0" w:color="auto"/>
        <w:right w:val="none" w:sz="0" w:space="0" w:color="auto"/>
      </w:divBdr>
    </w:div>
    <w:div w:id="1764304070">
      <w:bodyDiv w:val="1"/>
      <w:marLeft w:val="0"/>
      <w:marRight w:val="0"/>
      <w:marTop w:val="0"/>
      <w:marBottom w:val="0"/>
      <w:divBdr>
        <w:top w:val="none" w:sz="0" w:space="0" w:color="auto"/>
        <w:left w:val="none" w:sz="0" w:space="0" w:color="auto"/>
        <w:bottom w:val="none" w:sz="0" w:space="0" w:color="auto"/>
        <w:right w:val="none" w:sz="0" w:space="0" w:color="auto"/>
      </w:divBdr>
    </w:div>
    <w:div w:id="1764448364">
      <w:bodyDiv w:val="1"/>
      <w:marLeft w:val="0"/>
      <w:marRight w:val="0"/>
      <w:marTop w:val="0"/>
      <w:marBottom w:val="0"/>
      <w:divBdr>
        <w:top w:val="none" w:sz="0" w:space="0" w:color="auto"/>
        <w:left w:val="none" w:sz="0" w:space="0" w:color="auto"/>
        <w:bottom w:val="none" w:sz="0" w:space="0" w:color="auto"/>
        <w:right w:val="none" w:sz="0" w:space="0" w:color="auto"/>
      </w:divBdr>
    </w:div>
    <w:div w:id="1764760198">
      <w:bodyDiv w:val="1"/>
      <w:marLeft w:val="0"/>
      <w:marRight w:val="0"/>
      <w:marTop w:val="0"/>
      <w:marBottom w:val="0"/>
      <w:divBdr>
        <w:top w:val="none" w:sz="0" w:space="0" w:color="auto"/>
        <w:left w:val="none" w:sz="0" w:space="0" w:color="auto"/>
        <w:bottom w:val="none" w:sz="0" w:space="0" w:color="auto"/>
        <w:right w:val="none" w:sz="0" w:space="0" w:color="auto"/>
      </w:divBdr>
    </w:div>
    <w:div w:id="1764835511">
      <w:bodyDiv w:val="1"/>
      <w:marLeft w:val="0"/>
      <w:marRight w:val="0"/>
      <w:marTop w:val="0"/>
      <w:marBottom w:val="0"/>
      <w:divBdr>
        <w:top w:val="none" w:sz="0" w:space="0" w:color="auto"/>
        <w:left w:val="none" w:sz="0" w:space="0" w:color="auto"/>
        <w:bottom w:val="none" w:sz="0" w:space="0" w:color="auto"/>
        <w:right w:val="none" w:sz="0" w:space="0" w:color="auto"/>
      </w:divBdr>
    </w:div>
    <w:div w:id="1764838464">
      <w:bodyDiv w:val="1"/>
      <w:marLeft w:val="0"/>
      <w:marRight w:val="0"/>
      <w:marTop w:val="0"/>
      <w:marBottom w:val="0"/>
      <w:divBdr>
        <w:top w:val="none" w:sz="0" w:space="0" w:color="auto"/>
        <w:left w:val="none" w:sz="0" w:space="0" w:color="auto"/>
        <w:bottom w:val="none" w:sz="0" w:space="0" w:color="auto"/>
        <w:right w:val="none" w:sz="0" w:space="0" w:color="auto"/>
      </w:divBdr>
    </w:div>
    <w:div w:id="1765107148">
      <w:bodyDiv w:val="1"/>
      <w:marLeft w:val="0"/>
      <w:marRight w:val="0"/>
      <w:marTop w:val="0"/>
      <w:marBottom w:val="0"/>
      <w:divBdr>
        <w:top w:val="none" w:sz="0" w:space="0" w:color="auto"/>
        <w:left w:val="none" w:sz="0" w:space="0" w:color="auto"/>
        <w:bottom w:val="none" w:sz="0" w:space="0" w:color="auto"/>
        <w:right w:val="none" w:sz="0" w:space="0" w:color="auto"/>
      </w:divBdr>
    </w:div>
    <w:div w:id="1765489042">
      <w:bodyDiv w:val="1"/>
      <w:marLeft w:val="0"/>
      <w:marRight w:val="0"/>
      <w:marTop w:val="0"/>
      <w:marBottom w:val="0"/>
      <w:divBdr>
        <w:top w:val="none" w:sz="0" w:space="0" w:color="auto"/>
        <w:left w:val="none" w:sz="0" w:space="0" w:color="auto"/>
        <w:bottom w:val="none" w:sz="0" w:space="0" w:color="auto"/>
        <w:right w:val="none" w:sz="0" w:space="0" w:color="auto"/>
      </w:divBdr>
    </w:div>
    <w:div w:id="1765763129">
      <w:bodyDiv w:val="1"/>
      <w:marLeft w:val="0"/>
      <w:marRight w:val="0"/>
      <w:marTop w:val="0"/>
      <w:marBottom w:val="0"/>
      <w:divBdr>
        <w:top w:val="none" w:sz="0" w:space="0" w:color="auto"/>
        <w:left w:val="none" w:sz="0" w:space="0" w:color="auto"/>
        <w:bottom w:val="none" w:sz="0" w:space="0" w:color="auto"/>
        <w:right w:val="none" w:sz="0" w:space="0" w:color="auto"/>
      </w:divBdr>
    </w:div>
    <w:div w:id="1765804262">
      <w:bodyDiv w:val="1"/>
      <w:marLeft w:val="0"/>
      <w:marRight w:val="0"/>
      <w:marTop w:val="0"/>
      <w:marBottom w:val="0"/>
      <w:divBdr>
        <w:top w:val="none" w:sz="0" w:space="0" w:color="auto"/>
        <w:left w:val="none" w:sz="0" w:space="0" w:color="auto"/>
        <w:bottom w:val="none" w:sz="0" w:space="0" w:color="auto"/>
        <w:right w:val="none" w:sz="0" w:space="0" w:color="auto"/>
      </w:divBdr>
    </w:div>
    <w:div w:id="1765833323">
      <w:bodyDiv w:val="1"/>
      <w:marLeft w:val="0"/>
      <w:marRight w:val="0"/>
      <w:marTop w:val="0"/>
      <w:marBottom w:val="0"/>
      <w:divBdr>
        <w:top w:val="none" w:sz="0" w:space="0" w:color="auto"/>
        <w:left w:val="none" w:sz="0" w:space="0" w:color="auto"/>
        <w:bottom w:val="none" w:sz="0" w:space="0" w:color="auto"/>
        <w:right w:val="none" w:sz="0" w:space="0" w:color="auto"/>
      </w:divBdr>
    </w:div>
    <w:div w:id="1766195767">
      <w:bodyDiv w:val="1"/>
      <w:marLeft w:val="0"/>
      <w:marRight w:val="0"/>
      <w:marTop w:val="0"/>
      <w:marBottom w:val="0"/>
      <w:divBdr>
        <w:top w:val="none" w:sz="0" w:space="0" w:color="auto"/>
        <w:left w:val="none" w:sz="0" w:space="0" w:color="auto"/>
        <w:bottom w:val="none" w:sz="0" w:space="0" w:color="auto"/>
        <w:right w:val="none" w:sz="0" w:space="0" w:color="auto"/>
      </w:divBdr>
    </w:div>
    <w:div w:id="1766267822">
      <w:bodyDiv w:val="1"/>
      <w:marLeft w:val="0"/>
      <w:marRight w:val="0"/>
      <w:marTop w:val="0"/>
      <w:marBottom w:val="0"/>
      <w:divBdr>
        <w:top w:val="none" w:sz="0" w:space="0" w:color="auto"/>
        <w:left w:val="none" w:sz="0" w:space="0" w:color="auto"/>
        <w:bottom w:val="none" w:sz="0" w:space="0" w:color="auto"/>
        <w:right w:val="none" w:sz="0" w:space="0" w:color="auto"/>
      </w:divBdr>
    </w:div>
    <w:div w:id="1766418242">
      <w:bodyDiv w:val="1"/>
      <w:marLeft w:val="0"/>
      <w:marRight w:val="0"/>
      <w:marTop w:val="0"/>
      <w:marBottom w:val="0"/>
      <w:divBdr>
        <w:top w:val="none" w:sz="0" w:space="0" w:color="auto"/>
        <w:left w:val="none" w:sz="0" w:space="0" w:color="auto"/>
        <w:bottom w:val="none" w:sz="0" w:space="0" w:color="auto"/>
        <w:right w:val="none" w:sz="0" w:space="0" w:color="auto"/>
      </w:divBdr>
    </w:div>
    <w:div w:id="1766489301">
      <w:bodyDiv w:val="1"/>
      <w:marLeft w:val="0"/>
      <w:marRight w:val="0"/>
      <w:marTop w:val="0"/>
      <w:marBottom w:val="0"/>
      <w:divBdr>
        <w:top w:val="none" w:sz="0" w:space="0" w:color="auto"/>
        <w:left w:val="none" w:sz="0" w:space="0" w:color="auto"/>
        <w:bottom w:val="none" w:sz="0" w:space="0" w:color="auto"/>
        <w:right w:val="none" w:sz="0" w:space="0" w:color="auto"/>
      </w:divBdr>
    </w:div>
    <w:div w:id="1766801594">
      <w:bodyDiv w:val="1"/>
      <w:marLeft w:val="0"/>
      <w:marRight w:val="0"/>
      <w:marTop w:val="0"/>
      <w:marBottom w:val="0"/>
      <w:divBdr>
        <w:top w:val="none" w:sz="0" w:space="0" w:color="auto"/>
        <w:left w:val="none" w:sz="0" w:space="0" w:color="auto"/>
        <w:bottom w:val="none" w:sz="0" w:space="0" w:color="auto"/>
        <w:right w:val="none" w:sz="0" w:space="0" w:color="auto"/>
      </w:divBdr>
    </w:div>
    <w:div w:id="1766802925">
      <w:bodyDiv w:val="1"/>
      <w:marLeft w:val="0"/>
      <w:marRight w:val="0"/>
      <w:marTop w:val="0"/>
      <w:marBottom w:val="0"/>
      <w:divBdr>
        <w:top w:val="none" w:sz="0" w:space="0" w:color="auto"/>
        <w:left w:val="none" w:sz="0" w:space="0" w:color="auto"/>
        <w:bottom w:val="none" w:sz="0" w:space="0" w:color="auto"/>
        <w:right w:val="none" w:sz="0" w:space="0" w:color="auto"/>
      </w:divBdr>
    </w:div>
    <w:div w:id="1766806400">
      <w:bodyDiv w:val="1"/>
      <w:marLeft w:val="0"/>
      <w:marRight w:val="0"/>
      <w:marTop w:val="0"/>
      <w:marBottom w:val="0"/>
      <w:divBdr>
        <w:top w:val="none" w:sz="0" w:space="0" w:color="auto"/>
        <w:left w:val="none" w:sz="0" w:space="0" w:color="auto"/>
        <w:bottom w:val="none" w:sz="0" w:space="0" w:color="auto"/>
        <w:right w:val="none" w:sz="0" w:space="0" w:color="auto"/>
      </w:divBdr>
    </w:div>
    <w:div w:id="1766880129">
      <w:bodyDiv w:val="1"/>
      <w:marLeft w:val="0"/>
      <w:marRight w:val="0"/>
      <w:marTop w:val="0"/>
      <w:marBottom w:val="0"/>
      <w:divBdr>
        <w:top w:val="none" w:sz="0" w:space="0" w:color="auto"/>
        <w:left w:val="none" w:sz="0" w:space="0" w:color="auto"/>
        <w:bottom w:val="none" w:sz="0" w:space="0" w:color="auto"/>
        <w:right w:val="none" w:sz="0" w:space="0" w:color="auto"/>
      </w:divBdr>
    </w:div>
    <w:div w:id="1766994449">
      <w:bodyDiv w:val="1"/>
      <w:marLeft w:val="0"/>
      <w:marRight w:val="0"/>
      <w:marTop w:val="0"/>
      <w:marBottom w:val="0"/>
      <w:divBdr>
        <w:top w:val="none" w:sz="0" w:space="0" w:color="auto"/>
        <w:left w:val="none" w:sz="0" w:space="0" w:color="auto"/>
        <w:bottom w:val="none" w:sz="0" w:space="0" w:color="auto"/>
        <w:right w:val="none" w:sz="0" w:space="0" w:color="auto"/>
      </w:divBdr>
    </w:div>
    <w:div w:id="1767074352">
      <w:bodyDiv w:val="1"/>
      <w:marLeft w:val="0"/>
      <w:marRight w:val="0"/>
      <w:marTop w:val="0"/>
      <w:marBottom w:val="0"/>
      <w:divBdr>
        <w:top w:val="none" w:sz="0" w:space="0" w:color="auto"/>
        <w:left w:val="none" w:sz="0" w:space="0" w:color="auto"/>
        <w:bottom w:val="none" w:sz="0" w:space="0" w:color="auto"/>
        <w:right w:val="none" w:sz="0" w:space="0" w:color="auto"/>
      </w:divBdr>
    </w:div>
    <w:div w:id="1767076099">
      <w:bodyDiv w:val="1"/>
      <w:marLeft w:val="0"/>
      <w:marRight w:val="0"/>
      <w:marTop w:val="0"/>
      <w:marBottom w:val="0"/>
      <w:divBdr>
        <w:top w:val="none" w:sz="0" w:space="0" w:color="auto"/>
        <w:left w:val="none" w:sz="0" w:space="0" w:color="auto"/>
        <w:bottom w:val="none" w:sz="0" w:space="0" w:color="auto"/>
        <w:right w:val="none" w:sz="0" w:space="0" w:color="auto"/>
      </w:divBdr>
    </w:div>
    <w:div w:id="1767114739">
      <w:bodyDiv w:val="1"/>
      <w:marLeft w:val="0"/>
      <w:marRight w:val="0"/>
      <w:marTop w:val="0"/>
      <w:marBottom w:val="0"/>
      <w:divBdr>
        <w:top w:val="none" w:sz="0" w:space="0" w:color="auto"/>
        <w:left w:val="none" w:sz="0" w:space="0" w:color="auto"/>
        <w:bottom w:val="none" w:sz="0" w:space="0" w:color="auto"/>
        <w:right w:val="none" w:sz="0" w:space="0" w:color="auto"/>
      </w:divBdr>
    </w:div>
    <w:div w:id="1767119343">
      <w:bodyDiv w:val="1"/>
      <w:marLeft w:val="0"/>
      <w:marRight w:val="0"/>
      <w:marTop w:val="0"/>
      <w:marBottom w:val="0"/>
      <w:divBdr>
        <w:top w:val="none" w:sz="0" w:space="0" w:color="auto"/>
        <w:left w:val="none" w:sz="0" w:space="0" w:color="auto"/>
        <w:bottom w:val="none" w:sz="0" w:space="0" w:color="auto"/>
        <w:right w:val="none" w:sz="0" w:space="0" w:color="auto"/>
      </w:divBdr>
    </w:div>
    <w:div w:id="1767189465">
      <w:bodyDiv w:val="1"/>
      <w:marLeft w:val="0"/>
      <w:marRight w:val="0"/>
      <w:marTop w:val="0"/>
      <w:marBottom w:val="0"/>
      <w:divBdr>
        <w:top w:val="none" w:sz="0" w:space="0" w:color="auto"/>
        <w:left w:val="none" w:sz="0" w:space="0" w:color="auto"/>
        <w:bottom w:val="none" w:sz="0" w:space="0" w:color="auto"/>
        <w:right w:val="none" w:sz="0" w:space="0" w:color="auto"/>
      </w:divBdr>
    </w:div>
    <w:div w:id="1767194185">
      <w:bodyDiv w:val="1"/>
      <w:marLeft w:val="0"/>
      <w:marRight w:val="0"/>
      <w:marTop w:val="0"/>
      <w:marBottom w:val="0"/>
      <w:divBdr>
        <w:top w:val="none" w:sz="0" w:space="0" w:color="auto"/>
        <w:left w:val="none" w:sz="0" w:space="0" w:color="auto"/>
        <w:bottom w:val="none" w:sz="0" w:space="0" w:color="auto"/>
        <w:right w:val="none" w:sz="0" w:space="0" w:color="auto"/>
      </w:divBdr>
    </w:div>
    <w:div w:id="1767268812">
      <w:bodyDiv w:val="1"/>
      <w:marLeft w:val="0"/>
      <w:marRight w:val="0"/>
      <w:marTop w:val="0"/>
      <w:marBottom w:val="0"/>
      <w:divBdr>
        <w:top w:val="none" w:sz="0" w:space="0" w:color="auto"/>
        <w:left w:val="none" w:sz="0" w:space="0" w:color="auto"/>
        <w:bottom w:val="none" w:sz="0" w:space="0" w:color="auto"/>
        <w:right w:val="none" w:sz="0" w:space="0" w:color="auto"/>
      </w:divBdr>
    </w:div>
    <w:div w:id="1767311151">
      <w:bodyDiv w:val="1"/>
      <w:marLeft w:val="0"/>
      <w:marRight w:val="0"/>
      <w:marTop w:val="0"/>
      <w:marBottom w:val="0"/>
      <w:divBdr>
        <w:top w:val="none" w:sz="0" w:space="0" w:color="auto"/>
        <w:left w:val="none" w:sz="0" w:space="0" w:color="auto"/>
        <w:bottom w:val="none" w:sz="0" w:space="0" w:color="auto"/>
        <w:right w:val="none" w:sz="0" w:space="0" w:color="auto"/>
      </w:divBdr>
    </w:div>
    <w:div w:id="1767459635">
      <w:bodyDiv w:val="1"/>
      <w:marLeft w:val="0"/>
      <w:marRight w:val="0"/>
      <w:marTop w:val="0"/>
      <w:marBottom w:val="0"/>
      <w:divBdr>
        <w:top w:val="none" w:sz="0" w:space="0" w:color="auto"/>
        <w:left w:val="none" w:sz="0" w:space="0" w:color="auto"/>
        <w:bottom w:val="none" w:sz="0" w:space="0" w:color="auto"/>
        <w:right w:val="none" w:sz="0" w:space="0" w:color="auto"/>
      </w:divBdr>
    </w:div>
    <w:div w:id="1767536146">
      <w:bodyDiv w:val="1"/>
      <w:marLeft w:val="0"/>
      <w:marRight w:val="0"/>
      <w:marTop w:val="0"/>
      <w:marBottom w:val="0"/>
      <w:divBdr>
        <w:top w:val="none" w:sz="0" w:space="0" w:color="auto"/>
        <w:left w:val="none" w:sz="0" w:space="0" w:color="auto"/>
        <w:bottom w:val="none" w:sz="0" w:space="0" w:color="auto"/>
        <w:right w:val="none" w:sz="0" w:space="0" w:color="auto"/>
      </w:divBdr>
    </w:div>
    <w:div w:id="1767538662">
      <w:bodyDiv w:val="1"/>
      <w:marLeft w:val="0"/>
      <w:marRight w:val="0"/>
      <w:marTop w:val="0"/>
      <w:marBottom w:val="0"/>
      <w:divBdr>
        <w:top w:val="none" w:sz="0" w:space="0" w:color="auto"/>
        <w:left w:val="none" w:sz="0" w:space="0" w:color="auto"/>
        <w:bottom w:val="none" w:sz="0" w:space="0" w:color="auto"/>
        <w:right w:val="none" w:sz="0" w:space="0" w:color="auto"/>
      </w:divBdr>
    </w:div>
    <w:div w:id="1767650032">
      <w:bodyDiv w:val="1"/>
      <w:marLeft w:val="0"/>
      <w:marRight w:val="0"/>
      <w:marTop w:val="0"/>
      <w:marBottom w:val="0"/>
      <w:divBdr>
        <w:top w:val="none" w:sz="0" w:space="0" w:color="auto"/>
        <w:left w:val="none" w:sz="0" w:space="0" w:color="auto"/>
        <w:bottom w:val="none" w:sz="0" w:space="0" w:color="auto"/>
        <w:right w:val="none" w:sz="0" w:space="0" w:color="auto"/>
      </w:divBdr>
    </w:div>
    <w:div w:id="1767656502">
      <w:bodyDiv w:val="1"/>
      <w:marLeft w:val="0"/>
      <w:marRight w:val="0"/>
      <w:marTop w:val="0"/>
      <w:marBottom w:val="0"/>
      <w:divBdr>
        <w:top w:val="none" w:sz="0" w:space="0" w:color="auto"/>
        <w:left w:val="none" w:sz="0" w:space="0" w:color="auto"/>
        <w:bottom w:val="none" w:sz="0" w:space="0" w:color="auto"/>
        <w:right w:val="none" w:sz="0" w:space="0" w:color="auto"/>
      </w:divBdr>
    </w:div>
    <w:div w:id="1767774800">
      <w:bodyDiv w:val="1"/>
      <w:marLeft w:val="0"/>
      <w:marRight w:val="0"/>
      <w:marTop w:val="0"/>
      <w:marBottom w:val="0"/>
      <w:divBdr>
        <w:top w:val="none" w:sz="0" w:space="0" w:color="auto"/>
        <w:left w:val="none" w:sz="0" w:space="0" w:color="auto"/>
        <w:bottom w:val="none" w:sz="0" w:space="0" w:color="auto"/>
        <w:right w:val="none" w:sz="0" w:space="0" w:color="auto"/>
      </w:divBdr>
    </w:div>
    <w:div w:id="1767800710">
      <w:bodyDiv w:val="1"/>
      <w:marLeft w:val="0"/>
      <w:marRight w:val="0"/>
      <w:marTop w:val="0"/>
      <w:marBottom w:val="0"/>
      <w:divBdr>
        <w:top w:val="none" w:sz="0" w:space="0" w:color="auto"/>
        <w:left w:val="none" w:sz="0" w:space="0" w:color="auto"/>
        <w:bottom w:val="none" w:sz="0" w:space="0" w:color="auto"/>
        <w:right w:val="none" w:sz="0" w:space="0" w:color="auto"/>
      </w:divBdr>
    </w:div>
    <w:div w:id="1767921840">
      <w:bodyDiv w:val="1"/>
      <w:marLeft w:val="0"/>
      <w:marRight w:val="0"/>
      <w:marTop w:val="0"/>
      <w:marBottom w:val="0"/>
      <w:divBdr>
        <w:top w:val="none" w:sz="0" w:space="0" w:color="auto"/>
        <w:left w:val="none" w:sz="0" w:space="0" w:color="auto"/>
        <w:bottom w:val="none" w:sz="0" w:space="0" w:color="auto"/>
        <w:right w:val="none" w:sz="0" w:space="0" w:color="auto"/>
      </w:divBdr>
    </w:div>
    <w:div w:id="1767992468">
      <w:bodyDiv w:val="1"/>
      <w:marLeft w:val="0"/>
      <w:marRight w:val="0"/>
      <w:marTop w:val="0"/>
      <w:marBottom w:val="0"/>
      <w:divBdr>
        <w:top w:val="none" w:sz="0" w:space="0" w:color="auto"/>
        <w:left w:val="none" w:sz="0" w:space="0" w:color="auto"/>
        <w:bottom w:val="none" w:sz="0" w:space="0" w:color="auto"/>
        <w:right w:val="none" w:sz="0" w:space="0" w:color="auto"/>
      </w:divBdr>
    </w:div>
    <w:div w:id="1767993156">
      <w:bodyDiv w:val="1"/>
      <w:marLeft w:val="0"/>
      <w:marRight w:val="0"/>
      <w:marTop w:val="0"/>
      <w:marBottom w:val="0"/>
      <w:divBdr>
        <w:top w:val="none" w:sz="0" w:space="0" w:color="auto"/>
        <w:left w:val="none" w:sz="0" w:space="0" w:color="auto"/>
        <w:bottom w:val="none" w:sz="0" w:space="0" w:color="auto"/>
        <w:right w:val="none" w:sz="0" w:space="0" w:color="auto"/>
      </w:divBdr>
    </w:div>
    <w:div w:id="1768112349">
      <w:bodyDiv w:val="1"/>
      <w:marLeft w:val="0"/>
      <w:marRight w:val="0"/>
      <w:marTop w:val="0"/>
      <w:marBottom w:val="0"/>
      <w:divBdr>
        <w:top w:val="none" w:sz="0" w:space="0" w:color="auto"/>
        <w:left w:val="none" w:sz="0" w:space="0" w:color="auto"/>
        <w:bottom w:val="none" w:sz="0" w:space="0" w:color="auto"/>
        <w:right w:val="none" w:sz="0" w:space="0" w:color="auto"/>
      </w:divBdr>
    </w:div>
    <w:div w:id="1768112691">
      <w:bodyDiv w:val="1"/>
      <w:marLeft w:val="0"/>
      <w:marRight w:val="0"/>
      <w:marTop w:val="0"/>
      <w:marBottom w:val="0"/>
      <w:divBdr>
        <w:top w:val="none" w:sz="0" w:space="0" w:color="auto"/>
        <w:left w:val="none" w:sz="0" w:space="0" w:color="auto"/>
        <w:bottom w:val="none" w:sz="0" w:space="0" w:color="auto"/>
        <w:right w:val="none" w:sz="0" w:space="0" w:color="auto"/>
      </w:divBdr>
    </w:div>
    <w:div w:id="1768117356">
      <w:bodyDiv w:val="1"/>
      <w:marLeft w:val="0"/>
      <w:marRight w:val="0"/>
      <w:marTop w:val="0"/>
      <w:marBottom w:val="0"/>
      <w:divBdr>
        <w:top w:val="none" w:sz="0" w:space="0" w:color="auto"/>
        <w:left w:val="none" w:sz="0" w:space="0" w:color="auto"/>
        <w:bottom w:val="none" w:sz="0" w:space="0" w:color="auto"/>
        <w:right w:val="none" w:sz="0" w:space="0" w:color="auto"/>
      </w:divBdr>
    </w:div>
    <w:div w:id="1768308279">
      <w:bodyDiv w:val="1"/>
      <w:marLeft w:val="0"/>
      <w:marRight w:val="0"/>
      <w:marTop w:val="0"/>
      <w:marBottom w:val="0"/>
      <w:divBdr>
        <w:top w:val="none" w:sz="0" w:space="0" w:color="auto"/>
        <w:left w:val="none" w:sz="0" w:space="0" w:color="auto"/>
        <w:bottom w:val="none" w:sz="0" w:space="0" w:color="auto"/>
        <w:right w:val="none" w:sz="0" w:space="0" w:color="auto"/>
      </w:divBdr>
    </w:div>
    <w:div w:id="1768311321">
      <w:bodyDiv w:val="1"/>
      <w:marLeft w:val="0"/>
      <w:marRight w:val="0"/>
      <w:marTop w:val="0"/>
      <w:marBottom w:val="0"/>
      <w:divBdr>
        <w:top w:val="none" w:sz="0" w:space="0" w:color="auto"/>
        <w:left w:val="none" w:sz="0" w:space="0" w:color="auto"/>
        <w:bottom w:val="none" w:sz="0" w:space="0" w:color="auto"/>
        <w:right w:val="none" w:sz="0" w:space="0" w:color="auto"/>
      </w:divBdr>
    </w:div>
    <w:div w:id="1768385548">
      <w:bodyDiv w:val="1"/>
      <w:marLeft w:val="0"/>
      <w:marRight w:val="0"/>
      <w:marTop w:val="0"/>
      <w:marBottom w:val="0"/>
      <w:divBdr>
        <w:top w:val="none" w:sz="0" w:space="0" w:color="auto"/>
        <w:left w:val="none" w:sz="0" w:space="0" w:color="auto"/>
        <w:bottom w:val="none" w:sz="0" w:space="0" w:color="auto"/>
        <w:right w:val="none" w:sz="0" w:space="0" w:color="auto"/>
      </w:divBdr>
    </w:div>
    <w:div w:id="1768426234">
      <w:bodyDiv w:val="1"/>
      <w:marLeft w:val="0"/>
      <w:marRight w:val="0"/>
      <w:marTop w:val="0"/>
      <w:marBottom w:val="0"/>
      <w:divBdr>
        <w:top w:val="none" w:sz="0" w:space="0" w:color="auto"/>
        <w:left w:val="none" w:sz="0" w:space="0" w:color="auto"/>
        <w:bottom w:val="none" w:sz="0" w:space="0" w:color="auto"/>
        <w:right w:val="none" w:sz="0" w:space="0" w:color="auto"/>
      </w:divBdr>
    </w:div>
    <w:div w:id="1768649745">
      <w:bodyDiv w:val="1"/>
      <w:marLeft w:val="0"/>
      <w:marRight w:val="0"/>
      <w:marTop w:val="0"/>
      <w:marBottom w:val="0"/>
      <w:divBdr>
        <w:top w:val="none" w:sz="0" w:space="0" w:color="auto"/>
        <w:left w:val="none" w:sz="0" w:space="0" w:color="auto"/>
        <w:bottom w:val="none" w:sz="0" w:space="0" w:color="auto"/>
        <w:right w:val="none" w:sz="0" w:space="0" w:color="auto"/>
      </w:divBdr>
    </w:div>
    <w:div w:id="1768698327">
      <w:bodyDiv w:val="1"/>
      <w:marLeft w:val="0"/>
      <w:marRight w:val="0"/>
      <w:marTop w:val="0"/>
      <w:marBottom w:val="0"/>
      <w:divBdr>
        <w:top w:val="none" w:sz="0" w:space="0" w:color="auto"/>
        <w:left w:val="none" w:sz="0" w:space="0" w:color="auto"/>
        <w:bottom w:val="none" w:sz="0" w:space="0" w:color="auto"/>
        <w:right w:val="none" w:sz="0" w:space="0" w:color="auto"/>
      </w:divBdr>
    </w:div>
    <w:div w:id="1768766547">
      <w:bodyDiv w:val="1"/>
      <w:marLeft w:val="0"/>
      <w:marRight w:val="0"/>
      <w:marTop w:val="0"/>
      <w:marBottom w:val="0"/>
      <w:divBdr>
        <w:top w:val="none" w:sz="0" w:space="0" w:color="auto"/>
        <w:left w:val="none" w:sz="0" w:space="0" w:color="auto"/>
        <w:bottom w:val="none" w:sz="0" w:space="0" w:color="auto"/>
        <w:right w:val="none" w:sz="0" w:space="0" w:color="auto"/>
      </w:divBdr>
    </w:div>
    <w:div w:id="1768773465">
      <w:bodyDiv w:val="1"/>
      <w:marLeft w:val="0"/>
      <w:marRight w:val="0"/>
      <w:marTop w:val="0"/>
      <w:marBottom w:val="0"/>
      <w:divBdr>
        <w:top w:val="none" w:sz="0" w:space="0" w:color="auto"/>
        <w:left w:val="none" w:sz="0" w:space="0" w:color="auto"/>
        <w:bottom w:val="none" w:sz="0" w:space="0" w:color="auto"/>
        <w:right w:val="none" w:sz="0" w:space="0" w:color="auto"/>
      </w:divBdr>
    </w:div>
    <w:div w:id="1768840734">
      <w:bodyDiv w:val="1"/>
      <w:marLeft w:val="0"/>
      <w:marRight w:val="0"/>
      <w:marTop w:val="0"/>
      <w:marBottom w:val="0"/>
      <w:divBdr>
        <w:top w:val="none" w:sz="0" w:space="0" w:color="auto"/>
        <w:left w:val="none" w:sz="0" w:space="0" w:color="auto"/>
        <w:bottom w:val="none" w:sz="0" w:space="0" w:color="auto"/>
        <w:right w:val="none" w:sz="0" w:space="0" w:color="auto"/>
      </w:divBdr>
    </w:div>
    <w:div w:id="1768848146">
      <w:bodyDiv w:val="1"/>
      <w:marLeft w:val="0"/>
      <w:marRight w:val="0"/>
      <w:marTop w:val="0"/>
      <w:marBottom w:val="0"/>
      <w:divBdr>
        <w:top w:val="none" w:sz="0" w:space="0" w:color="auto"/>
        <w:left w:val="none" w:sz="0" w:space="0" w:color="auto"/>
        <w:bottom w:val="none" w:sz="0" w:space="0" w:color="auto"/>
        <w:right w:val="none" w:sz="0" w:space="0" w:color="auto"/>
      </w:divBdr>
    </w:div>
    <w:div w:id="1769037250">
      <w:bodyDiv w:val="1"/>
      <w:marLeft w:val="0"/>
      <w:marRight w:val="0"/>
      <w:marTop w:val="0"/>
      <w:marBottom w:val="0"/>
      <w:divBdr>
        <w:top w:val="none" w:sz="0" w:space="0" w:color="auto"/>
        <w:left w:val="none" w:sz="0" w:space="0" w:color="auto"/>
        <w:bottom w:val="none" w:sz="0" w:space="0" w:color="auto"/>
        <w:right w:val="none" w:sz="0" w:space="0" w:color="auto"/>
      </w:divBdr>
    </w:div>
    <w:div w:id="1769229448">
      <w:bodyDiv w:val="1"/>
      <w:marLeft w:val="0"/>
      <w:marRight w:val="0"/>
      <w:marTop w:val="0"/>
      <w:marBottom w:val="0"/>
      <w:divBdr>
        <w:top w:val="none" w:sz="0" w:space="0" w:color="auto"/>
        <w:left w:val="none" w:sz="0" w:space="0" w:color="auto"/>
        <w:bottom w:val="none" w:sz="0" w:space="0" w:color="auto"/>
        <w:right w:val="none" w:sz="0" w:space="0" w:color="auto"/>
      </w:divBdr>
    </w:div>
    <w:div w:id="1769304646">
      <w:bodyDiv w:val="1"/>
      <w:marLeft w:val="0"/>
      <w:marRight w:val="0"/>
      <w:marTop w:val="0"/>
      <w:marBottom w:val="0"/>
      <w:divBdr>
        <w:top w:val="none" w:sz="0" w:space="0" w:color="auto"/>
        <w:left w:val="none" w:sz="0" w:space="0" w:color="auto"/>
        <w:bottom w:val="none" w:sz="0" w:space="0" w:color="auto"/>
        <w:right w:val="none" w:sz="0" w:space="0" w:color="auto"/>
      </w:divBdr>
    </w:div>
    <w:div w:id="1769420966">
      <w:bodyDiv w:val="1"/>
      <w:marLeft w:val="0"/>
      <w:marRight w:val="0"/>
      <w:marTop w:val="0"/>
      <w:marBottom w:val="0"/>
      <w:divBdr>
        <w:top w:val="none" w:sz="0" w:space="0" w:color="auto"/>
        <w:left w:val="none" w:sz="0" w:space="0" w:color="auto"/>
        <w:bottom w:val="none" w:sz="0" w:space="0" w:color="auto"/>
        <w:right w:val="none" w:sz="0" w:space="0" w:color="auto"/>
      </w:divBdr>
    </w:div>
    <w:div w:id="1769423932">
      <w:bodyDiv w:val="1"/>
      <w:marLeft w:val="0"/>
      <w:marRight w:val="0"/>
      <w:marTop w:val="0"/>
      <w:marBottom w:val="0"/>
      <w:divBdr>
        <w:top w:val="none" w:sz="0" w:space="0" w:color="auto"/>
        <w:left w:val="none" w:sz="0" w:space="0" w:color="auto"/>
        <w:bottom w:val="none" w:sz="0" w:space="0" w:color="auto"/>
        <w:right w:val="none" w:sz="0" w:space="0" w:color="auto"/>
      </w:divBdr>
    </w:div>
    <w:div w:id="1769427894">
      <w:bodyDiv w:val="1"/>
      <w:marLeft w:val="0"/>
      <w:marRight w:val="0"/>
      <w:marTop w:val="0"/>
      <w:marBottom w:val="0"/>
      <w:divBdr>
        <w:top w:val="none" w:sz="0" w:space="0" w:color="auto"/>
        <w:left w:val="none" w:sz="0" w:space="0" w:color="auto"/>
        <w:bottom w:val="none" w:sz="0" w:space="0" w:color="auto"/>
        <w:right w:val="none" w:sz="0" w:space="0" w:color="auto"/>
      </w:divBdr>
    </w:div>
    <w:div w:id="1769542412">
      <w:bodyDiv w:val="1"/>
      <w:marLeft w:val="0"/>
      <w:marRight w:val="0"/>
      <w:marTop w:val="0"/>
      <w:marBottom w:val="0"/>
      <w:divBdr>
        <w:top w:val="none" w:sz="0" w:space="0" w:color="auto"/>
        <w:left w:val="none" w:sz="0" w:space="0" w:color="auto"/>
        <w:bottom w:val="none" w:sz="0" w:space="0" w:color="auto"/>
        <w:right w:val="none" w:sz="0" w:space="0" w:color="auto"/>
      </w:divBdr>
    </w:div>
    <w:div w:id="1769694318">
      <w:bodyDiv w:val="1"/>
      <w:marLeft w:val="0"/>
      <w:marRight w:val="0"/>
      <w:marTop w:val="0"/>
      <w:marBottom w:val="0"/>
      <w:divBdr>
        <w:top w:val="none" w:sz="0" w:space="0" w:color="auto"/>
        <w:left w:val="none" w:sz="0" w:space="0" w:color="auto"/>
        <w:bottom w:val="none" w:sz="0" w:space="0" w:color="auto"/>
        <w:right w:val="none" w:sz="0" w:space="0" w:color="auto"/>
      </w:divBdr>
    </w:div>
    <w:div w:id="1769740633">
      <w:bodyDiv w:val="1"/>
      <w:marLeft w:val="0"/>
      <w:marRight w:val="0"/>
      <w:marTop w:val="0"/>
      <w:marBottom w:val="0"/>
      <w:divBdr>
        <w:top w:val="none" w:sz="0" w:space="0" w:color="auto"/>
        <w:left w:val="none" w:sz="0" w:space="0" w:color="auto"/>
        <w:bottom w:val="none" w:sz="0" w:space="0" w:color="auto"/>
        <w:right w:val="none" w:sz="0" w:space="0" w:color="auto"/>
      </w:divBdr>
    </w:div>
    <w:div w:id="1769766754">
      <w:bodyDiv w:val="1"/>
      <w:marLeft w:val="0"/>
      <w:marRight w:val="0"/>
      <w:marTop w:val="0"/>
      <w:marBottom w:val="0"/>
      <w:divBdr>
        <w:top w:val="none" w:sz="0" w:space="0" w:color="auto"/>
        <w:left w:val="none" w:sz="0" w:space="0" w:color="auto"/>
        <w:bottom w:val="none" w:sz="0" w:space="0" w:color="auto"/>
        <w:right w:val="none" w:sz="0" w:space="0" w:color="auto"/>
      </w:divBdr>
    </w:div>
    <w:div w:id="1769888822">
      <w:bodyDiv w:val="1"/>
      <w:marLeft w:val="0"/>
      <w:marRight w:val="0"/>
      <w:marTop w:val="0"/>
      <w:marBottom w:val="0"/>
      <w:divBdr>
        <w:top w:val="none" w:sz="0" w:space="0" w:color="auto"/>
        <w:left w:val="none" w:sz="0" w:space="0" w:color="auto"/>
        <w:bottom w:val="none" w:sz="0" w:space="0" w:color="auto"/>
        <w:right w:val="none" w:sz="0" w:space="0" w:color="auto"/>
      </w:divBdr>
    </w:div>
    <w:div w:id="1769888828">
      <w:bodyDiv w:val="1"/>
      <w:marLeft w:val="0"/>
      <w:marRight w:val="0"/>
      <w:marTop w:val="0"/>
      <w:marBottom w:val="0"/>
      <w:divBdr>
        <w:top w:val="none" w:sz="0" w:space="0" w:color="auto"/>
        <w:left w:val="none" w:sz="0" w:space="0" w:color="auto"/>
        <w:bottom w:val="none" w:sz="0" w:space="0" w:color="auto"/>
        <w:right w:val="none" w:sz="0" w:space="0" w:color="auto"/>
      </w:divBdr>
    </w:div>
    <w:div w:id="1769931385">
      <w:bodyDiv w:val="1"/>
      <w:marLeft w:val="0"/>
      <w:marRight w:val="0"/>
      <w:marTop w:val="0"/>
      <w:marBottom w:val="0"/>
      <w:divBdr>
        <w:top w:val="none" w:sz="0" w:space="0" w:color="auto"/>
        <w:left w:val="none" w:sz="0" w:space="0" w:color="auto"/>
        <w:bottom w:val="none" w:sz="0" w:space="0" w:color="auto"/>
        <w:right w:val="none" w:sz="0" w:space="0" w:color="auto"/>
      </w:divBdr>
    </w:div>
    <w:div w:id="1769933452">
      <w:bodyDiv w:val="1"/>
      <w:marLeft w:val="0"/>
      <w:marRight w:val="0"/>
      <w:marTop w:val="0"/>
      <w:marBottom w:val="0"/>
      <w:divBdr>
        <w:top w:val="none" w:sz="0" w:space="0" w:color="auto"/>
        <w:left w:val="none" w:sz="0" w:space="0" w:color="auto"/>
        <w:bottom w:val="none" w:sz="0" w:space="0" w:color="auto"/>
        <w:right w:val="none" w:sz="0" w:space="0" w:color="auto"/>
      </w:divBdr>
    </w:div>
    <w:div w:id="1770154764">
      <w:bodyDiv w:val="1"/>
      <w:marLeft w:val="0"/>
      <w:marRight w:val="0"/>
      <w:marTop w:val="0"/>
      <w:marBottom w:val="0"/>
      <w:divBdr>
        <w:top w:val="none" w:sz="0" w:space="0" w:color="auto"/>
        <w:left w:val="none" w:sz="0" w:space="0" w:color="auto"/>
        <w:bottom w:val="none" w:sz="0" w:space="0" w:color="auto"/>
        <w:right w:val="none" w:sz="0" w:space="0" w:color="auto"/>
      </w:divBdr>
    </w:div>
    <w:div w:id="1770193549">
      <w:bodyDiv w:val="1"/>
      <w:marLeft w:val="0"/>
      <w:marRight w:val="0"/>
      <w:marTop w:val="0"/>
      <w:marBottom w:val="0"/>
      <w:divBdr>
        <w:top w:val="none" w:sz="0" w:space="0" w:color="auto"/>
        <w:left w:val="none" w:sz="0" w:space="0" w:color="auto"/>
        <w:bottom w:val="none" w:sz="0" w:space="0" w:color="auto"/>
        <w:right w:val="none" w:sz="0" w:space="0" w:color="auto"/>
      </w:divBdr>
    </w:div>
    <w:div w:id="1770194968">
      <w:bodyDiv w:val="1"/>
      <w:marLeft w:val="0"/>
      <w:marRight w:val="0"/>
      <w:marTop w:val="0"/>
      <w:marBottom w:val="0"/>
      <w:divBdr>
        <w:top w:val="none" w:sz="0" w:space="0" w:color="auto"/>
        <w:left w:val="none" w:sz="0" w:space="0" w:color="auto"/>
        <w:bottom w:val="none" w:sz="0" w:space="0" w:color="auto"/>
        <w:right w:val="none" w:sz="0" w:space="0" w:color="auto"/>
      </w:divBdr>
    </w:div>
    <w:div w:id="1770199519">
      <w:bodyDiv w:val="1"/>
      <w:marLeft w:val="0"/>
      <w:marRight w:val="0"/>
      <w:marTop w:val="0"/>
      <w:marBottom w:val="0"/>
      <w:divBdr>
        <w:top w:val="none" w:sz="0" w:space="0" w:color="auto"/>
        <w:left w:val="none" w:sz="0" w:space="0" w:color="auto"/>
        <w:bottom w:val="none" w:sz="0" w:space="0" w:color="auto"/>
        <w:right w:val="none" w:sz="0" w:space="0" w:color="auto"/>
      </w:divBdr>
    </w:div>
    <w:div w:id="1770276098">
      <w:bodyDiv w:val="1"/>
      <w:marLeft w:val="0"/>
      <w:marRight w:val="0"/>
      <w:marTop w:val="0"/>
      <w:marBottom w:val="0"/>
      <w:divBdr>
        <w:top w:val="none" w:sz="0" w:space="0" w:color="auto"/>
        <w:left w:val="none" w:sz="0" w:space="0" w:color="auto"/>
        <w:bottom w:val="none" w:sz="0" w:space="0" w:color="auto"/>
        <w:right w:val="none" w:sz="0" w:space="0" w:color="auto"/>
      </w:divBdr>
    </w:div>
    <w:div w:id="1770277674">
      <w:bodyDiv w:val="1"/>
      <w:marLeft w:val="0"/>
      <w:marRight w:val="0"/>
      <w:marTop w:val="0"/>
      <w:marBottom w:val="0"/>
      <w:divBdr>
        <w:top w:val="none" w:sz="0" w:space="0" w:color="auto"/>
        <w:left w:val="none" w:sz="0" w:space="0" w:color="auto"/>
        <w:bottom w:val="none" w:sz="0" w:space="0" w:color="auto"/>
        <w:right w:val="none" w:sz="0" w:space="0" w:color="auto"/>
      </w:divBdr>
    </w:div>
    <w:div w:id="1770344316">
      <w:bodyDiv w:val="1"/>
      <w:marLeft w:val="0"/>
      <w:marRight w:val="0"/>
      <w:marTop w:val="0"/>
      <w:marBottom w:val="0"/>
      <w:divBdr>
        <w:top w:val="none" w:sz="0" w:space="0" w:color="auto"/>
        <w:left w:val="none" w:sz="0" w:space="0" w:color="auto"/>
        <w:bottom w:val="none" w:sz="0" w:space="0" w:color="auto"/>
        <w:right w:val="none" w:sz="0" w:space="0" w:color="auto"/>
      </w:divBdr>
    </w:div>
    <w:div w:id="1770345846">
      <w:bodyDiv w:val="1"/>
      <w:marLeft w:val="0"/>
      <w:marRight w:val="0"/>
      <w:marTop w:val="0"/>
      <w:marBottom w:val="0"/>
      <w:divBdr>
        <w:top w:val="none" w:sz="0" w:space="0" w:color="auto"/>
        <w:left w:val="none" w:sz="0" w:space="0" w:color="auto"/>
        <w:bottom w:val="none" w:sz="0" w:space="0" w:color="auto"/>
        <w:right w:val="none" w:sz="0" w:space="0" w:color="auto"/>
      </w:divBdr>
    </w:div>
    <w:div w:id="1770350489">
      <w:bodyDiv w:val="1"/>
      <w:marLeft w:val="0"/>
      <w:marRight w:val="0"/>
      <w:marTop w:val="0"/>
      <w:marBottom w:val="0"/>
      <w:divBdr>
        <w:top w:val="none" w:sz="0" w:space="0" w:color="auto"/>
        <w:left w:val="none" w:sz="0" w:space="0" w:color="auto"/>
        <w:bottom w:val="none" w:sz="0" w:space="0" w:color="auto"/>
        <w:right w:val="none" w:sz="0" w:space="0" w:color="auto"/>
      </w:divBdr>
    </w:div>
    <w:div w:id="1770419747">
      <w:bodyDiv w:val="1"/>
      <w:marLeft w:val="0"/>
      <w:marRight w:val="0"/>
      <w:marTop w:val="0"/>
      <w:marBottom w:val="0"/>
      <w:divBdr>
        <w:top w:val="none" w:sz="0" w:space="0" w:color="auto"/>
        <w:left w:val="none" w:sz="0" w:space="0" w:color="auto"/>
        <w:bottom w:val="none" w:sz="0" w:space="0" w:color="auto"/>
        <w:right w:val="none" w:sz="0" w:space="0" w:color="auto"/>
      </w:divBdr>
    </w:div>
    <w:div w:id="1770465840">
      <w:bodyDiv w:val="1"/>
      <w:marLeft w:val="0"/>
      <w:marRight w:val="0"/>
      <w:marTop w:val="0"/>
      <w:marBottom w:val="0"/>
      <w:divBdr>
        <w:top w:val="none" w:sz="0" w:space="0" w:color="auto"/>
        <w:left w:val="none" w:sz="0" w:space="0" w:color="auto"/>
        <w:bottom w:val="none" w:sz="0" w:space="0" w:color="auto"/>
        <w:right w:val="none" w:sz="0" w:space="0" w:color="auto"/>
      </w:divBdr>
    </w:div>
    <w:div w:id="1770658306">
      <w:bodyDiv w:val="1"/>
      <w:marLeft w:val="0"/>
      <w:marRight w:val="0"/>
      <w:marTop w:val="0"/>
      <w:marBottom w:val="0"/>
      <w:divBdr>
        <w:top w:val="none" w:sz="0" w:space="0" w:color="auto"/>
        <w:left w:val="none" w:sz="0" w:space="0" w:color="auto"/>
        <w:bottom w:val="none" w:sz="0" w:space="0" w:color="auto"/>
        <w:right w:val="none" w:sz="0" w:space="0" w:color="auto"/>
      </w:divBdr>
    </w:div>
    <w:div w:id="1770930659">
      <w:bodyDiv w:val="1"/>
      <w:marLeft w:val="0"/>
      <w:marRight w:val="0"/>
      <w:marTop w:val="0"/>
      <w:marBottom w:val="0"/>
      <w:divBdr>
        <w:top w:val="none" w:sz="0" w:space="0" w:color="auto"/>
        <w:left w:val="none" w:sz="0" w:space="0" w:color="auto"/>
        <w:bottom w:val="none" w:sz="0" w:space="0" w:color="auto"/>
        <w:right w:val="none" w:sz="0" w:space="0" w:color="auto"/>
      </w:divBdr>
    </w:div>
    <w:div w:id="1771117241">
      <w:bodyDiv w:val="1"/>
      <w:marLeft w:val="0"/>
      <w:marRight w:val="0"/>
      <w:marTop w:val="0"/>
      <w:marBottom w:val="0"/>
      <w:divBdr>
        <w:top w:val="none" w:sz="0" w:space="0" w:color="auto"/>
        <w:left w:val="none" w:sz="0" w:space="0" w:color="auto"/>
        <w:bottom w:val="none" w:sz="0" w:space="0" w:color="auto"/>
        <w:right w:val="none" w:sz="0" w:space="0" w:color="auto"/>
      </w:divBdr>
    </w:div>
    <w:div w:id="1771312667">
      <w:bodyDiv w:val="1"/>
      <w:marLeft w:val="0"/>
      <w:marRight w:val="0"/>
      <w:marTop w:val="0"/>
      <w:marBottom w:val="0"/>
      <w:divBdr>
        <w:top w:val="none" w:sz="0" w:space="0" w:color="auto"/>
        <w:left w:val="none" w:sz="0" w:space="0" w:color="auto"/>
        <w:bottom w:val="none" w:sz="0" w:space="0" w:color="auto"/>
        <w:right w:val="none" w:sz="0" w:space="0" w:color="auto"/>
      </w:divBdr>
    </w:div>
    <w:div w:id="1771467584">
      <w:bodyDiv w:val="1"/>
      <w:marLeft w:val="0"/>
      <w:marRight w:val="0"/>
      <w:marTop w:val="0"/>
      <w:marBottom w:val="0"/>
      <w:divBdr>
        <w:top w:val="none" w:sz="0" w:space="0" w:color="auto"/>
        <w:left w:val="none" w:sz="0" w:space="0" w:color="auto"/>
        <w:bottom w:val="none" w:sz="0" w:space="0" w:color="auto"/>
        <w:right w:val="none" w:sz="0" w:space="0" w:color="auto"/>
      </w:divBdr>
    </w:div>
    <w:div w:id="1771655390">
      <w:bodyDiv w:val="1"/>
      <w:marLeft w:val="0"/>
      <w:marRight w:val="0"/>
      <w:marTop w:val="0"/>
      <w:marBottom w:val="0"/>
      <w:divBdr>
        <w:top w:val="none" w:sz="0" w:space="0" w:color="auto"/>
        <w:left w:val="none" w:sz="0" w:space="0" w:color="auto"/>
        <w:bottom w:val="none" w:sz="0" w:space="0" w:color="auto"/>
        <w:right w:val="none" w:sz="0" w:space="0" w:color="auto"/>
      </w:divBdr>
    </w:div>
    <w:div w:id="1771662616">
      <w:bodyDiv w:val="1"/>
      <w:marLeft w:val="0"/>
      <w:marRight w:val="0"/>
      <w:marTop w:val="0"/>
      <w:marBottom w:val="0"/>
      <w:divBdr>
        <w:top w:val="none" w:sz="0" w:space="0" w:color="auto"/>
        <w:left w:val="none" w:sz="0" w:space="0" w:color="auto"/>
        <w:bottom w:val="none" w:sz="0" w:space="0" w:color="auto"/>
        <w:right w:val="none" w:sz="0" w:space="0" w:color="auto"/>
      </w:divBdr>
    </w:div>
    <w:div w:id="1771702974">
      <w:bodyDiv w:val="1"/>
      <w:marLeft w:val="0"/>
      <w:marRight w:val="0"/>
      <w:marTop w:val="0"/>
      <w:marBottom w:val="0"/>
      <w:divBdr>
        <w:top w:val="none" w:sz="0" w:space="0" w:color="auto"/>
        <w:left w:val="none" w:sz="0" w:space="0" w:color="auto"/>
        <w:bottom w:val="none" w:sz="0" w:space="0" w:color="auto"/>
        <w:right w:val="none" w:sz="0" w:space="0" w:color="auto"/>
      </w:divBdr>
    </w:div>
    <w:div w:id="1771703562">
      <w:bodyDiv w:val="1"/>
      <w:marLeft w:val="0"/>
      <w:marRight w:val="0"/>
      <w:marTop w:val="0"/>
      <w:marBottom w:val="0"/>
      <w:divBdr>
        <w:top w:val="none" w:sz="0" w:space="0" w:color="auto"/>
        <w:left w:val="none" w:sz="0" w:space="0" w:color="auto"/>
        <w:bottom w:val="none" w:sz="0" w:space="0" w:color="auto"/>
        <w:right w:val="none" w:sz="0" w:space="0" w:color="auto"/>
      </w:divBdr>
    </w:div>
    <w:div w:id="1771774823">
      <w:bodyDiv w:val="1"/>
      <w:marLeft w:val="0"/>
      <w:marRight w:val="0"/>
      <w:marTop w:val="0"/>
      <w:marBottom w:val="0"/>
      <w:divBdr>
        <w:top w:val="none" w:sz="0" w:space="0" w:color="auto"/>
        <w:left w:val="none" w:sz="0" w:space="0" w:color="auto"/>
        <w:bottom w:val="none" w:sz="0" w:space="0" w:color="auto"/>
        <w:right w:val="none" w:sz="0" w:space="0" w:color="auto"/>
      </w:divBdr>
    </w:div>
    <w:div w:id="1771855175">
      <w:bodyDiv w:val="1"/>
      <w:marLeft w:val="0"/>
      <w:marRight w:val="0"/>
      <w:marTop w:val="0"/>
      <w:marBottom w:val="0"/>
      <w:divBdr>
        <w:top w:val="none" w:sz="0" w:space="0" w:color="auto"/>
        <w:left w:val="none" w:sz="0" w:space="0" w:color="auto"/>
        <w:bottom w:val="none" w:sz="0" w:space="0" w:color="auto"/>
        <w:right w:val="none" w:sz="0" w:space="0" w:color="auto"/>
      </w:divBdr>
    </w:div>
    <w:div w:id="1771899473">
      <w:bodyDiv w:val="1"/>
      <w:marLeft w:val="0"/>
      <w:marRight w:val="0"/>
      <w:marTop w:val="0"/>
      <w:marBottom w:val="0"/>
      <w:divBdr>
        <w:top w:val="none" w:sz="0" w:space="0" w:color="auto"/>
        <w:left w:val="none" w:sz="0" w:space="0" w:color="auto"/>
        <w:bottom w:val="none" w:sz="0" w:space="0" w:color="auto"/>
        <w:right w:val="none" w:sz="0" w:space="0" w:color="auto"/>
      </w:divBdr>
    </w:div>
    <w:div w:id="1771967352">
      <w:bodyDiv w:val="1"/>
      <w:marLeft w:val="0"/>
      <w:marRight w:val="0"/>
      <w:marTop w:val="0"/>
      <w:marBottom w:val="0"/>
      <w:divBdr>
        <w:top w:val="none" w:sz="0" w:space="0" w:color="auto"/>
        <w:left w:val="none" w:sz="0" w:space="0" w:color="auto"/>
        <w:bottom w:val="none" w:sz="0" w:space="0" w:color="auto"/>
        <w:right w:val="none" w:sz="0" w:space="0" w:color="auto"/>
      </w:divBdr>
    </w:div>
    <w:div w:id="1771973103">
      <w:bodyDiv w:val="1"/>
      <w:marLeft w:val="0"/>
      <w:marRight w:val="0"/>
      <w:marTop w:val="0"/>
      <w:marBottom w:val="0"/>
      <w:divBdr>
        <w:top w:val="none" w:sz="0" w:space="0" w:color="auto"/>
        <w:left w:val="none" w:sz="0" w:space="0" w:color="auto"/>
        <w:bottom w:val="none" w:sz="0" w:space="0" w:color="auto"/>
        <w:right w:val="none" w:sz="0" w:space="0" w:color="auto"/>
      </w:divBdr>
    </w:div>
    <w:div w:id="1772162301">
      <w:bodyDiv w:val="1"/>
      <w:marLeft w:val="0"/>
      <w:marRight w:val="0"/>
      <w:marTop w:val="0"/>
      <w:marBottom w:val="0"/>
      <w:divBdr>
        <w:top w:val="none" w:sz="0" w:space="0" w:color="auto"/>
        <w:left w:val="none" w:sz="0" w:space="0" w:color="auto"/>
        <w:bottom w:val="none" w:sz="0" w:space="0" w:color="auto"/>
        <w:right w:val="none" w:sz="0" w:space="0" w:color="auto"/>
      </w:divBdr>
    </w:div>
    <w:div w:id="1772511828">
      <w:bodyDiv w:val="1"/>
      <w:marLeft w:val="0"/>
      <w:marRight w:val="0"/>
      <w:marTop w:val="0"/>
      <w:marBottom w:val="0"/>
      <w:divBdr>
        <w:top w:val="none" w:sz="0" w:space="0" w:color="auto"/>
        <w:left w:val="none" w:sz="0" w:space="0" w:color="auto"/>
        <w:bottom w:val="none" w:sz="0" w:space="0" w:color="auto"/>
        <w:right w:val="none" w:sz="0" w:space="0" w:color="auto"/>
      </w:divBdr>
    </w:div>
    <w:div w:id="1772512806">
      <w:bodyDiv w:val="1"/>
      <w:marLeft w:val="0"/>
      <w:marRight w:val="0"/>
      <w:marTop w:val="0"/>
      <w:marBottom w:val="0"/>
      <w:divBdr>
        <w:top w:val="none" w:sz="0" w:space="0" w:color="auto"/>
        <w:left w:val="none" w:sz="0" w:space="0" w:color="auto"/>
        <w:bottom w:val="none" w:sz="0" w:space="0" w:color="auto"/>
        <w:right w:val="none" w:sz="0" w:space="0" w:color="auto"/>
      </w:divBdr>
    </w:div>
    <w:div w:id="1772579369">
      <w:bodyDiv w:val="1"/>
      <w:marLeft w:val="0"/>
      <w:marRight w:val="0"/>
      <w:marTop w:val="0"/>
      <w:marBottom w:val="0"/>
      <w:divBdr>
        <w:top w:val="none" w:sz="0" w:space="0" w:color="auto"/>
        <w:left w:val="none" w:sz="0" w:space="0" w:color="auto"/>
        <w:bottom w:val="none" w:sz="0" w:space="0" w:color="auto"/>
        <w:right w:val="none" w:sz="0" w:space="0" w:color="auto"/>
      </w:divBdr>
    </w:div>
    <w:div w:id="1772625611">
      <w:bodyDiv w:val="1"/>
      <w:marLeft w:val="0"/>
      <w:marRight w:val="0"/>
      <w:marTop w:val="0"/>
      <w:marBottom w:val="0"/>
      <w:divBdr>
        <w:top w:val="none" w:sz="0" w:space="0" w:color="auto"/>
        <w:left w:val="none" w:sz="0" w:space="0" w:color="auto"/>
        <w:bottom w:val="none" w:sz="0" w:space="0" w:color="auto"/>
        <w:right w:val="none" w:sz="0" w:space="0" w:color="auto"/>
      </w:divBdr>
    </w:div>
    <w:div w:id="1772697617">
      <w:bodyDiv w:val="1"/>
      <w:marLeft w:val="0"/>
      <w:marRight w:val="0"/>
      <w:marTop w:val="0"/>
      <w:marBottom w:val="0"/>
      <w:divBdr>
        <w:top w:val="none" w:sz="0" w:space="0" w:color="auto"/>
        <w:left w:val="none" w:sz="0" w:space="0" w:color="auto"/>
        <w:bottom w:val="none" w:sz="0" w:space="0" w:color="auto"/>
        <w:right w:val="none" w:sz="0" w:space="0" w:color="auto"/>
      </w:divBdr>
    </w:div>
    <w:div w:id="1772779549">
      <w:bodyDiv w:val="1"/>
      <w:marLeft w:val="0"/>
      <w:marRight w:val="0"/>
      <w:marTop w:val="0"/>
      <w:marBottom w:val="0"/>
      <w:divBdr>
        <w:top w:val="none" w:sz="0" w:space="0" w:color="auto"/>
        <w:left w:val="none" w:sz="0" w:space="0" w:color="auto"/>
        <w:bottom w:val="none" w:sz="0" w:space="0" w:color="auto"/>
        <w:right w:val="none" w:sz="0" w:space="0" w:color="auto"/>
      </w:divBdr>
    </w:div>
    <w:div w:id="1772818507">
      <w:bodyDiv w:val="1"/>
      <w:marLeft w:val="0"/>
      <w:marRight w:val="0"/>
      <w:marTop w:val="0"/>
      <w:marBottom w:val="0"/>
      <w:divBdr>
        <w:top w:val="none" w:sz="0" w:space="0" w:color="auto"/>
        <w:left w:val="none" w:sz="0" w:space="0" w:color="auto"/>
        <w:bottom w:val="none" w:sz="0" w:space="0" w:color="auto"/>
        <w:right w:val="none" w:sz="0" w:space="0" w:color="auto"/>
      </w:divBdr>
    </w:div>
    <w:div w:id="1772892980">
      <w:bodyDiv w:val="1"/>
      <w:marLeft w:val="0"/>
      <w:marRight w:val="0"/>
      <w:marTop w:val="0"/>
      <w:marBottom w:val="0"/>
      <w:divBdr>
        <w:top w:val="none" w:sz="0" w:space="0" w:color="auto"/>
        <w:left w:val="none" w:sz="0" w:space="0" w:color="auto"/>
        <w:bottom w:val="none" w:sz="0" w:space="0" w:color="auto"/>
        <w:right w:val="none" w:sz="0" w:space="0" w:color="auto"/>
      </w:divBdr>
    </w:div>
    <w:div w:id="1772895598">
      <w:bodyDiv w:val="1"/>
      <w:marLeft w:val="0"/>
      <w:marRight w:val="0"/>
      <w:marTop w:val="0"/>
      <w:marBottom w:val="0"/>
      <w:divBdr>
        <w:top w:val="none" w:sz="0" w:space="0" w:color="auto"/>
        <w:left w:val="none" w:sz="0" w:space="0" w:color="auto"/>
        <w:bottom w:val="none" w:sz="0" w:space="0" w:color="auto"/>
        <w:right w:val="none" w:sz="0" w:space="0" w:color="auto"/>
      </w:divBdr>
    </w:div>
    <w:div w:id="1773015377">
      <w:bodyDiv w:val="1"/>
      <w:marLeft w:val="0"/>
      <w:marRight w:val="0"/>
      <w:marTop w:val="0"/>
      <w:marBottom w:val="0"/>
      <w:divBdr>
        <w:top w:val="none" w:sz="0" w:space="0" w:color="auto"/>
        <w:left w:val="none" w:sz="0" w:space="0" w:color="auto"/>
        <w:bottom w:val="none" w:sz="0" w:space="0" w:color="auto"/>
        <w:right w:val="none" w:sz="0" w:space="0" w:color="auto"/>
      </w:divBdr>
    </w:div>
    <w:div w:id="1773088684">
      <w:bodyDiv w:val="1"/>
      <w:marLeft w:val="0"/>
      <w:marRight w:val="0"/>
      <w:marTop w:val="0"/>
      <w:marBottom w:val="0"/>
      <w:divBdr>
        <w:top w:val="none" w:sz="0" w:space="0" w:color="auto"/>
        <w:left w:val="none" w:sz="0" w:space="0" w:color="auto"/>
        <w:bottom w:val="none" w:sz="0" w:space="0" w:color="auto"/>
        <w:right w:val="none" w:sz="0" w:space="0" w:color="auto"/>
      </w:divBdr>
    </w:div>
    <w:div w:id="1773092322">
      <w:bodyDiv w:val="1"/>
      <w:marLeft w:val="0"/>
      <w:marRight w:val="0"/>
      <w:marTop w:val="0"/>
      <w:marBottom w:val="0"/>
      <w:divBdr>
        <w:top w:val="none" w:sz="0" w:space="0" w:color="auto"/>
        <w:left w:val="none" w:sz="0" w:space="0" w:color="auto"/>
        <w:bottom w:val="none" w:sz="0" w:space="0" w:color="auto"/>
        <w:right w:val="none" w:sz="0" w:space="0" w:color="auto"/>
      </w:divBdr>
    </w:div>
    <w:div w:id="1773474260">
      <w:bodyDiv w:val="1"/>
      <w:marLeft w:val="0"/>
      <w:marRight w:val="0"/>
      <w:marTop w:val="0"/>
      <w:marBottom w:val="0"/>
      <w:divBdr>
        <w:top w:val="none" w:sz="0" w:space="0" w:color="auto"/>
        <w:left w:val="none" w:sz="0" w:space="0" w:color="auto"/>
        <w:bottom w:val="none" w:sz="0" w:space="0" w:color="auto"/>
        <w:right w:val="none" w:sz="0" w:space="0" w:color="auto"/>
      </w:divBdr>
    </w:div>
    <w:div w:id="1773698974">
      <w:bodyDiv w:val="1"/>
      <w:marLeft w:val="0"/>
      <w:marRight w:val="0"/>
      <w:marTop w:val="0"/>
      <w:marBottom w:val="0"/>
      <w:divBdr>
        <w:top w:val="none" w:sz="0" w:space="0" w:color="auto"/>
        <w:left w:val="none" w:sz="0" w:space="0" w:color="auto"/>
        <w:bottom w:val="none" w:sz="0" w:space="0" w:color="auto"/>
        <w:right w:val="none" w:sz="0" w:space="0" w:color="auto"/>
      </w:divBdr>
    </w:div>
    <w:div w:id="1773741959">
      <w:bodyDiv w:val="1"/>
      <w:marLeft w:val="0"/>
      <w:marRight w:val="0"/>
      <w:marTop w:val="0"/>
      <w:marBottom w:val="0"/>
      <w:divBdr>
        <w:top w:val="none" w:sz="0" w:space="0" w:color="auto"/>
        <w:left w:val="none" w:sz="0" w:space="0" w:color="auto"/>
        <w:bottom w:val="none" w:sz="0" w:space="0" w:color="auto"/>
        <w:right w:val="none" w:sz="0" w:space="0" w:color="auto"/>
      </w:divBdr>
    </w:div>
    <w:div w:id="1773816380">
      <w:bodyDiv w:val="1"/>
      <w:marLeft w:val="0"/>
      <w:marRight w:val="0"/>
      <w:marTop w:val="0"/>
      <w:marBottom w:val="0"/>
      <w:divBdr>
        <w:top w:val="none" w:sz="0" w:space="0" w:color="auto"/>
        <w:left w:val="none" w:sz="0" w:space="0" w:color="auto"/>
        <w:bottom w:val="none" w:sz="0" w:space="0" w:color="auto"/>
        <w:right w:val="none" w:sz="0" w:space="0" w:color="auto"/>
      </w:divBdr>
    </w:div>
    <w:div w:id="1774086902">
      <w:bodyDiv w:val="1"/>
      <w:marLeft w:val="0"/>
      <w:marRight w:val="0"/>
      <w:marTop w:val="0"/>
      <w:marBottom w:val="0"/>
      <w:divBdr>
        <w:top w:val="none" w:sz="0" w:space="0" w:color="auto"/>
        <w:left w:val="none" w:sz="0" w:space="0" w:color="auto"/>
        <w:bottom w:val="none" w:sz="0" w:space="0" w:color="auto"/>
        <w:right w:val="none" w:sz="0" w:space="0" w:color="auto"/>
      </w:divBdr>
    </w:div>
    <w:div w:id="1774087718">
      <w:bodyDiv w:val="1"/>
      <w:marLeft w:val="0"/>
      <w:marRight w:val="0"/>
      <w:marTop w:val="0"/>
      <w:marBottom w:val="0"/>
      <w:divBdr>
        <w:top w:val="none" w:sz="0" w:space="0" w:color="auto"/>
        <w:left w:val="none" w:sz="0" w:space="0" w:color="auto"/>
        <w:bottom w:val="none" w:sz="0" w:space="0" w:color="auto"/>
        <w:right w:val="none" w:sz="0" w:space="0" w:color="auto"/>
      </w:divBdr>
    </w:div>
    <w:div w:id="1774131450">
      <w:bodyDiv w:val="1"/>
      <w:marLeft w:val="0"/>
      <w:marRight w:val="0"/>
      <w:marTop w:val="0"/>
      <w:marBottom w:val="0"/>
      <w:divBdr>
        <w:top w:val="none" w:sz="0" w:space="0" w:color="auto"/>
        <w:left w:val="none" w:sz="0" w:space="0" w:color="auto"/>
        <w:bottom w:val="none" w:sz="0" w:space="0" w:color="auto"/>
        <w:right w:val="none" w:sz="0" w:space="0" w:color="auto"/>
      </w:divBdr>
    </w:div>
    <w:div w:id="1774132176">
      <w:bodyDiv w:val="1"/>
      <w:marLeft w:val="0"/>
      <w:marRight w:val="0"/>
      <w:marTop w:val="0"/>
      <w:marBottom w:val="0"/>
      <w:divBdr>
        <w:top w:val="none" w:sz="0" w:space="0" w:color="auto"/>
        <w:left w:val="none" w:sz="0" w:space="0" w:color="auto"/>
        <w:bottom w:val="none" w:sz="0" w:space="0" w:color="auto"/>
        <w:right w:val="none" w:sz="0" w:space="0" w:color="auto"/>
      </w:divBdr>
    </w:div>
    <w:div w:id="1774132664">
      <w:bodyDiv w:val="1"/>
      <w:marLeft w:val="0"/>
      <w:marRight w:val="0"/>
      <w:marTop w:val="0"/>
      <w:marBottom w:val="0"/>
      <w:divBdr>
        <w:top w:val="none" w:sz="0" w:space="0" w:color="auto"/>
        <w:left w:val="none" w:sz="0" w:space="0" w:color="auto"/>
        <w:bottom w:val="none" w:sz="0" w:space="0" w:color="auto"/>
        <w:right w:val="none" w:sz="0" w:space="0" w:color="auto"/>
      </w:divBdr>
    </w:div>
    <w:div w:id="1774283287">
      <w:bodyDiv w:val="1"/>
      <w:marLeft w:val="0"/>
      <w:marRight w:val="0"/>
      <w:marTop w:val="0"/>
      <w:marBottom w:val="0"/>
      <w:divBdr>
        <w:top w:val="none" w:sz="0" w:space="0" w:color="auto"/>
        <w:left w:val="none" w:sz="0" w:space="0" w:color="auto"/>
        <w:bottom w:val="none" w:sz="0" w:space="0" w:color="auto"/>
        <w:right w:val="none" w:sz="0" w:space="0" w:color="auto"/>
      </w:divBdr>
    </w:div>
    <w:div w:id="1774472789">
      <w:bodyDiv w:val="1"/>
      <w:marLeft w:val="0"/>
      <w:marRight w:val="0"/>
      <w:marTop w:val="0"/>
      <w:marBottom w:val="0"/>
      <w:divBdr>
        <w:top w:val="none" w:sz="0" w:space="0" w:color="auto"/>
        <w:left w:val="none" w:sz="0" w:space="0" w:color="auto"/>
        <w:bottom w:val="none" w:sz="0" w:space="0" w:color="auto"/>
        <w:right w:val="none" w:sz="0" w:space="0" w:color="auto"/>
      </w:divBdr>
    </w:div>
    <w:div w:id="1774670803">
      <w:bodyDiv w:val="1"/>
      <w:marLeft w:val="0"/>
      <w:marRight w:val="0"/>
      <w:marTop w:val="0"/>
      <w:marBottom w:val="0"/>
      <w:divBdr>
        <w:top w:val="none" w:sz="0" w:space="0" w:color="auto"/>
        <w:left w:val="none" w:sz="0" w:space="0" w:color="auto"/>
        <w:bottom w:val="none" w:sz="0" w:space="0" w:color="auto"/>
        <w:right w:val="none" w:sz="0" w:space="0" w:color="auto"/>
      </w:divBdr>
    </w:div>
    <w:div w:id="1774738808">
      <w:bodyDiv w:val="1"/>
      <w:marLeft w:val="0"/>
      <w:marRight w:val="0"/>
      <w:marTop w:val="0"/>
      <w:marBottom w:val="0"/>
      <w:divBdr>
        <w:top w:val="none" w:sz="0" w:space="0" w:color="auto"/>
        <w:left w:val="none" w:sz="0" w:space="0" w:color="auto"/>
        <w:bottom w:val="none" w:sz="0" w:space="0" w:color="auto"/>
        <w:right w:val="none" w:sz="0" w:space="0" w:color="auto"/>
      </w:divBdr>
    </w:div>
    <w:div w:id="1774862492">
      <w:bodyDiv w:val="1"/>
      <w:marLeft w:val="0"/>
      <w:marRight w:val="0"/>
      <w:marTop w:val="0"/>
      <w:marBottom w:val="0"/>
      <w:divBdr>
        <w:top w:val="none" w:sz="0" w:space="0" w:color="auto"/>
        <w:left w:val="none" w:sz="0" w:space="0" w:color="auto"/>
        <w:bottom w:val="none" w:sz="0" w:space="0" w:color="auto"/>
        <w:right w:val="none" w:sz="0" w:space="0" w:color="auto"/>
      </w:divBdr>
    </w:div>
    <w:div w:id="1774939767">
      <w:bodyDiv w:val="1"/>
      <w:marLeft w:val="0"/>
      <w:marRight w:val="0"/>
      <w:marTop w:val="0"/>
      <w:marBottom w:val="0"/>
      <w:divBdr>
        <w:top w:val="none" w:sz="0" w:space="0" w:color="auto"/>
        <w:left w:val="none" w:sz="0" w:space="0" w:color="auto"/>
        <w:bottom w:val="none" w:sz="0" w:space="0" w:color="auto"/>
        <w:right w:val="none" w:sz="0" w:space="0" w:color="auto"/>
      </w:divBdr>
    </w:div>
    <w:div w:id="1775050504">
      <w:bodyDiv w:val="1"/>
      <w:marLeft w:val="0"/>
      <w:marRight w:val="0"/>
      <w:marTop w:val="0"/>
      <w:marBottom w:val="0"/>
      <w:divBdr>
        <w:top w:val="none" w:sz="0" w:space="0" w:color="auto"/>
        <w:left w:val="none" w:sz="0" w:space="0" w:color="auto"/>
        <w:bottom w:val="none" w:sz="0" w:space="0" w:color="auto"/>
        <w:right w:val="none" w:sz="0" w:space="0" w:color="auto"/>
      </w:divBdr>
    </w:div>
    <w:div w:id="1775052609">
      <w:bodyDiv w:val="1"/>
      <w:marLeft w:val="0"/>
      <w:marRight w:val="0"/>
      <w:marTop w:val="0"/>
      <w:marBottom w:val="0"/>
      <w:divBdr>
        <w:top w:val="none" w:sz="0" w:space="0" w:color="auto"/>
        <w:left w:val="none" w:sz="0" w:space="0" w:color="auto"/>
        <w:bottom w:val="none" w:sz="0" w:space="0" w:color="auto"/>
        <w:right w:val="none" w:sz="0" w:space="0" w:color="auto"/>
      </w:divBdr>
    </w:div>
    <w:div w:id="1775128657">
      <w:bodyDiv w:val="1"/>
      <w:marLeft w:val="0"/>
      <w:marRight w:val="0"/>
      <w:marTop w:val="0"/>
      <w:marBottom w:val="0"/>
      <w:divBdr>
        <w:top w:val="none" w:sz="0" w:space="0" w:color="auto"/>
        <w:left w:val="none" w:sz="0" w:space="0" w:color="auto"/>
        <w:bottom w:val="none" w:sz="0" w:space="0" w:color="auto"/>
        <w:right w:val="none" w:sz="0" w:space="0" w:color="auto"/>
      </w:divBdr>
    </w:div>
    <w:div w:id="1775203225">
      <w:bodyDiv w:val="1"/>
      <w:marLeft w:val="0"/>
      <w:marRight w:val="0"/>
      <w:marTop w:val="0"/>
      <w:marBottom w:val="0"/>
      <w:divBdr>
        <w:top w:val="none" w:sz="0" w:space="0" w:color="auto"/>
        <w:left w:val="none" w:sz="0" w:space="0" w:color="auto"/>
        <w:bottom w:val="none" w:sz="0" w:space="0" w:color="auto"/>
        <w:right w:val="none" w:sz="0" w:space="0" w:color="auto"/>
      </w:divBdr>
    </w:div>
    <w:div w:id="1775204959">
      <w:bodyDiv w:val="1"/>
      <w:marLeft w:val="0"/>
      <w:marRight w:val="0"/>
      <w:marTop w:val="0"/>
      <w:marBottom w:val="0"/>
      <w:divBdr>
        <w:top w:val="none" w:sz="0" w:space="0" w:color="auto"/>
        <w:left w:val="none" w:sz="0" w:space="0" w:color="auto"/>
        <w:bottom w:val="none" w:sz="0" w:space="0" w:color="auto"/>
        <w:right w:val="none" w:sz="0" w:space="0" w:color="auto"/>
      </w:divBdr>
    </w:div>
    <w:div w:id="1775326767">
      <w:bodyDiv w:val="1"/>
      <w:marLeft w:val="0"/>
      <w:marRight w:val="0"/>
      <w:marTop w:val="0"/>
      <w:marBottom w:val="0"/>
      <w:divBdr>
        <w:top w:val="none" w:sz="0" w:space="0" w:color="auto"/>
        <w:left w:val="none" w:sz="0" w:space="0" w:color="auto"/>
        <w:bottom w:val="none" w:sz="0" w:space="0" w:color="auto"/>
        <w:right w:val="none" w:sz="0" w:space="0" w:color="auto"/>
      </w:divBdr>
    </w:div>
    <w:div w:id="1775398862">
      <w:bodyDiv w:val="1"/>
      <w:marLeft w:val="0"/>
      <w:marRight w:val="0"/>
      <w:marTop w:val="0"/>
      <w:marBottom w:val="0"/>
      <w:divBdr>
        <w:top w:val="none" w:sz="0" w:space="0" w:color="auto"/>
        <w:left w:val="none" w:sz="0" w:space="0" w:color="auto"/>
        <w:bottom w:val="none" w:sz="0" w:space="0" w:color="auto"/>
        <w:right w:val="none" w:sz="0" w:space="0" w:color="auto"/>
      </w:divBdr>
    </w:div>
    <w:div w:id="1775512784">
      <w:bodyDiv w:val="1"/>
      <w:marLeft w:val="0"/>
      <w:marRight w:val="0"/>
      <w:marTop w:val="0"/>
      <w:marBottom w:val="0"/>
      <w:divBdr>
        <w:top w:val="none" w:sz="0" w:space="0" w:color="auto"/>
        <w:left w:val="none" w:sz="0" w:space="0" w:color="auto"/>
        <w:bottom w:val="none" w:sz="0" w:space="0" w:color="auto"/>
        <w:right w:val="none" w:sz="0" w:space="0" w:color="auto"/>
      </w:divBdr>
    </w:div>
    <w:div w:id="1775512908">
      <w:bodyDiv w:val="1"/>
      <w:marLeft w:val="0"/>
      <w:marRight w:val="0"/>
      <w:marTop w:val="0"/>
      <w:marBottom w:val="0"/>
      <w:divBdr>
        <w:top w:val="none" w:sz="0" w:space="0" w:color="auto"/>
        <w:left w:val="none" w:sz="0" w:space="0" w:color="auto"/>
        <w:bottom w:val="none" w:sz="0" w:space="0" w:color="auto"/>
        <w:right w:val="none" w:sz="0" w:space="0" w:color="auto"/>
      </w:divBdr>
    </w:div>
    <w:div w:id="1775586109">
      <w:bodyDiv w:val="1"/>
      <w:marLeft w:val="0"/>
      <w:marRight w:val="0"/>
      <w:marTop w:val="0"/>
      <w:marBottom w:val="0"/>
      <w:divBdr>
        <w:top w:val="none" w:sz="0" w:space="0" w:color="auto"/>
        <w:left w:val="none" w:sz="0" w:space="0" w:color="auto"/>
        <w:bottom w:val="none" w:sz="0" w:space="0" w:color="auto"/>
        <w:right w:val="none" w:sz="0" w:space="0" w:color="auto"/>
      </w:divBdr>
    </w:div>
    <w:div w:id="1775591094">
      <w:bodyDiv w:val="1"/>
      <w:marLeft w:val="0"/>
      <w:marRight w:val="0"/>
      <w:marTop w:val="0"/>
      <w:marBottom w:val="0"/>
      <w:divBdr>
        <w:top w:val="none" w:sz="0" w:space="0" w:color="auto"/>
        <w:left w:val="none" w:sz="0" w:space="0" w:color="auto"/>
        <w:bottom w:val="none" w:sz="0" w:space="0" w:color="auto"/>
        <w:right w:val="none" w:sz="0" w:space="0" w:color="auto"/>
      </w:divBdr>
    </w:div>
    <w:div w:id="1775705064">
      <w:bodyDiv w:val="1"/>
      <w:marLeft w:val="0"/>
      <w:marRight w:val="0"/>
      <w:marTop w:val="0"/>
      <w:marBottom w:val="0"/>
      <w:divBdr>
        <w:top w:val="none" w:sz="0" w:space="0" w:color="auto"/>
        <w:left w:val="none" w:sz="0" w:space="0" w:color="auto"/>
        <w:bottom w:val="none" w:sz="0" w:space="0" w:color="auto"/>
        <w:right w:val="none" w:sz="0" w:space="0" w:color="auto"/>
      </w:divBdr>
    </w:div>
    <w:div w:id="1775831236">
      <w:bodyDiv w:val="1"/>
      <w:marLeft w:val="0"/>
      <w:marRight w:val="0"/>
      <w:marTop w:val="0"/>
      <w:marBottom w:val="0"/>
      <w:divBdr>
        <w:top w:val="none" w:sz="0" w:space="0" w:color="auto"/>
        <w:left w:val="none" w:sz="0" w:space="0" w:color="auto"/>
        <w:bottom w:val="none" w:sz="0" w:space="0" w:color="auto"/>
        <w:right w:val="none" w:sz="0" w:space="0" w:color="auto"/>
      </w:divBdr>
    </w:div>
    <w:div w:id="1775857441">
      <w:bodyDiv w:val="1"/>
      <w:marLeft w:val="0"/>
      <w:marRight w:val="0"/>
      <w:marTop w:val="0"/>
      <w:marBottom w:val="0"/>
      <w:divBdr>
        <w:top w:val="none" w:sz="0" w:space="0" w:color="auto"/>
        <w:left w:val="none" w:sz="0" w:space="0" w:color="auto"/>
        <w:bottom w:val="none" w:sz="0" w:space="0" w:color="auto"/>
        <w:right w:val="none" w:sz="0" w:space="0" w:color="auto"/>
      </w:divBdr>
    </w:div>
    <w:div w:id="1776170505">
      <w:bodyDiv w:val="1"/>
      <w:marLeft w:val="0"/>
      <w:marRight w:val="0"/>
      <w:marTop w:val="0"/>
      <w:marBottom w:val="0"/>
      <w:divBdr>
        <w:top w:val="none" w:sz="0" w:space="0" w:color="auto"/>
        <w:left w:val="none" w:sz="0" w:space="0" w:color="auto"/>
        <w:bottom w:val="none" w:sz="0" w:space="0" w:color="auto"/>
        <w:right w:val="none" w:sz="0" w:space="0" w:color="auto"/>
      </w:divBdr>
    </w:div>
    <w:div w:id="1776250941">
      <w:bodyDiv w:val="1"/>
      <w:marLeft w:val="0"/>
      <w:marRight w:val="0"/>
      <w:marTop w:val="0"/>
      <w:marBottom w:val="0"/>
      <w:divBdr>
        <w:top w:val="none" w:sz="0" w:space="0" w:color="auto"/>
        <w:left w:val="none" w:sz="0" w:space="0" w:color="auto"/>
        <w:bottom w:val="none" w:sz="0" w:space="0" w:color="auto"/>
        <w:right w:val="none" w:sz="0" w:space="0" w:color="auto"/>
      </w:divBdr>
    </w:div>
    <w:div w:id="1776367945">
      <w:bodyDiv w:val="1"/>
      <w:marLeft w:val="0"/>
      <w:marRight w:val="0"/>
      <w:marTop w:val="0"/>
      <w:marBottom w:val="0"/>
      <w:divBdr>
        <w:top w:val="none" w:sz="0" w:space="0" w:color="auto"/>
        <w:left w:val="none" w:sz="0" w:space="0" w:color="auto"/>
        <w:bottom w:val="none" w:sz="0" w:space="0" w:color="auto"/>
        <w:right w:val="none" w:sz="0" w:space="0" w:color="auto"/>
      </w:divBdr>
    </w:div>
    <w:div w:id="1776368233">
      <w:bodyDiv w:val="1"/>
      <w:marLeft w:val="0"/>
      <w:marRight w:val="0"/>
      <w:marTop w:val="0"/>
      <w:marBottom w:val="0"/>
      <w:divBdr>
        <w:top w:val="none" w:sz="0" w:space="0" w:color="auto"/>
        <w:left w:val="none" w:sz="0" w:space="0" w:color="auto"/>
        <w:bottom w:val="none" w:sz="0" w:space="0" w:color="auto"/>
        <w:right w:val="none" w:sz="0" w:space="0" w:color="auto"/>
      </w:divBdr>
    </w:div>
    <w:div w:id="1776368292">
      <w:bodyDiv w:val="1"/>
      <w:marLeft w:val="0"/>
      <w:marRight w:val="0"/>
      <w:marTop w:val="0"/>
      <w:marBottom w:val="0"/>
      <w:divBdr>
        <w:top w:val="none" w:sz="0" w:space="0" w:color="auto"/>
        <w:left w:val="none" w:sz="0" w:space="0" w:color="auto"/>
        <w:bottom w:val="none" w:sz="0" w:space="0" w:color="auto"/>
        <w:right w:val="none" w:sz="0" w:space="0" w:color="auto"/>
      </w:divBdr>
    </w:div>
    <w:div w:id="1776438417">
      <w:bodyDiv w:val="1"/>
      <w:marLeft w:val="0"/>
      <w:marRight w:val="0"/>
      <w:marTop w:val="0"/>
      <w:marBottom w:val="0"/>
      <w:divBdr>
        <w:top w:val="none" w:sz="0" w:space="0" w:color="auto"/>
        <w:left w:val="none" w:sz="0" w:space="0" w:color="auto"/>
        <w:bottom w:val="none" w:sz="0" w:space="0" w:color="auto"/>
        <w:right w:val="none" w:sz="0" w:space="0" w:color="auto"/>
      </w:divBdr>
    </w:div>
    <w:div w:id="1776443153">
      <w:bodyDiv w:val="1"/>
      <w:marLeft w:val="0"/>
      <w:marRight w:val="0"/>
      <w:marTop w:val="0"/>
      <w:marBottom w:val="0"/>
      <w:divBdr>
        <w:top w:val="none" w:sz="0" w:space="0" w:color="auto"/>
        <w:left w:val="none" w:sz="0" w:space="0" w:color="auto"/>
        <w:bottom w:val="none" w:sz="0" w:space="0" w:color="auto"/>
        <w:right w:val="none" w:sz="0" w:space="0" w:color="auto"/>
      </w:divBdr>
    </w:div>
    <w:div w:id="1776513888">
      <w:bodyDiv w:val="1"/>
      <w:marLeft w:val="0"/>
      <w:marRight w:val="0"/>
      <w:marTop w:val="0"/>
      <w:marBottom w:val="0"/>
      <w:divBdr>
        <w:top w:val="none" w:sz="0" w:space="0" w:color="auto"/>
        <w:left w:val="none" w:sz="0" w:space="0" w:color="auto"/>
        <w:bottom w:val="none" w:sz="0" w:space="0" w:color="auto"/>
        <w:right w:val="none" w:sz="0" w:space="0" w:color="auto"/>
      </w:divBdr>
    </w:div>
    <w:div w:id="1776557493">
      <w:bodyDiv w:val="1"/>
      <w:marLeft w:val="0"/>
      <w:marRight w:val="0"/>
      <w:marTop w:val="0"/>
      <w:marBottom w:val="0"/>
      <w:divBdr>
        <w:top w:val="none" w:sz="0" w:space="0" w:color="auto"/>
        <w:left w:val="none" w:sz="0" w:space="0" w:color="auto"/>
        <w:bottom w:val="none" w:sz="0" w:space="0" w:color="auto"/>
        <w:right w:val="none" w:sz="0" w:space="0" w:color="auto"/>
      </w:divBdr>
    </w:div>
    <w:div w:id="1776706225">
      <w:bodyDiv w:val="1"/>
      <w:marLeft w:val="0"/>
      <w:marRight w:val="0"/>
      <w:marTop w:val="0"/>
      <w:marBottom w:val="0"/>
      <w:divBdr>
        <w:top w:val="none" w:sz="0" w:space="0" w:color="auto"/>
        <w:left w:val="none" w:sz="0" w:space="0" w:color="auto"/>
        <w:bottom w:val="none" w:sz="0" w:space="0" w:color="auto"/>
        <w:right w:val="none" w:sz="0" w:space="0" w:color="auto"/>
      </w:divBdr>
    </w:div>
    <w:div w:id="1776708182">
      <w:bodyDiv w:val="1"/>
      <w:marLeft w:val="0"/>
      <w:marRight w:val="0"/>
      <w:marTop w:val="0"/>
      <w:marBottom w:val="0"/>
      <w:divBdr>
        <w:top w:val="none" w:sz="0" w:space="0" w:color="auto"/>
        <w:left w:val="none" w:sz="0" w:space="0" w:color="auto"/>
        <w:bottom w:val="none" w:sz="0" w:space="0" w:color="auto"/>
        <w:right w:val="none" w:sz="0" w:space="0" w:color="auto"/>
      </w:divBdr>
    </w:div>
    <w:div w:id="1776751206">
      <w:bodyDiv w:val="1"/>
      <w:marLeft w:val="0"/>
      <w:marRight w:val="0"/>
      <w:marTop w:val="0"/>
      <w:marBottom w:val="0"/>
      <w:divBdr>
        <w:top w:val="none" w:sz="0" w:space="0" w:color="auto"/>
        <w:left w:val="none" w:sz="0" w:space="0" w:color="auto"/>
        <w:bottom w:val="none" w:sz="0" w:space="0" w:color="auto"/>
        <w:right w:val="none" w:sz="0" w:space="0" w:color="auto"/>
      </w:divBdr>
    </w:div>
    <w:div w:id="1776753208">
      <w:bodyDiv w:val="1"/>
      <w:marLeft w:val="0"/>
      <w:marRight w:val="0"/>
      <w:marTop w:val="0"/>
      <w:marBottom w:val="0"/>
      <w:divBdr>
        <w:top w:val="none" w:sz="0" w:space="0" w:color="auto"/>
        <w:left w:val="none" w:sz="0" w:space="0" w:color="auto"/>
        <w:bottom w:val="none" w:sz="0" w:space="0" w:color="auto"/>
        <w:right w:val="none" w:sz="0" w:space="0" w:color="auto"/>
      </w:divBdr>
    </w:div>
    <w:div w:id="1776754830">
      <w:bodyDiv w:val="1"/>
      <w:marLeft w:val="0"/>
      <w:marRight w:val="0"/>
      <w:marTop w:val="0"/>
      <w:marBottom w:val="0"/>
      <w:divBdr>
        <w:top w:val="none" w:sz="0" w:space="0" w:color="auto"/>
        <w:left w:val="none" w:sz="0" w:space="0" w:color="auto"/>
        <w:bottom w:val="none" w:sz="0" w:space="0" w:color="auto"/>
        <w:right w:val="none" w:sz="0" w:space="0" w:color="auto"/>
      </w:divBdr>
    </w:div>
    <w:div w:id="1776825032">
      <w:bodyDiv w:val="1"/>
      <w:marLeft w:val="0"/>
      <w:marRight w:val="0"/>
      <w:marTop w:val="0"/>
      <w:marBottom w:val="0"/>
      <w:divBdr>
        <w:top w:val="none" w:sz="0" w:space="0" w:color="auto"/>
        <w:left w:val="none" w:sz="0" w:space="0" w:color="auto"/>
        <w:bottom w:val="none" w:sz="0" w:space="0" w:color="auto"/>
        <w:right w:val="none" w:sz="0" w:space="0" w:color="auto"/>
      </w:divBdr>
    </w:div>
    <w:div w:id="1776897528">
      <w:bodyDiv w:val="1"/>
      <w:marLeft w:val="0"/>
      <w:marRight w:val="0"/>
      <w:marTop w:val="0"/>
      <w:marBottom w:val="0"/>
      <w:divBdr>
        <w:top w:val="none" w:sz="0" w:space="0" w:color="auto"/>
        <w:left w:val="none" w:sz="0" w:space="0" w:color="auto"/>
        <w:bottom w:val="none" w:sz="0" w:space="0" w:color="auto"/>
        <w:right w:val="none" w:sz="0" w:space="0" w:color="auto"/>
      </w:divBdr>
    </w:div>
    <w:div w:id="1776897764">
      <w:bodyDiv w:val="1"/>
      <w:marLeft w:val="0"/>
      <w:marRight w:val="0"/>
      <w:marTop w:val="0"/>
      <w:marBottom w:val="0"/>
      <w:divBdr>
        <w:top w:val="none" w:sz="0" w:space="0" w:color="auto"/>
        <w:left w:val="none" w:sz="0" w:space="0" w:color="auto"/>
        <w:bottom w:val="none" w:sz="0" w:space="0" w:color="auto"/>
        <w:right w:val="none" w:sz="0" w:space="0" w:color="auto"/>
      </w:divBdr>
    </w:div>
    <w:div w:id="1777020635">
      <w:bodyDiv w:val="1"/>
      <w:marLeft w:val="0"/>
      <w:marRight w:val="0"/>
      <w:marTop w:val="0"/>
      <w:marBottom w:val="0"/>
      <w:divBdr>
        <w:top w:val="none" w:sz="0" w:space="0" w:color="auto"/>
        <w:left w:val="none" w:sz="0" w:space="0" w:color="auto"/>
        <w:bottom w:val="none" w:sz="0" w:space="0" w:color="auto"/>
        <w:right w:val="none" w:sz="0" w:space="0" w:color="auto"/>
      </w:divBdr>
    </w:div>
    <w:div w:id="1777091392">
      <w:bodyDiv w:val="1"/>
      <w:marLeft w:val="0"/>
      <w:marRight w:val="0"/>
      <w:marTop w:val="0"/>
      <w:marBottom w:val="0"/>
      <w:divBdr>
        <w:top w:val="none" w:sz="0" w:space="0" w:color="auto"/>
        <w:left w:val="none" w:sz="0" w:space="0" w:color="auto"/>
        <w:bottom w:val="none" w:sz="0" w:space="0" w:color="auto"/>
        <w:right w:val="none" w:sz="0" w:space="0" w:color="auto"/>
      </w:divBdr>
    </w:div>
    <w:div w:id="1777093789">
      <w:bodyDiv w:val="1"/>
      <w:marLeft w:val="0"/>
      <w:marRight w:val="0"/>
      <w:marTop w:val="0"/>
      <w:marBottom w:val="0"/>
      <w:divBdr>
        <w:top w:val="none" w:sz="0" w:space="0" w:color="auto"/>
        <w:left w:val="none" w:sz="0" w:space="0" w:color="auto"/>
        <w:bottom w:val="none" w:sz="0" w:space="0" w:color="auto"/>
        <w:right w:val="none" w:sz="0" w:space="0" w:color="auto"/>
      </w:divBdr>
    </w:div>
    <w:div w:id="1777141563">
      <w:bodyDiv w:val="1"/>
      <w:marLeft w:val="0"/>
      <w:marRight w:val="0"/>
      <w:marTop w:val="0"/>
      <w:marBottom w:val="0"/>
      <w:divBdr>
        <w:top w:val="none" w:sz="0" w:space="0" w:color="auto"/>
        <w:left w:val="none" w:sz="0" w:space="0" w:color="auto"/>
        <w:bottom w:val="none" w:sz="0" w:space="0" w:color="auto"/>
        <w:right w:val="none" w:sz="0" w:space="0" w:color="auto"/>
      </w:divBdr>
    </w:div>
    <w:div w:id="1777171503">
      <w:bodyDiv w:val="1"/>
      <w:marLeft w:val="0"/>
      <w:marRight w:val="0"/>
      <w:marTop w:val="0"/>
      <w:marBottom w:val="0"/>
      <w:divBdr>
        <w:top w:val="none" w:sz="0" w:space="0" w:color="auto"/>
        <w:left w:val="none" w:sz="0" w:space="0" w:color="auto"/>
        <w:bottom w:val="none" w:sz="0" w:space="0" w:color="auto"/>
        <w:right w:val="none" w:sz="0" w:space="0" w:color="auto"/>
      </w:divBdr>
    </w:div>
    <w:div w:id="1777172206">
      <w:bodyDiv w:val="1"/>
      <w:marLeft w:val="0"/>
      <w:marRight w:val="0"/>
      <w:marTop w:val="0"/>
      <w:marBottom w:val="0"/>
      <w:divBdr>
        <w:top w:val="none" w:sz="0" w:space="0" w:color="auto"/>
        <w:left w:val="none" w:sz="0" w:space="0" w:color="auto"/>
        <w:bottom w:val="none" w:sz="0" w:space="0" w:color="auto"/>
        <w:right w:val="none" w:sz="0" w:space="0" w:color="auto"/>
      </w:divBdr>
    </w:div>
    <w:div w:id="1777358981">
      <w:bodyDiv w:val="1"/>
      <w:marLeft w:val="0"/>
      <w:marRight w:val="0"/>
      <w:marTop w:val="0"/>
      <w:marBottom w:val="0"/>
      <w:divBdr>
        <w:top w:val="none" w:sz="0" w:space="0" w:color="auto"/>
        <w:left w:val="none" w:sz="0" w:space="0" w:color="auto"/>
        <w:bottom w:val="none" w:sz="0" w:space="0" w:color="auto"/>
        <w:right w:val="none" w:sz="0" w:space="0" w:color="auto"/>
      </w:divBdr>
    </w:div>
    <w:div w:id="1777361386">
      <w:bodyDiv w:val="1"/>
      <w:marLeft w:val="0"/>
      <w:marRight w:val="0"/>
      <w:marTop w:val="0"/>
      <w:marBottom w:val="0"/>
      <w:divBdr>
        <w:top w:val="none" w:sz="0" w:space="0" w:color="auto"/>
        <w:left w:val="none" w:sz="0" w:space="0" w:color="auto"/>
        <w:bottom w:val="none" w:sz="0" w:space="0" w:color="auto"/>
        <w:right w:val="none" w:sz="0" w:space="0" w:color="auto"/>
      </w:divBdr>
    </w:div>
    <w:div w:id="1777367504">
      <w:bodyDiv w:val="1"/>
      <w:marLeft w:val="0"/>
      <w:marRight w:val="0"/>
      <w:marTop w:val="0"/>
      <w:marBottom w:val="0"/>
      <w:divBdr>
        <w:top w:val="none" w:sz="0" w:space="0" w:color="auto"/>
        <w:left w:val="none" w:sz="0" w:space="0" w:color="auto"/>
        <w:bottom w:val="none" w:sz="0" w:space="0" w:color="auto"/>
        <w:right w:val="none" w:sz="0" w:space="0" w:color="auto"/>
      </w:divBdr>
    </w:div>
    <w:div w:id="1777405682">
      <w:bodyDiv w:val="1"/>
      <w:marLeft w:val="0"/>
      <w:marRight w:val="0"/>
      <w:marTop w:val="0"/>
      <w:marBottom w:val="0"/>
      <w:divBdr>
        <w:top w:val="none" w:sz="0" w:space="0" w:color="auto"/>
        <w:left w:val="none" w:sz="0" w:space="0" w:color="auto"/>
        <w:bottom w:val="none" w:sz="0" w:space="0" w:color="auto"/>
        <w:right w:val="none" w:sz="0" w:space="0" w:color="auto"/>
      </w:divBdr>
    </w:div>
    <w:div w:id="1777410142">
      <w:bodyDiv w:val="1"/>
      <w:marLeft w:val="0"/>
      <w:marRight w:val="0"/>
      <w:marTop w:val="0"/>
      <w:marBottom w:val="0"/>
      <w:divBdr>
        <w:top w:val="none" w:sz="0" w:space="0" w:color="auto"/>
        <w:left w:val="none" w:sz="0" w:space="0" w:color="auto"/>
        <w:bottom w:val="none" w:sz="0" w:space="0" w:color="auto"/>
        <w:right w:val="none" w:sz="0" w:space="0" w:color="auto"/>
      </w:divBdr>
    </w:div>
    <w:div w:id="1777481997">
      <w:bodyDiv w:val="1"/>
      <w:marLeft w:val="0"/>
      <w:marRight w:val="0"/>
      <w:marTop w:val="0"/>
      <w:marBottom w:val="0"/>
      <w:divBdr>
        <w:top w:val="none" w:sz="0" w:space="0" w:color="auto"/>
        <w:left w:val="none" w:sz="0" w:space="0" w:color="auto"/>
        <w:bottom w:val="none" w:sz="0" w:space="0" w:color="auto"/>
        <w:right w:val="none" w:sz="0" w:space="0" w:color="auto"/>
      </w:divBdr>
    </w:div>
    <w:div w:id="1777482359">
      <w:bodyDiv w:val="1"/>
      <w:marLeft w:val="0"/>
      <w:marRight w:val="0"/>
      <w:marTop w:val="0"/>
      <w:marBottom w:val="0"/>
      <w:divBdr>
        <w:top w:val="none" w:sz="0" w:space="0" w:color="auto"/>
        <w:left w:val="none" w:sz="0" w:space="0" w:color="auto"/>
        <w:bottom w:val="none" w:sz="0" w:space="0" w:color="auto"/>
        <w:right w:val="none" w:sz="0" w:space="0" w:color="auto"/>
      </w:divBdr>
    </w:div>
    <w:div w:id="1777598976">
      <w:bodyDiv w:val="1"/>
      <w:marLeft w:val="0"/>
      <w:marRight w:val="0"/>
      <w:marTop w:val="0"/>
      <w:marBottom w:val="0"/>
      <w:divBdr>
        <w:top w:val="none" w:sz="0" w:space="0" w:color="auto"/>
        <w:left w:val="none" w:sz="0" w:space="0" w:color="auto"/>
        <w:bottom w:val="none" w:sz="0" w:space="0" w:color="auto"/>
        <w:right w:val="none" w:sz="0" w:space="0" w:color="auto"/>
      </w:divBdr>
    </w:div>
    <w:div w:id="1777603710">
      <w:bodyDiv w:val="1"/>
      <w:marLeft w:val="0"/>
      <w:marRight w:val="0"/>
      <w:marTop w:val="0"/>
      <w:marBottom w:val="0"/>
      <w:divBdr>
        <w:top w:val="none" w:sz="0" w:space="0" w:color="auto"/>
        <w:left w:val="none" w:sz="0" w:space="0" w:color="auto"/>
        <w:bottom w:val="none" w:sz="0" w:space="0" w:color="auto"/>
        <w:right w:val="none" w:sz="0" w:space="0" w:color="auto"/>
      </w:divBdr>
    </w:div>
    <w:div w:id="1777750723">
      <w:bodyDiv w:val="1"/>
      <w:marLeft w:val="0"/>
      <w:marRight w:val="0"/>
      <w:marTop w:val="0"/>
      <w:marBottom w:val="0"/>
      <w:divBdr>
        <w:top w:val="none" w:sz="0" w:space="0" w:color="auto"/>
        <w:left w:val="none" w:sz="0" w:space="0" w:color="auto"/>
        <w:bottom w:val="none" w:sz="0" w:space="0" w:color="auto"/>
        <w:right w:val="none" w:sz="0" w:space="0" w:color="auto"/>
      </w:divBdr>
    </w:div>
    <w:div w:id="1777865270">
      <w:bodyDiv w:val="1"/>
      <w:marLeft w:val="0"/>
      <w:marRight w:val="0"/>
      <w:marTop w:val="0"/>
      <w:marBottom w:val="0"/>
      <w:divBdr>
        <w:top w:val="none" w:sz="0" w:space="0" w:color="auto"/>
        <w:left w:val="none" w:sz="0" w:space="0" w:color="auto"/>
        <w:bottom w:val="none" w:sz="0" w:space="0" w:color="auto"/>
        <w:right w:val="none" w:sz="0" w:space="0" w:color="auto"/>
      </w:divBdr>
    </w:div>
    <w:div w:id="1777867202">
      <w:bodyDiv w:val="1"/>
      <w:marLeft w:val="0"/>
      <w:marRight w:val="0"/>
      <w:marTop w:val="0"/>
      <w:marBottom w:val="0"/>
      <w:divBdr>
        <w:top w:val="none" w:sz="0" w:space="0" w:color="auto"/>
        <w:left w:val="none" w:sz="0" w:space="0" w:color="auto"/>
        <w:bottom w:val="none" w:sz="0" w:space="0" w:color="auto"/>
        <w:right w:val="none" w:sz="0" w:space="0" w:color="auto"/>
      </w:divBdr>
    </w:div>
    <w:div w:id="1777940772">
      <w:bodyDiv w:val="1"/>
      <w:marLeft w:val="0"/>
      <w:marRight w:val="0"/>
      <w:marTop w:val="0"/>
      <w:marBottom w:val="0"/>
      <w:divBdr>
        <w:top w:val="none" w:sz="0" w:space="0" w:color="auto"/>
        <w:left w:val="none" w:sz="0" w:space="0" w:color="auto"/>
        <w:bottom w:val="none" w:sz="0" w:space="0" w:color="auto"/>
        <w:right w:val="none" w:sz="0" w:space="0" w:color="auto"/>
      </w:divBdr>
    </w:div>
    <w:div w:id="1778017903">
      <w:bodyDiv w:val="1"/>
      <w:marLeft w:val="0"/>
      <w:marRight w:val="0"/>
      <w:marTop w:val="0"/>
      <w:marBottom w:val="0"/>
      <w:divBdr>
        <w:top w:val="none" w:sz="0" w:space="0" w:color="auto"/>
        <w:left w:val="none" w:sz="0" w:space="0" w:color="auto"/>
        <w:bottom w:val="none" w:sz="0" w:space="0" w:color="auto"/>
        <w:right w:val="none" w:sz="0" w:space="0" w:color="auto"/>
      </w:divBdr>
    </w:div>
    <w:div w:id="1778133983">
      <w:bodyDiv w:val="1"/>
      <w:marLeft w:val="0"/>
      <w:marRight w:val="0"/>
      <w:marTop w:val="0"/>
      <w:marBottom w:val="0"/>
      <w:divBdr>
        <w:top w:val="none" w:sz="0" w:space="0" w:color="auto"/>
        <w:left w:val="none" w:sz="0" w:space="0" w:color="auto"/>
        <w:bottom w:val="none" w:sz="0" w:space="0" w:color="auto"/>
        <w:right w:val="none" w:sz="0" w:space="0" w:color="auto"/>
      </w:divBdr>
    </w:div>
    <w:div w:id="1778134346">
      <w:bodyDiv w:val="1"/>
      <w:marLeft w:val="0"/>
      <w:marRight w:val="0"/>
      <w:marTop w:val="0"/>
      <w:marBottom w:val="0"/>
      <w:divBdr>
        <w:top w:val="none" w:sz="0" w:space="0" w:color="auto"/>
        <w:left w:val="none" w:sz="0" w:space="0" w:color="auto"/>
        <w:bottom w:val="none" w:sz="0" w:space="0" w:color="auto"/>
        <w:right w:val="none" w:sz="0" w:space="0" w:color="auto"/>
      </w:divBdr>
    </w:div>
    <w:div w:id="1778254199">
      <w:bodyDiv w:val="1"/>
      <w:marLeft w:val="0"/>
      <w:marRight w:val="0"/>
      <w:marTop w:val="0"/>
      <w:marBottom w:val="0"/>
      <w:divBdr>
        <w:top w:val="none" w:sz="0" w:space="0" w:color="auto"/>
        <w:left w:val="none" w:sz="0" w:space="0" w:color="auto"/>
        <w:bottom w:val="none" w:sz="0" w:space="0" w:color="auto"/>
        <w:right w:val="none" w:sz="0" w:space="0" w:color="auto"/>
      </w:divBdr>
    </w:div>
    <w:div w:id="1778326074">
      <w:bodyDiv w:val="1"/>
      <w:marLeft w:val="0"/>
      <w:marRight w:val="0"/>
      <w:marTop w:val="0"/>
      <w:marBottom w:val="0"/>
      <w:divBdr>
        <w:top w:val="none" w:sz="0" w:space="0" w:color="auto"/>
        <w:left w:val="none" w:sz="0" w:space="0" w:color="auto"/>
        <w:bottom w:val="none" w:sz="0" w:space="0" w:color="auto"/>
        <w:right w:val="none" w:sz="0" w:space="0" w:color="auto"/>
      </w:divBdr>
    </w:div>
    <w:div w:id="1778331988">
      <w:bodyDiv w:val="1"/>
      <w:marLeft w:val="0"/>
      <w:marRight w:val="0"/>
      <w:marTop w:val="0"/>
      <w:marBottom w:val="0"/>
      <w:divBdr>
        <w:top w:val="none" w:sz="0" w:space="0" w:color="auto"/>
        <w:left w:val="none" w:sz="0" w:space="0" w:color="auto"/>
        <w:bottom w:val="none" w:sz="0" w:space="0" w:color="auto"/>
        <w:right w:val="none" w:sz="0" w:space="0" w:color="auto"/>
      </w:divBdr>
    </w:div>
    <w:div w:id="1778477402">
      <w:bodyDiv w:val="1"/>
      <w:marLeft w:val="0"/>
      <w:marRight w:val="0"/>
      <w:marTop w:val="0"/>
      <w:marBottom w:val="0"/>
      <w:divBdr>
        <w:top w:val="none" w:sz="0" w:space="0" w:color="auto"/>
        <w:left w:val="none" w:sz="0" w:space="0" w:color="auto"/>
        <w:bottom w:val="none" w:sz="0" w:space="0" w:color="auto"/>
        <w:right w:val="none" w:sz="0" w:space="0" w:color="auto"/>
      </w:divBdr>
    </w:div>
    <w:div w:id="1778521632">
      <w:bodyDiv w:val="1"/>
      <w:marLeft w:val="0"/>
      <w:marRight w:val="0"/>
      <w:marTop w:val="0"/>
      <w:marBottom w:val="0"/>
      <w:divBdr>
        <w:top w:val="none" w:sz="0" w:space="0" w:color="auto"/>
        <w:left w:val="none" w:sz="0" w:space="0" w:color="auto"/>
        <w:bottom w:val="none" w:sz="0" w:space="0" w:color="auto"/>
        <w:right w:val="none" w:sz="0" w:space="0" w:color="auto"/>
      </w:divBdr>
    </w:div>
    <w:div w:id="1778523494">
      <w:bodyDiv w:val="1"/>
      <w:marLeft w:val="0"/>
      <w:marRight w:val="0"/>
      <w:marTop w:val="0"/>
      <w:marBottom w:val="0"/>
      <w:divBdr>
        <w:top w:val="none" w:sz="0" w:space="0" w:color="auto"/>
        <w:left w:val="none" w:sz="0" w:space="0" w:color="auto"/>
        <w:bottom w:val="none" w:sz="0" w:space="0" w:color="auto"/>
        <w:right w:val="none" w:sz="0" w:space="0" w:color="auto"/>
      </w:divBdr>
    </w:div>
    <w:div w:id="1778677514">
      <w:bodyDiv w:val="1"/>
      <w:marLeft w:val="0"/>
      <w:marRight w:val="0"/>
      <w:marTop w:val="0"/>
      <w:marBottom w:val="0"/>
      <w:divBdr>
        <w:top w:val="none" w:sz="0" w:space="0" w:color="auto"/>
        <w:left w:val="none" w:sz="0" w:space="0" w:color="auto"/>
        <w:bottom w:val="none" w:sz="0" w:space="0" w:color="auto"/>
        <w:right w:val="none" w:sz="0" w:space="0" w:color="auto"/>
      </w:divBdr>
    </w:div>
    <w:div w:id="1778863260">
      <w:bodyDiv w:val="1"/>
      <w:marLeft w:val="0"/>
      <w:marRight w:val="0"/>
      <w:marTop w:val="0"/>
      <w:marBottom w:val="0"/>
      <w:divBdr>
        <w:top w:val="none" w:sz="0" w:space="0" w:color="auto"/>
        <w:left w:val="none" w:sz="0" w:space="0" w:color="auto"/>
        <w:bottom w:val="none" w:sz="0" w:space="0" w:color="auto"/>
        <w:right w:val="none" w:sz="0" w:space="0" w:color="auto"/>
      </w:divBdr>
    </w:div>
    <w:div w:id="1778871565">
      <w:bodyDiv w:val="1"/>
      <w:marLeft w:val="0"/>
      <w:marRight w:val="0"/>
      <w:marTop w:val="0"/>
      <w:marBottom w:val="0"/>
      <w:divBdr>
        <w:top w:val="none" w:sz="0" w:space="0" w:color="auto"/>
        <w:left w:val="none" w:sz="0" w:space="0" w:color="auto"/>
        <w:bottom w:val="none" w:sz="0" w:space="0" w:color="auto"/>
        <w:right w:val="none" w:sz="0" w:space="0" w:color="auto"/>
      </w:divBdr>
    </w:div>
    <w:div w:id="1778911365">
      <w:bodyDiv w:val="1"/>
      <w:marLeft w:val="0"/>
      <w:marRight w:val="0"/>
      <w:marTop w:val="0"/>
      <w:marBottom w:val="0"/>
      <w:divBdr>
        <w:top w:val="none" w:sz="0" w:space="0" w:color="auto"/>
        <w:left w:val="none" w:sz="0" w:space="0" w:color="auto"/>
        <w:bottom w:val="none" w:sz="0" w:space="0" w:color="auto"/>
        <w:right w:val="none" w:sz="0" w:space="0" w:color="auto"/>
      </w:divBdr>
    </w:div>
    <w:div w:id="1778938059">
      <w:bodyDiv w:val="1"/>
      <w:marLeft w:val="0"/>
      <w:marRight w:val="0"/>
      <w:marTop w:val="0"/>
      <w:marBottom w:val="0"/>
      <w:divBdr>
        <w:top w:val="none" w:sz="0" w:space="0" w:color="auto"/>
        <w:left w:val="none" w:sz="0" w:space="0" w:color="auto"/>
        <w:bottom w:val="none" w:sz="0" w:space="0" w:color="auto"/>
        <w:right w:val="none" w:sz="0" w:space="0" w:color="auto"/>
      </w:divBdr>
    </w:div>
    <w:div w:id="1779249697">
      <w:bodyDiv w:val="1"/>
      <w:marLeft w:val="0"/>
      <w:marRight w:val="0"/>
      <w:marTop w:val="0"/>
      <w:marBottom w:val="0"/>
      <w:divBdr>
        <w:top w:val="none" w:sz="0" w:space="0" w:color="auto"/>
        <w:left w:val="none" w:sz="0" w:space="0" w:color="auto"/>
        <w:bottom w:val="none" w:sz="0" w:space="0" w:color="auto"/>
        <w:right w:val="none" w:sz="0" w:space="0" w:color="auto"/>
      </w:divBdr>
    </w:div>
    <w:div w:id="1779372429">
      <w:bodyDiv w:val="1"/>
      <w:marLeft w:val="0"/>
      <w:marRight w:val="0"/>
      <w:marTop w:val="0"/>
      <w:marBottom w:val="0"/>
      <w:divBdr>
        <w:top w:val="none" w:sz="0" w:space="0" w:color="auto"/>
        <w:left w:val="none" w:sz="0" w:space="0" w:color="auto"/>
        <w:bottom w:val="none" w:sz="0" w:space="0" w:color="auto"/>
        <w:right w:val="none" w:sz="0" w:space="0" w:color="auto"/>
      </w:divBdr>
    </w:div>
    <w:div w:id="1779372457">
      <w:bodyDiv w:val="1"/>
      <w:marLeft w:val="0"/>
      <w:marRight w:val="0"/>
      <w:marTop w:val="0"/>
      <w:marBottom w:val="0"/>
      <w:divBdr>
        <w:top w:val="none" w:sz="0" w:space="0" w:color="auto"/>
        <w:left w:val="none" w:sz="0" w:space="0" w:color="auto"/>
        <w:bottom w:val="none" w:sz="0" w:space="0" w:color="auto"/>
        <w:right w:val="none" w:sz="0" w:space="0" w:color="auto"/>
      </w:divBdr>
    </w:div>
    <w:div w:id="1779523122">
      <w:bodyDiv w:val="1"/>
      <w:marLeft w:val="0"/>
      <w:marRight w:val="0"/>
      <w:marTop w:val="0"/>
      <w:marBottom w:val="0"/>
      <w:divBdr>
        <w:top w:val="none" w:sz="0" w:space="0" w:color="auto"/>
        <w:left w:val="none" w:sz="0" w:space="0" w:color="auto"/>
        <w:bottom w:val="none" w:sz="0" w:space="0" w:color="auto"/>
        <w:right w:val="none" w:sz="0" w:space="0" w:color="auto"/>
      </w:divBdr>
    </w:div>
    <w:div w:id="1779523528">
      <w:bodyDiv w:val="1"/>
      <w:marLeft w:val="0"/>
      <w:marRight w:val="0"/>
      <w:marTop w:val="0"/>
      <w:marBottom w:val="0"/>
      <w:divBdr>
        <w:top w:val="none" w:sz="0" w:space="0" w:color="auto"/>
        <w:left w:val="none" w:sz="0" w:space="0" w:color="auto"/>
        <w:bottom w:val="none" w:sz="0" w:space="0" w:color="auto"/>
        <w:right w:val="none" w:sz="0" w:space="0" w:color="auto"/>
      </w:divBdr>
    </w:div>
    <w:div w:id="1779568756">
      <w:bodyDiv w:val="1"/>
      <w:marLeft w:val="0"/>
      <w:marRight w:val="0"/>
      <w:marTop w:val="0"/>
      <w:marBottom w:val="0"/>
      <w:divBdr>
        <w:top w:val="none" w:sz="0" w:space="0" w:color="auto"/>
        <w:left w:val="none" w:sz="0" w:space="0" w:color="auto"/>
        <w:bottom w:val="none" w:sz="0" w:space="0" w:color="auto"/>
        <w:right w:val="none" w:sz="0" w:space="0" w:color="auto"/>
      </w:divBdr>
    </w:div>
    <w:div w:id="1779569215">
      <w:bodyDiv w:val="1"/>
      <w:marLeft w:val="0"/>
      <w:marRight w:val="0"/>
      <w:marTop w:val="0"/>
      <w:marBottom w:val="0"/>
      <w:divBdr>
        <w:top w:val="none" w:sz="0" w:space="0" w:color="auto"/>
        <w:left w:val="none" w:sz="0" w:space="0" w:color="auto"/>
        <w:bottom w:val="none" w:sz="0" w:space="0" w:color="auto"/>
        <w:right w:val="none" w:sz="0" w:space="0" w:color="auto"/>
      </w:divBdr>
    </w:div>
    <w:div w:id="1779639055">
      <w:bodyDiv w:val="1"/>
      <w:marLeft w:val="0"/>
      <w:marRight w:val="0"/>
      <w:marTop w:val="0"/>
      <w:marBottom w:val="0"/>
      <w:divBdr>
        <w:top w:val="none" w:sz="0" w:space="0" w:color="auto"/>
        <w:left w:val="none" w:sz="0" w:space="0" w:color="auto"/>
        <w:bottom w:val="none" w:sz="0" w:space="0" w:color="auto"/>
        <w:right w:val="none" w:sz="0" w:space="0" w:color="auto"/>
      </w:divBdr>
    </w:div>
    <w:div w:id="1779792738">
      <w:bodyDiv w:val="1"/>
      <w:marLeft w:val="0"/>
      <w:marRight w:val="0"/>
      <w:marTop w:val="0"/>
      <w:marBottom w:val="0"/>
      <w:divBdr>
        <w:top w:val="none" w:sz="0" w:space="0" w:color="auto"/>
        <w:left w:val="none" w:sz="0" w:space="0" w:color="auto"/>
        <w:bottom w:val="none" w:sz="0" w:space="0" w:color="auto"/>
        <w:right w:val="none" w:sz="0" w:space="0" w:color="auto"/>
      </w:divBdr>
    </w:div>
    <w:div w:id="1779834104">
      <w:bodyDiv w:val="1"/>
      <w:marLeft w:val="0"/>
      <w:marRight w:val="0"/>
      <w:marTop w:val="0"/>
      <w:marBottom w:val="0"/>
      <w:divBdr>
        <w:top w:val="none" w:sz="0" w:space="0" w:color="auto"/>
        <w:left w:val="none" w:sz="0" w:space="0" w:color="auto"/>
        <w:bottom w:val="none" w:sz="0" w:space="0" w:color="auto"/>
        <w:right w:val="none" w:sz="0" w:space="0" w:color="auto"/>
      </w:divBdr>
    </w:div>
    <w:div w:id="1780026156">
      <w:bodyDiv w:val="1"/>
      <w:marLeft w:val="0"/>
      <w:marRight w:val="0"/>
      <w:marTop w:val="0"/>
      <w:marBottom w:val="0"/>
      <w:divBdr>
        <w:top w:val="none" w:sz="0" w:space="0" w:color="auto"/>
        <w:left w:val="none" w:sz="0" w:space="0" w:color="auto"/>
        <w:bottom w:val="none" w:sz="0" w:space="0" w:color="auto"/>
        <w:right w:val="none" w:sz="0" w:space="0" w:color="auto"/>
      </w:divBdr>
    </w:div>
    <w:div w:id="1780251553">
      <w:bodyDiv w:val="1"/>
      <w:marLeft w:val="0"/>
      <w:marRight w:val="0"/>
      <w:marTop w:val="0"/>
      <w:marBottom w:val="0"/>
      <w:divBdr>
        <w:top w:val="none" w:sz="0" w:space="0" w:color="auto"/>
        <w:left w:val="none" w:sz="0" w:space="0" w:color="auto"/>
        <w:bottom w:val="none" w:sz="0" w:space="0" w:color="auto"/>
        <w:right w:val="none" w:sz="0" w:space="0" w:color="auto"/>
      </w:divBdr>
    </w:div>
    <w:div w:id="1780252420">
      <w:bodyDiv w:val="1"/>
      <w:marLeft w:val="0"/>
      <w:marRight w:val="0"/>
      <w:marTop w:val="0"/>
      <w:marBottom w:val="0"/>
      <w:divBdr>
        <w:top w:val="none" w:sz="0" w:space="0" w:color="auto"/>
        <w:left w:val="none" w:sz="0" w:space="0" w:color="auto"/>
        <w:bottom w:val="none" w:sz="0" w:space="0" w:color="auto"/>
        <w:right w:val="none" w:sz="0" w:space="0" w:color="auto"/>
      </w:divBdr>
    </w:div>
    <w:div w:id="1780373935">
      <w:bodyDiv w:val="1"/>
      <w:marLeft w:val="0"/>
      <w:marRight w:val="0"/>
      <w:marTop w:val="0"/>
      <w:marBottom w:val="0"/>
      <w:divBdr>
        <w:top w:val="none" w:sz="0" w:space="0" w:color="auto"/>
        <w:left w:val="none" w:sz="0" w:space="0" w:color="auto"/>
        <w:bottom w:val="none" w:sz="0" w:space="0" w:color="auto"/>
        <w:right w:val="none" w:sz="0" w:space="0" w:color="auto"/>
      </w:divBdr>
    </w:div>
    <w:div w:id="1780446071">
      <w:bodyDiv w:val="1"/>
      <w:marLeft w:val="0"/>
      <w:marRight w:val="0"/>
      <w:marTop w:val="0"/>
      <w:marBottom w:val="0"/>
      <w:divBdr>
        <w:top w:val="none" w:sz="0" w:space="0" w:color="auto"/>
        <w:left w:val="none" w:sz="0" w:space="0" w:color="auto"/>
        <w:bottom w:val="none" w:sz="0" w:space="0" w:color="auto"/>
        <w:right w:val="none" w:sz="0" w:space="0" w:color="auto"/>
      </w:divBdr>
    </w:div>
    <w:div w:id="1780447501">
      <w:bodyDiv w:val="1"/>
      <w:marLeft w:val="0"/>
      <w:marRight w:val="0"/>
      <w:marTop w:val="0"/>
      <w:marBottom w:val="0"/>
      <w:divBdr>
        <w:top w:val="none" w:sz="0" w:space="0" w:color="auto"/>
        <w:left w:val="none" w:sz="0" w:space="0" w:color="auto"/>
        <w:bottom w:val="none" w:sz="0" w:space="0" w:color="auto"/>
        <w:right w:val="none" w:sz="0" w:space="0" w:color="auto"/>
      </w:divBdr>
    </w:div>
    <w:div w:id="1780489194">
      <w:bodyDiv w:val="1"/>
      <w:marLeft w:val="0"/>
      <w:marRight w:val="0"/>
      <w:marTop w:val="0"/>
      <w:marBottom w:val="0"/>
      <w:divBdr>
        <w:top w:val="none" w:sz="0" w:space="0" w:color="auto"/>
        <w:left w:val="none" w:sz="0" w:space="0" w:color="auto"/>
        <w:bottom w:val="none" w:sz="0" w:space="0" w:color="auto"/>
        <w:right w:val="none" w:sz="0" w:space="0" w:color="auto"/>
      </w:divBdr>
    </w:div>
    <w:div w:id="1780566923">
      <w:bodyDiv w:val="1"/>
      <w:marLeft w:val="0"/>
      <w:marRight w:val="0"/>
      <w:marTop w:val="0"/>
      <w:marBottom w:val="0"/>
      <w:divBdr>
        <w:top w:val="none" w:sz="0" w:space="0" w:color="auto"/>
        <w:left w:val="none" w:sz="0" w:space="0" w:color="auto"/>
        <w:bottom w:val="none" w:sz="0" w:space="0" w:color="auto"/>
        <w:right w:val="none" w:sz="0" w:space="0" w:color="auto"/>
      </w:divBdr>
    </w:div>
    <w:div w:id="1780679829">
      <w:bodyDiv w:val="1"/>
      <w:marLeft w:val="0"/>
      <w:marRight w:val="0"/>
      <w:marTop w:val="0"/>
      <w:marBottom w:val="0"/>
      <w:divBdr>
        <w:top w:val="none" w:sz="0" w:space="0" w:color="auto"/>
        <w:left w:val="none" w:sz="0" w:space="0" w:color="auto"/>
        <w:bottom w:val="none" w:sz="0" w:space="0" w:color="auto"/>
        <w:right w:val="none" w:sz="0" w:space="0" w:color="auto"/>
      </w:divBdr>
    </w:div>
    <w:div w:id="1780680861">
      <w:bodyDiv w:val="1"/>
      <w:marLeft w:val="0"/>
      <w:marRight w:val="0"/>
      <w:marTop w:val="0"/>
      <w:marBottom w:val="0"/>
      <w:divBdr>
        <w:top w:val="none" w:sz="0" w:space="0" w:color="auto"/>
        <w:left w:val="none" w:sz="0" w:space="0" w:color="auto"/>
        <w:bottom w:val="none" w:sz="0" w:space="0" w:color="auto"/>
        <w:right w:val="none" w:sz="0" w:space="0" w:color="auto"/>
      </w:divBdr>
    </w:div>
    <w:div w:id="1780682659">
      <w:bodyDiv w:val="1"/>
      <w:marLeft w:val="0"/>
      <w:marRight w:val="0"/>
      <w:marTop w:val="0"/>
      <w:marBottom w:val="0"/>
      <w:divBdr>
        <w:top w:val="none" w:sz="0" w:space="0" w:color="auto"/>
        <w:left w:val="none" w:sz="0" w:space="0" w:color="auto"/>
        <w:bottom w:val="none" w:sz="0" w:space="0" w:color="auto"/>
        <w:right w:val="none" w:sz="0" w:space="0" w:color="auto"/>
      </w:divBdr>
    </w:div>
    <w:div w:id="1780833324">
      <w:bodyDiv w:val="1"/>
      <w:marLeft w:val="0"/>
      <w:marRight w:val="0"/>
      <w:marTop w:val="0"/>
      <w:marBottom w:val="0"/>
      <w:divBdr>
        <w:top w:val="none" w:sz="0" w:space="0" w:color="auto"/>
        <w:left w:val="none" w:sz="0" w:space="0" w:color="auto"/>
        <w:bottom w:val="none" w:sz="0" w:space="0" w:color="auto"/>
        <w:right w:val="none" w:sz="0" w:space="0" w:color="auto"/>
      </w:divBdr>
    </w:div>
    <w:div w:id="1780905823">
      <w:bodyDiv w:val="1"/>
      <w:marLeft w:val="0"/>
      <w:marRight w:val="0"/>
      <w:marTop w:val="0"/>
      <w:marBottom w:val="0"/>
      <w:divBdr>
        <w:top w:val="none" w:sz="0" w:space="0" w:color="auto"/>
        <w:left w:val="none" w:sz="0" w:space="0" w:color="auto"/>
        <w:bottom w:val="none" w:sz="0" w:space="0" w:color="auto"/>
        <w:right w:val="none" w:sz="0" w:space="0" w:color="auto"/>
      </w:divBdr>
    </w:div>
    <w:div w:id="1780947174">
      <w:bodyDiv w:val="1"/>
      <w:marLeft w:val="0"/>
      <w:marRight w:val="0"/>
      <w:marTop w:val="0"/>
      <w:marBottom w:val="0"/>
      <w:divBdr>
        <w:top w:val="none" w:sz="0" w:space="0" w:color="auto"/>
        <w:left w:val="none" w:sz="0" w:space="0" w:color="auto"/>
        <w:bottom w:val="none" w:sz="0" w:space="0" w:color="auto"/>
        <w:right w:val="none" w:sz="0" w:space="0" w:color="auto"/>
      </w:divBdr>
    </w:div>
    <w:div w:id="1780951671">
      <w:bodyDiv w:val="1"/>
      <w:marLeft w:val="0"/>
      <w:marRight w:val="0"/>
      <w:marTop w:val="0"/>
      <w:marBottom w:val="0"/>
      <w:divBdr>
        <w:top w:val="none" w:sz="0" w:space="0" w:color="auto"/>
        <w:left w:val="none" w:sz="0" w:space="0" w:color="auto"/>
        <w:bottom w:val="none" w:sz="0" w:space="0" w:color="auto"/>
        <w:right w:val="none" w:sz="0" w:space="0" w:color="auto"/>
      </w:divBdr>
    </w:div>
    <w:div w:id="1780954620">
      <w:bodyDiv w:val="1"/>
      <w:marLeft w:val="0"/>
      <w:marRight w:val="0"/>
      <w:marTop w:val="0"/>
      <w:marBottom w:val="0"/>
      <w:divBdr>
        <w:top w:val="none" w:sz="0" w:space="0" w:color="auto"/>
        <w:left w:val="none" w:sz="0" w:space="0" w:color="auto"/>
        <w:bottom w:val="none" w:sz="0" w:space="0" w:color="auto"/>
        <w:right w:val="none" w:sz="0" w:space="0" w:color="auto"/>
      </w:divBdr>
    </w:div>
    <w:div w:id="1781022528">
      <w:bodyDiv w:val="1"/>
      <w:marLeft w:val="0"/>
      <w:marRight w:val="0"/>
      <w:marTop w:val="0"/>
      <w:marBottom w:val="0"/>
      <w:divBdr>
        <w:top w:val="none" w:sz="0" w:space="0" w:color="auto"/>
        <w:left w:val="none" w:sz="0" w:space="0" w:color="auto"/>
        <w:bottom w:val="none" w:sz="0" w:space="0" w:color="auto"/>
        <w:right w:val="none" w:sz="0" w:space="0" w:color="auto"/>
      </w:divBdr>
    </w:div>
    <w:div w:id="1781103020">
      <w:bodyDiv w:val="1"/>
      <w:marLeft w:val="0"/>
      <w:marRight w:val="0"/>
      <w:marTop w:val="0"/>
      <w:marBottom w:val="0"/>
      <w:divBdr>
        <w:top w:val="none" w:sz="0" w:space="0" w:color="auto"/>
        <w:left w:val="none" w:sz="0" w:space="0" w:color="auto"/>
        <w:bottom w:val="none" w:sz="0" w:space="0" w:color="auto"/>
        <w:right w:val="none" w:sz="0" w:space="0" w:color="auto"/>
      </w:divBdr>
    </w:div>
    <w:div w:id="1781215638">
      <w:bodyDiv w:val="1"/>
      <w:marLeft w:val="0"/>
      <w:marRight w:val="0"/>
      <w:marTop w:val="0"/>
      <w:marBottom w:val="0"/>
      <w:divBdr>
        <w:top w:val="none" w:sz="0" w:space="0" w:color="auto"/>
        <w:left w:val="none" w:sz="0" w:space="0" w:color="auto"/>
        <w:bottom w:val="none" w:sz="0" w:space="0" w:color="auto"/>
        <w:right w:val="none" w:sz="0" w:space="0" w:color="auto"/>
      </w:divBdr>
    </w:div>
    <w:div w:id="1781293087">
      <w:bodyDiv w:val="1"/>
      <w:marLeft w:val="0"/>
      <w:marRight w:val="0"/>
      <w:marTop w:val="0"/>
      <w:marBottom w:val="0"/>
      <w:divBdr>
        <w:top w:val="none" w:sz="0" w:space="0" w:color="auto"/>
        <w:left w:val="none" w:sz="0" w:space="0" w:color="auto"/>
        <w:bottom w:val="none" w:sz="0" w:space="0" w:color="auto"/>
        <w:right w:val="none" w:sz="0" w:space="0" w:color="auto"/>
      </w:divBdr>
    </w:div>
    <w:div w:id="1781293799">
      <w:bodyDiv w:val="1"/>
      <w:marLeft w:val="0"/>
      <w:marRight w:val="0"/>
      <w:marTop w:val="0"/>
      <w:marBottom w:val="0"/>
      <w:divBdr>
        <w:top w:val="none" w:sz="0" w:space="0" w:color="auto"/>
        <w:left w:val="none" w:sz="0" w:space="0" w:color="auto"/>
        <w:bottom w:val="none" w:sz="0" w:space="0" w:color="auto"/>
        <w:right w:val="none" w:sz="0" w:space="0" w:color="auto"/>
      </w:divBdr>
    </w:div>
    <w:div w:id="1781296581">
      <w:bodyDiv w:val="1"/>
      <w:marLeft w:val="0"/>
      <w:marRight w:val="0"/>
      <w:marTop w:val="0"/>
      <w:marBottom w:val="0"/>
      <w:divBdr>
        <w:top w:val="none" w:sz="0" w:space="0" w:color="auto"/>
        <w:left w:val="none" w:sz="0" w:space="0" w:color="auto"/>
        <w:bottom w:val="none" w:sz="0" w:space="0" w:color="auto"/>
        <w:right w:val="none" w:sz="0" w:space="0" w:color="auto"/>
      </w:divBdr>
    </w:div>
    <w:div w:id="1781534468">
      <w:bodyDiv w:val="1"/>
      <w:marLeft w:val="0"/>
      <w:marRight w:val="0"/>
      <w:marTop w:val="0"/>
      <w:marBottom w:val="0"/>
      <w:divBdr>
        <w:top w:val="none" w:sz="0" w:space="0" w:color="auto"/>
        <w:left w:val="none" w:sz="0" w:space="0" w:color="auto"/>
        <w:bottom w:val="none" w:sz="0" w:space="0" w:color="auto"/>
        <w:right w:val="none" w:sz="0" w:space="0" w:color="auto"/>
      </w:divBdr>
    </w:div>
    <w:div w:id="1781676958">
      <w:bodyDiv w:val="1"/>
      <w:marLeft w:val="0"/>
      <w:marRight w:val="0"/>
      <w:marTop w:val="0"/>
      <w:marBottom w:val="0"/>
      <w:divBdr>
        <w:top w:val="none" w:sz="0" w:space="0" w:color="auto"/>
        <w:left w:val="none" w:sz="0" w:space="0" w:color="auto"/>
        <w:bottom w:val="none" w:sz="0" w:space="0" w:color="auto"/>
        <w:right w:val="none" w:sz="0" w:space="0" w:color="auto"/>
      </w:divBdr>
    </w:div>
    <w:div w:id="1781681368">
      <w:bodyDiv w:val="1"/>
      <w:marLeft w:val="0"/>
      <w:marRight w:val="0"/>
      <w:marTop w:val="0"/>
      <w:marBottom w:val="0"/>
      <w:divBdr>
        <w:top w:val="none" w:sz="0" w:space="0" w:color="auto"/>
        <w:left w:val="none" w:sz="0" w:space="0" w:color="auto"/>
        <w:bottom w:val="none" w:sz="0" w:space="0" w:color="auto"/>
        <w:right w:val="none" w:sz="0" w:space="0" w:color="auto"/>
      </w:divBdr>
    </w:div>
    <w:div w:id="1781684843">
      <w:bodyDiv w:val="1"/>
      <w:marLeft w:val="0"/>
      <w:marRight w:val="0"/>
      <w:marTop w:val="0"/>
      <w:marBottom w:val="0"/>
      <w:divBdr>
        <w:top w:val="none" w:sz="0" w:space="0" w:color="auto"/>
        <w:left w:val="none" w:sz="0" w:space="0" w:color="auto"/>
        <w:bottom w:val="none" w:sz="0" w:space="0" w:color="auto"/>
        <w:right w:val="none" w:sz="0" w:space="0" w:color="auto"/>
      </w:divBdr>
    </w:div>
    <w:div w:id="1781802159">
      <w:bodyDiv w:val="1"/>
      <w:marLeft w:val="0"/>
      <w:marRight w:val="0"/>
      <w:marTop w:val="0"/>
      <w:marBottom w:val="0"/>
      <w:divBdr>
        <w:top w:val="none" w:sz="0" w:space="0" w:color="auto"/>
        <w:left w:val="none" w:sz="0" w:space="0" w:color="auto"/>
        <w:bottom w:val="none" w:sz="0" w:space="0" w:color="auto"/>
        <w:right w:val="none" w:sz="0" w:space="0" w:color="auto"/>
      </w:divBdr>
    </w:div>
    <w:div w:id="1781877421">
      <w:bodyDiv w:val="1"/>
      <w:marLeft w:val="0"/>
      <w:marRight w:val="0"/>
      <w:marTop w:val="0"/>
      <w:marBottom w:val="0"/>
      <w:divBdr>
        <w:top w:val="none" w:sz="0" w:space="0" w:color="auto"/>
        <w:left w:val="none" w:sz="0" w:space="0" w:color="auto"/>
        <w:bottom w:val="none" w:sz="0" w:space="0" w:color="auto"/>
        <w:right w:val="none" w:sz="0" w:space="0" w:color="auto"/>
      </w:divBdr>
    </w:div>
    <w:div w:id="1781990431">
      <w:bodyDiv w:val="1"/>
      <w:marLeft w:val="0"/>
      <w:marRight w:val="0"/>
      <w:marTop w:val="0"/>
      <w:marBottom w:val="0"/>
      <w:divBdr>
        <w:top w:val="none" w:sz="0" w:space="0" w:color="auto"/>
        <w:left w:val="none" w:sz="0" w:space="0" w:color="auto"/>
        <w:bottom w:val="none" w:sz="0" w:space="0" w:color="auto"/>
        <w:right w:val="none" w:sz="0" w:space="0" w:color="auto"/>
      </w:divBdr>
    </w:div>
    <w:div w:id="1781994508">
      <w:bodyDiv w:val="1"/>
      <w:marLeft w:val="0"/>
      <w:marRight w:val="0"/>
      <w:marTop w:val="0"/>
      <w:marBottom w:val="0"/>
      <w:divBdr>
        <w:top w:val="none" w:sz="0" w:space="0" w:color="auto"/>
        <w:left w:val="none" w:sz="0" w:space="0" w:color="auto"/>
        <w:bottom w:val="none" w:sz="0" w:space="0" w:color="auto"/>
        <w:right w:val="none" w:sz="0" w:space="0" w:color="auto"/>
      </w:divBdr>
    </w:div>
    <w:div w:id="1781994974">
      <w:bodyDiv w:val="1"/>
      <w:marLeft w:val="0"/>
      <w:marRight w:val="0"/>
      <w:marTop w:val="0"/>
      <w:marBottom w:val="0"/>
      <w:divBdr>
        <w:top w:val="none" w:sz="0" w:space="0" w:color="auto"/>
        <w:left w:val="none" w:sz="0" w:space="0" w:color="auto"/>
        <w:bottom w:val="none" w:sz="0" w:space="0" w:color="auto"/>
        <w:right w:val="none" w:sz="0" w:space="0" w:color="auto"/>
      </w:divBdr>
    </w:div>
    <w:div w:id="1782069288">
      <w:bodyDiv w:val="1"/>
      <w:marLeft w:val="0"/>
      <w:marRight w:val="0"/>
      <w:marTop w:val="0"/>
      <w:marBottom w:val="0"/>
      <w:divBdr>
        <w:top w:val="none" w:sz="0" w:space="0" w:color="auto"/>
        <w:left w:val="none" w:sz="0" w:space="0" w:color="auto"/>
        <w:bottom w:val="none" w:sz="0" w:space="0" w:color="auto"/>
        <w:right w:val="none" w:sz="0" w:space="0" w:color="auto"/>
      </w:divBdr>
    </w:div>
    <w:div w:id="1782188248">
      <w:bodyDiv w:val="1"/>
      <w:marLeft w:val="0"/>
      <w:marRight w:val="0"/>
      <w:marTop w:val="0"/>
      <w:marBottom w:val="0"/>
      <w:divBdr>
        <w:top w:val="none" w:sz="0" w:space="0" w:color="auto"/>
        <w:left w:val="none" w:sz="0" w:space="0" w:color="auto"/>
        <w:bottom w:val="none" w:sz="0" w:space="0" w:color="auto"/>
        <w:right w:val="none" w:sz="0" w:space="0" w:color="auto"/>
      </w:divBdr>
    </w:div>
    <w:div w:id="1782263732">
      <w:bodyDiv w:val="1"/>
      <w:marLeft w:val="0"/>
      <w:marRight w:val="0"/>
      <w:marTop w:val="0"/>
      <w:marBottom w:val="0"/>
      <w:divBdr>
        <w:top w:val="none" w:sz="0" w:space="0" w:color="auto"/>
        <w:left w:val="none" w:sz="0" w:space="0" w:color="auto"/>
        <w:bottom w:val="none" w:sz="0" w:space="0" w:color="auto"/>
        <w:right w:val="none" w:sz="0" w:space="0" w:color="auto"/>
      </w:divBdr>
    </w:div>
    <w:div w:id="1782341057">
      <w:bodyDiv w:val="1"/>
      <w:marLeft w:val="0"/>
      <w:marRight w:val="0"/>
      <w:marTop w:val="0"/>
      <w:marBottom w:val="0"/>
      <w:divBdr>
        <w:top w:val="none" w:sz="0" w:space="0" w:color="auto"/>
        <w:left w:val="none" w:sz="0" w:space="0" w:color="auto"/>
        <w:bottom w:val="none" w:sz="0" w:space="0" w:color="auto"/>
        <w:right w:val="none" w:sz="0" w:space="0" w:color="auto"/>
      </w:divBdr>
    </w:div>
    <w:div w:id="1782408397">
      <w:bodyDiv w:val="1"/>
      <w:marLeft w:val="0"/>
      <w:marRight w:val="0"/>
      <w:marTop w:val="0"/>
      <w:marBottom w:val="0"/>
      <w:divBdr>
        <w:top w:val="none" w:sz="0" w:space="0" w:color="auto"/>
        <w:left w:val="none" w:sz="0" w:space="0" w:color="auto"/>
        <w:bottom w:val="none" w:sz="0" w:space="0" w:color="auto"/>
        <w:right w:val="none" w:sz="0" w:space="0" w:color="auto"/>
      </w:divBdr>
    </w:div>
    <w:div w:id="1782456714">
      <w:bodyDiv w:val="1"/>
      <w:marLeft w:val="0"/>
      <w:marRight w:val="0"/>
      <w:marTop w:val="0"/>
      <w:marBottom w:val="0"/>
      <w:divBdr>
        <w:top w:val="none" w:sz="0" w:space="0" w:color="auto"/>
        <w:left w:val="none" w:sz="0" w:space="0" w:color="auto"/>
        <w:bottom w:val="none" w:sz="0" w:space="0" w:color="auto"/>
        <w:right w:val="none" w:sz="0" w:space="0" w:color="auto"/>
      </w:divBdr>
    </w:div>
    <w:div w:id="1782646258">
      <w:bodyDiv w:val="1"/>
      <w:marLeft w:val="0"/>
      <w:marRight w:val="0"/>
      <w:marTop w:val="0"/>
      <w:marBottom w:val="0"/>
      <w:divBdr>
        <w:top w:val="none" w:sz="0" w:space="0" w:color="auto"/>
        <w:left w:val="none" w:sz="0" w:space="0" w:color="auto"/>
        <w:bottom w:val="none" w:sz="0" w:space="0" w:color="auto"/>
        <w:right w:val="none" w:sz="0" w:space="0" w:color="auto"/>
      </w:divBdr>
    </w:div>
    <w:div w:id="1782802710">
      <w:bodyDiv w:val="1"/>
      <w:marLeft w:val="0"/>
      <w:marRight w:val="0"/>
      <w:marTop w:val="0"/>
      <w:marBottom w:val="0"/>
      <w:divBdr>
        <w:top w:val="none" w:sz="0" w:space="0" w:color="auto"/>
        <w:left w:val="none" w:sz="0" w:space="0" w:color="auto"/>
        <w:bottom w:val="none" w:sz="0" w:space="0" w:color="auto"/>
        <w:right w:val="none" w:sz="0" w:space="0" w:color="auto"/>
      </w:divBdr>
    </w:div>
    <w:div w:id="1782803575">
      <w:bodyDiv w:val="1"/>
      <w:marLeft w:val="0"/>
      <w:marRight w:val="0"/>
      <w:marTop w:val="0"/>
      <w:marBottom w:val="0"/>
      <w:divBdr>
        <w:top w:val="none" w:sz="0" w:space="0" w:color="auto"/>
        <w:left w:val="none" w:sz="0" w:space="0" w:color="auto"/>
        <w:bottom w:val="none" w:sz="0" w:space="0" w:color="auto"/>
        <w:right w:val="none" w:sz="0" w:space="0" w:color="auto"/>
      </w:divBdr>
    </w:div>
    <w:div w:id="1782869651">
      <w:bodyDiv w:val="1"/>
      <w:marLeft w:val="0"/>
      <w:marRight w:val="0"/>
      <w:marTop w:val="0"/>
      <w:marBottom w:val="0"/>
      <w:divBdr>
        <w:top w:val="none" w:sz="0" w:space="0" w:color="auto"/>
        <w:left w:val="none" w:sz="0" w:space="0" w:color="auto"/>
        <w:bottom w:val="none" w:sz="0" w:space="0" w:color="auto"/>
        <w:right w:val="none" w:sz="0" w:space="0" w:color="auto"/>
      </w:divBdr>
    </w:div>
    <w:div w:id="1782872712">
      <w:bodyDiv w:val="1"/>
      <w:marLeft w:val="0"/>
      <w:marRight w:val="0"/>
      <w:marTop w:val="0"/>
      <w:marBottom w:val="0"/>
      <w:divBdr>
        <w:top w:val="none" w:sz="0" w:space="0" w:color="auto"/>
        <w:left w:val="none" w:sz="0" w:space="0" w:color="auto"/>
        <w:bottom w:val="none" w:sz="0" w:space="0" w:color="auto"/>
        <w:right w:val="none" w:sz="0" w:space="0" w:color="auto"/>
      </w:divBdr>
    </w:div>
    <w:div w:id="1782912790">
      <w:bodyDiv w:val="1"/>
      <w:marLeft w:val="0"/>
      <w:marRight w:val="0"/>
      <w:marTop w:val="0"/>
      <w:marBottom w:val="0"/>
      <w:divBdr>
        <w:top w:val="none" w:sz="0" w:space="0" w:color="auto"/>
        <w:left w:val="none" w:sz="0" w:space="0" w:color="auto"/>
        <w:bottom w:val="none" w:sz="0" w:space="0" w:color="auto"/>
        <w:right w:val="none" w:sz="0" w:space="0" w:color="auto"/>
      </w:divBdr>
    </w:div>
    <w:div w:id="1782920144">
      <w:bodyDiv w:val="1"/>
      <w:marLeft w:val="0"/>
      <w:marRight w:val="0"/>
      <w:marTop w:val="0"/>
      <w:marBottom w:val="0"/>
      <w:divBdr>
        <w:top w:val="none" w:sz="0" w:space="0" w:color="auto"/>
        <w:left w:val="none" w:sz="0" w:space="0" w:color="auto"/>
        <w:bottom w:val="none" w:sz="0" w:space="0" w:color="auto"/>
        <w:right w:val="none" w:sz="0" w:space="0" w:color="auto"/>
      </w:divBdr>
    </w:div>
    <w:div w:id="1782920974">
      <w:bodyDiv w:val="1"/>
      <w:marLeft w:val="0"/>
      <w:marRight w:val="0"/>
      <w:marTop w:val="0"/>
      <w:marBottom w:val="0"/>
      <w:divBdr>
        <w:top w:val="none" w:sz="0" w:space="0" w:color="auto"/>
        <w:left w:val="none" w:sz="0" w:space="0" w:color="auto"/>
        <w:bottom w:val="none" w:sz="0" w:space="0" w:color="auto"/>
        <w:right w:val="none" w:sz="0" w:space="0" w:color="auto"/>
      </w:divBdr>
    </w:div>
    <w:div w:id="1782990902">
      <w:bodyDiv w:val="1"/>
      <w:marLeft w:val="0"/>
      <w:marRight w:val="0"/>
      <w:marTop w:val="0"/>
      <w:marBottom w:val="0"/>
      <w:divBdr>
        <w:top w:val="none" w:sz="0" w:space="0" w:color="auto"/>
        <w:left w:val="none" w:sz="0" w:space="0" w:color="auto"/>
        <w:bottom w:val="none" w:sz="0" w:space="0" w:color="auto"/>
        <w:right w:val="none" w:sz="0" w:space="0" w:color="auto"/>
      </w:divBdr>
    </w:div>
    <w:div w:id="1783183359">
      <w:bodyDiv w:val="1"/>
      <w:marLeft w:val="0"/>
      <w:marRight w:val="0"/>
      <w:marTop w:val="0"/>
      <w:marBottom w:val="0"/>
      <w:divBdr>
        <w:top w:val="none" w:sz="0" w:space="0" w:color="auto"/>
        <w:left w:val="none" w:sz="0" w:space="0" w:color="auto"/>
        <w:bottom w:val="none" w:sz="0" w:space="0" w:color="auto"/>
        <w:right w:val="none" w:sz="0" w:space="0" w:color="auto"/>
      </w:divBdr>
    </w:div>
    <w:div w:id="1783185190">
      <w:bodyDiv w:val="1"/>
      <w:marLeft w:val="0"/>
      <w:marRight w:val="0"/>
      <w:marTop w:val="0"/>
      <w:marBottom w:val="0"/>
      <w:divBdr>
        <w:top w:val="none" w:sz="0" w:space="0" w:color="auto"/>
        <w:left w:val="none" w:sz="0" w:space="0" w:color="auto"/>
        <w:bottom w:val="none" w:sz="0" w:space="0" w:color="auto"/>
        <w:right w:val="none" w:sz="0" w:space="0" w:color="auto"/>
      </w:divBdr>
    </w:div>
    <w:div w:id="1783308357">
      <w:bodyDiv w:val="1"/>
      <w:marLeft w:val="0"/>
      <w:marRight w:val="0"/>
      <w:marTop w:val="0"/>
      <w:marBottom w:val="0"/>
      <w:divBdr>
        <w:top w:val="none" w:sz="0" w:space="0" w:color="auto"/>
        <w:left w:val="none" w:sz="0" w:space="0" w:color="auto"/>
        <w:bottom w:val="none" w:sz="0" w:space="0" w:color="auto"/>
        <w:right w:val="none" w:sz="0" w:space="0" w:color="auto"/>
      </w:divBdr>
    </w:div>
    <w:div w:id="1783378761">
      <w:bodyDiv w:val="1"/>
      <w:marLeft w:val="0"/>
      <w:marRight w:val="0"/>
      <w:marTop w:val="0"/>
      <w:marBottom w:val="0"/>
      <w:divBdr>
        <w:top w:val="none" w:sz="0" w:space="0" w:color="auto"/>
        <w:left w:val="none" w:sz="0" w:space="0" w:color="auto"/>
        <w:bottom w:val="none" w:sz="0" w:space="0" w:color="auto"/>
        <w:right w:val="none" w:sz="0" w:space="0" w:color="auto"/>
      </w:divBdr>
    </w:div>
    <w:div w:id="1783450297">
      <w:bodyDiv w:val="1"/>
      <w:marLeft w:val="0"/>
      <w:marRight w:val="0"/>
      <w:marTop w:val="0"/>
      <w:marBottom w:val="0"/>
      <w:divBdr>
        <w:top w:val="none" w:sz="0" w:space="0" w:color="auto"/>
        <w:left w:val="none" w:sz="0" w:space="0" w:color="auto"/>
        <w:bottom w:val="none" w:sz="0" w:space="0" w:color="auto"/>
        <w:right w:val="none" w:sz="0" w:space="0" w:color="auto"/>
      </w:divBdr>
    </w:div>
    <w:div w:id="1783571100">
      <w:bodyDiv w:val="1"/>
      <w:marLeft w:val="0"/>
      <w:marRight w:val="0"/>
      <w:marTop w:val="0"/>
      <w:marBottom w:val="0"/>
      <w:divBdr>
        <w:top w:val="none" w:sz="0" w:space="0" w:color="auto"/>
        <w:left w:val="none" w:sz="0" w:space="0" w:color="auto"/>
        <w:bottom w:val="none" w:sz="0" w:space="0" w:color="auto"/>
        <w:right w:val="none" w:sz="0" w:space="0" w:color="auto"/>
      </w:divBdr>
    </w:div>
    <w:div w:id="1783645227">
      <w:bodyDiv w:val="1"/>
      <w:marLeft w:val="0"/>
      <w:marRight w:val="0"/>
      <w:marTop w:val="0"/>
      <w:marBottom w:val="0"/>
      <w:divBdr>
        <w:top w:val="none" w:sz="0" w:space="0" w:color="auto"/>
        <w:left w:val="none" w:sz="0" w:space="0" w:color="auto"/>
        <w:bottom w:val="none" w:sz="0" w:space="0" w:color="auto"/>
        <w:right w:val="none" w:sz="0" w:space="0" w:color="auto"/>
      </w:divBdr>
    </w:div>
    <w:div w:id="1783836425">
      <w:bodyDiv w:val="1"/>
      <w:marLeft w:val="0"/>
      <w:marRight w:val="0"/>
      <w:marTop w:val="0"/>
      <w:marBottom w:val="0"/>
      <w:divBdr>
        <w:top w:val="none" w:sz="0" w:space="0" w:color="auto"/>
        <w:left w:val="none" w:sz="0" w:space="0" w:color="auto"/>
        <w:bottom w:val="none" w:sz="0" w:space="0" w:color="auto"/>
        <w:right w:val="none" w:sz="0" w:space="0" w:color="auto"/>
      </w:divBdr>
    </w:div>
    <w:div w:id="1783955654">
      <w:bodyDiv w:val="1"/>
      <w:marLeft w:val="0"/>
      <w:marRight w:val="0"/>
      <w:marTop w:val="0"/>
      <w:marBottom w:val="0"/>
      <w:divBdr>
        <w:top w:val="none" w:sz="0" w:space="0" w:color="auto"/>
        <w:left w:val="none" w:sz="0" w:space="0" w:color="auto"/>
        <w:bottom w:val="none" w:sz="0" w:space="0" w:color="auto"/>
        <w:right w:val="none" w:sz="0" w:space="0" w:color="auto"/>
      </w:divBdr>
    </w:div>
    <w:div w:id="1783956955">
      <w:bodyDiv w:val="1"/>
      <w:marLeft w:val="0"/>
      <w:marRight w:val="0"/>
      <w:marTop w:val="0"/>
      <w:marBottom w:val="0"/>
      <w:divBdr>
        <w:top w:val="none" w:sz="0" w:space="0" w:color="auto"/>
        <w:left w:val="none" w:sz="0" w:space="0" w:color="auto"/>
        <w:bottom w:val="none" w:sz="0" w:space="0" w:color="auto"/>
        <w:right w:val="none" w:sz="0" w:space="0" w:color="auto"/>
      </w:divBdr>
    </w:div>
    <w:div w:id="1783958790">
      <w:bodyDiv w:val="1"/>
      <w:marLeft w:val="0"/>
      <w:marRight w:val="0"/>
      <w:marTop w:val="0"/>
      <w:marBottom w:val="0"/>
      <w:divBdr>
        <w:top w:val="none" w:sz="0" w:space="0" w:color="auto"/>
        <w:left w:val="none" w:sz="0" w:space="0" w:color="auto"/>
        <w:bottom w:val="none" w:sz="0" w:space="0" w:color="auto"/>
        <w:right w:val="none" w:sz="0" w:space="0" w:color="auto"/>
      </w:divBdr>
    </w:div>
    <w:div w:id="1784155285">
      <w:bodyDiv w:val="1"/>
      <w:marLeft w:val="0"/>
      <w:marRight w:val="0"/>
      <w:marTop w:val="0"/>
      <w:marBottom w:val="0"/>
      <w:divBdr>
        <w:top w:val="none" w:sz="0" w:space="0" w:color="auto"/>
        <w:left w:val="none" w:sz="0" w:space="0" w:color="auto"/>
        <w:bottom w:val="none" w:sz="0" w:space="0" w:color="auto"/>
        <w:right w:val="none" w:sz="0" w:space="0" w:color="auto"/>
      </w:divBdr>
    </w:div>
    <w:div w:id="1784301781">
      <w:bodyDiv w:val="1"/>
      <w:marLeft w:val="0"/>
      <w:marRight w:val="0"/>
      <w:marTop w:val="0"/>
      <w:marBottom w:val="0"/>
      <w:divBdr>
        <w:top w:val="none" w:sz="0" w:space="0" w:color="auto"/>
        <w:left w:val="none" w:sz="0" w:space="0" w:color="auto"/>
        <w:bottom w:val="none" w:sz="0" w:space="0" w:color="auto"/>
        <w:right w:val="none" w:sz="0" w:space="0" w:color="auto"/>
      </w:divBdr>
    </w:div>
    <w:div w:id="1784306942">
      <w:bodyDiv w:val="1"/>
      <w:marLeft w:val="0"/>
      <w:marRight w:val="0"/>
      <w:marTop w:val="0"/>
      <w:marBottom w:val="0"/>
      <w:divBdr>
        <w:top w:val="none" w:sz="0" w:space="0" w:color="auto"/>
        <w:left w:val="none" w:sz="0" w:space="0" w:color="auto"/>
        <w:bottom w:val="none" w:sz="0" w:space="0" w:color="auto"/>
        <w:right w:val="none" w:sz="0" w:space="0" w:color="auto"/>
      </w:divBdr>
    </w:div>
    <w:div w:id="1784423890">
      <w:bodyDiv w:val="1"/>
      <w:marLeft w:val="0"/>
      <w:marRight w:val="0"/>
      <w:marTop w:val="0"/>
      <w:marBottom w:val="0"/>
      <w:divBdr>
        <w:top w:val="none" w:sz="0" w:space="0" w:color="auto"/>
        <w:left w:val="none" w:sz="0" w:space="0" w:color="auto"/>
        <w:bottom w:val="none" w:sz="0" w:space="0" w:color="auto"/>
        <w:right w:val="none" w:sz="0" w:space="0" w:color="auto"/>
      </w:divBdr>
    </w:div>
    <w:div w:id="1784571572">
      <w:bodyDiv w:val="1"/>
      <w:marLeft w:val="0"/>
      <w:marRight w:val="0"/>
      <w:marTop w:val="0"/>
      <w:marBottom w:val="0"/>
      <w:divBdr>
        <w:top w:val="none" w:sz="0" w:space="0" w:color="auto"/>
        <w:left w:val="none" w:sz="0" w:space="0" w:color="auto"/>
        <w:bottom w:val="none" w:sz="0" w:space="0" w:color="auto"/>
        <w:right w:val="none" w:sz="0" w:space="0" w:color="auto"/>
      </w:divBdr>
    </w:div>
    <w:div w:id="1784573166">
      <w:bodyDiv w:val="1"/>
      <w:marLeft w:val="0"/>
      <w:marRight w:val="0"/>
      <w:marTop w:val="0"/>
      <w:marBottom w:val="0"/>
      <w:divBdr>
        <w:top w:val="none" w:sz="0" w:space="0" w:color="auto"/>
        <w:left w:val="none" w:sz="0" w:space="0" w:color="auto"/>
        <w:bottom w:val="none" w:sz="0" w:space="0" w:color="auto"/>
        <w:right w:val="none" w:sz="0" w:space="0" w:color="auto"/>
      </w:divBdr>
    </w:div>
    <w:div w:id="1784610969">
      <w:bodyDiv w:val="1"/>
      <w:marLeft w:val="0"/>
      <w:marRight w:val="0"/>
      <w:marTop w:val="0"/>
      <w:marBottom w:val="0"/>
      <w:divBdr>
        <w:top w:val="none" w:sz="0" w:space="0" w:color="auto"/>
        <w:left w:val="none" w:sz="0" w:space="0" w:color="auto"/>
        <w:bottom w:val="none" w:sz="0" w:space="0" w:color="auto"/>
        <w:right w:val="none" w:sz="0" w:space="0" w:color="auto"/>
      </w:divBdr>
    </w:div>
    <w:div w:id="1784611024">
      <w:bodyDiv w:val="1"/>
      <w:marLeft w:val="0"/>
      <w:marRight w:val="0"/>
      <w:marTop w:val="0"/>
      <w:marBottom w:val="0"/>
      <w:divBdr>
        <w:top w:val="none" w:sz="0" w:space="0" w:color="auto"/>
        <w:left w:val="none" w:sz="0" w:space="0" w:color="auto"/>
        <w:bottom w:val="none" w:sz="0" w:space="0" w:color="auto"/>
        <w:right w:val="none" w:sz="0" w:space="0" w:color="auto"/>
      </w:divBdr>
    </w:div>
    <w:div w:id="1784763434">
      <w:bodyDiv w:val="1"/>
      <w:marLeft w:val="0"/>
      <w:marRight w:val="0"/>
      <w:marTop w:val="0"/>
      <w:marBottom w:val="0"/>
      <w:divBdr>
        <w:top w:val="none" w:sz="0" w:space="0" w:color="auto"/>
        <w:left w:val="none" w:sz="0" w:space="0" w:color="auto"/>
        <w:bottom w:val="none" w:sz="0" w:space="0" w:color="auto"/>
        <w:right w:val="none" w:sz="0" w:space="0" w:color="auto"/>
      </w:divBdr>
    </w:div>
    <w:div w:id="1784808012">
      <w:bodyDiv w:val="1"/>
      <w:marLeft w:val="0"/>
      <w:marRight w:val="0"/>
      <w:marTop w:val="0"/>
      <w:marBottom w:val="0"/>
      <w:divBdr>
        <w:top w:val="none" w:sz="0" w:space="0" w:color="auto"/>
        <w:left w:val="none" w:sz="0" w:space="0" w:color="auto"/>
        <w:bottom w:val="none" w:sz="0" w:space="0" w:color="auto"/>
        <w:right w:val="none" w:sz="0" w:space="0" w:color="auto"/>
      </w:divBdr>
    </w:div>
    <w:div w:id="1784836627">
      <w:bodyDiv w:val="1"/>
      <w:marLeft w:val="0"/>
      <w:marRight w:val="0"/>
      <w:marTop w:val="0"/>
      <w:marBottom w:val="0"/>
      <w:divBdr>
        <w:top w:val="none" w:sz="0" w:space="0" w:color="auto"/>
        <w:left w:val="none" w:sz="0" w:space="0" w:color="auto"/>
        <w:bottom w:val="none" w:sz="0" w:space="0" w:color="auto"/>
        <w:right w:val="none" w:sz="0" w:space="0" w:color="auto"/>
      </w:divBdr>
    </w:div>
    <w:div w:id="1785148122">
      <w:bodyDiv w:val="1"/>
      <w:marLeft w:val="0"/>
      <w:marRight w:val="0"/>
      <w:marTop w:val="0"/>
      <w:marBottom w:val="0"/>
      <w:divBdr>
        <w:top w:val="none" w:sz="0" w:space="0" w:color="auto"/>
        <w:left w:val="none" w:sz="0" w:space="0" w:color="auto"/>
        <w:bottom w:val="none" w:sz="0" w:space="0" w:color="auto"/>
        <w:right w:val="none" w:sz="0" w:space="0" w:color="auto"/>
      </w:divBdr>
    </w:div>
    <w:div w:id="1785223453">
      <w:bodyDiv w:val="1"/>
      <w:marLeft w:val="0"/>
      <w:marRight w:val="0"/>
      <w:marTop w:val="0"/>
      <w:marBottom w:val="0"/>
      <w:divBdr>
        <w:top w:val="none" w:sz="0" w:space="0" w:color="auto"/>
        <w:left w:val="none" w:sz="0" w:space="0" w:color="auto"/>
        <w:bottom w:val="none" w:sz="0" w:space="0" w:color="auto"/>
        <w:right w:val="none" w:sz="0" w:space="0" w:color="auto"/>
      </w:divBdr>
    </w:div>
    <w:div w:id="1785298442">
      <w:bodyDiv w:val="1"/>
      <w:marLeft w:val="0"/>
      <w:marRight w:val="0"/>
      <w:marTop w:val="0"/>
      <w:marBottom w:val="0"/>
      <w:divBdr>
        <w:top w:val="none" w:sz="0" w:space="0" w:color="auto"/>
        <w:left w:val="none" w:sz="0" w:space="0" w:color="auto"/>
        <w:bottom w:val="none" w:sz="0" w:space="0" w:color="auto"/>
        <w:right w:val="none" w:sz="0" w:space="0" w:color="auto"/>
      </w:divBdr>
    </w:div>
    <w:div w:id="1785421027">
      <w:bodyDiv w:val="1"/>
      <w:marLeft w:val="0"/>
      <w:marRight w:val="0"/>
      <w:marTop w:val="0"/>
      <w:marBottom w:val="0"/>
      <w:divBdr>
        <w:top w:val="none" w:sz="0" w:space="0" w:color="auto"/>
        <w:left w:val="none" w:sz="0" w:space="0" w:color="auto"/>
        <w:bottom w:val="none" w:sz="0" w:space="0" w:color="auto"/>
        <w:right w:val="none" w:sz="0" w:space="0" w:color="auto"/>
      </w:divBdr>
    </w:div>
    <w:div w:id="1785421410">
      <w:bodyDiv w:val="1"/>
      <w:marLeft w:val="0"/>
      <w:marRight w:val="0"/>
      <w:marTop w:val="0"/>
      <w:marBottom w:val="0"/>
      <w:divBdr>
        <w:top w:val="none" w:sz="0" w:space="0" w:color="auto"/>
        <w:left w:val="none" w:sz="0" w:space="0" w:color="auto"/>
        <w:bottom w:val="none" w:sz="0" w:space="0" w:color="auto"/>
        <w:right w:val="none" w:sz="0" w:space="0" w:color="auto"/>
      </w:divBdr>
    </w:div>
    <w:div w:id="1785464537">
      <w:bodyDiv w:val="1"/>
      <w:marLeft w:val="0"/>
      <w:marRight w:val="0"/>
      <w:marTop w:val="0"/>
      <w:marBottom w:val="0"/>
      <w:divBdr>
        <w:top w:val="none" w:sz="0" w:space="0" w:color="auto"/>
        <w:left w:val="none" w:sz="0" w:space="0" w:color="auto"/>
        <w:bottom w:val="none" w:sz="0" w:space="0" w:color="auto"/>
        <w:right w:val="none" w:sz="0" w:space="0" w:color="auto"/>
      </w:divBdr>
    </w:div>
    <w:div w:id="1785535467">
      <w:bodyDiv w:val="1"/>
      <w:marLeft w:val="0"/>
      <w:marRight w:val="0"/>
      <w:marTop w:val="0"/>
      <w:marBottom w:val="0"/>
      <w:divBdr>
        <w:top w:val="none" w:sz="0" w:space="0" w:color="auto"/>
        <w:left w:val="none" w:sz="0" w:space="0" w:color="auto"/>
        <w:bottom w:val="none" w:sz="0" w:space="0" w:color="auto"/>
        <w:right w:val="none" w:sz="0" w:space="0" w:color="auto"/>
      </w:divBdr>
    </w:div>
    <w:div w:id="1785542359">
      <w:bodyDiv w:val="1"/>
      <w:marLeft w:val="0"/>
      <w:marRight w:val="0"/>
      <w:marTop w:val="0"/>
      <w:marBottom w:val="0"/>
      <w:divBdr>
        <w:top w:val="none" w:sz="0" w:space="0" w:color="auto"/>
        <w:left w:val="none" w:sz="0" w:space="0" w:color="auto"/>
        <w:bottom w:val="none" w:sz="0" w:space="0" w:color="auto"/>
        <w:right w:val="none" w:sz="0" w:space="0" w:color="auto"/>
      </w:divBdr>
    </w:div>
    <w:div w:id="1785616551">
      <w:bodyDiv w:val="1"/>
      <w:marLeft w:val="0"/>
      <w:marRight w:val="0"/>
      <w:marTop w:val="0"/>
      <w:marBottom w:val="0"/>
      <w:divBdr>
        <w:top w:val="none" w:sz="0" w:space="0" w:color="auto"/>
        <w:left w:val="none" w:sz="0" w:space="0" w:color="auto"/>
        <w:bottom w:val="none" w:sz="0" w:space="0" w:color="auto"/>
        <w:right w:val="none" w:sz="0" w:space="0" w:color="auto"/>
      </w:divBdr>
    </w:div>
    <w:div w:id="1785688355">
      <w:bodyDiv w:val="1"/>
      <w:marLeft w:val="0"/>
      <w:marRight w:val="0"/>
      <w:marTop w:val="0"/>
      <w:marBottom w:val="0"/>
      <w:divBdr>
        <w:top w:val="none" w:sz="0" w:space="0" w:color="auto"/>
        <w:left w:val="none" w:sz="0" w:space="0" w:color="auto"/>
        <w:bottom w:val="none" w:sz="0" w:space="0" w:color="auto"/>
        <w:right w:val="none" w:sz="0" w:space="0" w:color="auto"/>
      </w:divBdr>
    </w:div>
    <w:div w:id="1785733152">
      <w:bodyDiv w:val="1"/>
      <w:marLeft w:val="0"/>
      <w:marRight w:val="0"/>
      <w:marTop w:val="0"/>
      <w:marBottom w:val="0"/>
      <w:divBdr>
        <w:top w:val="none" w:sz="0" w:space="0" w:color="auto"/>
        <w:left w:val="none" w:sz="0" w:space="0" w:color="auto"/>
        <w:bottom w:val="none" w:sz="0" w:space="0" w:color="auto"/>
        <w:right w:val="none" w:sz="0" w:space="0" w:color="auto"/>
      </w:divBdr>
    </w:div>
    <w:div w:id="1785804544">
      <w:bodyDiv w:val="1"/>
      <w:marLeft w:val="0"/>
      <w:marRight w:val="0"/>
      <w:marTop w:val="0"/>
      <w:marBottom w:val="0"/>
      <w:divBdr>
        <w:top w:val="none" w:sz="0" w:space="0" w:color="auto"/>
        <w:left w:val="none" w:sz="0" w:space="0" w:color="auto"/>
        <w:bottom w:val="none" w:sz="0" w:space="0" w:color="auto"/>
        <w:right w:val="none" w:sz="0" w:space="0" w:color="auto"/>
      </w:divBdr>
    </w:div>
    <w:div w:id="1785806388">
      <w:bodyDiv w:val="1"/>
      <w:marLeft w:val="0"/>
      <w:marRight w:val="0"/>
      <w:marTop w:val="0"/>
      <w:marBottom w:val="0"/>
      <w:divBdr>
        <w:top w:val="none" w:sz="0" w:space="0" w:color="auto"/>
        <w:left w:val="none" w:sz="0" w:space="0" w:color="auto"/>
        <w:bottom w:val="none" w:sz="0" w:space="0" w:color="auto"/>
        <w:right w:val="none" w:sz="0" w:space="0" w:color="auto"/>
      </w:divBdr>
    </w:div>
    <w:div w:id="1785806920">
      <w:bodyDiv w:val="1"/>
      <w:marLeft w:val="0"/>
      <w:marRight w:val="0"/>
      <w:marTop w:val="0"/>
      <w:marBottom w:val="0"/>
      <w:divBdr>
        <w:top w:val="none" w:sz="0" w:space="0" w:color="auto"/>
        <w:left w:val="none" w:sz="0" w:space="0" w:color="auto"/>
        <w:bottom w:val="none" w:sz="0" w:space="0" w:color="auto"/>
        <w:right w:val="none" w:sz="0" w:space="0" w:color="auto"/>
      </w:divBdr>
    </w:div>
    <w:div w:id="1785811189">
      <w:bodyDiv w:val="1"/>
      <w:marLeft w:val="0"/>
      <w:marRight w:val="0"/>
      <w:marTop w:val="0"/>
      <w:marBottom w:val="0"/>
      <w:divBdr>
        <w:top w:val="none" w:sz="0" w:space="0" w:color="auto"/>
        <w:left w:val="none" w:sz="0" w:space="0" w:color="auto"/>
        <w:bottom w:val="none" w:sz="0" w:space="0" w:color="auto"/>
        <w:right w:val="none" w:sz="0" w:space="0" w:color="auto"/>
      </w:divBdr>
    </w:div>
    <w:div w:id="1785997383">
      <w:bodyDiv w:val="1"/>
      <w:marLeft w:val="0"/>
      <w:marRight w:val="0"/>
      <w:marTop w:val="0"/>
      <w:marBottom w:val="0"/>
      <w:divBdr>
        <w:top w:val="none" w:sz="0" w:space="0" w:color="auto"/>
        <w:left w:val="none" w:sz="0" w:space="0" w:color="auto"/>
        <w:bottom w:val="none" w:sz="0" w:space="0" w:color="auto"/>
        <w:right w:val="none" w:sz="0" w:space="0" w:color="auto"/>
      </w:divBdr>
    </w:div>
    <w:div w:id="1785999667">
      <w:bodyDiv w:val="1"/>
      <w:marLeft w:val="0"/>
      <w:marRight w:val="0"/>
      <w:marTop w:val="0"/>
      <w:marBottom w:val="0"/>
      <w:divBdr>
        <w:top w:val="none" w:sz="0" w:space="0" w:color="auto"/>
        <w:left w:val="none" w:sz="0" w:space="0" w:color="auto"/>
        <w:bottom w:val="none" w:sz="0" w:space="0" w:color="auto"/>
        <w:right w:val="none" w:sz="0" w:space="0" w:color="auto"/>
      </w:divBdr>
    </w:div>
    <w:div w:id="1786148703">
      <w:bodyDiv w:val="1"/>
      <w:marLeft w:val="0"/>
      <w:marRight w:val="0"/>
      <w:marTop w:val="0"/>
      <w:marBottom w:val="0"/>
      <w:divBdr>
        <w:top w:val="none" w:sz="0" w:space="0" w:color="auto"/>
        <w:left w:val="none" w:sz="0" w:space="0" w:color="auto"/>
        <w:bottom w:val="none" w:sz="0" w:space="0" w:color="auto"/>
        <w:right w:val="none" w:sz="0" w:space="0" w:color="auto"/>
      </w:divBdr>
    </w:div>
    <w:div w:id="1786315594">
      <w:bodyDiv w:val="1"/>
      <w:marLeft w:val="0"/>
      <w:marRight w:val="0"/>
      <w:marTop w:val="0"/>
      <w:marBottom w:val="0"/>
      <w:divBdr>
        <w:top w:val="none" w:sz="0" w:space="0" w:color="auto"/>
        <w:left w:val="none" w:sz="0" w:space="0" w:color="auto"/>
        <w:bottom w:val="none" w:sz="0" w:space="0" w:color="auto"/>
        <w:right w:val="none" w:sz="0" w:space="0" w:color="auto"/>
      </w:divBdr>
    </w:div>
    <w:div w:id="1786339849">
      <w:bodyDiv w:val="1"/>
      <w:marLeft w:val="0"/>
      <w:marRight w:val="0"/>
      <w:marTop w:val="0"/>
      <w:marBottom w:val="0"/>
      <w:divBdr>
        <w:top w:val="none" w:sz="0" w:space="0" w:color="auto"/>
        <w:left w:val="none" w:sz="0" w:space="0" w:color="auto"/>
        <w:bottom w:val="none" w:sz="0" w:space="0" w:color="auto"/>
        <w:right w:val="none" w:sz="0" w:space="0" w:color="auto"/>
      </w:divBdr>
    </w:div>
    <w:div w:id="1786341935">
      <w:bodyDiv w:val="1"/>
      <w:marLeft w:val="0"/>
      <w:marRight w:val="0"/>
      <w:marTop w:val="0"/>
      <w:marBottom w:val="0"/>
      <w:divBdr>
        <w:top w:val="none" w:sz="0" w:space="0" w:color="auto"/>
        <w:left w:val="none" w:sz="0" w:space="0" w:color="auto"/>
        <w:bottom w:val="none" w:sz="0" w:space="0" w:color="auto"/>
        <w:right w:val="none" w:sz="0" w:space="0" w:color="auto"/>
      </w:divBdr>
    </w:div>
    <w:div w:id="1786461784">
      <w:bodyDiv w:val="1"/>
      <w:marLeft w:val="0"/>
      <w:marRight w:val="0"/>
      <w:marTop w:val="0"/>
      <w:marBottom w:val="0"/>
      <w:divBdr>
        <w:top w:val="none" w:sz="0" w:space="0" w:color="auto"/>
        <w:left w:val="none" w:sz="0" w:space="0" w:color="auto"/>
        <w:bottom w:val="none" w:sz="0" w:space="0" w:color="auto"/>
        <w:right w:val="none" w:sz="0" w:space="0" w:color="auto"/>
      </w:divBdr>
    </w:div>
    <w:div w:id="1786651419">
      <w:bodyDiv w:val="1"/>
      <w:marLeft w:val="0"/>
      <w:marRight w:val="0"/>
      <w:marTop w:val="0"/>
      <w:marBottom w:val="0"/>
      <w:divBdr>
        <w:top w:val="none" w:sz="0" w:space="0" w:color="auto"/>
        <w:left w:val="none" w:sz="0" w:space="0" w:color="auto"/>
        <w:bottom w:val="none" w:sz="0" w:space="0" w:color="auto"/>
        <w:right w:val="none" w:sz="0" w:space="0" w:color="auto"/>
      </w:divBdr>
    </w:div>
    <w:div w:id="1786652451">
      <w:bodyDiv w:val="1"/>
      <w:marLeft w:val="0"/>
      <w:marRight w:val="0"/>
      <w:marTop w:val="0"/>
      <w:marBottom w:val="0"/>
      <w:divBdr>
        <w:top w:val="none" w:sz="0" w:space="0" w:color="auto"/>
        <w:left w:val="none" w:sz="0" w:space="0" w:color="auto"/>
        <w:bottom w:val="none" w:sz="0" w:space="0" w:color="auto"/>
        <w:right w:val="none" w:sz="0" w:space="0" w:color="auto"/>
      </w:divBdr>
    </w:div>
    <w:div w:id="1786732069">
      <w:bodyDiv w:val="1"/>
      <w:marLeft w:val="0"/>
      <w:marRight w:val="0"/>
      <w:marTop w:val="0"/>
      <w:marBottom w:val="0"/>
      <w:divBdr>
        <w:top w:val="none" w:sz="0" w:space="0" w:color="auto"/>
        <w:left w:val="none" w:sz="0" w:space="0" w:color="auto"/>
        <w:bottom w:val="none" w:sz="0" w:space="0" w:color="auto"/>
        <w:right w:val="none" w:sz="0" w:space="0" w:color="auto"/>
      </w:divBdr>
    </w:div>
    <w:div w:id="1786846202">
      <w:bodyDiv w:val="1"/>
      <w:marLeft w:val="0"/>
      <w:marRight w:val="0"/>
      <w:marTop w:val="0"/>
      <w:marBottom w:val="0"/>
      <w:divBdr>
        <w:top w:val="none" w:sz="0" w:space="0" w:color="auto"/>
        <w:left w:val="none" w:sz="0" w:space="0" w:color="auto"/>
        <w:bottom w:val="none" w:sz="0" w:space="0" w:color="auto"/>
        <w:right w:val="none" w:sz="0" w:space="0" w:color="auto"/>
      </w:divBdr>
    </w:div>
    <w:div w:id="1786848351">
      <w:bodyDiv w:val="1"/>
      <w:marLeft w:val="0"/>
      <w:marRight w:val="0"/>
      <w:marTop w:val="0"/>
      <w:marBottom w:val="0"/>
      <w:divBdr>
        <w:top w:val="none" w:sz="0" w:space="0" w:color="auto"/>
        <w:left w:val="none" w:sz="0" w:space="0" w:color="auto"/>
        <w:bottom w:val="none" w:sz="0" w:space="0" w:color="auto"/>
        <w:right w:val="none" w:sz="0" w:space="0" w:color="auto"/>
      </w:divBdr>
    </w:div>
    <w:div w:id="1786997310">
      <w:bodyDiv w:val="1"/>
      <w:marLeft w:val="0"/>
      <w:marRight w:val="0"/>
      <w:marTop w:val="0"/>
      <w:marBottom w:val="0"/>
      <w:divBdr>
        <w:top w:val="none" w:sz="0" w:space="0" w:color="auto"/>
        <w:left w:val="none" w:sz="0" w:space="0" w:color="auto"/>
        <w:bottom w:val="none" w:sz="0" w:space="0" w:color="auto"/>
        <w:right w:val="none" w:sz="0" w:space="0" w:color="auto"/>
      </w:divBdr>
    </w:div>
    <w:div w:id="1787306052">
      <w:bodyDiv w:val="1"/>
      <w:marLeft w:val="0"/>
      <w:marRight w:val="0"/>
      <w:marTop w:val="0"/>
      <w:marBottom w:val="0"/>
      <w:divBdr>
        <w:top w:val="none" w:sz="0" w:space="0" w:color="auto"/>
        <w:left w:val="none" w:sz="0" w:space="0" w:color="auto"/>
        <w:bottom w:val="none" w:sz="0" w:space="0" w:color="auto"/>
        <w:right w:val="none" w:sz="0" w:space="0" w:color="auto"/>
      </w:divBdr>
    </w:div>
    <w:div w:id="1787311204">
      <w:bodyDiv w:val="1"/>
      <w:marLeft w:val="0"/>
      <w:marRight w:val="0"/>
      <w:marTop w:val="0"/>
      <w:marBottom w:val="0"/>
      <w:divBdr>
        <w:top w:val="none" w:sz="0" w:space="0" w:color="auto"/>
        <w:left w:val="none" w:sz="0" w:space="0" w:color="auto"/>
        <w:bottom w:val="none" w:sz="0" w:space="0" w:color="auto"/>
        <w:right w:val="none" w:sz="0" w:space="0" w:color="auto"/>
      </w:divBdr>
    </w:div>
    <w:div w:id="1787432750">
      <w:bodyDiv w:val="1"/>
      <w:marLeft w:val="0"/>
      <w:marRight w:val="0"/>
      <w:marTop w:val="0"/>
      <w:marBottom w:val="0"/>
      <w:divBdr>
        <w:top w:val="none" w:sz="0" w:space="0" w:color="auto"/>
        <w:left w:val="none" w:sz="0" w:space="0" w:color="auto"/>
        <w:bottom w:val="none" w:sz="0" w:space="0" w:color="auto"/>
        <w:right w:val="none" w:sz="0" w:space="0" w:color="auto"/>
      </w:divBdr>
    </w:div>
    <w:div w:id="1787656527">
      <w:bodyDiv w:val="1"/>
      <w:marLeft w:val="0"/>
      <w:marRight w:val="0"/>
      <w:marTop w:val="0"/>
      <w:marBottom w:val="0"/>
      <w:divBdr>
        <w:top w:val="none" w:sz="0" w:space="0" w:color="auto"/>
        <w:left w:val="none" w:sz="0" w:space="0" w:color="auto"/>
        <w:bottom w:val="none" w:sz="0" w:space="0" w:color="auto"/>
        <w:right w:val="none" w:sz="0" w:space="0" w:color="auto"/>
      </w:divBdr>
    </w:div>
    <w:div w:id="1787701065">
      <w:bodyDiv w:val="1"/>
      <w:marLeft w:val="0"/>
      <w:marRight w:val="0"/>
      <w:marTop w:val="0"/>
      <w:marBottom w:val="0"/>
      <w:divBdr>
        <w:top w:val="none" w:sz="0" w:space="0" w:color="auto"/>
        <w:left w:val="none" w:sz="0" w:space="0" w:color="auto"/>
        <w:bottom w:val="none" w:sz="0" w:space="0" w:color="auto"/>
        <w:right w:val="none" w:sz="0" w:space="0" w:color="auto"/>
      </w:divBdr>
    </w:div>
    <w:div w:id="1787847218">
      <w:bodyDiv w:val="1"/>
      <w:marLeft w:val="0"/>
      <w:marRight w:val="0"/>
      <w:marTop w:val="0"/>
      <w:marBottom w:val="0"/>
      <w:divBdr>
        <w:top w:val="none" w:sz="0" w:space="0" w:color="auto"/>
        <w:left w:val="none" w:sz="0" w:space="0" w:color="auto"/>
        <w:bottom w:val="none" w:sz="0" w:space="0" w:color="auto"/>
        <w:right w:val="none" w:sz="0" w:space="0" w:color="auto"/>
      </w:divBdr>
    </w:div>
    <w:div w:id="1787851076">
      <w:bodyDiv w:val="1"/>
      <w:marLeft w:val="0"/>
      <w:marRight w:val="0"/>
      <w:marTop w:val="0"/>
      <w:marBottom w:val="0"/>
      <w:divBdr>
        <w:top w:val="none" w:sz="0" w:space="0" w:color="auto"/>
        <w:left w:val="none" w:sz="0" w:space="0" w:color="auto"/>
        <w:bottom w:val="none" w:sz="0" w:space="0" w:color="auto"/>
        <w:right w:val="none" w:sz="0" w:space="0" w:color="auto"/>
      </w:divBdr>
    </w:div>
    <w:div w:id="1787851180">
      <w:bodyDiv w:val="1"/>
      <w:marLeft w:val="0"/>
      <w:marRight w:val="0"/>
      <w:marTop w:val="0"/>
      <w:marBottom w:val="0"/>
      <w:divBdr>
        <w:top w:val="none" w:sz="0" w:space="0" w:color="auto"/>
        <w:left w:val="none" w:sz="0" w:space="0" w:color="auto"/>
        <w:bottom w:val="none" w:sz="0" w:space="0" w:color="auto"/>
        <w:right w:val="none" w:sz="0" w:space="0" w:color="auto"/>
      </w:divBdr>
    </w:div>
    <w:div w:id="1787852234">
      <w:bodyDiv w:val="1"/>
      <w:marLeft w:val="0"/>
      <w:marRight w:val="0"/>
      <w:marTop w:val="0"/>
      <w:marBottom w:val="0"/>
      <w:divBdr>
        <w:top w:val="none" w:sz="0" w:space="0" w:color="auto"/>
        <w:left w:val="none" w:sz="0" w:space="0" w:color="auto"/>
        <w:bottom w:val="none" w:sz="0" w:space="0" w:color="auto"/>
        <w:right w:val="none" w:sz="0" w:space="0" w:color="auto"/>
      </w:divBdr>
    </w:div>
    <w:div w:id="1788158154">
      <w:bodyDiv w:val="1"/>
      <w:marLeft w:val="0"/>
      <w:marRight w:val="0"/>
      <w:marTop w:val="0"/>
      <w:marBottom w:val="0"/>
      <w:divBdr>
        <w:top w:val="none" w:sz="0" w:space="0" w:color="auto"/>
        <w:left w:val="none" w:sz="0" w:space="0" w:color="auto"/>
        <w:bottom w:val="none" w:sz="0" w:space="0" w:color="auto"/>
        <w:right w:val="none" w:sz="0" w:space="0" w:color="auto"/>
      </w:divBdr>
    </w:div>
    <w:div w:id="1788230043">
      <w:bodyDiv w:val="1"/>
      <w:marLeft w:val="0"/>
      <w:marRight w:val="0"/>
      <w:marTop w:val="0"/>
      <w:marBottom w:val="0"/>
      <w:divBdr>
        <w:top w:val="none" w:sz="0" w:space="0" w:color="auto"/>
        <w:left w:val="none" w:sz="0" w:space="0" w:color="auto"/>
        <w:bottom w:val="none" w:sz="0" w:space="0" w:color="auto"/>
        <w:right w:val="none" w:sz="0" w:space="0" w:color="auto"/>
      </w:divBdr>
    </w:div>
    <w:div w:id="1788234050">
      <w:bodyDiv w:val="1"/>
      <w:marLeft w:val="0"/>
      <w:marRight w:val="0"/>
      <w:marTop w:val="0"/>
      <w:marBottom w:val="0"/>
      <w:divBdr>
        <w:top w:val="none" w:sz="0" w:space="0" w:color="auto"/>
        <w:left w:val="none" w:sz="0" w:space="0" w:color="auto"/>
        <w:bottom w:val="none" w:sz="0" w:space="0" w:color="auto"/>
        <w:right w:val="none" w:sz="0" w:space="0" w:color="auto"/>
      </w:divBdr>
    </w:div>
    <w:div w:id="1788347659">
      <w:bodyDiv w:val="1"/>
      <w:marLeft w:val="0"/>
      <w:marRight w:val="0"/>
      <w:marTop w:val="0"/>
      <w:marBottom w:val="0"/>
      <w:divBdr>
        <w:top w:val="none" w:sz="0" w:space="0" w:color="auto"/>
        <w:left w:val="none" w:sz="0" w:space="0" w:color="auto"/>
        <w:bottom w:val="none" w:sz="0" w:space="0" w:color="auto"/>
        <w:right w:val="none" w:sz="0" w:space="0" w:color="auto"/>
      </w:divBdr>
    </w:div>
    <w:div w:id="1788356938">
      <w:bodyDiv w:val="1"/>
      <w:marLeft w:val="0"/>
      <w:marRight w:val="0"/>
      <w:marTop w:val="0"/>
      <w:marBottom w:val="0"/>
      <w:divBdr>
        <w:top w:val="none" w:sz="0" w:space="0" w:color="auto"/>
        <w:left w:val="none" w:sz="0" w:space="0" w:color="auto"/>
        <w:bottom w:val="none" w:sz="0" w:space="0" w:color="auto"/>
        <w:right w:val="none" w:sz="0" w:space="0" w:color="auto"/>
      </w:divBdr>
    </w:div>
    <w:div w:id="1788424977">
      <w:bodyDiv w:val="1"/>
      <w:marLeft w:val="0"/>
      <w:marRight w:val="0"/>
      <w:marTop w:val="0"/>
      <w:marBottom w:val="0"/>
      <w:divBdr>
        <w:top w:val="none" w:sz="0" w:space="0" w:color="auto"/>
        <w:left w:val="none" w:sz="0" w:space="0" w:color="auto"/>
        <w:bottom w:val="none" w:sz="0" w:space="0" w:color="auto"/>
        <w:right w:val="none" w:sz="0" w:space="0" w:color="auto"/>
      </w:divBdr>
    </w:div>
    <w:div w:id="1788549232">
      <w:bodyDiv w:val="1"/>
      <w:marLeft w:val="0"/>
      <w:marRight w:val="0"/>
      <w:marTop w:val="0"/>
      <w:marBottom w:val="0"/>
      <w:divBdr>
        <w:top w:val="none" w:sz="0" w:space="0" w:color="auto"/>
        <w:left w:val="none" w:sz="0" w:space="0" w:color="auto"/>
        <w:bottom w:val="none" w:sz="0" w:space="0" w:color="auto"/>
        <w:right w:val="none" w:sz="0" w:space="0" w:color="auto"/>
      </w:divBdr>
    </w:div>
    <w:div w:id="1788619367">
      <w:bodyDiv w:val="1"/>
      <w:marLeft w:val="0"/>
      <w:marRight w:val="0"/>
      <w:marTop w:val="0"/>
      <w:marBottom w:val="0"/>
      <w:divBdr>
        <w:top w:val="none" w:sz="0" w:space="0" w:color="auto"/>
        <w:left w:val="none" w:sz="0" w:space="0" w:color="auto"/>
        <w:bottom w:val="none" w:sz="0" w:space="0" w:color="auto"/>
        <w:right w:val="none" w:sz="0" w:space="0" w:color="auto"/>
      </w:divBdr>
    </w:div>
    <w:div w:id="1788695204">
      <w:bodyDiv w:val="1"/>
      <w:marLeft w:val="0"/>
      <w:marRight w:val="0"/>
      <w:marTop w:val="0"/>
      <w:marBottom w:val="0"/>
      <w:divBdr>
        <w:top w:val="none" w:sz="0" w:space="0" w:color="auto"/>
        <w:left w:val="none" w:sz="0" w:space="0" w:color="auto"/>
        <w:bottom w:val="none" w:sz="0" w:space="0" w:color="auto"/>
        <w:right w:val="none" w:sz="0" w:space="0" w:color="auto"/>
      </w:divBdr>
    </w:div>
    <w:div w:id="1788741446">
      <w:bodyDiv w:val="1"/>
      <w:marLeft w:val="0"/>
      <w:marRight w:val="0"/>
      <w:marTop w:val="0"/>
      <w:marBottom w:val="0"/>
      <w:divBdr>
        <w:top w:val="none" w:sz="0" w:space="0" w:color="auto"/>
        <w:left w:val="none" w:sz="0" w:space="0" w:color="auto"/>
        <w:bottom w:val="none" w:sz="0" w:space="0" w:color="auto"/>
        <w:right w:val="none" w:sz="0" w:space="0" w:color="auto"/>
      </w:divBdr>
    </w:div>
    <w:div w:id="1788743815">
      <w:bodyDiv w:val="1"/>
      <w:marLeft w:val="0"/>
      <w:marRight w:val="0"/>
      <w:marTop w:val="0"/>
      <w:marBottom w:val="0"/>
      <w:divBdr>
        <w:top w:val="none" w:sz="0" w:space="0" w:color="auto"/>
        <w:left w:val="none" w:sz="0" w:space="0" w:color="auto"/>
        <w:bottom w:val="none" w:sz="0" w:space="0" w:color="auto"/>
        <w:right w:val="none" w:sz="0" w:space="0" w:color="auto"/>
      </w:divBdr>
    </w:div>
    <w:div w:id="1788768486">
      <w:bodyDiv w:val="1"/>
      <w:marLeft w:val="0"/>
      <w:marRight w:val="0"/>
      <w:marTop w:val="0"/>
      <w:marBottom w:val="0"/>
      <w:divBdr>
        <w:top w:val="none" w:sz="0" w:space="0" w:color="auto"/>
        <w:left w:val="none" w:sz="0" w:space="0" w:color="auto"/>
        <w:bottom w:val="none" w:sz="0" w:space="0" w:color="auto"/>
        <w:right w:val="none" w:sz="0" w:space="0" w:color="auto"/>
      </w:divBdr>
    </w:div>
    <w:div w:id="1788816467">
      <w:bodyDiv w:val="1"/>
      <w:marLeft w:val="0"/>
      <w:marRight w:val="0"/>
      <w:marTop w:val="0"/>
      <w:marBottom w:val="0"/>
      <w:divBdr>
        <w:top w:val="none" w:sz="0" w:space="0" w:color="auto"/>
        <w:left w:val="none" w:sz="0" w:space="0" w:color="auto"/>
        <w:bottom w:val="none" w:sz="0" w:space="0" w:color="auto"/>
        <w:right w:val="none" w:sz="0" w:space="0" w:color="auto"/>
      </w:divBdr>
    </w:div>
    <w:div w:id="1789083120">
      <w:bodyDiv w:val="1"/>
      <w:marLeft w:val="0"/>
      <w:marRight w:val="0"/>
      <w:marTop w:val="0"/>
      <w:marBottom w:val="0"/>
      <w:divBdr>
        <w:top w:val="none" w:sz="0" w:space="0" w:color="auto"/>
        <w:left w:val="none" w:sz="0" w:space="0" w:color="auto"/>
        <w:bottom w:val="none" w:sz="0" w:space="0" w:color="auto"/>
        <w:right w:val="none" w:sz="0" w:space="0" w:color="auto"/>
      </w:divBdr>
    </w:div>
    <w:div w:id="1789162701">
      <w:bodyDiv w:val="1"/>
      <w:marLeft w:val="0"/>
      <w:marRight w:val="0"/>
      <w:marTop w:val="0"/>
      <w:marBottom w:val="0"/>
      <w:divBdr>
        <w:top w:val="none" w:sz="0" w:space="0" w:color="auto"/>
        <w:left w:val="none" w:sz="0" w:space="0" w:color="auto"/>
        <w:bottom w:val="none" w:sz="0" w:space="0" w:color="auto"/>
        <w:right w:val="none" w:sz="0" w:space="0" w:color="auto"/>
      </w:divBdr>
    </w:div>
    <w:div w:id="1789201269">
      <w:bodyDiv w:val="1"/>
      <w:marLeft w:val="0"/>
      <w:marRight w:val="0"/>
      <w:marTop w:val="0"/>
      <w:marBottom w:val="0"/>
      <w:divBdr>
        <w:top w:val="none" w:sz="0" w:space="0" w:color="auto"/>
        <w:left w:val="none" w:sz="0" w:space="0" w:color="auto"/>
        <w:bottom w:val="none" w:sz="0" w:space="0" w:color="auto"/>
        <w:right w:val="none" w:sz="0" w:space="0" w:color="auto"/>
      </w:divBdr>
    </w:div>
    <w:div w:id="1789273131">
      <w:bodyDiv w:val="1"/>
      <w:marLeft w:val="0"/>
      <w:marRight w:val="0"/>
      <w:marTop w:val="0"/>
      <w:marBottom w:val="0"/>
      <w:divBdr>
        <w:top w:val="none" w:sz="0" w:space="0" w:color="auto"/>
        <w:left w:val="none" w:sz="0" w:space="0" w:color="auto"/>
        <w:bottom w:val="none" w:sz="0" w:space="0" w:color="auto"/>
        <w:right w:val="none" w:sz="0" w:space="0" w:color="auto"/>
      </w:divBdr>
    </w:div>
    <w:div w:id="1789395053">
      <w:bodyDiv w:val="1"/>
      <w:marLeft w:val="0"/>
      <w:marRight w:val="0"/>
      <w:marTop w:val="0"/>
      <w:marBottom w:val="0"/>
      <w:divBdr>
        <w:top w:val="none" w:sz="0" w:space="0" w:color="auto"/>
        <w:left w:val="none" w:sz="0" w:space="0" w:color="auto"/>
        <w:bottom w:val="none" w:sz="0" w:space="0" w:color="auto"/>
        <w:right w:val="none" w:sz="0" w:space="0" w:color="auto"/>
      </w:divBdr>
    </w:div>
    <w:div w:id="1789398921">
      <w:bodyDiv w:val="1"/>
      <w:marLeft w:val="0"/>
      <w:marRight w:val="0"/>
      <w:marTop w:val="0"/>
      <w:marBottom w:val="0"/>
      <w:divBdr>
        <w:top w:val="none" w:sz="0" w:space="0" w:color="auto"/>
        <w:left w:val="none" w:sz="0" w:space="0" w:color="auto"/>
        <w:bottom w:val="none" w:sz="0" w:space="0" w:color="auto"/>
        <w:right w:val="none" w:sz="0" w:space="0" w:color="auto"/>
      </w:divBdr>
    </w:div>
    <w:div w:id="1789621569">
      <w:bodyDiv w:val="1"/>
      <w:marLeft w:val="0"/>
      <w:marRight w:val="0"/>
      <w:marTop w:val="0"/>
      <w:marBottom w:val="0"/>
      <w:divBdr>
        <w:top w:val="none" w:sz="0" w:space="0" w:color="auto"/>
        <w:left w:val="none" w:sz="0" w:space="0" w:color="auto"/>
        <w:bottom w:val="none" w:sz="0" w:space="0" w:color="auto"/>
        <w:right w:val="none" w:sz="0" w:space="0" w:color="auto"/>
      </w:divBdr>
    </w:div>
    <w:div w:id="1789733730">
      <w:bodyDiv w:val="1"/>
      <w:marLeft w:val="0"/>
      <w:marRight w:val="0"/>
      <w:marTop w:val="0"/>
      <w:marBottom w:val="0"/>
      <w:divBdr>
        <w:top w:val="none" w:sz="0" w:space="0" w:color="auto"/>
        <w:left w:val="none" w:sz="0" w:space="0" w:color="auto"/>
        <w:bottom w:val="none" w:sz="0" w:space="0" w:color="auto"/>
        <w:right w:val="none" w:sz="0" w:space="0" w:color="auto"/>
      </w:divBdr>
    </w:div>
    <w:div w:id="1789736064">
      <w:bodyDiv w:val="1"/>
      <w:marLeft w:val="0"/>
      <w:marRight w:val="0"/>
      <w:marTop w:val="0"/>
      <w:marBottom w:val="0"/>
      <w:divBdr>
        <w:top w:val="none" w:sz="0" w:space="0" w:color="auto"/>
        <w:left w:val="none" w:sz="0" w:space="0" w:color="auto"/>
        <w:bottom w:val="none" w:sz="0" w:space="0" w:color="auto"/>
        <w:right w:val="none" w:sz="0" w:space="0" w:color="auto"/>
      </w:divBdr>
    </w:div>
    <w:div w:id="1789741626">
      <w:bodyDiv w:val="1"/>
      <w:marLeft w:val="0"/>
      <w:marRight w:val="0"/>
      <w:marTop w:val="0"/>
      <w:marBottom w:val="0"/>
      <w:divBdr>
        <w:top w:val="none" w:sz="0" w:space="0" w:color="auto"/>
        <w:left w:val="none" w:sz="0" w:space="0" w:color="auto"/>
        <w:bottom w:val="none" w:sz="0" w:space="0" w:color="auto"/>
        <w:right w:val="none" w:sz="0" w:space="0" w:color="auto"/>
      </w:divBdr>
    </w:div>
    <w:div w:id="1789808990">
      <w:bodyDiv w:val="1"/>
      <w:marLeft w:val="0"/>
      <w:marRight w:val="0"/>
      <w:marTop w:val="0"/>
      <w:marBottom w:val="0"/>
      <w:divBdr>
        <w:top w:val="none" w:sz="0" w:space="0" w:color="auto"/>
        <w:left w:val="none" w:sz="0" w:space="0" w:color="auto"/>
        <w:bottom w:val="none" w:sz="0" w:space="0" w:color="auto"/>
        <w:right w:val="none" w:sz="0" w:space="0" w:color="auto"/>
      </w:divBdr>
    </w:div>
    <w:div w:id="1789857409">
      <w:bodyDiv w:val="1"/>
      <w:marLeft w:val="0"/>
      <w:marRight w:val="0"/>
      <w:marTop w:val="0"/>
      <w:marBottom w:val="0"/>
      <w:divBdr>
        <w:top w:val="none" w:sz="0" w:space="0" w:color="auto"/>
        <w:left w:val="none" w:sz="0" w:space="0" w:color="auto"/>
        <w:bottom w:val="none" w:sz="0" w:space="0" w:color="auto"/>
        <w:right w:val="none" w:sz="0" w:space="0" w:color="auto"/>
      </w:divBdr>
    </w:div>
    <w:div w:id="1789859629">
      <w:bodyDiv w:val="1"/>
      <w:marLeft w:val="0"/>
      <w:marRight w:val="0"/>
      <w:marTop w:val="0"/>
      <w:marBottom w:val="0"/>
      <w:divBdr>
        <w:top w:val="none" w:sz="0" w:space="0" w:color="auto"/>
        <w:left w:val="none" w:sz="0" w:space="0" w:color="auto"/>
        <w:bottom w:val="none" w:sz="0" w:space="0" w:color="auto"/>
        <w:right w:val="none" w:sz="0" w:space="0" w:color="auto"/>
      </w:divBdr>
    </w:div>
    <w:div w:id="1789884838">
      <w:bodyDiv w:val="1"/>
      <w:marLeft w:val="0"/>
      <w:marRight w:val="0"/>
      <w:marTop w:val="0"/>
      <w:marBottom w:val="0"/>
      <w:divBdr>
        <w:top w:val="none" w:sz="0" w:space="0" w:color="auto"/>
        <w:left w:val="none" w:sz="0" w:space="0" w:color="auto"/>
        <w:bottom w:val="none" w:sz="0" w:space="0" w:color="auto"/>
        <w:right w:val="none" w:sz="0" w:space="0" w:color="auto"/>
      </w:divBdr>
    </w:div>
    <w:div w:id="1790052406">
      <w:bodyDiv w:val="1"/>
      <w:marLeft w:val="0"/>
      <w:marRight w:val="0"/>
      <w:marTop w:val="0"/>
      <w:marBottom w:val="0"/>
      <w:divBdr>
        <w:top w:val="none" w:sz="0" w:space="0" w:color="auto"/>
        <w:left w:val="none" w:sz="0" w:space="0" w:color="auto"/>
        <w:bottom w:val="none" w:sz="0" w:space="0" w:color="auto"/>
        <w:right w:val="none" w:sz="0" w:space="0" w:color="auto"/>
      </w:divBdr>
    </w:div>
    <w:div w:id="1790321293">
      <w:bodyDiv w:val="1"/>
      <w:marLeft w:val="0"/>
      <w:marRight w:val="0"/>
      <w:marTop w:val="0"/>
      <w:marBottom w:val="0"/>
      <w:divBdr>
        <w:top w:val="none" w:sz="0" w:space="0" w:color="auto"/>
        <w:left w:val="none" w:sz="0" w:space="0" w:color="auto"/>
        <w:bottom w:val="none" w:sz="0" w:space="0" w:color="auto"/>
        <w:right w:val="none" w:sz="0" w:space="0" w:color="auto"/>
      </w:divBdr>
    </w:div>
    <w:div w:id="1790389679">
      <w:bodyDiv w:val="1"/>
      <w:marLeft w:val="0"/>
      <w:marRight w:val="0"/>
      <w:marTop w:val="0"/>
      <w:marBottom w:val="0"/>
      <w:divBdr>
        <w:top w:val="none" w:sz="0" w:space="0" w:color="auto"/>
        <w:left w:val="none" w:sz="0" w:space="0" w:color="auto"/>
        <w:bottom w:val="none" w:sz="0" w:space="0" w:color="auto"/>
        <w:right w:val="none" w:sz="0" w:space="0" w:color="auto"/>
      </w:divBdr>
    </w:div>
    <w:div w:id="1790391149">
      <w:bodyDiv w:val="1"/>
      <w:marLeft w:val="0"/>
      <w:marRight w:val="0"/>
      <w:marTop w:val="0"/>
      <w:marBottom w:val="0"/>
      <w:divBdr>
        <w:top w:val="none" w:sz="0" w:space="0" w:color="auto"/>
        <w:left w:val="none" w:sz="0" w:space="0" w:color="auto"/>
        <w:bottom w:val="none" w:sz="0" w:space="0" w:color="auto"/>
        <w:right w:val="none" w:sz="0" w:space="0" w:color="auto"/>
      </w:divBdr>
    </w:div>
    <w:div w:id="1790513069">
      <w:bodyDiv w:val="1"/>
      <w:marLeft w:val="0"/>
      <w:marRight w:val="0"/>
      <w:marTop w:val="0"/>
      <w:marBottom w:val="0"/>
      <w:divBdr>
        <w:top w:val="none" w:sz="0" w:space="0" w:color="auto"/>
        <w:left w:val="none" w:sz="0" w:space="0" w:color="auto"/>
        <w:bottom w:val="none" w:sz="0" w:space="0" w:color="auto"/>
        <w:right w:val="none" w:sz="0" w:space="0" w:color="auto"/>
      </w:divBdr>
    </w:div>
    <w:div w:id="1790515670">
      <w:bodyDiv w:val="1"/>
      <w:marLeft w:val="0"/>
      <w:marRight w:val="0"/>
      <w:marTop w:val="0"/>
      <w:marBottom w:val="0"/>
      <w:divBdr>
        <w:top w:val="none" w:sz="0" w:space="0" w:color="auto"/>
        <w:left w:val="none" w:sz="0" w:space="0" w:color="auto"/>
        <w:bottom w:val="none" w:sz="0" w:space="0" w:color="auto"/>
        <w:right w:val="none" w:sz="0" w:space="0" w:color="auto"/>
      </w:divBdr>
    </w:div>
    <w:div w:id="1790778661">
      <w:bodyDiv w:val="1"/>
      <w:marLeft w:val="0"/>
      <w:marRight w:val="0"/>
      <w:marTop w:val="0"/>
      <w:marBottom w:val="0"/>
      <w:divBdr>
        <w:top w:val="none" w:sz="0" w:space="0" w:color="auto"/>
        <w:left w:val="none" w:sz="0" w:space="0" w:color="auto"/>
        <w:bottom w:val="none" w:sz="0" w:space="0" w:color="auto"/>
        <w:right w:val="none" w:sz="0" w:space="0" w:color="auto"/>
      </w:divBdr>
    </w:div>
    <w:div w:id="1791050292">
      <w:bodyDiv w:val="1"/>
      <w:marLeft w:val="0"/>
      <w:marRight w:val="0"/>
      <w:marTop w:val="0"/>
      <w:marBottom w:val="0"/>
      <w:divBdr>
        <w:top w:val="none" w:sz="0" w:space="0" w:color="auto"/>
        <w:left w:val="none" w:sz="0" w:space="0" w:color="auto"/>
        <w:bottom w:val="none" w:sz="0" w:space="0" w:color="auto"/>
        <w:right w:val="none" w:sz="0" w:space="0" w:color="auto"/>
      </w:divBdr>
    </w:div>
    <w:div w:id="1791051327">
      <w:bodyDiv w:val="1"/>
      <w:marLeft w:val="0"/>
      <w:marRight w:val="0"/>
      <w:marTop w:val="0"/>
      <w:marBottom w:val="0"/>
      <w:divBdr>
        <w:top w:val="none" w:sz="0" w:space="0" w:color="auto"/>
        <w:left w:val="none" w:sz="0" w:space="0" w:color="auto"/>
        <w:bottom w:val="none" w:sz="0" w:space="0" w:color="auto"/>
        <w:right w:val="none" w:sz="0" w:space="0" w:color="auto"/>
      </w:divBdr>
    </w:div>
    <w:div w:id="1791119522">
      <w:bodyDiv w:val="1"/>
      <w:marLeft w:val="0"/>
      <w:marRight w:val="0"/>
      <w:marTop w:val="0"/>
      <w:marBottom w:val="0"/>
      <w:divBdr>
        <w:top w:val="none" w:sz="0" w:space="0" w:color="auto"/>
        <w:left w:val="none" w:sz="0" w:space="0" w:color="auto"/>
        <w:bottom w:val="none" w:sz="0" w:space="0" w:color="auto"/>
        <w:right w:val="none" w:sz="0" w:space="0" w:color="auto"/>
      </w:divBdr>
    </w:div>
    <w:div w:id="1791169015">
      <w:bodyDiv w:val="1"/>
      <w:marLeft w:val="0"/>
      <w:marRight w:val="0"/>
      <w:marTop w:val="0"/>
      <w:marBottom w:val="0"/>
      <w:divBdr>
        <w:top w:val="none" w:sz="0" w:space="0" w:color="auto"/>
        <w:left w:val="none" w:sz="0" w:space="0" w:color="auto"/>
        <w:bottom w:val="none" w:sz="0" w:space="0" w:color="auto"/>
        <w:right w:val="none" w:sz="0" w:space="0" w:color="auto"/>
      </w:divBdr>
    </w:div>
    <w:div w:id="1791240870">
      <w:bodyDiv w:val="1"/>
      <w:marLeft w:val="0"/>
      <w:marRight w:val="0"/>
      <w:marTop w:val="0"/>
      <w:marBottom w:val="0"/>
      <w:divBdr>
        <w:top w:val="none" w:sz="0" w:space="0" w:color="auto"/>
        <w:left w:val="none" w:sz="0" w:space="0" w:color="auto"/>
        <w:bottom w:val="none" w:sz="0" w:space="0" w:color="auto"/>
        <w:right w:val="none" w:sz="0" w:space="0" w:color="auto"/>
      </w:divBdr>
    </w:div>
    <w:div w:id="1791316560">
      <w:bodyDiv w:val="1"/>
      <w:marLeft w:val="0"/>
      <w:marRight w:val="0"/>
      <w:marTop w:val="0"/>
      <w:marBottom w:val="0"/>
      <w:divBdr>
        <w:top w:val="none" w:sz="0" w:space="0" w:color="auto"/>
        <w:left w:val="none" w:sz="0" w:space="0" w:color="auto"/>
        <w:bottom w:val="none" w:sz="0" w:space="0" w:color="auto"/>
        <w:right w:val="none" w:sz="0" w:space="0" w:color="auto"/>
      </w:divBdr>
    </w:div>
    <w:div w:id="1791318476">
      <w:bodyDiv w:val="1"/>
      <w:marLeft w:val="0"/>
      <w:marRight w:val="0"/>
      <w:marTop w:val="0"/>
      <w:marBottom w:val="0"/>
      <w:divBdr>
        <w:top w:val="none" w:sz="0" w:space="0" w:color="auto"/>
        <w:left w:val="none" w:sz="0" w:space="0" w:color="auto"/>
        <w:bottom w:val="none" w:sz="0" w:space="0" w:color="auto"/>
        <w:right w:val="none" w:sz="0" w:space="0" w:color="auto"/>
      </w:divBdr>
    </w:div>
    <w:div w:id="1791387993">
      <w:bodyDiv w:val="1"/>
      <w:marLeft w:val="0"/>
      <w:marRight w:val="0"/>
      <w:marTop w:val="0"/>
      <w:marBottom w:val="0"/>
      <w:divBdr>
        <w:top w:val="none" w:sz="0" w:space="0" w:color="auto"/>
        <w:left w:val="none" w:sz="0" w:space="0" w:color="auto"/>
        <w:bottom w:val="none" w:sz="0" w:space="0" w:color="auto"/>
        <w:right w:val="none" w:sz="0" w:space="0" w:color="auto"/>
      </w:divBdr>
    </w:div>
    <w:div w:id="1791515649">
      <w:bodyDiv w:val="1"/>
      <w:marLeft w:val="0"/>
      <w:marRight w:val="0"/>
      <w:marTop w:val="0"/>
      <w:marBottom w:val="0"/>
      <w:divBdr>
        <w:top w:val="none" w:sz="0" w:space="0" w:color="auto"/>
        <w:left w:val="none" w:sz="0" w:space="0" w:color="auto"/>
        <w:bottom w:val="none" w:sz="0" w:space="0" w:color="auto"/>
        <w:right w:val="none" w:sz="0" w:space="0" w:color="auto"/>
      </w:divBdr>
    </w:div>
    <w:div w:id="1791625852">
      <w:bodyDiv w:val="1"/>
      <w:marLeft w:val="0"/>
      <w:marRight w:val="0"/>
      <w:marTop w:val="0"/>
      <w:marBottom w:val="0"/>
      <w:divBdr>
        <w:top w:val="none" w:sz="0" w:space="0" w:color="auto"/>
        <w:left w:val="none" w:sz="0" w:space="0" w:color="auto"/>
        <w:bottom w:val="none" w:sz="0" w:space="0" w:color="auto"/>
        <w:right w:val="none" w:sz="0" w:space="0" w:color="auto"/>
      </w:divBdr>
    </w:div>
    <w:div w:id="1791699982">
      <w:bodyDiv w:val="1"/>
      <w:marLeft w:val="0"/>
      <w:marRight w:val="0"/>
      <w:marTop w:val="0"/>
      <w:marBottom w:val="0"/>
      <w:divBdr>
        <w:top w:val="none" w:sz="0" w:space="0" w:color="auto"/>
        <w:left w:val="none" w:sz="0" w:space="0" w:color="auto"/>
        <w:bottom w:val="none" w:sz="0" w:space="0" w:color="auto"/>
        <w:right w:val="none" w:sz="0" w:space="0" w:color="auto"/>
      </w:divBdr>
    </w:div>
    <w:div w:id="1791702325">
      <w:bodyDiv w:val="1"/>
      <w:marLeft w:val="0"/>
      <w:marRight w:val="0"/>
      <w:marTop w:val="0"/>
      <w:marBottom w:val="0"/>
      <w:divBdr>
        <w:top w:val="none" w:sz="0" w:space="0" w:color="auto"/>
        <w:left w:val="none" w:sz="0" w:space="0" w:color="auto"/>
        <w:bottom w:val="none" w:sz="0" w:space="0" w:color="auto"/>
        <w:right w:val="none" w:sz="0" w:space="0" w:color="auto"/>
      </w:divBdr>
    </w:div>
    <w:div w:id="1791704806">
      <w:bodyDiv w:val="1"/>
      <w:marLeft w:val="0"/>
      <w:marRight w:val="0"/>
      <w:marTop w:val="0"/>
      <w:marBottom w:val="0"/>
      <w:divBdr>
        <w:top w:val="none" w:sz="0" w:space="0" w:color="auto"/>
        <w:left w:val="none" w:sz="0" w:space="0" w:color="auto"/>
        <w:bottom w:val="none" w:sz="0" w:space="0" w:color="auto"/>
        <w:right w:val="none" w:sz="0" w:space="0" w:color="auto"/>
      </w:divBdr>
    </w:div>
    <w:div w:id="1791708638">
      <w:bodyDiv w:val="1"/>
      <w:marLeft w:val="0"/>
      <w:marRight w:val="0"/>
      <w:marTop w:val="0"/>
      <w:marBottom w:val="0"/>
      <w:divBdr>
        <w:top w:val="none" w:sz="0" w:space="0" w:color="auto"/>
        <w:left w:val="none" w:sz="0" w:space="0" w:color="auto"/>
        <w:bottom w:val="none" w:sz="0" w:space="0" w:color="auto"/>
        <w:right w:val="none" w:sz="0" w:space="0" w:color="auto"/>
      </w:divBdr>
    </w:div>
    <w:div w:id="1791777976">
      <w:bodyDiv w:val="1"/>
      <w:marLeft w:val="0"/>
      <w:marRight w:val="0"/>
      <w:marTop w:val="0"/>
      <w:marBottom w:val="0"/>
      <w:divBdr>
        <w:top w:val="none" w:sz="0" w:space="0" w:color="auto"/>
        <w:left w:val="none" w:sz="0" w:space="0" w:color="auto"/>
        <w:bottom w:val="none" w:sz="0" w:space="0" w:color="auto"/>
        <w:right w:val="none" w:sz="0" w:space="0" w:color="auto"/>
      </w:divBdr>
    </w:div>
    <w:div w:id="1791778945">
      <w:bodyDiv w:val="1"/>
      <w:marLeft w:val="0"/>
      <w:marRight w:val="0"/>
      <w:marTop w:val="0"/>
      <w:marBottom w:val="0"/>
      <w:divBdr>
        <w:top w:val="none" w:sz="0" w:space="0" w:color="auto"/>
        <w:left w:val="none" w:sz="0" w:space="0" w:color="auto"/>
        <w:bottom w:val="none" w:sz="0" w:space="0" w:color="auto"/>
        <w:right w:val="none" w:sz="0" w:space="0" w:color="auto"/>
      </w:divBdr>
    </w:div>
    <w:div w:id="1791783974">
      <w:bodyDiv w:val="1"/>
      <w:marLeft w:val="0"/>
      <w:marRight w:val="0"/>
      <w:marTop w:val="0"/>
      <w:marBottom w:val="0"/>
      <w:divBdr>
        <w:top w:val="none" w:sz="0" w:space="0" w:color="auto"/>
        <w:left w:val="none" w:sz="0" w:space="0" w:color="auto"/>
        <w:bottom w:val="none" w:sz="0" w:space="0" w:color="auto"/>
        <w:right w:val="none" w:sz="0" w:space="0" w:color="auto"/>
      </w:divBdr>
    </w:div>
    <w:div w:id="1791973107">
      <w:bodyDiv w:val="1"/>
      <w:marLeft w:val="0"/>
      <w:marRight w:val="0"/>
      <w:marTop w:val="0"/>
      <w:marBottom w:val="0"/>
      <w:divBdr>
        <w:top w:val="none" w:sz="0" w:space="0" w:color="auto"/>
        <w:left w:val="none" w:sz="0" w:space="0" w:color="auto"/>
        <w:bottom w:val="none" w:sz="0" w:space="0" w:color="auto"/>
        <w:right w:val="none" w:sz="0" w:space="0" w:color="auto"/>
      </w:divBdr>
    </w:div>
    <w:div w:id="1791974123">
      <w:bodyDiv w:val="1"/>
      <w:marLeft w:val="0"/>
      <w:marRight w:val="0"/>
      <w:marTop w:val="0"/>
      <w:marBottom w:val="0"/>
      <w:divBdr>
        <w:top w:val="none" w:sz="0" w:space="0" w:color="auto"/>
        <w:left w:val="none" w:sz="0" w:space="0" w:color="auto"/>
        <w:bottom w:val="none" w:sz="0" w:space="0" w:color="auto"/>
        <w:right w:val="none" w:sz="0" w:space="0" w:color="auto"/>
      </w:divBdr>
    </w:div>
    <w:div w:id="1792020041">
      <w:bodyDiv w:val="1"/>
      <w:marLeft w:val="0"/>
      <w:marRight w:val="0"/>
      <w:marTop w:val="0"/>
      <w:marBottom w:val="0"/>
      <w:divBdr>
        <w:top w:val="none" w:sz="0" w:space="0" w:color="auto"/>
        <w:left w:val="none" w:sz="0" w:space="0" w:color="auto"/>
        <w:bottom w:val="none" w:sz="0" w:space="0" w:color="auto"/>
        <w:right w:val="none" w:sz="0" w:space="0" w:color="auto"/>
      </w:divBdr>
    </w:div>
    <w:div w:id="1792243292">
      <w:bodyDiv w:val="1"/>
      <w:marLeft w:val="0"/>
      <w:marRight w:val="0"/>
      <w:marTop w:val="0"/>
      <w:marBottom w:val="0"/>
      <w:divBdr>
        <w:top w:val="none" w:sz="0" w:space="0" w:color="auto"/>
        <w:left w:val="none" w:sz="0" w:space="0" w:color="auto"/>
        <w:bottom w:val="none" w:sz="0" w:space="0" w:color="auto"/>
        <w:right w:val="none" w:sz="0" w:space="0" w:color="auto"/>
      </w:divBdr>
    </w:div>
    <w:div w:id="1792356392">
      <w:bodyDiv w:val="1"/>
      <w:marLeft w:val="0"/>
      <w:marRight w:val="0"/>
      <w:marTop w:val="0"/>
      <w:marBottom w:val="0"/>
      <w:divBdr>
        <w:top w:val="none" w:sz="0" w:space="0" w:color="auto"/>
        <w:left w:val="none" w:sz="0" w:space="0" w:color="auto"/>
        <w:bottom w:val="none" w:sz="0" w:space="0" w:color="auto"/>
        <w:right w:val="none" w:sz="0" w:space="0" w:color="auto"/>
      </w:divBdr>
    </w:div>
    <w:div w:id="1792358557">
      <w:bodyDiv w:val="1"/>
      <w:marLeft w:val="0"/>
      <w:marRight w:val="0"/>
      <w:marTop w:val="0"/>
      <w:marBottom w:val="0"/>
      <w:divBdr>
        <w:top w:val="none" w:sz="0" w:space="0" w:color="auto"/>
        <w:left w:val="none" w:sz="0" w:space="0" w:color="auto"/>
        <w:bottom w:val="none" w:sz="0" w:space="0" w:color="auto"/>
        <w:right w:val="none" w:sz="0" w:space="0" w:color="auto"/>
      </w:divBdr>
    </w:div>
    <w:div w:id="1792430704">
      <w:bodyDiv w:val="1"/>
      <w:marLeft w:val="0"/>
      <w:marRight w:val="0"/>
      <w:marTop w:val="0"/>
      <w:marBottom w:val="0"/>
      <w:divBdr>
        <w:top w:val="none" w:sz="0" w:space="0" w:color="auto"/>
        <w:left w:val="none" w:sz="0" w:space="0" w:color="auto"/>
        <w:bottom w:val="none" w:sz="0" w:space="0" w:color="auto"/>
        <w:right w:val="none" w:sz="0" w:space="0" w:color="auto"/>
      </w:divBdr>
    </w:div>
    <w:div w:id="1792506518">
      <w:bodyDiv w:val="1"/>
      <w:marLeft w:val="0"/>
      <w:marRight w:val="0"/>
      <w:marTop w:val="0"/>
      <w:marBottom w:val="0"/>
      <w:divBdr>
        <w:top w:val="none" w:sz="0" w:space="0" w:color="auto"/>
        <w:left w:val="none" w:sz="0" w:space="0" w:color="auto"/>
        <w:bottom w:val="none" w:sz="0" w:space="0" w:color="auto"/>
        <w:right w:val="none" w:sz="0" w:space="0" w:color="auto"/>
      </w:divBdr>
    </w:div>
    <w:div w:id="1792556597">
      <w:bodyDiv w:val="1"/>
      <w:marLeft w:val="0"/>
      <w:marRight w:val="0"/>
      <w:marTop w:val="0"/>
      <w:marBottom w:val="0"/>
      <w:divBdr>
        <w:top w:val="none" w:sz="0" w:space="0" w:color="auto"/>
        <w:left w:val="none" w:sz="0" w:space="0" w:color="auto"/>
        <w:bottom w:val="none" w:sz="0" w:space="0" w:color="auto"/>
        <w:right w:val="none" w:sz="0" w:space="0" w:color="auto"/>
      </w:divBdr>
    </w:div>
    <w:div w:id="1792631229">
      <w:bodyDiv w:val="1"/>
      <w:marLeft w:val="0"/>
      <w:marRight w:val="0"/>
      <w:marTop w:val="0"/>
      <w:marBottom w:val="0"/>
      <w:divBdr>
        <w:top w:val="none" w:sz="0" w:space="0" w:color="auto"/>
        <w:left w:val="none" w:sz="0" w:space="0" w:color="auto"/>
        <w:bottom w:val="none" w:sz="0" w:space="0" w:color="auto"/>
        <w:right w:val="none" w:sz="0" w:space="0" w:color="auto"/>
      </w:divBdr>
    </w:div>
    <w:div w:id="1792698824">
      <w:bodyDiv w:val="1"/>
      <w:marLeft w:val="0"/>
      <w:marRight w:val="0"/>
      <w:marTop w:val="0"/>
      <w:marBottom w:val="0"/>
      <w:divBdr>
        <w:top w:val="none" w:sz="0" w:space="0" w:color="auto"/>
        <w:left w:val="none" w:sz="0" w:space="0" w:color="auto"/>
        <w:bottom w:val="none" w:sz="0" w:space="0" w:color="auto"/>
        <w:right w:val="none" w:sz="0" w:space="0" w:color="auto"/>
      </w:divBdr>
    </w:div>
    <w:div w:id="1792750186">
      <w:bodyDiv w:val="1"/>
      <w:marLeft w:val="0"/>
      <w:marRight w:val="0"/>
      <w:marTop w:val="0"/>
      <w:marBottom w:val="0"/>
      <w:divBdr>
        <w:top w:val="none" w:sz="0" w:space="0" w:color="auto"/>
        <w:left w:val="none" w:sz="0" w:space="0" w:color="auto"/>
        <w:bottom w:val="none" w:sz="0" w:space="0" w:color="auto"/>
        <w:right w:val="none" w:sz="0" w:space="0" w:color="auto"/>
      </w:divBdr>
    </w:div>
    <w:div w:id="1793088732">
      <w:bodyDiv w:val="1"/>
      <w:marLeft w:val="0"/>
      <w:marRight w:val="0"/>
      <w:marTop w:val="0"/>
      <w:marBottom w:val="0"/>
      <w:divBdr>
        <w:top w:val="none" w:sz="0" w:space="0" w:color="auto"/>
        <w:left w:val="none" w:sz="0" w:space="0" w:color="auto"/>
        <w:bottom w:val="none" w:sz="0" w:space="0" w:color="auto"/>
        <w:right w:val="none" w:sz="0" w:space="0" w:color="auto"/>
      </w:divBdr>
    </w:div>
    <w:div w:id="1793090431">
      <w:bodyDiv w:val="1"/>
      <w:marLeft w:val="0"/>
      <w:marRight w:val="0"/>
      <w:marTop w:val="0"/>
      <w:marBottom w:val="0"/>
      <w:divBdr>
        <w:top w:val="none" w:sz="0" w:space="0" w:color="auto"/>
        <w:left w:val="none" w:sz="0" w:space="0" w:color="auto"/>
        <w:bottom w:val="none" w:sz="0" w:space="0" w:color="auto"/>
        <w:right w:val="none" w:sz="0" w:space="0" w:color="auto"/>
      </w:divBdr>
    </w:div>
    <w:div w:id="1793091993">
      <w:bodyDiv w:val="1"/>
      <w:marLeft w:val="0"/>
      <w:marRight w:val="0"/>
      <w:marTop w:val="0"/>
      <w:marBottom w:val="0"/>
      <w:divBdr>
        <w:top w:val="none" w:sz="0" w:space="0" w:color="auto"/>
        <w:left w:val="none" w:sz="0" w:space="0" w:color="auto"/>
        <w:bottom w:val="none" w:sz="0" w:space="0" w:color="auto"/>
        <w:right w:val="none" w:sz="0" w:space="0" w:color="auto"/>
      </w:divBdr>
    </w:div>
    <w:div w:id="1793131771">
      <w:bodyDiv w:val="1"/>
      <w:marLeft w:val="0"/>
      <w:marRight w:val="0"/>
      <w:marTop w:val="0"/>
      <w:marBottom w:val="0"/>
      <w:divBdr>
        <w:top w:val="none" w:sz="0" w:space="0" w:color="auto"/>
        <w:left w:val="none" w:sz="0" w:space="0" w:color="auto"/>
        <w:bottom w:val="none" w:sz="0" w:space="0" w:color="auto"/>
        <w:right w:val="none" w:sz="0" w:space="0" w:color="auto"/>
      </w:divBdr>
    </w:div>
    <w:div w:id="1793132231">
      <w:bodyDiv w:val="1"/>
      <w:marLeft w:val="0"/>
      <w:marRight w:val="0"/>
      <w:marTop w:val="0"/>
      <w:marBottom w:val="0"/>
      <w:divBdr>
        <w:top w:val="none" w:sz="0" w:space="0" w:color="auto"/>
        <w:left w:val="none" w:sz="0" w:space="0" w:color="auto"/>
        <w:bottom w:val="none" w:sz="0" w:space="0" w:color="auto"/>
        <w:right w:val="none" w:sz="0" w:space="0" w:color="auto"/>
      </w:divBdr>
    </w:div>
    <w:div w:id="1793134403">
      <w:bodyDiv w:val="1"/>
      <w:marLeft w:val="0"/>
      <w:marRight w:val="0"/>
      <w:marTop w:val="0"/>
      <w:marBottom w:val="0"/>
      <w:divBdr>
        <w:top w:val="none" w:sz="0" w:space="0" w:color="auto"/>
        <w:left w:val="none" w:sz="0" w:space="0" w:color="auto"/>
        <w:bottom w:val="none" w:sz="0" w:space="0" w:color="auto"/>
        <w:right w:val="none" w:sz="0" w:space="0" w:color="auto"/>
      </w:divBdr>
    </w:div>
    <w:div w:id="1793135436">
      <w:bodyDiv w:val="1"/>
      <w:marLeft w:val="0"/>
      <w:marRight w:val="0"/>
      <w:marTop w:val="0"/>
      <w:marBottom w:val="0"/>
      <w:divBdr>
        <w:top w:val="none" w:sz="0" w:space="0" w:color="auto"/>
        <w:left w:val="none" w:sz="0" w:space="0" w:color="auto"/>
        <w:bottom w:val="none" w:sz="0" w:space="0" w:color="auto"/>
        <w:right w:val="none" w:sz="0" w:space="0" w:color="auto"/>
      </w:divBdr>
    </w:div>
    <w:div w:id="1793203620">
      <w:bodyDiv w:val="1"/>
      <w:marLeft w:val="0"/>
      <w:marRight w:val="0"/>
      <w:marTop w:val="0"/>
      <w:marBottom w:val="0"/>
      <w:divBdr>
        <w:top w:val="none" w:sz="0" w:space="0" w:color="auto"/>
        <w:left w:val="none" w:sz="0" w:space="0" w:color="auto"/>
        <w:bottom w:val="none" w:sz="0" w:space="0" w:color="auto"/>
        <w:right w:val="none" w:sz="0" w:space="0" w:color="auto"/>
      </w:divBdr>
    </w:div>
    <w:div w:id="1793210160">
      <w:bodyDiv w:val="1"/>
      <w:marLeft w:val="0"/>
      <w:marRight w:val="0"/>
      <w:marTop w:val="0"/>
      <w:marBottom w:val="0"/>
      <w:divBdr>
        <w:top w:val="none" w:sz="0" w:space="0" w:color="auto"/>
        <w:left w:val="none" w:sz="0" w:space="0" w:color="auto"/>
        <w:bottom w:val="none" w:sz="0" w:space="0" w:color="auto"/>
        <w:right w:val="none" w:sz="0" w:space="0" w:color="auto"/>
      </w:divBdr>
    </w:div>
    <w:div w:id="1793285518">
      <w:bodyDiv w:val="1"/>
      <w:marLeft w:val="0"/>
      <w:marRight w:val="0"/>
      <w:marTop w:val="0"/>
      <w:marBottom w:val="0"/>
      <w:divBdr>
        <w:top w:val="none" w:sz="0" w:space="0" w:color="auto"/>
        <w:left w:val="none" w:sz="0" w:space="0" w:color="auto"/>
        <w:bottom w:val="none" w:sz="0" w:space="0" w:color="auto"/>
        <w:right w:val="none" w:sz="0" w:space="0" w:color="auto"/>
      </w:divBdr>
    </w:div>
    <w:div w:id="1793327355">
      <w:bodyDiv w:val="1"/>
      <w:marLeft w:val="0"/>
      <w:marRight w:val="0"/>
      <w:marTop w:val="0"/>
      <w:marBottom w:val="0"/>
      <w:divBdr>
        <w:top w:val="none" w:sz="0" w:space="0" w:color="auto"/>
        <w:left w:val="none" w:sz="0" w:space="0" w:color="auto"/>
        <w:bottom w:val="none" w:sz="0" w:space="0" w:color="auto"/>
        <w:right w:val="none" w:sz="0" w:space="0" w:color="auto"/>
      </w:divBdr>
    </w:div>
    <w:div w:id="1793396794">
      <w:bodyDiv w:val="1"/>
      <w:marLeft w:val="0"/>
      <w:marRight w:val="0"/>
      <w:marTop w:val="0"/>
      <w:marBottom w:val="0"/>
      <w:divBdr>
        <w:top w:val="none" w:sz="0" w:space="0" w:color="auto"/>
        <w:left w:val="none" w:sz="0" w:space="0" w:color="auto"/>
        <w:bottom w:val="none" w:sz="0" w:space="0" w:color="auto"/>
        <w:right w:val="none" w:sz="0" w:space="0" w:color="auto"/>
      </w:divBdr>
    </w:div>
    <w:div w:id="1793397481">
      <w:bodyDiv w:val="1"/>
      <w:marLeft w:val="0"/>
      <w:marRight w:val="0"/>
      <w:marTop w:val="0"/>
      <w:marBottom w:val="0"/>
      <w:divBdr>
        <w:top w:val="none" w:sz="0" w:space="0" w:color="auto"/>
        <w:left w:val="none" w:sz="0" w:space="0" w:color="auto"/>
        <w:bottom w:val="none" w:sz="0" w:space="0" w:color="auto"/>
        <w:right w:val="none" w:sz="0" w:space="0" w:color="auto"/>
      </w:divBdr>
    </w:div>
    <w:div w:id="1793400552">
      <w:bodyDiv w:val="1"/>
      <w:marLeft w:val="0"/>
      <w:marRight w:val="0"/>
      <w:marTop w:val="0"/>
      <w:marBottom w:val="0"/>
      <w:divBdr>
        <w:top w:val="none" w:sz="0" w:space="0" w:color="auto"/>
        <w:left w:val="none" w:sz="0" w:space="0" w:color="auto"/>
        <w:bottom w:val="none" w:sz="0" w:space="0" w:color="auto"/>
        <w:right w:val="none" w:sz="0" w:space="0" w:color="auto"/>
      </w:divBdr>
    </w:div>
    <w:div w:id="1793404883">
      <w:bodyDiv w:val="1"/>
      <w:marLeft w:val="0"/>
      <w:marRight w:val="0"/>
      <w:marTop w:val="0"/>
      <w:marBottom w:val="0"/>
      <w:divBdr>
        <w:top w:val="none" w:sz="0" w:space="0" w:color="auto"/>
        <w:left w:val="none" w:sz="0" w:space="0" w:color="auto"/>
        <w:bottom w:val="none" w:sz="0" w:space="0" w:color="auto"/>
        <w:right w:val="none" w:sz="0" w:space="0" w:color="auto"/>
      </w:divBdr>
    </w:div>
    <w:div w:id="1793549065">
      <w:bodyDiv w:val="1"/>
      <w:marLeft w:val="0"/>
      <w:marRight w:val="0"/>
      <w:marTop w:val="0"/>
      <w:marBottom w:val="0"/>
      <w:divBdr>
        <w:top w:val="none" w:sz="0" w:space="0" w:color="auto"/>
        <w:left w:val="none" w:sz="0" w:space="0" w:color="auto"/>
        <w:bottom w:val="none" w:sz="0" w:space="0" w:color="auto"/>
        <w:right w:val="none" w:sz="0" w:space="0" w:color="auto"/>
      </w:divBdr>
    </w:div>
    <w:div w:id="1793598040">
      <w:bodyDiv w:val="1"/>
      <w:marLeft w:val="0"/>
      <w:marRight w:val="0"/>
      <w:marTop w:val="0"/>
      <w:marBottom w:val="0"/>
      <w:divBdr>
        <w:top w:val="none" w:sz="0" w:space="0" w:color="auto"/>
        <w:left w:val="none" w:sz="0" w:space="0" w:color="auto"/>
        <w:bottom w:val="none" w:sz="0" w:space="0" w:color="auto"/>
        <w:right w:val="none" w:sz="0" w:space="0" w:color="auto"/>
      </w:divBdr>
    </w:div>
    <w:div w:id="1793667715">
      <w:bodyDiv w:val="1"/>
      <w:marLeft w:val="0"/>
      <w:marRight w:val="0"/>
      <w:marTop w:val="0"/>
      <w:marBottom w:val="0"/>
      <w:divBdr>
        <w:top w:val="none" w:sz="0" w:space="0" w:color="auto"/>
        <w:left w:val="none" w:sz="0" w:space="0" w:color="auto"/>
        <w:bottom w:val="none" w:sz="0" w:space="0" w:color="auto"/>
        <w:right w:val="none" w:sz="0" w:space="0" w:color="auto"/>
      </w:divBdr>
    </w:div>
    <w:div w:id="1793741590">
      <w:bodyDiv w:val="1"/>
      <w:marLeft w:val="0"/>
      <w:marRight w:val="0"/>
      <w:marTop w:val="0"/>
      <w:marBottom w:val="0"/>
      <w:divBdr>
        <w:top w:val="none" w:sz="0" w:space="0" w:color="auto"/>
        <w:left w:val="none" w:sz="0" w:space="0" w:color="auto"/>
        <w:bottom w:val="none" w:sz="0" w:space="0" w:color="auto"/>
        <w:right w:val="none" w:sz="0" w:space="0" w:color="auto"/>
      </w:divBdr>
    </w:div>
    <w:div w:id="1793791151">
      <w:bodyDiv w:val="1"/>
      <w:marLeft w:val="0"/>
      <w:marRight w:val="0"/>
      <w:marTop w:val="0"/>
      <w:marBottom w:val="0"/>
      <w:divBdr>
        <w:top w:val="none" w:sz="0" w:space="0" w:color="auto"/>
        <w:left w:val="none" w:sz="0" w:space="0" w:color="auto"/>
        <w:bottom w:val="none" w:sz="0" w:space="0" w:color="auto"/>
        <w:right w:val="none" w:sz="0" w:space="0" w:color="auto"/>
      </w:divBdr>
    </w:div>
    <w:div w:id="1793858866">
      <w:bodyDiv w:val="1"/>
      <w:marLeft w:val="0"/>
      <w:marRight w:val="0"/>
      <w:marTop w:val="0"/>
      <w:marBottom w:val="0"/>
      <w:divBdr>
        <w:top w:val="none" w:sz="0" w:space="0" w:color="auto"/>
        <w:left w:val="none" w:sz="0" w:space="0" w:color="auto"/>
        <w:bottom w:val="none" w:sz="0" w:space="0" w:color="auto"/>
        <w:right w:val="none" w:sz="0" w:space="0" w:color="auto"/>
      </w:divBdr>
    </w:div>
    <w:div w:id="1793937256">
      <w:bodyDiv w:val="1"/>
      <w:marLeft w:val="0"/>
      <w:marRight w:val="0"/>
      <w:marTop w:val="0"/>
      <w:marBottom w:val="0"/>
      <w:divBdr>
        <w:top w:val="none" w:sz="0" w:space="0" w:color="auto"/>
        <w:left w:val="none" w:sz="0" w:space="0" w:color="auto"/>
        <w:bottom w:val="none" w:sz="0" w:space="0" w:color="auto"/>
        <w:right w:val="none" w:sz="0" w:space="0" w:color="auto"/>
      </w:divBdr>
    </w:div>
    <w:div w:id="1794053168">
      <w:bodyDiv w:val="1"/>
      <w:marLeft w:val="0"/>
      <w:marRight w:val="0"/>
      <w:marTop w:val="0"/>
      <w:marBottom w:val="0"/>
      <w:divBdr>
        <w:top w:val="none" w:sz="0" w:space="0" w:color="auto"/>
        <w:left w:val="none" w:sz="0" w:space="0" w:color="auto"/>
        <w:bottom w:val="none" w:sz="0" w:space="0" w:color="auto"/>
        <w:right w:val="none" w:sz="0" w:space="0" w:color="auto"/>
      </w:divBdr>
    </w:div>
    <w:div w:id="1794521089">
      <w:bodyDiv w:val="1"/>
      <w:marLeft w:val="0"/>
      <w:marRight w:val="0"/>
      <w:marTop w:val="0"/>
      <w:marBottom w:val="0"/>
      <w:divBdr>
        <w:top w:val="none" w:sz="0" w:space="0" w:color="auto"/>
        <w:left w:val="none" w:sz="0" w:space="0" w:color="auto"/>
        <w:bottom w:val="none" w:sz="0" w:space="0" w:color="auto"/>
        <w:right w:val="none" w:sz="0" w:space="0" w:color="auto"/>
      </w:divBdr>
    </w:div>
    <w:div w:id="1794521919">
      <w:bodyDiv w:val="1"/>
      <w:marLeft w:val="0"/>
      <w:marRight w:val="0"/>
      <w:marTop w:val="0"/>
      <w:marBottom w:val="0"/>
      <w:divBdr>
        <w:top w:val="none" w:sz="0" w:space="0" w:color="auto"/>
        <w:left w:val="none" w:sz="0" w:space="0" w:color="auto"/>
        <w:bottom w:val="none" w:sz="0" w:space="0" w:color="auto"/>
        <w:right w:val="none" w:sz="0" w:space="0" w:color="auto"/>
      </w:divBdr>
    </w:div>
    <w:div w:id="1794666560">
      <w:bodyDiv w:val="1"/>
      <w:marLeft w:val="0"/>
      <w:marRight w:val="0"/>
      <w:marTop w:val="0"/>
      <w:marBottom w:val="0"/>
      <w:divBdr>
        <w:top w:val="none" w:sz="0" w:space="0" w:color="auto"/>
        <w:left w:val="none" w:sz="0" w:space="0" w:color="auto"/>
        <w:bottom w:val="none" w:sz="0" w:space="0" w:color="auto"/>
        <w:right w:val="none" w:sz="0" w:space="0" w:color="auto"/>
      </w:divBdr>
    </w:div>
    <w:div w:id="1794715250">
      <w:bodyDiv w:val="1"/>
      <w:marLeft w:val="0"/>
      <w:marRight w:val="0"/>
      <w:marTop w:val="0"/>
      <w:marBottom w:val="0"/>
      <w:divBdr>
        <w:top w:val="none" w:sz="0" w:space="0" w:color="auto"/>
        <w:left w:val="none" w:sz="0" w:space="0" w:color="auto"/>
        <w:bottom w:val="none" w:sz="0" w:space="0" w:color="auto"/>
        <w:right w:val="none" w:sz="0" w:space="0" w:color="auto"/>
      </w:divBdr>
    </w:div>
    <w:div w:id="1794787678">
      <w:bodyDiv w:val="1"/>
      <w:marLeft w:val="0"/>
      <w:marRight w:val="0"/>
      <w:marTop w:val="0"/>
      <w:marBottom w:val="0"/>
      <w:divBdr>
        <w:top w:val="none" w:sz="0" w:space="0" w:color="auto"/>
        <w:left w:val="none" w:sz="0" w:space="0" w:color="auto"/>
        <w:bottom w:val="none" w:sz="0" w:space="0" w:color="auto"/>
        <w:right w:val="none" w:sz="0" w:space="0" w:color="auto"/>
      </w:divBdr>
    </w:div>
    <w:div w:id="1794834504">
      <w:bodyDiv w:val="1"/>
      <w:marLeft w:val="0"/>
      <w:marRight w:val="0"/>
      <w:marTop w:val="0"/>
      <w:marBottom w:val="0"/>
      <w:divBdr>
        <w:top w:val="none" w:sz="0" w:space="0" w:color="auto"/>
        <w:left w:val="none" w:sz="0" w:space="0" w:color="auto"/>
        <w:bottom w:val="none" w:sz="0" w:space="0" w:color="auto"/>
        <w:right w:val="none" w:sz="0" w:space="0" w:color="auto"/>
      </w:divBdr>
    </w:div>
    <w:div w:id="1794900357">
      <w:bodyDiv w:val="1"/>
      <w:marLeft w:val="0"/>
      <w:marRight w:val="0"/>
      <w:marTop w:val="0"/>
      <w:marBottom w:val="0"/>
      <w:divBdr>
        <w:top w:val="none" w:sz="0" w:space="0" w:color="auto"/>
        <w:left w:val="none" w:sz="0" w:space="0" w:color="auto"/>
        <w:bottom w:val="none" w:sz="0" w:space="0" w:color="auto"/>
        <w:right w:val="none" w:sz="0" w:space="0" w:color="auto"/>
      </w:divBdr>
    </w:div>
    <w:div w:id="1794976894">
      <w:bodyDiv w:val="1"/>
      <w:marLeft w:val="0"/>
      <w:marRight w:val="0"/>
      <w:marTop w:val="0"/>
      <w:marBottom w:val="0"/>
      <w:divBdr>
        <w:top w:val="none" w:sz="0" w:space="0" w:color="auto"/>
        <w:left w:val="none" w:sz="0" w:space="0" w:color="auto"/>
        <w:bottom w:val="none" w:sz="0" w:space="0" w:color="auto"/>
        <w:right w:val="none" w:sz="0" w:space="0" w:color="auto"/>
      </w:divBdr>
    </w:div>
    <w:div w:id="1794978501">
      <w:bodyDiv w:val="1"/>
      <w:marLeft w:val="0"/>
      <w:marRight w:val="0"/>
      <w:marTop w:val="0"/>
      <w:marBottom w:val="0"/>
      <w:divBdr>
        <w:top w:val="none" w:sz="0" w:space="0" w:color="auto"/>
        <w:left w:val="none" w:sz="0" w:space="0" w:color="auto"/>
        <w:bottom w:val="none" w:sz="0" w:space="0" w:color="auto"/>
        <w:right w:val="none" w:sz="0" w:space="0" w:color="auto"/>
      </w:divBdr>
    </w:div>
    <w:div w:id="1794981619">
      <w:bodyDiv w:val="1"/>
      <w:marLeft w:val="0"/>
      <w:marRight w:val="0"/>
      <w:marTop w:val="0"/>
      <w:marBottom w:val="0"/>
      <w:divBdr>
        <w:top w:val="none" w:sz="0" w:space="0" w:color="auto"/>
        <w:left w:val="none" w:sz="0" w:space="0" w:color="auto"/>
        <w:bottom w:val="none" w:sz="0" w:space="0" w:color="auto"/>
        <w:right w:val="none" w:sz="0" w:space="0" w:color="auto"/>
      </w:divBdr>
    </w:div>
    <w:div w:id="1795174610">
      <w:bodyDiv w:val="1"/>
      <w:marLeft w:val="0"/>
      <w:marRight w:val="0"/>
      <w:marTop w:val="0"/>
      <w:marBottom w:val="0"/>
      <w:divBdr>
        <w:top w:val="none" w:sz="0" w:space="0" w:color="auto"/>
        <w:left w:val="none" w:sz="0" w:space="0" w:color="auto"/>
        <w:bottom w:val="none" w:sz="0" w:space="0" w:color="auto"/>
        <w:right w:val="none" w:sz="0" w:space="0" w:color="auto"/>
      </w:divBdr>
    </w:div>
    <w:div w:id="1795367535">
      <w:bodyDiv w:val="1"/>
      <w:marLeft w:val="0"/>
      <w:marRight w:val="0"/>
      <w:marTop w:val="0"/>
      <w:marBottom w:val="0"/>
      <w:divBdr>
        <w:top w:val="none" w:sz="0" w:space="0" w:color="auto"/>
        <w:left w:val="none" w:sz="0" w:space="0" w:color="auto"/>
        <w:bottom w:val="none" w:sz="0" w:space="0" w:color="auto"/>
        <w:right w:val="none" w:sz="0" w:space="0" w:color="auto"/>
      </w:divBdr>
    </w:div>
    <w:div w:id="1795437650">
      <w:bodyDiv w:val="1"/>
      <w:marLeft w:val="0"/>
      <w:marRight w:val="0"/>
      <w:marTop w:val="0"/>
      <w:marBottom w:val="0"/>
      <w:divBdr>
        <w:top w:val="none" w:sz="0" w:space="0" w:color="auto"/>
        <w:left w:val="none" w:sz="0" w:space="0" w:color="auto"/>
        <w:bottom w:val="none" w:sz="0" w:space="0" w:color="auto"/>
        <w:right w:val="none" w:sz="0" w:space="0" w:color="auto"/>
      </w:divBdr>
    </w:div>
    <w:div w:id="1795438574">
      <w:bodyDiv w:val="1"/>
      <w:marLeft w:val="0"/>
      <w:marRight w:val="0"/>
      <w:marTop w:val="0"/>
      <w:marBottom w:val="0"/>
      <w:divBdr>
        <w:top w:val="none" w:sz="0" w:space="0" w:color="auto"/>
        <w:left w:val="none" w:sz="0" w:space="0" w:color="auto"/>
        <w:bottom w:val="none" w:sz="0" w:space="0" w:color="auto"/>
        <w:right w:val="none" w:sz="0" w:space="0" w:color="auto"/>
      </w:divBdr>
    </w:div>
    <w:div w:id="1795439033">
      <w:bodyDiv w:val="1"/>
      <w:marLeft w:val="0"/>
      <w:marRight w:val="0"/>
      <w:marTop w:val="0"/>
      <w:marBottom w:val="0"/>
      <w:divBdr>
        <w:top w:val="none" w:sz="0" w:space="0" w:color="auto"/>
        <w:left w:val="none" w:sz="0" w:space="0" w:color="auto"/>
        <w:bottom w:val="none" w:sz="0" w:space="0" w:color="auto"/>
        <w:right w:val="none" w:sz="0" w:space="0" w:color="auto"/>
      </w:divBdr>
    </w:div>
    <w:div w:id="1795558960">
      <w:bodyDiv w:val="1"/>
      <w:marLeft w:val="0"/>
      <w:marRight w:val="0"/>
      <w:marTop w:val="0"/>
      <w:marBottom w:val="0"/>
      <w:divBdr>
        <w:top w:val="none" w:sz="0" w:space="0" w:color="auto"/>
        <w:left w:val="none" w:sz="0" w:space="0" w:color="auto"/>
        <w:bottom w:val="none" w:sz="0" w:space="0" w:color="auto"/>
        <w:right w:val="none" w:sz="0" w:space="0" w:color="auto"/>
      </w:divBdr>
    </w:div>
    <w:div w:id="1795562231">
      <w:bodyDiv w:val="1"/>
      <w:marLeft w:val="0"/>
      <w:marRight w:val="0"/>
      <w:marTop w:val="0"/>
      <w:marBottom w:val="0"/>
      <w:divBdr>
        <w:top w:val="none" w:sz="0" w:space="0" w:color="auto"/>
        <w:left w:val="none" w:sz="0" w:space="0" w:color="auto"/>
        <w:bottom w:val="none" w:sz="0" w:space="0" w:color="auto"/>
        <w:right w:val="none" w:sz="0" w:space="0" w:color="auto"/>
      </w:divBdr>
    </w:div>
    <w:div w:id="1795634638">
      <w:bodyDiv w:val="1"/>
      <w:marLeft w:val="0"/>
      <w:marRight w:val="0"/>
      <w:marTop w:val="0"/>
      <w:marBottom w:val="0"/>
      <w:divBdr>
        <w:top w:val="none" w:sz="0" w:space="0" w:color="auto"/>
        <w:left w:val="none" w:sz="0" w:space="0" w:color="auto"/>
        <w:bottom w:val="none" w:sz="0" w:space="0" w:color="auto"/>
        <w:right w:val="none" w:sz="0" w:space="0" w:color="auto"/>
      </w:divBdr>
    </w:div>
    <w:div w:id="1795637791">
      <w:bodyDiv w:val="1"/>
      <w:marLeft w:val="0"/>
      <w:marRight w:val="0"/>
      <w:marTop w:val="0"/>
      <w:marBottom w:val="0"/>
      <w:divBdr>
        <w:top w:val="none" w:sz="0" w:space="0" w:color="auto"/>
        <w:left w:val="none" w:sz="0" w:space="0" w:color="auto"/>
        <w:bottom w:val="none" w:sz="0" w:space="0" w:color="auto"/>
        <w:right w:val="none" w:sz="0" w:space="0" w:color="auto"/>
      </w:divBdr>
    </w:div>
    <w:div w:id="1795710483">
      <w:bodyDiv w:val="1"/>
      <w:marLeft w:val="0"/>
      <w:marRight w:val="0"/>
      <w:marTop w:val="0"/>
      <w:marBottom w:val="0"/>
      <w:divBdr>
        <w:top w:val="none" w:sz="0" w:space="0" w:color="auto"/>
        <w:left w:val="none" w:sz="0" w:space="0" w:color="auto"/>
        <w:bottom w:val="none" w:sz="0" w:space="0" w:color="auto"/>
        <w:right w:val="none" w:sz="0" w:space="0" w:color="auto"/>
      </w:divBdr>
    </w:div>
    <w:div w:id="1795826539">
      <w:bodyDiv w:val="1"/>
      <w:marLeft w:val="0"/>
      <w:marRight w:val="0"/>
      <w:marTop w:val="0"/>
      <w:marBottom w:val="0"/>
      <w:divBdr>
        <w:top w:val="none" w:sz="0" w:space="0" w:color="auto"/>
        <w:left w:val="none" w:sz="0" w:space="0" w:color="auto"/>
        <w:bottom w:val="none" w:sz="0" w:space="0" w:color="auto"/>
        <w:right w:val="none" w:sz="0" w:space="0" w:color="auto"/>
      </w:divBdr>
    </w:div>
    <w:div w:id="1795906095">
      <w:bodyDiv w:val="1"/>
      <w:marLeft w:val="0"/>
      <w:marRight w:val="0"/>
      <w:marTop w:val="0"/>
      <w:marBottom w:val="0"/>
      <w:divBdr>
        <w:top w:val="none" w:sz="0" w:space="0" w:color="auto"/>
        <w:left w:val="none" w:sz="0" w:space="0" w:color="auto"/>
        <w:bottom w:val="none" w:sz="0" w:space="0" w:color="auto"/>
        <w:right w:val="none" w:sz="0" w:space="0" w:color="auto"/>
      </w:divBdr>
    </w:div>
    <w:div w:id="1795950839">
      <w:bodyDiv w:val="1"/>
      <w:marLeft w:val="0"/>
      <w:marRight w:val="0"/>
      <w:marTop w:val="0"/>
      <w:marBottom w:val="0"/>
      <w:divBdr>
        <w:top w:val="none" w:sz="0" w:space="0" w:color="auto"/>
        <w:left w:val="none" w:sz="0" w:space="0" w:color="auto"/>
        <w:bottom w:val="none" w:sz="0" w:space="0" w:color="auto"/>
        <w:right w:val="none" w:sz="0" w:space="0" w:color="auto"/>
      </w:divBdr>
    </w:div>
    <w:div w:id="1796019750">
      <w:bodyDiv w:val="1"/>
      <w:marLeft w:val="0"/>
      <w:marRight w:val="0"/>
      <w:marTop w:val="0"/>
      <w:marBottom w:val="0"/>
      <w:divBdr>
        <w:top w:val="none" w:sz="0" w:space="0" w:color="auto"/>
        <w:left w:val="none" w:sz="0" w:space="0" w:color="auto"/>
        <w:bottom w:val="none" w:sz="0" w:space="0" w:color="auto"/>
        <w:right w:val="none" w:sz="0" w:space="0" w:color="auto"/>
      </w:divBdr>
    </w:div>
    <w:div w:id="1796218087">
      <w:bodyDiv w:val="1"/>
      <w:marLeft w:val="0"/>
      <w:marRight w:val="0"/>
      <w:marTop w:val="0"/>
      <w:marBottom w:val="0"/>
      <w:divBdr>
        <w:top w:val="none" w:sz="0" w:space="0" w:color="auto"/>
        <w:left w:val="none" w:sz="0" w:space="0" w:color="auto"/>
        <w:bottom w:val="none" w:sz="0" w:space="0" w:color="auto"/>
        <w:right w:val="none" w:sz="0" w:space="0" w:color="auto"/>
      </w:divBdr>
    </w:div>
    <w:div w:id="1796289011">
      <w:bodyDiv w:val="1"/>
      <w:marLeft w:val="0"/>
      <w:marRight w:val="0"/>
      <w:marTop w:val="0"/>
      <w:marBottom w:val="0"/>
      <w:divBdr>
        <w:top w:val="none" w:sz="0" w:space="0" w:color="auto"/>
        <w:left w:val="none" w:sz="0" w:space="0" w:color="auto"/>
        <w:bottom w:val="none" w:sz="0" w:space="0" w:color="auto"/>
        <w:right w:val="none" w:sz="0" w:space="0" w:color="auto"/>
      </w:divBdr>
    </w:div>
    <w:div w:id="1796294446">
      <w:bodyDiv w:val="1"/>
      <w:marLeft w:val="0"/>
      <w:marRight w:val="0"/>
      <w:marTop w:val="0"/>
      <w:marBottom w:val="0"/>
      <w:divBdr>
        <w:top w:val="none" w:sz="0" w:space="0" w:color="auto"/>
        <w:left w:val="none" w:sz="0" w:space="0" w:color="auto"/>
        <w:bottom w:val="none" w:sz="0" w:space="0" w:color="auto"/>
        <w:right w:val="none" w:sz="0" w:space="0" w:color="auto"/>
      </w:divBdr>
    </w:div>
    <w:div w:id="1796370233">
      <w:bodyDiv w:val="1"/>
      <w:marLeft w:val="0"/>
      <w:marRight w:val="0"/>
      <w:marTop w:val="0"/>
      <w:marBottom w:val="0"/>
      <w:divBdr>
        <w:top w:val="none" w:sz="0" w:space="0" w:color="auto"/>
        <w:left w:val="none" w:sz="0" w:space="0" w:color="auto"/>
        <w:bottom w:val="none" w:sz="0" w:space="0" w:color="auto"/>
        <w:right w:val="none" w:sz="0" w:space="0" w:color="auto"/>
      </w:divBdr>
    </w:div>
    <w:div w:id="1796407424">
      <w:bodyDiv w:val="1"/>
      <w:marLeft w:val="0"/>
      <w:marRight w:val="0"/>
      <w:marTop w:val="0"/>
      <w:marBottom w:val="0"/>
      <w:divBdr>
        <w:top w:val="none" w:sz="0" w:space="0" w:color="auto"/>
        <w:left w:val="none" w:sz="0" w:space="0" w:color="auto"/>
        <w:bottom w:val="none" w:sz="0" w:space="0" w:color="auto"/>
        <w:right w:val="none" w:sz="0" w:space="0" w:color="auto"/>
      </w:divBdr>
    </w:div>
    <w:div w:id="1796479982">
      <w:bodyDiv w:val="1"/>
      <w:marLeft w:val="0"/>
      <w:marRight w:val="0"/>
      <w:marTop w:val="0"/>
      <w:marBottom w:val="0"/>
      <w:divBdr>
        <w:top w:val="none" w:sz="0" w:space="0" w:color="auto"/>
        <w:left w:val="none" w:sz="0" w:space="0" w:color="auto"/>
        <w:bottom w:val="none" w:sz="0" w:space="0" w:color="auto"/>
        <w:right w:val="none" w:sz="0" w:space="0" w:color="auto"/>
      </w:divBdr>
    </w:div>
    <w:div w:id="1796487404">
      <w:bodyDiv w:val="1"/>
      <w:marLeft w:val="0"/>
      <w:marRight w:val="0"/>
      <w:marTop w:val="0"/>
      <w:marBottom w:val="0"/>
      <w:divBdr>
        <w:top w:val="none" w:sz="0" w:space="0" w:color="auto"/>
        <w:left w:val="none" w:sz="0" w:space="0" w:color="auto"/>
        <w:bottom w:val="none" w:sz="0" w:space="0" w:color="auto"/>
        <w:right w:val="none" w:sz="0" w:space="0" w:color="auto"/>
      </w:divBdr>
    </w:div>
    <w:div w:id="1796630077">
      <w:bodyDiv w:val="1"/>
      <w:marLeft w:val="0"/>
      <w:marRight w:val="0"/>
      <w:marTop w:val="0"/>
      <w:marBottom w:val="0"/>
      <w:divBdr>
        <w:top w:val="none" w:sz="0" w:space="0" w:color="auto"/>
        <w:left w:val="none" w:sz="0" w:space="0" w:color="auto"/>
        <w:bottom w:val="none" w:sz="0" w:space="0" w:color="auto"/>
        <w:right w:val="none" w:sz="0" w:space="0" w:color="auto"/>
      </w:divBdr>
    </w:div>
    <w:div w:id="1796674403">
      <w:bodyDiv w:val="1"/>
      <w:marLeft w:val="0"/>
      <w:marRight w:val="0"/>
      <w:marTop w:val="0"/>
      <w:marBottom w:val="0"/>
      <w:divBdr>
        <w:top w:val="none" w:sz="0" w:space="0" w:color="auto"/>
        <w:left w:val="none" w:sz="0" w:space="0" w:color="auto"/>
        <w:bottom w:val="none" w:sz="0" w:space="0" w:color="auto"/>
        <w:right w:val="none" w:sz="0" w:space="0" w:color="auto"/>
      </w:divBdr>
    </w:div>
    <w:div w:id="1796749158">
      <w:bodyDiv w:val="1"/>
      <w:marLeft w:val="0"/>
      <w:marRight w:val="0"/>
      <w:marTop w:val="0"/>
      <w:marBottom w:val="0"/>
      <w:divBdr>
        <w:top w:val="none" w:sz="0" w:space="0" w:color="auto"/>
        <w:left w:val="none" w:sz="0" w:space="0" w:color="auto"/>
        <w:bottom w:val="none" w:sz="0" w:space="0" w:color="auto"/>
        <w:right w:val="none" w:sz="0" w:space="0" w:color="auto"/>
      </w:divBdr>
    </w:div>
    <w:div w:id="1796867049">
      <w:bodyDiv w:val="1"/>
      <w:marLeft w:val="0"/>
      <w:marRight w:val="0"/>
      <w:marTop w:val="0"/>
      <w:marBottom w:val="0"/>
      <w:divBdr>
        <w:top w:val="none" w:sz="0" w:space="0" w:color="auto"/>
        <w:left w:val="none" w:sz="0" w:space="0" w:color="auto"/>
        <w:bottom w:val="none" w:sz="0" w:space="0" w:color="auto"/>
        <w:right w:val="none" w:sz="0" w:space="0" w:color="auto"/>
      </w:divBdr>
    </w:div>
    <w:div w:id="1796946241">
      <w:bodyDiv w:val="1"/>
      <w:marLeft w:val="0"/>
      <w:marRight w:val="0"/>
      <w:marTop w:val="0"/>
      <w:marBottom w:val="0"/>
      <w:divBdr>
        <w:top w:val="none" w:sz="0" w:space="0" w:color="auto"/>
        <w:left w:val="none" w:sz="0" w:space="0" w:color="auto"/>
        <w:bottom w:val="none" w:sz="0" w:space="0" w:color="auto"/>
        <w:right w:val="none" w:sz="0" w:space="0" w:color="auto"/>
      </w:divBdr>
    </w:div>
    <w:div w:id="1797024902">
      <w:bodyDiv w:val="1"/>
      <w:marLeft w:val="0"/>
      <w:marRight w:val="0"/>
      <w:marTop w:val="0"/>
      <w:marBottom w:val="0"/>
      <w:divBdr>
        <w:top w:val="none" w:sz="0" w:space="0" w:color="auto"/>
        <w:left w:val="none" w:sz="0" w:space="0" w:color="auto"/>
        <w:bottom w:val="none" w:sz="0" w:space="0" w:color="auto"/>
        <w:right w:val="none" w:sz="0" w:space="0" w:color="auto"/>
      </w:divBdr>
    </w:div>
    <w:div w:id="1797092273">
      <w:bodyDiv w:val="1"/>
      <w:marLeft w:val="0"/>
      <w:marRight w:val="0"/>
      <w:marTop w:val="0"/>
      <w:marBottom w:val="0"/>
      <w:divBdr>
        <w:top w:val="none" w:sz="0" w:space="0" w:color="auto"/>
        <w:left w:val="none" w:sz="0" w:space="0" w:color="auto"/>
        <w:bottom w:val="none" w:sz="0" w:space="0" w:color="auto"/>
        <w:right w:val="none" w:sz="0" w:space="0" w:color="auto"/>
      </w:divBdr>
    </w:div>
    <w:div w:id="1797140119">
      <w:bodyDiv w:val="1"/>
      <w:marLeft w:val="0"/>
      <w:marRight w:val="0"/>
      <w:marTop w:val="0"/>
      <w:marBottom w:val="0"/>
      <w:divBdr>
        <w:top w:val="none" w:sz="0" w:space="0" w:color="auto"/>
        <w:left w:val="none" w:sz="0" w:space="0" w:color="auto"/>
        <w:bottom w:val="none" w:sz="0" w:space="0" w:color="auto"/>
        <w:right w:val="none" w:sz="0" w:space="0" w:color="auto"/>
      </w:divBdr>
    </w:div>
    <w:div w:id="1797142809">
      <w:bodyDiv w:val="1"/>
      <w:marLeft w:val="0"/>
      <w:marRight w:val="0"/>
      <w:marTop w:val="0"/>
      <w:marBottom w:val="0"/>
      <w:divBdr>
        <w:top w:val="none" w:sz="0" w:space="0" w:color="auto"/>
        <w:left w:val="none" w:sz="0" w:space="0" w:color="auto"/>
        <w:bottom w:val="none" w:sz="0" w:space="0" w:color="auto"/>
        <w:right w:val="none" w:sz="0" w:space="0" w:color="auto"/>
      </w:divBdr>
    </w:div>
    <w:div w:id="1797336878">
      <w:bodyDiv w:val="1"/>
      <w:marLeft w:val="0"/>
      <w:marRight w:val="0"/>
      <w:marTop w:val="0"/>
      <w:marBottom w:val="0"/>
      <w:divBdr>
        <w:top w:val="none" w:sz="0" w:space="0" w:color="auto"/>
        <w:left w:val="none" w:sz="0" w:space="0" w:color="auto"/>
        <w:bottom w:val="none" w:sz="0" w:space="0" w:color="auto"/>
        <w:right w:val="none" w:sz="0" w:space="0" w:color="auto"/>
      </w:divBdr>
    </w:div>
    <w:div w:id="1797405738">
      <w:bodyDiv w:val="1"/>
      <w:marLeft w:val="0"/>
      <w:marRight w:val="0"/>
      <w:marTop w:val="0"/>
      <w:marBottom w:val="0"/>
      <w:divBdr>
        <w:top w:val="none" w:sz="0" w:space="0" w:color="auto"/>
        <w:left w:val="none" w:sz="0" w:space="0" w:color="auto"/>
        <w:bottom w:val="none" w:sz="0" w:space="0" w:color="auto"/>
        <w:right w:val="none" w:sz="0" w:space="0" w:color="auto"/>
      </w:divBdr>
    </w:div>
    <w:div w:id="1797409089">
      <w:bodyDiv w:val="1"/>
      <w:marLeft w:val="0"/>
      <w:marRight w:val="0"/>
      <w:marTop w:val="0"/>
      <w:marBottom w:val="0"/>
      <w:divBdr>
        <w:top w:val="none" w:sz="0" w:space="0" w:color="auto"/>
        <w:left w:val="none" w:sz="0" w:space="0" w:color="auto"/>
        <w:bottom w:val="none" w:sz="0" w:space="0" w:color="auto"/>
        <w:right w:val="none" w:sz="0" w:space="0" w:color="auto"/>
      </w:divBdr>
    </w:div>
    <w:div w:id="1797409274">
      <w:bodyDiv w:val="1"/>
      <w:marLeft w:val="0"/>
      <w:marRight w:val="0"/>
      <w:marTop w:val="0"/>
      <w:marBottom w:val="0"/>
      <w:divBdr>
        <w:top w:val="none" w:sz="0" w:space="0" w:color="auto"/>
        <w:left w:val="none" w:sz="0" w:space="0" w:color="auto"/>
        <w:bottom w:val="none" w:sz="0" w:space="0" w:color="auto"/>
        <w:right w:val="none" w:sz="0" w:space="0" w:color="auto"/>
      </w:divBdr>
    </w:div>
    <w:div w:id="1797412420">
      <w:bodyDiv w:val="1"/>
      <w:marLeft w:val="0"/>
      <w:marRight w:val="0"/>
      <w:marTop w:val="0"/>
      <w:marBottom w:val="0"/>
      <w:divBdr>
        <w:top w:val="none" w:sz="0" w:space="0" w:color="auto"/>
        <w:left w:val="none" w:sz="0" w:space="0" w:color="auto"/>
        <w:bottom w:val="none" w:sz="0" w:space="0" w:color="auto"/>
        <w:right w:val="none" w:sz="0" w:space="0" w:color="auto"/>
      </w:divBdr>
    </w:div>
    <w:div w:id="1797524174">
      <w:bodyDiv w:val="1"/>
      <w:marLeft w:val="0"/>
      <w:marRight w:val="0"/>
      <w:marTop w:val="0"/>
      <w:marBottom w:val="0"/>
      <w:divBdr>
        <w:top w:val="none" w:sz="0" w:space="0" w:color="auto"/>
        <w:left w:val="none" w:sz="0" w:space="0" w:color="auto"/>
        <w:bottom w:val="none" w:sz="0" w:space="0" w:color="auto"/>
        <w:right w:val="none" w:sz="0" w:space="0" w:color="auto"/>
      </w:divBdr>
    </w:div>
    <w:div w:id="1797525827">
      <w:bodyDiv w:val="1"/>
      <w:marLeft w:val="0"/>
      <w:marRight w:val="0"/>
      <w:marTop w:val="0"/>
      <w:marBottom w:val="0"/>
      <w:divBdr>
        <w:top w:val="none" w:sz="0" w:space="0" w:color="auto"/>
        <w:left w:val="none" w:sz="0" w:space="0" w:color="auto"/>
        <w:bottom w:val="none" w:sz="0" w:space="0" w:color="auto"/>
        <w:right w:val="none" w:sz="0" w:space="0" w:color="auto"/>
      </w:divBdr>
    </w:div>
    <w:div w:id="1797530184">
      <w:bodyDiv w:val="1"/>
      <w:marLeft w:val="0"/>
      <w:marRight w:val="0"/>
      <w:marTop w:val="0"/>
      <w:marBottom w:val="0"/>
      <w:divBdr>
        <w:top w:val="none" w:sz="0" w:space="0" w:color="auto"/>
        <w:left w:val="none" w:sz="0" w:space="0" w:color="auto"/>
        <w:bottom w:val="none" w:sz="0" w:space="0" w:color="auto"/>
        <w:right w:val="none" w:sz="0" w:space="0" w:color="auto"/>
      </w:divBdr>
    </w:div>
    <w:div w:id="1797605435">
      <w:bodyDiv w:val="1"/>
      <w:marLeft w:val="0"/>
      <w:marRight w:val="0"/>
      <w:marTop w:val="0"/>
      <w:marBottom w:val="0"/>
      <w:divBdr>
        <w:top w:val="none" w:sz="0" w:space="0" w:color="auto"/>
        <w:left w:val="none" w:sz="0" w:space="0" w:color="auto"/>
        <w:bottom w:val="none" w:sz="0" w:space="0" w:color="auto"/>
        <w:right w:val="none" w:sz="0" w:space="0" w:color="auto"/>
      </w:divBdr>
    </w:div>
    <w:div w:id="1797747802">
      <w:bodyDiv w:val="1"/>
      <w:marLeft w:val="0"/>
      <w:marRight w:val="0"/>
      <w:marTop w:val="0"/>
      <w:marBottom w:val="0"/>
      <w:divBdr>
        <w:top w:val="none" w:sz="0" w:space="0" w:color="auto"/>
        <w:left w:val="none" w:sz="0" w:space="0" w:color="auto"/>
        <w:bottom w:val="none" w:sz="0" w:space="0" w:color="auto"/>
        <w:right w:val="none" w:sz="0" w:space="0" w:color="auto"/>
      </w:divBdr>
    </w:div>
    <w:div w:id="1797874779">
      <w:bodyDiv w:val="1"/>
      <w:marLeft w:val="0"/>
      <w:marRight w:val="0"/>
      <w:marTop w:val="0"/>
      <w:marBottom w:val="0"/>
      <w:divBdr>
        <w:top w:val="none" w:sz="0" w:space="0" w:color="auto"/>
        <w:left w:val="none" w:sz="0" w:space="0" w:color="auto"/>
        <w:bottom w:val="none" w:sz="0" w:space="0" w:color="auto"/>
        <w:right w:val="none" w:sz="0" w:space="0" w:color="auto"/>
      </w:divBdr>
    </w:div>
    <w:div w:id="1797944838">
      <w:bodyDiv w:val="1"/>
      <w:marLeft w:val="0"/>
      <w:marRight w:val="0"/>
      <w:marTop w:val="0"/>
      <w:marBottom w:val="0"/>
      <w:divBdr>
        <w:top w:val="none" w:sz="0" w:space="0" w:color="auto"/>
        <w:left w:val="none" w:sz="0" w:space="0" w:color="auto"/>
        <w:bottom w:val="none" w:sz="0" w:space="0" w:color="auto"/>
        <w:right w:val="none" w:sz="0" w:space="0" w:color="auto"/>
      </w:divBdr>
    </w:div>
    <w:div w:id="1797984998">
      <w:bodyDiv w:val="1"/>
      <w:marLeft w:val="0"/>
      <w:marRight w:val="0"/>
      <w:marTop w:val="0"/>
      <w:marBottom w:val="0"/>
      <w:divBdr>
        <w:top w:val="none" w:sz="0" w:space="0" w:color="auto"/>
        <w:left w:val="none" w:sz="0" w:space="0" w:color="auto"/>
        <w:bottom w:val="none" w:sz="0" w:space="0" w:color="auto"/>
        <w:right w:val="none" w:sz="0" w:space="0" w:color="auto"/>
      </w:divBdr>
    </w:div>
    <w:div w:id="1797989346">
      <w:bodyDiv w:val="1"/>
      <w:marLeft w:val="0"/>
      <w:marRight w:val="0"/>
      <w:marTop w:val="0"/>
      <w:marBottom w:val="0"/>
      <w:divBdr>
        <w:top w:val="none" w:sz="0" w:space="0" w:color="auto"/>
        <w:left w:val="none" w:sz="0" w:space="0" w:color="auto"/>
        <w:bottom w:val="none" w:sz="0" w:space="0" w:color="auto"/>
        <w:right w:val="none" w:sz="0" w:space="0" w:color="auto"/>
      </w:divBdr>
    </w:div>
    <w:div w:id="1798059101">
      <w:bodyDiv w:val="1"/>
      <w:marLeft w:val="0"/>
      <w:marRight w:val="0"/>
      <w:marTop w:val="0"/>
      <w:marBottom w:val="0"/>
      <w:divBdr>
        <w:top w:val="none" w:sz="0" w:space="0" w:color="auto"/>
        <w:left w:val="none" w:sz="0" w:space="0" w:color="auto"/>
        <w:bottom w:val="none" w:sz="0" w:space="0" w:color="auto"/>
        <w:right w:val="none" w:sz="0" w:space="0" w:color="auto"/>
      </w:divBdr>
    </w:div>
    <w:div w:id="1798140624">
      <w:bodyDiv w:val="1"/>
      <w:marLeft w:val="0"/>
      <w:marRight w:val="0"/>
      <w:marTop w:val="0"/>
      <w:marBottom w:val="0"/>
      <w:divBdr>
        <w:top w:val="none" w:sz="0" w:space="0" w:color="auto"/>
        <w:left w:val="none" w:sz="0" w:space="0" w:color="auto"/>
        <w:bottom w:val="none" w:sz="0" w:space="0" w:color="auto"/>
        <w:right w:val="none" w:sz="0" w:space="0" w:color="auto"/>
      </w:divBdr>
    </w:div>
    <w:div w:id="1798252382">
      <w:bodyDiv w:val="1"/>
      <w:marLeft w:val="0"/>
      <w:marRight w:val="0"/>
      <w:marTop w:val="0"/>
      <w:marBottom w:val="0"/>
      <w:divBdr>
        <w:top w:val="none" w:sz="0" w:space="0" w:color="auto"/>
        <w:left w:val="none" w:sz="0" w:space="0" w:color="auto"/>
        <w:bottom w:val="none" w:sz="0" w:space="0" w:color="auto"/>
        <w:right w:val="none" w:sz="0" w:space="0" w:color="auto"/>
      </w:divBdr>
    </w:div>
    <w:div w:id="1798256372">
      <w:bodyDiv w:val="1"/>
      <w:marLeft w:val="0"/>
      <w:marRight w:val="0"/>
      <w:marTop w:val="0"/>
      <w:marBottom w:val="0"/>
      <w:divBdr>
        <w:top w:val="none" w:sz="0" w:space="0" w:color="auto"/>
        <w:left w:val="none" w:sz="0" w:space="0" w:color="auto"/>
        <w:bottom w:val="none" w:sz="0" w:space="0" w:color="auto"/>
        <w:right w:val="none" w:sz="0" w:space="0" w:color="auto"/>
      </w:divBdr>
    </w:div>
    <w:div w:id="1798328047">
      <w:bodyDiv w:val="1"/>
      <w:marLeft w:val="0"/>
      <w:marRight w:val="0"/>
      <w:marTop w:val="0"/>
      <w:marBottom w:val="0"/>
      <w:divBdr>
        <w:top w:val="none" w:sz="0" w:space="0" w:color="auto"/>
        <w:left w:val="none" w:sz="0" w:space="0" w:color="auto"/>
        <w:bottom w:val="none" w:sz="0" w:space="0" w:color="auto"/>
        <w:right w:val="none" w:sz="0" w:space="0" w:color="auto"/>
      </w:divBdr>
    </w:div>
    <w:div w:id="1798445728">
      <w:bodyDiv w:val="1"/>
      <w:marLeft w:val="0"/>
      <w:marRight w:val="0"/>
      <w:marTop w:val="0"/>
      <w:marBottom w:val="0"/>
      <w:divBdr>
        <w:top w:val="none" w:sz="0" w:space="0" w:color="auto"/>
        <w:left w:val="none" w:sz="0" w:space="0" w:color="auto"/>
        <w:bottom w:val="none" w:sz="0" w:space="0" w:color="auto"/>
        <w:right w:val="none" w:sz="0" w:space="0" w:color="auto"/>
      </w:divBdr>
    </w:div>
    <w:div w:id="1798638892">
      <w:bodyDiv w:val="1"/>
      <w:marLeft w:val="0"/>
      <w:marRight w:val="0"/>
      <w:marTop w:val="0"/>
      <w:marBottom w:val="0"/>
      <w:divBdr>
        <w:top w:val="none" w:sz="0" w:space="0" w:color="auto"/>
        <w:left w:val="none" w:sz="0" w:space="0" w:color="auto"/>
        <w:bottom w:val="none" w:sz="0" w:space="0" w:color="auto"/>
        <w:right w:val="none" w:sz="0" w:space="0" w:color="auto"/>
      </w:divBdr>
    </w:div>
    <w:div w:id="1798791706">
      <w:bodyDiv w:val="1"/>
      <w:marLeft w:val="0"/>
      <w:marRight w:val="0"/>
      <w:marTop w:val="0"/>
      <w:marBottom w:val="0"/>
      <w:divBdr>
        <w:top w:val="none" w:sz="0" w:space="0" w:color="auto"/>
        <w:left w:val="none" w:sz="0" w:space="0" w:color="auto"/>
        <w:bottom w:val="none" w:sz="0" w:space="0" w:color="auto"/>
        <w:right w:val="none" w:sz="0" w:space="0" w:color="auto"/>
      </w:divBdr>
    </w:div>
    <w:div w:id="1798837523">
      <w:bodyDiv w:val="1"/>
      <w:marLeft w:val="0"/>
      <w:marRight w:val="0"/>
      <w:marTop w:val="0"/>
      <w:marBottom w:val="0"/>
      <w:divBdr>
        <w:top w:val="none" w:sz="0" w:space="0" w:color="auto"/>
        <w:left w:val="none" w:sz="0" w:space="0" w:color="auto"/>
        <w:bottom w:val="none" w:sz="0" w:space="0" w:color="auto"/>
        <w:right w:val="none" w:sz="0" w:space="0" w:color="auto"/>
      </w:divBdr>
    </w:div>
    <w:div w:id="1798911944">
      <w:bodyDiv w:val="1"/>
      <w:marLeft w:val="0"/>
      <w:marRight w:val="0"/>
      <w:marTop w:val="0"/>
      <w:marBottom w:val="0"/>
      <w:divBdr>
        <w:top w:val="none" w:sz="0" w:space="0" w:color="auto"/>
        <w:left w:val="none" w:sz="0" w:space="0" w:color="auto"/>
        <w:bottom w:val="none" w:sz="0" w:space="0" w:color="auto"/>
        <w:right w:val="none" w:sz="0" w:space="0" w:color="auto"/>
      </w:divBdr>
    </w:div>
    <w:div w:id="1798916192">
      <w:bodyDiv w:val="1"/>
      <w:marLeft w:val="0"/>
      <w:marRight w:val="0"/>
      <w:marTop w:val="0"/>
      <w:marBottom w:val="0"/>
      <w:divBdr>
        <w:top w:val="none" w:sz="0" w:space="0" w:color="auto"/>
        <w:left w:val="none" w:sz="0" w:space="0" w:color="auto"/>
        <w:bottom w:val="none" w:sz="0" w:space="0" w:color="auto"/>
        <w:right w:val="none" w:sz="0" w:space="0" w:color="auto"/>
      </w:divBdr>
    </w:div>
    <w:div w:id="1798990690">
      <w:bodyDiv w:val="1"/>
      <w:marLeft w:val="0"/>
      <w:marRight w:val="0"/>
      <w:marTop w:val="0"/>
      <w:marBottom w:val="0"/>
      <w:divBdr>
        <w:top w:val="none" w:sz="0" w:space="0" w:color="auto"/>
        <w:left w:val="none" w:sz="0" w:space="0" w:color="auto"/>
        <w:bottom w:val="none" w:sz="0" w:space="0" w:color="auto"/>
        <w:right w:val="none" w:sz="0" w:space="0" w:color="auto"/>
      </w:divBdr>
    </w:div>
    <w:div w:id="1799028878">
      <w:bodyDiv w:val="1"/>
      <w:marLeft w:val="0"/>
      <w:marRight w:val="0"/>
      <w:marTop w:val="0"/>
      <w:marBottom w:val="0"/>
      <w:divBdr>
        <w:top w:val="none" w:sz="0" w:space="0" w:color="auto"/>
        <w:left w:val="none" w:sz="0" w:space="0" w:color="auto"/>
        <w:bottom w:val="none" w:sz="0" w:space="0" w:color="auto"/>
        <w:right w:val="none" w:sz="0" w:space="0" w:color="auto"/>
      </w:divBdr>
    </w:div>
    <w:div w:id="1799032076">
      <w:bodyDiv w:val="1"/>
      <w:marLeft w:val="0"/>
      <w:marRight w:val="0"/>
      <w:marTop w:val="0"/>
      <w:marBottom w:val="0"/>
      <w:divBdr>
        <w:top w:val="none" w:sz="0" w:space="0" w:color="auto"/>
        <w:left w:val="none" w:sz="0" w:space="0" w:color="auto"/>
        <w:bottom w:val="none" w:sz="0" w:space="0" w:color="auto"/>
        <w:right w:val="none" w:sz="0" w:space="0" w:color="auto"/>
      </w:divBdr>
    </w:div>
    <w:div w:id="1799103481">
      <w:bodyDiv w:val="1"/>
      <w:marLeft w:val="0"/>
      <w:marRight w:val="0"/>
      <w:marTop w:val="0"/>
      <w:marBottom w:val="0"/>
      <w:divBdr>
        <w:top w:val="none" w:sz="0" w:space="0" w:color="auto"/>
        <w:left w:val="none" w:sz="0" w:space="0" w:color="auto"/>
        <w:bottom w:val="none" w:sz="0" w:space="0" w:color="auto"/>
        <w:right w:val="none" w:sz="0" w:space="0" w:color="auto"/>
      </w:divBdr>
    </w:div>
    <w:div w:id="1799176648">
      <w:bodyDiv w:val="1"/>
      <w:marLeft w:val="0"/>
      <w:marRight w:val="0"/>
      <w:marTop w:val="0"/>
      <w:marBottom w:val="0"/>
      <w:divBdr>
        <w:top w:val="none" w:sz="0" w:space="0" w:color="auto"/>
        <w:left w:val="none" w:sz="0" w:space="0" w:color="auto"/>
        <w:bottom w:val="none" w:sz="0" w:space="0" w:color="auto"/>
        <w:right w:val="none" w:sz="0" w:space="0" w:color="auto"/>
      </w:divBdr>
    </w:div>
    <w:div w:id="1799226369">
      <w:bodyDiv w:val="1"/>
      <w:marLeft w:val="0"/>
      <w:marRight w:val="0"/>
      <w:marTop w:val="0"/>
      <w:marBottom w:val="0"/>
      <w:divBdr>
        <w:top w:val="none" w:sz="0" w:space="0" w:color="auto"/>
        <w:left w:val="none" w:sz="0" w:space="0" w:color="auto"/>
        <w:bottom w:val="none" w:sz="0" w:space="0" w:color="auto"/>
        <w:right w:val="none" w:sz="0" w:space="0" w:color="auto"/>
      </w:divBdr>
    </w:div>
    <w:div w:id="1799253026">
      <w:bodyDiv w:val="1"/>
      <w:marLeft w:val="0"/>
      <w:marRight w:val="0"/>
      <w:marTop w:val="0"/>
      <w:marBottom w:val="0"/>
      <w:divBdr>
        <w:top w:val="none" w:sz="0" w:space="0" w:color="auto"/>
        <w:left w:val="none" w:sz="0" w:space="0" w:color="auto"/>
        <w:bottom w:val="none" w:sz="0" w:space="0" w:color="auto"/>
        <w:right w:val="none" w:sz="0" w:space="0" w:color="auto"/>
      </w:divBdr>
    </w:div>
    <w:div w:id="1799370588">
      <w:bodyDiv w:val="1"/>
      <w:marLeft w:val="0"/>
      <w:marRight w:val="0"/>
      <w:marTop w:val="0"/>
      <w:marBottom w:val="0"/>
      <w:divBdr>
        <w:top w:val="none" w:sz="0" w:space="0" w:color="auto"/>
        <w:left w:val="none" w:sz="0" w:space="0" w:color="auto"/>
        <w:bottom w:val="none" w:sz="0" w:space="0" w:color="auto"/>
        <w:right w:val="none" w:sz="0" w:space="0" w:color="auto"/>
      </w:divBdr>
    </w:div>
    <w:div w:id="1799444877">
      <w:bodyDiv w:val="1"/>
      <w:marLeft w:val="0"/>
      <w:marRight w:val="0"/>
      <w:marTop w:val="0"/>
      <w:marBottom w:val="0"/>
      <w:divBdr>
        <w:top w:val="none" w:sz="0" w:space="0" w:color="auto"/>
        <w:left w:val="none" w:sz="0" w:space="0" w:color="auto"/>
        <w:bottom w:val="none" w:sz="0" w:space="0" w:color="auto"/>
        <w:right w:val="none" w:sz="0" w:space="0" w:color="auto"/>
      </w:divBdr>
    </w:div>
    <w:div w:id="1799449553">
      <w:bodyDiv w:val="1"/>
      <w:marLeft w:val="0"/>
      <w:marRight w:val="0"/>
      <w:marTop w:val="0"/>
      <w:marBottom w:val="0"/>
      <w:divBdr>
        <w:top w:val="none" w:sz="0" w:space="0" w:color="auto"/>
        <w:left w:val="none" w:sz="0" w:space="0" w:color="auto"/>
        <w:bottom w:val="none" w:sz="0" w:space="0" w:color="auto"/>
        <w:right w:val="none" w:sz="0" w:space="0" w:color="auto"/>
      </w:divBdr>
    </w:div>
    <w:div w:id="1799491273">
      <w:bodyDiv w:val="1"/>
      <w:marLeft w:val="0"/>
      <w:marRight w:val="0"/>
      <w:marTop w:val="0"/>
      <w:marBottom w:val="0"/>
      <w:divBdr>
        <w:top w:val="none" w:sz="0" w:space="0" w:color="auto"/>
        <w:left w:val="none" w:sz="0" w:space="0" w:color="auto"/>
        <w:bottom w:val="none" w:sz="0" w:space="0" w:color="auto"/>
        <w:right w:val="none" w:sz="0" w:space="0" w:color="auto"/>
      </w:divBdr>
    </w:div>
    <w:div w:id="1799641670">
      <w:bodyDiv w:val="1"/>
      <w:marLeft w:val="0"/>
      <w:marRight w:val="0"/>
      <w:marTop w:val="0"/>
      <w:marBottom w:val="0"/>
      <w:divBdr>
        <w:top w:val="none" w:sz="0" w:space="0" w:color="auto"/>
        <w:left w:val="none" w:sz="0" w:space="0" w:color="auto"/>
        <w:bottom w:val="none" w:sz="0" w:space="0" w:color="auto"/>
        <w:right w:val="none" w:sz="0" w:space="0" w:color="auto"/>
      </w:divBdr>
    </w:div>
    <w:div w:id="1799686965">
      <w:bodyDiv w:val="1"/>
      <w:marLeft w:val="0"/>
      <w:marRight w:val="0"/>
      <w:marTop w:val="0"/>
      <w:marBottom w:val="0"/>
      <w:divBdr>
        <w:top w:val="none" w:sz="0" w:space="0" w:color="auto"/>
        <w:left w:val="none" w:sz="0" w:space="0" w:color="auto"/>
        <w:bottom w:val="none" w:sz="0" w:space="0" w:color="auto"/>
        <w:right w:val="none" w:sz="0" w:space="0" w:color="auto"/>
      </w:divBdr>
    </w:div>
    <w:div w:id="1799756643">
      <w:bodyDiv w:val="1"/>
      <w:marLeft w:val="0"/>
      <w:marRight w:val="0"/>
      <w:marTop w:val="0"/>
      <w:marBottom w:val="0"/>
      <w:divBdr>
        <w:top w:val="none" w:sz="0" w:space="0" w:color="auto"/>
        <w:left w:val="none" w:sz="0" w:space="0" w:color="auto"/>
        <w:bottom w:val="none" w:sz="0" w:space="0" w:color="auto"/>
        <w:right w:val="none" w:sz="0" w:space="0" w:color="auto"/>
      </w:divBdr>
    </w:div>
    <w:div w:id="1799758052">
      <w:bodyDiv w:val="1"/>
      <w:marLeft w:val="0"/>
      <w:marRight w:val="0"/>
      <w:marTop w:val="0"/>
      <w:marBottom w:val="0"/>
      <w:divBdr>
        <w:top w:val="none" w:sz="0" w:space="0" w:color="auto"/>
        <w:left w:val="none" w:sz="0" w:space="0" w:color="auto"/>
        <w:bottom w:val="none" w:sz="0" w:space="0" w:color="auto"/>
        <w:right w:val="none" w:sz="0" w:space="0" w:color="auto"/>
      </w:divBdr>
    </w:div>
    <w:div w:id="1799907955">
      <w:bodyDiv w:val="1"/>
      <w:marLeft w:val="0"/>
      <w:marRight w:val="0"/>
      <w:marTop w:val="0"/>
      <w:marBottom w:val="0"/>
      <w:divBdr>
        <w:top w:val="none" w:sz="0" w:space="0" w:color="auto"/>
        <w:left w:val="none" w:sz="0" w:space="0" w:color="auto"/>
        <w:bottom w:val="none" w:sz="0" w:space="0" w:color="auto"/>
        <w:right w:val="none" w:sz="0" w:space="0" w:color="auto"/>
      </w:divBdr>
    </w:div>
    <w:div w:id="1799911035">
      <w:bodyDiv w:val="1"/>
      <w:marLeft w:val="0"/>
      <w:marRight w:val="0"/>
      <w:marTop w:val="0"/>
      <w:marBottom w:val="0"/>
      <w:divBdr>
        <w:top w:val="none" w:sz="0" w:space="0" w:color="auto"/>
        <w:left w:val="none" w:sz="0" w:space="0" w:color="auto"/>
        <w:bottom w:val="none" w:sz="0" w:space="0" w:color="auto"/>
        <w:right w:val="none" w:sz="0" w:space="0" w:color="auto"/>
      </w:divBdr>
    </w:div>
    <w:div w:id="1800025190">
      <w:bodyDiv w:val="1"/>
      <w:marLeft w:val="0"/>
      <w:marRight w:val="0"/>
      <w:marTop w:val="0"/>
      <w:marBottom w:val="0"/>
      <w:divBdr>
        <w:top w:val="none" w:sz="0" w:space="0" w:color="auto"/>
        <w:left w:val="none" w:sz="0" w:space="0" w:color="auto"/>
        <w:bottom w:val="none" w:sz="0" w:space="0" w:color="auto"/>
        <w:right w:val="none" w:sz="0" w:space="0" w:color="auto"/>
      </w:divBdr>
    </w:div>
    <w:div w:id="1800032365">
      <w:bodyDiv w:val="1"/>
      <w:marLeft w:val="0"/>
      <w:marRight w:val="0"/>
      <w:marTop w:val="0"/>
      <w:marBottom w:val="0"/>
      <w:divBdr>
        <w:top w:val="none" w:sz="0" w:space="0" w:color="auto"/>
        <w:left w:val="none" w:sz="0" w:space="0" w:color="auto"/>
        <w:bottom w:val="none" w:sz="0" w:space="0" w:color="auto"/>
        <w:right w:val="none" w:sz="0" w:space="0" w:color="auto"/>
      </w:divBdr>
    </w:div>
    <w:div w:id="1800108259">
      <w:bodyDiv w:val="1"/>
      <w:marLeft w:val="0"/>
      <w:marRight w:val="0"/>
      <w:marTop w:val="0"/>
      <w:marBottom w:val="0"/>
      <w:divBdr>
        <w:top w:val="none" w:sz="0" w:space="0" w:color="auto"/>
        <w:left w:val="none" w:sz="0" w:space="0" w:color="auto"/>
        <w:bottom w:val="none" w:sz="0" w:space="0" w:color="auto"/>
        <w:right w:val="none" w:sz="0" w:space="0" w:color="auto"/>
      </w:divBdr>
    </w:div>
    <w:div w:id="1800220921">
      <w:bodyDiv w:val="1"/>
      <w:marLeft w:val="0"/>
      <w:marRight w:val="0"/>
      <w:marTop w:val="0"/>
      <w:marBottom w:val="0"/>
      <w:divBdr>
        <w:top w:val="none" w:sz="0" w:space="0" w:color="auto"/>
        <w:left w:val="none" w:sz="0" w:space="0" w:color="auto"/>
        <w:bottom w:val="none" w:sz="0" w:space="0" w:color="auto"/>
        <w:right w:val="none" w:sz="0" w:space="0" w:color="auto"/>
      </w:divBdr>
    </w:div>
    <w:div w:id="1800300821">
      <w:bodyDiv w:val="1"/>
      <w:marLeft w:val="0"/>
      <w:marRight w:val="0"/>
      <w:marTop w:val="0"/>
      <w:marBottom w:val="0"/>
      <w:divBdr>
        <w:top w:val="none" w:sz="0" w:space="0" w:color="auto"/>
        <w:left w:val="none" w:sz="0" w:space="0" w:color="auto"/>
        <w:bottom w:val="none" w:sz="0" w:space="0" w:color="auto"/>
        <w:right w:val="none" w:sz="0" w:space="0" w:color="auto"/>
      </w:divBdr>
    </w:div>
    <w:div w:id="1800342383">
      <w:bodyDiv w:val="1"/>
      <w:marLeft w:val="0"/>
      <w:marRight w:val="0"/>
      <w:marTop w:val="0"/>
      <w:marBottom w:val="0"/>
      <w:divBdr>
        <w:top w:val="none" w:sz="0" w:space="0" w:color="auto"/>
        <w:left w:val="none" w:sz="0" w:space="0" w:color="auto"/>
        <w:bottom w:val="none" w:sz="0" w:space="0" w:color="auto"/>
        <w:right w:val="none" w:sz="0" w:space="0" w:color="auto"/>
      </w:divBdr>
    </w:div>
    <w:div w:id="1800413058">
      <w:bodyDiv w:val="1"/>
      <w:marLeft w:val="0"/>
      <w:marRight w:val="0"/>
      <w:marTop w:val="0"/>
      <w:marBottom w:val="0"/>
      <w:divBdr>
        <w:top w:val="none" w:sz="0" w:space="0" w:color="auto"/>
        <w:left w:val="none" w:sz="0" w:space="0" w:color="auto"/>
        <w:bottom w:val="none" w:sz="0" w:space="0" w:color="auto"/>
        <w:right w:val="none" w:sz="0" w:space="0" w:color="auto"/>
      </w:divBdr>
    </w:div>
    <w:div w:id="1800490530">
      <w:bodyDiv w:val="1"/>
      <w:marLeft w:val="0"/>
      <w:marRight w:val="0"/>
      <w:marTop w:val="0"/>
      <w:marBottom w:val="0"/>
      <w:divBdr>
        <w:top w:val="none" w:sz="0" w:space="0" w:color="auto"/>
        <w:left w:val="none" w:sz="0" w:space="0" w:color="auto"/>
        <w:bottom w:val="none" w:sz="0" w:space="0" w:color="auto"/>
        <w:right w:val="none" w:sz="0" w:space="0" w:color="auto"/>
      </w:divBdr>
    </w:div>
    <w:div w:id="1800756007">
      <w:bodyDiv w:val="1"/>
      <w:marLeft w:val="0"/>
      <w:marRight w:val="0"/>
      <w:marTop w:val="0"/>
      <w:marBottom w:val="0"/>
      <w:divBdr>
        <w:top w:val="none" w:sz="0" w:space="0" w:color="auto"/>
        <w:left w:val="none" w:sz="0" w:space="0" w:color="auto"/>
        <w:bottom w:val="none" w:sz="0" w:space="0" w:color="auto"/>
        <w:right w:val="none" w:sz="0" w:space="0" w:color="auto"/>
      </w:divBdr>
    </w:div>
    <w:div w:id="1800878154">
      <w:bodyDiv w:val="1"/>
      <w:marLeft w:val="0"/>
      <w:marRight w:val="0"/>
      <w:marTop w:val="0"/>
      <w:marBottom w:val="0"/>
      <w:divBdr>
        <w:top w:val="none" w:sz="0" w:space="0" w:color="auto"/>
        <w:left w:val="none" w:sz="0" w:space="0" w:color="auto"/>
        <w:bottom w:val="none" w:sz="0" w:space="0" w:color="auto"/>
        <w:right w:val="none" w:sz="0" w:space="0" w:color="auto"/>
      </w:divBdr>
    </w:div>
    <w:div w:id="1800949506">
      <w:bodyDiv w:val="1"/>
      <w:marLeft w:val="0"/>
      <w:marRight w:val="0"/>
      <w:marTop w:val="0"/>
      <w:marBottom w:val="0"/>
      <w:divBdr>
        <w:top w:val="none" w:sz="0" w:space="0" w:color="auto"/>
        <w:left w:val="none" w:sz="0" w:space="0" w:color="auto"/>
        <w:bottom w:val="none" w:sz="0" w:space="0" w:color="auto"/>
        <w:right w:val="none" w:sz="0" w:space="0" w:color="auto"/>
      </w:divBdr>
    </w:div>
    <w:div w:id="1800996777">
      <w:bodyDiv w:val="1"/>
      <w:marLeft w:val="0"/>
      <w:marRight w:val="0"/>
      <w:marTop w:val="0"/>
      <w:marBottom w:val="0"/>
      <w:divBdr>
        <w:top w:val="none" w:sz="0" w:space="0" w:color="auto"/>
        <w:left w:val="none" w:sz="0" w:space="0" w:color="auto"/>
        <w:bottom w:val="none" w:sz="0" w:space="0" w:color="auto"/>
        <w:right w:val="none" w:sz="0" w:space="0" w:color="auto"/>
      </w:divBdr>
    </w:div>
    <w:div w:id="1801143739">
      <w:bodyDiv w:val="1"/>
      <w:marLeft w:val="0"/>
      <w:marRight w:val="0"/>
      <w:marTop w:val="0"/>
      <w:marBottom w:val="0"/>
      <w:divBdr>
        <w:top w:val="none" w:sz="0" w:space="0" w:color="auto"/>
        <w:left w:val="none" w:sz="0" w:space="0" w:color="auto"/>
        <w:bottom w:val="none" w:sz="0" w:space="0" w:color="auto"/>
        <w:right w:val="none" w:sz="0" w:space="0" w:color="auto"/>
      </w:divBdr>
    </w:div>
    <w:div w:id="1801266896">
      <w:bodyDiv w:val="1"/>
      <w:marLeft w:val="0"/>
      <w:marRight w:val="0"/>
      <w:marTop w:val="0"/>
      <w:marBottom w:val="0"/>
      <w:divBdr>
        <w:top w:val="none" w:sz="0" w:space="0" w:color="auto"/>
        <w:left w:val="none" w:sz="0" w:space="0" w:color="auto"/>
        <w:bottom w:val="none" w:sz="0" w:space="0" w:color="auto"/>
        <w:right w:val="none" w:sz="0" w:space="0" w:color="auto"/>
      </w:divBdr>
    </w:div>
    <w:div w:id="1801335791">
      <w:bodyDiv w:val="1"/>
      <w:marLeft w:val="0"/>
      <w:marRight w:val="0"/>
      <w:marTop w:val="0"/>
      <w:marBottom w:val="0"/>
      <w:divBdr>
        <w:top w:val="none" w:sz="0" w:space="0" w:color="auto"/>
        <w:left w:val="none" w:sz="0" w:space="0" w:color="auto"/>
        <w:bottom w:val="none" w:sz="0" w:space="0" w:color="auto"/>
        <w:right w:val="none" w:sz="0" w:space="0" w:color="auto"/>
      </w:divBdr>
    </w:div>
    <w:div w:id="1801605990">
      <w:bodyDiv w:val="1"/>
      <w:marLeft w:val="0"/>
      <w:marRight w:val="0"/>
      <w:marTop w:val="0"/>
      <w:marBottom w:val="0"/>
      <w:divBdr>
        <w:top w:val="none" w:sz="0" w:space="0" w:color="auto"/>
        <w:left w:val="none" w:sz="0" w:space="0" w:color="auto"/>
        <w:bottom w:val="none" w:sz="0" w:space="0" w:color="auto"/>
        <w:right w:val="none" w:sz="0" w:space="0" w:color="auto"/>
      </w:divBdr>
    </w:div>
    <w:div w:id="1801653647">
      <w:bodyDiv w:val="1"/>
      <w:marLeft w:val="0"/>
      <w:marRight w:val="0"/>
      <w:marTop w:val="0"/>
      <w:marBottom w:val="0"/>
      <w:divBdr>
        <w:top w:val="none" w:sz="0" w:space="0" w:color="auto"/>
        <w:left w:val="none" w:sz="0" w:space="0" w:color="auto"/>
        <w:bottom w:val="none" w:sz="0" w:space="0" w:color="auto"/>
        <w:right w:val="none" w:sz="0" w:space="0" w:color="auto"/>
      </w:divBdr>
    </w:div>
    <w:div w:id="1801680922">
      <w:bodyDiv w:val="1"/>
      <w:marLeft w:val="0"/>
      <w:marRight w:val="0"/>
      <w:marTop w:val="0"/>
      <w:marBottom w:val="0"/>
      <w:divBdr>
        <w:top w:val="none" w:sz="0" w:space="0" w:color="auto"/>
        <w:left w:val="none" w:sz="0" w:space="0" w:color="auto"/>
        <w:bottom w:val="none" w:sz="0" w:space="0" w:color="auto"/>
        <w:right w:val="none" w:sz="0" w:space="0" w:color="auto"/>
      </w:divBdr>
    </w:div>
    <w:div w:id="1801728780">
      <w:bodyDiv w:val="1"/>
      <w:marLeft w:val="0"/>
      <w:marRight w:val="0"/>
      <w:marTop w:val="0"/>
      <w:marBottom w:val="0"/>
      <w:divBdr>
        <w:top w:val="none" w:sz="0" w:space="0" w:color="auto"/>
        <w:left w:val="none" w:sz="0" w:space="0" w:color="auto"/>
        <w:bottom w:val="none" w:sz="0" w:space="0" w:color="auto"/>
        <w:right w:val="none" w:sz="0" w:space="0" w:color="auto"/>
      </w:divBdr>
    </w:div>
    <w:div w:id="1801802398">
      <w:bodyDiv w:val="1"/>
      <w:marLeft w:val="0"/>
      <w:marRight w:val="0"/>
      <w:marTop w:val="0"/>
      <w:marBottom w:val="0"/>
      <w:divBdr>
        <w:top w:val="none" w:sz="0" w:space="0" w:color="auto"/>
        <w:left w:val="none" w:sz="0" w:space="0" w:color="auto"/>
        <w:bottom w:val="none" w:sz="0" w:space="0" w:color="auto"/>
        <w:right w:val="none" w:sz="0" w:space="0" w:color="auto"/>
      </w:divBdr>
    </w:div>
    <w:div w:id="1801805627">
      <w:bodyDiv w:val="1"/>
      <w:marLeft w:val="0"/>
      <w:marRight w:val="0"/>
      <w:marTop w:val="0"/>
      <w:marBottom w:val="0"/>
      <w:divBdr>
        <w:top w:val="none" w:sz="0" w:space="0" w:color="auto"/>
        <w:left w:val="none" w:sz="0" w:space="0" w:color="auto"/>
        <w:bottom w:val="none" w:sz="0" w:space="0" w:color="auto"/>
        <w:right w:val="none" w:sz="0" w:space="0" w:color="auto"/>
      </w:divBdr>
    </w:div>
    <w:div w:id="1801875300">
      <w:bodyDiv w:val="1"/>
      <w:marLeft w:val="0"/>
      <w:marRight w:val="0"/>
      <w:marTop w:val="0"/>
      <w:marBottom w:val="0"/>
      <w:divBdr>
        <w:top w:val="none" w:sz="0" w:space="0" w:color="auto"/>
        <w:left w:val="none" w:sz="0" w:space="0" w:color="auto"/>
        <w:bottom w:val="none" w:sz="0" w:space="0" w:color="auto"/>
        <w:right w:val="none" w:sz="0" w:space="0" w:color="auto"/>
      </w:divBdr>
    </w:div>
    <w:div w:id="1802069051">
      <w:bodyDiv w:val="1"/>
      <w:marLeft w:val="0"/>
      <w:marRight w:val="0"/>
      <w:marTop w:val="0"/>
      <w:marBottom w:val="0"/>
      <w:divBdr>
        <w:top w:val="none" w:sz="0" w:space="0" w:color="auto"/>
        <w:left w:val="none" w:sz="0" w:space="0" w:color="auto"/>
        <w:bottom w:val="none" w:sz="0" w:space="0" w:color="auto"/>
        <w:right w:val="none" w:sz="0" w:space="0" w:color="auto"/>
      </w:divBdr>
    </w:div>
    <w:div w:id="1802110279">
      <w:bodyDiv w:val="1"/>
      <w:marLeft w:val="0"/>
      <w:marRight w:val="0"/>
      <w:marTop w:val="0"/>
      <w:marBottom w:val="0"/>
      <w:divBdr>
        <w:top w:val="none" w:sz="0" w:space="0" w:color="auto"/>
        <w:left w:val="none" w:sz="0" w:space="0" w:color="auto"/>
        <w:bottom w:val="none" w:sz="0" w:space="0" w:color="auto"/>
        <w:right w:val="none" w:sz="0" w:space="0" w:color="auto"/>
      </w:divBdr>
    </w:div>
    <w:div w:id="1802306377">
      <w:bodyDiv w:val="1"/>
      <w:marLeft w:val="0"/>
      <w:marRight w:val="0"/>
      <w:marTop w:val="0"/>
      <w:marBottom w:val="0"/>
      <w:divBdr>
        <w:top w:val="none" w:sz="0" w:space="0" w:color="auto"/>
        <w:left w:val="none" w:sz="0" w:space="0" w:color="auto"/>
        <w:bottom w:val="none" w:sz="0" w:space="0" w:color="auto"/>
        <w:right w:val="none" w:sz="0" w:space="0" w:color="auto"/>
      </w:divBdr>
    </w:div>
    <w:div w:id="1802310496">
      <w:bodyDiv w:val="1"/>
      <w:marLeft w:val="0"/>
      <w:marRight w:val="0"/>
      <w:marTop w:val="0"/>
      <w:marBottom w:val="0"/>
      <w:divBdr>
        <w:top w:val="none" w:sz="0" w:space="0" w:color="auto"/>
        <w:left w:val="none" w:sz="0" w:space="0" w:color="auto"/>
        <w:bottom w:val="none" w:sz="0" w:space="0" w:color="auto"/>
        <w:right w:val="none" w:sz="0" w:space="0" w:color="auto"/>
      </w:divBdr>
    </w:div>
    <w:div w:id="1802310793">
      <w:bodyDiv w:val="1"/>
      <w:marLeft w:val="0"/>
      <w:marRight w:val="0"/>
      <w:marTop w:val="0"/>
      <w:marBottom w:val="0"/>
      <w:divBdr>
        <w:top w:val="none" w:sz="0" w:space="0" w:color="auto"/>
        <w:left w:val="none" w:sz="0" w:space="0" w:color="auto"/>
        <w:bottom w:val="none" w:sz="0" w:space="0" w:color="auto"/>
        <w:right w:val="none" w:sz="0" w:space="0" w:color="auto"/>
      </w:divBdr>
    </w:div>
    <w:div w:id="1802336617">
      <w:bodyDiv w:val="1"/>
      <w:marLeft w:val="0"/>
      <w:marRight w:val="0"/>
      <w:marTop w:val="0"/>
      <w:marBottom w:val="0"/>
      <w:divBdr>
        <w:top w:val="none" w:sz="0" w:space="0" w:color="auto"/>
        <w:left w:val="none" w:sz="0" w:space="0" w:color="auto"/>
        <w:bottom w:val="none" w:sz="0" w:space="0" w:color="auto"/>
        <w:right w:val="none" w:sz="0" w:space="0" w:color="auto"/>
      </w:divBdr>
    </w:div>
    <w:div w:id="1802338088">
      <w:bodyDiv w:val="1"/>
      <w:marLeft w:val="0"/>
      <w:marRight w:val="0"/>
      <w:marTop w:val="0"/>
      <w:marBottom w:val="0"/>
      <w:divBdr>
        <w:top w:val="none" w:sz="0" w:space="0" w:color="auto"/>
        <w:left w:val="none" w:sz="0" w:space="0" w:color="auto"/>
        <w:bottom w:val="none" w:sz="0" w:space="0" w:color="auto"/>
        <w:right w:val="none" w:sz="0" w:space="0" w:color="auto"/>
      </w:divBdr>
    </w:div>
    <w:div w:id="1802502674">
      <w:bodyDiv w:val="1"/>
      <w:marLeft w:val="0"/>
      <w:marRight w:val="0"/>
      <w:marTop w:val="0"/>
      <w:marBottom w:val="0"/>
      <w:divBdr>
        <w:top w:val="none" w:sz="0" w:space="0" w:color="auto"/>
        <w:left w:val="none" w:sz="0" w:space="0" w:color="auto"/>
        <w:bottom w:val="none" w:sz="0" w:space="0" w:color="auto"/>
        <w:right w:val="none" w:sz="0" w:space="0" w:color="auto"/>
      </w:divBdr>
    </w:div>
    <w:div w:id="1802649515">
      <w:bodyDiv w:val="1"/>
      <w:marLeft w:val="0"/>
      <w:marRight w:val="0"/>
      <w:marTop w:val="0"/>
      <w:marBottom w:val="0"/>
      <w:divBdr>
        <w:top w:val="none" w:sz="0" w:space="0" w:color="auto"/>
        <w:left w:val="none" w:sz="0" w:space="0" w:color="auto"/>
        <w:bottom w:val="none" w:sz="0" w:space="0" w:color="auto"/>
        <w:right w:val="none" w:sz="0" w:space="0" w:color="auto"/>
      </w:divBdr>
    </w:div>
    <w:div w:id="1802653100">
      <w:bodyDiv w:val="1"/>
      <w:marLeft w:val="0"/>
      <w:marRight w:val="0"/>
      <w:marTop w:val="0"/>
      <w:marBottom w:val="0"/>
      <w:divBdr>
        <w:top w:val="none" w:sz="0" w:space="0" w:color="auto"/>
        <w:left w:val="none" w:sz="0" w:space="0" w:color="auto"/>
        <w:bottom w:val="none" w:sz="0" w:space="0" w:color="auto"/>
        <w:right w:val="none" w:sz="0" w:space="0" w:color="auto"/>
      </w:divBdr>
    </w:div>
    <w:div w:id="1802841033">
      <w:bodyDiv w:val="1"/>
      <w:marLeft w:val="0"/>
      <w:marRight w:val="0"/>
      <w:marTop w:val="0"/>
      <w:marBottom w:val="0"/>
      <w:divBdr>
        <w:top w:val="none" w:sz="0" w:space="0" w:color="auto"/>
        <w:left w:val="none" w:sz="0" w:space="0" w:color="auto"/>
        <w:bottom w:val="none" w:sz="0" w:space="0" w:color="auto"/>
        <w:right w:val="none" w:sz="0" w:space="0" w:color="auto"/>
      </w:divBdr>
    </w:div>
    <w:div w:id="1802963988">
      <w:bodyDiv w:val="1"/>
      <w:marLeft w:val="0"/>
      <w:marRight w:val="0"/>
      <w:marTop w:val="0"/>
      <w:marBottom w:val="0"/>
      <w:divBdr>
        <w:top w:val="none" w:sz="0" w:space="0" w:color="auto"/>
        <w:left w:val="none" w:sz="0" w:space="0" w:color="auto"/>
        <w:bottom w:val="none" w:sz="0" w:space="0" w:color="auto"/>
        <w:right w:val="none" w:sz="0" w:space="0" w:color="auto"/>
      </w:divBdr>
    </w:div>
    <w:div w:id="1803036531">
      <w:bodyDiv w:val="1"/>
      <w:marLeft w:val="0"/>
      <w:marRight w:val="0"/>
      <w:marTop w:val="0"/>
      <w:marBottom w:val="0"/>
      <w:divBdr>
        <w:top w:val="none" w:sz="0" w:space="0" w:color="auto"/>
        <w:left w:val="none" w:sz="0" w:space="0" w:color="auto"/>
        <w:bottom w:val="none" w:sz="0" w:space="0" w:color="auto"/>
        <w:right w:val="none" w:sz="0" w:space="0" w:color="auto"/>
      </w:divBdr>
    </w:div>
    <w:div w:id="1803037950">
      <w:bodyDiv w:val="1"/>
      <w:marLeft w:val="0"/>
      <w:marRight w:val="0"/>
      <w:marTop w:val="0"/>
      <w:marBottom w:val="0"/>
      <w:divBdr>
        <w:top w:val="none" w:sz="0" w:space="0" w:color="auto"/>
        <w:left w:val="none" w:sz="0" w:space="0" w:color="auto"/>
        <w:bottom w:val="none" w:sz="0" w:space="0" w:color="auto"/>
        <w:right w:val="none" w:sz="0" w:space="0" w:color="auto"/>
      </w:divBdr>
    </w:div>
    <w:div w:id="1803113879">
      <w:bodyDiv w:val="1"/>
      <w:marLeft w:val="0"/>
      <w:marRight w:val="0"/>
      <w:marTop w:val="0"/>
      <w:marBottom w:val="0"/>
      <w:divBdr>
        <w:top w:val="none" w:sz="0" w:space="0" w:color="auto"/>
        <w:left w:val="none" w:sz="0" w:space="0" w:color="auto"/>
        <w:bottom w:val="none" w:sz="0" w:space="0" w:color="auto"/>
        <w:right w:val="none" w:sz="0" w:space="0" w:color="auto"/>
      </w:divBdr>
    </w:div>
    <w:div w:id="1803116119">
      <w:bodyDiv w:val="1"/>
      <w:marLeft w:val="0"/>
      <w:marRight w:val="0"/>
      <w:marTop w:val="0"/>
      <w:marBottom w:val="0"/>
      <w:divBdr>
        <w:top w:val="none" w:sz="0" w:space="0" w:color="auto"/>
        <w:left w:val="none" w:sz="0" w:space="0" w:color="auto"/>
        <w:bottom w:val="none" w:sz="0" w:space="0" w:color="auto"/>
        <w:right w:val="none" w:sz="0" w:space="0" w:color="auto"/>
      </w:divBdr>
    </w:div>
    <w:div w:id="1803158603">
      <w:bodyDiv w:val="1"/>
      <w:marLeft w:val="0"/>
      <w:marRight w:val="0"/>
      <w:marTop w:val="0"/>
      <w:marBottom w:val="0"/>
      <w:divBdr>
        <w:top w:val="none" w:sz="0" w:space="0" w:color="auto"/>
        <w:left w:val="none" w:sz="0" w:space="0" w:color="auto"/>
        <w:bottom w:val="none" w:sz="0" w:space="0" w:color="auto"/>
        <w:right w:val="none" w:sz="0" w:space="0" w:color="auto"/>
      </w:divBdr>
    </w:div>
    <w:div w:id="1803183498">
      <w:bodyDiv w:val="1"/>
      <w:marLeft w:val="0"/>
      <w:marRight w:val="0"/>
      <w:marTop w:val="0"/>
      <w:marBottom w:val="0"/>
      <w:divBdr>
        <w:top w:val="none" w:sz="0" w:space="0" w:color="auto"/>
        <w:left w:val="none" w:sz="0" w:space="0" w:color="auto"/>
        <w:bottom w:val="none" w:sz="0" w:space="0" w:color="auto"/>
        <w:right w:val="none" w:sz="0" w:space="0" w:color="auto"/>
      </w:divBdr>
    </w:div>
    <w:div w:id="1803184606">
      <w:bodyDiv w:val="1"/>
      <w:marLeft w:val="0"/>
      <w:marRight w:val="0"/>
      <w:marTop w:val="0"/>
      <w:marBottom w:val="0"/>
      <w:divBdr>
        <w:top w:val="none" w:sz="0" w:space="0" w:color="auto"/>
        <w:left w:val="none" w:sz="0" w:space="0" w:color="auto"/>
        <w:bottom w:val="none" w:sz="0" w:space="0" w:color="auto"/>
        <w:right w:val="none" w:sz="0" w:space="0" w:color="auto"/>
      </w:divBdr>
    </w:div>
    <w:div w:id="1803187452">
      <w:bodyDiv w:val="1"/>
      <w:marLeft w:val="0"/>
      <w:marRight w:val="0"/>
      <w:marTop w:val="0"/>
      <w:marBottom w:val="0"/>
      <w:divBdr>
        <w:top w:val="none" w:sz="0" w:space="0" w:color="auto"/>
        <w:left w:val="none" w:sz="0" w:space="0" w:color="auto"/>
        <w:bottom w:val="none" w:sz="0" w:space="0" w:color="auto"/>
        <w:right w:val="none" w:sz="0" w:space="0" w:color="auto"/>
      </w:divBdr>
    </w:div>
    <w:div w:id="1803377283">
      <w:bodyDiv w:val="1"/>
      <w:marLeft w:val="0"/>
      <w:marRight w:val="0"/>
      <w:marTop w:val="0"/>
      <w:marBottom w:val="0"/>
      <w:divBdr>
        <w:top w:val="none" w:sz="0" w:space="0" w:color="auto"/>
        <w:left w:val="none" w:sz="0" w:space="0" w:color="auto"/>
        <w:bottom w:val="none" w:sz="0" w:space="0" w:color="auto"/>
        <w:right w:val="none" w:sz="0" w:space="0" w:color="auto"/>
      </w:divBdr>
    </w:div>
    <w:div w:id="1803382538">
      <w:bodyDiv w:val="1"/>
      <w:marLeft w:val="0"/>
      <w:marRight w:val="0"/>
      <w:marTop w:val="0"/>
      <w:marBottom w:val="0"/>
      <w:divBdr>
        <w:top w:val="none" w:sz="0" w:space="0" w:color="auto"/>
        <w:left w:val="none" w:sz="0" w:space="0" w:color="auto"/>
        <w:bottom w:val="none" w:sz="0" w:space="0" w:color="auto"/>
        <w:right w:val="none" w:sz="0" w:space="0" w:color="auto"/>
      </w:divBdr>
    </w:div>
    <w:div w:id="1803496549">
      <w:bodyDiv w:val="1"/>
      <w:marLeft w:val="0"/>
      <w:marRight w:val="0"/>
      <w:marTop w:val="0"/>
      <w:marBottom w:val="0"/>
      <w:divBdr>
        <w:top w:val="none" w:sz="0" w:space="0" w:color="auto"/>
        <w:left w:val="none" w:sz="0" w:space="0" w:color="auto"/>
        <w:bottom w:val="none" w:sz="0" w:space="0" w:color="auto"/>
        <w:right w:val="none" w:sz="0" w:space="0" w:color="auto"/>
      </w:divBdr>
    </w:div>
    <w:div w:id="1803496590">
      <w:bodyDiv w:val="1"/>
      <w:marLeft w:val="0"/>
      <w:marRight w:val="0"/>
      <w:marTop w:val="0"/>
      <w:marBottom w:val="0"/>
      <w:divBdr>
        <w:top w:val="none" w:sz="0" w:space="0" w:color="auto"/>
        <w:left w:val="none" w:sz="0" w:space="0" w:color="auto"/>
        <w:bottom w:val="none" w:sz="0" w:space="0" w:color="auto"/>
        <w:right w:val="none" w:sz="0" w:space="0" w:color="auto"/>
      </w:divBdr>
    </w:div>
    <w:div w:id="1803576136">
      <w:bodyDiv w:val="1"/>
      <w:marLeft w:val="0"/>
      <w:marRight w:val="0"/>
      <w:marTop w:val="0"/>
      <w:marBottom w:val="0"/>
      <w:divBdr>
        <w:top w:val="none" w:sz="0" w:space="0" w:color="auto"/>
        <w:left w:val="none" w:sz="0" w:space="0" w:color="auto"/>
        <w:bottom w:val="none" w:sz="0" w:space="0" w:color="auto"/>
        <w:right w:val="none" w:sz="0" w:space="0" w:color="auto"/>
      </w:divBdr>
    </w:div>
    <w:div w:id="1803619410">
      <w:bodyDiv w:val="1"/>
      <w:marLeft w:val="0"/>
      <w:marRight w:val="0"/>
      <w:marTop w:val="0"/>
      <w:marBottom w:val="0"/>
      <w:divBdr>
        <w:top w:val="none" w:sz="0" w:space="0" w:color="auto"/>
        <w:left w:val="none" w:sz="0" w:space="0" w:color="auto"/>
        <w:bottom w:val="none" w:sz="0" w:space="0" w:color="auto"/>
        <w:right w:val="none" w:sz="0" w:space="0" w:color="auto"/>
      </w:divBdr>
    </w:div>
    <w:div w:id="1803646292">
      <w:bodyDiv w:val="1"/>
      <w:marLeft w:val="0"/>
      <w:marRight w:val="0"/>
      <w:marTop w:val="0"/>
      <w:marBottom w:val="0"/>
      <w:divBdr>
        <w:top w:val="none" w:sz="0" w:space="0" w:color="auto"/>
        <w:left w:val="none" w:sz="0" w:space="0" w:color="auto"/>
        <w:bottom w:val="none" w:sz="0" w:space="0" w:color="auto"/>
        <w:right w:val="none" w:sz="0" w:space="0" w:color="auto"/>
      </w:divBdr>
    </w:div>
    <w:div w:id="1803695803">
      <w:bodyDiv w:val="1"/>
      <w:marLeft w:val="0"/>
      <w:marRight w:val="0"/>
      <w:marTop w:val="0"/>
      <w:marBottom w:val="0"/>
      <w:divBdr>
        <w:top w:val="none" w:sz="0" w:space="0" w:color="auto"/>
        <w:left w:val="none" w:sz="0" w:space="0" w:color="auto"/>
        <w:bottom w:val="none" w:sz="0" w:space="0" w:color="auto"/>
        <w:right w:val="none" w:sz="0" w:space="0" w:color="auto"/>
      </w:divBdr>
    </w:div>
    <w:div w:id="1803696419">
      <w:bodyDiv w:val="1"/>
      <w:marLeft w:val="0"/>
      <w:marRight w:val="0"/>
      <w:marTop w:val="0"/>
      <w:marBottom w:val="0"/>
      <w:divBdr>
        <w:top w:val="none" w:sz="0" w:space="0" w:color="auto"/>
        <w:left w:val="none" w:sz="0" w:space="0" w:color="auto"/>
        <w:bottom w:val="none" w:sz="0" w:space="0" w:color="auto"/>
        <w:right w:val="none" w:sz="0" w:space="0" w:color="auto"/>
      </w:divBdr>
    </w:div>
    <w:div w:id="1803769547">
      <w:bodyDiv w:val="1"/>
      <w:marLeft w:val="0"/>
      <w:marRight w:val="0"/>
      <w:marTop w:val="0"/>
      <w:marBottom w:val="0"/>
      <w:divBdr>
        <w:top w:val="none" w:sz="0" w:space="0" w:color="auto"/>
        <w:left w:val="none" w:sz="0" w:space="0" w:color="auto"/>
        <w:bottom w:val="none" w:sz="0" w:space="0" w:color="auto"/>
        <w:right w:val="none" w:sz="0" w:space="0" w:color="auto"/>
      </w:divBdr>
    </w:div>
    <w:div w:id="1803889664">
      <w:bodyDiv w:val="1"/>
      <w:marLeft w:val="0"/>
      <w:marRight w:val="0"/>
      <w:marTop w:val="0"/>
      <w:marBottom w:val="0"/>
      <w:divBdr>
        <w:top w:val="none" w:sz="0" w:space="0" w:color="auto"/>
        <w:left w:val="none" w:sz="0" w:space="0" w:color="auto"/>
        <w:bottom w:val="none" w:sz="0" w:space="0" w:color="auto"/>
        <w:right w:val="none" w:sz="0" w:space="0" w:color="auto"/>
      </w:divBdr>
    </w:div>
    <w:div w:id="1803958821">
      <w:bodyDiv w:val="1"/>
      <w:marLeft w:val="0"/>
      <w:marRight w:val="0"/>
      <w:marTop w:val="0"/>
      <w:marBottom w:val="0"/>
      <w:divBdr>
        <w:top w:val="none" w:sz="0" w:space="0" w:color="auto"/>
        <w:left w:val="none" w:sz="0" w:space="0" w:color="auto"/>
        <w:bottom w:val="none" w:sz="0" w:space="0" w:color="auto"/>
        <w:right w:val="none" w:sz="0" w:space="0" w:color="auto"/>
      </w:divBdr>
    </w:div>
    <w:div w:id="1804038741">
      <w:bodyDiv w:val="1"/>
      <w:marLeft w:val="0"/>
      <w:marRight w:val="0"/>
      <w:marTop w:val="0"/>
      <w:marBottom w:val="0"/>
      <w:divBdr>
        <w:top w:val="none" w:sz="0" w:space="0" w:color="auto"/>
        <w:left w:val="none" w:sz="0" w:space="0" w:color="auto"/>
        <w:bottom w:val="none" w:sz="0" w:space="0" w:color="auto"/>
        <w:right w:val="none" w:sz="0" w:space="0" w:color="auto"/>
      </w:divBdr>
    </w:div>
    <w:div w:id="1804226187">
      <w:bodyDiv w:val="1"/>
      <w:marLeft w:val="0"/>
      <w:marRight w:val="0"/>
      <w:marTop w:val="0"/>
      <w:marBottom w:val="0"/>
      <w:divBdr>
        <w:top w:val="none" w:sz="0" w:space="0" w:color="auto"/>
        <w:left w:val="none" w:sz="0" w:space="0" w:color="auto"/>
        <w:bottom w:val="none" w:sz="0" w:space="0" w:color="auto"/>
        <w:right w:val="none" w:sz="0" w:space="0" w:color="auto"/>
      </w:divBdr>
    </w:div>
    <w:div w:id="1804228124">
      <w:bodyDiv w:val="1"/>
      <w:marLeft w:val="0"/>
      <w:marRight w:val="0"/>
      <w:marTop w:val="0"/>
      <w:marBottom w:val="0"/>
      <w:divBdr>
        <w:top w:val="none" w:sz="0" w:space="0" w:color="auto"/>
        <w:left w:val="none" w:sz="0" w:space="0" w:color="auto"/>
        <w:bottom w:val="none" w:sz="0" w:space="0" w:color="auto"/>
        <w:right w:val="none" w:sz="0" w:space="0" w:color="auto"/>
      </w:divBdr>
    </w:div>
    <w:div w:id="1804230747">
      <w:bodyDiv w:val="1"/>
      <w:marLeft w:val="0"/>
      <w:marRight w:val="0"/>
      <w:marTop w:val="0"/>
      <w:marBottom w:val="0"/>
      <w:divBdr>
        <w:top w:val="none" w:sz="0" w:space="0" w:color="auto"/>
        <w:left w:val="none" w:sz="0" w:space="0" w:color="auto"/>
        <w:bottom w:val="none" w:sz="0" w:space="0" w:color="auto"/>
        <w:right w:val="none" w:sz="0" w:space="0" w:color="auto"/>
      </w:divBdr>
    </w:div>
    <w:div w:id="1804233285">
      <w:bodyDiv w:val="1"/>
      <w:marLeft w:val="0"/>
      <w:marRight w:val="0"/>
      <w:marTop w:val="0"/>
      <w:marBottom w:val="0"/>
      <w:divBdr>
        <w:top w:val="none" w:sz="0" w:space="0" w:color="auto"/>
        <w:left w:val="none" w:sz="0" w:space="0" w:color="auto"/>
        <w:bottom w:val="none" w:sz="0" w:space="0" w:color="auto"/>
        <w:right w:val="none" w:sz="0" w:space="0" w:color="auto"/>
      </w:divBdr>
    </w:div>
    <w:div w:id="1804233917">
      <w:bodyDiv w:val="1"/>
      <w:marLeft w:val="0"/>
      <w:marRight w:val="0"/>
      <w:marTop w:val="0"/>
      <w:marBottom w:val="0"/>
      <w:divBdr>
        <w:top w:val="none" w:sz="0" w:space="0" w:color="auto"/>
        <w:left w:val="none" w:sz="0" w:space="0" w:color="auto"/>
        <w:bottom w:val="none" w:sz="0" w:space="0" w:color="auto"/>
        <w:right w:val="none" w:sz="0" w:space="0" w:color="auto"/>
      </w:divBdr>
    </w:div>
    <w:div w:id="1804274220">
      <w:bodyDiv w:val="1"/>
      <w:marLeft w:val="0"/>
      <w:marRight w:val="0"/>
      <w:marTop w:val="0"/>
      <w:marBottom w:val="0"/>
      <w:divBdr>
        <w:top w:val="none" w:sz="0" w:space="0" w:color="auto"/>
        <w:left w:val="none" w:sz="0" w:space="0" w:color="auto"/>
        <w:bottom w:val="none" w:sz="0" w:space="0" w:color="auto"/>
        <w:right w:val="none" w:sz="0" w:space="0" w:color="auto"/>
      </w:divBdr>
    </w:div>
    <w:div w:id="1804494214">
      <w:bodyDiv w:val="1"/>
      <w:marLeft w:val="0"/>
      <w:marRight w:val="0"/>
      <w:marTop w:val="0"/>
      <w:marBottom w:val="0"/>
      <w:divBdr>
        <w:top w:val="none" w:sz="0" w:space="0" w:color="auto"/>
        <w:left w:val="none" w:sz="0" w:space="0" w:color="auto"/>
        <w:bottom w:val="none" w:sz="0" w:space="0" w:color="auto"/>
        <w:right w:val="none" w:sz="0" w:space="0" w:color="auto"/>
      </w:divBdr>
    </w:div>
    <w:div w:id="1804543427">
      <w:bodyDiv w:val="1"/>
      <w:marLeft w:val="0"/>
      <w:marRight w:val="0"/>
      <w:marTop w:val="0"/>
      <w:marBottom w:val="0"/>
      <w:divBdr>
        <w:top w:val="none" w:sz="0" w:space="0" w:color="auto"/>
        <w:left w:val="none" w:sz="0" w:space="0" w:color="auto"/>
        <w:bottom w:val="none" w:sz="0" w:space="0" w:color="auto"/>
        <w:right w:val="none" w:sz="0" w:space="0" w:color="auto"/>
      </w:divBdr>
    </w:div>
    <w:div w:id="1804545182">
      <w:bodyDiv w:val="1"/>
      <w:marLeft w:val="0"/>
      <w:marRight w:val="0"/>
      <w:marTop w:val="0"/>
      <w:marBottom w:val="0"/>
      <w:divBdr>
        <w:top w:val="none" w:sz="0" w:space="0" w:color="auto"/>
        <w:left w:val="none" w:sz="0" w:space="0" w:color="auto"/>
        <w:bottom w:val="none" w:sz="0" w:space="0" w:color="auto"/>
        <w:right w:val="none" w:sz="0" w:space="0" w:color="auto"/>
      </w:divBdr>
    </w:div>
    <w:div w:id="1804687755">
      <w:bodyDiv w:val="1"/>
      <w:marLeft w:val="0"/>
      <w:marRight w:val="0"/>
      <w:marTop w:val="0"/>
      <w:marBottom w:val="0"/>
      <w:divBdr>
        <w:top w:val="none" w:sz="0" w:space="0" w:color="auto"/>
        <w:left w:val="none" w:sz="0" w:space="0" w:color="auto"/>
        <w:bottom w:val="none" w:sz="0" w:space="0" w:color="auto"/>
        <w:right w:val="none" w:sz="0" w:space="0" w:color="auto"/>
      </w:divBdr>
    </w:div>
    <w:div w:id="1804730792">
      <w:bodyDiv w:val="1"/>
      <w:marLeft w:val="0"/>
      <w:marRight w:val="0"/>
      <w:marTop w:val="0"/>
      <w:marBottom w:val="0"/>
      <w:divBdr>
        <w:top w:val="none" w:sz="0" w:space="0" w:color="auto"/>
        <w:left w:val="none" w:sz="0" w:space="0" w:color="auto"/>
        <w:bottom w:val="none" w:sz="0" w:space="0" w:color="auto"/>
        <w:right w:val="none" w:sz="0" w:space="0" w:color="auto"/>
      </w:divBdr>
    </w:div>
    <w:div w:id="1804814017">
      <w:bodyDiv w:val="1"/>
      <w:marLeft w:val="0"/>
      <w:marRight w:val="0"/>
      <w:marTop w:val="0"/>
      <w:marBottom w:val="0"/>
      <w:divBdr>
        <w:top w:val="none" w:sz="0" w:space="0" w:color="auto"/>
        <w:left w:val="none" w:sz="0" w:space="0" w:color="auto"/>
        <w:bottom w:val="none" w:sz="0" w:space="0" w:color="auto"/>
        <w:right w:val="none" w:sz="0" w:space="0" w:color="auto"/>
      </w:divBdr>
    </w:div>
    <w:div w:id="1804887216">
      <w:bodyDiv w:val="1"/>
      <w:marLeft w:val="0"/>
      <w:marRight w:val="0"/>
      <w:marTop w:val="0"/>
      <w:marBottom w:val="0"/>
      <w:divBdr>
        <w:top w:val="none" w:sz="0" w:space="0" w:color="auto"/>
        <w:left w:val="none" w:sz="0" w:space="0" w:color="auto"/>
        <w:bottom w:val="none" w:sz="0" w:space="0" w:color="auto"/>
        <w:right w:val="none" w:sz="0" w:space="0" w:color="auto"/>
      </w:divBdr>
    </w:div>
    <w:div w:id="1804889227">
      <w:bodyDiv w:val="1"/>
      <w:marLeft w:val="0"/>
      <w:marRight w:val="0"/>
      <w:marTop w:val="0"/>
      <w:marBottom w:val="0"/>
      <w:divBdr>
        <w:top w:val="none" w:sz="0" w:space="0" w:color="auto"/>
        <w:left w:val="none" w:sz="0" w:space="0" w:color="auto"/>
        <w:bottom w:val="none" w:sz="0" w:space="0" w:color="auto"/>
        <w:right w:val="none" w:sz="0" w:space="0" w:color="auto"/>
      </w:divBdr>
    </w:div>
    <w:div w:id="1804957120">
      <w:bodyDiv w:val="1"/>
      <w:marLeft w:val="0"/>
      <w:marRight w:val="0"/>
      <w:marTop w:val="0"/>
      <w:marBottom w:val="0"/>
      <w:divBdr>
        <w:top w:val="none" w:sz="0" w:space="0" w:color="auto"/>
        <w:left w:val="none" w:sz="0" w:space="0" w:color="auto"/>
        <w:bottom w:val="none" w:sz="0" w:space="0" w:color="auto"/>
        <w:right w:val="none" w:sz="0" w:space="0" w:color="auto"/>
      </w:divBdr>
    </w:div>
    <w:div w:id="1805005438">
      <w:bodyDiv w:val="1"/>
      <w:marLeft w:val="0"/>
      <w:marRight w:val="0"/>
      <w:marTop w:val="0"/>
      <w:marBottom w:val="0"/>
      <w:divBdr>
        <w:top w:val="none" w:sz="0" w:space="0" w:color="auto"/>
        <w:left w:val="none" w:sz="0" w:space="0" w:color="auto"/>
        <w:bottom w:val="none" w:sz="0" w:space="0" w:color="auto"/>
        <w:right w:val="none" w:sz="0" w:space="0" w:color="auto"/>
      </w:divBdr>
    </w:div>
    <w:div w:id="1805007237">
      <w:bodyDiv w:val="1"/>
      <w:marLeft w:val="0"/>
      <w:marRight w:val="0"/>
      <w:marTop w:val="0"/>
      <w:marBottom w:val="0"/>
      <w:divBdr>
        <w:top w:val="none" w:sz="0" w:space="0" w:color="auto"/>
        <w:left w:val="none" w:sz="0" w:space="0" w:color="auto"/>
        <w:bottom w:val="none" w:sz="0" w:space="0" w:color="auto"/>
        <w:right w:val="none" w:sz="0" w:space="0" w:color="auto"/>
      </w:divBdr>
    </w:div>
    <w:div w:id="1805197248">
      <w:bodyDiv w:val="1"/>
      <w:marLeft w:val="0"/>
      <w:marRight w:val="0"/>
      <w:marTop w:val="0"/>
      <w:marBottom w:val="0"/>
      <w:divBdr>
        <w:top w:val="none" w:sz="0" w:space="0" w:color="auto"/>
        <w:left w:val="none" w:sz="0" w:space="0" w:color="auto"/>
        <w:bottom w:val="none" w:sz="0" w:space="0" w:color="auto"/>
        <w:right w:val="none" w:sz="0" w:space="0" w:color="auto"/>
      </w:divBdr>
    </w:div>
    <w:div w:id="1805387420">
      <w:bodyDiv w:val="1"/>
      <w:marLeft w:val="0"/>
      <w:marRight w:val="0"/>
      <w:marTop w:val="0"/>
      <w:marBottom w:val="0"/>
      <w:divBdr>
        <w:top w:val="none" w:sz="0" w:space="0" w:color="auto"/>
        <w:left w:val="none" w:sz="0" w:space="0" w:color="auto"/>
        <w:bottom w:val="none" w:sz="0" w:space="0" w:color="auto"/>
        <w:right w:val="none" w:sz="0" w:space="0" w:color="auto"/>
      </w:divBdr>
    </w:div>
    <w:div w:id="1805465574">
      <w:bodyDiv w:val="1"/>
      <w:marLeft w:val="0"/>
      <w:marRight w:val="0"/>
      <w:marTop w:val="0"/>
      <w:marBottom w:val="0"/>
      <w:divBdr>
        <w:top w:val="none" w:sz="0" w:space="0" w:color="auto"/>
        <w:left w:val="none" w:sz="0" w:space="0" w:color="auto"/>
        <w:bottom w:val="none" w:sz="0" w:space="0" w:color="auto"/>
        <w:right w:val="none" w:sz="0" w:space="0" w:color="auto"/>
      </w:divBdr>
    </w:div>
    <w:div w:id="1805537164">
      <w:bodyDiv w:val="1"/>
      <w:marLeft w:val="0"/>
      <w:marRight w:val="0"/>
      <w:marTop w:val="0"/>
      <w:marBottom w:val="0"/>
      <w:divBdr>
        <w:top w:val="none" w:sz="0" w:space="0" w:color="auto"/>
        <w:left w:val="none" w:sz="0" w:space="0" w:color="auto"/>
        <w:bottom w:val="none" w:sz="0" w:space="0" w:color="auto"/>
        <w:right w:val="none" w:sz="0" w:space="0" w:color="auto"/>
      </w:divBdr>
    </w:div>
    <w:div w:id="1805538890">
      <w:bodyDiv w:val="1"/>
      <w:marLeft w:val="0"/>
      <w:marRight w:val="0"/>
      <w:marTop w:val="0"/>
      <w:marBottom w:val="0"/>
      <w:divBdr>
        <w:top w:val="none" w:sz="0" w:space="0" w:color="auto"/>
        <w:left w:val="none" w:sz="0" w:space="0" w:color="auto"/>
        <w:bottom w:val="none" w:sz="0" w:space="0" w:color="auto"/>
        <w:right w:val="none" w:sz="0" w:space="0" w:color="auto"/>
      </w:divBdr>
    </w:div>
    <w:div w:id="1805539457">
      <w:bodyDiv w:val="1"/>
      <w:marLeft w:val="0"/>
      <w:marRight w:val="0"/>
      <w:marTop w:val="0"/>
      <w:marBottom w:val="0"/>
      <w:divBdr>
        <w:top w:val="none" w:sz="0" w:space="0" w:color="auto"/>
        <w:left w:val="none" w:sz="0" w:space="0" w:color="auto"/>
        <w:bottom w:val="none" w:sz="0" w:space="0" w:color="auto"/>
        <w:right w:val="none" w:sz="0" w:space="0" w:color="auto"/>
      </w:divBdr>
    </w:div>
    <w:div w:id="1805660944">
      <w:bodyDiv w:val="1"/>
      <w:marLeft w:val="0"/>
      <w:marRight w:val="0"/>
      <w:marTop w:val="0"/>
      <w:marBottom w:val="0"/>
      <w:divBdr>
        <w:top w:val="none" w:sz="0" w:space="0" w:color="auto"/>
        <w:left w:val="none" w:sz="0" w:space="0" w:color="auto"/>
        <w:bottom w:val="none" w:sz="0" w:space="0" w:color="auto"/>
        <w:right w:val="none" w:sz="0" w:space="0" w:color="auto"/>
      </w:divBdr>
    </w:div>
    <w:div w:id="1805808749">
      <w:bodyDiv w:val="1"/>
      <w:marLeft w:val="0"/>
      <w:marRight w:val="0"/>
      <w:marTop w:val="0"/>
      <w:marBottom w:val="0"/>
      <w:divBdr>
        <w:top w:val="none" w:sz="0" w:space="0" w:color="auto"/>
        <w:left w:val="none" w:sz="0" w:space="0" w:color="auto"/>
        <w:bottom w:val="none" w:sz="0" w:space="0" w:color="auto"/>
        <w:right w:val="none" w:sz="0" w:space="0" w:color="auto"/>
      </w:divBdr>
    </w:div>
    <w:div w:id="1805927108">
      <w:bodyDiv w:val="1"/>
      <w:marLeft w:val="0"/>
      <w:marRight w:val="0"/>
      <w:marTop w:val="0"/>
      <w:marBottom w:val="0"/>
      <w:divBdr>
        <w:top w:val="none" w:sz="0" w:space="0" w:color="auto"/>
        <w:left w:val="none" w:sz="0" w:space="0" w:color="auto"/>
        <w:bottom w:val="none" w:sz="0" w:space="0" w:color="auto"/>
        <w:right w:val="none" w:sz="0" w:space="0" w:color="auto"/>
      </w:divBdr>
    </w:div>
    <w:div w:id="1805927674">
      <w:bodyDiv w:val="1"/>
      <w:marLeft w:val="0"/>
      <w:marRight w:val="0"/>
      <w:marTop w:val="0"/>
      <w:marBottom w:val="0"/>
      <w:divBdr>
        <w:top w:val="none" w:sz="0" w:space="0" w:color="auto"/>
        <w:left w:val="none" w:sz="0" w:space="0" w:color="auto"/>
        <w:bottom w:val="none" w:sz="0" w:space="0" w:color="auto"/>
        <w:right w:val="none" w:sz="0" w:space="0" w:color="auto"/>
      </w:divBdr>
    </w:div>
    <w:div w:id="1806004328">
      <w:bodyDiv w:val="1"/>
      <w:marLeft w:val="0"/>
      <w:marRight w:val="0"/>
      <w:marTop w:val="0"/>
      <w:marBottom w:val="0"/>
      <w:divBdr>
        <w:top w:val="none" w:sz="0" w:space="0" w:color="auto"/>
        <w:left w:val="none" w:sz="0" w:space="0" w:color="auto"/>
        <w:bottom w:val="none" w:sz="0" w:space="0" w:color="auto"/>
        <w:right w:val="none" w:sz="0" w:space="0" w:color="auto"/>
      </w:divBdr>
    </w:div>
    <w:div w:id="1806042746">
      <w:bodyDiv w:val="1"/>
      <w:marLeft w:val="0"/>
      <w:marRight w:val="0"/>
      <w:marTop w:val="0"/>
      <w:marBottom w:val="0"/>
      <w:divBdr>
        <w:top w:val="none" w:sz="0" w:space="0" w:color="auto"/>
        <w:left w:val="none" w:sz="0" w:space="0" w:color="auto"/>
        <w:bottom w:val="none" w:sz="0" w:space="0" w:color="auto"/>
        <w:right w:val="none" w:sz="0" w:space="0" w:color="auto"/>
      </w:divBdr>
    </w:div>
    <w:div w:id="1806191890">
      <w:bodyDiv w:val="1"/>
      <w:marLeft w:val="0"/>
      <w:marRight w:val="0"/>
      <w:marTop w:val="0"/>
      <w:marBottom w:val="0"/>
      <w:divBdr>
        <w:top w:val="none" w:sz="0" w:space="0" w:color="auto"/>
        <w:left w:val="none" w:sz="0" w:space="0" w:color="auto"/>
        <w:bottom w:val="none" w:sz="0" w:space="0" w:color="auto"/>
        <w:right w:val="none" w:sz="0" w:space="0" w:color="auto"/>
      </w:divBdr>
    </w:div>
    <w:div w:id="1806192658">
      <w:bodyDiv w:val="1"/>
      <w:marLeft w:val="0"/>
      <w:marRight w:val="0"/>
      <w:marTop w:val="0"/>
      <w:marBottom w:val="0"/>
      <w:divBdr>
        <w:top w:val="none" w:sz="0" w:space="0" w:color="auto"/>
        <w:left w:val="none" w:sz="0" w:space="0" w:color="auto"/>
        <w:bottom w:val="none" w:sz="0" w:space="0" w:color="auto"/>
        <w:right w:val="none" w:sz="0" w:space="0" w:color="auto"/>
      </w:divBdr>
    </w:div>
    <w:div w:id="1806266409">
      <w:bodyDiv w:val="1"/>
      <w:marLeft w:val="0"/>
      <w:marRight w:val="0"/>
      <w:marTop w:val="0"/>
      <w:marBottom w:val="0"/>
      <w:divBdr>
        <w:top w:val="none" w:sz="0" w:space="0" w:color="auto"/>
        <w:left w:val="none" w:sz="0" w:space="0" w:color="auto"/>
        <w:bottom w:val="none" w:sz="0" w:space="0" w:color="auto"/>
        <w:right w:val="none" w:sz="0" w:space="0" w:color="auto"/>
      </w:divBdr>
    </w:div>
    <w:div w:id="1806308448">
      <w:bodyDiv w:val="1"/>
      <w:marLeft w:val="0"/>
      <w:marRight w:val="0"/>
      <w:marTop w:val="0"/>
      <w:marBottom w:val="0"/>
      <w:divBdr>
        <w:top w:val="none" w:sz="0" w:space="0" w:color="auto"/>
        <w:left w:val="none" w:sz="0" w:space="0" w:color="auto"/>
        <w:bottom w:val="none" w:sz="0" w:space="0" w:color="auto"/>
        <w:right w:val="none" w:sz="0" w:space="0" w:color="auto"/>
      </w:divBdr>
    </w:div>
    <w:div w:id="1806316184">
      <w:bodyDiv w:val="1"/>
      <w:marLeft w:val="0"/>
      <w:marRight w:val="0"/>
      <w:marTop w:val="0"/>
      <w:marBottom w:val="0"/>
      <w:divBdr>
        <w:top w:val="none" w:sz="0" w:space="0" w:color="auto"/>
        <w:left w:val="none" w:sz="0" w:space="0" w:color="auto"/>
        <w:bottom w:val="none" w:sz="0" w:space="0" w:color="auto"/>
        <w:right w:val="none" w:sz="0" w:space="0" w:color="auto"/>
      </w:divBdr>
    </w:div>
    <w:div w:id="1806389619">
      <w:bodyDiv w:val="1"/>
      <w:marLeft w:val="0"/>
      <w:marRight w:val="0"/>
      <w:marTop w:val="0"/>
      <w:marBottom w:val="0"/>
      <w:divBdr>
        <w:top w:val="none" w:sz="0" w:space="0" w:color="auto"/>
        <w:left w:val="none" w:sz="0" w:space="0" w:color="auto"/>
        <w:bottom w:val="none" w:sz="0" w:space="0" w:color="auto"/>
        <w:right w:val="none" w:sz="0" w:space="0" w:color="auto"/>
      </w:divBdr>
    </w:div>
    <w:div w:id="1806660305">
      <w:bodyDiv w:val="1"/>
      <w:marLeft w:val="0"/>
      <w:marRight w:val="0"/>
      <w:marTop w:val="0"/>
      <w:marBottom w:val="0"/>
      <w:divBdr>
        <w:top w:val="none" w:sz="0" w:space="0" w:color="auto"/>
        <w:left w:val="none" w:sz="0" w:space="0" w:color="auto"/>
        <w:bottom w:val="none" w:sz="0" w:space="0" w:color="auto"/>
        <w:right w:val="none" w:sz="0" w:space="0" w:color="auto"/>
      </w:divBdr>
    </w:div>
    <w:div w:id="1806773010">
      <w:bodyDiv w:val="1"/>
      <w:marLeft w:val="0"/>
      <w:marRight w:val="0"/>
      <w:marTop w:val="0"/>
      <w:marBottom w:val="0"/>
      <w:divBdr>
        <w:top w:val="none" w:sz="0" w:space="0" w:color="auto"/>
        <w:left w:val="none" w:sz="0" w:space="0" w:color="auto"/>
        <w:bottom w:val="none" w:sz="0" w:space="0" w:color="auto"/>
        <w:right w:val="none" w:sz="0" w:space="0" w:color="auto"/>
      </w:divBdr>
    </w:div>
    <w:div w:id="1806853710">
      <w:bodyDiv w:val="1"/>
      <w:marLeft w:val="0"/>
      <w:marRight w:val="0"/>
      <w:marTop w:val="0"/>
      <w:marBottom w:val="0"/>
      <w:divBdr>
        <w:top w:val="none" w:sz="0" w:space="0" w:color="auto"/>
        <w:left w:val="none" w:sz="0" w:space="0" w:color="auto"/>
        <w:bottom w:val="none" w:sz="0" w:space="0" w:color="auto"/>
        <w:right w:val="none" w:sz="0" w:space="0" w:color="auto"/>
      </w:divBdr>
    </w:div>
    <w:div w:id="1806897649">
      <w:bodyDiv w:val="1"/>
      <w:marLeft w:val="0"/>
      <w:marRight w:val="0"/>
      <w:marTop w:val="0"/>
      <w:marBottom w:val="0"/>
      <w:divBdr>
        <w:top w:val="none" w:sz="0" w:space="0" w:color="auto"/>
        <w:left w:val="none" w:sz="0" w:space="0" w:color="auto"/>
        <w:bottom w:val="none" w:sz="0" w:space="0" w:color="auto"/>
        <w:right w:val="none" w:sz="0" w:space="0" w:color="auto"/>
      </w:divBdr>
    </w:div>
    <w:div w:id="1806971256">
      <w:bodyDiv w:val="1"/>
      <w:marLeft w:val="0"/>
      <w:marRight w:val="0"/>
      <w:marTop w:val="0"/>
      <w:marBottom w:val="0"/>
      <w:divBdr>
        <w:top w:val="none" w:sz="0" w:space="0" w:color="auto"/>
        <w:left w:val="none" w:sz="0" w:space="0" w:color="auto"/>
        <w:bottom w:val="none" w:sz="0" w:space="0" w:color="auto"/>
        <w:right w:val="none" w:sz="0" w:space="0" w:color="auto"/>
      </w:divBdr>
    </w:div>
    <w:div w:id="1807041842">
      <w:bodyDiv w:val="1"/>
      <w:marLeft w:val="0"/>
      <w:marRight w:val="0"/>
      <w:marTop w:val="0"/>
      <w:marBottom w:val="0"/>
      <w:divBdr>
        <w:top w:val="none" w:sz="0" w:space="0" w:color="auto"/>
        <w:left w:val="none" w:sz="0" w:space="0" w:color="auto"/>
        <w:bottom w:val="none" w:sz="0" w:space="0" w:color="auto"/>
        <w:right w:val="none" w:sz="0" w:space="0" w:color="auto"/>
      </w:divBdr>
    </w:div>
    <w:div w:id="1807043887">
      <w:bodyDiv w:val="1"/>
      <w:marLeft w:val="0"/>
      <w:marRight w:val="0"/>
      <w:marTop w:val="0"/>
      <w:marBottom w:val="0"/>
      <w:divBdr>
        <w:top w:val="none" w:sz="0" w:space="0" w:color="auto"/>
        <w:left w:val="none" w:sz="0" w:space="0" w:color="auto"/>
        <w:bottom w:val="none" w:sz="0" w:space="0" w:color="auto"/>
        <w:right w:val="none" w:sz="0" w:space="0" w:color="auto"/>
      </w:divBdr>
    </w:div>
    <w:div w:id="1807157869">
      <w:bodyDiv w:val="1"/>
      <w:marLeft w:val="0"/>
      <w:marRight w:val="0"/>
      <w:marTop w:val="0"/>
      <w:marBottom w:val="0"/>
      <w:divBdr>
        <w:top w:val="none" w:sz="0" w:space="0" w:color="auto"/>
        <w:left w:val="none" w:sz="0" w:space="0" w:color="auto"/>
        <w:bottom w:val="none" w:sz="0" w:space="0" w:color="auto"/>
        <w:right w:val="none" w:sz="0" w:space="0" w:color="auto"/>
      </w:divBdr>
    </w:div>
    <w:div w:id="1807353827">
      <w:bodyDiv w:val="1"/>
      <w:marLeft w:val="0"/>
      <w:marRight w:val="0"/>
      <w:marTop w:val="0"/>
      <w:marBottom w:val="0"/>
      <w:divBdr>
        <w:top w:val="none" w:sz="0" w:space="0" w:color="auto"/>
        <w:left w:val="none" w:sz="0" w:space="0" w:color="auto"/>
        <w:bottom w:val="none" w:sz="0" w:space="0" w:color="auto"/>
        <w:right w:val="none" w:sz="0" w:space="0" w:color="auto"/>
      </w:divBdr>
    </w:div>
    <w:div w:id="1807508519">
      <w:bodyDiv w:val="1"/>
      <w:marLeft w:val="0"/>
      <w:marRight w:val="0"/>
      <w:marTop w:val="0"/>
      <w:marBottom w:val="0"/>
      <w:divBdr>
        <w:top w:val="none" w:sz="0" w:space="0" w:color="auto"/>
        <w:left w:val="none" w:sz="0" w:space="0" w:color="auto"/>
        <w:bottom w:val="none" w:sz="0" w:space="0" w:color="auto"/>
        <w:right w:val="none" w:sz="0" w:space="0" w:color="auto"/>
      </w:divBdr>
    </w:div>
    <w:div w:id="1807620289">
      <w:bodyDiv w:val="1"/>
      <w:marLeft w:val="0"/>
      <w:marRight w:val="0"/>
      <w:marTop w:val="0"/>
      <w:marBottom w:val="0"/>
      <w:divBdr>
        <w:top w:val="none" w:sz="0" w:space="0" w:color="auto"/>
        <w:left w:val="none" w:sz="0" w:space="0" w:color="auto"/>
        <w:bottom w:val="none" w:sz="0" w:space="0" w:color="auto"/>
        <w:right w:val="none" w:sz="0" w:space="0" w:color="auto"/>
      </w:divBdr>
    </w:div>
    <w:div w:id="1807699652">
      <w:bodyDiv w:val="1"/>
      <w:marLeft w:val="0"/>
      <w:marRight w:val="0"/>
      <w:marTop w:val="0"/>
      <w:marBottom w:val="0"/>
      <w:divBdr>
        <w:top w:val="none" w:sz="0" w:space="0" w:color="auto"/>
        <w:left w:val="none" w:sz="0" w:space="0" w:color="auto"/>
        <w:bottom w:val="none" w:sz="0" w:space="0" w:color="auto"/>
        <w:right w:val="none" w:sz="0" w:space="0" w:color="auto"/>
      </w:divBdr>
    </w:div>
    <w:div w:id="1807746252">
      <w:bodyDiv w:val="1"/>
      <w:marLeft w:val="0"/>
      <w:marRight w:val="0"/>
      <w:marTop w:val="0"/>
      <w:marBottom w:val="0"/>
      <w:divBdr>
        <w:top w:val="none" w:sz="0" w:space="0" w:color="auto"/>
        <w:left w:val="none" w:sz="0" w:space="0" w:color="auto"/>
        <w:bottom w:val="none" w:sz="0" w:space="0" w:color="auto"/>
        <w:right w:val="none" w:sz="0" w:space="0" w:color="auto"/>
      </w:divBdr>
    </w:div>
    <w:div w:id="1807770092">
      <w:bodyDiv w:val="1"/>
      <w:marLeft w:val="0"/>
      <w:marRight w:val="0"/>
      <w:marTop w:val="0"/>
      <w:marBottom w:val="0"/>
      <w:divBdr>
        <w:top w:val="none" w:sz="0" w:space="0" w:color="auto"/>
        <w:left w:val="none" w:sz="0" w:space="0" w:color="auto"/>
        <w:bottom w:val="none" w:sz="0" w:space="0" w:color="auto"/>
        <w:right w:val="none" w:sz="0" w:space="0" w:color="auto"/>
      </w:divBdr>
    </w:div>
    <w:div w:id="1807776009">
      <w:bodyDiv w:val="1"/>
      <w:marLeft w:val="0"/>
      <w:marRight w:val="0"/>
      <w:marTop w:val="0"/>
      <w:marBottom w:val="0"/>
      <w:divBdr>
        <w:top w:val="none" w:sz="0" w:space="0" w:color="auto"/>
        <w:left w:val="none" w:sz="0" w:space="0" w:color="auto"/>
        <w:bottom w:val="none" w:sz="0" w:space="0" w:color="auto"/>
        <w:right w:val="none" w:sz="0" w:space="0" w:color="auto"/>
      </w:divBdr>
    </w:div>
    <w:div w:id="1807819377">
      <w:bodyDiv w:val="1"/>
      <w:marLeft w:val="0"/>
      <w:marRight w:val="0"/>
      <w:marTop w:val="0"/>
      <w:marBottom w:val="0"/>
      <w:divBdr>
        <w:top w:val="none" w:sz="0" w:space="0" w:color="auto"/>
        <w:left w:val="none" w:sz="0" w:space="0" w:color="auto"/>
        <w:bottom w:val="none" w:sz="0" w:space="0" w:color="auto"/>
        <w:right w:val="none" w:sz="0" w:space="0" w:color="auto"/>
      </w:divBdr>
    </w:div>
    <w:div w:id="1807893773">
      <w:bodyDiv w:val="1"/>
      <w:marLeft w:val="0"/>
      <w:marRight w:val="0"/>
      <w:marTop w:val="0"/>
      <w:marBottom w:val="0"/>
      <w:divBdr>
        <w:top w:val="none" w:sz="0" w:space="0" w:color="auto"/>
        <w:left w:val="none" w:sz="0" w:space="0" w:color="auto"/>
        <w:bottom w:val="none" w:sz="0" w:space="0" w:color="auto"/>
        <w:right w:val="none" w:sz="0" w:space="0" w:color="auto"/>
      </w:divBdr>
    </w:div>
    <w:div w:id="1808159213">
      <w:bodyDiv w:val="1"/>
      <w:marLeft w:val="0"/>
      <w:marRight w:val="0"/>
      <w:marTop w:val="0"/>
      <w:marBottom w:val="0"/>
      <w:divBdr>
        <w:top w:val="none" w:sz="0" w:space="0" w:color="auto"/>
        <w:left w:val="none" w:sz="0" w:space="0" w:color="auto"/>
        <w:bottom w:val="none" w:sz="0" w:space="0" w:color="auto"/>
        <w:right w:val="none" w:sz="0" w:space="0" w:color="auto"/>
      </w:divBdr>
    </w:div>
    <w:div w:id="1808159300">
      <w:bodyDiv w:val="1"/>
      <w:marLeft w:val="0"/>
      <w:marRight w:val="0"/>
      <w:marTop w:val="0"/>
      <w:marBottom w:val="0"/>
      <w:divBdr>
        <w:top w:val="none" w:sz="0" w:space="0" w:color="auto"/>
        <w:left w:val="none" w:sz="0" w:space="0" w:color="auto"/>
        <w:bottom w:val="none" w:sz="0" w:space="0" w:color="auto"/>
        <w:right w:val="none" w:sz="0" w:space="0" w:color="auto"/>
      </w:divBdr>
    </w:div>
    <w:div w:id="1808162242">
      <w:bodyDiv w:val="1"/>
      <w:marLeft w:val="0"/>
      <w:marRight w:val="0"/>
      <w:marTop w:val="0"/>
      <w:marBottom w:val="0"/>
      <w:divBdr>
        <w:top w:val="none" w:sz="0" w:space="0" w:color="auto"/>
        <w:left w:val="none" w:sz="0" w:space="0" w:color="auto"/>
        <w:bottom w:val="none" w:sz="0" w:space="0" w:color="auto"/>
        <w:right w:val="none" w:sz="0" w:space="0" w:color="auto"/>
      </w:divBdr>
    </w:div>
    <w:div w:id="1808274248">
      <w:bodyDiv w:val="1"/>
      <w:marLeft w:val="0"/>
      <w:marRight w:val="0"/>
      <w:marTop w:val="0"/>
      <w:marBottom w:val="0"/>
      <w:divBdr>
        <w:top w:val="none" w:sz="0" w:space="0" w:color="auto"/>
        <w:left w:val="none" w:sz="0" w:space="0" w:color="auto"/>
        <w:bottom w:val="none" w:sz="0" w:space="0" w:color="auto"/>
        <w:right w:val="none" w:sz="0" w:space="0" w:color="auto"/>
      </w:divBdr>
    </w:div>
    <w:div w:id="1808276599">
      <w:bodyDiv w:val="1"/>
      <w:marLeft w:val="0"/>
      <w:marRight w:val="0"/>
      <w:marTop w:val="0"/>
      <w:marBottom w:val="0"/>
      <w:divBdr>
        <w:top w:val="none" w:sz="0" w:space="0" w:color="auto"/>
        <w:left w:val="none" w:sz="0" w:space="0" w:color="auto"/>
        <w:bottom w:val="none" w:sz="0" w:space="0" w:color="auto"/>
        <w:right w:val="none" w:sz="0" w:space="0" w:color="auto"/>
      </w:divBdr>
    </w:div>
    <w:div w:id="1808350500">
      <w:bodyDiv w:val="1"/>
      <w:marLeft w:val="0"/>
      <w:marRight w:val="0"/>
      <w:marTop w:val="0"/>
      <w:marBottom w:val="0"/>
      <w:divBdr>
        <w:top w:val="none" w:sz="0" w:space="0" w:color="auto"/>
        <w:left w:val="none" w:sz="0" w:space="0" w:color="auto"/>
        <w:bottom w:val="none" w:sz="0" w:space="0" w:color="auto"/>
        <w:right w:val="none" w:sz="0" w:space="0" w:color="auto"/>
      </w:divBdr>
    </w:div>
    <w:div w:id="1808355463">
      <w:bodyDiv w:val="1"/>
      <w:marLeft w:val="0"/>
      <w:marRight w:val="0"/>
      <w:marTop w:val="0"/>
      <w:marBottom w:val="0"/>
      <w:divBdr>
        <w:top w:val="none" w:sz="0" w:space="0" w:color="auto"/>
        <w:left w:val="none" w:sz="0" w:space="0" w:color="auto"/>
        <w:bottom w:val="none" w:sz="0" w:space="0" w:color="auto"/>
        <w:right w:val="none" w:sz="0" w:space="0" w:color="auto"/>
      </w:divBdr>
    </w:div>
    <w:div w:id="1808355871">
      <w:bodyDiv w:val="1"/>
      <w:marLeft w:val="0"/>
      <w:marRight w:val="0"/>
      <w:marTop w:val="0"/>
      <w:marBottom w:val="0"/>
      <w:divBdr>
        <w:top w:val="none" w:sz="0" w:space="0" w:color="auto"/>
        <w:left w:val="none" w:sz="0" w:space="0" w:color="auto"/>
        <w:bottom w:val="none" w:sz="0" w:space="0" w:color="auto"/>
        <w:right w:val="none" w:sz="0" w:space="0" w:color="auto"/>
      </w:divBdr>
    </w:div>
    <w:div w:id="1808475596">
      <w:bodyDiv w:val="1"/>
      <w:marLeft w:val="0"/>
      <w:marRight w:val="0"/>
      <w:marTop w:val="0"/>
      <w:marBottom w:val="0"/>
      <w:divBdr>
        <w:top w:val="none" w:sz="0" w:space="0" w:color="auto"/>
        <w:left w:val="none" w:sz="0" w:space="0" w:color="auto"/>
        <w:bottom w:val="none" w:sz="0" w:space="0" w:color="auto"/>
        <w:right w:val="none" w:sz="0" w:space="0" w:color="auto"/>
      </w:divBdr>
    </w:div>
    <w:div w:id="1808549969">
      <w:bodyDiv w:val="1"/>
      <w:marLeft w:val="0"/>
      <w:marRight w:val="0"/>
      <w:marTop w:val="0"/>
      <w:marBottom w:val="0"/>
      <w:divBdr>
        <w:top w:val="none" w:sz="0" w:space="0" w:color="auto"/>
        <w:left w:val="none" w:sz="0" w:space="0" w:color="auto"/>
        <w:bottom w:val="none" w:sz="0" w:space="0" w:color="auto"/>
        <w:right w:val="none" w:sz="0" w:space="0" w:color="auto"/>
      </w:divBdr>
    </w:div>
    <w:div w:id="1808550686">
      <w:bodyDiv w:val="1"/>
      <w:marLeft w:val="0"/>
      <w:marRight w:val="0"/>
      <w:marTop w:val="0"/>
      <w:marBottom w:val="0"/>
      <w:divBdr>
        <w:top w:val="none" w:sz="0" w:space="0" w:color="auto"/>
        <w:left w:val="none" w:sz="0" w:space="0" w:color="auto"/>
        <w:bottom w:val="none" w:sz="0" w:space="0" w:color="auto"/>
        <w:right w:val="none" w:sz="0" w:space="0" w:color="auto"/>
      </w:divBdr>
    </w:div>
    <w:div w:id="1808550692">
      <w:bodyDiv w:val="1"/>
      <w:marLeft w:val="0"/>
      <w:marRight w:val="0"/>
      <w:marTop w:val="0"/>
      <w:marBottom w:val="0"/>
      <w:divBdr>
        <w:top w:val="none" w:sz="0" w:space="0" w:color="auto"/>
        <w:left w:val="none" w:sz="0" w:space="0" w:color="auto"/>
        <w:bottom w:val="none" w:sz="0" w:space="0" w:color="auto"/>
        <w:right w:val="none" w:sz="0" w:space="0" w:color="auto"/>
      </w:divBdr>
    </w:div>
    <w:div w:id="1808621882">
      <w:bodyDiv w:val="1"/>
      <w:marLeft w:val="0"/>
      <w:marRight w:val="0"/>
      <w:marTop w:val="0"/>
      <w:marBottom w:val="0"/>
      <w:divBdr>
        <w:top w:val="none" w:sz="0" w:space="0" w:color="auto"/>
        <w:left w:val="none" w:sz="0" w:space="0" w:color="auto"/>
        <w:bottom w:val="none" w:sz="0" w:space="0" w:color="auto"/>
        <w:right w:val="none" w:sz="0" w:space="0" w:color="auto"/>
      </w:divBdr>
    </w:div>
    <w:div w:id="1808623521">
      <w:bodyDiv w:val="1"/>
      <w:marLeft w:val="0"/>
      <w:marRight w:val="0"/>
      <w:marTop w:val="0"/>
      <w:marBottom w:val="0"/>
      <w:divBdr>
        <w:top w:val="none" w:sz="0" w:space="0" w:color="auto"/>
        <w:left w:val="none" w:sz="0" w:space="0" w:color="auto"/>
        <w:bottom w:val="none" w:sz="0" w:space="0" w:color="auto"/>
        <w:right w:val="none" w:sz="0" w:space="0" w:color="auto"/>
      </w:divBdr>
    </w:div>
    <w:div w:id="1808665659">
      <w:bodyDiv w:val="1"/>
      <w:marLeft w:val="0"/>
      <w:marRight w:val="0"/>
      <w:marTop w:val="0"/>
      <w:marBottom w:val="0"/>
      <w:divBdr>
        <w:top w:val="none" w:sz="0" w:space="0" w:color="auto"/>
        <w:left w:val="none" w:sz="0" w:space="0" w:color="auto"/>
        <w:bottom w:val="none" w:sz="0" w:space="0" w:color="auto"/>
        <w:right w:val="none" w:sz="0" w:space="0" w:color="auto"/>
      </w:divBdr>
    </w:div>
    <w:div w:id="1808667737">
      <w:bodyDiv w:val="1"/>
      <w:marLeft w:val="0"/>
      <w:marRight w:val="0"/>
      <w:marTop w:val="0"/>
      <w:marBottom w:val="0"/>
      <w:divBdr>
        <w:top w:val="none" w:sz="0" w:space="0" w:color="auto"/>
        <w:left w:val="none" w:sz="0" w:space="0" w:color="auto"/>
        <w:bottom w:val="none" w:sz="0" w:space="0" w:color="auto"/>
        <w:right w:val="none" w:sz="0" w:space="0" w:color="auto"/>
      </w:divBdr>
    </w:div>
    <w:div w:id="1808819153">
      <w:bodyDiv w:val="1"/>
      <w:marLeft w:val="0"/>
      <w:marRight w:val="0"/>
      <w:marTop w:val="0"/>
      <w:marBottom w:val="0"/>
      <w:divBdr>
        <w:top w:val="none" w:sz="0" w:space="0" w:color="auto"/>
        <w:left w:val="none" w:sz="0" w:space="0" w:color="auto"/>
        <w:bottom w:val="none" w:sz="0" w:space="0" w:color="auto"/>
        <w:right w:val="none" w:sz="0" w:space="0" w:color="auto"/>
      </w:divBdr>
    </w:div>
    <w:div w:id="1808860546">
      <w:bodyDiv w:val="1"/>
      <w:marLeft w:val="0"/>
      <w:marRight w:val="0"/>
      <w:marTop w:val="0"/>
      <w:marBottom w:val="0"/>
      <w:divBdr>
        <w:top w:val="none" w:sz="0" w:space="0" w:color="auto"/>
        <w:left w:val="none" w:sz="0" w:space="0" w:color="auto"/>
        <w:bottom w:val="none" w:sz="0" w:space="0" w:color="auto"/>
        <w:right w:val="none" w:sz="0" w:space="0" w:color="auto"/>
      </w:divBdr>
    </w:div>
    <w:div w:id="1808887778">
      <w:bodyDiv w:val="1"/>
      <w:marLeft w:val="0"/>
      <w:marRight w:val="0"/>
      <w:marTop w:val="0"/>
      <w:marBottom w:val="0"/>
      <w:divBdr>
        <w:top w:val="none" w:sz="0" w:space="0" w:color="auto"/>
        <w:left w:val="none" w:sz="0" w:space="0" w:color="auto"/>
        <w:bottom w:val="none" w:sz="0" w:space="0" w:color="auto"/>
        <w:right w:val="none" w:sz="0" w:space="0" w:color="auto"/>
      </w:divBdr>
    </w:div>
    <w:div w:id="1808932565">
      <w:bodyDiv w:val="1"/>
      <w:marLeft w:val="0"/>
      <w:marRight w:val="0"/>
      <w:marTop w:val="0"/>
      <w:marBottom w:val="0"/>
      <w:divBdr>
        <w:top w:val="none" w:sz="0" w:space="0" w:color="auto"/>
        <w:left w:val="none" w:sz="0" w:space="0" w:color="auto"/>
        <w:bottom w:val="none" w:sz="0" w:space="0" w:color="auto"/>
        <w:right w:val="none" w:sz="0" w:space="0" w:color="auto"/>
      </w:divBdr>
    </w:div>
    <w:div w:id="1808937911">
      <w:bodyDiv w:val="1"/>
      <w:marLeft w:val="0"/>
      <w:marRight w:val="0"/>
      <w:marTop w:val="0"/>
      <w:marBottom w:val="0"/>
      <w:divBdr>
        <w:top w:val="none" w:sz="0" w:space="0" w:color="auto"/>
        <w:left w:val="none" w:sz="0" w:space="0" w:color="auto"/>
        <w:bottom w:val="none" w:sz="0" w:space="0" w:color="auto"/>
        <w:right w:val="none" w:sz="0" w:space="0" w:color="auto"/>
      </w:divBdr>
    </w:div>
    <w:div w:id="1809005196">
      <w:bodyDiv w:val="1"/>
      <w:marLeft w:val="0"/>
      <w:marRight w:val="0"/>
      <w:marTop w:val="0"/>
      <w:marBottom w:val="0"/>
      <w:divBdr>
        <w:top w:val="none" w:sz="0" w:space="0" w:color="auto"/>
        <w:left w:val="none" w:sz="0" w:space="0" w:color="auto"/>
        <w:bottom w:val="none" w:sz="0" w:space="0" w:color="auto"/>
        <w:right w:val="none" w:sz="0" w:space="0" w:color="auto"/>
      </w:divBdr>
    </w:div>
    <w:div w:id="1809006238">
      <w:bodyDiv w:val="1"/>
      <w:marLeft w:val="0"/>
      <w:marRight w:val="0"/>
      <w:marTop w:val="0"/>
      <w:marBottom w:val="0"/>
      <w:divBdr>
        <w:top w:val="none" w:sz="0" w:space="0" w:color="auto"/>
        <w:left w:val="none" w:sz="0" w:space="0" w:color="auto"/>
        <w:bottom w:val="none" w:sz="0" w:space="0" w:color="auto"/>
        <w:right w:val="none" w:sz="0" w:space="0" w:color="auto"/>
      </w:divBdr>
    </w:div>
    <w:div w:id="1809009375">
      <w:bodyDiv w:val="1"/>
      <w:marLeft w:val="0"/>
      <w:marRight w:val="0"/>
      <w:marTop w:val="0"/>
      <w:marBottom w:val="0"/>
      <w:divBdr>
        <w:top w:val="none" w:sz="0" w:space="0" w:color="auto"/>
        <w:left w:val="none" w:sz="0" w:space="0" w:color="auto"/>
        <w:bottom w:val="none" w:sz="0" w:space="0" w:color="auto"/>
        <w:right w:val="none" w:sz="0" w:space="0" w:color="auto"/>
      </w:divBdr>
    </w:div>
    <w:div w:id="1809082743">
      <w:bodyDiv w:val="1"/>
      <w:marLeft w:val="0"/>
      <w:marRight w:val="0"/>
      <w:marTop w:val="0"/>
      <w:marBottom w:val="0"/>
      <w:divBdr>
        <w:top w:val="none" w:sz="0" w:space="0" w:color="auto"/>
        <w:left w:val="none" w:sz="0" w:space="0" w:color="auto"/>
        <w:bottom w:val="none" w:sz="0" w:space="0" w:color="auto"/>
        <w:right w:val="none" w:sz="0" w:space="0" w:color="auto"/>
      </w:divBdr>
    </w:div>
    <w:div w:id="1809082971">
      <w:bodyDiv w:val="1"/>
      <w:marLeft w:val="0"/>
      <w:marRight w:val="0"/>
      <w:marTop w:val="0"/>
      <w:marBottom w:val="0"/>
      <w:divBdr>
        <w:top w:val="none" w:sz="0" w:space="0" w:color="auto"/>
        <w:left w:val="none" w:sz="0" w:space="0" w:color="auto"/>
        <w:bottom w:val="none" w:sz="0" w:space="0" w:color="auto"/>
        <w:right w:val="none" w:sz="0" w:space="0" w:color="auto"/>
      </w:divBdr>
    </w:div>
    <w:div w:id="1809126441">
      <w:bodyDiv w:val="1"/>
      <w:marLeft w:val="0"/>
      <w:marRight w:val="0"/>
      <w:marTop w:val="0"/>
      <w:marBottom w:val="0"/>
      <w:divBdr>
        <w:top w:val="none" w:sz="0" w:space="0" w:color="auto"/>
        <w:left w:val="none" w:sz="0" w:space="0" w:color="auto"/>
        <w:bottom w:val="none" w:sz="0" w:space="0" w:color="auto"/>
        <w:right w:val="none" w:sz="0" w:space="0" w:color="auto"/>
      </w:divBdr>
    </w:div>
    <w:div w:id="1809198123">
      <w:bodyDiv w:val="1"/>
      <w:marLeft w:val="0"/>
      <w:marRight w:val="0"/>
      <w:marTop w:val="0"/>
      <w:marBottom w:val="0"/>
      <w:divBdr>
        <w:top w:val="none" w:sz="0" w:space="0" w:color="auto"/>
        <w:left w:val="none" w:sz="0" w:space="0" w:color="auto"/>
        <w:bottom w:val="none" w:sz="0" w:space="0" w:color="auto"/>
        <w:right w:val="none" w:sz="0" w:space="0" w:color="auto"/>
      </w:divBdr>
    </w:div>
    <w:div w:id="1809277534">
      <w:bodyDiv w:val="1"/>
      <w:marLeft w:val="0"/>
      <w:marRight w:val="0"/>
      <w:marTop w:val="0"/>
      <w:marBottom w:val="0"/>
      <w:divBdr>
        <w:top w:val="none" w:sz="0" w:space="0" w:color="auto"/>
        <w:left w:val="none" w:sz="0" w:space="0" w:color="auto"/>
        <w:bottom w:val="none" w:sz="0" w:space="0" w:color="auto"/>
        <w:right w:val="none" w:sz="0" w:space="0" w:color="auto"/>
      </w:divBdr>
    </w:div>
    <w:div w:id="1809321510">
      <w:bodyDiv w:val="1"/>
      <w:marLeft w:val="0"/>
      <w:marRight w:val="0"/>
      <w:marTop w:val="0"/>
      <w:marBottom w:val="0"/>
      <w:divBdr>
        <w:top w:val="none" w:sz="0" w:space="0" w:color="auto"/>
        <w:left w:val="none" w:sz="0" w:space="0" w:color="auto"/>
        <w:bottom w:val="none" w:sz="0" w:space="0" w:color="auto"/>
        <w:right w:val="none" w:sz="0" w:space="0" w:color="auto"/>
      </w:divBdr>
    </w:div>
    <w:div w:id="1809322498">
      <w:bodyDiv w:val="1"/>
      <w:marLeft w:val="0"/>
      <w:marRight w:val="0"/>
      <w:marTop w:val="0"/>
      <w:marBottom w:val="0"/>
      <w:divBdr>
        <w:top w:val="none" w:sz="0" w:space="0" w:color="auto"/>
        <w:left w:val="none" w:sz="0" w:space="0" w:color="auto"/>
        <w:bottom w:val="none" w:sz="0" w:space="0" w:color="auto"/>
        <w:right w:val="none" w:sz="0" w:space="0" w:color="auto"/>
      </w:divBdr>
    </w:div>
    <w:div w:id="1809350573">
      <w:bodyDiv w:val="1"/>
      <w:marLeft w:val="0"/>
      <w:marRight w:val="0"/>
      <w:marTop w:val="0"/>
      <w:marBottom w:val="0"/>
      <w:divBdr>
        <w:top w:val="none" w:sz="0" w:space="0" w:color="auto"/>
        <w:left w:val="none" w:sz="0" w:space="0" w:color="auto"/>
        <w:bottom w:val="none" w:sz="0" w:space="0" w:color="auto"/>
        <w:right w:val="none" w:sz="0" w:space="0" w:color="auto"/>
      </w:divBdr>
    </w:div>
    <w:div w:id="1809397411">
      <w:bodyDiv w:val="1"/>
      <w:marLeft w:val="0"/>
      <w:marRight w:val="0"/>
      <w:marTop w:val="0"/>
      <w:marBottom w:val="0"/>
      <w:divBdr>
        <w:top w:val="none" w:sz="0" w:space="0" w:color="auto"/>
        <w:left w:val="none" w:sz="0" w:space="0" w:color="auto"/>
        <w:bottom w:val="none" w:sz="0" w:space="0" w:color="auto"/>
        <w:right w:val="none" w:sz="0" w:space="0" w:color="auto"/>
      </w:divBdr>
    </w:div>
    <w:div w:id="1809473485">
      <w:bodyDiv w:val="1"/>
      <w:marLeft w:val="0"/>
      <w:marRight w:val="0"/>
      <w:marTop w:val="0"/>
      <w:marBottom w:val="0"/>
      <w:divBdr>
        <w:top w:val="none" w:sz="0" w:space="0" w:color="auto"/>
        <w:left w:val="none" w:sz="0" w:space="0" w:color="auto"/>
        <w:bottom w:val="none" w:sz="0" w:space="0" w:color="auto"/>
        <w:right w:val="none" w:sz="0" w:space="0" w:color="auto"/>
      </w:divBdr>
    </w:div>
    <w:div w:id="1809515866">
      <w:bodyDiv w:val="1"/>
      <w:marLeft w:val="0"/>
      <w:marRight w:val="0"/>
      <w:marTop w:val="0"/>
      <w:marBottom w:val="0"/>
      <w:divBdr>
        <w:top w:val="none" w:sz="0" w:space="0" w:color="auto"/>
        <w:left w:val="none" w:sz="0" w:space="0" w:color="auto"/>
        <w:bottom w:val="none" w:sz="0" w:space="0" w:color="auto"/>
        <w:right w:val="none" w:sz="0" w:space="0" w:color="auto"/>
      </w:divBdr>
    </w:div>
    <w:div w:id="1809544035">
      <w:bodyDiv w:val="1"/>
      <w:marLeft w:val="0"/>
      <w:marRight w:val="0"/>
      <w:marTop w:val="0"/>
      <w:marBottom w:val="0"/>
      <w:divBdr>
        <w:top w:val="none" w:sz="0" w:space="0" w:color="auto"/>
        <w:left w:val="none" w:sz="0" w:space="0" w:color="auto"/>
        <w:bottom w:val="none" w:sz="0" w:space="0" w:color="auto"/>
        <w:right w:val="none" w:sz="0" w:space="0" w:color="auto"/>
      </w:divBdr>
    </w:div>
    <w:div w:id="1809590216">
      <w:bodyDiv w:val="1"/>
      <w:marLeft w:val="0"/>
      <w:marRight w:val="0"/>
      <w:marTop w:val="0"/>
      <w:marBottom w:val="0"/>
      <w:divBdr>
        <w:top w:val="none" w:sz="0" w:space="0" w:color="auto"/>
        <w:left w:val="none" w:sz="0" w:space="0" w:color="auto"/>
        <w:bottom w:val="none" w:sz="0" w:space="0" w:color="auto"/>
        <w:right w:val="none" w:sz="0" w:space="0" w:color="auto"/>
      </w:divBdr>
    </w:div>
    <w:div w:id="1809593257">
      <w:bodyDiv w:val="1"/>
      <w:marLeft w:val="0"/>
      <w:marRight w:val="0"/>
      <w:marTop w:val="0"/>
      <w:marBottom w:val="0"/>
      <w:divBdr>
        <w:top w:val="none" w:sz="0" w:space="0" w:color="auto"/>
        <w:left w:val="none" w:sz="0" w:space="0" w:color="auto"/>
        <w:bottom w:val="none" w:sz="0" w:space="0" w:color="auto"/>
        <w:right w:val="none" w:sz="0" w:space="0" w:color="auto"/>
      </w:divBdr>
    </w:div>
    <w:div w:id="1809783201">
      <w:bodyDiv w:val="1"/>
      <w:marLeft w:val="0"/>
      <w:marRight w:val="0"/>
      <w:marTop w:val="0"/>
      <w:marBottom w:val="0"/>
      <w:divBdr>
        <w:top w:val="none" w:sz="0" w:space="0" w:color="auto"/>
        <w:left w:val="none" w:sz="0" w:space="0" w:color="auto"/>
        <w:bottom w:val="none" w:sz="0" w:space="0" w:color="auto"/>
        <w:right w:val="none" w:sz="0" w:space="0" w:color="auto"/>
      </w:divBdr>
    </w:div>
    <w:div w:id="1809857336">
      <w:bodyDiv w:val="1"/>
      <w:marLeft w:val="0"/>
      <w:marRight w:val="0"/>
      <w:marTop w:val="0"/>
      <w:marBottom w:val="0"/>
      <w:divBdr>
        <w:top w:val="none" w:sz="0" w:space="0" w:color="auto"/>
        <w:left w:val="none" w:sz="0" w:space="0" w:color="auto"/>
        <w:bottom w:val="none" w:sz="0" w:space="0" w:color="auto"/>
        <w:right w:val="none" w:sz="0" w:space="0" w:color="auto"/>
      </w:divBdr>
    </w:div>
    <w:div w:id="1809861741">
      <w:bodyDiv w:val="1"/>
      <w:marLeft w:val="0"/>
      <w:marRight w:val="0"/>
      <w:marTop w:val="0"/>
      <w:marBottom w:val="0"/>
      <w:divBdr>
        <w:top w:val="none" w:sz="0" w:space="0" w:color="auto"/>
        <w:left w:val="none" w:sz="0" w:space="0" w:color="auto"/>
        <w:bottom w:val="none" w:sz="0" w:space="0" w:color="auto"/>
        <w:right w:val="none" w:sz="0" w:space="0" w:color="auto"/>
      </w:divBdr>
    </w:div>
    <w:div w:id="1809975248">
      <w:bodyDiv w:val="1"/>
      <w:marLeft w:val="0"/>
      <w:marRight w:val="0"/>
      <w:marTop w:val="0"/>
      <w:marBottom w:val="0"/>
      <w:divBdr>
        <w:top w:val="none" w:sz="0" w:space="0" w:color="auto"/>
        <w:left w:val="none" w:sz="0" w:space="0" w:color="auto"/>
        <w:bottom w:val="none" w:sz="0" w:space="0" w:color="auto"/>
        <w:right w:val="none" w:sz="0" w:space="0" w:color="auto"/>
      </w:divBdr>
    </w:div>
    <w:div w:id="1810005362">
      <w:bodyDiv w:val="1"/>
      <w:marLeft w:val="0"/>
      <w:marRight w:val="0"/>
      <w:marTop w:val="0"/>
      <w:marBottom w:val="0"/>
      <w:divBdr>
        <w:top w:val="none" w:sz="0" w:space="0" w:color="auto"/>
        <w:left w:val="none" w:sz="0" w:space="0" w:color="auto"/>
        <w:bottom w:val="none" w:sz="0" w:space="0" w:color="auto"/>
        <w:right w:val="none" w:sz="0" w:space="0" w:color="auto"/>
      </w:divBdr>
    </w:div>
    <w:div w:id="1810005771">
      <w:bodyDiv w:val="1"/>
      <w:marLeft w:val="0"/>
      <w:marRight w:val="0"/>
      <w:marTop w:val="0"/>
      <w:marBottom w:val="0"/>
      <w:divBdr>
        <w:top w:val="none" w:sz="0" w:space="0" w:color="auto"/>
        <w:left w:val="none" w:sz="0" w:space="0" w:color="auto"/>
        <w:bottom w:val="none" w:sz="0" w:space="0" w:color="auto"/>
        <w:right w:val="none" w:sz="0" w:space="0" w:color="auto"/>
      </w:divBdr>
    </w:div>
    <w:div w:id="1810122701">
      <w:bodyDiv w:val="1"/>
      <w:marLeft w:val="0"/>
      <w:marRight w:val="0"/>
      <w:marTop w:val="0"/>
      <w:marBottom w:val="0"/>
      <w:divBdr>
        <w:top w:val="none" w:sz="0" w:space="0" w:color="auto"/>
        <w:left w:val="none" w:sz="0" w:space="0" w:color="auto"/>
        <w:bottom w:val="none" w:sz="0" w:space="0" w:color="auto"/>
        <w:right w:val="none" w:sz="0" w:space="0" w:color="auto"/>
      </w:divBdr>
    </w:div>
    <w:div w:id="1810128788">
      <w:bodyDiv w:val="1"/>
      <w:marLeft w:val="0"/>
      <w:marRight w:val="0"/>
      <w:marTop w:val="0"/>
      <w:marBottom w:val="0"/>
      <w:divBdr>
        <w:top w:val="none" w:sz="0" w:space="0" w:color="auto"/>
        <w:left w:val="none" w:sz="0" w:space="0" w:color="auto"/>
        <w:bottom w:val="none" w:sz="0" w:space="0" w:color="auto"/>
        <w:right w:val="none" w:sz="0" w:space="0" w:color="auto"/>
      </w:divBdr>
    </w:div>
    <w:div w:id="1810128964">
      <w:bodyDiv w:val="1"/>
      <w:marLeft w:val="0"/>
      <w:marRight w:val="0"/>
      <w:marTop w:val="0"/>
      <w:marBottom w:val="0"/>
      <w:divBdr>
        <w:top w:val="none" w:sz="0" w:space="0" w:color="auto"/>
        <w:left w:val="none" w:sz="0" w:space="0" w:color="auto"/>
        <w:bottom w:val="none" w:sz="0" w:space="0" w:color="auto"/>
        <w:right w:val="none" w:sz="0" w:space="0" w:color="auto"/>
      </w:divBdr>
    </w:div>
    <w:div w:id="1810172364">
      <w:bodyDiv w:val="1"/>
      <w:marLeft w:val="0"/>
      <w:marRight w:val="0"/>
      <w:marTop w:val="0"/>
      <w:marBottom w:val="0"/>
      <w:divBdr>
        <w:top w:val="none" w:sz="0" w:space="0" w:color="auto"/>
        <w:left w:val="none" w:sz="0" w:space="0" w:color="auto"/>
        <w:bottom w:val="none" w:sz="0" w:space="0" w:color="auto"/>
        <w:right w:val="none" w:sz="0" w:space="0" w:color="auto"/>
      </w:divBdr>
    </w:div>
    <w:div w:id="1810244249">
      <w:bodyDiv w:val="1"/>
      <w:marLeft w:val="0"/>
      <w:marRight w:val="0"/>
      <w:marTop w:val="0"/>
      <w:marBottom w:val="0"/>
      <w:divBdr>
        <w:top w:val="none" w:sz="0" w:space="0" w:color="auto"/>
        <w:left w:val="none" w:sz="0" w:space="0" w:color="auto"/>
        <w:bottom w:val="none" w:sz="0" w:space="0" w:color="auto"/>
        <w:right w:val="none" w:sz="0" w:space="0" w:color="auto"/>
      </w:divBdr>
    </w:div>
    <w:div w:id="1810244808">
      <w:bodyDiv w:val="1"/>
      <w:marLeft w:val="0"/>
      <w:marRight w:val="0"/>
      <w:marTop w:val="0"/>
      <w:marBottom w:val="0"/>
      <w:divBdr>
        <w:top w:val="none" w:sz="0" w:space="0" w:color="auto"/>
        <w:left w:val="none" w:sz="0" w:space="0" w:color="auto"/>
        <w:bottom w:val="none" w:sz="0" w:space="0" w:color="auto"/>
        <w:right w:val="none" w:sz="0" w:space="0" w:color="auto"/>
      </w:divBdr>
    </w:div>
    <w:div w:id="1810318964">
      <w:bodyDiv w:val="1"/>
      <w:marLeft w:val="0"/>
      <w:marRight w:val="0"/>
      <w:marTop w:val="0"/>
      <w:marBottom w:val="0"/>
      <w:divBdr>
        <w:top w:val="none" w:sz="0" w:space="0" w:color="auto"/>
        <w:left w:val="none" w:sz="0" w:space="0" w:color="auto"/>
        <w:bottom w:val="none" w:sz="0" w:space="0" w:color="auto"/>
        <w:right w:val="none" w:sz="0" w:space="0" w:color="auto"/>
      </w:divBdr>
    </w:div>
    <w:div w:id="1810395367">
      <w:bodyDiv w:val="1"/>
      <w:marLeft w:val="0"/>
      <w:marRight w:val="0"/>
      <w:marTop w:val="0"/>
      <w:marBottom w:val="0"/>
      <w:divBdr>
        <w:top w:val="none" w:sz="0" w:space="0" w:color="auto"/>
        <w:left w:val="none" w:sz="0" w:space="0" w:color="auto"/>
        <w:bottom w:val="none" w:sz="0" w:space="0" w:color="auto"/>
        <w:right w:val="none" w:sz="0" w:space="0" w:color="auto"/>
      </w:divBdr>
    </w:div>
    <w:div w:id="1810439803">
      <w:bodyDiv w:val="1"/>
      <w:marLeft w:val="0"/>
      <w:marRight w:val="0"/>
      <w:marTop w:val="0"/>
      <w:marBottom w:val="0"/>
      <w:divBdr>
        <w:top w:val="none" w:sz="0" w:space="0" w:color="auto"/>
        <w:left w:val="none" w:sz="0" w:space="0" w:color="auto"/>
        <w:bottom w:val="none" w:sz="0" w:space="0" w:color="auto"/>
        <w:right w:val="none" w:sz="0" w:space="0" w:color="auto"/>
      </w:divBdr>
    </w:div>
    <w:div w:id="1810584454">
      <w:bodyDiv w:val="1"/>
      <w:marLeft w:val="0"/>
      <w:marRight w:val="0"/>
      <w:marTop w:val="0"/>
      <w:marBottom w:val="0"/>
      <w:divBdr>
        <w:top w:val="none" w:sz="0" w:space="0" w:color="auto"/>
        <w:left w:val="none" w:sz="0" w:space="0" w:color="auto"/>
        <w:bottom w:val="none" w:sz="0" w:space="0" w:color="auto"/>
        <w:right w:val="none" w:sz="0" w:space="0" w:color="auto"/>
      </w:divBdr>
    </w:div>
    <w:div w:id="1810591913">
      <w:bodyDiv w:val="1"/>
      <w:marLeft w:val="0"/>
      <w:marRight w:val="0"/>
      <w:marTop w:val="0"/>
      <w:marBottom w:val="0"/>
      <w:divBdr>
        <w:top w:val="none" w:sz="0" w:space="0" w:color="auto"/>
        <w:left w:val="none" w:sz="0" w:space="0" w:color="auto"/>
        <w:bottom w:val="none" w:sz="0" w:space="0" w:color="auto"/>
        <w:right w:val="none" w:sz="0" w:space="0" w:color="auto"/>
      </w:divBdr>
    </w:div>
    <w:div w:id="1810780163">
      <w:bodyDiv w:val="1"/>
      <w:marLeft w:val="0"/>
      <w:marRight w:val="0"/>
      <w:marTop w:val="0"/>
      <w:marBottom w:val="0"/>
      <w:divBdr>
        <w:top w:val="none" w:sz="0" w:space="0" w:color="auto"/>
        <w:left w:val="none" w:sz="0" w:space="0" w:color="auto"/>
        <w:bottom w:val="none" w:sz="0" w:space="0" w:color="auto"/>
        <w:right w:val="none" w:sz="0" w:space="0" w:color="auto"/>
      </w:divBdr>
    </w:div>
    <w:div w:id="1810854678">
      <w:bodyDiv w:val="1"/>
      <w:marLeft w:val="0"/>
      <w:marRight w:val="0"/>
      <w:marTop w:val="0"/>
      <w:marBottom w:val="0"/>
      <w:divBdr>
        <w:top w:val="none" w:sz="0" w:space="0" w:color="auto"/>
        <w:left w:val="none" w:sz="0" w:space="0" w:color="auto"/>
        <w:bottom w:val="none" w:sz="0" w:space="0" w:color="auto"/>
        <w:right w:val="none" w:sz="0" w:space="0" w:color="auto"/>
      </w:divBdr>
    </w:div>
    <w:div w:id="1810898167">
      <w:bodyDiv w:val="1"/>
      <w:marLeft w:val="0"/>
      <w:marRight w:val="0"/>
      <w:marTop w:val="0"/>
      <w:marBottom w:val="0"/>
      <w:divBdr>
        <w:top w:val="none" w:sz="0" w:space="0" w:color="auto"/>
        <w:left w:val="none" w:sz="0" w:space="0" w:color="auto"/>
        <w:bottom w:val="none" w:sz="0" w:space="0" w:color="auto"/>
        <w:right w:val="none" w:sz="0" w:space="0" w:color="auto"/>
      </w:divBdr>
    </w:div>
    <w:div w:id="1810904709">
      <w:bodyDiv w:val="1"/>
      <w:marLeft w:val="0"/>
      <w:marRight w:val="0"/>
      <w:marTop w:val="0"/>
      <w:marBottom w:val="0"/>
      <w:divBdr>
        <w:top w:val="none" w:sz="0" w:space="0" w:color="auto"/>
        <w:left w:val="none" w:sz="0" w:space="0" w:color="auto"/>
        <w:bottom w:val="none" w:sz="0" w:space="0" w:color="auto"/>
        <w:right w:val="none" w:sz="0" w:space="0" w:color="auto"/>
      </w:divBdr>
    </w:div>
    <w:div w:id="1811168015">
      <w:bodyDiv w:val="1"/>
      <w:marLeft w:val="0"/>
      <w:marRight w:val="0"/>
      <w:marTop w:val="0"/>
      <w:marBottom w:val="0"/>
      <w:divBdr>
        <w:top w:val="none" w:sz="0" w:space="0" w:color="auto"/>
        <w:left w:val="none" w:sz="0" w:space="0" w:color="auto"/>
        <w:bottom w:val="none" w:sz="0" w:space="0" w:color="auto"/>
        <w:right w:val="none" w:sz="0" w:space="0" w:color="auto"/>
      </w:divBdr>
    </w:div>
    <w:div w:id="1811240553">
      <w:bodyDiv w:val="1"/>
      <w:marLeft w:val="0"/>
      <w:marRight w:val="0"/>
      <w:marTop w:val="0"/>
      <w:marBottom w:val="0"/>
      <w:divBdr>
        <w:top w:val="none" w:sz="0" w:space="0" w:color="auto"/>
        <w:left w:val="none" w:sz="0" w:space="0" w:color="auto"/>
        <w:bottom w:val="none" w:sz="0" w:space="0" w:color="auto"/>
        <w:right w:val="none" w:sz="0" w:space="0" w:color="auto"/>
      </w:divBdr>
    </w:div>
    <w:div w:id="1811244735">
      <w:bodyDiv w:val="1"/>
      <w:marLeft w:val="0"/>
      <w:marRight w:val="0"/>
      <w:marTop w:val="0"/>
      <w:marBottom w:val="0"/>
      <w:divBdr>
        <w:top w:val="none" w:sz="0" w:space="0" w:color="auto"/>
        <w:left w:val="none" w:sz="0" w:space="0" w:color="auto"/>
        <w:bottom w:val="none" w:sz="0" w:space="0" w:color="auto"/>
        <w:right w:val="none" w:sz="0" w:space="0" w:color="auto"/>
      </w:divBdr>
    </w:div>
    <w:div w:id="1811286012">
      <w:bodyDiv w:val="1"/>
      <w:marLeft w:val="0"/>
      <w:marRight w:val="0"/>
      <w:marTop w:val="0"/>
      <w:marBottom w:val="0"/>
      <w:divBdr>
        <w:top w:val="none" w:sz="0" w:space="0" w:color="auto"/>
        <w:left w:val="none" w:sz="0" w:space="0" w:color="auto"/>
        <w:bottom w:val="none" w:sz="0" w:space="0" w:color="auto"/>
        <w:right w:val="none" w:sz="0" w:space="0" w:color="auto"/>
      </w:divBdr>
    </w:div>
    <w:div w:id="1811287598">
      <w:bodyDiv w:val="1"/>
      <w:marLeft w:val="0"/>
      <w:marRight w:val="0"/>
      <w:marTop w:val="0"/>
      <w:marBottom w:val="0"/>
      <w:divBdr>
        <w:top w:val="none" w:sz="0" w:space="0" w:color="auto"/>
        <w:left w:val="none" w:sz="0" w:space="0" w:color="auto"/>
        <w:bottom w:val="none" w:sz="0" w:space="0" w:color="auto"/>
        <w:right w:val="none" w:sz="0" w:space="0" w:color="auto"/>
      </w:divBdr>
    </w:div>
    <w:div w:id="1811366273">
      <w:bodyDiv w:val="1"/>
      <w:marLeft w:val="0"/>
      <w:marRight w:val="0"/>
      <w:marTop w:val="0"/>
      <w:marBottom w:val="0"/>
      <w:divBdr>
        <w:top w:val="none" w:sz="0" w:space="0" w:color="auto"/>
        <w:left w:val="none" w:sz="0" w:space="0" w:color="auto"/>
        <w:bottom w:val="none" w:sz="0" w:space="0" w:color="auto"/>
        <w:right w:val="none" w:sz="0" w:space="0" w:color="auto"/>
      </w:divBdr>
    </w:div>
    <w:div w:id="1811441937">
      <w:bodyDiv w:val="1"/>
      <w:marLeft w:val="0"/>
      <w:marRight w:val="0"/>
      <w:marTop w:val="0"/>
      <w:marBottom w:val="0"/>
      <w:divBdr>
        <w:top w:val="none" w:sz="0" w:space="0" w:color="auto"/>
        <w:left w:val="none" w:sz="0" w:space="0" w:color="auto"/>
        <w:bottom w:val="none" w:sz="0" w:space="0" w:color="auto"/>
        <w:right w:val="none" w:sz="0" w:space="0" w:color="auto"/>
      </w:divBdr>
    </w:div>
    <w:div w:id="1811481942">
      <w:bodyDiv w:val="1"/>
      <w:marLeft w:val="0"/>
      <w:marRight w:val="0"/>
      <w:marTop w:val="0"/>
      <w:marBottom w:val="0"/>
      <w:divBdr>
        <w:top w:val="none" w:sz="0" w:space="0" w:color="auto"/>
        <w:left w:val="none" w:sz="0" w:space="0" w:color="auto"/>
        <w:bottom w:val="none" w:sz="0" w:space="0" w:color="auto"/>
        <w:right w:val="none" w:sz="0" w:space="0" w:color="auto"/>
      </w:divBdr>
    </w:div>
    <w:div w:id="1811483275">
      <w:bodyDiv w:val="1"/>
      <w:marLeft w:val="0"/>
      <w:marRight w:val="0"/>
      <w:marTop w:val="0"/>
      <w:marBottom w:val="0"/>
      <w:divBdr>
        <w:top w:val="none" w:sz="0" w:space="0" w:color="auto"/>
        <w:left w:val="none" w:sz="0" w:space="0" w:color="auto"/>
        <w:bottom w:val="none" w:sz="0" w:space="0" w:color="auto"/>
        <w:right w:val="none" w:sz="0" w:space="0" w:color="auto"/>
      </w:divBdr>
    </w:div>
    <w:div w:id="1811510878">
      <w:bodyDiv w:val="1"/>
      <w:marLeft w:val="0"/>
      <w:marRight w:val="0"/>
      <w:marTop w:val="0"/>
      <w:marBottom w:val="0"/>
      <w:divBdr>
        <w:top w:val="none" w:sz="0" w:space="0" w:color="auto"/>
        <w:left w:val="none" w:sz="0" w:space="0" w:color="auto"/>
        <w:bottom w:val="none" w:sz="0" w:space="0" w:color="auto"/>
        <w:right w:val="none" w:sz="0" w:space="0" w:color="auto"/>
      </w:divBdr>
    </w:div>
    <w:div w:id="1811629627">
      <w:bodyDiv w:val="1"/>
      <w:marLeft w:val="0"/>
      <w:marRight w:val="0"/>
      <w:marTop w:val="0"/>
      <w:marBottom w:val="0"/>
      <w:divBdr>
        <w:top w:val="none" w:sz="0" w:space="0" w:color="auto"/>
        <w:left w:val="none" w:sz="0" w:space="0" w:color="auto"/>
        <w:bottom w:val="none" w:sz="0" w:space="0" w:color="auto"/>
        <w:right w:val="none" w:sz="0" w:space="0" w:color="auto"/>
      </w:divBdr>
    </w:div>
    <w:div w:id="1811701882">
      <w:bodyDiv w:val="1"/>
      <w:marLeft w:val="0"/>
      <w:marRight w:val="0"/>
      <w:marTop w:val="0"/>
      <w:marBottom w:val="0"/>
      <w:divBdr>
        <w:top w:val="none" w:sz="0" w:space="0" w:color="auto"/>
        <w:left w:val="none" w:sz="0" w:space="0" w:color="auto"/>
        <w:bottom w:val="none" w:sz="0" w:space="0" w:color="auto"/>
        <w:right w:val="none" w:sz="0" w:space="0" w:color="auto"/>
      </w:divBdr>
    </w:div>
    <w:div w:id="1811827444">
      <w:bodyDiv w:val="1"/>
      <w:marLeft w:val="0"/>
      <w:marRight w:val="0"/>
      <w:marTop w:val="0"/>
      <w:marBottom w:val="0"/>
      <w:divBdr>
        <w:top w:val="none" w:sz="0" w:space="0" w:color="auto"/>
        <w:left w:val="none" w:sz="0" w:space="0" w:color="auto"/>
        <w:bottom w:val="none" w:sz="0" w:space="0" w:color="auto"/>
        <w:right w:val="none" w:sz="0" w:space="0" w:color="auto"/>
      </w:divBdr>
    </w:div>
    <w:div w:id="1811942452">
      <w:bodyDiv w:val="1"/>
      <w:marLeft w:val="0"/>
      <w:marRight w:val="0"/>
      <w:marTop w:val="0"/>
      <w:marBottom w:val="0"/>
      <w:divBdr>
        <w:top w:val="none" w:sz="0" w:space="0" w:color="auto"/>
        <w:left w:val="none" w:sz="0" w:space="0" w:color="auto"/>
        <w:bottom w:val="none" w:sz="0" w:space="0" w:color="auto"/>
        <w:right w:val="none" w:sz="0" w:space="0" w:color="auto"/>
      </w:divBdr>
    </w:div>
    <w:div w:id="1812095522">
      <w:bodyDiv w:val="1"/>
      <w:marLeft w:val="0"/>
      <w:marRight w:val="0"/>
      <w:marTop w:val="0"/>
      <w:marBottom w:val="0"/>
      <w:divBdr>
        <w:top w:val="none" w:sz="0" w:space="0" w:color="auto"/>
        <w:left w:val="none" w:sz="0" w:space="0" w:color="auto"/>
        <w:bottom w:val="none" w:sz="0" w:space="0" w:color="auto"/>
        <w:right w:val="none" w:sz="0" w:space="0" w:color="auto"/>
      </w:divBdr>
    </w:div>
    <w:div w:id="1812095860">
      <w:bodyDiv w:val="1"/>
      <w:marLeft w:val="0"/>
      <w:marRight w:val="0"/>
      <w:marTop w:val="0"/>
      <w:marBottom w:val="0"/>
      <w:divBdr>
        <w:top w:val="none" w:sz="0" w:space="0" w:color="auto"/>
        <w:left w:val="none" w:sz="0" w:space="0" w:color="auto"/>
        <w:bottom w:val="none" w:sz="0" w:space="0" w:color="auto"/>
        <w:right w:val="none" w:sz="0" w:space="0" w:color="auto"/>
      </w:divBdr>
    </w:div>
    <w:div w:id="1812096275">
      <w:bodyDiv w:val="1"/>
      <w:marLeft w:val="0"/>
      <w:marRight w:val="0"/>
      <w:marTop w:val="0"/>
      <w:marBottom w:val="0"/>
      <w:divBdr>
        <w:top w:val="none" w:sz="0" w:space="0" w:color="auto"/>
        <w:left w:val="none" w:sz="0" w:space="0" w:color="auto"/>
        <w:bottom w:val="none" w:sz="0" w:space="0" w:color="auto"/>
        <w:right w:val="none" w:sz="0" w:space="0" w:color="auto"/>
      </w:divBdr>
    </w:div>
    <w:div w:id="1812281227">
      <w:bodyDiv w:val="1"/>
      <w:marLeft w:val="0"/>
      <w:marRight w:val="0"/>
      <w:marTop w:val="0"/>
      <w:marBottom w:val="0"/>
      <w:divBdr>
        <w:top w:val="none" w:sz="0" w:space="0" w:color="auto"/>
        <w:left w:val="none" w:sz="0" w:space="0" w:color="auto"/>
        <w:bottom w:val="none" w:sz="0" w:space="0" w:color="auto"/>
        <w:right w:val="none" w:sz="0" w:space="0" w:color="auto"/>
      </w:divBdr>
    </w:div>
    <w:div w:id="1812289134">
      <w:bodyDiv w:val="1"/>
      <w:marLeft w:val="0"/>
      <w:marRight w:val="0"/>
      <w:marTop w:val="0"/>
      <w:marBottom w:val="0"/>
      <w:divBdr>
        <w:top w:val="none" w:sz="0" w:space="0" w:color="auto"/>
        <w:left w:val="none" w:sz="0" w:space="0" w:color="auto"/>
        <w:bottom w:val="none" w:sz="0" w:space="0" w:color="auto"/>
        <w:right w:val="none" w:sz="0" w:space="0" w:color="auto"/>
      </w:divBdr>
    </w:div>
    <w:div w:id="1812333275">
      <w:bodyDiv w:val="1"/>
      <w:marLeft w:val="0"/>
      <w:marRight w:val="0"/>
      <w:marTop w:val="0"/>
      <w:marBottom w:val="0"/>
      <w:divBdr>
        <w:top w:val="none" w:sz="0" w:space="0" w:color="auto"/>
        <w:left w:val="none" w:sz="0" w:space="0" w:color="auto"/>
        <w:bottom w:val="none" w:sz="0" w:space="0" w:color="auto"/>
        <w:right w:val="none" w:sz="0" w:space="0" w:color="auto"/>
      </w:divBdr>
    </w:div>
    <w:div w:id="1812361109">
      <w:bodyDiv w:val="1"/>
      <w:marLeft w:val="0"/>
      <w:marRight w:val="0"/>
      <w:marTop w:val="0"/>
      <w:marBottom w:val="0"/>
      <w:divBdr>
        <w:top w:val="none" w:sz="0" w:space="0" w:color="auto"/>
        <w:left w:val="none" w:sz="0" w:space="0" w:color="auto"/>
        <w:bottom w:val="none" w:sz="0" w:space="0" w:color="auto"/>
        <w:right w:val="none" w:sz="0" w:space="0" w:color="auto"/>
      </w:divBdr>
    </w:div>
    <w:div w:id="1812363676">
      <w:bodyDiv w:val="1"/>
      <w:marLeft w:val="0"/>
      <w:marRight w:val="0"/>
      <w:marTop w:val="0"/>
      <w:marBottom w:val="0"/>
      <w:divBdr>
        <w:top w:val="none" w:sz="0" w:space="0" w:color="auto"/>
        <w:left w:val="none" w:sz="0" w:space="0" w:color="auto"/>
        <w:bottom w:val="none" w:sz="0" w:space="0" w:color="auto"/>
        <w:right w:val="none" w:sz="0" w:space="0" w:color="auto"/>
      </w:divBdr>
    </w:div>
    <w:div w:id="1812400614">
      <w:bodyDiv w:val="1"/>
      <w:marLeft w:val="0"/>
      <w:marRight w:val="0"/>
      <w:marTop w:val="0"/>
      <w:marBottom w:val="0"/>
      <w:divBdr>
        <w:top w:val="none" w:sz="0" w:space="0" w:color="auto"/>
        <w:left w:val="none" w:sz="0" w:space="0" w:color="auto"/>
        <w:bottom w:val="none" w:sz="0" w:space="0" w:color="auto"/>
        <w:right w:val="none" w:sz="0" w:space="0" w:color="auto"/>
      </w:divBdr>
    </w:div>
    <w:div w:id="1812483051">
      <w:bodyDiv w:val="1"/>
      <w:marLeft w:val="0"/>
      <w:marRight w:val="0"/>
      <w:marTop w:val="0"/>
      <w:marBottom w:val="0"/>
      <w:divBdr>
        <w:top w:val="none" w:sz="0" w:space="0" w:color="auto"/>
        <w:left w:val="none" w:sz="0" w:space="0" w:color="auto"/>
        <w:bottom w:val="none" w:sz="0" w:space="0" w:color="auto"/>
        <w:right w:val="none" w:sz="0" w:space="0" w:color="auto"/>
      </w:divBdr>
    </w:div>
    <w:div w:id="1812552560">
      <w:bodyDiv w:val="1"/>
      <w:marLeft w:val="0"/>
      <w:marRight w:val="0"/>
      <w:marTop w:val="0"/>
      <w:marBottom w:val="0"/>
      <w:divBdr>
        <w:top w:val="none" w:sz="0" w:space="0" w:color="auto"/>
        <w:left w:val="none" w:sz="0" w:space="0" w:color="auto"/>
        <w:bottom w:val="none" w:sz="0" w:space="0" w:color="auto"/>
        <w:right w:val="none" w:sz="0" w:space="0" w:color="auto"/>
      </w:divBdr>
    </w:div>
    <w:div w:id="1812556772">
      <w:bodyDiv w:val="1"/>
      <w:marLeft w:val="0"/>
      <w:marRight w:val="0"/>
      <w:marTop w:val="0"/>
      <w:marBottom w:val="0"/>
      <w:divBdr>
        <w:top w:val="none" w:sz="0" w:space="0" w:color="auto"/>
        <w:left w:val="none" w:sz="0" w:space="0" w:color="auto"/>
        <w:bottom w:val="none" w:sz="0" w:space="0" w:color="auto"/>
        <w:right w:val="none" w:sz="0" w:space="0" w:color="auto"/>
      </w:divBdr>
    </w:div>
    <w:div w:id="1812673424">
      <w:bodyDiv w:val="1"/>
      <w:marLeft w:val="0"/>
      <w:marRight w:val="0"/>
      <w:marTop w:val="0"/>
      <w:marBottom w:val="0"/>
      <w:divBdr>
        <w:top w:val="none" w:sz="0" w:space="0" w:color="auto"/>
        <w:left w:val="none" w:sz="0" w:space="0" w:color="auto"/>
        <w:bottom w:val="none" w:sz="0" w:space="0" w:color="auto"/>
        <w:right w:val="none" w:sz="0" w:space="0" w:color="auto"/>
      </w:divBdr>
    </w:div>
    <w:div w:id="1812674524">
      <w:bodyDiv w:val="1"/>
      <w:marLeft w:val="0"/>
      <w:marRight w:val="0"/>
      <w:marTop w:val="0"/>
      <w:marBottom w:val="0"/>
      <w:divBdr>
        <w:top w:val="none" w:sz="0" w:space="0" w:color="auto"/>
        <w:left w:val="none" w:sz="0" w:space="0" w:color="auto"/>
        <w:bottom w:val="none" w:sz="0" w:space="0" w:color="auto"/>
        <w:right w:val="none" w:sz="0" w:space="0" w:color="auto"/>
      </w:divBdr>
    </w:div>
    <w:div w:id="1813016560">
      <w:bodyDiv w:val="1"/>
      <w:marLeft w:val="0"/>
      <w:marRight w:val="0"/>
      <w:marTop w:val="0"/>
      <w:marBottom w:val="0"/>
      <w:divBdr>
        <w:top w:val="none" w:sz="0" w:space="0" w:color="auto"/>
        <w:left w:val="none" w:sz="0" w:space="0" w:color="auto"/>
        <w:bottom w:val="none" w:sz="0" w:space="0" w:color="auto"/>
        <w:right w:val="none" w:sz="0" w:space="0" w:color="auto"/>
      </w:divBdr>
    </w:div>
    <w:div w:id="1813019342">
      <w:bodyDiv w:val="1"/>
      <w:marLeft w:val="0"/>
      <w:marRight w:val="0"/>
      <w:marTop w:val="0"/>
      <w:marBottom w:val="0"/>
      <w:divBdr>
        <w:top w:val="none" w:sz="0" w:space="0" w:color="auto"/>
        <w:left w:val="none" w:sz="0" w:space="0" w:color="auto"/>
        <w:bottom w:val="none" w:sz="0" w:space="0" w:color="auto"/>
        <w:right w:val="none" w:sz="0" w:space="0" w:color="auto"/>
      </w:divBdr>
    </w:div>
    <w:div w:id="1813020207">
      <w:bodyDiv w:val="1"/>
      <w:marLeft w:val="0"/>
      <w:marRight w:val="0"/>
      <w:marTop w:val="0"/>
      <w:marBottom w:val="0"/>
      <w:divBdr>
        <w:top w:val="none" w:sz="0" w:space="0" w:color="auto"/>
        <w:left w:val="none" w:sz="0" w:space="0" w:color="auto"/>
        <w:bottom w:val="none" w:sz="0" w:space="0" w:color="auto"/>
        <w:right w:val="none" w:sz="0" w:space="0" w:color="auto"/>
      </w:divBdr>
    </w:div>
    <w:div w:id="1813055281">
      <w:bodyDiv w:val="1"/>
      <w:marLeft w:val="0"/>
      <w:marRight w:val="0"/>
      <w:marTop w:val="0"/>
      <w:marBottom w:val="0"/>
      <w:divBdr>
        <w:top w:val="none" w:sz="0" w:space="0" w:color="auto"/>
        <w:left w:val="none" w:sz="0" w:space="0" w:color="auto"/>
        <w:bottom w:val="none" w:sz="0" w:space="0" w:color="auto"/>
        <w:right w:val="none" w:sz="0" w:space="0" w:color="auto"/>
      </w:divBdr>
    </w:div>
    <w:div w:id="1813057631">
      <w:bodyDiv w:val="1"/>
      <w:marLeft w:val="0"/>
      <w:marRight w:val="0"/>
      <w:marTop w:val="0"/>
      <w:marBottom w:val="0"/>
      <w:divBdr>
        <w:top w:val="none" w:sz="0" w:space="0" w:color="auto"/>
        <w:left w:val="none" w:sz="0" w:space="0" w:color="auto"/>
        <w:bottom w:val="none" w:sz="0" w:space="0" w:color="auto"/>
        <w:right w:val="none" w:sz="0" w:space="0" w:color="auto"/>
      </w:divBdr>
    </w:div>
    <w:div w:id="1813281606">
      <w:bodyDiv w:val="1"/>
      <w:marLeft w:val="0"/>
      <w:marRight w:val="0"/>
      <w:marTop w:val="0"/>
      <w:marBottom w:val="0"/>
      <w:divBdr>
        <w:top w:val="none" w:sz="0" w:space="0" w:color="auto"/>
        <w:left w:val="none" w:sz="0" w:space="0" w:color="auto"/>
        <w:bottom w:val="none" w:sz="0" w:space="0" w:color="auto"/>
        <w:right w:val="none" w:sz="0" w:space="0" w:color="auto"/>
      </w:divBdr>
    </w:div>
    <w:div w:id="1813450741">
      <w:bodyDiv w:val="1"/>
      <w:marLeft w:val="0"/>
      <w:marRight w:val="0"/>
      <w:marTop w:val="0"/>
      <w:marBottom w:val="0"/>
      <w:divBdr>
        <w:top w:val="none" w:sz="0" w:space="0" w:color="auto"/>
        <w:left w:val="none" w:sz="0" w:space="0" w:color="auto"/>
        <w:bottom w:val="none" w:sz="0" w:space="0" w:color="auto"/>
        <w:right w:val="none" w:sz="0" w:space="0" w:color="auto"/>
      </w:divBdr>
    </w:div>
    <w:div w:id="1813474708">
      <w:bodyDiv w:val="1"/>
      <w:marLeft w:val="0"/>
      <w:marRight w:val="0"/>
      <w:marTop w:val="0"/>
      <w:marBottom w:val="0"/>
      <w:divBdr>
        <w:top w:val="none" w:sz="0" w:space="0" w:color="auto"/>
        <w:left w:val="none" w:sz="0" w:space="0" w:color="auto"/>
        <w:bottom w:val="none" w:sz="0" w:space="0" w:color="auto"/>
        <w:right w:val="none" w:sz="0" w:space="0" w:color="auto"/>
      </w:divBdr>
    </w:div>
    <w:div w:id="1813791397">
      <w:bodyDiv w:val="1"/>
      <w:marLeft w:val="0"/>
      <w:marRight w:val="0"/>
      <w:marTop w:val="0"/>
      <w:marBottom w:val="0"/>
      <w:divBdr>
        <w:top w:val="none" w:sz="0" w:space="0" w:color="auto"/>
        <w:left w:val="none" w:sz="0" w:space="0" w:color="auto"/>
        <w:bottom w:val="none" w:sz="0" w:space="0" w:color="auto"/>
        <w:right w:val="none" w:sz="0" w:space="0" w:color="auto"/>
      </w:divBdr>
    </w:div>
    <w:div w:id="1813866763">
      <w:bodyDiv w:val="1"/>
      <w:marLeft w:val="0"/>
      <w:marRight w:val="0"/>
      <w:marTop w:val="0"/>
      <w:marBottom w:val="0"/>
      <w:divBdr>
        <w:top w:val="none" w:sz="0" w:space="0" w:color="auto"/>
        <w:left w:val="none" w:sz="0" w:space="0" w:color="auto"/>
        <w:bottom w:val="none" w:sz="0" w:space="0" w:color="auto"/>
        <w:right w:val="none" w:sz="0" w:space="0" w:color="auto"/>
      </w:divBdr>
    </w:div>
    <w:div w:id="1813909215">
      <w:bodyDiv w:val="1"/>
      <w:marLeft w:val="0"/>
      <w:marRight w:val="0"/>
      <w:marTop w:val="0"/>
      <w:marBottom w:val="0"/>
      <w:divBdr>
        <w:top w:val="none" w:sz="0" w:space="0" w:color="auto"/>
        <w:left w:val="none" w:sz="0" w:space="0" w:color="auto"/>
        <w:bottom w:val="none" w:sz="0" w:space="0" w:color="auto"/>
        <w:right w:val="none" w:sz="0" w:space="0" w:color="auto"/>
      </w:divBdr>
    </w:div>
    <w:div w:id="1813979311">
      <w:bodyDiv w:val="1"/>
      <w:marLeft w:val="0"/>
      <w:marRight w:val="0"/>
      <w:marTop w:val="0"/>
      <w:marBottom w:val="0"/>
      <w:divBdr>
        <w:top w:val="none" w:sz="0" w:space="0" w:color="auto"/>
        <w:left w:val="none" w:sz="0" w:space="0" w:color="auto"/>
        <w:bottom w:val="none" w:sz="0" w:space="0" w:color="auto"/>
        <w:right w:val="none" w:sz="0" w:space="0" w:color="auto"/>
      </w:divBdr>
    </w:div>
    <w:div w:id="1814057096">
      <w:bodyDiv w:val="1"/>
      <w:marLeft w:val="0"/>
      <w:marRight w:val="0"/>
      <w:marTop w:val="0"/>
      <w:marBottom w:val="0"/>
      <w:divBdr>
        <w:top w:val="none" w:sz="0" w:space="0" w:color="auto"/>
        <w:left w:val="none" w:sz="0" w:space="0" w:color="auto"/>
        <w:bottom w:val="none" w:sz="0" w:space="0" w:color="auto"/>
        <w:right w:val="none" w:sz="0" w:space="0" w:color="auto"/>
      </w:divBdr>
    </w:div>
    <w:div w:id="1814061046">
      <w:bodyDiv w:val="1"/>
      <w:marLeft w:val="0"/>
      <w:marRight w:val="0"/>
      <w:marTop w:val="0"/>
      <w:marBottom w:val="0"/>
      <w:divBdr>
        <w:top w:val="none" w:sz="0" w:space="0" w:color="auto"/>
        <w:left w:val="none" w:sz="0" w:space="0" w:color="auto"/>
        <w:bottom w:val="none" w:sz="0" w:space="0" w:color="auto"/>
        <w:right w:val="none" w:sz="0" w:space="0" w:color="auto"/>
      </w:divBdr>
    </w:div>
    <w:div w:id="1814129316">
      <w:bodyDiv w:val="1"/>
      <w:marLeft w:val="0"/>
      <w:marRight w:val="0"/>
      <w:marTop w:val="0"/>
      <w:marBottom w:val="0"/>
      <w:divBdr>
        <w:top w:val="none" w:sz="0" w:space="0" w:color="auto"/>
        <w:left w:val="none" w:sz="0" w:space="0" w:color="auto"/>
        <w:bottom w:val="none" w:sz="0" w:space="0" w:color="auto"/>
        <w:right w:val="none" w:sz="0" w:space="0" w:color="auto"/>
      </w:divBdr>
    </w:div>
    <w:div w:id="1814174600">
      <w:bodyDiv w:val="1"/>
      <w:marLeft w:val="0"/>
      <w:marRight w:val="0"/>
      <w:marTop w:val="0"/>
      <w:marBottom w:val="0"/>
      <w:divBdr>
        <w:top w:val="none" w:sz="0" w:space="0" w:color="auto"/>
        <w:left w:val="none" w:sz="0" w:space="0" w:color="auto"/>
        <w:bottom w:val="none" w:sz="0" w:space="0" w:color="auto"/>
        <w:right w:val="none" w:sz="0" w:space="0" w:color="auto"/>
      </w:divBdr>
    </w:div>
    <w:div w:id="1814174836">
      <w:bodyDiv w:val="1"/>
      <w:marLeft w:val="0"/>
      <w:marRight w:val="0"/>
      <w:marTop w:val="0"/>
      <w:marBottom w:val="0"/>
      <w:divBdr>
        <w:top w:val="none" w:sz="0" w:space="0" w:color="auto"/>
        <w:left w:val="none" w:sz="0" w:space="0" w:color="auto"/>
        <w:bottom w:val="none" w:sz="0" w:space="0" w:color="auto"/>
        <w:right w:val="none" w:sz="0" w:space="0" w:color="auto"/>
      </w:divBdr>
    </w:div>
    <w:div w:id="1814180501">
      <w:bodyDiv w:val="1"/>
      <w:marLeft w:val="0"/>
      <w:marRight w:val="0"/>
      <w:marTop w:val="0"/>
      <w:marBottom w:val="0"/>
      <w:divBdr>
        <w:top w:val="none" w:sz="0" w:space="0" w:color="auto"/>
        <w:left w:val="none" w:sz="0" w:space="0" w:color="auto"/>
        <w:bottom w:val="none" w:sz="0" w:space="0" w:color="auto"/>
        <w:right w:val="none" w:sz="0" w:space="0" w:color="auto"/>
      </w:divBdr>
    </w:div>
    <w:div w:id="1814322562">
      <w:bodyDiv w:val="1"/>
      <w:marLeft w:val="0"/>
      <w:marRight w:val="0"/>
      <w:marTop w:val="0"/>
      <w:marBottom w:val="0"/>
      <w:divBdr>
        <w:top w:val="none" w:sz="0" w:space="0" w:color="auto"/>
        <w:left w:val="none" w:sz="0" w:space="0" w:color="auto"/>
        <w:bottom w:val="none" w:sz="0" w:space="0" w:color="auto"/>
        <w:right w:val="none" w:sz="0" w:space="0" w:color="auto"/>
      </w:divBdr>
    </w:div>
    <w:div w:id="1814367824">
      <w:bodyDiv w:val="1"/>
      <w:marLeft w:val="0"/>
      <w:marRight w:val="0"/>
      <w:marTop w:val="0"/>
      <w:marBottom w:val="0"/>
      <w:divBdr>
        <w:top w:val="none" w:sz="0" w:space="0" w:color="auto"/>
        <w:left w:val="none" w:sz="0" w:space="0" w:color="auto"/>
        <w:bottom w:val="none" w:sz="0" w:space="0" w:color="auto"/>
        <w:right w:val="none" w:sz="0" w:space="0" w:color="auto"/>
      </w:divBdr>
    </w:div>
    <w:div w:id="1814373441">
      <w:bodyDiv w:val="1"/>
      <w:marLeft w:val="0"/>
      <w:marRight w:val="0"/>
      <w:marTop w:val="0"/>
      <w:marBottom w:val="0"/>
      <w:divBdr>
        <w:top w:val="none" w:sz="0" w:space="0" w:color="auto"/>
        <w:left w:val="none" w:sz="0" w:space="0" w:color="auto"/>
        <w:bottom w:val="none" w:sz="0" w:space="0" w:color="auto"/>
        <w:right w:val="none" w:sz="0" w:space="0" w:color="auto"/>
      </w:divBdr>
    </w:div>
    <w:div w:id="1814565577">
      <w:bodyDiv w:val="1"/>
      <w:marLeft w:val="0"/>
      <w:marRight w:val="0"/>
      <w:marTop w:val="0"/>
      <w:marBottom w:val="0"/>
      <w:divBdr>
        <w:top w:val="none" w:sz="0" w:space="0" w:color="auto"/>
        <w:left w:val="none" w:sz="0" w:space="0" w:color="auto"/>
        <w:bottom w:val="none" w:sz="0" w:space="0" w:color="auto"/>
        <w:right w:val="none" w:sz="0" w:space="0" w:color="auto"/>
      </w:divBdr>
    </w:div>
    <w:div w:id="1814712260">
      <w:bodyDiv w:val="1"/>
      <w:marLeft w:val="0"/>
      <w:marRight w:val="0"/>
      <w:marTop w:val="0"/>
      <w:marBottom w:val="0"/>
      <w:divBdr>
        <w:top w:val="none" w:sz="0" w:space="0" w:color="auto"/>
        <w:left w:val="none" w:sz="0" w:space="0" w:color="auto"/>
        <w:bottom w:val="none" w:sz="0" w:space="0" w:color="auto"/>
        <w:right w:val="none" w:sz="0" w:space="0" w:color="auto"/>
      </w:divBdr>
    </w:div>
    <w:div w:id="1814759992">
      <w:bodyDiv w:val="1"/>
      <w:marLeft w:val="0"/>
      <w:marRight w:val="0"/>
      <w:marTop w:val="0"/>
      <w:marBottom w:val="0"/>
      <w:divBdr>
        <w:top w:val="none" w:sz="0" w:space="0" w:color="auto"/>
        <w:left w:val="none" w:sz="0" w:space="0" w:color="auto"/>
        <w:bottom w:val="none" w:sz="0" w:space="0" w:color="auto"/>
        <w:right w:val="none" w:sz="0" w:space="0" w:color="auto"/>
      </w:divBdr>
    </w:div>
    <w:div w:id="1814827654">
      <w:bodyDiv w:val="1"/>
      <w:marLeft w:val="0"/>
      <w:marRight w:val="0"/>
      <w:marTop w:val="0"/>
      <w:marBottom w:val="0"/>
      <w:divBdr>
        <w:top w:val="none" w:sz="0" w:space="0" w:color="auto"/>
        <w:left w:val="none" w:sz="0" w:space="0" w:color="auto"/>
        <w:bottom w:val="none" w:sz="0" w:space="0" w:color="auto"/>
        <w:right w:val="none" w:sz="0" w:space="0" w:color="auto"/>
      </w:divBdr>
    </w:div>
    <w:div w:id="1814907927">
      <w:bodyDiv w:val="1"/>
      <w:marLeft w:val="0"/>
      <w:marRight w:val="0"/>
      <w:marTop w:val="0"/>
      <w:marBottom w:val="0"/>
      <w:divBdr>
        <w:top w:val="none" w:sz="0" w:space="0" w:color="auto"/>
        <w:left w:val="none" w:sz="0" w:space="0" w:color="auto"/>
        <w:bottom w:val="none" w:sz="0" w:space="0" w:color="auto"/>
        <w:right w:val="none" w:sz="0" w:space="0" w:color="auto"/>
      </w:divBdr>
    </w:div>
    <w:div w:id="1815027511">
      <w:bodyDiv w:val="1"/>
      <w:marLeft w:val="0"/>
      <w:marRight w:val="0"/>
      <w:marTop w:val="0"/>
      <w:marBottom w:val="0"/>
      <w:divBdr>
        <w:top w:val="none" w:sz="0" w:space="0" w:color="auto"/>
        <w:left w:val="none" w:sz="0" w:space="0" w:color="auto"/>
        <w:bottom w:val="none" w:sz="0" w:space="0" w:color="auto"/>
        <w:right w:val="none" w:sz="0" w:space="0" w:color="auto"/>
      </w:divBdr>
    </w:div>
    <w:div w:id="1815177850">
      <w:bodyDiv w:val="1"/>
      <w:marLeft w:val="0"/>
      <w:marRight w:val="0"/>
      <w:marTop w:val="0"/>
      <w:marBottom w:val="0"/>
      <w:divBdr>
        <w:top w:val="none" w:sz="0" w:space="0" w:color="auto"/>
        <w:left w:val="none" w:sz="0" w:space="0" w:color="auto"/>
        <w:bottom w:val="none" w:sz="0" w:space="0" w:color="auto"/>
        <w:right w:val="none" w:sz="0" w:space="0" w:color="auto"/>
      </w:divBdr>
    </w:div>
    <w:div w:id="1815219939">
      <w:bodyDiv w:val="1"/>
      <w:marLeft w:val="0"/>
      <w:marRight w:val="0"/>
      <w:marTop w:val="0"/>
      <w:marBottom w:val="0"/>
      <w:divBdr>
        <w:top w:val="none" w:sz="0" w:space="0" w:color="auto"/>
        <w:left w:val="none" w:sz="0" w:space="0" w:color="auto"/>
        <w:bottom w:val="none" w:sz="0" w:space="0" w:color="auto"/>
        <w:right w:val="none" w:sz="0" w:space="0" w:color="auto"/>
      </w:divBdr>
    </w:div>
    <w:div w:id="1815248257">
      <w:bodyDiv w:val="1"/>
      <w:marLeft w:val="0"/>
      <w:marRight w:val="0"/>
      <w:marTop w:val="0"/>
      <w:marBottom w:val="0"/>
      <w:divBdr>
        <w:top w:val="none" w:sz="0" w:space="0" w:color="auto"/>
        <w:left w:val="none" w:sz="0" w:space="0" w:color="auto"/>
        <w:bottom w:val="none" w:sz="0" w:space="0" w:color="auto"/>
        <w:right w:val="none" w:sz="0" w:space="0" w:color="auto"/>
      </w:divBdr>
    </w:div>
    <w:div w:id="1815291356">
      <w:bodyDiv w:val="1"/>
      <w:marLeft w:val="0"/>
      <w:marRight w:val="0"/>
      <w:marTop w:val="0"/>
      <w:marBottom w:val="0"/>
      <w:divBdr>
        <w:top w:val="none" w:sz="0" w:space="0" w:color="auto"/>
        <w:left w:val="none" w:sz="0" w:space="0" w:color="auto"/>
        <w:bottom w:val="none" w:sz="0" w:space="0" w:color="auto"/>
        <w:right w:val="none" w:sz="0" w:space="0" w:color="auto"/>
      </w:divBdr>
    </w:div>
    <w:div w:id="1815295642">
      <w:bodyDiv w:val="1"/>
      <w:marLeft w:val="0"/>
      <w:marRight w:val="0"/>
      <w:marTop w:val="0"/>
      <w:marBottom w:val="0"/>
      <w:divBdr>
        <w:top w:val="none" w:sz="0" w:space="0" w:color="auto"/>
        <w:left w:val="none" w:sz="0" w:space="0" w:color="auto"/>
        <w:bottom w:val="none" w:sz="0" w:space="0" w:color="auto"/>
        <w:right w:val="none" w:sz="0" w:space="0" w:color="auto"/>
      </w:divBdr>
    </w:div>
    <w:div w:id="1815439909">
      <w:bodyDiv w:val="1"/>
      <w:marLeft w:val="0"/>
      <w:marRight w:val="0"/>
      <w:marTop w:val="0"/>
      <w:marBottom w:val="0"/>
      <w:divBdr>
        <w:top w:val="none" w:sz="0" w:space="0" w:color="auto"/>
        <w:left w:val="none" w:sz="0" w:space="0" w:color="auto"/>
        <w:bottom w:val="none" w:sz="0" w:space="0" w:color="auto"/>
        <w:right w:val="none" w:sz="0" w:space="0" w:color="auto"/>
      </w:divBdr>
    </w:div>
    <w:div w:id="1815483082">
      <w:bodyDiv w:val="1"/>
      <w:marLeft w:val="0"/>
      <w:marRight w:val="0"/>
      <w:marTop w:val="0"/>
      <w:marBottom w:val="0"/>
      <w:divBdr>
        <w:top w:val="none" w:sz="0" w:space="0" w:color="auto"/>
        <w:left w:val="none" w:sz="0" w:space="0" w:color="auto"/>
        <w:bottom w:val="none" w:sz="0" w:space="0" w:color="auto"/>
        <w:right w:val="none" w:sz="0" w:space="0" w:color="auto"/>
      </w:divBdr>
    </w:div>
    <w:div w:id="1815565225">
      <w:bodyDiv w:val="1"/>
      <w:marLeft w:val="0"/>
      <w:marRight w:val="0"/>
      <w:marTop w:val="0"/>
      <w:marBottom w:val="0"/>
      <w:divBdr>
        <w:top w:val="none" w:sz="0" w:space="0" w:color="auto"/>
        <w:left w:val="none" w:sz="0" w:space="0" w:color="auto"/>
        <w:bottom w:val="none" w:sz="0" w:space="0" w:color="auto"/>
        <w:right w:val="none" w:sz="0" w:space="0" w:color="auto"/>
      </w:divBdr>
    </w:div>
    <w:div w:id="1815636490">
      <w:bodyDiv w:val="1"/>
      <w:marLeft w:val="0"/>
      <w:marRight w:val="0"/>
      <w:marTop w:val="0"/>
      <w:marBottom w:val="0"/>
      <w:divBdr>
        <w:top w:val="none" w:sz="0" w:space="0" w:color="auto"/>
        <w:left w:val="none" w:sz="0" w:space="0" w:color="auto"/>
        <w:bottom w:val="none" w:sz="0" w:space="0" w:color="auto"/>
        <w:right w:val="none" w:sz="0" w:space="0" w:color="auto"/>
      </w:divBdr>
    </w:div>
    <w:div w:id="1815828516">
      <w:bodyDiv w:val="1"/>
      <w:marLeft w:val="0"/>
      <w:marRight w:val="0"/>
      <w:marTop w:val="0"/>
      <w:marBottom w:val="0"/>
      <w:divBdr>
        <w:top w:val="none" w:sz="0" w:space="0" w:color="auto"/>
        <w:left w:val="none" w:sz="0" w:space="0" w:color="auto"/>
        <w:bottom w:val="none" w:sz="0" w:space="0" w:color="auto"/>
        <w:right w:val="none" w:sz="0" w:space="0" w:color="auto"/>
      </w:divBdr>
    </w:div>
    <w:div w:id="1815873120">
      <w:bodyDiv w:val="1"/>
      <w:marLeft w:val="0"/>
      <w:marRight w:val="0"/>
      <w:marTop w:val="0"/>
      <w:marBottom w:val="0"/>
      <w:divBdr>
        <w:top w:val="none" w:sz="0" w:space="0" w:color="auto"/>
        <w:left w:val="none" w:sz="0" w:space="0" w:color="auto"/>
        <w:bottom w:val="none" w:sz="0" w:space="0" w:color="auto"/>
        <w:right w:val="none" w:sz="0" w:space="0" w:color="auto"/>
      </w:divBdr>
    </w:div>
    <w:div w:id="1815950987">
      <w:bodyDiv w:val="1"/>
      <w:marLeft w:val="0"/>
      <w:marRight w:val="0"/>
      <w:marTop w:val="0"/>
      <w:marBottom w:val="0"/>
      <w:divBdr>
        <w:top w:val="none" w:sz="0" w:space="0" w:color="auto"/>
        <w:left w:val="none" w:sz="0" w:space="0" w:color="auto"/>
        <w:bottom w:val="none" w:sz="0" w:space="0" w:color="auto"/>
        <w:right w:val="none" w:sz="0" w:space="0" w:color="auto"/>
      </w:divBdr>
    </w:div>
    <w:div w:id="1816024090">
      <w:bodyDiv w:val="1"/>
      <w:marLeft w:val="0"/>
      <w:marRight w:val="0"/>
      <w:marTop w:val="0"/>
      <w:marBottom w:val="0"/>
      <w:divBdr>
        <w:top w:val="none" w:sz="0" w:space="0" w:color="auto"/>
        <w:left w:val="none" w:sz="0" w:space="0" w:color="auto"/>
        <w:bottom w:val="none" w:sz="0" w:space="0" w:color="auto"/>
        <w:right w:val="none" w:sz="0" w:space="0" w:color="auto"/>
      </w:divBdr>
    </w:div>
    <w:div w:id="1816024690">
      <w:bodyDiv w:val="1"/>
      <w:marLeft w:val="0"/>
      <w:marRight w:val="0"/>
      <w:marTop w:val="0"/>
      <w:marBottom w:val="0"/>
      <w:divBdr>
        <w:top w:val="none" w:sz="0" w:space="0" w:color="auto"/>
        <w:left w:val="none" w:sz="0" w:space="0" w:color="auto"/>
        <w:bottom w:val="none" w:sz="0" w:space="0" w:color="auto"/>
        <w:right w:val="none" w:sz="0" w:space="0" w:color="auto"/>
      </w:divBdr>
    </w:div>
    <w:div w:id="1816140355">
      <w:bodyDiv w:val="1"/>
      <w:marLeft w:val="0"/>
      <w:marRight w:val="0"/>
      <w:marTop w:val="0"/>
      <w:marBottom w:val="0"/>
      <w:divBdr>
        <w:top w:val="none" w:sz="0" w:space="0" w:color="auto"/>
        <w:left w:val="none" w:sz="0" w:space="0" w:color="auto"/>
        <w:bottom w:val="none" w:sz="0" w:space="0" w:color="auto"/>
        <w:right w:val="none" w:sz="0" w:space="0" w:color="auto"/>
      </w:divBdr>
    </w:div>
    <w:div w:id="1816142902">
      <w:bodyDiv w:val="1"/>
      <w:marLeft w:val="0"/>
      <w:marRight w:val="0"/>
      <w:marTop w:val="0"/>
      <w:marBottom w:val="0"/>
      <w:divBdr>
        <w:top w:val="none" w:sz="0" w:space="0" w:color="auto"/>
        <w:left w:val="none" w:sz="0" w:space="0" w:color="auto"/>
        <w:bottom w:val="none" w:sz="0" w:space="0" w:color="auto"/>
        <w:right w:val="none" w:sz="0" w:space="0" w:color="auto"/>
      </w:divBdr>
    </w:div>
    <w:div w:id="1816290349">
      <w:bodyDiv w:val="1"/>
      <w:marLeft w:val="0"/>
      <w:marRight w:val="0"/>
      <w:marTop w:val="0"/>
      <w:marBottom w:val="0"/>
      <w:divBdr>
        <w:top w:val="none" w:sz="0" w:space="0" w:color="auto"/>
        <w:left w:val="none" w:sz="0" w:space="0" w:color="auto"/>
        <w:bottom w:val="none" w:sz="0" w:space="0" w:color="auto"/>
        <w:right w:val="none" w:sz="0" w:space="0" w:color="auto"/>
      </w:divBdr>
    </w:div>
    <w:div w:id="1816291678">
      <w:bodyDiv w:val="1"/>
      <w:marLeft w:val="0"/>
      <w:marRight w:val="0"/>
      <w:marTop w:val="0"/>
      <w:marBottom w:val="0"/>
      <w:divBdr>
        <w:top w:val="none" w:sz="0" w:space="0" w:color="auto"/>
        <w:left w:val="none" w:sz="0" w:space="0" w:color="auto"/>
        <w:bottom w:val="none" w:sz="0" w:space="0" w:color="auto"/>
        <w:right w:val="none" w:sz="0" w:space="0" w:color="auto"/>
      </w:divBdr>
    </w:div>
    <w:div w:id="1816485971">
      <w:bodyDiv w:val="1"/>
      <w:marLeft w:val="0"/>
      <w:marRight w:val="0"/>
      <w:marTop w:val="0"/>
      <w:marBottom w:val="0"/>
      <w:divBdr>
        <w:top w:val="none" w:sz="0" w:space="0" w:color="auto"/>
        <w:left w:val="none" w:sz="0" w:space="0" w:color="auto"/>
        <w:bottom w:val="none" w:sz="0" w:space="0" w:color="auto"/>
        <w:right w:val="none" w:sz="0" w:space="0" w:color="auto"/>
      </w:divBdr>
    </w:div>
    <w:div w:id="1816675019">
      <w:bodyDiv w:val="1"/>
      <w:marLeft w:val="0"/>
      <w:marRight w:val="0"/>
      <w:marTop w:val="0"/>
      <w:marBottom w:val="0"/>
      <w:divBdr>
        <w:top w:val="none" w:sz="0" w:space="0" w:color="auto"/>
        <w:left w:val="none" w:sz="0" w:space="0" w:color="auto"/>
        <w:bottom w:val="none" w:sz="0" w:space="0" w:color="auto"/>
        <w:right w:val="none" w:sz="0" w:space="0" w:color="auto"/>
      </w:divBdr>
    </w:div>
    <w:div w:id="1816755295">
      <w:bodyDiv w:val="1"/>
      <w:marLeft w:val="0"/>
      <w:marRight w:val="0"/>
      <w:marTop w:val="0"/>
      <w:marBottom w:val="0"/>
      <w:divBdr>
        <w:top w:val="none" w:sz="0" w:space="0" w:color="auto"/>
        <w:left w:val="none" w:sz="0" w:space="0" w:color="auto"/>
        <w:bottom w:val="none" w:sz="0" w:space="0" w:color="auto"/>
        <w:right w:val="none" w:sz="0" w:space="0" w:color="auto"/>
      </w:divBdr>
    </w:div>
    <w:div w:id="1816868474">
      <w:bodyDiv w:val="1"/>
      <w:marLeft w:val="0"/>
      <w:marRight w:val="0"/>
      <w:marTop w:val="0"/>
      <w:marBottom w:val="0"/>
      <w:divBdr>
        <w:top w:val="none" w:sz="0" w:space="0" w:color="auto"/>
        <w:left w:val="none" w:sz="0" w:space="0" w:color="auto"/>
        <w:bottom w:val="none" w:sz="0" w:space="0" w:color="auto"/>
        <w:right w:val="none" w:sz="0" w:space="0" w:color="auto"/>
      </w:divBdr>
    </w:div>
    <w:div w:id="1816870041">
      <w:bodyDiv w:val="1"/>
      <w:marLeft w:val="0"/>
      <w:marRight w:val="0"/>
      <w:marTop w:val="0"/>
      <w:marBottom w:val="0"/>
      <w:divBdr>
        <w:top w:val="none" w:sz="0" w:space="0" w:color="auto"/>
        <w:left w:val="none" w:sz="0" w:space="0" w:color="auto"/>
        <w:bottom w:val="none" w:sz="0" w:space="0" w:color="auto"/>
        <w:right w:val="none" w:sz="0" w:space="0" w:color="auto"/>
      </w:divBdr>
    </w:div>
    <w:div w:id="1817062724">
      <w:bodyDiv w:val="1"/>
      <w:marLeft w:val="0"/>
      <w:marRight w:val="0"/>
      <w:marTop w:val="0"/>
      <w:marBottom w:val="0"/>
      <w:divBdr>
        <w:top w:val="none" w:sz="0" w:space="0" w:color="auto"/>
        <w:left w:val="none" w:sz="0" w:space="0" w:color="auto"/>
        <w:bottom w:val="none" w:sz="0" w:space="0" w:color="auto"/>
        <w:right w:val="none" w:sz="0" w:space="0" w:color="auto"/>
      </w:divBdr>
    </w:div>
    <w:div w:id="1817262180">
      <w:bodyDiv w:val="1"/>
      <w:marLeft w:val="0"/>
      <w:marRight w:val="0"/>
      <w:marTop w:val="0"/>
      <w:marBottom w:val="0"/>
      <w:divBdr>
        <w:top w:val="none" w:sz="0" w:space="0" w:color="auto"/>
        <w:left w:val="none" w:sz="0" w:space="0" w:color="auto"/>
        <w:bottom w:val="none" w:sz="0" w:space="0" w:color="auto"/>
        <w:right w:val="none" w:sz="0" w:space="0" w:color="auto"/>
      </w:divBdr>
    </w:div>
    <w:div w:id="1817338596">
      <w:bodyDiv w:val="1"/>
      <w:marLeft w:val="0"/>
      <w:marRight w:val="0"/>
      <w:marTop w:val="0"/>
      <w:marBottom w:val="0"/>
      <w:divBdr>
        <w:top w:val="none" w:sz="0" w:space="0" w:color="auto"/>
        <w:left w:val="none" w:sz="0" w:space="0" w:color="auto"/>
        <w:bottom w:val="none" w:sz="0" w:space="0" w:color="auto"/>
        <w:right w:val="none" w:sz="0" w:space="0" w:color="auto"/>
      </w:divBdr>
    </w:div>
    <w:div w:id="1817607863">
      <w:bodyDiv w:val="1"/>
      <w:marLeft w:val="0"/>
      <w:marRight w:val="0"/>
      <w:marTop w:val="0"/>
      <w:marBottom w:val="0"/>
      <w:divBdr>
        <w:top w:val="none" w:sz="0" w:space="0" w:color="auto"/>
        <w:left w:val="none" w:sz="0" w:space="0" w:color="auto"/>
        <w:bottom w:val="none" w:sz="0" w:space="0" w:color="auto"/>
        <w:right w:val="none" w:sz="0" w:space="0" w:color="auto"/>
      </w:divBdr>
    </w:div>
    <w:div w:id="1817641471">
      <w:bodyDiv w:val="1"/>
      <w:marLeft w:val="0"/>
      <w:marRight w:val="0"/>
      <w:marTop w:val="0"/>
      <w:marBottom w:val="0"/>
      <w:divBdr>
        <w:top w:val="none" w:sz="0" w:space="0" w:color="auto"/>
        <w:left w:val="none" w:sz="0" w:space="0" w:color="auto"/>
        <w:bottom w:val="none" w:sz="0" w:space="0" w:color="auto"/>
        <w:right w:val="none" w:sz="0" w:space="0" w:color="auto"/>
      </w:divBdr>
    </w:div>
    <w:div w:id="1817642313">
      <w:bodyDiv w:val="1"/>
      <w:marLeft w:val="0"/>
      <w:marRight w:val="0"/>
      <w:marTop w:val="0"/>
      <w:marBottom w:val="0"/>
      <w:divBdr>
        <w:top w:val="none" w:sz="0" w:space="0" w:color="auto"/>
        <w:left w:val="none" w:sz="0" w:space="0" w:color="auto"/>
        <w:bottom w:val="none" w:sz="0" w:space="0" w:color="auto"/>
        <w:right w:val="none" w:sz="0" w:space="0" w:color="auto"/>
      </w:divBdr>
    </w:div>
    <w:div w:id="1817645166">
      <w:bodyDiv w:val="1"/>
      <w:marLeft w:val="0"/>
      <w:marRight w:val="0"/>
      <w:marTop w:val="0"/>
      <w:marBottom w:val="0"/>
      <w:divBdr>
        <w:top w:val="none" w:sz="0" w:space="0" w:color="auto"/>
        <w:left w:val="none" w:sz="0" w:space="0" w:color="auto"/>
        <w:bottom w:val="none" w:sz="0" w:space="0" w:color="auto"/>
        <w:right w:val="none" w:sz="0" w:space="0" w:color="auto"/>
      </w:divBdr>
    </w:div>
    <w:div w:id="1817794776">
      <w:bodyDiv w:val="1"/>
      <w:marLeft w:val="0"/>
      <w:marRight w:val="0"/>
      <w:marTop w:val="0"/>
      <w:marBottom w:val="0"/>
      <w:divBdr>
        <w:top w:val="none" w:sz="0" w:space="0" w:color="auto"/>
        <w:left w:val="none" w:sz="0" w:space="0" w:color="auto"/>
        <w:bottom w:val="none" w:sz="0" w:space="0" w:color="auto"/>
        <w:right w:val="none" w:sz="0" w:space="0" w:color="auto"/>
      </w:divBdr>
    </w:div>
    <w:div w:id="1817841124">
      <w:bodyDiv w:val="1"/>
      <w:marLeft w:val="0"/>
      <w:marRight w:val="0"/>
      <w:marTop w:val="0"/>
      <w:marBottom w:val="0"/>
      <w:divBdr>
        <w:top w:val="none" w:sz="0" w:space="0" w:color="auto"/>
        <w:left w:val="none" w:sz="0" w:space="0" w:color="auto"/>
        <w:bottom w:val="none" w:sz="0" w:space="0" w:color="auto"/>
        <w:right w:val="none" w:sz="0" w:space="0" w:color="auto"/>
      </w:divBdr>
    </w:div>
    <w:div w:id="1817991061">
      <w:bodyDiv w:val="1"/>
      <w:marLeft w:val="0"/>
      <w:marRight w:val="0"/>
      <w:marTop w:val="0"/>
      <w:marBottom w:val="0"/>
      <w:divBdr>
        <w:top w:val="none" w:sz="0" w:space="0" w:color="auto"/>
        <w:left w:val="none" w:sz="0" w:space="0" w:color="auto"/>
        <w:bottom w:val="none" w:sz="0" w:space="0" w:color="auto"/>
        <w:right w:val="none" w:sz="0" w:space="0" w:color="auto"/>
      </w:divBdr>
    </w:div>
    <w:div w:id="1818109168">
      <w:bodyDiv w:val="1"/>
      <w:marLeft w:val="0"/>
      <w:marRight w:val="0"/>
      <w:marTop w:val="0"/>
      <w:marBottom w:val="0"/>
      <w:divBdr>
        <w:top w:val="none" w:sz="0" w:space="0" w:color="auto"/>
        <w:left w:val="none" w:sz="0" w:space="0" w:color="auto"/>
        <w:bottom w:val="none" w:sz="0" w:space="0" w:color="auto"/>
        <w:right w:val="none" w:sz="0" w:space="0" w:color="auto"/>
      </w:divBdr>
    </w:div>
    <w:div w:id="1818186624">
      <w:bodyDiv w:val="1"/>
      <w:marLeft w:val="0"/>
      <w:marRight w:val="0"/>
      <w:marTop w:val="0"/>
      <w:marBottom w:val="0"/>
      <w:divBdr>
        <w:top w:val="none" w:sz="0" w:space="0" w:color="auto"/>
        <w:left w:val="none" w:sz="0" w:space="0" w:color="auto"/>
        <w:bottom w:val="none" w:sz="0" w:space="0" w:color="auto"/>
        <w:right w:val="none" w:sz="0" w:space="0" w:color="auto"/>
      </w:divBdr>
    </w:div>
    <w:div w:id="1818187238">
      <w:bodyDiv w:val="1"/>
      <w:marLeft w:val="0"/>
      <w:marRight w:val="0"/>
      <w:marTop w:val="0"/>
      <w:marBottom w:val="0"/>
      <w:divBdr>
        <w:top w:val="none" w:sz="0" w:space="0" w:color="auto"/>
        <w:left w:val="none" w:sz="0" w:space="0" w:color="auto"/>
        <w:bottom w:val="none" w:sz="0" w:space="0" w:color="auto"/>
        <w:right w:val="none" w:sz="0" w:space="0" w:color="auto"/>
      </w:divBdr>
    </w:div>
    <w:div w:id="1818256985">
      <w:bodyDiv w:val="1"/>
      <w:marLeft w:val="0"/>
      <w:marRight w:val="0"/>
      <w:marTop w:val="0"/>
      <w:marBottom w:val="0"/>
      <w:divBdr>
        <w:top w:val="none" w:sz="0" w:space="0" w:color="auto"/>
        <w:left w:val="none" w:sz="0" w:space="0" w:color="auto"/>
        <w:bottom w:val="none" w:sz="0" w:space="0" w:color="auto"/>
        <w:right w:val="none" w:sz="0" w:space="0" w:color="auto"/>
      </w:divBdr>
    </w:div>
    <w:div w:id="1818306206">
      <w:bodyDiv w:val="1"/>
      <w:marLeft w:val="0"/>
      <w:marRight w:val="0"/>
      <w:marTop w:val="0"/>
      <w:marBottom w:val="0"/>
      <w:divBdr>
        <w:top w:val="none" w:sz="0" w:space="0" w:color="auto"/>
        <w:left w:val="none" w:sz="0" w:space="0" w:color="auto"/>
        <w:bottom w:val="none" w:sz="0" w:space="0" w:color="auto"/>
        <w:right w:val="none" w:sz="0" w:space="0" w:color="auto"/>
      </w:divBdr>
    </w:div>
    <w:div w:id="1818375369">
      <w:bodyDiv w:val="1"/>
      <w:marLeft w:val="0"/>
      <w:marRight w:val="0"/>
      <w:marTop w:val="0"/>
      <w:marBottom w:val="0"/>
      <w:divBdr>
        <w:top w:val="none" w:sz="0" w:space="0" w:color="auto"/>
        <w:left w:val="none" w:sz="0" w:space="0" w:color="auto"/>
        <w:bottom w:val="none" w:sz="0" w:space="0" w:color="auto"/>
        <w:right w:val="none" w:sz="0" w:space="0" w:color="auto"/>
      </w:divBdr>
    </w:div>
    <w:div w:id="1818375602">
      <w:bodyDiv w:val="1"/>
      <w:marLeft w:val="0"/>
      <w:marRight w:val="0"/>
      <w:marTop w:val="0"/>
      <w:marBottom w:val="0"/>
      <w:divBdr>
        <w:top w:val="none" w:sz="0" w:space="0" w:color="auto"/>
        <w:left w:val="none" w:sz="0" w:space="0" w:color="auto"/>
        <w:bottom w:val="none" w:sz="0" w:space="0" w:color="auto"/>
        <w:right w:val="none" w:sz="0" w:space="0" w:color="auto"/>
      </w:divBdr>
    </w:div>
    <w:div w:id="1818454775">
      <w:bodyDiv w:val="1"/>
      <w:marLeft w:val="0"/>
      <w:marRight w:val="0"/>
      <w:marTop w:val="0"/>
      <w:marBottom w:val="0"/>
      <w:divBdr>
        <w:top w:val="none" w:sz="0" w:space="0" w:color="auto"/>
        <w:left w:val="none" w:sz="0" w:space="0" w:color="auto"/>
        <w:bottom w:val="none" w:sz="0" w:space="0" w:color="auto"/>
        <w:right w:val="none" w:sz="0" w:space="0" w:color="auto"/>
      </w:divBdr>
    </w:div>
    <w:div w:id="1818495126">
      <w:bodyDiv w:val="1"/>
      <w:marLeft w:val="0"/>
      <w:marRight w:val="0"/>
      <w:marTop w:val="0"/>
      <w:marBottom w:val="0"/>
      <w:divBdr>
        <w:top w:val="none" w:sz="0" w:space="0" w:color="auto"/>
        <w:left w:val="none" w:sz="0" w:space="0" w:color="auto"/>
        <w:bottom w:val="none" w:sz="0" w:space="0" w:color="auto"/>
        <w:right w:val="none" w:sz="0" w:space="0" w:color="auto"/>
      </w:divBdr>
    </w:div>
    <w:div w:id="1818498032">
      <w:bodyDiv w:val="1"/>
      <w:marLeft w:val="0"/>
      <w:marRight w:val="0"/>
      <w:marTop w:val="0"/>
      <w:marBottom w:val="0"/>
      <w:divBdr>
        <w:top w:val="none" w:sz="0" w:space="0" w:color="auto"/>
        <w:left w:val="none" w:sz="0" w:space="0" w:color="auto"/>
        <w:bottom w:val="none" w:sz="0" w:space="0" w:color="auto"/>
        <w:right w:val="none" w:sz="0" w:space="0" w:color="auto"/>
      </w:divBdr>
    </w:div>
    <w:div w:id="1818522739">
      <w:bodyDiv w:val="1"/>
      <w:marLeft w:val="0"/>
      <w:marRight w:val="0"/>
      <w:marTop w:val="0"/>
      <w:marBottom w:val="0"/>
      <w:divBdr>
        <w:top w:val="none" w:sz="0" w:space="0" w:color="auto"/>
        <w:left w:val="none" w:sz="0" w:space="0" w:color="auto"/>
        <w:bottom w:val="none" w:sz="0" w:space="0" w:color="auto"/>
        <w:right w:val="none" w:sz="0" w:space="0" w:color="auto"/>
      </w:divBdr>
    </w:div>
    <w:div w:id="1818643428">
      <w:bodyDiv w:val="1"/>
      <w:marLeft w:val="0"/>
      <w:marRight w:val="0"/>
      <w:marTop w:val="0"/>
      <w:marBottom w:val="0"/>
      <w:divBdr>
        <w:top w:val="none" w:sz="0" w:space="0" w:color="auto"/>
        <w:left w:val="none" w:sz="0" w:space="0" w:color="auto"/>
        <w:bottom w:val="none" w:sz="0" w:space="0" w:color="auto"/>
        <w:right w:val="none" w:sz="0" w:space="0" w:color="auto"/>
      </w:divBdr>
    </w:div>
    <w:div w:id="1818762596">
      <w:bodyDiv w:val="1"/>
      <w:marLeft w:val="0"/>
      <w:marRight w:val="0"/>
      <w:marTop w:val="0"/>
      <w:marBottom w:val="0"/>
      <w:divBdr>
        <w:top w:val="none" w:sz="0" w:space="0" w:color="auto"/>
        <w:left w:val="none" w:sz="0" w:space="0" w:color="auto"/>
        <w:bottom w:val="none" w:sz="0" w:space="0" w:color="auto"/>
        <w:right w:val="none" w:sz="0" w:space="0" w:color="auto"/>
      </w:divBdr>
    </w:div>
    <w:div w:id="1818841434">
      <w:bodyDiv w:val="1"/>
      <w:marLeft w:val="0"/>
      <w:marRight w:val="0"/>
      <w:marTop w:val="0"/>
      <w:marBottom w:val="0"/>
      <w:divBdr>
        <w:top w:val="none" w:sz="0" w:space="0" w:color="auto"/>
        <w:left w:val="none" w:sz="0" w:space="0" w:color="auto"/>
        <w:bottom w:val="none" w:sz="0" w:space="0" w:color="auto"/>
        <w:right w:val="none" w:sz="0" w:space="0" w:color="auto"/>
      </w:divBdr>
    </w:div>
    <w:div w:id="1818913533">
      <w:bodyDiv w:val="1"/>
      <w:marLeft w:val="0"/>
      <w:marRight w:val="0"/>
      <w:marTop w:val="0"/>
      <w:marBottom w:val="0"/>
      <w:divBdr>
        <w:top w:val="none" w:sz="0" w:space="0" w:color="auto"/>
        <w:left w:val="none" w:sz="0" w:space="0" w:color="auto"/>
        <w:bottom w:val="none" w:sz="0" w:space="0" w:color="auto"/>
        <w:right w:val="none" w:sz="0" w:space="0" w:color="auto"/>
      </w:divBdr>
    </w:div>
    <w:div w:id="1819032867">
      <w:bodyDiv w:val="1"/>
      <w:marLeft w:val="0"/>
      <w:marRight w:val="0"/>
      <w:marTop w:val="0"/>
      <w:marBottom w:val="0"/>
      <w:divBdr>
        <w:top w:val="none" w:sz="0" w:space="0" w:color="auto"/>
        <w:left w:val="none" w:sz="0" w:space="0" w:color="auto"/>
        <w:bottom w:val="none" w:sz="0" w:space="0" w:color="auto"/>
        <w:right w:val="none" w:sz="0" w:space="0" w:color="auto"/>
      </w:divBdr>
    </w:div>
    <w:div w:id="1819226596">
      <w:bodyDiv w:val="1"/>
      <w:marLeft w:val="0"/>
      <w:marRight w:val="0"/>
      <w:marTop w:val="0"/>
      <w:marBottom w:val="0"/>
      <w:divBdr>
        <w:top w:val="none" w:sz="0" w:space="0" w:color="auto"/>
        <w:left w:val="none" w:sz="0" w:space="0" w:color="auto"/>
        <w:bottom w:val="none" w:sz="0" w:space="0" w:color="auto"/>
        <w:right w:val="none" w:sz="0" w:space="0" w:color="auto"/>
      </w:divBdr>
    </w:div>
    <w:div w:id="1819228362">
      <w:bodyDiv w:val="1"/>
      <w:marLeft w:val="0"/>
      <w:marRight w:val="0"/>
      <w:marTop w:val="0"/>
      <w:marBottom w:val="0"/>
      <w:divBdr>
        <w:top w:val="none" w:sz="0" w:space="0" w:color="auto"/>
        <w:left w:val="none" w:sz="0" w:space="0" w:color="auto"/>
        <w:bottom w:val="none" w:sz="0" w:space="0" w:color="auto"/>
        <w:right w:val="none" w:sz="0" w:space="0" w:color="auto"/>
      </w:divBdr>
    </w:div>
    <w:div w:id="1819296411">
      <w:bodyDiv w:val="1"/>
      <w:marLeft w:val="0"/>
      <w:marRight w:val="0"/>
      <w:marTop w:val="0"/>
      <w:marBottom w:val="0"/>
      <w:divBdr>
        <w:top w:val="none" w:sz="0" w:space="0" w:color="auto"/>
        <w:left w:val="none" w:sz="0" w:space="0" w:color="auto"/>
        <w:bottom w:val="none" w:sz="0" w:space="0" w:color="auto"/>
        <w:right w:val="none" w:sz="0" w:space="0" w:color="auto"/>
      </w:divBdr>
    </w:div>
    <w:div w:id="1819302307">
      <w:bodyDiv w:val="1"/>
      <w:marLeft w:val="0"/>
      <w:marRight w:val="0"/>
      <w:marTop w:val="0"/>
      <w:marBottom w:val="0"/>
      <w:divBdr>
        <w:top w:val="none" w:sz="0" w:space="0" w:color="auto"/>
        <w:left w:val="none" w:sz="0" w:space="0" w:color="auto"/>
        <w:bottom w:val="none" w:sz="0" w:space="0" w:color="auto"/>
        <w:right w:val="none" w:sz="0" w:space="0" w:color="auto"/>
      </w:divBdr>
    </w:div>
    <w:div w:id="1819346393">
      <w:bodyDiv w:val="1"/>
      <w:marLeft w:val="0"/>
      <w:marRight w:val="0"/>
      <w:marTop w:val="0"/>
      <w:marBottom w:val="0"/>
      <w:divBdr>
        <w:top w:val="none" w:sz="0" w:space="0" w:color="auto"/>
        <w:left w:val="none" w:sz="0" w:space="0" w:color="auto"/>
        <w:bottom w:val="none" w:sz="0" w:space="0" w:color="auto"/>
        <w:right w:val="none" w:sz="0" w:space="0" w:color="auto"/>
      </w:divBdr>
    </w:div>
    <w:div w:id="1819417075">
      <w:bodyDiv w:val="1"/>
      <w:marLeft w:val="0"/>
      <w:marRight w:val="0"/>
      <w:marTop w:val="0"/>
      <w:marBottom w:val="0"/>
      <w:divBdr>
        <w:top w:val="none" w:sz="0" w:space="0" w:color="auto"/>
        <w:left w:val="none" w:sz="0" w:space="0" w:color="auto"/>
        <w:bottom w:val="none" w:sz="0" w:space="0" w:color="auto"/>
        <w:right w:val="none" w:sz="0" w:space="0" w:color="auto"/>
      </w:divBdr>
    </w:div>
    <w:div w:id="1819492738">
      <w:bodyDiv w:val="1"/>
      <w:marLeft w:val="0"/>
      <w:marRight w:val="0"/>
      <w:marTop w:val="0"/>
      <w:marBottom w:val="0"/>
      <w:divBdr>
        <w:top w:val="none" w:sz="0" w:space="0" w:color="auto"/>
        <w:left w:val="none" w:sz="0" w:space="0" w:color="auto"/>
        <w:bottom w:val="none" w:sz="0" w:space="0" w:color="auto"/>
        <w:right w:val="none" w:sz="0" w:space="0" w:color="auto"/>
      </w:divBdr>
    </w:div>
    <w:div w:id="1819609098">
      <w:bodyDiv w:val="1"/>
      <w:marLeft w:val="0"/>
      <w:marRight w:val="0"/>
      <w:marTop w:val="0"/>
      <w:marBottom w:val="0"/>
      <w:divBdr>
        <w:top w:val="none" w:sz="0" w:space="0" w:color="auto"/>
        <w:left w:val="none" w:sz="0" w:space="0" w:color="auto"/>
        <w:bottom w:val="none" w:sz="0" w:space="0" w:color="auto"/>
        <w:right w:val="none" w:sz="0" w:space="0" w:color="auto"/>
      </w:divBdr>
    </w:div>
    <w:div w:id="1819682456">
      <w:bodyDiv w:val="1"/>
      <w:marLeft w:val="0"/>
      <w:marRight w:val="0"/>
      <w:marTop w:val="0"/>
      <w:marBottom w:val="0"/>
      <w:divBdr>
        <w:top w:val="none" w:sz="0" w:space="0" w:color="auto"/>
        <w:left w:val="none" w:sz="0" w:space="0" w:color="auto"/>
        <w:bottom w:val="none" w:sz="0" w:space="0" w:color="auto"/>
        <w:right w:val="none" w:sz="0" w:space="0" w:color="auto"/>
      </w:divBdr>
    </w:div>
    <w:div w:id="1819685599">
      <w:bodyDiv w:val="1"/>
      <w:marLeft w:val="0"/>
      <w:marRight w:val="0"/>
      <w:marTop w:val="0"/>
      <w:marBottom w:val="0"/>
      <w:divBdr>
        <w:top w:val="none" w:sz="0" w:space="0" w:color="auto"/>
        <w:left w:val="none" w:sz="0" w:space="0" w:color="auto"/>
        <w:bottom w:val="none" w:sz="0" w:space="0" w:color="auto"/>
        <w:right w:val="none" w:sz="0" w:space="0" w:color="auto"/>
      </w:divBdr>
    </w:div>
    <w:div w:id="1820031331">
      <w:bodyDiv w:val="1"/>
      <w:marLeft w:val="0"/>
      <w:marRight w:val="0"/>
      <w:marTop w:val="0"/>
      <w:marBottom w:val="0"/>
      <w:divBdr>
        <w:top w:val="none" w:sz="0" w:space="0" w:color="auto"/>
        <w:left w:val="none" w:sz="0" w:space="0" w:color="auto"/>
        <w:bottom w:val="none" w:sz="0" w:space="0" w:color="auto"/>
        <w:right w:val="none" w:sz="0" w:space="0" w:color="auto"/>
      </w:divBdr>
    </w:div>
    <w:div w:id="1820077064">
      <w:bodyDiv w:val="1"/>
      <w:marLeft w:val="0"/>
      <w:marRight w:val="0"/>
      <w:marTop w:val="0"/>
      <w:marBottom w:val="0"/>
      <w:divBdr>
        <w:top w:val="none" w:sz="0" w:space="0" w:color="auto"/>
        <w:left w:val="none" w:sz="0" w:space="0" w:color="auto"/>
        <w:bottom w:val="none" w:sz="0" w:space="0" w:color="auto"/>
        <w:right w:val="none" w:sz="0" w:space="0" w:color="auto"/>
      </w:divBdr>
    </w:div>
    <w:div w:id="1820224187">
      <w:bodyDiv w:val="1"/>
      <w:marLeft w:val="0"/>
      <w:marRight w:val="0"/>
      <w:marTop w:val="0"/>
      <w:marBottom w:val="0"/>
      <w:divBdr>
        <w:top w:val="none" w:sz="0" w:space="0" w:color="auto"/>
        <w:left w:val="none" w:sz="0" w:space="0" w:color="auto"/>
        <w:bottom w:val="none" w:sz="0" w:space="0" w:color="auto"/>
        <w:right w:val="none" w:sz="0" w:space="0" w:color="auto"/>
      </w:divBdr>
    </w:div>
    <w:div w:id="1820341755">
      <w:bodyDiv w:val="1"/>
      <w:marLeft w:val="0"/>
      <w:marRight w:val="0"/>
      <w:marTop w:val="0"/>
      <w:marBottom w:val="0"/>
      <w:divBdr>
        <w:top w:val="none" w:sz="0" w:space="0" w:color="auto"/>
        <w:left w:val="none" w:sz="0" w:space="0" w:color="auto"/>
        <w:bottom w:val="none" w:sz="0" w:space="0" w:color="auto"/>
        <w:right w:val="none" w:sz="0" w:space="0" w:color="auto"/>
      </w:divBdr>
    </w:div>
    <w:div w:id="1820462808">
      <w:bodyDiv w:val="1"/>
      <w:marLeft w:val="0"/>
      <w:marRight w:val="0"/>
      <w:marTop w:val="0"/>
      <w:marBottom w:val="0"/>
      <w:divBdr>
        <w:top w:val="none" w:sz="0" w:space="0" w:color="auto"/>
        <w:left w:val="none" w:sz="0" w:space="0" w:color="auto"/>
        <w:bottom w:val="none" w:sz="0" w:space="0" w:color="auto"/>
        <w:right w:val="none" w:sz="0" w:space="0" w:color="auto"/>
      </w:divBdr>
    </w:div>
    <w:div w:id="1820489819">
      <w:bodyDiv w:val="1"/>
      <w:marLeft w:val="0"/>
      <w:marRight w:val="0"/>
      <w:marTop w:val="0"/>
      <w:marBottom w:val="0"/>
      <w:divBdr>
        <w:top w:val="none" w:sz="0" w:space="0" w:color="auto"/>
        <w:left w:val="none" w:sz="0" w:space="0" w:color="auto"/>
        <w:bottom w:val="none" w:sz="0" w:space="0" w:color="auto"/>
        <w:right w:val="none" w:sz="0" w:space="0" w:color="auto"/>
      </w:divBdr>
    </w:div>
    <w:div w:id="1820612080">
      <w:bodyDiv w:val="1"/>
      <w:marLeft w:val="0"/>
      <w:marRight w:val="0"/>
      <w:marTop w:val="0"/>
      <w:marBottom w:val="0"/>
      <w:divBdr>
        <w:top w:val="none" w:sz="0" w:space="0" w:color="auto"/>
        <w:left w:val="none" w:sz="0" w:space="0" w:color="auto"/>
        <w:bottom w:val="none" w:sz="0" w:space="0" w:color="auto"/>
        <w:right w:val="none" w:sz="0" w:space="0" w:color="auto"/>
      </w:divBdr>
    </w:div>
    <w:div w:id="1820656311">
      <w:bodyDiv w:val="1"/>
      <w:marLeft w:val="0"/>
      <w:marRight w:val="0"/>
      <w:marTop w:val="0"/>
      <w:marBottom w:val="0"/>
      <w:divBdr>
        <w:top w:val="none" w:sz="0" w:space="0" w:color="auto"/>
        <w:left w:val="none" w:sz="0" w:space="0" w:color="auto"/>
        <w:bottom w:val="none" w:sz="0" w:space="0" w:color="auto"/>
        <w:right w:val="none" w:sz="0" w:space="0" w:color="auto"/>
      </w:divBdr>
    </w:div>
    <w:div w:id="1820657376">
      <w:bodyDiv w:val="1"/>
      <w:marLeft w:val="0"/>
      <w:marRight w:val="0"/>
      <w:marTop w:val="0"/>
      <w:marBottom w:val="0"/>
      <w:divBdr>
        <w:top w:val="none" w:sz="0" w:space="0" w:color="auto"/>
        <w:left w:val="none" w:sz="0" w:space="0" w:color="auto"/>
        <w:bottom w:val="none" w:sz="0" w:space="0" w:color="auto"/>
        <w:right w:val="none" w:sz="0" w:space="0" w:color="auto"/>
      </w:divBdr>
    </w:div>
    <w:div w:id="1820683008">
      <w:bodyDiv w:val="1"/>
      <w:marLeft w:val="0"/>
      <w:marRight w:val="0"/>
      <w:marTop w:val="0"/>
      <w:marBottom w:val="0"/>
      <w:divBdr>
        <w:top w:val="none" w:sz="0" w:space="0" w:color="auto"/>
        <w:left w:val="none" w:sz="0" w:space="0" w:color="auto"/>
        <w:bottom w:val="none" w:sz="0" w:space="0" w:color="auto"/>
        <w:right w:val="none" w:sz="0" w:space="0" w:color="auto"/>
      </w:divBdr>
    </w:div>
    <w:div w:id="1820685744">
      <w:bodyDiv w:val="1"/>
      <w:marLeft w:val="0"/>
      <w:marRight w:val="0"/>
      <w:marTop w:val="0"/>
      <w:marBottom w:val="0"/>
      <w:divBdr>
        <w:top w:val="none" w:sz="0" w:space="0" w:color="auto"/>
        <w:left w:val="none" w:sz="0" w:space="0" w:color="auto"/>
        <w:bottom w:val="none" w:sz="0" w:space="0" w:color="auto"/>
        <w:right w:val="none" w:sz="0" w:space="0" w:color="auto"/>
      </w:divBdr>
    </w:div>
    <w:div w:id="1820725600">
      <w:bodyDiv w:val="1"/>
      <w:marLeft w:val="0"/>
      <w:marRight w:val="0"/>
      <w:marTop w:val="0"/>
      <w:marBottom w:val="0"/>
      <w:divBdr>
        <w:top w:val="none" w:sz="0" w:space="0" w:color="auto"/>
        <w:left w:val="none" w:sz="0" w:space="0" w:color="auto"/>
        <w:bottom w:val="none" w:sz="0" w:space="0" w:color="auto"/>
        <w:right w:val="none" w:sz="0" w:space="0" w:color="auto"/>
      </w:divBdr>
    </w:div>
    <w:div w:id="1820728201">
      <w:bodyDiv w:val="1"/>
      <w:marLeft w:val="0"/>
      <w:marRight w:val="0"/>
      <w:marTop w:val="0"/>
      <w:marBottom w:val="0"/>
      <w:divBdr>
        <w:top w:val="none" w:sz="0" w:space="0" w:color="auto"/>
        <w:left w:val="none" w:sz="0" w:space="0" w:color="auto"/>
        <w:bottom w:val="none" w:sz="0" w:space="0" w:color="auto"/>
        <w:right w:val="none" w:sz="0" w:space="0" w:color="auto"/>
      </w:divBdr>
    </w:div>
    <w:div w:id="1820733752">
      <w:bodyDiv w:val="1"/>
      <w:marLeft w:val="0"/>
      <w:marRight w:val="0"/>
      <w:marTop w:val="0"/>
      <w:marBottom w:val="0"/>
      <w:divBdr>
        <w:top w:val="none" w:sz="0" w:space="0" w:color="auto"/>
        <w:left w:val="none" w:sz="0" w:space="0" w:color="auto"/>
        <w:bottom w:val="none" w:sz="0" w:space="0" w:color="auto"/>
        <w:right w:val="none" w:sz="0" w:space="0" w:color="auto"/>
      </w:divBdr>
    </w:div>
    <w:div w:id="1820919189">
      <w:bodyDiv w:val="1"/>
      <w:marLeft w:val="0"/>
      <w:marRight w:val="0"/>
      <w:marTop w:val="0"/>
      <w:marBottom w:val="0"/>
      <w:divBdr>
        <w:top w:val="none" w:sz="0" w:space="0" w:color="auto"/>
        <w:left w:val="none" w:sz="0" w:space="0" w:color="auto"/>
        <w:bottom w:val="none" w:sz="0" w:space="0" w:color="auto"/>
        <w:right w:val="none" w:sz="0" w:space="0" w:color="auto"/>
      </w:divBdr>
    </w:div>
    <w:div w:id="1820921799">
      <w:bodyDiv w:val="1"/>
      <w:marLeft w:val="0"/>
      <w:marRight w:val="0"/>
      <w:marTop w:val="0"/>
      <w:marBottom w:val="0"/>
      <w:divBdr>
        <w:top w:val="none" w:sz="0" w:space="0" w:color="auto"/>
        <w:left w:val="none" w:sz="0" w:space="0" w:color="auto"/>
        <w:bottom w:val="none" w:sz="0" w:space="0" w:color="auto"/>
        <w:right w:val="none" w:sz="0" w:space="0" w:color="auto"/>
      </w:divBdr>
    </w:div>
    <w:div w:id="1820926601">
      <w:bodyDiv w:val="1"/>
      <w:marLeft w:val="0"/>
      <w:marRight w:val="0"/>
      <w:marTop w:val="0"/>
      <w:marBottom w:val="0"/>
      <w:divBdr>
        <w:top w:val="none" w:sz="0" w:space="0" w:color="auto"/>
        <w:left w:val="none" w:sz="0" w:space="0" w:color="auto"/>
        <w:bottom w:val="none" w:sz="0" w:space="0" w:color="auto"/>
        <w:right w:val="none" w:sz="0" w:space="0" w:color="auto"/>
      </w:divBdr>
    </w:div>
    <w:div w:id="1821073065">
      <w:bodyDiv w:val="1"/>
      <w:marLeft w:val="0"/>
      <w:marRight w:val="0"/>
      <w:marTop w:val="0"/>
      <w:marBottom w:val="0"/>
      <w:divBdr>
        <w:top w:val="none" w:sz="0" w:space="0" w:color="auto"/>
        <w:left w:val="none" w:sz="0" w:space="0" w:color="auto"/>
        <w:bottom w:val="none" w:sz="0" w:space="0" w:color="auto"/>
        <w:right w:val="none" w:sz="0" w:space="0" w:color="auto"/>
      </w:divBdr>
    </w:div>
    <w:div w:id="1821119649">
      <w:bodyDiv w:val="1"/>
      <w:marLeft w:val="0"/>
      <w:marRight w:val="0"/>
      <w:marTop w:val="0"/>
      <w:marBottom w:val="0"/>
      <w:divBdr>
        <w:top w:val="none" w:sz="0" w:space="0" w:color="auto"/>
        <w:left w:val="none" w:sz="0" w:space="0" w:color="auto"/>
        <w:bottom w:val="none" w:sz="0" w:space="0" w:color="auto"/>
        <w:right w:val="none" w:sz="0" w:space="0" w:color="auto"/>
      </w:divBdr>
    </w:div>
    <w:div w:id="1821188508">
      <w:bodyDiv w:val="1"/>
      <w:marLeft w:val="0"/>
      <w:marRight w:val="0"/>
      <w:marTop w:val="0"/>
      <w:marBottom w:val="0"/>
      <w:divBdr>
        <w:top w:val="none" w:sz="0" w:space="0" w:color="auto"/>
        <w:left w:val="none" w:sz="0" w:space="0" w:color="auto"/>
        <w:bottom w:val="none" w:sz="0" w:space="0" w:color="auto"/>
        <w:right w:val="none" w:sz="0" w:space="0" w:color="auto"/>
      </w:divBdr>
    </w:div>
    <w:div w:id="1821190232">
      <w:bodyDiv w:val="1"/>
      <w:marLeft w:val="0"/>
      <w:marRight w:val="0"/>
      <w:marTop w:val="0"/>
      <w:marBottom w:val="0"/>
      <w:divBdr>
        <w:top w:val="none" w:sz="0" w:space="0" w:color="auto"/>
        <w:left w:val="none" w:sz="0" w:space="0" w:color="auto"/>
        <w:bottom w:val="none" w:sz="0" w:space="0" w:color="auto"/>
        <w:right w:val="none" w:sz="0" w:space="0" w:color="auto"/>
      </w:divBdr>
    </w:div>
    <w:div w:id="1821265422">
      <w:bodyDiv w:val="1"/>
      <w:marLeft w:val="0"/>
      <w:marRight w:val="0"/>
      <w:marTop w:val="0"/>
      <w:marBottom w:val="0"/>
      <w:divBdr>
        <w:top w:val="none" w:sz="0" w:space="0" w:color="auto"/>
        <w:left w:val="none" w:sz="0" w:space="0" w:color="auto"/>
        <w:bottom w:val="none" w:sz="0" w:space="0" w:color="auto"/>
        <w:right w:val="none" w:sz="0" w:space="0" w:color="auto"/>
      </w:divBdr>
    </w:div>
    <w:div w:id="1821267118">
      <w:bodyDiv w:val="1"/>
      <w:marLeft w:val="0"/>
      <w:marRight w:val="0"/>
      <w:marTop w:val="0"/>
      <w:marBottom w:val="0"/>
      <w:divBdr>
        <w:top w:val="none" w:sz="0" w:space="0" w:color="auto"/>
        <w:left w:val="none" w:sz="0" w:space="0" w:color="auto"/>
        <w:bottom w:val="none" w:sz="0" w:space="0" w:color="auto"/>
        <w:right w:val="none" w:sz="0" w:space="0" w:color="auto"/>
      </w:divBdr>
    </w:div>
    <w:div w:id="1821337680">
      <w:bodyDiv w:val="1"/>
      <w:marLeft w:val="0"/>
      <w:marRight w:val="0"/>
      <w:marTop w:val="0"/>
      <w:marBottom w:val="0"/>
      <w:divBdr>
        <w:top w:val="none" w:sz="0" w:space="0" w:color="auto"/>
        <w:left w:val="none" w:sz="0" w:space="0" w:color="auto"/>
        <w:bottom w:val="none" w:sz="0" w:space="0" w:color="auto"/>
        <w:right w:val="none" w:sz="0" w:space="0" w:color="auto"/>
      </w:divBdr>
    </w:div>
    <w:div w:id="1821455774">
      <w:bodyDiv w:val="1"/>
      <w:marLeft w:val="0"/>
      <w:marRight w:val="0"/>
      <w:marTop w:val="0"/>
      <w:marBottom w:val="0"/>
      <w:divBdr>
        <w:top w:val="none" w:sz="0" w:space="0" w:color="auto"/>
        <w:left w:val="none" w:sz="0" w:space="0" w:color="auto"/>
        <w:bottom w:val="none" w:sz="0" w:space="0" w:color="auto"/>
        <w:right w:val="none" w:sz="0" w:space="0" w:color="auto"/>
      </w:divBdr>
    </w:div>
    <w:div w:id="1821459228">
      <w:bodyDiv w:val="1"/>
      <w:marLeft w:val="0"/>
      <w:marRight w:val="0"/>
      <w:marTop w:val="0"/>
      <w:marBottom w:val="0"/>
      <w:divBdr>
        <w:top w:val="none" w:sz="0" w:space="0" w:color="auto"/>
        <w:left w:val="none" w:sz="0" w:space="0" w:color="auto"/>
        <w:bottom w:val="none" w:sz="0" w:space="0" w:color="auto"/>
        <w:right w:val="none" w:sz="0" w:space="0" w:color="auto"/>
      </w:divBdr>
    </w:div>
    <w:div w:id="1821463054">
      <w:bodyDiv w:val="1"/>
      <w:marLeft w:val="0"/>
      <w:marRight w:val="0"/>
      <w:marTop w:val="0"/>
      <w:marBottom w:val="0"/>
      <w:divBdr>
        <w:top w:val="none" w:sz="0" w:space="0" w:color="auto"/>
        <w:left w:val="none" w:sz="0" w:space="0" w:color="auto"/>
        <w:bottom w:val="none" w:sz="0" w:space="0" w:color="auto"/>
        <w:right w:val="none" w:sz="0" w:space="0" w:color="auto"/>
      </w:divBdr>
    </w:div>
    <w:div w:id="1821531385">
      <w:bodyDiv w:val="1"/>
      <w:marLeft w:val="0"/>
      <w:marRight w:val="0"/>
      <w:marTop w:val="0"/>
      <w:marBottom w:val="0"/>
      <w:divBdr>
        <w:top w:val="none" w:sz="0" w:space="0" w:color="auto"/>
        <w:left w:val="none" w:sz="0" w:space="0" w:color="auto"/>
        <w:bottom w:val="none" w:sz="0" w:space="0" w:color="auto"/>
        <w:right w:val="none" w:sz="0" w:space="0" w:color="auto"/>
      </w:divBdr>
    </w:div>
    <w:div w:id="1821533542">
      <w:bodyDiv w:val="1"/>
      <w:marLeft w:val="0"/>
      <w:marRight w:val="0"/>
      <w:marTop w:val="0"/>
      <w:marBottom w:val="0"/>
      <w:divBdr>
        <w:top w:val="none" w:sz="0" w:space="0" w:color="auto"/>
        <w:left w:val="none" w:sz="0" w:space="0" w:color="auto"/>
        <w:bottom w:val="none" w:sz="0" w:space="0" w:color="auto"/>
        <w:right w:val="none" w:sz="0" w:space="0" w:color="auto"/>
      </w:divBdr>
    </w:div>
    <w:div w:id="1821578934">
      <w:bodyDiv w:val="1"/>
      <w:marLeft w:val="0"/>
      <w:marRight w:val="0"/>
      <w:marTop w:val="0"/>
      <w:marBottom w:val="0"/>
      <w:divBdr>
        <w:top w:val="none" w:sz="0" w:space="0" w:color="auto"/>
        <w:left w:val="none" w:sz="0" w:space="0" w:color="auto"/>
        <w:bottom w:val="none" w:sz="0" w:space="0" w:color="auto"/>
        <w:right w:val="none" w:sz="0" w:space="0" w:color="auto"/>
      </w:divBdr>
    </w:div>
    <w:div w:id="1821655374">
      <w:bodyDiv w:val="1"/>
      <w:marLeft w:val="0"/>
      <w:marRight w:val="0"/>
      <w:marTop w:val="0"/>
      <w:marBottom w:val="0"/>
      <w:divBdr>
        <w:top w:val="none" w:sz="0" w:space="0" w:color="auto"/>
        <w:left w:val="none" w:sz="0" w:space="0" w:color="auto"/>
        <w:bottom w:val="none" w:sz="0" w:space="0" w:color="auto"/>
        <w:right w:val="none" w:sz="0" w:space="0" w:color="auto"/>
      </w:divBdr>
    </w:div>
    <w:div w:id="1822036818">
      <w:bodyDiv w:val="1"/>
      <w:marLeft w:val="0"/>
      <w:marRight w:val="0"/>
      <w:marTop w:val="0"/>
      <w:marBottom w:val="0"/>
      <w:divBdr>
        <w:top w:val="none" w:sz="0" w:space="0" w:color="auto"/>
        <w:left w:val="none" w:sz="0" w:space="0" w:color="auto"/>
        <w:bottom w:val="none" w:sz="0" w:space="0" w:color="auto"/>
        <w:right w:val="none" w:sz="0" w:space="0" w:color="auto"/>
      </w:divBdr>
    </w:div>
    <w:div w:id="1822115783">
      <w:bodyDiv w:val="1"/>
      <w:marLeft w:val="0"/>
      <w:marRight w:val="0"/>
      <w:marTop w:val="0"/>
      <w:marBottom w:val="0"/>
      <w:divBdr>
        <w:top w:val="none" w:sz="0" w:space="0" w:color="auto"/>
        <w:left w:val="none" w:sz="0" w:space="0" w:color="auto"/>
        <w:bottom w:val="none" w:sz="0" w:space="0" w:color="auto"/>
        <w:right w:val="none" w:sz="0" w:space="0" w:color="auto"/>
      </w:divBdr>
    </w:div>
    <w:div w:id="1822228796">
      <w:bodyDiv w:val="1"/>
      <w:marLeft w:val="0"/>
      <w:marRight w:val="0"/>
      <w:marTop w:val="0"/>
      <w:marBottom w:val="0"/>
      <w:divBdr>
        <w:top w:val="none" w:sz="0" w:space="0" w:color="auto"/>
        <w:left w:val="none" w:sz="0" w:space="0" w:color="auto"/>
        <w:bottom w:val="none" w:sz="0" w:space="0" w:color="auto"/>
        <w:right w:val="none" w:sz="0" w:space="0" w:color="auto"/>
      </w:divBdr>
    </w:div>
    <w:div w:id="1822235733">
      <w:bodyDiv w:val="1"/>
      <w:marLeft w:val="0"/>
      <w:marRight w:val="0"/>
      <w:marTop w:val="0"/>
      <w:marBottom w:val="0"/>
      <w:divBdr>
        <w:top w:val="none" w:sz="0" w:space="0" w:color="auto"/>
        <w:left w:val="none" w:sz="0" w:space="0" w:color="auto"/>
        <w:bottom w:val="none" w:sz="0" w:space="0" w:color="auto"/>
        <w:right w:val="none" w:sz="0" w:space="0" w:color="auto"/>
      </w:divBdr>
    </w:div>
    <w:div w:id="1822303547">
      <w:bodyDiv w:val="1"/>
      <w:marLeft w:val="0"/>
      <w:marRight w:val="0"/>
      <w:marTop w:val="0"/>
      <w:marBottom w:val="0"/>
      <w:divBdr>
        <w:top w:val="none" w:sz="0" w:space="0" w:color="auto"/>
        <w:left w:val="none" w:sz="0" w:space="0" w:color="auto"/>
        <w:bottom w:val="none" w:sz="0" w:space="0" w:color="auto"/>
        <w:right w:val="none" w:sz="0" w:space="0" w:color="auto"/>
      </w:divBdr>
    </w:div>
    <w:div w:id="1822306744">
      <w:bodyDiv w:val="1"/>
      <w:marLeft w:val="0"/>
      <w:marRight w:val="0"/>
      <w:marTop w:val="0"/>
      <w:marBottom w:val="0"/>
      <w:divBdr>
        <w:top w:val="none" w:sz="0" w:space="0" w:color="auto"/>
        <w:left w:val="none" w:sz="0" w:space="0" w:color="auto"/>
        <w:bottom w:val="none" w:sz="0" w:space="0" w:color="auto"/>
        <w:right w:val="none" w:sz="0" w:space="0" w:color="auto"/>
      </w:divBdr>
    </w:div>
    <w:div w:id="1822307398">
      <w:bodyDiv w:val="1"/>
      <w:marLeft w:val="0"/>
      <w:marRight w:val="0"/>
      <w:marTop w:val="0"/>
      <w:marBottom w:val="0"/>
      <w:divBdr>
        <w:top w:val="none" w:sz="0" w:space="0" w:color="auto"/>
        <w:left w:val="none" w:sz="0" w:space="0" w:color="auto"/>
        <w:bottom w:val="none" w:sz="0" w:space="0" w:color="auto"/>
        <w:right w:val="none" w:sz="0" w:space="0" w:color="auto"/>
      </w:divBdr>
    </w:div>
    <w:div w:id="1822311133">
      <w:bodyDiv w:val="1"/>
      <w:marLeft w:val="0"/>
      <w:marRight w:val="0"/>
      <w:marTop w:val="0"/>
      <w:marBottom w:val="0"/>
      <w:divBdr>
        <w:top w:val="none" w:sz="0" w:space="0" w:color="auto"/>
        <w:left w:val="none" w:sz="0" w:space="0" w:color="auto"/>
        <w:bottom w:val="none" w:sz="0" w:space="0" w:color="auto"/>
        <w:right w:val="none" w:sz="0" w:space="0" w:color="auto"/>
      </w:divBdr>
    </w:div>
    <w:div w:id="1822312936">
      <w:bodyDiv w:val="1"/>
      <w:marLeft w:val="0"/>
      <w:marRight w:val="0"/>
      <w:marTop w:val="0"/>
      <w:marBottom w:val="0"/>
      <w:divBdr>
        <w:top w:val="none" w:sz="0" w:space="0" w:color="auto"/>
        <w:left w:val="none" w:sz="0" w:space="0" w:color="auto"/>
        <w:bottom w:val="none" w:sz="0" w:space="0" w:color="auto"/>
        <w:right w:val="none" w:sz="0" w:space="0" w:color="auto"/>
      </w:divBdr>
    </w:div>
    <w:div w:id="1822382147">
      <w:bodyDiv w:val="1"/>
      <w:marLeft w:val="0"/>
      <w:marRight w:val="0"/>
      <w:marTop w:val="0"/>
      <w:marBottom w:val="0"/>
      <w:divBdr>
        <w:top w:val="none" w:sz="0" w:space="0" w:color="auto"/>
        <w:left w:val="none" w:sz="0" w:space="0" w:color="auto"/>
        <w:bottom w:val="none" w:sz="0" w:space="0" w:color="auto"/>
        <w:right w:val="none" w:sz="0" w:space="0" w:color="auto"/>
      </w:divBdr>
    </w:div>
    <w:div w:id="1822572607">
      <w:bodyDiv w:val="1"/>
      <w:marLeft w:val="0"/>
      <w:marRight w:val="0"/>
      <w:marTop w:val="0"/>
      <w:marBottom w:val="0"/>
      <w:divBdr>
        <w:top w:val="none" w:sz="0" w:space="0" w:color="auto"/>
        <w:left w:val="none" w:sz="0" w:space="0" w:color="auto"/>
        <w:bottom w:val="none" w:sz="0" w:space="0" w:color="auto"/>
        <w:right w:val="none" w:sz="0" w:space="0" w:color="auto"/>
      </w:divBdr>
    </w:div>
    <w:div w:id="1822579653">
      <w:bodyDiv w:val="1"/>
      <w:marLeft w:val="0"/>
      <w:marRight w:val="0"/>
      <w:marTop w:val="0"/>
      <w:marBottom w:val="0"/>
      <w:divBdr>
        <w:top w:val="none" w:sz="0" w:space="0" w:color="auto"/>
        <w:left w:val="none" w:sz="0" w:space="0" w:color="auto"/>
        <w:bottom w:val="none" w:sz="0" w:space="0" w:color="auto"/>
        <w:right w:val="none" w:sz="0" w:space="0" w:color="auto"/>
      </w:divBdr>
    </w:div>
    <w:div w:id="1822650339">
      <w:bodyDiv w:val="1"/>
      <w:marLeft w:val="0"/>
      <w:marRight w:val="0"/>
      <w:marTop w:val="0"/>
      <w:marBottom w:val="0"/>
      <w:divBdr>
        <w:top w:val="none" w:sz="0" w:space="0" w:color="auto"/>
        <w:left w:val="none" w:sz="0" w:space="0" w:color="auto"/>
        <w:bottom w:val="none" w:sz="0" w:space="0" w:color="auto"/>
        <w:right w:val="none" w:sz="0" w:space="0" w:color="auto"/>
      </w:divBdr>
    </w:div>
    <w:div w:id="1822694030">
      <w:bodyDiv w:val="1"/>
      <w:marLeft w:val="0"/>
      <w:marRight w:val="0"/>
      <w:marTop w:val="0"/>
      <w:marBottom w:val="0"/>
      <w:divBdr>
        <w:top w:val="none" w:sz="0" w:space="0" w:color="auto"/>
        <w:left w:val="none" w:sz="0" w:space="0" w:color="auto"/>
        <w:bottom w:val="none" w:sz="0" w:space="0" w:color="auto"/>
        <w:right w:val="none" w:sz="0" w:space="0" w:color="auto"/>
      </w:divBdr>
    </w:div>
    <w:div w:id="1822697642">
      <w:bodyDiv w:val="1"/>
      <w:marLeft w:val="0"/>
      <w:marRight w:val="0"/>
      <w:marTop w:val="0"/>
      <w:marBottom w:val="0"/>
      <w:divBdr>
        <w:top w:val="none" w:sz="0" w:space="0" w:color="auto"/>
        <w:left w:val="none" w:sz="0" w:space="0" w:color="auto"/>
        <w:bottom w:val="none" w:sz="0" w:space="0" w:color="auto"/>
        <w:right w:val="none" w:sz="0" w:space="0" w:color="auto"/>
      </w:divBdr>
    </w:div>
    <w:div w:id="1822769152">
      <w:bodyDiv w:val="1"/>
      <w:marLeft w:val="0"/>
      <w:marRight w:val="0"/>
      <w:marTop w:val="0"/>
      <w:marBottom w:val="0"/>
      <w:divBdr>
        <w:top w:val="none" w:sz="0" w:space="0" w:color="auto"/>
        <w:left w:val="none" w:sz="0" w:space="0" w:color="auto"/>
        <w:bottom w:val="none" w:sz="0" w:space="0" w:color="auto"/>
        <w:right w:val="none" w:sz="0" w:space="0" w:color="auto"/>
      </w:divBdr>
    </w:div>
    <w:div w:id="1822771989">
      <w:bodyDiv w:val="1"/>
      <w:marLeft w:val="0"/>
      <w:marRight w:val="0"/>
      <w:marTop w:val="0"/>
      <w:marBottom w:val="0"/>
      <w:divBdr>
        <w:top w:val="none" w:sz="0" w:space="0" w:color="auto"/>
        <w:left w:val="none" w:sz="0" w:space="0" w:color="auto"/>
        <w:bottom w:val="none" w:sz="0" w:space="0" w:color="auto"/>
        <w:right w:val="none" w:sz="0" w:space="0" w:color="auto"/>
      </w:divBdr>
    </w:div>
    <w:div w:id="1822884451">
      <w:bodyDiv w:val="1"/>
      <w:marLeft w:val="0"/>
      <w:marRight w:val="0"/>
      <w:marTop w:val="0"/>
      <w:marBottom w:val="0"/>
      <w:divBdr>
        <w:top w:val="none" w:sz="0" w:space="0" w:color="auto"/>
        <w:left w:val="none" w:sz="0" w:space="0" w:color="auto"/>
        <w:bottom w:val="none" w:sz="0" w:space="0" w:color="auto"/>
        <w:right w:val="none" w:sz="0" w:space="0" w:color="auto"/>
      </w:divBdr>
    </w:div>
    <w:div w:id="1822885585">
      <w:bodyDiv w:val="1"/>
      <w:marLeft w:val="0"/>
      <w:marRight w:val="0"/>
      <w:marTop w:val="0"/>
      <w:marBottom w:val="0"/>
      <w:divBdr>
        <w:top w:val="none" w:sz="0" w:space="0" w:color="auto"/>
        <w:left w:val="none" w:sz="0" w:space="0" w:color="auto"/>
        <w:bottom w:val="none" w:sz="0" w:space="0" w:color="auto"/>
        <w:right w:val="none" w:sz="0" w:space="0" w:color="auto"/>
      </w:divBdr>
    </w:div>
    <w:div w:id="1822889732">
      <w:bodyDiv w:val="1"/>
      <w:marLeft w:val="0"/>
      <w:marRight w:val="0"/>
      <w:marTop w:val="0"/>
      <w:marBottom w:val="0"/>
      <w:divBdr>
        <w:top w:val="none" w:sz="0" w:space="0" w:color="auto"/>
        <w:left w:val="none" w:sz="0" w:space="0" w:color="auto"/>
        <w:bottom w:val="none" w:sz="0" w:space="0" w:color="auto"/>
        <w:right w:val="none" w:sz="0" w:space="0" w:color="auto"/>
      </w:divBdr>
    </w:div>
    <w:div w:id="1822968451">
      <w:bodyDiv w:val="1"/>
      <w:marLeft w:val="0"/>
      <w:marRight w:val="0"/>
      <w:marTop w:val="0"/>
      <w:marBottom w:val="0"/>
      <w:divBdr>
        <w:top w:val="none" w:sz="0" w:space="0" w:color="auto"/>
        <w:left w:val="none" w:sz="0" w:space="0" w:color="auto"/>
        <w:bottom w:val="none" w:sz="0" w:space="0" w:color="auto"/>
        <w:right w:val="none" w:sz="0" w:space="0" w:color="auto"/>
      </w:divBdr>
    </w:div>
    <w:div w:id="1822968536">
      <w:bodyDiv w:val="1"/>
      <w:marLeft w:val="0"/>
      <w:marRight w:val="0"/>
      <w:marTop w:val="0"/>
      <w:marBottom w:val="0"/>
      <w:divBdr>
        <w:top w:val="none" w:sz="0" w:space="0" w:color="auto"/>
        <w:left w:val="none" w:sz="0" w:space="0" w:color="auto"/>
        <w:bottom w:val="none" w:sz="0" w:space="0" w:color="auto"/>
        <w:right w:val="none" w:sz="0" w:space="0" w:color="auto"/>
      </w:divBdr>
    </w:div>
    <w:div w:id="1823086485">
      <w:bodyDiv w:val="1"/>
      <w:marLeft w:val="0"/>
      <w:marRight w:val="0"/>
      <w:marTop w:val="0"/>
      <w:marBottom w:val="0"/>
      <w:divBdr>
        <w:top w:val="none" w:sz="0" w:space="0" w:color="auto"/>
        <w:left w:val="none" w:sz="0" w:space="0" w:color="auto"/>
        <w:bottom w:val="none" w:sz="0" w:space="0" w:color="auto"/>
        <w:right w:val="none" w:sz="0" w:space="0" w:color="auto"/>
      </w:divBdr>
    </w:div>
    <w:div w:id="1823160198">
      <w:bodyDiv w:val="1"/>
      <w:marLeft w:val="0"/>
      <w:marRight w:val="0"/>
      <w:marTop w:val="0"/>
      <w:marBottom w:val="0"/>
      <w:divBdr>
        <w:top w:val="none" w:sz="0" w:space="0" w:color="auto"/>
        <w:left w:val="none" w:sz="0" w:space="0" w:color="auto"/>
        <w:bottom w:val="none" w:sz="0" w:space="0" w:color="auto"/>
        <w:right w:val="none" w:sz="0" w:space="0" w:color="auto"/>
      </w:divBdr>
    </w:div>
    <w:div w:id="1823160209">
      <w:bodyDiv w:val="1"/>
      <w:marLeft w:val="0"/>
      <w:marRight w:val="0"/>
      <w:marTop w:val="0"/>
      <w:marBottom w:val="0"/>
      <w:divBdr>
        <w:top w:val="none" w:sz="0" w:space="0" w:color="auto"/>
        <w:left w:val="none" w:sz="0" w:space="0" w:color="auto"/>
        <w:bottom w:val="none" w:sz="0" w:space="0" w:color="auto"/>
        <w:right w:val="none" w:sz="0" w:space="0" w:color="auto"/>
      </w:divBdr>
    </w:div>
    <w:div w:id="1823277875">
      <w:bodyDiv w:val="1"/>
      <w:marLeft w:val="0"/>
      <w:marRight w:val="0"/>
      <w:marTop w:val="0"/>
      <w:marBottom w:val="0"/>
      <w:divBdr>
        <w:top w:val="none" w:sz="0" w:space="0" w:color="auto"/>
        <w:left w:val="none" w:sz="0" w:space="0" w:color="auto"/>
        <w:bottom w:val="none" w:sz="0" w:space="0" w:color="auto"/>
        <w:right w:val="none" w:sz="0" w:space="0" w:color="auto"/>
      </w:divBdr>
    </w:div>
    <w:div w:id="1823422068">
      <w:bodyDiv w:val="1"/>
      <w:marLeft w:val="0"/>
      <w:marRight w:val="0"/>
      <w:marTop w:val="0"/>
      <w:marBottom w:val="0"/>
      <w:divBdr>
        <w:top w:val="none" w:sz="0" w:space="0" w:color="auto"/>
        <w:left w:val="none" w:sz="0" w:space="0" w:color="auto"/>
        <w:bottom w:val="none" w:sz="0" w:space="0" w:color="auto"/>
        <w:right w:val="none" w:sz="0" w:space="0" w:color="auto"/>
      </w:divBdr>
    </w:div>
    <w:div w:id="1823500653">
      <w:bodyDiv w:val="1"/>
      <w:marLeft w:val="0"/>
      <w:marRight w:val="0"/>
      <w:marTop w:val="0"/>
      <w:marBottom w:val="0"/>
      <w:divBdr>
        <w:top w:val="none" w:sz="0" w:space="0" w:color="auto"/>
        <w:left w:val="none" w:sz="0" w:space="0" w:color="auto"/>
        <w:bottom w:val="none" w:sz="0" w:space="0" w:color="auto"/>
        <w:right w:val="none" w:sz="0" w:space="0" w:color="auto"/>
      </w:divBdr>
    </w:div>
    <w:div w:id="1823544085">
      <w:bodyDiv w:val="1"/>
      <w:marLeft w:val="0"/>
      <w:marRight w:val="0"/>
      <w:marTop w:val="0"/>
      <w:marBottom w:val="0"/>
      <w:divBdr>
        <w:top w:val="none" w:sz="0" w:space="0" w:color="auto"/>
        <w:left w:val="none" w:sz="0" w:space="0" w:color="auto"/>
        <w:bottom w:val="none" w:sz="0" w:space="0" w:color="auto"/>
        <w:right w:val="none" w:sz="0" w:space="0" w:color="auto"/>
      </w:divBdr>
    </w:div>
    <w:div w:id="1823614464">
      <w:bodyDiv w:val="1"/>
      <w:marLeft w:val="0"/>
      <w:marRight w:val="0"/>
      <w:marTop w:val="0"/>
      <w:marBottom w:val="0"/>
      <w:divBdr>
        <w:top w:val="none" w:sz="0" w:space="0" w:color="auto"/>
        <w:left w:val="none" w:sz="0" w:space="0" w:color="auto"/>
        <w:bottom w:val="none" w:sz="0" w:space="0" w:color="auto"/>
        <w:right w:val="none" w:sz="0" w:space="0" w:color="auto"/>
      </w:divBdr>
    </w:div>
    <w:div w:id="1823694548">
      <w:bodyDiv w:val="1"/>
      <w:marLeft w:val="0"/>
      <w:marRight w:val="0"/>
      <w:marTop w:val="0"/>
      <w:marBottom w:val="0"/>
      <w:divBdr>
        <w:top w:val="none" w:sz="0" w:space="0" w:color="auto"/>
        <w:left w:val="none" w:sz="0" w:space="0" w:color="auto"/>
        <w:bottom w:val="none" w:sz="0" w:space="0" w:color="auto"/>
        <w:right w:val="none" w:sz="0" w:space="0" w:color="auto"/>
      </w:divBdr>
    </w:div>
    <w:div w:id="1823738487">
      <w:bodyDiv w:val="1"/>
      <w:marLeft w:val="0"/>
      <w:marRight w:val="0"/>
      <w:marTop w:val="0"/>
      <w:marBottom w:val="0"/>
      <w:divBdr>
        <w:top w:val="none" w:sz="0" w:space="0" w:color="auto"/>
        <w:left w:val="none" w:sz="0" w:space="0" w:color="auto"/>
        <w:bottom w:val="none" w:sz="0" w:space="0" w:color="auto"/>
        <w:right w:val="none" w:sz="0" w:space="0" w:color="auto"/>
      </w:divBdr>
    </w:div>
    <w:div w:id="1823740306">
      <w:bodyDiv w:val="1"/>
      <w:marLeft w:val="0"/>
      <w:marRight w:val="0"/>
      <w:marTop w:val="0"/>
      <w:marBottom w:val="0"/>
      <w:divBdr>
        <w:top w:val="none" w:sz="0" w:space="0" w:color="auto"/>
        <w:left w:val="none" w:sz="0" w:space="0" w:color="auto"/>
        <w:bottom w:val="none" w:sz="0" w:space="0" w:color="auto"/>
        <w:right w:val="none" w:sz="0" w:space="0" w:color="auto"/>
      </w:divBdr>
    </w:div>
    <w:div w:id="1823890094">
      <w:bodyDiv w:val="1"/>
      <w:marLeft w:val="0"/>
      <w:marRight w:val="0"/>
      <w:marTop w:val="0"/>
      <w:marBottom w:val="0"/>
      <w:divBdr>
        <w:top w:val="none" w:sz="0" w:space="0" w:color="auto"/>
        <w:left w:val="none" w:sz="0" w:space="0" w:color="auto"/>
        <w:bottom w:val="none" w:sz="0" w:space="0" w:color="auto"/>
        <w:right w:val="none" w:sz="0" w:space="0" w:color="auto"/>
      </w:divBdr>
    </w:div>
    <w:div w:id="1823891647">
      <w:bodyDiv w:val="1"/>
      <w:marLeft w:val="0"/>
      <w:marRight w:val="0"/>
      <w:marTop w:val="0"/>
      <w:marBottom w:val="0"/>
      <w:divBdr>
        <w:top w:val="none" w:sz="0" w:space="0" w:color="auto"/>
        <w:left w:val="none" w:sz="0" w:space="0" w:color="auto"/>
        <w:bottom w:val="none" w:sz="0" w:space="0" w:color="auto"/>
        <w:right w:val="none" w:sz="0" w:space="0" w:color="auto"/>
      </w:divBdr>
    </w:div>
    <w:div w:id="1823934730">
      <w:bodyDiv w:val="1"/>
      <w:marLeft w:val="0"/>
      <w:marRight w:val="0"/>
      <w:marTop w:val="0"/>
      <w:marBottom w:val="0"/>
      <w:divBdr>
        <w:top w:val="none" w:sz="0" w:space="0" w:color="auto"/>
        <w:left w:val="none" w:sz="0" w:space="0" w:color="auto"/>
        <w:bottom w:val="none" w:sz="0" w:space="0" w:color="auto"/>
        <w:right w:val="none" w:sz="0" w:space="0" w:color="auto"/>
      </w:divBdr>
    </w:div>
    <w:div w:id="1823964340">
      <w:bodyDiv w:val="1"/>
      <w:marLeft w:val="0"/>
      <w:marRight w:val="0"/>
      <w:marTop w:val="0"/>
      <w:marBottom w:val="0"/>
      <w:divBdr>
        <w:top w:val="none" w:sz="0" w:space="0" w:color="auto"/>
        <w:left w:val="none" w:sz="0" w:space="0" w:color="auto"/>
        <w:bottom w:val="none" w:sz="0" w:space="0" w:color="auto"/>
        <w:right w:val="none" w:sz="0" w:space="0" w:color="auto"/>
      </w:divBdr>
    </w:div>
    <w:div w:id="1824000747">
      <w:bodyDiv w:val="1"/>
      <w:marLeft w:val="0"/>
      <w:marRight w:val="0"/>
      <w:marTop w:val="0"/>
      <w:marBottom w:val="0"/>
      <w:divBdr>
        <w:top w:val="none" w:sz="0" w:space="0" w:color="auto"/>
        <w:left w:val="none" w:sz="0" w:space="0" w:color="auto"/>
        <w:bottom w:val="none" w:sz="0" w:space="0" w:color="auto"/>
        <w:right w:val="none" w:sz="0" w:space="0" w:color="auto"/>
      </w:divBdr>
    </w:div>
    <w:div w:id="1824003805">
      <w:bodyDiv w:val="1"/>
      <w:marLeft w:val="0"/>
      <w:marRight w:val="0"/>
      <w:marTop w:val="0"/>
      <w:marBottom w:val="0"/>
      <w:divBdr>
        <w:top w:val="none" w:sz="0" w:space="0" w:color="auto"/>
        <w:left w:val="none" w:sz="0" w:space="0" w:color="auto"/>
        <w:bottom w:val="none" w:sz="0" w:space="0" w:color="auto"/>
        <w:right w:val="none" w:sz="0" w:space="0" w:color="auto"/>
      </w:divBdr>
    </w:div>
    <w:div w:id="1824010261">
      <w:bodyDiv w:val="1"/>
      <w:marLeft w:val="0"/>
      <w:marRight w:val="0"/>
      <w:marTop w:val="0"/>
      <w:marBottom w:val="0"/>
      <w:divBdr>
        <w:top w:val="none" w:sz="0" w:space="0" w:color="auto"/>
        <w:left w:val="none" w:sz="0" w:space="0" w:color="auto"/>
        <w:bottom w:val="none" w:sz="0" w:space="0" w:color="auto"/>
        <w:right w:val="none" w:sz="0" w:space="0" w:color="auto"/>
      </w:divBdr>
    </w:div>
    <w:div w:id="1824160483">
      <w:bodyDiv w:val="1"/>
      <w:marLeft w:val="0"/>
      <w:marRight w:val="0"/>
      <w:marTop w:val="0"/>
      <w:marBottom w:val="0"/>
      <w:divBdr>
        <w:top w:val="none" w:sz="0" w:space="0" w:color="auto"/>
        <w:left w:val="none" w:sz="0" w:space="0" w:color="auto"/>
        <w:bottom w:val="none" w:sz="0" w:space="0" w:color="auto"/>
        <w:right w:val="none" w:sz="0" w:space="0" w:color="auto"/>
      </w:divBdr>
    </w:div>
    <w:div w:id="1824544870">
      <w:bodyDiv w:val="1"/>
      <w:marLeft w:val="0"/>
      <w:marRight w:val="0"/>
      <w:marTop w:val="0"/>
      <w:marBottom w:val="0"/>
      <w:divBdr>
        <w:top w:val="none" w:sz="0" w:space="0" w:color="auto"/>
        <w:left w:val="none" w:sz="0" w:space="0" w:color="auto"/>
        <w:bottom w:val="none" w:sz="0" w:space="0" w:color="auto"/>
        <w:right w:val="none" w:sz="0" w:space="0" w:color="auto"/>
      </w:divBdr>
    </w:div>
    <w:div w:id="1824587845">
      <w:bodyDiv w:val="1"/>
      <w:marLeft w:val="0"/>
      <w:marRight w:val="0"/>
      <w:marTop w:val="0"/>
      <w:marBottom w:val="0"/>
      <w:divBdr>
        <w:top w:val="none" w:sz="0" w:space="0" w:color="auto"/>
        <w:left w:val="none" w:sz="0" w:space="0" w:color="auto"/>
        <w:bottom w:val="none" w:sz="0" w:space="0" w:color="auto"/>
        <w:right w:val="none" w:sz="0" w:space="0" w:color="auto"/>
      </w:divBdr>
    </w:div>
    <w:div w:id="1824617286">
      <w:bodyDiv w:val="1"/>
      <w:marLeft w:val="0"/>
      <w:marRight w:val="0"/>
      <w:marTop w:val="0"/>
      <w:marBottom w:val="0"/>
      <w:divBdr>
        <w:top w:val="none" w:sz="0" w:space="0" w:color="auto"/>
        <w:left w:val="none" w:sz="0" w:space="0" w:color="auto"/>
        <w:bottom w:val="none" w:sz="0" w:space="0" w:color="auto"/>
        <w:right w:val="none" w:sz="0" w:space="0" w:color="auto"/>
      </w:divBdr>
    </w:div>
    <w:div w:id="1824619036">
      <w:bodyDiv w:val="1"/>
      <w:marLeft w:val="0"/>
      <w:marRight w:val="0"/>
      <w:marTop w:val="0"/>
      <w:marBottom w:val="0"/>
      <w:divBdr>
        <w:top w:val="none" w:sz="0" w:space="0" w:color="auto"/>
        <w:left w:val="none" w:sz="0" w:space="0" w:color="auto"/>
        <w:bottom w:val="none" w:sz="0" w:space="0" w:color="auto"/>
        <w:right w:val="none" w:sz="0" w:space="0" w:color="auto"/>
      </w:divBdr>
    </w:div>
    <w:div w:id="1824661227">
      <w:bodyDiv w:val="1"/>
      <w:marLeft w:val="0"/>
      <w:marRight w:val="0"/>
      <w:marTop w:val="0"/>
      <w:marBottom w:val="0"/>
      <w:divBdr>
        <w:top w:val="none" w:sz="0" w:space="0" w:color="auto"/>
        <w:left w:val="none" w:sz="0" w:space="0" w:color="auto"/>
        <w:bottom w:val="none" w:sz="0" w:space="0" w:color="auto"/>
        <w:right w:val="none" w:sz="0" w:space="0" w:color="auto"/>
      </w:divBdr>
    </w:div>
    <w:div w:id="1824733243">
      <w:bodyDiv w:val="1"/>
      <w:marLeft w:val="0"/>
      <w:marRight w:val="0"/>
      <w:marTop w:val="0"/>
      <w:marBottom w:val="0"/>
      <w:divBdr>
        <w:top w:val="none" w:sz="0" w:space="0" w:color="auto"/>
        <w:left w:val="none" w:sz="0" w:space="0" w:color="auto"/>
        <w:bottom w:val="none" w:sz="0" w:space="0" w:color="auto"/>
        <w:right w:val="none" w:sz="0" w:space="0" w:color="auto"/>
      </w:divBdr>
    </w:div>
    <w:div w:id="1824813431">
      <w:bodyDiv w:val="1"/>
      <w:marLeft w:val="0"/>
      <w:marRight w:val="0"/>
      <w:marTop w:val="0"/>
      <w:marBottom w:val="0"/>
      <w:divBdr>
        <w:top w:val="none" w:sz="0" w:space="0" w:color="auto"/>
        <w:left w:val="none" w:sz="0" w:space="0" w:color="auto"/>
        <w:bottom w:val="none" w:sz="0" w:space="0" w:color="auto"/>
        <w:right w:val="none" w:sz="0" w:space="0" w:color="auto"/>
      </w:divBdr>
    </w:div>
    <w:div w:id="1824815480">
      <w:bodyDiv w:val="1"/>
      <w:marLeft w:val="0"/>
      <w:marRight w:val="0"/>
      <w:marTop w:val="0"/>
      <w:marBottom w:val="0"/>
      <w:divBdr>
        <w:top w:val="none" w:sz="0" w:space="0" w:color="auto"/>
        <w:left w:val="none" w:sz="0" w:space="0" w:color="auto"/>
        <w:bottom w:val="none" w:sz="0" w:space="0" w:color="auto"/>
        <w:right w:val="none" w:sz="0" w:space="0" w:color="auto"/>
      </w:divBdr>
    </w:div>
    <w:div w:id="1824852538">
      <w:bodyDiv w:val="1"/>
      <w:marLeft w:val="0"/>
      <w:marRight w:val="0"/>
      <w:marTop w:val="0"/>
      <w:marBottom w:val="0"/>
      <w:divBdr>
        <w:top w:val="none" w:sz="0" w:space="0" w:color="auto"/>
        <w:left w:val="none" w:sz="0" w:space="0" w:color="auto"/>
        <w:bottom w:val="none" w:sz="0" w:space="0" w:color="auto"/>
        <w:right w:val="none" w:sz="0" w:space="0" w:color="auto"/>
      </w:divBdr>
    </w:div>
    <w:div w:id="1824854174">
      <w:bodyDiv w:val="1"/>
      <w:marLeft w:val="0"/>
      <w:marRight w:val="0"/>
      <w:marTop w:val="0"/>
      <w:marBottom w:val="0"/>
      <w:divBdr>
        <w:top w:val="none" w:sz="0" w:space="0" w:color="auto"/>
        <w:left w:val="none" w:sz="0" w:space="0" w:color="auto"/>
        <w:bottom w:val="none" w:sz="0" w:space="0" w:color="auto"/>
        <w:right w:val="none" w:sz="0" w:space="0" w:color="auto"/>
      </w:divBdr>
    </w:div>
    <w:div w:id="1824928343">
      <w:bodyDiv w:val="1"/>
      <w:marLeft w:val="0"/>
      <w:marRight w:val="0"/>
      <w:marTop w:val="0"/>
      <w:marBottom w:val="0"/>
      <w:divBdr>
        <w:top w:val="none" w:sz="0" w:space="0" w:color="auto"/>
        <w:left w:val="none" w:sz="0" w:space="0" w:color="auto"/>
        <w:bottom w:val="none" w:sz="0" w:space="0" w:color="auto"/>
        <w:right w:val="none" w:sz="0" w:space="0" w:color="auto"/>
      </w:divBdr>
    </w:div>
    <w:div w:id="1825050850">
      <w:bodyDiv w:val="1"/>
      <w:marLeft w:val="0"/>
      <w:marRight w:val="0"/>
      <w:marTop w:val="0"/>
      <w:marBottom w:val="0"/>
      <w:divBdr>
        <w:top w:val="none" w:sz="0" w:space="0" w:color="auto"/>
        <w:left w:val="none" w:sz="0" w:space="0" w:color="auto"/>
        <w:bottom w:val="none" w:sz="0" w:space="0" w:color="auto"/>
        <w:right w:val="none" w:sz="0" w:space="0" w:color="auto"/>
      </w:divBdr>
    </w:div>
    <w:div w:id="1825194147">
      <w:bodyDiv w:val="1"/>
      <w:marLeft w:val="0"/>
      <w:marRight w:val="0"/>
      <w:marTop w:val="0"/>
      <w:marBottom w:val="0"/>
      <w:divBdr>
        <w:top w:val="none" w:sz="0" w:space="0" w:color="auto"/>
        <w:left w:val="none" w:sz="0" w:space="0" w:color="auto"/>
        <w:bottom w:val="none" w:sz="0" w:space="0" w:color="auto"/>
        <w:right w:val="none" w:sz="0" w:space="0" w:color="auto"/>
      </w:divBdr>
    </w:div>
    <w:div w:id="1825390093">
      <w:bodyDiv w:val="1"/>
      <w:marLeft w:val="0"/>
      <w:marRight w:val="0"/>
      <w:marTop w:val="0"/>
      <w:marBottom w:val="0"/>
      <w:divBdr>
        <w:top w:val="none" w:sz="0" w:space="0" w:color="auto"/>
        <w:left w:val="none" w:sz="0" w:space="0" w:color="auto"/>
        <w:bottom w:val="none" w:sz="0" w:space="0" w:color="auto"/>
        <w:right w:val="none" w:sz="0" w:space="0" w:color="auto"/>
      </w:divBdr>
    </w:div>
    <w:div w:id="1825537476">
      <w:bodyDiv w:val="1"/>
      <w:marLeft w:val="0"/>
      <w:marRight w:val="0"/>
      <w:marTop w:val="0"/>
      <w:marBottom w:val="0"/>
      <w:divBdr>
        <w:top w:val="none" w:sz="0" w:space="0" w:color="auto"/>
        <w:left w:val="none" w:sz="0" w:space="0" w:color="auto"/>
        <w:bottom w:val="none" w:sz="0" w:space="0" w:color="auto"/>
        <w:right w:val="none" w:sz="0" w:space="0" w:color="auto"/>
      </w:divBdr>
    </w:div>
    <w:div w:id="1825580667">
      <w:bodyDiv w:val="1"/>
      <w:marLeft w:val="0"/>
      <w:marRight w:val="0"/>
      <w:marTop w:val="0"/>
      <w:marBottom w:val="0"/>
      <w:divBdr>
        <w:top w:val="none" w:sz="0" w:space="0" w:color="auto"/>
        <w:left w:val="none" w:sz="0" w:space="0" w:color="auto"/>
        <w:bottom w:val="none" w:sz="0" w:space="0" w:color="auto"/>
        <w:right w:val="none" w:sz="0" w:space="0" w:color="auto"/>
      </w:divBdr>
    </w:div>
    <w:div w:id="1825582427">
      <w:bodyDiv w:val="1"/>
      <w:marLeft w:val="0"/>
      <w:marRight w:val="0"/>
      <w:marTop w:val="0"/>
      <w:marBottom w:val="0"/>
      <w:divBdr>
        <w:top w:val="none" w:sz="0" w:space="0" w:color="auto"/>
        <w:left w:val="none" w:sz="0" w:space="0" w:color="auto"/>
        <w:bottom w:val="none" w:sz="0" w:space="0" w:color="auto"/>
        <w:right w:val="none" w:sz="0" w:space="0" w:color="auto"/>
      </w:divBdr>
    </w:div>
    <w:div w:id="1825656965">
      <w:bodyDiv w:val="1"/>
      <w:marLeft w:val="0"/>
      <w:marRight w:val="0"/>
      <w:marTop w:val="0"/>
      <w:marBottom w:val="0"/>
      <w:divBdr>
        <w:top w:val="none" w:sz="0" w:space="0" w:color="auto"/>
        <w:left w:val="none" w:sz="0" w:space="0" w:color="auto"/>
        <w:bottom w:val="none" w:sz="0" w:space="0" w:color="auto"/>
        <w:right w:val="none" w:sz="0" w:space="0" w:color="auto"/>
      </w:divBdr>
    </w:div>
    <w:div w:id="1825780764">
      <w:bodyDiv w:val="1"/>
      <w:marLeft w:val="0"/>
      <w:marRight w:val="0"/>
      <w:marTop w:val="0"/>
      <w:marBottom w:val="0"/>
      <w:divBdr>
        <w:top w:val="none" w:sz="0" w:space="0" w:color="auto"/>
        <w:left w:val="none" w:sz="0" w:space="0" w:color="auto"/>
        <w:bottom w:val="none" w:sz="0" w:space="0" w:color="auto"/>
        <w:right w:val="none" w:sz="0" w:space="0" w:color="auto"/>
      </w:divBdr>
    </w:div>
    <w:div w:id="1825781448">
      <w:bodyDiv w:val="1"/>
      <w:marLeft w:val="0"/>
      <w:marRight w:val="0"/>
      <w:marTop w:val="0"/>
      <w:marBottom w:val="0"/>
      <w:divBdr>
        <w:top w:val="none" w:sz="0" w:space="0" w:color="auto"/>
        <w:left w:val="none" w:sz="0" w:space="0" w:color="auto"/>
        <w:bottom w:val="none" w:sz="0" w:space="0" w:color="auto"/>
        <w:right w:val="none" w:sz="0" w:space="0" w:color="auto"/>
      </w:divBdr>
    </w:div>
    <w:div w:id="1826239575">
      <w:bodyDiv w:val="1"/>
      <w:marLeft w:val="0"/>
      <w:marRight w:val="0"/>
      <w:marTop w:val="0"/>
      <w:marBottom w:val="0"/>
      <w:divBdr>
        <w:top w:val="none" w:sz="0" w:space="0" w:color="auto"/>
        <w:left w:val="none" w:sz="0" w:space="0" w:color="auto"/>
        <w:bottom w:val="none" w:sz="0" w:space="0" w:color="auto"/>
        <w:right w:val="none" w:sz="0" w:space="0" w:color="auto"/>
      </w:divBdr>
    </w:div>
    <w:div w:id="1826317968">
      <w:bodyDiv w:val="1"/>
      <w:marLeft w:val="0"/>
      <w:marRight w:val="0"/>
      <w:marTop w:val="0"/>
      <w:marBottom w:val="0"/>
      <w:divBdr>
        <w:top w:val="none" w:sz="0" w:space="0" w:color="auto"/>
        <w:left w:val="none" w:sz="0" w:space="0" w:color="auto"/>
        <w:bottom w:val="none" w:sz="0" w:space="0" w:color="auto"/>
        <w:right w:val="none" w:sz="0" w:space="0" w:color="auto"/>
      </w:divBdr>
    </w:div>
    <w:div w:id="1826361529">
      <w:bodyDiv w:val="1"/>
      <w:marLeft w:val="0"/>
      <w:marRight w:val="0"/>
      <w:marTop w:val="0"/>
      <w:marBottom w:val="0"/>
      <w:divBdr>
        <w:top w:val="none" w:sz="0" w:space="0" w:color="auto"/>
        <w:left w:val="none" w:sz="0" w:space="0" w:color="auto"/>
        <w:bottom w:val="none" w:sz="0" w:space="0" w:color="auto"/>
        <w:right w:val="none" w:sz="0" w:space="0" w:color="auto"/>
      </w:divBdr>
    </w:div>
    <w:div w:id="1826437756">
      <w:bodyDiv w:val="1"/>
      <w:marLeft w:val="0"/>
      <w:marRight w:val="0"/>
      <w:marTop w:val="0"/>
      <w:marBottom w:val="0"/>
      <w:divBdr>
        <w:top w:val="none" w:sz="0" w:space="0" w:color="auto"/>
        <w:left w:val="none" w:sz="0" w:space="0" w:color="auto"/>
        <w:bottom w:val="none" w:sz="0" w:space="0" w:color="auto"/>
        <w:right w:val="none" w:sz="0" w:space="0" w:color="auto"/>
      </w:divBdr>
    </w:div>
    <w:div w:id="1826509979">
      <w:bodyDiv w:val="1"/>
      <w:marLeft w:val="0"/>
      <w:marRight w:val="0"/>
      <w:marTop w:val="0"/>
      <w:marBottom w:val="0"/>
      <w:divBdr>
        <w:top w:val="none" w:sz="0" w:space="0" w:color="auto"/>
        <w:left w:val="none" w:sz="0" w:space="0" w:color="auto"/>
        <w:bottom w:val="none" w:sz="0" w:space="0" w:color="auto"/>
        <w:right w:val="none" w:sz="0" w:space="0" w:color="auto"/>
      </w:divBdr>
    </w:div>
    <w:div w:id="1826622265">
      <w:bodyDiv w:val="1"/>
      <w:marLeft w:val="0"/>
      <w:marRight w:val="0"/>
      <w:marTop w:val="0"/>
      <w:marBottom w:val="0"/>
      <w:divBdr>
        <w:top w:val="none" w:sz="0" w:space="0" w:color="auto"/>
        <w:left w:val="none" w:sz="0" w:space="0" w:color="auto"/>
        <w:bottom w:val="none" w:sz="0" w:space="0" w:color="auto"/>
        <w:right w:val="none" w:sz="0" w:space="0" w:color="auto"/>
      </w:divBdr>
    </w:div>
    <w:div w:id="1826624581">
      <w:bodyDiv w:val="1"/>
      <w:marLeft w:val="0"/>
      <w:marRight w:val="0"/>
      <w:marTop w:val="0"/>
      <w:marBottom w:val="0"/>
      <w:divBdr>
        <w:top w:val="none" w:sz="0" w:space="0" w:color="auto"/>
        <w:left w:val="none" w:sz="0" w:space="0" w:color="auto"/>
        <w:bottom w:val="none" w:sz="0" w:space="0" w:color="auto"/>
        <w:right w:val="none" w:sz="0" w:space="0" w:color="auto"/>
      </w:divBdr>
    </w:div>
    <w:div w:id="1826698809">
      <w:bodyDiv w:val="1"/>
      <w:marLeft w:val="0"/>
      <w:marRight w:val="0"/>
      <w:marTop w:val="0"/>
      <w:marBottom w:val="0"/>
      <w:divBdr>
        <w:top w:val="none" w:sz="0" w:space="0" w:color="auto"/>
        <w:left w:val="none" w:sz="0" w:space="0" w:color="auto"/>
        <w:bottom w:val="none" w:sz="0" w:space="0" w:color="auto"/>
        <w:right w:val="none" w:sz="0" w:space="0" w:color="auto"/>
      </w:divBdr>
    </w:div>
    <w:div w:id="1826816228">
      <w:bodyDiv w:val="1"/>
      <w:marLeft w:val="0"/>
      <w:marRight w:val="0"/>
      <w:marTop w:val="0"/>
      <w:marBottom w:val="0"/>
      <w:divBdr>
        <w:top w:val="none" w:sz="0" w:space="0" w:color="auto"/>
        <w:left w:val="none" w:sz="0" w:space="0" w:color="auto"/>
        <w:bottom w:val="none" w:sz="0" w:space="0" w:color="auto"/>
        <w:right w:val="none" w:sz="0" w:space="0" w:color="auto"/>
      </w:divBdr>
    </w:div>
    <w:div w:id="1826972087">
      <w:bodyDiv w:val="1"/>
      <w:marLeft w:val="0"/>
      <w:marRight w:val="0"/>
      <w:marTop w:val="0"/>
      <w:marBottom w:val="0"/>
      <w:divBdr>
        <w:top w:val="none" w:sz="0" w:space="0" w:color="auto"/>
        <w:left w:val="none" w:sz="0" w:space="0" w:color="auto"/>
        <w:bottom w:val="none" w:sz="0" w:space="0" w:color="auto"/>
        <w:right w:val="none" w:sz="0" w:space="0" w:color="auto"/>
      </w:divBdr>
    </w:div>
    <w:div w:id="1827043242">
      <w:bodyDiv w:val="1"/>
      <w:marLeft w:val="0"/>
      <w:marRight w:val="0"/>
      <w:marTop w:val="0"/>
      <w:marBottom w:val="0"/>
      <w:divBdr>
        <w:top w:val="none" w:sz="0" w:space="0" w:color="auto"/>
        <w:left w:val="none" w:sz="0" w:space="0" w:color="auto"/>
        <w:bottom w:val="none" w:sz="0" w:space="0" w:color="auto"/>
        <w:right w:val="none" w:sz="0" w:space="0" w:color="auto"/>
      </w:divBdr>
    </w:div>
    <w:div w:id="1827090111">
      <w:bodyDiv w:val="1"/>
      <w:marLeft w:val="0"/>
      <w:marRight w:val="0"/>
      <w:marTop w:val="0"/>
      <w:marBottom w:val="0"/>
      <w:divBdr>
        <w:top w:val="none" w:sz="0" w:space="0" w:color="auto"/>
        <w:left w:val="none" w:sz="0" w:space="0" w:color="auto"/>
        <w:bottom w:val="none" w:sz="0" w:space="0" w:color="auto"/>
        <w:right w:val="none" w:sz="0" w:space="0" w:color="auto"/>
      </w:divBdr>
    </w:div>
    <w:div w:id="1827239482">
      <w:bodyDiv w:val="1"/>
      <w:marLeft w:val="0"/>
      <w:marRight w:val="0"/>
      <w:marTop w:val="0"/>
      <w:marBottom w:val="0"/>
      <w:divBdr>
        <w:top w:val="none" w:sz="0" w:space="0" w:color="auto"/>
        <w:left w:val="none" w:sz="0" w:space="0" w:color="auto"/>
        <w:bottom w:val="none" w:sz="0" w:space="0" w:color="auto"/>
        <w:right w:val="none" w:sz="0" w:space="0" w:color="auto"/>
      </w:divBdr>
    </w:div>
    <w:div w:id="1827281228">
      <w:bodyDiv w:val="1"/>
      <w:marLeft w:val="0"/>
      <w:marRight w:val="0"/>
      <w:marTop w:val="0"/>
      <w:marBottom w:val="0"/>
      <w:divBdr>
        <w:top w:val="none" w:sz="0" w:space="0" w:color="auto"/>
        <w:left w:val="none" w:sz="0" w:space="0" w:color="auto"/>
        <w:bottom w:val="none" w:sz="0" w:space="0" w:color="auto"/>
        <w:right w:val="none" w:sz="0" w:space="0" w:color="auto"/>
      </w:divBdr>
    </w:div>
    <w:div w:id="1827284105">
      <w:bodyDiv w:val="1"/>
      <w:marLeft w:val="0"/>
      <w:marRight w:val="0"/>
      <w:marTop w:val="0"/>
      <w:marBottom w:val="0"/>
      <w:divBdr>
        <w:top w:val="none" w:sz="0" w:space="0" w:color="auto"/>
        <w:left w:val="none" w:sz="0" w:space="0" w:color="auto"/>
        <w:bottom w:val="none" w:sz="0" w:space="0" w:color="auto"/>
        <w:right w:val="none" w:sz="0" w:space="0" w:color="auto"/>
      </w:divBdr>
    </w:div>
    <w:div w:id="1827284154">
      <w:bodyDiv w:val="1"/>
      <w:marLeft w:val="0"/>
      <w:marRight w:val="0"/>
      <w:marTop w:val="0"/>
      <w:marBottom w:val="0"/>
      <w:divBdr>
        <w:top w:val="none" w:sz="0" w:space="0" w:color="auto"/>
        <w:left w:val="none" w:sz="0" w:space="0" w:color="auto"/>
        <w:bottom w:val="none" w:sz="0" w:space="0" w:color="auto"/>
        <w:right w:val="none" w:sz="0" w:space="0" w:color="auto"/>
      </w:divBdr>
    </w:div>
    <w:div w:id="1827476848">
      <w:bodyDiv w:val="1"/>
      <w:marLeft w:val="0"/>
      <w:marRight w:val="0"/>
      <w:marTop w:val="0"/>
      <w:marBottom w:val="0"/>
      <w:divBdr>
        <w:top w:val="none" w:sz="0" w:space="0" w:color="auto"/>
        <w:left w:val="none" w:sz="0" w:space="0" w:color="auto"/>
        <w:bottom w:val="none" w:sz="0" w:space="0" w:color="auto"/>
        <w:right w:val="none" w:sz="0" w:space="0" w:color="auto"/>
      </w:divBdr>
    </w:div>
    <w:div w:id="1827623266">
      <w:bodyDiv w:val="1"/>
      <w:marLeft w:val="0"/>
      <w:marRight w:val="0"/>
      <w:marTop w:val="0"/>
      <w:marBottom w:val="0"/>
      <w:divBdr>
        <w:top w:val="none" w:sz="0" w:space="0" w:color="auto"/>
        <w:left w:val="none" w:sz="0" w:space="0" w:color="auto"/>
        <w:bottom w:val="none" w:sz="0" w:space="0" w:color="auto"/>
        <w:right w:val="none" w:sz="0" w:space="0" w:color="auto"/>
      </w:divBdr>
    </w:div>
    <w:div w:id="1827815000">
      <w:bodyDiv w:val="1"/>
      <w:marLeft w:val="0"/>
      <w:marRight w:val="0"/>
      <w:marTop w:val="0"/>
      <w:marBottom w:val="0"/>
      <w:divBdr>
        <w:top w:val="none" w:sz="0" w:space="0" w:color="auto"/>
        <w:left w:val="none" w:sz="0" w:space="0" w:color="auto"/>
        <w:bottom w:val="none" w:sz="0" w:space="0" w:color="auto"/>
        <w:right w:val="none" w:sz="0" w:space="0" w:color="auto"/>
      </w:divBdr>
    </w:div>
    <w:div w:id="1827938424">
      <w:bodyDiv w:val="1"/>
      <w:marLeft w:val="0"/>
      <w:marRight w:val="0"/>
      <w:marTop w:val="0"/>
      <w:marBottom w:val="0"/>
      <w:divBdr>
        <w:top w:val="none" w:sz="0" w:space="0" w:color="auto"/>
        <w:left w:val="none" w:sz="0" w:space="0" w:color="auto"/>
        <w:bottom w:val="none" w:sz="0" w:space="0" w:color="auto"/>
        <w:right w:val="none" w:sz="0" w:space="0" w:color="auto"/>
      </w:divBdr>
    </w:div>
    <w:div w:id="1828014698">
      <w:bodyDiv w:val="1"/>
      <w:marLeft w:val="0"/>
      <w:marRight w:val="0"/>
      <w:marTop w:val="0"/>
      <w:marBottom w:val="0"/>
      <w:divBdr>
        <w:top w:val="none" w:sz="0" w:space="0" w:color="auto"/>
        <w:left w:val="none" w:sz="0" w:space="0" w:color="auto"/>
        <w:bottom w:val="none" w:sz="0" w:space="0" w:color="auto"/>
        <w:right w:val="none" w:sz="0" w:space="0" w:color="auto"/>
      </w:divBdr>
    </w:div>
    <w:div w:id="1828085326">
      <w:bodyDiv w:val="1"/>
      <w:marLeft w:val="0"/>
      <w:marRight w:val="0"/>
      <w:marTop w:val="0"/>
      <w:marBottom w:val="0"/>
      <w:divBdr>
        <w:top w:val="none" w:sz="0" w:space="0" w:color="auto"/>
        <w:left w:val="none" w:sz="0" w:space="0" w:color="auto"/>
        <w:bottom w:val="none" w:sz="0" w:space="0" w:color="auto"/>
        <w:right w:val="none" w:sz="0" w:space="0" w:color="auto"/>
      </w:divBdr>
    </w:div>
    <w:div w:id="1828086215">
      <w:bodyDiv w:val="1"/>
      <w:marLeft w:val="0"/>
      <w:marRight w:val="0"/>
      <w:marTop w:val="0"/>
      <w:marBottom w:val="0"/>
      <w:divBdr>
        <w:top w:val="none" w:sz="0" w:space="0" w:color="auto"/>
        <w:left w:val="none" w:sz="0" w:space="0" w:color="auto"/>
        <w:bottom w:val="none" w:sz="0" w:space="0" w:color="auto"/>
        <w:right w:val="none" w:sz="0" w:space="0" w:color="auto"/>
      </w:divBdr>
    </w:div>
    <w:div w:id="1828089079">
      <w:bodyDiv w:val="1"/>
      <w:marLeft w:val="0"/>
      <w:marRight w:val="0"/>
      <w:marTop w:val="0"/>
      <w:marBottom w:val="0"/>
      <w:divBdr>
        <w:top w:val="none" w:sz="0" w:space="0" w:color="auto"/>
        <w:left w:val="none" w:sz="0" w:space="0" w:color="auto"/>
        <w:bottom w:val="none" w:sz="0" w:space="0" w:color="auto"/>
        <w:right w:val="none" w:sz="0" w:space="0" w:color="auto"/>
      </w:divBdr>
    </w:div>
    <w:div w:id="1828158814">
      <w:bodyDiv w:val="1"/>
      <w:marLeft w:val="0"/>
      <w:marRight w:val="0"/>
      <w:marTop w:val="0"/>
      <w:marBottom w:val="0"/>
      <w:divBdr>
        <w:top w:val="none" w:sz="0" w:space="0" w:color="auto"/>
        <w:left w:val="none" w:sz="0" w:space="0" w:color="auto"/>
        <w:bottom w:val="none" w:sz="0" w:space="0" w:color="auto"/>
        <w:right w:val="none" w:sz="0" w:space="0" w:color="auto"/>
      </w:divBdr>
    </w:div>
    <w:div w:id="1828209457">
      <w:bodyDiv w:val="1"/>
      <w:marLeft w:val="0"/>
      <w:marRight w:val="0"/>
      <w:marTop w:val="0"/>
      <w:marBottom w:val="0"/>
      <w:divBdr>
        <w:top w:val="none" w:sz="0" w:space="0" w:color="auto"/>
        <w:left w:val="none" w:sz="0" w:space="0" w:color="auto"/>
        <w:bottom w:val="none" w:sz="0" w:space="0" w:color="auto"/>
        <w:right w:val="none" w:sz="0" w:space="0" w:color="auto"/>
      </w:divBdr>
    </w:div>
    <w:div w:id="1828278308">
      <w:bodyDiv w:val="1"/>
      <w:marLeft w:val="0"/>
      <w:marRight w:val="0"/>
      <w:marTop w:val="0"/>
      <w:marBottom w:val="0"/>
      <w:divBdr>
        <w:top w:val="none" w:sz="0" w:space="0" w:color="auto"/>
        <w:left w:val="none" w:sz="0" w:space="0" w:color="auto"/>
        <w:bottom w:val="none" w:sz="0" w:space="0" w:color="auto"/>
        <w:right w:val="none" w:sz="0" w:space="0" w:color="auto"/>
      </w:divBdr>
    </w:div>
    <w:div w:id="1828551501">
      <w:bodyDiv w:val="1"/>
      <w:marLeft w:val="0"/>
      <w:marRight w:val="0"/>
      <w:marTop w:val="0"/>
      <w:marBottom w:val="0"/>
      <w:divBdr>
        <w:top w:val="none" w:sz="0" w:space="0" w:color="auto"/>
        <w:left w:val="none" w:sz="0" w:space="0" w:color="auto"/>
        <w:bottom w:val="none" w:sz="0" w:space="0" w:color="auto"/>
        <w:right w:val="none" w:sz="0" w:space="0" w:color="auto"/>
      </w:divBdr>
    </w:div>
    <w:div w:id="1828742655">
      <w:bodyDiv w:val="1"/>
      <w:marLeft w:val="0"/>
      <w:marRight w:val="0"/>
      <w:marTop w:val="0"/>
      <w:marBottom w:val="0"/>
      <w:divBdr>
        <w:top w:val="none" w:sz="0" w:space="0" w:color="auto"/>
        <w:left w:val="none" w:sz="0" w:space="0" w:color="auto"/>
        <w:bottom w:val="none" w:sz="0" w:space="0" w:color="auto"/>
        <w:right w:val="none" w:sz="0" w:space="0" w:color="auto"/>
      </w:divBdr>
    </w:div>
    <w:div w:id="1828743732">
      <w:bodyDiv w:val="1"/>
      <w:marLeft w:val="0"/>
      <w:marRight w:val="0"/>
      <w:marTop w:val="0"/>
      <w:marBottom w:val="0"/>
      <w:divBdr>
        <w:top w:val="none" w:sz="0" w:space="0" w:color="auto"/>
        <w:left w:val="none" w:sz="0" w:space="0" w:color="auto"/>
        <w:bottom w:val="none" w:sz="0" w:space="0" w:color="auto"/>
        <w:right w:val="none" w:sz="0" w:space="0" w:color="auto"/>
      </w:divBdr>
    </w:div>
    <w:div w:id="1829176553">
      <w:bodyDiv w:val="1"/>
      <w:marLeft w:val="0"/>
      <w:marRight w:val="0"/>
      <w:marTop w:val="0"/>
      <w:marBottom w:val="0"/>
      <w:divBdr>
        <w:top w:val="none" w:sz="0" w:space="0" w:color="auto"/>
        <w:left w:val="none" w:sz="0" w:space="0" w:color="auto"/>
        <w:bottom w:val="none" w:sz="0" w:space="0" w:color="auto"/>
        <w:right w:val="none" w:sz="0" w:space="0" w:color="auto"/>
      </w:divBdr>
    </w:div>
    <w:div w:id="1829248795">
      <w:bodyDiv w:val="1"/>
      <w:marLeft w:val="0"/>
      <w:marRight w:val="0"/>
      <w:marTop w:val="0"/>
      <w:marBottom w:val="0"/>
      <w:divBdr>
        <w:top w:val="none" w:sz="0" w:space="0" w:color="auto"/>
        <w:left w:val="none" w:sz="0" w:space="0" w:color="auto"/>
        <w:bottom w:val="none" w:sz="0" w:space="0" w:color="auto"/>
        <w:right w:val="none" w:sz="0" w:space="0" w:color="auto"/>
      </w:divBdr>
    </w:div>
    <w:div w:id="1829394072">
      <w:bodyDiv w:val="1"/>
      <w:marLeft w:val="0"/>
      <w:marRight w:val="0"/>
      <w:marTop w:val="0"/>
      <w:marBottom w:val="0"/>
      <w:divBdr>
        <w:top w:val="none" w:sz="0" w:space="0" w:color="auto"/>
        <w:left w:val="none" w:sz="0" w:space="0" w:color="auto"/>
        <w:bottom w:val="none" w:sz="0" w:space="0" w:color="auto"/>
        <w:right w:val="none" w:sz="0" w:space="0" w:color="auto"/>
      </w:divBdr>
    </w:div>
    <w:div w:id="1829438192">
      <w:bodyDiv w:val="1"/>
      <w:marLeft w:val="0"/>
      <w:marRight w:val="0"/>
      <w:marTop w:val="0"/>
      <w:marBottom w:val="0"/>
      <w:divBdr>
        <w:top w:val="none" w:sz="0" w:space="0" w:color="auto"/>
        <w:left w:val="none" w:sz="0" w:space="0" w:color="auto"/>
        <w:bottom w:val="none" w:sz="0" w:space="0" w:color="auto"/>
        <w:right w:val="none" w:sz="0" w:space="0" w:color="auto"/>
      </w:divBdr>
    </w:div>
    <w:div w:id="1829444450">
      <w:bodyDiv w:val="1"/>
      <w:marLeft w:val="0"/>
      <w:marRight w:val="0"/>
      <w:marTop w:val="0"/>
      <w:marBottom w:val="0"/>
      <w:divBdr>
        <w:top w:val="none" w:sz="0" w:space="0" w:color="auto"/>
        <w:left w:val="none" w:sz="0" w:space="0" w:color="auto"/>
        <w:bottom w:val="none" w:sz="0" w:space="0" w:color="auto"/>
        <w:right w:val="none" w:sz="0" w:space="0" w:color="auto"/>
      </w:divBdr>
    </w:div>
    <w:div w:id="1829520449">
      <w:bodyDiv w:val="1"/>
      <w:marLeft w:val="0"/>
      <w:marRight w:val="0"/>
      <w:marTop w:val="0"/>
      <w:marBottom w:val="0"/>
      <w:divBdr>
        <w:top w:val="none" w:sz="0" w:space="0" w:color="auto"/>
        <w:left w:val="none" w:sz="0" w:space="0" w:color="auto"/>
        <w:bottom w:val="none" w:sz="0" w:space="0" w:color="auto"/>
        <w:right w:val="none" w:sz="0" w:space="0" w:color="auto"/>
      </w:divBdr>
    </w:div>
    <w:div w:id="1829590839">
      <w:bodyDiv w:val="1"/>
      <w:marLeft w:val="0"/>
      <w:marRight w:val="0"/>
      <w:marTop w:val="0"/>
      <w:marBottom w:val="0"/>
      <w:divBdr>
        <w:top w:val="none" w:sz="0" w:space="0" w:color="auto"/>
        <w:left w:val="none" w:sz="0" w:space="0" w:color="auto"/>
        <w:bottom w:val="none" w:sz="0" w:space="0" w:color="auto"/>
        <w:right w:val="none" w:sz="0" w:space="0" w:color="auto"/>
      </w:divBdr>
    </w:div>
    <w:div w:id="1829635629">
      <w:bodyDiv w:val="1"/>
      <w:marLeft w:val="0"/>
      <w:marRight w:val="0"/>
      <w:marTop w:val="0"/>
      <w:marBottom w:val="0"/>
      <w:divBdr>
        <w:top w:val="none" w:sz="0" w:space="0" w:color="auto"/>
        <w:left w:val="none" w:sz="0" w:space="0" w:color="auto"/>
        <w:bottom w:val="none" w:sz="0" w:space="0" w:color="auto"/>
        <w:right w:val="none" w:sz="0" w:space="0" w:color="auto"/>
      </w:divBdr>
    </w:div>
    <w:div w:id="1829636210">
      <w:bodyDiv w:val="1"/>
      <w:marLeft w:val="0"/>
      <w:marRight w:val="0"/>
      <w:marTop w:val="0"/>
      <w:marBottom w:val="0"/>
      <w:divBdr>
        <w:top w:val="none" w:sz="0" w:space="0" w:color="auto"/>
        <w:left w:val="none" w:sz="0" w:space="0" w:color="auto"/>
        <w:bottom w:val="none" w:sz="0" w:space="0" w:color="auto"/>
        <w:right w:val="none" w:sz="0" w:space="0" w:color="auto"/>
      </w:divBdr>
    </w:div>
    <w:div w:id="1829706687">
      <w:bodyDiv w:val="1"/>
      <w:marLeft w:val="0"/>
      <w:marRight w:val="0"/>
      <w:marTop w:val="0"/>
      <w:marBottom w:val="0"/>
      <w:divBdr>
        <w:top w:val="none" w:sz="0" w:space="0" w:color="auto"/>
        <w:left w:val="none" w:sz="0" w:space="0" w:color="auto"/>
        <w:bottom w:val="none" w:sz="0" w:space="0" w:color="auto"/>
        <w:right w:val="none" w:sz="0" w:space="0" w:color="auto"/>
      </w:divBdr>
    </w:div>
    <w:div w:id="1829788630">
      <w:bodyDiv w:val="1"/>
      <w:marLeft w:val="0"/>
      <w:marRight w:val="0"/>
      <w:marTop w:val="0"/>
      <w:marBottom w:val="0"/>
      <w:divBdr>
        <w:top w:val="none" w:sz="0" w:space="0" w:color="auto"/>
        <w:left w:val="none" w:sz="0" w:space="0" w:color="auto"/>
        <w:bottom w:val="none" w:sz="0" w:space="0" w:color="auto"/>
        <w:right w:val="none" w:sz="0" w:space="0" w:color="auto"/>
      </w:divBdr>
    </w:div>
    <w:div w:id="1829830700">
      <w:bodyDiv w:val="1"/>
      <w:marLeft w:val="0"/>
      <w:marRight w:val="0"/>
      <w:marTop w:val="0"/>
      <w:marBottom w:val="0"/>
      <w:divBdr>
        <w:top w:val="none" w:sz="0" w:space="0" w:color="auto"/>
        <w:left w:val="none" w:sz="0" w:space="0" w:color="auto"/>
        <w:bottom w:val="none" w:sz="0" w:space="0" w:color="auto"/>
        <w:right w:val="none" w:sz="0" w:space="0" w:color="auto"/>
      </w:divBdr>
    </w:div>
    <w:div w:id="1829861774">
      <w:bodyDiv w:val="1"/>
      <w:marLeft w:val="0"/>
      <w:marRight w:val="0"/>
      <w:marTop w:val="0"/>
      <w:marBottom w:val="0"/>
      <w:divBdr>
        <w:top w:val="none" w:sz="0" w:space="0" w:color="auto"/>
        <w:left w:val="none" w:sz="0" w:space="0" w:color="auto"/>
        <w:bottom w:val="none" w:sz="0" w:space="0" w:color="auto"/>
        <w:right w:val="none" w:sz="0" w:space="0" w:color="auto"/>
      </w:divBdr>
    </w:div>
    <w:div w:id="1830053888">
      <w:bodyDiv w:val="1"/>
      <w:marLeft w:val="0"/>
      <w:marRight w:val="0"/>
      <w:marTop w:val="0"/>
      <w:marBottom w:val="0"/>
      <w:divBdr>
        <w:top w:val="none" w:sz="0" w:space="0" w:color="auto"/>
        <w:left w:val="none" w:sz="0" w:space="0" w:color="auto"/>
        <w:bottom w:val="none" w:sz="0" w:space="0" w:color="auto"/>
        <w:right w:val="none" w:sz="0" w:space="0" w:color="auto"/>
      </w:divBdr>
    </w:div>
    <w:div w:id="1830362837">
      <w:bodyDiv w:val="1"/>
      <w:marLeft w:val="0"/>
      <w:marRight w:val="0"/>
      <w:marTop w:val="0"/>
      <w:marBottom w:val="0"/>
      <w:divBdr>
        <w:top w:val="none" w:sz="0" w:space="0" w:color="auto"/>
        <w:left w:val="none" w:sz="0" w:space="0" w:color="auto"/>
        <w:bottom w:val="none" w:sz="0" w:space="0" w:color="auto"/>
        <w:right w:val="none" w:sz="0" w:space="0" w:color="auto"/>
      </w:divBdr>
    </w:div>
    <w:div w:id="1830364691">
      <w:bodyDiv w:val="1"/>
      <w:marLeft w:val="0"/>
      <w:marRight w:val="0"/>
      <w:marTop w:val="0"/>
      <w:marBottom w:val="0"/>
      <w:divBdr>
        <w:top w:val="none" w:sz="0" w:space="0" w:color="auto"/>
        <w:left w:val="none" w:sz="0" w:space="0" w:color="auto"/>
        <w:bottom w:val="none" w:sz="0" w:space="0" w:color="auto"/>
        <w:right w:val="none" w:sz="0" w:space="0" w:color="auto"/>
      </w:divBdr>
    </w:div>
    <w:div w:id="1830435592">
      <w:bodyDiv w:val="1"/>
      <w:marLeft w:val="0"/>
      <w:marRight w:val="0"/>
      <w:marTop w:val="0"/>
      <w:marBottom w:val="0"/>
      <w:divBdr>
        <w:top w:val="none" w:sz="0" w:space="0" w:color="auto"/>
        <w:left w:val="none" w:sz="0" w:space="0" w:color="auto"/>
        <w:bottom w:val="none" w:sz="0" w:space="0" w:color="auto"/>
        <w:right w:val="none" w:sz="0" w:space="0" w:color="auto"/>
      </w:divBdr>
    </w:div>
    <w:div w:id="1830439999">
      <w:bodyDiv w:val="1"/>
      <w:marLeft w:val="0"/>
      <w:marRight w:val="0"/>
      <w:marTop w:val="0"/>
      <w:marBottom w:val="0"/>
      <w:divBdr>
        <w:top w:val="none" w:sz="0" w:space="0" w:color="auto"/>
        <w:left w:val="none" w:sz="0" w:space="0" w:color="auto"/>
        <w:bottom w:val="none" w:sz="0" w:space="0" w:color="auto"/>
        <w:right w:val="none" w:sz="0" w:space="0" w:color="auto"/>
      </w:divBdr>
    </w:div>
    <w:div w:id="1830515824">
      <w:bodyDiv w:val="1"/>
      <w:marLeft w:val="0"/>
      <w:marRight w:val="0"/>
      <w:marTop w:val="0"/>
      <w:marBottom w:val="0"/>
      <w:divBdr>
        <w:top w:val="none" w:sz="0" w:space="0" w:color="auto"/>
        <w:left w:val="none" w:sz="0" w:space="0" w:color="auto"/>
        <w:bottom w:val="none" w:sz="0" w:space="0" w:color="auto"/>
        <w:right w:val="none" w:sz="0" w:space="0" w:color="auto"/>
      </w:divBdr>
    </w:div>
    <w:div w:id="1830754909">
      <w:bodyDiv w:val="1"/>
      <w:marLeft w:val="0"/>
      <w:marRight w:val="0"/>
      <w:marTop w:val="0"/>
      <w:marBottom w:val="0"/>
      <w:divBdr>
        <w:top w:val="none" w:sz="0" w:space="0" w:color="auto"/>
        <w:left w:val="none" w:sz="0" w:space="0" w:color="auto"/>
        <w:bottom w:val="none" w:sz="0" w:space="0" w:color="auto"/>
        <w:right w:val="none" w:sz="0" w:space="0" w:color="auto"/>
      </w:divBdr>
    </w:div>
    <w:div w:id="1830822045">
      <w:bodyDiv w:val="1"/>
      <w:marLeft w:val="0"/>
      <w:marRight w:val="0"/>
      <w:marTop w:val="0"/>
      <w:marBottom w:val="0"/>
      <w:divBdr>
        <w:top w:val="none" w:sz="0" w:space="0" w:color="auto"/>
        <w:left w:val="none" w:sz="0" w:space="0" w:color="auto"/>
        <w:bottom w:val="none" w:sz="0" w:space="0" w:color="auto"/>
        <w:right w:val="none" w:sz="0" w:space="0" w:color="auto"/>
      </w:divBdr>
    </w:div>
    <w:div w:id="1830824745">
      <w:bodyDiv w:val="1"/>
      <w:marLeft w:val="0"/>
      <w:marRight w:val="0"/>
      <w:marTop w:val="0"/>
      <w:marBottom w:val="0"/>
      <w:divBdr>
        <w:top w:val="none" w:sz="0" w:space="0" w:color="auto"/>
        <w:left w:val="none" w:sz="0" w:space="0" w:color="auto"/>
        <w:bottom w:val="none" w:sz="0" w:space="0" w:color="auto"/>
        <w:right w:val="none" w:sz="0" w:space="0" w:color="auto"/>
      </w:divBdr>
    </w:div>
    <w:div w:id="1830830951">
      <w:bodyDiv w:val="1"/>
      <w:marLeft w:val="0"/>
      <w:marRight w:val="0"/>
      <w:marTop w:val="0"/>
      <w:marBottom w:val="0"/>
      <w:divBdr>
        <w:top w:val="none" w:sz="0" w:space="0" w:color="auto"/>
        <w:left w:val="none" w:sz="0" w:space="0" w:color="auto"/>
        <w:bottom w:val="none" w:sz="0" w:space="0" w:color="auto"/>
        <w:right w:val="none" w:sz="0" w:space="0" w:color="auto"/>
      </w:divBdr>
    </w:div>
    <w:div w:id="1830948357">
      <w:bodyDiv w:val="1"/>
      <w:marLeft w:val="0"/>
      <w:marRight w:val="0"/>
      <w:marTop w:val="0"/>
      <w:marBottom w:val="0"/>
      <w:divBdr>
        <w:top w:val="none" w:sz="0" w:space="0" w:color="auto"/>
        <w:left w:val="none" w:sz="0" w:space="0" w:color="auto"/>
        <w:bottom w:val="none" w:sz="0" w:space="0" w:color="auto"/>
        <w:right w:val="none" w:sz="0" w:space="0" w:color="auto"/>
      </w:divBdr>
    </w:div>
    <w:div w:id="1831169435">
      <w:bodyDiv w:val="1"/>
      <w:marLeft w:val="0"/>
      <w:marRight w:val="0"/>
      <w:marTop w:val="0"/>
      <w:marBottom w:val="0"/>
      <w:divBdr>
        <w:top w:val="none" w:sz="0" w:space="0" w:color="auto"/>
        <w:left w:val="none" w:sz="0" w:space="0" w:color="auto"/>
        <w:bottom w:val="none" w:sz="0" w:space="0" w:color="auto"/>
        <w:right w:val="none" w:sz="0" w:space="0" w:color="auto"/>
      </w:divBdr>
    </w:div>
    <w:div w:id="1831171061">
      <w:bodyDiv w:val="1"/>
      <w:marLeft w:val="0"/>
      <w:marRight w:val="0"/>
      <w:marTop w:val="0"/>
      <w:marBottom w:val="0"/>
      <w:divBdr>
        <w:top w:val="none" w:sz="0" w:space="0" w:color="auto"/>
        <w:left w:val="none" w:sz="0" w:space="0" w:color="auto"/>
        <w:bottom w:val="none" w:sz="0" w:space="0" w:color="auto"/>
        <w:right w:val="none" w:sz="0" w:space="0" w:color="auto"/>
      </w:divBdr>
    </w:div>
    <w:div w:id="1831407795">
      <w:bodyDiv w:val="1"/>
      <w:marLeft w:val="0"/>
      <w:marRight w:val="0"/>
      <w:marTop w:val="0"/>
      <w:marBottom w:val="0"/>
      <w:divBdr>
        <w:top w:val="none" w:sz="0" w:space="0" w:color="auto"/>
        <w:left w:val="none" w:sz="0" w:space="0" w:color="auto"/>
        <w:bottom w:val="none" w:sz="0" w:space="0" w:color="auto"/>
        <w:right w:val="none" w:sz="0" w:space="0" w:color="auto"/>
      </w:divBdr>
    </w:div>
    <w:div w:id="1831435005">
      <w:bodyDiv w:val="1"/>
      <w:marLeft w:val="0"/>
      <w:marRight w:val="0"/>
      <w:marTop w:val="0"/>
      <w:marBottom w:val="0"/>
      <w:divBdr>
        <w:top w:val="none" w:sz="0" w:space="0" w:color="auto"/>
        <w:left w:val="none" w:sz="0" w:space="0" w:color="auto"/>
        <w:bottom w:val="none" w:sz="0" w:space="0" w:color="auto"/>
        <w:right w:val="none" w:sz="0" w:space="0" w:color="auto"/>
      </w:divBdr>
    </w:div>
    <w:div w:id="1831482380">
      <w:bodyDiv w:val="1"/>
      <w:marLeft w:val="0"/>
      <w:marRight w:val="0"/>
      <w:marTop w:val="0"/>
      <w:marBottom w:val="0"/>
      <w:divBdr>
        <w:top w:val="none" w:sz="0" w:space="0" w:color="auto"/>
        <w:left w:val="none" w:sz="0" w:space="0" w:color="auto"/>
        <w:bottom w:val="none" w:sz="0" w:space="0" w:color="auto"/>
        <w:right w:val="none" w:sz="0" w:space="0" w:color="auto"/>
      </w:divBdr>
    </w:div>
    <w:div w:id="1831558407">
      <w:bodyDiv w:val="1"/>
      <w:marLeft w:val="0"/>
      <w:marRight w:val="0"/>
      <w:marTop w:val="0"/>
      <w:marBottom w:val="0"/>
      <w:divBdr>
        <w:top w:val="none" w:sz="0" w:space="0" w:color="auto"/>
        <w:left w:val="none" w:sz="0" w:space="0" w:color="auto"/>
        <w:bottom w:val="none" w:sz="0" w:space="0" w:color="auto"/>
        <w:right w:val="none" w:sz="0" w:space="0" w:color="auto"/>
      </w:divBdr>
    </w:div>
    <w:div w:id="1831558585">
      <w:bodyDiv w:val="1"/>
      <w:marLeft w:val="0"/>
      <w:marRight w:val="0"/>
      <w:marTop w:val="0"/>
      <w:marBottom w:val="0"/>
      <w:divBdr>
        <w:top w:val="none" w:sz="0" w:space="0" w:color="auto"/>
        <w:left w:val="none" w:sz="0" w:space="0" w:color="auto"/>
        <w:bottom w:val="none" w:sz="0" w:space="0" w:color="auto"/>
        <w:right w:val="none" w:sz="0" w:space="0" w:color="auto"/>
      </w:divBdr>
    </w:div>
    <w:div w:id="1831676676">
      <w:bodyDiv w:val="1"/>
      <w:marLeft w:val="0"/>
      <w:marRight w:val="0"/>
      <w:marTop w:val="0"/>
      <w:marBottom w:val="0"/>
      <w:divBdr>
        <w:top w:val="none" w:sz="0" w:space="0" w:color="auto"/>
        <w:left w:val="none" w:sz="0" w:space="0" w:color="auto"/>
        <w:bottom w:val="none" w:sz="0" w:space="0" w:color="auto"/>
        <w:right w:val="none" w:sz="0" w:space="0" w:color="auto"/>
      </w:divBdr>
    </w:div>
    <w:div w:id="1831751887">
      <w:bodyDiv w:val="1"/>
      <w:marLeft w:val="0"/>
      <w:marRight w:val="0"/>
      <w:marTop w:val="0"/>
      <w:marBottom w:val="0"/>
      <w:divBdr>
        <w:top w:val="none" w:sz="0" w:space="0" w:color="auto"/>
        <w:left w:val="none" w:sz="0" w:space="0" w:color="auto"/>
        <w:bottom w:val="none" w:sz="0" w:space="0" w:color="auto"/>
        <w:right w:val="none" w:sz="0" w:space="0" w:color="auto"/>
      </w:divBdr>
    </w:div>
    <w:div w:id="1831867613">
      <w:bodyDiv w:val="1"/>
      <w:marLeft w:val="0"/>
      <w:marRight w:val="0"/>
      <w:marTop w:val="0"/>
      <w:marBottom w:val="0"/>
      <w:divBdr>
        <w:top w:val="none" w:sz="0" w:space="0" w:color="auto"/>
        <w:left w:val="none" w:sz="0" w:space="0" w:color="auto"/>
        <w:bottom w:val="none" w:sz="0" w:space="0" w:color="auto"/>
        <w:right w:val="none" w:sz="0" w:space="0" w:color="auto"/>
      </w:divBdr>
    </w:div>
    <w:div w:id="1831942307">
      <w:bodyDiv w:val="1"/>
      <w:marLeft w:val="0"/>
      <w:marRight w:val="0"/>
      <w:marTop w:val="0"/>
      <w:marBottom w:val="0"/>
      <w:divBdr>
        <w:top w:val="none" w:sz="0" w:space="0" w:color="auto"/>
        <w:left w:val="none" w:sz="0" w:space="0" w:color="auto"/>
        <w:bottom w:val="none" w:sz="0" w:space="0" w:color="auto"/>
        <w:right w:val="none" w:sz="0" w:space="0" w:color="auto"/>
      </w:divBdr>
    </w:div>
    <w:div w:id="1832059223">
      <w:bodyDiv w:val="1"/>
      <w:marLeft w:val="0"/>
      <w:marRight w:val="0"/>
      <w:marTop w:val="0"/>
      <w:marBottom w:val="0"/>
      <w:divBdr>
        <w:top w:val="none" w:sz="0" w:space="0" w:color="auto"/>
        <w:left w:val="none" w:sz="0" w:space="0" w:color="auto"/>
        <w:bottom w:val="none" w:sz="0" w:space="0" w:color="auto"/>
        <w:right w:val="none" w:sz="0" w:space="0" w:color="auto"/>
      </w:divBdr>
    </w:div>
    <w:div w:id="1832061081">
      <w:bodyDiv w:val="1"/>
      <w:marLeft w:val="0"/>
      <w:marRight w:val="0"/>
      <w:marTop w:val="0"/>
      <w:marBottom w:val="0"/>
      <w:divBdr>
        <w:top w:val="none" w:sz="0" w:space="0" w:color="auto"/>
        <w:left w:val="none" w:sz="0" w:space="0" w:color="auto"/>
        <w:bottom w:val="none" w:sz="0" w:space="0" w:color="auto"/>
        <w:right w:val="none" w:sz="0" w:space="0" w:color="auto"/>
      </w:divBdr>
    </w:div>
    <w:div w:id="1832258911">
      <w:bodyDiv w:val="1"/>
      <w:marLeft w:val="0"/>
      <w:marRight w:val="0"/>
      <w:marTop w:val="0"/>
      <w:marBottom w:val="0"/>
      <w:divBdr>
        <w:top w:val="none" w:sz="0" w:space="0" w:color="auto"/>
        <w:left w:val="none" w:sz="0" w:space="0" w:color="auto"/>
        <w:bottom w:val="none" w:sz="0" w:space="0" w:color="auto"/>
        <w:right w:val="none" w:sz="0" w:space="0" w:color="auto"/>
      </w:divBdr>
    </w:div>
    <w:div w:id="1832401861">
      <w:bodyDiv w:val="1"/>
      <w:marLeft w:val="0"/>
      <w:marRight w:val="0"/>
      <w:marTop w:val="0"/>
      <w:marBottom w:val="0"/>
      <w:divBdr>
        <w:top w:val="none" w:sz="0" w:space="0" w:color="auto"/>
        <w:left w:val="none" w:sz="0" w:space="0" w:color="auto"/>
        <w:bottom w:val="none" w:sz="0" w:space="0" w:color="auto"/>
        <w:right w:val="none" w:sz="0" w:space="0" w:color="auto"/>
      </w:divBdr>
    </w:div>
    <w:div w:id="1832405800">
      <w:bodyDiv w:val="1"/>
      <w:marLeft w:val="0"/>
      <w:marRight w:val="0"/>
      <w:marTop w:val="0"/>
      <w:marBottom w:val="0"/>
      <w:divBdr>
        <w:top w:val="none" w:sz="0" w:space="0" w:color="auto"/>
        <w:left w:val="none" w:sz="0" w:space="0" w:color="auto"/>
        <w:bottom w:val="none" w:sz="0" w:space="0" w:color="auto"/>
        <w:right w:val="none" w:sz="0" w:space="0" w:color="auto"/>
      </w:divBdr>
    </w:div>
    <w:div w:id="1832407363">
      <w:bodyDiv w:val="1"/>
      <w:marLeft w:val="0"/>
      <w:marRight w:val="0"/>
      <w:marTop w:val="0"/>
      <w:marBottom w:val="0"/>
      <w:divBdr>
        <w:top w:val="none" w:sz="0" w:space="0" w:color="auto"/>
        <w:left w:val="none" w:sz="0" w:space="0" w:color="auto"/>
        <w:bottom w:val="none" w:sz="0" w:space="0" w:color="auto"/>
        <w:right w:val="none" w:sz="0" w:space="0" w:color="auto"/>
      </w:divBdr>
    </w:div>
    <w:div w:id="1832407549">
      <w:bodyDiv w:val="1"/>
      <w:marLeft w:val="0"/>
      <w:marRight w:val="0"/>
      <w:marTop w:val="0"/>
      <w:marBottom w:val="0"/>
      <w:divBdr>
        <w:top w:val="none" w:sz="0" w:space="0" w:color="auto"/>
        <w:left w:val="none" w:sz="0" w:space="0" w:color="auto"/>
        <w:bottom w:val="none" w:sz="0" w:space="0" w:color="auto"/>
        <w:right w:val="none" w:sz="0" w:space="0" w:color="auto"/>
      </w:divBdr>
    </w:div>
    <w:div w:id="1832484532">
      <w:bodyDiv w:val="1"/>
      <w:marLeft w:val="0"/>
      <w:marRight w:val="0"/>
      <w:marTop w:val="0"/>
      <w:marBottom w:val="0"/>
      <w:divBdr>
        <w:top w:val="none" w:sz="0" w:space="0" w:color="auto"/>
        <w:left w:val="none" w:sz="0" w:space="0" w:color="auto"/>
        <w:bottom w:val="none" w:sz="0" w:space="0" w:color="auto"/>
        <w:right w:val="none" w:sz="0" w:space="0" w:color="auto"/>
      </w:divBdr>
    </w:div>
    <w:div w:id="1832598225">
      <w:bodyDiv w:val="1"/>
      <w:marLeft w:val="0"/>
      <w:marRight w:val="0"/>
      <w:marTop w:val="0"/>
      <w:marBottom w:val="0"/>
      <w:divBdr>
        <w:top w:val="none" w:sz="0" w:space="0" w:color="auto"/>
        <w:left w:val="none" w:sz="0" w:space="0" w:color="auto"/>
        <w:bottom w:val="none" w:sz="0" w:space="0" w:color="auto"/>
        <w:right w:val="none" w:sz="0" w:space="0" w:color="auto"/>
      </w:divBdr>
    </w:div>
    <w:div w:id="1832670412">
      <w:bodyDiv w:val="1"/>
      <w:marLeft w:val="0"/>
      <w:marRight w:val="0"/>
      <w:marTop w:val="0"/>
      <w:marBottom w:val="0"/>
      <w:divBdr>
        <w:top w:val="none" w:sz="0" w:space="0" w:color="auto"/>
        <w:left w:val="none" w:sz="0" w:space="0" w:color="auto"/>
        <w:bottom w:val="none" w:sz="0" w:space="0" w:color="auto"/>
        <w:right w:val="none" w:sz="0" w:space="0" w:color="auto"/>
      </w:divBdr>
    </w:div>
    <w:div w:id="1832867349">
      <w:bodyDiv w:val="1"/>
      <w:marLeft w:val="0"/>
      <w:marRight w:val="0"/>
      <w:marTop w:val="0"/>
      <w:marBottom w:val="0"/>
      <w:divBdr>
        <w:top w:val="none" w:sz="0" w:space="0" w:color="auto"/>
        <w:left w:val="none" w:sz="0" w:space="0" w:color="auto"/>
        <w:bottom w:val="none" w:sz="0" w:space="0" w:color="auto"/>
        <w:right w:val="none" w:sz="0" w:space="0" w:color="auto"/>
      </w:divBdr>
    </w:div>
    <w:div w:id="1832938729">
      <w:bodyDiv w:val="1"/>
      <w:marLeft w:val="0"/>
      <w:marRight w:val="0"/>
      <w:marTop w:val="0"/>
      <w:marBottom w:val="0"/>
      <w:divBdr>
        <w:top w:val="none" w:sz="0" w:space="0" w:color="auto"/>
        <w:left w:val="none" w:sz="0" w:space="0" w:color="auto"/>
        <w:bottom w:val="none" w:sz="0" w:space="0" w:color="auto"/>
        <w:right w:val="none" w:sz="0" w:space="0" w:color="auto"/>
      </w:divBdr>
    </w:div>
    <w:div w:id="1833256557">
      <w:bodyDiv w:val="1"/>
      <w:marLeft w:val="0"/>
      <w:marRight w:val="0"/>
      <w:marTop w:val="0"/>
      <w:marBottom w:val="0"/>
      <w:divBdr>
        <w:top w:val="none" w:sz="0" w:space="0" w:color="auto"/>
        <w:left w:val="none" w:sz="0" w:space="0" w:color="auto"/>
        <w:bottom w:val="none" w:sz="0" w:space="0" w:color="auto"/>
        <w:right w:val="none" w:sz="0" w:space="0" w:color="auto"/>
      </w:divBdr>
    </w:div>
    <w:div w:id="1833259171">
      <w:bodyDiv w:val="1"/>
      <w:marLeft w:val="0"/>
      <w:marRight w:val="0"/>
      <w:marTop w:val="0"/>
      <w:marBottom w:val="0"/>
      <w:divBdr>
        <w:top w:val="none" w:sz="0" w:space="0" w:color="auto"/>
        <w:left w:val="none" w:sz="0" w:space="0" w:color="auto"/>
        <w:bottom w:val="none" w:sz="0" w:space="0" w:color="auto"/>
        <w:right w:val="none" w:sz="0" w:space="0" w:color="auto"/>
      </w:divBdr>
    </w:div>
    <w:div w:id="1833259332">
      <w:bodyDiv w:val="1"/>
      <w:marLeft w:val="0"/>
      <w:marRight w:val="0"/>
      <w:marTop w:val="0"/>
      <w:marBottom w:val="0"/>
      <w:divBdr>
        <w:top w:val="none" w:sz="0" w:space="0" w:color="auto"/>
        <w:left w:val="none" w:sz="0" w:space="0" w:color="auto"/>
        <w:bottom w:val="none" w:sz="0" w:space="0" w:color="auto"/>
        <w:right w:val="none" w:sz="0" w:space="0" w:color="auto"/>
      </w:divBdr>
    </w:div>
    <w:div w:id="1833332207">
      <w:bodyDiv w:val="1"/>
      <w:marLeft w:val="0"/>
      <w:marRight w:val="0"/>
      <w:marTop w:val="0"/>
      <w:marBottom w:val="0"/>
      <w:divBdr>
        <w:top w:val="none" w:sz="0" w:space="0" w:color="auto"/>
        <w:left w:val="none" w:sz="0" w:space="0" w:color="auto"/>
        <w:bottom w:val="none" w:sz="0" w:space="0" w:color="auto"/>
        <w:right w:val="none" w:sz="0" w:space="0" w:color="auto"/>
      </w:divBdr>
    </w:div>
    <w:div w:id="1833332964">
      <w:bodyDiv w:val="1"/>
      <w:marLeft w:val="0"/>
      <w:marRight w:val="0"/>
      <w:marTop w:val="0"/>
      <w:marBottom w:val="0"/>
      <w:divBdr>
        <w:top w:val="none" w:sz="0" w:space="0" w:color="auto"/>
        <w:left w:val="none" w:sz="0" w:space="0" w:color="auto"/>
        <w:bottom w:val="none" w:sz="0" w:space="0" w:color="auto"/>
        <w:right w:val="none" w:sz="0" w:space="0" w:color="auto"/>
      </w:divBdr>
    </w:div>
    <w:div w:id="1833372012">
      <w:bodyDiv w:val="1"/>
      <w:marLeft w:val="0"/>
      <w:marRight w:val="0"/>
      <w:marTop w:val="0"/>
      <w:marBottom w:val="0"/>
      <w:divBdr>
        <w:top w:val="none" w:sz="0" w:space="0" w:color="auto"/>
        <w:left w:val="none" w:sz="0" w:space="0" w:color="auto"/>
        <w:bottom w:val="none" w:sz="0" w:space="0" w:color="auto"/>
        <w:right w:val="none" w:sz="0" w:space="0" w:color="auto"/>
      </w:divBdr>
    </w:div>
    <w:div w:id="1833373305">
      <w:bodyDiv w:val="1"/>
      <w:marLeft w:val="0"/>
      <w:marRight w:val="0"/>
      <w:marTop w:val="0"/>
      <w:marBottom w:val="0"/>
      <w:divBdr>
        <w:top w:val="none" w:sz="0" w:space="0" w:color="auto"/>
        <w:left w:val="none" w:sz="0" w:space="0" w:color="auto"/>
        <w:bottom w:val="none" w:sz="0" w:space="0" w:color="auto"/>
        <w:right w:val="none" w:sz="0" w:space="0" w:color="auto"/>
      </w:divBdr>
    </w:div>
    <w:div w:id="1833446819">
      <w:bodyDiv w:val="1"/>
      <w:marLeft w:val="0"/>
      <w:marRight w:val="0"/>
      <w:marTop w:val="0"/>
      <w:marBottom w:val="0"/>
      <w:divBdr>
        <w:top w:val="none" w:sz="0" w:space="0" w:color="auto"/>
        <w:left w:val="none" w:sz="0" w:space="0" w:color="auto"/>
        <w:bottom w:val="none" w:sz="0" w:space="0" w:color="auto"/>
        <w:right w:val="none" w:sz="0" w:space="0" w:color="auto"/>
      </w:divBdr>
    </w:div>
    <w:div w:id="1833522504">
      <w:bodyDiv w:val="1"/>
      <w:marLeft w:val="0"/>
      <w:marRight w:val="0"/>
      <w:marTop w:val="0"/>
      <w:marBottom w:val="0"/>
      <w:divBdr>
        <w:top w:val="none" w:sz="0" w:space="0" w:color="auto"/>
        <w:left w:val="none" w:sz="0" w:space="0" w:color="auto"/>
        <w:bottom w:val="none" w:sz="0" w:space="0" w:color="auto"/>
        <w:right w:val="none" w:sz="0" w:space="0" w:color="auto"/>
      </w:divBdr>
    </w:div>
    <w:div w:id="1833527418">
      <w:bodyDiv w:val="1"/>
      <w:marLeft w:val="0"/>
      <w:marRight w:val="0"/>
      <w:marTop w:val="0"/>
      <w:marBottom w:val="0"/>
      <w:divBdr>
        <w:top w:val="none" w:sz="0" w:space="0" w:color="auto"/>
        <w:left w:val="none" w:sz="0" w:space="0" w:color="auto"/>
        <w:bottom w:val="none" w:sz="0" w:space="0" w:color="auto"/>
        <w:right w:val="none" w:sz="0" w:space="0" w:color="auto"/>
      </w:divBdr>
    </w:div>
    <w:div w:id="1833598733">
      <w:bodyDiv w:val="1"/>
      <w:marLeft w:val="0"/>
      <w:marRight w:val="0"/>
      <w:marTop w:val="0"/>
      <w:marBottom w:val="0"/>
      <w:divBdr>
        <w:top w:val="none" w:sz="0" w:space="0" w:color="auto"/>
        <w:left w:val="none" w:sz="0" w:space="0" w:color="auto"/>
        <w:bottom w:val="none" w:sz="0" w:space="0" w:color="auto"/>
        <w:right w:val="none" w:sz="0" w:space="0" w:color="auto"/>
      </w:divBdr>
    </w:div>
    <w:div w:id="1833905424">
      <w:bodyDiv w:val="1"/>
      <w:marLeft w:val="0"/>
      <w:marRight w:val="0"/>
      <w:marTop w:val="0"/>
      <w:marBottom w:val="0"/>
      <w:divBdr>
        <w:top w:val="none" w:sz="0" w:space="0" w:color="auto"/>
        <w:left w:val="none" w:sz="0" w:space="0" w:color="auto"/>
        <w:bottom w:val="none" w:sz="0" w:space="0" w:color="auto"/>
        <w:right w:val="none" w:sz="0" w:space="0" w:color="auto"/>
      </w:divBdr>
    </w:div>
    <w:div w:id="1833913235">
      <w:bodyDiv w:val="1"/>
      <w:marLeft w:val="0"/>
      <w:marRight w:val="0"/>
      <w:marTop w:val="0"/>
      <w:marBottom w:val="0"/>
      <w:divBdr>
        <w:top w:val="none" w:sz="0" w:space="0" w:color="auto"/>
        <w:left w:val="none" w:sz="0" w:space="0" w:color="auto"/>
        <w:bottom w:val="none" w:sz="0" w:space="0" w:color="auto"/>
        <w:right w:val="none" w:sz="0" w:space="0" w:color="auto"/>
      </w:divBdr>
    </w:div>
    <w:div w:id="1833986644">
      <w:bodyDiv w:val="1"/>
      <w:marLeft w:val="0"/>
      <w:marRight w:val="0"/>
      <w:marTop w:val="0"/>
      <w:marBottom w:val="0"/>
      <w:divBdr>
        <w:top w:val="none" w:sz="0" w:space="0" w:color="auto"/>
        <w:left w:val="none" w:sz="0" w:space="0" w:color="auto"/>
        <w:bottom w:val="none" w:sz="0" w:space="0" w:color="auto"/>
        <w:right w:val="none" w:sz="0" w:space="0" w:color="auto"/>
      </w:divBdr>
    </w:div>
    <w:div w:id="1834025444">
      <w:bodyDiv w:val="1"/>
      <w:marLeft w:val="0"/>
      <w:marRight w:val="0"/>
      <w:marTop w:val="0"/>
      <w:marBottom w:val="0"/>
      <w:divBdr>
        <w:top w:val="none" w:sz="0" w:space="0" w:color="auto"/>
        <w:left w:val="none" w:sz="0" w:space="0" w:color="auto"/>
        <w:bottom w:val="none" w:sz="0" w:space="0" w:color="auto"/>
        <w:right w:val="none" w:sz="0" w:space="0" w:color="auto"/>
      </w:divBdr>
    </w:div>
    <w:div w:id="1834028432">
      <w:bodyDiv w:val="1"/>
      <w:marLeft w:val="0"/>
      <w:marRight w:val="0"/>
      <w:marTop w:val="0"/>
      <w:marBottom w:val="0"/>
      <w:divBdr>
        <w:top w:val="none" w:sz="0" w:space="0" w:color="auto"/>
        <w:left w:val="none" w:sz="0" w:space="0" w:color="auto"/>
        <w:bottom w:val="none" w:sz="0" w:space="0" w:color="auto"/>
        <w:right w:val="none" w:sz="0" w:space="0" w:color="auto"/>
      </w:divBdr>
    </w:div>
    <w:div w:id="1834102974">
      <w:bodyDiv w:val="1"/>
      <w:marLeft w:val="0"/>
      <w:marRight w:val="0"/>
      <w:marTop w:val="0"/>
      <w:marBottom w:val="0"/>
      <w:divBdr>
        <w:top w:val="none" w:sz="0" w:space="0" w:color="auto"/>
        <w:left w:val="none" w:sz="0" w:space="0" w:color="auto"/>
        <w:bottom w:val="none" w:sz="0" w:space="0" w:color="auto"/>
        <w:right w:val="none" w:sz="0" w:space="0" w:color="auto"/>
      </w:divBdr>
    </w:div>
    <w:div w:id="1834225216">
      <w:bodyDiv w:val="1"/>
      <w:marLeft w:val="0"/>
      <w:marRight w:val="0"/>
      <w:marTop w:val="0"/>
      <w:marBottom w:val="0"/>
      <w:divBdr>
        <w:top w:val="none" w:sz="0" w:space="0" w:color="auto"/>
        <w:left w:val="none" w:sz="0" w:space="0" w:color="auto"/>
        <w:bottom w:val="none" w:sz="0" w:space="0" w:color="auto"/>
        <w:right w:val="none" w:sz="0" w:space="0" w:color="auto"/>
      </w:divBdr>
    </w:div>
    <w:div w:id="1834490963">
      <w:bodyDiv w:val="1"/>
      <w:marLeft w:val="0"/>
      <w:marRight w:val="0"/>
      <w:marTop w:val="0"/>
      <w:marBottom w:val="0"/>
      <w:divBdr>
        <w:top w:val="none" w:sz="0" w:space="0" w:color="auto"/>
        <w:left w:val="none" w:sz="0" w:space="0" w:color="auto"/>
        <w:bottom w:val="none" w:sz="0" w:space="0" w:color="auto"/>
        <w:right w:val="none" w:sz="0" w:space="0" w:color="auto"/>
      </w:divBdr>
    </w:div>
    <w:div w:id="1834564886">
      <w:bodyDiv w:val="1"/>
      <w:marLeft w:val="0"/>
      <w:marRight w:val="0"/>
      <w:marTop w:val="0"/>
      <w:marBottom w:val="0"/>
      <w:divBdr>
        <w:top w:val="none" w:sz="0" w:space="0" w:color="auto"/>
        <w:left w:val="none" w:sz="0" w:space="0" w:color="auto"/>
        <w:bottom w:val="none" w:sz="0" w:space="0" w:color="auto"/>
        <w:right w:val="none" w:sz="0" w:space="0" w:color="auto"/>
      </w:divBdr>
    </w:div>
    <w:div w:id="1834643643">
      <w:bodyDiv w:val="1"/>
      <w:marLeft w:val="0"/>
      <w:marRight w:val="0"/>
      <w:marTop w:val="0"/>
      <w:marBottom w:val="0"/>
      <w:divBdr>
        <w:top w:val="none" w:sz="0" w:space="0" w:color="auto"/>
        <w:left w:val="none" w:sz="0" w:space="0" w:color="auto"/>
        <w:bottom w:val="none" w:sz="0" w:space="0" w:color="auto"/>
        <w:right w:val="none" w:sz="0" w:space="0" w:color="auto"/>
      </w:divBdr>
    </w:div>
    <w:div w:id="1834644414">
      <w:bodyDiv w:val="1"/>
      <w:marLeft w:val="0"/>
      <w:marRight w:val="0"/>
      <w:marTop w:val="0"/>
      <w:marBottom w:val="0"/>
      <w:divBdr>
        <w:top w:val="none" w:sz="0" w:space="0" w:color="auto"/>
        <w:left w:val="none" w:sz="0" w:space="0" w:color="auto"/>
        <w:bottom w:val="none" w:sz="0" w:space="0" w:color="auto"/>
        <w:right w:val="none" w:sz="0" w:space="0" w:color="auto"/>
      </w:divBdr>
    </w:div>
    <w:div w:id="1834711626">
      <w:bodyDiv w:val="1"/>
      <w:marLeft w:val="0"/>
      <w:marRight w:val="0"/>
      <w:marTop w:val="0"/>
      <w:marBottom w:val="0"/>
      <w:divBdr>
        <w:top w:val="none" w:sz="0" w:space="0" w:color="auto"/>
        <w:left w:val="none" w:sz="0" w:space="0" w:color="auto"/>
        <w:bottom w:val="none" w:sz="0" w:space="0" w:color="auto"/>
        <w:right w:val="none" w:sz="0" w:space="0" w:color="auto"/>
      </w:divBdr>
    </w:div>
    <w:div w:id="1834759809">
      <w:bodyDiv w:val="1"/>
      <w:marLeft w:val="0"/>
      <w:marRight w:val="0"/>
      <w:marTop w:val="0"/>
      <w:marBottom w:val="0"/>
      <w:divBdr>
        <w:top w:val="none" w:sz="0" w:space="0" w:color="auto"/>
        <w:left w:val="none" w:sz="0" w:space="0" w:color="auto"/>
        <w:bottom w:val="none" w:sz="0" w:space="0" w:color="auto"/>
        <w:right w:val="none" w:sz="0" w:space="0" w:color="auto"/>
      </w:divBdr>
    </w:div>
    <w:div w:id="1834834338">
      <w:bodyDiv w:val="1"/>
      <w:marLeft w:val="0"/>
      <w:marRight w:val="0"/>
      <w:marTop w:val="0"/>
      <w:marBottom w:val="0"/>
      <w:divBdr>
        <w:top w:val="none" w:sz="0" w:space="0" w:color="auto"/>
        <w:left w:val="none" w:sz="0" w:space="0" w:color="auto"/>
        <w:bottom w:val="none" w:sz="0" w:space="0" w:color="auto"/>
        <w:right w:val="none" w:sz="0" w:space="0" w:color="auto"/>
      </w:divBdr>
    </w:div>
    <w:div w:id="1834834903">
      <w:bodyDiv w:val="1"/>
      <w:marLeft w:val="0"/>
      <w:marRight w:val="0"/>
      <w:marTop w:val="0"/>
      <w:marBottom w:val="0"/>
      <w:divBdr>
        <w:top w:val="none" w:sz="0" w:space="0" w:color="auto"/>
        <w:left w:val="none" w:sz="0" w:space="0" w:color="auto"/>
        <w:bottom w:val="none" w:sz="0" w:space="0" w:color="auto"/>
        <w:right w:val="none" w:sz="0" w:space="0" w:color="auto"/>
      </w:divBdr>
    </w:div>
    <w:div w:id="1834908428">
      <w:bodyDiv w:val="1"/>
      <w:marLeft w:val="0"/>
      <w:marRight w:val="0"/>
      <w:marTop w:val="0"/>
      <w:marBottom w:val="0"/>
      <w:divBdr>
        <w:top w:val="none" w:sz="0" w:space="0" w:color="auto"/>
        <w:left w:val="none" w:sz="0" w:space="0" w:color="auto"/>
        <w:bottom w:val="none" w:sz="0" w:space="0" w:color="auto"/>
        <w:right w:val="none" w:sz="0" w:space="0" w:color="auto"/>
      </w:divBdr>
    </w:div>
    <w:div w:id="1834948619">
      <w:bodyDiv w:val="1"/>
      <w:marLeft w:val="0"/>
      <w:marRight w:val="0"/>
      <w:marTop w:val="0"/>
      <w:marBottom w:val="0"/>
      <w:divBdr>
        <w:top w:val="none" w:sz="0" w:space="0" w:color="auto"/>
        <w:left w:val="none" w:sz="0" w:space="0" w:color="auto"/>
        <w:bottom w:val="none" w:sz="0" w:space="0" w:color="auto"/>
        <w:right w:val="none" w:sz="0" w:space="0" w:color="auto"/>
      </w:divBdr>
    </w:div>
    <w:div w:id="1834951017">
      <w:bodyDiv w:val="1"/>
      <w:marLeft w:val="0"/>
      <w:marRight w:val="0"/>
      <w:marTop w:val="0"/>
      <w:marBottom w:val="0"/>
      <w:divBdr>
        <w:top w:val="none" w:sz="0" w:space="0" w:color="auto"/>
        <w:left w:val="none" w:sz="0" w:space="0" w:color="auto"/>
        <w:bottom w:val="none" w:sz="0" w:space="0" w:color="auto"/>
        <w:right w:val="none" w:sz="0" w:space="0" w:color="auto"/>
      </w:divBdr>
    </w:div>
    <w:div w:id="1835102366">
      <w:bodyDiv w:val="1"/>
      <w:marLeft w:val="0"/>
      <w:marRight w:val="0"/>
      <w:marTop w:val="0"/>
      <w:marBottom w:val="0"/>
      <w:divBdr>
        <w:top w:val="none" w:sz="0" w:space="0" w:color="auto"/>
        <w:left w:val="none" w:sz="0" w:space="0" w:color="auto"/>
        <w:bottom w:val="none" w:sz="0" w:space="0" w:color="auto"/>
        <w:right w:val="none" w:sz="0" w:space="0" w:color="auto"/>
      </w:divBdr>
    </w:div>
    <w:div w:id="1835148243">
      <w:bodyDiv w:val="1"/>
      <w:marLeft w:val="0"/>
      <w:marRight w:val="0"/>
      <w:marTop w:val="0"/>
      <w:marBottom w:val="0"/>
      <w:divBdr>
        <w:top w:val="none" w:sz="0" w:space="0" w:color="auto"/>
        <w:left w:val="none" w:sz="0" w:space="0" w:color="auto"/>
        <w:bottom w:val="none" w:sz="0" w:space="0" w:color="auto"/>
        <w:right w:val="none" w:sz="0" w:space="0" w:color="auto"/>
      </w:divBdr>
    </w:div>
    <w:div w:id="1835339447">
      <w:bodyDiv w:val="1"/>
      <w:marLeft w:val="0"/>
      <w:marRight w:val="0"/>
      <w:marTop w:val="0"/>
      <w:marBottom w:val="0"/>
      <w:divBdr>
        <w:top w:val="none" w:sz="0" w:space="0" w:color="auto"/>
        <w:left w:val="none" w:sz="0" w:space="0" w:color="auto"/>
        <w:bottom w:val="none" w:sz="0" w:space="0" w:color="auto"/>
        <w:right w:val="none" w:sz="0" w:space="0" w:color="auto"/>
      </w:divBdr>
    </w:div>
    <w:div w:id="1835411666">
      <w:bodyDiv w:val="1"/>
      <w:marLeft w:val="0"/>
      <w:marRight w:val="0"/>
      <w:marTop w:val="0"/>
      <w:marBottom w:val="0"/>
      <w:divBdr>
        <w:top w:val="none" w:sz="0" w:space="0" w:color="auto"/>
        <w:left w:val="none" w:sz="0" w:space="0" w:color="auto"/>
        <w:bottom w:val="none" w:sz="0" w:space="0" w:color="auto"/>
        <w:right w:val="none" w:sz="0" w:space="0" w:color="auto"/>
      </w:divBdr>
    </w:div>
    <w:div w:id="1835412672">
      <w:bodyDiv w:val="1"/>
      <w:marLeft w:val="0"/>
      <w:marRight w:val="0"/>
      <w:marTop w:val="0"/>
      <w:marBottom w:val="0"/>
      <w:divBdr>
        <w:top w:val="none" w:sz="0" w:space="0" w:color="auto"/>
        <w:left w:val="none" w:sz="0" w:space="0" w:color="auto"/>
        <w:bottom w:val="none" w:sz="0" w:space="0" w:color="auto"/>
        <w:right w:val="none" w:sz="0" w:space="0" w:color="auto"/>
      </w:divBdr>
    </w:div>
    <w:div w:id="1835560704">
      <w:bodyDiv w:val="1"/>
      <w:marLeft w:val="0"/>
      <w:marRight w:val="0"/>
      <w:marTop w:val="0"/>
      <w:marBottom w:val="0"/>
      <w:divBdr>
        <w:top w:val="none" w:sz="0" w:space="0" w:color="auto"/>
        <w:left w:val="none" w:sz="0" w:space="0" w:color="auto"/>
        <w:bottom w:val="none" w:sz="0" w:space="0" w:color="auto"/>
        <w:right w:val="none" w:sz="0" w:space="0" w:color="auto"/>
      </w:divBdr>
    </w:div>
    <w:div w:id="1835610716">
      <w:bodyDiv w:val="1"/>
      <w:marLeft w:val="0"/>
      <w:marRight w:val="0"/>
      <w:marTop w:val="0"/>
      <w:marBottom w:val="0"/>
      <w:divBdr>
        <w:top w:val="none" w:sz="0" w:space="0" w:color="auto"/>
        <w:left w:val="none" w:sz="0" w:space="0" w:color="auto"/>
        <w:bottom w:val="none" w:sz="0" w:space="0" w:color="auto"/>
        <w:right w:val="none" w:sz="0" w:space="0" w:color="auto"/>
      </w:divBdr>
    </w:div>
    <w:div w:id="1835678360">
      <w:bodyDiv w:val="1"/>
      <w:marLeft w:val="0"/>
      <w:marRight w:val="0"/>
      <w:marTop w:val="0"/>
      <w:marBottom w:val="0"/>
      <w:divBdr>
        <w:top w:val="none" w:sz="0" w:space="0" w:color="auto"/>
        <w:left w:val="none" w:sz="0" w:space="0" w:color="auto"/>
        <w:bottom w:val="none" w:sz="0" w:space="0" w:color="auto"/>
        <w:right w:val="none" w:sz="0" w:space="0" w:color="auto"/>
      </w:divBdr>
    </w:div>
    <w:div w:id="1835682364">
      <w:bodyDiv w:val="1"/>
      <w:marLeft w:val="0"/>
      <w:marRight w:val="0"/>
      <w:marTop w:val="0"/>
      <w:marBottom w:val="0"/>
      <w:divBdr>
        <w:top w:val="none" w:sz="0" w:space="0" w:color="auto"/>
        <w:left w:val="none" w:sz="0" w:space="0" w:color="auto"/>
        <w:bottom w:val="none" w:sz="0" w:space="0" w:color="auto"/>
        <w:right w:val="none" w:sz="0" w:space="0" w:color="auto"/>
      </w:divBdr>
    </w:div>
    <w:div w:id="1835685869">
      <w:bodyDiv w:val="1"/>
      <w:marLeft w:val="0"/>
      <w:marRight w:val="0"/>
      <w:marTop w:val="0"/>
      <w:marBottom w:val="0"/>
      <w:divBdr>
        <w:top w:val="none" w:sz="0" w:space="0" w:color="auto"/>
        <w:left w:val="none" w:sz="0" w:space="0" w:color="auto"/>
        <w:bottom w:val="none" w:sz="0" w:space="0" w:color="auto"/>
        <w:right w:val="none" w:sz="0" w:space="0" w:color="auto"/>
      </w:divBdr>
    </w:div>
    <w:div w:id="1835801212">
      <w:bodyDiv w:val="1"/>
      <w:marLeft w:val="0"/>
      <w:marRight w:val="0"/>
      <w:marTop w:val="0"/>
      <w:marBottom w:val="0"/>
      <w:divBdr>
        <w:top w:val="none" w:sz="0" w:space="0" w:color="auto"/>
        <w:left w:val="none" w:sz="0" w:space="0" w:color="auto"/>
        <w:bottom w:val="none" w:sz="0" w:space="0" w:color="auto"/>
        <w:right w:val="none" w:sz="0" w:space="0" w:color="auto"/>
      </w:divBdr>
    </w:div>
    <w:div w:id="1835802455">
      <w:bodyDiv w:val="1"/>
      <w:marLeft w:val="0"/>
      <w:marRight w:val="0"/>
      <w:marTop w:val="0"/>
      <w:marBottom w:val="0"/>
      <w:divBdr>
        <w:top w:val="none" w:sz="0" w:space="0" w:color="auto"/>
        <w:left w:val="none" w:sz="0" w:space="0" w:color="auto"/>
        <w:bottom w:val="none" w:sz="0" w:space="0" w:color="auto"/>
        <w:right w:val="none" w:sz="0" w:space="0" w:color="auto"/>
      </w:divBdr>
    </w:div>
    <w:div w:id="1835804366">
      <w:bodyDiv w:val="1"/>
      <w:marLeft w:val="0"/>
      <w:marRight w:val="0"/>
      <w:marTop w:val="0"/>
      <w:marBottom w:val="0"/>
      <w:divBdr>
        <w:top w:val="none" w:sz="0" w:space="0" w:color="auto"/>
        <w:left w:val="none" w:sz="0" w:space="0" w:color="auto"/>
        <w:bottom w:val="none" w:sz="0" w:space="0" w:color="auto"/>
        <w:right w:val="none" w:sz="0" w:space="0" w:color="auto"/>
      </w:divBdr>
    </w:div>
    <w:div w:id="1835947230">
      <w:bodyDiv w:val="1"/>
      <w:marLeft w:val="0"/>
      <w:marRight w:val="0"/>
      <w:marTop w:val="0"/>
      <w:marBottom w:val="0"/>
      <w:divBdr>
        <w:top w:val="none" w:sz="0" w:space="0" w:color="auto"/>
        <w:left w:val="none" w:sz="0" w:space="0" w:color="auto"/>
        <w:bottom w:val="none" w:sz="0" w:space="0" w:color="auto"/>
        <w:right w:val="none" w:sz="0" w:space="0" w:color="auto"/>
      </w:divBdr>
    </w:div>
    <w:div w:id="1835995755">
      <w:bodyDiv w:val="1"/>
      <w:marLeft w:val="0"/>
      <w:marRight w:val="0"/>
      <w:marTop w:val="0"/>
      <w:marBottom w:val="0"/>
      <w:divBdr>
        <w:top w:val="none" w:sz="0" w:space="0" w:color="auto"/>
        <w:left w:val="none" w:sz="0" w:space="0" w:color="auto"/>
        <w:bottom w:val="none" w:sz="0" w:space="0" w:color="auto"/>
        <w:right w:val="none" w:sz="0" w:space="0" w:color="auto"/>
      </w:divBdr>
    </w:div>
    <w:div w:id="1836190043">
      <w:bodyDiv w:val="1"/>
      <w:marLeft w:val="0"/>
      <w:marRight w:val="0"/>
      <w:marTop w:val="0"/>
      <w:marBottom w:val="0"/>
      <w:divBdr>
        <w:top w:val="none" w:sz="0" w:space="0" w:color="auto"/>
        <w:left w:val="none" w:sz="0" w:space="0" w:color="auto"/>
        <w:bottom w:val="none" w:sz="0" w:space="0" w:color="auto"/>
        <w:right w:val="none" w:sz="0" w:space="0" w:color="auto"/>
      </w:divBdr>
    </w:div>
    <w:div w:id="1836336418">
      <w:bodyDiv w:val="1"/>
      <w:marLeft w:val="0"/>
      <w:marRight w:val="0"/>
      <w:marTop w:val="0"/>
      <w:marBottom w:val="0"/>
      <w:divBdr>
        <w:top w:val="none" w:sz="0" w:space="0" w:color="auto"/>
        <w:left w:val="none" w:sz="0" w:space="0" w:color="auto"/>
        <w:bottom w:val="none" w:sz="0" w:space="0" w:color="auto"/>
        <w:right w:val="none" w:sz="0" w:space="0" w:color="auto"/>
      </w:divBdr>
    </w:div>
    <w:div w:id="1836342007">
      <w:bodyDiv w:val="1"/>
      <w:marLeft w:val="0"/>
      <w:marRight w:val="0"/>
      <w:marTop w:val="0"/>
      <w:marBottom w:val="0"/>
      <w:divBdr>
        <w:top w:val="none" w:sz="0" w:space="0" w:color="auto"/>
        <w:left w:val="none" w:sz="0" w:space="0" w:color="auto"/>
        <w:bottom w:val="none" w:sz="0" w:space="0" w:color="auto"/>
        <w:right w:val="none" w:sz="0" w:space="0" w:color="auto"/>
      </w:divBdr>
    </w:div>
    <w:div w:id="1836342472">
      <w:bodyDiv w:val="1"/>
      <w:marLeft w:val="0"/>
      <w:marRight w:val="0"/>
      <w:marTop w:val="0"/>
      <w:marBottom w:val="0"/>
      <w:divBdr>
        <w:top w:val="none" w:sz="0" w:space="0" w:color="auto"/>
        <w:left w:val="none" w:sz="0" w:space="0" w:color="auto"/>
        <w:bottom w:val="none" w:sz="0" w:space="0" w:color="auto"/>
        <w:right w:val="none" w:sz="0" w:space="0" w:color="auto"/>
      </w:divBdr>
    </w:div>
    <w:div w:id="1836411997">
      <w:bodyDiv w:val="1"/>
      <w:marLeft w:val="0"/>
      <w:marRight w:val="0"/>
      <w:marTop w:val="0"/>
      <w:marBottom w:val="0"/>
      <w:divBdr>
        <w:top w:val="none" w:sz="0" w:space="0" w:color="auto"/>
        <w:left w:val="none" w:sz="0" w:space="0" w:color="auto"/>
        <w:bottom w:val="none" w:sz="0" w:space="0" w:color="auto"/>
        <w:right w:val="none" w:sz="0" w:space="0" w:color="auto"/>
      </w:divBdr>
    </w:div>
    <w:div w:id="1836451362">
      <w:bodyDiv w:val="1"/>
      <w:marLeft w:val="0"/>
      <w:marRight w:val="0"/>
      <w:marTop w:val="0"/>
      <w:marBottom w:val="0"/>
      <w:divBdr>
        <w:top w:val="none" w:sz="0" w:space="0" w:color="auto"/>
        <w:left w:val="none" w:sz="0" w:space="0" w:color="auto"/>
        <w:bottom w:val="none" w:sz="0" w:space="0" w:color="auto"/>
        <w:right w:val="none" w:sz="0" w:space="0" w:color="auto"/>
      </w:divBdr>
    </w:div>
    <w:div w:id="1836526814">
      <w:bodyDiv w:val="1"/>
      <w:marLeft w:val="0"/>
      <w:marRight w:val="0"/>
      <w:marTop w:val="0"/>
      <w:marBottom w:val="0"/>
      <w:divBdr>
        <w:top w:val="none" w:sz="0" w:space="0" w:color="auto"/>
        <w:left w:val="none" w:sz="0" w:space="0" w:color="auto"/>
        <w:bottom w:val="none" w:sz="0" w:space="0" w:color="auto"/>
        <w:right w:val="none" w:sz="0" w:space="0" w:color="auto"/>
      </w:divBdr>
    </w:div>
    <w:div w:id="1836603175">
      <w:bodyDiv w:val="1"/>
      <w:marLeft w:val="0"/>
      <w:marRight w:val="0"/>
      <w:marTop w:val="0"/>
      <w:marBottom w:val="0"/>
      <w:divBdr>
        <w:top w:val="none" w:sz="0" w:space="0" w:color="auto"/>
        <w:left w:val="none" w:sz="0" w:space="0" w:color="auto"/>
        <w:bottom w:val="none" w:sz="0" w:space="0" w:color="auto"/>
        <w:right w:val="none" w:sz="0" w:space="0" w:color="auto"/>
      </w:divBdr>
    </w:div>
    <w:div w:id="1836724415">
      <w:bodyDiv w:val="1"/>
      <w:marLeft w:val="0"/>
      <w:marRight w:val="0"/>
      <w:marTop w:val="0"/>
      <w:marBottom w:val="0"/>
      <w:divBdr>
        <w:top w:val="none" w:sz="0" w:space="0" w:color="auto"/>
        <w:left w:val="none" w:sz="0" w:space="0" w:color="auto"/>
        <w:bottom w:val="none" w:sz="0" w:space="0" w:color="auto"/>
        <w:right w:val="none" w:sz="0" w:space="0" w:color="auto"/>
      </w:divBdr>
    </w:div>
    <w:div w:id="1836726299">
      <w:bodyDiv w:val="1"/>
      <w:marLeft w:val="0"/>
      <w:marRight w:val="0"/>
      <w:marTop w:val="0"/>
      <w:marBottom w:val="0"/>
      <w:divBdr>
        <w:top w:val="none" w:sz="0" w:space="0" w:color="auto"/>
        <w:left w:val="none" w:sz="0" w:space="0" w:color="auto"/>
        <w:bottom w:val="none" w:sz="0" w:space="0" w:color="auto"/>
        <w:right w:val="none" w:sz="0" w:space="0" w:color="auto"/>
      </w:divBdr>
    </w:div>
    <w:div w:id="1836796836">
      <w:bodyDiv w:val="1"/>
      <w:marLeft w:val="0"/>
      <w:marRight w:val="0"/>
      <w:marTop w:val="0"/>
      <w:marBottom w:val="0"/>
      <w:divBdr>
        <w:top w:val="none" w:sz="0" w:space="0" w:color="auto"/>
        <w:left w:val="none" w:sz="0" w:space="0" w:color="auto"/>
        <w:bottom w:val="none" w:sz="0" w:space="0" w:color="auto"/>
        <w:right w:val="none" w:sz="0" w:space="0" w:color="auto"/>
      </w:divBdr>
    </w:div>
    <w:div w:id="1836874925">
      <w:bodyDiv w:val="1"/>
      <w:marLeft w:val="0"/>
      <w:marRight w:val="0"/>
      <w:marTop w:val="0"/>
      <w:marBottom w:val="0"/>
      <w:divBdr>
        <w:top w:val="none" w:sz="0" w:space="0" w:color="auto"/>
        <w:left w:val="none" w:sz="0" w:space="0" w:color="auto"/>
        <w:bottom w:val="none" w:sz="0" w:space="0" w:color="auto"/>
        <w:right w:val="none" w:sz="0" w:space="0" w:color="auto"/>
      </w:divBdr>
    </w:div>
    <w:div w:id="1837064460">
      <w:bodyDiv w:val="1"/>
      <w:marLeft w:val="0"/>
      <w:marRight w:val="0"/>
      <w:marTop w:val="0"/>
      <w:marBottom w:val="0"/>
      <w:divBdr>
        <w:top w:val="none" w:sz="0" w:space="0" w:color="auto"/>
        <w:left w:val="none" w:sz="0" w:space="0" w:color="auto"/>
        <w:bottom w:val="none" w:sz="0" w:space="0" w:color="auto"/>
        <w:right w:val="none" w:sz="0" w:space="0" w:color="auto"/>
      </w:divBdr>
    </w:div>
    <w:div w:id="1837069052">
      <w:bodyDiv w:val="1"/>
      <w:marLeft w:val="0"/>
      <w:marRight w:val="0"/>
      <w:marTop w:val="0"/>
      <w:marBottom w:val="0"/>
      <w:divBdr>
        <w:top w:val="none" w:sz="0" w:space="0" w:color="auto"/>
        <w:left w:val="none" w:sz="0" w:space="0" w:color="auto"/>
        <w:bottom w:val="none" w:sz="0" w:space="0" w:color="auto"/>
        <w:right w:val="none" w:sz="0" w:space="0" w:color="auto"/>
      </w:divBdr>
    </w:div>
    <w:div w:id="1837070059">
      <w:bodyDiv w:val="1"/>
      <w:marLeft w:val="0"/>
      <w:marRight w:val="0"/>
      <w:marTop w:val="0"/>
      <w:marBottom w:val="0"/>
      <w:divBdr>
        <w:top w:val="none" w:sz="0" w:space="0" w:color="auto"/>
        <w:left w:val="none" w:sz="0" w:space="0" w:color="auto"/>
        <w:bottom w:val="none" w:sz="0" w:space="0" w:color="auto"/>
        <w:right w:val="none" w:sz="0" w:space="0" w:color="auto"/>
      </w:divBdr>
    </w:div>
    <w:div w:id="1837071118">
      <w:bodyDiv w:val="1"/>
      <w:marLeft w:val="0"/>
      <w:marRight w:val="0"/>
      <w:marTop w:val="0"/>
      <w:marBottom w:val="0"/>
      <w:divBdr>
        <w:top w:val="none" w:sz="0" w:space="0" w:color="auto"/>
        <w:left w:val="none" w:sz="0" w:space="0" w:color="auto"/>
        <w:bottom w:val="none" w:sz="0" w:space="0" w:color="auto"/>
        <w:right w:val="none" w:sz="0" w:space="0" w:color="auto"/>
      </w:divBdr>
    </w:div>
    <w:div w:id="1837107586">
      <w:bodyDiv w:val="1"/>
      <w:marLeft w:val="0"/>
      <w:marRight w:val="0"/>
      <w:marTop w:val="0"/>
      <w:marBottom w:val="0"/>
      <w:divBdr>
        <w:top w:val="none" w:sz="0" w:space="0" w:color="auto"/>
        <w:left w:val="none" w:sz="0" w:space="0" w:color="auto"/>
        <w:bottom w:val="none" w:sz="0" w:space="0" w:color="auto"/>
        <w:right w:val="none" w:sz="0" w:space="0" w:color="auto"/>
      </w:divBdr>
    </w:div>
    <w:div w:id="1837181805">
      <w:bodyDiv w:val="1"/>
      <w:marLeft w:val="0"/>
      <w:marRight w:val="0"/>
      <w:marTop w:val="0"/>
      <w:marBottom w:val="0"/>
      <w:divBdr>
        <w:top w:val="none" w:sz="0" w:space="0" w:color="auto"/>
        <w:left w:val="none" w:sz="0" w:space="0" w:color="auto"/>
        <w:bottom w:val="none" w:sz="0" w:space="0" w:color="auto"/>
        <w:right w:val="none" w:sz="0" w:space="0" w:color="auto"/>
      </w:divBdr>
    </w:div>
    <w:div w:id="1837183695">
      <w:bodyDiv w:val="1"/>
      <w:marLeft w:val="0"/>
      <w:marRight w:val="0"/>
      <w:marTop w:val="0"/>
      <w:marBottom w:val="0"/>
      <w:divBdr>
        <w:top w:val="none" w:sz="0" w:space="0" w:color="auto"/>
        <w:left w:val="none" w:sz="0" w:space="0" w:color="auto"/>
        <w:bottom w:val="none" w:sz="0" w:space="0" w:color="auto"/>
        <w:right w:val="none" w:sz="0" w:space="0" w:color="auto"/>
      </w:divBdr>
    </w:div>
    <w:div w:id="1837189199">
      <w:bodyDiv w:val="1"/>
      <w:marLeft w:val="0"/>
      <w:marRight w:val="0"/>
      <w:marTop w:val="0"/>
      <w:marBottom w:val="0"/>
      <w:divBdr>
        <w:top w:val="none" w:sz="0" w:space="0" w:color="auto"/>
        <w:left w:val="none" w:sz="0" w:space="0" w:color="auto"/>
        <w:bottom w:val="none" w:sz="0" w:space="0" w:color="auto"/>
        <w:right w:val="none" w:sz="0" w:space="0" w:color="auto"/>
      </w:divBdr>
    </w:div>
    <w:div w:id="1837301954">
      <w:bodyDiv w:val="1"/>
      <w:marLeft w:val="0"/>
      <w:marRight w:val="0"/>
      <w:marTop w:val="0"/>
      <w:marBottom w:val="0"/>
      <w:divBdr>
        <w:top w:val="none" w:sz="0" w:space="0" w:color="auto"/>
        <w:left w:val="none" w:sz="0" w:space="0" w:color="auto"/>
        <w:bottom w:val="none" w:sz="0" w:space="0" w:color="auto"/>
        <w:right w:val="none" w:sz="0" w:space="0" w:color="auto"/>
      </w:divBdr>
    </w:div>
    <w:div w:id="1837332976">
      <w:bodyDiv w:val="1"/>
      <w:marLeft w:val="0"/>
      <w:marRight w:val="0"/>
      <w:marTop w:val="0"/>
      <w:marBottom w:val="0"/>
      <w:divBdr>
        <w:top w:val="none" w:sz="0" w:space="0" w:color="auto"/>
        <w:left w:val="none" w:sz="0" w:space="0" w:color="auto"/>
        <w:bottom w:val="none" w:sz="0" w:space="0" w:color="auto"/>
        <w:right w:val="none" w:sz="0" w:space="0" w:color="auto"/>
      </w:divBdr>
    </w:div>
    <w:div w:id="1837379771">
      <w:bodyDiv w:val="1"/>
      <w:marLeft w:val="0"/>
      <w:marRight w:val="0"/>
      <w:marTop w:val="0"/>
      <w:marBottom w:val="0"/>
      <w:divBdr>
        <w:top w:val="none" w:sz="0" w:space="0" w:color="auto"/>
        <w:left w:val="none" w:sz="0" w:space="0" w:color="auto"/>
        <w:bottom w:val="none" w:sz="0" w:space="0" w:color="auto"/>
        <w:right w:val="none" w:sz="0" w:space="0" w:color="auto"/>
      </w:divBdr>
    </w:div>
    <w:div w:id="1837450984">
      <w:bodyDiv w:val="1"/>
      <w:marLeft w:val="0"/>
      <w:marRight w:val="0"/>
      <w:marTop w:val="0"/>
      <w:marBottom w:val="0"/>
      <w:divBdr>
        <w:top w:val="none" w:sz="0" w:space="0" w:color="auto"/>
        <w:left w:val="none" w:sz="0" w:space="0" w:color="auto"/>
        <w:bottom w:val="none" w:sz="0" w:space="0" w:color="auto"/>
        <w:right w:val="none" w:sz="0" w:space="0" w:color="auto"/>
      </w:divBdr>
    </w:div>
    <w:div w:id="1837500787">
      <w:bodyDiv w:val="1"/>
      <w:marLeft w:val="0"/>
      <w:marRight w:val="0"/>
      <w:marTop w:val="0"/>
      <w:marBottom w:val="0"/>
      <w:divBdr>
        <w:top w:val="none" w:sz="0" w:space="0" w:color="auto"/>
        <w:left w:val="none" w:sz="0" w:space="0" w:color="auto"/>
        <w:bottom w:val="none" w:sz="0" w:space="0" w:color="auto"/>
        <w:right w:val="none" w:sz="0" w:space="0" w:color="auto"/>
      </w:divBdr>
    </w:div>
    <w:div w:id="1837722517">
      <w:bodyDiv w:val="1"/>
      <w:marLeft w:val="0"/>
      <w:marRight w:val="0"/>
      <w:marTop w:val="0"/>
      <w:marBottom w:val="0"/>
      <w:divBdr>
        <w:top w:val="none" w:sz="0" w:space="0" w:color="auto"/>
        <w:left w:val="none" w:sz="0" w:space="0" w:color="auto"/>
        <w:bottom w:val="none" w:sz="0" w:space="0" w:color="auto"/>
        <w:right w:val="none" w:sz="0" w:space="0" w:color="auto"/>
      </w:divBdr>
    </w:div>
    <w:div w:id="1837912561">
      <w:bodyDiv w:val="1"/>
      <w:marLeft w:val="0"/>
      <w:marRight w:val="0"/>
      <w:marTop w:val="0"/>
      <w:marBottom w:val="0"/>
      <w:divBdr>
        <w:top w:val="none" w:sz="0" w:space="0" w:color="auto"/>
        <w:left w:val="none" w:sz="0" w:space="0" w:color="auto"/>
        <w:bottom w:val="none" w:sz="0" w:space="0" w:color="auto"/>
        <w:right w:val="none" w:sz="0" w:space="0" w:color="auto"/>
      </w:divBdr>
    </w:div>
    <w:div w:id="1837915726">
      <w:bodyDiv w:val="1"/>
      <w:marLeft w:val="0"/>
      <w:marRight w:val="0"/>
      <w:marTop w:val="0"/>
      <w:marBottom w:val="0"/>
      <w:divBdr>
        <w:top w:val="none" w:sz="0" w:space="0" w:color="auto"/>
        <w:left w:val="none" w:sz="0" w:space="0" w:color="auto"/>
        <w:bottom w:val="none" w:sz="0" w:space="0" w:color="auto"/>
        <w:right w:val="none" w:sz="0" w:space="0" w:color="auto"/>
      </w:divBdr>
    </w:div>
    <w:div w:id="1837915880">
      <w:bodyDiv w:val="1"/>
      <w:marLeft w:val="0"/>
      <w:marRight w:val="0"/>
      <w:marTop w:val="0"/>
      <w:marBottom w:val="0"/>
      <w:divBdr>
        <w:top w:val="none" w:sz="0" w:space="0" w:color="auto"/>
        <w:left w:val="none" w:sz="0" w:space="0" w:color="auto"/>
        <w:bottom w:val="none" w:sz="0" w:space="0" w:color="auto"/>
        <w:right w:val="none" w:sz="0" w:space="0" w:color="auto"/>
      </w:divBdr>
    </w:div>
    <w:div w:id="1838037996">
      <w:bodyDiv w:val="1"/>
      <w:marLeft w:val="0"/>
      <w:marRight w:val="0"/>
      <w:marTop w:val="0"/>
      <w:marBottom w:val="0"/>
      <w:divBdr>
        <w:top w:val="none" w:sz="0" w:space="0" w:color="auto"/>
        <w:left w:val="none" w:sz="0" w:space="0" w:color="auto"/>
        <w:bottom w:val="none" w:sz="0" w:space="0" w:color="auto"/>
        <w:right w:val="none" w:sz="0" w:space="0" w:color="auto"/>
      </w:divBdr>
    </w:div>
    <w:div w:id="1838038963">
      <w:bodyDiv w:val="1"/>
      <w:marLeft w:val="0"/>
      <w:marRight w:val="0"/>
      <w:marTop w:val="0"/>
      <w:marBottom w:val="0"/>
      <w:divBdr>
        <w:top w:val="none" w:sz="0" w:space="0" w:color="auto"/>
        <w:left w:val="none" w:sz="0" w:space="0" w:color="auto"/>
        <w:bottom w:val="none" w:sz="0" w:space="0" w:color="auto"/>
        <w:right w:val="none" w:sz="0" w:space="0" w:color="auto"/>
      </w:divBdr>
    </w:div>
    <w:div w:id="1838110411">
      <w:bodyDiv w:val="1"/>
      <w:marLeft w:val="0"/>
      <w:marRight w:val="0"/>
      <w:marTop w:val="0"/>
      <w:marBottom w:val="0"/>
      <w:divBdr>
        <w:top w:val="none" w:sz="0" w:space="0" w:color="auto"/>
        <w:left w:val="none" w:sz="0" w:space="0" w:color="auto"/>
        <w:bottom w:val="none" w:sz="0" w:space="0" w:color="auto"/>
        <w:right w:val="none" w:sz="0" w:space="0" w:color="auto"/>
      </w:divBdr>
    </w:div>
    <w:div w:id="1838111799">
      <w:bodyDiv w:val="1"/>
      <w:marLeft w:val="0"/>
      <w:marRight w:val="0"/>
      <w:marTop w:val="0"/>
      <w:marBottom w:val="0"/>
      <w:divBdr>
        <w:top w:val="none" w:sz="0" w:space="0" w:color="auto"/>
        <w:left w:val="none" w:sz="0" w:space="0" w:color="auto"/>
        <w:bottom w:val="none" w:sz="0" w:space="0" w:color="auto"/>
        <w:right w:val="none" w:sz="0" w:space="0" w:color="auto"/>
      </w:divBdr>
    </w:div>
    <w:div w:id="1838153751">
      <w:bodyDiv w:val="1"/>
      <w:marLeft w:val="0"/>
      <w:marRight w:val="0"/>
      <w:marTop w:val="0"/>
      <w:marBottom w:val="0"/>
      <w:divBdr>
        <w:top w:val="none" w:sz="0" w:space="0" w:color="auto"/>
        <w:left w:val="none" w:sz="0" w:space="0" w:color="auto"/>
        <w:bottom w:val="none" w:sz="0" w:space="0" w:color="auto"/>
        <w:right w:val="none" w:sz="0" w:space="0" w:color="auto"/>
      </w:divBdr>
    </w:div>
    <w:div w:id="1838183935">
      <w:bodyDiv w:val="1"/>
      <w:marLeft w:val="0"/>
      <w:marRight w:val="0"/>
      <w:marTop w:val="0"/>
      <w:marBottom w:val="0"/>
      <w:divBdr>
        <w:top w:val="none" w:sz="0" w:space="0" w:color="auto"/>
        <w:left w:val="none" w:sz="0" w:space="0" w:color="auto"/>
        <w:bottom w:val="none" w:sz="0" w:space="0" w:color="auto"/>
        <w:right w:val="none" w:sz="0" w:space="0" w:color="auto"/>
      </w:divBdr>
    </w:div>
    <w:div w:id="1838225201">
      <w:bodyDiv w:val="1"/>
      <w:marLeft w:val="0"/>
      <w:marRight w:val="0"/>
      <w:marTop w:val="0"/>
      <w:marBottom w:val="0"/>
      <w:divBdr>
        <w:top w:val="none" w:sz="0" w:space="0" w:color="auto"/>
        <w:left w:val="none" w:sz="0" w:space="0" w:color="auto"/>
        <w:bottom w:val="none" w:sz="0" w:space="0" w:color="auto"/>
        <w:right w:val="none" w:sz="0" w:space="0" w:color="auto"/>
      </w:divBdr>
    </w:div>
    <w:div w:id="1838228934">
      <w:bodyDiv w:val="1"/>
      <w:marLeft w:val="0"/>
      <w:marRight w:val="0"/>
      <w:marTop w:val="0"/>
      <w:marBottom w:val="0"/>
      <w:divBdr>
        <w:top w:val="none" w:sz="0" w:space="0" w:color="auto"/>
        <w:left w:val="none" w:sz="0" w:space="0" w:color="auto"/>
        <w:bottom w:val="none" w:sz="0" w:space="0" w:color="auto"/>
        <w:right w:val="none" w:sz="0" w:space="0" w:color="auto"/>
      </w:divBdr>
    </w:div>
    <w:div w:id="1838422068">
      <w:bodyDiv w:val="1"/>
      <w:marLeft w:val="0"/>
      <w:marRight w:val="0"/>
      <w:marTop w:val="0"/>
      <w:marBottom w:val="0"/>
      <w:divBdr>
        <w:top w:val="none" w:sz="0" w:space="0" w:color="auto"/>
        <w:left w:val="none" w:sz="0" w:space="0" w:color="auto"/>
        <w:bottom w:val="none" w:sz="0" w:space="0" w:color="auto"/>
        <w:right w:val="none" w:sz="0" w:space="0" w:color="auto"/>
      </w:divBdr>
    </w:div>
    <w:div w:id="1838568987">
      <w:bodyDiv w:val="1"/>
      <w:marLeft w:val="0"/>
      <w:marRight w:val="0"/>
      <w:marTop w:val="0"/>
      <w:marBottom w:val="0"/>
      <w:divBdr>
        <w:top w:val="none" w:sz="0" w:space="0" w:color="auto"/>
        <w:left w:val="none" w:sz="0" w:space="0" w:color="auto"/>
        <w:bottom w:val="none" w:sz="0" w:space="0" w:color="auto"/>
        <w:right w:val="none" w:sz="0" w:space="0" w:color="auto"/>
      </w:divBdr>
    </w:div>
    <w:div w:id="1838687775">
      <w:bodyDiv w:val="1"/>
      <w:marLeft w:val="0"/>
      <w:marRight w:val="0"/>
      <w:marTop w:val="0"/>
      <w:marBottom w:val="0"/>
      <w:divBdr>
        <w:top w:val="none" w:sz="0" w:space="0" w:color="auto"/>
        <w:left w:val="none" w:sz="0" w:space="0" w:color="auto"/>
        <w:bottom w:val="none" w:sz="0" w:space="0" w:color="auto"/>
        <w:right w:val="none" w:sz="0" w:space="0" w:color="auto"/>
      </w:divBdr>
    </w:div>
    <w:div w:id="1838886407">
      <w:bodyDiv w:val="1"/>
      <w:marLeft w:val="0"/>
      <w:marRight w:val="0"/>
      <w:marTop w:val="0"/>
      <w:marBottom w:val="0"/>
      <w:divBdr>
        <w:top w:val="none" w:sz="0" w:space="0" w:color="auto"/>
        <w:left w:val="none" w:sz="0" w:space="0" w:color="auto"/>
        <w:bottom w:val="none" w:sz="0" w:space="0" w:color="auto"/>
        <w:right w:val="none" w:sz="0" w:space="0" w:color="auto"/>
      </w:divBdr>
    </w:div>
    <w:div w:id="1839495484">
      <w:bodyDiv w:val="1"/>
      <w:marLeft w:val="0"/>
      <w:marRight w:val="0"/>
      <w:marTop w:val="0"/>
      <w:marBottom w:val="0"/>
      <w:divBdr>
        <w:top w:val="none" w:sz="0" w:space="0" w:color="auto"/>
        <w:left w:val="none" w:sz="0" w:space="0" w:color="auto"/>
        <w:bottom w:val="none" w:sz="0" w:space="0" w:color="auto"/>
        <w:right w:val="none" w:sz="0" w:space="0" w:color="auto"/>
      </w:divBdr>
    </w:div>
    <w:div w:id="1839496993">
      <w:bodyDiv w:val="1"/>
      <w:marLeft w:val="0"/>
      <w:marRight w:val="0"/>
      <w:marTop w:val="0"/>
      <w:marBottom w:val="0"/>
      <w:divBdr>
        <w:top w:val="none" w:sz="0" w:space="0" w:color="auto"/>
        <w:left w:val="none" w:sz="0" w:space="0" w:color="auto"/>
        <w:bottom w:val="none" w:sz="0" w:space="0" w:color="auto"/>
        <w:right w:val="none" w:sz="0" w:space="0" w:color="auto"/>
      </w:divBdr>
    </w:div>
    <w:div w:id="1839539766">
      <w:bodyDiv w:val="1"/>
      <w:marLeft w:val="0"/>
      <w:marRight w:val="0"/>
      <w:marTop w:val="0"/>
      <w:marBottom w:val="0"/>
      <w:divBdr>
        <w:top w:val="none" w:sz="0" w:space="0" w:color="auto"/>
        <w:left w:val="none" w:sz="0" w:space="0" w:color="auto"/>
        <w:bottom w:val="none" w:sz="0" w:space="0" w:color="auto"/>
        <w:right w:val="none" w:sz="0" w:space="0" w:color="auto"/>
      </w:divBdr>
    </w:div>
    <w:div w:id="1839541658">
      <w:bodyDiv w:val="1"/>
      <w:marLeft w:val="0"/>
      <w:marRight w:val="0"/>
      <w:marTop w:val="0"/>
      <w:marBottom w:val="0"/>
      <w:divBdr>
        <w:top w:val="none" w:sz="0" w:space="0" w:color="auto"/>
        <w:left w:val="none" w:sz="0" w:space="0" w:color="auto"/>
        <w:bottom w:val="none" w:sz="0" w:space="0" w:color="auto"/>
        <w:right w:val="none" w:sz="0" w:space="0" w:color="auto"/>
      </w:divBdr>
    </w:div>
    <w:div w:id="1839609965">
      <w:bodyDiv w:val="1"/>
      <w:marLeft w:val="0"/>
      <w:marRight w:val="0"/>
      <w:marTop w:val="0"/>
      <w:marBottom w:val="0"/>
      <w:divBdr>
        <w:top w:val="none" w:sz="0" w:space="0" w:color="auto"/>
        <w:left w:val="none" w:sz="0" w:space="0" w:color="auto"/>
        <w:bottom w:val="none" w:sz="0" w:space="0" w:color="auto"/>
        <w:right w:val="none" w:sz="0" w:space="0" w:color="auto"/>
      </w:divBdr>
    </w:div>
    <w:div w:id="1839611316">
      <w:bodyDiv w:val="1"/>
      <w:marLeft w:val="0"/>
      <w:marRight w:val="0"/>
      <w:marTop w:val="0"/>
      <w:marBottom w:val="0"/>
      <w:divBdr>
        <w:top w:val="none" w:sz="0" w:space="0" w:color="auto"/>
        <w:left w:val="none" w:sz="0" w:space="0" w:color="auto"/>
        <w:bottom w:val="none" w:sz="0" w:space="0" w:color="auto"/>
        <w:right w:val="none" w:sz="0" w:space="0" w:color="auto"/>
      </w:divBdr>
    </w:div>
    <w:div w:id="1839661403">
      <w:bodyDiv w:val="1"/>
      <w:marLeft w:val="0"/>
      <w:marRight w:val="0"/>
      <w:marTop w:val="0"/>
      <w:marBottom w:val="0"/>
      <w:divBdr>
        <w:top w:val="none" w:sz="0" w:space="0" w:color="auto"/>
        <w:left w:val="none" w:sz="0" w:space="0" w:color="auto"/>
        <w:bottom w:val="none" w:sz="0" w:space="0" w:color="auto"/>
        <w:right w:val="none" w:sz="0" w:space="0" w:color="auto"/>
      </w:divBdr>
    </w:div>
    <w:div w:id="1839735692">
      <w:bodyDiv w:val="1"/>
      <w:marLeft w:val="0"/>
      <w:marRight w:val="0"/>
      <w:marTop w:val="0"/>
      <w:marBottom w:val="0"/>
      <w:divBdr>
        <w:top w:val="none" w:sz="0" w:space="0" w:color="auto"/>
        <w:left w:val="none" w:sz="0" w:space="0" w:color="auto"/>
        <w:bottom w:val="none" w:sz="0" w:space="0" w:color="auto"/>
        <w:right w:val="none" w:sz="0" w:space="0" w:color="auto"/>
      </w:divBdr>
    </w:div>
    <w:div w:id="1839807495">
      <w:bodyDiv w:val="1"/>
      <w:marLeft w:val="0"/>
      <w:marRight w:val="0"/>
      <w:marTop w:val="0"/>
      <w:marBottom w:val="0"/>
      <w:divBdr>
        <w:top w:val="none" w:sz="0" w:space="0" w:color="auto"/>
        <w:left w:val="none" w:sz="0" w:space="0" w:color="auto"/>
        <w:bottom w:val="none" w:sz="0" w:space="0" w:color="auto"/>
        <w:right w:val="none" w:sz="0" w:space="0" w:color="auto"/>
      </w:divBdr>
    </w:div>
    <w:div w:id="1839925612">
      <w:bodyDiv w:val="1"/>
      <w:marLeft w:val="0"/>
      <w:marRight w:val="0"/>
      <w:marTop w:val="0"/>
      <w:marBottom w:val="0"/>
      <w:divBdr>
        <w:top w:val="none" w:sz="0" w:space="0" w:color="auto"/>
        <w:left w:val="none" w:sz="0" w:space="0" w:color="auto"/>
        <w:bottom w:val="none" w:sz="0" w:space="0" w:color="auto"/>
        <w:right w:val="none" w:sz="0" w:space="0" w:color="auto"/>
      </w:divBdr>
    </w:div>
    <w:div w:id="1839928885">
      <w:bodyDiv w:val="1"/>
      <w:marLeft w:val="0"/>
      <w:marRight w:val="0"/>
      <w:marTop w:val="0"/>
      <w:marBottom w:val="0"/>
      <w:divBdr>
        <w:top w:val="none" w:sz="0" w:space="0" w:color="auto"/>
        <w:left w:val="none" w:sz="0" w:space="0" w:color="auto"/>
        <w:bottom w:val="none" w:sz="0" w:space="0" w:color="auto"/>
        <w:right w:val="none" w:sz="0" w:space="0" w:color="auto"/>
      </w:divBdr>
    </w:div>
    <w:div w:id="1840076756">
      <w:bodyDiv w:val="1"/>
      <w:marLeft w:val="0"/>
      <w:marRight w:val="0"/>
      <w:marTop w:val="0"/>
      <w:marBottom w:val="0"/>
      <w:divBdr>
        <w:top w:val="none" w:sz="0" w:space="0" w:color="auto"/>
        <w:left w:val="none" w:sz="0" w:space="0" w:color="auto"/>
        <w:bottom w:val="none" w:sz="0" w:space="0" w:color="auto"/>
        <w:right w:val="none" w:sz="0" w:space="0" w:color="auto"/>
      </w:divBdr>
    </w:div>
    <w:div w:id="1840193656">
      <w:bodyDiv w:val="1"/>
      <w:marLeft w:val="0"/>
      <w:marRight w:val="0"/>
      <w:marTop w:val="0"/>
      <w:marBottom w:val="0"/>
      <w:divBdr>
        <w:top w:val="none" w:sz="0" w:space="0" w:color="auto"/>
        <w:left w:val="none" w:sz="0" w:space="0" w:color="auto"/>
        <w:bottom w:val="none" w:sz="0" w:space="0" w:color="auto"/>
        <w:right w:val="none" w:sz="0" w:space="0" w:color="auto"/>
      </w:divBdr>
    </w:div>
    <w:div w:id="1840348274">
      <w:bodyDiv w:val="1"/>
      <w:marLeft w:val="0"/>
      <w:marRight w:val="0"/>
      <w:marTop w:val="0"/>
      <w:marBottom w:val="0"/>
      <w:divBdr>
        <w:top w:val="none" w:sz="0" w:space="0" w:color="auto"/>
        <w:left w:val="none" w:sz="0" w:space="0" w:color="auto"/>
        <w:bottom w:val="none" w:sz="0" w:space="0" w:color="auto"/>
        <w:right w:val="none" w:sz="0" w:space="0" w:color="auto"/>
      </w:divBdr>
    </w:div>
    <w:div w:id="1840460869">
      <w:bodyDiv w:val="1"/>
      <w:marLeft w:val="0"/>
      <w:marRight w:val="0"/>
      <w:marTop w:val="0"/>
      <w:marBottom w:val="0"/>
      <w:divBdr>
        <w:top w:val="none" w:sz="0" w:space="0" w:color="auto"/>
        <w:left w:val="none" w:sz="0" w:space="0" w:color="auto"/>
        <w:bottom w:val="none" w:sz="0" w:space="0" w:color="auto"/>
        <w:right w:val="none" w:sz="0" w:space="0" w:color="auto"/>
      </w:divBdr>
    </w:div>
    <w:div w:id="1840461666">
      <w:bodyDiv w:val="1"/>
      <w:marLeft w:val="0"/>
      <w:marRight w:val="0"/>
      <w:marTop w:val="0"/>
      <w:marBottom w:val="0"/>
      <w:divBdr>
        <w:top w:val="none" w:sz="0" w:space="0" w:color="auto"/>
        <w:left w:val="none" w:sz="0" w:space="0" w:color="auto"/>
        <w:bottom w:val="none" w:sz="0" w:space="0" w:color="auto"/>
        <w:right w:val="none" w:sz="0" w:space="0" w:color="auto"/>
      </w:divBdr>
    </w:div>
    <w:div w:id="1840465435">
      <w:bodyDiv w:val="1"/>
      <w:marLeft w:val="0"/>
      <w:marRight w:val="0"/>
      <w:marTop w:val="0"/>
      <w:marBottom w:val="0"/>
      <w:divBdr>
        <w:top w:val="none" w:sz="0" w:space="0" w:color="auto"/>
        <w:left w:val="none" w:sz="0" w:space="0" w:color="auto"/>
        <w:bottom w:val="none" w:sz="0" w:space="0" w:color="auto"/>
        <w:right w:val="none" w:sz="0" w:space="0" w:color="auto"/>
      </w:divBdr>
    </w:div>
    <w:div w:id="1840651853">
      <w:bodyDiv w:val="1"/>
      <w:marLeft w:val="0"/>
      <w:marRight w:val="0"/>
      <w:marTop w:val="0"/>
      <w:marBottom w:val="0"/>
      <w:divBdr>
        <w:top w:val="none" w:sz="0" w:space="0" w:color="auto"/>
        <w:left w:val="none" w:sz="0" w:space="0" w:color="auto"/>
        <w:bottom w:val="none" w:sz="0" w:space="0" w:color="auto"/>
        <w:right w:val="none" w:sz="0" w:space="0" w:color="auto"/>
      </w:divBdr>
    </w:div>
    <w:div w:id="1840657955">
      <w:bodyDiv w:val="1"/>
      <w:marLeft w:val="0"/>
      <w:marRight w:val="0"/>
      <w:marTop w:val="0"/>
      <w:marBottom w:val="0"/>
      <w:divBdr>
        <w:top w:val="none" w:sz="0" w:space="0" w:color="auto"/>
        <w:left w:val="none" w:sz="0" w:space="0" w:color="auto"/>
        <w:bottom w:val="none" w:sz="0" w:space="0" w:color="auto"/>
        <w:right w:val="none" w:sz="0" w:space="0" w:color="auto"/>
      </w:divBdr>
    </w:div>
    <w:div w:id="1840923535">
      <w:bodyDiv w:val="1"/>
      <w:marLeft w:val="0"/>
      <w:marRight w:val="0"/>
      <w:marTop w:val="0"/>
      <w:marBottom w:val="0"/>
      <w:divBdr>
        <w:top w:val="none" w:sz="0" w:space="0" w:color="auto"/>
        <w:left w:val="none" w:sz="0" w:space="0" w:color="auto"/>
        <w:bottom w:val="none" w:sz="0" w:space="0" w:color="auto"/>
        <w:right w:val="none" w:sz="0" w:space="0" w:color="auto"/>
      </w:divBdr>
    </w:div>
    <w:div w:id="1840925212">
      <w:bodyDiv w:val="1"/>
      <w:marLeft w:val="0"/>
      <w:marRight w:val="0"/>
      <w:marTop w:val="0"/>
      <w:marBottom w:val="0"/>
      <w:divBdr>
        <w:top w:val="none" w:sz="0" w:space="0" w:color="auto"/>
        <w:left w:val="none" w:sz="0" w:space="0" w:color="auto"/>
        <w:bottom w:val="none" w:sz="0" w:space="0" w:color="auto"/>
        <w:right w:val="none" w:sz="0" w:space="0" w:color="auto"/>
      </w:divBdr>
    </w:div>
    <w:div w:id="1840929199">
      <w:bodyDiv w:val="1"/>
      <w:marLeft w:val="0"/>
      <w:marRight w:val="0"/>
      <w:marTop w:val="0"/>
      <w:marBottom w:val="0"/>
      <w:divBdr>
        <w:top w:val="none" w:sz="0" w:space="0" w:color="auto"/>
        <w:left w:val="none" w:sz="0" w:space="0" w:color="auto"/>
        <w:bottom w:val="none" w:sz="0" w:space="0" w:color="auto"/>
        <w:right w:val="none" w:sz="0" w:space="0" w:color="auto"/>
      </w:divBdr>
    </w:div>
    <w:div w:id="1841000259">
      <w:bodyDiv w:val="1"/>
      <w:marLeft w:val="0"/>
      <w:marRight w:val="0"/>
      <w:marTop w:val="0"/>
      <w:marBottom w:val="0"/>
      <w:divBdr>
        <w:top w:val="none" w:sz="0" w:space="0" w:color="auto"/>
        <w:left w:val="none" w:sz="0" w:space="0" w:color="auto"/>
        <w:bottom w:val="none" w:sz="0" w:space="0" w:color="auto"/>
        <w:right w:val="none" w:sz="0" w:space="0" w:color="auto"/>
      </w:divBdr>
    </w:div>
    <w:div w:id="1841038828">
      <w:bodyDiv w:val="1"/>
      <w:marLeft w:val="0"/>
      <w:marRight w:val="0"/>
      <w:marTop w:val="0"/>
      <w:marBottom w:val="0"/>
      <w:divBdr>
        <w:top w:val="none" w:sz="0" w:space="0" w:color="auto"/>
        <w:left w:val="none" w:sz="0" w:space="0" w:color="auto"/>
        <w:bottom w:val="none" w:sz="0" w:space="0" w:color="auto"/>
        <w:right w:val="none" w:sz="0" w:space="0" w:color="auto"/>
      </w:divBdr>
    </w:div>
    <w:div w:id="1841196097">
      <w:bodyDiv w:val="1"/>
      <w:marLeft w:val="0"/>
      <w:marRight w:val="0"/>
      <w:marTop w:val="0"/>
      <w:marBottom w:val="0"/>
      <w:divBdr>
        <w:top w:val="none" w:sz="0" w:space="0" w:color="auto"/>
        <w:left w:val="none" w:sz="0" w:space="0" w:color="auto"/>
        <w:bottom w:val="none" w:sz="0" w:space="0" w:color="auto"/>
        <w:right w:val="none" w:sz="0" w:space="0" w:color="auto"/>
      </w:divBdr>
    </w:div>
    <w:div w:id="1841266485">
      <w:bodyDiv w:val="1"/>
      <w:marLeft w:val="0"/>
      <w:marRight w:val="0"/>
      <w:marTop w:val="0"/>
      <w:marBottom w:val="0"/>
      <w:divBdr>
        <w:top w:val="none" w:sz="0" w:space="0" w:color="auto"/>
        <w:left w:val="none" w:sz="0" w:space="0" w:color="auto"/>
        <w:bottom w:val="none" w:sz="0" w:space="0" w:color="auto"/>
        <w:right w:val="none" w:sz="0" w:space="0" w:color="auto"/>
      </w:divBdr>
    </w:div>
    <w:div w:id="1841313469">
      <w:bodyDiv w:val="1"/>
      <w:marLeft w:val="0"/>
      <w:marRight w:val="0"/>
      <w:marTop w:val="0"/>
      <w:marBottom w:val="0"/>
      <w:divBdr>
        <w:top w:val="none" w:sz="0" w:space="0" w:color="auto"/>
        <w:left w:val="none" w:sz="0" w:space="0" w:color="auto"/>
        <w:bottom w:val="none" w:sz="0" w:space="0" w:color="auto"/>
        <w:right w:val="none" w:sz="0" w:space="0" w:color="auto"/>
      </w:divBdr>
    </w:div>
    <w:div w:id="1841461847">
      <w:bodyDiv w:val="1"/>
      <w:marLeft w:val="0"/>
      <w:marRight w:val="0"/>
      <w:marTop w:val="0"/>
      <w:marBottom w:val="0"/>
      <w:divBdr>
        <w:top w:val="none" w:sz="0" w:space="0" w:color="auto"/>
        <w:left w:val="none" w:sz="0" w:space="0" w:color="auto"/>
        <w:bottom w:val="none" w:sz="0" w:space="0" w:color="auto"/>
        <w:right w:val="none" w:sz="0" w:space="0" w:color="auto"/>
      </w:divBdr>
    </w:div>
    <w:div w:id="1841506645">
      <w:bodyDiv w:val="1"/>
      <w:marLeft w:val="0"/>
      <w:marRight w:val="0"/>
      <w:marTop w:val="0"/>
      <w:marBottom w:val="0"/>
      <w:divBdr>
        <w:top w:val="none" w:sz="0" w:space="0" w:color="auto"/>
        <w:left w:val="none" w:sz="0" w:space="0" w:color="auto"/>
        <w:bottom w:val="none" w:sz="0" w:space="0" w:color="auto"/>
        <w:right w:val="none" w:sz="0" w:space="0" w:color="auto"/>
      </w:divBdr>
    </w:div>
    <w:div w:id="1841580071">
      <w:bodyDiv w:val="1"/>
      <w:marLeft w:val="0"/>
      <w:marRight w:val="0"/>
      <w:marTop w:val="0"/>
      <w:marBottom w:val="0"/>
      <w:divBdr>
        <w:top w:val="none" w:sz="0" w:space="0" w:color="auto"/>
        <w:left w:val="none" w:sz="0" w:space="0" w:color="auto"/>
        <w:bottom w:val="none" w:sz="0" w:space="0" w:color="auto"/>
        <w:right w:val="none" w:sz="0" w:space="0" w:color="auto"/>
      </w:divBdr>
    </w:div>
    <w:div w:id="1841965111">
      <w:bodyDiv w:val="1"/>
      <w:marLeft w:val="0"/>
      <w:marRight w:val="0"/>
      <w:marTop w:val="0"/>
      <w:marBottom w:val="0"/>
      <w:divBdr>
        <w:top w:val="none" w:sz="0" w:space="0" w:color="auto"/>
        <w:left w:val="none" w:sz="0" w:space="0" w:color="auto"/>
        <w:bottom w:val="none" w:sz="0" w:space="0" w:color="auto"/>
        <w:right w:val="none" w:sz="0" w:space="0" w:color="auto"/>
      </w:divBdr>
    </w:div>
    <w:div w:id="1841966773">
      <w:bodyDiv w:val="1"/>
      <w:marLeft w:val="0"/>
      <w:marRight w:val="0"/>
      <w:marTop w:val="0"/>
      <w:marBottom w:val="0"/>
      <w:divBdr>
        <w:top w:val="none" w:sz="0" w:space="0" w:color="auto"/>
        <w:left w:val="none" w:sz="0" w:space="0" w:color="auto"/>
        <w:bottom w:val="none" w:sz="0" w:space="0" w:color="auto"/>
        <w:right w:val="none" w:sz="0" w:space="0" w:color="auto"/>
      </w:divBdr>
    </w:div>
    <w:div w:id="1842162111">
      <w:bodyDiv w:val="1"/>
      <w:marLeft w:val="0"/>
      <w:marRight w:val="0"/>
      <w:marTop w:val="0"/>
      <w:marBottom w:val="0"/>
      <w:divBdr>
        <w:top w:val="none" w:sz="0" w:space="0" w:color="auto"/>
        <w:left w:val="none" w:sz="0" w:space="0" w:color="auto"/>
        <w:bottom w:val="none" w:sz="0" w:space="0" w:color="auto"/>
        <w:right w:val="none" w:sz="0" w:space="0" w:color="auto"/>
      </w:divBdr>
    </w:div>
    <w:div w:id="1842231519">
      <w:bodyDiv w:val="1"/>
      <w:marLeft w:val="0"/>
      <w:marRight w:val="0"/>
      <w:marTop w:val="0"/>
      <w:marBottom w:val="0"/>
      <w:divBdr>
        <w:top w:val="none" w:sz="0" w:space="0" w:color="auto"/>
        <w:left w:val="none" w:sz="0" w:space="0" w:color="auto"/>
        <w:bottom w:val="none" w:sz="0" w:space="0" w:color="auto"/>
        <w:right w:val="none" w:sz="0" w:space="0" w:color="auto"/>
      </w:divBdr>
    </w:div>
    <w:div w:id="1842234314">
      <w:bodyDiv w:val="1"/>
      <w:marLeft w:val="0"/>
      <w:marRight w:val="0"/>
      <w:marTop w:val="0"/>
      <w:marBottom w:val="0"/>
      <w:divBdr>
        <w:top w:val="none" w:sz="0" w:space="0" w:color="auto"/>
        <w:left w:val="none" w:sz="0" w:space="0" w:color="auto"/>
        <w:bottom w:val="none" w:sz="0" w:space="0" w:color="auto"/>
        <w:right w:val="none" w:sz="0" w:space="0" w:color="auto"/>
      </w:divBdr>
    </w:div>
    <w:div w:id="1842308609">
      <w:bodyDiv w:val="1"/>
      <w:marLeft w:val="0"/>
      <w:marRight w:val="0"/>
      <w:marTop w:val="0"/>
      <w:marBottom w:val="0"/>
      <w:divBdr>
        <w:top w:val="none" w:sz="0" w:space="0" w:color="auto"/>
        <w:left w:val="none" w:sz="0" w:space="0" w:color="auto"/>
        <w:bottom w:val="none" w:sz="0" w:space="0" w:color="auto"/>
        <w:right w:val="none" w:sz="0" w:space="0" w:color="auto"/>
      </w:divBdr>
    </w:div>
    <w:div w:id="1842432715">
      <w:bodyDiv w:val="1"/>
      <w:marLeft w:val="0"/>
      <w:marRight w:val="0"/>
      <w:marTop w:val="0"/>
      <w:marBottom w:val="0"/>
      <w:divBdr>
        <w:top w:val="none" w:sz="0" w:space="0" w:color="auto"/>
        <w:left w:val="none" w:sz="0" w:space="0" w:color="auto"/>
        <w:bottom w:val="none" w:sz="0" w:space="0" w:color="auto"/>
        <w:right w:val="none" w:sz="0" w:space="0" w:color="auto"/>
      </w:divBdr>
    </w:div>
    <w:div w:id="1842576394">
      <w:bodyDiv w:val="1"/>
      <w:marLeft w:val="0"/>
      <w:marRight w:val="0"/>
      <w:marTop w:val="0"/>
      <w:marBottom w:val="0"/>
      <w:divBdr>
        <w:top w:val="none" w:sz="0" w:space="0" w:color="auto"/>
        <w:left w:val="none" w:sz="0" w:space="0" w:color="auto"/>
        <w:bottom w:val="none" w:sz="0" w:space="0" w:color="auto"/>
        <w:right w:val="none" w:sz="0" w:space="0" w:color="auto"/>
      </w:divBdr>
    </w:div>
    <w:div w:id="1842698877">
      <w:bodyDiv w:val="1"/>
      <w:marLeft w:val="0"/>
      <w:marRight w:val="0"/>
      <w:marTop w:val="0"/>
      <w:marBottom w:val="0"/>
      <w:divBdr>
        <w:top w:val="none" w:sz="0" w:space="0" w:color="auto"/>
        <w:left w:val="none" w:sz="0" w:space="0" w:color="auto"/>
        <w:bottom w:val="none" w:sz="0" w:space="0" w:color="auto"/>
        <w:right w:val="none" w:sz="0" w:space="0" w:color="auto"/>
      </w:divBdr>
    </w:div>
    <w:div w:id="1842885598">
      <w:bodyDiv w:val="1"/>
      <w:marLeft w:val="0"/>
      <w:marRight w:val="0"/>
      <w:marTop w:val="0"/>
      <w:marBottom w:val="0"/>
      <w:divBdr>
        <w:top w:val="none" w:sz="0" w:space="0" w:color="auto"/>
        <w:left w:val="none" w:sz="0" w:space="0" w:color="auto"/>
        <w:bottom w:val="none" w:sz="0" w:space="0" w:color="auto"/>
        <w:right w:val="none" w:sz="0" w:space="0" w:color="auto"/>
      </w:divBdr>
    </w:div>
    <w:div w:id="1842894384">
      <w:bodyDiv w:val="1"/>
      <w:marLeft w:val="0"/>
      <w:marRight w:val="0"/>
      <w:marTop w:val="0"/>
      <w:marBottom w:val="0"/>
      <w:divBdr>
        <w:top w:val="none" w:sz="0" w:space="0" w:color="auto"/>
        <w:left w:val="none" w:sz="0" w:space="0" w:color="auto"/>
        <w:bottom w:val="none" w:sz="0" w:space="0" w:color="auto"/>
        <w:right w:val="none" w:sz="0" w:space="0" w:color="auto"/>
      </w:divBdr>
    </w:div>
    <w:div w:id="1842967961">
      <w:bodyDiv w:val="1"/>
      <w:marLeft w:val="0"/>
      <w:marRight w:val="0"/>
      <w:marTop w:val="0"/>
      <w:marBottom w:val="0"/>
      <w:divBdr>
        <w:top w:val="none" w:sz="0" w:space="0" w:color="auto"/>
        <w:left w:val="none" w:sz="0" w:space="0" w:color="auto"/>
        <w:bottom w:val="none" w:sz="0" w:space="0" w:color="auto"/>
        <w:right w:val="none" w:sz="0" w:space="0" w:color="auto"/>
      </w:divBdr>
    </w:div>
    <w:div w:id="1842968995">
      <w:bodyDiv w:val="1"/>
      <w:marLeft w:val="0"/>
      <w:marRight w:val="0"/>
      <w:marTop w:val="0"/>
      <w:marBottom w:val="0"/>
      <w:divBdr>
        <w:top w:val="none" w:sz="0" w:space="0" w:color="auto"/>
        <w:left w:val="none" w:sz="0" w:space="0" w:color="auto"/>
        <w:bottom w:val="none" w:sz="0" w:space="0" w:color="auto"/>
        <w:right w:val="none" w:sz="0" w:space="0" w:color="auto"/>
      </w:divBdr>
    </w:div>
    <w:div w:id="1843079252">
      <w:bodyDiv w:val="1"/>
      <w:marLeft w:val="0"/>
      <w:marRight w:val="0"/>
      <w:marTop w:val="0"/>
      <w:marBottom w:val="0"/>
      <w:divBdr>
        <w:top w:val="none" w:sz="0" w:space="0" w:color="auto"/>
        <w:left w:val="none" w:sz="0" w:space="0" w:color="auto"/>
        <w:bottom w:val="none" w:sz="0" w:space="0" w:color="auto"/>
        <w:right w:val="none" w:sz="0" w:space="0" w:color="auto"/>
      </w:divBdr>
    </w:div>
    <w:div w:id="1843202880">
      <w:bodyDiv w:val="1"/>
      <w:marLeft w:val="0"/>
      <w:marRight w:val="0"/>
      <w:marTop w:val="0"/>
      <w:marBottom w:val="0"/>
      <w:divBdr>
        <w:top w:val="none" w:sz="0" w:space="0" w:color="auto"/>
        <w:left w:val="none" w:sz="0" w:space="0" w:color="auto"/>
        <w:bottom w:val="none" w:sz="0" w:space="0" w:color="auto"/>
        <w:right w:val="none" w:sz="0" w:space="0" w:color="auto"/>
      </w:divBdr>
    </w:div>
    <w:div w:id="1843231783">
      <w:bodyDiv w:val="1"/>
      <w:marLeft w:val="0"/>
      <w:marRight w:val="0"/>
      <w:marTop w:val="0"/>
      <w:marBottom w:val="0"/>
      <w:divBdr>
        <w:top w:val="none" w:sz="0" w:space="0" w:color="auto"/>
        <w:left w:val="none" w:sz="0" w:space="0" w:color="auto"/>
        <w:bottom w:val="none" w:sz="0" w:space="0" w:color="auto"/>
        <w:right w:val="none" w:sz="0" w:space="0" w:color="auto"/>
      </w:divBdr>
    </w:div>
    <w:div w:id="1843354742">
      <w:bodyDiv w:val="1"/>
      <w:marLeft w:val="0"/>
      <w:marRight w:val="0"/>
      <w:marTop w:val="0"/>
      <w:marBottom w:val="0"/>
      <w:divBdr>
        <w:top w:val="none" w:sz="0" w:space="0" w:color="auto"/>
        <w:left w:val="none" w:sz="0" w:space="0" w:color="auto"/>
        <w:bottom w:val="none" w:sz="0" w:space="0" w:color="auto"/>
        <w:right w:val="none" w:sz="0" w:space="0" w:color="auto"/>
      </w:divBdr>
    </w:div>
    <w:div w:id="1843425662">
      <w:bodyDiv w:val="1"/>
      <w:marLeft w:val="0"/>
      <w:marRight w:val="0"/>
      <w:marTop w:val="0"/>
      <w:marBottom w:val="0"/>
      <w:divBdr>
        <w:top w:val="none" w:sz="0" w:space="0" w:color="auto"/>
        <w:left w:val="none" w:sz="0" w:space="0" w:color="auto"/>
        <w:bottom w:val="none" w:sz="0" w:space="0" w:color="auto"/>
        <w:right w:val="none" w:sz="0" w:space="0" w:color="auto"/>
      </w:divBdr>
    </w:div>
    <w:div w:id="1843473498">
      <w:bodyDiv w:val="1"/>
      <w:marLeft w:val="0"/>
      <w:marRight w:val="0"/>
      <w:marTop w:val="0"/>
      <w:marBottom w:val="0"/>
      <w:divBdr>
        <w:top w:val="none" w:sz="0" w:space="0" w:color="auto"/>
        <w:left w:val="none" w:sz="0" w:space="0" w:color="auto"/>
        <w:bottom w:val="none" w:sz="0" w:space="0" w:color="auto"/>
        <w:right w:val="none" w:sz="0" w:space="0" w:color="auto"/>
      </w:divBdr>
    </w:div>
    <w:div w:id="1843617412">
      <w:bodyDiv w:val="1"/>
      <w:marLeft w:val="0"/>
      <w:marRight w:val="0"/>
      <w:marTop w:val="0"/>
      <w:marBottom w:val="0"/>
      <w:divBdr>
        <w:top w:val="none" w:sz="0" w:space="0" w:color="auto"/>
        <w:left w:val="none" w:sz="0" w:space="0" w:color="auto"/>
        <w:bottom w:val="none" w:sz="0" w:space="0" w:color="auto"/>
        <w:right w:val="none" w:sz="0" w:space="0" w:color="auto"/>
      </w:divBdr>
    </w:div>
    <w:div w:id="1843624876">
      <w:bodyDiv w:val="1"/>
      <w:marLeft w:val="0"/>
      <w:marRight w:val="0"/>
      <w:marTop w:val="0"/>
      <w:marBottom w:val="0"/>
      <w:divBdr>
        <w:top w:val="none" w:sz="0" w:space="0" w:color="auto"/>
        <w:left w:val="none" w:sz="0" w:space="0" w:color="auto"/>
        <w:bottom w:val="none" w:sz="0" w:space="0" w:color="auto"/>
        <w:right w:val="none" w:sz="0" w:space="0" w:color="auto"/>
      </w:divBdr>
    </w:div>
    <w:div w:id="1843659730">
      <w:bodyDiv w:val="1"/>
      <w:marLeft w:val="0"/>
      <w:marRight w:val="0"/>
      <w:marTop w:val="0"/>
      <w:marBottom w:val="0"/>
      <w:divBdr>
        <w:top w:val="none" w:sz="0" w:space="0" w:color="auto"/>
        <w:left w:val="none" w:sz="0" w:space="0" w:color="auto"/>
        <w:bottom w:val="none" w:sz="0" w:space="0" w:color="auto"/>
        <w:right w:val="none" w:sz="0" w:space="0" w:color="auto"/>
      </w:divBdr>
    </w:div>
    <w:div w:id="1843661809">
      <w:bodyDiv w:val="1"/>
      <w:marLeft w:val="0"/>
      <w:marRight w:val="0"/>
      <w:marTop w:val="0"/>
      <w:marBottom w:val="0"/>
      <w:divBdr>
        <w:top w:val="none" w:sz="0" w:space="0" w:color="auto"/>
        <w:left w:val="none" w:sz="0" w:space="0" w:color="auto"/>
        <w:bottom w:val="none" w:sz="0" w:space="0" w:color="auto"/>
        <w:right w:val="none" w:sz="0" w:space="0" w:color="auto"/>
      </w:divBdr>
    </w:div>
    <w:div w:id="1843736102">
      <w:bodyDiv w:val="1"/>
      <w:marLeft w:val="0"/>
      <w:marRight w:val="0"/>
      <w:marTop w:val="0"/>
      <w:marBottom w:val="0"/>
      <w:divBdr>
        <w:top w:val="none" w:sz="0" w:space="0" w:color="auto"/>
        <w:left w:val="none" w:sz="0" w:space="0" w:color="auto"/>
        <w:bottom w:val="none" w:sz="0" w:space="0" w:color="auto"/>
        <w:right w:val="none" w:sz="0" w:space="0" w:color="auto"/>
      </w:divBdr>
    </w:div>
    <w:div w:id="1843817434">
      <w:bodyDiv w:val="1"/>
      <w:marLeft w:val="0"/>
      <w:marRight w:val="0"/>
      <w:marTop w:val="0"/>
      <w:marBottom w:val="0"/>
      <w:divBdr>
        <w:top w:val="none" w:sz="0" w:space="0" w:color="auto"/>
        <w:left w:val="none" w:sz="0" w:space="0" w:color="auto"/>
        <w:bottom w:val="none" w:sz="0" w:space="0" w:color="auto"/>
        <w:right w:val="none" w:sz="0" w:space="0" w:color="auto"/>
      </w:divBdr>
    </w:div>
    <w:div w:id="1843818957">
      <w:bodyDiv w:val="1"/>
      <w:marLeft w:val="0"/>
      <w:marRight w:val="0"/>
      <w:marTop w:val="0"/>
      <w:marBottom w:val="0"/>
      <w:divBdr>
        <w:top w:val="none" w:sz="0" w:space="0" w:color="auto"/>
        <w:left w:val="none" w:sz="0" w:space="0" w:color="auto"/>
        <w:bottom w:val="none" w:sz="0" w:space="0" w:color="auto"/>
        <w:right w:val="none" w:sz="0" w:space="0" w:color="auto"/>
      </w:divBdr>
    </w:div>
    <w:div w:id="1843886972">
      <w:bodyDiv w:val="1"/>
      <w:marLeft w:val="0"/>
      <w:marRight w:val="0"/>
      <w:marTop w:val="0"/>
      <w:marBottom w:val="0"/>
      <w:divBdr>
        <w:top w:val="none" w:sz="0" w:space="0" w:color="auto"/>
        <w:left w:val="none" w:sz="0" w:space="0" w:color="auto"/>
        <w:bottom w:val="none" w:sz="0" w:space="0" w:color="auto"/>
        <w:right w:val="none" w:sz="0" w:space="0" w:color="auto"/>
      </w:divBdr>
    </w:div>
    <w:div w:id="1844008310">
      <w:bodyDiv w:val="1"/>
      <w:marLeft w:val="0"/>
      <w:marRight w:val="0"/>
      <w:marTop w:val="0"/>
      <w:marBottom w:val="0"/>
      <w:divBdr>
        <w:top w:val="none" w:sz="0" w:space="0" w:color="auto"/>
        <w:left w:val="none" w:sz="0" w:space="0" w:color="auto"/>
        <w:bottom w:val="none" w:sz="0" w:space="0" w:color="auto"/>
        <w:right w:val="none" w:sz="0" w:space="0" w:color="auto"/>
      </w:divBdr>
    </w:div>
    <w:div w:id="1844008807">
      <w:bodyDiv w:val="1"/>
      <w:marLeft w:val="0"/>
      <w:marRight w:val="0"/>
      <w:marTop w:val="0"/>
      <w:marBottom w:val="0"/>
      <w:divBdr>
        <w:top w:val="none" w:sz="0" w:space="0" w:color="auto"/>
        <w:left w:val="none" w:sz="0" w:space="0" w:color="auto"/>
        <w:bottom w:val="none" w:sz="0" w:space="0" w:color="auto"/>
        <w:right w:val="none" w:sz="0" w:space="0" w:color="auto"/>
      </w:divBdr>
    </w:div>
    <w:div w:id="1844052074">
      <w:bodyDiv w:val="1"/>
      <w:marLeft w:val="0"/>
      <w:marRight w:val="0"/>
      <w:marTop w:val="0"/>
      <w:marBottom w:val="0"/>
      <w:divBdr>
        <w:top w:val="none" w:sz="0" w:space="0" w:color="auto"/>
        <w:left w:val="none" w:sz="0" w:space="0" w:color="auto"/>
        <w:bottom w:val="none" w:sz="0" w:space="0" w:color="auto"/>
        <w:right w:val="none" w:sz="0" w:space="0" w:color="auto"/>
      </w:divBdr>
    </w:div>
    <w:div w:id="1844392584">
      <w:bodyDiv w:val="1"/>
      <w:marLeft w:val="0"/>
      <w:marRight w:val="0"/>
      <w:marTop w:val="0"/>
      <w:marBottom w:val="0"/>
      <w:divBdr>
        <w:top w:val="none" w:sz="0" w:space="0" w:color="auto"/>
        <w:left w:val="none" w:sz="0" w:space="0" w:color="auto"/>
        <w:bottom w:val="none" w:sz="0" w:space="0" w:color="auto"/>
        <w:right w:val="none" w:sz="0" w:space="0" w:color="auto"/>
      </w:divBdr>
    </w:div>
    <w:div w:id="1844739167">
      <w:bodyDiv w:val="1"/>
      <w:marLeft w:val="0"/>
      <w:marRight w:val="0"/>
      <w:marTop w:val="0"/>
      <w:marBottom w:val="0"/>
      <w:divBdr>
        <w:top w:val="none" w:sz="0" w:space="0" w:color="auto"/>
        <w:left w:val="none" w:sz="0" w:space="0" w:color="auto"/>
        <w:bottom w:val="none" w:sz="0" w:space="0" w:color="auto"/>
        <w:right w:val="none" w:sz="0" w:space="0" w:color="auto"/>
      </w:divBdr>
    </w:div>
    <w:div w:id="1844780560">
      <w:bodyDiv w:val="1"/>
      <w:marLeft w:val="0"/>
      <w:marRight w:val="0"/>
      <w:marTop w:val="0"/>
      <w:marBottom w:val="0"/>
      <w:divBdr>
        <w:top w:val="none" w:sz="0" w:space="0" w:color="auto"/>
        <w:left w:val="none" w:sz="0" w:space="0" w:color="auto"/>
        <w:bottom w:val="none" w:sz="0" w:space="0" w:color="auto"/>
        <w:right w:val="none" w:sz="0" w:space="0" w:color="auto"/>
      </w:divBdr>
    </w:div>
    <w:div w:id="1844851839">
      <w:bodyDiv w:val="1"/>
      <w:marLeft w:val="0"/>
      <w:marRight w:val="0"/>
      <w:marTop w:val="0"/>
      <w:marBottom w:val="0"/>
      <w:divBdr>
        <w:top w:val="none" w:sz="0" w:space="0" w:color="auto"/>
        <w:left w:val="none" w:sz="0" w:space="0" w:color="auto"/>
        <w:bottom w:val="none" w:sz="0" w:space="0" w:color="auto"/>
        <w:right w:val="none" w:sz="0" w:space="0" w:color="auto"/>
      </w:divBdr>
    </w:div>
    <w:div w:id="1844929174">
      <w:bodyDiv w:val="1"/>
      <w:marLeft w:val="0"/>
      <w:marRight w:val="0"/>
      <w:marTop w:val="0"/>
      <w:marBottom w:val="0"/>
      <w:divBdr>
        <w:top w:val="none" w:sz="0" w:space="0" w:color="auto"/>
        <w:left w:val="none" w:sz="0" w:space="0" w:color="auto"/>
        <w:bottom w:val="none" w:sz="0" w:space="0" w:color="auto"/>
        <w:right w:val="none" w:sz="0" w:space="0" w:color="auto"/>
      </w:divBdr>
    </w:div>
    <w:div w:id="1844932275">
      <w:bodyDiv w:val="1"/>
      <w:marLeft w:val="0"/>
      <w:marRight w:val="0"/>
      <w:marTop w:val="0"/>
      <w:marBottom w:val="0"/>
      <w:divBdr>
        <w:top w:val="none" w:sz="0" w:space="0" w:color="auto"/>
        <w:left w:val="none" w:sz="0" w:space="0" w:color="auto"/>
        <w:bottom w:val="none" w:sz="0" w:space="0" w:color="auto"/>
        <w:right w:val="none" w:sz="0" w:space="0" w:color="auto"/>
      </w:divBdr>
    </w:div>
    <w:div w:id="1844933823">
      <w:bodyDiv w:val="1"/>
      <w:marLeft w:val="0"/>
      <w:marRight w:val="0"/>
      <w:marTop w:val="0"/>
      <w:marBottom w:val="0"/>
      <w:divBdr>
        <w:top w:val="none" w:sz="0" w:space="0" w:color="auto"/>
        <w:left w:val="none" w:sz="0" w:space="0" w:color="auto"/>
        <w:bottom w:val="none" w:sz="0" w:space="0" w:color="auto"/>
        <w:right w:val="none" w:sz="0" w:space="0" w:color="auto"/>
      </w:divBdr>
    </w:div>
    <w:div w:id="1845129360">
      <w:bodyDiv w:val="1"/>
      <w:marLeft w:val="0"/>
      <w:marRight w:val="0"/>
      <w:marTop w:val="0"/>
      <w:marBottom w:val="0"/>
      <w:divBdr>
        <w:top w:val="none" w:sz="0" w:space="0" w:color="auto"/>
        <w:left w:val="none" w:sz="0" w:space="0" w:color="auto"/>
        <w:bottom w:val="none" w:sz="0" w:space="0" w:color="auto"/>
        <w:right w:val="none" w:sz="0" w:space="0" w:color="auto"/>
      </w:divBdr>
    </w:div>
    <w:div w:id="1845313847">
      <w:bodyDiv w:val="1"/>
      <w:marLeft w:val="0"/>
      <w:marRight w:val="0"/>
      <w:marTop w:val="0"/>
      <w:marBottom w:val="0"/>
      <w:divBdr>
        <w:top w:val="none" w:sz="0" w:space="0" w:color="auto"/>
        <w:left w:val="none" w:sz="0" w:space="0" w:color="auto"/>
        <w:bottom w:val="none" w:sz="0" w:space="0" w:color="auto"/>
        <w:right w:val="none" w:sz="0" w:space="0" w:color="auto"/>
      </w:divBdr>
    </w:div>
    <w:div w:id="1845313863">
      <w:bodyDiv w:val="1"/>
      <w:marLeft w:val="0"/>
      <w:marRight w:val="0"/>
      <w:marTop w:val="0"/>
      <w:marBottom w:val="0"/>
      <w:divBdr>
        <w:top w:val="none" w:sz="0" w:space="0" w:color="auto"/>
        <w:left w:val="none" w:sz="0" w:space="0" w:color="auto"/>
        <w:bottom w:val="none" w:sz="0" w:space="0" w:color="auto"/>
        <w:right w:val="none" w:sz="0" w:space="0" w:color="auto"/>
      </w:divBdr>
    </w:div>
    <w:div w:id="1845389333">
      <w:bodyDiv w:val="1"/>
      <w:marLeft w:val="0"/>
      <w:marRight w:val="0"/>
      <w:marTop w:val="0"/>
      <w:marBottom w:val="0"/>
      <w:divBdr>
        <w:top w:val="none" w:sz="0" w:space="0" w:color="auto"/>
        <w:left w:val="none" w:sz="0" w:space="0" w:color="auto"/>
        <w:bottom w:val="none" w:sz="0" w:space="0" w:color="auto"/>
        <w:right w:val="none" w:sz="0" w:space="0" w:color="auto"/>
      </w:divBdr>
    </w:div>
    <w:div w:id="1845432020">
      <w:bodyDiv w:val="1"/>
      <w:marLeft w:val="0"/>
      <w:marRight w:val="0"/>
      <w:marTop w:val="0"/>
      <w:marBottom w:val="0"/>
      <w:divBdr>
        <w:top w:val="none" w:sz="0" w:space="0" w:color="auto"/>
        <w:left w:val="none" w:sz="0" w:space="0" w:color="auto"/>
        <w:bottom w:val="none" w:sz="0" w:space="0" w:color="auto"/>
        <w:right w:val="none" w:sz="0" w:space="0" w:color="auto"/>
      </w:divBdr>
    </w:div>
    <w:div w:id="1845509380">
      <w:bodyDiv w:val="1"/>
      <w:marLeft w:val="0"/>
      <w:marRight w:val="0"/>
      <w:marTop w:val="0"/>
      <w:marBottom w:val="0"/>
      <w:divBdr>
        <w:top w:val="none" w:sz="0" w:space="0" w:color="auto"/>
        <w:left w:val="none" w:sz="0" w:space="0" w:color="auto"/>
        <w:bottom w:val="none" w:sz="0" w:space="0" w:color="auto"/>
        <w:right w:val="none" w:sz="0" w:space="0" w:color="auto"/>
      </w:divBdr>
    </w:div>
    <w:div w:id="1845586315">
      <w:bodyDiv w:val="1"/>
      <w:marLeft w:val="0"/>
      <w:marRight w:val="0"/>
      <w:marTop w:val="0"/>
      <w:marBottom w:val="0"/>
      <w:divBdr>
        <w:top w:val="none" w:sz="0" w:space="0" w:color="auto"/>
        <w:left w:val="none" w:sz="0" w:space="0" w:color="auto"/>
        <w:bottom w:val="none" w:sz="0" w:space="0" w:color="auto"/>
        <w:right w:val="none" w:sz="0" w:space="0" w:color="auto"/>
      </w:divBdr>
    </w:div>
    <w:div w:id="1845657299">
      <w:bodyDiv w:val="1"/>
      <w:marLeft w:val="0"/>
      <w:marRight w:val="0"/>
      <w:marTop w:val="0"/>
      <w:marBottom w:val="0"/>
      <w:divBdr>
        <w:top w:val="none" w:sz="0" w:space="0" w:color="auto"/>
        <w:left w:val="none" w:sz="0" w:space="0" w:color="auto"/>
        <w:bottom w:val="none" w:sz="0" w:space="0" w:color="auto"/>
        <w:right w:val="none" w:sz="0" w:space="0" w:color="auto"/>
      </w:divBdr>
    </w:div>
    <w:div w:id="1845702036">
      <w:bodyDiv w:val="1"/>
      <w:marLeft w:val="0"/>
      <w:marRight w:val="0"/>
      <w:marTop w:val="0"/>
      <w:marBottom w:val="0"/>
      <w:divBdr>
        <w:top w:val="none" w:sz="0" w:space="0" w:color="auto"/>
        <w:left w:val="none" w:sz="0" w:space="0" w:color="auto"/>
        <w:bottom w:val="none" w:sz="0" w:space="0" w:color="auto"/>
        <w:right w:val="none" w:sz="0" w:space="0" w:color="auto"/>
      </w:divBdr>
    </w:div>
    <w:div w:id="1845704187">
      <w:bodyDiv w:val="1"/>
      <w:marLeft w:val="0"/>
      <w:marRight w:val="0"/>
      <w:marTop w:val="0"/>
      <w:marBottom w:val="0"/>
      <w:divBdr>
        <w:top w:val="none" w:sz="0" w:space="0" w:color="auto"/>
        <w:left w:val="none" w:sz="0" w:space="0" w:color="auto"/>
        <w:bottom w:val="none" w:sz="0" w:space="0" w:color="auto"/>
        <w:right w:val="none" w:sz="0" w:space="0" w:color="auto"/>
      </w:divBdr>
    </w:div>
    <w:div w:id="1845824207">
      <w:bodyDiv w:val="1"/>
      <w:marLeft w:val="0"/>
      <w:marRight w:val="0"/>
      <w:marTop w:val="0"/>
      <w:marBottom w:val="0"/>
      <w:divBdr>
        <w:top w:val="none" w:sz="0" w:space="0" w:color="auto"/>
        <w:left w:val="none" w:sz="0" w:space="0" w:color="auto"/>
        <w:bottom w:val="none" w:sz="0" w:space="0" w:color="auto"/>
        <w:right w:val="none" w:sz="0" w:space="0" w:color="auto"/>
      </w:divBdr>
    </w:div>
    <w:div w:id="1845970454">
      <w:bodyDiv w:val="1"/>
      <w:marLeft w:val="0"/>
      <w:marRight w:val="0"/>
      <w:marTop w:val="0"/>
      <w:marBottom w:val="0"/>
      <w:divBdr>
        <w:top w:val="none" w:sz="0" w:space="0" w:color="auto"/>
        <w:left w:val="none" w:sz="0" w:space="0" w:color="auto"/>
        <w:bottom w:val="none" w:sz="0" w:space="0" w:color="auto"/>
        <w:right w:val="none" w:sz="0" w:space="0" w:color="auto"/>
      </w:divBdr>
    </w:div>
    <w:div w:id="1846162183">
      <w:bodyDiv w:val="1"/>
      <w:marLeft w:val="0"/>
      <w:marRight w:val="0"/>
      <w:marTop w:val="0"/>
      <w:marBottom w:val="0"/>
      <w:divBdr>
        <w:top w:val="none" w:sz="0" w:space="0" w:color="auto"/>
        <w:left w:val="none" w:sz="0" w:space="0" w:color="auto"/>
        <w:bottom w:val="none" w:sz="0" w:space="0" w:color="auto"/>
        <w:right w:val="none" w:sz="0" w:space="0" w:color="auto"/>
      </w:divBdr>
    </w:div>
    <w:div w:id="1846170899">
      <w:bodyDiv w:val="1"/>
      <w:marLeft w:val="0"/>
      <w:marRight w:val="0"/>
      <w:marTop w:val="0"/>
      <w:marBottom w:val="0"/>
      <w:divBdr>
        <w:top w:val="none" w:sz="0" w:space="0" w:color="auto"/>
        <w:left w:val="none" w:sz="0" w:space="0" w:color="auto"/>
        <w:bottom w:val="none" w:sz="0" w:space="0" w:color="auto"/>
        <w:right w:val="none" w:sz="0" w:space="0" w:color="auto"/>
      </w:divBdr>
    </w:div>
    <w:div w:id="1846241370">
      <w:bodyDiv w:val="1"/>
      <w:marLeft w:val="0"/>
      <w:marRight w:val="0"/>
      <w:marTop w:val="0"/>
      <w:marBottom w:val="0"/>
      <w:divBdr>
        <w:top w:val="none" w:sz="0" w:space="0" w:color="auto"/>
        <w:left w:val="none" w:sz="0" w:space="0" w:color="auto"/>
        <w:bottom w:val="none" w:sz="0" w:space="0" w:color="auto"/>
        <w:right w:val="none" w:sz="0" w:space="0" w:color="auto"/>
      </w:divBdr>
    </w:div>
    <w:div w:id="1846242223">
      <w:bodyDiv w:val="1"/>
      <w:marLeft w:val="0"/>
      <w:marRight w:val="0"/>
      <w:marTop w:val="0"/>
      <w:marBottom w:val="0"/>
      <w:divBdr>
        <w:top w:val="none" w:sz="0" w:space="0" w:color="auto"/>
        <w:left w:val="none" w:sz="0" w:space="0" w:color="auto"/>
        <w:bottom w:val="none" w:sz="0" w:space="0" w:color="auto"/>
        <w:right w:val="none" w:sz="0" w:space="0" w:color="auto"/>
      </w:divBdr>
    </w:div>
    <w:div w:id="1846357491">
      <w:bodyDiv w:val="1"/>
      <w:marLeft w:val="0"/>
      <w:marRight w:val="0"/>
      <w:marTop w:val="0"/>
      <w:marBottom w:val="0"/>
      <w:divBdr>
        <w:top w:val="none" w:sz="0" w:space="0" w:color="auto"/>
        <w:left w:val="none" w:sz="0" w:space="0" w:color="auto"/>
        <w:bottom w:val="none" w:sz="0" w:space="0" w:color="auto"/>
        <w:right w:val="none" w:sz="0" w:space="0" w:color="auto"/>
      </w:divBdr>
    </w:div>
    <w:div w:id="1846363045">
      <w:bodyDiv w:val="1"/>
      <w:marLeft w:val="0"/>
      <w:marRight w:val="0"/>
      <w:marTop w:val="0"/>
      <w:marBottom w:val="0"/>
      <w:divBdr>
        <w:top w:val="none" w:sz="0" w:space="0" w:color="auto"/>
        <w:left w:val="none" w:sz="0" w:space="0" w:color="auto"/>
        <w:bottom w:val="none" w:sz="0" w:space="0" w:color="auto"/>
        <w:right w:val="none" w:sz="0" w:space="0" w:color="auto"/>
      </w:divBdr>
    </w:div>
    <w:div w:id="1846435985">
      <w:bodyDiv w:val="1"/>
      <w:marLeft w:val="0"/>
      <w:marRight w:val="0"/>
      <w:marTop w:val="0"/>
      <w:marBottom w:val="0"/>
      <w:divBdr>
        <w:top w:val="none" w:sz="0" w:space="0" w:color="auto"/>
        <w:left w:val="none" w:sz="0" w:space="0" w:color="auto"/>
        <w:bottom w:val="none" w:sz="0" w:space="0" w:color="auto"/>
        <w:right w:val="none" w:sz="0" w:space="0" w:color="auto"/>
      </w:divBdr>
    </w:div>
    <w:div w:id="1846477907">
      <w:bodyDiv w:val="1"/>
      <w:marLeft w:val="0"/>
      <w:marRight w:val="0"/>
      <w:marTop w:val="0"/>
      <w:marBottom w:val="0"/>
      <w:divBdr>
        <w:top w:val="none" w:sz="0" w:space="0" w:color="auto"/>
        <w:left w:val="none" w:sz="0" w:space="0" w:color="auto"/>
        <w:bottom w:val="none" w:sz="0" w:space="0" w:color="auto"/>
        <w:right w:val="none" w:sz="0" w:space="0" w:color="auto"/>
      </w:divBdr>
    </w:div>
    <w:div w:id="1846481068">
      <w:bodyDiv w:val="1"/>
      <w:marLeft w:val="0"/>
      <w:marRight w:val="0"/>
      <w:marTop w:val="0"/>
      <w:marBottom w:val="0"/>
      <w:divBdr>
        <w:top w:val="none" w:sz="0" w:space="0" w:color="auto"/>
        <w:left w:val="none" w:sz="0" w:space="0" w:color="auto"/>
        <w:bottom w:val="none" w:sz="0" w:space="0" w:color="auto"/>
        <w:right w:val="none" w:sz="0" w:space="0" w:color="auto"/>
      </w:divBdr>
    </w:div>
    <w:div w:id="1846507373">
      <w:bodyDiv w:val="1"/>
      <w:marLeft w:val="0"/>
      <w:marRight w:val="0"/>
      <w:marTop w:val="0"/>
      <w:marBottom w:val="0"/>
      <w:divBdr>
        <w:top w:val="none" w:sz="0" w:space="0" w:color="auto"/>
        <w:left w:val="none" w:sz="0" w:space="0" w:color="auto"/>
        <w:bottom w:val="none" w:sz="0" w:space="0" w:color="auto"/>
        <w:right w:val="none" w:sz="0" w:space="0" w:color="auto"/>
      </w:divBdr>
    </w:div>
    <w:div w:id="1846508145">
      <w:bodyDiv w:val="1"/>
      <w:marLeft w:val="0"/>
      <w:marRight w:val="0"/>
      <w:marTop w:val="0"/>
      <w:marBottom w:val="0"/>
      <w:divBdr>
        <w:top w:val="none" w:sz="0" w:space="0" w:color="auto"/>
        <w:left w:val="none" w:sz="0" w:space="0" w:color="auto"/>
        <w:bottom w:val="none" w:sz="0" w:space="0" w:color="auto"/>
        <w:right w:val="none" w:sz="0" w:space="0" w:color="auto"/>
      </w:divBdr>
    </w:div>
    <w:div w:id="1846629136">
      <w:bodyDiv w:val="1"/>
      <w:marLeft w:val="0"/>
      <w:marRight w:val="0"/>
      <w:marTop w:val="0"/>
      <w:marBottom w:val="0"/>
      <w:divBdr>
        <w:top w:val="none" w:sz="0" w:space="0" w:color="auto"/>
        <w:left w:val="none" w:sz="0" w:space="0" w:color="auto"/>
        <w:bottom w:val="none" w:sz="0" w:space="0" w:color="auto"/>
        <w:right w:val="none" w:sz="0" w:space="0" w:color="auto"/>
      </w:divBdr>
    </w:div>
    <w:div w:id="1846747233">
      <w:bodyDiv w:val="1"/>
      <w:marLeft w:val="0"/>
      <w:marRight w:val="0"/>
      <w:marTop w:val="0"/>
      <w:marBottom w:val="0"/>
      <w:divBdr>
        <w:top w:val="none" w:sz="0" w:space="0" w:color="auto"/>
        <w:left w:val="none" w:sz="0" w:space="0" w:color="auto"/>
        <w:bottom w:val="none" w:sz="0" w:space="0" w:color="auto"/>
        <w:right w:val="none" w:sz="0" w:space="0" w:color="auto"/>
      </w:divBdr>
    </w:div>
    <w:div w:id="1846750405">
      <w:bodyDiv w:val="1"/>
      <w:marLeft w:val="0"/>
      <w:marRight w:val="0"/>
      <w:marTop w:val="0"/>
      <w:marBottom w:val="0"/>
      <w:divBdr>
        <w:top w:val="none" w:sz="0" w:space="0" w:color="auto"/>
        <w:left w:val="none" w:sz="0" w:space="0" w:color="auto"/>
        <w:bottom w:val="none" w:sz="0" w:space="0" w:color="auto"/>
        <w:right w:val="none" w:sz="0" w:space="0" w:color="auto"/>
      </w:divBdr>
    </w:div>
    <w:div w:id="1846822468">
      <w:bodyDiv w:val="1"/>
      <w:marLeft w:val="0"/>
      <w:marRight w:val="0"/>
      <w:marTop w:val="0"/>
      <w:marBottom w:val="0"/>
      <w:divBdr>
        <w:top w:val="none" w:sz="0" w:space="0" w:color="auto"/>
        <w:left w:val="none" w:sz="0" w:space="0" w:color="auto"/>
        <w:bottom w:val="none" w:sz="0" w:space="0" w:color="auto"/>
        <w:right w:val="none" w:sz="0" w:space="0" w:color="auto"/>
      </w:divBdr>
    </w:div>
    <w:div w:id="1846825218">
      <w:bodyDiv w:val="1"/>
      <w:marLeft w:val="0"/>
      <w:marRight w:val="0"/>
      <w:marTop w:val="0"/>
      <w:marBottom w:val="0"/>
      <w:divBdr>
        <w:top w:val="none" w:sz="0" w:space="0" w:color="auto"/>
        <w:left w:val="none" w:sz="0" w:space="0" w:color="auto"/>
        <w:bottom w:val="none" w:sz="0" w:space="0" w:color="auto"/>
        <w:right w:val="none" w:sz="0" w:space="0" w:color="auto"/>
      </w:divBdr>
    </w:div>
    <w:div w:id="1846936458">
      <w:bodyDiv w:val="1"/>
      <w:marLeft w:val="0"/>
      <w:marRight w:val="0"/>
      <w:marTop w:val="0"/>
      <w:marBottom w:val="0"/>
      <w:divBdr>
        <w:top w:val="none" w:sz="0" w:space="0" w:color="auto"/>
        <w:left w:val="none" w:sz="0" w:space="0" w:color="auto"/>
        <w:bottom w:val="none" w:sz="0" w:space="0" w:color="auto"/>
        <w:right w:val="none" w:sz="0" w:space="0" w:color="auto"/>
      </w:divBdr>
    </w:div>
    <w:div w:id="1847018074">
      <w:bodyDiv w:val="1"/>
      <w:marLeft w:val="0"/>
      <w:marRight w:val="0"/>
      <w:marTop w:val="0"/>
      <w:marBottom w:val="0"/>
      <w:divBdr>
        <w:top w:val="none" w:sz="0" w:space="0" w:color="auto"/>
        <w:left w:val="none" w:sz="0" w:space="0" w:color="auto"/>
        <w:bottom w:val="none" w:sz="0" w:space="0" w:color="auto"/>
        <w:right w:val="none" w:sz="0" w:space="0" w:color="auto"/>
      </w:divBdr>
    </w:div>
    <w:div w:id="1847019422">
      <w:bodyDiv w:val="1"/>
      <w:marLeft w:val="0"/>
      <w:marRight w:val="0"/>
      <w:marTop w:val="0"/>
      <w:marBottom w:val="0"/>
      <w:divBdr>
        <w:top w:val="none" w:sz="0" w:space="0" w:color="auto"/>
        <w:left w:val="none" w:sz="0" w:space="0" w:color="auto"/>
        <w:bottom w:val="none" w:sz="0" w:space="0" w:color="auto"/>
        <w:right w:val="none" w:sz="0" w:space="0" w:color="auto"/>
      </w:divBdr>
    </w:div>
    <w:div w:id="1847132479">
      <w:bodyDiv w:val="1"/>
      <w:marLeft w:val="0"/>
      <w:marRight w:val="0"/>
      <w:marTop w:val="0"/>
      <w:marBottom w:val="0"/>
      <w:divBdr>
        <w:top w:val="none" w:sz="0" w:space="0" w:color="auto"/>
        <w:left w:val="none" w:sz="0" w:space="0" w:color="auto"/>
        <w:bottom w:val="none" w:sz="0" w:space="0" w:color="auto"/>
        <w:right w:val="none" w:sz="0" w:space="0" w:color="auto"/>
      </w:divBdr>
    </w:div>
    <w:div w:id="1847164483">
      <w:bodyDiv w:val="1"/>
      <w:marLeft w:val="0"/>
      <w:marRight w:val="0"/>
      <w:marTop w:val="0"/>
      <w:marBottom w:val="0"/>
      <w:divBdr>
        <w:top w:val="none" w:sz="0" w:space="0" w:color="auto"/>
        <w:left w:val="none" w:sz="0" w:space="0" w:color="auto"/>
        <w:bottom w:val="none" w:sz="0" w:space="0" w:color="auto"/>
        <w:right w:val="none" w:sz="0" w:space="0" w:color="auto"/>
      </w:divBdr>
    </w:div>
    <w:div w:id="1847210576">
      <w:bodyDiv w:val="1"/>
      <w:marLeft w:val="0"/>
      <w:marRight w:val="0"/>
      <w:marTop w:val="0"/>
      <w:marBottom w:val="0"/>
      <w:divBdr>
        <w:top w:val="none" w:sz="0" w:space="0" w:color="auto"/>
        <w:left w:val="none" w:sz="0" w:space="0" w:color="auto"/>
        <w:bottom w:val="none" w:sz="0" w:space="0" w:color="auto"/>
        <w:right w:val="none" w:sz="0" w:space="0" w:color="auto"/>
      </w:divBdr>
    </w:div>
    <w:div w:id="1847282103">
      <w:bodyDiv w:val="1"/>
      <w:marLeft w:val="0"/>
      <w:marRight w:val="0"/>
      <w:marTop w:val="0"/>
      <w:marBottom w:val="0"/>
      <w:divBdr>
        <w:top w:val="none" w:sz="0" w:space="0" w:color="auto"/>
        <w:left w:val="none" w:sz="0" w:space="0" w:color="auto"/>
        <w:bottom w:val="none" w:sz="0" w:space="0" w:color="auto"/>
        <w:right w:val="none" w:sz="0" w:space="0" w:color="auto"/>
      </w:divBdr>
    </w:div>
    <w:div w:id="1847329594">
      <w:bodyDiv w:val="1"/>
      <w:marLeft w:val="0"/>
      <w:marRight w:val="0"/>
      <w:marTop w:val="0"/>
      <w:marBottom w:val="0"/>
      <w:divBdr>
        <w:top w:val="none" w:sz="0" w:space="0" w:color="auto"/>
        <w:left w:val="none" w:sz="0" w:space="0" w:color="auto"/>
        <w:bottom w:val="none" w:sz="0" w:space="0" w:color="auto"/>
        <w:right w:val="none" w:sz="0" w:space="0" w:color="auto"/>
      </w:divBdr>
    </w:div>
    <w:div w:id="1847399151">
      <w:bodyDiv w:val="1"/>
      <w:marLeft w:val="0"/>
      <w:marRight w:val="0"/>
      <w:marTop w:val="0"/>
      <w:marBottom w:val="0"/>
      <w:divBdr>
        <w:top w:val="none" w:sz="0" w:space="0" w:color="auto"/>
        <w:left w:val="none" w:sz="0" w:space="0" w:color="auto"/>
        <w:bottom w:val="none" w:sz="0" w:space="0" w:color="auto"/>
        <w:right w:val="none" w:sz="0" w:space="0" w:color="auto"/>
      </w:divBdr>
    </w:div>
    <w:div w:id="1847473300">
      <w:bodyDiv w:val="1"/>
      <w:marLeft w:val="0"/>
      <w:marRight w:val="0"/>
      <w:marTop w:val="0"/>
      <w:marBottom w:val="0"/>
      <w:divBdr>
        <w:top w:val="none" w:sz="0" w:space="0" w:color="auto"/>
        <w:left w:val="none" w:sz="0" w:space="0" w:color="auto"/>
        <w:bottom w:val="none" w:sz="0" w:space="0" w:color="auto"/>
        <w:right w:val="none" w:sz="0" w:space="0" w:color="auto"/>
      </w:divBdr>
    </w:div>
    <w:div w:id="1847481734">
      <w:bodyDiv w:val="1"/>
      <w:marLeft w:val="0"/>
      <w:marRight w:val="0"/>
      <w:marTop w:val="0"/>
      <w:marBottom w:val="0"/>
      <w:divBdr>
        <w:top w:val="none" w:sz="0" w:space="0" w:color="auto"/>
        <w:left w:val="none" w:sz="0" w:space="0" w:color="auto"/>
        <w:bottom w:val="none" w:sz="0" w:space="0" w:color="auto"/>
        <w:right w:val="none" w:sz="0" w:space="0" w:color="auto"/>
      </w:divBdr>
    </w:div>
    <w:div w:id="1847555211">
      <w:bodyDiv w:val="1"/>
      <w:marLeft w:val="0"/>
      <w:marRight w:val="0"/>
      <w:marTop w:val="0"/>
      <w:marBottom w:val="0"/>
      <w:divBdr>
        <w:top w:val="none" w:sz="0" w:space="0" w:color="auto"/>
        <w:left w:val="none" w:sz="0" w:space="0" w:color="auto"/>
        <w:bottom w:val="none" w:sz="0" w:space="0" w:color="auto"/>
        <w:right w:val="none" w:sz="0" w:space="0" w:color="auto"/>
      </w:divBdr>
    </w:div>
    <w:div w:id="1847591153">
      <w:bodyDiv w:val="1"/>
      <w:marLeft w:val="0"/>
      <w:marRight w:val="0"/>
      <w:marTop w:val="0"/>
      <w:marBottom w:val="0"/>
      <w:divBdr>
        <w:top w:val="none" w:sz="0" w:space="0" w:color="auto"/>
        <w:left w:val="none" w:sz="0" w:space="0" w:color="auto"/>
        <w:bottom w:val="none" w:sz="0" w:space="0" w:color="auto"/>
        <w:right w:val="none" w:sz="0" w:space="0" w:color="auto"/>
      </w:divBdr>
    </w:div>
    <w:div w:id="1847595709">
      <w:bodyDiv w:val="1"/>
      <w:marLeft w:val="0"/>
      <w:marRight w:val="0"/>
      <w:marTop w:val="0"/>
      <w:marBottom w:val="0"/>
      <w:divBdr>
        <w:top w:val="none" w:sz="0" w:space="0" w:color="auto"/>
        <w:left w:val="none" w:sz="0" w:space="0" w:color="auto"/>
        <w:bottom w:val="none" w:sz="0" w:space="0" w:color="auto"/>
        <w:right w:val="none" w:sz="0" w:space="0" w:color="auto"/>
      </w:divBdr>
    </w:div>
    <w:div w:id="1847744495">
      <w:bodyDiv w:val="1"/>
      <w:marLeft w:val="0"/>
      <w:marRight w:val="0"/>
      <w:marTop w:val="0"/>
      <w:marBottom w:val="0"/>
      <w:divBdr>
        <w:top w:val="none" w:sz="0" w:space="0" w:color="auto"/>
        <w:left w:val="none" w:sz="0" w:space="0" w:color="auto"/>
        <w:bottom w:val="none" w:sz="0" w:space="0" w:color="auto"/>
        <w:right w:val="none" w:sz="0" w:space="0" w:color="auto"/>
      </w:divBdr>
    </w:div>
    <w:div w:id="1847790600">
      <w:bodyDiv w:val="1"/>
      <w:marLeft w:val="0"/>
      <w:marRight w:val="0"/>
      <w:marTop w:val="0"/>
      <w:marBottom w:val="0"/>
      <w:divBdr>
        <w:top w:val="none" w:sz="0" w:space="0" w:color="auto"/>
        <w:left w:val="none" w:sz="0" w:space="0" w:color="auto"/>
        <w:bottom w:val="none" w:sz="0" w:space="0" w:color="auto"/>
        <w:right w:val="none" w:sz="0" w:space="0" w:color="auto"/>
      </w:divBdr>
    </w:div>
    <w:div w:id="1847865323">
      <w:bodyDiv w:val="1"/>
      <w:marLeft w:val="0"/>
      <w:marRight w:val="0"/>
      <w:marTop w:val="0"/>
      <w:marBottom w:val="0"/>
      <w:divBdr>
        <w:top w:val="none" w:sz="0" w:space="0" w:color="auto"/>
        <w:left w:val="none" w:sz="0" w:space="0" w:color="auto"/>
        <w:bottom w:val="none" w:sz="0" w:space="0" w:color="auto"/>
        <w:right w:val="none" w:sz="0" w:space="0" w:color="auto"/>
      </w:divBdr>
    </w:div>
    <w:div w:id="1847868523">
      <w:bodyDiv w:val="1"/>
      <w:marLeft w:val="0"/>
      <w:marRight w:val="0"/>
      <w:marTop w:val="0"/>
      <w:marBottom w:val="0"/>
      <w:divBdr>
        <w:top w:val="none" w:sz="0" w:space="0" w:color="auto"/>
        <w:left w:val="none" w:sz="0" w:space="0" w:color="auto"/>
        <w:bottom w:val="none" w:sz="0" w:space="0" w:color="auto"/>
        <w:right w:val="none" w:sz="0" w:space="0" w:color="auto"/>
      </w:divBdr>
    </w:div>
    <w:div w:id="1847942896">
      <w:bodyDiv w:val="1"/>
      <w:marLeft w:val="0"/>
      <w:marRight w:val="0"/>
      <w:marTop w:val="0"/>
      <w:marBottom w:val="0"/>
      <w:divBdr>
        <w:top w:val="none" w:sz="0" w:space="0" w:color="auto"/>
        <w:left w:val="none" w:sz="0" w:space="0" w:color="auto"/>
        <w:bottom w:val="none" w:sz="0" w:space="0" w:color="auto"/>
        <w:right w:val="none" w:sz="0" w:space="0" w:color="auto"/>
      </w:divBdr>
    </w:div>
    <w:div w:id="1848010599">
      <w:bodyDiv w:val="1"/>
      <w:marLeft w:val="0"/>
      <w:marRight w:val="0"/>
      <w:marTop w:val="0"/>
      <w:marBottom w:val="0"/>
      <w:divBdr>
        <w:top w:val="none" w:sz="0" w:space="0" w:color="auto"/>
        <w:left w:val="none" w:sz="0" w:space="0" w:color="auto"/>
        <w:bottom w:val="none" w:sz="0" w:space="0" w:color="auto"/>
        <w:right w:val="none" w:sz="0" w:space="0" w:color="auto"/>
      </w:divBdr>
    </w:div>
    <w:div w:id="1848011468">
      <w:bodyDiv w:val="1"/>
      <w:marLeft w:val="0"/>
      <w:marRight w:val="0"/>
      <w:marTop w:val="0"/>
      <w:marBottom w:val="0"/>
      <w:divBdr>
        <w:top w:val="none" w:sz="0" w:space="0" w:color="auto"/>
        <w:left w:val="none" w:sz="0" w:space="0" w:color="auto"/>
        <w:bottom w:val="none" w:sz="0" w:space="0" w:color="auto"/>
        <w:right w:val="none" w:sz="0" w:space="0" w:color="auto"/>
      </w:divBdr>
    </w:div>
    <w:div w:id="1848060849">
      <w:bodyDiv w:val="1"/>
      <w:marLeft w:val="0"/>
      <w:marRight w:val="0"/>
      <w:marTop w:val="0"/>
      <w:marBottom w:val="0"/>
      <w:divBdr>
        <w:top w:val="none" w:sz="0" w:space="0" w:color="auto"/>
        <w:left w:val="none" w:sz="0" w:space="0" w:color="auto"/>
        <w:bottom w:val="none" w:sz="0" w:space="0" w:color="auto"/>
        <w:right w:val="none" w:sz="0" w:space="0" w:color="auto"/>
      </w:divBdr>
    </w:div>
    <w:div w:id="1848136829">
      <w:bodyDiv w:val="1"/>
      <w:marLeft w:val="0"/>
      <w:marRight w:val="0"/>
      <w:marTop w:val="0"/>
      <w:marBottom w:val="0"/>
      <w:divBdr>
        <w:top w:val="none" w:sz="0" w:space="0" w:color="auto"/>
        <w:left w:val="none" w:sz="0" w:space="0" w:color="auto"/>
        <w:bottom w:val="none" w:sz="0" w:space="0" w:color="auto"/>
        <w:right w:val="none" w:sz="0" w:space="0" w:color="auto"/>
      </w:divBdr>
    </w:div>
    <w:div w:id="1848203339">
      <w:bodyDiv w:val="1"/>
      <w:marLeft w:val="0"/>
      <w:marRight w:val="0"/>
      <w:marTop w:val="0"/>
      <w:marBottom w:val="0"/>
      <w:divBdr>
        <w:top w:val="none" w:sz="0" w:space="0" w:color="auto"/>
        <w:left w:val="none" w:sz="0" w:space="0" w:color="auto"/>
        <w:bottom w:val="none" w:sz="0" w:space="0" w:color="auto"/>
        <w:right w:val="none" w:sz="0" w:space="0" w:color="auto"/>
      </w:divBdr>
    </w:div>
    <w:div w:id="1848204281">
      <w:bodyDiv w:val="1"/>
      <w:marLeft w:val="0"/>
      <w:marRight w:val="0"/>
      <w:marTop w:val="0"/>
      <w:marBottom w:val="0"/>
      <w:divBdr>
        <w:top w:val="none" w:sz="0" w:space="0" w:color="auto"/>
        <w:left w:val="none" w:sz="0" w:space="0" w:color="auto"/>
        <w:bottom w:val="none" w:sz="0" w:space="0" w:color="auto"/>
        <w:right w:val="none" w:sz="0" w:space="0" w:color="auto"/>
      </w:divBdr>
    </w:div>
    <w:div w:id="1848208518">
      <w:bodyDiv w:val="1"/>
      <w:marLeft w:val="0"/>
      <w:marRight w:val="0"/>
      <w:marTop w:val="0"/>
      <w:marBottom w:val="0"/>
      <w:divBdr>
        <w:top w:val="none" w:sz="0" w:space="0" w:color="auto"/>
        <w:left w:val="none" w:sz="0" w:space="0" w:color="auto"/>
        <w:bottom w:val="none" w:sz="0" w:space="0" w:color="auto"/>
        <w:right w:val="none" w:sz="0" w:space="0" w:color="auto"/>
      </w:divBdr>
    </w:div>
    <w:div w:id="1848328572">
      <w:bodyDiv w:val="1"/>
      <w:marLeft w:val="0"/>
      <w:marRight w:val="0"/>
      <w:marTop w:val="0"/>
      <w:marBottom w:val="0"/>
      <w:divBdr>
        <w:top w:val="none" w:sz="0" w:space="0" w:color="auto"/>
        <w:left w:val="none" w:sz="0" w:space="0" w:color="auto"/>
        <w:bottom w:val="none" w:sz="0" w:space="0" w:color="auto"/>
        <w:right w:val="none" w:sz="0" w:space="0" w:color="auto"/>
      </w:divBdr>
    </w:div>
    <w:div w:id="1848398674">
      <w:bodyDiv w:val="1"/>
      <w:marLeft w:val="0"/>
      <w:marRight w:val="0"/>
      <w:marTop w:val="0"/>
      <w:marBottom w:val="0"/>
      <w:divBdr>
        <w:top w:val="none" w:sz="0" w:space="0" w:color="auto"/>
        <w:left w:val="none" w:sz="0" w:space="0" w:color="auto"/>
        <w:bottom w:val="none" w:sz="0" w:space="0" w:color="auto"/>
        <w:right w:val="none" w:sz="0" w:space="0" w:color="auto"/>
      </w:divBdr>
    </w:div>
    <w:div w:id="1848399400">
      <w:bodyDiv w:val="1"/>
      <w:marLeft w:val="0"/>
      <w:marRight w:val="0"/>
      <w:marTop w:val="0"/>
      <w:marBottom w:val="0"/>
      <w:divBdr>
        <w:top w:val="none" w:sz="0" w:space="0" w:color="auto"/>
        <w:left w:val="none" w:sz="0" w:space="0" w:color="auto"/>
        <w:bottom w:val="none" w:sz="0" w:space="0" w:color="auto"/>
        <w:right w:val="none" w:sz="0" w:space="0" w:color="auto"/>
      </w:divBdr>
    </w:div>
    <w:div w:id="1848405352">
      <w:bodyDiv w:val="1"/>
      <w:marLeft w:val="0"/>
      <w:marRight w:val="0"/>
      <w:marTop w:val="0"/>
      <w:marBottom w:val="0"/>
      <w:divBdr>
        <w:top w:val="none" w:sz="0" w:space="0" w:color="auto"/>
        <w:left w:val="none" w:sz="0" w:space="0" w:color="auto"/>
        <w:bottom w:val="none" w:sz="0" w:space="0" w:color="auto"/>
        <w:right w:val="none" w:sz="0" w:space="0" w:color="auto"/>
      </w:divBdr>
    </w:div>
    <w:div w:id="1848448668">
      <w:bodyDiv w:val="1"/>
      <w:marLeft w:val="0"/>
      <w:marRight w:val="0"/>
      <w:marTop w:val="0"/>
      <w:marBottom w:val="0"/>
      <w:divBdr>
        <w:top w:val="none" w:sz="0" w:space="0" w:color="auto"/>
        <w:left w:val="none" w:sz="0" w:space="0" w:color="auto"/>
        <w:bottom w:val="none" w:sz="0" w:space="0" w:color="auto"/>
        <w:right w:val="none" w:sz="0" w:space="0" w:color="auto"/>
      </w:divBdr>
    </w:div>
    <w:div w:id="1848472552">
      <w:bodyDiv w:val="1"/>
      <w:marLeft w:val="0"/>
      <w:marRight w:val="0"/>
      <w:marTop w:val="0"/>
      <w:marBottom w:val="0"/>
      <w:divBdr>
        <w:top w:val="none" w:sz="0" w:space="0" w:color="auto"/>
        <w:left w:val="none" w:sz="0" w:space="0" w:color="auto"/>
        <w:bottom w:val="none" w:sz="0" w:space="0" w:color="auto"/>
        <w:right w:val="none" w:sz="0" w:space="0" w:color="auto"/>
      </w:divBdr>
    </w:div>
    <w:div w:id="1848784757">
      <w:bodyDiv w:val="1"/>
      <w:marLeft w:val="0"/>
      <w:marRight w:val="0"/>
      <w:marTop w:val="0"/>
      <w:marBottom w:val="0"/>
      <w:divBdr>
        <w:top w:val="none" w:sz="0" w:space="0" w:color="auto"/>
        <w:left w:val="none" w:sz="0" w:space="0" w:color="auto"/>
        <w:bottom w:val="none" w:sz="0" w:space="0" w:color="auto"/>
        <w:right w:val="none" w:sz="0" w:space="0" w:color="auto"/>
      </w:divBdr>
    </w:div>
    <w:div w:id="1848865110">
      <w:bodyDiv w:val="1"/>
      <w:marLeft w:val="0"/>
      <w:marRight w:val="0"/>
      <w:marTop w:val="0"/>
      <w:marBottom w:val="0"/>
      <w:divBdr>
        <w:top w:val="none" w:sz="0" w:space="0" w:color="auto"/>
        <w:left w:val="none" w:sz="0" w:space="0" w:color="auto"/>
        <w:bottom w:val="none" w:sz="0" w:space="0" w:color="auto"/>
        <w:right w:val="none" w:sz="0" w:space="0" w:color="auto"/>
      </w:divBdr>
    </w:div>
    <w:div w:id="1848903321">
      <w:bodyDiv w:val="1"/>
      <w:marLeft w:val="0"/>
      <w:marRight w:val="0"/>
      <w:marTop w:val="0"/>
      <w:marBottom w:val="0"/>
      <w:divBdr>
        <w:top w:val="none" w:sz="0" w:space="0" w:color="auto"/>
        <w:left w:val="none" w:sz="0" w:space="0" w:color="auto"/>
        <w:bottom w:val="none" w:sz="0" w:space="0" w:color="auto"/>
        <w:right w:val="none" w:sz="0" w:space="0" w:color="auto"/>
      </w:divBdr>
    </w:div>
    <w:div w:id="1848905320">
      <w:bodyDiv w:val="1"/>
      <w:marLeft w:val="0"/>
      <w:marRight w:val="0"/>
      <w:marTop w:val="0"/>
      <w:marBottom w:val="0"/>
      <w:divBdr>
        <w:top w:val="none" w:sz="0" w:space="0" w:color="auto"/>
        <w:left w:val="none" w:sz="0" w:space="0" w:color="auto"/>
        <w:bottom w:val="none" w:sz="0" w:space="0" w:color="auto"/>
        <w:right w:val="none" w:sz="0" w:space="0" w:color="auto"/>
      </w:divBdr>
    </w:div>
    <w:div w:id="1848979195">
      <w:bodyDiv w:val="1"/>
      <w:marLeft w:val="0"/>
      <w:marRight w:val="0"/>
      <w:marTop w:val="0"/>
      <w:marBottom w:val="0"/>
      <w:divBdr>
        <w:top w:val="none" w:sz="0" w:space="0" w:color="auto"/>
        <w:left w:val="none" w:sz="0" w:space="0" w:color="auto"/>
        <w:bottom w:val="none" w:sz="0" w:space="0" w:color="auto"/>
        <w:right w:val="none" w:sz="0" w:space="0" w:color="auto"/>
      </w:divBdr>
    </w:div>
    <w:div w:id="1848985648">
      <w:bodyDiv w:val="1"/>
      <w:marLeft w:val="0"/>
      <w:marRight w:val="0"/>
      <w:marTop w:val="0"/>
      <w:marBottom w:val="0"/>
      <w:divBdr>
        <w:top w:val="none" w:sz="0" w:space="0" w:color="auto"/>
        <w:left w:val="none" w:sz="0" w:space="0" w:color="auto"/>
        <w:bottom w:val="none" w:sz="0" w:space="0" w:color="auto"/>
        <w:right w:val="none" w:sz="0" w:space="0" w:color="auto"/>
      </w:divBdr>
    </w:div>
    <w:div w:id="1849052146">
      <w:bodyDiv w:val="1"/>
      <w:marLeft w:val="0"/>
      <w:marRight w:val="0"/>
      <w:marTop w:val="0"/>
      <w:marBottom w:val="0"/>
      <w:divBdr>
        <w:top w:val="none" w:sz="0" w:space="0" w:color="auto"/>
        <w:left w:val="none" w:sz="0" w:space="0" w:color="auto"/>
        <w:bottom w:val="none" w:sz="0" w:space="0" w:color="auto"/>
        <w:right w:val="none" w:sz="0" w:space="0" w:color="auto"/>
      </w:divBdr>
    </w:div>
    <w:div w:id="1849060045">
      <w:bodyDiv w:val="1"/>
      <w:marLeft w:val="0"/>
      <w:marRight w:val="0"/>
      <w:marTop w:val="0"/>
      <w:marBottom w:val="0"/>
      <w:divBdr>
        <w:top w:val="none" w:sz="0" w:space="0" w:color="auto"/>
        <w:left w:val="none" w:sz="0" w:space="0" w:color="auto"/>
        <w:bottom w:val="none" w:sz="0" w:space="0" w:color="auto"/>
        <w:right w:val="none" w:sz="0" w:space="0" w:color="auto"/>
      </w:divBdr>
    </w:div>
    <w:div w:id="1849247219">
      <w:bodyDiv w:val="1"/>
      <w:marLeft w:val="0"/>
      <w:marRight w:val="0"/>
      <w:marTop w:val="0"/>
      <w:marBottom w:val="0"/>
      <w:divBdr>
        <w:top w:val="none" w:sz="0" w:space="0" w:color="auto"/>
        <w:left w:val="none" w:sz="0" w:space="0" w:color="auto"/>
        <w:bottom w:val="none" w:sz="0" w:space="0" w:color="auto"/>
        <w:right w:val="none" w:sz="0" w:space="0" w:color="auto"/>
      </w:divBdr>
    </w:div>
    <w:div w:id="1849323069">
      <w:bodyDiv w:val="1"/>
      <w:marLeft w:val="0"/>
      <w:marRight w:val="0"/>
      <w:marTop w:val="0"/>
      <w:marBottom w:val="0"/>
      <w:divBdr>
        <w:top w:val="none" w:sz="0" w:space="0" w:color="auto"/>
        <w:left w:val="none" w:sz="0" w:space="0" w:color="auto"/>
        <w:bottom w:val="none" w:sz="0" w:space="0" w:color="auto"/>
        <w:right w:val="none" w:sz="0" w:space="0" w:color="auto"/>
      </w:divBdr>
    </w:div>
    <w:div w:id="1849324662">
      <w:bodyDiv w:val="1"/>
      <w:marLeft w:val="0"/>
      <w:marRight w:val="0"/>
      <w:marTop w:val="0"/>
      <w:marBottom w:val="0"/>
      <w:divBdr>
        <w:top w:val="none" w:sz="0" w:space="0" w:color="auto"/>
        <w:left w:val="none" w:sz="0" w:space="0" w:color="auto"/>
        <w:bottom w:val="none" w:sz="0" w:space="0" w:color="auto"/>
        <w:right w:val="none" w:sz="0" w:space="0" w:color="auto"/>
      </w:divBdr>
    </w:div>
    <w:div w:id="1849368131">
      <w:bodyDiv w:val="1"/>
      <w:marLeft w:val="0"/>
      <w:marRight w:val="0"/>
      <w:marTop w:val="0"/>
      <w:marBottom w:val="0"/>
      <w:divBdr>
        <w:top w:val="none" w:sz="0" w:space="0" w:color="auto"/>
        <w:left w:val="none" w:sz="0" w:space="0" w:color="auto"/>
        <w:bottom w:val="none" w:sz="0" w:space="0" w:color="auto"/>
        <w:right w:val="none" w:sz="0" w:space="0" w:color="auto"/>
      </w:divBdr>
    </w:div>
    <w:div w:id="1849442933">
      <w:bodyDiv w:val="1"/>
      <w:marLeft w:val="0"/>
      <w:marRight w:val="0"/>
      <w:marTop w:val="0"/>
      <w:marBottom w:val="0"/>
      <w:divBdr>
        <w:top w:val="none" w:sz="0" w:space="0" w:color="auto"/>
        <w:left w:val="none" w:sz="0" w:space="0" w:color="auto"/>
        <w:bottom w:val="none" w:sz="0" w:space="0" w:color="auto"/>
        <w:right w:val="none" w:sz="0" w:space="0" w:color="auto"/>
      </w:divBdr>
    </w:div>
    <w:div w:id="1849631670">
      <w:bodyDiv w:val="1"/>
      <w:marLeft w:val="0"/>
      <w:marRight w:val="0"/>
      <w:marTop w:val="0"/>
      <w:marBottom w:val="0"/>
      <w:divBdr>
        <w:top w:val="none" w:sz="0" w:space="0" w:color="auto"/>
        <w:left w:val="none" w:sz="0" w:space="0" w:color="auto"/>
        <w:bottom w:val="none" w:sz="0" w:space="0" w:color="auto"/>
        <w:right w:val="none" w:sz="0" w:space="0" w:color="auto"/>
      </w:divBdr>
    </w:div>
    <w:div w:id="1849639451">
      <w:bodyDiv w:val="1"/>
      <w:marLeft w:val="0"/>
      <w:marRight w:val="0"/>
      <w:marTop w:val="0"/>
      <w:marBottom w:val="0"/>
      <w:divBdr>
        <w:top w:val="none" w:sz="0" w:space="0" w:color="auto"/>
        <w:left w:val="none" w:sz="0" w:space="0" w:color="auto"/>
        <w:bottom w:val="none" w:sz="0" w:space="0" w:color="auto"/>
        <w:right w:val="none" w:sz="0" w:space="0" w:color="auto"/>
      </w:divBdr>
    </w:div>
    <w:div w:id="1849783576">
      <w:bodyDiv w:val="1"/>
      <w:marLeft w:val="0"/>
      <w:marRight w:val="0"/>
      <w:marTop w:val="0"/>
      <w:marBottom w:val="0"/>
      <w:divBdr>
        <w:top w:val="none" w:sz="0" w:space="0" w:color="auto"/>
        <w:left w:val="none" w:sz="0" w:space="0" w:color="auto"/>
        <w:bottom w:val="none" w:sz="0" w:space="0" w:color="auto"/>
        <w:right w:val="none" w:sz="0" w:space="0" w:color="auto"/>
      </w:divBdr>
    </w:div>
    <w:div w:id="1849832507">
      <w:bodyDiv w:val="1"/>
      <w:marLeft w:val="0"/>
      <w:marRight w:val="0"/>
      <w:marTop w:val="0"/>
      <w:marBottom w:val="0"/>
      <w:divBdr>
        <w:top w:val="none" w:sz="0" w:space="0" w:color="auto"/>
        <w:left w:val="none" w:sz="0" w:space="0" w:color="auto"/>
        <w:bottom w:val="none" w:sz="0" w:space="0" w:color="auto"/>
        <w:right w:val="none" w:sz="0" w:space="0" w:color="auto"/>
      </w:divBdr>
    </w:div>
    <w:div w:id="1849952551">
      <w:bodyDiv w:val="1"/>
      <w:marLeft w:val="0"/>
      <w:marRight w:val="0"/>
      <w:marTop w:val="0"/>
      <w:marBottom w:val="0"/>
      <w:divBdr>
        <w:top w:val="none" w:sz="0" w:space="0" w:color="auto"/>
        <w:left w:val="none" w:sz="0" w:space="0" w:color="auto"/>
        <w:bottom w:val="none" w:sz="0" w:space="0" w:color="auto"/>
        <w:right w:val="none" w:sz="0" w:space="0" w:color="auto"/>
      </w:divBdr>
    </w:div>
    <w:div w:id="1850096614">
      <w:bodyDiv w:val="1"/>
      <w:marLeft w:val="0"/>
      <w:marRight w:val="0"/>
      <w:marTop w:val="0"/>
      <w:marBottom w:val="0"/>
      <w:divBdr>
        <w:top w:val="none" w:sz="0" w:space="0" w:color="auto"/>
        <w:left w:val="none" w:sz="0" w:space="0" w:color="auto"/>
        <w:bottom w:val="none" w:sz="0" w:space="0" w:color="auto"/>
        <w:right w:val="none" w:sz="0" w:space="0" w:color="auto"/>
      </w:divBdr>
    </w:div>
    <w:div w:id="1850097433">
      <w:bodyDiv w:val="1"/>
      <w:marLeft w:val="0"/>
      <w:marRight w:val="0"/>
      <w:marTop w:val="0"/>
      <w:marBottom w:val="0"/>
      <w:divBdr>
        <w:top w:val="none" w:sz="0" w:space="0" w:color="auto"/>
        <w:left w:val="none" w:sz="0" w:space="0" w:color="auto"/>
        <w:bottom w:val="none" w:sz="0" w:space="0" w:color="auto"/>
        <w:right w:val="none" w:sz="0" w:space="0" w:color="auto"/>
      </w:divBdr>
    </w:div>
    <w:div w:id="1850100084">
      <w:bodyDiv w:val="1"/>
      <w:marLeft w:val="0"/>
      <w:marRight w:val="0"/>
      <w:marTop w:val="0"/>
      <w:marBottom w:val="0"/>
      <w:divBdr>
        <w:top w:val="none" w:sz="0" w:space="0" w:color="auto"/>
        <w:left w:val="none" w:sz="0" w:space="0" w:color="auto"/>
        <w:bottom w:val="none" w:sz="0" w:space="0" w:color="auto"/>
        <w:right w:val="none" w:sz="0" w:space="0" w:color="auto"/>
      </w:divBdr>
    </w:div>
    <w:div w:id="1850173711">
      <w:bodyDiv w:val="1"/>
      <w:marLeft w:val="0"/>
      <w:marRight w:val="0"/>
      <w:marTop w:val="0"/>
      <w:marBottom w:val="0"/>
      <w:divBdr>
        <w:top w:val="none" w:sz="0" w:space="0" w:color="auto"/>
        <w:left w:val="none" w:sz="0" w:space="0" w:color="auto"/>
        <w:bottom w:val="none" w:sz="0" w:space="0" w:color="auto"/>
        <w:right w:val="none" w:sz="0" w:space="0" w:color="auto"/>
      </w:divBdr>
    </w:div>
    <w:div w:id="1850178072">
      <w:bodyDiv w:val="1"/>
      <w:marLeft w:val="0"/>
      <w:marRight w:val="0"/>
      <w:marTop w:val="0"/>
      <w:marBottom w:val="0"/>
      <w:divBdr>
        <w:top w:val="none" w:sz="0" w:space="0" w:color="auto"/>
        <w:left w:val="none" w:sz="0" w:space="0" w:color="auto"/>
        <w:bottom w:val="none" w:sz="0" w:space="0" w:color="auto"/>
        <w:right w:val="none" w:sz="0" w:space="0" w:color="auto"/>
      </w:divBdr>
    </w:div>
    <w:div w:id="1850213516">
      <w:bodyDiv w:val="1"/>
      <w:marLeft w:val="0"/>
      <w:marRight w:val="0"/>
      <w:marTop w:val="0"/>
      <w:marBottom w:val="0"/>
      <w:divBdr>
        <w:top w:val="none" w:sz="0" w:space="0" w:color="auto"/>
        <w:left w:val="none" w:sz="0" w:space="0" w:color="auto"/>
        <w:bottom w:val="none" w:sz="0" w:space="0" w:color="auto"/>
        <w:right w:val="none" w:sz="0" w:space="0" w:color="auto"/>
      </w:divBdr>
    </w:div>
    <w:div w:id="1850295734">
      <w:bodyDiv w:val="1"/>
      <w:marLeft w:val="0"/>
      <w:marRight w:val="0"/>
      <w:marTop w:val="0"/>
      <w:marBottom w:val="0"/>
      <w:divBdr>
        <w:top w:val="none" w:sz="0" w:space="0" w:color="auto"/>
        <w:left w:val="none" w:sz="0" w:space="0" w:color="auto"/>
        <w:bottom w:val="none" w:sz="0" w:space="0" w:color="auto"/>
        <w:right w:val="none" w:sz="0" w:space="0" w:color="auto"/>
      </w:divBdr>
    </w:div>
    <w:div w:id="1850368730">
      <w:bodyDiv w:val="1"/>
      <w:marLeft w:val="0"/>
      <w:marRight w:val="0"/>
      <w:marTop w:val="0"/>
      <w:marBottom w:val="0"/>
      <w:divBdr>
        <w:top w:val="none" w:sz="0" w:space="0" w:color="auto"/>
        <w:left w:val="none" w:sz="0" w:space="0" w:color="auto"/>
        <w:bottom w:val="none" w:sz="0" w:space="0" w:color="auto"/>
        <w:right w:val="none" w:sz="0" w:space="0" w:color="auto"/>
      </w:divBdr>
    </w:div>
    <w:div w:id="1850481617">
      <w:bodyDiv w:val="1"/>
      <w:marLeft w:val="0"/>
      <w:marRight w:val="0"/>
      <w:marTop w:val="0"/>
      <w:marBottom w:val="0"/>
      <w:divBdr>
        <w:top w:val="none" w:sz="0" w:space="0" w:color="auto"/>
        <w:left w:val="none" w:sz="0" w:space="0" w:color="auto"/>
        <w:bottom w:val="none" w:sz="0" w:space="0" w:color="auto"/>
        <w:right w:val="none" w:sz="0" w:space="0" w:color="auto"/>
      </w:divBdr>
    </w:div>
    <w:div w:id="1850486502">
      <w:bodyDiv w:val="1"/>
      <w:marLeft w:val="0"/>
      <w:marRight w:val="0"/>
      <w:marTop w:val="0"/>
      <w:marBottom w:val="0"/>
      <w:divBdr>
        <w:top w:val="none" w:sz="0" w:space="0" w:color="auto"/>
        <w:left w:val="none" w:sz="0" w:space="0" w:color="auto"/>
        <w:bottom w:val="none" w:sz="0" w:space="0" w:color="auto"/>
        <w:right w:val="none" w:sz="0" w:space="0" w:color="auto"/>
      </w:divBdr>
    </w:div>
    <w:div w:id="1850487085">
      <w:bodyDiv w:val="1"/>
      <w:marLeft w:val="0"/>
      <w:marRight w:val="0"/>
      <w:marTop w:val="0"/>
      <w:marBottom w:val="0"/>
      <w:divBdr>
        <w:top w:val="none" w:sz="0" w:space="0" w:color="auto"/>
        <w:left w:val="none" w:sz="0" w:space="0" w:color="auto"/>
        <w:bottom w:val="none" w:sz="0" w:space="0" w:color="auto"/>
        <w:right w:val="none" w:sz="0" w:space="0" w:color="auto"/>
      </w:divBdr>
    </w:div>
    <w:div w:id="1850556016">
      <w:bodyDiv w:val="1"/>
      <w:marLeft w:val="0"/>
      <w:marRight w:val="0"/>
      <w:marTop w:val="0"/>
      <w:marBottom w:val="0"/>
      <w:divBdr>
        <w:top w:val="none" w:sz="0" w:space="0" w:color="auto"/>
        <w:left w:val="none" w:sz="0" w:space="0" w:color="auto"/>
        <w:bottom w:val="none" w:sz="0" w:space="0" w:color="auto"/>
        <w:right w:val="none" w:sz="0" w:space="0" w:color="auto"/>
      </w:divBdr>
    </w:div>
    <w:div w:id="1850632056">
      <w:bodyDiv w:val="1"/>
      <w:marLeft w:val="0"/>
      <w:marRight w:val="0"/>
      <w:marTop w:val="0"/>
      <w:marBottom w:val="0"/>
      <w:divBdr>
        <w:top w:val="none" w:sz="0" w:space="0" w:color="auto"/>
        <w:left w:val="none" w:sz="0" w:space="0" w:color="auto"/>
        <w:bottom w:val="none" w:sz="0" w:space="0" w:color="auto"/>
        <w:right w:val="none" w:sz="0" w:space="0" w:color="auto"/>
      </w:divBdr>
    </w:div>
    <w:div w:id="1850756602">
      <w:bodyDiv w:val="1"/>
      <w:marLeft w:val="0"/>
      <w:marRight w:val="0"/>
      <w:marTop w:val="0"/>
      <w:marBottom w:val="0"/>
      <w:divBdr>
        <w:top w:val="none" w:sz="0" w:space="0" w:color="auto"/>
        <w:left w:val="none" w:sz="0" w:space="0" w:color="auto"/>
        <w:bottom w:val="none" w:sz="0" w:space="0" w:color="auto"/>
        <w:right w:val="none" w:sz="0" w:space="0" w:color="auto"/>
      </w:divBdr>
    </w:div>
    <w:div w:id="1850874148">
      <w:bodyDiv w:val="1"/>
      <w:marLeft w:val="0"/>
      <w:marRight w:val="0"/>
      <w:marTop w:val="0"/>
      <w:marBottom w:val="0"/>
      <w:divBdr>
        <w:top w:val="none" w:sz="0" w:space="0" w:color="auto"/>
        <w:left w:val="none" w:sz="0" w:space="0" w:color="auto"/>
        <w:bottom w:val="none" w:sz="0" w:space="0" w:color="auto"/>
        <w:right w:val="none" w:sz="0" w:space="0" w:color="auto"/>
      </w:divBdr>
    </w:div>
    <w:div w:id="1850948840">
      <w:bodyDiv w:val="1"/>
      <w:marLeft w:val="0"/>
      <w:marRight w:val="0"/>
      <w:marTop w:val="0"/>
      <w:marBottom w:val="0"/>
      <w:divBdr>
        <w:top w:val="none" w:sz="0" w:space="0" w:color="auto"/>
        <w:left w:val="none" w:sz="0" w:space="0" w:color="auto"/>
        <w:bottom w:val="none" w:sz="0" w:space="0" w:color="auto"/>
        <w:right w:val="none" w:sz="0" w:space="0" w:color="auto"/>
      </w:divBdr>
    </w:div>
    <w:div w:id="1851018430">
      <w:bodyDiv w:val="1"/>
      <w:marLeft w:val="0"/>
      <w:marRight w:val="0"/>
      <w:marTop w:val="0"/>
      <w:marBottom w:val="0"/>
      <w:divBdr>
        <w:top w:val="none" w:sz="0" w:space="0" w:color="auto"/>
        <w:left w:val="none" w:sz="0" w:space="0" w:color="auto"/>
        <w:bottom w:val="none" w:sz="0" w:space="0" w:color="auto"/>
        <w:right w:val="none" w:sz="0" w:space="0" w:color="auto"/>
      </w:divBdr>
    </w:div>
    <w:div w:id="1851019292">
      <w:bodyDiv w:val="1"/>
      <w:marLeft w:val="0"/>
      <w:marRight w:val="0"/>
      <w:marTop w:val="0"/>
      <w:marBottom w:val="0"/>
      <w:divBdr>
        <w:top w:val="none" w:sz="0" w:space="0" w:color="auto"/>
        <w:left w:val="none" w:sz="0" w:space="0" w:color="auto"/>
        <w:bottom w:val="none" w:sz="0" w:space="0" w:color="auto"/>
        <w:right w:val="none" w:sz="0" w:space="0" w:color="auto"/>
      </w:divBdr>
    </w:div>
    <w:div w:id="1851022199">
      <w:bodyDiv w:val="1"/>
      <w:marLeft w:val="0"/>
      <w:marRight w:val="0"/>
      <w:marTop w:val="0"/>
      <w:marBottom w:val="0"/>
      <w:divBdr>
        <w:top w:val="none" w:sz="0" w:space="0" w:color="auto"/>
        <w:left w:val="none" w:sz="0" w:space="0" w:color="auto"/>
        <w:bottom w:val="none" w:sz="0" w:space="0" w:color="auto"/>
        <w:right w:val="none" w:sz="0" w:space="0" w:color="auto"/>
      </w:divBdr>
    </w:div>
    <w:div w:id="1851024078">
      <w:bodyDiv w:val="1"/>
      <w:marLeft w:val="0"/>
      <w:marRight w:val="0"/>
      <w:marTop w:val="0"/>
      <w:marBottom w:val="0"/>
      <w:divBdr>
        <w:top w:val="none" w:sz="0" w:space="0" w:color="auto"/>
        <w:left w:val="none" w:sz="0" w:space="0" w:color="auto"/>
        <w:bottom w:val="none" w:sz="0" w:space="0" w:color="auto"/>
        <w:right w:val="none" w:sz="0" w:space="0" w:color="auto"/>
      </w:divBdr>
    </w:div>
    <w:div w:id="1851135738">
      <w:bodyDiv w:val="1"/>
      <w:marLeft w:val="0"/>
      <w:marRight w:val="0"/>
      <w:marTop w:val="0"/>
      <w:marBottom w:val="0"/>
      <w:divBdr>
        <w:top w:val="none" w:sz="0" w:space="0" w:color="auto"/>
        <w:left w:val="none" w:sz="0" w:space="0" w:color="auto"/>
        <w:bottom w:val="none" w:sz="0" w:space="0" w:color="auto"/>
        <w:right w:val="none" w:sz="0" w:space="0" w:color="auto"/>
      </w:divBdr>
    </w:div>
    <w:div w:id="1851412971">
      <w:bodyDiv w:val="1"/>
      <w:marLeft w:val="0"/>
      <w:marRight w:val="0"/>
      <w:marTop w:val="0"/>
      <w:marBottom w:val="0"/>
      <w:divBdr>
        <w:top w:val="none" w:sz="0" w:space="0" w:color="auto"/>
        <w:left w:val="none" w:sz="0" w:space="0" w:color="auto"/>
        <w:bottom w:val="none" w:sz="0" w:space="0" w:color="auto"/>
        <w:right w:val="none" w:sz="0" w:space="0" w:color="auto"/>
      </w:divBdr>
    </w:div>
    <w:div w:id="1851487061">
      <w:bodyDiv w:val="1"/>
      <w:marLeft w:val="0"/>
      <w:marRight w:val="0"/>
      <w:marTop w:val="0"/>
      <w:marBottom w:val="0"/>
      <w:divBdr>
        <w:top w:val="none" w:sz="0" w:space="0" w:color="auto"/>
        <w:left w:val="none" w:sz="0" w:space="0" w:color="auto"/>
        <w:bottom w:val="none" w:sz="0" w:space="0" w:color="auto"/>
        <w:right w:val="none" w:sz="0" w:space="0" w:color="auto"/>
      </w:divBdr>
    </w:div>
    <w:div w:id="1851528677">
      <w:bodyDiv w:val="1"/>
      <w:marLeft w:val="0"/>
      <w:marRight w:val="0"/>
      <w:marTop w:val="0"/>
      <w:marBottom w:val="0"/>
      <w:divBdr>
        <w:top w:val="none" w:sz="0" w:space="0" w:color="auto"/>
        <w:left w:val="none" w:sz="0" w:space="0" w:color="auto"/>
        <w:bottom w:val="none" w:sz="0" w:space="0" w:color="auto"/>
        <w:right w:val="none" w:sz="0" w:space="0" w:color="auto"/>
      </w:divBdr>
    </w:div>
    <w:div w:id="1851530858">
      <w:bodyDiv w:val="1"/>
      <w:marLeft w:val="0"/>
      <w:marRight w:val="0"/>
      <w:marTop w:val="0"/>
      <w:marBottom w:val="0"/>
      <w:divBdr>
        <w:top w:val="none" w:sz="0" w:space="0" w:color="auto"/>
        <w:left w:val="none" w:sz="0" w:space="0" w:color="auto"/>
        <w:bottom w:val="none" w:sz="0" w:space="0" w:color="auto"/>
        <w:right w:val="none" w:sz="0" w:space="0" w:color="auto"/>
      </w:divBdr>
    </w:div>
    <w:div w:id="1851603190">
      <w:bodyDiv w:val="1"/>
      <w:marLeft w:val="0"/>
      <w:marRight w:val="0"/>
      <w:marTop w:val="0"/>
      <w:marBottom w:val="0"/>
      <w:divBdr>
        <w:top w:val="none" w:sz="0" w:space="0" w:color="auto"/>
        <w:left w:val="none" w:sz="0" w:space="0" w:color="auto"/>
        <w:bottom w:val="none" w:sz="0" w:space="0" w:color="auto"/>
        <w:right w:val="none" w:sz="0" w:space="0" w:color="auto"/>
      </w:divBdr>
    </w:div>
    <w:div w:id="1851722200">
      <w:bodyDiv w:val="1"/>
      <w:marLeft w:val="0"/>
      <w:marRight w:val="0"/>
      <w:marTop w:val="0"/>
      <w:marBottom w:val="0"/>
      <w:divBdr>
        <w:top w:val="none" w:sz="0" w:space="0" w:color="auto"/>
        <w:left w:val="none" w:sz="0" w:space="0" w:color="auto"/>
        <w:bottom w:val="none" w:sz="0" w:space="0" w:color="auto"/>
        <w:right w:val="none" w:sz="0" w:space="0" w:color="auto"/>
      </w:divBdr>
    </w:div>
    <w:div w:id="1851867681">
      <w:bodyDiv w:val="1"/>
      <w:marLeft w:val="0"/>
      <w:marRight w:val="0"/>
      <w:marTop w:val="0"/>
      <w:marBottom w:val="0"/>
      <w:divBdr>
        <w:top w:val="none" w:sz="0" w:space="0" w:color="auto"/>
        <w:left w:val="none" w:sz="0" w:space="0" w:color="auto"/>
        <w:bottom w:val="none" w:sz="0" w:space="0" w:color="auto"/>
        <w:right w:val="none" w:sz="0" w:space="0" w:color="auto"/>
      </w:divBdr>
    </w:div>
    <w:div w:id="1851868889">
      <w:bodyDiv w:val="1"/>
      <w:marLeft w:val="0"/>
      <w:marRight w:val="0"/>
      <w:marTop w:val="0"/>
      <w:marBottom w:val="0"/>
      <w:divBdr>
        <w:top w:val="none" w:sz="0" w:space="0" w:color="auto"/>
        <w:left w:val="none" w:sz="0" w:space="0" w:color="auto"/>
        <w:bottom w:val="none" w:sz="0" w:space="0" w:color="auto"/>
        <w:right w:val="none" w:sz="0" w:space="0" w:color="auto"/>
      </w:divBdr>
    </w:div>
    <w:div w:id="1851874458">
      <w:bodyDiv w:val="1"/>
      <w:marLeft w:val="0"/>
      <w:marRight w:val="0"/>
      <w:marTop w:val="0"/>
      <w:marBottom w:val="0"/>
      <w:divBdr>
        <w:top w:val="none" w:sz="0" w:space="0" w:color="auto"/>
        <w:left w:val="none" w:sz="0" w:space="0" w:color="auto"/>
        <w:bottom w:val="none" w:sz="0" w:space="0" w:color="auto"/>
        <w:right w:val="none" w:sz="0" w:space="0" w:color="auto"/>
      </w:divBdr>
    </w:div>
    <w:div w:id="1851942741">
      <w:bodyDiv w:val="1"/>
      <w:marLeft w:val="0"/>
      <w:marRight w:val="0"/>
      <w:marTop w:val="0"/>
      <w:marBottom w:val="0"/>
      <w:divBdr>
        <w:top w:val="none" w:sz="0" w:space="0" w:color="auto"/>
        <w:left w:val="none" w:sz="0" w:space="0" w:color="auto"/>
        <w:bottom w:val="none" w:sz="0" w:space="0" w:color="auto"/>
        <w:right w:val="none" w:sz="0" w:space="0" w:color="auto"/>
      </w:divBdr>
    </w:div>
    <w:div w:id="1852062626">
      <w:bodyDiv w:val="1"/>
      <w:marLeft w:val="0"/>
      <w:marRight w:val="0"/>
      <w:marTop w:val="0"/>
      <w:marBottom w:val="0"/>
      <w:divBdr>
        <w:top w:val="none" w:sz="0" w:space="0" w:color="auto"/>
        <w:left w:val="none" w:sz="0" w:space="0" w:color="auto"/>
        <w:bottom w:val="none" w:sz="0" w:space="0" w:color="auto"/>
        <w:right w:val="none" w:sz="0" w:space="0" w:color="auto"/>
      </w:divBdr>
    </w:div>
    <w:div w:id="1852062681">
      <w:bodyDiv w:val="1"/>
      <w:marLeft w:val="0"/>
      <w:marRight w:val="0"/>
      <w:marTop w:val="0"/>
      <w:marBottom w:val="0"/>
      <w:divBdr>
        <w:top w:val="none" w:sz="0" w:space="0" w:color="auto"/>
        <w:left w:val="none" w:sz="0" w:space="0" w:color="auto"/>
        <w:bottom w:val="none" w:sz="0" w:space="0" w:color="auto"/>
        <w:right w:val="none" w:sz="0" w:space="0" w:color="auto"/>
      </w:divBdr>
    </w:div>
    <w:div w:id="1852065057">
      <w:bodyDiv w:val="1"/>
      <w:marLeft w:val="0"/>
      <w:marRight w:val="0"/>
      <w:marTop w:val="0"/>
      <w:marBottom w:val="0"/>
      <w:divBdr>
        <w:top w:val="none" w:sz="0" w:space="0" w:color="auto"/>
        <w:left w:val="none" w:sz="0" w:space="0" w:color="auto"/>
        <w:bottom w:val="none" w:sz="0" w:space="0" w:color="auto"/>
        <w:right w:val="none" w:sz="0" w:space="0" w:color="auto"/>
      </w:divBdr>
    </w:div>
    <w:div w:id="1852137503">
      <w:bodyDiv w:val="1"/>
      <w:marLeft w:val="0"/>
      <w:marRight w:val="0"/>
      <w:marTop w:val="0"/>
      <w:marBottom w:val="0"/>
      <w:divBdr>
        <w:top w:val="none" w:sz="0" w:space="0" w:color="auto"/>
        <w:left w:val="none" w:sz="0" w:space="0" w:color="auto"/>
        <w:bottom w:val="none" w:sz="0" w:space="0" w:color="auto"/>
        <w:right w:val="none" w:sz="0" w:space="0" w:color="auto"/>
      </w:divBdr>
    </w:div>
    <w:div w:id="1852183679">
      <w:bodyDiv w:val="1"/>
      <w:marLeft w:val="0"/>
      <w:marRight w:val="0"/>
      <w:marTop w:val="0"/>
      <w:marBottom w:val="0"/>
      <w:divBdr>
        <w:top w:val="none" w:sz="0" w:space="0" w:color="auto"/>
        <w:left w:val="none" w:sz="0" w:space="0" w:color="auto"/>
        <w:bottom w:val="none" w:sz="0" w:space="0" w:color="auto"/>
        <w:right w:val="none" w:sz="0" w:space="0" w:color="auto"/>
      </w:divBdr>
    </w:div>
    <w:div w:id="1852185019">
      <w:bodyDiv w:val="1"/>
      <w:marLeft w:val="0"/>
      <w:marRight w:val="0"/>
      <w:marTop w:val="0"/>
      <w:marBottom w:val="0"/>
      <w:divBdr>
        <w:top w:val="none" w:sz="0" w:space="0" w:color="auto"/>
        <w:left w:val="none" w:sz="0" w:space="0" w:color="auto"/>
        <w:bottom w:val="none" w:sz="0" w:space="0" w:color="auto"/>
        <w:right w:val="none" w:sz="0" w:space="0" w:color="auto"/>
      </w:divBdr>
    </w:div>
    <w:div w:id="1852333395">
      <w:bodyDiv w:val="1"/>
      <w:marLeft w:val="0"/>
      <w:marRight w:val="0"/>
      <w:marTop w:val="0"/>
      <w:marBottom w:val="0"/>
      <w:divBdr>
        <w:top w:val="none" w:sz="0" w:space="0" w:color="auto"/>
        <w:left w:val="none" w:sz="0" w:space="0" w:color="auto"/>
        <w:bottom w:val="none" w:sz="0" w:space="0" w:color="auto"/>
        <w:right w:val="none" w:sz="0" w:space="0" w:color="auto"/>
      </w:divBdr>
    </w:div>
    <w:div w:id="1852406417">
      <w:bodyDiv w:val="1"/>
      <w:marLeft w:val="0"/>
      <w:marRight w:val="0"/>
      <w:marTop w:val="0"/>
      <w:marBottom w:val="0"/>
      <w:divBdr>
        <w:top w:val="none" w:sz="0" w:space="0" w:color="auto"/>
        <w:left w:val="none" w:sz="0" w:space="0" w:color="auto"/>
        <w:bottom w:val="none" w:sz="0" w:space="0" w:color="auto"/>
        <w:right w:val="none" w:sz="0" w:space="0" w:color="auto"/>
      </w:divBdr>
    </w:div>
    <w:div w:id="1852452312">
      <w:bodyDiv w:val="1"/>
      <w:marLeft w:val="0"/>
      <w:marRight w:val="0"/>
      <w:marTop w:val="0"/>
      <w:marBottom w:val="0"/>
      <w:divBdr>
        <w:top w:val="none" w:sz="0" w:space="0" w:color="auto"/>
        <w:left w:val="none" w:sz="0" w:space="0" w:color="auto"/>
        <w:bottom w:val="none" w:sz="0" w:space="0" w:color="auto"/>
        <w:right w:val="none" w:sz="0" w:space="0" w:color="auto"/>
      </w:divBdr>
    </w:div>
    <w:div w:id="1852524192">
      <w:bodyDiv w:val="1"/>
      <w:marLeft w:val="0"/>
      <w:marRight w:val="0"/>
      <w:marTop w:val="0"/>
      <w:marBottom w:val="0"/>
      <w:divBdr>
        <w:top w:val="none" w:sz="0" w:space="0" w:color="auto"/>
        <w:left w:val="none" w:sz="0" w:space="0" w:color="auto"/>
        <w:bottom w:val="none" w:sz="0" w:space="0" w:color="auto"/>
        <w:right w:val="none" w:sz="0" w:space="0" w:color="auto"/>
      </w:divBdr>
    </w:div>
    <w:div w:id="1852601090">
      <w:bodyDiv w:val="1"/>
      <w:marLeft w:val="0"/>
      <w:marRight w:val="0"/>
      <w:marTop w:val="0"/>
      <w:marBottom w:val="0"/>
      <w:divBdr>
        <w:top w:val="none" w:sz="0" w:space="0" w:color="auto"/>
        <w:left w:val="none" w:sz="0" w:space="0" w:color="auto"/>
        <w:bottom w:val="none" w:sz="0" w:space="0" w:color="auto"/>
        <w:right w:val="none" w:sz="0" w:space="0" w:color="auto"/>
      </w:divBdr>
    </w:div>
    <w:div w:id="1852641866">
      <w:bodyDiv w:val="1"/>
      <w:marLeft w:val="0"/>
      <w:marRight w:val="0"/>
      <w:marTop w:val="0"/>
      <w:marBottom w:val="0"/>
      <w:divBdr>
        <w:top w:val="none" w:sz="0" w:space="0" w:color="auto"/>
        <w:left w:val="none" w:sz="0" w:space="0" w:color="auto"/>
        <w:bottom w:val="none" w:sz="0" w:space="0" w:color="auto"/>
        <w:right w:val="none" w:sz="0" w:space="0" w:color="auto"/>
      </w:divBdr>
    </w:div>
    <w:div w:id="1852647069">
      <w:bodyDiv w:val="1"/>
      <w:marLeft w:val="0"/>
      <w:marRight w:val="0"/>
      <w:marTop w:val="0"/>
      <w:marBottom w:val="0"/>
      <w:divBdr>
        <w:top w:val="none" w:sz="0" w:space="0" w:color="auto"/>
        <w:left w:val="none" w:sz="0" w:space="0" w:color="auto"/>
        <w:bottom w:val="none" w:sz="0" w:space="0" w:color="auto"/>
        <w:right w:val="none" w:sz="0" w:space="0" w:color="auto"/>
      </w:divBdr>
    </w:div>
    <w:div w:id="1853034187">
      <w:bodyDiv w:val="1"/>
      <w:marLeft w:val="0"/>
      <w:marRight w:val="0"/>
      <w:marTop w:val="0"/>
      <w:marBottom w:val="0"/>
      <w:divBdr>
        <w:top w:val="none" w:sz="0" w:space="0" w:color="auto"/>
        <w:left w:val="none" w:sz="0" w:space="0" w:color="auto"/>
        <w:bottom w:val="none" w:sz="0" w:space="0" w:color="auto"/>
        <w:right w:val="none" w:sz="0" w:space="0" w:color="auto"/>
      </w:divBdr>
    </w:div>
    <w:div w:id="1853104779">
      <w:bodyDiv w:val="1"/>
      <w:marLeft w:val="0"/>
      <w:marRight w:val="0"/>
      <w:marTop w:val="0"/>
      <w:marBottom w:val="0"/>
      <w:divBdr>
        <w:top w:val="none" w:sz="0" w:space="0" w:color="auto"/>
        <w:left w:val="none" w:sz="0" w:space="0" w:color="auto"/>
        <w:bottom w:val="none" w:sz="0" w:space="0" w:color="auto"/>
        <w:right w:val="none" w:sz="0" w:space="0" w:color="auto"/>
      </w:divBdr>
    </w:div>
    <w:div w:id="1853297864">
      <w:bodyDiv w:val="1"/>
      <w:marLeft w:val="0"/>
      <w:marRight w:val="0"/>
      <w:marTop w:val="0"/>
      <w:marBottom w:val="0"/>
      <w:divBdr>
        <w:top w:val="none" w:sz="0" w:space="0" w:color="auto"/>
        <w:left w:val="none" w:sz="0" w:space="0" w:color="auto"/>
        <w:bottom w:val="none" w:sz="0" w:space="0" w:color="auto"/>
        <w:right w:val="none" w:sz="0" w:space="0" w:color="auto"/>
      </w:divBdr>
    </w:div>
    <w:div w:id="1853449251">
      <w:bodyDiv w:val="1"/>
      <w:marLeft w:val="0"/>
      <w:marRight w:val="0"/>
      <w:marTop w:val="0"/>
      <w:marBottom w:val="0"/>
      <w:divBdr>
        <w:top w:val="none" w:sz="0" w:space="0" w:color="auto"/>
        <w:left w:val="none" w:sz="0" w:space="0" w:color="auto"/>
        <w:bottom w:val="none" w:sz="0" w:space="0" w:color="auto"/>
        <w:right w:val="none" w:sz="0" w:space="0" w:color="auto"/>
      </w:divBdr>
    </w:div>
    <w:div w:id="1853452014">
      <w:bodyDiv w:val="1"/>
      <w:marLeft w:val="0"/>
      <w:marRight w:val="0"/>
      <w:marTop w:val="0"/>
      <w:marBottom w:val="0"/>
      <w:divBdr>
        <w:top w:val="none" w:sz="0" w:space="0" w:color="auto"/>
        <w:left w:val="none" w:sz="0" w:space="0" w:color="auto"/>
        <w:bottom w:val="none" w:sz="0" w:space="0" w:color="auto"/>
        <w:right w:val="none" w:sz="0" w:space="0" w:color="auto"/>
      </w:divBdr>
    </w:div>
    <w:div w:id="1853491664">
      <w:bodyDiv w:val="1"/>
      <w:marLeft w:val="0"/>
      <w:marRight w:val="0"/>
      <w:marTop w:val="0"/>
      <w:marBottom w:val="0"/>
      <w:divBdr>
        <w:top w:val="none" w:sz="0" w:space="0" w:color="auto"/>
        <w:left w:val="none" w:sz="0" w:space="0" w:color="auto"/>
        <w:bottom w:val="none" w:sz="0" w:space="0" w:color="auto"/>
        <w:right w:val="none" w:sz="0" w:space="0" w:color="auto"/>
      </w:divBdr>
    </w:div>
    <w:div w:id="1853565244">
      <w:bodyDiv w:val="1"/>
      <w:marLeft w:val="0"/>
      <w:marRight w:val="0"/>
      <w:marTop w:val="0"/>
      <w:marBottom w:val="0"/>
      <w:divBdr>
        <w:top w:val="none" w:sz="0" w:space="0" w:color="auto"/>
        <w:left w:val="none" w:sz="0" w:space="0" w:color="auto"/>
        <w:bottom w:val="none" w:sz="0" w:space="0" w:color="auto"/>
        <w:right w:val="none" w:sz="0" w:space="0" w:color="auto"/>
      </w:divBdr>
    </w:div>
    <w:div w:id="1853570672">
      <w:bodyDiv w:val="1"/>
      <w:marLeft w:val="0"/>
      <w:marRight w:val="0"/>
      <w:marTop w:val="0"/>
      <w:marBottom w:val="0"/>
      <w:divBdr>
        <w:top w:val="none" w:sz="0" w:space="0" w:color="auto"/>
        <w:left w:val="none" w:sz="0" w:space="0" w:color="auto"/>
        <w:bottom w:val="none" w:sz="0" w:space="0" w:color="auto"/>
        <w:right w:val="none" w:sz="0" w:space="0" w:color="auto"/>
      </w:divBdr>
    </w:div>
    <w:div w:id="1853641824">
      <w:bodyDiv w:val="1"/>
      <w:marLeft w:val="0"/>
      <w:marRight w:val="0"/>
      <w:marTop w:val="0"/>
      <w:marBottom w:val="0"/>
      <w:divBdr>
        <w:top w:val="none" w:sz="0" w:space="0" w:color="auto"/>
        <w:left w:val="none" w:sz="0" w:space="0" w:color="auto"/>
        <w:bottom w:val="none" w:sz="0" w:space="0" w:color="auto"/>
        <w:right w:val="none" w:sz="0" w:space="0" w:color="auto"/>
      </w:divBdr>
    </w:div>
    <w:div w:id="1853642036">
      <w:bodyDiv w:val="1"/>
      <w:marLeft w:val="0"/>
      <w:marRight w:val="0"/>
      <w:marTop w:val="0"/>
      <w:marBottom w:val="0"/>
      <w:divBdr>
        <w:top w:val="none" w:sz="0" w:space="0" w:color="auto"/>
        <w:left w:val="none" w:sz="0" w:space="0" w:color="auto"/>
        <w:bottom w:val="none" w:sz="0" w:space="0" w:color="auto"/>
        <w:right w:val="none" w:sz="0" w:space="0" w:color="auto"/>
      </w:divBdr>
    </w:div>
    <w:div w:id="1853689483">
      <w:bodyDiv w:val="1"/>
      <w:marLeft w:val="0"/>
      <w:marRight w:val="0"/>
      <w:marTop w:val="0"/>
      <w:marBottom w:val="0"/>
      <w:divBdr>
        <w:top w:val="none" w:sz="0" w:space="0" w:color="auto"/>
        <w:left w:val="none" w:sz="0" w:space="0" w:color="auto"/>
        <w:bottom w:val="none" w:sz="0" w:space="0" w:color="auto"/>
        <w:right w:val="none" w:sz="0" w:space="0" w:color="auto"/>
      </w:divBdr>
    </w:div>
    <w:div w:id="1853756653">
      <w:bodyDiv w:val="1"/>
      <w:marLeft w:val="0"/>
      <w:marRight w:val="0"/>
      <w:marTop w:val="0"/>
      <w:marBottom w:val="0"/>
      <w:divBdr>
        <w:top w:val="none" w:sz="0" w:space="0" w:color="auto"/>
        <w:left w:val="none" w:sz="0" w:space="0" w:color="auto"/>
        <w:bottom w:val="none" w:sz="0" w:space="0" w:color="auto"/>
        <w:right w:val="none" w:sz="0" w:space="0" w:color="auto"/>
      </w:divBdr>
    </w:div>
    <w:div w:id="1853758291">
      <w:bodyDiv w:val="1"/>
      <w:marLeft w:val="0"/>
      <w:marRight w:val="0"/>
      <w:marTop w:val="0"/>
      <w:marBottom w:val="0"/>
      <w:divBdr>
        <w:top w:val="none" w:sz="0" w:space="0" w:color="auto"/>
        <w:left w:val="none" w:sz="0" w:space="0" w:color="auto"/>
        <w:bottom w:val="none" w:sz="0" w:space="0" w:color="auto"/>
        <w:right w:val="none" w:sz="0" w:space="0" w:color="auto"/>
      </w:divBdr>
    </w:div>
    <w:div w:id="1853761048">
      <w:bodyDiv w:val="1"/>
      <w:marLeft w:val="0"/>
      <w:marRight w:val="0"/>
      <w:marTop w:val="0"/>
      <w:marBottom w:val="0"/>
      <w:divBdr>
        <w:top w:val="none" w:sz="0" w:space="0" w:color="auto"/>
        <w:left w:val="none" w:sz="0" w:space="0" w:color="auto"/>
        <w:bottom w:val="none" w:sz="0" w:space="0" w:color="auto"/>
        <w:right w:val="none" w:sz="0" w:space="0" w:color="auto"/>
      </w:divBdr>
    </w:div>
    <w:div w:id="1854026103">
      <w:bodyDiv w:val="1"/>
      <w:marLeft w:val="0"/>
      <w:marRight w:val="0"/>
      <w:marTop w:val="0"/>
      <w:marBottom w:val="0"/>
      <w:divBdr>
        <w:top w:val="none" w:sz="0" w:space="0" w:color="auto"/>
        <w:left w:val="none" w:sz="0" w:space="0" w:color="auto"/>
        <w:bottom w:val="none" w:sz="0" w:space="0" w:color="auto"/>
        <w:right w:val="none" w:sz="0" w:space="0" w:color="auto"/>
      </w:divBdr>
    </w:div>
    <w:div w:id="1854101369">
      <w:bodyDiv w:val="1"/>
      <w:marLeft w:val="0"/>
      <w:marRight w:val="0"/>
      <w:marTop w:val="0"/>
      <w:marBottom w:val="0"/>
      <w:divBdr>
        <w:top w:val="none" w:sz="0" w:space="0" w:color="auto"/>
        <w:left w:val="none" w:sz="0" w:space="0" w:color="auto"/>
        <w:bottom w:val="none" w:sz="0" w:space="0" w:color="auto"/>
        <w:right w:val="none" w:sz="0" w:space="0" w:color="auto"/>
      </w:divBdr>
    </w:div>
    <w:div w:id="1854341410">
      <w:bodyDiv w:val="1"/>
      <w:marLeft w:val="0"/>
      <w:marRight w:val="0"/>
      <w:marTop w:val="0"/>
      <w:marBottom w:val="0"/>
      <w:divBdr>
        <w:top w:val="none" w:sz="0" w:space="0" w:color="auto"/>
        <w:left w:val="none" w:sz="0" w:space="0" w:color="auto"/>
        <w:bottom w:val="none" w:sz="0" w:space="0" w:color="auto"/>
        <w:right w:val="none" w:sz="0" w:space="0" w:color="auto"/>
      </w:divBdr>
    </w:div>
    <w:div w:id="1854371725">
      <w:bodyDiv w:val="1"/>
      <w:marLeft w:val="0"/>
      <w:marRight w:val="0"/>
      <w:marTop w:val="0"/>
      <w:marBottom w:val="0"/>
      <w:divBdr>
        <w:top w:val="none" w:sz="0" w:space="0" w:color="auto"/>
        <w:left w:val="none" w:sz="0" w:space="0" w:color="auto"/>
        <w:bottom w:val="none" w:sz="0" w:space="0" w:color="auto"/>
        <w:right w:val="none" w:sz="0" w:space="0" w:color="auto"/>
      </w:divBdr>
    </w:div>
    <w:div w:id="1854371836">
      <w:bodyDiv w:val="1"/>
      <w:marLeft w:val="0"/>
      <w:marRight w:val="0"/>
      <w:marTop w:val="0"/>
      <w:marBottom w:val="0"/>
      <w:divBdr>
        <w:top w:val="none" w:sz="0" w:space="0" w:color="auto"/>
        <w:left w:val="none" w:sz="0" w:space="0" w:color="auto"/>
        <w:bottom w:val="none" w:sz="0" w:space="0" w:color="auto"/>
        <w:right w:val="none" w:sz="0" w:space="0" w:color="auto"/>
      </w:divBdr>
    </w:div>
    <w:div w:id="1854488563">
      <w:bodyDiv w:val="1"/>
      <w:marLeft w:val="0"/>
      <w:marRight w:val="0"/>
      <w:marTop w:val="0"/>
      <w:marBottom w:val="0"/>
      <w:divBdr>
        <w:top w:val="none" w:sz="0" w:space="0" w:color="auto"/>
        <w:left w:val="none" w:sz="0" w:space="0" w:color="auto"/>
        <w:bottom w:val="none" w:sz="0" w:space="0" w:color="auto"/>
        <w:right w:val="none" w:sz="0" w:space="0" w:color="auto"/>
      </w:divBdr>
    </w:div>
    <w:div w:id="1854607574">
      <w:bodyDiv w:val="1"/>
      <w:marLeft w:val="0"/>
      <w:marRight w:val="0"/>
      <w:marTop w:val="0"/>
      <w:marBottom w:val="0"/>
      <w:divBdr>
        <w:top w:val="none" w:sz="0" w:space="0" w:color="auto"/>
        <w:left w:val="none" w:sz="0" w:space="0" w:color="auto"/>
        <w:bottom w:val="none" w:sz="0" w:space="0" w:color="auto"/>
        <w:right w:val="none" w:sz="0" w:space="0" w:color="auto"/>
      </w:divBdr>
    </w:div>
    <w:div w:id="1854608037">
      <w:bodyDiv w:val="1"/>
      <w:marLeft w:val="0"/>
      <w:marRight w:val="0"/>
      <w:marTop w:val="0"/>
      <w:marBottom w:val="0"/>
      <w:divBdr>
        <w:top w:val="none" w:sz="0" w:space="0" w:color="auto"/>
        <w:left w:val="none" w:sz="0" w:space="0" w:color="auto"/>
        <w:bottom w:val="none" w:sz="0" w:space="0" w:color="auto"/>
        <w:right w:val="none" w:sz="0" w:space="0" w:color="auto"/>
      </w:divBdr>
    </w:div>
    <w:div w:id="1854613946">
      <w:bodyDiv w:val="1"/>
      <w:marLeft w:val="0"/>
      <w:marRight w:val="0"/>
      <w:marTop w:val="0"/>
      <w:marBottom w:val="0"/>
      <w:divBdr>
        <w:top w:val="none" w:sz="0" w:space="0" w:color="auto"/>
        <w:left w:val="none" w:sz="0" w:space="0" w:color="auto"/>
        <w:bottom w:val="none" w:sz="0" w:space="0" w:color="auto"/>
        <w:right w:val="none" w:sz="0" w:space="0" w:color="auto"/>
      </w:divBdr>
    </w:div>
    <w:div w:id="1854687588">
      <w:bodyDiv w:val="1"/>
      <w:marLeft w:val="0"/>
      <w:marRight w:val="0"/>
      <w:marTop w:val="0"/>
      <w:marBottom w:val="0"/>
      <w:divBdr>
        <w:top w:val="none" w:sz="0" w:space="0" w:color="auto"/>
        <w:left w:val="none" w:sz="0" w:space="0" w:color="auto"/>
        <w:bottom w:val="none" w:sz="0" w:space="0" w:color="auto"/>
        <w:right w:val="none" w:sz="0" w:space="0" w:color="auto"/>
      </w:divBdr>
    </w:div>
    <w:div w:id="1854803806">
      <w:bodyDiv w:val="1"/>
      <w:marLeft w:val="0"/>
      <w:marRight w:val="0"/>
      <w:marTop w:val="0"/>
      <w:marBottom w:val="0"/>
      <w:divBdr>
        <w:top w:val="none" w:sz="0" w:space="0" w:color="auto"/>
        <w:left w:val="none" w:sz="0" w:space="0" w:color="auto"/>
        <w:bottom w:val="none" w:sz="0" w:space="0" w:color="auto"/>
        <w:right w:val="none" w:sz="0" w:space="0" w:color="auto"/>
      </w:divBdr>
    </w:div>
    <w:div w:id="1854950656">
      <w:bodyDiv w:val="1"/>
      <w:marLeft w:val="0"/>
      <w:marRight w:val="0"/>
      <w:marTop w:val="0"/>
      <w:marBottom w:val="0"/>
      <w:divBdr>
        <w:top w:val="none" w:sz="0" w:space="0" w:color="auto"/>
        <w:left w:val="none" w:sz="0" w:space="0" w:color="auto"/>
        <w:bottom w:val="none" w:sz="0" w:space="0" w:color="auto"/>
        <w:right w:val="none" w:sz="0" w:space="0" w:color="auto"/>
      </w:divBdr>
    </w:div>
    <w:div w:id="1855027383">
      <w:bodyDiv w:val="1"/>
      <w:marLeft w:val="0"/>
      <w:marRight w:val="0"/>
      <w:marTop w:val="0"/>
      <w:marBottom w:val="0"/>
      <w:divBdr>
        <w:top w:val="none" w:sz="0" w:space="0" w:color="auto"/>
        <w:left w:val="none" w:sz="0" w:space="0" w:color="auto"/>
        <w:bottom w:val="none" w:sz="0" w:space="0" w:color="auto"/>
        <w:right w:val="none" w:sz="0" w:space="0" w:color="auto"/>
      </w:divBdr>
    </w:div>
    <w:div w:id="1855341074">
      <w:bodyDiv w:val="1"/>
      <w:marLeft w:val="0"/>
      <w:marRight w:val="0"/>
      <w:marTop w:val="0"/>
      <w:marBottom w:val="0"/>
      <w:divBdr>
        <w:top w:val="none" w:sz="0" w:space="0" w:color="auto"/>
        <w:left w:val="none" w:sz="0" w:space="0" w:color="auto"/>
        <w:bottom w:val="none" w:sz="0" w:space="0" w:color="auto"/>
        <w:right w:val="none" w:sz="0" w:space="0" w:color="auto"/>
      </w:divBdr>
    </w:div>
    <w:div w:id="1855486702">
      <w:bodyDiv w:val="1"/>
      <w:marLeft w:val="0"/>
      <w:marRight w:val="0"/>
      <w:marTop w:val="0"/>
      <w:marBottom w:val="0"/>
      <w:divBdr>
        <w:top w:val="none" w:sz="0" w:space="0" w:color="auto"/>
        <w:left w:val="none" w:sz="0" w:space="0" w:color="auto"/>
        <w:bottom w:val="none" w:sz="0" w:space="0" w:color="auto"/>
        <w:right w:val="none" w:sz="0" w:space="0" w:color="auto"/>
      </w:divBdr>
    </w:div>
    <w:div w:id="1855532538">
      <w:bodyDiv w:val="1"/>
      <w:marLeft w:val="0"/>
      <w:marRight w:val="0"/>
      <w:marTop w:val="0"/>
      <w:marBottom w:val="0"/>
      <w:divBdr>
        <w:top w:val="none" w:sz="0" w:space="0" w:color="auto"/>
        <w:left w:val="none" w:sz="0" w:space="0" w:color="auto"/>
        <w:bottom w:val="none" w:sz="0" w:space="0" w:color="auto"/>
        <w:right w:val="none" w:sz="0" w:space="0" w:color="auto"/>
      </w:divBdr>
    </w:div>
    <w:div w:id="1855534539">
      <w:bodyDiv w:val="1"/>
      <w:marLeft w:val="0"/>
      <w:marRight w:val="0"/>
      <w:marTop w:val="0"/>
      <w:marBottom w:val="0"/>
      <w:divBdr>
        <w:top w:val="none" w:sz="0" w:space="0" w:color="auto"/>
        <w:left w:val="none" w:sz="0" w:space="0" w:color="auto"/>
        <w:bottom w:val="none" w:sz="0" w:space="0" w:color="auto"/>
        <w:right w:val="none" w:sz="0" w:space="0" w:color="auto"/>
      </w:divBdr>
    </w:div>
    <w:div w:id="1855612155">
      <w:bodyDiv w:val="1"/>
      <w:marLeft w:val="0"/>
      <w:marRight w:val="0"/>
      <w:marTop w:val="0"/>
      <w:marBottom w:val="0"/>
      <w:divBdr>
        <w:top w:val="none" w:sz="0" w:space="0" w:color="auto"/>
        <w:left w:val="none" w:sz="0" w:space="0" w:color="auto"/>
        <w:bottom w:val="none" w:sz="0" w:space="0" w:color="auto"/>
        <w:right w:val="none" w:sz="0" w:space="0" w:color="auto"/>
      </w:divBdr>
    </w:div>
    <w:div w:id="1855654076">
      <w:bodyDiv w:val="1"/>
      <w:marLeft w:val="0"/>
      <w:marRight w:val="0"/>
      <w:marTop w:val="0"/>
      <w:marBottom w:val="0"/>
      <w:divBdr>
        <w:top w:val="none" w:sz="0" w:space="0" w:color="auto"/>
        <w:left w:val="none" w:sz="0" w:space="0" w:color="auto"/>
        <w:bottom w:val="none" w:sz="0" w:space="0" w:color="auto"/>
        <w:right w:val="none" w:sz="0" w:space="0" w:color="auto"/>
      </w:divBdr>
    </w:div>
    <w:div w:id="1855683954">
      <w:bodyDiv w:val="1"/>
      <w:marLeft w:val="0"/>
      <w:marRight w:val="0"/>
      <w:marTop w:val="0"/>
      <w:marBottom w:val="0"/>
      <w:divBdr>
        <w:top w:val="none" w:sz="0" w:space="0" w:color="auto"/>
        <w:left w:val="none" w:sz="0" w:space="0" w:color="auto"/>
        <w:bottom w:val="none" w:sz="0" w:space="0" w:color="auto"/>
        <w:right w:val="none" w:sz="0" w:space="0" w:color="auto"/>
      </w:divBdr>
    </w:div>
    <w:div w:id="1855723058">
      <w:bodyDiv w:val="1"/>
      <w:marLeft w:val="0"/>
      <w:marRight w:val="0"/>
      <w:marTop w:val="0"/>
      <w:marBottom w:val="0"/>
      <w:divBdr>
        <w:top w:val="none" w:sz="0" w:space="0" w:color="auto"/>
        <w:left w:val="none" w:sz="0" w:space="0" w:color="auto"/>
        <w:bottom w:val="none" w:sz="0" w:space="0" w:color="auto"/>
        <w:right w:val="none" w:sz="0" w:space="0" w:color="auto"/>
      </w:divBdr>
    </w:div>
    <w:div w:id="1855726641">
      <w:bodyDiv w:val="1"/>
      <w:marLeft w:val="0"/>
      <w:marRight w:val="0"/>
      <w:marTop w:val="0"/>
      <w:marBottom w:val="0"/>
      <w:divBdr>
        <w:top w:val="none" w:sz="0" w:space="0" w:color="auto"/>
        <w:left w:val="none" w:sz="0" w:space="0" w:color="auto"/>
        <w:bottom w:val="none" w:sz="0" w:space="0" w:color="auto"/>
        <w:right w:val="none" w:sz="0" w:space="0" w:color="auto"/>
      </w:divBdr>
    </w:div>
    <w:div w:id="1855919609">
      <w:bodyDiv w:val="1"/>
      <w:marLeft w:val="0"/>
      <w:marRight w:val="0"/>
      <w:marTop w:val="0"/>
      <w:marBottom w:val="0"/>
      <w:divBdr>
        <w:top w:val="none" w:sz="0" w:space="0" w:color="auto"/>
        <w:left w:val="none" w:sz="0" w:space="0" w:color="auto"/>
        <w:bottom w:val="none" w:sz="0" w:space="0" w:color="auto"/>
        <w:right w:val="none" w:sz="0" w:space="0" w:color="auto"/>
      </w:divBdr>
    </w:div>
    <w:div w:id="1855920343">
      <w:bodyDiv w:val="1"/>
      <w:marLeft w:val="0"/>
      <w:marRight w:val="0"/>
      <w:marTop w:val="0"/>
      <w:marBottom w:val="0"/>
      <w:divBdr>
        <w:top w:val="none" w:sz="0" w:space="0" w:color="auto"/>
        <w:left w:val="none" w:sz="0" w:space="0" w:color="auto"/>
        <w:bottom w:val="none" w:sz="0" w:space="0" w:color="auto"/>
        <w:right w:val="none" w:sz="0" w:space="0" w:color="auto"/>
      </w:divBdr>
    </w:div>
    <w:div w:id="1856066638">
      <w:bodyDiv w:val="1"/>
      <w:marLeft w:val="0"/>
      <w:marRight w:val="0"/>
      <w:marTop w:val="0"/>
      <w:marBottom w:val="0"/>
      <w:divBdr>
        <w:top w:val="none" w:sz="0" w:space="0" w:color="auto"/>
        <w:left w:val="none" w:sz="0" w:space="0" w:color="auto"/>
        <w:bottom w:val="none" w:sz="0" w:space="0" w:color="auto"/>
        <w:right w:val="none" w:sz="0" w:space="0" w:color="auto"/>
      </w:divBdr>
    </w:div>
    <w:div w:id="1856072725">
      <w:bodyDiv w:val="1"/>
      <w:marLeft w:val="0"/>
      <w:marRight w:val="0"/>
      <w:marTop w:val="0"/>
      <w:marBottom w:val="0"/>
      <w:divBdr>
        <w:top w:val="none" w:sz="0" w:space="0" w:color="auto"/>
        <w:left w:val="none" w:sz="0" w:space="0" w:color="auto"/>
        <w:bottom w:val="none" w:sz="0" w:space="0" w:color="auto"/>
        <w:right w:val="none" w:sz="0" w:space="0" w:color="auto"/>
      </w:divBdr>
    </w:div>
    <w:div w:id="1856111742">
      <w:bodyDiv w:val="1"/>
      <w:marLeft w:val="0"/>
      <w:marRight w:val="0"/>
      <w:marTop w:val="0"/>
      <w:marBottom w:val="0"/>
      <w:divBdr>
        <w:top w:val="none" w:sz="0" w:space="0" w:color="auto"/>
        <w:left w:val="none" w:sz="0" w:space="0" w:color="auto"/>
        <w:bottom w:val="none" w:sz="0" w:space="0" w:color="auto"/>
        <w:right w:val="none" w:sz="0" w:space="0" w:color="auto"/>
      </w:divBdr>
    </w:div>
    <w:div w:id="1856116076">
      <w:bodyDiv w:val="1"/>
      <w:marLeft w:val="0"/>
      <w:marRight w:val="0"/>
      <w:marTop w:val="0"/>
      <w:marBottom w:val="0"/>
      <w:divBdr>
        <w:top w:val="none" w:sz="0" w:space="0" w:color="auto"/>
        <w:left w:val="none" w:sz="0" w:space="0" w:color="auto"/>
        <w:bottom w:val="none" w:sz="0" w:space="0" w:color="auto"/>
        <w:right w:val="none" w:sz="0" w:space="0" w:color="auto"/>
      </w:divBdr>
    </w:div>
    <w:div w:id="1856141938">
      <w:bodyDiv w:val="1"/>
      <w:marLeft w:val="0"/>
      <w:marRight w:val="0"/>
      <w:marTop w:val="0"/>
      <w:marBottom w:val="0"/>
      <w:divBdr>
        <w:top w:val="none" w:sz="0" w:space="0" w:color="auto"/>
        <w:left w:val="none" w:sz="0" w:space="0" w:color="auto"/>
        <w:bottom w:val="none" w:sz="0" w:space="0" w:color="auto"/>
        <w:right w:val="none" w:sz="0" w:space="0" w:color="auto"/>
      </w:divBdr>
    </w:div>
    <w:div w:id="1856382966">
      <w:bodyDiv w:val="1"/>
      <w:marLeft w:val="0"/>
      <w:marRight w:val="0"/>
      <w:marTop w:val="0"/>
      <w:marBottom w:val="0"/>
      <w:divBdr>
        <w:top w:val="none" w:sz="0" w:space="0" w:color="auto"/>
        <w:left w:val="none" w:sz="0" w:space="0" w:color="auto"/>
        <w:bottom w:val="none" w:sz="0" w:space="0" w:color="auto"/>
        <w:right w:val="none" w:sz="0" w:space="0" w:color="auto"/>
      </w:divBdr>
    </w:div>
    <w:div w:id="1856459128">
      <w:bodyDiv w:val="1"/>
      <w:marLeft w:val="0"/>
      <w:marRight w:val="0"/>
      <w:marTop w:val="0"/>
      <w:marBottom w:val="0"/>
      <w:divBdr>
        <w:top w:val="none" w:sz="0" w:space="0" w:color="auto"/>
        <w:left w:val="none" w:sz="0" w:space="0" w:color="auto"/>
        <w:bottom w:val="none" w:sz="0" w:space="0" w:color="auto"/>
        <w:right w:val="none" w:sz="0" w:space="0" w:color="auto"/>
      </w:divBdr>
    </w:div>
    <w:div w:id="1856461868">
      <w:bodyDiv w:val="1"/>
      <w:marLeft w:val="0"/>
      <w:marRight w:val="0"/>
      <w:marTop w:val="0"/>
      <w:marBottom w:val="0"/>
      <w:divBdr>
        <w:top w:val="none" w:sz="0" w:space="0" w:color="auto"/>
        <w:left w:val="none" w:sz="0" w:space="0" w:color="auto"/>
        <w:bottom w:val="none" w:sz="0" w:space="0" w:color="auto"/>
        <w:right w:val="none" w:sz="0" w:space="0" w:color="auto"/>
      </w:divBdr>
    </w:div>
    <w:div w:id="1856504049">
      <w:bodyDiv w:val="1"/>
      <w:marLeft w:val="0"/>
      <w:marRight w:val="0"/>
      <w:marTop w:val="0"/>
      <w:marBottom w:val="0"/>
      <w:divBdr>
        <w:top w:val="none" w:sz="0" w:space="0" w:color="auto"/>
        <w:left w:val="none" w:sz="0" w:space="0" w:color="auto"/>
        <w:bottom w:val="none" w:sz="0" w:space="0" w:color="auto"/>
        <w:right w:val="none" w:sz="0" w:space="0" w:color="auto"/>
      </w:divBdr>
    </w:div>
    <w:div w:id="1856534188">
      <w:bodyDiv w:val="1"/>
      <w:marLeft w:val="0"/>
      <w:marRight w:val="0"/>
      <w:marTop w:val="0"/>
      <w:marBottom w:val="0"/>
      <w:divBdr>
        <w:top w:val="none" w:sz="0" w:space="0" w:color="auto"/>
        <w:left w:val="none" w:sz="0" w:space="0" w:color="auto"/>
        <w:bottom w:val="none" w:sz="0" w:space="0" w:color="auto"/>
        <w:right w:val="none" w:sz="0" w:space="0" w:color="auto"/>
      </w:divBdr>
    </w:div>
    <w:div w:id="1856650837">
      <w:bodyDiv w:val="1"/>
      <w:marLeft w:val="0"/>
      <w:marRight w:val="0"/>
      <w:marTop w:val="0"/>
      <w:marBottom w:val="0"/>
      <w:divBdr>
        <w:top w:val="none" w:sz="0" w:space="0" w:color="auto"/>
        <w:left w:val="none" w:sz="0" w:space="0" w:color="auto"/>
        <w:bottom w:val="none" w:sz="0" w:space="0" w:color="auto"/>
        <w:right w:val="none" w:sz="0" w:space="0" w:color="auto"/>
      </w:divBdr>
    </w:div>
    <w:div w:id="1856652457">
      <w:bodyDiv w:val="1"/>
      <w:marLeft w:val="0"/>
      <w:marRight w:val="0"/>
      <w:marTop w:val="0"/>
      <w:marBottom w:val="0"/>
      <w:divBdr>
        <w:top w:val="none" w:sz="0" w:space="0" w:color="auto"/>
        <w:left w:val="none" w:sz="0" w:space="0" w:color="auto"/>
        <w:bottom w:val="none" w:sz="0" w:space="0" w:color="auto"/>
        <w:right w:val="none" w:sz="0" w:space="0" w:color="auto"/>
      </w:divBdr>
    </w:div>
    <w:div w:id="1856721654">
      <w:bodyDiv w:val="1"/>
      <w:marLeft w:val="0"/>
      <w:marRight w:val="0"/>
      <w:marTop w:val="0"/>
      <w:marBottom w:val="0"/>
      <w:divBdr>
        <w:top w:val="none" w:sz="0" w:space="0" w:color="auto"/>
        <w:left w:val="none" w:sz="0" w:space="0" w:color="auto"/>
        <w:bottom w:val="none" w:sz="0" w:space="0" w:color="auto"/>
        <w:right w:val="none" w:sz="0" w:space="0" w:color="auto"/>
      </w:divBdr>
    </w:div>
    <w:div w:id="1856722274">
      <w:bodyDiv w:val="1"/>
      <w:marLeft w:val="0"/>
      <w:marRight w:val="0"/>
      <w:marTop w:val="0"/>
      <w:marBottom w:val="0"/>
      <w:divBdr>
        <w:top w:val="none" w:sz="0" w:space="0" w:color="auto"/>
        <w:left w:val="none" w:sz="0" w:space="0" w:color="auto"/>
        <w:bottom w:val="none" w:sz="0" w:space="0" w:color="auto"/>
        <w:right w:val="none" w:sz="0" w:space="0" w:color="auto"/>
      </w:divBdr>
    </w:div>
    <w:div w:id="1856729730">
      <w:bodyDiv w:val="1"/>
      <w:marLeft w:val="0"/>
      <w:marRight w:val="0"/>
      <w:marTop w:val="0"/>
      <w:marBottom w:val="0"/>
      <w:divBdr>
        <w:top w:val="none" w:sz="0" w:space="0" w:color="auto"/>
        <w:left w:val="none" w:sz="0" w:space="0" w:color="auto"/>
        <w:bottom w:val="none" w:sz="0" w:space="0" w:color="auto"/>
        <w:right w:val="none" w:sz="0" w:space="0" w:color="auto"/>
      </w:divBdr>
    </w:div>
    <w:div w:id="1856840756">
      <w:bodyDiv w:val="1"/>
      <w:marLeft w:val="0"/>
      <w:marRight w:val="0"/>
      <w:marTop w:val="0"/>
      <w:marBottom w:val="0"/>
      <w:divBdr>
        <w:top w:val="none" w:sz="0" w:space="0" w:color="auto"/>
        <w:left w:val="none" w:sz="0" w:space="0" w:color="auto"/>
        <w:bottom w:val="none" w:sz="0" w:space="0" w:color="auto"/>
        <w:right w:val="none" w:sz="0" w:space="0" w:color="auto"/>
      </w:divBdr>
    </w:div>
    <w:div w:id="1856918880">
      <w:bodyDiv w:val="1"/>
      <w:marLeft w:val="0"/>
      <w:marRight w:val="0"/>
      <w:marTop w:val="0"/>
      <w:marBottom w:val="0"/>
      <w:divBdr>
        <w:top w:val="none" w:sz="0" w:space="0" w:color="auto"/>
        <w:left w:val="none" w:sz="0" w:space="0" w:color="auto"/>
        <w:bottom w:val="none" w:sz="0" w:space="0" w:color="auto"/>
        <w:right w:val="none" w:sz="0" w:space="0" w:color="auto"/>
      </w:divBdr>
    </w:div>
    <w:div w:id="1857042099">
      <w:bodyDiv w:val="1"/>
      <w:marLeft w:val="0"/>
      <w:marRight w:val="0"/>
      <w:marTop w:val="0"/>
      <w:marBottom w:val="0"/>
      <w:divBdr>
        <w:top w:val="none" w:sz="0" w:space="0" w:color="auto"/>
        <w:left w:val="none" w:sz="0" w:space="0" w:color="auto"/>
        <w:bottom w:val="none" w:sz="0" w:space="0" w:color="auto"/>
        <w:right w:val="none" w:sz="0" w:space="0" w:color="auto"/>
      </w:divBdr>
    </w:div>
    <w:div w:id="1857110754">
      <w:bodyDiv w:val="1"/>
      <w:marLeft w:val="0"/>
      <w:marRight w:val="0"/>
      <w:marTop w:val="0"/>
      <w:marBottom w:val="0"/>
      <w:divBdr>
        <w:top w:val="none" w:sz="0" w:space="0" w:color="auto"/>
        <w:left w:val="none" w:sz="0" w:space="0" w:color="auto"/>
        <w:bottom w:val="none" w:sz="0" w:space="0" w:color="auto"/>
        <w:right w:val="none" w:sz="0" w:space="0" w:color="auto"/>
      </w:divBdr>
    </w:div>
    <w:div w:id="1857112591">
      <w:bodyDiv w:val="1"/>
      <w:marLeft w:val="0"/>
      <w:marRight w:val="0"/>
      <w:marTop w:val="0"/>
      <w:marBottom w:val="0"/>
      <w:divBdr>
        <w:top w:val="none" w:sz="0" w:space="0" w:color="auto"/>
        <w:left w:val="none" w:sz="0" w:space="0" w:color="auto"/>
        <w:bottom w:val="none" w:sz="0" w:space="0" w:color="auto"/>
        <w:right w:val="none" w:sz="0" w:space="0" w:color="auto"/>
      </w:divBdr>
    </w:div>
    <w:div w:id="1857113376">
      <w:bodyDiv w:val="1"/>
      <w:marLeft w:val="0"/>
      <w:marRight w:val="0"/>
      <w:marTop w:val="0"/>
      <w:marBottom w:val="0"/>
      <w:divBdr>
        <w:top w:val="none" w:sz="0" w:space="0" w:color="auto"/>
        <w:left w:val="none" w:sz="0" w:space="0" w:color="auto"/>
        <w:bottom w:val="none" w:sz="0" w:space="0" w:color="auto"/>
        <w:right w:val="none" w:sz="0" w:space="0" w:color="auto"/>
      </w:divBdr>
    </w:div>
    <w:div w:id="1857117523">
      <w:bodyDiv w:val="1"/>
      <w:marLeft w:val="0"/>
      <w:marRight w:val="0"/>
      <w:marTop w:val="0"/>
      <w:marBottom w:val="0"/>
      <w:divBdr>
        <w:top w:val="none" w:sz="0" w:space="0" w:color="auto"/>
        <w:left w:val="none" w:sz="0" w:space="0" w:color="auto"/>
        <w:bottom w:val="none" w:sz="0" w:space="0" w:color="auto"/>
        <w:right w:val="none" w:sz="0" w:space="0" w:color="auto"/>
      </w:divBdr>
    </w:div>
    <w:div w:id="1857160416">
      <w:bodyDiv w:val="1"/>
      <w:marLeft w:val="0"/>
      <w:marRight w:val="0"/>
      <w:marTop w:val="0"/>
      <w:marBottom w:val="0"/>
      <w:divBdr>
        <w:top w:val="none" w:sz="0" w:space="0" w:color="auto"/>
        <w:left w:val="none" w:sz="0" w:space="0" w:color="auto"/>
        <w:bottom w:val="none" w:sz="0" w:space="0" w:color="auto"/>
        <w:right w:val="none" w:sz="0" w:space="0" w:color="auto"/>
      </w:divBdr>
    </w:div>
    <w:div w:id="1857187319">
      <w:bodyDiv w:val="1"/>
      <w:marLeft w:val="0"/>
      <w:marRight w:val="0"/>
      <w:marTop w:val="0"/>
      <w:marBottom w:val="0"/>
      <w:divBdr>
        <w:top w:val="none" w:sz="0" w:space="0" w:color="auto"/>
        <w:left w:val="none" w:sz="0" w:space="0" w:color="auto"/>
        <w:bottom w:val="none" w:sz="0" w:space="0" w:color="auto"/>
        <w:right w:val="none" w:sz="0" w:space="0" w:color="auto"/>
      </w:divBdr>
    </w:div>
    <w:div w:id="1857189162">
      <w:bodyDiv w:val="1"/>
      <w:marLeft w:val="0"/>
      <w:marRight w:val="0"/>
      <w:marTop w:val="0"/>
      <w:marBottom w:val="0"/>
      <w:divBdr>
        <w:top w:val="none" w:sz="0" w:space="0" w:color="auto"/>
        <w:left w:val="none" w:sz="0" w:space="0" w:color="auto"/>
        <w:bottom w:val="none" w:sz="0" w:space="0" w:color="auto"/>
        <w:right w:val="none" w:sz="0" w:space="0" w:color="auto"/>
      </w:divBdr>
    </w:div>
    <w:div w:id="1857191910">
      <w:bodyDiv w:val="1"/>
      <w:marLeft w:val="0"/>
      <w:marRight w:val="0"/>
      <w:marTop w:val="0"/>
      <w:marBottom w:val="0"/>
      <w:divBdr>
        <w:top w:val="none" w:sz="0" w:space="0" w:color="auto"/>
        <w:left w:val="none" w:sz="0" w:space="0" w:color="auto"/>
        <w:bottom w:val="none" w:sz="0" w:space="0" w:color="auto"/>
        <w:right w:val="none" w:sz="0" w:space="0" w:color="auto"/>
      </w:divBdr>
    </w:div>
    <w:div w:id="1857385722">
      <w:bodyDiv w:val="1"/>
      <w:marLeft w:val="0"/>
      <w:marRight w:val="0"/>
      <w:marTop w:val="0"/>
      <w:marBottom w:val="0"/>
      <w:divBdr>
        <w:top w:val="none" w:sz="0" w:space="0" w:color="auto"/>
        <w:left w:val="none" w:sz="0" w:space="0" w:color="auto"/>
        <w:bottom w:val="none" w:sz="0" w:space="0" w:color="auto"/>
        <w:right w:val="none" w:sz="0" w:space="0" w:color="auto"/>
      </w:divBdr>
    </w:div>
    <w:div w:id="1857423749">
      <w:bodyDiv w:val="1"/>
      <w:marLeft w:val="0"/>
      <w:marRight w:val="0"/>
      <w:marTop w:val="0"/>
      <w:marBottom w:val="0"/>
      <w:divBdr>
        <w:top w:val="none" w:sz="0" w:space="0" w:color="auto"/>
        <w:left w:val="none" w:sz="0" w:space="0" w:color="auto"/>
        <w:bottom w:val="none" w:sz="0" w:space="0" w:color="auto"/>
        <w:right w:val="none" w:sz="0" w:space="0" w:color="auto"/>
      </w:divBdr>
    </w:div>
    <w:div w:id="1857495951">
      <w:bodyDiv w:val="1"/>
      <w:marLeft w:val="0"/>
      <w:marRight w:val="0"/>
      <w:marTop w:val="0"/>
      <w:marBottom w:val="0"/>
      <w:divBdr>
        <w:top w:val="none" w:sz="0" w:space="0" w:color="auto"/>
        <w:left w:val="none" w:sz="0" w:space="0" w:color="auto"/>
        <w:bottom w:val="none" w:sz="0" w:space="0" w:color="auto"/>
        <w:right w:val="none" w:sz="0" w:space="0" w:color="auto"/>
      </w:divBdr>
    </w:div>
    <w:div w:id="1857496588">
      <w:bodyDiv w:val="1"/>
      <w:marLeft w:val="0"/>
      <w:marRight w:val="0"/>
      <w:marTop w:val="0"/>
      <w:marBottom w:val="0"/>
      <w:divBdr>
        <w:top w:val="none" w:sz="0" w:space="0" w:color="auto"/>
        <w:left w:val="none" w:sz="0" w:space="0" w:color="auto"/>
        <w:bottom w:val="none" w:sz="0" w:space="0" w:color="auto"/>
        <w:right w:val="none" w:sz="0" w:space="0" w:color="auto"/>
      </w:divBdr>
    </w:div>
    <w:div w:id="1857570483">
      <w:bodyDiv w:val="1"/>
      <w:marLeft w:val="0"/>
      <w:marRight w:val="0"/>
      <w:marTop w:val="0"/>
      <w:marBottom w:val="0"/>
      <w:divBdr>
        <w:top w:val="none" w:sz="0" w:space="0" w:color="auto"/>
        <w:left w:val="none" w:sz="0" w:space="0" w:color="auto"/>
        <w:bottom w:val="none" w:sz="0" w:space="0" w:color="auto"/>
        <w:right w:val="none" w:sz="0" w:space="0" w:color="auto"/>
      </w:divBdr>
    </w:div>
    <w:div w:id="1857573600">
      <w:bodyDiv w:val="1"/>
      <w:marLeft w:val="0"/>
      <w:marRight w:val="0"/>
      <w:marTop w:val="0"/>
      <w:marBottom w:val="0"/>
      <w:divBdr>
        <w:top w:val="none" w:sz="0" w:space="0" w:color="auto"/>
        <w:left w:val="none" w:sz="0" w:space="0" w:color="auto"/>
        <w:bottom w:val="none" w:sz="0" w:space="0" w:color="auto"/>
        <w:right w:val="none" w:sz="0" w:space="0" w:color="auto"/>
      </w:divBdr>
    </w:div>
    <w:div w:id="1857574319">
      <w:bodyDiv w:val="1"/>
      <w:marLeft w:val="0"/>
      <w:marRight w:val="0"/>
      <w:marTop w:val="0"/>
      <w:marBottom w:val="0"/>
      <w:divBdr>
        <w:top w:val="none" w:sz="0" w:space="0" w:color="auto"/>
        <w:left w:val="none" w:sz="0" w:space="0" w:color="auto"/>
        <w:bottom w:val="none" w:sz="0" w:space="0" w:color="auto"/>
        <w:right w:val="none" w:sz="0" w:space="0" w:color="auto"/>
      </w:divBdr>
    </w:div>
    <w:div w:id="1857620285">
      <w:bodyDiv w:val="1"/>
      <w:marLeft w:val="0"/>
      <w:marRight w:val="0"/>
      <w:marTop w:val="0"/>
      <w:marBottom w:val="0"/>
      <w:divBdr>
        <w:top w:val="none" w:sz="0" w:space="0" w:color="auto"/>
        <w:left w:val="none" w:sz="0" w:space="0" w:color="auto"/>
        <w:bottom w:val="none" w:sz="0" w:space="0" w:color="auto"/>
        <w:right w:val="none" w:sz="0" w:space="0" w:color="auto"/>
      </w:divBdr>
    </w:div>
    <w:div w:id="1857621653">
      <w:bodyDiv w:val="1"/>
      <w:marLeft w:val="0"/>
      <w:marRight w:val="0"/>
      <w:marTop w:val="0"/>
      <w:marBottom w:val="0"/>
      <w:divBdr>
        <w:top w:val="none" w:sz="0" w:space="0" w:color="auto"/>
        <w:left w:val="none" w:sz="0" w:space="0" w:color="auto"/>
        <w:bottom w:val="none" w:sz="0" w:space="0" w:color="auto"/>
        <w:right w:val="none" w:sz="0" w:space="0" w:color="auto"/>
      </w:divBdr>
    </w:div>
    <w:div w:id="1857649680">
      <w:bodyDiv w:val="1"/>
      <w:marLeft w:val="0"/>
      <w:marRight w:val="0"/>
      <w:marTop w:val="0"/>
      <w:marBottom w:val="0"/>
      <w:divBdr>
        <w:top w:val="none" w:sz="0" w:space="0" w:color="auto"/>
        <w:left w:val="none" w:sz="0" w:space="0" w:color="auto"/>
        <w:bottom w:val="none" w:sz="0" w:space="0" w:color="auto"/>
        <w:right w:val="none" w:sz="0" w:space="0" w:color="auto"/>
      </w:divBdr>
    </w:div>
    <w:div w:id="1857697695">
      <w:bodyDiv w:val="1"/>
      <w:marLeft w:val="0"/>
      <w:marRight w:val="0"/>
      <w:marTop w:val="0"/>
      <w:marBottom w:val="0"/>
      <w:divBdr>
        <w:top w:val="none" w:sz="0" w:space="0" w:color="auto"/>
        <w:left w:val="none" w:sz="0" w:space="0" w:color="auto"/>
        <w:bottom w:val="none" w:sz="0" w:space="0" w:color="auto"/>
        <w:right w:val="none" w:sz="0" w:space="0" w:color="auto"/>
      </w:divBdr>
    </w:div>
    <w:div w:id="1857959332">
      <w:bodyDiv w:val="1"/>
      <w:marLeft w:val="0"/>
      <w:marRight w:val="0"/>
      <w:marTop w:val="0"/>
      <w:marBottom w:val="0"/>
      <w:divBdr>
        <w:top w:val="none" w:sz="0" w:space="0" w:color="auto"/>
        <w:left w:val="none" w:sz="0" w:space="0" w:color="auto"/>
        <w:bottom w:val="none" w:sz="0" w:space="0" w:color="auto"/>
        <w:right w:val="none" w:sz="0" w:space="0" w:color="auto"/>
      </w:divBdr>
    </w:div>
    <w:div w:id="1858303893">
      <w:bodyDiv w:val="1"/>
      <w:marLeft w:val="0"/>
      <w:marRight w:val="0"/>
      <w:marTop w:val="0"/>
      <w:marBottom w:val="0"/>
      <w:divBdr>
        <w:top w:val="none" w:sz="0" w:space="0" w:color="auto"/>
        <w:left w:val="none" w:sz="0" w:space="0" w:color="auto"/>
        <w:bottom w:val="none" w:sz="0" w:space="0" w:color="auto"/>
        <w:right w:val="none" w:sz="0" w:space="0" w:color="auto"/>
      </w:divBdr>
    </w:div>
    <w:div w:id="1858351187">
      <w:bodyDiv w:val="1"/>
      <w:marLeft w:val="0"/>
      <w:marRight w:val="0"/>
      <w:marTop w:val="0"/>
      <w:marBottom w:val="0"/>
      <w:divBdr>
        <w:top w:val="none" w:sz="0" w:space="0" w:color="auto"/>
        <w:left w:val="none" w:sz="0" w:space="0" w:color="auto"/>
        <w:bottom w:val="none" w:sz="0" w:space="0" w:color="auto"/>
        <w:right w:val="none" w:sz="0" w:space="0" w:color="auto"/>
      </w:divBdr>
    </w:div>
    <w:div w:id="1858419083">
      <w:bodyDiv w:val="1"/>
      <w:marLeft w:val="0"/>
      <w:marRight w:val="0"/>
      <w:marTop w:val="0"/>
      <w:marBottom w:val="0"/>
      <w:divBdr>
        <w:top w:val="none" w:sz="0" w:space="0" w:color="auto"/>
        <w:left w:val="none" w:sz="0" w:space="0" w:color="auto"/>
        <w:bottom w:val="none" w:sz="0" w:space="0" w:color="auto"/>
        <w:right w:val="none" w:sz="0" w:space="0" w:color="auto"/>
      </w:divBdr>
    </w:div>
    <w:div w:id="1858544320">
      <w:bodyDiv w:val="1"/>
      <w:marLeft w:val="0"/>
      <w:marRight w:val="0"/>
      <w:marTop w:val="0"/>
      <w:marBottom w:val="0"/>
      <w:divBdr>
        <w:top w:val="none" w:sz="0" w:space="0" w:color="auto"/>
        <w:left w:val="none" w:sz="0" w:space="0" w:color="auto"/>
        <w:bottom w:val="none" w:sz="0" w:space="0" w:color="auto"/>
        <w:right w:val="none" w:sz="0" w:space="0" w:color="auto"/>
      </w:divBdr>
    </w:div>
    <w:div w:id="1858616703">
      <w:bodyDiv w:val="1"/>
      <w:marLeft w:val="0"/>
      <w:marRight w:val="0"/>
      <w:marTop w:val="0"/>
      <w:marBottom w:val="0"/>
      <w:divBdr>
        <w:top w:val="none" w:sz="0" w:space="0" w:color="auto"/>
        <w:left w:val="none" w:sz="0" w:space="0" w:color="auto"/>
        <w:bottom w:val="none" w:sz="0" w:space="0" w:color="auto"/>
        <w:right w:val="none" w:sz="0" w:space="0" w:color="auto"/>
      </w:divBdr>
    </w:div>
    <w:div w:id="1858806552">
      <w:bodyDiv w:val="1"/>
      <w:marLeft w:val="0"/>
      <w:marRight w:val="0"/>
      <w:marTop w:val="0"/>
      <w:marBottom w:val="0"/>
      <w:divBdr>
        <w:top w:val="none" w:sz="0" w:space="0" w:color="auto"/>
        <w:left w:val="none" w:sz="0" w:space="0" w:color="auto"/>
        <w:bottom w:val="none" w:sz="0" w:space="0" w:color="auto"/>
        <w:right w:val="none" w:sz="0" w:space="0" w:color="auto"/>
      </w:divBdr>
    </w:div>
    <w:div w:id="1858932431">
      <w:bodyDiv w:val="1"/>
      <w:marLeft w:val="0"/>
      <w:marRight w:val="0"/>
      <w:marTop w:val="0"/>
      <w:marBottom w:val="0"/>
      <w:divBdr>
        <w:top w:val="none" w:sz="0" w:space="0" w:color="auto"/>
        <w:left w:val="none" w:sz="0" w:space="0" w:color="auto"/>
        <w:bottom w:val="none" w:sz="0" w:space="0" w:color="auto"/>
        <w:right w:val="none" w:sz="0" w:space="0" w:color="auto"/>
      </w:divBdr>
    </w:div>
    <w:div w:id="1859005408">
      <w:bodyDiv w:val="1"/>
      <w:marLeft w:val="0"/>
      <w:marRight w:val="0"/>
      <w:marTop w:val="0"/>
      <w:marBottom w:val="0"/>
      <w:divBdr>
        <w:top w:val="none" w:sz="0" w:space="0" w:color="auto"/>
        <w:left w:val="none" w:sz="0" w:space="0" w:color="auto"/>
        <w:bottom w:val="none" w:sz="0" w:space="0" w:color="auto"/>
        <w:right w:val="none" w:sz="0" w:space="0" w:color="auto"/>
      </w:divBdr>
    </w:div>
    <w:div w:id="1859347245">
      <w:bodyDiv w:val="1"/>
      <w:marLeft w:val="0"/>
      <w:marRight w:val="0"/>
      <w:marTop w:val="0"/>
      <w:marBottom w:val="0"/>
      <w:divBdr>
        <w:top w:val="none" w:sz="0" w:space="0" w:color="auto"/>
        <w:left w:val="none" w:sz="0" w:space="0" w:color="auto"/>
        <w:bottom w:val="none" w:sz="0" w:space="0" w:color="auto"/>
        <w:right w:val="none" w:sz="0" w:space="0" w:color="auto"/>
      </w:divBdr>
    </w:div>
    <w:div w:id="1859348976">
      <w:bodyDiv w:val="1"/>
      <w:marLeft w:val="0"/>
      <w:marRight w:val="0"/>
      <w:marTop w:val="0"/>
      <w:marBottom w:val="0"/>
      <w:divBdr>
        <w:top w:val="none" w:sz="0" w:space="0" w:color="auto"/>
        <w:left w:val="none" w:sz="0" w:space="0" w:color="auto"/>
        <w:bottom w:val="none" w:sz="0" w:space="0" w:color="auto"/>
        <w:right w:val="none" w:sz="0" w:space="0" w:color="auto"/>
      </w:divBdr>
    </w:div>
    <w:div w:id="1859389545">
      <w:bodyDiv w:val="1"/>
      <w:marLeft w:val="0"/>
      <w:marRight w:val="0"/>
      <w:marTop w:val="0"/>
      <w:marBottom w:val="0"/>
      <w:divBdr>
        <w:top w:val="none" w:sz="0" w:space="0" w:color="auto"/>
        <w:left w:val="none" w:sz="0" w:space="0" w:color="auto"/>
        <w:bottom w:val="none" w:sz="0" w:space="0" w:color="auto"/>
        <w:right w:val="none" w:sz="0" w:space="0" w:color="auto"/>
      </w:divBdr>
    </w:div>
    <w:div w:id="1859585631">
      <w:bodyDiv w:val="1"/>
      <w:marLeft w:val="0"/>
      <w:marRight w:val="0"/>
      <w:marTop w:val="0"/>
      <w:marBottom w:val="0"/>
      <w:divBdr>
        <w:top w:val="none" w:sz="0" w:space="0" w:color="auto"/>
        <w:left w:val="none" w:sz="0" w:space="0" w:color="auto"/>
        <w:bottom w:val="none" w:sz="0" w:space="0" w:color="auto"/>
        <w:right w:val="none" w:sz="0" w:space="0" w:color="auto"/>
      </w:divBdr>
    </w:div>
    <w:div w:id="1859588001">
      <w:bodyDiv w:val="1"/>
      <w:marLeft w:val="0"/>
      <w:marRight w:val="0"/>
      <w:marTop w:val="0"/>
      <w:marBottom w:val="0"/>
      <w:divBdr>
        <w:top w:val="none" w:sz="0" w:space="0" w:color="auto"/>
        <w:left w:val="none" w:sz="0" w:space="0" w:color="auto"/>
        <w:bottom w:val="none" w:sz="0" w:space="0" w:color="auto"/>
        <w:right w:val="none" w:sz="0" w:space="0" w:color="auto"/>
      </w:divBdr>
    </w:div>
    <w:div w:id="1859738778">
      <w:bodyDiv w:val="1"/>
      <w:marLeft w:val="0"/>
      <w:marRight w:val="0"/>
      <w:marTop w:val="0"/>
      <w:marBottom w:val="0"/>
      <w:divBdr>
        <w:top w:val="none" w:sz="0" w:space="0" w:color="auto"/>
        <w:left w:val="none" w:sz="0" w:space="0" w:color="auto"/>
        <w:bottom w:val="none" w:sz="0" w:space="0" w:color="auto"/>
        <w:right w:val="none" w:sz="0" w:space="0" w:color="auto"/>
      </w:divBdr>
    </w:div>
    <w:div w:id="1859850558">
      <w:bodyDiv w:val="1"/>
      <w:marLeft w:val="0"/>
      <w:marRight w:val="0"/>
      <w:marTop w:val="0"/>
      <w:marBottom w:val="0"/>
      <w:divBdr>
        <w:top w:val="none" w:sz="0" w:space="0" w:color="auto"/>
        <w:left w:val="none" w:sz="0" w:space="0" w:color="auto"/>
        <w:bottom w:val="none" w:sz="0" w:space="0" w:color="auto"/>
        <w:right w:val="none" w:sz="0" w:space="0" w:color="auto"/>
      </w:divBdr>
    </w:div>
    <w:div w:id="1859850851">
      <w:bodyDiv w:val="1"/>
      <w:marLeft w:val="0"/>
      <w:marRight w:val="0"/>
      <w:marTop w:val="0"/>
      <w:marBottom w:val="0"/>
      <w:divBdr>
        <w:top w:val="none" w:sz="0" w:space="0" w:color="auto"/>
        <w:left w:val="none" w:sz="0" w:space="0" w:color="auto"/>
        <w:bottom w:val="none" w:sz="0" w:space="0" w:color="auto"/>
        <w:right w:val="none" w:sz="0" w:space="0" w:color="auto"/>
      </w:divBdr>
    </w:div>
    <w:div w:id="1859922579">
      <w:bodyDiv w:val="1"/>
      <w:marLeft w:val="0"/>
      <w:marRight w:val="0"/>
      <w:marTop w:val="0"/>
      <w:marBottom w:val="0"/>
      <w:divBdr>
        <w:top w:val="none" w:sz="0" w:space="0" w:color="auto"/>
        <w:left w:val="none" w:sz="0" w:space="0" w:color="auto"/>
        <w:bottom w:val="none" w:sz="0" w:space="0" w:color="auto"/>
        <w:right w:val="none" w:sz="0" w:space="0" w:color="auto"/>
      </w:divBdr>
    </w:div>
    <w:div w:id="1860043671">
      <w:bodyDiv w:val="1"/>
      <w:marLeft w:val="0"/>
      <w:marRight w:val="0"/>
      <w:marTop w:val="0"/>
      <w:marBottom w:val="0"/>
      <w:divBdr>
        <w:top w:val="none" w:sz="0" w:space="0" w:color="auto"/>
        <w:left w:val="none" w:sz="0" w:space="0" w:color="auto"/>
        <w:bottom w:val="none" w:sz="0" w:space="0" w:color="auto"/>
        <w:right w:val="none" w:sz="0" w:space="0" w:color="auto"/>
      </w:divBdr>
    </w:div>
    <w:div w:id="1860074101">
      <w:bodyDiv w:val="1"/>
      <w:marLeft w:val="0"/>
      <w:marRight w:val="0"/>
      <w:marTop w:val="0"/>
      <w:marBottom w:val="0"/>
      <w:divBdr>
        <w:top w:val="none" w:sz="0" w:space="0" w:color="auto"/>
        <w:left w:val="none" w:sz="0" w:space="0" w:color="auto"/>
        <w:bottom w:val="none" w:sz="0" w:space="0" w:color="auto"/>
        <w:right w:val="none" w:sz="0" w:space="0" w:color="auto"/>
      </w:divBdr>
    </w:div>
    <w:div w:id="1860074764">
      <w:bodyDiv w:val="1"/>
      <w:marLeft w:val="0"/>
      <w:marRight w:val="0"/>
      <w:marTop w:val="0"/>
      <w:marBottom w:val="0"/>
      <w:divBdr>
        <w:top w:val="none" w:sz="0" w:space="0" w:color="auto"/>
        <w:left w:val="none" w:sz="0" w:space="0" w:color="auto"/>
        <w:bottom w:val="none" w:sz="0" w:space="0" w:color="auto"/>
        <w:right w:val="none" w:sz="0" w:space="0" w:color="auto"/>
      </w:divBdr>
    </w:div>
    <w:div w:id="1860121162">
      <w:bodyDiv w:val="1"/>
      <w:marLeft w:val="0"/>
      <w:marRight w:val="0"/>
      <w:marTop w:val="0"/>
      <w:marBottom w:val="0"/>
      <w:divBdr>
        <w:top w:val="none" w:sz="0" w:space="0" w:color="auto"/>
        <w:left w:val="none" w:sz="0" w:space="0" w:color="auto"/>
        <w:bottom w:val="none" w:sz="0" w:space="0" w:color="auto"/>
        <w:right w:val="none" w:sz="0" w:space="0" w:color="auto"/>
      </w:divBdr>
    </w:div>
    <w:div w:id="1860192380">
      <w:bodyDiv w:val="1"/>
      <w:marLeft w:val="0"/>
      <w:marRight w:val="0"/>
      <w:marTop w:val="0"/>
      <w:marBottom w:val="0"/>
      <w:divBdr>
        <w:top w:val="none" w:sz="0" w:space="0" w:color="auto"/>
        <w:left w:val="none" w:sz="0" w:space="0" w:color="auto"/>
        <w:bottom w:val="none" w:sz="0" w:space="0" w:color="auto"/>
        <w:right w:val="none" w:sz="0" w:space="0" w:color="auto"/>
      </w:divBdr>
    </w:div>
    <w:div w:id="1860388728">
      <w:bodyDiv w:val="1"/>
      <w:marLeft w:val="0"/>
      <w:marRight w:val="0"/>
      <w:marTop w:val="0"/>
      <w:marBottom w:val="0"/>
      <w:divBdr>
        <w:top w:val="none" w:sz="0" w:space="0" w:color="auto"/>
        <w:left w:val="none" w:sz="0" w:space="0" w:color="auto"/>
        <w:bottom w:val="none" w:sz="0" w:space="0" w:color="auto"/>
        <w:right w:val="none" w:sz="0" w:space="0" w:color="auto"/>
      </w:divBdr>
    </w:div>
    <w:div w:id="1860390945">
      <w:bodyDiv w:val="1"/>
      <w:marLeft w:val="0"/>
      <w:marRight w:val="0"/>
      <w:marTop w:val="0"/>
      <w:marBottom w:val="0"/>
      <w:divBdr>
        <w:top w:val="none" w:sz="0" w:space="0" w:color="auto"/>
        <w:left w:val="none" w:sz="0" w:space="0" w:color="auto"/>
        <w:bottom w:val="none" w:sz="0" w:space="0" w:color="auto"/>
        <w:right w:val="none" w:sz="0" w:space="0" w:color="auto"/>
      </w:divBdr>
    </w:div>
    <w:div w:id="1860509594">
      <w:bodyDiv w:val="1"/>
      <w:marLeft w:val="0"/>
      <w:marRight w:val="0"/>
      <w:marTop w:val="0"/>
      <w:marBottom w:val="0"/>
      <w:divBdr>
        <w:top w:val="none" w:sz="0" w:space="0" w:color="auto"/>
        <w:left w:val="none" w:sz="0" w:space="0" w:color="auto"/>
        <w:bottom w:val="none" w:sz="0" w:space="0" w:color="auto"/>
        <w:right w:val="none" w:sz="0" w:space="0" w:color="auto"/>
      </w:divBdr>
    </w:div>
    <w:div w:id="1860653639">
      <w:bodyDiv w:val="1"/>
      <w:marLeft w:val="0"/>
      <w:marRight w:val="0"/>
      <w:marTop w:val="0"/>
      <w:marBottom w:val="0"/>
      <w:divBdr>
        <w:top w:val="none" w:sz="0" w:space="0" w:color="auto"/>
        <w:left w:val="none" w:sz="0" w:space="0" w:color="auto"/>
        <w:bottom w:val="none" w:sz="0" w:space="0" w:color="auto"/>
        <w:right w:val="none" w:sz="0" w:space="0" w:color="auto"/>
      </w:divBdr>
    </w:div>
    <w:div w:id="1860654134">
      <w:bodyDiv w:val="1"/>
      <w:marLeft w:val="0"/>
      <w:marRight w:val="0"/>
      <w:marTop w:val="0"/>
      <w:marBottom w:val="0"/>
      <w:divBdr>
        <w:top w:val="none" w:sz="0" w:space="0" w:color="auto"/>
        <w:left w:val="none" w:sz="0" w:space="0" w:color="auto"/>
        <w:bottom w:val="none" w:sz="0" w:space="0" w:color="auto"/>
        <w:right w:val="none" w:sz="0" w:space="0" w:color="auto"/>
      </w:divBdr>
    </w:div>
    <w:div w:id="1860659552">
      <w:bodyDiv w:val="1"/>
      <w:marLeft w:val="0"/>
      <w:marRight w:val="0"/>
      <w:marTop w:val="0"/>
      <w:marBottom w:val="0"/>
      <w:divBdr>
        <w:top w:val="none" w:sz="0" w:space="0" w:color="auto"/>
        <w:left w:val="none" w:sz="0" w:space="0" w:color="auto"/>
        <w:bottom w:val="none" w:sz="0" w:space="0" w:color="auto"/>
        <w:right w:val="none" w:sz="0" w:space="0" w:color="auto"/>
      </w:divBdr>
    </w:div>
    <w:div w:id="1860924613">
      <w:bodyDiv w:val="1"/>
      <w:marLeft w:val="0"/>
      <w:marRight w:val="0"/>
      <w:marTop w:val="0"/>
      <w:marBottom w:val="0"/>
      <w:divBdr>
        <w:top w:val="none" w:sz="0" w:space="0" w:color="auto"/>
        <w:left w:val="none" w:sz="0" w:space="0" w:color="auto"/>
        <w:bottom w:val="none" w:sz="0" w:space="0" w:color="auto"/>
        <w:right w:val="none" w:sz="0" w:space="0" w:color="auto"/>
      </w:divBdr>
    </w:div>
    <w:div w:id="1861237605">
      <w:bodyDiv w:val="1"/>
      <w:marLeft w:val="0"/>
      <w:marRight w:val="0"/>
      <w:marTop w:val="0"/>
      <w:marBottom w:val="0"/>
      <w:divBdr>
        <w:top w:val="none" w:sz="0" w:space="0" w:color="auto"/>
        <w:left w:val="none" w:sz="0" w:space="0" w:color="auto"/>
        <w:bottom w:val="none" w:sz="0" w:space="0" w:color="auto"/>
        <w:right w:val="none" w:sz="0" w:space="0" w:color="auto"/>
      </w:divBdr>
    </w:div>
    <w:div w:id="1861316680">
      <w:bodyDiv w:val="1"/>
      <w:marLeft w:val="0"/>
      <w:marRight w:val="0"/>
      <w:marTop w:val="0"/>
      <w:marBottom w:val="0"/>
      <w:divBdr>
        <w:top w:val="none" w:sz="0" w:space="0" w:color="auto"/>
        <w:left w:val="none" w:sz="0" w:space="0" w:color="auto"/>
        <w:bottom w:val="none" w:sz="0" w:space="0" w:color="auto"/>
        <w:right w:val="none" w:sz="0" w:space="0" w:color="auto"/>
      </w:divBdr>
    </w:div>
    <w:div w:id="1861432910">
      <w:bodyDiv w:val="1"/>
      <w:marLeft w:val="0"/>
      <w:marRight w:val="0"/>
      <w:marTop w:val="0"/>
      <w:marBottom w:val="0"/>
      <w:divBdr>
        <w:top w:val="none" w:sz="0" w:space="0" w:color="auto"/>
        <w:left w:val="none" w:sz="0" w:space="0" w:color="auto"/>
        <w:bottom w:val="none" w:sz="0" w:space="0" w:color="auto"/>
        <w:right w:val="none" w:sz="0" w:space="0" w:color="auto"/>
      </w:divBdr>
    </w:div>
    <w:div w:id="1861507479">
      <w:bodyDiv w:val="1"/>
      <w:marLeft w:val="0"/>
      <w:marRight w:val="0"/>
      <w:marTop w:val="0"/>
      <w:marBottom w:val="0"/>
      <w:divBdr>
        <w:top w:val="none" w:sz="0" w:space="0" w:color="auto"/>
        <w:left w:val="none" w:sz="0" w:space="0" w:color="auto"/>
        <w:bottom w:val="none" w:sz="0" w:space="0" w:color="auto"/>
        <w:right w:val="none" w:sz="0" w:space="0" w:color="auto"/>
      </w:divBdr>
    </w:div>
    <w:div w:id="1861626877">
      <w:bodyDiv w:val="1"/>
      <w:marLeft w:val="0"/>
      <w:marRight w:val="0"/>
      <w:marTop w:val="0"/>
      <w:marBottom w:val="0"/>
      <w:divBdr>
        <w:top w:val="none" w:sz="0" w:space="0" w:color="auto"/>
        <w:left w:val="none" w:sz="0" w:space="0" w:color="auto"/>
        <w:bottom w:val="none" w:sz="0" w:space="0" w:color="auto"/>
        <w:right w:val="none" w:sz="0" w:space="0" w:color="auto"/>
      </w:divBdr>
    </w:div>
    <w:div w:id="1861964187">
      <w:bodyDiv w:val="1"/>
      <w:marLeft w:val="0"/>
      <w:marRight w:val="0"/>
      <w:marTop w:val="0"/>
      <w:marBottom w:val="0"/>
      <w:divBdr>
        <w:top w:val="none" w:sz="0" w:space="0" w:color="auto"/>
        <w:left w:val="none" w:sz="0" w:space="0" w:color="auto"/>
        <w:bottom w:val="none" w:sz="0" w:space="0" w:color="auto"/>
        <w:right w:val="none" w:sz="0" w:space="0" w:color="auto"/>
      </w:divBdr>
    </w:div>
    <w:div w:id="1862234403">
      <w:bodyDiv w:val="1"/>
      <w:marLeft w:val="0"/>
      <w:marRight w:val="0"/>
      <w:marTop w:val="0"/>
      <w:marBottom w:val="0"/>
      <w:divBdr>
        <w:top w:val="none" w:sz="0" w:space="0" w:color="auto"/>
        <w:left w:val="none" w:sz="0" w:space="0" w:color="auto"/>
        <w:bottom w:val="none" w:sz="0" w:space="0" w:color="auto"/>
        <w:right w:val="none" w:sz="0" w:space="0" w:color="auto"/>
      </w:divBdr>
    </w:div>
    <w:div w:id="1862281179">
      <w:bodyDiv w:val="1"/>
      <w:marLeft w:val="0"/>
      <w:marRight w:val="0"/>
      <w:marTop w:val="0"/>
      <w:marBottom w:val="0"/>
      <w:divBdr>
        <w:top w:val="none" w:sz="0" w:space="0" w:color="auto"/>
        <w:left w:val="none" w:sz="0" w:space="0" w:color="auto"/>
        <w:bottom w:val="none" w:sz="0" w:space="0" w:color="auto"/>
        <w:right w:val="none" w:sz="0" w:space="0" w:color="auto"/>
      </w:divBdr>
    </w:div>
    <w:div w:id="1862547511">
      <w:bodyDiv w:val="1"/>
      <w:marLeft w:val="0"/>
      <w:marRight w:val="0"/>
      <w:marTop w:val="0"/>
      <w:marBottom w:val="0"/>
      <w:divBdr>
        <w:top w:val="none" w:sz="0" w:space="0" w:color="auto"/>
        <w:left w:val="none" w:sz="0" w:space="0" w:color="auto"/>
        <w:bottom w:val="none" w:sz="0" w:space="0" w:color="auto"/>
        <w:right w:val="none" w:sz="0" w:space="0" w:color="auto"/>
      </w:divBdr>
    </w:div>
    <w:div w:id="1862620942">
      <w:bodyDiv w:val="1"/>
      <w:marLeft w:val="0"/>
      <w:marRight w:val="0"/>
      <w:marTop w:val="0"/>
      <w:marBottom w:val="0"/>
      <w:divBdr>
        <w:top w:val="none" w:sz="0" w:space="0" w:color="auto"/>
        <w:left w:val="none" w:sz="0" w:space="0" w:color="auto"/>
        <w:bottom w:val="none" w:sz="0" w:space="0" w:color="auto"/>
        <w:right w:val="none" w:sz="0" w:space="0" w:color="auto"/>
      </w:divBdr>
    </w:div>
    <w:div w:id="1862666217">
      <w:bodyDiv w:val="1"/>
      <w:marLeft w:val="0"/>
      <w:marRight w:val="0"/>
      <w:marTop w:val="0"/>
      <w:marBottom w:val="0"/>
      <w:divBdr>
        <w:top w:val="none" w:sz="0" w:space="0" w:color="auto"/>
        <w:left w:val="none" w:sz="0" w:space="0" w:color="auto"/>
        <w:bottom w:val="none" w:sz="0" w:space="0" w:color="auto"/>
        <w:right w:val="none" w:sz="0" w:space="0" w:color="auto"/>
      </w:divBdr>
    </w:div>
    <w:div w:id="1862744899">
      <w:bodyDiv w:val="1"/>
      <w:marLeft w:val="0"/>
      <w:marRight w:val="0"/>
      <w:marTop w:val="0"/>
      <w:marBottom w:val="0"/>
      <w:divBdr>
        <w:top w:val="none" w:sz="0" w:space="0" w:color="auto"/>
        <w:left w:val="none" w:sz="0" w:space="0" w:color="auto"/>
        <w:bottom w:val="none" w:sz="0" w:space="0" w:color="auto"/>
        <w:right w:val="none" w:sz="0" w:space="0" w:color="auto"/>
      </w:divBdr>
    </w:div>
    <w:div w:id="1862814745">
      <w:bodyDiv w:val="1"/>
      <w:marLeft w:val="0"/>
      <w:marRight w:val="0"/>
      <w:marTop w:val="0"/>
      <w:marBottom w:val="0"/>
      <w:divBdr>
        <w:top w:val="none" w:sz="0" w:space="0" w:color="auto"/>
        <w:left w:val="none" w:sz="0" w:space="0" w:color="auto"/>
        <w:bottom w:val="none" w:sz="0" w:space="0" w:color="auto"/>
        <w:right w:val="none" w:sz="0" w:space="0" w:color="auto"/>
      </w:divBdr>
    </w:div>
    <w:div w:id="1862821695">
      <w:bodyDiv w:val="1"/>
      <w:marLeft w:val="0"/>
      <w:marRight w:val="0"/>
      <w:marTop w:val="0"/>
      <w:marBottom w:val="0"/>
      <w:divBdr>
        <w:top w:val="none" w:sz="0" w:space="0" w:color="auto"/>
        <w:left w:val="none" w:sz="0" w:space="0" w:color="auto"/>
        <w:bottom w:val="none" w:sz="0" w:space="0" w:color="auto"/>
        <w:right w:val="none" w:sz="0" w:space="0" w:color="auto"/>
      </w:divBdr>
    </w:div>
    <w:div w:id="1863009549">
      <w:bodyDiv w:val="1"/>
      <w:marLeft w:val="0"/>
      <w:marRight w:val="0"/>
      <w:marTop w:val="0"/>
      <w:marBottom w:val="0"/>
      <w:divBdr>
        <w:top w:val="none" w:sz="0" w:space="0" w:color="auto"/>
        <w:left w:val="none" w:sz="0" w:space="0" w:color="auto"/>
        <w:bottom w:val="none" w:sz="0" w:space="0" w:color="auto"/>
        <w:right w:val="none" w:sz="0" w:space="0" w:color="auto"/>
      </w:divBdr>
    </w:div>
    <w:div w:id="1863010584">
      <w:bodyDiv w:val="1"/>
      <w:marLeft w:val="0"/>
      <w:marRight w:val="0"/>
      <w:marTop w:val="0"/>
      <w:marBottom w:val="0"/>
      <w:divBdr>
        <w:top w:val="none" w:sz="0" w:space="0" w:color="auto"/>
        <w:left w:val="none" w:sz="0" w:space="0" w:color="auto"/>
        <w:bottom w:val="none" w:sz="0" w:space="0" w:color="auto"/>
        <w:right w:val="none" w:sz="0" w:space="0" w:color="auto"/>
      </w:divBdr>
    </w:div>
    <w:div w:id="1863089311">
      <w:bodyDiv w:val="1"/>
      <w:marLeft w:val="0"/>
      <w:marRight w:val="0"/>
      <w:marTop w:val="0"/>
      <w:marBottom w:val="0"/>
      <w:divBdr>
        <w:top w:val="none" w:sz="0" w:space="0" w:color="auto"/>
        <w:left w:val="none" w:sz="0" w:space="0" w:color="auto"/>
        <w:bottom w:val="none" w:sz="0" w:space="0" w:color="auto"/>
        <w:right w:val="none" w:sz="0" w:space="0" w:color="auto"/>
      </w:divBdr>
    </w:div>
    <w:div w:id="1863207962">
      <w:bodyDiv w:val="1"/>
      <w:marLeft w:val="0"/>
      <w:marRight w:val="0"/>
      <w:marTop w:val="0"/>
      <w:marBottom w:val="0"/>
      <w:divBdr>
        <w:top w:val="none" w:sz="0" w:space="0" w:color="auto"/>
        <w:left w:val="none" w:sz="0" w:space="0" w:color="auto"/>
        <w:bottom w:val="none" w:sz="0" w:space="0" w:color="auto"/>
        <w:right w:val="none" w:sz="0" w:space="0" w:color="auto"/>
      </w:divBdr>
    </w:div>
    <w:div w:id="1863275705">
      <w:bodyDiv w:val="1"/>
      <w:marLeft w:val="0"/>
      <w:marRight w:val="0"/>
      <w:marTop w:val="0"/>
      <w:marBottom w:val="0"/>
      <w:divBdr>
        <w:top w:val="none" w:sz="0" w:space="0" w:color="auto"/>
        <w:left w:val="none" w:sz="0" w:space="0" w:color="auto"/>
        <w:bottom w:val="none" w:sz="0" w:space="0" w:color="auto"/>
        <w:right w:val="none" w:sz="0" w:space="0" w:color="auto"/>
      </w:divBdr>
    </w:div>
    <w:div w:id="1863278455">
      <w:bodyDiv w:val="1"/>
      <w:marLeft w:val="0"/>
      <w:marRight w:val="0"/>
      <w:marTop w:val="0"/>
      <w:marBottom w:val="0"/>
      <w:divBdr>
        <w:top w:val="none" w:sz="0" w:space="0" w:color="auto"/>
        <w:left w:val="none" w:sz="0" w:space="0" w:color="auto"/>
        <w:bottom w:val="none" w:sz="0" w:space="0" w:color="auto"/>
        <w:right w:val="none" w:sz="0" w:space="0" w:color="auto"/>
      </w:divBdr>
    </w:div>
    <w:div w:id="1863283899">
      <w:bodyDiv w:val="1"/>
      <w:marLeft w:val="0"/>
      <w:marRight w:val="0"/>
      <w:marTop w:val="0"/>
      <w:marBottom w:val="0"/>
      <w:divBdr>
        <w:top w:val="none" w:sz="0" w:space="0" w:color="auto"/>
        <w:left w:val="none" w:sz="0" w:space="0" w:color="auto"/>
        <w:bottom w:val="none" w:sz="0" w:space="0" w:color="auto"/>
        <w:right w:val="none" w:sz="0" w:space="0" w:color="auto"/>
      </w:divBdr>
    </w:div>
    <w:div w:id="1863320812">
      <w:bodyDiv w:val="1"/>
      <w:marLeft w:val="0"/>
      <w:marRight w:val="0"/>
      <w:marTop w:val="0"/>
      <w:marBottom w:val="0"/>
      <w:divBdr>
        <w:top w:val="none" w:sz="0" w:space="0" w:color="auto"/>
        <w:left w:val="none" w:sz="0" w:space="0" w:color="auto"/>
        <w:bottom w:val="none" w:sz="0" w:space="0" w:color="auto"/>
        <w:right w:val="none" w:sz="0" w:space="0" w:color="auto"/>
      </w:divBdr>
    </w:div>
    <w:div w:id="1863396974">
      <w:bodyDiv w:val="1"/>
      <w:marLeft w:val="0"/>
      <w:marRight w:val="0"/>
      <w:marTop w:val="0"/>
      <w:marBottom w:val="0"/>
      <w:divBdr>
        <w:top w:val="none" w:sz="0" w:space="0" w:color="auto"/>
        <w:left w:val="none" w:sz="0" w:space="0" w:color="auto"/>
        <w:bottom w:val="none" w:sz="0" w:space="0" w:color="auto"/>
        <w:right w:val="none" w:sz="0" w:space="0" w:color="auto"/>
      </w:divBdr>
    </w:div>
    <w:div w:id="1863468442">
      <w:bodyDiv w:val="1"/>
      <w:marLeft w:val="0"/>
      <w:marRight w:val="0"/>
      <w:marTop w:val="0"/>
      <w:marBottom w:val="0"/>
      <w:divBdr>
        <w:top w:val="none" w:sz="0" w:space="0" w:color="auto"/>
        <w:left w:val="none" w:sz="0" w:space="0" w:color="auto"/>
        <w:bottom w:val="none" w:sz="0" w:space="0" w:color="auto"/>
        <w:right w:val="none" w:sz="0" w:space="0" w:color="auto"/>
      </w:divBdr>
    </w:div>
    <w:div w:id="1863471098">
      <w:bodyDiv w:val="1"/>
      <w:marLeft w:val="0"/>
      <w:marRight w:val="0"/>
      <w:marTop w:val="0"/>
      <w:marBottom w:val="0"/>
      <w:divBdr>
        <w:top w:val="none" w:sz="0" w:space="0" w:color="auto"/>
        <w:left w:val="none" w:sz="0" w:space="0" w:color="auto"/>
        <w:bottom w:val="none" w:sz="0" w:space="0" w:color="auto"/>
        <w:right w:val="none" w:sz="0" w:space="0" w:color="auto"/>
      </w:divBdr>
    </w:div>
    <w:div w:id="1863476217">
      <w:bodyDiv w:val="1"/>
      <w:marLeft w:val="0"/>
      <w:marRight w:val="0"/>
      <w:marTop w:val="0"/>
      <w:marBottom w:val="0"/>
      <w:divBdr>
        <w:top w:val="none" w:sz="0" w:space="0" w:color="auto"/>
        <w:left w:val="none" w:sz="0" w:space="0" w:color="auto"/>
        <w:bottom w:val="none" w:sz="0" w:space="0" w:color="auto"/>
        <w:right w:val="none" w:sz="0" w:space="0" w:color="auto"/>
      </w:divBdr>
    </w:div>
    <w:div w:id="1863519036">
      <w:bodyDiv w:val="1"/>
      <w:marLeft w:val="0"/>
      <w:marRight w:val="0"/>
      <w:marTop w:val="0"/>
      <w:marBottom w:val="0"/>
      <w:divBdr>
        <w:top w:val="none" w:sz="0" w:space="0" w:color="auto"/>
        <w:left w:val="none" w:sz="0" w:space="0" w:color="auto"/>
        <w:bottom w:val="none" w:sz="0" w:space="0" w:color="auto"/>
        <w:right w:val="none" w:sz="0" w:space="0" w:color="auto"/>
      </w:divBdr>
    </w:div>
    <w:div w:id="1863547211">
      <w:bodyDiv w:val="1"/>
      <w:marLeft w:val="0"/>
      <w:marRight w:val="0"/>
      <w:marTop w:val="0"/>
      <w:marBottom w:val="0"/>
      <w:divBdr>
        <w:top w:val="none" w:sz="0" w:space="0" w:color="auto"/>
        <w:left w:val="none" w:sz="0" w:space="0" w:color="auto"/>
        <w:bottom w:val="none" w:sz="0" w:space="0" w:color="auto"/>
        <w:right w:val="none" w:sz="0" w:space="0" w:color="auto"/>
      </w:divBdr>
    </w:div>
    <w:div w:id="1863780260">
      <w:bodyDiv w:val="1"/>
      <w:marLeft w:val="0"/>
      <w:marRight w:val="0"/>
      <w:marTop w:val="0"/>
      <w:marBottom w:val="0"/>
      <w:divBdr>
        <w:top w:val="none" w:sz="0" w:space="0" w:color="auto"/>
        <w:left w:val="none" w:sz="0" w:space="0" w:color="auto"/>
        <w:bottom w:val="none" w:sz="0" w:space="0" w:color="auto"/>
        <w:right w:val="none" w:sz="0" w:space="0" w:color="auto"/>
      </w:divBdr>
    </w:div>
    <w:div w:id="1863785613">
      <w:bodyDiv w:val="1"/>
      <w:marLeft w:val="0"/>
      <w:marRight w:val="0"/>
      <w:marTop w:val="0"/>
      <w:marBottom w:val="0"/>
      <w:divBdr>
        <w:top w:val="none" w:sz="0" w:space="0" w:color="auto"/>
        <w:left w:val="none" w:sz="0" w:space="0" w:color="auto"/>
        <w:bottom w:val="none" w:sz="0" w:space="0" w:color="auto"/>
        <w:right w:val="none" w:sz="0" w:space="0" w:color="auto"/>
      </w:divBdr>
    </w:div>
    <w:div w:id="1863788126">
      <w:bodyDiv w:val="1"/>
      <w:marLeft w:val="0"/>
      <w:marRight w:val="0"/>
      <w:marTop w:val="0"/>
      <w:marBottom w:val="0"/>
      <w:divBdr>
        <w:top w:val="none" w:sz="0" w:space="0" w:color="auto"/>
        <w:left w:val="none" w:sz="0" w:space="0" w:color="auto"/>
        <w:bottom w:val="none" w:sz="0" w:space="0" w:color="auto"/>
        <w:right w:val="none" w:sz="0" w:space="0" w:color="auto"/>
      </w:divBdr>
    </w:div>
    <w:div w:id="1863856695">
      <w:bodyDiv w:val="1"/>
      <w:marLeft w:val="0"/>
      <w:marRight w:val="0"/>
      <w:marTop w:val="0"/>
      <w:marBottom w:val="0"/>
      <w:divBdr>
        <w:top w:val="none" w:sz="0" w:space="0" w:color="auto"/>
        <w:left w:val="none" w:sz="0" w:space="0" w:color="auto"/>
        <w:bottom w:val="none" w:sz="0" w:space="0" w:color="auto"/>
        <w:right w:val="none" w:sz="0" w:space="0" w:color="auto"/>
      </w:divBdr>
    </w:div>
    <w:div w:id="1863933620">
      <w:bodyDiv w:val="1"/>
      <w:marLeft w:val="0"/>
      <w:marRight w:val="0"/>
      <w:marTop w:val="0"/>
      <w:marBottom w:val="0"/>
      <w:divBdr>
        <w:top w:val="none" w:sz="0" w:space="0" w:color="auto"/>
        <w:left w:val="none" w:sz="0" w:space="0" w:color="auto"/>
        <w:bottom w:val="none" w:sz="0" w:space="0" w:color="auto"/>
        <w:right w:val="none" w:sz="0" w:space="0" w:color="auto"/>
      </w:divBdr>
    </w:div>
    <w:div w:id="1864007664">
      <w:bodyDiv w:val="1"/>
      <w:marLeft w:val="0"/>
      <w:marRight w:val="0"/>
      <w:marTop w:val="0"/>
      <w:marBottom w:val="0"/>
      <w:divBdr>
        <w:top w:val="none" w:sz="0" w:space="0" w:color="auto"/>
        <w:left w:val="none" w:sz="0" w:space="0" w:color="auto"/>
        <w:bottom w:val="none" w:sz="0" w:space="0" w:color="auto"/>
        <w:right w:val="none" w:sz="0" w:space="0" w:color="auto"/>
      </w:divBdr>
    </w:div>
    <w:div w:id="1864047962">
      <w:bodyDiv w:val="1"/>
      <w:marLeft w:val="0"/>
      <w:marRight w:val="0"/>
      <w:marTop w:val="0"/>
      <w:marBottom w:val="0"/>
      <w:divBdr>
        <w:top w:val="none" w:sz="0" w:space="0" w:color="auto"/>
        <w:left w:val="none" w:sz="0" w:space="0" w:color="auto"/>
        <w:bottom w:val="none" w:sz="0" w:space="0" w:color="auto"/>
        <w:right w:val="none" w:sz="0" w:space="0" w:color="auto"/>
      </w:divBdr>
    </w:div>
    <w:div w:id="1864050597">
      <w:bodyDiv w:val="1"/>
      <w:marLeft w:val="0"/>
      <w:marRight w:val="0"/>
      <w:marTop w:val="0"/>
      <w:marBottom w:val="0"/>
      <w:divBdr>
        <w:top w:val="none" w:sz="0" w:space="0" w:color="auto"/>
        <w:left w:val="none" w:sz="0" w:space="0" w:color="auto"/>
        <w:bottom w:val="none" w:sz="0" w:space="0" w:color="auto"/>
        <w:right w:val="none" w:sz="0" w:space="0" w:color="auto"/>
      </w:divBdr>
    </w:div>
    <w:div w:id="1864053728">
      <w:bodyDiv w:val="1"/>
      <w:marLeft w:val="0"/>
      <w:marRight w:val="0"/>
      <w:marTop w:val="0"/>
      <w:marBottom w:val="0"/>
      <w:divBdr>
        <w:top w:val="none" w:sz="0" w:space="0" w:color="auto"/>
        <w:left w:val="none" w:sz="0" w:space="0" w:color="auto"/>
        <w:bottom w:val="none" w:sz="0" w:space="0" w:color="auto"/>
        <w:right w:val="none" w:sz="0" w:space="0" w:color="auto"/>
      </w:divBdr>
    </w:div>
    <w:div w:id="1864132344">
      <w:bodyDiv w:val="1"/>
      <w:marLeft w:val="0"/>
      <w:marRight w:val="0"/>
      <w:marTop w:val="0"/>
      <w:marBottom w:val="0"/>
      <w:divBdr>
        <w:top w:val="none" w:sz="0" w:space="0" w:color="auto"/>
        <w:left w:val="none" w:sz="0" w:space="0" w:color="auto"/>
        <w:bottom w:val="none" w:sz="0" w:space="0" w:color="auto"/>
        <w:right w:val="none" w:sz="0" w:space="0" w:color="auto"/>
      </w:divBdr>
    </w:div>
    <w:div w:id="1864243986">
      <w:bodyDiv w:val="1"/>
      <w:marLeft w:val="0"/>
      <w:marRight w:val="0"/>
      <w:marTop w:val="0"/>
      <w:marBottom w:val="0"/>
      <w:divBdr>
        <w:top w:val="none" w:sz="0" w:space="0" w:color="auto"/>
        <w:left w:val="none" w:sz="0" w:space="0" w:color="auto"/>
        <w:bottom w:val="none" w:sz="0" w:space="0" w:color="auto"/>
        <w:right w:val="none" w:sz="0" w:space="0" w:color="auto"/>
      </w:divBdr>
    </w:div>
    <w:div w:id="1864435603">
      <w:bodyDiv w:val="1"/>
      <w:marLeft w:val="0"/>
      <w:marRight w:val="0"/>
      <w:marTop w:val="0"/>
      <w:marBottom w:val="0"/>
      <w:divBdr>
        <w:top w:val="none" w:sz="0" w:space="0" w:color="auto"/>
        <w:left w:val="none" w:sz="0" w:space="0" w:color="auto"/>
        <w:bottom w:val="none" w:sz="0" w:space="0" w:color="auto"/>
        <w:right w:val="none" w:sz="0" w:space="0" w:color="auto"/>
      </w:divBdr>
    </w:div>
    <w:div w:id="1864437215">
      <w:bodyDiv w:val="1"/>
      <w:marLeft w:val="0"/>
      <w:marRight w:val="0"/>
      <w:marTop w:val="0"/>
      <w:marBottom w:val="0"/>
      <w:divBdr>
        <w:top w:val="none" w:sz="0" w:space="0" w:color="auto"/>
        <w:left w:val="none" w:sz="0" w:space="0" w:color="auto"/>
        <w:bottom w:val="none" w:sz="0" w:space="0" w:color="auto"/>
        <w:right w:val="none" w:sz="0" w:space="0" w:color="auto"/>
      </w:divBdr>
    </w:div>
    <w:div w:id="1864442700">
      <w:bodyDiv w:val="1"/>
      <w:marLeft w:val="0"/>
      <w:marRight w:val="0"/>
      <w:marTop w:val="0"/>
      <w:marBottom w:val="0"/>
      <w:divBdr>
        <w:top w:val="none" w:sz="0" w:space="0" w:color="auto"/>
        <w:left w:val="none" w:sz="0" w:space="0" w:color="auto"/>
        <w:bottom w:val="none" w:sz="0" w:space="0" w:color="auto"/>
        <w:right w:val="none" w:sz="0" w:space="0" w:color="auto"/>
      </w:divBdr>
    </w:div>
    <w:div w:id="1864633696">
      <w:bodyDiv w:val="1"/>
      <w:marLeft w:val="0"/>
      <w:marRight w:val="0"/>
      <w:marTop w:val="0"/>
      <w:marBottom w:val="0"/>
      <w:divBdr>
        <w:top w:val="none" w:sz="0" w:space="0" w:color="auto"/>
        <w:left w:val="none" w:sz="0" w:space="0" w:color="auto"/>
        <w:bottom w:val="none" w:sz="0" w:space="0" w:color="auto"/>
        <w:right w:val="none" w:sz="0" w:space="0" w:color="auto"/>
      </w:divBdr>
    </w:div>
    <w:div w:id="1864636919">
      <w:bodyDiv w:val="1"/>
      <w:marLeft w:val="0"/>
      <w:marRight w:val="0"/>
      <w:marTop w:val="0"/>
      <w:marBottom w:val="0"/>
      <w:divBdr>
        <w:top w:val="none" w:sz="0" w:space="0" w:color="auto"/>
        <w:left w:val="none" w:sz="0" w:space="0" w:color="auto"/>
        <w:bottom w:val="none" w:sz="0" w:space="0" w:color="auto"/>
        <w:right w:val="none" w:sz="0" w:space="0" w:color="auto"/>
      </w:divBdr>
    </w:div>
    <w:div w:id="1864704041">
      <w:bodyDiv w:val="1"/>
      <w:marLeft w:val="0"/>
      <w:marRight w:val="0"/>
      <w:marTop w:val="0"/>
      <w:marBottom w:val="0"/>
      <w:divBdr>
        <w:top w:val="none" w:sz="0" w:space="0" w:color="auto"/>
        <w:left w:val="none" w:sz="0" w:space="0" w:color="auto"/>
        <w:bottom w:val="none" w:sz="0" w:space="0" w:color="auto"/>
        <w:right w:val="none" w:sz="0" w:space="0" w:color="auto"/>
      </w:divBdr>
    </w:div>
    <w:div w:id="1864708901">
      <w:bodyDiv w:val="1"/>
      <w:marLeft w:val="0"/>
      <w:marRight w:val="0"/>
      <w:marTop w:val="0"/>
      <w:marBottom w:val="0"/>
      <w:divBdr>
        <w:top w:val="none" w:sz="0" w:space="0" w:color="auto"/>
        <w:left w:val="none" w:sz="0" w:space="0" w:color="auto"/>
        <w:bottom w:val="none" w:sz="0" w:space="0" w:color="auto"/>
        <w:right w:val="none" w:sz="0" w:space="0" w:color="auto"/>
      </w:divBdr>
    </w:div>
    <w:div w:id="1864711594">
      <w:bodyDiv w:val="1"/>
      <w:marLeft w:val="0"/>
      <w:marRight w:val="0"/>
      <w:marTop w:val="0"/>
      <w:marBottom w:val="0"/>
      <w:divBdr>
        <w:top w:val="none" w:sz="0" w:space="0" w:color="auto"/>
        <w:left w:val="none" w:sz="0" w:space="0" w:color="auto"/>
        <w:bottom w:val="none" w:sz="0" w:space="0" w:color="auto"/>
        <w:right w:val="none" w:sz="0" w:space="0" w:color="auto"/>
      </w:divBdr>
    </w:div>
    <w:div w:id="1864976891">
      <w:bodyDiv w:val="1"/>
      <w:marLeft w:val="0"/>
      <w:marRight w:val="0"/>
      <w:marTop w:val="0"/>
      <w:marBottom w:val="0"/>
      <w:divBdr>
        <w:top w:val="none" w:sz="0" w:space="0" w:color="auto"/>
        <w:left w:val="none" w:sz="0" w:space="0" w:color="auto"/>
        <w:bottom w:val="none" w:sz="0" w:space="0" w:color="auto"/>
        <w:right w:val="none" w:sz="0" w:space="0" w:color="auto"/>
      </w:divBdr>
    </w:div>
    <w:div w:id="1864980476">
      <w:bodyDiv w:val="1"/>
      <w:marLeft w:val="0"/>
      <w:marRight w:val="0"/>
      <w:marTop w:val="0"/>
      <w:marBottom w:val="0"/>
      <w:divBdr>
        <w:top w:val="none" w:sz="0" w:space="0" w:color="auto"/>
        <w:left w:val="none" w:sz="0" w:space="0" w:color="auto"/>
        <w:bottom w:val="none" w:sz="0" w:space="0" w:color="auto"/>
        <w:right w:val="none" w:sz="0" w:space="0" w:color="auto"/>
      </w:divBdr>
    </w:div>
    <w:div w:id="1865096455">
      <w:bodyDiv w:val="1"/>
      <w:marLeft w:val="0"/>
      <w:marRight w:val="0"/>
      <w:marTop w:val="0"/>
      <w:marBottom w:val="0"/>
      <w:divBdr>
        <w:top w:val="none" w:sz="0" w:space="0" w:color="auto"/>
        <w:left w:val="none" w:sz="0" w:space="0" w:color="auto"/>
        <w:bottom w:val="none" w:sz="0" w:space="0" w:color="auto"/>
        <w:right w:val="none" w:sz="0" w:space="0" w:color="auto"/>
      </w:divBdr>
    </w:div>
    <w:div w:id="1865096712">
      <w:bodyDiv w:val="1"/>
      <w:marLeft w:val="0"/>
      <w:marRight w:val="0"/>
      <w:marTop w:val="0"/>
      <w:marBottom w:val="0"/>
      <w:divBdr>
        <w:top w:val="none" w:sz="0" w:space="0" w:color="auto"/>
        <w:left w:val="none" w:sz="0" w:space="0" w:color="auto"/>
        <w:bottom w:val="none" w:sz="0" w:space="0" w:color="auto"/>
        <w:right w:val="none" w:sz="0" w:space="0" w:color="auto"/>
      </w:divBdr>
    </w:div>
    <w:div w:id="1865245742">
      <w:bodyDiv w:val="1"/>
      <w:marLeft w:val="0"/>
      <w:marRight w:val="0"/>
      <w:marTop w:val="0"/>
      <w:marBottom w:val="0"/>
      <w:divBdr>
        <w:top w:val="none" w:sz="0" w:space="0" w:color="auto"/>
        <w:left w:val="none" w:sz="0" w:space="0" w:color="auto"/>
        <w:bottom w:val="none" w:sz="0" w:space="0" w:color="auto"/>
        <w:right w:val="none" w:sz="0" w:space="0" w:color="auto"/>
      </w:divBdr>
    </w:div>
    <w:div w:id="1865440909">
      <w:bodyDiv w:val="1"/>
      <w:marLeft w:val="0"/>
      <w:marRight w:val="0"/>
      <w:marTop w:val="0"/>
      <w:marBottom w:val="0"/>
      <w:divBdr>
        <w:top w:val="none" w:sz="0" w:space="0" w:color="auto"/>
        <w:left w:val="none" w:sz="0" w:space="0" w:color="auto"/>
        <w:bottom w:val="none" w:sz="0" w:space="0" w:color="auto"/>
        <w:right w:val="none" w:sz="0" w:space="0" w:color="auto"/>
      </w:divBdr>
    </w:div>
    <w:div w:id="1865508680">
      <w:bodyDiv w:val="1"/>
      <w:marLeft w:val="0"/>
      <w:marRight w:val="0"/>
      <w:marTop w:val="0"/>
      <w:marBottom w:val="0"/>
      <w:divBdr>
        <w:top w:val="none" w:sz="0" w:space="0" w:color="auto"/>
        <w:left w:val="none" w:sz="0" w:space="0" w:color="auto"/>
        <w:bottom w:val="none" w:sz="0" w:space="0" w:color="auto"/>
        <w:right w:val="none" w:sz="0" w:space="0" w:color="auto"/>
      </w:divBdr>
    </w:div>
    <w:div w:id="1865512769">
      <w:bodyDiv w:val="1"/>
      <w:marLeft w:val="0"/>
      <w:marRight w:val="0"/>
      <w:marTop w:val="0"/>
      <w:marBottom w:val="0"/>
      <w:divBdr>
        <w:top w:val="none" w:sz="0" w:space="0" w:color="auto"/>
        <w:left w:val="none" w:sz="0" w:space="0" w:color="auto"/>
        <w:bottom w:val="none" w:sz="0" w:space="0" w:color="auto"/>
        <w:right w:val="none" w:sz="0" w:space="0" w:color="auto"/>
      </w:divBdr>
    </w:div>
    <w:div w:id="1865554984">
      <w:bodyDiv w:val="1"/>
      <w:marLeft w:val="0"/>
      <w:marRight w:val="0"/>
      <w:marTop w:val="0"/>
      <w:marBottom w:val="0"/>
      <w:divBdr>
        <w:top w:val="none" w:sz="0" w:space="0" w:color="auto"/>
        <w:left w:val="none" w:sz="0" w:space="0" w:color="auto"/>
        <w:bottom w:val="none" w:sz="0" w:space="0" w:color="auto"/>
        <w:right w:val="none" w:sz="0" w:space="0" w:color="auto"/>
      </w:divBdr>
    </w:div>
    <w:div w:id="1865626858">
      <w:bodyDiv w:val="1"/>
      <w:marLeft w:val="0"/>
      <w:marRight w:val="0"/>
      <w:marTop w:val="0"/>
      <w:marBottom w:val="0"/>
      <w:divBdr>
        <w:top w:val="none" w:sz="0" w:space="0" w:color="auto"/>
        <w:left w:val="none" w:sz="0" w:space="0" w:color="auto"/>
        <w:bottom w:val="none" w:sz="0" w:space="0" w:color="auto"/>
        <w:right w:val="none" w:sz="0" w:space="0" w:color="auto"/>
      </w:divBdr>
    </w:div>
    <w:div w:id="1865702245">
      <w:bodyDiv w:val="1"/>
      <w:marLeft w:val="0"/>
      <w:marRight w:val="0"/>
      <w:marTop w:val="0"/>
      <w:marBottom w:val="0"/>
      <w:divBdr>
        <w:top w:val="none" w:sz="0" w:space="0" w:color="auto"/>
        <w:left w:val="none" w:sz="0" w:space="0" w:color="auto"/>
        <w:bottom w:val="none" w:sz="0" w:space="0" w:color="auto"/>
        <w:right w:val="none" w:sz="0" w:space="0" w:color="auto"/>
      </w:divBdr>
    </w:div>
    <w:div w:id="1865702973">
      <w:bodyDiv w:val="1"/>
      <w:marLeft w:val="0"/>
      <w:marRight w:val="0"/>
      <w:marTop w:val="0"/>
      <w:marBottom w:val="0"/>
      <w:divBdr>
        <w:top w:val="none" w:sz="0" w:space="0" w:color="auto"/>
        <w:left w:val="none" w:sz="0" w:space="0" w:color="auto"/>
        <w:bottom w:val="none" w:sz="0" w:space="0" w:color="auto"/>
        <w:right w:val="none" w:sz="0" w:space="0" w:color="auto"/>
      </w:divBdr>
    </w:div>
    <w:div w:id="1865745001">
      <w:bodyDiv w:val="1"/>
      <w:marLeft w:val="0"/>
      <w:marRight w:val="0"/>
      <w:marTop w:val="0"/>
      <w:marBottom w:val="0"/>
      <w:divBdr>
        <w:top w:val="none" w:sz="0" w:space="0" w:color="auto"/>
        <w:left w:val="none" w:sz="0" w:space="0" w:color="auto"/>
        <w:bottom w:val="none" w:sz="0" w:space="0" w:color="auto"/>
        <w:right w:val="none" w:sz="0" w:space="0" w:color="auto"/>
      </w:divBdr>
    </w:div>
    <w:div w:id="1865752390">
      <w:bodyDiv w:val="1"/>
      <w:marLeft w:val="0"/>
      <w:marRight w:val="0"/>
      <w:marTop w:val="0"/>
      <w:marBottom w:val="0"/>
      <w:divBdr>
        <w:top w:val="none" w:sz="0" w:space="0" w:color="auto"/>
        <w:left w:val="none" w:sz="0" w:space="0" w:color="auto"/>
        <w:bottom w:val="none" w:sz="0" w:space="0" w:color="auto"/>
        <w:right w:val="none" w:sz="0" w:space="0" w:color="auto"/>
      </w:divBdr>
    </w:div>
    <w:div w:id="1865941054">
      <w:bodyDiv w:val="1"/>
      <w:marLeft w:val="0"/>
      <w:marRight w:val="0"/>
      <w:marTop w:val="0"/>
      <w:marBottom w:val="0"/>
      <w:divBdr>
        <w:top w:val="none" w:sz="0" w:space="0" w:color="auto"/>
        <w:left w:val="none" w:sz="0" w:space="0" w:color="auto"/>
        <w:bottom w:val="none" w:sz="0" w:space="0" w:color="auto"/>
        <w:right w:val="none" w:sz="0" w:space="0" w:color="auto"/>
      </w:divBdr>
    </w:div>
    <w:div w:id="1866014356">
      <w:bodyDiv w:val="1"/>
      <w:marLeft w:val="0"/>
      <w:marRight w:val="0"/>
      <w:marTop w:val="0"/>
      <w:marBottom w:val="0"/>
      <w:divBdr>
        <w:top w:val="none" w:sz="0" w:space="0" w:color="auto"/>
        <w:left w:val="none" w:sz="0" w:space="0" w:color="auto"/>
        <w:bottom w:val="none" w:sz="0" w:space="0" w:color="auto"/>
        <w:right w:val="none" w:sz="0" w:space="0" w:color="auto"/>
      </w:divBdr>
    </w:div>
    <w:div w:id="1866020595">
      <w:bodyDiv w:val="1"/>
      <w:marLeft w:val="0"/>
      <w:marRight w:val="0"/>
      <w:marTop w:val="0"/>
      <w:marBottom w:val="0"/>
      <w:divBdr>
        <w:top w:val="none" w:sz="0" w:space="0" w:color="auto"/>
        <w:left w:val="none" w:sz="0" w:space="0" w:color="auto"/>
        <w:bottom w:val="none" w:sz="0" w:space="0" w:color="auto"/>
        <w:right w:val="none" w:sz="0" w:space="0" w:color="auto"/>
      </w:divBdr>
    </w:div>
    <w:div w:id="1866094273">
      <w:bodyDiv w:val="1"/>
      <w:marLeft w:val="0"/>
      <w:marRight w:val="0"/>
      <w:marTop w:val="0"/>
      <w:marBottom w:val="0"/>
      <w:divBdr>
        <w:top w:val="none" w:sz="0" w:space="0" w:color="auto"/>
        <w:left w:val="none" w:sz="0" w:space="0" w:color="auto"/>
        <w:bottom w:val="none" w:sz="0" w:space="0" w:color="auto"/>
        <w:right w:val="none" w:sz="0" w:space="0" w:color="auto"/>
      </w:divBdr>
    </w:div>
    <w:div w:id="1866094955">
      <w:bodyDiv w:val="1"/>
      <w:marLeft w:val="0"/>
      <w:marRight w:val="0"/>
      <w:marTop w:val="0"/>
      <w:marBottom w:val="0"/>
      <w:divBdr>
        <w:top w:val="none" w:sz="0" w:space="0" w:color="auto"/>
        <w:left w:val="none" w:sz="0" w:space="0" w:color="auto"/>
        <w:bottom w:val="none" w:sz="0" w:space="0" w:color="auto"/>
        <w:right w:val="none" w:sz="0" w:space="0" w:color="auto"/>
      </w:divBdr>
    </w:div>
    <w:div w:id="1866095430">
      <w:bodyDiv w:val="1"/>
      <w:marLeft w:val="0"/>
      <w:marRight w:val="0"/>
      <w:marTop w:val="0"/>
      <w:marBottom w:val="0"/>
      <w:divBdr>
        <w:top w:val="none" w:sz="0" w:space="0" w:color="auto"/>
        <w:left w:val="none" w:sz="0" w:space="0" w:color="auto"/>
        <w:bottom w:val="none" w:sz="0" w:space="0" w:color="auto"/>
        <w:right w:val="none" w:sz="0" w:space="0" w:color="auto"/>
      </w:divBdr>
    </w:div>
    <w:div w:id="1866164023">
      <w:bodyDiv w:val="1"/>
      <w:marLeft w:val="0"/>
      <w:marRight w:val="0"/>
      <w:marTop w:val="0"/>
      <w:marBottom w:val="0"/>
      <w:divBdr>
        <w:top w:val="none" w:sz="0" w:space="0" w:color="auto"/>
        <w:left w:val="none" w:sz="0" w:space="0" w:color="auto"/>
        <w:bottom w:val="none" w:sz="0" w:space="0" w:color="auto"/>
        <w:right w:val="none" w:sz="0" w:space="0" w:color="auto"/>
      </w:divBdr>
    </w:div>
    <w:div w:id="1866164686">
      <w:bodyDiv w:val="1"/>
      <w:marLeft w:val="0"/>
      <w:marRight w:val="0"/>
      <w:marTop w:val="0"/>
      <w:marBottom w:val="0"/>
      <w:divBdr>
        <w:top w:val="none" w:sz="0" w:space="0" w:color="auto"/>
        <w:left w:val="none" w:sz="0" w:space="0" w:color="auto"/>
        <w:bottom w:val="none" w:sz="0" w:space="0" w:color="auto"/>
        <w:right w:val="none" w:sz="0" w:space="0" w:color="auto"/>
      </w:divBdr>
    </w:div>
    <w:div w:id="1866213496">
      <w:bodyDiv w:val="1"/>
      <w:marLeft w:val="0"/>
      <w:marRight w:val="0"/>
      <w:marTop w:val="0"/>
      <w:marBottom w:val="0"/>
      <w:divBdr>
        <w:top w:val="none" w:sz="0" w:space="0" w:color="auto"/>
        <w:left w:val="none" w:sz="0" w:space="0" w:color="auto"/>
        <w:bottom w:val="none" w:sz="0" w:space="0" w:color="auto"/>
        <w:right w:val="none" w:sz="0" w:space="0" w:color="auto"/>
      </w:divBdr>
    </w:div>
    <w:div w:id="1866361942">
      <w:bodyDiv w:val="1"/>
      <w:marLeft w:val="0"/>
      <w:marRight w:val="0"/>
      <w:marTop w:val="0"/>
      <w:marBottom w:val="0"/>
      <w:divBdr>
        <w:top w:val="none" w:sz="0" w:space="0" w:color="auto"/>
        <w:left w:val="none" w:sz="0" w:space="0" w:color="auto"/>
        <w:bottom w:val="none" w:sz="0" w:space="0" w:color="auto"/>
        <w:right w:val="none" w:sz="0" w:space="0" w:color="auto"/>
      </w:divBdr>
    </w:div>
    <w:div w:id="1866362837">
      <w:bodyDiv w:val="1"/>
      <w:marLeft w:val="0"/>
      <w:marRight w:val="0"/>
      <w:marTop w:val="0"/>
      <w:marBottom w:val="0"/>
      <w:divBdr>
        <w:top w:val="none" w:sz="0" w:space="0" w:color="auto"/>
        <w:left w:val="none" w:sz="0" w:space="0" w:color="auto"/>
        <w:bottom w:val="none" w:sz="0" w:space="0" w:color="auto"/>
        <w:right w:val="none" w:sz="0" w:space="0" w:color="auto"/>
      </w:divBdr>
    </w:div>
    <w:div w:id="1866365609">
      <w:bodyDiv w:val="1"/>
      <w:marLeft w:val="0"/>
      <w:marRight w:val="0"/>
      <w:marTop w:val="0"/>
      <w:marBottom w:val="0"/>
      <w:divBdr>
        <w:top w:val="none" w:sz="0" w:space="0" w:color="auto"/>
        <w:left w:val="none" w:sz="0" w:space="0" w:color="auto"/>
        <w:bottom w:val="none" w:sz="0" w:space="0" w:color="auto"/>
        <w:right w:val="none" w:sz="0" w:space="0" w:color="auto"/>
      </w:divBdr>
    </w:div>
    <w:div w:id="1866403566">
      <w:bodyDiv w:val="1"/>
      <w:marLeft w:val="0"/>
      <w:marRight w:val="0"/>
      <w:marTop w:val="0"/>
      <w:marBottom w:val="0"/>
      <w:divBdr>
        <w:top w:val="none" w:sz="0" w:space="0" w:color="auto"/>
        <w:left w:val="none" w:sz="0" w:space="0" w:color="auto"/>
        <w:bottom w:val="none" w:sz="0" w:space="0" w:color="auto"/>
        <w:right w:val="none" w:sz="0" w:space="0" w:color="auto"/>
      </w:divBdr>
    </w:div>
    <w:div w:id="1866483344">
      <w:bodyDiv w:val="1"/>
      <w:marLeft w:val="0"/>
      <w:marRight w:val="0"/>
      <w:marTop w:val="0"/>
      <w:marBottom w:val="0"/>
      <w:divBdr>
        <w:top w:val="none" w:sz="0" w:space="0" w:color="auto"/>
        <w:left w:val="none" w:sz="0" w:space="0" w:color="auto"/>
        <w:bottom w:val="none" w:sz="0" w:space="0" w:color="auto"/>
        <w:right w:val="none" w:sz="0" w:space="0" w:color="auto"/>
      </w:divBdr>
    </w:div>
    <w:div w:id="1866483833">
      <w:bodyDiv w:val="1"/>
      <w:marLeft w:val="0"/>
      <w:marRight w:val="0"/>
      <w:marTop w:val="0"/>
      <w:marBottom w:val="0"/>
      <w:divBdr>
        <w:top w:val="none" w:sz="0" w:space="0" w:color="auto"/>
        <w:left w:val="none" w:sz="0" w:space="0" w:color="auto"/>
        <w:bottom w:val="none" w:sz="0" w:space="0" w:color="auto"/>
        <w:right w:val="none" w:sz="0" w:space="0" w:color="auto"/>
      </w:divBdr>
    </w:div>
    <w:div w:id="1866557863">
      <w:bodyDiv w:val="1"/>
      <w:marLeft w:val="0"/>
      <w:marRight w:val="0"/>
      <w:marTop w:val="0"/>
      <w:marBottom w:val="0"/>
      <w:divBdr>
        <w:top w:val="none" w:sz="0" w:space="0" w:color="auto"/>
        <w:left w:val="none" w:sz="0" w:space="0" w:color="auto"/>
        <w:bottom w:val="none" w:sz="0" w:space="0" w:color="auto"/>
        <w:right w:val="none" w:sz="0" w:space="0" w:color="auto"/>
      </w:divBdr>
    </w:div>
    <w:div w:id="1866598446">
      <w:bodyDiv w:val="1"/>
      <w:marLeft w:val="0"/>
      <w:marRight w:val="0"/>
      <w:marTop w:val="0"/>
      <w:marBottom w:val="0"/>
      <w:divBdr>
        <w:top w:val="none" w:sz="0" w:space="0" w:color="auto"/>
        <w:left w:val="none" w:sz="0" w:space="0" w:color="auto"/>
        <w:bottom w:val="none" w:sz="0" w:space="0" w:color="auto"/>
        <w:right w:val="none" w:sz="0" w:space="0" w:color="auto"/>
      </w:divBdr>
    </w:div>
    <w:div w:id="1866668928">
      <w:bodyDiv w:val="1"/>
      <w:marLeft w:val="0"/>
      <w:marRight w:val="0"/>
      <w:marTop w:val="0"/>
      <w:marBottom w:val="0"/>
      <w:divBdr>
        <w:top w:val="none" w:sz="0" w:space="0" w:color="auto"/>
        <w:left w:val="none" w:sz="0" w:space="0" w:color="auto"/>
        <w:bottom w:val="none" w:sz="0" w:space="0" w:color="auto"/>
        <w:right w:val="none" w:sz="0" w:space="0" w:color="auto"/>
      </w:divBdr>
    </w:div>
    <w:div w:id="1866670832">
      <w:bodyDiv w:val="1"/>
      <w:marLeft w:val="0"/>
      <w:marRight w:val="0"/>
      <w:marTop w:val="0"/>
      <w:marBottom w:val="0"/>
      <w:divBdr>
        <w:top w:val="none" w:sz="0" w:space="0" w:color="auto"/>
        <w:left w:val="none" w:sz="0" w:space="0" w:color="auto"/>
        <w:bottom w:val="none" w:sz="0" w:space="0" w:color="auto"/>
        <w:right w:val="none" w:sz="0" w:space="0" w:color="auto"/>
      </w:divBdr>
    </w:div>
    <w:div w:id="1866746969">
      <w:bodyDiv w:val="1"/>
      <w:marLeft w:val="0"/>
      <w:marRight w:val="0"/>
      <w:marTop w:val="0"/>
      <w:marBottom w:val="0"/>
      <w:divBdr>
        <w:top w:val="none" w:sz="0" w:space="0" w:color="auto"/>
        <w:left w:val="none" w:sz="0" w:space="0" w:color="auto"/>
        <w:bottom w:val="none" w:sz="0" w:space="0" w:color="auto"/>
        <w:right w:val="none" w:sz="0" w:space="0" w:color="auto"/>
      </w:divBdr>
    </w:div>
    <w:div w:id="1866752647">
      <w:bodyDiv w:val="1"/>
      <w:marLeft w:val="0"/>
      <w:marRight w:val="0"/>
      <w:marTop w:val="0"/>
      <w:marBottom w:val="0"/>
      <w:divBdr>
        <w:top w:val="none" w:sz="0" w:space="0" w:color="auto"/>
        <w:left w:val="none" w:sz="0" w:space="0" w:color="auto"/>
        <w:bottom w:val="none" w:sz="0" w:space="0" w:color="auto"/>
        <w:right w:val="none" w:sz="0" w:space="0" w:color="auto"/>
      </w:divBdr>
    </w:div>
    <w:div w:id="1866795804">
      <w:bodyDiv w:val="1"/>
      <w:marLeft w:val="0"/>
      <w:marRight w:val="0"/>
      <w:marTop w:val="0"/>
      <w:marBottom w:val="0"/>
      <w:divBdr>
        <w:top w:val="none" w:sz="0" w:space="0" w:color="auto"/>
        <w:left w:val="none" w:sz="0" w:space="0" w:color="auto"/>
        <w:bottom w:val="none" w:sz="0" w:space="0" w:color="auto"/>
        <w:right w:val="none" w:sz="0" w:space="0" w:color="auto"/>
      </w:divBdr>
    </w:div>
    <w:div w:id="1866820856">
      <w:bodyDiv w:val="1"/>
      <w:marLeft w:val="0"/>
      <w:marRight w:val="0"/>
      <w:marTop w:val="0"/>
      <w:marBottom w:val="0"/>
      <w:divBdr>
        <w:top w:val="none" w:sz="0" w:space="0" w:color="auto"/>
        <w:left w:val="none" w:sz="0" w:space="0" w:color="auto"/>
        <w:bottom w:val="none" w:sz="0" w:space="0" w:color="auto"/>
        <w:right w:val="none" w:sz="0" w:space="0" w:color="auto"/>
      </w:divBdr>
    </w:div>
    <w:div w:id="1866824082">
      <w:bodyDiv w:val="1"/>
      <w:marLeft w:val="0"/>
      <w:marRight w:val="0"/>
      <w:marTop w:val="0"/>
      <w:marBottom w:val="0"/>
      <w:divBdr>
        <w:top w:val="none" w:sz="0" w:space="0" w:color="auto"/>
        <w:left w:val="none" w:sz="0" w:space="0" w:color="auto"/>
        <w:bottom w:val="none" w:sz="0" w:space="0" w:color="auto"/>
        <w:right w:val="none" w:sz="0" w:space="0" w:color="auto"/>
      </w:divBdr>
    </w:div>
    <w:div w:id="1866940798">
      <w:bodyDiv w:val="1"/>
      <w:marLeft w:val="0"/>
      <w:marRight w:val="0"/>
      <w:marTop w:val="0"/>
      <w:marBottom w:val="0"/>
      <w:divBdr>
        <w:top w:val="none" w:sz="0" w:space="0" w:color="auto"/>
        <w:left w:val="none" w:sz="0" w:space="0" w:color="auto"/>
        <w:bottom w:val="none" w:sz="0" w:space="0" w:color="auto"/>
        <w:right w:val="none" w:sz="0" w:space="0" w:color="auto"/>
      </w:divBdr>
    </w:div>
    <w:div w:id="1867057964">
      <w:bodyDiv w:val="1"/>
      <w:marLeft w:val="0"/>
      <w:marRight w:val="0"/>
      <w:marTop w:val="0"/>
      <w:marBottom w:val="0"/>
      <w:divBdr>
        <w:top w:val="none" w:sz="0" w:space="0" w:color="auto"/>
        <w:left w:val="none" w:sz="0" w:space="0" w:color="auto"/>
        <w:bottom w:val="none" w:sz="0" w:space="0" w:color="auto"/>
        <w:right w:val="none" w:sz="0" w:space="0" w:color="auto"/>
      </w:divBdr>
    </w:div>
    <w:div w:id="1867060731">
      <w:bodyDiv w:val="1"/>
      <w:marLeft w:val="0"/>
      <w:marRight w:val="0"/>
      <w:marTop w:val="0"/>
      <w:marBottom w:val="0"/>
      <w:divBdr>
        <w:top w:val="none" w:sz="0" w:space="0" w:color="auto"/>
        <w:left w:val="none" w:sz="0" w:space="0" w:color="auto"/>
        <w:bottom w:val="none" w:sz="0" w:space="0" w:color="auto"/>
        <w:right w:val="none" w:sz="0" w:space="0" w:color="auto"/>
      </w:divBdr>
    </w:div>
    <w:div w:id="1867064193">
      <w:bodyDiv w:val="1"/>
      <w:marLeft w:val="0"/>
      <w:marRight w:val="0"/>
      <w:marTop w:val="0"/>
      <w:marBottom w:val="0"/>
      <w:divBdr>
        <w:top w:val="none" w:sz="0" w:space="0" w:color="auto"/>
        <w:left w:val="none" w:sz="0" w:space="0" w:color="auto"/>
        <w:bottom w:val="none" w:sz="0" w:space="0" w:color="auto"/>
        <w:right w:val="none" w:sz="0" w:space="0" w:color="auto"/>
      </w:divBdr>
    </w:div>
    <w:div w:id="1867137760">
      <w:bodyDiv w:val="1"/>
      <w:marLeft w:val="0"/>
      <w:marRight w:val="0"/>
      <w:marTop w:val="0"/>
      <w:marBottom w:val="0"/>
      <w:divBdr>
        <w:top w:val="none" w:sz="0" w:space="0" w:color="auto"/>
        <w:left w:val="none" w:sz="0" w:space="0" w:color="auto"/>
        <w:bottom w:val="none" w:sz="0" w:space="0" w:color="auto"/>
        <w:right w:val="none" w:sz="0" w:space="0" w:color="auto"/>
      </w:divBdr>
    </w:div>
    <w:div w:id="1867212287">
      <w:bodyDiv w:val="1"/>
      <w:marLeft w:val="0"/>
      <w:marRight w:val="0"/>
      <w:marTop w:val="0"/>
      <w:marBottom w:val="0"/>
      <w:divBdr>
        <w:top w:val="none" w:sz="0" w:space="0" w:color="auto"/>
        <w:left w:val="none" w:sz="0" w:space="0" w:color="auto"/>
        <w:bottom w:val="none" w:sz="0" w:space="0" w:color="auto"/>
        <w:right w:val="none" w:sz="0" w:space="0" w:color="auto"/>
      </w:divBdr>
    </w:div>
    <w:div w:id="1867213939">
      <w:bodyDiv w:val="1"/>
      <w:marLeft w:val="0"/>
      <w:marRight w:val="0"/>
      <w:marTop w:val="0"/>
      <w:marBottom w:val="0"/>
      <w:divBdr>
        <w:top w:val="none" w:sz="0" w:space="0" w:color="auto"/>
        <w:left w:val="none" w:sz="0" w:space="0" w:color="auto"/>
        <w:bottom w:val="none" w:sz="0" w:space="0" w:color="auto"/>
        <w:right w:val="none" w:sz="0" w:space="0" w:color="auto"/>
      </w:divBdr>
    </w:div>
    <w:div w:id="1867214632">
      <w:bodyDiv w:val="1"/>
      <w:marLeft w:val="0"/>
      <w:marRight w:val="0"/>
      <w:marTop w:val="0"/>
      <w:marBottom w:val="0"/>
      <w:divBdr>
        <w:top w:val="none" w:sz="0" w:space="0" w:color="auto"/>
        <w:left w:val="none" w:sz="0" w:space="0" w:color="auto"/>
        <w:bottom w:val="none" w:sz="0" w:space="0" w:color="auto"/>
        <w:right w:val="none" w:sz="0" w:space="0" w:color="auto"/>
      </w:divBdr>
    </w:div>
    <w:div w:id="1867448399">
      <w:bodyDiv w:val="1"/>
      <w:marLeft w:val="0"/>
      <w:marRight w:val="0"/>
      <w:marTop w:val="0"/>
      <w:marBottom w:val="0"/>
      <w:divBdr>
        <w:top w:val="none" w:sz="0" w:space="0" w:color="auto"/>
        <w:left w:val="none" w:sz="0" w:space="0" w:color="auto"/>
        <w:bottom w:val="none" w:sz="0" w:space="0" w:color="auto"/>
        <w:right w:val="none" w:sz="0" w:space="0" w:color="auto"/>
      </w:divBdr>
    </w:div>
    <w:div w:id="1867450902">
      <w:bodyDiv w:val="1"/>
      <w:marLeft w:val="0"/>
      <w:marRight w:val="0"/>
      <w:marTop w:val="0"/>
      <w:marBottom w:val="0"/>
      <w:divBdr>
        <w:top w:val="none" w:sz="0" w:space="0" w:color="auto"/>
        <w:left w:val="none" w:sz="0" w:space="0" w:color="auto"/>
        <w:bottom w:val="none" w:sz="0" w:space="0" w:color="auto"/>
        <w:right w:val="none" w:sz="0" w:space="0" w:color="auto"/>
      </w:divBdr>
    </w:div>
    <w:div w:id="1867477502">
      <w:bodyDiv w:val="1"/>
      <w:marLeft w:val="0"/>
      <w:marRight w:val="0"/>
      <w:marTop w:val="0"/>
      <w:marBottom w:val="0"/>
      <w:divBdr>
        <w:top w:val="none" w:sz="0" w:space="0" w:color="auto"/>
        <w:left w:val="none" w:sz="0" w:space="0" w:color="auto"/>
        <w:bottom w:val="none" w:sz="0" w:space="0" w:color="auto"/>
        <w:right w:val="none" w:sz="0" w:space="0" w:color="auto"/>
      </w:divBdr>
    </w:div>
    <w:div w:id="1867520711">
      <w:bodyDiv w:val="1"/>
      <w:marLeft w:val="0"/>
      <w:marRight w:val="0"/>
      <w:marTop w:val="0"/>
      <w:marBottom w:val="0"/>
      <w:divBdr>
        <w:top w:val="none" w:sz="0" w:space="0" w:color="auto"/>
        <w:left w:val="none" w:sz="0" w:space="0" w:color="auto"/>
        <w:bottom w:val="none" w:sz="0" w:space="0" w:color="auto"/>
        <w:right w:val="none" w:sz="0" w:space="0" w:color="auto"/>
      </w:divBdr>
    </w:div>
    <w:div w:id="1867522392">
      <w:bodyDiv w:val="1"/>
      <w:marLeft w:val="0"/>
      <w:marRight w:val="0"/>
      <w:marTop w:val="0"/>
      <w:marBottom w:val="0"/>
      <w:divBdr>
        <w:top w:val="none" w:sz="0" w:space="0" w:color="auto"/>
        <w:left w:val="none" w:sz="0" w:space="0" w:color="auto"/>
        <w:bottom w:val="none" w:sz="0" w:space="0" w:color="auto"/>
        <w:right w:val="none" w:sz="0" w:space="0" w:color="auto"/>
      </w:divBdr>
    </w:div>
    <w:div w:id="1867595580">
      <w:bodyDiv w:val="1"/>
      <w:marLeft w:val="0"/>
      <w:marRight w:val="0"/>
      <w:marTop w:val="0"/>
      <w:marBottom w:val="0"/>
      <w:divBdr>
        <w:top w:val="none" w:sz="0" w:space="0" w:color="auto"/>
        <w:left w:val="none" w:sz="0" w:space="0" w:color="auto"/>
        <w:bottom w:val="none" w:sz="0" w:space="0" w:color="auto"/>
        <w:right w:val="none" w:sz="0" w:space="0" w:color="auto"/>
      </w:divBdr>
    </w:div>
    <w:div w:id="1867668049">
      <w:bodyDiv w:val="1"/>
      <w:marLeft w:val="0"/>
      <w:marRight w:val="0"/>
      <w:marTop w:val="0"/>
      <w:marBottom w:val="0"/>
      <w:divBdr>
        <w:top w:val="none" w:sz="0" w:space="0" w:color="auto"/>
        <w:left w:val="none" w:sz="0" w:space="0" w:color="auto"/>
        <w:bottom w:val="none" w:sz="0" w:space="0" w:color="auto"/>
        <w:right w:val="none" w:sz="0" w:space="0" w:color="auto"/>
      </w:divBdr>
    </w:div>
    <w:div w:id="1867670210">
      <w:bodyDiv w:val="1"/>
      <w:marLeft w:val="0"/>
      <w:marRight w:val="0"/>
      <w:marTop w:val="0"/>
      <w:marBottom w:val="0"/>
      <w:divBdr>
        <w:top w:val="none" w:sz="0" w:space="0" w:color="auto"/>
        <w:left w:val="none" w:sz="0" w:space="0" w:color="auto"/>
        <w:bottom w:val="none" w:sz="0" w:space="0" w:color="auto"/>
        <w:right w:val="none" w:sz="0" w:space="0" w:color="auto"/>
      </w:divBdr>
    </w:div>
    <w:div w:id="1867677326">
      <w:bodyDiv w:val="1"/>
      <w:marLeft w:val="0"/>
      <w:marRight w:val="0"/>
      <w:marTop w:val="0"/>
      <w:marBottom w:val="0"/>
      <w:divBdr>
        <w:top w:val="none" w:sz="0" w:space="0" w:color="auto"/>
        <w:left w:val="none" w:sz="0" w:space="0" w:color="auto"/>
        <w:bottom w:val="none" w:sz="0" w:space="0" w:color="auto"/>
        <w:right w:val="none" w:sz="0" w:space="0" w:color="auto"/>
      </w:divBdr>
    </w:div>
    <w:div w:id="1867795410">
      <w:bodyDiv w:val="1"/>
      <w:marLeft w:val="0"/>
      <w:marRight w:val="0"/>
      <w:marTop w:val="0"/>
      <w:marBottom w:val="0"/>
      <w:divBdr>
        <w:top w:val="none" w:sz="0" w:space="0" w:color="auto"/>
        <w:left w:val="none" w:sz="0" w:space="0" w:color="auto"/>
        <w:bottom w:val="none" w:sz="0" w:space="0" w:color="auto"/>
        <w:right w:val="none" w:sz="0" w:space="0" w:color="auto"/>
      </w:divBdr>
    </w:div>
    <w:div w:id="1868061707">
      <w:bodyDiv w:val="1"/>
      <w:marLeft w:val="0"/>
      <w:marRight w:val="0"/>
      <w:marTop w:val="0"/>
      <w:marBottom w:val="0"/>
      <w:divBdr>
        <w:top w:val="none" w:sz="0" w:space="0" w:color="auto"/>
        <w:left w:val="none" w:sz="0" w:space="0" w:color="auto"/>
        <w:bottom w:val="none" w:sz="0" w:space="0" w:color="auto"/>
        <w:right w:val="none" w:sz="0" w:space="0" w:color="auto"/>
      </w:divBdr>
    </w:div>
    <w:div w:id="1868325006">
      <w:bodyDiv w:val="1"/>
      <w:marLeft w:val="0"/>
      <w:marRight w:val="0"/>
      <w:marTop w:val="0"/>
      <w:marBottom w:val="0"/>
      <w:divBdr>
        <w:top w:val="none" w:sz="0" w:space="0" w:color="auto"/>
        <w:left w:val="none" w:sz="0" w:space="0" w:color="auto"/>
        <w:bottom w:val="none" w:sz="0" w:space="0" w:color="auto"/>
        <w:right w:val="none" w:sz="0" w:space="0" w:color="auto"/>
      </w:divBdr>
    </w:div>
    <w:div w:id="1868332837">
      <w:bodyDiv w:val="1"/>
      <w:marLeft w:val="0"/>
      <w:marRight w:val="0"/>
      <w:marTop w:val="0"/>
      <w:marBottom w:val="0"/>
      <w:divBdr>
        <w:top w:val="none" w:sz="0" w:space="0" w:color="auto"/>
        <w:left w:val="none" w:sz="0" w:space="0" w:color="auto"/>
        <w:bottom w:val="none" w:sz="0" w:space="0" w:color="auto"/>
        <w:right w:val="none" w:sz="0" w:space="0" w:color="auto"/>
      </w:divBdr>
    </w:div>
    <w:div w:id="1868332849">
      <w:bodyDiv w:val="1"/>
      <w:marLeft w:val="0"/>
      <w:marRight w:val="0"/>
      <w:marTop w:val="0"/>
      <w:marBottom w:val="0"/>
      <w:divBdr>
        <w:top w:val="none" w:sz="0" w:space="0" w:color="auto"/>
        <w:left w:val="none" w:sz="0" w:space="0" w:color="auto"/>
        <w:bottom w:val="none" w:sz="0" w:space="0" w:color="auto"/>
        <w:right w:val="none" w:sz="0" w:space="0" w:color="auto"/>
      </w:divBdr>
    </w:div>
    <w:div w:id="1868450331">
      <w:bodyDiv w:val="1"/>
      <w:marLeft w:val="0"/>
      <w:marRight w:val="0"/>
      <w:marTop w:val="0"/>
      <w:marBottom w:val="0"/>
      <w:divBdr>
        <w:top w:val="none" w:sz="0" w:space="0" w:color="auto"/>
        <w:left w:val="none" w:sz="0" w:space="0" w:color="auto"/>
        <w:bottom w:val="none" w:sz="0" w:space="0" w:color="auto"/>
        <w:right w:val="none" w:sz="0" w:space="0" w:color="auto"/>
      </w:divBdr>
    </w:div>
    <w:div w:id="1868566645">
      <w:bodyDiv w:val="1"/>
      <w:marLeft w:val="0"/>
      <w:marRight w:val="0"/>
      <w:marTop w:val="0"/>
      <w:marBottom w:val="0"/>
      <w:divBdr>
        <w:top w:val="none" w:sz="0" w:space="0" w:color="auto"/>
        <w:left w:val="none" w:sz="0" w:space="0" w:color="auto"/>
        <w:bottom w:val="none" w:sz="0" w:space="0" w:color="auto"/>
        <w:right w:val="none" w:sz="0" w:space="0" w:color="auto"/>
      </w:divBdr>
    </w:div>
    <w:div w:id="1868636628">
      <w:bodyDiv w:val="1"/>
      <w:marLeft w:val="0"/>
      <w:marRight w:val="0"/>
      <w:marTop w:val="0"/>
      <w:marBottom w:val="0"/>
      <w:divBdr>
        <w:top w:val="none" w:sz="0" w:space="0" w:color="auto"/>
        <w:left w:val="none" w:sz="0" w:space="0" w:color="auto"/>
        <w:bottom w:val="none" w:sz="0" w:space="0" w:color="auto"/>
        <w:right w:val="none" w:sz="0" w:space="0" w:color="auto"/>
      </w:divBdr>
    </w:div>
    <w:div w:id="1868909423">
      <w:bodyDiv w:val="1"/>
      <w:marLeft w:val="0"/>
      <w:marRight w:val="0"/>
      <w:marTop w:val="0"/>
      <w:marBottom w:val="0"/>
      <w:divBdr>
        <w:top w:val="none" w:sz="0" w:space="0" w:color="auto"/>
        <w:left w:val="none" w:sz="0" w:space="0" w:color="auto"/>
        <w:bottom w:val="none" w:sz="0" w:space="0" w:color="auto"/>
        <w:right w:val="none" w:sz="0" w:space="0" w:color="auto"/>
      </w:divBdr>
    </w:div>
    <w:div w:id="1869105492">
      <w:bodyDiv w:val="1"/>
      <w:marLeft w:val="0"/>
      <w:marRight w:val="0"/>
      <w:marTop w:val="0"/>
      <w:marBottom w:val="0"/>
      <w:divBdr>
        <w:top w:val="none" w:sz="0" w:space="0" w:color="auto"/>
        <w:left w:val="none" w:sz="0" w:space="0" w:color="auto"/>
        <w:bottom w:val="none" w:sz="0" w:space="0" w:color="auto"/>
        <w:right w:val="none" w:sz="0" w:space="0" w:color="auto"/>
      </w:divBdr>
    </w:div>
    <w:div w:id="1869106005">
      <w:bodyDiv w:val="1"/>
      <w:marLeft w:val="0"/>
      <w:marRight w:val="0"/>
      <w:marTop w:val="0"/>
      <w:marBottom w:val="0"/>
      <w:divBdr>
        <w:top w:val="none" w:sz="0" w:space="0" w:color="auto"/>
        <w:left w:val="none" w:sz="0" w:space="0" w:color="auto"/>
        <w:bottom w:val="none" w:sz="0" w:space="0" w:color="auto"/>
        <w:right w:val="none" w:sz="0" w:space="0" w:color="auto"/>
      </w:divBdr>
    </w:div>
    <w:div w:id="1869171763">
      <w:bodyDiv w:val="1"/>
      <w:marLeft w:val="0"/>
      <w:marRight w:val="0"/>
      <w:marTop w:val="0"/>
      <w:marBottom w:val="0"/>
      <w:divBdr>
        <w:top w:val="none" w:sz="0" w:space="0" w:color="auto"/>
        <w:left w:val="none" w:sz="0" w:space="0" w:color="auto"/>
        <w:bottom w:val="none" w:sz="0" w:space="0" w:color="auto"/>
        <w:right w:val="none" w:sz="0" w:space="0" w:color="auto"/>
      </w:divBdr>
    </w:div>
    <w:div w:id="1869291974">
      <w:bodyDiv w:val="1"/>
      <w:marLeft w:val="0"/>
      <w:marRight w:val="0"/>
      <w:marTop w:val="0"/>
      <w:marBottom w:val="0"/>
      <w:divBdr>
        <w:top w:val="none" w:sz="0" w:space="0" w:color="auto"/>
        <w:left w:val="none" w:sz="0" w:space="0" w:color="auto"/>
        <w:bottom w:val="none" w:sz="0" w:space="0" w:color="auto"/>
        <w:right w:val="none" w:sz="0" w:space="0" w:color="auto"/>
      </w:divBdr>
    </w:div>
    <w:div w:id="1869296992">
      <w:bodyDiv w:val="1"/>
      <w:marLeft w:val="0"/>
      <w:marRight w:val="0"/>
      <w:marTop w:val="0"/>
      <w:marBottom w:val="0"/>
      <w:divBdr>
        <w:top w:val="none" w:sz="0" w:space="0" w:color="auto"/>
        <w:left w:val="none" w:sz="0" w:space="0" w:color="auto"/>
        <w:bottom w:val="none" w:sz="0" w:space="0" w:color="auto"/>
        <w:right w:val="none" w:sz="0" w:space="0" w:color="auto"/>
      </w:divBdr>
    </w:div>
    <w:div w:id="1869366761">
      <w:bodyDiv w:val="1"/>
      <w:marLeft w:val="0"/>
      <w:marRight w:val="0"/>
      <w:marTop w:val="0"/>
      <w:marBottom w:val="0"/>
      <w:divBdr>
        <w:top w:val="none" w:sz="0" w:space="0" w:color="auto"/>
        <w:left w:val="none" w:sz="0" w:space="0" w:color="auto"/>
        <w:bottom w:val="none" w:sz="0" w:space="0" w:color="auto"/>
        <w:right w:val="none" w:sz="0" w:space="0" w:color="auto"/>
      </w:divBdr>
    </w:div>
    <w:div w:id="1869416655">
      <w:bodyDiv w:val="1"/>
      <w:marLeft w:val="0"/>
      <w:marRight w:val="0"/>
      <w:marTop w:val="0"/>
      <w:marBottom w:val="0"/>
      <w:divBdr>
        <w:top w:val="none" w:sz="0" w:space="0" w:color="auto"/>
        <w:left w:val="none" w:sz="0" w:space="0" w:color="auto"/>
        <w:bottom w:val="none" w:sz="0" w:space="0" w:color="auto"/>
        <w:right w:val="none" w:sz="0" w:space="0" w:color="auto"/>
      </w:divBdr>
    </w:div>
    <w:div w:id="1869483114">
      <w:bodyDiv w:val="1"/>
      <w:marLeft w:val="0"/>
      <w:marRight w:val="0"/>
      <w:marTop w:val="0"/>
      <w:marBottom w:val="0"/>
      <w:divBdr>
        <w:top w:val="none" w:sz="0" w:space="0" w:color="auto"/>
        <w:left w:val="none" w:sz="0" w:space="0" w:color="auto"/>
        <w:bottom w:val="none" w:sz="0" w:space="0" w:color="auto"/>
        <w:right w:val="none" w:sz="0" w:space="0" w:color="auto"/>
      </w:divBdr>
    </w:div>
    <w:div w:id="1869487699">
      <w:bodyDiv w:val="1"/>
      <w:marLeft w:val="0"/>
      <w:marRight w:val="0"/>
      <w:marTop w:val="0"/>
      <w:marBottom w:val="0"/>
      <w:divBdr>
        <w:top w:val="none" w:sz="0" w:space="0" w:color="auto"/>
        <w:left w:val="none" w:sz="0" w:space="0" w:color="auto"/>
        <w:bottom w:val="none" w:sz="0" w:space="0" w:color="auto"/>
        <w:right w:val="none" w:sz="0" w:space="0" w:color="auto"/>
      </w:divBdr>
    </w:div>
    <w:div w:id="1869682073">
      <w:bodyDiv w:val="1"/>
      <w:marLeft w:val="0"/>
      <w:marRight w:val="0"/>
      <w:marTop w:val="0"/>
      <w:marBottom w:val="0"/>
      <w:divBdr>
        <w:top w:val="none" w:sz="0" w:space="0" w:color="auto"/>
        <w:left w:val="none" w:sz="0" w:space="0" w:color="auto"/>
        <w:bottom w:val="none" w:sz="0" w:space="0" w:color="auto"/>
        <w:right w:val="none" w:sz="0" w:space="0" w:color="auto"/>
      </w:divBdr>
    </w:div>
    <w:div w:id="1869756462">
      <w:bodyDiv w:val="1"/>
      <w:marLeft w:val="0"/>
      <w:marRight w:val="0"/>
      <w:marTop w:val="0"/>
      <w:marBottom w:val="0"/>
      <w:divBdr>
        <w:top w:val="none" w:sz="0" w:space="0" w:color="auto"/>
        <w:left w:val="none" w:sz="0" w:space="0" w:color="auto"/>
        <w:bottom w:val="none" w:sz="0" w:space="0" w:color="auto"/>
        <w:right w:val="none" w:sz="0" w:space="0" w:color="auto"/>
      </w:divBdr>
    </w:div>
    <w:div w:id="1869758791">
      <w:bodyDiv w:val="1"/>
      <w:marLeft w:val="0"/>
      <w:marRight w:val="0"/>
      <w:marTop w:val="0"/>
      <w:marBottom w:val="0"/>
      <w:divBdr>
        <w:top w:val="none" w:sz="0" w:space="0" w:color="auto"/>
        <w:left w:val="none" w:sz="0" w:space="0" w:color="auto"/>
        <w:bottom w:val="none" w:sz="0" w:space="0" w:color="auto"/>
        <w:right w:val="none" w:sz="0" w:space="0" w:color="auto"/>
      </w:divBdr>
    </w:div>
    <w:div w:id="1869902371">
      <w:bodyDiv w:val="1"/>
      <w:marLeft w:val="0"/>
      <w:marRight w:val="0"/>
      <w:marTop w:val="0"/>
      <w:marBottom w:val="0"/>
      <w:divBdr>
        <w:top w:val="none" w:sz="0" w:space="0" w:color="auto"/>
        <w:left w:val="none" w:sz="0" w:space="0" w:color="auto"/>
        <w:bottom w:val="none" w:sz="0" w:space="0" w:color="auto"/>
        <w:right w:val="none" w:sz="0" w:space="0" w:color="auto"/>
      </w:divBdr>
    </w:div>
    <w:div w:id="1869948183">
      <w:bodyDiv w:val="1"/>
      <w:marLeft w:val="0"/>
      <w:marRight w:val="0"/>
      <w:marTop w:val="0"/>
      <w:marBottom w:val="0"/>
      <w:divBdr>
        <w:top w:val="none" w:sz="0" w:space="0" w:color="auto"/>
        <w:left w:val="none" w:sz="0" w:space="0" w:color="auto"/>
        <w:bottom w:val="none" w:sz="0" w:space="0" w:color="auto"/>
        <w:right w:val="none" w:sz="0" w:space="0" w:color="auto"/>
      </w:divBdr>
    </w:div>
    <w:div w:id="1870021939">
      <w:bodyDiv w:val="1"/>
      <w:marLeft w:val="0"/>
      <w:marRight w:val="0"/>
      <w:marTop w:val="0"/>
      <w:marBottom w:val="0"/>
      <w:divBdr>
        <w:top w:val="none" w:sz="0" w:space="0" w:color="auto"/>
        <w:left w:val="none" w:sz="0" w:space="0" w:color="auto"/>
        <w:bottom w:val="none" w:sz="0" w:space="0" w:color="auto"/>
        <w:right w:val="none" w:sz="0" w:space="0" w:color="auto"/>
      </w:divBdr>
    </w:div>
    <w:div w:id="1870143063">
      <w:bodyDiv w:val="1"/>
      <w:marLeft w:val="0"/>
      <w:marRight w:val="0"/>
      <w:marTop w:val="0"/>
      <w:marBottom w:val="0"/>
      <w:divBdr>
        <w:top w:val="none" w:sz="0" w:space="0" w:color="auto"/>
        <w:left w:val="none" w:sz="0" w:space="0" w:color="auto"/>
        <w:bottom w:val="none" w:sz="0" w:space="0" w:color="auto"/>
        <w:right w:val="none" w:sz="0" w:space="0" w:color="auto"/>
      </w:divBdr>
    </w:div>
    <w:div w:id="1870220085">
      <w:bodyDiv w:val="1"/>
      <w:marLeft w:val="0"/>
      <w:marRight w:val="0"/>
      <w:marTop w:val="0"/>
      <w:marBottom w:val="0"/>
      <w:divBdr>
        <w:top w:val="none" w:sz="0" w:space="0" w:color="auto"/>
        <w:left w:val="none" w:sz="0" w:space="0" w:color="auto"/>
        <w:bottom w:val="none" w:sz="0" w:space="0" w:color="auto"/>
        <w:right w:val="none" w:sz="0" w:space="0" w:color="auto"/>
      </w:divBdr>
    </w:div>
    <w:div w:id="1870334282">
      <w:bodyDiv w:val="1"/>
      <w:marLeft w:val="0"/>
      <w:marRight w:val="0"/>
      <w:marTop w:val="0"/>
      <w:marBottom w:val="0"/>
      <w:divBdr>
        <w:top w:val="none" w:sz="0" w:space="0" w:color="auto"/>
        <w:left w:val="none" w:sz="0" w:space="0" w:color="auto"/>
        <w:bottom w:val="none" w:sz="0" w:space="0" w:color="auto"/>
        <w:right w:val="none" w:sz="0" w:space="0" w:color="auto"/>
      </w:divBdr>
    </w:div>
    <w:div w:id="1870339613">
      <w:bodyDiv w:val="1"/>
      <w:marLeft w:val="0"/>
      <w:marRight w:val="0"/>
      <w:marTop w:val="0"/>
      <w:marBottom w:val="0"/>
      <w:divBdr>
        <w:top w:val="none" w:sz="0" w:space="0" w:color="auto"/>
        <w:left w:val="none" w:sz="0" w:space="0" w:color="auto"/>
        <w:bottom w:val="none" w:sz="0" w:space="0" w:color="auto"/>
        <w:right w:val="none" w:sz="0" w:space="0" w:color="auto"/>
      </w:divBdr>
    </w:div>
    <w:div w:id="1870489403">
      <w:bodyDiv w:val="1"/>
      <w:marLeft w:val="0"/>
      <w:marRight w:val="0"/>
      <w:marTop w:val="0"/>
      <w:marBottom w:val="0"/>
      <w:divBdr>
        <w:top w:val="none" w:sz="0" w:space="0" w:color="auto"/>
        <w:left w:val="none" w:sz="0" w:space="0" w:color="auto"/>
        <w:bottom w:val="none" w:sz="0" w:space="0" w:color="auto"/>
        <w:right w:val="none" w:sz="0" w:space="0" w:color="auto"/>
      </w:divBdr>
    </w:div>
    <w:div w:id="1870609684">
      <w:bodyDiv w:val="1"/>
      <w:marLeft w:val="0"/>
      <w:marRight w:val="0"/>
      <w:marTop w:val="0"/>
      <w:marBottom w:val="0"/>
      <w:divBdr>
        <w:top w:val="none" w:sz="0" w:space="0" w:color="auto"/>
        <w:left w:val="none" w:sz="0" w:space="0" w:color="auto"/>
        <w:bottom w:val="none" w:sz="0" w:space="0" w:color="auto"/>
        <w:right w:val="none" w:sz="0" w:space="0" w:color="auto"/>
      </w:divBdr>
    </w:div>
    <w:div w:id="1870679006">
      <w:bodyDiv w:val="1"/>
      <w:marLeft w:val="0"/>
      <w:marRight w:val="0"/>
      <w:marTop w:val="0"/>
      <w:marBottom w:val="0"/>
      <w:divBdr>
        <w:top w:val="none" w:sz="0" w:space="0" w:color="auto"/>
        <w:left w:val="none" w:sz="0" w:space="0" w:color="auto"/>
        <w:bottom w:val="none" w:sz="0" w:space="0" w:color="auto"/>
        <w:right w:val="none" w:sz="0" w:space="0" w:color="auto"/>
      </w:divBdr>
    </w:div>
    <w:div w:id="1870727764">
      <w:bodyDiv w:val="1"/>
      <w:marLeft w:val="0"/>
      <w:marRight w:val="0"/>
      <w:marTop w:val="0"/>
      <w:marBottom w:val="0"/>
      <w:divBdr>
        <w:top w:val="none" w:sz="0" w:space="0" w:color="auto"/>
        <w:left w:val="none" w:sz="0" w:space="0" w:color="auto"/>
        <w:bottom w:val="none" w:sz="0" w:space="0" w:color="auto"/>
        <w:right w:val="none" w:sz="0" w:space="0" w:color="auto"/>
      </w:divBdr>
    </w:div>
    <w:div w:id="1870751393">
      <w:bodyDiv w:val="1"/>
      <w:marLeft w:val="0"/>
      <w:marRight w:val="0"/>
      <w:marTop w:val="0"/>
      <w:marBottom w:val="0"/>
      <w:divBdr>
        <w:top w:val="none" w:sz="0" w:space="0" w:color="auto"/>
        <w:left w:val="none" w:sz="0" w:space="0" w:color="auto"/>
        <w:bottom w:val="none" w:sz="0" w:space="0" w:color="auto"/>
        <w:right w:val="none" w:sz="0" w:space="0" w:color="auto"/>
      </w:divBdr>
    </w:div>
    <w:div w:id="1870794656">
      <w:bodyDiv w:val="1"/>
      <w:marLeft w:val="0"/>
      <w:marRight w:val="0"/>
      <w:marTop w:val="0"/>
      <w:marBottom w:val="0"/>
      <w:divBdr>
        <w:top w:val="none" w:sz="0" w:space="0" w:color="auto"/>
        <w:left w:val="none" w:sz="0" w:space="0" w:color="auto"/>
        <w:bottom w:val="none" w:sz="0" w:space="0" w:color="auto"/>
        <w:right w:val="none" w:sz="0" w:space="0" w:color="auto"/>
      </w:divBdr>
    </w:div>
    <w:div w:id="1870801493">
      <w:bodyDiv w:val="1"/>
      <w:marLeft w:val="0"/>
      <w:marRight w:val="0"/>
      <w:marTop w:val="0"/>
      <w:marBottom w:val="0"/>
      <w:divBdr>
        <w:top w:val="none" w:sz="0" w:space="0" w:color="auto"/>
        <w:left w:val="none" w:sz="0" w:space="0" w:color="auto"/>
        <w:bottom w:val="none" w:sz="0" w:space="0" w:color="auto"/>
        <w:right w:val="none" w:sz="0" w:space="0" w:color="auto"/>
      </w:divBdr>
    </w:div>
    <w:div w:id="1870988256">
      <w:bodyDiv w:val="1"/>
      <w:marLeft w:val="0"/>
      <w:marRight w:val="0"/>
      <w:marTop w:val="0"/>
      <w:marBottom w:val="0"/>
      <w:divBdr>
        <w:top w:val="none" w:sz="0" w:space="0" w:color="auto"/>
        <w:left w:val="none" w:sz="0" w:space="0" w:color="auto"/>
        <w:bottom w:val="none" w:sz="0" w:space="0" w:color="auto"/>
        <w:right w:val="none" w:sz="0" w:space="0" w:color="auto"/>
      </w:divBdr>
    </w:div>
    <w:div w:id="1870993006">
      <w:bodyDiv w:val="1"/>
      <w:marLeft w:val="0"/>
      <w:marRight w:val="0"/>
      <w:marTop w:val="0"/>
      <w:marBottom w:val="0"/>
      <w:divBdr>
        <w:top w:val="none" w:sz="0" w:space="0" w:color="auto"/>
        <w:left w:val="none" w:sz="0" w:space="0" w:color="auto"/>
        <w:bottom w:val="none" w:sz="0" w:space="0" w:color="auto"/>
        <w:right w:val="none" w:sz="0" w:space="0" w:color="auto"/>
      </w:divBdr>
    </w:div>
    <w:div w:id="1871063124">
      <w:bodyDiv w:val="1"/>
      <w:marLeft w:val="0"/>
      <w:marRight w:val="0"/>
      <w:marTop w:val="0"/>
      <w:marBottom w:val="0"/>
      <w:divBdr>
        <w:top w:val="none" w:sz="0" w:space="0" w:color="auto"/>
        <w:left w:val="none" w:sz="0" w:space="0" w:color="auto"/>
        <w:bottom w:val="none" w:sz="0" w:space="0" w:color="auto"/>
        <w:right w:val="none" w:sz="0" w:space="0" w:color="auto"/>
      </w:divBdr>
    </w:div>
    <w:div w:id="1871064171">
      <w:bodyDiv w:val="1"/>
      <w:marLeft w:val="0"/>
      <w:marRight w:val="0"/>
      <w:marTop w:val="0"/>
      <w:marBottom w:val="0"/>
      <w:divBdr>
        <w:top w:val="none" w:sz="0" w:space="0" w:color="auto"/>
        <w:left w:val="none" w:sz="0" w:space="0" w:color="auto"/>
        <w:bottom w:val="none" w:sz="0" w:space="0" w:color="auto"/>
        <w:right w:val="none" w:sz="0" w:space="0" w:color="auto"/>
      </w:divBdr>
    </w:div>
    <w:div w:id="1871066816">
      <w:bodyDiv w:val="1"/>
      <w:marLeft w:val="0"/>
      <w:marRight w:val="0"/>
      <w:marTop w:val="0"/>
      <w:marBottom w:val="0"/>
      <w:divBdr>
        <w:top w:val="none" w:sz="0" w:space="0" w:color="auto"/>
        <w:left w:val="none" w:sz="0" w:space="0" w:color="auto"/>
        <w:bottom w:val="none" w:sz="0" w:space="0" w:color="auto"/>
        <w:right w:val="none" w:sz="0" w:space="0" w:color="auto"/>
      </w:divBdr>
    </w:div>
    <w:div w:id="1871255425">
      <w:bodyDiv w:val="1"/>
      <w:marLeft w:val="0"/>
      <w:marRight w:val="0"/>
      <w:marTop w:val="0"/>
      <w:marBottom w:val="0"/>
      <w:divBdr>
        <w:top w:val="none" w:sz="0" w:space="0" w:color="auto"/>
        <w:left w:val="none" w:sz="0" w:space="0" w:color="auto"/>
        <w:bottom w:val="none" w:sz="0" w:space="0" w:color="auto"/>
        <w:right w:val="none" w:sz="0" w:space="0" w:color="auto"/>
      </w:divBdr>
    </w:div>
    <w:div w:id="1871333365">
      <w:bodyDiv w:val="1"/>
      <w:marLeft w:val="0"/>
      <w:marRight w:val="0"/>
      <w:marTop w:val="0"/>
      <w:marBottom w:val="0"/>
      <w:divBdr>
        <w:top w:val="none" w:sz="0" w:space="0" w:color="auto"/>
        <w:left w:val="none" w:sz="0" w:space="0" w:color="auto"/>
        <w:bottom w:val="none" w:sz="0" w:space="0" w:color="auto"/>
        <w:right w:val="none" w:sz="0" w:space="0" w:color="auto"/>
      </w:divBdr>
    </w:div>
    <w:div w:id="1871453269">
      <w:bodyDiv w:val="1"/>
      <w:marLeft w:val="0"/>
      <w:marRight w:val="0"/>
      <w:marTop w:val="0"/>
      <w:marBottom w:val="0"/>
      <w:divBdr>
        <w:top w:val="none" w:sz="0" w:space="0" w:color="auto"/>
        <w:left w:val="none" w:sz="0" w:space="0" w:color="auto"/>
        <w:bottom w:val="none" w:sz="0" w:space="0" w:color="auto"/>
        <w:right w:val="none" w:sz="0" w:space="0" w:color="auto"/>
      </w:divBdr>
    </w:div>
    <w:div w:id="1871527605">
      <w:bodyDiv w:val="1"/>
      <w:marLeft w:val="0"/>
      <w:marRight w:val="0"/>
      <w:marTop w:val="0"/>
      <w:marBottom w:val="0"/>
      <w:divBdr>
        <w:top w:val="none" w:sz="0" w:space="0" w:color="auto"/>
        <w:left w:val="none" w:sz="0" w:space="0" w:color="auto"/>
        <w:bottom w:val="none" w:sz="0" w:space="0" w:color="auto"/>
        <w:right w:val="none" w:sz="0" w:space="0" w:color="auto"/>
      </w:divBdr>
    </w:div>
    <w:div w:id="1871529664">
      <w:bodyDiv w:val="1"/>
      <w:marLeft w:val="0"/>
      <w:marRight w:val="0"/>
      <w:marTop w:val="0"/>
      <w:marBottom w:val="0"/>
      <w:divBdr>
        <w:top w:val="none" w:sz="0" w:space="0" w:color="auto"/>
        <w:left w:val="none" w:sz="0" w:space="0" w:color="auto"/>
        <w:bottom w:val="none" w:sz="0" w:space="0" w:color="auto"/>
        <w:right w:val="none" w:sz="0" w:space="0" w:color="auto"/>
      </w:divBdr>
    </w:div>
    <w:div w:id="1871599516">
      <w:bodyDiv w:val="1"/>
      <w:marLeft w:val="0"/>
      <w:marRight w:val="0"/>
      <w:marTop w:val="0"/>
      <w:marBottom w:val="0"/>
      <w:divBdr>
        <w:top w:val="none" w:sz="0" w:space="0" w:color="auto"/>
        <w:left w:val="none" w:sz="0" w:space="0" w:color="auto"/>
        <w:bottom w:val="none" w:sz="0" w:space="0" w:color="auto"/>
        <w:right w:val="none" w:sz="0" w:space="0" w:color="auto"/>
      </w:divBdr>
    </w:div>
    <w:div w:id="1871608509">
      <w:bodyDiv w:val="1"/>
      <w:marLeft w:val="0"/>
      <w:marRight w:val="0"/>
      <w:marTop w:val="0"/>
      <w:marBottom w:val="0"/>
      <w:divBdr>
        <w:top w:val="none" w:sz="0" w:space="0" w:color="auto"/>
        <w:left w:val="none" w:sz="0" w:space="0" w:color="auto"/>
        <w:bottom w:val="none" w:sz="0" w:space="0" w:color="auto"/>
        <w:right w:val="none" w:sz="0" w:space="0" w:color="auto"/>
      </w:divBdr>
    </w:div>
    <w:div w:id="1871797505">
      <w:bodyDiv w:val="1"/>
      <w:marLeft w:val="0"/>
      <w:marRight w:val="0"/>
      <w:marTop w:val="0"/>
      <w:marBottom w:val="0"/>
      <w:divBdr>
        <w:top w:val="none" w:sz="0" w:space="0" w:color="auto"/>
        <w:left w:val="none" w:sz="0" w:space="0" w:color="auto"/>
        <w:bottom w:val="none" w:sz="0" w:space="0" w:color="auto"/>
        <w:right w:val="none" w:sz="0" w:space="0" w:color="auto"/>
      </w:divBdr>
    </w:div>
    <w:div w:id="1871916439">
      <w:bodyDiv w:val="1"/>
      <w:marLeft w:val="0"/>
      <w:marRight w:val="0"/>
      <w:marTop w:val="0"/>
      <w:marBottom w:val="0"/>
      <w:divBdr>
        <w:top w:val="none" w:sz="0" w:space="0" w:color="auto"/>
        <w:left w:val="none" w:sz="0" w:space="0" w:color="auto"/>
        <w:bottom w:val="none" w:sz="0" w:space="0" w:color="auto"/>
        <w:right w:val="none" w:sz="0" w:space="0" w:color="auto"/>
      </w:divBdr>
    </w:div>
    <w:div w:id="1871917959">
      <w:bodyDiv w:val="1"/>
      <w:marLeft w:val="0"/>
      <w:marRight w:val="0"/>
      <w:marTop w:val="0"/>
      <w:marBottom w:val="0"/>
      <w:divBdr>
        <w:top w:val="none" w:sz="0" w:space="0" w:color="auto"/>
        <w:left w:val="none" w:sz="0" w:space="0" w:color="auto"/>
        <w:bottom w:val="none" w:sz="0" w:space="0" w:color="auto"/>
        <w:right w:val="none" w:sz="0" w:space="0" w:color="auto"/>
      </w:divBdr>
    </w:div>
    <w:div w:id="1872186605">
      <w:bodyDiv w:val="1"/>
      <w:marLeft w:val="0"/>
      <w:marRight w:val="0"/>
      <w:marTop w:val="0"/>
      <w:marBottom w:val="0"/>
      <w:divBdr>
        <w:top w:val="none" w:sz="0" w:space="0" w:color="auto"/>
        <w:left w:val="none" w:sz="0" w:space="0" w:color="auto"/>
        <w:bottom w:val="none" w:sz="0" w:space="0" w:color="auto"/>
        <w:right w:val="none" w:sz="0" w:space="0" w:color="auto"/>
      </w:divBdr>
    </w:div>
    <w:div w:id="1872303722">
      <w:bodyDiv w:val="1"/>
      <w:marLeft w:val="0"/>
      <w:marRight w:val="0"/>
      <w:marTop w:val="0"/>
      <w:marBottom w:val="0"/>
      <w:divBdr>
        <w:top w:val="none" w:sz="0" w:space="0" w:color="auto"/>
        <w:left w:val="none" w:sz="0" w:space="0" w:color="auto"/>
        <w:bottom w:val="none" w:sz="0" w:space="0" w:color="auto"/>
        <w:right w:val="none" w:sz="0" w:space="0" w:color="auto"/>
      </w:divBdr>
    </w:div>
    <w:div w:id="1872306679">
      <w:bodyDiv w:val="1"/>
      <w:marLeft w:val="0"/>
      <w:marRight w:val="0"/>
      <w:marTop w:val="0"/>
      <w:marBottom w:val="0"/>
      <w:divBdr>
        <w:top w:val="none" w:sz="0" w:space="0" w:color="auto"/>
        <w:left w:val="none" w:sz="0" w:space="0" w:color="auto"/>
        <w:bottom w:val="none" w:sz="0" w:space="0" w:color="auto"/>
        <w:right w:val="none" w:sz="0" w:space="0" w:color="auto"/>
      </w:divBdr>
    </w:div>
    <w:div w:id="1872448177">
      <w:bodyDiv w:val="1"/>
      <w:marLeft w:val="0"/>
      <w:marRight w:val="0"/>
      <w:marTop w:val="0"/>
      <w:marBottom w:val="0"/>
      <w:divBdr>
        <w:top w:val="none" w:sz="0" w:space="0" w:color="auto"/>
        <w:left w:val="none" w:sz="0" w:space="0" w:color="auto"/>
        <w:bottom w:val="none" w:sz="0" w:space="0" w:color="auto"/>
        <w:right w:val="none" w:sz="0" w:space="0" w:color="auto"/>
      </w:divBdr>
    </w:div>
    <w:div w:id="1872449709">
      <w:bodyDiv w:val="1"/>
      <w:marLeft w:val="0"/>
      <w:marRight w:val="0"/>
      <w:marTop w:val="0"/>
      <w:marBottom w:val="0"/>
      <w:divBdr>
        <w:top w:val="none" w:sz="0" w:space="0" w:color="auto"/>
        <w:left w:val="none" w:sz="0" w:space="0" w:color="auto"/>
        <w:bottom w:val="none" w:sz="0" w:space="0" w:color="auto"/>
        <w:right w:val="none" w:sz="0" w:space="0" w:color="auto"/>
      </w:divBdr>
    </w:div>
    <w:div w:id="1872569082">
      <w:bodyDiv w:val="1"/>
      <w:marLeft w:val="0"/>
      <w:marRight w:val="0"/>
      <w:marTop w:val="0"/>
      <w:marBottom w:val="0"/>
      <w:divBdr>
        <w:top w:val="none" w:sz="0" w:space="0" w:color="auto"/>
        <w:left w:val="none" w:sz="0" w:space="0" w:color="auto"/>
        <w:bottom w:val="none" w:sz="0" w:space="0" w:color="auto"/>
        <w:right w:val="none" w:sz="0" w:space="0" w:color="auto"/>
      </w:divBdr>
    </w:div>
    <w:div w:id="1872723505">
      <w:bodyDiv w:val="1"/>
      <w:marLeft w:val="0"/>
      <w:marRight w:val="0"/>
      <w:marTop w:val="0"/>
      <w:marBottom w:val="0"/>
      <w:divBdr>
        <w:top w:val="none" w:sz="0" w:space="0" w:color="auto"/>
        <w:left w:val="none" w:sz="0" w:space="0" w:color="auto"/>
        <w:bottom w:val="none" w:sz="0" w:space="0" w:color="auto"/>
        <w:right w:val="none" w:sz="0" w:space="0" w:color="auto"/>
      </w:divBdr>
    </w:div>
    <w:div w:id="1872919268">
      <w:bodyDiv w:val="1"/>
      <w:marLeft w:val="0"/>
      <w:marRight w:val="0"/>
      <w:marTop w:val="0"/>
      <w:marBottom w:val="0"/>
      <w:divBdr>
        <w:top w:val="none" w:sz="0" w:space="0" w:color="auto"/>
        <w:left w:val="none" w:sz="0" w:space="0" w:color="auto"/>
        <w:bottom w:val="none" w:sz="0" w:space="0" w:color="auto"/>
        <w:right w:val="none" w:sz="0" w:space="0" w:color="auto"/>
      </w:divBdr>
    </w:div>
    <w:div w:id="1872953697">
      <w:bodyDiv w:val="1"/>
      <w:marLeft w:val="0"/>
      <w:marRight w:val="0"/>
      <w:marTop w:val="0"/>
      <w:marBottom w:val="0"/>
      <w:divBdr>
        <w:top w:val="none" w:sz="0" w:space="0" w:color="auto"/>
        <w:left w:val="none" w:sz="0" w:space="0" w:color="auto"/>
        <w:bottom w:val="none" w:sz="0" w:space="0" w:color="auto"/>
        <w:right w:val="none" w:sz="0" w:space="0" w:color="auto"/>
      </w:divBdr>
    </w:div>
    <w:div w:id="1873032886">
      <w:bodyDiv w:val="1"/>
      <w:marLeft w:val="0"/>
      <w:marRight w:val="0"/>
      <w:marTop w:val="0"/>
      <w:marBottom w:val="0"/>
      <w:divBdr>
        <w:top w:val="none" w:sz="0" w:space="0" w:color="auto"/>
        <w:left w:val="none" w:sz="0" w:space="0" w:color="auto"/>
        <w:bottom w:val="none" w:sz="0" w:space="0" w:color="auto"/>
        <w:right w:val="none" w:sz="0" w:space="0" w:color="auto"/>
      </w:divBdr>
    </w:div>
    <w:div w:id="1873032996">
      <w:bodyDiv w:val="1"/>
      <w:marLeft w:val="0"/>
      <w:marRight w:val="0"/>
      <w:marTop w:val="0"/>
      <w:marBottom w:val="0"/>
      <w:divBdr>
        <w:top w:val="none" w:sz="0" w:space="0" w:color="auto"/>
        <w:left w:val="none" w:sz="0" w:space="0" w:color="auto"/>
        <w:bottom w:val="none" w:sz="0" w:space="0" w:color="auto"/>
        <w:right w:val="none" w:sz="0" w:space="0" w:color="auto"/>
      </w:divBdr>
    </w:div>
    <w:div w:id="1873303522">
      <w:bodyDiv w:val="1"/>
      <w:marLeft w:val="0"/>
      <w:marRight w:val="0"/>
      <w:marTop w:val="0"/>
      <w:marBottom w:val="0"/>
      <w:divBdr>
        <w:top w:val="none" w:sz="0" w:space="0" w:color="auto"/>
        <w:left w:val="none" w:sz="0" w:space="0" w:color="auto"/>
        <w:bottom w:val="none" w:sz="0" w:space="0" w:color="auto"/>
        <w:right w:val="none" w:sz="0" w:space="0" w:color="auto"/>
      </w:divBdr>
    </w:div>
    <w:div w:id="1873348397">
      <w:bodyDiv w:val="1"/>
      <w:marLeft w:val="0"/>
      <w:marRight w:val="0"/>
      <w:marTop w:val="0"/>
      <w:marBottom w:val="0"/>
      <w:divBdr>
        <w:top w:val="none" w:sz="0" w:space="0" w:color="auto"/>
        <w:left w:val="none" w:sz="0" w:space="0" w:color="auto"/>
        <w:bottom w:val="none" w:sz="0" w:space="0" w:color="auto"/>
        <w:right w:val="none" w:sz="0" w:space="0" w:color="auto"/>
      </w:divBdr>
    </w:div>
    <w:div w:id="1873376778">
      <w:bodyDiv w:val="1"/>
      <w:marLeft w:val="0"/>
      <w:marRight w:val="0"/>
      <w:marTop w:val="0"/>
      <w:marBottom w:val="0"/>
      <w:divBdr>
        <w:top w:val="none" w:sz="0" w:space="0" w:color="auto"/>
        <w:left w:val="none" w:sz="0" w:space="0" w:color="auto"/>
        <w:bottom w:val="none" w:sz="0" w:space="0" w:color="auto"/>
        <w:right w:val="none" w:sz="0" w:space="0" w:color="auto"/>
      </w:divBdr>
    </w:div>
    <w:div w:id="1873378743">
      <w:bodyDiv w:val="1"/>
      <w:marLeft w:val="0"/>
      <w:marRight w:val="0"/>
      <w:marTop w:val="0"/>
      <w:marBottom w:val="0"/>
      <w:divBdr>
        <w:top w:val="none" w:sz="0" w:space="0" w:color="auto"/>
        <w:left w:val="none" w:sz="0" w:space="0" w:color="auto"/>
        <w:bottom w:val="none" w:sz="0" w:space="0" w:color="auto"/>
        <w:right w:val="none" w:sz="0" w:space="0" w:color="auto"/>
      </w:divBdr>
    </w:div>
    <w:div w:id="1873415751">
      <w:bodyDiv w:val="1"/>
      <w:marLeft w:val="0"/>
      <w:marRight w:val="0"/>
      <w:marTop w:val="0"/>
      <w:marBottom w:val="0"/>
      <w:divBdr>
        <w:top w:val="none" w:sz="0" w:space="0" w:color="auto"/>
        <w:left w:val="none" w:sz="0" w:space="0" w:color="auto"/>
        <w:bottom w:val="none" w:sz="0" w:space="0" w:color="auto"/>
        <w:right w:val="none" w:sz="0" w:space="0" w:color="auto"/>
      </w:divBdr>
    </w:div>
    <w:div w:id="1873420528">
      <w:bodyDiv w:val="1"/>
      <w:marLeft w:val="0"/>
      <w:marRight w:val="0"/>
      <w:marTop w:val="0"/>
      <w:marBottom w:val="0"/>
      <w:divBdr>
        <w:top w:val="none" w:sz="0" w:space="0" w:color="auto"/>
        <w:left w:val="none" w:sz="0" w:space="0" w:color="auto"/>
        <w:bottom w:val="none" w:sz="0" w:space="0" w:color="auto"/>
        <w:right w:val="none" w:sz="0" w:space="0" w:color="auto"/>
      </w:divBdr>
    </w:div>
    <w:div w:id="1873493275">
      <w:bodyDiv w:val="1"/>
      <w:marLeft w:val="0"/>
      <w:marRight w:val="0"/>
      <w:marTop w:val="0"/>
      <w:marBottom w:val="0"/>
      <w:divBdr>
        <w:top w:val="none" w:sz="0" w:space="0" w:color="auto"/>
        <w:left w:val="none" w:sz="0" w:space="0" w:color="auto"/>
        <w:bottom w:val="none" w:sz="0" w:space="0" w:color="auto"/>
        <w:right w:val="none" w:sz="0" w:space="0" w:color="auto"/>
      </w:divBdr>
    </w:div>
    <w:div w:id="1873495101">
      <w:bodyDiv w:val="1"/>
      <w:marLeft w:val="0"/>
      <w:marRight w:val="0"/>
      <w:marTop w:val="0"/>
      <w:marBottom w:val="0"/>
      <w:divBdr>
        <w:top w:val="none" w:sz="0" w:space="0" w:color="auto"/>
        <w:left w:val="none" w:sz="0" w:space="0" w:color="auto"/>
        <w:bottom w:val="none" w:sz="0" w:space="0" w:color="auto"/>
        <w:right w:val="none" w:sz="0" w:space="0" w:color="auto"/>
      </w:divBdr>
    </w:div>
    <w:div w:id="1873498533">
      <w:bodyDiv w:val="1"/>
      <w:marLeft w:val="0"/>
      <w:marRight w:val="0"/>
      <w:marTop w:val="0"/>
      <w:marBottom w:val="0"/>
      <w:divBdr>
        <w:top w:val="none" w:sz="0" w:space="0" w:color="auto"/>
        <w:left w:val="none" w:sz="0" w:space="0" w:color="auto"/>
        <w:bottom w:val="none" w:sz="0" w:space="0" w:color="auto"/>
        <w:right w:val="none" w:sz="0" w:space="0" w:color="auto"/>
      </w:divBdr>
    </w:div>
    <w:div w:id="1873574670">
      <w:bodyDiv w:val="1"/>
      <w:marLeft w:val="0"/>
      <w:marRight w:val="0"/>
      <w:marTop w:val="0"/>
      <w:marBottom w:val="0"/>
      <w:divBdr>
        <w:top w:val="none" w:sz="0" w:space="0" w:color="auto"/>
        <w:left w:val="none" w:sz="0" w:space="0" w:color="auto"/>
        <w:bottom w:val="none" w:sz="0" w:space="0" w:color="auto"/>
        <w:right w:val="none" w:sz="0" w:space="0" w:color="auto"/>
      </w:divBdr>
    </w:div>
    <w:div w:id="1873615017">
      <w:bodyDiv w:val="1"/>
      <w:marLeft w:val="0"/>
      <w:marRight w:val="0"/>
      <w:marTop w:val="0"/>
      <w:marBottom w:val="0"/>
      <w:divBdr>
        <w:top w:val="none" w:sz="0" w:space="0" w:color="auto"/>
        <w:left w:val="none" w:sz="0" w:space="0" w:color="auto"/>
        <w:bottom w:val="none" w:sz="0" w:space="0" w:color="auto"/>
        <w:right w:val="none" w:sz="0" w:space="0" w:color="auto"/>
      </w:divBdr>
    </w:div>
    <w:div w:id="1873683177">
      <w:bodyDiv w:val="1"/>
      <w:marLeft w:val="0"/>
      <w:marRight w:val="0"/>
      <w:marTop w:val="0"/>
      <w:marBottom w:val="0"/>
      <w:divBdr>
        <w:top w:val="none" w:sz="0" w:space="0" w:color="auto"/>
        <w:left w:val="none" w:sz="0" w:space="0" w:color="auto"/>
        <w:bottom w:val="none" w:sz="0" w:space="0" w:color="auto"/>
        <w:right w:val="none" w:sz="0" w:space="0" w:color="auto"/>
      </w:divBdr>
    </w:div>
    <w:div w:id="1873690234">
      <w:bodyDiv w:val="1"/>
      <w:marLeft w:val="0"/>
      <w:marRight w:val="0"/>
      <w:marTop w:val="0"/>
      <w:marBottom w:val="0"/>
      <w:divBdr>
        <w:top w:val="none" w:sz="0" w:space="0" w:color="auto"/>
        <w:left w:val="none" w:sz="0" w:space="0" w:color="auto"/>
        <w:bottom w:val="none" w:sz="0" w:space="0" w:color="auto"/>
        <w:right w:val="none" w:sz="0" w:space="0" w:color="auto"/>
      </w:divBdr>
    </w:div>
    <w:div w:id="1873834687">
      <w:bodyDiv w:val="1"/>
      <w:marLeft w:val="0"/>
      <w:marRight w:val="0"/>
      <w:marTop w:val="0"/>
      <w:marBottom w:val="0"/>
      <w:divBdr>
        <w:top w:val="none" w:sz="0" w:space="0" w:color="auto"/>
        <w:left w:val="none" w:sz="0" w:space="0" w:color="auto"/>
        <w:bottom w:val="none" w:sz="0" w:space="0" w:color="auto"/>
        <w:right w:val="none" w:sz="0" w:space="0" w:color="auto"/>
      </w:divBdr>
    </w:div>
    <w:div w:id="1873953224">
      <w:bodyDiv w:val="1"/>
      <w:marLeft w:val="0"/>
      <w:marRight w:val="0"/>
      <w:marTop w:val="0"/>
      <w:marBottom w:val="0"/>
      <w:divBdr>
        <w:top w:val="none" w:sz="0" w:space="0" w:color="auto"/>
        <w:left w:val="none" w:sz="0" w:space="0" w:color="auto"/>
        <w:bottom w:val="none" w:sz="0" w:space="0" w:color="auto"/>
        <w:right w:val="none" w:sz="0" w:space="0" w:color="auto"/>
      </w:divBdr>
    </w:div>
    <w:div w:id="1873961605">
      <w:bodyDiv w:val="1"/>
      <w:marLeft w:val="0"/>
      <w:marRight w:val="0"/>
      <w:marTop w:val="0"/>
      <w:marBottom w:val="0"/>
      <w:divBdr>
        <w:top w:val="none" w:sz="0" w:space="0" w:color="auto"/>
        <w:left w:val="none" w:sz="0" w:space="0" w:color="auto"/>
        <w:bottom w:val="none" w:sz="0" w:space="0" w:color="auto"/>
        <w:right w:val="none" w:sz="0" w:space="0" w:color="auto"/>
      </w:divBdr>
    </w:div>
    <w:div w:id="1874029413">
      <w:bodyDiv w:val="1"/>
      <w:marLeft w:val="0"/>
      <w:marRight w:val="0"/>
      <w:marTop w:val="0"/>
      <w:marBottom w:val="0"/>
      <w:divBdr>
        <w:top w:val="none" w:sz="0" w:space="0" w:color="auto"/>
        <w:left w:val="none" w:sz="0" w:space="0" w:color="auto"/>
        <w:bottom w:val="none" w:sz="0" w:space="0" w:color="auto"/>
        <w:right w:val="none" w:sz="0" w:space="0" w:color="auto"/>
      </w:divBdr>
    </w:div>
    <w:div w:id="1874078993">
      <w:bodyDiv w:val="1"/>
      <w:marLeft w:val="0"/>
      <w:marRight w:val="0"/>
      <w:marTop w:val="0"/>
      <w:marBottom w:val="0"/>
      <w:divBdr>
        <w:top w:val="none" w:sz="0" w:space="0" w:color="auto"/>
        <w:left w:val="none" w:sz="0" w:space="0" w:color="auto"/>
        <w:bottom w:val="none" w:sz="0" w:space="0" w:color="auto"/>
        <w:right w:val="none" w:sz="0" w:space="0" w:color="auto"/>
      </w:divBdr>
    </w:div>
    <w:div w:id="1874149802">
      <w:bodyDiv w:val="1"/>
      <w:marLeft w:val="0"/>
      <w:marRight w:val="0"/>
      <w:marTop w:val="0"/>
      <w:marBottom w:val="0"/>
      <w:divBdr>
        <w:top w:val="none" w:sz="0" w:space="0" w:color="auto"/>
        <w:left w:val="none" w:sz="0" w:space="0" w:color="auto"/>
        <w:bottom w:val="none" w:sz="0" w:space="0" w:color="auto"/>
        <w:right w:val="none" w:sz="0" w:space="0" w:color="auto"/>
      </w:divBdr>
    </w:div>
    <w:div w:id="1874220863">
      <w:bodyDiv w:val="1"/>
      <w:marLeft w:val="0"/>
      <w:marRight w:val="0"/>
      <w:marTop w:val="0"/>
      <w:marBottom w:val="0"/>
      <w:divBdr>
        <w:top w:val="none" w:sz="0" w:space="0" w:color="auto"/>
        <w:left w:val="none" w:sz="0" w:space="0" w:color="auto"/>
        <w:bottom w:val="none" w:sz="0" w:space="0" w:color="auto"/>
        <w:right w:val="none" w:sz="0" w:space="0" w:color="auto"/>
      </w:divBdr>
    </w:div>
    <w:div w:id="1874269341">
      <w:bodyDiv w:val="1"/>
      <w:marLeft w:val="0"/>
      <w:marRight w:val="0"/>
      <w:marTop w:val="0"/>
      <w:marBottom w:val="0"/>
      <w:divBdr>
        <w:top w:val="none" w:sz="0" w:space="0" w:color="auto"/>
        <w:left w:val="none" w:sz="0" w:space="0" w:color="auto"/>
        <w:bottom w:val="none" w:sz="0" w:space="0" w:color="auto"/>
        <w:right w:val="none" w:sz="0" w:space="0" w:color="auto"/>
      </w:divBdr>
    </w:div>
    <w:div w:id="1874269899">
      <w:bodyDiv w:val="1"/>
      <w:marLeft w:val="0"/>
      <w:marRight w:val="0"/>
      <w:marTop w:val="0"/>
      <w:marBottom w:val="0"/>
      <w:divBdr>
        <w:top w:val="none" w:sz="0" w:space="0" w:color="auto"/>
        <w:left w:val="none" w:sz="0" w:space="0" w:color="auto"/>
        <w:bottom w:val="none" w:sz="0" w:space="0" w:color="auto"/>
        <w:right w:val="none" w:sz="0" w:space="0" w:color="auto"/>
      </w:divBdr>
    </w:div>
    <w:div w:id="1874536855">
      <w:bodyDiv w:val="1"/>
      <w:marLeft w:val="0"/>
      <w:marRight w:val="0"/>
      <w:marTop w:val="0"/>
      <w:marBottom w:val="0"/>
      <w:divBdr>
        <w:top w:val="none" w:sz="0" w:space="0" w:color="auto"/>
        <w:left w:val="none" w:sz="0" w:space="0" w:color="auto"/>
        <w:bottom w:val="none" w:sz="0" w:space="0" w:color="auto"/>
        <w:right w:val="none" w:sz="0" w:space="0" w:color="auto"/>
      </w:divBdr>
    </w:div>
    <w:div w:id="1874805267">
      <w:bodyDiv w:val="1"/>
      <w:marLeft w:val="0"/>
      <w:marRight w:val="0"/>
      <w:marTop w:val="0"/>
      <w:marBottom w:val="0"/>
      <w:divBdr>
        <w:top w:val="none" w:sz="0" w:space="0" w:color="auto"/>
        <w:left w:val="none" w:sz="0" w:space="0" w:color="auto"/>
        <w:bottom w:val="none" w:sz="0" w:space="0" w:color="auto"/>
        <w:right w:val="none" w:sz="0" w:space="0" w:color="auto"/>
      </w:divBdr>
    </w:div>
    <w:div w:id="1874808659">
      <w:bodyDiv w:val="1"/>
      <w:marLeft w:val="0"/>
      <w:marRight w:val="0"/>
      <w:marTop w:val="0"/>
      <w:marBottom w:val="0"/>
      <w:divBdr>
        <w:top w:val="none" w:sz="0" w:space="0" w:color="auto"/>
        <w:left w:val="none" w:sz="0" w:space="0" w:color="auto"/>
        <w:bottom w:val="none" w:sz="0" w:space="0" w:color="auto"/>
        <w:right w:val="none" w:sz="0" w:space="0" w:color="auto"/>
      </w:divBdr>
    </w:div>
    <w:div w:id="1874879363">
      <w:bodyDiv w:val="1"/>
      <w:marLeft w:val="0"/>
      <w:marRight w:val="0"/>
      <w:marTop w:val="0"/>
      <w:marBottom w:val="0"/>
      <w:divBdr>
        <w:top w:val="none" w:sz="0" w:space="0" w:color="auto"/>
        <w:left w:val="none" w:sz="0" w:space="0" w:color="auto"/>
        <w:bottom w:val="none" w:sz="0" w:space="0" w:color="auto"/>
        <w:right w:val="none" w:sz="0" w:space="0" w:color="auto"/>
      </w:divBdr>
    </w:div>
    <w:div w:id="1875070812">
      <w:bodyDiv w:val="1"/>
      <w:marLeft w:val="0"/>
      <w:marRight w:val="0"/>
      <w:marTop w:val="0"/>
      <w:marBottom w:val="0"/>
      <w:divBdr>
        <w:top w:val="none" w:sz="0" w:space="0" w:color="auto"/>
        <w:left w:val="none" w:sz="0" w:space="0" w:color="auto"/>
        <w:bottom w:val="none" w:sz="0" w:space="0" w:color="auto"/>
        <w:right w:val="none" w:sz="0" w:space="0" w:color="auto"/>
      </w:divBdr>
    </w:div>
    <w:div w:id="1875072146">
      <w:bodyDiv w:val="1"/>
      <w:marLeft w:val="0"/>
      <w:marRight w:val="0"/>
      <w:marTop w:val="0"/>
      <w:marBottom w:val="0"/>
      <w:divBdr>
        <w:top w:val="none" w:sz="0" w:space="0" w:color="auto"/>
        <w:left w:val="none" w:sz="0" w:space="0" w:color="auto"/>
        <w:bottom w:val="none" w:sz="0" w:space="0" w:color="auto"/>
        <w:right w:val="none" w:sz="0" w:space="0" w:color="auto"/>
      </w:divBdr>
    </w:div>
    <w:div w:id="1875190614">
      <w:bodyDiv w:val="1"/>
      <w:marLeft w:val="0"/>
      <w:marRight w:val="0"/>
      <w:marTop w:val="0"/>
      <w:marBottom w:val="0"/>
      <w:divBdr>
        <w:top w:val="none" w:sz="0" w:space="0" w:color="auto"/>
        <w:left w:val="none" w:sz="0" w:space="0" w:color="auto"/>
        <w:bottom w:val="none" w:sz="0" w:space="0" w:color="auto"/>
        <w:right w:val="none" w:sz="0" w:space="0" w:color="auto"/>
      </w:divBdr>
    </w:div>
    <w:div w:id="1875192324">
      <w:bodyDiv w:val="1"/>
      <w:marLeft w:val="0"/>
      <w:marRight w:val="0"/>
      <w:marTop w:val="0"/>
      <w:marBottom w:val="0"/>
      <w:divBdr>
        <w:top w:val="none" w:sz="0" w:space="0" w:color="auto"/>
        <w:left w:val="none" w:sz="0" w:space="0" w:color="auto"/>
        <w:bottom w:val="none" w:sz="0" w:space="0" w:color="auto"/>
        <w:right w:val="none" w:sz="0" w:space="0" w:color="auto"/>
      </w:divBdr>
    </w:div>
    <w:div w:id="1875263810">
      <w:bodyDiv w:val="1"/>
      <w:marLeft w:val="0"/>
      <w:marRight w:val="0"/>
      <w:marTop w:val="0"/>
      <w:marBottom w:val="0"/>
      <w:divBdr>
        <w:top w:val="none" w:sz="0" w:space="0" w:color="auto"/>
        <w:left w:val="none" w:sz="0" w:space="0" w:color="auto"/>
        <w:bottom w:val="none" w:sz="0" w:space="0" w:color="auto"/>
        <w:right w:val="none" w:sz="0" w:space="0" w:color="auto"/>
      </w:divBdr>
    </w:div>
    <w:div w:id="1875271123">
      <w:bodyDiv w:val="1"/>
      <w:marLeft w:val="0"/>
      <w:marRight w:val="0"/>
      <w:marTop w:val="0"/>
      <w:marBottom w:val="0"/>
      <w:divBdr>
        <w:top w:val="none" w:sz="0" w:space="0" w:color="auto"/>
        <w:left w:val="none" w:sz="0" w:space="0" w:color="auto"/>
        <w:bottom w:val="none" w:sz="0" w:space="0" w:color="auto"/>
        <w:right w:val="none" w:sz="0" w:space="0" w:color="auto"/>
      </w:divBdr>
    </w:div>
    <w:div w:id="1875338032">
      <w:bodyDiv w:val="1"/>
      <w:marLeft w:val="0"/>
      <w:marRight w:val="0"/>
      <w:marTop w:val="0"/>
      <w:marBottom w:val="0"/>
      <w:divBdr>
        <w:top w:val="none" w:sz="0" w:space="0" w:color="auto"/>
        <w:left w:val="none" w:sz="0" w:space="0" w:color="auto"/>
        <w:bottom w:val="none" w:sz="0" w:space="0" w:color="auto"/>
        <w:right w:val="none" w:sz="0" w:space="0" w:color="auto"/>
      </w:divBdr>
    </w:div>
    <w:div w:id="1875342639">
      <w:bodyDiv w:val="1"/>
      <w:marLeft w:val="0"/>
      <w:marRight w:val="0"/>
      <w:marTop w:val="0"/>
      <w:marBottom w:val="0"/>
      <w:divBdr>
        <w:top w:val="none" w:sz="0" w:space="0" w:color="auto"/>
        <w:left w:val="none" w:sz="0" w:space="0" w:color="auto"/>
        <w:bottom w:val="none" w:sz="0" w:space="0" w:color="auto"/>
        <w:right w:val="none" w:sz="0" w:space="0" w:color="auto"/>
      </w:divBdr>
    </w:div>
    <w:div w:id="1875386207">
      <w:bodyDiv w:val="1"/>
      <w:marLeft w:val="0"/>
      <w:marRight w:val="0"/>
      <w:marTop w:val="0"/>
      <w:marBottom w:val="0"/>
      <w:divBdr>
        <w:top w:val="none" w:sz="0" w:space="0" w:color="auto"/>
        <w:left w:val="none" w:sz="0" w:space="0" w:color="auto"/>
        <w:bottom w:val="none" w:sz="0" w:space="0" w:color="auto"/>
        <w:right w:val="none" w:sz="0" w:space="0" w:color="auto"/>
      </w:divBdr>
    </w:div>
    <w:div w:id="1875459945">
      <w:bodyDiv w:val="1"/>
      <w:marLeft w:val="0"/>
      <w:marRight w:val="0"/>
      <w:marTop w:val="0"/>
      <w:marBottom w:val="0"/>
      <w:divBdr>
        <w:top w:val="none" w:sz="0" w:space="0" w:color="auto"/>
        <w:left w:val="none" w:sz="0" w:space="0" w:color="auto"/>
        <w:bottom w:val="none" w:sz="0" w:space="0" w:color="auto"/>
        <w:right w:val="none" w:sz="0" w:space="0" w:color="auto"/>
      </w:divBdr>
    </w:div>
    <w:div w:id="1875580698">
      <w:bodyDiv w:val="1"/>
      <w:marLeft w:val="0"/>
      <w:marRight w:val="0"/>
      <w:marTop w:val="0"/>
      <w:marBottom w:val="0"/>
      <w:divBdr>
        <w:top w:val="none" w:sz="0" w:space="0" w:color="auto"/>
        <w:left w:val="none" w:sz="0" w:space="0" w:color="auto"/>
        <w:bottom w:val="none" w:sz="0" w:space="0" w:color="auto"/>
        <w:right w:val="none" w:sz="0" w:space="0" w:color="auto"/>
      </w:divBdr>
    </w:div>
    <w:div w:id="1875657324">
      <w:bodyDiv w:val="1"/>
      <w:marLeft w:val="0"/>
      <w:marRight w:val="0"/>
      <w:marTop w:val="0"/>
      <w:marBottom w:val="0"/>
      <w:divBdr>
        <w:top w:val="none" w:sz="0" w:space="0" w:color="auto"/>
        <w:left w:val="none" w:sz="0" w:space="0" w:color="auto"/>
        <w:bottom w:val="none" w:sz="0" w:space="0" w:color="auto"/>
        <w:right w:val="none" w:sz="0" w:space="0" w:color="auto"/>
      </w:divBdr>
    </w:div>
    <w:div w:id="1875724934">
      <w:bodyDiv w:val="1"/>
      <w:marLeft w:val="0"/>
      <w:marRight w:val="0"/>
      <w:marTop w:val="0"/>
      <w:marBottom w:val="0"/>
      <w:divBdr>
        <w:top w:val="none" w:sz="0" w:space="0" w:color="auto"/>
        <w:left w:val="none" w:sz="0" w:space="0" w:color="auto"/>
        <w:bottom w:val="none" w:sz="0" w:space="0" w:color="auto"/>
        <w:right w:val="none" w:sz="0" w:space="0" w:color="auto"/>
      </w:divBdr>
    </w:div>
    <w:div w:id="1875844055">
      <w:bodyDiv w:val="1"/>
      <w:marLeft w:val="0"/>
      <w:marRight w:val="0"/>
      <w:marTop w:val="0"/>
      <w:marBottom w:val="0"/>
      <w:divBdr>
        <w:top w:val="none" w:sz="0" w:space="0" w:color="auto"/>
        <w:left w:val="none" w:sz="0" w:space="0" w:color="auto"/>
        <w:bottom w:val="none" w:sz="0" w:space="0" w:color="auto"/>
        <w:right w:val="none" w:sz="0" w:space="0" w:color="auto"/>
      </w:divBdr>
    </w:div>
    <w:div w:id="1875845634">
      <w:bodyDiv w:val="1"/>
      <w:marLeft w:val="0"/>
      <w:marRight w:val="0"/>
      <w:marTop w:val="0"/>
      <w:marBottom w:val="0"/>
      <w:divBdr>
        <w:top w:val="none" w:sz="0" w:space="0" w:color="auto"/>
        <w:left w:val="none" w:sz="0" w:space="0" w:color="auto"/>
        <w:bottom w:val="none" w:sz="0" w:space="0" w:color="auto"/>
        <w:right w:val="none" w:sz="0" w:space="0" w:color="auto"/>
      </w:divBdr>
    </w:div>
    <w:div w:id="1875847886">
      <w:bodyDiv w:val="1"/>
      <w:marLeft w:val="0"/>
      <w:marRight w:val="0"/>
      <w:marTop w:val="0"/>
      <w:marBottom w:val="0"/>
      <w:divBdr>
        <w:top w:val="none" w:sz="0" w:space="0" w:color="auto"/>
        <w:left w:val="none" w:sz="0" w:space="0" w:color="auto"/>
        <w:bottom w:val="none" w:sz="0" w:space="0" w:color="auto"/>
        <w:right w:val="none" w:sz="0" w:space="0" w:color="auto"/>
      </w:divBdr>
    </w:div>
    <w:div w:id="1876191694">
      <w:bodyDiv w:val="1"/>
      <w:marLeft w:val="0"/>
      <w:marRight w:val="0"/>
      <w:marTop w:val="0"/>
      <w:marBottom w:val="0"/>
      <w:divBdr>
        <w:top w:val="none" w:sz="0" w:space="0" w:color="auto"/>
        <w:left w:val="none" w:sz="0" w:space="0" w:color="auto"/>
        <w:bottom w:val="none" w:sz="0" w:space="0" w:color="auto"/>
        <w:right w:val="none" w:sz="0" w:space="0" w:color="auto"/>
      </w:divBdr>
    </w:div>
    <w:div w:id="1876232667">
      <w:bodyDiv w:val="1"/>
      <w:marLeft w:val="0"/>
      <w:marRight w:val="0"/>
      <w:marTop w:val="0"/>
      <w:marBottom w:val="0"/>
      <w:divBdr>
        <w:top w:val="none" w:sz="0" w:space="0" w:color="auto"/>
        <w:left w:val="none" w:sz="0" w:space="0" w:color="auto"/>
        <w:bottom w:val="none" w:sz="0" w:space="0" w:color="auto"/>
        <w:right w:val="none" w:sz="0" w:space="0" w:color="auto"/>
      </w:divBdr>
    </w:div>
    <w:div w:id="1876313610">
      <w:bodyDiv w:val="1"/>
      <w:marLeft w:val="0"/>
      <w:marRight w:val="0"/>
      <w:marTop w:val="0"/>
      <w:marBottom w:val="0"/>
      <w:divBdr>
        <w:top w:val="none" w:sz="0" w:space="0" w:color="auto"/>
        <w:left w:val="none" w:sz="0" w:space="0" w:color="auto"/>
        <w:bottom w:val="none" w:sz="0" w:space="0" w:color="auto"/>
        <w:right w:val="none" w:sz="0" w:space="0" w:color="auto"/>
      </w:divBdr>
    </w:div>
    <w:div w:id="1876431047">
      <w:bodyDiv w:val="1"/>
      <w:marLeft w:val="0"/>
      <w:marRight w:val="0"/>
      <w:marTop w:val="0"/>
      <w:marBottom w:val="0"/>
      <w:divBdr>
        <w:top w:val="none" w:sz="0" w:space="0" w:color="auto"/>
        <w:left w:val="none" w:sz="0" w:space="0" w:color="auto"/>
        <w:bottom w:val="none" w:sz="0" w:space="0" w:color="auto"/>
        <w:right w:val="none" w:sz="0" w:space="0" w:color="auto"/>
      </w:divBdr>
    </w:div>
    <w:div w:id="1876500224">
      <w:bodyDiv w:val="1"/>
      <w:marLeft w:val="0"/>
      <w:marRight w:val="0"/>
      <w:marTop w:val="0"/>
      <w:marBottom w:val="0"/>
      <w:divBdr>
        <w:top w:val="none" w:sz="0" w:space="0" w:color="auto"/>
        <w:left w:val="none" w:sz="0" w:space="0" w:color="auto"/>
        <w:bottom w:val="none" w:sz="0" w:space="0" w:color="auto"/>
        <w:right w:val="none" w:sz="0" w:space="0" w:color="auto"/>
      </w:divBdr>
    </w:div>
    <w:div w:id="1876578447">
      <w:bodyDiv w:val="1"/>
      <w:marLeft w:val="0"/>
      <w:marRight w:val="0"/>
      <w:marTop w:val="0"/>
      <w:marBottom w:val="0"/>
      <w:divBdr>
        <w:top w:val="none" w:sz="0" w:space="0" w:color="auto"/>
        <w:left w:val="none" w:sz="0" w:space="0" w:color="auto"/>
        <w:bottom w:val="none" w:sz="0" w:space="0" w:color="auto"/>
        <w:right w:val="none" w:sz="0" w:space="0" w:color="auto"/>
      </w:divBdr>
    </w:div>
    <w:div w:id="1876582145">
      <w:bodyDiv w:val="1"/>
      <w:marLeft w:val="0"/>
      <w:marRight w:val="0"/>
      <w:marTop w:val="0"/>
      <w:marBottom w:val="0"/>
      <w:divBdr>
        <w:top w:val="none" w:sz="0" w:space="0" w:color="auto"/>
        <w:left w:val="none" w:sz="0" w:space="0" w:color="auto"/>
        <w:bottom w:val="none" w:sz="0" w:space="0" w:color="auto"/>
        <w:right w:val="none" w:sz="0" w:space="0" w:color="auto"/>
      </w:divBdr>
    </w:div>
    <w:div w:id="1876699742">
      <w:bodyDiv w:val="1"/>
      <w:marLeft w:val="0"/>
      <w:marRight w:val="0"/>
      <w:marTop w:val="0"/>
      <w:marBottom w:val="0"/>
      <w:divBdr>
        <w:top w:val="none" w:sz="0" w:space="0" w:color="auto"/>
        <w:left w:val="none" w:sz="0" w:space="0" w:color="auto"/>
        <w:bottom w:val="none" w:sz="0" w:space="0" w:color="auto"/>
        <w:right w:val="none" w:sz="0" w:space="0" w:color="auto"/>
      </w:divBdr>
    </w:div>
    <w:div w:id="1876774284">
      <w:bodyDiv w:val="1"/>
      <w:marLeft w:val="0"/>
      <w:marRight w:val="0"/>
      <w:marTop w:val="0"/>
      <w:marBottom w:val="0"/>
      <w:divBdr>
        <w:top w:val="none" w:sz="0" w:space="0" w:color="auto"/>
        <w:left w:val="none" w:sz="0" w:space="0" w:color="auto"/>
        <w:bottom w:val="none" w:sz="0" w:space="0" w:color="auto"/>
        <w:right w:val="none" w:sz="0" w:space="0" w:color="auto"/>
      </w:divBdr>
    </w:div>
    <w:div w:id="1877034881">
      <w:bodyDiv w:val="1"/>
      <w:marLeft w:val="0"/>
      <w:marRight w:val="0"/>
      <w:marTop w:val="0"/>
      <w:marBottom w:val="0"/>
      <w:divBdr>
        <w:top w:val="none" w:sz="0" w:space="0" w:color="auto"/>
        <w:left w:val="none" w:sz="0" w:space="0" w:color="auto"/>
        <w:bottom w:val="none" w:sz="0" w:space="0" w:color="auto"/>
        <w:right w:val="none" w:sz="0" w:space="0" w:color="auto"/>
      </w:divBdr>
    </w:div>
    <w:div w:id="1877037177">
      <w:bodyDiv w:val="1"/>
      <w:marLeft w:val="0"/>
      <w:marRight w:val="0"/>
      <w:marTop w:val="0"/>
      <w:marBottom w:val="0"/>
      <w:divBdr>
        <w:top w:val="none" w:sz="0" w:space="0" w:color="auto"/>
        <w:left w:val="none" w:sz="0" w:space="0" w:color="auto"/>
        <w:bottom w:val="none" w:sz="0" w:space="0" w:color="auto"/>
        <w:right w:val="none" w:sz="0" w:space="0" w:color="auto"/>
      </w:divBdr>
    </w:div>
    <w:div w:id="1877237562">
      <w:bodyDiv w:val="1"/>
      <w:marLeft w:val="0"/>
      <w:marRight w:val="0"/>
      <w:marTop w:val="0"/>
      <w:marBottom w:val="0"/>
      <w:divBdr>
        <w:top w:val="none" w:sz="0" w:space="0" w:color="auto"/>
        <w:left w:val="none" w:sz="0" w:space="0" w:color="auto"/>
        <w:bottom w:val="none" w:sz="0" w:space="0" w:color="auto"/>
        <w:right w:val="none" w:sz="0" w:space="0" w:color="auto"/>
      </w:divBdr>
    </w:div>
    <w:div w:id="1877280241">
      <w:bodyDiv w:val="1"/>
      <w:marLeft w:val="0"/>
      <w:marRight w:val="0"/>
      <w:marTop w:val="0"/>
      <w:marBottom w:val="0"/>
      <w:divBdr>
        <w:top w:val="none" w:sz="0" w:space="0" w:color="auto"/>
        <w:left w:val="none" w:sz="0" w:space="0" w:color="auto"/>
        <w:bottom w:val="none" w:sz="0" w:space="0" w:color="auto"/>
        <w:right w:val="none" w:sz="0" w:space="0" w:color="auto"/>
      </w:divBdr>
    </w:div>
    <w:div w:id="1877305155">
      <w:bodyDiv w:val="1"/>
      <w:marLeft w:val="0"/>
      <w:marRight w:val="0"/>
      <w:marTop w:val="0"/>
      <w:marBottom w:val="0"/>
      <w:divBdr>
        <w:top w:val="none" w:sz="0" w:space="0" w:color="auto"/>
        <w:left w:val="none" w:sz="0" w:space="0" w:color="auto"/>
        <w:bottom w:val="none" w:sz="0" w:space="0" w:color="auto"/>
        <w:right w:val="none" w:sz="0" w:space="0" w:color="auto"/>
      </w:divBdr>
    </w:div>
    <w:div w:id="1877309764">
      <w:bodyDiv w:val="1"/>
      <w:marLeft w:val="0"/>
      <w:marRight w:val="0"/>
      <w:marTop w:val="0"/>
      <w:marBottom w:val="0"/>
      <w:divBdr>
        <w:top w:val="none" w:sz="0" w:space="0" w:color="auto"/>
        <w:left w:val="none" w:sz="0" w:space="0" w:color="auto"/>
        <w:bottom w:val="none" w:sz="0" w:space="0" w:color="auto"/>
        <w:right w:val="none" w:sz="0" w:space="0" w:color="auto"/>
      </w:divBdr>
    </w:div>
    <w:div w:id="1877354235">
      <w:bodyDiv w:val="1"/>
      <w:marLeft w:val="0"/>
      <w:marRight w:val="0"/>
      <w:marTop w:val="0"/>
      <w:marBottom w:val="0"/>
      <w:divBdr>
        <w:top w:val="none" w:sz="0" w:space="0" w:color="auto"/>
        <w:left w:val="none" w:sz="0" w:space="0" w:color="auto"/>
        <w:bottom w:val="none" w:sz="0" w:space="0" w:color="auto"/>
        <w:right w:val="none" w:sz="0" w:space="0" w:color="auto"/>
      </w:divBdr>
    </w:div>
    <w:div w:id="1877423519">
      <w:bodyDiv w:val="1"/>
      <w:marLeft w:val="0"/>
      <w:marRight w:val="0"/>
      <w:marTop w:val="0"/>
      <w:marBottom w:val="0"/>
      <w:divBdr>
        <w:top w:val="none" w:sz="0" w:space="0" w:color="auto"/>
        <w:left w:val="none" w:sz="0" w:space="0" w:color="auto"/>
        <w:bottom w:val="none" w:sz="0" w:space="0" w:color="auto"/>
        <w:right w:val="none" w:sz="0" w:space="0" w:color="auto"/>
      </w:divBdr>
    </w:div>
    <w:div w:id="1877696030">
      <w:bodyDiv w:val="1"/>
      <w:marLeft w:val="0"/>
      <w:marRight w:val="0"/>
      <w:marTop w:val="0"/>
      <w:marBottom w:val="0"/>
      <w:divBdr>
        <w:top w:val="none" w:sz="0" w:space="0" w:color="auto"/>
        <w:left w:val="none" w:sz="0" w:space="0" w:color="auto"/>
        <w:bottom w:val="none" w:sz="0" w:space="0" w:color="auto"/>
        <w:right w:val="none" w:sz="0" w:space="0" w:color="auto"/>
      </w:divBdr>
    </w:div>
    <w:div w:id="1877766109">
      <w:bodyDiv w:val="1"/>
      <w:marLeft w:val="0"/>
      <w:marRight w:val="0"/>
      <w:marTop w:val="0"/>
      <w:marBottom w:val="0"/>
      <w:divBdr>
        <w:top w:val="none" w:sz="0" w:space="0" w:color="auto"/>
        <w:left w:val="none" w:sz="0" w:space="0" w:color="auto"/>
        <w:bottom w:val="none" w:sz="0" w:space="0" w:color="auto"/>
        <w:right w:val="none" w:sz="0" w:space="0" w:color="auto"/>
      </w:divBdr>
    </w:div>
    <w:div w:id="1877817282">
      <w:bodyDiv w:val="1"/>
      <w:marLeft w:val="0"/>
      <w:marRight w:val="0"/>
      <w:marTop w:val="0"/>
      <w:marBottom w:val="0"/>
      <w:divBdr>
        <w:top w:val="none" w:sz="0" w:space="0" w:color="auto"/>
        <w:left w:val="none" w:sz="0" w:space="0" w:color="auto"/>
        <w:bottom w:val="none" w:sz="0" w:space="0" w:color="auto"/>
        <w:right w:val="none" w:sz="0" w:space="0" w:color="auto"/>
      </w:divBdr>
    </w:div>
    <w:div w:id="1877817351">
      <w:bodyDiv w:val="1"/>
      <w:marLeft w:val="0"/>
      <w:marRight w:val="0"/>
      <w:marTop w:val="0"/>
      <w:marBottom w:val="0"/>
      <w:divBdr>
        <w:top w:val="none" w:sz="0" w:space="0" w:color="auto"/>
        <w:left w:val="none" w:sz="0" w:space="0" w:color="auto"/>
        <w:bottom w:val="none" w:sz="0" w:space="0" w:color="auto"/>
        <w:right w:val="none" w:sz="0" w:space="0" w:color="auto"/>
      </w:divBdr>
    </w:div>
    <w:div w:id="1877891174">
      <w:bodyDiv w:val="1"/>
      <w:marLeft w:val="0"/>
      <w:marRight w:val="0"/>
      <w:marTop w:val="0"/>
      <w:marBottom w:val="0"/>
      <w:divBdr>
        <w:top w:val="none" w:sz="0" w:space="0" w:color="auto"/>
        <w:left w:val="none" w:sz="0" w:space="0" w:color="auto"/>
        <w:bottom w:val="none" w:sz="0" w:space="0" w:color="auto"/>
        <w:right w:val="none" w:sz="0" w:space="0" w:color="auto"/>
      </w:divBdr>
    </w:div>
    <w:div w:id="1878079133">
      <w:bodyDiv w:val="1"/>
      <w:marLeft w:val="0"/>
      <w:marRight w:val="0"/>
      <w:marTop w:val="0"/>
      <w:marBottom w:val="0"/>
      <w:divBdr>
        <w:top w:val="none" w:sz="0" w:space="0" w:color="auto"/>
        <w:left w:val="none" w:sz="0" w:space="0" w:color="auto"/>
        <w:bottom w:val="none" w:sz="0" w:space="0" w:color="auto"/>
        <w:right w:val="none" w:sz="0" w:space="0" w:color="auto"/>
      </w:divBdr>
    </w:div>
    <w:div w:id="1878204410">
      <w:bodyDiv w:val="1"/>
      <w:marLeft w:val="0"/>
      <w:marRight w:val="0"/>
      <w:marTop w:val="0"/>
      <w:marBottom w:val="0"/>
      <w:divBdr>
        <w:top w:val="none" w:sz="0" w:space="0" w:color="auto"/>
        <w:left w:val="none" w:sz="0" w:space="0" w:color="auto"/>
        <w:bottom w:val="none" w:sz="0" w:space="0" w:color="auto"/>
        <w:right w:val="none" w:sz="0" w:space="0" w:color="auto"/>
      </w:divBdr>
    </w:div>
    <w:div w:id="1878228590">
      <w:bodyDiv w:val="1"/>
      <w:marLeft w:val="0"/>
      <w:marRight w:val="0"/>
      <w:marTop w:val="0"/>
      <w:marBottom w:val="0"/>
      <w:divBdr>
        <w:top w:val="none" w:sz="0" w:space="0" w:color="auto"/>
        <w:left w:val="none" w:sz="0" w:space="0" w:color="auto"/>
        <w:bottom w:val="none" w:sz="0" w:space="0" w:color="auto"/>
        <w:right w:val="none" w:sz="0" w:space="0" w:color="auto"/>
      </w:divBdr>
    </w:div>
    <w:div w:id="1878273469">
      <w:bodyDiv w:val="1"/>
      <w:marLeft w:val="0"/>
      <w:marRight w:val="0"/>
      <w:marTop w:val="0"/>
      <w:marBottom w:val="0"/>
      <w:divBdr>
        <w:top w:val="none" w:sz="0" w:space="0" w:color="auto"/>
        <w:left w:val="none" w:sz="0" w:space="0" w:color="auto"/>
        <w:bottom w:val="none" w:sz="0" w:space="0" w:color="auto"/>
        <w:right w:val="none" w:sz="0" w:space="0" w:color="auto"/>
      </w:divBdr>
    </w:div>
    <w:div w:id="1878394730">
      <w:bodyDiv w:val="1"/>
      <w:marLeft w:val="0"/>
      <w:marRight w:val="0"/>
      <w:marTop w:val="0"/>
      <w:marBottom w:val="0"/>
      <w:divBdr>
        <w:top w:val="none" w:sz="0" w:space="0" w:color="auto"/>
        <w:left w:val="none" w:sz="0" w:space="0" w:color="auto"/>
        <w:bottom w:val="none" w:sz="0" w:space="0" w:color="auto"/>
        <w:right w:val="none" w:sz="0" w:space="0" w:color="auto"/>
      </w:divBdr>
    </w:div>
    <w:div w:id="1878471413">
      <w:bodyDiv w:val="1"/>
      <w:marLeft w:val="0"/>
      <w:marRight w:val="0"/>
      <w:marTop w:val="0"/>
      <w:marBottom w:val="0"/>
      <w:divBdr>
        <w:top w:val="none" w:sz="0" w:space="0" w:color="auto"/>
        <w:left w:val="none" w:sz="0" w:space="0" w:color="auto"/>
        <w:bottom w:val="none" w:sz="0" w:space="0" w:color="auto"/>
        <w:right w:val="none" w:sz="0" w:space="0" w:color="auto"/>
      </w:divBdr>
    </w:div>
    <w:div w:id="1878615796">
      <w:bodyDiv w:val="1"/>
      <w:marLeft w:val="0"/>
      <w:marRight w:val="0"/>
      <w:marTop w:val="0"/>
      <w:marBottom w:val="0"/>
      <w:divBdr>
        <w:top w:val="none" w:sz="0" w:space="0" w:color="auto"/>
        <w:left w:val="none" w:sz="0" w:space="0" w:color="auto"/>
        <w:bottom w:val="none" w:sz="0" w:space="0" w:color="auto"/>
        <w:right w:val="none" w:sz="0" w:space="0" w:color="auto"/>
      </w:divBdr>
    </w:div>
    <w:div w:id="1878618965">
      <w:bodyDiv w:val="1"/>
      <w:marLeft w:val="0"/>
      <w:marRight w:val="0"/>
      <w:marTop w:val="0"/>
      <w:marBottom w:val="0"/>
      <w:divBdr>
        <w:top w:val="none" w:sz="0" w:space="0" w:color="auto"/>
        <w:left w:val="none" w:sz="0" w:space="0" w:color="auto"/>
        <w:bottom w:val="none" w:sz="0" w:space="0" w:color="auto"/>
        <w:right w:val="none" w:sz="0" w:space="0" w:color="auto"/>
      </w:divBdr>
    </w:div>
    <w:div w:id="1878656943">
      <w:bodyDiv w:val="1"/>
      <w:marLeft w:val="0"/>
      <w:marRight w:val="0"/>
      <w:marTop w:val="0"/>
      <w:marBottom w:val="0"/>
      <w:divBdr>
        <w:top w:val="none" w:sz="0" w:space="0" w:color="auto"/>
        <w:left w:val="none" w:sz="0" w:space="0" w:color="auto"/>
        <w:bottom w:val="none" w:sz="0" w:space="0" w:color="auto"/>
        <w:right w:val="none" w:sz="0" w:space="0" w:color="auto"/>
      </w:divBdr>
    </w:div>
    <w:div w:id="1878808713">
      <w:bodyDiv w:val="1"/>
      <w:marLeft w:val="0"/>
      <w:marRight w:val="0"/>
      <w:marTop w:val="0"/>
      <w:marBottom w:val="0"/>
      <w:divBdr>
        <w:top w:val="none" w:sz="0" w:space="0" w:color="auto"/>
        <w:left w:val="none" w:sz="0" w:space="0" w:color="auto"/>
        <w:bottom w:val="none" w:sz="0" w:space="0" w:color="auto"/>
        <w:right w:val="none" w:sz="0" w:space="0" w:color="auto"/>
      </w:divBdr>
    </w:div>
    <w:div w:id="1878928828">
      <w:bodyDiv w:val="1"/>
      <w:marLeft w:val="0"/>
      <w:marRight w:val="0"/>
      <w:marTop w:val="0"/>
      <w:marBottom w:val="0"/>
      <w:divBdr>
        <w:top w:val="none" w:sz="0" w:space="0" w:color="auto"/>
        <w:left w:val="none" w:sz="0" w:space="0" w:color="auto"/>
        <w:bottom w:val="none" w:sz="0" w:space="0" w:color="auto"/>
        <w:right w:val="none" w:sz="0" w:space="0" w:color="auto"/>
      </w:divBdr>
    </w:div>
    <w:div w:id="1879002987">
      <w:bodyDiv w:val="1"/>
      <w:marLeft w:val="0"/>
      <w:marRight w:val="0"/>
      <w:marTop w:val="0"/>
      <w:marBottom w:val="0"/>
      <w:divBdr>
        <w:top w:val="none" w:sz="0" w:space="0" w:color="auto"/>
        <w:left w:val="none" w:sz="0" w:space="0" w:color="auto"/>
        <w:bottom w:val="none" w:sz="0" w:space="0" w:color="auto"/>
        <w:right w:val="none" w:sz="0" w:space="0" w:color="auto"/>
      </w:divBdr>
    </w:div>
    <w:div w:id="1879010296">
      <w:bodyDiv w:val="1"/>
      <w:marLeft w:val="0"/>
      <w:marRight w:val="0"/>
      <w:marTop w:val="0"/>
      <w:marBottom w:val="0"/>
      <w:divBdr>
        <w:top w:val="none" w:sz="0" w:space="0" w:color="auto"/>
        <w:left w:val="none" w:sz="0" w:space="0" w:color="auto"/>
        <w:bottom w:val="none" w:sz="0" w:space="0" w:color="auto"/>
        <w:right w:val="none" w:sz="0" w:space="0" w:color="auto"/>
      </w:divBdr>
    </w:div>
    <w:div w:id="1879120757">
      <w:bodyDiv w:val="1"/>
      <w:marLeft w:val="0"/>
      <w:marRight w:val="0"/>
      <w:marTop w:val="0"/>
      <w:marBottom w:val="0"/>
      <w:divBdr>
        <w:top w:val="none" w:sz="0" w:space="0" w:color="auto"/>
        <w:left w:val="none" w:sz="0" w:space="0" w:color="auto"/>
        <w:bottom w:val="none" w:sz="0" w:space="0" w:color="auto"/>
        <w:right w:val="none" w:sz="0" w:space="0" w:color="auto"/>
      </w:divBdr>
    </w:div>
    <w:div w:id="1879123719">
      <w:bodyDiv w:val="1"/>
      <w:marLeft w:val="0"/>
      <w:marRight w:val="0"/>
      <w:marTop w:val="0"/>
      <w:marBottom w:val="0"/>
      <w:divBdr>
        <w:top w:val="none" w:sz="0" w:space="0" w:color="auto"/>
        <w:left w:val="none" w:sz="0" w:space="0" w:color="auto"/>
        <w:bottom w:val="none" w:sz="0" w:space="0" w:color="auto"/>
        <w:right w:val="none" w:sz="0" w:space="0" w:color="auto"/>
      </w:divBdr>
    </w:div>
    <w:div w:id="1879196024">
      <w:bodyDiv w:val="1"/>
      <w:marLeft w:val="0"/>
      <w:marRight w:val="0"/>
      <w:marTop w:val="0"/>
      <w:marBottom w:val="0"/>
      <w:divBdr>
        <w:top w:val="none" w:sz="0" w:space="0" w:color="auto"/>
        <w:left w:val="none" w:sz="0" w:space="0" w:color="auto"/>
        <w:bottom w:val="none" w:sz="0" w:space="0" w:color="auto"/>
        <w:right w:val="none" w:sz="0" w:space="0" w:color="auto"/>
      </w:divBdr>
    </w:div>
    <w:div w:id="1879196212">
      <w:bodyDiv w:val="1"/>
      <w:marLeft w:val="0"/>
      <w:marRight w:val="0"/>
      <w:marTop w:val="0"/>
      <w:marBottom w:val="0"/>
      <w:divBdr>
        <w:top w:val="none" w:sz="0" w:space="0" w:color="auto"/>
        <w:left w:val="none" w:sz="0" w:space="0" w:color="auto"/>
        <w:bottom w:val="none" w:sz="0" w:space="0" w:color="auto"/>
        <w:right w:val="none" w:sz="0" w:space="0" w:color="auto"/>
      </w:divBdr>
    </w:div>
    <w:div w:id="1879196791">
      <w:bodyDiv w:val="1"/>
      <w:marLeft w:val="0"/>
      <w:marRight w:val="0"/>
      <w:marTop w:val="0"/>
      <w:marBottom w:val="0"/>
      <w:divBdr>
        <w:top w:val="none" w:sz="0" w:space="0" w:color="auto"/>
        <w:left w:val="none" w:sz="0" w:space="0" w:color="auto"/>
        <w:bottom w:val="none" w:sz="0" w:space="0" w:color="auto"/>
        <w:right w:val="none" w:sz="0" w:space="0" w:color="auto"/>
      </w:divBdr>
    </w:div>
    <w:div w:id="1879270209">
      <w:bodyDiv w:val="1"/>
      <w:marLeft w:val="0"/>
      <w:marRight w:val="0"/>
      <w:marTop w:val="0"/>
      <w:marBottom w:val="0"/>
      <w:divBdr>
        <w:top w:val="none" w:sz="0" w:space="0" w:color="auto"/>
        <w:left w:val="none" w:sz="0" w:space="0" w:color="auto"/>
        <w:bottom w:val="none" w:sz="0" w:space="0" w:color="auto"/>
        <w:right w:val="none" w:sz="0" w:space="0" w:color="auto"/>
      </w:divBdr>
    </w:div>
    <w:div w:id="1879273285">
      <w:bodyDiv w:val="1"/>
      <w:marLeft w:val="0"/>
      <w:marRight w:val="0"/>
      <w:marTop w:val="0"/>
      <w:marBottom w:val="0"/>
      <w:divBdr>
        <w:top w:val="none" w:sz="0" w:space="0" w:color="auto"/>
        <w:left w:val="none" w:sz="0" w:space="0" w:color="auto"/>
        <w:bottom w:val="none" w:sz="0" w:space="0" w:color="auto"/>
        <w:right w:val="none" w:sz="0" w:space="0" w:color="auto"/>
      </w:divBdr>
    </w:div>
    <w:div w:id="1879389359">
      <w:bodyDiv w:val="1"/>
      <w:marLeft w:val="0"/>
      <w:marRight w:val="0"/>
      <w:marTop w:val="0"/>
      <w:marBottom w:val="0"/>
      <w:divBdr>
        <w:top w:val="none" w:sz="0" w:space="0" w:color="auto"/>
        <w:left w:val="none" w:sz="0" w:space="0" w:color="auto"/>
        <w:bottom w:val="none" w:sz="0" w:space="0" w:color="auto"/>
        <w:right w:val="none" w:sz="0" w:space="0" w:color="auto"/>
      </w:divBdr>
    </w:div>
    <w:div w:id="1879393299">
      <w:bodyDiv w:val="1"/>
      <w:marLeft w:val="0"/>
      <w:marRight w:val="0"/>
      <w:marTop w:val="0"/>
      <w:marBottom w:val="0"/>
      <w:divBdr>
        <w:top w:val="none" w:sz="0" w:space="0" w:color="auto"/>
        <w:left w:val="none" w:sz="0" w:space="0" w:color="auto"/>
        <w:bottom w:val="none" w:sz="0" w:space="0" w:color="auto"/>
        <w:right w:val="none" w:sz="0" w:space="0" w:color="auto"/>
      </w:divBdr>
    </w:div>
    <w:div w:id="1879507248">
      <w:bodyDiv w:val="1"/>
      <w:marLeft w:val="0"/>
      <w:marRight w:val="0"/>
      <w:marTop w:val="0"/>
      <w:marBottom w:val="0"/>
      <w:divBdr>
        <w:top w:val="none" w:sz="0" w:space="0" w:color="auto"/>
        <w:left w:val="none" w:sz="0" w:space="0" w:color="auto"/>
        <w:bottom w:val="none" w:sz="0" w:space="0" w:color="auto"/>
        <w:right w:val="none" w:sz="0" w:space="0" w:color="auto"/>
      </w:divBdr>
    </w:div>
    <w:div w:id="1879510801">
      <w:bodyDiv w:val="1"/>
      <w:marLeft w:val="0"/>
      <w:marRight w:val="0"/>
      <w:marTop w:val="0"/>
      <w:marBottom w:val="0"/>
      <w:divBdr>
        <w:top w:val="none" w:sz="0" w:space="0" w:color="auto"/>
        <w:left w:val="none" w:sz="0" w:space="0" w:color="auto"/>
        <w:bottom w:val="none" w:sz="0" w:space="0" w:color="auto"/>
        <w:right w:val="none" w:sz="0" w:space="0" w:color="auto"/>
      </w:divBdr>
    </w:div>
    <w:div w:id="1879733787">
      <w:bodyDiv w:val="1"/>
      <w:marLeft w:val="0"/>
      <w:marRight w:val="0"/>
      <w:marTop w:val="0"/>
      <w:marBottom w:val="0"/>
      <w:divBdr>
        <w:top w:val="none" w:sz="0" w:space="0" w:color="auto"/>
        <w:left w:val="none" w:sz="0" w:space="0" w:color="auto"/>
        <w:bottom w:val="none" w:sz="0" w:space="0" w:color="auto"/>
        <w:right w:val="none" w:sz="0" w:space="0" w:color="auto"/>
      </w:divBdr>
    </w:div>
    <w:div w:id="1879777510">
      <w:bodyDiv w:val="1"/>
      <w:marLeft w:val="0"/>
      <w:marRight w:val="0"/>
      <w:marTop w:val="0"/>
      <w:marBottom w:val="0"/>
      <w:divBdr>
        <w:top w:val="none" w:sz="0" w:space="0" w:color="auto"/>
        <w:left w:val="none" w:sz="0" w:space="0" w:color="auto"/>
        <w:bottom w:val="none" w:sz="0" w:space="0" w:color="auto"/>
        <w:right w:val="none" w:sz="0" w:space="0" w:color="auto"/>
      </w:divBdr>
    </w:div>
    <w:div w:id="1879779170">
      <w:bodyDiv w:val="1"/>
      <w:marLeft w:val="0"/>
      <w:marRight w:val="0"/>
      <w:marTop w:val="0"/>
      <w:marBottom w:val="0"/>
      <w:divBdr>
        <w:top w:val="none" w:sz="0" w:space="0" w:color="auto"/>
        <w:left w:val="none" w:sz="0" w:space="0" w:color="auto"/>
        <w:bottom w:val="none" w:sz="0" w:space="0" w:color="auto"/>
        <w:right w:val="none" w:sz="0" w:space="0" w:color="auto"/>
      </w:divBdr>
    </w:div>
    <w:div w:id="1879781040">
      <w:bodyDiv w:val="1"/>
      <w:marLeft w:val="0"/>
      <w:marRight w:val="0"/>
      <w:marTop w:val="0"/>
      <w:marBottom w:val="0"/>
      <w:divBdr>
        <w:top w:val="none" w:sz="0" w:space="0" w:color="auto"/>
        <w:left w:val="none" w:sz="0" w:space="0" w:color="auto"/>
        <w:bottom w:val="none" w:sz="0" w:space="0" w:color="auto"/>
        <w:right w:val="none" w:sz="0" w:space="0" w:color="auto"/>
      </w:divBdr>
    </w:div>
    <w:div w:id="1879856934">
      <w:bodyDiv w:val="1"/>
      <w:marLeft w:val="0"/>
      <w:marRight w:val="0"/>
      <w:marTop w:val="0"/>
      <w:marBottom w:val="0"/>
      <w:divBdr>
        <w:top w:val="none" w:sz="0" w:space="0" w:color="auto"/>
        <w:left w:val="none" w:sz="0" w:space="0" w:color="auto"/>
        <w:bottom w:val="none" w:sz="0" w:space="0" w:color="auto"/>
        <w:right w:val="none" w:sz="0" w:space="0" w:color="auto"/>
      </w:divBdr>
    </w:div>
    <w:div w:id="1879969040">
      <w:bodyDiv w:val="1"/>
      <w:marLeft w:val="0"/>
      <w:marRight w:val="0"/>
      <w:marTop w:val="0"/>
      <w:marBottom w:val="0"/>
      <w:divBdr>
        <w:top w:val="none" w:sz="0" w:space="0" w:color="auto"/>
        <w:left w:val="none" w:sz="0" w:space="0" w:color="auto"/>
        <w:bottom w:val="none" w:sz="0" w:space="0" w:color="auto"/>
        <w:right w:val="none" w:sz="0" w:space="0" w:color="auto"/>
      </w:divBdr>
    </w:div>
    <w:div w:id="1880047990">
      <w:bodyDiv w:val="1"/>
      <w:marLeft w:val="0"/>
      <w:marRight w:val="0"/>
      <w:marTop w:val="0"/>
      <w:marBottom w:val="0"/>
      <w:divBdr>
        <w:top w:val="none" w:sz="0" w:space="0" w:color="auto"/>
        <w:left w:val="none" w:sz="0" w:space="0" w:color="auto"/>
        <w:bottom w:val="none" w:sz="0" w:space="0" w:color="auto"/>
        <w:right w:val="none" w:sz="0" w:space="0" w:color="auto"/>
      </w:divBdr>
    </w:div>
    <w:div w:id="1880052026">
      <w:bodyDiv w:val="1"/>
      <w:marLeft w:val="0"/>
      <w:marRight w:val="0"/>
      <w:marTop w:val="0"/>
      <w:marBottom w:val="0"/>
      <w:divBdr>
        <w:top w:val="none" w:sz="0" w:space="0" w:color="auto"/>
        <w:left w:val="none" w:sz="0" w:space="0" w:color="auto"/>
        <w:bottom w:val="none" w:sz="0" w:space="0" w:color="auto"/>
        <w:right w:val="none" w:sz="0" w:space="0" w:color="auto"/>
      </w:divBdr>
    </w:div>
    <w:div w:id="1880119177">
      <w:bodyDiv w:val="1"/>
      <w:marLeft w:val="0"/>
      <w:marRight w:val="0"/>
      <w:marTop w:val="0"/>
      <w:marBottom w:val="0"/>
      <w:divBdr>
        <w:top w:val="none" w:sz="0" w:space="0" w:color="auto"/>
        <w:left w:val="none" w:sz="0" w:space="0" w:color="auto"/>
        <w:bottom w:val="none" w:sz="0" w:space="0" w:color="auto"/>
        <w:right w:val="none" w:sz="0" w:space="0" w:color="auto"/>
      </w:divBdr>
    </w:div>
    <w:div w:id="1880164208">
      <w:bodyDiv w:val="1"/>
      <w:marLeft w:val="0"/>
      <w:marRight w:val="0"/>
      <w:marTop w:val="0"/>
      <w:marBottom w:val="0"/>
      <w:divBdr>
        <w:top w:val="none" w:sz="0" w:space="0" w:color="auto"/>
        <w:left w:val="none" w:sz="0" w:space="0" w:color="auto"/>
        <w:bottom w:val="none" w:sz="0" w:space="0" w:color="auto"/>
        <w:right w:val="none" w:sz="0" w:space="0" w:color="auto"/>
      </w:divBdr>
    </w:div>
    <w:div w:id="1880238745">
      <w:bodyDiv w:val="1"/>
      <w:marLeft w:val="0"/>
      <w:marRight w:val="0"/>
      <w:marTop w:val="0"/>
      <w:marBottom w:val="0"/>
      <w:divBdr>
        <w:top w:val="none" w:sz="0" w:space="0" w:color="auto"/>
        <w:left w:val="none" w:sz="0" w:space="0" w:color="auto"/>
        <w:bottom w:val="none" w:sz="0" w:space="0" w:color="auto"/>
        <w:right w:val="none" w:sz="0" w:space="0" w:color="auto"/>
      </w:divBdr>
    </w:div>
    <w:div w:id="1880244947">
      <w:bodyDiv w:val="1"/>
      <w:marLeft w:val="0"/>
      <w:marRight w:val="0"/>
      <w:marTop w:val="0"/>
      <w:marBottom w:val="0"/>
      <w:divBdr>
        <w:top w:val="none" w:sz="0" w:space="0" w:color="auto"/>
        <w:left w:val="none" w:sz="0" w:space="0" w:color="auto"/>
        <w:bottom w:val="none" w:sz="0" w:space="0" w:color="auto"/>
        <w:right w:val="none" w:sz="0" w:space="0" w:color="auto"/>
      </w:divBdr>
    </w:div>
    <w:div w:id="1880360215">
      <w:bodyDiv w:val="1"/>
      <w:marLeft w:val="0"/>
      <w:marRight w:val="0"/>
      <w:marTop w:val="0"/>
      <w:marBottom w:val="0"/>
      <w:divBdr>
        <w:top w:val="none" w:sz="0" w:space="0" w:color="auto"/>
        <w:left w:val="none" w:sz="0" w:space="0" w:color="auto"/>
        <w:bottom w:val="none" w:sz="0" w:space="0" w:color="auto"/>
        <w:right w:val="none" w:sz="0" w:space="0" w:color="auto"/>
      </w:divBdr>
    </w:div>
    <w:div w:id="1880586793">
      <w:bodyDiv w:val="1"/>
      <w:marLeft w:val="0"/>
      <w:marRight w:val="0"/>
      <w:marTop w:val="0"/>
      <w:marBottom w:val="0"/>
      <w:divBdr>
        <w:top w:val="none" w:sz="0" w:space="0" w:color="auto"/>
        <w:left w:val="none" w:sz="0" w:space="0" w:color="auto"/>
        <w:bottom w:val="none" w:sz="0" w:space="0" w:color="auto"/>
        <w:right w:val="none" w:sz="0" w:space="0" w:color="auto"/>
      </w:divBdr>
    </w:div>
    <w:div w:id="1880625093">
      <w:bodyDiv w:val="1"/>
      <w:marLeft w:val="0"/>
      <w:marRight w:val="0"/>
      <w:marTop w:val="0"/>
      <w:marBottom w:val="0"/>
      <w:divBdr>
        <w:top w:val="none" w:sz="0" w:space="0" w:color="auto"/>
        <w:left w:val="none" w:sz="0" w:space="0" w:color="auto"/>
        <w:bottom w:val="none" w:sz="0" w:space="0" w:color="auto"/>
        <w:right w:val="none" w:sz="0" w:space="0" w:color="auto"/>
      </w:divBdr>
    </w:div>
    <w:div w:id="1880774348">
      <w:bodyDiv w:val="1"/>
      <w:marLeft w:val="0"/>
      <w:marRight w:val="0"/>
      <w:marTop w:val="0"/>
      <w:marBottom w:val="0"/>
      <w:divBdr>
        <w:top w:val="none" w:sz="0" w:space="0" w:color="auto"/>
        <w:left w:val="none" w:sz="0" w:space="0" w:color="auto"/>
        <w:bottom w:val="none" w:sz="0" w:space="0" w:color="auto"/>
        <w:right w:val="none" w:sz="0" w:space="0" w:color="auto"/>
      </w:divBdr>
    </w:div>
    <w:div w:id="1880780737">
      <w:bodyDiv w:val="1"/>
      <w:marLeft w:val="0"/>
      <w:marRight w:val="0"/>
      <w:marTop w:val="0"/>
      <w:marBottom w:val="0"/>
      <w:divBdr>
        <w:top w:val="none" w:sz="0" w:space="0" w:color="auto"/>
        <w:left w:val="none" w:sz="0" w:space="0" w:color="auto"/>
        <w:bottom w:val="none" w:sz="0" w:space="0" w:color="auto"/>
        <w:right w:val="none" w:sz="0" w:space="0" w:color="auto"/>
      </w:divBdr>
    </w:div>
    <w:div w:id="1880821724">
      <w:bodyDiv w:val="1"/>
      <w:marLeft w:val="0"/>
      <w:marRight w:val="0"/>
      <w:marTop w:val="0"/>
      <w:marBottom w:val="0"/>
      <w:divBdr>
        <w:top w:val="none" w:sz="0" w:space="0" w:color="auto"/>
        <w:left w:val="none" w:sz="0" w:space="0" w:color="auto"/>
        <w:bottom w:val="none" w:sz="0" w:space="0" w:color="auto"/>
        <w:right w:val="none" w:sz="0" w:space="0" w:color="auto"/>
      </w:divBdr>
    </w:div>
    <w:div w:id="1880892290">
      <w:bodyDiv w:val="1"/>
      <w:marLeft w:val="0"/>
      <w:marRight w:val="0"/>
      <w:marTop w:val="0"/>
      <w:marBottom w:val="0"/>
      <w:divBdr>
        <w:top w:val="none" w:sz="0" w:space="0" w:color="auto"/>
        <w:left w:val="none" w:sz="0" w:space="0" w:color="auto"/>
        <w:bottom w:val="none" w:sz="0" w:space="0" w:color="auto"/>
        <w:right w:val="none" w:sz="0" w:space="0" w:color="auto"/>
      </w:divBdr>
    </w:div>
    <w:div w:id="1880896697">
      <w:bodyDiv w:val="1"/>
      <w:marLeft w:val="0"/>
      <w:marRight w:val="0"/>
      <w:marTop w:val="0"/>
      <w:marBottom w:val="0"/>
      <w:divBdr>
        <w:top w:val="none" w:sz="0" w:space="0" w:color="auto"/>
        <w:left w:val="none" w:sz="0" w:space="0" w:color="auto"/>
        <w:bottom w:val="none" w:sz="0" w:space="0" w:color="auto"/>
        <w:right w:val="none" w:sz="0" w:space="0" w:color="auto"/>
      </w:divBdr>
    </w:div>
    <w:div w:id="1880972646">
      <w:bodyDiv w:val="1"/>
      <w:marLeft w:val="0"/>
      <w:marRight w:val="0"/>
      <w:marTop w:val="0"/>
      <w:marBottom w:val="0"/>
      <w:divBdr>
        <w:top w:val="none" w:sz="0" w:space="0" w:color="auto"/>
        <w:left w:val="none" w:sz="0" w:space="0" w:color="auto"/>
        <w:bottom w:val="none" w:sz="0" w:space="0" w:color="auto"/>
        <w:right w:val="none" w:sz="0" w:space="0" w:color="auto"/>
      </w:divBdr>
    </w:div>
    <w:div w:id="1881016164">
      <w:bodyDiv w:val="1"/>
      <w:marLeft w:val="0"/>
      <w:marRight w:val="0"/>
      <w:marTop w:val="0"/>
      <w:marBottom w:val="0"/>
      <w:divBdr>
        <w:top w:val="none" w:sz="0" w:space="0" w:color="auto"/>
        <w:left w:val="none" w:sz="0" w:space="0" w:color="auto"/>
        <w:bottom w:val="none" w:sz="0" w:space="0" w:color="auto"/>
        <w:right w:val="none" w:sz="0" w:space="0" w:color="auto"/>
      </w:divBdr>
    </w:div>
    <w:div w:id="1881018217">
      <w:bodyDiv w:val="1"/>
      <w:marLeft w:val="0"/>
      <w:marRight w:val="0"/>
      <w:marTop w:val="0"/>
      <w:marBottom w:val="0"/>
      <w:divBdr>
        <w:top w:val="none" w:sz="0" w:space="0" w:color="auto"/>
        <w:left w:val="none" w:sz="0" w:space="0" w:color="auto"/>
        <w:bottom w:val="none" w:sz="0" w:space="0" w:color="auto"/>
        <w:right w:val="none" w:sz="0" w:space="0" w:color="auto"/>
      </w:divBdr>
    </w:div>
    <w:div w:id="1881085074">
      <w:bodyDiv w:val="1"/>
      <w:marLeft w:val="0"/>
      <w:marRight w:val="0"/>
      <w:marTop w:val="0"/>
      <w:marBottom w:val="0"/>
      <w:divBdr>
        <w:top w:val="none" w:sz="0" w:space="0" w:color="auto"/>
        <w:left w:val="none" w:sz="0" w:space="0" w:color="auto"/>
        <w:bottom w:val="none" w:sz="0" w:space="0" w:color="auto"/>
        <w:right w:val="none" w:sz="0" w:space="0" w:color="auto"/>
      </w:divBdr>
    </w:div>
    <w:div w:id="1881169511">
      <w:bodyDiv w:val="1"/>
      <w:marLeft w:val="0"/>
      <w:marRight w:val="0"/>
      <w:marTop w:val="0"/>
      <w:marBottom w:val="0"/>
      <w:divBdr>
        <w:top w:val="none" w:sz="0" w:space="0" w:color="auto"/>
        <w:left w:val="none" w:sz="0" w:space="0" w:color="auto"/>
        <w:bottom w:val="none" w:sz="0" w:space="0" w:color="auto"/>
        <w:right w:val="none" w:sz="0" w:space="0" w:color="auto"/>
      </w:divBdr>
    </w:div>
    <w:div w:id="1881235368">
      <w:bodyDiv w:val="1"/>
      <w:marLeft w:val="0"/>
      <w:marRight w:val="0"/>
      <w:marTop w:val="0"/>
      <w:marBottom w:val="0"/>
      <w:divBdr>
        <w:top w:val="none" w:sz="0" w:space="0" w:color="auto"/>
        <w:left w:val="none" w:sz="0" w:space="0" w:color="auto"/>
        <w:bottom w:val="none" w:sz="0" w:space="0" w:color="auto"/>
        <w:right w:val="none" w:sz="0" w:space="0" w:color="auto"/>
      </w:divBdr>
    </w:div>
    <w:div w:id="1881428543">
      <w:bodyDiv w:val="1"/>
      <w:marLeft w:val="0"/>
      <w:marRight w:val="0"/>
      <w:marTop w:val="0"/>
      <w:marBottom w:val="0"/>
      <w:divBdr>
        <w:top w:val="none" w:sz="0" w:space="0" w:color="auto"/>
        <w:left w:val="none" w:sz="0" w:space="0" w:color="auto"/>
        <w:bottom w:val="none" w:sz="0" w:space="0" w:color="auto"/>
        <w:right w:val="none" w:sz="0" w:space="0" w:color="auto"/>
      </w:divBdr>
    </w:div>
    <w:div w:id="1881434133">
      <w:bodyDiv w:val="1"/>
      <w:marLeft w:val="0"/>
      <w:marRight w:val="0"/>
      <w:marTop w:val="0"/>
      <w:marBottom w:val="0"/>
      <w:divBdr>
        <w:top w:val="none" w:sz="0" w:space="0" w:color="auto"/>
        <w:left w:val="none" w:sz="0" w:space="0" w:color="auto"/>
        <w:bottom w:val="none" w:sz="0" w:space="0" w:color="auto"/>
        <w:right w:val="none" w:sz="0" w:space="0" w:color="auto"/>
      </w:divBdr>
    </w:div>
    <w:div w:id="1881477830">
      <w:bodyDiv w:val="1"/>
      <w:marLeft w:val="0"/>
      <w:marRight w:val="0"/>
      <w:marTop w:val="0"/>
      <w:marBottom w:val="0"/>
      <w:divBdr>
        <w:top w:val="none" w:sz="0" w:space="0" w:color="auto"/>
        <w:left w:val="none" w:sz="0" w:space="0" w:color="auto"/>
        <w:bottom w:val="none" w:sz="0" w:space="0" w:color="auto"/>
        <w:right w:val="none" w:sz="0" w:space="0" w:color="auto"/>
      </w:divBdr>
    </w:div>
    <w:div w:id="1881629300">
      <w:bodyDiv w:val="1"/>
      <w:marLeft w:val="0"/>
      <w:marRight w:val="0"/>
      <w:marTop w:val="0"/>
      <w:marBottom w:val="0"/>
      <w:divBdr>
        <w:top w:val="none" w:sz="0" w:space="0" w:color="auto"/>
        <w:left w:val="none" w:sz="0" w:space="0" w:color="auto"/>
        <w:bottom w:val="none" w:sz="0" w:space="0" w:color="auto"/>
        <w:right w:val="none" w:sz="0" w:space="0" w:color="auto"/>
      </w:divBdr>
    </w:div>
    <w:div w:id="1881698858">
      <w:bodyDiv w:val="1"/>
      <w:marLeft w:val="0"/>
      <w:marRight w:val="0"/>
      <w:marTop w:val="0"/>
      <w:marBottom w:val="0"/>
      <w:divBdr>
        <w:top w:val="none" w:sz="0" w:space="0" w:color="auto"/>
        <w:left w:val="none" w:sz="0" w:space="0" w:color="auto"/>
        <w:bottom w:val="none" w:sz="0" w:space="0" w:color="auto"/>
        <w:right w:val="none" w:sz="0" w:space="0" w:color="auto"/>
      </w:divBdr>
    </w:div>
    <w:div w:id="1881893820">
      <w:bodyDiv w:val="1"/>
      <w:marLeft w:val="0"/>
      <w:marRight w:val="0"/>
      <w:marTop w:val="0"/>
      <w:marBottom w:val="0"/>
      <w:divBdr>
        <w:top w:val="none" w:sz="0" w:space="0" w:color="auto"/>
        <w:left w:val="none" w:sz="0" w:space="0" w:color="auto"/>
        <w:bottom w:val="none" w:sz="0" w:space="0" w:color="auto"/>
        <w:right w:val="none" w:sz="0" w:space="0" w:color="auto"/>
      </w:divBdr>
    </w:div>
    <w:div w:id="1881934445">
      <w:bodyDiv w:val="1"/>
      <w:marLeft w:val="0"/>
      <w:marRight w:val="0"/>
      <w:marTop w:val="0"/>
      <w:marBottom w:val="0"/>
      <w:divBdr>
        <w:top w:val="none" w:sz="0" w:space="0" w:color="auto"/>
        <w:left w:val="none" w:sz="0" w:space="0" w:color="auto"/>
        <w:bottom w:val="none" w:sz="0" w:space="0" w:color="auto"/>
        <w:right w:val="none" w:sz="0" w:space="0" w:color="auto"/>
      </w:divBdr>
    </w:div>
    <w:div w:id="1882011734">
      <w:bodyDiv w:val="1"/>
      <w:marLeft w:val="0"/>
      <w:marRight w:val="0"/>
      <w:marTop w:val="0"/>
      <w:marBottom w:val="0"/>
      <w:divBdr>
        <w:top w:val="none" w:sz="0" w:space="0" w:color="auto"/>
        <w:left w:val="none" w:sz="0" w:space="0" w:color="auto"/>
        <w:bottom w:val="none" w:sz="0" w:space="0" w:color="auto"/>
        <w:right w:val="none" w:sz="0" w:space="0" w:color="auto"/>
      </w:divBdr>
    </w:div>
    <w:div w:id="1882093222">
      <w:bodyDiv w:val="1"/>
      <w:marLeft w:val="0"/>
      <w:marRight w:val="0"/>
      <w:marTop w:val="0"/>
      <w:marBottom w:val="0"/>
      <w:divBdr>
        <w:top w:val="none" w:sz="0" w:space="0" w:color="auto"/>
        <w:left w:val="none" w:sz="0" w:space="0" w:color="auto"/>
        <w:bottom w:val="none" w:sz="0" w:space="0" w:color="auto"/>
        <w:right w:val="none" w:sz="0" w:space="0" w:color="auto"/>
      </w:divBdr>
    </w:div>
    <w:div w:id="1882130534">
      <w:bodyDiv w:val="1"/>
      <w:marLeft w:val="0"/>
      <w:marRight w:val="0"/>
      <w:marTop w:val="0"/>
      <w:marBottom w:val="0"/>
      <w:divBdr>
        <w:top w:val="none" w:sz="0" w:space="0" w:color="auto"/>
        <w:left w:val="none" w:sz="0" w:space="0" w:color="auto"/>
        <w:bottom w:val="none" w:sz="0" w:space="0" w:color="auto"/>
        <w:right w:val="none" w:sz="0" w:space="0" w:color="auto"/>
      </w:divBdr>
    </w:div>
    <w:div w:id="1882134218">
      <w:bodyDiv w:val="1"/>
      <w:marLeft w:val="0"/>
      <w:marRight w:val="0"/>
      <w:marTop w:val="0"/>
      <w:marBottom w:val="0"/>
      <w:divBdr>
        <w:top w:val="none" w:sz="0" w:space="0" w:color="auto"/>
        <w:left w:val="none" w:sz="0" w:space="0" w:color="auto"/>
        <w:bottom w:val="none" w:sz="0" w:space="0" w:color="auto"/>
        <w:right w:val="none" w:sz="0" w:space="0" w:color="auto"/>
      </w:divBdr>
    </w:div>
    <w:div w:id="1882201817">
      <w:bodyDiv w:val="1"/>
      <w:marLeft w:val="0"/>
      <w:marRight w:val="0"/>
      <w:marTop w:val="0"/>
      <w:marBottom w:val="0"/>
      <w:divBdr>
        <w:top w:val="none" w:sz="0" w:space="0" w:color="auto"/>
        <w:left w:val="none" w:sz="0" w:space="0" w:color="auto"/>
        <w:bottom w:val="none" w:sz="0" w:space="0" w:color="auto"/>
        <w:right w:val="none" w:sz="0" w:space="0" w:color="auto"/>
      </w:divBdr>
    </w:div>
    <w:div w:id="1882204905">
      <w:bodyDiv w:val="1"/>
      <w:marLeft w:val="0"/>
      <w:marRight w:val="0"/>
      <w:marTop w:val="0"/>
      <w:marBottom w:val="0"/>
      <w:divBdr>
        <w:top w:val="none" w:sz="0" w:space="0" w:color="auto"/>
        <w:left w:val="none" w:sz="0" w:space="0" w:color="auto"/>
        <w:bottom w:val="none" w:sz="0" w:space="0" w:color="auto"/>
        <w:right w:val="none" w:sz="0" w:space="0" w:color="auto"/>
      </w:divBdr>
    </w:div>
    <w:div w:id="1882355109">
      <w:bodyDiv w:val="1"/>
      <w:marLeft w:val="0"/>
      <w:marRight w:val="0"/>
      <w:marTop w:val="0"/>
      <w:marBottom w:val="0"/>
      <w:divBdr>
        <w:top w:val="none" w:sz="0" w:space="0" w:color="auto"/>
        <w:left w:val="none" w:sz="0" w:space="0" w:color="auto"/>
        <w:bottom w:val="none" w:sz="0" w:space="0" w:color="auto"/>
        <w:right w:val="none" w:sz="0" w:space="0" w:color="auto"/>
      </w:divBdr>
    </w:div>
    <w:div w:id="1882471729">
      <w:bodyDiv w:val="1"/>
      <w:marLeft w:val="0"/>
      <w:marRight w:val="0"/>
      <w:marTop w:val="0"/>
      <w:marBottom w:val="0"/>
      <w:divBdr>
        <w:top w:val="none" w:sz="0" w:space="0" w:color="auto"/>
        <w:left w:val="none" w:sz="0" w:space="0" w:color="auto"/>
        <w:bottom w:val="none" w:sz="0" w:space="0" w:color="auto"/>
        <w:right w:val="none" w:sz="0" w:space="0" w:color="auto"/>
      </w:divBdr>
    </w:div>
    <w:div w:id="1882591654">
      <w:bodyDiv w:val="1"/>
      <w:marLeft w:val="0"/>
      <w:marRight w:val="0"/>
      <w:marTop w:val="0"/>
      <w:marBottom w:val="0"/>
      <w:divBdr>
        <w:top w:val="none" w:sz="0" w:space="0" w:color="auto"/>
        <w:left w:val="none" w:sz="0" w:space="0" w:color="auto"/>
        <w:bottom w:val="none" w:sz="0" w:space="0" w:color="auto"/>
        <w:right w:val="none" w:sz="0" w:space="0" w:color="auto"/>
      </w:divBdr>
    </w:div>
    <w:div w:id="1882595996">
      <w:bodyDiv w:val="1"/>
      <w:marLeft w:val="0"/>
      <w:marRight w:val="0"/>
      <w:marTop w:val="0"/>
      <w:marBottom w:val="0"/>
      <w:divBdr>
        <w:top w:val="none" w:sz="0" w:space="0" w:color="auto"/>
        <w:left w:val="none" w:sz="0" w:space="0" w:color="auto"/>
        <w:bottom w:val="none" w:sz="0" w:space="0" w:color="auto"/>
        <w:right w:val="none" w:sz="0" w:space="0" w:color="auto"/>
      </w:divBdr>
    </w:div>
    <w:div w:id="1882745312">
      <w:bodyDiv w:val="1"/>
      <w:marLeft w:val="0"/>
      <w:marRight w:val="0"/>
      <w:marTop w:val="0"/>
      <w:marBottom w:val="0"/>
      <w:divBdr>
        <w:top w:val="none" w:sz="0" w:space="0" w:color="auto"/>
        <w:left w:val="none" w:sz="0" w:space="0" w:color="auto"/>
        <w:bottom w:val="none" w:sz="0" w:space="0" w:color="auto"/>
        <w:right w:val="none" w:sz="0" w:space="0" w:color="auto"/>
      </w:divBdr>
    </w:div>
    <w:div w:id="1882783752">
      <w:bodyDiv w:val="1"/>
      <w:marLeft w:val="0"/>
      <w:marRight w:val="0"/>
      <w:marTop w:val="0"/>
      <w:marBottom w:val="0"/>
      <w:divBdr>
        <w:top w:val="none" w:sz="0" w:space="0" w:color="auto"/>
        <w:left w:val="none" w:sz="0" w:space="0" w:color="auto"/>
        <w:bottom w:val="none" w:sz="0" w:space="0" w:color="auto"/>
        <w:right w:val="none" w:sz="0" w:space="0" w:color="auto"/>
      </w:divBdr>
    </w:div>
    <w:div w:id="1882786505">
      <w:bodyDiv w:val="1"/>
      <w:marLeft w:val="0"/>
      <w:marRight w:val="0"/>
      <w:marTop w:val="0"/>
      <w:marBottom w:val="0"/>
      <w:divBdr>
        <w:top w:val="none" w:sz="0" w:space="0" w:color="auto"/>
        <w:left w:val="none" w:sz="0" w:space="0" w:color="auto"/>
        <w:bottom w:val="none" w:sz="0" w:space="0" w:color="auto"/>
        <w:right w:val="none" w:sz="0" w:space="0" w:color="auto"/>
      </w:divBdr>
    </w:div>
    <w:div w:id="1882934117">
      <w:bodyDiv w:val="1"/>
      <w:marLeft w:val="0"/>
      <w:marRight w:val="0"/>
      <w:marTop w:val="0"/>
      <w:marBottom w:val="0"/>
      <w:divBdr>
        <w:top w:val="none" w:sz="0" w:space="0" w:color="auto"/>
        <w:left w:val="none" w:sz="0" w:space="0" w:color="auto"/>
        <w:bottom w:val="none" w:sz="0" w:space="0" w:color="auto"/>
        <w:right w:val="none" w:sz="0" w:space="0" w:color="auto"/>
      </w:divBdr>
    </w:div>
    <w:div w:id="1882984458">
      <w:bodyDiv w:val="1"/>
      <w:marLeft w:val="0"/>
      <w:marRight w:val="0"/>
      <w:marTop w:val="0"/>
      <w:marBottom w:val="0"/>
      <w:divBdr>
        <w:top w:val="none" w:sz="0" w:space="0" w:color="auto"/>
        <w:left w:val="none" w:sz="0" w:space="0" w:color="auto"/>
        <w:bottom w:val="none" w:sz="0" w:space="0" w:color="auto"/>
        <w:right w:val="none" w:sz="0" w:space="0" w:color="auto"/>
      </w:divBdr>
    </w:div>
    <w:div w:id="1883050507">
      <w:bodyDiv w:val="1"/>
      <w:marLeft w:val="0"/>
      <w:marRight w:val="0"/>
      <w:marTop w:val="0"/>
      <w:marBottom w:val="0"/>
      <w:divBdr>
        <w:top w:val="none" w:sz="0" w:space="0" w:color="auto"/>
        <w:left w:val="none" w:sz="0" w:space="0" w:color="auto"/>
        <w:bottom w:val="none" w:sz="0" w:space="0" w:color="auto"/>
        <w:right w:val="none" w:sz="0" w:space="0" w:color="auto"/>
      </w:divBdr>
    </w:div>
    <w:div w:id="1883053962">
      <w:bodyDiv w:val="1"/>
      <w:marLeft w:val="0"/>
      <w:marRight w:val="0"/>
      <w:marTop w:val="0"/>
      <w:marBottom w:val="0"/>
      <w:divBdr>
        <w:top w:val="none" w:sz="0" w:space="0" w:color="auto"/>
        <w:left w:val="none" w:sz="0" w:space="0" w:color="auto"/>
        <w:bottom w:val="none" w:sz="0" w:space="0" w:color="auto"/>
        <w:right w:val="none" w:sz="0" w:space="0" w:color="auto"/>
      </w:divBdr>
    </w:div>
    <w:div w:id="1883247961">
      <w:bodyDiv w:val="1"/>
      <w:marLeft w:val="0"/>
      <w:marRight w:val="0"/>
      <w:marTop w:val="0"/>
      <w:marBottom w:val="0"/>
      <w:divBdr>
        <w:top w:val="none" w:sz="0" w:space="0" w:color="auto"/>
        <w:left w:val="none" w:sz="0" w:space="0" w:color="auto"/>
        <w:bottom w:val="none" w:sz="0" w:space="0" w:color="auto"/>
        <w:right w:val="none" w:sz="0" w:space="0" w:color="auto"/>
      </w:divBdr>
    </w:div>
    <w:div w:id="1883249966">
      <w:bodyDiv w:val="1"/>
      <w:marLeft w:val="0"/>
      <w:marRight w:val="0"/>
      <w:marTop w:val="0"/>
      <w:marBottom w:val="0"/>
      <w:divBdr>
        <w:top w:val="none" w:sz="0" w:space="0" w:color="auto"/>
        <w:left w:val="none" w:sz="0" w:space="0" w:color="auto"/>
        <w:bottom w:val="none" w:sz="0" w:space="0" w:color="auto"/>
        <w:right w:val="none" w:sz="0" w:space="0" w:color="auto"/>
      </w:divBdr>
    </w:div>
    <w:div w:id="1883252174">
      <w:bodyDiv w:val="1"/>
      <w:marLeft w:val="0"/>
      <w:marRight w:val="0"/>
      <w:marTop w:val="0"/>
      <w:marBottom w:val="0"/>
      <w:divBdr>
        <w:top w:val="none" w:sz="0" w:space="0" w:color="auto"/>
        <w:left w:val="none" w:sz="0" w:space="0" w:color="auto"/>
        <w:bottom w:val="none" w:sz="0" w:space="0" w:color="auto"/>
        <w:right w:val="none" w:sz="0" w:space="0" w:color="auto"/>
      </w:divBdr>
    </w:div>
    <w:div w:id="1883327220">
      <w:bodyDiv w:val="1"/>
      <w:marLeft w:val="0"/>
      <w:marRight w:val="0"/>
      <w:marTop w:val="0"/>
      <w:marBottom w:val="0"/>
      <w:divBdr>
        <w:top w:val="none" w:sz="0" w:space="0" w:color="auto"/>
        <w:left w:val="none" w:sz="0" w:space="0" w:color="auto"/>
        <w:bottom w:val="none" w:sz="0" w:space="0" w:color="auto"/>
        <w:right w:val="none" w:sz="0" w:space="0" w:color="auto"/>
      </w:divBdr>
    </w:div>
    <w:div w:id="1883327367">
      <w:bodyDiv w:val="1"/>
      <w:marLeft w:val="0"/>
      <w:marRight w:val="0"/>
      <w:marTop w:val="0"/>
      <w:marBottom w:val="0"/>
      <w:divBdr>
        <w:top w:val="none" w:sz="0" w:space="0" w:color="auto"/>
        <w:left w:val="none" w:sz="0" w:space="0" w:color="auto"/>
        <w:bottom w:val="none" w:sz="0" w:space="0" w:color="auto"/>
        <w:right w:val="none" w:sz="0" w:space="0" w:color="auto"/>
      </w:divBdr>
    </w:div>
    <w:div w:id="1883591124">
      <w:bodyDiv w:val="1"/>
      <w:marLeft w:val="0"/>
      <w:marRight w:val="0"/>
      <w:marTop w:val="0"/>
      <w:marBottom w:val="0"/>
      <w:divBdr>
        <w:top w:val="none" w:sz="0" w:space="0" w:color="auto"/>
        <w:left w:val="none" w:sz="0" w:space="0" w:color="auto"/>
        <w:bottom w:val="none" w:sz="0" w:space="0" w:color="auto"/>
        <w:right w:val="none" w:sz="0" w:space="0" w:color="auto"/>
      </w:divBdr>
    </w:div>
    <w:div w:id="1883707544">
      <w:bodyDiv w:val="1"/>
      <w:marLeft w:val="0"/>
      <w:marRight w:val="0"/>
      <w:marTop w:val="0"/>
      <w:marBottom w:val="0"/>
      <w:divBdr>
        <w:top w:val="none" w:sz="0" w:space="0" w:color="auto"/>
        <w:left w:val="none" w:sz="0" w:space="0" w:color="auto"/>
        <w:bottom w:val="none" w:sz="0" w:space="0" w:color="auto"/>
        <w:right w:val="none" w:sz="0" w:space="0" w:color="auto"/>
      </w:divBdr>
    </w:div>
    <w:div w:id="1883711238">
      <w:bodyDiv w:val="1"/>
      <w:marLeft w:val="0"/>
      <w:marRight w:val="0"/>
      <w:marTop w:val="0"/>
      <w:marBottom w:val="0"/>
      <w:divBdr>
        <w:top w:val="none" w:sz="0" w:space="0" w:color="auto"/>
        <w:left w:val="none" w:sz="0" w:space="0" w:color="auto"/>
        <w:bottom w:val="none" w:sz="0" w:space="0" w:color="auto"/>
        <w:right w:val="none" w:sz="0" w:space="0" w:color="auto"/>
      </w:divBdr>
    </w:div>
    <w:div w:id="1883859687">
      <w:bodyDiv w:val="1"/>
      <w:marLeft w:val="0"/>
      <w:marRight w:val="0"/>
      <w:marTop w:val="0"/>
      <w:marBottom w:val="0"/>
      <w:divBdr>
        <w:top w:val="none" w:sz="0" w:space="0" w:color="auto"/>
        <w:left w:val="none" w:sz="0" w:space="0" w:color="auto"/>
        <w:bottom w:val="none" w:sz="0" w:space="0" w:color="auto"/>
        <w:right w:val="none" w:sz="0" w:space="0" w:color="auto"/>
      </w:divBdr>
    </w:div>
    <w:div w:id="1883904365">
      <w:bodyDiv w:val="1"/>
      <w:marLeft w:val="0"/>
      <w:marRight w:val="0"/>
      <w:marTop w:val="0"/>
      <w:marBottom w:val="0"/>
      <w:divBdr>
        <w:top w:val="none" w:sz="0" w:space="0" w:color="auto"/>
        <w:left w:val="none" w:sz="0" w:space="0" w:color="auto"/>
        <w:bottom w:val="none" w:sz="0" w:space="0" w:color="auto"/>
        <w:right w:val="none" w:sz="0" w:space="0" w:color="auto"/>
      </w:divBdr>
    </w:div>
    <w:div w:id="1884096835">
      <w:bodyDiv w:val="1"/>
      <w:marLeft w:val="0"/>
      <w:marRight w:val="0"/>
      <w:marTop w:val="0"/>
      <w:marBottom w:val="0"/>
      <w:divBdr>
        <w:top w:val="none" w:sz="0" w:space="0" w:color="auto"/>
        <w:left w:val="none" w:sz="0" w:space="0" w:color="auto"/>
        <w:bottom w:val="none" w:sz="0" w:space="0" w:color="auto"/>
        <w:right w:val="none" w:sz="0" w:space="0" w:color="auto"/>
      </w:divBdr>
    </w:div>
    <w:div w:id="1884126477">
      <w:bodyDiv w:val="1"/>
      <w:marLeft w:val="0"/>
      <w:marRight w:val="0"/>
      <w:marTop w:val="0"/>
      <w:marBottom w:val="0"/>
      <w:divBdr>
        <w:top w:val="none" w:sz="0" w:space="0" w:color="auto"/>
        <w:left w:val="none" w:sz="0" w:space="0" w:color="auto"/>
        <w:bottom w:val="none" w:sz="0" w:space="0" w:color="auto"/>
        <w:right w:val="none" w:sz="0" w:space="0" w:color="auto"/>
      </w:divBdr>
    </w:div>
    <w:div w:id="1884247234">
      <w:bodyDiv w:val="1"/>
      <w:marLeft w:val="0"/>
      <w:marRight w:val="0"/>
      <w:marTop w:val="0"/>
      <w:marBottom w:val="0"/>
      <w:divBdr>
        <w:top w:val="none" w:sz="0" w:space="0" w:color="auto"/>
        <w:left w:val="none" w:sz="0" w:space="0" w:color="auto"/>
        <w:bottom w:val="none" w:sz="0" w:space="0" w:color="auto"/>
        <w:right w:val="none" w:sz="0" w:space="0" w:color="auto"/>
      </w:divBdr>
    </w:div>
    <w:div w:id="1884251220">
      <w:bodyDiv w:val="1"/>
      <w:marLeft w:val="0"/>
      <w:marRight w:val="0"/>
      <w:marTop w:val="0"/>
      <w:marBottom w:val="0"/>
      <w:divBdr>
        <w:top w:val="none" w:sz="0" w:space="0" w:color="auto"/>
        <w:left w:val="none" w:sz="0" w:space="0" w:color="auto"/>
        <w:bottom w:val="none" w:sz="0" w:space="0" w:color="auto"/>
        <w:right w:val="none" w:sz="0" w:space="0" w:color="auto"/>
      </w:divBdr>
    </w:div>
    <w:div w:id="1884292308">
      <w:bodyDiv w:val="1"/>
      <w:marLeft w:val="0"/>
      <w:marRight w:val="0"/>
      <w:marTop w:val="0"/>
      <w:marBottom w:val="0"/>
      <w:divBdr>
        <w:top w:val="none" w:sz="0" w:space="0" w:color="auto"/>
        <w:left w:val="none" w:sz="0" w:space="0" w:color="auto"/>
        <w:bottom w:val="none" w:sz="0" w:space="0" w:color="auto"/>
        <w:right w:val="none" w:sz="0" w:space="0" w:color="auto"/>
      </w:divBdr>
    </w:div>
    <w:div w:id="1884292463">
      <w:bodyDiv w:val="1"/>
      <w:marLeft w:val="0"/>
      <w:marRight w:val="0"/>
      <w:marTop w:val="0"/>
      <w:marBottom w:val="0"/>
      <w:divBdr>
        <w:top w:val="none" w:sz="0" w:space="0" w:color="auto"/>
        <w:left w:val="none" w:sz="0" w:space="0" w:color="auto"/>
        <w:bottom w:val="none" w:sz="0" w:space="0" w:color="auto"/>
        <w:right w:val="none" w:sz="0" w:space="0" w:color="auto"/>
      </w:divBdr>
    </w:div>
    <w:div w:id="1884362458">
      <w:bodyDiv w:val="1"/>
      <w:marLeft w:val="0"/>
      <w:marRight w:val="0"/>
      <w:marTop w:val="0"/>
      <w:marBottom w:val="0"/>
      <w:divBdr>
        <w:top w:val="none" w:sz="0" w:space="0" w:color="auto"/>
        <w:left w:val="none" w:sz="0" w:space="0" w:color="auto"/>
        <w:bottom w:val="none" w:sz="0" w:space="0" w:color="auto"/>
        <w:right w:val="none" w:sz="0" w:space="0" w:color="auto"/>
      </w:divBdr>
    </w:div>
    <w:div w:id="1884370061">
      <w:bodyDiv w:val="1"/>
      <w:marLeft w:val="0"/>
      <w:marRight w:val="0"/>
      <w:marTop w:val="0"/>
      <w:marBottom w:val="0"/>
      <w:divBdr>
        <w:top w:val="none" w:sz="0" w:space="0" w:color="auto"/>
        <w:left w:val="none" w:sz="0" w:space="0" w:color="auto"/>
        <w:bottom w:val="none" w:sz="0" w:space="0" w:color="auto"/>
        <w:right w:val="none" w:sz="0" w:space="0" w:color="auto"/>
      </w:divBdr>
    </w:div>
    <w:div w:id="1884755925">
      <w:bodyDiv w:val="1"/>
      <w:marLeft w:val="0"/>
      <w:marRight w:val="0"/>
      <w:marTop w:val="0"/>
      <w:marBottom w:val="0"/>
      <w:divBdr>
        <w:top w:val="none" w:sz="0" w:space="0" w:color="auto"/>
        <w:left w:val="none" w:sz="0" w:space="0" w:color="auto"/>
        <w:bottom w:val="none" w:sz="0" w:space="0" w:color="auto"/>
        <w:right w:val="none" w:sz="0" w:space="0" w:color="auto"/>
      </w:divBdr>
    </w:div>
    <w:div w:id="1884832002">
      <w:bodyDiv w:val="1"/>
      <w:marLeft w:val="0"/>
      <w:marRight w:val="0"/>
      <w:marTop w:val="0"/>
      <w:marBottom w:val="0"/>
      <w:divBdr>
        <w:top w:val="none" w:sz="0" w:space="0" w:color="auto"/>
        <w:left w:val="none" w:sz="0" w:space="0" w:color="auto"/>
        <w:bottom w:val="none" w:sz="0" w:space="0" w:color="auto"/>
        <w:right w:val="none" w:sz="0" w:space="0" w:color="auto"/>
      </w:divBdr>
    </w:div>
    <w:div w:id="1884900961">
      <w:bodyDiv w:val="1"/>
      <w:marLeft w:val="0"/>
      <w:marRight w:val="0"/>
      <w:marTop w:val="0"/>
      <w:marBottom w:val="0"/>
      <w:divBdr>
        <w:top w:val="none" w:sz="0" w:space="0" w:color="auto"/>
        <w:left w:val="none" w:sz="0" w:space="0" w:color="auto"/>
        <w:bottom w:val="none" w:sz="0" w:space="0" w:color="auto"/>
        <w:right w:val="none" w:sz="0" w:space="0" w:color="auto"/>
      </w:divBdr>
    </w:div>
    <w:div w:id="1884902638">
      <w:bodyDiv w:val="1"/>
      <w:marLeft w:val="0"/>
      <w:marRight w:val="0"/>
      <w:marTop w:val="0"/>
      <w:marBottom w:val="0"/>
      <w:divBdr>
        <w:top w:val="none" w:sz="0" w:space="0" w:color="auto"/>
        <w:left w:val="none" w:sz="0" w:space="0" w:color="auto"/>
        <w:bottom w:val="none" w:sz="0" w:space="0" w:color="auto"/>
        <w:right w:val="none" w:sz="0" w:space="0" w:color="auto"/>
      </w:divBdr>
    </w:div>
    <w:div w:id="1884976058">
      <w:bodyDiv w:val="1"/>
      <w:marLeft w:val="0"/>
      <w:marRight w:val="0"/>
      <w:marTop w:val="0"/>
      <w:marBottom w:val="0"/>
      <w:divBdr>
        <w:top w:val="none" w:sz="0" w:space="0" w:color="auto"/>
        <w:left w:val="none" w:sz="0" w:space="0" w:color="auto"/>
        <w:bottom w:val="none" w:sz="0" w:space="0" w:color="auto"/>
        <w:right w:val="none" w:sz="0" w:space="0" w:color="auto"/>
      </w:divBdr>
    </w:div>
    <w:div w:id="1885170335">
      <w:bodyDiv w:val="1"/>
      <w:marLeft w:val="0"/>
      <w:marRight w:val="0"/>
      <w:marTop w:val="0"/>
      <w:marBottom w:val="0"/>
      <w:divBdr>
        <w:top w:val="none" w:sz="0" w:space="0" w:color="auto"/>
        <w:left w:val="none" w:sz="0" w:space="0" w:color="auto"/>
        <w:bottom w:val="none" w:sz="0" w:space="0" w:color="auto"/>
        <w:right w:val="none" w:sz="0" w:space="0" w:color="auto"/>
      </w:divBdr>
    </w:div>
    <w:div w:id="1885361064">
      <w:bodyDiv w:val="1"/>
      <w:marLeft w:val="0"/>
      <w:marRight w:val="0"/>
      <w:marTop w:val="0"/>
      <w:marBottom w:val="0"/>
      <w:divBdr>
        <w:top w:val="none" w:sz="0" w:space="0" w:color="auto"/>
        <w:left w:val="none" w:sz="0" w:space="0" w:color="auto"/>
        <w:bottom w:val="none" w:sz="0" w:space="0" w:color="auto"/>
        <w:right w:val="none" w:sz="0" w:space="0" w:color="auto"/>
      </w:divBdr>
    </w:div>
    <w:div w:id="1885369265">
      <w:bodyDiv w:val="1"/>
      <w:marLeft w:val="0"/>
      <w:marRight w:val="0"/>
      <w:marTop w:val="0"/>
      <w:marBottom w:val="0"/>
      <w:divBdr>
        <w:top w:val="none" w:sz="0" w:space="0" w:color="auto"/>
        <w:left w:val="none" w:sz="0" w:space="0" w:color="auto"/>
        <w:bottom w:val="none" w:sz="0" w:space="0" w:color="auto"/>
        <w:right w:val="none" w:sz="0" w:space="0" w:color="auto"/>
      </w:divBdr>
    </w:div>
    <w:div w:id="1885406863">
      <w:bodyDiv w:val="1"/>
      <w:marLeft w:val="0"/>
      <w:marRight w:val="0"/>
      <w:marTop w:val="0"/>
      <w:marBottom w:val="0"/>
      <w:divBdr>
        <w:top w:val="none" w:sz="0" w:space="0" w:color="auto"/>
        <w:left w:val="none" w:sz="0" w:space="0" w:color="auto"/>
        <w:bottom w:val="none" w:sz="0" w:space="0" w:color="auto"/>
        <w:right w:val="none" w:sz="0" w:space="0" w:color="auto"/>
      </w:divBdr>
    </w:div>
    <w:div w:id="1885436859">
      <w:bodyDiv w:val="1"/>
      <w:marLeft w:val="0"/>
      <w:marRight w:val="0"/>
      <w:marTop w:val="0"/>
      <w:marBottom w:val="0"/>
      <w:divBdr>
        <w:top w:val="none" w:sz="0" w:space="0" w:color="auto"/>
        <w:left w:val="none" w:sz="0" w:space="0" w:color="auto"/>
        <w:bottom w:val="none" w:sz="0" w:space="0" w:color="auto"/>
        <w:right w:val="none" w:sz="0" w:space="0" w:color="auto"/>
      </w:divBdr>
    </w:div>
    <w:div w:id="1885487303">
      <w:bodyDiv w:val="1"/>
      <w:marLeft w:val="0"/>
      <w:marRight w:val="0"/>
      <w:marTop w:val="0"/>
      <w:marBottom w:val="0"/>
      <w:divBdr>
        <w:top w:val="none" w:sz="0" w:space="0" w:color="auto"/>
        <w:left w:val="none" w:sz="0" w:space="0" w:color="auto"/>
        <w:bottom w:val="none" w:sz="0" w:space="0" w:color="auto"/>
        <w:right w:val="none" w:sz="0" w:space="0" w:color="auto"/>
      </w:divBdr>
    </w:div>
    <w:div w:id="1885558183">
      <w:bodyDiv w:val="1"/>
      <w:marLeft w:val="0"/>
      <w:marRight w:val="0"/>
      <w:marTop w:val="0"/>
      <w:marBottom w:val="0"/>
      <w:divBdr>
        <w:top w:val="none" w:sz="0" w:space="0" w:color="auto"/>
        <w:left w:val="none" w:sz="0" w:space="0" w:color="auto"/>
        <w:bottom w:val="none" w:sz="0" w:space="0" w:color="auto"/>
        <w:right w:val="none" w:sz="0" w:space="0" w:color="auto"/>
      </w:divBdr>
    </w:div>
    <w:div w:id="1885630093">
      <w:bodyDiv w:val="1"/>
      <w:marLeft w:val="0"/>
      <w:marRight w:val="0"/>
      <w:marTop w:val="0"/>
      <w:marBottom w:val="0"/>
      <w:divBdr>
        <w:top w:val="none" w:sz="0" w:space="0" w:color="auto"/>
        <w:left w:val="none" w:sz="0" w:space="0" w:color="auto"/>
        <w:bottom w:val="none" w:sz="0" w:space="0" w:color="auto"/>
        <w:right w:val="none" w:sz="0" w:space="0" w:color="auto"/>
      </w:divBdr>
    </w:div>
    <w:div w:id="1885632281">
      <w:bodyDiv w:val="1"/>
      <w:marLeft w:val="0"/>
      <w:marRight w:val="0"/>
      <w:marTop w:val="0"/>
      <w:marBottom w:val="0"/>
      <w:divBdr>
        <w:top w:val="none" w:sz="0" w:space="0" w:color="auto"/>
        <w:left w:val="none" w:sz="0" w:space="0" w:color="auto"/>
        <w:bottom w:val="none" w:sz="0" w:space="0" w:color="auto"/>
        <w:right w:val="none" w:sz="0" w:space="0" w:color="auto"/>
      </w:divBdr>
    </w:div>
    <w:div w:id="1885632946">
      <w:bodyDiv w:val="1"/>
      <w:marLeft w:val="0"/>
      <w:marRight w:val="0"/>
      <w:marTop w:val="0"/>
      <w:marBottom w:val="0"/>
      <w:divBdr>
        <w:top w:val="none" w:sz="0" w:space="0" w:color="auto"/>
        <w:left w:val="none" w:sz="0" w:space="0" w:color="auto"/>
        <w:bottom w:val="none" w:sz="0" w:space="0" w:color="auto"/>
        <w:right w:val="none" w:sz="0" w:space="0" w:color="auto"/>
      </w:divBdr>
    </w:div>
    <w:div w:id="1885673989">
      <w:bodyDiv w:val="1"/>
      <w:marLeft w:val="0"/>
      <w:marRight w:val="0"/>
      <w:marTop w:val="0"/>
      <w:marBottom w:val="0"/>
      <w:divBdr>
        <w:top w:val="none" w:sz="0" w:space="0" w:color="auto"/>
        <w:left w:val="none" w:sz="0" w:space="0" w:color="auto"/>
        <w:bottom w:val="none" w:sz="0" w:space="0" w:color="auto"/>
        <w:right w:val="none" w:sz="0" w:space="0" w:color="auto"/>
      </w:divBdr>
    </w:div>
    <w:div w:id="1885679071">
      <w:bodyDiv w:val="1"/>
      <w:marLeft w:val="0"/>
      <w:marRight w:val="0"/>
      <w:marTop w:val="0"/>
      <w:marBottom w:val="0"/>
      <w:divBdr>
        <w:top w:val="none" w:sz="0" w:space="0" w:color="auto"/>
        <w:left w:val="none" w:sz="0" w:space="0" w:color="auto"/>
        <w:bottom w:val="none" w:sz="0" w:space="0" w:color="auto"/>
        <w:right w:val="none" w:sz="0" w:space="0" w:color="auto"/>
      </w:divBdr>
    </w:div>
    <w:div w:id="1885828069">
      <w:bodyDiv w:val="1"/>
      <w:marLeft w:val="0"/>
      <w:marRight w:val="0"/>
      <w:marTop w:val="0"/>
      <w:marBottom w:val="0"/>
      <w:divBdr>
        <w:top w:val="none" w:sz="0" w:space="0" w:color="auto"/>
        <w:left w:val="none" w:sz="0" w:space="0" w:color="auto"/>
        <w:bottom w:val="none" w:sz="0" w:space="0" w:color="auto"/>
        <w:right w:val="none" w:sz="0" w:space="0" w:color="auto"/>
      </w:divBdr>
    </w:div>
    <w:div w:id="1885828669">
      <w:bodyDiv w:val="1"/>
      <w:marLeft w:val="0"/>
      <w:marRight w:val="0"/>
      <w:marTop w:val="0"/>
      <w:marBottom w:val="0"/>
      <w:divBdr>
        <w:top w:val="none" w:sz="0" w:space="0" w:color="auto"/>
        <w:left w:val="none" w:sz="0" w:space="0" w:color="auto"/>
        <w:bottom w:val="none" w:sz="0" w:space="0" w:color="auto"/>
        <w:right w:val="none" w:sz="0" w:space="0" w:color="auto"/>
      </w:divBdr>
    </w:div>
    <w:div w:id="1885948785">
      <w:bodyDiv w:val="1"/>
      <w:marLeft w:val="0"/>
      <w:marRight w:val="0"/>
      <w:marTop w:val="0"/>
      <w:marBottom w:val="0"/>
      <w:divBdr>
        <w:top w:val="none" w:sz="0" w:space="0" w:color="auto"/>
        <w:left w:val="none" w:sz="0" w:space="0" w:color="auto"/>
        <w:bottom w:val="none" w:sz="0" w:space="0" w:color="auto"/>
        <w:right w:val="none" w:sz="0" w:space="0" w:color="auto"/>
      </w:divBdr>
    </w:div>
    <w:div w:id="1886017352">
      <w:bodyDiv w:val="1"/>
      <w:marLeft w:val="0"/>
      <w:marRight w:val="0"/>
      <w:marTop w:val="0"/>
      <w:marBottom w:val="0"/>
      <w:divBdr>
        <w:top w:val="none" w:sz="0" w:space="0" w:color="auto"/>
        <w:left w:val="none" w:sz="0" w:space="0" w:color="auto"/>
        <w:bottom w:val="none" w:sz="0" w:space="0" w:color="auto"/>
        <w:right w:val="none" w:sz="0" w:space="0" w:color="auto"/>
      </w:divBdr>
    </w:div>
    <w:div w:id="1886063818">
      <w:bodyDiv w:val="1"/>
      <w:marLeft w:val="0"/>
      <w:marRight w:val="0"/>
      <w:marTop w:val="0"/>
      <w:marBottom w:val="0"/>
      <w:divBdr>
        <w:top w:val="none" w:sz="0" w:space="0" w:color="auto"/>
        <w:left w:val="none" w:sz="0" w:space="0" w:color="auto"/>
        <w:bottom w:val="none" w:sz="0" w:space="0" w:color="auto"/>
        <w:right w:val="none" w:sz="0" w:space="0" w:color="auto"/>
      </w:divBdr>
    </w:div>
    <w:div w:id="1886091041">
      <w:bodyDiv w:val="1"/>
      <w:marLeft w:val="0"/>
      <w:marRight w:val="0"/>
      <w:marTop w:val="0"/>
      <w:marBottom w:val="0"/>
      <w:divBdr>
        <w:top w:val="none" w:sz="0" w:space="0" w:color="auto"/>
        <w:left w:val="none" w:sz="0" w:space="0" w:color="auto"/>
        <w:bottom w:val="none" w:sz="0" w:space="0" w:color="auto"/>
        <w:right w:val="none" w:sz="0" w:space="0" w:color="auto"/>
      </w:divBdr>
    </w:div>
    <w:div w:id="1886258134">
      <w:bodyDiv w:val="1"/>
      <w:marLeft w:val="0"/>
      <w:marRight w:val="0"/>
      <w:marTop w:val="0"/>
      <w:marBottom w:val="0"/>
      <w:divBdr>
        <w:top w:val="none" w:sz="0" w:space="0" w:color="auto"/>
        <w:left w:val="none" w:sz="0" w:space="0" w:color="auto"/>
        <w:bottom w:val="none" w:sz="0" w:space="0" w:color="auto"/>
        <w:right w:val="none" w:sz="0" w:space="0" w:color="auto"/>
      </w:divBdr>
    </w:div>
    <w:div w:id="1886335287">
      <w:bodyDiv w:val="1"/>
      <w:marLeft w:val="0"/>
      <w:marRight w:val="0"/>
      <w:marTop w:val="0"/>
      <w:marBottom w:val="0"/>
      <w:divBdr>
        <w:top w:val="none" w:sz="0" w:space="0" w:color="auto"/>
        <w:left w:val="none" w:sz="0" w:space="0" w:color="auto"/>
        <w:bottom w:val="none" w:sz="0" w:space="0" w:color="auto"/>
        <w:right w:val="none" w:sz="0" w:space="0" w:color="auto"/>
      </w:divBdr>
    </w:div>
    <w:div w:id="1886335306">
      <w:bodyDiv w:val="1"/>
      <w:marLeft w:val="0"/>
      <w:marRight w:val="0"/>
      <w:marTop w:val="0"/>
      <w:marBottom w:val="0"/>
      <w:divBdr>
        <w:top w:val="none" w:sz="0" w:space="0" w:color="auto"/>
        <w:left w:val="none" w:sz="0" w:space="0" w:color="auto"/>
        <w:bottom w:val="none" w:sz="0" w:space="0" w:color="auto"/>
        <w:right w:val="none" w:sz="0" w:space="0" w:color="auto"/>
      </w:divBdr>
    </w:div>
    <w:div w:id="1886404572">
      <w:bodyDiv w:val="1"/>
      <w:marLeft w:val="0"/>
      <w:marRight w:val="0"/>
      <w:marTop w:val="0"/>
      <w:marBottom w:val="0"/>
      <w:divBdr>
        <w:top w:val="none" w:sz="0" w:space="0" w:color="auto"/>
        <w:left w:val="none" w:sz="0" w:space="0" w:color="auto"/>
        <w:bottom w:val="none" w:sz="0" w:space="0" w:color="auto"/>
        <w:right w:val="none" w:sz="0" w:space="0" w:color="auto"/>
      </w:divBdr>
    </w:div>
    <w:div w:id="1886407288">
      <w:bodyDiv w:val="1"/>
      <w:marLeft w:val="0"/>
      <w:marRight w:val="0"/>
      <w:marTop w:val="0"/>
      <w:marBottom w:val="0"/>
      <w:divBdr>
        <w:top w:val="none" w:sz="0" w:space="0" w:color="auto"/>
        <w:left w:val="none" w:sz="0" w:space="0" w:color="auto"/>
        <w:bottom w:val="none" w:sz="0" w:space="0" w:color="auto"/>
        <w:right w:val="none" w:sz="0" w:space="0" w:color="auto"/>
      </w:divBdr>
    </w:div>
    <w:div w:id="1886411127">
      <w:bodyDiv w:val="1"/>
      <w:marLeft w:val="0"/>
      <w:marRight w:val="0"/>
      <w:marTop w:val="0"/>
      <w:marBottom w:val="0"/>
      <w:divBdr>
        <w:top w:val="none" w:sz="0" w:space="0" w:color="auto"/>
        <w:left w:val="none" w:sz="0" w:space="0" w:color="auto"/>
        <w:bottom w:val="none" w:sz="0" w:space="0" w:color="auto"/>
        <w:right w:val="none" w:sz="0" w:space="0" w:color="auto"/>
      </w:divBdr>
    </w:div>
    <w:div w:id="1886454214">
      <w:bodyDiv w:val="1"/>
      <w:marLeft w:val="0"/>
      <w:marRight w:val="0"/>
      <w:marTop w:val="0"/>
      <w:marBottom w:val="0"/>
      <w:divBdr>
        <w:top w:val="none" w:sz="0" w:space="0" w:color="auto"/>
        <w:left w:val="none" w:sz="0" w:space="0" w:color="auto"/>
        <w:bottom w:val="none" w:sz="0" w:space="0" w:color="auto"/>
        <w:right w:val="none" w:sz="0" w:space="0" w:color="auto"/>
      </w:divBdr>
    </w:div>
    <w:div w:id="1886602903">
      <w:bodyDiv w:val="1"/>
      <w:marLeft w:val="0"/>
      <w:marRight w:val="0"/>
      <w:marTop w:val="0"/>
      <w:marBottom w:val="0"/>
      <w:divBdr>
        <w:top w:val="none" w:sz="0" w:space="0" w:color="auto"/>
        <w:left w:val="none" w:sz="0" w:space="0" w:color="auto"/>
        <w:bottom w:val="none" w:sz="0" w:space="0" w:color="auto"/>
        <w:right w:val="none" w:sz="0" w:space="0" w:color="auto"/>
      </w:divBdr>
    </w:div>
    <w:div w:id="1886719839">
      <w:bodyDiv w:val="1"/>
      <w:marLeft w:val="0"/>
      <w:marRight w:val="0"/>
      <w:marTop w:val="0"/>
      <w:marBottom w:val="0"/>
      <w:divBdr>
        <w:top w:val="none" w:sz="0" w:space="0" w:color="auto"/>
        <w:left w:val="none" w:sz="0" w:space="0" w:color="auto"/>
        <w:bottom w:val="none" w:sz="0" w:space="0" w:color="auto"/>
        <w:right w:val="none" w:sz="0" w:space="0" w:color="auto"/>
      </w:divBdr>
    </w:div>
    <w:div w:id="1886721453">
      <w:bodyDiv w:val="1"/>
      <w:marLeft w:val="0"/>
      <w:marRight w:val="0"/>
      <w:marTop w:val="0"/>
      <w:marBottom w:val="0"/>
      <w:divBdr>
        <w:top w:val="none" w:sz="0" w:space="0" w:color="auto"/>
        <w:left w:val="none" w:sz="0" w:space="0" w:color="auto"/>
        <w:bottom w:val="none" w:sz="0" w:space="0" w:color="auto"/>
        <w:right w:val="none" w:sz="0" w:space="0" w:color="auto"/>
      </w:divBdr>
    </w:div>
    <w:div w:id="1886791548">
      <w:bodyDiv w:val="1"/>
      <w:marLeft w:val="0"/>
      <w:marRight w:val="0"/>
      <w:marTop w:val="0"/>
      <w:marBottom w:val="0"/>
      <w:divBdr>
        <w:top w:val="none" w:sz="0" w:space="0" w:color="auto"/>
        <w:left w:val="none" w:sz="0" w:space="0" w:color="auto"/>
        <w:bottom w:val="none" w:sz="0" w:space="0" w:color="auto"/>
        <w:right w:val="none" w:sz="0" w:space="0" w:color="auto"/>
      </w:divBdr>
    </w:div>
    <w:div w:id="1886865955">
      <w:bodyDiv w:val="1"/>
      <w:marLeft w:val="0"/>
      <w:marRight w:val="0"/>
      <w:marTop w:val="0"/>
      <w:marBottom w:val="0"/>
      <w:divBdr>
        <w:top w:val="none" w:sz="0" w:space="0" w:color="auto"/>
        <w:left w:val="none" w:sz="0" w:space="0" w:color="auto"/>
        <w:bottom w:val="none" w:sz="0" w:space="0" w:color="auto"/>
        <w:right w:val="none" w:sz="0" w:space="0" w:color="auto"/>
      </w:divBdr>
    </w:div>
    <w:div w:id="1886867107">
      <w:bodyDiv w:val="1"/>
      <w:marLeft w:val="0"/>
      <w:marRight w:val="0"/>
      <w:marTop w:val="0"/>
      <w:marBottom w:val="0"/>
      <w:divBdr>
        <w:top w:val="none" w:sz="0" w:space="0" w:color="auto"/>
        <w:left w:val="none" w:sz="0" w:space="0" w:color="auto"/>
        <w:bottom w:val="none" w:sz="0" w:space="0" w:color="auto"/>
        <w:right w:val="none" w:sz="0" w:space="0" w:color="auto"/>
      </w:divBdr>
    </w:div>
    <w:div w:id="1886940025">
      <w:bodyDiv w:val="1"/>
      <w:marLeft w:val="0"/>
      <w:marRight w:val="0"/>
      <w:marTop w:val="0"/>
      <w:marBottom w:val="0"/>
      <w:divBdr>
        <w:top w:val="none" w:sz="0" w:space="0" w:color="auto"/>
        <w:left w:val="none" w:sz="0" w:space="0" w:color="auto"/>
        <w:bottom w:val="none" w:sz="0" w:space="0" w:color="auto"/>
        <w:right w:val="none" w:sz="0" w:space="0" w:color="auto"/>
      </w:divBdr>
    </w:div>
    <w:div w:id="1886983014">
      <w:bodyDiv w:val="1"/>
      <w:marLeft w:val="0"/>
      <w:marRight w:val="0"/>
      <w:marTop w:val="0"/>
      <w:marBottom w:val="0"/>
      <w:divBdr>
        <w:top w:val="none" w:sz="0" w:space="0" w:color="auto"/>
        <w:left w:val="none" w:sz="0" w:space="0" w:color="auto"/>
        <w:bottom w:val="none" w:sz="0" w:space="0" w:color="auto"/>
        <w:right w:val="none" w:sz="0" w:space="0" w:color="auto"/>
      </w:divBdr>
    </w:div>
    <w:div w:id="1887133008">
      <w:bodyDiv w:val="1"/>
      <w:marLeft w:val="0"/>
      <w:marRight w:val="0"/>
      <w:marTop w:val="0"/>
      <w:marBottom w:val="0"/>
      <w:divBdr>
        <w:top w:val="none" w:sz="0" w:space="0" w:color="auto"/>
        <w:left w:val="none" w:sz="0" w:space="0" w:color="auto"/>
        <w:bottom w:val="none" w:sz="0" w:space="0" w:color="auto"/>
        <w:right w:val="none" w:sz="0" w:space="0" w:color="auto"/>
      </w:divBdr>
    </w:div>
    <w:div w:id="1887140823">
      <w:bodyDiv w:val="1"/>
      <w:marLeft w:val="0"/>
      <w:marRight w:val="0"/>
      <w:marTop w:val="0"/>
      <w:marBottom w:val="0"/>
      <w:divBdr>
        <w:top w:val="none" w:sz="0" w:space="0" w:color="auto"/>
        <w:left w:val="none" w:sz="0" w:space="0" w:color="auto"/>
        <w:bottom w:val="none" w:sz="0" w:space="0" w:color="auto"/>
        <w:right w:val="none" w:sz="0" w:space="0" w:color="auto"/>
      </w:divBdr>
    </w:div>
    <w:div w:id="1887180634">
      <w:bodyDiv w:val="1"/>
      <w:marLeft w:val="0"/>
      <w:marRight w:val="0"/>
      <w:marTop w:val="0"/>
      <w:marBottom w:val="0"/>
      <w:divBdr>
        <w:top w:val="none" w:sz="0" w:space="0" w:color="auto"/>
        <w:left w:val="none" w:sz="0" w:space="0" w:color="auto"/>
        <w:bottom w:val="none" w:sz="0" w:space="0" w:color="auto"/>
        <w:right w:val="none" w:sz="0" w:space="0" w:color="auto"/>
      </w:divBdr>
    </w:div>
    <w:div w:id="1887184169">
      <w:bodyDiv w:val="1"/>
      <w:marLeft w:val="0"/>
      <w:marRight w:val="0"/>
      <w:marTop w:val="0"/>
      <w:marBottom w:val="0"/>
      <w:divBdr>
        <w:top w:val="none" w:sz="0" w:space="0" w:color="auto"/>
        <w:left w:val="none" w:sz="0" w:space="0" w:color="auto"/>
        <w:bottom w:val="none" w:sz="0" w:space="0" w:color="auto"/>
        <w:right w:val="none" w:sz="0" w:space="0" w:color="auto"/>
      </w:divBdr>
    </w:div>
    <w:div w:id="1887328150">
      <w:bodyDiv w:val="1"/>
      <w:marLeft w:val="0"/>
      <w:marRight w:val="0"/>
      <w:marTop w:val="0"/>
      <w:marBottom w:val="0"/>
      <w:divBdr>
        <w:top w:val="none" w:sz="0" w:space="0" w:color="auto"/>
        <w:left w:val="none" w:sz="0" w:space="0" w:color="auto"/>
        <w:bottom w:val="none" w:sz="0" w:space="0" w:color="auto"/>
        <w:right w:val="none" w:sz="0" w:space="0" w:color="auto"/>
      </w:divBdr>
    </w:div>
    <w:div w:id="1887597122">
      <w:bodyDiv w:val="1"/>
      <w:marLeft w:val="0"/>
      <w:marRight w:val="0"/>
      <w:marTop w:val="0"/>
      <w:marBottom w:val="0"/>
      <w:divBdr>
        <w:top w:val="none" w:sz="0" w:space="0" w:color="auto"/>
        <w:left w:val="none" w:sz="0" w:space="0" w:color="auto"/>
        <w:bottom w:val="none" w:sz="0" w:space="0" w:color="auto"/>
        <w:right w:val="none" w:sz="0" w:space="0" w:color="auto"/>
      </w:divBdr>
    </w:div>
    <w:div w:id="1887791528">
      <w:bodyDiv w:val="1"/>
      <w:marLeft w:val="0"/>
      <w:marRight w:val="0"/>
      <w:marTop w:val="0"/>
      <w:marBottom w:val="0"/>
      <w:divBdr>
        <w:top w:val="none" w:sz="0" w:space="0" w:color="auto"/>
        <w:left w:val="none" w:sz="0" w:space="0" w:color="auto"/>
        <w:bottom w:val="none" w:sz="0" w:space="0" w:color="auto"/>
        <w:right w:val="none" w:sz="0" w:space="0" w:color="auto"/>
      </w:divBdr>
    </w:div>
    <w:div w:id="1887983098">
      <w:bodyDiv w:val="1"/>
      <w:marLeft w:val="0"/>
      <w:marRight w:val="0"/>
      <w:marTop w:val="0"/>
      <w:marBottom w:val="0"/>
      <w:divBdr>
        <w:top w:val="none" w:sz="0" w:space="0" w:color="auto"/>
        <w:left w:val="none" w:sz="0" w:space="0" w:color="auto"/>
        <w:bottom w:val="none" w:sz="0" w:space="0" w:color="auto"/>
        <w:right w:val="none" w:sz="0" w:space="0" w:color="auto"/>
      </w:divBdr>
    </w:div>
    <w:div w:id="1887983892">
      <w:bodyDiv w:val="1"/>
      <w:marLeft w:val="0"/>
      <w:marRight w:val="0"/>
      <w:marTop w:val="0"/>
      <w:marBottom w:val="0"/>
      <w:divBdr>
        <w:top w:val="none" w:sz="0" w:space="0" w:color="auto"/>
        <w:left w:val="none" w:sz="0" w:space="0" w:color="auto"/>
        <w:bottom w:val="none" w:sz="0" w:space="0" w:color="auto"/>
        <w:right w:val="none" w:sz="0" w:space="0" w:color="auto"/>
      </w:divBdr>
    </w:div>
    <w:div w:id="1887986048">
      <w:bodyDiv w:val="1"/>
      <w:marLeft w:val="0"/>
      <w:marRight w:val="0"/>
      <w:marTop w:val="0"/>
      <w:marBottom w:val="0"/>
      <w:divBdr>
        <w:top w:val="none" w:sz="0" w:space="0" w:color="auto"/>
        <w:left w:val="none" w:sz="0" w:space="0" w:color="auto"/>
        <w:bottom w:val="none" w:sz="0" w:space="0" w:color="auto"/>
        <w:right w:val="none" w:sz="0" w:space="0" w:color="auto"/>
      </w:divBdr>
    </w:div>
    <w:div w:id="1888056772">
      <w:bodyDiv w:val="1"/>
      <w:marLeft w:val="0"/>
      <w:marRight w:val="0"/>
      <w:marTop w:val="0"/>
      <w:marBottom w:val="0"/>
      <w:divBdr>
        <w:top w:val="none" w:sz="0" w:space="0" w:color="auto"/>
        <w:left w:val="none" w:sz="0" w:space="0" w:color="auto"/>
        <w:bottom w:val="none" w:sz="0" w:space="0" w:color="auto"/>
        <w:right w:val="none" w:sz="0" w:space="0" w:color="auto"/>
      </w:divBdr>
    </w:div>
    <w:div w:id="1888225329">
      <w:bodyDiv w:val="1"/>
      <w:marLeft w:val="0"/>
      <w:marRight w:val="0"/>
      <w:marTop w:val="0"/>
      <w:marBottom w:val="0"/>
      <w:divBdr>
        <w:top w:val="none" w:sz="0" w:space="0" w:color="auto"/>
        <w:left w:val="none" w:sz="0" w:space="0" w:color="auto"/>
        <w:bottom w:val="none" w:sz="0" w:space="0" w:color="auto"/>
        <w:right w:val="none" w:sz="0" w:space="0" w:color="auto"/>
      </w:divBdr>
    </w:div>
    <w:div w:id="1888253150">
      <w:bodyDiv w:val="1"/>
      <w:marLeft w:val="0"/>
      <w:marRight w:val="0"/>
      <w:marTop w:val="0"/>
      <w:marBottom w:val="0"/>
      <w:divBdr>
        <w:top w:val="none" w:sz="0" w:space="0" w:color="auto"/>
        <w:left w:val="none" w:sz="0" w:space="0" w:color="auto"/>
        <w:bottom w:val="none" w:sz="0" w:space="0" w:color="auto"/>
        <w:right w:val="none" w:sz="0" w:space="0" w:color="auto"/>
      </w:divBdr>
    </w:div>
    <w:div w:id="1888293656">
      <w:bodyDiv w:val="1"/>
      <w:marLeft w:val="0"/>
      <w:marRight w:val="0"/>
      <w:marTop w:val="0"/>
      <w:marBottom w:val="0"/>
      <w:divBdr>
        <w:top w:val="none" w:sz="0" w:space="0" w:color="auto"/>
        <w:left w:val="none" w:sz="0" w:space="0" w:color="auto"/>
        <w:bottom w:val="none" w:sz="0" w:space="0" w:color="auto"/>
        <w:right w:val="none" w:sz="0" w:space="0" w:color="auto"/>
      </w:divBdr>
    </w:div>
    <w:div w:id="1888295476">
      <w:bodyDiv w:val="1"/>
      <w:marLeft w:val="0"/>
      <w:marRight w:val="0"/>
      <w:marTop w:val="0"/>
      <w:marBottom w:val="0"/>
      <w:divBdr>
        <w:top w:val="none" w:sz="0" w:space="0" w:color="auto"/>
        <w:left w:val="none" w:sz="0" w:space="0" w:color="auto"/>
        <w:bottom w:val="none" w:sz="0" w:space="0" w:color="auto"/>
        <w:right w:val="none" w:sz="0" w:space="0" w:color="auto"/>
      </w:divBdr>
    </w:div>
    <w:div w:id="1888298214">
      <w:bodyDiv w:val="1"/>
      <w:marLeft w:val="0"/>
      <w:marRight w:val="0"/>
      <w:marTop w:val="0"/>
      <w:marBottom w:val="0"/>
      <w:divBdr>
        <w:top w:val="none" w:sz="0" w:space="0" w:color="auto"/>
        <w:left w:val="none" w:sz="0" w:space="0" w:color="auto"/>
        <w:bottom w:val="none" w:sz="0" w:space="0" w:color="auto"/>
        <w:right w:val="none" w:sz="0" w:space="0" w:color="auto"/>
      </w:divBdr>
    </w:div>
    <w:div w:id="1888299893">
      <w:bodyDiv w:val="1"/>
      <w:marLeft w:val="0"/>
      <w:marRight w:val="0"/>
      <w:marTop w:val="0"/>
      <w:marBottom w:val="0"/>
      <w:divBdr>
        <w:top w:val="none" w:sz="0" w:space="0" w:color="auto"/>
        <w:left w:val="none" w:sz="0" w:space="0" w:color="auto"/>
        <w:bottom w:val="none" w:sz="0" w:space="0" w:color="auto"/>
        <w:right w:val="none" w:sz="0" w:space="0" w:color="auto"/>
      </w:divBdr>
    </w:div>
    <w:div w:id="1888445346">
      <w:bodyDiv w:val="1"/>
      <w:marLeft w:val="0"/>
      <w:marRight w:val="0"/>
      <w:marTop w:val="0"/>
      <w:marBottom w:val="0"/>
      <w:divBdr>
        <w:top w:val="none" w:sz="0" w:space="0" w:color="auto"/>
        <w:left w:val="none" w:sz="0" w:space="0" w:color="auto"/>
        <w:bottom w:val="none" w:sz="0" w:space="0" w:color="auto"/>
        <w:right w:val="none" w:sz="0" w:space="0" w:color="auto"/>
      </w:divBdr>
    </w:div>
    <w:div w:id="1888567266">
      <w:bodyDiv w:val="1"/>
      <w:marLeft w:val="0"/>
      <w:marRight w:val="0"/>
      <w:marTop w:val="0"/>
      <w:marBottom w:val="0"/>
      <w:divBdr>
        <w:top w:val="none" w:sz="0" w:space="0" w:color="auto"/>
        <w:left w:val="none" w:sz="0" w:space="0" w:color="auto"/>
        <w:bottom w:val="none" w:sz="0" w:space="0" w:color="auto"/>
        <w:right w:val="none" w:sz="0" w:space="0" w:color="auto"/>
      </w:divBdr>
    </w:div>
    <w:div w:id="1888830821">
      <w:bodyDiv w:val="1"/>
      <w:marLeft w:val="0"/>
      <w:marRight w:val="0"/>
      <w:marTop w:val="0"/>
      <w:marBottom w:val="0"/>
      <w:divBdr>
        <w:top w:val="none" w:sz="0" w:space="0" w:color="auto"/>
        <w:left w:val="none" w:sz="0" w:space="0" w:color="auto"/>
        <w:bottom w:val="none" w:sz="0" w:space="0" w:color="auto"/>
        <w:right w:val="none" w:sz="0" w:space="0" w:color="auto"/>
      </w:divBdr>
    </w:div>
    <w:div w:id="1888833295">
      <w:bodyDiv w:val="1"/>
      <w:marLeft w:val="0"/>
      <w:marRight w:val="0"/>
      <w:marTop w:val="0"/>
      <w:marBottom w:val="0"/>
      <w:divBdr>
        <w:top w:val="none" w:sz="0" w:space="0" w:color="auto"/>
        <w:left w:val="none" w:sz="0" w:space="0" w:color="auto"/>
        <w:bottom w:val="none" w:sz="0" w:space="0" w:color="auto"/>
        <w:right w:val="none" w:sz="0" w:space="0" w:color="auto"/>
      </w:divBdr>
    </w:div>
    <w:div w:id="1888838222">
      <w:bodyDiv w:val="1"/>
      <w:marLeft w:val="0"/>
      <w:marRight w:val="0"/>
      <w:marTop w:val="0"/>
      <w:marBottom w:val="0"/>
      <w:divBdr>
        <w:top w:val="none" w:sz="0" w:space="0" w:color="auto"/>
        <w:left w:val="none" w:sz="0" w:space="0" w:color="auto"/>
        <w:bottom w:val="none" w:sz="0" w:space="0" w:color="auto"/>
        <w:right w:val="none" w:sz="0" w:space="0" w:color="auto"/>
      </w:divBdr>
    </w:div>
    <w:div w:id="1888907986">
      <w:bodyDiv w:val="1"/>
      <w:marLeft w:val="0"/>
      <w:marRight w:val="0"/>
      <w:marTop w:val="0"/>
      <w:marBottom w:val="0"/>
      <w:divBdr>
        <w:top w:val="none" w:sz="0" w:space="0" w:color="auto"/>
        <w:left w:val="none" w:sz="0" w:space="0" w:color="auto"/>
        <w:bottom w:val="none" w:sz="0" w:space="0" w:color="auto"/>
        <w:right w:val="none" w:sz="0" w:space="0" w:color="auto"/>
      </w:divBdr>
    </w:div>
    <w:div w:id="1888909784">
      <w:bodyDiv w:val="1"/>
      <w:marLeft w:val="0"/>
      <w:marRight w:val="0"/>
      <w:marTop w:val="0"/>
      <w:marBottom w:val="0"/>
      <w:divBdr>
        <w:top w:val="none" w:sz="0" w:space="0" w:color="auto"/>
        <w:left w:val="none" w:sz="0" w:space="0" w:color="auto"/>
        <w:bottom w:val="none" w:sz="0" w:space="0" w:color="auto"/>
        <w:right w:val="none" w:sz="0" w:space="0" w:color="auto"/>
      </w:divBdr>
    </w:div>
    <w:div w:id="1888957350">
      <w:bodyDiv w:val="1"/>
      <w:marLeft w:val="0"/>
      <w:marRight w:val="0"/>
      <w:marTop w:val="0"/>
      <w:marBottom w:val="0"/>
      <w:divBdr>
        <w:top w:val="none" w:sz="0" w:space="0" w:color="auto"/>
        <w:left w:val="none" w:sz="0" w:space="0" w:color="auto"/>
        <w:bottom w:val="none" w:sz="0" w:space="0" w:color="auto"/>
        <w:right w:val="none" w:sz="0" w:space="0" w:color="auto"/>
      </w:divBdr>
    </w:div>
    <w:div w:id="1889223807">
      <w:bodyDiv w:val="1"/>
      <w:marLeft w:val="0"/>
      <w:marRight w:val="0"/>
      <w:marTop w:val="0"/>
      <w:marBottom w:val="0"/>
      <w:divBdr>
        <w:top w:val="none" w:sz="0" w:space="0" w:color="auto"/>
        <w:left w:val="none" w:sz="0" w:space="0" w:color="auto"/>
        <w:bottom w:val="none" w:sz="0" w:space="0" w:color="auto"/>
        <w:right w:val="none" w:sz="0" w:space="0" w:color="auto"/>
      </w:divBdr>
    </w:div>
    <w:div w:id="1889338553">
      <w:bodyDiv w:val="1"/>
      <w:marLeft w:val="0"/>
      <w:marRight w:val="0"/>
      <w:marTop w:val="0"/>
      <w:marBottom w:val="0"/>
      <w:divBdr>
        <w:top w:val="none" w:sz="0" w:space="0" w:color="auto"/>
        <w:left w:val="none" w:sz="0" w:space="0" w:color="auto"/>
        <w:bottom w:val="none" w:sz="0" w:space="0" w:color="auto"/>
        <w:right w:val="none" w:sz="0" w:space="0" w:color="auto"/>
      </w:divBdr>
    </w:div>
    <w:div w:id="1889416725">
      <w:bodyDiv w:val="1"/>
      <w:marLeft w:val="0"/>
      <w:marRight w:val="0"/>
      <w:marTop w:val="0"/>
      <w:marBottom w:val="0"/>
      <w:divBdr>
        <w:top w:val="none" w:sz="0" w:space="0" w:color="auto"/>
        <w:left w:val="none" w:sz="0" w:space="0" w:color="auto"/>
        <w:bottom w:val="none" w:sz="0" w:space="0" w:color="auto"/>
        <w:right w:val="none" w:sz="0" w:space="0" w:color="auto"/>
      </w:divBdr>
    </w:div>
    <w:div w:id="1889485269">
      <w:bodyDiv w:val="1"/>
      <w:marLeft w:val="0"/>
      <w:marRight w:val="0"/>
      <w:marTop w:val="0"/>
      <w:marBottom w:val="0"/>
      <w:divBdr>
        <w:top w:val="none" w:sz="0" w:space="0" w:color="auto"/>
        <w:left w:val="none" w:sz="0" w:space="0" w:color="auto"/>
        <w:bottom w:val="none" w:sz="0" w:space="0" w:color="auto"/>
        <w:right w:val="none" w:sz="0" w:space="0" w:color="auto"/>
      </w:divBdr>
    </w:div>
    <w:div w:id="1889489704">
      <w:bodyDiv w:val="1"/>
      <w:marLeft w:val="0"/>
      <w:marRight w:val="0"/>
      <w:marTop w:val="0"/>
      <w:marBottom w:val="0"/>
      <w:divBdr>
        <w:top w:val="none" w:sz="0" w:space="0" w:color="auto"/>
        <w:left w:val="none" w:sz="0" w:space="0" w:color="auto"/>
        <w:bottom w:val="none" w:sz="0" w:space="0" w:color="auto"/>
        <w:right w:val="none" w:sz="0" w:space="0" w:color="auto"/>
      </w:divBdr>
    </w:div>
    <w:div w:id="1889603423">
      <w:bodyDiv w:val="1"/>
      <w:marLeft w:val="0"/>
      <w:marRight w:val="0"/>
      <w:marTop w:val="0"/>
      <w:marBottom w:val="0"/>
      <w:divBdr>
        <w:top w:val="none" w:sz="0" w:space="0" w:color="auto"/>
        <w:left w:val="none" w:sz="0" w:space="0" w:color="auto"/>
        <w:bottom w:val="none" w:sz="0" w:space="0" w:color="auto"/>
        <w:right w:val="none" w:sz="0" w:space="0" w:color="auto"/>
      </w:divBdr>
    </w:div>
    <w:div w:id="1889682553">
      <w:bodyDiv w:val="1"/>
      <w:marLeft w:val="0"/>
      <w:marRight w:val="0"/>
      <w:marTop w:val="0"/>
      <w:marBottom w:val="0"/>
      <w:divBdr>
        <w:top w:val="none" w:sz="0" w:space="0" w:color="auto"/>
        <w:left w:val="none" w:sz="0" w:space="0" w:color="auto"/>
        <w:bottom w:val="none" w:sz="0" w:space="0" w:color="auto"/>
        <w:right w:val="none" w:sz="0" w:space="0" w:color="auto"/>
      </w:divBdr>
    </w:div>
    <w:div w:id="1889753685">
      <w:bodyDiv w:val="1"/>
      <w:marLeft w:val="0"/>
      <w:marRight w:val="0"/>
      <w:marTop w:val="0"/>
      <w:marBottom w:val="0"/>
      <w:divBdr>
        <w:top w:val="none" w:sz="0" w:space="0" w:color="auto"/>
        <w:left w:val="none" w:sz="0" w:space="0" w:color="auto"/>
        <w:bottom w:val="none" w:sz="0" w:space="0" w:color="auto"/>
        <w:right w:val="none" w:sz="0" w:space="0" w:color="auto"/>
      </w:divBdr>
    </w:div>
    <w:div w:id="1889756841">
      <w:bodyDiv w:val="1"/>
      <w:marLeft w:val="0"/>
      <w:marRight w:val="0"/>
      <w:marTop w:val="0"/>
      <w:marBottom w:val="0"/>
      <w:divBdr>
        <w:top w:val="none" w:sz="0" w:space="0" w:color="auto"/>
        <w:left w:val="none" w:sz="0" w:space="0" w:color="auto"/>
        <w:bottom w:val="none" w:sz="0" w:space="0" w:color="auto"/>
        <w:right w:val="none" w:sz="0" w:space="0" w:color="auto"/>
      </w:divBdr>
    </w:div>
    <w:div w:id="1889757146">
      <w:bodyDiv w:val="1"/>
      <w:marLeft w:val="0"/>
      <w:marRight w:val="0"/>
      <w:marTop w:val="0"/>
      <w:marBottom w:val="0"/>
      <w:divBdr>
        <w:top w:val="none" w:sz="0" w:space="0" w:color="auto"/>
        <w:left w:val="none" w:sz="0" w:space="0" w:color="auto"/>
        <w:bottom w:val="none" w:sz="0" w:space="0" w:color="auto"/>
        <w:right w:val="none" w:sz="0" w:space="0" w:color="auto"/>
      </w:divBdr>
    </w:div>
    <w:div w:id="1889803714">
      <w:bodyDiv w:val="1"/>
      <w:marLeft w:val="0"/>
      <w:marRight w:val="0"/>
      <w:marTop w:val="0"/>
      <w:marBottom w:val="0"/>
      <w:divBdr>
        <w:top w:val="none" w:sz="0" w:space="0" w:color="auto"/>
        <w:left w:val="none" w:sz="0" w:space="0" w:color="auto"/>
        <w:bottom w:val="none" w:sz="0" w:space="0" w:color="auto"/>
        <w:right w:val="none" w:sz="0" w:space="0" w:color="auto"/>
      </w:divBdr>
    </w:div>
    <w:div w:id="1889805125">
      <w:bodyDiv w:val="1"/>
      <w:marLeft w:val="0"/>
      <w:marRight w:val="0"/>
      <w:marTop w:val="0"/>
      <w:marBottom w:val="0"/>
      <w:divBdr>
        <w:top w:val="none" w:sz="0" w:space="0" w:color="auto"/>
        <w:left w:val="none" w:sz="0" w:space="0" w:color="auto"/>
        <w:bottom w:val="none" w:sz="0" w:space="0" w:color="auto"/>
        <w:right w:val="none" w:sz="0" w:space="0" w:color="auto"/>
      </w:divBdr>
    </w:div>
    <w:div w:id="1889948336">
      <w:bodyDiv w:val="1"/>
      <w:marLeft w:val="0"/>
      <w:marRight w:val="0"/>
      <w:marTop w:val="0"/>
      <w:marBottom w:val="0"/>
      <w:divBdr>
        <w:top w:val="none" w:sz="0" w:space="0" w:color="auto"/>
        <w:left w:val="none" w:sz="0" w:space="0" w:color="auto"/>
        <w:bottom w:val="none" w:sz="0" w:space="0" w:color="auto"/>
        <w:right w:val="none" w:sz="0" w:space="0" w:color="auto"/>
      </w:divBdr>
    </w:div>
    <w:div w:id="1889952800">
      <w:bodyDiv w:val="1"/>
      <w:marLeft w:val="0"/>
      <w:marRight w:val="0"/>
      <w:marTop w:val="0"/>
      <w:marBottom w:val="0"/>
      <w:divBdr>
        <w:top w:val="none" w:sz="0" w:space="0" w:color="auto"/>
        <w:left w:val="none" w:sz="0" w:space="0" w:color="auto"/>
        <w:bottom w:val="none" w:sz="0" w:space="0" w:color="auto"/>
        <w:right w:val="none" w:sz="0" w:space="0" w:color="auto"/>
      </w:divBdr>
    </w:div>
    <w:div w:id="1890070035">
      <w:bodyDiv w:val="1"/>
      <w:marLeft w:val="0"/>
      <w:marRight w:val="0"/>
      <w:marTop w:val="0"/>
      <w:marBottom w:val="0"/>
      <w:divBdr>
        <w:top w:val="none" w:sz="0" w:space="0" w:color="auto"/>
        <w:left w:val="none" w:sz="0" w:space="0" w:color="auto"/>
        <w:bottom w:val="none" w:sz="0" w:space="0" w:color="auto"/>
        <w:right w:val="none" w:sz="0" w:space="0" w:color="auto"/>
      </w:divBdr>
    </w:div>
    <w:div w:id="1890149595">
      <w:bodyDiv w:val="1"/>
      <w:marLeft w:val="0"/>
      <w:marRight w:val="0"/>
      <w:marTop w:val="0"/>
      <w:marBottom w:val="0"/>
      <w:divBdr>
        <w:top w:val="none" w:sz="0" w:space="0" w:color="auto"/>
        <w:left w:val="none" w:sz="0" w:space="0" w:color="auto"/>
        <w:bottom w:val="none" w:sz="0" w:space="0" w:color="auto"/>
        <w:right w:val="none" w:sz="0" w:space="0" w:color="auto"/>
      </w:divBdr>
    </w:div>
    <w:div w:id="1890190272">
      <w:bodyDiv w:val="1"/>
      <w:marLeft w:val="0"/>
      <w:marRight w:val="0"/>
      <w:marTop w:val="0"/>
      <w:marBottom w:val="0"/>
      <w:divBdr>
        <w:top w:val="none" w:sz="0" w:space="0" w:color="auto"/>
        <w:left w:val="none" w:sz="0" w:space="0" w:color="auto"/>
        <w:bottom w:val="none" w:sz="0" w:space="0" w:color="auto"/>
        <w:right w:val="none" w:sz="0" w:space="0" w:color="auto"/>
      </w:divBdr>
    </w:div>
    <w:div w:id="1890218604">
      <w:bodyDiv w:val="1"/>
      <w:marLeft w:val="0"/>
      <w:marRight w:val="0"/>
      <w:marTop w:val="0"/>
      <w:marBottom w:val="0"/>
      <w:divBdr>
        <w:top w:val="none" w:sz="0" w:space="0" w:color="auto"/>
        <w:left w:val="none" w:sz="0" w:space="0" w:color="auto"/>
        <w:bottom w:val="none" w:sz="0" w:space="0" w:color="auto"/>
        <w:right w:val="none" w:sz="0" w:space="0" w:color="auto"/>
      </w:divBdr>
    </w:div>
    <w:div w:id="1890263869">
      <w:bodyDiv w:val="1"/>
      <w:marLeft w:val="0"/>
      <w:marRight w:val="0"/>
      <w:marTop w:val="0"/>
      <w:marBottom w:val="0"/>
      <w:divBdr>
        <w:top w:val="none" w:sz="0" w:space="0" w:color="auto"/>
        <w:left w:val="none" w:sz="0" w:space="0" w:color="auto"/>
        <w:bottom w:val="none" w:sz="0" w:space="0" w:color="auto"/>
        <w:right w:val="none" w:sz="0" w:space="0" w:color="auto"/>
      </w:divBdr>
    </w:div>
    <w:div w:id="1890342279">
      <w:bodyDiv w:val="1"/>
      <w:marLeft w:val="0"/>
      <w:marRight w:val="0"/>
      <w:marTop w:val="0"/>
      <w:marBottom w:val="0"/>
      <w:divBdr>
        <w:top w:val="none" w:sz="0" w:space="0" w:color="auto"/>
        <w:left w:val="none" w:sz="0" w:space="0" w:color="auto"/>
        <w:bottom w:val="none" w:sz="0" w:space="0" w:color="auto"/>
        <w:right w:val="none" w:sz="0" w:space="0" w:color="auto"/>
      </w:divBdr>
    </w:div>
    <w:div w:id="1890413518">
      <w:bodyDiv w:val="1"/>
      <w:marLeft w:val="0"/>
      <w:marRight w:val="0"/>
      <w:marTop w:val="0"/>
      <w:marBottom w:val="0"/>
      <w:divBdr>
        <w:top w:val="none" w:sz="0" w:space="0" w:color="auto"/>
        <w:left w:val="none" w:sz="0" w:space="0" w:color="auto"/>
        <w:bottom w:val="none" w:sz="0" w:space="0" w:color="auto"/>
        <w:right w:val="none" w:sz="0" w:space="0" w:color="auto"/>
      </w:divBdr>
    </w:div>
    <w:div w:id="1890530597">
      <w:bodyDiv w:val="1"/>
      <w:marLeft w:val="0"/>
      <w:marRight w:val="0"/>
      <w:marTop w:val="0"/>
      <w:marBottom w:val="0"/>
      <w:divBdr>
        <w:top w:val="none" w:sz="0" w:space="0" w:color="auto"/>
        <w:left w:val="none" w:sz="0" w:space="0" w:color="auto"/>
        <w:bottom w:val="none" w:sz="0" w:space="0" w:color="auto"/>
        <w:right w:val="none" w:sz="0" w:space="0" w:color="auto"/>
      </w:divBdr>
    </w:div>
    <w:div w:id="1890610654">
      <w:bodyDiv w:val="1"/>
      <w:marLeft w:val="0"/>
      <w:marRight w:val="0"/>
      <w:marTop w:val="0"/>
      <w:marBottom w:val="0"/>
      <w:divBdr>
        <w:top w:val="none" w:sz="0" w:space="0" w:color="auto"/>
        <w:left w:val="none" w:sz="0" w:space="0" w:color="auto"/>
        <w:bottom w:val="none" w:sz="0" w:space="0" w:color="auto"/>
        <w:right w:val="none" w:sz="0" w:space="0" w:color="auto"/>
      </w:divBdr>
    </w:div>
    <w:div w:id="1890804494">
      <w:bodyDiv w:val="1"/>
      <w:marLeft w:val="0"/>
      <w:marRight w:val="0"/>
      <w:marTop w:val="0"/>
      <w:marBottom w:val="0"/>
      <w:divBdr>
        <w:top w:val="none" w:sz="0" w:space="0" w:color="auto"/>
        <w:left w:val="none" w:sz="0" w:space="0" w:color="auto"/>
        <w:bottom w:val="none" w:sz="0" w:space="0" w:color="auto"/>
        <w:right w:val="none" w:sz="0" w:space="0" w:color="auto"/>
      </w:divBdr>
    </w:div>
    <w:div w:id="1890845668">
      <w:bodyDiv w:val="1"/>
      <w:marLeft w:val="0"/>
      <w:marRight w:val="0"/>
      <w:marTop w:val="0"/>
      <w:marBottom w:val="0"/>
      <w:divBdr>
        <w:top w:val="none" w:sz="0" w:space="0" w:color="auto"/>
        <w:left w:val="none" w:sz="0" w:space="0" w:color="auto"/>
        <w:bottom w:val="none" w:sz="0" w:space="0" w:color="auto"/>
        <w:right w:val="none" w:sz="0" w:space="0" w:color="auto"/>
      </w:divBdr>
    </w:div>
    <w:div w:id="1890914773">
      <w:bodyDiv w:val="1"/>
      <w:marLeft w:val="0"/>
      <w:marRight w:val="0"/>
      <w:marTop w:val="0"/>
      <w:marBottom w:val="0"/>
      <w:divBdr>
        <w:top w:val="none" w:sz="0" w:space="0" w:color="auto"/>
        <w:left w:val="none" w:sz="0" w:space="0" w:color="auto"/>
        <w:bottom w:val="none" w:sz="0" w:space="0" w:color="auto"/>
        <w:right w:val="none" w:sz="0" w:space="0" w:color="auto"/>
      </w:divBdr>
    </w:div>
    <w:div w:id="1890915527">
      <w:bodyDiv w:val="1"/>
      <w:marLeft w:val="0"/>
      <w:marRight w:val="0"/>
      <w:marTop w:val="0"/>
      <w:marBottom w:val="0"/>
      <w:divBdr>
        <w:top w:val="none" w:sz="0" w:space="0" w:color="auto"/>
        <w:left w:val="none" w:sz="0" w:space="0" w:color="auto"/>
        <w:bottom w:val="none" w:sz="0" w:space="0" w:color="auto"/>
        <w:right w:val="none" w:sz="0" w:space="0" w:color="auto"/>
      </w:divBdr>
    </w:div>
    <w:div w:id="1890993273">
      <w:bodyDiv w:val="1"/>
      <w:marLeft w:val="0"/>
      <w:marRight w:val="0"/>
      <w:marTop w:val="0"/>
      <w:marBottom w:val="0"/>
      <w:divBdr>
        <w:top w:val="none" w:sz="0" w:space="0" w:color="auto"/>
        <w:left w:val="none" w:sz="0" w:space="0" w:color="auto"/>
        <w:bottom w:val="none" w:sz="0" w:space="0" w:color="auto"/>
        <w:right w:val="none" w:sz="0" w:space="0" w:color="auto"/>
      </w:divBdr>
    </w:div>
    <w:div w:id="1891116490">
      <w:bodyDiv w:val="1"/>
      <w:marLeft w:val="0"/>
      <w:marRight w:val="0"/>
      <w:marTop w:val="0"/>
      <w:marBottom w:val="0"/>
      <w:divBdr>
        <w:top w:val="none" w:sz="0" w:space="0" w:color="auto"/>
        <w:left w:val="none" w:sz="0" w:space="0" w:color="auto"/>
        <w:bottom w:val="none" w:sz="0" w:space="0" w:color="auto"/>
        <w:right w:val="none" w:sz="0" w:space="0" w:color="auto"/>
      </w:divBdr>
    </w:div>
    <w:div w:id="1891183959">
      <w:bodyDiv w:val="1"/>
      <w:marLeft w:val="0"/>
      <w:marRight w:val="0"/>
      <w:marTop w:val="0"/>
      <w:marBottom w:val="0"/>
      <w:divBdr>
        <w:top w:val="none" w:sz="0" w:space="0" w:color="auto"/>
        <w:left w:val="none" w:sz="0" w:space="0" w:color="auto"/>
        <w:bottom w:val="none" w:sz="0" w:space="0" w:color="auto"/>
        <w:right w:val="none" w:sz="0" w:space="0" w:color="auto"/>
      </w:divBdr>
    </w:div>
    <w:div w:id="1891190890">
      <w:bodyDiv w:val="1"/>
      <w:marLeft w:val="0"/>
      <w:marRight w:val="0"/>
      <w:marTop w:val="0"/>
      <w:marBottom w:val="0"/>
      <w:divBdr>
        <w:top w:val="none" w:sz="0" w:space="0" w:color="auto"/>
        <w:left w:val="none" w:sz="0" w:space="0" w:color="auto"/>
        <w:bottom w:val="none" w:sz="0" w:space="0" w:color="auto"/>
        <w:right w:val="none" w:sz="0" w:space="0" w:color="auto"/>
      </w:divBdr>
    </w:div>
    <w:div w:id="1891258265">
      <w:bodyDiv w:val="1"/>
      <w:marLeft w:val="0"/>
      <w:marRight w:val="0"/>
      <w:marTop w:val="0"/>
      <w:marBottom w:val="0"/>
      <w:divBdr>
        <w:top w:val="none" w:sz="0" w:space="0" w:color="auto"/>
        <w:left w:val="none" w:sz="0" w:space="0" w:color="auto"/>
        <w:bottom w:val="none" w:sz="0" w:space="0" w:color="auto"/>
        <w:right w:val="none" w:sz="0" w:space="0" w:color="auto"/>
      </w:divBdr>
    </w:div>
    <w:div w:id="1891266332">
      <w:bodyDiv w:val="1"/>
      <w:marLeft w:val="0"/>
      <w:marRight w:val="0"/>
      <w:marTop w:val="0"/>
      <w:marBottom w:val="0"/>
      <w:divBdr>
        <w:top w:val="none" w:sz="0" w:space="0" w:color="auto"/>
        <w:left w:val="none" w:sz="0" w:space="0" w:color="auto"/>
        <w:bottom w:val="none" w:sz="0" w:space="0" w:color="auto"/>
        <w:right w:val="none" w:sz="0" w:space="0" w:color="auto"/>
      </w:divBdr>
    </w:div>
    <w:div w:id="1891309184">
      <w:bodyDiv w:val="1"/>
      <w:marLeft w:val="0"/>
      <w:marRight w:val="0"/>
      <w:marTop w:val="0"/>
      <w:marBottom w:val="0"/>
      <w:divBdr>
        <w:top w:val="none" w:sz="0" w:space="0" w:color="auto"/>
        <w:left w:val="none" w:sz="0" w:space="0" w:color="auto"/>
        <w:bottom w:val="none" w:sz="0" w:space="0" w:color="auto"/>
        <w:right w:val="none" w:sz="0" w:space="0" w:color="auto"/>
      </w:divBdr>
    </w:div>
    <w:div w:id="1891378322">
      <w:bodyDiv w:val="1"/>
      <w:marLeft w:val="0"/>
      <w:marRight w:val="0"/>
      <w:marTop w:val="0"/>
      <w:marBottom w:val="0"/>
      <w:divBdr>
        <w:top w:val="none" w:sz="0" w:space="0" w:color="auto"/>
        <w:left w:val="none" w:sz="0" w:space="0" w:color="auto"/>
        <w:bottom w:val="none" w:sz="0" w:space="0" w:color="auto"/>
        <w:right w:val="none" w:sz="0" w:space="0" w:color="auto"/>
      </w:divBdr>
    </w:div>
    <w:div w:id="1891647756">
      <w:bodyDiv w:val="1"/>
      <w:marLeft w:val="0"/>
      <w:marRight w:val="0"/>
      <w:marTop w:val="0"/>
      <w:marBottom w:val="0"/>
      <w:divBdr>
        <w:top w:val="none" w:sz="0" w:space="0" w:color="auto"/>
        <w:left w:val="none" w:sz="0" w:space="0" w:color="auto"/>
        <w:bottom w:val="none" w:sz="0" w:space="0" w:color="auto"/>
        <w:right w:val="none" w:sz="0" w:space="0" w:color="auto"/>
      </w:divBdr>
    </w:div>
    <w:div w:id="1891721132">
      <w:bodyDiv w:val="1"/>
      <w:marLeft w:val="0"/>
      <w:marRight w:val="0"/>
      <w:marTop w:val="0"/>
      <w:marBottom w:val="0"/>
      <w:divBdr>
        <w:top w:val="none" w:sz="0" w:space="0" w:color="auto"/>
        <w:left w:val="none" w:sz="0" w:space="0" w:color="auto"/>
        <w:bottom w:val="none" w:sz="0" w:space="0" w:color="auto"/>
        <w:right w:val="none" w:sz="0" w:space="0" w:color="auto"/>
      </w:divBdr>
    </w:div>
    <w:div w:id="1891728955">
      <w:bodyDiv w:val="1"/>
      <w:marLeft w:val="0"/>
      <w:marRight w:val="0"/>
      <w:marTop w:val="0"/>
      <w:marBottom w:val="0"/>
      <w:divBdr>
        <w:top w:val="none" w:sz="0" w:space="0" w:color="auto"/>
        <w:left w:val="none" w:sz="0" w:space="0" w:color="auto"/>
        <w:bottom w:val="none" w:sz="0" w:space="0" w:color="auto"/>
        <w:right w:val="none" w:sz="0" w:space="0" w:color="auto"/>
      </w:divBdr>
    </w:div>
    <w:div w:id="1891839921">
      <w:bodyDiv w:val="1"/>
      <w:marLeft w:val="0"/>
      <w:marRight w:val="0"/>
      <w:marTop w:val="0"/>
      <w:marBottom w:val="0"/>
      <w:divBdr>
        <w:top w:val="none" w:sz="0" w:space="0" w:color="auto"/>
        <w:left w:val="none" w:sz="0" w:space="0" w:color="auto"/>
        <w:bottom w:val="none" w:sz="0" w:space="0" w:color="auto"/>
        <w:right w:val="none" w:sz="0" w:space="0" w:color="auto"/>
      </w:divBdr>
    </w:div>
    <w:div w:id="1891917140">
      <w:bodyDiv w:val="1"/>
      <w:marLeft w:val="0"/>
      <w:marRight w:val="0"/>
      <w:marTop w:val="0"/>
      <w:marBottom w:val="0"/>
      <w:divBdr>
        <w:top w:val="none" w:sz="0" w:space="0" w:color="auto"/>
        <w:left w:val="none" w:sz="0" w:space="0" w:color="auto"/>
        <w:bottom w:val="none" w:sz="0" w:space="0" w:color="auto"/>
        <w:right w:val="none" w:sz="0" w:space="0" w:color="auto"/>
      </w:divBdr>
    </w:div>
    <w:div w:id="1891990699">
      <w:bodyDiv w:val="1"/>
      <w:marLeft w:val="0"/>
      <w:marRight w:val="0"/>
      <w:marTop w:val="0"/>
      <w:marBottom w:val="0"/>
      <w:divBdr>
        <w:top w:val="none" w:sz="0" w:space="0" w:color="auto"/>
        <w:left w:val="none" w:sz="0" w:space="0" w:color="auto"/>
        <w:bottom w:val="none" w:sz="0" w:space="0" w:color="auto"/>
        <w:right w:val="none" w:sz="0" w:space="0" w:color="auto"/>
      </w:divBdr>
    </w:div>
    <w:div w:id="1892036292">
      <w:bodyDiv w:val="1"/>
      <w:marLeft w:val="0"/>
      <w:marRight w:val="0"/>
      <w:marTop w:val="0"/>
      <w:marBottom w:val="0"/>
      <w:divBdr>
        <w:top w:val="none" w:sz="0" w:space="0" w:color="auto"/>
        <w:left w:val="none" w:sz="0" w:space="0" w:color="auto"/>
        <w:bottom w:val="none" w:sz="0" w:space="0" w:color="auto"/>
        <w:right w:val="none" w:sz="0" w:space="0" w:color="auto"/>
      </w:divBdr>
    </w:div>
    <w:div w:id="1892226347">
      <w:bodyDiv w:val="1"/>
      <w:marLeft w:val="0"/>
      <w:marRight w:val="0"/>
      <w:marTop w:val="0"/>
      <w:marBottom w:val="0"/>
      <w:divBdr>
        <w:top w:val="none" w:sz="0" w:space="0" w:color="auto"/>
        <w:left w:val="none" w:sz="0" w:space="0" w:color="auto"/>
        <w:bottom w:val="none" w:sz="0" w:space="0" w:color="auto"/>
        <w:right w:val="none" w:sz="0" w:space="0" w:color="auto"/>
      </w:divBdr>
    </w:div>
    <w:div w:id="1892380999">
      <w:bodyDiv w:val="1"/>
      <w:marLeft w:val="0"/>
      <w:marRight w:val="0"/>
      <w:marTop w:val="0"/>
      <w:marBottom w:val="0"/>
      <w:divBdr>
        <w:top w:val="none" w:sz="0" w:space="0" w:color="auto"/>
        <w:left w:val="none" w:sz="0" w:space="0" w:color="auto"/>
        <w:bottom w:val="none" w:sz="0" w:space="0" w:color="auto"/>
        <w:right w:val="none" w:sz="0" w:space="0" w:color="auto"/>
      </w:divBdr>
    </w:div>
    <w:div w:id="1892497600">
      <w:bodyDiv w:val="1"/>
      <w:marLeft w:val="0"/>
      <w:marRight w:val="0"/>
      <w:marTop w:val="0"/>
      <w:marBottom w:val="0"/>
      <w:divBdr>
        <w:top w:val="none" w:sz="0" w:space="0" w:color="auto"/>
        <w:left w:val="none" w:sz="0" w:space="0" w:color="auto"/>
        <w:bottom w:val="none" w:sz="0" w:space="0" w:color="auto"/>
        <w:right w:val="none" w:sz="0" w:space="0" w:color="auto"/>
      </w:divBdr>
    </w:div>
    <w:div w:id="1892569142">
      <w:bodyDiv w:val="1"/>
      <w:marLeft w:val="0"/>
      <w:marRight w:val="0"/>
      <w:marTop w:val="0"/>
      <w:marBottom w:val="0"/>
      <w:divBdr>
        <w:top w:val="none" w:sz="0" w:space="0" w:color="auto"/>
        <w:left w:val="none" w:sz="0" w:space="0" w:color="auto"/>
        <w:bottom w:val="none" w:sz="0" w:space="0" w:color="auto"/>
        <w:right w:val="none" w:sz="0" w:space="0" w:color="auto"/>
      </w:divBdr>
    </w:div>
    <w:div w:id="1892617453">
      <w:bodyDiv w:val="1"/>
      <w:marLeft w:val="0"/>
      <w:marRight w:val="0"/>
      <w:marTop w:val="0"/>
      <w:marBottom w:val="0"/>
      <w:divBdr>
        <w:top w:val="none" w:sz="0" w:space="0" w:color="auto"/>
        <w:left w:val="none" w:sz="0" w:space="0" w:color="auto"/>
        <w:bottom w:val="none" w:sz="0" w:space="0" w:color="auto"/>
        <w:right w:val="none" w:sz="0" w:space="0" w:color="auto"/>
      </w:divBdr>
    </w:div>
    <w:div w:id="1892644179">
      <w:bodyDiv w:val="1"/>
      <w:marLeft w:val="0"/>
      <w:marRight w:val="0"/>
      <w:marTop w:val="0"/>
      <w:marBottom w:val="0"/>
      <w:divBdr>
        <w:top w:val="none" w:sz="0" w:space="0" w:color="auto"/>
        <w:left w:val="none" w:sz="0" w:space="0" w:color="auto"/>
        <w:bottom w:val="none" w:sz="0" w:space="0" w:color="auto"/>
        <w:right w:val="none" w:sz="0" w:space="0" w:color="auto"/>
      </w:divBdr>
    </w:div>
    <w:div w:id="1892689159">
      <w:bodyDiv w:val="1"/>
      <w:marLeft w:val="0"/>
      <w:marRight w:val="0"/>
      <w:marTop w:val="0"/>
      <w:marBottom w:val="0"/>
      <w:divBdr>
        <w:top w:val="none" w:sz="0" w:space="0" w:color="auto"/>
        <w:left w:val="none" w:sz="0" w:space="0" w:color="auto"/>
        <w:bottom w:val="none" w:sz="0" w:space="0" w:color="auto"/>
        <w:right w:val="none" w:sz="0" w:space="0" w:color="auto"/>
      </w:divBdr>
    </w:div>
    <w:div w:id="1892837355">
      <w:bodyDiv w:val="1"/>
      <w:marLeft w:val="0"/>
      <w:marRight w:val="0"/>
      <w:marTop w:val="0"/>
      <w:marBottom w:val="0"/>
      <w:divBdr>
        <w:top w:val="none" w:sz="0" w:space="0" w:color="auto"/>
        <w:left w:val="none" w:sz="0" w:space="0" w:color="auto"/>
        <w:bottom w:val="none" w:sz="0" w:space="0" w:color="auto"/>
        <w:right w:val="none" w:sz="0" w:space="0" w:color="auto"/>
      </w:divBdr>
    </w:div>
    <w:div w:id="1892841104">
      <w:bodyDiv w:val="1"/>
      <w:marLeft w:val="0"/>
      <w:marRight w:val="0"/>
      <w:marTop w:val="0"/>
      <w:marBottom w:val="0"/>
      <w:divBdr>
        <w:top w:val="none" w:sz="0" w:space="0" w:color="auto"/>
        <w:left w:val="none" w:sz="0" w:space="0" w:color="auto"/>
        <w:bottom w:val="none" w:sz="0" w:space="0" w:color="auto"/>
        <w:right w:val="none" w:sz="0" w:space="0" w:color="auto"/>
      </w:divBdr>
    </w:div>
    <w:div w:id="1892956856">
      <w:bodyDiv w:val="1"/>
      <w:marLeft w:val="0"/>
      <w:marRight w:val="0"/>
      <w:marTop w:val="0"/>
      <w:marBottom w:val="0"/>
      <w:divBdr>
        <w:top w:val="none" w:sz="0" w:space="0" w:color="auto"/>
        <w:left w:val="none" w:sz="0" w:space="0" w:color="auto"/>
        <w:bottom w:val="none" w:sz="0" w:space="0" w:color="auto"/>
        <w:right w:val="none" w:sz="0" w:space="0" w:color="auto"/>
      </w:divBdr>
    </w:div>
    <w:div w:id="1893031060">
      <w:bodyDiv w:val="1"/>
      <w:marLeft w:val="0"/>
      <w:marRight w:val="0"/>
      <w:marTop w:val="0"/>
      <w:marBottom w:val="0"/>
      <w:divBdr>
        <w:top w:val="none" w:sz="0" w:space="0" w:color="auto"/>
        <w:left w:val="none" w:sz="0" w:space="0" w:color="auto"/>
        <w:bottom w:val="none" w:sz="0" w:space="0" w:color="auto"/>
        <w:right w:val="none" w:sz="0" w:space="0" w:color="auto"/>
      </w:divBdr>
    </w:div>
    <w:div w:id="1893077920">
      <w:bodyDiv w:val="1"/>
      <w:marLeft w:val="0"/>
      <w:marRight w:val="0"/>
      <w:marTop w:val="0"/>
      <w:marBottom w:val="0"/>
      <w:divBdr>
        <w:top w:val="none" w:sz="0" w:space="0" w:color="auto"/>
        <w:left w:val="none" w:sz="0" w:space="0" w:color="auto"/>
        <w:bottom w:val="none" w:sz="0" w:space="0" w:color="auto"/>
        <w:right w:val="none" w:sz="0" w:space="0" w:color="auto"/>
      </w:divBdr>
    </w:div>
    <w:div w:id="1893081675">
      <w:bodyDiv w:val="1"/>
      <w:marLeft w:val="0"/>
      <w:marRight w:val="0"/>
      <w:marTop w:val="0"/>
      <w:marBottom w:val="0"/>
      <w:divBdr>
        <w:top w:val="none" w:sz="0" w:space="0" w:color="auto"/>
        <w:left w:val="none" w:sz="0" w:space="0" w:color="auto"/>
        <w:bottom w:val="none" w:sz="0" w:space="0" w:color="auto"/>
        <w:right w:val="none" w:sz="0" w:space="0" w:color="auto"/>
      </w:divBdr>
    </w:div>
    <w:div w:id="1893150454">
      <w:bodyDiv w:val="1"/>
      <w:marLeft w:val="0"/>
      <w:marRight w:val="0"/>
      <w:marTop w:val="0"/>
      <w:marBottom w:val="0"/>
      <w:divBdr>
        <w:top w:val="none" w:sz="0" w:space="0" w:color="auto"/>
        <w:left w:val="none" w:sz="0" w:space="0" w:color="auto"/>
        <w:bottom w:val="none" w:sz="0" w:space="0" w:color="auto"/>
        <w:right w:val="none" w:sz="0" w:space="0" w:color="auto"/>
      </w:divBdr>
    </w:div>
    <w:div w:id="1893231431">
      <w:bodyDiv w:val="1"/>
      <w:marLeft w:val="0"/>
      <w:marRight w:val="0"/>
      <w:marTop w:val="0"/>
      <w:marBottom w:val="0"/>
      <w:divBdr>
        <w:top w:val="none" w:sz="0" w:space="0" w:color="auto"/>
        <w:left w:val="none" w:sz="0" w:space="0" w:color="auto"/>
        <w:bottom w:val="none" w:sz="0" w:space="0" w:color="auto"/>
        <w:right w:val="none" w:sz="0" w:space="0" w:color="auto"/>
      </w:divBdr>
    </w:div>
    <w:div w:id="1893275550">
      <w:bodyDiv w:val="1"/>
      <w:marLeft w:val="0"/>
      <w:marRight w:val="0"/>
      <w:marTop w:val="0"/>
      <w:marBottom w:val="0"/>
      <w:divBdr>
        <w:top w:val="none" w:sz="0" w:space="0" w:color="auto"/>
        <w:left w:val="none" w:sz="0" w:space="0" w:color="auto"/>
        <w:bottom w:val="none" w:sz="0" w:space="0" w:color="auto"/>
        <w:right w:val="none" w:sz="0" w:space="0" w:color="auto"/>
      </w:divBdr>
    </w:div>
    <w:div w:id="1893419884">
      <w:bodyDiv w:val="1"/>
      <w:marLeft w:val="0"/>
      <w:marRight w:val="0"/>
      <w:marTop w:val="0"/>
      <w:marBottom w:val="0"/>
      <w:divBdr>
        <w:top w:val="none" w:sz="0" w:space="0" w:color="auto"/>
        <w:left w:val="none" w:sz="0" w:space="0" w:color="auto"/>
        <w:bottom w:val="none" w:sz="0" w:space="0" w:color="auto"/>
        <w:right w:val="none" w:sz="0" w:space="0" w:color="auto"/>
      </w:divBdr>
    </w:div>
    <w:div w:id="1893494394">
      <w:bodyDiv w:val="1"/>
      <w:marLeft w:val="0"/>
      <w:marRight w:val="0"/>
      <w:marTop w:val="0"/>
      <w:marBottom w:val="0"/>
      <w:divBdr>
        <w:top w:val="none" w:sz="0" w:space="0" w:color="auto"/>
        <w:left w:val="none" w:sz="0" w:space="0" w:color="auto"/>
        <w:bottom w:val="none" w:sz="0" w:space="0" w:color="auto"/>
        <w:right w:val="none" w:sz="0" w:space="0" w:color="auto"/>
      </w:divBdr>
    </w:div>
    <w:div w:id="1893538222">
      <w:bodyDiv w:val="1"/>
      <w:marLeft w:val="0"/>
      <w:marRight w:val="0"/>
      <w:marTop w:val="0"/>
      <w:marBottom w:val="0"/>
      <w:divBdr>
        <w:top w:val="none" w:sz="0" w:space="0" w:color="auto"/>
        <w:left w:val="none" w:sz="0" w:space="0" w:color="auto"/>
        <w:bottom w:val="none" w:sz="0" w:space="0" w:color="auto"/>
        <w:right w:val="none" w:sz="0" w:space="0" w:color="auto"/>
      </w:divBdr>
    </w:div>
    <w:div w:id="1893539203">
      <w:bodyDiv w:val="1"/>
      <w:marLeft w:val="0"/>
      <w:marRight w:val="0"/>
      <w:marTop w:val="0"/>
      <w:marBottom w:val="0"/>
      <w:divBdr>
        <w:top w:val="none" w:sz="0" w:space="0" w:color="auto"/>
        <w:left w:val="none" w:sz="0" w:space="0" w:color="auto"/>
        <w:bottom w:val="none" w:sz="0" w:space="0" w:color="auto"/>
        <w:right w:val="none" w:sz="0" w:space="0" w:color="auto"/>
      </w:divBdr>
    </w:div>
    <w:div w:id="1893542527">
      <w:bodyDiv w:val="1"/>
      <w:marLeft w:val="0"/>
      <w:marRight w:val="0"/>
      <w:marTop w:val="0"/>
      <w:marBottom w:val="0"/>
      <w:divBdr>
        <w:top w:val="none" w:sz="0" w:space="0" w:color="auto"/>
        <w:left w:val="none" w:sz="0" w:space="0" w:color="auto"/>
        <w:bottom w:val="none" w:sz="0" w:space="0" w:color="auto"/>
        <w:right w:val="none" w:sz="0" w:space="0" w:color="auto"/>
      </w:divBdr>
    </w:div>
    <w:div w:id="1893611998">
      <w:bodyDiv w:val="1"/>
      <w:marLeft w:val="0"/>
      <w:marRight w:val="0"/>
      <w:marTop w:val="0"/>
      <w:marBottom w:val="0"/>
      <w:divBdr>
        <w:top w:val="none" w:sz="0" w:space="0" w:color="auto"/>
        <w:left w:val="none" w:sz="0" w:space="0" w:color="auto"/>
        <w:bottom w:val="none" w:sz="0" w:space="0" w:color="auto"/>
        <w:right w:val="none" w:sz="0" w:space="0" w:color="auto"/>
      </w:divBdr>
    </w:div>
    <w:div w:id="1893619268">
      <w:bodyDiv w:val="1"/>
      <w:marLeft w:val="0"/>
      <w:marRight w:val="0"/>
      <w:marTop w:val="0"/>
      <w:marBottom w:val="0"/>
      <w:divBdr>
        <w:top w:val="none" w:sz="0" w:space="0" w:color="auto"/>
        <w:left w:val="none" w:sz="0" w:space="0" w:color="auto"/>
        <w:bottom w:val="none" w:sz="0" w:space="0" w:color="auto"/>
        <w:right w:val="none" w:sz="0" w:space="0" w:color="auto"/>
      </w:divBdr>
    </w:div>
    <w:div w:id="1893694339">
      <w:bodyDiv w:val="1"/>
      <w:marLeft w:val="0"/>
      <w:marRight w:val="0"/>
      <w:marTop w:val="0"/>
      <w:marBottom w:val="0"/>
      <w:divBdr>
        <w:top w:val="none" w:sz="0" w:space="0" w:color="auto"/>
        <w:left w:val="none" w:sz="0" w:space="0" w:color="auto"/>
        <w:bottom w:val="none" w:sz="0" w:space="0" w:color="auto"/>
        <w:right w:val="none" w:sz="0" w:space="0" w:color="auto"/>
      </w:divBdr>
    </w:div>
    <w:div w:id="1893808354">
      <w:bodyDiv w:val="1"/>
      <w:marLeft w:val="0"/>
      <w:marRight w:val="0"/>
      <w:marTop w:val="0"/>
      <w:marBottom w:val="0"/>
      <w:divBdr>
        <w:top w:val="none" w:sz="0" w:space="0" w:color="auto"/>
        <w:left w:val="none" w:sz="0" w:space="0" w:color="auto"/>
        <w:bottom w:val="none" w:sz="0" w:space="0" w:color="auto"/>
        <w:right w:val="none" w:sz="0" w:space="0" w:color="auto"/>
      </w:divBdr>
    </w:div>
    <w:div w:id="1893810415">
      <w:bodyDiv w:val="1"/>
      <w:marLeft w:val="0"/>
      <w:marRight w:val="0"/>
      <w:marTop w:val="0"/>
      <w:marBottom w:val="0"/>
      <w:divBdr>
        <w:top w:val="none" w:sz="0" w:space="0" w:color="auto"/>
        <w:left w:val="none" w:sz="0" w:space="0" w:color="auto"/>
        <w:bottom w:val="none" w:sz="0" w:space="0" w:color="auto"/>
        <w:right w:val="none" w:sz="0" w:space="0" w:color="auto"/>
      </w:divBdr>
    </w:div>
    <w:div w:id="1893811920">
      <w:bodyDiv w:val="1"/>
      <w:marLeft w:val="0"/>
      <w:marRight w:val="0"/>
      <w:marTop w:val="0"/>
      <w:marBottom w:val="0"/>
      <w:divBdr>
        <w:top w:val="none" w:sz="0" w:space="0" w:color="auto"/>
        <w:left w:val="none" w:sz="0" w:space="0" w:color="auto"/>
        <w:bottom w:val="none" w:sz="0" w:space="0" w:color="auto"/>
        <w:right w:val="none" w:sz="0" w:space="0" w:color="auto"/>
      </w:divBdr>
    </w:div>
    <w:div w:id="1893878648">
      <w:bodyDiv w:val="1"/>
      <w:marLeft w:val="0"/>
      <w:marRight w:val="0"/>
      <w:marTop w:val="0"/>
      <w:marBottom w:val="0"/>
      <w:divBdr>
        <w:top w:val="none" w:sz="0" w:space="0" w:color="auto"/>
        <w:left w:val="none" w:sz="0" w:space="0" w:color="auto"/>
        <w:bottom w:val="none" w:sz="0" w:space="0" w:color="auto"/>
        <w:right w:val="none" w:sz="0" w:space="0" w:color="auto"/>
      </w:divBdr>
    </w:div>
    <w:div w:id="1893925634">
      <w:bodyDiv w:val="1"/>
      <w:marLeft w:val="0"/>
      <w:marRight w:val="0"/>
      <w:marTop w:val="0"/>
      <w:marBottom w:val="0"/>
      <w:divBdr>
        <w:top w:val="none" w:sz="0" w:space="0" w:color="auto"/>
        <w:left w:val="none" w:sz="0" w:space="0" w:color="auto"/>
        <w:bottom w:val="none" w:sz="0" w:space="0" w:color="auto"/>
        <w:right w:val="none" w:sz="0" w:space="0" w:color="auto"/>
      </w:divBdr>
    </w:div>
    <w:div w:id="1893928564">
      <w:bodyDiv w:val="1"/>
      <w:marLeft w:val="0"/>
      <w:marRight w:val="0"/>
      <w:marTop w:val="0"/>
      <w:marBottom w:val="0"/>
      <w:divBdr>
        <w:top w:val="none" w:sz="0" w:space="0" w:color="auto"/>
        <w:left w:val="none" w:sz="0" w:space="0" w:color="auto"/>
        <w:bottom w:val="none" w:sz="0" w:space="0" w:color="auto"/>
        <w:right w:val="none" w:sz="0" w:space="0" w:color="auto"/>
      </w:divBdr>
    </w:div>
    <w:div w:id="1893997791">
      <w:bodyDiv w:val="1"/>
      <w:marLeft w:val="0"/>
      <w:marRight w:val="0"/>
      <w:marTop w:val="0"/>
      <w:marBottom w:val="0"/>
      <w:divBdr>
        <w:top w:val="none" w:sz="0" w:space="0" w:color="auto"/>
        <w:left w:val="none" w:sz="0" w:space="0" w:color="auto"/>
        <w:bottom w:val="none" w:sz="0" w:space="0" w:color="auto"/>
        <w:right w:val="none" w:sz="0" w:space="0" w:color="auto"/>
      </w:divBdr>
    </w:div>
    <w:div w:id="1894147409">
      <w:bodyDiv w:val="1"/>
      <w:marLeft w:val="0"/>
      <w:marRight w:val="0"/>
      <w:marTop w:val="0"/>
      <w:marBottom w:val="0"/>
      <w:divBdr>
        <w:top w:val="none" w:sz="0" w:space="0" w:color="auto"/>
        <w:left w:val="none" w:sz="0" w:space="0" w:color="auto"/>
        <w:bottom w:val="none" w:sz="0" w:space="0" w:color="auto"/>
        <w:right w:val="none" w:sz="0" w:space="0" w:color="auto"/>
      </w:divBdr>
    </w:div>
    <w:div w:id="1894271138">
      <w:bodyDiv w:val="1"/>
      <w:marLeft w:val="0"/>
      <w:marRight w:val="0"/>
      <w:marTop w:val="0"/>
      <w:marBottom w:val="0"/>
      <w:divBdr>
        <w:top w:val="none" w:sz="0" w:space="0" w:color="auto"/>
        <w:left w:val="none" w:sz="0" w:space="0" w:color="auto"/>
        <w:bottom w:val="none" w:sz="0" w:space="0" w:color="auto"/>
        <w:right w:val="none" w:sz="0" w:space="0" w:color="auto"/>
      </w:divBdr>
    </w:div>
    <w:div w:id="1894341047">
      <w:bodyDiv w:val="1"/>
      <w:marLeft w:val="0"/>
      <w:marRight w:val="0"/>
      <w:marTop w:val="0"/>
      <w:marBottom w:val="0"/>
      <w:divBdr>
        <w:top w:val="none" w:sz="0" w:space="0" w:color="auto"/>
        <w:left w:val="none" w:sz="0" w:space="0" w:color="auto"/>
        <w:bottom w:val="none" w:sz="0" w:space="0" w:color="auto"/>
        <w:right w:val="none" w:sz="0" w:space="0" w:color="auto"/>
      </w:divBdr>
    </w:div>
    <w:div w:id="1894341134">
      <w:bodyDiv w:val="1"/>
      <w:marLeft w:val="0"/>
      <w:marRight w:val="0"/>
      <w:marTop w:val="0"/>
      <w:marBottom w:val="0"/>
      <w:divBdr>
        <w:top w:val="none" w:sz="0" w:space="0" w:color="auto"/>
        <w:left w:val="none" w:sz="0" w:space="0" w:color="auto"/>
        <w:bottom w:val="none" w:sz="0" w:space="0" w:color="auto"/>
        <w:right w:val="none" w:sz="0" w:space="0" w:color="auto"/>
      </w:divBdr>
    </w:div>
    <w:div w:id="1894344471">
      <w:bodyDiv w:val="1"/>
      <w:marLeft w:val="0"/>
      <w:marRight w:val="0"/>
      <w:marTop w:val="0"/>
      <w:marBottom w:val="0"/>
      <w:divBdr>
        <w:top w:val="none" w:sz="0" w:space="0" w:color="auto"/>
        <w:left w:val="none" w:sz="0" w:space="0" w:color="auto"/>
        <w:bottom w:val="none" w:sz="0" w:space="0" w:color="auto"/>
        <w:right w:val="none" w:sz="0" w:space="0" w:color="auto"/>
      </w:divBdr>
    </w:div>
    <w:div w:id="1894346956">
      <w:bodyDiv w:val="1"/>
      <w:marLeft w:val="0"/>
      <w:marRight w:val="0"/>
      <w:marTop w:val="0"/>
      <w:marBottom w:val="0"/>
      <w:divBdr>
        <w:top w:val="none" w:sz="0" w:space="0" w:color="auto"/>
        <w:left w:val="none" w:sz="0" w:space="0" w:color="auto"/>
        <w:bottom w:val="none" w:sz="0" w:space="0" w:color="auto"/>
        <w:right w:val="none" w:sz="0" w:space="0" w:color="auto"/>
      </w:divBdr>
    </w:div>
    <w:div w:id="1894348291">
      <w:bodyDiv w:val="1"/>
      <w:marLeft w:val="0"/>
      <w:marRight w:val="0"/>
      <w:marTop w:val="0"/>
      <w:marBottom w:val="0"/>
      <w:divBdr>
        <w:top w:val="none" w:sz="0" w:space="0" w:color="auto"/>
        <w:left w:val="none" w:sz="0" w:space="0" w:color="auto"/>
        <w:bottom w:val="none" w:sz="0" w:space="0" w:color="auto"/>
        <w:right w:val="none" w:sz="0" w:space="0" w:color="auto"/>
      </w:divBdr>
    </w:div>
    <w:div w:id="1894387391">
      <w:bodyDiv w:val="1"/>
      <w:marLeft w:val="0"/>
      <w:marRight w:val="0"/>
      <w:marTop w:val="0"/>
      <w:marBottom w:val="0"/>
      <w:divBdr>
        <w:top w:val="none" w:sz="0" w:space="0" w:color="auto"/>
        <w:left w:val="none" w:sz="0" w:space="0" w:color="auto"/>
        <w:bottom w:val="none" w:sz="0" w:space="0" w:color="auto"/>
        <w:right w:val="none" w:sz="0" w:space="0" w:color="auto"/>
      </w:divBdr>
    </w:div>
    <w:div w:id="1894390032">
      <w:bodyDiv w:val="1"/>
      <w:marLeft w:val="0"/>
      <w:marRight w:val="0"/>
      <w:marTop w:val="0"/>
      <w:marBottom w:val="0"/>
      <w:divBdr>
        <w:top w:val="none" w:sz="0" w:space="0" w:color="auto"/>
        <w:left w:val="none" w:sz="0" w:space="0" w:color="auto"/>
        <w:bottom w:val="none" w:sz="0" w:space="0" w:color="auto"/>
        <w:right w:val="none" w:sz="0" w:space="0" w:color="auto"/>
      </w:divBdr>
    </w:div>
    <w:div w:id="1894392058">
      <w:bodyDiv w:val="1"/>
      <w:marLeft w:val="0"/>
      <w:marRight w:val="0"/>
      <w:marTop w:val="0"/>
      <w:marBottom w:val="0"/>
      <w:divBdr>
        <w:top w:val="none" w:sz="0" w:space="0" w:color="auto"/>
        <w:left w:val="none" w:sz="0" w:space="0" w:color="auto"/>
        <w:bottom w:val="none" w:sz="0" w:space="0" w:color="auto"/>
        <w:right w:val="none" w:sz="0" w:space="0" w:color="auto"/>
      </w:divBdr>
    </w:div>
    <w:div w:id="1894538977">
      <w:bodyDiv w:val="1"/>
      <w:marLeft w:val="0"/>
      <w:marRight w:val="0"/>
      <w:marTop w:val="0"/>
      <w:marBottom w:val="0"/>
      <w:divBdr>
        <w:top w:val="none" w:sz="0" w:space="0" w:color="auto"/>
        <w:left w:val="none" w:sz="0" w:space="0" w:color="auto"/>
        <w:bottom w:val="none" w:sz="0" w:space="0" w:color="auto"/>
        <w:right w:val="none" w:sz="0" w:space="0" w:color="auto"/>
      </w:divBdr>
    </w:div>
    <w:div w:id="1894541768">
      <w:bodyDiv w:val="1"/>
      <w:marLeft w:val="0"/>
      <w:marRight w:val="0"/>
      <w:marTop w:val="0"/>
      <w:marBottom w:val="0"/>
      <w:divBdr>
        <w:top w:val="none" w:sz="0" w:space="0" w:color="auto"/>
        <w:left w:val="none" w:sz="0" w:space="0" w:color="auto"/>
        <w:bottom w:val="none" w:sz="0" w:space="0" w:color="auto"/>
        <w:right w:val="none" w:sz="0" w:space="0" w:color="auto"/>
      </w:divBdr>
    </w:div>
    <w:div w:id="1894652758">
      <w:bodyDiv w:val="1"/>
      <w:marLeft w:val="0"/>
      <w:marRight w:val="0"/>
      <w:marTop w:val="0"/>
      <w:marBottom w:val="0"/>
      <w:divBdr>
        <w:top w:val="none" w:sz="0" w:space="0" w:color="auto"/>
        <w:left w:val="none" w:sz="0" w:space="0" w:color="auto"/>
        <w:bottom w:val="none" w:sz="0" w:space="0" w:color="auto"/>
        <w:right w:val="none" w:sz="0" w:space="0" w:color="auto"/>
      </w:divBdr>
    </w:div>
    <w:div w:id="1894656695">
      <w:bodyDiv w:val="1"/>
      <w:marLeft w:val="0"/>
      <w:marRight w:val="0"/>
      <w:marTop w:val="0"/>
      <w:marBottom w:val="0"/>
      <w:divBdr>
        <w:top w:val="none" w:sz="0" w:space="0" w:color="auto"/>
        <w:left w:val="none" w:sz="0" w:space="0" w:color="auto"/>
        <w:bottom w:val="none" w:sz="0" w:space="0" w:color="auto"/>
        <w:right w:val="none" w:sz="0" w:space="0" w:color="auto"/>
      </w:divBdr>
    </w:div>
    <w:div w:id="1894802498">
      <w:bodyDiv w:val="1"/>
      <w:marLeft w:val="0"/>
      <w:marRight w:val="0"/>
      <w:marTop w:val="0"/>
      <w:marBottom w:val="0"/>
      <w:divBdr>
        <w:top w:val="none" w:sz="0" w:space="0" w:color="auto"/>
        <w:left w:val="none" w:sz="0" w:space="0" w:color="auto"/>
        <w:bottom w:val="none" w:sz="0" w:space="0" w:color="auto"/>
        <w:right w:val="none" w:sz="0" w:space="0" w:color="auto"/>
      </w:divBdr>
    </w:div>
    <w:div w:id="1894922785">
      <w:bodyDiv w:val="1"/>
      <w:marLeft w:val="0"/>
      <w:marRight w:val="0"/>
      <w:marTop w:val="0"/>
      <w:marBottom w:val="0"/>
      <w:divBdr>
        <w:top w:val="none" w:sz="0" w:space="0" w:color="auto"/>
        <w:left w:val="none" w:sz="0" w:space="0" w:color="auto"/>
        <w:bottom w:val="none" w:sz="0" w:space="0" w:color="auto"/>
        <w:right w:val="none" w:sz="0" w:space="0" w:color="auto"/>
      </w:divBdr>
    </w:div>
    <w:div w:id="1894923647">
      <w:bodyDiv w:val="1"/>
      <w:marLeft w:val="0"/>
      <w:marRight w:val="0"/>
      <w:marTop w:val="0"/>
      <w:marBottom w:val="0"/>
      <w:divBdr>
        <w:top w:val="none" w:sz="0" w:space="0" w:color="auto"/>
        <w:left w:val="none" w:sz="0" w:space="0" w:color="auto"/>
        <w:bottom w:val="none" w:sz="0" w:space="0" w:color="auto"/>
        <w:right w:val="none" w:sz="0" w:space="0" w:color="auto"/>
      </w:divBdr>
    </w:div>
    <w:div w:id="1895000851">
      <w:bodyDiv w:val="1"/>
      <w:marLeft w:val="0"/>
      <w:marRight w:val="0"/>
      <w:marTop w:val="0"/>
      <w:marBottom w:val="0"/>
      <w:divBdr>
        <w:top w:val="none" w:sz="0" w:space="0" w:color="auto"/>
        <w:left w:val="none" w:sz="0" w:space="0" w:color="auto"/>
        <w:bottom w:val="none" w:sz="0" w:space="0" w:color="auto"/>
        <w:right w:val="none" w:sz="0" w:space="0" w:color="auto"/>
      </w:divBdr>
    </w:div>
    <w:div w:id="1895044338">
      <w:bodyDiv w:val="1"/>
      <w:marLeft w:val="0"/>
      <w:marRight w:val="0"/>
      <w:marTop w:val="0"/>
      <w:marBottom w:val="0"/>
      <w:divBdr>
        <w:top w:val="none" w:sz="0" w:space="0" w:color="auto"/>
        <w:left w:val="none" w:sz="0" w:space="0" w:color="auto"/>
        <w:bottom w:val="none" w:sz="0" w:space="0" w:color="auto"/>
        <w:right w:val="none" w:sz="0" w:space="0" w:color="auto"/>
      </w:divBdr>
    </w:div>
    <w:div w:id="1895122205">
      <w:bodyDiv w:val="1"/>
      <w:marLeft w:val="0"/>
      <w:marRight w:val="0"/>
      <w:marTop w:val="0"/>
      <w:marBottom w:val="0"/>
      <w:divBdr>
        <w:top w:val="none" w:sz="0" w:space="0" w:color="auto"/>
        <w:left w:val="none" w:sz="0" w:space="0" w:color="auto"/>
        <w:bottom w:val="none" w:sz="0" w:space="0" w:color="auto"/>
        <w:right w:val="none" w:sz="0" w:space="0" w:color="auto"/>
      </w:divBdr>
    </w:div>
    <w:div w:id="1895264963">
      <w:bodyDiv w:val="1"/>
      <w:marLeft w:val="0"/>
      <w:marRight w:val="0"/>
      <w:marTop w:val="0"/>
      <w:marBottom w:val="0"/>
      <w:divBdr>
        <w:top w:val="none" w:sz="0" w:space="0" w:color="auto"/>
        <w:left w:val="none" w:sz="0" w:space="0" w:color="auto"/>
        <w:bottom w:val="none" w:sz="0" w:space="0" w:color="auto"/>
        <w:right w:val="none" w:sz="0" w:space="0" w:color="auto"/>
      </w:divBdr>
    </w:div>
    <w:div w:id="1895386045">
      <w:bodyDiv w:val="1"/>
      <w:marLeft w:val="0"/>
      <w:marRight w:val="0"/>
      <w:marTop w:val="0"/>
      <w:marBottom w:val="0"/>
      <w:divBdr>
        <w:top w:val="none" w:sz="0" w:space="0" w:color="auto"/>
        <w:left w:val="none" w:sz="0" w:space="0" w:color="auto"/>
        <w:bottom w:val="none" w:sz="0" w:space="0" w:color="auto"/>
        <w:right w:val="none" w:sz="0" w:space="0" w:color="auto"/>
      </w:divBdr>
    </w:div>
    <w:div w:id="1895389007">
      <w:bodyDiv w:val="1"/>
      <w:marLeft w:val="0"/>
      <w:marRight w:val="0"/>
      <w:marTop w:val="0"/>
      <w:marBottom w:val="0"/>
      <w:divBdr>
        <w:top w:val="none" w:sz="0" w:space="0" w:color="auto"/>
        <w:left w:val="none" w:sz="0" w:space="0" w:color="auto"/>
        <w:bottom w:val="none" w:sz="0" w:space="0" w:color="auto"/>
        <w:right w:val="none" w:sz="0" w:space="0" w:color="auto"/>
      </w:divBdr>
    </w:div>
    <w:div w:id="1895457777">
      <w:bodyDiv w:val="1"/>
      <w:marLeft w:val="0"/>
      <w:marRight w:val="0"/>
      <w:marTop w:val="0"/>
      <w:marBottom w:val="0"/>
      <w:divBdr>
        <w:top w:val="none" w:sz="0" w:space="0" w:color="auto"/>
        <w:left w:val="none" w:sz="0" w:space="0" w:color="auto"/>
        <w:bottom w:val="none" w:sz="0" w:space="0" w:color="auto"/>
        <w:right w:val="none" w:sz="0" w:space="0" w:color="auto"/>
      </w:divBdr>
    </w:div>
    <w:div w:id="1895461061">
      <w:bodyDiv w:val="1"/>
      <w:marLeft w:val="0"/>
      <w:marRight w:val="0"/>
      <w:marTop w:val="0"/>
      <w:marBottom w:val="0"/>
      <w:divBdr>
        <w:top w:val="none" w:sz="0" w:space="0" w:color="auto"/>
        <w:left w:val="none" w:sz="0" w:space="0" w:color="auto"/>
        <w:bottom w:val="none" w:sz="0" w:space="0" w:color="auto"/>
        <w:right w:val="none" w:sz="0" w:space="0" w:color="auto"/>
      </w:divBdr>
    </w:div>
    <w:div w:id="1895585297">
      <w:bodyDiv w:val="1"/>
      <w:marLeft w:val="0"/>
      <w:marRight w:val="0"/>
      <w:marTop w:val="0"/>
      <w:marBottom w:val="0"/>
      <w:divBdr>
        <w:top w:val="none" w:sz="0" w:space="0" w:color="auto"/>
        <w:left w:val="none" w:sz="0" w:space="0" w:color="auto"/>
        <w:bottom w:val="none" w:sz="0" w:space="0" w:color="auto"/>
        <w:right w:val="none" w:sz="0" w:space="0" w:color="auto"/>
      </w:divBdr>
    </w:div>
    <w:div w:id="1895695441">
      <w:bodyDiv w:val="1"/>
      <w:marLeft w:val="0"/>
      <w:marRight w:val="0"/>
      <w:marTop w:val="0"/>
      <w:marBottom w:val="0"/>
      <w:divBdr>
        <w:top w:val="none" w:sz="0" w:space="0" w:color="auto"/>
        <w:left w:val="none" w:sz="0" w:space="0" w:color="auto"/>
        <w:bottom w:val="none" w:sz="0" w:space="0" w:color="auto"/>
        <w:right w:val="none" w:sz="0" w:space="0" w:color="auto"/>
      </w:divBdr>
    </w:div>
    <w:div w:id="1895726410">
      <w:bodyDiv w:val="1"/>
      <w:marLeft w:val="0"/>
      <w:marRight w:val="0"/>
      <w:marTop w:val="0"/>
      <w:marBottom w:val="0"/>
      <w:divBdr>
        <w:top w:val="none" w:sz="0" w:space="0" w:color="auto"/>
        <w:left w:val="none" w:sz="0" w:space="0" w:color="auto"/>
        <w:bottom w:val="none" w:sz="0" w:space="0" w:color="auto"/>
        <w:right w:val="none" w:sz="0" w:space="0" w:color="auto"/>
      </w:divBdr>
    </w:div>
    <w:div w:id="1895778758">
      <w:bodyDiv w:val="1"/>
      <w:marLeft w:val="0"/>
      <w:marRight w:val="0"/>
      <w:marTop w:val="0"/>
      <w:marBottom w:val="0"/>
      <w:divBdr>
        <w:top w:val="none" w:sz="0" w:space="0" w:color="auto"/>
        <w:left w:val="none" w:sz="0" w:space="0" w:color="auto"/>
        <w:bottom w:val="none" w:sz="0" w:space="0" w:color="auto"/>
        <w:right w:val="none" w:sz="0" w:space="0" w:color="auto"/>
      </w:divBdr>
    </w:div>
    <w:div w:id="1895891883">
      <w:bodyDiv w:val="1"/>
      <w:marLeft w:val="0"/>
      <w:marRight w:val="0"/>
      <w:marTop w:val="0"/>
      <w:marBottom w:val="0"/>
      <w:divBdr>
        <w:top w:val="none" w:sz="0" w:space="0" w:color="auto"/>
        <w:left w:val="none" w:sz="0" w:space="0" w:color="auto"/>
        <w:bottom w:val="none" w:sz="0" w:space="0" w:color="auto"/>
        <w:right w:val="none" w:sz="0" w:space="0" w:color="auto"/>
      </w:divBdr>
    </w:div>
    <w:div w:id="1895892726">
      <w:bodyDiv w:val="1"/>
      <w:marLeft w:val="0"/>
      <w:marRight w:val="0"/>
      <w:marTop w:val="0"/>
      <w:marBottom w:val="0"/>
      <w:divBdr>
        <w:top w:val="none" w:sz="0" w:space="0" w:color="auto"/>
        <w:left w:val="none" w:sz="0" w:space="0" w:color="auto"/>
        <w:bottom w:val="none" w:sz="0" w:space="0" w:color="auto"/>
        <w:right w:val="none" w:sz="0" w:space="0" w:color="auto"/>
      </w:divBdr>
    </w:div>
    <w:div w:id="1896042734">
      <w:bodyDiv w:val="1"/>
      <w:marLeft w:val="0"/>
      <w:marRight w:val="0"/>
      <w:marTop w:val="0"/>
      <w:marBottom w:val="0"/>
      <w:divBdr>
        <w:top w:val="none" w:sz="0" w:space="0" w:color="auto"/>
        <w:left w:val="none" w:sz="0" w:space="0" w:color="auto"/>
        <w:bottom w:val="none" w:sz="0" w:space="0" w:color="auto"/>
        <w:right w:val="none" w:sz="0" w:space="0" w:color="auto"/>
      </w:divBdr>
    </w:div>
    <w:div w:id="1896088428">
      <w:bodyDiv w:val="1"/>
      <w:marLeft w:val="0"/>
      <w:marRight w:val="0"/>
      <w:marTop w:val="0"/>
      <w:marBottom w:val="0"/>
      <w:divBdr>
        <w:top w:val="none" w:sz="0" w:space="0" w:color="auto"/>
        <w:left w:val="none" w:sz="0" w:space="0" w:color="auto"/>
        <w:bottom w:val="none" w:sz="0" w:space="0" w:color="auto"/>
        <w:right w:val="none" w:sz="0" w:space="0" w:color="auto"/>
      </w:divBdr>
    </w:div>
    <w:div w:id="1896118603">
      <w:bodyDiv w:val="1"/>
      <w:marLeft w:val="0"/>
      <w:marRight w:val="0"/>
      <w:marTop w:val="0"/>
      <w:marBottom w:val="0"/>
      <w:divBdr>
        <w:top w:val="none" w:sz="0" w:space="0" w:color="auto"/>
        <w:left w:val="none" w:sz="0" w:space="0" w:color="auto"/>
        <w:bottom w:val="none" w:sz="0" w:space="0" w:color="auto"/>
        <w:right w:val="none" w:sz="0" w:space="0" w:color="auto"/>
      </w:divBdr>
    </w:div>
    <w:div w:id="1896118967">
      <w:bodyDiv w:val="1"/>
      <w:marLeft w:val="0"/>
      <w:marRight w:val="0"/>
      <w:marTop w:val="0"/>
      <w:marBottom w:val="0"/>
      <w:divBdr>
        <w:top w:val="none" w:sz="0" w:space="0" w:color="auto"/>
        <w:left w:val="none" w:sz="0" w:space="0" w:color="auto"/>
        <w:bottom w:val="none" w:sz="0" w:space="0" w:color="auto"/>
        <w:right w:val="none" w:sz="0" w:space="0" w:color="auto"/>
      </w:divBdr>
    </w:div>
    <w:div w:id="1896160796">
      <w:bodyDiv w:val="1"/>
      <w:marLeft w:val="0"/>
      <w:marRight w:val="0"/>
      <w:marTop w:val="0"/>
      <w:marBottom w:val="0"/>
      <w:divBdr>
        <w:top w:val="none" w:sz="0" w:space="0" w:color="auto"/>
        <w:left w:val="none" w:sz="0" w:space="0" w:color="auto"/>
        <w:bottom w:val="none" w:sz="0" w:space="0" w:color="auto"/>
        <w:right w:val="none" w:sz="0" w:space="0" w:color="auto"/>
      </w:divBdr>
    </w:div>
    <w:div w:id="1896238694">
      <w:bodyDiv w:val="1"/>
      <w:marLeft w:val="0"/>
      <w:marRight w:val="0"/>
      <w:marTop w:val="0"/>
      <w:marBottom w:val="0"/>
      <w:divBdr>
        <w:top w:val="none" w:sz="0" w:space="0" w:color="auto"/>
        <w:left w:val="none" w:sz="0" w:space="0" w:color="auto"/>
        <w:bottom w:val="none" w:sz="0" w:space="0" w:color="auto"/>
        <w:right w:val="none" w:sz="0" w:space="0" w:color="auto"/>
      </w:divBdr>
    </w:div>
    <w:div w:id="1896354440">
      <w:bodyDiv w:val="1"/>
      <w:marLeft w:val="0"/>
      <w:marRight w:val="0"/>
      <w:marTop w:val="0"/>
      <w:marBottom w:val="0"/>
      <w:divBdr>
        <w:top w:val="none" w:sz="0" w:space="0" w:color="auto"/>
        <w:left w:val="none" w:sz="0" w:space="0" w:color="auto"/>
        <w:bottom w:val="none" w:sz="0" w:space="0" w:color="auto"/>
        <w:right w:val="none" w:sz="0" w:space="0" w:color="auto"/>
      </w:divBdr>
    </w:div>
    <w:div w:id="1896503577">
      <w:bodyDiv w:val="1"/>
      <w:marLeft w:val="0"/>
      <w:marRight w:val="0"/>
      <w:marTop w:val="0"/>
      <w:marBottom w:val="0"/>
      <w:divBdr>
        <w:top w:val="none" w:sz="0" w:space="0" w:color="auto"/>
        <w:left w:val="none" w:sz="0" w:space="0" w:color="auto"/>
        <w:bottom w:val="none" w:sz="0" w:space="0" w:color="auto"/>
        <w:right w:val="none" w:sz="0" w:space="0" w:color="auto"/>
      </w:divBdr>
    </w:div>
    <w:div w:id="1896575628">
      <w:bodyDiv w:val="1"/>
      <w:marLeft w:val="0"/>
      <w:marRight w:val="0"/>
      <w:marTop w:val="0"/>
      <w:marBottom w:val="0"/>
      <w:divBdr>
        <w:top w:val="none" w:sz="0" w:space="0" w:color="auto"/>
        <w:left w:val="none" w:sz="0" w:space="0" w:color="auto"/>
        <w:bottom w:val="none" w:sz="0" w:space="0" w:color="auto"/>
        <w:right w:val="none" w:sz="0" w:space="0" w:color="auto"/>
      </w:divBdr>
    </w:div>
    <w:div w:id="1896816242">
      <w:bodyDiv w:val="1"/>
      <w:marLeft w:val="0"/>
      <w:marRight w:val="0"/>
      <w:marTop w:val="0"/>
      <w:marBottom w:val="0"/>
      <w:divBdr>
        <w:top w:val="none" w:sz="0" w:space="0" w:color="auto"/>
        <w:left w:val="none" w:sz="0" w:space="0" w:color="auto"/>
        <w:bottom w:val="none" w:sz="0" w:space="0" w:color="auto"/>
        <w:right w:val="none" w:sz="0" w:space="0" w:color="auto"/>
      </w:divBdr>
    </w:div>
    <w:div w:id="1897011805">
      <w:bodyDiv w:val="1"/>
      <w:marLeft w:val="0"/>
      <w:marRight w:val="0"/>
      <w:marTop w:val="0"/>
      <w:marBottom w:val="0"/>
      <w:divBdr>
        <w:top w:val="none" w:sz="0" w:space="0" w:color="auto"/>
        <w:left w:val="none" w:sz="0" w:space="0" w:color="auto"/>
        <w:bottom w:val="none" w:sz="0" w:space="0" w:color="auto"/>
        <w:right w:val="none" w:sz="0" w:space="0" w:color="auto"/>
      </w:divBdr>
    </w:div>
    <w:div w:id="1897012878">
      <w:bodyDiv w:val="1"/>
      <w:marLeft w:val="0"/>
      <w:marRight w:val="0"/>
      <w:marTop w:val="0"/>
      <w:marBottom w:val="0"/>
      <w:divBdr>
        <w:top w:val="none" w:sz="0" w:space="0" w:color="auto"/>
        <w:left w:val="none" w:sz="0" w:space="0" w:color="auto"/>
        <w:bottom w:val="none" w:sz="0" w:space="0" w:color="auto"/>
        <w:right w:val="none" w:sz="0" w:space="0" w:color="auto"/>
      </w:divBdr>
    </w:div>
    <w:div w:id="1897088287">
      <w:bodyDiv w:val="1"/>
      <w:marLeft w:val="0"/>
      <w:marRight w:val="0"/>
      <w:marTop w:val="0"/>
      <w:marBottom w:val="0"/>
      <w:divBdr>
        <w:top w:val="none" w:sz="0" w:space="0" w:color="auto"/>
        <w:left w:val="none" w:sz="0" w:space="0" w:color="auto"/>
        <w:bottom w:val="none" w:sz="0" w:space="0" w:color="auto"/>
        <w:right w:val="none" w:sz="0" w:space="0" w:color="auto"/>
      </w:divBdr>
    </w:div>
    <w:div w:id="1897157226">
      <w:bodyDiv w:val="1"/>
      <w:marLeft w:val="0"/>
      <w:marRight w:val="0"/>
      <w:marTop w:val="0"/>
      <w:marBottom w:val="0"/>
      <w:divBdr>
        <w:top w:val="none" w:sz="0" w:space="0" w:color="auto"/>
        <w:left w:val="none" w:sz="0" w:space="0" w:color="auto"/>
        <w:bottom w:val="none" w:sz="0" w:space="0" w:color="auto"/>
        <w:right w:val="none" w:sz="0" w:space="0" w:color="auto"/>
      </w:divBdr>
    </w:div>
    <w:div w:id="1897157646">
      <w:bodyDiv w:val="1"/>
      <w:marLeft w:val="0"/>
      <w:marRight w:val="0"/>
      <w:marTop w:val="0"/>
      <w:marBottom w:val="0"/>
      <w:divBdr>
        <w:top w:val="none" w:sz="0" w:space="0" w:color="auto"/>
        <w:left w:val="none" w:sz="0" w:space="0" w:color="auto"/>
        <w:bottom w:val="none" w:sz="0" w:space="0" w:color="auto"/>
        <w:right w:val="none" w:sz="0" w:space="0" w:color="auto"/>
      </w:divBdr>
    </w:div>
    <w:div w:id="1897232229">
      <w:bodyDiv w:val="1"/>
      <w:marLeft w:val="0"/>
      <w:marRight w:val="0"/>
      <w:marTop w:val="0"/>
      <w:marBottom w:val="0"/>
      <w:divBdr>
        <w:top w:val="none" w:sz="0" w:space="0" w:color="auto"/>
        <w:left w:val="none" w:sz="0" w:space="0" w:color="auto"/>
        <w:bottom w:val="none" w:sz="0" w:space="0" w:color="auto"/>
        <w:right w:val="none" w:sz="0" w:space="0" w:color="auto"/>
      </w:divBdr>
    </w:div>
    <w:div w:id="1897348305">
      <w:bodyDiv w:val="1"/>
      <w:marLeft w:val="0"/>
      <w:marRight w:val="0"/>
      <w:marTop w:val="0"/>
      <w:marBottom w:val="0"/>
      <w:divBdr>
        <w:top w:val="none" w:sz="0" w:space="0" w:color="auto"/>
        <w:left w:val="none" w:sz="0" w:space="0" w:color="auto"/>
        <w:bottom w:val="none" w:sz="0" w:space="0" w:color="auto"/>
        <w:right w:val="none" w:sz="0" w:space="0" w:color="auto"/>
      </w:divBdr>
    </w:div>
    <w:div w:id="1897351996">
      <w:bodyDiv w:val="1"/>
      <w:marLeft w:val="0"/>
      <w:marRight w:val="0"/>
      <w:marTop w:val="0"/>
      <w:marBottom w:val="0"/>
      <w:divBdr>
        <w:top w:val="none" w:sz="0" w:space="0" w:color="auto"/>
        <w:left w:val="none" w:sz="0" w:space="0" w:color="auto"/>
        <w:bottom w:val="none" w:sz="0" w:space="0" w:color="auto"/>
        <w:right w:val="none" w:sz="0" w:space="0" w:color="auto"/>
      </w:divBdr>
    </w:div>
    <w:div w:id="1897354588">
      <w:bodyDiv w:val="1"/>
      <w:marLeft w:val="0"/>
      <w:marRight w:val="0"/>
      <w:marTop w:val="0"/>
      <w:marBottom w:val="0"/>
      <w:divBdr>
        <w:top w:val="none" w:sz="0" w:space="0" w:color="auto"/>
        <w:left w:val="none" w:sz="0" w:space="0" w:color="auto"/>
        <w:bottom w:val="none" w:sz="0" w:space="0" w:color="auto"/>
        <w:right w:val="none" w:sz="0" w:space="0" w:color="auto"/>
      </w:divBdr>
    </w:div>
    <w:div w:id="1897399250">
      <w:bodyDiv w:val="1"/>
      <w:marLeft w:val="0"/>
      <w:marRight w:val="0"/>
      <w:marTop w:val="0"/>
      <w:marBottom w:val="0"/>
      <w:divBdr>
        <w:top w:val="none" w:sz="0" w:space="0" w:color="auto"/>
        <w:left w:val="none" w:sz="0" w:space="0" w:color="auto"/>
        <w:bottom w:val="none" w:sz="0" w:space="0" w:color="auto"/>
        <w:right w:val="none" w:sz="0" w:space="0" w:color="auto"/>
      </w:divBdr>
    </w:div>
    <w:div w:id="1897426774">
      <w:bodyDiv w:val="1"/>
      <w:marLeft w:val="0"/>
      <w:marRight w:val="0"/>
      <w:marTop w:val="0"/>
      <w:marBottom w:val="0"/>
      <w:divBdr>
        <w:top w:val="none" w:sz="0" w:space="0" w:color="auto"/>
        <w:left w:val="none" w:sz="0" w:space="0" w:color="auto"/>
        <w:bottom w:val="none" w:sz="0" w:space="0" w:color="auto"/>
        <w:right w:val="none" w:sz="0" w:space="0" w:color="auto"/>
      </w:divBdr>
    </w:div>
    <w:div w:id="1897430280">
      <w:bodyDiv w:val="1"/>
      <w:marLeft w:val="0"/>
      <w:marRight w:val="0"/>
      <w:marTop w:val="0"/>
      <w:marBottom w:val="0"/>
      <w:divBdr>
        <w:top w:val="none" w:sz="0" w:space="0" w:color="auto"/>
        <w:left w:val="none" w:sz="0" w:space="0" w:color="auto"/>
        <w:bottom w:val="none" w:sz="0" w:space="0" w:color="auto"/>
        <w:right w:val="none" w:sz="0" w:space="0" w:color="auto"/>
      </w:divBdr>
    </w:div>
    <w:div w:id="1897467605">
      <w:bodyDiv w:val="1"/>
      <w:marLeft w:val="0"/>
      <w:marRight w:val="0"/>
      <w:marTop w:val="0"/>
      <w:marBottom w:val="0"/>
      <w:divBdr>
        <w:top w:val="none" w:sz="0" w:space="0" w:color="auto"/>
        <w:left w:val="none" w:sz="0" w:space="0" w:color="auto"/>
        <w:bottom w:val="none" w:sz="0" w:space="0" w:color="auto"/>
        <w:right w:val="none" w:sz="0" w:space="0" w:color="auto"/>
      </w:divBdr>
    </w:div>
    <w:div w:id="1897550493">
      <w:bodyDiv w:val="1"/>
      <w:marLeft w:val="0"/>
      <w:marRight w:val="0"/>
      <w:marTop w:val="0"/>
      <w:marBottom w:val="0"/>
      <w:divBdr>
        <w:top w:val="none" w:sz="0" w:space="0" w:color="auto"/>
        <w:left w:val="none" w:sz="0" w:space="0" w:color="auto"/>
        <w:bottom w:val="none" w:sz="0" w:space="0" w:color="auto"/>
        <w:right w:val="none" w:sz="0" w:space="0" w:color="auto"/>
      </w:divBdr>
    </w:div>
    <w:div w:id="1897621877">
      <w:bodyDiv w:val="1"/>
      <w:marLeft w:val="0"/>
      <w:marRight w:val="0"/>
      <w:marTop w:val="0"/>
      <w:marBottom w:val="0"/>
      <w:divBdr>
        <w:top w:val="none" w:sz="0" w:space="0" w:color="auto"/>
        <w:left w:val="none" w:sz="0" w:space="0" w:color="auto"/>
        <w:bottom w:val="none" w:sz="0" w:space="0" w:color="auto"/>
        <w:right w:val="none" w:sz="0" w:space="0" w:color="auto"/>
      </w:divBdr>
    </w:div>
    <w:div w:id="1897669225">
      <w:bodyDiv w:val="1"/>
      <w:marLeft w:val="0"/>
      <w:marRight w:val="0"/>
      <w:marTop w:val="0"/>
      <w:marBottom w:val="0"/>
      <w:divBdr>
        <w:top w:val="none" w:sz="0" w:space="0" w:color="auto"/>
        <w:left w:val="none" w:sz="0" w:space="0" w:color="auto"/>
        <w:bottom w:val="none" w:sz="0" w:space="0" w:color="auto"/>
        <w:right w:val="none" w:sz="0" w:space="0" w:color="auto"/>
      </w:divBdr>
    </w:div>
    <w:div w:id="1897742045">
      <w:bodyDiv w:val="1"/>
      <w:marLeft w:val="0"/>
      <w:marRight w:val="0"/>
      <w:marTop w:val="0"/>
      <w:marBottom w:val="0"/>
      <w:divBdr>
        <w:top w:val="none" w:sz="0" w:space="0" w:color="auto"/>
        <w:left w:val="none" w:sz="0" w:space="0" w:color="auto"/>
        <w:bottom w:val="none" w:sz="0" w:space="0" w:color="auto"/>
        <w:right w:val="none" w:sz="0" w:space="0" w:color="auto"/>
      </w:divBdr>
    </w:div>
    <w:div w:id="1897818469">
      <w:bodyDiv w:val="1"/>
      <w:marLeft w:val="0"/>
      <w:marRight w:val="0"/>
      <w:marTop w:val="0"/>
      <w:marBottom w:val="0"/>
      <w:divBdr>
        <w:top w:val="none" w:sz="0" w:space="0" w:color="auto"/>
        <w:left w:val="none" w:sz="0" w:space="0" w:color="auto"/>
        <w:bottom w:val="none" w:sz="0" w:space="0" w:color="auto"/>
        <w:right w:val="none" w:sz="0" w:space="0" w:color="auto"/>
      </w:divBdr>
    </w:div>
    <w:div w:id="1897819016">
      <w:bodyDiv w:val="1"/>
      <w:marLeft w:val="0"/>
      <w:marRight w:val="0"/>
      <w:marTop w:val="0"/>
      <w:marBottom w:val="0"/>
      <w:divBdr>
        <w:top w:val="none" w:sz="0" w:space="0" w:color="auto"/>
        <w:left w:val="none" w:sz="0" w:space="0" w:color="auto"/>
        <w:bottom w:val="none" w:sz="0" w:space="0" w:color="auto"/>
        <w:right w:val="none" w:sz="0" w:space="0" w:color="auto"/>
      </w:divBdr>
    </w:div>
    <w:div w:id="1897859924">
      <w:bodyDiv w:val="1"/>
      <w:marLeft w:val="0"/>
      <w:marRight w:val="0"/>
      <w:marTop w:val="0"/>
      <w:marBottom w:val="0"/>
      <w:divBdr>
        <w:top w:val="none" w:sz="0" w:space="0" w:color="auto"/>
        <w:left w:val="none" w:sz="0" w:space="0" w:color="auto"/>
        <w:bottom w:val="none" w:sz="0" w:space="0" w:color="auto"/>
        <w:right w:val="none" w:sz="0" w:space="0" w:color="auto"/>
      </w:divBdr>
    </w:div>
    <w:div w:id="1898005191">
      <w:bodyDiv w:val="1"/>
      <w:marLeft w:val="0"/>
      <w:marRight w:val="0"/>
      <w:marTop w:val="0"/>
      <w:marBottom w:val="0"/>
      <w:divBdr>
        <w:top w:val="none" w:sz="0" w:space="0" w:color="auto"/>
        <w:left w:val="none" w:sz="0" w:space="0" w:color="auto"/>
        <w:bottom w:val="none" w:sz="0" w:space="0" w:color="auto"/>
        <w:right w:val="none" w:sz="0" w:space="0" w:color="auto"/>
      </w:divBdr>
    </w:div>
    <w:div w:id="1898086215">
      <w:bodyDiv w:val="1"/>
      <w:marLeft w:val="0"/>
      <w:marRight w:val="0"/>
      <w:marTop w:val="0"/>
      <w:marBottom w:val="0"/>
      <w:divBdr>
        <w:top w:val="none" w:sz="0" w:space="0" w:color="auto"/>
        <w:left w:val="none" w:sz="0" w:space="0" w:color="auto"/>
        <w:bottom w:val="none" w:sz="0" w:space="0" w:color="auto"/>
        <w:right w:val="none" w:sz="0" w:space="0" w:color="auto"/>
      </w:divBdr>
    </w:div>
    <w:div w:id="1898126006">
      <w:bodyDiv w:val="1"/>
      <w:marLeft w:val="0"/>
      <w:marRight w:val="0"/>
      <w:marTop w:val="0"/>
      <w:marBottom w:val="0"/>
      <w:divBdr>
        <w:top w:val="none" w:sz="0" w:space="0" w:color="auto"/>
        <w:left w:val="none" w:sz="0" w:space="0" w:color="auto"/>
        <w:bottom w:val="none" w:sz="0" w:space="0" w:color="auto"/>
        <w:right w:val="none" w:sz="0" w:space="0" w:color="auto"/>
      </w:divBdr>
    </w:div>
    <w:div w:id="1898126979">
      <w:bodyDiv w:val="1"/>
      <w:marLeft w:val="0"/>
      <w:marRight w:val="0"/>
      <w:marTop w:val="0"/>
      <w:marBottom w:val="0"/>
      <w:divBdr>
        <w:top w:val="none" w:sz="0" w:space="0" w:color="auto"/>
        <w:left w:val="none" w:sz="0" w:space="0" w:color="auto"/>
        <w:bottom w:val="none" w:sz="0" w:space="0" w:color="auto"/>
        <w:right w:val="none" w:sz="0" w:space="0" w:color="auto"/>
      </w:divBdr>
    </w:div>
    <w:div w:id="1898200458">
      <w:bodyDiv w:val="1"/>
      <w:marLeft w:val="0"/>
      <w:marRight w:val="0"/>
      <w:marTop w:val="0"/>
      <w:marBottom w:val="0"/>
      <w:divBdr>
        <w:top w:val="none" w:sz="0" w:space="0" w:color="auto"/>
        <w:left w:val="none" w:sz="0" w:space="0" w:color="auto"/>
        <w:bottom w:val="none" w:sz="0" w:space="0" w:color="auto"/>
        <w:right w:val="none" w:sz="0" w:space="0" w:color="auto"/>
      </w:divBdr>
    </w:div>
    <w:div w:id="1898202717">
      <w:bodyDiv w:val="1"/>
      <w:marLeft w:val="0"/>
      <w:marRight w:val="0"/>
      <w:marTop w:val="0"/>
      <w:marBottom w:val="0"/>
      <w:divBdr>
        <w:top w:val="none" w:sz="0" w:space="0" w:color="auto"/>
        <w:left w:val="none" w:sz="0" w:space="0" w:color="auto"/>
        <w:bottom w:val="none" w:sz="0" w:space="0" w:color="auto"/>
        <w:right w:val="none" w:sz="0" w:space="0" w:color="auto"/>
      </w:divBdr>
    </w:div>
    <w:div w:id="1898204791">
      <w:bodyDiv w:val="1"/>
      <w:marLeft w:val="0"/>
      <w:marRight w:val="0"/>
      <w:marTop w:val="0"/>
      <w:marBottom w:val="0"/>
      <w:divBdr>
        <w:top w:val="none" w:sz="0" w:space="0" w:color="auto"/>
        <w:left w:val="none" w:sz="0" w:space="0" w:color="auto"/>
        <w:bottom w:val="none" w:sz="0" w:space="0" w:color="auto"/>
        <w:right w:val="none" w:sz="0" w:space="0" w:color="auto"/>
      </w:divBdr>
    </w:div>
    <w:div w:id="1898278655">
      <w:bodyDiv w:val="1"/>
      <w:marLeft w:val="0"/>
      <w:marRight w:val="0"/>
      <w:marTop w:val="0"/>
      <w:marBottom w:val="0"/>
      <w:divBdr>
        <w:top w:val="none" w:sz="0" w:space="0" w:color="auto"/>
        <w:left w:val="none" w:sz="0" w:space="0" w:color="auto"/>
        <w:bottom w:val="none" w:sz="0" w:space="0" w:color="auto"/>
        <w:right w:val="none" w:sz="0" w:space="0" w:color="auto"/>
      </w:divBdr>
    </w:div>
    <w:div w:id="1898321802">
      <w:bodyDiv w:val="1"/>
      <w:marLeft w:val="0"/>
      <w:marRight w:val="0"/>
      <w:marTop w:val="0"/>
      <w:marBottom w:val="0"/>
      <w:divBdr>
        <w:top w:val="none" w:sz="0" w:space="0" w:color="auto"/>
        <w:left w:val="none" w:sz="0" w:space="0" w:color="auto"/>
        <w:bottom w:val="none" w:sz="0" w:space="0" w:color="auto"/>
        <w:right w:val="none" w:sz="0" w:space="0" w:color="auto"/>
      </w:divBdr>
    </w:div>
    <w:div w:id="1898513864">
      <w:bodyDiv w:val="1"/>
      <w:marLeft w:val="0"/>
      <w:marRight w:val="0"/>
      <w:marTop w:val="0"/>
      <w:marBottom w:val="0"/>
      <w:divBdr>
        <w:top w:val="none" w:sz="0" w:space="0" w:color="auto"/>
        <w:left w:val="none" w:sz="0" w:space="0" w:color="auto"/>
        <w:bottom w:val="none" w:sz="0" w:space="0" w:color="auto"/>
        <w:right w:val="none" w:sz="0" w:space="0" w:color="auto"/>
      </w:divBdr>
    </w:div>
    <w:div w:id="1898544471">
      <w:bodyDiv w:val="1"/>
      <w:marLeft w:val="0"/>
      <w:marRight w:val="0"/>
      <w:marTop w:val="0"/>
      <w:marBottom w:val="0"/>
      <w:divBdr>
        <w:top w:val="none" w:sz="0" w:space="0" w:color="auto"/>
        <w:left w:val="none" w:sz="0" w:space="0" w:color="auto"/>
        <w:bottom w:val="none" w:sz="0" w:space="0" w:color="auto"/>
        <w:right w:val="none" w:sz="0" w:space="0" w:color="auto"/>
      </w:divBdr>
    </w:div>
    <w:div w:id="1898667075">
      <w:bodyDiv w:val="1"/>
      <w:marLeft w:val="0"/>
      <w:marRight w:val="0"/>
      <w:marTop w:val="0"/>
      <w:marBottom w:val="0"/>
      <w:divBdr>
        <w:top w:val="none" w:sz="0" w:space="0" w:color="auto"/>
        <w:left w:val="none" w:sz="0" w:space="0" w:color="auto"/>
        <w:bottom w:val="none" w:sz="0" w:space="0" w:color="auto"/>
        <w:right w:val="none" w:sz="0" w:space="0" w:color="auto"/>
      </w:divBdr>
    </w:div>
    <w:div w:id="1898852396">
      <w:bodyDiv w:val="1"/>
      <w:marLeft w:val="0"/>
      <w:marRight w:val="0"/>
      <w:marTop w:val="0"/>
      <w:marBottom w:val="0"/>
      <w:divBdr>
        <w:top w:val="none" w:sz="0" w:space="0" w:color="auto"/>
        <w:left w:val="none" w:sz="0" w:space="0" w:color="auto"/>
        <w:bottom w:val="none" w:sz="0" w:space="0" w:color="auto"/>
        <w:right w:val="none" w:sz="0" w:space="0" w:color="auto"/>
      </w:divBdr>
    </w:div>
    <w:div w:id="1898857989">
      <w:bodyDiv w:val="1"/>
      <w:marLeft w:val="0"/>
      <w:marRight w:val="0"/>
      <w:marTop w:val="0"/>
      <w:marBottom w:val="0"/>
      <w:divBdr>
        <w:top w:val="none" w:sz="0" w:space="0" w:color="auto"/>
        <w:left w:val="none" w:sz="0" w:space="0" w:color="auto"/>
        <w:bottom w:val="none" w:sz="0" w:space="0" w:color="auto"/>
        <w:right w:val="none" w:sz="0" w:space="0" w:color="auto"/>
      </w:divBdr>
    </w:div>
    <w:div w:id="1898858978">
      <w:bodyDiv w:val="1"/>
      <w:marLeft w:val="0"/>
      <w:marRight w:val="0"/>
      <w:marTop w:val="0"/>
      <w:marBottom w:val="0"/>
      <w:divBdr>
        <w:top w:val="none" w:sz="0" w:space="0" w:color="auto"/>
        <w:left w:val="none" w:sz="0" w:space="0" w:color="auto"/>
        <w:bottom w:val="none" w:sz="0" w:space="0" w:color="auto"/>
        <w:right w:val="none" w:sz="0" w:space="0" w:color="auto"/>
      </w:divBdr>
    </w:div>
    <w:div w:id="1898859008">
      <w:bodyDiv w:val="1"/>
      <w:marLeft w:val="0"/>
      <w:marRight w:val="0"/>
      <w:marTop w:val="0"/>
      <w:marBottom w:val="0"/>
      <w:divBdr>
        <w:top w:val="none" w:sz="0" w:space="0" w:color="auto"/>
        <w:left w:val="none" w:sz="0" w:space="0" w:color="auto"/>
        <w:bottom w:val="none" w:sz="0" w:space="0" w:color="auto"/>
        <w:right w:val="none" w:sz="0" w:space="0" w:color="auto"/>
      </w:divBdr>
    </w:div>
    <w:div w:id="1898860235">
      <w:bodyDiv w:val="1"/>
      <w:marLeft w:val="0"/>
      <w:marRight w:val="0"/>
      <w:marTop w:val="0"/>
      <w:marBottom w:val="0"/>
      <w:divBdr>
        <w:top w:val="none" w:sz="0" w:space="0" w:color="auto"/>
        <w:left w:val="none" w:sz="0" w:space="0" w:color="auto"/>
        <w:bottom w:val="none" w:sz="0" w:space="0" w:color="auto"/>
        <w:right w:val="none" w:sz="0" w:space="0" w:color="auto"/>
      </w:divBdr>
    </w:div>
    <w:div w:id="1899049594">
      <w:bodyDiv w:val="1"/>
      <w:marLeft w:val="0"/>
      <w:marRight w:val="0"/>
      <w:marTop w:val="0"/>
      <w:marBottom w:val="0"/>
      <w:divBdr>
        <w:top w:val="none" w:sz="0" w:space="0" w:color="auto"/>
        <w:left w:val="none" w:sz="0" w:space="0" w:color="auto"/>
        <w:bottom w:val="none" w:sz="0" w:space="0" w:color="auto"/>
        <w:right w:val="none" w:sz="0" w:space="0" w:color="auto"/>
      </w:divBdr>
    </w:div>
    <w:div w:id="1899168301">
      <w:bodyDiv w:val="1"/>
      <w:marLeft w:val="0"/>
      <w:marRight w:val="0"/>
      <w:marTop w:val="0"/>
      <w:marBottom w:val="0"/>
      <w:divBdr>
        <w:top w:val="none" w:sz="0" w:space="0" w:color="auto"/>
        <w:left w:val="none" w:sz="0" w:space="0" w:color="auto"/>
        <w:bottom w:val="none" w:sz="0" w:space="0" w:color="auto"/>
        <w:right w:val="none" w:sz="0" w:space="0" w:color="auto"/>
      </w:divBdr>
    </w:div>
    <w:div w:id="1899242123">
      <w:bodyDiv w:val="1"/>
      <w:marLeft w:val="0"/>
      <w:marRight w:val="0"/>
      <w:marTop w:val="0"/>
      <w:marBottom w:val="0"/>
      <w:divBdr>
        <w:top w:val="none" w:sz="0" w:space="0" w:color="auto"/>
        <w:left w:val="none" w:sz="0" w:space="0" w:color="auto"/>
        <w:bottom w:val="none" w:sz="0" w:space="0" w:color="auto"/>
        <w:right w:val="none" w:sz="0" w:space="0" w:color="auto"/>
      </w:divBdr>
    </w:div>
    <w:div w:id="1899317658">
      <w:bodyDiv w:val="1"/>
      <w:marLeft w:val="0"/>
      <w:marRight w:val="0"/>
      <w:marTop w:val="0"/>
      <w:marBottom w:val="0"/>
      <w:divBdr>
        <w:top w:val="none" w:sz="0" w:space="0" w:color="auto"/>
        <w:left w:val="none" w:sz="0" w:space="0" w:color="auto"/>
        <w:bottom w:val="none" w:sz="0" w:space="0" w:color="auto"/>
        <w:right w:val="none" w:sz="0" w:space="0" w:color="auto"/>
      </w:divBdr>
    </w:div>
    <w:div w:id="1899396119">
      <w:bodyDiv w:val="1"/>
      <w:marLeft w:val="0"/>
      <w:marRight w:val="0"/>
      <w:marTop w:val="0"/>
      <w:marBottom w:val="0"/>
      <w:divBdr>
        <w:top w:val="none" w:sz="0" w:space="0" w:color="auto"/>
        <w:left w:val="none" w:sz="0" w:space="0" w:color="auto"/>
        <w:bottom w:val="none" w:sz="0" w:space="0" w:color="auto"/>
        <w:right w:val="none" w:sz="0" w:space="0" w:color="auto"/>
      </w:divBdr>
    </w:div>
    <w:div w:id="1899508575">
      <w:bodyDiv w:val="1"/>
      <w:marLeft w:val="0"/>
      <w:marRight w:val="0"/>
      <w:marTop w:val="0"/>
      <w:marBottom w:val="0"/>
      <w:divBdr>
        <w:top w:val="none" w:sz="0" w:space="0" w:color="auto"/>
        <w:left w:val="none" w:sz="0" w:space="0" w:color="auto"/>
        <w:bottom w:val="none" w:sz="0" w:space="0" w:color="auto"/>
        <w:right w:val="none" w:sz="0" w:space="0" w:color="auto"/>
      </w:divBdr>
    </w:div>
    <w:div w:id="1899587738">
      <w:bodyDiv w:val="1"/>
      <w:marLeft w:val="0"/>
      <w:marRight w:val="0"/>
      <w:marTop w:val="0"/>
      <w:marBottom w:val="0"/>
      <w:divBdr>
        <w:top w:val="none" w:sz="0" w:space="0" w:color="auto"/>
        <w:left w:val="none" w:sz="0" w:space="0" w:color="auto"/>
        <w:bottom w:val="none" w:sz="0" w:space="0" w:color="auto"/>
        <w:right w:val="none" w:sz="0" w:space="0" w:color="auto"/>
      </w:divBdr>
    </w:div>
    <w:div w:id="1899632205">
      <w:bodyDiv w:val="1"/>
      <w:marLeft w:val="0"/>
      <w:marRight w:val="0"/>
      <w:marTop w:val="0"/>
      <w:marBottom w:val="0"/>
      <w:divBdr>
        <w:top w:val="none" w:sz="0" w:space="0" w:color="auto"/>
        <w:left w:val="none" w:sz="0" w:space="0" w:color="auto"/>
        <w:bottom w:val="none" w:sz="0" w:space="0" w:color="auto"/>
        <w:right w:val="none" w:sz="0" w:space="0" w:color="auto"/>
      </w:divBdr>
    </w:div>
    <w:div w:id="1899703469">
      <w:bodyDiv w:val="1"/>
      <w:marLeft w:val="0"/>
      <w:marRight w:val="0"/>
      <w:marTop w:val="0"/>
      <w:marBottom w:val="0"/>
      <w:divBdr>
        <w:top w:val="none" w:sz="0" w:space="0" w:color="auto"/>
        <w:left w:val="none" w:sz="0" w:space="0" w:color="auto"/>
        <w:bottom w:val="none" w:sz="0" w:space="0" w:color="auto"/>
        <w:right w:val="none" w:sz="0" w:space="0" w:color="auto"/>
      </w:divBdr>
    </w:div>
    <w:div w:id="1899778796">
      <w:bodyDiv w:val="1"/>
      <w:marLeft w:val="0"/>
      <w:marRight w:val="0"/>
      <w:marTop w:val="0"/>
      <w:marBottom w:val="0"/>
      <w:divBdr>
        <w:top w:val="none" w:sz="0" w:space="0" w:color="auto"/>
        <w:left w:val="none" w:sz="0" w:space="0" w:color="auto"/>
        <w:bottom w:val="none" w:sz="0" w:space="0" w:color="auto"/>
        <w:right w:val="none" w:sz="0" w:space="0" w:color="auto"/>
      </w:divBdr>
    </w:div>
    <w:div w:id="1899827584">
      <w:bodyDiv w:val="1"/>
      <w:marLeft w:val="0"/>
      <w:marRight w:val="0"/>
      <w:marTop w:val="0"/>
      <w:marBottom w:val="0"/>
      <w:divBdr>
        <w:top w:val="none" w:sz="0" w:space="0" w:color="auto"/>
        <w:left w:val="none" w:sz="0" w:space="0" w:color="auto"/>
        <w:bottom w:val="none" w:sz="0" w:space="0" w:color="auto"/>
        <w:right w:val="none" w:sz="0" w:space="0" w:color="auto"/>
      </w:divBdr>
    </w:div>
    <w:div w:id="1899852039">
      <w:bodyDiv w:val="1"/>
      <w:marLeft w:val="0"/>
      <w:marRight w:val="0"/>
      <w:marTop w:val="0"/>
      <w:marBottom w:val="0"/>
      <w:divBdr>
        <w:top w:val="none" w:sz="0" w:space="0" w:color="auto"/>
        <w:left w:val="none" w:sz="0" w:space="0" w:color="auto"/>
        <w:bottom w:val="none" w:sz="0" w:space="0" w:color="auto"/>
        <w:right w:val="none" w:sz="0" w:space="0" w:color="auto"/>
      </w:divBdr>
    </w:div>
    <w:div w:id="1900094277">
      <w:bodyDiv w:val="1"/>
      <w:marLeft w:val="0"/>
      <w:marRight w:val="0"/>
      <w:marTop w:val="0"/>
      <w:marBottom w:val="0"/>
      <w:divBdr>
        <w:top w:val="none" w:sz="0" w:space="0" w:color="auto"/>
        <w:left w:val="none" w:sz="0" w:space="0" w:color="auto"/>
        <w:bottom w:val="none" w:sz="0" w:space="0" w:color="auto"/>
        <w:right w:val="none" w:sz="0" w:space="0" w:color="auto"/>
      </w:divBdr>
    </w:div>
    <w:div w:id="1900314007">
      <w:bodyDiv w:val="1"/>
      <w:marLeft w:val="0"/>
      <w:marRight w:val="0"/>
      <w:marTop w:val="0"/>
      <w:marBottom w:val="0"/>
      <w:divBdr>
        <w:top w:val="none" w:sz="0" w:space="0" w:color="auto"/>
        <w:left w:val="none" w:sz="0" w:space="0" w:color="auto"/>
        <w:bottom w:val="none" w:sz="0" w:space="0" w:color="auto"/>
        <w:right w:val="none" w:sz="0" w:space="0" w:color="auto"/>
      </w:divBdr>
    </w:div>
    <w:div w:id="1900555521">
      <w:bodyDiv w:val="1"/>
      <w:marLeft w:val="0"/>
      <w:marRight w:val="0"/>
      <w:marTop w:val="0"/>
      <w:marBottom w:val="0"/>
      <w:divBdr>
        <w:top w:val="none" w:sz="0" w:space="0" w:color="auto"/>
        <w:left w:val="none" w:sz="0" w:space="0" w:color="auto"/>
        <w:bottom w:val="none" w:sz="0" w:space="0" w:color="auto"/>
        <w:right w:val="none" w:sz="0" w:space="0" w:color="auto"/>
      </w:divBdr>
    </w:div>
    <w:div w:id="1900558347">
      <w:bodyDiv w:val="1"/>
      <w:marLeft w:val="0"/>
      <w:marRight w:val="0"/>
      <w:marTop w:val="0"/>
      <w:marBottom w:val="0"/>
      <w:divBdr>
        <w:top w:val="none" w:sz="0" w:space="0" w:color="auto"/>
        <w:left w:val="none" w:sz="0" w:space="0" w:color="auto"/>
        <w:bottom w:val="none" w:sz="0" w:space="0" w:color="auto"/>
        <w:right w:val="none" w:sz="0" w:space="0" w:color="auto"/>
      </w:divBdr>
    </w:div>
    <w:div w:id="1900628484">
      <w:bodyDiv w:val="1"/>
      <w:marLeft w:val="0"/>
      <w:marRight w:val="0"/>
      <w:marTop w:val="0"/>
      <w:marBottom w:val="0"/>
      <w:divBdr>
        <w:top w:val="none" w:sz="0" w:space="0" w:color="auto"/>
        <w:left w:val="none" w:sz="0" w:space="0" w:color="auto"/>
        <w:bottom w:val="none" w:sz="0" w:space="0" w:color="auto"/>
        <w:right w:val="none" w:sz="0" w:space="0" w:color="auto"/>
      </w:divBdr>
    </w:div>
    <w:div w:id="1900631778">
      <w:bodyDiv w:val="1"/>
      <w:marLeft w:val="0"/>
      <w:marRight w:val="0"/>
      <w:marTop w:val="0"/>
      <w:marBottom w:val="0"/>
      <w:divBdr>
        <w:top w:val="none" w:sz="0" w:space="0" w:color="auto"/>
        <w:left w:val="none" w:sz="0" w:space="0" w:color="auto"/>
        <w:bottom w:val="none" w:sz="0" w:space="0" w:color="auto"/>
        <w:right w:val="none" w:sz="0" w:space="0" w:color="auto"/>
      </w:divBdr>
    </w:div>
    <w:div w:id="1900706562">
      <w:bodyDiv w:val="1"/>
      <w:marLeft w:val="0"/>
      <w:marRight w:val="0"/>
      <w:marTop w:val="0"/>
      <w:marBottom w:val="0"/>
      <w:divBdr>
        <w:top w:val="none" w:sz="0" w:space="0" w:color="auto"/>
        <w:left w:val="none" w:sz="0" w:space="0" w:color="auto"/>
        <w:bottom w:val="none" w:sz="0" w:space="0" w:color="auto"/>
        <w:right w:val="none" w:sz="0" w:space="0" w:color="auto"/>
      </w:divBdr>
    </w:div>
    <w:div w:id="1900747954">
      <w:bodyDiv w:val="1"/>
      <w:marLeft w:val="0"/>
      <w:marRight w:val="0"/>
      <w:marTop w:val="0"/>
      <w:marBottom w:val="0"/>
      <w:divBdr>
        <w:top w:val="none" w:sz="0" w:space="0" w:color="auto"/>
        <w:left w:val="none" w:sz="0" w:space="0" w:color="auto"/>
        <w:bottom w:val="none" w:sz="0" w:space="0" w:color="auto"/>
        <w:right w:val="none" w:sz="0" w:space="0" w:color="auto"/>
      </w:divBdr>
    </w:div>
    <w:div w:id="1900899391">
      <w:bodyDiv w:val="1"/>
      <w:marLeft w:val="0"/>
      <w:marRight w:val="0"/>
      <w:marTop w:val="0"/>
      <w:marBottom w:val="0"/>
      <w:divBdr>
        <w:top w:val="none" w:sz="0" w:space="0" w:color="auto"/>
        <w:left w:val="none" w:sz="0" w:space="0" w:color="auto"/>
        <w:bottom w:val="none" w:sz="0" w:space="0" w:color="auto"/>
        <w:right w:val="none" w:sz="0" w:space="0" w:color="auto"/>
      </w:divBdr>
    </w:div>
    <w:div w:id="1901162015">
      <w:bodyDiv w:val="1"/>
      <w:marLeft w:val="0"/>
      <w:marRight w:val="0"/>
      <w:marTop w:val="0"/>
      <w:marBottom w:val="0"/>
      <w:divBdr>
        <w:top w:val="none" w:sz="0" w:space="0" w:color="auto"/>
        <w:left w:val="none" w:sz="0" w:space="0" w:color="auto"/>
        <w:bottom w:val="none" w:sz="0" w:space="0" w:color="auto"/>
        <w:right w:val="none" w:sz="0" w:space="0" w:color="auto"/>
      </w:divBdr>
    </w:div>
    <w:div w:id="1901209210">
      <w:bodyDiv w:val="1"/>
      <w:marLeft w:val="0"/>
      <w:marRight w:val="0"/>
      <w:marTop w:val="0"/>
      <w:marBottom w:val="0"/>
      <w:divBdr>
        <w:top w:val="none" w:sz="0" w:space="0" w:color="auto"/>
        <w:left w:val="none" w:sz="0" w:space="0" w:color="auto"/>
        <w:bottom w:val="none" w:sz="0" w:space="0" w:color="auto"/>
        <w:right w:val="none" w:sz="0" w:space="0" w:color="auto"/>
      </w:divBdr>
    </w:div>
    <w:div w:id="1901331349">
      <w:bodyDiv w:val="1"/>
      <w:marLeft w:val="0"/>
      <w:marRight w:val="0"/>
      <w:marTop w:val="0"/>
      <w:marBottom w:val="0"/>
      <w:divBdr>
        <w:top w:val="none" w:sz="0" w:space="0" w:color="auto"/>
        <w:left w:val="none" w:sz="0" w:space="0" w:color="auto"/>
        <w:bottom w:val="none" w:sz="0" w:space="0" w:color="auto"/>
        <w:right w:val="none" w:sz="0" w:space="0" w:color="auto"/>
      </w:divBdr>
    </w:div>
    <w:div w:id="1901358081">
      <w:bodyDiv w:val="1"/>
      <w:marLeft w:val="0"/>
      <w:marRight w:val="0"/>
      <w:marTop w:val="0"/>
      <w:marBottom w:val="0"/>
      <w:divBdr>
        <w:top w:val="none" w:sz="0" w:space="0" w:color="auto"/>
        <w:left w:val="none" w:sz="0" w:space="0" w:color="auto"/>
        <w:bottom w:val="none" w:sz="0" w:space="0" w:color="auto"/>
        <w:right w:val="none" w:sz="0" w:space="0" w:color="auto"/>
      </w:divBdr>
    </w:div>
    <w:div w:id="1901399277">
      <w:bodyDiv w:val="1"/>
      <w:marLeft w:val="0"/>
      <w:marRight w:val="0"/>
      <w:marTop w:val="0"/>
      <w:marBottom w:val="0"/>
      <w:divBdr>
        <w:top w:val="none" w:sz="0" w:space="0" w:color="auto"/>
        <w:left w:val="none" w:sz="0" w:space="0" w:color="auto"/>
        <w:bottom w:val="none" w:sz="0" w:space="0" w:color="auto"/>
        <w:right w:val="none" w:sz="0" w:space="0" w:color="auto"/>
      </w:divBdr>
    </w:div>
    <w:div w:id="1901480399">
      <w:bodyDiv w:val="1"/>
      <w:marLeft w:val="0"/>
      <w:marRight w:val="0"/>
      <w:marTop w:val="0"/>
      <w:marBottom w:val="0"/>
      <w:divBdr>
        <w:top w:val="none" w:sz="0" w:space="0" w:color="auto"/>
        <w:left w:val="none" w:sz="0" w:space="0" w:color="auto"/>
        <w:bottom w:val="none" w:sz="0" w:space="0" w:color="auto"/>
        <w:right w:val="none" w:sz="0" w:space="0" w:color="auto"/>
      </w:divBdr>
    </w:div>
    <w:div w:id="1901558091">
      <w:bodyDiv w:val="1"/>
      <w:marLeft w:val="0"/>
      <w:marRight w:val="0"/>
      <w:marTop w:val="0"/>
      <w:marBottom w:val="0"/>
      <w:divBdr>
        <w:top w:val="none" w:sz="0" w:space="0" w:color="auto"/>
        <w:left w:val="none" w:sz="0" w:space="0" w:color="auto"/>
        <w:bottom w:val="none" w:sz="0" w:space="0" w:color="auto"/>
        <w:right w:val="none" w:sz="0" w:space="0" w:color="auto"/>
      </w:divBdr>
    </w:div>
    <w:div w:id="1901593458">
      <w:bodyDiv w:val="1"/>
      <w:marLeft w:val="0"/>
      <w:marRight w:val="0"/>
      <w:marTop w:val="0"/>
      <w:marBottom w:val="0"/>
      <w:divBdr>
        <w:top w:val="none" w:sz="0" w:space="0" w:color="auto"/>
        <w:left w:val="none" w:sz="0" w:space="0" w:color="auto"/>
        <w:bottom w:val="none" w:sz="0" w:space="0" w:color="auto"/>
        <w:right w:val="none" w:sz="0" w:space="0" w:color="auto"/>
      </w:divBdr>
    </w:div>
    <w:div w:id="1901597636">
      <w:bodyDiv w:val="1"/>
      <w:marLeft w:val="0"/>
      <w:marRight w:val="0"/>
      <w:marTop w:val="0"/>
      <w:marBottom w:val="0"/>
      <w:divBdr>
        <w:top w:val="none" w:sz="0" w:space="0" w:color="auto"/>
        <w:left w:val="none" w:sz="0" w:space="0" w:color="auto"/>
        <w:bottom w:val="none" w:sz="0" w:space="0" w:color="auto"/>
        <w:right w:val="none" w:sz="0" w:space="0" w:color="auto"/>
      </w:divBdr>
    </w:div>
    <w:div w:id="1901598611">
      <w:bodyDiv w:val="1"/>
      <w:marLeft w:val="0"/>
      <w:marRight w:val="0"/>
      <w:marTop w:val="0"/>
      <w:marBottom w:val="0"/>
      <w:divBdr>
        <w:top w:val="none" w:sz="0" w:space="0" w:color="auto"/>
        <w:left w:val="none" w:sz="0" w:space="0" w:color="auto"/>
        <w:bottom w:val="none" w:sz="0" w:space="0" w:color="auto"/>
        <w:right w:val="none" w:sz="0" w:space="0" w:color="auto"/>
      </w:divBdr>
    </w:div>
    <w:div w:id="1901668014">
      <w:bodyDiv w:val="1"/>
      <w:marLeft w:val="0"/>
      <w:marRight w:val="0"/>
      <w:marTop w:val="0"/>
      <w:marBottom w:val="0"/>
      <w:divBdr>
        <w:top w:val="none" w:sz="0" w:space="0" w:color="auto"/>
        <w:left w:val="none" w:sz="0" w:space="0" w:color="auto"/>
        <w:bottom w:val="none" w:sz="0" w:space="0" w:color="auto"/>
        <w:right w:val="none" w:sz="0" w:space="0" w:color="auto"/>
      </w:divBdr>
    </w:div>
    <w:div w:id="1901672774">
      <w:bodyDiv w:val="1"/>
      <w:marLeft w:val="0"/>
      <w:marRight w:val="0"/>
      <w:marTop w:val="0"/>
      <w:marBottom w:val="0"/>
      <w:divBdr>
        <w:top w:val="none" w:sz="0" w:space="0" w:color="auto"/>
        <w:left w:val="none" w:sz="0" w:space="0" w:color="auto"/>
        <w:bottom w:val="none" w:sz="0" w:space="0" w:color="auto"/>
        <w:right w:val="none" w:sz="0" w:space="0" w:color="auto"/>
      </w:divBdr>
    </w:div>
    <w:div w:id="1901672908">
      <w:bodyDiv w:val="1"/>
      <w:marLeft w:val="0"/>
      <w:marRight w:val="0"/>
      <w:marTop w:val="0"/>
      <w:marBottom w:val="0"/>
      <w:divBdr>
        <w:top w:val="none" w:sz="0" w:space="0" w:color="auto"/>
        <w:left w:val="none" w:sz="0" w:space="0" w:color="auto"/>
        <w:bottom w:val="none" w:sz="0" w:space="0" w:color="auto"/>
        <w:right w:val="none" w:sz="0" w:space="0" w:color="auto"/>
      </w:divBdr>
    </w:div>
    <w:div w:id="1901789893">
      <w:bodyDiv w:val="1"/>
      <w:marLeft w:val="0"/>
      <w:marRight w:val="0"/>
      <w:marTop w:val="0"/>
      <w:marBottom w:val="0"/>
      <w:divBdr>
        <w:top w:val="none" w:sz="0" w:space="0" w:color="auto"/>
        <w:left w:val="none" w:sz="0" w:space="0" w:color="auto"/>
        <w:bottom w:val="none" w:sz="0" w:space="0" w:color="auto"/>
        <w:right w:val="none" w:sz="0" w:space="0" w:color="auto"/>
      </w:divBdr>
    </w:div>
    <w:div w:id="1901820889">
      <w:bodyDiv w:val="1"/>
      <w:marLeft w:val="0"/>
      <w:marRight w:val="0"/>
      <w:marTop w:val="0"/>
      <w:marBottom w:val="0"/>
      <w:divBdr>
        <w:top w:val="none" w:sz="0" w:space="0" w:color="auto"/>
        <w:left w:val="none" w:sz="0" w:space="0" w:color="auto"/>
        <w:bottom w:val="none" w:sz="0" w:space="0" w:color="auto"/>
        <w:right w:val="none" w:sz="0" w:space="0" w:color="auto"/>
      </w:divBdr>
    </w:div>
    <w:div w:id="1901867114">
      <w:bodyDiv w:val="1"/>
      <w:marLeft w:val="0"/>
      <w:marRight w:val="0"/>
      <w:marTop w:val="0"/>
      <w:marBottom w:val="0"/>
      <w:divBdr>
        <w:top w:val="none" w:sz="0" w:space="0" w:color="auto"/>
        <w:left w:val="none" w:sz="0" w:space="0" w:color="auto"/>
        <w:bottom w:val="none" w:sz="0" w:space="0" w:color="auto"/>
        <w:right w:val="none" w:sz="0" w:space="0" w:color="auto"/>
      </w:divBdr>
    </w:div>
    <w:div w:id="1901869395">
      <w:bodyDiv w:val="1"/>
      <w:marLeft w:val="0"/>
      <w:marRight w:val="0"/>
      <w:marTop w:val="0"/>
      <w:marBottom w:val="0"/>
      <w:divBdr>
        <w:top w:val="none" w:sz="0" w:space="0" w:color="auto"/>
        <w:left w:val="none" w:sz="0" w:space="0" w:color="auto"/>
        <w:bottom w:val="none" w:sz="0" w:space="0" w:color="auto"/>
        <w:right w:val="none" w:sz="0" w:space="0" w:color="auto"/>
      </w:divBdr>
    </w:div>
    <w:div w:id="1901941573">
      <w:bodyDiv w:val="1"/>
      <w:marLeft w:val="0"/>
      <w:marRight w:val="0"/>
      <w:marTop w:val="0"/>
      <w:marBottom w:val="0"/>
      <w:divBdr>
        <w:top w:val="none" w:sz="0" w:space="0" w:color="auto"/>
        <w:left w:val="none" w:sz="0" w:space="0" w:color="auto"/>
        <w:bottom w:val="none" w:sz="0" w:space="0" w:color="auto"/>
        <w:right w:val="none" w:sz="0" w:space="0" w:color="auto"/>
      </w:divBdr>
    </w:div>
    <w:div w:id="1902053503">
      <w:bodyDiv w:val="1"/>
      <w:marLeft w:val="0"/>
      <w:marRight w:val="0"/>
      <w:marTop w:val="0"/>
      <w:marBottom w:val="0"/>
      <w:divBdr>
        <w:top w:val="none" w:sz="0" w:space="0" w:color="auto"/>
        <w:left w:val="none" w:sz="0" w:space="0" w:color="auto"/>
        <w:bottom w:val="none" w:sz="0" w:space="0" w:color="auto"/>
        <w:right w:val="none" w:sz="0" w:space="0" w:color="auto"/>
      </w:divBdr>
    </w:div>
    <w:div w:id="1902053726">
      <w:bodyDiv w:val="1"/>
      <w:marLeft w:val="0"/>
      <w:marRight w:val="0"/>
      <w:marTop w:val="0"/>
      <w:marBottom w:val="0"/>
      <w:divBdr>
        <w:top w:val="none" w:sz="0" w:space="0" w:color="auto"/>
        <w:left w:val="none" w:sz="0" w:space="0" w:color="auto"/>
        <w:bottom w:val="none" w:sz="0" w:space="0" w:color="auto"/>
        <w:right w:val="none" w:sz="0" w:space="0" w:color="auto"/>
      </w:divBdr>
    </w:div>
    <w:div w:id="1902058280">
      <w:bodyDiv w:val="1"/>
      <w:marLeft w:val="0"/>
      <w:marRight w:val="0"/>
      <w:marTop w:val="0"/>
      <w:marBottom w:val="0"/>
      <w:divBdr>
        <w:top w:val="none" w:sz="0" w:space="0" w:color="auto"/>
        <w:left w:val="none" w:sz="0" w:space="0" w:color="auto"/>
        <w:bottom w:val="none" w:sz="0" w:space="0" w:color="auto"/>
        <w:right w:val="none" w:sz="0" w:space="0" w:color="auto"/>
      </w:divBdr>
    </w:div>
    <w:div w:id="1902130917">
      <w:bodyDiv w:val="1"/>
      <w:marLeft w:val="0"/>
      <w:marRight w:val="0"/>
      <w:marTop w:val="0"/>
      <w:marBottom w:val="0"/>
      <w:divBdr>
        <w:top w:val="none" w:sz="0" w:space="0" w:color="auto"/>
        <w:left w:val="none" w:sz="0" w:space="0" w:color="auto"/>
        <w:bottom w:val="none" w:sz="0" w:space="0" w:color="auto"/>
        <w:right w:val="none" w:sz="0" w:space="0" w:color="auto"/>
      </w:divBdr>
    </w:div>
    <w:div w:id="1902131503">
      <w:bodyDiv w:val="1"/>
      <w:marLeft w:val="0"/>
      <w:marRight w:val="0"/>
      <w:marTop w:val="0"/>
      <w:marBottom w:val="0"/>
      <w:divBdr>
        <w:top w:val="none" w:sz="0" w:space="0" w:color="auto"/>
        <w:left w:val="none" w:sz="0" w:space="0" w:color="auto"/>
        <w:bottom w:val="none" w:sz="0" w:space="0" w:color="auto"/>
        <w:right w:val="none" w:sz="0" w:space="0" w:color="auto"/>
      </w:divBdr>
    </w:div>
    <w:div w:id="1902399209">
      <w:bodyDiv w:val="1"/>
      <w:marLeft w:val="0"/>
      <w:marRight w:val="0"/>
      <w:marTop w:val="0"/>
      <w:marBottom w:val="0"/>
      <w:divBdr>
        <w:top w:val="none" w:sz="0" w:space="0" w:color="auto"/>
        <w:left w:val="none" w:sz="0" w:space="0" w:color="auto"/>
        <w:bottom w:val="none" w:sz="0" w:space="0" w:color="auto"/>
        <w:right w:val="none" w:sz="0" w:space="0" w:color="auto"/>
      </w:divBdr>
    </w:div>
    <w:div w:id="1902403168">
      <w:bodyDiv w:val="1"/>
      <w:marLeft w:val="0"/>
      <w:marRight w:val="0"/>
      <w:marTop w:val="0"/>
      <w:marBottom w:val="0"/>
      <w:divBdr>
        <w:top w:val="none" w:sz="0" w:space="0" w:color="auto"/>
        <w:left w:val="none" w:sz="0" w:space="0" w:color="auto"/>
        <w:bottom w:val="none" w:sz="0" w:space="0" w:color="auto"/>
        <w:right w:val="none" w:sz="0" w:space="0" w:color="auto"/>
      </w:divBdr>
    </w:div>
    <w:div w:id="1902444913">
      <w:bodyDiv w:val="1"/>
      <w:marLeft w:val="0"/>
      <w:marRight w:val="0"/>
      <w:marTop w:val="0"/>
      <w:marBottom w:val="0"/>
      <w:divBdr>
        <w:top w:val="none" w:sz="0" w:space="0" w:color="auto"/>
        <w:left w:val="none" w:sz="0" w:space="0" w:color="auto"/>
        <w:bottom w:val="none" w:sz="0" w:space="0" w:color="auto"/>
        <w:right w:val="none" w:sz="0" w:space="0" w:color="auto"/>
      </w:divBdr>
    </w:div>
    <w:div w:id="1902474129">
      <w:bodyDiv w:val="1"/>
      <w:marLeft w:val="0"/>
      <w:marRight w:val="0"/>
      <w:marTop w:val="0"/>
      <w:marBottom w:val="0"/>
      <w:divBdr>
        <w:top w:val="none" w:sz="0" w:space="0" w:color="auto"/>
        <w:left w:val="none" w:sz="0" w:space="0" w:color="auto"/>
        <w:bottom w:val="none" w:sz="0" w:space="0" w:color="auto"/>
        <w:right w:val="none" w:sz="0" w:space="0" w:color="auto"/>
      </w:divBdr>
    </w:div>
    <w:div w:id="1902474803">
      <w:bodyDiv w:val="1"/>
      <w:marLeft w:val="0"/>
      <w:marRight w:val="0"/>
      <w:marTop w:val="0"/>
      <w:marBottom w:val="0"/>
      <w:divBdr>
        <w:top w:val="none" w:sz="0" w:space="0" w:color="auto"/>
        <w:left w:val="none" w:sz="0" w:space="0" w:color="auto"/>
        <w:bottom w:val="none" w:sz="0" w:space="0" w:color="auto"/>
        <w:right w:val="none" w:sz="0" w:space="0" w:color="auto"/>
      </w:divBdr>
    </w:div>
    <w:div w:id="1902517591">
      <w:bodyDiv w:val="1"/>
      <w:marLeft w:val="0"/>
      <w:marRight w:val="0"/>
      <w:marTop w:val="0"/>
      <w:marBottom w:val="0"/>
      <w:divBdr>
        <w:top w:val="none" w:sz="0" w:space="0" w:color="auto"/>
        <w:left w:val="none" w:sz="0" w:space="0" w:color="auto"/>
        <w:bottom w:val="none" w:sz="0" w:space="0" w:color="auto"/>
        <w:right w:val="none" w:sz="0" w:space="0" w:color="auto"/>
      </w:divBdr>
    </w:div>
    <w:div w:id="1902517679">
      <w:bodyDiv w:val="1"/>
      <w:marLeft w:val="0"/>
      <w:marRight w:val="0"/>
      <w:marTop w:val="0"/>
      <w:marBottom w:val="0"/>
      <w:divBdr>
        <w:top w:val="none" w:sz="0" w:space="0" w:color="auto"/>
        <w:left w:val="none" w:sz="0" w:space="0" w:color="auto"/>
        <w:bottom w:val="none" w:sz="0" w:space="0" w:color="auto"/>
        <w:right w:val="none" w:sz="0" w:space="0" w:color="auto"/>
      </w:divBdr>
    </w:div>
    <w:div w:id="1902710310">
      <w:bodyDiv w:val="1"/>
      <w:marLeft w:val="0"/>
      <w:marRight w:val="0"/>
      <w:marTop w:val="0"/>
      <w:marBottom w:val="0"/>
      <w:divBdr>
        <w:top w:val="none" w:sz="0" w:space="0" w:color="auto"/>
        <w:left w:val="none" w:sz="0" w:space="0" w:color="auto"/>
        <w:bottom w:val="none" w:sz="0" w:space="0" w:color="auto"/>
        <w:right w:val="none" w:sz="0" w:space="0" w:color="auto"/>
      </w:divBdr>
    </w:div>
    <w:div w:id="1902710679">
      <w:bodyDiv w:val="1"/>
      <w:marLeft w:val="0"/>
      <w:marRight w:val="0"/>
      <w:marTop w:val="0"/>
      <w:marBottom w:val="0"/>
      <w:divBdr>
        <w:top w:val="none" w:sz="0" w:space="0" w:color="auto"/>
        <w:left w:val="none" w:sz="0" w:space="0" w:color="auto"/>
        <w:bottom w:val="none" w:sz="0" w:space="0" w:color="auto"/>
        <w:right w:val="none" w:sz="0" w:space="0" w:color="auto"/>
      </w:divBdr>
    </w:div>
    <w:div w:id="1902710839">
      <w:bodyDiv w:val="1"/>
      <w:marLeft w:val="0"/>
      <w:marRight w:val="0"/>
      <w:marTop w:val="0"/>
      <w:marBottom w:val="0"/>
      <w:divBdr>
        <w:top w:val="none" w:sz="0" w:space="0" w:color="auto"/>
        <w:left w:val="none" w:sz="0" w:space="0" w:color="auto"/>
        <w:bottom w:val="none" w:sz="0" w:space="0" w:color="auto"/>
        <w:right w:val="none" w:sz="0" w:space="0" w:color="auto"/>
      </w:divBdr>
    </w:div>
    <w:div w:id="1902790084">
      <w:bodyDiv w:val="1"/>
      <w:marLeft w:val="0"/>
      <w:marRight w:val="0"/>
      <w:marTop w:val="0"/>
      <w:marBottom w:val="0"/>
      <w:divBdr>
        <w:top w:val="none" w:sz="0" w:space="0" w:color="auto"/>
        <w:left w:val="none" w:sz="0" w:space="0" w:color="auto"/>
        <w:bottom w:val="none" w:sz="0" w:space="0" w:color="auto"/>
        <w:right w:val="none" w:sz="0" w:space="0" w:color="auto"/>
      </w:divBdr>
    </w:div>
    <w:div w:id="1902868215">
      <w:bodyDiv w:val="1"/>
      <w:marLeft w:val="0"/>
      <w:marRight w:val="0"/>
      <w:marTop w:val="0"/>
      <w:marBottom w:val="0"/>
      <w:divBdr>
        <w:top w:val="none" w:sz="0" w:space="0" w:color="auto"/>
        <w:left w:val="none" w:sz="0" w:space="0" w:color="auto"/>
        <w:bottom w:val="none" w:sz="0" w:space="0" w:color="auto"/>
        <w:right w:val="none" w:sz="0" w:space="0" w:color="auto"/>
      </w:divBdr>
    </w:div>
    <w:div w:id="1902868604">
      <w:bodyDiv w:val="1"/>
      <w:marLeft w:val="0"/>
      <w:marRight w:val="0"/>
      <w:marTop w:val="0"/>
      <w:marBottom w:val="0"/>
      <w:divBdr>
        <w:top w:val="none" w:sz="0" w:space="0" w:color="auto"/>
        <w:left w:val="none" w:sz="0" w:space="0" w:color="auto"/>
        <w:bottom w:val="none" w:sz="0" w:space="0" w:color="auto"/>
        <w:right w:val="none" w:sz="0" w:space="0" w:color="auto"/>
      </w:divBdr>
    </w:div>
    <w:div w:id="1902904596">
      <w:bodyDiv w:val="1"/>
      <w:marLeft w:val="0"/>
      <w:marRight w:val="0"/>
      <w:marTop w:val="0"/>
      <w:marBottom w:val="0"/>
      <w:divBdr>
        <w:top w:val="none" w:sz="0" w:space="0" w:color="auto"/>
        <w:left w:val="none" w:sz="0" w:space="0" w:color="auto"/>
        <w:bottom w:val="none" w:sz="0" w:space="0" w:color="auto"/>
        <w:right w:val="none" w:sz="0" w:space="0" w:color="auto"/>
      </w:divBdr>
    </w:div>
    <w:div w:id="1903056703">
      <w:bodyDiv w:val="1"/>
      <w:marLeft w:val="0"/>
      <w:marRight w:val="0"/>
      <w:marTop w:val="0"/>
      <w:marBottom w:val="0"/>
      <w:divBdr>
        <w:top w:val="none" w:sz="0" w:space="0" w:color="auto"/>
        <w:left w:val="none" w:sz="0" w:space="0" w:color="auto"/>
        <w:bottom w:val="none" w:sz="0" w:space="0" w:color="auto"/>
        <w:right w:val="none" w:sz="0" w:space="0" w:color="auto"/>
      </w:divBdr>
    </w:div>
    <w:div w:id="1903057731">
      <w:bodyDiv w:val="1"/>
      <w:marLeft w:val="0"/>
      <w:marRight w:val="0"/>
      <w:marTop w:val="0"/>
      <w:marBottom w:val="0"/>
      <w:divBdr>
        <w:top w:val="none" w:sz="0" w:space="0" w:color="auto"/>
        <w:left w:val="none" w:sz="0" w:space="0" w:color="auto"/>
        <w:bottom w:val="none" w:sz="0" w:space="0" w:color="auto"/>
        <w:right w:val="none" w:sz="0" w:space="0" w:color="auto"/>
      </w:divBdr>
    </w:div>
    <w:div w:id="1903131031">
      <w:bodyDiv w:val="1"/>
      <w:marLeft w:val="0"/>
      <w:marRight w:val="0"/>
      <w:marTop w:val="0"/>
      <w:marBottom w:val="0"/>
      <w:divBdr>
        <w:top w:val="none" w:sz="0" w:space="0" w:color="auto"/>
        <w:left w:val="none" w:sz="0" w:space="0" w:color="auto"/>
        <w:bottom w:val="none" w:sz="0" w:space="0" w:color="auto"/>
        <w:right w:val="none" w:sz="0" w:space="0" w:color="auto"/>
      </w:divBdr>
    </w:div>
    <w:div w:id="1903172266">
      <w:bodyDiv w:val="1"/>
      <w:marLeft w:val="0"/>
      <w:marRight w:val="0"/>
      <w:marTop w:val="0"/>
      <w:marBottom w:val="0"/>
      <w:divBdr>
        <w:top w:val="none" w:sz="0" w:space="0" w:color="auto"/>
        <w:left w:val="none" w:sz="0" w:space="0" w:color="auto"/>
        <w:bottom w:val="none" w:sz="0" w:space="0" w:color="auto"/>
        <w:right w:val="none" w:sz="0" w:space="0" w:color="auto"/>
      </w:divBdr>
    </w:div>
    <w:div w:id="1903326434">
      <w:bodyDiv w:val="1"/>
      <w:marLeft w:val="0"/>
      <w:marRight w:val="0"/>
      <w:marTop w:val="0"/>
      <w:marBottom w:val="0"/>
      <w:divBdr>
        <w:top w:val="none" w:sz="0" w:space="0" w:color="auto"/>
        <w:left w:val="none" w:sz="0" w:space="0" w:color="auto"/>
        <w:bottom w:val="none" w:sz="0" w:space="0" w:color="auto"/>
        <w:right w:val="none" w:sz="0" w:space="0" w:color="auto"/>
      </w:divBdr>
    </w:div>
    <w:div w:id="1903326501">
      <w:bodyDiv w:val="1"/>
      <w:marLeft w:val="0"/>
      <w:marRight w:val="0"/>
      <w:marTop w:val="0"/>
      <w:marBottom w:val="0"/>
      <w:divBdr>
        <w:top w:val="none" w:sz="0" w:space="0" w:color="auto"/>
        <w:left w:val="none" w:sz="0" w:space="0" w:color="auto"/>
        <w:bottom w:val="none" w:sz="0" w:space="0" w:color="auto"/>
        <w:right w:val="none" w:sz="0" w:space="0" w:color="auto"/>
      </w:divBdr>
    </w:div>
    <w:div w:id="1903363583">
      <w:bodyDiv w:val="1"/>
      <w:marLeft w:val="0"/>
      <w:marRight w:val="0"/>
      <w:marTop w:val="0"/>
      <w:marBottom w:val="0"/>
      <w:divBdr>
        <w:top w:val="none" w:sz="0" w:space="0" w:color="auto"/>
        <w:left w:val="none" w:sz="0" w:space="0" w:color="auto"/>
        <w:bottom w:val="none" w:sz="0" w:space="0" w:color="auto"/>
        <w:right w:val="none" w:sz="0" w:space="0" w:color="auto"/>
      </w:divBdr>
    </w:div>
    <w:div w:id="1903372697">
      <w:bodyDiv w:val="1"/>
      <w:marLeft w:val="0"/>
      <w:marRight w:val="0"/>
      <w:marTop w:val="0"/>
      <w:marBottom w:val="0"/>
      <w:divBdr>
        <w:top w:val="none" w:sz="0" w:space="0" w:color="auto"/>
        <w:left w:val="none" w:sz="0" w:space="0" w:color="auto"/>
        <w:bottom w:val="none" w:sz="0" w:space="0" w:color="auto"/>
        <w:right w:val="none" w:sz="0" w:space="0" w:color="auto"/>
      </w:divBdr>
    </w:div>
    <w:div w:id="1903443730">
      <w:bodyDiv w:val="1"/>
      <w:marLeft w:val="0"/>
      <w:marRight w:val="0"/>
      <w:marTop w:val="0"/>
      <w:marBottom w:val="0"/>
      <w:divBdr>
        <w:top w:val="none" w:sz="0" w:space="0" w:color="auto"/>
        <w:left w:val="none" w:sz="0" w:space="0" w:color="auto"/>
        <w:bottom w:val="none" w:sz="0" w:space="0" w:color="auto"/>
        <w:right w:val="none" w:sz="0" w:space="0" w:color="auto"/>
      </w:divBdr>
    </w:div>
    <w:div w:id="1903445538">
      <w:bodyDiv w:val="1"/>
      <w:marLeft w:val="0"/>
      <w:marRight w:val="0"/>
      <w:marTop w:val="0"/>
      <w:marBottom w:val="0"/>
      <w:divBdr>
        <w:top w:val="none" w:sz="0" w:space="0" w:color="auto"/>
        <w:left w:val="none" w:sz="0" w:space="0" w:color="auto"/>
        <w:bottom w:val="none" w:sz="0" w:space="0" w:color="auto"/>
        <w:right w:val="none" w:sz="0" w:space="0" w:color="auto"/>
      </w:divBdr>
    </w:div>
    <w:div w:id="1903563226">
      <w:bodyDiv w:val="1"/>
      <w:marLeft w:val="0"/>
      <w:marRight w:val="0"/>
      <w:marTop w:val="0"/>
      <w:marBottom w:val="0"/>
      <w:divBdr>
        <w:top w:val="none" w:sz="0" w:space="0" w:color="auto"/>
        <w:left w:val="none" w:sz="0" w:space="0" w:color="auto"/>
        <w:bottom w:val="none" w:sz="0" w:space="0" w:color="auto"/>
        <w:right w:val="none" w:sz="0" w:space="0" w:color="auto"/>
      </w:divBdr>
    </w:div>
    <w:div w:id="1903564182">
      <w:bodyDiv w:val="1"/>
      <w:marLeft w:val="0"/>
      <w:marRight w:val="0"/>
      <w:marTop w:val="0"/>
      <w:marBottom w:val="0"/>
      <w:divBdr>
        <w:top w:val="none" w:sz="0" w:space="0" w:color="auto"/>
        <w:left w:val="none" w:sz="0" w:space="0" w:color="auto"/>
        <w:bottom w:val="none" w:sz="0" w:space="0" w:color="auto"/>
        <w:right w:val="none" w:sz="0" w:space="0" w:color="auto"/>
      </w:divBdr>
    </w:div>
    <w:div w:id="1903565801">
      <w:bodyDiv w:val="1"/>
      <w:marLeft w:val="0"/>
      <w:marRight w:val="0"/>
      <w:marTop w:val="0"/>
      <w:marBottom w:val="0"/>
      <w:divBdr>
        <w:top w:val="none" w:sz="0" w:space="0" w:color="auto"/>
        <w:left w:val="none" w:sz="0" w:space="0" w:color="auto"/>
        <w:bottom w:val="none" w:sz="0" w:space="0" w:color="auto"/>
        <w:right w:val="none" w:sz="0" w:space="0" w:color="auto"/>
      </w:divBdr>
    </w:div>
    <w:div w:id="1903566574">
      <w:bodyDiv w:val="1"/>
      <w:marLeft w:val="0"/>
      <w:marRight w:val="0"/>
      <w:marTop w:val="0"/>
      <w:marBottom w:val="0"/>
      <w:divBdr>
        <w:top w:val="none" w:sz="0" w:space="0" w:color="auto"/>
        <w:left w:val="none" w:sz="0" w:space="0" w:color="auto"/>
        <w:bottom w:val="none" w:sz="0" w:space="0" w:color="auto"/>
        <w:right w:val="none" w:sz="0" w:space="0" w:color="auto"/>
      </w:divBdr>
    </w:div>
    <w:div w:id="1903907941">
      <w:bodyDiv w:val="1"/>
      <w:marLeft w:val="0"/>
      <w:marRight w:val="0"/>
      <w:marTop w:val="0"/>
      <w:marBottom w:val="0"/>
      <w:divBdr>
        <w:top w:val="none" w:sz="0" w:space="0" w:color="auto"/>
        <w:left w:val="none" w:sz="0" w:space="0" w:color="auto"/>
        <w:bottom w:val="none" w:sz="0" w:space="0" w:color="auto"/>
        <w:right w:val="none" w:sz="0" w:space="0" w:color="auto"/>
      </w:divBdr>
    </w:div>
    <w:div w:id="1903983921">
      <w:bodyDiv w:val="1"/>
      <w:marLeft w:val="0"/>
      <w:marRight w:val="0"/>
      <w:marTop w:val="0"/>
      <w:marBottom w:val="0"/>
      <w:divBdr>
        <w:top w:val="none" w:sz="0" w:space="0" w:color="auto"/>
        <w:left w:val="none" w:sz="0" w:space="0" w:color="auto"/>
        <w:bottom w:val="none" w:sz="0" w:space="0" w:color="auto"/>
        <w:right w:val="none" w:sz="0" w:space="0" w:color="auto"/>
      </w:divBdr>
    </w:div>
    <w:div w:id="1904021444">
      <w:bodyDiv w:val="1"/>
      <w:marLeft w:val="0"/>
      <w:marRight w:val="0"/>
      <w:marTop w:val="0"/>
      <w:marBottom w:val="0"/>
      <w:divBdr>
        <w:top w:val="none" w:sz="0" w:space="0" w:color="auto"/>
        <w:left w:val="none" w:sz="0" w:space="0" w:color="auto"/>
        <w:bottom w:val="none" w:sz="0" w:space="0" w:color="auto"/>
        <w:right w:val="none" w:sz="0" w:space="0" w:color="auto"/>
      </w:divBdr>
    </w:div>
    <w:div w:id="1904022935">
      <w:bodyDiv w:val="1"/>
      <w:marLeft w:val="0"/>
      <w:marRight w:val="0"/>
      <w:marTop w:val="0"/>
      <w:marBottom w:val="0"/>
      <w:divBdr>
        <w:top w:val="none" w:sz="0" w:space="0" w:color="auto"/>
        <w:left w:val="none" w:sz="0" w:space="0" w:color="auto"/>
        <w:bottom w:val="none" w:sz="0" w:space="0" w:color="auto"/>
        <w:right w:val="none" w:sz="0" w:space="0" w:color="auto"/>
      </w:divBdr>
    </w:div>
    <w:div w:id="1904025189">
      <w:bodyDiv w:val="1"/>
      <w:marLeft w:val="0"/>
      <w:marRight w:val="0"/>
      <w:marTop w:val="0"/>
      <w:marBottom w:val="0"/>
      <w:divBdr>
        <w:top w:val="none" w:sz="0" w:space="0" w:color="auto"/>
        <w:left w:val="none" w:sz="0" w:space="0" w:color="auto"/>
        <w:bottom w:val="none" w:sz="0" w:space="0" w:color="auto"/>
        <w:right w:val="none" w:sz="0" w:space="0" w:color="auto"/>
      </w:divBdr>
    </w:div>
    <w:div w:id="1904028229">
      <w:bodyDiv w:val="1"/>
      <w:marLeft w:val="0"/>
      <w:marRight w:val="0"/>
      <w:marTop w:val="0"/>
      <w:marBottom w:val="0"/>
      <w:divBdr>
        <w:top w:val="none" w:sz="0" w:space="0" w:color="auto"/>
        <w:left w:val="none" w:sz="0" w:space="0" w:color="auto"/>
        <w:bottom w:val="none" w:sz="0" w:space="0" w:color="auto"/>
        <w:right w:val="none" w:sz="0" w:space="0" w:color="auto"/>
      </w:divBdr>
    </w:div>
    <w:div w:id="1904292396">
      <w:bodyDiv w:val="1"/>
      <w:marLeft w:val="0"/>
      <w:marRight w:val="0"/>
      <w:marTop w:val="0"/>
      <w:marBottom w:val="0"/>
      <w:divBdr>
        <w:top w:val="none" w:sz="0" w:space="0" w:color="auto"/>
        <w:left w:val="none" w:sz="0" w:space="0" w:color="auto"/>
        <w:bottom w:val="none" w:sz="0" w:space="0" w:color="auto"/>
        <w:right w:val="none" w:sz="0" w:space="0" w:color="auto"/>
      </w:divBdr>
    </w:div>
    <w:div w:id="1904295611">
      <w:bodyDiv w:val="1"/>
      <w:marLeft w:val="0"/>
      <w:marRight w:val="0"/>
      <w:marTop w:val="0"/>
      <w:marBottom w:val="0"/>
      <w:divBdr>
        <w:top w:val="none" w:sz="0" w:space="0" w:color="auto"/>
        <w:left w:val="none" w:sz="0" w:space="0" w:color="auto"/>
        <w:bottom w:val="none" w:sz="0" w:space="0" w:color="auto"/>
        <w:right w:val="none" w:sz="0" w:space="0" w:color="auto"/>
      </w:divBdr>
    </w:div>
    <w:div w:id="1904372136">
      <w:bodyDiv w:val="1"/>
      <w:marLeft w:val="0"/>
      <w:marRight w:val="0"/>
      <w:marTop w:val="0"/>
      <w:marBottom w:val="0"/>
      <w:divBdr>
        <w:top w:val="none" w:sz="0" w:space="0" w:color="auto"/>
        <w:left w:val="none" w:sz="0" w:space="0" w:color="auto"/>
        <w:bottom w:val="none" w:sz="0" w:space="0" w:color="auto"/>
        <w:right w:val="none" w:sz="0" w:space="0" w:color="auto"/>
      </w:divBdr>
    </w:div>
    <w:div w:id="1904411997">
      <w:bodyDiv w:val="1"/>
      <w:marLeft w:val="0"/>
      <w:marRight w:val="0"/>
      <w:marTop w:val="0"/>
      <w:marBottom w:val="0"/>
      <w:divBdr>
        <w:top w:val="none" w:sz="0" w:space="0" w:color="auto"/>
        <w:left w:val="none" w:sz="0" w:space="0" w:color="auto"/>
        <w:bottom w:val="none" w:sz="0" w:space="0" w:color="auto"/>
        <w:right w:val="none" w:sz="0" w:space="0" w:color="auto"/>
      </w:divBdr>
    </w:div>
    <w:div w:id="1904483978">
      <w:bodyDiv w:val="1"/>
      <w:marLeft w:val="0"/>
      <w:marRight w:val="0"/>
      <w:marTop w:val="0"/>
      <w:marBottom w:val="0"/>
      <w:divBdr>
        <w:top w:val="none" w:sz="0" w:space="0" w:color="auto"/>
        <w:left w:val="none" w:sz="0" w:space="0" w:color="auto"/>
        <w:bottom w:val="none" w:sz="0" w:space="0" w:color="auto"/>
        <w:right w:val="none" w:sz="0" w:space="0" w:color="auto"/>
      </w:divBdr>
    </w:div>
    <w:div w:id="1904487485">
      <w:bodyDiv w:val="1"/>
      <w:marLeft w:val="0"/>
      <w:marRight w:val="0"/>
      <w:marTop w:val="0"/>
      <w:marBottom w:val="0"/>
      <w:divBdr>
        <w:top w:val="none" w:sz="0" w:space="0" w:color="auto"/>
        <w:left w:val="none" w:sz="0" w:space="0" w:color="auto"/>
        <w:bottom w:val="none" w:sz="0" w:space="0" w:color="auto"/>
        <w:right w:val="none" w:sz="0" w:space="0" w:color="auto"/>
      </w:divBdr>
    </w:div>
    <w:div w:id="1904563587">
      <w:bodyDiv w:val="1"/>
      <w:marLeft w:val="0"/>
      <w:marRight w:val="0"/>
      <w:marTop w:val="0"/>
      <w:marBottom w:val="0"/>
      <w:divBdr>
        <w:top w:val="none" w:sz="0" w:space="0" w:color="auto"/>
        <w:left w:val="none" w:sz="0" w:space="0" w:color="auto"/>
        <w:bottom w:val="none" w:sz="0" w:space="0" w:color="auto"/>
        <w:right w:val="none" w:sz="0" w:space="0" w:color="auto"/>
      </w:divBdr>
    </w:div>
    <w:div w:id="1904680780">
      <w:bodyDiv w:val="1"/>
      <w:marLeft w:val="0"/>
      <w:marRight w:val="0"/>
      <w:marTop w:val="0"/>
      <w:marBottom w:val="0"/>
      <w:divBdr>
        <w:top w:val="none" w:sz="0" w:space="0" w:color="auto"/>
        <w:left w:val="none" w:sz="0" w:space="0" w:color="auto"/>
        <w:bottom w:val="none" w:sz="0" w:space="0" w:color="auto"/>
        <w:right w:val="none" w:sz="0" w:space="0" w:color="auto"/>
      </w:divBdr>
    </w:div>
    <w:div w:id="1904750334">
      <w:bodyDiv w:val="1"/>
      <w:marLeft w:val="0"/>
      <w:marRight w:val="0"/>
      <w:marTop w:val="0"/>
      <w:marBottom w:val="0"/>
      <w:divBdr>
        <w:top w:val="none" w:sz="0" w:space="0" w:color="auto"/>
        <w:left w:val="none" w:sz="0" w:space="0" w:color="auto"/>
        <w:bottom w:val="none" w:sz="0" w:space="0" w:color="auto"/>
        <w:right w:val="none" w:sz="0" w:space="0" w:color="auto"/>
      </w:divBdr>
    </w:div>
    <w:div w:id="1904758704">
      <w:bodyDiv w:val="1"/>
      <w:marLeft w:val="0"/>
      <w:marRight w:val="0"/>
      <w:marTop w:val="0"/>
      <w:marBottom w:val="0"/>
      <w:divBdr>
        <w:top w:val="none" w:sz="0" w:space="0" w:color="auto"/>
        <w:left w:val="none" w:sz="0" w:space="0" w:color="auto"/>
        <w:bottom w:val="none" w:sz="0" w:space="0" w:color="auto"/>
        <w:right w:val="none" w:sz="0" w:space="0" w:color="auto"/>
      </w:divBdr>
    </w:div>
    <w:div w:id="1905024973">
      <w:bodyDiv w:val="1"/>
      <w:marLeft w:val="0"/>
      <w:marRight w:val="0"/>
      <w:marTop w:val="0"/>
      <w:marBottom w:val="0"/>
      <w:divBdr>
        <w:top w:val="none" w:sz="0" w:space="0" w:color="auto"/>
        <w:left w:val="none" w:sz="0" w:space="0" w:color="auto"/>
        <w:bottom w:val="none" w:sz="0" w:space="0" w:color="auto"/>
        <w:right w:val="none" w:sz="0" w:space="0" w:color="auto"/>
      </w:divBdr>
    </w:div>
    <w:div w:id="1905066932">
      <w:bodyDiv w:val="1"/>
      <w:marLeft w:val="0"/>
      <w:marRight w:val="0"/>
      <w:marTop w:val="0"/>
      <w:marBottom w:val="0"/>
      <w:divBdr>
        <w:top w:val="none" w:sz="0" w:space="0" w:color="auto"/>
        <w:left w:val="none" w:sz="0" w:space="0" w:color="auto"/>
        <w:bottom w:val="none" w:sz="0" w:space="0" w:color="auto"/>
        <w:right w:val="none" w:sz="0" w:space="0" w:color="auto"/>
      </w:divBdr>
    </w:div>
    <w:div w:id="1905069059">
      <w:bodyDiv w:val="1"/>
      <w:marLeft w:val="0"/>
      <w:marRight w:val="0"/>
      <w:marTop w:val="0"/>
      <w:marBottom w:val="0"/>
      <w:divBdr>
        <w:top w:val="none" w:sz="0" w:space="0" w:color="auto"/>
        <w:left w:val="none" w:sz="0" w:space="0" w:color="auto"/>
        <w:bottom w:val="none" w:sz="0" w:space="0" w:color="auto"/>
        <w:right w:val="none" w:sz="0" w:space="0" w:color="auto"/>
      </w:divBdr>
    </w:div>
    <w:div w:id="1905263547">
      <w:bodyDiv w:val="1"/>
      <w:marLeft w:val="0"/>
      <w:marRight w:val="0"/>
      <w:marTop w:val="0"/>
      <w:marBottom w:val="0"/>
      <w:divBdr>
        <w:top w:val="none" w:sz="0" w:space="0" w:color="auto"/>
        <w:left w:val="none" w:sz="0" w:space="0" w:color="auto"/>
        <w:bottom w:val="none" w:sz="0" w:space="0" w:color="auto"/>
        <w:right w:val="none" w:sz="0" w:space="0" w:color="auto"/>
      </w:divBdr>
    </w:div>
    <w:div w:id="1905287900">
      <w:bodyDiv w:val="1"/>
      <w:marLeft w:val="0"/>
      <w:marRight w:val="0"/>
      <w:marTop w:val="0"/>
      <w:marBottom w:val="0"/>
      <w:divBdr>
        <w:top w:val="none" w:sz="0" w:space="0" w:color="auto"/>
        <w:left w:val="none" w:sz="0" w:space="0" w:color="auto"/>
        <w:bottom w:val="none" w:sz="0" w:space="0" w:color="auto"/>
        <w:right w:val="none" w:sz="0" w:space="0" w:color="auto"/>
      </w:divBdr>
    </w:div>
    <w:div w:id="1905409533">
      <w:bodyDiv w:val="1"/>
      <w:marLeft w:val="0"/>
      <w:marRight w:val="0"/>
      <w:marTop w:val="0"/>
      <w:marBottom w:val="0"/>
      <w:divBdr>
        <w:top w:val="none" w:sz="0" w:space="0" w:color="auto"/>
        <w:left w:val="none" w:sz="0" w:space="0" w:color="auto"/>
        <w:bottom w:val="none" w:sz="0" w:space="0" w:color="auto"/>
        <w:right w:val="none" w:sz="0" w:space="0" w:color="auto"/>
      </w:divBdr>
    </w:div>
    <w:div w:id="1905413103">
      <w:bodyDiv w:val="1"/>
      <w:marLeft w:val="0"/>
      <w:marRight w:val="0"/>
      <w:marTop w:val="0"/>
      <w:marBottom w:val="0"/>
      <w:divBdr>
        <w:top w:val="none" w:sz="0" w:space="0" w:color="auto"/>
        <w:left w:val="none" w:sz="0" w:space="0" w:color="auto"/>
        <w:bottom w:val="none" w:sz="0" w:space="0" w:color="auto"/>
        <w:right w:val="none" w:sz="0" w:space="0" w:color="auto"/>
      </w:divBdr>
    </w:div>
    <w:div w:id="1905531203">
      <w:bodyDiv w:val="1"/>
      <w:marLeft w:val="0"/>
      <w:marRight w:val="0"/>
      <w:marTop w:val="0"/>
      <w:marBottom w:val="0"/>
      <w:divBdr>
        <w:top w:val="none" w:sz="0" w:space="0" w:color="auto"/>
        <w:left w:val="none" w:sz="0" w:space="0" w:color="auto"/>
        <w:bottom w:val="none" w:sz="0" w:space="0" w:color="auto"/>
        <w:right w:val="none" w:sz="0" w:space="0" w:color="auto"/>
      </w:divBdr>
    </w:div>
    <w:div w:id="1905601415">
      <w:bodyDiv w:val="1"/>
      <w:marLeft w:val="0"/>
      <w:marRight w:val="0"/>
      <w:marTop w:val="0"/>
      <w:marBottom w:val="0"/>
      <w:divBdr>
        <w:top w:val="none" w:sz="0" w:space="0" w:color="auto"/>
        <w:left w:val="none" w:sz="0" w:space="0" w:color="auto"/>
        <w:bottom w:val="none" w:sz="0" w:space="0" w:color="auto"/>
        <w:right w:val="none" w:sz="0" w:space="0" w:color="auto"/>
      </w:divBdr>
    </w:div>
    <w:div w:id="1905601522">
      <w:bodyDiv w:val="1"/>
      <w:marLeft w:val="0"/>
      <w:marRight w:val="0"/>
      <w:marTop w:val="0"/>
      <w:marBottom w:val="0"/>
      <w:divBdr>
        <w:top w:val="none" w:sz="0" w:space="0" w:color="auto"/>
        <w:left w:val="none" w:sz="0" w:space="0" w:color="auto"/>
        <w:bottom w:val="none" w:sz="0" w:space="0" w:color="auto"/>
        <w:right w:val="none" w:sz="0" w:space="0" w:color="auto"/>
      </w:divBdr>
    </w:div>
    <w:div w:id="1905794262">
      <w:bodyDiv w:val="1"/>
      <w:marLeft w:val="0"/>
      <w:marRight w:val="0"/>
      <w:marTop w:val="0"/>
      <w:marBottom w:val="0"/>
      <w:divBdr>
        <w:top w:val="none" w:sz="0" w:space="0" w:color="auto"/>
        <w:left w:val="none" w:sz="0" w:space="0" w:color="auto"/>
        <w:bottom w:val="none" w:sz="0" w:space="0" w:color="auto"/>
        <w:right w:val="none" w:sz="0" w:space="0" w:color="auto"/>
      </w:divBdr>
    </w:div>
    <w:div w:id="1905796955">
      <w:bodyDiv w:val="1"/>
      <w:marLeft w:val="0"/>
      <w:marRight w:val="0"/>
      <w:marTop w:val="0"/>
      <w:marBottom w:val="0"/>
      <w:divBdr>
        <w:top w:val="none" w:sz="0" w:space="0" w:color="auto"/>
        <w:left w:val="none" w:sz="0" w:space="0" w:color="auto"/>
        <w:bottom w:val="none" w:sz="0" w:space="0" w:color="auto"/>
        <w:right w:val="none" w:sz="0" w:space="0" w:color="auto"/>
      </w:divBdr>
    </w:div>
    <w:div w:id="1905945994">
      <w:bodyDiv w:val="1"/>
      <w:marLeft w:val="0"/>
      <w:marRight w:val="0"/>
      <w:marTop w:val="0"/>
      <w:marBottom w:val="0"/>
      <w:divBdr>
        <w:top w:val="none" w:sz="0" w:space="0" w:color="auto"/>
        <w:left w:val="none" w:sz="0" w:space="0" w:color="auto"/>
        <w:bottom w:val="none" w:sz="0" w:space="0" w:color="auto"/>
        <w:right w:val="none" w:sz="0" w:space="0" w:color="auto"/>
      </w:divBdr>
    </w:div>
    <w:div w:id="1905946445">
      <w:bodyDiv w:val="1"/>
      <w:marLeft w:val="0"/>
      <w:marRight w:val="0"/>
      <w:marTop w:val="0"/>
      <w:marBottom w:val="0"/>
      <w:divBdr>
        <w:top w:val="none" w:sz="0" w:space="0" w:color="auto"/>
        <w:left w:val="none" w:sz="0" w:space="0" w:color="auto"/>
        <w:bottom w:val="none" w:sz="0" w:space="0" w:color="auto"/>
        <w:right w:val="none" w:sz="0" w:space="0" w:color="auto"/>
      </w:divBdr>
    </w:div>
    <w:div w:id="1905985933">
      <w:bodyDiv w:val="1"/>
      <w:marLeft w:val="0"/>
      <w:marRight w:val="0"/>
      <w:marTop w:val="0"/>
      <w:marBottom w:val="0"/>
      <w:divBdr>
        <w:top w:val="none" w:sz="0" w:space="0" w:color="auto"/>
        <w:left w:val="none" w:sz="0" w:space="0" w:color="auto"/>
        <w:bottom w:val="none" w:sz="0" w:space="0" w:color="auto"/>
        <w:right w:val="none" w:sz="0" w:space="0" w:color="auto"/>
      </w:divBdr>
    </w:div>
    <w:div w:id="1906066493">
      <w:bodyDiv w:val="1"/>
      <w:marLeft w:val="0"/>
      <w:marRight w:val="0"/>
      <w:marTop w:val="0"/>
      <w:marBottom w:val="0"/>
      <w:divBdr>
        <w:top w:val="none" w:sz="0" w:space="0" w:color="auto"/>
        <w:left w:val="none" w:sz="0" w:space="0" w:color="auto"/>
        <w:bottom w:val="none" w:sz="0" w:space="0" w:color="auto"/>
        <w:right w:val="none" w:sz="0" w:space="0" w:color="auto"/>
      </w:divBdr>
    </w:div>
    <w:div w:id="1906258847">
      <w:bodyDiv w:val="1"/>
      <w:marLeft w:val="0"/>
      <w:marRight w:val="0"/>
      <w:marTop w:val="0"/>
      <w:marBottom w:val="0"/>
      <w:divBdr>
        <w:top w:val="none" w:sz="0" w:space="0" w:color="auto"/>
        <w:left w:val="none" w:sz="0" w:space="0" w:color="auto"/>
        <w:bottom w:val="none" w:sz="0" w:space="0" w:color="auto"/>
        <w:right w:val="none" w:sz="0" w:space="0" w:color="auto"/>
      </w:divBdr>
    </w:div>
    <w:div w:id="1906329477">
      <w:bodyDiv w:val="1"/>
      <w:marLeft w:val="0"/>
      <w:marRight w:val="0"/>
      <w:marTop w:val="0"/>
      <w:marBottom w:val="0"/>
      <w:divBdr>
        <w:top w:val="none" w:sz="0" w:space="0" w:color="auto"/>
        <w:left w:val="none" w:sz="0" w:space="0" w:color="auto"/>
        <w:bottom w:val="none" w:sz="0" w:space="0" w:color="auto"/>
        <w:right w:val="none" w:sz="0" w:space="0" w:color="auto"/>
      </w:divBdr>
    </w:div>
    <w:div w:id="1906330055">
      <w:bodyDiv w:val="1"/>
      <w:marLeft w:val="0"/>
      <w:marRight w:val="0"/>
      <w:marTop w:val="0"/>
      <w:marBottom w:val="0"/>
      <w:divBdr>
        <w:top w:val="none" w:sz="0" w:space="0" w:color="auto"/>
        <w:left w:val="none" w:sz="0" w:space="0" w:color="auto"/>
        <w:bottom w:val="none" w:sz="0" w:space="0" w:color="auto"/>
        <w:right w:val="none" w:sz="0" w:space="0" w:color="auto"/>
      </w:divBdr>
    </w:div>
    <w:div w:id="1906450369">
      <w:bodyDiv w:val="1"/>
      <w:marLeft w:val="0"/>
      <w:marRight w:val="0"/>
      <w:marTop w:val="0"/>
      <w:marBottom w:val="0"/>
      <w:divBdr>
        <w:top w:val="none" w:sz="0" w:space="0" w:color="auto"/>
        <w:left w:val="none" w:sz="0" w:space="0" w:color="auto"/>
        <w:bottom w:val="none" w:sz="0" w:space="0" w:color="auto"/>
        <w:right w:val="none" w:sz="0" w:space="0" w:color="auto"/>
      </w:divBdr>
    </w:div>
    <w:div w:id="1906450460">
      <w:bodyDiv w:val="1"/>
      <w:marLeft w:val="0"/>
      <w:marRight w:val="0"/>
      <w:marTop w:val="0"/>
      <w:marBottom w:val="0"/>
      <w:divBdr>
        <w:top w:val="none" w:sz="0" w:space="0" w:color="auto"/>
        <w:left w:val="none" w:sz="0" w:space="0" w:color="auto"/>
        <w:bottom w:val="none" w:sz="0" w:space="0" w:color="auto"/>
        <w:right w:val="none" w:sz="0" w:space="0" w:color="auto"/>
      </w:divBdr>
    </w:div>
    <w:div w:id="1906456110">
      <w:bodyDiv w:val="1"/>
      <w:marLeft w:val="0"/>
      <w:marRight w:val="0"/>
      <w:marTop w:val="0"/>
      <w:marBottom w:val="0"/>
      <w:divBdr>
        <w:top w:val="none" w:sz="0" w:space="0" w:color="auto"/>
        <w:left w:val="none" w:sz="0" w:space="0" w:color="auto"/>
        <w:bottom w:val="none" w:sz="0" w:space="0" w:color="auto"/>
        <w:right w:val="none" w:sz="0" w:space="0" w:color="auto"/>
      </w:divBdr>
    </w:div>
    <w:div w:id="1906640390">
      <w:bodyDiv w:val="1"/>
      <w:marLeft w:val="0"/>
      <w:marRight w:val="0"/>
      <w:marTop w:val="0"/>
      <w:marBottom w:val="0"/>
      <w:divBdr>
        <w:top w:val="none" w:sz="0" w:space="0" w:color="auto"/>
        <w:left w:val="none" w:sz="0" w:space="0" w:color="auto"/>
        <w:bottom w:val="none" w:sz="0" w:space="0" w:color="auto"/>
        <w:right w:val="none" w:sz="0" w:space="0" w:color="auto"/>
      </w:divBdr>
    </w:div>
    <w:div w:id="1906641851">
      <w:bodyDiv w:val="1"/>
      <w:marLeft w:val="0"/>
      <w:marRight w:val="0"/>
      <w:marTop w:val="0"/>
      <w:marBottom w:val="0"/>
      <w:divBdr>
        <w:top w:val="none" w:sz="0" w:space="0" w:color="auto"/>
        <w:left w:val="none" w:sz="0" w:space="0" w:color="auto"/>
        <w:bottom w:val="none" w:sz="0" w:space="0" w:color="auto"/>
        <w:right w:val="none" w:sz="0" w:space="0" w:color="auto"/>
      </w:divBdr>
    </w:div>
    <w:div w:id="1906642842">
      <w:bodyDiv w:val="1"/>
      <w:marLeft w:val="0"/>
      <w:marRight w:val="0"/>
      <w:marTop w:val="0"/>
      <w:marBottom w:val="0"/>
      <w:divBdr>
        <w:top w:val="none" w:sz="0" w:space="0" w:color="auto"/>
        <w:left w:val="none" w:sz="0" w:space="0" w:color="auto"/>
        <w:bottom w:val="none" w:sz="0" w:space="0" w:color="auto"/>
        <w:right w:val="none" w:sz="0" w:space="0" w:color="auto"/>
      </w:divBdr>
    </w:div>
    <w:div w:id="1906866681">
      <w:bodyDiv w:val="1"/>
      <w:marLeft w:val="0"/>
      <w:marRight w:val="0"/>
      <w:marTop w:val="0"/>
      <w:marBottom w:val="0"/>
      <w:divBdr>
        <w:top w:val="none" w:sz="0" w:space="0" w:color="auto"/>
        <w:left w:val="none" w:sz="0" w:space="0" w:color="auto"/>
        <w:bottom w:val="none" w:sz="0" w:space="0" w:color="auto"/>
        <w:right w:val="none" w:sz="0" w:space="0" w:color="auto"/>
      </w:divBdr>
    </w:div>
    <w:div w:id="1906911190">
      <w:bodyDiv w:val="1"/>
      <w:marLeft w:val="0"/>
      <w:marRight w:val="0"/>
      <w:marTop w:val="0"/>
      <w:marBottom w:val="0"/>
      <w:divBdr>
        <w:top w:val="none" w:sz="0" w:space="0" w:color="auto"/>
        <w:left w:val="none" w:sz="0" w:space="0" w:color="auto"/>
        <w:bottom w:val="none" w:sz="0" w:space="0" w:color="auto"/>
        <w:right w:val="none" w:sz="0" w:space="0" w:color="auto"/>
      </w:divBdr>
    </w:div>
    <w:div w:id="1906987487">
      <w:bodyDiv w:val="1"/>
      <w:marLeft w:val="0"/>
      <w:marRight w:val="0"/>
      <w:marTop w:val="0"/>
      <w:marBottom w:val="0"/>
      <w:divBdr>
        <w:top w:val="none" w:sz="0" w:space="0" w:color="auto"/>
        <w:left w:val="none" w:sz="0" w:space="0" w:color="auto"/>
        <w:bottom w:val="none" w:sz="0" w:space="0" w:color="auto"/>
        <w:right w:val="none" w:sz="0" w:space="0" w:color="auto"/>
      </w:divBdr>
    </w:div>
    <w:div w:id="1906989545">
      <w:bodyDiv w:val="1"/>
      <w:marLeft w:val="0"/>
      <w:marRight w:val="0"/>
      <w:marTop w:val="0"/>
      <w:marBottom w:val="0"/>
      <w:divBdr>
        <w:top w:val="none" w:sz="0" w:space="0" w:color="auto"/>
        <w:left w:val="none" w:sz="0" w:space="0" w:color="auto"/>
        <w:bottom w:val="none" w:sz="0" w:space="0" w:color="auto"/>
        <w:right w:val="none" w:sz="0" w:space="0" w:color="auto"/>
      </w:divBdr>
    </w:div>
    <w:div w:id="1907032100">
      <w:bodyDiv w:val="1"/>
      <w:marLeft w:val="0"/>
      <w:marRight w:val="0"/>
      <w:marTop w:val="0"/>
      <w:marBottom w:val="0"/>
      <w:divBdr>
        <w:top w:val="none" w:sz="0" w:space="0" w:color="auto"/>
        <w:left w:val="none" w:sz="0" w:space="0" w:color="auto"/>
        <w:bottom w:val="none" w:sz="0" w:space="0" w:color="auto"/>
        <w:right w:val="none" w:sz="0" w:space="0" w:color="auto"/>
      </w:divBdr>
    </w:div>
    <w:div w:id="1907185412">
      <w:bodyDiv w:val="1"/>
      <w:marLeft w:val="0"/>
      <w:marRight w:val="0"/>
      <w:marTop w:val="0"/>
      <w:marBottom w:val="0"/>
      <w:divBdr>
        <w:top w:val="none" w:sz="0" w:space="0" w:color="auto"/>
        <w:left w:val="none" w:sz="0" w:space="0" w:color="auto"/>
        <w:bottom w:val="none" w:sz="0" w:space="0" w:color="auto"/>
        <w:right w:val="none" w:sz="0" w:space="0" w:color="auto"/>
      </w:divBdr>
    </w:div>
    <w:div w:id="1907186855">
      <w:bodyDiv w:val="1"/>
      <w:marLeft w:val="0"/>
      <w:marRight w:val="0"/>
      <w:marTop w:val="0"/>
      <w:marBottom w:val="0"/>
      <w:divBdr>
        <w:top w:val="none" w:sz="0" w:space="0" w:color="auto"/>
        <w:left w:val="none" w:sz="0" w:space="0" w:color="auto"/>
        <w:bottom w:val="none" w:sz="0" w:space="0" w:color="auto"/>
        <w:right w:val="none" w:sz="0" w:space="0" w:color="auto"/>
      </w:divBdr>
    </w:div>
    <w:div w:id="1907260814">
      <w:bodyDiv w:val="1"/>
      <w:marLeft w:val="0"/>
      <w:marRight w:val="0"/>
      <w:marTop w:val="0"/>
      <w:marBottom w:val="0"/>
      <w:divBdr>
        <w:top w:val="none" w:sz="0" w:space="0" w:color="auto"/>
        <w:left w:val="none" w:sz="0" w:space="0" w:color="auto"/>
        <w:bottom w:val="none" w:sz="0" w:space="0" w:color="auto"/>
        <w:right w:val="none" w:sz="0" w:space="0" w:color="auto"/>
      </w:divBdr>
    </w:div>
    <w:div w:id="1907297933">
      <w:bodyDiv w:val="1"/>
      <w:marLeft w:val="0"/>
      <w:marRight w:val="0"/>
      <w:marTop w:val="0"/>
      <w:marBottom w:val="0"/>
      <w:divBdr>
        <w:top w:val="none" w:sz="0" w:space="0" w:color="auto"/>
        <w:left w:val="none" w:sz="0" w:space="0" w:color="auto"/>
        <w:bottom w:val="none" w:sz="0" w:space="0" w:color="auto"/>
        <w:right w:val="none" w:sz="0" w:space="0" w:color="auto"/>
      </w:divBdr>
    </w:div>
    <w:div w:id="1907494400">
      <w:bodyDiv w:val="1"/>
      <w:marLeft w:val="0"/>
      <w:marRight w:val="0"/>
      <w:marTop w:val="0"/>
      <w:marBottom w:val="0"/>
      <w:divBdr>
        <w:top w:val="none" w:sz="0" w:space="0" w:color="auto"/>
        <w:left w:val="none" w:sz="0" w:space="0" w:color="auto"/>
        <w:bottom w:val="none" w:sz="0" w:space="0" w:color="auto"/>
        <w:right w:val="none" w:sz="0" w:space="0" w:color="auto"/>
      </w:divBdr>
    </w:div>
    <w:div w:id="1907567096">
      <w:bodyDiv w:val="1"/>
      <w:marLeft w:val="0"/>
      <w:marRight w:val="0"/>
      <w:marTop w:val="0"/>
      <w:marBottom w:val="0"/>
      <w:divBdr>
        <w:top w:val="none" w:sz="0" w:space="0" w:color="auto"/>
        <w:left w:val="none" w:sz="0" w:space="0" w:color="auto"/>
        <w:bottom w:val="none" w:sz="0" w:space="0" w:color="auto"/>
        <w:right w:val="none" w:sz="0" w:space="0" w:color="auto"/>
      </w:divBdr>
    </w:div>
    <w:div w:id="1907569981">
      <w:bodyDiv w:val="1"/>
      <w:marLeft w:val="0"/>
      <w:marRight w:val="0"/>
      <w:marTop w:val="0"/>
      <w:marBottom w:val="0"/>
      <w:divBdr>
        <w:top w:val="none" w:sz="0" w:space="0" w:color="auto"/>
        <w:left w:val="none" w:sz="0" w:space="0" w:color="auto"/>
        <w:bottom w:val="none" w:sz="0" w:space="0" w:color="auto"/>
        <w:right w:val="none" w:sz="0" w:space="0" w:color="auto"/>
      </w:divBdr>
    </w:div>
    <w:div w:id="1907648469">
      <w:bodyDiv w:val="1"/>
      <w:marLeft w:val="0"/>
      <w:marRight w:val="0"/>
      <w:marTop w:val="0"/>
      <w:marBottom w:val="0"/>
      <w:divBdr>
        <w:top w:val="none" w:sz="0" w:space="0" w:color="auto"/>
        <w:left w:val="none" w:sz="0" w:space="0" w:color="auto"/>
        <w:bottom w:val="none" w:sz="0" w:space="0" w:color="auto"/>
        <w:right w:val="none" w:sz="0" w:space="0" w:color="auto"/>
      </w:divBdr>
    </w:div>
    <w:div w:id="1907691307">
      <w:bodyDiv w:val="1"/>
      <w:marLeft w:val="0"/>
      <w:marRight w:val="0"/>
      <w:marTop w:val="0"/>
      <w:marBottom w:val="0"/>
      <w:divBdr>
        <w:top w:val="none" w:sz="0" w:space="0" w:color="auto"/>
        <w:left w:val="none" w:sz="0" w:space="0" w:color="auto"/>
        <w:bottom w:val="none" w:sz="0" w:space="0" w:color="auto"/>
        <w:right w:val="none" w:sz="0" w:space="0" w:color="auto"/>
      </w:divBdr>
    </w:div>
    <w:div w:id="1907833431">
      <w:bodyDiv w:val="1"/>
      <w:marLeft w:val="0"/>
      <w:marRight w:val="0"/>
      <w:marTop w:val="0"/>
      <w:marBottom w:val="0"/>
      <w:divBdr>
        <w:top w:val="none" w:sz="0" w:space="0" w:color="auto"/>
        <w:left w:val="none" w:sz="0" w:space="0" w:color="auto"/>
        <w:bottom w:val="none" w:sz="0" w:space="0" w:color="auto"/>
        <w:right w:val="none" w:sz="0" w:space="0" w:color="auto"/>
      </w:divBdr>
    </w:div>
    <w:div w:id="1907839836">
      <w:bodyDiv w:val="1"/>
      <w:marLeft w:val="0"/>
      <w:marRight w:val="0"/>
      <w:marTop w:val="0"/>
      <w:marBottom w:val="0"/>
      <w:divBdr>
        <w:top w:val="none" w:sz="0" w:space="0" w:color="auto"/>
        <w:left w:val="none" w:sz="0" w:space="0" w:color="auto"/>
        <w:bottom w:val="none" w:sz="0" w:space="0" w:color="auto"/>
        <w:right w:val="none" w:sz="0" w:space="0" w:color="auto"/>
      </w:divBdr>
    </w:div>
    <w:div w:id="1907839844">
      <w:bodyDiv w:val="1"/>
      <w:marLeft w:val="0"/>
      <w:marRight w:val="0"/>
      <w:marTop w:val="0"/>
      <w:marBottom w:val="0"/>
      <w:divBdr>
        <w:top w:val="none" w:sz="0" w:space="0" w:color="auto"/>
        <w:left w:val="none" w:sz="0" w:space="0" w:color="auto"/>
        <w:bottom w:val="none" w:sz="0" w:space="0" w:color="auto"/>
        <w:right w:val="none" w:sz="0" w:space="0" w:color="auto"/>
      </w:divBdr>
    </w:div>
    <w:div w:id="1907916533">
      <w:bodyDiv w:val="1"/>
      <w:marLeft w:val="0"/>
      <w:marRight w:val="0"/>
      <w:marTop w:val="0"/>
      <w:marBottom w:val="0"/>
      <w:divBdr>
        <w:top w:val="none" w:sz="0" w:space="0" w:color="auto"/>
        <w:left w:val="none" w:sz="0" w:space="0" w:color="auto"/>
        <w:bottom w:val="none" w:sz="0" w:space="0" w:color="auto"/>
        <w:right w:val="none" w:sz="0" w:space="0" w:color="auto"/>
      </w:divBdr>
    </w:div>
    <w:div w:id="1908026467">
      <w:bodyDiv w:val="1"/>
      <w:marLeft w:val="0"/>
      <w:marRight w:val="0"/>
      <w:marTop w:val="0"/>
      <w:marBottom w:val="0"/>
      <w:divBdr>
        <w:top w:val="none" w:sz="0" w:space="0" w:color="auto"/>
        <w:left w:val="none" w:sz="0" w:space="0" w:color="auto"/>
        <w:bottom w:val="none" w:sz="0" w:space="0" w:color="auto"/>
        <w:right w:val="none" w:sz="0" w:space="0" w:color="auto"/>
      </w:divBdr>
    </w:div>
    <w:div w:id="1908031148">
      <w:bodyDiv w:val="1"/>
      <w:marLeft w:val="0"/>
      <w:marRight w:val="0"/>
      <w:marTop w:val="0"/>
      <w:marBottom w:val="0"/>
      <w:divBdr>
        <w:top w:val="none" w:sz="0" w:space="0" w:color="auto"/>
        <w:left w:val="none" w:sz="0" w:space="0" w:color="auto"/>
        <w:bottom w:val="none" w:sz="0" w:space="0" w:color="auto"/>
        <w:right w:val="none" w:sz="0" w:space="0" w:color="auto"/>
      </w:divBdr>
    </w:div>
    <w:div w:id="1908034893">
      <w:bodyDiv w:val="1"/>
      <w:marLeft w:val="0"/>
      <w:marRight w:val="0"/>
      <w:marTop w:val="0"/>
      <w:marBottom w:val="0"/>
      <w:divBdr>
        <w:top w:val="none" w:sz="0" w:space="0" w:color="auto"/>
        <w:left w:val="none" w:sz="0" w:space="0" w:color="auto"/>
        <w:bottom w:val="none" w:sz="0" w:space="0" w:color="auto"/>
        <w:right w:val="none" w:sz="0" w:space="0" w:color="auto"/>
      </w:divBdr>
    </w:div>
    <w:div w:id="1908035222">
      <w:bodyDiv w:val="1"/>
      <w:marLeft w:val="0"/>
      <w:marRight w:val="0"/>
      <w:marTop w:val="0"/>
      <w:marBottom w:val="0"/>
      <w:divBdr>
        <w:top w:val="none" w:sz="0" w:space="0" w:color="auto"/>
        <w:left w:val="none" w:sz="0" w:space="0" w:color="auto"/>
        <w:bottom w:val="none" w:sz="0" w:space="0" w:color="auto"/>
        <w:right w:val="none" w:sz="0" w:space="0" w:color="auto"/>
      </w:divBdr>
    </w:div>
    <w:div w:id="1908106709">
      <w:bodyDiv w:val="1"/>
      <w:marLeft w:val="0"/>
      <w:marRight w:val="0"/>
      <w:marTop w:val="0"/>
      <w:marBottom w:val="0"/>
      <w:divBdr>
        <w:top w:val="none" w:sz="0" w:space="0" w:color="auto"/>
        <w:left w:val="none" w:sz="0" w:space="0" w:color="auto"/>
        <w:bottom w:val="none" w:sz="0" w:space="0" w:color="auto"/>
        <w:right w:val="none" w:sz="0" w:space="0" w:color="auto"/>
      </w:divBdr>
    </w:div>
    <w:div w:id="1908219778">
      <w:bodyDiv w:val="1"/>
      <w:marLeft w:val="0"/>
      <w:marRight w:val="0"/>
      <w:marTop w:val="0"/>
      <w:marBottom w:val="0"/>
      <w:divBdr>
        <w:top w:val="none" w:sz="0" w:space="0" w:color="auto"/>
        <w:left w:val="none" w:sz="0" w:space="0" w:color="auto"/>
        <w:bottom w:val="none" w:sz="0" w:space="0" w:color="auto"/>
        <w:right w:val="none" w:sz="0" w:space="0" w:color="auto"/>
      </w:divBdr>
    </w:div>
    <w:div w:id="1908221685">
      <w:bodyDiv w:val="1"/>
      <w:marLeft w:val="0"/>
      <w:marRight w:val="0"/>
      <w:marTop w:val="0"/>
      <w:marBottom w:val="0"/>
      <w:divBdr>
        <w:top w:val="none" w:sz="0" w:space="0" w:color="auto"/>
        <w:left w:val="none" w:sz="0" w:space="0" w:color="auto"/>
        <w:bottom w:val="none" w:sz="0" w:space="0" w:color="auto"/>
        <w:right w:val="none" w:sz="0" w:space="0" w:color="auto"/>
      </w:divBdr>
    </w:div>
    <w:div w:id="1908300526">
      <w:bodyDiv w:val="1"/>
      <w:marLeft w:val="0"/>
      <w:marRight w:val="0"/>
      <w:marTop w:val="0"/>
      <w:marBottom w:val="0"/>
      <w:divBdr>
        <w:top w:val="none" w:sz="0" w:space="0" w:color="auto"/>
        <w:left w:val="none" w:sz="0" w:space="0" w:color="auto"/>
        <w:bottom w:val="none" w:sz="0" w:space="0" w:color="auto"/>
        <w:right w:val="none" w:sz="0" w:space="0" w:color="auto"/>
      </w:divBdr>
    </w:div>
    <w:div w:id="1908345632">
      <w:bodyDiv w:val="1"/>
      <w:marLeft w:val="0"/>
      <w:marRight w:val="0"/>
      <w:marTop w:val="0"/>
      <w:marBottom w:val="0"/>
      <w:divBdr>
        <w:top w:val="none" w:sz="0" w:space="0" w:color="auto"/>
        <w:left w:val="none" w:sz="0" w:space="0" w:color="auto"/>
        <w:bottom w:val="none" w:sz="0" w:space="0" w:color="auto"/>
        <w:right w:val="none" w:sz="0" w:space="0" w:color="auto"/>
      </w:divBdr>
    </w:div>
    <w:div w:id="1908345668">
      <w:bodyDiv w:val="1"/>
      <w:marLeft w:val="0"/>
      <w:marRight w:val="0"/>
      <w:marTop w:val="0"/>
      <w:marBottom w:val="0"/>
      <w:divBdr>
        <w:top w:val="none" w:sz="0" w:space="0" w:color="auto"/>
        <w:left w:val="none" w:sz="0" w:space="0" w:color="auto"/>
        <w:bottom w:val="none" w:sz="0" w:space="0" w:color="auto"/>
        <w:right w:val="none" w:sz="0" w:space="0" w:color="auto"/>
      </w:divBdr>
    </w:div>
    <w:div w:id="1908413141">
      <w:bodyDiv w:val="1"/>
      <w:marLeft w:val="0"/>
      <w:marRight w:val="0"/>
      <w:marTop w:val="0"/>
      <w:marBottom w:val="0"/>
      <w:divBdr>
        <w:top w:val="none" w:sz="0" w:space="0" w:color="auto"/>
        <w:left w:val="none" w:sz="0" w:space="0" w:color="auto"/>
        <w:bottom w:val="none" w:sz="0" w:space="0" w:color="auto"/>
        <w:right w:val="none" w:sz="0" w:space="0" w:color="auto"/>
      </w:divBdr>
    </w:div>
    <w:div w:id="1908564342">
      <w:bodyDiv w:val="1"/>
      <w:marLeft w:val="0"/>
      <w:marRight w:val="0"/>
      <w:marTop w:val="0"/>
      <w:marBottom w:val="0"/>
      <w:divBdr>
        <w:top w:val="none" w:sz="0" w:space="0" w:color="auto"/>
        <w:left w:val="none" w:sz="0" w:space="0" w:color="auto"/>
        <w:bottom w:val="none" w:sz="0" w:space="0" w:color="auto"/>
        <w:right w:val="none" w:sz="0" w:space="0" w:color="auto"/>
      </w:divBdr>
    </w:div>
    <w:div w:id="1908567498">
      <w:bodyDiv w:val="1"/>
      <w:marLeft w:val="0"/>
      <w:marRight w:val="0"/>
      <w:marTop w:val="0"/>
      <w:marBottom w:val="0"/>
      <w:divBdr>
        <w:top w:val="none" w:sz="0" w:space="0" w:color="auto"/>
        <w:left w:val="none" w:sz="0" w:space="0" w:color="auto"/>
        <w:bottom w:val="none" w:sz="0" w:space="0" w:color="auto"/>
        <w:right w:val="none" w:sz="0" w:space="0" w:color="auto"/>
      </w:divBdr>
    </w:div>
    <w:div w:id="1908611528">
      <w:bodyDiv w:val="1"/>
      <w:marLeft w:val="0"/>
      <w:marRight w:val="0"/>
      <w:marTop w:val="0"/>
      <w:marBottom w:val="0"/>
      <w:divBdr>
        <w:top w:val="none" w:sz="0" w:space="0" w:color="auto"/>
        <w:left w:val="none" w:sz="0" w:space="0" w:color="auto"/>
        <w:bottom w:val="none" w:sz="0" w:space="0" w:color="auto"/>
        <w:right w:val="none" w:sz="0" w:space="0" w:color="auto"/>
      </w:divBdr>
    </w:div>
    <w:div w:id="1908685648">
      <w:bodyDiv w:val="1"/>
      <w:marLeft w:val="0"/>
      <w:marRight w:val="0"/>
      <w:marTop w:val="0"/>
      <w:marBottom w:val="0"/>
      <w:divBdr>
        <w:top w:val="none" w:sz="0" w:space="0" w:color="auto"/>
        <w:left w:val="none" w:sz="0" w:space="0" w:color="auto"/>
        <w:bottom w:val="none" w:sz="0" w:space="0" w:color="auto"/>
        <w:right w:val="none" w:sz="0" w:space="0" w:color="auto"/>
      </w:divBdr>
    </w:div>
    <w:div w:id="1908690285">
      <w:bodyDiv w:val="1"/>
      <w:marLeft w:val="0"/>
      <w:marRight w:val="0"/>
      <w:marTop w:val="0"/>
      <w:marBottom w:val="0"/>
      <w:divBdr>
        <w:top w:val="none" w:sz="0" w:space="0" w:color="auto"/>
        <w:left w:val="none" w:sz="0" w:space="0" w:color="auto"/>
        <w:bottom w:val="none" w:sz="0" w:space="0" w:color="auto"/>
        <w:right w:val="none" w:sz="0" w:space="0" w:color="auto"/>
      </w:divBdr>
    </w:div>
    <w:div w:id="1908756499">
      <w:bodyDiv w:val="1"/>
      <w:marLeft w:val="0"/>
      <w:marRight w:val="0"/>
      <w:marTop w:val="0"/>
      <w:marBottom w:val="0"/>
      <w:divBdr>
        <w:top w:val="none" w:sz="0" w:space="0" w:color="auto"/>
        <w:left w:val="none" w:sz="0" w:space="0" w:color="auto"/>
        <w:bottom w:val="none" w:sz="0" w:space="0" w:color="auto"/>
        <w:right w:val="none" w:sz="0" w:space="0" w:color="auto"/>
      </w:divBdr>
    </w:div>
    <w:div w:id="1908764984">
      <w:bodyDiv w:val="1"/>
      <w:marLeft w:val="0"/>
      <w:marRight w:val="0"/>
      <w:marTop w:val="0"/>
      <w:marBottom w:val="0"/>
      <w:divBdr>
        <w:top w:val="none" w:sz="0" w:space="0" w:color="auto"/>
        <w:left w:val="none" w:sz="0" w:space="0" w:color="auto"/>
        <w:bottom w:val="none" w:sz="0" w:space="0" w:color="auto"/>
        <w:right w:val="none" w:sz="0" w:space="0" w:color="auto"/>
      </w:divBdr>
    </w:div>
    <w:div w:id="1908831827">
      <w:bodyDiv w:val="1"/>
      <w:marLeft w:val="0"/>
      <w:marRight w:val="0"/>
      <w:marTop w:val="0"/>
      <w:marBottom w:val="0"/>
      <w:divBdr>
        <w:top w:val="none" w:sz="0" w:space="0" w:color="auto"/>
        <w:left w:val="none" w:sz="0" w:space="0" w:color="auto"/>
        <w:bottom w:val="none" w:sz="0" w:space="0" w:color="auto"/>
        <w:right w:val="none" w:sz="0" w:space="0" w:color="auto"/>
      </w:divBdr>
    </w:div>
    <w:div w:id="1908875057">
      <w:bodyDiv w:val="1"/>
      <w:marLeft w:val="0"/>
      <w:marRight w:val="0"/>
      <w:marTop w:val="0"/>
      <w:marBottom w:val="0"/>
      <w:divBdr>
        <w:top w:val="none" w:sz="0" w:space="0" w:color="auto"/>
        <w:left w:val="none" w:sz="0" w:space="0" w:color="auto"/>
        <w:bottom w:val="none" w:sz="0" w:space="0" w:color="auto"/>
        <w:right w:val="none" w:sz="0" w:space="0" w:color="auto"/>
      </w:divBdr>
    </w:div>
    <w:div w:id="1908875530">
      <w:bodyDiv w:val="1"/>
      <w:marLeft w:val="0"/>
      <w:marRight w:val="0"/>
      <w:marTop w:val="0"/>
      <w:marBottom w:val="0"/>
      <w:divBdr>
        <w:top w:val="none" w:sz="0" w:space="0" w:color="auto"/>
        <w:left w:val="none" w:sz="0" w:space="0" w:color="auto"/>
        <w:bottom w:val="none" w:sz="0" w:space="0" w:color="auto"/>
        <w:right w:val="none" w:sz="0" w:space="0" w:color="auto"/>
      </w:divBdr>
    </w:div>
    <w:div w:id="1908878774">
      <w:bodyDiv w:val="1"/>
      <w:marLeft w:val="0"/>
      <w:marRight w:val="0"/>
      <w:marTop w:val="0"/>
      <w:marBottom w:val="0"/>
      <w:divBdr>
        <w:top w:val="none" w:sz="0" w:space="0" w:color="auto"/>
        <w:left w:val="none" w:sz="0" w:space="0" w:color="auto"/>
        <w:bottom w:val="none" w:sz="0" w:space="0" w:color="auto"/>
        <w:right w:val="none" w:sz="0" w:space="0" w:color="auto"/>
      </w:divBdr>
    </w:div>
    <w:div w:id="1908958126">
      <w:bodyDiv w:val="1"/>
      <w:marLeft w:val="0"/>
      <w:marRight w:val="0"/>
      <w:marTop w:val="0"/>
      <w:marBottom w:val="0"/>
      <w:divBdr>
        <w:top w:val="none" w:sz="0" w:space="0" w:color="auto"/>
        <w:left w:val="none" w:sz="0" w:space="0" w:color="auto"/>
        <w:bottom w:val="none" w:sz="0" w:space="0" w:color="auto"/>
        <w:right w:val="none" w:sz="0" w:space="0" w:color="auto"/>
      </w:divBdr>
    </w:div>
    <w:div w:id="1909026483">
      <w:bodyDiv w:val="1"/>
      <w:marLeft w:val="0"/>
      <w:marRight w:val="0"/>
      <w:marTop w:val="0"/>
      <w:marBottom w:val="0"/>
      <w:divBdr>
        <w:top w:val="none" w:sz="0" w:space="0" w:color="auto"/>
        <w:left w:val="none" w:sz="0" w:space="0" w:color="auto"/>
        <w:bottom w:val="none" w:sz="0" w:space="0" w:color="auto"/>
        <w:right w:val="none" w:sz="0" w:space="0" w:color="auto"/>
      </w:divBdr>
    </w:div>
    <w:div w:id="1909028100">
      <w:bodyDiv w:val="1"/>
      <w:marLeft w:val="0"/>
      <w:marRight w:val="0"/>
      <w:marTop w:val="0"/>
      <w:marBottom w:val="0"/>
      <w:divBdr>
        <w:top w:val="none" w:sz="0" w:space="0" w:color="auto"/>
        <w:left w:val="none" w:sz="0" w:space="0" w:color="auto"/>
        <w:bottom w:val="none" w:sz="0" w:space="0" w:color="auto"/>
        <w:right w:val="none" w:sz="0" w:space="0" w:color="auto"/>
      </w:divBdr>
    </w:div>
    <w:div w:id="1909028191">
      <w:bodyDiv w:val="1"/>
      <w:marLeft w:val="0"/>
      <w:marRight w:val="0"/>
      <w:marTop w:val="0"/>
      <w:marBottom w:val="0"/>
      <w:divBdr>
        <w:top w:val="none" w:sz="0" w:space="0" w:color="auto"/>
        <w:left w:val="none" w:sz="0" w:space="0" w:color="auto"/>
        <w:bottom w:val="none" w:sz="0" w:space="0" w:color="auto"/>
        <w:right w:val="none" w:sz="0" w:space="0" w:color="auto"/>
      </w:divBdr>
    </w:div>
    <w:div w:id="1909029320">
      <w:bodyDiv w:val="1"/>
      <w:marLeft w:val="0"/>
      <w:marRight w:val="0"/>
      <w:marTop w:val="0"/>
      <w:marBottom w:val="0"/>
      <w:divBdr>
        <w:top w:val="none" w:sz="0" w:space="0" w:color="auto"/>
        <w:left w:val="none" w:sz="0" w:space="0" w:color="auto"/>
        <w:bottom w:val="none" w:sz="0" w:space="0" w:color="auto"/>
        <w:right w:val="none" w:sz="0" w:space="0" w:color="auto"/>
      </w:divBdr>
    </w:div>
    <w:div w:id="1909030540">
      <w:bodyDiv w:val="1"/>
      <w:marLeft w:val="0"/>
      <w:marRight w:val="0"/>
      <w:marTop w:val="0"/>
      <w:marBottom w:val="0"/>
      <w:divBdr>
        <w:top w:val="none" w:sz="0" w:space="0" w:color="auto"/>
        <w:left w:val="none" w:sz="0" w:space="0" w:color="auto"/>
        <w:bottom w:val="none" w:sz="0" w:space="0" w:color="auto"/>
        <w:right w:val="none" w:sz="0" w:space="0" w:color="auto"/>
      </w:divBdr>
    </w:div>
    <w:div w:id="1909146927">
      <w:bodyDiv w:val="1"/>
      <w:marLeft w:val="0"/>
      <w:marRight w:val="0"/>
      <w:marTop w:val="0"/>
      <w:marBottom w:val="0"/>
      <w:divBdr>
        <w:top w:val="none" w:sz="0" w:space="0" w:color="auto"/>
        <w:left w:val="none" w:sz="0" w:space="0" w:color="auto"/>
        <w:bottom w:val="none" w:sz="0" w:space="0" w:color="auto"/>
        <w:right w:val="none" w:sz="0" w:space="0" w:color="auto"/>
      </w:divBdr>
    </w:div>
    <w:div w:id="1909220843">
      <w:bodyDiv w:val="1"/>
      <w:marLeft w:val="0"/>
      <w:marRight w:val="0"/>
      <w:marTop w:val="0"/>
      <w:marBottom w:val="0"/>
      <w:divBdr>
        <w:top w:val="none" w:sz="0" w:space="0" w:color="auto"/>
        <w:left w:val="none" w:sz="0" w:space="0" w:color="auto"/>
        <w:bottom w:val="none" w:sz="0" w:space="0" w:color="auto"/>
        <w:right w:val="none" w:sz="0" w:space="0" w:color="auto"/>
      </w:divBdr>
    </w:div>
    <w:div w:id="1909227387">
      <w:bodyDiv w:val="1"/>
      <w:marLeft w:val="0"/>
      <w:marRight w:val="0"/>
      <w:marTop w:val="0"/>
      <w:marBottom w:val="0"/>
      <w:divBdr>
        <w:top w:val="none" w:sz="0" w:space="0" w:color="auto"/>
        <w:left w:val="none" w:sz="0" w:space="0" w:color="auto"/>
        <w:bottom w:val="none" w:sz="0" w:space="0" w:color="auto"/>
        <w:right w:val="none" w:sz="0" w:space="0" w:color="auto"/>
      </w:divBdr>
    </w:div>
    <w:div w:id="1909263824">
      <w:bodyDiv w:val="1"/>
      <w:marLeft w:val="0"/>
      <w:marRight w:val="0"/>
      <w:marTop w:val="0"/>
      <w:marBottom w:val="0"/>
      <w:divBdr>
        <w:top w:val="none" w:sz="0" w:space="0" w:color="auto"/>
        <w:left w:val="none" w:sz="0" w:space="0" w:color="auto"/>
        <w:bottom w:val="none" w:sz="0" w:space="0" w:color="auto"/>
        <w:right w:val="none" w:sz="0" w:space="0" w:color="auto"/>
      </w:divBdr>
    </w:div>
    <w:div w:id="1909263843">
      <w:bodyDiv w:val="1"/>
      <w:marLeft w:val="0"/>
      <w:marRight w:val="0"/>
      <w:marTop w:val="0"/>
      <w:marBottom w:val="0"/>
      <w:divBdr>
        <w:top w:val="none" w:sz="0" w:space="0" w:color="auto"/>
        <w:left w:val="none" w:sz="0" w:space="0" w:color="auto"/>
        <w:bottom w:val="none" w:sz="0" w:space="0" w:color="auto"/>
        <w:right w:val="none" w:sz="0" w:space="0" w:color="auto"/>
      </w:divBdr>
    </w:div>
    <w:div w:id="1909415447">
      <w:bodyDiv w:val="1"/>
      <w:marLeft w:val="0"/>
      <w:marRight w:val="0"/>
      <w:marTop w:val="0"/>
      <w:marBottom w:val="0"/>
      <w:divBdr>
        <w:top w:val="none" w:sz="0" w:space="0" w:color="auto"/>
        <w:left w:val="none" w:sz="0" w:space="0" w:color="auto"/>
        <w:bottom w:val="none" w:sz="0" w:space="0" w:color="auto"/>
        <w:right w:val="none" w:sz="0" w:space="0" w:color="auto"/>
      </w:divBdr>
    </w:div>
    <w:div w:id="1909459985">
      <w:bodyDiv w:val="1"/>
      <w:marLeft w:val="0"/>
      <w:marRight w:val="0"/>
      <w:marTop w:val="0"/>
      <w:marBottom w:val="0"/>
      <w:divBdr>
        <w:top w:val="none" w:sz="0" w:space="0" w:color="auto"/>
        <w:left w:val="none" w:sz="0" w:space="0" w:color="auto"/>
        <w:bottom w:val="none" w:sz="0" w:space="0" w:color="auto"/>
        <w:right w:val="none" w:sz="0" w:space="0" w:color="auto"/>
      </w:divBdr>
    </w:div>
    <w:div w:id="1909612451">
      <w:bodyDiv w:val="1"/>
      <w:marLeft w:val="0"/>
      <w:marRight w:val="0"/>
      <w:marTop w:val="0"/>
      <w:marBottom w:val="0"/>
      <w:divBdr>
        <w:top w:val="none" w:sz="0" w:space="0" w:color="auto"/>
        <w:left w:val="none" w:sz="0" w:space="0" w:color="auto"/>
        <w:bottom w:val="none" w:sz="0" w:space="0" w:color="auto"/>
        <w:right w:val="none" w:sz="0" w:space="0" w:color="auto"/>
      </w:divBdr>
    </w:div>
    <w:div w:id="1909880149">
      <w:bodyDiv w:val="1"/>
      <w:marLeft w:val="0"/>
      <w:marRight w:val="0"/>
      <w:marTop w:val="0"/>
      <w:marBottom w:val="0"/>
      <w:divBdr>
        <w:top w:val="none" w:sz="0" w:space="0" w:color="auto"/>
        <w:left w:val="none" w:sz="0" w:space="0" w:color="auto"/>
        <w:bottom w:val="none" w:sz="0" w:space="0" w:color="auto"/>
        <w:right w:val="none" w:sz="0" w:space="0" w:color="auto"/>
      </w:divBdr>
    </w:div>
    <w:div w:id="1909921148">
      <w:bodyDiv w:val="1"/>
      <w:marLeft w:val="0"/>
      <w:marRight w:val="0"/>
      <w:marTop w:val="0"/>
      <w:marBottom w:val="0"/>
      <w:divBdr>
        <w:top w:val="none" w:sz="0" w:space="0" w:color="auto"/>
        <w:left w:val="none" w:sz="0" w:space="0" w:color="auto"/>
        <w:bottom w:val="none" w:sz="0" w:space="0" w:color="auto"/>
        <w:right w:val="none" w:sz="0" w:space="0" w:color="auto"/>
      </w:divBdr>
    </w:div>
    <w:div w:id="1909992569">
      <w:bodyDiv w:val="1"/>
      <w:marLeft w:val="0"/>
      <w:marRight w:val="0"/>
      <w:marTop w:val="0"/>
      <w:marBottom w:val="0"/>
      <w:divBdr>
        <w:top w:val="none" w:sz="0" w:space="0" w:color="auto"/>
        <w:left w:val="none" w:sz="0" w:space="0" w:color="auto"/>
        <w:bottom w:val="none" w:sz="0" w:space="0" w:color="auto"/>
        <w:right w:val="none" w:sz="0" w:space="0" w:color="auto"/>
      </w:divBdr>
    </w:div>
    <w:div w:id="1909992776">
      <w:bodyDiv w:val="1"/>
      <w:marLeft w:val="0"/>
      <w:marRight w:val="0"/>
      <w:marTop w:val="0"/>
      <w:marBottom w:val="0"/>
      <w:divBdr>
        <w:top w:val="none" w:sz="0" w:space="0" w:color="auto"/>
        <w:left w:val="none" w:sz="0" w:space="0" w:color="auto"/>
        <w:bottom w:val="none" w:sz="0" w:space="0" w:color="auto"/>
        <w:right w:val="none" w:sz="0" w:space="0" w:color="auto"/>
      </w:divBdr>
    </w:div>
    <w:div w:id="1910067195">
      <w:bodyDiv w:val="1"/>
      <w:marLeft w:val="0"/>
      <w:marRight w:val="0"/>
      <w:marTop w:val="0"/>
      <w:marBottom w:val="0"/>
      <w:divBdr>
        <w:top w:val="none" w:sz="0" w:space="0" w:color="auto"/>
        <w:left w:val="none" w:sz="0" w:space="0" w:color="auto"/>
        <w:bottom w:val="none" w:sz="0" w:space="0" w:color="auto"/>
        <w:right w:val="none" w:sz="0" w:space="0" w:color="auto"/>
      </w:divBdr>
    </w:div>
    <w:div w:id="1910074362">
      <w:bodyDiv w:val="1"/>
      <w:marLeft w:val="0"/>
      <w:marRight w:val="0"/>
      <w:marTop w:val="0"/>
      <w:marBottom w:val="0"/>
      <w:divBdr>
        <w:top w:val="none" w:sz="0" w:space="0" w:color="auto"/>
        <w:left w:val="none" w:sz="0" w:space="0" w:color="auto"/>
        <w:bottom w:val="none" w:sz="0" w:space="0" w:color="auto"/>
        <w:right w:val="none" w:sz="0" w:space="0" w:color="auto"/>
      </w:divBdr>
    </w:div>
    <w:div w:id="1910112397">
      <w:bodyDiv w:val="1"/>
      <w:marLeft w:val="0"/>
      <w:marRight w:val="0"/>
      <w:marTop w:val="0"/>
      <w:marBottom w:val="0"/>
      <w:divBdr>
        <w:top w:val="none" w:sz="0" w:space="0" w:color="auto"/>
        <w:left w:val="none" w:sz="0" w:space="0" w:color="auto"/>
        <w:bottom w:val="none" w:sz="0" w:space="0" w:color="auto"/>
        <w:right w:val="none" w:sz="0" w:space="0" w:color="auto"/>
      </w:divBdr>
    </w:div>
    <w:div w:id="1910112860">
      <w:bodyDiv w:val="1"/>
      <w:marLeft w:val="0"/>
      <w:marRight w:val="0"/>
      <w:marTop w:val="0"/>
      <w:marBottom w:val="0"/>
      <w:divBdr>
        <w:top w:val="none" w:sz="0" w:space="0" w:color="auto"/>
        <w:left w:val="none" w:sz="0" w:space="0" w:color="auto"/>
        <w:bottom w:val="none" w:sz="0" w:space="0" w:color="auto"/>
        <w:right w:val="none" w:sz="0" w:space="0" w:color="auto"/>
      </w:divBdr>
    </w:div>
    <w:div w:id="1910114116">
      <w:bodyDiv w:val="1"/>
      <w:marLeft w:val="0"/>
      <w:marRight w:val="0"/>
      <w:marTop w:val="0"/>
      <w:marBottom w:val="0"/>
      <w:divBdr>
        <w:top w:val="none" w:sz="0" w:space="0" w:color="auto"/>
        <w:left w:val="none" w:sz="0" w:space="0" w:color="auto"/>
        <w:bottom w:val="none" w:sz="0" w:space="0" w:color="auto"/>
        <w:right w:val="none" w:sz="0" w:space="0" w:color="auto"/>
      </w:divBdr>
    </w:div>
    <w:div w:id="1910187102">
      <w:bodyDiv w:val="1"/>
      <w:marLeft w:val="0"/>
      <w:marRight w:val="0"/>
      <w:marTop w:val="0"/>
      <w:marBottom w:val="0"/>
      <w:divBdr>
        <w:top w:val="none" w:sz="0" w:space="0" w:color="auto"/>
        <w:left w:val="none" w:sz="0" w:space="0" w:color="auto"/>
        <w:bottom w:val="none" w:sz="0" w:space="0" w:color="auto"/>
        <w:right w:val="none" w:sz="0" w:space="0" w:color="auto"/>
      </w:divBdr>
    </w:div>
    <w:div w:id="1910262996">
      <w:bodyDiv w:val="1"/>
      <w:marLeft w:val="0"/>
      <w:marRight w:val="0"/>
      <w:marTop w:val="0"/>
      <w:marBottom w:val="0"/>
      <w:divBdr>
        <w:top w:val="none" w:sz="0" w:space="0" w:color="auto"/>
        <w:left w:val="none" w:sz="0" w:space="0" w:color="auto"/>
        <w:bottom w:val="none" w:sz="0" w:space="0" w:color="auto"/>
        <w:right w:val="none" w:sz="0" w:space="0" w:color="auto"/>
      </w:divBdr>
    </w:div>
    <w:div w:id="1910267087">
      <w:bodyDiv w:val="1"/>
      <w:marLeft w:val="0"/>
      <w:marRight w:val="0"/>
      <w:marTop w:val="0"/>
      <w:marBottom w:val="0"/>
      <w:divBdr>
        <w:top w:val="none" w:sz="0" w:space="0" w:color="auto"/>
        <w:left w:val="none" w:sz="0" w:space="0" w:color="auto"/>
        <w:bottom w:val="none" w:sz="0" w:space="0" w:color="auto"/>
        <w:right w:val="none" w:sz="0" w:space="0" w:color="auto"/>
      </w:divBdr>
    </w:div>
    <w:div w:id="1910309765">
      <w:bodyDiv w:val="1"/>
      <w:marLeft w:val="0"/>
      <w:marRight w:val="0"/>
      <w:marTop w:val="0"/>
      <w:marBottom w:val="0"/>
      <w:divBdr>
        <w:top w:val="none" w:sz="0" w:space="0" w:color="auto"/>
        <w:left w:val="none" w:sz="0" w:space="0" w:color="auto"/>
        <w:bottom w:val="none" w:sz="0" w:space="0" w:color="auto"/>
        <w:right w:val="none" w:sz="0" w:space="0" w:color="auto"/>
      </w:divBdr>
    </w:div>
    <w:div w:id="1910336452">
      <w:bodyDiv w:val="1"/>
      <w:marLeft w:val="0"/>
      <w:marRight w:val="0"/>
      <w:marTop w:val="0"/>
      <w:marBottom w:val="0"/>
      <w:divBdr>
        <w:top w:val="none" w:sz="0" w:space="0" w:color="auto"/>
        <w:left w:val="none" w:sz="0" w:space="0" w:color="auto"/>
        <w:bottom w:val="none" w:sz="0" w:space="0" w:color="auto"/>
        <w:right w:val="none" w:sz="0" w:space="0" w:color="auto"/>
      </w:divBdr>
    </w:div>
    <w:div w:id="1910339688">
      <w:bodyDiv w:val="1"/>
      <w:marLeft w:val="0"/>
      <w:marRight w:val="0"/>
      <w:marTop w:val="0"/>
      <w:marBottom w:val="0"/>
      <w:divBdr>
        <w:top w:val="none" w:sz="0" w:space="0" w:color="auto"/>
        <w:left w:val="none" w:sz="0" w:space="0" w:color="auto"/>
        <w:bottom w:val="none" w:sz="0" w:space="0" w:color="auto"/>
        <w:right w:val="none" w:sz="0" w:space="0" w:color="auto"/>
      </w:divBdr>
    </w:div>
    <w:div w:id="1910387258">
      <w:bodyDiv w:val="1"/>
      <w:marLeft w:val="0"/>
      <w:marRight w:val="0"/>
      <w:marTop w:val="0"/>
      <w:marBottom w:val="0"/>
      <w:divBdr>
        <w:top w:val="none" w:sz="0" w:space="0" w:color="auto"/>
        <w:left w:val="none" w:sz="0" w:space="0" w:color="auto"/>
        <w:bottom w:val="none" w:sz="0" w:space="0" w:color="auto"/>
        <w:right w:val="none" w:sz="0" w:space="0" w:color="auto"/>
      </w:divBdr>
    </w:div>
    <w:div w:id="1910530810">
      <w:bodyDiv w:val="1"/>
      <w:marLeft w:val="0"/>
      <w:marRight w:val="0"/>
      <w:marTop w:val="0"/>
      <w:marBottom w:val="0"/>
      <w:divBdr>
        <w:top w:val="none" w:sz="0" w:space="0" w:color="auto"/>
        <w:left w:val="none" w:sz="0" w:space="0" w:color="auto"/>
        <w:bottom w:val="none" w:sz="0" w:space="0" w:color="auto"/>
        <w:right w:val="none" w:sz="0" w:space="0" w:color="auto"/>
      </w:divBdr>
    </w:div>
    <w:div w:id="1910647371">
      <w:bodyDiv w:val="1"/>
      <w:marLeft w:val="0"/>
      <w:marRight w:val="0"/>
      <w:marTop w:val="0"/>
      <w:marBottom w:val="0"/>
      <w:divBdr>
        <w:top w:val="none" w:sz="0" w:space="0" w:color="auto"/>
        <w:left w:val="none" w:sz="0" w:space="0" w:color="auto"/>
        <w:bottom w:val="none" w:sz="0" w:space="0" w:color="auto"/>
        <w:right w:val="none" w:sz="0" w:space="0" w:color="auto"/>
      </w:divBdr>
    </w:div>
    <w:div w:id="1910655028">
      <w:bodyDiv w:val="1"/>
      <w:marLeft w:val="0"/>
      <w:marRight w:val="0"/>
      <w:marTop w:val="0"/>
      <w:marBottom w:val="0"/>
      <w:divBdr>
        <w:top w:val="none" w:sz="0" w:space="0" w:color="auto"/>
        <w:left w:val="none" w:sz="0" w:space="0" w:color="auto"/>
        <w:bottom w:val="none" w:sz="0" w:space="0" w:color="auto"/>
        <w:right w:val="none" w:sz="0" w:space="0" w:color="auto"/>
      </w:divBdr>
    </w:div>
    <w:div w:id="1910726348">
      <w:bodyDiv w:val="1"/>
      <w:marLeft w:val="0"/>
      <w:marRight w:val="0"/>
      <w:marTop w:val="0"/>
      <w:marBottom w:val="0"/>
      <w:divBdr>
        <w:top w:val="none" w:sz="0" w:space="0" w:color="auto"/>
        <w:left w:val="none" w:sz="0" w:space="0" w:color="auto"/>
        <w:bottom w:val="none" w:sz="0" w:space="0" w:color="auto"/>
        <w:right w:val="none" w:sz="0" w:space="0" w:color="auto"/>
      </w:divBdr>
    </w:div>
    <w:div w:id="1910726939">
      <w:bodyDiv w:val="1"/>
      <w:marLeft w:val="0"/>
      <w:marRight w:val="0"/>
      <w:marTop w:val="0"/>
      <w:marBottom w:val="0"/>
      <w:divBdr>
        <w:top w:val="none" w:sz="0" w:space="0" w:color="auto"/>
        <w:left w:val="none" w:sz="0" w:space="0" w:color="auto"/>
        <w:bottom w:val="none" w:sz="0" w:space="0" w:color="auto"/>
        <w:right w:val="none" w:sz="0" w:space="0" w:color="auto"/>
      </w:divBdr>
    </w:div>
    <w:div w:id="1910844539">
      <w:bodyDiv w:val="1"/>
      <w:marLeft w:val="0"/>
      <w:marRight w:val="0"/>
      <w:marTop w:val="0"/>
      <w:marBottom w:val="0"/>
      <w:divBdr>
        <w:top w:val="none" w:sz="0" w:space="0" w:color="auto"/>
        <w:left w:val="none" w:sz="0" w:space="0" w:color="auto"/>
        <w:bottom w:val="none" w:sz="0" w:space="0" w:color="auto"/>
        <w:right w:val="none" w:sz="0" w:space="0" w:color="auto"/>
      </w:divBdr>
    </w:div>
    <w:div w:id="1910965733">
      <w:bodyDiv w:val="1"/>
      <w:marLeft w:val="0"/>
      <w:marRight w:val="0"/>
      <w:marTop w:val="0"/>
      <w:marBottom w:val="0"/>
      <w:divBdr>
        <w:top w:val="none" w:sz="0" w:space="0" w:color="auto"/>
        <w:left w:val="none" w:sz="0" w:space="0" w:color="auto"/>
        <w:bottom w:val="none" w:sz="0" w:space="0" w:color="auto"/>
        <w:right w:val="none" w:sz="0" w:space="0" w:color="auto"/>
      </w:divBdr>
    </w:div>
    <w:div w:id="1911037941">
      <w:bodyDiv w:val="1"/>
      <w:marLeft w:val="0"/>
      <w:marRight w:val="0"/>
      <w:marTop w:val="0"/>
      <w:marBottom w:val="0"/>
      <w:divBdr>
        <w:top w:val="none" w:sz="0" w:space="0" w:color="auto"/>
        <w:left w:val="none" w:sz="0" w:space="0" w:color="auto"/>
        <w:bottom w:val="none" w:sz="0" w:space="0" w:color="auto"/>
        <w:right w:val="none" w:sz="0" w:space="0" w:color="auto"/>
      </w:divBdr>
    </w:div>
    <w:div w:id="1911193153">
      <w:bodyDiv w:val="1"/>
      <w:marLeft w:val="0"/>
      <w:marRight w:val="0"/>
      <w:marTop w:val="0"/>
      <w:marBottom w:val="0"/>
      <w:divBdr>
        <w:top w:val="none" w:sz="0" w:space="0" w:color="auto"/>
        <w:left w:val="none" w:sz="0" w:space="0" w:color="auto"/>
        <w:bottom w:val="none" w:sz="0" w:space="0" w:color="auto"/>
        <w:right w:val="none" w:sz="0" w:space="0" w:color="auto"/>
      </w:divBdr>
    </w:div>
    <w:div w:id="1911229617">
      <w:bodyDiv w:val="1"/>
      <w:marLeft w:val="0"/>
      <w:marRight w:val="0"/>
      <w:marTop w:val="0"/>
      <w:marBottom w:val="0"/>
      <w:divBdr>
        <w:top w:val="none" w:sz="0" w:space="0" w:color="auto"/>
        <w:left w:val="none" w:sz="0" w:space="0" w:color="auto"/>
        <w:bottom w:val="none" w:sz="0" w:space="0" w:color="auto"/>
        <w:right w:val="none" w:sz="0" w:space="0" w:color="auto"/>
      </w:divBdr>
    </w:div>
    <w:div w:id="1911302414">
      <w:bodyDiv w:val="1"/>
      <w:marLeft w:val="0"/>
      <w:marRight w:val="0"/>
      <w:marTop w:val="0"/>
      <w:marBottom w:val="0"/>
      <w:divBdr>
        <w:top w:val="none" w:sz="0" w:space="0" w:color="auto"/>
        <w:left w:val="none" w:sz="0" w:space="0" w:color="auto"/>
        <w:bottom w:val="none" w:sz="0" w:space="0" w:color="auto"/>
        <w:right w:val="none" w:sz="0" w:space="0" w:color="auto"/>
      </w:divBdr>
    </w:div>
    <w:div w:id="1911311112">
      <w:bodyDiv w:val="1"/>
      <w:marLeft w:val="0"/>
      <w:marRight w:val="0"/>
      <w:marTop w:val="0"/>
      <w:marBottom w:val="0"/>
      <w:divBdr>
        <w:top w:val="none" w:sz="0" w:space="0" w:color="auto"/>
        <w:left w:val="none" w:sz="0" w:space="0" w:color="auto"/>
        <w:bottom w:val="none" w:sz="0" w:space="0" w:color="auto"/>
        <w:right w:val="none" w:sz="0" w:space="0" w:color="auto"/>
      </w:divBdr>
    </w:div>
    <w:div w:id="1911378475">
      <w:bodyDiv w:val="1"/>
      <w:marLeft w:val="0"/>
      <w:marRight w:val="0"/>
      <w:marTop w:val="0"/>
      <w:marBottom w:val="0"/>
      <w:divBdr>
        <w:top w:val="none" w:sz="0" w:space="0" w:color="auto"/>
        <w:left w:val="none" w:sz="0" w:space="0" w:color="auto"/>
        <w:bottom w:val="none" w:sz="0" w:space="0" w:color="auto"/>
        <w:right w:val="none" w:sz="0" w:space="0" w:color="auto"/>
      </w:divBdr>
    </w:div>
    <w:div w:id="1911426492">
      <w:bodyDiv w:val="1"/>
      <w:marLeft w:val="0"/>
      <w:marRight w:val="0"/>
      <w:marTop w:val="0"/>
      <w:marBottom w:val="0"/>
      <w:divBdr>
        <w:top w:val="none" w:sz="0" w:space="0" w:color="auto"/>
        <w:left w:val="none" w:sz="0" w:space="0" w:color="auto"/>
        <w:bottom w:val="none" w:sz="0" w:space="0" w:color="auto"/>
        <w:right w:val="none" w:sz="0" w:space="0" w:color="auto"/>
      </w:divBdr>
    </w:div>
    <w:div w:id="1911576385">
      <w:bodyDiv w:val="1"/>
      <w:marLeft w:val="0"/>
      <w:marRight w:val="0"/>
      <w:marTop w:val="0"/>
      <w:marBottom w:val="0"/>
      <w:divBdr>
        <w:top w:val="none" w:sz="0" w:space="0" w:color="auto"/>
        <w:left w:val="none" w:sz="0" w:space="0" w:color="auto"/>
        <w:bottom w:val="none" w:sz="0" w:space="0" w:color="auto"/>
        <w:right w:val="none" w:sz="0" w:space="0" w:color="auto"/>
      </w:divBdr>
    </w:div>
    <w:div w:id="1911767693">
      <w:bodyDiv w:val="1"/>
      <w:marLeft w:val="0"/>
      <w:marRight w:val="0"/>
      <w:marTop w:val="0"/>
      <w:marBottom w:val="0"/>
      <w:divBdr>
        <w:top w:val="none" w:sz="0" w:space="0" w:color="auto"/>
        <w:left w:val="none" w:sz="0" w:space="0" w:color="auto"/>
        <w:bottom w:val="none" w:sz="0" w:space="0" w:color="auto"/>
        <w:right w:val="none" w:sz="0" w:space="0" w:color="auto"/>
      </w:divBdr>
    </w:div>
    <w:div w:id="1911846612">
      <w:bodyDiv w:val="1"/>
      <w:marLeft w:val="0"/>
      <w:marRight w:val="0"/>
      <w:marTop w:val="0"/>
      <w:marBottom w:val="0"/>
      <w:divBdr>
        <w:top w:val="none" w:sz="0" w:space="0" w:color="auto"/>
        <w:left w:val="none" w:sz="0" w:space="0" w:color="auto"/>
        <w:bottom w:val="none" w:sz="0" w:space="0" w:color="auto"/>
        <w:right w:val="none" w:sz="0" w:space="0" w:color="auto"/>
      </w:divBdr>
    </w:div>
    <w:div w:id="1911889609">
      <w:bodyDiv w:val="1"/>
      <w:marLeft w:val="0"/>
      <w:marRight w:val="0"/>
      <w:marTop w:val="0"/>
      <w:marBottom w:val="0"/>
      <w:divBdr>
        <w:top w:val="none" w:sz="0" w:space="0" w:color="auto"/>
        <w:left w:val="none" w:sz="0" w:space="0" w:color="auto"/>
        <w:bottom w:val="none" w:sz="0" w:space="0" w:color="auto"/>
        <w:right w:val="none" w:sz="0" w:space="0" w:color="auto"/>
      </w:divBdr>
    </w:div>
    <w:div w:id="1912081539">
      <w:bodyDiv w:val="1"/>
      <w:marLeft w:val="0"/>
      <w:marRight w:val="0"/>
      <w:marTop w:val="0"/>
      <w:marBottom w:val="0"/>
      <w:divBdr>
        <w:top w:val="none" w:sz="0" w:space="0" w:color="auto"/>
        <w:left w:val="none" w:sz="0" w:space="0" w:color="auto"/>
        <w:bottom w:val="none" w:sz="0" w:space="0" w:color="auto"/>
        <w:right w:val="none" w:sz="0" w:space="0" w:color="auto"/>
      </w:divBdr>
    </w:div>
    <w:div w:id="1912151354">
      <w:bodyDiv w:val="1"/>
      <w:marLeft w:val="0"/>
      <w:marRight w:val="0"/>
      <w:marTop w:val="0"/>
      <w:marBottom w:val="0"/>
      <w:divBdr>
        <w:top w:val="none" w:sz="0" w:space="0" w:color="auto"/>
        <w:left w:val="none" w:sz="0" w:space="0" w:color="auto"/>
        <w:bottom w:val="none" w:sz="0" w:space="0" w:color="auto"/>
        <w:right w:val="none" w:sz="0" w:space="0" w:color="auto"/>
      </w:divBdr>
    </w:div>
    <w:div w:id="1912157527">
      <w:bodyDiv w:val="1"/>
      <w:marLeft w:val="0"/>
      <w:marRight w:val="0"/>
      <w:marTop w:val="0"/>
      <w:marBottom w:val="0"/>
      <w:divBdr>
        <w:top w:val="none" w:sz="0" w:space="0" w:color="auto"/>
        <w:left w:val="none" w:sz="0" w:space="0" w:color="auto"/>
        <w:bottom w:val="none" w:sz="0" w:space="0" w:color="auto"/>
        <w:right w:val="none" w:sz="0" w:space="0" w:color="auto"/>
      </w:divBdr>
    </w:div>
    <w:div w:id="1912228844">
      <w:bodyDiv w:val="1"/>
      <w:marLeft w:val="0"/>
      <w:marRight w:val="0"/>
      <w:marTop w:val="0"/>
      <w:marBottom w:val="0"/>
      <w:divBdr>
        <w:top w:val="none" w:sz="0" w:space="0" w:color="auto"/>
        <w:left w:val="none" w:sz="0" w:space="0" w:color="auto"/>
        <w:bottom w:val="none" w:sz="0" w:space="0" w:color="auto"/>
        <w:right w:val="none" w:sz="0" w:space="0" w:color="auto"/>
      </w:divBdr>
    </w:div>
    <w:div w:id="1912544813">
      <w:bodyDiv w:val="1"/>
      <w:marLeft w:val="0"/>
      <w:marRight w:val="0"/>
      <w:marTop w:val="0"/>
      <w:marBottom w:val="0"/>
      <w:divBdr>
        <w:top w:val="none" w:sz="0" w:space="0" w:color="auto"/>
        <w:left w:val="none" w:sz="0" w:space="0" w:color="auto"/>
        <w:bottom w:val="none" w:sz="0" w:space="0" w:color="auto"/>
        <w:right w:val="none" w:sz="0" w:space="0" w:color="auto"/>
      </w:divBdr>
    </w:div>
    <w:div w:id="1912616899">
      <w:bodyDiv w:val="1"/>
      <w:marLeft w:val="0"/>
      <w:marRight w:val="0"/>
      <w:marTop w:val="0"/>
      <w:marBottom w:val="0"/>
      <w:divBdr>
        <w:top w:val="none" w:sz="0" w:space="0" w:color="auto"/>
        <w:left w:val="none" w:sz="0" w:space="0" w:color="auto"/>
        <w:bottom w:val="none" w:sz="0" w:space="0" w:color="auto"/>
        <w:right w:val="none" w:sz="0" w:space="0" w:color="auto"/>
      </w:divBdr>
    </w:div>
    <w:div w:id="1912735176">
      <w:bodyDiv w:val="1"/>
      <w:marLeft w:val="0"/>
      <w:marRight w:val="0"/>
      <w:marTop w:val="0"/>
      <w:marBottom w:val="0"/>
      <w:divBdr>
        <w:top w:val="none" w:sz="0" w:space="0" w:color="auto"/>
        <w:left w:val="none" w:sz="0" w:space="0" w:color="auto"/>
        <w:bottom w:val="none" w:sz="0" w:space="0" w:color="auto"/>
        <w:right w:val="none" w:sz="0" w:space="0" w:color="auto"/>
      </w:divBdr>
    </w:div>
    <w:div w:id="1912740143">
      <w:bodyDiv w:val="1"/>
      <w:marLeft w:val="0"/>
      <w:marRight w:val="0"/>
      <w:marTop w:val="0"/>
      <w:marBottom w:val="0"/>
      <w:divBdr>
        <w:top w:val="none" w:sz="0" w:space="0" w:color="auto"/>
        <w:left w:val="none" w:sz="0" w:space="0" w:color="auto"/>
        <w:bottom w:val="none" w:sz="0" w:space="0" w:color="auto"/>
        <w:right w:val="none" w:sz="0" w:space="0" w:color="auto"/>
      </w:divBdr>
    </w:div>
    <w:div w:id="1912806135">
      <w:bodyDiv w:val="1"/>
      <w:marLeft w:val="0"/>
      <w:marRight w:val="0"/>
      <w:marTop w:val="0"/>
      <w:marBottom w:val="0"/>
      <w:divBdr>
        <w:top w:val="none" w:sz="0" w:space="0" w:color="auto"/>
        <w:left w:val="none" w:sz="0" w:space="0" w:color="auto"/>
        <w:bottom w:val="none" w:sz="0" w:space="0" w:color="auto"/>
        <w:right w:val="none" w:sz="0" w:space="0" w:color="auto"/>
      </w:divBdr>
    </w:div>
    <w:div w:id="1912889824">
      <w:bodyDiv w:val="1"/>
      <w:marLeft w:val="0"/>
      <w:marRight w:val="0"/>
      <w:marTop w:val="0"/>
      <w:marBottom w:val="0"/>
      <w:divBdr>
        <w:top w:val="none" w:sz="0" w:space="0" w:color="auto"/>
        <w:left w:val="none" w:sz="0" w:space="0" w:color="auto"/>
        <w:bottom w:val="none" w:sz="0" w:space="0" w:color="auto"/>
        <w:right w:val="none" w:sz="0" w:space="0" w:color="auto"/>
      </w:divBdr>
    </w:div>
    <w:div w:id="1912956715">
      <w:bodyDiv w:val="1"/>
      <w:marLeft w:val="0"/>
      <w:marRight w:val="0"/>
      <w:marTop w:val="0"/>
      <w:marBottom w:val="0"/>
      <w:divBdr>
        <w:top w:val="none" w:sz="0" w:space="0" w:color="auto"/>
        <w:left w:val="none" w:sz="0" w:space="0" w:color="auto"/>
        <w:bottom w:val="none" w:sz="0" w:space="0" w:color="auto"/>
        <w:right w:val="none" w:sz="0" w:space="0" w:color="auto"/>
      </w:divBdr>
    </w:div>
    <w:div w:id="1912960333">
      <w:bodyDiv w:val="1"/>
      <w:marLeft w:val="0"/>
      <w:marRight w:val="0"/>
      <w:marTop w:val="0"/>
      <w:marBottom w:val="0"/>
      <w:divBdr>
        <w:top w:val="none" w:sz="0" w:space="0" w:color="auto"/>
        <w:left w:val="none" w:sz="0" w:space="0" w:color="auto"/>
        <w:bottom w:val="none" w:sz="0" w:space="0" w:color="auto"/>
        <w:right w:val="none" w:sz="0" w:space="0" w:color="auto"/>
      </w:divBdr>
    </w:div>
    <w:div w:id="1913083191">
      <w:bodyDiv w:val="1"/>
      <w:marLeft w:val="0"/>
      <w:marRight w:val="0"/>
      <w:marTop w:val="0"/>
      <w:marBottom w:val="0"/>
      <w:divBdr>
        <w:top w:val="none" w:sz="0" w:space="0" w:color="auto"/>
        <w:left w:val="none" w:sz="0" w:space="0" w:color="auto"/>
        <w:bottom w:val="none" w:sz="0" w:space="0" w:color="auto"/>
        <w:right w:val="none" w:sz="0" w:space="0" w:color="auto"/>
      </w:divBdr>
    </w:div>
    <w:div w:id="1913153006">
      <w:bodyDiv w:val="1"/>
      <w:marLeft w:val="0"/>
      <w:marRight w:val="0"/>
      <w:marTop w:val="0"/>
      <w:marBottom w:val="0"/>
      <w:divBdr>
        <w:top w:val="none" w:sz="0" w:space="0" w:color="auto"/>
        <w:left w:val="none" w:sz="0" w:space="0" w:color="auto"/>
        <w:bottom w:val="none" w:sz="0" w:space="0" w:color="auto"/>
        <w:right w:val="none" w:sz="0" w:space="0" w:color="auto"/>
      </w:divBdr>
    </w:div>
    <w:div w:id="1913154855">
      <w:bodyDiv w:val="1"/>
      <w:marLeft w:val="0"/>
      <w:marRight w:val="0"/>
      <w:marTop w:val="0"/>
      <w:marBottom w:val="0"/>
      <w:divBdr>
        <w:top w:val="none" w:sz="0" w:space="0" w:color="auto"/>
        <w:left w:val="none" w:sz="0" w:space="0" w:color="auto"/>
        <w:bottom w:val="none" w:sz="0" w:space="0" w:color="auto"/>
        <w:right w:val="none" w:sz="0" w:space="0" w:color="auto"/>
      </w:divBdr>
    </w:div>
    <w:div w:id="1913157714">
      <w:bodyDiv w:val="1"/>
      <w:marLeft w:val="0"/>
      <w:marRight w:val="0"/>
      <w:marTop w:val="0"/>
      <w:marBottom w:val="0"/>
      <w:divBdr>
        <w:top w:val="none" w:sz="0" w:space="0" w:color="auto"/>
        <w:left w:val="none" w:sz="0" w:space="0" w:color="auto"/>
        <w:bottom w:val="none" w:sz="0" w:space="0" w:color="auto"/>
        <w:right w:val="none" w:sz="0" w:space="0" w:color="auto"/>
      </w:divBdr>
    </w:div>
    <w:div w:id="1913159164">
      <w:bodyDiv w:val="1"/>
      <w:marLeft w:val="0"/>
      <w:marRight w:val="0"/>
      <w:marTop w:val="0"/>
      <w:marBottom w:val="0"/>
      <w:divBdr>
        <w:top w:val="none" w:sz="0" w:space="0" w:color="auto"/>
        <w:left w:val="none" w:sz="0" w:space="0" w:color="auto"/>
        <w:bottom w:val="none" w:sz="0" w:space="0" w:color="auto"/>
        <w:right w:val="none" w:sz="0" w:space="0" w:color="auto"/>
      </w:divBdr>
    </w:div>
    <w:div w:id="1913346626">
      <w:bodyDiv w:val="1"/>
      <w:marLeft w:val="0"/>
      <w:marRight w:val="0"/>
      <w:marTop w:val="0"/>
      <w:marBottom w:val="0"/>
      <w:divBdr>
        <w:top w:val="none" w:sz="0" w:space="0" w:color="auto"/>
        <w:left w:val="none" w:sz="0" w:space="0" w:color="auto"/>
        <w:bottom w:val="none" w:sz="0" w:space="0" w:color="auto"/>
        <w:right w:val="none" w:sz="0" w:space="0" w:color="auto"/>
      </w:divBdr>
    </w:div>
    <w:div w:id="1913352447">
      <w:bodyDiv w:val="1"/>
      <w:marLeft w:val="0"/>
      <w:marRight w:val="0"/>
      <w:marTop w:val="0"/>
      <w:marBottom w:val="0"/>
      <w:divBdr>
        <w:top w:val="none" w:sz="0" w:space="0" w:color="auto"/>
        <w:left w:val="none" w:sz="0" w:space="0" w:color="auto"/>
        <w:bottom w:val="none" w:sz="0" w:space="0" w:color="auto"/>
        <w:right w:val="none" w:sz="0" w:space="0" w:color="auto"/>
      </w:divBdr>
    </w:div>
    <w:div w:id="1913389321">
      <w:bodyDiv w:val="1"/>
      <w:marLeft w:val="0"/>
      <w:marRight w:val="0"/>
      <w:marTop w:val="0"/>
      <w:marBottom w:val="0"/>
      <w:divBdr>
        <w:top w:val="none" w:sz="0" w:space="0" w:color="auto"/>
        <w:left w:val="none" w:sz="0" w:space="0" w:color="auto"/>
        <w:bottom w:val="none" w:sz="0" w:space="0" w:color="auto"/>
        <w:right w:val="none" w:sz="0" w:space="0" w:color="auto"/>
      </w:divBdr>
    </w:div>
    <w:div w:id="1913389368">
      <w:bodyDiv w:val="1"/>
      <w:marLeft w:val="0"/>
      <w:marRight w:val="0"/>
      <w:marTop w:val="0"/>
      <w:marBottom w:val="0"/>
      <w:divBdr>
        <w:top w:val="none" w:sz="0" w:space="0" w:color="auto"/>
        <w:left w:val="none" w:sz="0" w:space="0" w:color="auto"/>
        <w:bottom w:val="none" w:sz="0" w:space="0" w:color="auto"/>
        <w:right w:val="none" w:sz="0" w:space="0" w:color="auto"/>
      </w:divBdr>
    </w:div>
    <w:div w:id="1913420304">
      <w:bodyDiv w:val="1"/>
      <w:marLeft w:val="0"/>
      <w:marRight w:val="0"/>
      <w:marTop w:val="0"/>
      <w:marBottom w:val="0"/>
      <w:divBdr>
        <w:top w:val="none" w:sz="0" w:space="0" w:color="auto"/>
        <w:left w:val="none" w:sz="0" w:space="0" w:color="auto"/>
        <w:bottom w:val="none" w:sz="0" w:space="0" w:color="auto"/>
        <w:right w:val="none" w:sz="0" w:space="0" w:color="auto"/>
      </w:divBdr>
    </w:div>
    <w:div w:id="1913468073">
      <w:bodyDiv w:val="1"/>
      <w:marLeft w:val="0"/>
      <w:marRight w:val="0"/>
      <w:marTop w:val="0"/>
      <w:marBottom w:val="0"/>
      <w:divBdr>
        <w:top w:val="none" w:sz="0" w:space="0" w:color="auto"/>
        <w:left w:val="none" w:sz="0" w:space="0" w:color="auto"/>
        <w:bottom w:val="none" w:sz="0" w:space="0" w:color="auto"/>
        <w:right w:val="none" w:sz="0" w:space="0" w:color="auto"/>
      </w:divBdr>
    </w:div>
    <w:div w:id="1913470339">
      <w:bodyDiv w:val="1"/>
      <w:marLeft w:val="0"/>
      <w:marRight w:val="0"/>
      <w:marTop w:val="0"/>
      <w:marBottom w:val="0"/>
      <w:divBdr>
        <w:top w:val="none" w:sz="0" w:space="0" w:color="auto"/>
        <w:left w:val="none" w:sz="0" w:space="0" w:color="auto"/>
        <w:bottom w:val="none" w:sz="0" w:space="0" w:color="auto"/>
        <w:right w:val="none" w:sz="0" w:space="0" w:color="auto"/>
      </w:divBdr>
    </w:div>
    <w:div w:id="1913539329">
      <w:bodyDiv w:val="1"/>
      <w:marLeft w:val="0"/>
      <w:marRight w:val="0"/>
      <w:marTop w:val="0"/>
      <w:marBottom w:val="0"/>
      <w:divBdr>
        <w:top w:val="none" w:sz="0" w:space="0" w:color="auto"/>
        <w:left w:val="none" w:sz="0" w:space="0" w:color="auto"/>
        <w:bottom w:val="none" w:sz="0" w:space="0" w:color="auto"/>
        <w:right w:val="none" w:sz="0" w:space="0" w:color="auto"/>
      </w:divBdr>
    </w:div>
    <w:div w:id="1913541166">
      <w:bodyDiv w:val="1"/>
      <w:marLeft w:val="0"/>
      <w:marRight w:val="0"/>
      <w:marTop w:val="0"/>
      <w:marBottom w:val="0"/>
      <w:divBdr>
        <w:top w:val="none" w:sz="0" w:space="0" w:color="auto"/>
        <w:left w:val="none" w:sz="0" w:space="0" w:color="auto"/>
        <w:bottom w:val="none" w:sz="0" w:space="0" w:color="auto"/>
        <w:right w:val="none" w:sz="0" w:space="0" w:color="auto"/>
      </w:divBdr>
    </w:div>
    <w:div w:id="1913588218">
      <w:bodyDiv w:val="1"/>
      <w:marLeft w:val="0"/>
      <w:marRight w:val="0"/>
      <w:marTop w:val="0"/>
      <w:marBottom w:val="0"/>
      <w:divBdr>
        <w:top w:val="none" w:sz="0" w:space="0" w:color="auto"/>
        <w:left w:val="none" w:sz="0" w:space="0" w:color="auto"/>
        <w:bottom w:val="none" w:sz="0" w:space="0" w:color="auto"/>
        <w:right w:val="none" w:sz="0" w:space="0" w:color="auto"/>
      </w:divBdr>
    </w:div>
    <w:div w:id="1913659206">
      <w:bodyDiv w:val="1"/>
      <w:marLeft w:val="0"/>
      <w:marRight w:val="0"/>
      <w:marTop w:val="0"/>
      <w:marBottom w:val="0"/>
      <w:divBdr>
        <w:top w:val="none" w:sz="0" w:space="0" w:color="auto"/>
        <w:left w:val="none" w:sz="0" w:space="0" w:color="auto"/>
        <w:bottom w:val="none" w:sz="0" w:space="0" w:color="auto"/>
        <w:right w:val="none" w:sz="0" w:space="0" w:color="auto"/>
      </w:divBdr>
    </w:div>
    <w:div w:id="1913662144">
      <w:bodyDiv w:val="1"/>
      <w:marLeft w:val="0"/>
      <w:marRight w:val="0"/>
      <w:marTop w:val="0"/>
      <w:marBottom w:val="0"/>
      <w:divBdr>
        <w:top w:val="none" w:sz="0" w:space="0" w:color="auto"/>
        <w:left w:val="none" w:sz="0" w:space="0" w:color="auto"/>
        <w:bottom w:val="none" w:sz="0" w:space="0" w:color="auto"/>
        <w:right w:val="none" w:sz="0" w:space="0" w:color="auto"/>
      </w:divBdr>
    </w:div>
    <w:div w:id="1913663372">
      <w:bodyDiv w:val="1"/>
      <w:marLeft w:val="0"/>
      <w:marRight w:val="0"/>
      <w:marTop w:val="0"/>
      <w:marBottom w:val="0"/>
      <w:divBdr>
        <w:top w:val="none" w:sz="0" w:space="0" w:color="auto"/>
        <w:left w:val="none" w:sz="0" w:space="0" w:color="auto"/>
        <w:bottom w:val="none" w:sz="0" w:space="0" w:color="auto"/>
        <w:right w:val="none" w:sz="0" w:space="0" w:color="auto"/>
      </w:divBdr>
    </w:div>
    <w:div w:id="1913730384">
      <w:bodyDiv w:val="1"/>
      <w:marLeft w:val="0"/>
      <w:marRight w:val="0"/>
      <w:marTop w:val="0"/>
      <w:marBottom w:val="0"/>
      <w:divBdr>
        <w:top w:val="none" w:sz="0" w:space="0" w:color="auto"/>
        <w:left w:val="none" w:sz="0" w:space="0" w:color="auto"/>
        <w:bottom w:val="none" w:sz="0" w:space="0" w:color="auto"/>
        <w:right w:val="none" w:sz="0" w:space="0" w:color="auto"/>
      </w:divBdr>
    </w:div>
    <w:div w:id="1913733629">
      <w:bodyDiv w:val="1"/>
      <w:marLeft w:val="0"/>
      <w:marRight w:val="0"/>
      <w:marTop w:val="0"/>
      <w:marBottom w:val="0"/>
      <w:divBdr>
        <w:top w:val="none" w:sz="0" w:space="0" w:color="auto"/>
        <w:left w:val="none" w:sz="0" w:space="0" w:color="auto"/>
        <w:bottom w:val="none" w:sz="0" w:space="0" w:color="auto"/>
        <w:right w:val="none" w:sz="0" w:space="0" w:color="auto"/>
      </w:divBdr>
    </w:div>
    <w:div w:id="1913736484">
      <w:bodyDiv w:val="1"/>
      <w:marLeft w:val="0"/>
      <w:marRight w:val="0"/>
      <w:marTop w:val="0"/>
      <w:marBottom w:val="0"/>
      <w:divBdr>
        <w:top w:val="none" w:sz="0" w:space="0" w:color="auto"/>
        <w:left w:val="none" w:sz="0" w:space="0" w:color="auto"/>
        <w:bottom w:val="none" w:sz="0" w:space="0" w:color="auto"/>
        <w:right w:val="none" w:sz="0" w:space="0" w:color="auto"/>
      </w:divBdr>
    </w:div>
    <w:div w:id="1913848844">
      <w:bodyDiv w:val="1"/>
      <w:marLeft w:val="0"/>
      <w:marRight w:val="0"/>
      <w:marTop w:val="0"/>
      <w:marBottom w:val="0"/>
      <w:divBdr>
        <w:top w:val="none" w:sz="0" w:space="0" w:color="auto"/>
        <w:left w:val="none" w:sz="0" w:space="0" w:color="auto"/>
        <w:bottom w:val="none" w:sz="0" w:space="0" w:color="auto"/>
        <w:right w:val="none" w:sz="0" w:space="0" w:color="auto"/>
      </w:divBdr>
    </w:div>
    <w:div w:id="1913929359">
      <w:bodyDiv w:val="1"/>
      <w:marLeft w:val="0"/>
      <w:marRight w:val="0"/>
      <w:marTop w:val="0"/>
      <w:marBottom w:val="0"/>
      <w:divBdr>
        <w:top w:val="none" w:sz="0" w:space="0" w:color="auto"/>
        <w:left w:val="none" w:sz="0" w:space="0" w:color="auto"/>
        <w:bottom w:val="none" w:sz="0" w:space="0" w:color="auto"/>
        <w:right w:val="none" w:sz="0" w:space="0" w:color="auto"/>
      </w:divBdr>
    </w:div>
    <w:div w:id="1913930439">
      <w:bodyDiv w:val="1"/>
      <w:marLeft w:val="0"/>
      <w:marRight w:val="0"/>
      <w:marTop w:val="0"/>
      <w:marBottom w:val="0"/>
      <w:divBdr>
        <w:top w:val="none" w:sz="0" w:space="0" w:color="auto"/>
        <w:left w:val="none" w:sz="0" w:space="0" w:color="auto"/>
        <w:bottom w:val="none" w:sz="0" w:space="0" w:color="auto"/>
        <w:right w:val="none" w:sz="0" w:space="0" w:color="auto"/>
      </w:divBdr>
    </w:div>
    <w:div w:id="1913931642">
      <w:bodyDiv w:val="1"/>
      <w:marLeft w:val="0"/>
      <w:marRight w:val="0"/>
      <w:marTop w:val="0"/>
      <w:marBottom w:val="0"/>
      <w:divBdr>
        <w:top w:val="none" w:sz="0" w:space="0" w:color="auto"/>
        <w:left w:val="none" w:sz="0" w:space="0" w:color="auto"/>
        <w:bottom w:val="none" w:sz="0" w:space="0" w:color="auto"/>
        <w:right w:val="none" w:sz="0" w:space="0" w:color="auto"/>
      </w:divBdr>
    </w:div>
    <w:div w:id="1914044623">
      <w:bodyDiv w:val="1"/>
      <w:marLeft w:val="0"/>
      <w:marRight w:val="0"/>
      <w:marTop w:val="0"/>
      <w:marBottom w:val="0"/>
      <w:divBdr>
        <w:top w:val="none" w:sz="0" w:space="0" w:color="auto"/>
        <w:left w:val="none" w:sz="0" w:space="0" w:color="auto"/>
        <w:bottom w:val="none" w:sz="0" w:space="0" w:color="auto"/>
        <w:right w:val="none" w:sz="0" w:space="0" w:color="auto"/>
      </w:divBdr>
    </w:div>
    <w:div w:id="1914076165">
      <w:bodyDiv w:val="1"/>
      <w:marLeft w:val="0"/>
      <w:marRight w:val="0"/>
      <w:marTop w:val="0"/>
      <w:marBottom w:val="0"/>
      <w:divBdr>
        <w:top w:val="none" w:sz="0" w:space="0" w:color="auto"/>
        <w:left w:val="none" w:sz="0" w:space="0" w:color="auto"/>
        <w:bottom w:val="none" w:sz="0" w:space="0" w:color="auto"/>
        <w:right w:val="none" w:sz="0" w:space="0" w:color="auto"/>
      </w:divBdr>
    </w:div>
    <w:div w:id="1914121812">
      <w:bodyDiv w:val="1"/>
      <w:marLeft w:val="0"/>
      <w:marRight w:val="0"/>
      <w:marTop w:val="0"/>
      <w:marBottom w:val="0"/>
      <w:divBdr>
        <w:top w:val="none" w:sz="0" w:space="0" w:color="auto"/>
        <w:left w:val="none" w:sz="0" w:space="0" w:color="auto"/>
        <w:bottom w:val="none" w:sz="0" w:space="0" w:color="auto"/>
        <w:right w:val="none" w:sz="0" w:space="0" w:color="auto"/>
      </w:divBdr>
    </w:div>
    <w:div w:id="1914192908">
      <w:bodyDiv w:val="1"/>
      <w:marLeft w:val="0"/>
      <w:marRight w:val="0"/>
      <w:marTop w:val="0"/>
      <w:marBottom w:val="0"/>
      <w:divBdr>
        <w:top w:val="none" w:sz="0" w:space="0" w:color="auto"/>
        <w:left w:val="none" w:sz="0" w:space="0" w:color="auto"/>
        <w:bottom w:val="none" w:sz="0" w:space="0" w:color="auto"/>
        <w:right w:val="none" w:sz="0" w:space="0" w:color="auto"/>
      </w:divBdr>
    </w:div>
    <w:div w:id="1914311291">
      <w:bodyDiv w:val="1"/>
      <w:marLeft w:val="0"/>
      <w:marRight w:val="0"/>
      <w:marTop w:val="0"/>
      <w:marBottom w:val="0"/>
      <w:divBdr>
        <w:top w:val="none" w:sz="0" w:space="0" w:color="auto"/>
        <w:left w:val="none" w:sz="0" w:space="0" w:color="auto"/>
        <w:bottom w:val="none" w:sz="0" w:space="0" w:color="auto"/>
        <w:right w:val="none" w:sz="0" w:space="0" w:color="auto"/>
      </w:divBdr>
    </w:div>
    <w:div w:id="1914312257">
      <w:bodyDiv w:val="1"/>
      <w:marLeft w:val="0"/>
      <w:marRight w:val="0"/>
      <w:marTop w:val="0"/>
      <w:marBottom w:val="0"/>
      <w:divBdr>
        <w:top w:val="none" w:sz="0" w:space="0" w:color="auto"/>
        <w:left w:val="none" w:sz="0" w:space="0" w:color="auto"/>
        <w:bottom w:val="none" w:sz="0" w:space="0" w:color="auto"/>
        <w:right w:val="none" w:sz="0" w:space="0" w:color="auto"/>
      </w:divBdr>
    </w:div>
    <w:div w:id="1914389633">
      <w:bodyDiv w:val="1"/>
      <w:marLeft w:val="0"/>
      <w:marRight w:val="0"/>
      <w:marTop w:val="0"/>
      <w:marBottom w:val="0"/>
      <w:divBdr>
        <w:top w:val="none" w:sz="0" w:space="0" w:color="auto"/>
        <w:left w:val="none" w:sz="0" w:space="0" w:color="auto"/>
        <w:bottom w:val="none" w:sz="0" w:space="0" w:color="auto"/>
        <w:right w:val="none" w:sz="0" w:space="0" w:color="auto"/>
      </w:divBdr>
    </w:div>
    <w:div w:id="1914392312">
      <w:bodyDiv w:val="1"/>
      <w:marLeft w:val="0"/>
      <w:marRight w:val="0"/>
      <w:marTop w:val="0"/>
      <w:marBottom w:val="0"/>
      <w:divBdr>
        <w:top w:val="none" w:sz="0" w:space="0" w:color="auto"/>
        <w:left w:val="none" w:sz="0" w:space="0" w:color="auto"/>
        <w:bottom w:val="none" w:sz="0" w:space="0" w:color="auto"/>
        <w:right w:val="none" w:sz="0" w:space="0" w:color="auto"/>
      </w:divBdr>
    </w:div>
    <w:div w:id="1914463352">
      <w:bodyDiv w:val="1"/>
      <w:marLeft w:val="0"/>
      <w:marRight w:val="0"/>
      <w:marTop w:val="0"/>
      <w:marBottom w:val="0"/>
      <w:divBdr>
        <w:top w:val="none" w:sz="0" w:space="0" w:color="auto"/>
        <w:left w:val="none" w:sz="0" w:space="0" w:color="auto"/>
        <w:bottom w:val="none" w:sz="0" w:space="0" w:color="auto"/>
        <w:right w:val="none" w:sz="0" w:space="0" w:color="auto"/>
      </w:divBdr>
    </w:div>
    <w:div w:id="1914469190">
      <w:bodyDiv w:val="1"/>
      <w:marLeft w:val="0"/>
      <w:marRight w:val="0"/>
      <w:marTop w:val="0"/>
      <w:marBottom w:val="0"/>
      <w:divBdr>
        <w:top w:val="none" w:sz="0" w:space="0" w:color="auto"/>
        <w:left w:val="none" w:sz="0" w:space="0" w:color="auto"/>
        <w:bottom w:val="none" w:sz="0" w:space="0" w:color="auto"/>
        <w:right w:val="none" w:sz="0" w:space="0" w:color="auto"/>
      </w:divBdr>
    </w:div>
    <w:div w:id="1914700619">
      <w:bodyDiv w:val="1"/>
      <w:marLeft w:val="0"/>
      <w:marRight w:val="0"/>
      <w:marTop w:val="0"/>
      <w:marBottom w:val="0"/>
      <w:divBdr>
        <w:top w:val="none" w:sz="0" w:space="0" w:color="auto"/>
        <w:left w:val="none" w:sz="0" w:space="0" w:color="auto"/>
        <w:bottom w:val="none" w:sz="0" w:space="0" w:color="auto"/>
        <w:right w:val="none" w:sz="0" w:space="0" w:color="auto"/>
      </w:divBdr>
    </w:div>
    <w:div w:id="1914855321">
      <w:bodyDiv w:val="1"/>
      <w:marLeft w:val="0"/>
      <w:marRight w:val="0"/>
      <w:marTop w:val="0"/>
      <w:marBottom w:val="0"/>
      <w:divBdr>
        <w:top w:val="none" w:sz="0" w:space="0" w:color="auto"/>
        <w:left w:val="none" w:sz="0" w:space="0" w:color="auto"/>
        <w:bottom w:val="none" w:sz="0" w:space="0" w:color="auto"/>
        <w:right w:val="none" w:sz="0" w:space="0" w:color="auto"/>
      </w:divBdr>
    </w:div>
    <w:div w:id="1914928009">
      <w:bodyDiv w:val="1"/>
      <w:marLeft w:val="0"/>
      <w:marRight w:val="0"/>
      <w:marTop w:val="0"/>
      <w:marBottom w:val="0"/>
      <w:divBdr>
        <w:top w:val="none" w:sz="0" w:space="0" w:color="auto"/>
        <w:left w:val="none" w:sz="0" w:space="0" w:color="auto"/>
        <w:bottom w:val="none" w:sz="0" w:space="0" w:color="auto"/>
        <w:right w:val="none" w:sz="0" w:space="0" w:color="auto"/>
      </w:divBdr>
    </w:div>
    <w:div w:id="1914966932">
      <w:bodyDiv w:val="1"/>
      <w:marLeft w:val="0"/>
      <w:marRight w:val="0"/>
      <w:marTop w:val="0"/>
      <w:marBottom w:val="0"/>
      <w:divBdr>
        <w:top w:val="none" w:sz="0" w:space="0" w:color="auto"/>
        <w:left w:val="none" w:sz="0" w:space="0" w:color="auto"/>
        <w:bottom w:val="none" w:sz="0" w:space="0" w:color="auto"/>
        <w:right w:val="none" w:sz="0" w:space="0" w:color="auto"/>
      </w:divBdr>
    </w:div>
    <w:div w:id="1914967143">
      <w:bodyDiv w:val="1"/>
      <w:marLeft w:val="0"/>
      <w:marRight w:val="0"/>
      <w:marTop w:val="0"/>
      <w:marBottom w:val="0"/>
      <w:divBdr>
        <w:top w:val="none" w:sz="0" w:space="0" w:color="auto"/>
        <w:left w:val="none" w:sz="0" w:space="0" w:color="auto"/>
        <w:bottom w:val="none" w:sz="0" w:space="0" w:color="auto"/>
        <w:right w:val="none" w:sz="0" w:space="0" w:color="auto"/>
      </w:divBdr>
    </w:div>
    <w:div w:id="1914967271">
      <w:bodyDiv w:val="1"/>
      <w:marLeft w:val="0"/>
      <w:marRight w:val="0"/>
      <w:marTop w:val="0"/>
      <w:marBottom w:val="0"/>
      <w:divBdr>
        <w:top w:val="none" w:sz="0" w:space="0" w:color="auto"/>
        <w:left w:val="none" w:sz="0" w:space="0" w:color="auto"/>
        <w:bottom w:val="none" w:sz="0" w:space="0" w:color="auto"/>
        <w:right w:val="none" w:sz="0" w:space="0" w:color="auto"/>
      </w:divBdr>
    </w:div>
    <w:div w:id="1915043647">
      <w:bodyDiv w:val="1"/>
      <w:marLeft w:val="0"/>
      <w:marRight w:val="0"/>
      <w:marTop w:val="0"/>
      <w:marBottom w:val="0"/>
      <w:divBdr>
        <w:top w:val="none" w:sz="0" w:space="0" w:color="auto"/>
        <w:left w:val="none" w:sz="0" w:space="0" w:color="auto"/>
        <w:bottom w:val="none" w:sz="0" w:space="0" w:color="auto"/>
        <w:right w:val="none" w:sz="0" w:space="0" w:color="auto"/>
      </w:divBdr>
    </w:div>
    <w:div w:id="1915163147">
      <w:bodyDiv w:val="1"/>
      <w:marLeft w:val="0"/>
      <w:marRight w:val="0"/>
      <w:marTop w:val="0"/>
      <w:marBottom w:val="0"/>
      <w:divBdr>
        <w:top w:val="none" w:sz="0" w:space="0" w:color="auto"/>
        <w:left w:val="none" w:sz="0" w:space="0" w:color="auto"/>
        <w:bottom w:val="none" w:sz="0" w:space="0" w:color="auto"/>
        <w:right w:val="none" w:sz="0" w:space="0" w:color="auto"/>
      </w:divBdr>
    </w:div>
    <w:div w:id="1915163916">
      <w:bodyDiv w:val="1"/>
      <w:marLeft w:val="0"/>
      <w:marRight w:val="0"/>
      <w:marTop w:val="0"/>
      <w:marBottom w:val="0"/>
      <w:divBdr>
        <w:top w:val="none" w:sz="0" w:space="0" w:color="auto"/>
        <w:left w:val="none" w:sz="0" w:space="0" w:color="auto"/>
        <w:bottom w:val="none" w:sz="0" w:space="0" w:color="auto"/>
        <w:right w:val="none" w:sz="0" w:space="0" w:color="auto"/>
      </w:divBdr>
    </w:div>
    <w:div w:id="1915166426">
      <w:bodyDiv w:val="1"/>
      <w:marLeft w:val="0"/>
      <w:marRight w:val="0"/>
      <w:marTop w:val="0"/>
      <w:marBottom w:val="0"/>
      <w:divBdr>
        <w:top w:val="none" w:sz="0" w:space="0" w:color="auto"/>
        <w:left w:val="none" w:sz="0" w:space="0" w:color="auto"/>
        <w:bottom w:val="none" w:sz="0" w:space="0" w:color="auto"/>
        <w:right w:val="none" w:sz="0" w:space="0" w:color="auto"/>
      </w:divBdr>
    </w:div>
    <w:div w:id="1915358754">
      <w:bodyDiv w:val="1"/>
      <w:marLeft w:val="0"/>
      <w:marRight w:val="0"/>
      <w:marTop w:val="0"/>
      <w:marBottom w:val="0"/>
      <w:divBdr>
        <w:top w:val="none" w:sz="0" w:space="0" w:color="auto"/>
        <w:left w:val="none" w:sz="0" w:space="0" w:color="auto"/>
        <w:bottom w:val="none" w:sz="0" w:space="0" w:color="auto"/>
        <w:right w:val="none" w:sz="0" w:space="0" w:color="auto"/>
      </w:divBdr>
    </w:div>
    <w:div w:id="1915387008">
      <w:bodyDiv w:val="1"/>
      <w:marLeft w:val="0"/>
      <w:marRight w:val="0"/>
      <w:marTop w:val="0"/>
      <w:marBottom w:val="0"/>
      <w:divBdr>
        <w:top w:val="none" w:sz="0" w:space="0" w:color="auto"/>
        <w:left w:val="none" w:sz="0" w:space="0" w:color="auto"/>
        <w:bottom w:val="none" w:sz="0" w:space="0" w:color="auto"/>
        <w:right w:val="none" w:sz="0" w:space="0" w:color="auto"/>
      </w:divBdr>
    </w:div>
    <w:div w:id="1915578104">
      <w:bodyDiv w:val="1"/>
      <w:marLeft w:val="0"/>
      <w:marRight w:val="0"/>
      <w:marTop w:val="0"/>
      <w:marBottom w:val="0"/>
      <w:divBdr>
        <w:top w:val="none" w:sz="0" w:space="0" w:color="auto"/>
        <w:left w:val="none" w:sz="0" w:space="0" w:color="auto"/>
        <w:bottom w:val="none" w:sz="0" w:space="0" w:color="auto"/>
        <w:right w:val="none" w:sz="0" w:space="0" w:color="auto"/>
      </w:divBdr>
    </w:div>
    <w:div w:id="1916040330">
      <w:bodyDiv w:val="1"/>
      <w:marLeft w:val="0"/>
      <w:marRight w:val="0"/>
      <w:marTop w:val="0"/>
      <w:marBottom w:val="0"/>
      <w:divBdr>
        <w:top w:val="none" w:sz="0" w:space="0" w:color="auto"/>
        <w:left w:val="none" w:sz="0" w:space="0" w:color="auto"/>
        <w:bottom w:val="none" w:sz="0" w:space="0" w:color="auto"/>
        <w:right w:val="none" w:sz="0" w:space="0" w:color="auto"/>
      </w:divBdr>
    </w:div>
    <w:div w:id="1916084190">
      <w:bodyDiv w:val="1"/>
      <w:marLeft w:val="0"/>
      <w:marRight w:val="0"/>
      <w:marTop w:val="0"/>
      <w:marBottom w:val="0"/>
      <w:divBdr>
        <w:top w:val="none" w:sz="0" w:space="0" w:color="auto"/>
        <w:left w:val="none" w:sz="0" w:space="0" w:color="auto"/>
        <w:bottom w:val="none" w:sz="0" w:space="0" w:color="auto"/>
        <w:right w:val="none" w:sz="0" w:space="0" w:color="auto"/>
      </w:divBdr>
    </w:div>
    <w:div w:id="1916084775">
      <w:bodyDiv w:val="1"/>
      <w:marLeft w:val="0"/>
      <w:marRight w:val="0"/>
      <w:marTop w:val="0"/>
      <w:marBottom w:val="0"/>
      <w:divBdr>
        <w:top w:val="none" w:sz="0" w:space="0" w:color="auto"/>
        <w:left w:val="none" w:sz="0" w:space="0" w:color="auto"/>
        <w:bottom w:val="none" w:sz="0" w:space="0" w:color="auto"/>
        <w:right w:val="none" w:sz="0" w:space="0" w:color="auto"/>
      </w:divBdr>
    </w:div>
    <w:div w:id="1916086399">
      <w:bodyDiv w:val="1"/>
      <w:marLeft w:val="0"/>
      <w:marRight w:val="0"/>
      <w:marTop w:val="0"/>
      <w:marBottom w:val="0"/>
      <w:divBdr>
        <w:top w:val="none" w:sz="0" w:space="0" w:color="auto"/>
        <w:left w:val="none" w:sz="0" w:space="0" w:color="auto"/>
        <w:bottom w:val="none" w:sz="0" w:space="0" w:color="auto"/>
        <w:right w:val="none" w:sz="0" w:space="0" w:color="auto"/>
      </w:divBdr>
    </w:div>
    <w:div w:id="1916088692">
      <w:bodyDiv w:val="1"/>
      <w:marLeft w:val="0"/>
      <w:marRight w:val="0"/>
      <w:marTop w:val="0"/>
      <w:marBottom w:val="0"/>
      <w:divBdr>
        <w:top w:val="none" w:sz="0" w:space="0" w:color="auto"/>
        <w:left w:val="none" w:sz="0" w:space="0" w:color="auto"/>
        <w:bottom w:val="none" w:sz="0" w:space="0" w:color="auto"/>
        <w:right w:val="none" w:sz="0" w:space="0" w:color="auto"/>
      </w:divBdr>
    </w:div>
    <w:div w:id="1916277231">
      <w:bodyDiv w:val="1"/>
      <w:marLeft w:val="0"/>
      <w:marRight w:val="0"/>
      <w:marTop w:val="0"/>
      <w:marBottom w:val="0"/>
      <w:divBdr>
        <w:top w:val="none" w:sz="0" w:space="0" w:color="auto"/>
        <w:left w:val="none" w:sz="0" w:space="0" w:color="auto"/>
        <w:bottom w:val="none" w:sz="0" w:space="0" w:color="auto"/>
        <w:right w:val="none" w:sz="0" w:space="0" w:color="auto"/>
      </w:divBdr>
    </w:div>
    <w:div w:id="1916352086">
      <w:bodyDiv w:val="1"/>
      <w:marLeft w:val="0"/>
      <w:marRight w:val="0"/>
      <w:marTop w:val="0"/>
      <w:marBottom w:val="0"/>
      <w:divBdr>
        <w:top w:val="none" w:sz="0" w:space="0" w:color="auto"/>
        <w:left w:val="none" w:sz="0" w:space="0" w:color="auto"/>
        <w:bottom w:val="none" w:sz="0" w:space="0" w:color="auto"/>
        <w:right w:val="none" w:sz="0" w:space="0" w:color="auto"/>
      </w:divBdr>
    </w:div>
    <w:div w:id="1916356639">
      <w:bodyDiv w:val="1"/>
      <w:marLeft w:val="0"/>
      <w:marRight w:val="0"/>
      <w:marTop w:val="0"/>
      <w:marBottom w:val="0"/>
      <w:divBdr>
        <w:top w:val="none" w:sz="0" w:space="0" w:color="auto"/>
        <w:left w:val="none" w:sz="0" w:space="0" w:color="auto"/>
        <w:bottom w:val="none" w:sz="0" w:space="0" w:color="auto"/>
        <w:right w:val="none" w:sz="0" w:space="0" w:color="auto"/>
      </w:divBdr>
    </w:div>
    <w:div w:id="1916427805">
      <w:bodyDiv w:val="1"/>
      <w:marLeft w:val="0"/>
      <w:marRight w:val="0"/>
      <w:marTop w:val="0"/>
      <w:marBottom w:val="0"/>
      <w:divBdr>
        <w:top w:val="none" w:sz="0" w:space="0" w:color="auto"/>
        <w:left w:val="none" w:sz="0" w:space="0" w:color="auto"/>
        <w:bottom w:val="none" w:sz="0" w:space="0" w:color="auto"/>
        <w:right w:val="none" w:sz="0" w:space="0" w:color="auto"/>
      </w:divBdr>
    </w:div>
    <w:div w:id="1916427866">
      <w:bodyDiv w:val="1"/>
      <w:marLeft w:val="0"/>
      <w:marRight w:val="0"/>
      <w:marTop w:val="0"/>
      <w:marBottom w:val="0"/>
      <w:divBdr>
        <w:top w:val="none" w:sz="0" w:space="0" w:color="auto"/>
        <w:left w:val="none" w:sz="0" w:space="0" w:color="auto"/>
        <w:bottom w:val="none" w:sz="0" w:space="0" w:color="auto"/>
        <w:right w:val="none" w:sz="0" w:space="0" w:color="auto"/>
      </w:divBdr>
    </w:div>
    <w:div w:id="1916624226">
      <w:bodyDiv w:val="1"/>
      <w:marLeft w:val="0"/>
      <w:marRight w:val="0"/>
      <w:marTop w:val="0"/>
      <w:marBottom w:val="0"/>
      <w:divBdr>
        <w:top w:val="none" w:sz="0" w:space="0" w:color="auto"/>
        <w:left w:val="none" w:sz="0" w:space="0" w:color="auto"/>
        <w:bottom w:val="none" w:sz="0" w:space="0" w:color="auto"/>
        <w:right w:val="none" w:sz="0" w:space="0" w:color="auto"/>
      </w:divBdr>
    </w:div>
    <w:div w:id="1916628633">
      <w:bodyDiv w:val="1"/>
      <w:marLeft w:val="0"/>
      <w:marRight w:val="0"/>
      <w:marTop w:val="0"/>
      <w:marBottom w:val="0"/>
      <w:divBdr>
        <w:top w:val="none" w:sz="0" w:space="0" w:color="auto"/>
        <w:left w:val="none" w:sz="0" w:space="0" w:color="auto"/>
        <w:bottom w:val="none" w:sz="0" w:space="0" w:color="auto"/>
        <w:right w:val="none" w:sz="0" w:space="0" w:color="auto"/>
      </w:divBdr>
    </w:div>
    <w:div w:id="1916739927">
      <w:bodyDiv w:val="1"/>
      <w:marLeft w:val="0"/>
      <w:marRight w:val="0"/>
      <w:marTop w:val="0"/>
      <w:marBottom w:val="0"/>
      <w:divBdr>
        <w:top w:val="none" w:sz="0" w:space="0" w:color="auto"/>
        <w:left w:val="none" w:sz="0" w:space="0" w:color="auto"/>
        <w:bottom w:val="none" w:sz="0" w:space="0" w:color="auto"/>
        <w:right w:val="none" w:sz="0" w:space="0" w:color="auto"/>
      </w:divBdr>
    </w:div>
    <w:div w:id="1916746758">
      <w:bodyDiv w:val="1"/>
      <w:marLeft w:val="0"/>
      <w:marRight w:val="0"/>
      <w:marTop w:val="0"/>
      <w:marBottom w:val="0"/>
      <w:divBdr>
        <w:top w:val="none" w:sz="0" w:space="0" w:color="auto"/>
        <w:left w:val="none" w:sz="0" w:space="0" w:color="auto"/>
        <w:bottom w:val="none" w:sz="0" w:space="0" w:color="auto"/>
        <w:right w:val="none" w:sz="0" w:space="0" w:color="auto"/>
      </w:divBdr>
    </w:div>
    <w:div w:id="1916819751">
      <w:bodyDiv w:val="1"/>
      <w:marLeft w:val="0"/>
      <w:marRight w:val="0"/>
      <w:marTop w:val="0"/>
      <w:marBottom w:val="0"/>
      <w:divBdr>
        <w:top w:val="none" w:sz="0" w:space="0" w:color="auto"/>
        <w:left w:val="none" w:sz="0" w:space="0" w:color="auto"/>
        <w:bottom w:val="none" w:sz="0" w:space="0" w:color="auto"/>
        <w:right w:val="none" w:sz="0" w:space="0" w:color="auto"/>
      </w:divBdr>
    </w:div>
    <w:div w:id="1916934116">
      <w:bodyDiv w:val="1"/>
      <w:marLeft w:val="0"/>
      <w:marRight w:val="0"/>
      <w:marTop w:val="0"/>
      <w:marBottom w:val="0"/>
      <w:divBdr>
        <w:top w:val="none" w:sz="0" w:space="0" w:color="auto"/>
        <w:left w:val="none" w:sz="0" w:space="0" w:color="auto"/>
        <w:bottom w:val="none" w:sz="0" w:space="0" w:color="auto"/>
        <w:right w:val="none" w:sz="0" w:space="0" w:color="auto"/>
      </w:divBdr>
    </w:div>
    <w:div w:id="1917009077">
      <w:bodyDiv w:val="1"/>
      <w:marLeft w:val="0"/>
      <w:marRight w:val="0"/>
      <w:marTop w:val="0"/>
      <w:marBottom w:val="0"/>
      <w:divBdr>
        <w:top w:val="none" w:sz="0" w:space="0" w:color="auto"/>
        <w:left w:val="none" w:sz="0" w:space="0" w:color="auto"/>
        <w:bottom w:val="none" w:sz="0" w:space="0" w:color="auto"/>
        <w:right w:val="none" w:sz="0" w:space="0" w:color="auto"/>
      </w:divBdr>
    </w:div>
    <w:div w:id="1917083266">
      <w:bodyDiv w:val="1"/>
      <w:marLeft w:val="0"/>
      <w:marRight w:val="0"/>
      <w:marTop w:val="0"/>
      <w:marBottom w:val="0"/>
      <w:divBdr>
        <w:top w:val="none" w:sz="0" w:space="0" w:color="auto"/>
        <w:left w:val="none" w:sz="0" w:space="0" w:color="auto"/>
        <w:bottom w:val="none" w:sz="0" w:space="0" w:color="auto"/>
        <w:right w:val="none" w:sz="0" w:space="0" w:color="auto"/>
      </w:divBdr>
    </w:div>
    <w:div w:id="1917084862">
      <w:bodyDiv w:val="1"/>
      <w:marLeft w:val="0"/>
      <w:marRight w:val="0"/>
      <w:marTop w:val="0"/>
      <w:marBottom w:val="0"/>
      <w:divBdr>
        <w:top w:val="none" w:sz="0" w:space="0" w:color="auto"/>
        <w:left w:val="none" w:sz="0" w:space="0" w:color="auto"/>
        <w:bottom w:val="none" w:sz="0" w:space="0" w:color="auto"/>
        <w:right w:val="none" w:sz="0" w:space="0" w:color="auto"/>
      </w:divBdr>
    </w:div>
    <w:div w:id="1917090137">
      <w:bodyDiv w:val="1"/>
      <w:marLeft w:val="0"/>
      <w:marRight w:val="0"/>
      <w:marTop w:val="0"/>
      <w:marBottom w:val="0"/>
      <w:divBdr>
        <w:top w:val="none" w:sz="0" w:space="0" w:color="auto"/>
        <w:left w:val="none" w:sz="0" w:space="0" w:color="auto"/>
        <w:bottom w:val="none" w:sz="0" w:space="0" w:color="auto"/>
        <w:right w:val="none" w:sz="0" w:space="0" w:color="auto"/>
      </w:divBdr>
    </w:div>
    <w:div w:id="1917124898">
      <w:bodyDiv w:val="1"/>
      <w:marLeft w:val="0"/>
      <w:marRight w:val="0"/>
      <w:marTop w:val="0"/>
      <w:marBottom w:val="0"/>
      <w:divBdr>
        <w:top w:val="none" w:sz="0" w:space="0" w:color="auto"/>
        <w:left w:val="none" w:sz="0" w:space="0" w:color="auto"/>
        <w:bottom w:val="none" w:sz="0" w:space="0" w:color="auto"/>
        <w:right w:val="none" w:sz="0" w:space="0" w:color="auto"/>
      </w:divBdr>
    </w:div>
    <w:div w:id="1917128781">
      <w:bodyDiv w:val="1"/>
      <w:marLeft w:val="0"/>
      <w:marRight w:val="0"/>
      <w:marTop w:val="0"/>
      <w:marBottom w:val="0"/>
      <w:divBdr>
        <w:top w:val="none" w:sz="0" w:space="0" w:color="auto"/>
        <w:left w:val="none" w:sz="0" w:space="0" w:color="auto"/>
        <w:bottom w:val="none" w:sz="0" w:space="0" w:color="auto"/>
        <w:right w:val="none" w:sz="0" w:space="0" w:color="auto"/>
      </w:divBdr>
    </w:div>
    <w:div w:id="1917130582">
      <w:bodyDiv w:val="1"/>
      <w:marLeft w:val="0"/>
      <w:marRight w:val="0"/>
      <w:marTop w:val="0"/>
      <w:marBottom w:val="0"/>
      <w:divBdr>
        <w:top w:val="none" w:sz="0" w:space="0" w:color="auto"/>
        <w:left w:val="none" w:sz="0" w:space="0" w:color="auto"/>
        <w:bottom w:val="none" w:sz="0" w:space="0" w:color="auto"/>
        <w:right w:val="none" w:sz="0" w:space="0" w:color="auto"/>
      </w:divBdr>
    </w:div>
    <w:div w:id="1917275812">
      <w:bodyDiv w:val="1"/>
      <w:marLeft w:val="0"/>
      <w:marRight w:val="0"/>
      <w:marTop w:val="0"/>
      <w:marBottom w:val="0"/>
      <w:divBdr>
        <w:top w:val="none" w:sz="0" w:space="0" w:color="auto"/>
        <w:left w:val="none" w:sz="0" w:space="0" w:color="auto"/>
        <w:bottom w:val="none" w:sz="0" w:space="0" w:color="auto"/>
        <w:right w:val="none" w:sz="0" w:space="0" w:color="auto"/>
      </w:divBdr>
    </w:div>
    <w:div w:id="1917353268">
      <w:bodyDiv w:val="1"/>
      <w:marLeft w:val="0"/>
      <w:marRight w:val="0"/>
      <w:marTop w:val="0"/>
      <w:marBottom w:val="0"/>
      <w:divBdr>
        <w:top w:val="none" w:sz="0" w:space="0" w:color="auto"/>
        <w:left w:val="none" w:sz="0" w:space="0" w:color="auto"/>
        <w:bottom w:val="none" w:sz="0" w:space="0" w:color="auto"/>
        <w:right w:val="none" w:sz="0" w:space="0" w:color="auto"/>
      </w:divBdr>
    </w:div>
    <w:div w:id="1917395490">
      <w:bodyDiv w:val="1"/>
      <w:marLeft w:val="0"/>
      <w:marRight w:val="0"/>
      <w:marTop w:val="0"/>
      <w:marBottom w:val="0"/>
      <w:divBdr>
        <w:top w:val="none" w:sz="0" w:space="0" w:color="auto"/>
        <w:left w:val="none" w:sz="0" w:space="0" w:color="auto"/>
        <w:bottom w:val="none" w:sz="0" w:space="0" w:color="auto"/>
        <w:right w:val="none" w:sz="0" w:space="0" w:color="auto"/>
      </w:divBdr>
    </w:div>
    <w:div w:id="1917545972">
      <w:bodyDiv w:val="1"/>
      <w:marLeft w:val="0"/>
      <w:marRight w:val="0"/>
      <w:marTop w:val="0"/>
      <w:marBottom w:val="0"/>
      <w:divBdr>
        <w:top w:val="none" w:sz="0" w:space="0" w:color="auto"/>
        <w:left w:val="none" w:sz="0" w:space="0" w:color="auto"/>
        <w:bottom w:val="none" w:sz="0" w:space="0" w:color="auto"/>
        <w:right w:val="none" w:sz="0" w:space="0" w:color="auto"/>
      </w:divBdr>
    </w:div>
    <w:div w:id="1917739600">
      <w:bodyDiv w:val="1"/>
      <w:marLeft w:val="0"/>
      <w:marRight w:val="0"/>
      <w:marTop w:val="0"/>
      <w:marBottom w:val="0"/>
      <w:divBdr>
        <w:top w:val="none" w:sz="0" w:space="0" w:color="auto"/>
        <w:left w:val="none" w:sz="0" w:space="0" w:color="auto"/>
        <w:bottom w:val="none" w:sz="0" w:space="0" w:color="auto"/>
        <w:right w:val="none" w:sz="0" w:space="0" w:color="auto"/>
      </w:divBdr>
    </w:div>
    <w:div w:id="1917745798">
      <w:bodyDiv w:val="1"/>
      <w:marLeft w:val="0"/>
      <w:marRight w:val="0"/>
      <w:marTop w:val="0"/>
      <w:marBottom w:val="0"/>
      <w:divBdr>
        <w:top w:val="none" w:sz="0" w:space="0" w:color="auto"/>
        <w:left w:val="none" w:sz="0" w:space="0" w:color="auto"/>
        <w:bottom w:val="none" w:sz="0" w:space="0" w:color="auto"/>
        <w:right w:val="none" w:sz="0" w:space="0" w:color="auto"/>
      </w:divBdr>
    </w:div>
    <w:div w:id="1917931828">
      <w:bodyDiv w:val="1"/>
      <w:marLeft w:val="0"/>
      <w:marRight w:val="0"/>
      <w:marTop w:val="0"/>
      <w:marBottom w:val="0"/>
      <w:divBdr>
        <w:top w:val="none" w:sz="0" w:space="0" w:color="auto"/>
        <w:left w:val="none" w:sz="0" w:space="0" w:color="auto"/>
        <w:bottom w:val="none" w:sz="0" w:space="0" w:color="auto"/>
        <w:right w:val="none" w:sz="0" w:space="0" w:color="auto"/>
      </w:divBdr>
    </w:div>
    <w:div w:id="1917936688">
      <w:bodyDiv w:val="1"/>
      <w:marLeft w:val="0"/>
      <w:marRight w:val="0"/>
      <w:marTop w:val="0"/>
      <w:marBottom w:val="0"/>
      <w:divBdr>
        <w:top w:val="none" w:sz="0" w:space="0" w:color="auto"/>
        <w:left w:val="none" w:sz="0" w:space="0" w:color="auto"/>
        <w:bottom w:val="none" w:sz="0" w:space="0" w:color="auto"/>
        <w:right w:val="none" w:sz="0" w:space="0" w:color="auto"/>
      </w:divBdr>
    </w:div>
    <w:div w:id="1917939617">
      <w:bodyDiv w:val="1"/>
      <w:marLeft w:val="0"/>
      <w:marRight w:val="0"/>
      <w:marTop w:val="0"/>
      <w:marBottom w:val="0"/>
      <w:divBdr>
        <w:top w:val="none" w:sz="0" w:space="0" w:color="auto"/>
        <w:left w:val="none" w:sz="0" w:space="0" w:color="auto"/>
        <w:bottom w:val="none" w:sz="0" w:space="0" w:color="auto"/>
        <w:right w:val="none" w:sz="0" w:space="0" w:color="auto"/>
      </w:divBdr>
    </w:div>
    <w:div w:id="1918052394">
      <w:bodyDiv w:val="1"/>
      <w:marLeft w:val="0"/>
      <w:marRight w:val="0"/>
      <w:marTop w:val="0"/>
      <w:marBottom w:val="0"/>
      <w:divBdr>
        <w:top w:val="none" w:sz="0" w:space="0" w:color="auto"/>
        <w:left w:val="none" w:sz="0" w:space="0" w:color="auto"/>
        <w:bottom w:val="none" w:sz="0" w:space="0" w:color="auto"/>
        <w:right w:val="none" w:sz="0" w:space="0" w:color="auto"/>
      </w:divBdr>
    </w:div>
    <w:div w:id="1918173514">
      <w:bodyDiv w:val="1"/>
      <w:marLeft w:val="0"/>
      <w:marRight w:val="0"/>
      <w:marTop w:val="0"/>
      <w:marBottom w:val="0"/>
      <w:divBdr>
        <w:top w:val="none" w:sz="0" w:space="0" w:color="auto"/>
        <w:left w:val="none" w:sz="0" w:space="0" w:color="auto"/>
        <w:bottom w:val="none" w:sz="0" w:space="0" w:color="auto"/>
        <w:right w:val="none" w:sz="0" w:space="0" w:color="auto"/>
      </w:divBdr>
    </w:div>
    <w:div w:id="1918199662">
      <w:bodyDiv w:val="1"/>
      <w:marLeft w:val="0"/>
      <w:marRight w:val="0"/>
      <w:marTop w:val="0"/>
      <w:marBottom w:val="0"/>
      <w:divBdr>
        <w:top w:val="none" w:sz="0" w:space="0" w:color="auto"/>
        <w:left w:val="none" w:sz="0" w:space="0" w:color="auto"/>
        <w:bottom w:val="none" w:sz="0" w:space="0" w:color="auto"/>
        <w:right w:val="none" w:sz="0" w:space="0" w:color="auto"/>
      </w:divBdr>
    </w:div>
    <w:div w:id="1918519535">
      <w:bodyDiv w:val="1"/>
      <w:marLeft w:val="0"/>
      <w:marRight w:val="0"/>
      <w:marTop w:val="0"/>
      <w:marBottom w:val="0"/>
      <w:divBdr>
        <w:top w:val="none" w:sz="0" w:space="0" w:color="auto"/>
        <w:left w:val="none" w:sz="0" w:space="0" w:color="auto"/>
        <w:bottom w:val="none" w:sz="0" w:space="0" w:color="auto"/>
        <w:right w:val="none" w:sz="0" w:space="0" w:color="auto"/>
      </w:divBdr>
    </w:div>
    <w:div w:id="1918588130">
      <w:bodyDiv w:val="1"/>
      <w:marLeft w:val="0"/>
      <w:marRight w:val="0"/>
      <w:marTop w:val="0"/>
      <w:marBottom w:val="0"/>
      <w:divBdr>
        <w:top w:val="none" w:sz="0" w:space="0" w:color="auto"/>
        <w:left w:val="none" w:sz="0" w:space="0" w:color="auto"/>
        <w:bottom w:val="none" w:sz="0" w:space="0" w:color="auto"/>
        <w:right w:val="none" w:sz="0" w:space="0" w:color="auto"/>
      </w:divBdr>
    </w:div>
    <w:div w:id="1918589876">
      <w:bodyDiv w:val="1"/>
      <w:marLeft w:val="0"/>
      <w:marRight w:val="0"/>
      <w:marTop w:val="0"/>
      <w:marBottom w:val="0"/>
      <w:divBdr>
        <w:top w:val="none" w:sz="0" w:space="0" w:color="auto"/>
        <w:left w:val="none" w:sz="0" w:space="0" w:color="auto"/>
        <w:bottom w:val="none" w:sz="0" w:space="0" w:color="auto"/>
        <w:right w:val="none" w:sz="0" w:space="0" w:color="auto"/>
      </w:divBdr>
    </w:div>
    <w:div w:id="1918662209">
      <w:bodyDiv w:val="1"/>
      <w:marLeft w:val="0"/>
      <w:marRight w:val="0"/>
      <w:marTop w:val="0"/>
      <w:marBottom w:val="0"/>
      <w:divBdr>
        <w:top w:val="none" w:sz="0" w:space="0" w:color="auto"/>
        <w:left w:val="none" w:sz="0" w:space="0" w:color="auto"/>
        <w:bottom w:val="none" w:sz="0" w:space="0" w:color="auto"/>
        <w:right w:val="none" w:sz="0" w:space="0" w:color="auto"/>
      </w:divBdr>
    </w:div>
    <w:div w:id="1918785278">
      <w:bodyDiv w:val="1"/>
      <w:marLeft w:val="0"/>
      <w:marRight w:val="0"/>
      <w:marTop w:val="0"/>
      <w:marBottom w:val="0"/>
      <w:divBdr>
        <w:top w:val="none" w:sz="0" w:space="0" w:color="auto"/>
        <w:left w:val="none" w:sz="0" w:space="0" w:color="auto"/>
        <w:bottom w:val="none" w:sz="0" w:space="0" w:color="auto"/>
        <w:right w:val="none" w:sz="0" w:space="0" w:color="auto"/>
      </w:divBdr>
    </w:div>
    <w:div w:id="1918786159">
      <w:bodyDiv w:val="1"/>
      <w:marLeft w:val="0"/>
      <w:marRight w:val="0"/>
      <w:marTop w:val="0"/>
      <w:marBottom w:val="0"/>
      <w:divBdr>
        <w:top w:val="none" w:sz="0" w:space="0" w:color="auto"/>
        <w:left w:val="none" w:sz="0" w:space="0" w:color="auto"/>
        <w:bottom w:val="none" w:sz="0" w:space="0" w:color="auto"/>
        <w:right w:val="none" w:sz="0" w:space="0" w:color="auto"/>
      </w:divBdr>
    </w:div>
    <w:div w:id="1918788196">
      <w:bodyDiv w:val="1"/>
      <w:marLeft w:val="0"/>
      <w:marRight w:val="0"/>
      <w:marTop w:val="0"/>
      <w:marBottom w:val="0"/>
      <w:divBdr>
        <w:top w:val="none" w:sz="0" w:space="0" w:color="auto"/>
        <w:left w:val="none" w:sz="0" w:space="0" w:color="auto"/>
        <w:bottom w:val="none" w:sz="0" w:space="0" w:color="auto"/>
        <w:right w:val="none" w:sz="0" w:space="0" w:color="auto"/>
      </w:divBdr>
    </w:div>
    <w:div w:id="1918903269">
      <w:bodyDiv w:val="1"/>
      <w:marLeft w:val="0"/>
      <w:marRight w:val="0"/>
      <w:marTop w:val="0"/>
      <w:marBottom w:val="0"/>
      <w:divBdr>
        <w:top w:val="none" w:sz="0" w:space="0" w:color="auto"/>
        <w:left w:val="none" w:sz="0" w:space="0" w:color="auto"/>
        <w:bottom w:val="none" w:sz="0" w:space="0" w:color="auto"/>
        <w:right w:val="none" w:sz="0" w:space="0" w:color="auto"/>
      </w:divBdr>
    </w:div>
    <w:div w:id="1919054470">
      <w:bodyDiv w:val="1"/>
      <w:marLeft w:val="0"/>
      <w:marRight w:val="0"/>
      <w:marTop w:val="0"/>
      <w:marBottom w:val="0"/>
      <w:divBdr>
        <w:top w:val="none" w:sz="0" w:space="0" w:color="auto"/>
        <w:left w:val="none" w:sz="0" w:space="0" w:color="auto"/>
        <w:bottom w:val="none" w:sz="0" w:space="0" w:color="auto"/>
        <w:right w:val="none" w:sz="0" w:space="0" w:color="auto"/>
      </w:divBdr>
    </w:div>
    <w:div w:id="1919055079">
      <w:bodyDiv w:val="1"/>
      <w:marLeft w:val="0"/>
      <w:marRight w:val="0"/>
      <w:marTop w:val="0"/>
      <w:marBottom w:val="0"/>
      <w:divBdr>
        <w:top w:val="none" w:sz="0" w:space="0" w:color="auto"/>
        <w:left w:val="none" w:sz="0" w:space="0" w:color="auto"/>
        <w:bottom w:val="none" w:sz="0" w:space="0" w:color="auto"/>
        <w:right w:val="none" w:sz="0" w:space="0" w:color="auto"/>
      </w:divBdr>
    </w:div>
    <w:div w:id="1919056678">
      <w:bodyDiv w:val="1"/>
      <w:marLeft w:val="0"/>
      <w:marRight w:val="0"/>
      <w:marTop w:val="0"/>
      <w:marBottom w:val="0"/>
      <w:divBdr>
        <w:top w:val="none" w:sz="0" w:space="0" w:color="auto"/>
        <w:left w:val="none" w:sz="0" w:space="0" w:color="auto"/>
        <w:bottom w:val="none" w:sz="0" w:space="0" w:color="auto"/>
        <w:right w:val="none" w:sz="0" w:space="0" w:color="auto"/>
      </w:divBdr>
    </w:div>
    <w:div w:id="1919094938">
      <w:bodyDiv w:val="1"/>
      <w:marLeft w:val="0"/>
      <w:marRight w:val="0"/>
      <w:marTop w:val="0"/>
      <w:marBottom w:val="0"/>
      <w:divBdr>
        <w:top w:val="none" w:sz="0" w:space="0" w:color="auto"/>
        <w:left w:val="none" w:sz="0" w:space="0" w:color="auto"/>
        <w:bottom w:val="none" w:sz="0" w:space="0" w:color="auto"/>
        <w:right w:val="none" w:sz="0" w:space="0" w:color="auto"/>
      </w:divBdr>
    </w:div>
    <w:div w:id="1919096664">
      <w:bodyDiv w:val="1"/>
      <w:marLeft w:val="0"/>
      <w:marRight w:val="0"/>
      <w:marTop w:val="0"/>
      <w:marBottom w:val="0"/>
      <w:divBdr>
        <w:top w:val="none" w:sz="0" w:space="0" w:color="auto"/>
        <w:left w:val="none" w:sz="0" w:space="0" w:color="auto"/>
        <w:bottom w:val="none" w:sz="0" w:space="0" w:color="auto"/>
        <w:right w:val="none" w:sz="0" w:space="0" w:color="auto"/>
      </w:divBdr>
    </w:div>
    <w:div w:id="1919289798">
      <w:bodyDiv w:val="1"/>
      <w:marLeft w:val="0"/>
      <w:marRight w:val="0"/>
      <w:marTop w:val="0"/>
      <w:marBottom w:val="0"/>
      <w:divBdr>
        <w:top w:val="none" w:sz="0" w:space="0" w:color="auto"/>
        <w:left w:val="none" w:sz="0" w:space="0" w:color="auto"/>
        <w:bottom w:val="none" w:sz="0" w:space="0" w:color="auto"/>
        <w:right w:val="none" w:sz="0" w:space="0" w:color="auto"/>
      </w:divBdr>
    </w:div>
    <w:div w:id="1919318249">
      <w:bodyDiv w:val="1"/>
      <w:marLeft w:val="0"/>
      <w:marRight w:val="0"/>
      <w:marTop w:val="0"/>
      <w:marBottom w:val="0"/>
      <w:divBdr>
        <w:top w:val="none" w:sz="0" w:space="0" w:color="auto"/>
        <w:left w:val="none" w:sz="0" w:space="0" w:color="auto"/>
        <w:bottom w:val="none" w:sz="0" w:space="0" w:color="auto"/>
        <w:right w:val="none" w:sz="0" w:space="0" w:color="auto"/>
      </w:divBdr>
    </w:div>
    <w:div w:id="1919364990">
      <w:bodyDiv w:val="1"/>
      <w:marLeft w:val="0"/>
      <w:marRight w:val="0"/>
      <w:marTop w:val="0"/>
      <w:marBottom w:val="0"/>
      <w:divBdr>
        <w:top w:val="none" w:sz="0" w:space="0" w:color="auto"/>
        <w:left w:val="none" w:sz="0" w:space="0" w:color="auto"/>
        <w:bottom w:val="none" w:sz="0" w:space="0" w:color="auto"/>
        <w:right w:val="none" w:sz="0" w:space="0" w:color="auto"/>
      </w:divBdr>
    </w:div>
    <w:div w:id="1919484088">
      <w:bodyDiv w:val="1"/>
      <w:marLeft w:val="0"/>
      <w:marRight w:val="0"/>
      <w:marTop w:val="0"/>
      <w:marBottom w:val="0"/>
      <w:divBdr>
        <w:top w:val="none" w:sz="0" w:space="0" w:color="auto"/>
        <w:left w:val="none" w:sz="0" w:space="0" w:color="auto"/>
        <w:bottom w:val="none" w:sz="0" w:space="0" w:color="auto"/>
        <w:right w:val="none" w:sz="0" w:space="0" w:color="auto"/>
      </w:divBdr>
    </w:div>
    <w:div w:id="1919515831">
      <w:bodyDiv w:val="1"/>
      <w:marLeft w:val="0"/>
      <w:marRight w:val="0"/>
      <w:marTop w:val="0"/>
      <w:marBottom w:val="0"/>
      <w:divBdr>
        <w:top w:val="none" w:sz="0" w:space="0" w:color="auto"/>
        <w:left w:val="none" w:sz="0" w:space="0" w:color="auto"/>
        <w:bottom w:val="none" w:sz="0" w:space="0" w:color="auto"/>
        <w:right w:val="none" w:sz="0" w:space="0" w:color="auto"/>
      </w:divBdr>
    </w:div>
    <w:div w:id="1919516046">
      <w:bodyDiv w:val="1"/>
      <w:marLeft w:val="0"/>
      <w:marRight w:val="0"/>
      <w:marTop w:val="0"/>
      <w:marBottom w:val="0"/>
      <w:divBdr>
        <w:top w:val="none" w:sz="0" w:space="0" w:color="auto"/>
        <w:left w:val="none" w:sz="0" w:space="0" w:color="auto"/>
        <w:bottom w:val="none" w:sz="0" w:space="0" w:color="auto"/>
        <w:right w:val="none" w:sz="0" w:space="0" w:color="auto"/>
      </w:divBdr>
    </w:div>
    <w:div w:id="1919554220">
      <w:bodyDiv w:val="1"/>
      <w:marLeft w:val="0"/>
      <w:marRight w:val="0"/>
      <w:marTop w:val="0"/>
      <w:marBottom w:val="0"/>
      <w:divBdr>
        <w:top w:val="none" w:sz="0" w:space="0" w:color="auto"/>
        <w:left w:val="none" w:sz="0" w:space="0" w:color="auto"/>
        <w:bottom w:val="none" w:sz="0" w:space="0" w:color="auto"/>
        <w:right w:val="none" w:sz="0" w:space="0" w:color="auto"/>
      </w:divBdr>
    </w:div>
    <w:div w:id="1919560080">
      <w:bodyDiv w:val="1"/>
      <w:marLeft w:val="0"/>
      <w:marRight w:val="0"/>
      <w:marTop w:val="0"/>
      <w:marBottom w:val="0"/>
      <w:divBdr>
        <w:top w:val="none" w:sz="0" w:space="0" w:color="auto"/>
        <w:left w:val="none" w:sz="0" w:space="0" w:color="auto"/>
        <w:bottom w:val="none" w:sz="0" w:space="0" w:color="auto"/>
        <w:right w:val="none" w:sz="0" w:space="0" w:color="auto"/>
      </w:divBdr>
    </w:div>
    <w:div w:id="1919707307">
      <w:bodyDiv w:val="1"/>
      <w:marLeft w:val="0"/>
      <w:marRight w:val="0"/>
      <w:marTop w:val="0"/>
      <w:marBottom w:val="0"/>
      <w:divBdr>
        <w:top w:val="none" w:sz="0" w:space="0" w:color="auto"/>
        <w:left w:val="none" w:sz="0" w:space="0" w:color="auto"/>
        <w:bottom w:val="none" w:sz="0" w:space="0" w:color="auto"/>
        <w:right w:val="none" w:sz="0" w:space="0" w:color="auto"/>
      </w:divBdr>
    </w:div>
    <w:div w:id="1919901379">
      <w:bodyDiv w:val="1"/>
      <w:marLeft w:val="0"/>
      <w:marRight w:val="0"/>
      <w:marTop w:val="0"/>
      <w:marBottom w:val="0"/>
      <w:divBdr>
        <w:top w:val="none" w:sz="0" w:space="0" w:color="auto"/>
        <w:left w:val="none" w:sz="0" w:space="0" w:color="auto"/>
        <w:bottom w:val="none" w:sz="0" w:space="0" w:color="auto"/>
        <w:right w:val="none" w:sz="0" w:space="0" w:color="auto"/>
      </w:divBdr>
    </w:div>
    <w:div w:id="1919944762">
      <w:bodyDiv w:val="1"/>
      <w:marLeft w:val="0"/>
      <w:marRight w:val="0"/>
      <w:marTop w:val="0"/>
      <w:marBottom w:val="0"/>
      <w:divBdr>
        <w:top w:val="none" w:sz="0" w:space="0" w:color="auto"/>
        <w:left w:val="none" w:sz="0" w:space="0" w:color="auto"/>
        <w:bottom w:val="none" w:sz="0" w:space="0" w:color="auto"/>
        <w:right w:val="none" w:sz="0" w:space="0" w:color="auto"/>
      </w:divBdr>
    </w:div>
    <w:div w:id="1919974399">
      <w:bodyDiv w:val="1"/>
      <w:marLeft w:val="0"/>
      <w:marRight w:val="0"/>
      <w:marTop w:val="0"/>
      <w:marBottom w:val="0"/>
      <w:divBdr>
        <w:top w:val="none" w:sz="0" w:space="0" w:color="auto"/>
        <w:left w:val="none" w:sz="0" w:space="0" w:color="auto"/>
        <w:bottom w:val="none" w:sz="0" w:space="0" w:color="auto"/>
        <w:right w:val="none" w:sz="0" w:space="0" w:color="auto"/>
      </w:divBdr>
    </w:div>
    <w:div w:id="1920018604">
      <w:bodyDiv w:val="1"/>
      <w:marLeft w:val="0"/>
      <w:marRight w:val="0"/>
      <w:marTop w:val="0"/>
      <w:marBottom w:val="0"/>
      <w:divBdr>
        <w:top w:val="none" w:sz="0" w:space="0" w:color="auto"/>
        <w:left w:val="none" w:sz="0" w:space="0" w:color="auto"/>
        <w:bottom w:val="none" w:sz="0" w:space="0" w:color="auto"/>
        <w:right w:val="none" w:sz="0" w:space="0" w:color="auto"/>
      </w:divBdr>
    </w:div>
    <w:div w:id="1920211002">
      <w:bodyDiv w:val="1"/>
      <w:marLeft w:val="0"/>
      <w:marRight w:val="0"/>
      <w:marTop w:val="0"/>
      <w:marBottom w:val="0"/>
      <w:divBdr>
        <w:top w:val="none" w:sz="0" w:space="0" w:color="auto"/>
        <w:left w:val="none" w:sz="0" w:space="0" w:color="auto"/>
        <w:bottom w:val="none" w:sz="0" w:space="0" w:color="auto"/>
        <w:right w:val="none" w:sz="0" w:space="0" w:color="auto"/>
      </w:divBdr>
    </w:div>
    <w:div w:id="1920212696">
      <w:bodyDiv w:val="1"/>
      <w:marLeft w:val="0"/>
      <w:marRight w:val="0"/>
      <w:marTop w:val="0"/>
      <w:marBottom w:val="0"/>
      <w:divBdr>
        <w:top w:val="none" w:sz="0" w:space="0" w:color="auto"/>
        <w:left w:val="none" w:sz="0" w:space="0" w:color="auto"/>
        <w:bottom w:val="none" w:sz="0" w:space="0" w:color="auto"/>
        <w:right w:val="none" w:sz="0" w:space="0" w:color="auto"/>
      </w:divBdr>
    </w:div>
    <w:div w:id="1920284588">
      <w:bodyDiv w:val="1"/>
      <w:marLeft w:val="0"/>
      <w:marRight w:val="0"/>
      <w:marTop w:val="0"/>
      <w:marBottom w:val="0"/>
      <w:divBdr>
        <w:top w:val="none" w:sz="0" w:space="0" w:color="auto"/>
        <w:left w:val="none" w:sz="0" w:space="0" w:color="auto"/>
        <w:bottom w:val="none" w:sz="0" w:space="0" w:color="auto"/>
        <w:right w:val="none" w:sz="0" w:space="0" w:color="auto"/>
      </w:divBdr>
    </w:div>
    <w:div w:id="1920482687">
      <w:bodyDiv w:val="1"/>
      <w:marLeft w:val="0"/>
      <w:marRight w:val="0"/>
      <w:marTop w:val="0"/>
      <w:marBottom w:val="0"/>
      <w:divBdr>
        <w:top w:val="none" w:sz="0" w:space="0" w:color="auto"/>
        <w:left w:val="none" w:sz="0" w:space="0" w:color="auto"/>
        <w:bottom w:val="none" w:sz="0" w:space="0" w:color="auto"/>
        <w:right w:val="none" w:sz="0" w:space="0" w:color="auto"/>
      </w:divBdr>
    </w:div>
    <w:div w:id="1920676957">
      <w:bodyDiv w:val="1"/>
      <w:marLeft w:val="0"/>
      <w:marRight w:val="0"/>
      <w:marTop w:val="0"/>
      <w:marBottom w:val="0"/>
      <w:divBdr>
        <w:top w:val="none" w:sz="0" w:space="0" w:color="auto"/>
        <w:left w:val="none" w:sz="0" w:space="0" w:color="auto"/>
        <w:bottom w:val="none" w:sz="0" w:space="0" w:color="auto"/>
        <w:right w:val="none" w:sz="0" w:space="0" w:color="auto"/>
      </w:divBdr>
    </w:div>
    <w:div w:id="1920822623">
      <w:bodyDiv w:val="1"/>
      <w:marLeft w:val="0"/>
      <w:marRight w:val="0"/>
      <w:marTop w:val="0"/>
      <w:marBottom w:val="0"/>
      <w:divBdr>
        <w:top w:val="none" w:sz="0" w:space="0" w:color="auto"/>
        <w:left w:val="none" w:sz="0" w:space="0" w:color="auto"/>
        <w:bottom w:val="none" w:sz="0" w:space="0" w:color="auto"/>
        <w:right w:val="none" w:sz="0" w:space="0" w:color="auto"/>
      </w:divBdr>
    </w:div>
    <w:div w:id="1920870339">
      <w:bodyDiv w:val="1"/>
      <w:marLeft w:val="0"/>
      <w:marRight w:val="0"/>
      <w:marTop w:val="0"/>
      <w:marBottom w:val="0"/>
      <w:divBdr>
        <w:top w:val="none" w:sz="0" w:space="0" w:color="auto"/>
        <w:left w:val="none" w:sz="0" w:space="0" w:color="auto"/>
        <w:bottom w:val="none" w:sz="0" w:space="0" w:color="auto"/>
        <w:right w:val="none" w:sz="0" w:space="0" w:color="auto"/>
      </w:divBdr>
    </w:div>
    <w:div w:id="1920870481">
      <w:bodyDiv w:val="1"/>
      <w:marLeft w:val="0"/>
      <w:marRight w:val="0"/>
      <w:marTop w:val="0"/>
      <w:marBottom w:val="0"/>
      <w:divBdr>
        <w:top w:val="none" w:sz="0" w:space="0" w:color="auto"/>
        <w:left w:val="none" w:sz="0" w:space="0" w:color="auto"/>
        <w:bottom w:val="none" w:sz="0" w:space="0" w:color="auto"/>
        <w:right w:val="none" w:sz="0" w:space="0" w:color="auto"/>
      </w:divBdr>
    </w:div>
    <w:div w:id="1920871985">
      <w:bodyDiv w:val="1"/>
      <w:marLeft w:val="0"/>
      <w:marRight w:val="0"/>
      <w:marTop w:val="0"/>
      <w:marBottom w:val="0"/>
      <w:divBdr>
        <w:top w:val="none" w:sz="0" w:space="0" w:color="auto"/>
        <w:left w:val="none" w:sz="0" w:space="0" w:color="auto"/>
        <w:bottom w:val="none" w:sz="0" w:space="0" w:color="auto"/>
        <w:right w:val="none" w:sz="0" w:space="0" w:color="auto"/>
      </w:divBdr>
    </w:div>
    <w:div w:id="1920938613">
      <w:bodyDiv w:val="1"/>
      <w:marLeft w:val="0"/>
      <w:marRight w:val="0"/>
      <w:marTop w:val="0"/>
      <w:marBottom w:val="0"/>
      <w:divBdr>
        <w:top w:val="none" w:sz="0" w:space="0" w:color="auto"/>
        <w:left w:val="none" w:sz="0" w:space="0" w:color="auto"/>
        <w:bottom w:val="none" w:sz="0" w:space="0" w:color="auto"/>
        <w:right w:val="none" w:sz="0" w:space="0" w:color="auto"/>
      </w:divBdr>
    </w:div>
    <w:div w:id="1920945198">
      <w:bodyDiv w:val="1"/>
      <w:marLeft w:val="0"/>
      <w:marRight w:val="0"/>
      <w:marTop w:val="0"/>
      <w:marBottom w:val="0"/>
      <w:divBdr>
        <w:top w:val="none" w:sz="0" w:space="0" w:color="auto"/>
        <w:left w:val="none" w:sz="0" w:space="0" w:color="auto"/>
        <w:bottom w:val="none" w:sz="0" w:space="0" w:color="auto"/>
        <w:right w:val="none" w:sz="0" w:space="0" w:color="auto"/>
      </w:divBdr>
    </w:div>
    <w:div w:id="1921060122">
      <w:bodyDiv w:val="1"/>
      <w:marLeft w:val="0"/>
      <w:marRight w:val="0"/>
      <w:marTop w:val="0"/>
      <w:marBottom w:val="0"/>
      <w:divBdr>
        <w:top w:val="none" w:sz="0" w:space="0" w:color="auto"/>
        <w:left w:val="none" w:sz="0" w:space="0" w:color="auto"/>
        <w:bottom w:val="none" w:sz="0" w:space="0" w:color="auto"/>
        <w:right w:val="none" w:sz="0" w:space="0" w:color="auto"/>
      </w:divBdr>
    </w:div>
    <w:div w:id="1921062592">
      <w:bodyDiv w:val="1"/>
      <w:marLeft w:val="0"/>
      <w:marRight w:val="0"/>
      <w:marTop w:val="0"/>
      <w:marBottom w:val="0"/>
      <w:divBdr>
        <w:top w:val="none" w:sz="0" w:space="0" w:color="auto"/>
        <w:left w:val="none" w:sz="0" w:space="0" w:color="auto"/>
        <w:bottom w:val="none" w:sz="0" w:space="0" w:color="auto"/>
        <w:right w:val="none" w:sz="0" w:space="0" w:color="auto"/>
      </w:divBdr>
    </w:div>
    <w:div w:id="1921216153">
      <w:bodyDiv w:val="1"/>
      <w:marLeft w:val="0"/>
      <w:marRight w:val="0"/>
      <w:marTop w:val="0"/>
      <w:marBottom w:val="0"/>
      <w:divBdr>
        <w:top w:val="none" w:sz="0" w:space="0" w:color="auto"/>
        <w:left w:val="none" w:sz="0" w:space="0" w:color="auto"/>
        <w:bottom w:val="none" w:sz="0" w:space="0" w:color="auto"/>
        <w:right w:val="none" w:sz="0" w:space="0" w:color="auto"/>
      </w:divBdr>
    </w:div>
    <w:div w:id="1921284654">
      <w:bodyDiv w:val="1"/>
      <w:marLeft w:val="0"/>
      <w:marRight w:val="0"/>
      <w:marTop w:val="0"/>
      <w:marBottom w:val="0"/>
      <w:divBdr>
        <w:top w:val="none" w:sz="0" w:space="0" w:color="auto"/>
        <w:left w:val="none" w:sz="0" w:space="0" w:color="auto"/>
        <w:bottom w:val="none" w:sz="0" w:space="0" w:color="auto"/>
        <w:right w:val="none" w:sz="0" w:space="0" w:color="auto"/>
      </w:divBdr>
    </w:div>
    <w:div w:id="1921405121">
      <w:bodyDiv w:val="1"/>
      <w:marLeft w:val="0"/>
      <w:marRight w:val="0"/>
      <w:marTop w:val="0"/>
      <w:marBottom w:val="0"/>
      <w:divBdr>
        <w:top w:val="none" w:sz="0" w:space="0" w:color="auto"/>
        <w:left w:val="none" w:sz="0" w:space="0" w:color="auto"/>
        <w:bottom w:val="none" w:sz="0" w:space="0" w:color="auto"/>
        <w:right w:val="none" w:sz="0" w:space="0" w:color="auto"/>
      </w:divBdr>
    </w:div>
    <w:div w:id="1921450725">
      <w:bodyDiv w:val="1"/>
      <w:marLeft w:val="0"/>
      <w:marRight w:val="0"/>
      <w:marTop w:val="0"/>
      <w:marBottom w:val="0"/>
      <w:divBdr>
        <w:top w:val="none" w:sz="0" w:space="0" w:color="auto"/>
        <w:left w:val="none" w:sz="0" w:space="0" w:color="auto"/>
        <w:bottom w:val="none" w:sz="0" w:space="0" w:color="auto"/>
        <w:right w:val="none" w:sz="0" w:space="0" w:color="auto"/>
      </w:divBdr>
    </w:div>
    <w:div w:id="1921475469">
      <w:bodyDiv w:val="1"/>
      <w:marLeft w:val="0"/>
      <w:marRight w:val="0"/>
      <w:marTop w:val="0"/>
      <w:marBottom w:val="0"/>
      <w:divBdr>
        <w:top w:val="none" w:sz="0" w:space="0" w:color="auto"/>
        <w:left w:val="none" w:sz="0" w:space="0" w:color="auto"/>
        <w:bottom w:val="none" w:sz="0" w:space="0" w:color="auto"/>
        <w:right w:val="none" w:sz="0" w:space="0" w:color="auto"/>
      </w:divBdr>
    </w:div>
    <w:div w:id="1921482657">
      <w:bodyDiv w:val="1"/>
      <w:marLeft w:val="0"/>
      <w:marRight w:val="0"/>
      <w:marTop w:val="0"/>
      <w:marBottom w:val="0"/>
      <w:divBdr>
        <w:top w:val="none" w:sz="0" w:space="0" w:color="auto"/>
        <w:left w:val="none" w:sz="0" w:space="0" w:color="auto"/>
        <w:bottom w:val="none" w:sz="0" w:space="0" w:color="auto"/>
        <w:right w:val="none" w:sz="0" w:space="0" w:color="auto"/>
      </w:divBdr>
    </w:div>
    <w:div w:id="1921521244">
      <w:bodyDiv w:val="1"/>
      <w:marLeft w:val="0"/>
      <w:marRight w:val="0"/>
      <w:marTop w:val="0"/>
      <w:marBottom w:val="0"/>
      <w:divBdr>
        <w:top w:val="none" w:sz="0" w:space="0" w:color="auto"/>
        <w:left w:val="none" w:sz="0" w:space="0" w:color="auto"/>
        <w:bottom w:val="none" w:sz="0" w:space="0" w:color="auto"/>
        <w:right w:val="none" w:sz="0" w:space="0" w:color="auto"/>
      </w:divBdr>
    </w:div>
    <w:div w:id="1921526147">
      <w:bodyDiv w:val="1"/>
      <w:marLeft w:val="0"/>
      <w:marRight w:val="0"/>
      <w:marTop w:val="0"/>
      <w:marBottom w:val="0"/>
      <w:divBdr>
        <w:top w:val="none" w:sz="0" w:space="0" w:color="auto"/>
        <w:left w:val="none" w:sz="0" w:space="0" w:color="auto"/>
        <w:bottom w:val="none" w:sz="0" w:space="0" w:color="auto"/>
        <w:right w:val="none" w:sz="0" w:space="0" w:color="auto"/>
      </w:divBdr>
    </w:div>
    <w:div w:id="1921597406">
      <w:bodyDiv w:val="1"/>
      <w:marLeft w:val="0"/>
      <w:marRight w:val="0"/>
      <w:marTop w:val="0"/>
      <w:marBottom w:val="0"/>
      <w:divBdr>
        <w:top w:val="none" w:sz="0" w:space="0" w:color="auto"/>
        <w:left w:val="none" w:sz="0" w:space="0" w:color="auto"/>
        <w:bottom w:val="none" w:sz="0" w:space="0" w:color="auto"/>
        <w:right w:val="none" w:sz="0" w:space="0" w:color="auto"/>
      </w:divBdr>
    </w:div>
    <w:div w:id="1921600307">
      <w:bodyDiv w:val="1"/>
      <w:marLeft w:val="0"/>
      <w:marRight w:val="0"/>
      <w:marTop w:val="0"/>
      <w:marBottom w:val="0"/>
      <w:divBdr>
        <w:top w:val="none" w:sz="0" w:space="0" w:color="auto"/>
        <w:left w:val="none" w:sz="0" w:space="0" w:color="auto"/>
        <w:bottom w:val="none" w:sz="0" w:space="0" w:color="auto"/>
        <w:right w:val="none" w:sz="0" w:space="0" w:color="auto"/>
      </w:divBdr>
    </w:div>
    <w:div w:id="1921601201">
      <w:bodyDiv w:val="1"/>
      <w:marLeft w:val="0"/>
      <w:marRight w:val="0"/>
      <w:marTop w:val="0"/>
      <w:marBottom w:val="0"/>
      <w:divBdr>
        <w:top w:val="none" w:sz="0" w:space="0" w:color="auto"/>
        <w:left w:val="none" w:sz="0" w:space="0" w:color="auto"/>
        <w:bottom w:val="none" w:sz="0" w:space="0" w:color="auto"/>
        <w:right w:val="none" w:sz="0" w:space="0" w:color="auto"/>
      </w:divBdr>
    </w:div>
    <w:div w:id="1921675518">
      <w:bodyDiv w:val="1"/>
      <w:marLeft w:val="0"/>
      <w:marRight w:val="0"/>
      <w:marTop w:val="0"/>
      <w:marBottom w:val="0"/>
      <w:divBdr>
        <w:top w:val="none" w:sz="0" w:space="0" w:color="auto"/>
        <w:left w:val="none" w:sz="0" w:space="0" w:color="auto"/>
        <w:bottom w:val="none" w:sz="0" w:space="0" w:color="auto"/>
        <w:right w:val="none" w:sz="0" w:space="0" w:color="auto"/>
      </w:divBdr>
    </w:div>
    <w:div w:id="1921675647">
      <w:bodyDiv w:val="1"/>
      <w:marLeft w:val="0"/>
      <w:marRight w:val="0"/>
      <w:marTop w:val="0"/>
      <w:marBottom w:val="0"/>
      <w:divBdr>
        <w:top w:val="none" w:sz="0" w:space="0" w:color="auto"/>
        <w:left w:val="none" w:sz="0" w:space="0" w:color="auto"/>
        <w:bottom w:val="none" w:sz="0" w:space="0" w:color="auto"/>
        <w:right w:val="none" w:sz="0" w:space="0" w:color="auto"/>
      </w:divBdr>
    </w:div>
    <w:div w:id="1921677807">
      <w:bodyDiv w:val="1"/>
      <w:marLeft w:val="0"/>
      <w:marRight w:val="0"/>
      <w:marTop w:val="0"/>
      <w:marBottom w:val="0"/>
      <w:divBdr>
        <w:top w:val="none" w:sz="0" w:space="0" w:color="auto"/>
        <w:left w:val="none" w:sz="0" w:space="0" w:color="auto"/>
        <w:bottom w:val="none" w:sz="0" w:space="0" w:color="auto"/>
        <w:right w:val="none" w:sz="0" w:space="0" w:color="auto"/>
      </w:divBdr>
    </w:div>
    <w:div w:id="1921791050">
      <w:bodyDiv w:val="1"/>
      <w:marLeft w:val="0"/>
      <w:marRight w:val="0"/>
      <w:marTop w:val="0"/>
      <w:marBottom w:val="0"/>
      <w:divBdr>
        <w:top w:val="none" w:sz="0" w:space="0" w:color="auto"/>
        <w:left w:val="none" w:sz="0" w:space="0" w:color="auto"/>
        <w:bottom w:val="none" w:sz="0" w:space="0" w:color="auto"/>
        <w:right w:val="none" w:sz="0" w:space="0" w:color="auto"/>
      </w:divBdr>
    </w:div>
    <w:div w:id="1921986383">
      <w:bodyDiv w:val="1"/>
      <w:marLeft w:val="0"/>
      <w:marRight w:val="0"/>
      <w:marTop w:val="0"/>
      <w:marBottom w:val="0"/>
      <w:divBdr>
        <w:top w:val="none" w:sz="0" w:space="0" w:color="auto"/>
        <w:left w:val="none" w:sz="0" w:space="0" w:color="auto"/>
        <w:bottom w:val="none" w:sz="0" w:space="0" w:color="auto"/>
        <w:right w:val="none" w:sz="0" w:space="0" w:color="auto"/>
      </w:divBdr>
    </w:div>
    <w:div w:id="1922056934">
      <w:bodyDiv w:val="1"/>
      <w:marLeft w:val="0"/>
      <w:marRight w:val="0"/>
      <w:marTop w:val="0"/>
      <w:marBottom w:val="0"/>
      <w:divBdr>
        <w:top w:val="none" w:sz="0" w:space="0" w:color="auto"/>
        <w:left w:val="none" w:sz="0" w:space="0" w:color="auto"/>
        <w:bottom w:val="none" w:sz="0" w:space="0" w:color="auto"/>
        <w:right w:val="none" w:sz="0" w:space="0" w:color="auto"/>
      </w:divBdr>
    </w:div>
    <w:div w:id="1922136311">
      <w:bodyDiv w:val="1"/>
      <w:marLeft w:val="0"/>
      <w:marRight w:val="0"/>
      <w:marTop w:val="0"/>
      <w:marBottom w:val="0"/>
      <w:divBdr>
        <w:top w:val="none" w:sz="0" w:space="0" w:color="auto"/>
        <w:left w:val="none" w:sz="0" w:space="0" w:color="auto"/>
        <w:bottom w:val="none" w:sz="0" w:space="0" w:color="auto"/>
        <w:right w:val="none" w:sz="0" w:space="0" w:color="auto"/>
      </w:divBdr>
    </w:div>
    <w:div w:id="1922181108">
      <w:bodyDiv w:val="1"/>
      <w:marLeft w:val="0"/>
      <w:marRight w:val="0"/>
      <w:marTop w:val="0"/>
      <w:marBottom w:val="0"/>
      <w:divBdr>
        <w:top w:val="none" w:sz="0" w:space="0" w:color="auto"/>
        <w:left w:val="none" w:sz="0" w:space="0" w:color="auto"/>
        <w:bottom w:val="none" w:sz="0" w:space="0" w:color="auto"/>
        <w:right w:val="none" w:sz="0" w:space="0" w:color="auto"/>
      </w:divBdr>
    </w:div>
    <w:div w:id="1922251952">
      <w:bodyDiv w:val="1"/>
      <w:marLeft w:val="0"/>
      <w:marRight w:val="0"/>
      <w:marTop w:val="0"/>
      <w:marBottom w:val="0"/>
      <w:divBdr>
        <w:top w:val="none" w:sz="0" w:space="0" w:color="auto"/>
        <w:left w:val="none" w:sz="0" w:space="0" w:color="auto"/>
        <w:bottom w:val="none" w:sz="0" w:space="0" w:color="auto"/>
        <w:right w:val="none" w:sz="0" w:space="0" w:color="auto"/>
      </w:divBdr>
    </w:div>
    <w:div w:id="1922445555">
      <w:bodyDiv w:val="1"/>
      <w:marLeft w:val="0"/>
      <w:marRight w:val="0"/>
      <w:marTop w:val="0"/>
      <w:marBottom w:val="0"/>
      <w:divBdr>
        <w:top w:val="none" w:sz="0" w:space="0" w:color="auto"/>
        <w:left w:val="none" w:sz="0" w:space="0" w:color="auto"/>
        <w:bottom w:val="none" w:sz="0" w:space="0" w:color="auto"/>
        <w:right w:val="none" w:sz="0" w:space="0" w:color="auto"/>
      </w:divBdr>
    </w:div>
    <w:div w:id="1922445702">
      <w:bodyDiv w:val="1"/>
      <w:marLeft w:val="0"/>
      <w:marRight w:val="0"/>
      <w:marTop w:val="0"/>
      <w:marBottom w:val="0"/>
      <w:divBdr>
        <w:top w:val="none" w:sz="0" w:space="0" w:color="auto"/>
        <w:left w:val="none" w:sz="0" w:space="0" w:color="auto"/>
        <w:bottom w:val="none" w:sz="0" w:space="0" w:color="auto"/>
        <w:right w:val="none" w:sz="0" w:space="0" w:color="auto"/>
      </w:divBdr>
    </w:div>
    <w:div w:id="1922450141">
      <w:bodyDiv w:val="1"/>
      <w:marLeft w:val="0"/>
      <w:marRight w:val="0"/>
      <w:marTop w:val="0"/>
      <w:marBottom w:val="0"/>
      <w:divBdr>
        <w:top w:val="none" w:sz="0" w:space="0" w:color="auto"/>
        <w:left w:val="none" w:sz="0" w:space="0" w:color="auto"/>
        <w:bottom w:val="none" w:sz="0" w:space="0" w:color="auto"/>
        <w:right w:val="none" w:sz="0" w:space="0" w:color="auto"/>
      </w:divBdr>
    </w:div>
    <w:div w:id="1922524311">
      <w:bodyDiv w:val="1"/>
      <w:marLeft w:val="0"/>
      <w:marRight w:val="0"/>
      <w:marTop w:val="0"/>
      <w:marBottom w:val="0"/>
      <w:divBdr>
        <w:top w:val="none" w:sz="0" w:space="0" w:color="auto"/>
        <w:left w:val="none" w:sz="0" w:space="0" w:color="auto"/>
        <w:bottom w:val="none" w:sz="0" w:space="0" w:color="auto"/>
        <w:right w:val="none" w:sz="0" w:space="0" w:color="auto"/>
      </w:divBdr>
    </w:div>
    <w:div w:id="1922594170">
      <w:bodyDiv w:val="1"/>
      <w:marLeft w:val="0"/>
      <w:marRight w:val="0"/>
      <w:marTop w:val="0"/>
      <w:marBottom w:val="0"/>
      <w:divBdr>
        <w:top w:val="none" w:sz="0" w:space="0" w:color="auto"/>
        <w:left w:val="none" w:sz="0" w:space="0" w:color="auto"/>
        <w:bottom w:val="none" w:sz="0" w:space="0" w:color="auto"/>
        <w:right w:val="none" w:sz="0" w:space="0" w:color="auto"/>
      </w:divBdr>
    </w:div>
    <w:div w:id="1922715905">
      <w:bodyDiv w:val="1"/>
      <w:marLeft w:val="0"/>
      <w:marRight w:val="0"/>
      <w:marTop w:val="0"/>
      <w:marBottom w:val="0"/>
      <w:divBdr>
        <w:top w:val="none" w:sz="0" w:space="0" w:color="auto"/>
        <w:left w:val="none" w:sz="0" w:space="0" w:color="auto"/>
        <w:bottom w:val="none" w:sz="0" w:space="0" w:color="auto"/>
        <w:right w:val="none" w:sz="0" w:space="0" w:color="auto"/>
      </w:divBdr>
    </w:div>
    <w:div w:id="1922789066">
      <w:bodyDiv w:val="1"/>
      <w:marLeft w:val="0"/>
      <w:marRight w:val="0"/>
      <w:marTop w:val="0"/>
      <w:marBottom w:val="0"/>
      <w:divBdr>
        <w:top w:val="none" w:sz="0" w:space="0" w:color="auto"/>
        <w:left w:val="none" w:sz="0" w:space="0" w:color="auto"/>
        <w:bottom w:val="none" w:sz="0" w:space="0" w:color="auto"/>
        <w:right w:val="none" w:sz="0" w:space="0" w:color="auto"/>
      </w:divBdr>
    </w:div>
    <w:div w:id="1922904996">
      <w:bodyDiv w:val="1"/>
      <w:marLeft w:val="0"/>
      <w:marRight w:val="0"/>
      <w:marTop w:val="0"/>
      <w:marBottom w:val="0"/>
      <w:divBdr>
        <w:top w:val="none" w:sz="0" w:space="0" w:color="auto"/>
        <w:left w:val="none" w:sz="0" w:space="0" w:color="auto"/>
        <w:bottom w:val="none" w:sz="0" w:space="0" w:color="auto"/>
        <w:right w:val="none" w:sz="0" w:space="0" w:color="auto"/>
      </w:divBdr>
    </w:div>
    <w:div w:id="1922986598">
      <w:bodyDiv w:val="1"/>
      <w:marLeft w:val="0"/>
      <w:marRight w:val="0"/>
      <w:marTop w:val="0"/>
      <w:marBottom w:val="0"/>
      <w:divBdr>
        <w:top w:val="none" w:sz="0" w:space="0" w:color="auto"/>
        <w:left w:val="none" w:sz="0" w:space="0" w:color="auto"/>
        <w:bottom w:val="none" w:sz="0" w:space="0" w:color="auto"/>
        <w:right w:val="none" w:sz="0" w:space="0" w:color="auto"/>
      </w:divBdr>
    </w:div>
    <w:div w:id="1923176555">
      <w:bodyDiv w:val="1"/>
      <w:marLeft w:val="0"/>
      <w:marRight w:val="0"/>
      <w:marTop w:val="0"/>
      <w:marBottom w:val="0"/>
      <w:divBdr>
        <w:top w:val="none" w:sz="0" w:space="0" w:color="auto"/>
        <w:left w:val="none" w:sz="0" w:space="0" w:color="auto"/>
        <w:bottom w:val="none" w:sz="0" w:space="0" w:color="auto"/>
        <w:right w:val="none" w:sz="0" w:space="0" w:color="auto"/>
      </w:divBdr>
    </w:div>
    <w:div w:id="1923179915">
      <w:bodyDiv w:val="1"/>
      <w:marLeft w:val="0"/>
      <w:marRight w:val="0"/>
      <w:marTop w:val="0"/>
      <w:marBottom w:val="0"/>
      <w:divBdr>
        <w:top w:val="none" w:sz="0" w:space="0" w:color="auto"/>
        <w:left w:val="none" w:sz="0" w:space="0" w:color="auto"/>
        <w:bottom w:val="none" w:sz="0" w:space="0" w:color="auto"/>
        <w:right w:val="none" w:sz="0" w:space="0" w:color="auto"/>
      </w:divBdr>
    </w:div>
    <w:div w:id="1923219989">
      <w:bodyDiv w:val="1"/>
      <w:marLeft w:val="0"/>
      <w:marRight w:val="0"/>
      <w:marTop w:val="0"/>
      <w:marBottom w:val="0"/>
      <w:divBdr>
        <w:top w:val="none" w:sz="0" w:space="0" w:color="auto"/>
        <w:left w:val="none" w:sz="0" w:space="0" w:color="auto"/>
        <w:bottom w:val="none" w:sz="0" w:space="0" w:color="auto"/>
        <w:right w:val="none" w:sz="0" w:space="0" w:color="auto"/>
      </w:divBdr>
    </w:div>
    <w:div w:id="1923221782">
      <w:bodyDiv w:val="1"/>
      <w:marLeft w:val="0"/>
      <w:marRight w:val="0"/>
      <w:marTop w:val="0"/>
      <w:marBottom w:val="0"/>
      <w:divBdr>
        <w:top w:val="none" w:sz="0" w:space="0" w:color="auto"/>
        <w:left w:val="none" w:sz="0" w:space="0" w:color="auto"/>
        <w:bottom w:val="none" w:sz="0" w:space="0" w:color="auto"/>
        <w:right w:val="none" w:sz="0" w:space="0" w:color="auto"/>
      </w:divBdr>
    </w:div>
    <w:div w:id="1923296325">
      <w:bodyDiv w:val="1"/>
      <w:marLeft w:val="0"/>
      <w:marRight w:val="0"/>
      <w:marTop w:val="0"/>
      <w:marBottom w:val="0"/>
      <w:divBdr>
        <w:top w:val="none" w:sz="0" w:space="0" w:color="auto"/>
        <w:left w:val="none" w:sz="0" w:space="0" w:color="auto"/>
        <w:bottom w:val="none" w:sz="0" w:space="0" w:color="auto"/>
        <w:right w:val="none" w:sz="0" w:space="0" w:color="auto"/>
      </w:divBdr>
    </w:div>
    <w:div w:id="1923373104">
      <w:bodyDiv w:val="1"/>
      <w:marLeft w:val="0"/>
      <w:marRight w:val="0"/>
      <w:marTop w:val="0"/>
      <w:marBottom w:val="0"/>
      <w:divBdr>
        <w:top w:val="none" w:sz="0" w:space="0" w:color="auto"/>
        <w:left w:val="none" w:sz="0" w:space="0" w:color="auto"/>
        <w:bottom w:val="none" w:sz="0" w:space="0" w:color="auto"/>
        <w:right w:val="none" w:sz="0" w:space="0" w:color="auto"/>
      </w:divBdr>
    </w:div>
    <w:div w:id="1923444458">
      <w:bodyDiv w:val="1"/>
      <w:marLeft w:val="0"/>
      <w:marRight w:val="0"/>
      <w:marTop w:val="0"/>
      <w:marBottom w:val="0"/>
      <w:divBdr>
        <w:top w:val="none" w:sz="0" w:space="0" w:color="auto"/>
        <w:left w:val="none" w:sz="0" w:space="0" w:color="auto"/>
        <w:bottom w:val="none" w:sz="0" w:space="0" w:color="auto"/>
        <w:right w:val="none" w:sz="0" w:space="0" w:color="auto"/>
      </w:divBdr>
    </w:div>
    <w:div w:id="1923445242">
      <w:bodyDiv w:val="1"/>
      <w:marLeft w:val="0"/>
      <w:marRight w:val="0"/>
      <w:marTop w:val="0"/>
      <w:marBottom w:val="0"/>
      <w:divBdr>
        <w:top w:val="none" w:sz="0" w:space="0" w:color="auto"/>
        <w:left w:val="none" w:sz="0" w:space="0" w:color="auto"/>
        <w:bottom w:val="none" w:sz="0" w:space="0" w:color="auto"/>
        <w:right w:val="none" w:sz="0" w:space="0" w:color="auto"/>
      </w:divBdr>
    </w:div>
    <w:div w:id="1923636005">
      <w:bodyDiv w:val="1"/>
      <w:marLeft w:val="0"/>
      <w:marRight w:val="0"/>
      <w:marTop w:val="0"/>
      <w:marBottom w:val="0"/>
      <w:divBdr>
        <w:top w:val="none" w:sz="0" w:space="0" w:color="auto"/>
        <w:left w:val="none" w:sz="0" w:space="0" w:color="auto"/>
        <w:bottom w:val="none" w:sz="0" w:space="0" w:color="auto"/>
        <w:right w:val="none" w:sz="0" w:space="0" w:color="auto"/>
      </w:divBdr>
    </w:div>
    <w:div w:id="1923830011">
      <w:bodyDiv w:val="1"/>
      <w:marLeft w:val="0"/>
      <w:marRight w:val="0"/>
      <w:marTop w:val="0"/>
      <w:marBottom w:val="0"/>
      <w:divBdr>
        <w:top w:val="none" w:sz="0" w:space="0" w:color="auto"/>
        <w:left w:val="none" w:sz="0" w:space="0" w:color="auto"/>
        <w:bottom w:val="none" w:sz="0" w:space="0" w:color="auto"/>
        <w:right w:val="none" w:sz="0" w:space="0" w:color="auto"/>
      </w:divBdr>
    </w:div>
    <w:div w:id="1923907492">
      <w:bodyDiv w:val="1"/>
      <w:marLeft w:val="0"/>
      <w:marRight w:val="0"/>
      <w:marTop w:val="0"/>
      <w:marBottom w:val="0"/>
      <w:divBdr>
        <w:top w:val="none" w:sz="0" w:space="0" w:color="auto"/>
        <w:left w:val="none" w:sz="0" w:space="0" w:color="auto"/>
        <w:bottom w:val="none" w:sz="0" w:space="0" w:color="auto"/>
        <w:right w:val="none" w:sz="0" w:space="0" w:color="auto"/>
      </w:divBdr>
    </w:div>
    <w:div w:id="1923949729">
      <w:bodyDiv w:val="1"/>
      <w:marLeft w:val="0"/>
      <w:marRight w:val="0"/>
      <w:marTop w:val="0"/>
      <w:marBottom w:val="0"/>
      <w:divBdr>
        <w:top w:val="none" w:sz="0" w:space="0" w:color="auto"/>
        <w:left w:val="none" w:sz="0" w:space="0" w:color="auto"/>
        <w:bottom w:val="none" w:sz="0" w:space="0" w:color="auto"/>
        <w:right w:val="none" w:sz="0" w:space="0" w:color="auto"/>
      </w:divBdr>
    </w:div>
    <w:div w:id="1924096603">
      <w:bodyDiv w:val="1"/>
      <w:marLeft w:val="0"/>
      <w:marRight w:val="0"/>
      <w:marTop w:val="0"/>
      <w:marBottom w:val="0"/>
      <w:divBdr>
        <w:top w:val="none" w:sz="0" w:space="0" w:color="auto"/>
        <w:left w:val="none" w:sz="0" w:space="0" w:color="auto"/>
        <w:bottom w:val="none" w:sz="0" w:space="0" w:color="auto"/>
        <w:right w:val="none" w:sz="0" w:space="0" w:color="auto"/>
      </w:divBdr>
    </w:div>
    <w:div w:id="1924214352">
      <w:bodyDiv w:val="1"/>
      <w:marLeft w:val="0"/>
      <w:marRight w:val="0"/>
      <w:marTop w:val="0"/>
      <w:marBottom w:val="0"/>
      <w:divBdr>
        <w:top w:val="none" w:sz="0" w:space="0" w:color="auto"/>
        <w:left w:val="none" w:sz="0" w:space="0" w:color="auto"/>
        <w:bottom w:val="none" w:sz="0" w:space="0" w:color="auto"/>
        <w:right w:val="none" w:sz="0" w:space="0" w:color="auto"/>
      </w:divBdr>
    </w:div>
    <w:div w:id="1924219141">
      <w:bodyDiv w:val="1"/>
      <w:marLeft w:val="0"/>
      <w:marRight w:val="0"/>
      <w:marTop w:val="0"/>
      <w:marBottom w:val="0"/>
      <w:divBdr>
        <w:top w:val="none" w:sz="0" w:space="0" w:color="auto"/>
        <w:left w:val="none" w:sz="0" w:space="0" w:color="auto"/>
        <w:bottom w:val="none" w:sz="0" w:space="0" w:color="auto"/>
        <w:right w:val="none" w:sz="0" w:space="0" w:color="auto"/>
      </w:divBdr>
    </w:div>
    <w:div w:id="1924290172">
      <w:bodyDiv w:val="1"/>
      <w:marLeft w:val="0"/>
      <w:marRight w:val="0"/>
      <w:marTop w:val="0"/>
      <w:marBottom w:val="0"/>
      <w:divBdr>
        <w:top w:val="none" w:sz="0" w:space="0" w:color="auto"/>
        <w:left w:val="none" w:sz="0" w:space="0" w:color="auto"/>
        <w:bottom w:val="none" w:sz="0" w:space="0" w:color="auto"/>
        <w:right w:val="none" w:sz="0" w:space="0" w:color="auto"/>
      </w:divBdr>
    </w:div>
    <w:div w:id="1924337564">
      <w:bodyDiv w:val="1"/>
      <w:marLeft w:val="0"/>
      <w:marRight w:val="0"/>
      <w:marTop w:val="0"/>
      <w:marBottom w:val="0"/>
      <w:divBdr>
        <w:top w:val="none" w:sz="0" w:space="0" w:color="auto"/>
        <w:left w:val="none" w:sz="0" w:space="0" w:color="auto"/>
        <w:bottom w:val="none" w:sz="0" w:space="0" w:color="auto"/>
        <w:right w:val="none" w:sz="0" w:space="0" w:color="auto"/>
      </w:divBdr>
    </w:div>
    <w:div w:id="1924411135">
      <w:bodyDiv w:val="1"/>
      <w:marLeft w:val="0"/>
      <w:marRight w:val="0"/>
      <w:marTop w:val="0"/>
      <w:marBottom w:val="0"/>
      <w:divBdr>
        <w:top w:val="none" w:sz="0" w:space="0" w:color="auto"/>
        <w:left w:val="none" w:sz="0" w:space="0" w:color="auto"/>
        <w:bottom w:val="none" w:sz="0" w:space="0" w:color="auto"/>
        <w:right w:val="none" w:sz="0" w:space="0" w:color="auto"/>
      </w:divBdr>
    </w:div>
    <w:div w:id="1924413417">
      <w:bodyDiv w:val="1"/>
      <w:marLeft w:val="0"/>
      <w:marRight w:val="0"/>
      <w:marTop w:val="0"/>
      <w:marBottom w:val="0"/>
      <w:divBdr>
        <w:top w:val="none" w:sz="0" w:space="0" w:color="auto"/>
        <w:left w:val="none" w:sz="0" w:space="0" w:color="auto"/>
        <w:bottom w:val="none" w:sz="0" w:space="0" w:color="auto"/>
        <w:right w:val="none" w:sz="0" w:space="0" w:color="auto"/>
      </w:divBdr>
    </w:div>
    <w:div w:id="1924417109">
      <w:bodyDiv w:val="1"/>
      <w:marLeft w:val="0"/>
      <w:marRight w:val="0"/>
      <w:marTop w:val="0"/>
      <w:marBottom w:val="0"/>
      <w:divBdr>
        <w:top w:val="none" w:sz="0" w:space="0" w:color="auto"/>
        <w:left w:val="none" w:sz="0" w:space="0" w:color="auto"/>
        <w:bottom w:val="none" w:sz="0" w:space="0" w:color="auto"/>
        <w:right w:val="none" w:sz="0" w:space="0" w:color="auto"/>
      </w:divBdr>
    </w:div>
    <w:div w:id="1924559763">
      <w:bodyDiv w:val="1"/>
      <w:marLeft w:val="0"/>
      <w:marRight w:val="0"/>
      <w:marTop w:val="0"/>
      <w:marBottom w:val="0"/>
      <w:divBdr>
        <w:top w:val="none" w:sz="0" w:space="0" w:color="auto"/>
        <w:left w:val="none" w:sz="0" w:space="0" w:color="auto"/>
        <w:bottom w:val="none" w:sz="0" w:space="0" w:color="auto"/>
        <w:right w:val="none" w:sz="0" w:space="0" w:color="auto"/>
      </w:divBdr>
    </w:div>
    <w:div w:id="1924758393">
      <w:bodyDiv w:val="1"/>
      <w:marLeft w:val="0"/>
      <w:marRight w:val="0"/>
      <w:marTop w:val="0"/>
      <w:marBottom w:val="0"/>
      <w:divBdr>
        <w:top w:val="none" w:sz="0" w:space="0" w:color="auto"/>
        <w:left w:val="none" w:sz="0" w:space="0" w:color="auto"/>
        <w:bottom w:val="none" w:sz="0" w:space="0" w:color="auto"/>
        <w:right w:val="none" w:sz="0" w:space="0" w:color="auto"/>
      </w:divBdr>
    </w:div>
    <w:div w:id="1924948148">
      <w:bodyDiv w:val="1"/>
      <w:marLeft w:val="0"/>
      <w:marRight w:val="0"/>
      <w:marTop w:val="0"/>
      <w:marBottom w:val="0"/>
      <w:divBdr>
        <w:top w:val="none" w:sz="0" w:space="0" w:color="auto"/>
        <w:left w:val="none" w:sz="0" w:space="0" w:color="auto"/>
        <w:bottom w:val="none" w:sz="0" w:space="0" w:color="auto"/>
        <w:right w:val="none" w:sz="0" w:space="0" w:color="auto"/>
      </w:divBdr>
    </w:div>
    <w:div w:id="1925142032">
      <w:bodyDiv w:val="1"/>
      <w:marLeft w:val="0"/>
      <w:marRight w:val="0"/>
      <w:marTop w:val="0"/>
      <w:marBottom w:val="0"/>
      <w:divBdr>
        <w:top w:val="none" w:sz="0" w:space="0" w:color="auto"/>
        <w:left w:val="none" w:sz="0" w:space="0" w:color="auto"/>
        <w:bottom w:val="none" w:sz="0" w:space="0" w:color="auto"/>
        <w:right w:val="none" w:sz="0" w:space="0" w:color="auto"/>
      </w:divBdr>
    </w:div>
    <w:div w:id="1925142712">
      <w:bodyDiv w:val="1"/>
      <w:marLeft w:val="0"/>
      <w:marRight w:val="0"/>
      <w:marTop w:val="0"/>
      <w:marBottom w:val="0"/>
      <w:divBdr>
        <w:top w:val="none" w:sz="0" w:space="0" w:color="auto"/>
        <w:left w:val="none" w:sz="0" w:space="0" w:color="auto"/>
        <w:bottom w:val="none" w:sz="0" w:space="0" w:color="auto"/>
        <w:right w:val="none" w:sz="0" w:space="0" w:color="auto"/>
      </w:divBdr>
    </w:div>
    <w:div w:id="1925144905">
      <w:bodyDiv w:val="1"/>
      <w:marLeft w:val="0"/>
      <w:marRight w:val="0"/>
      <w:marTop w:val="0"/>
      <w:marBottom w:val="0"/>
      <w:divBdr>
        <w:top w:val="none" w:sz="0" w:space="0" w:color="auto"/>
        <w:left w:val="none" w:sz="0" w:space="0" w:color="auto"/>
        <w:bottom w:val="none" w:sz="0" w:space="0" w:color="auto"/>
        <w:right w:val="none" w:sz="0" w:space="0" w:color="auto"/>
      </w:divBdr>
    </w:div>
    <w:div w:id="1925336576">
      <w:bodyDiv w:val="1"/>
      <w:marLeft w:val="0"/>
      <w:marRight w:val="0"/>
      <w:marTop w:val="0"/>
      <w:marBottom w:val="0"/>
      <w:divBdr>
        <w:top w:val="none" w:sz="0" w:space="0" w:color="auto"/>
        <w:left w:val="none" w:sz="0" w:space="0" w:color="auto"/>
        <w:bottom w:val="none" w:sz="0" w:space="0" w:color="auto"/>
        <w:right w:val="none" w:sz="0" w:space="0" w:color="auto"/>
      </w:divBdr>
    </w:div>
    <w:div w:id="1925410771">
      <w:bodyDiv w:val="1"/>
      <w:marLeft w:val="0"/>
      <w:marRight w:val="0"/>
      <w:marTop w:val="0"/>
      <w:marBottom w:val="0"/>
      <w:divBdr>
        <w:top w:val="none" w:sz="0" w:space="0" w:color="auto"/>
        <w:left w:val="none" w:sz="0" w:space="0" w:color="auto"/>
        <w:bottom w:val="none" w:sz="0" w:space="0" w:color="auto"/>
        <w:right w:val="none" w:sz="0" w:space="0" w:color="auto"/>
      </w:divBdr>
    </w:div>
    <w:div w:id="1925530638">
      <w:bodyDiv w:val="1"/>
      <w:marLeft w:val="0"/>
      <w:marRight w:val="0"/>
      <w:marTop w:val="0"/>
      <w:marBottom w:val="0"/>
      <w:divBdr>
        <w:top w:val="none" w:sz="0" w:space="0" w:color="auto"/>
        <w:left w:val="none" w:sz="0" w:space="0" w:color="auto"/>
        <w:bottom w:val="none" w:sz="0" w:space="0" w:color="auto"/>
        <w:right w:val="none" w:sz="0" w:space="0" w:color="auto"/>
      </w:divBdr>
    </w:div>
    <w:div w:id="1925530915">
      <w:bodyDiv w:val="1"/>
      <w:marLeft w:val="0"/>
      <w:marRight w:val="0"/>
      <w:marTop w:val="0"/>
      <w:marBottom w:val="0"/>
      <w:divBdr>
        <w:top w:val="none" w:sz="0" w:space="0" w:color="auto"/>
        <w:left w:val="none" w:sz="0" w:space="0" w:color="auto"/>
        <w:bottom w:val="none" w:sz="0" w:space="0" w:color="auto"/>
        <w:right w:val="none" w:sz="0" w:space="0" w:color="auto"/>
      </w:divBdr>
    </w:div>
    <w:div w:id="1925603794">
      <w:bodyDiv w:val="1"/>
      <w:marLeft w:val="0"/>
      <w:marRight w:val="0"/>
      <w:marTop w:val="0"/>
      <w:marBottom w:val="0"/>
      <w:divBdr>
        <w:top w:val="none" w:sz="0" w:space="0" w:color="auto"/>
        <w:left w:val="none" w:sz="0" w:space="0" w:color="auto"/>
        <w:bottom w:val="none" w:sz="0" w:space="0" w:color="auto"/>
        <w:right w:val="none" w:sz="0" w:space="0" w:color="auto"/>
      </w:divBdr>
    </w:div>
    <w:div w:id="1925726686">
      <w:bodyDiv w:val="1"/>
      <w:marLeft w:val="0"/>
      <w:marRight w:val="0"/>
      <w:marTop w:val="0"/>
      <w:marBottom w:val="0"/>
      <w:divBdr>
        <w:top w:val="none" w:sz="0" w:space="0" w:color="auto"/>
        <w:left w:val="none" w:sz="0" w:space="0" w:color="auto"/>
        <w:bottom w:val="none" w:sz="0" w:space="0" w:color="auto"/>
        <w:right w:val="none" w:sz="0" w:space="0" w:color="auto"/>
      </w:divBdr>
    </w:div>
    <w:div w:id="1925919743">
      <w:bodyDiv w:val="1"/>
      <w:marLeft w:val="0"/>
      <w:marRight w:val="0"/>
      <w:marTop w:val="0"/>
      <w:marBottom w:val="0"/>
      <w:divBdr>
        <w:top w:val="none" w:sz="0" w:space="0" w:color="auto"/>
        <w:left w:val="none" w:sz="0" w:space="0" w:color="auto"/>
        <w:bottom w:val="none" w:sz="0" w:space="0" w:color="auto"/>
        <w:right w:val="none" w:sz="0" w:space="0" w:color="auto"/>
      </w:divBdr>
    </w:div>
    <w:div w:id="1926180729">
      <w:bodyDiv w:val="1"/>
      <w:marLeft w:val="0"/>
      <w:marRight w:val="0"/>
      <w:marTop w:val="0"/>
      <w:marBottom w:val="0"/>
      <w:divBdr>
        <w:top w:val="none" w:sz="0" w:space="0" w:color="auto"/>
        <w:left w:val="none" w:sz="0" w:space="0" w:color="auto"/>
        <w:bottom w:val="none" w:sz="0" w:space="0" w:color="auto"/>
        <w:right w:val="none" w:sz="0" w:space="0" w:color="auto"/>
      </w:divBdr>
    </w:div>
    <w:div w:id="1926183467">
      <w:bodyDiv w:val="1"/>
      <w:marLeft w:val="0"/>
      <w:marRight w:val="0"/>
      <w:marTop w:val="0"/>
      <w:marBottom w:val="0"/>
      <w:divBdr>
        <w:top w:val="none" w:sz="0" w:space="0" w:color="auto"/>
        <w:left w:val="none" w:sz="0" w:space="0" w:color="auto"/>
        <w:bottom w:val="none" w:sz="0" w:space="0" w:color="auto"/>
        <w:right w:val="none" w:sz="0" w:space="0" w:color="auto"/>
      </w:divBdr>
    </w:div>
    <w:div w:id="1926187713">
      <w:bodyDiv w:val="1"/>
      <w:marLeft w:val="0"/>
      <w:marRight w:val="0"/>
      <w:marTop w:val="0"/>
      <w:marBottom w:val="0"/>
      <w:divBdr>
        <w:top w:val="none" w:sz="0" w:space="0" w:color="auto"/>
        <w:left w:val="none" w:sz="0" w:space="0" w:color="auto"/>
        <w:bottom w:val="none" w:sz="0" w:space="0" w:color="auto"/>
        <w:right w:val="none" w:sz="0" w:space="0" w:color="auto"/>
      </w:divBdr>
    </w:div>
    <w:div w:id="1926262387">
      <w:bodyDiv w:val="1"/>
      <w:marLeft w:val="0"/>
      <w:marRight w:val="0"/>
      <w:marTop w:val="0"/>
      <w:marBottom w:val="0"/>
      <w:divBdr>
        <w:top w:val="none" w:sz="0" w:space="0" w:color="auto"/>
        <w:left w:val="none" w:sz="0" w:space="0" w:color="auto"/>
        <w:bottom w:val="none" w:sz="0" w:space="0" w:color="auto"/>
        <w:right w:val="none" w:sz="0" w:space="0" w:color="auto"/>
      </w:divBdr>
    </w:div>
    <w:div w:id="1926307340">
      <w:bodyDiv w:val="1"/>
      <w:marLeft w:val="0"/>
      <w:marRight w:val="0"/>
      <w:marTop w:val="0"/>
      <w:marBottom w:val="0"/>
      <w:divBdr>
        <w:top w:val="none" w:sz="0" w:space="0" w:color="auto"/>
        <w:left w:val="none" w:sz="0" w:space="0" w:color="auto"/>
        <w:bottom w:val="none" w:sz="0" w:space="0" w:color="auto"/>
        <w:right w:val="none" w:sz="0" w:space="0" w:color="auto"/>
      </w:divBdr>
    </w:div>
    <w:div w:id="1926455106">
      <w:bodyDiv w:val="1"/>
      <w:marLeft w:val="0"/>
      <w:marRight w:val="0"/>
      <w:marTop w:val="0"/>
      <w:marBottom w:val="0"/>
      <w:divBdr>
        <w:top w:val="none" w:sz="0" w:space="0" w:color="auto"/>
        <w:left w:val="none" w:sz="0" w:space="0" w:color="auto"/>
        <w:bottom w:val="none" w:sz="0" w:space="0" w:color="auto"/>
        <w:right w:val="none" w:sz="0" w:space="0" w:color="auto"/>
      </w:divBdr>
    </w:div>
    <w:div w:id="1926500352">
      <w:bodyDiv w:val="1"/>
      <w:marLeft w:val="0"/>
      <w:marRight w:val="0"/>
      <w:marTop w:val="0"/>
      <w:marBottom w:val="0"/>
      <w:divBdr>
        <w:top w:val="none" w:sz="0" w:space="0" w:color="auto"/>
        <w:left w:val="none" w:sz="0" w:space="0" w:color="auto"/>
        <w:bottom w:val="none" w:sz="0" w:space="0" w:color="auto"/>
        <w:right w:val="none" w:sz="0" w:space="0" w:color="auto"/>
      </w:divBdr>
    </w:div>
    <w:div w:id="1926572628">
      <w:bodyDiv w:val="1"/>
      <w:marLeft w:val="0"/>
      <w:marRight w:val="0"/>
      <w:marTop w:val="0"/>
      <w:marBottom w:val="0"/>
      <w:divBdr>
        <w:top w:val="none" w:sz="0" w:space="0" w:color="auto"/>
        <w:left w:val="none" w:sz="0" w:space="0" w:color="auto"/>
        <w:bottom w:val="none" w:sz="0" w:space="0" w:color="auto"/>
        <w:right w:val="none" w:sz="0" w:space="0" w:color="auto"/>
      </w:divBdr>
    </w:div>
    <w:div w:id="1926643068">
      <w:bodyDiv w:val="1"/>
      <w:marLeft w:val="0"/>
      <w:marRight w:val="0"/>
      <w:marTop w:val="0"/>
      <w:marBottom w:val="0"/>
      <w:divBdr>
        <w:top w:val="none" w:sz="0" w:space="0" w:color="auto"/>
        <w:left w:val="none" w:sz="0" w:space="0" w:color="auto"/>
        <w:bottom w:val="none" w:sz="0" w:space="0" w:color="auto"/>
        <w:right w:val="none" w:sz="0" w:space="0" w:color="auto"/>
      </w:divBdr>
    </w:div>
    <w:div w:id="1926644303">
      <w:bodyDiv w:val="1"/>
      <w:marLeft w:val="0"/>
      <w:marRight w:val="0"/>
      <w:marTop w:val="0"/>
      <w:marBottom w:val="0"/>
      <w:divBdr>
        <w:top w:val="none" w:sz="0" w:space="0" w:color="auto"/>
        <w:left w:val="none" w:sz="0" w:space="0" w:color="auto"/>
        <w:bottom w:val="none" w:sz="0" w:space="0" w:color="auto"/>
        <w:right w:val="none" w:sz="0" w:space="0" w:color="auto"/>
      </w:divBdr>
    </w:div>
    <w:div w:id="1926646158">
      <w:bodyDiv w:val="1"/>
      <w:marLeft w:val="0"/>
      <w:marRight w:val="0"/>
      <w:marTop w:val="0"/>
      <w:marBottom w:val="0"/>
      <w:divBdr>
        <w:top w:val="none" w:sz="0" w:space="0" w:color="auto"/>
        <w:left w:val="none" w:sz="0" w:space="0" w:color="auto"/>
        <w:bottom w:val="none" w:sz="0" w:space="0" w:color="auto"/>
        <w:right w:val="none" w:sz="0" w:space="0" w:color="auto"/>
      </w:divBdr>
    </w:div>
    <w:div w:id="1926651312">
      <w:bodyDiv w:val="1"/>
      <w:marLeft w:val="0"/>
      <w:marRight w:val="0"/>
      <w:marTop w:val="0"/>
      <w:marBottom w:val="0"/>
      <w:divBdr>
        <w:top w:val="none" w:sz="0" w:space="0" w:color="auto"/>
        <w:left w:val="none" w:sz="0" w:space="0" w:color="auto"/>
        <w:bottom w:val="none" w:sz="0" w:space="0" w:color="auto"/>
        <w:right w:val="none" w:sz="0" w:space="0" w:color="auto"/>
      </w:divBdr>
    </w:div>
    <w:div w:id="1926917347">
      <w:bodyDiv w:val="1"/>
      <w:marLeft w:val="0"/>
      <w:marRight w:val="0"/>
      <w:marTop w:val="0"/>
      <w:marBottom w:val="0"/>
      <w:divBdr>
        <w:top w:val="none" w:sz="0" w:space="0" w:color="auto"/>
        <w:left w:val="none" w:sz="0" w:space="0" w:color="auto"/>
        <w:bottom w:val="none" w:sz="0" w:space="0" w:color="auto"/>
        <w:right w:val="none" w:sz="0" w:space="0" w:color="auto"/>
      </w:divBdr>
    </w:div>
    <w:div w:id="1926960095">
      <w:bodyDiv w:val="1"/>
      <w:marLeft w:val="0"/>
      <w:marRight w:val="0"/>
      <w:marTop w:val="0"/>
      <w:marBottom w:val="0"/>
      <w:divBdr>
        <w:top w:val="none" w:sz="0" w:space="0" w:color="auto"/>
        <w:left w:val="none" w:sz="0" w:space="0" w:color="auto"/>
        <w:bottom w:val="none" w:sz="0" w:space="0" w:color="auto"/>
        <w:right w:val="none" w:sz="0" w:space="0" w:color="auto"/>
      </w:divBdr>
    </w:div>
    <w:div w:id="1926986677">
      <w:bodyDiv w:val="1"/>
      <w:marLeft w:val="0"/>
      <w:marRight w:val="0"/>
      <w:marTop w:val="0"/>
      <w:marBottom w:val="0"/>
      <w:divBdr>
        <w:top w:val="none" w:sz="0" w:space="0" w:color="auto"/>
        <w:left w:val="none" w:sz="0" w:space="0" w:color="auto"/>
        <w:bottom w:val="none" w:sz="0" w:space="0" w:color="auto"/>
        <w:right w:val="none" w:sz="0" w:space="0" w:color="auto"/>
      </w:divBdr>
    </w:div>
    <w:div w:id="1927106092">
      <w:bodyDiv w:val="1"/>
      <w:marLeft w:val="0"/>
      <w:marRight w:val="0"/>
      <w:marTop w:val="0"/>
      <w:marBottom w:val="0"/>
      <w:divBdr>
        <w:top w:val="none" w:sz="0" w:space="0" w:color="auto"/>
        <w:left w:val="none" w:sz="0" w:space="0" w:color="auto"/>
        <w:bottom w:val="none" w:sz="0" w:space="0" w:color="auto"/>
        <w:right w:val="none" w:sz="0" w:space="0" w:color="auto"/>
      </w:divBdr>
    </w:div>
    <w:div w:id="1927107149">
      <w:bodyDiv w:val="1"/>
      <w:marLeft w:val="0"/>
      <w:marRight w:val="0"/>
      <w:marTop w:val="0"/>
      <w:marBottom w:val="0"/>
      <w:divBdr>
        <w:top w:val="none" w:sz="0" w:space="0" w:color="auto"/>
        <w:left w:val="none" w:sz="0" w:space="0" w:color="auto"/>
        <w:bottom w:val="none" w:sz="0" w:space="0" w:color="auto"/>
        <w:right w:val="none" w:sz="0" w:space="0" w:color="auto"/>
      </w:divBdr>
    </w:div>
    <w:div w:id="1927298591">
      <w:bodyDiv w:val="1"/>
      <w:marLeft w:val="0"/>
      <w:marRight w:val="0"/>
      <w:marTop w:val="0"/>
      <w:marBottom w:val="0"/>
      <w:divBdr>
        <w:top w:val="none" w:sz="0" w:space="0" w:color="auto"/>
        <w:left w:val="none" w:sz="0" w:space="0" w:color="auto"/>
        <w:bottom w:val="none" w:sz="0" w:space="0" w:color="auto"/>
        <w:right w:val="none" w:sz="0" w:space="0" w:color="auto"/>
      </w:divBdr>
    </w:div>
    <w:div w:id="1927305320">
      <w:bodyDiv w:val="1"/>
      <w:marLeft w:val="0"/>
      <w:marRight w:val="0"/>
      <w:marTop w:val="0"/>
      <w:marBottom w:val="0"/>
      <w:divBdr>
        <w:top w:val="none" w:sz="0" w:space="0" w:color="auto"/>
        <w:left w:val="none" w:sz="0" w:space="0" w:color="auto"/>
        <w:bottom w:val="none" w:sz="0" w:space="0" w:color="auto"/>
        <w:right w:val="none" w:sz="0" w:space="0" w:color="auto"/>
      </w:divBdr>
    </w:div>
    <w:div w:id="1927374869">
      <w:bodyDiv w:val="1"/>
      <w:marLeft w:val="0"/>
      <w:marRight w:val="0"/>
      <w:marTop w:val="0"/>
      <w:marBottom w:val="0"/>
      <w:divBdr>
        <w:top w:val="none" w:sz="0" w:space="0" w:color="auto"/>
        <w:left w:val="none" w:sz="0" w:space="0" w:color="auto"/>
        <w:bottom w:val="none" w:sz="0" w:space="0" w:color="auto"/>
        <w:right w:val="none" w:sz="0" w:space="0" w:color="auto"/>
      </w:divBdr>
    </w:div>
    <w:div w:id="1927568800">
      <w:bodyDiv w:val="1"/>
      <w:marLeft w:val="0"/>
      <w:marRight w:val="0"/>
      <w:marTop w:val="0"/>
      <w:marBottom w:val="0"/>
      <w:divBdr>
        <w:top w:val="none" w:sz="0" w:space="0" w:color="auto"/>
        <w:left w:val="none" w:sz="0" w:space="0" w:color="auto"/>
        <w:bottom w:val="none" w:sz="0" w:space="0" w:color="auto"/>
        <w:right w:val="none" w:sz="0" w:space="0" w:color="auto"/>
      </w:divBdr>
    </w:div>
    <w:div w:id="1927641796">
      <w:bodyDiv w:val="1"/>
      <w:marLeft w:val="0"/>
      <w:marRight w:val="0"/>
      <w:marTop w:val="0"/>
      <w:marBottom w:val="0"/>
      <w:divBdr>
        <w:top w:val="none" w:sz="0" w:space="0" w:color="auto"/>
        <w:left w:val="none" w:sz="0" w:space="0" w:color="auto"/>
        <w:bottom w:val="none" w:sz="0" w:space="0" w:color="auto"/>
        <w:right w:val="none" w:sz="0" w:space="0" w:color="auto"/>
      </w:divBdr>
    </w:div>
    <w:div w:id="1927765185">
      <w:bodyDiv w:val="1"/>
      <w:marLeft w:val="0"/>
      <w:marRight w:val="0"/>
      <w:marTop w:val="0"/>
      <w:marBottom w:val="0"/>
      <w:divBdr>
        <w:top w:val="none" w:sz="0" w:space="0" w:color="auto"/>
        <w:left w:val="none" w:sz="0" w:space="0" w:color="auto"/>
        <w:bottom w:val="none" w:sz="0" w:space="0" w:color="auto"/>
        <w:right w:val="none" w:sz="0" w:space="0" w:color="auto"/>
      </w:divBdr>
    </w:div>
    <w:div w:id="1927810142">
      <w:bodyDiv w:val="1"/>
      <w:marLeft w:val="0"/>
      <w:marRight w:val="0"/>
      <w:marTop w:val="0"/>
      <w:marBottom w:val="0"/>
      <w:divBdr>
        <w:top w:val="none" w:sz="0" w:space="0" w:color="auto"/>
        <w:left w:val="none" w:sz="0" w:space="0" w:color="auto"/>
        <w:bottom w:val="none" w:sz="0" w:space="0" w:color="auto"/>
        <w:right w:val="none" w:sz="0" w:space="0" w:color="auto"/>
      </w:divBdr>
    </w:div>
    <w:div w:id="1927884300">
      <w:bodyDiv w:val="1"/>
      <w:marLeft w:val="0"/>
      <w:marRight w:val="0"/>
      <w:marTop w:val="0"/>
      <w:marBottom w:val="0"/>
      <w:divBdr>
        <w:top w:val="none" w:sz="0" w:space="0" w:color="auto"/>
        <w:left w:val="none" w:sz="0" w:space="0" w:color="auto"/>
        <w:bottom w:val="none" w:sz="0" w:space="0" w:color="auto"/>
        <w:right w:val="none" w:sz="0" w:space="0" w:color="auto"/>
      </w:divBdr>
    </w:div>
    <w:div w:id="1927961165">
      <w:bodyDiv w:val="1"/>
      <w:marLeft w:val="0"/>
      <w:marRight w:val="0"/>
      <w:marTop w:val="0"/>
      <w:marBottom w:val="0"/>
      <w:divBdr>
        <w:top w:val="none" w:sz="0" w:space="0" w:color="auto"/>
        <w:left w:val="none" w:sz="0" w:space="0" w:color="auto"/>
        <w:bottom w:val="none" w:sz="0" w:space="0" w:color="auto"/>
        <w:right w:val="none" w:sz="0" w:space="0" w:color="auto"/>
      </w:divBdr>
    </w:div>
    <w:div w:id="1928003912">
      <w:bodyDiv w:val="1"/>
      <w:marLeft w:val="0"/>
      <w:marRight w:val="0"/>
      <w:marTop w:val="0"/>
      <w:marBottom w:val="0"/>
      <w:divBdr>
        <w:top w:val="none" w:sz="0" w:space="0" w:color="auto"/>
        <w:left w:val="none" w:sz="0" w:space="0" w:color="auto"/>
        <w:bottom w:val="none" w:sz="0" w:space="0" w:color="auto"/>
        <w:right w:val="none" w:sz="0" w:space="0" w:color="auto"/>
      </w:divBdr>
    </w:div>
    <w:div w:id="1928222547">
      <w:bodyDiv w:val="1"/>
      <w:marLeft w:val="0"/>
      <w:marRight w:val="0"/>
      <w:marTop w:val="0"/>
      <w:marBottom w:val="0"/>
      <w:divBdr>
        <w:top w:val="none" w:sz="0" w:space="0" w:color="auto"/>
        <w:left w:val="none" w:sz="0" w:space="0" w:color="auto"/>
        <w:bottom w:val="none" w:sz="0" w:space="0" w:color="auto"/>
        <w:right w:val="none" w:sz="0" w:space="0" w:color="auto"/>
      </w:divBdr>
    </w:div>
    <w:div w:id="1928267260">
      <w:bodyDiv w:val="1"/>
      <w:marLeft w:val="0"/>
      <w:marRight w:val="0"/>
      <w:marTop w:val="0"/>
      <w:marBottom w:val="0"/>
      <w:divBdr>
        <w:top w:val="none" w:sz="0" w:space="0" w:color="auto"/>
        <w:left w:val="none" w:sz="0" w:space="0" w:color="auto"/>
        <w:bottom w:val="none" w:sz="0" w:space="0" w:color="auto"/>
        <w:right w:val="none" w:sz="0" w:space="0" w:color="auto"/>
      </w:divBdr>
    </w:div>
    <w:div w:id="1928267507">
      <w:bodyDiv w:val="1"/>
      <w:marLeft w:val="0"/>
      <w:marRight w:val="0"/>
      <w:marTop w:val="0"/>
      <w:marBottom w:val="0"/>
      <w:divBdr>
        <w:top w:val="none" w:sz="0" w:space="0" w:color="auto"/>
        <w:left w:val="none" w:sz="0" w:space="0" w:color="auto"/>
        <w:bottom w:val="none" w:sz="0" w:space="0" w:color="auto"/>
        <w:right w:val="none" w:sz="0" w:space="0" w:color="auto"/>
      </w:divBdr>
    </w:div>
    <w:div w:id="1928348125">
      <w:bodyDiv w:val="1"/>
      <w:marLeft w:val="0"/>
      <w:marRight w:val="0"/>
      <w:marTop w:val="0"/>
      <w:marBottom w:val="0"/>
      <w:divBdr>
        <w:top w:val="none" w:sz="0" w:space="0" w:color="auto"/>
        <w:left w:val="none" w:sz="0" w:space="0" w:color="auto"/>
        <w:bottom w:val="none" w:sz="0" w:space="0" w:color="auto"/>
        <w:right w:val="none" w:sz="0" w:space="0" w:color="auto"/>
      </w:divBdr>
    </w:div>
    <w:div w:id="1928419749">
      <w:bodyDiv w:val="1"/>
      <w:marLeft w:val="0"/>
      <w:marRight w:val="0"/>
      <w:marTop w:val="0"/>
      <w:marBottom w:val="0"/>
      <w:divBdr>
        <w:top w:val="none" w:sz="0" w:space="0" w:color="auto"/>
        <w:left w:val="none" w:sz="0" w:space="0" w:color="auto"/>
        <w:bottom w:val="none" w:sz="0" w:space="0" w:color="auto"/>
        <w:right w:val="none" w:sz="0" w:space="0" w:color="auto"/>
      </w:divBdr>
    </w:div>
    <w:div w:id="1928491082">
      <w:bodyDiv w:val="1"/>
      <w:marLeft w:val="0"/>
      <w:marRight w:val="0"/>
      <w:marTop w:val="0"/>
      <w:marBottom w:val="0"/>
      <w:divBdr>
        <w:top w:val="none" w:sz="0" w:space="0" w:color="auto"/>
        <w:left w:val="none" w:sz="0" w:space="0" w:color="auto"/>
        <w:bottom w:val="none" w:sz="0" w:space="0" w:color="auto"/>
        <w:right w:val="none" w:sz="0" w:space="0" w:color="auto"/>
      </w:divBdr>
    </w:div>
    <w:div w:id="1928532977">
      <w:bodyDiv w:val="1"/>
      <w:marLeft w:val="0"/>
      <w:marRight w:val="0"/>
      <w:marTop w:val="0"/>
      <w:marBottom w:val="0"/>
      <w:divBdr>
        <w:top w:val="none" w:sz="0" w:space="0" w:color="auto"/>
        <w:left w:val="none" w:sz="0" w:space="0" w:color="auto"/>
        <w:bottom w:val="none" w:sz="0" w:space="0" w:color="auto"/>
        <w:right w:val="none" w:sz="0" w:space="0" w:color="auto"/>
      </w:divBdr>
    </w:div>
    <w:div w:id="1928610342">
      <w:bodyDiv w:val="1"/>
      <w:marLeft w:val="0"/>
      <w:marRight w:val="0"/>
      <w:marTop w:val="0"/>
      <w:marBottom w:val="0"/>
      <w:divBdr>
        <w:top w:val="none" w:sz="0" w:space="0" w:color="auto"/>
        <w:left w:val="none" w:sz="0" w:space="0" w:color="auto"/>
        <w:bottom w:val="none" w:sz="0" w:space="0" w:color="auto"/>
        <w:right w:val="none" w:sz="0" w:space="0" w:color="auto"/>
      </w:divBdr>
    </w:div>
    <w:div w:id="1928689541">
      <w:bodyDiv w:val="1"/>
      <w:marLeft w:val="0"/>
      <w:marRight w:val="0"/>
      <w:marTop w:val="0"/>
      <w:marBottom w:val="0"/>
      <w:divBdr>
        <w:top w:val="none" w:sz="0" w:space="0" w:color="auto"/>
        <w:left w:val="none" w:sz="0" w:space="0" w:color="auto"/>
        <w:bottom w:val="none" w:sz="0" w:space="0" w:color="auto"/>
        <w:right w:val="none" w:sz="0" w:space="0" w:color="auto"/>
      </w:divBdr>
    </w:div>
    <w:div w:id="1928877027">
      <w:bodyDiv w:val="1"/>
      <w:marLeft w:val="0"/>
      <w:marRight w:val="0"/>
      <w:marTop w:val="0"/>
      <w:marBottom w:val="0"/>
      <w:divBdr>
        <w:top w:val="none" w:sz="0" w:space="0" w:color="auto"/>
        <w:left w:val="none" w:sz="0" w:space="0" w:color="auto"/>
        <w:bottom w:val="none" w:sz="0" w:space="0" w:color="auto"/>
        <w:right w:val="none" w:sz="0" w:space="0" w:color="auto"/>
      </w:divBdr>
    </w:div>
    <w:div w:id="1928881716">
      <w:bodyDiv w:val="1"/>
      <w:marLeft w:val="0"/>
      <w:marRight w:val="0"/>
      <w:marTop w:val="0"/>
      <w:marBottom w:val="0"/>
      <w:divBdr>
        <w:top w:val="none" w:sz="0" w:space="0" w:color="auto"/>
        <w:left w:val="none" w:sz="0" w:space="0" w:color="auto"/>
        <w:bottom w:val="none" w:sz="0" w:space="0" w:color="auto"/>
        <w:right w:val="none" w:sz="0" w:space="0" w:color="auto"/>
      </w:divBdr>
    </w:div>
    <w:div w:id="1928885454">
      <w:bodyDiv w:val="1"/>
      <w:marLeft w:val="0"/>
      <w:marRight w:val="0"/>
      <w:marTop w:val="0"/>
      <w:marBottom w:val="0"/>
      <w:divBdr>
        <w:top w:val="none" w:sz="0" w:space="0" w:color="auto"/>
        <w:left w:val="none" w:sz="0" w:space="0" w:color="auto"/>
        <w:bottom w:val="none" w:sz="0" w:space="0" w:color="auto"/>
        <w:right w:val="none" w:sz="0" w:space="0" w:color="auto"/>
      </w:divBdr>
    </w:div>
    <w:div w:id="1928921658">
      <w:bodyDiv w:val="1"/>
      <w:marLeft w:val="0"/>
      <w:marRight w:val="0"/>
      <w:marTop w:val="0"/>
      <w:marBottom w:val="0"/>
      <w:divBdr>
        <w:top w:val="none" w:sz="0" w:space="0" w:color="auto"/>
        <w:left w:val="none" w:sz="0" w:space="0" w:color="auto"/>
        <w:bottom w:val="none" w:sz="0" w:space="0" w:color="auto"/>
        <w:right w:val="none" w:sz="0" w:space="0" w:color="auto"/>
      </w:divBdr>
    </w:div>
    <w:div w:id="1928994966">
      <w:bodyDiv w:val="1"/>
      <w:marLeft w:val="0"/>
      <w:marRight w:val="0"/>
      <w:marTop w:val="0"/>
      <w:marBottom w:val="0"/>
      <w:divBdr>
        <w:top w:val="none" w:sz="0" w:space="0" w:color="auto"/>
        <w:left w:val="none" w:sz="0" w:space="0" w:color="auto"/>
        <w:bottom w:val="none" w:sz="0" w:space="0" w:color="auto"/>
        <w:right w:val="none" w:sz="0" w:space="0" w:color="auto"/>
      </w:divBdr>
    </w:div>
    <w:div w:id="1928995837">
      <w:bodyDiv w:val="1"/>
      <w:marLeft w:val="0"/>
      <w:marRight w:val="0"/>
      <w:marTop w:val="0"/>
      <w:marBottom w:val="0"/>
      <w:divBdr>
        <w:top w:val="none" w:sz="0" w:space="0" w:color="auto"/>
        <w:left w:val="none" w:sz="0" w:space="0" w:color="auto"/>
        <w:bottom w:val="none" w:sz="0" w:space="0" w:color="auto"/>
        <w:right w:val="none" w:sz="0" w:space="0" w:color="auto"/>
      </w:divBdr>
    </w:div>
    <w:div w:id="1929074584">
      <w:bodyDiv w:val="1"/>
      <w:marLeft w:val="0"/>
      <w:marRight w:val="0"/>
      <w:marTop w:val="0"/>
      <w:marBottom w:val="0"/>
      <w:divBdr>
        <w:top w:val="none" w:sz="0" w:space="0" w:color="auto"/>
        <w:left w:val="none" w:sz="0" w:space="0" w:color="auto"/>
        <w:bottom w:val="none" w:sz="0" w:space="0" w:color="auto"/>
        <w:right w:val="none" w:sz="0" w:space="0" w:color="auto"/>
      </w:divBdr>
    </w:div>
    <w:div w:id="1929387884">
      <w:bodyDiv w:val="1"/>
      <w:marLeft w:val="0"/>
      <w:marRight w:val="0"/>
      <w:marTop w:val="0"/>
      <w:marBottom w:val="0"/>
      <w:divBdr>
        <w:top w:val="none" w:sz="0" w:space="0" w:color="auto"/>
        <w:left w:val="none" w:sz="0" w:space="0" w:color="auto"/>
        <w:bottom w:val="none" w:sz="0" w:space="0" w:color="auto"/>
        <w:right w:val="none" w:sz="0" w:space="0" w:color="auto"/>
      </w:divBdr>
    </w:div>
    <w:div w:id="1929464673">
      <w:bodyDiv w:val="1"/>
      <w:marLeft w:val="0"/>
      <w:marRight w:val="0"/>
      <w:marTop w:val="0"/>
      <w:marBottom w:val="0"/>
      <w:divBdr>
        <w:top w:val="none" w:sz="0" w:space="0" w:color="auto"/>
        <w:left w:val="none" w:sz="0" w:space="0" w:color="auto"/>
        <w:bottom w:val="none" w:sz="0" w:space="0" w:color="auto"/>
        <w:right w:val="none" w:sz="0" w:space="0" w:color="auto"/>
      </w:divBdr>
    </w:div>
    <w:div w:id="1929533131">
      <w:bodyDiv w:val="1"/>
      <w:marLeft w:val="0"/>
      <w:marRight w:val="0"/>
      <w:marTop w:val="0"/>
      <w:marBottom w:val="0"/>
      <w:divBdr>
        <w:top w:val="none" w:sz="0" w:space="0" w:color="auto"/>
        <w:left w:val="none" w:sz="0" w:space="0" w:color="auto"/>
        <w:bottom w:val="none" w:sz="0" w:space="0" w:color="auto"/>
        <w:right w:val="none" w:sz="0" w:space="0" w:color="auto"/>
      </w:divBdr>
    </w:div>
    <w:div w:id="1929654455">
      <w:bodyDiv w:val="1"/>
      <w:marLeft w:val="0"/>
      <w:marRight w:val="0"/>
      <w:marTop w:val="0"/>
      <w:marBottom w:val="0"/>
      <w:divBdr>
        <w:top w:val="none" w:sz="0" w:space="0" w:color="auto"/>
        <w:left w:val="none" w:sz="0" w:space="0" w:color="auto"/>
        <w:bottom w:val="none" w:sz="0" w:space="0" w:color="auto"/>
        <w:right w:val="none" w:sz="0" w:space="0" w:color="auto"/>
      </w:divBdr>
    </w:div>
    <w:div w:id="1929848818">
      <w:bodyDiv w:val="1"/>
      <w:marLeft w:val="0"/>
      <w:marRight w:val="0"/>
      <w:marTop w:val="0"/>
      <w:marBottom w:val="0"/>
      <w:divBdr>
        <w:top w:val="none" w:sz="0" w:space="0" w:color="auto"/>
        <w:left w:val="none" w:sz="0" w:space="0" w:color="auto"/>
        <w:bottom w:val="none" w:sz="0" w:space="0" w:color="auto"/>
        <w:right w:val="none" w:sz="0" w:space="0" w:color="auto"/>
      </w:divBdr>
    </w:div>
    <w:div w:id="1929849930">
      <w:bodyDiv w:val="1"/>
      <w:marLeft w:val="0"/>
      <w:marRight w:val="0"/>
      <w:marTop w:val="0"/>
      <w:marBottom w:val="0"/>
      <w:divBdr>
        <w:top w:val="none" w:sz="0" w:space="0" w:color="auto"/>
        <w:left w:val="none" w:sz="0" w:space="0" w:color="auto"/>
        <w:bottom w:val="none" w:sz="0" w:space="0" w:color="auto"/>
        <w:right w:val="none" w:sz="0" w:space="0" w:color="auto"/>
      </w:divBdr>
    </w:div>
    <w:div w:id="1929918806">
      <w:bodyDiv w:val="1"/>
      <w:marLeft w:val="0"/>
      <w:marRight w:val="0"/>
      <w:marTop w:val="0"/>
      <w:marBottom w:val="0"/>
      <w:divBdr>
        <w:top w:val="none" w:sz="0" w:space="0" w:color="auto"/>
        <w:left w:val="none" w:sz="0" w:space="0" w:color="auto"/>
        <w:bottom w:val="none" w:sz="0" w:space="0" w:color="auto"/>
        <w:right w:val="none" w:sz="0" w:space="0" w:color="auto"/>
      </w:divBdr>
    </w:div>
    <w:div w:id="1930187992">
      <w:bodyDiv w:val="1"/>
      <w:marLeft w:val="0"/>
      <w:marRight w:val="0"/>
      <w:marTop w:val="0"/>
      <w:marBottom w:val="0"/>
      <w:divBdr>
        <w:top w:val="none" w:sz="0" w:space="0" w:color="auto"/>
        <w:left w:val="none" w:sz="0" w:space="0" w:color="auto"/>
        <w:bottom w:val="none" w:sz="0" w:space="0" w:color="auto"/>
        <w:right w:val="none" w:sz="0" w:space="0" w:color="auto"/>
      </w:divBdr>
    </w:div>
    <w:div w:id="1930189314">
      <w:bodyDiv w:val="1"/>
      <w:marLeft w:val="0"/>
      <w:marRight w:val="0"/>
      <w:marTop w:val="0"/>
      <w:marBottom w:val="0"/>
      <w:divBdr>
        <w:top w:val="none" w:sz="0" w:space="0" w:color="auto"/>
        <w:left w:val="none" w:sz="0" w:space="0" w:color="auto"/>
        <w:bottom w:val="none" w:sz="0" w:space="0" w:color="auto"/>
        <w:right w:val="none" w:sz="0" w:space="0" w:color="auto"/>
      </w:divBdr>
    </w:div>
    <w:div w:id="1930313665">
      <w:bodyDiv w:val="1"/>
      <w:marLeft w:val="0"/>
      <w:marRight w:val="0"/>
      <w:marTop w:val="0"/>
      <w:marBottom w:val="0"/>
      <w:divBdr>
        <w:top w:val="none" w:sz="0" w:space="0" w:color="auto"/>
        <w:left w:val="none" w:sz="0" w:space="0" w:color="auto"/>
        <w:bottom w:val="none" w:sz="0" w:space="0" w:color="auto"/>
        <w:right w:val="none" w:sz="0" w:space="0" w:color="auto"/>
      </w:divBdr>
    </w:div>
    <w:div w:id="1930381456">
      <w:bodyDiv w:val="1"/>
      <w:marLeft w:val="0"/>
      <w:marRight w:val="0"/>
      <w:marTop w:val="0"/>
      <w:marBottom w:val="0"/>
      <w:divBdr>
        <w:top w:val="none" w:sz="0" w:space="0" w:color="auto"/>
        <w:left w:val="none" w:sz="0" w:space="0" w:color="auto"/>
        <w:bottom w:val="none" w:sz="0" w:space="0" w:color="auto"/>
        <w:right w:val="none" w:sz="0" w:space="0" w:color="auto"/>
      </w:divBdr>
    </w:div>
    <w:div w:id="1930389160">
      <w:bodyDiv w:val="1"/>
      <w:marLeft w:val="0"/>
      <w:marRight w:val="0"/>
      <w:marTop w:val="0"/>
      <w:marBottom w:val="0"/>
      <w:divBdr>
        <w:top w:val="none" w:sz="0" w:space="0" w:color="auto"/>
        <w:left w:val="none" w:sz="0" w:space="0" w:color="auto"/>
        <w:bottom w:val="none" w:sz="0" w:space="0" w:color="auto"/>
        <w:right w:val="none" w:sz="0" w:space="0" w:color="auto"/>
      </w:divBdr>
    </w:div>
    <w:div w:id="1930498309">
      <w:bodyDiv w:val="1"/>
      <w:marLeft w:val="0"/>
      <w:marRight w:val="0"/>
      <w:marTop w:val="0"/>
      <w:marBottom w:val="0"/>
      <w:divBdr>
        <w:top w:val="none" w:sz="0" w:space="0" w:color="auto"/>
        <w:left w:val="none" w:sz="0" w:space="0" w:color="auto"/>
        <w:bottom w:val="none" w:sz="0" w:space="0" w:color="auto"/>
        <w:right w:val="none" w:sz="0" w:space="0" w:color="auto"/>
      </w:divBdr>
    </w:div>
    <w:div w:id="1930502358">
      <w:bodyDiv w:val="1"/>
      <w:marLeft w:val="0"/>
      <w:marRight w:val="0"/>
      <w:marTop w:val="0"/>
      <w:marBottom w:val="0"/>
      <w:divBdr>
        <w:top w:val="none" w:sz="0" w:space="0" w:color="auto"/>
        <w:left w:val="none" w:sz="0" w:space="0" w:color="auto"/>
        <w:bottom w:val="none" w:sz="0" w:space="0" w:color="auto"/>
        <w:right w:val="none" w:sz="0" w:space="0" w:color="auto"/>
      </w:divBdr>
    </w:div>
    <w:div w:id="1930651624">
      <w:bodyDiv w:val="1"/>
      <w:marLeft w:val="0"/>
      <w:marRight w:val="0"/>
      <w:marTop w:val="0"/>
      <w:marBottom w:val="0"/>
      <w:divBdr>
        <w:top w:val="none" w:sz="0" w:space="0" w:color="auto"/>
        <w:left w:val="none" w:sz="0" w:space="0" w:color="auto"/>
        <w:bottom w:val="none" w:sz="0" w:space="0" w:color="auto"/>
        <w:right w:val="none" w:sz="0" w:space="0" w:color="auto"/>
      </w:divBdr>
    </w:div>
    <w:div w:id="1930695343">
      <w:bodyDiv w:val="1"/>
      <w:marLeft w:val="0"/>
      <w:marRight w:val="0"/>
      <w:marTop w:val="0"/>
      <w:marBottom w:val="0"/>
      <w:divBdr>
        <w:top w:val="none" w:sz="0" w:space="0" w:color="auto"/>
        <w:left w:val="none" w:sz="0" w:space="0" w:color="auto"/>
        <w:bottom w:val="none" w:sz="0" w:space="0" w:color="auto"/>
        <w:right w:val="none" w:sz="0" w:space="0" w:color="auto"/>
      </w:divBdr>
    </w:div>
    <w:div w:id="1930698163">
      <w:bodyDiv w:val="1"/>
      <w:marLeft w:val="0"/>
      <w:marRight w:val="0"/>
      <w:marTop w:val="0"/>
      <w:marBottom w:val="0"/>
      <w:divBdr>
        <w:top w:val="none" w:sz="0" w:space="0" w:color="auto"/>
        <w:left w:val="none" w:sz="0" w:space="0" w:color="auto"/>
        <w:bottom w:val="none" w:sz="0" w:space="0" w:color="auto"/>
        <w:right w:val="none" w:sz="0" w:space="0" w:color="auto"/>
      </w:divBdr>
    </w:div>
    <w:div w:id="1930843728">
      <w:bodyDiv w:val="1"/>
      <w:marLeft w:val="0"/>
      <w:marRight w:val="0"/>
      <w:marTop w:val="0"/>
      <w:marBottom w:val="0"/>
      <w:divBdr>
        <w:top w:val="none" w:sz="0" w:space="0" w:color="auto"/>
        <w:left w:val="none" w:sz="0" w:space="0" w:color="auto"/>
        <w:bottom w:val="none" w:sz="0" w:space="0" w:color="auto"/>
        <w:right w:val="none" w:sz="0" w:space="0" w:color="auto"/>
      </w:divBdr>
    </w:div>
    <w:div w:id="1930893164">
      <w:bodyDiv w:val="1"/>
      <w:marLeft w:val="0"/>
      <w:marRight w:val="0"/>
      <w:marTop w:val="0"/>
      <w:marBottom w:val="0"/>
      <w:divBdr>
        <w:top w:val="none" w:sz="0" w:space="0" w:color="auto"/>
        <w:left w:val="none" w:sz="0" w:space="0" w:color="auto"/>
        <w:bottom w:val="none" w:sz="0" w:space="0" w:color="auto"/>
        <w:right w:val="none" w:sz="0" w:space="0" w:color="auto"/>
      </w:divBdr>
    </w:div>
    <w:div w:id="1930917780">
      <w:bodyDiv w:val="1"/>
      <w:marLeft w:val="0"/>
      <w:marRight w:val="0"/>
      <w:marTop w:val="0"/>
      <w:marBottom w:val="0"/>
      <w:divBdr>
        <w:top w:val="none" w:sz="0" w:space="0" w:color="auto"/>
        <w:left w:val="none" w:sz="0" w:space="0" w:color="auto"/>
        <w:bottom w:val="none" w:sz="0" w:space="0" w:color="auto"/>
        <w:right w:val="none" w:sz="0" w:space="0" w:color="auto"/>
      </w:divBdr>
    </w:div>
    <w:div w:id="1930962297">
      <w:bodyDiv w:val="1"/>
      <w:marLeft w:val="0"/>
      <w:marRight w:val="0"/>
      <w:marTop w:val="0"/>
      <w:marBottom w:val="0"/>
      <w:divBdr>
        <w:top w:val="none" w:sz="0" w:space="0" w:color="auto"/>
        <w:left w:val="none" w:sz="0" w:space="0" w:color="auto"/>
        <w:bottom w:val="none" w:sz="0" w:space="0" w:color="auto"/>
        <w:right w:val="none" w:sz="0" w:space="0" w:color="auto"/>
      </w:divBdr>
    </w:div>
    <w:div w:id="1931043000">
      <w:bodyDiv w:val="1"/>
      <w:marLeft w:val="0"/>
      <w:marRight w:val="0"/>
      <w:marTop w:val="0"/>
      <w:marBottom w:val="0"/>
      <w:divBdr>
        <w:top w:val="none" w:sz="0" w:space="0" w:color="auto"/>
        <w:left w:val="none" w:sz="0" w:space="0" w:color="auto"/>
        <w:bottom w:val="none" w:sz="0" w:space="0" w:color="auto"/>
        <w:right w:val="none" w:sz="0" w:space="0" w:color="auto"/>
      </w:divBdr>
    </w:div>
    <w:div w:id="1931112177">
      <w:bodyDiv w:val="1"/>
      <w:marLeft w:val="0"/>
      <w:marRight w:val="0"/>
      <w:marTop w:val="0"/>
      <w:marBottom w:val="0"/>
      <w:divBdr>
        <w:top w:val="none" w:sz="0" w:space="0" w:color="auto"/>
        <w:left w:val="none" w:sz="0" w:space="0" w:color="auto"/>
        <w:bottom w:val="none" w:sz="0" w:space="0" w:color="auto"/>
        <w:right w:val="none" w:sz="0" w:space="0" w:color="auto"/>
      </w:divBdr>
    </w:div>
    <w:div w:id="1931163240">
      <w:bodyDiv w:val="1"/>
      <w:marLeft w:val="0"/>
      <w:marRight w:val="0"/>
      <w:marTop w:val="0"/>
      <w:marBottom w:val="0"/>
      <w:divBdr>
        <w:top w:val="none" w:sz="0" w:space="0" w:color="auto"/>
        <w:left w:val="none" w:sz="0" w:space="0" w:color="auto"/>
        <w:bottom w:val="none" w:sz="0" w:space="0" w:color="auto"/>
        <w:right w:val="none" w:sz="0" w:space="0" w:color="auto"/>
      </w:divBdr>
    </w:div>
    <w:div w:id="1931424110">
      <w:bodyDiv w:val="1"/>
      <w:marLeft w:val="0"/>
      <w:marRight w:val="0"/>
      <w:marTop w:val="0"/>
      <w:marBottom w:val="0"/>
      <w:divBdr>
        <w:top w:val="none" w:sz="0" w:space="0" w:color="auto"/>
        <w:left w:val="none" w:sz="0" w:space="0" w:color="auto"/>
        <w:bottom w:val="none" w:sz="0" w:space="0" w:color="auto"/>
        <w:right w:val="none" w:sz="0" w:space="0" w:color="auto"/>
      </w:divBdr>
    </w:div>
    <w:div w:id="1931549225">
      <w:bodyDiv w:val="1"/>
      <w:marLeft w:val="0"/>
      <w:marRight w:val="0"/>
      <w:marTop w:val="0"/>
      <w:marBottom w:val="0"/>
      <w:divBdr>
        <w:top w:val="none" w:sz="0" w:space="0" w:color="auto"/>
        <w:left w:val="none" w:sz="0" w:space="0" w:color="auto"/>
        <w:bottom w:val="none" w:sz="0" w:space="0" w:color="auto"/>
        <w:right w:val="none" w:sz="0" w:space="0" w:color="auto"/>
      </w:divBdr>
    </w:div>
    <w:div w:id="1931549251">
      <w:bodyDiv w:val="1"/>
      <w:marLeft w:val="0"/>
      <w:marRight w:val="0"/>
      <w:marTop w:val="0"/>
      <w:marBottom w:val="0"/>
      <w:divBdr>
        <w:top w:val="none" w:sz="0" w:space="0" w:color="auto"/>
        <w:left w:val="none" w:sz="0" w:space="0" w:color="auto"/>
        <w:bottom w:val="none" w:sz="0" w:space="0" w:color="auto"/>
        <w:right w:val="none" w:sz="0" w:space="0" w:color="auto"/>
      </w:divBdr>
    </w:div>
    <w:div w:id="1931623654">
      <w:bodyDiv w:val="1"/>
      <w:marLeft w:val="0"/>
      <w:marRight w:val="0"/>
      <w:marTop w:val="0"/>
      <w:marBottom w:val="0"/>
      <w:divBdr>
        <w:top w:val="none" w:sz="0" w:space="0" w:color="auto"/>
        <w:left w:val="none" w:sz="0" w:space="0" w:color="auto"/>
        <w:bottom w:val="none" w:sz="0" w:space="0" w:color="auto"/>
        <w:right w:val="none" w:sz="0" w:space="0" w:color="auto"/>
      </w:divBdr>
    </w:div>
    <w:div w:id="1931623746">
      <w:bodyDiv w:val="1"/>
      <w:marLeft w:val="0"/>
      <w:marRight w:val="0"/>
      <w:marTop w:val="0"/>
      <w:marBottom w:val="0"/>
      <w:divBdr>
        <w:top w:val="none" w:sz="0" w:space="0" w:color="auto"/>
        <w:left w:val="none" w:sz="0" w:space="0" w:color="auto"/>
        <w:bottom w:val="none" w:sz="0" w:space="0" w:color="auto"/>
        <w:right w:val="none" w:sz="0" w:space="0" w:color="auto"/>
      </w:divBdr>
    </w:div>
    <w:div w:id="1931885314">
      <w:bodyDiv w:val="1"/>
      <w:marLeft w:val="0"/>
      <w:marRight w:val="0"/>
      <w:marTop w:val="0"/>
      <w:marBottom w:val="0"/>
      <w:divBdr>
        <w:top w:val="none" w:sz="0" w:space="0" w:color="auto"/>
        <w:left w:val="none" w:sz="0" w:space="0" w:color="auto"/>
        <w:bottom w:val="none" w:sz="0" w:space="0" w:color="auto"/>
        <w:right w:val="none" w:sz="0" w:space="0" w:color="auto"/>
      </w:divBdr>
    </w:div>
    <w:div w:id="1931889224">
      <w:bodyDiv w:val="1"/>
      <w:marLeft w:val="0"/>
      <w:marRight w:val="0"/>
      <w:marTop w:val="0"/>
      <w:marBottom w:val="0"/>
      <w:divBdr>
        <w:top w:val="none" w:sz="0" w:space="0" w:color="auto"/>
        <w:left w:val="none" w:sz="0" w:space="0" w:color="auto"/>
        <w:bottom w:val="none" w:sz="0" w:space="0" w:color="auto"/>
        <w:right w:val="none" w:sz="0" w:space="0" w:color="auto"/>
      </w:divBdr>
    </w:div>
    <w:div w:id="1931893941">
      <w:bodyDiv w:val="1"/>
      <w:marLeft w:val="0"/>
      <w:marRight w:val="0"/>
      <w:marTop w:val="0"/>
      <w:marBottom w:val="0"/>
      <w:divBdr>
        <w:top w:val="none" w:sz="0" w:space="0" w:color="auto"/>
        <w:left w:val="none" w:sz="0" w:space="0" w:color="auto"/>
        <w:bottom w:val="none" w:sz="0" w:space="0" w:color="auto"/>
        <w:right w:val="none" w:sz="0" w:space="0" w:color="auto"/>
      </w:divBdr>
    </w:div>
    <w:div w:id="1931965550">
      <w:bodyDiv w:val="1"/>
      <w:marLeft w:val="0"/>
      <w:marRight w:val="0"/>
      <w:marTop w:val="0"/>
      <w:marBottom w:val="0"/>
      <w:divBdr>
        <w:top w:val="none" w:sz="0" w:space="0" w:color="auto"/>
        <w:left w:val="none" w:sz="0" w:space="0" w:color="auto"/>
        <w:bottom w:val="none" w:sz="0" w:space="0" w:color="auto"/>
        <w:right w:val="none" w:sz="0" w:space="0" w:color="auto"/>
      </w:divBdr>
    </w:div>
    <w:div w:id="1932078757">
      <w:bodyDiv w:val="1"/>
      <w:marLeft w:val="0"/>
      <w:marRight w:val="0"/>
      <w:marTop w:val="0"/>
      <w:marBottom w:val="0"/>
      <w:divBdr>
        <w:top w:val="none" w:sz="0" w:space="0" w:color="auto"/>
        <w:left w:val="none" w:sz="0" w:space="0" w:color="auto"/>
        <w:bottom w:val="none" w:sz="0" w:space="0" w:color="auto"/>
        <w:right w:val="none" w:sz="0" w:space="0" w:color="auto"/>
      </w:divBdr>
    </w:div>
    <w:div w:id="1932086019">
      <w:bodyDiv w:val="1"/>
      <w:marLeft w:val="0"/>
      <w:marRight w:val="0"/>
      <w:marTop w:val="0"/>
      <w:marBottom w:val="0"/>
      <w:divBdr>
        <w:top w:val="none" w:sz="0" w:space="0" w:color="auto"/>
        <w:left w:val="none" w:sz="0" w:space="0" w:color="auto"/>
        <w:bottom w:val="none" w:sz="0" w:space="0" w:color="auto"/>
        <w:right w:val="none" w:sz="0" w:space="0" w:color="auto"/>
      </w:divBdr>
    </w:div>
    <w:div w:id="1932199270">
      <w:bodyDiv w:val="1"/>
      <w:marLeft w:val="0"/>
      <w:marRight w:val="0"/>
      <w:marTop w:val="0"/>
      <w:marBottom w:val="0"/>
      <w:divBdr>
        <w:top w:val="none" w:sz="0" w:space="0" w:color="auto"/>
        <w:left w:val="none" w:sz="0" w:space="0" w:color="auto"/>
        <w:bottom w:val="none" w:sz="0" w:space="0" w:color="auto"/>
        <w:right w:val="none" w:sz="0" w:space="0" w:color="auto"/>
      </w:divBdr>
    </w:div>
    <w:div w:id="1932203191">
      <w:bodyDiv w:val="1"/>
      <w:marLeft w:val="0"/>
      <w:marRight w:val="0"/>
      <w:marTop w:val="0"/>
      <w:marBottom w:val="0"/>
      <w:divBdr>
        <w:top w:val="none" w:sz="0" w:space="0" w:color="auto"/>
        <w:left w:val="none" w:sz="0" w:space="0" w:color="auto"/>
        <w:bottom w:val="none" w:sz="0" w:space="0" w:color="auto"/>
        <w:right w:val="none" w:sz="0" w:space="0" w:color="auto"/>
      </w:divBdr>
    </w:div>
    <w:div w:id="1932353482">
      <w:bodyDiv w:val="1"/>
      <w:marLeft w:val="0"/>
      <w:marRight w:val="0"/>
      <w:marTop w:val="0"/>
      <w:marBottom w:val="0"/>
      <w:divBdr>
        <w:top w:val="none" w:sz="0" w:space="0" w:color="auto"/>
        <w:left w:val="none" w:sz="0" w:space="0" w:color="auto"/>
        <w:bottom w:val="none" w:sz="0" w:space="0" w:color="auto"/>
        <w:right w:val="none" w:sz="0" w:space="0" w:color="auto"/>
      </w:divBdr>
    </w:div>
    <w:div w:id="1932395977">
      <w:bodyDiv w:val="1"/>
      <w:marLeft w:val="0"/>
      <w:marRight w:val="0"/>
      <w:marTop w:val="0"/>
      <w:marBottom w:val="0"/>
      <w:divBdr>
        <w:top w:val="none" w:sz="0" w:space="0" w:color="auto"/>
        <w:left w:val="none" w:sz="0" w:space="0" w:color="auto"/>
        <w:bottom w:val="none" w:sz="0" w:space="0" w:color="auto"/>
        <w:right w:val="none" w:sz="0" w:space="0" w:color="auto"/>
      </w:divBdr>
    </w:div>
    <w:div w:id="1932398036">
      <w:bodyDiv w:val="1"/>
      <w:marLeft w:val="0"/>
      <w:marRight w:val="0"/>
      <w:marTop w:val="0"/>
      <w:marBottom w:val="0"/>
      <w:divBdr>
        <w:top w:val="none" w:sz="0" w:space="0" w:color="auto"/>
        <w:left w:val="none" w:sz="0" w:space="0" w:color="auto"/>
        <w:bottom w:val="none" w:sz="0" w:space="0" w:color="auto"/>
        <w:right w:val="none" w:sz="0" w:space="0" w:color="auto"/>
      </w:divBdr>
    </w:div>
    <w:div w:id="1932423928">
      <w:bodyDiv w:val="1"/>
      <w:marLeft w:val="0"/>
      <w:marRight w:val="0"/>
      <w:marTop w:val="0"/>
      <w:marBottom w:val="0"/>
      <w:divBdr>
        <w:top w:val="none" w:sz="0" w:space="0" w:color="auto"/>
        <w:left w:val="none" w:sz="0" w:space="0" w:color="auto"/>
        <w:bottom w:val="none" w:sz="0" w:space="0" w:color="auto"/>
        <w:right w:val="none" w:sz="0" w:space="0" w:color="auto"/>
      </w:divBdr>
    </w:div>
    <w:div w:id="1932468623">
      <w:bodyDiv w:val="1"/>
      <w:marLeft w:val="0"/>
      <w:marRight w:val="0"/>
      <w:marTop w:val="0"/>
      <w:marBottom w:val="0"/>
      <w:divBdr>
        <w:top w:val="none" w:sz="0" w:space="0" w:color="auto"/>
        <w:left w:val="none" w:sz="0" w:space="0" w:color="auto"/>
        <w:bottom w:val="none" w:sz="0" w:space="0" w:color="auto"/>
        <w:right w:val="none" w:sz="0" w:space="0" w:color="auto"/>
      </w:divBdr>
    </w:div>
    <w:div w:id="1932617190">
      <w:bodyDiv w:val="1"/>
      <w:marLeft w:val="0"/>
      <w:marRight w:val="0"/>
      <w:marTop w:val="0"/>
      <w:marBottom w:val="0"/>
      <w:divBdr>
        <w:top w:val="none" w:sz="0" w:space="0" w:color="auto"/>
        <w:left w:val="none" w:sz="0" w:space="0" w:color="auto"/>
        <w:bottom w:val="none" w:sz="0" w:space="0" w:color="auto"/>
        <w:right w:val="none" w:sz="0" w:space="0" w:color="auto"/>
      </w:divBdr>
    </w:div>
    <w:div w:id="1932855995">
      <w:bodyDiv w:val="1"/>
      <w:marLeft w:val="0"/>
      <w:marRight w:val="0"/>
      <w:marTop w:val="0"/>
      <w:marBottom w:val="0"/>
      <w:divBdr>
        <w:top w:val="none" w:sz="0" w:space="0" w:color="auto"/>
        <w:left w:val="none" w:sz="0" w:space="0" w:color="auto"/>
        <w:bottom w:val="none" w:sz="0" w:space="0" w:color="auto"/>
        <w:right w:val="none" w:sz="0" w:space="0" w:color="auto"/>
      </w:divBdr>
    </w:div>
    <w:div w:id="1932883735">
      <w:bodyDiv w:val="1"/>
      <w:marLeft w:val="0"/>
      <w:marRight w:val="0"/>
      <w:marTop w:val="0"/>
      <w:marBottom w:val="0"/>
      <w:divBdr>
        <w:top w:val="none" w:sz="0" w:space="0" w:color="auto"/>
        <w:left w:val="none" w:sz="0" w:space="0" w:color="auto"/>
        <w:bottom w:val="none" w:sz="0" w:space="0" w:color="auto"/>
        <w:right w:val="none" w:sz="0" w:space="0" w:color="auto"/>
      </w:divBdr>
    </w:div>
    <w:div w:id="1933122814">
      <w:bodyDiv w:val="1"/>
      <w:marLeft w:val="0"/>
      <w:marRight w:val="0"/>
      <w:marTop w:val="0"/>
      <w:marBottom w:val="0"/>
      <w:divBdr>
        <w:top w:val="none" w:sz="0" w:space="0" w:color="auto"/>
        <w:left w:val="none" w:sz="0" w:space="0" w:color="auto"/>
        <w:bottom w:val="none" w:sz="0" w:space="0" w:color="auto"/>
        <w:right w:val="none" w:sz="0" w:space="0" w:color="auto"/>
      </w:divBdr>
    </w:div>
    <w:div w:id="1933204068">
      <w:bodyDiv w:val="1"/>
      <w:marLeft w:val="0"/>
      <w:marRight w:val="0"/>
      <w:marTop w:val="0"/>
      <w:marBottom w:val="0"/>
      <w:divBdr>
        <w:top w:val="none" w:sz="0" w:space="0" w:color="auto"/>
        <w:left w:val="none" w:sz="0" w:space="0" w:color="auto"/>
        <w:bottom w:val="none" w:sz="0" w:space="0" w:color="auto"/>
        <w:right w:val="none" w:sz="0" w:space="0" w:color="auto"/>
      </w:divBdr>
    </w:div>
    <w:div w:id="1933273295">
      <w:bodyDiv w:val="1"/>
      <w:marLeft w:val="0"/>
      <w:marRight w:val="0"/>
      <w:marTop w:val="0"/>
      <w:marBottom w:val="0"/>
      <w:divBdr>
        <w:top w:val="none" w:sz="0" w:space="0" w:color="auto"/>
        <w:left w:val="none" w:sz="0" w:space="0" w:color="auto"/>
        <w:bottom w:val="none" w:sz="0" w:space="0" w:color="auto"/>
        <w:right w:val="none" w:sz="0" w:space="0" w:color="auto"/>
      </w:divBdr>
    </w:div>
    <w:div w:id="1933275665">
      <w:bodyDiv w:val="1"/>
      <w:marLeft w:val="0"/>
      <w:marRight w:val="0"/>
      <w:marTop w:val="0"/>
      <w:marBottom w:val="0"/>
      <w:divBdr>
        <w:top w:val="none" w:sz="0" w:space="0" w:color="auto"/>
        <w:left w:val="none" w:sz="0" w:space="0" w:color="auto"/>
        <w:bottom w:val="none" w:sz="0" w:space="0" w:color="auto"/>
        <w:right w:val="none" w:sz="0" w:space="0" w:color="auto"/>
      </w:divBdr>
    </w:div>
    <w:div w:id="1933472551">
      <w:bodyDiv w:val="1"/>
      <w:marLeft w:val="0"/>
      <w:marRight w:val="0"/>
      <w:marTop w:val="0"/>
      <w:marBottom w:val="0"/>
      <w:divBdr>
        <w:top w:val="none" w:sz="0" w:space="0" w:color="auto"/>
        <w:left w:val="none" w:sz="0" w:space="0" w:color="auto"/>
        <w:bottom w:val="none" w:sz="0" w:space="0" w:color="auto"/>
        <w:right w:val="none" w:sz="0" w:space="0" w:color="auto"/>
      </w:divBdr>
    </w:div>
    <w:div w:id="1933514883">
      <w:bodyDiv w:val="1"/>
      <w:marLeft w:val="0"/>
      <w:marRight w:val="0"/>
      <w:marTop w:val="0"/>
      <w:marBottom w:val="0"/>
      <w:divBdr>
        <w:top w:val="none" w:sz="0" w:space="0" w:color="auto"/>
        <w:left w:val="none" w:sz="0" w:space="0" w:color="auto"/>
        <w:bottom w:val="none" w:sz="0" w:space="0" w:color="auto"/>
        <w:right w:val="none" w:sz="0" w:space="0" w:color="auto"/>
      </w:divBdr>
    </w:div>
    <w:div w:id="1933590465">
      <w:bodyDiv w:val="1"/>
      <w:marLeft w:val="0"/>
      <w:marRight w:val="0"/>
      <w:marTop w:val="0"/>
      <w:marBottom w:val="0"/>
      <w:divBdr>
        <w:top w:val="none" w:sz="0" w:space="0" w:color="auto"/>
        <w:left w:val="none" w:sz="0" w:space="0" w:color="auto"/>
        <w:bottom w:val="none" w:sz="0" w:space="0" w:color="auto"/>
        <w:right w:val="none" w:sz="0" w:space="0" w:color="auto"/>
      </w:divBdr>
    </w:div>
    <w:div w:id="1933707560">
      <w:bodyDiv w:val="1"/>
      <w:marLeft w:val="0"/>
      <w:marRight w:val="0"/>
      <w:marTop w:val="0"/>
      <w:marBottom w:val="0"/>
      <w:divBdr>
        <w:top w:val="none" w:sz="0" w:space="0" w:color="auto"/>
        <w:left w:val="none" w:sz="0" w:space="0" w:color="auto"/>
        <w:bottom w:val="none" w:sz="0" w:space="0" w:color="auto"/>
        <w:right w:val="none" w:sz="0" w:space="0" w:color="auto"/>
      </w:divBdr>
    </w:div>
    <w:div w:id="1933737922">
      <w:bodyDiv w:val="1"/>
      <w:marLeft w:val="0"/>
      <w:marRight w:val="0"/>
      <w:marTop w:val="0"/>
      <w:marBottom w:val="0"/>
      <w:divBdr>
        <w:top w:val="none" w:sz="0" w:space="0" w:color="auto"/>
        <w:left w:val="none" w:sz="0" w:space="0" w:color="auto"/>
        <w:bottom w:val="none" w:sz="0" w:space="0" w:color="auto"/>
        <w:right w:val="none" w:sz="0" w:space="0" w:color="auto"/>
      </w:divBdr>
    </w:div>
    <w:div w:id="1933856814">
      <w:bodyDiv w:val="1"/>
      <w:marLeft w:val="0"/>
      <w:marRight w:val="0"/>
      <w:marTop w:val="0"/>
      <w:marBottom w:val="0"/>
      <w:divBdr>
        <w:top w:val="none" w:sz="0" w:space="0" w:color="auto"/>
        <w:left w:val="none" w:sz="0" w:space="0" w:color="auto"/>
        <w:bottom w:val="none" w:sz="0" w:space="0" w:color="auto"/>
        <w:right w:val="none" w:sz="0" w:space="0" w:color="auto"/>
      </w:divBdr>
    </w:div>
    <w:div w:id="1933859390">
      <w:bodyDiv w:val="1"/>
      <w:marLeft w:val="0"/>
      <w:marRight w:val="0"/>
      <w:marTop w:val="0"/>
      <w:marBottom w:val="0"/>
      <w:divBdr>
        <w:top w:val="none" w:sz="0" w:space="0" w:color="auto"/>
        <w:left w:val="none" w:sz="0" w:space="0" w:color="auto"/>
        <w:bottom w:val="none" w:sz="0" w:space="0" w:color="auto"/>
        <w:right w:val="none" w:sz="0" w:space="0" w:color="auto"/>
      </w:divBdr>
    </w:div>
    <w:div w:id="1933928262">
      <w:bodyDiv w:val="1"/>
      <w:marLeft w:val="0"/>
      <w:marRight w:val="0"/>
      <w:marTop w:val="0"/>
      <w:marBottom w:val="0"/>
      <w:divBdr>
        <w:top w:val="none" w:sz="0" w:space="0" w:color="auto"/>
        <w:left w:val="none" w:sz="0" w:space="0" w:color="auto"/>
        <w:bottom w:val="none" w:sz="0" w:space="0" w:color="auto"/>
        <w:right w:val="none" w:sz="0" w:space="0" w:color="auto"/>
      </w:divBdr>
    </w:div>
    <w:div w:id="1933930825">
      <w:bodyDiv w:val="1"/>
      <w:marLeft w:val="0"/>
      <w:marRight w:val="0"/>
      <w:marTop w:val="0"/>
      <w:marBottom w:val="0"/>
      <w:divBdr>
        <w:top w:val="none" w:sz="0" w:space="0" w:color="auto"/>
        <w:left w:val="none" w:sz="0" w:space="0" w:color="auto"/>
        <w:bottom w:val="none" w:sz="0" w:space="0" w:color="auto"/>
        <w:right w:val="none" w:sz="0" w:space="0" w:color="auto"/>
      </w:divBdr>
    </w:div>
    <w:div w:id="1933973495">
      <w:bodyDiv w:val="1"/>
      <w:marLeft w:val="0"/>
      <w:marRight w:val="0"/>
      <w:marTop w:val="0"/>
      <w:marBottom w:val="0"/>
      <w:divBdr>
        <w:top w:val="none" w:sz="0" w:space="0" w:color="auto"/>
        <w:left w:val="none" w:sz="0" w:space="0" w:color="auto"/>
        <w:bottom w:val="none" w:sz="0" w:space="0" w:color="auto"/>
        <w:right w:val="none" w:sz="0" w:space="0" w:color="auto"/>
      </w:divBdr>
    </w:div>
    <w:div w:id="1934051738">
      <w:bodyDiv w:val="1"/>
      <w:marLeft w:val="0"/>
      <w:marRight w:val="0"/>
      <w:marTop w:val="0"/>
      <w:marBottom w:val="0"/>
      <w:divBdr>
        <w:top w:val="none" w:sz="0" w:space="0" w:color="auto"/>
        <w:left w:val="none" w:sz="0" w:space="0" w:color="auto"/>
        <w:bottom w:val="none" w:sz="0" w:space="0" w:color="auto"/>
        <w:right w:val="none" w:sz="0" w:space="0" w:color="auto"/>
      </w:divBdr>
    </w:div>
    <w:div w:id="1934052741">
      <w:bodyDiv w:val="1"/>
      <w:marLeft w:val="0"/>
      <w:marRight w:val="0"/>
      <w:marTop w:val="0"/>
      <w:marBottom w:val="0"/>
      <w:divBdr>
        <w:top w:val="none" w:sz="0" w:space="0" w:color="auto"/>
        <w:left w:val="none" w:sz="0" w:space="0" w:color="auto"/>
        <w:bottom w:val="none" w:sz="0" w:space="0" w:color="auto"/>
        <w:right w:val="none" w:sz="0" w:space="0" w:color="auto"/>
      </w:divBdr>
    </w:div>
    <w:div w:id="1934167912">
      <w:bodyDiv w:val="1"/>
      <w:marLeft w:val="0"/>
      <w:marRight w:val="0"/>
      <w:marTop w:val="0"/>
      <w:marBottom w:val="0"/>
      <w:divBdr>
        <w:top w:val="none" w:sz="0" w:space="0" w:color="auto"/>
        <w:left w:val="none" w:sz="0" w:space="0" w:color="auto"/>
        <w:bottom w:val="none" w:sz="0" w:space="0" w:color="auto"/>
        <w:right w:val="none" w:sz="0" w:space="0" w:color="auto"/>
      </w:divBdr>
    </w:div>
    <w:div w:id="1934168591">
      <w:bodyDiv w:val="1"/>
      <w:marLeft w:val="0"/>
      <w:marRight w:val="0"/>
      <w:marTop w:val="0"/>
      <w:marBottom w:val="0"/>
      <w:divBdr>
        <w:top w:val="none" w:sz="0" w:space="0" w:color="auto"/>
        <w:left w:val="none" w:sz="0" w:space="0" w:color="auto"/>
        <w:bottom w:val="none" w:sz="0" w:space="0" w:color="auto"/>
        <w:right w:val="none" w:sz="0" w:space="0" w:color="auto"/>
      </w:divBdr>
    </w:div>
    <w:div w:id="1934244913">
      <w:bodyDiv w:val="1"/>
      <w:marLeft w:val="0"/>
      <w:marRight w:val="0"/>
      <w:marTop w:val="0"/>
      <w:marBottom w:val="0"/>
      <w:divBdr>
        <w:top w:val="none" w:sz="0" w:space="0" w:color="auto"/>
        <w:left w:val="none" w:sz="0" w:space="0" w:color="auto"/>
        <w:bottom w:val="none" w:sz="0" w:space="0" w:color="auto"/>
        <w:right w:val="none" w:sz="0" w:space="0" w:color="auto"/>
      </w:divBdr>
    </w:div>
    <w:div w:id="1934319653">
      <w:bodyDiv w:val="1"/>
      <w:marLeft w:val="0"/>
      <w:marRight w:val="0"/>
      <w:marTop w:val="0"/>
      <w:marBottom w:val="0"/>
      <w:divBdr>
        <w:top w:val="none" w:sz="0" w:space="0" w:color="auto"/>
        <w:left w:val="none" w:sz="0" w:space="0" w:color="auto"/>
        <w:bottom w:val="none" w:sz="0" w:space="0" w:color="auto"/>
        <w:right w:val="none" w:sz="0" w:space="0" w:color="auto"/>
      </w:divBdr>
    </w:div>
    <w:div w:id="1934627558">
      <w:bodyDiv w:val="1"/>
      <w:marLeft w:val="0"/>
      <w:marRight w:val="0"/>
      <w:marTop w:val="0"/>
      <w:marBottom w:val="0"/>
      <w:divBdr>
        <w:top w:val="none" w:sz="0" w:space="0" w:color="auto"/>
        <w:left w:val="none" w:sz="0" w:space="0" w:color="auto"/>
        <w:bottom w:val="none" w:sz="0" w:space="0" w:color="auto"/>
        <w:right w:val="none" w:sz="0" w:space="0" w:color="auto"/>
      </w:divBdr>
    </w:div>
    <w:div w:id="1934782404">
      <w:bodyDiv w:val="1"/>
      <w:marLeft w:val="0"/>
      <w:marRight w:val="0"/>
      <w:marTop w:val="0"/>
      <w:marBottom w:val="0"/>
      <w:divBdr>
        <w:top w:val="none" w:sz="0" w:space="0" w:color="auto"/>
        <w:left w:val="none" w:sz="0" w:space="0" w:color="auto"/>
        <w:bottom w:val="none" w:sz="0" w:space="0" w:color="auto"/>
        <w:right w:val="none" w:sz="0" w:space="0" w:color="auto"/>
      </w:divBdr>
    </w:div>
    <w:div w:id="1934822206">
      <w:bodyDiv w:val="1"/>
      <w:marLeft w:val="0"/>
      <w:marRight w:val="0"/>
      <w:marTop w:val="0"/>
      <w:marBottom w:val="0"/>
      <w:divBdr>
        <w:top w:val="none" w:sz="0" w:space="0" w:color="auto"/>
        <w:left w:val="none" w:sz="0" w:space="0" w:color="auto"/>
        <w:bottom w:val="none" w:sz="0" w:space="0" w:color="auto"/>
        <w:right w:val="none" w:sz="0" w:space="0" w:color="auto"/>
      </w:divBdr>
    </w:div>
    <w:div w:id="1934849305">
      <w:bodyDiv w:val="1"/>
      <w:marLeft w:val="0"/>
      <w:marRight w:val="0"/>
      <w:marTop w:val="0"/>
      <w:marBottom w:val="0"/>
      <w:divBdr>
        <w:top w:val="none" w:sz="0" w:space="0" w:color="auto"/>
        <w:left w:val="none" w:sz="0" w:space="0" w:color="auto"/>
        <w:bottom w:val="none" w:sz="0" w:space="0" w:color="auto"/>
        <w:right w:val="none" w:sz="0" w:space="0" w:color="auto"/>
      </w:divBdr>
    </w:div>
    <w:div w:id="1934968468">
      <w:bodyDiv w:val="1"/>
      <w:marLeft w:val="0"/>
      <w:marRight w:val="0"/>
      <w:marTop w:val="0"/>
      <w:marBottom w:val="0"/>
      <w:divBdr>
        <w:top w:val="none" w:sz="0" w:space="0" w:color="auto"/>
        <w:left w:val="none" w:sz="0" w:space="0" w:color="auto"/>
        <w:bottom w:val="none" w:sz="0" w:space="0" w:color="auto"/>
        <w:right w:val="none" w:sz="0" w:space="0" w:color="auto"/>
      </w:divBdr>
    </w:div>
    <w:div w:id="1934969892">
      <w:bodyDiv w:val="1"/>
      <w:marLeft w:val="0"/>
      <w:marRight w:val="0"/>
      <w:marTop w:val="0"/>
      <w:marBottom w:val="0"/>
      <w:divBdr>
        <w:top w:val="none" w:sz="0" w:space="0" w:color="auto"/>
        <w:left w:val="none" w:sz="0" w:space="0" w:color="auto"/>
        <w:bottom w:val="none" w:sz="0" w:space="0" w:color="auto"/>
        <w:right w:val="none" w:sz="0" w:space="0" w:color="auto"/>
      </w:divBdr>
    </w:div>
    <w:div w:id="1935018829">
      <w:bodyDiv w:val="1"/>
      <w:marLeft w:val="0"/>
      <w:marRight w:val="0"/>
      <w:marTop w:val="0"/>
      <w:marBottom w:val="0"/>
      <w:divBdr>
        <w:top w:val="none" w:sz="0" w:space="0" w:color="auto"/>
        <w:left w:val="none" w:sz="0" w:space="0" w:color="auto"/>
        <w:bottom w:val="none" w:sz="0" w:space="0" w:color="auto"/>
        <w:right w:val="none" w:sz="0" w:space="0" w:color="auto"/>
      </w:divBdr>
    </w:div>
    <w:div w:id="1935089846">
      <w:bodyDiv w:val="1"/>
      <w:marLeft w:val="0"/>
      <w:marRight w:val="0"/>
      <w:marTop w:val="0"/>
      <w:marBottom w:val="0"/>
      <w:divBdr>
        <w:top w:val="none" w:sz="0" w:space="0" w:color="auto"/>
        <w:left w:val="none" w:sz="0" w:space="0" w:color="auto"/>
        <w:bottom w:val="none" w:sz="0" w:space="0" w:color="auto"/>
        <w:right w:val="none" w:sz="0" w:space="0" w:color="auto"/>
      </w:divBdr>
    </w:div>
    <w:div w:id="1935284101">
      <w:bodyDiv w:val="1"/>
      <w:marLeft w:val="0"/>
      <w:marRight w:val="0"/>
      <w:marTop w:val="0"/>
      <w:marBottom w:val="0"/>
      <w:divBdr>
        <w:top w:val="none" w:sz="0" w:space="0" w:color="auto"/>
        <w:left w:val="none" w:sz="0" w:space="0" w:color="auto"/>
        <w:bottom w:val="none" w:sz="0" w:space="0" w:color="auto"/>
        <w:right w:val="none" w:sz="0" w:space="0" w:color="auto"/>
      </w:divBdr>
    </w:div>
    <w:div w:id="1935432447">
      <w:bodyDiv w:val="1"/>
      <w:marLeft w:val="0"/>
      <w:marRight w:val="0"/>
      <w:marTop w:val="0"/>
      <w:marBottom w:val="0"/>
      <w:divBdr>
        <w:top w:val="none" w:sz="0" w:space="0" w:color="auto"/>
        <w:left w:val="none" w:sz="0" w:space="0" w:color="auto"/>
        <w:bottom w:val="none" w:sz="0" w:space="0" w:color="auto"/>
        <w:right w:val="none" w:sz="0" w:space="0" w:color="auto"/>
      </w:divBdr>
    </w:div>
    <w:div w:id="1935435586">
      <w:bodyDiv w:val="1"/>
      <w:marLeft w:val="0"/>
      <w:marRight w:val="0"/>
      <w:marTop w:val="0"/>
      <w:marBottom w:val="0"/>
      <w:divBdr>
        <w:top w:val="none" w:sz="0" w:space="0" w:color="auto"/>
        <w:left w:val="none" w:sz="0" w:space="0" w:color="auto"/>
        <w:bottom w:val="none" w:sz="0" w:space="0" w:color="auto"/>
        <w:right w:val="none" w:sz="0" w:space="0" w:color="auto"/>
      </w:divBdr>
    </w:div>
    <w:div w:id="1935436985">
      <w:bodyDiv w:val="1"/>
      <w:marLeft w:val="0"/>
      <w:marRight w:val="0"/>
      <w:marTop w:val="0"/>
      <w:marBottom w:val="0"/>
      <w:divBdr>
        <w:top w:val="none" w:sz="0" w:space="0" w:color="auto"/>
        <w:left w:val="none" w:sz="0" w:space="0" w:color="auto"/>
        <w:bottom w:val="none" w:sz="0" w:space="0" w:color="auto"/>
        <w:right w:val="none" w:sz="0" w:space="0" w:color="auto"/>
      </w:divBdr>
    </w:div>
    <w:div w:id="1935506626">
      <w:bodyDiv w:val="1"/>
      <w:marLeft w:val="0"/>
      <w:marRight w:val="0"/>
      <w:marTop w:val="0"/>
      <w:marBottom w:val="0"/>
      <w:divBdr>
        <w:top w:val="none" w:sz="0" w:space="0" w:color="auto"/>
        <w:left w:val="none" w:sz="0" w:space="0" w:color="auto"/>
        <w:bottom w:val="none" w:sz="0" w:space="0" w:color="auto"/>
        <w:right w:val="none" w:sz="0" w:space="0" w:color="auto"/>
      </w:divBdr>
    </w:div>
    <w:div w:id="1935554847">
      <w:bodyDiv w:val="1"/>
      <w:marLeft w:val="0"/>
      <w:marRight w:val="0"/>
      <w:marTop w:val="0"/>
      <w:marBottom w:val="0"/>
      <w:divBdr>
        <w:top w:val="none" w:sz="0" w:space="0" w:color="auto"/>
        <w:left w:val="none" w:sz="0" w:space="0" w:color="auto"/>
        <w:bottom w:val="none" w:sz="0" w:space="0" w:color="auto"/>
        <w:right w:val="none" w:sz="0" w:space="0" w:color="auto"/>
      </w:divBdr>
    </w:div>
    <w:div w:id="1935622749">
      <w:bodyDiv w:val="1"/>
      <w:marLeft w:val="0"/>
      <w:marRight w:val="0"/>
      <w:marTop w:val="0"/>
      <w:marBottom w:val="0"/>
      <w:divBdr>
        <w:top w:val="none" w:sz="0" w:space="0" w:color="auto"/>
        <w:left w:val="none" w:sz="0" w:space="0" w:color="auto"/>
        <w:bottom w:val="none" w:sz="0" w:space="0" w:color="auto"/>
        <w:right w:val="none" w:sz="0" w:space="0" w:color="auto"/>
      </w:divBdr>
    </w:div>
    <w:div w:id="1935629606">
      <w:bodyDiv w:val="1"/>
      <w:marLeft w:val="0"/>
      <w:marRight w:val="0"/>
      <w:marTop w:val="0"/>
      <w:marBottom w:val="0"/>
      <w:divBdr>
        <w:top w:val="none" w:sz="0" w:space="0" w:color="auto"/>
        <w:left w:val="none" w:sz="0" w:space="0" w:color="auto"/>
        <w:bottom w:val="none" w:sz="0" w:space="0" w:color="auto"/>
        <w:right w:val="none" w:sz="0" w:space="0" w:color="auto"/>
      </w:divBdr>
    </w:div>
    <w:div w:id="1935819781">
      <w:bodyDiv w:val="1"/>
      <w:marLeft w:val="0"/>
      <w:marRight w:val="0"/>
      <w:marTop w:val="0"/>
      <w:marBottom w:val="0"/>
      <w:divBdr>
        <w:top w:val="none" w:sz="0" w:space="0" w:color="auto"/>
        <w:left w:val="none" w:sz="0" w:space="0" w:color="auto"/>
        <w:bottom w:val="none" w:sz="0" w:space="0" w:color="auto"/>
        <w:right w:val="none" w:sz="0" w:space="0" w:color="auto"/>
      </w:divBdr>
    </w:div>
    <w:div w:id="1935891741">
      <w:bodyDiv w:val="1"/>
      <w:marLeft w:val="0"/>
      <w:marRight w:val="0"/>
      <w:marTop w:val="0"/>
      <w:marBottom w:val="0"/>
      <w:divBdr>
        <w:top w:val="none" w:sz="0" w:space="0" w:color="auto"/>
        <w:left w:val="none" w:sz="0" w:space="0" w:color="auto"/>
        <w:bottom w:val="none" w:sz="0" w:space="0" w:color="auto"/>
        <w:right w:val="none" w:sz="0" w:space="0" w:color="auto"/>
      </w:divBdr>
    </w:div>
    <w:div w:id="1935939447">
      <w:bodyDiv w:val="1"/>
      <w:marLeft w:val="0"/>
      <w:marRight w:val="0"/>
      <w:marTop w:val="0"/>
      <w:marBottom w:val="0"/>
      <w:divBdr>
        <w:top w:val="none" w:sz="0" w:space="0" w:color="auto"/>
        <w:left w:val="none" w:sz="0" w:space="0" w:color="auto"/>
        <w:bottom w:val="none" w:sz="0" w:space="0" w:color="auto"/>
        <w:right w:val="none" w:sz="0" w:space="0" w:color="auto"/>
      </w:divBdr>
    </w:div>
    <w:div w:id="1936017390">
      <w:bodyDiv w:val="1"/>
      <w:marLeft w:val="0"/>
      <w:marRight w:val="0"/>
      <w:marTop w:val="0"/>
      <w:marBottom w:val="0"/>
      <w:divBdr>
        <w:top w:val="none" w:sz="0" w:space="0" w:color="auto"/>
        <w:left w:val="none" w:sz="0" w:space="0" w:color="auto"/>
        <w:bottom w:val="none" w:sz="0" w:space="0" w:color="auto"/>
        <w:right w:val="none" w:sz="0" w:space="0" w:color="auto"/>
      </w:divBdr>
    </w:div>
    <w:div w:id="1936017922">
      <w:bodyDiv w:val="1"/>
      <w:marLeft w:val="0"/>
      <w:marRight w:val="0"/>
      <w:marTop w:val="0"/>
      <w:marBottom w:val="0"/>
      <w:divBdr>
        <w:top w:val="none" w:sz="0" w:space="0" w:color="auto"/>
        <w:left w:val="none" w:sz="0" w:space="0" w:color="auto"/>
        <w:bottom w:val="none" w:sz="0" w:space="0" w:color="auto"/>
        <w:right w:val="none" w:sz="0" w:space="0" w:color="auto"/>
      </w:divBdr>
    </w:div>
    <w:div w:id="1936090266">
      <w:bodyDiv w:val="1"/>
      <w:marLeft w:val="0"/>
      <w:marRight w:val="0"/>
      <w:marTop w:val="0"/>
      <w:marBottom w:val="0"/>
      <w:divBdr>
        <w:top w:val="none" w:sz="0" w:space="0" w:color="auto"/>
        <w:left w:val="none" w:sz="0" w:space="0" w:color="auto"/>
        <w:bottom w:val="none" w:sz="0" w:space="0" w:color="auto"/>
        <w:right w:val="none" w:sz="0" w:space="0" w:color="auto"/>
      </w:divBdr>
    </w:div>
    <w:div w:id="1936357170">
      <w:bodyDiv w:val="1"/>
      <w:marLeft w:val="0"/>
      <w:marRight w:val="0"/>
      <w:marTop w:val="0"/>
      <w:marBottom w:val="0"/>
      <w:divBdr>
        <w:top w:val="none" w:sz="0" w:space="0" w:color="auto"/>
        <w:left w:val="none" w:sz="0" w:space="0" w:color="auto"/>
        <w:bottom w:val="none" w:sz="0" w:space="0" w:color="auto"/>
        <w:right w:val="none" w:sz="0" w:space="0" w:color="auto"/>
      </w:divBdr>
    </w:div>
    <w:div w:id="1936399620">
      <w:bodyDiv w:val="1"/>
      <w:marLeft w:val="0"/>
      <w:marRight w:val="0"/>
      <w:marTop w:val="0"/>
      <w:marBottom w:val="0"/>
      <w:divBdr>
        <w:top w:val="none" w:sz="0" w:space="0" w:color="auto"/>
        <w:left w:val="none" w:sz="0" w:space="0" w:color="auto"/>
        <w:bottom w:val="none" w:sz="0" w:space="0" w:color="auto"/>
        <w:right w:val="none" w:sz="0" w:space="0" w:color="auto"/>
      </w:divBdr>
    </w:div>
    <w:div w:id="1936551169">
      <w:bodyDiv w:val="1"/>
      <w:marLeft w:val="0"/>
      <w:marRight w:val="0"/>
      <w:marTop w:val="0"/>
      <w:marBottom w:val="0"/>
      <w:divBdr>
        <w:top w:val="none" w:sz="0" w:space="0" w:color="auto"/>
        <w:left w:val="none" w:sz="0" w:space="0" w:color="auto"/>
        <w:bottom w:val="none" w:sz="0" w:space="0" w:color="auto"/>
        <w:right w:val="none" w:sz="0" w:space="0" w:color="auto"/>
      </w:divBdr>
    </w:div>
    <w:div w:id="1936555351">
      <w:bodyDiv w:val="1"/>
      <w:marLeft w:val="0"/>
      <w:marRight w:val="0"/>
      <w:marTop w:val="0"/>
      <w:marBottom w:val="0"/>
      <w:divBdr>
        <w:top w:val="none" w:sz="0" w:space="0" w:color="auto"/>
        <w:left w:val="none" w:sz="0" w:space="0" w:color="auto"/>
        <w:bottom w:val="none" w:sz="0" w:space="0" w:color="auto"/>
        <w:right w:val="none" w:sz="0" w:space="0" w:color="auto"/>
      </w:divBdr>
    </w:div>
    <w:div w:id="1936666320">
      <w:bodyDiv w:val="1"/>
      <w:marLeft w:val="0"/>
      <w:marRight w:val="0"/>
      <w:marTop w:val="0"/>
      <w:marBottom w:val="0"/>
      <w:divBdr>
        <w:top w:val="none" w:sz="0" w:space="0" w:color="auto"/>
        <w:left w:val="none" w:sz="0" w:space="0" w:color="auto"/>
        <w:bottom w:val="none" w:sz="0" w:space="0" w:color="auto"/>
        <w:right w:val="none" w:sz="0" w:space="0" w:color="auto"/>
      </w:divBdr>
    </w:div>
    <w:div w:id="1936741577">
      <w:bodyDiv w:val="1"/>
      <w:marLeft w:val="0"/>
      <w:marRight w:val="0"/>
      <w:marTop w:val="0"/>
      <w:marBottom w:val="0"/>
      <w:divBdr>
        <w:top w:val="none" w:sz="0" w:space="0" w:color="auto"/>
        <w:left w:val="none" w:sz="0" w:space="0" w:color="auto"/>
        <w:bottom w:val="none" w:sz="0" w:space="0" w:color="auto"/>
        <w:right w:val="none" w:sz="0" w:space="0" w:color="auto"/>
      </w:divBdr>
    </w:div>
    <w:div w:id="1936742081">
      <w:bodyDiv w:val="1"/>
      <w:marLeft w:val="0"/>
      <w:marRight w:val="0"/>
      <w:marTop w:val="0"/>
      <w:marBottom w:val="0"/>
      <w:divBdr>
        <w:top w:val="none" w:sz="0" w:space="0" w:color="auto"/>
        <w:left w:val="none" w:sz="0" w:space="0" w:color="auto"/>
        <w:bottom w:val="none" w:sz="0" w:space="0" w:color="auto"/>
        <w:right w:val="none" w:sz="0" w:space="0" w:color="auto"/>
      </w:divBdr>
    </w:div>
    <w:div w:id="1936745794">
      <w:bodyDiv w:val="1"/>
      <w:marLeft w:val="0"/>
      <w:marRight w:val="0"/>
      <w:marTop w:val="0"/>
      <w:marBottom w:val="0"/>
      <w:divBdr>
        <w:top w:val="none" w:sz="0" w:space="0" w:color="auto"/>
        <w:left w:val="none" w:sz="0" w:space="0" w:color="auto"/>
        <w:bottom w:val="none" w:sz="0" w:space="0" w:color="auto"/>
        <w:right w:val="none" w:sz="0" w:space="0" w:color="auto"/>
      </w:divBdr>
    </w:div>
    <w:div w:id="1937204762">
      <w:bodyDiv w:val="1"/>
      <w:marLeft w:val="0"/>
      <w:marRight w:val="0"/>
      <w:marTop w:val="0"/>
      <w:marBottom w:val="0"/>
      <w:divBdr>
        <w:top w:val="none" w:sz="0" w:space="0" w:color="auto"/>
        <w:left w:val="none" w:sz="0" w:space="0" w:color="auto"/>
        <w:bottom w:val="none" w:sz="0" w:space="0" w:color="auto"/>
        <w:right w:val="none" w:sz="0" w:space="0" w:color="auto"/>
      </w:divBdr>
    </w:div>
    <w:div w:id="1937205566">
      <w:bodyDiv w:val="1"/>
      <w:marLeft w:val="0"/>
      <w:marRight w:val="0"/>
      <w:marTop w:val="0"/>
      <w:marBottom w:val="0"/>
      <w:divBdr>
        <w:top w:val="none" w:sz="0" w:space="0" w:color="auto"/>
        <w:left w:val="none" w:sz="0" w:space="0" w:color="auto"/>
        <w:bottom w:val="none" w:sz="0" w:space="0" w:color="auto"/>
        <w:right w:val="none" w:sz="0" w:space="0" w:color="auto"/>
      </w:divBdr>
    </w:div>
    <w:div w:id="1937208205">
      <w:bodyDiv w:val="1"/>
      <w:marLeft w:val="0"/>
      <w:marRight w:val="0"/>
      <w:marTop w:val="0"/>
      <w:marBottom w:val="0"/>
      <w:divBdr>
        <w:top w:val="none" w:sz="0" w:space="0" w:color="auto"/>
        <w:left w:val="none" w:sz="0" w:space="0" w:color="auto"/>
        <w:bottom w:val="none" w:sz="0" w:space="0" w:color="auto"/>
        <w:right w:val="none" w:sz="0" w:space="0" w:color="auto"/>
      </w:divBdr>
    </w:div>
    <w:div w:id="1937245611">
      <w:bodyDiv w:val="1"/>
      <w:marLeft w:val="0"/>
      <w:marRight w:val="0"/>
      <w:marTop w:val="0"/>
      <w:marBottom w:val="0"/>
      <w:divBdr>
        <w:top w:val="none" w:sz="0" w:space="0" w:color="auto"/>
        <w:left w:val="none" w:sz="0" w:space="0" w:color="auto"/>
        <w:bottom w:val="none" w:sz="0" w:space="0" w:color="auto"/>
        <w:right w:val="none" w:sz="0" w:space="0" w:color="auto"/>
      </w:divBdr>
    </w:div>
    <w:div w:id="1937319964">
      <w:bodyDiv w:val="1"/>
      <w:marLeft w:val="0"/>
      <w:marRight w:val="0"/>
      <w:marTop w:val="0"/>
      <w:marBottom w:val="0"/>
      <w:divBdr>
        <w:top w:val="none" w:sz="0" w:space="0" w:color="auto"/>
        <w:left w:val="none" w:sz="0" w:space="0" w:color="auto"/>
        <w:bottom w:val="none" w:sz="0" w:space="0" w:color="auto"/>
        <w:right w:val="none" w:sz="0" w:space="0" w:color="auto"/>
      </w:divBdr>
    </w:div>
    <w:div w:id="1937400617">
      <w:bodyDiv w:val="1"/>
      <w:marLeft w:val="0"/>
      <w:marRight w:val="0"/>
      <w:marTop w:val="0"/>
      <w:marBottom w:val="0"/>
      <w:divBdr>
        <w:top w:val="none" w:sz="0" w:space="0" w:color="auto"/>
        <w:left w:val="none" w:sz="0" w:space="0" w:color="auto"/>
        <w:bottom w:val="none" w:sz="0" w:space="0" w:color="auto"/>
        <w:right w:val="none" w:sz="0" w:space="0" w:color="auto"/>
      </w:divBdr>
    </w:div>
    <w:div w:id="1937445417">
      <w:bodyDiv w:val="1"/>
      <w:marLeft w:val="0"/>
      <w:marRight w:val="0"/>
      <w:marTop w:val="0"/>
      <w:marBottom w:val="0"/>
      <w:divBdr>
        <w:top w:val="none" w:sz="0" w:space="0" w:color="auto"/>
        <w:left w:val="none" w:sz="0" w:space="0" w:color="auto"/>
        <w:bottom w:val="none" w:sz="0" w:space="0" w:color="auto"/>
        <w:right w:val="none" w:sz="0" w:space="0" w:color="auto"/>
      </w:divBdr>
    </w:div>
    <w:div w:id="1937517899">
      <w:bodyDiv w:val="1"/>
      <w:marLeft w:val="0"/>
      <w:marRight w:val="0"/>
      <w:marTop w:val="0"/>
      <w:marBottom w:val="0"/>
      <w:divBdr>
        <w:top w:val="none" w:sz="0" w:space="0" w:color="auto"/>
        <w:left w:val="none" w:sz="0" w:space="0" w:color="auto"/>
        <w:bottom w:val="none" w:sz="0" w:space="0" w:color="auto"/>
        <w:right w:val="none" w:sz="0" w:space="0" w:color="auto"/>
      </w:divBdr>
    </w:div>
    <w:div w:id="1937591735">
      <w:bodyDiv w:val="1"/>
      <w:marLeft w:val="0"/>
      <w:marRight w:val="0"/>
      <w:marTop w:val="0"/>
      <w:marBottom w:val="0"/>
      <w:divBdr>
        <w:top w:val="none" w:sz="0" w:space="0" w:color="auto"/>
        <w:left w:val="none" w:sz="0" w:space="0" w:color="auto"/>
        <w:bottom w:val="none" w:sz="0" w:space="0" w:color="auto"/>
        <w:right w:val="none" w:sz="0" w:space="0" w:color="auto"/>
      </w:divBdr>
    </w:div>
    <w:div w:id="1937593531">
      <w:bodyDiv w:val="1"/>
      <w:marLeft w:val="0"/>
      <w:marRight w:val="0"/>
      <w:marTop w:val="0"/>
      <w:marBottom w:val="0"/>
      <w:divBdr>
        <w:top w:val="none" w:sz="0" w:space="0" w:color="auto"/>
        <w:left w:val="none" w:sz="0" w:space="0" w:color="auto"/>
        <w:bottom w:val="none" w:sz="0" w:space="0" w:color="auto"/>
        <w:right w:val="none" w:sz="0" w:space="0" w:color="auto"/>
      </w:divBdr>
    </w:div>
    <w:div w:id="1937670142">
      <w:bodyDiv w:val="1"/>
      <w:marLeft w:val="0"/>
      <w:marRight w:val="0"/>
      <w:marTop w:val="0"/>
      <w:marBottom w:val="0"/>
      <w:divBdr>
        <w:top w:val="none" w:sz="0" w:space="0" w:color="auto"/>
        <w:left w:val="none" w:sz="0" w:space="0" w:color="auto"/>
        <w:bottom w:val="none" w:sz="0" w:space="0" w:color="auto"/>
        <w:right w:val="none" w:sz="0" w:space="0" w:color="auto"/>
      </w:divBdr>
    </w:div>
    <w:div w:id="1937711327">
      <w:bodyDiv w:val="1"/>
      <w:marLeft w:val="0"/>
      <w:marRight w:val="0"/>
      <w:marTop w:val="0"/>
      <w:marBottom w:val="0"/>
      <w:divBdr>
        <w:top w:val="none" w:sz="0" w:space="0" w:color="auto"/>
        <w:left w:val="none" w:sz="0" w:space="0" w:color="auto"/>
        <w:bottom w:val="none" w:sz="0" w:space="0" w:color="auto"/>
        <w:right w:val="none" w:sz="0" w:space="0" w:color="auto"/>
      </w:divBdr>
    </w:div>
    <w:div w:id="1937713560">
      <w:bodyDiv w:val="1"/>
      <w:marLeft w:val="0"/>
      <w:marRight w:val="0"/>
      <w:marTop w:val="0"/>
      <w:marBottom w:val="0"/>
      <w:divBdr>
        <w:top w:val="none" w:sz="0" w:space="0" w:color="auto"/>
        <w:left w:val="none" w:sz="0" w:space="0" w:color="auto"/>
        <w:bottom w:val="none" w:sz="0" w:space="0" w:color="auto"/>
        <w:right w:val="none" w:sz="0" w:space="0" w:color="auto"/>
      </w:divBdr>
    </w:div>
    <w:div w:id="1937788980">
      <w:bodyDiv w:val="1"/>
      <w:marLeft w:val="0"/>
      <w:marRight w:val="0"/>
      <w:marTop w:val="0"/>
      <w:marBottom w:val="0"/>
      <w:divBdr>
        <w:top w:val="none" w:sz="0" w:space="0" w:color="auto"/>
        <w:left w:val="none" w:sz="0" w:space="0" w:color="auto"/>
        <w:bottom w:val="none" w:sz="0" w:space="0" w:color="auto"/>
        <w:right w:val="none" w:sz="0" w:space="0" w:color="auto"/>
      </w:divBdr>
    </w:div>
    <w:div w:id="1938059243">
      <w:bodyDiv w:val="1"/>
      <w:marLeft w:val="0"/>
      <w:marRight w:val="0"/>
      <w:marTop w:val="0"/>
      <w:marBottom w:val="0"/>
      <w:divBdr>
        <w:top w:val="none" w:sz="0" w:space="0" w:color="auto"/>
        <w:left w:val="none" w:sz="0" w:space="0" w:color="auto"/>
        <w:bottom w:val="none" w:sz="0" w:space="0" w:color="auto"/>
        <w:right w:val="none" w:sz="0" w:space="0" w:color="auto"/>
      </w:divBdr>
    </w:div>
    <w:div w:id="1938247277">
      <w:bodyDiv w:val="1"/>
      <w:marLeft w:val="0"/>
      <w:marRight w:val="0"/>
      <w:marTop w:val="0"/>
      <w:marBottom w:val="0"/>
      <w:divBdr>
        <w:top w:val="none" w:sz="0" w:space="0" w:color="auto"/>
        <w:left w:val="none" w:sz="0" w:space="0" w:color="auto"/>
        <w:bottom w:val="none" w:sz="0" w:space="0" w:color="auto"/>
        <w:right w:val="none" w:sz="0" w:space="0" w:color="auto"/>
      </w:divBdr>
    </w:div>
    <w:div w:id="1938633250">
      <w:bodyDiv w:val="1"/>
      <w:marLeft w:val="0"/>
      <w:marRight w:val="0"/>
      <w:marTop w:val="0"/>
      <w:marBottom w:val="0"/>
      <w:divBdr>
        <w:top w:val="none" w:sz="0" w:space="0" w:color="auto"/>
        <w:left w:val="none" w:sz="0" w:space="0" w:color="auto"/>
        <w:bottom w:val="none" w:sz="0" w:space="0" w:color="auto"/>
        <w:right w:val="none" w:sz="0" w:space="0" w:color="auto"/>
      </w:divBdr>
    </w:div>
    <w:div w:id="1938829770">
      <w:bodyDiv w:val="1"/>
      <w:marLeft w:val="0"/>
      <w:marRight w:val="0"/>
      <w:marTop w:val="0"/>
      <w:marBottom w:val="0"/>
      <w:divBdr>
        <w:top w:val="none" w:sz="0" w:space="0" w:color="auto"/>
        <w:left w:val="none" w:sz="0" w:space="0" w:color="auto"/>
        <w:bottom w:val="none" w:sz="0" w:space="0" w:color="auto"/>
        <w:right w:val="none" w:sz="0" w:space="0" w:color="auto"/>
      </w:divBdr>
    </w:div>
    <w:div w:id="1938980795">
      <w:bodyDiv w:val="1"/>
      <w:marLeft w:val="0"/>
      <w:marRight w:val="0"/>
      <w:marTop w:val="0"/>
      <w:marBottom w:val="0"/>
      <w:divBdr>
        <w:top w:val="none" w:sz="0" w:space="0" w:color="auto"/>
        <w:left w:val="none" w:sz="0" w:space="0" w:color="auto"/>
        <w:bottom w:val="none" w:sz="0" w:space="0" w:color="auto"/>
        <w:right w:val="none" w:sz="0" w:space="0" w:color="auto"/>
      </w:divBdr>
    </w:div>
    <w:div w:id="1939093676">
      <w:bodyDiv w:val="1"/>
      <w:marLeft w:val="0"/>
      <w:marRight w:val="0"/>
      <w:marTop w:val="0"/>
      <w:marBottom w:val="0"/>
      <w:divBdr>
        <w:top w:val="none" w:sz="0" w:space="0" w:color="auto"/>
        <w:left w:val="none" w:sz="0" w:space="0" w:color="auto"/>
        <w:bottom w:val="none" w:sz="0" w:space="0" w:color="auto"/>
        <w:right w:val="none" w:sz="0" w:space="0" w:color="auto"/>
      </w:divBdr>
    </w:div>
    <w:div w:id="1939100179">
      <w:bodyDiv w:val="1"/>
      <w:marLeft w:val="0"/>
      <w:marRight w:val="0"/>
      <w:marTop w:val="0"/>
      <w:marBottom w:val="0"/>
      <w:divBdr>
        <w:top w:val="none" w:sz="0" w:space="0" w:color="auto"/>
        <w:left w:val="none" w:sz="0" w:space="0" w:color="auto"/>
        <w:bottom w:val="none" w:sz="0" w:space="0" w:color="auto"/>
        <w:right w:val="none" w:sz="0" w:space="0" w:color="auto"/>
      </w:divBdr>
    </w:div>
    <w:div w:id="1939168841">
      <w:bodyDiv w:val="1"/>
      <w:marLeft w:val="0"/>
      <w:marRight w:val="0"/>
      <w:marTop w:val="0"/>
      <w:marBottom w:val="0"/>
      <w:divBdr>
        <w:top w:val="none" w:sz="0" w:space="0" w:color="auto"/>
        <w:left w:val="none" w:sz="0" w:space="0" w:color="auto"/>
        <w:bottom w:val="none" w:sz="0" w:space="0" w:color="auto"/>
        <w:right w:val="none" w:sz="0" w:space="0" w:color="auto"/>
      </w:divBdr>
    </w:div>
    <w:div w:id="1939175317">
      <w:bodyDiv w:val="1"/>
      <w:marLeft w:val="0"/>
      <w:marRight w:val="0"/>
      <w:marTop w:val="0"/>
      <w:marBottom w:val="0"/>
      <w:divBdr>
        <w:top w:val="none" w:sz="0" w:space="0" w:color="auto"/>
        <w:left w:val="none" w:sz="0" w:space="0" w:color="auto"/>
        <w:bottom w:val="none" w:sz="0" w:space="0" w:color="auto"/>
        <w:right w:val="none" w:sz="0" w:space="0" w:color="auto"/>
      </w:divBdr>
    </w:div>
    <w:div w:id="1939364978">
      <w:bodyDiv w:val="1"/>
      <w:marLeft w:val="0"/>
      <w:marRight w:val="0"/>
      <w:marTop w:val="0"/>
      <w:marBottom w:val="0"/>
      <w:divBdr>
        <w:top w:val="none" w:sz="0" w:space="0" w:color="auto"/>
        <w:left w:val="none" w:sz="0" w:space="0" w:color="auto"/>
        <w:bottom w:val="none" w:sz="0" w:space="0" w:color="auto"/>
        <w:right w:val="none" w:sz="0" w:space="0" w:color="auto"/>
      </w:divBdr>
    </w:div>
    <w:div w:id="1939369088">
      <w:bodyDiv w:val="1"/>
      <w:marLeft w:val="0"/>
      <w:marRight w:val="0"/>
      <w:marTop w:val="0"/>
      <w:marBottom w:val="0"/>
      <w:divBdr>
        <w:top w:val="none" w:sz="0" w:space="0" w:color="auto"/>
        <w:left w:val="none" w:sz="0" w:space="0" w:color="auto"/>
        <w:bottom w:val="none" w:sz="0" w:space="0" w:color="auto"/>
        <w:right w:val="none" w:sz="0" w:space="0" w:color="auto"/>
      </w:divBdr>
    </w:div>
    <w:div w:id="1939436305">
      <w:bodyDiv w:val="1"/>
      <w:marLeft w:val="0"/>
      <w:marRight w:val="0"/>
      <w:marTop w:val="0"/>
      <w:marBottom w:val="0"/>
      <w:divBdr>
        <w:top w:val="none" w:sz="0" w:space="0" w:color="auto"/>
        <w:left w:val="none" w:sz="0" w:space="0" w:color="auto"/>
        <w:bottom w:val="none" w:sz="0" w:space="0" w:color="auto"/>
        <w:right w:val="none" w:sz="0" w:space="0" w:color="auto"/>
      </w:divBdr>
    </w:div>
    <w:div w:id="1939554359">
      <w:bodyDiv w:val="1"/>
      <w:marLeft w:val="0"/>
      <w:marRight w:val="0"/>
      <w:marTop w:val="0"/>
      <w:marBottom w:val="0"/>
      <w:divBdr>
        <w:top w:val="none" w:sz="0" w:space="0" w:color="auto"/>
        <w:left w:val="none" w:sz="0" w:space="0" w:color="auto"/>
        <w:bottom w:val="none" w:sz="0" w:space="0" w:color="auto"/>
        <w:right w:val="none" w:sz="0" w:space="0" w:color="auto"/>
      </w:divBdr>
    </w:div>
    <w:div w:id="1939561268">
      <w:bodyDiv w:val="1"/>
      <w:marLeft w:val="0"/>
      <w:marRight w:val="0"/>
      <w:marTop w:val="0"/>
      <w:marBottom w:val="0"/>
      <w:divBdr>
        <w:top w:val="none" w:sz="0" w:space="0" w:color="auto"/>
        <w:left w:val="none" w:sz="0" w:space="0" w:color="auto"/>
        <w:bottom w:val="none" w:sz="0" w:space="0" w:color="auto"/>
        <w:right w:val="none" w:sz="0" w:space="0" w:color="auto"/>
      </w:divBdr>
    </w:div>
    <w:div w:id="1939562273">
      <w:bodyDiv w:val="1"/>
      <w:marLeft w:val="0"/>
      <w:marRight w:val="0"/>
      <w:marTop w:val="0"/>
      <w:marBottom w:val="0"/>
      <w:divBdr>
        <w:top w:val="none" w:sz="0" w:space="0" w:color="auto"/>
        <w:left w:val="none" w:sz="0" w:space="0" w:color="auto"/>
        <w:bottom w:val="none" w:sz="0" w:space="0" w:color="auto"/>
        <w:right w:val="none" w:sz="0" w:space="0" w:color="auto"/>
      </w:divBdr>
    </w:div>
    <w:div w:id="1939604905">
      <w:bodyDiv w:val="1"/>
      <w:marLeft w:val="0"/>
      <w:marRight w:val="0"/>
      <w:marTop w:val="0"/>
      <w:marBottom w:val="0"/>
      <w:divBdr>
        <w:top w:val="none" w:sz="0" w:space="0" w:color="auto"/>
        <w:left w:val="none" w:sz="0" w:space="0" w:color="auto"/>
        <w:bottom w:val="none" w:sz="0" w:space="0" w:color="auto"/>
        <w:right w:val="none" w:sz="0" w:space="0" w:color="auto"/>
      </w:divBdr>
    </w:div>
    <w:div w:id="1939635555">
      <w:bodyDiv w:val="1"/>
      <w:marLeft w:val="0"/>
      <w:marRight w:val="0"/>
      <w:marTop w:val="0"/>
      <w:marBottom w:val="0"/>
      <w:divBdr>
        <w:top w:val="none" w:sz="0" w:space="0" w:color="auto"/>
        <w:left w:val="none" w:sz="0" w:space="0" w:color="auto"/>
        <w:bottom w:val="none" w:sz="0" w:space="0" w:color="auto"/>
        <w:right w:val="none" w:sz="0" w:space="0" w:color="auto"/>
      </w:divBdr>
    </w:div>
    <w:div w:id="1939752083">
      <w:bodyDiv w:val="1"/>
      <w:marLeft w:val="0"/>
      <w:marRight w:val="0"/>
      <w:marTop w:val="0"/>
      <w:marBottom w:val="0"/>
      <w:divBdr>
        <w:top w:val="none" w:sz="0" w:space="0" w:color="auto"/>
        <w:left w:val="none" w:sz="0" w:space="0" w:color="auto"/>
        <w:bottom w:val="none" w:sz="0" w:space="0" w:color="auto"/>
        <w:right w:val="none" w:sz="0" w:space="0" w:color="auto"/>
      </w:divBdr>
    </w:div>
    <w:div w:id="1939755614">
      <w:bodyDiv w:val="1"/>
      <w:marLeft w:val="0"/>
      <w:marRight w:val="0"/>
      <w:marTop w:val="0"/>
      <w:marBottom w:val="0"/>
      <w:divBdr>
        <w:top w:val="none" w:sz="0" w:space="0" w:color="auto"/>
        <w:left w:val="none" w:sz="0" w:space="0" w:color="auto"/>
        <w:bottom w:val="none" w:sz="0" w:space="0" w:color="auto"/>
        <w:right w:val="none" w:sz="0" w:space="0" w:color="auto"/>
      </w:divBdr>
    </w:div>
    <w:div w:id="1939944032">
      <w:bodyDiv w:val="1"/>
      <w:marLeft w:val="0"/>
      <w:marRight w:val="0"/>
      <w:marTop w:val="0"/>
      <w:marBottom w:val="0"/>
      <w:divBdr>
        <w:top w:val="none" w:sz="0" w:space="0" w:color="auto"/>
        <w:left w:val="none" w:sz="0" w:space="0" w:color="auto"/>
        <w:bottom w:val="none" w:sz="0" w:space="0" w:color="auto"/>
        <w:right w:val="none" w:sz="0" w:space="0" w:color="auto"/>
      </w:divBdr>
    </w:div>
    <w:div w:id="1939947295">
      <w:bodyDiv w:val="1"/>
      <w:marLeft w:val="0"/>
      <w:marRight w:val="0"/>
      <w:marTop w:val="0"/>
      <w:marBottom w:val="0"/>
      <w:divBdr>
        <w:top w:val="none" w:sz="0" w:space="0" w:color="auto"/>
        <w:left w:val="none" w:sz="0" w:space="0" w:color="auto"/>
        <w:bottom w:val="none" w:sz="0" w:space="0" w:color="auto"/>
        <w:right w:val="none" w:sz="0" w:space="0" w:color="auto"/>
      </w:divBdr>
    </w:div>
    <w:div w:id="1940213262">
      <w:bodyDiv w:val="1"/>
      <w:marLeft w:val="0"/>
      <w:marRight w:val="0"/>
      <w:marTop w:val="0"/>
      <w:marBottom w:val="0"/>
      <w:divBdr>
        <w:top w:val="none" w:sz="0" w:space="0" w:color="auto"/>
        <w:left w:val="none" w:sz="0" w:space="0" w:color="auto"/>
        <w:bottom w:val="none" w:sz="0" w:space="0" w:color="auto"/>
        <w:right w:val="none" w:sz="0" w:space="0" w:color="auto"/>
      </w:divBdr>
    </w:div>
    <w:div w:id="1940478804">
      <w:bodyDiv w:val="1"/>
      <w:marLeft w:val="0"/>
      <w:marRight w:val="0"/>
      <w:marTop w:val="0"/>
      <w:marBottom w:val="0"/>
      <w:divBdr>
        <w:top w:val="none" w:sz="0" w:space="0" w:color="auto"/>
        <w:left w:val="none" w:sz="0" w:space="0" w:color="auto"/>
        <w:bottom w:val="none" w:sz="0" w:space="0" w:color="auto"/>
        <w:right w:val="none" w:sz="0" w:space="0" w:color="auto"/>
      </w:divBdr>
    </w:div>
    <w:div w:id="1940523106">
      <w:bodyDiv w:val="1"/>
      <w:marLeft w:val="0"/>
      <w:marRight w:val="0"/>
      <w:marTop w:val="0"/>
      <w:marBottom w:val="0"/>
      <w:divBdr>
        <w:top w:val="none" w:sz="0" w:space="0" w:color="auto"/>
        <w:left w:val="none" w:sz="0" w:space="0" w:color="auto"/>
        <w:bottom w:val="none" w:sz="0" w:space="0" w:color="auto"/>
        <w:right w:val="none" w:sz="0" w:space="0" w:color="auto"/>
      </w:divBdr>
    </w:div>
    <w:div w:id="1940602407">
      <w:bodyDiv w:val="1"/>
      <w:marLeft w:val="0"/>
      <w:marRight w:val="0"/>
      <w:marTop w:val="0"/>
      <w:marBottom w:val="0"/>
      <w:divBdr>
        <w:top w:val="none" w:sz="0" w:space="0" w:color="auto"/>
        <w:left w:val="none" w:sz="0" w:space="0" w:color="auto"/>
        <w:bottom w:val="none" w:sz="0" w:space="0" w:color="auto"/>
        <w:right w:val="none" w:sz="0" w:space="0" w:color="auto"/>
      </w:divBdr>
    </w:div>
    <w:div w:id="1940680013">
      <w:bodyDiv w:val="1"/>
      <w:marLeft w:val="0"/>
      <w:marRight w:val="0"/>
      <w:marTop w:val="0"/>
      <w:marBottom w:val="0"/>
      <w:divBdr>
        <w:top w:val="none" w:sz="0" w:space="0" w:color="auto"/>
        <w:left w:val="none" w:sz="0" w:space="0" w:color="auto"/>
        <w:bottom w:val="none" w:sz="0" w:space="0" w:color="auto"/>
        <w:right w:val="none" w:sz="0" w:space="0" w:color="auto"/>
      </w:divBdr>
    </w:div>
    <w:div w:id="1940791733">
      <w:bodyDiv w:val="1"/>
      <w:marLeft w:val="0"/>
      <w:marRight w:val="0"/>
      <w:marTop w:val="0"/>
      <w:marBottom w:val="0"/>
      <w:divBdr>
        <w:top w:val="none" w:sz="0" w:space="0" w:color="auto"/>
        <w:left w:val="none" w:sz="0" w:space="0" w:color="auto"/>
        <w:bottom w:val="none" w:sz="0" w:space="0" w:color="auto"/>
        <w:right w:val="none" w:sz="0" w:space="0" w:color="auto"/>
      </w:divBdr>
    </w:div>
    <w:div w:id="1940794979">
      <w:bodyDiv w:val="1"/>
      <w:marLeft w:val="0"/>
      <w:marRight w:val="0"/>
      <w:marTop w:val="0"/>
      <w:marBottom w:val="0"/>
      <w:divBdr>
        <w:top w:val="none" w:sz="0" w:space="0" w:color="auto"/>
        <w:left w:val="none" w:sz="0" w:space="0" w:color="auto"/>
        <w:bottom w:val="none" w:sz="0" w:space="0" w:color="auto"/>
        <w:right w:val="none" w:sz="0" w:space="0" w:color="auto"/>
      </w:divBdr>
    </w:div>
    <w:div w:id="1940797769">
      <w:bodyDiv w:val="1"/>
      <w:marLeft w:val="0"/>
      <w:marRight w:val="0"/>
      <w:marTop w:val="0"/>
      <w:marBottom w:val="0"/>
      <w:divBdr>
        <w:top w:val="none" w:sz="0" w:space="0" w:color="auto"/>
        <w:left w:val="none" w:sz="0" w:space="0" w:color="auto"/>
        <w:bottom w:val="none" w:sz="0" w:space="0" w:color="auto"/>
        <w:right w:val="none" w:sz="0" w:space="0" w:color="auto"/>
      </w:divBdr>
    </w:div>
    <w:div w:id="1940986893">
      <w:bodyDiv w:val="1"/>
      <w:marLeft w:val="0"/>
      <w:marRight w:val="0"/>
      <w:marTop w:val="0"/>
      <w:marBottom w:val="0"/>
      <w:divBdr>
        <w:top w:val="none" w:sz="0" w:space="0" w:color="auto"/>
        <w:left w:val="none" w:sz="0" w:space="0" w:color="auto"/>
        <w:bottom w:val="none" w:sz="0" w:space="0" w:color="auto"/>
        <w:right w:val="none" w:sz="0" w:space="0" w:color="auto"/>
      </w:divBdr>
    </w:div>
    <w:div w:id="1940988814">
      <w:bodyDiv w:val="1"/>
      <w:marLeft w:val="0"/>
      <w:marRight w:val="0"/>
      <w:marTop w:val="0"/>
      <w:marBottom w:val="0"/>
      <w:divBdr>
        <w:top w:val="none" w:sz="0" w:space="0" w:color="auto"/>
        <w:left w:val="none" w:sz="0" w:space="0" w:color="auto"/>
        <w:bottom w:val="none" w:sz="0" w:space="0" w:color="auto"/>
        <w:right w:val="none" w:sz="0" w:space="0" w:color="auto"/>
      </w:divBdr>
    </w:div>
    <w:div w:id="1941065274">
      <w:bodyDiv w:val="1"/>
      <w:marLeft w:val="0"/>
      <w:marRight w:val="0"/>
      <w:marTop w:val="0"/>
      <w:marBottom w:val="0"/>
      <w:divBdr>
        <w:top w:val="none" w:sz="0" w:space="0" w:color="auto"/>
        <w:left w:val="none" w:sz="0" w:space="0" w:color="auto"/>
        <w:bottom w:val="none" w:sz="0" w:space="0" w:color="auto"/>
        <w:right w:val="none" w:sz="0" w:space="0" w:color="auto"/>
      </w:divBdr>
    </w:div>
    <w:div w:id="1941137806">
      <w:bodyDiv w:val="1"/>
      <w:marLeft w:val="0"/>
      <w:marRight w:val="0"/>
      <w:marTop w:val="0"/>
      <w:marBottom w:val="0"/>
      <w:divBdr>
        <w:top w:val="none" w:sz="0" w:space="0" w:color="auto"/>
        <w:left w:val="none" w:sz="0" w:space="0" w:color="auto"/>
        <w:bottom w:val="none" w:sz="0" w:space="0" w:color="auto"/>
        <w:right w:val="none" w:sz="0" w:space="0" w:color="auto"/>
      </w:divBdr>
    </w:div>
    <w:div w:id="1941139839">
      <w:bodyDiv w:val="1"/>
      <w:marLeft w:val="0"/>
      <w:marRight w:val="0"/>
      <w:marTop w:val="0"/>
      <w:marBottom w:val="0"/>
      <w:divBdr>
        <w:top w:val="none" w:sz="0" w:space="0" w:color="auto"/>
        <w:left w:val="none" w:sz="0" w:space="0" w:color="auto"/>
        <w:bottom w:val="none" w:sz="0" w:space="0" w:color="auto"/>
        <w:right w:val="none" w:sz="0" w:space="0" w:color="auto"/>
      </w:divBdr>
    </w:div>
    <w:div w:id="1941253920">
      <w:bodyDiv w:val="1"/>
      <w:marLeft w:val="0"/>
      <w:marRight w:val="0"/>
      <w:marTop w:val="0"/>
      <w:marBottom w:val="0"/>
      <w:divBdr>
        <w:top w:val="none" w:sz="0" w:space="0" w:color="auto"/>
        <w:left w:val="none" w:sz="0" w:space="0" w:color="auto"/>
        <w:bottom w:val="none" w:sz="0" w:space="0" w:color="auto"/>
        <w:right w:val="none" w:sz="0" w:space="0" w:color="auto"/>
      </w:divBdr>
    </w:div>
    <w:div w:id="1941257895">
      <w:bodyDiv w:val="1"/>
      <w:marLeft w:val="0"/>
      <w:marRight w:val="0"/>
      <w:marTop w:val="0"/>
      <w:marBottom w:val="0"/>
      <w:divBdr>
        <w:top w:val="none" w:sz="0" w:space="0" w:color="auto"/>
        <w:left w:val="none" w:sz="0" w:space="0" w:color="auto"/>
        <w:bottom w:val="none" w:sz="0" w:space="0" w:color="auto"/>
        <w:right w:val="none" w:sz="0" w:space="0" w:color="auto"/>
      </w:divBdr>
    </w:div>
    <w:div w:id="1941373033">
      <w:bodyDiv w:val="1"/>
      <w:marLeft w:val="0"/>
      <w:marRight w:val="0"/>
      <w:marTop w:val="0"/>
      <w:marBottom w:val="0"/>
      <w:divBdr>
        <w:top w:val="none" w:sz="0" w:space="0" w:color="auto"/>
        <w:left w:val="none" w:sz="0" w:space="0" w:color="auto"/>
        <w:bottom w:val="none" w:sz="0" w:space="0" w:color="auto"/>
        <w:right w:val="none" w:sz="0" w:space="0" w:color="auto"/>
      </w:divBdr>
    </w:div>
    <w:div w:id="1941445015">
      <w:bodyDiv w:val="1"/>
      <w:marLeft w:val="0"/>
      <w:marRight w:val="0"/>
      <w:marTop w:val="0"/>
      <w:marBottom w:val="0"/>
      <w:divBdr>
        <w:top w:val="none" w:sz="0" w:space="0" w:color="auto"/>
        <w:left w:val="none" w:sz="0" w:space="0" w:color="auto"/>
        <w:bottom w:val="none" w:sz="0" w:space="0" w:color="auto"/>
        <w:right w:val="none" w:sz="0" w:space="0" w:color="auto"/>
      </w:divBdr>
    </w:div>
    <w:div w:id="1941446301">
      <w:bodyDiv w:val="1"/>
      <w:marLeft w:val="0"/>
      <w:marRight w:val="0"/>
      <w:marTop w:val="0"/>
      <w:marBottom w:val="0"/>
      <w:divBdr>
        <w:top w:val="none" w:sz="0" w:space="0" w:color="auto"/>
        <w:left w:val="none" w:sz="0" w:space="0" w:color="auto"/>
        <w:bottom w:val="none" w:sz="0" w:space="0" w:color="auto"/>
        <w:right w:val="none" w:sz="0" w:space="0" w:color="auto"/>
      </w:divBdr>
    </w:div>
    <w:div w:id="1941528143">
      <w:bodyDiv w:val="1"/>
      <w:marLeft w:val="0"/>
      <w:marRight w:val="0"/>
      <w:marTop w:val="0"/>
      <w:marBottom w:val="0"/>
      <w:divBdr>
        <w:top w:val="none" w:sz="0" w:space="0" w:color="auto"/>
        <w:left w:val="none" w:sz="0" w:space="0" w:color="auto"/>
        <w:bottom w:val="none" w:sz="0" w:space="0" w:color="auto"/>
        <w:right w:val="none" w:sz="0" w:space="0" w:color="auto"/>
      </w:divBdr>
    </w:div>
    <w:div w:id="1941601343">
      <w:bodyDiv w:val="1"/>
      <w:marLeft w:val="0"/>
      <w:marRight w:val="0"/>
      <w:marTop w:val="0"/>
      <w:marBottom w:val="0"/>
      <w:divBdr>
        <w:top w:val="none" w:sz="0" w:space="0" w:color="auto"/>
        <w:left w:val="none" w:sz="0" w:space="0" w:color="auto"/>
        <w:bottom w:val="none" w:sz="0" w:space="0" w:color="auto"/>
        <w:right w:val="none" w:sz="0" w:space="0" w:color="auto"/>
      </w:divBdr>
    </w:div>
    <w:div w:id="1941639403">
      <w:bodyDiv w:val="1"/>
      <w:marLeft w:val="0"/>
      <w:marRight w:val="0"/>
      <w:marTop w:val="0"/>
      <w:marBottom w:val="0"/>
      <w:divBdr>
        <w:top w:val="none" w:sz="0" w:space="0" w:color="auto"/>
        <w:left w:val="none" w:sz="0" w:space="0" w:color="auto"/>
        <w:bottom w:val="none" w:sz="0" w:space="0" w:color="auto"/>
        <w:right w:val="none" w:sz="0" w:space="0" w:color="auto"/>
      </w:divBdr>
    </w:div>
    <w:div w:id="1941642909">
      <w:bodyDiv w:val="1"/>
      <w:marLeft w:val="0"/>
      <w:marRight w:val="0"/>
      <w:marTop w:val="0"/>
      <w:marBottom w:val="0"/>
      <w:divBdr>
        <w:top w:val="none" w:sz="0" w:space="0" w:color="auto"/>
        <w:left w:val="none" w:sz="0" w:space="0" w:color="auto"/>
        <w:bottom w:val="none" w:sz="0" w:space="0" w:color="auto"/>
        <w:right w:val="none" w:sz="0" w:space="0" w:color="auto"/>
      </w:divBdr>
    </w:div>
    <w:div w:id="1941721380">
      <w:bodyDiv w:val="1"/>
      <w:marLeft w:val="0"/>
      <w:marRight w:val="0"/>
      <w:marTop w:val="0"/>
      <w:marBottom w:val="0"/>
      <w:divBdr>
        <w:top w:val="none" w:sz="0" w:space="0" w:color="auto"/>
        <w:left w:val="none" w:sz="0" w:space="0" w:color="auto"/>
        <w:bottom w:val="none" w:sz="0" w:space="0" w:color="auto"/>
        <w:right w:val="none" w:sz="0" w:space="0" w:color="auto"/>
      </w:divBdr>
    </w:div>
    <w:div w:id="1941795473">
      <w:bodyDiv w:val="1"/>
      <w:marLeft w:val="0"/>
      <w:marRight w:val="0"/>
      <w:marTop w:val="0"/>
      <w:marBottom w:val="0"/>
      <w:divBdr>
        <w:top w:val="none" w:sz="0" w:space="0" w:color="auto"/>
        <w:left w:val="none" w:sz="0" w:space="0" w:color="auto"/>
        <w:bottom w:val="none" w:sz="0" w:space="0" w:color="auto"/>
        <w:right w:val="none" w:sz="0" w:space="0" w:color="auto"/>
      </w:divBdr>
    </w:div>
    <w:div w:id="1941832263">
      <w:bodyDiv w:val="1"/>
      <w:marLeft w:val="0"/>
      <w:marRight w:val="0"/>
      <w:marTop w:val="0"/>
      <w:marBottom w:val="0"/>
      <w:divBdr>
        <w:top w:val="none" w:sz="0" w:space="0" w:color="auto"/>
        <w:left w:val="none" w:sz="0" w:space="0" w:color="auto"/>
        <w:bottom w:val="none" w:sz="0" w:space="0" w:color="auto"/>
        <w:right w:val="none" w:sz="0" w:space="0" w:color="auto"/>
      </w:divBdr>
    </w:div>
    <w:div w:id="1942100888">
      <w:bodyDiv w:val="1"/>
      <w:marLeft w:val="0"/>
      <w:marRight w:val="0"/>
      <w:marTop w:val="0"/>
      <w:marBottom w:val="0"/>
      <w:divBdr>
        <w:top w:val="none" w:sz="0" w:space="0" w:color="auto"/>
        <w:left w:val="none" w:sz="0" w:space="0" w:color="auto"/>
        <w:bottom w:val="none" w:sz="0" w:space="0" w:color="auto"/>
        <w:right w:val="none" w:sz="0" w:space="0" w:color="auto"/>
      </w:divBdr>
    </w:div>
    <w:div w:id="1942225312">
      <w:bodyDiv w:val="1"/>
      <w:marLeft w:val="0"/>
      <w:marRight w:val="0"/>
      <w:marTop w:val="0"/>
      <w:marBottom w:val="0"/>
      <w:divBdr>
        <w:top w:val="none" w:sz="0" w:space="0" w:color="auto"/>
        <w:left w:val="none" w:sz="0" w:space="0" w:color="auto"/>
        <w:bottom w:val="none" w:sz="0" w:space="0" w:color="auto"/>
        <w:right w:val="none" w:sz="0" w:space="0" w:color="auto"/>
      </w:divBdr>
    </w:div>
    <w:div w:id="1942297980">
      <w:bodyDiv w:val="1"/>
      <w:marLeft w:val="0"/>
      <w:marRight w:val="0"/>
      <w:marTop w:val="0"/>
      <w:marBottom w:val="0"/>
      <w:divBdr>
        <w:top w:val="none" w:sz="0" w:space="0" w:color="auto"/>
        <w:left w:val="none" w:sz="0" w:space="0" w:color="auto"/>
        <w:bottom w:val="none" w:sz="0" w:space="0" w:color="auto"/>
        <w:right w:val="none" w:sz="0" w:space="0" w:color="auto"/>
      </w:divBdr>
    </w:div>
    <w:div w:id="1942375429">
      <w:bodyDiv w:val="1"/>
      <w:marLeft w:val="0"/>
      <w:marRight w:val="0"/>
      <w:marTop w:val="0"/>
      <w:marBottom w:val="0"/>
      <w:divBdr>
        <w:top w:val="none" w:sz="0" w:space="0" w:color="auto"/>
        <w:left w:val="none" w:sz="0" w:space="0" w:color="auto"/>
        <w:bottom w:val="none" w:sz="0" w:space="0" w:color="auto"/>
        <w:right w:val="none" w:sz="0" w:space="0" w:color="auto"/>
      </w:divBdr>
    </w:div>
    <w:div w:id="1942490254">
      <w:bodyDiv w:val="1"/>
      <w:marLeft w:val="0"/>
      <w:marRight w:val="0"/>
      <w:marTop w:val="0"/>
      <w:marBottom w:val="0"/>
      <w:divBdr>
        <w:top w:val="none" w:sz="0" w:space="0" w:color="auto"/>
        <w:left w:val="none" w:sz="0" w:space="0" w:color="auto"/>
        <w:bottom w:val="none" w:sz="0" w:space="0" w:color="auto"/>
        <w:right w:val="none" w:sz="0" w:space="0" w:color="auto"/>
      </w:divBdr>
    </w:div>
    <w:div w:id="1942491162">
      <w:bodyDiv w:val="1"/>
      <w:marLeft w:val="0"/>
      <w:marRight w:val="0"/>
      <w:marTop w:val="0"/>
      <w:marBottom w:val="0"/>
      <w:divBdr>
        <w:top w:val="none" w:sz="0" w:space="0" w:color="auto"/>
        <w:left w:val="none" w:sz="0" w:space="0" w:color="auto"/>
        <w:bottom w:val="none" w:sz="0" w:space="0" w:color="auto"/>
        <w:right w:val="none" w:sz="0" w:space="0" w:color="auto"/>
      </w:divBdr>
    </w:div>
    <w:div w:id="1942564508">
      <w:bodyDiv w:val="1"/>
      <w:marLeft w:val="0"/>
      <w:marRight w:val="0"/>
      <w:marTop w:val="0"/>
      <w:marBottom w:val="0"/>
      <w:divBdr>
        <w:top w:val="none" w:sz="0" w:space="0" w:color="auto"/>
        <w:left w:val="none" w:sz="0" w:space="0" w:color="auto"/>
        <w:bottom w:val="none" w:sz="0" w:space="0" w:color="auto"/>
        <w:right w:val="none" w:sz="0" w:space="0" w:color="auto"/>
      </w:divBdr>
    </w:div>
    <w:div w:id="1942570000">
      <w:bodyDiv w:val="1"/>
      <w:marLeft w:val="0"/>
      <w:marRight w:val="0"/>
      <w:marTop w:val="0"/>
      <w:marBottom w:val="0"/>
      <w:divBdr>
        <w:top w:val="none" w:sz="0" w:space="0" w:color="auto"/>
        <w:left w:val="none" w:sz="0" w:space="0" w:color="auto"/>
        <w:bottom w:val="none" w:sz="0" w:space="0" w:color="auto"/>
        <w:right w:val="none" w:sz="0" w:space="0" w:color="auto"/>
      </w:divBdr>
    </w:div>
    <w:div w:id="1942639704">
      <w:bodyDiv w:val="1"/>
      <w:marLeft w:val="0"/>
      <w:marRight w:val="0"/>
      <w:marTop w:val="0"/>
      <w:marBottom w:val="0"/>
      <w:divBdr>
        <w:top w:val="none" w:sz="0" w:space="0" w:color="auto"/>
        <w:left w:val="none" w:sz="0" w:space="0" w:color="auto"/>
        <w:bottom w:val="none" w:sz="0" w:space="0" w:color="auto"/>
        <w:right w:val="none" w:sz="0" w:space="0" w:color="auto"/>
      </w:divBdr>
    </w:div>
    <w:div w:id="1942645920">
      <w:bodyDiv w:val="1"/>
      <w:marLeft w:val="0"/>
      <w:marRight w:val="0"/>
      <w:marTop w:val="0"/>
      <w:marBottom w:val="0"/>
      <w:divBdr>
        <w:top w:val="none" w:sz="0" w:space="0" w:color="auto"/>
        <w:left w:val="none" w:sz="0" w:space="0" w:color="auto"/>
        <w:bottom w:val="none" w:sz="0" w:space="0" w:color="auto"/>
        <w:right w:val="none" w:sz="0" w:space="0" w:color="auto"/>
      </w:divBdr>
    </w:div>
    <w:div w:id="1942688384">
      <w:bodyDiv w:val="1"/>
      <w:marLeft w:val="0"/>
      <w:marRight w:val="0"/>
      <w:marTop w:val="0"/>
      <w:marBottom w:val="0"/>
      <w:divBdr>
        <w:top w:val="none" w:sz="0" w:space="0" w:color="auto"/>
        <w:left w:val="none" w:sz="0" w:space="0" w:color="auto"/>
        <w:bottom w:val="none" w:sz="0" w:space="0" w:color="auto"/>
        <w:right w:val="none" w:sz="0" w:space="0" w:color="auto"/>
      </w:divBdr>
    </w:div>
    <w:div w:id="1942758772">
      <w:bodyDiv w:val="1"/>
      <w:marLeft w:val="0"/>
      <w:marRight w:val="0"/>
      <w:marTop w:val="0"/>
      <w:marBottom w:val="0"/>
      <w:divBdr>
        <w:top w:val="none" w:sz="0" w:space="0" w:color="auto"/>
        <w:left w:val="none" w:sz="0" w:space="0" w:color="auto"/>
        <w:bottom w:val="none" w:sz="0" w:space="0" w:color="auto"/>
        <w:right w:val="none" w:sz="0" w:space="0" w:color="auto"/>
      </w:divBdr>
    </w:div>
    <w:div w:id="1942951631">
      <w:bodyDiv w:val="1"/>
      <w:marLeft w:val="0"/>
      <w:marRight w:val="0"/>
      <w:marTop w:val="0"/>
      <w:marBottom w:val="0"/>
      <w:divBdr>
        <w:top w:val="none" w:sz="0" w:space="0" w:color="auto"/>
        <w:left w:val="none" w:sz="0" w:space="0" w:color="auto"/>
        <w:bottom w:val="none" w:sz="0" w:space="0" w:color="auto"/>
        <w:right w:val="none" w:sz="0" w:space="0" w:color="auto"/>
      </w:divBdr>
    </w:div>
    <w:div w:id="1942956243">
      <w:bodyDiv w:val="1"/>
      <w:marLeft w:val="0"/>
      <w:marRight w:val="0"/>
      <w:marTop w:val="0"/>
      <w:marBottom w:val="0"/>
      <w:divBdr>
        <w:top w:val="none" w:sz="0" w:space="0" w:color="auto"/>
        <w:left w:val="none" w:sz="0" w:space="0" w:color="auto"/>
        <w:bottom w:val="none" w:sz="0" w:space="0" w:color="auto"/>
        <w:right w:val="none" w:sz="0" w:space="0" w:color="auto"/>
      </w:divBdr>
    </w:div>
    <w:div w:id="1943099630">
      <w:bodyDiv w:val="1"/>
      <w:marLeft w:val="0"/>
      <w:marRight w:val="0"/>
      <w:marTop w:val="0"/>
      <w:marBottom w:val="0"/>
      <w:divBdr>
        <w:top w:val="none" w:sz="0" w:space="0" w:color="auto"/>
        <w:left w:val="none" w:sz="0" w:space="0" w:color="auto"/>
        <w:bottom w:val="none" w:sz="0" w:space="0" w:color="auto"/>
        <w:right w:val="none" w:sz="0" w:space="0" w:color="auto"/>
      </w:divBdr>
    </w:div>
    <w:div w:id="1943220957">
      <w:bodyDiv w:val="1"/>
      <w:marLeft w:val="0"/>
      <w:marRight w:val="0"/>
      <w:marTop w:val="0"/>
      <w:marBottom w:val="0"/>
      <w:divBdr>
        <w:top w:val="none" w:sz="0" w:space="0" w:color="auto"/>
        <w:left w:val="none" w:sz="0" w:space="0" w:color="auto"/>
        <w:bottom w:val="none" w:sz="0" w:space="0" w:color="auto"/>
        <w:right w:val="none" w:sz="0" w:space="0" w:color="auto"/>
      </w:divBdr>
    </w:div>
    <w:div w:id="1943339621">
      <w:bodyDiv w:val="1"/>
      <w:marLeft w:val="0"/>
      <w:marRight w:val="0"/>
      <w:marTop w:val="0"/>
      <w:marBottom w:val="0"/>
      <w:divBdr>
        <w:top w:val="none" w:sz="0" w:space="0" w:color="auto"/>
        <w:left w:val="none" w:sz="0" w:space="0" w:color="auto"/>
        <w:bottom w:val="none" w:sz="0" w:space="0" w:color="auto"/>
        <w:right w:val="none" w:sz="0" w:space="0" w:color="auto"/>
      </w:divBdr>
    </w:div>
    <w:div w:id="1943369936">
      <w:bodyDiv w:val="1"/>
      <w:marLeft w:val="0"/>
      <w:marRight w:val="0"/>
      <w:marTop w:val="0"/>
      <w:marBottom w:val="0"/>
      <w:divBdr>
        <w:top w:val="none" w:sz="0" w:space="0" w:color="auto"/>
        <w:left w:val="none" w:sz="0" w:space="0" w:color="auto"/>
        <w:bottom w:val="none" w:sz="0" w:space="0" w:color="auto"/>
        <w:right w:val="none" w:sz="0" w:space="0" w:color="auto"/>
      </w:divBdr>
    </w:div>
    <w:div w:id="1943486071">
      <w:bodyDiv w:val="1"/>
      <w:marLeft w:val="0"/>
      <w:marRight w:val="0"/>
      <w:marTop w:val="0"/>
      <w:marBottom w:val="0"/>
      <w:divBdr>
        <w:top w:val="none" w:sz="0" w:space="0" w:color="auto"/>
        <w:left w:val="none" w:sz="0" w:space="0" w:color="auto"/>
        <w:bottom w:val="none" w:sz="0" w:space="0" w:color="auto"/>
        <w:right w:val="none" w:sz="0" w:space="0" w:color="auto"/>
      </w:divBdr>
    </w:div>
    <w:div w:id="1943489166">
      <w:bodyDiv w:val="1"/>
      <w:marLeft w:val="0"/>
      <w:marRight w:val="0"/>
      <w:marTop w:val="0"/>
      <w:marBottom w:val="0"/>
      <w:divBdr>
        <w:top w:val="none" w:sz="0" w:space="0" w:color="auto"/>
        <w:left w:val="none" w:sz="0" w:space="0" w:color="auto"/>
        <w:bottom w:val="none" w:sz="0" w:space="0" w:color="auto"/>
        <w:right w:val="none" w:sz="0" w:space="0" w:color="auto"/>
      </w:divBdr>
    </w:div>
    <w:div w:id="1943684772">
      <w:bodyDiv w:val="1"/>
      <w:marLeft w:val="0"/>
      <w:marRight w:val="0"/>
      <w:marTop w:val="0"/>
      <w:marBottom w:val="0"/>
      <w:divBdr>
        <w:top w:val="none" w:sz="0" w:space="0" w:color="auto"/>
        <w:left w:val="none" w:sz="0" w:space="0" w:color="auto"/>
        <w:bottom w:val="none" w:sz="0" w:space="0" w:color="auto"/>
        <w:right w:val="none" w:sz="0" w:space="0" w:color="auto"/>
      </w:divBdr>
    </w:div>
    <w:div w:id="1943760345">
      <w:bodyDiv w:val="1"/>
      <w:marLeft w:val="0"/>
      <w:marRight w:val="0"/>
      <w:marTop w:val="0"/>
      <w:marBottom w:val="0"/>
      <w:divBdr>
        <w:top w:val="none" w:sz="0" w:space="0" w:color="auto"/>
        <w:left w:val="none" w:sz="0" w:space="0" w:color="auto"/>
        <w:bottom w:val="none" w:sz="0" w:space="0" w:color="auto"/>
        <w:right w:val="none" w:sz="0" w:space="0" w:color="auto"/>
      </w:divBdr>
    </w:div>
    <w:div w:id="1943761979">
      <w:bodyDiv w:val="1"/>
      <w:marLeft w:val="0"/>
      <w:marRight w:val="0"/>
      <w:marTop w:val="0"/>
      <w:marBottom w:val="0"/>
      <w:divBdr>
        <w:top w:val="none" w:sz="0" w:space="0" w:color="auto"/>
        <w:left w:val="none" w:sz="0" w:space="0" w:color="auto"/>
        <w:bottom w:val="none" w:sz="0" w:space="0" w:color="auto"/>
        <w:right w:val="none" w:sz="0" w:space="0" w:color="auto"/>
      </w:divBdr>
    </w:div>
    <w:div w:id="1943804905">
      <w:bodyDiv w:val="1"/>
      <w:marLeft w:val="0"/>
      <w:marRight w:val="0"/>
      <w:marTop w:val="0"/>
      <w:marBottom w:val="0"/>
      <w:divBdr>
        <w:top w:val="none" w:sz="0" w:space="0" w:color="auto"/>
        <w:left w:val="none" w:sz="0" w:space="0" w:color="auto"/>
        <w:bottom w:val="none" w:sz="0" w:space="0" w:color="auto"/>
        <w:right w:val="none" w:sz="0" w:space="0" w:color="auto"/>
      </w:divBdr>
    </w:div>
    <w:div w:id="1943949328">
      <w:bodyDiv w:val="1"/>
      <w:marLeft w:val="0"/>
      <w:marRight w:val="0"/>
      <w:marTop w:val="0"/>
      <w:marBottom w:val="0"/>
      <w:divBdr>
        <w:top w:val="none" w:sz="0" w:space="0" w:color="auto"/>
        <w:left w:val="none" w:sz="0" w:space="0" w:color="auto"/>
        <w:bottom w:val="none" w:sz="0" w:space="0" w:color="auto"/>
        <w:right w:val="none" w:sz="0" w:space="0" w:color="auto"/>
      </w:divBdr>
    </w:div>
    <w:div w:id="1943951113">
      <w:bodyDiv w:val="1"/>
      <w:marLeft w:val="0"/>
      <w:marRight w:val="0"/>
      <w:marTop w:val="0"/>
      <w:marBottom w:val="0"/>
      <w:divBdr>
        <w:top w:val="none" w:sz="0" w:space="0" w:color="auto"/>
        <w:left w:val="none" w:sz="0" w:space="0" w:color="auto"/>
        <w:bottom w:val="none" w:sz="0" w:space="0" w:color="auto"/>
        <w:right w:val="none" w:sz="0" w:space="0" w:color="auto"/>
      </w:divBdr>
    </w:div>
    <w:div w:id="1944069135">
      <w:bodyDiv w:val="1"/>
      <w:marLeft w:val="0"/>
      <w:marRight w:val="0"/>
      <w:marTop w:val="0"/>
      <w:marBottom w:val="0"/>
      <w:divBdr>
        <w:top w:val="none" w:sz="0" w:space="0" w:color="auto"/>
        <w:left w:val="none" w:sz="0" w:space="0" w:color="auto"/>
        <w:bottom w:val="none" w:sz="0" w:space="0" w:color="auto"/>
        <w:right w:val="none" w:sz="0" w:space="0" w:color="auto"/>
      </w:divBdr>
    </w:div>
    <w:div w:id="1944191990">
      <w:bodyDiv w:val="1"/>
      <w:marLeft w:val="0"/>
      <w:marRight w:val="0"/>
      <w:marTop w:val="0"/>
      <w:marBottom w:val="0"/>
      <w:divBdr>
        <w:top w:val="none" w:sz="0" w:space="0" w:color="auto"/>
        <w:left w:val="none" w:sz="0" w:space="0" w:color="auto"/>
        <w:bottom w:val="none" w:sz="0" w:space="0" w:color="auto"/>
        <w:right w:val="none" w:sz="0" w:space="0" w:color="auto"/>
      </w:divBdr>
    </w:div>
    <w:div w:id="1944221037">
      <w:bodyDiv w:val="1"/>
      <w:marLeft w:val="0"/>
      <w:marRight w:val="0"/>
      <w:marTop w:val="0"/>
      <w:marBottom w:val="0"/>
      <w:divBdr>
        <w:top w:val="none" w:sz="0" w:space="0" w:color="auto"/>
        <w:left w:val="none" w:sz="0" w:space="0" w:color="auto"/>
        <w:bottom w:val="none" w:sz="0" w:space="0" w:color="auto"/>
        <w:right w:val="none" w:sz="0" w:space="0" w:color="auto"/>
      </w:divBdr>
    </w:div>
    <w:div w:id="1944268139">
      <w:bodyDiv w:val="1"/>
      <w:marLeft w:val="0"/>
      <w:marRight w:val="0"/>
      <w:marTop w:val="0"/>
      <w:marBottom w:val="0"/>
      <w:divBdr>
        <w:top w:val="none" w:sz="0" w:space="0" w:color="auto"/>
        <w:left w:val="none" w:sz="0" w:space="0" w:color="auto"/>
        <w:bottom w:val="none" w:sz="0" w:space="0" w:color="auto"/>
        <w:right w:val="none" w:sz="0" w:space="0" w:color="auto"/>
      </w:divBdr>
    </w:div>
    <w:div w:id="1944268492">
      <w:bodyDiv w:val="1"/>
      <w:marLeft w:val="0"/>
      <w:marRight w:val="0"/>
      <w:marTop w:val="0"/>
      <w:marBottom w:val="0"/>
      <w:divBdr>
        <w:top w:val="none" w:sz="0" w:space="0" w:color="auto"/>
        <w:left w:val="none" w:sz="0" w:space="0" w:color="auto"/>
        <w:bottom w:val="none" w:sz="0" w:space="0" w:color="auto"/>
        <w:right w:val="none" w:sz="0" w:space="0" w:color="auto"/>
      </w:divBdr>
    </w:div>
    <w:div w:id="1944337451">
      <w:bodyDiv w:val="1"/>
      <w:marLeft w:val="0"/>
      <w:marRight w:val="0"/>
      <w:marTop w:val="0"/>
      <w:marBottom w:val="0"/>
      <w:divBdr>
        <w:top w:val="none" w:sz="0" w:space="0" w:color="auto"/>
        <w:left w:val="none" w:sz="0" w:space="0" w:color="auto"/>
        <w:bottom w:val="none" w:sz="0" w:space="0" w:color="auto"/>
        <w:right w:val="none" w:sz="0" w:space="0" w:color="auto"/>
      </w:divBdr>
    </w:div>
    <w:div w:id="1944339280">
      <w:bodyDiv w:val="1"/>
      <w:marLeft w:val="0"/>
      <w:marRight w:val="0"/>
      <w:marTop w:val="0"/>
      <w:marBottom w:val="0"/>
      <w:divBdr>
        <w:top w:val="none" w:sz="0" w:space="0" w:color="auto"/>
        <w:left w:val="none" w:sz="0" w:space="0" w:color="auto"/>
        <w:bottom w:val="none" w:sz="0" w:space="0" w:color="auto"/>
        <w:right w:val="none" w:sz="0" w:space="0" w:color="auto"/>
      </w:divBdr>
    </w:div>
    <w:div w:id="1944342270">
      <w:bodyDiv w:val="1"/>
      <w:marLeft w:val="0"/>
      <w:marRight w:val="0"/>
      <w:marTop w:val="0"/>
      <w:marBottom w:val="0"/>
      <w:divBdr>
        <w:top w:val="none" w:sz="0" w:space="0" w:color="auto"/>
        <w:left w:val="none" w:sz="0" w:space="0" w:color="auto"/>
        <w:bottom w:val="none" w:sz="0" w:space="0" w:color="auto"/>
        <w:right w:val="none" w:sz="0" w:space="0" w:color="auto"/>
      </w:divBdr>
    </w:div>
    <w:div w:id="1944458949">
      <w:bodyDiv w:val="1"/>
      <w:marLeft w:val="0"/>
      <w:marRight w:val="0"/>
      <w:marTop w:val="0"/>
      <w:marBottom w:val="0"/>
      <w:divBdr>
        <w:top w:val="none" w:sz="0" w:space="0" w:color="auto"/>
        <w:left w:val="none" w:sz="0" w:space="0" w:color="auto"/>
        <w:bottom w:val="none" w:sz="0" w:space="0" w:color="auto"/>
        <w:right w:val="none" w:sz="0" w:space="0" w:color="auto"/>
      </w:divBdr>
    </w:div>
    <w:div w:id="1944680499">
      <w:bodyDiv w:val="1"/>
      <w:marLeft w:val="0"/>
      <w:marRight w:val="0"/>
      <w:marTop w:val="0"/>
      <w:marBottom w:val="0"/>
      <w:divBdr>
        <w:top w:val="none" w:sz="0" w:space="0" w:color="auto"/>
        <w:left w:val="none" w:sz="0" w:space="0" w:color="auto"/>
        <w:bottom w:val="none" w:sz="0" w:space="0" w:color="auto"/>
        <w:right w:val="none" w:sz="0" w:space="0" w:color="auto"/>
      </w:divBdr>
    </w:div>
    <w:div w:id="1944847073">
      <w:bodyDiv w:val="1"/>
      <w:marLeft w:val="0"/>
      <w:marRight w:val="0"/>
      <w:marTop w:val="0"/>
      <w:marBottom w:val="0"/>
      <w:divBdr>
        <w:top w:val="none" w:sz="0" w:space="0" w:color="auto"/>
        <w:left w:val="none" w:sz="0" w:space="0" w:color="auto"/>
        <w:bottom w:val="none" w:sz="0" w:space="0" w:color="auto"/>
        <w:right w:val="none" w:sz="0" w:space="0" w:color="auto"/>
      </w:divBdr>
    </w:div>
    <w:div w:id="1944996756">
      <w:bodyDiv w:val="1"/>
      <w:marLeft w:val="0"/>
      <w:marRight w:val="0"/>
      <w:marTop w:val="0"/>
      <w:marBottom w:val="0"/>
      <w:divBdr>
        <w:top w:val="none" w:sz="0" w:space="0" w:color="auto"/>
        <w:left w:val="none" w:sz="0" w:space="0" w:color="auto"/>
        <w:bottom w:val="none" w:sz="0" w:space="0" w:color="auto"/>
        <w:right w:val="none" w:sz="0" w:space="0" w:color="auto"/>
      </w:divBdr>
    </w:div>
    <w:div w:id="1945070303">
      <w:bodyDiv w:val="1"/>
      <w:marLeft w:val="0"/>
      <w:marRight w:val="0"/>
      <w:marTop w:val="0"/>
      <w:marBottom w:val="0"/>
      <w:divBdr>
        <w:top w:val="none" w:sz="0" w:space="0" w:color="auto"/>
        <w:left w:val="none" w:sz="0" w:space="0" w:color="auto"/>
        <w:bottom w:val="none" w:sz="0" w:space="0" w:color="auto"/>
        <w:right w:val="none" w:sz="0" w:space="0" w:color="auto"/>
      </w:divBdr>
    </w:div>
    <w:div w:id="1945192404">
      <w:bodyDiv w:val="1"/>
      <w:marLeft w:val="0"/>
      <w:marRight w:val="0"/>
      <w:marTop w:val="0"/>
      <w:marBottom w:val="0"/>
      <w:divBdr>
        <w:top w:val="none" w:sz="0" w:space="0" w:color="auto"/>
        <w:left w:val="none" w:sz="0" w:space="0" w:color="auto"/>
        <w:bottom w:val="none" w:sz="0" w:space="0" w:color="auto"/>
        <w:right w:val="none" w:sz="0" w:space="0" w:color="auto"/>
      </w:divBdr>
    </w:div>
    <w:div w:id="1945266688">
      <w:bodyDiv w:val="1"/>
      <w:marLeft w:val="0"/>
      <w:marRight w:val="0"/>
      <w:marTop w:val="0"/>
      <w:marBottom w:val="0"/>
      <w:divBdr>
        <w:top w:val="none" w:sz="0" w:space="0" w:color="auto"/>
        <w:left w:val="none" w:sz="0" w:space="0" w:color="auto"/>
        <w:bottom w:val="none" w:sz="0" w:space="0" w:color="auto"/>
        <w:right w:val="none" w:sz="0" w:space="0" w:color="auto"/>
      </w:divBdr>
    </w:div>
    <w:div w:id="1945310427">
      <w:bodyDiv w:val="1"/>
      <w:marLeft w:val="0"/>
      <w:marRight w:val="0"/>
      <w:marTop w:val="0"/>
      <w:marBottom w:val="0"/>
      <w:divBdr>
        <w:top w:val="none" w:sz="0" w:space="0" w:color="auto"/>
        <w:left w:val="none" w:sz="0" w:space="0" w:color="auto"/>
        <w:bottom w:val="none" w:sz="0" w:space="0" w:color="auto"/>
        <w:right w:val="none" w:sz="0" w:space="0" w:color="auto"/>
      </w:divBdr>
    </w:div>
    <w:div w:id="1945377315">
      <w:bodyDiv w:val="1"/>
      <w:marLeft w:val="0"/>
      <w:marRight w:val="0"/>
      <w:marTop w:val="0"/>
      <w:marBottom w:val="0"/>
      <w:divBdr>
        <w:top w:val="none" w:sz="0" w:space="0" w:color="auto"/>
        <w:left w:val="none" w:sz="0" w:space="0" w:color="auto"/>
        <w:bottom w:val="none" w:sz="0" w:space="0" w:color="auto"/>
        <w:right w:val="none" w:sz="0" w:space="0" w:color="auto"/>
      </w:divBdr>
    </w:div>
    <w:div w:id="1945461041">
      <w:bodyDiv w:val="1"/>
      <w:marLeft w:val="0"/>
      <w:marRight w:val="0"/>
      <w:marTop w:val="0"/>
      <w:marBottom w:val="0"/>
      <w:divBdr>
        <w:top w:val="none" w:sz="0" w:space="0" w:color="auto"/>
        <w:left w:val="none" w:sz="0" w:space="0" w:color="auto"/>
        <w:bottom w:val="none" w:sz="0" w:space="0" w:color="auto"/>
        <w:right w:val="none" w:sz="0" w:space="0" w:color="auto"/>
      </w:divBdr>
    </w:div>
    <w:div w:id="1945526939">
      <w:bodyDiv w:val="1"/>
      <w:marLeft w:val="0"/>
      <w:marRight w:val="0"/>
      <w:marTop w:val="0"/>
      <w:marBottom w:val="0"/>
      <w:divBdr>
        <w:top w:val="none" w:sz="0" w:space="0" w:color="auto"/>
        <w:left w:val="none" w:sz="0" w:space="0" w:color="auto"/>
        <w:bottom w:val="none" w:sz="0" w:space="0" w:color="auto"/>
        <w:right w:val="none" w:sz="0" w:space="0" w:color="auto"/>
      </w:divBdr>
    </w:div>
    <w:div w:id="1945527975">
      <w:bodyDiv w:val="1"/>
      <w:marLeft w:val="0"/>
      <w:marRight w:val="0"/>
      <w:marTop w:val="0"/>
      <w:marBottom w:val="0"/>
      <w:divBdr>
        <w:top w:val="none" w:sz="0" w:space="0" w:color="auto"/>
        <w:left w:val="none" w:sz="0" w:space="0" w:color="auto"/>
        <w:bottom w:val="none" w:sz="0" w:space="0" w:color="auto"/>
        <w:right w:val="none" w:sz="0" w:space="0" w:color="auto"/>
      </w:divBdr>
    </w:div>
    <w:div w:id="1945528775">
      <w:bodyDiv w:val="1"/>
      <w:marLeft w:val="0"/>
      <w:marRight w:val="0"/>
      <w:marTop w:val="0"/>
      <w:marBottom w:val="0"/>
      <w:divBdr>
        <w:top w:val="none" w:sz="0" w:space="0" w:color="auto"/>
        <w:left w:val="none" w:sz="0" w:space="0" w:color="auto"/>
        <w:bottom w:val="none" w:sz="0" w:space="0" w:color="auto"/>
        <w:right w:val="none" w:sz="0" w:space="0" w:color="auto"/>
      </w:divBdr>
    </w:div>
    <w:div w:id="1945531137">
      <w:bodyDiv w:val="1"/>
      <w:marLeft w:val="0"/>
      <w:marRight w:val="0"/>
      <w:marTop w:val="0"/>
      <w:marBottom w:val="0"/>
      <w:divBdr>
        <w:top w:val="none" w:sz="0" w:space="0" w:color="auto"/>
        <w:left w:val="none" w:sz="0" w:space="0" w:color="auto"/>
        <w:bottom w:val="none" w:sz="0" w:space="0" w:color="auto"/>
        <w:right w:val="none" w:sz="0" w:space="0" w:color="auto"/>
      </w:divBdr>
    </w:div>
    <w:div w:id="1945964223">
      <w:bodyDiv w:val="1"/>
      <w:marLeft w:val="0"/>
      <w:marRight w:val="0"/>
      <w:marTop w:val="0"/>
      <w:marBottom w:val="0"/>
      <w:divBdr>
        <w:top w:val="none" w:sz="0" w:space="0" w:color="auto"/>
        <w:left w:val="none" w:sz="0" w:space="0" w:color="auto"/>
        <w:bottom w:val="none" w:sz="0" w:space="0" w:color="auto"/>
        <w:right w:val="none" w:sz="0" w:space="0" w:color="auto"/>
      </w:divBdr>
    </w:div>
    <w:div w:id="1945991340">
      <w:bodyDiv w:val="1"/>
      <w:marLeft w:val="0"/>
      <w:marRight w:val="0"/>
      <w:marTop w:val="0"/>
      <w:marBottom w:val="0"/>
      <w:divBdr>
        <w:top w:val="none" w:sz="0" w:space="0" w:color="auto"/>
        <w:left w:val="none" w:sz="0" w:space="0" w:color="auto"/>
        <w:bottom w:val="none" w:sz="0" w:space="0" w:color="auto"/>
        <w:right w:val="none" w:sz="0" w:space="0" w:color="auto"/>
      </w:divBdr>
    </w:div>
    <w:div w:id="1946106887">
      <w:bodyDiv w:val="1"/>
      <w:marLeft w:val="0"/>
      <w:marRight w:val="0"/>
      <w:marTop w:val="0"/>
      <w:marBottom w:val="0"/>
      <w:divBdr>
        <w:top w:val="none" w:sz="0" w:space="0" w:color="auto"/>
        <w:left w:val="none" w:sz="0" w:space="0" w:color="auto"/>
        <w:bottom w:val="none" w:sz="0" w:space="0" w:color="auto"/>
        <w:right w:val="none" w:sz="0" w:space="0" w:color="auto"/>
      </w:divBdr>
    </w:div>
    <w:div w:id="1946306777">
      <w:bodyDiv w:val="1"/>
      <w:marLeft w:val="0"/>
      <w:marRight w:val="0"/>
      <w:marTop w:val="0"/>
      <w:marBottom w:val="0"/>
      <w:divBdr>
        <w:top w:val="none" w:sz="0" w:space="0" w:color="auto"/>
        <w:left w:val="none" w:sz="0" w:space="0" w:color="auto"/>
        <w:bottom w:val="none" w:sz="0" w:space="0" w:color="auto"/>
        <w:right w:val="none" w:sz="0" w:space="0" w:color="auto"/>
      </w:divBdr>
    </w:div>
    <w:div w:id="1946307731">
      <w:bodyDiv w:val="1"/>
      <w:marLeft w:val="0"/>
      <w:marRight w:val="0"/>
      <w:marTop w:val="0"/>
      <w:marBottom w:val="0"/>
      <w:divBdr>
        <w:top w:val="none" w:sz="0" w:space="0" w:color="auto"/>
        <w:left w:val="none" w:sz="0" w:space="0" w:color="auto"/>
        <w:bottom w:val="none" w:sz="0" w:space="0" w:color="auto"/>
        <w:right w:val="none" w:sz="0" w:space="0" w:color="auto"/>
      </w:divBdr>
    </w:div>
    <w:div w:id="1946383214">
      <w:bodyDiv w:val="1"/>
      <w:marLeft w:val="0"/>
      <w:marRight w:val="0"/>
      <w:marTop w:val="0"/>
      <w:marBottom w:val="0"/>
      <w:divBdr>
        <w:top w:val="none" w:sz="0" w:space="0" w:color="auto"/>
        <w:left w:val="none" w:sz="0" w:space="0" w:color="auto"/>
        <w:bottom w:val="none" w:sz="0" w:space="0" w:color="auto"/>
        <w:right w:val="none" w:sz="0" w:space="0" w:color="auto"/>
      </w:divBdr>
    </w:div>
    <w:div w:id="1946426259">
      <w:bodyDiv w:val="1"/>
      <w:marLeft w:val="0"/>
      <w:marRight w:val="0"/>
      <w:marTop w:val="0"/>
      <w:marBottom w:val="0"/>
      <w:divBdr>
        <w:top w:val="none" w:sz="0" w:space="0" w:color="auto"/>
        <w:left w:val="none" w:sz="0" w:space="0" w:color="auto"/>
        <w:bottom w:val="none" w:sz="0" w:space="0" w:color="auto"/>
        <w:right w:val="none" w:sz="0" w:space="0" w:color="auto"/>
      </w:divBdr>
    </w:div>
    <w:div w:id="1946497694">
      <w:bodyDiv w:val="1"/>
      <w:marLeft w:val="0"/>
      <w:marRight w:val="0"/>
      <w:marTop w:val="0"/>
      <w:marBottom w:val="0"/>
      <w:divBdr>
        <w:top w:val="none" w:sz="0" w:space="0" w:color="auto"/>
        <w:left w:val="none" w:sz="0" w:space="0" w:color="auto"/>
        <w:bottom w:val="none" w:sz="0" w:space="0" w:color="auto"/>
        <w:right w:val="none" w:sz="0" w:space="0" w:color="auto"/>
      </w:divBdr>
    </w:div>
    <w:div w:id="1946502490">
      <w:bodyDiv w:val="1"/>
      <w:marLeft w:val="0"/>
      <w:marRight w:val="0"/>
      <w:marTop w:val="0"/>
      <w:marBottom w:val="0"/>
      <w:divBdr>
        <w:top w:val="none" w:sz="0" w:space="0" w:color="auto"/>
        <w:left w:val="none" w:sz="0" w:space="0" w:color="auto"/>
        <w:bottom w:val="none" w:sz="0" w:space="0" w:color="auto"/>
        <w:right w:val="none" w:sz="0" w:space="0" w:color="auto"/>
      </w:divBdr>
    </w:div>
    <w:div w:id="1946577785">
      <w:bodyDiv w:val="1"/>
      <w:marLeft w:val="0"/>
      <w:marRight w:val="0"/>
      <w:marTop w:val="0"/>
      <w:marBottom w:val="0"/>
      <w:divBdr>
        <w:top w:val="none" w:sz="0" w:space="0" w:color="auto"/>
        <w:left w:val="none" w:sz="0" w:space="0" w:color="auto"/>
        <w:bottom w:val="none" w:sz="0" w:space="0" w:color="auto"/>
        <w:right w:val="none" w:sz="0" w:space="0" w:color="auto"/>
      </w:divBdr>
    </w:div>
    <w:div w:id="1946645221">
      <w:bodyDiv w:val="1"/>
      <w:marLeft w:val="0"/>
      <w:marRight w:val="0"/>
      <w:marTop w:val="0"/>
      <w:marBottom w:val="0"/>
      <w:divBdr>
        <w:top w:val="none" w:sz="0" w:space="0" w:color="auto"/>
        <w:left w:val="none" w:sz="0" w:space="0" w:color="auto"/>
        <w:bottom w:val="none" w:sz="0" w:space="0" w:color="auto"/>
        <w:right w:val="none" w:sz="0" w:space="0" w:color="auto"/>
      </w:divBdr>
    </w:div>
    <w:div w:id="1946762480">
      <w:bodyDiv w:val="1"/>
      <w:marLeft w:val="0"/>
      <w:marRight w:val="0"/>
      <w:marTop w:val="0"/>
      <w:marBottom w:val="0"/>
      <w:divBdr>
        <w:top w:val="none" w:sz="0" w:space="0" w:color="auto"/>
        <w:left w:val="none" w:sz="0" w:space="0" w:color="auto"/>
        <w:bottom w:val="none" w:sz="0" w:space="0" w:color="auto"/>
        <w:right w:val="none" w:sz="0" w:space="0" w:color="auto"/>
      </w:divBdr>
    </w:div>
    <w:div w:id="1946771504">
      <w:bodyDiv w:val="1"/>
      <w:marLeft w:val="0"/>
      <w:marRight w:val="0"/>
      <w:marTop w:val="0"/>
      <w:marBottom w:val="0"/>
      <w:divBdr>
        <w:top w:val="none" w:sz="0" w:space="0" w:color="auto"/>
        <w:left w:val="none" w:sz="0" w:space="0" w:color="auto"/>
        <w:bottom w:val="none" w:sz="0" w:space="0" w:color="auto"/>
        <w:right w:val="none" w:sz="0" w:space="0" w:color="auto"/>
      </w:divBdr>
    </w:div>
    <w:div w:id="1946841653">
      <w:bodyDiv w:val="1"/>
      <w:marLeft w:val="0"/>
      <w:marRight w:val="0"/>
      <w:marTop w:val="0"/>
      <w:marBottom w:val="0"/>
      <w:divBdr>
        <w:top w:val="none" w:sz="0" w:space="0" w:color="auto"/>
        <w:left w:val="none" w:sz="0" w:space="0" w:color="auto"/>
        <w:bottom w:val="none" w:sz="0" w:space="0" w:color="auto"/>
        <w:right w:val="none" w:sz="0" w:space="0" w:color="auto"/>
      </w:divBdr>
    </w:div>
    <w:div w:id="1946842250">
      <w:bodyDiv w:val="1"/>
      <w:marLeft w:val="0"/>
      <w:marRight w:val="0"/>
      <w:marTop w:val="0"/>
      <w:marBottom w:val="0"/>
      <w:divBdr>
        <w:top w:val="none" w:sz="0" w:space="0" w:color="auto"/>
        <w:left w:val="none" w:sz="0" w:space="0" w:color="auto"/>
        <w:bottom w:val="none" w:sz="0" w:space="0" w:color="auto"/>
        <w:right w:val="none" w:sz="0" w:space="0" w:color="auto"/>
      </w:divBdr>
    </w:div>
    <w:div w:id="1946880839">
      <w:bodyDiv w:val="1"/>
      <w:marLeft w:val="0"/>
      <w:marRight w:val="0"/>
      <w:marTop w:val="0"/>
      <w:marBottom w:val="0"/>
      <w:divBdr>
        <w:top w:val="none" w:sz="0" w:space="0" w:color="auto"/>
        <w:left w:val="none" w:sz="0" w:space="0" w:color="auto"/>
        <w:bottom w:val="none" w:sz="0" w:space="0" w:color="auto"/>
        <w:right w:val="none" w:sz="0" w:space="0" w:color="auto"/>
      </w:divBdr>
    </w:div>
    <w:div w:id="1946889433">
      <w:bodyDiv w:val="1"/>
      <w:marLeft w:val="0"/>
      <w:marRight w:val="0"/>
      <w:marTop w:val="0"/>
      <w:marBottom w:val="0"/>
      <w:divBdr>
        <w:top w:val="none" w:sz="0" w:space="0" w:color="auto"/>
        <w:left w:val="none" w:sz="0" w:space="0" w:color="auto"/>
        <w:bottom w:val="none" w:sz="0" w:space="0" w:color="auto"/>
        <w:right w:val="none" w:sz="0" w:space="0" w:color="auto"/>
      </w:divBdr>
    </w:div>
    <w:div w:id="1946963316">
      <w:bodyDiv w:val="1"/>
      <w:marLeft w:val="0"/>
      <w:marRight w:val="0"/>
      <w:marTop w:val="0"/>
      <w:marBottom w:val="0"/>
      <w:divBdr>
        <w:top w:val="none" w:sz="0" w:space="0" w:color="auto"/>
        <w:left w:val="none" w:sz="0" w:space="0" w:color="auto"/>
        <w:bottom w:val="none" w:sz="0" w:space="0" w:color="auto"/>
        <w:right w:val="none" w:sz="0" w:space="0" w:color="auto"/>
      </w:divBdr>
    </w:div>
    <w:div w:id="1947037048">
      <w:bodyDiv w:val="1"/>
      <w:marLeft w:val="0"/>
      <w:marRight w:val="0"/>
      <w:marTop w:val="0"/>
      <w:marBottom w:val="0"/>
      <w:divBdr>
        <w:top w:val="none" w:sz="0" w:space="0" w:color="auto"/>
        <w:left w:val="none" w:sz="0" w:space="0" w:color="auto"/>
        <w:bottom w:val="none" w:sz="0" w:space="0" w:color="auto"/>
        <w:right w:val="none" w:sz="0" w:space="0" w:color="auto"/>
      </w:divBdr>
    </w:div>
    <w:div w:id="1947039631">
      <w:bodyDiv w:val="1"/>
      <w:marLeft w:val="0"/>
      <w:marRight w:val="0"/>
      <w:marTop w:val="0"/>
      <w:marBottom w:val="0"/>
      <w:divBdr>
        <w:top w:val="none" w:sz="0" w:space="0" w:color="auto"/>
        <w:left w:val="none" w:sz="0" w:space="0" w:color="auto"/>
        <w:bottom w:val="none" w:sz="0" w:space="0" w:color="auto"/>
        <w:right w:val="none" w:sz="0" w:space="0" w:color="auto"/>
      </w:divBdr>
    </w:div>
    <w:div w:id="1947079481">
      <w:bodyDiv w:val="1"/>
      <w:marLeft w:val="0"/>
      <w:marRight w:val="0"/>
      <w:marTop w:val="0"/>
      <w:marBottom w:val="0"/>
      <w:divBdr>
        <w:top w:val="none" w:sz="0" w:space="0" w:color="auto"/>
        <w:left w:val="none" w:sz="0" w:space="0" w:color="auto"/>
        <w:bottom w:val="none" w:sz="0" w:space="0" w:color="auto"/>
        <w:right w:val="none" w:sz="0" w:space="0" w:color="auto"/>
      </w:divBdr>
    </w:div>
    <w:div w:id="1947150985">
      <w:bodyDiv w:val="1"/>
      <w:marLeft w:val="0"/>
      <w:marRight w:val="0"/>
      <w:marTop w:val="0"/>
      <w:marBottom w:val="0"/>
      <w:divBdr>
        <w:top w:val="none" w:sz="0" w:space="0" w:color="auto"/>
        <w:left w:val="none" w:sz="0" w:space="0" w:color="auto"/>
        <w:bottom w:val="none" w:sz="0" w:space="0" w:color="auto"/>
        <w:right w:val="none" w:sz="0" w:space="0" w:color="auto"/>
      </w:divBdr>
    </w:div>
    <w:div w:id="1947227462">
      <w:bodyDiv w:val="1"/>
      <w:marLeft w:val="0"/>
      <w:marRight w:val="0"/>
      <w:marTop w:val="0"/>
      <w:marBottom w:val="0"/>
      <w:divBdr>
        <w:top w:val="none" w:sz="0" w:space="0" w:color="auto"/>
        <w:left w:val="none" w:sz="0" w:space="0" w:color="auto"/>
        <w:bottom w:val="none" w:sz="0" w:space="0" w:color="auto"/>
        <w:right w:val="none" w:sz="0" w:space="0" w:color="auto"/>
      </w:divBdr>
    </w:div>
    <w:div w:id="1947229213">
      <w:bodyDiv w:val="1"/>
      <w:marLeft w:val="0"/>
      <w:marRight w:val="0"/>
      <w:marTop w:val="0"/>
      <w:marBottom w:val="0"/>
      <w:divBdr>
        <w:top w:val="none" w:sz="0" w:space="0" w:color="auto"/>
        <w:left w:val="none" w:sz="0" w:space="0" w:color="auto"/>
        <w:bottom w:val="none" w:sz="0" w:space="0" w:color="auto"/>
        <w:right w:val="none" w:sz="0" w:space="0" w:color="auto"/>
      </w:divBdr>
    </w:div>
    <w:div w:id="1947301010">
      <w:bodyDiv w:val="1"/>
      <w:marLeft w:val="0"/>
      <w:marRight w:val="0"/>
      <w:marTop w:val="0"/>
      <w:marBottom w:val="0"/>
      <w:divBdr>
        <w:top w:val="none" w:sz="0" w:space="0" w:color="auto"/>
        <w:left w:val="none" w:sz="0" w:space="0" w:color="auto"/>
        <w:bottom w:val="none" w:sz="0" w:space="0" w:color="auto"/>
        <w:right w:val="none" w:sz="0" w:space="0" w:color="auto"/>
      </w:divBdr>
    </w:div>
    <w:div w:id="1947348958">
      <w:bodyDiv w:val="1"/>
      <w:marLeft w:val="0"/>
      <w:marRight w:val="0"/>
      <w:marTop w:val="0"/>
      <w:marBottom w:val="0"/>
      <w:divBdr>
        <w:top w:val="none" w:sz="0" w:space="0" w:color="auto"/>
        <w:left w:val="none" w:sz="0" w:space="0" w:color="auto"/>
        <w:bottom w:val="none" w:sz="0" w:space="0" w:color="auto"/>
        <w:right w:val="none" w:sz="0" w:space="0" w:color="auto"/>
      </w:divBdr>
    </w:div>
    <w:div w:id="1947351741">
      <w:bodyDiv w:val="1"/>
      <w:marLeft w:val="0"/>
      <w:marRight w:val="0"/>
      <w:marTop w:val="0"/>
      <w:marBottom w:val="0"/>
      <w:divBdr>
        <w:top w:val="none" w:sz="0" w:space="0" w:color="auto"/>
        <w:left w:val="none" w:sz="0" w:space="0" w:color="auto"/>
        <w:bottom w:val="none" w:sz="0" w:space="0" w:color="auto"/>
        <w:right w:val="none" w:sz="0" w:space="0" w:color="auto"/>
      </w:divBdr>
    </w:div>
    <w:div w:id="1947417380">
      <w:bodyDiv w:val="1"/>
      <w:marLeft w:val="0"/>
      <w:marRight w:val="0"/>
      <w:marTop w:val="0"/>
      <w:marBottom w:val="0"/>
      <w:divBdr>
        <w:top w:val="none" w:sz="0" w:space="0" w:color="auto"/>
        <w:left w:val="none" w:sz="0" w:space="0" w:color="auto"/>
        <w:bottom w:val="none" w:sz="0" w:space="0" w:color="auto"/>
        <w:right w:val="none" w:sz="0" w:space="0" w:color="auto"/>
      </w:divBdr>
    </w:div>
    <w:div w:id="1947419487">
      <w:bodyDiv w:val="1"/>
      <w:marLeft w:val="0"/>
      <w:marRight w:val="0"/>
      <w:marTop w:val="0"/>
      <w:marBottom w:val="0"/>
      <w:divBdr>
        <w:top w:val="none" w:sz="0" w:space="0" w:color="auto"/>
        <w:left w:val="none" w:sz="0" w:space="0" w:color="auto"/>
        <w:bottom w:val="none" w:sz="0" w:space="0" w:color="auto"/>
        <w:right w:val="none" w:sz="0" w:space="0" w:color="auto"/>
      </w:divBdr>
    </w:div>
    <w:div w:id="1947422402">
      <w:bodyDiv w:val="1"/>
      <w:marLeft w:val="0"/>
      <w:marRight w:val="0"/>
      <w:marTop w:val="0"/>
      <w:marBottom w:val="0"/>
      <w:divBdr>
        <w:top w:val="none" w:sz="0" w:space="0" w:color="auto"/>
        <w:left w:val="none" w:sz="0" w:space="0" w:color="auto"/>
        <w:bottom w:val="none" w:sz="0" w:space="0" w:color="auto"/>
        <w:right w:val="none" w:sz="0" w:space="0" w:color="auto"/>
      </w:divBdr>
    </w:div>
    <w:div w:id="1947495950">
      <w:bodyDiv w:val="1"/>
      <w:marLeft w:val="0"/>
      <w:marRight w:val="0"/>
      <w:marTop w:val="0"/>
      <w:marBottom w:val="0"/>
      <w:divBdr>
        <w:top w:val="none" w:sz="0" w:space="0" w:color="auto"/>
        <w:left w:val="none" w:sz="0" w:space="0" w:color="auto"/>
        <w:bottom w:val="none" w:sz="0" w:space="0" w:color="auto"/>
        <w:right w:val="none" w:sz="0" w:space="0" w:color="auto"/>
      </w:divBdr>
    </w:div>
    <w:div w:id="1947500475">
      <w:bodyDiv w:val="1"/>
      <w:marLeft w:val="0"/>
      <w:marRight w:val="0"/>
      <w:marTop w:val="0"/>
      <w:marBottom w:val="0"/>
      <w:divBdr>
        <w:top w:val="none" w:sz="0" w:space="0" w:color="auto"/>
        <w:left w:val="none" w:sz="0" w:space="0" w:color="auto"/>
        <w:bottom w:val="none" w:sz="0" w:space="0" w:color="auto"/>
        <w:right w:val="none" w:sz="0" w:space="0" w:color="auto"/>
      </w:divBdr>
    </w:div>
    <w:div w:id="1947540564">
      <w:bodyDiv w:val="1"/>
      <w:marLeft w:val="0"/>
      <w:marRight w:val="0"/>
      <w:marTop w:val="0"/>
      <w:marBottom w:val="0"/>
      <w:divBdr>
        <w:top w:val="none" w:sz="0" w:space="0" w:color="auto"/>
        <w:left w:val="none" w:sz="0" w:space="0" w:color="auto"/>
        <w:bottom w:val="none" w:sz="0" w:space="0" w:color="auto"/>
        <w:right w:val="none" w:sz="0" w:space="0" w:color="auto"/>
      </w:divBdr>
    </w:div>
    <w:div w:id="1947692706">
      <w:bodyDiv w:val="1"/>
      <w:marLeft w:val="0"/>
      <w:marRight w:val="0"/>
      <w:marTop w:val="0"/>
      <w:marBottom w:val="0"/>
      <w:divBdr>
        <w:top w:val="none" w:sz="0" w:space="0" w:color="auto"/>
        <w:left w:val="none" w:sz="0" w:space="0" w:color="auto"/>
        <w:bottom w:val="none" w:sz="0" w:space="0" w:color="auto"/>
        <w:right w:val="none" w:sz="0" w:space="0" w:color="auto"/>
      </w:divBdr>
    </w:div>
    <w:div w:id="1947734645">
      <w:bodyDiv w:val="1"/>
      <w:marLeft w:val="0"/>
      <w:marRight w:val="0"/>
      <w:marTop w:val="0"/>
      <w:marBottom w:val="0"/>
      <w:divBdr>
        <w:top w:val="none" w:sz="0" w:space="0" w:color="auto"/>
        <w:left w:val="none" w:sz="0" w:space="0" w:color="auto"/>
        <w:bottom w:val="none" w:sz="0" w:space="0" w:color="auto"/>
        <w:right w:val="none" w:sz="0" w:space="0" w:color="auto"/>
      </w:divBdr>
    </w:div>
    <w:div w:id="1947806304">
      <w:bodyDiv w:val="1"/>
      <w:marLeft w:val="0"/>
      <w:marRight w:val="0"/>
      <w:marTop w:val="0"/>
      <w:marBottom w:val="0"/>
      <w:divBdr>
        <w:top w:val="none" w:sz="0" w:space="0" w:color="auto"/>
        <w:left w:val="none" w:sz="0" w:space="0" w:color="auto"/>
        <w:bottom w:val="none" w:sz="0" w:space="0" w:color="auto"/>
        <w:right w:val="none" w:sz="0" w:space="0" w:color="auto"/>
      </w:divBdr>
    </w:div>
    <w:div w:id="1947807867">
      <w:bodyDiv w:val="1"/>
      <w:marLeft w:val="0"/>
      <w:marRight w:val="0"/>
      <w:marTop w:val="0"/>
      <w:marBottom w:val="0"/>
      <w:divBdr>
        <w:top w:val="none" w:sz="0" w:space="0" w:color="auto"/>
        <w:left w:val="none" w:sz="0" w:space="0" w:color="auto"/>
        <w:bottom w:val="none" w:sz="0" w:space="0" w:color="auto"/>
        <w:right w:val="none" w:sz="0" w:space="0" w:color="auto"/>
      </w:divBdr>
    </w:div>
    <w:div w:id="1948075799">
      <w:bodyDiv w:val="1"/>
      <w:marLeft w:val="0"/>
      <w:marRight w:val="0"/>
      <w:marTop w:val="0"/>
      <w:marBottom w:val="0"/>
      <w:divBdr>
        <w:top w:val="none" w:sz="0" w:space="0" w:color="auto"/>
        <w:left w:val="none" w:sz="0" w:space="0" w:color="auto"/>
        <w:bottom w:val="none" w:sz="0" w:space="0" w:color="auto"/>
        <w:right w:val="none" w:sz="0" w:space="0" w:color="auto"/>
      </w:divBdr>
    </w:div>
    <w:div w:id="1948153204">
      <w:bodyDiv w:val="1"/>
      <w:marLeft w:val="0"/>
      <w:marRight w:val="0"/>
      <w:marTop w:val="0"/>
      <w:marBottom w:val="0"/>
      <w:divBdr>
        <w:top w:val="none" w:sz="0" w:space="0" w:color="auto"/>
        <w:left w:val="none" w:sz="0" w:space="0" w:color="auto"/>
        <w:bottom w:val="none" w:sz="0" w:space="0" w:color="auto"/>
        <w:right w:val="none" w:sz="0" w:space="0" w:color="auto"/>
      </w:divBdr>
    </w:div>
    <w:div w:id="1948272324">
      <w:bodyDiv w:val="1"/>
      <w:marLeft w:val="0"/>
      <w:marRight w:val="0"/>
      <w:marTop w:val="0"/>
      <w:marBottom w:val="0"/>
      <w:divBdr>
        <w:top w:val="none" w:sz="0" w:space="0" w:color="auto"/>
        <w:left w:val="none" w:sz="0" w:space="0" w:color="auto"/>
        <w:bottom w:val="none" w:sz="0" w:space="0" w:color="auto"/>
        <w:right w:val="none" w:sz="0" w:space="0" w:color="auto"/>
      </w:divBdr>
    </w:div>
    <w:div w:id="1948342926">
      <w:bodyDiv w:val="1"/>
      <w:marLeft w:val="0"/>
      <w:marRight w:val="0"/>
      <w:marTop w:val="0"/>
      <w:marBottom w:val="0"/>
      <w:divBdr>
        <w:top w:val="none" w:sz="0" w:space="0" w:color="auto"/>
        <w:left w:val="none" w:sz="0" w:space="0" w:color="auto"/>
        <w:bottom w:val="none" w:sz="0" w:space="0" w:color="auto"/>
        <w:right w:val="none" w:sz="0" w:space="0" w:color="auto"/>
      </w:divBdr>
    </w:div>
    <w:div w:id="1948541067">
      <w:bodyDiv w:val="1"/>
      <w:marLeft w:val="0"/>
      <w:marRight w:val="0"/>
      <w:marTop w:val="0"/>
      <w:marBottom w:val="0"/>
      <w:divBdr>
        <w:top w:val="none" w:sz="0" w:space="0" w:color="auto"/>
        <w:left w:val="none" w:sz="0" w:space="0" w:color="auto"/>
        <w:bottom w:val="none" w:sz="0" w:space="0" w:color="auto"/>
        <w:right w:val="none" w:sz="0" w:space="0" w:color="auto"/>
      </w:divBdr>
    </w:div>
    <w:div w:id="1948853515">
      <w:bodyDiv w:val="1"/>
      <w:marLeft w:val="0"/>
      <w:marRight w:val="0"/>
      <w:marTop w:val="0"/>
      <w:marBottom w:val="0"/>
      <w:divBdr>
        <w:top w:val="none" w:sz="0" w:space="0" w:color="auto"/>
        <w:left w:val="none" w:sz="0" w:space="0" w:color="auto"/>
        <w:bottom w:val="none" w:sz="0" w:space="0" w:color="auto"/>
        <w:right w:val="none" w:sz="0" w:space="0" w:color="auto"/>
      </w:divBdr>
    </w:div>
    <w:div w:id="1948928800">
      <w:bodyDiv w:val="1"/>
      <w:marLeft w:val="0"/>
      <w:marRight w:val="0"/>
      <w:marTop w:val="0"/>
      <w:marBottom w:val="0"/>
      <w:divBdr>
        <w:top w:val="none" w:sz="0" w:space="0" w:color="auto"/>
        <w:left w:val="none" w:sz="0" w:space="0" w:color="auto"/>
        <w:bottom w:val="none" w:sz="0" w:space="0" w:color="auto"/>
        <w:right w:val="none" w:sz="0" w:space="0" w:color="auto"/>
      </w:divBdr>
    </w:div>
    <w:div w:id="1948996750">
      <w:bodyDiv w:val="1"/>
      <w:marLeft w:val="0"/>
      <w:marRight w:val="0"/>
      <w:marTop w:val="0"/>
      <w:marBottom w:val="0"/>
      <w:divBdr>
        <w:top w:val="none" w:sz="0" w:space="0" w:color="auto"/>
        <w:left w:val="none" w:sz="0" w:space="0" w:color="auto"/>
        <w:bottom w:val="none" w:sz="0" w:space="0" w:color="auto"/>
        <w:right w:val="none" w:sz="0" w:space="0" w:color="auto"/>
      </w:divBdr>
    </w:div>
    <w:div w:id="1949003096">
      <w:bodyDiv w:val="1"/>
      <w:marLeft w:val="0"/>
      <w:marRight w:val="0"/>
      <w:marTop w:val="0"/>
      <w:marBottom w:val="0"/>
      <w:divBdr>
        <w:top w:val="none" w:sz="0" w:space="0" w:color="auto"/>
        <w:left w:val="none" w:sz="0" w:space="0" w:color="auto"/>
        <w:bottom w:val="none" w:sz="0" w:space="0" w:color="auto"/>
        <w:right w:val="none" w:sz="0" w:space="0" w:color="auto"/>
      </w:divBdr>
    </w:div>
    <w:div w:id="1949004941">
      <w:bodyDiv w:val="1"/>
      <w:marLeft w:val="0"/>
      <w:marRight w:val="0"/>
      <w:marTop w:val="0"/>
      <w:marBottom w:val="0"/>
      <w:divBdr>
        <w:top w:val="none" w:sz="0" w:space="0" w:color="auto"/>
        <w:left w:val="none" w:sz="0" w:space="0" w:color="auto"/>
        <w:bottom w:val="none" w:sz="0" w:space="0" w:color="auto"/>
        <w:right w:val="none" w:sz="0" w:space="0" w:color="auto"/>
      </w:divBdr>
    </w:div>
    <w:div w:id="1949046116">
      <w:bodyDiv w:val="1"/>
      <w:marLeft w:val="0"/>
      <w:marRight w:val="0"/>
      <w:marTop w:val="0"/>
      <w:marBottom w:val="0"/>
      <w:divBdr>
        <w:top w:val="none" w:sz="0" w:space="0" w:color="auto"/>
        <w:left w:val="none" w:sz="0" w:space="0" w:color="auto"/>
        <w:bottom w:val="none" w:sz="0" w:space="0" w:color="auto"/>
        <w:right w:val="none" w:sz="0" w:space="0" w:color="auto"/>
      </w:divBdr>
    </w:div>
    <w:div w:id="1949192745">
      <w:bodyDiv w:val="1"/>
      <w:marLeft w:val="0"/>
      <w:marRight w:val="0"/>
      <w:marTop w:val="0"/>
      <w:marBottom w:val="0"/>
      <w:divBdr>
        <w:top w:val="none" w:sz="0" w:space="0" w:color="auto"/>
        <w:left w:val="none" w:sz="0" w:space="0" w:color="auto"/>
        <w:bottom w:val="none" w:sz="0" w:space="0" w:color="auto"/>
        <w:right w:val="none" w:sz="0" w:space="0" w:color="auto"/>
      </w:divBdr>
    </w:div>
    <w:div w:id="1949316181">
      <w:bodyDiv w:val="1"/>
      <w:marLeft w:val="0"/>
      <w:marRight w:val="0"/>
      <w:marTop w:val="0"/>
      <w:marBottom w:val="0"/>
      <w:divBdr>
        <w:top w:val="none" w:sz="0" w:space="0" w:color="auto"/>
        <w:left w:val="none" w:sz="0" w:space="0" w:color="auto"/>
        <w:bottom w:val="none" w:sz="0" w:space="0" w:color="auto"/>
        <w:right w:val="none" w:sz="0" w:space="0" w:color="auto"/>
      </w:divBdr>
    </w:div>
    <w:div w:id="1949391947">
      <w:bodyDiv w:val="1"/>
      <w:marLeft w:val="0"/>
      <w:marRight w:val="0"/>
      <w:marTop w:val="0"/>
      <w:marBottom w:val="0"/>
      <w:divBdr>
        <w:top w:val="none" w:sz="0" w:space="0" w:color="auto"/>
        <w:left w:val="none" w:sz="0" w:space="0" w:color="auto"/>
        <w:bottom w:val="none" w:sz="0" w:space="0" w:color="auto"/>
        <w:right w:val="none" w:sz="0" w:space="0" w:color="auto"/>
      </w:divBdr>
    </w:div>
    <w:div w:id="1949464160">
      <w:bodyDiv w:val="1"/>
      <w:marLeft w:val="0"/>
      <w:marRight w:val="0"/>
      <w:marTop w:val="0"/>
      <w:marBottom w:val="0"/>
      <w:divBdr>
        <w:top w:val="none" w:sz="0" w:space="0" w:color="auto"/>
        <w:left w:val="none" w:sz="0" w:space="0" w:color="auto"/>
        <w:bottom w:val="none" w:sz="0" w:space="0" w:color="auto"/>
        <w:right w:val="none" w:sz="0" w:space="0" w:color="auto"/>
      </w:divBdr>
    </w:div>
    <w:div w:id="1949507019">
      <w:bodyDiv w:val="1"/>
      <w:marLeft w:val="0"/>
      <w:marRight w:val="0"/>
      <w:marTop w:val="0"/>
      <w:marBottom w:val="0"/>
      <w:divBdr>
        <w:top w:val="none" w:sz="0" w:space="0" w:color="auto"/>
        <w:left w:val="none" w:sz="0" w:space="0" w:color="auto"/>
        <w:bottom w:val="none" w:sz="0" w:space="0" w:color="auto"/>
        <w:right w:val="none" w:sz="0" w:space="0" w:color="auto"/>
      </w:divBdr>
    </w:div>
    <w:div w:id="1949661247">
      <w:bodyDiv w:val="1"/>
      <w:marLeft w:val="0"/>
      <w:marRight w:val="0"/>
      <w:marTop w:val="0"/>
      <w:marBottom w:val="0"/>
      <w:divBdr>
        <w:top w:val="none" w:sz="0" w:space="0" w:color="auto"/>
        <w:left w:val="none" w:sz="0" w:space="0" w:color="auto"/>
        <w:bottom w:val="none" w:sz="0" w:space="0" w:color="auto"/>
        <w:right w:val="none" w:sz="0" w:space="0" w:color="auto"/>
      </w:divBdr>
    </w:div>
    <w:div w:id="1949845112">
      <w:bodyDiv w:val="1"/>
      <w:marLeft w:val="0"/>
      <w:marRight w:val="0"/>
      <w:marTop w:val="0"/>
      <w:marBottom w:val="0"/>
      <w:divBdr>
        <w:top w:val="none" w:sz="0" w:space="0" w:color="auto"/>
        <w:left w:val="none" w:sz="0" w:space="0" w:color="auto"/>
        <w:bottom w:val="none" w:sz="0" w:space="0" w:color="auto"/>
        <w:right w:val="none" w:sz="0" w:space="0" w:color="auto"/>
      </w:divBdr>
    </w:div>
    <w:div w:id="1949966459">
      <w:bodyDiv w:val="1"/>
      <w:marLeft w:val="0"/>
      <w:marRight w:val="0"/>
      <w:marTop w:val="0"/>
      <w:marBottom w:val="0"/>
      <w:divBdr>
        <w:top w:val="none" w:sz="0" w:space="0" w:color="auto"/>
        <w:left w:val="none" w:sz="0" w:space="0" w:color="auto"/>
        <w:bottom w:val="none" w:sz="0" w:space="0" w:color="auto"/>
        <w:right w:val="none" w:sz="0" w:space="0" w:color="auto"/>
      </w:divBdr>
    </w:div>
    <w:div w:id="1950048019">
      <w:bodyDiv w:val="1"/>
      <w:marLeft w:val="0"/>
      <w:marRight w:val="0"/>
      <w:marTop w:val="0"/>
      <w:marBottom w:val="0"/>
      <w:divBdr>
        <w:top w:val="none" w:sz="0" w:space="0" w:color="auto"/>
        <w:left w:val="none" w:sz="0" w:space="0" w:color="auto"/>
        <w:bottom w:val="none" w:sz="0" w:space="0" w:color="auto"/>
        <w:right w:val="none" w:sz="0" w:space="0" w:color="auto"/>
      </w:divBdr>
    </w:div>
    <w:div w:id="1950232721">
      <w:bodyDiv w:val="1"/>
      <w:marLeft w:val="0"/>
      <w:marRight w:val="0"/>
      <w:marTop w:val="0"/>
      <w:marBottom w:val="0"/>
      <w:divBdr>
        <w:top w:val="none" w:sz="0" w:space="0" w:color="auto"/>
        <w:left w:val="none" w:sz="0" w:space="0" w:color="auto"/>
        <w:bottom w:val="none" w:sz="0" w:space="0" w:color="auto"/>
        <w:right w:val="none" w:sz="0" w:space="0" w:color="auto"/>
      </w:divBdr>
    </w:div>
    <w:div w:id="1950236620">
      <w:bodyDiv w:val="1"/>
      <w:marLeft w:val="0"/>
      <w:marRight w:val="0"/>
      <w:marTop w:val="0"/>
      <w:marBottom w:val="0"/>
      <w:divBdr>
        <w:top w:val="none" w:sz="0" w:space="0" w:color="auto"/>
        <w:left w:val="none" w:sz="0" w:space="0" w:color="auto"/>
        <w:bottom w:val="none" w:sz="0" w:space="0" w:color="auto"/>
        <w:right w:val="none" w:sz="0" w:space="0" w:color="auto"/>
      </w:divBdr>
    </w:div>
    <w:div w:id="1950237009">
      <w:bodyDiv w:val="1"/>
      <w:marLeft w:val="0"/>
      <w:marRight w:val="0"/>
      <w:marTop w:val="0"/>
      <w:marBottom w:val="0"/>
      <w:divBdr>
        <w:top w:val="none" w:sz="0" w:space="0" w:color="auto"/>
        <w:left w:val="none" w:sz="0" w:space="0" w:color="auto"/>
        <w:bottom w:val="none" w:sz="0" w:space="0" w:color="auto"/>
        <w:right w:val="none" w:sz="0" w:space="0" w:color="auto"/>
      </w:divBdr>
    </w:div>
    <w:div w:id="1950237952">
      <w:bodyDiv w:val="1"/>
      <w:marLeft w:val="0"/>
      <w:marRight w:val="0"/>
      <w:marTop w:val="0"/>
      <w:marBottom w:val="0"/>
      <w:divBdr>
        <w:top w:val="none" w:sz="0" w:space="0" w:color="auto"/>
        <w:left w:val="none" w:sz="0" w:space="0" w:color="auto"/>
        <w:bottom w:val="none" w:sz="0" w:space="0" w:color="auto"/>
        <w:right w:val="none" w:sz="0" w:space="0" w:color="auto"/>
      </w:divBdr>
    </w:div>
    <w:div w:id="1950310059">
      <w:bodyDiv w:val="1"/>
      <w:marLeft w:val="0"/>
      <w:marRight w:val="0"/>
      <w:marTop w:val="0"/>
      <w:marBottom w:val="0"/>
      <w:divBdr>
        <w:top w:val="none" w:sz="0" w:space="0" w:color="auto"/>
        <w:left w:val="none" w:sz="0" w:space="0" w:color="auto"/>
        <w:bottom w:val="none" w:sz="0" w:space="0" w:color="auto"/>
        <w:right w:val="none" w:sz="0" w:space="0" w:color="auto"/>
      </w:divBdr>
    </w:div>
    <w:div w:id="1950311007">
      <w:bodyDiv w:val="1"/>
      <w:marLeft w:val="0"/>
      <w:marRight w:val="0"/>
      <w:marTop w:val="0"/>
      <w:marBottom w:val="0"/>
      <w:divBdr>
        <w:top w:val="none" w:sz="0" w:space="0" w:color="auto"/>
        <w:left w:val="none" w:sz="0" w:space="0" w:color="auto"/>
        <w:bottom w:val="none" w:sz="0" w:space="0" w:color="auto"/>
        <w:right w:val="none" w:sz="0" w:space="0" w:color="auto"/>
      </w:divBdr>
    </w:div>
    <w:div w:id="1950355731">
      <w:bodyDiv w:val="1"/>
      <w:marLeft w:val="0"/>
      <w:marRight w:val="0"/>
      <w:marTop w:val="0"/>
      <w:marBottom w:val="0"/>
      <w:divBdr>
        <w:top w:val="none" w:sz="0" w:space="0" w:color="auto"/>
        <w:left w:val="none" w:sz="0" w:space="0" w:color="auto"/>
        <w:bottom w:val="none" w:sz="0" w:space="0" w:color="auto"/>
        <w:right w:val="none" w:sz="0" w:space="0" w:color="auto"/>
      </w:divBdr>
    </w:div>
    <w:div w:id="1950501626">
      <w:bodyDiv w:val="1"/>
      <w:marLeft w:val="0"/>
      <w:marRight w:val="0"/>
      <w:marTop w:val="0"/>
      <w:marBottom w:val="0"/>
      <w:divBdr>
        <w:top w:val="none" w:sz="0" w:space="0" w:color="auto"/>
        <w:left w:val="none" w:sz="0" w:space="0" w:color="auto"/>
        <w:bottom w:val="none" w:sz="0" w:space="0" w:color="auto"/>
        <w:right w:val="none" w:sz="0" w:space="0" w:color="auto"/>
      </w:divBdr>
    </w:div>
    <w:div w:id="1950508941">
      <w:bodyDiv w:val="1"/>
      <w:marLeft w:val="0"/>
      <w:marRight w:val="0"/>
      <w:marTop w:val="0"/>
      <w:marBottom w:val="0"/>
      <w:divBdr>
        <w:top w:val="none" w:sz="0" w:space="0" w:color="auto"/>
        <w:left w:val="none" w:sz="0" w:space="0" w:color="auto"/>
        <w:bottom w:val="none" w:sz="0" w:space="0" w:color="auto"/>
        <w:right w:val="none" w:sz="0" w:space="0" w:color="auto"/>
      </w:divBdr>
    </w:div>
    <w:div w:id="1950548138">
      <w:bodyDiv w:val="1"/>
      <w:marLeft w:val="0"/>
      <w:marRight w:val="0"/>
      <w:marTop w:val="0"/>
      <w:marBottom w:val="0"/>
      <w:divBdr>
        <w:top w:val="none" w:sz="0" w:space="0" w:color="auto"/>
        <w:left w:val="none" w:sz="0" w:space="0" w:color="auto"/>
        <w:bottom w:val="none" w:sz="0" w:space="0" w:color="auto"/>
        <w:right w:val="none" w:sz="0" w:space="0" w:color="auto"/>
      </w:divBdr>
    </w:div>
    <w:div w:id="1950697863">
      <w:bodyDiv w:val="1"/>
      <w:marLeft w:val="0"/>
      <w:marRight w:val="0"/>
      <w:marTop w:val="0"/>
      <w:marBottom w:val="0"/>
      <w:divBdr>
        <w:top w:val="none" w:sz="0" w:space="0" w:color="auto"/>
        <w:left w:val="none" w:sz="0" w:space="0" w:color="auto"/>
        <w:bottom w:val="none" w:sz="0" w:space="0" w:color="auto"/>
        <w:right w:val="none" w:sz="0" w:space="0" w:color="auto"/>
      </w:divBdr>
    </w:div>
    <w:div w:id="1950772205">
      <w:bodyDiv w:val="1"/>
      <w:marLeft w:val="0"/>
      <w:marRight w:val="0"/>
      <w:marTop w:val="0"/>
      <w:marBottom w:val="0"/>
      <w:divBdr>
        <w:top w:val="none" w:sz="0" w:space="0" w:color="auto"/>
        <w:left w:val="none" w:sz="0" w:space="0" w:color="auto"/>
        <w:bottom w:val="none" w:sz="0" w:space="0" w:color="auto"/>
        <w:right w:val="none" w:sz="0" w:space="0" w:color="auto"/>
      </w:divBdr>
    </w:div>
    <w:div w:id="1950817133">
      <w:bodyDiv w:val="1"/>
      <w:marLeft w:val="0"/>
      <w:marRight w:val="0"/>
      <w:marTop w:val="0"/>
      <w:marBottom w:val="0"/>
      <w:divBdr>
        <w:top w:val="none" w:sz="0" w:space="0" w:color="auto"/>
        <w:left w:val="none" w:sz="0" w:space="0" w:color="auto"/>
        <w:bottom w:val="none" w:sz="0" w:space="0" w:color="auto"/>
        <w:right w:val="none" w:sz="0" w:space="0" w:color="auto"/>
      </w:divBdr>
    </w:div>
    <w:div w:id="1950893796">
      <w:bodyDiv w:val="1"/>
      <w:marLeft w:val="0"/>
      <w:marRight w:val="0"/>
      <w:marTop w:val="0"/>
      <w:marBottom w:val="0"/>
      <w:divBdr>
        <w:top w:val="none" w:sz="0" w:space="0" w:color="auto"/>
        <w:left w:val="none" w:sz="0" w:space="0" w:color="auto"/>
        <w:bottom w:val="none" w:sz="0" w:space="0" w:color="auto"/>
        <w:right w:val="none" w:sz="0" w:space="0" w:color="auto"/>
      </w:divBdr>
    </w:div>
    <w:div w:id="1951084121">
      <w:bodyDiv w:val="1"/>
      <w:marLeft w:val="0"/>
      <w:marRight w:val="0"/>
      <w:marTop w:val="0"/>
      <w:marBottom w:val="0"/>
      <w:divBdr>
        <w:top w:val="none" w:sz="0" w:space="0" w:color="auto"/>
        <w:left w:val="none" w:sz="0" w:space="0" w:color="auto"/>
        <w:bottom w:val="none" w:sz="0" w:space="0" w:color="auto"/>
        <w:right w:val="none" w:sz="0" w:space="0" w:color="auto"/>
      </w:divBdr>
    </w:div>
    <w:div w:id="1951158667">
      <w:bodyDiv w:val="1"/>
      <w:marLeft w:val="0"/>
      <w:marRight w:val="0"/>
      <w:marTop w:val="0"/>
      <w:marBottom w:val="0"/>
      <w:divBdr>
        <w:top w:val="none" w:sz="0" w:space="0" w:color="auto"/>
        <w:left w:val="none" w:sz="0" w:space="0" w:color="auto"/>
        <w:bottom w:val="none" w:sz="0" w:space="0" w:color="auto"/>
        <w:right w:val="none" w:sz="0" w:space="0" w:color="auto"/>
      </w:divBdr>
    </w:div>
    <w:div w:id="1951206544">
      <w:bodyDiv w:val="1"/>
      <w:marLeft w:val="0"/>
      <w:marRight w:val="0"/>
      <w:marTop w:val="0"/>
      <w:marBottom w:val="0"/>
      <w:divBdr>
        <w:top w:val="none" w:sz="0" w:space="0" w:color="auto"/>
        <w:left w:val="none" w:sz="0" w:space="0" w:color="auto"/>
        <w:bottom w:val="none" w:sz="0" w:space="0" w:color="auto"/>
        <w:right w:val="none" w:sz="0" w:space="0" w:color="auto"/>
      </w:divBdr>
    </w:div>
    <w:div w:id="1951351235">
      <w:bodyDiv w:val="1"/>
      <w:marLeft w:val="0"/>
      <w:marRight w:val="0"/>
      <w:marTop w:val="0"/>
      <w:marBottom w:val="0"/>
      <w:divBdr>
        <w:top w:val="none" w:sz="0" w:space="0" w:color="auto"/>
        <w:left w:val="none" w:sz="0" w:space="0" w:color="auto"/>
        <w:bottom w:val="none" w:sz="0" w:space="0" w:color="auto"/>
        <w:right w:val="none" w:sz="0" w:space="0" w:color="auto"/>
      </w:divBdr>
    </w:div>
    <w:div w:id="1951352518">
      <w:bodyDiv w:val="1"/>
      <w:marLeft w:val="0"/>
      <w:marRight w:val="0"/>
      <w:marTop w:val="0"/>
      <w:marBottom w:val="0"/>
      <w:divBdr>
        <w:top w:val="none" w:sz="0" w:space="0" w:color="auto"/>
        <w:left w:val="none" w:sz="0" w:space="0" w:color="auto"/>
        <w:bottom w:val="none" w:sz="0" w:space="0" w:color="auto"/>
        <w:right w:val="none" w:sz="0" w:space="0" w:color="auto"/>
      </w:divBdr>
    </w:div>
    <w:div w:id="1951354818">
      <w:bodyDiv w:val="1"/>
      <w:marLeft w:val="0"/>
      <w:marRight w:val="0"/>
      <w:marTop w:val="0"/>
      <w:marBottom w:val="0"/>
      <w:divBdr>
        <w:top w:val="none" w:sz="0" w:space="0" w:color="auto"/>
        <w:left w:val="none" w:sz="0" w:space="0" w:color="auto"/>
        <w:bottom w:val="none" w:sz="0" w:space="0" w:color="auto"/>
        <w:right w:val="none" w:sz="0" w:space="0" w:color="auto"/>
      </w:divBdr>
    </w:div>
    <w:div w:id="1951469444">
      <w:bodyDiv w:val="1"/>
      <w:marLeft w:val="0"/>
      <w:marRight w:val="0"/>
      <w:marTop w:val="0"/>
      <w:marBottom w:val="0"/>
      <w:divBdr>
        <w:top w:val="none" w:sz="0" w:space="0" w:color="auto"/>
        <w:left w:val="none" w:sz="0" w:space="0" w:color="auto"/>
        <w:bottom w:val="none" w:sz="0" w:space="0" w:color="auto"/>
        <w:right w:val="none" w:sz="0" w:space="0" w:color="auto"/>
      </w:divBdr>
    </w:div>
    <w:div w:id="1951668207">
      <w:bodyDiv w:val="1"/>
      <w:marLeft w:val="0"/>
      <w:marRight w:val="0"/>
      <w:marTop w:val="0"/>
      <w:marBottom w:val="0"/>
      <w:divBdr>
        <w:top w:val="none" w:sz="0" w:space="0" w:color="auto"/>
        <w:left w:val="none" w:sz="0" w:space="0" w:color="auto"/>
        <w:bottom w:val="none" w:sz="0" w:space="0" w:color="auto"/>
        <w:right w:val="none" w:sz="0" w:space="0" w:color="auto"/>
      </w:divBdr>
    </w:div>
    <w:div w:id="1951737973">
      <w:bodyDiv w:val="1"/>
      <w:marLeft w:val="0"/>
      <w:marRight w:val="0"/>
      <w:marTop w:val="0"/>
      <w:marBottom w:val="0"/>
      <w:divBdr>
        <w:top w:val="none" w:sz="0" w:space="0" w:color="auto"/>
        <w:left w:val="none" w:sz="0" w:space="0" w:color="auto"/>
        <w:bottom w:val="none" w:sz="0" w:space="0" w:color="auto"/>
        <w:right w:val="none" w:sz="0" w:space="0" w:color="auto"/>
      </w:divBdr>
    </w:div>
    <w:div w:id="1951819493">
      <w:bodyDiv w:val="1"/>
      <w:marLeft w:val="0"/>
      <w:marRight w:val="0"/>
      <w:marTop w:val="0"/>
      <w:marBottom w:val="0"/>
      <w:divBdr>
        <w:top w:val="none" w:sz="0" w:space="0" w:color="auto"/>
        <w:left w:val="none" w:sz="0" w:space="0" w:color="auto"/>
        <w:bottom w:val="none" w:sz="0" w:space="0" w:color="auto"/>
        <w:right w:val="none" w:sz="0" w:space="0" w:color="auto"/>
      </w:divBdr>
    </w:div>
    <w:div w:id="1951931411">
      <w:bodyDiv w:val="1"/>
      <w:marLeft w:val="0"/>
      <w:marRight w:val="0"/>
      <w:marTop w:val="0"/>
      <w:marBottom w:val="0"/>
      <w:divBdr>
        <w:top w:val="none" w:sz="0" w:space="0" w:color="auto"/>
        <w:left w:val="none" w:sz="0" w:space="0" w:color="auto"/>
        <w:bottom w:val="none" w:sz="0" w:space="0" w:color="auto"/>
        <w:right w:val="none" w:sz="0" w:space="0" w:color="auto"/>
      </w:divBdr>
    </w:div>
    <w:div w:id="1951934394">
      <w:bodyDiv w:val="1"/>
      <w:marLeft w:val="0"/>
      <w:marRight w:val="0"/>
      <w:marTop w:val="0"/>
      <w:marBottom w:val="0"/>
      <w:divBdr>
        <w:top w:val="none" w:sz="0" w:space="0" w:color="auto"/>
        <w:left w:val="none" w:sz="0" w:space="0" w:color="auto"/>
        <w:bottom w:val="none" w:sz="0" w:space="0" w:color="auto"/>
        <w:right w:val="none" w:sz="0" w:space="0" w:color="auto"/>
      </w:divBdr>
    </w:div>
    <w:div w:id="1952012567">
      <w:bodyDiv w:val="1"/>
      <w:marLeft w:val="0"/>
      <w:marRight w:val="0"/>
      <w:marTop w:val="0"/>
      <w:marBottom w:val="0"/>
      <w:divBdr>
        <w:top w:val="none" w:sz="0" w:space="0" w:color="auto"/>
        <w:left w:val="none" w:sz="0" w:space="0" w:color="auto"/>
        <w:bottom w:val="none" w:sz="0" w:space="0" w:color="auto"/>
        <w:right w:val="none" w:sz="0" w:space="0" w:color="auto"/>
      </w:divBdr>
    </w:div>
    <w:div w:id="1952125697">
      <w:bodyDiv w:val="1"/>
      <w:marLeft w:val="0"/>
      <w:marRight w:val="0"/>
      <w:marTop w:val="0"/>
      <w:marBottom w:val="0"/>
      <w:divBdr>
        <w:top w:val="none" w:sz="0" w:space="0" w:color="auto"/>
        <w:left w:val="none" w:sz="0" w:space="0" w:color="auto"/>
        <w:bottom w:val="none" w:sz="0" w:space="0" w:color="auto"/>
        <w:right w:val="none" w:sz="0" w:space="0" w:color="auto"/>
      </w:divBdr>
    </w:div>
    <w:div w:id="1952202456">
      <w:bodyDiv w:val="1"/>
      <w:marLeft w:val="0"/>
      <w:marRight w:val="0"/>
      <w:marTop w:val="0"/>
      <w:marBottom w:val="0"/>
      <w:divBdr>
        <w:top w:val="none" w:sz="0" w:space="0" w:color="auto"/>
        <w:left w:val="none" w:sz="0" w:space="0" w:color="auto"/>
        <w:bottom w:val="none" w:sz="0" w:space="0" w:color="auto"/>
        <w:right w:val="none" w:sz="0" w:space="0" w:color="auto"/>
      </w:divBdr>
    </w:div>
    <w:div w:id="1952282594">
      <w:bodyDiv w:val="1"/>
      <w:marLeft w:val="0"/>
      <w:marRight w:val="0"/>
      <w:marTop w:val="0"/>
      <w:marBottom w:val="0"/>
      <w:divBdr>
        <w:top w:val="none" w:sz="0" w:space="0" w:color="auto"/>
        <w:left w:val="none" w:sz="0" w:space="0" w:color="auto"/>
        <w:bottom w:val="none" w:sz="0" w:space="0" w:color="auto"/>
        <w:right w:val="none" w:sz="0" w:space="0" w:color="auto"/>
      </w:divBdr>
    </w:div>
    <w:div w:id="1952324359">
      <w:bodyDiv w:val="1"/>
      <w:marLeft w:val="0"/>
      <w:marRight w:val="0"/>
      <w:marTop w:val="0"/>
      <w:marBottom w:val="0"/>
      <w:divBdr>
        <w:top w:val="none" w:sz="0" w:space="0" w:color="auto"/>
        <w:left w:val="none" w:sz="0" w:space="0" w:color="auto"/>
        <w:bottom w:val="none" w:sz="0" w:space="0" w:color="auto"/>
        <w:right w:val="none" w:sz="0" w:space="0" w:color="auto"/>
      </w:divBdr>
    </w:div>
    <w:div w:id="1952397546">
      <w:bodyDiv w:val="1"/>
      <w:marLeft w:val="0"/>
      <w:marRight w:val="0"/>
      <w:marTop w:val="0"/>
      <w:marBottom w:val="0"/>
      <w:divBdr>
        <w:top w:val="none" w:sz="0" w:space="0" w:color="auto"/>
        <w:left w:val="none" w:sz="0" w:space="0" w:color="auto"/>
        <w:bottom w:val="none" w:sz="0" w:space="0" w:color="auto"/>
        <w:right w:val="none" w:sz="0" w:space="0" w:color="auto"/>
      </w:divBdr>
    </w:div>
    <w:div w:id="1952467376">
      <w:bodyDiv w:val="1"/>
      <w:marLeft w:val="0"/>
      <w:marRight w:val="0"/>
      <w:marTop w:val="0"/>
      <w:marBottom w:val="0"/>
      <w:divBdr>
        <w:top w:val="none" w:sz="0" w:space="0" w:color="auto"/>
        <w:left w:val="none" w:sz="0" w:space="0" w:color="auto"/>
        <w:bottom w:val="none" w:sz="0" w:space="0" w:color="auto"/>
        <w:right w:val="none" w:sz="0" w:space="0" w:color="auto"/>
      </w:divBdr>
    </w:div>
    <w:div w:id="1952587635">
      <w:bodyDiv w:val="1"/>
      <w:marLeft w:val="0"/>
      <w:marRight w:val="0"/>
      <w:marTop w:val="0"/>
      <w:marBottom w:val="0"/>
      <w:divBdr>
        <w:top w:val="none" w:sz="0" w:space="0" w:color="auto"/>
        <w:left w:val="none" w:sz="0" w:space="0" w:color="auto"/>
        <w:bottom w:val="none" w:sz="0" w:space="0" w:color="auto"/>
        <w:right w:val="none" w:sz="0" w:space="0" w:color="auto"/>
      </w:divBdr>
    </w:div>
    <w:div w:id="1952592568">
      <w:bodyDiv w:val="1"/>
      <w:marLeft w:val="0"/>
      <w:marRight w:val="0"/>
      <w:marTop w:val="0"/>
      <w:marBottom w:val="0"/>
      <w:divBdr>
        <w:top w:val="none" w:sz="0" w:space="0" w:color="auto"/>
        <w:left w:val="none" w:sz="0" w:space="0" w:color="auto"/>
        <w:bottom w:val="none" w:sz="0" w:space="0" w:color="auto"/>
        <w:right w:val="none" w:sz="0" w:space="0" w:color="auto"/>
      </w:divBdr>
    </w:div>
    <w:div w:id="1952662573">
      <w:bodyDiv w:val="1"/>
      <w:marLeft w:val="0"/>
      <w:marRight w:val="0"/>
      <w:marTop w:val="0"/>
      <w:marBottom w:val="0"/>
      <w:divBdr>
        <w:top w:val="none" w:sz="0" w:space="0" w:color="auto"/>
        <w:left w:val="none" w:sz="0" w:space="0" w:color="auto"/>
        <w:bottom w:val="none" w:sz="0" w:space="0" w:color="auto"/>
        <w:right w:val="none" w:sz="0" w:space="0" w:color="auto"/>
      </w:divBdr>
    </w:div>
    <w:div w:id="1952738540">
      <w:bodyDiv w:val="1"/>
      <w:marLeft w:val="0"/>
      <w:marRight w:val="0"/>
      <w:marTop w:val="0"/>
      <w:marBottom w:val="0"/>
      <w:divBdr>
        <w:top w:val="none" w:sz="0" w:space="0" w:color="auto"/>
        <w:left w:val="none" w:sz="0" w:space="0" w:color="auto"/>
        <w:bottom w:val="none" w:sz="0" w:space="0" w:color="auto"/>
        <w:right w:val="none" w:sz="0" w:space="0" w:color="auto"/>
      </w:divBdr>
    </w:div>
    <w:div w:id="1952743252">
      <w:bodyDiv w:val="1"/>
      <w:marLeft w:val="0"/>
      <w:marRight w:val="0"/>
      <w:marTop w:val="0"/>
      <w:marBottom w:val="0"/>
      <w:divBdr>
        <w:top w:val="none" w:sz="0" w:space="0" w:color="auto"/>
        <w:left w:val="none" w:sz="0" w:space="0" w:color="auto"/>
        <w:bottom w:val="none" w:sz="0" w:space="0" w:color="auto"/>
        <w:right w:val="none" w:sz="0" w:space="0" w:color="auto"/>
      </w:divBdr>
    </w:div>
    <w:div w:id="1952857302">
      <w:bodyDiv w:val="1"/>
      <w:marLeft w:val="0"/>
      <w:marRight w:val="0"/>
      <w:marTop w:val="0"/>
      <w:marBottom w:val="0"/>
      <w:divBdr>
        <w:top w:val="none" w:sz="0" w:space="0" w:color="auto"/>
        <w:left w:val="none" w:sz="0" w:space="0" w:color="auto"/>
        <w:bottom w:val="none" w:sz="0" w:space="0" w:color="auto"/>
        <w:right w:val="none" w:sz="0" w:space="0" w:color="auto"/>
      </w:divBdr>
    </w:div>
    <w:div w:id="1953005321">
      <w:bodyDiv w:val="1"/>
      <w:marLeft w:val="0"/>
      <w:marRight w:val="0"/>
      <w:marTop w:val="0"/>
      <w:marBottom w:val="0"/>
      <w:divBdr>
        <w:top w:val="none" w:sz="0" w:space="0" w:color="auto"/>
        <w:left w:val="none" w:sz="0" w:space="0" w:color="auto"/>
        <w:bottom w:val="none" w:sz="0" w:space="0" w:color="auto"/>
        <w:right w:val="none" w:sz="0" w:space="0" w:color="auto"/>
      </w:divBdr>
    </w:div>
    <w:div w:id="1953124081">
      <w:bodyDiv w:val="1"/>
      <w:marLeft w:val="0"/>
      <w:marRight w:val="0"/>
      <w:marTop w:val="0"/>
      <w:marBottom w:val="0"/>
      <w:divBdr>
        <w:top w:val="none" w:sz="0" w:space="0" w:color="auto"/>
        <w:left w:val="none" w:sz="0" w:space="0" w:color="auto"/>
        <w:bottom w:val="none" w:sz="0" w:space="0" w:color="auto"/>
        <w:right w:val="none" w:sz="0" w:space="0" w:color="auto"/>
      </w:divBdr>
    </w:div>
    <w:div w:id="1953201363">
      <w:bodyDiv w:val="1"/>
      <w:marLeft w:val="0"/>
      <w:marRight w:val="0"/>
      <w:marTop w:val="0"/>
      <w:marBottom w:val="0"/>
      <w:divBdr>
        <w:top w:val="none" w:sz="0" w:space="0" w:color="auto"/>
        <w:left w:val="none" w:sz="0" w:space="0" w:color="auto"/>
        <w:bottom w:val="none" w:sz="0" w:space="0" w:color="auto"/>
        <w:right w:val="none" w:sz="0" w:space="0" w:color="auto"/>
      </w:divBdr>
    </w:div>
    <w:div w:id="1953241310">
      <w:bodyDiv w:val="1"/>
      <w:marLeft w:val="0"/>
      <w:marRight w:val="0"/>
      <w:marTop w:val="0"/>
      <w:marBottom w:val="0"/>
      <w:divBdr>
        <w:top w:val="none" w:sz="0" w:space="0" w:color="auto"/>
        <w:left w:val="none" w:sz="0" w:space="0" w:color="auto"/>
        <w:bottom w:val="none" w:sz="0" w:space="0" w:color="auto"/>
        <w:right w:val="none" w:sz="0" w:space="0" w:color="auto"/>
      </w:divBdr>
    </w:div>
    <w:div w:id="1953322784">
      <w:bodyDiv w:val="1"/>
      <w:marLeft w:val="0"/>
      <w:marRight w:val="0"/>
      <w:marTop w:val="0"/>
      <w:marBottom w:val="0"/>
      <w:divBdr>
        <w:top w:val="none" w:sz="0" w:space="0" w:color="auto"/>
        <w:left w:val="none" w:sz="0" w:space="0" w:color="auto"/>
        <w:bottom w:val="none" w:sz="0" w:space="0" w:color="auto"/>
        <w:right w:val="none" w:sz="0" w:space="0" w:color="auto"/>
      </w:divBdr>
    </w:div>
    <w:div w:id="1953323774">
      <w:bodyDiv w:val="1"/>
      <w:marLeft w:val="0"/>
      <w:marRight w:val="0"/>
      <w:marTop w:val="0"/>
      <w:marBottom w:val="0"/>
      <w:divBdr>
        <w:top w:val="none" w:sz="0" w:space="0" w:color="auto"/>
        <w:left w:val="none" w:sz="0" w:space="0" w:color="auto"/>
        <w:bottom w:val="none" w:sz="0" w:space="0" w:color="auto"/>
        <w:right w:val="none" w:sz="0" w:space="0" w:color="auto"/>
      </w:divBdr>
    </w:div>
    <w:div w:id="1953393115">
      <w:bodyDiv w:val="1"/>
      <w:marLeft w:val="0"/>
      <w:marRight w:val="0"/>
      <w:marTop w:val="0"/>
      <w:marBottom w:val="0"/>
      <w:divBdr>
        <w:top w:val="none" w:sz="0" w:space="0" w:color="auto"/>
        <w:left w:val="none" w:sz="0" w:space="0" w:color="auto"/>
        <w:bottom w:val="none" w:sz="0" w:space="0" w:color="auto"/>
        <w:right w:val="none" w:sz="0" w:space="0" w:color="auto"/>
      </w:divBdr>
    </w:div>
    <w:div w:id="1953396292">
      <w:bodyDiv w:val="1"/>
      <w:marLeft w:val="0"/>
      <w:marRight w:val="0"/>
      <w:marTop w:val="0"/>
      <w:marBottom w:val="0"/>
      <w:divBdr>
        <w:top w:val="none" w:sz="0" w:space="0" w:color="auto"/>
        <w:left w:val="none" w:sz="0" w:space="0" w:color="auto"/>
        <w:bottom w:val="none" w:sz="0" w:space="0" w:color="auto"/>
        <w:right w:val="none" w:sz="0" w:space="0" w:color="auto"/>
      </w:divBdr>
    </w:div>
    <w:div w:id="1953508725">
      <w:bodyDiv w:val="1"/>
      <w:marLeft w:val="0"/>
      <w:marRight w:val="0"/>
      <w:marTop w:val="0"/>
      <w:marBottom w:val="0"/>
      <w:divBdr>
        <w:top w:val="none" w:sz="0" w:space="0" w:color="auto"/>
        <w:left w:val="none" w:sz="0" w:space="0" w:color="auto"/>
        <w:bottom w:val="none" w:sz="0" w:space="0" w:color="auto"/>
        <w:right w:val="none" w:sz="0" w:space="0" w:color="auto"/>
      </w:divBdr>
    </w:div>
    <w:div w:id="1953513778">
      <w:bodyDiv w:val="1"/>
      <w:marLeft w:val="0"/>
      <w:marRight w:val="0"/>
      <w:marTop w:val="0"/>
      <w:marBottom w:val="0"/>
      <w:divBdr>
        <w:top w:val="none" w:sz="0" w:space="0" w:color="auto"/>
        <w:left w:val="none" w:sz="0" w:space="0" w:color="auto"/>
        <w:bottom w:val="none" w:sz="0" w:space="0" w:color="auto"/>
        <w:right w:val="none" w:sz="0" w:space="0" w:color="auto"/>
      </w:divBdr>
    </w:div>
    <w:div w:id="1953628738">
      <w:bodyDiv w:val="1"/>
      <w:marLeft w:val="0"/>
      <w:marRight w:val="0"/>
      <w:marTop w:val="0"/>
      <w:marBottom w:val="0"/>
      <w:divBdr>
        <w:top w:val="none" w:sz="0" w:space="0" w:color="auto"/>
        <w:left w:val="none" w:sz="0" w:space="0" w:color="auto"/>
        <w:bottom w:val="none" w:sz="0" w:space="0" w:color="auto"/>
        <w:right w:val="none" w:sz="0" w:space="0" w:color="auto"/>
      </w:divBdr>
    </w:div>
    <w:div w:id="1953709216">
      <w:bodyDiv w:val="1"/>
      <w:marLeft w:val="0"/>
      <w:marRight w:val="0"/>
      <w:marTop w:val="0"/>
      <w:marBottom w:val="0"/>
      <w:divBdr>
        <w:top w:val="none" w:sz="0" w:space="0" w:color="auto"/>
        <w:left w:val="none" w:sz="0" w:space="0" w:color="auto"/>
        <w:bottom w:val="none" w:sz="0" w:space="0" w:color="auto"/>
        <w:right w:val="none" w:sz="0" w:space="0" w:color="auto"/>
      </w:divBdr>
    </w:div>
    <w:div w:id="1953782437">
      <w:bodyDiv w:val="1"/>
      <w:marLeft w:val="0"/>
      <w:marRight w:val="0"/>
      <w:marTop w:val="0"/>
      <w:marBottom w:val="0"/>
      <w:divBdr>
        <w:top w:val="none" w:sz="0" w:space="0" w:color="auto"/>
        <w:left w:val="none" w:sz="0" w:space="0" w:color="auto"/>
        <w:bottom w:val="none" w:sz="0" w:space="0" w:color="auto"/>
        <w:right w:val="none" w:sz="0" w:space="0" w:color="auto"/>
      </w:divBdr>
    </w:div>
    <w:div w:id="1953782454">
      <w:bodyDiv w:val="1"/>
      <w:marLeft w:val="0"/>
      <w:marRight w:val="0"/>
      <w:marTop w:val="0"/>
      <w:marBottom w:val="0"/>
      <w:divBdr>
        <w:top w:val="none" w:sz="0" w:space="0" w:color="auto"/>
        <w:left w:val="none" w:sz="0" w:space="0" w:color="auto"/>
        <w:bottom w:val="none" w:sz="0" w:space="0" w:color="auto"/>
        <w:right w:val="none" w:sz="0" w:space="0" w:color="auto"/>
      </w:divBdr>
    </w:div>
    <w:div w:id="1953828693">
      <w:bodyDiv w:val="1"/>
      <w:marLeft w:val="0"/>
      <w:marRight w:val="0"/>
      <w:marTop w:val="0"/>
      <w:marBottom w:val="0"/>
      <w:divBdr>
        <w:top w:val="none" w:sz="0" w:space="0" w:color="auto"/>
        <w:left w:val="none" w:sz="0" w:space="0" w:color="auto"/>
        <w:bottom w:val="none" w:sz="0" w:space="0" w:color="auto"/>
        <w:right w:val="none" w:sz="0" w:space="0" w:color="auto"/>
      </w:divBdr>
    </w:div>
    <w:div w:id="1953970762">
      <w:bodyDiv w:val="1"/>
      <w:marLeft w:val="0"/>
      <w:marRight w:val="0"/>
      <w:marTop w:val="0"/>
      <w:marBottom w:val="0"/>
      <w:divBdr>
        <w:top w:val="none" w:sz="0" w:space="0" w:color="auto"/>
        <w:left w:val="none" w:sz="0" w:space="0" w:color="auto"/>
        <w:bottom w:val="none" w:sz="0" w:space="0" w:color="auto"/>
        <w:right w:val="none" w:sz="0" w:space="0" w:color="auto"/>
      </w:divBdr>
    </w:div>
    <w:div w:id="1954241124">
      <w:bodyDiv w:val="1"/>
      <w:marLeft w:val="0"/>
      <w:marRight w:val="0"/>
      <w:marTop w:val="0"/>
      <w:marBottom w:val="0"/>
      <w:divBdr>
        <w:top w:val="none" w:sz="0" w:space="0" w:color="auto"/>
        <w:left w:val="none" w:sz="0" w:space="0" w:color="auto"/>
        <w:bottom w:val="none" w:sz="0" w:space="0" w:color="auto"/>
        <w:right w:val="none" w:sz="0" w:space="0" w:color="auto"/>
      </w:divBdr>
    </w:div>
    <w:div w:id="1954283702">
      <w:bodyDiv w:val="1"/>
      <w:marLeft w:val="0"/>
      <w:marRight w:val="0"/>
      <w:marTop w:val="0"/>
      <w:marBottom w:val="0"/>
      <w:divBdr>
        <w:top w:val="none" w:sz="0" w:space="0" w:color="auto"/>
        <w:left w:val="none" w:sz="0" w:space="0" w:color="auto"/>
        <w:bottom w:val="none" w:sz="0" w:space="0" w:color="auto"/>
        <w:right w:val="none" w:sz="0" w:space="0" w:color="auto"/>
      </w:divBdr>
    </w:div>
    <w:div w:id="1954288279">
      <w:bodyDiv w:val="1"/>
      <w:marLeft w:val="0"/>
      <w:marRight w:val="0"/>
      <w:marTop w:val="0"/>
      <w:marBottom w:val="0"/>
      <w:divBdr>
        <w:top w:val="none" w:sz="0" w:space="0" w:color="auto"/>
        <w:left w:val="none" w:sz="0" w:space="0" w:color="auto"/>
        <w:bottom w:val="none" w:sz="0" w:space="0" w:color="auto"/>
        <w:right w:val="none" w:sz="0" w:space="0" w:color="auto"/>
      </w:divBdr>
    </w:div>
    <w:div w:id="1954357966">
      <w:bodyDiv w:val="1"/>
      <w:marLeft w:val="0"/>
      <w:marRight w:val="0"/>
      <w:marTop w:val="0"/>
      <w:marBottom w:val="0"/>
      <w:divBdr>
        <w:top w:val="none" w:sz="0" w:space="0" w:color="auto"/>
        <w:left w:val="none" w:sz="0" w:space="0" w:color="auto"/>
        <w:bottom w:val="none" w:sz="0" w:space="0" w:color="auto"/>
        <w:right w:val="none" w:sz="0" w:space="0" w:color="auto"/>
      </w:divBdr>
    </w:div>
    <w:div w:id="1954434650">
      <w:bodyDiv w:val="1"/>
      <w:marLeft w:val="0"/>
      <w:marRight w:val="0"/>
      <w:marTop w:val="0"/>
      <w:marBottom w:val="0"/>
      <w:divBdr>
        <w:top w:val="none" w:sz="0" w:space="0" w:color="auto"/>
        <w:left w:val="none" w:sz="0" w:space="0" w:color="auto"/>
        <w:bottom w:val="none" w:sz="0" w:space="0" w:color="auto"/>
        <w:right w:val="none" w:sz="0" w:space="0" w:color="auto"/>
      </w:divBdr>
    </w:div>
    <w:div w:id="1954821205">
      <w:bodyDiv w:val="1"/>
      <w:marLeft w:val="0"/>
      <w:marRight w:val="0"/>
      <w:marTop w:val="0"/>
      <w:marBottom w:val="0"/>
      <w:divBdr>
        <w:top w:val="none" w:sz="0" w:space="0" w:color="auto"/>
        <w:left w:val="none" w:sz="0" w:space="0" w:color="auto"/>
        <w:bottom w:val="none" w:sz="0" w:space="0" w:color="auto"/>
        <w:right w:val="none" w:sz="0" w:space="0" w:color="auto"/>
      </w:divBdr>
    </w:div>
    <w:div w:id="1954897796">
      <w:bodyDiv w:val="1"/>
      <w:marLeft w:val="0"/>
      <w:marRight w:val="0"/>
      <w:marTop w:val="0"/>
      <w:marBottom w:val="0"/>
      <w:divBdr>
        <w:top w:val="none" w:sz="0" w:space="0" w:color="auto"/>
        <w:left w:val="none" w:sz="0" w:space="0" w:color="auto"/>
        <w:bottom w:val="none" w:sz="0" w:space="0" w:color="auto"/>
        <w:right w:val="none" w:sz="0" w:space="0" w:color="auto"/>
      </w:divBdr>
    </w:div>
    <w:div w:id="1954900270">
      <w:bodyDiv w:val="1"/>
      <w:marLeft w:val="0"/>
      <w:marRight w:val="0"/>
      <w:marTop w:val="0"/>
      <w:marBottom w:val="0"/>
      <w:divBdr>
        <w:top w:val="none" w:sz="0" w:space="0" w:color="auto"/>
        <w:left w:val="none" w:sz="0" w:space="0" w:color="auto"/>
        <w:bottom w:val="none" w:sz="0" w:space="0" w:color="auto"/>
        <w:right w:val="none" w:sz="0" w:space="0" w:color="auto"/>
      </w:divBdr>
    </w:div>
    <w:div w:id="1954903696">
      <w:bodyDiv w:val="1"/>
      <w:marLeft w:val="0"/>
      <w:marRight w:val="0"/>
      <w:marTop w:val="0"/>
      <w:marBottom w:val="0"/>
      <w:divBdr>
        <w:top w:val="none" w:sz="0" w:space="0" w:color="auto"/>
        <w:left w:val="none" w:sz="0" w:space="0" w:color="auto"/>
        <w:bottom w:val="none" w:sz="0" w:space="0" w:color="auto"/>
        <w:right w:val="none" w:sz="0" w:space="0" w:color="auto"/>
      </w:divBdr>
    </w:div>
    <w:div w:id="1954969837">
      <w:bodyDiv w:val="1"/>
      <w:marLeft w:val="0"/>
      <w:marRight w:val="0"/>
      <w:marTop w:val="0"/>
      <w:marBottom w:val="0"/>
      <w:divBdr>
        <w:top w:val="none" w:sz="0" w:space="0" w:color="auto"/>
        <w:left w:val="none" w:sz="0" w:space="0" w:color="auto"/>
        <w:bottom w:val="none" w:sz="0" w:space="0" w:color="auto"/>
        <w:right w:val="none" w:sz="0" w:space="0" w:color="auto"/>
      </w:divBdr>
    </w:div>
    <w:div w:id="1955214722">
      <w:bodyDiv w:val="1"/>
      <w:marLeft w:val="0"/>
      <w:marRight w:val="0"/>
      <w:marTop w:val="0"/>
      <w:marBottom w:val="0"/>
      <w:divBdr>
        <w:top w:val="none" w:sz="0" w:space="0" w:color="auto"/>
        <w:left w:val="none" w:sz="0" w:space="0" w:color="auto"/>
        <w:bottom w:val="none" w:sz="0" w:space="0" w:color="auto"/>
        <w:right w:val="none" w:sz="0" w:space="0" w:color="auto"/>
      </w:divBdr>
    </w:div>
    <w:div w:id="1955332534">
      <w:bodyDiv w:val="1"/>
      <w:marLeft w:val="0"/>
      <w:marRight w:val="0"/>
      <w:marTop w:val="0"/>
      <w:marBottom w:val="0"/>
      <w:divBdr>
        <w:top w:val="none" w:sz="0" w:space="0" w:color="auto"/>
        <w:left w:val="none" w:sz="0" w:space="0" w:color="auto"/>
        <w:bottom w:val="none" w:sz="0" w:space="0" w:color="auto"/>
        <w:right w:val="none" w:sz="0" w:space="0" w:color="auto"/>
      </w:divBdr>
    </w:div>
    <w:div w:id="1955406454">
      <w:bodyDiv w:val="1"/>
      <w:marLeft w:val="0"/>
      <w:marRight w:val="0"/>
      <w:marTop w:val="0"/>
      <w:marBottom w:val="0"/>
      <w:divBdr>
        <w:top w:val="none" w:sz="0" w:space="0" w:color="auto"/>
        <w:left w:val="none" w:sz="0" w:space="0" w:color="auto"/>
        <w:bottom w:val="none" w:sz="0" w:space="0" w:color="auto"/>
        <w:right w:val="none" w:sz="0" w:space="0" w:color="auto"/>
      </w:divBdr>
    </w:div>
    <w:div w:id="1955477396">
      <w:bodyDiv w:val="1"/>
      <w:marLeft w:val="0"/>
      <w:marRight w:val="0"/>
      <w:marTop w:val="0"/>
      <w:marBottom w:val="0"/>
      <w:divBdr>
        <w:top w:val="none" w:sz="0" w:space="0" w:color="auto"/>
        <w:left w:val="none" w:sz="0" w:space="0" w:color="auto"/>
        <w:bottom w:val="none" w:sz="0" w:space="0" w:color="auto"/>
        <w:right w:val="none" w:sz="0" w:space="0" w:color="auto"/>
      </w:divBdr>
    </w:div>
    <w:div w:id="1955479784">
      <w:bodyDiv w:val="1"/>
      <w:marLeft w:val="0"/>
      <w:marRight w:val="0"/>
      <w:marTop w:val="0"/>
      <w:marBottom w:val="0"/>
      <w:divBdr>
        <w:top w:val="none" w:sz="0" w:space="0" w:color="auto"/>
        <w:left w:val="none" w:sz="0" w:space="0" w:color="auto"/>
        <w:bottom w:val="none" w:sz="0" w:space="0" w:color="auto"/>
        <w:right w:val="none" w:sz="0" w:space="0" w:color="auto"/>
      </w:divBdr>
    </w:div>
    <w:div w:id="1955668457">
      <w:bodyDiv w:val="1"/>
      <w:marLeft w:val="0"/>
      <w:marRight w:val="0"/>
      <w:marTop w:val="0"/>
      <w:marBottom w:val="0"/>
      <w:divBdr>
        <w:top w:val="none" w:sz="0" w:space="0" w:color="auto"/>
        <w:left w:val="none" w:sz="0" w:space="0" w:color="auto"/>
        <w:bottom w:val="none" w:sz="0" w:space="0" w:color="auto"/>
        <w:right w:val="none" w:sz="0" w:space="0" w:color="auto"/>
      </w:divBdr>
    </w:div>
    <w:div w:id="1955671124">
      <w:bodyDiv w:val="1"/>
      <w:marLeft w:val="0"/>
      <w:marRight w:val="0"/>
      <w:marTop w:val="0"/>
      <w:marBottom w:val="0"/>
      <w:divBdr>
        <w:top w:val="none" w:sz="0" w:space="0" w:color="auto"/>
        <w:left w:val="none" w:sz="0" w:space="0" w:color="auto"/>
        <w:bottom w:val="none" w:sz="0" w:space="0" w:color="auto"/>
        <w:right w:val="none" w:sz="0" w:space="0" w:color="auto"/>
      </w:divBdr>
    </w:div>
    <w:div w:id="1955673302">
      <w:bodyDiv w:val="1"/>
      <w:marLeft w:val="0"/>
      <w:marRight w:val="0"/>
      <w:marTop w:val="0"/>
      <w:marBottom w:val="0"/>
      <w:divBdr>
        <w:top w:val="none" w:sz="0" w:space="0" w:color="auto"/>
        <w:left w:val="none" w:sz="0" w:space="0" w:color="auto"/>
        <w:bottom w:val="none" w:sz="0" w:space="0" w:color="auto"/>
        <w:right w:val="none" w:sz="0" w:space="0" w:color="auto"/>
      </w:divBdr>
    </w:div>
    <w:div w:id="1955818317">
      <w:bodyDiv w:val="1"/>
      <w:marLeft w:val="0"/>
      <w:marRight w:val="0"/>
      <w:marTop w:val="0"/>
      <w:marBottom w:val="0"/>
      <w:divBdr>
        <w:top w:val="none" w:sz="0" w:space="0" w:color="auto"/>
        <w:left w:val="none" w:sz="0" w:space="0" w:color="auto"/>
        <w:bottom w:val="none" w:sz="0" w:space="0" w:color="auto"/>
        <w:right w:val="none" w:sz="0" w:space="0" w:color="auto"/>
      </w:divBdr>
    </w:div>
    <w:div w:id="1955865225">
      <w:bodyDiv w:val="1"/>
      <w:marLeft w:val="0"/>
      <w:marRight w:val="0"/>
      <w:marTop w:val="0"/>
      <w:marBottom w:val="0"/>
      <w:divBdr>
        <w:top w:val="none" w:sz="0" w:space="0" w:color="auto"/>
        <w:left w:val="none" w:sz="0" w:space="0" w:color="auto"/>
        <w:bottom w:val="none" w:sz="0" w:space="0" w:color="auto"/>
        <w:right w:val="none" w:sz="0" w:space="0" w:color="auto"/>
      </w:divBdr>
    </w:div>
    <w:div w:id="1956011352">
      <w:bodyDiv w:val="1"/>
      <w:marLeft w:val="0"/>
      <w:marRight w:val="0"/>
      <w:marTop w:val="0"/>
      <w:marBottom w:val="0"/>
      <w:divBdr>
        <w:top w:val="none" w:sz="0" w:space="0" w:color="auto"/>
        <w:left w:val="none" w:sz="0" w:space="0" w:color="auto"/>
        <w:bottom w:val="none" w:sz="0" w:space="0" w:color="auto"/>
        <w:right w:val="none" w:sz="0" w:space="0" w:color="auto"/>
      </w:divBdr>
    </w:div>
    <w:div w:id="1956054860">
      <w:bodyDiv w:val="1"/>
      <w:marLeft w:val="0"/>
      <w:marRight w:val="0"/>
      <w:marTop w:val="0"/>
      <w:marBottom w:val="0"/>
      <w:divBdr>
        <w:top w:val="none" w:sz="0" w:space="0" w:color="auto"/>
        <w:left w:val="none" w:sz="0" w:space="0" w:color="auto"/>
        <w:bottom w:val="none" w:sz="0" w:space="0" w:color="auto"/>
        <w:right w:val="none" w:sz="0" w:space="0" w:color="auto"/>
      </w:divBdr>
    </w:div>
    <w:div w:id="1956281087">
      <w:bodyDiv w:val="1"/>
      <w:marLeft w:val="0"/>
      <w:marRight w:val="0"/>
      <w:marTop w:val="0"/>
      <w:marBottom w:val="0"/>
      <w:divBdr>
        <w:top w:val="none" w:sz="0" w:space="0" w:color="auto"/>
        <w:left w:val="none" w:sz="0" w:space="0" w:color="auto"/>
        <w:bottom w:val="none" w:sz="0" w:space="0" w:color="auto"/>
        <w:right w:val="none" w:sz="0" w:space="0" w:color="auto"/>
      </w:divBdr>
    </w:div>
    <w:div w:id="1956330119">
      <w:bodyDiv w:val="1"/>
      <w:marLeft w:val="0"/>
      <w:marRight w:val="0"/>
      <w:marTop w:val="0"/>
      <w:marBottom w:val="0"/>
      <w:divBdr>
        <w:top w:val="none" w:sz="0" w:space="0" w:color="auto"/>
        <w:left w:val="none" w:sz="0" w:space="0" w:color="auto"/>
        <w:bottom w:val="none" w:sz="0" w:space="0" w:color="auto"/>
        <w:right w:val="none" w:sz="0" w:space="0" w:color="auto"/>
      </w:divBdr>
    </w:div>
    <w:div w:id="1956400164">
      <w:bodyDiv w:val="1"/>
      <w:marLeft w:val="0"/>
      <w:marRight w:val="0"/>
      <w:marTop w:val="0"/>
      <w:marBottom w:val="0"/>
      <w:divBdr>
        <w:top w:val="none" w:sz="0" w:space="0" w:color="auto"/>
        <w:left w:val="none" w:sz="0" w:space="0" w:color="auto"/>
        <w:bottom w:val="none" w:sz="0" w:space="0" w:color="auto"/>
        <w:right w:val="none" w:sz="0" w:space="0" w:color="auto"/>
      </w:divBdr>
    </w:div>
    <w:div w:id="1956402620">
      <w:bodyDiv w:val="1"/>
      <w:marLeft w:val="0"/>
      <w:marRight w:val="0"/>
      <w:marTop w:val="0"/>
      <w:marBottom w:val="0"/>
      <w:divBdr>
        <w:top w:val="none" w:sz="0" w:space="0" w:color="auto"/>
        <w:left w:val="none" w:sz="0" w:space="0" w:color="auto"/>
        <w:bottom w:val="none" w:sz="0" w:space="0" w:color="auto"/>
        <w:right w:val="none" w:sz="0" w:space="0" w:color="auto"/>
      </w:divBdr>
    </w:div>
    <w:div w:id="1956473989">
      <w:bodyDiv w:val="1"/>
      <w:marLeft w:val="0"/>
      <w:marRight w:val="0"/>
      <w:marTop w:val="0"/>
      <w:marBottom w:val="0"/>
      <w:divBdr>
        <w:top w:val="none" w:sz="0" w:space="0" w:color="auto"/>
        <w:left w:val="none" w:sz="0" w:space="0" w:color="auto"/>
        <w:bottom w:val="none" w:sz="0" w:space="0" w:color="auto"/>
        <w:right w:val="none" w:sz="0" w:space="0" w:color="auto"/>
      </w:divBdr>
    </w:div>
    <w:div w:id="1956477254">
      <w:bodyDiv w:val="1"/>
      <w:marLeft w:val="0"/>
      <w:marRight w:val="0"/>
      <w:marTop w:val="0"/>
      <w:marBottom w:val="0"/>
      <w:divBdr>
        <w:top w:val="none" w:sz="0" w:space="0" w:color="auto"/>
        <w:left w:val="none" w:sz="0" w:space="0" w:color="auto"/>
        <w:bottom w:val="none" w:sz="0" w:space="0" w:color="auto"/>
        <w:right w:val="none" w:sz="0" w:space="0" w:color="auto"/>
      </w:divBdr>
    </w:div>
    <w:div w:id="1956522211">
      <w:bodyDiv w:val="1"/>
      <w:marLeft w:val="0"/>
      <w:marRight w:val="0"/>
      <w:marTop w:val="0"/>
      <w:marBottom w:val="0"/>
      <w:divBdr>
        <w:top w:val="none" w:sz="0" w:space="0" w:color="auto"/>
        <w:left w:val="none" w:sz="0" w:space="0" w:color="auto"/>
        <w:bottom w:val="none" w:sz="0" w:space="0" w:color="auto"/>
        <w:right w:val="none" w:sz="0" w:space="0" w:color="auto"/>
      </w:divBdr>
    </w:div>
    <w:div w:id="1956596392">
      <w:bodyDiv w:val="1"/>
      <w:marLeft w:val="0"/>
      <w:marRight w:val="0"/>
      <w:marTop w:val="0"/>
      <w:marBottom w:val="0"/>
      <w:divBdr>
        <w:top w:val="none" w:sz="0" w:space="0" w:color="auto"/>
        <w:left w:val="none" w:sz="0" w:space="0" w:color="auto"/>
        <w:bottom w:val="none" w:sz="0" w:space="0" w:color="auto"/>
        <w:right w:val="none" w:sz="0" w:space="0" w:color="auto"/>
      </w:divBdr>
    </w:div>
    <w:div w:id="1956785050">
      <w:bodyDiv w:val="1"/>
      <w:marLeft w:val="0"/>
      <w:marRight w:val="0"/>
      <w:marTop w:val="0"/>
      <w:marBottom w:val="0"/>
      <w:divBdr>
        <w:top w:val="none" w:sz="0" w:space="0" w:color="auto"/>
        <w:left w:val="none" w:sz="0" w:space="0" w:color="auto"/>
        <w:bottom w:val="none" w:sz="0" w:space="0" w:color="auto"/>
        <w:right w:val="none" w:sz="0" w:space="0" w:color="auto"/>
      </w:divBdr>
    </w:div>
    <w:div w:id="1956785814">
      <w:bodyDiv w:val="1"/>
      <w:marLeft w:val="0"/>
      <w:marRight w:val="0"/>
      <w:marTop w:val="0"/>
      <w:marBottom w:val="0"/>
      <w:divBdr>
        <w:top w:val="none" w:sz="0" w:space="0" w:color="auto"/>
        <w:left w:val="none" w:sz="0" w:space="0" w:color="auto"/>
        <w:bottom w:val="none" w:sz="0" w:space="0" w:color="auto"/>
        <w:right w:val="none" w:sz="0" w:space="0" w:color="auto"/>
      </w:divBdr>
    </w:div>
    <w:div w:id="1956786166">
      <w:bodyDiv w:val="1"/>
      <w:marLeft w:val="0"/>
      <w:marRight w:val="0"/>
      <w:marTop w:val="0"/>
      <w:marBottom w:val="0"/>
      <w:divBdr>
        <w:top w:val="none" w:sz="0" w:space="0" w:color="auto"/>
        <w:left w:val="none" w:sz="0" w:space="0" w:color="auto"/>
        <w:bottom w:val="none" w:sz="0" w:space="0" w:color="auto"/>
        <w:right w:val="none" w:sz="0" w:space="0" w:color="auto"/>
      </w:divBdr>
    </w:div>
    <w:div w:id="1956791901">
      <w:bodyDiv w:val="1"/>
      <w:marLeft w:val="0"/>
      <w:marRight w:val="0"/>
      <w:marTop w:val="0"/>
      <w:marBottom w:val="0"/>
      <w:divBdr>
        <w:top w:val="none" w:sz="0" w:space="0" w:color="auto"/>
        <w:left w:val="none" w:sz="0" w:space="0" w:color="auto"/>
        <w:bottom w:val="none" w:sz="0" w:space="0" w:color="auto"/>
        <w:right w:val="none" w:sz="0" w:space="0" w:color="auto"/>
      </w:divBdr>
    </w:div>
    <w:div w:id="1956865504">
      <w:bodyDiv w:val="1"/>
      <w:marLeft w:val="0"/>
      <w:marRight w:val="0"/>
      <w:marTop w:val="0"/>
      <w:marBottom w:val="0"/>
      <w:divBdr>
        <w:top w:val="none" w:sz="0" w:space="0" w:color="auto"/>
        <w:left w:val="none" w:sz="0" w:space="0" w:color="auto"/>
        <w:bottom w:val="none" w:sz="0" w:space="0" w:color="auto"/>
        <w:right w:val="none" w:sz="0" w:space="0" w:color="auto"/>
      </w:divBdr>
    </w:div>
    <w:div w:id="1956978401">
      <w:bodyDiv w:val="1"/>
      <w:marLeft w:val="0"/>
      <w:marRight w:val="0"/>
      <w:marTop w:val="0"/>
      <w:marBottom w:val="0"/>
      <w:divBdr>
        <w:top w:val="none" w:sz="0" w:space="0" w:color="auto"/>
        <w:left w:val="none" w:sz="0" w:space="0" w:color="auto"/>
        <w:bottom w:val="none" w:sz="0" w:space="0" w:color="auto"/>
        <w:right w:val="none" w:sz="0" w:space="0" w:color="auto"/>
      </w:divBdr>
    </w:div>
    <w:div w:id="1956981329">
      <w:bodyDiv w:val="1"/>
      <w:marLeft w:val="0"/>
      <w:marRight w:val="0"/>
      <w:marTop w:val="0"/>
      <w:marBottom w:val="0"/>
      <w:divBdr>
        <w:top w:val="none" w:sz="0" w:space="0" w:color="auto"/>
        <w:left w:val="none" w:sz="0" w:space="0" w:color="auto"/>
        <w:bottom w:val="none" w:sz="0" w:space="0" w:color="auto"/>
        <w:right w:val="none" w:sz="0" w:space="0" w:color="auto"/>
      </w:divBdr>
    </w:div>
    <w:div w:id="1957255499">
      <w:bodyDiv w:val="1"/>
      <w:marLeft w:val="0"/>
      <w:marRight w:val="0"/>
      <w:marTop w:val="0"/>
      <w:marBottom w:val="0"/>
      <w:divBdr>
        <w:top w:val="none" w:sz="0" w:space="0" w:color="auto"/>
        <w:left w:val="none" w:sz="0" w:space="0" w:color="auto"/>
        <w:bottom w:val="none" w:sz="0" w:space="0" w:color="auto"/>
        <w:right w:val="none" w:sz="0" w:space="0" w:color="auto"/>
      </w:divBdr>
    </w:div>
    <w:div w:id="1957366045">
      <w:bodyDiv w:val="1"/>
      <w:marLeft w:val="0"/>
      <w:marRight w:val="0"/>
      <w:marTop w:val="0"/>
      <w:marBottom w:val="0"/>
      <w:divBdr>
        <w:top w:val="none" w:sz="0" w:space="0" w:color="auto"/>
        <w:left w:val="none" w:sz="0" w:space="0" w:color="auto"/>
        <w:bottom w:val="none" w:sz="0" w:space="0" w:color="auto"/>
        <w:right w:val="none" w:sz="0" w:space="0" w:color="auto"/>
      </w:divBdr>
    </w:div>
    <w:div w:id="1957440400">
      <w:bodyDiv w:val="1"/>
      <w:marLeft w:val="0"/>
      <w:marRight w:val="0"/>
      <w:marTop w:val="0"/>
      <w:marBottom w:val="0"/>
      <w:divBdr>
        <w:top w:val="none" w:sz="0" w:space="0" w:color="auto"/>
        <w:left w:val="none" w:sz="0" w:space="0" w:color="auto"/>
        <w:bottom w:val="none" w:sz="0" w:space="0" w:color="auto"/>
        <w:right w:val="none" w:sz="0" w:space="0" w:color="auto"/>
      </w:divBdr>
    </w:div>
    <w:div w:id="1957441210">
      <w:bodyDiv w:val="1"/>
      <w:marLeft w:val="0"/>
      <w:marRight w:val="0"/>
      <w:marTop w:val="0"/>
      <w:marBottom w:val="0"/>
      <w:divBdr>
        <w:top w:val="none" w:sz="0" w:space="0" w:color="auto"/>
        <w:left w:val="none" w:sz="0" w:space="0" w:color="auto"/>
        <w:bottom w:val="none" w:sz="0" w:space="0" w:color="auto"/>
        <w:right w:val="none" w:sz="0" w:space="0" w:color="auto"/>
      </w:divBdr>
    </w:div>
    <w:div w:id="1957447415">
      <w:bodyDiv w:val="1"/>
      <w:marLeft w:val="0"/>
      <w:marRight w:val="0"/>
      <w:marTop w:val="0"/>
      <w:marBottom w:val="0"/>
      <w:divBdr>
        <w:top w:val="none" w:sz="0" w:space="0" w:color="auto"/>
        <w:left w:val="none" w:sz="0" w:space="0" w:color="auto"/>
        <w:bottom w:val="none" w:sz="0" w:space="0" w:color="auto"/>
        <w:right w:val="none" w:sz="0" w:space="0" w:color="auto"/>
      </w:divBdr>
    </w:div>
    <w:div w:id="1957524314">
      <w:bodyDiv w:val="1"/>
      <w:marLeft w:val="0"/>
      <w:marRight w:val="0"/>
      <w:marTop w:val="0"/>
      <w:marBottom w:val="0"/>
      <w:divBdr>
        <w:top w:val="none" w:sz="0" w:space="0" w:color="auto"/>
        <w:left w:val="none" w:sz="0" w:space="0" w:color="auto"/>
        <w:bottom w:val="none" w:sz="0" w:space="0" w:color="auto"/>
        <w:right w:val="none" w:sz="0" w:space="0" w:color="auto"/>
      </w:divBdr>
    </w:div>
    <w:div w:id="1957561057">
      <w:bodyDiv w:val="1"/>
      <w:marLeft w:val="0"/>
      <w:marRight w:val="0"/>
      <w:marTop w:val="0"/>
      <w:marBottom w:val="0"/>
      <w:divBdr>
        <w:top w:val="none" w:sz="0" w:space="0" w:color="auto"/>
        <w:left w:val="none" w:sz="0" w:space="0" w:color="auto"/>
        <w:bottom w:val="none" w:sz="0" w:space="0" w:color="auto"/>
        <w:right w:val="none" w:sz="0" w:space="0" w:color="auto"/>
      </w:divBdr>
    </w:div>
    <w:div w:id="1957636182">
      <w:bodyDiv w:val="1"/>
      <w:marLeft w:val="0"/>
      <w:marRight w:val="0"/>
      <w:marTop w:val="0"/>
      <w:marBottom w:val="0"/>
      <w:divBdr>
        <w:top w:val="none" w:sz="0" w:space="0" w:color="auto"/>
        <w:left w:val="none" w:sz="0" w:space="0" w:color="auto"/>
        <w:bottom w:val="none" w:sz="0" w:space="0" w:color="auto"/>
        <w:right w:val="none" w:sz="0" w:space="0" w:color="auto"/>
      </w:divBdr>
    </w:div>
    <w:div w:id="1957831918">
      <w:bodyDiv w:val="1"/>
      <w:marLeft w:val="0"/>
      <w:marRight w:val="0"/>
      <w:marTop w:val="0"/>
      <w:marBottom w:val="0"/>
      <w:divBdr>
        <w:top w:val="none" w:sz="0" w:space="0" w:color="auto"/>
        <w:left w:val="none" w:sz="0" w:space="0" w:color="auto"/>
        <w:bottom w:val="none" w:sz="0" w:space="0" w:color="auto"/>
        <w:right w:val="none" w:sz="0" w:space="0" w:color="auto"/>
      </w:divBdr>
    </w:div>
    <w:div w:id="1957984715">
      <w:bodyDiv w:val="1"/>
      <w:marLeft w:val="0"/>
      <w:marRight w:val="0"/>
      <w:marTop w:val="0"/>
      <w:marBottom w:val="0"/>
      <w:divBdr>
        <w:top w:val="none" w:sz="0" w:space="0" w:color="auto"/>
        <w:left w:val="none" w:sz="0" w:space="0" w:color="auto"/>
        <w:bottom w:val="none" w:sz="0" w:space="0" w:color="auto"/>
        <w:right w:val="none" w:sz="0" w:space="0" w:color="auto"/>
      </w:divBdr>
    </w:div>
    <w:div w:id="1958100655">
      <w:bodyDiv w:val="1"/>
      <w:marLeft w:val="0"/>
      <w:marRight w:val="0"/>
      <w:marTop w:val="0"/>
      <w:marBottom w:val="0"/>
      <w:divBdr>
        <w:top w:val="none" w:sz="0" w:space="0" w:color="auto"/>
        <w:left w:val="none" w:sz="0" w:space="0" w:color="auto"/>
        <w:bottom w:val="none" w:sz="0" w:space="0" w:color="auto"/>
        <w:right w:val="none" w:sz="0" w:space="0" w:color="auto"/>
      </w:divBdr>
    </w:div>
    <w:div w:id="1958103929">
      <w:bodyDiv w:val="1"/>
      <w:marLeft w:val="0"/>
      <w:marRight w:val="0"/>
      <w:marTop w:val="0"/>
      <w:marBottom w:val="0"/>
      <w:divBdr>
        <w:top w:val="none" w:sz="0" w:space="0" w:color="auto"/>
        <w:left w:val="none" w:sz="0" w:space="0" w:color="auto"/>
        <w:bottom w:val="none" w:sz="0" w:space="0" w:color="auto"/>
        <w:right w:val="none" w:sz="0" w:space="0" w:color="auto"/>
      </w:divBdr>
    </w:div>
    <w:div w:id="1958178742">
      <w:bodyDiv w:val="1"/>
      <w:marLeft w:val="0"/>
      <w:marRight w:val="0"/>
      <w:marTop w:val="0"/>
      <w:marBottom w:val="0"/>
      <w:divBdr>
        <w:top w:val="none" w:sz="0" w:space="0" w:color="auto"/>
        <w:left w:val="none" w:sz="0" w:space="0" w:color="auto"/>
        <w:bottom w:val="none" w:sz="0" w:space="0" w:color="auto"/>
        <w:right w:val="none" w:sz="0" w:space="0" w:color="auto"/>
      </w:divBdr>
    </w:div>
    <w:div w:id="1958412835">
      <w:bodyDiv w:val="1"/>
      <w:marLeft w:val="0"/>
      <w:marRight w:val="0"/>
      <w:marTop w:val="0"/>
      <w:marBottom w:val="0"/>
      <w:divBdr>
        <w:top w:val="none" w:sz="0" w:space="0" w:color="auto"/>
        <w:left w:val="none" w:sz="0" w:space="0" w:color="auto"/>
        <w:bottom w:val="none" w:sz="0" w:space="0" w:color="auto"/>
        <w:right w:val="none" w:sz="0" w:space="0" w:color="auto"/>
      </w:divBdr>
    </w:div>
    <w:div w:id="1958483536">
      <w:bodyDiv w:val="1"/>
      <w:marLeft w:val="0"/>
      <w:marRight w:val="0"/>
      <w:marTop w:val="0"/>
      <w:marBottom w:val="0"/>
      <w:divBdr>
        <w:top w:val="none" w:sz="0" w:space="0" w:color="auto"/>
        <w:left w:val="none" w:sz="0" w:space="0" w:color="auto"/>
        <w:bottom w:val="none" w:sz="0" w:space="0" w:color="auto"/>
        <w:right w:val="none" w:sz="0" w:space="0" w:color="auto"/>
      </w:divBdr>
    </w:div>
    <w:div w:id="1958486236">
      <w:bodyDiv w:val="1"/>
      <w:marLeft w:val="0"/>
      <w:marRight w:val="0"/>
      <w:marTop w:val="0"/>
      <w:marBottom w:val="0"/>
      <w:divBdr>
        <w:top w:val="none" w:sz="0" w:space="0" w:color="auto"/>
        <w:left w:val="none" w:sz="0" w:space="0" w:color="auto"/>
        <w:bottom w:val="none" w:sz="0" w:space="0" w:color="auto"/>
        <w:right w:val="none" w:sz="0" w:space="0" w:color="auto"/>
      </w:divBdr>
    </w:div>
    <w:div w:id="1958486909">
      <w:bodyDiv w:val="1"/>
      <w:marLeft w:val="0"/>
      <w:marRight w:val="0"/>
      <w:marTop w:val="0"/>
      <w:marBottom w:val="0"/>
      <w:divBdr>
        <w:top w:val="none" w:sz="0" w:space="0" w:color="auto"/>
        <w:left w:val="none" w:sz="0" w:space="0" w:color="auto"/>
        <w:bottom w:val="none" w:sz="0" w:space="0" w:color="auto"/>
        <w:right w:val="none" w:sz="0" w:space="0" w:color="auto"/>
      </w:divBdr>
    </w:div>
    <w:div w:id="1958559469">
      <w:bodyDiv w:val="1"/>
      <w:marLeft w:val="0"/>
      <w:marRight w:val="0"/>
      <w:marTop w:val="0"/>
      <w:marBottom w:val="0"/>
      <w:divBdr>
        <w:top w:val="none" w:sz="0" w:space="0" w:color="auto"/>
        <w:left w:val="none" w:sz="0" w:space="0" w:color="auto"/>
        <w:bottom w:val="none" w:sz="0" w:space="0" w:color="auto"/>
        <w:right w:val="none" w:sz="0" w:space="0" w:color="auto"/>
      </w:divBdr>
    </w:div>
    <w:div w:id="1958834076">
      <w:bodyDiv w:val="1"/>
      <w:marLeft w:val="0"/>
      <w:marRight w:val="0"/>
      <w:marTop w:val="0"/>
      <w:marBottom w:val="0"/>
      <w:divBdr>
        <w:top w:val="none" w:sz="0" w:space="0" w:color="auto"/>
        <w:left w:val="none" w:sz="0" w:space="0" w:color="auto"/>
        <w:bottom w:val="none" w:sz="0" w:space="0" w:color="auto"/>
        <w:right w:val="none" w:sz="0" w:space="0" w:color="auto"/>
      </w:divBdr>
    </w:div>
    <w:div w:id="1958901120">
      <w:bodyDiv w:val="1"/>
      <w:marLeft w:val="0"/>
      <w:marRight w:val="0"/>
      <w:marTop w:val="0"/>
      <w:marBottom w:val="0"/>
      <w:divBdr>
        <w:top w:val="none" w:sz="0" w:space="0" w:color="auto"/>
        <w:left w:val="none" w:sz="0" w:space="0" w:color="auto"/>
        <w:bottom w:val="none" w:sz="0" w:space="0" w:color="auto"/>
        <w:right w:val="none" w:sz="0" w:space="0" w:color="auto"/>
      </w:divBdr>
    </w:div>
    <w:div w:id="1958901865">
      <w:bodyDiv w:val="1"/>
      <w:marLeft w:val="0"/>
      <w:marRight w:val="0"/>
      <w:marTop w:val="0"/>
      <w:marBottom w:val="0"/>
      <w:divBdr>
        <w:top w:val="none" w:sz="0" w:space="0" w:color="auto"/>
        <w:left w:val="none" w:sz="0" w:space="0" w:color="auto"/>
        <w:bottom w:val="none" w:sz="0" w:space="0" w:color="auto"/>
        <w:right w:val="none" w:sz="0" w:space="0" w:color="auto"/>
      </w:divBdr>
    </w:div>
    <w:div w:id="1959139273">
      <w:bodyDiv w:val="1"/>
      <w:marLeft w:val="0"/>
      <w:marRight w:val="0"/>
      <w:marTop w:val="0"/>
      <w:marBottom w:val="0"/>
      <w:divBdr>
        <w:top w:val="none" w:sz="0" w:space="0" w:color="auto"/>
        <w:left w:val="none" w:sz="0" w:space="0" w:color="auto"/>
        <w:bottom w:val="none" w:sz="0" w:space="0" w:color="auto"/>
        <w:right w:val="none" w:sz="0" w:space="0" w:color="auto"/>
      </w:divBdr>
    </w:div>
    <w:div w:id="1959143729">
      <w:bodyDiv w:val="1"/>
      <w:marLeft w:val="0"/>
      <w:marRight w:val="0"/>
      <w:marTop w:val="0"/>
      <w:marBottom w:val="0"/>
      <w:divBdr>
        <w:top w:val="none" w:sz="0" w:space="0" w:color="auto"/>
        <w:left w:val="none" w:sz="0" w:space="0" w:color="auto"/>
        <w:bottom w:val="none" w:sz="0" w:space="0" w:color="auto"/>
        <w:right w:val="none" w:sz="0" w:space="0" w:color="auto"/>
      </w:divBdr>
    </w:div>
    <w:div w:id="1959292336">
      <w:bodyDiv w:val="1"/>
      <w:marLeft w:val="0"/>
      <w:marRight w:val="0"/>
      <w:marTop w:val="0"/>
      <w:marBottom w:val="0"/>
      <w:divBdr>
        <w:top w:val="none" w:sz="0" w:space="0" w:color="auto"/>
        <w:left w:val="none" w:sz="0" w:space="0" w:color="auto"/>
        <w:bottom w:val="none" w:sz="0" w:space="0" w:color="auto"/>
        <w:right w:val="none" w:sz="0" w:space="0" w:color="auto"/>
      </w:divBdr>
    </w:div>
    <w:div w:id="1959411392">
      <w:bodyDiv w:val="1"/>
      <w:marLeft w:val="0"/>
      <w:marRight w:val="0"/>
      <w:marTop w:val="0"/>
      <w:marBottom w:val="0"/>
      <w:divBdr>
        <w:top w:val="none" w:sz="0" w:space="0" w:color="auto"/>
        <w:left w:val="none" w:sz="0" w:space="0" w:color="auto"/>
        <w:bottom w:val="none" w:sz="0" w:space="0" w:color="auto"/>
        <w:right w:val="none" w:sz="0" w:space="0" w:color="auto"/>
      </w:divBdr>
    </w:div>
    <w:div w:id="1959483322">
      <w:bodyDiv w:val="1"/>
      <w:marLeft w:val="0"/>
      <w:marRight w:val="0"/>
      <w:marTop w:val="0"/>
      <w:marBottom w:val="0"/>
      <w:divBdr>
        <w:top w:val="none" w:sz="0" w:space="0" w:color="auto"/>
        <w:left w:val="none" w:sz="0" w:space="0" w:color="auto"/>
        <w:bottom w:val="none" w:sz="0" w:space="0" w:color="auto"/>
        <w:right w:val="none" w:sz="0" w:space="0" w:color="auto"/>
      </w:divBdr>
    </w:div>
    <w:div w:id="1959558501">
      <w:bodyDiv w:val="1"/>
      <w:marLeft w:val="0"/>
      <w:marRight w:val="0"/>
      <w:marTop w:val="0"/>
      <w:marBottom w:val="0"/>
      <w:divBdr>
        <w:top w:val="none" w:sz="0" w:space="0" w:color="auto"/>
        <w:left w:val="none" w:sz="0" w:space="0" w:color="auto"/>
        <w:bottom w:val="none" w:sz="0" w:space="0" w:color="auto"/>
        <w:right w:val="none" w:sz="0" w:space="0" w:color="auto"/>
      </w:divBdr>
    </w:div>
    <w:div w:id="1959604566">
      <w:bodyDiv w:val="1"/>
      <w:marLeft w:val="0"/>
      <w:marRight w:val="0"/>
      <w:marTop w:val="0"/>
      <w:marBottom w:val="0"/>
      <w:divBdr>
        <w:top w:val="none" w:sz="0" w:space="0" w:color="auto"/>
        <w:left w:val="none" w:sz="0" w:space="0" w:color="auto"/>
        <w:bottom w:val="none" w:sz="0" w:space="0" w:color="auto"/>
        <w:right w:val="none" w:sz="0" w:space="0" w:color="auto"/>
      </w:divBdr>
    </w:div>
    <w:div w:id="1959606366">
      <w:bodyDiv w:val="1"/>
      <w:marLeft w:val="0"/>
      <w:marRight w:val="0"/>
      <w:marTop w:val="0"/>
      <w:marBottom w:val="0"/>
      <w:divBdr>
        <w:top w:val="none" w:sz="0" w:space="0" w:color="auto"/>
        <w:left w:val="none" w:sz="0" w:space="0" w:color="auto"/>
        <w:bottom w:val="none" w:sz="0" w:space="0" w:color="auto"/>
        <w:right w:val="none" w:sz="0" w:space="0" w:color="auto"/>
      </w:divBdr>
    </w:div>
    <w:div w:id="1959675513">
      <w:bodyDiv w:val="1"/>
      <w:marLeft w:val="0"/>
      <w:marRight w:val="0"/>
      <w:marTop w:val="0"/>
      <w:marBottom w:val="0"/>
      <w:divBdr>
        <w:top w:val="none" w:sz="0" w:space="0" w:color="auto"/>
        <w:left w:val="none" w:sz="0" w:space="0" w:color="auto"/>
        <w:bottom w:val="none" w:sz="0" w:space="0" w:color="auto"/>
        <w:right w:val="none" w:sz="0" w:space="0" w:color="auto"/>
      </w:divBdr>
    </w:div>
    <w:div w:id="1959726282">
      <w:bodyDiv w:val="1"/>
      <w:marLeft w:val="0"/>
      <w:marRight w:val="0"/>
      <w:marTop w:val="0"/>
      <w:marBottom w:val="0"/>
      <w:divBdr>
        <w:top w:val="none" w:sz="0" w:space="0" w:color="auto"/>
        <w:left w:val="none" w:sz="0" w:space="0" w:color="auto"/>
        <w:bottom w:val="none" w:sz="0" w:space="0" w:color="auto"/>
        <w:right w:val="none" w:sz="0" w:space="0" w:color="auto"/>
      </w:divBdr>
    </w:div>
    <w:div w:id="1959749529">
      <w:bodyDiv w:val="1"/>
      <w:marLeft w:val="0"/>
      <w:marRight w:val="0"/>
      <w:marTop w:val="0"/>
      <w:marBottom w:val="0"/>
      <w:divBdr>
        <w:top w:val="none" w:sz="0" w:space="0" w:color="auto"/>
        <w:left w:val="none" w:sz="0" w:space="0" w:color="auto"/>
        <w:bottom w:val="none" w:sz="0" w:space="0" w:color="auto"/>
        <w:right w:val="none" w:sz="0" w:space="0" w:color="auto"/>
      </w:divBdr>
    </w:div>
    <w:div w:id="1959793676">
      <w:bodyDiv w:val="1"/>
      <w:marLeft w:val="0"/>
      <w:marRight w:val="0"/>
      <w:marTop w:val="0"/>
      <w:marBottom w:val="0"/>
      <w:divBdr>
        <w:top w:val="none" w:sz="0" w:space="0" w:color="auto"/>
        <w:left w:val="none" w:sz="0" w:space="0" w:color="auto"/>
        <w:bottom w:val="none" w:sz="0" w:space="0" w:color="auto"/>
        <w:right w:val="none" w:sz="0" w:space="0" w:color="auto"/>
      </w:divBdr>
    </w:div>
    <w:div w:id="1959873585">
      <w:bodyDiv w:val="1"/>
      <w:marLeft w:val="0"/>
      <w:marRight w:val="0"/>
      <w:marTop w:val="0"/>
      <w:marBottom w:val="0"/>
      <w:divBdr>
        <w:top w:val="none" w:sz="0" w:space="0" w:color="auto"/>
        <w:left w:val="none" w:sz="0" w:space="0" w:color="auto"/>
        <w:bottom w:val="none" w:sz="0" w:space="0" w:color="auto"/>
        <w:right w:val="none" w:sz="0" w:space="0" w:color="auto"/>
      </w:divBdr>
    </w:div>
    <w:div w:id="1959947549">
      <w:bodyDiv w:val="1"/>
      <w:marLeft w:val="0"/>
      <w:marRight w:val="0"/>
      <w:marTop w:val="0"/>
      <w:marBottom w:val="0"/>
      <w:divBdr>
        <w:top w:val="none" w:sz="0" w:space="0" w:color="auto"/>
        <w:left w:val="none" w:sz="0" w:space="0" w:color="auto"/>
        <w:bottom w:val="none" w:sz="0" w:space="0" w:color="auto"/>
        <w:right w:val="none" w:sz="0" w:space="0" w:color="auto"/>
      </w:divBdr>
    </w:div>
    <w:div w:id="1960142646">
      <w:bodyDiv w:val="1"/>
      <w:marLeft w:val="0"/>
      <w:marRight w:val="0"/>
      <w:marTop w:val="0"/>
      <w:marBottom w:val="0"/>
      <w:divBdr>
        <w:top w:val="none" w:sz="0" w:space="0" w:color="auto"/>
        <w:left w:val="none" w:sz="0" w:space="0" w:color="auto"/>
        <w:bottom w:val="none" w:sz="0" w:space="0" w:color="auto"/>
        <w:right w:val="none" w:sz="0" w:space="0" w:color="auto"/>
      </w:divBdr>
    </w:div>
    <w:div w:id="1960145087">
      <w:bodyDiv w:val="1"/>
      <w:marLeft w:val="0"/>
      <w:marRight w:val="0"/>
      <w:marTop w:val="0"/>
      <w:marBottom w:val="0"/>
      <w:divBdr>
        <w:top w:val="none" w:sz="0" w:space="0" w:color="auto"/>
        <w:left w:val="none" w:sz="0" w:space="0" w:color="auto"/>
        <w:bottom w:val="none" w:sz="0" w:space="0" w:color="auto"/>
        <w:right w:val="none" w:sz="0" w:space="0" w:color="auto"/>
      </w:divBdr>
    </w:div>
    <w:div w:id="1960183819">
      <w:bodyDiv w:val="1"/>
      <w:marLeft w:val="0"/>
      <w:marRight w:val="0"/>
      <w:marTop w:val="0"/>
      <w:marBottom w:val="0"/>
      <w:divBdr>
        <w:top w:val="none" w:sz="0" w:space="0" w:color="auto"/>
        <w:left w:val="none" w:sz="0" w:space="0" w:color="auto"/>
        <w:bottom w:val="none" w:sz="0" w:space="0" w:color="auto"/>
        <w:right w:val="none" w:sz="0" w:space="0" w:color="auto"/>
      </w:divBdr>
    </w:div>
    <w:div w:id="1960330217">
      <w:bodyDiv w:val="1"/>
      <w:marLeft w:val="0"/>
      <w:marRight w:val="0"/>
      <w:marTop w:val="0"/>
      <w:marBottom w:val="0"/>
      <w:divBdr>
        <w:top w:val="none" w:sz="0" w:space="0" w:color="auto"/>
        <w:left w:val="none" w:sz="0" w:space="0" w:color="auto"/>
        <w:bottom w:val="none" w:sz="0" w:space="0" w:color="auto"/>
        <w:right w:val="none" w:sz="0" w:space="0" w:color="auto"/>
      </w:divBdr>
    </w:div>
    <w:div w:id="1960334887">
      <w:bodyDiv w:val="1"/>
      <w:marLeft w:val="0"/>
      <w:marRight w:val="0"/>
      <w:marTop w:val="0"/>
      <w:marBottom w:val="0"/>
      <w:divBdr>
        <w:top w:val="none" w:sz="0" w:space="0" w:color="auto"/>
        <w:left w:val="none" w:sz="0" w:space="0" w:color="auto"/>
        <w:bottom w:val="none" w:sz="0" w:space="0" w:color="auto"/>
        <w:right w:val="none" w:sz="0" w:space="0" w:color="auto"/>
      </w:divBdr>
    </w:div>
    <w:div w:id="1960337673">
      <w:bodyDiv w:val="1"/>
      <w:marLeft w:val="0"/>
      <w:marRight w:val="0"/>
      <w:marTop w:val="0"/>
      <w:marBottom w:val="0"/>
      <w:divBdr>
        <w:top w:val="none" w:sz="0" w:space="0" w:color="auto"/>
        <w:left w:val="none" w:sz="0" w:space="0" w:color="auto"/>
        <w:bottom w:val="none" w:sz="0" w:space="0" w:color="auto"/>
        <w:right w:val="none" w:sz="0" w:space="0" w:color="auto"/>
      </w:divBdr>
    </w:div>
    <w:div w:id="1960407313">
      <w:bodyDiv w:val="1"/>
      <w:marLeft w:val="0"/>
      <w:marRight w:val="0"/>
      <w:marTop w:val="0"/>
      <w:marBottom w:val="0"/>
      <w:divBdr>
        <w:top w:val="none" w:sz="0" w:space="0" w:color="auto"/>
        <w:left w:val="none" w:sz="0" w:space="0" w:color="auto"/>
        <w:bottom w:val="none" w:sz="0" w:space="0" w:color="auto"/>
        <w:right w:val="none" w:sz="0" w:space="0" w:color="auto"/>
      </w:divBdr>
    </w:div>
    <w:div w:id="1960452899">
      <w:bodyDiv w:val="1"/>
      <w:marLeft w:val="0"/>
      <w:marRight w:val="0"/>
      <w:marTop w:val="0"/>
      <w:marBottom w:val="0"/>
      <w:divBdr>
        <w:top w:val="none" w:sz="0" w:space="0" w:color="auto"/>
        <w:left w:val="none" w:sz="0" w:space="0" w:color="auto"/>
        <w:bottom w:val="none" w:sz="0" w:space="0" w:color="auto"/>
        <w:right w:val="none" w:sz="0" w:space="0" w:color="auto"/>
      </w:divBdr>
    </w:div>
    <w:div w:id="1960453130">
      <w:bodyDiv w:val="1"/>
      <w:marLeft w:val="0"/>
      <w:marRight w:val="0"/>
      <w:marTop w:val="0"/>
      <w:marBottom w:val="0"/>
      <w:divBdr>
        <w:top w:val="none" w:sz="0" w:space="0" w:color="auto"/>
        <w:left w:val="none" w:sz="0" w:space="0" w:color="auto"/>
        <w:bottom w:val="none" w:sz="0" w:space="0" w:color="auto"/>
        <w:right w:val="none" w:sz="0" w:space="0" w:color="auto"/>
      </w:divBdr>
    </w:div>
    <w:div w:id="1960454594">
      <w:bodyDiv w:val="1"/>
      <w:marLeft w:val="0"/>
      <w:marRight w:val="0"/>
      <w:marTop w:val="0"/>
      <w:marBottom w:val="0"/>
      <w:divBdr>
        <w:top w:val="none" w:sz="0" w:space="0" w:color="auto"/>
        <w:left w:val="none" w:sz="0" w:space="0" w:color="auto"/>
        <w:bottom w:val="none" w:sz="0" w:space="0" w:color="auto"/>
        <w:right w:val="none" w:sz="0" w:space="0" w:color="auto"/>
      </w:divBdr>
    </w:div>
    <w:div w:id="1960524849">
      <w:bodyDiv w:val="1"/>
      <w:marLeft w:val="0"/>
      <w:marRight w:val="0"/>
      <w:marTop w:val="0"/>
      <w:marBottom w:val="0"/>
      <w:divBdr>
        <w:top w:val="none" w:sz="0" w:space="0" w:color="auto"/>
        <w:left w:val="none" w:sz="0" w:space="0" w:color="auto"/>
        <w:bottom w:val="none" w:sz="0" w:space="0" w:color="auto"/>
        <w:right w:val="none" w:sz="0" w:space="0" w:color="auto"/>
      </w:divBdr>
    </w:div>
    <w:div w:id="1960525583">
      <w:bodyDiv w:val="1"/>
      <w:marLeft w:val="0"/>
      <w:marRight w:val="0"/>
      <w:marTop w:val="0"/>
      <w:marBottom w:val="0"/>
      <w:divBdr>
        <w:top w:val="none" w:sz="0" w:space="0" w:color="auto"/>
        <w:left w:val="none" w:sz="0" w:space="0" w:color="auto"/>
        <w:bottom w:val="none" w:sz="0" w:space="0" w:color="auto"/>
        <w:right w:val="none" w:sz="0" w:space="0" w:color="auto"/>
      </w:divBdr>
    </w:div>
    <w:div w:id="1960599924">
      <w:bodyDiv w:val="1"/>
      <w:marLeft w:val="0"/>
      <w:marRight w:val="0"/>
      <w:marTop w:val="0"/>
      <w:marBottom w:val="0"/>
      <w:divBdr>
        <w:top w:val="none" w:sz="0" w:space="0" w:color="auto"/>
        <w:left w:val="none" w:sz="0" w:space="0" w:color="auto"/>
        <w:bottom w:val="none" w:sz="0" w:space="0" w:color="auto"/>
        <w:right w:val="none" w:sz="0" w:space="0" w:color="auto"/>
      </w:divBdr>
    </w:div>
    <w:div w:id="1960602778">
      <w:bodyDiv w:val="1"/>
      <w:marLeft w:val="0"/>
      <w:marRight w:val="0"/>
      <w:marTop w:val="0"/>
      <w:marBottom w:val="0"/>
      <w:divBdr>
        <w:top w:val="none" w:sz="0" w:space="0" w:color="auto"/>
        <w:left w:val="none" w:sz="0" w:space="0" w:color="auto"/>
        <w:bottom w:val="none" w:sz="0" w:space="0" w:color="auto"/>
        <w:right w:val="none" w:sz="0" w:space="0" w:color="auto"/>
      </w:divBdr>
    </w:div>
    <w:div w:id="1960794067">
      <w:bodyDiv w:val="1"/>
      <w:marLeft w:val="0"/>
      <w:marRight w:val="0"/>
      <w:marTop w:val="0"/>
      <w:marBottom w:val="0"/>
      <w:divBdr>
        <w:top w:val="none" w:sz="0" w:space="0" w:color="auto"/>
        <w:left w:val="none" w:sz="0" w:space="0" w:color="auto"/>
        <w:bottom w:val="none" w:sz="0" w:space="0" w:color="auto"/>
        <w:right w:val="none" w:sz="0" w:space="0" w:color="auto"/>
      </w:divBdr>
    </w:div>
    <w:div w:id="1960794694">
      <w:bodyDiv w:val="1"/>
      <w:marLeft w:val="0"/>
      <w:marRight w:val="0"/>
      <w:marTop w:val="0"/>
      <w:marBottom w:val="0"/>
      <w:divBdr>
        <w:top w:val="none" w:sz="0" w:space="0" w:color="auto"/>
        <w:left w:val="none" w:sz="0" w:space="0" w:color="auto"/>
        <w:bottom w:val="none" w:sz="0" w:space="0" w:color="auto"/>
        <w:right w:val="none" w:sz="0" w:space="0" w:color="auto"/>
      </w:divBdr>
    </w:div>
    <w:div w:id="1960917404">
      <w:bodyDiv w:val="1"/>
      <w:marLeft w:val="0"/>
      <w:marRight w:val="0"/>
      <w:marTop w:val="0"/>
      <w:marBottom w:val="0"/>
      <w:divBdr>
        <w:top w:val="none" w:sz="0" w:space="0" w:color="auto"/>
        <w:left w:val="none" w:sz="0" w:space="0" w:color="auto"/>
        <w:bottom w:val="none" w:sz="0" w:space="0" w:color="auto"/>
        <w:right w:val="none" w:sz="0" w:space="0" w:color="auto"/>
      </w:divBdr>
    </w:div>
    <w:div w:id="1960918489">
      <w:bodyDiv w:val="1"/>
      <w:marLeft w:val="0"/>
      <w:marRight w:val="0"/>
      <w:marTop w:val="0"/>
      <w:marBottom w:val="0"/>
      <w:divBdr>
        <w:top w:val="none" w:sz="0" w:space="0" w:color="auto"/>
        <w:left w:val="none" w:sz="0" w:space="0" w:color="auto"/>
        <w:bottom w:val="none" w:sz="0" w:space="0" w:color="auto"/>
        <w:right w:val="none" w:sz="0" w:space="0" w:color="auto"/>
      </w:divBdr>
    </w:div>
    <w:div w:id="1960992104">
      <w:bodyDiv w:val="1"/>
      <w:marLeft w:val="0"/>
      <w:marRight w:val="0"/>
      <w:marTop w:val="0"/>
      <w:marBottom w:val="0"/>
      <w:divBdr>
        <w:top w:val="none" w:sz="0" w:space="0" w:color="auto"/>
        <w:left w:val="none" w:sz="0" w:space="0" w:color="auto"/>
        <w:bottom w:val="none" w:sz="0" w:space="0" w:color="auto"/>
        <w:right w:val="none" w:sz="0" w:space="0" w:color="auto"/>
      </w:divBdr>
    </w:div>
    <w:div w:id="1961181642">
      <w:bodyDiv w:val="1"/>
      <w:marLeft w:val="0"/>
      <w:marRight w:val="0"/>
      <w:marTop w:val="0"/>
      <w:marBottom w:val="0"/>
      <w:divBdr>
        <w:top w:val="none" w:sz="0" w:space="0" w:color="auto"/>
        <w:left w:val="none" w:sz="0" w:space="0" w:color="auto"/>
        <w:bottom w:val="none" w:sz="0" w:space="0" w:color="auto"/>
        <w:right w:val="none" w:sz="0" w:space="0" w:color="auto"/>
      </w:divBdr>
    </w:div>
    <w:div w:id="1961183572">
      <w:bodyDiv w:val="1"/>
      <w:marLeft w:val="0"/>
      <w:marRight w:val="0"/>
      <w:marTop w:val="0"/>
      <w:marBottom w:val="0"/>
      <w:divBdr>
        <w:top w:val="none" w:sz="0" w:space="0" w:color="auto"/>
        <w:left w:val="none" w:sz="0" w:space="0" w:color="auto"/>
        <w:bottom w:val="none" w:sz="0" w:space="0" w:color="auto"/>
        <w:right w:val="none" w:sz="0" w:space="0" w:color="auto"/>
      </w:divBdr>
    </w:div>
    <w:div w:id="1961262947">
      <w:bodyDiv w:val="1"/>
      <w:marLeft w:val="0"/>
      <w:marRight w:val="0"/>
      <w:marTop w:val="0"/>
      <w:marBottom w:val="0"/>
      <w:divBdr>
        <w:top w:val="none" w:sz="0" w:space="0" w:color="auto"/>
        <w:left w:val="none" w:sz="0" w:space="0" w:color="auto"/>
        <w:bottom w:val="none" w:sz="0" w:space="0" w:color="auto"/>
        <w:right w:val="none" w:sz="0" w:space="0" w:color="auto"/>
      </w:divBdr>
    </w:div>
    <w:div w:id="1961300347">
      <w:bodyDiv w:val="1"/>
      <w:marLeft w:val="0"/>
      <w:marRight w:val="0"/>
      <w:marTop w:val="0"/>
      <w:marBottom w:val="0"/>
      <w:divBdr>
        <w:top w:val="none" w:sz="0" w:space="0" w:color="auto"/>
        <w:left w:val="none" w:sz="0" w:space="0" w:color="auto"/>
        <w:bottom w:val="none" w:sz="0" w:space="0" w:color="auto"/>
        <w:right w:val="none" w:sz="0" w:space="0" w:color="auto"/>
      </w:divBdr>
    </w:div>
    <w:div w:id="1961568396">
      <w:bodyDiv w:val="1"/>
      <w:marLeft w:val="0"/>
      <w:marRight w:val="0"/>
      <w:marTop w:val="0"/>
      <w:marBottom w:val="0"/>
      <w:divBdr>
        <w:top w:val="none" w:sz="0" w:space="0" w:color="auto"/>
        <w:left w:val="none" w:sz="0" w:space="0" w:color="auto"/>
        <w:bottom w:val="none" w:sz="0" w:space="0" w:color="auto"/>
        <w:right w:val="none" w:sz="0" w:space="0" w:color="auto"/>
      </w:divBdr>
    </w:div>
    <w:div w:id="1961640466">
      <w:bodyDiv w:val="1"/>
      <w:marLeft w:val="0"/>
      <w:marRight w:val="0"/>
      <w:marTop w:val="0"/>
      <w:marBottom w:val="0"/>
      <w:divBdr>
        <w:top w:val="none" w:sz="0" w:space="0" w:color="auto"/>
        <w:left w:val="none" w:sz="0" w:space="0" w:color="auto"/>
        <w:bottom w:val="none" w:sz="0" w:space="0" w:color="auto"/>
        <w:right w:val="none" w:sz="0" w:space="0" w:color="auto"/>
      </w:divBdr>
    </w:div>
    <w:div w:id="1961716390">
      <w:bodyDiv w:val="1"/>
      <w:marLeft w:val="0"/>
      <w:marRight w:val="0"/>
      <w:marTop w:val="0"/>
      <w:marBottom w:val="0"/>
      <w:divBdr>
        <w:top w:val="none" w:sz="0" w:space="0" w:color="auto"/>
        <w:left w:val="none" w:sz="0" w:space="0" w:color="auto"/>
        <w:bottom w:val="none" w:sz="0" w:space="0" w:color="auto"/>
        <w:right w:val="none" w:sz="0" w:space="0" w:color="auto"/>
      </w:divBdr>
    </w:div>
    <w:div w:id="1961718886">
      <w:bodyDiv w:val="1"/>
      <w:marLeft w:val="0"/>
      <w:marRight w:val="0"/>
      <w:marTop w:val="0"/>
      <w:marBottom w:val="0"/>
      <w:divBdr>
        <w:top w:val="none" w:sz="0" w:space="0" w:color="auto"/>
        <w:left w:val="none" w:sz="0" w:space="0" w:color="auto"/>
        <w:bottom w:val="none" w:sz="0" w:space="0" w:color="auto"/>
        <w:right w:val="none" w:sz="0" w:space="0" w:color="auto"/>
      </w:divBdr>
    </w:div>
    <w:div w:id="1962034405">
      <w:bodyDiv w:val="1"/>
      <w:marLeft w:val="0"/>
      <w:marRight w:val="0"/>
      <w:marTop w:val="0"/>
      <w:marBottom w:val="0"/>
      <w:divBdr>
        <w:top w:val="none" w:sz="0" w:space="0" w:color="auto"/>
        <w:left w:val="none" w:sz="0" w:space="0" w:color="auto"/>
        <w:bottom w:val="none" w:sz="0" w:space="0" w:color="auto"/>
        <w:right w:val="none" w:sz="0" w:space="0" w:color="auto"/>
      </w:divBdr>
    </w:div>
    <w:div w:id="1962298944">
      <w:bodyDiv w:val="1"/>
      <w:marLeft w:val="0"/>
      <w:marRight w:val="0"/>
      <w:marTop w:val="0"/>
      <w:marBottom w:val="0"/>
      <w:divBdr>
        <w:top w:val="none" w:sz="0" w:space="0" w:color="auto"/>
        <w:left w:val="none" w:sz="0" w:space="0" w:color="auto"/>
        <w:bottom w:val="none" w:sz="0" w:space="0" w:color="auto"/>
        <w:right w:val="none" w:sz="0" w:space="0" w:color="auto"/>
      </w:divBdr>
    </w:div>
    <w:div w:id="1962372611">
      <w:bodyDiv w:val="1"/>
      <w:marLeft w:val="0"/>
      <w:marRight w:val="0"/>
      <w:marTop w:val="0"/>
      <w:marBottom w:val="0"/>
      <w:divBdr>
        <w:top w:val="none" w:sz="0" w:space="0" w:color="auto"/>
        <w:left w:val="none" w:sz="0" w:space="0" w:color="auto"/>
        <w:bottom w:val="none" w:sz="0" w:space="0" w:color="auto"/>
        <w:right w:val="none" w:sz="0" w:space="0" w:color="auto"/>
      </w:divBdr>
    </w:div>
    <w:div w:id="1962416959">
      <w:bodyDiv w:val="1"/>
      <w:marLeft w:val="0"/>
      <w:marRight w:val="0"/>
      <w:marTop w:val="0"/>
      <w:marBottom w:val="0"/>
      <w:divBdr>
        <w:top w:val="none" w:sz="0" w:space="0" w:color="auto"/>
        <w:left w:val="none" w:sz="0" w:space="0" w:color="auto"/>
        <w:bottom w:val="none" w:sz="0" w:space="0" w:color="auto"/>
        <w:right w:val="none" w:sz="0" w:space="0" w:color="auto"/>
      </w:divBdr>
    </w:div>
    <w:div w:id="1962489913">
      <w:bodyDiv w:val="1"/>
      <w:marLeft w:val="0"/>
      <w:marRight w:val="0"/>
      <w:marTop w:val="0"/>
      <w:marBottom w:val="0"/>
      <w:divBdr>
        <w:top w:val="none" w:sz="0" w:space="0" w:color="auto"/>
        <w:left w:val="none" w:sz="0" w:space="0" w:color="auto"/>
        <w:bottom w:val="none" w:sz="0" w:space="0" w:color="auto"/>
        <w:right w:val="none" w:sz="0" w:space="0" w:color="auto"/>
      </w:divBdr>
    </w:div>
    <w:div w:id="1962497590">
      <w:bodyDiv w:val="1"/>
      <w:marLeft w:val="0"/>
      <w:marRight w:val="0"/>
      <w:marTop w:val="0"/>
      <w:marBottom w:val="0"/>
      <w:divBdr>
        <w:top w:val="none" w:sz="0" w:space="0" w:color="auto"/>
        <w:left w:val="none" w:sz="0" w:space="0" w:color="auto"/>
        <w:bottom w:val="none" w:sz="0" w:space="0" w:color="auto"/>
        <w:right w:val="none" w:sz="0" w:space="0" w:color="auto"/>
      </w:divBdr>
    </w:div>
    <w:div w:id="1962689850">
      <w:bodyDiv w:val="1"/>
      <w:marLeft w:val="0"/>
      <w:marRight w:val="0"/>
      <w:marTop w:val="0"/>
      <w:marBottom w:val="0"/>
      <w:divBdr>
        <w:top w:val="none" w:sz="0" w:space="0" w:color="auto"/>
        <w:left w:val="none" w:sz="0" w:space="0" w:color="auto"/>
        <w:bottom w:val="none" w:sz="0" w:space="0" w:color="auto"/>
        <w:right w:val="none" w:sz="0" w:space="0" w:color="auto"/>
      </w:divBdr>
    </w:div>
    <w:div w:id="1962757974">
      <w:bodyDiv w:val="1"/>
      <w:marLeft w:val="0"/>
      <w:marRight w:val="0"/>
      <w:marTop w:val="0"/>
      <w:marBottom w:val="0"/>
      <w:divBdr>
        <w:top w:val="none" w:sz="0" w:space="0" w:color="auto"/>
        <w:left w:val="none" w:sz="0" w:space="0" w:color="auto"/>
        <w:bottom w:val="none" w:sz="0" w:space="0" w:color="auto"/>
        <w:right w:val="none" w:sz="0" w:space="0" w:color="auto"/>
      </w:divBdr>
    </w:div>
    <w:div w:id="1962760029">
      <w:bodyDiv w:val="1"/>
      <w:marLeft w:val="0"/>
      <w:marRight w:val="0"/>
      <w:marTop w:val="0"/>
      <w:marBottom w:val="0"/>
      <w:divBdr>
        <w:top w:val="none" w:sz="0" w:space="0" w:color="auto"/>
        <w:left w:val="none" w:sz="0" w:space="0" w:color="auto"/>
        <w:bottom w:val="none" w:sz="0" w:space="0" w:color="auto"/>
        <w:right w:val="none" w:sz="0" w:space="0" w:color="auto"/>
      </w:divBdr>
    </w:div>
    <w:div w:id="1962882276">
      <w:bodyDiv w:val="1"/>
      <w:marLeft w:val="0"/>
      <w:marRight w:val="0"/>
      <w:marTop w:val="0"/>
      <w:marBottom w:val="0"/>
      <w:divBdr>
        <w:top w:val="none" w:sz="0" w:space="0" w:color="auto"/>
        <w:left w:val="none" w:sz="0" w:space="0" w:color="auto"/>
        <w:bottom w:val="none" w:sz="0" w:space="0" w:color="auto"/>
        <w:right w:val="none" w:sz="0" w:space="0" w:color="auto"/>
      </w:divBdr>
    </w:div>
    <w:div w:id="1962883228">
      <w:bodyDiv w:val="1"/>
      <w:marLeft w:val="0"/>
      <w:marRight w:val="0"/>
      <w:marTop w:val="0"/>
      <w:marBottom w:val="0"/>
      <w:divBdr>
        <w:top w:val="none" w:sz="0" w:space="0" w:color="auto"/>
        <w:left w:val="none" w:sz="0" w:space="0" w:color="auto"/>
        <w:bottom w:val="none" w:sz="0" w:space="0" w:color="auto"/>
        <w:right w:val="none" w:sz="0" w:space="0" w:color="auto"/>
      </w:divBdr>
    </w:div>
    <w:div w:id="1962955181">
      <w:bodyDiv w:val="1"/>
      <w:marLeft w:val="0"/>
      <w:marRight w:val="0"/>
      <w:marTop w:val="0"/>
      <w:marBottom w:val="0"/>
      <w:divBdr>
        <w:top w:val="none" w:sz="0" w:space="0" w:color="auto"/>
        <w:left w:val="none" w:sz="0" w:space="0" w:color="auto"/>
        <w:bottom w:val="none" w:sz="0" w:space="0" w:color="auto"/>
        <w:right w:val="none" w:sz="0" w:space="0" w:color="auto"/>
      </w:divBdr>
    </w:div>
    <w:div w:id="1963001841">
      <w:bodyDiv w:val="1"/>
      <w:marLeft w:val="0"/>
      <w:marRight w:val="0"/>
      <w:marTop w:val="0"/>
      <w:marBottom w:val="0"/>
      <w:divBdr>
        <w:top w:val="none" w:sz="0" w:space="0" w:color="auto"/>
        <w:left w:val="none" w:sz="0" w:space="0" w:color="auto"/>
        <w:bottom w:val="none" w:sz="0" w:space="0" w:color="auto"/>
        <w:right w:val="none" w:sz="0" w:space="0" w:color="auto"/>
      </w:divBdr>
    </w:div>
    <w:div w:id="1963026440">
      <w:bodyDiv w:val="1"/>
      <w:marLeft w:val="0"/>
      <w:marRight w:val="0"/>
      <w:marTop w:val="0"/>
      <w:marBottom w:val="0"/>
      <w:divBdr>
        <w:top w:val="none" w:sz="0" w:space="0" w:color="auto"/>
        <w:left w:val="none" w:sz="0" w:space="0" w:color="auto"/>
        <w:bottom w:val="none" w:sz="0" w:space="0" w:color="auto"/>
        <w:right w:val="none" w:sz="0" w:space="0" w:color="auto"/>
      </w:divBdr>
    </w:div>
    <w:div w:id="1963074078">
      <w:bodyDiv w:val="1"/>
      <w:marLeft w:val="0"/>
      <w:marRight w:val="0"/>
      <w:marTop w:val="0"/>
      <w:marBottom w:val="0"/>
      <w:divBdr>
        <w:top w:val="none" w:sz="0" w:space="0" w:color="auto"/>
        <w:left w:val="none" w:sz="0" w:space="0" w:color="auto"/>
        <w:bottom w:val="none" w:sz="0" w:space="0" w:color="auto"/>
        <w:right w:val="none" w:sz="0" w:space="0" w:color="auto"/>
      </w:divBdr>
    </w:div>
    <w:div w:id="1963220154">
      <w:bodyDiv w:val="1"/>
      <w:marLeft w:val="0"/>
      <w:marRight w:val="0"/>
      <w:marTop w:val="0"/>
      <w:marBottom w:val="0"/>
      <w:divBdr>
        <w:top w:val="none" w:sz="0" w:space="0" w:color="auto"/>
        <w:left w:val="none" w:sz="0" w:space="0" w:color="auto"/>
        <w:bottom w:val="none" w:sz="0" w:space="0" w:color="auto"/>
        <w:right w:val="none" w:sz="0" w:space="0" w:color="auto"/>
      </w:divBdr>
    </w:div>
    <w:div w:id="1963461702">
      <w:bodyDiv w:val="1"/>
      <w:marLeft w:val="0"/>
      <w:marRight w:val="0"/>
      <w:marTop w:val="0"/>
      <w:marBottom w:val="0"/>
      <w:divBdr>
        <w:top w:val="none" w:sz="0" w:space="0" w:color="auto"/>
        <w:left w:val="none" w:sz="0" w:space="0" w:color="auto"/>
        <w:bottom w:val="none" w:sz="0" w:space="0" w:color="auto"/>
        <w:right w:val="none" w:sz="0" w:space="0" w:color="auto"/>
      </w:divBdr>
    </w:div>
    <w:div w:id="1963532101">
      <w:bodyDiv w:val="1"/>
      <w:marLeft w:val="0"/>
      <w:marRight w:val="0"/>
      <w:marTop w:val="0"/>
      <w:marBottom w:val="0"/>
      <w:divBdr>
        <w:top w:val="none" w:sz="0" w:space="0" w:color="auto"/>
        <w:left w:val="none" w:sz="0" w:space="0" w:color="auto"/>
        <w:bottom w:val="none" w:sz="0" w:space="0" w:color="auto"/>
        <w:right w:val="none" w:sz="0" w:space="0" w:color="auto"/>
      </w:divBdr>
    </w:div>
    <w:div w:id="1963606866">
      <w:bodyDiv w:val="1"/>
      <w:marLeft w:val="0"/>
      <w:marRight w:val="0"/>
      <w:marTop w:val="0"/>
      <w:marBottom w:val="0"/>
      <w:divBdr>
        <w:top w:val="none" w:sz="0" w:space="0" w:color="auto"/>
        <w:left w:val="none" w:sz="0" w:space="0" w:color="auto"/>
        <w:bottom w:val="none" w:sz="0" w:space="0" w:color="auto"/>
        <w:right w:val="none" w:sz="0" w:space="0" w:color="auto"/>
      </w:divBdr>
    </w:div>
    <w:div w:id="1963609098">
      <w:bodyDiv w:val="1"/>
      <w:marLeft w:val="0"/>
      <w:marRight w:val="0"/>
      <w:marTop w:val="0"/>
      <w:marBottom w:val="0"/>
      <w:divBdr>
        <w:top w:val="none" w:sz="0" w:space="0" w:color="auto"/>
        <w:left w:val="none" w:sz="0" w:space="0" w:color="auto"/>
        <w:bottom w:val="none" w:sz="0" w:space="0" w:color="auto"/>
        <w:right w:val="none" w:sz="0" w:space="0" w:color="auto"/>
      </w:divBdr>
    </w:div>
    <w:div w:id="1963609364">
      <w:bodyDiv w:val="1"/>
      <w:marLeft w:val="0"/>
      <w:marRight w:val="0"/>
      <w:marTop w:val="0"/>
      <w:marBottom w:val="0"/>
      <w:divBdr>
        <w:top w:val="none" w:sz="0" w:space="0" w:color="auto"/>
        <w:left w:val="none" w:sz="0" w:space="0" w:color="auto"/>
        <w:bottom w:val="none" w:sz="0" w:space="0" w:color="auto"/>
        <w:right w:val="none" w:sz="0" w:space="0" w:color="auto"/>
      </w:divBdr>
    </w:div>
    <w:div w:id="1963729125">
      <w:bodyDiv w:val="1"/>
      <w:marLeft w:val="0"/>
      <w:marRight w:val="0"/>
      <w:marTop w:val="0"/>
      <w:marBottom w:val="0"/>
      <w:divBdr>
        <w:top w:val="none" w:sz="0" w:space="0" w:color="auto"/>
        <w:left w:val="none" w:sz="0" w:space="0" w:color="auto"/>
        <w:bottom w:val="none" w:sz="0" w:space="0" w:color="auto"/>
        <w:right w:val="none" w:sz="0" w:space="0" w:color="auto"/>
      </w:divBdr>
    </w:div>
    <w:div w:id="1963801013">
      <w:bodyDiv w:val="1"/>
      <w:marLeft w:val="0"/>
      <w:marRight w:val="0"/>
      <w:marTop w:val="0"/>
      <w:marBottom w:val="0"/>
      <w:divBdr>
        <w:top w:val="none" w:sz="0" w:space="0" w:color="auto"/>
        <w:left w:val="none" w:sz="0" w:space="0" w:color="auto"/>
        <w:bottom w:val="none" w:sz="0" w:space="0" w:color="auto"/>
        <w:right w:val="none" w:sz="0" w:space="0" w:color="auto"/>
      </w:divBdr>
    </w:div>
    <w:div w:id="1963917391">
      <w:bodyDiv w:val="1"/>
      <w:marLeft w:val="0"/>
      <w:marRight w:val="0"/>
      <w:marTop w:val="0"/>
      <w:marBottom w:val="0"/>
      <w:divBdr>
        <w:top w:val="none" w:sz="0" w:space="0" w:color="auto"/>
        <w:left w:val="none" w:sz="0" w:space="0" w:color="auto"/>
        <w:bottom w:val="none" w:sz="0" w:space="0" w:color="auto"/>
        <w:right w:val="none" w:sz="0" w:space="0" w:color="auto"/>
      </w:divBdr>
    </w:div>
    <w:div w:id="1964073839">
      <w:bodyDiv w:val="1"/>
      <w:marLeft w:val="0"/>
      <w:marRight w:val="0"/>
      <w:marTop w:val="0"/>
      <w:marBottom w:val="0"/>
      <w:divBdr>
        <w:top w:val="none" w:sz="0" w:space="0" w:color="auto"/>
        <w:left w:val="none" w:sz="0" w:space="0" w:color="auto"/>
        <w:bottom w:val="none" w:sz="0" w:space="0" w:color="auto"/>
        <w:right w:val="none" w:sz="0" w:space="0" w:color="auto"/>
      </w:divBdr>
    </w:div>
    <w:div w:id="1964118325">
      <w:bodyDiv w:val="1"/>
      <w:marLeft w:val="0"/>
      <w:marRight w:val="0"/>
      <w:marTop w:val="0"/>
      <w:marBottom w:val="0"/>
      <w:divBdr>
        <w:top w:val="none" w:sz="0" w:space="0" w:color="auto"/>
        <w:left w:val="none" w:sz="0" w:space="0" w:color="auto"/>
        <w:bottom w:val="none" w:sz="0" w:space="0" w:color="auto"/>
        <w:right w:val="none" w:sz="0" w:space="0" w:color="auto"/>
      </w:divBdr>
    </w:div>
    <w:div w:id="1964188782">
      <w:bodyDiv w:val="1"/>
      <w:marLeft w:val="0"/>
      <w:marRight w:val="0"/>
      <w:marTop w:val="0"/>
      <w:marBottom w:val="0"/>
      <w:divBdr>
        <w:top w:val="none" w:sz="0" w:space="0" w:color="auto"/>
        <w:left w:val="none" w:sz="0" w:space="0" w:color="auto"/>
        <w:bottom w:val="none" w:sz="0" w:space="0" w:color="auto"/>
        <w:right w:val="none" w:sz="0" w:space="0" w:color="auto"/>
      </w:divBdr>
    </w:div>
    <w:div w:id="1964189850">
      <w:bodyDiv w:val="1"/>
      <w:marLeft w:val="0"/>
      <w:marRight w:val="0"/>
      <w:marTop w:val="0"/>
      <w:marBottom w:val="0"/>
      <w:divBdr>
        <w:top w:val="none" w:sz="0" w:space="0" w:color="auto"/>
        <w:left w:val="none" w:sz="0" w:space="0" w:color="auto"/>
        <w:bottom w:val="none" w:sz="0" w:space="0" w:color="auto"/>
        <w:right w:val="none" w:sz="0" w:space="0" w:color="auto"/>
      </w:divBdr>
    </w:div>
    <w:div w:id="1964340946">
      <w:bodyDiv w:val="1"/>
      <w:marLeft w:val="0"/>
      <w:marRight w:val="0"/>
      <w:marTop w:val="0"/>
      <w:marBottom w:val="0"/>
      <w:divBdr>
        <w:top w:val="none" w:sz="0" w:space="0" w:color="auto"/>
        <w:left w:val="none" w:sz="0" w:space="0" w:color="auto"/>
        <w:bottom w:val="none" w:sz="0" w:space="0" w:color="auto"/>
        <w:right w:val="none" w:sz="0" w:space="0" w:color="auto"/>
      </w:divBdr>
    </w:div>
    <w:div w:id="1964379367">
      <w:bodyDiv w:val="1"/>
      <w:marLeft w:val="0"/>
      <w:marRight w:val="0"/>
      <w:marTop w:val="0"/>
      <w:marBottom w:val="0"/>
      <w:divBdr>
        <w:top w:val="none" w:sz="0" w:space="0" w:color="auto"/>
        <w:left w:val="none" w:sz="0" w:space="0" w:color="auto"/>
        <w:bottom w:val="none" w:sz="0" w:space="0" w:color="auto"/>
        <w:right w:val="none" w:sz="0" w:space="0" w:color="auto"/>
      </w:divBdr>
    </w:div>
    <w:div w:id="1964381758">
      <w:bodyDiv w:val="1"/>
      <w:marLeft w:val="0"/>
      <w:marRight w:val="0"/>
      <w:marTop w:val="0"/>
      <w:marBottom w:val="0"/>
      <w:divBdr>
        <w:top w:val="none" w:sz="0" w:space="0" w:color="auto"/>
        <w:left w:val="none" w:sz="0" w:space="0" w:color="auto"/>
        <w:bottom w:val="none" w:sz="0" w:space="0" w:color="auto"/>
        <w:right w:val="none" w:sz="0" w:space="0" w:color="auto"/>
      </w:divBdr>
    </w:div>
    <w:div w:id="1964382458">
      <w:bodyDiv w:val="1"/>
      <w:marLeft w:val="0"/>
      <w:marRight w:val="0"/>
      <w:marTop w:val="0"/>
      <w:marBottom w:val="0"/>
      <w:divBdr>
        <w:top w:val="none" w:sz="0" w:space="0" w:color="auto"/>
        <w:left w:val="none" w:sz="0" w:space="0" w:color="auto"/>
        <w:bottom w:val="none" w:sz="0" w:space="0" w:color="auto"/>
        <w:right w:val="none" w:sz="0" w:space="0" w:color="auto"/>
      </w:divBdr>
    </w:div>
    <w:div w:id="1964534314">
      <w:bodyDiv w:val="1"/>
      <w:marLeft w:val="0"/>
      <w:marRight w:val="0"/>
      <w:marTop w:val="0"/>
      <w:marBottom w:val="0"/>
      <w:divBdr>
        <w:top w:val="none" w:sz="0" w:space="0" w:color="auto"/>
        <w:left w:val="none" w:sz="0" w:space="0" w:color="auto"/>
        <w:bottom w:val="none" w:sz="0" w:space="0" w:color="auto"/>
        <w:right w:val="none" w:sz="0" w:space="0" w:color="auto"/>
      </w:divBdr>
    </w:div>
    <w:div w:id="1964577543">
      <w:bodyDiv w:val="1"/>
      <w:marLeft w:val="0"/>
      <w:marRight w:val="0"/>
      <w:marTop w:val="0"/>
      <w:marBottom w:val="0"/>
      <w:divBdr>
        <w:top w:val="none" w:sz="0" w:space="0" w:color="auto"/>
        <w:left w:val="none" w:sz="0" w:space="0" w:color="auto"/>
        <w:bottom w:val="none" w:sz="0" w:space="0" w:color="auto"/>
        <w:right w:val="none" w:sz="0" w:space="0" w:color="auto"/>
      </w:divBdr>
    </w:div>
    <w:div w:id="1964579724">
      <w:bodyDiv w:val="1"/>
      <w:marLeft w:val="0"/>
      <w:marRight w:val="0"/>
      <w:marTop w:val="0"/>
      <w:marBottom w:val="0"/>
      <w:divBdr>
        <w:top w:val="none" w:sz="0" w:space="0" w:color="auto"/>
        <w:left w:val="none" w:sz="0" w:space="0" w:color="auto"/>
        <w:bottom w:val="none" w:sz="0" w:space="0" w:color="auto"/>
        <w:right w:val="none" w:sz="0" w:space="0" w:color="auto"/>
      </w:divBdr>
    </w:div>
    <w:div w:id="1964650439">
      <w:bodyDiv w:val="1"/>
      <w:marLeft w:val="0"/>
      <w:marRight w:val="0"/>
      <w:marTop w:val="0"/>
      <w:marBottom w:val="0"/>
      <w:divBdr>
        <w:top w:val="none" w:sz="0" w:space="0" w:color="auto"/>
        <w:left w:val="none" w:sz="0" w:space="0" w:color="auto"/>
        <w:bottom w:val="none" w:sz="0" w:space="0" w:color="auto"/>
        <w:right w:val="none" w:sz="0" w:space="0" w:color="auto"/>
      </w:divBdr>
    </w:div>
    <w:div w:id="1964723551">
      <w:bodyDiv w:val="1"/>
      <w:marLeft w:val="0"/>
      <w:marRight w:val="0"/>
      <w:marTop w:val="0"/>
      <w:marBottom w:val="0"/>
      <w:divBdr>
        <w:top w:val="none" w:sz="0" w:space="0" w:color="auto"/>
        <w:left w:val="none" w:sz="0" w:space="0" w:color="auto"/>
        <w:bottom w:val="none" w:sz="0" w:space="0" w:color="auto"/>
        <w:right w:val="none" w:sz="0" w:space="0" w:color="auto"/>
      </w:divBdr>
    </w:div>
    <w:div w:id="1964727509">
      <w:bodyDiv w:val="1"/>
      <w:marLeft w:val="0"/>
      <w:marRight w:val="0"/>
      <w:marTop w:val="0"/>
      <w:marBottom w:val="0"/>
      <w:divBdr>
        <w:top w:val="none" w:sz="0" w:space="0" w:color="auto"/>
        <w:left w:val="none" w:sz="0" w:space="0" w:color="auto"/>
        <w:bottom w:val="none" w:sz="0" w:space="0" w:color="auto"/>
        <w:right w:val="none" w:sz="0" w:space="0" w:color="auto"/>
      </w:divBdr>
    </w:div>
    <w:div w:id="1964800457">
      <w:bodyDiv w:val="1"/>
      <w:marLeft w:val="0"/>
      <w:marRight w:val="0"/>
      <w:marTop w:val="0"/>
      <w:marBottom w:val="0"/>
      <w:divBdr>
        <w:top w:val="none" w:sz="0" w:space="0" w:color="auto"/>
        <w:left w:val="none" w:sz="0" w:space="0" w:color="auto"/>
        <w:bottom w:val="none" w:sz="0" w:space="0" w:color="auto"/>
        <w:right w:val="none" w:sz="0" w:space="0" w:color="auto"/>
      </w:divBdr>
    </w:div>
    <w:div w:id="1964919212">
      <w:bodyDiv w:val="1"/>
      <w:marLeft w:val="0"/>
      <w:marRight w:val="0"/>
      <w:marTop w:val="0"/>
      <w:marBottom w:val="0"/>
      <w:divBdr>
        <w:top w:val="none" w:sz="0" w:space="0" w:color="auto"/>
        <w:left w:val="none" w:sz="0" w:space="0" w:color="auto"/>
        <w:bottom w:val="none" w:sz="0" w:space="0" w:color="auto"/>
        <w:right w:val="none" w:sz="0" w:space="0" w:color="auto"/>
      </w:divBdr>
    </w:div>
    <w:div w:id="1964921225">
      <w:bodyDiv w:val="1"/>
      <w:marLeft w:val="0"/>
      <w:marRight w:val="0"/>
      <w:marTop w:val="0"/>
      <w:marBottom w:val="0"/>
      <w:divBdr>
        <w:top w:val="none" w:sz="0" w:space="0" w:color="auto"/>
        <w:left w:val="none" w:sz="0" w:space="0" w:color="auto"/>
        <w:bottom w:val="none" w:sz="0" w:space="0" w:color="auto"/>
        <w:right w:val="none" w:sz="0" w:space="0" w:color="auto"/>
      </w:divBdr>
    </w:div>
    <w:div w:id="1965037355">
      <w:bodyDiv w:val="1"/>
      <w:marLeft w:val="0"/>
      <w:marRight w:val="0"/>
      <w:marTop w:val="0"/>
      <w:marBottom w:val="0"/>
      <w:divBdr>
        <w:top w:val="none" w:sz="0" w:space="0" w:color="auto"/>
        <w:left w:val="none" w:sz="0" w:space="0" w:color="auto"/>
        <w:bottom w:val="none" w:sz="0" w:space="0" w:color="auto"/>
        <w:right w:val="none" w:sz="0" w:space="0" w:color="auto"/>
      </w:divBdr>
    </w:div>
    <w:div w:id="1965229588">
      <w:bodyDiv w:val="1"/>
      <w:marLeft w:val="0"/>
      <w:marRight w:val="0"/>
      <w:marTop w:val="0"/>
      <w:marBottom w:val="0"/>
      <w:divBdr>
        <w:top w:val="none" w:sz="0" w:space="0" w:color="auto"/>
        <w:left w:val="none" w:sz="0" w:space="0" w:color="auto"/>
        <w:bottom w:val="none" w:sz="0" w:space="0" w:color="auto"/>
        <w:right w:val="none" w:sz="0" w:space="0" w:color="auto"/>
      </w:divBdr>
    </w:div>
    <w:div w:id="1965234300">
      <w:bodyDiv w:val="1"/>
      <w:marLeft w:val="0"/>
      <w:marRight w:val="0"/>
      <w:marTop w:val="0"/>
      <w:marBottom w:val="0"/>
      <w:divBdr>
        <w:top w:val="none" w:sz="0" w:space="0" w:color="auto"/>
        <w:left w:val="none" w:sz="0" w:space="0" w:color="auto"/>
        <w:bottom w:val="none" w:sz="0" w:space="0" w:color="auto"/>
        <w:right w:val="none" w:sz="0" w:space="0" w:color="auto"/>
      </w:divBdr>
    </w:div>
    <w:div w:id="1965305469">
      <w:bodyDiv w:val="1"/>
      <w:marLeft w:val="0"/>
      <w:marRight w:val="0"/>
      <w:marTop w:val="0"/>
      <w:marBottom w:val="0"/>
      <w:divBdr>
        <w:top w:val="none" w:sz="0" w:space="0" w:color="auto"/>
        <w:left w:val="none" w:sz="0" w:space="0" w:color="auto"/>
        <w:bottom w:val="none" w:sz="0" w:space="0" w:color="auto"/>
        <w:right w:val="none" w:sz="0" w:space="0" w:color="auto"/>
      </w:divBdr>
    </w:div>
    <w:div w:id="1965503893">
      <w:bodyDiv w:val="1"/>
      <w:marLeft w:val="0"/>
      <w:marRight w:val="0"/>
      <w:marTop w:val="0"/>
      <w:marBottom w:val="0"/>
      <w:divBdr>
        <w:top w:val="none" w:sz="0" w:space="0" w:color="auto"/>
        <w:left w:val="none" w:sz="0" w:space="0" w:color="auto"/>
        <w:bottom w:val="none" w:sz="0" w:space="0" w:color="auto"/>
        <w:right w:val="none" w:sz="0" w:space="0" w:color="auto"/>
      </w:divBdr>
    </w:div>
    <w:div w:id="1965577895">
      <w:bodyDiv w:val="1"/>
      <w:marLeft w:val="0"/>
      <w:marRight w:val="0"/>
      <w:marTop w:val="0"/>
      <w:marBottom w:val="0"/>
      <w:divBdr>
        <w:top w:val="none" w:sz="0" w:space="0" w:color="auto"/>
        <w:left w:val="none" w:sz="0" w:space="0" w:color="auto"/>
        <w:bottom w:val="none" w:sz="0" w:space="0" w:color="auto"/>
        <w:right w:val="none" w:sz="0" w:space="0" w:color="auto"/>
      </w:divBdr>
    </w:div>
    <w:div w:id="1965581222">
      <w:bodyDiv w:val="1"/>
      <w:marLeft w:val="0"/>
      <w:marRight w:val="0"/>
      <w:marTop w:val="0"/>
      <w:marBottom w:val="0"/>
      <w:divBdr>
        <w:top w:val="none" w:sz="0" w:space="0" w:color="auto"/>
        <w:left w:val="none" w:sz="0" w:space="0" w:color="auto"/>
        <w:bottom w:val="none" w:sz="0" w:space="0" w:color="auto"/>
        <w:right w:val="none" w:sz="0" w:space="0" w:color="auto"/>
      </w:divBdr>
    </w:div>
    <w:div w:id="1965622277">
      <w:bodyDiv w:val="1"/>
      <w:marLeft w:val="0"/>
      <w:marRight w:val="0"/>
      <w:marTop w:val="0"/>
      <w:marBottom w:val="0"/>
      <w:divBdr>
        <w:top w:val="none" w:sz="0" w:space="0" w:color="auto"/>
        <w:left w:val="none" w:sz="0" w:space="0" w:color="auto"/>
        <w:bottom w:val="none" w:sz="0" w:space="0" w:color="auto"/>
        <w:right w:val="none" w:sz="0" w:space="0" w:color="auto"/>
      </w:divBdr>
    </w:div>
    <w:div w:id="1965648024">
      <w:bodyDiv w:val="1"/>
      <w:marLeft w:val="0"/>
      <w:marRight w:val="0"/>
      <w:marTop w:val="0"/>
      <w:marBottom w:val="0"/>
      <w:divBdr>
        <w:top w:val="none" w:sz="0" w:space="0" w:color="auto"/>
        <w:left w:val="none" w:sz="0" w:space="0" w:color="auto"/>
        <w:bottom w:val="none" w:sz="0" w:space="0" w:color="auto"/>
        <w:right w:val="none" w:sz="0" w:space="0" w:color="auto"/>
      </w:divBdr>
    </w:div>
    <w:div w:id="1965693204">
      <w:bodyDiv w:val="1"/>
      <w:marLeft w:val="0"/>
      <w:marRight w:val="0"/>
      <w:marTop w:val="0"/>
      <w:marBottom w:val="0"/>
      <w:divBdr>
        <w:top w:val="none" w:sz="0" w:space="0" w:color="auto"/>
        <w:left w:val="none" w:sz="0" w:space="0" w:color="auto"/>
        <w:bottom w:val="none" w:sz="0" w:space="0" w:color="auto"/>
        <w:right w:val="none" w:sz="0" w:space="0" w:color="auto"/>
      </w:divBdr>
    </w:div>
    <w:div w:id="1965694467">
      <w:bodyDiv w:val="1"/>
      <w:marLeft w:val="0"/>
      <w:marRight w:val="0"/>
      <w:marTop w:val="0"/>
      <w:marBottom w:val="0"/>
      <w:divBdr>
        <w:top w:val="none" w:sz="0" w:space="0" w:color="auto"/>
        <w:left w:val="none" w:sz="0" w:space="0" w:color="auto"/>
        <w:bottom w:val="none" w:sz="0" w:space="0" w:color="auto"/>
        <w:right w:val="none" w:sz="0" w:space="0" w:color="auto"/>
      </w:divBdr>
    </w:div>
    <w:div w:id="1965772176">
      <w:bodyDiv w:val="1"/>
      <w:marLeft w:val="0"/>
      <w:marRight w:val="0"/>
      <w:marTop w:val="0"/>
      <w:marBottom w:val="0"/>
      <w:divBdr>
        <w:top w:val="none" w:sz="0" w:space="0" w:color="auto"/>
        <w:left w:val="none" w:sz="0" w:space="0" w:color="auto"/>
        <w:bottom w:val="none" w:sz="0" w:space="0" w:color="auto"/>
        <w:right w:val="none" w:sz="0" w:space="0" w:color="auto"/>
      </w:divBdr>
    </w:div>
    <w:div w:id="1965841087">
      <w:bodyDiv w:val="1"/>
      <w:marLeft w:val="0"/>
      <w:marRight w:val="0"/>
      <w:marTop w:val="0"/>
      <w:marBottom w:val="0"/>
      <w:divBdr>
        <w:top w:val="none" w:sz="0" w:space="0" w:color="auto"/>
        <w:left w:val="none" w:sz="0" w:space="0" w:color="auto"/>
        <w:bottom w:val="none" w:sz="0" w:space="0" w:color="auto"/>
        <w:right w:val="none" w:sz="0" w:space="0" w:color="auto"/>
      </w:divBdr>
    </w:div>
    <w:div w:id="1965843546">
      <w:bodyDiv w:val="1"/>
      <w:marLeft w:val="0"/>
      <w:marRight w:val="0"/>
      <w:marTop w:val="0"/>
      <w:marBottom w:val="0"/>
      <w:divBdr>
        <w:top w:val="none" w:sz="0" w:space="0" w:color="auto"/>
        <w:left w:val="none" w:sz="0" w:space="0" w:color="auto"/>
        <w:bottom w:val="none" w:sz="0" w:space="0" w:color="auto"/>
        <w:right w:val="none" w:sz="0" w:space="0" w:color="auto"/>
      </w:divBdr>
    </w:div>
    <w:div w:id="1965849160">
      <w:bodyDiv w:val="1"/>
      <w:marLeft w:val="0"/>
      <w:marRight w:val="0"/>
      <w:marTop w:val="0"/>
      <w:marBottom w:val="0"/>
      <w:divBdr>
        <w:top w:val="none" w:sz="0" w:space="0" w:color="auto"/>
        <w:left w:val="none" w:sz="0" w:space="0" w:color="auto"/>
        <w:bottom w:val="none" w:sz="0" w:space="0" w:color="auto"/>
        <w:right w:val="none" w:sz="0" w:space="0" w:color="auto"/>
      </w:divBdr>
    </w:div>
    <w:div w:id="1965883733">
      <w:bodyDiv w:val="1"/>
      <w:marLeft w:val="0"/>
      <w:marRight w:val="0"/>
      <w:marTop w:val="0"/>
      <w:marBottom w:val="0"/>
      <w:divBdr>
        <w:top w:val="none" w:sz="0" w:space="0" w:color="auto"/>
        <w:left w:val="none" w:sz="0" w:space="0" w:color="auto"/>
        <w:bottom w:val="none" w:sz="0" w:space="0" w:color="auto"/>
        <w:right w:val="none" w:sz="0" w:space="0" w:color="auto"/>
      </w:divBdr>
    </w:div>
    <w:div w:id="1965890944">
      <w:bodyDiv w:val="1"/>
      <w:marLeft w:val="0"/>
      <w:marRight w:val="0"/>
      <w:marTop w:val="0"/>
      <w:marBottom w:val="0"/>
      <w:divBdr>
        <w:top w:val="none" w:sz="0" w:space="0" w:color="auto"/>
        <w:left w:val="none" w:sz="0" w:space="0" w:color="auto"/>
        <w:bottom w:val="none" w:sz="0" w:space="0" w:color="auto"/>
        <w:right w:val="none" w:sz="0" w:space="0" w:color="auto"/>
      </w:divBdr>
    </w:div>
    <w:div w:id="1966082932">
      <w:bodyDiv w:val="1"/>
      <w:marLeft w:val="0"/>
      <w:marRight w:val="0"/>
      <w:marTop w:val="0"/>
      <w:marBottom w:val="0"/>
      <w:divBdr>
        <w:top w:val="none" w:sz="0" w:space="0" w:color="auto"/>
        <w:left w:val="none" w:sz="0" w:space="0" w:color="auto"/>
        <w:bottom w:val="none" w:sz="0" w:space="0" w:color="auto"/>
        <w:right w:val="none" w:sz="0" w:space="0" w:color="auto"/>
      </w:divBdr>
    </w:div>
    <w:div w:id="1966231391">
      <w:bodyDiv w:val="1"/>
      <w:marLeft w:val="0"/>
      <w:marRight w:val="0"/>
      <w:marTop w:val="0"/>
      <w:marBottom w:val="0"/>
      <w:divBdr>
        <w:top w:val="none" w:sz="0" w:space="0" w:color="auto"/>
        <w:left w:val="none" w:sz="0" w:space="0" w:color="auto"/>
        <w:bottom w:val="none" w:sz="0" w:space="0" w:color="auto"/>
        <w:right w:val="none" w:sz="0" w:space="0" w:color="auto"/>
      </w:divBdr>
    </w:div>
    <w:div w:id="1966278587">
      <w:bodyDiv w:val="1"/>
      <w:marLeft w:val="0"/>
      <w:marRight w:val="0"/>
      <w:marTop w:val="0"/>
      <w:marBottom w:val="0"/>
      <w:divBdr>
        <w:top w:val="none" w:sz="0" w:space="0" w:color="auto"/>
        <w:left w:val="none" w:sz="0" w:space="0" w:color="auto"/>
        <w:bottom w:val="none" w:sz="0" w:space="0" w:color="auto"/>
        <w:right w:val="none" w:sz="0" w:space="0" w:color="auto"/>
      </w:divBdr>
    </w:div>
    <w:div w:id="1966347187">
      <w:bodyDiv w:val="1"/>
      <w:marLeft w:val="0"/>
      <w:marRight w:val="0"/>
      <w:marTop w:val="0"/>
      <w:marBottom w:val="0"/>
      <w:divBdr>
        <w:top w:val="none" w:sz="0" w:space="0" w:color="auto"/>
        <w:left w:val="none" w:sz="0" w:space="0" w:color="auto"/>
        <w:bottom w:val="none" w:sz="0" w:space="0" w:color="auto"/>
        <w:right w:val="none" w:sz="0" w:space="0" w:color="auto"/>
      </w:divBdr>
    </w:div>
    <w:div w:id="1966348523">
      <w:bodyDiv w:val="1"/>
      <w:marLeft w:val="0"/>
      <w:marRight w:val="0"/>
      <w:marTop w:val="0"/>
      <w:marBottom w:val="0"/>
      <w:divBdr>
        <w:top w:val="none" w:sz="0" w:space="0" w:color="auto"/>
        <w:left w:val="none" w:sz="0" w:space="0" w:color="auto"/>
        <w:bottom w:val="none" w:sz="0" w:space="0" w:color="auto"/>
        <w:right w:val="none" w:sz="0" w:space="0" w:color="auto"/>
      </w:divBdr>
    </w:div>
    <w:div w:id="1966349216">
      <w:bodyDiv w:val="1"/>
      <w:marLeft w:val="0"/>
      <w:marRight w:val="0"/>
      <w:marTop w:val="0"/>
      <w:marBottom w:val="0"/>
      <w:divBdr>
        <w:top w:val="none" w:sz="0" w:space="0" w:color="auto"/>
        <w:left w:val="none" w:sz="0" w:space="0" w:color="auto"/>
        <w:bottom w:val="none" w:sz="0" w:space="0" w:color="auto"/>
        <w:right w:val="none" w:sz="0" w:space="0" w:color="auto"/>
      </w:divBdr>
    </w:div>
    <w:div w:id="1966423452">
      <w:bodyDiv w:val="1"/>
      <w:marLeft w:val="0"/>
      <w:marRight w:val="0"/>
      <w:marTop w:val="0"/>
      <w:marBottom w:val="0"/>
      <w:divBdr>
        <w:top w:val="none" w:sz="0" w:space="0" w:color="auto"/>
        <w:left w:val="none" w:sz="0" w:space="0" w:color="auto"/>
        <w:bottom w:val="none" w:sz="0" w:space="0" w:color="auto"/>
        <w:right w:val="none" w:sz="0" w:space="0" w:color="auto"/>
      </w:divBdr>
    </w:div>
    <w:div w:id="1966429395">
      <w:bodyDiv w:val="1"/>
      <w:marLeft w:val="0"/>
      <w:marRight w:val="0"/>
      <w:marTop w:val="0"/>
      <w:marBottom w:val="0"/>
      <w:divBdr>
        <w:top w:val="none" w:sz="0" w:space="0" w:color="auto"/>
        <w:left w:val="none" w:sz="0" w:space="0" w:color="auto"/>
        <w:bottom w:val="none" w:sz="0" w:space="0" w:color="auto"/>
        <w:right w:val="none" w:sz="0" w:space="0" w:color="auto"/>
      </w:divBdr>
    </w:div>
    <w:div w:id="1966543048">
      <w:bodyDiv w:val="1"/>
      <w:marLeft w:val="0"/>
      <w:marRight w:val="0"/>
      <w:marTop w:val="0"/>
      <w:marBottom w:val="0"/>
      <w:divBdr>
        <w:top w:val="none" w:sz="0" w:space="0" w:color="auto"/>
        <w:left w:val="none" w:sz="0" w:space="0" w:color="auto"/>
        <w:bottom w:val="none" w:sz="0" w:space="0" w:color="auto"/>
        <w:right w:val="none" w:sz="0" w:space="0" w:color="auto"/>
      </w:divBdr>
    </w:div>
    <w:div w:id="1966543425">
      <w:bodyDiv w:val="1"/>
      <w:marLeft w:val="0"/>
      <w:marRight w:val="0"/>
      <w:marTop w:val="0"/>
      <w:marBottom w:val="0"/>
      <w:divBdr>
        <w:top w:val="none" w:sz="0" w:space="0" w:color="auto"/>
        <w:left w:val="none" w:sz="0" w:space="0" w:color="auto"/>
        <w:bottom w:val="none" w:sz="0" w:space="0" w:color="auto"/>
        <w:right w:val="none" w:sz="0" w:space="0" w:color="auto"/>
      </w:divBdr>
    </w:div>
    <w:div w:id="1966543742">
      <w:bodyDiv w:val="1"/>
      <w:marLeft w:val="0"/>
      <w:marRight w:val="0"/>
      <w:marTop w:val="0"/>
      <w:marBottom w:val="0"/>
      <w:divBdr>
        <w:top w:val="none" w:sz="0" w:space="0" w:color="auto"/>
        <w:left w:val="none" w:sz="0" w:space="0" w:color="auto"/>
        <w:bottom w:val="none" w:sz="0" w:space="0" w:color="auto"/>
        <w:right w:val="none" w:sz="0" w:space="0" w:color="auto"/>
      </w:divBdr>
    </w:div>
    <w:div w:id="1966619368">
      <w:bodyDiv w:val="1"/>
      <w:marLeft w:val="0"/>
      <w:marRight w:val="0"/>
      <w:marTop w:val="0"/>
      <w:marBottom w:val="0"/>
      <w:divBdr>
        <w:top w:val="none" w:sz="0" w:space="0" w:color="auto"/>
        <w:left w:val="none" w:sz="0" w:space="0" w:color="auto"/>
        <w:bottom w:val="none" w:sz="0" w:space="0" w:color="auto"/>
        <w:right w:val="none" w:sz="0" w:space="0" w:color="auto"/>
      </w:divBdr>
    </w:div>
    <w:div w:id="1966620619">
      <w:bodyDiv w:val="1"/>
      <w:marLeft w:val="0"/>
      <w:marRight w:val="0"/>
      <w:marTop w:val="0"/>
      <w:marBottom w:val="0"/>
      <w:divBdr>
        <w:top w:val="none" w:sz="0" w:space="0" w:color="auto"/>
        <w:left w:val="none" w:sz="0" w:space="0" w:color="auto"/>
        <w:bottom w:val="none" w:sz="0" w:space="0" w:color="auto"/>
        <w:right w:val="none" w:sz="0" w:space="0" w:color="auto"/>
      </w:divBdr>
    </w:div>
    <w:div w:id="1966693550">
      <w:bodyDiv w:val="1"/>
      <w:marLeft w:val="0"/>
      <w:marRight w:val="0"/>
      <w:marTop w:val="0"/>
      <w:marBottom w:val="0"/>
      <w:divBdr>
        <w:top w:val="none" w:sz="0" w:space="0" w:color="auto"/>
        <w:left w:val="none" w:sz="0" w:space="0" w:color="auto"/>
        <w:bottom w:val="none" w:sz="0" w:space="0" w:color="auto"/>
        <w:right w:val="none" w:sz="0" w:space="0" w:color="auto"/>
      </w:divBdr>
    </w:div>
    <w:div w:id="1966740099">
      <w:bodyDiv w:val="1"/>
      <w:marLeft w:val="0"/>
      <w:marRight w:val="0"/>
      <w:marTop w:val="0"/>
      <w:marBottom w:val="0"/>
      <w:divBdr>
        <w:top w:val="none" w:sz="0" w:space="0" w:color="auto"/>
        <w:left w:val="none" w:sz="0" w:space="0" w:color="auto"/>
        <w:bottom w:val="none" w:sz="0" w:space="0" w:color="auto"/>
        <w:right w:val="none" w:sz="0" w:space="0" w:color="auto"/>
      </w:divBdr>
    </w:div>
    <w:div w:id="1966883916">
      <w:bodyDiv w:val="1"/>
      <w:marLeft w:val="0"/>
      <w:marRight w:val="0"/>
      <w:marTop w:val="0"/>
      <w:marBottom w:val="0"/>
      <w:divBdr>
        <w:top w:val="none" w:sz="0" w:space="0" w:color="auto"/>
        <w:left w:val="none" w:sz="0" w:space="0" w:color="auto"/>
        <w:bottom w:val="none" w:sz="0" w:space="0" w:color="auto"/>
        <w:right w:val="none" w:sz="0" w:space="0" w:color="auto"/>
      </w:divBdr>
    </w:div>
    <w:div w:id="1966887202">
      <w:bodyDiv w:val="1"/>
      <w:marLeft w:val="0"/>
      <w:marRight w:val="0"/>
      <w:marTop w:val="0"/>
      <w:marBottom w:val="0"/>
      <w:divBdr>
        <w:top w:val="none" w:sz="0" w:space="0" w:color="auto"/>
        <w:left w:val="none" w:sz="0" w:space="0" w:color="auto"/>
        <w:bottom w:val="none" w:sz="0" w:space="0" w:color="auto"/>
        <w:right w:val="none" w:sz="0" w:space="0" w:color="auto"/>
      </w:divBdr>
    </w:div>
    <w:div w:id="1966963782">
      <w:bodyDiv w:val="1"/>
      <w:marLeft w:val="0"/>
      <w:marRight w:val="0"/>
      <w:marTop w:val="0"/>
      <w:marBottom w:val="0"/>
      <w:divBdr>
        <w:top w:val="none" w:sz="0" w:space="0" w:color="auto"/>
        <w:left w:val="none" w:sz="0" w:space="0" w:color="auto"/>
        <w:bottom w:val="none" w:sz="0" w:space="0" w:color="auto"/>
        <w:right w:val="none" w:sz="0" w:space="0" w:color="auto"/>
      </w:divBdr>
    </w:div>
    <w:div w:id="1967151135">
      <w:bodyDiv w:val="1"/>
      <w:marLeft w:val="0"/>
      <w:marRight w:val="0"/>
      <w:marTop w:val="0"/>
      <w:marBottom w:val="0"/>
      <w:divBdr>
        <w:top w:val="none" w:sz="0" w:space="0" w:color="auto"/>
        <w:left w:val="none" w:sz="0" w:space="0" w:color="auto"/>
        <w:bottom w:val="none" w:sz="0" w:space="0" w:color="auto"/>
        <w:right w:val="none" w:sz="0" w:space="0" w:color="auto"/>
      </w:divBdr>
    </w:div>
    <w:div w:id="1967201559">
      <w:bodyDiv w:val="1"/>
      <w:marLeft w:val="0"/>
      <w:marRight w:val="0"/>
      <w:marTop w:val="0"/>
      <w:marBottom w:val="0"/>
      <w:divBdr>
        <w:top w:val="none" w:sz="0" w:space="0" w:color="auto"/>
        <w:left w:val="none" w:sz="0" w:space="0" w:color="auto"/>
        <w:bottom w:val="none" w:sz="0" w:space="0" w:color="auto"/>
        <w:right w:val="none" w:sz="0" w:space="0" w:color="auto"/>
      </w:divBdr>
    </w:div>
    <w:div w:id="1967276361">
      <w:bodyDiv w:val="1"/>
      <w:marLeft w:val="0"/>
      <w:marRight w:val="0"/>
      <w:marTop w:val="0"/>
      <w:marBottom w:val="0"/>
      <w:divBdr>
        <w:top w:val="none" w:sz="0" w:space="0" w:color="auto"/>
        <w:left w:val="none" w:sz="0" w:space="0" w:color="auto"/>
        <w:bottom w:val="none" w:sz="0" w:space="0" w:color="auto"/>
        <w:right w:val="none" w:sz="0" w:space="0" w:color="auto"/>
      </w:divBdr>
    </w:div>
    <w:div w:id="1967344250">
      <w:bodyDiv w:val="1"/>
      <w:marLeft w:val="0"/>
      <w:marRight w:val="0"/>
      <w:marTop w:val="0"/>
      <w:marBottom w:val="0"/>
      <w:divBdr>
        <w:top w:val="none" w:sz="0" w:space="0" w:color="auto"/>
        <w:left w:val="none" w:sz="0" w:space="0" w:color="auto"/>
        <w:bottom w:val="none" w:sz="0" w:space="0" w:color="auto"/>
        <w:right w:val="none" w:sz="0" w:space="0" w:color="auto"/>
      </w:divBdr>
    </w:div>
    <w:div w:id="1967346703">
      <w:bodyDiv w:val="1"/>
      <w:marLeft w:val="0"/>
      <w:marRight w:val="0"/>
      <w:marTop w:val="0"/>
      <w:marBottom w:val="0"/>
      <w:divBdr>
        <w:top w:val="none" w:sz="0" w:space="0" w:color="auto"/>
        <w:left w:val="none" w:sz="0" w:space="0" w:color="auto"/>
        <w:bottom w:val="none" w:sz="0" w:space="0" w:color="auto"/>
        <w:right w:val="none" w:sz="0" w:space="0" w:color="auto"/>
      </w:divBdr>
    </w:div>
    <w:div w:id="1967391477">
      <w:bodyDiv w:val="1"/>
      <w:marLeft w:val="0"/>
      <w:marRight w:val="0"/>
      <w:marTop w:val="0"/>
      <w:marBottom w:val="0"/>
      <w:divBdr>
        <w:top w:val="none" w:sz="0" w:space="0" w:color="auto"/>
        <w:left w:val="none" w:sz="0" w:space="0" w:color="auto"/>
        <w:bottom w:val="none" w:sz="0" w:space="0" w:color="auto"/>
        <w:right w:val="none" w:sz="0" w:space="0" w:color="auto"/>
      </w:divBdr>
    </w:div>
    <w:div w:id="1967612896">
      <w:bodyDiv w:val="1"/>
      <w:marLeft w:val="0"/>
      <w:marRight w:val="0"/>
      <w:marTop w:val="0"/>
      <w:marBottom w:val="0"/>
      <w:divBdr>
        <w:top w:val="none" w:sz="0" w:space="0" w:color="auto"/>
        <w:left w:val="none" w:sz="0" w:space="0" w:color="auto"/>
        <w:bottom w:val="none" w:sz="0" w:space="0" w:color="auto"/>
        <w:right w:val="none" w:sz="0" w:space="0" w:color="auto"/>
      </w:divBdr>
    </w:div>
    <w:div w:id="1967619676">
      <w:bodyDiv w:val="1"/>
      <w:marLeft w:val="0"/>
      <w:marRight w:val="0"/>
      <w:marTop w:val="0"/>
      <w:marBottom w:val="0"/>
      <w:divBdr>
        <w:top w:val="none" w:sz="0" w:space="0" w:color="auto"/>
        <w:left w:val="none" w:sz="0" w:space="0" w:color="auto"/>
        <w:bottom w:val="none" w:sz="0" w:space="0" w:color="auto"/>
        <w:right w:val="none" w:sz="0" w:space="0" w:color="auto"/>
      </w:divBdr>
    </w:div>
    <w:div w:id="1967731352">
      <w:bodyDiv w:val="1"/>
      <w:marLeft w:val="0"/>
      <w:marRight w:val="0"/>
      <w:marTop w:val="0"/>
      <w:marBottom w:val="0"/>
      <w:divBdr>
        <w:top w:val="none" w:sz="0" w:space="0" w:color="auto"/>
        <w:left w:val="none" w:sz="0" w:space="0" w:color="auto"/>
        <w:bottom w:val="none" w:sz="0" w:space="0" w:color="auto"/>
        <w:right w:val="none" w:sz="0" w:space="0" w:color="auto"/>
      </w:divBdr>
    </w:div>
    <w:div w:id="1967731779">
      <w:bodyDiv w:val="1"/>
      <w:marLeft w:val="0"/>
      <w:marRight w:val="0"/>
      <w:marTop w:val="0"/>
      <w:marBottom w:val="0"/>
      <w:divBdr>
        <w:top w:val="none" w:sz="0" w:space="0" w:color="auto"/>
        <w:left w:val="none" w:sz="0" w:space="0" w:color="auto"/>
        <w:bottom w:val="none" w:sz="0" w:space="0" w:color="auto"/>
        <w:right w:val="none" w:sz="0" w:space="0" w:color="auto"/>
      </w:divBdr>
    </w:div>
    <w:div w:id="1967811873">
      <w:bodyDiv w:val="1"/>
      <w:marLeft w:val="0"/>
      <w:marRight w:val="0"/>
      <w:marTop w:val="0"/>
      <w:marBottom w:val="0"/>
      <w:divBdr>
        <w:top w:val="none" w:sz="0" w:space="0" w:color="auto"/>
        <w:left w:val="none" w:sz="0" w:space="0" w:color="auto"/>
        <w:bottom w:val="none" w:sz="0" w:space="0" w:color="auto"/>
        <w:right w:val="none" w:sz="0" w:space="0" w:color="auto"/>
      </w:divBdr>
    </w:div>
    <w:div w:id="1967933653">
      <w:bodyDiv w:val="1"/>
      <w:marLeft w:val="0"/>
      <w:marRight w:val="0"/>
      <w:marTop w:val="0"/>
      <w:marBottom w:val="0"/>
      <w:divBdr>
        <w:top w:val="none" w:sz="0" w:space="0" w:color="auto"/>
        <w:left w:val="none" w:sz="0" w:space="0" w:color="auto"/>
        <w:bottom w:val="none" w:sz="0" w:space="0" w:color="auto"/>
        <w:right w:val="none" w:sz="0" w:space="0" w:color="auto"/>
      </w:divBdr>
    </w:div>
    <w:div w:id="1968003296">
      <w:bodyDiv w:val="1"/>
      <w:marLeft w:val="0"/>
      <w:marRight w:val="0"/>
      <w:marTop w:val="0"/>
      <w:marBottom w:val="0"/>
      <w:divBdr>
        <w:top w:val="none" w:sz="0" w:space="0" w:color="auto"/>
        <w:left w:val="none" w:sz="0" w:space="0" w:color="auto"/>
        <w:bottom w:val="none" w:sz="0" w:space="0" w:color="auto"/>
        <w:right w:val="none" w:sz="0" w:space="0" w:color="auto"/>
      </w:divBdr>
    </w:div>
    <w:div w:id="1968006781">
      <w:bodyDiv w:val="1"/>
      <w:marLeft w:val="0"/>
      <w:marRight w:val="0"/>
      <w:marTop w:val="0"/>
      <w:marBottom w:val="0"/>
      <w:divBdr>
        <w:top w:val="none" w:sz="0" w:space="0" w:color="auto"/>
        <w:left w:val="none" w:sz="0" w:space="0" w:color="auto"/>
        <w:bottom w:val="none" w:sz="0" w:space="0" w:color="auto"/>
        <w:right w:val="none" w:sz="0" w:space="0" w:color="auto"/>
      </w:divBdr>
    </w:div>
    <w:div w:id="1968077281">
      <w:bodyDiv w:val="1"/>
      <w:marLeft w:val="0"/>
      <w:marRight w:val="0"/>
      <w:marTop w:val="0"/>
      <w:marBottom w:val="0"/>
      <w:divBdr>
        <w:top w:val="none" w:sz="0" w:space="0" w:color="auto"/>
        <w:left w:val="none" w:sz="0" w:space="0" w:color="auto"/>
        <w:bottom w:val="none" w:sz="0" w:space="0" w:color="auto"/>
        <w:right w:val="none" w:sz="0" w:space="0" w:color="auto"/>
      </w:divBdr>
    </w:div>
    <w:div w:id="1968124184">
      <w:bodyDiv w:val="1"/>
      <w:marLeft w:val="0"/>
      <w:marRight w:val="0"/>
      <w:marTop w:val="0"/>
      <w:marBottom w:val="0"/>
      <w:divBdr>
        <w:top w:val="none" w:sz="0" w:space="0" w:color="auto"/>
        <w:left w:val="none" w:sz="0" w:space="0" w:color="auto"/>
        <w:bottom w:val="none" w:sz="0" w:space="0" w:color="auto"/>
        <w:right w:val="none" w:sz="0" w:space="0" w:color="auto"/>
      </w:divBdr>
    </w:div>
    <w:div w:id="1968390205">
      <w:bodyDiv w:val="1"/>
      <w:marLeft w:val="0"/>
      <w:marRight w:val="0"/>
      <w:marTop w:val="0"/>
      <w:marBottom w:val="0"/>
      <w:divBdr>
        <w:top w:val="none" w:sz="0" w:space="0" w:color="auto"/>
        <w:left w:val="none" w:sz="0" w:space="0" w:color="auto"/>
        <w:bottom w:val="none" w:sz="0" w:space="0" w:color="auto"/>
        <w:right w:val="none" w:sz="0" w:space="0" w:color="auto"/>
      </w:divBdr>
    </w:div>
    <w:div w:id="1968391823">
      <w:bodyDiv w:val="1"/>
      <w:marLeft w:val="0"/>
      <w:marRight w:val="0"/>
      <w:marTop w:val="0"/>
      <w:marBottom w:val="0"/>
      <w:divBdr>
        <w:top w:val="none" w:sz="0" w:space="0" w:color="auto"/>
        <w:left w:val="none" w:sz="0" w:space="0" w:color="auto"/>
        <w:bottom w:val="none" w:sz="0" w:space="0" w:color="auto"/>
        <w:right w:val="none" w:sz="0" w:space="0" w:color="auto"/>
      </w:divBdr>
    </w:div>
    <w:div w:id="1968660658">
      <w:bodyDiv w:val="1"/>
      <w:marLeft w:val="0"/>
      <w:marRight w:val="0"/>
      <w:marTop w:val="0"/>
      <w:marBottom w:val="0"/>
      <w:divBdr>
        <w:top w:val="none" w:sz="0" w:space="0" w:color="auto"/>
        <w:left w:val="none" w:sz="0" w:space="0" w:color="auto"/>
        <w:bottom w:val="none" w:sz="0" w:space="0" w:color="auto"/>
        <w:right w:val="none" w:sz="0" w:space="0" w:color="auto"/>
      </w:divBdr>
    </w:div>
    <w:div w:id="1968661806">
      <w:bodyDiv w:val="1"/>
      <w:marLeft w:val="0"/>
      <w:marRight w:val="0"/>
      <w:marTop w:val="0"/>
      <w:marBottom w:val="0"/>
      <w:divBdr>
        <w:top w:val="none" w:sz="0" w:space="0" w:color="auto"/>
        <w:left w:val="none" w:sz="0" w:space="0" w:color="auto"/>
        <w:bottom w:val="none" w:sz="0" w:space="0" w:color="auto"/>
        <w:right w:val="none" w:sz="0" w:space="0" w:color="auto"/>
      </w:divBdr>
    </w:div>
    <w:div w:id="1968704860">
      <w:bodyDiv w:val="1"/>
      <w:marLeft w:val="0"/>
      <w:marRight w:val="0"/>
      <w:marTop w:val="0"/>
      <w:marBottom w:val="0"/>
      <w:divBdr>
        <w:top w:val="none" w:sz="0" w:space="0" w:color="auto"/>
        <w:left w:val="none" w:sz="0" w:space="0" w:color="auto"/>
        <w:bottom w:val="none" w:sz="0" w:space="0" w:color="auto"/>
        <w:right w:val="none" w:sz="0" w:space="0" w:color="auto"/>
      </w:divBdr>
    </w:div>
    <w:div w:id="1968733427">
      <w:bodyDiv w:val="1"/>
      <w:marLeft w:val="0"/>
      <w:marRight w:val="0"/>
      <w:marTop w:val="0"/>
      <w:marBottom w:val="0"/>
      <w:divBdr>
        <w:top w:val="none" w:sz="0" w:space="0" w:color="auto"/>
        <w:left w:val="none" w:sz="0" w:space="0" w:color="auto"/>
        <w:bottom w:val="none" w:sz="0" w:space="0" w:color="auto"/>
        <w:right w:val="none" w:sz="0" w:space="0" w:color="auto"/>
      </w:divBdr>
    </w:div>
    <w:div w:id="1968773380">
      <w:bodyDiv w:val="1"/>
      <w:marLeft w:val="0"/>
      <w:marRight w:val="0"/>
      <w:marTop w:val="0"/>
      <w:marBottom w:val="0"/>
      <w:divBdr>
        <w:top w:val="none" w:sz="0" w:space="0" w:color="auto"/>
        <w:left w:val="none" w:sz="0" w:space="0" w:color="auto"/>
        <w:bottom w:val="none" w:sz="0" w:space="0" w:color="auto"/>
        <w:right w:val="none" w:sz="0" w:space="0" w:color="auto"/>
      </w:divBdr>
    </w:div>
    <w:div w:id="1968774634">
      <w:bodyDiv w:val="1"/>
      <w:marLeft w:val="0"/>
      <w:marRight w:val="0"/>
      <w:marTop w:val="0"/>
      <w:marBottom w:val="0"/>
      <w:divBdr>
        <w:top w:val="none" w:sz="0" w:space="0" w:color="auto"/>
        <w:left w:val="none" w:sz="0" w:space="0" w:color="auto"/>
        <w:bottom w:val="none" w:sz="0" w:space="0" w:color="auto"/>
        <w:right w:val="none" w:sz="0" w:space="0" w:color="auto"/>
      </w:divBdr>
    </w:div>
    <w:div w:id="1968967078">
      <w:bodyDiv w:val="1"/>
      <w:marLeft w:val="0"/>
      <w:marRight w:val="0"/>
      <w:marTop w:val="0"/>
      <w:marBottom w:val="0"/>
      <w:divBdr>
        <w:top w:val="none" w:sz="0" w:space="0" w:color="auto"/>
        <w:left w:val="none" w:sz="0" w:space="0" w:color="auto"/>
        <w:bottom w:val="none" w:sz="0" w:space="0" w:color="auto"/>
        <w:right w:val="none" w:sz="0" w:space="0" w:color="auto"/>
      </w:divBdr>
    </w:div>
    <w:div w:id="1968968691">
      <w:bodyDiv w:val="1"/>
      <w:marLeft w:val="0"/>
      <w:marRight w:val="0"/>
      <w:marTop w:val="0"/>
      <w:marBottom w:val="0"/>
      <w:divBdr>
        <w:top w:val="none" w:sz="0" w:space="0" w:color="auto"/>
        <w:left w:val="none" w:sz="0" w:space="0" w:color="auto"/>
        <w:bottom w:val="none" w:sz="0" w:space="0" w:color="auto"/>
        <w:right w:val="none" w:sz="0" w:space="0" w:color="auto"/>
      </w:divBdr>
    </w:div>
    <w:div w:id="1969045323">
      <w:bodyDiv w:val="1"/>
      <w:marLeft w:val="0"/>
      <w:marRight w:val="0"/>
      <w:marTop w:val="0"/>
      <w:marBottom w:val="0"/>
      <w:divBdr>
        <w:top w:val="none" w:sz="0" w:space="0" w:color="auto"/>
        <w:left w:val="none" w:sz="0" w:space="0" w:color="auto"/>
        <w:bottom w:val="none" w:sz="0" w:space="0" w:color="auto"/>
        <w:right w:val="none" w:sz="0" w:space="0" w:color="auto"/>
      </w:divBdr>
    </w:div>
    <w:div w:id="1969312788">
      <w:bodyDiv w:val="1"/>
      <w:marLeft w:val="0"/>
      <w:marRight w:val="0"/>
      <w:marTop w:val="0"/>
      <w:marBottom w:val="0"/>
      <w:divBdr>
        <w:top w:val="none" w:sz="0" w:space="0" w:color="auto"/>
        <w:left w:val="none" w:sz="0" w:space="0" w:color="auto"/>
        <w:bottom w:val="none" w:sz="0" w:space="0" w:color="auto"/>
        <w:right w:val="none" w:sz="0" w:space="0" w:color="auto"/>
      </w:divBdr>
    </w:div>
    <w:div w:id="1969316436">
      <w:bodyDiv w:val="1"/>
      <w:marLeft w:val="0"/>
      <w:marRight w:val="0"/>
      <w:marTop w:val="0"/>
      <w:marBottom w:val="0"/>
      <w:divBdr>
        <w:top w:val="none" w:sz="0" w:space="0" w:color="auto"/>
        <w:left w:val="none" w:sz="0" w:space="0" w:color="auto"/>
        <w:bottom w:val="none" w:sz="0" w:space="0" w:color="auto"/>
        <w:right w:val="none" w:sz="0" w:space="0" w:color="auto"/>
      </w:divBdr>
    </w:div>
    <w:div w:id="1969386007">
      <w:bodyDiv w:val="1"/>
      <w:marLeft w:val="0"/>
      <w:marRight w:val="0"/>
      <w:marTop w:val="0"/>
      <w:marBottom w:val="0"/>
      <w:divBdr>
        <w:top w:val="none" w:sz="0" w:space="0" w:color="auto"/>
        <w:left w:val="none" w:sz="0" w:space="0" w:color="auto"/>
        <w:bottom w:val="none" w:sz="0" w:space="0" w:color="auto"/>
        <w:right w:val="none" w:sz="0" w:space="0" w:color="auto"/>
      </w:divBdr>
    </w:div>
    <w:div w:id="1969431912">
      <w:bodyDiv w:val="1"/>
      <w:marLeft w:val="0"/>
      <w:marRight w:val="0"/>
      <w:marTop w:val="0"/>
      <w:marBottom w:val="0"/>
      <w:divBdr>
        <w:top w:val="none" w:sz="0" w:space="0" w:color="auto"/>
        <w:left w:val="none" w:sz="0" w:space="0" w:color="auto"/>
        <w:bottom w:val="none" w:sz="0" w:space="0" w:color="auto"/>
        <w:right w:val="none" w:sz="0" w:space="0" w:color="auto"/>
      </w:divBdr>
    </w:div>
    <w:div w:id="1969510170">
      <w:bodyDiv w:val="1"/>
      <w:marLeft w:val="0"/>
      <w:marRight w:val="0"/>
      <w:marTop w:val="0"/>
      <w:marBottom w:val="0"/>
      <w:divBdr>
        <w:top w:val="none" w:sz="0" w:space="0" w:color="auto"/>
        <w:left w:val="none" w:sz="0" w:space="0" w:color="auto"/>
        <w:bottom w:val="none" w:sz="0" w:space="0" w:color="auto"/>
        <w:right w:val="none" w:sz="0" w:space="0" w:color="auto"/>
      </w:divBdr>
    </w:div>
    <w:div w:id="1969579028">
      <w:bodyDiv w:val="1"/>
      <w:marLeft w:val="0"/>
      <w:marRight w:val="0"/>
      <w:marTop w:val="0"/>
      <w:marBottom w:val="0"/>
      <w:divBdr>
        <w:top w:val="none" w:sz="0" w:space="0" w:color="auto"/>
        <w:left w:val="none" w:sz="0" w:space="0" w:color="auto"/>
        <w:bottom w:val="none" w:sz="0" w:space="0" w:color="auto"/>
        <w:right w:val="none" w:sz="0" w:space="0" w:color="auto"/>
      </w:divBdr>
    </w:div>
    <w:div w:id="1969580615">
      <w:bodyDiv w:val="1"/>
      <w:marLeft w:val="0"/>
      <w:marRight w:val="0"/>
      <w:marTop w:val="0"/>
      <w:marBottom w:val="0"/>
      <w:divBdr>
        <w:top w:val="none" w:sz="0" w:space="0" w:color="auto"/>
        <w:left w:val="none" w:sz="0" w:space="0" w:color="auto"/>
        <w:bottom w:val="none" w:sz="0" w:space="0" w:color="auto"/>
        <w:right w:val="none" w:sz="0" w:space="0" w:color="auto"/>
      </w:divBdr>
    </w:div>
    <w:div w:id="1969702558">
      <w:bodyDiv w:val="1"/>
      <w:marLeft w:val="0"/>
      <w:marRight w:val="0"/>
      <w:marTop w:val="0"/>
      <w:marBottom w:val="0"/>
      <w:divBdr>
        <w:top w:val="none" w:sz="0" w:space="0" w:color="auto"/>
        <w:left w:val="none" w:sz="0" w:space="0" w:color="auto"/>
        <w:bottom w:val="none" w:sz="0" w:space="0" w:color="auto"/>
        <w:right w:val="none" w:sz="0" w:space="0" w:color="auto"/>
      </w:divBdr>
    </w:div>
    <w:div w:id="1969705571">
      <w:bodyDiv w:val="1"/>
      <w:marLeft w:val="0"/>
      <w:marRight w:val="0"/>
      <w:marTop w:val="0"/>
      <w:marBottom w:val="0"/>
      <w:divBdr>
        <w:top w:val="none" w:sz="0" w:space="0" w:color="auto"/>
        <w:left w:val="none" w:sz="0" w:space="0" w:color="auto"/>
        <w:bottom w:val="none" w:sz="0" w:space="0" w:color="auto"/>
        <w:right w:val="none" w:sz="0" w:space="0" w:color="auto"/>
      </w:divBdr>
    </w:div>
    <w:div w:id="1969773180">
      <w:bodyDiv w:val="1"/>
      <w:marLeft w:val="0"/>
      <w:marRight w:val="0"/>
      <w:marTop w:val="0"/>
      <w:marBottom w:val="0"/>
      <w:divBdr>
        <w:top w:val="none" w:sz="0" w:space="0" w:color="auto"/>
        <w:left w:val="none" w:sz="0" w:space="0" w:color="auto"/>
        <w:bottom w:val="none" w:sz="0" w:space="0" w:color="auto"/>
        <w:right w:val="none" w:sz="0" w:space="0" w:color="auto"/>
      </w:divBdr>
    </w:div>
    <w:div w:id="1969773536">
      <w:bodyDiv w:val="1"/>
      <w:marLeft w:val="0"/>
      <w:marRight w:val="0"/>
      <w:marTop w:val="0"/>
      <w:marBottom w:val="0"/>
      <w:divBdr>
        <w:top w:val="none" w:sz="0" w:space="0" w:color="auto"/>
        <w:left w:val="none" w:sz="0" w:space="0" w:color="auto"/>
        <w:bottom w:val="none" w:sz="0" w:space="0" w:color="auto"/>
        <w:right w:val="none" w:sz="0" w:space="0" w:color="auto"/>
      </w:divBdr>
    </w:div>
    <w:div w:id="1969816112">
      <w:bodyDiv w:val="1"/>
      <w:marLeft w:val="0"/>
      <w:marRight w:val="0"/>
      <w:marTop w:val="0"/>
      <w:marBottom w:val="0"/>
      <w:divBdr>
        <w:top w:val="none" w:sz="0" w:space="0" w:color="auto"/>
        <w:left w:val="none" w:sz="0" w:space="0" w:color="auto"/>
        <w:bottom w:val="none" w:sz="0" w:space="0" w:color="auto"/>
        <w:right w:val="none" w:sz="0" w:space="0" w:color="auto"/>
      </w:divBdr>
    </w:div>
    <w:div w:id="1969890336">
      <w:bodyDiv w:val="1"/>
      <w:marLeft w:val="0"/>
      <w:marRight w:val="0"/>
      <w:marTop w:val="0"/>
      <w:marBottom w:val="0"/>
      <w:divBdr>
        <w:top w:val="none" w:sz="0" w:space="0" w:color="auto"/>
        <w:left w:val="none" w:sz="0" w:space="0" w:color="auto"/>
        <w:bottom w:val="none" w:sz="0" w:space="0" w:color="auto"/>
        <w:right w:val="none" w:sz="0" w:space="0" w:color="auto"/>
      </w:divBdr>
    </w:div>
    <w:div w:id="1969966067">
      <w:bodyDiv w:val="1"/>
      <w:marLeft w:val="0"/>
      <w:marRight w:val="0"/>
      <w:marTop w:val="0"/>
      <w:marBottom w:val="0"/>
      <w:divBdr>
        <w:top w:val="none" w:sz="0" w:space="0" w:color="auto"/>
        <w:left w:val="none" w:sz="0" w:space="0" w:color="auto"/>
        <w:bottom w:val="none" w:sz="0" w:space="0" w:color="auto"/>
        <w:right w:val="none" w:sz="0" w:space="0" w:color="auto"/>
      </w:divBdr>
    </w:div>
    <w:div w:id="1969973667">
      <w:bodyDiv w:val="1"/>
      <w:marLeft w:val="0"/>
      <w:marRight w:val="0"/>
      <w:marTop w:val="0"/>
      <w:marBottom w:val="0"/>
      <w:divBdr>
        <w:top w:val="none" w:sz="0" w:space="0" w:color="auto"/>
        <w:left w:val="none" w:sz="0" w:space="0" w:color="auto"/>
        <w:bottom w:val="none" w:sz="0" w:space="0" w:color="auto"/>
        <w:right w:val="none" w:sz="0" w:space="0" w:color="auto"/>
      </w:divBdr>
    </w:div>
    <w:div w:id="1970013556">
      <w:bodyDiv w:val="1"/>
      <w:marLeft w:val="0"/>
      <w:marRight w:val="0"/>
      <w:marTop w:val="0"/>
      <w:marBottom w:val="0"/>
      <w:divBdr>
        <w:top w:val="none" w:sz="0" w:space="0" w:color="auto"/>
        <w:left w:val="none" w:sz="0" w:space="0" w:color="auto"/>
        <w:bottom w:val="none" w:sz="0" w:space="0" w:color="auto"/>
        <w:right w:val="none" w:sz="0" w:space="0" w:color="auto"/>
      </w:divBdr>
    </w:div>
    <w:div w:id="1970085223">
      <w:bodyDiv w:val="1"/>
      <w:marLeft w:val="0"/>
      <w:marRight w:val="0"/>
      <w:marTop w:val="0"/>
      <w:marBottom w:val="0"/>
      <w:divBdr>
        <w:top w:val="none" w:sz="0" w:space="0" w:color="auto"/>
        <w:left w:val="none" w:sz="0" w:space="0" w:color="auto"/>
        <w:bottom w:val="none" w:sz="0" w:space="0" w:color="auto"/>
        <w:right w:val="none" w:sz="0" w:space="0" w:color="auto"/>
      </w:divBdr>
    </w:div>
    <w:div w:id="1970159394">
      <w:bodyDiv w:val="1"/>
      <w:marLeft w:val="0"/>
      <w:marRight w:val="0"/>
      <w:marTop w:val="0"/>
      <w:marBottom w:val="0"/>
      <w:divBdr>
        <w:top w:val="none" w:sz="0" w:space="0" w:color="auto"/>
        <w:left w:val="none" w:sz="0" w:space="0" w:color="auto"/>
        <w:bottom w:val="none" w:sz="0" w:space="0" w:color="auto"/>
        <w:right w:val="none" w:sz="0" w:space="0" w:color="auto"/>
      </w:divBdr>
    </w:div>
    <w:div w:id="1970164512">
      <w:bodyDiv w:val="1"/>
      <w:marLeft w:val="0"/>
      <w:marRight w:val="0"/>
      <w:marTop w:val="0"/>
      <w:marBottom w:val="0"/>
      <w:divBdr>
        <w:top w:val="none" w:sz="0" w:space="0" w:color="auto"/>
        <w:left w:val="none" w:sz="0" w:space="0" w:color="auto"/>
        <w:bottom w:val="none" w:sz="0" w:space="0" w:color="auto"/>
        <w:right w:val="none" w:sz="0" w:space="0" w:color="auto"/>
      </w:divBdr>
    </w:div>
    <w:div w:id="1970208870">
      <w:bodyDiv w:val="1"/>
      <w:marLeft w:val="0"/>
      <w:marRight w:val="0"/>
      <w:marTop w:val="0"/>
      <w:marBottom w:val="0"/>
      <w:divBdr>
        <w:top w:val="none" w:sz="0" w:space="0" w:color="auto"/>
        <w:left w:val="none" w:sz="0" w:space="0" w:color="auto"/>
        <w:bottom w:val="none" w:sz="0" w:space="0" w:color="auto"/>
        <w:right w:val="none" w:sz="0" w:space="0" w:color="auto"/>
      </w:divBdr>
    </w:div>
    <w:div w:id="1970549538">
      <w:bodyDiv w:val="1"/>
      <w:marLeft w:val="0"/>
      <w:marRight w:val="0"/>
      <w:marTop w:val="0"/>
      <w:marBottom w:val="0"/>
      <w:divBdr>
        <w:top w:val="none" w:sz="0" w:space="0" w:color="auto"/>
        <w:left w:val="none" w:sz="0" w:space="0" w:color="auto"/>
        <w:bottom w:val="none" w:sz="0" w:space="0" w:color="auto"/>
        <w:right w:val="none" w:sz="0" w:space="0" w:color="auto"/>
      </w:divBdr>
    </w:div>
    <w:div w:id="1970551892">
      <w:bodyDiv w:val="1"/>
      <w:marLeft w:val="0"/>
      <w:marRight w:val="0"/>
      <w:marTop w:val="0"/>
      <w:marBottom w:val="0"/>
      <w:divBdr>
        <w:top w:val="none" w:sz="0" w:space="0" w:color="auto"/>
        <w:left w:val="none" w:sz="0" w:space="0" w:color="auto"/>
        <w:bottom w:val="none" w:sz="0" w:space="0" w:color="auto"/>
        <w:right w:val="none" w:sz="0" w:space="0" w:color="auto"/>
      </w:divBdr>
    </w:div>
    <w:div w:id="1970747068">
      <w:bodyDiv w:val="1"/>
      <w:marLeft w:val="0"/>
      <w:marRight w:val="0"/>
      <w:marTop w:val="0"/>
      <w:marBottom w:val="0"/>
      <w:divBdr>
        <w:top w:val="none" w:sz="0" w:space="0" w:color="auto"/>
        <w:left w:val="none" w:sz="0" w:space="0" w:color="auto"/>
        <w:bottom w:val="none" w:sz="0" w:space="0" w:color="auto"/>
        <w:right w:val="none" w:sz="0" w:space="0" w:color="auto"/>
      </w:divBdr>
    </w:div>
    <w:div w:id="1970748083">
      <w:bodyDiv w:val="1"/>
      <w:marLeft w:val="0"/>
      <w:marRight w:val="0"/>
      <w:marTop w:val="0"/>
      <w:marBottom w:val="0"/>
      <w:divBdr>
        <w:top w:val="none" w:sz="0" w:space="0" w:color="auto"/>
        <w:left w:val="none" w:sz="0" w:space="0" w:color="auto"/>
        <w:bottom w:val="none" w:sz="0" w:space="0" w:color="auto"/>
        <w:right w:val="none" w:sz="0" w:space="0" w:color="auto"/>
      </w:divBdr>
    </w:div>
    <w:div w:id="1970892907">
      <w:bodyDiv w:val="1"/>
      <w:marLeft w:val="0"/>
      <w:marRight w:val="0"/>
      <w:marTop w:val="0"/>
      <w:marBottom w:val="0"/>
      <w:divBdr>
        <w:top w:val="none" w:sz="0" w:space="0" w:color="auto"/>
        <w:left w:val="none" w:sz="0" w:space="0" w:color="auto"/>
        <w:bottom w:val="none" w:sz="0" w:space="0" w:color="auto"/>
        <w:right w:val="none" w:sz="0" w:space="0" w:color="auto"/>
      </w:divBdr>
    </w:div>
    <w:div w:id="1971009082">
      <w:bodyDiv w:val="1"/>
      <w:marLeft w:val="0"/>
      <w:marRight w:val="0"/>
      <w:marTop w:val="0"/>
      <w:marBottom w:val="0"/>
      <w:divBdr>
        <w:top w:val="none" w:sz="0" w:space="0" w:color="auto"/>
        <w:left w:val="none" w:sz="0" w:space="0" w:color="auto"/>
        <w:bottom w:val="none" w:sz="0" w:space="0" w:color="auto"/>
        <w:right w:val="none" w:sz="0" w:space="0" w:color="auto"/>
      </w:divBdr>
    </w:div>
    <w:div w:id="1971086537">
      <w:bodyDiv w:val="1"/>
      <w:marLeft w:val="0"/>
      <w:marRight w:val="0"/>
      <w:marTop w:val="0"/>
      <w:marBottom w:val="0"/>
      <w:divBdr>
        <w:top w:val="none" w:sz="0" w:space="0" w:color="auto"/>
        <w:left w:val="none" w:sz="0" w:space="0" w:color="auto"/>
        <w:bottom w:val="none" w:sz="0" w:space="0" w:color="auto"/>
        <w:right w:val="none" w:sz="0" w:space="0" w:color="auto"/>
      </w:divBdr>
    </w:div>
    <w:div w:id="1971086735">
      <w:bodyDiv w:val="1"/>
      <w:marLeft w:val="0"/>
      <w:marRight w:val="0"/>
      <w:marTop w:val="0"/>
      <w:marBottom w:val="0"/>
      <w:divBdr>
        <w:top w:val="none" w:sz="0" w:space="0" w:color="auto"/>
        <w:left w:val="none" w:sz="0" w:space="0" w:color="auto"/>
        <w:bottom w:val="none" w:sz="0" w:space="0" w:color="auto"/>
        <w:right w:val="none" w:sz="0" w:space="0" w:color="auto"/>
      </w:divBdr>
    </w:div>
    <w:div w:id="1971402062">
      <w:bodyDiv w:val="1"/>
      <w:marLeft w:val="0"/>
      <w:marRight w:val="0"/>
      <w:marTop w:val="0"/>
      <w:marBottom w:val="0"/>
      <w:divBdr>
        <w:top w:val="none" w:sz="0" w:space="0" w:color="auto"/>
        <w:left w:val="none" w:sz="0" w:space="0" w:color="auto"/>
        <w:bottom w:val="none" w:sz="0" w:space="0" w:color="auto"/>
        <w:right w:val="none" w:sz="0" w:space="0" w:color="auto"/>
      </w:divBdr>
    </w:div>
    <w:div w:id="1971477587">
      <w:bodyDiv w:val="1"/>
      <w:marLeft w:val="0"/>
      <w:marRight w:val="0"/>
      <w:marTop w:val="0"/>
      <w:marBottom w:val="0"/>
      <w:divBdr>
        <w:top w:val="none" w:sz="0" w:space="0" w:color="auto"/>
        <w:left w:val="none" w:sz="0" w:space="0" w:color="auto"/>
        <w:bottom w:val="none" w:sz="0" w:space="0" w:color="auto"/>
        <w:right w:val="none" w:sz="0" w:space="0" w:color="auto"/>
      </w:divBdr>
    </w:div>
    <w:div w:id="1971519968">
      <w:bodyDiv w:val="1"/>
      <w:marLeft w:val="0"/>
      <w:marRight w:val="0"/>
      <w:marTop w:val="0"/>
      <w:marBottom w:val="0"/>
      <w:divBdr>
        <w:top w:val="none" w:sz="0" w:space="0" w:color="auto"/>
        <w:left w:val="none" w:sz="0" w:space="0" w:color="auto"/>
        <w:bottom w:val="none" w:sz="0" w:space="0" w:color="auto"/>
        <w:right w:val="none" w:sz="0" w:space="0" w:color="auto"/>
      </w:divBdr>
    </w:div>
    <w:div w:id="1971547337">
      <w:bodyDiv w:val="1"/>
      <w:marLeft w:val="0"/>
      <w:marRight w:val="0"/>
      <w:marTop w:val="0"/>
      <w:marBottom w:val="0"/>
      <w:divBdr>
        <w:top w:val="none" w:sz="0" w:space="0" w:color="auto"/>
        <w:left w:val="none" w:sz="0" w:space="0" w:color="auto"/>
        <w:bottom w:val="none" w:sz="0" w:space="0" w:color="auto"/>
        <w:right w:val="none" w:sz="0" w:space="0" w:color="auto"/>
      </w:divBdr>
    </w:div>
    <w:div w:id="1971744087">
      <w:bodyDiv w:val="1"/>
      <w:marLeft w:val="0"/>
      <w:marRight w:val="0"/>
      <w:marTop w:val="0"/>
      <w:marBottom w:val="0"/>
      <w:divBdr>
        <w:top w:val="none" w:sz="0" w:space="0" w:color="auto"/>
        <w:left w:val="none" w:sz="0" w:space="0" w:color="auto"/>
        <w:bottom w:val="none" w:sz="0" w:space="0" w:color="auto"/>
        <w:right w:val="none" w:sz="0" w:space="0" w:color="auto"/>
      </w:divBdr>
    </w:div>
    <w:div w:id="1971745917">
      <w:bodyDiv w:val="1"/>
      <w:marLeft w:val="0"/>
      <w:marRight w:val="0"/>
      <w:marTop w:val="0"/>
      <w:marBottom w:val="0"/>
      <w:divBdr>
        <w:top w:val="none" w:sz="0" w:space="0" w:color="auto"/>
        <w:left w:val="none" w:sz="0" w:space="0" w:color="auto"/>
        <w:bottom w:val="none" w:sz="0" w:space="0" w:color="auto"/>
        <w:right w:val="none" w:sz="0" w:space="0" w:color="auto"/>
      </w:divBdr>
    </w:div>
    <w:div w:id="1971785453">
      <w:bodyDiv w:val="1"/>
      <w:marLeft w:val="0"/>
      <w:marRight w:val="0"/>
      <w:marTop w:val="0"/>
      <w:marBottom w:val="0"/>
      <w:divBdr>
        <w:top w:val="none" w:sz="0" w:space="0" w:color="auto"/>
        <w:left w:val="none" w:sz="0" w:space="0" w:color="auto"/>
        <w:bottom w:val="none" w:sz="0" w:space="0" w:color="auto"/>
        <w:right w:val="none" w:sz="0" w:space="0" w:color="auto"/>
      </w:divBdr>
    </w:div>
    <w:div w:id="1971864863">
      <w:bodyDiv w:val="1"/>
      <w:marLeft w:val="0"/>
      <w:marRight w:val="0"/>
      <w:marTop w:val="0"/>
      <w:marBottom w:val="0"/>
      <w:divBdr>
        <w:top w:val="none" w:sz="0" w:space="0" w:color="auto"/>
        <w:left w:val="none" w:sz="0" w:space="0" w:color="auto"/>
        <w:bottom w:val="none" w:sz="0" w:space="0" w:color="auto"/>
        <w:right w:val="none" w:sz="0" w:space="0" w:color="auto"/>
      </w:divBdr>
    </w:div>
    <w:div w:id="1971978391">
      <w:bodyDiv w:val="1"/>
      <w:marLeft w:val="0"/>
      <w:marRight w:val="0"/>
      <w:marTop w:val="0"/>
      <w:marBottom w:val="0"/>
      <w:divBdr>
        <w:top w:val="none" w:sz="0" w:space="0" w:color="auto"/>
        <w:left w:val="none" w:sz="0" w:space="0" w:color="auto"/>
        <w:bottom w:val="none" w:sz="0" w:space="0" w:color="auto"/>
        <w:right w:val="none" w:sz="0" w:space="0" w:color="auto"/>
      </w:divBdr>
    </w:div>
    <w:div w:id="1972006595">
      <w:bodyDiv w:val="1"/>
      <w:marLeft w:val="0"/>
      <w:marRight w:val="0"/>
      <w:marTop w:val="0"/>
      <w:marBottom w:val="0"/>
      <w:divBdr>
        <w:top w:val="none" w:sz="0" w:space="0" w:color="auto"/>
        <w:left w:val="none" w:sz="0" w:space="0" w:color="auto"/>
        <w:bottom w:val="none" w:sz="0" w:space="0" w:color="auto"/>
        <w:right w:val="none" w:sz="0" w:space="0" w:color="auto"/>
      </w:divBdr>
    </w:div>
    <w:div w:id="1972010536">
      <w:bodyDiv w:val="1"/>
      <w:marLeft w:val="0"/>
      <w:marRight w:val="0"/>
      <w:marTop w:val="0"/>
      <w:marBottom w:val="0"/>
      <w:divBdr>
        <w:top w:val="none" w:sz="0" w:space="0" w:color="auto"/>
        <w:left w:val="none" w:sz="0" w:space="0" w:color="auto"/>
        <w:bottom w:val="none" w:sz="0" w:space="0" w:color="auto"/>
        <w:right w:val="none" w:sz="0" w:space="0" w:color="auto"/>
      </w:divBdr>
    </w:div>
    <w:div w:id="1972054253">
      <w:bodyDiv w:val="1"/>
      <w:marLeft w:val="0"/>
      <w:marRight w:val="0"/>
      <w:marTop w:val="0"/>
      <w:marBottom w:val="0"/>
      <w:divBdr>
        <w:top w:val="none" w:sz="0" w:space="0" w:color="auto"/>
        <w:left w:val="none" w:sz="0" w:space="0" w:color="auto"/>
        <w:bottom w:val="none" w:sz="0" w:space="0" w:color="auto"/>
        <w:right w:val="none" w:sz="0" w:space="0" w:color="auto"/>
      </w:divBdr>
    </w:div>
    <w:div w:id="1972203896">
      <w:bodyDiv w:val="1"/>
      <w:marLeft w:val="0"/>
      <w:marRight w:val="0"/>
      <w:marTop w:val="0"/>
      <w:marBottom w:val="0"/>
      <w:divBdr>
        <w:top w:val="none" w:sz="0" w:space="0" w:color="auto"/>
        <w:left w:val="none" w:sz="0" w:space="0" w:color="auto"/>
        <w:bottom w:val="none" w:sz="0" w:space="0" w:color="auto"/>
        <w:right w:val="none" w:sz="0" w:space="0" w:color="auto"/>
      </w:divBdr>
    </w:div>
    <w:div w:id="1972244990">
      <w:bodyDiv w:val="1"/>
      <w:marLeft w:val="0"/>
      <w:marRight w:val="0"/>
      <w:marTop w:val="0"/>
      <w:marBottom w:val="0"/>
      <w:divBdr>
        <w:top w:val="none" w:sz="0" w:space="0" w:color="auto"/>
        <w:left w:val="none" w:sz="0" w:space="0" w:color="auto"/>
        <w:bottom w:val="none" w:sz="0" w:space="0" w:color="auto"/>
        <w:right w:val="none" w:sz="0" w:space="0" w:color="auto"/>
      </w:divBdr>
    </w:div>
    <w:div w:id="1972245316">
      <w:bodyDiv w:val="1"/>
      <w:marLeft w:val="0"/>
      <w:marRight w:val="0"/>
      <w:marTop w:val="0"/>
      <w:marBottom w:val="0"/>
      <w:divBdr>
        <w:top w:val="none" w:sz="0" w:space="0" w:color="auto"/>
        <w:left w:val="none" w:sz="0" w:space="0" w:color="auto"/>
        <w:bottom w:val="none" w:sz="0" w:space="0" w:color="auto"/>
        <w:right w:val="none" w:sz="0" w:space="0" w:color="auto"/>
      </w:divBdr>
    </w:div>
    <w:div w:id="1972320346">
      <w:bodyDiv w:val="1"/>
      <w:marLeft w:val="0"/>
      <w:marRight w:val="0"/>
      <w:marTop w:val="0"/>
      <w:marBottom w:val="0"/>
      <w:divBdr>
        <w:top w:val="none" w:sz="0" w:space="0" w:color="auto"/>
        <w:left w:val="none" w:sz="0" w:space="0" w:color="auto"/>
        <w:bottom w:val="none" w:sz="0" w:space="0" w:color="auto"/>
        <w:right w:val="none" w:sz="0" w:space="0" w:color="auto"/>
      </w:divBdr>
    </w:div>
    <w:div w:id="1972398035">
      <w:bodyDiv w:val="1"/>
      <w:marLeft w:val="0"/>
      <w:marRight w:val="0"/>
      <w:marTop w:val="0"/>
      <w:marBottom w:val="0"/>
      <w:divBdr>
        <w:top w:val="none" w:sz="0" w:space="0" w:color="auto"/>
        <w:left w:val="none" w:sz="0" w:space="0" w:color="auto"/>
        <w:bottom w:val="none" w:sz="0" w:space="0" w:color="auto"/>
        <w:right w:val="none" w:sz="0" w:space="0" w:color="auto"/>
      </w:divBdr>
    </w:div>
    <w:div w:id="1972440009">
      <w:bodyDiv w:val="1"/>
      <w:marLeft w:val="0"/>
      <w:marRight w:val="0"/>
      <w:marTop w:val="0"/>
      <w:marBottom w:val="0"/>
      <w:divBdr>
        <w:top w:val="none" w:sz="0" w:space="0" w:color="auto"/>
        <w:left w:val="none" w:sz="0" w:space="0" w:color="auto"/>
        <w:bottom w:val="none" w:sz="0" w:space="0" w:color="auto"/>
        <w:right w:val="none" w:sz="0" w:space="0" w:color="auto"/>
      </w:divBdr>
    </w:div>
    <w:div w:id="1972441552">
      <w:bodyDiv w:val="1"/>
      <w:marLeft w:val="0"/>
      <w:marRight w:val="0"/>
      <w:marTop w:val="0"/>
      <w:marBottom w:val="0"/>
      <w:divBdr>
        <w:top w:val="none" w:sz="0" w:space="0" w:color="auto"/>
        <w:left w:val="none" w:sz="0" w:space="0" w:color="auto"/>
        <w:bottom w:val="none" w:sz="0" w:space="0" w:color="auto"/>
        <w:right w:val="none" w:sz="0" w:space="0" w:color="auto"/>
      </w:divBdr>
    </w:div>
    <w:div w:id="1972442509">
      <w:bodyDiv w:val="1"/>
      <w:marLeft w:val="0"/>
      <w:marRight w:val="0"/>
      <w:marTop w:val="0"/>
      <w:marBottom w:val="0"/>
      <w:divBdr>
        <w:top w:val="none" w:sz="0" w:space="0" w:color="auto"/>
        <w:left w:val="none" w:sz="0" w:space="0" w:color="auto"/>
        <w:bottom w:val="none" w:sz="0" w:space="0" w:color="auto"/>
        <w:right w:val="none" w:sz="0" w:space="0" w:color="auto"/>
      </w:divBdr>
    </w:div>
    <w:div w:id="1972706211">
      <w:bodyDiv w:val="1"/>
      <w:marLeft w:val="0"/>
      <w:marRight w:val="0"/>
      <w:marTop w:val="0"/>
      <w:marBottom w:val="0"/>
      <w:divBdr>
        <w:top w:val="none" w:sz="0" w:space="0" w:color="auto"/>
        <w:left w:val="none" w:sz="0" w:space="0" w:color="auto"/>
        <w:bottom w:val="none" w:sz="0" w:space="0" w:color="auto"/>
        <w:right w:val="none" w:sz="0" w:space="0" w:color="auto"/>
      </w:divBdr>
    </w:div>
    <w:div w:id="1972710558">
      <w:bodyDiv w:val="1"/>
      <w:marLeft w:val="0"/>
      <w:marRight w:val="0"/>
      <w:marTop w:val="0"/>
      <w:marBottom w:val="0"/>
      <w:divBdr>
        <w:top w:val="none" w:sz="0" w:space="0" w:color="auto"/>
        <w:left w:val="none" w:sz="0" w:space="0" w:color="auto"/>
        <w:bottom w:val="none" w:sz="0" w:space="0" w:color="auto"/>
        <w:right w:val="none" w:sz="0" w:space="0" w:color="auto"/>
      </w:divBdr>
    </w:div>
    <w:div w:id="1972856262">
      <w:bodyDiv w:val="1"/>
      <w:marLeft w:val="0"/>
      <w:marRight w:val="0"/>
      <w:marTop w:val="0"/>
      <w:marBottom w:val="0"/>
      <w:divBdr>
        <w:top w:val="none" w:sz="0" w:space="0" w:color="auto"/>
        <w:left w:val="none" w:sz="0" w:space="0" w:color="auto"/>
        <w:bottom w:val="none" w:sz="0" w:space="0" w:color="auto"/>
        <w:right w:val="none" w:sz="0" w:space="0" w:color="auto"/>
      </w:divBdr>
    </w:div>
    <w:div w:id="1972862953">
      <w:bodyDiv w:val="1"/>
      <w:marLeft w:val="0"/>
      <w:marRight w:val="0"/>
      <w:marTop w:val="0"/>
      <w:marBottom w:val="0"/>
      <w:divBdr>
        <w:top w:val="none" w:sz="0" w:space="0" w:color="auto"/>
        <w:left w:val="none" w:sz="0" w:space="0" w:color="auto"/>
        <w:bottom w:val="none" w:sz="0" w:space="0" w:color="auto"/>
        <w:right w:val="none" w:sz="0" w:space="0" w:color="auto"/>
      </w:divBdr>
    </w:div>
    <w:div w:id="1972904574">
      <w:bodyDiv w:val="1"/>
      <w:marLeft w:val="0"/>
      <w:marRight w:val="0"/>
      <w:marTop w:val="0"/>
      <w:marBottom w:val="0"/>
      <w:divBdr>
        <w:top w:val="none" w:sz="0" w:space="0" w:color="auto"/>
        <w:left w:val="none" w:sz="0" w:space="0" w:color="auto"/>
        <w:bottom w:val="none" w:sz="0" w:space="0" w:color="auto"/>
        <w:right w:val="none" w:sz="0" w:space="0" w:color="auto"/>
      </w:divBdr>
    </w:div>
    <w:div w:id="1972981167">
      <w:bodyDiv w:val="1"/>
      <w:marLeft w:val="0"/>
      <w:marRight w:val="0"/>
      <w:marTop w:val="0"/>
      <w:marBottom w:val="0"/>
      <w:divBdr>
        <w:top w:val="none" w:sz="0" w:space="0" w:color="auto"/>
        <w:left w:val="none" w:sz="0" w:space="0" w:color="auto"/>
        <w:bottom w:val="none" w:sz="0" w:space="0" w:color="auto"/>
        <w:right w:val="none" w:sz="0" w:space="0" w:color="auto"/>
      </w:divBdr>
    </w:div>
    <w:div w:id="1973050416">
      <w:bodyDiv w:val="1"/>
      <w:marLeft w:val="0"/>
      <w:marRight w:val="0"/>
      <w:marTop w:val="0"/>
      <w:marBottom w:val="0"/>
      <w:divBdr>
        <w:top w:val="none" w:sz="0" w:space="0" w:color="auto"/>
        <w:left w:val="none" w:sz="0" w:space="0" w:color="auto"/>
        <w:bottom w:val="none" w:sz="0" w:space="0" w:color="auto"/>
        <w:right w:val="none" w:sz="0" w:space="0" w:color="auto"/>
      </w:divBdr>
    </w:div>
    <w:div w:id="1973051909">
      <w:bodyDiv w:val="1"/>
      <w:marLeft w:val="0"/>
      <w:marRight w:val="0"/>
      <w:marTop w:val="0"/>
      <w:marBottom w:val="0"/>
      <w:divBdr>
        <w:top w:val="none" w:sz="0" w:space="0" w:color="auto"/>
        <w:left w:val="none" w:sz="0" w:space="0" w:color="auto"/>
        <w:bottom w:val="none" w:sz="0" w:space="0" w:color="auto"/>
        <w:right w:val="none" w:sz="0" w:space="0" w:color="auto"/>
      </w:divBdr>
    </w:div>
    <w:div w:id="1973054793">
      <w:bodyDiv w:val="1"/>
      <w:marLeft w:val="0"/>
      <w:marRight w:val="0"/>
      <w:marTop w:val="0"/>
      <w:marBottom w:val="0"/>
      <w:divBdr>
        <w:top w:val="none" w:sz="0" w:space="0" w:color="auto"/>
        <w:left w:val="none" w:sz="0" w:space="0" w:color="auto"/>
        <w:bottom w:val="none" w:sz="0" w:space="0" w:color="auto"/>
        <w:right w:val="none" w:sz="0" w:space="0" w:color="auto"/>
      </w:divBdr>
    </w:div>
    <w:div w:id="1973057138">
      <w:bodyDiv w:val="1"/>
      <w:marLeft w:val="0"/>
      <w:marRight w:val="0"/>
      <w:marTop w:val="0"/>
      <w:marBottom w:val="0"/>
      <w:divBdr>
        <w:top w:val="none" w:sz="0" w:space="0" w:color="auto"/>
        <w:left w:val="none" w:sz="0" w:space="0" w:color="auto"/>
        <w:bottom w:val="none" w:sz="0" w:space="0" w:color="auto"/>
        <w:right w:val="none" w:sz="0" w:space="0" w:color="auto"/>
      </w:divBdr>
    </w:div>
    <w:div w:id="1973318517">
      <w:bodyDiv w:val="1"/>
      <w:marLeft w:val="0"/>
      <w:marRight w:val="0"/>
      <w:marTop w:val="0"/>
      <w:marBottom w:val="0"/>
      <w:divBdr>
        <w:top w:val="none" w:sz="0" w:space="0" w:color="auto"/>
        <w:left w:val="none" w:sz="0" w:space="0" w:color="auto"/>
        <w:bottom w:val="none" w:sz="0" w:space="0" w:color="auto"/>
        <w:right w:val="none" w:sz="0" w:space="0" w:color="auto"/>
      </w:divBdr>
    </w:div>
    <w:div w:id="1973558034">
      <w:bodyDiv w:val="1"/>
      <w:marLeft w:val="0"/>
      <w:marRight w:val="0"/>
      <w:marTop w:val="0"/>
      <w:marBottom w:val="0"/>
      <w:divBdr>
        <w:top w:val="none" w:sz="0" w:space="0" w:color="auto"/>
        <w:left w:val="none" w:sz="0" w:space="0" w:color="auto"/>
        <w:bottom w:val="none" w:sz="0" w:space="0" w:color="auto"/>
        <w:right w:val="none" w:sz="0" w:space="0" w:color="auto"/>
      </w:divBdr>
    </w:div>
    <w:div w:id="1973562180">
      <w:bodyDiv w:val="1"/>
      <w:marLeft w:val="0"/>
      <w:marRight w:val="0"/>
      <w:marTop w:val="0"/>
      <w:marBottom w:val="0"/>
      <w:divBdr>
        <w:top w:val="none" w:sz="0" w:space="0" w:color="auto"/>
        <w:left w:val="none" w:sz="0" w:space="0" w:color="auto"/>
        <w:bottom w:val="none" w:sz="0" w:space="0" w:color="auto"/>
        <w:right w:val="none" w:sz="0" w:space="0" w:color="auto"/>
      </w:divBdr>
    </w:div>
    <w:div w:id="1973632658">
      <w:bodyDiv w:val="1"/>
      <w:marLeft w:val="0"/>
      <w:marRight w:val="0"/>
      <w:marTop w:val="0"/>
      <w:marBottom w:val="0"/>
      <w:divBdr>
        <w:top w:val="none" w:sz="0" w:space="0" w:color="auto"/>
        <w:left w:val="none" w:sz="0" w:space="0" w:color="auto"/>
        <w:bottom w:val="none" w:sz="0" w:space="0" w:color="auto"/>
        <w:right w:val="none" w:sz="0" w:space="0" w:color="auto"/>
      </w:divBdr>
    </w:div>
    <w:div w:id="1973904582">
      <w:bodyDiv w:val="1"/>
      <w:marLeft w:val="0"/>
      <w:marRight w:val="0"/>
      <w:marTop w:val="0"/>
      <w:marBottom w:val="0"/>
      <w:divBdr>
        <w:top w:val="none" w:sz="0" w:space="0" w:color="auto"/>
        <w:left w:val="none" w:sz="0" w:space="0" w:color="auto"/>
        <w:bottom w:val="none" w:sz="0" w:space="0" w:color="auto"/>
        <w:right w:val="none" w:sz="0" w:space="0" w:color="auto"/>
      </w:divBdr>
    </w:div>
    <w:div w:id="1973905310">
      <w:bodyDiv w:val="1"/>
      <w:marLeft w:val="0"/>
      <w:marRight w:val="0"/>
      <w:marTop w:val="0"/>
      <w:marBottom w:val="0"/>
      <w:divBdr>
        <w:top w:val="none" w:sz="0" w:space="0" w:color="auto"/>
        <w:left w:val="none" w:sz="0" w:space="0" w:color="auto"/>
        <w:bottom w:val="none" w:sz="0" w:space="0" w:color="auto"/>
        <w:right w:val="none" w:sz="0" w:space="0" w:color="auto"/>
      </w:divBdr>
    </w:div>
    <w:div w:id="1974165929">
      <w:bodyDiv w:val="1"/>
      <w:marLeft w:val="0"/>
      <w:marRight w:val="0"/>
      <w:marTop w:val="0"/>
      <w:marBottom w:val="0"/>
      <w:divBdr>
        <w:top w:val="none" w:sz="0" w:space="0" w:color="auto"/>
        <w:left w:val="none" w:sz="0" w:space="0" w:color="auto"/>
        <w:bottom w:val="none" w:sz="0" w:space="0" w:color="auto"/>
        <w:right w:val="none" w:sz="0" w:space="0" w:color="auto"/>
      </w:divBdr>
    </w:div>
    <w:div w:id="1974208719">
      <w:bodyDiv w:val="1"/>
      <w:marLeft w:val="0"/>
      <w:marRight w:val="0"/>
      <w:marTop w:val="0"/>
      <w:marBottom w:val="0"/>
      <w:divBdr>
        <w:top w:val="none" w:sz="0" w:space="0" w:color="auto"/>
        <w:left w:val="none" w:sz="0" w:space="0" w:color="auto"/>
        <w:bottom w:val="none" w:sz="0" w:space="0" w:color="auto"/>
        <w:right w:val="none" w:sz="0" w:space="0" w:color="auto"/>
      </w:divBdr>
    </w:div>
    <w:div w:id="1974291758">
      <w:bodyDiv w:val="1"/>
      <w:marLeft w:val="0"/>
      <w:marRight w:val="0"/>
      <w:marTop w:val="0"/>
      <w:marBottom w:val="0"/>
      <w:divBdr>
        <w:top w:val="none" w:sz="0" w:space="0" w:color="auto"/>
        <w:left w:val="none" w:sz="0" w:space="0" w:color="auto"/>
        <w:bottom w:val="none" w:sz="0" w:space="0" w:color="auto"/>
        <w:right w:val="none" w:sz="0" w:space="0" w:color="auto"/>
      </w:divBdr>
    </w:div>
    <w:div w:id="1974409616">
      <w:bodyDiv w:val="1"/>
      <w:marLeft w:val="0"/>
      <w:marRight w:val="0"/>
      <w:marTop w:val="0"/>
      <w:marBottom w:val="0"/>
      <w:divBdr>
        <w:top w:val="none" w:sz="0" w:space="0" w:color="auto"/>
        <w:left w:val="none" w:sz="0" w:space="0" w:color="auto"/>
        <w:bottom w:val="none" w:sz="0" w:space="0" w:color="auto"/>
        <w:right w:val="none" w:sz="0" w:space="0" w:color="auto"/>
      </w:divBdr>
    </w:div>
    <w:div w:id="1974482324">
      <w:bodyDiv w:val="1"/>
      <w:marLeft w:val="0"/>
      <w:marRight w:val="0"/>
      <w:marTop w:val="0"/>
      <w:marBottom w:val="0"/>
      <w:divBdr>
        <w:top w:val="none" w:sz="0" w:space="0" w:color="auto"/>
        <w:left w:val="none" w:sz="0" w:space="0" w:color="auto"/>
        <w:bottom w:val="none" w:sz="0" w:space="0" w:color="auto"/>
        <w:right w:val="none" w:sz="0" w:space="0" w:color="auto"/>
      </w:divBdr>
    </w:div>
    <w:div w:id="1974552506">
      <w:bodyDiv w:val="1"/>
      <w:marLeft w:val="0"/>
      <w:marRight w:val="0"/>
      <w:marTop w:val="0"/>
      <w:marBottom w:val="0"/>
      <w:divBdr>
        <w:top w:val="none" w:sz="0" w:space="0" w:color="auto"/>
        <w:left w:val="none" w:sz="0" w:space="0" w:color="auto"/>
        <w:bottom w:val="none" w:sz="0" w:space="0" w:color="auto"/>
        <w:right w:val="none" w:sz="0" w:space="0" w:color="auto"/>
      </w:divBdr>
    </w:div>
    <w:div w:id="1974601380">
      <w:bodyDiv w:val="1"/>
      <w:marLeft w:val="0"/>
      <w:marRight w:val="0"/>
      <w:marTop w:val="0"/>
      <w:marBottom w:val="0"/>
      <w:divBdr>
        <w:top w:val="none" w:sz="0" w:space="0" w:color="auto"/>
        <w:left w:val="none" w:sz="0" w:space="0" w:color="auto"/>
        <w:bottom w:val="none" w:sz="0" w:space="0" w:color="auto"/>
        <w:right w:val="none" w:sz="0" w:space="0" w:color="auto"/>
      </w:divBdr>
    </w:div>
    <w:div w:id="1974628914">
      <w:bodyDiv w:val="1"/>
      <w:marLeft w:val="0"/>
      <w:marRight w:val="0"/>
      <w:marTop w:val="0"/>
      <w:marBottom w:val="0"/>
      <w:divBdr>
        <w:top w:val="none" w:sz="0" w:space="0" w:color="auto"/>
        <w:left w:val="none" w:sz="0" w:space="0" w:color="auto"/>
        <w:bottom w:val="none" w:sz="0" w:space="0" w:color="auto"/>
        <w:right w:val="none" w:sz="0" w:space="0" w:color="auto"/>
      </w:divBdr>
    </w:div>
    <w:div w:id="1974746898">
      <w:bodyDiv w:val="1"/>
      <w:marLeft w:val="0"/>
      <w:marRight w:val="0"/>
      <w:marTop w:val="0"/>
      <w:marBottom w:val="0"/>
      <w:divBdr>
        <w:top w:val="none" w:sz="0" w:space="0" w:color="auto"/>
        <w:left w:val="none" w:sz="0" w:space="0" w:color="auto"/>
        <w:bottom w:val="none" w:sz="0" w:space="0" w:color="auto"/>
        <w:right w:val="none" w:sz="0" w:space="0" w:color="auto"/>
      </w:divBdr>
    </w:div>
    <w:div w:id="1974750104">
      <w:bodyDiv w:val="1"/>
      <w:marLeft w:val="0"/>
      <w:marRight w:val="0"/>
      <w:marTop w:val="0"/>
      <w:marBottom w:val="0"/>
      <w:divBdr>
        <w:top w:val="none" w:sz="0" w:space="0" w:color="auto"/>
        <w:left w:val="none" w:sz="0" w:space="0" w:color="auto"/>
        <w:bottom w:val="none" w:sz="0" w:space="0" w:color="auto"/>
        <w:right w:val="none" w:sz="0" w:space="0" w:color="auto"/>
      </w:divBdr>
    </w:div>
    <w:div w:id="1974940725">
      <w:bodyDiv w:val="1"/>
      <w:marLeft w:val="0"/>
      <w:marRight w:val="0"/>
      <w:marTop w:val="0"/>
      <w:marBottom w:val="0"/>
      <w:divBdr>
        <w:top w:val="none" w:sz="0" w:space="0" w:color="auto"/>
        <w:left w:val="none" w:sz="0" w:space="0" w:color="auto"/>
        <w:bottom w:val="none" w:sz="0" w:space="0" w:color="auto"/>
        <w:right w:val="none" w:sz="0" w:space="0" w:color="auto"/>
      </w:divBdr>
    </w:div>
    <w:div w:id="1975016668">
      <w:bodyDiv w:val="1"/>
      <w:marLeft w:val="0"/>
      <w:marRight w:val="0"/>
      <w:marTop w:val="0"/>
      <w:marBottom w:val="0"/>
      <w:divBdr>
        <w:top w:val="none" w:sz="0" w:space="0" w:color="auto"/>
        <w:left w:val="none" w:sz="0" w:space="0" w:color="auto"/>
        <w:bottom w:val="none" w:sz="0" w:space="0" w:color="auto"/>
        <w:right w:val="none" w:sz="0" w:space="0" w:color="auto"/>
      </w:divBdr>
    </w:div>
    <w:div w:id="1975208696">
      <w:bodyDiv w:val="1"/>
      <w:marLeft w:val="0"/>
      <w:marRight w:val="0"/>
      <w:marTop w:val="0"/>
      <w:marBottom w:val="0"/>
      <w:divBdr>
        <w:top w:val="none" w:sz="0" w:space="0" w:color="auto"/>
        <w:left w:val="none" w:sz="0" w:space="0" w:color="auto"/>
        <w:bottom w:val="none" w:sz="0" w:space="0" w:color="auto"/>
        <w:right w:val="none" w:sz="0" w:space="0" w:color="auto"/>
      </w:divBdr>
    </w:div>
    <w:div w:id="1975216775">
      <w:bodyDiv w:val="1"/>
      <w:marLeft w:val="0"/>
      <w:marRight w:val="0"/>
      <w:marTop w:val="0"/>
      <w:marBottom w:val="0"/>
      <w:divBdr>
        <w:top w:val="none" w:sz="0" w:space="0" w:color="auto"/>
        <w:left w:val="none" w:sz="0" w:space="0" w:color="auto"/>
        <w:bottom w:val="none" w:sz="0" w:space="0" w:color="auto"/>
        <w:right w:val="none" w:sz="0" w:space="0" w:color="auto"/>
      </w:divBdr>
    </w:div>
    <w:div w:id="1975334211">
      <w:bodyDiv w:val="1"/>
      <w:marLeft w:val="0"/>
      <w:marRight w:val="0"/>
      <w:marTop w:val="0"/>
      <w:marBottom w:val="0"/>
      <w:divBdr>
        <w:top w:val="none" w:sz="0" w:space="0" w:color="auto"/>
        <w:left w:val="none" w:sz="0" w:space="0" w:color="auto"/>
        <w:bottom w:val="none" w:sz="0" w:space="0" w:color="auto"/>
        <w:right w:val="none" w:sz="0" w:space="0" w:color="auto"/>
      </w:divBdr>
    </w:div>
    <w:div w:id="1975334975">
      <w:bodyDiv w:val="1"/>
      <w:marLeft w:val="0"/>
      <w:marRight w:val="0"/>
      <w:marTop w:val="0"/>
      <w:marBottom w:val="0"/>
      <w:divBdr>
        <w:top w:val="none" w:sz="0" w:space="0" w:color="auto"/>
        <w:left w:val="none" w:sz="0" w:space="0" w:color="auto"/>
        <w:bottom w:val="none" w:sz="0" w:space="0" w:color="auto"/>
        <w:right w:val="none" w:sz="0" w:space="0" w:color="auto"/>
      </w:divBdr>
    </w:div>
    <w:div w:id="1975403248">
      <w:bodyDiv w:val="1"/>
      <w:marLeft w:val="0"/>
      <w:marRight w:val="0"/>
      <w:marTop w:val="0"/>
      <w:marBottom w:val="0"/>
      <w:divBdr>
        <w:top w:val="none" w:sz="0" w:space="0" w:color="auto"/>
        <w:left w:val="none" w:sz="0" w:space="0" w:color="auto"/>
        <w:bottom w:val="none" w:sz="0" w:space="0" w:color="auto"/>
        <w:right w:val="none" w:sz="0" w:space="0" w:color="auto"/>
      </w:divBdr>
    </w:div>
    <w:div w:id="1975477814">
      <w:bodyDiv w:val="1"/>
      <w:marLeft w:val="0"/>
      <w:marRight w:val="0"/>
      <w:marTop w:val="0"/>
      <w:marBottom w:val="0"/>
      <w:divBdr>
        <w:top w:val="none" w:sz="0" w:space="0" w:color="auto"/>
        <w:left w:val="none" w:sz="0" w:space="0" w:color="auto"/>
        <w:bottom w:val="none" w:sz="0" w:space="0" w:color="auto"/>
        <w:right w:val="none" w:sz="0" w:space="0" w:color="auto"/>
      </w:divBdr>
    </w:div>
    <w:div w:id="1975481445">
      <w:bodyDiv w:val="1"/>
      <w:marLeft w:val="0"/>
      <w:marRight w:val="0"/>
      <w:marTop w:val="0"/>
      <w:marBottom w:val="0"/>
      <w:divBdr>
        <w:top w:val="none" w:sz="0" w:space="0" w:color="auto"/>
        <w:left w:val="none" w:sz="0" w:space="0" w:color="auto"/>
        <w:bottom w:val="none" w:sz="0" w:space="0" w:color="auto"/>
        <w:right w:val="none" w:sz="0" w:space="0" w:color="auto"/>
      </w:divBdr>
    </w:div>
    <w:div w:id="1975483177">
      <w:bodyDiv w:val="1"/>
      <w:marLeft w:val="0"/>
      <w:marRight w:val="0"/>
      <w:marTop w:val="0"/>
      <w:marBottom w:val="0"/>
      <w:divBdr>
        <w:top w:val="none" w:sz="0" w:space="0" w:color="auto"/>
        <w:left w:val="none" w:sz="0" w:space="0" w:color="auto"/>
        <w:bottom w:val="none" w:sz="0" w:space="0" w:color="auto"/>
        <w:right w:val="none" w:sz="0" w:space="0" w:color="auto"/>
      </w:divBdr>
    </w:div>
    <w:div w:id="1975519293">
      <w:bodyDiv w:val="1"/>
      <w:marLeft w:val="0"/>
      <w:marRight w:val="0"/>
      <w:marTop w:val="0"/>
      <w:marBottom w:val="0"/>
      <w:divBdr>
        <w:top w:val="none" w:sz="0" w:space="0" w:color="auto"/>
        <w:left w:val="none" w:sz="0" w:space="0" w:color="auto"/>
        <w:bottom w:val="none" w:sz="0" w:space="0" w:color="auto"/>
        <w:right w:val="none" w:sz="0" w:space="0" w:color="auto"/>
      </w:divBdr>
    </w:div>
    <w:div w:id="1975523997">
      <w:bodyDiv w:val="1"/>
      <w:marLeft w:val="0"/>
      <w:marRight w:val="0"/>
      <w:marTop w:val="0"/>
      <w:marBottom w:val="0"/>
      <w:divBdr>
        <w:top w:val="none" w:sz="0" w:space="0" w:color="auto"/>
        <w:left w:val="none" w:sz="0" w:space="0" w:color="auto"/>
        <w:bottom w:val="none" w:sz="0" w:space="0" w:color="auto"/>
        <w:right w:val="none" w:sz="0" w:space="0" w:color="auto"/>
      </w:divBdr>
    </w:div>
    <w:div w:id="1975525759">
      <w:bodyDiv w:val="1"/>
      <w:marLeft w:val="0"/>
      <w:marRight w:val="0"/>
      <w:marTop w:val="0"/>
      <w:marBottom w:val="0"/>
      <w:divBdr>
        <w:top w:val="none" w:sz="0" w:space="0" w:color="auto"/>
        <w:left w:val="none" w:sz="0" w:space="0" w:color="auto"/>
        <w:bottom w:val="none" w:sz="0" w:space="0" w:color="auto"/>
        <w:right w:val="none" w:sz="0" w:space="0" w:color="auto"/>
      </w:divBdr>
    </w:div>
    <w:div w:id="1975528032">
      <w:bodyDiv w:val="1"/>
      <w:marLeft w:val="0"/>
      <w:marRight w:val="0"/>
      <w:marTop w:val="0"/>
      <w:marBottom w:val="0"/>
      <w:divBdr>
        <w:top w:val="none" w:sz="0" w:space="0" w:color="auto"/>
        <w:left w:val="none" w:sz="0" w:space="0" w:color="auto"/>
        <w:bottom w:val="none" w:sz="0" w:space="0" w:color="auto"/>
        <w:right w:val="none" w:sz="0" w:space="0" w:color="auto"/>
      </w:divBdr>
    </w:div>
    <w:div w:id="1975602758">
      <w:bodyDiv w:val="1"/>
      <w:marLeft w:val="0"/>
      <w:marRight w:val="0"/>
      <w:marTop w:val="0"/>
      <w:marBottom w:val="0"/>
      <w:divBdr>
        <w:top w:val="none" w:sz="0" w:space="0" w:color="auto"/>
        <w:left w:val="none" w:sz="0" w:space="0" w:color="auto"/>
        <w:bottom w:val="none" w:sz="0" w:space="0" w:color="auto"/>
        <w:right w:val="none" w:sz="0" w:space="0" w:color="auto"/>
      </w:divBdr>
    </w:div>
    <w:div w:id="1975942702">
      <w:bodyDiv w:val="1"/>
      <w:marLeft w:val="0"/>
      <w:marRight w:val="0"/>
      <w:marTop w:val="0"/>
      <w:marBottom w:val="0"/>
      <w:divBdr>
        <w:top w:val="none" w:sz="0" w:space="0" w:color="auto"/>
        <w:left w:val="none" w:sz="0" w:space="0" w:color="auto"/>
        <w:bottom w:val="none" w:sz="0" w:space="0" w:color="auto"/>
        <w:right w:val="none" w:sz="0" w:space="0" w:color="auto"/>
      </w:divBdr>
    </w:div>
    <w:div w:id="1975980867">
      <w:bodyDiv w:val="1"/>
      <w:marLeft w:val="0"/>
      <w:marRight w:val="0"/>
      <w:marTop w:val="0"/>
      <w:marBottom w:val="0"/>
      <w:divBdr>
        <w:top w:val="none" w:sz="0" w:space="0" w:color="auto"/>
        <w:left w:val="none" w:sz="0" w:space="0" w:color="auto"/>
        <w:bottom w:val="none" w:sz="0" w:space="0" w:color="auto"/>
        <w:right w:val="none" w:sz="0" w:space="0" w:color="auto"/>
      </w:divBdr>
    </w:div>
    <w:div w:id="1975986579">
      <w:bodyDiv w:val="1"/>
      <w:marLeft w:val="0"/>
      <w:marRight w:val="0"/>
      <w:marTop w:val="0"/>
      <w:marBottom w:val="0"/>
      <w:divBdr>
        <w:top w:val="none" w:sz="0" w:space="0" w:color="auto"/>
        <w:left w:val="none" w:sz="0" w:space="0" w:color="auto"/>
        <w:bottom w:val="none" w:sz="0" w:space="0" w:color="auto"/>
        <w:right w:val="none" w:sz="0" w:space="0" w:color="auto"/>
      </w:divBdr>
    </w:div>
    <w:div w:id="1975988649">
      <w:bodyDiv w:val="1"/>
      <w:marLeft w:val="0"/>
      <w:marRight w:val="0"/>
      <w:marTop w:val="0"/>
      <w:marBottom w:val="0"/>
      <w:divBdr>
        <w:top w:val="none" w:sz="0" w:space="0" w:color="auto"/>
        <w:left w:val="none" w:sz="0" w:space="0" w:color="auto"/>
        <w:bottom w:val="none" w:sz="0" w:space="0" w:color="auto"/>
        <w:right w:val="none" w:sz="0" w:space="0" w:color="auto"/>
      </w:divBdr>
    </w:div>
    <w:div w:id="1976060087">
      <w:bodyDiv w:val="1"/>
      <w:marLeft w:val="0"/>
      <w:marRight w:val="0"/>
      <w:marTop w:val="0"/>
      <w:marBottom w:val="0"/>
      <w:divBdr>
        <w:top w:val="none" w:sz="0" w:space="0" w:color="auto"/>
        <w:left w:val="none" w:sz="0" w:space="0" w:color="auto"/>
        <w:bottom w:val="none" w:sz="0" w:space="0" w:color="auto"/>
        <w:right w:val="none" w:sz="0" w:space="0" w:color="auto"/>
      </w:divBdr>
    </w:div>
    <w:div w:id="1976133957">
      <w:bodyDiv w:val="1"/>
      <w:marLeft w:val="0"/>
      <w:marRight w:val="0"/>
      <w:marTop w:val="0"/>
      <w:marBottom w:val="0"/>
      <w:divBdr>
        <w:top w:val="none" w:sz="0" w:space="0" w:color="auto"/>
        <w:left w:val="none" w:sz="0" w:space="0" w:color="auto"/>
        <w:bottom w:val="none" w:sz="0" w:space="0" w:color="auto"/>
        <w:right w:val="none" w:sz="0" w:space="0" w:color="auto"/>
      </w:divBdr>
    </w:div>
    <w:div w:id="1976135571">
      <w:bodyDiv w:val="1"/>
      <w:marLeft w:val="0"/>
      <w:marRight w:val="0"/>
      <w:marTop w:val="0"/>
      <w:marBottom w:val="0"/>
      <w:divBdr>
        <w:top w:val="none" w:sz="0" w:space="0" w:color="auto"/>
        <w:left w:val="none" w:sz="0" w:space="0" w:color="auto"/>
        <w:bottom w:val="none" w:sz="0" w:space="0" w:color="auto"/>
        <w:right w:val="none" w:sz="0" w:space="0" w:color="auto"/>
      </w:divBdr>
    </w:div>
    <w:div w:id="1976138993">
      <w:bodyDiv w:val="1"/>
      <w:marLeft w:val="0"/>
      <w:marRight w:val="0"/>
      <w:marTop w:val="0"/>
      <w:marBottom w:val="0"/>
      <w:divBdr>
        <w:top w:val="none" w:sz="0" w:space="0" w:color="auto"/>
        <w:left w:val="none" w:sz="0" w:space="0" w:color="auto"/>
        <w:bottom w:val="none" w:sz="0" w:space="0" w:color="auto"/>
        <w:right w:val="none" w:sz="0" w:space="0" w:color="auto"/>
      </w:divBdr>
    </w:div>
    <w:div w:id="1976175026">
      <w:bodyDiv w:val="1"/>
      <w:marLeft w:val="0"/>
      <w:marRight w:val="0"/>
      <w:marTop w:val="0"/>
      <w:marBottom w:val="0"/>
      <w:divBdr>
        <w:top w:val="none" w:sz="0" w:space="0" w:color="auto"/>
        <w:left w:val="none" w:sz="0" w:space="0" w:color="auto"/>
        <w:bottom w:val="none" w:sz="0" w:space="0" w:color="auto"/>
        <w:right w:val="none" w:sz="0" w:space="0" w:color="auto"/>
      </w:divBdr>
    </w:div>
    <w:div w:id="1976253899">
      <w:bodyDiv w:val="1"/>
      <w:marLeft w:val="0"/>
      <w:marRight w:val="0"/>
      <w:marTop w:val="0"/>
      <w:marBottom w:val="0"/>
      <w:divBdr>
        <w:top w:val="none" w:sz="0" w:space="0" w:color="auto"/>
        <w:left w:val="none" w:sz="0" w:space="0" w:color="auto"/>
        <w:bottom w:val="none" w:sz="0" w:space="0" w:color="auto"/>
        <w:right w:val="none" w:sz="0" w:space="0" w:color="auto"/>
      </w:divBdr>
    </w:div>
    <w:div w:id="1976328391">
      <w:bodyDiv w:val="1"/>
      <w:marLeft w:val="0"/>
      <w:marRight w:val="0"/>
      <w:marTop w:val="0"/>
      <w:marBottom w:val="0"/>
      <w:divBdr>
        <w:top w:val="none" w:sz="0" w:space="0" w:color="auto"/>
        <w:left w:val="none" w:sz="0" w:space="0" w:color="auto"/>
        <w:bottom w:val="none" w:sz="0" w:space="0" w:color="auto"/>
        <w:right w:val="none" w:sz="0" w:space="0" w:color="auto"/>
      </w:divBdr>
    </w:div>
    <w:div w:id="1976371859">
      <w:bodyDiv w:val="1"/>
      <w:marLeft w:val="0"/>
      <w:marRight w:val="0"/>
      <w:marTop w:val="0"/>
      <w:marBottom w:val="0"/>
      <w:divBdr>
        <w:top w:val="none" w:sz="0" w:space="0" w:color="auto"/>
        <w:left w:val="none" w:sz="0" w:space="0" w:color="auto"/>
        <w:bottom w:val="none" w:sz="0" w:space="0" w:color="auto"/>
        <w:right w:val="none" w:sz="0" w:space="0" w:color="auto"/>
      </w:divBdr>
    </w:div>
    <w:div w:id="1976445477">
      <w:bodyDiv w:val="1"/>
      <w:marLeft w:val="0"/>
      <w:marRight w:val="0"/>
      <w:marTop w:val="0"/>
      <w:marBottom w:val="0"/>
      <w:divBdr>
        <w:top w:val="none" w:sz="0" w:space="0" w:color="auto"/>
        <w:left w:val="none" w:sz="0" w:space="0" w:color="auto"/>
        <w:bottom w:val="none" w:sz="0" w:space="0" w:color="auto"/>
        <w:right w:val="none" w:sz="0" w:space="0" w:color="auto"/>
      </w:divBdr>
    </w:div>
    <w:div w:id="1976448348">
      <w:bodyDiv w:val="1"/>
      <w:marLeft w:val="0"/>
      <w:marRight w:val="0"/>
      <w:marTop w:val="0"/>
      <w:marBottom w:val="0"/>
      <w:divBdr>
        <w:top w:val="none" w:sz="0" w:space="0" w:color="auto"/>
        <w:left w:val="none" w:sz="0" w:space="0" w:color="auto"/>
        <w:bottom w:val="none" w:sz="0" w:space="0" w:color="auto"/>
        <w:right w:val="none" w:sz="0" w:space="0" w:color="auto"/>
      </w:divBdr>
    </w:div>
    <w:div w:id="1976451654">
      <w:bodyDiv w:val="1"/>
      <w:marLeft w:val="0"/>
      <w:marRight w:val="0"/>
      <w:marTop w:val="0"/>
      <w:marBottom w:val="0"/>
      <w:divBdr>
        <w:top w:val="none" w:sz="0" w:space="0" w:color="auto"/>
        <w:left w:val="none" w:sz="0" w:space="0" w:color="auto"/>
        <w:bottom w:val="none" w:sz="0" w:space="0" w:color="auto"/>
        <w:right w:val="none" w:sz="0" w:space="0" w:color="auto"/>
      </w:divBdr>
    </w:div>
    <w:div w:id="1976596865">
      <w:bodyDiv w:val="1"/>
      <w:marLeft w:val="0"/>
      <w:marRight w:val="0"/>
      <w:marTop w:val="0"/>
      <w:marBottom w:val="0"/>
      <w:divBdr>
        <w:top w:val="none" w:sz="0" w:space="0" w:color="auto"/>
        <w:left w:val="none" w:sz="0" w:space="0" w:color="auto"/>
        <w:bottom w:val="none" w:sz="0" w:space="0" w:color="auto"/>
        <w:right w:val="none" w:sz="0" w:space="0" w:color="auto"/>
      </w:divBdr>
    </w:div>
    <w:div w:id="1976638287">
      <w:bodyDiv w:val="1"/>
      <w:marLeft w:val="0"/>
      <w:marRight w:val="0"/>
      <w:marTop w:val="0"/>
      <w:marBottom w:val="0"/>
      <w:divBdr>
        <w:top w:val="none" w:sz="0" w:space="0" w:color="auto"/>
        <w:left w:val="none" w:sz="0" w:space="0" w:color="auto"/>
        <w:bottom w:val="none" w:sz="0" w:space="0" w:color="auto"/>
        <w:right w:val="none" w:sz="0" w:space="0" w:color="auto"/>
      </w:divBdr>
    </w:div>
    <w:div w:id="1976640170">
      <w:bodyDiv w:val="1"/>
      <w:marLeft w:val="0"/>
      <w:marRight w:val="0"/>
      <w:marTop w:val="0"/>
      <w:marBottom w:val="0"/>
      <w:divBdr>
        <w:top w:val="none" w:sz="0" w:space="0" w:color="auto"/>
        <w:left w:val="none" w:sz="0" w:space="0" w:color="auto"/>
        <w:bottom w:val="none" w:sz="0" w:space="0" w:color="auto"/>
        <w:right w:val="none" w:sz="0" w:space="0" w:color="auto"/>
      </w:divBdr>
    </w:div>
    <w:div w:id="1976640738">
      <w:bodyDiv w:val="1"/>
      <w:marLeft w:val="0"/>
      <w:marRight w:val="0"/>
      <w:marTop w:val="0"/>
      <w:marBottom w:val="0"/>
      <w:divBdr>
        <w:top w:val="none" w:sz="0" w:space="0" w:color="auto"/>
        <w:left w:val="none" w:sz="0" w:space="0" w:color="auto"/>
        <w:bottom w:val="none" w:sz="0" w:space="0" w:color="auto"/>
        <w:right w:val="none" w:sz="0" w:space="0" w:color="auto"/>
      </w:divBdr>
    </w:div>
    <w:div w:id="1976642007">
      <w:bodyDiv w:val="1"/>
      <w:marLeft w:val="0"/>
      <w:marRight w:val="0"/>
      <w:marTop w:val="0"/>
      <w:marBottom w:val="0"/>
      <w:divBdr>
        <w:top w:val="none" w:sz="0" w:space="0" w:color="auto"/>
        <w:left w:val="none" w:sz="0" w:space="0" w:color="auto"/>
        <w:bottom w:val="none" w:sz="0" w:space="0" w:color="auto"/>
        <w:right w:val="none" w:sz="0" w:space="0" w:color="auto"/>
      </w:divBdr>
    </w:div>
    <w:div w:id="1976713038">
      <w:bodyDiv w:val="1"/>
      <w:marLeft w:val="0"/>
      <w:marRight w:val="0"/>
      <w:marTop w:val="0"/>
      <w:marBottom w:val="0"/>
      <w:divBdr>
        <w:top w:val="none" w:sz="0" w:space="0" w:color="auto"/>
        <w:left w:val="none" w:sz="0" w:space="0" w:color="auto"/>
        <w:bottom w:val="none" w:sz="0" w:space="0" w:color="auto"/>
        <w:right w:val="none" w:sz="0" w:space="0" w:color="auto"/>
      </w:divBdr>
    </w:div>
    <w:div w:id="1976717527">
      <w:bodyDiv w:val="1"/>
      <w:marLeft w:val="0"/>
      <w:marRight w:val="0"/>
      <w:marTop w:val="0"/>
      <w:marBottom w:val="0"/>
      <w:divBdr>
        <w:top w:val="none" w:sz="0" w:space="0" w:color="auto"/>
        <w:left w:val="none" w:sz="0" w:space="0" w:color="auto"/>
        <w:bottom w:val="none" w:sz="0" w:space="0" w:color="auto"/>
        <w:right w:val="none" w:sz="0" w:space="0" w:color="auto"/>
      </w:divBdr>
    </w:div>
    <w:div w:id="1976787643">
      <w:bodyDiv w:val="1"/>
      <w:marLeft w:val="0"/>
      <w:marRight w:val="0"/>
      <w:marTop w:val="0"/>
      <w:marBottom w:val="0"/>
      <w:divBdr>
        <w:top w:val="none" w:sz="0" w:space="0" w:color="auto"/>
        <w:left w:val="none" w:sz="0" w:space="0" w:color="auto"/>
        <w:bottom w:val="none" w:sz="0" w:space="0" w:color="auto"/>
        <w:right w:val="none" w:sz="0" w:space="0" w:color="auto"/>
      </w:divBdr>
    </w:div>
    <w:div w:id="1976794350">
      <w:bodyDiv w:val="1"/>
      <w:marLeft w:val="0"/>
      <w:marRight w:val="0"/>
      <w:marTop w:val="0"/>
      <w:marBottom w:val="0"/>
      <w:divBdr>
        <w:top w:val="none" w:sz="0" w:space="0" w:color="auto"/>
        <w:left w:val="none" w:sz="0" w:space="0" w:color="auto"/>
        <w:bottom w:val="none" w:sz="0" w:space="0" w:color="auto"/>
        <w:right w:val="none" w:sz="0" w:space="0" w:color="auto"/>
      </w:divBdr>
    </w:div>
    <w:div w:id="1976829965">
      <w:bodyDiv w:val="1"/>
      <w:marLeft w:val="0"/>
      <w:marRight w:val="0"/>
      <w:marTop w:val="0"/>
      <w:marBottom w:val="0"/>
      <w:divBdr>
        <w:top w:val="none" w:sz="0" w:space="0" w:color="auto"/>
        <w:left w:val="none" w:sz="0" w:space="0" w:color="auto"/>
        <w:bottom w:val="none" w:sz="0" w:space="0" w:color="auto"/>
        <w:right w:val="none" w:sz="0" w:space="0" w:color="auto"/>
      </w:divBdr>
    </w:div>
    <w:div w:id="1976834694">
      <w:bodyDiv w:val="1"/>
      <w:marLeft w:val="0"/>
      <w:marRight w:val="0"/>
      <w:marTop w:val="0"/>
      <w:marBottom w:val="0"/>
      <w:divBdr>
        <w:top w:val="none" w:sz="0" w:space="0" w:color="auto"/>
        <w:left w:val="none" w:sz="0" w:space="0" w:color="auto"/>
        <w:bottom w:val="none" w:sz="0" w:space="0" w:color="auto"/>
        <w:right w:val="none" w:sz="0" w:space="0" w:color="auto"/>
      </w:divBdr>
    </w:div>
    <w:div w:id="1976836303">
      <w:bodyDiv w:val="1"/>
      <w:marLeft w:val="0"/>
      <w:marRight w:val="0"/>
      <w:marTop w:val="0"/>
      <w:marBottom w:val="0"/>
      <w:divBdr>
        <w:top w:val="none" w:sz="0" w:space="0" w:color="auto"/>
        <w:left w:val="none" w:sz="0" w:space="0" w:color="auto"/>
        <w:bottom w:val="none" w:sz="0" w:space="0" w:color="auto"/>
        <w:right w:val="none" w:sz="0" w:space="0" w:color="auto"/>
      </w:divBdr>
    </w:div>
    <w:div w:id="1976838439">
      <w:bodyDiv w:val="1"/>
      <w:marLeft w:val="0"/>
      <w:marRight w:val="0"/>
      <w:marTop w:val="0"/>
      <w:marBottom w:val="0"/>
      <w:divBdr>
        <w:top w:val="none" w:sz="0" w:space="0" w:color="auto"/>
        <w:left w:val="none" w:sz="0" w:space="0" w:color="auto"/>
        <w:bottom w:val="none" w:sz="0" w:space="0" w:color="auto"/>
        <w:right w:val="none" w:sz="0" w:space="0" w:color="auto"/>
      </w:divBdr>
    </w:div>
    <w:div w:id="1977026223">
      <w:bodyDiv w:val="1"/>
      <w:marLeft w:val="0"/>
      <w:marRight w:val="0"/>
      <w:marTop w:val="0"/>
      <w:marBottom w:val="0"/>
      <w:divBdr>
        <w:top w:val="none" w:sz="0" w:space="0" w:color="auto"/>
        <w:left w:val="none" w:sz="0" w:space="0" w:color="auto"/>
        <w:bottom w:val="none" w:sz="0" w:space="0" w:color="auto"/>
        <w:right w:val="none" w:sz="0" w:space="0" w:color="auto"/>
      </w:divBdr>
    </w:div>
    <w:div w:id="1977028820">
      <w:bodyDiv w:val="1"/>
      <w:marLeft w:val="0"/>
      <w:marRight w:val="0"/>
      <w:marTop w:val="0"/>
      <w:marBottom w:val="0"/>
      <w:divBdr>
        <w:top w:val="none" w:sz="0" w:space="0" w:color="auto"/>
        <w:left w:val="none" w:sz="0" w:space="0" w:color="auto"/>
        <w:bottom w:val="none" w:sz="0" w:space="0" w:color="auto"/>
        <w:right w:val="none" w:sz="0" w:space="0" w:color="auto"/>
      </w:divBdr>
    </w:div>
    <w:div w:id="1977098369">
      <w:bodyDiv w:val="1"/>
      <w:marLeft w:val="0"/>
      <w:marRight w:val="0"/>
      <w:marTop w:val="0"/>
      <w:marBottom w:val="0"/>
      <w:divBdr>
        <w:top w:val="none" w:sz="0" w:space="0" w:color="auto"/>
        <w:left w:val="none" w:sz="0" w:space="0" w:color="auto"/>
        <w:bottom w:val="none" w:sz="0" w:space="0" w:color="auto"/>
        <w:right w:val="none" w:sz="0" w:space="0" w:color="auto"/>
      </w:divBdr>
    </w:div>
    <w:div w:id="1977176910">
      <w:bodyDiv w:val="1"/>
      <w:marLeft w:val="0"/>
      <w:marRight w:val="0"/>
      <w:marTop w:val="0"/>
      <w:marBottom w:val="0"/>
      <w:divBdr>
        <w:top w:val="none" w:sz="0" w:space="0" w:color="auto"/>
        <w:left w:val="none" w:sz="0" w:space="0" w:color="auto"/>
        <w:bottom w:val="none" w:sz="0" w:space="0" w:color="auto"/>
        <w:right w:val="none" w:sz="0" w:space="0" w:color="auto"/>
      </w:divBdr>
    </w:div>
    <w:div w:id="1977178400">
      <w:bodyDiv w:val="1"/>
      <w:marLeft w:val="0"/>
      <w:marRight w:val="0"/>
      <w:marTop w:val="0"/>
      <w:marBottom w:val="0"/>
      <w:divBdr>
        <w:top w:val="none" w:sz="0" w:space="0" w:color="auto"/>
        <w:left w:val="none" w:sz="0" w:space="0" w:color="auto"/>
        <w:bottom w:val="none" w:sz="0" w:space="0" w:color="auto"/>
        <w:right w:val="none" w:sz="0" w:space="0" w:color="auto"/>
      </w:divBdr>
    </w:div>
    <w:div w:id="1977221283">
      <w:bodyDiv w:val="1"/>
      <w:marLeft w:val="0"/>
      <w:marRight w:val="0"/>
      <w:marTop w:val="0"/>
      <w:marBottom w:val="0"/>
      <w:divBdr>
        <w:top w:val="none" w:sz="0" w:space="0" w:color="auto"/>
        <w:left w:val="none" w:sz="0" w:space="0" w:color="auto"/>
        <w:bottom w:val="none" w:sz="0" w:space="0" w:color="auto"/>
        <w:right w:val="none" w:sz="0" w:space="0" w:color="auto"/>
      </w:divBdr>
    </w:div>
    <w:div w:id="1977295143">
      <w:bodyDiv w:val="1"/>
      <w:marLeft w:val="0"/>
      <w:marRight w:val="0"/>
      <w:marTop w:val="0"/>
      <w:marBottom w:val="0"/>
      <w:divBdr>
        <w:top w:val="none" w:sz="0" w:space="0" w:color="auto"/>
        <w:left w:val="none" w:sz="0" w:space="0" w:color="auto"/>
        <w:bottom w:val="none" w:sz="0" w:space="0" w:color="auto"/>
        <w:right w:val="none" w:sz="0" w:space="0" w:color="auto"/>
      </w:divBdr>
    </w:div>
    <w:div w:id="1977442094">
      <w:bodyDiv w:val="1"/>
      <w:marLeft w:val="0"/>
      <w:marRight w:val="0"/>
      <w:marTop w:val="0"/>
      <w:marBottom w:val="0"/>
      <w:divBdr>
        <w:top w:val="none" w:sz="0" w:space="0" w:color="auto"/>
        <w:left w:val="none" w:sz="0" w:space="0" w:color="auto"/>
        <w:bottom w:val="none" w:sz="0" w:space="0" w:color="auto"/>
        <w:right w:val="none" w:sz="0" w:space="0" w:color="auto"/>
      </w:divBdr>
    </w:div>
    <w:div w:id="1977445161">
      <w:bodyDiv w:val="1"/>
      <w:marLeft w:val="0"/>
      <w:marRight w:val="0"/>
      <w:marTop w:val="0"/>
      <w:marBottom w:val="0"/>
      <w:divBdr>
        <w:top w:val="none" w:sz="0" w:space="0" w:color="auto"/>
        <w:left w:val="none" w:sz="0" w:space="0" w:color="auto"/>
        <w:bottom w:val="none" w:sz="0" w:space="0" w:color="auto"/>
        <w:right w:val="none" w:sz="0" w:space="0" w:color="auto"/>
      </w:divBdr>
    </w:div>
    <w:div w:id="1977449933">
      <w:bodyDiv w:val="1"/>
      <w:marLeft w:val="0"/>
      <w:marRight w:val="0"/>
      <w:marTop w:val="0"/>
      <w:marBottom w:val="0"/>
      <w:divBdr>
        <w:top w:val="none" w:sz="0" w:space="0" w:color="auto"/>
        <w:left w:val="none" w:sz="0" w:space="0" w:color="auto"/>
        <w:bottom w:val="none" w:sz="0" w:space="0" w:color="auto"/>
        <w:right w:val="none" w:sz="0" w:space="0" w:color="auto"/>
      </w:divBdr>
    </w:div>
    <w:div w:id="1977640886">
      <w:bodyDiv w:val="1"/>
      <w:marLeft w:val="0"/>
      <w:marRight w:val="0"/>
      <w:marTop w:val="0"/>
      <w:marBottom w:val="0"/>
      <w:divBdr>
        <w:top w:val="none" w:sz="0" w:space="0" w:color="auto"/>
        <w:left w:val="none" w:sz="0" w:space="0" w:color="auto"/>
        <w:bottom w:val="none" w:sz="0" w:space="0" w:color="auto"/>
        <w:right w:val="none" w:sz="0" w:space="0" w:color="auto"/>
      </w:divBdr>
    </w:div>
    <w:div w:id="1977758670">
      <w:bodyDiv w:val="1"/>
      <w:marLeft w:val="0"/>
      <w:marRight w:val="0"/>
      <w:marTop w:val="0"/>
      <w:marBottom w:val="0"/>
      <w:divBdr>
        <w:top w:val="none" w:sz="0" w:space="0" w:color="auto"/>
        <w:left w:val="none" w:sz="0" w:space="0" w:color="auto"/>
        <w:bottom w:val="none" w:sz="0" w:space="0" w:color="auto"/>
        <w:right w:val="none" w:sz="0" w:space="0" w:color="auto"/>
      </w:divBdr>
    </w:div>
    <w:div w:id="1977948697">
      <w:bodyDiv w:val="1"/>
      <w:marLeft w:val="0"/>
      <w:marRight w:val="0"/>
      <w:marTop w:val="0"/>
      <w:marBottom w:val="0"/>
      <w:divBdr>
        <w:top w:val="none" w:sz="0" w:space="0" w:color="auto"/>
        <w:left w:val="none" w:sz="0" w:space="0" w:color="auto"/>
        <w:bottom w:val="none" w:sz="0" w:space="0" w:color="auto"/>
        <w:right w:val="none" w:sz="0" w:space="0" w:color="auto"/>
      </w:divBdr>
    </w:div>
    <w:div w:id="1978024297">
      <w:bodyDiv w:val="1"/>
      <w:marLeft w:val="0"/>
      <w:marRight w:val="0"/>
      <w:marTop w:val="0"/>
      <w:marBottom w:val="0"/>
      <w:divBdr>
        <w:top w:val="none" w:sz="0" w:space="0" w:color="auto"/>
        <w:left w:val="none" w:sz="0" w:space="0" w:color="auto"/>
        <w:bottom w:val="none" w:sz="0" w:space="0" w:color="auto"/>
        <w:right w:val="none" w:sz="0" w:space="0" w:color="auto"/>
      </w:divBdr>
    </w:div>
    <w:div w:id="1978146506">
      <w:bodyDiv w:val="1"/>
      <w:marLeft w:val="0"/>
      <w:marRight w:val="0"/>
      <w:marTop w:val="0"/>
      <w:marBottom w:val="0"/>
      <w:divBdr>
        <w:top w:val="none" w:sz="0" w:space="0" w:color="auto"/>
        <w:left w:val="none" w:sz="0" w:space="0" w:color="auto"/>
        <w:bottom w:val="none" w:sz="0" w:space="0" w:color="auto"/>
        <w:right w:val="none" w:sz="0" w:space="0" w:color="auto"/>
      </w:divBdr>
    </w:div>
    <w:div w:id="1978146605">
      <w:bodyDiv w:val="1"/>
      <w:marLeft w:val="0"/>
      <w:marRight w:val="0"/>
      <w:marTop w:val="0"/>
      <w:marBottom w:val="0"/>
      <w:divBdr>
        <w:top w:val="none" w:sz="0" w:space="0" w:color="auto"/>
        <w:left w:val="none" w:sz="0" w:space="0" w:color="auto"/>
        <w:bottom w:val="none" w:sz="0" w:space="0" w:color="auto"/>
        <w:right w:val="none" w:sz="0" w:space="0" w:color="auto"/>
      </w:divBdr>
    </w:div>
    <w:div w:id="1978411961">
      <w:bodyDiv w:val="1"/>
      <w:marLeft w:val="0"/>
      <w:marRight w:val="0"/>
      <w:marTop w:val="0"/>
      <w:marBottom w:val="0"/>
      <w:divBdr>
        <w:top w:val="none" w:sz="0" w:space="0" w:color="auto"/>
        <w:left w:val="none" w:sz="0" w:space="0" w:color="auto"/>
        <w:bottom w:val="none" w:sz="0" w:space="0" w:color="auto"/>
        <w:right w:val="none" w:sz="0" w:space="0" w:color="auto"/>
      </w:divBdr>
    </w:div>
    <w:div w:id="1978412116">
      <w:bodyDiv w:val="1"/>
      <w:marLeft w:val="0"/>
      <w:marRight w:val="0"/>
      <w:marTop w:val="0"/>
      <w:marBottom w:val="0"/>
      <w:divBdr>
        <w:top w:val="none" w:sz="0" w:space="0" w:color="auto"/>
        <w:left w:val="none" w:sz="0" w:space="0" w:color="auto"/>
        <w:bottom w:val="none" w:sz="0" w:space="0" w:color="auto"/>
        <w:right w:val="none" w:sz="0" w:space="0" w:color="auto"/>
      </w:divBdr>
    </w:div>
    <w:div w:id="1978678299">
      <w:bodyDiv w:val="1"/>
      <w:marLeft w:val="0"/>
      <w:marRight w:val="0"/>
      <w:marTop w:val="0"/>
      <w:marBottom w:val="0"/>
      <w:divBdr>
        <w:top w:val="none" w:sz="0" w:space="0" w:color="auto"/>
        <w:left w:val="none" w:sz="0" w:space="0" w:color="auto"/>
        <w:bottom w:val="none" w:sz="0" w:space="0" w:color="auto"/>
        <w:right w:val="none" w:sz="0" w:space="0" w:color="auto"/>
      </w:divBdr>
    </w:div>
    <w:div w:id="1978685226">
      <w:bodyDiv w:val="1"/>
      <w:marLeft w:val="0"/>
      <w:marRight w:val="0"/>
      <w:marTop w:val="0"/>
      <w:marBottom w:val="0"/>
      <w:divBdr>
        <w:top w:val="none" w:sz="0" w:space="0" w:color="auto"/>
        <w:left w:val="none" w:sz="0" w:space="0" w:color="auto"/>
        <w:bottom w:val="none" w:sz="0" w:space="0" w:color="auto"/>
        <w:right w:val="none" w:sz="0" w:space="0" w:color="auto"/>
      </w:divBdr>
    </w:div>
    <w:div w:id="1978874020">
      <w:bodyDiv w:val="1"/>
      <w:marLeft w:val="0"/>
      <w:marRight w:val="0"/>
      <w:marTop w:val="0"/>
      <w:marBottom w:val="0"/>
      <w:divBdr>
        <w:top w:val="none" w:sz="0" w:space="0" w:color="auto"/>
        <w:left w:val="none" w:sz="0" w:space="0" w:color="auto"/>
        <w:bottom w:val="none" w:sz="0" w:space="0" w:color="auto"/>
        <w:right w:val="none" w:sz="0" w:space="0" w:color="auto"/>
      </w:divBdr>
    </w:div>
    <w:div w:id="1978876413">
      <w:bodyDiv w:val="1"/>
      <w:marLeft w:val="0"/>
      <w:marRight w:val="0"/>
      <w:marTop w:val="0"/>
      <w:marBottom w:val="0"/>
      <w:divBdr>
        <w:top w:val="none" w:sz="0" w:space="0" w:color="auto"/>
        <w:left w:val="none" w:sz="0" w:space="0" w:color="auto"/>
        <w:bottom w:val="none" w:sz="0" w:space="0" w:color="auto"/>
        <w:right w:val="none" w:sz="0" w:space="0" w:color="auto"/>
      </w:divBdr>
    </w:div>
    <w:div w:id="1978990717">
      <w:bodyDiv w:val="1"/>
      <w:marLeft w:val="0"/>
      <w:marRight w:val="0"/>
      <w:marTop w:val="0"/>
      <w:marBottom w:val="0"/>
      <w:divBdr>
        <w:top w:val="none" w:sz="0" w:space="0" w:color="auto"/>
        <w:left w:val="none" w:sz="0" w:space="0" w:color="auto"/>
        <w:bottom w:val="none" w:sz="0" w:space="0" w:color="auto"/>
        <w:right w:val="none" w:sz="0" w:space="0" w:color="auto"/>
      </w:divBdr>
    </w:div>
    <w:div w:id="1979067581">
      <w:bodyDiv w:val="1"/>
      <w:marLeft w:val="0"/>
      <w:marRight w:val="0"/>
      <w:marTop w:val="0"/>
      <w:marBottom w:val="0"/>
      <w:divBdr>
        <w:top w:val="none" w:sz="0" w:space="0" w:color="auto"/>
        <w:left w:val="none" w:sz="0" w:space="0" w:color="auto"/>
        <w:bottom w:val="none" w:sz="0" w:space="0" w:color="auto"/>
        <w:right w:val="none" w:sz="0" w:space="0" w:color="auto"/>
      </w:divBdr>
    </w:div>
    <w:div w:id="1979143899">
      <w:bodyDiv w:val="1"/>
      <w:marLeft w:val="0"/>
      <w:marRight w:val="0"/>
      <w:marTop w:val="0"/>
      <w:marBottom w:val="0"/>
      <w:divBdr>
        <w:top w:val="none" w:sz="0" w:space="0" w:color="auto"/>
        <w:left w:val="none" w:sz="0" w:space="0" w:color="auto"/>
        <w:bottom w:val="none" w:sz="0" w:space="0" w:color="auto"/>
        <w:right w:val="none" w:sz="0" w:space="0" w:color="auto"/>
      </w:divBdr>
    </w:div>
    <w:div w:id="1979147081">
      <w:bodyDiv w:val="1"/>
      <w:marLeft w:val="0"/>
      <w:marRight w:val="0"/>
      <w:marTop w:val="0"/>
      <w:marBottom w:val="0"/>
      <w:divBdr>
        <w:top w:val="none" w:sz="0" w:space="0" w:color="auto"/>
        <w:left w:val="none" w:sz="0" w:space="0" w:color="auto"/>
        <w:bottom w:val="none" w:sz="0" w:space="0" w:color="auto"/>
        <w:right w:val="none" w:sz="0" w:space="0" w:color="auto"/>
      </w:divBdr>
    </w:div>
    <w:div w:id="1979216606">
      <w:bodyDiv w:val="1"/>
      <w:marLeft w:val="0"/>
      <w:marRight w:val="0"/>
      <w:marTop w:val="0"/>
      <w:marBottom w:val="0"/>
      <w:divBdr>
        <w:top w:val="none" w:sz="0" w:space="0" w:color="auto"/>
        <w:left w:val="none" w:sz="0" w:space="0" w:color="auto"/>
        <w:bottom w:val="none" w:sz="0" w:space="0" w:color="auto"/>
        <w:right w:val="none" w:sz="0" w:space="0" w:color="auto"/>
      </w:divBdr>
    </w:div>
    <w:div w:id="1979454065">
      <w:bodyDiv w:val="1"/>
      <w:marLeft w:val="0"/>
      <w:marRight w:val="0"/>
      <w:marTop w:val="0"/>
      <w:marBottom w:val="0"/>
      <w:divBdr>
        <w:top w:val="none" w:sz="0" w:space="0" w:color="auto"/>
        <w:left w:val="none" w:sz="0" w:space="0" w:color="auto"/>
        <w:bottom w:val="none" w:sz="0" w:space="0" w:color="auto"/>
        <w:right w:val="none" w:sz="0" w:space="0" w:color="auto"/>
      </w:divBdr>
    </w:div>
    <w:div w:id="1979456728">
      <w:bodyDiv w:val="1"/>
      <w:marLeft w:val="0"/>
      <w:marRight w:val="0"/>
      <w:marTop w:val="0"/>
      <w:marBottom w:val="0"/>
      <w:divBdr>
        <w:top w:val="none" w:sz="0" w:space="0" w:color="auto"/>
        <w:left w:val="none" w:sz="0" w:space="0" w:color="auto"/>
        <w:bottom w:val="none" w:sz="0" w:space="0" w:color="auto"/>
        <w:right w:val="none" w:sz="0" w:space="0" w:color="auto"/>
      </w:divBdr>
    </w:div>
    <w:div w:id="1979534757">
      <w:bodyDiv w:val="1"/>
      <w:marLeft w:val="0"/>
      <w:marRight w:val="0"/>
      <w:marTop w:val="0"/>
      <w:marBottom w:val="0"/>
      <w:divBdr>
        <w:top w:val="none" w:sz="0" w:space="0" w:color="auto"/>
        <w:left w:val="none" w:sz="0" w:space="0" w:color="auto"/>
        <w:bottom w:val="none" w:sz="0" w:space="0" w:color="auto"/>
        <w:right w:val="none" w:sz="0" w:space="0" w:color="auto"/>
      </w:divBdr>
    </w:div>
    <w:div w:id="1979602547">
      <w:bodyDiv w:val="1"/>
      <w:marLeft w:val="0"/>
      <w:marRight w:val="0"/>
      <w:marTop w:val="0"/>
      <w:marBottom w:val="0"/>
      <w:divBdr>
        <w:top w:val="none" w:sz="0" w:space="0" w:color="auto"/>
        <w:left w:val="none" w:sz="0" w:space="0" w:color="auto"/>
        <w:bottom w:val="none" w:sz="0" w:space="0" w:color="auto"/>
        <w:right w:val="none" w:sz="0" w:space="0" w:color="auto"/>
      </w:divBdr>
    </w:div>
    <w:div w:id="1979605820">
      <w:bodyDiv w:val="1"/>
      <w:marLeft w:val="0"/>
      <w:marRight w:val="0"/>
      <w:marTop w:val="0"/>
      <w:marBottom w:val="0"/>
      <w:divBdr>
        <w:top w:val="none" w:sz="0" w:space="0" w:color="auto"/>
        <w:left w:val="none" w:sz="0" w:space="0" w:color="auto"/>
        <w:bottom w:val="none" w:sz="0" w:space="0" w:color="auto"/>
        <w:right w:val="none" w:sz="0" w:space="0" w:color="auto"/>
      </w:divBdr>
    </w:div>
    <w:div w:id="1979651291">
      <w:bodyDiv w:val="1"/>
      <w:marLeft w:val="0"/>
      <w:marRight w:val="0"/>
      <w:marTop w:val="0"/>
      <w:marBottom w:val="0"/>
      <w:divBdr>
        <w:top w:val="none" w:sz="0" w:space="0" w:color="auto"/>
        <w:left w:val="none" w:sz="0" w:space="0" w:color="auto"/>
        <w:bottom w:val="none" w:sz="0" w:space="0" w:color="auto"/>
        <w:right w:val="none" w:sz="0" w:space="0" w:color="auto"/>
      </w:divBdr>
    </w:div>
    <w:div w:id="1979724370">
      <w:bodyDiv w:val="1"/>
      <w:marLeft w:val="0"/>
      <w:marRight w:val="0"/>
      <w:marTop w:val="0"/>
      <w:marBottom w:val="0"/>
      <w:divBdr>
        <w:top w:val="none" w:sz="0" w:space="0" w:color="auto"/>
        <w:left w:val="none" w:sz="0" w:space="0" w:color="auto"/>
        <w:bottom w:val="none" w:sz="0" w:space="0" w:color="auto"/>
        <w:right w:val="none" w:sz="0" w:space="0" w:color="auto"/>
      </w:divBdr>
    </w:div>
    <w:div w:id="1979913140">
      <w:bodyDiv w:val="1"/>
      <w:marLeft w:val="0"/>
      <w:marRight w:val="0"/>
      <w:marTop w:val="0"/>
      <w:marBottom w:val="0"/>
      <w:divBdr>
        <w:top w:val="none" w:sz="0" w:space="0" w:color="auto"/>
        <w:left w:val="none" w:sz="0" w:space="0" w:color="auto"/>
        <w:bottom w:val="none" w:sz="0" w:space="0" w:color="auto"/>
        <w:right w:val="none" w:sz="0" w:space="0" w:color="auto"/>
      </w:divBdr>
    </w:div>
    <w:div w:id="1979991331">
      <w:bodyDiv w:val="1"/>
      <w:marLeft w:val="0"/>
      <w:marRight w:val="0"/>
      <w:marTop w:val="0"/>
      <w:marBottom w:val="0"/>
      <w:divBdr>
        <w:top w:val="none" w:sz="0" w:space="0" w:color="auto"/>
        <w:left w:val="none" w:sz="0" w:space="0" w:color="auto"/>
        <w:bottom w:val="none" w:sz="0" w:space="0" w:color="auto"/>
        <w:right w:val="none" w:sz="0" w:space="0" w:color="auto"/>
      </w:divBdr>
    </w:div>
    <w:div w:id="1980063660">
      <w:bodyDiv w:val="1"/>
      <w:marLeft w:val="0"/>
      <w:marRight w:val="0"/>
      <w:marTop w:val="0"/>
      <w:marBottom w:val="0"/>
      <w:divBdr>
        <w:top w:val="none" w:sz="0" w:space="0" w:color="auto"/>
        <w:left w:val="none" w:sz="0" w:space="0" w:color="auto"/>
        <w:bottom w:val="none" w:sz="0" w:space="0" w:color="auto"/>
        <w:right w:val="none" w:sz="0" w:space="0" w:color="auto"/>
      </w:divBdr>
    </w:div>
    <w:div w:id="1980110922">
      <w:bodyDiv w:val="1"/>
      <w:marLeft w:val="0"/>
      <w:marRight w:val="0"/>
      <w:marTop w:val="0"/>
      <w:marBottom w:val="0"/>
      <w:divBdr>
        <w:top w:val="none" w:sz="0" w:space="0" w:color="auto"/>
        <w:left w:val="none" w:sz="0" w:space="0" w:color="auto"/>
        <w:bottom w:val="none" w:sz="0" w:space="0" w:color="auto"/>
        <w:right w:val="none" w:sz="0" w:space="0" w:color="auto"/>
      </w:divBdr>
    </w:div>
    <w:div w:id="1980306416">
      <w:bodyDiv w:val="1"/>
      <w:marLeft w:val="0"/>
      <w:marRight w:val="0"/>
      <w:marTop w:val="0"/>
      <w:marBottom w:val="0"/>
      <w:divBdr>
        <w:top w:val="none" w:sz="0" w:space="0" w:color="auto"/>
        <w:left w:val="none" w:sz="0" w:space="0" w:color="auto"/>
        <w:bottom w:val="none" w:sz="0" w:space="0" w:color="auto"/>
        <w:right w:val="none" w:sz="0" w:space="0" w:color="auto"/>
      </w:divBdr>
    </w:div>
    <w:div w:id="1980307010">
      <w:bodyDiv w:val="1"/>
      <w:marLeft w:val="0"/>
      <w:marRight w:val="0"/>
      <w:marTop w:val="0"/>
      <w:marBottom w:val="0"/>
      <w:divBdr>
        <w:top w:val="none" w:sz="0" w:space="0" w:color="auto"/>
        <w:left w:val="none" w:sz="0" w:space="0" w:color="auto"/>
        <w:bottom w:val="none" w:sz="0" w:space="0" w:color="auto"/>
        <w:right w:val="none" w:sz="0" w:space="0" w:color="auto"/>
      </w:divBdr>
    </w:div>
    <w:div w:id="1980307635">
      <w:bodyDiv w:val="1"/>
      <w:marLeft w:val="0"/>
      <w:marRight w:val="0"/>
      <w:marTop w:val="0"/>
      <w:marBottom w:val="0"/>
      <w:divBdr>
        <w:top w:val="none" w:sz="0" w:space="0" w:color="auto"/>
        <w:left w:val="none" w:sz="0" w:space="0" w:color="auto"/>
        <w:bottom w:val="none" w:sz="0" w:space="0" w:color="auto"/>
        <w:right w:val="none" w:sz="0" w:space="0" w:color="auto"/>
      </w:divBdr>
    </w:div>
    <w:div w:id="1980525106">
      <w:bodyDiv w:val="1"/>
      <w:marLeft w:val="0"/>
      <w:marRight w:val="0"/>
      <w:marTop w:val="0"/>
      <w:marBottom w:val="0"/>
      <w:divBdr>
        <w:top w:val="none" w:sz="0" w:space="0" w:color="auto"/>
        <w:left w:val="none" w:sz="0" w:space="0" w:color="auto"/>
        <w:bottom w:val="none" w:sz="0" w:space="0" w:color="auto"/>
        <w:right w:val="none" w:sz="0" w:space="0" w:color="auto"/>
      </w:divBdr>
    </w:div>
    <w:div w:id="1980525235">
      <w:bodyDiv w:val="1"/>
      <w:marLeft w:val="0"/>
      <w:marRight w:val="0"/>
      <w:marTop w:val="0"/>
      <w:marBottom w:val="0"/>
      <w:divBdr>
        <w:top w:val="none" w:sz="0" w:space="0" w:color="auto"/>
        <w:left w:val="none" w:sz="0" w:space="0" w:color="auto"/>
        <w:bottom w:val="none" w:sz="0" w:space="0" w:color="auto"/>
        <w:right w:val="none" w:sz="0" w:space="0" w:color="auto"/>
      </w:divBdr>
    </w:div>
    <w:div w:id="1980528375">
      <w:bodyDiv w:val="1"/>
      <w:marLeft w:val="0"/>
      <w:marRight w:val="0"/>
      <w:marTop w:val="0"/>
      <w:marBottom w:val="0"/>
      <w:divBdr>
        <w:top w:val="none" w:sz="0" w:space="0" w:color="auto"/>
        <w:left w:val="none" w:sz="0" w:space="0" w:color="auto"/>
        <w:bottom w:val="none" w:sz="0" w:space="0" w:color="auto"/>
        <w:right w:val="none" w:sz="0" w:space="0" w:color="auto"/>
      </w:divBdr>
    </w:div>
    <w:div w:id="1980529712">
      <w:bodyDiv w:val="1"/>
      <w:marLeft w:val="0"/>
      <w:marRight w:val="0"/>
      <w:marTop w:val="0"/>
      <w:marBottom w:val="0"/>
      <w:divBdr>
        <w:top w:val="none" w:sz="0" w:space="0" w:color="auto"/>
        <w:left w:val="none" w:sz="0" w:space="0" w:color="auto"/>
        <w:bottom w:val="none" w:sz="0" w:space="0" w:color="auto"/>
        <w:right w:val="none" w:sz="0" w:space="0" w:color="auto"/>
      </w:divBdr>
    </w:div>
    <w:div w:id="1980842452">
      <w:bodyDiv w:val="1"/>
      <w:marLeft w:val="0"/>
      <w:marRight w:val="0"/>
      <w:marTop w:val="0"/>
      <w:marBottom w:val="0"/>
      <w:divBdr>
        <w:top w:val="none" w:sz="0" w:space="0" w:color="auto"/>
        <w:left w:val="none" w:sz="0" w:space="0" w:color="auto"/>
        <w:bottom w:val="none" w:sz="0" w:space="0" w:color="auto"/>
        <w:right w:val="none" w:sz="0" w:space="0" w:color="auto"/>
      </w:divBdr>
    </w:div>
    <w:div w:id="1980843356">
      <w:bodyDiv w:val="1"/>
      <w:marLeft w:val="0"/>
      <w:marRight w:val="0"/>
      <w:marTop w:val="0"/>
      <w:marBottom w:val="0"/>
      <w:divBdr>
        <w:top w:val="none" w:sz="0" w:space="0" w:color="auto"/>
        <w:left w:val="none" w:sz="0" w:space="0" w:color="auto"/>
        <w:bottom w:val="none" w:sz="0" w:space="0" w:color="auto"/>
        <w:right w:val="none" w:sz="0" w:space="0" w:color="auto"/>
      </w:divBdr>
    </w:div>
    <w:div w:id="1980845435">
      <w:bodyDiv w:val="1"/>
      <w:marLeft w:val="0"/>
      <w:marRight w:val="0"/>
      <w:marTop w:val="0"/>
      <w:marBottom w:val="0"/>
      <w:divBdr>
        <w:top w:val="none" w:sz="0" w:space="0" w:color="auto"/>
        <w:left w:val="none" w:sz="0" w:space="0" w:color="auto"/>
        <w:bottom w:val="none" w:sz="0" w:space="0" w:color="auto"/>
        <w:right w:val="none" w:sz="0" w:space="0" w:color="auto"/>
      </w:divBdr>
    </w:div>
    <w:div w:id="1980913668">
      <w:bodyDiv w:val="1"/>
      <w:marLeft w:val="0"/>
      <w:marRight w:val="0"/>
      <w:marTop w:val="0"/>
      <w:marBottom w:val="0"/>
      <w:divBdr>
        <w:top w:val="none" w:sz="0" w:space="0" w:color="auto"/>
        <w:left w:val="none" w:sz="0" w:space="0" w:color="auto"/>
        <w:bottom w:val="none" w:sz="0" w:space="0" w:color="auto"/>
        <w:right w:val="none" w:sz="0" w:space="0" w:color="auto"/>
      </w:divBdr>
    </w:div>
    <w:div w:id="1980958685">
      <w:bodyDiv w:val="1"/>
      <w:marLeft w:val="0"/>
      <w:marRight w:val="0"/>
      <w:marTop w:val="0"/>
      <w:marBottom w:val="0"/>
      <w:divBdr>
        <w:top w:val="none" w:sz="0" w:space="0" w:color="auto"/>
        <w:left w:val="none" w:sz="0" w:space="0" w:color="auto"/>
        <w:bottom w:val="none" w:sz="0" w:space="0" w:color="auto"/>
        <w:right w:val="none" w:sz="0" w:space="0" w:color="auto"/>
      </w:divBdr>
    </w:div>
    <w:div w:id="1981030579">
      <w:bodyDiv w:val="1"/>
      <w:marLeft w:val="0"/>
      <w:marRight w:val="0"/>
      <w:marTop w:val="0"/>
      <w:marBottom w:val="0"/>
      <w:divBdr>
        <w:top w:val="none" w:sz="0" w:space="0" w:color="auto"/>
        <w:left w:val="none" w:sz="0" w:space="0" w:color="auto"/>
        <w:bottom w:val="none" w:sz="0" w:space="0" w:color="auto"/>
        <w:right w:val="none" w:sz="0" w:space="0" w:color="auto"/>
      </w:divBdr>
    </w:div>
    <w:div w:id="1981106664">
      <w:bodyDiv w:val="1"/>
      <w:marLeft w:val="0"/>
      <w:marRight w:val="0"/>
      <w:marTop w:val="0"/>
      <w:marBottom w:val="0"/>
      <w:divBdr>
        <w:top w:val="none" w:sz="0" w:space="0" w:color="auto"/>
        <w:left w:val="none" w:sz="0" w:space="0" w:color="auto"/>
        <w:bottom w:val="none" w:sz="0" w:space="0" w:color="auto"/>
        <w:right w:val="none" w:sz="0" w:space="0" w:color="auto"/>
      </w:divBdr>
    </w:div>
    <w:div w:id="1981106952">
      <w:bodyDiv w:val="1"/>
      <w:marLeft w:val="0"/>
      <w:marRight w:val="0"/>
      <w:marTop w:val="0"/>
      <w:marBottom w:val="0"/>
      <w:divBdr>
        <w:top w:val="none" w:sz="0" w:space="0" w:color="auto"/>
        <w:left w:val="none" w:sz="0" w:space="0" w:color="auto"/>
        <w:bottom w:val="none" w:sz="0" w:space="0" w:color="auto"/>
        <w:right w:val="none" w:sz="0" w:space="0" w:color="auto"/>
      </w:divBdr>
    </w:div>
    <w:div w:id="1981185187">
      <w:bodyDiv w:val="1"/>
      <w:marLeft w:val="0"/>
      <w:marRight w:val="0"/>
      <w:marTop w:val="0"/>
      <w:marBottom w:val="0"/>
      <w:divBdr>
        <w:top w:val="none" w:sz="0" w:space="0" w:color="auto"/>
        <w:left w:val="none" w:sz="0" w:space="0" w:color="auto"/>
        <w:bottom w:val="none" w:sz="0" w:space="0" w:color="auto"/>
        <w:right w:val="none" w:sz="0" w:space="0" w:color="auto"/>
      </w:divBdr>
    </w:div>
    <w:div w:id="1981379821">
      <w:bodyDiv w:val="1"/>
      <w:marLeft w:val="0"/>
      <w:marRight w:val="0"/>
      <w:marTop w:val="0"/>
      <w:marBottom w:val="0"/>
      <w:divBdr>
        <w:top w:val="none" w:sz="0" w:space="0" w:color="auto"/>
        <w:left w:val="none" w:sz="0" w:space="0" w:color="auto"/>
        <w:bottom w:val="none" w:sz="0" w:space="0" w:color="auto"/>
        <w:right w:val="none" w:sz="0" w:space="0" w:color="auto"/>
      </w:divBdr>
    </w:div>
    <w:div w:id="1981569553">
      <w:bodyDiv w:val="1"/>
      <w:marLeft w:val="0"/>
      <w:marRight w:val="0"/>
      <w:marTop w:val="0"/>
      <w:marBottom w:val="0"/>
      <w:divBdr>
        <w:top w:val="none" w:sz="0" w:space="0" w:color="auto"/>
        <w:left w:val="none" w:sz="0" w:space="0" w:color="auto"/>
        <w:bottom w:val="none" w:sz="0" w:space="0" w:color="auto"/>
        <w:right w:val="none" w:sz="0" w:space="0" w:color="auto"/>
      </w:divBdr>
    </w:div>
    <w:div w:id="1981569929">
      <w:bodyDiv w:val="1"/>
      <w:marLeft w:val="0"/>
      <w:marRight w:val="0"/>
      <w:marTop w:val="0"/>
      <w:marBottom w:val="0"/>
      <w:divBdr>
        <w:top w:val="none" w:sz="0" w:space="0" w:color="auto"/>
        <w:left w:val="none" w:sz="0" w:space="0" w:color="auto"/>
        <w:bottom w:val="none" w:sz="0" w:space="0" w:color="auto"/>
        <w:right w:val="none" w:sz="0" w:space="0" w:color="auto"/>
      </w:divBdr>
    </w:div>
    <w:div w:id="1981573185">
      <w:bodyDiv w:val="1"/>
      <w:marLeft w:val="0"/>
      <w:marRight w:val="0"/>
      <w:marTop w:val="0"/>
      <w:marBottom w:val="0"/>
      <w:divBdr>
        <w:top w:val="none" w:sz="0" w:space="0" w:color="auto"/>
        <w:left w:val="none" w:sz="0" w:space="0" w:color="auto"/>
        <w:bottom w:val="none" w:sz="0" w:space="0" w:color="auto"/>
        <w:right w:val="none" w:sz="0" w:space="0" w:color="auto"/>
      </w:divBdr>
    </w:div>
    <w:div w:id="1981573894">
      <w:bodyDiv w:val="1"/>
      <w:marLeft w:val="0"/>
      <w:marRight w:val="0"/>
      <w:marTop w:val="0"/>
      <w:marBottom w:val="0"/>
      <w:divBdr>
        <w:top w:val="none" w:sz="0" w:space="0" w:color="auto"/>
        <w:left w:val="none" w:sz="0" w:space="0" w:color="auto"/>
        <w:bottom w:val="none" w:sz="0" w:space="0" w:color="auto"/>
        <w:right w:val="none" w:sz="0" w:space="0" w:color="auto"/>
      </w:divBdr>
    </w:div>
    <w:div w:id="1981612403">
      <w:bodyDiv w:val="1"/>
      <w:marLeft w:val="0"/>
      <w:marRight w:val="0"/>
      <w:marTop w:val="0"/>
      <w:marBottom w:val="0"/>
      <w:divBdr>
        <w:top w:val="none" w:sz="0" w:space="0" w:color="auto"/>
        <w:left w:val="none" w:sz="0" w:space="0" w:color="auto"/>
        <w:bottom w:val="none" w:sz="0" w:space="0" w:color="auto"/>
        <w:right w:val="none" w:sz="0" w:space="0" w:color="auto"/>
      </w:divBdr>
    </w:div>
    <w:div w:id="1981760572">
      <w:bodyDiv w:val="1"/>
      <w:marLeft w:val="0"/>
      <w:marRight w:val="0"/>
      <w:marTop w:val="0"/>
      <w:marBottom w:val="0"/>
      <w:divBdr>
        <w:top w:val="none" w:sz="0" w:space="0" w:color="auto"/>
        <w:left w:val="none" w:sz="0" w:space="0" w:color="auto"/>
        <w:bottom w:val="none" w:sz="0" w:space="0" w:color="auto"/>
        <w:right w:val="none" w:sz="0" w:space="0" w:color="auto"/>
      </w:divBdr>
    </w:div>
    <w:div w:id="1981887337">
      <w:bodyDiv w:val="1"/>
      <w:marLeft w:val="0"/>
      <w:marRight w:val="0"/>
      <w:marTop w:val="0"/>
      <w:marBottom w:val="0"/>
      <w:divBdr>
        <w:top w:val="none" w:sz="0" w:space="0" w:color="auto"/>
        <w:left w:val="none" w:sz="0" w:space="0" w:color="auto"/>
        <w:bottom w:val="none" w:sz="0" w:space="0" w:color="auto"/>
        <w:right w:val="none" w:sz="0" w:space="0" w:color="auto"/>
      </w:divBdr>
    </w:div>
    <w:div w:id="1982151974">
      <w:bodyDiv w:val="1"/>
      <w:marLeft w:val="0"/>
      <w:marRight w:val="0"/>
      <w:marTop w:val="0"/>
      <w:marBottom w:val="0"/>
      <w:divBdr>
        <w:top w:val="none" w:sz="0" w:space="0" w:color="auto"/>
        <w:left w:val="none" w:sz="0" w:space="0" w:color="auto"/>
        <w:bottom w:val="none" w:sz="0" w:space="0" w:color="auto"/>
        <w:right w:val="none" w:sz="0" w:space="0" w:color="auto"/>
      </w:divBdr>
    </w:div>
    <w:div w:id="1982155814">
      <w:bodyDiv w:val="1"/>
      <w:marLeft w:val="0"/>
      <w:marRight w:val="0"/>
      <w:marTop w:val="0"/>
      <w:marBottom w:val="0"/>
      <w:divBdr>
        <w:top w:val="none" w:sz="0" w:space="0" w:color="auto"/>
        <w:left w:val="none" w:sz="0" w:space="0" w:color="auto"/>
        <w:bottom w:val="none" w:sz="0" w:space="0" w:color="auto"/>
        <w:right w:val="none" w:sz="0" w:space="0" w:color="auto"/>
      </w:divBdr>
    </w:div>
    <w:div w:id="1982228809">
      <w:bodyDiv w:val="1"/>
      <w:marLeft w:val="0"/>
      <w:marRight w:val="0"/>
      <w:marTop w:val="0"/>
      <w:marBottom w:val="0"/>
      <w:divBdr>
        <w:top w:val="none" w:sz="0" w:space="0" w:color="auto"/>
        <w:left w:val="none" w:sz="0" w:space="0" w:color="auto"/>
        <w:bottom w:val="none" w:sz="0" w:space="0" w:color="auto"/>
        <w:right w:val="none" w:sz="0" w:space="0" w:color="auto"/>
      </w:divBdr>
    </w:div>
    <w:div w:id="1982269191">
      <w:bodyDiv w:val="1"/>
      <w:marLeft w:val="0"/>
      <w:marRight w:val="0"/>
      <w:marTop w:val="0"/>
      <w:marBottom w:val="0"/>
      <w:divBdr>
        <w:top w:val="none" w:sz="0" w:space="0" w:color="auto"/>
        <w:left w:val="none" w:sz="0" w:space="0" w:color="auto"/>
        <w:bottom w:val="none" w:sz="0" w:space="0" w:color="auto"/>
        <w:right w:val="none" w:sz="0" w:space="0" w:color="auto"/>
      </w:divBdr>
    </w:div>
    <w:div w:id="1982345267">
      <w:bodyDiv w:val="1"/>
      <w:marLeft w:val="0"/>
      <w:marRight w:val="0"/>
      <w:marTop w:val="0"/>
      <w:marBottom w:val="0"/>
      <w:divBdr>
        <w:top w:val="none" w:sz="0" w:space="0" w:color="auto"/>
        <w:left w:val="none" w:sz="0" w:space="0" w:color="auto"/>
        <w:bottom w:val="none" w:sz="0" w:space="0" w:color="auto"/>
        <w:right w:val="none" w:sz="0" w:space="0" w:color="auto"/>
      </w:divBdr>
    </w:div>
    <w:div w:id="1982423811">
      <w:bodyDiv w:val="1"/>
      <w:marLeft w:val="0"/>
      <w:marRight w:val="0"/>
      <w:marTop w:val="0"/>
      <w:marBottom w:val="0"/>
      <w:divBdr>
        <w:top w:val="none" w:sz="0" w:space="0" w:color="auto"/>
        <w:left w:val="none" w:sz="0" w:space="0" w:color="auto"/>
        <w:bottom w:val="none" w:sz="0" w:space="0" w:color="auto"/>
        <w:right w:val="none" w:sz="0" w:space="0" w:color="auto"/>
      </w:divBdr>
    </w:div>
    <w:div w:id="1982466593">
      <w:bodyDiv w:val="1"/>
      <w:marLeft w:val="0"/>
      <w:marRight w:val="0"/>
      <w:marTop w:val="0"/>
      <w:marBottom w:val="0"/>
      <w:divBdr>
        <w:top w:val="none" w:sz="0" w:space="0" w:color="auto"/>
        <w:left w:val="none" w:sz="0" w:space="0" w:color="auto"/>
        <w:bottom w:val="none" w:sz="0" w:space="0" w:color="auto"/>
        <w:right w:val="none" w:sz="0" w:space="0" w:color="auto"/>
      </w:divBdr>
    </w:div>
    <w:div w:id="1982690580">
      <w:bodyDiv w:val="1"/>
      <w:marLeft w:val="0"/>
      <w:marRight w:val="0"/>
      <w:marTop w:val="0"/>
      <w:marBottom w:val="0"/>
      <w:divBdr>
        <w:top w:val="none" w:sz="0" w:space="0" w:color="auto"/>
        <w:left w:val="none" w:sz="0" w:space="0" w:color="auto"/>
        <w:bottom w:val="none" w:sz="0" w:space="0" w:color="auto"/>
        <w:right w:val="none" w:sz="0" w:space="0" w:color="auto"/>
      </w:divBdr>
    </w:div>
    <w:div w:id="1982804587">
      <w:bodyDiv w:val="1"/>
      <w:marLeft w:val="0"/>
      <w:marRight w:val="0"/>
      <w:marTop w:val="0"/>
      <w:marBottom w:val="0"/>
      <w:divBdr>
        <w:top w:val="none" w:sz="0" w:space="0" w:color="auto"/>
        <w:left w:val="none" w:sz="0" w:space="0" w:color="auto"/>
        <w:bottom w:val="none" w:sz="0" w:space="0" w:color="auto"/>
        <w:right w:val="none" w:sz="0" w:space="0" w:color="auto"/>
      </w:divBdr>
    </w:div>
    <w:div w:id="1982925498">
      <w:bodyDiv w:val="1"/>
      <w:marLeft w:val="0"/>
      <w:marRight w:val="0"/>
      <w:marTop w:val="0"/>
      <w:marBottom w:val="0"/>
      <w:divBdr>
        <w:top w:val="none" w:sz="0" w:space="0" w:color="auto"/>
        <w:left w:val="none" w:sz="0" w:space="0" w:color="auto"/>
        <w:bottom w:val="none" w:sz="0" w:space="0" w:color="auto"/>
        <w:right w:val="none" w:sz="0" w:space="0" w:color="auto"/>
      </w:divBdr>
    </w:div>
    <w:div w:id="1982926240">
      <w:bodyDiv w:val="1"/>
      <w:marLeft w:val="0"/>
      <w:marRight w:val="0"/>
      <w:marTop w:val="0"/>
      <w:marBottom w:val="0"/>
      <w:divBdr>
        <w:top w:val="none" w:sz="0" w:space="0" w:color="auto"/>
        <w:left w:val="none" w:sz="0" w:space="0" w:color="auto"/>
        <w:bottom w:val="none" w:sz="0" w:space="0" w:color="auto"/>
        <w:right w:val="none" w:sz="0" w:space="0" w:color="auto"/>
      </w:divBdr>
    </w:div>
    <w:div w:id="1982953454">
      <w:bodyDiv w:val="1"/>
      <w:marLeft w:val="0"/>
      <w:marRight w:val="0"/>
      <w:marTop w:val="0"/>
      <w:marBottom w:val="0"/>
      <w:divBdr>
        <w:top w:val="none" w:sz="0" w:space="0" w:color="auto"/>
        <w:left w:val="none" w:sz="0" w:space="0" w:color="auto"/>
        <w:bottom w:val="none" w:sz="0" w:space="0" w:color="auto"/>
        <w:right w:val="none" w:sz="0" w:space="0" w:color="auto"/>
      </w:divBdr>
    </w:div>
    <w:div w:id="1983075136">
      <w:bodyDiv w:val="1"/>
      <w:marLeft w:val="0"/>
      <w:marRight w:val="0"/>
      <w:marTop w:val="0"/>
      <w:marBottom w:val="0"/>
      <w:divBdr>
        <w:top w:val="none" w:sz="0" w:space="0" w:color="auto"/>
        <w:left w:val="none" w:sz="0" w:space="0" w:color="auto"/>
        <w:bottom w:val="none" w:sz="0" w:space="0" w:color="auto"/>
        <w:right w:val="none" w:sz="0" w:space="0" w:color="auto"/>
      </w:divBdr>
    </w:div>
    <w:div w:id="1983147913">
      <w:bodyDiv w:val="1"/>
      <w:marLeft w:val="0"/>
      <w:marRight w:val="0"/>
      <w:marTop w:val="0"/>
      <w:marBottom w:val="0"/>
      <w:divBdr>
        <w:top w:val="none" w:sz="0" w:space="0" w:color="auto"/>
        <w:left w:val="none" w:sz="0" w:space="0" w:color="auto"/>
        <w:bottom w:val="none" w:sz="0" w:space="0" w:color="auto"/>
        <w:right w:val="none" w:sz="0" w:space="0" w:color="auto"/>
      </w:divBdr>
    </w:div>
    <w:div w:id="1983264074">
      <w:bodyDiv w:val="1"/>
      <w:marLeft w:val="0"/>
      <w:marRight w:val="0"/>
      <w:marTop w:val="0"/>
      <w:marBottom w:val="0"/>
      <w:divBdr>
        <w:top w:val="none" w:sz="0" w:space="0" w:color="auto"/>
        <w:left w:val="none" w:sz="0" w:space="0" w:color="auto"/>
        <w:bottom w:val="none" w:sz="0" w:space="0" w:color="auto"/>
        <w:right w:val="none" w:sz="0" w:space="0" w:color="auto"/>
      </w:divBdr>
    </w:div>
    <w:div w:id="1983581859">
      <w:bodyDiv w:val="1"/>
      <w:marLeft w:val="0"/>
      <w:marRight w:val="0"/>
      <w:marTop w:val="0"/>
      <w:marBottom w:val="0"/>
      <w:divBdr>
        <w:top w:val="none" w:sz="0" w:space="0" w:color="auto"/>
        <w:left w:val="none" w:sz="0" w:space="0" w:color="auto"/>
        <w:bottom w:val="none" w:sz="0" w:space="0" w:color="auto"/>
        <w:right w:val="none" w:sz="0" w:space="0" w:color="auto"/>
      </w:divBdr>
    </w:div>
    <w:div w:id="1983610521">
      <w:bodyDiv w:val="1"/>
      <w:marLeft w:val="0"/>
      <w:marRight w:val="0"/>
      <w:marTop w:val="0"/>
      <w:marBottom w:val="0"/>
      <w:divBdr>
        <w:top w:val="none" w:sz="0" w:space="0" w:color="auto"/>
        <w:left w:val="none" w:sz="0" w:space="0" w:color="auto"/>
        <w:bottom w:val="none" w:sz="0" w:space="0" w:color="auto"/>
        <w:right w:val="none" w:sz="0" w:space="0" w:color="auto"/>
      </w:divBdr>
    </w:div>
    <w:div w:id="1983659378">
      <w:bodyDiv w:val="1"/>
      <w:marLeft w:val="0"/>
      <w:marRight w:val="0"/>
      <w:marTop w:val="0"/>
      <w:marBottom w:val="0"/>
      <w:divBdr>
        <w:top w:val="none" w:sz="0" w:space="0" w:color="auto"/>
        <w:left w:val="none" w:sz="0" w:space="0" w:color="auto"/>
        <w:bottom w:val="none" w:sz="0" w:space="0" w:color="auto"/>
        <w:right w:val="none" w:sz="0" w:space="0" w:color="auto"/>
      </w:divBdr>
    </w:div>
    <w:div w:id="1983803182">
      <w:bodyDiv w:val="1"/>
      <w:marLeft w:val="0"/>
      <w:marRight w:val="0"/>
      <w:marTop w:val="0"/>
      <w:marBottom w:val="0"/>
      <w:divBdr>
        <w:top w:val="none" w:sz="0" w:space="0" w:color="auto"/>
        <w:left w:val="none" w:sz="0" w:space="0" w:color="auto"/>
        <w:bottom w:val="none" w:sz="0" w:space="0" w:color="auto"/>
        <w:right w:val="none" w:sz="0" w:space="0" w:color="auto"/>
      </w:divBdr>
    </w:div>
    <w:div w:id="1984039242">
      <w:bodyDiv w:val="1"/>
      <w:marLeft w:val="0"/>
      <w:marRight w:val="0"/>
      <w:marTop w:val="0"/>
      <w:marBottom w:val="0"/>
      <w:divBdr>
        <w:top w:val="none" w:sz="0" w:space="0" w:color="auto"/>
        <w:left w:val="none" w:sz="0" w:space="0" w:color="auto"/>
        <w:bottom w:val="none" w:sz="0" w:space="0" w:color="auto"/>
        <w:right w:val="none" w:sz="0" w:space="0" w:color="auto"/>
      </w:divBdr>
    </w:div>
    <w:div w:id="1984040766">
      <w:bodyDiv w:val="1"/>
      <w:marLeft w:val="0"/>
      <w:marRight w:val="0"/>
      <w:marTop w:val="0"/>
      <w:marBottom w:val="0"/>
      <w:divBdr>
        <w:top w:val="none" w:sz="0" w:space="0" w:color="auto"/>
        <w:left w:val="none" w:sz="0" w:space="0" w:color="auto"/>
        <w:bottom w:val="none" w:sz="0" w:space="0" w:color="auto"/>
        <w:right w:val="none" w:sz="0" w:space="0" w:color="auto"/>
      </w:divBdr>
    </w:div>
    <w:div w:id="1984188156">
      <w:bodyDiv w:val="1"/>
      <w:marLeft w:val="0"/>
      <w:marRight w:val="0"/>
      <w:marTop w:val="0"/>
      <w:marBottom w:val="0"/>
      <w:divBdr>
        <w:top w:val="none" w:sz="0" w:space="0" w:color="auto"/>
        <w:left w:val="none" w:sz="0" w:space="0" w:color="auto"/>
        <w:bottom w:val="none" w:sz="0" w:space="0" w:color="auto"/>
        <w:right w:val="none" w:sz="0" w:space="0" w:color="auto"/>
      </w:divBdr>
    </w:div>
    <w:div w:id="1984235530">
      <w:bodyDiv w:val="1"/>
      <w:marLeft w:val="0"/>
      <w:marRight w:val="0"/>
      <w:marTop w:val="0"/>
      <w:marBottom w:val="0"/>
      <w:divBdr>
        <w:top w:val="none" w:sz="0" w:space="0" w:color="auto"/>
        <w:left w:val="none" w:sz="0" w:space="0" w:color="auto"/>
        <w:bottom w:val="none" w:sz="0" w:space="0" w:color="auto"/>
        <w:right w:val="none" w:sz="0" w:space="0" w:color="auto"/>
      </w:divBdr>
    </w:div>
    <w:div w:id="1984265741">
      <w:bodyDiv w:val="1"/>
      <w:marLeft w:val="0"/>
      <w:marRight w:val="0"/>
      <w:marTop w:val="0"/>
      <w:marBottom w:val="0"/>
      <w:divBdr>
        <w:top w:val="none" w:sz="0" w:space="0" w:color="auto"/>
        <w:left w:val="none" w:sz="0" w:space="0" w:color="auto"/>
        <w:bottom w:val="none" w:sz="0" w:space="0" w:color="auto"/>
        <w:right w:val="none" w:sz="0" w:space="0" w:color="auto"/>
      </w:divBdr>
    </w:div>
    <w:div w:id="1984305771">
      <w:bodyDiv w:val="1"/>
      <w:marLeft w:val="0"/>
      <w:marRight w:val="0"/>
      <w:marTop w:val="0"/>
      <w:marBottom w:val="0"/>
      <w:divBdr>
        <w:top w:val="none" w:sz="0" w:space="0" w:color="auto"/>
        <w:left w:val="none" w:sz="0" w:space="0" w:color="auto"/>
        <w:bottom w:val="none" w:sz="0" w:space="0" w:color="auto"/>
        <w:right w:val="none" w:sz="0" w:space="0" w:color="auto"/>
      </w:divBdr>
    </w:div>
    <w:div w:id="1984312321">
      <w:bodyDiv w:val="1"/>
      <w:marLeft w:val="0"/>
      <w:marRight w:val="0"/>
      <w:marTop w:val="0"/>
      <w:marBottom w:val="0"/>
      <w:divBdr>
        <w:top w:val="none" w:sz="0" w:space="0" w:color="auto"/>
        <w:left w:val="none" w:sz="0" w:space="0" w:color="auto"/>
        <w:bottom w:val="none" w:sz="0" w:space="0" w:color="auto"/>
        <w:right w:val="none" w:sz="0" w:space="0" w:color="auto"/>
      </w:divBdr>
    </w:div>
    <w:div w:id="1984313023">
      <w:bodyDiv w:val="1"/>
      <w:marLeft w:val="0"/>
      <w:marRight w:val="0"/>
      <w:marTop w:val="0"/>
      <w:marBottom w:val="0"/>
      <w:divBdr>
        <w:top w:val="none" w:sz="0" w:space="0" w:color="auto"/>
        <w:left w:val="none" w:sz="0" w:space="0" w:color="auto"/>
        <w:bottom w:val="none" w:sz="0" w:space="0" w:color="auto"/>
        <w:right w:val="none" w:sz="0" w:space="0" w:color="auto"/>
      </w:divBdr>
    </w:div>
    <w:div w:id="1984654155">
      <w:bodyDiv w:val="1"/>
      <w:marLeft w:val="0"/>
      <w:marRight w:val="0"/>
      <w:marTop w:val="0"/>
      <w:marBottom w:val="0"/>
      <w:divBdr>
        <w:top w:val="none" w:sz="0" w:space="0" w:color="auto"/>
        <w:left w:val="none" w:sz="0" w:space="0" w:color="auto"/>
        <w:bottom w:val="none" w:sz="0" w:space="0" w:color="auto"/>
        <w:right w:val="none" w:sz="0" w:space="0" w:color="auto"/>
      </w:divBdr>
    </w:div>
    <w:div w:id="1984774333">
      <w:bodyDiv w:val="1"/>
      <w:marLeft w:val="0"/>
      <w:marRight w:val="0"/>
      <w:marTop w:val="0"/>
      <w:marBottom w:val="0"/>
      <w:divBdr>
        <w:top w:val="none" w:sz="0" w:space="0" w:color="auto"/>
        <w:left w:val="none" w:sz="0" w:space="0" w:color="auto"/>
        <w:bottom w:val="none" w:sz="0" w:space="0" w:color="auto"/>
        <w:right w:val="none" w:sz="0" w:space="0" w:color="auto"/>
      </w:divBdr>
    </w:div>
    <w:div w:id="1984774782">
      <w:bodyDiv w:val="1"/>
      <w:marLeft w:val="0"/>
      <w:marRight w:val="0"/>
      <w:marTop w:val="0"/>
      <w:marBottom w:val="0"/>
      <w:divBdr>
        <w:top w:val="none" w:sz="0" w:space="0" w:color="auto"/>
        <w:left w:val="none" w:sz="0" w:space="0" w:color="auto"/>
        <w:bottom w:val="none" w:sz="0" w:space="0" w:color="auto"/>
        <w:right w:val="none" w:sz="0" w:space="0" w:color="auto"/>
      </w:divBdr>
    </w:div>
    <w:div w:id="1984851259">
      <w:bodyDiv w:val="1"/>
      <w:marLeft w:val="0"/>
      <w:marRight w:val="0"/>
      <w:marTop w:val="0"/>
      <w:marBottom w:val="0"/>
      <w:divBdr>
        <w:top w:val="none" w:sz="0" w:space="0" w:color="auto"/>
        <w:left w:val="none" w:sz="0" w:space="0" w:color="auto"/>
        <w:bottom w:val="none" w:sz="0" w:space="0" w:color="auto"/>
        <w:right w:val="none" w:sz="0" w:space="0" w:color="auto"/>
      </w:divBdr>
    </w:div>
    <w:div w:id="1984918373">
      <w:bodyDiv w:val="1"/>
      <w:marLeft w:val="0"/>
      <w:marRight w:val="0"/>
      <w:marTop w:val="0"/>
      <w:marBottom w:val="0"/>
      <w:divBdr>
        <w:top w:val="none" w:sz="0" w:space="0" w:color="auto"/>
        <w:left w:val="none" w:sz="0" w:space="0" w:color="auto"/>
        <w:bottom w:val="none" w:sz="0" w:space="0" w:color="auto"/>
        <w:right w:val="none" w:sz="0" w:space="0" w:color="auto"/>
      </w:divBdr>
    </w:div>
    <w:div w:id="1985115527">
      <w:bodyDiv w:val="1"/>
      <w:marLeft w:val="0"/>
      <w:marRight w:val="0"/>
      <w:marTop w:val="0"/>
      <w:marBottom w:val="0"/>
      <w:divBdr>
        <w:top w:val="none" w:sz="0" w:space="0" w:color="auto"/>
        <w:left w:val="none" w:sz="0" w:space="0" w:color="auto"/>
        <w:bottom w:val="none" w:sz="0" w:space="0" w:color="auto"/>
        <w:right w:val="none" w:sz="0" w:space="0" w:color="auto"/>
      </w:divBdr>
    </w:div>
    <w:div w:id="1985163427">
      <w:bodyDiv w:val="1"/>
      <w:marLeft w:val="0"/>
      <w:marRight w:val="0"/>
      <w:marTop w:val="0"/>
      <w:marBottom w:val="0"/>
      <w:divBdr>
        <w:top w:val="none" w:sz="0" w:space="0" w:color="auto"/>
        <w:left w:val="none" w:sz="0" w:space="0" w:color="auto"/>
        <w:bottom w:val="none" w:sz="0" w:space="0" w:color="auto"/>
        <w:right w:val="none" w:sz="0" w:space="0" w:color="auto"/>
      </w:divBdr>
    </w:div>
    <w:div w:id="1985349798">
      <w:bodyDiv w:val="1"/>
      <w:marLeft w:val="0"/>
      <w:marRight w:val="0"/>
      <w:marTop w:val="0"/>
      <w:marBottom w:val="0"/>
      <w:divBdr>
        <w:top w:val="none" w:sz="0" w:space="0" w:color="auto"/>
        <w:left w:val="none" w:sz="0" w:space="0" w:color="auto"/>
        <w:bottom w:val="none" w:sz="0" w:space="0" w:color="auto"/>
        <w:right w:val="none" w:sz="0" w:space="0" w:color="auto"/>
      </w:divBdr>
    </w:div>
    <w:div w:id="1985351814">
      <w:bodyDiv w:val="1"/>
      <w:marLeft w:val="0"/>
      <w:marRight w:val="0"/>
      <w:marTop w:val="0"/>
      <w:marBottom w:val="0"/>
      <w:divBdr>
        <w:top w:val="none" w:sz="0" w:space="0" w:color="auto"/>
        <w:left w:val="none" w:sz="0" w:space="0" w:color="auto"/>
        <w:bottom w:val="none" w:sz="0" w:space="0" w:color="auto"/>
        <w:right w:val="none" w:sz="0" w:space="0" w:color="auto"/>
      </w:divBdr>
    </w:div>
    <w:div w:id="1985430279">
      <w:bodyDiv w:val="1"/>
      <w:marLeft w:val="0"/>
      <w:marRight w:val="0"/>
      <w:marTop w:val="0"/>
      <w:marBottom w:val="0"/>
      <w:divBdr>
        <w:top w:val="none" w:sz="0" w:space="0" w:color="auto"/>
        <w:left w:val="none" w:sz="0" w:space="0" w:color="auto"/>
        <w:bottom w:val="none" w:sz="0" w:space="0" w:color="auto"/>
        <w:right w:val="none" w:sz="0" w:space="0" w:color="auto"/>
      </w:divBdr>
    </w:div>
    <w:div w:id="1985503825">
      <w:bodyDiv w:val="1"/>
      <w:marLeft w:val="0"/>
      <w:marRight w:val="0"/>
      <w:marTop w:val="0"/>
      <w:marBottom w:val="0"/>
      <w:divBdr>
        <w:top w:val="none" w:sz="0" w:space="0" w:color="auto"/>
        <w:left w:val="none" w:sz="0" w:space="0" w:color="auto"/>
        <w:bottom w:val="none" w:sz="0" w:space="0" w:color="auto"/>
        <w:right w:val="none" w:sz="0" w:space="0" w:color="auto"/>
      </w:divBdr>
    </w:div>
    <w:div w:id="1985549299">
      <w:bodyDiv w:val="1"/>
      <w:marLeft w:val="0"/>
      <w:marRight w:val="0"/>
      <w:marTop w:val="0"/>
      <w:marBottom w:val="0"/>
      <w:divBdr>
        <w:top w:val="none" w:sz="0" w:space="0" w:color="auto"/>
        <w:left w:val="none" w:sz="0" w:space="0" w:color="auto"/>
        <w:bottom w:val="none" w:sz="0" w:space="0" w:color="auto"/>
        <w:right w:val="none" w:sz="0" w:space="0" w:color="auto"/>
      </w:divBdr>
    </w:div>
    <w:div w:id="1985621326">
      <w:bodyDiv w:val="1"/>
      <w:marLeft w:val="0"/>
      <w:marRight w:val="0"/>
      <w:marTop w:val="0"/>
      <w:marBottom w:val="0"/>
      <w:divBdr>
        <w:top w:val="none" w:sz="0" w:space="0" w:color="auto"/>
        <w:left w:val="none" w:sz="0" w:space="0" w:color="auto"/>
        <w:bottom w:val="none" w:sz="0" w:space="0" w:color="auto"/>
        <w:right w:val="none" w:sz="0" w:space="0" w:color="auto"/>
      </w:divBdr>
    </w:div>
    <w:div w:id="1985622943">
      <w:bodyDiv w:val="1"/>
      <w:marLeft w:val="0"/>
      <w:marRight w:val="0"/>
      <w:marTop w:val="0"/>
      <w:marBottom w:val="0"/>
      <w:divBdr>
        <w:top w:val="none" w:sz="0" w:space="0" w:color="auto"/>
        <w:left w:val="none" w:sz="0" w:space="0" w:color="auto"/>
        <w:bottom w:val="none" w:sz="0" w:space="0" w:color="auto"/>
        <w:right w:val="none" w:sz="0" w:space="0" w:color="auto"/>
      </w:divBdr>
    </w:div>
    <w:div w:id="1985740820">
      <w:bodyDiv w:val="1"/>
      <w:marLeft w:val="0"/>
      <w:marRight w:val="0"/>
      <w:marTop w:val="0"/>
      <w:marBottom w:val="0"/>
      <w:divBdr>
        <w:top w:val="none" w:sz="0" w:space="0" w:color="auto"/>
        <w:left w:val="none" w:sz="0" w:space="0" w:color="auto"/>
        <w:bottom w:val="none" w:sz="0" w:space="0" w:color="auto"/>
        <w:right w:val="none" w:sz="0" w:space="0" w:color="auto"/>
      </w:divBdr>
    </w:div>
    <w:div w:id="1985742379">
      <w:bodyDiv w:val="1"/>
      <w:marLeft w:val="0"/>
      <w:marRight w:val="0"/>
      <w:marTop w:val="0"/>
      <w:marBottom w:val="0"/>
      <w:divBdr>
        <w:top w:val="none" w:sz="0" w:space="0" w:color="auto"/>
        <w:left w:val="none" w:sz="0" w:space="0" w:color="auto"/>
        <w:bottom w:val="none" w:sz="0" w:space="0" w:color="auto"/>
        <w:right w:val="none" w:sz="0" w:space="0" w:color="auto"/>
      </w:divBdr>
    </w:div>
    <w:div w:id="1985894106">
      <w:bodyDiv w:val="1"/>
      <w:marLeft w:val="0"/>
      <w:marRight w:val="0"/>
      <w:marTop w:val="0"/>
      <w:marBottom w:val="0"/>
      <w:divBdr>
        <w:top w:val="none" w:sz="0" w:space="0" w:color="auto"/>
        <w:left w:val="none" w:sz="0" w:space="0" w:color="auto"/>
        <w:bottom w:val="none" w:sz="0" w:space="0" w:color="auto"/>
        <w:right w:val="none" w:sz="0" w:space="0" w:color="auto"/>
      </w:divBdr>
    </w:div>
    <w:div w:id="1985964228">
      <w:bodyDiv w:val="1"/>
      <w:marLeft w:val="0"/>
      <w:marRight w:val="0"/>
      <w:marTop w:val="0"/>
      <w:marBottom w:val="0"/>
      <w:divBdr>
        <w:top w:val="none" w:sz="0" w:space="0" w:color="auto"/>
        <w:left w:val="none" w:sz="0" w:space="0" w:color="auto"/>
        <w:bottom w:val="none" w:sz="0" w:space="0" w:color="auto"/>
        <w:right w:val="none" w:sz="0" w:space="0" w:color="auto"/>
      </w:divBdr>
    </w:div>
    <w:div w:id="1986006671">
      <w:bodyDiv w:val="1"/>
      <w:marLeft w:val="0"/>
      <w:marRight w:val="0"/>
      <w:marTop w:val="0"/>
      <w:marBottom w:val="0"/>
      <w:divBdr>
        <w:top w:val="none" w:sz="0" w:space="0" w:color="auto"/>
        <w:left w:val="none" w:sz="0" w:space="0" w:color="auto"/>
        <w:bottom w:val="none" w:sz="0" w:space="0" w:color="auto"/>
        <w:right w:val="none" w:sz="0" w:space="0" w:color="auto"/>
      </w:divBdr>
    </w:div>
    <w:div w:id="1986007300">
      <w:bodyDiv w:val="1"/>
      <w:marLeft w:val="0"/>
      <w:marRight w:val="0"/>
      <w:marTop w:val="0"/>
      <w:marBottom w:val="0"/>
      <w:divBdr>
        <w:top w:val="none" w:sz="0" w:space="0" w:color="auto"/>
        <w:left w:val="none" w:sz="0" w:space="0" w:color="auto"/>
        <w:bottom w:val="none" w:sz="0" w:space="0" w:color="auto"/>
        <w:right w:val="none" w:sz="0" w:space="0" w:color="auto"/>
      </w:divBdr>
    </w:div>
    <w:div w:id="1986011463">
      <w:bodyDiv w:val="1"/>
      <w:marLeft w:val="0"/>
      <w:marRight w:val="0"/>
      <w:marTop w:val="0"/>
      <w:marBottom w:val="0"/>
      <w:divBdr>
        <w:top w:val="none" w:sz="0" w:space="0" w:color="auto"/>
        <w:left w:val="none" w:sz="0" w:space="0" w:color="auto"/>
        <w:bottom w:val="none" w:sz="0" w:space="0" w:color="auto"/>
        <w:right w:val="none" w:sz="0" w:space="0" w:color="auto"/>
      </w:divBdr>
    </w:div>
    <w:div w:id="1986087056">
      <w:bodyDiv w:val="1"/>
      <w:marLeft w:val="0"/>
      <w:marRight w:val="0"/>
      <w:marTop w:val="0"/>
      <w:marBottom w:val="0"/>
      <w:divBdr>
        <w:top w:val="none" w:sz="0" w:space="0" w:color="auto"/>
        <w:left w:val="none" w:sz="0" w:space="0" w:color="auto"/>
        <w:bottom w:val="none" w:sz="0" w:space="0" w:color="auto"/>
        <w:right w:val="none" w:sz="0" w:space="0" w:color="auto"/>
      </w:divBdr>
    </w:div>
    <w:div w:id="1986154879">
      <w:bodyDiv w:val="1"/>
      <w:marLeft w:val="0"/>
      <w:marRight w:val="0"/>
      <w:marTop w:val="0"/>
      <w:marBottom w:val="0"/>
      <w:divBdr>
        <w:top w:val="none" w:sz="0" w:space="0" w:color="auto"/>
        <w:left w:val="none" w:sz="0" w:space="0" w:color="auto"/>
        <w:bottom w:val="none" w:sz="0" w:space="0" w:color="auto"/>
        <w:right w:val="none" w:sz="0" w:space="0" w:color="auto"/>
      </w:divBdr>
    </w:div>
    <w:div w:id="1986200408">
      <w:bodyDiv w:val="1"/>
      <w:marLeft w:val="0"/>
      <w:marRight w:val="0"/>
      <w:marTop w:val="0"/>
      <w:marBottom w:val="0"/>
      <w:divBdr>
        <w:top w:val="none" w:sz="0" w:space="0" w:color="auto"/>
        <w:left w:val="none" w:sz="0" w:space="0" w:color="auto"/>
        <w:bottom w:val="none" w:sz="0" w:space="0" w:color="auto"/>
        <w:right w:val="none" w:sz="0" w:space="0" w:color="auto"/>
      </w:divBdr>
    </w:div>
    <w:div w:id="1986200485">
      <w:bodyDiv w:val="1"/>
      <w:marLeft w:val="0"/>
      <w:marRight w:val="0"/>
      <w:marTop w:val="0"/>
      <w:marBottom w:val="0"/>
      <w:divBdr>
        <w:top w:val="none" w:sz="0" w:space="0" w:color="auto"/>
        <w:left w:val="none" w:sz="0" w:space="0" w:color="auto"/>
        <w:bottom w:val="none" w:sz="0" w:space="0" w:color="auto"/>
        <w:right w:val="none" w:sz="0" w:space="0" w:color="auto"/>
      </w:divBdr>
    </w:div>
    <w:div w:id="1986272302">
      <w:bodyDiv w:val="1"/>
      <w:marLeft w:val="0"/>
      <w:marRight w:val="0"/>
      <w:marTop w:val="0"/>
      <w:marBottom w:val="0"/>
      <w:divBdr>
        <w:top w:val="none" w:sz="0" w:space="0" w:color="auto"/>
        <w:left w:val="none" w:sz="0" w:space="0" w:color="auto"/>
        <w:bottom w:val="none" w:sz="0" w:space="0" w:color="auto"/>
        <w:right w:val="none" w:sz="0" w:space="0" w:color="auto"/>
      </w:divBdr>
    </w:div>
    <w:div w:id="1986346881">
      <w:bodyDiv w:val="1"/>
      <w:marLeft w:val="0"/>
      <w:marRight w:val="0"/>
      <w:marTop w:val="0"/>
      <w:marBottom w:val="0"/>
      <w:divBdr>
        <w:top w:val="none" w:sz="0" w:space="0" w:color="auto"/>
        <w:left w:val="none" w:sz="0" w:space="0" w:color="auto"/>
        <w:bottom w:val="none" w:sz="0" w:space="0" w:color="auto"/>
        <w:right w:val="none" w:sz="0" w:space="0" w:color="auto"/>
      </w:divBdr>
    </w:div>
    <w:div w:id="1986621348">
      <w:bodyDiv w:val="1"/>
      <w:marLeft w:val="0"/>
      <w:marRight w:val="0"/>
      <w:marTop w:val="0"/>
      <w:marBottom w:val="0"/>
      <w:divBdr>
        <w:top w:val="none" w:sz="0" w:space="0" w:color="auto"/>
        <w:left w:val="none" w:sz="0" w:space="0" w:color="auto"/>
        <w:bottom w:val="none" w:sz="0" w:space="0" w:color="auto"/>
        <w:right w:val="none" w:sz="0" w:space="0" w:color="auto"/>
      </w:divBdr>
    </w:div>
    <w:div w:id="1986661467">
      <w:bodyDiv w:val="1"/>
      <w:marLeft w:val="0"/>
      <w:marRight w:val="0"/>
      <w:marTop w:val="0"/>
      <w:marBottom w:val="0"/>
      <w:divBdr>
        <w:top w:val="none" w:sz="0" w:space="0" w:color="auto"/>
        <w:left w:val="none" w:sz="0" w:space="0" w:color="auto"/>
        <w:bottom w:val="none" w:sz="0" w:space="0" w:color="auto"/>
        <w:right w:val="none" w:sz="0" w:space="0" w:color="auto"/>
      </w:divBdr>
    </w:div>
    <w:div w:id="1986737194">
      <w:bodyDiv w:val="1"/>
      <w:marLeft w:val="0"/>
      <w:marRight w:val="0"/>
      <w:marTop w:val="0"/>
      <w:marBottom w:val="0"/>
      <w:divBdr>
        <w:top w:val="none" w:sz="0" w:space="0" w:color="auto"/>
        <w:left w:val="none" w:sz="0" w:space="0" w:color="auto"/>
        <w:bottom w:val="none" w:sz="0" w:space="0" w:color="auto"/>
        <w:right w:val="none" w:sz="0" w:space="0" w:color="auto"/>
      </w:divBdr>
    </w:div>
    <w:div w:id="1986737497">
      <w:bodyDiv w:val="1"/>
      <w:marLeft w:val="0"/>
      <w:marRight w:val="0"/>
      <w:marTop w:val="0"/>
      <w:marBottom w:val="0"/>
      <w:divBdr>
        <w:top w:val="none" w:sz="0" w:space="0" w:color="auto"/>
        <w:left w:val="none" w:sz="0" w:space="0" w:color="auto"/>
        <w:bottom w:val="none" w:sz="0" w:space="0" w:color="auto"/>
        <w:right w:val="none" w:sz="0" w:space="0" w:color="auto"/>
      </w:divBdr>
    </w:div>
    <w:div w:id="1986739139">
      <w:bodyDiv w:val="1"/>
      <w:marLeft w:val="0"/>
      <w:marRight w:val="0"/>
      <w:marTop w:val="0"/>
      <w:marBottom w:val="0"/>
      <w:divBdr>
        <w:top w:val="none" w:sz="0" w:space="0" w:color="auto"/>
        <w:left w:val="none" w:sz="0" w:space="0" w:color="auto"/>
        <w:bottom w:val="none" w:sz="0" w:space="0" w:color="auto"/>
        <w:right w:val="none" w:sz="0" w:space="0" w:color="auto"/>
      </w:divBdr>
    </w:div>
    <w:div w:id="1986858507">
      <w:bodyDiv w:val="1"/>
      <w:marLeft w:val="0"/>
      <w:marRight w:val="0"/>
      <w:marTop w:val="0"/>
      <w:marBottom w:val="0"/>
      <w:divBdr>
        <w:top w:val="none" w:sz="0" w:space="0" w:color="auto"/>
        <w:left w:val="none" w:sz="0" w:space="0" w:color="auto"/>
        <w:bottom w:val="none" w:sz="0" w:space="0" w:color="auto"/>
        <w:right w:val="none" w:sz="0" w:space="0" w:color="auto"/>
      </w:divBdr>
    </w:div>
    <w:div w:id="1986935695">
      <w:bodyDiv w:val="1"/>
      <w:marLeft w:val="0"/>
      <w:marRight w:val="0"/>
      <w:marTop w:val="0"/>
      <w:marBottom w:val="0"/>
      <w:divBdr>
        <w:top w:val="none" w:sz="0" w:space="0" w:color="auto"/>
        <w:left w:val="none" w:sz="0" w:space="0" w:color="auto"/>
        <w:bottom w:val="none" w:sz="0" w:space="0" w:color="auto"/>
        <w:right w:val="none" w:sz="0" w:space="0" w:color="auto"/>
      </w:divBdr>
    </w:div>
    <w:div w:id="1987005833">
      <w:bodyDiv w:val="1"/>
      <w:marLeft w:val="0"/>
      <w:marRight w:val="0"/>
      <w:marTop w:val="0"/>
      <w:marBottom w:val="0"/>
      <w:divBdr>
        <w:top w:val="none" w:sz="0" w:space="0" w:color="auto"/>
        <w:left w:val="none" w:sz="0" w:space="0" w:color="auto"/>
        <w:bottom w:val="none" w:sz="0" w:space="0" w:color="auto"/>
        <w:right w:val="none" w:sz="0" w:space="0" w:color="auto"/>
      </w:divBdr>
    </w:div>
    <w:div w:id="1987081300">
      <w:bodyDiv w:val="1"/>
      <w:marLeft w:val="0"/>
      <w:marRight w:val="0"/>
      <w:marTop w:val="0"/>
      <w:marBottom w:val="0"/>
      <w:divBdr>
        <w:top w:val="none" w:sz="0" w:space="0" w:color="auto"/>
        <w:left w:val="none" w:sz="0" w:space="0" w:color="auto"/>
        <w:bottom w:val="none" w:sz="0" w:space="0" w:color="auto"/>
        <w:right w:val="none" w:sz="0" w:space="0" w:color="auto"/>
      </w:divBdr>
    </w:div>
    <w:div w:id="1987274643">
      <w:bodyDiv w:val="1"/>
      <w:marLeft w:val="0"/>
      <w:marRight w:val="0"/>
      <w:marTop w:val="0"/>
      <w:marBottom w:val="0"/>
      <w:divBdr>
        <w:top w:val="none" w:sz="0" w:space="0" w:color="auto"/>
        <w:left w:val="none" w:sz="0" w:space="0" w:color="auto"/>
        <w:bottom w:val="none" w:sz="0" w:space="0" w:color="auto"/>
        <w:right w:val="none" w:sz="0" w:space="0" w:color="auto"/>
      </w:divBdr>
    </w:div>
    <w:div w:id="1987393172">
      <w:bodyDiv w:val="1"/>
      <w:marLeft w:val="0"/>
      <w:marRight w:val="0"/>
      <w:marTop w:val="0"/>
      <w:marBottom w:val="0"/>
      <w:divBdr>
        <w:top w:val="none" w:sz="0" w:space="0" w:color="auto"/>
        <w:left w:val="none" w:sz="0" w:space="0" w:color="auto"/>
        <w:bottom w:val="none" w:sz="0" w:space="0" w:color="auto"/>
        <w:right w:val="none" w:sz="0" w:space="0" w:color="auto"/>
      </w:divBdr>
    </w:div>
    <w:div w:id="1987516239">
      <w:bodyDiv w:val="1"/>
      <w:marLeft w:val="0"/>
      <w:marRight w:val="0"/>
      <w:marTop w:val="0"/>
      <w:marBottom w:val="0"/>
      <w:divBdr>
        <w:top w:val="none" w:sz="0" w:space="0" w:color="auto"/>
        <w:left w:val="none" w:sz="0" w:space="0" w:color="auto"/>
        <w:bottom w:val="none" w:sz="0" w:space="0" w:color="auto"/>
        <w:right w:val="none" w:sz="0" w:space="0" w:color="auto"/>
      </w:divBdr>
    </w:div>
    <w:div w:id="1987734749">
      <w:bodyDiv w:val="1"/>
      <w:marLeft w:val="0"/>
      <w:marRight w:val="0"/>
      <w:marTop w:val="0"/>
      <w:marBottom w:val="0"/>
      <w:divBdr>
        <w:top w:val="none" w:sz="0" w:space="0" w:color="auto"/>
        <w:left w:val="none" w:sz="0" w:space="0" w:color="auto"/>
        <w:bottom w:val="none" w:sz="0" w:space="0" w:color="auto"/>
        <w:right w:val="none" w:sz="0" w:space="0" w:color="auto"/>
      </w:divBdr>
    </w:div>
    <w:div w:id="1987779902">
      <w:bodyDiv w:val="1"/>
      <w:marLeft w:val="0"/>
      <w:marRight w:val="0"/>
      <w:marTop w:val="0"/>
      <w:marBottom w:val="0"/>
      <w:divBdr>
        <w:top w:val="none" w:sz="0" w:space="0" w:color="auto"/>
        <w:left w:val="none" w:sz="0" w:space="0" w:color="auto"/>
        <w:bottom w:val="none" w:sz="0" w:space="0" w:color="auto"/>
        <w:right w:val="none" w:sz="0" w:space="0" w:color="auto"/>
      </w:divBdr>
    </w:div>
    <w:div w:id="1987852406">
      <w:bodyDiv w:val="1"/>
      <w:marLeft w:val="0"/>
      <w:marRight w:val="0"/>
      <w:marTop w:val="0"/>
      <w:marBottom w:val="0"/>
      <w:divBdr>
        <w:top w:val="none" w:sz="0" w:space="0" w:color="auto"/>
        <w:left w:val="none" w:sz="0" w:space="0" w:color="auto"/>
        <w:bottom w:val="none" w:sz="0" w:space="0" w:color="auto"/>
        <w:right w:val="none" w:sz="0" w:space="0" w:color="auto"/>
      </w:divBdr>
    </w:div>
    <w:div w:id="1987928973">
      <w:bodyDiv w:val="1"/>
      <w:marLeft w:val="0"/>
      <w:marRight w:val="0"/>
      <w:marTop w:val="0"/>
      <w:marBottom w:val="0"/>
      <w:divBdr>
        <w:top w:val="none" w:sz="0" w:space="0" w:color="auto"/>
        <w:left w:val="none" w:sz="0" w:space="0" w:color="auto"/>
        <w:bottom w:val="none" w:sz="0" w:space="0" w:color="auto"/>
        <w:right w:val="none" w:sz="0" w:space="0" w:color="auto"/>
      </w:divBdr>
    </w:div>
    <w:div w:id="1987931800">
      <w:bodyDiv w:val="1"/>
      <w:marLeft w:val="0"/>
      <w:marRight w:val="0"/>
      <w:marTop w:val="0"/>
      <w:marBottom w:val="0"/>
      <w:divBdr>
        <w:top w:val="none" w:sz="0" w:space="0" w:color="auto"/>
        <w:left w:val="none" w:sz="0" w:space="0" w:color="auto"/>
        <w:bottom w:val="none" w:sz="0" w:space="0" w:color="auto"/>
        <w:right w:val="none" w:sz="0" w:space="0" w:color="auto"/>
      </w:divBdr>
    </w:div>
    <w:div w:id="1987933118">
      <w:bodyDiv w:val="1"/>
      <w:marLeft w:val="0"/>
      <w:marRight w:val="0"/>
      <w:marTop w:val="0"/>
      <w:marBottom w:val="0"/>
      <w:divBdr>
        <w:top w:val="none" w:sz="0" w:space="0" w:color="auto"/>
        <w:left w:val="none" w:sz="0" w:space="0" w:color="auto"/>
        <w:bottom w:val="none" w:sz="0" w:space="0" w:color="auto"/>
        <w:right w:val="none" w:sz="0" w:space="0" w:color="auto"/>
      </w:divBdr>
    </w:div>
    <w:div w:id="1987971769">
      <w:bodyDiv w:val="1"/>
      <w:marLeft w:val="0"/>
      <w:marRight w:val="0"/>
      <w:marTop w:val="0"/>
      <w:marBottom w:val="0"/>
      <w:divBdr>
        <w:top w:val="none" w:sz="0" w:space="0" w:color="auto"/>
        <w:left w:val="none" w:sz="0" w:space="0" w:color="auto"/>
        <w:bottom w:val="none" w:sz="0" w:space="0" w:color="auto"/>
        <w:right w:val="none" w:sz="0" w:space="0" w:color="auto"/>
      </w:divBdr>
    </w:div>
    <w:div w:id="1988050848">
      <w:bodyDiv w:val="1"/>
      <w:marLeft w:val="0"/>
      <w:marRight w:val="0"/>
      <w:marTop w:val="0"/>
      <w:marBottom w:val="0"/>
      <w:divBdr>
        <w:top w:val="none" w:sz="0" w:space="0" w:color="auto"/>
        <w:left w:val="none" w:sz="0" w:space="0" w:color="auto"/>
        <w:bottom w:val="none" w:sz="0" w:space="0" w:color="auto"/>
        <w:right w:val="none" w:sz="0" w:space="0" w:color="auto"/>
      </w:divBdr>
    </w:div>
    <w:div w:id="1988195074">
      <w:bodyDiv w:val="1"/>
      <w:marLeft w:val="0"/>
      <w:marRight w:val="0"/>
      <w:marTop w:val="0"/>
      <w:marBottom w:val="0"/>
      <w:divBdr>
        <w:top w:val="none" w:sz="0" w:space="0" w:color="auto"/>
        <w:left w:val="none" w:sz="0" w:space="0" w:color="auto"/>
        <w:bottom w:val="none" w:sz="0" w:space="0" w:color="auto"/>
        <w:right w:val="none" w:sz="0" w:space="0" w:color="auto"/>
      </w:divBdr>
    </w:div>
    <w:div w:id="1988318104">
      <w:bodyDiv w:val="1"/>
      <w:marLeft w:val="0"/>
      <w:marRight w:val="0"/>
      <w:marTop w:val="0"/>
      <w:marBottom w:val="0"/>
      <w:divBdr>
        <w:top w:val="none" w:sz="0" w:space="0" w:color="auto"/>
        <w:left w:val="none" w:sz="0" w:space="0" w:color="auto"/>
        <w:bottom w:val="none" w:sz="0" w:space="0" w:color="auto"/>
        <w:right w:val="none" w:sz="0" w:space="0" w:color="auto"/>
      </w:divBdr>
    </w:div>
    <w:div w:id="1988432765">
      <w:bodyDiv w:val="1"/>
      <w:marLeft w:val="0"/>
      <w:marRight w:val="0"/>
      <w:marTop w:val="0"/>
      <w:marBottom w:val="0"/>
      <w:divBdr>
        <w:top w:val="none" w:sz="0" w:space="0" w:color="auto"/>
        <w:left w:val="none" w:sz="0" w:space="0" w:color="auto"/>
        <w:bottom w:val="none" w:sz="0" w:space="0" w:color="auto"/>
        <w:right w:val="none" w:sz="0" w:space="0" w:color="auto"/>
      </w:divBdr>
    </w:div>
    <w:div w:id="1988506316">
      <w:bodyDiv w:val="1"/>
      <w:marLeft w:val="0"/>
      <w:marRight w:val="0"/>
      <w:marTop w:val="0"/>
      <w:marBottom w:val="0"/>
      <w:divBdr>
        <w:top w:val="none" w:sz="0" w:space="0" w:color="auto"/>
        <w:left w:val="none" w:sz="0" w:space="0" w:color="auto"/>
        <w:bottom w:val="none" w:sz="0" w:space="0" w:color="auto"/>
        <w:right w:val="none" w:sz="0" w:space="0" w:color="auto"/>
      </w:divBdr>
    </w:div>
    <w:div w:id="1988588514">
      <w:bodyDiv w:val="1"/>
      <w:marLeft w:val="0"/>
      <w:marRight w:val="0"/>
      <w:marTop w:val="0"/>
      <w:marBottom w:val="0"/>
      <w:divBdr>
        <w:top w:val="none" w:sz="0" w:space="0" w:color="auto"/>
        <w:left w:val="none" w:sz="0" w:space="0" w:color="auto"/>
        <w:bottom w:val="none" w:sz="0" w:space="0" w:color="auto"/>
        <w:right w:val="none" w:sz="0" w:space="0" w:color="auto"/>
      </w:divBdr>
    </w:div>
    <w:div w:id="1988632821">
      <w:bodyDiv w:val="1"/>
      <w:marLeft w:val="0"/>
      <w:marRight w:val="0"/>
      <w:marTop w:val="0"/>
      <w:marBottom w:val="0"/>
      <w:divBdr>
        <w:top w:val="none" w:sz="0" w:space="0" w:color="auto"/>
        <w:left w:val="none" w:sz="0" w:space="0" w:color="auto"/>
        <w:bottom w:val="none" w:sz="0" w:space="0" w:color="auto"/>
        <w:right w:val="none" w:sz="0" w:space="0" w:color="auto"/>
      </w:divBdr>
    </w:div>
    <w:div w:id="1988701363">
      <w:bodyDiv w:val="1"/>
      <w:marLeft w:val="0"/>
      <w:marRight w:val="0"/>
      <w:marTop w:val="0"/>
      <w:marBottom w:val="0"/>
      <w:divBdr>
        <w:top w:val="none" w:sz="0" w:space="0" w:color="auto"/>
        <w:left w:val="none" w:sz="0" w:space="0" w:color="auto"/>
        <w:bottom w:val="none" w:sz="0" w:space="0" w:color="auto"/>
        <w:right w:val="none" w:sz="0" w:space="0" w:color="auto"/>
      </w:divBdr>
    </w:div>
    <w:div w:id="1988776409">
      <w:bodyDiv w:val="1"/>
      <w:marLeft w:val="0"/>
      <w:marRight w:val="0"/>
      <w:marTop w:val="0"/>
      <w:marBottom w:val="0"/>
      <w:divBdr>
        <w:top w:val="none" w:sz="0" w:space="0" w:color="auto"/>
        <w:left w:val="none" w:sz="0" w:space="0" w:color="auto"/>
        <w:bottom w:val="none" w:sz="0" w:space="0" w:color="auto"/>
        <w:right w:val="none" w:sz="0" w:space="0" w:color="auto"/>
      </w:divBdr>
    </w:div>
    <w:div w:id="1988853511">
      <w:bodyDiv w:val="1"/>
      <w:marLeft w:val="0"/>
      <w:marRight w:val="0"/>
      <w:marTop w:val="0"/>
      <w:marBottom w:val="0"/>
      <w:divBdr>
        <w:top w:val="none" w:sz="0" w:space="0" w:color="auto"/>
        <w:left w:val="none" w:sz="0" w:space="0" w:color="auto"/>
        <w:bottom w:val="none" w:sz="0" w:space="0" w:color="auto"/>
        <w:right w:val="none" w:sz="0" w:space="0" w:color="auto"/>
      </w:divBdr>
    </w:div>
    <w:div w:id="1988892910">
      <w:bodyDiv w:val="1"/>
      <w:marLeft w:val="0"/>
      <w:marRight w:val="0"/>
      <w:marTop w:val="0"/>
      <w:marBottom w:val="0"/>
      <w:divBdr>
        <w:top w:val="none" w:sz="0" w:space="0" w:color="auto"/>
        <w:left w:val="none" w:sz="0" w:space="0" w:color="auto"/>
        <w:bottom w:val="none" w:sz="0" w:space="0" w:color="auto"/>
        <w:right w:val="none" w:sz="0" w:space="0" w:color="auto"/>
      </w:divBdr>
    </w:div>
    <w:div w:id="1988969593">
      <w:bodyDiv w:val="1"/>
      <w:marLeft w:val="0"/>
      <w:marRight w:val="0"/>
      <w:marTop w:val="0"/>
      <w:marBottom w:val="0"/>
      <w:divBdr>
        <w:top w:val="none" w:sz="0" w:space="0" w:color="auto"/>
        <w:left w:val="none" w:sz="0" w:space="0" w:color="auto"/>
        <w:bottom w:val="none" w:sz="0" w:space="0" w:color="auto"/>
        <w:right w:val="none" w:sz="0" w:space="0" w:color="auto"/>
      </w:divBdr>
    </w:div>
    <w:div w:id="1988972523">
      <w:bodyDiv w:val="1"/>
      <w:marLeft w:val="0"/>
      <w:marRight w:val="0"/>
      <w:marTop w:val="0"/>
      <w:marBottom w:val="0"/>
      <w:divBdr>
        <w:top w:val="none" w:sz="0" w:space="0" w:color="auto"/>
        <w:left w:val="none" w:sz="0" w:space="0" w:color="auto"/>
        <w:bottom w:val="none" w:sz="0" w:space="0" w:color="auto"/>
        <w:right w:val="none" w:sz="0" w:space="0" w:color="auto"/>
      </w:divBdr>
    </w:div>
    <w:div w:id="1989087106">
      <w:bodyDiv w:val="1"/>
      <w:marLeft w:val="0"/>
      <w:marRight w:val="0"/>
      <w:marTop w:val="0"/>
      <w:marBottom w:val="0"/>
      <w:divBdr>
        <w:top w:val="none" w:sz="0" w:space="0" w:color="auto"/>
        <w:left w:val="none" w:sz="0" w:space="0" w:color="auto"/>
        <w:bottom w:val="none" w:sz="0" w:space="0" w:color="auto"/>
        <w:right w:val="none" w:sz="0" w:space="0" w:color="auto"/>
      </w:divBdr>
    </w:div>
    <w:div w:id="1989165967">
      <w:bodyDiv w:val="1"/>
      <w:marLeft w:val="0"/>
      <w:marRight w:val="0"/>
      <w:marTop w:val="0"/>
      <w:marBottom w:val="0"/>
      <w:divBdr>
        <w:top w:val="none" w:sz="0" w:space="0" w:color="auto"/>
        <w:left w:val="none" w:sz="0" w:space="0" w:color="auto"/>
        <w:bottom w:val="none" w:sz="0" w:space="0" w:color="auto"/>
        <w:right w:val="none" w:sz="0" w:space="0" w:color="auto"/>
      </w:divBdr>
    </w:div>
    <w:div w:id="1989241132">
      <w:bodyDiv w:val="1"/>
      <w:marLeft w:val="0"/>
      <w:marRight w:val="0"/>
      <w:marTop w:val="0"/>
      <w:marBottom w:val="0"/>
      <w:divBdr>
        <w:top w:val="none" w:sz="0" w:space="0" w:color="auto"/>
        <w:left w:val="none" w:sz="0" w:space="0" w:color="auto"/>
        <w:bottom w:val="none" w:sz="0" w:space="0" w:color="auto"/>
        <w:right w:val="none" w:sz="0" w:space="0" w:color="auto"/>
      </w:divBdr>
    </w:div>
    <w:div w:id="1989311988">
      <w:bodyDiv w:val="1"/>
      <w:marLeft w:val="0"/>
      <w:marRight w:val="0"/>
      <w:marTop w:val="0"/>
      <w:marBottom w:val="0"/>
      <w:divBdr>
        <w:top w:val="none" w:sz="0" w:space="0" w:color="auto"/>
        <w:left w:val="none" w:sz="0" w:space="0" w:color="auto"/>
        <w:bottom w:val="none" w:sz="0" w:space="0" w:color="auto"/>
        <w:right w:val="none" w:sz="0" w:space="0" w:color="auto"/>
      </w:divBdr>
    </w:div>
    <w:div w:id="1989481944">
      <w:bodyDiv w:val="1"/>
      <w:marLeft w:val="0"/>
      <w:marRight w:val="0"/>
      <w:marTop w:val="0"/>
      <w:marBottom w:val="0"/>
      <w:divBdr>
        <w:top w:val="none" w:sz="0" w:space="0" w:color="auto"/>
        <w:left w:val="none" w:sz="0" w:space="0" w:color="auto"/>
        <w:bottom w:val="none" w:sz="0" w:space="0" w:color="auto"/>
        <w:right w:val="none" w:sz="0" w:space="0" w:color="auto"/>
      </w:divBdr>
    </w:div>
    <w:div w:id="1989551051">
      <w:bodyDiv w:val="1"/>
      <w:marLeft w:val="0"/>
      <w:marRight w:val="0"/>
      <w:marTop w:val="0"/>
      <w:marBottom w:val="0"/>
      <w:divBdr>
        <w:top w:val="none" w:sz="0" w:space="0" w:color="auto"/>
        <w:left w:val="none" w:sz="0" w:space="0" w:color="auto"/>
        <w:bottom w:val="none" w:sz="0" w:space="0" w:color="auto"/>
        <w:right w:val="none" w:sz="0" w:space="0" w:color="auto"/>
      </w:divBdr>
    </w:div>
    <w:div w:id="1989628103">
      <w:bodyDiv w:val="1"/>
      <w:marLeft w:val="0"/>
      <w:marRight w:val="0"/>
      <w:marTop w:val="0"/>
      <w:marBottom w:val="0"/>
      <w:divBdr>
        <w:top w:val="none" w:sz="0" w:space="0" w:color="auto"/>
        <w:left w:val="none" w:sz="0" w:space="0" w:color="auto"/>
        <w:bottom w:val="none" w:sz="0" w:space="0" w:color="auto"/>
        <w:right w:val="none" w:sz="0" w:space="0" w:color="auto"/>
      </w:divBdr>
    </w:div>
    <w:div w:id="1989630399">
      <w:bodyDiv w:val="1"/>
      <w:marLeft w:val="0"/>
      <w:marRight w:val="0"/>
      <w:marTop w:val="0"/>
      <w:marBottom w:val="0"/>
      <w:divBdr>
        <w:top w:val="none" w:sz="0" w:space="0" w:color="auto"/>
        <w:left w:val="none" w:sz="0" w:space="0" w:color="auto"/>
        <w:bottom w:val="none" w:sz="0" w:space="0" w:color="auto"/>
        <w:right w:val="none" w:sz="0" w:space="0" w:color="auto"/>
      </w:divBdr>
    </w:div>
    <w:div w:id="1989743711">
      <w:bodyDiv w:val="1"/>
      <w:marLeft w:val="0"/>
      <w:marRight w:val="0"/>
      <w:marTop w:val="0"/>
      <w:marBottom w:val="0"/>
      <w:divBdr>
        <w:top w:val="none" w:sz="0" w:space="0" w:color="auto"/>
        <w:left w:val="none" w:sz="0" w:space="0" w:color="auto"/>
        <w:bottom w:val="none" w:sz="0" w:space="0" w:color="auto"/>
        <w:right w:val="none" w:sz="0" w:space="0" w:color="auto"/>
      </w:divBdr>
    </w:div>
    <w:div w:id="1989821828">
      <w:bodyDiv w:val="1"/>
      <w:marLeft w:val="0"/>
      <w:marRight w:val="0"/>
      <w:marTop w:val="0"/>
      <w:marBottom w:val="0"/>
      <w:divBdr>
        <w:top w:val="none" w:sz="0" w:space="0" w:color="auto"/>
        <w:left w:val="none" w:sz="0" w:space="0" w:color="auto"/>
        <w:bottom w:val="none" w:sz="0" w:space="0" w:color="auto"/>
        <w:right w:val="none" w:sz="0" w:space="0" w:color="auto"/>
      </w:divBdr>
    </w:div>
    <w:div w:id="1989825777">
      <w:bodyDiv w:val="1"/>
      <w:marLeft w:val="0"/>
      <w:marRight w:val="0"/>
      <w:marTop w:val="0"/>
      <w:marBottom w:val="0"/>
      <w:divBdr>
        <w:top w:val="none" w:sz="0" w:space="0" w:color="auto"/>
        <w:left w:val="none" w:sz="0" w:space="0" w:color="auto"/>
        <w:bottom w:val="none" w:sz="0" w:space="0" w:color="auto"/>
        <w:right w:val="none" w:sz="0" w:space="0" w:color="auto"/>
      </w:divBdr>
    </w:div>
    <w:div w:id="1989893374">
      <w:bodyDiv w:val="1"/>
      <w:marLeft w:val="0"/>
      <w:marRight w:val="0"/>
      <w:marTop w:val="0"/>
      <w:marBottom w:val="0"/>
      <w:divBdr>
        <w:top w:val="none" w:sz="0" w:space="0" w:color="auto"/>
        <w:left w:val="none" w:sz="0" w:space="0" w:color="auto"/>
        <w:bottom w:val="none" w:sz="0" w:space="0" w:color="auto"/>
        <w:right w:val="none" w:sz="0" w:space="0" w:color="auto"/>
      </w:divBdr>
    </w:div>
    <w:div w:id="1989897624">
      <w:bodyDiv w:val="1"/>
      <w:marLeft w:val="0"/>
      <w:marRight w:val="0"/>
      <w:marTop w:val="0"/>
      <w:marBottom w:val="0"/>
      <w:divBdr>
        <w:top w:val="none" w:sz="0" w:space="0" w:color="auto"/>
        <w:left w:val="none" w:sz="0" w:space="0" w:color="auto"/>
        <w:bottom w:val="none" w:sz="0" w:space="0" w:color="auto"/>
        <w:right w:val="none" w:sz="0" w:space="0" w:color="auto"/>
      </w:divBdr>
    </w:div>
    <w:div w:id="1989901271">
      <w:bodyDiv w:val="1"/>
      <w:marLeft w:val="0"/>
      <w:marRight w:val="0"/>
      <w:marTop w:val="0"/>
      <w:marBottom w:val="0"/>
      <w:divBdr>
        <w:top w:val="none" w:sz="0" w:space="0" w:color="auto"/>
        <w:left w:val="none" w:sz="0" w:space="0" w:color="auto"/>
        <w:bottom w:val="none" w:sz="0" w:space="0" w:color="auto"/>
        <w:right w:val="none" w:sz="0" w:space="0" w:color="auto"/>
      </w:divBdr>
    </w:div>
    <w:div w:id="1989935840">
      <w:bodyDiv w:val="1"/>
      <w:marLeft w:val="0"/>
      <w:marRight w:val="0"/>
      <w:marTop w:val="0"/>
      <w:marBottom w:val="0"/>
      <w:divBdr>
        <w:top w:val="none" w:sz="0" w:space="0" w:color="auto"/>
        <w:left w:val="none" w:sz="0" w:space="0" w:color="auto"/>
        <w:bottom w:val="none" w:sz="0" w:space="0" w:color="auto"/>
        <w:right w:val="none" w:sz="0" w:space="0" w:color="auto"/>
      </w:divBdr>
    </w:div>
    <w:div w:id="1990089938">
      <w:bodyDiv w:val="1"/>
      <w:marLeft w:val="0"/>
      <w:marRight w:val="0"/>
      <w:marTop w:val="0"/>
      <w:marBottom w:val="0"/>
      <w:divBdr>
        <w:top w:val="none" w:sz="0" w:space="0" w:color="auto"/>
        <w:left w:val="none" w:sz="0" w:space="0" w:color="auto"/>
        <w:bottom w:val="none" w:sz="0" w:space="0" w:color="auto"/>
        <w:right w:val="none" w:sz="0" w:space="0" w:color="auto"/>
      </w:divBdr>
    </w:div>
    <w:div w:id="1990280103">
      <w:bodyDiv w:val="1"/>
      <w:marLeft w:val="0"/>
      <w:marRight w:val="0"/>
      <w:marTop w:val="0"/>
      <w:marBottom w:val="0"/>
      <w:divBdr>
        <w:top w:val="none" w:sz="0" w:space="0" w:color="auto"/>
        <w:left w:val="none" w:sz="0" w:space="0" w:color="auto"/>
        <w:bottom w:val="none" w:sz="0" w:space="0" w:color="auto"/>
        <w:right w:val="none" w:sz="0" w:space="0" w:color="auto"/>
      </w:divBdr>
    </w:div>
    <w:div w:id="1990474171">
      <w:bodyDiv w:val="1"/>
      <w:marLeft w:val="0"/>
      <w:marRight w:val="0"/>
      <w:marTop w:val="0"/>
      <w:marBottom w:val="0"/>
      <w:divBdr>
        <w:top w:val="none" w:sz="0" w:space="0" w:color="auto"/>
        <w:left w:val="none" w:sz="0" w:space="0" w:color="auto"/>
        <w:bottom w:val="none" w:sz="0" w:space="0" w:color="auto"/>
        <w:right w:val="none" w:sz="0" w:space="0" w:color="auto"/>
      </w:divBdr>
    </w:div>
    <w:div w:id="1990550018">
      <w:bodyDiv w:val="1"/>
      <w:marLeft w:val="0"/>
      <w:marRight w:val="0"/>
      <w:marTop w:val="0"/>
      <w:marBottom w:val="0"/>
      <w:divBdr>
        <w:top w:val="none" w:sz="0" w:space="0" w:color="auto"/>
        <w:left w:val="none" w:sz="0" w:space="0" w:color="auto"/>
        <w:bottom w:val="none" w:sz="0" w:space="0" w:color="auto"/>
        <w:right w:val="none" w:sz="0" w:space="0" w:color="auto"/>
      </w:divBdr>
    </w:div>
    <w:div w:id="1990744087">
      <w:bodyDiv w:val="1"/>
      <w:marLeft w:val="0"/>
      <w:marRight w:val="0"/>
      <w:marTop w:val="0"/>
      <w:marBottom w:val="0"/>
      <w:divBdr>
        <w:top w:val="none" w:sz="0" w:space="0" w:color="auto"/>
        <w:left w:val="none" w:sz="0" w:space="0" w:color="auto"/>
        <w:bottom w:val="none" w:sz="0" w:space="0" w:color="auto"/>
        <w:right w:val="none" w:sz="0" w:space="0" w:color="auto"/>
      </w:divBdr>
    </w:div>
    <w:div w:id="1990746856">
      <w:bodyDiv w:val="1"/>
      <w:marLeft w:val="0"/>
      <w:marRight w:val="0"/>
      <w:marTop w:val="0"/>
      <w:marBottom w:val="0"/>
      <w:divBdr>
        <w:top w:val="none" w:sz="0" w:space="0" w:color="auto"/>
        <w:left w:val="none" w:sz="0" w:space="0" w:color="auto"/>
        <w:bottom w:val="none" w:sz="0" w:space="0" w:color="auto"/>
        <w:right w:val="none" w:sz="0" w:space="0" w:color="auto"/>
      </w:divBdr>
    </w:div>
    <w:div w:id="1990749299">
      <w:bodyDiv w:val="1"/>
      <w:marLeft w:val="0"/>
      <w:marRight w:val="0"/>
      <w:marTop w:val="0"/>
      <w:marBottom w:val="0"/>
      <w:divBdr>
        <w:top w:val="none" w:sz="0" w:space="0" w:color="auto"/>
        <w:left w:val="none" w:sz="0" w:space="0" w:color="auto"/>
        <w:bottom w:val="none" w:sz="0" w:space="0" w:color="auto"/>
        <w:right w:val="none" w:sz="0" w:space="0" w:color="auto"/>
      </w:divBdr>
    </w:div>
    <w:div w:id="1990787328">
      <w:bodyDiv w:val="1"/>
      <w:marLeft w:val="0"/>
      <w:marRight w:val="0"/>
      <w:marTop w:val="0"/>
      <w:marBottom w:val="0"/>
      <w:divBdr>
        <w:top w:val="none" w:sz="0" w:space="0" w:color="auto"/>
        <w:left w:val="none" w:sz="0" w:space="0" w:color="auto"/>
        <w:bottom w:val="none" w:sz="0" w:space="0" w:color="auto"/>
        <w:right w:val="none" w:sz="0" w:space="0" w:color="auto"/>
      </w:divBdr>
    </w:div>
    <w:div w:id="1990933747">
      <w:bodyDiv w:val="1"/>
      <w:marLeft w:val="0"/>
      <w:marRight w:val="0"/>
      <w:marTop w:val="0"/>
      <w:marBottom w:val="0"/>
      <w:divBdr>
        <w:top w:val="none" w:sz="0" w:space="0" w:color="auto"/>
        <w:left w:val="none" w:sz="0" w:space="0" w:color="auto"/>
        <w:bottom w:val="none" w:sz="0" w:space="0" w:color="auto"/>
        <w:right w:val="none" w:sz="0" w:space="0" w:color="auto"/>
      </w:divBdr>
    </w:div>
    <w:div w:id="1990935695">
      <w:bodyDiv w:val="1"/>
      <w:marLeft w:val="0"/>
      <w:marRight w:val="0"/>
      <w:marTop w:val="0"/>
      <w:marBottom w:val="0"/>
      <w:divBdr>
        <w:top w:val="none" w:sz="0" w:space="0" w:color="auto"/>
        <w:left w:val="none" w:sz="0" w:space="0" w:color="auto"/>
        <w:bottom w:val="none" w:sz="0" w:space="0" w:color="auto"/>
        <w:right w:val="none" w:sz="0" w:space="0" w:color="auto"/>
      </w:divBdr>
    </w:div>
    <w:div w:id="1990936692">
      <w:bodyDiv w:val="1"/>
      <w:marLeft w:val="0"/>
      <w:marRight w:val="0"/>
      <w:marTop w:val="0"/>
      <w:marBottom w:val="0"/>
      <w:divBdr>
        <w:top w:val="none" w:sz="0" w:space="0" w:color="auto"/>
        <w:left w:val="none" w:sz="0" w:space="0" w:color="auto"/>
        <w:bottom w:val="none" w:sz="0" w:space="0" w:color="auto"/>
        <w:right w:val="none" w:sz="0" w:space="0" w:color="auto"/>
      </w:divBdr>
    </w:div>
    <w:div w:id="1991010713">
      <w:bodyDiv w:val="1"/>
      <w:marLeft w:val="0"/>
      <w:marRight w:val="0"/>
      <w:marTop w:val="0"/>
      <w:marBottom w:val="0"/>
      <w:divBdr>
        <w:top w:val="none" w:sz="0" w:space="0" w:color="auto"/>
        <w:left w:val="none" w:sz="0" w:space="0" w:color="auto"/>
        <w:bottom w:val="none" w:sz="0" w:space="0" w:color="auto"/>
        <w:right w:val="none" w:sz="0" w:space="0" w:color="auto"/>
      </w:divBdr>
    </w:div>
    <w:div w:id="1991013721">
      <w:bodyDiv w:val="1"/>
      <w:marLeft w:val="0"/>
      <w:marRight w:val="0"/>
      <w:marTop w:val="0"/>
      <w:marBottom w:val="0"/>
      <w:divBdr>
        <w:top w:val="none" w:sz="0" w:space="0" w:color="auto"/>
        <w:left w:val="none" w:sz="0" w:space="0" w:color="auto"/>
        <w:bottom w:val="none" w:sz="0" w:space="0" w:color="auto"/>
        <w:right w:val="none" w:sz="0" w:space="0" w:color="auto"/>
      </w:divBdr>
    </w:div>
    <w:div w:id="1991054235">
      <w:bodyDiv w:val="1"/>
      <w:marLeft w:val="0"/>
      <w:marRight w:val="0"/>
      <w:marTop w:val="0"/>
      <w:marBottom w:val="0"/>
      <w:divBdr>
        <w:top w:val="none" w:sz="0" w:space="0" w:color="auto"/>
        <w:left w:val="none" w:sz="0" w:space="0" w:color="auto"/>
        <w:bottom w:val="none" w:sz="0" w:space="0" w:color="auto"/>
        <w:right w:val="none" w:sz="0" w:space="0" w:color="auto"/>
      </w:divBdr>
    </w:div>
    <w:div w:id="1991058234">
      <w:bodyDiv w:val="1"/>
      <w:marLeft w:val="0"/>
      <w:marRight w:val="0"/>
      <w:marTop w:val="0"/>
      <w:marBottom w:val="0"/>
      <w:divBdr>
        <w:top w:val="none" w:sz="0" w:space="0" w:color="auto"/>
        <w:left w:val="none" w:sz="0" w:space="0" w:color="auto"/>
        <w:bottom w:val="none" w:sz="0" w:space="0" w:color="auto"/>
        <w:right w:val="none" w:sz="0" w:space="0" w:color="auto"/>
      </w:divBdr>
    </w:div>
    <w:div w:id="1991060978">
      <w:bodyDiv w:val="1"/>
      <w:marLeft w:val="0"/>
      <w:marRight w:val="0"/>
      <w:marTop w:val="0"/>
      <w:marBottom w:val="0"/>
      <w:divBdr>
        <w:top w:val="none" w:sz="0" w:space="0" w:color="auto"/>
        <w:left w:val="none" w:sz="0" w:space="0" w:color="auto"/>
        <w:bottom w:val="none" w:sz="0" w:space="0" w:color="auto"/>
        <w:right w:val="none" w:sz="0" w:space="0" w:color="auto"/>
      </w:divBdr>
    </w:div>
    <w:div w:id="1991130045">
      <w:bodyDiv w:val="1"/>
      <w:marLeft w:val="0"/>
      <w:marRight w:val="0"/>
      <w:marTop w:val="0"/>
      <w:marBottom w:val="0"/>
      <w:divBdr>
        <w:top w:val="none" w:sz="0" w:space="0" w:color="auto"/>
        <w:left w:val="none" w:sz="0" w:space="0" w:color="auto"/>
        <w:bottom w:val="none" w:sz="0" w:space="0" w:color="auto"/>
        <w:right w:val="none" w:sz="0" w:space="0" w:color="auto"/>
      </w:divBdr>
    </w:div>
    <w:div w:id="1991206034">
      <w:bodyDiv w:val="1"/>
      <w:marLeft w:val="0"/>
      <w:marRight w:val="0"/>
      <w:marTop w:val="0"/>
      <w:marBottom w:val="0"/>
      <w:divBdr>
        <w:top w:val="none" w:sz="0" w:space="0" w:color="auto"/>
        <w:left w:val="none" w:sz="0" w:space="0" w:color="auto"/>
        <w:bottom w:val="none" w:sz="0" w:space="0" w:color="auto"/>
        <w:right w:val="none" w:sz="0" w:space="0" w:color="auto"/>
      </w:divBdr>
    </w:div>
    <w:div w:id="1991207572">
      <w:bodyDiv w:val="1"/>
      <w:marLeft w:val="0"/>
      <w:marRight w:val="0"/>
      <w:marTop w:val="0"/>
      <w:marBottom w:val="0"/>
      <w:divBdr>
        <w:top w:val="none" w:sz="0" w:space="0" w:color="auto"/>
        <w:left w:val="none" w:sz="0" w:space="0" w:color="auto"/>
        <w:bottom w:val="none" w:sz="0" w:space="0" w:color="auto"/>
        <w:right w:val="none" w:sz="0" w:space="0" w:color="auto"/>
      </w:divBdr>
    </w:div>
    <w:div w:id="1991251845">
      <w:bodyDiv w:val="1"/>
      <w:marLeft w:val="0"/>
      <w:marRight w:val="0"/>
      <w:marTop w:val="0"/>
      <w:marBottom w:val="0"/>
      <w:divBdr>
        <w:top w:val="none" w:sz="0" w:space="0" w:color="auto"/>
        <w:left w:val="none" w:sz="0" w:space="0" w:color="auto"/>
        <w:bottom w:val="none" w:sz="0" w:space="0" w:color="auto"/>
        <w:right w:val="none" w:sz="0" w:space="0" w:color="auto"/>
      </w:divBdr>
    </w:div>
    <w:div w:id="1991323823">
      <w:bodyDiv w:val="1"/>
      <w:marLeft w:val="0"/>
      <w:marRight w:val="0"/>
      <w:marTop w:val="0"/>
      <w:marBottom w:val="0"/>
      <w:divBdr>
        <w:top w:val="none" w:sz="0" w:space="0" w:color="auto"/>
        <w:left w:val="none" w:sz="0" w:space="0" w:color="auto"/>
        <w:bottom w:val="none" w:sz="0" w:space="0" w:color="auto"/>
        <w:right w:val="none" w:sz="0" w:space="0" w:color="auto"/>
      </w:divBdr>
    </w:div>
    <w:div w:id="1991398415">
      <w:bodyDiv w:val="1"/>
      <w:marLeft w:val="0"/>
      <w:marRight w:val="0"/>
      <w:marTop w:val="0"/>
      <w:marBottom w:val="0"/>
      <w:divBdr>
        <w:top w:val="none" w:sz="0" w:space="0" w:color="auto"/>
        <w:left w:val="none" w:sz="0" w:space="0" w:color="auto"/>
        <w:bottom w:val="none" w:sz="0" w:space="0" w:color="auto"/>
        <w:right w:val="none" w:sz="0" w:space="0" w:color="auto"/>
      </w:divBdr>
    </w:div>
    <w:div w:id="1991590680">
      <w:bodyDiv w:val="1"/>
      <w:marLeft w:val="0"/>
      <w:marRight w:val="0"/>
      <w:marTop w:val="0"/>
      <w:marBottom w:val="0"/>
      <w:divBdr>
        <w:top w:val="none" w:sz="0" w:space="0" w:color="auto"/>
        <w:left w:val="none" w:sz="0" w:space="0" w:color="auto"/>
        <w:bottom w:val="none" w:sz="0" w:space="0" w:color="auto"/>
        <w:right w:val="none" w:sz="0" w:space="0" w:color="auto"/>
      </w:divBdr>
    </w:div>
    <w:div w:id="1991596995">
      <w:bodyDiv w:val="1"/>
      <w:marLeft w:val="0"/>
      <w:marRight w:val="0"/>
      <w:marTop w:val="0"/>
      <w:marBottom w:val="0"/>
      <w:divBdr>
        <w:top w:val="none" w:sz="0" w:space="0" w:color="auto"/>
        <w:left w:val="none" w:sz="0" w:space="0" w:color="auto"/>
        <w:bottom w:val="none" w:sz="0" w:space="0" w:color="auto"/>
        <w:right w:val="none" w:sz="0" w:space="0" w:color="auto"/>
      </w:divBdr>
    </w:div>
    <w:div w:id="1991598305">
      <w:bodyDiv w:val="1"/>
      <w:marLeft w:val="0"/>
      <w:marRight w:val="0"/>
      <w:marTop w:val="0"/>
      <w:marBottom w:val="0"/>
      <w:divBdr>
        <w:top w:val="none" w:sz="0" w:space="0" w:color="auto"/>
        <w:left w:val="none" w:sz="0" w:space="0" w:color="auto"/>
        <w:bottom w:val="none" w:sz="0" w:space="0" w:color="auto"/>
        <w:right w:val="none" w:sz="0" w:space="0" w:color="auto"/>
      </w:divBdr>
    </w:div>
    <w:div w:id="1992100987">
      <w:bodyDiv w:val="1"/>
      <w:marLeft w:val="0"/>
      <w:marRight w:val="0"/>
      <w:marTop w:val="0"/>
      <w:marBottom w:val="0"/>
      <w:divBdr>
        <w:top w:val="none" w:sz="0" w:space="0" w:color="auto"/>
        <w:left w:val="none" w:sz="0" w:space="0" w:color="auto"/>
        <w:bottom w:val="none" w:sz="0" w:space="0" w:color="auto"/>
        <w:right w:val="none" w:sz="0" w:space="0" w:color="auto"/>
      </w:divBdr>
    </w:div>
    <w:div w:id="1992247599">
      <w:bodyDiv w:val="1"/>
      <w:marLeft w:val="0"/>
      <w:marRight w:val="0"/>
      <w:marTop w:val="0"/>
      <w:marBottom w:val="0"/>
      <w:divBdr>
        <w:top w:val="none" w:sz="0" w:space="0" w:color="auto"/>
        <w:left w:val="none" w:sz="0" w:space="0" w:color="auto"/>
        <w:bottom w:val="none" w:sz="0" w:space="0" w:color="auto"/>
        <w:right w:val="none" w:sz="0" w:space="0" w:color="auto"/>
      </w:divBdr>
    </w:div>
    <w:div w:id="1992248542">
      <w:bodyDiv w:val="1"/>
      <w:marLeft w:val="0"/>
      <w:marRight w:val="0"/>
      <w:marTop w:val="0"/>
      <w:marBottom w:val="0"/>
      <w:divBdr>
        <w:top w:val="none" w:sz="0" w:space="0" w:color="auto"/>
        <w:left w:val="none" w:sz="0" w:space="0" w:color="auto"/>
        <w:bottom w:val="none" w:sz="0" w:space="0" w:color="auto"/>
        <w:right w:val="none" w:sz="0" w:space="0" w:color="auto"/>
      </w:divBdr>
    </w:div>
    <w:div w:id="1992249209">
      <w:bodyDiv w:val="1"/>
      <w:marLeft w:val="0"/>
      <w:marRight w:val="0"/>
      <w:marTop w:val="0"/>
      <w:marBottom w:val="0"/>
      <w:divBdr>
        <w:top w:val="none" w:sz="0" w:space="0" w:color="auto"/>
        <w:left w:val="none" w:sz="0" w:space="0" w:color="auto"/>
        <w:bottom w:val="none" w:sz="0" w:space="0" w:color="auto"/>
        <w:right w:val="none" w:sz="0" w:space="0" w:color="auto"/>
      </w:divBdr>
    </w:div>
    <w:div w:id="1992323392">
      <w:bodyDiv w:val="1"/>
      <w:marLeft w:val="0"/>
      <w:marRight w:val="0"/>
      <w:marTop w:val="0"/>
      <w:marBottom w:val="0"/>
      <w:divBdr>
        <w:top w:val="none" w:sz="0" w:space="0" w:color="auto"/>
        <w:left w:val="none" w:sz="0" w:space="0" w:color="auto"/>
        <w:bottom w:val="none" w:sz="0" w:space="0" w:color="auto"/>
        <w:right w:val="none" w:sz="0" w:space="0" w:color="auto"/>
      </w:divBdr>
    </w:div>
    <w:div w:id="1992513838">
      <w:bodyDiv w:val="1"/>
      <w:marLeft w:val="0"/>
      <w:marRight w:val="0"/>
      <w:marTop w:val="0"/>
      <w:marBottom w:val="0"/>
      <w:divBdr>
        <w:top w:val="none" w:sz="0" w:space="0" w:color="auto"/>
        <w:left w:val="none" w:sz="0" w:space="0" w:color="auto"/>
        <w:bottom w:val="none" w:sz="0" w:space="0" w:color="auto"/>
        <w:right w:val="none" w:sz="0" w:space="0" w:color="auto"/>
      </w:divBdr>
    </w:div>
    <w:div w:id="1992518880">
      <w:bodyDiv w:val="1"/>
      <w:marLeft w:val="0"/>
      <w:marRight w:val="0"/>
      <w:marTop w:val="0"/>
      <w:marBottom w:val="0"/>
      <w:divBdr>
        <w:top w:val="none" w:sz="0" w:space="0" w:color="auto"/>
        <w:left w:val="none" w:sz="0" w:space="0" w:color="auto"/>
        <w:bottom w:val="none" w:sz="0" w:space="0" w:color="auto"/>
        <w:right w:val="none" w:sz="0" w:space="0" w:color="auto"/>
      </w:divBdr>
    </w:div>
    <w:div w:id="1992631547">
      <w:bodyDiv w:val="1"/>
      <w:marLeft w:val="0"/>
      <w:marRight w:val="0"/>
      <w:marTop w:val="0"/>
      <w:marBottom w:val="0"/>
      <w:divBdr>
        <w:top w:val="none" w:sz="0" w:space="0" w:color="auto"/>
        <w:left w:val="none" w:sz="0" w:space="0" w:color="auto"/>
        <w:bottom w:val="none" w:sz="0" w:space="0" w:color="auto"/>
        <w:right w:val="none" w:sz="0" w:space="0" w:color="auto"/>
      </w:divBdr>
    </w:div>
    <w:div w:id="1992634363">
      <w:bodyDiv w:val="1"/>
      <w:marLeft w:val="0"/>
      <w:marRight w:val="0"/>
      <w:marTop w:val="0"/>
      <w:marBottom w:val="0"/>
      <w:divBdr>
        <w:top w:val="none" w:sz="0" w:space="0" w:color="auto"/>
        <w:left w:val="none" w:sz="0" w:space="0" w:color="auto"/>
        <w:bottom w:val="none" w:sz="0" w:space="0" w:color="auto"/>
        <w:right w:val="none" w:sz="0" w:space="0" w:color="auto"/>
      </w:divBdr>
    </w:div>
    <w:div w:id="1992706265">
      <w:bodyDiv w:val="1"/>
      <w:marLeft w:val="0"/>
      <w:marRight w:val="0"/>
      <w:marTop w:val="0"/>
      <w:marBottom w:val="0"/>
      <w:divBdr>
        <w:top w:val="none" w:sz="0" w:space="0" w:color="auto"/>
        <w:left w:val="none" w:sz="0" w:space="0" w:color="auto"/>
        <w:bottom w:val="none" w:sz="0" w:space="0" w:color="auto"/>
        <w:right w:val="none" w:sz="0" w:space="0" w:color="auto"/>
      </w:divBdr>
    </w:div>
    <w:div w:id="1992782172">
      <w:bodyDiv w:val="1"/>
      <w:marLeft w:val="0"/>
      <w:marRight w:val="0"/>
      <w:marTop w:val="0"/>
      <w:marBottom w:val="0"/>
      <w:divBdr>
        <w:top w:val="none" w:sz="0" w:space="0" w:color="auto"/>
        <w:left w:val="none" w:sz="0" w:space="0" w:color="auto"/>
        <w:bottom w:val="none" w:sz="0" w:space="0" w:color="auto"/>
        <w:right w:val="none" w:sz="0" w:space="0" w:color="auto"/>
      </w:divBdr>
    </w:div>
    <w:div w:id="1992831481">
      <w:bodyDiv w:val="1"/>
      <w:marLeft w:val="0"/>
      <w:marRight w:val="0"/>
      <w:marTop w:val="0"/>
      <w:marBottom w:val="0"/>
      <w:divBdr>
        <w:top w:val="none" w:sz="0" w:space="0" w:color="auto"/>
        <w:left w:val="none" w:sz="0" w:space="0" w:color="auto"/>
        <w:bottom w:val="none" w:sz="0" w:space="0" w:color="auto"/>
        <w:right w:val="none" w:sz="0" w:space="0" w:color="auto"/>
      </w:divBdr>
    </w:div>
    <w:div w:id="1992906151">
      <w:bodyDiv w:val="1"/>
      <w:marLeft w:val="0"/>
      <w:marRight w:val="0"/>
      <w:marTop w:val="0"/>
      <w:marBottom w:val="0"/>
      <w:divBdr>
        <w:top w:val="none" w:sz="0" w:space="0" w:color="auto"/>
        <w:left w:val="none" w:sz="0" w:space="0" w:color="auto"/>
        <w:bottom w:val="none" w:sz="0" w:space="0" w:color="auto"/>
        <w:right w:val="none" w:sz="0" w:space="0" w:color="auto"/>
      </w:divBdr>
    </w:div>
    <w:div w:id="1993020895">
      <w:bodyDiv w:val="1"/>
      <w:marLeft w:val="0"/>
      <w:marRight w:val="0"/>
      <w:marTop w:val="0"/>
      <w:marBottom w:val="0"/>
      <w:divBdr>
        <w:top w:val="none" w:sz="0" w:space="0" w:color="auto"/>
        <w:left w:val="none" w:sz="0" w:space="0" w:color="auto"/>
        <w:bottom w:val="none" w:sz="0" w:space="0" w:color="auto"/>
        <w:right w:val="none" w:sz="0" w:space="0" w:color="auto"/>
      </w:divBdr>
    </w:div>
    <w:div w:id="1993096134">
      <w:bodyDiv w:val="1"/>
      <w:marLeft w:val="0"/>
      <w:marRight w:val="0"/>
      <w:marTop w:val="0"/>
      <w:marBottom w:val="0"/>
      <w:divBdr>
        <w:top w:val="none" w:sz="0" w:space="0" w:color="auto"/>
        <w:left w:val="none" w:sz="0" w:space="0" w:color="auto"/>
        <w:bottom w:val="none" w:sz="0" w:space="0" w:color="auto"/>
        <w:right w:val="none" w:sz="0" w:space="0" w:color="auto"/>
      </w:divBdr>
    </w:div>
    <w:div w:id="1993212292">
      <w:bodyDiv w:val="1"/>
      <w:marLeft w:val="0"/>
      <w:marRight w:val="0"/>
      <w:marTop w:val="0"/>
      <w:marBottom w:val="0"/>
      <w:divBdr>
        <w:top w:val="none" w:sz="0" w:space="0" w:color="auto"/>
        <w:left w:val="none" w:sz="0" w:space="0" w:color="auto"/>
        <w:bottom w:val="none" w:sz="0" w:space="0" w:color="auto"/>
        <w:right w:val="none" w:sz="0" w:space="0" w:color="auto"/>
      </w:divBdr>
    </w:div>
    <w:div w:id="1993214024">
      <w:bodyDiv w:val="1"/>
      <w:marLeft w:val="0"/>
      <w:marRight w:val="0"/>
      <w:marTop w:val="0"/>
      <w:marBottom w:val="0"/>
      <w:divBdr>
        <w:top w:val="none" w:sz="0" w:space="0" w:color="auto"/>
        <w:left w:val="none" w:sz="0" w:space="0" w:color="auto"/>
        <w:bottom w:val="none" w:sz="0" w:space="0" w:color="auto"/>
        <w:right w:val="none" w:sz="0" w:space="0" w:color="auto"/>
      </w:divBdr>
    </w:div>
    <w:div w:id="1993243741">
      <w:bodyDiv w:val="1"/>
      <w:marLeft w:val="0"/>
      <w:marRight w:val="0"/>
      <w:marTop w:val="0"/>
      <w:marBottom w:val="0"/>
      <w:divBdr>
        <w:top w:val="none" w:sz="0" w:space="0" w:color="auto"/>
        <w:left w:val="none" w:sz="0" w:space="0" w:color="auto"/>
        <w:bottom w:val="none" w:sz="0" w:space="0" w:color="auto"/>
        <w:right w:val="none" w:sz="0" w:space="0" w:color="auto"/>
      </w:divBdr>
    </w:div>
    <w:div w:id="1993294348">
      <w:bodyDiv w:val="1"/>
      <w:marLeft w:val="0"/>
      <w:marRight w:val="0"/>
      <w:marTop w:val="0"/>
      <w:marBottom w:val="0"/>
      <w:divBdr>
        <w:top w:val="none" w:sz="0" w:space="0" w:color="auto"/>
        <w:left w:val="none" w:sz="0" w:space="0" w:color="auto"/>
        <w:bottom w:val="none" w:sz="0" w:space="0" w:color="auto"/>
        <w:right w:val="none" w:sz="0" w:space="0" w:color="auto"/>
      </w:divBdr>
    </w:div>
    <w:div w:id="1993555303">
      <w:bodyDiv w:val="1"/>
      <w:marLeft w:val="0"/>
      <w:marRight w:val="0"/>
      <w:marTop w:val="0"/>
      <w:marBottom w:val="0"/>
      <w:divBdr>
        <w:top w:val="none" w:sz="0" w:space="0" w:color="auto"/>
        <w:left w:val="none" w:sz="0" w:space="0" w:color="auto"/>
        <w:bottom w:val="none" w:sz="0" w:space="0" w:color="auto"/>
        <w:right w:val="none" w:sz="0" w:space="0" w:color="auto"/>
      </w:divBdr>
    </w:div>
    <w:div w:id="1993559058">
      <w:bodyDiv w:val="1"/>
      <w:marLeft w:val="0"/>
      <w:marRight w:val="0"/>
      <w:marTop w:val="0"/>
      <w:marBottom w:val="0"/>
      <w:divBdr>
        <w:top w:val="none" w:sz="0" w:space="0" w:color="auto"/>
        <w:left w:val="none" w:sz="0" w:space="0" w:color="auto"/>
        <w:bottom w:val="none" w:sz="0" w:space="0" w:color="auto"/>
        <w:right w:val="none" w:sz="0" w:space="0" w:color="auto"/>
      </w:divBdr>
    </w:div>
    <w:div w:id="1993560827">
      <w:bodyDiv w:val="1"/>
      <w:marLeft w:val="0"/>
      <w:marRight w:val="0"/>
      <w:marTop w:val="0"/>
      <w:marBottom w:val="0"/>
      <w:divBdr>
        <w:top w:val="none" w:sz="0" w:space="0" w:color="auto"/>
        <w:left w:val="none" w:sz="0" w:space="0" w:color="auto"/>
        <w:bottom w:val="none" w:sz="0" w:space="0" w:color="auto"/>
        <w:right w:val="none" w:sz="0" w:space="0" w:color="auto"/>
      </w:divBdr>
    </w:div>
    <w:div w:id="1993564356">
      <w:bodyDiv w:val="1"/>
      <w:marLeft w:val="0"/>
      <w:marRight w:val="0"/>
      <w:marTop w:val="0"/>
      <w:marBottom w:val="0"/>
      <w:divBdr>
        <w:top w:val="none" w:sz="0" w:space="0" w:color="auto"/>
        <w:left w:val="none" w:sz="0" w:space="0" w:color="auto"/>
        <w:bottom w:val="none" w:sz="0" w:space="0" w:color="auto"/>
        <w:right w:val="none" w:sz="0" w:space="0" w:color="auto"/>
      </w:divBdr>
    </w:div>
    <w:div w:id="1993828832">
      <w:bodyDiv w:val="1"/>
      <w:marLeft w:val="0"/>
      <w:marRight w:val="0"/>
      <w:marTop w:val="0"/>
      <w:marBottom w:val="0"/>
      <w:divBdr>
        <w:top w:val="none" w:sz="0" w:space="0" w:color="auto"/>
        <w:left w:val="none" w:sz="0" w:space="0" w:color="auto"/>
        <w:bottom w:val="none" w:sz="0" w:space="0" w:color="auto"/>
        <w:right w:val="none" w:sz="0" w:space="0" w:color="auto"/>
      </w:divBdr>
    </w:div>
    <w:div w:id="1993830495">
      <w:bodyDiv w:val="1"/>
      <w:marLeft w:val="0"/>
      <w:marRight w:val="0"/>
      <w:marTop w:val="0"/>
      <w:marBottom w:val="0"/>
      <w:divBdr>
        <w:top w:val="none" w:sz="0" w:space="0" w:color="auto"/>
        <w:left w:val="none" w:sz="0" w:space="0" w:color="auto"/>
        <w:bottom w:val="none" w:sz="0" w:space="0" w:color="auto"/>
        <w:right w:val="none" w:sz="0" w:space="0" w:color="auto"/>
      </w:divBdr>
    </w:div>
    <w:div w:id="1993867928">
      <w:bodyDiv w:val="1"/>
      <w:marLeft w:val="0"/>
      <w:marRight w:val="0"/>
      <w:marTop w:val="0"/>
      <w:marBottom w:val="0"/>
      <w:divBdr>
        <w:top w:val="none" w:sz="0" w:space="0" w:color="auto"/>
        <w:left w:val="none" w:sz="0" w:space="0" w:color="auto"/>
        <w:bottom w:val="none" w:sz="0" w:space="0" w:color="auto"/>
        <w:right w:val="none" w:sz="0" w:space="0" w:color="auto"/>
      </w:divBdr>
    </w:div>
    <w:div w:id="1993899856">
      <w:bodyDiv w:val="1"/>
      <w:marLeft w:val="0"/>
      <w:marRight w:val="0"/>
      <w:marTop w:val="0"/>
      <w:marBottom w:val="0"/>
      <w:divBdr>
        <w:top w:val="none" w:sz="0" w:space="0" w:color="auto"/>
        <w:left w:val="none" w:sz="0" w:space="0" w:color="auto"/>
        <w:bottom w:val="none" w:sz="0" w:space="0" w:color="auto"/>
        <w:right w:val="none" w:sz="0" w:space="0" w:color="auto"/>
      </w:divBdr>
    </w:div>
    <w:div w:id="1993947263">
      <w:bodyDiv w:val="1"/>
      <w:marLeft w:val="0"/>
      <w:marRight w:val="0"/>
      <w:marTop w:val="0"/>
      <w:marBottom w:val="0"/>
      <w:divBdr>
        <w:top w:val="none" w:sz="0" w:space="0" w:color="auto"/>
        <w:left w:val="none" w:sz="0" w:space="0" w:color="auto"/>
        <w:bottom w:val="none" w:sz="0" w:space="0" w:color="auto"/>
        <w:right w:val="none" w:sz="0" w:space="0" w:color="auto"/>
      </w:divBdr>
    </w:div>
    <w:div w:id="1993947781">
      <w:bodyDiv w:val="1"/>
      <w:marLeft w:val="0"/>
      <w:marRight w:val="0"/>
      <w:marTop w:val="0"/>
      <w:marBottom w:val="0"/>
      <w:divBdr>
        <w:top w:val="none" w:sz="0" w:space="0" w:color="auto"/>
        <w:left w:val="none" w:sz="0" w:space="0" w:color="auto"/>
        <w:bottom w:val="none" w:sz="0" w:space="0" w:color="auto"/>
        <w:right w:val="none" w:sz="0" w:space="0" w:color="auto"/>
      </w:divBdr>
    </w:div>
    <w:div w:id="1994136092">
      <w:bodyDiv w:val="1"/>
      <w:marLeft w:val="0"/>
      <w:marRight w:val="0"/>
      <w:marTop w:val="0"/>
      <w:marBottom w:val="0"/>
      <w:divBdr>
        <w:top w:val="none" w:sz="0" w:space="0" w:color="auto"/>
        <w:left w:val="none" w:sz="0" w:space="0" w:color="auto"/>
        <w:bottom w:val="none" w:sz="0" w:space="0" w:color="auto"/>
        <w:right w:val="none" w:sz="0" w:space="0" w:color="auto"/>
      </w:divBdr>
    </w:div>
    <w:div w:id="1994143973">
      <w:bodyDiv w:val="1"/>
      <w:marLeft w:val="0"/>
      <w:marRight w:val="0"/>
      <w:marTop w:val="0"/>
      <w:marBottom w:val="0"/>
      <w:divBdr>
        <w:top w:val="none" w:sz="0" w:space="0" w:color="auto"/>
        <w:left w:val="none" w:sz="0" w:space="0" w:color="auto"/>
        <w:bottom w:val="none" w:sz="0" w:space="0" w:color="auto"/>
        <w:right w:val="none" w:sz="0" w:space="0" w:color="auto"/>
      </w:divBdr>
    </w:div>
    <w:div w:id="1994329948">
      <w:bodyDiv w:val="1"/>
      <w:marLeft w:val="0"/>
      <w:marRight w:val="0"/>
      <w:marTop w:val="0"/>
      <w:marBottom w:val="0"/>
      <w:divBdr>
        <w:top w:val="none" w:sz="0" w:space="0" w:color="auto"/>
        <w:left w:val="none" w:sz="0" w:space="0" w:color="auto"/>
        <w:bottom w:val="none" w:sz="0" w:space="0" w:color="auto"/>
        <w:right w:val="none" w:sz="0" w:space="0" w:color="auto"/>
      </w:divBdr>
    </w:div>
    <w:div w:id="1994331755">
      <w:bodyDiv w:val="1"/>
      <w:marLeft w:val="0"/>
      <w:marRight w:val="0"/>
      <w:marTop w:val="0"/>
      <w:marBottom w:val="0"/>
      <w:divBdr>
        <w:top w:val="none" w:sz="0" w:space="0" w:color="auto"/>
        <w:left w:val="none" w:sz="0" w:space="0" w:color="auto"/>
        <w:bottom w:val="none" w:sz="0" w:space="0" w:color="auto"/>
        <w:right w:val="none" w:sz="0" w:space="0" w:color="auto"/>
      </w:divBdr>
    </w:div>
    <w:div w:id="1994334422">
      <w:bodyDiv w:val="1"/>
      <w:marLeft w:val="0"/>
      <w:marRight w:val="0"/>
      <w:marTop w:val="0"/>
      <w:marBottom w:val="0"/>
      <w:divBdr>
        <w:top w:val="none" w:sz="0" w:space="0" w:color="auto"/>
        <w:left w:val="none" w:sz="0" w:space="0" w:color="auto"/>
        <w:bottom w:val="none" w:sz="0" w:space="0" w:color="auto"/>
        <w:right w:val="none" w:sz="0" w:space="0" w:color="auto"/>
      </w:divBdr>
    </w:div>
    <w:div w:id="1994336787">
      <w:bodyDiv w:val="1"/>
      <w:marLeft w:val="0"/>
      <w:marRight w:val="0"/>
      <w:marTop w:val="0"/>
      <w:marBottom w:val="0"/>
      <w:divBdr>
        <w:top w:val="none" w:sz="0" w:space="0" w:color="auto"/>
        <w:left w:val="none" w:sz="0" w:space="0" w:color="auto"/>
        <w:bottom w:val="none" w:sz="0" w:space="0" w:color="auto"/>
        <w:right w:val="none" w:sz="0" w:space="0" w:color="auto"/>
      </w:divBdr>
    </w:div>
    <w:div w:id="1994406071">
      <w:bodyDiv w:val="1"/>
      <w:marLeft w:val="0"/>
      <w:marRight w:val="0"/>
      <w:marTop w:val="0"/>
      <w:marBottom w:val="0"/>
      <w:divBdr>
        <w:top w:val="none" w:sz="0" w:space="0" w:color="auto"/>
        <w:left w:val="none" w:sz="0" w:space="0" w:color="auto"/>
        <w:bottom w:val="none" w:sz="0" w:space="0" w:color="auto"/>
        <w:right w:val="none" w:sz="0" w:space="0" w:color="auto"/>
      </w:divBdr>
    </w:div>
    <w:div w:id="1994411297">
      <w:bodyDiv w:val="1"/>
      <w:marLeft w:val="0"/>
      <w:marRight w:val="0"/>
      <w:marTop w:val="0"/>
      <w:marBottom w:val="0"/>
      <w:divBdr>
        <w:top w:val="none" w:sz="0" w:space="0" w:color="auto"/>
        <w:left w:val="none" w:sz="0" w:space="0" w:color="auto"/>
        <w:bottom w:val="none" w:sz="0" w:space="0" w:color="auto"/>
        <w:right w:val="none" w:sz="0" w:space="0" w:color="auto"/>
      </w:divBdr>
    </w:div>
    <w:div w:id="1994555214">
      <w:bodyDiv w:val="1"/>
      <w:marLeft w:val="0"/>
      <w:marRight w:val="0"/>
      <w:marTop w:val="0"/>
      <w:marBottom w:val="0"/>
      <w:divBdr>
        <w:top w:val="none" w:sz="0" w:space="0" w:color="auto"/>
        <w:left w:val="none" w:sz="0" w:space="0" w:color="auto"/>
        <w:bottom w:val="none" w:sz="0" w:space="0" w:color="auto"/>
        <w:right w:val="none" w:sz="0" w:space="0" w:color="auto"/>
      </w:divBdr>
    </w:div>
    <w:div w:id="1994598156">
      <w:bodyDiv w:val="1"/>
      <w:marLeft w:val="0"/>
      <w:marRight w:val="0"/>
      <w:marTop w:val="0"/>
      <w:marBottom w:val="0"/>
      <w:divBdr>
        <w:top w:val="none" w:sz="0" w:space="0" w:color="auto"/>
        <w:left w:val="none" w:sz="0" w:space="0" w:color="auto"/>
        <w:bottom w:val="none" w:sz="0" w:space="0" w:color="auto"/>
        <w:right w:val="none" w:sz="0" w:space="0" w:color="auto"/>
      </w:divBdr>
    </w:div>
    <w:div w:id="1994672074">
      <w:bodyDiv w:val="1"/>
      <w:marLeft w:val="0"/>
      <w:marRight w:val="0"/>
      <w:marTop w:val="0"/>
      <w:marBottom w:val="0"/>
      <w:divBdr>
        <w:top w:val="none" w:sz="0" w:space="0" w:color="auto"/>
        <w:left w:val="none" w:sz="0" w:space="0" w:color="auto"/>
        <w:bottom w:val="none" w:sz="0" w:space="0" w:color="auto"/>
        <w:right w:val="none" w:sz="0" w:space="0" w:color="auto"/>
      </w:divBdr>
    </w:div>
    <w:div w:id="1994677502">
      <w:bodyDiv w:val="1"/>
      <w:marLeft w:val="0"/>
      <w:marRight w:val="0"/>
      <w:marTop w:val="0"/>
      <w:marBottom w:val="0"/>
      <w:divBdr>
        <w:top w:val="none" w:sz="0" w:space="0" w:color="auto"/>
        <w:left w:val="none" w:sz="0" w:space="0" w:color="auto"/>
        <w:bottom w:val="none" w:sz="0" w:space="0" w:color="auto"/>
        <w:right w:val="none" w:sz="0" w:space="0" w:color="auto"/>
      </w:divBdr>
    </w:div>
    <w:div w:id="1994748891">
      <w:bodyDiv w:val="1"/>
      <w:marLeft w:val="0"/>
      <w:marRight w:val="0"/>
      <w:marTop w:val="0"/>
      <w:marBottom w:val="0"/>
      <w:divBdr>
        <w:top w:val="none" w:sz="0" w:space="0" w:color="auto"/>
        <w:left w:val="none" w:sz="0" w:space="0" w:color="auto"/>
        <w:bottom w:val="none" w:sz="0" w:space="0" w:color="auto"/>
        <w:right w:val="none" w:sz="0" w:space="0" w:color="auto"/>
      </w:divBdr>
    </w:div>
    <w:div w:id="1994915884">
      <w:bodyDiv w:val="1"/>
      <w:marLeft w:val="0"/>
      <w:marRight w:val="0"/>
      <w:marTop w:val="0"/>
      <w:marBottom w:val="0"/>
      <w:divBdr>
        <w:top w:val="none" w:sz="0" w:space="0" w:color="auto"/>
        <w:left w:val="none" w:sz="0" w:space="0" w:color="auto"/>
        <w:bottom w:val="none" w:sz="0" w:space="0" w:color="auto"/>
        <w:right w:val="none" w:sz="0" w:space="0" w:color="auto"/>
      </w:divBdr>
    </w:div>
    <w:div w:id="1994985335">
      <w:bodyDiv w:val="1"/>
      <w:marLeft w:val="0"/>
      <w:marRight w:val="0"/>
      <w:marTop w:val="0"/>
      <w:marBottom w:val="0"/>
      <w:divBdr>
        <w:top w:val="none" w:sz="0" w:space="0" w:color="auto"/>
        <w:left w:val="none" w:sz="0" w:space="0" w:color="auto"/>
        <w:bottom w:val="none" w:sz="0" w:space="0" w:color="auto"/>
        <w:right w:val="none" w:sz="0" w:space="0" w:color="auto"/>
      </w:divBdr>
    </w:div>
    <w:div w:id="1994990778">
      <w:bodyDiv w:val="1"/>
      <w:marLeft w:val="0"/>
      <w:marRight w:val="0"/>
      <w:marTop w:val="0"/>
      <w:marBottom w:val="0"/>
      <w:divBdr>
        <w:top w:val="none" w:sz="0" w:space="0" w:color="auto"/>
        <w:left w:val="none" w:sz="0" w:space="0" w:color="auto"/>
        <w:bottom w:val="none" w:sz="0" w:space="0" w:color="auto"/>
        <w:right w:val="none" w:sz="0" w:space="0" w:color="auto"/>
      </w:divBdr>
    </w:div>
    <w:div w:id="1995136308">
      <w:bodyDiv w:val="1"/>
      <w:marLeft w:val="0"/>
      <w:marRight w:val="0"/>
      <w:marTop w:val="0"/>
      <w:marBottom w:val="0"/>
      <w:divBdr>
        <w:top w:val="none" w:sz="0" w:space="0" w:color="auto"/>
        <w:left w:val="none" w:sz="0" w:space="0" w:color="auto"/>
        <w:bottom w:val="none" w:sz="0" w:space="0" w:color="auto"/>
        <w:right w:val="none" w:sz="0" w:space="0" w:color="auto"/>
      </w:divBdr>
    </w:div>
    <w:div w:id="1995136763">
      <w:bodyDiv w:val="1"/>
      <w:marLeft w:val="0"/>
      <w:marRight w:val="0"/>
      <w:marTop w:val="0"/>
      <w:marBottom w:val="0"/>
      <w:divBdr>
        <w:top w:val="none" w:sz="0" w:space="0" w:color="auto"/>
        <w:left w:val="none" w:sz="0" w:space="0" w:color="auto"/>
        <w:bottom w:val="none" w:sz="0" w:space="0" w:color="auto"/>
        <w:right w:val="none" w:sz="0" w:space="0" w:color="auto"/>
      </w:divBdr>
    </w:div>
    <w:div w:id="1995185288">
      <w:bodyDiv w:val="1"/>
      <w:marLeft w:val="0"/>
      <w:marRight w:val="0"/>
      <w:marTop w:val="0"/>
      <w:marBottom w:val="0"/>
      <w:divBdr>
        <w:top w:val="none" w:sz="0" w:space="0" w:color="auto"/>
        <w:left w:val="none" w:sz="0" w:space="0" w:color="auto"/>
        <w:bottom w:val="none" w:sz="0" w:space="0" w:color="auto"/>
        <w:right w:val="none" w:sz="0" w:space="0" w:color="auto"/>
      </w:divBdr>
    </w:div>
    <w:div w:id="1995253257">
      <w:bodyDiv w:val="1"/>
      <w:marLeft w:val="0"/>
      <w:marRight w:val="0"/>
      <w:marTop w:val="0"/>
      <w:marBottom w:val="0"/>
      <w:divBdr>
        <w:top w:val="none" w:sz="0" w:space="0" w:color="auto"/>
        <w:left w:val="none" w:sz="0" w:space="0" w:color="auto"/>
        <w:bottom w:val="none" w:sz="0" w:space="0" w:color="auto"/>
        <w:right w:val="none" w:sz="0" w:space="0" w:color="auto"/>
      </w:divBdr>
    </w:div>
    <w:div w:id="1995524634">
      <w:bodyDiv w:val="1"/>
      <w:marLeft w:val="0"/>
      <w:marRight w:val="0"/>
      <w:marTop w:val="0"/>
      <w:marBottom w:val="0"/>
      <w:divBdr>
        <w:top w:val="none" w:sz="0" w:space="0" w:color="auto"/>
        <w:left w:val="none" w:sz="0" w:space="0" w:color="auto"/>
        <w:bottom w:val="none" w:sz="0" w:space="0" w:color="auto"/>
        <w:right w:val="none" w:sz="0" w:space="0" w:color="auto"/>
      </w:divBdr>
    </w:div>
    <w:div w:id="1995524937">
      <w:bodyDiv w:val="1"/>
      <w:marLeft w:val="0"/>
      <w:marRight w:val="0"/>
      <w:marTop w:val="0"/>
      <w:marBottom w:val="0"/>
      <w:divBdr>
        <w:top w:val="none" w:sz="0" w:space="0" w:color="auto"/>
        <w:left w:val="none" w:sz="0" w:space="0" w:color="auto"/>
        <w:bottom w:val="none" w:sz="0" w:space="0" w:color="auto"/>
        <w:right w:val="none" w:sz="0" w:space="0" w:color="auto"/>
      </w:divBdr>
    </w:div>
    <w:div w:id="1995528874">
      <w:bodyDiv w:val="1"/>
      <w:marLeft w:val="0"/>
      <w:marRight w:val="0"/>
      <w:marTop w:val="0"/>
      <w:marBottom w:val="0"/>
      <w:divBdr>
        <w:top w:val="none" w:sz="0" w:space="0" w:color="auto"/>
        <w:left w:val="none" w:sz="0" w:space="0" w:color="auto"/>
        <w:bottom w:val="none" w:sz="0" w:space="0" w:color="auto"/>
        <w:right w:val="none" w:sz="0" w:space="0" w:color="auto"/>
      </w:divBdr>
    </w:div>
    <w:div w:id="1995598857">
      <w:bodyDiv w:val="1"/>
      <w:marLeft w:val="0"/>
      <w:marRight w:val="0"/>
      <w:marTop w:val="0"/>
      <w:marBottom w:val="0"/>
      <w:divBdr>
        <w:top w:val="none" w:sz="0" w:space="0" w:color="auto"/>
        <w:left w:val="none" w:sz="0" w:space="0" w:color="auto"/>
        <w:bottom w:val="none" w:sz="0" w:space="0" w:color="auto"/>
        <w:right w:val="none" w:sz="0" w:space="0" w:color="auto"/>
      </w:divBdr>
    </w:div>
    <w:div w:id="1995644590">
      <w:bodyDiv w:val="1"/>
      <w:marLeft w:val="0"/>
      <w:marRight w:val="0"/>
      <w:marTop w:val="0"/>
      <w:marBottom w:val="0"/>
      <w:divBdr>
        <w:top w:val="none" w:sz="0" w:space="0" w:color="auto"/>
        <w:left w:val="none" w:sz="0" w:space="0" w:color="auto"/>
        <w:bottom w:val="none" w:sz="0" w:space="0" w:color="auto"/>
        <w:right w:val="none" w:sz="0" w:space="0" w:color="auto"/>
      </w:divBdr>
    </w:div>
    <w:div w:id="1995717143">
      <w:bodyDiv w:val="1"/>
      <w:marLeft w:val="0"/>
      <w:marRight w:val="0"/>
      <w:marTop w:val="0"/>
      <w:marBottom w:val="0"/>
      <w:divBdr>
        <w:top w:val="none" w:sz="0" w:space="0" w:color="auto"/>
        <w:left w:val="none" w:sz="0" w:space="0" w:color="auto"/>
        <w:bottom w:val="none" w:sz="0" w:space="0" w:color="auto"/>
        <w:right w:val="none" w:sz="0" w:space="0" w:color="auto"/>
      </w:divBdr>
    </w:div>
    <w:div w:id="1995790544">
      <w:bodyDiv w:val="1"/>
      <w:marLeft w:val="0"/>
      <w:marRight w:val="0"/>
      <w:marTop w:val="0"/>
      <w:marBottom w:val="0"/>
      <w:divBdr>
        <w:top w:val="none" w:sz="0" w:space="0" w:color="auto"/>
        <w:left w:val="none" w:sz="0" w:space="0" w:color="auto"/>
        <w:bottom w:val="none" w:sz="0" w:space="0" w:color="auto"/>
        <w:right w:val="none" w:sz="0" w:space="0" w:color="auto"/>
      </w:divBdr>
    </w:div>
    <w:div w:id="1995835260">
      <w:bodyDiv w:val="1"/>
      <w:marLeft w:val="0"/>
      <w:marRight w:val="0"/>
      <w:marTop w:val="0"/>
      <w:marBottom w:val="0"/>
      <w:divBdr>
        <w:top w:val="none" w:sz="0" w:space="0" w:color="auto"/>
        <w:left w:val="none" w:sz="0" w:space="0" w:color="auto"/>
        <w:bottom w:val="none" w:sz="0" w:space="0" w:color="auto"/>
        <w:right w:val="none" w:sz="0" w:space="0" w:color="auto"/>
      </w:divBdr>
    </w:div>
    <w:div w:id="1995913502">
      <w:bodyDiv w:val="1"/>
      <w:marLeft w:val="0"/>
      <w:marRight w:val="0"/>
      <w:marTop w:val="0"/>
      <w:marBottom w:val="0"/>
      <w:divBdr>
        <w:top w:val="none" w:sz="0" w:space="0" w:color="auto"/>
        <w:left w:val="none" w:sz="0" w:space="0" w:color="auto"/>
        <w:bottom w:val="none" w:sz="0" w:space="0" w:color="auto"/>
        <w:right w:val="none" w:sz="0" w:space="0" w:color="auto"/>
      </w:divBdr>
    </w:div>
    <w:div w:id="1995916541">
      <w:bodyDiv w:val="1"/>
      <w:marLeft w:val="0"/>
      <w:marRight w:val="0"/>
      <w:marTop w:val="0"/>
      <w:marBottom w:val="0"/>
      <w:divBdr>
        <w:top w:val="none" w:sz="0" w:space="0" w:color="auto"/>
        <w:left w:val="none" w:sz="0" w:space="0" w:color="auto"/>
        <w:bottom w:val="none" w:sz="0" w:space="0" w:color="auto"/>
        <w:right w:val="none" w:sz="0" w:space="0" w:color="auto"/>
      </w:divBdr>
    </w:div>
    <w:div w:id="1995984902">
      <w:bodyDiv w:val="1"/>
      <w:marLeft w:val="0"/>
      <w:marRight w:val="0"/>
      <w:marTop w:val="0"/>
      <w:marBottom w:val="0"/>
      <w:divBdr>
        <w:top w:val="none" w:sz="0" w:space="0" w:color="auto"/>
        <w:left w:val="none" w:sz="0" w:space="0" w:color="auto"/>
        <w:bottom w:val="none" w:sz="0" w:space="0" w:color="auto"/>
        <w:right w:val="none" w:sz="0" w:space="0" w:color="auto"/>
      </w:divBdr>
    </w:div>
    <w:div w:id="1996257295">
      <w:bodyDiv w:val="1"/>
      <w:marLeft w:val="0"/>
      <w:marRight w:val="0"/>
      <w:marTop w:val="0"/>
      <w:marBottom w:val="0"/>
      <w:divBdr>
        <w:top w:val="none" w:sz="0" w:space="0" w:color="auto"/>
        <w:left w:val="none" w:sz="0" w:space="0" w:color="auto"/>
        <w:bottom w:val="none" w:sz="0" w:space="0" w:color="auto"/>
        <w:right w:val="none" w:sz="0" w:space="0" w:color="auto"/>
      </w:divBdr>
    </w:div>
    <w:div w:id="1996639193">
      <w:bodyDiv w:val="1"/>
      <w:marLeft w:val="0"/>
      <w:marRight w:val="0"/>
      <w:marTop w:val="0"/>
      <w:marBottom w:val="0"/>
      <w:divBdr>
        <w:top w:val="none" w:sz="0" w:space="0" w:color="auto"/>
        <w:left w:val="none" w:sz="0" w:space="0" w:color="auto"/>
        <w:bottom w:val="none" w:sz="0" w:space="0" w:color="auto"/>
        <w:right w:val="none" w:sz="0" w:space="0" w:color="auto"/>
      </w:divBdr>
    </w:div>
    <w:div w:id="1996688149">
      <w:bodyDiv w:val="1"/>
      <w:marLeft w:val="0"/>
      <w:marRight w:val="0"/>
      <w:marTop w:val="0"/>
      <w:marBottom w:val="0"/>
      <w:divBdr>
        <w:top w:val="none" w:sz="0" w:space="0" w:color="auto"/>
        <w:left w:val="none" w:sz="0" w:space="0" w:color="auto"/>
        <w:bottom w:val="none" w:sz="0" w:space="0" w:color="auto"/>
        <w:right w:val="none" w:sz="0" w:space="0" w:color="auto"/>
      </w:divBdr>
    </w:div>
    <w:div w:id="1996755826">
      <w:bodyDiv w:val="1"/>
      <w:marLeft w:val="0"/>
      <w:marRight w:val="0"/>
      <w:marTop w:val="0"/>
      <w:marBottom w:val="0"/>
      <w:divBdr>
        <w:top w:val="none" w:sz="0" w:space="0" w:color="auto"/>
        <w:left w:val="none" w:sz="0" w:space="0" w:color="auto"/>
        <w:bottom w:val="none" w:sz="0" w:space="0" w:color="auto"/>
        <w:right w:val="none" w:sz="0" w:space="0" w:color="auto"/>
      </w:divBdr>
    </w:div>
    <w:div w:id="1996834131">
      <w:bodyDiv w:val="1"/>
      <w:marLeft w:val="0"/>
      <w:marRight w:val="0"/>
      <w:marTop w:val="0"/>
      <w:marBottom w:val="0"/>
      <w:divBdr>
        <w:top w:val="none" w:sz="0" w:space="0" w:color="auto"/>
        <w:left w:val="none" w:sz="0" w:space="0" w:color="auto"/>
        <w:bottom w:val="none" w:sz="0" w:space="0" w:color="auto"/>
        <w:right w:val="none" w:sz="0" w:space="0" w:color="auto"/>
      </w:divBdr>
    </w:div>
    <w:div w:id="1996910989">
      <w:bodyDiv w:val="1"/>
      <w:marLeft w:val="0"/>
      <w:marRight w:val="0"/>
      <w:marTop w:val="0"/>
      <w:marBottom w:val="0"/>
      <w:divBdr>
        <w:top w:val="none" w:sz="0" w:space="0" w:color="auto"/>
        <w:left w:val="none" w:sz="0" w:space="0" w:color="auto"/>
        <w:bottom w:val="none" w:sz="0" w:space="0" w:color="auto"/>
        <w:right w:val="none" w:sz="0" w:space="0" w:color="auto"/>
      </w:divBdr>
    </w:div>
    <w:div w:id="1996957465">
      <w:bodyDiv w:val="1"/>
      <w:marLeft w:val="0"/>
      <w:marRight w:val="0"/>
      <w:marTop w:val="0"/>
      <w:marBottom w:val="0"/>
      <w:divBdr>
        <w:top w:val="none" w:sz="0" w:space="0" w:color="auto"/>
        <w:left w:val="none" w:sz="0" w:space="0" w:color="auto"/>
        <w:bottom w:val="none" w:sz="0" w:space="0" w:color="auto"/>
        <w:right w:val="none" w:sz="0" w:space="0" w:color="auto"/>
      </w:divBdr>
    </w:div>
    <w:div w:id="1997032638">
      <w:bodyDiv w:val="1"/>
      <w:marLeft w:val="0"/>
      <w:marRight w:val="0"/>
      <w:marTop w:val="0"/>
      <w:marBottom w:val="0"/>
      <w:divBdr>
        <w:top w:val="none" w:sz="0" w:space="0" w:color="auto"/>
        <w:left w:val="none" w:sz="0" w:space="0" w:color="auto"/>
        <w:bottom w:val="none" w:sz="0" w:space="0" w:color="auto"/>
        <w:right w:val="none" w:sz="0" w:space="0" w:color="auto"/>
      </w:divBdr>
    </w:div>
    <w:div w:id="1997175304">
      <w:bodyDiv w:val="1"/>
      <w:marLeft w:val="0"/>
      <w:marRight w:val="0"/>
      <w:marTop w:val="0"/>
      <w:marBottom w:val="0"/>
      <w:divBdr>
        <w:top w:val="none" w:sz="0" w:space="0" w:color="auto"/>
        <w:left w:val="none" w:sz="0" w:space="0" w:color="auto"/>
        <w:bottom w:val="none" w:sz="0" w:space="0" w:color="auto"/>
        <w:right w:val="none" w:sz="0" w:space="0" w:color="auto"/>
      </w:divBdr>
    </w:div>
    <w:div w:id="1997300096">
      <w:bodyDiv w:val="1"/>
      <w:marLeft w:val="0"/>
      <w:marRight w:val="0"/>
      <w:marTop w:val="0"/>
      <w:marBottom w:val="0"/>
      <w:divBdr>
        <w:top w:val="none" w:sz="0" w:space="0" w:color="auto"/>
        <w:left w:val="none" w:sz="0" w:space="0" w:color="auto"/>
        <w:bottom w:val="none" w:sz="0" w:space="0" w:color="auto"/>
        <w:right w:val="none" w:sz="0" w:space="0" w:color="auto"/>
      </w:divBdr>
    </w:div>
    <w:div w:id="1997372031">
      <w:bodyDiv w:val="1"/>
      <w:marLeft w:val="0"/>
      <w:marRight w:val="0"/>
      <w:marTop w:val="0"/>
      <w:marBottom w:val="0"/>
      <w:divBdr>
        <w:top w:val="none" w:sz="0" w:space="0" w:color="auto"/>
        <w:left w:val="none" w:sz="0" w:space="0" w:color="auto"/>
        <w:bottom w:val="none" w:sz="0" w:space="0" w:color="auto"/>
        <w:right w:val="none" w:sz="0" w:space="0" w:color="auto"/>
      </w:divBdr>
    </w:div>
    <w:div w:id="1997373439">
      <w:bodyDiv w:val="1"/>
      <w:marLeft w:val="0"/>
      <w:marRight w:val="0"/>
      <w:marTop w:val="0"/>
      <w:marBottom w:val="0"/>
      <w:divBdr>
        <w:top w:val="none" w:sz="0" w:space="0" w:color="auto"/>
        <w:left w:val="none" w:sz="0" w:space="0" w:color="auto"/>
        <w:bottom w:val="none" w:sz="0" w:space="0" w:color="auto"/>
        <w:right w:val="none" w:sz="0" w:space="0" w:color="auto"/>
      </w:divBdr>
    </w:div>
    <w:div w:id="1997413239">
      <w:bodyDiv w:val="1"/>
      <w:marLeft w:val="0"/>
      <w:marRight w:val="0"/>
      <w:marTop w:val="0"/>
      <w:marBottom w:val="0"/>
      <w:divBdr>
        <w:top w:val="none" w:sz="0" w:space="0" w:color="auto"/>
        <w:left w:val="none" w:sz="0" w:space="0" w:color="auto"/>
        <w:bottom w:val="none" w:sz="0" w:space="0" w:color="auto"/>
        <w:right w:val="none" w:sz="0" w:space="0" w:color="auto"/>
      </w:divBdr>
    </w:div>
    <w:div w:id="1997491458">
      <w:bodyDiv w:val="1"/>
      <w:marLeft w:val="0"/>
      <w:marRight w:val="0"/>
      <w:marTop w:val="0"/>
      <w:marBottom w:val="0"/>
      <w:divBdr>
        <w:top w:val="none" w:sz="0" w:space="0" w:color="auto"/>
        <w:left w:val="none" w:sz="0" w:space="0" w:color="auto"/>
        <w:bottom w:val="none" w:sz="0" w:space="0" w:color="auto"/>
        <w:right w:val="none" w:sz="0" w:space="0" w:color="auto"/>
      </w:divBdr>
    </w:div>
    <w:div w:id="1997492212">
      <w:bodyDiv w:val="1"/>
      <w:marLeft w:val="0"/>
      <w:marRight w:val="0"/>
      <w:marTop w:val="0"/>
      <w:marBottom w:val="0"/>
      <w:divBdr>
        <w:top w:val="none" w:sz="0" w:space="0" w:color="auto"/>
        <w:left w:val="none" w:sz="0" w:space="0" w:color="auto"/>
        <w:bottom w:val="none" w:sz="0" w:space="0" w:color="auto"/>
        <w:right w:val="none" w:sz="0" w:space="0" w:color="auto"/>
      </w:divBdr>
    </w:div>
    <w:div w:id="1997564439">
      <w:bodyDiv w:val="1"/>
      <w:marLeft w:val="0"/>
      <w:marRight w:val="0"/>
      <w:marTop w:val="0"/>
      <w:marBottom w:val="0"/>
      <w:divBdr>
        <w:top w:val="none" w:sz="0" w:space="0" w:color="auto"/>
        <w:left w:val="none" w:sz="0" w:space="0" w:color="auto"/>
        <w:bottom w:val="none" w:sz="0" w:space="0" w:color="auto"/>
        <w:right w:val="none" w:sz="0" w:space="0" w:color="auto"/>
      </w:divBdr>
    </w:div>
    <w:div w:id="1997762177">
      <w:bodyDiv w:val="1"/>
      <w:marLeft w:val="0"/>
      <w:marRight w:val="0"/>
      <w:marTop w:val="0"/>
      <w:marBottom w:val="0"/>
      <w:divBdr>
        <w:top w:val="none" w:sz="0" w:space="0" w:color="auto"/>
        <w:left w:val="none" w:sz="0" w:space="0" w:color="auto"/>
        <w:bottom w:val="none" w:sz="0" w:space="0" w:color="auto"/>
        <w:right w:val="none" w:sz="0" w:space="0" w:color="auto"/>
      </w:divBdr>
    </w:div>
    <w:div w:id="1998149603">
      <w:bodyDiv w:val="1"/>
      <w:marLeft w:val="0"/>
      <w:marRight w:val="0"/>
      <w:marTop w:val="0"/>
      <w:marBottom w:val="0"/>
      <w:divBdr>
        <w:top w:val="none" w:sz="0" w:space="0" w:color="auto"/>
        <w:left w:val="none" w:sz="0" w:space="0" w:color="auto"/>
        <w:bottom w:val="none" w:sz="0" w:space="0" w:color="auto"/>
        <w:right w:val="none" w:sz="0" w:space="0" w:color="auto"/>
      </w:divBdr>
    </w:div>
    <w:div w:id="1998219059">
      <w:bodyDiv w:val="1"/>
      <w:marLeft w:val="0"/>
      <w:marRight w:val="0"/>
      <w:marTop w:val="0"/>
      <w:marBottom w:val="0"/>
      <w:divBdr>
        <w:top w:val="none" w:sz="0" w:space="0" w:color="auto"/>
        <w:left w:val="none" w:sz="0" w:space="0" w:color="auto"/>
        <w:bottom w:val="none" w:sz="0" w:space="0" w:color="auto"/>
        <w:right w:val="none" w:sz="0" w:space="0" w:color="auto"/>
      </w:divBdr>
    </w:div>
    <w:div w:id="1998222234">
      <w:bodyDiv w:val="1"/>
      <w:marLeft w:val="0"/>
      <w:marRight w:val="0"/>
      <w:marTop w:val="0"/>
      <w:marBottom w:val="0"/>
      <w:divBdr>
        <w:top w:val="none" w:sz="0" w:space="0" w:color="auto"/>
        <w:left w:val="none" w:sz="0" w:space="0" w:color="auto"/>
        <w:bottom w:val="none" w:sz="0" w:space="0" w:color="auto"/>
        <w:right w:val="none" w:sz="0" w:space="0" w:color="auto"/>
      </w:divBdr>
    </w:div>
    <w:div w:id="1998263993">
      <w:bodyDiv w:val="1"/>
      <w:marLeft w:val="0"/>
      <w:marRight w:val="0"/>
      <w:marTop w:val="0"/>
      <w:marBottom w:val="0"/>
      <w:divBdr>
        <w:top w:val="none" w:sz="0" w:space="0" w:color="auto"/>
        <w:left w:val="none" w:sz="0" w:space="0" w:color="auto"/>
        <w:bottom w:val="none" w:sz="0" w:space="0" w:color="auto"/>
        <w:right w:val="none" w:sz="0" w:space="0" w:color="auto"/>
      </w:divBdr>
    </w:div>
    <w:div w:id="1998265988">
      <w:bodyDiv w:val="1"/>
      <w:marLeft w:val="0"/>
      <w:marRight w:val="0"/>
      <w:marTop w:val="0"/>
      <w:marBottom w:val="0"/>
      <w:divBdr>
        <w:top w:val="none" w:sz="0" w:space="0" w:color="auto"/>
        <w:left w:val="none" w:sz="0" w:space="0" w:color="auto"/>
        <w:bottom w:val="none" w:sz="0" w:space="0" w:color="auto"/>
        <w:right w:val="none" w:sz="0" w:space="0" w:color="auto"/>
      </w:divBdr>
    </w:div>
    <w:div w:id="1998335883">
      <w:bodyDiv w:val="1"/>
      <w:marLeft w:val="0"/>
      <w:marRight w:val="0"/>
      <w:marTop w:val="0"/>
      <w:marBottom w:val="0"/>
      <w:divBdr>
        <w:top w:val="none" w:sz="0" w:space="0" w:color="auto"/>
        <w:left w:val="none" w:sz="0" w:space="0" w:color="auto"/>
        <w:bottom w:val="none" w:sz="0" w:space="0" w:color="auto"/>
        <w:right w:val="none" w:sz="0" w:space="0" w:color="auto"/>
      </w:divBdr>
    </w:div>
    <w:div w:id="1998417865">
      <w:bodyDiv w:val="1"/>
      <w:marLeft w:val="0"/>
      <w:marRight w:val="0"/>
      <w:marTop w:val="0"/>
      <w:marBottom w:val="0"/>
      <w:divBdr>
        <w:top w:val="none" w:sz="0" w:space="0" w:color="auto"/>
        <w:left w:val="none" w:sz="0" w:space="0" w:color="auto"/>
        <w:bottom w:val="none" w:sz="0" w:space="0" w:color="auto"/>
        <w:right w:val="none" w:sz="0" w:space="0" w:color="auto"/>
      </w:divBdr>
    </w:div>
    <w:div w:id="1998456820">
      <w:bodyDiv w:val="1"/>
      <w:marLeft w:val="0"/>
      <w:marRight w:val="0"/>
      <w:marTop w:val="0"/>
      <w:marBottom w:val="0"/>
      <w:divBdr>
        <w:top w:val="none" w:sz="0" w:space="0" w:color="auto"/>
        <w:left w:val="none" w:sz="0" w:space="0" w:color="auto"/>
        <w:bottom w:val="none" w:sz="0" w:space="0" w:color="auto"/>
        <w:right w:val="none" w:sz="0" w:space="0" w:color="auto"/>
      </w:divBdr>
    </w:div>
    <w:div w:id="1998537016">
      <w:bodyDiv w:val="1"/>
      <w:marLeft w:val="0"/>
      <w:marRight w:val="0"/>
      <w:marTop w:val="0"/>
      <w:marBottom w:val="0"/>
      <w:divBdr>
        <w:top w:val="none" w:sz="0" w:space="0" w:color="auto"/>
        <w:left w:val="none" w:sz="0" w:space="0" w:color="auto"/>
        <w:bottom w:val="none" w:sz="0" w:space="0" w:color="auto"/>
        <w:right w:val="none" w:sz="0" w:space="0" w:color="auto"/>
      </w:divBdr>
    </w:div>
    <w:div w:id="1998604757">
      <w:bodyDiv w:val="1"/>
      <w:marLeft w:val="0"/>
      <w:marRight w:val="0"/>
      <w:marTop w:val="0"/>
      <w:marBottom w:val="0"/>
      <w:divBdr>
        <w:top w:val="none" w:sz="0" w:space="0" w:color="auto"/>
        <w:left w:val="none" w:sz="0" w:space="0" w:color="auto"/>
        <w:bottom w:val="none" w:sz="0" w:space="0" w:color="auto"/>
        <w:right w:val="none" w:sz="0" w:space="0" w:color="auto"/>
      </w:divBdr>
    </w:div>
    <w:div w:id="1998605803">
      <w:bodyDiv w:val="1"/>
      <w:marLeft w:val="0"/>
      <w:marRight w:val="0"/>
      <w:marTop w:val="0"/>
      <w:marBottom w:val="0"/>
      <w:divBdr>
        <w:top w:val="none" w:sz="0" w:space="0" w:color="auto"/>
        <w:left w:val="none" w:sz="0" w:space="0" w:color="auto"/>
        <w:bottom w:val="none" w:sz="0" w:space="0" w:color="auto"/>
        <w:right w:val="none" w:sz="0" w:space="0" w:color="auto"/>
      </w:divBdr>
    </w:div>
    <w:div w:id="1998730569">
      <w:bodyDiv w:val="1"/>
      <w:marLeft w:val="0"/>
      <w:marRight w:val="0"/>
      <w:marTop w:val="0"/>
      <w:marBottom w:val="0"/>
      <w:divBdr>
        <w:top w:val="none" w:sz="0" w:space="0" w:color="auto"/>
        <w:left w:val="none" w:sz="0" w:space="0" w:color="auto"/>
        <w:bottom w:val="none" w:sz="0" w:space="0" w:color="auto"/>
        <w:right w:val="none" w:sz="0" w:space="0" w:color="auto"/>
      </w:divBdr>
    </w:div>
    <w:div w:id="1998798032">
      <w:bodyDiv w:val="1"/>
      <w:marLeft w:val="0"/>
      <w:marRight w:val="0"/>
      <w:marTop w:val="0"/>
      <w:marBottom w:val="0"/>
      <w:divBdr>
        <w:top w:val="none" w:sz="0" w:space="0" w:color="auto"/>
        <w:left w:val="none" w:sz="0" w:space="0" w:color="auto"/>
        <w:bottom w:val="none" w:sz="0" w:space="0" w:color="auto"/>
        <w:right w:val="none" w:sz="0" w:space="0" w:color="auto"/>
      </w:divBdr>
    </w:div>
    <w:div w:id="1998801798">
      <w:bodyDiv w:val="1"/>
      <w:marLeft w:val="0"/>
      <w:marRight w:val="0"/>
      <w:marTop w:val="0"/>
      <w:marBottom w:val="0"/>
      <w:divBdr>
        <w:top w:val="none" w:sz="0" w:space="0" w:color="auto"/>
        <w:left w:val="none" w:sz="0" w:space="0" w:color="auto"/>
        <w:bottom w:val="none" w:sz="0" w:space="0" w:color="auto"/>
        <w:right w:val="none" w:sz="0" w:space="0" w:color="auto"/>
      </w:divBdr>
    </w:div>
    <w:div w:id="1998802355">
      <w:bodyDiv w:val="1"/>
      <w:marLeft w:val="0"/>
      <w:marRight w:val="0"/>
      <w:marTop w:val="0"/>
      <w:marBottom w:val="0"/>
      <w:divBdr>
        <w:top w:val="none" w:sz="0" w:space="0" w:color="auto"/>
        <w:left w:val="none" w:sz="0" w:space="0" w:color="auto"/>
        <w:bottom w:val="none" w:sz="0" w:space="0" w:color="auto"/>
        <w:right w:val="none" w:sz="0" w:space="0" w:color="auto"/>
      </w:divBdr>
    </w:div>
    <w:div w:id="1998874573">
      <w:bodyDiv w:val="1"/>
      <w:marLeft w:val="0"/>
      <w:marRight w:val="0"/>
      <w:marTop w:val="0"/>
      <w:marBottom w:val="0"/>
      <w:divBdr>
        <w:top w:val="none" w:sz="0" w:space="0" w:color="auto"/>
        <w:left w:val="none" w:sz="0" w:space="0" w:color="auto"/>
        <w:bottom w:val="none" w:sz="0" w:space="0" w:color="auto"/>
        <w:right w:val="none" w:sz="0" w:space="0" w:color="auto"/>
      </w:divBdr>
    </w:div>
    <w:div w:id="1998875951">
      <w:bodyDiv w:val="1"/>
      <w:marLeft w:val="0"/>
      <w:marRight w:val="0"/>
      <w:marTop w:val="0"/>
      <w:marBottom w:val="0"/>
      <w:divBdr>
        <w:top w:val="none" w:sz="0" w:space="0" w:color="auto"/>
        <w:left w:val="none" w:sz="0" w:space="0" w:color="auto"/>
        <w:bottom w:val="none" w:sz="0" w:space="0" w:color="auto"/>
        <w:right w:val="none" w:sz="0" w:space="0" w:color="auto"/>
      </w:divBdr>
    </w:div>
    <w:div w:id="1998876838">
      <w:bodyDiv w:val="1"/>
      <w:marLeft w:val="0"/>
      <w:marRight w:val="0"/>
      <w:marTop w:val="0"/>
      <w:marBottom w:val="0"/>
      <w:divBdr>
        <w:top w:val="none" w:sz="0" w:space="0" w:color="auto"/>
        <w:left w:val="none" w:sz="0" w:space="0" w:color="auto"/>
        <w:bottom w:val="none" w:sz="0" w:space="0" w:color="auto"/>
        <w:right w:val="none" w:sz="0" w:space="0" w:color="auto"/>
      </w:divBdr>
    </w:div>
    <w:div w:id="1998918144">
      <w:bodyDiv w:val="1"/>
      <w:marLeft w:val="0"/>
      <w:marRight w:val="0"/>
      <w:marTop w:val="0"/>
      <w:marBottom w:val="0"/>
      <w:divBdr>
        <w:top w:val="none" w:sz="0" w:space="0" w:color="auto"/>
        <w:left w:val="none" w:sz="0" w:space="0" w:color="auto"/>
        <w:bottom w:val="none" w:sz="0" w:space="0" w:color="auto"/>
        <w:right w:val="none" w:sz="0" w:space="0" w:color="auto"/>
      </w:divBdr>
    </w:div>
    <w:div w:id="1998999958">
      <w:bodyDiv w:val="1"/>
      <w:marLeft w:val="0"/>
      <w:marRight w:val="0"/>
      <w:marTop w:val="0"/>
      <w:marBottom w:val="0"/>
      <w:divBdr>
        <w:top w:val="none" w:sz="0" w:space="0" w:color="auto"/>
        <w:left w:val="none" w:sz="0" w:space="0" w:color="auto"/>
        <w:bottom w:val="none" w:sz="0" w:space="0" w:color="auto"/>
        <w:right w:val="none" w:sz="0" w:space="0" w:color="auto"/>
      </w:divBdr>
    </w:div>
    <w:div w:id="1999072054">
      <w:bodyDiv w:val="1"/>
      <w:marLeft w:val="0"/>
      <w:marRight w:val="0"/>
      <w:marTop w:val="0"/>
      <w:marBottom w:val="0"/>
      <w:divBdr>
        <w:top w:val="none" w:sz="0" w:space="0" w:color="auto"/>
        <w:left w:val="none" w:sz="0" w:space="0" w:color="auto"/>
        <w:bottom w:val="none" w:sz="0" w:space="0" w:color="auto"/>
        <w:right w:val="none" w:sz="0" w:space="0" w:color="auto"/>
      </w:divBdr>
    </w:div>
    <w:div w:id="1999116266">
      <w:bodyDiv w:val="1"/>
      <w:marLeft w:val="0"/>
      <w:marRight w:val="0"/>
      <w:marTop w:val="0"/>
      <w:marBottom w:val="0"/>
      <w:divBdr>
        <w:top w:val="none" w:sz="0" w:space="0" w:color="auto"/>
        <w:left w:val="none" w:sz="0" w:space="0" w:color="auto"/>
        <w:bottom w:val="none" w:sz="0" w:space="0" w:color="auto"/>
        <w:right w:val="none" w:sz="0" w:space="0" w:color="auto"/>
      </w:divBdr>
    </w:div>
    <w:div w:id="1999142623">
      <w:bodyDiv w:val="1"/>
      <w:marLeft w:val="0"/>
      <w:marRight w:val="0"/>
      <w:marTop w:val="0"/>
      <w:marBottom w:val="0"/>
      <w:divBdr>
        <w:top w:val="none" w:sz="0" w:space="0" w:color="auto"/>
        <w:left w:val="none" w:sz="0" w:space="0" w:color="auto"/>
        <w:bottom w:val="none" w:sz="0" w:space="0" w:color="auto"/>
        <w:right w:val="none" w:sz="0" w:space="0" w:color="auto"/>
      </w:divBdr>
    </w:div>
    <w:div w:id="1999261471">
      <w:bodyDiv w:val="1"/>
      <w:marLeft w:val="0"/>
      <w:marRight w:val="0"/>
      <w:marTop w:val="0"/>
      <w:marBottom w:val="0"/>
      <w:divBdr>
        <w:top w:val="none" w:sz="0" w:space="0" w:color="auto"/>
        <w:left w:val="none" w:sz="0" w:space="0" w:color="auto"/>
        <w:bottom w:val="none" w:sz="0" w:space="0" w:color="auto"/>
        <w:right w:val="none" w:sz="0" w:space="0" w:color="auto"/>
      </w:divBdr>
    </w:div>
    <w:div w:id="1999266472">
      <w:bodyDiv w:val="1"/>
      <w:marLeft w:val="0"/>
      <w:marRight w:val="0"/>
      <w:marTop w:val="0"/>
      <w:marBottom w:val="0"/>
      <w:divBdr>
        <w:top w:val="none" w:sz="0" w:space="0" w:color="auto"/>
        <w:left w:val="none" w:sz="0" w:space="0" w:color="auto"/>
        <w:bottom w:val="none" w:sz="0" w:space="0" w:color="auto"/>
        <w:right w:val="none" w:sz="0" w:space="0" w:color="auto"/>
      </w:divBdr>
    </w:div>
    <w:div w:id="1999310289">
      <w:bodyDiv w:val="1"/>
      <w:marLeft w:val="0"/>
      <w:marRight w:val="0"/>
      <w:marTop w:val="0"/>
      <w:marBottom w:val="0"/>
      <w:divBdr>
        <w:top w:val="none" w:sz="0" w:space="0" w:color="auto"/>
        <w:left w:val="none" w:sz="0" w:space="0" w:color="auto"/>
        <w:bottom w:val="none" w:sz="0" w:space="0" w:color="auto"/>
        <w:right w:val="none" w:sz="0" w:space="0" w:color="auto"/>
      </w:divBdr>
    </w:div>
    <w:div w:id="1999454799">
      <w:bodyDiv w:val="1"/>
      <w:marLeft w:val="0"/>
      <w:marRight w:val="0"/>
      <w:marTop w:val="0"/>
      <w:marBottom w:val="0"/>
      <w:divBdr>
        <w:top w:val="none" w:sz="0" w:space="0" w:color="auto"/>
        <w:left w:val="none" w:sz="0" w:space="0" w:color="auto"/>
        <w:bottom w:val="none" w:sz="0" w:space="0" w:color="auto"/>
        <w:right w:val="none" w:sz="0" w:space="0" w:color="auto"/>
      </w:divBdr>
    </w:div>
    <w:div w:id="1999504517">
      <w:bodyDiv w:val="1"/>
      <w:marLeft w:val="0"/>
      <w:marRight w:val="0"/>
      <w:marTop w:val="0"/>
      <w:marBottom w:val="0"/>
      <w:divBdr>
        <w:top w:val="none" w:sz="0" w:space="0" w:color="auto"/>
        <w:left w:val="none" w:sz="0" w:space="0" w:color="auto"/>
        <w:bottom w:val="none" w:sz="0" w:space="0" w:color="auto"/>
        <w:right w:val="none" w:sz="0" w:space="0" w:color="auto"/>
      </w:divBdr>
    </w:div>
    <w:div w:id="1999529546">
      <w:bodyDiv w:val="1"/>
      <w:marLeft w:val="0"/>
      <w:marRight w:val="0"/>
      <w:marTop w:val="0"/>
      <w:marBottom w:val="0"/>
      <w:divBdr>
        <w:top w:val="none" w:sz="0" w:space="0" w:color="auto"/>
        <w:left w:val="none" w:sz="0" w:space="0" w:color="auto"/>
        <w:bottom w:val="none" w:sz="0" w:space="0" w:color="auto"/>
        <w:right w:val="none" w:sz="0" w:space="0" w:color="auto"/>
      </w:divBdr>
    </w:div>
    <w:div w:id="1999533909">
      <w:bodyDiv w:val="1"/>
      <w:marLeft w:val="0"/>
      <w:marRight w:val="0"/>
      <w:marTop w:val="0"/>
      <w:marBottom w:val="0"/>
      <w:divBdr>
        <w:top w:val="none" w:sz="0" w:space="0" w:color="auto"/>
        <w:left w:val="none" w:sz="0" w:space="0" w:color="auto"/>
        <w:bottom w:val="none" w:sz="0" w:space="0" w:color="auto"/>
        <w:right w:val="none" w:sz="0" w:space="0" w:color="auto"/>
      </w:divBdr>
    </w:div>
    <w:div w:id="1999571485">
      <w:bodyDiv w:val="1"/>
      <w:marLeft w:val="0"/>
      <w:marRight w:val="0"/>
      <w:marTop w:val="0"/>
      <w:marBottom w:val="0"/>
      <w:divBdr>
        <w:top w:val="none" w:sz="0" w:space="0" w:color="auto"/>
        <w:left w:val="none" w:sz="0" w:space="0" w:color="auto"/>
        <w:bottom w:val="none" w:sz="0" w:space="0" w:color="auto"/>
        <w:right w:val="none" w:sz="0" w:space="0" w:color="auto"/>
      </w:divBdr>
    </w:div>
    <w:div w:id="1999730652">
      <w:bodyDiv w:val="1"/>
      <w:marLeft w:val="0"/>
      <w:marRight w:val="0"/>
      <w:marTop w:val="0"/>
      <w:marBottom w:val="0"/>
      <w:divBdr>
        <w:top w:val="none" w:sz="0" w:space="0" w:color="auto"/>
        <w:left w:val="none" w:sz="0" w:space="0" w:color="auto"/>
        <w:bottom w:val="none" w:sz="0" w:space="0" w:color="auto"/>
        <w:right w:val="none" w:sz="0" w:space="0" w:color="auto"/>
      </w:divBdr>
    </w:div>
    <w:div w:id="1999771394">
      <w:bodyDiv w:val="1"/>
      <w:marLeft w:val="0"/>
      <w:marRight w:val="0"/>
      <w:marTop w:val="0"/>
      <w:marBottom w:val="0"/>
      <w:divBdr>
        <w:top w:val="none" w:sz="0" w:space="0" w:color="auto"/>
        <w:left w:val="none" w:sz="0" w:space="0" w:color="auto"/>
        <w:bottom w:val="none" w:sz="0" w:space="0" w:color="auto"/>
        <w:right w:val="none" w:sz="0" w:space="0" w:color="auto"/>
      </w:divBdr>
    </w:div>
    <w:div w:id="1999918628">
      <w:bodyDiv w:val="1"/>
      <w:marLeft w:val="0"/>
      <w:marRight w:val="0"/>
      <w:marTop w:val="0"/>
      <w:marBottom w:val="0"/>
      <w:divBdr>
        <w:top w:val="none" w:sz="0" w:space="0" w:color="auto"/>
        <w:left w:val="none" w:sz="0" w:space="0" w:color="auto"/>
        <w:bottom w:val="none" w:sz="0" w:space="0" w:color="auto"/>
        <w:right w:val="none" w:sz="0" w:space="0" w:color="auto"/>
      </w:divBdr>
    </w:div>
    <w:div w:id="1999964882">
      <w:bodyDiv w:val="1"/>
      <w:marLeft w:val="0"/>
      <w:marRight w:val="0"/>
      <w:marTop w:val="0"/>
      <w:marBottom w:val="0"/>
      <w:divBdr>
        <w:top w:val="none" w:sz="0" w:space="0" w:color="auto"/>
        <w:left w:val="none" w:sz="0" w:space="0" w:color="auto"/>
        <w:bottom w:val="none" w:sz="0" w:space="0" w:color="auto"/>
        <w:right w:val="none" w:sz="0" w:space="0" w:color="auto"/>
      </w:divBdr>
    </w:div>
    <w:div w:id="2000110145">
      <w:bodyDiv w:val="1"/>
      <w:marLeft w:val="0"/>
      <w:marRight w:val="0"/>
      <w:marTop w:val="0"/>
      <w:marBottom w:val="0"/>
      <w:divBdr>
        <w:top w:val="none" w:sz="0" w:space="0" w:color="auto"/>
        <w:left w:val="none" w:sz="0" w:space="0" w:color="auto"/>
        <w:bottom w:val="none" w:sz="0" w:space="0" w:color="auto"/>
        <w:right w:val="none" w:sz="0" w:space="0" w:color="auto"/>
      </w:divBdr>
    </w:div>
    <w:div w:id="2000190074">
      <w:bodyDiv w:val="1"/>
      <w:marLeft w:val="0"/>
      <w:marRight w:val="0"/>
      <w:marTop w:val="0"/>
      <w:marBottom w:val="0"/>
      <w:divBdr>
        <w:top w:val="none" w:sz="0" w:space="0" w:color="auto"/>
        <w:left w:val="none" w:sz="0" w:space="0" w:color="auto"/>
        <w:bottom w:val="none" w:sz="0" w:space="0" w:color="auto"/>
        <w:right w:val="none" w:sz="0" w:space="0" w:color="auto"/>
      </w:divBdr>
    </w:div>
    <w:div w:id="2000190490">
      <w:bodyDiv w:val="1"/>
      <w:marLeft w:val="0"/>
      <w:marRight w:val="0"/>
      <w:marTop w:val="0"/>
      <w:marBottom w:val="0"/>
      <w:divBdr>
        <w:top w:val="none" w:sz="0" w:space="0" w:color="auto"/>
        <w:left w:val="none" w:sz="0" w:space="0" w:color="auto"/>
        <w:bottom w:val="none" w:sz="0" w:space="0" w:color="auto"/>
        <w:right w:val="none" w:sz="0" w:space="0" w:color="auto"/>
      </w:divBdr>
    </w:div>
    <w:div w:id="2000301571">
      <w:bodyDiv w:val="1"/>
      <w:marLeft w:val="0"/>
      <w:marRight w:val="0"/>
      <w:marTop w:val="0"/>
      <w:marBottom w:val="0"/>
      <w:divBdr>
        <w:top w:val="none" w:sz="0" w:space="0" w:color="auto"/>
        <w:left w:val="none" w:sz="0" w:space="0" w:color="auto"/>
        <w:bottom w:val="none" w:sz="0" w:space="0" w:color="auto"/>
        <w:right w:val="none" w:sz="0" w:space="0" w:color="auto"/>
      </w:divBdr>
    </w:div>
    <w:div w:id="2000381005">
      <w:bodyDiv w:val="1"/>
      <w:marLeft w:val="0"/>
      <w:marRight w:val="0"/>
      <w:marTop w:val="0"/>
      <w:marBottom w:val="0"/>
      <w:divBdr>
        <w:top w:val="none" w:sz="0" w:space="0" w:color="auto"/>
        <w:left w:val="none" w:sz="0" w:space="0" w:color="auto"/>
        <w:bottom w:val="none" w:sz="0" w:space="0" w:color="auto"/>
        <w:right w:val="none" w:sz="0" w:space="0" w:color="auto"/>
      </w:divBdr>
    </w:div>
    <w:div w:id="2000425165">
      <w:bodyDiv w:val="1"/>
      <w:marLeft w:val="0"/>
      <w:marRight w:val="0"/>
      <w:marTop w:val="0"/>
      <w:marBottom w:val="0"/>
      <w:divBdr>
        <w:top w:val="none" w:sz="0" w:space="0" w:color="auto"/>
        <w:left w:val="none" w:sz="0" w:space="0" w:color="auto"/>
        <w:bottom w:val="none" w:sz="0" w:space="0" w:color="auto"/>
        <w:right w:val="none" w:sz="0" w:space="0" w:color="auto"/>
      </w:divBdr>
    </w:div>
    <w:div w:id="2000572263">
      <w:bodyDiv w:val="1"/>
      <w:marLeft w:val="0"/>
      <w:marRight w:val="0"/>
      <w:marTop w:val="0"/>
      <w:marBottom w:val="0"/>
      <w:divBdr>
        <w:top w:val="none" w:sz="0" w:space="0" w:color="auto"/>
        <w:left w:val="none" w:sz="0" w:space="0" w:color="auto"/>
        <w:bottom w:val="none" w:sz="0" w:space="0" w:color="auto"/>
        <w:right w:val="none" w:sz="0" w:space="0" w:color="auto"/>
      </w:divBdr>
    </w:div>
    <w:div w:id="2000646078">
      <w:bodyDiv w:val="1"/>
      <w:marLeft w:val="0"/>
      <w:marRight w:val="0"/>
      <w:marTop w:val="0"/>
      <w:marBottom w:val="0"/>
      <w:divBdr>
        <w:top w:val="none" w:sz="0" w:space="0" w:color="auto"/>
        <w:left w:val="none" w:sz="0" w:space="0" w:color="auto"/>
        <w:bottom w:val="none" w:sz="0" w:space="0" w:color="auto"/>
        <w:right w:val="none" w:sz="0" w:space="0" w:color="auto"/>
      </w:divBdr>
    </w:div>
    <w:div w:id="2000690417">
      <w:bodyDiv w:val="1"/>
      <w:marLeft w:val="0"/>
      <w:marRight w:val="0"/>
      <w:marTop w:val="0"/>
      <w:marBottom w:val="0"/>
      <w:divBdr>
        <w:top w:val="none" w:sz="0" w:space="0" w:color="auto"/>
        <w:left w:val="none" w:sz="0" w:space="0" w:color="auto"/>
        <w:bottom w:val="none" w:sz="0" w:space="0" w:color="auto"/>
        <w:right w:val="none" w:sz="0" w:space="0" w:color="auto"/>
      </w:divBdr>
    </w:div>
    <w:div w:id="2000692377">
      <w:bodyDiv w:val="1"/>
      <w:marLeft w:val="0"/>
      <w:marRight w:val="0"/>
      <w:marTop w:val="0"/>
      <w:marBottom w:val="0"/>
      <w:divBdr>
        <w:top w:val="none" w:sz="0" w:space="0" w:color="auto"/>
        <w:left w:val="none" w:sz="0" w:space="0" w:color="auto"/>
        <w:bottom w:val="none" w:sz="0" w:space="0" w:color="auto"/>
        <w:right w:val="none" w:sz="0" w:space="0" w:color="auto"/>
      </w:divBdr>
    </w:div>
    <w:div w:id="2000763979">
      <w:bodyDiv w:val="1"/>
      <w:marLeft w:val="0"/>
      <w:marRight w:val="0"/>
      <w:marTop w:val="0"/>
      <w:marBottom w:val="0"/>
      <w:divBdr>
        <w:top w:val="none" w:sz="0" w:space="0" w:color="auto"/>
        <w:left w:val="none" w:sz="0" w:space="0" w:color="auto"/>
        <w:bottom w:val="none" w:sz="0" w:space="0" w:color="auto"/>
        <w:right w:val="none" w:sz="0" w:space="0" w:color="auto"/>
      </w:divBdr>
    </w:div>
    <w:div w:id="2000814283">
      <w:bodyDiv w:val="1"/>
      <w:marLeft w:val="0"/>
      <w:marRight w:val="0"/>
      <w:marTop w:val="0"/>
      <w:marBottom w:val="0"/>
      <w:divBdr>
        <w:top w:val="none" w:sz="0" w:space="0" w:color="auto"/>
        <w:left w:val="none" w:sz="0" w:space="0" w:color="auto"/>
        <w:bottom w:val="none" w:sz="0" w:space="0" w:color="auto"/>
        <w:right w:val="none" w:sz="0" w:space="0" w:color="auto"/>
      </w:divBdr>
    </w:div>
    <w:div w:id="2000888322">
      <w:bodyDiv w:val="1"/>
      <w:marLeft w:val="0"/>
      <w:marRight w:val="0"/>
      <w:marTop w:val="0"/>
      <w:marBottom w:val="0"/>
      <w:divBdr>
        <w:top w:val="none" w:sz="0" w:space="0" w:color="auto"/>
        <w:left w:val="none" w:sz="0" w:space="0" w:color="auto"/>
        <w:bottom w:val="none" w:sz="0" w:space="0" w:color="auto"/>
        <w:right w:val="none" w:sz="0" w:space="0" w:color="auto"/>
      </w:divBdr>
    </w:div>
    <w:div w:id="2000956594">
      <w:bodyDiv w:val="1"/>
      <w:marLeft w:val="0"/>
      <w:marRight w:val="0"/>
      <w:marTop w:val="0"/>
      <w:marBottom w:val="0"/>
      <w:divBdr>
        <w:top w:val="none" w:sz="0" w:space="0" w:color="auto"/>
        <w:left w:val="none" w:sz="0" w:space="0" w:color="auto"/>
        <w:bottom w:val="none" w:sz="0" w:space="0" w:color="auto"/>
        <w:right w:val="none" w:sz="0" w:space="0" w:color="auto"/>
      </w:divBdr>
    </w:div>
    <w:div w:id="2000961885">
      <w:bodyDiv w:val="1"/>
      <w:marLeft w:val="0"/>
      <w:marRight w:val="0"/>
      <w:marTop w:val="0"/>
      <w:marBottom w:val="0"/>
      <w:divBdr>
        <w:top w:val="none" w:sz="0" w:space="0" w:color="auto"/>
        <w:left w:val="none" w:sz="0" w:space="0" w:color="auto"/>
        <w:bottom w:val="none" w:sz="0" w:space="0" w:color="auto"/>
        <w:right w:val="none" w:sz="0" w:space="0" w:color="auto"/>
      </w:divBdr>
    </w:div>
    <w:div w:id="2000965451">
      <w:bodyDiv w:val="1"/>
      <w:marLeft w:val="0"/>
      <w:marRight w:val="0"/>
      <w:marTop w:val="0"/>
      <w:marBottom w:val="0"/>
      <w:divBdr>
        <w:top w:val="none" w:sz="0" w:space="0" w:color="auto"/>
        <w:left w:val="none" w:sz="0" w:space="0" w:color="auto"/>
        <w:bottom w:val="none" w:sz="0" w:space="0" w:color="auto"/>
        <w:right w:val="none" w:sz="0" w:space="0" w:color="auto"/>
      </w:divBdr>
    </w:div>
    <w:div w:id="2001037374">
      <w:bodyDiv w:val="1"/>
      <w:marLeft w:val="0"/>
      <w:marRight w:val="0"/>
      <w:marTop w:val="0"/>
      <w:marBottom w:val="0"/>
      <w:divBdr>
        <w:top w:val="none" w:sz="0" w:space="0" w:color="auto"/>
        <w:left w:val="none" w:sz="0" w:space="0" w:color="auto"/>
        <w:bottom w:val="none" w:sz="0" w:space="0" w:color="auto"/>
        <w:right w:val="none" w:sz="0" w:space="0" w:color="auto"/>
      </w:divBdr>
    </w:div>
    <w:div w:id="2001083580">
      <w:bodyDiv w:val="1"/>
      <w:marLeft w:val="0"/>
      <w:marRight w:val="0"/>
      <w:marTop w:val="0"/>
      <w:marBottom w:val="0"/>
      <w:divBdr>
        <w:top w:val="none" w:sz="0" w:space="0" w:color="auto"/>
        <w:left w:val="none" w:sz="0" w:space="0" w:color="auto"/>
        <w:bottom w:val="none" w:sz="0" w:space="0" w:color="auto"/>
        <w:right w:val="none" w:sz="0" w:space="0" w:color="auto"/>
      </w:divBdr>
    </w:div>
    <w:div w:id="2001151901">
      <w:bodyDiv w:val="1"/>
      <w:marLeft w:val="0"/>
      <w:marRight w:val="0"/>
      <w:marTop w:val="0"/>
      <w:marBottom w:val="0"/>
      <w:divBdr>
        <w:top w:val="none" w:sz="0" w:space="0" w:color="auto"/>
        <w:left w:val="none" w:sz="0" w:space="0" w:color="auto"/>
        <w:bottom w:val="none" w:sz="0" w:space="0" w:color="auto"/>
        <w:right w:val="none" w:sz="0" w:space="0" w:color="auto"/>
      </w:divBdr>
    </w:div>
    <w:div w:id="2001231920">
      <w:bodyDiv w:val="1"/>
      <w:marLeft w:val="0"/>
      <w:marRight w:val="0"/>
      <w:marTop w:val="0"/>
      <w:marBottom w:val="0"/>
      <w:divBdr>
        <w:top w:val="none" w:sz="0" w:space="0" w:color="auto"/>
        <w:left w:val="none" w:sz="0" w:space="0" w:color="auto"/>
        <w:bottom w:val="none" w:sz="0" w:space="0" w:color="auto"/>
        <w:right w:val="none" w:sz="0" w:space="0" w:color="auto"/>
      </w:divBdr>
    </w:div>
    <w:div w:id="2001418320">
      <w:bodyDiv w:val="1"/>
      <w:marLeft w:val="0"/>
      <w:marRight w:val="0"/>
      <w:marTop w:val="0"/>
      <w:marBottom w:val="0"/>
      <w:divBdr>
        <w:top w:val="none" w:sz="0" w:space="0" w:color="auto"/>
        <w:left w:val="none" w:sz="0" w:space="0" w:color="auto"/>
        <w:bottom w:val="none" w:sz="0" w:space="0" w:color="auto"/>
        <w:right w:val="none" w:sz="0" w:space="0" w:color="auto"/>
      </w:divBdr>
    </w:div>
    <w:div w:id="2001502146">
      <w:bodyDiv w:val="1"/>
      <w:marLeft w:val="0"/>
      <w:marRight w:val="0"/>
      <w:marTop w:val="0"/>
      <w:marBottom w:val="0"/>
      <w:divBdr>
        <w:top w:val="none" w:sz="0" w:space="0" w:color="auto"/>
        <w:left w:val="none" w:sz="0" w:space="0" w:color="auto"/>
        <w:bottom w:val="none" w:sz="0" w:space="0" w:color="auto"/>
        <w:right w:val="none" w:sz="0" w:space="0" w:color="auto"/>
      </w:divBdr>
    </w:div>
    <w:div w:id="2001616441">
      <w:bodyDiv w:val="1"/>
      <w:marLeft w:val="0"/>
      <w:marRight w:val="0"/>
      <w:marTop w:val="0"/>
      <w:marBottom w:val="0"/>
      <w:divBdr>
        <w:top w:val="none" w:sz="0" w:space="0" w:color="auto"/>
        <w:left w:val="none" w:sz="0" w:space="0" w:color="auto"/>
        <w:bottom w:val="none" w:sz="0" w:space="0" w:color="auto"/>
        <w:right w:val="none" w:sz="0" w:space="0" w:color="auto"/>
      </w:divBdr>
    </w:div>
    <w:div w:id="2001691025">
      <w:bodyDiv w:val="1"/>
      <w:marLeft w:val="0"/>
      <w:marRight w:val="0"/>
      <w:marTop w:val="0"/>
      <w:marBottom w:val="0"/>
      <w:divBdr>
        <w:top w:val="none" w:sz="0" w:space="0" w:color="auto"/>
        <w:left w:val="none" w:sz="0" w:space="0" w:color="auto"/>
        <w:bottom w:val="none" w:sz="0" w:space="0" w:color="auto"/>
        <w:right w:val="none" w:sz="0" w:space="0" w:color="auto"/>
      </w:divBdr>
    </w:div>
    <w:div w:id="2001692375">
      <w:bodyDiv w:val="1"/>
      <w:marLeft w:val="0"/>
      <w:marRight w:val="0"/>
      <w:marTop w:val="0"/>
      <w:marBottom w:val="0"/>
      <w:divBdr>
        <w:top w:val="none" w:sz="0" w:space="0" w:color="auto"/>
        <w:left w:val="none" w:sz="0" w:space="0" w:color="auto"/>
        <w:bottom w:val="none" w:sz="0" w:space="0" w:color="auto"/>
        <w:right w:val="none" w:sz="0" w:space="0" w:color="auto"/>
      </w:divBdr>
    </w:div>
    <w:div w:id="2001956502">
      <w:bodyDiv w:val="1"/>
      <w:marLeft w:val="0"/>
      <w:marRight w:val="0"/>
      <w:marTop w:val="0"/>
      <w:marBottom w:val="0"/>
      <w:divBdr>
        <w:top w:val="none" w:sz="0" w:space="0" w:color="auto"/>
        <w:left w:val="none" w:sz="0" w:space="0" w:color="auto"/>
        <w:bottom w:val="none" w:sz="0" w:space="0" w:color="auto"/>
        <w:right w:val="none" w:sz="0" w:space="0" w:color="auto"/>
      </w:divBdr>
    </w:div>
    <w:div w:id="2001999846">
      <w:bodyDiv w:val="1"/>
      <w:marLeft w:val="0"/>
      <w:marRight w:val="0"/>
      <w:marTop w:val="0"/>
      <w:marBottom w:val="0"/>
      <w:divBdr>
        <w:top w:val="none" w:sz="0" w:space="0" w:color="auto"/>
        <w:left w:val="none" w:sz="0" w:space="0" w:color="auto"/>
        <w:bottom w:val="none" w:sz="0" w:space="0" w:color="auto"/>
        <w:right w:val="none" w:sz="0" w:space="0" w:color="auto"/>
      </w:divBdr>
    </w:div>
    <w:div w:id="2002154653">
      <w:bodyDiv w:val="1"/>
      <w:marLeft w:val="0"/>
      <w:marRight w:val="0"/>
      <w:marTop w:val="0"/>
      <w:marBottom w:val="0"/>
      <w:divBdr>
        <w:top w:val="none" w:sz="0" w:space="0" w:color="auto"/>
        <w:left w:val="none" w:sz="0" w:space="0" w:color="auto"/>
        <w:bottom w:val="none" w:sz="0" w:space="0" w:color="auto"/>
        <w:right w:val="none" w:sz="0" w:space="0" w:color="auto"/>
      </w:divBdr>
    </w:div>
    <w:div w:id="2002196547">
      <w:bodyDiv w:val="1"/>
      <w:marLeft w:val="0"/>
      <w:marRight w:val="0"/>
      <w:marTop w:val="0"/>
      <w:marBottom w:val="0"/>
      <w:divBdr>
        <w:top w:val="none" w:sz="0" w:space="0" w:color="auto"/>
        <w:left w:val="none" w:sz="0" w:space="0" w:color="auto"/>
        <w:bottom w:val="none" w:sz="0" w:space="0" w:color="auto"/>
        <w:right w:val="none" w:sz="0" w:space="0" w:color="auto"/>
      </w:divBdr>
    </w:div>
    <w:div w:id="2002272776">
      <w:bodyDiv w:val="1"/>
      <w:marLeft w:val="0"/>
      <w:marRight w:val="0"/>
      <w:marTop w:val="0"/>
      <w:marBottom w:val="0"/>
      <w:divBdr>
        <w:top w:val="none" w:sz="0" w:space="0" w:color="auto"/>
        <w:left w:val="none" w:sz="0" w:space="0" w:color="auto"/>
        <w:bottom w:val="none" w:sz="0" w:space="0" w:color="auto"/>
        <w:right w:val="none" w:sz="0" w:space="0" w:color="auto"/>
      </w:divBdr>
    </w:div>
    <w:div w:id="2002392167">
      <w:bodyDiv w:val="1"/>
      <w:marLeft w:val="0"/>
      <w:marRight w:val="0"/>
      <w:marTop w:val="0"/>
      <w:marBottom w:val="0"/>
      <w:divBdr>
        <w:top w:val="none" w:sz="0" w:space="0" w:color="auto"/>
        <w:left w:val="none" w:sz="0" w:space="0" w:color="auto"/>
        <w:bottom w:val="none" w:sz="0" w:space="0" w:color="auto"/>
        <w:right w:val="none" w:sz="0" w:space="0" w:color="auto"/>
      </w:divBdr>
    </w:div>
    <w:div w:id="2002419434">
      <w:bodyDiv w:val="1"/>
      <w:marLeft w:val="0"/>
      <w:marRight w:val="0"/>
      <w:marTop w:val="0"/>
      <w:marBottom w:val="0"/>
      <w:divBdr>
        <w:top w:val="none" w:sz="0" w:space="0" w:color="auto"/>
        <w:left w:val="none" w:sz="0" w:space="0" w:color="auto"/>
        <w:bottom w:val="none" w:sz="0" w:space="0" w:color="auto"/>
        <w:right w:val="none" w:sz="0" w:space="0" w:color="auto"/>
      </w:divBdr>
    </w:div>
    <w:div w:id="2002463368">
      <w:bodyDiv w:val="1"/>
      <w:marLeft w:val="0"/>
      <w:marRight w:val="0"/>
      <w:marTop w:val="0"/>
      <w:marBottom w:val="0"/>
      <w:divBdr>
        <w:top w:val="none" w:sz="0" w:space="0" w:color="auto"/>
        <w:left w:val="none" w:sz="0" w:space="0" w:color="auto"/>
        <w:bottom w:val="none" w:sz="0" w:space="0" w:color="auto"/>
        <w:right w:val="none" w:sz="0" w:space="0" w:color="auto"/>
      </w:divBdr>
    </w:div>
    <w:div w:id="2002537595">
      <w:bodyDiv w:val="1"/>
      <w:marLeft w:val="0"/>
      <w:marRight w:val="0"/>
      <w:marTop w:val="0"/>
      <w:marBottom w:val="0"/>
      <w:divBdr>
        <w:top w:val="none" w:sz="0" w:space="0" w:color="auto"/>
        <w:left w:val="none" w:sz="0" w:space="0" w:color="auto"/>
        <w:bottom w:val="none" w:sz="0" w:space="0" w:color="auto"/>
        <w:right w:val="none" w:sz="0" w:space="0" w:color="auto"/>
      </w:divBdr>
    </w:div>
    <w:div w:id="2002539043">
      <w:bodyDiv w:val="1"/>
      <w:marLeft w:val="0"/>
      <w:marRight w:val="0"/>
      <w:marTop w:val="0"/>
      <w:marBottom w:val="0"/>
      <w:divBdr>
        <w:top w:val="none" w:sz="0" w:space="0" w:color="auto"/>
        <w:left w:val="none" w:sz="0" w:space="0" w:color="auto"/>
        <w:bottom w:val="none" w:sz="0" w:space="0" w:color="auto"/>
        <w:right w:val="none" w:sz="0" w:space="0" w:color="auto"/>
      </w:divBdr>
    </w:div>
    <w:div w:id="2002611126">
      <w:bodyDiv w:val="1"/>
      <w:marLeft w:val="0"/>
      <w:marRight w:val="0"/>
      <w:marTop w:val="0"/>
      <w:marBottom w:val="0"/>
      <w:divBdr>
        <w:top w:val="none" w:sz="0" w:space="0" w:color="auto"/>
        <w:left w:val="none" w:sz="0" w:space="0" w:color="auto"/>
        <w:bottom w:val="none" w:sz="0" w:space="0" w:color="auto"/>
        <w:right w:val="none" w:sz="0" w:space="0" w:color="auto"/>
      </w:divBdr>
    </w:div>
    <w:div w:id="2002662852">
      <w:bodyDiv w:val="1"/>
      <w:marLeft w:val="0"/>
      <w:marRight w:val="0"/>
      <w:marTop w:val="0"/>
      <w:marBottom w:val="0"/>
      <w:divBdr>
        <w:top w:val="none" w:sz="0" w:space="0" w:color="auto"/>
        <w:left w:val="none" w:sz="0" w:space="0" w:color="auto"/>
        <w:bottom w:val="none" w:sz="0" w:space="0" w:color="auto"/>
        <w:right w:val="none" w:sz="0" w:space="0" w:color="auto"/>
      </w:divBdr>
    </w:div>
    <w:div w:id="2002735590">
      <w:bodyDiv w:val="1"/>
      <w:marLeft w:val="0"/>
      <w:marRight w:val="0"/>
      <w:marTop w:val="0"/>
      <w:marBottom w:val="0"/>
      <w:divBdr>
        <w:top w:val="none" w:sz="0" w:space="0" w:color="auto"/>
        <w:left w:val="none" w:sz="0" w:space="0" w:color="auto"/>
        <w:bottom w:val="none" w:sz="0" w:space="0" w:color="auto"/>
        <w:right w:val="none" w:sz="0" w:space="0" w:color="auto"/>
      </w:divBdr>
    </w:div>
    <w:div w:id="2002780168">
      <w:bodyDiv w:val="1"/>
      <w:marLeft w:val="0"/>
      <w:marRight w:val="0"/>
      <w:marTop w:val="0"/>
      <w:marBottom w:val="0"/>
      <w:divBdr>
        <w:top w:val="none" w:sz="0" w:space="0" w:color="auto"/>
        <w:left w:val="none" w:sz="0" w:space="0" w:color="auto"/>
        <w:bottom w:val="none" w:sz="0" w:space="0" w:color="auto"/>
        <w:right w:val="none" w:sz="0" w:space="0" w:color="auto"/>
      </w:divBdr>
    </w:div>
    <w:div w:id="2002848825">
      <w:bodyDiv w:val="1"/>
      <w:marLeft w:val="0"/>
      <w:marRight w:val="0"/>
      <w:marTop w:val="0"/>
      <w:marBottom w:val="0"/>
      <w:divBdr>
        <w:top w:val="none" w:sz="0" w:space="0" w:color="auto"/>
        <w:left w:val="none" w:sz="0" w:space="0" w:color="auto"/>
        <w:bottom w:val="none" w:sz="0" w:space="0" w:color="auto"/>
        <w:right w:val="none" w:sz="0" w:space="0" w:color="auto"/>
      </w:divBdr>
    </w:div>
    <w:div w:id="2002856062">
      <w:bodyDiv w:val="1"/>
      <w:marLeft w:val="0"/>
      <w:marRight w:val="0"/>
      <w:marTop w:val="0"/>
      <w:marBottom w:val="0"/>
      <w:divBdr>
        <w:top w:val="none" w:sz="0" w:space="0" w:color="auto"/>
        <w:left w:val="none" w:sz="0" w:space="0" w:color="auto"/>
        <w:bottom w:val="none" w:sz="0" w:space="0" w:color="auto"/>
        <w:right w:val="none" w:sz="0" w:space="0" w:color="auto"/>
      </w:divBdr>
    </w:div>
    <w:div w:id="2002921920">
      <w:bodyDiv w:val="1"/>
      <w:marLeft w:val="0"/>
      <w:marRight w:val="0"/>
      <w:marTop w:val="0"/>
      <w:marBottom w:val="0"/>
      <w:divBdr>
        <w:top w:val="none" w:sz="0" w:space="0" w:color="auto"/>
        <w:left w:val="none" w:sz="0" w:space="0" w:color="auto"/>
        <w:bottom w:val="none" w:sz="0" w:space="0" w:color="auto"/>
        <w:right w:val="none" w:sz="0" w:space="0" w:color="auto"/>
      </w:divBdr>
    </w:div>
    <w:div w:id="2002922035">
      <w:bodyDiv w:val="1"/>
      <w:marLeft w:val="0"/>
      <w:marRight w:val="0"/>
      <w:marTop w:val="0"/>
      <w:marBottom w:val="0"/>
      <w:divBdr>
        <w:top w:val="none" w:sz="0" w:space="0" w:color="auto"/>
        <w:left w:val="none" w:sz="0" w:space="0" w:color="auto"/>
        <w:bottom w:val="none" w:sz="0" w:space="0" w:color="auto"/>
        <w:right w:val="none" w:sz="0" w:space="0" w:color="auto"/>
      </w:divBdr>
    </w:div>
    <w:div w:id="2002926069">
      <w:bodyDiv w:val="1"/>
      <w:marLeft w:val="0"/>
      <w:marRight w:val="0"/>
      <w:marTop w:val="0"/>
      <w:marBottom w:val="0"/>
      <w:divBdr>
        <w:top w:val="none" w:sz="0" w:space="0" w:color="auto"/>
        <w:left w:val="none" w:sz="0" w:space="0" w:color="auto"/>
        <w:bottom w:val="none" w:sz="0" w:space="0" w:color="auto"/>
        <w:right w:val="none" w:sz="0" w:space="0" w:color="auto"/>
      </w:divBdr>
    </w:div>
    <w:div w:id="2003045850">
      <w:bodyDiv w:val="1"/>
      <w:marLeft w:val="0"/>
      <w:marRight w:val="0"/>
      <w:marTop w:val="0"/>
      <w:marBottom w:val="0"/>
      <w:divBdr>
        <w:top w:val="none" w:sz="0" w:space="0" w:color="auto"/>
        <w:left w:val="none" w:sz="0" w:space="0" w:color="auto"/>
        <w:bottom w:val="none" w:sz="0" w:space="0" w:color="auto"/>
        <w:right w:val="none" w:sz="0" w:space="0" w:color="auto"/>
      </w:divBdr>
    </w:div>
    <w:div w:id="2003120356">
      <w:bodyDiv w:val="1"/>
      <w:marLeft w:val="0"/>
      <w:marRight w:val="0"/>
      <w:marTop w:val="0"/>
      <w:marBottom w:val="0"/>
      <w:divBdr>
        <w:top w:val="none" w:sz="0" w:space="0" w:color="auto"/>
        <w:left w:val="none" w:sz="0" w:space="0" w:color="auto"/>
        <w:bottom w:val="none" w:sz="0" w:space="0" w:color="auto"/>
        <w:right w:val="none" w:sz="0" w:space="0" w:color="auto"/>
      </w:divBdr>
    </w:div>
    <w:div w:id="2003242342">
      <w:bodyDiv w:val="1"/>
      <w:marLeft w:val="0"/>
      <w:marRight w:val="0"/>
      <w:marTop w:val="0"/>
      <w:marBottom w:val="0"/>
      <w:divBdr>
        <w:top w:val="none" w:sz="0" w:space="0" w:color="auto"/>
        <w:left w:val="none" w:sz="0" w:space="0" w:color="auto"/>
        <w:bottom w:val="none" w:sz="0" w:space="0" w:color="auto"/>
        <w:right w:val="none" w:sz="0" w:space="0" w:color="auto"/>
      </w:divBdr>
    </w:div>
    <w:div w:id="2003310824">
      <w:bodyDiv w:val="1"/>
      <w:marLeft w:val="0"/>
      <w:marRight w:val="0"/>
      <w:marTop w:val="0"/>
      <w:marBottom w:val="0"/>
      <w:divBdr>
        <w:top w:val="none" w:sz="0" w:space="0" w:color="auto"/>
        <w:left w:val="none" w:sz="0" w:space="0" w:color="auto"/>
        <w:bottom w:val="none" w:sz="0" w:space="0" w:color="auto"/>
        <w:right w:val="none" w:sz="0" w:space="0" w:color="auto"/>
      </w:divBdr>
    </w:div>
    <w:div w:id="2003316166">
      <w:bodyDiv w:val="1"/>
      <w:marLeft w:val="0"/>
      <w:marRight w:val="0"/>
      <w:marTop w:val="0"/>
      <w:marBottom w:val="0"/>
      <w:divBdr>
        <w:top w:val="none" w:sz="0" w:space="0" w:color="auto"/>
        <w:left w:val="none" w:sz="0" w:space="0" w:color="auto"/>
        <w:bottom w:val="none" w:sz="0" w:space="0" w:color="auto"/>
        <w:right w:val="none" w:sz="0" w:space="0" w:color="auto"/>
      </w:divBdr>
    </w:div>
    <w:div w:id="2003386189">
      <w:bodyDiv w:val="1"/>
      <w:marLeft w:val="0"/>
      <w:marRight w:val="0"/>
      <w:marTop w:val="0"/>
      <w:marBottom w:val="0"/>
      <w:divBdr>
        <w:top w:val="none" w:sz="0" w:space="0" w:color="auto"/>
        <w:left w:val="none" w:sz="0" w:space="0" w:color="auto"/>
        <w:bottom w:val="none" w:sz="0" w:space="0" w:color="auto"/>
        <w:right w:val="none" w:sz="0" w:space="0" w:color="auto"/>
      </w:divBdr>
    </w:div>
    <w:div w:id="2003386975">
      <w:bodyDiv w:val="1"/>
      <w:marLeft w:val="0"/>
      <w:marRight w:val="0"/>
      <w:marTop w:val="0"/>
      <w:marBottom w:val="0"/>
      <w:divBdr>
        <w:top w:val="none" w:sz="0" w:space="0" w:color="auto"/>
        <w:left w:val="none" w:sz="0" w:space="0" w:color="auto"/>
        <w:bottom w:val="none" w:sz="0" w:space="0" w:color="auto"/>
        <w:right w:val="none" w:sz="0" w:space="0" w:color="auto"/>
      </w:divBdr>
    </w:div>
    <w:div w:id="2003390558">
      <w:bodyDiv w:val="1"/>
      <w:marLeft w:val="0"/>
      <w:marRight w:val="0"/>
      <w:marTop w:val="0"/>
      <w:marBottom w:val="0"/>
      <w:divBdr>
        <w:top w:val="none" w:sz="0" w:space="0" w:color="auto"/>
        <w:left w:val="none" w:sz="0" w:space="0" w:color="auto"/>
        <w:bottom w:val="none" w:sz="0" w:space="0" w:color="auto"/>
        <w:right w:val="none" w:sz="0" w:space="0" w:color="auto"/>
      </w:divBdr>
    </w:div>
    <w:div w:id="2003462996">
      <w:bodyDiv w:val="1"/>
      <w:marLeft w:val="0"/>
      <w:marRight w:val="0"/>
      <w:marTop w:val="0"/>
      <w:marBottom w:val="0"/>
      <w:divBdr>
        <w:top w:val="none" w:sz="0" w:space="0" w:color="auto"/>
        <w:left w:val="none" w:sz="0" w:space="0" w:color="auto"/>
        <w:bottom w:val="none" w:sz="0" w:space="0" w:color="auto"/>
        <w:right w:val="none" w:sz="0" w:space="0" w:color="auto"/>
      </w:divBdr>
    </w:div>
    <w:div w:id="2003503173">
      <w:bodyDiv w:val="1"/>
      <w:marLeft w:val="0"/>
      <w:marRight w:val="0"/>
      <w:marTop w:val="0"/>
      <w:marBottom w:val="0"/>
      <w:divBdr>
        <w:top w:val="none" w:sz="0" w:space="0" w:color="auto"/>
        <w:left w:val="none" w:sz="0" w:space="0" w:color="auto"/>
        <w:bottom w:val="none" w:sz="0" w:space="0" w:color="auto"/>
        <w:right w:val="none" w:sz="0" w:space="0" w:color="auto"/>
      </w:divBdr>
    </w:div>
    <w:div w:id="2003505885">
      <w:bodyDiv w:val="1"/>
      <w:marLeft w:val="0"/>
      <w:marRight w:val="0"/>
      <w:marTop w:val="0"/>
      <w:marBottom w:val="0"/>
      <w:divBdr>
        <w:top w:val="none" w:sz="0" w:space="0" w:color="auto"/>
        <w:left w:val="none" w:sz="0" w:space="0" w:color="auto"/>
        <w:bottom w:val="none" w:sz="0" w:space="0" w:color="auto"/>
        <w:right w:val="none" w:sz="0" w:space="0" w:color="auto"/>
      </w:divBdr>
    </w:div>
    <w:div w:id="2003772082">
      <w:bodyDiv w:val="1"/>
      <w:marLeft w:val="0"/>
      <w:marRight w:val="0"/>
      <w:marTop w:val="0"/>
      <w:marBottom w:val="0"/>
      <w:divBdr>
        <w:top w:val="none" w:sz="0" w:space="0" w:color="auto"/>
        <w:left w:val="none" w:sz="0" w:space="0" w:color="auto"/>
        <w:bottom w:val="none" w:sz="0" w:space="0" w:color="auto"/>
        <w:right w:val="none" w:sz="0" w:space="0" w:color="auto"/>
      </w:divBdr>
    </w:div>
    <w:div w:id="2004040495">
      <w:bodyDiv w:val="1"/>
      <w:marLeft w:val="0"/>
      <w:marRight w:val="0"/>
      <w:marTop w:val="0"/>
      <w:marBottom w:val="0"/>
      <w:divBdr>
        <w:top w:val="none" w:sz="0" w:space="0" w:color="auto"/>
        <w:left w:val="none" w:sz="0" w:space="0" w:color="auto"/>
        <w:bottom w:val="none" w:sz="0" w:space="0" w:color="auto"/>
        <w:right w:val="none" w:sz="0" w:space="0" w:color="auto"/>
      </w:divBdr>
    </w:div>
    <w:div w:id="2004041451">
      <w:bodyDiv w:val="1"/>
      <w:marLeft w:val="0"/>
      <w:marRight w:val="0"/>
      <w:marTop w:val="0"/>
      <w:marBottom w:val="0"/>
      <w:divBdr>
        <w:top w:val="none" w:sz="0" w:space="0" w:color="auto"/>
        <w:left w:val="none" w:sz="0" w:space="0" w:color="auto"/>
        <w:bottom w:val="none" w:sz="0" w:space="0" w:color="auto"/>
        <w:right w:val="none" w:sz="0" w:space="0" w:color="auto"/>
      </w:divBdr>
    </w:div>
    <w:div w:id="2004163835">
      <w:bodyDiv w:val="1"/>
      <w:marLeft w:val="0"/>
      <w:marRight w:val="0"/>
      <w:marTop w:val="0"/>
      <w:marBottom w:val="0"/>
      <w:divBdr>
        <w:top w:val="none" w:sz="0" w:space="0" w:color="auto"/>
        <w:left w:val="none" w:sz="0" w:space="0" w:color="auto"/>
        <w:bottom w:val="none" w:sz="0" w:space="0" w:color="auto"/>
        <w:right w:val="none" w:sz="0" w:space="0" w:color="auto"/>
      </w:divBdr>
    </w:div>
    <w:div w:id="2004233241">
      <w:bodyDiv w:val="1"/>
      <w:marLeft w:val="0"/>
      <w:marRight w:val="0"/>
      <w:marTop w:val="0"/>
      <w:marBottom w:val="0"/>
      <w:divBdr>
        <w:top w:val="none" w:sz="0" w:space="0" w:color="auto"/>
        <w:left w:val="none" w:sz="0" w:space="0" w:color="auto"/>
        <w:bottom w:val="none" w:sz="0" w:space="0" w:color="auto"/>
        <w:right w:val="none" w:sz="0" w:space="0" w:color="auto"/>
      </w:divBdr>
    </w:div>
    <w:div w:id="2004309546">
      <w:bodyDiv w:val="1"/>
      <w:marLeft w:val="0"/>
      <w:marRight w:val="0"/>
      <w:marTop w:val="0"/>
      <w:marBottom w:val="0"/>
      <w:divBdr>
        <w:top w:val="none" w:sz="0" w:space="0" w:color="auto"/>
        <w:left w:val="none" w:sz="0" w:space="0" w:color="auto"/>
        <w:bottom w:val="none" w:sz="0" w:space="0" w:color="auto"/>
        <w:right w:val="none" w:sz="0" w:space="0" w:color="auto"/>
      </w:divBdr>
    </w:div>
    <w:div w:id="2004433557">
      <w:bodyDiv w:val="1"/>
      <w:marLeft w:val="0"/>
      <w:marRight w:val="0"/>
      <w:marTop w:val="0"/>
      <w:marBottom w:val="0"/>
      <w:divBdr>
        <w:top w:val="none" w:sz="0" w:space="0" w:color="auto"/>
        <w:left w:val="none" w:sz="0" w:space="0" w:color="auto"/>
        <w:bottom w:val="none" w:sz="0" w:space="0" w:color="auto"/>
        <w:right w:val="none" w:sz="0" w:space="0" w:color="auto"/>
      </w:divBdr>
    </w:div>
    <w:div w:id="2004504585">
      <w:bodyDiv w:val="1"/>
      <w:marLeft w:val="0"/>
      <w:marRight w:val="0"/>
      <w:marTop w:val="0"/>
      <w:marBottom w:val="0"/>
      <w:divBdr>
        <w:top w:val="none" w:sz="0" w:space="0" w:color="auto"/>
        <w:left w:val="none" w:sz="0" w:space="0" w:color="auto"/>
        <w:bottom w:val="none" w:sz="0" w:space="0" w:color="auto"/>
        <w:right w:val="none" w:sz="0" w:space="0" w:color="auto"/>
      </w:divBdr>
    </w:div>
    <w:div w:id="2004581251">
      <w:bodyDiv w:val="1"/>
      <w:marLeft w:val="0"/>
      <w:marRight w:val="0"/>
      <w:marTop w:val="0"/>
      <w:marBottom w:val="0"/>
      <w:divBdr>
        <w:top w:val="none" w:sz="0" w:space="0" w:color="auto"/>
        <w:left w:val="none" w:sz="0" w:space="0" w:color="auto"/>
        <w:bottom w:val="none" w:sz="0" w:space="0" w:color="auto"/>
        <w:right w:val="none" w:sz="0" w:space="0" w:color="auto"/>
      </w:divBdr>
    </w:div>
    <w:div w:id="2004582041">
      <w:bodyDiv w:val="1"/>
      <w:marLeft w:val="0"/>
      <w:marRight w:val="0"/>
      <w:marTop w:val="0"/>
      <w:marBottom w:val="0"/>
      <w:divBdr>
        <w:top w:val="none" w:sz="0" w:space="0" w:color="auto"/>
        <w:left w:val="none" w:sz="0" w:space="0" w:color="auto"/>
        <w:bottom w:val="none" w:sz="0" w:space="0" w:color="auto"/>
        <w:right w:val="none" w:sz="0" w:space="0" w:color="auto"/>
      </w:divBdr>
    </w:div>
    <w:div w:id="2004623661">
      <w:bodyDiv w:val="1"/>
      <w:marLeft w:val="0"/>
      <w:marRight w:val="0"/>
      <w:marTop w:val="0"/>
      <w:marBottom w:val="0"/>
      <w:divBdr>
        <w:top w:val="none" w:sz="0" w:space="0" w:color="auto"/>
        <w:left w:val="none" w:sz="0" w:space="0" w:color="auto"/>
        <w:bottom w:val="none" w:sz="0" w:space="0" w:color="auto"/>
        <w:right w:val="none" w:sz="0" w:space="0" w:color="auto"/>
      </w:divBdr>
    </w:div>
    <w:div w:id="2004699473">
      <w:bodyDiv w:val="1"/>
      <w:marLeft w:val="0"/>
      <w:marRight w:val="0"/>
      <w:marTop w:val="0"/>
      <w:marBottom w:val="0"/>
      <w:divBdr>
        <w:top w:val="none" w:sz="0" w:space="0" w:color="auto"/>
        <w:left w:val="none" w:sz="0" w:space="0" w:color="auto"/>
        <w:bottom w:val="none" w:sz="0" w:space="0" w:color="auto"/>
        <w:right w:val="none" w:sz="0" w:space="0" w:color="auto"/>
      </w:divBdr>
    </w:div>
    <w:div w:id="2004770489">
      <w:bodyDiv w:val="1"/>
      <w:marLeft w:val="0"/>
      <w:marRight w:val="0"/>
      <w:marTop w:val="0"/>
      <w:marBottom w:val="0"/>
      <w:divBdr>
        <w:top w:val="none" w:sz="0" w:space="0" w:color="auto"/>
        <w:left w:val="none" w:sz="0" w:space="0" w:color="auto"/>
        <w:bottom w:val="none" w:sz="0" w:space="0" w:color="auto"/>
        <w:right w:val="none" w:sz="0" w:space="0" w:color="auto"/>
      </w:divBdr>
    </w:div>
    <w:div w:id="2004888480">
      <w:bodyDiv w:val="1"/>
      <w:marLeft w:val="0"/>
      <w:marRight w:val="0"/>
      <w:marTop w:val="0"/>
      <w:marBottom w:val="0"/>
      <w:divBdr>
        <w:top w:val="none" w:sz="0" w:space="0" w:color="auto"/>
        <w:left w:val="none" w:sz="0" w:space="0" w:color="auto"/>
        <w:bottom w:val="none" w:sz="0" w:space="0" w:color="auto"/>
        <w:right w:val="none" w:sz="0" w:space="0" w:color="auto"/>
      </w:divBdr>
    </w:div>
    <w:div w:id="2004889675">
      <w:bodyDiv w:val="1"/>
      <w:marLeft w:val="0"/>
      <w:marRight w:val="0"/>
      <w:marTop w:val="0"/>
      <w:marBottom w:val="0"/>
      <w:divBdr>
        <w:top w:val="none" w:sz="0" w:space="0" w:color="auto"/>
        <w:left w:val="none" w:sz="0" w:space="0" w:color="auto"/>
        <w:bottom w:val="none" w:sz="0" w:space="0" w:color="auto"/>
        <w:right w:val="none" w:sz="0" w:space="0" w:color="auto"/>
      </w:divBdr>
    </w:div>
    <w:div w:id="2004896828">
      <w:bodyDiv w:val="1"/>
      <w:marLeft w:val="0"/>
      <w:marRight w:val="0"/>
      <w:marTop w:val="0"/>
      <w:marBottom w:val="0"/>
      <w:divBdr>
        <w:top w:val="none" w:sz="0" w:space="0" w:color="auto"/>
        <w:left w:val="none" w:sz="0" w:space="0" w:color="auto"/>
        <w:bottom w:val="none" w:sz="0" w:space="0" w:color="auto"/>
        <w:right w:val="none" w:sz="0" w:space="0" w:color="auto"/>
      </w:divBdr>
    </w:div>
    <w:div w:id="2005083487">
      <w:bodyDiv w:val="1"/>
      <w:marLeft w:val="0"/>
      <w:marRight w:val="0"/>
      <w:marTop w:val="0"/>
      <w:marBottom w:val="0"/>
      <w:divBdr>
        <w:top w:val="none" w:sz="0" w:space="0" w:color="auto"/>
        <w:left w:val="none" w:sz="0" w:space="0" w:color="auto"/>
        <w:bottom w:val="none" w:sz="0" w:space="0" w:color="auto"/>
        <w:right w:val="none" w:sz="0" w:space="0" w:color="auto"/>
      </w:divBdr>
    </w:div>
    <w:div w:id="2005089467">
      <w:bodyDiv w:val="1"/>
      <w:marLeft w:val="0"/>
      <w:marRight w:val="0"/>
      <w:marTop w:val="0"/>
      <w:marBottom w:val="0"/>
      <w:divBdr>
        <w:top w:val="none" w:sz="0" w:space="0" w:color="auto"/>
        <w:left w:val="none" w:sz="0" w:space="0" w:color="auto"/>
        <w:bottom w:val="none" w:sz="0" w:space="0" w:color="auto"/>
        <w:right w:val="none" w:sz="0" w:space="0" w:color="auto"/>
      </w:divBdr>
    </w:div>
    <w:div w:id="2005157965">
      <w:bodyDiv w:val="1"/>
      <w:marLeft w:val="0"/>
      <w:marRight w:val="0"/>
      <w:marTop w:val="0"/>
      <w:marBottom w:val="0"/>
      <w:divBdr>
        <w:top w:val="none" w:sz="0" w:space="0" w:color="auto"/>
        <w:left w:val="none" w:sz="0" w:space="0" w:color="auto"/>
        <w:bottom w:val="none" w:sz="0" w:space="0" w:color="auto"/>
        <w:right w:val="none" w:sz="0" w:space="0" w:color="auto"/>
      </w:divBdr>
    </w:div>
    <w:div w:id="2005476644">
      <w:bodyDiv w:val="1"/>
      <w:marLeft w:val="0"/>
      <w:marRight w:val="0"/>
      <w:marTop w:val="0"/>
      <w:marBottom w:val="0"/>
      <w:divBdr>
        <w:top w:val="none" w:sz="0" w:space="0" w:color="auto"/>
        <w:left w:val="none" w:sz="0" w:space="0" w:color="auto"/>
        <w:bottom w:val="none" w:sz="0" w:space="0" w:color="auto"/>
        <w:right w:val="none" w:sz="0" w:space="0" w:color="auto"/>
      </w:divBdr>
    </w:div>
    <w:div w:id="2005548883">
      <w:bodyDiv w:val="1"/>
      <w:marLeft w:val="0"/>
      <w:marRight w:val="0"/>
      <w:marTop w:val="0"/>
      <w:marBottom w:val="0"/>
      <w:divBdr>
        <w:top w:val="none" w:sz="0" w:space="0" w:color="auto"/>
        <w:left w:val="none" w:sz="0" w:space="0" w:color="auto"/>
        <w:bottom w:val="none" w:sz="0" w:space="0" w:color="auto"/>
        <w:right w:val="none" w:sz="0" w:space="0" w:color="auto"/>
      </w:divBdr>
    </w:div>
    <w:div w:id="2005744981">
      <w:bodyDiv w:val="1"/>
      <w:marLeft w:val="0"/>
      <w:marRight w:val="0"/>
      <w:marTop w:val="0"/>
      <w:marBottom w:val="0"/>
      <w:divBdr>
        <w:top w:val="none" w:sz="0" w:space="0" w:color="auto"/>
        <w:left w:val="none" w:sz="0" w:space="0" w:color="auto"/>
        <w:bottom w:val="none" w:sz="0" w:space="0" w:color="auto"/>
        <w:right w:val="none" w:sz="0" w:space="0" w:color="auto"/>
      </w:divBdr>
    </w:div>
    <w:div w:id="2005814424">
      <w:bodyDiv w:val="1"/>
      <w:marLeft w:val="0"/>
      <w:marRight w:val="0"/>
      <w:marTop w:val="0"/>
      <w:marBottom w:val="0"/>
      <w:divBdr>
        <w:top w:val="none" w:sz="0" w:space="0" w:color="auto"/>
        <w:left w:val="none" w:sz="0" w:space="0" w:color="auto"/>
        <w:bottom w:val="none" w:sz="0" w:space="0" w:color="auto"/>
        <w:right w:val="none" w:sz="0" w:space="0" w:color="auto"/>
      </w:divBdr>
    </w:div>
    <w:div w:id="2005815321">
      <w:bodyDiv w:val="1"/>
      <w:marLeft w:val="0"/>
      <w:marRight w:val="0"/>
      <w:marTop w:val="0"/>
      <w:marBottom w:val="0"/>
      <w:divBdr>
        <w:top w:val="none" w:sz="0" w:space="0" w:color="auto"/>
        <w:left w:val="none" w:sz="0" w:space="0" w:color="auto"/>
        <w:bottom w:val="none" w:sz="0" w:space="0" w:color="auto"/>
        <w:right w:val="none" w:sz="0" w:space="0" w:color="auto"/>
      </w:divBdr>
    </w:div>
    <w:div w:id="2005819813">
      <w:bodyDiv w:val="1"/>
      <w:marLeft w:val="0"/>
      <w:marRight w:val="0"/>
      <w:marTop w:val="0"/>
      <w:marBottom w:val="0"/>
      <w:divBdr>
        <w:top w:val="none" w:sz="0" w:space="0" w:color="auto"/>
        <w:left w:val="none" w:sz="0" w:space="0" w:color="auto"/>
        <w:bottom w:val="none" w:sz="0" w:space="0" w:color="auto"/>
        <w:right w:val="none" w:sz="0" w:space="0" w:color="auto"/>
      </w:divBdr>
    </w:div>
    <w:div w:id="2005892628">
      <w:bodyDiv w:val="1"/>
      <w:marLeft w:val="0"/>
      <w:marRight w:val="0"/>
      <w:marTop w:val="0"/>
      <w:marBottom w:val="0"/>
      <w:divBdr>
        <w:top w:val="none" w:sz="0" w:space="0" w:color="auto"/>
        <w:left w:val="none" w:sz="0" w:space="0" w:color="auto"/>
        <w:bottom w:val="none" w:sz="0" w:space="0" w:color="auto"/>
        <w:right w:val="none" w:sz="0" w:space="0" w:color="auto"/>
      </w:divBdr>
    </w:div>
    <w:div w:id="2005933610">
      <w:bodyDiv w:val="1"/>
      <w:marLeft w:val="0"/>
      <w:marRight w:val="0"/>
      <w:marTop w:val="0"/>
      <w:marBottom w:val="0"/>
      <w:divBdr>
        <w:top w:val="none" w:sz="0" w:space="0" w:color="auto"/>
        <w:left w:val="none" w:sz="0" w:space="0" w:color="auto"/>
        <w:bottom w:val="none" w:sz="0" w:space="0" w:color="auto"/>
        <w:right w:val="none" w:sz="0" w:space="0" w:color="auto"/>
      </w:divBdr>
    </w:div>
    <w:div w:id="2006082527">
      <w:bodyDiv w:val="1"/>
      <w:marLeft w:val="0"/>
      <w:marRight w:val="0"/>
      <w:marTop w:val="0"/>
      <w:marBottom w:val="0"/>
      <w:divBdr>
        <w:top w:val="none" w:sz="0" w:space="0" w:color="auto"/>
        <w:left w:val="none" w:sz="0" w:space="0" w:color="auto"/>
        <w:bottom w:val="none" w:sz="0" w:space="0" w:color="auto"/>
        <w:right w:val="none" w:sz="0" w:space="0" w:color="auto"/>
      </w:divBdr>
    </w:div>
    <w:div w:id="2006131165">
      <w:bodyDiv w:val="1"/>
      <w:marLeft w:val="0"/>
      <w:marRight w:val="0"/>
      <w:marTop w:val="0"/>
      <w:marBottom w:val="0"/>
      <w:divBdr>
        <w:top w:val="none" w:sz="0" w:space="0" w:color="auto"/>
        <w:left w:val="none" w:sz="0" w:space="0" w:color="auto"/>
        <w:bottom w:val="none" w:sz="0" w:space="0" w:color="auto"/>
        <w:right w:val="none" w:sz="0" w:space="0" w:color="auto"/>
      </w:divBdr>
    </w:div>
    <w:div w:id="2006202886">
      <w:bodyDiv w:val="1"/>
      <w:marLeft w:val="0"/>
      <w:marRight w:val="0"/>
      <w:marTop w:val="0"/>
      <w:marBottom w:val="0"/>
      <w:divBdr>
        <w:top w:val="none" w:sz="0" w:space="0" w:color="auto"/>
        <w:left w:val="none" w:sz="0" w:space="0" w:color="auto"/>
        <w:bottom w:val="none" w:sz="0" w:space="0" w:color="auto"/>
        <w:right w:val="none" w:sz="0" w:space="0" w:color="auto"/>
      </w:divBdr>
    </w:div>
    <w:div w:id="2006277622">
      <w:bodyDiv w:val="1"/>
      <w:marLeft w:val="0"/>
      <w:marRight w:val="0"/>
      <w:marTop w:val="0"/>
      <w:marBottom w:val="0"/>
      <w:divBdr>
        <w:top w:val="none" w:sz="0" w:space="0" w:color="auto"/>
        <w:left w:val="none" w:sz="0" w:space="0" w:color="auto"/>
        <w:bottom w:val="none" w:sz="0" w:space="0" w:color="auto"/>
        <w:right w:val="none" w:sz="0" w:space="0" w:color="auto"/>
      </w:divBdr>
    </w:div>
    <w:div w:id="2006324129">
      <w:bodyDiv w:val="1"/>
      <w:marLeft w:val="0"/>
      <w:marRight w:val="0"/>
      <w:marTop w:val="0"/>
      <w:marBottom w:val="0"/>
      <w:divBdr>
        <w:top w:val="none" w:sz="0" w:space="0" w:color="auto"/>
        <w:left w:val="none" w:sz="0" w:space="0" w:color="auto"/>
        <w:bottom w:val="none" w:sz="0" w:space="0" w:color="auto"/>
        <w:right w:val="none" w:sz="0" w:space="0" w:color="auto"/>
      </w:divBdr>
    </w:div>
    <w:div w:id="2006350768">
      <w:bodyDiv w:val="1"/>
      <w:marLeft w:val="0"/>
      <w:marRight w:val="0"/>
      <w:marTop w:val="0"/>
      <w:marBottom w:val="0"/>
      <w:divBdr>
        <w:top w:val="none" w:sz="0" w:space="0" w:color="auto"/>
        <w:left w:val="none" w:sz="0" w:space="0" w:color="auto"/>
        <w:bottom w:val="none" w:sz="0" w:space="0" w:color="auto"/>
        <w:right w:val="none" w:sz="0" w:space="0" w:color="auto"/>
      </w:divBdr>
    </w:div>
    <w:div w:id="2006467099">
      <w:bodyDiv w:val="1"/>
      <w:marLeft w:val="0"/>
      <w:marRight w:val="0"/>
      <w:marTop w:val="0"/>
      <w:marBottom w:val="0"/>
      <w:divBdr>
        <w:top w:val="none" w:sz="0" w:space="0" w:color="auto"/>
        <w:left w:val="none" w:sz="0" w:space="0" w:color="auto"/>
        <w:bottom w:val="none" w:sz="0" w:space="0" w:color="auto"/>
        <w:right w:val="none" w:sz="0" w:space="0" w:color="auto"/>
      </w:divBdr>
    </w:div>
    <w:div w:id="2006517250">
      <w:bodyDiv w:val="1"/>
      <w:marLeft w:val="0"/>
      <w:marRight w:val="0"/>
      <w:marTop w:val="0"/>
      <w:marBottom w:val="0"/>
      <w:divBdr>
        <w:top w:val="none" w:sz="0" w:space="0" w:color="auto"/>
        <w:left w:val="none" w:sz="0" w:space="0" w:color="auto"/>
        <w:bottom w:val="none" w:sz="0" w:space="0" w:color="auto"/>
        <w:right w:val="none" w:sz="0" w:space="0" w:color="auto"/>
      </w:divBdr>
    </w:div>
    <w:div w:id="2006517252">
      <w:bodyDiv w:val="1"/>
      <w:marLeft w:val="0"/>
      <w:marRight w:val="0"/>
      <w:marTop w:val="0"/>
      <w:marBottom w:val="0"/>
      <w:divBdr>
        <w:top w:val="none" w:sz="0" w:space="0" w:color="auto"/>
        <w:left w:val="none" w:sz="0" w:space="0" w:color="auto"/>
        <w:bottom w:val="none" w:sz="0" w:space="0" w:color="auto"/>
        <w:right w:val="none" w:sz="0" w:space="0" w:color="auto"/>
      </w:divBdr>
    </w:div>
    <w:div w:id="2006542540">
      <w:bodyDiv w:val="1"/>
      <w:marLeft w:val="0"/>
      <w:marRight w:val="0"/>
      <w:marTop w:val="0"/>
      <w:marBottom w:val="0"/>
      <w:divBdr>
        <w:top w:val="none" w:sz="0" w:space="0" w:color="auto"/>
        <w:left w:val="none" w:sz="0" w:space="0" w:color="auto"/>
        <w:bottom w:val="none" w:sz="0" w:space="0" w:color="auto"/>
        <w:right w:val="none" w:sz="0" w:space="0" w:color="auto"/>
      </w:divBdr>
    </w:div>
    <w:div w:id="2006546806">
      <w:bodyDiv w:val="1"/>
      <w:marLeft w:val="0"/>
      <w:marRight w:val="0"/>
      <w:marTop w:val="0"/>
      <w:marBottom w:val="0"/>
      <w:divBdr>
        <w:top w:val="none" w:sz="0" w:space="0" w:color="auto"/>
        <w:left w:val="none" w:sz="0" w:space="0" w:color="auto"/>
        <w:bottom w:val="none" w:sz="0" w:space="0" w:color="auto"/>
        <w:right w:val="none" w:sz="0" w:space="0" w:color="auto"/>
      </w:divBdr>
    </w:div>
    <w:div w:id="2006587099">
      <w:bodyDiv w:val="1"/>
      <w:marLeft w:val="0"/>
      <w:marRight w:val="0"/>
      <w:marTop w:val="0"/>
      <w:marBottom w:val="0"/>
      <w:divBdr>
        <w:top w:val="none" w:sz="0" w:space="0" w:color="auto"/>
        <w:left w:val="none" w:sz="0" w:space="0" w:color="auto"/>
        <w:bottom w:val="none" w:sz="0" w:space="0" w:color="auto"/>
        <w:right w:val="none" w:sz="0" w:space="0" w:color="auto"/>
      </w:divBdr>
    </w:div>
    <w:div w:id="2006592162">
      <w:bodyDiv w:val="1"/>
      <w:marLeft w:val="0"/>
      <w:marRight w:val="0"/>
      <w:marTop w:val="0"/>
      <w:marBottom w:val="0"/>
      <w:divBdr>
        <w:top w:val="none" w:sz="0" w:space="0" w:color="auto"/>
        <w:left w:val="none" w:sz="0" w:space="0" w:color="auto"/>
        <w:bottom w:val="none" w:sz="0" w:space="0" w:color="auto"/>
        <w:right w:val="none" w:sz="0" w:space="0" w:color="auto"/>
      </w:divBdr>
    </w:div>
    <w:div w:id="2006664359">
      <w:bodyDiv w:val="1"/>
      <w:marLeft w:val="0"/>
      <w:marRight w:val="0"/>
      <w:marTop w:val="0"/>
      <w:marBottom w:val="0"/>
      <w:divBdr>
        <w:top w:val="none" w:sz="0" w:space="0" w:color="auto"/>
        <w:left w:val="none" w:sz="0" w:space="0" w:color="auto"/>
        <w:bottom w:val="none" w:sz="0" w:space="0" w:color="auto"/>
        <w:right w:val="none" w:sz="0" w:space="0" w:color="auto"/>
      </w:divBdr>
    </w:div>
    <w:div w:id="2006668301">
      <w:bodyDiv w:val="1"/>
      <w:marLeft w:val="0"/>
      <w:marRight w:val="0"/>
      <w:marTop w:val="0"/>
      <w:marBottom w:val="0"/>
      <w:divBdr>
        <w:top w:val="none" w:sz="0" w:space="0" w:color="auto"/>
        <w:left w:val="none" w:sz="0" w:space="0" w:color="auto"/>
        <w:bottom w:val="none" w:sz="0" w:space="0" w:color="auto"/>
        <w:right w:val="none" w:sz="0" w:space="0" w:color="auto"/>
      </w:divBdr>
    </w:div>
    <w:div w:id="2006860999">
      <w:bodyDiv w:val="1"/>
      <w:marLeft w:val="0"/>
      <w:marRight w:val="0"/>
      <w:marTop w:val="0"/>
      <w:marBottom w:val="0"/>
      <w:divBdr>
        <w:top w:val="none" w:sz="0" w:space="0" w:color="auto"/>
        <w:left w:val="none" w:sz="0" w:space="0" w:color="auto"/>
        <w:bottom w:val="none" w:sz="0" w:space="0" w:color="auto"/>
        <w:right w:val="none" w:sz="0" w:space="0" w:color="auto"/>
      </w:divBdr>
    </w:div>
    <w:div w:id="2006979841">
      <w:bodyDiv w:val="1"/>
      <w:marLeft w:val="0"/>
      <w:marRight w:val="0"/>
      <w:marTop w:val="0"/>
      <w:marBottom w:val="0"/>
      <w:divBdr>
        <w:top w:val="none" w:sz="0" w:space="0" w:color="auto"/>
        <w:left w:val="none" w:sz="0" w:space="0" w:color="auto"/>
        <w:bottom w:val="none" w:sz="0" w:space="0" w:color="auto"/>
        <w:right w:val="none" w:sz="0" w:space="0" w:color="auto"/>
      </w:divBdr>
    </w:div>
    <w:div w:id="2007047508">
      <w:bodyDiv w:val="1"/>
      <w:marLeft w:val="0"/>
      <w:marRight w:val="0"/>
      <w:marTop w:val="0"/>
      <w:marBottom w:val="0"/>
      <w:divBdr>
        <w:top w:val="none" w:sz="0" w:space="0" w:color="auto"/>
        <w:left w:val="none" w:sz="0" w:space="0" w:color="auto"/>
        <w:bottom w:val="none" w:sz="0" w:space="0" w:color="auto"/>
        <w:right w:val="none" w:sz="0" w:space="0" w:color="auto"/>
      </w:divBdr>
    </w:div>
    <w:div w:id="2007047601">
      <w:bodyDiv w:val="1"/>
      <w:marLeft w:val="0"/>
      <w:marRight w:val="0"/>
      <w:marTop w:val="0"/>
      <w:marBottom w:val="0"/>
      <w:divBdr>
        <w:top w:val="none" w:sz="0" w:space="0" w:color="auto"/>
        <w:left w:val="none" w:sz="0" w:space="0" w:color="auto"/>
        <w:bottom w:val="none" w:sz="0" w:space="0" w:color="auto"/>
        <w:right w:val="none" w:sz="0" w:space="0" w:color="auto"/>
      </w:divBdr>
    </w:div>
    <w:div w:id="2007203338">
      <w:bodyDiv w:val="1"/>
      <w:marLeft w:val="0"/>
      <w:marRight w:val="0"/>
      <w:marTop w:val="0"/>
      <w:marBottom w:val="0"/>
      <w:divBdr>
        <w:top w:val="none" w:sz="0" w:space="0" w:color="auto"/>
        <w:left w:val="none" w:sz="0" w:space="0" w:color="auto"/>
        <w:bottom w:val="none" w:sz="0" w:space="0" w:color="auto"/>
        <w:right w:val="none" w:sz="0" w:space="0" w:color="auto"/>
      </w:divBdr>
    </w:div>
    <w:div w:id="2007243511">
      <w:bodyDiv w:val="1"/>
      <w:marLeft w:val="0"/>
      <w:marRight w:val="0"/>
      <w:marTop w:val="0"/>
      <w:marBottom w:val="0"/>
      <w:divBdr>
        <w:top w:val="none" w:sz="0" w:space="0" w:color="auto"/>
        <w:left w:val="none" w:sz="0" w:space="0" w:color="auto"/>
        <w:bottom w:val="none" w:sz="0" w:space="0" w:color="auto"/>
        <w:right w:val="none" w:sz="0" w:space="0" w:color="auto"/>
      </w:divBdr>
    </w:div>
    <w:div w:id="2007245986">
      <w:bodyDiv w:val="1"/>
      <w:marLeft w:val="0"/>
      <w:marRight w:val="0"/>
      <w:marTop w:val="0"/>
      <w:marBottom w:val="0"/>
      <w:divBdr>
        <w:top w:val="none" w:sz="0" w:space="0" w:color="auto"/>
        <w:left w:val="none" w:sz="0" w:space="0" w:color="auto"/>
        <w:bottom w:val="none" w:sz="0" w:space="0" w:color="auto"/>
        <w:right w:val="none" w:sz="0" w:space="0" w:color="auto"/>
      </w:divBdr>
    </w:div>
    <w:div w:id="2007247003">
      <w:bodyDiv w:val="1"/>
      <w:marLeft w:val="0"/>
      <w:marRight w:val="0"/>
      <w:marTop w:val="0"/>
      <w:marBottom w:val="0"/>
      <w:divBdr>
        <w:top w:val="none" w:sz="0" w:space="0" w:color="auto"/>
        <w:left w:val="none" w:sz="0" w:space="0" w:color="auto"/>
        <w:bottom w:val="none" w:sz="0" w:space="0" w:color="auto"/>
        <w:right w:val="none" w:sz="0" w:space="0" w:color="auto"/>
      </w:divBdr>
    </w:div>
    <w:div w:id="2007315965">
      <w:bodyDiv w:val="1"/>
      <w:marLeft w:val="0"/>
      <w:marRight w:val="0"/>
      <w:marTop w:val="0"/>
      <w:marBottom w:val="0"/>
      <w:divBdr>
        <w:top w:val="none" w:sz="0" w:space="0" w:color="auto"/>
        <w:left w:val="none" w:sz="0" w:space="0" w:color="auto"/>
        <w:bottom w:val="none" w:sz="0" w:space="0" w:color="auto"/>
        <w:right w:val="none" w:sz="0" w:space="0" w:color="auto"/>
      </w:divBdr>
    </w:div>
    <w:div w:id="2007323059">
      <w:bodyDiv w:val="1"/>
      <w:marLeft w:val="0"/>
      <w:marRight w:val="0"/>
      <w:marTop w:val="0"/>
      <w:marBottom w:val="0"/>
      <w:divBdr>
        <w:top w:val="none" w:sz="0" w:space="0" w:color="auto"/>
        <w:left w:val="none" w:sz="0" w:space="0" w:color="auto"/>
        <w:bottom w:val="none" w:sz="0" w:space="0" w:color="auto"/>
        <w:right w:val="none" w:sz="0" w:space="0" w:color="auto"/>
      </w:divBdr>
    </w:div>
    <w:div w:id="2007323800">
      <w:bodyDiv w:val="1"/>
      <w:marLeft w:val="0"/>
      <w:marRight w:val="0"/>
      <w:marTop w:val="0"/>
      <w:marBottom w:val="0"/>
      <w:divBdr>
        <w:top w:val="none" w:sz="0" w:space="0" w:color="auto"/>
        <w:left w:val="none" w:sz="0" w:space="0" w:color="auto"/>
        <w:bottom w:val="none" w:sz="0" w:space="0" w:color="auto"/>
        <w:right w:val="none" w:sz="0" w:space="0" w:color="auto"/>
      </w:divBdr>
    </w:div>
    <w:div w:id="2007391399">
      <w:bodyDiv w:val="1"/>
      <w:marLeft w:val="0"/>
      <w:marRight w:val="0"/>
      <w:marTop w:val="0"/>
      <w:marBottom w:val="0"/>
      <w:divBdr>
        <w:top w:val="none" w:sz="0" w:space="0" w:color="auto"/>
        <w:left w:val="none" w:sz="0" w:space="0" w:color="auto"/>
        <w:bottom w:val="none" w:sz="0" w:space="0" w:color="auto"/>
        <w:right w:val="none" w:sz="0" w:space="0" w:color="auto"/>
      </w:divBdr>
    </w:div>
    <w:div w:id="2007441969">
      <w:bodyDiv w:val="1"/>
      <w:marLeft w:val="0"/>
      <w:marRight w:val="0"/>
      <w:marTop w:val="0"/>
      <w:marBottom w:val="0"/>
      <w:divBdr>
        <w:top w:val="none" w:sz="0" w:space="0" w:color="auto"/>
        <w:left w:val="none" w:sz="0" w:space="0" w:color="auto"/>
        <w:bottom w:val="none" w:sz="0" w:space="0" w:color="auto"/>
        <w:right w:val="none" w:sz="0" w:space="0" w:color="auto"/>
      </w:divBdr>
    </w:div>
    <w:div w:id="2007662365">
      <w:bodyDiv w:val="1"/>
      <w:marLeft w:val="0"/>
      <w:marRight w:val="0"/>
      <w:marTop w:val="0"/>
      <w:marBottom w:val="0"/>
      <w:divBdr>
        <w:top w:val="none" w:sz="0" w:space="0" w:color="auto"/>
        <w:left w:val="none" w:sz="0" w:space="0" w:color="auto"/>
        <w:bottom w:val="none" w:sz="0" w:space="0" w:color="auto"/>
        <w:right w:val="none" w:sz="0" w:space="0" w:color="auto"/>
      </w:divBdr>
    </w:div>
    <w:div w:id="2007786928">
      <w:bodyDiv w:val="1"/>
      <w:marLeft w:val="0"/>
      <w:marRight w:val="0"/>
      <w:marTop w:val="0"/>
      <w:marBottom w:val="0"/>
      <w:divBdr>
        <w:top w:val="none" w:sz="0" w:space="0" w:color="auto"/>
        <w:left w:val="none" w:sz="0" w:space="0" w:color="auto"/>
        <w:bottom w:val="none" w:sz="0" w:space="0" w:color="auto"/>
        <w:right w:val="none" w:sz="0" w:space="0" w:color="auto"/>
      </w:divBdr>
    </w:div>
    <w:div w:id="2007901018">
      <w:bodyDiv w:val="1"/>
      <w:marLeft w:val="0"/>
      <w:marRight w:val="0"/>
      <w:marTop w:val="0"/>
      <w:marBottom w:val="0"/>
      <w:divBdr>
        <w:top w:val="none" w:sz="0" w:space="0" w:color="auto"/>
        <w:left w:val="none" w:sz="0" w:space="0" w:color="auto"/>
        <w:bottom w:val="none" w:sz="0" w:space="0" w:color="auto"/>
        <w:right w:val="none" w:sz="0" w:space="0" w:color="auto"/>
      </w:divBdr>
    </w:div>
    <w:div w:id="2007975365">
      <w:bodyDiv w:val="1"/>
      <w:marLeft w:val="0"/>
      <w:marRight w:val="0"/>
      <w:marTop w:val="0"/>
      <w:marBottom w:val="0"/>
      <w:divBdr>
        <w:top w:val="none" w:sz="0" w:space="0" w:color="auto"/>
        <w:left w:val="none" w:sz="0" w:space="0" w:color="auto"/>
        <w:bottom w:val="none" w:sz="0" w:space="0" w:color="auto"/>
        <w:right w:val="none" w:sz="0" w:space="0" w:color="auto"/>
      </w:divBdr>
    </w:div>
    <w:div w:id="2008093605">
      <w:bodyDiv w:val="1"/>
      <w:marLeft w:val="0"/>
      <w:marRight w:val="0"/>
      <w:marTop w:val="0"/>
      <w:marBottom w:val="0"/>
      <w:divBdr>
        <w:top w:val="none" w:sz="0" w:space="0" w:color="auto"/>
        <w:left w:val="none" w:sz="0" w:space="0" w:color="auto"/>
        <w:bottom w:val="none" w:sz="0" w:space="0" w:color="auto"/>
        <w:right w:val="none" w:sz="0" w:space="0" w:color="auto"/>
      </w:divBdr>
    </w:div>
    <w:div w:id="2008165766">
      <w:bodyDiv w:val="1"/>
      <w:marLeft w:val="0"/>
      <w:marRight w:val="0"/>
      <w:marTop w:val="0"/>
      <w:marBottom w:val="0"/>
      <w:divBdr>
        <w:top w:val="none" w:sz="0" w:space="0" w:color="auto"/>
        <w:left w:val="none" w:sz="0" w:space="0" w:color="auto"/>
        <w:bottom w:val="none" w:sz="0" w:space="0" w:color="auto"/>
        <w:right w:val="none" w:sz="0" w:space="0" w:color="auto"/>
      </w:divBdr>
    </w:div>
    <w:div w:id="2008166876">
      <w:bodyDiv w:val="1"/>
      <w:marLeft w:val="0"/>
      <w:marRight w:val="0"/>
      <w:marTop w:val="0"/>
      <w:marBottom w:val="0"/>
      <w:divBdr>
        <w:top w:val="none" w:sz="0" w:space="0" w:color="auto"/>
        <w:left w:val="none" w:sz="0" w:space="0" w:color="auto"/>
        <w:bottom w:val="none" w:sz="0" w:space="0" w:color="auto"/>
        <w:right w:val="none" w:sz="0" w:space="0" w:color="auto"/>
      </w:divBdr>
    </w:div>
    <w:div w:id="2008244435">
      <w:bodyDiv w:val="1"/>
      <w:marLeft w:val="0"/>
      <w:marRight w:val="0"/>
      <w:marTop w:val="0"/>
      <w:marBottom w:val="0"/>
      <w:divBdr>
        <w:top w:val="none" w:sz="0" w:space="0" w:color="auto"/>
        <w:left w:val="none" w:sz="0" w:space="0" w:color="auto"/>
        <w:bottom w:val="none" w:sz="0" w:space="0" w:color="auto"/>
        <w:right w:val="none" w:sz="0" w:space="0" w:color="auto"/>
      </w:divBdr>
    </w:div>
    <w:div w:id="2008285360">
      <w:bodyDiv w:val="1"/>
      <w:marLeft w:val="0"/>
      <w:marRight w:val="0"/>
      <w:marTop w:val="0"/>
      <w:marBottom w:val="0"/>
      <w:divBdr>
        <w:top w:val="none" w:sz="0" w:space="0" w:color="auto"/>
        <w:left w:val="none" w:sz="0" w:space="0" w:color="auto"/>
        <w:bottom w:val="none" w:sz="0" w:space="0" w:color="auto"/>
        <w:right w:val="none" w:sz="0" w:space="0" w:color="auto"/>
      </w:divBdr>
    </w:div>
    <w:div w:id="2008285848">
      <w:bodyDiv w:val="1"/>
      <w:marLeft w:val="0"/>
      <w:marRight w:val="0"/>
      <w:marTop w:val="0"/>
      <w:marBottom w:val="0"/>
      <w:divBdr>
        <w:top w:val="none" w:sz="0" w:space="0" w:color="auto"/>
        <w:left w:val="none" w:sz="0" w:space="0" w:color="auto"/>
        <w:bottom w:val="none" w:sz="0" w:space="0" w:color="auto"/>
        <w:right w:val="none" w:sz="0" w:space="0" w:color="auto"/>
      </w:divBdr>
    </w:div>
    <w:div w:id="2008290167">
      <w:bodyDiv w:val="1"/>
      <w:marLeft w:val="0"/>
      <w:marRight w:val="0"/>
      <w:marTop w:val="0"/>
      <w:marBottom w:val="0"/>
      <w:divBdr>
        <w:top w:val="none" w:sz="0" w:space="0" w:color="auto"/>
        <w:left w:val="none" w:sz="0" w:space="0" w:color="auto"/>
        <w:bottom w:val="none" w:sz="0" w:space="0" w:color="auto"/>
        <w:right w:val="none" w:sz="0" w:space="0" w:color="auto"/>
      </w:divBdr>
    </w:div>
    <w:div w:id="2008435315">
      <w:bodyDiv w:val="1"/>
      <w:marLeft w:val="0"/>
      <w:marRight w:val="0"/>
      <w:marTop w:val="0"/>
      <w:marBottom w:val="0"/>
      <w:divBdr>
        <w:top w:val="none" w:sz="0" w:space="0" w:color="auto"/>
        <w:left w:val="none" w:sz="0" w:space="0" w:color="auto"/>
        <w:bottom w:val="none" w:sz="0" w:space="0" w:color="auto"/>
        <w:right w:val="none" w:sz="0" w:space="0" w:color="auto"/>
      </w:divBdr>
    </w:div>
    <w:div w:id="2008633162">
      <w:bodyDiv w:val="1"/>
      <w:marLeft w:val="0"/>
      <w:marRight w:val="0"/>
      <w:marTop w:val="0"/>
      <w:marBottom w:val="0"/>
      <w:divBdr>
        <w:top w:val="none" w:sz="0" w:space="0" w:color="auto"/>
        <w:left w:val="none" w:sz="0" w:space="0" w:color="auto"/>
        <w:bottom w:val="none" w:sz="0" w:space="0" w:color="auto"/>
        <w:right w:val="none" w:sz="0" w:space="0" w:color="auto"/>
      </w:divBdr>
    </w:div>
    <w:div w:id="2009164516">
      <w:bodyDiv w:val="1"/>
      <w:marLeft w:val="0"/>
      <w:marRight w:val="0"/>
      <w:marTop w:val="0"/>
      <w:marBottom w:val="0"/>
      <w:divBdr>
        <w:top w:val="none" w:sz="0" w:space="0" w:color="auto"/>
        <w:left w:val="none" w:sz="0" w:space="0" w:color="auto"/>
        <w:bottom w:val="none" w:sz="0" w:space="0" w:color="auto"/>
        <w:right w:val="none" w:sz="0" w:space="0" w:color="auto"/>
      </w:divBdr>
    </w:div>
    <w:div w:id="2009167132">
      <w:bodyDiv w:val="1"/>
      <w:marLeft w:val="0"/>
      <w:marRight w:val="0"/>
      <w:marTop w:val="0"/>
      <w:marBottom w:val="0"/>
      <w:divBdr>
        <w:top w:val="none" w:sz="0" w:space="0" w:color="auto"/>
        <w:left w:val="none" w:sz="0" w:space="0" w:color="auto"/>
        <w:bottom w:val="none" w:sz="0" w:space="0" w:color="auto"/>
        <w:right w:val="none" w:sz="0" w:space="0" w:color="auto"/>
      </w:divBdr>
    </w:div>
    <w:div w:id="2009214548">
      <w:bodyDiv w:val="1"/>
      <w:marLeft w:val="0"/>
      <w:marRight w:val="0"/>
      <w:marTop w:val="0"/>
      <w:marBottom w:val="0"/>
      <w:divBdr>
        <w:top w:val="none" w:sz="0" w:space="0" w:color="auto"/>
        <w:left w:val="none" w:sz="0" w:space="0" w:color="auto"/>
        <w:bottom w:val="none" w:sz="0" w:space="0" w:color="auto"/>
        <w:right w:val="none" w:sz="0" w:space="0" w:color="auto"/>
      </w:divBdr>
    </w:div>
    <w:div w:id="2009359406">
      <w:bodyDiv w:val="1"/>
      <w:marLeft w:val="0"/>
      <w:marRight w:val="0"/>
      <w:marTop w:val="0"/>
      <w:marBottom w:val="0"/>
      <w:divBdr>
        <w:top w:val="none" w:sz="0" w:space="0" w:color="auto"/>
        <w:left w:val="none" w:sz="0" w:space="0" w:color="auto"/>
        <w:bottom w:val="none" w:sz="0" w:space="0" w:color="auto"/>
        <w:right w:val="none" w:sz="0" w:space="0" w:color="auto"/>
      </w:divBdr>
    </w:div>
    <w:div w:id="2009361642">
      <w:bodyDiv w:val="1"/>
      <w:marLeft w:val="0"/>
      <w:marRight w:val="0"/>
      <w:marTop w:val="0"/>
      <w:marBottom w:val="0"/>
      <w:divBdr>
        <w:top w:val="none" w:sz="0" w:space="0" w:color="auto"/>
        <w:left w:val="none" w:sz="0" w:space="0" w:color="auto"/>
        <w:bottom w:val="none" w:sz="0" w:space="0" w:color="auto"/>
        <w:right w:val="none" w:sz="0" w:space="0" w:color="auto"/>
      </w:divBdr>
    </w:div>
    <w:div w:id="2009362215">
      <w:bodyDiv w:val="1"/>
      <w:marLeft w:val="0"/>
      <w:marRight w:val="0"/>
      <w:marTop w:val="0"/>
      <w:marBottom w:val="0"/>
      <w:divBdr>
        <w:top w:val="none" w:sz="0" w:space="0" w:color="auto"/>
        <w:left w:val="none" w:sz="0" w:space="0" w:color="auto"/>
        <w:bottom w:val="none" w:sz="0" w:space="0" w:color="auto"/>
        <w:right w:val="none" w:sz="0" w:space="0" w:color="auto"/>
      </w:divBdr>
    </w:div>
    <w:div w:id="2009478487">
      <w:bodyDiv w:val="1"/>
      <w:marLeft w:val="0"/>
      <w:marRight w:val="0"/>
      <w:marTop w:val="0"/>
      <w:marBottom w:val="0"/>
      <w:divBdr>
        <w:top w:val="none" w:sz="0" w:space="0" w:color="auto"/>
        <w:left w:val="none" w:sz="0" w:space="0" w:color="auto"/>
        <w:bottom w:val="none" w:sz="0" w:space="0" w:color="auto"/>
        <w:right w:val="none" w:sz="0" w:space="0" w:color="auto"/>
      </w:divBdr>
    </w:div>
    <w:div w:id="2009558282">
      <w:bodyDiv w:val="1"/>
      <w:marLeft w:val="0"/>
      <w:marRight w:val="0"/>
      <w:marTop w:val="0"/>
      <w:marBottom w:val="0"/>
      <w:divBdr>
        <w:top w:val="none" w:sz="0" w:space="0" w:color="auto"/>
        <w:left w:val="none" w:sz="0" w:space="0" w:color="auto"/>
        <w:bottom w:val="none" w:sz="0" w:space="0" w:color="auto"/>
        <w:right w:val="none" w:sz="0" w:space="0" w:color="auto"/>
      </w:divBdr>
    </w:div>
    <w:div w:id="2009668032">
      <w:bodyDiv w:val="1"/>
      <w:marLeft w:val="0"/>
      <w:marRight w:val="0"/>
      <w:marTop w:val="0"/>
      <w:marBottom w:val="0"/>
      <w:divBdr>
        <w:top w:val="none" w:sz="0" w:space="0" w:color="auto"/>
        <w:left w:val="none" w:sz="0" w:space="0" w:color="auto"/>
        <w:bottom w:val="none" w:sz="0" w:space="0" w:color="auto"/>
        <w:right w:val="none" w:sz="0" w:space="0" w:color="auto"/>
      </w:divBdr>
    </w:div>
    <w:div w:id="2009818744">
      <w:bodyDiv w:val="1"/>
      <w:marLeft w:val="0"/>
      <w:marRight w:val="0"/>
      <w:marTop w:val="0"/>
      <w:marBottom w:val="0"/>
      <w:divBdr>
        <w:top w:val="none" w:sz="0" w:space="0" w:color="auto"/>
        <w:left w:val="none" w:sz="0" w:space="0" w:color="auto"/>
        <w:bottom w:val="none" w:sz="0" w:space="0" w:color="auto"/>
        <w:right w:val="none" w:sz="0" w:space="0" w:color="auto"/>
      </w:divBdr>
    </w:div>
    <w:div w:id="2009945855">
      <w:bodyDiv w:val="1"/>
      <w:marLeft w:val="0"/>
      <w:marRight w:val="0"/>
      <w:marTop w:val="0"/>
      <w:marBottom w:val="0"/>
      <w:divBdr>
        <w:top w:val="none" w:sz="0" w:space="0" w:color="auto"/>
        <w:left w:val="none" w:sz="0" w:space="0" w:color="auto"/>
        <w:bottom w:val="none" w:sz="0" w:space="0" w:color="auto"/>
        <w:right w:val="none" w:sz="0" w:space="0" w:color="auto"/>
      </w:divBdr>
    </w:div>
    <w:div w:id="2010132519">
      <w:bodyDiv w:val="1"/>
      <w:marLeft w:val="0"/>
      <w:marRight w:val="0"/>
      <w:marTop w:val="0"/>
      <w:marBottom w:val="0"/>
      <w:divBdr>
        <w:top w:val="none" w:sz="0" w:space="0" w:color="auto"/>
        <w:left w:val="none" w:sz="0" w:space="0" w:color="auto"/>
        <w:bottom w:val="none" w:sz="0" w:space="0" w:color="auto"/>
        <w:right w:val="none" w:sz="0" w:space="0" w:color="auto"/>
      </w:divBdr>
    </w:div>
    <w:div w:id="2010138340">
      <w:bodyDiv w:val="1"/>
      <w:marLeft w:val="0"/>
      <w:marRight w:val="0"/>
      <w:marTop w:val="0"/>
      <w:marBottom w:val="0"/>
      <w:divBdr>
        <w:top w:val="none" w:sz="0" w:space="0" w:color="auto"/>
        <w:left w:val="none" w:sz="0" w:space="0" w:color="auto"/>
        <w:bottom w:val="none" w:sz="0" w:space="0" w:color="auto"/>
        <w:right w:val="none" w:sz="0" w:space="0" w:color="auto"/>
      </w:divBdr>
    </w:div>
    <w:div w:id="2010138538">
      <w:bodyDiv w:val="1"/>
      <w:marLeft w:val="0"/>
      <w:marRight w:val="0"/>
      <w:marTop w:val="0"/>
      <w:marBottom w:val="0"/>
      <w:divBdr>
        <w:top w:val="none" w:sz="0" w:space="0" w:color="auto"/>
        <w:left w:val="none" w:sz="0" w:space="0" w:color="auto"/>
        <w:bottom w:val="none" w:sz="0" w:space="0" w:color="auto"/>
        <w:right w:val="none" w:sz="0" w:space="0" w:color="auto"/>
      </w:divBdr>
    </w:div>
    <w:div w:id="2010206305">
      <w:bodyDiv w:val="1"/>
      <w:marLeft w:val="0"/>
      <w:marRight w:val="0"/>
      <w:marTop w:val="0"/>
      <w:marBottom w:val="0"/>
      <w:divBdr>
        <w:top w:val="none" w:sz="0" w:space="0" w:color="auto"/>
        <w:left w:val="none" w:sz="0" w:space="0" w:color="auto"/>
        <w:bottom w:val="none" w:sz="0" w:space="0" w:color="auto"/>
        <w:right w:val="none" w:sz="0" w:space="0" w:color="auto"/>
      </w:divBdr>
    </w:div>
    <w:div w:id="2010213857">
      <w:bodyDiv w:val="1"/>
      <w:marLeft w:val="0"/>
      <w:marRight w:val="0"/>
      <w:marTop w:val="0"/>
      <w:marBottom w:val="0"/>
      <w:divBdr>
        <w:top w:val="none" w:sz="0" w:space="0" w:color="auto"/>
        <w:left w:val="none" w:sz="0" w:space="0" w:color="auto"/>
        <w:bottom w:val="none" w:sz="0" w:space="0" w:color="auto"/>
        <w:right w:val="none" w:sz="0" w:space="0" w:color="auto"/>
      </w:divBdr>
    </w:div>
    <w:div w:id="2010252959">
      <w:bodyDiv w:val="1"/>
      <w:marLeft w:val="0"/>
      <w:marRight w:val="0"/>
      <w:marTop w:val="0"/>
      <w:marBottom w:val="0"/>
      <w:divBdr>
        <w:top w:val="none" w:sz="0" w:space="0" w:color="auto"/>
        <w:left w:val="none" w:sz="0" w:space="0" w:color="auto"/>
        <w:bottom w:val="none" w:sz="0" w:space="0" w:color="auto"/>
        <w:right w:val="none" w:sz="0" w:space="0" w:color="auto"/>
      </w:divBdr>
    </w:div>
    <w:div w:id="2010283956">
      <w:bodyDiv w:val="1"/>
      <w:marLeft w:val="0"/>
      <w:marRight w:val="0"/>
      <w:marTop w:val="0"/>
      <w:marBottom w:val="0"/>
      <w:divBdr>
        <w:top w:val="none" w:sz="0" w:space="0" w:color="auto"/>
        <w:left w:val="none" w:sz="0" w:space="0" w:color="auto"/>
        <w:bottom w:val="none" w:sz="0" w:space="0" w:color="auto"/>
        <w:right w:val="none" w:sz="0" w:space="0" w:color="auto"/>
      </w:divBdr>
    </w:div>
    <w:div w:id="2010407965">
      <w:bodyDiv w:val="1"/>
      <w:marLeft w:val="0"/>
      <w:marRight w:val="0"/>
      <w:marTop w:val="0"/>
      <w:marBottom w:val="0"/>
      <w:divBdr>
        <w:top w:val="none" w:sz="0" w:space="0" w:color="auto"/>
        <w:left w:val="none" w:sz="0" w:space="0" w:color="auto"/>
        <w:bottom w:val="none" w:sz="0" w:space="0" w:color="auto"/>
        <w:right w:val="none" w:sz="0" w:space="0" w:color="auto"/>
      </w:divBdr>
    </w:div>
    <w:div w:id="2010594176">
      <w:bodyDiv w:val="1"/>
      <w:marLeft w:val="0"/>
      <w:marRight w:val="0"/>
      <w:marTop w:val="0"/>
      <w:marBottom w:val="0"/>
      <w:divBdr>
        <w:top w:val="none" w:sz="0" w:space="0" w:color="auto"/>
        <w:left w:val="none" w:sz="0" w:space="0" w:color="auto"/>
        <w:bottom w:val="none" w:sz="0" w:space="0" w:color="auto"/>
        <w:right w:val="none" w:sz="0" w:space="0" w:color="auto"/>
      </w:divBdr>
    </w:div>
    <w:div w:id="2010787543">
      <w:bodyDiv w:val="1"/>
      <w:marLeft w:val="0"/>
      <w:marRight w:val="0"/>
      <w:marTop w:val="0"/>
      <w:marBottom w:val="0"/>
      <w:divBdr>
        <w:top w:val="none" w:sz="0" w:space="0" w:color="auto"/>
        <w:left w:val="none" w:sz="0" w:space="0" w:color="auto"/>
        <w:bottom w:val="none" w:sz="0" w:space="0" w:color="auto"/>
        <w:right w:val="none" w:sz="0" w:space="0" w:color="auto"/>
      </w:divBdr>
    </w:div>
    <w:div w:id="2010793015">
      <w:bodyDiv w:val="1"/>
      <w:marLeft w:val="0"/>
      <w:marRight w:val="0"/>
      <w:marTop w:val="0"/>
      <w:marBottom w:val="0"/>
      <w:divBdr>
        <w:top w:val="none" w:sz="0" w:space="0" w:color="auto"/>
        <w:left w:val="none" w:sz="0" w:space="0" w:color="auto"/>
        <w:bottom w:val="none" w:sz="0" w:space="0" w:color="auto"/>
        <w:right w:val="none" w:sz="0" w:space="0" w:color="auto"/>
      </w:divBdr>
    </w:div>
    <w:div w:id="2010907390">
      <w:bodyDiv w:val="1"/>
      <w:marLeft w:val="0"/>
      <w:marRight w:val="0"/>
      <w:marTop w:val="0"/>
      <w:marBottom w:val="0"/>
      <w:divBdr>
        <w:top w:val="none" w:sz="0" w:space="0" w:color="auto"/>
        <w:left w:val="none" w:sz="0" w:space="0" w:color="auto"/>
        <w:bottom w:val="none" w:sz="0" w:space="0" w:color="auto"/>
        <w:right w:val="none" w:sz="0" w:space="0" w:color="auto"/>
      </w:divBdr>
    </w:div>
    <w:div w:id="2010911524">
      <w:bodyDiv w:val="1"/>
      <w:marLeft w:val="0"/>
      <w:marRight w:val="0"/>
      <w:marTop w:val="0"/>
      <w:marBottom w:val="0"/>
      <w:divBdr>
        <w:top w:val="none" w:sz="0" w:space="0" w:color="auto"/>
        <w:left w:val="none" w:sz="0" w:space="0" w:color="auto"/>
        <w:bottom w:val="none" w:sz="0" w:space="0" w:color="auto"/>
        <w:right w:val="none" w:sz="0" w:space="0" w:color="auto"/>
      </w:divBdr>
    </w:div>
    <w:div w:id="2010983594">
      <w:bodyDiv w:val="1"/>
      <w:marLeft w:val="0"/>
      <w:marRight w:val="0"/>
      <w:marTop w:val="0"/>
      <w:marBottom w:val="0"/>
      <w:divBdr>
        <w:top w:val="none" w:sz="0" w:space="0" w:color="auto"/>
        <w:left w:val="none" w:sz="0" w:space="0" w:color="auto"/>
        <w:bottom w:val="none" w:sz="0" w:space="0" w:color="auto"/>
        <w:right w:val="none" w:sz="0" w:space="0" w:color="auto"/>
      </w:divBdr>
    </w:div>
    <w:div w:id="2010986607">
      <w:bodyDiv w:val="1"/>
      <w:marLeft w:val="0"/>
      <w:marRight w:val="0"/>
      <w:marTop w:val="0"/>
      <w:marBottom w:val="0"/>
      <w:divBdr>
        <w:top w:val="none" w:sz="0" w:space="0" w:color="auto"/>
        <w:left w:val="none" w:sz="0" w:space="0" w:color="auto"/>
        <w:bottom w:val="none" w:sz="0" w:space="0" w:color="auto"/>
        <w:right w:val="none" w:sz="0" w:space="0" w:color="auto"/>
      </w:divBdr>
    </w:div>
    <w:div w:id="2010987129">
      <w:bodyDiv w:val="1"/>
      <w:marLeft w:val="0"/>
      <w:marRight w:val="0"/>
      <w:marTop w:val="0"/>
      <w:marBottom w:val="0"/>
      <w:divBdr>
        <w:top w:val="none" w:sz="0" w:space="0" w:color="auto"/>
        <w:left w:val="none" w:sz="0" w:space="0" w:color="auto"/>
        <w:bottom w:val="none" w:sz="0" w:space="0" w:color="auto"/>
        <w:right w:val="none" w:sz="0" w:space="0" w:color="auto"/>
      </w:divBdr>
    </w:div>
    <w:div w:id="2011056350">
      <w:bodyDiv w:val="1"/>
      <w:marLeft w:val="0"/>
      <w:marRight w:val="0"/>
      <w:marTop w:val="0"/>
      <w:marBottom w:val="0"/>
      <w:divBdr>
        <w:top w:val="none" w:sz="0" w:space="0" w:color="auto"/>
        <w:left w:val="none" w:sz="0" w:space="0" w:color="auto"/>
        <w:bottom w:val="none" w:sz="0" w:space="0" w:color="auto"/>
        <w:right w:val="none" w:sz="0" w:space="0" w:color="auto"/>
      </w:divBdr>
    </w:div>
    <w:div w:id="2011063432">
      <w:bodyDiv w:val="1"/>
      <w:marLeft w:val="0"/>
      <w:marRight w:val="0"/>
      <w:marTop w:val="0"/>
      <w:marBottom w:val="0"/>
      <w:divBdr>
        <w:top w:val="none" w:sz="0" w:space="0" w:color="auto"/>
        <w:left w:val="none" w:sz="0" w:space="0" w:color="auto"/>
        <w:bottom w:val="none" w:sz="0" w:space="0" w:color="auto"/>
        <w:right w:val="none" w:sz="0" w:space="0" w:color="auto"/>
      </w:divBdr>
    </w:div>
    <w:div w:id="2011178688">
      <w:bodyDiv w:val="1"/>
      <w:marLeft w:val="0"/>
      <w:marRight w:val="0"/>
      <w:marTop w:val="0"/>
      <w:marBottom w:val="0"/>
      <w:divBdr>
        <w:top w:val="none" w:sz="0" w:space="0" w:color="auto"/>
        <w:left w:val="none" w:sz="0" w:space="0" w:color="auto"/>
        <w:bottom w:val="none" w:sz="0" w:space="0" w:color="auto"/>
        <w:right w:val="none" w:sz="0" w:space="0" w:color="auto"/>
      </w:divBdr>
    </w:div>
    <w:div w:id="2011255405">
      <w:bodyDiv w:val="1"/>
      <w:marLeft w:val="0"/>
      <w:marRight w:val="0"/>
      <w:marTop w:val="0"/>
      <w:marBottom w:val="0"/>
      <w:divBdr>
        <w:top w:val="none" w:sz="0" w:space="0" w:color="auto"/>
        <w:left w:val="none" w:sz="0" w:space="0" w:color="auto"/>
        <w:bottom w:val="none" w:sz="0" w:space="0" w:color="auto"/>
        <w:right w:val="none" w:sz="0" w:space="0" w:color="auto"/>
      </w:divBdr>
    </w:div>
    <w:div w:id="2011325948">
      <w:bodyDiv w:val="1"/>
      <w:marLeft w:val="0"/>
      <w:marRight w:val="0"/>
      <w:marTop w:val="0"/>
      <w:marBottom w:val="0"/>
      <w:divBdr>
        <w:top w:val="none" w:sz="0" w:space="0" w:color="auto"/>
        <w:left w:val="none" w:sz="0" w:space="0" w:color="auto"/>
        <w:bottom w:val="none" w:sz="0" w:space="0" w:color="auto"/>
        <w:right w:val="none" w:sz="0" w:space="0" w:color="auto"/>
      </w:divBdr>
    </w:div>
    <w:div w:id="2011443447">
      <w:bodyDiv w:val="1"/>
      <w:marLeft w:val="0"/>
      <w:marRight w:val="0"/>
      <w:marTop w:val="0"/>
      <w:marBottom w:val="0"/>
      <w:divBdr>
        <w:top w:val="none" w:sz="0" w:space="0" w:color="auto"/>
        <w:left w:val="none" w:sz="0" w:space="0" w:color="auto"/>
        <w:bottom w:val="none" w:sz="0" w:space="0" w:color="auto"/>
        <w:right w:val="none" w:sz="0" w:space="0" w:color="auto"/>
      </w:divBdr>
    </w:div>
    <w:div w:id="2011525235">
      <w:bodyDiv w:val="1"/>
      <w:marLeft w:val="0"/>
      <w:marRight w:val="0"/>
      <w:marTop w:val="0"/>
      <w:marBottom w:val="0"/>
      <w:divBdr>
        <w:top w:val="none" w:sz="0" w:space="0" w:color="auto"/>
        <w:left w:val="none" w:sz="0" w:space="0" w:color="auto"/>
        <w:bottom w:val="none" w:sz="0" w:space="0" w:color="auto"/>
        <w:right w:val="none" w:sz="0" w:space="0" w:color="auto"/>
      </w:divBdr>
    </w:div>
    <w:div w:id="2011636667">
      <w:bodyDiv w:val="1"/>
      <w:marLeft w:val="0"/>
      <w:marRight w:val="0"/>
      <w:marTop w:val="0"/>
      <w:marBottom w:val="0"/>
      <w:divBdr>
        <w:top w:val="none" w:sz="0" w:space="0" w:color="auto"/>
        <w:left w:val="none" w:sz="0" w:space="0" w:color="auto"/>
        <w:bottom w:val="none" w:sz="0" w:space="0" w:color="auto"/>
        <w:right w:val="none" w:sz="0" w:space="0" w:color="auto"/>
      </w:divBdr>
    </w:div>
    <w:div w:id="2011640723">
      <w:bodyDiv w:val="1"/>
      <w:marLeft w:val="0"/>
      <w:marRight w:val="0"/>
      <w:marTop w:val="0"/>
      <w:marBottom w:val="0"/>
      <w:divBdr>
        <w:top w:val="none" w:sz="0" w:space="0" w:color="auto"/>
        <w:left w:val="none" w:sz="0" w:space="0" w:color="auto"/>
        <w:bottom w:val="none" w:sz="0" w:space="0" w:color="auto"/>
        <w:right w:val="none" w:sz="0" w:space="0" w:color="auto"/>
      </w:divBdr>
    </w:div>
    <w:div w:id="2011643043">
      <w:bodyDiv w:val="1"/>
      <w:marLeft w:val="0"/>
      <w:marRight w:val="0"/>
      <w:marTop w:val="0"/>
      <w:marBottom w:val="0"/>
      <w:divBdr>
        <w:top w:val="none" w:sz="0" w:space="0" w:color="auto"/>
        <w:left w:val="none" w:sz="0" w:space="0" w:color="auto"/>
        <w:bottom w:val="none" w:sz="0" w:space="0" w:color="auto"/>
        <w:right w:val="none" w:sz="0" w:space="0" w:color="auto"/>
      </w:divBdr>
    </w:div>
    <w:div w:id="2011711025">
      <w:bodyDiv w:val="1"/>
      <w:marLeft w:val="0"/>
      <w:marRight w:val="0"/>
      <w:marTop w:val="0"/>
      <w:marBottom w:val="0"/>
      <w:divBdr>
        <w:top w:val="none" w:sz="0" w:space="0" w:color="auto"/>
        <w:left w:val="none" w:sz="0" w:space="0" w:color="auto"/>
        <w:bottom w:val="none" w:sz="0" w:space="0" w:color="auto"/>
        <w:right w:val="none" w:sz="0" w:space="0" w:color="auto"/>
      </w:divBdr>
    </w:div>
    <w:div w:id="2011835176">
      <w:bodyDiv w:val="1"/>
      <w:marLeft w:val="0"/>
      <w:marRight w:val="0"/>
      <w:marTop w:val="0"/>
      <w:marBottom w:val="0"/>
      <w:divBdr>
        <w:top w:val="none" w:sz="0" w:space="0" w:color="auto"/>
        <w:left w:val="none" w:sz="0" w:space="0" w:color="auto"/>
        <w:bottom w:val="none" w:sz="0" w:space="0" w:color="auto"/>
        <w:right w:val="none" w:sz="0" w:space="0" w:color="auto"/>
      </w:divBdr>
    </w:div>
    <w:div w:id="2012025491">
      <w:bodyDiv w:val="1"/>
      <w:marLeft w:val="0"/>
      <w:marRight w:val="0"/>
      <w:marTop w:val="0"/>
      <w:marBottom w:val="0"/>
      <w:divBdr>
        <w:top w:val="none" w:sz="0" w:space="0" w:color="auto"/>
        <w:left w:val="none" w:sz="0" w:space="0" w:color="auto"/>
        <w:bottom w:val="none" w:sz="0" w:space="0" w:color="auto"/>
        <w:right w:val="none" w:sz="0" w:space="0" w:color="auto"/>
      </w:divBdr>
    </w:div>
    <w:div w:id="2012246409">
      <w:bodyDiv w:val="1"/>
      <w:marLeft w:val="0"/>
      <w:marRight w:val="0"/>
      <w:marTop w:val="0"/>
      <w:marBottom w:val="0"/>
      <w:divBdr>
        <w:top w:val="none" w:sz="0" w:space="0" w:color="auto"/>
        <w:left w:val="none" w:sz="0" w:space="0" w:color="auto"/>
        <w:bottom w:val="none" w:sz="0" w:space="0" w:color="auto"/>
        <w:right w:val="none" w:sz="0" w:space="0" w:color="auto"/>
      </w:divBdr>
    </w:div>
    <w:div w:id="2012290853">
      <w:bodyDiv w:val="1"/>
      <w:marLeft w:val="0"/>
      <w:marRight w:val="0"/>
      <w:marTop w:val="0"/>
      <w:marBottom w:val="0"/>
      <w:divBdr>
        <w:top w:val="none" w:sz="0" w:space="0" w:color="auto"/>
        <w:left w:val="none" w:sz="0" w:space="0" w:color="auto"/>
        <w:bottom w:val="none" w:sz="0" w:space="0" w:color="auto"/>
        <w:right w:val="none" w:sz="0" w:space="0" w:color="auto"/>
      </w:divBdr>
    </w:div>
    <w:div w:id="2012368256">
      <w:bodyDiv w:val="1"/>
      <w:marLeft w:val="0"/>
      <w:marRight w:val="0"/>
      <w:marTop w:val="0"/>
      <w:marBottom w:val="0"/>
      <w:divBdr>
        <w:top w:val="none" w:sz="0" w:space="0" w:color="auto"/>
        <w:left w:val="none" w:sz="0" w:space="0" w:color="auto"/>
        <w:bottom w:val="none" w:sz="0" w:space="0" w:color="auto"/>
        <w:right w:val="none" w:sz="0" w:space="0" w:color="auto"/>
      </w:divBdr>
    </w:div>
    <w:div w:id="2012372797">
      <w:bodyDiv w:val="1"/>
      <w:marLeft w:val="0"/>
      <w:marRight w:val="0"/>
      <w:marTop w:val="0"/>
      <w:marBottom w:val="0"/>
      <w:divBdr>
        <w:top w:val="none" w:sz="0" w:space="0" w:color="auto"/>
        <w:left w:val="none" w:sz="0" w:space="0" w:color="auto"/>
        <w:bottom w:val="none" w:sz="0" w:space="0" w:color="auto"/>
        <w:right w:val="none" w:sz="0" w:space="0" w:color="auto"/>
      </w:divBdr>
    </w:div>
    <w:div w:id="2012487628">
      <w:bodyDiv w:val="1"/>
      <w:marLeft w:val="0"/>
      <w:marRight w:val="0"/>
      <w:marTop w:val="0"/>
      <w:marBottom w:val="0"/>
      <w:divBdr>
        <w:top w:val="none" w:sz="0" w:space="0" w:color="auto"/>
        <w:left w:val="none" w:sz="0" w:space="0" w:color="auto"/>
        <w:bottom w:val="none" w:sz="0" w:space="0" w:color="auto"/>
        <w:right w:val="none" w:sz="0" w:space="0" w:color="auto"/>
      </w:divBdr>
    </w:div>
    <w:div w:id="2012560104">
      <w:bodyDiv w:val="1"/>
      <w:marLeft w:val="0"/>
      <w:marRight w:val="0"/>
      <w:marTop w:val="0"/>
      <w:marBottom w:val="0"/>
      <w:divBdr>
        <w:top w:val="none" w:sz="0" w:space="0" w:color="auto"/>
        <w:left w:val="none" w:sz="0" w:space="0" w:color="auto"/>
        <w:bottom w:val="none" w:sz="0" w:space="0" w:color="auto"/>
        <w:right w:val="none" w:sz="0" w:space="0" w:color="auto"/>
      </w:divBdr>
    </w:div>
    <w:div w:id="2012561238">
      <w:bodyDiv w:val="1"/>
      <w:marLeft w:val="0"/>
      <w:marRight w:val="0"/>
      <w:marTop w:val="0"/>
      <w:marBottom w:val="0"/>
      <w:divBdr>
        <w:top w:val="none" w:sz="0" w:space="0" w:color="auto"/>
        <w:left w:val="none" w:sz="0" w:space="0" w:color="auto"/>
        <w:bottom w:val="none" w:sz="0" w:space="0" w:color="auto"/>
        <w:right w:val="none" w:sz="0" w:space="0" w:color="auto"/>
      </w:divBdr>
    </w:div>
    <w:div w:id="2012637383">
      <w:bodyDiv w:val="1"/>
      <w:marLeft w:val="0"/>
      <w:marRight w:val="0"/>
      <w:marTop w:val="0"/>
      <w:marBottom w:val="0"/>
      <w:divBdr>
        <w:top w:val="none" w:sz="0" w:space="0" w:color="auto"/>
        <w:left w:val="none" w:sz="0" w:space="0" w:color="auto"/>
        <w:bottom w:val="none" w:sz="0" w:space="0" w:color="auto"/>
        <w:right w:val="none" w:sz="0" w:space="0" w:color="auto"/>
      </w:divBdr>
    </w:div>
    <w:div w:id="2012637421">
      <w:bodyDiv w:val="1"/>
      <w:marLeft w:val="0"/>
      <w:marRight w:val="0"/>
      <w:marTop w:val="0"/>
      <w:marBottom w:val="0"/>
      <w:divBdr>
        <w:top w:val="none" w:sz="0" w:space="0" w:color="auto"/>
        <w:left w:val="none" w:sz="0" w:space="0" w:color="auto"/>
        <w:bottom w:val="none" w:sz="0" w:space="0" w:color="auto"/>
        <w:right w:val="none" w:sz="0" w:space="0" w:color="auto"/>
      </w:divBdr>
    </w:div>
    <w:div w:id="2012642100">
      <w:bodyDiv w:val="1"/>
      <w:marLeft w:val="0"/>
      <w:marRight w:val="0"/>
      <w:marTop w:val="0"/>
      <w:marBottom w:val="0"/>
      <w:divBdr>
        <w:top w:val="none" w:sz="0" w:space="0" w:color="auto"/>
        <w:left w:val="none" w:sz="0" w:space="0" w:color="auto"/>
        <w:bottom w:val="none" w:sz="0" w:space="0" w:color="auto"/>
        <w:right w:val="none" w:sz="0" w:space="0" w:color="auto"/>
      </w:divBdr>
    </w:div>
    <w:div w:id="2012680813">
      <w:bodyDiv w:val="1"/>
      <w:marLeft w:val="0"/>
      <w:marRight w:val="0"/>
      <w:marTop w:val="0"/>
      <w:marBottom w:val="0"/>
      <w:divBdr>
        <w:top w:val="none" w:sz="0" w:space="0" w:color="auto"/>
        <w:left w:val="none" w:sz="0" w:space="0" w:color="auto"/>
        <w:bottom w:val="none" w:sz="0" w:space="0" w:color="auto"/>
        <w:right w:val="none" w:sz="0" w:space="0" w:color="auto"/>
      </w:divBdr>
    </w:div>
    <w:div w:id="2012877166">
      <w:bodyDiv w:val="1"/>
      <w:marLeft w:val="0"/>
      <w:marRight w:val="0"/>
      <w:marTop w:val="0"/>
      <w:marBottom w:val="0"/>
      <w:divBdr>
        <w:top w:val="none" w:sz="0" w:space="0" w:color="auto"/>
        <w:left w:val="none" w:sz="0" w:space="0" w:color="auto"/>
        <w:bottom w:val="none" w:sz="0" w:space="0" w:color="auto"/>
        <w:right w:val="none" w:sz="0" w:space="0" w:color="auto"/>
      </w:divBdr>
    </w:div>
    <w:div w:id="2012902686">
      <w:bodyDiv w:val="1"/>
      <w:marLeft w:val="0"/>
      <w:marRight w:val="0"/>
      <w:marTop w:val="0"/>
      <w:marBottom w:val="0"/>
      <w:divBdr>
        <w:top w:val="none" w:sz="0" w:space="0" w:color="auto"/>
        <w:left w:val="none" w:sz="0" w:space="0" w:color="auto"/>
        <w:bottom w:val="none" w:sz="0" w:space="0" w:color="auto"/>
        <w:right w:val="none" w:sz="0" w:space="0" w:color="auto"/>
      </w:divBdr>
    </w:div>
    <w:div w:id="2012903110">
      <w:bodyDiv w:val="1"/>
      <w:marLeft w:val="0"/>
      <w:marRight w:val="0"/>
      <w:marTop w:val="0"/>
      <w:marBottom w:val="0"/>
      <w:divBdr>
        <w:top w:val="none" w:sz="0" w:space="0" w:color="auto"/>
        <w:left w:val="none" w:sz="0" w:space="0" w:color="auto"/>
        <w:bottom w:val="none" w:sz="0" w:space="0" w:color="auto"/>
        <w:right w:val="none" w:sz="0" w:space="0" w:color="auto"/>
      </w:divBdr>
    </w:div>
    <w:div w:id="2013028002">
      <w:bodyDiv w:val="1"/>
      <w:marLeft w:val="0"/>
      <w:marRight w:val="0"/>
      <w:marTop w:val="0"/>
      <w:marBottom w:val="0"/>
      <w:divBdr>
        <w:top w:val="none" w:sz="0" w:space="0" w:color="auto"/>
        <w:left w:val="none" w:sz="0" w:space="0" w:color="auto"/>
        <w:bottom w:val="none" w:sz="0" w:space="0" w:color="auto"/>
        <w:right w:val="none" w:sz="0" w:space="0" w:color="auto"/>
      </w:divBdr>
    </w:div>
    <w:div w:id="2013144415">
      <w:bodyDiv w:val="1"/>
      <w:marLeft w:val="0"/>
      <w:marRight w:val="0"/>
      <w:marTop w:val="0"/>
      <w:marBottom w:val="0"/>
      <w:divBdr>
        <w:top w:val="none" w:sz="0" w:space="0" w:color="auto"/>
        <w:left w:val="none" w:sz="0" w:space="0" w:color="auto"/>
        <w:bottom w:val="none" w:sz="0" w:space="0" w:color="auto"/>
        <w:right w:val="none" w:sz="0" w:space="0" w:color="auto"/>
      </w:divBdr>
    </w:div>
    <w:div w:id="2013216780">
      <w:bodyDiv w:val="1"/>
      <w:marLeft w:val="0"/>
      <w:marRight w:val="0"/>
      <w:marTop w:val="0"/>
      <w:marBottom w:val="0"/>
      <w:divBdr>
        <w:top w:val="none" w:sz="0" w:space="0" w:color="auto"/>
        <w:left w:val="none" w:sz="0" w:space="0" w:color="auto"/>
        <w:bottom w:val="none" w:sz="0" w:space="0" w:color="auto"/>
        <w:right w:val="none" w:sz="0" w:space="0" w:color="auto"/>
      </w:divBdr>
    </w:div>
    <w:div w:id="2013415813">
      <w:bodyDiv w:val="1"/>
      <w:marLeft w:val="0"/>
      <w:marRight w:val="0"/>
      <w:marTop w:val="0"/>
      <w:marBottom w:val="0"/>
      <w:divBdr>
        <w:top w:val="none" w:sz="0" w:space="0" w:color="auto"/>
        <w:left w:val="none" w:sz="0" w:space="0" w:color="auto"/>
        <w:bottom w:val="none" w:sz="0" w:space="0" w:color="auto"/>
        <w:right w:val="none" w:sz="0" w:space="0" w:color="auto"/>
      </w:divBdr>
    </w:div>
    <w:div w:id="2013489274">
      <w:bodyDiv w:val="1"/>
      <w:marLeft w:val="0"/>
      <w:marRight w:val="0"/>
      <w:marTop w:val="0"/>
      <w:marBottom w:val="0"/>
      <w:divBdr>
        <w:top w:val="none" w:sz="0" w:space="0" w:color="auto"/>
        <w:left w:val="none" w:sz="0" w:space="0" w:color="auto"/>
        <w:bottom w:val="none" w:sz="0" w:space="0" w:color="auto"/>
        <w:right w:val="none" w:sz="0" w:space="0" w:color="auto"/>
      </w:divBdr>
    </w:div>
    <w:div w:id="2013532729">
      <w:bodyDiv w:val="1"/>
      <w:marLeft w:val="0"/>
      <w:marRight w:val="0"/>
      <w:marTop w:val="0"/>
      <w:marBottom w:val="0"/>
      <w:divBdr>
        <w:top w:val="none" w:sz="0" w:space="0" w:color="auto"/>
        <w:left w:val="none" w:sz="0" w:space="0" w:color="auto"/>
        <w:bottom w:val="none" w:sz="0" w:space="0" w:color="auto"/>
        <w:right w:val="none" w:sz="0" w:space="0" w:color="auto"/>
      </w:divBdr>
    </w:div>
    <w:div w:id="2013603271">
      <w:bodyDiv w:val="1"/>
      <w:marLeft w:val="0"/>
      <w:marRight w:val="0"/>
      <w:marTop w:val="0"/>
      <w:marBottom w:val="0"/>
      <w:divBdr>
        <w:top w:val="none" w:sz="0" w:space="0" w:color="auto"/>
        <w:left w:val="none" w:sz="0" w:space="0" w:color="auto"/>
        <w:bottom w:val="none" w:sz="0" w:space="0" w:color="auto"/>
        <w:right w:val="none" w:sz="0" w:space="0" w:color="auto"/>
      </w:divBdr>
    </w:div>
    <w:div w:id="2013680077">
      <w:bodyDiv w:val="1"/>
      <w:marLeft w:val="0"/>
      <w:marRight w:val="0"/>
      <w:marTop w:val="0"/>
      <w:marBottom w:val="0"/>
      <w:divBdr>
        <w:top w:val="none" w:sz="0" w:space="0" w:color="auto"/>
        <w:left w:val="none" w:sz="0" w:space="0" w:color="auto"/>
        <w:bottom w:val="none" w:sz="0" w:space="0" w:color="auto"/>
        <w:right w:val="none" w:sz="0" w:space="0" w:color="auto"/>
      </w:divBdr>
    </w:div>
    <w:div w:id="2013681480">
      <w:bodyDiv w:val="1"/>
      <w:marLeft w:val="0"/>
      <w:marRight w:val="0"/>
      <w:marTop w:val="0"/>
      <w:marBottom w:val="0"/>
      <w:divBdr>
        <w:top w:val="none" w:sz="0" w:space="0" w:color="auto"/>
        <w:left w:val="none" w:sz="0" w:space="0" w:color="auto"/>
        <w:bottom w:val="none" w:sz="0" w:space="0" w:color="auto"/>
        <w:right w:val="none" w:sz="0" w:space="0" w:color="auto"/>
      </w:divBdr>
    </w:div>
    <w:div w:id="2013726088">
      <w:bodyDiv w:val="1"/>
      <w:marLeft w:val="0"/>
      <w:marRight w:val="0"/>
      <w:marTop w:val="0"/>
      <w:marBottom w:val="0"/>
      <w:divBdr>
        <w:top w:val="none" w:sz="0" w:space="0" w:color="auto"/>
        <w:left w:val="none" w:sz="0" w:space="0" w:color="auto"/>
        <w:bottom w:val="none" w:sz="0" w:space="0" w:color="auto"/>
        <w:right w:val="none" w:sz="0" w:space="0" w:color="auto"/>
      </w:divBdr>
    </w:div>
    <w:div w:id="2013796871">
      <w:bodyDiv w:val="1"/>
      <w:marLeft w:val="0"/>
      <w:marRight w:val="0"/>
      <w:marTop w:val="0"/>
      <w:marBottom w:val="0"/>
      <w:divBdr>
        <w:top w:val="none" w:sz="0" w:space="0" w:color="auto"/>
        <w:left w:val="none" w:sz="0" w:space="0" w:color="auto"/>
        <w:bottom w:val="none" w:sz="0" w:space="0" w:color="auto"/>
        <w:right w:val="none" w:sz="0" w:space="0" w:color="auto"/>
      </w:divBdr>
    </w:div>
    <w:div w:id="2013873337">
      <w:bodyDiv w:val="1"/>
      <w:marLeft w:val="0"/>
      <w:marRight w:val="0"/>
      <w:marTop w:val="0"/>
      <w:marBottom w:val="0"/>
      <w:divBdr>
        <w:top w:val="none" w:sz="0" w:space="0" w:color="auto"/>
        <w:left w:val="none" w:sz="0" w:space="0" w:color="auto"/>
        <w:bottom w:val="none" w:sz="0" w:space="0" w:color="auto"/>
        <w:right w:val="none" w:sz="0" w:space="0" w:color="auto"/>
      </w:divBdr>
    </w:div>
    <w:div w:id="2013949429">
      <w:bodyDiv w:val="1"/>
      <w:marLeft w:val="0"/>
      <w:marRight w:val="0"/>
      <w:marTop w:val="0"/>
      <w:marBottom w:val="0"/>
      <w:divBdr>
        <w:top w:val="none" w:sz="0" w:space="0" w:color="auto"/>
        <w:left w:val="none" w:sz="0" w:space="0" w:color="auto"/>
        <w:bottom w:val="none" w:sz="0" w:space="0" w:color="auto"/>
        <w:right w:val="none" w:sz="0" w:space="0" w:color="auto"/>
      </w:divBdr>
    </w:div>
    <w:div w:id="2013993724">
      <w:bodyDiv w:val="1"/>
      <w:marLeft w:val="0"/>
      <w:marRight w:val="0"/>
      <w:marTop w:val="0"/>
      <w:marBottom w:val="0"/>
      <w:divBdr>
        <w:top w:val="none" w:sz="0" w:space="0" w:color="auto"/>
        <w:left w:val="none" w:sz="0" w:space="0" w:color="auto"/>
        <w:bottom w:val="none" w:sz="0" w:space="0" w:color="auto"/>
        <w:right w:val="none" w:sz="0" w:space="0" w:color="auto"/>
      </w:divBdr>
    </w:div>
    <w:div w:id="2014146261">
      <w:bodyDiv w:val="1"/>
      <w:marLeft w:val="0"/>
      <w:marRight w:val="0"/>
      <w:marTop w:val="0"/>
      <w:marBottom w:val="0"/>
      <w:divBdr>
        <w:top w:val="none" w:sz="0" w:space="0" w:color="auto"/>
        <w:left w:val="none" w:sz="0" w:space="0" w:color="auto"/>
        <w:bottom w:val="none" w:sz="0" w:space="0" w:color="auto"/>
        <w:right w:val="none" w:sz="0" w:space="0" w:color="auto"/>
      </w:divBdr>
    </w:div>
    <w:div w:id="2014262499">
      <w:bodyDiv w:val="1"/>
      <w:marLeft w:val="0"/>
      <w:marRight w:val="0"/>
      <w:marTop w:val="0"/>
      <w:marBottom w:val="0"/>
      <w:divBdr>
        <w:top w:val="none" w:sz="0" w:space="0" w:color="auto"/>
        <w:left w:val="none" w:sz="0" w:space="0" w:color="auto"/>
        <w:bottom w:val="none" w:sz="0" w:space="0" w:color="auto"/>
        <w:right w:val="none" w:sz="0" w:space="0" w:color="auto"/>
      </w:divBdr>
    </w:div>
    <w:div w:id="2014336738">
      <w:bodyDiv w:val="1"/>
      <w:marLeft w:val="0"/>
      <w:marRight w:val="0"/>
      <w:marTop w:val="0"/>
      <w:marBottom w:val="0"/>
      <w:divBdr>
        <w:top w:val="none" w:sz="0" w:space="0" w:color="auto"/>
        <w:left w:val="none" w:sz="0" w:space="0" w:color="auto"/>
        <w:bottom w:val="none" w:sz="0" w:space="0" w:color="auto"/>
        <w:right w:val="none" w:sz="0" w:space="0" w:color="auto"/>
      </w:divBdr>
    </w:div>
    <w:div w:id="2014450873">
      <w:bodyDiv w:val="1"/>
      <w:marLeft w:val="0"/>
      <w:marRight w:val="0"/>
      <w:marTop w:val="0"/>
      <w:marBottom w:val="0"/>
      <w:divBdr>
        <w:top w:val="none" w:sz="0" w:space="0" w:color="auto"/>
        <w:left w:val="none" w:sz="0" w:space="0" w:color="auto"/>
        <w:bottom w:val="none" w:sz="0" w:space="0" w:color="auto"/>
        <w:right w:val="none" w:sz="0" w:space="0" w:color="auto"/>
      </w:divBdr>
    </w:div>
    <w:div w:id="2014452375">
      <w:bodyDiv w:val="1"/>
      <w:marLeft w:val="0"/>
      <w:marRight w:val="0"/>
      <w:marTop w:val="0"/>
      <w:marBottom w:val="0"/>
      <w:divBdr>
        <w:top w:val="none" w:sz="0" w:space="0" w:color="auto"/>
        <w:left w:val="none" w:sz="0" w:space="0" w:color="auto"/>
        <w:bottom w:val="none" w:sz="0" w:space="0" w:color="auto"/>
        <w:right w:val="none" w:sz="0" w:space="0" w:color="auto"/>
      </w:divBdr>
    </w:div>
    <w:div w:id="2014523720">
      <w:bodyDiv w:val="1"/>
      <w:marLeft w:val="0"/>
      <w:marRight w:val="0"/>
      <w:marTop w:val="0"/>
      <w:marBottom w:val="0"/>
      <w:divBdr>
        <w:top w:val="none" w:sz="0" w:space="0" w:color="auto"/>
        <w:left w:val="none" w:sz="0" w:space="0" w:color="auto"/>
        <w:bottom w:val="none" w:sz="0" w:space="0" w:color="auto"/>
        <w:right w:val="none" w:sz="0" w:space="0" w:color="auto"/>
      </w:divBdr>
    </w:div>
    <w:div w:id="2014527139">
      <w:bodyDiv w:val="1"/>
      <w:marLeft w:val="0"/>
      <w:marRight w:val="0"/>
      <w:marTop w:val="0"/>
      <w:marBottom w:val="0"/>
      <w:divBdr>
        <w:top w:val="none" w:sz="0" w:space="0" w:color="auto"/>
        <w:left w:val="none" w:sz="0" w:space="0" w:color="auto"/>
        <w:bottom w:val="none" w:sz="0" w:space="0" w:color="auto"/>
        <w:right w:val="none" w:sz="0" w:space="0" w:color="auto"/>
      </w:divBdr>
    </w:div>
    <w:div w:id="2014606086">
      <w:bodyDiv w:val="1"/>
      <w:marLeft w:val="0"/>
      <w:marRight w:val="0"/>
      <w:marTop w:val="0"/>
      <w:marBottom w:val="0"/>
      <w:divBdr>
        <w:top w:val="none" w:sz="0" w:space="0" w:color="auto"/>
        <w:left w:val="none" w:sz="0" w:space="0" w:color="auto"/>
        <w:bottom w:val="none" w:sz="0" w:space="0" w:color="auto"/>
        <w:right w:val="none" w:sz="0" w:space="0" w:color="auto"/>
      </w:divBdr>
    </w:div>
    <w:div w:id="2014649569">
      <w:bodyDiv w:val="1"/>
      <w:marLeft w:val="0"/>
      <w:marRight w:val="0"/>
      <w:marTop w:val="0"/>
      <w:marBottom w:val="0"/>
      <w:divBdr>
        <w:top w:val="none" w:sz="0" w:space="0" w:color="auto"/>
        <w:left w:val="none" w:sz="0" w:space="0" w:color="auto"/>
        <w:bottom w:val="none" w:sz="0" w:space="0" w:color="auto"/>
        <w:right w:val="none" w:sz="0" w:space="0" w:color="auto"/>
      </w:divBdr>
    </w:div>
    <w:div w:id="2014799653">
      <w:bodyDiv w:val="1"/>
      <w:marLeft w:val="0"/>
      <w:marRight w:val="0"/>
      <w:marTop w:val="0"/>
      <w:marBottom w:val="0"/>
      <w:divBdr>
        <w:top w:val="none" w:sz="0" w:space="0" w:color="auto"/>
        <w:left w:val="none" w:sz="0" w:space="0" w:color="auto"/>
        <w:bottom w:val="none" w:sz="0" w:space="0" w:color="auto"/>
        <w:right w:val="none" w:sz="0" w:space="0" w:color="auto"/>
      </w:divBdr>
    </w:div>
    <w:div w:id="2014868583">
      <w:bodyDiv w:val="1"/>
      <w:marLeft w:val="0"/>
      <w:marRight w:val="0"/>
      <w:marTop w:val="0"/>
      <w:marBottom w:val="0"/>
      <w:divBdr>
        <w:top w:val="none" w:sz="0" w:space="0" w:color="auto"/>
        <w:left w:val="none" w:sz="0" w:space="0" w:color="auto"/>
        <w:bottom w:val="none" w:sz="0" w:space="0" w:color="auto"/>
        <w:right w:val="none" w:sz="0" w:space="0" w:color="auto"/>
      </w:divBdr>
    </w:div>
    <w:div w:id="2014990432">
      <w:bodyDiv w:val="1"/>
      <w:marLeft w:val="0"/>
      <w:marRight w:val="0"/>
      <w:marTop w:val="0"/>
      <w:marBottom w:val="0"/>
      <w:divBdr>
        <w:top w:val="none" w:sz="0" w:space="0" w:color="auto"/>
        <w:left w:val="none" w:sz="0" w:space="0" w:color="auto"/>
        <w:bottom w:val="none" w:sz="0" w:space="0" w:color="auto"/>
        <w:right w:val="none" w:sz="0" w:space="0" w:color="auto"/>
      </w:divBdr>
    </w:div>
    <w:div w:id="2015067194">
      <w:bodyDiv w:val="1"/>
      <w:marLeft w:val="0"/>
      <w:marRight w:val="0"/>
      <w:marTop w:val="0"/>
      <w:marBottom w:val="0"/>
      <w:divBdr>
        <w:top w:val="none" w:sz="0" w:space="0" w:color="auto"/>
        <w:left w:val="none" w:sz="0" w:space="0" w:color="auto"/>
        <w:bottom w:val="none" w:sz="0" w:space="0" w:color="auto"/>
        <w:right w:val="none" w:sz="0" w:space="0" w:color="auto"/>
      </w:divBdr>
    </w:div>
    <w:div w:id="2015104363">
      <w:bodyDiv w:val="1"/>
      <w:marLeft w:val="0"/>
      <w:marRight w:val="0"/>
      <w:marTop w:val="0"/>
      <w:marBottom w:val="0"/>
      <w:divBdr>
        <w:top w:val="none" w:sz="0" w:space="0" w:color="auto"/>
        <w:left w:val="none" w:sz="0" w:space="0" w:color="auto"/>
        <w:bottom w:val="none" w:sz="0" w:space="0" w:color="auto"/>
        <w:right w:val="none" w:sz="0" w:space="0" w:color="auto"/>
      </w:divBdr>
    </w:div>
    <w:div w:id="2015187759">
      <w:bodyDiv w:val="1"/>
      <w:marLeft w:val="0"/>
      <w:marRight w:val="0"/>
      <w:marTop w:val="0"/>
      <w:marBottom w:val="0"/>
      <w:divBdr>
        <w:top w:val="none" w:sz="0" w:space="0" w:color="auto"/>
        <w:left w:val="none" w:sz="0" w:space="0" w:color="auto"/>
        <w:bottom w:val="none" w:sz="0" w:space="0" w:color="auto"/>
        <w:right w:val="none" w:sz="0" w:space="0" w:color="auto"/>
      </w:divBdr>
    </w:div>
    <w:div w:id="2015304107">
      <w:bodyDiv w:val="1"/>
      <w:marLeft w:val="0"/>
      <w:marRight w:val="0"/>
      <w:marTop w:val="0"/>
      <w:marBottom w:val="0"/>
      <w:divBdr>
        <w:top w:val="none" w:sz="0" w:space="0" w:color="auto"/>
        <w:left w:val="none" w:sz="0" w:space="0" w:color="auto"/>
        <w:bottom w:val="none" w:sz="0" w:space="0" w:color="auto"/>
        <w:right w:val="none" w:sz="0" w:space="0" w:color="auto"/>
      </w:divBdr>
    </w:div>
    <w:div w:id="2015375561">
      <w:bodyDiv w:val="1"/>
      <w:marLeft w:val="0"/>
      <w:marRight w:val="0"/>
      <w:marTop w:val="0"/>
      <w:marBottom w:val="0"/>
      <w:divBdr>
        <w:top w:val="none" w:sz="0" w:space="0" w:color="auto"/>
        <w:left w:val="none" w:sz="0" w:space="0" w:color="auto"/>
        <w:bottom w:val="none" w:sz="0" w:space="0" w:color="auto"/>
        <w:right w:val="none" w:sz="0" w:space="0" w:color="auto"/>
      </w:divBdr>
    </w:div>
    <w:div w:id="2015526196">
      <w:bodyDiv w:val="1"/>
      <w:marLeft w:val="0"/>
      <w:marRight w:val="0"/>
      <w:marTop w:val="0"/>
      <w:marBottom w:val="0"/>
      <w:divBdr>
        <w:top w:val="none" w:sz="0" w:space="0" w:color="auto"/>
        <w:left w:val="none" w:sz="0" w:space="0" w:color="auto"/>
        <w:bottom w:val="none" w:sz="0" w:space="0" w:color="auto"/>
        <w:right w:val="none" w:sz="0" w:space="0" w:color="auto"/>
      </w:divBdr>
    </w:div>
    <w:div w:id="2015568331">
      <w:bodyDiv w:val="1"/>
      <w:marLeft w:val="0"/>
      <w:marRight w:val="0"/>
      <w:marTop w:val="0"/>
      <w:marBottom w:val="0"/>
      <w:divBdr>
        <w:top w:val="none" w:sz="0" w:space="0" w:color="auto"/>
        <w:left w:val="none" w:sz="0" w:space="0" w:color="auto"/>
        <w:bottom w:val="none" w:sz="0" w:space="0" w:color="auto"/>
        <w:right w:val="none" w:sz="0" w:space="0" w:color="auto"/>
      </w:divBdr>
    </w:div>
    <w:div w:id="2015641075">
      <w:bodyDiv w:val="1"/>
      <w:marLeft w:val="0"/>
      <w:marRight w:val="0"/>
      <w:marTop w:val="0"/>
      <w:marBottom w:val="0"/>
      <w:divBdr>
        <w:top w:val="none" w:sz="0" w:space="0" w:color="auto"/>
        <w:left w:val="none" w:sz="0" w:space="0" w:color="auto"/>
        <w:bottom w:val="none" w:sz="0" w:space="0" w:color="auto"/>
        <w:right w:val="none" w:sz="0" w:space="0" w:color="auto"/>
      </w:divBdr>
    </w:div>
    <w:div w:id="2015649074">
      <w:bodyDiv w:val="1"/>
      <w:marLeft w:val="0"/>
      <w:marRight w:val="0"/>
      <w:marTop w:val="0"/>
      <w:marBottom w:val="0"/>
      <w:divBdr>
        <w:top w:val="none" w:sz="0" w:space="0" w:color="auto"/>
        <w:left w:val="none" w:sz="0" w:space="0" w:color="auto"/>
        <w:bottom w:val="none" w:sz="0" w:space="0" w:color="auto"/>
        <w:right w:val="none" w:sz="0" w:space="0" w:color="auto"/>
      </w:divBdr>
    </w:div>
    <w:div w:id="2015840156">
      <w:bodyDiv w:val="1"/>
      <w:marLeft w:val="0"/>
      <w:marRight w:val="0"/>
      <w:marTop w:val="0"/>
      <w:marBottom w:val="0"/>
      <w:divBdr>
        <w:top w:val="none" w:sz="0" w:space="0" w:color="auto"/>
        <w:left w:val="none" w:sz="0" w:space="0" w:color="auto"/>
        <w:bottom w:val="none" w:sz="0" w:space="0" w:color="auto"/>
        <w:right w:val="none" w:sz="0" w:space="0" w:color="auto"/>
      </w:divBdr>
    </w:div>
    <w:div w:id="2015911414">
      <w:bodyDiv w:val="1"/>
      <w:marLeft w:val="0"/>
      <w:marRight w:val="0"/>
      <w:marTop w:val="0"/>
      <w:marBottom w:val="0"/>
      <w:divBdr>
        <w:top w:val="none" w:sz="0" w:space="0" w:color="auto"/>
        <w:left w:val="none" w:sz="0" w:space="0" w:color="auto"/>
        <w:bottom w:val="none" w:sz="0" w:space="0" w:color="auto"/>
        <w:right w:val="none" w:sz="0" w:space="0" w:color="auto"/>
      </w:divBdr>
    </w:div>
    <w:div w:id="2015955243">
      <w:bodyDiv w:val="1"/>
      <w:marLeft w:val="0"/>
      <w:marRight w:val="0"/>
      <w:marTop w:val="0"/>
      <w:marBottom w:val="0"/>
      <w:divBdr>
        <w:top w:val="none" w:sz="0" w:space="0" w:color="auto"/>
        <w:left w:val="none" w:sz="0" w:space="0" w:color="auto"/>
        <w:bottom w:val="none" w:sz="0" w:space="0" w:color="auto"/>
        <w:right w:val="none" w:sz="0" w:space="0" w:color="auto"/>
      </w:divBdr>
    </w:div>
    <w:div w:id="2016372783">
      <w:bodyDiv w:val="1"/>
      <w:marLeft w:val="0"/>
      <w:marRight w:val="0"/>
      <w:marTop w:val="0"/>
      <w:marBottom w:val="0"/>
      <w:divBdr>
        <w:top w:val="none" w:sz="0" w:space="0" w:color="auto"/>
        <w:left w:val="none" w:sz="0" w:space="0" w:color="auto"/>
        <w:bottom w:val="none" w:sz="0" w:space="0" w:color="auto"/>
        <w:right w:val="none" w:sz="0" w:space="0" w:color="auto"/>
      </w:divBdr>
    </w:div>
    <w:div w:id="2016612468">
      <w:bodyDiv w:val="1"/>
      <w:marLeft w:val="0"/>
      <w:marRight w:val="0"/>
      <w:marTop w:val="0"/>
      <w:marBottom w:val="0"/>
      <w:divBdr>
        <w:top w:val="none" w:sz="0" w:space="0" w:color="auto"/>
        <w:left w:val="none" w:sz="0" w:space="0" w:color="auto"/>
        <w:bottom w:val="none" w:sz="0" w:space="0" w:color="auto"/>
        <w:right w:val="none" w:sz="0" w:space="0" w:color="auto"/>
      </w:divBdr>
    </w:div>
    <w:div w:id="2016806646">
      <w:bodyDiv w:val="1"/>
      <w:marLeft w:val="0"/>
      <w:marRight w:val="0"/>
      <w:marTop w:val="0"/>
      <w:marBottom w:val="0"/>
      <w:divBdr>
        <w:top w:val="none" w:sz="0" w:space="0" w:color="auto"/>
        <w:left w:val="none" w:sz="0" w:space="0" w:color="auto"/>
        <w:bottom w:val="none" w:sz="0" w:space="0" w:color="auto"/>
        <w:right w:val="none" w:sz="0" w:space="0" w:color="auto"/>
      </w:divBdr>
    </w:div>
    <w:div w:id="2016835021">
      <w:bodyDiv w:val="1"/>
      <w:marLeft w:val="0"/>
      <w:marRight w:val="0"/>
      <w:marTop w:val="0"/>
      <w:marBottom w:val="0"/>
      <w:divBdr>
        <w:top w:val="none" w:sz="0" w:space="0" w:color="auto"/>
        <w:left w:val="none" w:sz="0" w:space="0" w:color="auto"/>
        <w:bottom w:val="none" w:sz="0" w:space="0" w:color="auto"/>
        <w:right w:val="none" w:sz="0" w:space="0" w:color="auto"/>
      </w:divBdr>
    </w:div>
    <w:div w:id="2016882438">
      <w:bodyDiv w:val="1"/>
      <w:marLeft w:val="0"/>
      <w:marRight w:val="0"/>
      <w:marTop w:val="0"/>
      <w:marBottom w:val="0"/>
      <w:divBdr>
        <w:top w:val="none" w:sz="0" w:space="0" w:color="auto"/>
        <w:left w:val="none" w:sz="0" w:space="0" w:color="auto"/>
        <w:bottom w:val="none" w:sz="0" w:space="0" w:color="auto"/>
        <w:right w:val="none" w:sz="0" w:space="0" w:color="auto"/>
      </w:divBdr>
    </w:div>
    <w:div w:id="2016883087">
      <w:bodyDiv w:val="1"/>
      <w:marLeft w:val="0"/>
      <w:marRight w:val="0"/>
      <w:marTop w:val="0"/>
      <w:marBottom w:val="0"/>
      <w:divBdr>
        <w:top w:val="none" w:sz="0" w:space="0" w:color="auto"/>
        <w:left w:val="none" w:sz="0" w:space="0" w:color="auto"/>
        <w:bottom w:val="none" w:sz="0" w:space="0" w:color="auto"/>
        <w:right w:val="none" w:sz="0" w:space="0" w:color="auto"/>
      </w:divBdr>
    </w:div>
    <w:div w:id="2016885528">
      <w:bodyDiv w:val="1"/>
      <w:marLeft w:val="0"/>
      <w:marRight w:val="0"/>
      <w:marTop w:val="0"/>
      <w:marBottom w:val="0"/>
      <w:divBdr>
        <w:top w:val="none" w:sz="0" w:space="0" w:color="auto"/>
        <w:left w:val="none" w:sz="0" w:space="0" w:color="auto"/>
        <w:bottom w:val="none" w:sz="0" w:space="0" w:color="auto"/>
        <w:right w:val="none" w:sz="0" w:space="0" w:color="auto"/>
      </w:divBdr>
    </w:div>
    <w:div w:id="2016956905">
      <w:bodyDiv w:val="1"/>
      <w:marLeft w:val="0"/>
      <w:marRight w:val="0"/>
      <w:marTop w:val="0"/>
      <w:marBottom w:val="0"/>
      <w:divBdr>
        <w:top w:val="none" w:sz="0" w:space="0" w:color="auto"/>
        <w:left w:val="none" w:sz="0" w:space="0" w:color="auto"/>
        <w:bottom w:val="none" w:sz="0" w:space="0" w:color="auto"/>
        <w:right w:val="none" w:sz="0" w:space="0" w:color="auto"/>
      </w:divBdr>
    </w:div>
    <w:div w:id="2017070942">
      <w:bodyDiv w:val="1"/>
      <w:marLeft w:val="0"/>
      <w:marRight w:val="0"/>
      <w:marTop w:val="0"/>
      <w:marBottom w:val="0"/>
      <w:divBdr>
        <w:top w:val="none" w:sz="0" w:space="0" w:color="auto"/>
        <w:left w:val="none" w:sz="0" w:space="0" w:color="auto"/>
        <w:bottom w:val="none" w:sz="0" w:space="0" w:color="auto"/>
        <w:right w:val="none" w:sz="0" w:space="0" w:color="auto"/>
      </w:divBdr>
    </w:div>
    <w:div w:id="2017073419">
      <w:bodyDiv w:val="1"/>
      <w:marLeft w:val="0"/>
      <w:marRight w:val="0"/>
      <w:marTop w:val="0"/>
      <w:marBottom w:val="0"/>
      <w:divBdr>
        <w:top w:val="none" w:sz="0" w:space="0" w:color="auto"/>
        <w:left w:val="none" w:sz="0" w:space="0" w:color="auto"/>
        <w:bottom w:val="none" w:sz="0" w:space="0" w:color="auto"/>
        <w:right w:val="none" w:sz="0" w:space="0" w:color="auto"/>
      </w:divBdr>
    </w:div>
    <w:div w:id="2017074927">
      <w:bodyDiv w:val="1"/>
      <w:marLeft w:val="0"/>
      <w:marRight w:val="0"/>
      <w:marTop w:val="0"/>
      <w:marBottom w:val="0"/>
      <w:divBdr>
        <w:top w:val="none" w:sz="0" w:space="0" w:color="auto"/>
        <w:left w:val="none" w:sz="0" w:space="0" w:color="auto"/>
        <w:bottom w:val="none" w:sz="0" w:space="0" w:color="auto"/>
        <w:right w:val="none" w:sz="0" w:space="0" w:color="auto"/>
      </w:divBdr>
    </w:div>
    <w:div w:id="2017153907">
      <w:bodyDiv w:val="1"/>
      <w:marLeft w:val="0"/>
      <w:marRight w:val="0"/>
      <w:marTop w:val="0"/>
      <w:marBottom w:val="0"/>
      <w:divBdr>
        <w:top w:val="none" w:sz="0" w:space="0" w:color="auto"/>
        <w:left w:val="none" w:sz="0" w:space="0" w:color="auto"/>
        <w:bottom w:val="none" w:sz="0" w:space="0" w:color="auto"/>
        <w:right w:val="none" w:sz="0" w:space="0" w:color="auto"/>
      </w:divBdr>
    </w:div>
    <w:div w:id="2017227585">
      <w:bodyDiv w:val="1"/>
      <w:marLeft w:val="0"/>
      <w:marRight w:val="0"/>
      <w:marTop w:val="0"/>
      <w:marBottom w:val="0"/>
      <w:divBdr>
        <w:top w:val="none" w:sz="0" w:space="0" w:color="auto"/>
        <w:left w:val="none" w:sz="0" w:space="0" w:color="auto"/>
        <w:bottom w:val="none" w:sz="0" w:space="0" w:color="auto"/>
        <w:right w:val="none" w:sz="0" w:space="0" w:color="auto"/>
      </w:divBdr>
    </w:div>
    <w:div w:id="2017344480">
      <w:bodyDiv w:val="1"/>
      <w:marLeft w:val="0"/>
      <w:marRight w:val="0"/>
      <w:marTop w:val="0"/>
      <w:marBottom w:val="0"/>
      <w:divBdr>
        <w:top w:val="none" w:sz="0" w:space="0" w:color="auto"/>
        <w:left w:val="none" w:sz="0" w:space="0" w:color="auto"/>
        <w:bottom w:val="none" w:sz="0" w:space="0" w:color="auto"/>
        <w:right w:val="none" w:sz="0" w:space="0" w:color="auto"/>
      </w:divBdr>
    </w:div>
    <w:div w:id="2017414563">
      <w:bodyDiv w:val="1"/>
      <w:marLeft w:val="0"/>
      <w:marRight w:val="0"/>
      <w:marTop w:val="0"/>
      <w:marBottom w:val="0"/>
      <w:divBdr>
        <w:top w:val="none" w:sz="0" w:space="0" w:color="auto"/>
        <w:left w:val="none" w:sz="0" w:space="0" w:color="auto"/>
        <w:bottom w:val="none" w:sz="0" w:space="0" w:color="auto"/>
        <w:right w:val="none" w:sz="0" w:space="0" w:color="auto"/>
      </w:divBdr>
    </w:div>
    <w:div w:id="2017420389">
      <w:bodyDiv w:val="1"/>
      <w:marLeft w:val="0"/>
      <w:marRight w:val="0"/>
      <w:marTop w:val="0"/>
      <w:marBottom w:val="0"/>
      <w:divBdr>
        <w:top w:val="none" w:sz="0" w:space="0" w:color="auto"/>
        <w:left w:val="none" w:sz="0" w:space="0" w:color="auto"/>
        <w:bottom w:val="none" w:sz="0" w:space="0" w:color="auto"/>
        <w:right w:val="none" w:sz="0" w:space="0" w:color="auto"/>
      </w:divBdr>
    </w:div>
    <w:div w:id="2017464461">
      <w:bodyDiv w:val="1"/>
      <w:marLeft w:val="0"/>
      <w:marRight w:val="0"/>
      <w:marTop w:val="0"/>
      <w:marBottom w:val="0"/>
      <w:divBdr>
        <w:top w:val="none" w:sz="0" w:space="0" w:color="auto"/>
        <w:left w:val="none" w:sz="0" w:space="0" w:color="auto"/>
        <w:bottom w:val="none" w:sz="0" w:space="0" w:color="auto"/>
        <w:right w:val="none" w:sz="0" w:space="0" w:color="auto"/>
      </w:divBdr>
    </w:div>
    <w:div w:id="2017490450">
      <w:bodyDiv w:val="1"/>
      <w:marLeft w:val="0"/>
      <w:marRight w:val="0"/>
      <w:marTop w:val="0"/>
      <w:marBottom w:val="0"/>
      <w:divBdr>
        <w:top w:val="none" w:sz="0" w:space="0" w:color="auto"/>
        <w:left w:val="none" w:sz="0" w:space="0" w:color="auto"/>
        <w:bottom w:val="none" w:sz="0" w:space="0" w:color="auto"/>
        <w:right w:val="none" w:sz="0" w:space="0" w:color="auto"/>
      </w:divBdr>
    </w:div>
    <w:div w:id="2017535243">
      <w:bodyDiv w:val="1"/>
      <w:marLeft w:val="0"/>
      <w:marRight w:val="0"/>
      <w:marTop w:val="0"/>
      <w:marBottom w:val="0"/>
      <w:divBdr>
        <w:top w:val="none" w:sz="0" w:space="0" w:color="auto"/>
        <w:left w:val="none" w:sz="0" w:space="0" w:color="auto"/>
        <w:bottom w:val="none" w:sz="0" w:space="0" w:color="auto"/>
        <w:right w:val="none" w:sz="0" w:space="0" w:color="auto"/>
      </w:divBdr>
    </w:div>
    <w:div w:id="2017538008">
      <w:bodyDiv w:val="1"/>
      <w:marLeft w:val="0"/>
      <w:marRight w:val="0"/>
      <w:marTop w:val="0"/>
      <w:marBottom w:val="0"/>
      <w:divBdr>
        <w:top w:val="none" w:sz="0" w:space="0" w:color="auto"/>
        <w:left w:val="none" w:sz="0" w:space="0" w:color="auto"/>
        <w:bottom w:val="none" w:sz="0" w:space="0" w:color="auto"/>
        <w:right w:val="none" w:sz="0" w:space="0" w:color="auto"/>
      </w:divBdr>
    </w:div>
    <w:div w:id="2017539250">
      <w:bodyDiv w:val="1"/>
      <w:marLeft w:val="0"/>
      <w:marRight w:val="0"/>
      <w:marTop w:val="0"/>
      <w:marBottom w:val="0"/>
      <w:divBdr>
        <w:top w:val="none" w:sz="0" w:space="0" w:color="auto"/>
        <w:left w:val="none" w:sz="0" w:space="0" w:color="auto"/>
        <w:bottom w:val="none" w:sz="0" w:space="0" w:color="auto"/>
        <w:right w:val="none" w:sz="0" w:space="0" w:color="auto"/>
      </w:divBdr>
    </w:div>
    <w:div w:id="2017614277">
      <w:bodyDiv w:val="1"/>
      <w:marLeft w:val="0"/>
      <w:marRight w:val="0"/>
      <w:marTop w:val="0"/>
      <w:marBottom w:val="0"/>
      <w:divBdr>
        <w:top w:val="none" w:sz="0" w:space="0" w:color="auto"/>
        <w:left w:val="none" w:sz="0" w:space="0" w:color="auto"/>
        <w:bottom w:val="none" w:sz="0" w:space="0" w:color="auto"/>
        <w:right w:val="none" w:sz="0" w:space="0" w:color="auto"/>
      </w:divBdr>
    </w:div>
    <w:div w:id="2017725956">
      <w:bodyDiv w:val="1"/>
      <w:marLeft w:val="0"/>
      <w:marRight w:val="0"/>
      <w:marTop w:val="0"/>
      <w:marBottom w:val="0"/>
      <w:divBdr>
        <w:top w:val="none" w:sz="0" w:space="0" w:color="auto"/>
        <w:left w:val="none" w:sz="0" w:space="0" w:color="auto"/>
        <w:bottom w:val="none" w:sz="0" w:space="0" w:color="auto"/>
        <w:right w:val="none" w:sz="0" w:space="0" w:color="auto"/>
      </w:divBdr>
    </w:div>
    <w:div w:id="2017809496">
      <w:bodyDiv w:val="1"/>
      <w:marLeft w:val="0"/>
      <w:marRight w:val="0"/>
      <w:marTop w:val="0"/>
      <w:marBottom w:val="0"/>
      <w:divBdr>
        <w:top w:val="none" w:sz="0" w:space="0" w:color="auto"/>
        <w:left w:val="none" w:sz="0" w:space="0" w:color="auto"/>
        <w:bottom w:val="none" w:sz="0" w:space="0" w:color="auto"/>
        <w:right w:val="none" w:sz="0" w:space="0" w:color="auto"/>
      </w:divBdr>
    </w:div>
    <w:div w:id="2017921015">
      <w:bodyDiv w:val="1"/>
      <w:marLeft w:val="0"/>
      <w:marRight w:val="0"/>
      <w:marTop w:val="0"/>
      <w:marBottom w:val="0"/>
      <w:divBdr>
        <w:top w:val="none" w:sz="0" w:space="0" w:color="auto"/>
        <w:left w:val="none" w:sz="0" w:space="0" w:color="auto"/>
        <w:bottom w:val="none" w:sz="0" w:space="0" w:color="auto"/>
        <w:right w:val="none" w:sz="0" w:space="0" w:color="auto"/>
      </w:divBdr>
    </w:div>
    <w:div w:id="2017996999">
      <w:bodyDiv w:val="1"/>
      <w:marLeft w:val="0"/>
      <w:marRight w:val="0"/>
      <w:marTop w:val="0"/>
      <w:marBottom w:val="0"/>
      <w:divBdr>
        <w:top w:val="none" w:sz="0" w:space="0" w:color="auto"/>
        <w:left w:val="none" w:sz="0" w:space="0" w:color="auto"/>
        <w:bottom w:val="none" w:sz="0" w:space="0" w:color="auto"/>
        <w:right w:val="none" w:sz="0" w:space="0" w:color="auto"/>
      </w:divBdr>
    </w:div>
    <w:div w:id="2018002241">
      <w:bodyDiv w:val="1"/>
      <w:marLeft w:val="0"/>
      <w:marRight w:val="0"/>
      <w:marTop w:val="0"/>
      <w:marBottom w:val="0"/>
      <w:divBdr>
        <w:top w:val="none" w:sz="0" w:space="0" w:color="auto"/>
        <w:left w:val="none" w:sz="0" w:space="0" w:color="auto"/>
        <w:bottom w:val="none" w:sz="0" w:space="0" w:color="auto"/>
        <w:right w:val="none" w:sz="0" w:space="0" w:color="auto"/>
      </w:divBdr>
    </w:div>
    <w:div w:id="2018118988">
      <w:bodyDiv w:val="1"/>
      <w:marLeft w:val="0"/>
      <w:marRight w:val="0"/>
      <w:marTop w:val="0"/>
      <w:marBottom w:val="0"/>
      <w:divBdr>
        <w:top w:val="none" w:sz="0" w:space="0" w:color="auto"/>
        <w:left w:val="none" w:sz="0" w:space="0" w:color="auto"/>
        <w:bottom w:val="none" w:sz="0" w:space="0" w:color="auto"/>
        <w:right w:val="none" w:sz="0" w:space="0" w:color="auto"/>
      </w:divBdr>
    </w:div>
    <w:div w:id="2018120626">
      <w:bodyDiv w:val="1"/>
      <w:marLeft w:val="0"/>
      <w:marRight w:val="0"/>
      <w:marTop w:val="0"/>
      <w:marBottom w:val="0"/>
      <w:divBdr>
        <w:top w:val="none" w:sz="0" w:space="0" w:color="auto"/>
        <w:left w:val="none" w:sz="0" w:space="0" w:color="auto"/>
        <w:bottom w:val="none" w:sz="0" w:space="0" w:color="auto"/>
        <w:right w:val="none" w:sz="0" w:space="0" w:color="auto"/>
      </w:divBdr>
    </w:div>
    <w:div w:id="2018145038">
      <w:bodyDiv w:val="1"/>
      <w:marLeft w:val="0"/>
      <w:marRight w:val="0"/>
      <w:marTop w:val="0"/>
      <w:marBottom w:val="0"/>
      <w:divBdr>
        <w:top w:val="none" w:sz="0" w:space="0" w:color="auto"/>
        <w:left w:val="none" w:sz="0" w:space="0" w:color="auto"/>
        <w:bottom w:val="none" w:sz="0" w:space="0" w:color="auto"/>
        <w:right w:val="none" w:sz="0" w:space="0" w:color="auto"/>
      </w:divBdr>
    </w:div>
    <w:div w:id="2018195945">
      <w:bodyDiv w:val="1"/>
      <w:marLeft w:val="0"/>
      <w:marRight w:val="0"/>
      <w:marTop w:val="0"/>
      <w:marBottom w:val="0"/>
      <w:divBdr>
        <w:top w:val="none" w:sz="0" w:space="0" w:color="auto"/>
        <w:left w:val="none" w:sz="0" w:space="0" w:color="auto"/>
        <w:bottom w:val="none" w:sz="0" w:space="0" w:color="auto"/>
        <w:right w:val="none" w:sz="0" w:space="0" w:color="auto"/>
      </w:divBdr>
    </w:div>
    <w:div w:id="2018263191">
      <w:bodyDiv w:val="1"/>
      <w:marLeft w:val="0"/>
      <w:marRight w:val="0"/>
      <w:marTop w:val="0"/>
      <w:marBottom w:val="0"/>
      <w:divBdr>
        <w:top w:val="none" w:sz="0" w:space="0" w:color="auto"/>
        <w:left w:val="none" w:sz="0" w:space="0" w:color="auto"/>
        <w:bottom w:val="none" w:sz="0" w:space="0" w:color="auto"/>
        <w:right w:val="none" w:sz="0" w:space="0" w:color="auto"/>
      </w:divBdr>
    </w:div>
    <w:div w:id="2018263231">
      <w:bodyDiv w:val="1"/>
      <w:marLeft w:val="0"/>
      <w:marRight w:val="0"/>
      <w:marTop w:val="0"/>
      <w:marBottom w:val="0"/>
      <w:divBdr>
        <w:top w:val="none" w:sz="0" w:space="0" w:color="auto"/>
        <w:left w:val="none" w:sz="0" w:space="0" w:color="auto"/>
        <w:bottom w:val="none" w:sz="0" w:space="0" w:color="auto"/>
        <w:right w:val="none" w:sz="0" w:space="0" w:color="auto"/>
      </w:divBdr>
    </w:div>
    <w:div w:id="2018313923">
      <w:bodyDiv w:val="1"/>
      <w:marLeft w:val="0"/>
      <w:marRight w:val="0"/>
      <w:marTop w:val="0"/>
      <w:marBottom w:val="0"/>
      <w:divBdr>
        <w:top w:val="none" w:sz="0" w:space="0" w:color="auto"/>
        <w:left w:val="none" w:sz="0" w:space="0" w:color="auto"/>
        <w:bottom w:val="none" w:sz="0" w:space="0" w:color="auto"/>
        <w:right w:val="none" w:sz="0" w:space="0" w:color="auto"/>
      </w:divBdr>
    </w:div>
    <w:div w:id="2018388309">
      <w:bodyDiv w:val="1"/>
      <w:marLeft w:val="0"/>
      <w:marRight w:val="0"/>
      <w:marTop w:val="0"/>
      <w:marBottom w:val="0"/>
      <w:divBdr>
        <w:top w:val="none" w:sz="0" w:space="0" w:color="auto"/>
        <w:left w:val="none" w:sz="0" w:space="0" w:color="auto"/>
        <w:bottom w:val="none" w:sz="0" w:space="0" w:color="auto"/>
        <w:right w:val="none" w:sz="0" w:space="0" w:color="auto"/>
      </w:divBdr>
    </w:div>
    <w:div w:id="2018651921">
      <w:bodyDiv w:val="1"/>
      <w:marLeft w:val="0"/>
      <w:marRight w:val="0"/>
      <w:marTop w:val="0"/>
      <w:marBottom w:val="0"/>
      <w:divBdr>
        <w:top w:val="none" w:sz="0" w:space="0" w:color="auto"/>
        <w:left w:val="none" w:sz="0" w:space="0" w:color="auto"/>
        <w:bottom w:val="none" w:sz="0" w:space="0" w:color="auto"/>
        <w:right w:val="none" w:sz="0" w:space="0" w:color="auto"/>
      </w:divBdr>
    </w:div>
    <w:div w:id="2018732333">
      <w:bodyDiv w:val="1"/>
      <w:marLeft w:val="0"/>
      <w:marRight w:val="0"/>
      <w:marTop w:val="0"/>
      <w:marBottom w:val="0"/>
      <w:divBdr>
        <w:top w:val="none" w:sz="0" w:space="0" w:color="auto"/>
        <w:left w:val="none" w:sz="0" w:space="0" w:color="auto"/>
        <w:bottom w:val="none" w:sz="0" w:space="0" w:color="auto"/>
        <w:right w:val="none" w:sz="0" w:space="0" w:color="auto"/>
      </w:divBdr>
    </w:div>
    <w:div w:id="2018732802">
      <w:bodyDiv w:val="1"/>
      <w:marLeft w:val="0"/>
      <w:marRight w:val="0"/>
      <w:marTop w:val="0"/>
      <w:marBottom w:val="0"/>
      <w:divBdr>
        <w:top w:val="none" w:sz="0" w:space="0" w:color="auto"/>
        <w:left w:val="none" w:sz="0" w:space="0" w:color="auto"/>
        <w:bottom w:val="none" w:sz="0" w:space="0" w:color="auto"/>
        <w:right w:val="none" w:sz="0" w:space="0" w:color="auto"/>
      </w:divBdr>
    </w:div>
    <w:div w:id="2018999751">
      <w:bodyDiv w:val="1"/>
      <w:marLeft w:val="0"/>
      <w:marRight w:val="0"/>
      <w:marTop w:val="0"/>
      <w:marBottom w:val="0"/>
      <w:divBdr>
        <w:top w:val="none" w:sz="0" w:space="0" w:color="auto"/>
        <w:left w:val="none" w:sz="0" w:space="0" w:color="auto"/>
        <w:bottom w:val="none" w:sz="0" w:space="0" w:color="auto"/>
        <w:right w:val="none" w:sz="0" w:space="0" w:color="auto"/>
      </w:divBdr>
    </w:div>
    <w:div w:id="2019037336">
      <w:bodyDiv w:val="1"/>
      <w:marLeft w:val="0"/>
      <w:marRight w:val="0"/>
      <w:marTop w:val="0"/>
      <w:marBottom w:val="0"/>
      <w:divBdr>
        <w:top w:val="none" w:sz="0" w:space="0" w:color="auto"/>
        <w:left w:val="none" w:sz="0" w:space="0" w:color="auto"/>
        <w:bottom w:val="none" w:sz="0" w:space="0" w:color="auto"/>
        <w:right w:val="none" w:sz="0" w:space="0" w:color="auto"/>
      </w:divBdr>
    </w:div>
    <w:div w:id="2019188553">
      <w:bodyDiv w:val="1"/>
      <w:marLeft w:val="0"/>
      <w:marRight w:val="0"/>
      <w:marTop w:val="0"/>
      <w:marBottom w:val="0"/>
      <w:divBdr>
        <w:top w:val="none" w:sz="0" w:space="0" w:color="auto"/>
        <w:left w:val="none" w:sz="0" w:space="0" w:color="auto"/>
        <w:bottom w:val="none" w:sz="0" w:space="0" w:color="auto"/>
        <w:right w:val="none" w:sz="0" w:space="0" w:color="auto"/>
      </w:divBdr>
    </w:div>
    <w:div w:id="2019190722">
      <w:bodyDiv w:val="1"/>
      <w:marLeft w:val="0"/>
      <w:marRight w:val="0"/>
      <w:marTop w:val="0"/>
      <w:marBottom w:val="0"/>
      <w:divBdr>
        <w:top w:val="none" w:sz="0" w:space="0" w:color="auto"/>
        <w:left w:val="none" w:sz="0" w:space="0" w:color="auto"/>
        <w:bottom w:val="none" w:sz="0" w:space="0" w:color="auto"/>
        <w:right w:val="none" w:sz="0" w:space="0" w:color="auto"/>
      </w:divBdr>
    </w:div>
    <w:div w:id="2019307526">
      <w:bodyDiv w:val="1"/>
      <w:marLeft w:val="0"/>
      <w:marRight w:val="0"/>
      <w:marTop w:val="0"/>
      <w:marBottom w:val="0"/>
      <w:divBdr>
        <w:top w:val="none" w:sz="0" w:space="0" w:color="auto"/>
        <w:left w:val="none" w:sz="0" w:space="0" w:color="auto"/>
        <w:bottom w:val="none" w:sz="0" w:space="0" w:color="auto"/>
        <w:right w:val="none" w:sz="0" w:space="0" w:color="auto"/>
      </w:divBdr>
    </w:div>
    <w:div w:id="2019388263">
      <w:bodyDiv w:val="1"/>
      <w:marLeft w:val="0"/>
      <w:marRight w:val="0"/>
      <w:marTop w:val="0"/>
      <w:marBottom w:val="0"/>
      <w:divBdr>
        <w:top w:val="none" w:sz="0" w:space="0" w:color="auto"/>
        <w:left w:val="none" w:sz="0" w:space="0" w:color="auto"/>
        <w:bottom w:val="none" w:sz="0" w:space="0" w:color="auto"/>
        <w:right w:val="none" w:sz="0" w:space="0" w:color="auto"/>
      </w:divBdr>
    </w:div>
    <w:div w:id="2019647639">
      <w:bodyDiv w:val="1"/>
      <w:marLeft w:val="0"/>
      <w:marRight w:val="0"/>
      <w:marTop w:val="0"/>
      <w:marBottom w:val="0"/>
      <w:divBdr>
        <w:top w:val="none" w:sz="0" w:space="0" w:color="auto"/>
        <w:left w:val="none" w:sz="0" w:space="0" w:color="auto"/>
        <w:bottom w:val="none" w:sz="0" w:space="0" w:color="auto"/>
        <w:right w:val="none" w:sz="0" w:space="0" w:color="auto"/>
      </w:divBdr>
    </w:div>
    <w:div w:id="2019652862">
      <w:bodyDiv w:val="1"/>
      <w:marLeft w:val="0"/>
      <w:marRight w:val="0"/>
      <w:marTop w:val="0"/>
      <w:marBottom w:val="0"/>
      <w:divBdr>
        <w:top w:val="none" w:sz="0" w:space="0" w:color="auto"/>
        <w:left w:val="none" w:sz="0" w:space="0" w:color="auto"/>
        <w:bottom w:val="none" w:sz="0" w:space="0" w:color="auto"/>
        <w:right w:val="none" w:sz="0" w:space="0" w:color="auto"/>
      </w:divBdr>
    </w:div>
    <w:div w:id="2019655142">
      <w:bodyDiv w:val="1"/>
      <w:marLeft w:val="0"/>
      <w:marRight w:val="0"/>
      <w:marTop w:val="0"/>
      <w:marBottom w:val="0"/>
      <w:divBdr>
        <w:top w:val="none" w:sz="0" w:space="0" w:color="auto"/>
        <w:left w:val="none" w:sz="0" w:space="0" w:color="auto"/>
        <w:bottom w:val="none" w:sz="0" w:space="0" w:color="auto"/>
        <w:right w:val="none" w:sz="0" w:space="0" w:color="auto"/>
      </w:divBdr>
    </w:div>
    <w:div w:id="2019692970">
      <w:bodyDiv w:val="1"/>
      <w:marLeft w:val="0"/>
      <w:marRight w:val="0"/>
      <w:marTop w:val="0"/>
      <w:marBottom w:val="0"/>
      <w:divBdr>
        <w:top w:val="none" w:sz="0" w:space="0" w:color="auto"/>
        <w:left w:val="none" w:sz="0" w:space="0" w:color="auto"/>
        <w:bottom w:val="none" w:sz="0" w:space="0" w:color="auto"/>
        <w:right w:val="none" w:sz="0" w:space="0" w:color="auto"/>
      </w:divBdr>
    </w:div>
    <w:div w:id="2019697728">
      <w:bodyDiv w:val="1"/>
      <w:marLeft w:val="0"/>
      <w:marRight w:val="0"/>
      <w:marTop w:val="0"/>
      <w:marBottom w:val="0"/>
      <w:divBdr>
        <w:top w:val="none" w:sz="0" w:space="0" w:color="auto"/>
        <w:left w:val="none" w:sz="0" w:space="0" w:color="auto"/>
        <w:bottom w:val="none" w:sz="0" w:space="0" w:color="auto"/>
        <w:right w:val="none" w:sz="0" w:space="0" w:color="auto"/>
      </w:divBdr>
    </w:div>
    <w:div w:id="2019698779">
      <w:bodyDiv w:val="1"/>
      <w:marLeft w:val="0"/>
      <w:marRight w:val="0"/>
      <w:marTop w:val="0"/>
      <w:marBottom w:val="0"/>
      <w:divBdr>
        <w:top w:val="none" w:sz="0" w:space="0" w:color="auto"/>
        <w:left w:val="none" w:sz="0" w:space="0" w:color="auto"/>
        <w:bottom w:val="none" w:sz="0" w:space="0" w:color="auto"/>
        <w:right w:val="none" w:sz="0" w:space="0" w:color="auto"/>
      </w:divBdr>
    </w:div>
    <w:div w:id="2019843426">
      <w:bodyDiv w:val="1"/>
      <w:marLeft w:val="0"/>
      <w:marRight w:val="0"/>
      <w:marTop w:val="0"/>
      <w:marBottom w:val="0"/>
      <w:divBdr>
        <w:top w:val="none" w:sz="0" w:space="0" w:color="auto"/>
        <w:left w:val="none" w:sz="0" w:space="0" w:color="auto"/>
        <w:bottom w:val="none" w:sz="0" w:space="0" w:color="auto"/>
        <w:right w:val="none" w:sz="0" w:space="0" w:color="auto"/>
      </w:divBdr>
    </w:div>
    <w:div w:id="2019893227">
      <w:bodyDiv w:val="1"/>
      <w:marLeft w:val="0"/>
      <w:marRight w:val="0"/>
      <w:marTop w:val="0"/>
      <w:marBottom w:val="0"/>
      <w:divBdr>
        <w:top w:val="none" w:sz="0" w:space="0" w:color="auto"/>
        <w:left w:val="none" w:sz="0" w:space="0" w:color="auto"/>
        <w:bottom w:val="none" w:sz="0" w:space="0" w:color="auto"/>
        <w:right w:val="none" w:sz="0" w:space="0" w:color="auto"/>
      </w:divBdr>
    </w:div>
    <w:div w:id="2019917453">
      <w:bodyDiv w:val="1"/>
      <w:marLeft w:val="0"/>
      <w:marRight w:val="0"/>
      <w:marTop w:val="0"/>
      <w:marBottom w:val="0"/>
      <w:divBdr>
        <w:top w:val="none" w:sz="0" w:space="0" w:color="auto"/>
        <w:left w:val="none" w:sz="0" w:space="0" w:color="auto"/>
        <w:bottom w:val="none" w:sz="0" w:space="0" w:color="auto"/>
        <w:right w:val="none" w:sz="0" w:space="0" w:color="auto"/>
      </w:divBdr>
    </w:div>
    <w:div w:id="2019958922">
      <w:bodyDiv w:val="1"/>
      <w:marLeft w:val="0"/>
      <w:marRight w:val="0"/>
      <w:marTop w:val="0"/>
      <w:marBottom w:val="0"/>
      <w:divBdr>
        <w:top w:val="none" w:sz="0" w:space="0" w:color="auto"/>
        <w:left w:val="none" w:sz="0" w:space="0" w:color="auto"/>
        <w:bottom w:val="none" w:sz="0" w:space="0" w:color="auto"/>
        <w:right w:val="none" w:sz="0" w:space="0" w:color="auto"/>
      </w:divBdr>
    </w:div>
    <w:div w:id="2020036969">
      <w:bodyDiv w:val="1"/>
      <w:marLeft w:val="0"/>
      <w:marRight w:val="0"/>
      <w:marTop w:val="0"/>
      <w:marBottom w:val="0"/>
      <w:divBdr>
        <w:top w:val="none" w:sz="0" w:space="0" w:color="auto"/>
        <w:left w:val="none" w:sz="0" w:space="0" w:color="auto"/>
        <w:bottom w:val="none" w:sz="0" w:space="0" w:color="auto"/>
        <w:right w:val="none" w:sz="0" w:space="0" w:color="auto"/>
      </w:divBdr>
    </w:div>
    <w:div w:id="2020084458">
      <w:bodyDiv w:val="1"/>
      <w:marLeft w:val="0"/>
      <w:marRight w:val="0"/>
      <w:marTop w:val="0"/>
      <w:marBottom w:val="0"/>
      <w:divBdr>
        <w:top w:val="none" w:sz="0" w:space="0" w:color="auto"/>
        <w:left w:val="none" w:sz="0" w:space="0" w:color="auto"/>
        <w:bottom w:val="none" w:sz="0" w:space="0" w:color="auto"/>
        <w:right w:val="none" w:sz="0" w:space="0" w:color="auto"/>
      </w:divBdr>
    </w:div>
    <w:div w:id="2020084719">
      <w:bodyDiv w:val="1"/>
      <w:marLeft w:val="0"/>
      <w:marRight w:val="0"/>
      <w:marTop w:val="0"/>
      <w:marBottom w:val="0"/>
      <w:divBdr>
        <w:top w:val="none" w:sz="0" w:space="0" w:color="auto"/>
        <w:left w:val="none" w:sz="0" w:space="0" w:color="auto"/>
        <w:bottom w:val="none" w:sz="0" w:space="0" w:color="auto"/>
        <w:right w:val="none" w:sz="0" w:space="0" w:color="auto"/>
      </w:divBdr>
    </w:div>
    <w:div w:id="2020229734">
      <w:bodyDiv w:val="1"/>
      <w:marLeft w:val="0"/>
      <w:marRight w:val="0"/>
      <w:marTop w:val="0"/>
      <w:marBottom w:val="0"/>
      <w:divBdr>
        <w:top w:val="none" w:sz="0" w:space="0" w:color="auto"/>
        <w:left w:val="none" w:sz="0" w:space="0" w:color="auto"/>
        <w:bottom w:val="none" w:sz="0" w:space="0" w:color="auto"/>
        <w:right w:val="none" w:sz="0" w:space="0" w:color="auto"/>
      </w:divBdr>
    </w:div>
    <w:div w:id="2020230853">
      <w:bodyDiv w:val="1"/>
      <w:marLeft w:val="0"/>
      <w:marRight w:val="0"/>
      <w:marTop w:val="0"/>
      <w:marBottom w:val="0"/>
      <w:divBdr>
        <w:top w:val="none" w:sz="0" w:space="0" w:color="auto"/>
        <w:left w:val="none" w:sz="0" w:space="0" w:color="auto"/>
        <w:bottom w:val="none" w:sz="0" w:space="0" w:color="auto"/>
        <w:right w:val="none" w:sz="0" w:space="0" w:color="auto"/>
      </w:divBdr>
    </w:div>
    <w:div w:id="2020237050">
      <w:bodyDiv w:val="1"/>
      <w:marLeft w:val="0"/>
      <w:marRight w:val="0"/>
      <w:marTop w:val="0"/>
      <w:marBottom w:val="0"/>
      <w:divBdr>
        <w:top w:val="none" w:sz="0" w:space="0" w:color="auto"/>
        <w:left w:val="none" w:sz="0" w:space="0" w:color="auto"/>
        <w:bottom w:val="none" w:sz="0" w:space="0" w:color="auto"/>
        <w:right w:val="none" w:sz="0" w:space="0" w:color="auto"/>
      </w:divBdr>
    </w:div>
    <w:div w:id="2020303960">
      <w:bodyDiv w:val="1"/>
      <w:marLeft w:val="0"/>
      <w:marRight w:val="0"/>
      <w:marTop w:val="0"/>
      <w:marBottom w:val="0"/>
      <w:divBdr>
        <w:top w:val="none" w:sz="0" w:space="0" w:color="auto"/>
        <w:left w:val="none" w:sz="0" w:space="0" w:color="auto"/>
        <w:bottom w:val="none" w:sz="0" w:space="0" w:color="auto"/>
        <w:right w:val="none" w:sz="0" w:space="0" w:color="auto"/>
      </w:divBdr>
    </w:div>
    <w:div w:id="2020306407">
      <w:bodyDiv w:val="1"/>
      <w:marLeft w:val="0"/>
      <w:marRight w:val="0"/>
      <w:marTop w:val="0"/>
      <w:marBottom w:val="0"/>
      <w:divBdr>
        <w:top w:val="none" w:sz="0" w:space="0" w:color="auto"/>
        <w:left w:val="none" w:sz="0" w:space="0" w:color="auto"/>
        <w:bottom w:val="none" w:sz="0" w:space="0" w:color="auto"/>
        <w:right w:val="none" w:sz="0" w:space="0" w:color="auto"/>
      </w:divBdr>
    </w:div>
    <w:div w:id="2020346052">
      <w:bodyDiv w:val="1"/>
      <w:marLeft w:val="0"/>
      <w:marRight w:val="0"/>
      <w:marTop w:val="0"/>
      <w:marBottom w:val="0"/>
      <w:divBdr>
        <w:top w:val="none" w:sz="0" w:space="0" w:color="auto"/>
        <w:left w:val="none" w:sz="0" w:space="0" w:color="auto"/>
        <w:bottom w:val="none" w:sz="0" w:space="0" w:color="auto"/>
        <w:right w:val="none" w:sz="0" w:space="0" w:color="auto"/>
      </w:divBdr>
    </w:div>
    <w:div w:id="2020426303">
      <w:bodyDiv w:val="1"/>
      <w:marLeft w:val="0"/>
      <w:marRight w:val="0"/>
      <w:marTop w:val="0"/>
      <w:marBottom w:val="0"/>
      <w:divBdr>
        <w:top w:val="none" w:sz="0" w:space="0" w:color="auto"/>
        <w:left w:val="none" w:sz="0" w:space="0" w:color="auto"/>
        <w:bottom w:val="none" w:sz="0" w:space="0" w:color="auto"/>
        <w:right w:val="none" w:sz="0" w:space="0" w:color="auto"/>
      </w:divBdr>
    </w:div>
    <w:div w:id="2020429638">
      <w:bodyDiv w:val="1"/>
      <w:marLeft w:val="0"/>
      <w:marRight w:val="0"/>
      <w:marTop w:val="0"/>
      <w:marBottom w:val="0"/>
      <w:divBdr>
        <w:top w:val="none" w:sz="0" w:space="0" w:color="auto"/>
        <w:left w:val="none" w:sz="0" w:space="0" w:color="auto"/>
        <w:bottom w:val="none" w:sz="0" w:space="0" w:color="auto"/>
        <w:right w:val="none" w:sz="0" w:space="0" w:color="auto"/>
      </w:divBdr>
    </w:div>
    <w:div w:id="2020504440">
      <w:bodyDiv w:val="1"/>
      <w:marLeft w:val="0"/>
      <w:marRight w:val="0"/>
      <w:marTop w:val="0"/>
      <w:marBottom w:val="0"/>
      <w:divBdr>
        <w:top w:val="none" w:sz="0" w:space="0" w:color="auto"/>
        <w:left w:val="none" w:sz="0" w:space="0" w:color="auto"/>
        <w:bottom w:val="none" w:sz="0" w:space="0" w:color="auto"/>
        <w:right w:val="none" w:sz="0" w:space="0" w:color="auto"/>
      </w:divBdr>
    </w:div>
    <w:div w:id="2020546933">
      <w:bodyDiv w:val="1"/>
      <w:marLeft w:val="0"/>
      <w:marRight w:val="0"/>
      <w:marTop w:val="0"/>
      <w:marBottom w:val="0"/>
      <w:divBdr>
        <w:top w:val="none" w:sz="0" w:space="0" w:color="auto"/>
        <w:left w:val="none" w:sz="0" w:space="0" w:color="auto"/>
        <w:bottom w:val="none" w:sz="0" w:space="0" w:color="auto"/>
        <w:right w:val="none" w:sz="0" w:space="0" w:color="auto"/>
      </w:divBdr>
    </w:div>
    <w:div w:id="2020617574">
      <w:bodyDiv w:val="1"/>
      <w:marLeft w:val="0"/>
      <w:marRight w:val="0"/>
      <w:marTop w:val="0"/>
      <w:marBottom w:val="0"/>
      <w:divBdr>
        <w:top w:val="none" w:sz="0" w:space="0" w:color="auto"/>
        <w:left w:val="none" w:sz="0" w:space="0" w:color="auto"/>
        <w:bottom w:val="none" w:sz="0" w:space="0" w:color="auto"/>
        <w:right w:val="none" w:sz="0" w:space="0" w:color="auto"/>
      </w:divBdr>
    </w:div>
    <w:div w:id="2020812813">
      <w:bodyDiv w:val="1"/>
      <w:marLeft w:val="0"/>
      <w:marRight w:val="0"/>
      <w:marTop w:val="0"/>
      <w:marBottom w:val="0"/>
      <w:divBdr>
        <w:top w:val="none" w:sz="0" w:space="0" w:color="auto"/>
        <w:left w:val="none" w:sz="0" w:space="0" w:color="auto"/>
        <w:bottom w:val="none" w:sz="0" w:space="0" w:color="auto"/>
        <w:right w:val="none" w:sz="0" w:space="0" w:color="auto"/>
      </w:divBdr>
    </w:div>
    <w:div w:id="2021003603">
      <w:bodyDiv w:val="1"/>
      <w:marLeft w:val="0"/>
      <w:marRight w:val="0"/>
      <w:marTop w:val="0"/>
      <w:marBottom w:val="0"/>
      <w:divBdr>
        <w:top w:val="none" w:sz="0" w:space="0" w:color="auto"/>
        <w:left w:val="none" w:sz="0" w:space="0" w:color="auto"/>
        <w:bottom w:val="none" w:sz="0" w:space="0" w:color="auto"/>
        <w:right w:val="none" w:sz="0" w:space="0" w:color="auto"/>
      </w:divBdr>
    </w:div>
    <w:div w:id="2021004036">
      <w:bodyDiv w:val="1"/>
      <w:marLeft w:val="0"/>
      <w:marRight w:val="0"/>
      <w:marTop w:val="0"/>
      <w:marBottom w:val="0"/>
      <w:divBdr>
        <w:top w:val="none" w:sz="0" w:space="0" w:color="auto"/>
        <w:left w:val="none" w:sz="0" w:space="0" w:color="auto"/>
        <w:bottom w:val="none" w:sz="0" w:space="0" w:color="auto"/>
        <w:right w:val="none" w:sz="0" w:space="0" w:color="auto"/>
      </w:divBdr>
    </w:div>
    <w:div w:id="2021080832">
      <w:bodyDiv w:val="1"/>
      <w:marLeft w:val="0"/>
      <w:marRight w:val="0"/>
      <w:marTop w:val="0"/>
      <w:marBottom w:val="0"/>
      <w:divBdr>
        <w:top w:val="none" w:sz="0" w:space="0" w:color="auto"/>
        <w:left w:val="none" w:sz="0" w:space="0" w:color="auto"/>
        <w:bottom w:val="none" w:sz="0" w:space="0" w:color="auto"/>
        <w:right w:val="none" w:sz="0" w:space="0" w:color="auto"/>
      </w:divBdr>
    </w:div>
    <w:div w:id="2021152656">
      <w:bodyDiv w:val="1"/>
      <w:marLeft w:val="0"/>
      <w:marRight w:val="0"/>
      <w:marTop w:val="0"/>
      <w:marBottom w:val="0"/>
      <w:divBdr>
        <w:top w:val="none" w:sz="0" w:space="0" w:color="auto"/>
        <w:left w:val="none" w:sz="0" w:space="0" w:color="auto"/>
        <w:bottom w:val="none" w:sz="0" w:space="0" w:color="auto"/>
        <w:right w:val="none" w:sz="0" w:space="0" w:color="auto"/>
      </w:divBdr>
    </w:div>
    <w:div w:id="2021199551">
      <w:bodyDiv w:val="1"/>
      <w:marLeft w:val="0"/>
      <w:marRight w:val="0"/>
      <w:marTop w:val="0"/>
      <w:marBottom w:val="0"/>
      <w:divBdr>
        <w:top w:val="none" w:sz="0" w:space="0" w:color="auto"/>
        <w:left w:val="none" w:sz="0" w:space="0" w:color="auto"/>
        <w:bottom w:val="none" w:sz="0" w:space="0" w:color="auto"/>
        <w:right w:val="none" w:sz="0" w:space="0" w:color="auto"/>
      </w:divBdr>
    </w:div>
    <w:div w:id="2021199583">
      <w:bodyDiv w:val="1"/>
      <w:marLeft w:val="0"/>
      <w:marRight w:val="0"/>
      <w:marTop w:val="0"/>
      <w:marBottom w:val="0"/>
      <w:divBdr>
        <w:top w:val="none" w:sz="0" w:space="0" w:color="auto"/>
        <w:left w:val="none" w:sz="0" w:space="0" w:color="auto"/>
        <w:bottom w:val="none" w:sz="0" w:space="0" w:color="auto"/>
        <w:right w:val="none" w:sz="0" w:space="0" w:color="auto"/>
      </w:divBdr>
    </w:div>
    <w:div w:id="2021201473">
      <w:bodyDiv w:val="1"/>
      <w:marLeft w:val="0"/>
      <w:marRight w:val="0"/>
      <w:marTop w:val="0"/>
      <w:marBottom w:val="0"/>
      <w:divBdr>
        <w:top w:val="none" w:sz="0" w:space="0" w:color="auto"/>
        <w:left w:val="none" w:sz="0" w:space="0" w:color="auto"/>
        <w:bottom w:val="none" w:sz="0" w:space="0" w:color="auto"/>
        <w:right w:val="none" w:sz="0" w:space="0" w:color="auto"/>
      </w:divBdr>
    </w:div>
    <w:div w:id="2021271048">
      <w:bodyDiv w:val="1"/>
      <w:marLeft w:val="0"/>
      <w:marRight w:val="0"/>
      <w:marTop w:val="0"/>
      <w:marBottom w:val="0"/>
      <w:divBdr>
        <w:top w:val="none" w:sz="0" w:space="0" w:color="auto"/>
        <w:left w:val="none" w:sz="0" w:space="0" w:color="auto"/>
        <w:bottom w:val="none" w:sz="0" w:space="0" w:color="auto"/>
        <w:right w:val="none" w:sz="0" w:space="0" w:color="auto"/>
      </w:divBdr>
    </w:div>
    <w:div w:id="2021278686">
      <w:bodyDiv w:val="1"/>
      <w:marLeft w:val="0"/>
      <w:marRight w:val="0"/>
      <w:marTop w:val="0"/>
      <w:marBottom w:val="0"/>
      <w:divBdr>
        <w:top w:val="none" w:sz="0" w:space="0" w:color="auto"/>
        <w:left w:val="none" w:sz="0" w:space="0" w:color="auto"/>
        <w:bottom w:val="none" w:sz="0" w:space="0" w:color="auto"/>
        <w:right w:val="none" w:sz="0" w:space="0" w:color="auto"/>
      </w:divBdr>
    </w:div>
    <w:div w:id="2021349500">
      <w:bodyDiv w:val="1"/>
      <w:marLeft w:val="0"/>
      <w:marRight w:val="0"/>
      <w:marTop w:val="0"/>
      <w:marBottom w:val="0"/>
      <w:divBdr>
        <w:top w:val="none" w:sz="0" w:space="0" w:color="auto"/>
        <w:left w:val="none" w:sz="0" w:space="0" w:color="auto"/>
        <w:bottom w:val="none" w:sz="0" w:space="0" w:color="auto"/>
        <w:right w:val="none" w:sz="0" w:space="0" w:color="auto"/>
      </w:divBdr>
    </w:div>
    <w:div w:id="2021468384">
      <w:bodyDiv w:val="1"/>
      <w:marLeft w:val="0"/>
      <w:marRight w:val="0"/>
      <w:marTop w:val="0"/>
      <w:marBottom w:val="0"/>
      <w:divBdr>
        <w:top w:val="none" w:sz="0" w:space="0" w:color="auto"/>
        <w:left w:val="none" w:sz="0" w:space="0" w:color="auto"/>
        <w:bottom w:val="none" w:sz="0" w:space="0" w:color="auto"/>
        <w:right w:val="none" w:sz="0" w:space="0" w:color="auto"/>
      </w:divBdr>
    </w:div>
    <w:div w:id="2021616837">
      <w:bodyDiv w:val="1"/>
      <w:marLeft w:val="0"/>
      <w:marRight w:val="0"/>
      <w:marTop w:val="0"/>
      <w:marBottom w:val="0"/>
      <w:divBdr>
        <w:top w:val="none" w:sz="0" w:space="0" w:color="auto"/>
        <w:left w:val="none" w:sz="0" w:space="0" w:color="auto"/>
        <w:bottom w:val="none" w:sz="0" w:space="0" w:color="auto"/>
        <w:right w:val="none" w:sz="0" w:space="0" w:color="auto"/>
      </w:divBdr>
    </w:div>
    <w:div w:id="2021812860">
      <w:bodyDiv w:val="1"/>
      <w:marLeft w:val="0"/>
      <w:marRight w:val="0"/>
      <w:marTop w:val="0"/>
      <w:marBottom w:val="0"/>
      <w:divBdr>
        <w:top w:val="none" w:sz="0" w:space="0" w:color="auto"/>
        <w:left w:val="none" w:sz="0" w:space="0" w:color="auto"/>
        <w:bottom w:val="none" w:sz="0" w:space="0" w:color="auto"/>
        <w:right w:val="none" w:sz="0" w:space="0" w:color="auto"/>
      </w:divBdr>
    </w:div>
    <w:div w:id="2021858004">
      <w:bodyDiv w:val="1"/>
      <w:marLeft w:val="0"/>
      <w:marRight w:val="0"/>
      <w:marTop w:val="0"/>
      <w:marBottom w:val="0"/>
      <w:divBdr>
        <w:top w:val="none" w:sz="0" w:space="0" w:color="auto"/>
        <w:left w:val="none" w:sz="0" w:space="0" w:color="auto"/>
        <w:bottom w:val="none" w:sz="0" w:space="0" w:color="auto"/>
        <w:right w:val="none" w:sz="0" w:space="0" w:color="auto"/>
      </w:divBdr>
    </w:div>
    <w:div w:id="2021925094">
      <w:bodyDiv w:val="1"/>
      <w:marLeft w:val="0"/>
      <w:marRight w:val="0"/>
      <w:marTop w:val="0"/>
      <w:marBottom w:val="0"/>
      <w:divBdr>
        <w:top w:val="none" w:sz="0" w:space="0" w:color="auto"/>
        <w:left w:val="none" w:sz="0" w:space="0" w:color="auto"/>
        <w:bottom w:val="none" w:sz="0" w:space="0" w:color="auto"/>
        <w:right w:val="none" w:sz="0" w:space="0" w:color="auto"/>
      </w:divBdr>
    </w:div>
    <w:div w:id="2022000586">
      <w:bodyDiv w:val="1"/>
      <w:marLeft w:val="0"/>
      <w:marRight w:val="0"/>
      <w:marTop w:val="0"/>
      <w:marBottom w:val="0"/>
      <w:divBdr>
        <w:top w:val="none" w:sz="0" w:space="0" w:color="auto"/>
        <w:left w:val="none" w:sz="0" w:space="0" w:color="auto"/>
        <w:bottom w:val="none" w:sz="0" w:space="0" w:color="auto"/>
        <w:right w:val="none" w:sz="0" w:space="0" w:color="auto"/>
      </w:divBdr>
    </w:div>
    <w:div w:id="2022006255">
      <w:bodyDiv w:val="1"/>
      <w:marLeft w:val="0"/>
      <w:marRight w:val="0"/>
      <w:marTop w:val="0"/>
      <w:marBottom w:val="0"/>
      <w:divBdr>
        <w:top w:val="none" w:sz="0" w:space="0" w:color="auto"/>
        <w:left w:val="none" w:sz="0" w:space="0" w:color="auto"/>
        <w:bottom w:val="none" w:sz="0" w:space="0" w:color="auto"/>
        <w:right w:val="none" w:sz="0" w:space="0" w:color="auto"/>
      </w:divBdr>
    </w:div>
    <w:div w:id="2022120113">
      <w:bodyDiv w:val="1"/>
      <w:marLeft w:val="0"/>
      <w:marRight w:val="0"/>
      <w:marTop w:val="0"/>
      <w:marBottom w:val="0"/>
      <w:divBdr>
        <w:top w:val="none" w:sz="0" w:space="0" w:color="auto"/>
        <w:left w:val="none" w:sz="0" w:space="0" w:color="auto"/>
        <w:bottom w:val="none" w:sz="0" w:space="0" w:color="auto"/>
        <w:right w:val="none" w:sz="0" w:space="0" w:color="auto"/>
      </w:divBdr>
    </w:div>
    <w:div w:id="2022197586">
      <w:bodyDiv w:val="1"/>
      <w:marLeft w:val="0"/>
      <w:marRight w:val="0"/>
      <w:marTop w:val="0"/>
      <w:marBottom w:val="0"/>
      <w:divBdr>
        <w:top w:val="none" w:sz="0" w:space="0" w:color="auto"/>
        <w:left w:val="none" w:sz="0" w:space="0" w:color="auto"/>
        <w:bottom w:val="none" w:sz="0" w:space="0" w:color="auto"/>
        <w:right w:val="none" w:sz="0" w:space="0" w:color="auto"/>
      </w:divBdr>
    </w:div>
    <w:div w:id="2022314528">
      <w:bodyDiv w:val="1"/>
      <w:marLeft w:val="0"/>
      <w:marRight w:val="0"/>
      <w:marTop w:val="0"/>
      <w:marBottom w:val="0"/>
      <w:divBdr>
        <w:top w:val="none" w:sz="0" w:space="0" w:color="auto"/>
        <w:left w:val="none" w:sz="0" w:space="0" w:color="auto"/>
        <w:bottom w:val="none" w:sz="0" w:space="0" w:color="auto"/>
        <w:right w:val="none" w:sz="0" w:space="0" w:color="auto"/>
      </w:divBdr>
    </w:div>
    <w:div w:id="2022316462">
      <w:bodyDiv w:val="1"/>
      <w:marLeft w:val="0"/>
      <w:marRight w:val="0"/>
      <w:marTop w:val="0"/>
      <w:marBottom w:val="0"/>
      <w:divBdr>
        <w:top w:val="none" w:sz="0" w:space="0" w:color="auto"/>
        <w:left w:val="none" w:sz="0" w:space="0" w:color="auto"/>
        <w:bottom w:val="none" w:sz="0" w:space="0" w:color="auto"/>
        <w:right w:val="none" w:sz="0" w:space="0" w:color="auto"/>
      </w:divBdr>
    </w:div>
    <w:div w:id="2022393539">
      <w:bodyDiv w:val="1"/>
      <w:marLeft w:val="0"/>
      <w:marRight w:val="0"/>
      <w:marTop w:val="0"/>
      <w:marBottom w:val="0"/>
      <w:divBdr>
        <w:top w:val="none" w:sz="0" w:space="0" w:color="auto"/>
        <w:left w:val="none" w:sz="0" w:space="0" w:color="auto"/>
        <w:bottom w:val="none" w:sz="0" w:space="0" w:color="auto"/>
        <w:right w:val="none" w:sz="0" w:space="0" w:color="auto"/>
      </w:divBdr>
    </w:div>
    <w:div w:id="2022396149">
      <w:bodyDiv w:val="1"/>
      <w:marLeft w:val="0"/>
      <w:marRight w:val="0"/>
      <w:marTop w:val="0"/>
      <w:marBottom w:val="0"/>
      <w:divBdr>
        <w:top w:val="none" w:sz="0" w:space="0" w:color="auto"/>
        <w:left w:val="none" w:sz="0" w:space="0" w:color="auto"/>
        <w:bottom w:val="none" w:sz="0" w:space="0" w:color="auto"/>
        <w:right w:val="none" w:sz="0" w:space="0" w:color="auto"/>
      </w:divBdr>
    </w:div>
    <w:div w:id="2022587887">
      <w:bodyDiv w:val="1"/>
      <w:marLeft w:val="0"/>
      <w:marRight w:val="0"/>
      <w:marTop w:val="0"/>
      <w:marBottom w:val="0"/>
      <w:divBdr>
        <w:top w:val="none" w:sz="0" w:space="0" w:color="auto"/>
        <w:left w:val="none" w:sz="0" w:space="0" w:color="auto"/>
        <w:bottom w:val="none" w:sz="0" w:space="0" w:color="auto"/>
        <w:right w:val="none" w:sz="0" w:space="0" w:color="auto"/>
      </w:divBdr>
    </w:div>
    <w:div w:id="2022731454">
      <w:bodyDiv w:val="1"/>
      <w:marLeft w:val="0"/>
      <w:marRight w:val="0"/>
      <w:marTop w:val="0"/>
      <w:marBottom w:val="0"/>
      <w:divBdr>
        <w:top w:val="none" w:sz="0" w:space="0" w:color="auto"/>
        <w:left w:val="none" w:sz="0" w:space="0" w:color="auto"/>
        <w:bottom w:val="none" w:sz="0" w:space="0" w:color="auto"/>
        <w:right w:val="none" w:sz="0" w:space="0" w:color="auto"/>
      </w:divBdr>
    </w:div>
    <w:div w:id="2022733176">
      <w:bodyDiv w:val="1"/>
      <w:marLeft w:val="0"/>
      <w:marRight w:val="0"/>
      <w:marTop w:val="0"/>
      <w:marBottom w:val="0"/>
      <w:divBdr>
        <w:top w:val="none" w:sz="0" w:space="0" w:color="auto"/>
        <w:left w:val="none" w:sz="0" w:space="0" w:color="auto"/>
        <w:bottom w:val="none" w:sz="0" w:space="0" w:color="auto"/>
        <w:right w:val="none" w:sz="0" w:space="0" w:color="auto"/>
      </w:divBdr>
    </w:div>
    <w:div w:id="2022778800">
      <w:bodyDiv w:val="1"/>
      <w:marLeft w:val="0"/>
      <w:marRight w:val="0"/>
      <w:marTop w:val="0"/>
      <w:marBottom w:val="0"/>
      <w:divBdr>
        <w:top w:val="none" w:sz="0" w:space="0" w:color="auto"/>
        <w:left w:val="none" w:sz="0" w:space="0" w:color="auto"/>
        <w:bottom w:val="none" w:sz="0" w:space="0" w:color="auto"/>
        <w:right w:val="none" w:sz="0" w:space="0" w:color="auto"/>
      </w:divBdr>
    </w:div>
    <w:div w:id="2022780291">
      <w:bodyDiv w:val="1"/>
      <w:marLeft w:val="0"/>
      <w:marRight w:val="0"/>
      <w:marTop w:val="0"/>
      <w:marBottom w:val="0"/>
      <w:divBdr>
        <w:top w:val="none" w:sz="0" w:space="0" w:color="auto"/>
        <w:left w:val="none" w:sz="0" w:space="0" w:color="auto"/>
        <w:bottom w:val="none" w:sz="0" w:space="0" w:color="auto"/>
        <w:right w:val="none" w:sz="0" w:space="0" w:color="auto"/>
      </w:divBdr>
    </w:div>
    <w:div w:id="2022850557">
      <w:bodyDiv w:val="1"/>
      <w:marLeft w:val="0"/>
      <w:marRight w:val="0"/>
      <w:marTop w:val="0"/>
      <w:marBottom w:val="0"/>
      <w:divBdr>
        <w:top w:val="none" w:sz="0" w:space="0" w:color="auto"/>
        <w:left w:val="none" w:sz="0" w:space="0" w:color="auto"/>
        <w:bottom w:val="none" w:sz="0" w:space="0" w:color="auto"/>
        <w:right w:val="none" w:sz="0" w:space="0" w:color="auto"/>
      </w:divBdr>
    </w:div>
    <w:div w:id="2022968734">
      <w:bodyDiv w:val="1"/>
      <w:marLeft w:val="0"/>
      <w:marRight w:val="0"/>
      <w:marTop w:val="0"/>
      <w:marBottom w:val="0"/>
      <w:divBdr>
        <w:top w:val="none" w:sz="0" w:space="0" w:color="auto"/>
        <w:left w:val="none" w:sz="0" w:space="0" w:color="auto"/>
        <w:bottom w:val="none" w:sz="0" w:space="0" w:color="auto"/>
        <w:right w:val="none" w:sz="0" w:space="0" w:color="auto"/>
      </w:divBdr>
    </w:div>
    <w:div w:id="2022969516">
      <w:bodyDiv w:val="1"/>
      <w:marLeft w:val="0"/>
      <w:marRight w:val="0"/>
      <w:marTop w:val="0"/>
      <w:marBottom w:val="0"/>
      <w:divBdr>
        <w:top w:val="none" w:sz="0" w:space="0" w:color="auto"/>
        <w:left w:val="none" w:sz="0" w:space="0" w:color="auto"/>
        <w:bottom w:val="none" w:sz="0" w:space="0" w:color="auto"/>
        <w:right w:val="none" w:sz="0" w:space="0" w:color="auto"/>
      </w:divBdr>
    </w:div>
    <w:div w:id="2023165841">
      <w:bodyDiv w:val="1"/>
      <w:marLeft w:val="0"/>
      <w:marRight w:val="0"/>
      <w:marTop w:val="0"/>
      <w:marBottom w:val="0"/>
      <w:divBdr>
        <w:top w:val="none" w:sz="0" w:space="0" w:color="auto"/>
        <w:left w:val="none" w:sz="0" w:space="0" w:color="auto"/>
        <w:bottom w:val="none" w:sz="0" w:space="0" w:color="auto"/>
        <w:right w:val="none" w:sz="0" w:space="0" w:color="auto"/>
      </w:divBdr>
    </w:div>
    <w:div w:id="2023240891">
      <w:bodyDiv w:val="1"/>
      <w:marLeft w:val="0"/>
      <w:marRight w:val="0"/>
      <w:marTop w:val="0"/>
      <w:marBottom w:val="0"/>
      <w:divBdr>
        <w:top w:val="none" w:sz="0" w:space="0" w:color="auto"/>
        <w:left w:val="none" w:sz="0" w:space="0" w:color="auto"/>
        <w:bottom w:val="none" w:sz="0" w:space="0" w:color="auto"/>
        <w:right w:val="none" w:sz="0" w:space="0" w:color="auto"/>
      </w:divBdr>
    </w:div>
    <w:div w:id="2023241126">
      <w:bodyDiv w:val="1"/>
      <w:marLeft w:val="0"/>
      <w:marRight w:val="0"/>
      <w:marTop w:val="0"/>
      <w:marBottom w:val="0"/>
      <w:divBdr>
        <w:top w:val="none" w:sz="0" w:space="0" w:color="auto"/>
        <w:left w:val="none" w:sz="0" w:space="0" w:color="auto"/>
        <w:bottom w:val="none" w:sz="0" w:space="0" w:color="auto"/>
        <w:right w:val="none" w:sz="0" w:space="0" w:color="auto"/>
      </w:divBdr>
    </w:div>
    <w:div w:id="2023387885">
      <w:bodyDiv w:val="1"/>
      <w:marLeft w:val="0"/>
      <w:marRight w:val="0"/>
      <w:marTop w:val="0"/>
      <w:marBottom w:val="0"/>
      <w:divBdr>
        <w:top w:val="none" w:sz="0" w:space="0" w:color="auto"/>
        <w:left w:val="none" w:sz="0" w:space="0" w:color="auto"/>
        <w:bottom w:val="none" w:sz="0" w:space="0" w:color="auto"/>
        <w:right w:val="none" w:sz="0" w:space="0" w:color="auto"/>
      </w:divBdr>
    </w:div>
    <w:div w:id="2023505488">
      <w:bodyDiv w:val="1"/>
      <w:marLeft w:val="0"/>
      <w:marRight w:val="0"/>
      <w:marTop w:val="0"/>
      <w:marBottom w:val="0"/>
      <w:divBdr>
        <w:top w:val="none" w:sz="0" w:space="0" w:color="auto"/>
        <w:left w:val="none" w:sz="0" w:space="0" w:color="auto"/>
        <w:bottom w:val="none" w:sz="0" w:space="0" w:color="auto"/>
        <w:right w:val="none" w:sz="0" w:space="0" w:color="auto"/>
      </w:divBdr>
    </w:div>
    <w:div w:id="2023582352">
      <w:bodyDiv w:val="1"/>
      <w:marLeft w:val="0"/>
      <w:marRight w:val="0"/>
      <w:marTop w:val="0"/>
      <w:marBottom w:val="0"/>
      <w:divBdr>
        <w:top w:val="none" w:sz="0" w:space="0" w:color="auto"/>
        <w:left w:val="none" w:sz="0" w:space="0" w:color="auto"/>
        <w:bottom w:val="none" w:sz="0" w:space="0" w:color="auto"/>
        <w:right w:val="none" w:sz="0" w:space="0" w:color="auto"/>
      </w:divBdr>
    </w:div>
    <w:div w:id="2023622493">
      <w:bodyDiv w:val="1"/>
      <w:marLeft w:val="0"/>
      <w:marRight w:val="0"/>
      <w:marTop w:val="0"/>
      <w:marBottom w:val="0"/>
      <w:divBdr>
        <w:top w:val="none" w:sz="0" w:space="0" w:color="auto"/>
        <w:left w:val="none" w:sz="0" w:space="0" w:color="auto"/>
        <w:bottom w:val="none" w:sz="0" w:space="0" w:color="auto"/>
        <w:right w:val="none" w:sz="0" w:space="0" w:color="auto"/>
      </w:divBdr>
    </w:div>
    <w:div w:id="2023623203">
      <w:bodyDiv w:val="1"/>
      <w:marLeft w:val="0"/>
      <w:marRight w:val="0"/>
      <w:marTop w:val="0"/>
      <w:marBottom w:val="0"/>
      <w:divBdr>
        <w:top w:val="none" w:sz="0" w:space="0" w:color="auto"/>
        <w:left w:val="none" w:sz="0" w:space="0" w:color="auto"/>
        <w:bottom w:val="none" w:sz="0" w:space="0" w:color="auto"/>
        <w:right w:val="none" w:sz="0" w:space="0" w:color="auto"/>
      </w:divBdr>
    </w:div>
    <w:div w:id="2023625582">
      <w:bodyDiv w:val="1"/>
      <w:marLeft w:val="0"/>
      <w:marRight w:val="0"/>
      <w:marTop w:val="0"/>
      <w:marBottom w:val="0"/>
      <w:divBdr>
        <w:top w:val="none" w:sz="0" w:space="0" w:color="auto"/>
        <w:left w:val="none" w:sz="0" w:space="0" w:color="auto"/>
        <w:bottom w:val="none" w:sz="0" w:space="0" w:color="auto"/>
        <w:right w:val="none" w:sz="0" w:space="0" w:color="auto"/>
      </w:divBdr>
    </w:div>
    <w:div w:id="2023779491">
      <w:bodyDiv w:val="1"/>
      <w:marLeft w:val="0"/>
      <w:marRight w:val="0"/>
      <w:marTop w:val="0"/>
      <w:marBottom w:val="0"/>
      <w:divBdr>
        <w:top w:val="none" w:sz="0" w:space="0" w:color="auto"/>
        <w:left w:val="none" w:sz="0" w:space="0" w:color="auto"/>
        <w:bottom w:val="none" w:sz="0" w:space="0" w:color="auto"/>
        <w:right w:val="none" w:sz="0" w:space="0" w:color="auto"/>
      </w:divBdr>
    </w:div>
    <w:div w:id="2023782268">
      <w:bodyDiv w:val="1"/>
      <w:marLeft w:val="0"/>
      <w:marRight w:val="0"/>
      <w:marTop w:val="0"/>
      <w:marBottom w:val="0"/>
      <w:divBdr>
        <w:top w:val="none" w:sz="0" w:space="0" w:color="auto"/>
        <w:left w:val="none" w:sz="0" w:space="0" w:color="auto"/>
        <w:bottom w:val="none" w:sz="0" w:space="0" w:color="auto"/>
        <w:right w:val="none" w:sz="0" w:space="0" w:color="auto"/>
      </w:divBdr>
    </w:div>
    <w:div w:id="2023818241">
      <w:bodyDiv w:val="1"/>
      <w:marLeft w:val="0"/>
      <w:marRight w:val="0"/>
      <w:marTop w:val="0"/>
      <w:marBottom w:val="0"/>
      <w:divBdr>
        <w:top w:val="none" w:sz="0" w:space="0" w:color="auto"/>
        <w:left w:val="none" w:sz="0" w:space="0" w:color="auto"/>
        <w:bottom w:val="none" w:sz="0" w:space="0" w:color="auto"/>
        <w:right w:val="none" w:sz="0" w:space="0" w:color="auto"/>
      </w:divBdr>
    </w:div>
    <w:div w:id="2023821900">
      <w:bodyDiv w:val="1"/>
      <w:marLeft w:val="0"/>
      <w:marRight w:val="0"/>
      <w:marTop w:val="0"/>
      <w:marBottom w:val="0"/>
      <w:divBdr>
        <w:top w:val="none" w:sz="0" w:space="0" w:color="auto"/>
        <w:left w:val="none" w:sz="0" w:space="0" w:color="auto"/>
        <w:bottom w:val="none" w:sz="0" w:space="0" w:color="auto"/>
        <w:right w:val="none" w:sz="0" w:space="0" w:color="auto"/>
      </w:divBdr>
    </w:div>
    <w:div w:id="2023897882">
      <w:bodyDiv w:val="1"/>
      <w:marLeft w:val="0"/>
      <w:marRight w:val="0"/>
      <w:marTop w:val="0"/>
      <w:marBottom w:val="0"/>
      <w:divBdr>
        <w:top w:val="none" w:sz="0" w:space="0" w:color="auto"/>
        <w:left w:val="none" w:sz="0" w:space="0" w:color="auto"/>
        <w:bottom w:val="none" w:sz="0" w:space="0" w:color="auto"/>
        <w:right w:val="none" w:sz="0" w:space="0" w:color="auto"/>
      </w:divBdr>
    </w:div>
    <w:div w:id="2023899008">
      <w:bodyDiv w:val="1"/>
      <w:marLeft w:val="0"/>
      <w:marRight w:val="0"/>
      <w:marTop w:val="0"/>
      <w:marBottom w:val="0"/>
      <w:divBdr>
        <w:top w:val="none" w:sz="0" w:space="0" w:color="auto"/>
        <w:left w:val="none" w:sz="0" w:space="0" w:color="auto"/>
        <w:bottom w:val="none" w:sz="0" w:space="0" w:color="auto"/>
        <w:right w:val="none" w:sz="0" w:space="0" w:color="auto"/>
      </w:divBdr>
    </w:div>
    <w:div w:id="2023899754">
      <w:bodyDiv w:val="1"/>
      <w:marLeft w:val="0"/>
      <w:marRight w:val="0"/>
      <w:marTop w:val="0"/>
      <w:marBottom w:val="0"/>
      <w:divBdr>
        <w:top w:val="none" w:sz="0" w:space="0" w:color="auto"/>
        <w:left w:val="none" w:sz="0" w:space="0" w:color="auto"/>
        <w:bottom w:val="none" w:sz="0" w:space="0" w:color="auto"/>
        <w:right w:val="none" w:sz="0" w:space="0" w:color="auto"/>
      </w:divBdr>
    </w:div>
    <w:div w:id="2023974962">
      <w:bodyDiv w:val="1"/>
      <w:marLeft w:val="0"/>
      <w:marRight w:val="0"/>
      <w:marTop w:val="0"/>
      <w:marBottom w:val="0"/>
      <w:divBdr>
        <w:top w:val="none" w:sz="0" w:space="0" w:color="auto"/>
        <w:left w:val="none" w:sz="0" w:space="0" w:color="auto"/>
        <w:bottom w:val="none" w:sz="0" w:space="0" w:color="auto"/>
        <w:right w:val="none" w:sz="0" w:space="0" w:color="auto"/>
      </w:divBdr>
    </w:div>
    <w:div w:id="2024016808">
      <w:bodyDiv w:val="1"/>
      <w:marLeft w:val="0"/>
      <w:marRight w:val="0"/>
      <w:marTop w:val="0"/>
      <w:marBottom w:val="0"/>
      <w:divBdr>
        <w:top w:val="none" w:sz="0" w:space="0" w:color="auto"/>
        <w:left w:val="none" w:sz="0" w:space="0" w:color="auto"/>
        <w:bottom w:val="none" w:sz="0" w:space="0" w:color="auto"/>
        <w:right w:val="none" w:sz="0" w:space="0" w:color="auto"/>
      </w:divBdr>
    </w:div>
    <w:div w:id="2024084705">
      <w:bodyDiv w:val="1"/>
      <w:marLeft w:val="0"/>
      <w:marRight w:val="0"/>
      <w:marTop w:val="0"/>
      <w:marBottom w:val="0"/>
      <w:divBdr>
        <w:top w:val="none" w:sz="0" w:space="0" w:color="auto"/>
        <w:left w:val="none" w:sz="0" w:space="0" w:color="auto"/>
        <w:bottom w:val="none" w:sz="0" w:space="0" w:color="auto"/>
        <w:right w:val="none" w:sz="0" w:space="0" w:color="auto"/>
      </w:divBdr>
    </w:div>
    <w:div w:id="2024085140">
      <w:bodyDiv w:val="1"/>
      <w:marLeft w:val="0"/>
      <w:marRight w:val="0"/>
      <w:marTop w:val="0"/>
      <w:marBottom w:val="0"/>
      <w:divBdr>
        <w:top w:val="none" w:sz="0" w:space="0" w:color="auto"/>
        <w:left w:val="none" w:sz="0" w:space="0" w:color="auto"/>
        <w:bottom w:val="none" w:sz="0" w:space="0" w:color="auto"/>
        <w:right w:val="none" w:sz="0" w:space="0" w:color="auto"/>
      </w:divBdr>
    </w:div>
    <w:div w:id="2024165583">
      <w:bodyDiv w:val="1"/>
      <w:marLeft w:val="0"/>
      <w:marRight w:val="0"/>
      <w:marTop w:val="0"/>
      <w:marBottom w:val="0"/>
      <w:divBdr>
        <w:top w:val="none" w:sz="0" w:space="0" w:color="auto"/>
        <w:left w:val="none" w:sz="0" w:space="0" w:color="auto"/>
        <w:bottom w:val="none" w:sz="0" w:space="0" w:color="auto"/>
        <w:right w:val="none" w:sz="0" w:space="0" w:color="auto"/>
      </w:divBdr>
    </w:div>
    <w:div w:id="2024359952">
      <w:bodyDiv w:val="1"/>
      <w:marLeft w:val="0"/>
      <w:marRight w:val="0"/>
      <w:marTop w:val="0"/>
      <w:marBottom w:val="0"/>
      <w:divBdr>
        <w:top w:val="none" w:sz="0" w:space="0" w:color="auto"/>
        <w:left w:val="none" w:sz="0" w:space="0" w:color="auto"/>
        <w:bottom w:val="none" w:sz="0" w:space="0" w:color="auto"/>
        <w:right w:val="none" w:sz="0" w:space="0" w:color="auto"/>
      </w:divBdr>
    </w:div>
    <w:div w:id="2024428505">
      <w:bodyDiv w:val="1"/>
      <w:marLeft w:val="0"/>
      <w:marRight w:val="0"/>
      <w:marTop w:val="0"/>
      <w:marBottom w:val="0"/>
      <w:divBdr>
        <w:top w:val="none" w:sz="0" w:space="0" w:color="auto"/>
        <w:left w:val="none" w:sz="0" w:space="0" w:color="auto"/>
        <w:bottom w:val="none" w:sz="0" w:space="0" w:color="auto"/>
        <w:right w:val="none" w:sz="0" w:space="0" w:color="auto"/>
      </w:divBdr>
    </w:div>
    <w:div w:id="2024429787">
      <w:bodyDiv w:val="1"/>
      <w:marLeft w:val="0"/>
      <w:marRight w:val="0"/>
      <w:marTop w:val="0"/>
      <w:marBottom w:val="0"/>
      <w:divBdr>
        <w:top w:val="none" w:sz="0" w:space="0" w:color="auto"/>
        <w:left w:val="none" w:sz="0" w:space="0" w:color="auto"/>
        <w:bottom w:val="none" w:sz="0" w:space="0" w:color="auto"/>
        <w:right w:val="none" w:sz="0" w:space="0" w:color="auto"/>
      </w:divBdr>
    </w:div>
    <w:div w:id="2024431355">
      <w:bodyDiv w:val="1"/>
      <w:marLeft w:val="0"/>
      <w:marRight w:val="0"/>
      <w:marTop w:val="0"/>
      <w:marBottom w:val="0"/>
      <w:divBdr>
        <w:top w:val="none" w:sz="0" w:space="0" w:color="auto"/>
        <w:left w:val="none" w:sz="0" w:space="0" w:color="auto"/>
        <w:bottom w:val="none" w:sz="0" w:space="0" w:color="auto"/>
        <w:right w:val="none" w:sz="0" w:space="0" w:color="auto"/>
      </w:divBdr>
    </w:div>
    <w:div w:id="2024472673">
      <w:bodyDiv w:val="1"/>
      <w:marLeft w:val="0"/>
      <w:marRight w:val="0"/>
      <w:marTop w:val="0"/>
      <w:marBottom w:val="0"/>
      <w:divBdr>
        <w:top w:val="none" w:sz="0" w:space="0" w:color="auto"/>
        <w:left w:val="none" w:sz="0" w:space="0" w:color="auto"/>
        <w:bottom w:val="none" w:sz="0" w:space="0" w:color="auto"/>
        <w:right w:val="none" w:sz="0" w:space="0" w:color="auto"/>
      </w:divBdr>
    </w:div>
    <w:div w:id="2024625777">
      <w:bodyDiv w:val="1"/>
      <w:marLeft w:val="0"/>
      <w:marRight w:val="0"/>
      <w:marTop w:val="0"/>
      <w:marBottom w:val="0"/>
      <w:divBdr>
        <w:top w:val="none" w:sz="0" w:space="0" w:color="auto"/>
        <w:left w:val="none" w:sz="0" w:space="0" w:color="auto"/>
        <w:bottom w:val="none" w:sz="0" w:space="0" w:color="auto"/>
        <w:right w:val="none" w:sz="0" w:space="0" w:color="auto"/>
      </w:divBdr>
    </w:div>
    <w:div w:id="2024814686">
      <w:bodyDiv w:val="1"/>
      <w:marLeft w:val="0"/>
      <w:marRight w:val="0"/>
      <w:marTop w:val="0"/>
      <w:marBottom w:val="0"/>
      <w:divBdr>
        <w:top w:val="none" w:sz="0" w:space="0" w:color="auto"/>
        <w:left w:val="none" w:sz="0" w:space="0" w:color="auto"/>
        <w:bottom w:val="none" w:sz="0" w:space="0" w:color="auto"/>
        <w:right w:val="none" w:sz="0" w:space="0" w:color="auto"/>
      </w:divBdr>
    </w:div>
    <w:div w:id="2024817416">
      <w:bodyDiv w:val="1"/>
      <w:marLeft w:val="0"/>
      <w:marRight w:val="0"/>
      <w:marTop w:val="0"/>
      <w:marBottom w:val="0"/>
      <w:divBdr>
        <w:top w:val="none" w:sz="0" w:space="0" w:color="auto"/>
        <w:left w:val="none" w:sz="0" w:space="0" w:color="auto"/>
        <w:bottom w:val="none" w:sz="0" w:space="0" w:color="auto"/>
        <w:right w:val="none" w:sz="0" w:space="0" w:color="auto"/>
      </w:divBdr>
    </w:div>
    <w:div w:id="2025008885">
      <w:bodyDiv w:val="1"/>
      <w:marLeft w:val="0"/>
      <w:marRight w:val="0"/>
      <w:marTop w:val="0"/>
      <w:marBottom w:val="0"/>
      <w:divBdr>
        <w:top w:val="none" w:sz="0" w:space="0" w:color="auto"/>
        <w:left w:val="none" w:sz="0" w:space="0" w:color="auto"/>
        <w:bottom w:val="none" w:sz="0" w:space="0" w:color="auto"/>
        <w:right w:val="none" w:sz="0" w:space="0" w:color="auto"/>
      </w:divBdr>
    </w:div>
    <w:div w:id="2025128668">
      <w:bodyDiv w:val="1"/>
      <w:marLeft w:val="0"/>
      <w:marRight w:val="0"/>
      <w:marTop w:val="0"/>
      <w:marBottom w:val="0"/>
      <w:divBdr>
        <w:top w:val="none" w:sz="0" w:space="0" w:color="auto"/>
        <w:left w:val="none" w:sz="0" w:space="0" w:color="auto"/>
        <w:bottom w:val="none" w:sz="0" w:space="0" w:color="auto"/>
        <w:right w:val="none" w:sz="0" w:space="0" w:color="auto"/>
      </w:divBdr>
    </w:div>
    <w:div w:id="2025203862">
      <w:bodyDiv w:val="1"/>
      <w:marLeft w:val="0"/>
      <w:marRight w:val="0"/>
      <w:marTop w:val="0"/>
      <w:marBottom w:val="0"/>
      <w:divBdr>
        <w:top w:val="none" w:sz="0" w:space="0" w:color="auto"/>
        <w:left w:val="none" w:sz="0" w:space="0" w:color="auto"/>
        <w:bottom w:val="none" w:sz="0" w:space="0" w:color="auto"/>
        <w:right w:val="none" w:sz="0" w:space="0" w:color="auto"/>
      </w:divBdr>
    </w:div>
    <w:div w:id="2025280224">
      <w:bodyDiv w:val="1"/>
      <w:marLeft w:val="0"/>
      <w:marRight w:val="0"/>
      <w:marTop w:val="0"/>
      <w:marBottom w:val="0"/>
      <w:divBdr>
        <w:top w:val="none" w:sz="0" w:space="0" w:color="auto"/>
        <w:left w:val="none" w:sz="0" w:space="0" w:color="auto"/>
        <w:bottom w:val="none" w:sz="0" w:space="0" w:color="auto"/>
        <w:right w:val="none" w:sz="0" w:space="0" w:color="auto"/>
      </w:divBdr>
    </w:div>
    <w:div w:id="2025281905">
      <w:bodyDiv w:val="1"/>
      <w:marLeft w:val="0"/>
      <w:marRight w:val="0"/>
      <w:marTop w:val="0"/>
      <w:marBottom w:val="0"/>
      <w:divBdr>
        <w:top w:val="none" w:sz="0" w:space="0" w:color="auto"/>
        <w:left w:val="none" w:sz="0" w:space="0" w:color="auto"/>
        <w:bottom w:val="none" w:sz="0" w:space="0" w:color="auto"/>
        <w:right w:val="none" w:sz="0" w:space="0" w:color="auto"/>
      </w:divBdr>
    </w:div>
    <w:div w:id="2025327924">
      <w:bodyDiv w:val="1"/>
      <w:marLeft w:val="0"/>
      <w:marRight w:val="0"/>
      <w:marTop w:val="0"/>
      <w:marBottom w:val="0"/>
      <w:divBdr>
        <w:top w:val="none" w:sz="0" w:space="0" w:color="auto"/>
        <w:left w:val="none" w:sz="0" w:space="0" w:color="auto"/>
        <w:bottom w:val="none" w:sz="0" w:space="0" w:color="auto"/>
        <w:right w:val="none" w:sz="0" w:space="0" w:color="auto"/>
      </w:divBdr>
    </w:div>
    <w:div w:id="2025352051">
      <w:bodyDiv w:val="1"/>
      <w:marLeft w:val="0"/>
      <w:marRight w:val="0"/>
      <w:marTop w:val="0"/>
      <w:marBottom w:val="0"/>
      <w:divBdr>
        <w:top w:val="none" w:sz="0" w:space="0" w:color="auto"/>
        <w:left w:val="none" w:sz="0" w:space="0" w:color="auto"/>
        <w:bottom w:val="none" w:sz="0" w:space="0" w:color="auto"/>
        <w:right w:val="none" w:sz="0" w:space="0" w:color="auto"/>
      </w:divBdr>
    </w:div>
    <w:div w:id="2025549193">
      <w:bodyDiv w:val="1"/>
      <w:marLeft w:val="0"/>
      <w:marRight w:val="0"/>
      <w:marTop w:val="0"/>
      <w:marBottom w:val="0"/>
      <w:divBdr>
        <w:top w:val="none" w:sz="0" w:space="0" w:color="auto"/>
        <w:left w:val="none" w:sz="0" w:space="0" w:color="auto"/>
        <w:bottom w:val="none" w:sz="0" w:space="0" w:color="auto"/>
        <w:right w:val="none" w:sz="0" w:space="0" w:color="auto"/>
      </w:divBdr>
    </w:div>
    <w:div w:id="2025552040">
      <w:bodyDiv w:val="1"/>
      <w:marLeft w:val="0"/>
      <w:marRight w:val="0"/>
      <w:marTop w:val="0"/>
      <w:marBottom w:val="0"/>
      <w:divBdr>
        <w:top w:val="none" w:sz="0" w:space="0" w:color="auto"/>
        <w:left w:val="none" w:sz="0" w:space="0" w:color="auto"/>
        <w:bottom w:val="none" w:sz="0" w:space="0" w:color="auto"/>
        <w:right w:val="none" w:sz="0" w:space="0" w:color="auto"/>
      </w:divBdr>
    </w:div>
    <w:div w:id="2025590222">
      <w:bodyDiv w:val="1"/>
      <w:marLeft w:val="0"/>
      <w:marRight w:val="0"/>
      <w:marTop w:val="0"/>
      <w:marBottom w:val="0"/>
      <w:divBdr>
        <w:top w:val="none" w:sz="0" w:space="0" w:color="auto"/>
        <w:left w:val="none" w:sz="0" w:space="0" w:color="auto"/>
        <w:bottom w:val="none" w:sz="0" w:space="0" w:color="auto"/>
        <w:right w:val="none" w:sz="0" w:space="0" w:color="auto"/>
      </w:divBdr>
    </w:div>
    <w:div w:id="2025595726">
      <w:bodyDiv w:val="1"/>
      <w:marLeft w:val="0"/>
      <w:marRight w:val="0"/>
      <w:marTop w:val="0"/>
      <w:marBottom w:val="0"/>
      <w:divBdr>
        <w:top w:val="none" w:sz="0" w:space="0" w:color="auto"/>
        <w:left w:val="none" w:sz="0" w:space="0" w:color="auto"/>
        <w:bottom w:val="none" w:sz="0" w:space="0" w:color="auto"/>
        <w:right w:val="none" w:sz="0" w:space="0" w:color="auto"/>
      </w:divBdr>
    </w:div>
    <w:div w:id="2025596305">
      <w:bodyDiv w:val="1"/>
      <w:marLeft w:val="0"/>
      <w:marRight w:val="0"/>
      <w:marTop w:val="0"/>
      <w:marBottom w:val="0"/>
      <w:divBdr>
        <w:top w:val="none" w:sz="0" w:space="0" w:color="auto"/>
        <w:left w:val="none" w:sz="0" w:space="0" w:color="auto"/>
        <w:bottom w:val="none" w:sz="0" w:space="0" w:color="auto"/>
        <w:right w:val="none" w:sz="0" w:space="0" w:color="auto"/>
      </w:divBdr>
    </w:div>
    <w:div w:id="2025663459">
      <w:bodyDiv w:val="1"/>
      <w:marLeft w:val="0"/>
      <w:marRight w:val="0"/>
      <w:marTop w:val="0"/>
      <w:marBottom w:val="0"/>
      <w:divBdr>
        <w:top w:val="none" w:sz="0" w:space="0" w:color="auto"/>
        <w:left w:val="none" w:sz="0" w:space="0" w:color="auto"/>
        <w:bottom w:val="none" w:sz="0" w:space="0" w:color="auto"/>
        <w:right w:val="none" w:sz="0" w:space="0" w:color="auto"/>
      </w:divBdr>
    </w:div>
    <w:div w:id="2025664228">
      <w:bodyDiv w:val="1"/>
      <w:marLeft w:val="0"/>
      <w:marRight w:val="0"/>
      <w:marTop w:val="0"/>
      <w:marBottom w:val="0"/>
      <w:divBdr>
        <w:top w:val="none" w:sz="0" w:space="0" w:color="auto"/>
        <w:left w:val="none" w:sz="0" w:space="0" w:color="auto"/>
        <w:bottom w:val="none" w:sz="0" w:space="0" w:color="auto"/>
        <w:right w:val="none" w:sz="0" w:space="0" w:color="auto"/>
      </w:divBdr>
    </w:div>
    <w:div w:id="2025744495">
      <w:bodyDiv w:val="1"/>
      <w:marLeft w:val="0"/>
      <w:marRight w:val="0"/>
      <w:marTop w:val="0"/>
      <w:marBottom w:val="0"/>
      <w:divBdr>
        <w:top w:val="none" w:sz="0" w:space="0" w:color="auto"/>
        <w:left w:val="none" w:sz="0" w:space="0" w:color="auto"/>
        <w:bottom w:val="none" w:sz="0" w:space="0" w:color="auto"/>
        <w:right w:val="none" w:sz="0" w:space="0" w:color="auto"/>
      </w:divBdr>
    </w:div>
    <w:div w:id="2025941083">
      <w:bodyDiv w:val="1"/>
      <w:marLeft w:val="0"/>
      <w:marRight w:val="0"/>
      <w:marTop w:val="0"/>
      <w:marBottom w:val="0"/>
      <w:divBdr>
        <w:top w:val="none" w:sz="0" w:space="0" w:color="auto"/>
        <w:left w:val="none" w:sz="0" w:space="0" w:color="auto"/>
        <w:bottom w:val="none" w:sz="0" w:space="0" w:color="auto"/>
        <w:right w:val="none" w:sz="0" w:space="0" w:color="auto"/>
      </w:divBdr>
    </w:div>
    <w:div w:id="2026008730">
      <w:bodyDiv w:val="1"/>
      <w:marLeft w:val="0"/>
      <w:marRight w:val="0"/>
      <w:marTop w:val="0"/>
      <w:marBottom w:val="0"/>
      <w:divBdr>
        <w:top w:val="none" w:sz="0" w:space="0" w:color="auto"/>
        <w:left w:val="none" w:sz="0" w:space="0" w:color="auto"/>
        <w:bottom w:val="none" w:sz="0" w:space="0" w:color="auto"/>
        <w:right w:val="none" w:sz="0" w:space="0" w:color="auto"/>
      </w:divBdr>
    </w:div>
    <w:div w:id="2026010012">
      <w:bodyDiv w:val="1"/>
      <w:marLeft w:val="0"/>
      <w:marRight w:val="0"/>
      <w:marTop w:val="0"/>
      <w:marBottom w:val="0"/>
      <w:divBdr>
        <w:top w:val="none" w:sz="0" w:space="0" w:color="auto"/>
        <w:left w:val="none" w:sz="0" w:space="0" w:color="auto"/>
        <w:bottom w:val="none" w:sz="0" w:space="0" w:color="auto"/>
        <w:right w:val="none" w:sz="0" w:space="0" w:color="auto"/>
      </w:divBdr>
    </w:div>
    <w:div w:id="2026055057">
      <w:bodyDiv w:val="1"/>
      <w:marLeft w:val="0"/>
      <w:marRight w:val="0"/>
      <w:marTop w:val="0"/>
      <w:marBottom w:val="0"/>
      <w:divBdr>
        <w:top w:val="none" w:sz="0" w:space="0" w:color="auto"/>
        <w:left w:val="none" w:sz="0" w:space="0" w:color="auto"/>
        <w:bottom w:val="none" w:sz="0" w:space="0" w:color="auto"/>
        <w:right w:val="none" w:sz="0" w:space="0" w:color="auto"/>
      </w:divBdr>
    </w:div>
    <w:div w:id="2026129385">
      <w:bodyDiv w:val="1"/>
      <w:marLeft w:val="0"/>
      <w:marRight w:val="0"/>
      <w:marTop w:val="0"/>
      <w:marBottom w:val="0"/>
      <w:divBdr>
        <w:top w:val="none" w:sz="0" w:space="0" w:color="auto"/>
        <w:left w:val="none" w:sz="0" w:space="0" w:color="auto"/>
        <w:bottom w:val="none" w:sz="0" w:space="0" w:color="auto"/>
        <w:right w:val="none" w:sz="0" w:space="0" w:color="auto"/>
      </w:divBdr>
    </w:div>
    <w:div w:id="2026395812">
      <w:bodyDiv w:val="1"/>
      <w:marLeft w:val="0"/>
      <w:marRight w:val="0"/>
      <w:marTop w:val="0"/>
      <w:marBottom w:val="0"/>
      <w:divBdr>
        <w:top w:val="none" w:sz="0" w:space="0" w:color="auto"/>
        <w:left w:val="none" w:sz="0" w:space="0" w:color="auto"/>
        <w:bottom w:val="none" w:sz="0" w:space="0" w:color="auto"/>
        <w:right w:val="none" w:sz="0" w:space="0" w:color="auto"/>
      </w:divBdr>
    </w:div>
    <w:div w:id="2026396412">
      <w:bodyDiv w:val="1"/>
      <w:marLeft w:val="0"/>
      <w:marRight w:val="0"/>
      <w:marTop w:val="0"/>
      <w:marBottom w:val="0"/>
      <w:divBdr>
        <w:top w:val="none" w:sz="0" w:space="0" w:color="auto"/>
        <w:left w:val="none" w:sz="0" w:space="0" w:color="auto"/>
        <w:bottom w:val="none" w:sz="0" w:space="0" w:color="auto"/>
        <w:right w:val="none" w:sz="0" w:space="0" w:color="auto"/>
      </w:divBdr>
    </w:div>
    <w:div w:id="2026438672">
      <w:bodyDiv w:val="1"/>
      <w:marLeft w:val="0"/>
      <w:marRight w:val="0"/>
      <w:marTop w:val="0"/>
      <w:marBottom w:val="0"/>
      <w:divBdr>
        <w:top w:val="none" w:sz="0" w:space="0" w:color="auto"/>
        <w:left w:val="none" w:sz="0" w:space="0" w:color="auto"/>
        <w:bottom w:val="none" w:sz="0" w:space="0" w:color="auto"/>
        <w:right w:val="none" w:sz="0" w:space="0" w:color="auto"/>
      </w:divBdr>
    </w:div>
    <w:div w:id="2026438927">
      <w:bodyDiv w:val="1"/>
      <w:marLeft w:val="0"/>
      <w:marRight w:val="0"/>
      <w:marTop w:val="0"/>
      <w:marBottom w:val="0"/>
      <w:divBdr>
        <w:top w:val="none" w:sz="0" w:space="0" w:color="auto"/>
        <w:left w:val="none" w:sz="0" w:space="0" w:color="auto"/>
        <w:bottom w:val="none" w:sz="0" w:space="0" w:color="auto"/>
        <w:right w:val="none" w:sz="0" w:space="0" w:color="auto"/>
      </w:divBdr>
    </w:div>
    <w:div w:id="2026439109">
      <w:bodyDiv w:val="1"/>
      <w:marLeft w:val="0"/>
      <w:marRight w:val="0"/>
      <w:marTop w:val="0"/>
      <w:marBottom w:val="0"/>
      <w:divBdr>
        <w:top w:val="none" w:sz="0" w:space="0" w:color="auto"/>
        <w:left w:val="none" w:sz="0" w:space="0" w:color="auto"/>
        <w:bottom w:val="none" w:sz="0" w:space="0" w:color="auto"/>
        <w:right w:val="none" w:sz="0" w:space="0" w:color="auto"/>
      </w:divBdr>
    </w:div>
    <w:div w:id="2026442318">
      <w:bodyDiv w:val="1"/>
      <w:marLeft w:val="0"/>
      <w:marRight w:val="0"/>
      <w:marTop w:val="0"/>
      <w:marBottom w:val="0"/>
      <w:divBdr>
        <w:top w:val="none" w:sz="0" w:space="0" w:color="auto"/>
        <w:left w:val="none" w:sz="0" w:space="0" w:color="auto"/>
        <w:bottom w:val="none" w:sz="0" w:space="0" w:color="auto"/>
        <w:right w:val="none" w:sz="0" w:space="0" w:color="auto"/>
      </w:divBdr>
    </w:div>
    <w:div w:id="2026443694">
      <w:bodyDiv w:val="1"/>
      <w:marLeft w:val="0"/>
      <w:marRight w:val="0"/>
      <w:marTop w:val="0"/>
      <w:marBottom w:val="0"/>
      <w:divBdr>
        <w:top w:val="none" w:sz="0" w:space="0" w:color="auto"/>
        <w:left w:val="none" w:sz="0" w:space="0" w:color="auto"/>
        <w:bottom w:val="none" w:sz="0" w:space="0" w:color="auto"/>
        <w:right w:val="none" w:sz="0" w:space="0" w:color="auto"/>
      </w:divBdr>
    </w:div>
    <w:div w:id="2026515381">
      <w:bodyDiv w:val="1"/>
      <w:marLeft w:val="0"/>
      <w:marRight w:val="0"/>
      <w:marTop w:val="0"/>
      <w:marBottom w:val="0"/>
      <w:divBdr>
        <w:top w:val="none" w:sz="0" w:space="0" w:color="auto"/>
        <w:left w:val="none" w:sz="0" w:space="0" w:color="auto"/>
        <w:bottom w:val="none" w:sz="0" w:space="0" w:color="auto"/>
        <w:right w:val="none" w:sz="0" w:space="0" w:color="auto"/>
      </w:divBdr>
    </w:div>
    <w:div w:id="2026638449">
      <w:bodyDiv w:val="1"/>
      <w:marLeft w:val="0"/>
      <w:marRight w:val="0"/>
      <w:marTop w:val="0"/>
      <w:marBottom w:val="0"/>
      <w:divBdr>
        <w:top w:val="none" w:sz="0" w:space="0" w:color="auto"/>
        <w:left w:val="none" w:sz="0" w:space="0" w:color="auto"/>
        <w:bottom w:val="none" w:sz="0" w:space="0" w:color="auto"/>
        <w:right w:val="none" w:sz="0" w:space="0" w:color="auto"/>
      </w:divBdr>
    </w:div>
    <w:div w:id="2026638514">
      <w:bodyDiv w:val="1"/>
      <w:marLeft w:val="0"/>
      <w:marRight w:val="0"/>
      <w:marTop w:val="0"/>
      <w:marBottom w:val="0"/>
      <w:divBdr>
        <w:top w:val="none" w:sz="0" w:space="0" w:color="auto"/>
        <w:left w:val="none" w:sz="0" w:space="0" w:color="auto"/>
        <w:bottom w:val="none" w:sz="0" w:space="0" w:color="auto"/>
        <w:right w:val="none" w:sz="0" w:space="0" w:color="auto"/>
      </w:divBdr>
    </w:div>
    <w:div w:id="2026662370">
      <w:bodyDiv w:val="1"/>
      <w:marLeft w:val="0"/>
      <w:marRight w:val="0"/>
      <w:marTop w:val="0"/>
      <w:marBottom w:val="0"/>
      <w:divBdr>
        <w:top w:val="none" w:sz="0" w:space="0" w:color="auto"/>
        <w:left w:val="none" w:sz="0" w:space="0" w:color="auto"/>
        <w:bottom w:val="none" w:sz="0" w:space="0" w:color="auto"/>
        <w:right w:val="none" w:sz="0" w:space="0" w:color="auto"/>
      </w:divBdr>
    </w:div>
    <w:div w:id="2026859365">
      <w:bodyDiv w:val="1"/>
      <w:marLeft w:val="0"/>
      <w:marRight w:val="0"/>
      <w:marTop w:val="0"/>
      <w:marBottom w:val="0"/>
      <w:divBdr>
        <w:top w:val="none" w:sz="0" w:space="0" w:color="auto"/>
        <w:left w:val="none" w:sz="0" w:space="0" w:color="auto"/>
        <w:bottom w:val="none" w:sz="0" w:space="0" w:color="auto"/>
        <w:right w:val="none" w:sz="0" w:space="0" w:color="auto"/>
      </w:divBdr>
    </w:div>
    <w:div w:id="2026860578">
      <w:bodyDiv w:val="1"/>
      <w:marLeft w:val="0"/>
      <w:marRight w:val="0"/>
      <w:marTop w:val="0"/>
      <w:marBottom w:val="0"/>
      <w:divBdr>
        <w:top w:val="none" w:sz="0" w:space="0" w:color="auto"/>
        <w:left w:val="none" w:sz="0" w:space="0" w:color="auto"/>
        <w:bottom w:val="none" w:sz="0" w:space="0" w:color="auto"/>
        <w:right w:val="none" w:sz="0" w:space="0" w:color="auto"/>
      </w:divBdr>
    </w:div>
    <w:div w:id="2026900226">
      <w:bodyDiv w:val="1"/>
      <w:marLeft w:val="0"/>
      <w:marRight w:val="0"/>
      <w:marTop w:val="0"/>
      <w:marBottom w:val="0"/>
      <w:divBdr>
        <w:top w:val="none" w:sz="0" w:space="0" w:color="auto"/>
        <w:left w:val="none" w:sz="0" w:space="0" w:color="auto"/>
        <w:bottom w:val="none" w:sz="0" w:space="0" w:color="auto"/>
        <w:right w:val="none" w:sz="0" w:space="0" w:color="auto"/>
      </w:divBdr>
    </w:div>
    <w:div w:id="2026904028">
      <w:bodyDiv w:val="1"/>
      <w:marLeft w:val="0"/>
      <w:marRight w:val="0"/>
      <w:marTop w:val="0"/>
      <w:marBottom w:val="0"/>
      <w:divBdr>
        <w:top w:val="none" w:sz="0" w:space="0" w:color="auto"/>
        <w:left w:val="none" w:sz="0" w:space="0" w:color="auto"/>
        <w:bottom w:val="none" w:sz="0" w:space="0" w:color="auto"/>
        <w:right w:val="none" w:sz="0" w:space="0" w:color="auto"/>
      </w:divBdr>
    </w:div>
    <w:div w:id="2026904193">
      <w:bodyDiv w:val="1"/>
      <w:marLeft w:val="0"/>
      <w:marRight w:val="0"/>
      <w:marTop w:val="0"/>
      <w:marBottom w:val="0"/>
      <w:divBdr>
        <w:top w:val="none" w:sz="0" w:space="0" w:color="auto"/>
        <w:left w:val="none" w:sz="0" w:space="0" w:color="auto"/>
        <w:bottom w:val="none" w:sz="0" w:space="0" w:color="auto"/>
        <w:right w:val="none" w:sz="0" w:space="0" w:color="auto"/>
      </w:divBdr>
    </w:div>
    <w:div w:id="2026981076">
      <w:bodyDiv w:val="1"/>
      <w:marLeft w:val="0"/>
      <w:marRight w:val="0"/>
      <w:marTop w:val="0"/>
      <w:marBottom w:val="0"/>
      <w:divBdr>
        <w:top w:val="none" w:sz="0" w:space="0" w:color="auto"/>
        <w:left w:val="none" w:sz="0" w:space="0" w:color="auto"/>
        <w:bottom w:val="none" w:sz="0" w:space="0" w:color="auto"/>
        <w:right w:val="none" w:sz="0" w:space="0" w:color="auto"/>
      </w:divBdr>
    </w:div>
    <w:div w:id="2027170829">
      <w:bodyDiv w:val="1"/>
      <w:marLeft w:val="0"/>
      <w:marRight w:val="0"/>
      <w:marTop w:val="0"/>
      <w:marBottom w:val="0"/>
      <w:divBdr>
        <w:top w:val="none" w:sz="0" w:space="0" w:color="auto"/>
        <w:left w:val="none" w:sz="0" w:space="0" w:color="auto"/>
        <w:bottom w:val="none" w:sz="0" w:space="0" w:color="auto"/>
        <w:right w:val="none" w:sz="0" w:space="0" w:color="auto"/>
      </w:divBdr>
    </w:div>
    <w:div w:id="2027172724">
      <w:bodyDiv w:val="1"/>
      <w:marLeft w:val="0"/>
      <w:marRight w:val="0"/>
      <w:marTop w:val="0"/>
      <w:marBottom w:val="0"/>
      <w:divBdr>
        <w:top w:val="none" w:sz="0" w:space="0" w:color="auto"/>
        <w:left w:val="none" w:sz="0" w:space="0" w:color="auto"/>
        <w:bottom w:val="none" w:sz="0" w:space="0" w:color="auto"/>
        <w:right w:val="none" w:sz="0" w:space="0" w:color="auto"/>
      </w:divBdr>
    </w:div>
    <w:div w:id="2027242269">
      <w:bodyDiv w:val="1"/>
      <w:marLeft w:val="0"/>
      <w:marRight w:val="0"/>
      <w:marTop w:val="0"/>
      <w:marBottom w:val="0"/>
      <w:divBdr>
        <w:top w:val="none" w:sz="0" w:space="0" w:color="auto"/>
        <w:left w:val="none" w:sz="0" w:space="0" w:color="auto"/>
        <w:bottom w:val="none" w:sz="0" w:space="0" w:color="auto"/>
        <w:right w:val="none" w:sz="0" w:space="0" w:color="auto"/>
      </w:divBdr>
    </w:div>
    <w:div w:id="2027290788">
      <w:bodyDiv w:val="1"/>
      <w:marLeft w:val="0"/>
      <w:marRight w:val="0"/>
      <w:marTop w:val="0"/>
      <w:marBottom w:val="0"/>
      <w:divBdr>
        <w:top w:val="none" w:sz="0" w:space="0" w:color="auto"/>
        <w:left w:val="none" w:sz="0" w:space="0" w:color="auto"/>
        <w:bottom w:val="none" w:sz="0" w:space="0" w:color="auto"/>
        <w:right w:val="none" w:sz="0" w:space="0" w:color="auto"/>
      </w:divBdr>
    </w:div>
    <w:div w:id="2027317814">
      <w:bodyDiv w:val="1"/>
      <w:marLeft w:val="0"/>
      <w:marRight w:val="0"/>
      <w:marTop w:val="0"/>
      <w:marBottom w:val="0"/>
      <w:divBdr>
        <w:top w:val="none" w:sz="0" w:space="0" w:color="auto"/>
        <w:left w:val="none" w:sz="0" w:space="0" w:color="auto"/>
        <w:bottom w:val="none" w:sz="0" w:space="0" w:color="auto"/>
        <w:right w:val="none" w:sz="0" w:space="0" w:color="auto"/>
      </w:divBdr>
    </w:div>
    <w:div w:id="2027366665">
      <w:bodyDiv w:val="1"/>
      <w:marLeft w:val="0"/>
      <w:marRight w:val="0"/>
      <w:marTop w:val="0"/>
      <w:marBottom w:val="0"/>
      <w:divBdr>
        <w:top w:val="none" w:sz="0" w:space="0" w:color="auto"/>
        <w:left w:val="none" w:sz="0" w:space="0" w:color="auto"/>
        <w:bottom w:val="none" w:sz="0" w:space="0" w:color="auto"/>
        <w:right w:val="none" w:sz="0" w:space="0" w:color="auto"/>
      </w:divBdr>
    </w:div>
    <w:div w:id="2027367240">
      <w:bodyDiv w:val="1"/>
      <w:marLeft w:val="0"/>
      <w:marRight w:val="0"/>
      <w:marTop w:val="0"/>
      <w:marBottom w:val="0"/>
      <w:divBdr>
        <w:top w:val="none" w:sz="0" w:space="0" w:color="auto"/>
        <w:left w:val="none" w:sz="0" w:space="0" w:color="auto"/>
        <w:bottom w:val="none" w:sz="0" w:space="0" w:color="auto"/>
        <w:right w:val="none" w:sz="0" w:space="0" w:color="auto"/>
      </w:divBdr>
    </w:div>
    <w:div w:id="2027515132">
      <w:bodyDiv w:val="1"/>
      <w:marLeft w:val="0"/>
      <w:marRight w:val="0"/>
      <w:marTop w:val="0"/>
      <w:marBottom w:val="0"/>
      <w:divBdr>
        <w:top w:val="none" w:sz="0" w:space="0" w:color="auto"/>
        <w:left w:val="none" w:sz="0" w:space="0" w:color="auto"/>
        <w:bottom w:val="none" w:sz="0" w:space="0" w:color="auto"/>
        <w:right w:val="none" w:sz="0" w:space="0" w:color="auto"/>
      </w:divBdr>
    </w:div>
    <w:div w:id="2027554027">
      <w:bodyDiv w:val="1"/>
      <w:marLeft w:val="0"/>
      <w:marRight w:val="0"/>
      <w:marTop w:val="0"/>
      <w:marBottom w:val="0"/>
      <w:divBdr>
        <w:top w:val="none" w:sz="0" w:space="0" w:color="auto"/>
        <w:left w:val="none" w:sz="0" w:space="0" w:color="auto"/>
        <w:bottom w:val="none" w:sz="0" w:space="0" w:color="auto"/>
        <w:right w:val="none" w:sz="0" w:space="0" w:color="auto"/>
      </w:divBdr>
    </w:div>
    <w:div w:id="2027705336">
      <w:bodyDiv w:val="1"/>
      <w:marLeft w:val="0"/>
      <w:marRight w:val="0"/>
      <w:marTop w:val="0"/>
      <w:marBottom w:val="0"/>
      <w:divBdr>
        <w:top w:val="none" w:sz="0" w:space="0" w:color="auto"/>
        <w:left w:val="none" w:sz="0" w:space="0" w:color="auto"/>
        <w:bottom w:val="none" w:sz="0" w:space="0" w:color="auto"/>
        <w:right w:val="none" w:sz="0" w:space="0" w:color="auto"/>
      </w:divBdr>
    </w:div>
    <w:div w:id="2027710641">
      <w:bodyDiv w:val="1"/>
      <w:marLeft w:val="0"/>
      <w:marRight w:val="0"/>
      <w:marTop w:val="0"/>
      <w:marBottom w:val="0"/>
      <w:divBdr>
        <w:top w:val="none" w:sz="0" w:space="0" w:color="auto"/>
        <w:left w:val="none" w:sz="0" w:space="0" w:color="auto"/>
        <w:bottom w:val="none" w:sz="0" w:space="0" w:color="auto"/>
        <w:right w:val="none" w:sz="0" w:space="0" w:color="auto"/>
      </w:divBdr>
    </w:div>
    <w:div w:id="2027711181">
      <w:bodyDiv w:val="1"/>
      <w:marLeft w:val="0"/>
      <w:marRight w:val="0"/>
      <w:marTop w:val="0"/>
      <w:marBottom w:val="0"/>
      <w:divBdr>
        <w:top w:val="none" w:sz="0" w:space="0" w:color="auto"/>
        <w:left w:val="none" w:sz="0" w:space="0" w:color="auto"/>
        <w:bottom w:val="none" w:sz="0" w:space="0" w:color="auto"/>
        <w:right w:val="none" w:sz="0" w:space="0" w:color="auto"/>
      </w:divBdr>
    </w:div>
    <w:div w:id="2027754014">
      <w:bodyDiv w:val="1"/>
      <w:marLeft w:val="0"/>
      <w:marRight w:val="0"/>
      <w:marTop w:val="0"/>
      <w:marBottom w:val="0"/>
      <w:divBdr>
        <w:top w:val="none" w:sz="0" w:space="0" w:color="auto"/>
        <w:left w:val="none" w:sz="0" w:space="0" w:color="auto"/>
        <w:bottom w:val="none" w:sz="0" w:space="0" w:color="auto"/>
        <w:right w:val="none" w:sz="0" w:space="0" w:color="auto"/>
      </w:divBdr>
    </w:div>
    <w:div w:id="2027754959">
      <w:bodyDiv w:val="1"/>
      <w:marLeft w:val="0"/>
      <w:marRight w:val="0"/>
      <w:marTop w:val="0"/>
      <w:marBottom w:val="0"/>
      <w:divBdr>
        <w:top w:val="none" w:sz="0" w:space="0" w:color="auto"/>
        <w:left w:val="none" w:sz="0" w:space="0" w:color="auto"/>
        <w:bottom w:val="none" w:sz="0" w:space="0" w:color="auto"/>
        <w:right w:val="none" w:sz="0" w:space="0" w:color="auto"/>
      </w:divBdr>
    </w:div>
    <w:div w:id="2027756300">
      <w:bodyDiv w:val="1"/>
      <w:marLeft w:val="0"/>
      <w:marRight w:val="0"/>
      <w:marTop w:val="0"/>
      <w:marBottom w:val="0"/>
      <w:divBdr>
        <w:top w:val="none" w:sz="0" w:space="0" w:color="auto"/>
        <w:left w:val="none" w:sz="0" w:space="0" w:color="auto"/>
        <w:bottom w:val="none" w:sz="0" w:space="0" w:color="auto"/>
        <w:right w:val="none" w:sz="0" w:space="0" w:color="auto"/>
      </w:divBdr>
    </w:div>
    <w:div w:id="2027781793">
      <w:bodyDiv w:val="1"/>
      <w:marLeft w:val="0"/>
      <w:marRight w:val="0"/>
      <w:marTop w:val="0"/>
      <w:marBottom w:val="0"/>
      <w:divBdr>
        <w:top w:val="none" w:sz="0" w:space="0" w:color="auto"/>
        <w:left w:val="none" w:sz="0" w:space="0" w:color="auto"/>
        <w:bottom w:val="none" w:sz="0" w:space="0" w:color="auto"/>
        <w:right w:val="none" w:sz="0" w:space="0" w:color="auto"/>
      </w:divBdr>
    </w:div>
    <w:div w:id="2027948569">
      <w:bodyDiv w:val="1"/>
      <w:marLeft w:val="0"/>
      <w:marRight w:val="0"/>
      <w:marTop w:val="0"/>
      <w:marBottom w:val="0"/>
      <w:divBdr>
        <w:top w:val="none" w:sz="0" w:space="0" w:color="auto"/>
        <w:left w:val="none" w:sz="0" w:space="0" w:color="auto"/>
        <w:bottom w:val="none" w:sz="0" w:space="0" w:color="auto"/>
        <w:right w:val="none" w:sz="0" w:space="0" w:color="auto"/>
      </w:divBdr>
    </w:div>
    <w:div w:id="2028025167">
      <w:bodyDiv w:val="1"/>
      <w:marLeft w:val="0"/>
      <w:marRight w:val="0"/>
      <w:marTop w:val="0"/>
      <w:marBottom w:val="0"/>
      <w:divBdr>
        <w:top w:val="none" w:sz="0" w:space="0" w:color="auto"/>
        <w:left w:val="none" w:sz="0" w:space="0" w:color="auto"/>
        <w:bottom w:val="none" w:sz="0" w:space="0" w:color="auto"/>
        <w:right w:val="none" w:sz="0" w:space="0" w:color="auto"/>
      </w:divBdr>
    </w:div>
    <w:div w:id="2028097706">
      <w:bodyDiv w:val="1"/>
      <w:marLeft w:val="0"/>
      <w:marRight w:val="0"/>
      <w:marTop w:val="0"/>
      <w:marBottom w:val="0"/>
      <w:divBdr>
        <w:top w:val="none" w:sz="0" w:space="0" w:color="auto"/>
        <w:left w:val="none" w:sz="0" w:space="0" w:color="auto"/>
        <w:bottom w:val="none" w:sz="0" w:space="0" w:color="auto"/>
        <w:right w:val="none" w:sz="0" w:space="0" w:color="auto"/>
      </w:divBdr>
    </w:div>
    <w:div w:id="2028210950">
      <w:bodyDiv w:val="1"/>
      <w:marLeft w:val="0"/>
      <w:marRight w:val="0"/>
      <w:marTop w:val="0"/>
      <w:marBottom w:val="0"/>
      <w:divBdr>
        <w:top w:val="none" w:sz="0" w:space="0" w:color="auto"/>
        <w:left w:val="none" w:sz="0" w:space="0" w:color="auto"/>
        <w:bottom w:val="none" w:sz="0" w:space="0" w:color="auto"/>
        <w:right w:val="none" w:sz="0" w:space="0" w:color="auto"/>
      </w:divBdr>
    </w:div>
    <w:div w:id="2028362449">
      <w:bodyDiv w:val="1"/>
      <w:marLeft w:val="0"/>
      <w:marRight w:val="0"/>
      <w:marTop w:val="0"/>
      <w:marBottom w:val="0"/>
      <w:divBdr>
        <w:top w:val="none" w:sz="0" w:space="0" w:color="auto"/>
        <w:left w:val="none" w:sz="0" w:space="0" w:color="auto"/>
        <w:bottom w:val="none" w:sz="0" w:space="0" w:color="auto"/>
        <w:right w:val="none" w:sz="0" w:space="0" w:color="auto"/>
      </w:divBdr>
    </w:div>
    <w:div w:id="2028362579">
      <w:bodyDiv w:val="1"/>
      <w:marLeft w:val="0"/>
      <w:marRight w:val="0"/>
      <w:marTop w:val="0"/>
      <w:marBottom w:val="0"/>
      <w:divBdr>
        <w:top w:val="none" w:sz="0" w:space="0" w:color="auto"/>
        <w:left w:val="none" w:sz="0" w:space="0" w:color="auto"/>
        <w:bottom w:val="none" w:sz="0" w:space="0" w:color="auto"/>
        <w:right w:val="none" w:sz="0" w:space="0" w:color="auto"/>
      </w:divBdr>
    </w:div>
    <w:div w:id="2028409961">
      <w:bodyDiv w:val="1"/>
      <w:marLeft w:val="0"/>
      <w:marRight w:val="0"/>
      <w:marTop w:val="0"/>
      <w:marBottom w:val="0"/>
      <w:divBdr>
        <w:top w:val="none" w:sz="0" w:space="0" w:color="auto"/>
        <w:left w:val="none" w:sz="0" w:space="0" w:color="auto"/>
        <w:bottom w:val="none" w:sz="0" w:space="0" w:color="auto"/>
        <w:right w:val="none" w:sz="0" w:space="0" w:color="auto"/>
      </w:divBdr>
    </w:div>
    <w:div w:id="2028481398">
      <w:bodyDiv w:val="1"/>
      <w:marLeft w:val="0"/>
      <w:marRight w:val="0"/>
      <w:marTop w:val="0"/>
      <w:marBottom w:val="0"/>
      <w:divBdr>
        <w:top w:val="none" w:sz="0" w:space="0" w:color="auto"/>
        <w:left w:val="none" w:sz="0" w:space="0" w:color="auto"/>
        <w:bottom w:val="none" w:sz="0" w:space="0" w:color="auto"/>
        <w:right w:val="none" w:sz="0" w:space="0" w:color="auto"/>
      </w:divBdr>
    </w:div>
    <w:div w:id="2028670724">
      <w:bodyDiv w:val="1"/>
      <w:marLeft w:val="0"/>
      <w:marRight w:val="0"/>
      <w:marTop w:val="0"/>
      <w:marBottom w:val="0"/>
      <w:divBdr>
        <w:top w:val="none" w:sz="0" w:space="0" w:color="auto"/>
        <w:left w:val="none" w:sz="0" w:space="0" w:color="auto"/>
        <w:bottom w:val="none" w:sz="0" w:space="0" w:color="auto"/>
        <w:right w:val="none" w:sz="0" w:space="0" w:color="auto"/>
      </w:divBdr>
    </w:div>
    <w:div w:id="2028821477">
      <w:bodyDiv w:val="1"/>
      <w:marLeft w:val="0"/>
      <w:marRight w:val="0"/>
      <w:marTop w:val="0"/>
      <w:marBottom w:val="0"/>
      <w:divBdr>
        <w:top w:val="none" w:sz="0" w:space="0" w:color="auto"/>
        <w:left w:val="none" w:sz="0" w:space="0" w:color="auto"/>
        <w:bottom w:val="none" w:sz="0" w:space="0" w:color="auto"/>
        <w:right w:val="none" w:sz="0" w:space="0" w:color="auto"/>
      </w:divBdr>
    </w:div>
    <w:div w:id="2028941265">
      <w:bodyDiv w:val="1"/>
      <w:marLeft w:val="0"/>
      <w:marRight w:val="0"/>
      <w:marTop w:val="0"/>
      <w:marBottom w:val="0"/>
      <w:divBdr>
        <w:top w:val="none" w:sz="0" w:space="0" w:color="auto"/>
        <w:left w:val="none" w:sz="0" w:space="0" w:color="auto"/>
        <w:bottom w:val="none" w:sz="0" w:space="0" w:color="auto"/>
        <w:right w:val="none" w:sz="0" w:space="0" w:color="auto"/>
      </w:divBdr>
    </w:div>
    <w:div w:id="2029062053">
      <w:bodyDiv w:val="1"/>
      <w:marLeft w:val="0"/>
      <w:marRight w:val="0"/>
      <w:marTop w:val="0"/>
      <w:marBottom w:val="0"/>
      <w:divBdr>
        <w:top w:val="none" w:sz="0" w:space="0" w:color="auto"/>
        <w:left w:val="none" w:sz="0" w:space="0" w:color="auto"/>
        <w:bottom w:val="none" w:sz="0" w:space="0" w:color="auto"/>
        <w:right w:val="none" w:sz="0" w:space="0" w:color="auto"/>
      </w:divBdr>
    </w:div>
    <w:div w:id="2029064762">
      <w:bodyDiv w:val="1"/>
      <w:marLeft w:val="0"/>
      <w:marRight w:val="0"/>
      <w:marTop w:val="0"/>
      <w:marBottom w:val="0"/>
      <w:divBdr>
        <w:top w:val="none" w:sz="0" w:space="0" w:color="auto"/>
        <w:left w:val="none" w:sz="0" w:space="0" w:color="auto"/>
        <w:bottom w:val="none" w:sz="0" w:space="0" w:color="auto"/>
        <w:right w:val="none" w:sz="0" w:space="0" w:color="auto"/>
      </w:divBdr>
    </w:div>
    <w:div w:id="2029065273">
      <w:bodyDiv w:val="1"/>
      <w:marLeft w:val="0"/>
      <w:marRight w:val="0"/>
      <w:marTop w:val="0"/>
      <w:marBottom w:val="0"/>
      <w:divBdr>
        <w:top w:val="none" w:sz="0" w:space="0" w:color="auto"/>
        <w:left w:val="none" w:sz="0" w:space="0" w:color="auto"/>
        <w:bottom w:val="none" w:sz="0" w:space="0" w:color="auto"/>
        <w:right w:val="none" w:sz="0" w:space="0" w:color="auto"/>
      </w:divBdr>
    </w:div>
    <w:div w:id="2029091857">
      <w:bodyDiv w:val="1"/>
      <w:marLeft w:val="0"/>
      <w:marRight w:val="0"/>
      <w:marTop w:val="0"/>
      <w:marBottom w:val="0"/>
      <w:divBdr>
        <w:top w:val="none" w:sz="0" w:space="0" w:color="auto"/>
        <w:left w:val="none" w:sz="0" w:space="0" w:color="auto"/>
        <w:bottom w:val="none" w:sz="0" w:space="0" w:color="auto"/>
        <w:right w:val="none" w:sz="0" w:space="0" w:color="auto"/>
      </w:divBdr>
    </w:div>
    <w:div w:id="2029139786">
      <w:bodyDiv w:val="1"/>
      <w:marLeft w:val="0"/>
      <w:marRight w:val="0"/>
      <w:marTop w:val="0"/>
      <w:marBottom w:val="0"/>
      <w:divBdr>
        <w:top w:val="none" w:sz="0" w:space="0" w:color="auto"/>
        <w:left w:val="none" w:sz="0" w:space="0" w:color="auto"/>
        <w:bottom w:val="none" w:sz="0" w:space="0" w:color="auto"/>
        <w:right w:val="none" w:sz="0" w:space="0" w:color="auto"/>
      </w:divBdr>
    </w:div>
    <w:div w:id="2029140714">
      <w:bodyDiv w:val="1"/>
      <w:marLeft w:val="0"/>
      <w:marRight w:val="0"/>
      <w:marTop w:val="0"/>
      <w:marBottom w:val="0"/>
      <w:divBdr>
        <w:top w:val="none" w:sz="0" w:space="0" w:color="auto"/>
        <w:left w:val="none" w:sz="0" w:space="0" w:color="auto"/>
        <w:bottom w:val="none" w:sz="0" w:space="0" w:color="auto"/>
        <w:right w:val="none" w:sz="0" w:space="0" w:color="auto"/>
      </w:divBdr>
    </w:div>
    <w:div w:id="2029210803">
      <w:bodyDiv w:val="1"/>
      <w:marLeft w:val="0"/>
      <w:marRight w:val="0"/>
      <w:marTop w:val="0"/>
      <w:marBottom w:val="0"/>
      <w:divBdr>
        <w:top w:val="none" w:sz="0" w:space="0" w:color="auto"/>
        <w:left w:val="none" w:sz="0" w:space="0" w:color="auto"/>
        <w:bottom w:val="none" w:sz="0" w:space="0" w:color="auto"/>
        <w:right w:val="none" w:sz="0" w:space="0" w:color="auto"/>
      </w:divBdr>
    </w:div>
    <w:div w:id="2029326262">
      <w:bodyDiv w:val="1"/>
      <w:marLeft w:val="0"/>
      <w:marRight w:val="0"/>
      <w:marTop w:val="0"/>
      <w:marBottom w:val="0"/>
      <w:divBdr>
        <w:top w:val="none" w:sz="0" w:space="0" w:color="auto"/>
        <w:left w:val="none" w:sz="0" w:space="0" w:color="auto"/>
        <w:bottom w:val="none" w:sz="0" w:space="0" w:color="auto"/>
        <w:right w:val="none" w:sz="0" w:space="0" w:color="auto"/>
      </w:divBdr>
    </w:div>
    <w:div w:id="2029476802">
      <w:bodyDiv w:val="1"/>
      <w:marLeft w:val="0"/>
      <w:marRight w:val="0"/>
      <w:marTop w:val="0"/>
      <w:marBottom w:val="0"/>
      <w:divBdr>
        <w:top w:val="none" w:sz="0" w:space="0" w:color="auto"/>
        <w:left w:val="none" w:sz="0" w:space="0" w:color="auto"/>
        <w:bottom w:val="none" w:sz="0" w:space="0" w:color="auto"/>
        <w:right w:val="none" w:sz="0" w:space="0" w:color="auto"/>
      </w:divBdr>
    </w:div>
    <w:div w:id="2029479249">
      <w:bodyDiv w:val="1"/>
      <w:marLeft w:val="0"/>
      <w:marRight w:val="0"/>
      <w:marTop w:val="0"/>
      <w:marBottom w:val="0"/>
      <w:divBdr>
        <w:top w:val="none" w:sz="0" w:space="0" w:color="auto"/>
        <w:left w:val="none" w:sz="0" w:space="0" w:color="auto"/>
        <w:bottom w:val="none" w:sz="0" w:space="0" w:color="auto"/>
        <w:right w:val="none" w:sz="0" w:space="0" w:color="auto"/>
      </w:divBdr>
    </w:div>
    <w:div w:id="2029597632">
      <w:bodyDiv w:val="1"/>
      <w:marLeft w:val="0"/>
      <w:marRight w:val="0"/>
      <w:marTop w:val="0"/>
      <w:marBottom w:val="0"/>
      <w:divBdr>
        <w:top w:val="none" w:sz="0" w:space="0" w:color="auto"/>
        <w:left w:val="none" w:sz="0" w:space="0" w:color="auto"/>
        <w:bottom w:val="none" w:sz="0" w:space="0" w:color="auto"/>
        <w:right w:val="none" w:sz="0" w:space="0" w:color="auto"/>
      </w:divBdr>
    </w:div>
    <w:div w:id="2029603366">
      <w:bodyDiv w:val="1"/>
      <w:marLeft w:val="0"/>
      <w:marRight w:val="0"/>
      <w:marTop w:val="0"/>
      <w:marBottom w:val="0"/>
      <w:divBdr>
        <w:top w:val="none" w:sz="0" w:space="0" w:color="auto"/>
        <w:left w:val="none" w:sz="0" w:space="0" w:color="auto"/>
        <w:bottom w:val="none" w:sz="0" w:space="0" w:color="auto"/>
        <w:right w:val="none" w:sz="0" w:space="0" w:color="auto"/>
      </w:divBdr>
    </w:div>
    <w:div w:id="2029671396">
      <w:bodyDiv w:val="1"/>
      <w:marLeft w:val="0"/>
      <w:marRight w:val="0"/>
      <w:marTop w:val="0"/>
      <w:marBottom w:val="0"/>
      <w:divBdr>
        <w:top w:val="none" w:sz="0" w:space="0" w:color="auto"/>
        <w:left w:val="none" w:sz="0" w:space="0" w:color="auto"/>
        <w:bottom w:val="none" w:sz="0" w:space="0" w:color="auto"/>
        <w:right w:val="none" w:sz="0" w:space="0" w:color="auto"/>
      </w:divBdr>
    </w:div>
    <w:div w:id="2029677024">
      <w:bodyDiv w:val="1"/>
      <w:marLeft w:val="0"/>
      <w:marRight w:val="0"/>
      <w:marTop w:val="0"/>
      <w:marBottom w:val="0"/>
      <w:divBdr>
        <w:top w:val="none" w:sz="0" w:space="0" w:color="auto"/>
        <w:left w:val="none" w:sz="0" w:space="0" w:color="auto"/>
        <w:bottom w:val="none" w:sz="0" w:space="0" w:color="auto"/>
        <w:right w:val="none" w:sz="0" w:space="0" w:color="auto"/>
      </w:divBdr>
    </w:div>
    <w:div w:id="2029790563">
      <w:bodyDiv w:val="1"/>
      <w:marLeft w:val="0"/>
      <w:marRight w:val="0"/>
      <w:marTop w:val="0"/>
      <w:marBottom w:val="0"/>
      <w:divBdr>
        <w:top w:val="none" w:sz="0" w:space="0" w:color="auto"/>
        <w:left w:val="none" w:sz="0" w:space="0" w:color="auto"/>
        <w:bottom w:val="none" w:sz="0" w:space="0" w:color="auto"/>
        <w:right w:val="none" w:sz="0" w:space="0" w:color="auto"/>
      </w:divBdr>
    </w:div>
    <w:div w:id="2029790938">
      <w:bodyDiv w:val="1"/>
      <w:marLeft w:val="0"/>
      <w:marRight w:val="0"/>
      <w:marTop w:val="0"/>
      <w:marBottom w:val="0"/>
      <w:divBdr>
        <w:top w:val="none" w:sz="0" w:space="0" w:color="auto"/>
        <w:left w:val="none" w:sz="0" w:space="0" w:color="auto"/>
        <w:bottom w:val="none" w:sz="0" w:space="0" w:color="auto"/>
        <w:right w:val="none" w:sz="0" w:space="0" w:color="auto"/>
      </w:divBdr>
    </w:div>
    <w:div w:id="2029791643">
      <w:bodyDiv w:val="1"/>
      <w:marLeft w:val="0"/>
      <w:marRight w:val="0"/>
      <w:marTop w:val="0"/>
      <w:marBottom w:val="0"/>
      <w:divBdr>
        <w:top w:val="none" w:sz="0" w:space="0" w:color="auto"/>
        <w:left w:val="none" w:sz="0" w:space="0" w:color="auto"/>
        <w:bottom w:val="none" w:sz="0" w:space="0" w:color="auto"/>
        <w:right w:val="none" w:sz="0" w:space="0" w:color="auto"/>
      </w:divBdr>
    </w:div>
    <w:div w:id="2029866068">
      <w:bodyDiv w:val="1"/>
      <w:marLeft w:val="0"/>
      <w:marRight w:val="0"/>
      <w:marTop w:val="0"/>
      <w:marBottom w:val="0"/>
      <w:divBdr>
        <w:top w:val="none" w:sz="0" w:space="0" w:color="auto"/>
        <w:left w:val="none" w:sz="0" w:space="0" w:color="auto"/>
        <w:bottom w:val="none" w:sz="0" w:space="0" w:color="auto"/>
        <w:right w:val="none" w:sz="0" w:space="0" w:color="auto"/>
      </w:divBdr>
    </w:div>
    <w:div w:id="2029868883">
      <w:bodyDiv w:val="1"/>
      <w:marLeft w:val="0"/>
      <w:marRight w:val="0"/>
      <w:marTop w:val="0"/>
      <w:marBottom w:val="0"/>
      <w:divBdr>
        <w:top w:val="none" w:sz="0" w:space="0" w:color="auto"/>
        <w:left w:val="none" w:sz="0" w:space="0" w:color="auto"/>
        <w:bottom w:val="none" w:sz="0" w:space="0" w:color="auto"/>
        <w:right w:val="none" w:sz="0" w:space="0" w:color="auto"/>
      </w:divBdr>
    </w:div>
    <w:div w:id="2029912941">
      <w:bodyDiv w:val="1"/>
      <w:marLeft w:val="0"/>
      <w:marRight w:val="0"/>
      <w:marTop w:val="0"/>
      <w:marBottom w:val="0"/>
      <w:divBdr>
        <w:top w:val="none" w:sz="0" w:space="0" w:color="auto"/>
        <w:left w:val="none" w:sz="0" w:space="0" w:color="auto"/>
        <w:bottom w:val="none" w:sz="0" w:space="0" w:color="auto"/>
        <w:right w:val="none" w:sz="0" w:space="0" w:color="auto"/>
      </w:divBdr>
    </w:div>
    <w:div w:id="2029982616">
      <w:bodyDiv w:val="1"/>
      <w:marLeft w:val="0"/>
      <w:marRight w:val="0"/>
      <w:marTop w:val="0"/>
      <w:marBottom w:val="0"/>
      <w:divBdr>
        <w:top w:val="none" w:sz="0" w:space="0" w:color="auto"/>
        <w:left w:val="none" w:sz="0" w:space="0" w:color="auto"/>
        <w:bottom w:val="none" w:sz="0" w:space="0" w:color="auto"/>
        <w:right w:val="none" w:sz="0" w:space="0" w:color="auto"/>
      </w:divBdr>
    </w:div>
    <w:div w:id="2030058713">
      <w:bodyDiv w:val="1"/>
      <w:marLeft w:val="0"/>
      <w:marRight w:val="0"/>
      <w:marTop w:val="0"/>
      <w:marBottom w:val="0"/>
      <w:divBdr>
        <w:top w:val="none" w:sz="0" w:space="0" w:color="auto"/>
        <w:left w:val="none" w:sz="0" w:space="0" w:color="auto"/>
        <w:bottom w:val="none" w:sz="0" w:space="0" w:color="auto"/>
        <w:right w:val="none" w:sz="0" w:space="0" w:color="auto"/>
      </w:divBdr>
    </w:div>
    <w:div w:id="2030059706">
      <w:bodyDiv w:val="1"/>
      <w:marLeft w:val="0"/>
      <w:marRight w:val="0"/>
      <w:marTop w:val="0"/>
      <w:marBottom w:val="0"/>
      <w:divBdr>
        <w:top w:val="none" w:sz="0" w:space="0" w:color="auto"/>
        <w:left w:val="none" w:sz="0" w:space="0" w:color="auto"/>
        <w:bottom w:val="none" w:sz="0" w:space="0" w:color="auto"/>
        <w:right w:val="none" w:sz="0" w:space="0" w:color="auto"/>
      </w:divBdr>
    </w:div>
    <w:div w:id="2030132228">
      <w:bodyDiv w:val="1"/>
      <w:marLeft w:val="0"/>
      <w:marRight w:val="0"/>
      <w:marTop w:val="0"/>
      <w:marBottom w:val="0"/>
      <w:divBdr>
        <w:top w:val="none" w:sz="0" w:space="0" w:color="auto"/>
        <w:left w:val="none" w:sz="0" w:space="0" w:color="auto"/>
        <w:bottom w:val="none" w:sz="0" w:space="0" w:color="auto"/>
        <w:right w:val="none" w:sz="0" w:space="0" w:color="auto"/>
      </w:divBdr>
    </w:div>
    <w:div w:id="2030132650">
      <w:bodyDiv w:val="1"/>
      <w:marLeft w:val="0"/>
      <w:marRight w:val="0"/>
      <w:marTop w:val="0"/>
      <w:marBottom w:val="0"/>
      <w:divBdr>
        <w:top w:val="none" w:sz="0" w:space="0" w:color="auto"/>
        <w:left w:val="none" w:sz="0" w:space="0" w:color="auto"/>
        <w:bottom w:val="none" w:sz="0" w:space="0" w:color="auto"/>
        <w:right w:val="none" w:sz="0" w:space="0" w:color="auto"/>
      </w:divBdr>
    </w:div>
    <w:div w:id="2030137067">
      <w:bodyDiv w:val="1"/>
      <w:marLeft w:val="0"/>
      <w:marRight w:val="0"/>
      <w:marTop w:val="0"/>
      <w:marBottom w:val="0"/>
      <w:divBdr>
        <w:top w:val="none" w:sz="0" w:space="0" w:color="auto"/>
        <w:left w:val="none" w:sz="0" w:space="0" w:color="auto"/>
        <w:bottom w:val="none" w:sz="0" w:space="0" w:color="auto"/>
        <w:right w:val="none" w:sz="0" w:space="0" w:color="auto"/>
      </w:divBdr>
    </w:div>
    <w:div w:id="2030178498">
      <w:bodyDiv w:val="1"/>
      <w:marLeft w:val="0"/>
      <w:marRight w:val="0"/>
      <w:marTop w:val="0"/>
      <w:marBottom w:val="0"/>
      <w:divBdr>
        <w:top w:val="none" w:sz="0" w:space="0" w:color="auto"/>
        <w:left w:val="none" w:sz="0" w:space="0" w:color="auto"/>
        <w:bottom w:val="none" w:sz="0" w:space="0" w:color="auto"/>
        <w:right w:val="none" w:sz="0" w:space="0" w:color="auto"/>
      </w:divBdr>
    </w:div>
    <w:div w:id="2030179201">
      <w:bodyDiv w:val="1"/>
      <w:marLeft w:val="0"/>
      <w:marRight w:val="0"/>
      <w:marTop w:val="0"/>
      <w:marBottom w:val="0"/>
      <w:divBdr>
        <w:top w:val="none" w:sz="0" w:space="0" w:color="auto"/>
        <w:left w:val="none" w:sz="0" w:space="0" w:color="auto"/>
        <w:bottom w:val="none" w:sz="0" w:space="0" w:color="auto"/>
        <w:right w:val="none" w:sz="0" w:space="0" w:color="auto"/>
      </w:divBdr>
    </w:div>
    <w:div w:id="2030256709">
      <w:bodyDiv w:val="1"/>
      <w:marLeft w:val="0"/>
      <w:marRight w:val="0"/>
      <w:marTop w:val="0"/>
      <w:marBottom w:val="0"/>
      <w:divBdr>
        <w:top w:val="none" w:sz="0" w:space="0" w:color="auto"/>
        <w:left w:val="none" w:sz="0" w:space="0" w:color="auto"/>
        <w:bottom w:val="none" w:sz="0" w:space="0" w:color="auto"/>
        <w:right w:val="none" w:sz="0" w:space="0" w:color="auto"/>
      </w:divBdr>
    </w:div>
    <w:div w:id="2030257017">
      <w:bodyDiv w:val="1"/>
      <w:marLeft w:val="0"/>
      <w:marRight w:val="0"/>
      <w:marTop w:val="0"/>
      <w:marBottom w:val="0"/>
      <w:divBdr>
        <w:top w:val="none" w:sz="0" w:space="0" w:color="auto"/>
        <w:left w:val="none" w:sz="0" w:space="0" w:color="auto"/>
        <w:bottom w:val="none" w:sz="0" w:space="0" w:color="auto"/>
        <w:right w:val="none" w:sz="0" w:space="0" w:color="auto"/>
      </w:divBdr>
    </w:div>
    <w:div w:id="2030327097">
      <w:bodyDiv w:val="1"/>
      <w:marLeft w:val="0"/>
      <w:marRight w:val="0"/>
      <w:marTop w:val="0"/>
      <w:marBottom w:val="0"/>
      <w:divBdr>
        <w:top w:val="none" w:sz="0" w:space="0" w:color="auto"/>
        <w:left w:val="none" w:sz="0" w:space="0" w:color="auto"/>
        <w:bottom w:val="none" w:sz="0" w:space="0" w:color="auto"/>
        <w:right w:val="none" w:sz="0" w:space="0" w:color="auto"/>
      </w:divBdr>
    </w:div>
    <w:div w:id="2030371433">
      <w:bodyDiv w:val="1"/>
      <w:marLeft w:val="0"/>
      <w:marRight w:val="0"/>
      <w:marTop w:val="0"/>
      <w:marBottom w:val="0"/>
      <w:divBdr>
        <w:top w:val="none" w:sz="0" w:space="0" w:color="auto"/>
        <w:left w:val="none" w:sz="0" w:space="0" w:color="auto"/>
        <w:bottom w:val="none" w:sz="0" w:space="0" w:color="auto"/>
        <w:right w:val="none" w:sz="0" w:space="0" w:color="auto"/>
      </w:divBdr>
    </w:div>
    <w:div w:id="2030443337">
      <w:bodyDiv w:val="1"/>
      <w:marLeft w:val="0"/>
      <w:marRight w:val="0"/>
      <w:marTop w:val="0"/>
      <w:marBottom w:val="0"/>
      <w:divBdr>
        <w:top w:val="none" w:sz="0" w:space="0" w:color="auto"/>
        <w:left w:val="none" w:sz="0" w:space="0" w:color="auto"/>
        <w:bottom w:val="none" w:sz="0" w:space="0" w:color="auto"/>
        <w:right w:val="none" w:sz="0" w:space="0" w:color="auto"/>
      </w:divBdr>
    </w:div>
    <w:div w:id="2030446117">
      <w:bodyDiv w:val="1"/>
      <w:marLeft w:val="0"/>
      <w:marRight w:val="0"/>
      <w:marTop w:val="0"/>
      <w:marBottom w:val="0"/>
      <w:divBdr>
        <w:top w:val="none" w:sz="0" w:space="0" w:color="auto"/>
        <w:left w:val="none" w:sz="0" w:space="0" w:color="auto"/>
        <w:bottom w:val="none" w:sz="0" w:space="0" w:color="auto"/>
        <w:right w:val="none" w:sz="0" w:space="0" w:color="auto"/>
      </w:divBdr>
    </w:div>
    <w:div w:id="2030522620">
      <w:bodyDiv w:val="1"/>
      <w:marLeft w:val="0"/>
      <w:marRight w:val="0"/>
      <w:marTop w:val="0"/>
      <w:marBottom w:val="0"/>
      <w:divBdr>
        <w:top w:val="none" w:sz="0" w:space="0" w:color="auto"/>
        <w:left w:val="none" w:sz="0" w:space="0" w:color="auto"/>
        <w:bottom w:val="none" w:sz="0" w:space="0" w:color="auto"/>
        <w:right w:val="none" w:sz="0" w:space="0" w:color="auto"/>
      </w:divBdr>
    </w:div>
    <w:div w:id="2030567849">
      <w:bodyDiv w:val="1"/>
      <w:marLeft w:val="0"/>
      <w:marRight w:val="0"/>
      <w:marTop w:val="0"/>
      <w:marBottom w:val="0"/>
      <w:divBdr>
        <w:top w:val="none" w:sz="0" w:space="0" w:color="auto"/>
        <w:left w:val="none" w:sz="0" w:space="0" w:color="auto"/>
        <w:bottom w:val="none" w:sz="0" w:space="0" w:color="auto"/>
        <w:right w:val="none" w:sz="0" w:space="0" w:color="auto"/>
      </w:divBdr>
    </w:div>
    <w:div w:id="2030597312">
      <w:bodyDiv w:val="1"/>
      <w:marLeft w:val="0"/>
      <w:marRight w:val="0"/>
      <w:marTop w:val="0"/>
      <w:marBottom w:val="0"/>
      <w:divBdr>
        <w:top w:val="none" w:sz="0" w:space="0" w:color="auto"/>
        <w:left w:val="none" w:sz="0" w:space="0" w:color="auto"/>
        <w:bottom w:val="none" w:sz="0" w:space="0" w:color="auto"/>
        <w:right w:val="none" w:sz="0" w:space="0" w:color="auto"/>
      </w:divBdr>
    </w:div>
    <w:div w:id="2030599714">
      <w:bodyDiv w:val="1"/>
      <w:marLeft w:val="0"/>
      <w:marRight w:val="0"/>
      <w:marTop w:val="0"/>
      <w:marBottom w:val="0"/>
      <w:divBdr>
        <w:top w:val="none" w:sz="0" w:space="0" w:color="auto"/>
        <w:left w:val="none" w:sz="0" w:space="0" w:color="auto"/>
        <w:bottom w:val="none" w:sz="0" w:space="0" w:color="auto"/>
        <w:right w:val="none" w:sz="0" w:space="0" w:color="auto"/>
      </w:divBdr>
    </w:div>
    <w:div w:id="2030640235">
      <w:bodyDiv w:val="1"/>
      <w:marLeft w:val="0"/>
      <w:marRight w:val="0"/>
      <w:marTop w:val="0"/>
      <w:marBottom w:val="0"/>
      <w:divBdr>
        <w:top w:val="none" w:sz="0" w:space="0" w:color="auto"/>
        <w:left w:val="none" w:sz="0" w:space="0" w:color="auto"/>
        <w:bottom w:val="none" w:sz="0" w:space="0" w:color="auto"/>
        <w:right w:val="none" w:sz="0" w:space="0" w:color="auto"/>
      </w:divBdr>
    </w:div>
    <w:div w:id="2030642352">
      <w:bodyDiv w:val="1"/>
      <w:marLeft w:val="0"/>
      <w:marRight w:val="0"/>
      <w:marTop w:val="0"/>
      <w:marBottom w:val="0"/>
      <w:divBdr>
        <w:top w:val="none" w:sz="0" w:space="0" w:color="auto"/>
        <w:left w:val="none" w:sz="0" w:space="0" w:color="auto"/>
        <w:bottom w:val="none" w:sz="0" w:space="0" w:color="auto"/>
        <w:right w:val="none" w:sz="0" w:space="0" w:color="auto"/>
      </w:divBdr>
    </w:div>
    <w:div w:id="2030793884">
      <w:bodyDiv w:val="1"/>
      <w:marLeft w:val="0"/>
      <w:marRight w:val="0"/>
      <w:marTop w:val="0"/>
      <w:marBottom w:val="0"/>
      <w:divBdr>
        <w:top w:val="none" w:sz="0" w:space="0" w:color="auto"/>
        <w:left w:val="none" w:sz="0" w:space="0" w:color="auto"/>
        <w:bottom w:val="none" w:sz="0" w:space="0" w:color="auto"/>
        <w:right w:val="none" w:sz="0" w:space="0" w:color="auto"/>
      </w:divBdr>
    </w:div>
    <w:div w:id="2030794906">
      <w:bodyDiv w:val="1"/>
      <w:marLeft w:val="0"/>
      <w:marRight w:val="0"/>
      <w:marTop w:val="0"/>
      <w:marBottom w:val="0"/>
      <w:divBdr>
        <w:top w:val="none" w:sz="0" w:space="0" w:color="auto"/>
        <w:left w:val="none" w:sz="0" w:space="0" w:color="auto"/>
        <w:bottom w:val="none" w:sz="0" w:space="0" w:color="auto"/>
        <w:right w:val="none" w:sz="0" w:space="0" w:color="auto"/>
      </w:divBdr>
    </w:div>
    <w:div w:id="2030795538">
      <w:bodyDiv w:val="1"/>
      <w:marLeft w:val="0"/>
      <w:marRight w:val="0"/>
      <w:marTop w:val="0"/>
      <w:marBottom w:val="0"/>
      <w:divBdr>
        <w:top w:val="none" w:sz="0" w:space="0" w:color="auto"/>
        <w:left w:val="none" w:sz="0" w:space="0" w:color="auto"/>
        <w:bottom w:val="none" w:sz="0" w:space="0" w:color="auto"/>
        <w:right w:val="none" w:sz="0" w:space="0" w:color="auto"/>
      </w:divBdr>
    </w:div>
    <w:div w:id="2030835507">
      <w:bodyDiv w:val="1"/>
      <w:marLeft w:val="0"/>
      <w:marRight w:val="0"/>
      <w:marTop w:val="0"/>
      <w:marBottom w:val="0"/>
      <w:divBdr>
        <w:top w:val="none" w:sz="0" w:space="0" w:color="auto"/>
        <w:left w:val="none" w:sz="0" w:space="0" w:color="auto"/>
        <w:bottom w:val="none" w:sz="0" w:space="0" w:color="auto"/>
        <w:right w:val="none" w:sz="0" w:space="0" w:color="auto"/>
      </w:divBdr>
    </w:div>
    <w:div w:id="2030912914">
      <w:bodyDiv w:val="1"/>
      <w:marLeft w:val="0"/>
      <w:marRight w:val="0"/>
      <w:marTop w:val="0"/>
      <w:marBottom w:val="0"/>
      <w:divBdr>
        <w:top w:val="none" w:sz="0" w:space="0" w:color="auto"/>
        <w:left w:val="none" w:sz="0" w:space="0" w:color="auto"/>
        <w:bottom w:val="none" w:sz="0" w:space="0" w:color="auto"/>
        <w:right w:val="none" w:sz="0" w:space="0" w:color="auto"/>
      </w:divBdr>
    </w:div>
    <w:div w:id="2030980754">
      <w:bodyDiv w:val="1"/>
      <w:marLeft w:val="0"/>
      <w:marRight w:val="0"/>
      <w:marTop w:val="0"/>
      <w:marBottom w:val="0"/>
      <w:divBdr>
        <w:top w:val="none" w:sz="0" w:space="0" w:color="auto"/>
        <w:left w:val="none" w:sz="0" w:space="0" w:color="auto"/>
        <w:bottom w:val="none" w:sz="0" w:space="0" w:color="auto"/>
        <w:right w:val="none" w:sz="0" w:space="0" w:color="auto"/>
      </w:divBdr>
    </w:div>
    <w:div w:id="2030988166">
      <w:bodyDiv w:val="1"/>
      <w:marLeft w:val="0"/>
      <w:marRight w:val="0"/>
      <w:marTop w:val="0"/>
      <w:marBottom w:val="0"/>
      <w:divBdr>
        <w:top w:val="none" w:sz="0" w:space="0" w:color="auto"/>
        <w:left w:val="none" w:sz="0" w:space="0" w:color="auto"/>
        <w:bottom w:val="none" w:sz="0" w:space="0" w:color="auto"/>
        <w:right w:val="none" w:sz="0" w:space="0" w:color="auto"/>
      </w:divBdr>
    </w:div>
    <w:div w:id="2030989186">
      <w:bodyDiv w:val="1"/>
      <w:marLeft w:val="0"/>
      <w:marRight w:val="0"/>
      <w:marTop w:val="0"/>
      <w:marBottom w:val="0"/>
      <w:divBdr>
        <w:top w:val="none" w:sz="0" w:space="0" w:color="auto"/>
        <w:left w:val="none" w:sz="0" w:space="0" w:color="auto"/>
        <w:bottom w:val="none" w:sz="0" w:space="0" w:color="auto"/>
        <w:right w:val="none" w:sz="0" w:space="0" w:color="auto"/>
      </w:divBdr>
    </w:div>
    <w:div w:id="2031103354">
      <w:bodyDiv w:val="1"/>
      <w:marLeft w:val="0"/>
      <w:marRight w:val="0"/>
      <w:marTop w:val="0"/>
      <w:marBottom w:val="0"/>
      <w:divBdr>
        <w:top w:val="none" w:sz="0" w:space="0" w:color="auto"/>
        <w:left w:val="none" w:sz="0" w:space="0" w:color="auto"/>
        <w:bottom w:val="none" w:sz="0" w:space="0" w:color="auto"/>
        <w:right w:val="none" w:sz="0" w:space="0" w:color="auto"/>
      </w:divBdr>
    </w:div>
    <w:div w:id="2031107713">
      <w:bodyDiv w:val="1"/>
      <w:marLeft w:val="0"/>
      <w:marRight w:val="0"/>
      <w:marTop w:val="0"/>
      <w:marBottom w:val="0"/>
      <w:divBdr>
        <w:top w:val="none" w:sz="0" w:space="0" w:color="auto"/>
        <w:left w:val="none" w:sz="0" w:space="0" w:color="auto"/>
        <w:bottom w:val="none" w:sz="0" w:space="0" w:color="auto"/>
        <w:right w:val="none" w:sz="0" w:space="0" w:color="auto"/>
      </w:divBdr>
    </w:div>
    <w:div w:id="2031174207">
      <w:bodyDiv w:val="1"/>
      <w:marLeft w:val="0"/>
      <w:marRight w:val="0"/>
      <w:marTop w:val="0"/>
      <w:marBottom w:val="0"/>
      <w:divBdr>
        <w:top w:val="none" w:sz="0" w:space="0" w:color="auto"/>
        <w:left w:val="none" w:sz="0" w:space="0" w:color="auto"/>
        <w:bottom w:val="none" w:sz="0" w:space="0" w:color="auto"/>
        <w:right w:val="none" w:sz="0" w:space="0" w:color="auto"/>
      </w:divBdr>
    </w:div>
    <w:div w:id="2031181841">
      <w:bodyDiv w:val="1"/>
      <w:marLeft w:val="0"/>
      <w:marRight w:val="0"/>
      <w:marTop w:val="0"/>
      <w:marBottom w:val="0"/>
      <w:divBdr>
        <w:top w:val="none" w:sz="0" w:space="0" w:color="auto"/>
        <w:left w:val="none" w:sz="0" w:space="0" w:color="auto"/>
        <w:bottom w:val="none" w:sz="0" w:space="0" w:color="auto"/>
        <w:right w:val="none" w:sz="0" w:space="0" w:color="auto"/>
      </w:divBdr>
    </w:div>
    <w:div w:id="2031249629">
      <w:bodyDiv w:val="1"/>
      <w:marLeft w:val="0"/>
      <w:marRight w:val="0"/>
      <w:marTop w:val="0"/>
      <w:marBottom w:val="0"/>
      <w:divBdr>
        <w:top w:val="none" w:sz="0" w:space="0" w:color="auto"/>
        <w:left w:val="none" w:sz="0" w:space="0" w:color="auto"/>
        <w:bottom w:val="none" w:sz="0" w:space="0" w:color="auto"/>
        <w:right w:val="none" w:sz="0" w:space="0" w:color="auto"/>
      </w:divBdr>
    </w:div>
    <w:div w:id="2031291870">
      <w:bodyDiv w:val="1"/>
      <w:marLeft w:val="0"/>
      <w:marRight w:val="0"/>
      <w:marTop w:val="0"/>
      <w:marBottom w:val="0"/>
      <w:divBdr>
        <w:top w:val="none" w:sz="0" w:space="0" w:color="auto"/>
        <w:left w:val="none" w:sz="0" w:space="0" w:color="auto"/>
        <w:bottom w:val="none" w:sz="0" w:space="0" w:color="auto"/>
        <w:right w:val="none" w:sz="0" w:space="0" w:color="auto"/>
      </w:divBdr>
    </w:div>
    <w:div w:id="2031376336">
      <w:bodyDiv w:val="1"/>
      <w:marLeft w:val="0"/>
      <w:marRight w:val="0"/>
      <w:marTop w:val="0"/>
      <w:marBottom w:val="0"/>
      <w:divBdr>
        <w:top w:val="none" w:sz="0" w:space="0" w:color="auto"/>
        <w:left w:val="none" w:sz="0" w:space="0" w:color="auto"/>
        <w:bottom w:val="none" w:sz="0" w:space="0" w:color="auto"/>
        <w:right w:val="none" w:sz="0" w:space="0" w:color="auto"/>
      </w:divBdr>
    </w:div>
    <w:div w:id="2031450740">
      <w:bodyDiv w:val="1"/>
      <w:marLeft w:val="0"/>
      <w:marRight w:val="0"/>
      <w:marTop w:val="0"/>
      <w:marBottom w:val="0"/>
      <w:divBdr>
        <w:top w:val="none" w:sz="0" w:space="0" w:color="auto"/>
        <w:left w:val="none" w:sz="0" w:space="0" w:color="auto"/>
        <w:bottom w:val="none" w:sz="0" w:space="0" w:color="auto"/>
        <w:right w:val="none" w:sz="0" w:space="0" w:color="auto"/>
      </w:divBdr>
    </w:div>
    <w:div w:id="2031486449">
      <w:bodyDiv w:val="1"/>
      <w:marLeft w:val="0"/>
      <w:marRight w:val="0"/>
      <w:marTop w:val="0"/>
      <w:marBottom w:val="0"/>
      <w:divBdr>
        <w:top w:val="none" w:sz="0" w:space="0" w:color="auto"/>
        <w:left w:val="none" w:sz="0" w:space="0" w:color="auto"/>
        <w:bottom w:val="none" w:sz="0" w:space="0" w:color="auto"/>
        <w:right w:val="none" w:sz="0" w:space="0" w:color="auto"/>
      </w:divBdr>
    </w:div>
    <w:div w:id="2031487244">
      <w:bodyDiv w:val="1"/>
      <w:marLeft w:val="0"/>
      <w:marRight w:val="0"/>
      <w:marTop w:val="0"/>
      <w:marBottom w:val="0"/>
      <w:divBdr>
        <w:top w:val="none" w:sz="0" w:space="0" w:color="auto"/>
        <w:left w:val="none" w:sz="0" w:space="0" w:color="auto"/>
        <w:bottom w:val="none" w:sz="0" w:space="0" w:color="auto"/>
        <w:right w:val="none" w:sz="0" w:space="0" w:color="auto"/>
      </w:divBdr>
    </w:div>
    <w:div w:id="2031489646">
      <w:bodyDiv w:val="1"/>
      <w:marLeft w:val="0"/>
      <w:marRight w:val="0"/>
      <w:marTop w:val="0"/>
      <w:marBottom w:val="0"/>
      <w:divBdr>
        <w:top w:val="none" w:sz="0" w:space="0" w:color="auto"/>
        <w:left w:val="none" w:sz="0" w:space="0" w:color="auto"/>
        <w:bottom w:val="none" w:sz="0" w:space="0" w:color="auto"/>
        <w:right w:val="none" w:sz="0" w:space="0" w:color="auto"/>
      </w:divBdr>
    </w:div>
    <w:div w:id="2031562425">
      <w:bodyDiv w:val="1"/>
      <w:marLeft w:val="0"/>
      <w:marRight w:val="0"/>
      <w:marTop w:val="0"/>
      <w:marBottom w:val="0"/>
      <w:divBdr>
        <w:top w:val="none" w:sz="0" w:space="0" w:color="auto"/>
        <w:left w:val="none" w:sz="0" w:space="0" w:color="auto"/>
        <w:bottom w:val="none" w:sz="0" w:space="0" w:color="auto"/>
        <w:right w:val="none" w:sz="0" w:space="0" w:color="auto"/>
      </w:divBdr>
    </w:div>
    <w:div w:id="2031564241">
      <w:bodyDiv w:val="1"/>
      <w:marLeft w:val="0"/>
      <w:marRight w:val="0"/>
      <w:marTop w:val="0"/>
      <w:marBottom w:val="0"/>
      <w:divBdr>
        <w:top w:val="none" w:sz="0" w:space="0" w:color="auto"/>
        <w:left w:val="none" w:sz="0" w:space="0" w:color="auto"/>
        <w:bottom w:val="none" w:sz="0" w:space="0" w:color="auto"/>
        <w:right w:val="none" w:sz="0" w:space="0" w:color="auto"/>
      </w:divBdr>
    </w:div>
    <w:div w:id="2031835318">
      <w:bodyDiv w:val="1"/>
      <w:marLeft w:val="0"/>
      <w:marRight w:val="0"/>
      <w:marTop w:val="0"/>
      <w:marBottom w:val="0"/>
      <w:divBdr>
        <w:top w:val="none" w:sz="0" w:space="0" w:color="auto"/>
        <w:left w:val="none" w:sz="0" w:space="0" w:color="auto"/>
        <w:bottom w:val="none" w:sz="0" w:space="0" w:color="auto"/>
        <w:right w:val="none" w:sz="0" w:space="0" w:color="auto"/>
      </w:divBdr>
    </w:div>
    <w:div w:id="2031910427">
      <w:bodyDiv w:val="1"/>
      <w:marLeft w:val="0"/>
      <w:marRight w:val="0"/>
      <w:marTop w:val="0"/>
      <w:marBottom w:val="0"/>
      <w:divBdr>
        <w:top w:val="none" w:sz="0" w:space="0" w:color="auto"/>
        <w:left w:val="none" w:sz="0" w:space="0" w:color="auto"/>
        <w:bottom w:val="none" w:sz="0" w:space="0" w:color="auto"/>
        <w:right w:val="none" w:sz="0" w:space="0" w:color="auto"/>
      </w:divBdr>
    </w:div>
    <w:div w:id="2032022402">
      <w:bodyDiv w:val="1"/>
      <w:marLeft w:val="0"/>
      <w:marRight w:val="0"/>
      <w:marTop w:val="0"/>
      <w:marBottom w:val="0"/>
      <w:divBdr>
        <w:top w:val="none" w:sz="0" w:space="0" w:color="auto"/>
        <w:left w:val="none" w:sz="0" w:space="0" w:color="auto"/>
        <w:bottom w:val="none" w:sz="0" w:space="0" w:color="auto"/>
        <w:right w:val="none" w:sz="0" w:space="0" w:color="auto"/>
      </w:divBdr>
    </w:div>
    <w:div w:id="2032028094">
      <w:bodyDiv w:val="1"/>
      <w:marLeft w:val="0"/>
      <w:marRight w:val="0"/>
      <w:marTop w:val="0"/>
      <w:marBottom w:val="0"/>
      <w:divBdr>
        <w:top w:val="none" w:sz="0" w:space="0" w:color="auto"/>
        <w:left w:val="none" w:sz="0" w:space="0" w:color="auto"/>
        <w:bottom w:val="none" w:sz="0" w:space="0" w:color="auto"/>
        <w:right w:val="none" w:sz="0" w:space="0" w:color="auto"/>
      </w:divBdr>
    </w:div>
    <w:div w:id="2032029996">
      <w:bodyDiv w:val="1"/>
      <w:marLeft w:val="0"/>
      <w:marRight w:val="0"/>
      <w:marTop w:val="0"/>
      <w:marBottom w:val="0"/>
      <w:divBdr>
        <w:top w:val="none" w:sz="0" w:space="0" w:color="auto"/>
        <w:left w:val="none" w:sz="0" w:space="0" w:color="auto"/>
        <w:bottom w:val="none" w:sz="0" w:space="0" w:color="auto"/>
        <w:right w:val="none" w:sz="0" w:space="0" w:color="auto"/>
      </w:divBdr>
    </w:div>
    <w:div w:id="2032216434">
      <w:bodyDiv w:val="1"/>
      <w:marLeft w:val="0"/>
      <w:marRight w:val="0"/>
      <w:marTop w:val="0"/>
      <w:marBottom w:val="0"/>
      <w:divBdr>
        <w:top w:val="none" w:sz="0" w:space="0" w:color="auto"/>
        <w:left w:val="none" w:sz="0" w:space="0" w:color="auto"/>
        <w:bottom w:val="none" w:sz="0" w:space="0" w:color="auto"/>
        <w:right w:val="none" w:sz="0" w:space="0" w:color="auto"/>
      </w:divBdr>
    </w:div>
    <w:div w:id="2032299498">
      <w:bodyDiv w:val="1"/>
      <w:marLeft w:val="0"/>
      <w:marRight w:val="0"/>
      <w:marTop w:val="0"/>
      <w:marBottom w:val="0"/>
      <w:divBdr>
        <w:top w:val="none" w:sz="0" w:space="0" w:color="auto"/>
        <w:left w:val="none" w:sz="0" w:space="0" w:color="auto"/>
        <w:bottom w:val="none" w:sz="0" w:space="0" w:color="auto"/>
        <w:right w:val="none" w:sz="0" w:space="0" w:color="auto"/>
      </w:divBdr>
    </w:div>
    <w:div w:id="2032338912">
      <w:bodyDiv w:val="1"/>
      <w:marLeft w:val="0"/>
      <w:marRight w:val="0"/>
      <w:marTop w:val="0"/>
      <w:marBottom w:val="0"/>
      <w:divBdr>
        <w:top w:val="none" w:sz="0" w:space="0" w:color="auto"/>
        <w:left w:val="none" w:sz="0" w:space="0" w:color="auto"/>
        <w:bottom w:val="none" w:sz="0" w:space="0" w:color="auto"/>
        <w:right w:val="none" w:sz="0" w:space="0" w:color="auto"/>
      </w:divBdr>
    </w:div>
    <w:div w:id="2032417499">
      <w:bodyDiv w:val="1"/>
      <w:marLeft w:val="0"/>
      <w:marRight w:val="0"/>
      <w:marTop w:val="0"/>
      <w:marBottom w:val="0"/>
      <w:divBdr>
        <w:top w:val="none" w:sz="0" w:space="0" w:color="auto"/>
        <w:left w:val="none" w:sz="0" w:space="0" w:color="auto"/>
        <w:bottom w:val="none" w:sz="0" w:space="0" w:color="auto"/>
        <w:right w:val="none" w:sz="0" w:space="0" w:color="auto"/>
      </w:divBdr>
    </w:div>
    <w:div w:id="2032759942">
      <w:bodyDiv w:val="1"/>
      <w:marLeft w:val="0"/>
      <w:marRight w:val="0"/>
      <w:marTop w:val="0"/>
      <w:marBottom w:val="0"/>
      <w:divBdr>
        <w:top w:val="none" w:sz="0" w:space="0" w:color="auto"/>
        <w:left w:val="none" w:sz="0" w:space="0" w:color="auto"/>
        <w:bottom w:val="none" w:sz="0" w:space="0" w:color="auto"/>
        <w:right w:val="none" w:sz="0" w:space="0" w:color="auto"/>
      </w:divBdr>
    </w:div>
    <w:div w:id="2032797122">
      <w:bodyDiv w:val="1"/>
      <w:marLeft w:val="0"/>
      <w:marRight w:val="0"/>
      <w:marTop w:val="0"/>
      <w:marBottom w:val="0"/>
      <w:divBdr>
        <w:top w:val="none" w:sz="0" w:space="0" w:color="auto"/>
        <w:left w:val="none" w:sz="0" w:space="0" w:color="auto"/>
        <w:bottom w:val="none" w:sz="0" w:space="0" w:color="auto"/>
        <w:right w:val="none" w:sz="0" w:space="0" w:color="auto"/>
      </w:divBdr>
    </w:div>
    <w:div w:id="2032797648">
      <w:bodyDiv w:val="1"/>
      <w:marLeft w:val="0"/>
      <w:marRight w:val="0"/>
      <w:marTop w:val="0"/>
      <w:marBottom w:val="0"/>
      <w:divBdr>
        <w:top w:val="none" w:sz="0" w:space="0" w:color="auto"/>
        <w:left w:val="none" w:sz="0" w:space="0" w:color="auto"/>
        <w:bottom w:val="none" w:sz="0" w:space="0" w:color="auto"/>
        <w:right w:val="none" w:sz="0" w:space="0" w:color="auto"/>
      </w:divBdr>
    </w:div>
    <w:div w:id="2032805357">
      <w:bodyDiv w:val="1"/>
      <w:marLeft w:val="0"/>
      <w:marRight w:val="0"/>
      <w:marTop w:val="0"/>
      <w:marBottom w:val="0"/>
      <w:divBdr>
        <w:top w:val="none" w:sz="0" w:space="0" w:color="auto"/>
        <w:left w:val="none" w:sz="0" w:space="0" w:color="auto"/>
        <w:bottom w:val="none" w:sz="0" w:space="0" w:color="auto"/>
        <w:right w:val="none" w:sz="0" w:space="0" w:color="auto"/>
      </w:divBdr>
    </w:div>
    <w:div w:id="2033066759">
      <w:bodyDiv w:val="1"/>
      <w:marLeft w:val="0"/>
      <w:marRight w:val="0"/>
      <w:marTop w:val="0"/>
      <w:marBottom w:val="0"/>
      <w:divBdr>
        <w:top w:val="none" w:sz="0" w:space="0" w:color="auto"/>
        <w:left w:val="none" w:sz="0" w:space="0" w:color="auto"/>
        <w:bottom w:val="none" w:sz="0" w:space="0" w:color="auto"/>
        <w:right w:val="none" w:sz="0" w:space="0" w:color="auto"/>
      </w:divBdr>
    </w:div>
    <w:div w:id="2033073585">
      <w:bodyDiv w:val="1"/>
      <w:marLeft w:val="0"/>
      <w:marRight w:val="0"/>
      <w:marTop w:val="0"/>
      <w:marBottom w:val="0"/>
      <w:divBdr>
        <w:top w:val="none" w:sz="0" w:space="0" w:color="auto"/>
        <w:left w:val="none" w:sz="0" w:space="0" w:color="auto"/>
        <w:bottom w:val="none" w:sz="0" w:space="0" w:color="auto"/>
        <w:right w:val="none" w:sz="0" w:space="0" w:color="auto"/>
      </w:divBdr>
    </w:div>
    <w:div w:id="2033408492">
      <w:bodyDiv w:val="1"/>
      <w:marLeft w:val="0"/>
      <w:marRight w:val="0"/>
      <w:marTop w:val="0"/>
      <w:marBottom w:val="0"/>
      <w:divBdr>
        <w:top w:val="none" w:sz="0" w:space="0" w:color="auto"/>
        <w:left w:val="none" w:sz="0" w:space="0" w:color="auto"/>
        <w:bottom w:val="none" w:sz="0" w:space="0" w:color="auto"/>
        <w:right w:val="none" w:sz="0" w:space="0" w:color="auto"/>
      </w:divBdr>
    </w:div>
    <w:div w:id="2033411556">
      <w:bodyDiv w:val="1"/>
      <w:marLeft w:val="0"/>
      <w:marRight w:val="0"/>
      <w:marTop w:val="0"/>
      <w:marBottom w:val="0"/>
      <w:divBdr>
        <w:top w:val="none" w:sz="0" w:space="0" w:color="auto"/>
        <w:left w:val="none" w:sz="0" w:space="0" w:color="auto"/>
        <w:bottom w:val="none" w:sz="0" w:space="0" w:color="auto"/>
        <w:right w:val="none" w:sz="0" w:space="0" w:color="auto"/>
      </w:divBdr>
    </w:div>
    <w:div w:id="2033456096">
      <w:bodyDiv w:val="1"/>
      <w:marLeft w:val="0"/>
      <w:marRight w:val="0"/>
      <w:marTop w:val="0"/>
      <w:marBottom w:val="0"/>
      <w:divBdr>
        <w:top w:val="none" w:sz="0" w:space="0" w:color="auto"/>
        <w:left w:val="none" w:sz="0" w:space="0" w:color="auto"/>
        <w:bottom w:val="none" w:sz="0" w:space="0" w:color="auto"/>
        <w:right w:val="none" w:sz="0" w:space="0" w:color="auto"/>
      </w:divBdr>
    </w:div>
    <w:div w:id="2033458914">
      <w:bodyDiv w:val="1"/>
      <w:marLeft w:val="0"/>
      <w:marRight w:val="0"/>
      <w:marTop w:val="0"/>
      <w:marBottom w:val="0"/>
      <w:divBdr>
        <w:top w:val="none" w:sz="0" w:space="0" w:color="auto"/>
        <w:left w:val="none" w:sz="0" w:space="0" w:color="auto"/>
        <w:bottom w:val="none" w:sz="0" w:space="0" w:color="auto"/>
        <w:right w:val="none" w:sz="0" w:space="0" w:color="auto"/>
      </w:divBdr>
    </w:div>
    <w:div w:id="2033677685">
      <w:bodyDiv w:val="1"/>
      <w:marLeft w:val="0"/>
      <w:marRight w:val="0"/>
      <w:marTop w:val="0"/>
      <w:marBottom w:val="0"/>
      <w:divBdr>
        <w:top w:val="none" w:sz="0" w:space="0" w:color="auto"/>
        <w:left w:val="none" w:sz="0" w:space="0" w:color="auto"/>
        <w:bottom w:val="none" w:sz="0" w:space="0" w:color="auto"/>
        <w:right w:val="none" w:sz="0" w:space="0" w:color="auto"/>
      </w:divBdr>
    </w:div>
    <w:div w:id="2033722383">
      <w:bodyDiv w:val="1"/>
      <w:marLeft w:val="0"/>
      <w:marRight w:val="0"/>
      <w:marTop w:val="0"/>
      <w:marBottom w:val="0"/>
      <w:divBdr>
        <w:top w:val="none" w:sz="0" w:space="0" w:color="auto"/>
        <w:left w:val="none" w:sz="0" w:space="0" w:color="auto"/>
        <w:bottom w:val="none" w:sz="0" w:space="0" w:color="auto"/>
        <w:right w:val="none" w:sz="0" w:space="0" w:color="auto"/>
      </w:divBdr>
    </w:div>
    <w:div w:id="2033723903">
      <w:bodyDiv w:val="1"/>
      <w:marLeft w:val="0"/>
      <w:marRight w:val="0"/>
      <w:marTop w:val="0"/>
      <w:marBottom w:val="0"/>
      <w:divBdr>
        <w:top w:val="none" w:sz="0" w:space="0" w:color="auto"/>
        <w:left w:val="none" w:sz="0" w:space="0" w:color="auto"/>
        <w:bottom w:val="none" w:sz="0" w:space="0" w:color="auto"/>
        <w:right w:val="none" w:sz="0" w:space="0" w:color="auto"/>
      </w:divBdr>
    </w:div>
    <w:div w:id="2033725709">
      <w:bodyDiv w:val="1"/>
      <w:marLeft w:val="0"/>
      <w:marRight w:val="0"/>
      <w:marTop w:val="0"/>
      <w:marBottom w:val="0"/>
      <w:divBdr>
        <w:top w:val="none" w:sz="0" w:space="0" w:color="auto"/>
        <w:left w:val="none" w:sz="0" w:space="0" w:color="auto"/>
        <w:bottom w:val="none" w:sz="0" w:space="0" w:color="auto"/>
        <w:right w:val="none" w:sz="0" w:space="0" w:color="auto"/>
      </w:divBdr>
    </w:div>
    <w:div w:id="2033917133">
      <w:bodyDiv w:val="1"/>
      <w:marLeft w:val="0"/>
      <w:marRight w:val="0"/>
      <w:marTop w:val="0"/>
      <w:marBottom w:val="0"/>
      <w:divBdr>
        <w:top w:val="none" w:sz="0" w:space="0" w:color="auto"/>
        <w:left w:val="none" w:sz="0" w:space="0" w:color="auto"/>
        <w:bottom w:val="none" w:sz="0" w:space="0" w:color="auto"/>
        <w:right w:val="none" w:sz="0" w:space="0" w:color="auto"/>
      </w:divBdr>
    </w:div>
    <w:div w:id="2033921209">
      <w:bodyDiv w:val="1"/>
      <w:marLeft w:val="0"/>
      <w:marRight w:val="0"/>
      <w:marTop w:val="0"/>
      <w:marBottom w:val="0"/>
      <w:divBdr>
        <w:top w:val="none" w:sz="0" w:space="0" w:color="auto"/>
        <w:left w:val="none" w:sz="0" w:space="0" w:color="auto"/>
        <w:bottom w:val="none" w:sz="0" w:space="0" w:color="auto"/>
        <w:right w:val="none" w:sz="0" w:space="0" w:color="auto"/>
      </w:divBdr>
    </w:div>
    <w:div w:id="2033991201">
      <w:bodyDiv w:val="1"/>
      <w:marLeft w:val="0"/>
      <w:marRight w:val="0"/>
      <w:marTop w:val="0"/>
      <w:marBottom w:val="0"/>
      <w:divBdr>
        <w:top w:val="none" w:sz="0" w:space="0" w:color="auto"/>
        <w:left w:val="none" w:sz="0" w:space="0" w:color="auto"/>
        <w:bottom w:val="none" w:sz="0" w:space="0" w:color="auto"/>
        <w:right w:val="none" w:sz="0" w:space="0" w:color="auto"/>
      </w:divBdr>
    </w:div>
    <w:div w:id="2033996905">
      <w:bodyDiv w:val="1"/>
      <w:marLeft w:val="0"/>
      <w:marRight w:val="0"/>
      <w:marTop w:val="0"/>
      <w:marBottom w:val="0"/>
      <w:divBdr>
        <w:top w:val="none" w:sz="0" w:space="0" w:color="auto"/>
        <w:left w:val="none" w:sz="0" w:space="0" w:color="auto"/>
        <w:bottom w:val="none" w:sz="0" w:space="0" w:color="auto"/>
        <w:right w:val="none" w:sz="0" w:space="0" w:color="auto"/>
      </w:divBdr>
    </w:div>
    <w:div w:id="2034069029">
      <w:bodyDiv w:val="1"/>
      <w:marLeft w:val="0"/>
      <w:marRight w:val="0"/>
      <w:marTop w:val="0"/>
      <w:marBottom w:val="0"/>
      <w:divBdr>
        <w:top w:val="none" w:sz="0" w:space="0" w:color="auto"/>
        <w:left w:val="none" w:sz="0" w:space="0" w:color="auto"/>
        <w:bottom w:val="none" w:sz="0" w:space="0" w:color="auto"/>
        <w:right w:val="none" w:sz="0" w:space="0" w:color="auto"/>
      </w:divBdr>
    </w:div>
    <w:div w:id="2034112306">
      <w:bodyDiv w:val="1"/>
      <w:marLeft w:val="0"/>
      <w:marRight w:val="0"/>
      <w:marTop w:val="0"/>
      <w:marBottom w:val="0"/>
      <w:divBdr>
        <w:top w:val="none" w:sz="0" w:space="0" w:color="auto"/>
        <w:left w:val="none" w:sz="0" w:space="0" w:color="auto"/>
        <w:bottom w:val="none" w:sz="0" w:space="0" w:color="auto"/>
        <w:right w:val="none" w:sz="0" w:space="0" w:color="auto"/>
      </w:divBdr>
    </w:div>
    <w:div w:id="2034261974">
      <w:bodyDiv w:val="1"/>
      <w:marLeft w:val="0"/>
      <w:marRight w:val="0"/>
      <w:marTop w:val="0"/>
      <w:marBottom w:val="0"/>
      <w:divBdr>
        <w:top w:val="none" w:sz="0" w:space="0" w:color="auto"/>
        <w:left w:val="none" w:sz="0" w:space="0" w:color="auto"/>
        <w:bottom w:val="none" w:sz="0" w:space="0" w:color="auto"/>
        <w:right w:val="none" w:sz="0" w:space="0" w:color="auto"/>
      </w:divBdr>
    </w:div>
    <w:div w:id="2034263025">
      <w:bodyDiv w:val="1"/>
      <w:marLeft w:val="0"/>
      <w:marRight w:val="0"/>
      <w:marTop w:val="0"/>
      <w:marBottom w:val="0"/>
      <w:divBdr>
        <w:top w:val="none" w:sz="0" w:space="0" w:color="auto"/>
        <w:left w:val="none" w:sz="0" w:space="0" w:color="auto"/>
        <w:bottom w:val="none" w:sz="0" w:space="0" w:color="auto"/>
        <w:right w:val="none" w:sz="0" w:space="0" w:color="auto"/>
      </w:divBdr>
    </w:div>
    <w:div w:id="2034265285">
      <w:bodyDiv w:val="1"/>
      <w:marLeft w:val="0"/>
      <w:marRight w:val="0"/>
      <w:marTop w:val="0"/>
      <w:marBottom w:val="0"/>
      <w:divBdr>
        <w:top w:val="none" w:sz="0" w:space="0" w:color="auto"/>
        <w:left w:val="none" w:sz="0" w:space="0" w:color="auto"/>
        <w:bottom w:val="none" w:sz="0" w:space="0" w:color="auto"/>
        <w:right w:val="none" w:sz="0" w:space="0" w:color="auto"/>
      </w:divBdr>
    </w:div>
    <w:div w:id="2034266073">
      <w:bodyDiv w:val="1"/>
      <w:marLeft w:val="0"/>
      <w:marRight w:val="0"/>
      <w:marTop w:val="0"/>
      <w:marBottom w:val="0"/>
      <w:divBdr>
        <w:top w:val="none" w:sz="0" w:space="0" w:color="auto"/>
        <w:left w:val="none" w:sz="0" w:space="0" w:color="auto"/>
        <w:bottom w:val="none" w:sz="0" w:space="0" w:color="auto"/>
        <w:right w:val="none" w:sz="0" w:space="0" w:color="auto"/>
      </w:divBdr>
    </w:div>
    <w:div w:id="2034333394">
      <w:bodyDiv w:val="1"/>
      <w:marLeft w:val="0"/>
      <w:marRight w:val="0"/>
      <w:marTop w:val="0"/>
      <w:marBottom w:val="0"/>
      <w:divBdr>
        <w:top w:val="none" w:sz="0" w:space="0" w:color="auto"/>
        <w:left w:val="none" w:sz="0" w:space="0" w:color="auto"/>
        <w:bottom w:val="none" w:sz="0" w:space="0" w:color="auto"/>
        <w:right w:val="none" w:sz="0" w:space="0" w:color="auto"/>
      </w:divBdr>
    </w:div>
    <w:div w:id="2034377396">
      <w:bodyDiv w:val="1"/>
      <w:marLeft w:val="0"/>
      <w:marRight w:val="0"/>
      <w:marTop w:val="0"/>
      <w:marBottom w:val="0"/>
      <w:divBdr>
        <w:top w:val="none" w:sz="0" w:space="0" w:color="auto"/>
        <w:left w:val="none" w:sz="0" w:space="0" w:color="auto"/>
        <w:bottom w:val="none" w:sz="0" w:space="0" w:color="auto"/>
        <w:right w:val="none" w:sz="0" w:space="0" w:color="auto"/>
      </w:divBdr>
    </w:div>
    <w:div w:id="2034383854">
      <w:bodyDiv w:val="1"/>
      <w:marLeft w:val="0"/>
      <w:marRight w:val="0"/>
      <w:marTop w:val="0"/>
      <w:marBottom w:val="0"/>
      <w:divBdr>
        <w:top w:val="none" w:sz="0" w:space="0" w:color="auto"/>
        <w:left w:val="none" w:sz="0" w:space="0" w:color="auto"/>
        <w:bottom w:val="none" w:sz="0" w:space="0" w:color="auto"/>
        <w:right w:val="none" w:sz="0" w:space="0" w:color="auto"/>
      </w:divBdr>
    </w:div>
    <w:div w:id="2034456220">
      <w:bodyDiv w:val="1"/>
      <w:marLeft w:val="0"/>
      <w:marRight w:val="0"/>
      <w:marTop w:val="0"/>
      <w:marBottom w:val="0"/>
      <w:divBdr>
        <w:top w:val="none" w:sz="0" w:space="0" w:color="auto"/>
        <w:left w:val="none" w:sz="0" w:space="0" w:color="auto"/>
        <w:bottom w:val="none" w:sz="0" w:space="0" w:color="auto"/>
        <w:right w:val="none" w:sz="0" w:space="0" w:color="auto"/>
      </w:divBdr>
    </w:div>
    <w:div w:id="2034459627">
      <w:bodyDiv w:val="1"/>
      <w:marLeft w:val="0"/>
      <w:marRight w:val="0"/>
      <w:marTop w:val="0"/>
      <w:marBottom w:val="0"/>
      <w:divBdr>
        <w:top w:val="none" w:sz="0" w:space="0" w:color="auto"/>
        <w:left w:val="none" w:sz="0" w:space="0" w:color="auto"/>
        <w:bottom w:val="none" w:sz="0" w:space="0" w:color="auto"/>
        <w:right w:val="none" w:sz="0" w:space="0" w:color="auto"/>
      </w:divBdr>
    </w:div>
    <w:div w:id="2034649180">
      <w:bodyDiv w:val="1"/>
      <w:marLeft w:val="0"/>
      <w:marRight w:val="0"/>
      <w:marTop w:val="0"/>
      <w:marBottom w:val="0"/>
      <w:divBdr>
        <w:top w:val="none" w:sz="0" w:space="0" w:color="auto"/>
        <w:left w:val="none" w:sz="0" w:space="0" w:color="auto"/>
        <w:bottom w:val="none" w:sz="0" w:space="0" w:color="auto"/>
        <w:right w:val="none" w:sz="0" w:space="0" w:color="auto"/>
      </w:divBdr>
    </w:div>
    <w:div w:id="2034724590">
      <w:bodyDiv w:val="1"/>
      <w:marLeft w:val="0"/>
      <w:marRight w:val="0"/>
      <w:marTop w:val="0"/>
      <w:marBottom w:val="0"/>
      <w:divBdr>
        <w:top w:val="none" w:sz="0" w:space="0" w:color="auto"/>
        <w:left w:val="none" w:sz="0" w:space="0" w:color="auto"/>
        <w:bottom w:val="none" w:sz="0" w:space="0" w:color="auto"/>
        <w:right w:val="none" w:sz="0" w:space="0" w:color="auto"/>
      </w:divBdr>
    </w:div>
    <w:div w:id="2034963788">
      <w:bodyDiv w:val="1"/>
      <w:marLeft w:val="0"/>
      <w:marRight w:val="0"/>
      <w:marTop w:val="0"/>
      <w:marBottom w:val="0"/>
      <w:divBdr>
        <w:top w:val="none" w:sz="0" w:space="0" w:color="auto"/>
        <w:left w:val="none" w:sz="0" w:space="0" w:color="auto"/>
        <w:bottom w:val="none" w:sz="0" w:space="0" w:color="auto"/>
        <w:right w:val="none" w:sz="0" w:space="0" w:color="auto"/>
      </w:divBdr>
    </w:div>
    <w:div w:id="2035037607">
      <w:bodyDiv w:val="1"/>
      <w:marLeft w:val="0"/>
      <w:marRight w:val="0"/>
      <w:marTop w:val="0"/>
      <w:marBottom w:val="0"/>
      <w:divBdr>
        <w:top w:val="none" w:sz="0" w:space="0" w:color="auto"/>
        <w:left w:val="none" w:sz="0" w:space="0" w:color="auto"/>
        <w:bottom w:val="none" w:sz="0" w:space="0" w:color="auto"/>
        <w:right w:val="none" w:sz="0" w:space="0" w:color="auto"/>
      </w:divBdr>
    </w:div>
    <w:div w:id="2035109833">
      <w:bodyDiv w:val="1"/>
      <w:marLeft w:val="0"/>
      <w:marRight w:val="0"/>
      <w:marTop w:val="0"/>
      <w:marBottom w:val="0"/>
      <w:divBdr>
        <w:top w:val="none" w:sz="0" w:space="0" w:color="auto"/>
        <w:left w:val="none" w:sz="0" w:space="0" w:color="auto"/>
        <w:bottom w:val="none" w:sz="0" w:space="0" w:color="auto"/>
        <w:right w:val="none" w:sz="0" w:space="0" w:color="auto"/>
      </w:divBdr>
    </w:div>
    <w:div w:id="2035114870">
      <w:bodyDiv w:val="1"/>
      <w:marLeft w:val="0"/>
      <w:marRight w:val="0"/>
      <w:marTop w:val="0"/>
      <w:marBottom w:val="0"/>
      <w:divBdr>
        <w:top w:val="none" w:sz="0" w:space="0" w:color="auto"/>
        <w:left w:val="none" w:sz="0" w:space="0" w:color="auto"/>
        <w:bottom w:val="none" w:sz="0" w:space="0" w:color="auto"/>
        <w:right w:val="none" w:sz="0" w:space="0" w:color="auto"/>
      </w:divBdr>
    </w:div>
    <w:div w:id="2035228684">
      <w:bodyDiv w:val="1"/>
      <w:marLeft w:val="0"/>
      <w:marRight w:val="0"/>
      <w:marTop w:val="0"/>
      <w:marBottom w:val="0"/>
      <w:divBdr>
        <w:top w:val="none" w:sz="0" w:space="0" w:color="auto"/>
        <w:left w:val="none" w:sz="0" w:space="0" w:color="auto"/>
        <w:bottom w:val="none" w:sz="0" w:space="0" w:color="auto"/>
        <w:right w:val="none" w:sz="0" w:space="0" w:color="auto"/>
      </w:divBdr>
    </w:div>
    <w:div w:id="2035298941">
      <w:bodyDiv w:val="1"/>
      <w:marLeft w:val="0"/>
      <w:marRight w:val="0"/>
      <w:marTop w:val="0"/>
      <w:marBottom w:val="0"/>
      <w:divBdr>
        <w:top w:val="none" w:sz="0" w:space="0" w:color="auto"/>
        <w:left w:val="none" w:sz="0" w:space="0" w:color="auto"/>
        <w:bottom w:val="none" w:sz="0" w:space="0" w:color="auto"/>
        <w:right w:val="none" w:sz="0" w:space="0" w:color="auto"/>
      </w:divBdr>
    </w:div>
    <w:div w:id="2035307657">
      <w:bodyDiv w:val="1"/>
      <w:marLeft w:val="0"/>
      <w:marRight w:val="0"/>
      <w:marTop w:val="0"/>
      <w:marBottom w:val="0"/>
      <w:divBdr>
        <w:top w:val="none" w:sz="0" w:space="0" w:color="auto"/>
        <w:left w:val="none" w:sz="0" w:space="0" w:color="auto"/>
        <w:bottom w:val="none" w:sz="0" w:space="0" w:color="auto"/>
        <w:right w:val="none" w:sz="0" w:space="0" w:color="auto"/>
      </w:divBdr>
    </w:div>
    <w:div w:id="2035425566">
      <w:bodyDiv w:val="1"/>
      <w:marLeft w:val="0"/>
      <w:marRight w:val="0"/>
      <w:marTop w:val="0"/>
      <w:marBottom w:val="0"/>
      <w:divBdr>
        <w:top w:val="none" w:sz="0" w:space="0" w:color="auto"/>
        <w:left w:val="none" w:sz="0" w:space="0" w:color="auto"/>
        <w:bottom w:val="none" w:sz="0" w:space="0" w:color="auto"/>
        <w:right w:val="none" w:sz="0" w:space="0" w:color="auto"/>
      </w:divBdr>
    </w:div>
    <w:div w:id="2035575711">
      <w:bodyDiv w:val="1"/>
      <w:marLeft w:val="0"/>
      <w:marRight w:val="0"/>
      <w:marTop w:val="0"/>
      <w:marBottom w:val="0"/>
      <w:divBdr>
        <w:top w:val="none" w:sz="0" w:space="0" w:color="auto"/>
        <w:left w:val="none" w:sz="0" w:space="0" w:color="auto"/>
        <w:bottom w:val="none" w:sz="0" w:space="0" w:color="auto"/>
        <w:right w:val="none" w:sz="0" w:space="0" w:color="auto"/>
      </w:divBdr>
    </w:div>
    <w:div w:id="2035615252">
      <w:bodyDiv w:val="1"/>
      <w:marLeft w:val="0"/>
      <w:marRight w:val="0"/>
      <w:marTop w:val="0"/>
      <w:marBottom w:val="0"/>
      <w:divBdr>
        <w:top w:val="none" w:sz="0" w:space="0" w:color="auto"/>
        <w:left w:val="none" w:sz="0" w:space="0" w:color="auto"/>
        <w:bottom w:val="none" w:sz="0" w:space="0" w:color="auto"/>
        <w:right w:val="none" w:sz="0" w:space="0" w:color="auto"/>
      </w:divBdr>
    </w:div>
    <w:div w:id="2035645908">
      <w:bodyDiv w:val="1"/>
      <w:marLeft w:val="0"/>
      <w:marRight w:val="0"/>
      <w:marTop w:val="0"/>
      <w:marBottom w:val="0"/>
      <w:divBdr>
        <w:top w:val="none" w:sz="0" w:space="0" w:color="auto"/>
        <w:left w:val="none" w:sz="0" w:space="0" w:color="auto"/>
        <w:bottom w:val="none" w:sz="0" w:space="0" w:color="auto"/>
        <w:right w:val="none" w:sz="0" w:space="0" w:color="auto"/>
      </w:divBdr>
    </w:div>
    <w:div w:id="2035766444">
      <w:bodyDiv w:val="1"/>
      <w:marLeft w:val="0"/>
      <w:marRight w:val="0"/>
      <w:marTop w:val="0"/>
      <w:marBottom w:val="0"/>
      <w:divBdr>
        <w:top w:val="none" w:sz="0" w:space="0" w:color="auto"/>
        <w:left w:val="none" w:sz="0" w:space="0" w:color="auto"/>
        <w:bottom w:val="none" w:sz="0" w:space="0" w:color="auto"/>
        <w:right w:val="none" w:sz="0" w:space="0" w:color="auto"/>
      </w:divBdr>
    </w:div>
    <w:div w:id="2035812216">
      <w:bodyDiv w:val="1"/>
      <w:marLeft w:val="0"/>
      <w:marRight w:val="0"/>
      <w:marTop w:val="0"/>
      <w:marBottom w:val="0"/>
      <w:divBdr>
        <w:top w:val="none" w:sz="0" w:space="0" w:color="auto"/>
        <w:left w:val="none" w:sz="0" w:space="0" w:color="auto"/>
        <w:bottom w:val="none" w:sz="0" w:space="0" w:color="auto"/>
        <w:right w:val="none" w:sz="0" w:space="0" w:color="auto"/>
      </w:divBdr>
    </w:div>
    <w:div w:id="2035812737">
      <w:bodyDiv w:val="1"/>
      <w:marLeft w:val="0"/>
      <w:marRight w:val="0"/>
      <w:marTop w:val="0"/>
      <w:marBottom w:val="0"/>
      <w:divBdr>
        <w:top w:val="none" w:sz="0" w:space="0" w:color="auto"/>
        <w:left w:val="none" w:sz="0" w:space="0" w:color="auto"/>
        <w:bottom w:val="none" w:sz="0" w:space="0" w:color="auto"/>
        <w:right w:val="none" w:sz="0" w:space="0" w:color="auto"/>
      </w:divBdr>
    </w:div>
    <w:div w:id="2035837986">
      <w:bodyDiv w:val="1"/>
      <w:marLeft w:val="0"/>
      <w:marRight w:val="0"/>
      <w:marTop w:val="0"/>
      <w:marBottom w:val="0"/>
      <w:divBdr>
        <w:top w:val="none" w:sz="0" w:space="0" w:color="auto"/>
        <w:left w:val="none" w:sz="0" w:space="0" w:color="auto"/>
        <w:bottom w:val="none" w:sz="0" w:space="0" w:color="auto"/>
        <w:right w:val="none" w:sz="0" w:space="0" w:color="auto"/>
      </w:divBdr>
    </w:div>
    <w:div w:id="2035882797">
      <w:bodyDiv w:val="1"/>
      <w:marLeft w:val="0"/>
      <w:marRight w:val="0"/>
      <w:marTop w:val="0"/>
      <w:marBottom w:val="0"/>
      <w:divBdr>
        <w:top w:val="none" w:sz="0" w:space="0" w:color="auto"/>
        <w:left w:val="none" w:sz="0" w:space="0" w:color="auto"/>
        <w:bottom w:val="none" w:sz="0" w:space="0" w:color="auto"/>
        <w:right w:val="none" w:sz="0" w:space="0" w:color="auto"/>
      </w:divBdr>
    </w:div>
    <w:div w:id="2036031120">
      <w:bodyDiv w:val="1"/>
      <w:marLeft w:val="0"/>
      <w:marRight w:val="0"/>
      <w:marTop w:val="0"/>
      <w:marBottom w:val="0"/>
      <w:divBdr>
        <w:top w:val="none" w:sz="0" w:space="0" w:color="auto"/>
        <w:left w:val="none" w:sz="0" w:space="0" w:color="auto"/>
        <w:bottom w:val="none" w:sz="0" w:space="0" w:color="auto"/>
        <w:right w:val="none" w:sz="0" w:space="0" w:color="auto"/>
      </w:divBdr>
    </w:div>
    <w:div w:id="2036035333">
      <w:bodyDiv w:val="1"/>
      <w:marLeft w:val="0"/>
      <w:marRight w:val="0"/>
      <w:marTop w:val="0"/>
      <w:marBottom w:val="0"/>
      <w:divBdr>
        <w:top w:val="none" w:sz="0" w:space="0" w:color="auto"/>
        <w:left w:val="none" w:sz="0" w:space="0" w:color="auto"/>
        <w:bottom w:val="none" w:sz="0" w:space="0" w:color="auto"/>
        <w:right w:val="none" w:sz="0" w:space="0" w:color="auto"/>
      </w:divBdr>
    </w:div>
    <w:div w:id="2036035364">
      <w:bodyDiv w:val="1"/>
      <w:marLeft w:val="0"/>
      <w:marRight w:val="0"/>
      <w:marTop w:val="0"/>
      <w:marBottom w:val="0"/>
      <w:divBdr>
        <w:top w:val="none" w:sz="0" w:space="0" w:color="auto"/>
        <w:left w:val="none" w:sz="0" w:space="0" w:color="auto"/>
        <w:bottom w:val="none" w:sz="0" w:space="0" w:color="auto"/>
        <w:right w:val="none" w:sz="0" w:space="0" w:color="auto"/>
      </w:divBdr>
    </w:div>
    <w:div w:id="2036038961">
      <w:bodyDiv w:val="1"/>
      <w:marLeft w:val="0"/>
      <w:marRight w:val="0"/>
      <w:marTop w:val="0"/>
      <w:marBottom w:val="0"/>
      <w:divBdr>
        <w:top w:val="none" w:sz="0" w:space="0" w:color="auto"/>
        <w:left w:val="none" w:sz="0" w:space="0" w:color="auto"/>
        <w:bottom w:val="none" w:sz="0" w:space="0" w:color="auto"/>
        <w:right w:val="none" w:sz="0" w:space="0" w:color="auto"/>
      </w:divBdr>
    </w:div>
    <w:div w:id="2036072610">
      <w:bodyDiv w:val="1"/>
      <w:marLeft w:val="0"/>
      <w:marRight w:val="0"/>
      <w:marTop w:val="0"/>
      <w:marBottom w:val="0"/>
      <w:divBdr>
        <w:top w:val="none" w:sz="0" w:space="0" w:color="auto"/>
        <w:left w:val="none" w:sz="0" w:space="0" w:color="auto"/>
        <w:bottom w:val="none" w:sz="0" w:space="0" w:color="auto"/>
        <w:right w:val="none" w:sz="0" w:space="0" w:color="auto"/>
      </w:divBdr>
    </w:div>
    <w:div w:id="2036149062">
      <w:bodyDiv w:val="1"/>
      <w:marLeft w:val="0"/>
      <w:marRight w:val="0"/>
      <w:marTop w:val="0"/>
      <w:marBottom w:val="0"/>
      <w:divBdr>
        <w:top w:val="none" w:sz="0" w:space="0" w:color="auto"/>
        <w:left w:val="none" w:sz="0" w:space="0" w:color="auto"/>
        <w:bottom w:val="none" w:sz="0" w:space="0" w:color="auto"/>
        <w:right w:val="none" w:sz="0" w:space="0" w:color="auto"/>
      </w:divBdr>
    </w:div>
    <w:div w:id="2036154952">
      <w:bodyDiv w:val="1"/>
      <w:marLeft w:val="0"/>
      <w:marRight w:val="0"/>
      <w:marTop w:val="0"/>
      <w:marBottom w:val="0"/>
      <w:divBdr>
        <w:top w:val="none" w:sz="0" w:space="0" w:color="auto"/>
        <w:left w:val="none" w:sz="0" w:space="0" w:color="auto"/>
        <w:bottom w:val="none" w:sz="0" w:space="0" w:color="auto"/>
        <w:right w:val="none" w:sz="0" w:space="0" w:color="auto"/>
      </w:divBdr>
    </w:div>
    <w:div w:id="2036228943">
      <w:bodyDiv w:val="1"/>
      <w:marLeft w:val="0"/>
      <w:marRight w:val="0"/>
      <w:marTop w:val="0"/>
      <w:marBottom w:val="0"/>
      <w:divBdr>
        <w:top w:val="none" w:sz="0" w:space="0" w:color="auto"/>
        <w:left w:val="none" w:sz="0" w:space="0" w:color="auto"/>
        <w:bottom w:val="none" w:sz="0" w:space="0" w:color="auto"/>
        <w:right w:val="none" w:sz="0" w:space="0" w:color="auto"/>
      </w:divBdr>
    </w:div>
    <w:div w:id="2036346400">
      <w:bodyDiv w:val="1"/>
      <w:marLeft w:val="0"/>
      <w:marRight w:val="0"/>
      <w:marTop w:val="0"/>
      <w:marBottom w:val="0"/>
      <w:divBdr>
        <w:top w:val="none" w:sz="0" w:space="0" w:color="auto"/>
        <w:left w:val="none" w:sz="0" w:space="0" w:color="auto"/>
        <w:bottom w:val="none" w:sz="0" w:space="0" w:color="auto"/>
        <w:right w:val="none" w:sz="0" w:space="0" w:color="auto"/>
      </w:divBdr>
    </w:div>
    <w:div w:id="2036418978">
      <w:bodyDiv w:val="1"/>
      <w:marLeft w:val="0"/>
      <w:marRight w:val="0"/>
      <w:marTop w:val="0"/>
      <w:marBottom w:val="0"/>
      <w:divBdr>
        <w:top w:val="none" w:sz="0" w:space="0" w:color="auto"/>
        <w:left w:val="none" w:sz="0" w:space="0" w:color="auto"/>
        <w:bottom w:val="none" w:sz="0" w:space="0" w:color="auto"/>
        <w:right w:val="none" w:sz="0" w:space="0" w:color="auto"/>
      </w:divBdr>
    </w:div>
    <w:div w:id="2036539062">
      <w:bodyDiv w:val="1"/>
      <w:marLeft w:val="0"/>
      <w:marRight w:val="0"/>
      <w:marTop w:val="0"/>
      <w:marBottom w:val="0"/>
      <w:divBdr>
        <w:top w:val="none" w:sz="0" w:space="0" w:color="auto"/>
        <w:left w:val="none" w:sz="0" w:space="0" w:color="auto"/>
        <w:bottom w:val="none" w:sz="0" w:space="0" w:color="auto"/>
        <w:right w:val="none" w:sz="0" w:space="0" w:color="auto"/>
      </w:divBdr>
    </w:div>
    <w:div w:id="2036690233">
      <w:bodyDiv w:val="1"/>
      <w:marLeft w:val="0"/>
      <w:marRight w:val="0"/>
      <w:marTop w:val="0"/>
      <w:marBottom w:val="0"/>
      <w:divBdr>
        <w:top w:val="none" w:sz="0" w:space="0" w:color="auto"/>
        <w:left w:val="none" w:sz="0" w:space="0" w:color="auto"/>
        <w:bottom w:val="none" w:sz="0" w:space="0" w:color="auto"/>
        <w:right w:val="none" w:sz="0" w:space="0" w:color="auto"/>
      </w:divBdr>
    </w:div>
    <w:div w:id="2036730963">
      <w:bodyDiv w:val="1"/>
      <w:marLeft w:val="0"/>
      <w:marRight w:val="0"/>
      <w:marTop w:val="0"/>
      <w:marBottom w:val="0"/>
      <w:divBdr>
        <w:top w:val="none" w:sz="0" w:space="0" w:color="auto"/>
        <w:left w:val="none" w:sz="0" w:space="0" w:color="auto"/>
        <w:bottom w:val="none" w:sz="0" w:space="0" w:color="auto"/>
        <w:right w:val="none" w:sz="0" w:space="0" w:color="auto"/>
      </w:divBdr>
    </w:div>
    <w:div w:id="2036881153">
      <w:bodyDiv w:val="1"/>
      <w:marLeft w:val="0"/>
      <w:marRight w:val="0"/>
      <w:marTop w:val="0"/>
      <w:marBottom w:val="0"/>
      <w:divBdr>
        <w:top w:val="none" w:sz="0" w:space="0" w:color="auto"/>
        <w:left w:val="none" w:sz="0" w:space="0" w:color="auto"/>
        <w:bottom w:val="none" w:sz="0" w:space="0" w:color="auto"/>
        <w:right w:val="none" w:sz="0" w:space="0" w:color="auto"/>
      </w:divBdr>
    </w:div>
    <w:div w:id="2036883619">
      <w:bodyDiv w:val="1"/>
      <w:marLeft w:val="0"/>
      <w:marRight w:val="0"/>
      <w:marTop w:val="0"/>
      <w:marBottom w:val="0"/>
      <w:divBdr>
        <w:top w:val="none" w:sz="0" w:space="0" w:color="auto"/>
        <w:left w:val="none" w:sz="0" w:space="0" w:color="auto"/>
        <w:bottom w:val="none" w:sz="0" w:space="0" w:color="auto"/>
        <w:right w:val="none" w:sz="0" w:space="0" w:color="auto"/>
      </w:divBdr>
    </w:div>
    <w:div w:id="2037002939">
      <w:bodyDiv w:val="1"/>
      <w:marLeft w:val="0"/>
      <w:marRight w:val="0"/>
      <w:marTop w:val="0"/>
      <w:marBottom w:val="0"/>
      <w:divBdr>
        <w:top w:val="none" w:sz="0" w:space="0" w:color="auto"/>
        <w:left w:val="none" w:sz="0" w:space="0" w:color="auto"/>
        <w:bottom w:val="none" w:sz="0" w:space="0" w:color="auto"/>
        <w:right w:val="none" w:sz="0" w:space="0" w:color="auto"/>
      </w:divBdr>
    </w:div>
    <w:div w:id="2037072223">
      <w:bodyDiv w:val="1"/>
      <w:marLeft w:val="0"/>
      <w:marRight w:val="0"/>
      <w:marTop w:val="0"/>
      <w:marBottom w:val="0"/>
      <w:divBdr>
        <w:top w:val="none" w:sz="0" w:space="0" w:color="auto"/>
        <w:left w:val="none" w:sz="0" w:space="0" w:color="auto"/>
        <w:bottom w:val="none" w:sz="0" w:space="0" w:color="auto"/>
        <w:right w:val="none" w:sz="0" w:space="0" w:color="auto"/>
      </w:divBdr>
    </w:div>
    <w:div w:id="2037076743">
      <w:bodyDiv w:val="1"/>
      <w:marLeft w:val="0"/>
      <w:marRight w:val="0"/>
      <w:marTop w:val="0"/>
      <w:marBottom w:val="0"/>
      <w:divBdr>
        <w:top w:val="none" w:sz="0" w:space="0" w:color="auto"/>
        <w:left w:val="none" w:sz="0" w:space="0" w:color="auto"/>
        <w:bottom w:val="none" w:sz="0" w:space="0" w:color="auto"/>
        <w:right w:val="none" w:sz="0" w:space="0" w:color="auto"/>
      </w:divBdr>
    </w:div>
    <w:div w:id="2037346430">
      <w:bodyDiv w:val="1"/>
      <w:marLeft w:val="0"/>
      <w:marRight w:val="0"/>
      <w:marTop w:val="0"/>
      <w:marBottom w:val="0"/>
      <w:divBdr>
        <w:top w:val="none" w:sz="0" w:space="0" w:color="auto"/>
        <w:left w:val="none" w:sz="0" w:space="0" w:color="auto"/>
        <w:bottom w:val="none" w:sz="0" w:space="0" w:color="auto"/>
        <w:right w:val="none" w:sz="0" w:space="0" w:color="auto"/>
      </w:divBdr>
    </w:div>
    <w:div w:id="2037610641">
      <w:bodyDiv w:val="1"/>
      <w:marLeft w:val="0"/>
      <w:marRight w:val="0"/>
      <w:marTop w:val="0"/>
      <w:marBottom w:val="0"/>
      <w:divBdr>
        <w:top w:val="none" w:sz="0" w:space="0" w:color="auto"/>
        <w:left w:val="none" w:sz="0" w:space="0" w:color="auto"/>
        <w:bottom w:val="none" w:sz="0" w:space="0" w:color="auto"/>
        <w:right w:val="none" w:sz="0" w:space="0" w:color="auto"/>
      </w:divBdr>
    </w:div>
    <w:div w:id="2037653107">
      <w:bodyDiv w:val="1"/>
      <w:marLeft w:val="0"/>
      <w:marRight w:val="0"/>
      <w:marTop w:val="0"/>
      <w:marBottom w:val="0"/>
      <w:divBdr>
        <w:top w:val="none" w:sz="0" w:space="0" w:color="auto"/>
        <w:left w:val="none" w:sz="0" w:space="0" w:color="auto"/>
        <w:bottom w:val="none" w:sz="0" w:space="0" w:color="auto"/>
        <w:right w:val="none" w:sz="0" w:space="0" w:color="auto"/>
      </w:divBdr>
    </w:div>
    <w:div w:id="2037728380">
      <w:bodyDiv w:val="1"/>
      <w:marLeft w:val="0"/>
      <w:marRight w:val="0"/>
      <w:marTop w:val="0"/>
      <w:marBottom w:val="0"/>
      <w:divBdr>
        <w:top w:val="none" w:sz="0" w:space="0" w:color="auto"/>
        <w:left w:val="none" w:sz="0" w:space="0" w:color="auto"/>
        <w:bottom w:val="none" w:sz="0" w:space="0" w:color="auto"/>
        <w:right w:val="none" w:sz="0" w:space="0" w:color="auto"/>
      </w:divBdr>
    </w:div>
    <w:div w:id="2037732399">
      <w:bodyDiv w:val="1"/>
      <w:marLeft w:val="0"/>
      <w:marRight w:val="0"/>
      <w:marTop w:val="0"/>
      <w:marBottom w:val="0"/>
      <w:divBdr>
        <w:top w:val="none" w:sz="0" w:space="0" w:color="auto"/>
        <w:left w:val="none" w:sz="0" w:space="0" w:color="auto"/>
        <w:bottom w:val="none" w:sz="0" w:space="0" w:color="auto"/>
        <w:right w:val="none" w:sz="0" w:space="0" w:color="auto"/>
      </w:divBdr>
    </w:div>
    <w:div w:id="2037807981">
      <w:bodyDiv w:val="1"/>
      <w:marLeft w:val="0"/>
      <w:marRight w:val="0"/>
      <w:marTop w:val="0"/>
      <w:marBottom w:val="0"/>
      <w:divBdr>
        <w:top w:val="none" w:sz="0" w:space="0" w:color="auto"/>
        <w:left w:val="none" w:sz="0" w:space="0" w:color="auto"/>
        <w:bottom w:val="none" w:sz="0" w:space="0" w:color="auto"/>
        <w:right w:val="none" w:sz="0" w:space="0" w:color="auto"/>
      </w:divBdr>
    </w:div>
    <w:div w:id="2037845609">
      <w:bodyDiv w:val="1"/>
      <w:marLeft w:val="0"/>
      <w:marRight w:val="0"/>
      <w:marTop w:val="0"/>
      <w:marBottom w:val="0"/>
      <w:divBdr>
        <w:top w:val="none" w:sz="0" w:space="0" w:color="auto"/>
        <w:left w:val="none" w:sz="0" w:space="0" w:color="auto"/>
        <w:bottom w:val="none" w:sz="0" w:space="0" w:color="auto"/>
        <w:right w:val="none" w:sz="0" w:space="0" w:color="auto"/>
      </w:divBdr>
    </w:div>
    <w:div w:id="2037924127">
      <w:bodyDiv w:val="1"/>
      <w:marLeft w:val="0"/>
      <w:marRight w:val="0"/>
      <w:marTop w:val="0"/>
      <w:marBottom w:val="0"/>
      <w:divBdr>
        <w:top w:val="none" w:sz="0" w:space="0" w:color="auto"/>
        <w:left w:val="none" w:sz="0" w:space="0" w:color="auto"/>
        <w:bottom w:val="none" w:sz="0" w:space="0" w:color="auto"/>
        <w:right w:val="none" w:sz="0" w:space="0" w:color="auto"/>
      </w:divBdr>
    </w:div>
    <w:div w:id="2037925048">
      <w:bodyDiv w:val="1"/>
      <w:marLeft w:val="0"/>
      <w:marRight w:val="0"/>
      <w:marTop w:val="0"/>
      <w:marBottom w:val="0"/>
      <w:divBdr>
        <w:top w:val="none" w:sz="0" w:space="0" w:color="auto"/>
        <w:left w:val="none" w:sz="0" w:space="0" w:color="auto"/>
        <w:bottom w:val="none" w:sz="0" w:space="0" w:color="auto"/>
        <w:right w:val="none" w:sz="0" w:space="0" w:color="auto"/>
      </w:divBdr>
    </w:div>
    <w:div w:id="2037997523">
      <w:bodyDiv w:val="1"/>
      <w:marLeft w:val="0"/>
      <w:marRight w:val="0"/>
      <w:marTop w:val="0"/>
      <w:marBottom w:val="0"/>
      <w:divBdr>
        <w:top w:val="none" w:sz="0" w:space="0" w:color="auto"/>
        <w:left w:val="none" w:sz="0" w:space="0" w:color="auto"/>
        <w:bottom w:val="none" w:sz="0" w:space="0" w:color="auto"/>
        <w:right w:val="none" w:sz="0" w:space="0" w:color="auto"/>
      </w:divBdr>
    </w:div>
    <w:div w:id="2038000961">
      <w:bodyDiv w:val="1"/>
      <w:marLeft w:val="0"/>
      <w:marRight w:val="0"/>
      <w:marTop w:val="0"/>
      <w:marBottom w:val="0"/>
      <w:divBdr>
        <w:top w:val="none" w:sz="0" w:space="0" w:color="auto"/>
        <w:left w:val="none" w:sz="0" w:space="0" w:color="auto"/>
        <w:bottom w:val="none" w:sz="0" w:space="0" w:color="auto"/>
        <w:right w:val="none" w:sz="0" w:space="0" w:color="auto"/>
      </w:divBdr>
    </w:div>
    <w:div w:id="2038044056">
      <w:bodyDiv w:val="1"/>
      <w:marLeft w:val="0"/>
      <w:marRight w:val="0"/>
      <w:marTop w:val="0"/>
      <w:marBottom w:val="0"/>
      <w:divBdr>
        <w:top w:val="none" w:sz="0" w:space="0" w:color="auto"/>
        <w:left w:val="none" w:sz="0" w:space="0" w:color="auto"/>
        <w:bottom w:val="none" w:sz="0" w:space="0" w:color="auto"/>
        <w:right w:val="none" w:sz="0" w:space="0" w:color="auto"/>
      </w:divBdr>
    </w:div>
    <w:div w:id="2038045833">
      <w:bodyDiv w:val="1"/>
      <w:marLeft w:val="0"/>
      <w:marRight w:val="0"/>
      <w:marTop w:val="0"/>
      <w:marBottom w:val="0"/>
      <w:divBdr>
        <w:top w:val="none" w:sz="0" w:space="0" w:color="auto"/>
        <w:left w:val="none" w:sz="0" w:space="0" w:color="auto"/>
        <w:bottom w:val="none" w:sz="0" w:space="0" w:color="auto"/>
        <w:right w:val="none" w:sz="0" w:space="0" w:color="auto"/>
      </w:divBdr>
    </w:div>
    <w:div w:id="2038459301">
      <w:bodyDiv w:val="1"/>
      <w:marLeft w:val="0"/>
      <w:marRight w:val="0"/>
      <w:marTop w:val="0"/>
      <w:marBottom w:val="0"/>
      <w:divBdr>
        <w:top w:val="none" w:sz="0" w:space="0" w:color="auto"/>
        <w:left w:val="none" w:sz="0" w:space="0" w:color="auto"/>
        <w:bottom w:val="none" w:sz="0" w:space="0" w:color="auto"/>
        <w:right w:val="none" w:sz="0" w:space="0" w:color="auto"/>
      </w:divBdr>
    </w:div>
    <w:div w:id="2038500957">
      <w:bodyDiv w:val="1"/>
      <w:marLeft w:val="0"/>
      <w:marRight w:val="0"/>
      <w:marTop w:val="0"/>
      <w:marBottom w:val="0"/>
      <w:divBdr>
        <w:top w:val="none" w:sz="0" w:space="0" w:color="auto"/>
        <w:left w:val="none" w:sz="0" w:space="0" w:color="auto"/>
        <w:bottom w:val="none" w:sz="0" w:space="0" w:color="auto"/>
        <w:right w:val="none" w:sz="0" w:space="0" w:color="auto"/>
      </w:divBdr>
    </w:div>
    <w:div w:id="2038650823">
      <w:bodyDiv w:val="1"/>
      <w:marLeft w:val="0"/>
      <w:marRight w:val="0"/>
      <w:marTop w:val="0"/>
      <w:marBottom w:val="0"/>
      <w:divBdr>
        <w:top w:val="none" w:sz="0" w:space="0" w:color="auto"/>
        <w:left w:val="none" w:sz="0" w:space="0" w:color="auto"/>
        <w:bottom w:val="none" w:sz="0" w:space="0" w:color="auto"/>
        <w:right w:val="none" w:sz="0" w:space="0" w:color="auto"/>
      </w:divBdr>
    </w:div>
    <w:div w:id="2039156407">
      <w:bodyDiv w:val="1"/>
      <w:marLeft w:val="0"/>
      <w:marRight w:val="0"/>
      <w:marTop w:val="0"/>
      <w:marBottom w:val="0"/>
      <w:divBdr>
        <w:top w:val="none" w:sz="0" w:space="0" w:color="auto"/>
        <w:left w:val="none" w:sz="0" w:space="0" w:color="auto"/>
        <w:bottom w:val="none" w:sz="0" w:space="0" w:color="auto"/>
        <w:right w:val="none" w:sz="0" w:space="0" w:color="auto"/>
      </w:divBdr>
    </w:div>
    <w:div w:id="2039158008">
      <w:bodyDiv w:val="1"/>
      <w:marLeft w:val="0"/>
      <w:marRight w:val="0"/>
      <w:marTop w:val="0"/>
      <w:marBottom w:val="0"/>
      <w:divBdr>
        <w:top w:val="none" w:sz="0" w:space="0" w:color="auto"/>
        <w:left w:val="none" w:sz="0" w:space="0" w:color="auto"/>
        <w:bottom w:val="none" w:sz="0" w:space="0" w:color="auto"/>
        <w:right w:val="none" w:sz="0" w:space="0" w:color="auto"/>
      </w:divBdr>
    </w:div>
    <w:div w:id="2039309142">
      <w:bodyDiv w:val="1"/>
      <w:marLeft w:val="0"/>
      <w:marRight w:val="0"/>
      <w:marTop w:val="0"/>
      <w:marBottom w:val="0"/>
      <w:divBdr>
        <w:top w:val="none" w:sz="0" w:space="0" w:color="auto"/>
        <w:left w:val="none" w:sz="0" w:space="0" w:color="auto"/>
        <w:bottom w:val="none" w:sz="0" w:space="0" w:color="auto"/>
        <w:right w:val="none" w:sz="0" w:space="0" w:color="auto"/>
      </w:divBdr>
    </w:div>
    <w:div w:id="2039425773">
      <w:bodyDiv w:val="1"/>
      <w:marLeft w:val="0"/>
      <w:marRight w:val="0"/>
      <w:marTop w:val="0"/>
      <w:marBottom w:val="0"/>
      <w:divBdr>
        <w:top w:val="none" w:sz="0" w:space="0" w:color="auto"/>
        <w:left w:val="none" w:sz="0" w:space="0" w:color="auto"/>
        <w:bottom w:val="none" w:sz="0" w:space="0" w:color="auto"/>
        <w:right w:val="none" w:sz="0" w:space="0" w:color="auto"/>
      </w:divBdr>
    </w:div>
    <w:div w:id="2039432572">
      <w:bodyDiv w:val="1"/>
      <w:marLeft w:val="0"/>
      <w:marRight w:val="0"/>
      <w:marTop w:val="0"/>
      <w:marBottom w:val="0"/>
      <w:divBdr>
        <w:top w:val="none" w:sz="0" w:space="0" w:color="auto"/>
        <w:left w:val="none" w:sz="0" w:space="0" w:color="auto"/>
        <w:bottom w:val="none" w:sz="0" w:space="0" w:color="auto"/>
        <w:right w:val="none" w:sz="0" w:space="0" w:color="auto"/>
      </w:divBdr>
    </w:div>
    <w:div w:id="2039499425">
      <w:bodyDiv w:val="1"/>
      <w:marLeft w:val="0"/>
      <w:marRight w:val="0"/>
      <w:marTop w:val="0"/>
      <w:marBottom w:val="0"/>
      <w:divBdr>
        <w:top w:val="none" w:sz="0" w:space="0" w:color="auto"/>
        <w:left w:val="none" w:sz="0" w:space="0" w:color="auto"/>
        <w:bottom w:val="none" w:sz="0" w:space="0" w:color="auto"/>
        <w:right w:val="none" w:sz="0" w:space="0" w:color="auto"/>
      </w:divBdr>
    </w:div>
    <w:div w:id="2039548650">
      <w:bodyDiv w:val="1"/>
      <w:marLeft w:val="0"/>
      <w:marRight w:val="0"/>
      <w:marTop w:val="0"/>
      <w:marBottom w:val="0"/>
      <w:divBdr>
        <w:top w:val="none" w:sz="0" w:space="0" w:color="auto"/>
        <w:left w:val="none" w:sz="0" w:space="0" w:color="auto"/>
        <w:bottom w:val="none" w:sz="0" w:space="0" w:color="auto"/>
        <w:right w:val="none" w:sz="0" w:space="0" w:color="auto"/>
      </w:divBdr>
    </w:div>
    <w:div w:id="2039697426">
      <w:bodyDiv w:val="1"/>
      <w:marLeft w:val="0"/>
      <w:marRight w:val="0"/>
      <w:marTop w:val="0"/>
      <w:marBottom w:val="0"/>
      <w:divBdr>
        <w:top w:val="none" w:sz="0" w:space="0" w:color="auto"/>
        <w:left w:val="none" w:sz="0" w:space="0" w:color="auto"/>
        <w:bottom w:val="none" w:sz="0" w:space="0" w:color="auto"/>
        <w:right w:val="none" w:sz="0" w:space="0" w:color="auto"/>
      </w:divBdr>
    </w:div>
    <w:div w:id="2039772116">
      <w:bodyDiv w:val="1"/>
      <w:marLeft w:val="0"/>
      <w:marRight w:val="0"/>
      <w:marTop w:val="0"/>
      <w:marBottom w:val="0"/>
      <w:divBdr>
        <w:top w:val="none" w:sz="0" w:space="0" w:color="auto"/>
        <w:left w:val="none" w:sz="0" w:space="0" w:color="auto"/>
        <w:bottom w:val="none" w:sz="0" w:space="0" w:color="auto"/>
        <w:right w:val="none" w:sz="0" w:space="0" w:color="auto"/>
      </w:divBdr>
    </w:div>
    <w:div w:id="2039812848">
      <w:bodyDiv w:val="1"/>
      <w:marLeft w:val="0"/>
      <w:marRight w:val="0"/>
      <w:marTop w:val="0"/>
      <w:marBottom w:val="0"/>
      <w:divBdr>
        <w:top w:val="none" w:sz="0" w:space="0" w:color="auto"/>
        <w:left w:val="none" w:sz="0" w:space="0" w:color="auto"/>
        <w:bottom w:val="none" w:sz="0" w:space="0" w:color="auto"/>
        <w:right w:val="none" w:sz="0" w:space="0" w:color="auto"/>
      </w:divBdr>
    </w:div>
    <w:div w:id="2039887048">
      <w:bodyDiv w:val="1"/>
      <w:marLeft w:val="0"/>
      <w:marRight w:val="0"/>
      <w:marTop w:val="0"/>
      <w:marBottom w:val="0"/>
      <w:divBdr>
        <w:top w:val="none" w:sz="0" w:space="0" w:color="auto"/>
        <w:left w:val="none" w:sz="0" w:space="0" w:color="auto"/>
        <w:bottom w:val="none" w:sz="0" w:space="0" w:color="auto"/>
        <w:right w:val="none" w:sz="0" w:space="0" w:color="auto"/>
      </w:divBdr>
    </w:div>
    <w:div w:id="2039965809">
      <w:bodyDiv w:val="1"/>
      <w:marLeft w:val="0"/>
      <w:marRight w:val="0"/>
      <w:marTop w:val="0"/>
      <w:marBottom w:val="0"/>
      <w:divBdr>
        <w:top w:val="none" w:sz="0" w:space="0" w:color="auto"/>
        <w:left w:val="none" w:sz="0" w:space="0" w:color="auto"/>
        <w:bottom w:val="none" w:sz="0" w:space="0" w:color="auto"/>
        <w:right w:val="none" w:sz="0" w:space="0" w:color="auto"/>
      </w:divBdr>
    </w:div>
    <w:div w:id="2040081744">
      <w:bodyDiv w:val="1"/>
      <w:marLeft w:val="0"/>
      <w:marRight w:val="0"/>
      <w:marTop w:val="0"/>
      <w:marBottom w:val="0"/>
      <w:divBdr>
        <w:top w:val="none" w:sz="0" w:space="0" w:color="auto"/>
        <w:left w:val="none" w:sz="0" w:space="0" w:color="auto"/>
        <w:bottom w:val="none" w:sz="0" w:space="0" w:color="auto"/>
        <w:right w:val="none" w:sz="0" w:space="0" w:color="auto"/>
      </w:divBdr>
    </w:div>
    <w:div w:id="2040156168">
      <w:bodyDiv w:val="1"/>
      <w:marLeft w:val="0"/>
      <w:marRight w:val="0"/>
      <w:marTop w:val="0"/>
      <w:marBottom w:val="0"/>
      <w:divBdr>
        <w:top w:val="none" w:sz="0" w:space="0" w:color="auto"/>
        <w:left w:val="none" w:sz="0" w:space="0" w:color="auto"/>
        <w:bottom w:val="none" w:sz="0" w:space="0" w:color="auto"/>
        <w:right w:val="none" w:sz="0" w:space="0" w:color="auto"/>
      </w:divBdr>
    </w:div>
    <w:div w:id="2040232105">
      <w:bodyDiv w:val="1"/>
      <w:marLeft w:val="0"/>
      <w:marRight w:val="0"/>
      <w:marTop w:val="0"/>
      <w:marBottom w:val="0"/>
      <w:divBdr>
        <w:top w:val="none" w:sz="0" w:space="0" w:color="auto"/>
        <w:left w:val="none" w:sz="0" w:space="0" w:color="auto"/>
        <w:bottom w:val="none" w:sz="0" w:space="0" w:color="auto"/>
        <w:right w:val="none" w:sz="0" w:space="0" w:color="auto"/>
      </w:divBdr>
    </w:div>
    <w:div w:id="2040233043">
      <w:bodyDiv w:val="1"/>
      <w:marLeft w:val="0"/>
      <w:marRight w:val="0"/>
      <w:marTop w:val="0"/>
      <w:marBottom w:val="0"/>
      <w:divBdr>
        <w:top w:val="none" w:sz="0" w:space="0" w:color="auto"/>
        <w:left w:val="none" w:sz="0" w:space="0" w:color="auto"/>
        <w:bottom w:val="none" w:sz="0" w:space="0" w:color="auto"/>
        <w:right w:val="none" w:sz="0" w:space="0" w:color="auto"/>
      </w:divBdr>
    </w:div>
    <w:div w:id="2040273039">
      <w:bodyDiv w:val="1"/>
      <w:marLeft w:val="0"/>
      <w:marRight w:val="0"/>
      <w:marTop w:val="0"/>
      <w:marBottom w:val="0"/>
      <w:divBdr>
        <w:top w:val="none" w:sz="0" w:space="0" w:color="auto"/>
        <w:left w:val="none" w:sz="0" w:space="0" w:color="auto"/>
        <w:bottom w:val="none" w:sz="0" w:space="0" w:color="auto"/>
        <w:right w:val="none" w:sz="0" w:space="0" w:color="auto"/>
      </w:divBdr>
    </w:div>
    <w:div w:id="2040280025">
      <w:bodyDiv w:val="1"/>
      <w:marLeft w:val="0"/>
      <w:marRight w:val="0"/>
      <w:marTop w:val="0"/>
      <w:marBottom w:val="0"/>
      <w:divBdr>
        <w:top w:val="none" w:sz="0" w:space="0" w:color="auto"/>
        <w:left w:val="none" w:sz="0" w:space="0" w:color="auto"/>
        <w:bottom w:val="none" w:sz="0" w:space="0" w:color="auto"/>
        <w:right w:val="none" w:sz="0" w:space="0" w:color="auto"/>
      </w:divBdr>
    </w:div>
    <w:div w:id="2040470045">
      <w:bodyDiv w:val="1"/>
      <w:marLeft w:val="0"/>
      <w:marRight w:val="0"/>
      <w:marTop w:val="0"/>
      <w:marBottom w:val="0"/>
      <w:divBdr>
        <w:top w:val="none" w:sz="0" w:space="0" w:color="auto"/>
        <w:left w:val="none" w:sz="0" w:space="0" w:color="auto"/>
        <w:bottom w:val="none" w:sz="0" w:space="0" w:color="auto"/>
        <w:right w:val="none" w:sz="0" w:space="0" w:color="auto"/>
      </w:divBdr>
    </w:div>
    <w:div w:id="2040471704">
      <w:bodyDiv w:val="1"/>
      <w:marLeft w:val="0"/>
      <w:marRight w:val="0"/>
      <w:marTop w:val="0"/>
      <w:marBottom w:val="0"/>
      <w:divBdr>
        <w:top w:val="none" w:sz="0" w:space="0" w:color="auto"/>
        <w:left w:val="none" w:sz="0" w:space="0" w:color="auto"/>
        <w:bottom w:val="none" w:sz="0" w:space="0" w:color="auto"/>
        <w:right w:val="none" w:sz="0" w:space="0" w:color="auto"/>
      </w:divBdr>
    </w:div>
    <w:div w:id="2040619106">
      <w:bodyDiv w:val="1"/>
      <w:marLeft w:val="0"/>
      <w:marRight w:val="0"/>
      <w:marTop w:val="0"/>
      <w:marBottom w:val="0"/>
      <w:divBdr>
        <w:top w:val="none" w:sz="0" w:space="0" w:color="auto"/>
        <w:left w:val="none" w:sz="0" w:space="0" w:color="auto"/>
        <w:bottom w:val="none" w:sz="0" w:space="0" w:color="auto"/>
        <w:right w:val="none" w:sz="0" w:space="0" w:color="auto"/>
      </w:divBdr>
    </w:div>
    <w:div w:id="2040928465">
      <w:bodyDiv w:val="1"/>
      <w:marLeft w:val="0"/>
      <w:marRight w:val="0"/>
      <w:marTop w:val="0"/>
      <w:marBottom w:val="0"/>
      <w:divBdr>
        <w:top w:val="none" w:sz="0" w:space="0" w:color="auto"/>
        <w:left w:val="none" w:sz="0" w:space="0" w:color="auto"/>
        <w:bottom w:val="none" w:sz="0" w:space="0" w:color="auto"/>
        <w:right w:val="none" w:sz="0" w:space="0" w:color="auto"/>
      </w:divBdr>
    </w:div>
    <w:div w:id="2040930285">
      <w:bodyDiv w:val="1"/>
      <w:marLeft w:val="0"/>
      <w:marRight w:val="0"/>
      <w:marTop w:val="0"/>
      <w:marBottom w:val="0"/>
      <w:divBdr>
        <w:top w:val="none" w:sz="0" w:space="0" w:color="auto"/>
        <w:left w:val="none" w:sz="0" w:space="0" w:color="auto"/>
        <w:bottom w:val="none" w:sz="0" w:space="0" w:color="auto"/>
        <w:right w:val="none" w:sz="0" w:space="0" w:color="auto"/>
      </w:divBdr>
    </w:div>
    <w:div w:id="2040930540">
      <w:bodyDiv w:val="1"/>
      <w:marLeft w:val="0"/>
      <w:marRight w:val="0"/>
      <w:marTop w:val="0"/>
      <w:marBottom w:val="0"/>
      <w:divBdr>
        <w:top w:val="none" w:sz="0" w:space="0" w:color="auto"/>
        <w:left w:val="none" w:sz="0" w:space="0" w:color="auto"/>
        <w:bottom w:val="none" w:sz="0" w:space="0" w:color="auto"/>
        <w:right w:val="none" w:sz="0" w:space="0" w:color="auto"/>
      </w:divBdr>
    </w:div>
    <w:div w:id="2041079902">
      <w:bodyDiv w:val="1"/>
      <w:marLeft w:val="0"/>
      <w:marRight w:val="0"/>
      <w:marTop w:val="0"/>
      <w:marBottom w:val="0"/>
      <w:divBdr>
        <w:top w:val="none" w:sz="0" w:space="0" w:color="auto"/>
        <w:left w:val="none" w:sz="0" w:space="0" w:color="auto"/>
        <w:bottom w:val="none" w:sz="0" w:space="0" w:color="auto"/>
        <w:right w:val="none" w:sz="0" w:space="0" w:color="auto"/>
      </w:divBdr>
    </w:div>
    <w:div w:id="2041124771">
      <w:bodyDiv w:val="1"/>
      <w:marLeft w:val="0"/>
      <w:marRight w:val="0"/>
      <w:marTop w:val="0"/>
      <w:marBottom w:val="0"/>
      <w:divBdr>
        <w:top w:val="none" w:sz="0" w:space="0" w:color="auto"/>
        <w:left w:val="none" w:sz="0" w:space="0" w:color="auto"/>
        <w:bottom w:val="none" w:sz="0" w:space="0" w:color="auto"/>
        <w:right w:val="none" w:sz="0" w:space="0" w:color="auto"/>
      </w:divBdr>
    </w:div>
    <w:div w:id="2041197147">
      <w:bodyDiv w:val="1"/>
      <w:marLeft w:val="0"/>
      <w:marRight w:val="0"/>
      <w:marTop w:val="0"/>
      <w:marBottom w:val="0"/>
      <w:divBdr>
        <w:top w:val="none" w:sz="0" w:space="0" w:color="auto"/>
        <w:left w:val="none" w:sz="0" w:space="0" w:color="auto"/>
        <w:bottom w:val="none" w:sz="0" w:space="0" w:color="auto"/>
        <w:right w:val="none" w:sz="0" w:space="0" w:color="auto"/>
      </w:divBdr>
    </w:div>
    <w:div w:id="2041275292">
      <w:bodyDiv w:val="1"/>
      <w:marLeft w:val="0"/>
      <w:marRight w:val="0"/>
      <w:marTop w:val="0"/>
      <w:marBottom w:val="0"/>
      <w:divBdr>
        <w:top w:val="none" w:sz="0" w:space="0" w:color="auto"/>
        <w:left w:val="none" w:sz="0" w:space="0" w:color="auto"/>
        <w:bottom w:val="none" w:sz="0" w:space="0" w:color="auto"/>
        <w:right w:val="none" w:sz="0" w:space="0" w:color="auto"/>
      </w:divBdr>
    </w:div>
    <w:div w:id="2041514188">
      <w:bodyDiv w:val="1"/>
      <w:marLeft w:val="0"/>
      <w:marRight w:val="0"/>
      <w:marTop w:val="0"/>
      <w:marBottom w:val="0"/>
      <w:divBdr>
        <w:top w:val="none" w:sz="0" w:space="0" w:color="auto"/>
        <w:left w:val="none" w:sz="0" w:space="0" w:color="auto"/>
        <w:bottom w:val="none" w:sz="0" w:space="0" w:color="auto"/>
        <w:right w:val="none" w:sz="0" w:space="0" w:color="auto"/>
      </w:divBdr>
    </w:div>
    <w:div w:id="2041515876">
      <w:bodyDiv w:val="1"/>
      <w:marLeft w:val="0"/>
      <w:marRight w:val="0"/>
      <w:marTop w:val="0"/>
      <w:marBottom w:val="0"/>
      <w:divBdr>
        <w:top w:val="none" w:sz="0" w:space="0" w:color="auto"/>
        <w:left w:val="none" w:sz="0" w:space="0" w:color="auto"/>
        <w:bottom w:val="none" w:sz="0" w:space="0" w:color="auto"/>
        <w:right w:val="none" w:sz="0" w:space="0" w:color="auto"/>
      </w:divBdr>
    </w:div>
    <w:div w:id="2041776119">
      <w:bodyDiv w:val="1"/>
      <w:marLeft w:val="0"/>
      <w:marRight w:val="0"/>
      <w:marTop w:val="0"/>
      <w:marBottom w:val="0"/>
      <w:divBdr>
        <w:top w:val="none" w:sz="0" w:space="0" w:color="auto"/>
        <w:left w:val="none" w:sz="0" w:space="0" w:color="auto"/>
        <w:bottom w:val="none" w:sz="0" w:space="0" w:color="auto"/>
        <w:right w:val="none" w:sz="0" w:space="0" w:color="auto"/>
      </w:divBdr>
    </w:div>
    <w:div w:id="2041782425">
      <w:bodyDiv w:val="1"/>
      <w:marLeft w:val="0"/>
      <w:marRight w:val="0"/>
      <w:marTop w:val="0"/>
      <w:marBottom w:val="0"/>
      <w:divBdr>
        <w:top w:val="none" w:sz="0" w:space="0" w:color="auto"/>
        <w:left w:val="none" w:sz="0" w:space="0" w:color="auto"/>
        <w:bottom w:val="none" w:sz="0" w:space="0" w:color="auto"/>
        <w:right w:val="none" w:sz="0" w:space="0" w:color="auto"/>
      </w:divBdr>
    </w:div>
    <w:div w:id="2041854587">
      <w:bodyDiv w:val="1"/>
      <w:marLeft w:val="0"/>
      <w:marRight w:val="0"/>
      <w:marTop w:val="0"/>
      <w:marBottom w:val="0"/>
      <w:divBdr>
        <w:top w:val="none" w:sz="0" w:space="0" w:color="auto"/>
        <w:left w:val="none" w:sz="0" w:space="0" w:color="auto"/>
        <w:bottom w:val="none" w:sz="0" w:space="0" w:color="auto"/>
        <w:right w:val="none" w:sz="0" w:space="0" w:color="auto"/>
      </w:divBdr>
    </w:div>
    <w:div w:id="2041927195">
      <w:bodyDiv w:val="1"/>
      <w:marLeft w:val="0"/>
      <w:marRight w:val="0"/>
      <w:marTop w:val="0"/>
      <w:marBottom w:val="0"/>
      <w:divBdr>
        <w:top w:val="none" w:sz="0" w:space="0" w:color="auto"/>
        <w:left w:val="none" w:sz="0" w:space="0" w:color="auto"/>
        <w:bottom w:val="none" w:sz="0" w:space="0" w:color="auto"/>
        <w:right w:val="none" w:sz="0" w:space="0" w:color="auto"/>
      </w:divBdr>
    </w:div>
    <w:div w:id="2042050507">
      <w:bodyDiv w:val="1"/>
      <w:marLeft w:val="0"/>
      <w:marRight w:val="0"/>
      <w:marTop w:val="0"/>
      <w:marBottom w:val="0"/>
      <w:divBdr>
        <w:top w:val="none" w:sz="0" w:space="0" w:color="auto"/>
        <w:left w:val="none" w:sz="0" w:space="0" w:color="auto"/>
        <w:bottom w:val="none" w:sz="0" w:space="0" w:color="auto"/>
        <w:right w:val="none" w:sz="0" w:space="0" w:color="auto"/>
      </w:divBdr>
    </w:div>
    <w:div w:id="2042124202">
      <w:bodyDiv w:val="1"/>
      <w:marLeft w:val="0"/>
      <w:marRight w:val="0"/>
      <w:marTop w:val="0"/>
      <w:marBottom w:val="0"/>
      <w:divBdr>
        <w:top w:val="none" w:sz="0" w:space="0" w:color="auto"/>
        <w:left w:val="none" w:sz="0" w:space="0" w:color="auto"/>
        <w:bottom w:val="none" w:sz="0" w:space="0" w:color="auto"/>
        <w:right w:val="none" w:sz="0" w:space="0" w:color="auto"/>
      </w:divBdr>
    </w:div>
    <w:div w:id="2042126981">
      <w:bodyDiv w:val="1"/>
      <w:marLeft w:val="0"/>
      <w:marRight w:val="0"/>
      <w:marTop w:val="0"/>
      <w:marBottom w:val="0"/>
      <w:divBdr>
        <w:top w:val="none" w:sz="0" w:space="0" w:color="auto"/>
        <w:left w:val="none" w:sz="0" w:space="0" w:color="auto"/>
        <w:bottom w:val="none" w:sz="0" w:space="0" w:color="auto"/>
        <w:right w:val="none" w:sz="0" w:space="0" w:color="auto"/>
      </w:divBdr>
    </w:div>
    <w:div w:id="2042127602">
      <w:bodyDiv w:val="1"/>
      <w:marLeft w:val="0"/>
      <w:marRight w:val="0"/>
      <w:marTop w:val="0"/>
      <w:marBottom w:val="0"/>
      <w:divBdr>
        <w:top w:val="none" w:sz="0" w:space="0" w:color="auto"/>
        <w:left w:val="none" w:sz="0" w:space="0" w:color="auto"/>
        <w:bottom w:val="none" w:sz="0" w:space="0" w:color="auto"/>
        <w:right w:val="none" w:sz="0" w:space="0" w:color="auto"/>
      </w:divBdr>
    </w:div>
    <w:div w:id="2042171977">
      <w:bodyDiv w:val="1"/>
      <w:marLeft w:val="0"/>
      <w:marRight w:val="0"/>
      <w:marTop w:val="0"/>
      <w:marBottom w:val="0"/>
      <w:divBdr>
        <w:top w:val="none" w:sz="0" w:space="0" w:color="auto"/>
        <w:left w:val="none" w:sz="0" w:space="0" w:color="auto"/>
        <w:bottom w:val="none" w:sz="0" w:space="0" w:color="auto"/>
        <w:right w:val="none" w:sz="0" w:space="0" w:color="auto"/>
      </w:divBdr>
    </w:div>
    <w:div w:id="2042172050">
      <w:bodyDiv w:val="1"/>
      <w:marLeft w:val="0"/>
      <w:marRight w:val="0"/>
      <w:marTop w:val="0"/>
      <w:marBottom w:val="0"/>
      <w:divBdr>
        <w:top w:val="none" w:sz="0" w:space="0" w:color="auto"/>
        <w:left w:val="none" w:sz="0" w:space="0" w:color="auto"/>
        <w:bottom w:val="none" w:sz="0" w:space="0" w:color="auto"/>
        <w:right w:val="none" w:sz="0" w:space="0" w:color="auto"/>
      </w:divBdr>
    </w:div>
    <w:div w:id="2042247419">
      <w:bodyDiv w:val="1"/>
      <w:marLeft w:val="0"/>
      <w:marRight w:val="0"/>
      <w:marTop w:val="0"/>
      <w:marBottom w:val="0"/>
      <w:divBdr>
        <w:top w:val="none" w:sz="0" w:space="0" w:color="auto"/>
        <w:left w:val="none" w:sz="0" w:space="0" w:color="auto"/>
        <w:bottom w:val="none" w:sz="0" w:space="0" w:color="auto"/>
        <w:right w:val="none" w:sz="0" w:space="0" w:color="auto"/>
      </w:divBdr>
    </w:div>
    <w:div w:id="2042434754">
      <w:bodyDiv w:val="1"/>
      <w:marLeft w:val="0"/>
      <w:marRight w:val="0"/>
      <w:marTop w:val="0"/>
      <w:marBottom w:val="0"/>
      <w:divBdr>
        <w:top w:val="none" w:sz="0" w:space="0" w:color="auto"/>
        <w:left w:val="none" w:sz="0" w:space="0" w:color="auto"/>
        <w:bottom w:val="none" w:sz="0" w:space="0" w:color="auto"/>
        <w:right w:val="none" w:sz="0" w:space="0" w:color="auto"/>
      </w:divBdr>
    </w:div>
    <w:div w:id="2042509615">
      <w:bodyDiv w:val="1"/>
      <w:marLeft w:val="0"/>
      <w:marRight w:val="0"/>
      <w:marTop w:val="0"/>
      <w:marBottom w:val="0"/>
      <w:divBdr>
        <w:top w:val="none" w:sz="0" w:space="0" w:color="auto"/>
        <w:left w:val="none" w:sz="0" w:space="0" w:color="auto"/>
        <w:bottom w:val="none" w:sz="0" w:space="0" w:color="auto"/>
        <w:right w:val="none" w:sz="0" w:space="0" w:color="auto"/>
      </w:divBdr>
    </w:div>
    <w:div w:id="2042513976">
      <w:bodyDiv w:val="1"/>
      <w:marLeft w:val="0"/>
      <w:marRight w:val="0"/>
      <w:marTop w:val="0"/>
      <w:marBottom w:val="0"/>
      <w:divBdr>
        <w:top w:val="none" w:sz="0" w:space="0" w:color="auto"/>
        <w:left w:val="none" w:sz="0" w:space="0" w:color="auto"/>
        <w:bottom w:val="none" w:sz="0" w:space="0" w:color="auto"/>
        <w:right w:val="none" w:sz="0" w:space="0" w:color="auto"/>
      </w:divBdr>
    </w:div>
    <w:div w:id="2042589448">
      <w:bodyDiv w:val="1"/>
      <w:marLeft w:val="0"/>
      <w:marRight w:val="0"/>
      <w:marTop w:val="0"/>
      <w:marBottom w:val="0"/>
      <w:divBdr>
        <w:top w:val="none" w:sz="0" w:space="0" w:color="auto"/>
        <w:left w:val="none" w:sz="0" w:space="0" w:color="auto"/>
        <w:bottom w:val="none" w:sz="0" w:space="0" w:color="auto"/>
        <w:right w:val="none" w:sz="0" w:space="0" w:color="auto"/>
      </w:divBdr>
    </w:div>
    <w:div w:id="2042703770">
      <w:bodyDiv w:val="1"/>
      <w:marLeft w:val="0"/>
      <w:marRight w:val="0"/>
      <w:marTop w:val="0"/>
      <w:marBottom w:val="0"/>
      <w:divBdr>
        <w:top w:val="none" w:sz="0" w:space="0" w:color="auto"/>
        <w:left w:val="none" w:sz="0" w:space="0" w:color="auto"/>
        <w:bottom w:val="none" w:sz="0" w:space="0" w:color="auto"/>
        <w:right w:val="none" w:sz="0" w:space="0" w:color="auto"/>
      </w:divBdr>
    </w:div>
    <w:div w:id="2042851960">
      <w:bodyDiv w:val="1"/>
      <w:marLeft w:val="0"/>
      <w:marRight w:val="0"/>
      <w:marTop w:val="0"/>
      <w:marBottom w:val="0"/>
      <w:divBdr>
        <w:top w:val="none" w:sz="0" w:space="0" w:color="auto"/>
        <w:left w:val="none" w:sz="0" w:space="0" w:color="auto"/>
        <w:bottom w:val="none" w:sz="0" w:space="0" w:color="auto"/>
        <w:right w:val="none" w:sz="0" w:space="0" w:color="auto"/>
      </w:divBdr>
    </w:div>
    <w:div w:id="2042968750">
      <w:bodyDiv w:val="1"/>
      <w:marLeft w:val="0"/>
      <w:marRight w:val="0"/>
      <w:marTop w:val="0"/>
      <w:marBottom w:val="0"/>
      <w:divBdr>
        <w:top w:val="none" w:sz="0" w:space="0" w:color="auto"/>
        <w:left w:val="none" w:sz="0" w:space="0" w:color="auto"/>
        <w:bottom w:val="none" w:sz="0" w:space="0" w:color="auto"/>
        <w:right w:val="none" w:sz="0" w:space="0" w:color="auto"/>
      </w:divBdr>
    </w:div>
    <w:div w:id="2043095758">
      <w:bodyDiv w:val="1"/>
      <w:marLeft w:val="0"/>
      <w:marRight w:val="0"/>
      <w:marTop w:val="0"/>
      <w:marBottom w:val="0"/>
      <w:divBdr>
        <w:top w:val="none" w:sz="0" w:space="0" w:color="auto"/>
        <w:left w:val="none" w:sz="0" w:space="0" w:color="auto"/>
        <w:bottom w:val="none" w:sz="0" w:space="0" w:color="auto"/>
        <w:right w:val="none" w:sz="0" w:space="0" w:color="auto"/>
      </w:divBdr>
    </w:div>
    <w:div w:id="2043287318">
      <w:bodyDiv w:val="1"/>
      <w:marLeft w:val="0"/>
      <w:marRight w:val="0"/>
      <w:marTop w:val="0"/>
      <w:marBottom w:val="0"/>
      <w:divBdr>
        <w:top w:val="none" w:sz="0" w:space="0" w:color="auto"/>
        <w:left w:val="none" w:sz="0" w:space="0" w:color="auto"/>
        <w:bottom w:val="none" w:sz="0" w:space="0" w:color="auto"/>
        <w:right w:val="none" w:sz="0" w:space="0" w:color="auto"/>
      </w:divBdr>
    </w:div>
    <w:div w:id="2043509331">
      <w:bodyDiv w:val="1"/>
      <w:marLeft w:val="0"/>
      <w:marRight w:val="0"/>
      <w:marTop w:val="0"/>
      <w:marBottom w:val="0"/>
      <w:divBdr>
        <w:top w:val="none" w:sz="0" w:space="0" w:color="auto"/>
        <w:left w:val="none" w:sz="0" w:space="0" w:color="auto"/>
        <w:bottom w:val="none" w:sz="0" w:space="0" w:color="auto"/>
        <w:right w:val="none" w:sz="0" w:space="0" w:color="auto"/>
      </w:divBdr>
    </w:div>
    <w:div w:id="2043557371">
      <w:bodyDiv w:val="1"/>
      <w:marLeft w:val="0"/>
      <w:marRight w:val="0"/>
      <w:marTop w:val="0"/>
      <w:marBottom w:val="0"/>
      <w:divBdr>
        <w:top w:val="none" w:sz="0" w:space="0" w:color="auto"/>
        <w:left w:val="none" w:sz="0" w:space="0" w:color="auto"/>
        <w:bottom w:val="none" w:sz="0" w:space="0" w:color="auto"/>
        <w:right w:val="none" w:sz="0" w:space="0" w:color="auto"/>
      </w:divBdr>
    </w:div>
    <w:div w:id="2043675202">
      <w:bodyDiv w:val="1"/>
      <w:marLeft w:val="0"/>
      <w:marRight w:val="0"/>
      <w:marTop w:val="0"/>
      <w:marBottom w:val="0"/>
      <w:divBdr>
        <w:top w:val="none" w:sz="0" w:space="0" w:color="auto"/>
        <w:left w:val="none" w:sz="0" w:space="0" w:color="auto"/>
        <w:bottom w:val="none" w:sz="0" w:space="0" w:color="auto"/>
        <w:right w:val="none" w:sz="0" w:space="0" w:color="auto"/>
      </w:divBdr>
    </w:div>
    <w:div w:id="2043699330">
      <w:bodyDiv w:val="1"/>
      <w:marLeft w:val="0"/>
      <w:marRight w:val="0"/>
      <w:marTop w:val="0"/>
      <w:marBottom w:val="0"/>
      <w:divBdr>
        <w:top w:val="none" w:sz="0" w:space="0" w:color="auto"/>
        <w:left w:val="none" w:sz="0" w:space="0" w:color="auto"/>
        <w:bottom w:val="none" w:sz="0" w:space="0" w:color="auto"/>
        <w:right w:val="none" w:sz="0" w:space="0" w:color="auto"/>
      </w:divBdr>
    </w:div>
    <w:div w:id="2043701377">
      <w:bodyDiv w:val="1"/>
      <w:marLeft w:val="0"/>
      <w:marRight w:val="0"/>
      <w:marTop w:val="0"/>
      <w:marBottom w:val="0"/>
      <w:divBdr>
        <w:top w:val="none" w:sz="0" w:space="0" w:color="auto"/>
        <w:left w:val="none" w:sz="0" w:space="0" w:color="auto"/>
        <w:bottom w:val="none" w:sz="0" w:space="0" w:color="auto"/>
        <w:right w:val="none" w:sz="0" w:space="0" w:color="auto"/>
      </w:divBdr>
    </w:div>
    <w:div w:id="2043703912">
      <w:bodyDiv w:val="1"/>
      <w:marLeft w:val="0"/>
      <w:marRight w:val="0"/>
      <w:marTop w:val="0"/>
      <w:marBottom w:val="0"/>
      <w:divBdr>
        <w:top w:val="none" w:sz="0" w:space="0" w:color="auto"/>
        <w:left w:val="none" w:sz="0" w:space="0" w:color="auto"/>
        <w:bottom w:val="none" w:sz="0" w:space="0" w:color="auto"/>
        <w:right w:val="none" w:sz="0" w:space="0" w:color="auto"/>
      </w:divBdr>
    </w:div>
    <w:div w:id="2043821684">
      <w:bodyDiv w:val="1"/>
      <w:marLeft w:val="0"/>
      <w:marRight w:val="0"/>
      <w:marTop w:val="0"/>
      <w:marBottom w:val="0"/>
      <w:divBdr>
        <w:top w:val="none" w:sz="0" w:space="0" w:color="auto"/>
        <w:left w:val="none" w:sz="0" w:space="0" w:color="auto"/>
        <w:bottom w:val="none" w:sz="0" w:space="0" w:color="auto"/>
        <w:right w:val="none" w:sz="0" w:space="0" w:color="auto"/>
      </w:divBdr>
    </w:div>
    <w:div w:id="2044087233">
      <w:bodyDiv w:val="1"/>
      <w:marLeft w:val="0"/>
      <w:marRight w:val="0"/>
      <w:marTop w:val="0"/>
      <w:marBottom w:val="0"/>
      <w:divBdr>
        <w:top w:val="none" w:sz="0" w:space="0" w:color="auto"/>
        <w:left w:val="none" w:sz="0" w:space="0" w:color="auto"/>
        <w:bottom w:val="none" w:sz="0" w:space="0" w:color="auto"/>
        <w:right w:val="none" w:sz="0" w:space="0" w:color="auto"/>
      </w:divBdr>
    </w:div>
    <w:div w:id="2044164959">
      <w:bodyDiv w:val="1"/>
      <w:marLeft w:val="0"/>
      <w:marRight w:val="0"/>
      <w:marTop w:val="0"/>
      <w:marBottom w:val="0"/>
      <w:divBdr>
        <w:top w:val="none" w:sz="0" w:space="0" w:color="auto"/>
        <w:left w:val="none" w:sz="0" w:space="0" w:color="auto"/>
        <w:bottom w:val="none" w:sz="0" w:space="0" w:color="auto"/>
        <w:right w:val="none" w:sz="0" w:space="0" w:color="auto"/>
      </w:divBdr>
    </w:div>
    <w:div w:id="2044285870">
      <w:bodyDiv w:val="1"/>
      <w:marLeft w:val="0"/>
      <w:marRight w:val="0"/>
      <w:marTop w:val="0"/>
      <w:marBottom w:val="0"/>
      <w:divBdr>
        <w:top w:val="none" w:sz="0" w:space="0" w:color="auto"/>
        <w:left w:val="none" w:sz="0" w:space="0" w:color="auto"/>
        <w:bottom w:val="none" w:sz="0" w:space="0" w:color="auto"/>
        <w:right w:val="none" w:sz="0" w:space="0" w:color="auto"/>
      </w:divBdr>
    </w:div>
    <w:div w:id="2044548117">
      <w:bodyDiv w:val="1"/>
      <w:marLeft w:val="0"/>
      <w:marRight w:val="0"/>
      <w:marTop w:val="0"/>
      <w:marBottom w:val="0"/>
      <w:divBdr>
        <w:top w:val="none" w:sz="0" w:space="0" w:color="auto"/>
        <w:left w:val="none" w:sz="0" w:space="0" w:color="auto"/>
        <w:bottom w:val="none" w:sz="0" w:space="0" w:color="auto"/>
        <w:right w:val="none" w:sz="0" w:space="0" w:color="auto"/>
      </w:divBdr>
    </w:div>
    <w:div w:id="2044557255">
      <w:bodyDiv w:val="1"/>
      <w:marLeft w:val="0"/>
      <w:marRight w:val="0"/>
      <w:marTop w:val="0"/>
      <w:marBottom w:val="0"/>
      <w:divBdr>
        <w:top w:val="none" w:sz="0" w:space="0" w:color="auto"/>
        <w:left w:val="none" w:sz="0" w:space="0" w:color="auto"/>
        <w:bottom w:val="none" w:sz="0" w:space="0" w:color="auto"/>
        <w:right w:val="none" w:sz="0" w:space="0" w:color="auto"/>
      </w:divBdr>
    </w:div>
    <w:div w:id="2044624267">
      <w:bodyDiv w:val="1"/>
      <w:marLeft w:val="0"/>
      <w:marRight w:val="0"/>
      <w:marTop w:val="0"/>
      <w:marBottom w:val="0"/>
      <w:divBdr>
        <w:top w:val="none" w:sz="0" w:space="0" w:color="auto"/>
        <w:left w:val="none" w:sz="0" w:space="0" w:color="auto"/>
        <w:bottom w:val="none" w:sz="0" w:space="0" w:color="auto"/>
        <w:right w:val="none" w:sz="0" w:space="0" w:color="auto"/>
      </w:divBdr>
    </w:div>
    <w:div w:id="2044669655">
      <w:bodyDiv w:val="1"/>
      <w:marLeft w:val="0"/>
      <w:marRight w:val="0"/>
      <w:marTop w:val="0"/>
      <w:marBottom w:val="0"/>
      <w:divBdr>
        <w:top w:val="none" w:sz="0" w:space="0" w:color="auto"/>
        <w:left w:val="none" w:sz="0" w:space="0" w:color="auto"/>
        <w:bottom w:val="none" w:sz="0" w:space="0" w:color="auto"/>
        <w:right w:val="none" w:sz="0" w:space="0" w:color="auto"/>
      </w:divBdr>
    </w:div>
    <w:div w:id="2044674426">
      <w:bodyDiv w:val="1"/>
      <w:marLeft w:val="0"/>
      <w:marRight w:val="0"/>
      <w:marTop w:val="0"/>
      <w:marBottom w:val="0"/>
      <w:divBdr>
        <w:top w:val="none" w:sz="0" w:space="0" w:color="auto"/>
        <w:left w:val="none" w:sz="0" w:space="0" w:color="auto"/>
        <w:bottom w:val="none" w:sz="0" w:space="0" w:color="auto"/>
        <w:right w:val="none" w:sz="0" w:space="0" w:color="auto"/>
      </w:divBdr>
    </w:div>
    <w:div w:id="2044750009">
      <w:bodyDiv w:val="1"/>
      <w:marLeft w:val="0"/>
      <w:marRight w:val="0"/>
      <w:marTop w:val="0"/>
      <w:marBottom w:val="0"/>
      <w:divBdr>
        <w:top w:val="none" w:sz="0" w:space="0" w:color="auto"/>
        <w:left w:val="none" w:sz="0" w:space="0" w:color="auto"/>
        <w:bottom w:val="none" w:sz="0" w:space="0" w:color="auto"/>
        <w:right w:val="none" w:sz="0" w:space="0" w:color="auto"/>
      </w:divBdr>
    </w:div>
    <w:div w:id="2044864745">
      <w:bodyDiv w:val="1"/>
      <w:marLeft w:val="0"/>
      <w:marRight w:val="0"/>
      <w:marTop w:val="0"/>
      <w:marBottom w:val="0"/>
      <w:divBdr>
        <w:top w:val="none" w:sz="0" w:space="0" w:color="auto"/>
        <w:left w:val="none" w:sz="0" w:space="0" w:color="auto"/>
        <w:bottom w:val="none" w:sz="0" w:space="0" w:color="auto"/>
        <w:right w:val="none" w:sz="0" w:space="0" w:color="auto"/>
      </w:divBdr>
    </w:div>
    <w:div w:id="2044866692">
      <w:bodyDiv w:val="1"/>
      <w:marLeft w:val="0"/>
      <w:marRight w:val="0"/>
      <w:marTop w:val="0"/>
      <w:marBottom w:val="0"/>
      <w:divBdr>
        <w:top w:val="none" w:sz="0" w:space="0" w:color="auto"/>
        <w:left w:val="none" w:sz="0" w:space="0" w:color="auto"/>
        <w:bottom w:val="none" w:sz="0" w:space="0" w:color="auto"/>
        <w:right w:val="none" w:sz="0" w:space="0" w:color="auto"/>
      </w:divBdr>
    </w:div>
    <w:div w:id="2044868484">
      <w:bodyDiv w:val="1"/>
      <w:marLeft w:val="0"/>
      <w:marRight w:val="0"/>
      <w:marTop w:val="0"/>
      <w:marBottom w:val="0"/>
      <w:divBdr>
        <w:top w:val="none" w:sz="0" w:space="0" w:color="auto"/>
        <w:left w:val="none" w:sz="0" w:space="0" w:color="auto"/>
        <w:bottom w:val="none" w:sz="0" w:space="0" w:color="auto"/>
        <w:right w:val="none" w:sz="0" w:space="0" w:color="auto"/>
      </w:divBdr>
    </w:div>
    <w:div w:id="2044934637">
      <w:bodyDiv w:val="1"/>
      <w:marLeft w:val="0"/>
      <w:marRight w:val="0"/>
      <w:marTop w:val="0"/>
      <w:marBottom w:val="0"/>
      <w:divBdr>
        <w:top w:val="none" w:sz="0" w:space="0" w:color="auto"/>
        <w:left w:val="none" w:sz="0" w:space="0" w:color="auto"/>
        <w:bottom w:val="none" w:sz="0" w:space="0" w:color="auto"/>
        <w:right w:val="none" w:sz="0" w:space="0" w:color="auto"/>
      </w:divBdr>
    </w:div>
    <w:div w:id="2045206419">
      <w:bodyDiv w:val="1"/>
      <w:marLeft w:val="0"/>
      <w:marRight w:val="0"/>
      <w:marTop w:val="0"/>
      <w:marBottom w:val="0"/>
      <w:divBdr>
        <w:top w:val="none" w:sz="0" w:space="0" w:color="auto"/>
        <w:left w:val="none" w:sz="0" w:space="0" w:color="auto"/>
        <w:bottom w:val="none" w:sz="0" w:space="0" w:color="auto"/>
        <w:right w:val="none" w:sz="0" w:space="0" w:color="auto"/>
      </w:divBdr>
    </w:div>
    <w:div w:id="2045211872">
      <w:bodyDiv w:val="1"/>
      <w:marLeft w:val="0"/>
      <w:marRight w:val="0"/>
      <w:marTop w:val="0"/>
      <w:marBottom w:val="0"/>
      <w:divBdr>
        <w:top w:val="none" w:sz="0" w:space="0" w:color="auto"/>
        <w:left w:val="none" w:sz="0" w:space="0" w:color="auto"/>
        <w:bottom w:val="none" w:sz="0" w:space="0" w:color="auto"/>
        <w:right w:val="none" w:sz="0" w:space="0" w:color="auto"/>
      </w:divBdr>
    </w:div>
    <w:div w:id="2045328072">
      <w:bodyDiv w:val="1"/>
      <w:marLeft w:val="0"/>
      <w:marRight w:val="0"/>
      <w:marTop w:val="0"/>
      <w:marBottom w:val="0"/>
      <w:divBdr>
        <w:top w:val="none" w:sz="0" w:space="0" w:color="auto"/>
        <w:left w:val="none" w:sz="0" w:space="0" w:color="auto"/>
        <w:bottom w:val="none" w:sz="0" w:space="0" w:color="auto"/>
        <w:right w:val="none" w:sz="0" w:space="0" w:color="auto"/>
      </w:divBdr>
    </w:div>
    <w:div w:id="2045596542">
      <w:bodyDiv w:val="1"/>
      <w:marLeft w:val="0"/>
      <w:marRight w:val="0"/>
      <w:marTop w:val="0"/>
      <w:marBottom w:val="0"/>
      <w:divBdr>
        <w:top w:val="none" w:sz="0" w:space="0" w:color="auto"/>
        <w:left w:val="none" w:sz="0" w:space="0" w:color="auto"/>
        <w:bottom w:val="none" w:sz="0" w:space="0" w:color="auto"/>
        <w:right w:val="none" w:sz="0" w:space="0" w:color="auto"/>
      </w:divBdr>
    </w:div>
    <w:div w:id="2045641912">
      <w:bodyDiv w:val="1"/>
      <w:marLeft w:val="0"/>
      <w:marRight w:val="0"/>
      <w:marTop w:val="0"/>
      <w:marBottom w:val="0"/>
      <w:divBdr>
        <w:top w:val="none" w:sz="0" w:space="0" w:color="auto"/>
        <w:left w:val="none" w:sz="0" w:space="0" w:color="auto"/>
        <w:bottom w:val="none" w:sz="0" w:space="0" w:color="auto"/>
        <w:right w:val="none" w:sz="0" w:space="0" w:color="auto"/>
      </w:divBdr>
    </w:div>
    <w:div w:id="2045666112">
      <w:bodyDiv w:val="1"/>
      <w:marLeft w:val="0"/>
      <w:marRight w:val="0"/>
      <w:marTop w:val="0"/>
      <w:marBottom w:val="0"/>
      <w:divBdr>
        <w:top w:val="none" w:sz="0" w:space="0" w:color="auto"/>
        <w:left w:val="none" w:sz="0" w:space="0" w:color="auto"/>
        <w:bottom w:val="none" w:sz="0" w:space="0" w:color="auto"/>
        <w:right w:val="none" w:sz="0" w:space="0" w:color="auto"/>
      </w:divBdr>
    </w:div>
    <w:div w:id="2045785287">
      <w:bodyDiv w:val="1"/>
      <w:marLeft w:val="0"/>
      <w:marRight w:val="0"/>
      <w:marTop w:val="0"/>
      <w:marBottom w:val="0"/>
      <w:divBdr>
        <w:top w:val="none" w:sz="0" w:space="0" w:color="auto"/>
        <w:left w:val="none" w:sz="0" w:space="0" w:color="auto"/>
        <w:bottom w:val="none" w:sz="0" w:space="0" w:color="auto"/>
        <w:right w:val="none" w:sz="0" w:space="0" w:color="auto"/>
      </w:divBdr>
    </w:div>
    <w:div w:id="2045786941">
      <w:bodyDiv w:val="1"/>
      <w:marLeft w:val="0"/>
      <w:marRight w:val="0"/>
      <w:marTop w:val="0"/>
      <w:marBottom w:val="0"/>
      <w:divBdr>
        <w:top w:val="none" w:sz="0" w:space="0" w:color="auto"/>
        <w:left w:val="none" w:sz="0" w:space="0" w:color="auto"/>
        <w:bottom w:val="none" w:sz="0" w:space="0" w:color="auto"/>
        <w:right w:val="none" w:sz="0" w:space="0" w:color="auto"/>
      </w:divBdr>
    </w:div>
    <w:div w:id="2045861272">
      <w:bodyDiv w:val="1"/>
      <w:marLeft w:val="0"/>
      <w:marRight w:val="0"/>
      <w:marTop w:val="0"/>
      <w:marBottom w:val="0"/>
      <w:divBdr>
        <w:top w:val="none" w:sz="0" w:space="0" w:color="auto"/>
        <w:left w:val="none" w:sz="0" w:space="0" w:color="auto"/>
        <w:bottom w:val="none" w:sz="0" w:space="0" w:color="auto"/>
        <w:right w:val="none" w:sz="0" w:space="0" w:color="auto"/>
      </w:divBdr>
    </w:div>
    <w:div w:id="2045861554">
      <w:bodyDiv w:val="1"/>
      <w:marLeft w:val="0"/>
      <w:marRight w:val="0"/>
      <w:marTop w:val="0"/>
      <w:marBottom w:val="0"/>
      <w:divBdr>
        <w:top w:val="none" w:sz="0" w:space="0" w:color="auto"/>
        <w:left w:val="none" w:sz="0" w:space="0" w:color="auto"/>
        <w:bottom w:val="none" w:sz="0" w:space="0" w:color="auto"/>
        <w:right w:val="none" w:sz="0" w:space="0" w:color="auto"/>
      </w:divBdr>
    </w:div>
    <w:div w:id="2045867915">
      <w:bodyDiv w:val="1"/>
      <w:marLeft w:val="0"/>
      <w:marRight w:val="0"/>
      <w:marTop w:val="0"/>
      <w:marBottom w:val="0"/>
      <w:divBdr>
        <w:top w:val="none" w:sz="0" w:space="0" w:color="auto"/>
        <w:left w:val="none" w:sz="0" w:space="0" w:color="auto"/>
        <w:bottom w:val="none" w:sz="0" w:space="0" w:color="auto"/>
        <w:right w:val="none" w:sz="0" w:space="0" w:color="auto"/>
      </w:divBdr>
    </w:div>
    <w:div w:id="2046245543">
      <w:bodyDiv w:val="1"/>
      <w:marLeft w:val="0"/>
      <w:marRight w:val="0"/>
      <w:marTop w:val="0"/>
      <w:marBottom w:val="0"/>
      <w:divBdr>
        <w:top w:val="none" w:sz="0" w:space="0" w:color="auto"/>
        <w:left w:val="none" w:sz="0" w:space="0" w:color="auto"/>
        <w:bottom w:val="none" w:sz="0" w:space="0" w:color="auto"/>
        <w:right w:val="none" w:sz="0" w:space="0" w:color="auto"/>
      </w:divBdr>
    </w:div>
    <w:div w:id="2046250429">
      <w:bodyDiv w:val="1"/>
      <w:marLeft w:val="0"/>
      <w:marRight w:val="0"/>
      <w:marTop w:val="0"/>
      <w:marBottom w:val="0"/>
      <w:divBdr>
        <w:top w:val="none" w:sz="0" w:space="0" w:color="auto"/>
        <w:left w:val="none" w:sz="0" w:space="0" w:color="auto"/>
        <w:bottom w:val="none" w:sz="0" w:space="0" w:color="auto"/>
        <w:right w:val="none" w:sz="0" w:space="0" w:color="auto"/>
      </w:divBdr>
    </w:div>
    <w:div w:id="2046519383">
      <w:bodyDiv w:val="1"/>
      <w:marLeft w:val="0"/>
      <w:marRight w:val="0"/>
      <w:marTop w:val="0"/>
      <w:marBottom w:val="0"/>
      <w:divBdr>
        <w:top w:val="none" w:sz="0" w:space="0" w:color="auto"/>
        <w:left w:val="none" w:sz="0" w:space="0" w:color="auto"/>
        <w:bottom w:val="none" w:sz="0" w:space="0" w:color="auto"/>
        <w:right w:val="none" w:sz="0" w:space="0" w:color="auto"/>
      </w:divBdr>
    </w:div>
    <w:div w:id="2046632118">
      <w:bodyDiv w:val="1"/>
      <w:marLeft w:val="0"/>
      <w:marRight w:val="0"/>
      <w:marTop w:val="0"/>
      <w:marBottom w:val="0"/>
      <w:divBdr>
        <w:top w:val="none" w:sz="0" w:space="0" w:color="auto"/>
        <w:left w:val="none" w:sz="0" w:space="0" w:color="auto"/>
        <w:bottom w:val="none" w:sz="0" w:space="0" w:color="auto"/>
        <w:right w:val="none" w:sz="0" w:space="0" w:color="auto"/>
      </w:divBdr>
    </w:div>
    <w:div w:id="2046757803">
      <w:bodyDiv w:val="1"/>
      <w:marLeft w:val="0"/>
      <w:marRight w:val="0"/>
      <w:marTop w:val="0"/>
      <w:marBottom w:val="0"/>
      <w:divBdr>
        <w:top w:val="none" w:sz="0" w:space="0" w:color="auto"/>
        <w:left w:val="none" w:sz="0" w:space="0" w:color="auto"/>
        <w:bottom w:val="none" w:sz="0" w:space="0" w:color="auto"/>
        <w:right w:val="none" w:sz="0" w:space="0" w:color="auto"/>
      </w:divBdr>
    </w:div>
    <w:div w:id="2046782720">
      <w:bodyDiv w:val="1"/>
      <w:marLeft w:val="0"/>
      <w:marRight w:val="0"/>
      <w:marTop w:val="0"/>
      <w:marBottom w:val="0"/>
      <w:divBdr>
        <w:top w:val="none" w:sz="0" w:space="0" w:color="auto"/>
        <w:left w:val="none" w:sz="0" w:space="0" w:color="auto"/>
        <w:bottom w:val="none" w:sz="0" w:space="0" w:color="auto"/>
        <w:right w:val="none" w:sz="0" w:space="0" w:color="auto"/>
      </w:divBdr>
    </w:div>
    <w:div w:id="2046826546">
      <w:bodyDiv w:val="1"/>
      <w:marLeft w:val="0"/>
      <w:marRight w:val="0"/>
      <w:marTop w:val="0"/>
      <w:marBottom w:val="0"/>
      <w:divBdr>
        <w:top w:val="none" w:sz="0" w:space="0" w:color="auto"/>
        <w:left w:val="none" w:sz="0" w:space="0" w:color="auto"/>
        <w:bottom w:val="none" w:sz="0" w:space="0" w:color="auto"/>
        <w:right w:val="none" w:sz="0" w:space="0" w:color="auto"/>
      </w:divBdr>
    </w:div>
    <w:div w:id="2046829211">
      <w:bodyDiv w:val="1"/>
      <w:marLeft w:val="0"/>
      <w:marRight w:val="0"/>
      <w:marTop w:val="0"/>
      <w:marBottom w:val="0"/>
      <w:divBdr>
        <w:top w:val="none" w:sz="0" w:space="0" w:color="auto"/>
        <w:left w:val="none" w:sz="0" w:space="0" w:color="auto"/>
        <w:bottom w:val="none" w:sz="0" w:space="0" w:color="auto"/>
        <w:right w:val="none" w:sz="0" w:space="0" w:color="auto"/>
      </w:divBdr>
    </w:div>
    <w:div w:id="2046908479">
      <w:bodyDiv w:val="1"/>
      <w:marLeft w:val="0"/>
      <w:marRight w:val="0"/>
      <w:marTop w:val="0"/>
      <w:marBottom w:val="0"/>
      <w:divBdr>
        <w:top w:val="none" w:sz="0" w:space="0" w:color="auto"/>
        <w:left w:val="none" w:sz="0" w:space="0" w:color="auto"/>
        <w:bottom w:val="none" w:sz="0" w:space="0" w:color="auto"/>
        <w:right w:val="none" w:sz="0" w:space="0" w:color="auto"/>
      </w:divBdr>
    </w:div>
    <w:div w:id="2046976766">
      <w:bodyDiv w:val="1"/>
      <w:marLeft w:val="0"/>
      <w:marRight w:val="0"/>
      <w:marTop w:val="0"/>
      <w:marBottom w:val="0"/>
      <w:divBdr>
        <w:top w:val="none" w:sz="0" w:space="0" w:color="auto"/>
        <w:left w:val="none" w:sz="0" w:space="0" w:color="auto"/>
        <w:bottom w:val="none" w:sz="0" w:space="0" w:color="auto"/>
        <w:right w:val="none" w:sz="0" w:space="0" w:color="auto"/>
      </w:divBdr>
    </w:div>
    <w:div w:id="2047103215">
      <w:bodyDiv w:val="1"/>
      <w:marLeft w:val="0"/>
      <w:marRight w:val="0"/>
      <w:marTop w:val="0"/>
      <w:marBottom w:val="0"/>
      <w:divBdr>
        <w:top w:val="none" w:sz="0" w:space="0" w:color="auto"/>
        <w:left w:val="none" w:sz="0" w:space="0" w:color="auto"/>
        <w:bottom w:val="none" w:sz="0" w:space="0" w:color="auto"/>
        <w:right w:val="none" w:sz="0" w:space="0" w:color="auto"/>
      </w:divBdr>
    </w:div>
    <w:div w:id="2047291566">
      <w:bodyDiv w:val="1"/>
      <w:marLeft w:val="0"/>
      <w:marRight w:val="0"/>
      <w:marTop w:val="0"/>
      <w:marBottom w:val="0"/>
      <w:divBdr>
        <w:top w:val="none" w:sz="0" w:space="0" w:color="auto"/>
        <w:left w:val="none" w:sz="0" w:space="0" w:color="auto"/>
        <w:bottom w:val="none" w:sz="0" w:space="0" w:color="auto"/>
        <w:right w:val="none" w:sz="0" w:space="0" w:color="auto"/>
      </w:divBdr>
    </w:div>
    <w:div w:id="2047294841">
      <w:bodyDiv w:val="1"/>
      <w:marLeft w:val="0"/>
      <w:marRight w:val="0"/>
      <w:marTop w:val="0"/>
      <w:marBottom w:val="0"/>
      <w:divBdr>
        <w:top w:val="none" w:sz="0" w:space="0" w:color="auto"/>
        <w:left w:val="none" w:sz="0" w:space="0" w:color="auto"/>
        <w:bottom w:val="none" w:sz="0" w:space="0" w:color="auto"/>
        <w:right w:val="none" w:sz="0" w:space="0" w:color="auto"/>
      </w:divBdr>
    </w:div>
    <w:div w:id="2047362950">
      <w:bodyDiv w:val="1"/>
      <w:marLeft w:val="0"/>
      <w:marRight w:val="0"/>
      <w:marTop w:val="0"/>
      <w:marBottom w:val="0"/>
      <w:divBdr>
        <w:top w:val="none" w:sz="0" w:space="0" w:color="auto"/>
        <w:left w:val="none" w:sz="0" w:space="0" w:color="auto"/>
        <w:bottom w:val="none" w:sz="0" w:space="0" w:color="auto"/>
        <w:right w:val="none" w:sz="0" w:space="0" w:color="auto"/>
      </w:divBdr>
    </w:div>
    <w:div w:id="2047369189">
      <w:bodyDiv w:val="1"/>
      <w:marLeft w:val="0"/>
      <w:marRight w:val="0"/>
      <w:marTop w:val="0"/>
      <w:marBottom w:val="0"/>
      <w:divBdr>
        <w:top w:val="none" w:sz="0" w:space="0" w:color="auto"/>
        <w:left w:val="none" w:sz="0" w:space="0" w:color="auto"/>
        <w:bottom w:val="none" w:sz="0" w:space="0" w:color="auto"/>
        <w:right w:val="none" w:sz="0" w:space="0" w:color="auto"/>
      </w:divBdr>
    </w:div>
    <w:div w:id="2047438471">
      <w:bodyDiv w:val="1"/>
      <w:marLeft w:val="0"/>
      <w:marRight w:val="0"/>
      <w:marTop w:val="0"/>
      <w:marBottom w:val="0"/>
      <w:divBdr>
        <w:top w:val="none" w:sz="0" w:space="0" w:color="auto"/>
        <w:left w:val="none" w:sz="0" w:space="0" w:color="auto"/>
        <w:bottom w:val="none" w:sz="0" w:space="0" w:color="auto"/>
        <w:right w:val="none" w:sz="0" w:space="0" w:color="auto"/>
      </w:divBdr>
    </w:div>
    <w:div w:id="2047556412">
      <w:bodyDiv w:val="1"/>
      <w:marLeft w:val="0"/>
      <w:marRight w:val="0"/>
      <w:marTop w:val="0"/>
      <w:marBottom w:val="0"/>
      <w:divBdr>
        <w:top w:val="none" w:sz="0" w:space="0" w:color="auto"/>
        <w:left w:val="none" w:sz="0" w:space="0" w:color="auto"/>
        <w:bottom w:val="none" w:sz="0" w:space="0" w:color="auto"/>
        <w:right w:val="none" w:sz="0" w:space="0" w:color="auto"/>
      </w:divBdr>
    </w:div>
    <w:div w:id="2047558406">
      <w:bodyDiv w:val="1"/>
      <w:marLeft w:val="0"/>
      <w:marRight w:val="0"/>
      <w:marTop w:val="0"/>
      <w:marBottom w:val="0"/>
      <w:divBdr>
        <w:top w:val="none" w:sz="0" w:space="0" w:color="auto"/>
        <w:left w:val="none" w:sz="0" w:space="0" w:color="auto"/>
        <w:bottom w:val="none" w:sz="0" w:space="0" w:color="auto"/>
        <w:right w:val="none" w:sz="0" w:space="0" w:color="auto"/>
      </w:divBdr>
    </w:div>
    <w:div w:id="2047632753">
      <w:bodyDiv w:val="1"/>
      <w:marLeft w:val="0"/>
      <w:marRight w:val="0"/>
      <w:marTop w:val="0"/>
      <w:marBottom w:val="0"/>
      <w:divBdr>
        <w:top w:val="none" w:sz="0" w:space="0" w:color="auto"/>
        <w:left w:val="none" w:sz="0" w:space="0" w:color="auto"/>
        <w:bottom w:val="none" w:sz="0" w:space="0" w:color="auto"/>
        <w:right w:val="none" w:sz="0" w:space="0" w:color="auto"/>
      </w:divBdr>
    </w:div>
    <w:div w:id="2047635665">
      <w:bodyDiv w:val="1"/>
      <w:marLeft w:val="0"/>
      <w:marRight w:val="0"/>
      <w:marTop w:val="0"/>
      <w:marBottom w:val="0"/>
      <w:divBdr>
        <w:top w:val="none" w:sz="0" w:space="0" w:color="auto"/>
        <w:left w:val="none" w:sz="0" w:space="0" w:color="auto"/>
        <w:bottom w:val="none" w:sz="0" w:space="0" w:color="auto"/>
        <w:right w:val="none" w:sz="0" w:space="0" w:color="auto"/>
      </w:divBdr>
    </w:div>
    <w:div w:id="2047677386">
      <w:bodyDiv w:val="1"/>
      <w:marLeft w:val="0"/>
      <w:marRight w:val="0"/>
      <w:marTop w:val="0"/>
      <w:marBottom w:val="0"/>
      <w:divBdr>
        <w:top w:val="none" w:sz="0" w:space="0" w:color="auto"/>
        <w:left w:val="none" w:sz="0" w:space="0" w:color="auto"/>
        <w:bottom w:val="none" w:sz="0" w:space="0" w:color="auto"/>
        <w:right w:val="none" w:sz="0" w:space="0" w:color="auto"/>
      </w:divBdr>
    </w:div>
    <w:div w:id="2047681713">
      <w:bodyDiv w:val="1"/>
      <w:marLeft w:val="0"/>
      <w:marRight w:val="0"/>
      <w:marTop w:val="0"/>
      <w:marBottom w:val="0"/>
      <w:divBdr>
        <w:top w:val="none" w:sz="0" w:space="0" w:color="auto"/>
        <w:left w:val="none" w:sz="0" w:space="0" w:color="auto"/>
        <w:bottom w:val="none" w:sz="0" w:space="0" w:color="auto"/>
        <w:right w:val="none" w:sz="0" w:space="0" w:color="auto"/>
      </w:divBdr>
    </w:div>
    <w:div w:id="2047824756">
      <w:bodyDiv w:val="1"/>
      <w:marLeft w:val="0"/>
      <w:marRight w:val="0"/>
      <w:marTop w:val="0"/>
      <w:marBottom w:val="0"/>
      <w:divBdr>
        <w:top w:val="none" w:sz="0" w:space="0" w:color="auto"/>
        <w:left w:val="none" w:sz="0" w:space="0" w:color="auto"/>
        <w:bottom w:val="none" w:sz="0" w:space="0" w:color="auto"/>
        <w:right w:val="none" w:sz="0" w:space="0" w:color="auto"/>
      </w:divBdr>
    </w:div>
    <w:div w:id="2048136318">
      <w:bodyDiv w:val="1"/>
      <w:marLeft w:val="0"/>
      <w:marRight w:val="0"/>
      <w:marTop w:val="0"/>
      <w:marBottom w:val="0"/>
      <w:divBdr>
        <w:top w:val="none" w:sz="0" w:space="0" w:color="auto"/>
        <w:left w:val="none" w:sz="0" w:space="0" w:color="auto"/>
        <w:bottom w:val="none" w:sz="0" w:space="0" w:color="auto"/>
        <w:right w:val="none" w:sz="0" w:space="0" w:color="auto"/>
      </w:divBdr>
    </w:div>
    <w:div w:id="2048337515">
      <w:bodyDiv w:val="1"/>
      <w:marLeft w:val="0"/>
      <w:marRight w:val="0"/>
      <w:marTop w:val="0"/>
      <w:marBottom w:val="0"/>
      <w:divBdr>
        <w:top w:val="none" w:sz="0" w:space="0" w:color="auto"/>
        <w:left w:val="none" w:sz="0" w:space="0" w:color="auto"/>
        <w:bottom w:val="none" w:sz="0" w:space="0" w:color="auto"/>
        <w:right w:val="none" w:sz="0" w:space="0" w:color="auto"/>
      </w:divBdr>
    </w:div>
    <w:div w:id="2048407004">
      <w:bodyDiv w:val="1"/>
      <w:marLeft w:val="0"/>
      <w:marRight w:val="0"/>
      <w:marTop w:val="0"/>
      <w:marBottom w:val="0"/>
      <w:divBdr>
        <w:top w:val="none" w:sz="0" w:space="0" w:color="auto"/>
        <w:left w:val="none" w:sz="0" w:space="0" w:color="auto"/>
        <w:bottom w:val="none" w:sz="0" w:space="0" w:color="auto"/>
        <w:right w:val="none" w:sz="0" w:space="0" w:color="auto"/>
      </w:divBdr>
    </w:div>
    <w:div w:id="2048485285">
      <w:bodyDiv w:val="1"/>
      <w:marLeft w:val="0"/>
      <w:marRight w:val="0"/>
      <w:marTop w:val="0"/>
      <w:marBottom w:val="0"/>
      <w:divBdr>
        <w:top w:val="none" w:sz="0" w:space="0" w:color="auto"/>
        <w:left w:val="none" w:sz="0" w:space="0" w:color="auto"/>
        <w:bottom w:val="none" w:sz="0" w:space="0" w:color="auto"/>
        <w:right w:val="none" w:sz="0" w:space="0" w:color="auto"/>
      </w:divBdr>
    </w:div>
    <w:div w:id="2048527218">
      <w:bodyDiv w:val="1"/>
      <w:marLeft w:val="0"/>
      <w:marRight w:val="0"/>
      <w:marTop w:val="0"/>
      <w:marBottom w:val="0"/>
      <w:divBdr>
        <w:top w:val="none" w:sz="0" w:space="0" w:color="auto"/>
        <w:left w:val="none" w:sz="0" w:space="0" w:color="auto"/>
        <w:bottom w:val="none" w:sz="0" w:space="0" w:color="auto"/>
        <w:right w:val="none" w:sz="0" w:space="0" w:color="auto"/>
      </w:divBdr>
    </w:div>
    <w:div w:id="2048674021">
      <w:bodyDiv w:val="1"/>
      <w:marLeft w:val="0"/>
      <w:marRight w:val="0"/>
      <w:marTop w:val="0"/>
      <w:marBottom w:val="0"/>
      <w:divBdr>
        <w:top w:val="none" w:sz="0" w:space="0" w:color="auto"/>
        <w:left w:val="none" w:sz="0" w:space="0" w:color="auto"/>
        <w:bottom w:val="none" w:sz="0" w:space="0" w:color="auto"/>
        <w:right w:val="none" w:sz="0" w:space="0" w:color="auto"/>
      </w:divBdr>
    </w:div>
    <w:div w:id="2048748323">
      <w:bodyDiv w:val="1"/>
      <w:marLeft w:val="0"/>
      <w:marRight w:val="0"/>
      <w:marTop w:val="0"/>
      <w:marBottom w:val="0"/>
      <w:divBdr>
        <w:top w:val="none" w:sz="0" w:space="0" w:color="auto"/>
        <w:left w:val="none" w:sz="0" w:space="0" w:color="auto"/>
        <w:bottom w:val="none" w:sz="0" w:space="0" w:color="auto"/>
        <w:right w:val="none" w:sz="0" w:space="0" w:color="auto"/>
      </w:divBdr>
    </w:div>
    <w:div w:id="2048794022">
      <w:bodyDiv w:val="1"/>
      <w:marLeft w:val="0"/>
      <w:marRight w:val="0"/>
      <w:marTop w:val="0"/>
      <w:marBottom w:val="0"/>
      <w:divBdr>
        <w:top w:val="none" w:sz="0" w:space="0" w:color="auto"/>
        <w:left w:val="none" w:sz="0" w:space="0" w:color="auto"/>
        <w:bottom w:val="none" w:sz="0" w:space="0" w:color="auto"/>
        <w:right w:val="none" w:sz="0" w:space="0" w:color="auto"/>
      </w:divBdr>
    </w:div>
    <w:div w:id="2048795912">
      <w:bodyDiv w:val="1"/>
      <w:marLeft w:val="0"/>
      <w:marRight w:val="0"/>
      <w:marTop w:val="0"/>
      <w:marBottom w:val="0"/>
      <w:divBdr>
        <w:top w:val="none" w:sz="0" w:space="0" w:color="auto"/>
        <w:left w:val="none" w:sz="0" w:space="0" w:color="auto"/>
        <w:bottom w:val="none" w:sz="0" w:space="0" w:color="auto"/>
        <w:right w:val="none" w:sz="0" w:space="0" w:color="auto"/>
      </w:divBdr>
    </w:div>
    <w:div w:id="2048871447">
      <w:bodyDiv w:val="1"/>
      <w:marLeft w:val="0"/>
      <w:marRight w:val="0"/>
      <w:marTop w:val="0"/>
      <w:marBottom w:val="0"/>
      <w:divBdr>
        <w:top w:val="none" w:sz="0" w:space="0" w:color="auto"/>
        <w:left w:val="none" w:sz="0" w:space="0" w:color="auto"/>
        <w:bottom w:val="none" w:sz="0" w:space="0" w:color="auto"/>
        <w:right w:val="none" w:sz="0" w:space="0" w:color="auto"/>
      </w:divBdr>
    </w:div>
    <w:div w:id="2049185214">
      <w:bodyDiv w:val="1"/>
      <w:marLeft w:val="0"/>
      <w:marRight w:val="0"/>
      <w:marTop w:val="0"/>
      <w:marBottom w:val="0"/>
      <w:divBdr>
        <w:top w:val="none" w:sz="0" w:space="0" w:color="auto"/>
        <w:left w:val="none" w:sz="0" w:space="0" w:color="auto"/>
        <w:bottom w:val="none" w:sz="0" w:space="0" w:color="auto"/>
        <w:right w:val="none" w:sz="0" w:space="0" w:color="auto"/>
      </w:divBdr>
    </w:div>
    <w:div w:id="2049255107">
      <w:bodyDiv w:val="1"/>
      <w:marLeft w:val="0"/>
      <w:marRight w:val="0"/>
      <w:marTop w:val="0"/>
      <w:marBottom w:val="0"/>
      <w:divBdr>
        <w:top w:val="none" w:sz="0" w:space="0" w:color="auto"/>
        <w:left w:val="none" w:sz="0" w:space="0" w:color="auto"/>
        <w:bottom w:val="none" w:sz="0" w:space="0" w:color="auto"/>
        <w:right w:val="none" w:sz="0" w:space="0" w:color="auto"/>
      </w:divBdr>
    </w:div>
    <w:div w:id="2049256262">
      <w:bodyDiv w:val="1"/>
      <w:marLeft w:val="0"/>
      <w:marRight w:val="0"/>
      <w:marTop w:val="0"/>
      <w:marBottom w:val="0"/>
      <w:divBdr>
        <w:top w:val="none" w:sz="0" w:space="0" w:color="auto"/>
        <w:left w:val="none" w:sz="0" w:space="0" w:color="auto"/>
        <w:bottom w:val="none" w:sz="0" w:space="0" w:color="auto"/>
        <w:right w:val="none" w:sz="0" w:space="0" w:color="auto"/>
      </w:divBdr>
    </w:div>
    <w:div w:id="2049408611">
      <w:bodyDiv w:val="1"/>
      <w:marLeft w:val="0"/>
      <w:marRight w:val="0"/>
      <w:marTop w:val="0"/>
      <w:marBottom w:val="0"/>
      <w:divBdr>
        <w:top w:val="none" w:sz="0" w:space="0" w:color="auto"/>
        <w:left w:val="none" w:sz="0" w:space="0" w:color="auto"/>
        <w:bottom w:val="none" w:sz="0" w:space="0" w:color="auto"/>
        <w:right w:val="none" w:sz="0" w:space="0" w:color="auto"/>
      </w:divBdr>
    </w:div>
    <w:div w:id="2049602154">
      <w:bodyDiv w:val="1"/>
      <w:marLeft w:val="0"/>
      <w:marRight w:val="0"/>
      <w:marTop w:val="0"/>
      <w:marBottom w:val="0"/>
      <w:divBdr>
        <w:top w:val="none" w:sz="0" w:space="0" w:color="auto"/>
        <w:left w:val="none" w:sz="0" w:space="0" w:color="auto"/>
        <w:bottom w:val="none" w:sz="0" w:space="0" w:color="auto"/>
        <w:right w:val="none" w:sz="0" w:space="0" w:color="auto"/>
      </w:divBdr>
    </w:div>
    <w:div w:id="2049605109">
      <w:bodyDiv w:val="1"/>
      <w:marLeft w:val="0"/>
      <w:marRight w:val="0"/>
      <w:marTop w:val="0"/>
      <w:marBottom w:val="0"/>
      <w:divBdr>
        <w:top w:val="none" w:sz="0" w:space="0" w:color="auto"/>
        <w:left w:val="none" w:sz="0" w:space="0" w:color="auto"/>
        <w:bottom w:val="none" w:sz="0" w:space="0" w:color="auto"/>
        <w:right w:val="none" w:sz="0" w:space="0" w:color="auto"/>
      </w:divBdr>
    </w:div>
    <w:div w:id="2049605601">
      <w:bodyDiv w:val="1"/>
      <w:marLeft w:val="0"/>
      <w:marRight w:val="0"/>
      <w:marTop w:val="0"/>
      <w:marBottom w:val="0"/>
      <w:divBdr>
        <w:top w:val="none" w:sz="0" w:space="0" w:color="auto"/>
        <w:left w:val="none" w:sz="0" w:space="0" w:color="auto"/>
        <w:bottom w:val="none" w:sz="0" w:space="0" w:color="auto"/>
        <w:right w:val="none" w:sz="0" w:space="0" w:color="auto"/>
      </w:divBdr>
    </w:div>
    <w:div w:id="2049646024">
      <w:bodyDiv w:val="1"/>
      <w:marLeft w:val="0"/>
      <w:marRight w:val="0"/>
      <w:marTop w:val="0"/>
      <w:marBottom w:val="0"/>
      <w:divBdr>
        <w:top w:val="none" w:sz="0" w:space="0" w:color="auto"/>
        <w:left w:val="none" w:sz="0" w:space="0" w:color="auto"/>
        <w:bottom w:val="none" w:sz="0" w:space="0" w:color="auto"/>
        <w:right w:val="none" w:sz="0" w:space="0" w:color="auto"/>
      </w:divBdr>
    </w:div>
    <w:div w:id="2049792996">
      <w:bodyDiv w:val="1"/>
      <w:marLeft w:val="0"/>
      <w:marRight w:val="0"/>
      <w:marTop w:val="0"/>
      <w:marBottom w:val="0"/>
      <w:divBdr>
        <w:top w:val="none" w:sz="0" w:space="0" w:color="auto"/>
        <w:left w:val="none" w:sz="0" w:space="0" w:color="auto"/>
        <w:bottom w:val="none" w:sz="0" w:space="0" w:color="auto"/>
        <w:right w:val="none" w:sz="0" w:space="0" w:color="auto"/>
      </w:divBdr>
    </w:div>
    <w:div w:id="2049835179">
      <w:bodyDiv w:val="1"/>
      <w:marLeft w:val="0"/>
      <w:marRight w:val="0"/>
      <w:marTop w:val="0"/>
      <w:marBottom w:val="0"/>
      <w:divBdr>
        <w:top w:val="none" w:sz="0" w:space="0" w:color="auto"/>
        <w:left w:val="none" w:sz="0" w:space="0" w:color="auto"/>
        <w:bottom w:val="none" w:sz="0" w:space="0" w:color="auto"/>
        <w:right w:val="none" w:sz="0" w:space="0" w:color="auto"/>
      </w:divBdr>
    </w:div>
    <w:div w:id="2049984487">
      <w:bodyDiv w:val="1"/>
      <w:marLeft w:val="0"/>
      <w:marRight w:val="0"/>
      <w:marTop w:val="0"/>
      <w:marBottom w:val="0"/>
      <w:divBdr>
        <w:top w:val="none" w:sz="0" w:space="0" w:color="auto"/>
        <w:left w:val="none" w:sz="0" w:space="0" w:color="auto"/>
        <w:bottom w:val="none" w:sz="0" w:space="0" w:color="auto"/>
        <w:right w:val="none" w:sz="0" w:space="0" w:color="auto"/>
      </w:divBdr>
    </w:div>
    <w:div w:id="2050031702">
      <w:bodyDiv w:val="1"/>
      <w:marLeft w:val="0"/>
      <w:marRight w:val="0"/>
      <w:marTop w:val="0"/>
      <w:marBottom w:val="0"/>
      <w:divBdr>
        <w:top w:val="none" w:sz="0" w:space="0" w:color="auto"/>
        <w:left w:val="none" w:sz="0" w:space="0" w:color="auto"/>
        <w:bottom w:val="none" w:sz="0" w:space="0" w:color="auto"/>
        <w:right w:val="none" w:sz="0" w:space="0" w:color="auto"/>
      </w:divBdr>
    </w:div>
    <w:div w:id="2050033171">
      <w:bodyDiv w:val="1"/>
      <w:marLeft w:val="0"/>
      <w:marRight w:val="0"/>
      <w:marTop w:val="0"/>
      <w:marBottom w:val="0"/>
      <w:divBdr>
        <w:top w:val="none" w:sz="0" w:space="0" w:color="auto"/>
        <w:left w:val="none" w:sz="0" w:space="0" w:color="auto"/>
        <w:bottom w:val="none" w:sz="0" w:space="0" w:color="auto"/>
        <w:right w:val="none" w:sz="0" w:space="0" w:color="auto"/>
      </w:divBdr>
    </w:div>
    <w:div w:id="2050181430">
      <w:bodyDiv w:val="1"/>
      <w:marLeft w:val="0"/>
      <w:marRight w:val="0"/>
      <w:marTop w:val="0"/>
      <w:marBottom w:val="0"/>
      <w:divBdr>
        <w:top w:val="none" w:sz="0" w:space="0" w:color="auto"/>
        <w:left w:val="none" w:sz="0" w:space="0" w:color="auto"/>
        <w:bottom w:val="none" w:sz="0" w:space="0" w:color="auto"/>
        <w:right w:val="none" w:sz="0" w:space="0" w:color="auto"/>
      </w:divBdr>
    </w:div>
    <w:div w:id="2050181620">
      <w:bodyDiv w:val="1"/>
      <w:marLeft w:val="0"/>
      <w:marRight w:val="0"/>
      <w:marTop w:val="0"/>
      <w:marBottom w:val="0"/>
      <w:divBdr>
        <w:top w:val="none" w:sz="0" w:space="0" w:color="auto"/>
        <w:left w:val="none" w:sz="0" w:space="0" w:color="auto"/>
        <w:bottom w:val="none" w:sz="0" w:space="0" w:color="auto"/>
        <w:right w:val="none" w:sz="0" w:space="0" w:color="auto"/>
      </w:divBdr>
    </w:div>
    <w:div w:id="2050182975">
      <w:bodyDiv w:val="1"/>
      <w:marLeft w:val="0"/>
      <w:marRight w:val="0"/>
      <w:marTop w:val="0"/>
      <w:marBottom w:val="0"/>
      <w:divBdr>
        <w:top w:val="none" w:sz="0" w:space="0" w:color="auto"/>
        <w:left w:val="none" w:sz="0" w:space="0" w:color="auto"/>
        <w:bottom w:val="none" w:sz="0" w:space="0" w:color="auto"/>
        <w:right w:val="none" w:sz="0" w:space="0" w:color="auto"/>
      </w:divBdr>
    </w:div>
    <w:div w:id="2050255902">
      <w:bodyDiv w:val="1"/>
      <w:marLeft w:val="0"/>
      <w:marRight w:val="0"/>
      <w:marTop w:val="0"/>
      <w:marBottom w:val="0"/>
      <w:divBdr>
        <w:top w:val="none" w:sz="0" w:space="0" w:color="auto"/>
        <w:left w:val="none" w:sz="0" w:space="0" w:color="auto"/>
        <w:bottom w:val="none" w:sz="0" w:space="0" w:color="auto"/>
        <w:right w:val="none" w:sz="0" w:space="0" w:color="auto"/>
      </w:divBdr>
    </w:div>
    <w:div w:id="2050371144">
      <w:bodyDiv w:val="1"/>
      <w:marLeft w:val="0"/>
      <w:marRight w:val="0"/>
      <w:marTop w:val="0"/>
      <w:marBottom w:val="0"/>
      <w:divBdr>
        <w:top w:val="none" w:sz="0" w:space="0" w:color="auto"/>
        <w:left w:val="none" w:sz="0" w:space="0" w:color="auto"/>
        <w:bottom w:val="none" w:sz="0" w:space="0" w:color="auto"/>
        <w:right w:val="none" w:sz="0" w:space="0" w:color="auto"/>
      </w:divBdr>
    </w:div>
    <w:div w:id="2050374119">
      <w:bodyDiv w:val="1"/>
      <w:marLeft w:val="0"/>
      <w:marRight w:val="0"/>
      <w:marTop w:val="0"/>
      <w:marBottom w:val="0"/>
      <w:divBdr>
        <w:top w:val="none" w:sz="0" w:space="0" w:color="auto"/>
        <w:left w:val="none" w:sz="0" w:space="0" w:color="auto"/>
        <w:bottom w:val="none" w:sz="0" w:space="0" w:color="auto"/>
        <w:right w:val="none" w:sz="0" w:space="0" w:color="auto"/>
      </w:divBdr>
    </w:div>
    <w:div w:id="2050445610">
      <w:bodyDiv w:val="1"/>
      <w:marLeft w:val="0"/>
      <w:marRight w:val="0"/>
      <w:marTop w:val="0"/>
      <w:marBottom w:val="0"/>
      <w:divBdr>
        <w:top w:val="none" w:sz="0" w:space="0" w:color="auto"/>
        <w:left w:val="none" w:sz="0" w:space="0" w:color="auto"/>
        <w:bottom w:val="none" w:sz="0" w:space="0" w:color="auto"/>
        <w:right w:val="none" w:sz="0" w:space="0" w:color="auto"/>
      </w:divBdr>
    </w:div>
    <w:div w:id="2050449055">
      <w:bodyDiv w:val="1"/>
      <w:marLeft w:val="0"/>
      <w:marRight w:val="0"/>
      <w:marTop w:val="0"/>
      <w:marBottom w:val="0"/>
      <w:divBdr>
        <w:top w:val="none" w:sz="0" w:space="0" w:color="auto"/>
        <w:left w:val="none" w:sz="0" w:space="0" w:color="auto"/>
        <w:bottom w:val="none" w:sz="0" w:space="0" w:color="auto"/>
        <w:right w:val="none" w:sz="0" w:space="0" w:color="auto"/>
      </w:divBdr>
    </w:div>
    <w:div w:id="2050450153">
      <w:bodyDiv w:val="1"/>
      <w:marLeft w:val="0"/>
      <w:marRight w:val="0"/>
      <w:marTop w:val="0"/>
      <w:marBottom w:val="0"/>
      <w:divBdr>
        <w:top w:val="none" w:sz="0" w:space="0" w:color="auto"/>
        <w:left w:val="none" w:sz="0" w:space="0" w:color="auto"/>
        <w:bottom w:val="none" w:sz="0" w:space="0" w:color="auto"/>
        <w:right w:val="none" w:sz="0" w:space="0" w:color="auto"/>
      </w:divBdr>
    </w:div>
    <w:div w:id="2050490846">
      <w:bodyDiv w:val="1"/>
      <w:marLeft w:val="0"/>
      <w:marRight w:val="0"/>
      <w:marTop w:val="0"/>
      <w:marBottom w:val="0"/>
      <w:divBdr>
        <w:top w:val="none" w:sz="0" w:space="0" w:color="auto"/>
        <w:left w:val="none" w:sz="0" w:space="0" w:color="auto"/>
        <w:bottom w:val="none" w:sz="0" w:space="0" w:color="auto"/>
        <w:right w:val="none" w:sz="0" w:space="0" w:color="auto"/>
      </w:divBdr>
    </w:div>
    <w:div w:id="2050491161">
      <w:bodyDiv w:val="1"/>
      <w:marLeft w:val="0"/>
      <w:marRight w:val="0"/>
      <w:marTop w:val="0"/>
      <w:marBottom w:val="0"/>
      <w:divBdr>
        <w:top w:val="none" w:sz="0" w:space="0" w:color="auto"/>
        <w:left w:val="none" w:sz="0" w:space="0" w:color="auto"/>
        <w:bottom w:val="none" w:sz="0" w:space="0" w:color="auto"/>
        <w:right w:val="none" w:sz="0" w:space="0" w:color="auto"/>
      </w:divBdr>
    </w:div>
    <w:div w:id="2050493917">
      <w:bodyDiv w:val="1"/>
      <w:marLeft w:val="0"/>
      <w:marRight w:val="0"/>
      <w:marTop w:val="0"/>
      <w:marBottom w:val="0"/>
      <w:divBdr>
        <w:top w:val="none" w:sz="0" w:space="0" w:color="auto"/>
        <w:left w:val="none" w:sz="0" w:space="0" w:color="auto"/>
        <w:bottom w:val="none" w:sz="0" w:space="0" w:color="auto"/>
        <w:right w:val="none" w:sz="0" w:space="0" w:color="auto"/>
      </w:divBdr>
    </w:div>
    <w:div w:id="2050520591">
      <w:bodyDiv w:val="1"/>
      <w:marLeft w:val="0"/>
      <w:marRight w:val="0"/>
      <w:marTop w:val="0"/>
      <w:marBottom w:val="0"/>
      <w:divBdr>
        <w:top w:val="none" w:sz="0" w:space="0" w:color="auto"/>
        <w:left w:val="none" w:sz="0" w:space="0" w:color="auto"/>
        <w:bottom w:val="none" w:sz="0" w:space="0" w:color="auto"/>
        <w:right w:val="none" w:sz="0" w:space="0" w:color="auto"/>
      </w:divBdr>
    </w:div>
    <w:div w:id="2050570117">
      <w:bodyDiv w:val="1"/>
      <w:marLeft w:val="0"/>
      <w:marRight w:val="0"/>
      <w:marTop w:val="0"/>
      <w:marBottom w:val="0"/>
      <w:divBdr>
        <w:top w:val="none" w:sz="0" w:space="0" w:color="auto"/>
        <w:left w:val="none" w:sz="0" w:space="0" w:color="auto"/>
        <w:bottom w:val="none" w:sz="0" w:space="0" w:color="auto"/>
        <w:right w:val="none" w:sz="0" w:space="0" w:color="auto"/>
      </w:divBdr>
    </w:div>
    <w:div w:id="2050688460">
      <w:bodyDiv w:val="1"/>
      <w:marLeft w:val="0"/>
      <w:marRight w:val="0"/>
      <w:marTop w:val="0"/>
      <w:marBottom w:val="0"/>
      <w:divBdr>
        <w:top w:val="none" w:sz="0" w:space="0" w:color="auto"/>
        <w:left w:val="none" w:sz="0" w:space="0" w:color="auto"/>
        <w:bottom w:val="none" w:sz="0" w:space="0" w:color="auto"/>
        <w:right w:val="none" w:sz="0" w:space="0" w:color="auto"/>
      </w:divBdr>
    </w:div>
    <w:div w:id="2050717491">
      <w:bodyDiv w:val="1"/>
      <w:marLeft w:val="0"/>
      <w:marRight w:val="0"/>
      <w:marTop w:val="0"/>
      <w:marBottom w:val="0"/>
      <w:divBdr>
        <w:top w:val="none" w:sz="0" w:space="0" w:color="auto"/>
        <w:left w:val="none" w:sz="0" w:space="0" w:color="auto"/>
        <w:bottom w:val="none" w:sz="0" w:space="0" w:color="auto"/>
        <w:right w:val="none" w:sz="0" w:space="0" w:color="auto"/>
      </w:divBdr>
    </w:div>
    <w:div w:id="2050718873">
      <w:bodyDiv w:val="1"/>
      <w:marLeft w:val="0"/>
      <w:marRight w:val="0"/>
      <w:marTop w:val="0"/>
      <w:marBottom w:val="0"/>
      <w:divBdr>
        <w:top w:val="none" w:sz="0" w:space="0" w:color="auto"/>
        <w:left w:val="none" w:sz="0" w:space="0" w:color="auto"/>
        <w:bottom w:val="none" w:sz="0" w:space="0" w:color="auto"/>
        <w:right w:val="none" w:sz="0" w:space="0" w:color="auto"/>
      </w:divBdr>
    </w:div>
    <w:div w:id="2050719451">
      <w:bodyDiv w:val="1"/>
      <w:marLeft w:val="0"/>
      <w:marRight w:val="0"/>
      <w:marTop w:val="0"/>
      <w:marBottom w:val="0"/>
      <w:divBdr>
        <w:top w:val="none" w:sz="0" w:space="0" w:color="auto"/>
        <w:left w:val="none" w:sz="0" w:space="0" w:color="auto"/>
        <w:bottom w:val="none" w:sz="0" w:space="0" w:color="auto"/>
        <w:right w:val="none" w:sz="0" w:space="0" w:color="auto"/>
      </w:divBdr>
    </w:div>
    <w:div w:id="2051101352">
      <w:bodyDiv w:val="1"/>
      <w:marLeft w:val="0"/>
      <w:marRight w:val="0"/>
      <w:marTop w:val="0"/>
      <w:marBottom w:val="0"/>
      <w:divBdr>
        <w:top w:val="none" w:sz="0" w:space="0" w:color="auto"/>
        <w:left w:val="none" w:sz="0" w:space="0" w:color="auto"/>
        <w:bottom w:val="none" w:sz="0" w:space="0" w:color="auto"/>
        <w:right w:val="none" w:sz="0" w:space="0" w:color="auto"/>
      </w:divBdr>
    </w:div>
    <w:div w:id="2051104969">
      <w:bodyDiv w:val="1"/>
      <w:marLeft w:val="0"/>
      <w:marRight w:val="0"/>
      <w:marTop w:val="0"/>
      <w:marBottom w:val="0"/>
      <w:divBdr>
        <w:top w:val="none" w:sz="0" w:space="0" w:color="auto"/>
        <w:left w:val="none" w:sz="0" w:space="0" w:color="auto"/>
        <w:bottom w:val="none" w:sz="0" w:space="0" w:color="auto"/>
        <w:right w:val="none" w:sz="0" w:space="0" w:color="auto"/>
      </w:divBdr>
    </w:div>
    <w:div w:id="2051222905">
      <w:bodyDiv w:val="1"/>
      <w:marLeft w:val="0"/>
      <w:marRight w:val="0"/>
      <w:marTop w:val="0"/>
      <w:marBottom w:val="0"/>
      <w:divBdr>
        <w:top w:val="none" w:sz="0" w:space="0" w:color="auto"/>
        <w:left w:val="none" w:sz="0" w:space="0" w:color="auto"/>
        <w:bottom w:val="none" w:sz="0" w:space="0" w:color="auto"/>
        <w:right w:val="none" w:sz="0" w:space="0" w:color="auto"/>
      </w:divBdr>
    </w:div>
    <w:div w:id="2051227039">
      <w:bodyDiv w:val="1"/>
      <w:marLeft w:val="0"/>
      <w:marRight w:val="0"/>
      <w:marTop w:val="0"/>
      <w:marBottom w:val="0"/>
      <w:divBdr>
        <w:top w:val="none" w:sz="0" w:space="0" w:color="auto"/>
        <w:left w:val="none" w:sz="0" w:space="0" w:color="auto"/>
        <w:bottom w:val="none" w:sz="0" w:space="0" w:color="auto"/>
        <w:right w:val="none" w:sz="0" w:space="0" w:color="auto"/>
      </w:divBdr>
    </w:div>
    <w:div w:id="2051297566">
      <w:bodyDiv w:val="1"/>
      <w:marLeft w:val="0"/>
      <w:marRight w:val="0"/>
      <w:marTop w:val="0"/>
      <w:marBottom w:val="0"/>
      <w:divBdr>
        <w:top w:val="none" w:sz="0" w:space="0" w:color="auto"/>
        <w:left w:val="none" w:sz="0" w:space="0" w:color="auto"/>
        <w:bottom w:val="none" w:sz="0" w:space="0" w:color="auto"/>
        <w:right w:val="none" w:sz="0" w:space="0" w:color="auto"/>
      </w:divBdr>
    </w:div>
    <w:div w:id="2051414261">
      <w:bodyDiv w:val="1"/>
      <w:marLeft w:val="0"/>
      <w:marRight w:val="0"/>
      <w:marTop w:val="0"/>
      <w:marBottom w:val="0"/>
      <w:divBdr>
        <w:top w:val="none" w:sz="0" w:space="0" w:color="auto"/>
        <w:left w:val="none" w:sz="0" w:space="0" w:color="auto"/>
        <w:bottom w:val="none" w:sz="0" w:space="0" w:color="auto"/>
        <w:right w:val="none" w:sz="0" w:space="0" w:color="auto"/>
      </w:divBdr>
    </w:div>
    <w:div w:id="2051568492">
      <w:bodyDiv w:val="1"/>
      <w:marLeft w:val="0"/>
      <w:marRight w:val="0"/>
      <w:marTop w:val="0"/>
      <w:marBottom w:val="0"/>
      <w:divBdr>
        <w:top w:val="none" w:sz="0" w:space="0" w:color="auto"/>
        <w:left w:val="none" w:sz="0" w:space="0" w:color="auto"/>
        <w:bottom w:val="none" w:sz="0" w:space="0" w:color="auto"/>
        <w:right w:val="none" w:sz="0" w:space="0" w:color="auto"/>
      </w:divBdr>
    </w:div>
    <w:div w:id="2051569617">
      <w:bodyDiv w:val="1"/>
      <w:marLeft w:val="0"/>
      <w:marRight w:val="0"/>
      <w:marTop w:val="0"/>
      <w:marBottom w:val="0"/>
      <w:divBdr>
        <w:top w:val="none" w:sz="0" w:space="0" w:color="auto"/>
        <w:left w:val="none" w:sz="0" w:space="0" w:color="auto"/>
        <w:bottom w:val="none" w:sz="0" w:space="0" w:color="auto"/>
        <w:right w:val="none" w:sz="0" w:space="0" w:color="auto"/>
      </w:divBdr>
    </w:div>
    <w:div w:id="2051756548">
      <w:bodyDiv w:val="1"/>
      <w:marLeft w:val="0"/>
      <w:marRight w:val="0"/>
      <w:marTop w:val="0"/>
      <w:marBottom w:val="0"/>
      <w:divBdr>
        <w:top w:val="none" w:sz="0" w:space="0" w:color="auto"/>
        <w:left w:val="none" w:sz="0" w:space="0" w:color="auto"/>
        <w:bottom w:val="none" w:sz="0" w:space="0" w:color="auto"/>
        <w:right w:val="none" w:sz="0" w:space="0" w:color="auto"/>
      </w:divBdr>
    </w:div>
    <w:div w:id="2051765207">
      <w:bodyDiv w:val="1"/>
      <w:marLeft w:val="0"/>
      <w:marRight w:val="0"/>
      <w:marTop w:val="0"/>
      <w:marBottom w:val="0"/>
      <w:divBdr>
        <w:top w:val="none" w:sz="0" w:space="0" w:color="auto"/>
        <w:left w:val="none" w:sz="0" w:space="0" w:color="auto"/>
        <w:bottom w:val="none" w:sz="0" w:space="0" w:color="auto"/>
        <w:right w:val="none" w:sz="0" w:space="0" w:color="auto"/>
      </w:divBdr>
    </w:div>
    <w:div w:id="2051831207">
      <w:bodyDiv w:val="1"/>
      <w:marLeft w:val="0"/>
      <w:marRight w:val="0"/>
      <w:marTop w:val="0"/>
      <w:marBottom w:val="0"/>
      <w:divBdr>
        <w:top w:val="none" w:sz="0" w:space="0" w:color="auto"/>
        <w:left w:val="none" w:sz="0" w:space="0" w:color="auto"/>
        <w:bottom w:val="none" w:sz="0" w:space="0" w:color="auto"/>
        <w:right w:val="none" w:sz="0" w:space="0" w:color="auto"/>
      </w:divBdr>
    </w:div>
    <w:div w:id="2052029035">
      <w:bodyDiv w:val="1"/>
      <w:marLeft w:val="0"/>
      <w:marRight w:val="0"/>
      <w:marTop w:val="0"/>
      <w:marBottom w:val="0"/>
      <w:divBdr>
        <w:top w:val="none" w:sz="0" w:space="0" w:color="auto"/>
        <w:left w:val="none" w:sz="0" w:space="0" w:color="auto"/>
        <w:bottom w:val="none" w:sz="0" w:space="0" w:color="auto"/>
        <w:right w:val="none" w:sz="0" w:space="0" w:color="auto"/>
      </w:divBdr>
    </w:div>
    <w:div w:id="2052074527">
      <w:bodyDiv w:val="1"/>
      <w:marLeft w:val="0"/>
      <w:marRight w:val="0"/>
      <w:marTop w:val="0"/>
      <w:marBottom w:val="0"/>
      <w:divBdr>
        <w:top w:val="none" w:sz="0" w:space="0" w:color="auto"/>
        <w:left w:val="none" w:sz="0" w:space="0" w:color="auto"/>
        <w:bottom w:val="none" w:sz="0" w:space="0" w:color="auto"/>
        <w:right w:val="none" w:sz="0" w:space="0" w:color="auto"/>
      </w:divBdr>
    </w:div>
    <w:div w:id="2052150151">
      <w:bodyDiv w:val="1"/>
      <w:marLeft w:val="0"/>
      <w:marRight w:val="0"/>
      <w:marTop w:val="0"/>
      <w:marBottom w:val="0"/>
      <w:divBdr>
        <w:top w:val="none" w:sz="0" w:space="0" w:color="auto"/>
        <w:left w:val="none" w:sz="0" w:space="0" w:color="auto"/>
        <w:bottom w:val="none" w:sz="0" w:space="0" w:color="auto"/>
        <w:right w:val="none" w:sz="0" w:space="0" w:color="auto"/>
      </w:divBdr>
    </w:div>
    <w:div w:id="2052222989">
      <w:bodyDiv w:val="1"/>
      <w:marLeft w:val="0"/>
      <w:marRight w:val="0"/>
      <w:marTop w:val="0"/>
      <w:marBottom w:val="0"/>
      <w:divBdr>
        <w:top w:val="none" w:sz="0" w:space="0" w:color="auto"/>
        <w:left w:val="none" w:sz="0" w:space="0" w:color="auto"/>
        <w:bottom w:val="none" w:sz="0" w:space="0" w:color="auto"/>
        <w:right w:val="none" w:sz="0" w:space="0" w:color="auto"/>
      </w:divBdr>
    </w:div>
    <w:div w:id="2052530622">
      <w:bodyDiv w:val="1"/>
      <w:marLeft w:val="0"/>
      <w:marRight w:val="0"/>
      <w:marTop w:val="0"/>
      <w:marBottom w:val="0"/>
      <w:divBdr>
        <w:top w:val="none" w:sz="0" w:space="0" w:color="auto"/>
        <w:left w:val="none" w:sz="0" w:space="0" w:color="auto"/>
        <w:bottom w:val="none" w:sz="0" w:space="0" w:color="auto"/>
        <w:right w:val="none" w:sz="0" w:space="0" w:color="auto"/>
      </w:divBdr>
    </w:div>
    <w:div w:id="2052530989">
      <w:bodyDiv w:val="1"/>
      <w:marLeft w:val="0"/>
      <w:marRight w:val="0"/>
      <w:marTop w:val="0"/>
      <w:marBottom w:val="0"/>
      <w:divBdr>
        <w:top w:val="none" w:sz="0" w:space="0" w:color="auto"/>
        <w:left w:val="none" w:sz="0" w:space="0" w:color="auto"/>
        <w:bottom w:val="none" w:sz="0" w:space="0" w:color="auto"/>
        <w:right w:val="none" w:sz="0" w:space="0" w:color="auto"/>
      </w:divBdr>
    </w:div>
    <w:div w:id="2052730838">
      <w:bodyDiv w:val="1"/>
      <w:marLeft w:val="0"/>
      <w:marRight w:val="0"/>
      <w:marTop w:val="0"/>
      <w:marBottom w:val="0"/>
      <w:divBdr>
        <w:top w:val="none" w:sz="0" w:space="0" w:color="auto"/>
        <w:left w:val="none" w:sz="0" w:space="0" w:color="auto"/>
        <w:bottom w:val="none" w:sz="0" w:space="0" w:color="auto"/>
        <w:right w:val="none" w:sz="0" w:space="0" w:color="auto"/>
      </w:divBdr>
    </w:div>
    <w:div w:id="2052992122">
      <w:bodyDiv w:val="1"/>
      <w:marLeft w:val="0"/>
      <w:marRight w:val="0"/>
      <w:marTop w:val="0"/>
      <w:marBottom w:val="0"/>
      <w:divBdr>
        <w:top w:val="none" w:sz="0" w:space="0" w:color="auto"/>
        <w:left w:val="none" w:sz="0" w:space="0" w:color="auto"/>
        <w:bottom w:val="none" w:sz="0" w:space="0" w:color="auto"/>
        <w:right w:val="none" w:sz="0" w:space="0" w:color="auto"/>
      </w:divBdr>
    </w:div>
    <w:div w:id="2053068979">
      <w:bodyDiv w:val="1"/>
      <w:marLeft w:val="0"/>
      <w:marRight w:val="0"/>
      <w:marTop w:val="0"/>
      <w:marBottom w:val="0"/>
      <w:divBdr>
        <w:top w:val="none" w:sz="0" w:space="0" w:color="auto"/>
        <w:left w:val="none" w:sz="0" w:space="0" w:color="auto"/>
        <w:bottom w:val="none" w:sz="0" w:space="0" w:color="auto"/>
        <w:right w:val="none" w:sz="0" w:space="0" w:color="auto"/>
      </w:divBdr>
    </w:div>
    <w:div w:id="2053141876">
      <w:bodyDiv w:val="1"/>
      <w:marLeft w:val="0"/>
      <w:marRight w:val="0"/>
      <w:marTop w:val="0"/>
      <w:marBottom w:val="0"/>
      <w:divBdr>
        <w:top w:val="none" w:sz="0" w:space="0" w:color="auto"/>
        <w:left w:val="none" w:sz="0" w:space="0" w:color="auto"/>
        <w:bottom w:val="none" w:sz="0" w:space="0" w:color="auto"/>
        <w:right w:val="none" w:sz="0" w:space="0" w:color="auto"/>
      </w:divBdr>
    </w:div>
    <w:div w:id="2053143391">
      <w:bodyDiv w:val="1"/>
      <w:marLeft w:val="0"/>
      <w:marRight w:val="0"/>
      <w:marTop w:val="0"/>
      <w:marBottom w:val="0"/>
      <w:divBdr>
        <w:top w:val="none" w:sz="0" w:space="0" w:color="auto"/>
        <w:left w:val="none" w:sz="0" w:space="0" w:color="auto"/>
        <w:bottom w:val="none" w:sz="0" w:space="0" w:color="auto"/>
        <w:right w:val="none" w:sz="0" w:space="0" w:color="auto"/>
      </w:divBdr>
    </w:div>
    <w:div w:id="2053189311">
      <w:bodyDiv w:val="1"/>
      <w:marLeft w:val="0"/>
      <w:marRight w:val="0"/>
      <w:marTop w:val="0"/>
      <w:marBottom w:val="0"/>
      <w:divBdr>
        <w:top w:val="none" w:sz="0" w:space="0" w:color="auto"/>
        <w:left w:val="none" w:sz="0" w:space="0" w:color="auto"/>
        <w:bottom w:val="none" w:sz="0" w:space="0" w:color="auto"/>
        <w:right w:val="none" w:sz="0" w:space="0" w:color="auto"/>
      </w:divBdr>
    </w:div>
    <w:div w:id="2053190726">
      <w:bodyDiv w:val="1"/>
      <w:marLeft w:val="0"/>
      <w:marRight w:val="0"/>
      <w:marTop w:val="0"/>
      <w:marBottom w:val="0"/>
      <w:divBdr>
        <w:top w:val="none" w:sz="0" w:space="0" w:color="auto"/>
        <w:left w:val="none" w:sz="0" w:space="0" w:color="auto"/>
        <w:bottom w:val="none" w:sz="0" w:space="0" w:color="auto"/>
        <w:right w:val="none" w:sz="0" w:space="0" w:color="auto"/>
      </w:divBdr>
    </w:div>
    <w:div w:id="2053191708">
      <w:bodyDiv w:val="1"/>
      <w:marLeft w:val="0"/>
      <w:marRight w:val="0"/>
      <w:marTop w:val="0"/>
      <w:marBottom w:val="0"/>
      <w:divBdr>
        <w:top w:val="none" w:sz="0" w:space="0" w:color="auto"/>
        <w:left w:val="none" w:sz="0" w:space="0" w:color="auto"/>
        <w:bottom w:val="none" w:sz="0" w:space="0" w:color="auto"/>
        <w:right w:val="none" w:sz="0" w:space="0" w:color="auto"/>
      </w:divBdr>
    </w:div>
    <w:div w:id="2053193605">
      <w:bodyDiv w:val="1"/>
      <w:marLeft w:val="0"/>
      <w:marRight w:val="0"/>
      <w:marTop w:val="0"/>
      <w:marBottom w:val="0"/>
      <w:divBdr>
        <w:top w:val="none" w:sz="0" w:space="0" w:color="auto"/>
        <w:left w:val="none" w:sz="0" w:space="0" w:color="auto"/>
        <w:bottom w:val="none" w:sz="0" w:space="0" w:color="auto"/>
        <w:right w:val="none" w:sz="0" w:space="0" w:color="auto"/>
      </w:divBdr>
    </w:div>
    <w:div w:id="2053336729">
      <w:bodyDiv w:val="1"/>
      <w:marLeft w:val="0"/>
      <w:marRight w:val="0"/>
      <w:marTop w:val="0"/>
      <w:marBottom w:val="0"/>
      <w:divBdr>
        <w:top w:val="none" w:sz="0" w:space="0" w:color="auto"/>
        <w:left w:val="none" w:sz="0" w:space="0" w:color="auto"/>
        <w:bottom w:val="none" w:sz="0" w:space="0" w:color="auto"/>
        <w:right w:val="none" w:sz="0" w:space="0" w:color="auto"/>
      </w:divBdr>
    </w:div>
    <w:div w:id="2053380407">
      <w:bodyDiv w:val="1"/>
      <w:marLeft w:val="0"/>
      <w:marRight w:val="0"/>
      <w:marTop w:val="0"/>
      <w:marBottom w:val="0"/>
      <w:divBdr>
        <w:top w:val="none" w:sz="0" w:space="0" w:color="auto"/>
        <w:left w:val="none" w:sz="0" w:space="0" w:color="auto"/>
        <w:bottom w:val="none" w:sz="0" w:space="0" w:color="auto"/>
        <w:right w:val="none" w:sz="0" w:space="0" w:color="auto"/>
      </w:divBdr>
    </w:div>
    <w:div w:id="2053383039">
      <w:bodyDiv w:val="1"/>
      <w:marLeft w:val="0"/>
      <w:marRight w:val="0"/>
      <w:marTop w:val="0"/>
      <w:marBottom w:val="0"/>
      <w:divBdr>
        <w:top w:val="none" w:sz="0" w:space="0" w:color="auto"/>
        <w:left w:val="none" w:sz="0" w:space="0" w:color="auto"/>
        <w:bottom w:val="none" w:sz="0" w:space="0" w:color="auto"/>
        <w:right w:val="none" w:sz="0" w:space="0" w:color="auto"/>
      </w:divBdr>
    </w:div>
    <w:div w:id="2053459168">
      <w:bodyDiv w:val="1"/>
      <w:marLeft w:val="0"/>
      <w:marRight w:val="0"/>
      <w:marTop w:val="0"/>
      <w:marBottom w:val="0"/>
      <w:divBdr>
        <w:top w:val="none" w:sz="0" w:space="0" w:color="auto"/>
        <w:left w:val="none" w:sz="0" w:space="0" w:color="auto"/>
        <w:bottom w:val="none" w:sz="0" w:space="0" w:color="auto"/>
        <w:right w:val="none" w:sz="0" w:space="0" w:color="auto"/>
      </w:divBdr>
    </w:div>
    <w:div w:id="2053726173">
      <w:bodyDiv w:val="1"/>
      <w:marLeft w:val="0"/>
      <w:marRight w:val="0"/>
      <w:marTop w:val="0"/>
      <w:marBottom w:val="0"/>
      <w:divBdr>
        <w:top w:val="none" w:sz="0" w:space="0" w:color="auto"/>
        <w:left w:val="none" w:sz="0" w:space="0" w:color="auto"/>
        <w:bottom w:val="none" w:sz="0" w:space="0" w:color="auto"/>
        <w:right w:val="none" w:sz="0" w:space="0" w:color="auto"/>
      </w:divBdr>
    </w:div>
    <w:div w:id="2053768905">
      <w:bodyDiv w:val="1"/>
      <w:marLeft w:val="0"/>
      <w:marRight w:val="0"/>
      <w:marTop w:val="0"/>
      <w:marBottom w:val="0"/>
      <w:divBdr>
        <w:top w:val="none" w:sz="0" w:space="0" w:color="auto"/>
        <w:left w:val="none" w:sz="0" w:space="0" w:color="auto"/>
        <w:bottom w:val="none" w:sz="0" w:space="0" w:color="auto"/>
        <w:right w:val="none" w:sz="0" w:space="0" w:color="auto"/>
      </w:divBdr>
    </w:div>
    <w:div w:id="2053920176">
      <w:bodyDiv w:val="1"/>
      <w:marLeft w:val="0"/>
      <w:marRight w:val="0"/>
      <w:marTop w:val="0"/>
      <w:marBottom w:val="0"/>
      <w:divBdr>
        <w:top w:val="none" w:sz="0" w:space="0" w:color="auto"/>
        <w:left w:val="none" w:sz="0" w:space="0" w:color="auto"/>
        <w:bottom w:val="none" w:sz="0" w:space="0" w:color="auto"/>
        <w:right w:val="none" w:sz="0" w:space="0" w:color="auto"/>
      </w:divBdr>
    </w:div>
    <w:div w:id="2053921940">
      <w:bodyDiv w:val="1"/>
      <w:marLeft w:val="0"/>
      <w:marRight w:val="0"/>
      <w:marTop w:val="0"/>
      <w:marBottom w:val="0"/>
      <w:divBdr>
        <w:top w:val="none" w:sz="0" w:space="0" w:color="auto"/>
        <w:left w:val="none" w:sz="0" w:space="0" w:color="auto"/>
        <w:bottom w:val="none" w:sz="0" w:space="0" w:color="auto"/>
        <w:right w:val="none" w:sz="0" w:space="0" w:color="auto"/>
      </w:divBdr>
    </w:div>
    <w:div w:id="2054112960">
      <w:bodyDiv w:val="1"/>
      <w:marLeft w:val="0"/>
      <w:marRight w:val="0"/>
      <w:marTop w:val="0"/>
      <w:marBottom w:val="0"/>
      <w:divBdr>
        <w:top w:val="none" w:sz="0" w:space="0" w:color="auto"/>
        <w:left w:val="none" w:sz="0" w:space="0" w:color="auto"/>
        <w:bottom w:val="none" w:sz="0" w:space="0" w:color="auto"/>
        <w:right w:val="none" w:sz="0" w:space="0" w:color="auto"/>
      </w:divBdr>
    </w:div>
    <w:div w:id="2054184538">
      <w:bodyDiv w:val="1"/>
      <w:marLeft w:val="0"/>
      <w:marRight w:val="0"/>
      <w:marTop w:val="0"/>
      <w:marBottom w:val="0"/>
      <w:divBdr>
        <w:top w:val="none" w:sz="0" w:space="0" w:color="auto"/>
        <w:left w:val="none" w:sz="0" w:space="0" w:color="auto"/>
        <w:bottom w:val="none" w:sz="0" w:space="0" w:color="auto"/>
        <w:right w:val="none" w:sz="0" w:space="0" w:color="auto"/>
      </w:divBdr>
    </w:div>
    <w:div w:id="2054188036">
      <w:bodyDiv w:val="1"/>
      <w:marLeft w:val="0"/>
      <w:marRight w:val="0"/>
      <w:marTop w:val="0"/>
      <w:marBottom w:val="0"/>
      <w:divBdr>
        <w:top w:val="none" w:sz="0" w:space="0" w:color="auto"/>
        <w:left w:val="none" w:sz="0" w:space="0" w:color="auto"/>
        <w:bottom w:val="none" w:sz="0" w:space="0" w:color="auto"/>
        <w:right w:val="none" w:sz="0" w:space="0" w:color="auto"/>
      </w:divBdr>
    </w:div>
    <w:div w:id="2054302828">
      <w:bodyDiv w:val="1"/>
      <w:marLeft w:val="0"/>
      <w:marRight w:val="0"/>
      <w:marTop w:val="0"/>
      <w:marBottom w:val="0"/>
      <w:divBdr>
        <w:top w:val="none" w:sz="0" w:space="0" w:color="auto"/>
        <w:left w:val="none" w:sz="0" w:space="0" w:color="auto"/>
        <w:bottom w:val="none" w:sz="0" w:space="0" w:color="auto"/>
        <w:right w:val="none" w:sz="0" w:space="0" w:color="auto"/>
      </w:divBdr>
    </w:div>
    <w:div w:id="2054385865">
      <w:bodyDiv w:val="1"/>
      <w:marLeft w:val="0"/>
      <w:marRight w:val="0"/>
      <w:marTop w:val="0"/>
      <w:marBottom w:val="0"/>
      <w:divBdr>
        <w:top w:val="none" w:sz="0" w:space="0" w:color="auto"/>
        <w:left w:val="none" w:sz="0" w:space="0" w:color="auto"/>
        <w:bottom w:val="none" w:sz="0" w:space="0" w:color="auto"/>
        <w:right w:val="none" w:sz="0" w:space="0" w:color="auto"/>
      </w:divBdr>
    </w:div>
    <w:div w:id="2054502189">
      <w:bodyDiv w:val="1"/>
      <w:marLeft w:val="0"/>
      <w:marRight w:val="0"/>
      <w:marTop w:val="0"/>
      <w:marBottom w:val="0"/>
      <w:divBdr>
        <w:top w:val="none" w:sz="0" w:space="0" w:color="auto"/>
        <w:left w:val="none" w:sz="0" w:space="0" w:color="auto"/>
        <w:bottom w:val="none" w:sz="0" w:space="0" w:color="auto"/>
        <w:right w:val="none" w:sz="0" w:space="0" w:color="auto"/>
      </w:divBdr>
    </w:div>
    <w:div w:id="2054651565">
      <w:bodyDiv w:val="1"/>
      <w:marLeft w:val="0"/>
      <w:marRight w:val="0"/>
      <w:marTop w:val="0"/>
      <w:marBottom w:val="0"/>
      <w:divBdr>
        <w:top w:val="none" w:sz="0" w:space="0" w:color="auto"/>
        <w:left w:val="none" w:sz="0" w:space="0" w:color="auto"/>
        <w:bottom w:val="none" w:sz="0" w:space="0" w:color="auto"/>
        <w:right w:val="none" w:sz="0" w:space="0" w:color="auto"/>
      </w:divBdr>
    </w:div>
    <w:div w:id="2054696763">
      <w:bodyDiv w:val="1"/>
      <w:marLeft w:val="0"/>
      <w:marRight w:val="0"/>
      <w:marTop w:val="0"/>
      <w:marBottom w:val="0"/>
      <w:divBdr>
        <w:top w:val="none" w:sz="0" w:space="0" w:color="auto"/>
        <w:left w:val="none" w:sz="0" w:space="0" w:color="auto"/>
        <w:bottom w:val="none" w:sz="0" w:space="0" w:color="auto"/>
        <w:right w:val="none" w:sz="0" w:space="0" w:color="auto"/>
      </w:divBdr>
    </w:div>
    <w:div w:id="2054764841">
      <w:bodyDiv w:val="1"/>
      <w:marLeft w:val="0"/>
      <w:marRight w:val="0"/>
      <w:marTop w:val="0"/>
      <w:marBottom w:val="0"/>
      <w:divBdr>
        <w:top w:val="none" w:sz="0" w:space="0" w:color="auto"/>
        <w:left w:val="none" w:sz="0" w:space="0" w:color="auto"/>
        <w:bottom w:val="none" w:sz="0" w:space="0" w:color="auto"/>
        <w:right w:val="none" w:sz="0" w:space="0" w:color="auto"/>
      </w:divBdr>
    </w:div>
    <w:div w:id="2054766090">
      <w:bodyDiv w:val="1"/>
      <w:marLeft w:val="0"/>
      <w:marRight w:val="0"/>
      <w:marTop w:val="0"/>
      <w:marBottom w:val="0"/>
      <w:divBdr>
        <w:top w:val="none" w:sz="0" w:space="0" w:color="auto"/>
        <w:left w:val="none" w:sz="0" w:space="0" w:color="auto"/>
        <w:bottom w:val="none" w:sz="0" w:space="0" w:color="auto"/>
        <w:right w:val="none" w:sz="0" w:space="0" w:color="auto"/>
      </w:divBdr>
    </w:div>
    <w:div w:id="2054847196">
      <w:bodyDiv w:val="1"/>
      <w:marLeft w:val="0"/>
      <w:marRight w:val="0"/>
      <w:marTop w:val="0"/>
      <w:marBottom w:val="0"/>
      <w:divBdr>
        <w:top w:val="none" w:sz="0" w:space="0" w:color="auto"/>
        <w:left w:val="none" w:sz="0" w:space="0" w:color="auto"/>
        <w:bottom w:val="none" w:sz="0" w:space="0" w:color="auto"/>
        <w:right w:val="none" w:sz="0" w:space="0" w:color="auto"/>
      </w:divBdr>
    </w:div>
    <w:div w:id="2055040200">
      <w:bodyDiv w:val="1"/>
      <w:marLeft w:val="0"/>
      <w:marRight w:val="0"/>
      <w:marTop w:val="0"/>
      <w:marBottom w:val="0"/>
      <w:divBdr>
        <w:top w:val="none" w:sz="0" w:space="0" w:color="auto"/>
        <w:left w:val="none" w:sz="0" w:space="0" w:color="auto"/>
        <w:bottom w:val="none" w:sz="0" w:space="0" w:color="auto"/>
        <w:right w:val="none" w:sz="0" w:space="0" w:color="auto"/>
      </w:divBdr>
    </w:div>
    <w:div w:id="2055304590">
      <w:bodyDiv w:val="1"/>
      <w:marLeft w:val="0"/>
      <w:marRight w:val="0"/>
      <w:marTop w:val="0"/>
      <w:marBottom w:val="0"/>
      <w:divBdr>
        <w:top w:val="none" w:sz="0" w:space="0" w:color="auto"/>
        <w:left w:val="none" w:sz="0" w:space="0" w:color="auto"/>
        <w:bottom w:val="none" w:sz="0" w:space="0" w:color="auto"/>
        <w:right w:val="none" w:sz="0" w:space="0" w:color="auto"/>
      </w:divBdr>
    </w:div>
    <w:div w:id="2055345495">
      <w:bodyDiv w:val="1"/>
      <w:marLeft w:val="0"/>
      <w:marRight w:val="0"/>
      <w:marTop w:val="0"/>
      <w:marBottom w:val="0"/>
      <w:divBdr>
        <w:top w:val="none" w:sz="0" w:space="0" w:color="auto"/>
        <w:left w:val="none" w:sz="0" w:space="0" w:color="auto"/>
        <w:bottom w:val="none" w:sz="0" w:space="0" w:color="auto"/>
        <w:right w:val="none" w:sz="0" w:space="0" w:color="auto"/>
      </w:divBdr>
    </w:div>
    <w:div w:id="2055351719">
      <w:bodyDiv w:val="1"/>
      <w:marLeft w:val="0"/>
      <w:marRight w:val="0"/>
      <w:marTop w:val="0"/>
      <w:marBottom w:val="0"/>
      <w:divBdr>
        <w:top w:val="none" w:sz="0" w:space="0" w:color="auto"/>
        <w:left w:val="none" w:sz="0" w:space="0" w:color="auto"/>
        <w:bottom w:val="none" w:sz="0" w:space="0" w:color="auto"/>
        <w:right w:val="none" w:sz="0" w:space="0" w:color="auto"/>
      </w:divBdr>
    </w:div>
    <w:div w:id="2055351797">
      <w:bodyDiv w:val="1"/>
      <w:marLeft w:val="0"/>
      <w:marRight w:val="0"/>
      <w:marTop w:val="0"/>
      <w:marBottom w:val="0"/>
      <w:divBdr>
        <w:top w:val="none" w:sz="0" w:space="0" w:color="auto"/>
        <w:left w:val="none" w:sz="0" w:space="0" w:color="auto"/>
        <w:bottom w:val="none" w:sz="0" w:space="0" w:color="auto"/>
        <w:right w:val="none" w:sz="0" w:space="0" w:color="auto"/>
      </w:divBdr>
    </w:div>
    <w:div w:id="2055424471">
      <w:bodyDiv w:val="1"/>
      <w:marLeft w:val="0"/>
      <w:marRight w:val="0"/>
      <w:marTop w:val="0"/>
      <w:marBottom w:val="0"/>
      <w:divBdr>
        <w:top w:val="none" w:sz="0" w:space="0" w:color="auto"/>
        <w:left w:val="none" w:sz="0" w:space="0" w:color="auto"/>
        <w:bottom w:val="none" w:sz="0" w:space="0" w:color="auto"/>
        <w:right w:val="none" w:sz="0" w:space="0" w:color="auto"/>
      </w:divBdr>
    </w:div>
    <w:div w:id="2055426274">
      <w:bodyDiv w:val="1"/>
      <w:marLeft w:val="0"/>
      <w:marRight w:val="0"/>
      <w:marTop w:val="0"/>
      <w:marBottom w:val="0"/>
      <w:divBdr>
        <w:top w:val="none" w:sz="0" w:space="0" w:color="auto"/>
        <w:left w:val="none" w:sz="0" w:space="0" w:color="auto"/>
        <w:bottom w:val="none" w:sz="0" w:space="0" w:color="auto"/>
        <w:right w:val="none" w:sz="0" w:space="0" w:color="auto"/>
      </w:divBdr>
    </w:div>
    <w:div w:id="2055615277">
      <w:bodyDiv w:val="1"/>
      <w:marLeft w:val="0"/>
      <w:marRight w:val="0"/>
      <w:marTop w:val="0"/>
      <w:marBottom w:val="0"/>
      <w:divBdr>
        <w:top w:val="none" w:sz="0" w:space="0" w:color="auto"/>
        <w:left w:val="none" w:sz="0" w:space="0" w:color="auto"/>
        <w:bottom w:val="none" w:sz="0" w:space="0" w:color="auto"/>
        <w:right w:val="none" w:sz="0" w:space="0" w:color="auto"/>
      </w:divBdr>
    </w:div>
    <w:div w:id="2055737254">
      <w:bodyDiv w:val="1"/>
      <w:marLeft w:val="0"/>
      <w:marRight w:val="0"/>
      <w:marTop w:val="0"/>
      <w:marBottom w:val="0"/>
      <w:divBdr>
        <w:top w:val="none" w:sz="0" w:space="0" w:color="auto"/>
        <w:left w:val="none" w:sz="0" w:space="0" w:color="auto"/>
        <w:bottom w:val="none" w:sz="0" w:space="0" w:color="auto"/>
        <w:right w:val="none" w:sz="0" w:space="0" w:color="auto"/>
      </w:divBdr>
    </w:div>
    <w:div w:id="2055763920">
      <w:bodyDiv w:val="1"/>
      <w:marLeft w:val="0"/>
      <w:marRight w:val="0"/>
      <w:marTop w:val="0"/>
      <w:marBottom w:val="0"/>
      <w:divBdr>
        <w:top w:val="none" w:sz="0" w:space="0" w:color="auto"/>
        <w:left w:val="none" w:sz="0" w:space="0" w:color="auto"/>
        <w:bottom w:val="none" w:sz="0" w:space="0" w:color="auto"/>
        <w:right w:val="none" w:sz="0" w:space="0" w:color="auto"/>
      </w:divBdr>
    </w:div>
    <w:div w:id="2055807078">
      <w:bodyDiv w:val="1"/>
      <w:marLeft w:val="0"/>
      <w:marRight w:val="0"/>
      <w:marTop w:val="0"/>
      <w:marBottom w:val="0"/>
      <w:divBdr>
        <w:top w:val="none" w:sz="0" w:space="0" w:color="auto"/>
        <w:left w:val="none" w:sz="0" w:space="0" w:color="auto"/>
        <w:bottom w:val="none" w:sz="0" w:space="0" w:color="auto"/>
        <w:right w:val="none" w:sz="0" w:space="0" w:color="auto"/>
      </w:divBdr>
    </w:div>
    <w:div w:id="2055810396">
      <w:bodyDiv w:val="1"/>
      <w:marLeft w:val="0"/>
      <w:marRight w:val="0"/>
      <w:marTop w:val="0"/>
      <w:marBottom w:val="0"/>
      <w:divBdr>
        <w:top w:val="none" w:sz="0" w:space="0" w:color="auto"/>
        <w:left w:val="none" w:sz="0" w:space="0" w:color="auto"/>
        <w:bottom w:val="none" w:sz="0" w:space="0" w:color="auto"/>
        <w:right w:val="none" w:sz="0" w:space="0" w:color="auto"/>
      </w:divBdr>
    </w:div>
    <w:div w:id="2055884225">
      <w:bodyDiv w:val="1"/>
      <w:marLeft w:val="0"/>
      <w:marRight w:val="0"/>
      <w:marTop w:val="0"/>
      <w:marBottom w:val="0"/>
      <w:divBdr>
        <w:top w:val="none" w:sz="0" w:space="0" w:color="auto"/>
        <w:left w:val="none" w:sz="0" w:space="0" w:color="auto"/>
        <w:bottom w:val="none" w:sz="0" w:space="0" w:color="auto"/>
        <w:right w:val="none" w:sz="0" w:space="0" w:color="auto"/>
      </w:divBdr>
    </w:div>
    <w:div w:id="2055888890">
      <w:bodyDiv w:val="1"/>
      <w:marLeft w:val="0"/>
      <w:marRight w:val="0"/>
      <w:marTop w:val="0"/>
      <w:marBottom w:val="0"/>
      <w:divBdr>
        <w:top w:val="none" w:sz="0" w:space="0" w:color="auto"/>
        <w:left w:val="none" w:sz="0" w:space="0" w:color="auto"/>
        <w:bottom w:val="none" w:sz="0" w:space="0" w:color="auto"/>
        <w:right w:val="none" w:sz="0" w:space="0" w:color="auto"/>
      </w:divBdr>
    </w:div>
    <w:div w:id="2055932399">
      <w:bodyDiv w:val="1"/>
      <w:marLeft w:val="0"/>
      <w:marRight w:val="0"/>
      <w:marTop w:val="0"/>
      <w:marBottom w:val="0"/>
      <w:divBdr>
        <w:top w:val="none" w:sz="0" w:space="0" w:color="auto"/>
        <w:left w:val="none" w:sz="0" w:space="0" w:color="auto"/>
        <w:bottom w:val="none" w:sz="0" w:space="0" w:color="auto"/>
        <w:right w:val="none" w:sz="0" w:space="0" w:color="auto"/>
      </w:divBdr>
    </w:div>
    <w:div w:id="2056002436">
      <w:bodyDiv w:val="1"/>
      <w:marLeft w:val="0"/>
      <w:marRight w:val="0"/>
      <w:marTop w:val="0"/>
      <w:marBottom w:val="0"/>
      <w:divBdr>
        <w:top w:val="none" w:sz="0" w:space="0" w:color="auto"/>
        <w:left w:val="none" w:sz="0" w:space="0" w:color="auto"/>
        <w:bottom w:val="none" w:sz="0" w:space="0" w:color="auto"/>
        <w:right w:val="none" w:sz="0" w:space="0" w:color="auto"/>
      </w:divBdr>
    </w:div>
    <w:div w:id="2056076499">
      <w:bodyDiv w:val="1"/>
      <w:marLeft w:val="0"/>
      <w:marRight w:val="0"/>
      <w:marTop w:val="0"/>
      <w:marBottom w:val="0"/>
      <w:divBdr>
        <w:top w:val="none" w:sz="0" w:space="0" w:color="auto"/>
        <w:left w:val="none" w:sz="0" w:space="0" w:color="auto"/>
        <w:bottom w:val="none" w:sz="0" w:space="0" w:color="auto"/>
        <w:right w:val="none" w:sz="0" w:space="0" w:color="auto"/>
      </w:divBdr>
    </w:div>
    <w:div w:id="2056078092">
      <w:bodyDiv w:val="1"/>
      <w:marLeft w:val="0"/>
      <w:marRight w:val="0"/>
      <w:marTop w:val="0"/>
      <w:marBottom w:val="0"/>
      <w:divBdr>
        <w:top w:val="none" w:sz="0" w:space="0" w:color="auto"/>
        <w:left w:val="none" w:sz="0" w:space="0" w:color="auto"/>
        <w:bottom w:val="none" w:sz="0" w:space="0" w:color="auto"/>
        <w:right w:val="none" w:sz="0" w:space="0" w:color="auto"/>
      </w:divBdr>
    </w:div>
    <w:div w:id="2056080069">
      <w:bodyDiv w:val="1"/>
      <w:marLeft w:val="0"/>
      <w:marRight w:val="0"/>
      <w:marTop w:val="0"/>
      <w:marBottom w:val="0"/>
      <w:divBdr>
        <w:top w:val="none" w:sz="0" w:space="0" w:color="auto"/>
        <w:left w:val="none" w:sz="0" w:space="0" w:color="auto"/>
        <w:bottom w:val="none" w:sz="0" w:space="0" w:color="auto"/>
        <w:right w:val="none" w:sz="0" w:space="0" w:color="auto"/>
      </w:divBdr>
    </w:div>
    <w:div w:id="2056155378">
      <w:bodyDiv w:val="1"/>
      <w:marLeft w:val="0"/>
      <w:marRight w:val="0"/>
      <w:marTop w:val="0"/>
      <w:marBottom w:val="0"/>
      <w:divBdr>
        <w:top w:val="none" w:sz="0" w:space="0" w:color="auto"/>
        <w:left w:val="none" w:sz="0" w:space="0" w:color="auto"/>
        <w:bottom w:val="none" w:sz="0" w:space="0" w:color="auto"/>
        <w:right w:val="none" w:sz="0" w:space="0" w:color="auto"/>
      </w:divBdr>
    </w:div>
    <w:div w:id="2056270560">
      <w:bodyDiv w:val="1"/>
      <w:marLeft w:val="0"/>
      <w:marRight w:val="0"/>
      <w:marTop w:val="0"/>
      <w:marBottom w:val="0"/>
      <w:divBdr>
        <w:top w:val="none" w:sz="0" w:space="0" w:color="auto"/>
        <w:left w:val="none" w:sz="0" w:space="0" w:color="auto"/>
        <w:bottom w:val="none" w:sz="0" w:space="0" w:color="auto"/>
        <w:right w:val="none" w:sz="0" w:space="0" w:color="auto"/>
      </w:divBdr>
    </w:div>
    <w:div w:id="2056271278">
      <w:bodyDiv w:val="1"/>
      <w:marLeft w:val="0"/>
      <w:marRight w:val="0"/>
      <w:marTop w:val="0"/>
      <w:marBottom w:val="0"/>
      <w:divBdr>
        <w:top w:val="none" w:sz="0" w:space="0" w:color="auto"/>
        <w:left w:val="none" w:sz="0" w:space="0" w:color="auto"/>
        <w:bottom w:val="none" w:sz="0" w:space="0" w:color="auto"/>
        <w:right w:val="none" w:sz="0" w:space="0" w:color="auto"/>
      </w:divBdr>
    </w:div>
    <w:div w:id="2056351512">
      <w:bodyDiv w:val="1"/>
      <w:marLeft w:val="0"/>
      <w:marRight w:val="0"/>
      <w:marTop w:val="0"/>
      <w:marBottom w:val="0"/>
      <w:divBdr>
        <w:top w:val="none" w:sz="0" w:space="0" w:color="auto"/>
        <w:left w:val="none" w:sz="0" w:space="0" w:color="auto"/>
        <w:bottom w:val="none" w:sz="0" w:space="0" w:color="auto"/>
        <w:right w:val="none" w:sz="0" w:space="0" w:color="auto"/>
      </w:divBdr>
    </w:div>
    <w:div w:id="2056351804">
      <w:bodyDiv w:val="1"/>
      <w:marLeft w:val="0"/>
      <w:marRight w:val="0"/>
      <w:marTop w:val="0"/>
      <w:marBottom w:val="0"/>
      <w:divBdr>
        <w:top w:val="none" w:sz="0" w:space="0" w:color="auto"/>
        <w:left w:val="none" w:sz="0" w:space="0" w:color="auto"/>
        <w:bottom w:val="none" w:sz="0" w:space="0" w:color="auto"/>
        <w:right w:val="none" w:sz="0" w:space="0" w:color="auto"/>
      </w:divBdr>
    </w:div>
    <w:div w:id="2056391788">
      <w:bodyDiv w:val="1"/>
      <w:marLeft w:val="0"/>
      <w:marRight w:val="0"/>
      <w:marTop w:val="0"/>
      <w:marBottom w:val="0"/>
      <w:divBdr>
        <w:top w:val="none" w:sz="0" w:space="0" w:color="auto"/>
        <w:left w:val="none" w:sz="0" w:space="0" w:color="auto"/>
        <w:bottom w:val="none" w:sz="0" w:space="0" w:color="auto"/>
        <w:right w:val="none" w:sz="0" w:space="0" w:color="auto"/>
      </w:divBdr>
    </w:div>
    <w:div w:id="2056463206">
      <w:bodyDiv w:val="1"/>
      <w:marLeft w:val="0"/>
      <w:marRight w:val="0"/>
      <w:marTop w:val="0"/>
      <w:marBottom w:val="0"/>
      <w:divBdr>
        <w:top w:val="none" w:sz="0" w:space="0" w:color="auto"/>
        <w:left w:val="none" w:sz="0" w:space="0" w:color="auto"/>
        <w:bottom w:val="none" w:sz="0" w:space="0" w:color="auto"/>
        <w:right w:val="none" w:sz="0" w:space="0" w:color="auto"/>
      </w:divBdr>
    </w:div>
    <w:div w:id="2056729307">
      <w:bodyDiv w:val="1"/>
      <w:marLeft w:val="0"/>
      <w:marRight w:val="0"/>
      <w:marTop w:val="0"/>
      <w:marBottom w:val="0"/>
      <w:divBdr>
        <w:top w:val="none" w:sz="0" w:space="0" w:color="auto"/>
        <w:left w:val="none" w:sz="0" w:space="0" w:color="auto"/>
        <w:bottom w:val="none" w:sz="0" w:space="0" w:color="auto"/>
        <w:right w:val="none" w:sz="0" w:space="0" w:color="auto"/>
      </w:divBdr>
    </w:div>
    <w:div w:id="2056926672">
      <w:bodyDiv w:val="1"/>
      <w:marLeft w:val="0"/>
      <w:marRight w:val="0"/>
      <w:marTop w:val="0"/>
      <w:marBottom w:val="0"/>
      <w:divBdr>
        <w:top w:val="none" w:sz="0" w:space="0" w:color="auto"/>
        <w:left w:val="none" w:sz="0" w:space="0" w:color="auto"/>
        <w:bottom w:val="none" w:sz="0" w:space="0" w:color="auto"/>
        <w:right w:val="none" w:sz="0" w:space="0" w:color="auto"/>
      </w:divBdr>
    </w:div>
    <w:div w:id="2056929871">
      <w:bodyDiv w:val="1"/>
      <w:marLeft w:val="0"/>
      <w:marRight w:val="0"/>
      <w:marTop w:val="0"/>
      <w:marBottom w:val="0"/>
      <w:divBdr>
        <w:top w:val="none" w:sz="0" w:space="0" w:color="auto"/>
        <w:left w:val="none" w:sz="0" w:space="0" w:color="auto"/>
        <w:bottom w:val="none" w:sz="0" w:space="0" w:color="auto"/>
        <w:right w:val="none" w:sz="0" w:space="0" w:color="auto"/>
      </w:divBdr>
    </w:div>
    <w:div w:id="2057121354">
      <w:bodyDiv w:val="1"/>
      <w:marLeft w:val="0"/>
      <w:marRight w:val="0"/>
      <w:marTop w:val="0"/>
      <w:marBottom w:val="0"/>
      <w:divBdr>
        <w:top w:val="none" w:sz="0" w:space="0" w:color="auto"/>
        <w:left w:val="none" w:sz="0" w:space="0" w:color="auto"/>
        <w:bottom w:val="none" w:sz="0" w:space="0" w:color="auto"/>
        <w:right w:val="none" w:sz="0" w:space="0" w:color="auto"/>
      </w:divBdr>
    </w:div>
    <w:div w:id="2057122568">
      <w:bodyDiv w:val="1"/>
      <w:marLeft w:val="0"/>
      <w:marRight w:val="0"/>
      <w:marTop w:val="0"/>
      <w:marBottom w:val="0"/>
      <w:divBdr>
        <w:top w:val="none" w:sz="0" w:space="0" w:color="auto"/>
        <w:left w:val="none" w:sz="0" w:space="0" w:color="auto"/>
        <w:bottom w:val="none" w:sz="0" w:space="0" w:color="auto"/>
        <w:right w:val="none" w:sz="0" w:space="0" w:color="auto"/>
      </w:divBdr>
    </w:div>
    <w:div w:id="2057124644">
      <w:bodyDiv w:val="1"/>
      <w:marLeft w:val="0"/>
      <w:marRight w:val="0"/>
      <w:marTop w:val="0"/>
      <w:marBottom w:val="0"/>
      <w:divBdr>
        <w:top w:val="none" w:sz="0" w:space="0" w:color="auto"/>
        <w:left w:val="none" w:sz="0" w:space="0" w:color="auto"/>
        <w:bottom w:val="none" w:sz="0" w:space="0" w:color="auto"/>
        <w:right w:val="none" w:sz="0" w:space="0" w:color="auto"/>
      </w:divBdr>
    </w:div>
    <w:div w:id="2057200805">
      <w:bodyDiv w:val="1"/>
      <w:marLeft w:val="0"/>
      <w:marRight w:val="0"/>
      <w:marTop w:val="0"/>
      <w:marBottom w:val="0"/>
      <w:divBdr>
        <w:top w:val="none" w:sz="0" w:space="0" w:color="auto"/>
        <w:left w:val="none" w:sz="0" w:space="0" w:color="auto"/>
        <w:bottom w:val="none" w:sz="0" w:space="0" w:color="auto"/>
        <w:right w:val="none" w:sz="0" w:space="0" w:color="auto"/>
      </w:divBdr>
    </w:div>
    <w:div w:id="2057313602">
      <w:bodyDiv w:val="1"/>
      <w:marLeft w:val="0"/>
      <w:marRight w:val="0"/>
      <w:marTop w:val="0"/>
      <w:marBottom w:val="0"/>
      <w:divBdr>
        <w:top w:val="none" w:sz="0" w:space="0" w:color="auto"/>
        <w:left w:val="none" w:sz="0" w:space="0" w:color="auto"/>
        <w:bottom w:val="none" w:sz="0" w:space="0" w:color="auto"/>
        <w:right w:val="none" w:sz="0" w:space="0" w:color="auto"/>
      </w:divBdr>
    </w:div>
    <w:div w:id="2057314101">
      <w:bodyDiv w:val="1"/>
      <w:marLeft w:val="0"/>
      <w:marRight w:val="0"/>
      <w:marTop w:val="0"/>
      <w:marBottom w:val="0"/>
      <w:divBdr>
        <w:top w:val="none" w:sz="0" w:space="0" w:color="auto"/>
        <w:left w:val="none" w:sz="0" w:space="0" w:color="auto"/>
        <w:bottom w:val="none" w:sz="0" w:space="0" w:color="auto"/>
        <w:right w:val="none" w:sz="0" w:space="0" w:color="auto"/>
      </w:divBdr>
    </w:div>
    <w:div w:id="2057386550">
      <w:bodyDiv w:val="1"/>
      <w:marLeft w:val="0"/>
      <w:marRight w:val="0"/>
      <w:marTop w:val="0"/>
      <w:marBottom w:val="0"/>
      <w:divBdr>
        <w:top w:val="none" w:sz="0" w:space="0" w:color="auto"/>
        <w:left w:val="none" w:sz="0" w:space="0" w:color="auto"/>
        <w:bottom w:val="none" w:sz="0" w:space="0" w:color="auto"/>
        <w:right w:val="none" w:sz="0" w:space="0" w:color="auto"/>
      </w:divBdr>
    </w:div>
    <w:div w:id="2057468881">
      <w:bodyDiv w:val="1"/>
      <w:marLeft w:val="0"/>
      <w:marRight w:val="0"/>
      <w:marTop w:val="0"/>
      <w:marBottom w:val="0"/>
      <w:divBdr>
        <w:top w:val="none" w:sz="0" w:space="0" w:color="auto"/>
        <w:left w:val="none" w:sz="0" w:space="0" w:color="auto"/>
        <w:bottom w:val="none" w:sz="0" w:space="0" w:color="auto"/>
        <w:right w:val="none" w:sz="0" w:space="0" w:color="auto"/>
      </w:divBdr>
    </w:div>
    <w:div w:id="2057578285">
      <w:bodyDiv w:val="1"/>
      <w:marLeft w:val="0"/>
      <w:marRight w:val="0"/>
      <w:marTop w:val="0"/>
      <w:marBottom w:val="0"/>
      <w:divBdr>
        <w:top w:val="none" w:sz="0" w:space="0" w:color="auto"/>
        <w:left w:val="none" w:sz="0" w:space="0" w:color="auto"/>
        <w:bottom w:val="none" w:sz="0" w:space="0" w:color="auto"/>
        <w:right w:val="none" w:sz="0" w:space="0" w:color="auto"/>
      </w:divBdr>
    </w:div>
    <w:div w:id="2057578953">
      <w:bodyDiv w:val="1"/>
      <w:marLeft w:val="0"/>
      <w:marRight w:val="0"/>
      <w:marTop w:val="0"/>
      <w:marBottom w:val="0"/>
      <w:divBdr>
        <w:top w:val="none" w:sz="0" w:space="0" w:color="auto"/>
        <w:left w:val="none" w:sz="0" w:space="0" w:color="auto"/>
        <w:bottom w:val="none" w:sz="0" w:space="0" w:color="auto"/>
        <w:right w:val="none" w:sz="0" w:space="0" w:color="auto"/>
      </w:divBdr>
    </w:div>
    <w:div w:id="2057586506">
      <w:bodyDiv w:val="1"/>
      <w:marLeft w:val="0"/>
      <w:marRight w:val="0"/>
      <w:marTop w:val="0"/>
      <w:marBottom w:val="0"/>
      <w:divBdr>
        <w:top w:val="none" w:sz="0" w:space="0" w:color="auto"/>
        <w:left w:val="none" w:sz="0" w:space="0" w:color="auto"/>
        <w:bottom w:val="none" w:sz="0" w:space="0" w:color="auto"/>
        <w:right w:val="none" w:sz="0" w:space="0" w:color="auto"/>
      </w:divBdr>
    </w:div>
    <w:div w:id="2057653784">
      <w:bodyDiv w:val="1"/>
      <w:marLeft w:val="0"/>
      <w:marRight w:val="0"/>
      <w:marTop w:val="0"/>
      <w:marBottom w:val="0"/>
      <w:divBdr>
        <w:top w:val="none" w:sz="0" w:space="0" w:color="auto"/>
        <w:left w:val="none" w:sz="0" w:space="0" w:color="auto"/>
        <w:bottom w:val="none" w:sz="0" w:space="0" w:color="auto"/>
        <w:right w:val="none" w:sz="0" w:space="0" w:color="auto"/>
      </w:divBdr>
    </w:div>
    <w:div w:id="2057700978">
      <w:bodyDiv w:val="1"/>
      <w:marLeft w:val="0"/>
      <w:marRight w:val="0"/>
      <w:marTop w:val="0"/>
      <w:marBottom w:val="0"/>
      <w:divBdr>
        <w:top w:val="none" w:sz="0" w:space="0" w:color="auto"/>
        <w:left w:val="none" w:sz="0" w:space="0" w:color="auto"/>
        <w:bottom w:val="none" w:sz="0" w:space="0" w:color="auto"/>
        <w:right w:val="none" w:sz="0" w:space="0" w:color="auto"/>
      </w:divBdr>
    </w:div>
    <w:div w:id="2057847551">
      <w:bodyDiv w:val="1"/>
      <w:marLeft w:val="0"/>
      <w:marRight w:val="0"/>
      <w:marTop w:val="0"/>
      <w:marBottom w:val="0"/>
      <w:divBdr>
        <w:top w:val="none" w:sz="0" w:space="0" w:color="auto"/>
        <w:left w:val="none" w:sz="0" w:space="0" w:color="auto"/>
        <w:bottom w:val="none" w:sz="0" w:space="0" w:color="auto"/>
        <w:right w:val="none" w:sz="0" w:space="0" w:color="auto"/>
      </w:divBdr>
    </w:div>
    <w:div w:id="2057847820">
      <w:bodyDiv w:val="1"/>
      <w:marLeft w:val="0"/>
      <w:marRight w:val="0"/>
      <w:marTop w:val="0"/>
      <w:marBottom w:val="0"/>
      <w:divBdr>
        <w:top w:val="none" w:sz="0" w:space="0" w:color="auto"/>
        <w:left w:val="none" w:sz="0" w:space="0" w:color="auto"/>
        <w:bottom w:val="none" w:sz="0" w:space="0" w:color="auto"/>
        <w:right w:val="none" w:sz="0" w:space="0" w:color="auto"/>
      </w:divBdr>
    </w:div>
    <w:div w:id="2057849740">
      <w:bodyDiv w:val="1"/>
      <w:marLeft w:val="0"/>
      <w:marRight w:val="0"/>
      <w:marTop w:val="0"/>
      <w:marBottom w:val="0"/>
      <w:divBdr>
        <w:top w:val="none" w:sz="0" w:space="0" w:color="auto"/>
        <w:left w:val="none" w:sz="0" w:space="0" w:color="auto"/>
        <w:bottom w:val="none" w:sz="0" w:space="0" w:color="auto"/>
        <w:right w:val="none" w:sz="0" w:space="0" w:color="auto"/>
      </w:divBdr>
    </w:div>
    <w:div w:id="2057924540">
      <w:bodyDiv w:val="1"/>
      <w:marLeft w:val="0"/>
      <w:marRight w:val="0"/>
      <w:marTop w:val="0"/>
      <w:marBottom w:val="0"/>
      <w:divBdr>
        <w:top w:val="none" w:sz="0" w:space="0" w:color="auto"/>
        <w:left w:val="none" w:sz="0" w:space="0" w:color="auto"/>
        <w:bottom w:val="none" w:sz="0" w:space="0" w:color="auto"/>
        <w:right w:val="none" w:sz="0" w:space="0" w:color="auto"/>
      </w:divBdr>
    </w:div>
    <w:div w:id="2058041891">
      <w:bodyDiv w:val="1"/>
      <w:marLeft w:val="0"/>
      <w:marRight w:val="0"/>
      <w:marTop w:val="0"/>
      <w:marBottom w:val="0"/>
      <w:divBdr>
        <w:top w:val="none" w:sz="0" w:space="0" w:color="auto"/>
        <w:left w:val="none" w:sz="0" w:space="0" w:color="auto"/>
        <w:bottom w:val="none" w:sz="0" w:space="0" w:color="auto"/>
        <w:right w:val="none" w:sz="0" w:space="0" w:color="auto"/>
      </w:divBdr>
    </w:div>
    <w:div w:id="2058239893">
      <w:bodyDiv w:val="1"/>
      <w:marLeft w:val="0"/>
      <w:marRight w:val="0"/>
      <w:marTop w:val="0"/>
      <w:marBottom w:val="0"/>
      <w:divBdr>
        <w:top w:val="none" w:sz="0" w:space="0" w:color="auto"/>
        <w:left w:val="none" w:sz="0" w:space="0" w:color="auto"/>
        <w:bottom w:val="none" w:sz="0" w:space="0" w:color="auto"/>
        <w:right w:val="none" w:sz="0" w:space="0" w:color="auto"/>
      </w:divBdr>
    </w:div>
    <w:div w:id="2058428960">
      <w:bodyDiv w:val="1"/>
      <w:marLeft w:val="0"/>
      <w:marRight w:val="0"/>
      <w:marTop w:val="0"/>
      <w:marBottom w:val="0"/>
      <w:divBdr>
        <w:top w:val="none" w:sz="0" w:space="0" w:color="auto"/>
        <w:left w:val="none" w:sz="0" w:space="0" w:color="auto"/>
        <w:bottom w:val="none" w:sz="0" w:space="0" w:color="auto"/>
        <w:right w:val="none" w:sz="0" w:space="0" w:color="auto"/>
      </w:divBdr>
    </w:div>
    <w:div w:id="2058433166">
      <w:bodyDiv w:val="1"/>
      <w:marLeft w:val="0"/>
      <w:marRight w:val="0"/>
      <w:marTop w:val="0"/>
      <w:marBottom w:val="0"/>
      <w:divBdr>
        <w:top w:val="none" w:sz="0" w:space="0" w:color="auto"/>
        <w:left w:val="none" w:sz="0" w:space="0" w:color="auto"/>
        <w:bottom w:val="none" w:sz="0" w:space="0" w:color="auto"/>
        <w:right w:val="none" w:sz="0" w:space="0" w:color="auto"/>
      </w:divBdr>
    </w:div>
    <w:div w:id="2058505157">
      <w:bodyDiv w:val="1"/>
      <w:marLeft w:val="0"/>
      <w:marRight w:val="0"/>
      <w:marTop w:val="0"/>
      <w:marBottom w:val="0"/>
      <w:divBdr>
        <w:top w:val="none" w:sz="0" w:space="0" w:color="auto"/>
        <w:left w:val="none" w:sz="0" w:space="0" w:color="auto"/>
        <w:bottom w:val="none" w:sz="0" w:space="0" w:color="auto"/>
        <w:right w:val="none" w:sz="0" w:space="0" w:color="auto"/>
      </w:divBdr>
    </w:div>
    <w:div w:id="2058509716">
      <w:bodyDiv w:val="1"/>
      <w:marLeft w:val="0"/>
      <w:marRight w:val="0"/>
      <w:marTop w:val="0"/>
      <w:marBottom w:val="0"/>
      <w:divBdr>
        <w:top w:val="none" w:sz="0" w:space="0" w:color="auto"/>
        <w:left w:val="none" w:sz="0" w:space="0" w:color="auto"/>
        <w:bottom w:val="none" w:sz="0" w:space="0" w:color="auto"/>
        <w:right w:val="none" w:sz="0" w:space="0" w:color="auto"/>
      </w:divBdr>
    </w:div>
    <w:div w:id="2058551755">
      <w:bodyDiv w:val="1"/>
      <w:marLeft w:val="0"/>
      <w:marRight w:val="0"/>
      <w:marTop w:val="0"/>
      <w:marBottom w:val="0"/>
      <w:divBdr>
        <w:top w:val="none" w:sz="0" w:space="0" w:color="auto"/>
        <w:left w:val="none" w:sz="0" w:space="0" w:color="auto"/>
        <w:bottom w:val="none" w:sz="0" w:space="0" w:color="auto"/>
        <w:right w:val="none" w:sz="0" w:space="0" w:color="auto"/>
      </w:divBdr>
    </w:div>
    <w:div w:id="2058583799">
      <w:bodyDiv w:val="1"/>
      <w:marLeft w:val="0"/>
      <w:marRight w:val="0"/>
      <w:marTop w:val="0"/>
      <w:marBottom w:val="0"/>
      <w:divBdr>
        <w:top w:val="none" w:sz="0" w:space="0" w:color="auto"/>
        <w:left w:val="none" w:sz="0" w:space="0" w:color="auto"/>
        <w:bottom w:val="none" w:sz="0" w:space="0" w:color="auto"/>
        <w:right w:val="none" w:sz="0" w:space="0" w:color="auto"/>
      </w:divBdr>
    </w:div>
    <w:div w:id="2058699585">
      <w:bodyDiv w:val="1"/>
      <w:marLeft w:val="0"/>
      <w:marRight w:val="0"/>
      <w:marTop w:val="0"/>
      <w:marBottom w:val="0"/>
      <w:divBdr>
        <w:top w:val="none" w:sz="0" w:space="0" w:color="auto"/>
        <w:left w:val="none" w:sz="0" w:space="0" w:color="auto"/>
        <w:bottom w:val="none" w:sz="0" w:space="0" w:color="auto"/>
        <w:right w:val="none" w:sz="0" w:space="0" w:color="auto"/>
      </w:divBdr>
    </w:div>
    <w:div w:id="2058814019">
      <w:bodyDiv w:val="1"/>
      <w:marLeft w:val="0"/>
      <w:marRight w:val="0"/>
      <w:marTop w:val="0"/>
      <w:marBottom w:val="0"/>
      <w:divBdr>
        <w:top w:val="none" w:sz="0" w:space="0" w:color="auto"/>
        <w:left w:val="none" w:sz="0" w:space="0" w:color="auto"/>
        <w:bottom w:val="none" w:sz="0" w:space="0" w:color="auto"/>
        <w:right w:val="none" w:sz="0" w:space="0" w:color="auto"/>
      </w:divBdr>
    </w:div>
    <w:div w:id="2059011657">
      <w:bodyDiv w:val="1"/>
      <w:marLeft w:val="0"/>
      <w:marRight w:val="0"/>
      <w:marTop w:val="0"/>
      <w:marBottom w:val="0"/>
      <w:divBdr>
        <w:top w:val="none" w:sz="0" w:space="0" w:color="auto"/>
        <w:left w:val="none" w:sz="0" w:space="0" w:color="auto"/>
        <w:bottom w:val="none" w:sz="0" w:space="0" w:color="auto"/>
        <w:right w:val="none" w:sz="0" w:space="0" w:color="auto"/>
      </w:divBdr>
    </w:div>
    <w:div w:id="2059083533">
      <w:bodyDiv w:val="1"/>
      <w:marLeft w:val="0"/>
      <w:marRight w:val="0"/>
      <w:marTop w:val="0"/>
      <w:marBottom w:val="0"/>
      <w:divBdr>
        <w:top w:val="none" w:sz="0" w:space="0" w:color="auto"/>
        <w:left w:val="none" w:sz="0" w:space="0" w:color="auto"/>
        <w:bottom w:val="none" w:sz="0" w:space="0" w:color="auto"/>
        <w:right w:val="none" w:sz="0" w:space="0" w:color="auto"/>
      </w:divBdr>
    </w:div>
    <w:div w:id="2059090444">
      <w:bodyDiv w:val="1"/>
      <w:marLeft w:val="0"/>
      <w:marRight w:val="0"/>
      <w:marTop w:val="0"/>
      <w:marBottom w:val="0"/>
      <w:divBdr>
        <w:top w:val="none" w:sz="0" w:space="0" w:color="auto"/>
        <w:left w:val="none" w:sz="0" w:space="0" w:color="auto"/>
        <w:bottom w:val="none" w:sz="0" w:space="0" w:color="auto"/>
        <w:right w:val="none" w:sz="0" w:space="0" w:color="auto"/>
      </w:divBdr>
    </w:div>
    <w:div w:id="2059161248">
      <w:bodyDiv w:val="1"/>
      <w:marLeft w:val="0"/>
      <w:marRight w:val="0"/>
      <w:marTop w:val="0"/>
      <w:marBottom w:val="0"/>
      <w:divBdr>
        <w:top w:val="none" w:sz="0" w:space="0" w:color="auto"/>
        <w:left w:val="none" w:sz="0" w:space="0" w:color="auto"/>
        <w:bottom w:val="none" w:sz="0" w:space="0" w:color="auto"/>
        <w:right w:val="none" w:sz="0" w:space="0" w:color="auto"/>
      </w:divBdr>
    </w:div>
    <w:div w:id="2059165487">
      <w:bodyDiv w:val="1"/>
      <w:marLeft w:val="0"/>
      <w:marRight w:val="0"/>
      <w:marTop w:val="0"/>
      <w:marBottom w:val="0"/>
      <w:divBdr>
        <w:top w:val="none" w:sz="0" w:space="0" w:color="auto"/>
        <w:left w:val="none" w:sz="0" w:space="0" w:color="auto"/>
        <w:bottom w:val="none" w:sz="0" w:space="0" w:color="auto"/>
        <w:right w:val="none" w:sz="0" w:space="0" w:color="auto"/>
      </w:divBdr>
    </w:div>
    <w:div w:id="2059277432">
      <w:bodyDiv w:val="1"/>
      <w:marLeft w:val="0"/>
      <w:marRight w:val="0"/>
      <w:marTop w:val="0"/>
      <w:marBottom w:val="0"/>
      <w:divBdr>
        <w:top w:val="none" w:sz="0" w:space="0" w:color="auto"/>
        <w:left w:val="none" w:sz="0" w:space="0" w:color="auto"/>
        <w:bottom w:val="none" w:sz="0" w:space="0" w:color="auto"/>
        <w:right w:val="none" w:sz="0" w:space="0" w:color="auto"/>
      </w:divBdr>
    </w:div>
    <w:div w:id="2059357831">
      <w:bodyDiv w:val="1"/>
      <w:marLeft w:val="0"/>
      <w:marRight w:val="0"/>
      <w:marTop w:val="0"/>
      <w:marBottom w:val="0"/>
      <w:divBdr>
        <w:top w:val="none" w:sz="0" w:space="0" w:color="auto"/>
        <w:left w:val="none" w:sz="0" w:space="0" w:color="auto"/>
        <w:bottom w:val="none" w:sz="0" w:space="0" w:color="auto"/>
        <w:right w:val="none" w:sz="0" w:space="0" w:color="auto"/>
      </w:divBdr>
    </w:div>
    <w:div w:id="2059472058">
      <w:bodyDiv w:val="1"/>
      <w:marLeft w:val="0"/>
      <w:marRight w:val="0"/>
      <w:marTop w:val="0"/>
      <w:marBottom w:val="0"/>
      <w:divBdr>
        <w:top w:val="none" w:sz="0" w:space="0" w:color="auto"/>
        <w:left w:val="none" w:sz="0" w:space="0" w:color="auto"/>
        <w:bottom w:val="none" w:sz="0" w:space="0" w:color="auto"/>
        <w:right w:val="none" w:sz="0" w:space="0" w:color="auto"/>
      </w:divBdr>
    </w:div>
    <w:div w:id="2059545550">
      <w:bodyDiv w:val="1"/>
      <w:marLeft w:val="0"/>
      <w:marRight w:val="0"/>
      <w:marTop w:val="0"/>
      <w:marBottom w:val="0"/>
      <w:divBdr>
        <w:top w:val="none" w:sz="0" w:space="0" w:color="auto"/>
        <w:left w:val="none" w:sz="0" w:space="0" w:color="auto"/>
        <w:bottom w:val="none" w:sz="0" w:space="0" w:color="auto"/>
        <w:right w:val="none" w:sz="0" w:space="0" w:color="auto"/>
      </w:divBdr>
    </w:div>
    <w:div w:id="2059667050">
      <w:bodyDiv w:val="1"/>
      <w:marLeft w:val="0"/>
      <w:marRight w:val="0"/>
      <w:marTop w:val="0"/>
      <w:marBottom w:val="0"/>
      <w:divBdr>
        <w:top w:val="none" w:sz="0" w:space="0" w:color="auto"/>
        <w:left w:val="none" w:sz="0" w:space="0" w:color="auto"/>
        <w:bottom w:val="none" w:sz="0" w:space="0" w:color="auto"/>
        <w:right w:val="none" w:sz="0" w:space="0" w:color="auto"/>
      </w:divBdr>
    </w:div>
    <w:div w:id="2059668413">
      <w:bodyDiv w:val="1"/>
      <w:marLeft w:val="0"/>
      <w:marRight w:val="0"/>
      <w:marTop w:val="0"/>
      <w:marBottom w:val="0"/>
      <w:divBdr>
        <w:top w:val="none" w:sz="0" w:space="0" w:color="auto"/>
        <w:left w:val="none" w:sz="0" w:space="0" w:color="auto"/>
        <w:bottom w:val="none" w:sz="0" w:space="0" w:color="auto"/>
        <w:right w:val="none" w:sz="0" w:space="0" w:color="auto"/>
      </w:divBdr>
    </w:div>
    <w:div w:id="2059893524">
      <w:bodyDiv w:val="1"/>
      <w:marLeft w:val="0"/>
      <w:marRight w:val="0"/>
      <w:marTop w:val="0"/>
      <w:marBottom w:val="0"/>
      <w:divBdr>
        <w:top w:val="none" w:sz="0" w:space="0" w:color="auto"/>
        <w:left w:val="none" w:sz="0" w:space="0" w:color="auto"/>
        <w:bottom w:val="none" w:sz="0" w:space="0" w:color="auto"/>
        <w:right w:val="none" w:sz="0" w:space="0" w:color="auto"/>
      </w:divBdr>
    </w:div>
    <w:div w:id="2059938715">
      <w:bodyDiv w:val="1"/>
      <w:marLeft w:val="0"/>
      <w:marRight w:val="0"/>
      <w:marTop w:val="0"/>
      <w:marBottom w:val="0"/>
      <w:divBdr>
        <w:top w:val="none" w:sz="0" w:space="0" w:color="auto"/>
        <w:left w:val="none" w:sz="0" w:space="0" w:color="auto"/>
        <w:bottom w:val="none" w:sz="0" w:space="0" w:color="auto"/>
        <w:right w:val="none" w:sz="0" w:space="0" w:color="auto"/>
      </w:divBdr>
    </w:div>
    <w:div w:id="2060006192">
      <w:bodyDiv w:val="1"/>
      <w:marLeft w:val="0"/>
      <w:marRight w:val="0"/>
      <w:marTop w:val="0"/>
      <w:marBottom w:val="0"/>
      <w:divBdr>
        <w:top w:val="none" w:sz="0" w:space="0" w:color="auto"/>
        <w:left w:val="none" w:sz="0" w:space="0" w:color="auto"/>
        <w:bottom w:val="none" w:sz="0" w:space="0" w:color="auto"/>
        <w:right w:val="none" w:sz="0" w:space="0" w:color="auto"/>
      </w:divBdr>
    </w:div>
    <w:div w:id="2060011898">
      <w:bodyDiv w:val="1"/>
      <w:marLeft w:val="0"/>
      <w:marRight w:val="0"/>
      <w:marTop w:val="0"/>
      <w:marBottom w:val="0"/>
      <w:divBdr>
        <w:top w:val="none" w:sz="0" w:space="0" w:color="auto"/>
        <w:left w:val="none" w:sz="0" w:space="0" w:color="auto"/>
        <w:bottom w:val="none" w:sz="0" w:space="0" w:color="auto"/>
        <w:right w:val="none" w:sz="0" w:space="0" w:color="auto"/>
      </w:divBdr>
    </w:div>
    <w:div w:id="2060014834">
      <w:bodyDiv w:val="1"/>
      <w:marLeft w:val="0"/>
      <w:marRight w:val="0"/>
      <w:marTop w:val="0"/>
      <w:marBottom w:val="0"/>
      <w:divBdr>
        <w:top w:val="none" w:sz="0" w:space="0" w:color="auto"/>
        <w:left w:val="none" w:sz="0" w:space="0" w:color="auto"/>
        <w:bottom w:val="none" w:sz="0" w:space="0" w:color="auto"/>
        <w:right w:val="none" w:sz="0" w:space="0" w:color="auto"/>
      </w:divBdr>
    </w:div>
    <w:div w:id="2060081705">
      <w:bodyDiv w:val="1"/>
      <w:marLeft w:val="0"/>
      <w:marRight w:val="0"/>
      <w:marTop w:val="0"/>
      <w:marBottom w:val="0"/>
      <w:divBdr>
        <w:top w:val="none" w:sz="0" w:space="0" w:color="auto"/>
        <w:left w:val="none" w:sz="0" w:space="0" w:color="auto"/>
        <w:bottom w:val="none" w:sz="0" w:space="0" w:color="auto"/>
        <w:right w:val="none" w:sz="0" w:space="0" w:color="auto"/>
      </w:divBdr>
    </w:div>
    <w:div w:id="2060125239">
      <w:bodyDiv w:val="1"/>
      <w:marLeft w:val="0"/>
      <w:marRight w:val="0"/>
      <w:marTop w:val="0"/>
      <w:marBottom w:val="0"/>
      <w:divBdr>
        <w:top w:val="none" w:sz="0" w:space="0" w:color="auto"/>
        <w:left w:val="none" w:sz="0" w:space="0" w:color="auto"/>
        <w:bottom w:val="none" w:sz="0" w:space="0" w:color="auto"/>
        <w:right w:val="none" w:sz="0" w:space="0" w:color="auto"/>
      </w:divBdr>
    </w:div>
    <w:div w:id="2060204312">
      <w:bodyDiv w:val="1"/>
      <w:marLeft w:val="0"/>
      <w:marRight w:val="0"/>
      <w:marTop w:val="0"/>
      <w:marBottom w:val="0"/>
      <w:divBdr>
        <w:top w:val="none" w:sz="0" w:space="0" w:color="auto"/>
        <w:left w:val="none" w:sz="0" w:space="0" w:color="auto"/>
        <w:bottom w:val="none" w:sz="0" w:space="0" w:color="auto"/>
        <w:right w:val="none" w:sz="0" w:space="0" w:color="auto"/>
      </w:divBdr>
    </w:div>
    <w:div w:id="2060397022">
      <w:bodyDiv w:val="1"/>
      <w:marLeft w:val="0"/>
      <w:marRight w:val="0"/>
      <w:marTop w:val="0"/>
      <w:marBottom w:val="0"/>
      <w:divBdr>
        <w:top w:val="none" w:sz="0" w:space="0" w:color="auto"/>
        <w:left w:val="none" w:sz="0" w:space="0" w:color="auto"/>
        <w:bottom w:val="none" w:sz="0" w:space="0" w:color="auto"/>
        <w:right w:val="none" w:sz="0" w:space="0" w:color="auto"/>
      </w:divBdr>
    </w:div>
    <w:div w:id="2060400963">
      <w:bodyDiv w:val="1"/>
      <w:marLeft w:val="0"/>
      <w:marRight w:val="0"/>
      <w:marTop w:val="0"/>
      <w:marBottom w:val="0"/>
      <w:divBdr>
        <w:top w:val="none" w:sz="0" w:space="0" w:color="auto"/>
        <w:left w:val="none" w:sz="0" w:space="0" w:color="auto"/>
        <w:bottom w:val="none" w:sz="0" w:space="0" w:color="auto"/>
        <w:right w:val="none" w:sz="0" w:space="0" w:color="auto"/>
      </w:divBdr>
    </w:div>
    <w:div w:id="2060472674">
      <w:bodyDiv w:val="1"/>
      <w:marLeft w:val="0"/>
      <w:marRight w:val="0"/>
      <w:marTop w:val="0"/>
      <w:marBottom w:val="0"/>
      <w:divBdr>
        <w:top w:val="none" w:sz="0" w:space="0" w:color="auto"/>
        <w:left w:val="none" w:sz="0" w:space="0" w:color="auto"/>
        <w:bottom w:val="none" w:sz="0" w:space="0" w:color="auto"/>
        <w:right w:val="none" w:sz="0" w:space="0" w:color="auto"/>
      </w:divBdr>
    </w:div>
    <w:div w:id="2060543557">
      <w:bodyDiv w:val="1"/>
      <w:marLeft w:val="0"/>
      <w:marRight w:val="0"/>
      <w:marTop w:val="0"/>
      <w:marBottom w:val="0"/>
      <w:divBdr>
        <w:top w:val="none" w:sz="0" w:space="0" w:color="auto"/>
        <w:left w:val="none" w:sz="0" w:space="0" w:color="auto"/>
        <w:bottom w:val="none" w:sz="0" w:space="0" w:color="auto"/>
        <w:right w:val="none" w:sz="0" w:space="0" w:color="auto"/>
      </w:divBdr>
    </w:div>
    <w:div w:id="2060591243">
      <w:bodyDiv w:val="1"/>
      <w:marLeft w:val="0"/>
      <w:marRight w:val="0"/>
      <w:marTop w:val="0"/>
      <w:marBottom w:val="0"/>
      <w:divBdr>
        <w:top w:val="none" w:sz="0" w:space="0" w:color="auto"/>
        <w:left w:val="none" w:sz="0" w:space="0" w:color="auto"/>
        <w:bottom w:val="none" w:sz="0" w:space="0" w:color="auto"/>
        <w:right w:val="none" w:sz="0" w:space="0" w:color="auto"/>
      </w:divBdr>
    </w:div>
    <w:div w:id="2060667410">
      <w:bodyDiv w:val="1"/>
      <w:marLeft w:val="0"/>
      <w:marRight w:val="0"/>
      <w:marTop w:val="0"/>
      <w:marBottom w:val="0"/>
      <w:divBdr>
        <w:top w:val="none" w:sz="0" w:space="0" w:color="auto"/>
        <w:left w:val="none" w:sz="0" w:space="0" w:color="auto"/>
        <w:bottom w:val="none" w:sz="0" w:space="0" w:color="auto"/>
        <w:right w:val="none" w:sz="0" w:space="0" w:color="auto"/>
      </w:divBdr>
    </w:div>
    <w:div w:id="2060740370">
      <w:bodyDiv w:val="1"/>
      <w:marLeft w:val="0"/>
      <w:marRight w:val="0"/>
      <w:marTop w:val="0"/>
      <w:marBottom w:val="0"/>
      <w:divBdr>
        <w:top w:val="none" w:sz="0" w:space="0" w:color="auto"/>
        <w:left w:val="none" w:sz="0" w:space="0" w:color="auto"/>
        <w:bottom w:val="none" w:sz="0" w:space="0" w:color="auto"/>
        <w:right w:val="none" w:sz="0" w:space="0" w:color="auto"/>
      </w:divBdr>
    </w:div>
    <w:div w:id="2060741188">
      <w:bodyDiv w:val="1"/>
      <w:marLeft w:val="0"/>
      <w:marRight w:val="0"/>
      <w:marTop w:val="0"/>
      <w:marBottom w:val="0"/>
      <w:divBdr>
        <w:top w:val="none" w:sz="0" w:space="0" w:color="auto"/>
        <w:left w:val="none" w:sz="0" w:space="0" w:color="auto"/>
        <w:bottom w:val="none" w:sz="0" w:space="0" w:color="auto"/>
        <w:right w:val="none" w:sz="0" w:space="0" w:color="auto"/>
      </w:divBdr>
    </w:div>
    <w:div w:id="2060783720">
      <w:bodyDiv w:val="1"/>
      <w:marLeft w:val="0"/>
      <w:marRight w:val="0"/>
      <w:marTop w:val="0"/>
      <w:marBottom w:val="0"/>
      <w:divBdr>
        <w:top w:val="none" w:sz="0" w:space="0" w:color="auto"/>
        <w:left w:val="none" w:sz="0" w:space="0" w:color="auto"/>
        <w:bottom w:val="none" w:sz="0" w:space="0" w:color="auto"/>
        <w:right w:val="none" w:sz="0" w:space="0" w:color="auto"/>
      </w:divBdr>
    </w:div>
    <w:div w:id="2060785210">
      <w:bodyDiv w:val="1"/>
      <w:marLeft w:val="0"/>
      <w:marRight w:val="0"/>
      <w:marTop w:val="0"/>
      <w:marBottom w:val="0"/>
      <w:divBdr>
        <w:top w:val="none" w:sz="0" w:space="0" w:color="auto"/>
        <w:left w:val="none" w:sz="0" w:space="0" w:color="auto"/>
        <w:bottom w:val="none" w:sz="0" w:space="0" w:color="auto"/>
        <w:right w:val="none" w:sz="0" w:space="0" w:color="auto"/>
      </w:divBdr>
    </w:div>
    <w:div w:id="2060854430">
      <w:bodyDiv w:val="1"/>
      <w:marLeft w:val="0"/>
      <w:marRight w:val="0"/>
      <w:marTop w:val="0"/>
      <w:marBottom w:val="0"/>
      <w:divBdr>
        <w:top w:val="none" w:sz="0" w:space="0" w:color="auto"/>
        <w:left w:val="none" w:sz="0" w:space="0" w:color="auto"/>
        <w:bottom w:val="none" w:sz="0" w:space="0" w:color="auto"/>
        <w:right w:val="none" w:sz="0" w:space="0" w:color="auto"/>
      </w:divBdr>
    </w:div>
    <w:div w:id="2060860128">
      <w:bodyDiv w:val="1"/>
      <w:marLeft w:val="0"/>
      <w:marRight w:val="0"/>
      <w:marTop w:val="0"/>
      <w:marBottom w:val="0"/>
      <w:divBdr>
        <w:top w:val="none" w:sz="0" w:space="0" w:color="auto"/>
        <w:left w:val="none" w:sz="0" w:space="0" w:color="auto"/>
        <w:bottom w:val="none" w:sz="0" w:space="0" w:color="auto"/>
        <w:right w:val="none" w:sz="0" w:space="0" w:color="auto"/>
      </w:divBdr>
    </w:div>
    <w:div w:id="2060938261">
      <w:bodyDiv w:val="1"/>
      <w:marLeft w:val="0"/>
      <w:marRight w:val="0"/>
      <w:marTop w:val="0"/>
      <w:marBottom w:val="0"/>
      <w:divBdr>
        <w:top w:val="none" w:sz="0" w:space="0" w:color="auto"/>
        <w:left w:val="none" w:sz="0" w:space="0" w:color="auto"/>
        <w:bottom w:val="none" w:sz="0" w:space="0" w:color="auto"/>
        <w:right w:val="none" w:sz="0" w:space="0" w:color="auto"/>
      </w:divBdr>
    </w:div>
    <w:div w:id="2061198282">
      <w:bodyDiv w:val="1"/>
      <w:marLeft w:val="0"/>
      <w:marRight w:val="0"/>
      <w:marTop w:val="0"/>
      <w:marBottom w:val="0"/>
      <w:divBdr>
        <w:top w:val="none" w:sz="0" w:space="0" w:color="auto"/>
        <w:left w:val="none" w:sz="0" w:space="0" w:color="auto"/>
        <w:bottom w:val="none" w:sz="0" w:space="0" w:color="auto"/>
        <w:right w:val="none" w:sz="0" w:space="0" w:color="auto"/>
      </w:divBdr>
    </w:div>
    <w:div w:id="2061201691">
      <w:bodyDiv w:val="1"/>
      <w:marLeft w:val="0"/>
      <w:marRight w:val="0"/>
      <w:marTop w:val="0"/>
      <w:marBottom w:val="0"/>
      <w:divBdr>
        <w:top w:val="none" w:sz="0" w:space="0" w:color="auto"/>
        <w:left w:val="none" w:sz="0" w:space="0" w:color="auto"/>
        <w:bottom w:val="none" w:sz="0" w:space="0" w:color="auto"/>
        <w:right w:val="none" w:sz="0" w:space="0" w:color="auto"/>
      </w:divBdr>
    </w:div>
    <w:div w:id="2061242162">
      <w:bodyDiv w:val="1"/>
      <w:marLeft w:val="0"/>
      <w:marRight w:val="0"/>
      <w:marTop w:val="0"/>
      <w:marBottom w:val="0"/>
      <w:divBdr>
        <w:top w:val="none" w:sz="0" w:space="0" w:color="auto"/>
        <w:left w:val="none" w:sz="0" w:space="0" w:color="auto"/>
        <w:bottom w:val="none" w:sz="0" w:space="0" w:color="auto"/>
        <w:right w:val="none" w:sz="0" w:space="0" w:color="auto"/>
      </w:divBdr>
    </w:div>
    <w:div w:id="2061589784">
      <w:bodyDiv w:val="1"/>
      <w:marLeft w:val="0"/>
      <w:marRight w:val="0"/>
      <w:marTop w:val="0"/>
      <w:marBottom w:val="0"/>
      <w:divBdr>
        <w:top w:val="none" w:sz="0" w:space="0" w:color="auto"/>
        <w:left w:val="none" w:sz="0" w:space="0" w:color="auto"/>
        <w:bottom w:val="none" w:sz="0" w:space="0" w:color="auto"/>
        <w:right w:val="none" w:sz="0" w:space="0" w:color="auto"/>
      </w:divBdr>
    </w:div>
    <w:div w:id="2061635105">
      <w:bodyDiv w:val="1"/>
      <w:marLeft w:val="0"/>
      <w:marRight w:val="0"/>
      <w:marTop w:val="0"/>
      <w:marBottom w:val="0"/>
      <w:divBdr>
        <w:top w:val="none" w:sz="0" w:space="0" w:color="auto"/>
        <w:left w:val="none" w:sz="0" w:space="0" w:color="auto"/>
        <w:bottom w:val="none" w:sz="0" w:space="0" w:color="auto"/>
        <w:right w:val="none" w:sz="0" w:space="0" w:color="auto"/>
      </w:divBdr>
    </w:div>
    <w:div w:id="2061709752">
      <w:bodyDiv w:val="1"/>
      <w:marLeft w:val="0"/>
      <w:marRight w:val="0"/>
      <w:marTop w:val="0"/>
      <w:marBottom w:val="0"/>
      <w:divBdr>
        <w:top w:val="none" w:sz="0" w:space="0" w:color="auto"/>
        <w:left w:val="none" w:sz="0" w:space="0" w:color="auto"/>
        <w:bottom w:val="none" w:sz="0" w:space="0" w:color="auto"/>
        <w:right w:val="none" w:sz="0" w:space="0" w:color="auto"/>
      </w:divBdr>
    </w:div>
    <w:div w:id="2061785569">
      <w:bodyDiv w:val="1"/>
      <w:marLeft w:val="0"/>
      <w:marRight w:val="0"/>
      <w:marTop w:val="0"/>
      <w:marBottom w:val="0"/>
      <w:divBdr>
        <w:top w:val="none" w:sz="0" w:space="0" w:color="auto"/>
        <w:left w:val="none" w:sz="0" w:space="0" w:color="auto"/>
        <w:bottom w:val="none" w:sz="0" w:space="0" w:color="auto"/>
        <w:right w:val="none" w:sz="0" w:space="0" w:color="auto"/>
      </w:divBdr>
    </w:div>
    <w:div w:id="2061855229">
      <w:bodyDiv w:val="1"/>
      <w:marLeft w:val="0"/>
      <w:marRight w:val="0"/>
      <w:marTop w:val="0"/>
      <w:marBottom w:val="0"/>
      <w:divBdr>
        <w:top w:val="none" w:sz="0" w:space="0" w:color="auto"/>
        <w:left w:val="none" w:sz="0" w:space="0" w:color="auto"/>
        <w:bottom w:val="none" w:sz="0" w:space="0" w:color="auto"/>
        <w:right w:val="none" w:sz="0" w:space="0" w:color="auto"/>
      </w:divBdr>
    </w:div>
    <w:div w:id="2061897683">
      <w:bodyDiv w:val="1"/>
      <w:marLeft w:val="0"/>
      <w:marRight w:val="0"/>
      <w:marTop w:val="0"/>
      <w:marBottom w:val="0"/>
      <w:divBdr>
        <w:top w:val="none" w:sz="0" w:space="0" w:color="auto"/>
        <w:left w:val="none" w:sz="0" w:space="0" w:color="auto"/>
        <w:bottom w:val="none" w:sz="0" w:space="0" w:color="auto"/>
        <w:right w:val="none" w:sz="0" w:space="0" w:color="auto"/>
      </w:divBdr>
    </w:div>
    <w:div w:id="2061901157">
      <w:bodyDiv w:val="1"/>
      <w:marLeft w:val="0"/>
      <w:marRight w:val="0"/>
      <w:marTop w:val="0"/>
      <w:marBottom w:val="0"/>
      <w:divBdr>
        <w:top w:val="none" w:sz="0" w:space="0" w:color="auto"/>
        <w:left w:val="none" w:sz="0" w:space="0" w:color="auto"/>
        <w:bottom w:val="none" w:sz="0" w:space="0" w:color="auto"/>
        <w:right w:val="none" w:sz="0" w:space="0" w:color="auto"/>
      </w:divBdr>
    </w:div>
    <w:div w:id="2061904362">
      <w:bodyDiv w:val="1"/>
      <w:marLeft w:val="0"/>
      <w:marRight w:val="0"/>
      <w:marTop w:val="0"/>
      <w:marBottom w:val="0"/>
      <w:divBdr>
        <w:top w:val="none" w:sz="0" w:space="0" w:color="auto"/>
        <w:left w:val="none" w:sz="0" w:space="0" w:color="auto"/>
        <w:bottom w:val="none" w:sz="0" w:space="0" w:color="auto"/>
        <w:right w:val="none" w:sz="0" w:space="0" w:color="auto"/>
      </w:divBdr>
    </w:div>
    <w:div w:id="2061972710">
      <w:bodyDiv w:val="1"/>
      <w:marLeft w:val="0"/>
      <w:marRight w:val="0"/>
      <w:marTop w:val="0"/>
      <w:marBottom w:val="0"/>
      <w:divBdr>
        <w:top w:val="none" w:sz="0" w:space="0" w:color="auto"/>
        <w:left w:val="none" w:sz="0" w:space="0" w:color="auto"/>
        <w:bottom w:val="none" w:sz="0" w:space="0" w:color="auto"/>
        <w:right w:val="none" w:sz="0" w:space="0" w:color="auto"/>
      </w:divBdr>
    </w:div>
    <w:div w:id="2061974674">
      <w:bodyDiv w:val="1"/>
      <w:marLeft w:val="0"/>
      <w:marRight w:val="0"/>
      <w:marTop w:val="0"/>
      <w:marBottom w:val="0"/>
      <w:divBdr>
        <w:top w:val="none" w:sz="0" w:space="0" w:color="auto"/>
        <w:left w:val="none" w:sz="0" w:space="0" w:color="auto"/>
        <w:bottom w:val="none" w:sz="0" w:space="0" w:color="auto"/>
        <w:right w:val="none" w:sz="0" w:space="0" w:color="auto"/>
      </w:divBdr>
    </w:div>
    <w:div w:id="2061977187">
      <w:bodyDiv w:val="1"/>
      <w:marLeft w:val="0"/>
      <w:marRight w:val="0"/>
      <w:marTop w:val="0"/>
      <w:marBottom w:val="0"/>
      <w:divBdr>
        <w:top w:val="none" w:sz="0" w:space="0" w:color="auto"/>
        <w:left w:val="none" w:sz="0" w:space="0" w:color="auto"/>
        <w:bottom w:val="none" w:sz="0" w:space="0" w:color="auto"/>
        <w:right w:val="none" w:sz="0" w:space="0" w:color="auto"/>
      </w:divBdr>
    </w:div>
    <w:div w:id="2062051763">
      <w:bodyDiv w:val="1"/>
      <w:marLeft w:val="0"/>
      <w:marRight w:val="0"/>
      <w:marTop w:val="0"/>
      <w:marBottom w:val="0"/>
      <w:divBdr>
        <w:top w:val="none" w:sz="0" w:space="0" w:color="auto"/>
        <w:left w:val="none" w:sz="0" w:space="0" w:color="auto"/>
        <w:bottom w:val="none" w:sz="0" w:space="0" w:color="auto"/>
        <w:right w:val="none" w:sz="0" w:space="0" w:color="auto"/>
      </w:divBdr>
    </w:div>
    <w:div w:id="2062165066">
      <w:bodyDiv w:val="1"/>
      <w:marLeft w:val="0"/>
      <w:marRight w:val="0"/>
      <w:marTop w:val="0"/>
      <w:marBottom w:val="0"/>
      <w:divBdr>
        <w:top w:val="none" w:sz="0" w:space="0" w:color="auto"/>
        <w:left w:val="none" w:sz="0" w:space="0" w:color="auto"/>
        <w:bottom w:val="none" w:sz="0" w:space="0" w:color="auto"/>
        <w:right w:val="none" w:sz="0" w:space="0" w:color="auto"/>
      </w:divBdr>
    </w:div>
    <w:div w:id="2062244506">
      <w:bodyDiv w:val="1"/>
      <w:marLeft w:val="0"/>
      <w:marRight w:val="0"/>
      <w:marTop w:val="0"/>
      <w:marBottom w:val="0"/>
      <w:divBdr>
        <w:top w:val="none" w:sz="0" w:space="0" w:color="auto"/>
        <w:left w:val="none" w:sz="0" w:space="0" w:color="auto"/>
        <w:bottom w:val="none" w:sz="0" w:space="0" w:color="auto"/>
        <w:right w:val="none" w:sz="0" w:space="0" w:color="auto"/>
      </w:divBdr>
    </w:div>
    <w:div w:id="2062318336">
      <w:bodyDiv w:val="1"/>
      <w:marLeft w:val="0"/>
      <w:marRight w:val="0"/>
      <w:marTop w:val="0"/>
      <w:marBottom w:val="0"/>
      <w:divBdr>
        <w:top w:val="none" w:sz="0" w:space="0" w:color="auto"/>
        <w:left w:val="none" w:sz="0" w:space="0" w:color="auto"/>
        <w:bottom w:val="none" w:sz="0" w:space="0" w:color="auto"/>
        <w:right w:val="none" w:sz="0" w:space="0" w:color="auto"/>
      </w:divBdr>
    </w:div>
    <w:div w:id="2062358085">
      <w:bodyDiv w:val="1"/>
      <w:marLeft w:val="0"/>
      <w:marRight w:val="0"/>
      <w:marTop w:val="0"/>
      <w:marBottom w:val="0"/>
      <w:divBdr>
        <w:top w:val="none" w:sz="0" w:space="0" w:color="auto"/>
        <w:left w:val="none" w:sz="0" w:space="0" w:color="auto"/>
        <w:bottom w:val="none" w:sz="0" w:space="0" w:color="auto"/>
        <w:right w:val="none" w:sz="0" w:space="0" w:color="auto"/>
      </w:divBdr>
    </w:div>
    <w:div w:id="2062359529">
      <w:bodyDiv w:val="1"/>
      <w:marLeft w:val="0"/>
      <w:marRight w:val="0"/>
      <w:marTop w:val="0"/>
      <w:marBottom w:val="0"/>
      <w:divBdr>
        <w:top w:val="none" w:sz="0" w:space="0" w:color="auto"/>
        <w:left w:val="none" w:sz="0" w:space="0" w:color="auto"/>
        <w:bottom w:val="none" w:sz="0" w:space="0" w:color="auto"/>
        <w:right w:val="none" w:sz="0" w:space="0" w:color="auto"/>
      </w:divBdr>
    </w:div>
    <w:div w:id="2062442705">
      <w:bodyDiv w:val="1"/>
      <w:marLeft w:val="0"/>
      <w:marRight w:val="0"/>
      <w:marTop w:val="0"/>
      <w:marBottom w:val="0"/>
      <w:divBdr>
        <w:top w:val="none" w:sz="0" w:space="0" w:color="auto"/>
        <w:left w:val="none" w:sz="0" w:space="0" w:color="auto"/>
        <w:bottom w:val="none" w:sz="0" w:space="0" w:color="auto"/>
        <w:right w:val="none" w:sz="0" w:space="0" w:color="auto"/>
      </w:divBdr>
    </w:div>
    <w:div w:id="2062515042">
      <w:bodyDiv w:val="1"/>
      <w:marLeft w:val="0"/>
      <w:marRight w:val="0"/>
      <w:marTop w:val="0"/>
      <w:marBottom w:val="0"/>
      <w:divBdr>
        <w:top w:val="none" w:sz="0" w:space="0" w:color="auto"/>
        <w:left w:val="none" w:sz="0" w:space="0" w:color="auto"/>
        <w:bottom w:val="none" w:sz="0" w:space="0" w:color="auto"/>
        <w:right w:val="none" w:sz="0" w:space="0" w:color="auto"/>
      </w:divBdr>
    </w:div>
    <w:div w:id="2062552524">
      <w:bodyDiv w:val="1"/>
      <w:marLeft w:val="0"/>
      <w:marRight w:val="0"/>
      <w:marTop w:val="0"/>
      <w:marBottom w:val="0"/>
      <w:divBdr>
        <w:top w:val="none" w:sz="0" w:space="0" w:color="auto"/>
        <w:left w:val="none" w:sz="0" w:space="0" w:color="auto"/>
        <w:bottom w:val="none" w:sz="0" w:space="0" w:color="auto"/>
        <w:right w:val="none" w:sz="0" w:space="0" w:color="auto"/>
      </w:divBdr>
    </w:div>
    <w:div w:id="2062557634">
      <w:bodyDiv w:val="1"/>
      <w:marLeft w:val="0"/>
      <w:marRight w:val="0"/>
      <w:marTop w:val="0"/>
      <w:marBottom w:val="0"/>
      <w:divBdr>
        <w:top w:val="none" w:sz="0" w:space="0" w:color="auto"/>
        <w:left w:val="none" w:sz="0" w:space="0" w:color="auto"/>
        <w:bottom w:val="none" w:sz="0" w:space="0" w:color="auto"/>
        <w:right w:val="none" w:sz="0" w:space="0" w:color="auto"/>
      </w:divBdr>
    </w:div>
    <w:div w:id="2062558247">
      <w:bodyDiv w:val="1"/>
      <w:marLeft w:val="0"/>
      <w:marRight w:val="0"/>
      <w:marTop w:val="0"/>
      <w:marBottom w:val="0"/>
      <w:divBdr>
        <w:top w:val="none" w:sz="0" w:space="0" w:color="auto"/>
        <w:left w:val="none" w:sz="0" w:space="0" w:color="auto"/>
        <w:bottom w:val="none" w:sz="0" w:space="0" w:color="auto"/>
        <w:right w:val="none" w:sz="0" w:space="0" w:color="auto"/>
      </w:divBdr>
    </w:div>
    <w:div w:id="2062559620">
      <w:bodyDiv w:val="1"/>
      <w:marLeft w:val="0"/>
      <w:marRight w:val="0"/>
      <w:marTop w:val="0"/>
      <w:marBottom w:val="0"/>
      <w:divBdr>
        <w:top w:val="none" w:sz="0" w:space="0" w:color="auto"/>
        <w:left w:val="none" w:sz="0" w:space="0" w:color="auto"/>
        <w:bottom w:val="none" w:sz="0" w:space="0" w:color="auto"/>
        <w:right w:val="none" w:sz="0" w:space="0" w:color="auto"/>
      </w:divBdr>
    </w:div>
    <w:div w:id="2062629948">
      <w:bodyDiv w:val="1"/>
      <w:marLeft w:val="0"/>
      <w:marRight w:val="0"/>
      <w:marTop w:val="0"/>
      <w:marBottom w:val="0"/>
      <w:divBdr>
        <w:top w:val="none" w:sz="0" w:space="0" w:color="auto"/>
        <w:left w:val="none" w:sz="0" w:space="0" w:color="auto"/>
        <w:bottom w:val="none" w:sz="0" w:space="0" w:color="auto"/>
        <w:right w:val="none" w:sz="0" w:space="0" w:color="auto"/>
      </w:divBdr>
    </w:div>
    <w:div w:id="2062748716">
      <w:bodyDiv w:val="1"/>
      <w:marLeft w:val="0"/>
      <w:marRight w:val="0"/>
      <w:marTop w:val="0"/>
      <w:marBottom w:val="0"/>
      <w:divBdr>
        <w:top w:val="none" w:sz="0" w:space="0" w:color="auto"/>
        <w:left w:val="none" w:sz="0" w:space="0" w:color="auto"/>
        <w:bottom w:val="none" w:sz="0" w:space="0" w:color="auto"/>
        <w:right w:val="none" w:sz="0" w:space="0" w:color="auto"/>
      </w:divBdr>
    </w:div>
    <w:div w:id="2062903000">
      <w:bodyDiv w:val="1"/>
      <w:marLeft w:val="0"/>
      <w:marRight w:val="0"/>
      <w:marTop w:val="0"/>
      <w:marBottom w:val="0"/>
      <w:divBdr>
        <w:top w:val="none" w:sz="0" w:space="0" w:color="auto"/>
        <w:left w:val="none" w:sz="0" w:space="0" w:color="auto"/>
        <w:bottom w:val="none" w:sz="0" w:space="0" w:color="auto"/>
        <w:right w:val="none" w:sz="0" w:space="0" w:color="auto"/>
      </w:divBdr>
    </w:div>
    <w:div w:id="2063090047">
      <w:bodyDiv w:val="1"/>
      <w:marLeft w:val="0"/>
      <w:marRight w:val="0"/>
      <w:marTop w:val="0"/>
      <w:marBottom w:val="0"/>
      <w:divBdr>
        <w:top w:val="none" w:sz="0" w:space="0" w:color="auto"/>
        <w:left w:val="none" w:sz="0" w:space="0" w:color="auto"/>
        <w:bottom w:val="none" w:sz="0" w:space="0" w:color="auto"/>
        <w:right w:val="none" w:sz="0" w:space="0" w:color="auto"/>
      </w:divBdr>
    </w:div>
    <w:div w:id="2063096381">
      <w:bodyDiv w:val="1"/>
      <w:marLeft w:val="0"/>
      <w:marRight w:val="0"/>
      <w:marTop w:val="0"/>
      <w:marBottom w:val="0"/>
      <w:divBdr>
        <w:top w:val="none" w:sz="0" w:space="0" w:color="auto"/>
        <w:left w:val="none" w:sz="0" w:space="0" w:color="auto"/>
        <w:bottom w:val="none" w:sz="0" w:space="0" w:color="auto"/>
        <w:right w:val="none" w:sz="0" w:space="0" w:color="auto"/>
      </w:divBdr>
    </w:div>
    <w:div w:id="2063096976">
      <w:bodyDiv w:val="1"/>
      <w:marLeft w:val="0"/>
      <w:marRight w:val="0"/>
      <w:marTop w:val="0"/>
      <w:marBottom w:val="0"/>
      <w:divBdr>
        <w:top w:val="none" w:sz="0" w:space="0" w:color="auto"/>
        <w:left w:val="none" w:sz="0" w:space="0" w:color="auto"/>
        <w:bottom w:val="none" w:sz="0" w:space="0" w:color="auto"/>
        <w:right w:val="none" w:sz="0" w:space="0" w:color="auto"/>
      </w:divBdr>
    </w:div>
    <w:div w:id="2063168467">
      <w:bodyDiv w:val="1"/>
      <w:marLeft w:val="0"/>
      <w:marRight w:val="0"/>
      <w:marTop w:val="0"/>
      <w:marBottom w:val="0"/>
      <w:divBdr>
        <w:top w:val="none" w:sz="0" w:space="0" w:color="auto"/>
        <w:left w:val="none" w:sz="0" w:space="0" w:color="auto"/>
        <w:bottom w:val="none" w:sz="0" w:space="0" w:color="auto"/>
        <w:right w:val="none" w:sz="0" w:space="0" w:color="auto"/>
      </w:divBdr>
    </w:div>
    <w:div w:id="2063207739">
      <w:bodyDiv w:val="1"/>
      <w:marLeft w:val="0"/>
      <w:marRight w:val="0"/>
      <w:marTop w:val="0"/>
      <w:marBottom w:val="0"/>
      <w:divBdr>
        <w:top w:val="none" w:sz="0" w:space="0" w:color="auto"/>
        <w:left w:val="none" w:sz="0" w:space="0" w:color="auto"/>
        <w:bottom w:val="none" w:sz="0" w:space="0" w:color="auto"/>
        <w:right w:val="none" w:sz="0" w:space="0" w:color="auto"/>
      </w:divBdr>
    </w:div>
    <w:div w:id="2063214307">
      <w:bodyDiv w:val="1"/>
      <w:marLeft w:val="0"/>
      <w:marRight w:val="0"/>
      <w:marTop w:val="0"/>
      <w:marBottom w:val="0"/>
      <w:divBdr>
        <w:top w:val="none" w:sz="0" w:space="0" w:color="auto"/>
        <w:left w:val="none" w:sz="0" w:space="0" w:color="auto"/>
        <w:bottom w:val="none" w:sz="0" w:space="0" w:color="auto"/>
        <w:right w:val="none" w:sz="0" w:space="0" w:color="auto"/>
      </w:divBdr>
    </w:div>
    <w:div w:id="2063358858">
      <w:bodyDiv w:val="1"/>
      <w:marLeft w:val="0"/>
      <w:marRight w:val="0"/>
      <w:marTop w:val="0"/>
      <w:marBottom w:val="0"/>
      <w:divBdr>
        <w:top w:val="none" w:sz="0" w:space="0" w:color="auto"/>
        <w:left w:val="none" w:sz="0" w:space="0" w:color="auto"/>
        <w:bottom w:val="none" w:sz="0" w:space="0" w:color="auto"/>
        <w:right w:val="none" w:sz="0" w:space="0" w:color="auto"/>
      </w:divBdr>
    </w:div>
    <w:div w:id="2063359407">
      <w:bodyDiv w:val="1"/>
      <w:marLeft w:val="0"/>
      <w:marRight w:val="0"/>
      <w:marTop w:val="0"/>
      <w:marBottom w:val="0"/>
      <w:divBdr>
        <w:top w:val="none" w:sz="0" w:space="0" w:color="auto"/>
        <w:left w:val="none" w:sz="0" w:space="0" w:color="auto"/>
        <w:bottom w:val="none" w:sz="0" w:space="0" w:color="auto"/>
        <w:right w:val="none" w:sz="0" w:space="0" w:color="auto"/>
      </w:divBdr>
    </w:div>
    <w:div w:id="2063366547">
      <w:bodyDiv w:val="1"/>
      <w:marLeft w:val="0"/>
      <w:marRight w:val="0"/>
      <w:marTop w:val="0"/>
      <w:marBottom w:val="0"/>
      <w:divBdr>
        <w:top w:val="none" w:sz="0" w:space="0" w:color="auto"/>
        <w:left w:val="none" w:sz="0" w:space="0" w:color="auto"/>
        <w:bottom w:val="none" w:sz="0" w:space="0" w:color="auto"/>
        <w:right w:val="none" w:sz="0" w:space="0" w:color="auto"/>
      </w:divBdr>
    </w:div>
    <w:div w:id="2063551048">
      <w:bodyDiv w:val="1"/>
      <w:marLeft w:val="0"/>
      <w:marRight w:val="0"/>
      <w:marTop w:val="0"/>
      <w:marBottom w:val="0"/>
      <w:divBdr>
        <w:top w:val="none" w:sz="0" w:space="0" w:color="auto"/>
        <w:left w:val="none" w:sz="0" w:space="0" w:color="auto"/>
        <w:bottom w:val="none" w:sz="0" w:space="0" w:color="auto"/>
        <w:right w:val="none" w:sz="0" w:space="0" w:color="auto"/>
      </w:divBdr>
    </w:div>
    <w:div w:id="2063599897">
      <w:bodyDiv w:val="1"/>
      <w:marLeft w:val="0"/>
      <w:marRight w:val="0"/>
      <w:marTop w:val="0"/>
      <w:marBottom w:val="0"/>
      <w:divBdr>
        <w:top w:val="none" w:sz="0" w:space="0" w:color="auto"/>
        <w:left w:val="none" w:sz="0" w:space="0" w:color="auto"/>
        <w:bottom w:val="none" w:sz="0" w:space="0" w:color="auto"/>
        <w:right w:val="none" w:sz="0" w:space="0" w:color="auto"/>
      </w:divBdr>
    </w:div>
    <w:div w:id="2063600864">
      <w:bodyDiv w:val="1"/>
      <w:marLeft w:val="0"/>
      <w:marRight w:val="0"/>
      <w:marTop w:val="0"/>
      <w:marBottom w:val="0"/>
      <w:divBdr>
        <w:top w:val="none" w:sz="0" w:space="0" w:color="auto"/>
        <w:left w:val="none" w:sz="0" w:space="0" w:color="auto"/>
        <w:bottom w:val="none" w:sz="0" w:space="0" w:color="auto"/>
        <w:right w:val="none" w:sz="0" w:space="0" w:color="auto"/>
      </w:divBdr>
    </w:div>
    <w:div w:id="2063674057">
      <w:bodyDiv w:val="1"/>
      <w:marLeft w:val="0"/>
      <w:marRight w:val="0"/>
      <w:marTop w:val="0"/>
      <w:marBottom w:val="0"/>
      <w:divBdr>
        <w:top w:val="none" w:sz="0" w:space="0" w:color="auto"/>
        <w:left w:val="none" w:sz="0" w:space="0" w:color="auto"/>
        <w:bottom w:val="none" w:sz="0" w:space="0" w:color="auto"/>
        <w:right w:val="none" w:sz="0" w:space="0" w:color="auto"/>
      </w:divBdr>
    </w:div>
    <w:div w:id="2063821747">
      <w:bodyDiv w:val="1"/>
      <w:marLeft w:val="0"/>
      <w:marRight w:val="0"/>
      <w:marTop w:val="0"/>
      <w:marBottom w:val="0"/>
      <w:divBdr>
        <w:top w:val="none" w:sz="0" w:space="0" w:color="auto"/>
        <w:left w:val="none" w:sz="0" w:space="0" w:color="auto"/>
        <w:bottom w:val="none" w:sz="0" w:space="0" w:color="auto"/>
        <w:right w:val="none" w:sz="0" w:space="0" w:color="auto"/>
      </w:divBdr>
    </w:div>
    <w:div w:id="2063867678">
      <w:bodyDiv w:val="1"/>
      <w:marLeft w:val="0"/>
      <w:marRight w:val="0"/>
      <w:marTop w:val="0"/>
      <w:marBottom w:val="0"/>
      <w:divBdr>
        <w:top w:val="none" w:sz="0" w:space="0" w:color="auto"/>
        <w:left w:val="none" w:sz="0" w:space="0" w:color="auto"/>
        <w:bottom w:val="none" w:sz="0" w:space="0" w:color="auto"/>
        <w:right w:val="none" w:sz="0" w:space="0" w:color="auto"/>
      </w:divBdr>
    </w:div>
    <w:div w:id="2063868407">
      <w:bodyDiv w:val="1"/>
      <w:marLeft w:val="0"/>
      <w:marRight w:val="0"/>
      <w:marTop w:val="0"/>
      <w:marBottom w:val="0"/>
      <w:divBdr>
        <w:top w:val="none" w:sz="0" w:space="0" w:color="auto"/>
        <w:left w:val="none" w:sz="0" w:space="0" w:color="auto"/>
        <w:bottom w:val="none" w:sz="0" w:space="0" w:color="auto"/>
        <w:right w:val="none" w:sz="0" w:space="0" w:color="auto"/>
      </w:divBdr>
    </w:div>
    <w:div w:id="2064013087">
      <w:bodyDiv w:val="1"/>
      <w:marLeft w:val="0"/>
      <w:marRight w:val="0"/>
      <w:marTop w:val="0"/>
      <w:marBottom w:val="0"/>
      <w:divBdr>
        <w:top w:val="none" w:sz="0" w:space="0" w:color="auto"/>
        <w:left w:val="none" w:sz="0" w:space="0" w:color="auto"/>
        <w:bottom w:val="none" w:sz="0" w:space="0" w:color="auto"/>
        <w:right w:val="none" w:sz="0" w:space="0" w:color="auto"/>
      </w:divBdr>
    </w:div>
    <w:div w:id="2064136368">
      <w:bodyDiv w:val="1"/>
      <w:marLeft w:val="0"/>
      <w:marRight w:val="0"/>
      <w:marTop w:val="0"/>
      <w:marBottom w:val="0"/>
      <w:divBdr>
        <w:top w:val="none" w:sz="0" w:space="0" w:color="auto"/>
        <w:left w:val="none" w:sz="0" w:space="0" w:color="auto"/>
        <w:bottom w:val="none" w:sz="0" w:space="0" w:color="auto"/>
        <w:right w:val="none" w:sz="0" w:space="0" w:color="auto"/>
      </w:divBdr>
    </w:div>
    <w:div w:id="2064209263">
      <w:bodyDiv w:val="1"/>
      <w:marLeft w:val="0"/>
      <w:marRight w:val="0"/>
      <w:marTop w:val="0"/>
      <w:marBottom w:val="0"/>
      <w:divBdr>
        <w:top w:val="none" w:sz="0" w:space="0" w:color="auto"/>
        <w:left w:val="none" w:sz="0" w:space="0" w:color="auto"/>
        <w:bottom w:val="none" w:sz="0" w:space="0" w:color="auto"/>
        <w:right w:val="none" w:sz="0" w:space="0" w:color="auto"/>
      </w:divBdr>
    </w:div>
    <w:div w:id="2064211871">
      <w:bodyDiv w:val="1"/>
      <w:marLeft w:val="0"/>
      <w:marRight w:val="0"/>
      <w:marTop w:val="0"/>
      <w:marBottom w:val="0"/>
      <w:divBdr>
        <w:top w:val="none" w:sz="0" w:space="0" w:color="auto"/>
        <w:left w:val="none" w:sz="0" w:space="0" w:color="auto"/>
        <w:bottom w:val="none" w:sz="0" w:space="0" w:color="auto"/>
        <w:right w:val="none" w:sz="0" w:space="0" w:color="auto"/>
      </w:divBdr>
    </w:div>
    <w:div w:id="2064325038">
      <w:bodyDiv w:val="1"/>
      <w:marLeft w:val="0"/>
      <w:marRight w:val="0"/>
      <w:marTop w:val="0"/>
      <w:marBottom w:val="0"/>
      <w:divBdr>
        <w:top w:val="none" w:sz="0" w:space="0" w:color="auto"/>
        <w:left w:val="none" w:sz="0" w:space="0" w:color="auto"/>
        <w:bottom w:val="none" w:sz="0" w:space="0" w:color="auto"/>
        <w:right w:val="none" w:sz="0" w:space="0" w:color="auto"/>
      </w:divBdr>
    </w:div>
    <w:div w:id="2064326034">
      <w:bodyDiv w:val="1"/>
      <w:marLeft w:val="0"/>
      <w:marRight w:val="0"/>
      <w:marTop w:val="0"/>
      <w:marBottom w:val="0"/>
      <w:divBdr>
        <w:top w:val="none" w:sz="0" w:space="0" w:color="auto"/>
        <w:left w:val="none" w:sz="0" w:space="0" w:color="auto"/>
        <w:bottom w:val="none" w:sz="0" w:space="0" w:color="auto"/>
        <w:right w:val="none" w:sz="0" w:space="0" w:color="auto"/>
      </w:divBdr>
    </w:div>
    <w:div w:id="2064399788">
      <w:bodyDiv w:val="1"/>
      <w:marLeft w:val="0"/>
      <w:marRight w:val="0"/>
      <w:marTop w:val="0"/>
      <w:marBottom w:val="0"/>
      <w:divBdr>
        <w:top w:val="none" w:sz="0" w:space="0" w:color="auto"/>
        <w:left w:val="none" w:sz="0" w:space="0" w:color="auto"/>
        <w:bottom w:val="none" w:sz="0" w:space="0" w:color="auto"/>
        <w:right w:val="none" w:sz="0" w:space="0" w:color="auto"/>
      </w:divBdr>
    </w:div>
    <w:div w:id="2064477871">
      <w:bodyDiv w:val="1"/>
      <w:marLeft w:val="0"/>
      <w:marRight w:val="0"/>
      <w:marTop w:val="0"/>
      <w:marBottom w:val="0"/>
      <w:divBdr>
        <w:top w:val="none" w:sz="0" w:space="0" w:color="auto"/>
        <w:left w:val="none" w:sz="0" w:space="0" w:color="auto"/>
        <w:bottom w:val="none" w:sz="0" w:space="0" w:color="auto"/>
        <w:right w:val="none" w:sz="0" w:space="0" w:color="auto"/>
      </w:divBdr>
    </w:div>
    <w:div w:id="2064479400">
      <w:bodyDiv w:val="1"/>
      <w:marLeft w:val="0"/>
      <w:marRight w:val="0"/>
      <w:marTop w:val="0"/>
      <w:marBottom w:val="0"/>
      <w:divBdr>
        <w:top w:val="none" w:sz="0" w:space="0" w:color="auto"/>
        <w:left w:val="none" w:sz="0" w:space="0" w:color="auto"/>
        <w:bottom w:val="none" w:sz="0" w:space="0" w:color="auto"/>
        <w:right w:val="none" w:sz="0" w:space="0" w:color="auto"/>
      </w:divBdr>
    </w:div>
    <w:div w:id="2064592770">
      <w:bodyDiv w:val="1"/>
      <w:marLeft w:val="0"/>
      <w:marRight w:val="0"/>
      <w:marTop w:val="0"/>
      <w:marBottom w:val="0"/>
      <w:divBdr>
        <w:top w:val="none" w:sz="0" w:space="0" w:color="auto"/>
        <w:left w:val="none" w:sz="0" w:space="0" w:color="auto"/>
        <w:bottom w:val="none" w:sz="0" w:space="0" w:color="auto"/>
        <w:right w:val="none" w:sz="0" w:space="0" w:color="auto"/>
      </w:divBdr>
    </w:div>
    <w:div w:id="2064677162">
      <w:bodyDiv w:val="1"/>
      <w:marLeft w:val="0"/>
      <w:marRight w:val="0"/>
      <w:marTop w:val="0"/>
      <w:marBottom w:val="0"/>
      <w:divBdr>
        <w:top w:val="none" w:sz="0" w:space="0" w:color="auto"/>
        <w:left w:val="none" w:sz="0" w:space="0" w:color="auto"/>
        <w:bottom w:val="none" w:sz="0" w:space="0" w:color="auto"/>
        <w:right w:val="none" w:sz="0" w:space="0" w:color="auto"/>
      </w:divBdr>
    </w:div>
    <w:div w:id="2064677281">
      <w:bodyDiv w:val="1"/>
      <w:marLeft w:val="0"/>
      <w:marRight w:val="0"/>
      <w:marTop w:val="0"/>
      <w:marBottom w:val="0"/>
      <w:divBdr>
        <w:top w:val="none" w:sz="0" w:space="0" w:color="auto"/>
        <w:left w:val="none" w:sz="0" w:space="0" w:color="auto"/>
        <w:bottom w:val="none" w:sz="0" w:space="0" w:color="auto"/>
        <w:right w:val="none" w:sz="0" w:space="0" w:color="auto"/>
      </w:divBdr>
    </w:div>
    <w:div w:id="2064862702">
      <w:bodyDiv w:val="1"/>
      <w:marLeft w:val="0"/>
      <w:marRight w:val="0"/>
      <w:marTop w:val="0"/>
      <w:marBottom w:val="0"/>
      <w:divBdr>
        <w:top w:val="none" w:sz="0" w:space="0" w:color="auto"/>
        <w:left w:val="none" w:sz="0" w:space="0" w:color="auto"/>
        <w:bottom w:val="none" w:sz="0" w:space="0" w:color="auto"/>
        <w:right w:val="none" w:sz="0" w:space="0" w:color="auto"/>
      </w:divBdr>
    </w:div>
    <w:div w:id="2064940053">
      <w:bodyDiv w:val="1"/>
      <w:marLeft w:val="0"/>
      <w:marRight w:val="0"/>
      <w:marTop w:val="0"/>
      <w:marBottom w:val="0"/>
      <w:divBdr>
        <w:top w:val="none" w:sz="0" w:space="0" w:color="auto"/>
        <w:left w:val="none" w:sz="0" w:space="0" w:color="auto"/>
        <w:bottom w:val="none" w:sz="0" w:space="0" w:color="auto"/>
        <w:right w:val="none" w:sz="0" w:space="0" w:color="auto"/>
      </w:divBdr>
    </w:div>
    <w:div w:id="2064979291">
      <w:bodyDiv w:val="1"/>
      <w:marLeft w:val="0"/>
      <w:marRight w:val="0"/>
      <w:marTop w:val="0"/>
      <w:marBottom w:val="0"/>
      <w:divBdr>
        <w:top w:val="none" w:sz="0" w:space="0" w:color="auto"/>
        <w:left w:val="none" w:sz="0" w:space="0" w:color="auto"/>
        <w:bottom w:val="none" w:sz="0" w:space="0" w:color="auto"/>
        <w:right w:val="none" w:sz="0" w:space="0" w:color="auto"/>
      </w:divBdr>
    </w:div>
    <w:div w:id="2064981138">
      <w:bodyDiv w:val="1"/>
      <w:marLeft w:val="0"/>
      <w:marRight w:val="0"/>
      <w:marTop w:val="0"/>
      <w:marBottom w:val="0"/>
      <w:divBdr>
        <w:top w:val="none" w:sz="0" w:space="0" w:color="auto"/>
        <w:left w:val="none" w:sz="0" w:space="0" w:color="auto"/>
        <w:bottom w:val="none" w:sz="0" w:space="0" w:color="auto"/>
        <w:right w:val="none" w:sz="0" w:space="0" w:color="auto"/>
      </w:divBdr>
    </w:div>
    <w:div w:id="2064981527">
      <w:bodyDiv w:val="1"/>
      <w:marLeft w:val="0"/>
      <w:marRight w:val="0"/>
      <w:marTop w:val="0"/>
      <w:marBottom w:val="0"/>
      <w:divBdr>
        <w:top w:val="none" w:sz="0" w:space="0" w:color="auto"/>
        <w:left w:val="none" w:sz="0" w:space="0" w:color="auto"/>
        <w:bottom w:val="none" w:sz="0" w:space="0" w:color="auto"/>
        <w:right w:val="none" w:sz="0" w:space="0" w:color="auto"/>
      </w:divBdr>
    </w:div>
    <w:div w:id="2064983858">
      <w:bodyDiv w:val="1"/>
      <w:marLeft w:val="0"/>
      <w:marRight w:val="0"/>
      <w:marTop w:val="0"/>
      <w:marBottom w:val="0"/>
      <w:divBdr>
        <w:top w:val="none" w:sz="0" w:space="0" w:color="auto"/>
        <w:left w:val="none" w:sz="0" w:space="0" w:color="auto"/>
        <w:bottom w:val="none" w:sz="0" w:space="0" w:color="auto"/>
        <w:right w:val="none" w:sz="0" w:space="0" w:color="auto"/>
      </w:divBdr>
    </w:div>
    <w:div w:id="2065054685">
      <w:bodyDiv w:val="1"/>
      <w:marLeft w:val="0"/>
      <w:marRight w:val="0"/>
      <w:marTop w:val="0"/>
      <w:marBottom w:val="0"/>
      <w:divBdr>
        <w:top w:val="none" w:sz="0" w:space="0" w:color="auto"/>
        <w:left w:val="none" w:sz="0" w:space="0" w:color="auto"/>
        <w:bottom w:val="none" w:sz="0" w:space="0" w:color="auto"/>
        <w:right w:val="none" w:sz="0" w:space="0" w:color="auto"/>
      </w:divBdr>
    </w:div>
    <w:div w:id="2065062487">
      <w:bodyDiv w:val="1"/>
      <w:marLeft w:val="0"/>
      <w:marRight w:val="0"/>
      <w:marTop w:val="0"/>
      <w:marBottom w:val="0"/>
      <w:divBdr>
        <w:top w:val="none" w:sz="0" w:space="0" w:color="auto"/>
        <w:left w:val="none" w:sz="0" w:space="0" w:color="auto"/>
        <w:bottom w:val="none" w:sz="0" w:space="0" w:color="auto"/>
        <w:right w:val="none" w:sz="0" w:space="0" w:color="auto"/>
      </w:divBdr>
    </w:div>
    <w:div w:id="2065064130">
      <w:bodyDiv w:val="1"/>
      <w:marLeft w:val="0"/>
      <w:marRight w:val="0"/>
      <w:marTop w:val="0"/>
      <w:marBottom w:val="0"/>
      <w:divBdr>
        <w:top w:val="none" w:sz="0" w:space="0" w:color="auto"/>
        <w:left w:val="none" w:sz="0" w:space="0" w:color="auto"/>
        <w:bottom w:val="none" w:sz="0" w:space="0" w:color="auto"/>
        <w:right w:val="none" w:sz="0" w:space="0" w:color="auto"/>
      </w:divBdr>
    </w:div>
    <w:div w:id="2065105490">
      <w:bodyDiv w:val="1"/>
      <w:marLeft w:val="0"/>
      <w:marRight w:val="0"/>
      <w:marTop w:val="0"/>
      <w:marBottom w:val="0"/>
      <w:divBdr>
        <w:top w:val="none" w:sz="0" w:space="0" w:color="auto"/>
        <w:left w:val="none" w:sz="0" w:space="0" w:color="auto"/>
        <w:bottom w:val="none" w:sz="0" w:space="0" w:color="auto"/>
        <w:right w:val="none" w:sz="0" w:space="0" w:color="auto"/>
      </w:divBdr>
    </w:div>
    <w:div w:id="2065136875">
      <w:bodyDiv w:val="1"/>
      <w:marLeft w:val="0"/>
      <w:marRight w:val="0"/>
      <w:marTop w:val="0"/>
      <w:marBottom w:val="0"/>
      <w:divBdr>
        <w:top w:val="none" w:sz="0" w:space="0" w:color="auto"/>
        <w:left w:val="none" w:sz="0" w:space="0" w:color="auto"/>
        <w:bottom w:val="none" w:sz="0" w:space="0" w:color="auto"/>
        <w:right w:val="none" w:sz="0" w:space="0" w:color="auto"/>
      </w:divBdr>
    </w:div>
    <w:div w:id="2065256272">
      <w:bodyDiv w:val="1"/>
      <w:marLeft w:val="0"/>
      <w:marRight w:val="0"/>
      <w:marTop w:val="0"/>
      <w:marBottom w:val="0"/>
      <w:divBdr>
        <w:top w:val="none" w:sz="0" w:space="0" w:color="auto"/>
        <w:left w:val="none" w:sz="0" w:space="0" w:color="auto"/>
        <w:bottom w:val="none" w:sz="0" w:space="0" w:color="auto"/>
        <w:right w:val="none" w:sz="0" w:space="0" w:color="auto"/>
      </w:divBdr>
    </w:div>
    <w:div w:id="2065373801">
      <w:bodyDiv w:val="1"/>
      <w:marLeft w:val="0"/>
      <w:marRight w:val="0"/>
      <w:marTop w:val="0"/>
      <w:marBottom w:val="0"/>
      <w:divBdr>
        <w:top w:val="none" w:sz="0" w:space="0" w:color="auto"/>
        <w:left w:val="none" w:sz="0" w:space="0" w:color="auto"/>
        <w:bottom w:val="none" w:sz="0" w:space="0" w:color="auto"/>
        <w:right w:val="none" w:sz="0" w:space="0" w:color="auto"/>
      </w:divBdr>
    </w:div>
    <w:div w:id="2065449989">
      <w:bodyDiv w:val="1"/>
      <w:marLeft w:val="0"/>
      <w:marRight w:val="0"/>
      <w:marTop w:val="0"/>
      <w:marBottom w:val="0"/>
      <w:divBdr>
        <w:top w:val="none" w:sz="0" w:space="0" w:color="auto"/>
        <w:left w:val="none" w:sz="0" w:space="0" w:color="auto"/>
        <w:bottom w:val="none" w:sz="0" w:space="0" w:color="auto"/>
        <w:right w:val="none" w:sz="0" w:space="0" w:color="auto"/>
      </w:divBdr>
    </w:div>
    <w:div w:id="2065519326">
      <w:bodyDiv w:val="1"/>
      <w:marLeft w:val="0"/>
      <w:marRight w:val="0"/>
      <w:marTop w:val="0"/>
      <w:marBottom w:val="0"/>
      <w:divBdr>
        <w:top w:val="none" w:sz="0" w:space="0" w:color="auto"/>
        <w:left w:val="none" w:sz="0" w:space="0" w:color="auto"/>
        <w:bottom w:val="none" w:sz="0" w:space="0" w:color="auto"/>
        <w:right w:val="none" w:sz="0" w:space="0" w:color="auto"/>
      </w:divBdr>
    </w:div>
    <w:div w:id="2065595033">
      <w:bodyDiv w:val="1"/>
      <w:marLeft w:val="0"/>
      <w:marRight w:val="0"/>
      <w:marTop w:val="0"/>
      <w:marBottom w:val="0"/>
      <w:divBdr>
        <w:top w:val="none" w:sz="0" w:space="0" w:color="auto"/>
        <w:left w:val="none" w:sz="0" w:space="0" w:color="auto"/>
        <w:bottom w:val="none" w:sz="0" w:space="0" w:color="auto"/>
        <w:right w:val="none" w:sz="0" w:space="0" w:color="auto"/>
      </w:divBdr>
    </w:div>
    <w:div w:id="2065634921">
      <w:bodyDiv w:val="1"/>
      <w:marLeft w:val="0"/>
      <w:marRight w:val="0"/>
      <w:marTop w:val="0"/>
      <w:marBottom w:val="0"/>
      <w:divBdr>
        <w:top w:val="none" w:sz="0" w:space="0" w:color="auto"/>
        <w:left w:val="none" w:sz="0" w:space="0" w:color="auto"/>
        <w:bottom w:val="none" w:sz="0" w:space="0" w:color="auto"/>
        <w:right w:val="none" w:sz="0" w:space="0" w:color="auto"/>
      </w:divBdr>
    </w:div>
    <w:div w:id="2065641936">
      <w:bodyDiv w:val="1"/>
      <w:marLeft w:val="0"/>
      <w:marRight w:val="0"/>
      <w:marTop w:val="0"/>
      <w:marBottom w:val="0"/>
      <w:divBdr>
        <w:top w:val="none" w:sz="0" w:space="0" w:color="auto"/>
        <w:left w:val="none" w:sz="0" w:space="0" w:color="auto"/>
        <w:bottom w:val="none" w:sz="0" w:space="0" w:color="auto"/>
        <w:right w:val="none" w:sz="0" w:space="0" w:color="auto"/>
      </w:divBdr>
    </w:div>
    <w:div w:id="2065904179">
      <w:bodyDiv w:val="1"/>
      <w:marLeft w:val="0"/>
      <w:marRight w:val="0"/>
      <w:marTop w:val="0"/>
      <w:marBottom w:val="0"/>
      <w:divBdr>
        <w:top w:val="none" w:sz="0" w:space="0" w:color="auto"/>
        <w:left w:val="none" w:sz="0" w:space="0" w:color="auto"/>
        <w:bottom w:val="none" w:sz="0" w:space="0" w:color="auto"/>
        <w:right w:val="none" w:sz="0" w:space="0" w:color="auto"/>
      </w:divBdr>
    </w:div>
    <w:div w:id="2065910633">
      <w:bodyDiv w:val="1"/>
      <w:marLeft w:val="0"/>
      <w:marRight w:val="0"/>
      <w:marTop w:val="0"/>
      <w:marBottom w:val="0"/>
      <w:divBdr>
        <w:top w:val="none" w:sz="0" w:space="0" w:color="auto"/>
        <w:left w:val="none" w:sz="0" w:space="0" w:color="auto"/>
        <w:bottom w:val="none" w:sz="0" w:space="0" w:color="auto"/>
        <w:right w:val="none" w:sz="0" w:space="0" w:color="auto"/>
      </w:divBdr>
    </w:div>
    <w:div w:id="2065911946">
      <w:bodyDiv w:val="1"/>
      <w:marLeft w:val="0"/>
      <w:marRight w:val="0"/>
      <w:marTop w:val="0"/>
      <w:marBottom w:val="0"/>
      <w:divBdr>
        <w:top w:val="none" w:sz="0" w:space="0" w:color="auto"/>
        <w:left w:val="none" w:sz="0" w:space="0" w:color="auto"/>
        <w:bottom w:val="none" w:sz="0" w:space="0" w:color="auto"/>
        <w:right w:val="none" w:sz="0" w:space="0" w:color="auto"/>
      </w:divBdr>
    </w:div>
    <w:div w:id="2065912791">
      <w:bodyDiv w:val="1"/>
      <w:marLeft w:val="0"/>
      <w:marRight w:val="0"/>
      <w:marTop w:val="0"/>
      <w:marBottom w:val="0"/>
      <w:divBdr>
        <w:top w:val="none" w:sz="0" w:space="0" w:color="auto"/>
        <w:left w:val="none" w:sz="0" w:space="0" w:color="auto"/>
        <w:bottom w:val="none" w:sz="0" w:space="0" w:color="auto"/>
        <w:right w:val="none" w:sz="0" w:space="0" w:color="auto"/>
      </w:divBdr>
    </w:div>
    <w:div w:id="2065982957">
      <w:bodyDiv w:val="1"/>
      <w:marLeft w:val="0"/>
      <w:marRight w:val="0"/>
      <w:marTop w:val="0"/>
      <w:marBottom w:val="0"/>
      <w:divBdr>
        <w:top w:val="none" w:sz="0" w:space="0" w:color="auto"/>
        <w:left w:val="none" w:sz="0" w:space="0" w:color="auto"/>
        <w:bottom w:val="none" w:sz="0" w:space="0" w:color="auto"/>
        <w:right w:val="none" w:sz="0" w:space="0" w:color="auto"/>
      </w:divBdr>
    </w:div>
    <w:div w:id="2066030071">
      <w:bodyDiv w:val="1"/>
      <w:marLeft w:val="0"/>
      <w:marRight w:val="0"/>
      <w:marTop w:val="0"/>
      <w:marBottom w:val="0"/>
      <w:divBdr>
        <w:top w:val="none" w:sz="0" w:space="0" w:color="auto"/>
        <w:left w:val="none" w:sz="0" w:space="0" w:color="auto"/>
        <w:bottom w:val="none" w:sz="0" w:space="0" w:color="auto"/>
        <w:right w:val="none" w:sz="0" w:space="0" w:color="auto"/>
      </w:divBdr>
    </w:div>
    <w:div w:id="2066104453">
      <w:bodyDiv w:val="1"/>
      <w:marLeft w:val="0"/>
      <w:marRight w:val="0"/>
      <w:marTop w:val="0"/>
      <w:marBottom w:val="0"/>
      <w:divBdr>
        <w:top w:val="none" w:sz="0" w:space="0" w:color="auto"/>
        <w:left w:val="none" w:sz="0" w:space="0" w:color="auto"/>
        <w:bottom w:val="none" w:sz="0" w:space="0" w:color="auto"/>
        <w:right w:val="none" w:sz="0" w:space="0" w:color="auto"/>
      </w:divBdr>
    </w:div>
    <w:div w:id="2066176454">
      <w:bodyDiv w:val="1"/>
      <w:marLeft w:val="0"/>
      <w:marRight w:val="0"/>
      <w:marTop w:val="0"/>
      <w:marBottom w:val="0"/>
      <w:divBdr>
        <w:top w:val="none" w:sz="0" w:space="0" w:color="auto"/>
        <w:left w:val="none" w:sz="0" w:space="0" w:color="auto"/>
        <w:bottom w:val="none" w:sz="0" w:space="0" w:color="auto"/>
        <w:right w:val="none" w:sz="0" w:space="0" w:color="auto"/>
      </w:divBdr>
    </w:div>
    <w:div w:id="2066247319">
      <w:bodyDiv w:val="1"/>
      <w:marLeft w:val="0"/>
      <w:marRight w:val="0"/>
      <w:marTop w:val="0"/>
      <w:marBottom w:val="0"/>
      <w:divBdr>
        <w:top w:val="none" w:sz="0" w:space="0" w:color="auto"/>
        <w:left w:val="none" w:sz="0" w:space="0" w:color="auto"/>
        <w:bottom w:val="none" w:sz="0" w:space="0" w:color="auto"/>
        <w:right w:val="none" w:sz="0" w:space="0" w:color="auto"/>
      </w:divBdr>
    </w:div>
    <w:div w:id="2066487647">
      <w:bodyDiv w:val="1"/>
      <w:marLeft w:val="0"/>
      <w:marRight w:val="0"/>
      <w:marTop w:val="0"/>
      <w:marBottom w:val="0"/>
      <w:divBdr>
        <w:top w:val="none" w:sz="0" w:space="0" w:color="auto"/>
        <w:left w:val="none" w:sz="0" w:space="0" w:color="auto"/>
        <w:bottom w:val="none" w:sz="0" w:space="0" w:color="auto"/>
        <w:right w:val="none" w:sz="0" w:space="0" w:color="auto"/>
      </w:divBdr>
    </w:div>
    <w:div w:id="2066683845">
      <w:bodyDiv w:val="1"/>
      <w:marLeft w:val="0"/>
      <w:marRight w:val="0"/>
      <w:marTop w:val="0"/>
      <w:marBottom w:val="0"/>
      <w:divBdr>
        <w:top w:val="none" w:sz="0" w:space="0" w:color="auto"/>
        <w:left w:val="none" w:sz="0" w:space="0" w:color="auto"/>
        <w:bottom w:val="none" w:sz="0" w:space="0" w:color="auto"/>
        <w:right w:val="none" w:sz="0" w:space="0" w:color="auto"/>
      </w:divBdr>
    </w:div>
    <w:div w:id="2066829231">
      <w:bodyDiv w:val="1"/>
      <w:marLeft w:val="0"/>
      <w:marRight w:val="0"/>
      <w:marTop w:val="0"/>
      <w:marBottom w:val="0"/>
      <w:divBdr>
        <w:top w:val="none" w:sz="0" w:space="0" w:color="auto"/>
        <w:left w:val="none" w:sz="0" w:space="0" w:color="auto"/>
        <w:bottom w:val="none" w:sz="0" w:space="0" w:color="auto"/>
        <w:right w:val="none" w:sz="0" w:space="0" w:color="auto"/>
      </w:divBdr>
    </w:div>
    <w:div w:id="2066832262">
      <w:bodyDiv w:val="1"/>
      <w:marLeft w:val="0"/>
      <w:marRight w:val="0"/>
      <w:marTop w:val="0"/>
      <w:marBottom w:val="0"/>
      <w:divBdr>
        <w:top w:val="none" w:sz="0" w:space="0" w:color="auto"/>
        <w:left w:val="none" w:sz="0" w:space="0" w:color="auto"/>
        <w:bottom w:val="none" w:sz="0" w:space="0" w:color="auto"/>
        <w:right w:val="none" w:sz="0" w:space="0" w:color="auto"/>
      </w:divBdr>
    </w:div>
    <w:div w:id="2066874824">
      <w:bodyDiv w:val="1"/>
      <w:marLeft w:val="0"/>
      <w:marRight w:val="0"/>
      <w:marTop w:val="0"/>
      <w:marBottom w:val="0"/>
      <w:divBdr>
        <w:top w:val="none" w:sz="0" w:space="0" w:color="auto"/>
        <w:left w:val="none" w:sz="0" w:space="0" w:color="auto"/>
        <w:bottom w:val="none" w:sz="0" w:space="0" w:color="auto"/>
        <w:right w:val="none" w:sz="0" w:space="0" w:color="auto"/>
      </w:divBdr>
    </w:div>
    <w:div w:id="2067027405">
      <w:bodyDiv w:val="1"/>
      <w:marLeft w:val="0"/>
      <w:marRight w:val="0"/>
      <w:marTop w:val="0"/>
      <w:marBottom w:val="0"/>
      <w:divBdr>
        <w:top w:val="none" w:sz="0" w:space="0" w:color="auto"/>
        <w:left w:val="none" w:sz="0" w:space="0" w:color="auto"/>
        <w:bottom w:val="none" w:sz="0" w:space="0" w:color="auto"/>
        <w:right w:val="none" w:sz="0" w:space="0" w:color="auto"/>
      </w:divBdr>
    </w:div>
    <w:div w:id="2067096277">
      <w:bodyDiv w:val="1"/>
      <w:marLeft w:val="0"/>
      <w:marRight w:val="0"/>
      <w:marTop w:val="0"/>
      <w:marBottom w:val="0"/>
      <w:divBdr>
        <w:top w:val="none" w:sz="0" w:space="0" w:color="auto"/>
        <w:left w:val="none" w:sz="0" w:space="0" w:color="auto"/>
        <w:bottom w:val="none" w:sz="0" w:space="0" w:color="auto"/>
        <w:right w:val="none" w:sz="0" w:space="0" w:color="auto"/>
      </w:divBdr>
    </w:div>
    <w:div w:id="2067223282">
      <w:bodyDiv w:val="1"/>
      <w:marLeft w:val="0"/>
      <w:marRight w:val="0"/>
      <w:marTop w:val="0"/>
      <w:marBottom w:val="0"/>
      <w:divBdr>
        <w:top w:val="none" w:sz="0" w:space="0" w:color="auto"/>
        <w:left w:val="none" w:sz="0" w:space="0" w:color="auto"/>
        <w:bottom w:val="none" w:sz="0" w:space="0" w:color="auto"/>
        <w:right w:val="none" w:sz="0" w:space="0" w:color="auto"/>
      </w:divBdr>
    </w:div>
    <w:div w:id="2067407498">
      <w:bodyDiv w:val="1"/>
      <w:marLeft w:val="0"/>
      <w:marRight w:val="0"/>
      <w:marTop w:val="0"/>
      <w:marBottom w:val="0"/>
      <w:divBdr>
        <w:top w:val="none" w:sz="0" w:space="0" w:color="auto"/>
        <w:left w:val="none" w:sz="0" w:space="0" w:color="auto"/>
        <w:bottom w:val="none" w:sz="0" w:space="0" w:color="auto"/>
        <w:right w:val="none" w:sz="0" w:space="0" w:color="auto"/>
      </w:divBdr>
    </w:div>
    <w:div w:id="2067412913">
      <w:bodyDiv w:val="1"/>
      <w:marLeft w:val="0"/>
      <w:marRight w:val="0"/>
      <w:marTop w:val="0"/>
      <w:marBottom w:val="0"/>
      <w:divBdr>
        <w:top w:val="none" w:sz="0" w:space="0" w:color="auto"/>
        <w:left w:val="none" w:sz="0" w:space="0" w:color="auto"/>
        <w:bottom w:val="none" w:sz="0" w:space="0" w:color="auto"/>
        <w:right w:val="none" w:sz="0" w:space="0" w:color="auto"/>
      </w:divBdr>
    </w:div>
    <w:div w:id="2067415617">
      <w:bodyDiv w:val="1"/>
      <w:marLeft w:val="0"/>
      <w:marRight w:val="0"/>
      <w:marTop w:val="0"/>
      <w:marBottom w:val="0"/>
      <w:divBdr>
        <w:top w:val="none" w:sz="0" w:space="0" w:color="auto"/>
        <w:left w:val="none" w:sz="0" w:space="0" w:color="auto"/>
        <w:bottom w:val="none" w:sz="0" w:space="0" w:color="auto"/>
        <w:right w:val="none" w:sz="0" w:space="0" w:color="auto"/>
      </w:divBdr>
    </w:div>
    <w:div w:id="2067675645">
      <w:bodyDiv w:val="1"/>
      <w:marLeft w:val="0"/>
      <w:marRight w:val="0"/>
      <w:marTop w:val="0"/>
      <w:marBottom w:val="0"/>
      <w:divBdr>
        <w:top w:val="none" w:sz="0" w:space="0" w:color="auto"/>
        <w:left w:val="none" w:sz="0" w:space="0" w:color="auto"/>
        <w:bottom w:val="none" w:sz="0" w:space="0" w:color="auto"/>
        <w:right w:val="none" w:sz="0" w:space="0" w:color="auto"/>
      </w:divBdr>
    </w:div>
    <w:div w:id="2067751329">
      <w:bodyDiv w:val="1"/>
      <w:marLeft w:val="0"/>
      <w:marRight w:val="0"/>
      <w:marTop w:val="0"/>
      <w:marBottom w:val="0"/>
      <w:divBdr>
        <w:top w:val="none" w:sz="0" w:space="0" w:color="auto"/>
        <w:left w:val="none" w:sz="0" w:space="0" w:color="auto"/>
        <w:bottom w:val="none" w:sz="0" w:space="0" w:color="auto"/>
        <w:right w:val="none" w:sz="0" w:space="0" w:color="auto"/>
      </w:divBdr>
    </w:div>
    <w:div w:id="2067758951">
      <w:bodyDiv w:val="1"/>
      <w:marLeft w:val="0"/>
      <w:marRight w:val="0"/>
      <w:marTop w:val="0"/>
      <w:marBottom w:val="0"/>
      <w:divBdr>
        <w:top w:val="none" w:sz="0" w:space="0" w:color="auto"/>
        <w:left w:val="none" w:sz="0" w:space="0" w:color="auto"/>
        <w:bottom w:val="none" w:sz="0" w:space="0" w:color="auto"/>
        <w:right w:val="none" w:sz="0" w:space="0" w:color="auto"/>
      </w:divBdr>
    </w:div>
    <w:div w:id="2067946736">
      <w:bodyDiv w:val="1"/>
      <w:marLeft w:val="0"/>
      <w:marRight w:val="0"/>
      <w:marTop w:val="0"/>
      <w:marBottom w:val="0"/>
      <w:divBdr>
        <w:top w:val="none" w:sz="0" w:space="0" w:color="auto"/>
        <w:left w:val="none" w:sz="0" w:space="0" w:color="auto"/>
        <w:bottom w:val="none" w:sz="0" w:space="0" w:color="auto"/>
        <w:right w:val="none" w:sz="0" w:space="0" w:color="auto"/>
      </w:divBdr>
    </w:div>
    <w:div w:id="2067947923">
      <w:bodyDiv w:val="1"/>
      <w:marLeft w:val="0"/>
      <w:marRight w:val="0"/>
      <w:marTop w:val="0"/>
      <w:marBottom w:val="0"/>
      <w:divBdr>
        <w:top w:val="none" w:sz="0" w:space="0" w:color="auto"/>
        <w:left w:val="none" w:sz="0" w:space="0" w:color="auto"/>
        <w:bottom w:val="none" w:sz="0" w:space="0" w:color="auto"/>
        <w:right w:val="none" w:sz="0" w:space="0" w:color="auto"/>
      </w:divBdr>
    </w:div>
    <w:div w:id="2068138100">
      <w:bodyDiv w:val="1"/>
      <w:marLeft w:val="0"/>
      <w:marRight w:val="0"/>
      <w:marTop w:val="0"/>
      <w:marBottom w:val="0"/>
      <w:divBdr>
        <w:top w:val="none" w:sz="0" w:space="0" w:color="auto"/>
        <w:left w:val="none" w:sz="0" w:space="0" w:color="auto"/>
        <w:bottom w:val="none" w:sz="0" w:space="0" w:color="auto"/>
        <w:right w:val="none" w:sz="0" w:space="0" w:color="auto"/>
      </w:divBdr>
    </w:div>
    <w:div w:id="2068138493">
      <w:bodyDiv w:val="1"/>
      <w:marLeft w:val="0"/>
      <w:marRight w:val="0"/>
      <w:marTop w:val="0"/>
      <w:marBottom w:val="0"/>
      <w:divBdr>
        <w:top w:val="none" w:sz="0" w:space="0" w:color="auto"/>
        <w:left w:val="none" w:sz="0" w:space="0" w:color="auto"/>
        <w:bottom w:val="none" w:sz="0" w:space="0" w:color="auto"/>
        <w:right w:val="none" w:sz="0" w:space="0" w:color="auto"/>
      </w:divBdr>
    </w:div>
    <w:div w:id="2068142306">
      <w:bodyDiv w:val="1"/>
      <w:marLeft w:val="0"/>
      <w:marRight w:val="0"/>
      <w:marTop w:val="0"/>
      <w:marBottom w:val="0"/>
      <w:divBdr>
        <w:top w:val="none" w:sz="0" w:space="0" w:color="auto"/>
        <w:left w:val="none" w:sz="0" w:space="0" w:color="auto"/>
        <w:bottom w:val="none" w:sz="0" w:space="0" w:color="auto"/>
        <w:right w:val="none" w:sz="0" w:space="0" w:color="auto"/>
      </w:divBdr>
    </w:div>
    <w:div w:id="2068187490">
      <w:bodyDiv w:val="1"/>
      <w:marLeft w:val="0"/>
      <w:marRight w:val="0"/>
      <w:marTop w:val="0"/>
      <w:marBottom w:val="0"/>
      <w:divBdr>
        <w:top w:val="none" w:sz="0" w:space="0" w:color="auto"/>
        <w:left w:val="none" w:sz="0" w:space="0" w:color="auto"/>
        <w:bottom w:val="none" w:sz="0" w:space="0" w:color="auto"/>
        <w:right w:val="none" w:sz="0" w:space="0" w:color="auto"/>
      </w:divBdr>
    </w:div>
    <w:div w:id="2068265044">
      <w:bodyDiv w:val="1"/>
      <w:marLeft w:val="0"/>
      <w:marRight w:val="0"/>
      <w:marTop w:val="0"/>
      <w:marBottom w:val="0"/>
      <w:divBdr>
        <w:top w:val="none" w:sz="0" w:space="0" w:color="auto"/>
        <w:left w:val="none" w:sz="0" w:space="0" w:color="auto"/>
        <w:bottom w:val="none" w:sz="0" w:space="0" w:color="auto"/>
        <w:right w:val="none" w:sz="0" w:space="0" w:color="auto"/>
      </w:divBdr>
    </w:div>
    <w:div w:id="2068603439">
      <w:bodyDiv w:val="1"/>
      <w:marLeft w:val="0"/>
      <w:marRight w:val="0"/>
      <w:marTop w:val="0"/>
      <w:marBottom w:val="0"/>
      <w:divBdr>
        <w:top w:val="none" w:sz="0" w:space="0" w:color="auto"/>
        <w:left w:val="none" w:sz="0" w:space="0" w:color="auto"/>
        <w:bottom w:val="none" w:sz="0" w:space="0" w:color="auto"/>
        <w:right w:val="none" w:sz="0" w:space="0" w:color="auto"/>
      </w:divBdr>
    </w:div>
    <w:div w:id="2068644976">
      <w:bodyDiv w:val="1"/>
      <w:marLeft w:val="0"/>
      <w:marRight w:val="0"/>
      <w:marTop w:val="0"/>
      <w:marBottom w:val="0"/>
      <w:divBdr>
        <w:top w:val="none" w:sz="0" w:space="0" w:color="auto"/>
        <w:left w:val="none" w:sz="0" w:space="0" w:color="auto"/>
        <w:bottom w:val="none" w:sz="0" w:space="0" w:color="auto"/>
        <w:right w:val="none" w:sz="0" w:space="0" w:color="auto"/>
      </w:divBdr>
    </w:div>
    <w:div w:id="2068794840">
      <w:bodyDiv w:val="1"/>
      <w:marLeft w:val="0"/>
      <w:marRight w:val="0"/>
      <w:marTop w:val="0"/>
      <w:marBottom w:val="0"/>
      <w:divBdr>
        <w:top w:val="none" w:sz="0" w:space="0" w:color="auto"/>
        <w:left w:val="none" w:sz="0" w:space="0" w:color="auto"/>
        <w:bottom w:val="none" w:sz="0" w:space="0" w:color="auto"/>
        <w:right w:val="none" w:sz="0" w:space="0" w:color="auto"/>
      </w:divBdr>
    </w:div>
    <w:div w:id="2068795093">
      <w:bodyDiv w:val="1"/>
      <w:marLeft w:val="0"/>
      <w:marRight w:val="0"/>
      <w:marTop w:val="0"/>
      <w:marBottom w:val="0"/>
      <w:divBdr>
        <w:top w:val="none" w:sz="0" w:space="0" w:color="auto"/>
        <w:left w:val="none" w:sz="0" w:space="0" w:color="auto"/>
        <w:bottom w:val="none" w:sz="0" w:space="0" w:color="auto"/>
        <w:right w:val="none" w:sz="0" w:space="0" w:color="auto"/>
      </w:divBdr>
    </w:div>
    <w:div w:id="2068912260">
      <w:bodyDiv w:val="1"/>
      <w:marLeft w:val="0"/>
      <w:marRight w:val="0"/>
      <w:marTop w:val="0"/>
      <w:marBottom w:val="0"/>
      <w:divBdr>
        <w:top w:val="none" w:sz="0" w:space="0" w:color="auto"/>
        <w:left w:val="none" w:sz="0" w:space="0" w:color="auto"/>
        <w:bottom w:val="none" w:sz="0" w:space="0" w:color="auto"/>
        <w:right w:val="none" w:sz="0" w:space="0" w:color="auto"/>
      </w:divBdr>
    </w:div>
    <w:div w:id="2068992127">
      <w:bodyDiv w:val="1"/>
      <w:marLeft w:val="0"/>
      <w:marRight w:val="0"/>
      <w:marTop w:val="0"/>
      <w:marBottom w:val="0"/>
      <w:divBdr>
        <w:top w:val="none" w:sz="0" w:space="0" w:color="auto"/>
        <w:left w:val="none" w:sz="0" w:space="0" w:color="auto"/>
        <w:bottom w:val="none" w:sz="0" w:space="0" w:color="auto"/>
        <w:right w:val="none" w:sz="0" w:space="0" w:color="auto"/>
      </w:divBdr>
    </w:div>
    <w:div w:id="2069063189">
      <w:bodyDiv w:val="1"/>
      <w:marLeft w:val="0"/>
      <w:marRight w:val="0"/>
      <w:marTop w:val="0"/>
      <w:marBottom w:val="0"/>
      <w:divBdr>
        <w:top w:val="none" w:sz="0" w:space="0" w:color="auto"/>
        <w:left w:val="none" w:sz="0" w:space="0" w:color="auto"/>
        <w:bottom w:val="none" w:sz="0" w:space="0" w:color="auto"/>
        <w:right w:val="none" w:sz="0" w:space="0" w:color="auto"/>
      </w:divBdr>
    </w:div>
    <w:div w:id="2069067584">
      <w:bodyDiv w:val="1"/>
      <w:marLeft w:val="0"/>
      <w:marRight w:val="0"/>
      <w:marTop w:val="0"/>
      <w:marBottom w:val="0"/>
      <w:divBdr>
        <w:top w:val="none" w:sz="0" w:space="0" w:color="auto"/>
        <w:left w:val="none" w:sz="0" w:space="0" w:color="auto"/>
        <w:bottom w:val="none" w:sz="0" w:space="0" w:color="auto"/>
        <w:right w:val="none" w:sz="0" w:space="0" w:color="auto"/>
      </w:divBdr>
    </w:div>
    <w:div w:id="2069180757">
      <w:bodyDiv w:val="1"/>
      <w:marLeft w:val="0"/>
      <w:marRight w:val="0"/>
      <w:marTop w:val="0"/>
      <w:marBottom w:val="0"/>
      <w:divBdr>
        <w:top w:val="none" w:sz="0" w:space="0" w:color="auto"/>
        <w:left w:val="none" w:sz="0" w:space="0" w:color="auto"/>
        <w:bottom w:val="none" w:sz="0" w:space="0" w:color="auto"/>
        <w:right w:val="none" w:sz="0" w:space="0" w:color="auto"/>
      </w:divBdr>
    </w:div>
    <w:div w:id="2069182123">
      <w:bodyDiv w:val="1"/>
      <w:marLeft w:val="0"/>
      <w:marRight w:val="0"/>
      <w:marTop w:val="0"/>
      <w:marBottom w:val="0"/>
      <w:divBdr>
        <w:top w:val="none" w:sz="0" w:space="0" w:color="auto"/>
        <w:left w:val="none" w:sz="0" w:space="0" w:color="auto"/>
        <w:bottom w:val="none" w:sz="0" w:space="0" w:color="auto"/>
        <w:right w:val="none" w:sz="0" w:space="0" w:color="auto"/>
      </w:divBdr>
    </w:div>
    <w:div w:id="2069254958">
      <w:bodyDiv w:val="1"/>
      <w:marLeft w:val="0"/>
      <w:marRight w:val="0"/>
      <w:marTop w:val="0"/>
      <w:marBottom w:val="0"/>
      <w:divBdr>
        <w:top w:val="none" w:sz="0" w:space="0" w:color="auto"/>
        <w:left w:val="none" w:sz="0" w:space="0" w:color="auto"/>
        <w:bottom w:val="none" w:sz="0" w:space="0" w:color="auto"/>
        <w:right w:val="none" w:sz="0" w:space="0" w:color="auto"/>
      </w:divBdr>
    </w:div>
    <w:div w:id="2069304508">
      <w:bodyDiv w:val="1"/>
      <w:marLeft w:val="0"/>
      <w:marRight w:val="0"/>
      <w:marTop w:val="0"/>
      <w:marBottom w:val="0"/>
      <w:divBdr>
        <w:top w:val="none" w:sz="0" w:space="0" w:color="auto"/>
        <w:left w:val="none" w:sz="0" w:space="0" w:color="auto"/>
        <w:bottom w:val="none" w:sz="0" w:space="0" w:color="auto"/>
        <w:right w:val="none" w:sz="0" w:space="0" w:color="auto"/>
      </w:divBdr>
    </w:div>
    <w:div w:id="2069374962">
      <w:bodyDiv w:val="1"/>
      <w:marLeft w:val="0"/>
      <w:marRight w:val="0"/>
      <w:marTop w:val="0"/>
      <w:marBottom w:val="0"/>
      <w:divBdr>
        <w:top w:val="none" w:sz="0" w:space="0" w:color="auto"/>
        <w:left w:val="none" w:sz="0" w:space="0" w:color="auto"/>
        <w:bottom w:val="none" w:sz="0" w:space="0" w:color="auto"/>
        <w:right w:val="none" w:sz="0" w:space="0" w:color="auto"/>
      </w:divBdr>
    </w:div>
    <w:div w:id="2069449749">
      <w:bodyDiv w:val="1"/>
      <w:marLeft w:val="0"/>
      <w:marRight w:val="0"/>
      <w:marTop w:val="0"/>
      <w:marBottom w:val="0"/>
      <w:divBdr>
        <w:top w:val="none" w:sz="0" w:space="0" w:color="auto"/>
        <w:left w:val="none" w:sz="0" w:space="0" w:color="auto"/>
        <w:bottom w:val="none" w:sz="0" w:space="0" w:color="auto"/>
        <w:right w:val="none" w:sz="0" w:space="0" w:color="auto"/>
      </w:divBdr>
    </w:div>
    <w:div w:id="2069451618">
      <w:bodyDiv w:val="1"/>
      <w:marLeft w:val="0"/>
      <w:marRight w:val="0"/>
      <w:marTop w:val="0"/>
      <w:marBottom w:val="0"/>
      <w:divBdr>
        <w:top w:val="none" w:sz="0" w:space="0" w:color="auto"/>
        <w:left w:val="none" w:sz="0" w:space="0" w:color="auto"/>
        <w:bottom w:val="none" w:sz="0" w:space="0" w:color="auto"/>
        <w:right w:val="none" w:sz="0" w:space="0" w:color="auto"/>
      </w:divBdr>
    </w:div>
    <w:div w:id="2069525296">
      <w:bodyDiv w:val="1"/>
      <w:marLeft w:val="0"/>
      <w:marRight w:val="0"/>
      <w:marTop w:val="0"/>
      <w:marBottom w:val="0"/>
      <w:divBdr>
        <w:top w:val="none" w:sz="0" w:space="0" w:color="auto"/>
        <w:left w:val="none" w:sz="0" w:space="0" w:color="auto"/>
        <w:bottom w:val="none" w:sz="0" w:space="0" w:color="auto"/>
        <w:right w:val="none" w:sz="0" w:space="0" w:color="auto"/>
      </w:divBdr>
    </w:div>
    <w:div w:id="2069718883">
      <w:bodyDiv w:val="1"/>
      <w:marLeft w:val="0"/>
      <w:marRight w:val="0"/>
      <w:marTop w:val="0"/>
      <w:marBottom w:val="0"/>
      <w:divBdr>
        <w:top w:val="none" w:sz="0" w:space="0" w:color="auto"/>
        <w:left w:val="none" w:sz="0" w:space="0" w:color="auto"/>
        <w:bottom w:val="none" w:sz="0" w:space="0" w:color="auto"/>
        <w:right w:val="none" w:sz="0" w:space="0" w:color="auto"/>
      </w:divBdr>
    </w:div>
    <w:div w:id="2069959564">
      <w:bodyDiv w:val="1"/>
      <w:marLeft w:val="0"/>
      <w:marRight w:val="0"/>
      <w:marTop w:val="0"/>
      <w:marBottom w:val="0"/>
      <w:divBdr>
        <w:top w:val="none" w:sz="0" w:space="0" w:color="auto"/>
        <w:left w:val="none" w:sz="0" w:space="0" w:color="auto"/>
        <w:bottom w:val="none" w:sz="0" w:space="0" w:color="auto"/>
        <w:right w:val="none" w:sz="0" w:space="0" w:color="auto"/>
      </w:divBdr>
    </w:div>
    <w:div w:id="2070032476">
      <w:bodyDiv w:val="1"/>
      <w:marLeft w:val="0"/>
      <w:marRight w:val="0"/>
      <w:marTop w:val="0"/>
      <w:marBottom w:val="0"/>
      <w:divBdr>
        <w:top w:val="none" w:sz="0" w:space="0" w:color="auto"/>
        <w:left w:val="none" w:sz="0" w:space="0" w:color="auto"/>
        <w:bottom w:val="none" w:sz="0" w:space="0" w:color="auto"/>
        <w:right w:val="none" w:sz="0" w:space="0" w:color="auto"/>
      </w:divBdr>
    </w:div>
    <w:div w:id="2070373008">
      <w:bodyDiv w:val="1"/>
      <w:marLeft w:val="0"/>
      <w:marRight w:val="0"/>
      <w:marTop w:val="0"/>
      <w:marBottom w:val="0"/>
      <w:divBdr>
        <w:top w:val="none" w:sz="0" w:space="0" w:color="auto"/>
        <w:left w:val="none" w:sz="0" w:space="0" w:color="auto"/>
        <w:bottom w:val="none" w:sz="0" w:space="0" w:color="auto"/>
        <w:right w:val="none" w:sz="0" w:space="0" w:color="auto"/>
      </w:divBdr>
    </w:div>
    <w:div w:id="2070417101">
      <w:bodyDiv w:val="1"/>
      <w:marLeft w:val="0"/>
      <w:marRight w:val="0"/>
      <w:marTop w:val="0"/>
      <w:marBottom w:val="0"/>
      <w:divBdr>
        <w:top w:val="none" w:sz="0" w:space="0" w:color="auto"/>
        <w:left w:val="none" w:sz="0" w:space="0" w:color="auto"/>
        <w:bottom w:val="none" w:sz="0" w:space="0" w:color="auto"/>
        <w:right w:val="none" w:sz="0" w:space="0" w:color="auto"/>
      </w:divBdr>
    </w:div>
    <w:div w:id="2070420207">
      <w:bodyDiv w:val="1"/>
      <w:marLeft w:val="0"/>
      <w:marRight w:val="0"/>
      <w:marTop w:val="0"/>
      <w:marBottom w:val="0"/>
      <w:divBdr>
        <w:top w:val="none" w:sz="0" w:space="0" w:color="auto"/>
        <w:left w:val="none" w:sz="0" w:space="0" w:color="auto"/>
        <w:bottom w:val="none" w:sz="0" w:space="0" w:color="auto"/>
        <w:right w:val="none" w:sz="0" w:space="0" w:color="auto"/>
      </w:divBdr>
    </w:div>
    <w:div w:id="2070567093">
      <w:bodyDiv w:val="1"/>
      <w:marLeft w:val="0"/>
      <w:marRight w:val="0"/>
      <w:marTop w:val="0"/>
      <w:marBottom w:val="0"/>
      <w:divBdr>
        <w:top w:val="none" w:sz="0" w:space="0" w:color="auto"/>
        <w:left w:val="none" w:sz="0" w:space="0" w:color="auto"/>
        <w:bottom w:val="none" w:sz="0" w:space="0" w:color="auto"/>
        <w:right w:val="none" w:sz="0" w:space="0" w:color="auto"/>
      </w:divBdr>
    </w:div>
    <w:div w:id="2070612623">
      <w:bodyDiv w:val="1"/>
      <w:marLeft w:val="0"/>
      <w:marRight w:val="0"/>
      <w:marTop w:val="0"/>
      <w:marBottom w:val="0"/>
      <w:divBdr>
        <w:top w:val="none" w:sz="0" w:space="0" w:color="auto"/>
        <w:left w:val="none" w:sz="0" w:space="0" w:color="auto"/>
        <w:bottom w:val="none" w:sz="0" w:space="0" w:color="auto"/>
        <w:right w:val="none" w:sz="0" w:space="0" w:color="auto"/>
      </w:divBdr>
    </w:div>
    <w:div w:id="2070880460">
      <w:bodyDiv w:val="1"/>
      <w:marLeft w:val="0"/>
      <w:marRight w:val="0"/>
      <w:marTop w:val="0"/>
      <w:marBottom w:val="0"/>
      <w:divBdr>
        <w:top w:val="none" w:sz="0" w:space="0" w:color="auto"/>
        <w:left w:val="none" w:sz="0" w:space="0" w:color="auto"/>
        <w:bottom w:val="none" w:sz="0" w:space="0" w:color="auto"/>
        <w:right w:val="none" w:sz="0" w:space="0" w:color="auto"/>
      </w:divBdr>
    </w:div>
    <w:div w:id="2070883840">
      <w:bodyDiv w:val="1"/>
      <w:marLeft w:val="0"/>
      <w:marRight w:val="0"/>
      <w:marTop w:val="0"/>
      <w:marBottom w:val="0"/>
      <w:divBdr>
        <w:top w:val="none" w:sz="0" w:space="0" w:color="auto"/>
        <w:left w:val="none" w:sz="0" w:space="0" w:color="auto"/>
        <w:bottom w:val="none" w:sz="0" w:space="0" w:color="auto"/>
        <w:right w:val="none" w:sz="0" w:space="0" w:color="auto"/>
      </w:divBdr>
    </w:div>
    <w:div w:id="2070956645">
      <w:bodyDiv w:val="1"/>
      <w:marLeft w:val="0"/>
      <w:marRight w:val="0"/>
      <w:marTop w:val="0"/>
      <w:marBottom w:val="0"/>
      <w:divBdr>
        <w:top w:val="none" w:sz="0" w:space="0" w:color="auto"/>
        <w:left w:val="none" w:sz="0" w:space="0" w:color="auto"/>
        <w:bottom w:val="none" w:sz="0" w:space="0" w:color="auto"/>
        <w:right w:val="none" w:sz="0" w:space="0" w:color="auto"/>
      </w:divBdr>
    </w:div>
    <w:div w:id="2071074989">
      <w:bodyDiv w:val="1"/>
      <w:marLeft w:val="0"/>
      <w:marRight w:val="0"/>
      <w:marTop w:val="0"/>
      <w:marBottom w:val="0"/>
      <w:divBdr>
        <w:top w:val="none" w:sz="0" w:space="0" w:color="auto"/>
        <w:left w:val="none" w:sz="0" w:space="0" w:color="auto"/>
        <w:bottom w:val="none" w:sz="0" w:space="0" w:color="auto"/>
        <w:right w:val="none" w:sz="0" w:space="0" w:color="auto"/>
      </w:divBdr>
    </w:div>
    <w:div w:id="2071146633">
      <w:bodyDiv w:val="1"/>
      <w:marLeft w:val="0"/>
      <w:marRight w:val="0"/>
      <w:marTop w:val="0"/>
      <w:marBottom w:val="0"/>
      <w:divBdr>
        <w:top w:val="none" w:sz="0" w:space="0" w:color="auto"/>
        <w:left w:val="none" w:sz="0" w:space="0" w:color="auto"/>
        <w:bottom w:val="none" w:sz="0" w:space="0" w:color="auto"/>
        <w:right w:val="none" w:sz="0" w:space="0" w:color="auto"/>
      </w:divBdr>
    </w:div>
    <w:div w:id="2071229574">
      <w:bodyDiv w:val="1"/>
      <w:marLeft w:val="0"/>
      <w:marRight w:val="0"/>
      <w:marTop w:val="0"/>
      <w:marBottom w:val="0"/>
      <w:divBdr>
        <w:top w:val="none" w:sz="0" w:space="0" w:color="auto"/>
        <w:left w:val="none" w:sz="0" w:space="0" w:color="auto"/>
        <w:bottom w:val="none" w:sz="0" w:space="0" w:color="auto"/>
        <w:right w:val="none" w:sz="0" w:space="0" w:color="auto"/>
      </w:divBdr>
    </w:div>
    <w:div w:id="2071269029">
      <w:bodyDiv w:val="1"/>
      <w:marLeft w:val="0"/>
      <w:marRight w:val="0"/>
      <w:marTop w:val="0"/>
      <w:marBottom w:val="0"/>
      <w:divBdr>
        <w:top w:val="none" w:sz="0" w:space="0" w:color="auto"/>
        <w:left w:val="none" w:sz="0" w:space="0" w:color="auto"/>
        <w:bottom w:val="none" w:sz="0" w:space="0" w:color="auto"/>
        <w:right w:val="none" w:sz="0" w:space="0" w:color="auto"/>
      </w:divBdr>
    </w:div>
    <w:div w:id="2071269510">
      <w:bodyDiv w:val="1"/>
      <w:marLeft w:val="0"/>
      <w:marRight w:val="0"/>
      <w:marTop w:val="0"/>
      <w:marBottom w:val="0"/>
      <w:divBdr>
        <w:top w:val="none" w:sz="0" w:space="0" w:color="auto"/>
        <w:left w:val="none" w:sz="0" w:space="0" w:color="auto"/>
        <w:bottom w:val="none" w:sz="0" w:space="0" w:color="auto"/>
        <w:right w:val="none" w:sz="0" w:space="0" w:color="auto"/>
      </w:divBdr>
    </w:div>
    <w:div w:id="2071270523">
      <w:bodyDiv w:val="1"/>
      <w:marLeft w:val="0"/>
      <w:marRight w:val="0"/>
      <w:marTop w:val="0"/>
      <w:marBottom w:val="0"/>
      <w:divBdr>
        <w:top w:val="none" w:sz="0" w:space="0" w:color="auto"/>
        <w:left w:val="none" w:sz="0" w:space="0" w:color="auto"/>
        <w:bottom w:val="none" w:sz="0" w:space="0" w:color="auto"/>
        <w:right w:val="none" w:sz="0" w:space="0" w:color="auto"/>
      </w:divBdr>
    </w:div>
    <w:div w:id="2071342515">
      <w:bodyDiv w:val="1"/>
      <w:marLeft w:val="0"/>
      <w:marRight w:val="0"/>
      <w:marTop w:val="0"/>
      <w:marBottom w:val="0"/>
      <w:divBdr>
        <w:top w:val="none" w:sz="0" w:space="0" w:color="auto"/>
        <w:left w:val="none" w:sz="0" w:space="0" w:color="auto"/>
        <w:bottom w:val="none" w:sz="0" w:space="0" w:color="auto"/>
        <w:right w:val="none" w:sz="0" w:space="0" w:color="auto"/>
      </w:divBdr>
    </w:div>
    <w:div w:id="2071345352">
      <w:bodyDiv w:val="1"/>
      <w:marLeft w:val="0"/>
      <w:marRight w:val="0"/>
      <w:marTop w:val="0"/>
      <w:marBottom w:val="0"/>
      <w:divBdr>
        <w:top w:val="none" w:sz="0" w:space="0" w:color="auto"/>
        <w:left w:val="none" w:sz="0" w:space="0" w:color="auto"/>
        <w:bottom w:val="none" w:sz="0" w:space="0" w:color="auto"/>
        <w:right w:val="none" w:sz="0" w:space="0" w:color="auto"/>
      </w:divBdr>
    </w:div>
    <w:div w:id="2071462023">
      <w:bodyDiv w:val="1"/>
      <w:marLeft w:val="0"/>
      <w:marRight w:val="0"/>
      <w:marTop w:val="0"/>
      <w:marBottom w:val="0"/>
      <w:divBdr>
        <w:top w:val="none" w:sz="0" w:space="0" w:color="auto"/>
        <w:left w:val="none" w:sz="0" w:space="0" w:color="auto"/>
        <w:bottom w:val="none" w:sz="0" w:space="0" w:color="auto"/>
        <w:right w:val="none" w:sz="0" w:space="0" w:color="auto"/>
      </w:divBdr>
    </w:div>
    <w:div w:id="2071878203">
      <w:bodyDiv w:val="1"/>
      <w:marLeft w:val="0"/>
      <w:marRight w:val="0"/>
      <w:marTop w:val="0"/>
      <w:marBottom w:val="0"/>
      <w:divBdr>
        <w:top w:val="none" w:sz="0" w:space="0" w:color="auto"/>
        <w:left w:val="none" w:sz="0" w:space="0" w:color="auto"/>
        <w:bottom w:val="none" w:sz="0" w:space="0" w:color="auto"/>
        <w:right w:val="none" w:sz="0" w:space="0" w:color="auto"/>
      </w:divBdr>
    </w:div>
    <w:div w:id="2071881963">
      <w:bodyDiv w:val="1"/>
      <w:marLeft w:val="0"/>
      <w:marRight w:val="0"/>
      <w:marTop w:val="0"/>
      <w:marBottom w:val="0"/>
      <w:divBdr>
        <w:top w:val="none" w:sz="0" w:space="0" w:color="auto"/>
        <w:left w:val="none" w:sz="0" w:space="0" w:color="auto"/>
        <w:bottom w:val="none" w:sz="0" w:space="0" w:color="auto"/>
        <w:right w:val="none" w:sz="0" w:space="0" w:color="auto"/>
      </w:divBdr>
    </w:div>
    <w:div w:id="2071925841">
      <w:bodyDiv w:val="1"/>
      <w:marLeft w:val="0"/>
      <w:marRight w:val="0"/>
      <w:marTop w:val="0"/>
      <w:marBottom w:val="0"/>
      <w:divBdr>
        <w:top w:val="none" w:sz="0" w:space="0" w:color="auto"/>
        <w:left w:val="none" w:sz="0" w:space="0" w:color="auto"/>
        <w:bottom w:val="none" w:sz="0" w:space="0" w:color="auto"/>
        <w:right w:val="none" w:sz="0" w:space="0" w:color="auto"/>
      </w:divBdr>
    </w:div>
    <w:div w:id="2072076200">
      <w:bodyDiv w:val="1"/>
      <w:marLeft w:val="0"/>
      <w:marRight w:val="0"/>
      <w:marTop w:val="0"/>
      <w:marBottom w:val="0"/>
      <w:divBdr>
        <w:top w:val="none" w:sz="0" w:space="0" w:color="auto"/>
        <w:left w:val="none" w:sz="0" w:space="0" w:color="auto"/>
        <w:bottom w:val="none" w:sz="0" w:space="0" w:color="auto"/>
        <w:right w:val="none" w:sz="0" w:space="0" w:color="auto"/>
      </w:divBdr>
    </w:div>
    <w:div w:id="2072144999">
      <w:bodyDiv w:val="1"/>
      <w:marLeft w:val="0"/>
      <w:marRight w:val="0"/>
      <w:marTop w:val="0"/>
      <w:marBottom w:val="0"/>
      <w:divBdr>
        <w:top w:val="none" w:sz="0" w:space="0" w:color="auto"/>
        <w:left w:val="none" w:sz="0" w:space="0" w:color="auto"/>
        <w:bottom w:val="none" w:sz="0" w:space="0" w:color="auto"/>
        <w:right w:val="none" w:sz="0" w:space="0" w:color="auto"/>
      </w:divBdr>
    </w:div>
    <w:div w:id="2072146255">
      <w:bodyDiv w:val="1"/>
      <w:marLeft w:val="0"/>
      <w:marRight w:val="0"/>
      <w:marTop w:val="0"/>
      <w:marBottom w:val="0"/>
      <w:divBdr>
        <w:top w:val="none" w:sz="0" w:space="0" w:color="auto"/>
        <w:left w:val="none" w:sz="0" w:space="0" w:color="auto"/>
        <w:bottom w:val="none" w:sz="0" w:space="0" w:color="auto"/>
        <w:right w:val="none" w:sz="0" w:space="0" w:color="auto"/>
      </w:divBdr>
    </w:div>
    <w:div w:id="2072187180">
      <w:bodyDiv w:val="1"/>
      <w:marLeft w:val="0"/>
      <w:marRight w:val="0"/>
      <w:marTop w:val="0"/>
      <w:marBottom w:val="0"/>
      <w:divBdr>
        <w:top w:val="none" w:sz="0" w:space="0" w:color="auto"/>
        <w:left w:val="none" w:sz="0" w:space="0" w:color="auto"/>
        <w:bottom w:val="none" w:sz="0" w:space="0" w:color="auto"/>
        <w:right w:val="none" w:sz="0" w:space="0" w:color="auto"/>
      </w:divBdr>
    </w:div>
    <w:div w:id="2072264592">
      <w:bodyDiv w:val="1"/>
      <w:marLeft w:val="0"/>
      <w:marRight w:val="0"/>
      <w:marTop w:val="0"/>
      <w:marBottom w:val="0"/>
      <w:divBdr>
        <w:top w:val="none" w:sz="0" w:space="0" w:color="auto"/>
        <w:left w:val="none" w:sz="0" w:space="0" w:color="auto"/>
        <w:bottom w:val="none" w:sz="0" w:space="0" w:color="auto"/>
        <w:right w:val="none" w:sz="0" w:space="0" w:color="auto"/>
      </w:divBdr>
    </w:div>
    <w:div w:id="2072345748">
      <w:bodyDiv w:val="1"/>
      <w:marLeft w:val="0"/>
      <w:marRight w:val="0"/>
      <w:marTop w:val="0"/>
      <w:marBottom w:val="0"/>
      <w:divBdr>
        <w:top w:val="none" w:sz="0" w:space="0" w:color="auto"/>
        <w:left w:val="none" w:sz="0" w:space="0" w:color="auto"/>
        <w:bottom w:val="none" w:sz="0" w:space="0" w:color="auto"/>
        <w:right w:val="none" w:sz="0" w:space="0" w:color="auto"/>
      </w:divBdr>
    </w:div>
    <w:div w:id="2072606849">
      <w:bodyDiv w:val="1"/>
      <w:marLeft w:val="0"/>
      <w:marRight w:val="0"/>
      <w:marTop w:val="0"/>
      <w:marBottom w:val="0"/>
      <w:divBdr>
        <w:top w:val="none" w:sz="0" w:space="0" w:color="auto"/>
        <w:left w:val="none" w:sz="0" w:space="0" w:color="auto"/>
        <w:bottom w:val="none" w:sz="0" w:space="0" w:color="auto"/>
        <w:right w:val="none" w:sz="0" w:space="0" w:color="auto"/>
      </w:divBdr>
    </w:div>
    <w:div w:id="2072653127">
      <w:bodyDiv w:val="1"/>
      <w:marLeft w:val="0"/>
      <w:marRight w:val="0"/>
      <w:marTop w:val="0"/>
      <w:marBottom w:val="0"/>
      <w:divBdr>
        <w:top w:val="none" w:sz="0" w:space="0" w:color="auto"/>
        <w:left w:val="none" w:sz="0" w:space="0" w:color="auto"/>
        <w:bottom w:val="none" w:sz="0" w:space="0" w:color="auto"/>
        <w:right w:val="none" w:sz="0" w:space="0" w:color="auto"/>
      </w:divBdr>
    </w:div>
    <w:div w:id="2072656459">
      <w:bodyDiv w:val="1"/>
      <w:marLeft w:val="0"/>
      <w:marRight w:val="0"/>
      <w:marTop w:val="0"/>
      <w:marBottom w:val="0"/>
      <w:divBdr>
        <w:top w:val="none" w:sz="0" w:space="0" w:color="auto"/>
        <w:left w:val="none" w:sz="0" w:space="0" w:color="auto"/>
        <w:bottom w:val="none" w:sz="0" w:space="0" w:color="auto"/>
        <w:right w:val="none" w:sz="0" w:space="0" w:color="auto"/>
      </w:divBdr>
    </w:div>
    <w:div w:id="2072730333">
      <w:bodyDiv w:val="1"/>
      <w:marLeft w:val="0"/>
      <w:marRight w:val="0"/>
      <w:marTop w:val="0"/>
      <w:marBottom w:val="0"/>
      <w:divBdr>
        <w:top w:val="none" w:sz="0" w:space="0" w:color="auto"/>
        <w:left w:val="none" w:sz="0" w:space="0" w:color="auto"/>
        <w:bottom w:val="none" w:sz="0" w:space="0" w:color="auto"/>
        <w:right w:val="none" w:sz="0" w:space="0" w:color="auto"/>
      </w:divBdr>
    </w:div>
    <w:div w:id="2072730334">
      <w:bodyDiv w:val="1"/>
      <w:marLeft w:val="0"/>
      <w:marRight w:val="0"/>
      <w:marTop w:val="0"/>
      <w:marBottom w:val="0"/>
      <w:divBdr>
        <w:top w:val="none" w:sz="0" w:space="0" w:color="auto"/>
        <w:left w:val="none" w:sz="0" w:space="0" w:color="auto"/>
        <w:bottom w:val="none" w:sz="0" w:space="0" w:color="auto"/>
        <w:right w:val="none" w:sz="0" w:space="0" w:color="auto"/>
      </w:divBdr>
    </w:div>
    <w:div w:id="2072732975">
      <w:bodyDiv w:val="1"/>
      <w:marLeft w:val="0"/>
      <w:marRight w:val="0"/>
      <w:marTop w:val="0"/>
      <w:marBottom w:val="0"/>
      <w:divBdr>
        <w:top w:val="none" w:sz="0" w:space="0" w:color="auto"/>
        <w:left w:val="none" w:sz="0" w:space="0" w:color="auto"/>
        <w:bottom w:val="none" w:sz="0" w:space="0" w:color="auto"/>
        <w:right w:val="none" w:sz="0" w:space="0" w:color="auto"/>
      </w:divBdr>
    </w:div>
    <w:div w:id="2072774102">
      <w:bodyDiv w:val="1"/>
      <w:marLeft w:val="0"/>
      <w:marRight w:val="0"/>
      <w:marTop w:val="0"/>
      <w:marBottom w:val="0"/>
      <w:divBdr>
        <w:top w:val="none" w:sz="0" w:space="0" w:color="auto"/>
        <w:left w:val="none" w:sz="0" w:space="0" w:color="auto"/>
        <w:bottom w:val="none" w:sz="0" w:space="0" w:color="auto"/>
        <w:right w:val="none" w:sz="0" w:space="0" w:color="auto"/>
      </w:divBdr>
    </w:div>
    <w:div w:id="2072776495">
      <w:bodyDiv w:val="1"/>
      <w:marLeft w:val="0"/>
      <w:marRight w:val="0"/>
      <w:marTop w:val="0"/>
      <w:marBottom w:val="0"/>
      <w:divBdr>
        <w:top w:val="none" w:sz="0" w:space="0" w:color="auto"/>
        <w:left w:val="none" w:sz="0" w:space="0" w:color="auto"/>
        <w:bottom w:val="none" w:sz="0" w:space="0" w:color="auto"/>
        <w:right w:val="none" w:sz="0" w:space="0" w:color="auto"/>
      </w:divBdr>
    </w:div>
    <w:div w:id="2072803070">
      <w:bodyDiv w:val="1"/>
      <w:marLeft w:val="0"/>
      <w:marRight w:val="0"/>
      <w:marTop w:val="0"/>
      <w:marBottom w:val="0"/>
      <w:divBdr>
        <w:top w:val="none" w:sz="0" w:space="0" w:color="auto"/>
        <w:left w:val="none" w:sz="0" w:space="0" w:color="auto"/>
        <w:bottom w:val="none" w:sz="0" w:space="0" w:color="auto"/>
        <w:right w:val="none" w:sz="0" w:space="0" w:color="auto"/>
      </w:divBdr>
    </w:div>
    <w:div w:id="2072845206">
      <w:bodyDiv w:val="1"/>
      <w:marLeft w:val="0"/>
      <w:marRight w:val="0"/>
      <w:marTop w:val="0"/>
      <w:marBottom w:val="0"/>
      <w:divBdr>
        <w:top w:val="none" w:sz="0" w:space="0" w:color="auto"/>
        <w:left w:val="none" w:sz="0" w:space="0" w:color="auto"/>
        <w:bottom w:val="none" w:sz="0" w:space="0" w:color="auto"/>
        <w:right w:val="none" w:sz="0" w:space="0" w:color="auto"/>
      </w:divBdr>
    </w:div>
    <w:div w:id="2072846212">
      <w:bodyDiv w:val="1"/>
      <w:marLeft w:val="0"/>
      <w:marRight w:val="0"/>
      <w:marTop w:val="0"/>
      <w:marBottom w:val="0"/>
      <w:divBdr>
        <w:top w:val="none" w:sz="0" w:space="0" w:color="auto"/>
        <w:left w:val="none" w:sz="0" w:space="0" w:color="auto"/>
        <w:bottom w:val="none" w:sz="0" w:space="0" w:color="auto"/>
        <w:right w:val="none" w:sz="0" w:space="0" w:color="auto"/>
      </w:divBdr>
    </w:div>
    <w:div w:id="2072847302">
      <w:bodyDiv w:val="1"/>
      <w:marLeft w:val="0"/>
      <w:marRight w:val="0"/>
      <w:marTop w:val="0"/>
      <w:marBottom w:val="0"/>
      <w:divBdr>
        <w:top w:val="none" w:sz="0" w:space="0" w:color="auto"/>
        <w:left w:val="none" w:sz="0" w:space="0" w:color="auto"/>
        <w:bottom w:val="none" w:sz="0" w:space="0" w:color="auto"/>
        <w:right w:val="none" w:sz="0" w:space="0" w:color="auto"/>
      </w:divBdr>
    </w:div>
    <w:div w:id="2072918504">
      <w:bodyDiv w:val="1"/>
      <w:marLeft w:val="0"/>
      <w:marRight w:val="0"/>
      <w:marTop w:val="0"/>
      <w:marBottom w:val="0"/>
      <w:divBdr>
        <w:top w:val="none" w:sz="0" w:space="0" w:color="auto"/>
        <w:left w:val="none" w:sz="0" w:space="0" w:color="auto"/>
        <w:bottom w:val="none" w:sz="0" w:space="0" w:color="auto"/>
        <w:right w:val="none" w:sz="0" w:space="0" w:color="auto"/>
      </w:divBdr>
    </w:div>
    <w:div w:id="2072993362">
      <w:bodyDiv w:val="1"/>
      <w:marLeft w:val="0"/>
      <w:marRight w:val="0"/>
      <w:marTop w:val="0"/>
      <w:marBottom w:val="0"/>
      <w:divBdr>
        <w:top w:val="none" w:sz="0" w:space="0" w:color="auto"/>
        <w:left w:val="none" w:sz="0" w:space="0" w:color="auto"/>
        <w:bottom w:val="none" w:sz="0" w:space="0" w:color="auto"/>
        <w:right w:val="none" w:sz="0" w:space="0" w:color="auto"/>
      </w:divBdr>
    </w:div>
    <w:div w:id="2072994668">
      <w:bodyDiv w:val="1"/>
      <w:marLeft w:val="0"/>
      <w:marRight w:val="0"/>
      <w:marTop w:val="0"/>
      <w:marBottom w:val="0"/>
      <w:divBdr>
        <w:top w:val="none" w:sz="0" w:space="0" w:color="auto"/>
        <w:left w:val="none" w:sz="0" w:space="0" w:color="auto"/>
        <w:bottom w:val="none" w:sz="0" w:space="0" w:color="auto"/>
        <w:right w:val="none" w:sz="0" w:space="0" w:color="auto"/>
      </w:divBdr>
    </w:div>
    <w:div w:id="2073041100">
      <w:bodyDiv w:val="1"/>
      <w:marLeft w:val="0"/>
      <w:marRight w:val="0"/>
      <w:marTop w:val="0"/>
      <w:marBottom w:val="0"/>
      <w:divBdr>
        <w:top w:val="none" w:sz="0" w:space="0" w:color="auto"/>
        <w:left w:val="none" w:sz="0" w:space="0" w:color="auto"/>
        <w:bottom w:val="none" w:sz="0" w:space="0" w:color="auto"/>
        <w:right w:val="none" w:sz="0" w:space="0" w:color="auto"/>
      </w:divBdr>
    </w:div>
    <w:div w:id="2073118762">
      <w:bodyDiv w:val="1"/>
      <w:marLeft w:val="0"/>
      <w:marRight w:val="0"/>
      <w:marTop w:val="0"/>
      <w:marBottom w:val="0"/>
      <w:divBdr>
        <w:top w:val="none" w:sz="0" w:space="0" w:color="auto"/>
        <w:left w:val="none" w:sz="0" w:space="0" w:color="auto"/>
        <w:bottom w:val="none" w:sz="0" w:space="0" w:color="auto"/>
        <w:right w:val="none" w:sz="0" w:space="0" w:color="auto"/>
      </w:divBdr>
    </w:div>
    <w:div w:id="2073186383">
      <w:bodyDiv w:val="1"/>
      <w:marLeft w:val="0"/>
      <w:marRight w:val="0"/>
      <w:marTop w:val="0"/>
      <w:marBottom w:val="0"/>
      <w:divBdr>
        <w:top w:val="none" w:sz="0" w:space="0" w:color="auto"/>
        <w:left w:val="none" w:sz="0" w:space="0" w:color="auto"/>
        <w:bottom w:val="none" w:sz="0" w:space="0" w:color="auto"/>
        <w:right w:val="none" w:sz="0" w:space="0" w:color="auto"/>
      </w:divBdr>
    </w:div>
    <w:div w:id="2073238390">
      <w:bodyDiv w:val="1"/>
      <w:marLeft w:val="0"/>
      <w:marRight w:val="0"/>
      <w:marTop w:val="0"/>
      <w:marBottom w:val="0"/>
      <w:divBdr>
        <w:top w:val="none" w:sz="0" w:space="0" w:color="auto"/>
        <w:left w:val="none" w:sz="0" w:space="0" w:color="auto"/>
        <w:bottom w:val="none" w:sz="0" w:space="0" w:color="auto"/>
        <w:right w:val="none" w:sz="0" w:space="0" w:color="auto"/>
      </w:divBdr>
    </w:div>
    <w:div w:id="2073305403">
      <w:bodyDiv w:val="1"/>
      <w:marLeft w:val="0"/>
      <w:marRight w:val="0"/>
      <w:marTop w:val="0"/>
      <w:marBottom w:val="0"/>
      <w:divBdr>
        <w:top w:val="none" w:sz="0" w:space="0" w:color="auto"/>
        <w:left w:val="none" w:sz="0" w:space="0" w:color="auto"/>
        <w:bottom w:val="none" w:sz="0" w:space="0" w:color="auto"/>
        <w:right w:val="none" w:sz="0" w:space="0" w:color="auto"/>
      </w:divBdr>
    </w:div>
    <w:div w:id="2073497778">
      <w:bodyDiv w:val="1"/>
      <w:marLeft w:val="0"/>
      <w:marRight w:val="0"/>
      <w:marTop w:val="0"/>
      <w:marBottom w:val="0"/>
      <w:divBdr>
        <w:top w:val="none" w:sz="0" w:space="0" w:color="auto"/>
        <w:left w:val="none" w:sz="0" w:space="0" w:color="auto"/>
        <w:bottom w:val="none" w:sz="0" w:space="0" w:color="auto"/>
        <w:right w:val="none" w:sz="0" w:space="0" w:color="auto"/>
      </w:divBdr>
    </w:div>
    <w:div w:id="2073501048">
      <w:bodyDiv w:val="1"/>
      <w:marLeft w:val="0"/>
      <w:marRight w:val="0"/>
      <w:marTop w:val="0"/>
      <w:marBottom w:val="0"/>
      <w:divBdr>
        <w:top w:val="none" w:sz="0" w:space="0" w:color="auto"/>
        <w:left w:val="none" w:sz="0" w:space="0" w:color="auto"/>
        <w:bottom w:val="none" w:sz="0" w:space="0" w:color="auto"/>
        <w:right w:val="none" w:sz="0" w:space="0" w:color="auto"/>
      </w:divBdr>
    </w:div>
    <w:div w:id="2073506792">
      <w:bodyDiv w:val="1"/>
      <w:marLeft w:val="0"/>
      <w:marRight w:val="0"/>
      <w:marTop w:val="0"/>
      <w:marBottom w:val="0"/>
      <w:divBdr>
        <w:top w:val="none" w:sz="0" w:space="0" w:color="auto"/>
        <w:left w:val="none" w:sz="0" w:space="0" w:color="auto"/>
        <w:bottom w:val="none" w:sz="0" w:space="0" w:color="auto"/>
        <w:right w:val="none" w:sz="0" w:space="0" w:color="auto"/>
      </w:divBdr>
    </w:div>
    <w:div w:id="2073693220">
      <w:bodyDiv w:val="1"/>
      <w:marLeft w:val="0"/>
      <w:marRight w:val="0"/>
      <w:marTop w:val="0"/>
      <w:marBottom w:val="0"/>
      <w:divBdr>
        <w:top w:val="none" w:sz="0" w:space="0" w:color="auto"/>
        <w:left w:val="none" w:sz="0" w:space="0" w:color="auto"/>
        <w:bottom w:val="none" w:sz="0" w:space="0" w:color="auto"/>
        <w:right w:val="none" w:sz="0" w:space="0" w:color="auto"/>
      </w:divBdr>
    </w:div>
    <w:div w:id="2073766966">
      <w:bodyDiv w:val="1"/>
      <w:marLeft w:val="0"/>
      <w:marRight w:val="0"/>
      <w:marTop w:val="0"/>
      <w:marBottom w:val="0"/>
      <w:divBdr>
        <w:top w:val="none" w:sz="0" w:space="0" w:color="auto"/>
        <w:left w:val="none" w:sz="0" w:space="0" w:color="auto"/>
        <w:bottom w:val="none" w:sz="0" w:space="0" w:color="auto"/>
        <w:right w:val="none" w:sz="0" w:space="0" w:color="auto"/>
      </w:divBdr>
    </w:div>
    <w:div w:id="2073848938">
      <w:bodyDiv w:val="1"/>
      <w:marLeft w:val="0"/>
      <w:marRight w:val="0"/>
      <w:marTop w:val="0"/>
      <w:marBottom w:val="0"/>
      <w:divBdr>
        <w:top w:val="none" w:sz="0" w:space="0" w:color="auto"/>
        <w:left w:val="none" w:sz="0" w:space="0" w:color="auto"/>
        <w:bottom w:val="none" w:sz="0" w:space="0" w:color="auto"/>
        <w:right w:val="none" w:sz="0" w:space="0" w:color="auto"/>
      </w:divBdr>
    </w:div>
    <w:div w:id="2074044167">
      <w:bodyDiv w:val="1"/>
      <w:marLeft w:val="0"/>
      <w:marRight w:val="0"/>
      <w:marTop w:val="0"/>
      <w:marBottom w:val="0"/>
      <w:divBdr>
        <w:top w:val="none" w:sz="0" w:space="0" w:color="auto"/>
        <w:left w:val="none" w:sz="0" w:space="0" w:color="auto"/>
        <w:bottom w:val="none" w:sz="0" w:space="0" w:color="auto"/>
        <w:right w:val="none" w:sz="0" w:space="0" w:color="auto"/>
      </w:divBdr>
    </w:div>
    <w:div w:id="2074083535">
      <w:bodyDiv w:val="1"/>
      <w:marLeft w:val="0"/>
      <w:marRight w:val="0"/>
      <w:marTop w:val="0"/>
      <w:marBottom w:val="0"/>
      <w:divBdr>
        <w:top w:val="none" w:sz="0" w:space="0" w:color="auto"/>
        <w:left w:val="none" w:sz="0" w:space="0" w:color="auto"/>
        <w:bottom w:val="none" w:sz="0" w:space="0" w:color="auto"/>
        <w:right w:val="none" w:sz="0" w:space="0" w:color="auto"/>
      </w:divBdr>
    </w:div>
    <w:div w:id="2074084043">
      <w:bodyDiv w:val="1"/>
      <w:marLeft w:val="0"/>
      <w:marRight w:val="0"/>
      <w:marTop w:val="0"/>
      <w:marBottom w:val="0"/>
      <w:divBdr>
        <w:top w:val="none" w:sz="0" w:space="0" w:color="auto"/>
        <w:left w:val="none" w:sz="0" w:space="0" w:color="auto"/>
        <w:bottom w:val="none" w:sz="0" w:space="0" w:color="auto"/>
        <w:right w:val="none" w:sz="0" w:space="0" w:color="auto"/>
      </w:divBdr>
    </w:div>
    <w:div w:id="2074115135">
      <w:bodyDiv w:val="1"/>
      <w:marLeft w:val="0"/>
      <w:marRight w:val="0"/>
      <w:marTop w:val="0"/>
      <w:marBottom w:val="0"/>
      <w:divBdr>
        <w:top w:val="none" w:sz="0" w:space="0" w:color="auto"/>
        <w:left w:val="none" w:sz="0" w:space="0" w:color="auto"/>
        <w:bottom w:val="none" w:sz="0" w:space="0" w:color="auto"/>
        <w:right w:val="none" w:sz="0" w:space="0" w:color="auto"/>
      </w:divBdr>
    </w:div>
    <w:div w:id="2074230803">
      <w:bodyDiv w:val="1"/>
      <w:marLeft w:val="0"/>
      <w:marRight w:val="0"/>
      <w:marTop w:val="0"/>
      <w:marBottom w:val="0"/>
      <w:divBdr>
        <w:top w:val="none" w:sz="0" w:space="0" w:color="auto"/>
        <w:left w:val="none" w:sz="0" w:space="0" w:color="auto"/>
        <w:bottom w:val="none" w:sz="0" w:space="0" w:color="auto"/>
        <w:right w:val="none" w:sz="0" w:space="0" w:color="auto"/>
      </w:divBdr>
    </w:div>
    <w:div w:id="2074235363">
      <w:bodyDiv w:val="1"/>
      <w:marLeft w:val="0"/>
      <w:marRight w:val="0"/>
      <w:marTop w:val="0"/>
      <w:marBottom w:val="0"/>
      <w:divBdr>
        <w:top w:val="none" w:sz="0" w:space="0" w:color="auto"/>
        <w:left w:val="none" w:sz="0" w:space="0" w:color="auto"/>
        <w:bottom w:val="none" w:sz="0" w:space="0" w:color="auto"/>
        <w:right w:val="none" w:sz="0" w:space="0" w:color="auto"/>
      </w:divBdr>
    </w:div>
    <w:div w:id="2074305345">
      <w:bodyDiv w:val="1"/>
      <w:marLeft w:val="0"/>
      <w:marRight w:val="0"/>
      <w:marTop w:val="0"/>
      <w:marBottom w:val="0"/>
      <w:divBdr>
        <w:top w:val="none" w:sz="0" w:space="0" w:color="auto"/>
        <w:left w:val="none" w:sz="0" w:space="0" w:color="auto"/>
        <w:bottom w:val="none" w:sz="0" w:space="0" w:color="auto"/>
        <w:right w:val="none" w:sz="0" w:space="0" w:color="auto"/>
      </w:divBdr>
    </w:div>
    <w:div w:id="2074311310">
      <w:bodyDiv w:val="1"/>
      <w:marLeft w:val="0"/>
      <w:marRight w:val="0"/>
      <w:marTop w:val="0"/>
      <w:marBottom w:val="0"/>
      <w:divBdr>
        <w:top w:val="none" w:sz="0" w:space="0" w:color="auto"/>
        <w:left w:val="none" w:sz="0" w:space="0" w:color="auto"/>
        <w:bottom w:val="none" w:sz="0" w:space="0" w:color="auto"/>
        <w:right w:val="none" w:sz="0" w:space="0" w:color="auto"/>
      </w:divBdr>
    </w:div>
    <w:div w:id="2074350394">
      <w:bodyDiv w:val="1"/>
      <w:marLeft w:val="0"/>
      <w:marRight w:val="0"/>
      <w:marTop w:val="0"/>
      <w:marBottom w:val="0"/>
      <w:divBdr>
        <w:top w:val="none" w:sz="0" w:space="0" w:color="auto"/>
        <w:left w:val="none" w:sz="0" w:space="0" w:color="auto"/>
        <w:bottom w:val="none" w:sz="0" w:space="0" w:color="auto"/>
        <w:right w:val="none" w:sz="0" w:space="0" w:color="auto"/>
      </w:divBdr>
    </w:div>
    <w:div w:id="2074355427">
      <w:bodyDiv w:val="1"/>
      <w:marLeft w:val="0"/>
      <w:marRight w:val="0"/>
      <w:marTop w:val="0"/>
      <w:marBottom w:val="0"/>
      <w:divBdr>
        <w:top w:val="none" w:sz="0" w:space="0" w:color="auto"/>
        <w:left w:val="none" w:sz="0" w:space="0" w:color="auto"/>
        <w:bottom w:val="none" w:sz="0" w:space="0" w:color="auto"/>
        <w:right w:val="none" w:sz="0" w:space="0" w:color="auto"/>
      </w:divBdr>
    </w:div>
    <w:div w:id="2074426286">
      <w:bodyDiv w:val="1"/>
      <w:marLeft w:val="0"/>
      <w:marRight w:val="0"/>
      <w:marTop w:val="0"/>
      <w:marBottom w:val="0"/>
      <w:divBdr>
        <w:top w:val="none" w:sz="0" w:space="0" w:color="auto"/>
        <w:left w:val="none" w:sz="0" w:space="0" w:color="auto"/>
        <w:bottom w:val="none" w:sz="0" w:space="0" w:color="auto"/>
        <w:right w:val="none" w:sz="0" w:space="0" w:color="auto"/>
      </w:divBdr>
    </w:div>
    <w:div w:id="2074548767">
      <w:bodyDiv w:val="1"/>
      <w:marLeft w:val="0"/>
      <w:marRight w:val="0"/>
      <w:marTop w:val="0"/>
      <w:marBottom w:val="0"/>
      <w:divBdr>
        <w:top w:val="none" w:sz="0" w:space="0" w:color="auto"/>
        <w:left w:val="none" w:sz="0" w:space="0" w:color="auto"/>
        <w:bottom w:val="none" w:sz="0" w:space="0" w:color="auto"/>
        <w:right w:val="none" w:sz="0" w:space="0" w:color="auto"/>
      </w:divBdr>
    </w:div>
    <w:div w:id="2074616056">
      <w:bodyDiv w:val="1"/>
      <w:marLeft w:val="0"/>
      <w:marRight w:val="0"/>
      <w:marTop w:val="0"/>
      <w:marBottom w:val="0"/>
      <w:divBdr>
        <w:top w:val="none" w:sz="0" w:space="0" w:color="auto"/>
        <w:left w:val="none" w:sz="0" w:space="0" w:color="auto"/>
        <w:bottom w:val="none" w:sz="0" w:space="0" w:color="auto"/>
        <w:right w:val="none" w:sz="0" w:space="0" w:color="auto"/>
      </w:divBdr>
    </w:div>
    <w:div w:id="2074693283">
      <w:bodyDiv w:val="1"/>
      <w:marLeft w:val="0"/>
      <w:marRight w:val="0"/>
      <w:marTop w:val="0"/>
      <w:marBottom w:val="0"/>
      <w:divBdr>
        <w:top w:val="none" w:sz="0" w:space="0" w:color="auto"/>
        <w:left w:val="none" w:sz="0" w:space="0" w:color="auto"/>
        <w:bottom w:val="none" w:sz="0" w:space="0" w:color="auto"/>
        <w:right w:val="none" w:sz="0" w:space="0" w:color="auto"/>
      </w:divBdr>
    </w:div>
    <w:div w:id="2074886015">
      <w:bodyDiv w:val="1"/>
      <w:marLeft w:val="0"/>
      <w:marRight w:val="0"/>
      <w:marTop w:val="0"/>
      <w:marBottom w:val="0"/>
      <w:divBdr>
        <w:top w:val="none" w:sz="0" w:space="0" w:color="auto"/>
        <w:left w:val="none" w:sz="0" w:space="0" w:color="auto"/>
        <w:bottom w:val="none" w:sz="0" w:space="0" w:color="auto"/>
        <w:right w:val="none" w:sz="0" w:space="0" w:color="auto"/>
      </w:divBdr>
    </w:div>
    <w:div w:id="2074967448">
      <w:bodyDiv w:val="1"/>
      <w:marLeft w:val="0"/>
      <w:marRight w:val="0"/>
      <w:marTop w:val="0"/>
      <w:marBottom w:val="0"/>
      <w:divBdr>
        <w:top w:val="none" w:sz="0" w:space="0" w:color="auto"/>
        <w:left w:val="none" w:sz="0" w:space="0" w:color="auto"/>
        <w:bottom w:val="none" w:sz="0" w:space="0" w:color="auto"/>
        <w:right w:val="none" w:sz="0" w:space="0" w:color="auto"/>
      </w:divBdr>
    </w:div>
    <w:div w:id="2075004025">
      <w:bodyDiv w:val="1"/>
      <w:marLeft w:val="0"/>
      <w:marRight w:val="0"/>
      <w:marTop w:val="0"/>
      <w:marBottom w:val="0"/>
      <w:divBdr>
        <w:top w:val="none" w:sz="0" w:space="0" w:color="auto"/>
        <w:left w:val="none" w:sz="0" w:space="0" w:color="auto"/>
        <w:bottom w:val="none" w:sz="0" w:space="0" w:color="auto"/>
        <w:right w:val="none" w:sz="0" w:space="0" w:color="auto"/>
      </w:divBdr>
    </w:div>
    <w:div w:id="2075008057">
      <w:bodyDiv w:val="1"/>
      <w:marLeft w:val="0"/>
      <w:marRight w:val="0"/>
      <w:marTop w:val="0"/>
      <w:marBottom w:val="0"/>
      <w:divBdr>
        <w:top w:val="none" w:sz="0" w:space="0" w:color="auto"/>
        <w:left w:val="none" w:sz="0" w:space="0" w:color="auto"/>
        <w:bottom w:val="none" w:sz="0" w:space="0" w:color="auto"/>
        <w:right w:val="none" w:sz="0" w:space="0" w:color="auto"/>
      </w:divBdr>
    </w:div>
    <w:div w:id="2075009848">
      <w:bodyDiv w:val="1"/>
      <w:marLeft w:val="0"/>
      <w:marRight w:val="0"/>
      <w:marTop w:val="0"/>
      <w:marBottom w:val="0"/>
      <w:divBdr>
        <w:top w:val="none" w:sz="0" w:space="0" w:color="auto"/>
        <w:left w:val="none" w:sz="0" w:space="0" w:color="auto"/>
        <w:bottom w:val="none" w:sz="0" w:space="0" w:color="auto"/>
        <w:right w:val="none" w:sz="0" w:space="0" w:color="auto"/>
      </w:divBdr>
    </w:div>
    <w:div w:id="2075085923">
      <w:bodyDiv w:val="1"/>
      <w:marLeft w:val="0"/>
      <w:marRight w:val="0"/>
      <w:marTop w:val="0"/>
      <w:marBottom w:val="0"/>
      <w:divBdr>
        <w:top w:val="none" w:sz="0" w:space="0" w:color="auto"/>
        <w:left w:val="none" w:sz="0" w:space="0" w:color="auto"/>
        <w:bottom w:val="none" w:sz="0" w:space="0" w:color="auto"/>
        <w:right w:val="none" w:sz="0" w:space="0" w:color="auto"/>
      </w:divBdr>
    </w:div>
    <w:div w:id="2075153370">
      <w:bodyDiv w:val="1"/>
      <w:marLeft w:val="0"/>
      <w:marRight w:val="0"/>
      <w:marTop w:val="0"/>
      <w:marBottom w:val="0"/>
      <w:divBdr>
        <w:top w:val="none" w:sz="0" w:space="0" w:color="auto"/>
        <w:left w:val="none" w:sz="0" w:space="0" w:color="auto"/>
        <w:bottom w:val="none" w:sz="0" w:space="0" w:color="auto"/>
        <w:right w:val="none" w:sz="0" w:space="0" w:color="auto"/>
      </w:divBdr>
    </w:div>
    <w:div w:id="2075155706">
      <w:bodyDiv w:val="1"/>
      <w:marLeft w:val="0"/>
      <w:marRight w:val="0"/>
      <w:marTop w:val="0"/>
      <w:marBottom w:val="0"/>
      <w:divBdr>
        <w:top w:val="none" w:sz="0" w:space="0" w:color="auto"/>
        <w:left w:val="none" w:sz="0" w:space="0" w:color="auto"/>
        <w:bottom w:val="none" w:sz="0" w:space="0" w:color="auto"/>
        <w:right w:val="none" w:sz="0" w:space="0" w:color="auto"/>
      </w:divBdr>
    </w:div>
    <w:div w:id="2075272420">
      <w:bodyDiv w:val="1"/>
      <w:marLeft w:val="0"/>
      <w:marRight w:val="0"/>
      <w:marTop w:val="0"/>
      <w:marBottom w:val="0"/>
      <w:divBdr>
        <w:top w:val="none" w:sz="0" w:space="0" w:color="auto"/>
        <w:left w:val="none" w:sz="0" w:space="0" w:color="auto"/>
        <w:bottom w:val="none" w:sz="0" w:space="0" w:color="auto"/>
        <w:right w:val="none" w:sz="0" w:space="0" w:color="auto"/>
      </w:divBdr>
    </w:div>
    <w:div w:id="2075351751">
      <w:bodyDiv w:val="1"/>
      <w:marLeft w:val="0"/>
      <w:marRight w:val="0"/>
      <w:marTop w:val="0"/>
      <w:marBottom w:val="0"/>
      <w:divBdr>
        <w:top w:val="none" w:sz="0" w:space="0" w:color="auto"/>
        <w:left w:val="none" w:sz="0" w:space="0" w:color="auto"/>
        <w:bottom w:val="none" w:sz="0" w:space="0" w:color="auto"/>
        <w:right w:val="none" w:sz="0" w:space="0" w:color="auto"/>
      </w:divBdr>
    </w:div>
    <w:div w:id="2075422910">
      <w:bodyDiv w:val="1"/>
      <w:marLeft w:val="0"/>
      <w:marRight w:val="0"/>
      <w:marTop w:val="0"/>
      <w:marBottom w:val="0"/>
      <w:divBdr>
        <w:top w:val="none" w:sz="0" w:space="0" w:color="auto"/>
        <w:left w:val="none" w:sz="0" w:space="0" w:color="auto"/>
        <w:bottom w:val="none" w:sz="0" w:space="0" w:color="auto"/>
        <w:right w:val="none" w:sz="0" w:space="0" w:color="auto"/>
      </w:divBdr>
    </w:div>
    <w:div w:id="2075423087">
      <w:bodyDiv w:val="1"/>
      <w:marLeft w:val="0"/>
      <w:marRight w:val="0"/>
      <w:marTop w:val="0"/>
      <w:marBottom w:val="0"/>
      <w:divBdr>
        <w:top w:val="none" w:sz="0" w:space="0" w:color="auto"/>
        <w:left w:val="none" w:sz="0" w:space="0" w:color="auto"/>
        <w:bottom w:val="none" w:sz="0" w:space="0" w:color="auto"/>
        <w:right w:val="none" w:sz="0" w:space="0" w:color="auto"/>
      </w:divBdr>
    </w:div>
    <w:div w:id="2075545958">
      <w:bodyDiv w:val="1"/>
      <w:marLeft w:val="0"/>
      <w:marRight w:val="0"/>
      <w:marTop w:val="0"/>
      <w:marBottom w:val="0"/>
      <w:divBdr>
        <w:top w:val="none" w:sz="0" w:space="0" w:color="auto"/>
        <w:left w:val="none" w:sz="0" w:space="0" w:color="auto"/>
        <w:bottom w:val="none" w:sz="0" w:space="0" w:color="auto"/>
        <w:right w:val="none" w:sz="0" w:space="0" w:color="auto"/>
      </w:divBdr>
    </w:div>
    <w:div w:id="2075659145">
      <w:bodyDiv w:val="1"/>
      <w:marLeft w:val="0"/>
      <w:marRight w:val="0"/>
      <w:marTop w:val="0"/>
      <w:marBottom w:val="0"/>
      <w:divBdr>
        <w:top w:val="none" w:sz="0" w:space="0" w:color="auto"/>
        <w:left w:val="none" w:sz="0" w:space="0" w:color="auto"/>
        <w:bottom w:val="none" w:sz="0" w:space="0" w:color="auto"/>
        <w:right w:val="none" w:sz="0" w:space="0" w:color="auto"/>
      </w:divBdr>
    </w:div>
    <w:div w:id="2075855406">
      <w:bodyDiv w:val="1"/>
      <w:marLeft w:val="0"/>
      <w:marRight w:val="0"/>
      <w:marTop w:val="0"/>
      <w:marBottom w:val="0"/>
      <w:divBdr>
        <w:top w:val="none" w:sz="0" w:space="0" w:color="auto"/>
        <w:left w:val="none" w:sz="0" w:space="0" w:color="auto"/>
        <w:bottom w:val="none" w:sz="0" w:space="0" w:color="auto"/>
        <w:right w:val="none" w:sz="0" w:space="0" w:color="auto"/>
      </w:divBdr>
    </w:div>
    <w:div w:id="2075858361">
      <w:bodyDiv w:val="1"/>
      <w:marLeft w:val="0"/>
      <w:marRight w:val="0"/>
      <w:marTop w:val="0"/>
      <w:marBottom w:val="0"/>
      <w:divBdr>
        <w:top w:val="none" w:sz="0" w:space="0" w:color="auto"/>
        <w:left w:val="none" w:sz="0" w:space="0" w:color="auto"/>
        <w:bottom w:val="none" w:sz="0" w:space="0" w:color="auto"/>
        <w:right w:val="none" w:sz="0" w:space="0" w:color="auto"/>
      </w:divBdr>
    </w:div>
    <w:div w:id="2075883908">
      <w:bodyDiv w:val="1"/>
      <w:marLeft w:val="0"/>
      <w:marRight w:val="0"/>
      <w:marTop w:val="0"/>
      <w:marBottom w:val="0"/>
      <w:divBdr>
        <w:top w:val="none" w:sz="0" w:space="0" w:color="auto"/>
        <w:left w:val="none" w:sz="0" w:space="0" w:color="auto"/>
        <w:bottom w:val="none" w:sz="0" w:space="0" w:color="auto"/>
        <w:right w:val="none" w:sz="0" w:space="0" w:color="auto"/>
      </w:divBdr>
    </w:div>
    <w:div w:id="2075932605">
      <w:bodyDiv w:val="1"/>
      <w:marLeft w:val="0"/>
      <w:marRight w:val="0"/>
      <w:marTop w:val="0"/>
      <w:marBottom w:val="0"/>
      <w:divBdr>
        <w:top w:val="none" w:sz="0" w:space="0" w:color="auto"/>
        <w:left w:val="none" w:sz="0" w:space="0" w:color="auto"/>
        <w:bottom w:val="none" w:sz="0" w:space="0" w:color="auto"/>
        <w:right w:val="none" w:sz="0" w:space="0" w:color="auto"/>
      </w:divBdr>
    </w:div>
    <w:div w:id="2075934827">
      <w:bodyDiv w:val="1"/>
      <w:marLeft w:val="0"/>
      <w:marRight w:val="0"/>
      <w:marTop w:val="0"/>
      <w:marBottom w:val="0"/>
      <w:divBdr>
        <w:top w:val="none" w:sz="0" w:space="0" w:color="auto"/>
        <w:left w:val="none" w:sz="0" w:space="0" w:color="auto"/>
        <w:bottom w:val="none" w:sz="0" w:space="0" w:color="auto"/>
        <w:right w:val="none" w:sz="0" w:space="0" w:color="auto"/>
      </w:divBdr>
    </w:div>
    <w:div w:id="2076002598">
      <w:bodyDiv w:val="1"/>
      <w:marLeft w:val="0"/>
      <w:marRight w:val="0"/>
      <w:marTop w:val="0"/>
      <w:marBottom w:val="0"/>
      <w:divBdr>
        <w:top w:val="none" w:sz="0" w:space="0" w:color="auto"/>
        <w:left w:val="none" w:sz="0" w:space="0" w:color="auto"/>
        <w:bottom w:val="none" w:sz="0" w:space="0" w:color="auto"/>
        <w:right w:val="none" w:sz="0" w:space="0" w:color="auto"/>
      </w:divBdr>
    </w:div>
    <w:div w:id="2076194806">
      <w:bodyDiv w:val="1"/>
      <w:marLeft w:val="0"/>
      <w:marRight w:val="0"/>
      <w:marTop w:val="0"/>
      <w:marBottom w:val="0"/>
      <w:divBdr>
        <w:top w:val="none" w:sz="0" w:space="0" w:color="auto"/>
        <w:left w:val="none" w:sz="0" w:space="0" w:color="auto"/>
        <w:bottom w:val="none" w:sz="0" w:space="0" w:color="auto"/>
        <w:right w:val="none" w:sz="0" w:space="0" w:color="auto"/>
      </w:divBdr>
    </w:div>
    <w:div w:id="2076198461">
      <w:bodyDiv w:val="1"/>
      <w:marLeft w:val="0"/>
      <w:marRight w:val="0"/>
      <w:marTop w:val="0"/>
      <w:marBottom w:val="0"/>
      <w:divBdr>
        <w:top w:val="none" w:sz="0" w:space="0" w:color="auto"/>
        <w:left w:val="none" w:sz="0" w:space="0" w:color="auto"/>
        <w:bottom w:val="none" w:sz="0" w:space="0" w:color="auto"/>
        <w:right w:val="none" w:sz="0" w:space="0" w:color="auto"/>
      </w:divBdr>
    </w:div>
    <w:div w:id="2076202379">
      <w:bodyDiv w:val="1"/>
      <w:marLeft w:val="0"/>
      <w:marRight w:val="0"/>
      <w:marTop w:val="0"/>
      <w:marBottom w:val="0"/>
      <w:divBdr>
        <w:top w:val="none" w:sz="0" w:space="0" w:color="auto"/>
        <w:left w:val="none" w:sz="0" w:space="0" w:color="auto"/>
        <w:bottom w:val="none" w:sz="0" w:space="0" w:color="auto"/>
        <w:right w:val="none" w:sz="0" w:space="0" w:color="auto"/>
      </w:divBdr>
    </w:div>
    <w:div w:id="2076320747">
      <w:bodyDiv w:val="1"/>
      <w:marLeft w:val="0"/>
      <w:marRight w:val="0"/>
      <w:marTop w:val="0"/>
      <w:marBottom w:val="0"/>
      <w:divBdr>
        <w:top w:val="none" w:sz="0" w:space="0" w:color="auto"/>
        <w:left w:val="none" w:sz="0" w:space="0" w:color="auto"/>
        <w:bottom w:val="none" w:sz="0" w:space="0" w:color="auto"/>
        <w:right w:val="none" w:sz="0" w:space="0" w:color="auto"/>
      </w:divBdr>
    </w:div>
    <w:div w:id="2076388042">
      <w:bodyDiv w:val="1"/>
      <w:marLeft w:val="0"/>
      <w:marRight w:val="0"/>
      <w:marTop w:val="0"/>
      <w:marBottom w:val="0"/>
      <w:divBdr>
        <w:top w:val="none" w:sz="0" w:space="0" w:color="auto"/>
        <w:left w:val="none" w:sz="0" w:space="0" w:color="auto"/>
        <w:bottom w:val="none" w:sz="0" w:space="0" w:color="auto"/>
        <w:right w:val="none" w:sz="0" w:space="0" w:color="auto"/>
      </w:divBdr>
    </w:div>
    <w:div w:id="2076512775">
      <w:bodyDiv w:val="1"/>
      <w:marLeft w:val="0"/>
      <w:marRight w:val="0"/>
      <w:marTop w:val="0"/>
      <w:marBottom w:val="0"/>
      <w:divBdr>
        <w:top w:val="none" w:sz="0" w:space="0" w:color="auto"/>
        <w:left w:val="none" w:sz="0" w:space="0" w:color="auto"/>
        <w:bottom w:val="none" w:sz="0" w:space="0" w:color="auto"/>
        <w:right w:val="none" w:sz="0" w:space="0" w:color="auto"/>
      </w:divBdr>
    </w:div>
    <w:div w:id="2076583183">
      <w:bodyDiv w:val="1"/>
      <w:marLeft w:val="0"/>
      <w:marRight w:val="0"/>
      <w:marTop w:val="0"/>
      <w:marBottom w:val="0"/>
      <w:divBdr>
        <w:top w:val="none" w:sz="0" w:space="0" w:color="auto"/>
        <w:left w:val="none" w:sz="0" w:space="0" w:color="auto"/>
        <w:bottom w:val="none" w:sz="0" w:space="0" w:color="auto"/>
        <w:right w:val="none" w:sz="0" w:space="0" w:color="auto"/>
      </w:divBdr>
    </w:div>
    <w:div w:id="2076655994">
      <w:bodyDiv w:val="1"/>
      <w:marLeft w:val="0"/>
      <w:marRight w:val="0"/>
      <w:marTop w:val="0"/>
      <w:marBottom w:val="0"/>
      <w:divBdr>
        <w:top w:val="none" w:sz="0" w:space="0" w:color="auto"/>
        <w:left w:val="none" w:sz="0" w:space="0" w:color="auto"/>
        <w:bottom w:val="none" w:sz="0" w:space="0" w:color="auto"/>
        <w:right w:val="none" w:sz="0" w:space="0" w:color="auto"/>
      </w:divBdr>
    </w:div>
    <w:div w:id="2076658083">
      <w:bodyDiv w:val="1"/>
      <w:marLeft w:val="0"/>
      <w:marRight w:val="0"/>
      <w:marTop w:val="0"/>
      <w:marBottom w:val="0"/>
      <w:divBdr>
        <w:top w:val="none" w:sz="0" w:space="0" w:color="auto"/>
        <w:left w:val="none" w:sz="0" w:space="0" w:color="auto"/>
        <w:bottom w:val="none" w:sz="0" w:space="0" w:color="auto"/>
        <w:right w:val="none" w:sz="0" w:space="0" w:color="auto"/>
      </w:divBdr>
    </w:div>
    <w:div w:id="2076660836">
      <w:bodyDiv w:val="1"/>
      <w:marLeft w:val="0"/>
      <w:marRight w:val="0"/>
      <w:marTop w:val="0"/>
      <w:marBottom w:val="0"/>
      <w:divBdr>
        <w:top w:val="none" w:sz="0" w:space="0" w:color="auto"/>
        <w:left w:val="none" w:sz="0" w:space="0" w:color="auto"/>
        <w:bottom w:val="none" w:sz="0" w:space="0" w:color="auto"/>
        <w:right w:val="none" w:sz="0" w:space="0" w:color="auto"/>
      </w:divBdr>
    </w:div>
    <w:div w:id="2076661856">
      <w:bodyDiv w:val="1"/>
      <w:marLeft w:val="0"/>
      <w:marRight w:val="0"/>
      <w:marTop w:val="0"/>
      <w:marBottom w:val="0"/>
      <w:divBdr>
        <w:top w:val="none" w:sz="0" w:space="0" w:color="auto"/>
        <w:left w:val="none" w:sz="0" w:space="0" w:color="auto"/>
        <w:bottom w:val="none" w:sz="0" w:space="0" w:color="auto"/>
        <w:right w:val="none" w:sz="0" w:space="0" w:color="auto"/>
      </w:divBdr>
    </w:div>
    <w:div w:id="2076733916">
      <w:bodyDiv w:val="1"/>
      <w:marLeft w:val="0"/>
      <w:marRight w:val="0"/>
      <w:marTop w:val="0"/>
      <w:marBottom w:val="0"/>
      <w:divBdr>
        <w:top w:val="none" w:sz="0" w:space="0" w:color="auto"/>
        <w:left w:val="none" w:sz="0" w:space="0" w:color="auto"/>
        <w:bottom w:val="none" w:sz="0" w:space="0" w:color="auto"/>
        <w:right w:val="none" w:sz="0" w:space="0" w:color="auto"/>
      </w:divBdr>
    </w:div>
    <w:div w:id="2076969628">
      <w:bodyDiv w:val="1"/>
      <w:marLeft w:val="0"/>
      <w:marRight w:val="0"/>
      <w:marTop w:val="0"/>
      <w:marBottom w:val="0"/>
      <w:divBdr>
        <w:top w:val="none" w:sz="0" w:space="0" w:color="auto"/>
        <w:left w:val="none" w:sz="0" w:space="0" w:color="auto"/>
        <w:bottom w:val="none" w:sz="0" w:space="0" w:color="auto"/>
        <w:right w:val="none" w:sz="0" w:space="0" w:color="auto"/>
      </w:divBdr>
    </w:div>
    <w:div w:id="2076973264">
      <w:bodyDiv w:val="1"/>
      <w:marLeft w:val="0"/>
      <w:marRight w:val="0"/>
      <w:marTop w:val="0"/>
      <w:marBottom w:val="0"/>
      <w:divBdr>
        <w:top w:val="none" w:sz="0" w:space="0" w:color="auto"/>
        <w:left w:val="none" w:sz="0" w:space="0" w:color="auto"/>
        <w:bottom w:val="none" w:sz="0" w:space="0" w:color="auto"/>
        <w:right w:val="none" w:sz="0" w:space="0" w:color="auto"/>
      </w:divBdr>
    </w:div>
    <w:div w:id="2077049386">
      <w:bodyDiv w:val="1"/>
      <w:marLeft w:val="0"/>
      <w:marRight w:val="0"/>
      <w:marTop w:val="0"/>
      <w:marBottom w:val="0"/>
      <w:divBdr>
        <w:top w:val="none" w:sz="0" w:space="0" w:color="auto"/>
        <w:left w:val="none" w:sz="0" w:space="0" w:color="auto"/>
        <w:bottom w:val="none" w:sz="0" w:space="0" w:color="auto"/>
        <w:right w:val="none" w:sz="0" w:space="0" w:color="auto"/>
      </w:divBdr>
    </w:div>
    <w:div w:id="2077126724">
      <w:bodyDiv w:val="1"/>
      <w:marLeft w:val="0"/>
      <w:marRight w:val="0"/>
      <w:marTop w:val="0"/>
      <w:marBottom w:val="0"/>
      <w:divBdr>
        <w:top w:val="none" w:sz="0" w:space="0" w:color="auto"/>
        <w:left w:val="none" w:sz="0" w:space="0" w:color="auto"/>
        <w:bottom w:val="none" w:sz="0" w:space="0" w:color="auto"/>
        <w:right w:val="none" w:sz="0" w:space="0" w:color="auto"/>
      </w:divBdr>
    </w:div>
    <w:div w:id="2077164777">
      <w:bodyDiv w:val="1"/>
      <w:marLeft w:val="0"/>
      <w:marRight w:val="0"/>
      <w:marTop w:val="0"/>
      <w:marBottom w:val="0"/>
      <w:divBdr>
        <w:top w:val="none" w:sz="0" w:space="0" w:color="auto"/>
        <w:left w:val="none" w:sz="0" w:space="0" w:color="auto"/>
        <w:bottom w:val="none" w:sz="0" w:space="0" w:color="auto"/>
        <w:right w:val="none" w:sz="0" w:space="0" w:color="auto"/>
      </w:divBdr>
    </w:div>
    <w:div w:id="2077195250">
      <w:bodyDiv w:val="1"/>
      <w:marLeft w:val="0"/>
      <w:marRight w:val="0"/>
      <w:marTop w:val="0"/>
      <w:marBottom w:val="0"/>
      <w:divBdr>
        <w:top w:val="none" w:sz="0" w:space="0" w:color="auto"/>
        <w:left w:val="none" w:sz="0" w:space="0" w:color="auto"/>
        <w:bottom w:val="none" w:sz="0" w:space="0" w:color="auto"/>
        <w:right w:val="none" w:sz="0" w:space="0" w:color="auto"/>
      </w:divBdr>
    </w:div>
    <w:div w:id="2077622851">
      <w:bodyDiv w:val="1"/>
      <w:marLeft w:val="0"/>
      <w:marRight w:val="0"/>
      <w:marTop w:val="0"/>
      <w:marBottom w:val="0"/>
      <w:divBdr>
        <w:top w:val="none" w:sz="0" w:space="0" w:color="auto"/>
        <w:left w:val="none" w:sz="0" w:space="0" w:color="auto"/>
        <w:bottom w:val="none" w:sz="0" w:space="0" w:color="auto"/>
        <w:right w:val="none" w:sz="0" w:space="0" w:color="auto"/>
      </w:divBdr>
    </w:div>
    <w:div w:id="2077698006">
      <w:bodyDiv w:val="1"/>
      <w:marLeft w:val="0"/>
      <w:marRight w:val="0"/>
      <w:marTop w:val="0"/>
      <w:marBottom w:val="0"/>
      <w:divBdr>
        <w:top w:val="none" w:sz="0" w:space="0" w:color="auto"/>
        <w:left w:val="none" w:sz="0" w:space="0" w:color="auto"/>
        <w:bottom w:val="none" w:sz="0" w:space="0" w:color="auto"/>
        <w:right w:val="none" w:sz="0" w:space="0" w:color="auto"/>
      </w:divBdr>
    </w:div>
    <w:div w:id="2077777794">
      <w:bodyDiv w:val="1"/>
      <w:marLeft w:val="0"/>
      <w:marRight w:val="0"/>
      <w:marTop w:val="0"/>
      <w:marBottom w:val="0"/>
      <w:divBdr>
        <w:top w:val="none" w:sz="0" w:space="0" w:color="auto"/>
        <w:left w:val="none" w:sz="0" w:space="0" w:color="auto"/>
        <w:bottom w:val="none" w:sz="0" w:space="0" w:color="auto"/>
        <w:right w:val="none" w:sz="0" w:space="0" w:color="auto"/>
      </w:divBdr>
    </w:div>
    <w:div w:id="2077821670">
      <w:bodyDiv w:val="1"/>
      <w:marLeft w:val="0"/>
      <w:marRight w:val="0"/>
      <w:marTop w:val="0"/>
      <w:marBottom w:val="0"/>
      <w:divBdr>
        <w:top w:val="none" w:sz="0" w:space="0" w:color="auto"/>
        <w:left w:val="none" w:sz="0" w:space="0" w:color="auto"/>
        <w:bottom w:val="none" w:sz="0" w:space="0" w:color="auto"/>
        <w:right w:val="none" w:sz="0" w:space="0" w:color="auto"/>
      </w:divBdr>
    </w:div>
    <w:div w:id="2077850222">
      <w:bodyDiv w:val="1"/>
      <w:marLeft w:val="0"/>
      <w:marRight w:val="0"/>
      <w:marTop w:val="0"/>
      <w:marBottom w:val="0"/>
      <w:divBdr>
        <w:top w:val="none" w:sz="0" w:space="0" w:color="auto"/>
        <w:left w:val="none" w:sz="0" w:space="0" w:color="auto"/>
        <w:bottom w:val="none" w:sz="0" w:space="0" w:color="auto"/>
        <w:right w:val="none" w:sz="0" w:space="0" w:color="auto"/>
      </w:divBdr>
    </w:div>
    <w:div w:id="2078160660">
      <w:bodyDiv w:val="1"/>
      <w:marLeft w:val="0"/>
      <w:marRight w:val="0"/>
      <w:marTop w:val="0"/>
      <w:marBottom w:val="0"/>
      <w:divBdr>
        <w:top w:val="none" w:sz="0" w:space="0" w:color="auto"/>
        <w:left w:val="none" w:sz="0" w:space="0" w:color="auto"/>
        <w:bottom w:val="none" w:sz="0" w:space="0" w:color="auto"/>
        <w:right w:val="none" w:sz="0" w:space="0" w:color="auto"/>
      </w:divBdr>
    </w:div>
    <w:div w:id="2078168628">
      <w:bodyDiv w:val="1"/>
      <w:marLeft w:val="0"/>
      <w:marRight w:val="0"/>
      <w:marTop w:val="0"/>
      <w:marBottom w:val="0"/>
      <w:divBdr>
        <w:top w:val="none" w:sz="0" w:space="0" w:color="auto"/>
        <w:left w:val="none" w:sz="0" w:space="0" w:color="auto"/>
        <w:bottom w:val="none" w:sz="0" w:space="0" w:color="auto"/>
        <w:right w:val="none" w:sz="0" w:space="0" w:color="auto"/>
      </w:divBdr>
    </w:div>
    <w:div w:id="2078236065">
      <w:bodyDiv w:val="1"/>
      <w:marLeft w:val="0"/>
      <w:marRight w:val="0"/>
      <w:marTop w:val="0"/>
      <w:marBottom w:val="0"/>
      <w:divBdr>
        <w:top w:val="none" w:sz="0" w:space="0" w:color="auto"/>
        <w:left w:val="none" w:sz="0" w:space="0" w:color="auto"/>
        <w:bottom w:val="none" w:sz="0" w:space="0" w:color="auto"/>
        <w:right w:val="none" w:sz="0" w:space="0" w:color="auto"/>
      </w:divBdr>
    </w:div>
    <w:div w:id="2078239257">
      <w:bodyDiv w:val="1"/>
      <w:marLeft w:val="0"/>
      <w:marRight w:val="0"/>
      <w:marTop w:val="0"/>
      <w:marBottom w:val="0"/>
      <w:divBdr>
        <w:top w:val="none" w:sz="0" w:space="0" w:color="auto"/>
        <w:left w:val="none" w:sz="0" w:space="0" w:color="auto"/>
        <w:bottom w:val="none" w:sz="0" w:space="0" w:color="auto"/>
        <w:right w:val="none" w:sz="0" w:space="0" w:color="auto"/>
      </w:divBdr>
    </w:div>
    <w:div w:id="2078357858">
      <w:bodyDiv w:val="1"/>
      <w:marLeft w:val="0"/>
      <w:marRight w:val="0"/>
      <w:marTop w:val="0"/>
      <w:marBottom w:val="0"/>
      <w:divBdr>
        <w:top w:val="none" w:sz="0" w:space="0" w:color="auto"/>
        <w:left w:val="none" w:sz="0" w:space="0" w:color="auto"/>
        <w:bottom w:val="none" w:sz="0" w:space="0" w:color="auto"/>
        <w:right w:val="none" w:sz="0" w:space="0" w:color="auto"/>
      </w:divBdr>
    </w:div>
    <w:div w:id="2078435738">
      <w:bodyDiv w:val="1"/>
      <w:marLeft w:val="0"/>
      <w:marRight w:val="0"/>
      <w:marTop w:val="0"/>
      <w:marBottom w:val="0"/>
      <w:divBdr>
        <w:top w:val="none" w:sz="0" w:space="0" w:color="auto"/>
        <w:left w:val="none" w:sz="0" w:space="0" w:color="auto"/>
        <w:bottom w:val="none" w:sz="0" w:space="0" w:color="auto"/>
        <w:right w:val="none" w:sz="0" w:space="0" w:color="auto"/>
      </w:divBdr>
    </w:div>
    <w:div w:id="2078437180">
      <w:bodyDiv w:val="1"/>
      <w:marLeft w:val="0"/>
      <w:marRight w:val="0"/>
      <w:marTop w:val="0"/>
      <w:marBottom w:val="0"/>
      <w:divBdr>
        <w:top w:val="none" w:sz="0" w:space="0" w:color="auto"/>
        <w:left w:val="none" w:sz="0" w:space="0" w:color="auto"/>
        <w:bottom w:val="none" w:sz="0" w:space="0" w:color="auto"/>
        <w:right w:val="none" w:sz="0" w:space="0" w:color="auto"/>
      </w:divBdr>
    </w:div>
    <w:div w:id="2078506925">
      <w:bodyDiv w:val="1"/>
      <w:marLeft w:val="0"/>
      <w:marRight w:val="0"/>
      <w:marTop w:val="0"/>
      <w:marBottom w:val="0"/>
      <w:divBdr>
        <w:top w:val="none" w:sz="0" w:space="0" w:color="auto"/>
        <w:left w:val="none" w:sz="0" w:space="0" w:color="auto"/>
        <w:bottom w:val="none" w:sz="0" w:space="0" w:color="auto"/>
        <w:right w:val="none" w:sz="0" w:space="0" w:color="auto"/>
      </w:divBdr>
    </w:div>
    <w:div w:id="2078624126">
      <w:bodyDiv w:val="1"/>
      <w:marLeft w:val="0"/>
      <w:marRight w:val="0"/>
      <w:marTop w:val="0"/>
      <w:marBottom w:val="0"/>
      <w:divBdr>
        <w:top w:val="none" w:sz="0" w:space="0" w:color="auto"/>
        <w:left w:val="none" w:sz="0" w:space="0" w:color="auto"/>
        <w:bottom w:val="none" w:sz="0" w:space="0" w:color="auto"/>
        <w:right w:val="none" w:sz="0" w:space="0" w:color="auto"/>
      </w:divBdr>
    </w:div>
    <w:div w:id="2078697912">
      <w:bodyDiv w:val="1"/>
      <w:marLeft w:val="0"/>
      <w:marRight w:val="0"/>
      <w:marTop w:val="0"/>
      <w:marBottom w:val="0"/>
      <w:divBdr>
        <w:top w:val="none" w:sz="0" w:space="0" w:color="auto"/>
        <w:left w:val="none" w:sz="0" w:space="0" w:color="auto"/>
        <w:bottom w:val="none" w:sz="0" w:space="0" w:color="auto"/>
        <w:right w:val="none" w:sz="0" w:space="0" w:color="auto"/>
      </w:divBdr>
    </w:div>
    <w:div w:id="2078742324">
      <w:bodyDiv w:val="1"/>
      <w:marLeft w:val="0"/>
      <w:marRight w:val="0"/>
      <w:marTop w:val="0"/>
      <w:marBottom w:val="0"/>
      <w:divBdr>
        <w:top w:val="none" w:sz="0" w:space="0" w:color="auto"/>
        <w:left w:val="none" w:sz="0" w:space="0" w:color="auto"/>
        <w:bottom w:val="none" w:sz="0" w:space="0" w:color="auto"/>
        <w:right w:val="none" w:sz="0" w:space="0" w:color="auto"/>
      </w:divBdr>
    </w:div>
    <w:div w:id="2078748463">
      <w:bodyDiv w:val="1"/>
      <w:marLeft w:val="0"/>
      <w:marRight w:val="0"/>
      <w:marTop w:val="0"/>
      <w:marBottom w:val="0"/>
      <w:divBdr>
        <w:top w:val="none" w:sz="0" w:space="0" w:color="auto"/>
        <w:left w:val="none" w:sz="0" w:space="0" w:color="auto"/>
        <w:bottom w:val="none" w:sz="0" w:space="0" w:color="auto"/>
        <w:right w:val="none" w:sz="0" w:space="0" w:color="auto"/>
      </w:divBdr>
    </w:div>
    <w:div w:id="2079130243">
      <w:bodyDiv w:val="1"/>
      <w:marLeft w:val="0"/>
      <w:marRight w:val="0"/>
      <w:marTop w:val="0"/>
      <w:marBottom w:val="0"/>
      <w:divBdr>
        <w:top w:val="none" w:sz="0" w:space="0" w:color="auto"/>
        <w:left w:val="none" w:sz="0" w:space="0" w:color="auto"/>
        <w:bottom w:val="none" w:sz="0" w:space="0" w:color="auto"/>
        <w:right w:val="none" w:sz="0" w:space="0" w:color="auto"/>
      </w:divBdr>
    </w:div>
    <w:div w:id="2079159669">
      <w:bodyDiv w:val="1"/>
      <w:marLeft w:val="0"/>
      <w:marRight w:val="0"/>
      <w:marTop w:val="0"/>
      <w:marBottom w:val="0"/>
      <w:divBdr>
        <w:top w:val="none" w:sz="0" w:space="0" w:color="auto"/>
        <w:left w:val="none" w:sz="0" w:space="0" w:color="auto"/>
        <w:bottom w:val="none" w:sz="0" w:space="0" w:color="auto"/>
        <w:right w:val="none" w:sz="0" w:space="0" w:color="auto"/>
      </w:divBdr>
    </w:div>
    <w:div w:id="2079204194">
      <w:bodyDiv w:val="1"/>
      <w:marLeft w:val="0"/>
      <w:marRight w:val="0"/>
      <w:marTop w:val="0"/>
      <w:marBottom w:val="0"/>
      <w:divBdr>
        <w:top w:val="none" w:sz="0" w:space="0" w:color="auto"/>
        <w:left w:val="none" w:sz="0" w:space="0" w:color="auto"/>
        <w:bottom w:val="none" w:sz="0" w:space="0" w:color="auto"/>
        <w:right w:val="none" w:sz="0" w:space="0" w:color="auto"/>
      </w:divBdr>
    </w:div>
    <w:div w:id="2079207198">
      <w:bodyDiv w:val="1"/>
      <w:marLeft w:val="0"/>
      <w:marRight w:val="0"/>
      <w:marTop w:val="0"/>
      <w:marBottom w:val="0"/>
      <w:divBdr>
        <w:top w:val="none" w:sz="0" w:space="0" w:color="auto"/>
        <w:left w:val="none" w:sz="0" w:space="0" w:color="auto"/>
        <w:bottom w:val="none" w:sz="0" w:space="0" w:color="auto"/>
        <w:right w:val="none" w:sz="0" w:space="0" w:color="auto"/>
      </w:divBdr>
    </w:div>
    <w:div w:id="2079352909">
      <w:bodyDiv w:val="1"/>
      <w:marLeft w:val="0"/>
      <w:marRight w:val="0"/>
      <w:marTop w:val="0"/>
      <w:marBottom w:val="0"/>
      <w:divBdr>
        <w:top w:val="none" w:sz="0" w:space="0" w:color="auto"/>
        <w:left w:val="none" w:sz="0" w:space="0" w:color="auto"/>
        <w:bottom w:val="none" w:sz="0" w:space="0" w:color="auto"/>
        <w:right w:val="none" w:sz="0" w:space="0" w:color="auto"/>
      </w:divBdr>
    </w:div>
    <w:div w:id="2079395587">
      <w:bodyDiv w:val="1"/>
      <w:marLeft w:val="0"/>
      <w:marRight w:val="0"/>
      <w:marTop w:val="0"/>
      <w:marBottom w:val="0"/>
      <w:divBdr>
        <w:top w:val="none" w:sz="0" w:space="0" w:color="auto"/>
        <w:left w:val="none" w:sz="0" w:space="0" w:color="auto"/>
        <w:bottom w:val="none" w:sz="0" w:space="0" w:color="auto"/>
        <w:right w:val="none" w:sz="0" w:space="0" w:color="auto"/>
      </w:divBdr>
    </w:div>
    <w:div w:id="2079403143">
      <w:bodyDiv w:val="1"/>
      <w:marLeft w:val="0"/>
      <w:marRight w:val="0"/>
      <w:marTop w:val="0"/>
      <w:marBottom w:val="0"/>
      <w:divBdr>
        <w:top w:val="none" w:sz="0" w:space="0" w:color="auto"/>
        <w:left w:val="none" w:sz="0" w:space="0" w:color="auto"/>
        <w:bottom w:val="none" w:sz="0" w:space="0" w:color="auto"/>
        <w:right w:val="none" w:sz="0" w:space="0" w:color="auto"/>
      </w:divBdr>
    </w:div>
    <w:div w:id="2079473754">
      <w:bodyDiv w:val="1"/>
      <w:marLeft w:val="0"/>
      <w:marRight w:val="0"/>
      <w:marTop w:val="0"/>
      <w:marBottom w:val="0"/>
      <w:divBdr>
        <w:top w:val="none" w:sz="0" w:space="0" w:color="auto"/>
        <w:left w:val="none" w:sz="0" w:space="0" w:color="auto"/>
        <w:bottom w:val="none" w:sz="0" w:space="0" w:color="auto"/>
        <w:right w:val="none" w:sz="0" w:space="0" w:color="auto"/>
      </w:divBdr>
    </w:div>
    <w:div w:id="2079478618">
      <w:bodyDiv w:val="1"/>
      <w:marLeft w:val="0"/>
      <w:marRight w:val="0"/>
      <w:marTop w:val="0"/>
      <w:marBottom w:val="0"/>
      <w:divBdr>
        <w:top w:val="none" w:sz="0" w:space="0" w:color="auto"/>
        <w:left w:val="none" w:sz="0" w:space="0" w:color="auto"/>
        <w:bottom w:val="none" w:sz="0" w:space="0" w:color="auto"/>
        <w:right w:val="none" w:sz="0" w:space="0" w:color="auto"/>
      </w:divBdr>
    </w:div>
    <w:div w:id="2079552293">
      <w:bodyDiv w:val="1"/>
      <w:marLeft w:val="0"/>
      <w:marRight w:val="0"/>
      <w:marTop w:val="0"/>
      <w:marBottom w:val="0"/>
      <w:divBdr>
        <w:top w:val="none" w:sz="0" w:space="0" w:color="auto"/>
        <w:left w:val="none" w:sz="0" w:space="0" w:color="auto"/>
        <w:bottom w:val="none" w:sz="0" w:space="0" w:color="auto"/>
        <w:right w:val="none" w:sz="0" w:space="0" w:color="auto"/>
      </w:divBdr>
    </w:div>
    <w:div w:id="2079591932">
      <w:bodyDiv w:val="1"/>
      <w:marLeft w:val="0"/>
      <w:marRight w:val="0"/>
      <w:marTop w:val="0"/>
      <w:marBottom w:val="0"/>
      <w:divBdr>
        <w:top w:val="none" w:sz="0" w:space="0" w:color="auto"/>
        <w:left w:val="none" w:sz="0" w:space="0" w:color="auto"/>
        <w:bottom w:val="none" w:sz="0" w:space="0" w:color="auto"/>
        <w:right w:val="none" w:sz="0" w:space="0" w:color="auto"/>
      </w:divBdr>
    </w:div>
    <w:div w:id="2079742090">
      <w:bodyDiv w:val="1"/>
      <w:marLeft w:val="0"/>
      <w:marRight w:val="0"/>
      <w:marTop w:val="0"/>
      <w:marBottom w:val="0"/>
      <w:divBdr>
        <w:top w:val="none" w:sz="0" w:space="0" w:color="auto"/>
        <w:left w:val="none" w:sz="0" w:space="0" w:color="auto"/>
        <w:bottom w:val="none" w:sz="0" w:space="0" w:color="auto"/>
        <w:right w:val="none" w:sz="0" w:space="0" w:color="auto"/>
      </w:divBdr>
    </w:div>
    <w:div w:id="2079744626">
      <w:bodyDiv w:val="1"/>
      <w:marLeft w:val="0"/>
      <w:marRight w:val="0"/>
      <w:marTop w:val="0"/>
      <w:marBottom w:val="0"/>
      <w:divBdr>
        <w:top w:val="none" w:sz="0" w:space="0" w:color="auto"/>
        <w:left w:val="none" w:sz="0" w:space="0" w:color="auto"/>
        <w:bottom w:val="none" w:sz="0" w:space="0" w:color="auto"/>
        <w:right w:val="none" w:sz="0" w:space="0" w:color="auto"/>
      </w:divBdr>
    </w:div>
    <w:div w:id="2079815390">
      <w:bodyDiv w:val="1"/>
      <w:marLeft w:val="0"/>
      <w:marRight w:val="0"/>
      <w:marTop w:val="0"/>
      <w:marBottom w:val="0"/>
      <w:divBdr>
        <w:top w:val="none" w:sz="0" w:space="0" w:color="auto"/>
        <w:left w:val="none" w:sz="0" w:space="0" w:color="auto"/>
        <w:bottom w:val="none" w:sz="0" w:space="0" w:color="auto"/>
        <w:right w:val="none" w:sz="0" w:space="0" w:color="auto"/>
      </w:divBdr>
    </w:div>
    <w:div w:id="2079932748">
      <w:bodyDiv w:val="1"/>
      <w:marLeft w:val="0"/>
      <w:marRight w:val="0"/>
      <w:marTop w:val="0"/>
      <w:marBottom w:val="0"/>
      <w:divBdr>
        <w:top w:val="none" w:sz="0" w:space="0" w:color="auto"/>
        <w:left w:val="none" w:sz="0" w:space="0" w:color="auto"/>
        <w:bottom w:val="none" w:sz="0" w:space="0" w:color="auto"/>
        <w:right w:val="none" w:sz="0" w:space="0" w:color="auto"/>
      </w:divBdr>
    </w:div>
    <w:div w:id="2079939526">
      <w:bodyDiv w:val="1"/>
      <w:marLeft w:val="0"/>
      <w:marRight w:val="0"/>
      <w:marTop w:val="0"/>
      <w:marBottom w:val="0"/>
      <w:divBdr>
        <w:top w:val="none" w:sz="0" w:space="0" w:color="auto"/>
        <w:left w:val="none" w:sz="0" w:space="0" w:color="auto"/>
        <w:bottom w:val="none" w:sz="0" w:space="0" w:color="auto"/>
        <w:right w:val="none" w:sz="0" w:space="0" w:color="auto"/>
      </w:divBdr>
    </w:div>
    <w:div w:id="2079941515">
      <w:bodyDiv w:val="1"/>
      <w:marLeft w:val="0"/>
      <w:marRight w:val="0"/>
      <w:marTop w:val="0"/>
      <w:marBottom w:val="0"/>
      <w:divBdr>
        <w:top w:val="none" w:sz="0" w:space="0" w:color="auto"/>
        <w:left w:val="none" w:sz="0" w:space="0" w:color="auto"/>
        <w:bottom w:val="none" w:sz="0" w:space="0" w:color="auto"/>
        <w:right w:val="none" w:sz="0" w:space="0" w:color="auto"/>
      </w:divBdr>
    </w:div>
    <w:div w:id="2079941808">
      <w:bodyDiv w:val="1"/>
      <w:marLeft w:val="0"/>
      <w:marRight w:val="0"/>
      <w:marTop w:val="0"/>
      <w:marBottom w:val="0"/>
      <w:divBdr>
        <w:top w:val="none" w:sz="0" w:space="0" w:color="auto"/>
        <w:left w:val="none" w:sz="0" w:space="0" w:color="auto"/>
        <w:bottom w:val="none" w:sz="0" w:space="0" w:color="auto"/>
        <w:right w:val="none" w:sz="0" w:space="0" w:color="auto"/>
      </w:divBdr>
    </w:div>
    <w:div w:id="2080010006">
      <w:bodyDiv w:val="1"/>
      <w:marLeft w:val="0"/>
      <w:marRight w:val="0"/>
      <w:marTop w:val="0"/>
      <w:marBottom w:val="0"/>
      <w:divBdr>
        <w:top w:val="none" w:sz="0" w:space="0" w:color="auto"/>
        <w:left w:val="none" w:sz="0" w:space="0" w:color="auto"/>
        <w:bottom w:val="none" w:sz="0" w:space="0" w:color="auto"/>
        <w:right w:val="none" w:sz="0" w:space="0" w:color="auto"/>
      </w:divBdr>
    </w:div>
    <w:div w:id="2080012407">
      <w:bodyDiv w:val="1"/>
      <w:marLeft w:val="0"/>
      <w:marRight w:val="0"/>
      <w:marTop w:val="0"/>
      <w:marBottom w:val="0"/>
      <w:divBdr>
        <w:top w:val="none" w:sz="0" w:space="0" w:color="auto"/>
        <w:left w:val="none" w:sz="0" w:space="0" w:color="auto"/>
        <w:bottom w:val="none" w:sz="0" w:space="0" w:color="auto"/>
        <w:right w:val="none" w:sz="0" w:space="0" w:color="auto"/>
      </w:divBdr>
    </w:div>
    <w:div w:id="2080012573">
      <w:bodyDiv w:val="1"/>
      <w:marLeft w:val="0"/>
      <w:marRight w:val="0"/>
      <w:marTop w:val="0"/>
      <w:marBottom w:val="0"/>
      <w:divBdr>
        <w:top w:val="none" w:sz="0" w:space="0" w:color="auto"/>
        <w:left w:val="none" w:sz="0" w:space="0" w:color="auto"/>
        <w:bottom w:val="none" w:sz="0" w:space="0" w:color="auto"/>
        <w:right w:val="none" w:sz="0" w:space="0" w:color="auto"/>
      </w:divBdr>
    </w:div>
    <w:div w:id="2080053048">
      <w:bodyDiv w:val="1"/>
      <w:marLeft w:val="0"/>
      <w:marRight w:val="0"/>
      <w:marTop w:val="0"/>
      <w:marBottom w:val="0"/>
      <w:divBdr>
        <w:top w:val="none" w:sz="0" w:space="0" w:color="auto"/>
        <w:left w:val="none" w:sz="0" w:space="0" w:color="auto"/>
        <w:bottom w:val="none" w:sz="0" w:space="0" w:color="auto"/>
        <w:right w:val="none" w:sz="0" w:space="0" w:color="auto"/>
      </w:divBdr>
    </w:div>
    <w:div w:id="2080203098">
      <w:bodyDiv w:val="1"/>
      <w:marLeft w:val="0"/>
      <w:marRight w:val="0"/>
      <w:marTop w:val="0"/>
      <w:marBottom w:val="0"/>
      <w:divBdr>
        <w:top w:val="none" w:sz="0" w:space="0" w:color="auto"/>
        <w:left w:val="none" w:sz="0" w:space="0" w:color="auto"/>
        <w:bottom w:val="none" w:sz="0" w:space="0" w:color="auto"/>
        <w:right w:val="none" w:sz="0" w:space="0" w:color="auto"/>
      </w:divBdr>
    </w:div>
    <w:div w:id="2080210195">
      <w:bodyDiv w:val="1"/>
      <w:marLeft w:val="0"/>
      <w:marRight w:val="0"/>
      <w:marTop w:val="0"/>
      <w:marBottom w:val="0"/>
      <w:divBdr>
        <w:top w:val="none" w:sz="0" w:space="0" w:color="auto"/>
        <w:left w:val="none" w:sz="0" w:space="0" w:color="auto"/>
        <w:bottom w:val="none" w:sz="0" w:space="0" w:color="auto"/>
        <w:right w:val="none" w:sz="0" w:space="0" w:color="auto"/>
      </w:divBdr>
    </w:div>
    <w:div w:id="2080245508">
      <w:bodyDiv w:val="1"/>
      <w:marLeft w:val="0"/>
      <w:marRight w:val="0"/>
      <w:marTop w:val="0"/>
      <w:marBottom w:val="0"/>
      <w:divBdr>
        <w:top w:val="none" w:sz="0" w:space="0" w:color="auto"/>
        <w:left w:val="none" w:sz="0" w:space="0" w:color="auto"/>
        <w:bottom w:val="none" w:sz="0" w:space="0" w:color="auto"/>
        <w:right w:val="none" w:sz="0" w:space="0" w:color="auto"/>
      </w:divBdr>
    </w:div>
    <w:div w:id="2080319309">
      <w:bodyDiv w:val="1"/>
      <w:marLeft w:val="0"/>
      <w:marRight w:val="0"/>
      <w:marTop w:val="0"/>
      <w:marBottom w:val="0"/>
      <w:divBdr>
        <w:top w:val="none" w:sz="0" w:space="0" w:color="auto"/>
        <w:left w:val="none" w:sz="0" w:space="0" w:color="auto"/>
        <w:bottom w:val="none" w:sz="0" w:space="0" w:color="auto"/>
        <w:right w:val="none" w:sz="0" w:space="0" w:color="auto"/>
      </w:divBdr>
    </w:div>
    <w:div w:id="2080324291">
      <w:bodyDiv w:val="1"/>
      <w:marLeft w:val="0"/>
      <w:marRight w:val="0"/>
      <w:marTop w:val="0"/>
      <w:marBottom w:val="0"/>
      <w:divBdr>
        <w:top w:val="none" w:sz="0" w:space="0" w:color="auto"/>
        <w:left w:val="none" w:sz="0" w:space="0" w:color="auto"/>
        <w:bottom w:val="none" w:sz="0" w:space="0" w:color="auto"/>
        <w:right w:val="none" w:sz="0" w:space="0" w:color="auto"/>
      </w:divBdr>
    </w:div>
    <w:div w:id="2080399731">
      <w:bodyDiv w:val="1"/>
      <w:marLeft w:val="0"/>
      <w:marRight w:val="0"/>
      <w:marTop w:val="0"/>
      <w:marBottom w:val="0"/>
      <w:divBdr>
        <w:top w:val="none" w:sz="0" w:space="0" w:color="auto"/>
        <w:left w:val="none" w:sz="0" w:space="0" w:color="auto"/>
        <w:bottom w:val="none" w:sz="0" w:space="0" w:color="auto"/>
        <w:right w:val="none" w:sz="0" w:space="0" w:color="auto"/>
      </w:divBdr>
    </w:div>
    <w:div w:id="2080440411">
      <w:bodyDiv w:val="1"/>
      <w:marLeft w:val="0"/>
      <w:marRight w:val="0"/>
      <w:marTop w:val="0"/>
      <w:marBottom w:val="0"/>
      <w:divBdr>
        <w:top w:val="none" w:sz="0" w:space="0" w:color="auto"/>
        <w:left w:val="none" w:sz="0" w:space="0" w:color="auto"/>
        <w:bottom w:val="none" w:sz="0" w:space="0" w:color="auto"/>
        <w:right w:val="none" w:sz="0" w:space="0" w:color="auto"/>
      </w:divBdr>
    </w:div>
    <w:div w:id="2080512861">
      <w:bodyDiv w:val="1"/>
      <w:marLeft w:val="0"/>
      <w:marRight w:val="0"/>
      <w:marTop w:val="0"/>
      <w:marBottom w:val="0"/>
      <w:divBdr>
        <w:top w:val="none" w:sz="0" w:space="0" w:color="auto"/>
        <w:left w:val="none" w:sz="0" w:space="0" w:color="auto"/>
        <w:bottom w:val="none" w:sz="0" w:space="0" w:color="auto"/>
        <w:right w:val="none" w:sz="0" w:space="0" w:color="auto"/>
      </w:divBdr>
    </w:div>
    <w:div w:id="2080517026">
      <w:bodyDiv w:val="1"/>
      <w:marLeft w:val="0"/>
      <w:marRight w:val="0"/>
      <w:marTop w:val="0"/>
      <w:marBottom w:val="0"/>
      <w:divBdr>
        <w:top w:val="none" w:sz="0" w:space="0" w:color="auto"/>
        <w:left w:val="none" w:sz="0" w:space="0" w:color="auto"/>
        <w:bottom w:val="none" w:sz="0" w:space="0" w:color="auto"/>
        <w:right w:val="none" w:sz="0" w:space="0" w:color="auto"/>
      </w:divBdr>
    </w:div>
    <w:div w:id="2080518681">
      <w:bodyDiv w:val="1"/>
      <w:marLeft w:val="0"/>
      <w:marRight w:val="0"/>
      <w:marTop w:val="0"/>
      <w:marBottom w:val="0"/>
      <w:divBdr>
        <w:top w:val="none" w:sz="0" w:space="0" w:color="auto"/>
        <w:left w:val="none" w:sz="0" w:space="0" w:color="auto"/>
        <w:bottom w:val="none" w:sz="0" w:space="0" w:color="auto"/>
        <w:right w:val="none" w:sz="0" w:space="0" w:color="auto"/>
      </w:divBdr>
    </w:div>
    <w:div w:id="2080597058">
      <w:bodyDiv w:val="1"/>
      <w:marLeft w:val="0"/>
      <w:marRight w:val="0"/>
      <w:marTop w:val="0"/>
      <w:marBottom w:val="0"/>
      <w:divBdr>
        <w:top w:val="none" w:sz="0" w:space="0" w:color="auto"/>
        <w:left w:val="none" w:sz="0" w:space="0" w:color="auto"/>
        <w:bottom w:val="none" w:sz="0" w:space="0" w:color="auto"/>
        <w:right w:val="none" w:sz="0" w:space="0" w:color="auto"/>
      </w:divBdr>
    </w:div>
    <w:div w:id="2080638537">
      <w:bodyDiv w:val="1"/>
      <w:marLeft w:val="0"/>
      <w:marRight w:val="0"/>
      <w:marTop w:val="0"/>
      <w:marBottom w:val="0"/>
      <w:divBdr>
        <w:top w:val="none" w:sz="0" w:space="0" w:color="auto"/>
        <w:left w:val="none" w:sz="0" w:space="0" w:color="auto"/>
        <w:bottom w:val="none" w:sz="0" w:space="0" w:color="auto"/>
        <w:right w:val="none" w:sz="0" w:space="0" w:color="auto"/>
      </w:divBdr>
    </w:div>
    <w:div w:id="2080669582">
      <w:bodyDiv w:val="1"/>
      <w:marLeft w:val="0"/>
      <w:marRight w:val="0"/>
      <w:marTop w:val="0"/>
      <w:marBottom w:val="0"/>
      <w:divBdr>
        <w:top w:val="none" w:sz="0" w:space="0" w:color="auto"/>
        <w:left w:val="none" w:sz="0" w:space="0" w:color="auto"/>
        <w:bottom w:val="none" w:sz="0" w:space="0" w:color="auto"/>
        <w:right w:val="none" w:sz="0" w:space="0" w:color="auto"/>
      </w:divBdr>
    </w:div>
    <w:div w:id="2080709670">
      <w:bodyDiv w:val="1"/>
      <w:marLeft w:val="0"/>
      <w:marRight w:val="0"/>
      <w:marTop w:val="0"/>
      <w:marBottom w:val="0"/>
      <w:divBdr>
        <w:top w:val="none" w:sz="0" w:space="0" w:color="auto"/>
        <w:left w:val="none" w:sz="0" w:space="0" w:color="auto"/>
        <w:bottom w:val="none" w:sz="0" w:space="0" w:color="auto"/>
        <w:right w:val="none" w:sz="0" w:space="0" w:color="auto"/>
      </w:divBdr>
    </w:div>
    <w:div w:id="2080784748">
      <w:bodyDiv w:val="1"/>
      <w:marLeft w:val="0"/>
      <w:marRight w:val="0"/>
      <w:marTop w:val="0"/>
      <w:marBottom w:val="0"/>
      <w:divBdr>
        <w:top w:val="none" w:sz="0" w:space="0" w:color="auto"/>
        <w:left w:val="none" w:sz="0" w:space="0" w:color="auto"/>
        <w:bottom w:val="none" w:sz="0" w:space="0" w:color="auto"/>
        <w:right w:val="none" w:sz="0" w:space="0" w:color="auto"/>
      </w:divBdr>
    </w:div>
    <w:div w:id="2080856576">
      <w:bodyDiv w:val="1"/>
      <w:marLeft w:val="0"/>
      <w:marRight w:val="0"/>
      <w:marTop w:val="0"/>
      <w:marBottom w:val="0"/>
      <w:divBdr>
        <w:top w:val="none" w:sz="0" w:space="0" w:color="auto"/>
        <w:left w:val="none" w:sz="0" w:space="0" w:color="auto"/>
        <w:bottom w:val="none" w:sz="0" w:space="0" w:color="auto"/>
        <w:right w:val="none" w:sz="0" w:space="0" w:color="auto"/>
      </w:divBdr>
    </w:div>
    <w:div w:id="2080860730">
      <w:bodyDiv w:val="1"/>
      <w:marLeft w:val="0"/>
      <w:marRight w:val="0"/>
      <w:marTop w:val="0"/>
      <w:marBottom w:val="0"/>
      <w:divBdr>
        <w:top w:val="none" w:sz="0" w:space="0" w:color="auto"/>
        <w:left w:val="none" w:sz="0" w:space="0" w:color="auto"/>
        <w:bottom w:val="none" w:sz="0" w:space="0" w:color="auto"/>
        <w:right w:val="none" w:sz="0" w:space="0" w:color="auto"/>
      </w:divBdr>
    </w:div>
    <w:div w:id="2080863136">
      <w:bodyDiv w:val="1"/>
      <w:marLeft w:val="0"/>
      <w:marRight w:val="0"/>
      <w:marTop w:val="0"/>
      <w:marBottom w:val="0"/>
      <w:divBdr>
        <w:top w:val="none" w:sz="0" w:space="0" w:color="auto"/>
        <w:left w:val="none" w:sz="0" w:space="0" w:color="auto"/>
        <w:bottom w:val="none" w:sz="0" w:space="0" w:color="auto"/>
        <w:right w:val="none" w:sz="0" w:space="0" w:color="auto"/>
      </w:divBdr>
    </w:div>
    <w:div w:id="2080982400">
      <w:bodyDiv w:val="1"/>
      <w:marLeft w:val="0"/>
      <w:marRight w:val="0"/>
      <w:marTop w:val="0"/>
      <w:marBottom w:val="0"/>
      <w:divBdr>
        <w:top w:val="none" w:sz="0" w:space="0" w:color="auto"/>
        <w:left w:val="none" w:sz="0" w:space="0" w:color="auto"/>
        <w:bottom w:val="none" w:sz="0" w:space="0" w:color="auto"/>
        <w:right w:val="none" w:sz="0" w:space="0" w:color="auto"/>
      </w:divBdr>
    </w:div>
    <w:div w:id="2081173655">
      <w:bodyDiv w:val="1"/>
      <w:marLeft w:val="0"/>
      <w:marRight w:val="0"/>
      <w:marTop w:val="0"/>
      <w:marBottom w:val="0"/>
      <w:divBdr>
        <w:top w:val="none" w:sz="0" w:space="0" w:color="auto"/>
        <w:left w:val="none" w:sz="0" w:space="0" w:color="auto"/>
        <w:bottom w:val="none" w:sz="0" w:space="0" w:color="auto"/>
        <w:right w:val="none" w:sz="0" w:space="0" w:color="auto"/>
      </w:divBdr>
    </w:div>
    <w:div w:id="2081364084">
      <w:bodyDiv w:val="1"/>
      <w:marLeft w:val="0"/>
      <w:marRight w:val="0"/>
      <w:marTop w:val="0"/>
      <w:marBottom w:val="0"/>
      <w:divBdr>
        <w:top w:val="none" w:sz="0" w:space="0" w:color="auto"/>
        <w:left w:val="none" w:sz="0" w:space="0" w:color="auto"/>
        <w:bottom w:val="none" w:sz="0" w:space="0" w:color="auto"/>
        <w:right w:val="none" w:sz="0" w:space="0" w:color="auto"/>
      </w:divBdr>
    </w:div>
    <w:div w:id="2081368708">
      <w:bodyDiv w:val="1"/>
      <w:marLeft w:val="0"/>
      <w:marRight w:val="0"/>
      <w:marTop w:val="0"/>
      <w:marBottom w:val="0"/>
      <w:divBdr>
        <w:top w:val="none" w:sz="0" w:space="0" w:color="auto"/>
        <w:left w:val="none" w:sz="0" w:space="0" w:color="auto"/>
        <w:bottom w:val="none" w:sz="0" w:space="0" w:color="auto"/>
        <w:right w:val="none" w:sz="0" w:space="0" w:color="auto"/>
      </w:divBdr>
    </w:div>
    <w:div w:id="2081369057">
      <w:bodyDiv w:val="1"/>
      <w:marLeft w:val="0"/>
      <w:marRight w:val="0"/>
      <w:marTop w:val="0"/>
      <w:marBottom w:val="0"/>
      <w:divBdr>
        <w:top w:val="none" w:sz="0" w:space="0" w:color="auto"/>
        <w:left w:val="none" w:sz="0" w:space="0" w:color="auto"/>
        <w:bottom w:val="none" w:sz="0" w:space="0" w:color="auto"/>
        <w:right w:val="none" w:sz="0" w:space="0" w:color="auto"/>
      </w:divBdr>
    </w:div>
    <w:div w:id="2081441960">
      <w:bodyDiv w:val="1"/>
      <w:marLeft w:val="0"/>
      <w:marRight w:val="0"/>
      <w:marTop w:val="0"/>
      <w:marBottom w:val="0"/>
      <w:divBdr>
        <w:top w:val="none" w:sz="0" w:space="0" w:color="auto"/>
        <w:left w:val="none" w:sz="0" w:space="0" w:color="auto"/>
        <w:bottom w:val="none" w:sz="0" w:space="0" w:color="auto"/>
        <w:right w:val="none" w:sz="0" w:space="0" w:color="auto"/>
      </w:divBdr>
    </w:div>
    <w:div w:id="2081511728">
      <w:bodyDiv w:val="1"/>
      <w:marLeft w:val="0"/>
      <w:marRight w:val="0"/>
      <w:marTop w:val="0"/>
      <w:marBottom w:val="0"/>
      <w:divBdr>
        <w:top w:val="none" w:sz="0" w:space="0" w:color="auto"/>
        <w:left w:val="none" w:sz="0" w:space="0" w:color="auto"/>
        <w:bottom w:val="none" w:sz="0" w:space="0" w:color="auto"/>
        <w:right w:val="none" w:sz="0" w:space="0" w:color="auto"/>
      </w:divBdr>
    </w:div>
    <w:div w:id="2081514492">
      <w:bodyDiv w:val="1"/>
      <w:marLeft w:val="0"/>
      <w:marRight w:val="0"/>
      <w:marTop w:val="0"/>
      <w:marBottom w:val="0"/>
      <w:divBdr>
        <w:top w:val="none" w:sz="0" w:space="0" w:color="auto"/>
        <w:left w:val="none" w:sz="0" w:space="0" w:color="auto"/>
        <w:bottom w:val="none" w:sz="0" w:space="0" w:color="auto"/>
        <w:right w:val="none" w:sz="0" w:space="0" w:color="auto"/>
      </w:divBdr>
    </w:div>
    <w:div w:id="2081520522">
      <w:bodyDiv w:val="1"/>
      <w:marLeft w:val="0"/>
      <w:marRight w:val="0"/>
      <w:marTop w:val="0"/>
      <w:marBottom w:val="0"/>
      <w:divBdr>
        <w:top w:val="none" w:sz="0" w:space="0" w:color="auto"/>
        <w:left w:val="none" w:sz="0" w:space="0" w:color="auto"/>
        <w:bottom w:val="none" w:sz="0" w:space="0" w:color="auto"/>
        <w:right w:val="none" w:sz="0" w:space="0" w:color="auto"/>
      </w:divBdr>
    </w:div>
    <w:div w:id="2081561108">
      <w:bodyDiv w:val="1"/>
      <w:marLeft w:val="0"/>
      <w:marRight w:val="0"/>
      <w:marTop w:val="0"/>
      <w:marBottom w:val="0"/>
      <w:divBdr>
        <w:top w:val="none" w:sz="0" w:space="0" w:color="auto"/>
        <w:left w:val="none" w:sz="0" w:space="0" w:color="auto"/>
        <w:bottom w:val="none" w:sz="0" w:space="0" w:color="auto"/>
        <w:right w:val="none" w:sz="0" w:space="0" w:color="auto"/>
      </w:divBdr>
    </w:div>
    <w:div w:id="2081562951">
      <w:bodyDiv w:val="1"/>
      <w:marLeft w:val="0"/>
      <w:marRight w:val="0"/>
      <w:marTop w:val="0"/>
      <w:marBottom w:val="0"/>
      <w:divBdr>
        <w:top w:val="none" w:sz="0" w:space="0" w:color="auto"/>
        <w:left w:val="none" w:sz="0" w:space="0" w:color="auto"/>
        <w:bottom w:val="none" w:sz="0" w:space="0" w:color="auto"/>
        <w:right w:val="none" w:sz="0" w:space="0" w:color="auto"/>
      </w:divBdr>
    </w:div>
    <w:div w:id="2081629975">
      <w:bodyDiv w:val="1"/>
      <w:marLeft w:val="0"/>
      <w:marRight w:val="0"/>
      <w:marTop w:val="0"/>
      <w:marBottom w:val="0"/>
      <w:divBdr>
        <w:top w:val="none" w:sz="0" w:space="0" w:color="auto"/>
        <w:left w:val="none" w:sz="0" w:space="0" w:color="auto"/>
        <w:bottom w:val="none" w:sz="0" w:space="0" w:color="auto"/>
        <w:right w:val="none" w:sz="0" w:space="0" w:color="auto"/>
      </w:divBdr>
    </w:div>
    <w:div w:id="2081636027">
      <w:bodyDiv w:val="1"/>
      <w:marLeft w:val="0"/>
      <w:marRight w:val="0"/>
      <w:marTop w:val="0"/>
      <w:marBottom w:val="0"/>
      <w:divBdr>
        <w:top w:val="none" w:sz="0" w:space="0" w:color="auto"/>
        <w:left w:val="none" w:sz="0" w:space="0" w:color="auto"/>
        <w:bottom w:val="none" w:sz="0" w:space="0" w:color="auto"/>
        <w:right w:val="none" w:sz="0" w:space="0" w:color="auto"/>
      </w:divBdr>
    </w:div>
    <w:div w:id="2081906266">
      <w:bodyDiv w:val="1"/>
      <w:marLeft w:val="0"/>
      <w:marRight w:val="0"/>
      <w:marTop w:val="0"/>
      <w:marBottom w:val="0"/>
      <w:divBdr>
        <w:top w:val="none" w:sz="0" w:space="0" w:color="auto"/>
        <w:left w:val="none" w:sz="0" w:space="0" w:color="auto"/>
        <w:bottom w:val="none" w:sz="0" w:space="0" w:color="auto"/>
        <w:right w:val="none" w:sz="0" w:space="0" w:color="auto"/>
      </w:divBdr>
    </w:div>
    <w:div w:id="2081977233">
      <w:bodyDiv w:val="1"/>
      <w:marLeft w:val="0"/>
      <w:marRight w:val="0"/>
      <w:marTop w:val="0"/>
      <w:marBottom w:val="0"/>
      <w:divBdr>
        <w:top w:val="none" w:sz="0" w:space="0" w:color="auto"/>
        <w:left w:val="none" w:sz="0" w:space="0" w:color="auto"/>
        <w:bottom w:val="none" w:sz="0" w:space="0" w:color="auto"/>
        <w:right w:val="none" w:sz="0" w:space="0" w:color="auto"/>
      </w:divBdr>
    </w:div>
    <w:div w:id="2081978634">
      <w:bodyDiv w:val="1"/>
      <w:marLeft w:val="0"/>
      <w:marRight w:val="0"/>
      <w:marTop w:val="0"/>
      <w:marBottom w:val="0"/>
      <w:divBdr>
        <w:top w:val="none" w:sz="0" w:space="0" w:color="auto"/>
        <w:left w:val="none" w:sz="0" w:space="0" w:color="auto"/>
        <w:bottom w:val="none" w:sz="0" w:space="0" w:color="auto"/>
        <w:right w:val="none" w:sz="0" w:space="0" w:color="auto"/>
      </w:divBdr>
    </w:div>
    <w:div w:id="2082093619">
      <w:bodyDiv w:val="1"/>
      <w:marLeft w:val="0"/>
      <w:marRight w:val="0"/>
      <w:marTop w:val="0"/>
      <w:marBottom w:val="0"/>
      <w:divBdr>
        <w:top w:val="none" w:sz="0" w:space="0" w:color="auto"/>
        <w:left w:val="none" w:sz="0" w:space="0" w:color="auto"/>
        <w:bottom w:val="none" w:sz="0" w:space="0" w:color="auto"/>
        <w:right w:val="none" w:sz="0" w:space="0" w:color="auto"/>
      </w:divBdr>
    </w:div>
    <w:div w:id="2082099671">
      <w:bodyDiv w:val="1"/>
      <w:marLeft w:val="0"/>
      <w:marRight w:val="0"/>
      <w:marTop w:val="0"/>
      <w:marBottom w:val="0"/>
      <w:divBdr>
        <w:top w:val="none" w:sz="0" w:space="0" w:color="auto"/>
        <w:left w:val="none" w:sz="0" w:space="0" w:color="auto"/>
        <w:bottom w:val="none" w:sz="0" w:space="0" w:color="auto"/>
        <w:right w:val="none" w:sz="0" w:space="0" w:color="auto"/>
      </w:divBdr>
    </w:div>
    <w:div w:id="2082100038">
      <w:bodyDiv w:val="1"/>
      <w:marLeft w:val="0"/>
      <w:marRight w:val="0"/>
      <w:marTop w:val="0"/>
      <w:marBottom w:val="0"/>
      <w:divBdr>
        <w:top w:val="none" w:sz="0" w:space="0" w:color="auto"/>
        <w:left w:val="none" w:sz="0" w:space="0" w:color="auto"/>
        <w:bottom w:val="none" w:sz="0" w:space="0" w:color="auto"/>
        <w:right w:val="none" w:sz="0" w:space="0" w:color="auto"/>
      </w:divBdr>
    </w:div>
    <w:div w:id="2082289357">
      <w:bodyDiv w:val="1"/>
      <w:marLeft w:val="0"/>
      <w:marRight w:val="0"/>
      <w:marTop w:val="0"/>
      <w:marBottom w:val="0"/>
      <w:divBdr>
        <w:top w:val="none" w:sz="0" w:space="0" w:color="auto"/>
        <w:left w:val="none" w:sz="0" w:space="0" w:color="auto"/>
        <w:bottom w:val="none" w:sz="0" w:space="0" w:color="auto"/>
        <w:right w:val="none" w:sz="0" w:space="0" w:color="auto"/>
      </w:divBdr>
    </w:div>
    <w:div w:id="2082363151">
      <w:bodyDiv w:val="1"/>
      <w:marLeft w:val="0"/>
      <w:marRight w:val="0"/>
      <w:marTop w:val="0"/>
      <w:marBottom w:val="0"/>
      <w:divBdr>
        <w:top w:val="none" w:sz="0" w:space="0" w:color="auto"/>
        <w:left w:val="none" w:sz="0" w:space="0" w:color="auto"/>
        <w:bottom w:val="none" w:sz="0" w:space="0" w:color="auto"/>
        <w:right w:val="none" w:sz="0" w:space="0" w:color="auto"/>
      </w:divBdr>
    </w:div>
    <w:div w:id="2082368808">
      <w:bodyDiv w:val="1"/>
      <w:marLeft w:val="0"/>
      <w:marRight w:val="0"/>
      <w:marTop w:val="0"/>
      <w:marBottom w:val="0"/>
      <w:divBdr>
        <w:top w:val="none" w:sz="0" w:space="0" w:color="auto"/>
        <w:left w:val="none" w:sz="0" w:space="0" w:color="auto"/>
        <w:bottom w:val="none" w:sz="0" w:space="0" w:color="auto"/>
        <w:right w:val="none" w:sz="0" w:space="0" w:color="auto"/>
      </w:divBdr>
    </w:div>
    <w:div w:id="2082482810">
      <w:bodyDiv w:val="1"/>
      <w:marLeft w:val="0"/>
      <w:marRight w:val="0"/>
      <w:marTop w:val="0"/>
      <w:marBottom w:val="0"/>
      <w:divBdr>
        <w:top w:val="none" w:sz="0" w:space="0" w:color="auto"/>
        <w:left w:val="none" w:sz="0" w:space="0" w:color="auto"/>
        <w:bottom w:val="none" w:sz="0" w:space="0" w:color="auto"/>
        <w:right w:val="none" w:sz="0" w:space="0" w:color="auto"/>
      </w:divBdr>
    </w:div>
    <w:div w:id="2082554357">
      <w:bodyDiv w:val="1"/>
      <w:marLeft w:val="0"/>
      <w:marRight w:val="0"/>
      <w:marTop w:val="0"/>
      <w:marBottom w:val="0"/>
      <w:divBdr>
        <w:top w:val="none" w:sz="0" w:space="0" w:color="auto"/>
        <w:left w:val="none" w:sz="0" w:space="0" w:color="auto"/>
        <w:bottom w:val="none" w:sz="0" w:space="0" w:color="auto"/>
        <w:right w:val="none" w:sz="0" w:space="0" w:color="auto"/>
      </w:divBdr>
    </w:div>
    <w:div w:id="2082631624">
      <w:bodyDiv w:val="1"/>
      <w:marLeft w:val="0"/>
      <w:marRight w:val="0"/>
      <w:marTop w:val="0"/>
      <w:marBottom w:val="0"/>
      <w:divBdr>
        <w:top w:val="none" w:sz="0" w:space="0" w:color="auto"/>
        <w:left w:val="none" w:sz="0" w:space="0" w:color="auto"/>
        <w:bottom w:val="none" w:sz="0" w:space="0" w:color="auto"/>
        <w:right w:val="none" w:sz="0" w:space="0" w:color="auto"/>
      </w:divBdr>
    </w:div>
    <w:div w:id="2082747840">
      <w:bodyDiv w:val="1"/>
      <w:marLeft w:val="0"/>
      <w:marRight w:val="0"/>
      <w:marTop w:val="0"/>
      <w:marBottom w:val="0"/>
      <w:divBdr>
        <w:top w:val="none" w:sz="0" w:space="0" w:color="auto"/>
        <w:left w:val="none" w:sz="0" w:space="0" w:color="auto"/>
        <w:bottom w:val="none" w:sz="0" w:space="0" w:color="auto"/>
        <w:right w:val="none" w:sz="0" w:space="0" w:color="auto"/>
      </w:divBdr>
    </w:div>
    <w:div w:id="2082829362">
      <w:bodyDiv w:val="1"/>
      <w:marLeft w:val="0"/>
      <w:marRight w:val="0"/>
      <w:marTop w:val="0"/>
      <w:marBottom w:val="0"/>
      <w:divBdr>
        <w:top w:val="none" w:sz="0" w:space="0" w:color="auto"/>
        <w:left w:val="none" w:sz="0" w:space="0" w:color="auto"/>
        <w:bottom w:val="none" w:sz="0" w:space="0" w:color="auto"/>
        <w:right w:val="none" w:sz="0" w:space="0" w:color="auto"/>
      </w:divBdr>
    </w:div>
    <w:div w:id="2082870476">
      <w:bodyDiv w:val="1"/>
      <w:marLeft w:val="0"/>
      <w:marRight w:val="0"/>
      <w:marTop w:val="0"/>
      <w:marBottom w:val="0"/>
      <w:divBdr>
        <w:top w:val="none" w:sz="0" w:space="0" w:color="auto"/>
        <w:left w:val="none" w:sz="0" w:space="0" w:color="auto"/>
        <w:bottom w:val="none" w:sz="0" w:space="0" w:color="auto"/>
        <w:right w:val="none" w:sz="0" w:space="0" w:color="auto"/>
      </w:divBdr>
    </w:div>
    <w:div w:id="2082941361">
      <w:bodyDiv w:val="1"/>
      <w:marLeft w:val="0"/>
      <w:marRight w:val="0"/>
      <w:marTop w:val="0"/>
      <w:marBottom w:val="0"/>
      <w:divBdr>
        <w:top w:val="none" w:sz="0" w:space="0" w:color="auto"/>
        <w:left w:val="none" w:sz="0" w:space="0" w:color="auto"/>
        <w:bottom w:val="none" w:sz="0" w:space="0" w:color="auto"/>
        <w:right w:val="none" w:sz="0" w:space="0" w:color="auto"/>
      </w:divBdr>
    </w:div>
    <w:div w:id="2083022094">
      <w:bodyDiv w:val="1"/>
      <w:marLeft w:val="0"/>
      <w:marRight w:val="0"/>
      <w:marTop w:val="0"/>
      <w:marBottom w:val="0"/>
      <w:divBdr>
        <w:top w:val="none" w:sz="0" w:space="0" w:color="auto"/>
        <w:left w:val="none" w:sz="0" w:space="0" w:color="auto"/>
        <w:bottom w:val="none" w:sz="0" w:space="0" w:color="auto"/>
        <w:right w:val="none" w:sz="0" w:space="0" w:color="auto"/>
      </w:divBdr>
    </w:div>
    <w:div w:id="2083211522">
      <w:bodyDiv w:val="1"/>
      <w:marLeft w:val="0"/>
      <w:marRight w:val="0"/>
      <w:marTop w:val="0"/>
      <w:marBottom w:val="0"/>
      <w:divBdr>
        <w:top w:val="none" w:sz="0" w:space="0" w:color="auto"/>
        <w:left w:val="none" w:sz="0" w:space="0" w:color="auto"/>
        <w:bottom w:val="none" w:sz="0" w:space="0" w:color="auto"/>
        <w:right w:val="none" w:sz="0" w:space="0" w:color="auto"/>
      </w:divBdr>
    </w:div>
    <w:div w:id="2083334943">
      <w:bodyDiv w:val="1"/>
      <w:marLeft w:val="0"/>
      <w:marRight w:val="0"/>
      <w:marTop w:val="0"/>
      <w:marBottom w:val="0"/>
      <w:divBdr>
        <w:top w:val="none" w:sz="0" w:space="0" w:color="auto"/>
        <w:left w:val="none" w:sz="0" w:space="0" w:color="auto"/>
        <w:bottom w:val="none" w:sz="0" w:space="0" w:color="auto"/>
        <w:right w:val="none" w:sz="0" w:space="0" w:color="auto"/>
      </w:divBdr>
    </w:div>
    <w:div w:id="2083481456">
      <w:bodyDiv w:val="1"/>
      <w:marLeft w:val="0"/>
      <w:marRight w:val="0"/>
      <w:marTop w:val="0"/>
      <w:marBottom w:val="0"/>
      <w:divBdr>
        <w:top w:val="none" w:sz="0" w:space="0" w:color="auto"/>
        <w:left w:val="none" w:sz="0" w:space="0" w:color="auto"/>
        <w:bottom w:val="none" w:sz="0" w:space="0" w:color="auto"/>
        <w:right w:val="none" w:sz="0" w:space="0" w:color="auto"/>
      </w:divBdr>
    </w:div>
    <w:div w:id="2083522512">
      <w:bodyDiv w:val="1"/>
      <w:marLeft w:val="0"/>
      <w:marRight w:val="0"/>
      <w:marTop w:val="0"/>
      <w:marBottom w:val="0"/>
      <w:divBdr>
        <w:top w:val="none" w:sz="0" w:space="0" w:color="auto"/>
        <w:left w:val="none" w:sz="0" w:space="0" w:color="auto"/>
        <w:bottom w:val="none" w:sz="0" w:space="0" w:color="auto"/>
        <w:right w:val="none" w:sz="0" w:space="0" w:color="auto"/>
      </w:divBdr>
    </w:div>
    <w:div w:id="2083671936">
      <w:bodyDiv w:val="1"/>
      <w:marLeft w:val="0"/>
      <w:marRight w:val="0"/>
      <w:marTop w:val="0"/>
      <w:marBottom w:val="0"/>
      <w:divBdr>
        <w:top w:val="none" w:sz="0" w:space="0" w:color="auto"/>
        <w:left w:val="none" w:sz="0" w:space="0" w:color="auto"/>
        <w:bottom w:val="none" w:sz="0" w:space="0" w:color="auto"/>
        <w:right w:val="none" w:sz="0" w:space="0" w:color="auto"/>
      </w:divBdr>
    </w:div>
    <w:div w:id="2083673670">
      <w:bodyDiv w:val="1"/>
      <w:marLeft w:val="0"/>
      <w:marRight w:val="0"/>
      <w:marTop w:val="0"/>
      <w:marBottom w:val="0"/>
      <w:divBdr>
        <w:top w:val="none" w:sz="0" w:space="0" w:color="auto"/>
        <w:left w:val="none" w:sz="0" w:space="0" w:color="auto"/>
        <w:bottom w:val="none" w:sz="0" w:space="0" w:color="auto"/>
        <w:right w:val="none" w:sz="0" w:space="0" w:color="auto"/>
      </w:divBdr>
    </w:div>
    <w:div w:id="2083674534">
      <w:bodyDiv w:val="1"/>
      <w:marLeft w:val="0"/>
      <w:marRight w:val="0"/>
      <w:marTop w:val="0"/>
      <w:marBottom w:val="0"/>
      <w:divBdr>
        <w:top w:val="none" w:sz="0" w:space="0" w:color="auto"/>
        <w:left w:val="none" w:sz="0" w:space="0" w:color="auto"/>
        <w:bottom w:val="none" w:sz="0" w:space="0" w:color="auto"/>
        <w:right w:val="none" w:sz="0" w:space="0" w:color="auto"/>
      </w:divBdr>
    </w:div>
    <w:div w:id="2083680023">
      <w:bodyDiv w:val="1"/>
      <w:marLeft w:val="0"/>
      <w:marRight w:val="0"/>
      <w:marTop w:val="0"/>
      <w:marBottom w:val="0"/>
      <w:divBdr>
        <w:top w:val="none" w:sz="0" w:space="0" w:color="auto"/>
        <w:left w:val="none" w:sz="0" w:space="0" w:color="auto"/>
        <w:bottom w:val="none" w:sz="0" w:space="0" w:color="auto"/>
        <w:right w:val="none" w:sz="0" w:space="0" w:color="auto"/>
      </w:divBdr>
    </w:div>
    <w:div w:id="2083868499">
      <w:bodyDiv w:val="1"/>
      <w:marLeft w:val="0"/>
      <w:marRight w:val="0"/>
      <w:marTop w:val="0"/>
      <w:marBottom w:val="0"/>
      <w:divBdr>
        <w:top w:val="none" w:sz="0" w:space="0" w:color="auto"/>
        <w:left w:val="none" w:sz="0" w:space="0" w:color="auto"/>
        <w:bottom w:val="none" w:sz="0" w:space="0" w:color="auto"/>
        <w:right w:val="none" w:sz="0" w:space="0" w:color="auto"/>
      </w:divBdr>
    </w:div>
    <w:div w:id="2083916185">
      <w:bodyDiv w:val="1"/>
      <w:marLeft w:val="0"/>
      <w:marRight w:val="0"/>
      <w:marTop w:val="0"/>
      <w:marBottom w:val="0"/>
      <w:divBdr>
        <w:top w:val="none" w:sz="0" w:space="0" w:color="auto"/>
        <w:left w:val="none" w:sz="0" w:space="0" w:color="auto"/>
        <w:bottom w:val="none" w:sz="0" w:space="0" w:color="auto"/>
        <w:right w:val="none" w:sz="0" w:space="0" w:color="auto"/>
      </w:divBdr>
    </w:div>
    <w:div w:id="2084057494">
      <w:bodyDiv w:val="1"/>
      <w:marLeft w:val="0"/>
      <w:marRight w:val="0"/>
      <w:marTop w:val="0"/>
      <w:marBottom w:val="0"/>
      <w:divBdr>
        <w:top w:val="none" w:sz="0" w:space="0" w:color="auto"/>
        <w:left w:val="none" w:sz="0" w:space="0" w:color="auto"/>
        <w:bottom w:val="none" w:sz="0" w:space="0" w:color="auto"/>
        <w:right w:val="none" w:sz="0" w:space="0" w:color="auto"/>
      </w:divBdr>
    </w:div>
    <w:div w:id="2084134167">
      <w:bodyDiv w:val="1"/>
      <w:marLeft w:val="0"/>
      <w:marRight w:val="0"/>
      <w:marTop w:val="0"/>
      <w:marBottom w:val="0"/>
      <w:divBdr>
        <w:top w:val="none" w:sz="0" w:space="0" w:color="auto"/>
        <w:left w:val="none" w:sz="0" w:space="0" w:color="auto"/>
        <w:bottom w:val="none" w:sz="0" w:space="0" w:color="auto"/>
        <w:right w:val="none" w:sz="0" w:space="0" w:color="auto"/>
      </w:divBdr>
    </w:div>
    <w:div w:id="2084134217">
      <w:bodyDiv w:val="1"/>
      <w:marLeft w:val="0"/>
      <w:marRight w:val="0"/>
      <w:marTop w:val="0"/>
      <w:marBottom w:val="0"/>
      <w:divBdr>
        <w:top w:val="none" w:sz="0" w:space="0" w:color="auto"/>
        <w:left w:val="none" w:sz="0" w:space="0" w:color="auto"/>
        <w:bottom w:val="none" w:sz="0" w:space="0" w:color="auto"/>
        <w:right w:val="none" w:sz="0" w:space="0" w:color="auto"/>
      </w:divBdr>
    </w:div>
    <w:div w:id="2084179530">
      <w:bodyDiv w:val="1"/>
      <w:marLeft w:val="0"/>
      <w:marRight w:val="0"/>
      <w:marTop w:val="0"/>
      <w:marBottom w:val="0"/>
      <w:divBdr>
        <w:top w:val="none" w:sz="0" w:space="0" w:color="auto"/>
        <w:left w:val="none" w:sz="0" w:space="0" w:color="auto"/>
        <w:bottom w:val="none" w:sz="0" w:space="0" w:color="auto"/>
        <w:right w:val="none" w:sz="0" w:space="0" w:color="auto"/>
      </w:divBdr>
    </w:div>
    <w:div w:id="2084179721">
      <w:bodyDiv w:val="1"/>
      <w:marLeft w:val="0"/>
      <w:marRight w:val="0"/>
      <w:marTop w:val="0"/>
      <w:marBottom w:val="0"/>
      <w:divBdr>
        <w:top w:val="none" w:sz="0" w:space="0" w:color="auto"/>
        <w:left w:val="none" w:sz="0" w:space="0" w:color="auto"/>
        <w:bottom w:val="none" w:sz="0" w:space="0" w:color="auto"/>
        <w:right w:val="none" w:sz="0" w:space="0" w:color="auto"/>
      </w:divBdr>
    </w:div>
    <w:div w:id="2084335720">
      <w:bodyDiv w:val="1"/>
      <w:marLeft w:val="0"/>
      <w:marRight w:val="0"/>
      <w:marTop w:val="0"/>
      <w:marBottom w:val="0"/>
      <w:divBdr>
        <w:top w:val="none" w:sz="0" w:space="0" w:color="auto"/>
        <w:left w:val="none" w:sz="0" w:space="0" w:color="auto"/>
        <w:bottom w:val="none" w:sz="0" w:space="0" w:color="auto"/>
        <w:right w:val="none" w:sz="0" w:space="0" w:color="auto"/>
      </w:divBdr>
    </w:div>
    <w:div w:id="2084520104">
      <w:bodyDiv w:val="1"/>
      <w:marLeft w:val="0"/>
      <w:marRight w:val="0"/>
      <w:marTop w:val="0"/>
      <w:marBottom w:val="0"/>
      <w:divBdr>
        <w:top w:val="none" w:sz="0" w:space="0" w:color="auto"/>
        <w:left w:val="none" w:sz="0" w:space="0" w:color="auto"/>
        <w:bottom w:val="none" w:sz="0" w:space="0" w:color="auto"/>
        <w:right w:val="none" w:sz="0" w:space="0" w:color="auto"/>
      </w:divBdr>
    </w:div>
    <w:div w:id="2084791288">
      <w:bodyDiv w:val="1"/>
      <w:marLeft w:val="0"/>
      <w:marRight w:val="0"/>
      <w:marTop w:val="0"/>
      <w:marBottom w:val="0"/>
      <w:divBdr>
        <w:top w:val="none" w:sz="0" w:space="0" w:color="auto"/>
        <w:left w:val="none" w:sz="0" w:space="0" w:color="auto"/>
        <w:bottom w:val="none" w:sz="0" w:space="0" w:color="auto"/>
        <w:right w:val="none" w:sz="0" w:space="0" w:color="auto"/>
      </w:divBdr>
    </w:div>
    <w:div w:id="2084984895">
      <w:bodyDiv w:val="1"/>
      <w:marLeft w:val="0"/>
      <w:marRight w:val="0"/>
      <w:marTop w:val="0"/>
      <w:marBottom w:val="0"/>
      <w:divBdr>
        <w:top w:val="none" w:sz="0" w:space="0" w:color="auto"/>
        <w:left w:val="none" w:sz="0" w:space="0" w:color="auto"/>
        <w:bottom w:val="none" w:sz="0" w:space="0" w:color="auto"/>
        <w:right w:val="none" w:sz="0" w:space="0" w:color="auto"/>
      </w:divBdr>
    </w:div>
    <w:div w:id="2085100559">
      <w:bodyDiv w:val="1"/>
      <w:marLeft w:val="0"/>
      <w:marRight w:val="0"/>
      <w:marTop w:val="0"/>
      <w:marBottom w:val="0"/>
      <w:divBdr>
        <w:top w:val="none" w:sz="0" w:space="0" w:color="auto"/>
        <w:left w:val="none" w:sz="0" w:space="0" w:color="auto"/>
        <w:bottom w:val="none" w:sz="0" w:space="0" w:color="auto"/>
        <w:right w:val="none" w:sz="0" w:space="0" w:color="auto"/>
      </w:divBdr>
    </w:div>
    <w:div w:id="2085108323">
      <w:bodyDiv w:val="1"/>
      <w:marLeft w:val="0"/>
      <w:marRight w:val="0"/>
      <w:marTop w:val="0"/>
      <w:marBottom w:val="0"/>
      <w:divBdr>
        <w:top w:val="none" w:sz="0" w:space="0" w:color="auto"/>
        <w:left w:val="none" w:sz="0" w:space="0" w:color="auto"/>
        <w:bottom w:val="none" w:sz="0" w:space="0" w:color="auto"/>
        <w:right w:val="none" w:sz="0" w:space="0" w:color="auto"/>
      </w:divBdr>
    </w:div>
    <w:div w:id="2085174484">
      <w:bodyDiv w:val="1"/>
      <w:marLeft w:val="0"/>
      <w:marRight w:val="0"/>
      <w:marTop w:val="0"/>
      <w:marBottom w:val="0"/>
      <w:divBdr>
        <w:top w:val="none" w:sz="0" w:space="0" w:color="auto"/>
        <w:left w:val="none" w:sz="0" w:space="0" w:color="auto"/>
        <w:bottom w:val="none" w:sz="0" w:space="0" w:color="auto"/>
        <w:right w:val="none" w:sz="0" w:space="0" w:color="auto"/>
      </w:divBdr>
    </w:div>
    <w:div w:id="2085296300">
      <w:bodyDiv w:val="1"/>
      <w:marLeft w:val="0"/>
      <w:marRight w:val="0"/>
      <w:marTop w:val="0"/>
      <w:marBottom w:val="0"/>
      <w:divBdr>
        <w:top w:val="none" w:sz="0" w:space="0" w:color="auto"/>
        <w:left w:val="none" w:sz="0" w:space="0" w:color="auto"/>
        <w:bottom w:val="none" w:sz="0" w:space="0" w:color="auto"/>
        <w:right w:val="none" w:sz="0" w:space="0" w:color="auto"/>
      </w:divBdr>
    </w:div>
    <w:div w:id="2085301821">
      <w:bodyDiv w:val="1"/>
      <w:marLeft w:val="0"/>
      <w:marRight w:val="0"/>
      <w:marTop w:val="0"/>
      <w:marBottom w:val="0"/>
      <w:divBdr>
        <w:top w:val="none" w:sz="0" w:space="0" w:color="auto"/>
        <w:left w:val="none" w:sz="0" w:space="0" w:color="auto"/>
        <w:bottom w:val="none" w:sz="0" w:space="0" w:color="auto"/>
        <w:right w:val="none" w:sz="0" w:space="0" w:color="auto"/>
      </w:divBdr>
    </w:div>
    <w:div w:id="2085370723">
      <w:bodyDiv w:val="1"/>
      <w:marLeft w:val="0"/>
      <w:marRight w:val="0"/>
      <w:marTop w:val="0"/>
      <w:marBottom w:val="0"/>
      <w:divBdr>
        <w:top w:val="none" w:sz="0" w:space="0" w:color="auto"/>
        <w:left w:val="none" w:sz="0" w:space="0" w:color="auto"/>
        <w:bottom w:val="none" w:sz="0" w:space="0" w:color="auto"/>
        <w:right w:val="none" w:sz="0" w:space="0" w:color="auto"/>
      </w:divBdr>
    </w:div>
    <w:div w:id="2085443158">
      <w:bodyDiv w:val="1"/>
      <w:marLeft w:val="0"/>
      <w:marRight w:val="0"/>
      <w:marTop w:val="0"/>
      <w:marBottom w:val="0"/>
      <w:divBdr>
        <w:top w:val="none" w:sz="0" w:space="0" w:color="auto"/>
        <w:left w:val="none" w:sz="0" w:space="0" w:color="auto"/>
        <w:bottom w:val="none" w:sz="0" w:space="0" w:color="auto"/>
        <w:right w:val="none" w:sz="0" w:space="0" w:color="auto"/>
      </w:divBdr>
    </w:div>
    <w:div w:id="2085449137">
      <w:bodyDiv w:val="1"/>
      <w:marLeft w:val="0"/>
      <w:marRight w:val="0"/>
      <w:marTop w:val="0"/>
      <w:marBottom w:val="0"/>
      <w:divBdr>
        <w:top w:val="none" w:sz="0" w:space="0" w:color="auto"/>
        <w:left w:val="none" w:sz="0" w:space="0" w:color="auto"/>
        <w:bottom w:val="none" w:sz="0" w:space="0" w:color="auto"/>
        <w:right w:val="none" w:sz="0" w:space="0" w:color="auto"/>
      </w:divBdr>
    </w:div>
    <w:div w:id="2085450167">
      <w:bodyDiv w:val="1"/>
      <w:marLeft w:val="0"/>
      <w:marRight w:val="0"/>
      <w:marTop w:val="0"/>
      <w:marBottom w:val="0"/>
      <w:divBdr>
        <w:top w:val="none" w:sz="0" w:space="0" w:color="auto"/>
        <w:left w:val="none" w:sz="0" w:space="0" w:color="auto"/>
        <w:bottom w:val="none" w:sz="0" w:space="0" w:color="auto"/>
        <w:right w:val="none" w:sz="0" w:space="0" w:color="auto"/>
      </w:divBdr>
    </w:div>
    <w:div w:id="2085452290">
      <w:bodyDiv w:val="1"/>
      <w:marLeft w:val="0"/>
      <w:marRight w:val="0"/>
      <w:marTop w:val="0"/>
      <w:marBottom w:val="0"/>
      <w:divBdr>
        <w:top w:val="none" w:sz="0" w:space="0" w:color="auto"/>
        <w:left w:val="none" w:sz="0" w:space="0" w:color="auto"/>
        <w:bottom w:val="none" w:sz="0" w:space="0" w:color="auto"/>
        <w:right w:val="none" w:sz="0" w:space="0" w:color="auto"/>
      </w:divBdr>
    </w:div>
    <w:div w:id="2085452581">
      <w:bodyDiv w:val="1"/>
      <w:marLeft w:val="0"/>
      <w:marRight w:val="0"/>
      <w:marTop w:val="0"/>
      <w:marBottom w:val="0"/>
      <w:divBdr>
        <w:top w:val="none" w:sz="0" w:space="0" w:color="auto"/>
        <w:left w:val="none" w:sz="0" w:space="0" w:color="auto"/>
        <w:bottom w:val="none" w:sz="0" w:space="0" w:color="auto"/>
        <w:right w:val="none" w:sz="0" w:space="0" w:color="auto"/>
      </w:divBdr>
    </w:div>
    <w:div w:id="2085518517">
      <w:bodyDiv w:val="1"/>
      <w:marLeft w:val="0"/>
      <w:marRight w:val="0"/>
      <w:marTop w:val="0"/>
      <w:marBottom w:val="0"/>
      <w:divBdr>
        <w:top w:val="none" w:sz="0" w:space="0" w:color="auto"/>
        <w:left w:val="none" w:sz="0" w:space="0" w:color="auto"/>
        <w:bottom w:val="none" w:sz="0" w:space="0" w:color="auto"/>
        <w:right w:val="none" w:sz="0" w:space="0" w:color="auto"/>
      </w:divBdr>
    </w:div>
    <w:div w:id="2085714670">
      <w:bodyDiv w:val="1"/>
      <w:marLeft w:val="0"/>
      <w:marRight w:val="0"/>
      <w:marTop w:val="0"/>
      <w:marBottom w:val="0"/>
      <w:divBdr>
        <w:top w:val="none" w:sz="0" w:space="0" w:color="auto"/>
        <w:left w:val="none" w:sz="0" w:space="0" w:color="auto"/>
        <w:bottom w:val="none" w:sz="0" w:space="0" w:color="auto"/>
        <w:right w:val="none" w:sz="0" w:space="0" w:color="auto"/>
      </w:divBdr>
    </w:div>
    <w:div w:id="2085715458">
      <w:bodyDiv w:val="1"/>
      <w:marLeft w:val="0"/>
      <w:marRight w:val="0"/>
      <w:marTop w:val="0"/>
      <w:marBottom w:val="0"/>
      <w:divBdr>
        <w:top w:val="none" w:sz="0" w:space="0" w:color="auto"/>
        <w:left w:val="none" w:sz="0" w:space="0" w:color="auto"/>
        <w:bottom w:val="none" w:sz="0" w:space="0" w:color="auto"/>
        <w:right w:val="none" w:sz="0" w:space="0" w:color="auto"/>
      </w:divBdr>
    </w:div>
    <w:div w:id="2085755576">
      <w:bodyDiv w:val="1"/>
      <w:marLeft w:val="0"/>
      <w:marRight w:val="0"/>
      <w:marTop w:val="0"/>
      <w:marBottom w:val="0"/>
      <w:divBdr>
        <w:top w:val="none" w:sz="0" w:space="0" w:color="auto"/>
        <w:left w:val="none" w:sz="0" w:space="0" w:color="auto"/>
        <w:bottom w:val="none" w:sz="0" w:space="0" w:color="auto"/>
        <w:right w:val="none" w:sz="0" w:space="0" w:color="auto"/>
      </w:divBdr>
    </w:div>
    <w:div w:id="2085834758">
      <w:bodyDiv w:val="1"/>
      <w:marLeft w:val="0"/>
      <w:marRight w:val="0"/>
      <w:marTop w:val="0"/>
      <w:marBottom w:val="0"/>
      <w:divBdr>
        <w:top w:val="none" w:sz="0" w:space="0" w:color="auto"/>
        <w:left w:val="none" w:sz="0" w:space="0" w:color="auto"/>
        <w:bottom w:val="none" w:sz="0" w:space="0" w:color="auto"/>
        <w:right w:val="none" w:sz="0" w:space="0" w:color="auto"/>
      </w:divBdr>
    </w:div>
    <w:div w:id="2086297052">
      <w:bodyDiv w:val="1"/>
      <w:marLeft w:val="0"/>
      <w:marRight w:val="0"/>
      <w:marTop w:val="0"/>
      <w:marBottom w:val="0"/>
      <w:divBdr>
        <w:top w:val="none" w:sz="0" w:space="0" w:color="auto"/>
        <w:left w:val="none" w:sz="0" w:space="0" w:color="auto"/>
        <w:bottom w:val="none" w:sz="0" w:space="0" w:color="auto"/>
        <w:right w:val="none" w:sz="0" w:space="0" w:color="auto"/>
      </w:divBdr>
    </w:div>
    <w:div w:id="2086340801">
      <w:bodyDiv w:val="1"/>
      <w:marLeft w:val="0"/>
      <w:marRight w:val="0"/>
      <w:marTop w:val="0"/>
      <w:marBottom w:val="0"/>
      <w:divBdr>
        <w:top w:val="none" w:sz="0" w:space="0" w:color="auto"/>
        <w:left w:val="none" w:sz="0" w:space="0" w:color="auto"/>
        <w:bottom w:val="none" w:sz="0" w:space="0" w:color="auto"/>
        <w:right w:val="none" w:sz="0" w:space="0" w:color="auto"/>
      </w:divBdr>
    </w:div>
    <w:div w:id="2086368919">
      <w:bodyDiv w:val="1"/>
      <w:marLeft w:val="0"/>
      <w:marRight w:val="0"/>
      <w:marTop w:val="0"/>
      <w:marBottom w:val="0"/>
      <w:divBdr>
        <w:top w:val="none" w:sz="0" w:space="0" w:color="auto"/>
        <w:left w:val="none" w:sz="0" w:space="0" w:color="auto"/>
        <w:bottom w:val="none" w:sz="0" w:space="0" w:color="auto"/>
        <w:right w:val="none" w:sz="0" w:space="0" w:color="auto"/>
      </w:divBdr>
    </w:div>
    <w:div w:id="2086369929">
      <w:bodyDiv w:val="1"/>
      <w:marLeft w:val="0"/>
      <w:marRight w:val="0"/>
      <w:marTop w:val="0"/>
      <w:marBottom w:val="0"/>
      <w:divBdr>
        <w:top w:val="none" w:sz="0" w:space="0" w:color="auto"/>
        <w:left w:val="none" w:sz="0" w:space="0" w:color="auto"/>
        <w:bottom w:val="none" w:sz="0" w:space="0" w:color="auto"/>
        <w:right w:val="none" w:sz="0" w:space="0" w:color="auto"/>
      </w:divBdr>
    </w:div>
    <w:div w:id="2086485308">
      <w:bodyDiv w:val="1"/>
      <w:marLeft w:val="0"/>
      <w:marRight w:val="0"/>
      <w:marTop w:val="0"/>
      <w:marBottom w:val="0"/>
      <w:divBdr>
        <w:top w:val="none" w:sz="0" w:space="0" w:color="auto"/>
        <w:left w:val="none" w:sz="0" w:space="0" w:color="auto"/>
        <w:bottom w:val="none" w:sz="0" w:space="0" w:color="auto"/>
        <w:right w:val="none" w:sz="0" w:space="0" w:color="auto"/>
      </w:divBdr>
    </w:div>
    <w:div w:id="2086490286">
      <w:bodyDiv w:val="1"/>
      <w:marLeft w:val="0"/>
      <w:marRight w:val="0"/>
      <w:marTop w:val="0"/>
      <w:marBottom w:val="0"/>
      <w:divBdr>
        <w:top w:val="none" w:sz="0" w:space="0" w:color="auto"/>
        <w:left w:val="none" w:sz="0" w:space="0" w:color="auto"/>
        <w:bottom w:val="none" w:sz="0" w:space="0" w:color="auto"/>
        <w:right w:val="none" w:sz="0" w:space="0" w:color="auto"/>
      </w:divBdr>
    </w:div>
    <w:div w:id="2086605733">
      <w:bodyDiv w:val="1"/>
      <w:marLeft w:val="0"/>
      <w:marRight w:val="0"/>
      <w:marTop w:val="0"/>
      <w:marBottom w:val="0"/>
      <w:divBdr>
        <w:top w:val="none" w:sz="0" w:space="0" w:color="auto"/>
        <w:left w:val="none" w:sz="0" w:space="0" w:color="auto"/>
        <w:bottom w:val="none" w:sz="0" w:space="0" w:color="auto"/>
        <w:right w:val="none" w:sz="0" w:space="0" w:color="auto"/>
      </w:divBdr>
    </w:div>
    <w:div w:id="2086757151">
      <w:bodyDiv w:val="1"/>
      <w:marLeft w:val="0"/>
      <w:marRight w:val="0"/>
      <w:marTop w:val="0"/>
      <w:marBottom w:val="0"/>
      <w:divBdr>
        <w:top w:val="none" w:sz="0" w:space="0" w:color="auto"/>
        <w:left w:val="none" w:sz="0" w:space="0" w:color="auto"/>
        <w:bottom w:val="none" w:sz="0" w:space="0" w:color="auto"/>
        <w:right w:val="none" w:sz="0" w:space="0" w:color="auto"/>
      </w:divBdr>
    </w:div>
    <w:div w:id="2086758817">
      <w:bodyDiv w:val="1"/>
      <w:marLeft w:val="0"/>
      <w:marRight w:val="0"/>
      <w:marTop w:val="0"/>
      <w:marBottom w:val="0"/>
      <w:divBdr>
        <w:top w:val="none" w:sz="0" w:space="0" w:color="auto"/>
        <w:left w:val="none" w:sz="0" w:space="0" w:color="auto"/>
        <w:bottom w:val="none" w:sz="0" w:space="0" w:color="auto"/>
        <w:right w:val="none" w:sz="0" w:space="0" w:color="auto"/>
      </w:divBdr>
    </w:div>
    <w:div w:id="2086797766">
      <w:bodyDiv w:val="1"/>
      <w:marLeft w:val="0"/>
      <w:marRight w:val="0"/>
      <w:marTop w:val="0"/>
      <w:marBottom w:val="0"/>
      <w:divBdr>
        <w:top w:val="none" w:sz="0" w:space="0" w:color="auto"/>
        <w:left w:val="none" w:sz="0" w:space="0" w:color="auto"/>
        <w:bottom w:val="none" w:sz="0" w:space="0" w:color="auto"/>
        <w:right w:val="none" w:sz="0" w:space="0" w:color="auto"/>
      </w:divBdr>
    </w:div>
    <w:div w:id="2086804830">
      <w:bodyDiv w:val="1"/>
      <w:marLeft w:val="0"/>
      <w:marRight w:val="0"/>
      <w:marTop w:val="0"/>
      <w:marBottom w:val="0"/>
      <w:divBdr>
        <w:top w:val="none" w:sz="0" w:space="0" w:color="auto"/>
        <w:left w:val="none" w:sz="0" w:space="0" w:color="auto"/>
        <w:bottom w:val="none" w:sz="0" w:space="0" w:color="auto"/>
        <w:right w:val="none" w:sz="0" w:space="0" w:color="auto"/>
      </w:divBdr>
    </w:div>
    <w:div w:id="2086804934">
      <w:bodyDiv w:val="1"/>
      <w:marLeft w:val="0"/>
      <w:marRight w:val="0"/>
      <w:marTop w:val="0"/>
      <w:marBottom w:val="0"/>
      <w:divBdr>
        <w:top w:val="none" w:sz="0" w:space="0" w:color="auto"/>
        <w:left w:val="none" w:sz="0" w:space="0" w:color="auto"/>
        <w:bottom w:val="none" w:sz="0" w:space="0" w:color="auto"/>
        <w:right w:val="none" w:sz="0" w:space="0" w:color="auto"/>
      </w:divBdr>
    </w:div>
    <w:div w:id="2087022612">
      <w:bodyDiv w:val="1"/>
      <w:marLeft w:val="0"/>
      <w:marRight w:val="0"/>
      <w:marTop w:val="0"/>
      <w:marBottom w:val="0"/>
      <w:divBdr>
        <w:top w:val="none" w:sz="0" w:space="0" w:color="auto"/>
        <w:left w:val="none" w:sz="0" w:space="0" w:color="auto"/>
        <w:bottom w:val="none" w:sz="0" w:space="0" w:color="auto"/>
        <w:right w:val="none" w:sz="0" w:space="0" w:color="auto"/>
      </w:divBdr>
    </w:div>
    <w:div w:id="2087024357">
      <w:bodyDiv w:val="1"/>
      <w:marLeft w:val="0"/>
      <w:marRight w:val="0"/>
      <w:marTop w:val="0"/>
      <w:marBottom w:val="0"/>
      <w:divBdr>
        <w:top w:val="none" w:sz="0" w:space="0" w:color="auto"/>
        <w:left w:val="none" w:sz="0" w:space="0" w:color="auto"/>
        <w:bottom w:val="none" w:sz="0" w:space="0" w:color="auto"/>
        <w:right w:val="none" w:sz="0" w:space="0" w:color="auto"/>
      </w:divBdr>
    </w:div>
    <w:div w:id="2087146510">
      <w:bodyDiv w:val="1"/>
      <w:marLeft w:val="0"/>
      <w:marRight w:val="0"/>
      <w:marTop w:val="0"/>
      <w:marBottom w:val="0"/>
      <w:divBdr>
        <w:top w:val="none" w:sz="0" w:space="0" w:color="auto"/>
        <w:left w:val="none" w:sz="0" w:space="0" w:color="auto"/>
        <w:bottom w:val="none" w:sz="0" w:space="0" w:color="auto"/>
        <w:right w:val="none" w:sz="0" w:space="0" w:color="auto"/>
      </w:divBdr>
    </w:div>
    <w:div w:id="2087261690">
      <w:bodyDiv w:val="1"/>
      <w:marLeft w:val="0"/>
      <w:marRight w:val="0"/>
      <w:marTop w:val="0"/>
      <w:marBottom w:val="0"/>
      <w:divBdr>
        <w:top w:val="none" w:sz="0" w:space="0" w:color="auto"/>
        <w:left w:val="none" w:sz="0" w:space="0" w:color="auto"/>
        <w:bottom w:val="none" w:sz="0" w:space="0" w:color="auto"/>
        <w:right w:val="none" w:sz="0" w:space="0" w:color="auto"/>
      </w:divBdr>
    </w:div>
    <w:div w:id="2087334893">
      <w:bodyDiv w:val="1"/>
      <w:marLeft w:val="0"/>
      <w:marRight w:val="0"/>
      <w:marTop w:val="0"/>
      <w:marBottom w:val="0"/>
      <w:divBdr>
        <w:top w:val="none" w:sz="0" w:space="0" w:color="auto"/>
        <w:left w:val="none" w:sz="0" w:space="0" w:color="auto"/>
        <w:bottom w:val="none" w:sz="0" w:space="0" w:color="auto"/>
        <w:right w:val="none" w:sz="0" w:space="0" w:color="auto"/>
      </w:divBdr>
    </w:div>
    <w:div w:id="2087415657">
      <w:bodyDiv w:val="1"/>
      <w:marLeft w:val="0"/>
      <w:marRight w:val="0"/>
      <w:marTop w:val="0"/>
      <w:marBottom w:val="0"/>
      <w:divBdr>
        <w:top w:val="none" w:sz="0" w:space="0" w:color="auto"/>
        <w:left w:val="none" w:sz="0" w:space="0" w:color="auto"/>
        <w:bottom w:val="none" w:sz="0" w:space="0" w:color="auto"/>
        <w:right w:val="none" w:sz="0" w:space="0" w:color="auto"/>
      </w:divBdr>
    </w:div>
    <w:div w:id="2087417186">
      <w:bodyDiv w:val="1"/>
      <w:marLeft w:val="0"/>
      <w:marRight w:val="0"/>
      <w:marTop w:val="0"/>
      <w:marBottom w:val="0"/>
      <w:divBdr>
        <w:top w:val="none" w:sz="0" w:space="0" w:color="auto"/>
        <w:left w:val="none" w:sz="0" w:space="0" w:color="auto"/>
        <w:bottom w:val="none" w:sz="0" w:space="0" w:color="auto"/>
        <w:right w:val="none" w:sz="0" w:space="0" w:color="auto"/>
      </w:divBdr>
    </w:div>
    <w:div w:id="2087455353">
      <w:bodyDiv w:val="1"/>
      <w:marLeft w:val="0"/>
      <w:marRight w:val="0"/>
      <w:marTop w:val="0"/>
      <w:marBottom w:val="0"/>
      <w:divBdr>
        <w:top w:val="none" w:sz="0" w:space="0" w:color="auto"/>
        <w:left w:val="none" w:sz="0" w:space="0" w:color="auto"/>
        <w:bottom w:val="none" w:sz="0" w:space="0" w:color="auto"/>
        <w:right w:val="none" w:sz="0" w:space="0" w:color="auto"/>
      </w:divBdr>
    </w:div>
    <w:div w:id="2087607102">
      <w:bodyDiv w:val="1"/>
      <w:marLeft w:val="0"/>
      <w:marRight w:val="0"/>
      <w:marTop w:val="0"/>
      <w:marBottom w:val="0"/>
      <w:divBdr>
        <w:top w:val="none" w:sz="0" w:space="0" w:color="auto"/>
        <w:left w:val="none" w:sz="0" w:space="0" w:color="auto"/>
        <w:bottom w:val="none" w:sz="0" w:space="0" w:color="auto"/>
        <w:right w:val="none" w:sz="0" w:space="0" w:color="auto"/>
      </w:divBdr>
    </w:div>
    <w:div w:id="2087607356">
      <w:bodyDiv w:val="1"/>
      <w:marLeft w:val="0"/>
      <w:marRight w:val="0"/>
      <w:marTop w:val="0"/>
      <w:marBottom w:val="0"/>
      <w:divBdr>
        <w:top w:val="none" w:sz="0" w:space="0" w:color="auto"/>
        <w:left w:val="none" w:sz="0" w:space="0" w:color="auto"/>
        <w:bottom w:val="none" w:sz="0" w:space="0" w:color="auto"/>
        <w:right w:val="none" w:sz="0" w:space="0" w:color="auto"/>
      </w:divBdr>
    </w:div>
    <w:div w:id="2087720913">
      <w:bodyDiv w:val="1"/>
      <w:marLeft w:val="0"/>
      <w:marRight w:val="0"/>
      <w:marTop w:val="0"/>
      <w:marBottom w:val="0"/>
      <w:divBdr>
        <w:top w:val="none" w:sz="0" w:space="0" w:color="auto"/>
        <w:left w:val="none" w:sz="0" w:space="0" w:color="auto"/>
        <w:bottom w:val="none" w:sz="0" w:space="0" w:color="auto"/>
        <w:right w:val="none" w:sz="0" w:space="0" w:color="auto"/>
      </w:divBdr>
    </w:div>
    <w:div w:id="2087728662">
      <w:bodyDiv w:val="1"/>
      <w:marLeft w:val="0"/>
      <w:marRight w:val="0"/>
      <w:marTop w:val="0"/>
      <w:marBottom w:val="0"/>
      <w:divBdr>
        <w:top w:val="none" w:sz="0" w:space="0" w:color="auto"/>
        <w:left w:val="none" w:sz="0" w:space="0" w:color="auto"/>
        <w:bottom w:val="none" w:sz="0" w:space="0" w:color="auto"/>
        <w:right w:val="none" w:sz="0" w:space="0" w:color="auto"/>
      </w:divBdr>
    </w:div>
    <w:div w:id="2087795754">
      <w:bodyDiv w:val="1"/>
      <w:marLeft w:val="0"/>
      <w:marRight w:val="0"/>
      <w:marTop w:val="0"/>
      <w:marBottom w:val="0"/>
      <w:divBdr>
        <w:top w:val="none" w:sz="0" w:space="0" w:color="auto"/>
        <w:left w:val="none" w:sz="0" w:space="0" w:color="auto"/>
        <w:bottom w:val="none" w:sz="0" w:space="0" w:color="auto"/>
        <w:right w:val="none" w:sz="0" w:space="0" w:color="auto"/>
      </w:divBdr>
    </w:div>
    <w:div w:id="2087798978">
      <w:bodyDiv w:val="1"/>
      <w:marLeft w:val="0"/>
      <w:marRight w:val="0"/>
      <w:marTop w:val="0"/>
      <w:marBottom w:val="0"/>
      <w:divBdr>
        <w:top w:val="none" w:sz="0" w:space="0" w:color="auto"/>
        <w:left w:val="none" w:sz="0" w:space="0" w:color="auto"/>
        <w:bottom w:val="none" w:sz="0" w:space="0" w:color="auto"/>
        <w:right w:val="none" w:sz="0" w:space="0" w:color="auto"/>
      </w:divBdr>
    </w:div>
    <w:div w:id="2087799891">
      <w:bodyDiv w:val="1"/>
      <w:marLeft w:val="0"/>
      <w:marRight w:val="0"/>
      <w:marTop w:val="0"/>
      <w:marBottom w:val="0"/>
      <w:divBdr>
        <w:top w:val="none" w:sz="0" w:space="0" w:color="auto"/>
        <w:left w:val="none" w:sz="0" w:space="0" w:color="auto"/>
        <w:bottom w:val="none" w:sz="0" w:space="0" w:color="auto"/>
        <w:right w:val="none" w:sz="0" w:space="0" w:color="auto"/>
      </w:divBdr>
    </w:div>
    <w:div w:id="2087989860">
      <w:bodyDiv w:val="1"/>
      <w:marLeft w:val="0"/>
      <w:marRight w:val="0"/>
      <w:marTop w:val="0"/>
      <w:marBottom w:val="0"/>
      <w:divBdr>
        <w:top w:val="none" w:sz="0" w:space="0" w:color="auto"/>
        <w:left w:val="none" w:sz="0" w:space="0" w:color="auto"/>
        <w:bottom w:val="none" w:sz="0" w:space="0" w:color="auto"/>
        <w:right w:val="none" w:sz="0" w:space="0" w:color="auto"/>
      </w:divBdr>
    </w:div>
    <w:div w:id="2087990944">
      <w:bodyDiv w:val="1"/>
      <w:marLeft w:val="0"/>
      <w:marRight w:val="0"/>
      <w:marTop w:val="0"/>
      <w:marBottom w:val="0"/>
      <w:divBdr>
        <w:top w:val="none" w:sz="0" w:space="0" w:color="auto"/>
        <w:left w:val="none" w:sz="0" w:space="0" w:color="auto"/>
        <w:bottom w:val="none" w:sz="0" w:space="0" w:color="auto"/>
        <w:right w:val="none" w:sz="0" w:space="0" w:color="auto"/>
      </w:divBdr>
    </w:div>
    <w:div w:id="2088073661">
      <w:bodyDiv w:val="1"/>
      <w:marLeft w:val="0"/>
      <w:marRight w:val="0"/>
      <w:marTop w:val="0"/>
      <w:marBottom w:val="0"/>
      <w:divBdr>
        <w:top w:val="none" w:sz="0" w:space="0" w:color="auto"/>
        <w:left w:val="none" w:sz="0" w:space="0" w:color="auto"/>
        <w:bottom w:val="none" w:sz="0" w:space="0" w:color="auto"/>
        <w:right w:val="none" w:sz="0" w:space="0" w:color="auto"/>
      </w:divBdr>
    </w:div>
    <w:div w:id="2088112039">
      <w:bodyDiv w:val="1"/>
      <w:marLeft w:val="0"/>
      <w:marRight w:val="0"/>
      <w:marTop w:val="0"/>
      <w:marBottom w:val="0"/>
      <w:divBdr>
        <w:top w:val="none" w:sz="0" w:space="0" w:color="auto"/>
        <w:left w:val="none" w:sz="0" w:space="0" w:color="auto"/>
        <w:bottom w:val="none" w:sz="0" w:space="0" w:color="auto"/>
        <w:right w:val="none" w:sz="0" w:space="0" w:color="auto"/>
      </w:divBdr>
    </w:div>
    <w:div w:id="2088140378">
      <w:bodyDiv w:val="1"/>
      <w:marLeft w:val="0"/>
      <w:marRight w:val="0"/>
      <w:marTop w:val="0"/>
      <w:marBottom w:val="0"/>
      <w:divBdr>
        <w:top w:val="none" w:sz="0" w:space="0" w:color="auto"/>
        <w:left w:val="none" w:sz="0" w:space="0" w:color="auto"/>
        <w:bottom w:val="none" w:sz="0" w:space="0" w:color="auto"/>
        <w:right w:val="none" w:sz="0" w:space="0" w:color="auto"/>
      </w:divBdr>
    </w:div>
    <w:div w:id="2088257613">
      <w:bodyDiv w:val="1"/>
      <w:marLeft w:val="0"/>
      <w:marRight w:val="0"/>
      <w:marTop w:val="0"/>
      <w:marBottom w:val="0"/>
      <w:divBdr>
        <w:top w:val="none" w:sz="0" w:space="0" w:color="auto"/>
        <w:left w:val="none" w:sz="0" w:space="0" w:color="auto"/>
        <w:bottom w:val="none" w:sz="0" w:space="0" w:color="auto"/>
        <w:right w:val="none" w:sz="0" w:space="0" w:color="auto"/>
      </w:divBdr>
    </w:div>
    <w:div w:id="2088258688">
      <w:bodyDiv w:val="1"/>
      <w:marLeft w:val="0"/>
      <w:marRight w:val="0"/>
      <w:marTop w:val="0"/>
      <w:marBottom w:val="0"/>
      <w:divBdr>
        <w:top w:val="none" w:sz="0" w:space="0" w:color="auto"/>
        <w:left w:val="none" w:sz="0" w:space="0" w:color="auto"/>
        <w:bottom w:val="none" w:sz="0" w:space="0" w:color="auto"/>
        <w:right w:val="none" w:sz="0" w:space="0" w:color="auto"/>
      </w:divBdr>
    </w:div>
    <w:div w:id="2088306739">
      <w:bodyDiv w:val="1"/>
      <w:marLeft w:val="0"/>
      <w:marRight w:val="0"/>
      <w:marTop w:val="0"/>
      <w:marBottom w:val="0"/>
      <w:divBdr>
        <w:top w:val="none" w:sz="0" w:space="0" w:color="auto"/>
        <w:left w:val="none" w:sz="0" w:space="0" w:color="auto"/>
        <w:bottom w:val="none" w:sz="0" w:space="0" w:color="auto"/>
        <w:right w:val="none" w:sz="0" w:space="0" w:color="auto"/>
      </w:divBdr>
    </w:div>
    <w:div w:id="2088307597">
      <w:bodyDiv w:val="1"/>
      <w:marLeft w:val="0"/>
      <w:marRight w:val="0"/>
      <w:marTop w:val="0"/>
      <w:marBottom w:val="0"/>
      <w:divBdr>
        <w:top w:val="none" w:sz="0" w:space="0" w:color="auto"/>
        <w:left w:val="none" w:sz="0" w:space="0" w:color="auto"/>
        <w:bottom w:val="none" w:sz="0" w:space="0" w:color="auto"/>
        <w:right w:val="none" w:sz="0" w:space="0" w:color="auto"/>
      </w:divBdr>
    </w:div>
    <w:div w:id="2088376093">
      <w:bodyDiv w:val="1"/>
      <w:marLeft w:val="0"/>
      <w:marRight w:val="0"/>
      <w:marTop w:val="0"/>
      <w:marBottom w:val="0"/>
      <w:divBdr>
        <w:top w:val="none" w:sz="0" w:space="0" w:color="auto"/>
        <w:left w:val="none" w:sz="0" w:space="0" w:color="auto"/>
        <w:bottom w:val="none" w:sz="0" w:space="0" w:color="auto"/>
        <w:right w:val="none" w:sz="0" w:space="0" w:color="auto"/>
      </w:divBdr>
    </w:div>
    <w:div w:id="2088456642">
      <w:bodyDiv w:val="1"/>
      <w:marLeft w:val="0"/>
      <w:marRight w:val="0"/>
      <w:marTop w:val="0"/>
      <w:marBottom w:val="0"/>
      <w:divBdr>
        <w:top w:val="none" w:sz="0" w:space="0" w:color="auto"/>
        <w:left w:val="none" w:sz="0" w:space="0" w:color="auto"/>
        <w:bottom w:val="none" w:sz="0" w:space="0" w:color="auto"/>
        <w:right w:val="none" w:sz="0" w:space="0" w:color="auto"/>
      </w:divBdr>
    </w:div>
    <w:div w:id="2088533500">
      <w:bodyDiv w:val="1"/>
      <w:marLeft w:val="0"/>
      <w:marRight w:val="0"/>
      <w:marTop w:val="0"/>
      <w:marBottom w:val="0"/>
      <w:divBdr>
        <w:top w:val="none" w:sz="0" w:space="0" w:color="auto"/>
        <w:left w:val="none" w:sz="0" w:space="0" w:color="auto"/>
        <w:bottom w:val="none" w:sz="0" w:space="0" w:color="auto"/>
        <w:right w:val="none" w:sz="0" w:space="0" w:color="auto"/>
      </w:divBdr>
    </w:div>
    <w:div w:id="2088533665">
      <w:bodyDiv w:val="1"/>
      <w:marLeft w:val="0"/>
      <w:marRight w:val="0"/>
      <w:marTop w:val="0"/>
      <w:marBottom w:val="0"/>
      <w:divBdr>
        <w:top w:val="none" w:sz="0" w:space="0" w:color="auto"/>
        <w:left w:val="none" w:sz="0" w:space="0" w:color="auto"/>
        <w:bottom w:val="none" w:sz="0" w:space="0" w:color="auto"/>
        <w:right w:val="none" w:sz="0" w:space="0" w:color="auto"/>
      </w:divBdr>
    </w:div>
    <w:div w:id="2088727978">
      <w:bodyDiv w:val="1"/>
      <w:marLeft w:val="0"/>
      <w:marRight w:val="0"/>
      <w:marTop w:val="0"/>
      <w:marBottom w:val="0"/>
      <w:divBdr>
        <w:top w:val="none" w:sz="0" w:space="0" w:color="auto"/>
        <w:left w:val="none" w:sz="0" w:space="0" w:color="auto"/>
        <w:bottom w:val="none" w:sz="0" w:space="0" w:color="auto"/>
        <w:right w:val="none" w:sz="0" w:space="0" w:color="auto"/>
      </w:divBdr>
    </w:div>
    <w:div w:id="2088765094">
      <w:bodyDiv w:val="1"/>
      <w:marLeft w:val="0"/>
      <w:marRight w:val="0"/>
      <w:marTop w:val="0"/>
      <w:marBottom w:val="0"/>
      <w:divBdr>
        <w:top w:val="none" w:sz="0" w:space="0" w:color="auto"/>
        <w:left w:val="none" w:sz="0" w:space="0" w:color="auto"/>
        <w:bottom w:val="none" w:sz="0" w:space="0" w:color="auto"/>
        <w:right w:val="none" w:sz="0" w:space="0" w:color="auto"/>
      </w:divBdr>
    </w:div>
    <w:div w:id="2088766585">
      <w:bodyDiv w:val="1"/>
      <w:marLeft w:val="0"/>
      <w:marRight w:val="0"/>
      <w:marTop w:val="0"/>
      <w:marBottom w:val="0"/>
      <w:divBdr>
        <w:top w:val="none" w:sz="0" w:space="0" w:color="auto"/>
        <w:left w:val="none" w:sz="0" w:space="0" w:color="auto"/>
        <w:bottom w:val="none" w:sz="0" w:space="0" w:color="auto"/>
        <w:right w:val="none" w:sz="0" w:space="0" w:color="auto"/>
      </w:divBdr>
    </w:div>
    <w:div w:id="2088771302">
      <w:bodyDiv w:val="1"/>
      <w:marLeft w:val="0"/>
      <w:marRight w:val="0"/>
      <w:marTop w:val="0"/>
      <w:marBottom w:val="0"/>
      <w:divBdr>
        <w:top w:val="none" w:sz="0" w:space="0" w:color="auto"/>
        <w:left w:val="none" w:sz="0" w:space="0" w:color="auto"/>
        <w:bottom w:val="none" w:sz="0" w:space="0" w:color="auto"/>
        <w:right w:val="none" w:sz="0" w:space="0" w:color="auto"/>
      </w:divBdr>
    </w:div>
    <w:div w:id="2088842430">
      <w:bodyDiv w:val="1"/>
      <w:marLeft w:val="0"/>
      <w:marRight w:val="0"/>
      <w:marTop w:val="0"/>
      <w:marBottom w:val="0"/>
      <w:divBdr>
        <w:top w:val="none" w:sz="0" w:space="0" w:color="auto"/>
        <w:left w:val="none" w:sz="0" w:space="0" w:color="auto"/>
        <w:bottom w:val="none" w:sz="0" w:space="0" w:color="auto"/>
        <w:right w:val="none" w:sz="0" w:space="0" w:color="auto"/>
      </w:divBdr>
    </w:div>
    <w:div w:id="2088915184">
      <w:bodyDiv w:val="1"/>
      <w:marLeft w:val="0"/>
      <w:marRight w:val="0"/>
      <w:marTop w:val="0"/>
      <w:marBottom w:val="0"/>
      <w:divBdr>
        <w:top w:val="none" w:sz="0" w:space="0" w:color="auto"/>
        <w:left w:val="none" w:sz="0" w:space="0" w:color="auto"/>
        <w:bottom w:val="none" w:sz="0" w:space="0" w:color="auto"/>
        <w:right w:val="none" w:sz="0" w:space="0" w:color="auto"/>
      </w:divBdr>
    </w:div>
    <w:div w:id="2088922118">
      <w:bodyDiv w:val="1"/>
      <w:marLeft w:val="0"/>
      <w:marRight w:val="0"/>
      <w:marTop w:val="0"/>
      <w:marBottom w:val="0"/>
      <w:divBdr>
        <w:top w:val="none" w:sz="0" w:space="0" w:color="auto"/>
        <w:left w:val="none" w:sz="0" w:space="0" w:color="auto"/>
        <w:bottom w:val="none" w:sz="0" w:space="0" w:color="auto"/>
        <w:right w:val="none" w:sz="0" w:space="0" w:color="auto"/>
      </w:divBdr>
    </w:div>
    <w:div w:id="2088960891">
      <w:bodyDiv w:val="1"/>
      <w:marLeft w:val="0"/>
      <w:marRight w:val="0"/>
      <w:marTop w:val="0"/>
      <w:marBottom w:val="0"/>
      <w:divBdr>
        <w:top w:val="none" w:sz="0" w:space="0" w:color="auto"/>
        <w:left w:val="none" w:sz="0" w:space="0" w:color="auto"/>
        <w:bottom w:val="none" w:sz="0" w:space="0" w:color="auto"/>
        <w:right w:val="none" w:sz="0" w:space="0" w:color="auto"/>
      </w:divBdr>
    </w:div>
    <w:div w:id="2089182326">
      <w:bodyDiv w:val="1"/>
      <w:marLeft w:val="0"/>
      <w:marRight w:val="0"/>
      <w:marTop w:val="0"/>
      <w:marBottom w:val="0"/>
      <w:divBdr>
        <w:top w:val="none" w:sz="0" w:space="0" w:color="auto"/>
        <w:left w:val="none" w:sz="0" w:space="0" w:color="auto"/>
        <w:bottom w:val="none" w:sz="0" w:space="0" w:color="auto"/>
        <w:right w:val="none" w:sz="0" w:space="0" w:color="auto"/>
      </w:divBdr>
    </w:div>
    <w:div w:id="2089183021">
      <w:bodyDiv w:val="1"/>
      <w:marLeft w:val="0"/>
      <w:marRight w:val="0"/>
      <w:marTop w:val="0"/>
      <w:marBottom w:val="0"/>
      <w:divBdr>
        <w:top w:val="none" w:sz="0" w:space="0" w:color="auto"/>
        <w:left w:val="none" w:sz="0" w:space="0" w:color="auto"/>
        <w:bottom w:val="none" w:sz="0" w:space="0" w:color="auto"/>
        <w:right w:val="none" w:sz="0" w:space="0" w:color="auto"/>
      </w:divBdr>
    </w:div>
    <w:div w:id="2089228318">
      <w:bodyDiv w:val="1"/>
      <w:marLeft w:val="0"/>
      <w:marRight w:val="0"/>
      <w:marTop w:val="0"/>
      <w:marBottom w:val="0"/>
      <w:divBdr>
        <w:top w:val="none" w:sz="0" w:space="0" w:color="auto"/>
        <w:left w:val="none" w:sz="0" w:space="0" w:color="auto"/>
        <w:bottom w:val="none" w:sz="0" w:space="0" w:color="auto"/>
        <w:right w:val="none" w:sz="0" w:space="0" w:color="auto"/>
      </w:divBdr>
    </w:div>
    <w:div w:id="2089303680">
      <w:bodyDiv w:val="1"/>
      <w:marLeft w:val="0"/>
      <w:marRight w:val="0"/>
      <w:marTop w:val="0"/>
      <w:marBottom w:val="0"/>
      <w:divBdr>
        <w:top w:val="none" w:sz="0" w:space="0" w:color="auto"/>
        <w:left w:val="none" w:sz="0" w:space="0" w:color="auto"/>
        <w:bottom w:val="none" w:sz="0" w:space="0" w:color="auto"/>
        <w:right w:val="none" w:sz="0" w:space="0" w:color="auto"/>
      </w:divBdr>
    </w:div>
    <w:div w:id="2089380274">
      <w:bodyDiv w:val="1"/>
      <w:marLeft w:val="0"/>
      <w:marRight w:val="0"/>
      <w:marTop w:val="0"/>
      <w:marBottom w:val="0"/>
      <w:divBdr>
        <w:top w:val="none" w:sz="0" w:space="0" w:color="auto"/>
        <w:left w:val="none" w:sz="0" w:space="0" w:color="auto"/>
        <w:bottom w:val="none" w:sz="0" w:space="0" w:color="auto"/>
        <w:right w:val="none" w:sz="0" w:space="0" w:color="auto"/>
      </w:divBdr>
    </w:div>
    <w:div w:id="2089425992">
      <w:bodyDiv w:val="1"/>
      <w:marLeft w:val="0"/>
      <w:marRight w:val="0"/>
      <w:marTop w:val="0"/>
      <w:marBottom w:val="0"/>
      <w:divBdr>
        <w:top w:val="none" w:sz="0" w:space="0" w:color="auto"/>
        <w:left w:val="none" w:sz="0" w:space="0" w:color="auto"/>
        <w:bottom w:val="none" w:sz="0" w:space="0" w:color="auto"/>
        <w:right w:val="none" w:sz="0" w:space="0" w:color="auto"/>
      </w:divBdr>
    </w:div>
    <w:div w:id="2089493031">
      <w:bodyDiv w:val="1"/>
      <w:marLeft w:val="0"/>
      <w:marRight w:val="0"/>
      <w:marTop w:val="0"/>
      <w:marBottom w:val="0"/>
      <w:divBdr>
        <w:top w:val="none" w:sz="0" w:space="0" w:color="auto"/>
        <w:left w:val="none" w:sz="0" w:space="0" w:color="auto"/>
        <w:bottom w:val="none" w:sz="0" w:space="0" w:color="auto"/>
        <w:right w:val="none" w:sz="0" w:space="0" w:color="auto"/>
      </w:divBdr>
    </w:div>
    <w:div w:id="2089574753">
      <w:bodyDiv w:val="1"/>
      <w:marLeft w:val="0"/>
      <w:marRight w:val="0"/>
      <w:marTop w:val="0"/>
      <w:marBottom w:val="0"/>
      <w:divBdr>
        <w:top w:val="none" w:sz="0" w:space="0" w:color="auto"/>
        <w:left w:val="none" w:sz="0" w:space="0" w:color="auto"/>
        <w:bottom w:val="none" w:sz="0" w:space="0" w:color="auto"/>
        <w:right w:val="none" w:sz="0" w:space="0" w:color="auto"/>
      </w:divBdr>
    </w:div>
    <w:div w:id="2089617360">
      <w:bodyDiv w:val="1"/>
      <w:marLeft w:val="0"/>
      <w:marRight w:val="0"/>
      <w:marTop w:val="0"/>
      <w:marBottom w:val="0"/>
      <w:divBdr>
        <w:top w:val="none" w:sz="0" w:space="0" w:color="auto"/>
        <w:left w:val="none" w:sz="0" w:space="0" w:color="auto"/>
        <w:bottom w:val="none" w:sz="0" w:space="0" w:color="auto"/>
        <w:right w:val="none" w:sz="0" w:space="0" w:color="auto"/>
      </w:divBdr>
    </w:div>
    <w:div w:id="2089690565">
      <w:bodyDiv w:val="1"/>
      <w:marLeft w:val="0"/>
      <w:marRight w:val="0"/>
      <w:marTop w:val="0"/>
      <w:marBottom w:val="0"/>
      <w:divBdr>
        <w:top w:val="none" w:sz="0" w:space="0" w:color="auto"/>
        <w:left w:val="none" w:sz="0" w:space="0" w:color="auto"/>
        <w:bottom w:val="none" w:sz="0" w:space="0" w:color="auto"/>
        <w:right w:val="none" w:sz="0" w:space="0" w:color="auto"/>
      </w:divBdr>
    </w:div>
    <w:div w:id="2089695402">
      <w:bodyDiv w:val="1"/>
      <w:marLeft w:val="0"/>
      <w:marRight w:val="0"/>
      <w:marTop w:val="0"/>
      <w:marBottom w:val="0"/>
      <w:divBdr>
        <w:top w:val="none" w:sz="0" w:space="0" w:color="auto"/>
        <w:left w:val="none" w:sz="0" w:space="0" w:color="auto"/>
        <w:bottom w:val="none" w:sz="0" w:space="0" w:color="auto"/>
        <w:right w:val="none" w:sz="0" w:space="0" w:color="auto"/>
      </w:divBdr>
    </w:div>
    <w:div w:id="2089764670">
      <w:bodyDiv w:val="1"/>
      <w:marLeft w:val="0"/>
      <w:marRight w:val="0"/>
      <w:marTop w:val="0"/>
      <w:marBottom w:val="0"/>
      <w:divBdr>
        <w:top w:val="none" w:sz="0" w:space="0" w:color="auto"/>
        <w:left w:val="none" w:sz="0" w:space="0" w:color="auto"/>
        <w:bottom w:val="none" w:sz="0" w:space="0" w:color="auto"/>
        <w:right w:val="none" w:sz="0" w:space="0" w:color="auto"/>
      </w:divBdr>
    </w:div>
    <w:div w:id="2089764912">
      <w:bodyDiv w:val="1"/>
      <w:marLeft w:val="0"/>
      <w:marRight w:val="0"/>
      <w:marTop w:val="0"/>
      <w:marBottom w:val="0"/>
      <w:divBdr>
        <w:top w:val="none" w:sz="0" w:space="0" w:color="auto"/>
        <w:left w:val="none" w:sz="0" w:space="0" w:color="auto"/>
        <w:bottom w:val="none" w:sz="0" w:space="0" w:color="auto"/>
        <w:right w:val="none" w:sz="0" w:space="0" w:color="auto"/>
      </w:divBdr>
    </w:div>
    <w:div w:id="2089837131">
      <w:bodyDiv w:val="1"/>
      <w:marLeft w:val="0"/>
      <w:marRight w:val="0"/>
      <w:marTop w:val="0"/>
      <w:marBottom w:val="0"/>
      <w:divBdr>
        <w:top w:val="none" w:sz="0" w:space="0" w:color="auto"/>
        <w:left w:val="none" w:sz="0" w:space="0" w:color="auto"/>
        <w:bottom w:val="none" w:sz="0" w:space="0" w:color="auto"/>
        <w:right w:val="none" w:sz="0" w:space="0" w:color="auto"/>
      </w:divBdr>
    </w:div>
    <w:div w:id="2089880932">
      <w:bodyDiv w:val="1"/>
      <w:marLeft w:val="0"/>
      <w:marRight w:val="0"/>
      <w:marTop w:val="0"/>
      <w:marBottom w:val="0"/>
      <w:divBdr>
        <w:top w:val="none" w:sz="0" w:space="0" w:color="auto"/>
        <w:left w:val="none" w:sz="0" w:space="0" w:color="auto"/>
        <w:bottom w:val="none" w:sz="0" w:space="0" w:color="auto"/>
        <w:right w:val="none" w:sz="0" w:space="0" w:color="auto"/>
      </w:divBdr>
    </w:div>
    <w:div w:id="2089883642">
      <w:bodyDiv w:val="1"/>
      <w:marLeft w:val="0"/>
      <w:marRight w:val="0"/>
      <w:marTop w:val="0"/>
      <w:marBottom w:val="0"/>
      <w:divBdr>
        <w:top w:val="none" w:sz="0" w:space="0" w:color="auto"/>
        <w:left w:val="none" w:sz="0" w:space="0" w:color="auto"/>
        <w:bottom w:val="none" w:sz="0" w:space="0" w:color="auto"/>
        <w:right w:val="none" w:sz="0" w:space="0" w:color="auto"/>
      </w:divBdr>
    </w:div>
    <w:div w:id="2089959767">
      <w:bodyDiv w:val="1"/>
      <w:marLeft w:val="0"/>
      <w:marRight w:val="0"/>
      <w:marTop w:val="0"/>
      <w:marBottom w:val="0"/>
      <w:divBdr>
        <w:top w:val="none" w:sz="0" w:space="0" w:color="auto"/>
        <w:left w:val="none" w:sz="0" w:space="0" w:color="auto"/>
        <w:bottom w:val="none" w:sz="0" w:space="0" w:color="auto"/>
        <w:right w:val="none" w:sz="0" w:space="0" w:color="auto"/>
      </w:divBdr>
    </w:div>
    <w:div w:id="2090039452">
      <w:bodyDiv w:val="1"/>
      <w:marLeft w:val="0"/>
      <w:marRight w:val="0"/>
      <w:marTop w:val="0"/>
      <w:marBottom w:val="0"/>
      <w:divBdr>
        <w:top w:val="none" w:sz="0" w:space="0" w:color="auto"/>
        <w:left w:val="none" w:sz="0" w:space="0" w:color="auto"/>
        <w:bottom w:val="none" w:sz="0" w:space="0" w:color="auto"/>
        <w:right w:val="none" w:sz="0" w:space="0" w:color="auto"/>
      </w:divBdr>
    </w:div>
    <w:div w:id="2090149995">
      <w:bodyDiv w:val="1"/>
      <w:marLeft w:val="0"/>
      <w:marRight w:val="0"/>
      <w:marTop w:val="0"/>
      <w:marBottom w:val="0"/>
      <w:divBdr>
        <w:top w:val="none" w:sz="0" w:space="0" w:color="auto"/>
        <w:left w:val="none" w:sz="0" w:space="0" w:color="auto"/>
        <w:bottom w:val="none" w:sz="0" w:space="0" w:color="auto"/>
        <w:right w:val="none" w:sz="0" w:space="0" w:color="auto"/>
      </w:divBdr>
    </w:div>
    <w:div w:id="2090151742">
      <w:bodyDiv w:val="1"/>
      <w:marLeft w:val="0"/>
      <w:marRight w:val="0"/>
      <w:marTop w:val="0"/>
      <w:marBottom w:val="0"/>
      <w:divBdr>
        <w:top w:val="none" w:sz="0" w:space="0" w:color="auto"/>
        <w:left w:val="none" w:sz="0" w:space="0" w:color="auto"/>
        <w:bottom w:val="none" w:sz="0" w:space="0" w:color="auto"/>
        <w:right w:val="none" w:sz="0" w:space="0" w:color="auto"/>
      </w:divBdr>
    </w:div>
    <w:div w:id="2090152822">
      <w:bodyDiv w:val="1"/>
      <w:marLeft w:val="0"/>
      <w:marRight w:val="0"/>
      <w:marTop w:val="0"/>
      <w:marBottom w:val="0"/>
      <w:divBdr>
        <w:top w:val="none" w:sz="0" w:space="0" w:color="auto"/>
        <w:left w:val="none" w:sz="0" w:space="0" w:color="auto"/>
        <w:bottom w:val="none" w:sz="0" w:space="0" w:color="auto"/>
        <w:right w:val="none" w:sz="0" w:space="0" w:color="auto"/>
      </w:divBdr>
    </w:div>
    <w:div w:id="2090154354">
      <w:bodyDiv w:val="1"/>
      <w:marLeft w:val="0"/>
      <w:marRight w:val="0"/>
      <w:marTop w:val="0"/>
      <w:marBottom w:val="0"/>
      <w:divBdr>
        <w:top w:val="none" w:sz="0" w:space="0" w:color="auto"/>
        <w:left w:val="none" w:sz="0" w:space="0" w:color="auto"/>
        <w:bottom w:val="none" w:sz="0" w:space="0" w:color="auto"/>
        <w:right w:val="none" w:sz="0" w:space="0" w:color="auto"/>
      </w:divBdr>
    </w:div>
    <w:div w:id="2090156517">
      <w:bodyDiv w:val="1"/>
      <w:marLeft w:val="0"/>
      <w:marRight w:val="0"/>
      <w:marTop w:val="0"/>
      <w:marBottom w:val="0"/>
      <w:divBdr>
        <w:top w:val="none" w:sz="0" w:space="0" w:color="auto"/>
        <w:left w:val="none" w:sz="0" w:space="0" w:color="auto"/>
        <w:bottom w:val="none" w:sz="0" w:space="0" w:color="auto"/>
        <w:right w:val="none" w:sz="0" w:space="0" w:color="auto"/>
      </w:divBdr>
    </w:div>
    <w:div w:id="2090157152">
      <w:bodyDiv w:val="1"/>
      <w:marLeft w:val="0"/>
      <w:marRight w:val="0"/>
      <w:marTop w:val="0"/>
      <w:marBottom w:val="0"/>
      <w:divBdr>
        <w:top w:val="none" w:sz="0" w:space="0" w:color="auto"/>
        <w:left w:val="none" w:sz="0" w:space="0" w:color="auto"/>
        <w:bottom w:val="none" w:sz="0" w:space="0" w:color="auto"/>
        <w:right w:val="none" w:sz="0" w:space="0" w:color="auto"/>
      </w:divBdr>
    </w:div>
    <w:div w:id="2090226379">
      <w:bodyDiv w:val="1"/>
      <w:marLeft w:val="0"/>
      <w:marRight w:val="0"/>
      <w:marTop w:val="0"/>
      <w:marBottom w:val="0"/>
      <w:divBdr>
        <w:top w:val="none" w:sz="0" w:space="0" w:color="auto"/>
        <w:left w:val="none" w:sz="0" w:space="0" w:color="auto"/>
        <w:bottom w:val="none" w:sz="0" w:space="0" w:color="auto"/>
        <w:right w:val="none" w:sz="0" w:space="0" w:color="auto"/>
      </w:divBdr>
    </w:div>
    <w:div w:id="2090418424">
      <w:bodyDiv w:val="1"/>
      <w:marLeft w:val="0"/>
      <w:marRight w:val="0"/>
      <w:marTop w:val="0"/>
      <w:marBottom w:val="0"/>
      <w:divBdr>
        <w:top w:val="none" w:sz="0" w:space="0" w:color="auto"/>
        <w:left w:val="none" w:sz="0" w:space="0" w:color="auto"/>
        <w:bottom w:val="none" w:sz="0" w:space="0" w:color="auto"/>
        <w:right w:val="none" w:sz="0" w:space="0" w:color="auto"/>
      </w:divBdr>
    </w:div>
    <w:div w:id="2090537432">
      <w:bodyDiv w:val="1"/>
      <w:marLeft w:val="0"/>
      <w:marRight w:val="0"/>
      <w:marTop w:val="0"/>
      <w:marBottom w:val="0"/>
      <w:divBdr>
        <w:top w:val="none" w:sz="0" w:space="0" w:color="auto"/>
        <w:left w:val="none" w:sz="0" w:space="0" w:color="auto"/>
        <w:bottom w:val="none" w:sz="0" w:space="0" w:color="auto"/>
        <w:right w:val="none" w:sz="0" w:space="0" w:color="auto"/>
      </w:divBdr>
    </w:div>
    <w:div w:id="2090611650">
      <w:bodyDiv w:val="1"/>
      <w:marLeft w:val="0"/>
      <w:marRight w:val="0"/>
      <w:marTop w:val="0"/>
      <w:marBottom w:val="0"/>
      <w:divBdr>
        <w:top w:val="none" w:sz="0" w:space="0" w:color="auto"/>
        <w:left w:val="none" w:sz="0" w:space="0" w:color="auto"/>
        <w:bottom w:val="none" w:sz="0" w:space="0" w:color="auto"/>
        <w:right w:val="none" w:sz="0" w:space="0" w:color="auto"/>
      </w:divBdr>
    </w:div>
    <w:div w:id="2090613448">
      <w:bodyDiv w:val="1"/>
      <w:marLeft w:val="0"/>
      <w:marRight w:val="0"/>
      <w:marTop w:val="0"/>
      <w:marBottom w:val="0"/>
      <w:divBdr>
        <w:top w:val="none" w:sz="0" w:space="0" w:color="auto"/>
        <w:left w:val="none" w:sz="0" w:space="0" w:color="auto"/>
        <w:bottom w:val="none" w:sz="0" w:space="0" w:color="auto"/>
        <w:right w:val="none" w:sz="0" w:space="0" w:color="auto"/>
      </w:divBdr>
    </w:div>
    <w:div w:id="2090694345">
      <w:bodyDiv w:val="1"/>
      <w:marLeft w:val="0"/>
      <w:marRight w:val="0"/>
      <w:marTop w:val="0"/>
      <w:marBottom w:val="0"/>
      <w:divBdr>
        <w:top w:val="none" w:sz="0" w:space="0" w:color="auto"/>
        <w:left w:val="none" w:sz="0" w:space="0" w:color="auto"/>
        <w:bottom w:val="none" w:sz="0" w:space="0" w:color="auto"/>
        <w:right w:val="none" w:sz="0" w:space="0" w:color="auto"/>
      </w:divBdr>
    </w:div>
    <w:div w:id="2090812061">
      <w:bodyDiv w:val="1"/>
      <w:marLeft w:val="0"/>
      <w:marRight w:val="0"/>
      <w:marTop w:val="0"/>
      <w:marBottom w:val="0"/>
      <w:divBdr>
        <w:top w:val="none" w:sz="0" w:space="0" w:color="auto"/>
        <w:left w:val="none" w:sz="0" w:space="0" w:color="auto"/>
        <w:bottom w:val="none" w:sz="0" w:space="0" w:color="auto"/>
        <w:right w:val="none" w:sz="0" w:space="0" w:color="auto"/>
      </w:divBdr>
    </w:div>
    <w:div w:id="2090956950">
      <w:bodyDiv w:val="1"/>
      <w:marLeft w:val="0"/>
      <w:marRight w:val="0"/>
      <w:marTop w:val="0"/>
      <w:marBottom w:val="0"/>
      <w:divBdr>
        <w:top w:val="none" w:sz="0" w:space="0" w:color="auto"/>
        <w:left w:val="none" w:sz="0" w:space="0" w:color="auto"/>
        <w:bottom w:val="none" w:sz="0" w:space="0" w:color="auto"/>
        <w:right w:val="none" w:sz="0" w:space="0" w:color="auto"/>
      </w:divBdr>
    </w:div>
    <w:div w:id="2091001321">
      <w:bodyDiv w:val="1"/>
      <w:marLeft w:val="0"/>
      <w:marRight w:val="0"/>
      <w:marTop w:val="0"/>
      <w:marBottom w:val="0"/>
      <w:divBdr>
        <w:top w:val="none" w:sz="0" w:space="0" w:color="auto"/>
        <w:left w:val="none" w:sz="0" w:space="0" w:color="auto"/>
        <w:bottom w:val="none" w:sz="0" w:space="0" w:color="auto"/>
        <w:right w:val="none" w:sz="0" w:space="0" w:color="auto"/>
      </w:divBdr>
    </w:div>
    <w:div w:id="2091001416">
      <w:bodyDiv w:val="1"/>
      <w:marLeft w:val="0"/>
      <w:marRight w:val="0"/>
      <w:marTop w:val="0"/>
      <w:marBottom w:val="0"/>
      <w:divBdr>
        <w:top w:val="none" w:sz="0" w:space="0" w:color="auto"/>
        <w:left w:val="none" w:sz="0" w:space="0" w:color="auto"/>
        <w:bottom w:val="none" w:sz="0" w:space="0" w:color="auto"/>
        <w:right w:val="none" w:sz="0" w:space="0" w:color="auto"/>
      </w:divBdr>
    </w:div>
    <w:div w:id="2091080287">
      <w:bodyDiv w:val="1"/>
      <w:marLeft w:val="0"/>
      <w:marRight w:val="0"/>
      <w:marTop w:val="0"/>
      <w:marBottom w:val="0"/>
      <w:divBdr>
        <w:top w:val="none" w:sz="0" w:space="0" w:color="auto"/>
        <w:left w:val="none" w:sz="0" w:space="0" w:color="auto"/>
        <w:bottom w:val="none" w:sz="0" w:space="0" w:color="auto"/>
        <w:right w:val="none" w:sz="0" w:space="0" w:color="auto"/>
      </w:divBdr>
    </w:div>
    <w:div w:id="2091123125">
      <w:bodyDiv w:val="1"/>
      <w:marLeft w:val="0"/>
      <w:marRight w:val="0"/>
      <w:marTop w:val="0"/>
      <w:marBottom w:val="0"/>
      <w:divBdr>
        <w:top w:val="none" w:sz="0" w:space="0" w:color="auto"/>
        <w:left w:val="none" w:sz="0" w:space="0" w:color="auto"/>
        <w:bottom w:val="none" w:sz="0" w:space="0" w:color="auto"/>
        <w:right w:val="none" w:sz="0" w:space="0" w:color="auto"/>
      </w:divBdr>
    </w:div>
    <w:div w:id="2091153430">
      <w:bodyDiv w:val="1"/>
      <w:marLeft w:val="0"/>
      <w:marRight w:val="0"/>
      <w:marTop w:val="0"/>
      <w:marBottom w:val="0"/>
      <w:divBdr>
        <w:top w:val="none" w:sz="0" w:space="0" w:color="auto"/>
        <w:left w:val="none" w:sz="0" w:space="0" w:color="auto"/>
        <w:bottom w:val="none" w:sz="0" w:space="0" w:color="auto"/>
        <w:right w:val="none" w:sz="0" w:space="0" w:color="auto"/>
      </w:divBdr>
    </w:div>
    <w:div w:id="2091193644">
      <w:bodyDiv w:val="1"/>
      <w:marLeft w:val="0"/>
      <w:marRight w:val="0"/>
      <w:marTop w:val="0"/>
      <w:marBottom w:val="0"/>
      <w:divBdr>
        <w:top w:val="none" w:sz="0" w:space="0" w:color="auto"/>
        <w:left w:val="none" w:sz="0" w:space="0" w:color="auto"/>
        <w:bottom w:val="none" w:sz="0" w:space="0" w:color="auto"/>
        <w:right w:val="none" w:sz="0" w:space="0" w:color="auto"/>
      </w:divBdr>
    </w:div>
    <w:div w:id="2091269402">
      <w:bodyDiv w:val="1"/>
      <w:marLeft w:val="0"/>
      <w:marRight w:val="0"/>
      <w:marTop w:val="0"/>
      <w:marBottom w:val="0"/>
      <w:divBdr>
        <w:top w:val="none" w:sz="0" w:space="0" w:color="auto"/>
        <w:left w:val="none" w:sz="0" w:space="0" w:color="auto"/>
        <w:bottom w:val="none" w:sz="0" w:space="0" w:color="auto"/>
        <w:right w:val="none" w:sz="0" w:space="0" w:color="auto"/>
      </w:divBdr>
    </w:div>
    <w:div w:id="2091348334">
      <w:bodyDiv w:val="1"/>
      <w:marLeft w:val="0"/>
      <w:marRight w:val="0"/>
      <w:marTop w:val="0"/>
      <w:marBottom w:val="0"/>
      <w:divBdr>
        <w:top w:val="none" w:sz="0" w:space="0" w:color="auto"/>
        <w:left w:val="none" w:sz="0" w:space="0" w:color="auto"/>
        <w:bottom w:val="none" w:sz="0" w:space="0" w:color="auto"/>
        <w:right w:val="none" w:sz="0" w:space="0" w:color="auto"/>
      </w:divBdr>
    </w:div>
    <w:div w:id="2091389457">
      <w:bodyDiv w:val="1"/>
      <w:marLeft w:val="0"/>
      <w:marRight w:val="0"/>
      <w:marTop w:val="0"/>
      <w:marBottom w:val="0"/>
      <w:divBdr>
        <w:top w:val="none" w:sz="0" w:space="0" w:color="auto"/>
        <w:left w:val="none" w:sz="0" w:space="0" w:color="auto"/>
        <w:bottom w:val="none" w:sz="0" w:space="0" w:color="auto"/>
        <w:right w:val="none" w:sz="0" w:space="0" w:color="auto"/>
      </w:divBdr>
    </w:div>
    <w:div w:id="2091463829">
      <w:bodyDiv w:val="1"/>
      <w:marLeft w:val="0"/>
      <w:marRight w:val="0"/>
      <w:marTop w:val="0"/>
      <w:marBottom w:val="0"/>
      <w:divBdr>
        <w:top w:val="none" w:sz="0" w:space="0" w:color="auto"/>
        <w:left w:val="none" w:sz="0" w:space="0" w:color="auto"/>
        <w:bottom w:val="none" w:sz="0" w:space="0" w:color="auto"/>
        <w:right w:val="none" w:sz="0" w:space="0" w:color="auto"/>
      </w:divBdr>
    </w:div>
    <w:div w:id="2091536375">
      <w:bodyDiv w:val="1"/>
      <w:marLeft w:val="0"/>
      <w:marRight w:val="0"/>
      <w:marTop w:val="0"/>
      <w:marBottom w:val="0"/>
      <w:divBdr>
        <w:top w:val="none" w:sz="0" w:space="0" w:color="auto"/>
        <w:left w:val="none" w:sz="0" w:space="0" w:color="auto"/>
        <w:bottom w:val="none" w:sz="0" w:space="0" w:color="auto"/>
        <w:right w:val="none" w:sz="0" w:space="0" w:color="auto"/>
      </w:divBdr>
    </w:div>
    <w:div w:id="2091540428">
      <w:bodyDiv w:val="1"/>
      <w:marLeft w:val="0"/>
      <w:marRight w:val="0"/>
      <w:marTop w:val="0"/>
      <w:marBottom w:val="0"/>
      <w:divBdr>
        <w:top w:val="none" w:sz="0" w:space="0" w:color="auto"/>
        <w:left w:val="none" w:sz="0" w:space="0" w:color="auto"/>
        <w:bottom w:val="none" w:sz="0" w:space="0" w:color="auto"/>
        <w:right w:val="none" w:sz="0" w:space="0" w:color="auto"/>
      </w:divBdr>
    </w:div>
    <w:div w:id="2091541386">
      <w:bodyDiv w:val="1"/>
      <w:marLeft w:val="0"/>
      <w:marRight w:val="0"/>
      <w:marTop w:val="0"/>
      <w:marBottom w:val="0"/>
      <w:divBdr>
        <w:top w:val="none" w:sz="0" w:space="0" w:color="auto"/>
        <w:left w:val="none" w:sz="0" w:space="0" w:color="auto"/>
        <w:bottom w:val="none" w:sz="0" w:space="0" w:color="auto"/>
        <w:right w:val="none" w:sz="0" w:space="0" w:color="auto"/>
      </w:divBdr>
    </w:div>
    <w:div w:id="2091542928">
      <w:bodyDiv w:val="1"/>
      <w:marLeft w:val="0"/>
      <w:marRight w:val="0"/>
      <w:marTop w:val="0"/>
      <w:marBottom w:val="0"/>
      <w:divBdr>
        <w:top w:val="none" w:sz="0" w:space="0" w:color="auto"/>
        <w:left w:val="none" w:sz="0" w:space="0" w:color="auto"/>
        <w:bottom w:val="none" w:sz="0" w:space="0" w:color="auto"/>
        <w:right w:val="none" w:sz="0" w:space="0" w:color="auto"/>
      </w:divBdr>
    </w:div>
    <w:div w:id="2091582882">
      <w:bodyDiv w:val="1"/>
      <w:marLeft w:val="0"/>
      <w:marRight w:val="0"/>
      <w:marTop w:val="0"/>
      <w:marBottom w:val="0"/>
      <w:divBdr>
        <w:top w:val="none" w:sz="0" w:space="0" w:color="auto"/>
        <w:left w:val="none" w:sz="0" w:space="0" w:color="auto"/>
        <w:bottom w:val="none" w:sz="0" w:space="0" w:color="auto"/>
        <w:right w:val="none" w:sz="0" w:space="0" w:color="auto"/>
      </w:divBdr>
    </w:div>
    <w:div w:id="2091583150">
      <w:bodyDiv w:val="1"/>
      <w:marLeft w:val="0"/>
      <w:marRight w:val="0"/>
      <w:marTop w:val="0"/>
      <w:marBottom w:val="0"/>
      <w:divBdr>
        <w:top w:val="none" w:sz="0" w:space="0" w:color="auto"/>
        <w:left w:val="none" w:sz="0" w:space="0" w:color="auto"/>
        <w:bottom w:val="none" w:sz="0" w:space="0" w:color="auto"/>
        <w:right w:val="none" w:sz="0" w:space="0" w:color="auto"/>
      </w:divBdr>
    </w:div>
    <w:div w:id="2091922683">
      <w:bodyDiv w:val="1"/>
      <w:marLeft w:val="0"/>
      <w:marRight w:val="0"/>
      <w:marTop w:val="0"/>
      <w:marBottom w:val="0"/>
      <w:divBdr>
        <w:top w:val="none" w:sz="0" w:space="0" w:color="auto"/>
        <w:left w:val="none" w:sz="0" w:space="0" w:color="auto"/>
        <w:bottom w:val="none" w:sz="0" w:space="0" w:color="auto"/>
        <w:right w:val="none" w:sz="0" w:space="0" w:color="auto"/>
      </w:divBdr>
    </w:div>
    <w:div w:id="2091997835">
      <w:bodyDiv w:val="1"/>
      <w:marLeft w:val="0"/>
      <w:marRight w:val="0"/>
      <w:marTop w:val="0"/>
      <w:marBottom w:val="0"/>
      <w:divBdr>
        <w:top w:val="none" w:sz="0" w:space="0" w:color="auto"/>
        <w:left w:val="none" w:sz="0" w:space="0" w:color="auto"/>
        <w:bottom w:val="none" w:sz="0" w:space="0" w:color="auto"/>
        <w:right w:val="none" w:sz="0" w:space="0" w:color="auto"/>
      </w:divBdr>
    </w:div>
    <w:div w:id="2092000902">
      <w:bodyDiv w:val="1"/>
      <w:marLeft w:val="0"/>
      <w:marRight w:val="0"/>
      <w:marTop w:val="0"/>
      <w:marBottom w:val="0"/>
      <w:divBdr>
        <w:top w:val="none" w:sz="0" w:space="0" w:color="auto"/>
        <w:left w:val="none" w:sz="0" w:space="0" w:color="auto"/>
        <w:bottom w:val="none" w:sz="0" w:space="0" w:color="auto"/>
        <w:right w:val="none" w:sz="0" w:space="0" w:color="auto"/>
      </w:divBdr>
    </w:div>
    <w:div w:id="2092040942">
      <w:bodyDiv w:val="1"/>
      <w:marLeft w:val="0"/>
      <w:marRight w:val="0"/>
      <w:marTop w:val="0"/>
      <w:marBottom w:val="0"/>
      <w:divBdr>
        <w:top w:val="none" w:sz="0" w:space="0" w:color="auto"/>
        <w:left w:val="none" w:sz="0" w:space="0" w:color="auto"/>
        <w:bottom w:val="none" w:sz="0" w:space="0" w:color="auto"/>
        <w:right w:val="none" w:sz="0" w:space="0" w:color="auto"/>
      </w:divBdr>
    </w:div>
    <w:div w:id="2092043292">
      <w:bodyDiv w:val="1"/>
      <w:marLeft w:val="0"/>
      <w:marRight w:val="0"/>
      <w:marTop w:val="0"/>
      <w:marBottom w:val="0"/>
      <w:divBdr>
        <w:top w:val="none" w:sz="0" w:space="0" w:color="auto"/>
        <w:left w:val="none" w:sz="0" w:space="0" w:color="auto"/>
        <w:bottom w:val="none" w:sz="0" w:space="0" w:color="auto"/>
        <w:right w:val="none" w:sz="0" w:space="0" w:color="auto"/>
      </w:divBdr>
    </w:div>
    <w:div w:id="2092072697">
      <w:bodyDiv w:val="1"/>
      <w:marLeft w:val="0"/>
      <w:marRight w:val="0"/>
      <w:marTop w:val="0"/>
      <w:marBottom w:val="0"/>
      <w:divBdr>
        <w:top w:val="none" w:sz="0" w:space="0" w:color="auto"/>
        <w:left w:val="none" w:sz="0" w:space="0" w:color="auto"/>
        <w:bottom w:val="none" w:sz="0" w:space="0" w:color="auto"/>
        <w:right w:val="none" w:sz="0" w:space="0" w:color="auto"/>
      </w:divBdr>
    </w:div>
    <w:div w:id="2092117876">
      <w:bodyDiv w:val="1"/>
      <w:marLeft w:val="0"/>
      <w:marRight w:val="0"/>
      <w:marTop w:val="0"/>
      <w:marBottom w:val="0"/>
      <w:divBdr>
        <w:top w:val="none" w:sz="0" w:space="0" w:color="auto"/>
        <w:left w:val="none" w:sz="0" w:space="0" w:color="auto"/>
        <w:bottom w:val="none" w:sz="0" w:space="0" w:color="auto"/>
        <w:right w:val="none" w:sz="0" w:space="0" w:color="auto"/>
      </w:divBdr>
    </w:div>
    <w:div w:id="2092118956">
      <w:bodyDiv w:val="1"/>
      <w:marLeft w:val="0"/>
      <w:marRight w:val="0"/>
      <w:marTop w:val="0"/>
      <w:marBottom w:val="0"/>
      <w:divBdr>
        <w:top w:val="none" w:sz="0" w:space="0" w:color="auto"/>
        <w:left w:val="none" w:sz="0" w:space="0" w:color="auto"/>
        <w:bottom w:val="none" w:sz="0" w:space="0" w:color="auto"/>
        <w:right w:val="none" w:sz="0" w:space="0" w:color="auto"/>
      </w:divBdr>
    </w:div>
    <w:div w:id="2092193875">
      <w:bodyDiv w:val="1"/>
      <w:marLeft w:val="0"/>
      <w:marRight w:val="0"/>
      <w:marTop w:val="0"/>
      <w:marBottom w:val="0"/>
      <w:divBdr>
        <w:top w:val="none" w:sz="0" w:space="0" w:color="auto"/>
        <w:left w:val="none" w:sz="0" w:space="0" w:color="auto"/>
        <w:bottom w:val="none" w:sz="0" w:space="0" w:color="auto"/>
        <w:right w:val="none" w:sz="0" w:space="0" w:color="auto"/>
      </w:divBdr>
    </w:div>
    <w:div w:id="2092193876">
      <w:bodyDiv w:val="1"/>
      <w:marLeft w:val="0"/>
      <w:marRight w:val="0"/>
      <w:marTop w:val="0"/>
      <w:marBottom w:val="0"/>
      <w:divBdr>
        <w:top w:val="none" w:sz="0" w:space="0" w:color="auto"/>
        <w:left w:val="none" w:sz="0" w:space="0" w:color="auto"/>
        <w:bottom w:val="none" w:sz="0" w:space="0" w:color="auto"/>
        <w:right w:val="none" w:sz="0" w:space="0" w:color="auto"/>
      </w:divBdr>
    </w:div>
    <w:div w:id="2092196503">
      <w:bodyDiv w:val="1"/>
      <w:marLeft w:val="0"/>
      <w:marRight w:val="0"/>
      <w:marTop w:val="0"/>
      <w:marBottom w:val="0"/>
      <w:divBdr>
        <w:top w:val="none" w:sz="0" w:space="0" w:color="auto"/>
        <w:left w:val="none" w:sz="0" w:space="0" w:color="auto"/>
        <w:bottom w:val="none" w:sz="0" w:space="0" w:color="auto"/>
        <w:right w:val="none" w:sz="0" w:space="0" w:color="auto"/>
      </w:divBdr>
    </w:div>
    <w:div w:id="2092196976">
      <w:bodyDiv w:val="1"/>
      <w:marLeft w:val="0"/>
      <w:marRight w:val="0"/>
      <w:marTop w:val="0"/>
      <w:marBottom w:val="0"/>
      <w:divBdr>
        <w:top w:val="none" w:sz="0" w:space="0" w:color="auto"/>
        <w:left w:val="none" w:sz="0" w:space="0" w:color="auto"/>
        <w:bottom w:val="none" w:sz="0" w:space="0" w:color="auto"/>
        <w:right w:val="none" w:sz="0" w:space="0" w:color="auto"/>
      </w:divBdr>
    </w:div>
    <w:div w:id="2092197283">
      <w:bodyDiv w:val="1"/>
      <w:marLeft w:val="0"/>
      <w:marRight w:val="0"/>
      <w:marTop w:val="0"/>
      <w:marBottom w:val="0"/>
      <w:divBdr>
        <w:top w:val="none" w:sz="0" w:space="0" w:color="auto"/>
        <w:left w:val="none" w:sz="0" w:space="0" w:color="auto"/>
        <w:bottom w:val="none" w:sz="0" w:space="0" w:color="auto"/>
        <w:right w:val="none" w:sz="0" w:space="0" w:color="auto"/>
      </w:divBdr>
    </w:div>
    <w:div w:id="2092239673">
      <w:bodyDiv w:val="1"/>
      <w:marLeft w:val="0"/>
      <w:marRight w:val="0"/>
      <w:marTop w:val="0"/>
      <w:marBottom w:val="0"/>
      <w:divBdr>
        <w:top w:val="none" w:sz="0" w:space="0" w:color="auto"/>
        <w:left w:val="none" w:sz="0" w:space="0" w:color="auto"/>
        <w:bottom w:val="none" w:sz="0" w:space="0" w:color="auto"/>
        <w:right w:val="none" w:sz="0" w:space="0" w:color="auto"/>
      </w:divBdr>
    </w:div>
    <w:div w:id="2092266699">
      <w:bodyDiv w:val="1"/>
      <w:marLeft w:val="0"/>
      <w:marRight w:val="0"/>
      <w:marTop w:val="0"/>
      <w:marBottom w:val="0"/>
      <w:divBdr>
        <w:top w:val="none" w:sz="0" w:space="0" w:color="auto"/>
        <w:left w:val="none" w:sz="0" w:space="0" w:color="auto"/>
        <w:bottom w:val="none" w:sz="0" w:space="0" w:color="auto"/>
        <w:right w:val="none" w:sz="0" w:space="0" w:color="auto"/>
      </w:divBdr>
    </w:div>
    <w:div w:id="2092307856">
      <w:bodyDiv w:val="1"/>
      <w:marLeft w:val="0"/>
      <w:marRight w:val="0"/>
      <w:marTop w:val="0"/>
      <w:marBottom w:val="0"/>
      <w:divBdr>
        <w:top w:val="none" w:sz="0" w:space="0" w:color="auto"/>
        <w:left w:val="none" w:sz="0" w:space="0" w:color="auto"/>
        <w:bottom w:val="none" w:sz="0" w:space="0" w:color="auto"/>
        <w:right w:val="none" w:sz="0" w:space="0" w:color="auto"/>
      </w:divBdr>
    </w:div>
    <w:div w:id="2092576932">
      <w:bodyDiv w:val="1"/>
      <w:marLeft w:val="0"/>
      <w:marRight w:val="0"/>
      <w:marTop w:val="0"/>
      <w:marBottom w:val="0"/>
      <w:divBdr>
        <w:top w:val="none" w:sz="0" w:space="0" w:color="auto"/>
        <w:left w:val="none" w:sz="0" w:space="0" w:color="auto"/>
        <w:bottom w:val="none" w:sz="0" w:space="0" w:color="auto"/>
        <w:right w:val="none" w:sz="0" w:space="0" w:color="auto"/>
      </w:divBdr>
    </w:div>
    <w:div w:id="2092579408">
      <w:bodyDiv w:val="1"/>
      <w:marLeft w:val="0"/>
      <w:marRight w:val="0"/>
      <w:marTop w:val="0"/>
      <w:marBottom w:val="0"/>
      <w:divBdr>
        <w:top w:val="none" w:sz="0" w:space="0" w:color="auto"/>
        <w:left w:val="none" w:sz="0" w:space="0" w:color="auto"/>
        <w:bottom w:val="none" w:sz="0" w:space="0" w:color="auto"/>
        <w:right w:val="none" w:sz="0" w:space="0" w:color="auto"/>
      </w:divBdr>
    </w:div>
    <w:div w:id="2092700747">
      <w:bodyDiv w:val="1"/>
      <w:marLeft w:val="0"/>
      <w:marRight w:val="0"/>
      <w:marTop w:val="0"/>
      <w:marBottom w:val="0"/>
      <w:divBdr>
        <w:top w:val="none" w:sz="0" w:space="0" w:color="auto"/>
        <w:left w:val="none" w:sz="0" w:space="0" w:color="auto"/>
        <w:bottom w:val="none" w:sz="0" w:space="0" w:color="auto"/>
        <w:right w:val="none" w:sz="0" w:space="0" w:color="auto"/>
      </w:divBdr>
    </w:div>
    <w:div w:id="2092703412">
      <w:bodyDiv w:val="1"/>
      <w:marLeft w:val="0"/>
      <w:marRight w:val="0"/>
      <w:marTop w:val="0"/>
      <w:marBottom w:val="0"/>
      <w:divBdr>
        <w:top w:val="none" w:sz="0" w:space="0" w:color="auto"/>
        <w:left w:val="none" w:sz="0" w:space="0" w:color="auto"/>
        <w:bottom w:val="none" w:sz="0" w:space="0" w:color="auto"/>
        <w:right w:val="none" w:sz="0" w:space="0" w:color="auto"/>
      </w:divBdr>
    </w:div>
    <w:div w:id="2092726805">
      <w:bodyDiv w:val="1"/>
      <w:marLeft w:val="0"/>
      <w:marRight w:val="0"/>
      <w:marTop w:val="0"/>
      <w:marBottom w:val="0"/>
      <w:divBdr>
        <w:top w:val="none" w:sz="0" w:space="0" w:color="auto"/>
        <w:left w:val="none" w:sz="0" w:space="0" w:color="auto"/>
        <w:bottom w:val="none" w:sz="0" w:space="0" w:color="auto"/>
        <w:right w:val="none" w:sz="0" w:space="0" w:color="auto"/>
      </w:divBdr>
    </w:div>
    <w:div w:id="2092852883">
      <w:bodyDiv w:val="1"/>
      <w:marLeft w:val="0"/>
      <w:marRight w:val="0"/>
      <w:marTop w:val="0"/>
      <w:marBottom w:val="0"/>
      <w:divBdr>
        <w:top w:val="none" w:sz="0" w:space="0" w:color="auto"/>
        <w:left w:val="none" w:sz="0" w:space="0" w:color="auto"/>
        <w:bottom w:val="none" w:sz="0" w:space="0" w:color="auto"/>
        <w:right w:val="none" w:sz="0" w:space="0" w:color="auto"/>
      </w:divBdr>
    </w:div>
    <w:div w:id="2092893295">
      <w:bodyDiv w:val="1"/>
      <w:marLeft w:val="0"/>
      <w:marRight w:val="0"/>
      <w:marTop w:val="0"/>
      <w:marBottom w:val="0"/>
      <w:divBdr>
        <w:top w:val="none" w:sz="0" w:space="0" w:color="auto"/>
        <w:left w:val="none" w:sz="0" w:space="0" w:color="auto"/>
        <w:bottom w:val="none" w:sz="0" w:space="0" w:color="auto"/>
        <w:right w:val="none" w:sz="0" w:space="0" w:color="auto"/>
      </w:divBdr>
    </w:div>
    <w:div w:id="2092966970">
      <w:bodyDiv w:val="1"/>
      <w:marLeft w:val="0"/>
      <w:marRight w:val="0"/>
      <w:marTop w:val="0"/>
      <w:marBottom w:val="0"/>
      <w:divBdr>
        <w:top w:val="none" w:sz="0" w:space="0" w:color="auto"/>
        <w:left w:val="none" w:sz="0" w:space="0" w:color="auto"/>
        <w:bottom w:val="none" w:sz="0" w:space="0" w:color="auto"/>
        <w:right w:val="none" w:sz="0" w:space="0" w:color="auto"/>
      </w:divBdr>
    </w:div>
    <w:div w:id="2093090071">
      <w:bodyDiv w:val="1"/>
      <w:marLeft w:val="0"/>
      <w:marRight w:val="0"/>
      <w:marTop w:val="0"/>
      <w:marBottom w:val="0"/>
      <w:divBdr>
        <w:top w:val="none" w:sz="0" w:space="0" w:color="auto"/>
        <w:left w:val="none" w:sz="0" w:space="0" w:color="auto"/>
        <w:bottom w:val="none" w:sz="0" w:space="0" w:color="auto"/>
        <w:right w:val="none" w:sz="0" w:space="0" w:color="auto"/>
      </w:divBdr>
    </w:div>
    <w:div w:id="2093237404">
      <w:bodyDiv w:val="1"/>
      <w:marLeft w:val="0"/>
      <w:marRight w:val="0"/>
      <w:marTop w:val="0"/>
      <w:marBottom w:val="0"/>
      <w:divBdr>
        <w:top w:val="none" w:sz="0" w:space="0" w:color="auto"/>
        <w:left w:val="none" w:sz="0" w:space="0" w:color="auto"/>
        <w:bottom w:val="none" w:sz="0" w:space="0" w:color="auto"/>
        <w:right w:val="none" w:sz="0" w:space="0" w:color="auto"/>
      </w:divBdr>
    </w:div>
    <w:div w:id="2093314141">
      <w:bodyDiv w:val="1"/>
      <w:marLeft w:val="0"/>
      <w:marRight w:val="0"/>
      <w:marTop w:val="0"/>
      <w:marBottom w:val="0"/>
      <w:divBdr>
        <w:top w:val="none" w:sz="0" w:space="0" w:color="auto"/>
        <w:left w:val="none" w:sz="0" w:space="0" w:color="auto"/>
        <w:bottom w:val="none" w:sz="0" w:space="0" w:color="auto"/>
        <w:right w:val="none" w:sz="0" w:space="0" w:color="auto"/>
      </w:divBdr>
    </w:div>
    <w:div w:id="2093354172">
      <w:bodyDiv w:val="1"/>
      <w:marLeft w:val="0"/>
      <w:marRight w:val="0"/>
      <w:marTop w:val="0"/>
      <w:marBottom w:val="0"/>
      <w:divBdr>
        <w:top w:val="none" w:sz="0" w:space="0" w:color="auto"/>
        <w:left w:val="none" w:sz="0" w:space="0" w:color="auto"/>
        <w:bottom w:val="none" w:sz="0" w:space="0" w:color="auto"/>
        <w:right w:val="none" w:sz="0" w:space="0" w:color="auto"/>
      </w:divBdr>
    </w:div>
    <w:div w:id="2093383291">
      <w:bodyDiv w:val="1"/>
      <w:marLeft w:val="0"/>
      <w:marRight w:val="0"/>
      <w:marTop w:val="0"/>
      <w:marBottom w:val="0"/>
      <w:divBdr>
        <w:top w:val="none" w:sz="0" w:space="0" w:color="auto"/>
        <w:left w:val="none" w:sz="0" w:space="0" w:color="auto"/>
        <w:bottom w:val="none" w:sz="0" w:space="0" w:color="auto"/>
        <w:right w:val="none" w:sz="0" w:space="0" w:color="auto"/>
      </w:divBdr>
    </w:div>
    <w:div w:id="2093505477">
      <w:bodyDiv w:val="1"/>
      <w:marLeft w:val="0"/>
      <w:marRight w:val="0"/>
      <w:marTop w:val="0"/>
      <w:marBottom w:val="0"/>
      <w:divBdr>
        <w:top w:val="none" w:sz="0" w:space="0" w:color="auto"/>
        <w:left w:val="none" w:sz="0" w:space="0" w:color="auto"/>
        <w:bottom w:val="none" w:sz="0" w:space="0" w:color="auto"/>
        <w:right w:val="none" w:sz="0" w:space="0" w:color="auto"/>
      </w:divBdr>
    </w:div>
    <w:div w:id="2093578941">
      <w:bodyDiv w:val="1"/>
      <w:marLeft w:val="0"/>
      <w:marRight w:val="0"/>
      <w:marTop w:val="0"/>
      <w:marBottom w:val="0"/>
      <w:divBdr>
        <w:top w:val="none" w:sz="0" w:space="0" w:color="auto"/>
        <w:left w:val="none" w:sz="0" w:space="0" w:color="auto"/>
        <w:bottom w:val="none" w:sz="0" w:space="0" w:color="auto"/>
        <w:right w:val="none" w:sz="0" w:space="0" w:color="auto"/>
      </w:divBdr>
    </w:div>
    <w:div w:id="2093694786">
      <w:bodyDiv w:val="1"/>
      <w:marLeft w:val="0"/>
      <w:marRight w:val="0"/>
      <w:marTop w:val="0"/>
      <w:marBottom w:val="0"/>
      <w:divBdr>
        <w:top w:val="none" w:sz="0" w:space="0" w:color="auto"/>
        <w:left w:val="none" w:sz="0" w:space="0" w:color="auto"/>
        <w:bottom w:val="none" w:sz="0" w:space="0" w:color="auto"/>
        <w:right w:val="none" w:sz="0" w:space="0" w:color="auto"/>
      </w:divBdr>
    </w:div>
    <w:div w:id="2093776180">
      <w:bodyDiv w:val="1"/>
      <w:marLeft w:val="0"/>
      <w:marRight w:val="0"/>
      <w:marTop w:val="0"/>
      <w:marBottom w:val="0"/>
      <w:divBdr>
        <w:top w:val="none" w:sz="0" w:space="0" w:color="auto"/>
        <w:left w:val="none" w:sz="0" w:space="0" w:color="auto"/>
        <w:bottom w:val="none" w:sz="0" w:space="0" w:color="auto"/>
        <w:right w:val="none" w:sz="0" w:space="0" w:color="auto"/>
      </w:divBdr>
    </w:div>
    <w:div w:id="2094038074">
      <w:bodyDiv w:val="1"/>
      <w:marLeft w:val="0"/>
      <w:marRight w:val="0"/>
      <w:marTop w:val="0"/>
      <w:marBottom w:val="0"/>
      <w:divBdr>
        <w:top w:val="none" w:sz="0" w:space="0" w:color="auto"/>
        <w:left w:val="none" w:sz="0" w:space="0" w:color="auto"/>
        <w:bottom w:val="none" w:sz="0" w:space="0" w:color="auto"/>
        <w:right w:val="none" w:sz="0" w:space="0" w:color="auto"/>
      </w:divBdr>
    </w:div>
    <w:div w:id="2094087711">
      <w:bodyDiv w:val="1"/>
      <w:marLeft w:val="0"/>
      <w:marRight w:val="0"/>
      <w:marTop w:val="0"/>
      <w:marBottom w:val="0"/>
      <w:divBdr>
        <w:top w:val="none" w:sz="0" w:space="0" w:color="auto"/>
        <w:left w:val="none" w:sz="0" w:space="0" w:color="auto"/>
        <w:bottom w:val="none" w:sz="0" w:space="0" w:color="auto"/>
        <w:right w:val="none" w:sz="0" w:space="0" w:color="auto"/>
      </w:divBdr>
    </w:div>
    <w:div w:id="2094155753">
      <w:bodyDiv w:val="1"/>
      <w:marLeft w:val="0"/>
      <w:marRight w:val="0"/>
      <w:marTop w:val="0"/>
      <w:marBottom w:val="0"/>
      <w:divBdr>
        <w:top w:val="none" w:sz="0" w:space="0" w:color="auto"/>
        <w:left w:val="none" w:sz="0" w:space="0" w:color="auto"/>
        <w:bottom w:val="none" w:sz="0" w:space="0" w:color="auto"/>
        <w:right w:val="none" w:sz="0" w:space="0" w:color="auto"/>
      </w:divBdr>
    </w:div>
    <w:div w:id="2094156137">
      <w:bodyDiv w:val="1"/>
      <w:marLeft w:val="0"/>
      <w:marRight w:val="0"/>
      <w:marTop w:val="0"/>
      <w:marBottom w:val="0"/>
      <w:divBdr>
        <w:top w:val="none" w:sz="0" w:space="0" w:color="auto"/>
        <w:left w:val="none" w:sz="0" w:space="0" w:color="auto"/>
        <w:bottom w:val="none" w:sz="0" w:space="0" w:color="auto"/>
        <w:right w:val="none" w:sz="0" w:space="0" w:color="auto"/>
      </w:divBdr>
    </w:div>
    <w:div w:id="2094163651">
      <w:bodyDiv w:val="1"/>
      <w:marLeft w:val="0"/>
      <w:marRight w:val="0"/>
      <w:marTop w:val="0"/>
      <w:marBottom w:val="0"/>
      <w:divBdr>
        <w:top w:val="none" w:sz="0" w:space="0" w:color="auto"/>
        <w:left w:val="none" w:sz="0" w:space="0" w:color="auto"/>
        <w:bottom w:val="none" w:sz="0" w:space="0" w:color="auto"/>
        <w:right w:val="none" w:sz="0" w:space="0" w:color="auto"/>
      </w:divBdr>
    </w:div>
    <w:div w:id="2094425982">
      <w:bodyDiv w:val="1"/>
      <w:marLeft w:val="0"/>
      <w:marRight w:val="0"/>
      <w:marTop w:val="0"/>
      <w:marBottom w:val="0"/>
      <w:divBdr>
        <w:top w:val="none" w:sz="0" w:space="0" w:color="auto"/>
        <w:left w:val="none" w:sz="0" w:space="0" w:color="auto"/>
        <w:bottom w:val="none" w:sz="0" w:space="0" w:color="auto"/>
        <w:right w:val="none" w:sz="0" w:space="0" w:color="auto"/>
      </w:divBdr>
    </w:div>
    <w:div w:id="2094617333">
      <w:bodyDiv w:val="1"/>
      <w:marLeft w:val="0"/>
      <w:marRight w:val="0"/>
      <w:marTop w:val="0"/>
      <w:marBottom w:val="0"/>
      <w:divBdr>
        <w:top w:val="none" w:sz="0" w:space="0" w:color="auto"/>
        <w:left w:val="none" w:sz="0" w:space="0" w:color="auto"/>
        <w:bottom w:val="none" w:sz="0" w:space="0" w:color="auto"/>
        <w:right w:val="none" w:sz="0" w:space="0" w:color="auto"/>
      </w:divBdr>
    </w:div>
    <w:div w:id="2094662132">
      <w:bodyDiv w:val="1"/>
      <w:marLeft w:val="0"/>
      <w:marRight w:val="0"/>
      <w:marTop w:val="0"/>
      <w:marBottom w:val="0"/>
      <w:divBdr>
        <w:top w:val="none" w:sz="0" w:space="0" w:color="auto"/>
        <w:left w:val="none" w:sz="0" w:space="0" w:color="auto"/>
        <w:bottom w:val="none" w:sz="0" w:space="0" w:color="auto"/>
        <w:right w:val="none" w:sz="0" w:space="0" w:color="auto"/>
      </w:divBdr>
    </w:div>
    <w:div w:id="2094666298">
      <w:bodyDiv w:val="1"/>
      <w:marLeft w:val="0"/>
      <w:marRight w:val="0"/>
      <w:marTop w:val="0"/>
      <w:marBottom w:val="0"/>
      <w:divBdr>
        <w:top w:val="none" w:sz="0" w:space="0" w:color="auto"/>
        <w:left w:val="none" w:sz="0" w:space="0" w:color="auto"/>
        <w:bottom w:val="none" w:sz="0" w:space="0" w:color="auto"/>
        <w:right w:val="none" w:sz="0" w:space="0" w:color="auto"/>
      </w:divBdr>
    </w:div>
    <w:div w:id="2094814332">
      <w:bodyDiv w:val="1"/>
      <w:marLeft w:val="0"/>
      <w:marRight w:val="0"/>
      <w:marTop w:val="0"/>
      <w:marBottom w:val="0"/>
      <w:divBdr>
        <w:top w:val="none" w:sz="0" w:space="0" w:color="auto"/>
        <w:left w:val="none" w:sz="0" w:space="0" w:color="auto"/>
        <w:bottom w:val="none" w:sz="0" w:space="0" w:color="auto"/>
        <w:right w:val="none" w:sz="0" w:space="0" w:color="auto"/>
      </w:divBdr>
    </w:div>
    <w:div w:id="2094819863">
      <w:bodyDiv w:val="1"/>
      <w:marLeft w:val="0"/>
      <w:marRight w:val="0"/>
      <w:marTop w:val="0"/>
      <w:marBottom w:val="0"/>
      <w:divBdr>
        <w:top w:val="none" w:sz="0" w:space="0" w:color="auto"/>
        <w:left w:val="none" w:sz="0" w:space="0" w:color="auto"/>
        <w:bottom w:val="none" w:sz="0" w:space="0" w:color="auto"/>
        <w:right w:val="none" w:sz="0" w:space="0" w:color="auto"/>
      </w:divBdr>
    </w:div>
    <w:div w:id="2094936058">
      <w:bodyDiv w:val="1"/>
      <w:marLeft w:val="0"/>
      <w:marRight w:val="0"/>
      <w:marTop w:val="0"/>
      <w:marBottom w:val="0"/>
      <w:divBdr>
        <w:top w:val="none" w:sz="0" w:space="0" w:color="auto"/>
        <w:left w:val="none" w:sz="0" w:space="0" w:color="auto"/>
        <w:bottom w:val="none" w:sz="0" w:space="0" w:color="auto"/>
        <w:right w:val="none" w:sz="0" w:space="0" w:color="auto"/>
      </w:divBdr>
    </w:div>
    <w:div w:id="2095124440">
      <w:bodyDiv w:val="1"/>
      <w:marLeft w:val="0"/>
      <w:marRight w:val="0"/>
      <w:marTop w:val="0"/>
      <w:marBottom w:val="0"/>
      <w:divBdr>
        <w:top w:val="none" w:sz="0" w:space="0" w:color="auto"/>
        <w:left w:val="none" w:sz="0" w:space="0" w:color="auto"/>
        <w:bottom w:val="none" w:sz="0" w:space="0" w:color="auto"/>
        <w:right w:val="none" w:sz="0" w:space="0" w:color="auto"/>
      </w:divBdr>
    </w:div>
    <w:div w:id="2095127976">
      <w:bodyDiv w:val="1"/>
      <w:marLeft w:val="0"/>
      <w:marRight w:val="0"/>
      <w:marTop w:val="0"/>
      <w:marBottom w:val="0"/>
      <w:divBdr>
        <w:top w:val="none" w:sz="0" w:space="0" w:color="auto"/>
        <w:left w:val="none" w:sz="0" w:space="0" w:color="auto"/>
        <w:bottom w:val="none" w:sz="0" w:space="0" w:color="auto"/>
        <w:right w:val="none" w:sz="0" w:space="0" w:color="auto"/>
      </w:divBdr>
    </w:div>
    <w:div w:id="2095205755">
      <w:bodyDiv w:val="1"/>
      <w:marLeft w:val="0"/>
      <w:marRight w:val="0"/>
      <w:marTop w:val="0"/>
      <w:marBottom w:val="0"/>
      <w:divBdr>
        <w:top w:val="none" w:sz="0" w:space="0" w:color="auto"/>
        <w:left w:val="none" w:sz="0" w:space="0" w:color="auto"/>
        <w:bottom w:val="none" w:sz="0" w:space="0" w:color="auto"/>
        <w:right w:val="none" w:sz="0" w:space="0" w:color="auto"/>
      </w:divBdr>
    </w:div>
    <w:div w:id="2095273875">
      <w:bodyDiv w:val="1"/>
      <w:marLeft w:val="0"/>
      <w:marRight w:val="0"/>
      <w:marTop w:val="0"/>
      <w:marBottom w:val="0"/>
      <w:divBdr>
        <w:top w:val="none" w:sz="0" w:space="0" w:color="auto"/>
        <w:left w:val="none" w:sz="0" w:space="0" w:color="auto"/>
        <w:bottom w:val="none" w:sz="0" w:space="0" w:color="auto"/>
        <w:right w:val="none" w:sz="0" w:space="0" w:color="auto"/>
      </w:divBdr>
    </w:div>
    <w:div w:id="2095324069">
      <w:bodyDiv w:val="1"/>
      <w:marLeft w:val="0"/>
      <w:marRight w:val="0"/>
      <w:marTop w:val="0"/>
      <w:marBottom w:val="0"/>
      <w:divBdr>
        <w:top w:val="none" w:sz="0" w:space="0" w:color="auto"/>
        <w:left w:val="none" w:sz="0" w:space="0" w:color="auto"/>
        <w:bottom w:val="none" w:sz="0" w:space="0" w:color="auto"/>
        <w:right w:val="none" w:sz="0" w:space="0" w:color="auto"/>
      </w:divBdr>
    </w:div>
    <w:div w:id="2095392493">
      <w:bodyDiv w:val="1"/>
      <w:marLeft w:val="0"/>
      <w:marRight w:val="0"/>
      <w:marTop w:val="0"/>
      <w:marBottom w:val="0"/>
      <w:divBdr>
        <w:top w:val="none" w:sz="0" w:space="0" w:color="auto"/>
        <w:left w:val="none" w:sz="0" w:space="0" w:color="auto"/>
        <w:bottom w:val="none" w:sz="0" w:space="0" w:color="auto"/>
        <w:right w:val="none" w:sz="0" w:space="0" w:color="auto"/>
      </w:divBdr>
    </w:div>
    <w:div w:id="2095470008">
      <w:bodyDiv w:val="1"/>
      <w:marLeft w:val="0"/>
      <w:marRight w:val="0"/>
      <w:marTop w:val="0"/>
      <w:marBottom w:val="0"/>
      <w:divBdr>
        <w:top w:val="none" w:sz="0" w:space="0" w:color="auto"/>
        <w:left w:val="none" w:sz="0" w:space="0" w:color="auto"/>
        <w:bottom w:val="none" w:sz="0" w:space="0" w:color="auto"/>
        <w:right w:val="none" w:sz="0" w:space="0" w:color="auto"/>
      </w:divBdr>
    </w:div>
    <w:div w:id="2095471128">
      <w:bodyDiv w:val="1"/>
      <w:marLeft w:val="0"/>
      <w:marRight w:val="0"/>
      <w:marTop w:val="0"/>
      <w:marBottom w:val="0"/>
      <w:divBdr>
        <w:top w:val="none" w:sz="0" w:space="0" w:color="auto"/>
        <w:left w:val="none" w:sz="0" w:space="0" w:color="auto"/>
        <w:bottom w:val="none" w:sz="0" w:space="0" w:color="auto"/>
        <w:right w:val="none" w:sz="0" w:space="0" w:color="auto"/>
      </w:divBdr>
    </w:div>
    <w:div w:id="2095475283">
      <w:bodyDiv w:val="1"/>
      <w:marLeft w:val="0"/>
      <w:marRight w:val="0"/>
      <w:marTop w:val="0"/>
      <w:marBottom w:val="0"/>
      <w:divBdr>
        <w:top w:val="none" w:sz="0" w:space="0" w:color="auto"/>
        <w:left w:val="none" w:sz="0" w:space="0" w:color="auto"/>
        <w:bottom w:val="none" w:sz="0" w:space="0" w:color="auto"/>
        <w:right w:val="none" w:sz="0" w:space="0" w:color="auto"/>
      </w:divBdr>
    </w:div>
    <w:div w:id="2095544257">
      <w:bodyDiv w:val="1"/>
      <w:marLeft w:val="0"/>
      <w:marRight w:val="0"/>
      <w:marTop w:val="0"/>
      <w:marBottom w:val="0"/>
      <w:divBdr>
        <w:top w:val="none" w:sz="0" w:space="0" w:color="auto"/>
        <w:left w:val="none" w:sz="0" w:space="0" w:color="auto"/>
        <w:bottom w:val="none" w:sz="0" w:space="0" w:color="auto"/>
        <w:right w:val="none" w:sz="0" w:space="0" w:color="auto"/>
      </w:divBdr>
    </w:div>
    <w:div w:id="2095590129">
      <w:bodyDiv w:val="1"/>
      <w:marLeft w:val="0"/>
      <w:marRight w:val="0"/>
      <w:marTop w:val="0"/>
      <w:marBottom w:val="0"/>
      <w:divBdr>
        <w:top w:val="none" w:sz="0" w:space="0" w:color="auto"/>
        <w:left w:val="none" w:sz="0" w:space="0" w:color="auto"/>
        <w:bottom w:val="none" w:sz="0" w:space="0" w:color="auto"/>
        <w:right w:val="none" w:sz="0" w:space="0" w:color="auto"/>
      </w:divBdr>
    </w:div>
    <w:div w:id="2095666111">
      <w:bodyDiv w:val="1"/>
      <w:marLeft w:val="0"/>
      <w:marRight w:val="0"/>
      <w:marTop w:val="0"/>
      <w:marBottom w:val="0"/>
      <w:divBdr>
        <w:top w:val="none" w:sz="0" w:space="0" w:color="auto"/>
        <w:left w:val="none" w:sz="0" w:space="0" w:color="auto"/>
        <w:bottom w:val="none" w:sz="0" w:space="0" w:color="auto"/>
        <w:right w:val="none" w:sz="0" w:space="0" w:color="auto"/>
      </w:divBdr>
    </w:div>
    <w:div w:id="2095710350">
      <w:bodyDiv w:val="1"/>
      <w:marLeft w:val="0"/>
      <w:marRight w:val="0"/>
      <w:marTop w:val="0"/>
      <w:marBottom w:val="0"/>
      <w:divBdr>
        <w:top w:val="none" w:sz="0" w:space="0" w:color="auto"/>
        <w:left w:val="none" w:sz="0" w:space="0" w:color="auto"/>
        <w:bottom w:val="none" w:sz="0" w:space="0" w:color="auto"/>
        <w:right w:val="none" w:sz="0" w:space="0" w:color="auto"/>
      </w:divBdr>
    </w:div>
    <w:div w:id="2095739781">
      <w:bodyDiv w:val="1"/>
      <w:marLeft w:val="0"/>
      <w:marRight w:val="0"/>
      <w:marTop w:val="0"/>
      <w:marBottom w:val="0"/>
      <w:divBdr>
        <w:top w:val="none" w:sz="0" w:space="0" w:color="auto"/>
        <w:left w:val="none" w:sz="0" w:space="0" w:color="auto"/>
        <w:bottom w:val="none" w:sz="0" w:space="0" w:color="auto"/>
        <w:right w:val="none" w:sz="0" w:space="0" w:color="auto"/>
      </w:divBdr>
    </w:div>
    <w:div w:id="2095929886">
      <w:bodyDiv w:val="1"/>
      <w:marLeft w:val="0"/>
      <w:marRight w:val="0"/>
      <w:marTop w:val="0"/>
      <w:marBottom w:val="0"/>
      <w:divBdr>
        <w:top w:val="none" w:sz="0" w:space="0" w:color="auto"/>
        <w:left w:val="none" w:sz="0" w:space="0" w:color="auto"/>
        <w:bottom w:val="none" w:sz="0" w:space="0" w:color="auto"/>
        <w:right w:val="none" w:sz="0" w:space="0" w:color="auto"/>
      </w:divBdr>
    </w:div>
    <w:div w:id="2096047521">
      <w:bodyDiv w:val="1"/>
      <w:marLeft w:val="0"/>
      <w:marRight w:val="0"/>
      <w:marTop w:val="0"/>
      <w:marBottom w:val="0"/>
      <w:divBdr>
        <w:top w:val="none" w:sz="0" w:space="0" w:color="auto"/>
        <w:left w:val="none" w:sz="0" w:space="0" w:color="auto"/>
        <w:bottom w:val="none" w:sz="0" w:space="0" w:color="auto"/>
        <w:right w:val="none" w:sz="0" w:space="0" w:color="auto"/>
      </w:divBdr>
    </w:div>
    <w:div w:id="2096128047">
      <w:bodyDiv w:val="1"/>
      <w:marLeft w:val="0"/>
      <w:marRight w:val="0"/>
      <w:marTop w:val="0"/>
      <w:marBottom w:val="0"/>
      <w:divBdr>
        <w:top w:val="none" w:sz="0" w:space="0" w:color="auto"/>
        <w:left w:val="none" w:sz="0" w:space="0" w:color="auto"/>
        <w:bottom w:val="none" w:sz="0" w:space="0" w:color="auto"/>
        <w:right w:val="none" w:sz="0" w:space="0" w:color="auto"/>
      </w:divBdr>
    </w:div>
    <w:div w:id="2096128245">
      <w:bodyDiv w:val="1"/>
      <w:marLeft w:val="0"/>
      <w:marRight w:val="0"/>
      <w:marTop w:val="0"/>
      <w:marBottom w:val="0"/>
      <w:divBdr>
        <w:top w:val="none" w:sz="0" w:space="0" w:color="auto"/>
        <w:left w:val="none" w:sz="0" w:space="0" w:color="auto"/>
        <w:bottom w:val="none" w:sz="0" w:space="0" w:color="auto"/>
        <w:right w:val="none" w:sz="0" w:space="0" w:color="auto"/>
      </w:divBdr>
    </w:div>
    <w:div w:id="2096129275">
      <w:bodyDiv w:val="1"/>
      <w:marLeft w:val="0"/>
      <w:marRight w:val="0"/>
      <w:marTop w:val="0"/>
      <w:marBottom w:val="0"/>
      <w:divBdr>
        <w:top w:val="none" w:sz="0" w:space="0" w:color="auto"/>
        <w:left w:val="none" w:sz="0" w:space="0" w:color="auto"/>
        <w:bottom w:val="none" w:sz="0" w:space="0" w:color="auto"/>
        <w:right w:val="none" w:sz="0" w:space="0" w:color="auto"/>
      </w:divBdr>
    </w:div>
    <w:div w:id="2096240656">
      <w:bodyDiv w:val="1"/>
      <w:marLeft w:val="0"/>
      <w:marRight w:val="0"/>
      <w:marTop w:val="0"/>
      <w:marBottom w:val="0"/>
      <w:divBdr>
        <w:top w:val="none" w:sz="0" w:space="0" w:color="auto"/>
        <w:left w:val="none" w:sz="0" w:space="0" w:color="auto"/>
        <w:bottom w:val="none" w:sz="0" w:space="0" w:color="auto"/>
        <w:right w:val="none" w:sz="0" w:space="0" w:color="auto"/>
      </w:divBdr>
    </w:div>
    <w:div w:id="2096246332">
      <w:bodyDiv w:val="1"/>
      <w:marLeft w:val="0"/>
      <w:marRight w:val="0"/>
      <w:marTop w:val="0"/>
      <w:marBottom w:val="0"/>
      <w:divBdr>
        <w:top w:val="none" w:sz="0" w:space="0" w:color="auto"/>
        <w:left w:val="none" w:sz="0" w:space="0" w:color="auto"/>
        <w:bottom w:val="none" w:sz="0" w:space="0" w:color="auto"/>
        <w:right w:val="none" w:sz="0" w:space="0" w:color="auto"/>
      </w:divBdr>
    </w:div>
    <w:div w:id="2096433127">
      <w:bodyDiv w:val="1"/>
      <w:marLeft w:val="0"/>
      <w:marRight w:val="0"/>
      <w:marTop w:val="0"/>
      <w:marBottom w:val="0"/>
      <w:divBdr>
        <w:top w:val="none" w:sz="0" w:space="0" w:color="auto"/>
        <w:left w:val="none" w:sz="0" w:space="0" w:color="auto"/>
        <w:bottom w:val="none" w:sz="0" w:space="0" w:color="auto"/>
        <w:right w:val="none" w:sz="0" w:space="0" w:color="auto"/>
      </w:divBdr>
    </w:div>
    <w:div w:id="2096435942">
      <w:bodyDiv w:val="1"/>
      <w:marLeft w:val="0"/>
      <w:marRight w:val="0"/>
      <w:marTop w:val="0"/>
      <w:marBottom w:val="0"/>
      <w:divBdr>
        <w:top w:val="none" w:sz="0" w:space="0" w:color="auto"/>
        <w:left w:val="none" w:sz="0" w:space="0" w:color="auto"/>
        <w:bottom w:val="none" w:sz="0" w:space="0" w:color="auto"/>
        <w:right w:val="none" w:sz="0" w:space="0" w:color="auto"/>
      </w:divBdr>
    </w:div>
    <w:div w:id="2096512571">
      <w:bodyDiv w:val="1"/>
      <w:marLeft w:val="0"/>
      <w:marRight w:val="0"/>
      <w:marTop w:val="0"/>
      <w:marBottom w:val="0"/>
      <w:divBdr>
        <w:top w:val="none" w:sz="0" w:space="0" w:color="auto"/>
        <w:left w:val="none" w:sz="0" w:space="0" w:color="auto"/>
        <w:bottom w:val="none" w:sz="0" w:space="0" w:color="auto"/>
        <w:right w:val="none" w:sz="0" w:space="0" w:color="auto"/>
      </w:divBdr>
    </w:div>
    <w:div w:id="2096586011">
      <w:bodyDiv w:val="1"/>
      <w:marLeft w:val="0"/>
      <w:marRight w:val="0"/>
      <w:marTop w:val="0"/>
      <w:marBottom w:val="0"/>
      <w:divBdr>
        <w:top w:val="none" w:sz="0" w:space="0" w:color="auto"/>
        <w:left w:val="none" w:sz="0" w:space="0" w:color="auto"/>
        <w:bottom w:val="none" w:sz="0" w:space="0" w:color="auto"/>
        <w:right w:val="none" w:sz="0" w:space="0" w:color="auto"/>
      </w:divBdr>
    </w:div>
    <w:div w:id="2096856916">
      <w:bodyDiv w:val="1"/>
      <w:marLeft w:val="0"/>
      <w:marRight w:val="0"/>
      <w:marTop w:val="0"/>
      <w:marBottom w:val="0"/>
      <w:divBdr>
        <w:top w:val="none" w:sz="0" w:space="0" w:color="auto"/>
        <w:left w:val="none" w:sz="0" w:space="0" w:color="auto"/>
        <w:bottom w:val="none" w:sz="0" w:space="0" w:color="auto"/>
        <w:right w:val="none" w:sz="0" w:space="0" w:color="auto"/>
      </w:divBdr>
    </w:div>
    <w:div w:id="2096895981">
      <w:bodyDiv w:val="1"/>
      <w:marLeft w:val="0"/>
      <w:marRight w:val="0"/>
      <w:marTop w:val="0"/>
      <w:marBottom w:val="0"/>
      <w:divBdr>
        <w:top w:val="none" w:sz="0" w:space="0" w:color="auto"/>
        <w:left w:val="none" w:sz="0" w:space="0" w:color="auto"/>
        <w:bottom w:val="none" w:sz="0" w:space="0" w:color="auto"/>
        <w:right w:val="none" w:sz="0" w:space="0" w:color="auto"/>
      </w:divBdr>
    </w:div>
    <w:div w:id="2096898316">
      <w:bodyDiv w:val="1"/>
      <w:marLeft w:val="0"/>
      <w:marRight w:val="0"/>
      <w:marTop w:val="0"/>
      <w:marBottom w:val="0"/>
      <w:divBdr>
        <w:top w:val="none" w:sz="0" w:space="0" w:color="auto"/>
        <w:left w:val="none" w:sz="0" w:space="0" w:color="auto"/>
        <w:bottom w:val="none" w:sz="0" w:space="0" w:color="auto"/>
        <w:right w:val="none" w:sz="0" w:space="0" w:color="auto"/>
      </w:divBdr>
    </w:div>
    <w:div w:id="2096899749">
      <w:bodyDiv w:val="1"/>
      <w:marLeft w:val="0"/>
      <w:marRight w:val="0"/>
      <w:marTop w:val="0"/>
      <w:marBottom w:val="0"/>
      <w:divBdr>
        <w:top w:val="none" w:sz="0" w:space="0" w:color="auto"/>
        <w:left w:val="none" w:sz="0" w:space="0" w:color="auto"/>
        <w:bottom w:val="none" w:sz="0" w:space="0" w:color="auto"/>
        <w:right w:val="none" w:sz="0" w:space="0" w:color="auto"/>
      </w:divBdr>
    </w:div>
    <w:div w:id="2096971371">
      <w:bodyDiv w:val="1"/>
      <w:marLeft w:val="0"/>
      <w:marRight w:val="0"/>
      <w:marTop w:val="0"/>
      <w:marBottom w:val="0"/>
      <w:divBdr>
        <w:top w:val="none" w:sz="0" w:space="0" w:color="auto"/>
        <w:left w:val="none" w:sz="0" w:space="0" w:color="auto"/>
        <w:bottom w:val="none" w:sz="0" w:space="0" w:color="auto"/>
        <w:right w:val="none" w:sz="0" w:space="0" w:color="auto"/>
      </w:divBdr>
    </w:div>
    <w:div w:id="2097045464">
      <w:bodyDiv w:val="1"/>
      <w:marLeft w:val="0"/>
      <w:marRight w:val="0"/>
      <w:marTop w:val="0"/>
      <w:marBottom w:val="0"/>
      <w:divBdr>
        <w:top w:val="none" w:sz="0" w:space="0" w:color="auto"/>
        <w:left w:val="none" w:sz="0" w:space="0" w:color="auto"/>
        <w:bottom w:val="none" w:sz="0" w:space="0" w:color="auto"/>
        <w:right w:val="none" w:sz="0" w:space="0" w:color="auto"/>
      </w:divBdr>
    </w:div>
    <w:div w:id="2097094832">
      <w:bodyDiv w:val="1"/>
      <w:marLeft w:val="0"/>
      <w:marRight w:val="0"/>
      <w:marTop w:val="0"/>
      <w:marBottom w:val="0"/>
      <w:divBdr>
        <w:top w:val="none" w:sz="0" w:space="0" w:color="auto"/>
        <w:left w:val="none" w:sz="0" w:space="0" w:color="auto"/>
        <w:bottom w:val="none" w:sz="0" w:space="0" w:color="auto"/>
        <w:right w:val="none" w:sz="0" w:space="0" w:color="auto"/>
      </w:divBdr>
    </w:div>
    <w:div w:id="2097163932">
      <w:bodyDiv w:val="1"/>
      <w:marLeft w:val="0"/>
      <w:marRight w:val="0"/>
      <w:marTop w:val="0"/>
      <w:marBottom w:val="0"/>
      <w:divBdr>
        <w:top w:val="none" w:sz="0" w:space="0" w:color="auto"/>
        <w:left w:val="none" w:sz="0" w:space="0" w:color="auto"/>
        <w:bottom w:val="none" w:sz="0" w:space="0" w:color="auto"/>
        <w:right w:val="none" w:sz="0" w:space="0" w:color="auto"/>
      </w:divBdr>
    </w:div>
    <w:div w:id="2097163958">
      <w:bodyDiv w:val="1"/>
      <w:marLeft w:val="0"/>
      <w:marRight w:val="0"/>
      <w:marTop w:val="0"/>
      <w:marBottom w:val="0"/>
      <w:divBdr>
        <w:top w:val="none" w:sz="0" w:space="0" w:color="auto"/>
        <w:left w:val="none" w:sz="0" w:space="0" w:color="auto"/>
        <w:bottom w:val="none" w:sz="0" w:space="0" w:color="auto"/>
        <w:right w:val="none" w:sz="0" w:space="0" w:color="auto"/>
      </w:divBdr>
    </w:div>
    <w:div w:id="2097172392">
      <w:bodyDiv w:val="1"/>
      <w:marLeft w:val="0"/>
      <w:marRight w:val="0"/>
      <w:marTop w:val="0"/>
      <w:marBottom w:val="0"/>
      <w:divBdr>
        <w:top w:val="none" w:sz="0" w:space="0" w:color="auto"/>
        <w:left w:val="none" w:sz="0" w:space="0" w:color="auto"/>
        <w:bottom w:val="none" w:sz="0" w:space="0" w:color="auto"/>
        <w:right w:val="none" w:sz="0" w:space="0" w:color="auto"/>
      </w:divBdr>
    </w:div>
    <w:div w:id="2097241329">
      <w:bodyDiv w:val="1"/>
      <w:marLeft w:val="0"/>
      <w:marRight w:val="0"/>
      <w:marTop w:val="0"/>
      <w:marBottom w:val="0"/>
      <w:divBdr>
        <w:top w:val="none" w:sz="0" w:space="0" w:color="auto"/>
        <w:left w:val="none" w:sz="0" w:space="0" w:color="auto"/>
        <w:bottom w:val="none" w:sz="0" w:space="0" w:color="auto"/>
        <w:right w:val="none" w:sz="0" w:space="0" w:color="auto"/>
      </w:divBdr>
    </w:div>
    <w:div w:id="2097285951">
      <w:bodyDiv w:val="1"/>
      <w:marLeft w:val="0"/>
      <w:marRight w:val="0"/>
      <w:marTop w:val="0"/>
      <w:marBottom w:val="0"/>
      <w:divBdr>
        <w:top w:val="none" w:sz="0" w:space="0" w:color="auto"/>
        <w:left w:val="none" w:sz="0" w:space="0" w:color="auto"/>
        <w:bottom w:val="none" w:sz="0" w:space="0" w:color="auto"/>
        <w:right w:val="none" w:sz="0" w:space="0" w:color="auto"/>
      </w:divBdr>
    </w:div>
    <w:div w:id="2097314026">
      <w:bodyDiv w:val="1"/>
      <w:marLeft w:val="0"/>
      <w:marRight w:val="0"/>
      <w:marTop w:val="0"/>
      <w:marBottom w:val="0"/>
      <w:divBdr>
        <w:top w:val="none" w:sz="0" w:space="0" w:color="auto"/>
        <w:left w:val="none" w:sz="0" w:space="0" w:color="auto"/>
        <w:bottom w:val="none" w:sz="0" w:space="0" w:color="auto"/>
        <w:right w:val="none" w:sz="0" w:space="0" w:color="auto"/>
      </w:divBdr>
    </w:div>
    <w:div w:id="2097557159">
      <w:bodyDiv w:val="1"/>
      <w:marLeft w:val="0"/>
      <w:marRight w:val="0"/>
      <w:marTop w:val="0"/>
      <w:marBottom w:val="0"/>
      <w:divBdr>
        <w:top w:val="none" w:sz="0" w:space="0" w:color="auto"/>
        <w:left w:val="none" w:sz="0" w:space="0" w:color="auto"/>
        <w:bottom w:val="none" w:sz="0" w:space="0" w:color="auto"/>
        <w:right w:val="none" w:sz="0" w:space="0" w:color="auto"/>
      </w:divBdr>
    </w:div>
    <w:div w:id="2097629449">
      <w:bodyDiv w:val="1"/>
      <w:marLeft w:val="0"/>
      <w:marRight w:val="0"/>
      <w:marTop w:val="0"/>
      <w:marBottom w:val="0"/>
      <w:divBdr>
        <w:top w:val="none" w:sz="0" w:space="0" w:color="auto"/>
        <w:left w:val="none" w:sz="0" w:space="0" w:color="auto"/>
        <w:bottom w:val="none" w:sz="0" w:space="0" w:color="auto"/>
        <w:right w:val="none" w:sz="0" w:space="0" w:color="auto"/>
      </w:divBdr>
    </w:div>
    <w:div w:id="2097701135">
      <w:bodyDiv w:val="1"/>
      <w:marLeft w:val="0"/>
      <w:marRight w:val="0"/>
      <w:marTop w:val="0"/>
      <w:marBottom w:val="0"/>
      <w:divBdr>
        <w:top w:val="none" w:sz="0" w:space="0" w:color="auto"/>
        <w:left w:val="none" w:sz="0" w:space="0" w:color="auto"/>
        <w:bottom w:val="none" w:sz="0" w:space="0" w:color="auto"/>
        <w:right w:val="none" w:sz="0" w:space="0" w:color="auto"/>
      </w:divBdr>
    </w:div>
    <w:div w:id="2097706023">
      <w:bodyDiv w:val="1"/>
      <w:marLeft w:val="0"/>
      <w:marRight w:val="0"/>
      <w:marTop w:val="0"/>
      <w:marBottom w:val="0"/>
      <w:divBdr>
        <w:top w:val="none" w:sz="0" w:space="0" w:color="auto"/>
        <w:left w:val="none" w:sz="0" w:space="0" w:color="auto"/>
        <w:bottom w:val="none" w:sz="0" w:space="0" w:color="auto"/>
        <w:right w:val="none" w:sz="0" w:space="0" w:color="auto"/>
      </w:divBdr>
    </w:div>
    <w:div w:id="2097749558">
      <w:bodyDiv w:val="1"/>
      <w:marLeft w:val="0"/>
      <w:marRight w:val="0"/>
      <w:marTop w:val="0"/>
      <w:marBottom w:val="0"/>
      <w:divBdr>
        <w:top w:val="none" w:sz="0" w:space="0" w:color="auto"/>
        <w:left w:val="none" w:sz="0" w:space="0" w:color="auto"/>
        <w:bottom w:val="none" w:sz="0" w:space="0" w:color="auto"/>
        <w:right w:val="none" w:sz="0" w:space="0" w:color="auto"/>
      </w:divBdr>
    </w:div>
    <w:div w:id="2097820467">
      <w:bodyDiv w:val="1"/>
      <w:marLeft w:val="0"/>
      <w:marRight w:val="0"/>
      <w:marTop w:val="0"/>
      <w:marBottom w:val="0"/>
      <w:divBdr>
        <w:top w:val="none" w:sz="0" w:space="0" w:color="auto"/>
        <w:left w:val="none" w:sz="0" w:space="0" w:color="auto"/>
        <w:bottom w:val="none" w:sz="0" w:space="0" w:color="auto"/>
        <w:right w:val="none" w:sz="0" w:space="0" w:color="auto"/>
      </w:divBdr>
    </w:div>
    <w:div w:id="2098017376">
      <w:bodyDiv w:val="1"/>
      <w:marLeft w:val="0"/>
      <w:marRight w:val="0"/>
      <w:marTop w:val="0"/>
      <w:marBottom w:val="0"/>
      <w:divBdr>
        <w:top w:val="none" w:sz="0" w:space="0" w:color="auto"/>
        <w:left w:val="none" w:sz="0" w:space="0" w:color="auto"/>
        <w:bottom w:val="none" w:sz="0" w:space="0" w:color="auto"/>
        <w:right w:val="none" w:sz="0" w:space="0" w:color="auto"/>
      </w:divBdr>
    </w:div>
    <w:div w:id="2098017574">
      <w:bodyDiv w:val="1"/>
      <w:marLeft w:val="0"/>
      <w:marRight w:val="0"/>
      <w:marTop w:val="0"/>
      <w:marBottom w:val="0"/>
      <w:divBdr>
        <w:top w:val="none" w:sz="0" w:space="0" w:color="auto"/>
        <w:left w:val="none" w:sz="0" w:space="0" w:color="auto"/>
        <w:bottom w:val="none" w:sz="0" w:space="0" w:color="auto"/>
        <w:right w:val="none" w:sz="0" w:space="0" w:color="auto"/>
      </w:divBdr>
    </w:div>
    <w:div w:id="2098091574">
      <w:bodyDiv w:val="1"/>
      <w:marLeft w:val="0"/>
      <w:marRight w:val="0"/>
      <w:marTop w:val="0"/>
      <w:marBottom w:val="0"/>
      <w:divBdr>
        <w:top w:val="none" w:sz="0" w:space="0" w:color="auto"/>
        <w:left w:val="none" w:sz="0" w:space="0" w:color="auto"/>
        <w:bottom w:val="none" w:sz="0" w:space="0" w:color="auto"/>
        <w:right w:val="none" w:sz="0" w:space="0" w:color="auto"/>
      </w:divBdr>
    </w:div>
    <w:div w:id="2098137535">
      <w:bodyDiv w:val="1"/>
      <w:marLeft w:val="0"/>
      <w:marRight w:val="0"/>
      <w:marTop w:val="0"/>
      <w:marBottom w:val="0"/>
      <w:divBdr>
        <w:top w:val="none" w:sz="0" w:space="0" w:color="auto"/>
        <w:left w:val="none" w:sz="0" w:space="0" w:color="auto"/>
        <w:bottom w:val="none" w:sz="0" w:space="0" w:color="auto"/>
        <w:right w:val="none" w:sz="0" w:space="0" w:color="auto"/>
      </w:divBdr>
    </w:div>
    <w:div w:id="2098165631">
      <w:bodyDiv w:val="1"/>
      <w:marLeft w:val="0"/>
      <w:marRight w:val="0"/>
      <w:marTop w:val="0"/>
      <w:marBottom w:val="0"/>
      <w:divBdr>
        <w:top w:val="none" w:sz="0" w:space="0" w:color="auto"/>
        <w:left w:val="none" w:sz="0" w:space="0" w:color="auto"/>
        <w:bottom w:val="none" w:sz="0" w:space="0" w:color="auto"/>
        <w:right w:val="none" w:sz="0" w:space="0" w:color="auto"/>
      </w:divBdr>
    </w:div>
    <w:div w:id="2098204988">
      <w:bodyDiv w:val="1"/>
      <w:marLeft w:val="0"/>
      <w:marRight w:val="0"/>
      <w:marTop w:val="0"/>
      <w:marBottom w:val="0"/>
      <w:divBdr>
        <w:top w:val="none" w:sz="0" w:space="0" w:color="auto"/>
        <w:left w:val="none" w:sz="0" w:space="0" w:color="auto"/>
        <w:bottom w:val="none" w:sz="0" w:space="0" w:color="auto"/>
        <w:right w:val="none" w:sz="0" w:space="0" w:color="auto"/>
      </w:divBdr>
    </w:div>
    <w:div w:id="2098211165">
      <w:bodyDiv w:val="1"/>
      <w:marLeft w:val="0"/>
      <w:marRight w:val="0"/>
      <w:marTop w:val="0"/>
      <w:marBottom w:val="0"/>
      <w:divBdr>
        <w:top w:val="none" w:sz="0" w:space="0" w:color="auto"/>
        <w:left w:val="none" w:sz="0" w:space="0" w:color="auto"/>
        <w:bottom w:val="none" w:sz="0" w:space="0" w:color="auto"/>
        <w:right w:val="none" w:sz="0" w:space="0" w:color="auto"/>
      </w:divBdr>
    </w:div>
    <w:div w:id="2098285406">
      <w:bodyDiv w:val="1"/>
      <w:marLeft w:val="0"/>
      <w:marRight w:val="0"/>
      <w:marTop w:val="0"/>
      <w:marBottom w:val="0"/>
      <w:divBdr>
        <w:top w:val="none" w:sz="0" w:space="0" w:color="auto"/>
        <w:left w:val="none" w:sz="0" w:space="0" w:color="auto"/>
        <w:bottom w:val="none" w:sz="0" w:space="0" w:color="auto"/>
        <w:right w:val="none" w:sz="0" w:space="0" w:color="auto"/>
      </w:divBdr>
    </w:div>
    <w:div w:id="2098397824">
      <w:bodyDiv w:val="1"/>
      <w:marLeft w:val="0"/>
      <w:marRight w:val="0"/>
      <w:marTop w:val="0"/>
      <w:marBottom w:val="0"/>
      <w:divBdr>
        <w:top w:val="none" w:sz="0" w:space="0" w:color="auto"/>
        <w:left w:val="none" w:sz="0" w:space="0" w:color="auto"/>
        <w:bottom w:val="none" w:sz="0" w:space="0" w:color="auto"/>
        <w:right w:val="none" w:sz="0" w:space="0" w:color="auto"/>
      </w:divBdr>
    </w:div>
    <w:div w:id="2098402030">
      <w:bodyDiv w:val="1"/>
      <w:marLeft w:val="0"/>
      <w:marRight w:val="0"/>
      <w:marTop w:val="0"/>
      <w:marBottom w:val="0"/>
      <w:divBdr>
        <w:top w:val="none" w:sz="0" w:space="0" w:color="auto"/>
        <w:left w:val="none" w:sz="0" w:space="0" w:color="auto"/>
        <w:bottom w:val="none" w:sz="0" w:space="0" w:color="auto"/>
        <w:right w:val="none" w:sz="0" w:space="0" w:color="auto"/>
      </w:divBdr>
    </w:div>
    <w:div w:id="2098404114">
      <w:bodyDiv w:val="1"/>
      <w:marLeft w:val="0"/>
      <w:marRight w:val="0"/>
      <w:marTop w:val="0"/>
      <w:marBottom w:val="0"/>
      <w:divBdr>
        <w:top w:val="none" w:sz="0" w:space="0" w:color="auto"/>
        <w:left w:val="none" w:sz="0" w:space="0" w:color="auto"/>
        <w:bottom w:val="none" w:sz="0" w:space="0" w:color="auto"/>
        <w:right w:val="none" w:sz="0" w:space="0" w:color="auto"/>
      </w:divBdr>
    </w:div>
    <w:div w:id="2098476746">
      <w:bodyDiv w:val="1"/>
      <w:marLeft w:val="0"/>
      <w:marRight w:val="0"/>
      <w:marTop w:val="0"/>
      <w:marBottom w:val="0"/>
      <w:divBdr>
        <w:top w:val="none" w:sz="0" w:space="0" w:color="auto"/>
        <w:left w:val="none" w:sz="0" w:space="0" w:color="auto"/>
        <w:bottom w:val="none" w:sz="0" w:space="0" w:color="auto"/>
        <w:right w:val="none" w:sz="0" w:space="0" w:color="auto"/>
      </w:divBdr>
    </w:div>
    <w:div w:id="2098482918">
      <w:bodyDiv w:val="1"/>
      <w:marLeft w:val="0"/>
      <w:marRight w:val="0"/>
      <w:marTop w:val="0"/>
      <w:marBottom w:val="0"/>
      <w:divBdr>
        <w:top w:val="none" w:sz="0" w:space="0" w:color="auto"/>
        <w:left w:val="none" w:sz="0" w:space="0" w:color="auto"/>
        <w:bottom w:val="none" w:sz="0" w:space="0" w:color="auto"/>
        <w:right w:val="none" w:sz="0" w:space="0" w:color="auto"/>
      </w:divBdr>
    </w:div>
    <w:div w:id="2098548975">
      <w:bodyDiv w:val="1"/>
      <w:marLeft w:val="0"/>
      <w:marRight w:val="0"/>
      <w:marTop w:val="0"/>
      <w:marBottom w:val="0"/>
      <w:divBdr>
        <w:top w:val="none" w:sz="0" w:space="0" w:color="auto"/>
        <w:left w:val="none" w:sz="0" w:space="0" w:color="auto"/>
        <w:bottom w:val="none" w:sz="0" w:space="0" w:color="auto"/>
        <w:right w:val="none" w:sz="0" w:space="0" w:color="auto"/>
      </w:divBdr>
    </w:div>
    <w:div w:id="2098553408">
      <w:bodyDiv w:val="1"/>
      <w:marLeft w:val="0"/>
      <w:marRight w:val="0"/>
      <w:marTop w:val="0"/>
      <w:marBottom w:val="0"/>
      <w:divBdr>
        <w:top w:val="none" w:sz="0" w:space="0" w:color="auto"/>
        <w:left w:val="none" w:sz="0" w:space="0" w:color="auto"/>
        <w:bottom w:val="none" w:sz="0" w:space="0" w:color="auto"/>
        <w:right w:val="none" w:sz="0" w:space="0" w:color="auto"/>
      </w:divBdr>
    </w:div>
    <w:div w:id="2098553962">
      <w:bodyDiv w:val="1"/>
      <w:marLeft w:val="0"/>
      <w:marRight w:val="0"/>
      <w:marTop w:val="0"/>
      <w:marBottom w:val="0"/>
      <w:divBdr>
        <w:top w:val="none" w:sz="0" w:space="0" w:color="auto"/>
        <w:left w:val="none" w:sz="0" w:space="0" w:color="auto"/>
        <w:bottom w:val="none" w:sz="0" w:space="0" w:color="auto"/>
        <w:right w:val="none" w:sz="0" w:space="0" w:color="auto"/>
      </w:divBdr>
    </w:div>
    <w:div w:id="2098599796">
      <w:bodyDiv w:val="1"/>
      <w:marLeft w:val="0"/>
      <w:marRight w:val="0"/>
      <w:marTop w:val="0"/>
      <w:marBottom w:val="0"/>
      <w:divBdr>
        <w:top w:val="none" w:sz="0" w:space="0" w:color="auto"/>
        <w:left w:val="none" w:sz="0" w:space="0" w:color="auto"/>
        <w:bottom w:val="none" w:sz="0" w:space="0" w:color="auto"/>
        <w:right w:val="none" w:sz="0" w:space="0" w:color="auto"/>
      </w:divBdr>
    </w:div>
    <w:div w:id="2098745925">
      <w:bodyDiv w:val="1"/>
      <w:marLeft w:val="0"/>
      <w:marRight w:val="0"/>
      <w:marTop w:val="0"/>
      <w:marBottom w:val="0"/>
      <w:divBdr>
        <w:top w:val="none" w:sz="0" w:space="0" w:color="auto"/>
        <w:left w:val="none" w:sz="0" w:space="0" w:color="auto"/>
        <w:bottom w:val="none" w:sz="0" w:space="0" w:color="auto"/>
        <w:right w:val="none" w:sz="0" w:space="0" w:color="auto"/>
      </w:divBdr>
    </w:div>
    <w:div w:id="2098817931">
      <w:bodyDiv w:val="1"/>
      <w:marLeft w:val="0"/>
      <w:marRight w:val="0"/>
      <w:marTop w:val="0"/>
      <w:marBottom w:val="0"/>
      <w:divBdr>
        <w:top w:val="none" w:sz="0" w:space="0" w:color="auto"/>
        <w:left w:val="none" w:sz="0" w:space="0" w:color="auto"/>
        <w:bottom w:val="none" w:sz="0" w:space="0" w:color="auto"/>
        <w:right w:val="none" w:sz="0" w:space="0" w:color="auto"/>
      </w:divBdr>
    </w:div>
    <w:div w:id="2098819255">
      <w:bodyDiv w:val="1"/>
      <w:marLeft w:val="0"/>
      <w:marRight w:val="0"/>
      <w:marTop w:val="0"/>
      <w:marBottom w:val="0"/>
      <w:divBdr>
        <w:top w:val="none" w:sz="0" w:space="0" w:color="auto"/>
        <w:left w:val="none" w:sz="0" w:space="0" w:color="auto"/>
        <w:bottom w:val="none" w:sz="0" w:space="0" w:color="auto"/>
        <w:right w:val="none" w:sz="0" w:space="0" w:color="auto"/>
      </w:divBdr>
    </w:div>
    <w:div w:id="2098866683">
      <w:bodyDiv w:val="1"/>
      <w:marLeft w:val="0"/>
      <w:marRight w:val="0"/>
      <w:marTop w:val="0"/>
      <w:marBottom w:val="0"/>
      <w:divBdr>
        <w:top w:val="none" w:sz="0" w:space="0" w:color="auto"/>
        <w:left w:val="none" w:sz="0" w:space="0" w:color="auto"/>
        <w:bottom w:val="none" w:sz="0" w:space="0" w:color="auto"/>
        <w:right w:val="none" w:sz="0" w:space="0" w:color="auto"/>
      </w:divBdr>
    </w:div>
    <w:div w:id="2099013463">
      <w:bodyDiv w:val="1"/>
      <w:marLeft w:val="0"/>
      <w:marRight w:val="0"/>
      <w:marTop w:val="0"/>
      <w:marBottom w:val="0"/>
      <w:divBdr>
        <w:top w:val="none" w:sz="0" w:space="0" w:color="auto"/>
        <w:left w:val="none" w:sz="0" w:space="0" w:color="auto"/>
        <w:bottom w:val="none" w:sz="0" w:space="0" w:color="auto"/>
        <w:right w:val="none" w:sz="0" w:space="0" w:color="auto"/>
      </w:divBdr>
    </w:div>
    <w:div w:id="2099016489">
      <w:bodyDiv w:val="1"/>
      <w:marLeft w:val="0"/>
      <w:marRight w:val="0"/>
      <w:marTop w:val="0"/>
      <w:marBottom w:val="0"/>
      <w:divBdr>
        <w:top w:val="none" w:sz="0" w:space="0" w:color="auto"/>
        <w:left w:val="none" w:sz="0" w:space="0" w:color="auto"/>
        <w:bottom w:val="none" w:sz="0" w:space="0" w:color="auto"/>
        <w:right w:val="none" w:sz="0" w:space="0" w:color="auto"/>
      </w:divBdr>
    </w:div>
    <w:div w:id="2099056019">
      <w:bodyDiv w:val="1"/>
      <w:marLeft w:val="0"/>
      <w:marRight w:val="0"/>
      <w:marTop w:val="0"/>
      <w:marBottom w:val="0"/>
      <w:divBdr>
        <w:top w:val="none" w:sz="0" w:space="0" w:color="auto"/>
        <w:left w:val="none" w:sz="0" w:space="0" w:color="auto"/>
        <w:bottom w:val="none" w:sz="0" w:space="0" w:color="auto"/>
        <w:right w:val="none" w:sz="0" w:space="0" w:color="auto"/>
      </w:divBdr>
    </w:div>
    <w:div w:id="2099061325">
      <w:bodyDiv w:val="1"/>
      <w:marLeft w:val="0"/>
      <w:marRight w:val="0"/>
      <w:marTop w:val="0"/>
      <w:marBottom w:val="0"/>
      <w:divBdr>
        <w:top w:val="none" w:sz="0" w:space="0" w:color="auto"/>
        <w:left w:val="none" w:sz="0" w:space="0" w:color="auto"/>
        <w:bottom w:val="none" w:sz="0" w:space="0" w:color="auto"/>
        <w:right w:val="none" w:sz="0" w:space="0" w:color="auto"/>
      </w:divBdr>
    </w:div>
    <w:div w:id="2099130454">
      <w:bodyDiv w:val="1"/>
      <w:marLeft w:val="0"/>
      <w:marRight w:val="0"/>
      <w:marTop w:val="0"/>
      <w:marBottom w:val="0"/>
      <w:divBdr>
        <w:top w:val="none" w:sz="0" w:space="0" w:color="auto"/>
        <w:left w:val="none" w:sz="0" w:space="0" w:color="auto"/>
        <w:bottom w:val="none" w:sz="0" w:space="0" w:color="auto"/>
        <w:right w:val="none" w:sz="0" w:space="0" w:color="auto"/>
      </w:divBdr>
    </w:div>
    <w:div w:id="2099133733">
      <w:bodyDiv w:val="1"/>
      <w:marLeft w:val="0"/>
      <w:marRight w:val="0"/>
      <w:marTop w:val="0"/>
      <w:marBottom w:val="0"/>
      <w:divBdr>
        <w:top w:val="none" w:sz="0" w:space="0" w:color="auto"/>
        <w:left w:val="none" w:sz="0" w:space="0" w:color="auto"/>
        <w:bottom w:val="none" w:sz="0" w:space="0" w:color="auto"/>
        <w:right w:val="none" w:sz="0" w:space="0" w:color="auto"/>
      </w:divBdr>
    </w:div>
    <w:div w:id="2099210274">
      <w:bodyDiv w:val="1"/>
      <w:marLeft w:val="0"/>
      <w:marRight w:val="0"/>
      <w:marTop w:val="0"/>
      <w:marBottom w:val="0"/>
      <w:divBdr>
        <w:top w:val="none" w:sz="0" w:space="0" w:color="auto"/>
        <w:left w:val="none" w:sz="0" w:space="0" w:color="auto"/>
        <w:bottom w:val="none" w:sz="0" w:space="0" w:color="auto"/>
        <w:right w:val="none" w:sz="0" w:space="0" w:color="auto"/>
      </w:divBdr>
    </w:div>
    <w:div w:id="2099327777">
      <w:bodyDiv w:val="1"/>
      <w:marLeft w:val="0"/>
      <w:marRight w:val="0"/>
      <w:marTop w:val="0"/>
      <w:marBottom w:val="0"/>
      <w:divBdr>
        <w:top w:val="none" w:sz="0" w:space="0" w:color="auto"/>
        <w:left w:val="none" w:sz="0" w:space="0" w:color="auto"/>
        <w:bottom w:val="none" w:sz="0" w:space="0" w:color="auto"/>
        <w:right w:val="none" w:sz="0" w:space="0" w:color="auto"/>
      </w:divBdr>
    </w:div>
    <w:div w:id="2099400350">
      <w:bodyDiv w:val="1"/>
      <w:marLeft w:val="0"/>
      <w:marRight w:val="0"/>
      <w:marTop w:val="0"/>
      <w:marBottom w:val="0"/>
      <w:divBdr>
        <w:top w:val="none" w:sz="0" w:space="0" w:color="auto"/>
        <w:left w:val="none" w:sz="0" w:space="0" w:color="auto"/>
        <w:bottom w:val="none" w:sz="0" w:space="0" w:color="auto"/>
        <w:right w:val="none" w:sz="0" w:space="0" w:color="auto"/>
      </w:divBdr>
    </w:div>
    <w:div w:id="2099401209">
      <w:bodyDiv w:val="1"/>
      <w:marLeft w:val="0"/>
      <w:marRight w:val="0"/>
      <w:marTop w:val="0"/>
      <w:marBottom w:val="0"/>
      <w:divBdr>
        <w:top w:val="none" w:sz="0" w:space="0" w:color="auto"/>
        <w:left w:val="none" w:sz="0" w:space="0" w:color="auto"/>
        <w:bottom w:val="none" w:sz="0" w:space="0" w:color="auto"/>
        <w:right w:val="none" w:sz="0" w:space="0" w:color="auto"/>
      </w:divBdr>
    </w:div>
    <w:div w:id="2099401576">
      <w:bodyDiv w:val="1"/>
      <w:marLeft w:val="0"/>
      <w:marRight w:val="0"/>
      <w:marTop w:val="0"/>
      <w:marBottom w:val="0"/>
      <w:divBdr>
        <w:top w:val="none" w:sz="0" w:space="0" w:color="auto"/>
        <w:left w:val="none" w:sz="0" w:space="0" w:color="auto"/>
        <w:bottom w:val="none" w:sz="0" w:space="0" w:color="auto"/>
        <w:right w:val="none" w:sz="0" w:space="0" w:color="auto"/>
      </w:divBdr>
    </w:div>
    <w:div w:id="2099402414">
      <w:bodyDiv w:val="1"/>
      <w:marLeft w:val="0"/>
      <w:marRight w:val="0"/>
      <w:marTop w:val="0"/>
      <w:marBottom w:val="0"/>
      <w:divBdr>
        <w:top w:val="none" w:sz="0" w:space="0" w:color="auto"/>
        <w:left w:val="none" w:sz="0" w:space="0" w:color="auto"/>
        <w:bottom w:val="none" w:sz="0" w:space="0" w:color="auto"/>
        <w:right w:val="none" w:sz="0" w:space="0" w:color="auto"/>
      </w:divBdr>
    </w:div>
    <w:div w:id="2099449462">
      <w:bodyDiv w:val="1"/>
      <w:marLeft w:val="0"/>
      <w:marRight w:val="0"/>
      <w:marTop w:val="0"/>
      <w:marBottom w:val="0"/>
      <w:divBdr>
        <w:top w:val="none" w:sz="0" w:space="0" w:color="auto"/>
        <w:left w:val="none" w:sz="0" w:space="0" w:color="auto"/>
        <w:bottom w:val="none" w:sz="0" w:space="0" w:color="auto"/>
        <w:right w:val="none" w:sz="0" w:space="0" w:color="auto"/>
      </w:divBdr>
    </w:div>
    <w:div w:id="2099667565">
      <w:bodyDiv w:val="1"/>
      <w:marLeft w:val="0"/>
      <w:marRight w:val="0"/>
      <w:marTop w:val="0"/>
      <w:marBottom w:val="0"/>
      <w:divBdr>
        <w:top w:val="none" w:sz="0" w:space="0" w:color="auto"/>
        <w:left w:val="none" w:sz="0" w:space="0" w:color="auto"/>
        <w:bottom w:val="none" w:sz="0" w:space="0" w:color="auto"/>
        <w:right w:val="none" w:sz="0" w:space="0" w:color="auto"/>
      </w:divBdr>
    </w:div>
    <w:div w:id="2099904817">
      <w:bodyDiv w:val="1"/>
      <w:marLeft w:val="0"/>
      <w:marRight w:val="0"/>
      <w:marTop w:val="0"/>
      <w:marBottom w:val="0"/>
      <w:divBdr>
        <w:top w:val="none" w:sz="0" w:space="0" w:color="auto"/>
        <w:left w:val="none" w:sz="0" w:space="0" w:color="auto"/>
        <w:bottom w:val="none" w:sz="0" w:space="0" w:color="auto"/>
        <w:right w:val="none" w:sz="0" w:space="0" w:color="auto"/>
      </w:divBdr>
    </w:div>
    <w:div w:id="2099908260">
      <w:bodyDiv w:val="1"/>
      <w:marLeft w:val="0"/>
      <w:marRight w:val="0"/>
      <w:marTop w:val="0"/>
      <w:marBottom w:val="0"/>
      <w:divBdr>
        <w:top w:val="none" w:sz="0" w:space="0" w:color="auto"/>
        <w:left w:val="none" w:sz="0" w:space="0" w:color="auto"/>
        <w:bottom w:val="none" w:sz="0" w:space="0" w:color="auto"/>
        <w:right w:val="none" w:sz="0" w:space="0" w:color="auto"/>
      </w:divBdr>
    </w:div>
    <w:div w:id="2099908831">
      <w:bodyDiv w:val="1"/>
      <w:marLeft w:val="0"/>
      <w:marRight w:val="0"/>
      <w:marTop w:val="0"/>
      <w:marBottom w:val="0"/>
      <w:divBdr>
        <w:top w:val="none" w:sz="0" w:space="0" w:color="auto"/>
        <w:left w:val="none" w:sz="0" w:space="0" w:color="auto"/>
        <w:bottom w:val="none" w:sz="0" w:space="0" w:color="auto"/>
        <w:right w:val="none" w:sz="0" w:space="0" w:color="auto"/>
      </w:divBdr>
    </w:div>
    <w:div w:id="2099984019">
      <w:bodyDiv w:val="1"/>
      <w:marLeft w:val="0"/>
      <w:marRight w:val="0"/>
      <w:marTop w:val="0"/>
      <w:marBottom w:val="0"/>
      <w:divBdr>
        <w:top w:val="none" w:sz="0" w:space="0" w:color="auto"/>
        <w:left w:val="none" w:sz="0" w:space="0" w:color="auto"/>
        <w:bottom w:val="none" w:sz="0" w:space="0" w:color="auto"/>
        <w:right w:val="none" w:sz="0" w:space="0" w:color="auto"/>
      </w:divBdr>
    </w:div>
    <w:div w:id="2100131237">
      <w:bodyDiv w:val="1"/>
      <w:marLeft w:val="0"/>
      <w:marRight w:val="0"/>
      <w:marTop w:val="0"/>
      <w:marBottom w:val="0"/>
      <w:divBdr>
        <w:top w:val="none" w:sz="0" w:space="0" w:color="auto"/>
        <w:left w:val="none" w:sz="0" w:space="0" w:color="auto"/>
        <w:bottom w:val="none" w:sz="0" w:space="0" w:color="auto"/>
        <w:right w:val="none" w:sz="0" w:space="0" w:color="auto"/>
      </w:divBdr>
    </w:div>
    <w:div w:id="2100131722">
      <w:bodyDiv w:val="1"/>
      <w:marLeft w:val="0"/>
      <w:marRight w:val="0"/>
      <w:marTop w:val="0"/>
      <w:marBottom w:val="0"/>
      <w:divBdr>
        <w:top w:val="none" w:sz="0" w:space="0" w:color="auto"/>
        <w:left w:val="none" w:sz="0" w:space="0" w:color="auto"/>
        <w:bottom w:val="none" w:sz="0" w:space="0" w:color="auto"/>
        <w:right w:val="none" w:sz="0" w:space="0" w:color="auto"/>
      </w:divBdr>
    </w:div>
    <w:div w:id="2100176982">
      <w:bodyDiv w:val="1"/>
      <w:marLeft w:val="0"/>
      <w:marRight w:val="0"/>
      <w:marTop w:val="0"/>
      <w:marBottom w:val="0"/>
      <w:divBdr>
        <w:top w:val="none" w:sz="0" w:space="0" w:color="auto"/>
        <w:left w:val="none" w:sz="0" w:space="0" w:color="auto"/>
        <w:bottom w:val="none" w:sz="0" w:space="0" w:color="auto"/>
        <w:right w:val="none" w:sz="0" w:space="0" w:color="auto"/>
      </w:divBdr>
    </w:div>
    <w:div w:id="2100176990">
      <w:bodyDiv w:val="1"/>
      <w:marLeft w:val="0"/>
      <w:marRight w:val="0"/>
      <w:marTop w:val="0"/>
      <w:marBottom w:val="0"/>
      <w:divBdr>
        <w:top w:val="none" w:sz="0" w:space="0" w:color="auto"/>
        <w:left w:val="none" w:sz="0" w:space="0" w:color="auto"/>
        <w:bottom w:val="none" w:sz="0" w:space="0" w:color="auto"/>
        <w:right w:val="none" w:sz="0" w:space="0" w:color="auto"/>
      </w:divBdr>
    </w:div>
    <w:div w:id="2100179821">
      <w:bodyDiv w:val="1"/>
      <w:marLeft w:val="0"/>
      <w:marRight w:val="0"/>
      <w:marTop w:val="0"/>
      <w:marBottom w:val="0"/>
      <w:divBdr>
        <w:top w:val="none" w:sz="0" w:space="0" w:color="auto"/>
        <w:left w:val="none" w:sz="0" w:space="0" w:color="auto"/>
        <w:bottom w:val="none" w:sz="0" w:space="0" w:color="auto"/>
        <w:right w:val="none" w:sz="0" w:space="0" w:color="auto"/>
      </w:divBdr>
    </w:div>
    <w:div w:id="2100325750">
      <w:bodyDiv w:val="1"/>
      <w:marLeft w:val="0"/>
      <w:marRight w:val="0"/>
      <w:marTop w:val="0"/>
      <w:marBottom w:val="0"/>
      <w:divBdr>
        <w:top w:val="none" w:sz="0" w:space="0" w:color="auto"/>
        <w:left w:val="none" w:sz="0" w:space="0" w:color="auto"/>
        <w:bottom w:val="none" w:sz="0" w:space="0" w:color="auto"/>
        <w:right w:val="none" w:sz="0" w:space="0" w:color="auto"/>
      </w:divBdr>
    </w:div>
    <w:div w:id="2100326854">
      <w:bodyDiv w:val="1"/>
      <w:marLeft w:val="0"/>
      <w:marRight w:val="0"/>
      <w:marTop w:val="0"/>
      <w:marBottom w:val="0"/>
      <w:divBdr>
        <w:top w:val="none" w:sz="0" w:space="0" w:color="auto"/>
        <w:left w:val="none" w:sz="0" w:space="0" w:color="auto"/>
        <w:bottom w:val="none" w:sz="0" w:space="0" w:color="auto"/>
        <w:right w:val="none" w:sz="0" w:space="0" w:color="auto"/>
      </w:divBdr>
    </w:div>
    <w:div w:id="2100327815">
      <w:bodyDiv w:val="1"/>
      <w:marLeft w:val="0"/>
      <w:marRight w:val="0"/>
      <w:marTop w:val="0"/>
      <w:marBottom w:val="0"/>
      <w:divBdr>
        <w:top w:val="none" w:sz="0" w:space="0" w:color="auto"/>
        <w:left w:val="none" w:sz="0" w:space="0" w:color="auto"/>
        <w:bottom w:val="none" w:sz="0" w:space="0" w:color="auto"/>
        <w:right w:val="none" w:sz="0" w:space="0" w:color="auto"/>
      </w:divBdr>
    </w:div>
    <w:div w:id="2100369902">
      <w:bodyDiv w:val="1"/>
      <w:marLeft w:val="0"/>
      <w:marRight w:val="0"/>
      <w:marTop w:val="0"/>
      <w:marBottom w:val="0"/>
      <w:divBdr>
        <w:top w:val="none" w:sz="0" w:space="0" w:color="auto"/>
        <w:left w:val="none" w:sz="0" w:space="0" w:color="auto"/>
        <w:bottom w:val="none" w:sz="0" w:space="0" w:color="auto"/>
        <w:right w:val="none" w:sz="0" w:space="0" w:color="auto"/>
      </w:divBdr>
    </w:div>
    <w:div w:id="2100444619">
      <w:bodyDiv w:val="1"/>
      <w:marLeft w:val="0"/>
      <w:marRight w:val="0"/>
      <w:marTop w:val="0"/>
      <w:marBottom w:val="0"/>
      <w:divBdr>
        <w:top w:val="none" w:sz="0" w:space="0" w:color="auto"/>
        <w:left w:val="none" w:sz="0" w:space="0" w:color="auto"/>
        <w:bottom w:val="none" w:sz="0" w:space="0" w:color="auto"/>
        <w:right w:val="none" w:sz="0" w:space="0" w:color="auto"/>
      </w:divBdr>
    </w:div>
    <w:div w:id="2100523787">
      <w:bodyDiv w:val="1"/>
      <w:marLeft w:val="0"/>
      <w:marRight w:val="0"/>
      <w:marTop w:val="0"/>
      <w:marBottom w:val="0"/>
      <w:divBdr>
        <w:top w:val="none" w:sz="0" w:space="0" w:color="auto"/>
        <w:left w:val="none" w:sz="0" w:space="0" w:color="auto"/>
        <w:bottom w:val="none" w:sz="0" w:space="0" w:color="auto"/>
        <w:right w:val="none" w:sz="0" w:space="0" w:color="auto"/>
      </w:divBdr>
    </w:div>
    <w:div w:id="2100564948">
      <w:bodyDiv w:val="1"/>
      <w:marLeft w:val="0"/>
      <w:marRight w:val="0"/>
      <w:marTop w:val="0"/>
      <w:marBottom w:val="0"/>
      <w:divBdr>
        <w:top w:val="none" w:sz="0" w:space="0" w:color="auto"/>
        <w:left w:val="none" w:sz="0" w:space="0" w:color="auto"/>
        <w:bottom w:val="none" w:sz="0" w:space="0" w:color="auto"/>
        <w:right w:val="none" w:sz="0" w:space="0" w:color="auto"/>
      </w:divBdr>
    </w:div>
    <w:div w:id="2100636015">
      <w:bodyDiv w:val="1"/>
      <w:marLeft w:val="0"/>
      <w:marRight w:val="0"/>
      <w:marTop w:val="0"/>
      <w:marBottom w:val="0"/>
      <w:divBdr>
        <w:top w:val="none" w:sz="0" w:space="0" w:color="auto"/>
        <w:left w:val="none" w:sz="0" w:space="0" w:color="auto"/>
        <w:bottom w:val="none" w:sz="0" w:space="0" w:color="auto"/>
        <w:right w:val="none" w:sz="0" w:space="0" w:color="auto"/>
      </w:divBdr>
    </w:div>
    <w:div w:id="2100636651">
      <w:bodyDiv w:val="1"/>
      <w:marLeft w:val="0"/>
      <w:marRight w:val="0"/>
      <w:marTop w:val="0"/>
      <w:marBottom w:val="0"/>
      <w:divBdr>
        <w:top w:val="none" w:sz="0" w:space="0" w:color="auto"/>
        <w:left w:val="none" w:sz="0" w:space="0" w:color="auto"/>
        <w:bottom w:val="none" w:sz="0" w:space="0" w:color="auto"/>
        <w:right w:val="none" w:sz="0" w:space="0" w:color="auto"/>
      </w:divBdr>
    </w:div>
    <w:div w:id="2100709054">
      <w:bodyDiv w:val="1"/>
      <w:marLeft w:val="0"/>
      <w:marRight w:val="0"/>
      <w:marTop w:val="0"/>
      <w:marBottom w:val="0"/>
      <w:divBdr>
        <w:top w:val="none" w:sz="0" w:space="0" w:color="auto"/>
        <w:left w:val="none" w:sz="0" w:space="0" w:color="auto"/>
        <w:bottom w:val="none" w:sz="0" w:space="0" w:color="auto"/>
        <w:right w:val="none" w:sz="0" w:space="0" w:color="auto"/>
      </w:divBdr>
    </w:div>
    <w:div w:id="2100786102">
      <w:bodyDiv w:val="1"/>
      <w:marLeft w:val="0"/>
      <w:marRight w:val="0"/>
      <w:marTop w:val="0"/>
      <w:marBottom w:val="0"/>
      <w:divBdr>
        <w:top w:val="none" w:sz="0" w:space="0" w:color="auto"/>
        <w:left w:val="none" w:sz="0" w:space="0" w:color="auto"/>
        <w:bottom w:val="none" w:sz="0" w:space="0" w:color="auto"/>
        <w:right w:val="none" w:sz="0" w:space="0" w:color="auto"/>
      </w:divBdr>
    </w:div>
    <w:div w:id="2100788127">
      <w:bodyDiv w:val="1"/>
      <w:marLeft w:val="0"/>
      <w:marRight w:val="0"/>
      <w:marTop w:val="0"/>
      <w:marBottom w:val="0"/>
      <w:divBdr>
        <w:top w:val="none" w:sz="0" w:space="0" w:color="auto"/>
        <w:left w:val="none" w:sz="0" w:space="0" w:color="auto"/>
        <w:bottom w:val="none" w:sz="0" w:space="0" w:color="auto"/>
        <w:right w:val="none" w:sz="0" w:space="0" w:color="auto"/>
      </w:divBdr>
    </w:div>
    <w:div w:id="2100828694">
      <w:bodyDiv w:val="1"/>
      <w:marLeft w:val="0"/>
      <w:marRight w:val="0"/>
      <w:marTop w:val="0"/>
      <w:marBottom w:val="0"/>
      <w:divBdr>
        <w:top w:val="none" w:sz="0" w:space="0" w:color="auto"/>
        <w:left w:val="none" w:sz="0" w:space="0" w:color="auto"/>
        <w:bottom w:val="none" w:sz="0" w:space="0" w:color="auto"/>
        <w:right w:val="none" w:sz="0" w:space="0" w:color="auto"/>
      </w:divBdr>
    </w:div>
    <w:div w:id="2100835147">
      <w:bodyDiv w:val="1"/>
      <w:marLeft w:val="0"/>
      <w:marRight w:val="0"/>
      <w:marTop w:val="0"/>
      <w:marBottom w:val="0"/>
      <w:divBdr>
        <w:top w:val="none" w:sz="0" w:space="0" w:color="auto"/>
        <w:left w:val="none" w:sz="0" w:space="0" w:color="auto"/>
        <w:bottom w:val="none" w:sz="0" w:space="0" w:color="auto"/>
        <w:right w:val="none" w:sz="0" w:space="0" w:color="auto"/>
      </w:divBdr>
    </w:div>
    <w:div w:id="2100982452">
      <w:bodyDiv w:val="1"/>
      <w:marLeft w:val="0"/>
      <w:marRight w:val="0"/>
      <w:marTop w:val="0"/>
      <w:marBottom w:val="0"/>
      <w:divBdr>
        <w:top w:val="none" w:sz="0" w:space="0" w:color="auto"/>
        <w:left w:val="none" w:sz="0" w:space="0" w:color="auto"/>
        <w:bottom w:val="none" w:sz="0" w:space="0" w:color="auto"/>
        <w:right w:val="none" w:sz="0" w:space="0" w:color="auto"/>
      </w:divBdr>
    </w:div>
    <w:div w:id="2100984984">
      <w:bodyDiv w:val="1"/>
      <w:marLeft w:val="0"/>
      <w:marRight w:val="0"/>
      <w:marTop w:val="0"/>
      <w:marBottom w:val="0"/>
      <w:divBdr>
        <w:top w:val="none" w:sz="0" w:space="0" w:color="auto"/>
        <w:left w:val="none" w:sz="0" w:space="0" w:color="auto"/>
        <w:bottom w:val="none" w:sz="0" w:space="0" w:color="auto"/>
        <w:right w:val="none" w:sz="0" w:space="0" w:color="auto"/>
      </w:divBdr>
    </w:div>
    <w:div w:id="2101102202">
      <w:bodyDiv w:val="1"/>
      <w:marLeft w:val="0"/>
      <w:marRight w:val="0"/>
      <w:marTop w:val="0"/>
      <w:marBottom w:val="0"/>
      <w:divBdr>
        <w:top w:val="none" w:sz="0" w:space="0" w:color="auto"/>
        <w:left w:val="none" w:sz="0" w:space="0" w:color="auto"/>
        <w:bottom w:val="none" w:sz="0" w:space="0" w:color="auto"/>
        <w:right w:val="none" w:sz="0" w:space="0" w:color="auto"/>
      </w:divBdr>
    </w:div>
    <w:div w:id="2101293613">
      <w:bodyDiv w:val="1"/>
      <w:marLeft w:val="0"/>
      <w:marRight w:val="0"/>
      <w:marTop w:val="0"/>
      <w:marBottom w:val="0"/>
      <w:divBdr>
        <w:top w:val="none" w:sz="0" w:space="0" w:color="auto"/>
        <w:left w:val="none" w:sz="0" w:space="0" w:color="auto"/>
        <w:bottom w:val="none" w:sz="0" w:space="0" w:color="auto"/>
        <w:right w:val="none" w:sz="0" w:space="0" w:color="auto"/>
      </w:divBdr>
    </w:div>
    <w:div w:id="2101438918">
      <w:bodyDiv w:val="1"/>
      <w:marLeft w:val="0"/>
      <w:marRight w:val="0"/>
      <w:marTop w:val="0"/>
      <w:marBottom w:val="0"/>
      <w:divBdr>
        <w:top w:val="none" w:sz="0" w:space="0" w:color="auto"/>
        <w:left w:val="none" w:sz="0" w:space="0" w:color="auto"/>
        <w:bottom w:val="none" w:sz="0" w:space="0" w:color="auto"/>
        <w:right w:val="none" w:sz="0" w:space="0" w:color="auto"/>
      </w:divBdr>
    </w:div>
    <w:div w:id="2101486737">
      <w:bodyDiv w:val="1"/>
      <w:marLeft w:val="0"/>
      <w:marRight w:val="0"/>
      <w:marTop w:val="0"/>
      <w:marBottom w:val="0"/>
      <w:divBdr>
        <w:top w:val="none" w:sz="0" w:space="0" w:color="auto"/>
        <w:left w:val="none" w:sz="0" w:space="0" w:color="auto"/>
        <w:bottom w:val="none" w:sz="0" w:space="0" w:color="auto"/>
        <w:right w:val="none" w:sz="0" w:space="0" w:color="auto"/>
      </w:divBdr>
    </w:div>
    <w:div w:id="2101562258">
      <w:bodyDiv w:val="1"/>
      <w:marLeft w:val="0"/>
      <w:marRight w:val="0"/>
      <w:marTop w:val="0"/>
      <w:marBottom w:val="0"/>
      <w:divBdr>
        <w:top w:val="none" w:sz="0" w:space="0" w:color="auto"/>
        <w:left w:val="none" w:sz="0" w:space="0" w:color="auto"/>
        <w:bottom w:val="none" w:sz="0" w:space="0" w:color="auto"/>
        <w:right w:val="none" w:sz="0" w:space="0" w:color="auto"/>
      </w:divBdr>
    </w:div>
    <w:div w:id="2101635188">
      <w:bodyDiv w:val="1"/>
      <w:marLeft w:val="0"/>
      <w:marRight w:val="0"/>
      <w:marTop w:val="0"/>
      <w:marBottom w:val="0"/>
      <w:divBdr>
        <w:top w:val="none" w:sz="0" w:space="0" w:color="auto"/>
        <w:left w:val="none" w:sz="0" w:space="0" w:color="auto"/>
        <w:bottom w:val="none" w:sz="0" w:space="0" w:color="auto"/>
        <w:right w:val="none" w:sz="0" w:space="0" w:color="auto"/>
      </w:divBdr>
    </w:div>
    <w:div w:id="2101635213">
      <w:bodyDiv w:val="1"/>
      <w:marLeft w:val="0"/>
      <w:marRight w:val="0"/>
      <w:marTop w:val="0"/>
      <w:marBottom w:val="0"/>
      <w:divBdr>
        <w:top w:val="none" w:sz="0" w:space="0" w:color="auto"/>
        <w:left w:val="none" w:sz="0" w:space="0" w:color="auto"/>
        <w:bottom w:val="none" w:sz="0" w:space="0" w:color="auto"/>
        <w:right w:val="none" w:sz="0" w:space="0" w:color="auto"/>
      </w:divBdr>
    </w:div>
    <w:div w:id="2101638440">
      <w:bodyDiv w:val="1"/>
      <w:marLeft w:val="0"/>
      <w:marRight w:val="0"/>
      <w:marTop w:val="0"/>
      <w:marBottom w:val="0"/>
      <w:divBdr>
        <w:top w:val="none" w:sz="0" w:space="0" w:color="auto"/>
        <w:left w:val="none" w:sz="0" w:space="0" w:color="auto"/>
        <w:bottom w:val="none" w:sz="0" w:space="0" w:color="auto"/>
        <w:right w:val="none" w:sz="0" w:space="0" w:color="auto"/>
      </w:divBdr>
    </w:div>
    <w:div w:id="2101674834">
      <w:bodyDiv w:val="1"/>
      <w:marLeft w:val="0"/>
      <w:marRight w:val="0"/>
      <w:marTop w:val="0"/>
      <w:marBottom w:val="0"/>
      <w:divBdr>
        <w:top w:val="none" w:sz="0" w:space="0" w:color="auto"/>
        <w:left w:val="none" w:sz="0" w:space="0" w:color="auto"/>
        <w:bottom w:val="none" w:sz="0" w:space="0" w:color="auto"/>
        <w:right w:val="none" w:sz="0" w:space="0" w:color="auto"/>
      </w:divBdr>
    </w:div>
    <w:div w:id="2101753102">
      <w:bodyDiv w:val="1"/>
      <w:marLeft w:val="0"/>
      <w:marRight w:val="0"/>
      <w:marTop w:val="0"/>
      <w:marBottom w:val="0"/>
      <w:divBdr>
        <w:top w:val="none" w:sz="0" w:space="0" w:color="auto"/>
        <w:left w:val="none" w:sz="0" w:space="0" w:color="auto"/>
        <w:bottom w:val="none" w:sz="0" w:space="0" w:color="auto"/>
        <w:right w:val="none" w:sz="0" w:space="0" w:color="auto"/>
      </w:divBdr>
    </w:div>
    <w:div w:id="2101755413">
      <w:bodyDiv w:val="1"/>
      <w:marLeft w:val="0"/>
      <w:marRight w:val="0"/>
      <w:marTop w:val="0"/>
      <w:marBottom w:val="0"/>
      <w:divBdr>
        <w:top w:val="none" w:sz="0" w:space="0" w:color="auto"/>
        <w:left w:val="none" w:sz="0" w:space="0" w:color="auto"/>
        <w:bottom w:val="none" w:sz="0" w:space="0" w:color="auto"/>
        <w:right w:val="none" w:sz="0" w:space="0" w:color="auto"/>
      </w:divBdr>
    </w:div>
    <w:div w:id="2101876320">
      <w:bodyDiv w:val="1"/>
      <w:marLeft w:val="0"/>
      <w:marRight w:val="0"/>
      <w:marTop w:val="0"/>
      <w:marBottom w:val="0"/>
      <w:divBdr>
        <w:top w:val="none" w:sz="0" w:space="0" w:color="auto"/>
        <w:left w:val="none" w:sz="0" w:space="0" w:color="auto"/>
        <w:bottom w:val="none" w:sz="0" w:space="0" w:color="auto"/>
        <w:right w:val="none" w:sz="0" w:space="0" w:color="auto"/>
      </w:divBdr>
    </w:div>
    <w:div w:id="2101877224">
      <w:bodyDiv w:val="1"/>
      <w:marLeft w:val="0"/>
      <w:marRight w:val="0"/>
      <w:marTop w:val="0"/>
      <w:marBottom w:val="0"/>
      <w:divBdr>
        <w:top w:val="none" w:sz="0" w:space="0" w:color="auto"/>
        <w:left w:val="none" w:sz="0" w:space="0" w:color="auto"/>
        <w:bottom w:val="none" w:sz="0" w:space="0" w:color="auto"/>
        <w:right w:val="none" w:sz="0" w:space="0" w:color="auto"/>
      </w:divBdr>
    </w:div>
    <w:div w:id="2101952560">
      <w:bodyDiv w:val="1"/>
      <w:marLeft w:val="0"/>
      <w:marRight w:val="0"/>
      <w:marTop w:val="0"/>
      <w:marBottom w:val="0"/>
      <w:divBdr>
        <w:top w:val="none" w:sz="0" w:space="0" w:color="auto"/>
        <w:left w:val="none" w:sz="0" w:space="0" w:color="auto"/>
        <w:bottom w:val="none" w:sz="0" w:space="0" w:color="auto"/>
        <w:right w:val="none" w:sz="0" w:space="0" w:color="auto"/>
      </w:divBdr>
    </w:div>
    <w:div w:id="2102026359">
      <w:bodyDiv w:val="1"/>
      <w:marLeft w:val="0"/>
      <w:marRight w:val="0"/>
      <w:marTop w:val="0"/>
      <w:marBottom w:val="0"/>
      <w:divBdr>
        <w:top w:val="none" w:sz="0" w:space="0" w:color="auto"/>
        <w:left w:val="none" w:sz="0" w:space="0" w:color="auto"/>
        <w:bottom w:val="none" w:sz="0" w:space="0" w:color="auto"/>
        <w:right w:val="none" w:sz="0" w:space="0" w:color="auto"/>
      </w:divBdr>
    </w:div>
    <w:div w:id="2102068174">
      <w:bodyDiv w:val="1"/>
      <w:marLeft w:val="0"/>
      <w:marRight w:val="0"/>
      <w:marTop w:val="0"/>
      <w:marBottom w:val="0"/>
      <w:divBdr>
        <w:top w:val="none" w:sz="0" w:space="0" w:color="auto"/>
        <w:left w:val="none" w:sz="0" w:space="0" w:color="auto"/>
        <w:bottom w:val="none" w:sz="0" w:space="0" w:color="auto"/>
        <w:right w:val="none" w:sz="0" w:space="0" w:color="auto"/>
      </w:divBdr>
    </w:div>
    <w:div w:id="2102138850">
      <w:bodyDiv w:val="1"/>
      <w:marLeft w:val="0"/>
      <w:marRight w:val="0"/>
      <w:marTop w:val="0"/>
      <w:marBottom w:val="0"/>
      <w:divBdr>
        <w:top w:val="none" w:sz="0" w:space="0" w:color="auto"/>
        <w:left w:val="none" w:sz="0" w:space="0" w:color="auto"/>
        <w:bottom w:val="none" w:sz="0" w:space="0" w:color="auto"/>
        <w:right w:val="none" w:sz="0" w:space="0" w:color="auto"/>
      </w:divBdr>
    </w:div>
    <w:div w:id="2102145338">
      <w:bodyDiv w:val="1"/>
      <w:marLeft w:val="0"/>
      <w:marRight w:val="0"/>
      <w:marTop w:val="0"/>
      <w:marBottom w:val="0"/>
      <w:divBdr>
        <w:top w:val="none" w:sz="0" w:space="0" w:color="auto"/>
        <w:left w:val="none" w:sz="0" w:space="0" w:color="auto"/>
        <w:bottom w:val="none" w:sz="0" w:space="0" w:color="auto"/>
        <w:right w:val="none" w:sz="0" w:space="0" w:color="auto"/>
      </w:divBdr>
    </w:div>
    <w:div w:id="2102213248">
      <w:bodyDiv w:val="1"/>
      <w:marLeft w:val="0"/>
      <w:marRight w:val="0"/>
      <w:marTop w:val="0"/>
      <w:marBottom w:val="0"/>
      <w:divBdr>
        <w:top w:val="none" w:sz="0" w:space="0" w:color="auto"/>
        <w:left w:val="none" w:sz="0" w:space="0" w:color="auto"/>
        <w:bottom w:val="none" w:sz="0" w:space="0" w:color="auto"/>
        <w:right w:val="none" w:sz="0" w:space="0" w:color="auto"/>
      </w:divBdr>
    </w:div>
    <w:div w:id="2102214667">
      <w:bodyDiv w:val="1"/>
      <w:marLeft w:val="0"/>
      <w:marRight w:val="0"/>
      <w:marTop w:val="0"/>
      <w:marBottom w:val="0"/>
      <w:divBdr>
        <w:top w:val="none" w:sz="0" w:space="0" w:color="auto"/>
        <w:left w:val="none" w:sz="0" w:space="0" w:color="auto"/>
        <w:bottom w:val="none" w:sz="0" w:space="0" w:color="auto"/>
        <w:right w:val="none" w:sz="0" w:space="0" w:color="auto"/>
      </w:divBdr>
    </w:div>
    <w:div w:id="2102215109">
      <w:bodyDiv w:val="1"/>
      <w:marLeft w:val="0"/>
      <w:marRight w:val="0"/>
      <w:marTop w:val="0"/>
      <w:marBottom w:val="0"/>
      <w:divBdr>
        <w:top w:val="none" w:sz="0" w:space="0" w:color="auto"/>
        <w:left w:val="none" w:sz="0" w:space="0" w:color="auto"/>
        <w:bottom w:val="none" w:sz="0" w:space="0" w:color="auto"/>
        <w:right w:val="none" w:sz="0" w:space="0" w:color="auto"/>
      </w:divBdr>
    </w:div>
    <w:div w:id="2102296322">
      <w:bodyDiv w:val="1"/>
      <w:marLeft w:val="0"/>
      <w:marRight w:val="0"/>
      <w:marTop w:val="0"/>
      <w:marBottom w:val="0"/>
      <w:divBdr>
        <w:top w:val="none" w:sz="0" w:space="0" w:color="auto"/>
        <w:left w:val="none" w:sz="0" w:space="0" w:color="auto"/>
        <w:bottom w:val="none" w:sz="0" w:space="0" w:color="auto"/>
        <w:right w:val="none" w:sz="0" w:space="0" w:color="auto"/>
      </w:divBdr>
    </w:div>
    <w:div w:id="2102330306">
      <w:bodyDiv w:val="1"/>
      <w:marLeft w:val="0"/>
      <w:marRight w:val="0"/>
      <w:marTop w:val="0"/>
      <w:marBottom w:val="0"/>
      <w:divBdr>
        <w:top w:val="none" w:sz="0" w:space="0" w:color="auto"/>
        <w:left w:val="none" w:sz="0" w:space="0" w:color="auto"/>
        <w:bottom w:val="none" w:sz="0" w:space="0" w:color="auto"/>
        <w:right w:val="none" w:sz="0" w:space="0" w:color="auto"/>
      </w:divBdr>
    </w:div>
    <w:div w:id="2102337315">
      <w:bodyDiv w:val="1"/>
      <w:marLeft w:val="0"/>
      <w:marRight w:val="0"/>
      <w:marTop w:val="0"/>
      <w:marBottom w:val="0"/>
      <w:divBdr>
        <w:top w:val="none" w:sz="0" w:space="0" w:color="auto"/>
        <w:left w:val="none" w:sz="0" w:space="0" w:color="auto"/>
        <w:bottom w:val="none" w:sz="0" w:space="0" w:color="auto"/>
        <w:right w:val="none" w:sz="0" w:space="0" w:color="auto"/>
      </w:divBdr>
    </w:div>
    <w:div w:id="2102411227">
      <w:bodyDiv w:val="1"/>
      <w:marLeft w:val="0"/>
      <w:marRight w:val="0"/>
      <w:marTop w:val="0"/>
      <w:marBottom w:val="0"/>
      <w:divBdr>
        <w:top w:val="none" w:sz="0" w:space="0" w:color="auto"/>
        <w:left w:val="none" w:sz="0" w:space="0" w:color="auto"/>
        <w:bottom w:val="none" w:sz="0" w:space="0" w:color="auto"/>
        <w:right w:val="none" w:sz="0" w:space="0" w:color="auto"/>
      </w:divBdr>
    </w:div>
    <w:div w:id="2102601646">
      <w:bodyDiv w:val="1"/>
      <w:marLeft w:val="0"/>
      <w:marRight w:val="0"/>
      <w:marTop w:val="0"/>
      <w:marBottom w:val="0"/>
      <w:divBdr>
        <w:top w:val="none" w:sz="0" w:space="0" w:color="auto"/>
        <w:left w:val="none" w:sz="0" w:space="0" w:color="auto"/>
        <w:bottom w:val="none" w:sz="0" w:space="0" w:color="auto"/>
        <w:right w:val="none" w:sz="0" w:space="0" w:color="auto"/>
      </w:divBdr>
    </w:div>
    <w:div w:id="2102603807">
      <w:bodyDiv w:val="1"/>
      <w:marLeft w:val="0"/>
      <w:marRight w:val="0"/>
      <w:marTop w:val="0"/>
      <w:marBottom w:val="0"/>
      <w:divBdr>
        <w:top w:val="none" w:sz="0" w:space="0" w:color="auto"/>
        <w:left w:val="none" w:sz="0" w:space="0" w:color="auto"/>
        <w:bottom w:val="none" w:sz="0" w:space="0" w:color="auto"/>
        <w:right w:val="none" w:sz="0" w:space="0" w:color="auto"/>
      </w:divBdr>
    </w:div>
    <w:div w:id="2102674122">
      <w:bodyDiv w:val="1"/>
      <w:marLeft w:val="0"/>
      <w:marRight w:val="0"/>
      <w:marTop w:val="0"/>
      <w:marBottom w:val="0"/>
      <w:divBdr>
        <w:top w:val="none" w:sz="0" w:space="0" w:color="auto"/>
        <w:left w:val="none" w:sz="0" w:space="0" w:color="auto"/>
        <w:bottom w:val="none" w:sz="0" w:space="0" w:color="auto"/>
        <w:right w:val="none" w:sz="0" w:space="0" w:color="auto"/>
      </w:divBdr>
    </w:div>
    <w:div w:id="2102799478">
      <w:bodyDiv w:val="1"/>
      <w:marLeft w:val="0"/>
      <w:marRight w:val="0"/>
      <w:marTop w:val="0"/>
      <w:marBottom w:val="0"/>
      <w:divBdr>
        <w:top w:val="none" w:sz="0" w:space="0" w:color="auto"/>
        <w:left w:val="none" w:sz="0" w:space="0" w:color="auto"/>
        <w:bottom w:val="none" w:sz="0" w:space="0" w:color="auto"/>
        <w:right w:val="none" w:sz="0" w:space="0" w:color="auto"/>
      </w:divBdr>
    </w:div>
    <w:div w:id="2102869493">
      <w:bodyDiv w:val="1"/>
      <w:marLeft w:val="0"/>
      <w:marRight w:val="0"/>
      <w:marTop w:val="0"/>
      <w:marBottom w:val="0"/>
      <w:divBdr>
        <w:top w:val="none" w:sz="0" w:space="0" w:color="auto"/>
        <w:left w:val="none" w:sz="0" w:space="0" w:color="auto"/>
        <w:bottom w:val="none" w:sz="0" w:space="0" w:color="auto"/>
        <w:right w:val="none" w:sz="0" w:space="0" w:color="auto"/>
      </w:divBdr>
    </w:div>
    <w:div w:id="2102874646">
      <w:bodyDiv w:val="1"/>
      <w:marLeft w:val="0"/>
      <w:marRight w:val="0"/>
      <w:marTop w:val="0"/>
      <w:marBottom w:val="0"/>
      <w:divBdr>
        <w:top w:val="none" w:sz="0" w:space="0" w:color="auto"/>
        <w:left w:val="none" w:sz="0" w:space="0" w:color="auto"/>
        <w:bottom w:val="none" w:sz="0" w:space="0" w:color="auto"/>
        <w:right w:val="none" w:sz="0" w:space="0" w:color="auto"/>
      </w:divBdr>
    </w:div>
    <w:div w:id="2102990463">
      <w:bodyDiv w:val="1"/>
      <w:marLeft w:val="0"/>
      <w:marRight w:val="0"/>
      <w:marTop w:val="0"/>
      <w:marBottom w:val="0"/>
      <w:divBdr>
        <w:top w:val="none" w:sz="0" w:space="0" w:color="auto"/>
        <w:left w:val="none" w:sz="0" w:space="0" w:color="auto"/>
        <w:bottom w:val="none" w:sz="0" w:space="0" w:color="auto"/>
        <w:right w:val="none" w:sz="0" w:space="0" w:color="auto"/>
      </w:divBdr>
    </w:div>
    <w:div w:id="2103065399">
      <w:bodyDiv w:val="1"/>
      <w:marLeft w:val="0"/>
      <w:marRight w:val="0"/>
      <w:marTop w:val="0"/>
      <w:marBottom w:val="0"/>
      <w:divBdr>
        <w:top w:val="none" w:sz="0" w:space="0" w:color="auto"/>
        <w:left w:val="none" w:sz="0" w:space="0" w:color="auto"/>
        <w:bottom w:val="none" w:sz="0" w:space="0" w:color="auto"/>
        <w:right w:val="none" w:sz="0" w:space="0" w:color="auto"/>
      </w:divBdr>
    </w:div>
    <w:div w:id="2103144981">
      <w:bodyDiv w:val="1"/>
      <w:marLeft w:val="0"/>
      <w:marRight w:val="0"/>
      <w:marTop w:val="0"/>
      <w:marBottom w:val="0"/>
      <w:divBdr>
        <w:top w:val="none" w:sz="0" w:space="0" w:color="auto"/>
        <w:left w:val="none" w:sz="0" w:space="0" w:color="auto"/>
        <w:bottom w:val="none" w:sz="0" w:space="0" w:color="auto"/>
        <w:right w:val="none" w:sz="0" w:space="0" w:color="auto"/>
      </w:divBdr>
    </w:div>
    <w:div w:id="2103406833">
      <w:bodyDiv w:val="1"/>
      <w:marLeft w:val="0"/>
      <w:marRight w:val="0"/>
      <w:marTop w:val="0"/>
      <w:marBottom w:val="0"/>
      <w:divBdr>
        <w:top w:val="none" w:sz="0" w:space="0" w:color="auto"/>
        <w:left w:val="none" w:sz="0" w:space="0" w:color="auto"/>
        <w:bottom w:val="none" w:sz="0" w:space="0" w:color="auto"/>
        <w:right w:val="none" w:sz="0" w:space="0" w:color="auto"/>
      </w:divBdr>
    </w:div>
    <w:div w:id="2103409546">
      <w:bodyDiv w:val="1"/>
      <w:marLeft w:val="0"/>
      <w:marRight w:val="0"/>
      <w:marTop w:val="0"/>
      <w:marBottom w:val="0"/>
      <w:divBdr>
        <w:top w:val="none" w:sz="0" w:space="0" w:color="auto"/>
        <w:left w:val="none" w:sz="0" w:space="0" w:color="auto"/>
        <w:bottom w:val="none" w:sz="0" w:space="0" w:color="auto"/>
        <w:right w:val="none" w:sz="0" w:space="0" w:color="auto"/>
      </w:divBdr>
    </w:div>
    <w:div w:id="2103525801">
      <w:bodyDiv w:val="1"/>
      <w:marLeft w:val="0"/>
      <w:marRight w:val="0"/>
      <w:marTop w:val="0"/>
      <w:marBottom w:val="0"/>
      <w:divBdr>
        <w:top w:val="none" w:sz="0" w:space="0" w:color="auto"/>
        <w:left w:val="none" w:sz="0" w:space="0" w:color="auto"/>
        <w:bottom w:val="none" w:sz="0" w:space="0" w:color="auto"/>
        <w:right w:val="none" w:sz="0" w:space="0" w:color="auto"/>
      </w:divBdr>
    </w:div>
    <w:div w:id="2103526375">
      <w:bodyDiv w:val="1"/>
      <w:marLeft w:val="0"/>
      <w:marRight w:val="0"/>
      <w:marTop w:val="0"/>
      <w:marBottom w:val="0"/>
      <w:divBdr>
        <w:top w:val="none" w:sz="0" w:space="0" w:color="auto"/>
        <w:left w:val="none" w:sz="0" w:space="0" w:color="auto"/>
        <w:bottom w:val="none" w:sz="0" w:space="0" w:color="auto"/>
        <w:right w:val="none" w:sz="0" w:space="0" w:color="auto"/>
      </w:divBdr>
    </w:div>
    <w:div w:id="2103719882">
      <w:bodyDiv w:val="1"/>
      <w:marLeft w:val="0"/>
      <w:marRight w:val="0"/>
      <w:marTop w:val="0"/>
      <w:marBottom w:val="0"/>
      <w:divBdr>
        <w:top w:val="none" w:sz="0" w:space="0" w:color="auto"/>
        <w:left w:val="none" w:sz="0" w:space="0" w:color="auto"/>
        <w:bottom w:val="none" w:sz="0" w:space="0" w:color="auto"/>
        <w:right w:val="none" w:sz="0" w:space="0" w:color="auto"/>
      </w:divBdr>
    </w:div>
    <w:div w:id="2103723777">
      <w:bodyDiv w:val="1"/>
      <w:marLeft w:val="0"/>
      <w:marRight w:val="0"/>
      <w:marTop w:val="0"/>
      <w:marBottom w:val="0"/>
      <w:divBdr>
        <w:top w:val="none" w:sz="0" w:space="0" w:color="auto"/>
        <w:left w:val="none" w:sz="0" w:space="0" w:color="auto"/>
        <w:bottom w:val="none" w:sz="0" w:space="0" w:color="auto"/>
        <w:right w:val="none" w:sz="0" w:space="0" w:color="auto"/>
      </w:divBdr>
    </w:div>
    <w:div w:id="2103796029">
      <w:bodyDiv w:val="1"/>
      <w:marLeft w:val="0"/>
      <w:marRight w:val="0"/>
      <w:marTop w:val="0"/>
      <w:marBottom w:val="0"/>
      <w:divBdr>
        <w:top w:val="none" w:sz="0" w:space="0" w:color="auto"/>
        <w:left w:val="none" w:sz="0" w:space="0" w:color="auto"/>
        <w:bottom w:val="none" w:sz="0" w:space="0" w:color="auto"/>
        <w:right w:val="none" w:sz="0" w:space="0" w:color="auto"/>
      </w:divBdr>
    </w:div>
    <w:div w:id="2103909278">
      <w:bodyDiv w:val="1"/>
      <w:marLeft w:val="0"/>
      <w:marRight w:val="0"/>
      <w:marTop w:val="0"/>
      <w:marBottom w:val="0"/>
      <w:divBdr>
        <w:top w:val="none" w:sz="0" w:space="0" w:color="auto"/>
        <w:left w:val="none" w:sz="0" w:space="0" w:color="auto"/>
        <w:bottom w:val="none" w:sz="0" w:space="0" w:color="auto"/>
        <w:right w:val="none" w:sz="0" w:space="0" w:color="auto"/>
      </w:divBdr>
    </w:div>
    <w:div w:id="2103992407">
      <w:bodyDiv w:val="1"/>
      <w:marLeft w:val="0"/>
      <w:marRight w:val="0"/>
      <w:marTop w:val="0"/>
      <w:marBottom w:val="0"/>
      <w:divBdr>
        <w:top w:val="none" w:sz="0" w:space="0" w:color="auto"/>
        <w:left w:val="none" w:sz="0" w:space="0" w:color="auto"/>
        <w:bottom w:val="none" w:sz="0" w:space="0" w:color="auto"/>
        <w:right w:val="none" w:sz="0" w:space="0" w:color="auto"/>
      </w:divBdr>
    </w:div>
    <w:div w:id="2104065084">
      <w:bodyDiv w:val="1"/>
      <w:marLeft w:val="0"/>
      <w:marRight w:val="0"/>
      <w:marTop w:val="0"/>
      <w:marBottom w:val="0"/>
      <w:divBdr>
        <w:top w:val="none" w:sz="0" w:space="0" w:color="auto"/>
        <w:left w:val="none" w:sz="0" w:space="0" w:color="auto"/>
        <w:bottom w:val="none" w:sz="0" w:space="0" w:color="auto"/>
        <w:right w:val="none" w:sz="0" w:space="0" w:color="auto"/>
      </w:divBdr>
    </w:div>
    <w:div w:id="2104109116">
      <w:bodyDiv w:val="1"/>
      <w:marLeft w:val="0"/>
      <w:marRight w:val="0"/>
      <w:marTop w:val="0"/>
      <w:marBottom w:val="0"/>
      <w:divBdr>
        <w:top w:val="none" w:sz="0" w:space="0" w:color="auto"/>
        <w:left w:val="none" w:sz="0" w:space="0" w:color="auto"/>
        <w:bottom w:val="none" w:sz="0" w:space="0" w:color="auto"/>
        <w:right w:val="none" w:sz="0" w:space="0" w:color="auto"/>
      </w:divBdr>
    </w:div>
    <w:div w:id="2104111321">
      <w:bodyDiv w:val="1"/>
      <w:marLeft w:val="0"/>
      <w:marRight w:val="0"/>
      <w:marTop w:val="0"/>
      <w:marBottom w:val="0"/>
      <w:divBdr>
        <w:top w:val="none" w:sz="0" w:space="0" w:color="auto"/>
        <w:left w:val="none" w:sz="0" w:space="0" w:color="auto"/>
        <w:bottom w:val="none" w:sz="0" w:space="0" w:color="auto"/>
        <w:right w:val="none" w:sz="0" w:space="0" w:color="auto"/>
      </w:divBdr>
    </w:div>
    <w:div w:id="2104303062">
      <w:bodyDiv w:val="1"/>
      <w:marLeft w:val="0"/>
      <w:marRight w:val="0"/>
      <w:marTop w:val="0"/>
      <w:marBottom w:val="0"/>
      <w:divBdr>
        <w:top w:val="none" w:sz="0" w:space="0" w:color="auto"/>
        <w:left w:val="none" w:sz="0" w:space="0" w:color="auto"/>
        <w:bottom w:val="none" w:sz="0" w:space="0" w:color="auto"/>
        <w:right w:val="none" w:sz="0" w:space="0" w:color="auto"/>
      </w:divBdr>
    </w:div>
    <w:div w:id="2104449711">
      <w:bodyDiv w:val="1"/>
      <w:marLeft w:val="0"/>
      <w:marRight w:val="0"/>
      <w:marTop w:val="0"/>
      <w:marBottom w:val="0"/>
      <w:divBdr>
        <w:top w:val="none" w:sz="0" w:space="0" w:color="auto"/>
        <w:left w:val="none" w:sz="0" w:space="0" w:color="auto"/>
        <w:bottom w:val="none" w:sz="0" w:space="0" w:color="auto"/>
        <w:right w:val="none" w:sz="0" w:space="0" w:color="auto"/>
      </w:divBdr>
    </w:div>
    <w:div w:id="2104453866">
      <w:bodyDiv w:val="1"/>
      <w:marLeft w:val="0"/>
      <w:marRight w:val="0"/>
      <w:marTop w:val="0"/>
      <w:marBottom w:val="0"/>
      <w:divBdr>
        <w:top w:val="none" w:sz="0" w:space="0" w:color="auto"/>
        <w:left w:val="none" w:sz="0" w:space="0" w:color="auto"/>
        <w:bottom w:val="none" w:sz="0" w:space="0" w:color="auto"/>
        <w:right w:val="none" w:sz="0" w:space="0" w:color="auto"/>
      </w:divBdr>
    </w:div>
    <w:div w:id="2104454350">
      <w:bodyDiv w:val="1"/>
      <w:marLeft w:val="0"/>
      <w:marRight w:val="0"/>
      <w:marTop w:val="0"/>
      <w:marBottom w:val="0"/>
      <w:divBdr>
        <w:top w:val="none" w:sz="0" w:space="0" w:color="auto"/>
        <w:left w:val="none" w:sz="0" w:space="0" w:color="auto"/>
        <w:bottom w:val="none" w:sz="0" w:space="0" w:color="auto"/>
        <w:right w:val="none" w:sz="0" w:space="0" w:color="auto"/>
      </w:divBdr>
    </w:div>
    <w:div w:id="2104455648">
      <w:bodyDiv w:val="1"/>
      <w:marLeft w:val="0"/>
      <w:marRight w:val="0"/>
      <w:marTop w:val="0"/>
      <w:marBottom w:val="0"/>
      <w:divBdr>
        <w:top w:val="none" w:sz="0" w:space="0" w:color="auto"/>
        <w:left w:val="none" w:sz="0" w:space="0" w:color="auto"/>
        <w:bottom w:val="none" w:sz="0" w:space="0" w:color="auto"/>
        <w:right w:val="none" w:sz="0" w:space="0" w:color="auto"/>
      </w:divBdr>
    </w:div>
    <w:div w:id="2104521579">
      <w:bodyDiv w:val="1"/>
      <w:marLeft w:val="0"/>
      <w:marRight w:val="0"/>
      <w:marTop w:val="0"/>
      <w:marBottom w:val="0"/>
      <w:divBdr>
        <w:top w:val="none" w:sz="0" w:space="0" w:color="auto"/>
        <w:left w:val="none" w:sz="0" w:space="0" w:color="auto"/>
        <w:bottom w:val="none" w:sz="0" w:space="0" w:color="auto"/>
        <w:right w:val="none" w:sz="0" w:space="0" w:color="auto"/>
      </w:divBdr>
    </w:div>
    <w:div w:id="2104571874">
      <w:bodyDiv w:val="1"/>
      <w:marLeft w:val="0"/>
      <w:marRight w:val="0"/>
      <w:marTop w:val="0"/>
      <w:marBottom w:val="0"/>
      <w:divBdr>
        <w:top w:val="none" w:sz="0" w:space="0" w:color="auto"/>
        <w:left w:val="none" w:sz="0" w:space="0" w:color="auto"/>
        <w:bottom w:val="none" w:sz="0" w:space="0" w:color="auto"/>
        <w:right w:val="none" w:sz="0" w:space="0" w:color="auto"/>
      </w:divBdr>
    </w:div>
    <w:div w:id="2104644308">
      <w:bodyDiv w:val="1"/>
      <w:marLeft w:val="0"/>
      <w:marRight w:val="0"/>
      <w:marTop w:val="0"/>
      <w:marBottom w:val="0"/>
      <w:divBdr>
        <w:top w:val="none" w:sz="0" w:space="0" w:color="auto"/>
        <w:left w:val="none" w:sz="0" w:space="0" w:color="auto"/>
        <w:bottom w:val="none" w:sz="0" w:space="0" w:color="auto"/>
        <w:right w:val="none" w:sz="0" w:space="0" w:color="auto"/>
      </w:divBdr>
    </w:div>
    <w:div w:id="2104689501">
      <w:bodyDiv w:val="1"/>
      <w:marLeft w:val="0"/>
      <w:marRight w:val="0"/>
      <w:marTop w:val="0"/>
      <w:marBottom w:val="0"/>
      <w:divBdr>
        <w:top w:val="none" w:sz="0" w:space="0" w:color="auto"/>
        <w:left w:val="none" w:sz="0" w:space="0" w:color="auto"/>
        <w:bottom w:val="none" w:sz="0" w:space="0" w:color="auto"/>
        <w:right w:val="none" w:sz="0" w:space="0" w:color="auto"/>
      </w:divBdr>
    </w:div>
    <w:div w:id="2104757602">
      <w:bodyDiv w:val="1"/>
      <w:marLeft w:val="0"/>
      <w:marRight w:val="0"/>
      <w:marTop w:val="0"/>
      <w:marBottom w:val="0"/>
      <w:divBdr>
        <w:top w:val="none" w:sz="0" w:space="0" w:color="auto"/>
        <w:left w:val="none" w:sz="0" w:space="0" w:color="auto"/>
        <w:bottom w:val="none" w:sz="0" w:space="0" w:color="auto"/>
        <w:right w:val="none" w:sz="0" w:space="0" w:color="auto"/>
      </w:divBdr>
    </w:div>
    <w:div w:id="2104761166">
      <w:bodyDiv w:val="1"/>
      <w:marLeft w:val="0"/>
      <w:marRight w:val="0"/>
      <w:marTop w:val="0"/>
      <w:marBottom w:val="0"/>
      <w:divBdr>
        <w:top w:val="none" w:sz="0" w:space="0" w:color="auto"/>
        <w:left w:val="none" w:sz="0" w:space="0" w:color="auto"/>
        <w:bottom w:val="none" w:sz="0" w:space="0" w:color="auto"/>
        <w:right w:val="none" w:sz="0" w:space="0" w:color="auto"/>
      </w:divBdr>
    </w:div>
    <w:div w:id="2104762357">
      <w:bodyDiv w:val="1"/>
      <w:marLeft w:val="0"/>
      <w:marRight w:val="0"/>
      <w:marTop w:val="0"/>
      <w:marBottom w:val="0"/>
      <w:divBdr>
        <w:top w:val="none" w:sz="0" w:space="0" w:color="auto"/>
        <w:left w:val="none" w:sz="0" w:space="0" w:color="auto"/>
        <w:bottom w:val="none" w:sz="0" w:space="0" w:color="auto"/>
        <w:right w:val="none" w:sz="0" w:space="0" w:color="auto"/>
      </w:divBdr>
    </w:div>
    <w:div w:id="2104958625">
      <w:bodyDiv w:val="1"/>
      <w:marLeft w:val="0"/>
      <w:marRight w:val="0"/>
      <w:marTop w:val="0"/>
      <w:marBottom w:val="0"/>
      <w:divBdr>
        <w:top w:val="none" w:sz="0" w:space="0" w:color="auto"/>
        <w:left w:val="none" w:sz="0" w:space="0" w:color="auto"/>
        <w:bottom w:val="none" w:sz="0" w:space="0" w:color="auto"/>
        <w:right w:val="none" w:sz="0" w:space="0" w:color="auto"/>
      </w:divBdr>
    </w:div>
    <w:div w:id="2105179676">
      <w:bodyDiv w:val="1"/>
      <w:marLeft w:val="0"/>
      <w:marRight w:val="0"/>
      <w:marTop w:val="0"/>
      <w:marBottom w:val="0"/>
      <w:divBdr>
        <w:top w:val="none" w:sz="0" w:space="0" w:color="auto"/>
        <w:left w:val="none" w:sz="0" w:space="0" w:color="auto"/>
        <w:bottom w:val="none" w:sz="0" w:space="0" w:color="auto"/>
        <w:right w:val="none" w:sz="0" w:space="0" w:color="auto"/>
      </w:divBdr>
    </w:div>
    <w:div w:id="2105180060">
      <w:bodyDiv w:val="1"/>
      <w:marLeft w:val="0"/>
      <w:marRight w:val="0"/>
      <w:marTop w:val="0"/>
      <w:marBottom w:val="0"/>
      <w:divBdr>
        <w:top w:val="none" w:sz="0" w:space="0" w:color="auto"/>
        <w:left w:val="none" w:sz="0" w:space="0" w:color="auto"/>
        <w:bottom w:val="none" w:sz="0" w:space="0" w:color="auto"/>
        <w:right w:val="none" w:sz="0" w:space="0" w:color="auto"/>
      </w:divBdr>
    </w:div>
    <w:div w:id="2105373731">
      <w:bodyDiv w:val="1"/>
      <w:marLeft w:val="0"/>
      <w:marRight w:val="0"/>
      <w:marTop w:val="0"/>
      <w:marBottom w:val="0"/>
      <w:divBdr>
        <w:top w:val="none" w:sz="0" w:space="0" w:color="auto"/>
        <w:left w:val="none" w:sz="0" w:space="0" w:color="auto"/>
        <w:bottom w:val="none" w:sz="0" w:space="0" w:color="auto"/>
        <w:right w:val="none" w:sz="0" w:space="0" w:color="auto"/>
      </w:divBdr>
    </w:div>
    <w:div w:id="2105412579">
      <w:bodyDiv w:val="1"/>
      <w:marLeft w:val="0"/>
      <w:marRight w:val="0"/>
      <w:marTop w:val="0"/>
      <w:marBottom w:val="0"/>
      <w:divBdr>
        <w:top w:val="none" w:sz="0" w:space="0" w:color="auto"/>
        <w:left w:val="none" w:sz="0" w:space="0" w:color="auto"/>
        <w:bottom w:val="none" w:sz="0" w:space="0" w:color="auto"/>
        <w:right w:val="none" w:sz="0" w:space="0" w:color="auto"/>
      </w:divBdr>
    </w:div>
    <w:div w:id="2105416739">
      <w:bodyDiv w:val="1"/>
      <w:marLeft w:val="0"/>
      <w:marRight w:val="0"/>
      <w:marTop w:val="0"/>
      <w:marBottom w:val="0"/>
      <w:divBdr>
        <w:top w:val="none" w:sz="0" w:space="0" w:color="auto"/>
        <w:left w:val="none" w:sz="0" w:space="0" w:color="auto"/>
        <w:bottom w:val="none" w:sz="0" w:space="0" w:color="auto"/>
        <w:right w:val="none" w:sz="0" w:space="0" w:color="auto"/>
      </w:divBdr>
    </w:div>
    <w:div w:id="2105418716">
      <w:bodyDiv w:val="1"/>
      <w:marLeft w:val="0"/>
      <w:marRight w:val="0"/>
      <w:marTop w:val="0"/>
      <w:marBottom w:val="0"/>
      <w:divBdr>
        <w:top w:val="none" w:sz="0" w:space="0" w:color="auto"/>
        <w:left w:val="none" w:sz="0" w:space="0" w:color="auto"/>
        <w:bottom w:val="none" w:sz="0" w:space="0" w:color="auto"/>
        <w:right w:val="none" w:sz="0" w:space="0" w:color="auto"/>
      </w:divBdr>
    </w:div>
    <w:div w:id="2105489529">
      <w:bodyDiv w:val="1"/>
      <w:marLeft w:val="0"/>
      <w:marRight w:val="0"/>
      <w:marTop w:val="0"/>
      <w:marBottom w:val="0"/>
      <w:divBdr>
        <w:top w:val="none" w:sz="0" w:space="0" w:color="auto"/>
        <w:left w:val="none" w:sz="0" w:space="0" w:color="auto"/>
        <w:bottom w:val="none" w:sz="0" w:space="0" w:color="auto"/>
        <w:right w:val="none" w:sz="0" w:space="0" w:color="auto"/>
      </w:divBdr>
    </w:div>
    <w:div w:id="2105683064">
      <w:bodyDiv w:val="1"/>
      <w:marLeft w:val="0"/>
      <w:marRight w:val="0"/>
      <w:marTop w:val="0"/>
      <w:marBottom w:val="0"/>
      <w:divBdr>
        <w:top w:val="none" w:sz="0" w:space="0" w:color="auto"/>
        <w:left w:val="none" w:sz="0" w:space="0" w:color="auto"/>
        <w:bottom w:val="none" w:sz="0" w:space="0" w:color="auto"/>
        <w:right w:val="none" w:sz="0" w:space="0" w:color="auto"/>
      </w:divBdr>
    </w:div>
    <w:div w:id="2105684030">
      <w:bodyDiv w:val="1"/>
      <w:marLeft w:val="0"/>
      <w:marRight w:val="0"/>
      <w:marTop w:val="0"/>
      <w:marBottom w:val="0"/>
      <w:divBdr>
        <w:top w:val="none" w:sz="0" w:space="0" w:color="auto"/>
        <w:left w:val="none" w:sz="0" w:space="0" w:color="auto"/>
        <w:bottom w:val="none" w:sz="0" w:space="0" w:color="auto"/>
        <w:right w:val="none" w:sz="0" w:space="0" w:color="auto"/>
      </w:divBdr>
    </w:div>
    <w:div w:id="2105688960">
      <w:bodyDiv w:val="1"/>
      <w:marLeft w:val="0"/>
      <w:marRight w:val="0"/>
      <w:marTop w:val="0"/>
      <w:marBottom w:val="0"/>
      <w:divBdr>
        <w:top w:val="none" w:sz="0" w:space="0" w:color="auto"/>
        <w:left w:val="none" w:sz="0" w:space="0" w:color="auto"/>
        <w:bottom w:val="none" w:sz="0" w:space="0" w:color="auto"/>
        <w:right w:val="none" w:sz="0" w:space="0" w:color="auto"/>
      </w:divBdr>
    </w:div>
    <w:div w:id="2105803826">
      <w:bodyDiv w:val="1"/>
      <w:marLeft w:val="0"/>
      <w:marRight w:val="0"/>
      <w:marTop w:val="0"/>
      <w:marBottom w:val="0"/>
      <w:divBdr>
        <w:top w:val="none" w:sz="0" w:space="0" w:color="auto"/>
        <w:left w:val="none" w:sz="0" w:space="0" w:color="auto"/>
        <w:bottom w:val="none" w:sz="0" w:space="0" w:color="auto"/>
        <w:right w:val="none" w:sz="0" w:space="0" w:color="auto"/>
      </w:divBdr>
    </w:div>
    <w:div w:id="2105807100">
      <w:bodyDiv w:val="1"/>
      <w:marLeft w:val="0"/>
      <w:marRight w:val="0"/>
      <w:marTop w:val="0"/>
      <w:marBottom w:val="0"/>
      <w:divBdr>
        <w:top w:val="none" w:sz="0" w:space="0" w:color="auto"/>
        <w:left w:val="none" w:sz="0" w:space="0" w:color="auto"/>
        <w:bottom w:val="none" w:sz="0" w:space="0" w:color="auto"/>
        <w:right w:val="none" w:sz="0" w:space="0" w:color="auto"/>
      </w:divBdr>
    </w:div>
    <w:div w:id="2105957790">
      <w:bodyDiv w:val="1"/>
      <w:marLeft w:val="0"/>
      <w:marRight w:val="0"/>
      <w:marTop w:val="0"/>
      <w:marBottom w:val="0"/>
      <w:divBdr>
        <w:top w:val="none" w:sz="0" w:space="0" w:color="auto"/>
        <w:left w:val="none" w:sz="0" w:space="0" w:color="auto"/>
        <w:bottom w:val="none" w:sz="0" w:space="0" w:color="auto"/>
        <w:right w:val="none" w:sz="0" w:space="0" w:color="auto"/>
      </w:divBdr>
    </w:div>
    <w:div w:id="2106001996">
      <w:bodyDiv w:val="1"/>
      <w:marLeft w:val="0"/>
      <w:marRight w:val="0"/>
      <w:marTop w:val="0"/>
      <w:marBottom w:val="0"/>
      <w:divBdr>
        <w:top w:val="none" w:sz="0" w:space="0" w:color="auto"/>
        <w:left w:val="none" w:sz="0" w:space="0" w:color="auto"/>
        <w:bottom w:val="none" w:sz="0" w:space="0" w:color="auto"/>
        <w:right w:val="none" w:sz="0" w:space="0" w:color="auto"/>
      </w:divBdr>
    </w:div>
    <w:div w:id="2106077325">
      <w:bodyDiv w:val="1"/>
      <w:marLeft w:val="0"/>
      <w:marRight w:val="0"/>
      <w:marTop w:val="0"/>
      <w:marBottom w:val="0"/>
      <w:divBdr>
        <w:top w:val="none" w:sz="0" w:space="0" w:color="auto"/>
        <w:left w:val="none" w:sz="0" w:space="0" w:color="auto"/>
        <w:bottom w:val="none" w:sz="0" w:space="0" w:color="auto"/>
        <w:right w:val="none" w:sz="0" w:space="0" w:color="auto"/>
      </w:divBdr>
    </w:div>
    <w:div w:id="2106143321">
      <w:bodyDiv w:val="1"/>
      <w:marLeft w:val="0"/>
      <w:marRight w:val="0"/>
      <w:marTop w:val="0"/>
      <w:marBottom w:val="0"/>
      <w:divBdr>
        <w:top w:val="none" w:sz="0" w:space="0" w:color="auto"/>
        <w:left w:val="none" w:sz="0" w:space="0" w:color="auto"/>
        <w:bottom w:val="none" w:sz="0" w:space="0" w:color="auto"/>
        <w:right w:val="none" w:sz="0" w:space="0" w:color="auto"/>
      </w:divBdr>
    </w:div>
    <w:div w:id="2106263841">
      <w:bodyDiv w:val="1"/>
      <w:marLeft w:val="0"/>
      <w:marRight w:val="0"/>
      <w:marTop w:val="0"/>
      <w:marBottom w:val="0"/>
      <w:divBdr>
        <w:top w:val="none" w:sz="0" w:space="0" w:color="auto"/>
        <w:left w:val="none" w:sz="0" w:space="0" w:color="auto"/>
        <w:bottom w:val="none" w:sz="0" w:space="0" w:color="auto"/>
        <w:right w:val="none" w:sz="0" w:space="0" w:color="auto"/>
      </w:divBdr>
    </w:div>
    <w:div w:id="2106263938">
      <w:bodyDiv w:val="1"/>
      <w:marLeft w:val="0"/>
      <w:marRight w:val="0"/>
      <w:marTop w:val="0"/>
      <w:marBottom w:val="0"/>
      <w:divBdr>
        <w:top w:val="none" w:sz="0" w:space="0" w:color="auto"/>
        <w:left w:val="none" w:sz="0" w:space="0" w:color="auto"/>
        <w:bottom w:val="none" w:sz="0" w:space="0" w:color="auto"/>
        <w:right w:val="none" w:sz="0" w:space="0" w:color="auto"/>
      </w:divBdr>
    </w:div>
    <w:div w:id="2106416064">
      <w:bodyDiv w:val="1"/>
      <w:marLeft w:val="0"/>
      <w:marRight w:val="0"/>
      <w:marTop w:val="0"/>
      <w:marBottom w:val="0"/>
      <w:divBdr>
        <w:top w:val="none" w:sz="0" w:space="0" w:color="auto"/>
        <w:left w:val="none" w:sz="0" w:space="0" w:color="auto"/>
        <w:bottom w:val="none" w:sz="0" w:space="0" w:color="auto"/>
        <w:right w:val="none" w:sz="0" w:space="0" w:color="auto"/>
      </w:divBdr>
    </w:div>
    <w:div w:id="2106460836">
      <w:bodyDiv w:val="1"/>
      <w:marLeft w:val="0"/>
      <w:marRight w:val="0"/>
      <w:marTop w:val="0"/>
      <w:marBottom w:val="0"/>
      <w:divBdr>
        <w:top w:val="none" w:sz="0" w:space="0" w:color="auto"/>
        <w:left w:val="none" w:sz="0" w:space="0" w:color="auto"/>
        <w:bottom w:val="none" w:sz="0" w:space="0" w:color="auto"/>
        <w:right w:val="none" w:sz="0" w:space="0" w:color="auto"/>
      </w:divBdr>
    </w:div>
    <w:div w:id="2106490324">
      <w:bodyDiv w:val="1"/>
      <w:marLeft w:val="0"/>
      <w:marRight w:val="0"/>
      <w:marTop w:val="0"/>
      <w:marBottom w:val="0"/>
      <w:divBdr>
        <w:top w:val="none" w:sz="0" w:space="0" w:color="auto"/>
        <w:left w:val="none" w:sz="0" w:space="0" w:color="auto"/>
        <w:bottom w:val="none" w:sz="0" w:space="0" w:color="auto"/>
        <w:right w:val="none" w:sz="0" w:space="0" w:color="auto"/>
      </w:divBdr>
    </w:div>
    <w:div w:id="2106531958">
      <w:bodyDiv w:val="1"/>
      <w:marLeft w:val="0"/>
      <w:marRight w:val="0"/>
      <w:marTop w:val="0"/>
      <w:marBottom w:val="0"/>
      <w:divBdr>
        <w:top w:val="none" w:sz="0" w:space="0" w:color="auto"/>
        <w:left w:val="none" w:sz="0" w:space="0" w:color="auto"/>
        <w:bottom w:val="none" w:sz="0" w:space="0" w:color="auto"/>
        <w:right w:val="none" w:sz="0" w:space="0" w:color="auto"/>
      </w:divBdr>
    </w:div>
    <w:div w:id="2106539499">
      <w:bodyDiv w:val="1"/>
      <w:marLeft w:val="0"/>
      <w:marRight w:val="0"/>
      <w:marTop w:val="0"/>
      <w:marBottom w:val="0"/>
      <w:divBdr>
        <w:top w:val="none" w:sz="0" w:space="0" w:color="auto"/>
        <w:left w:val="none" w:sz="0" w:space="0" w:color="auto"/>
        <w:bottom w:val="none" w:sz="0" w:space="0" w:color="auto"/>
        <w:right w:val="none" w:sz="0" w:space="0" w:color="auto"/>
      </w:divBdr>
    </w:div>
    <w:div w:id="2106656879">
      <w:bodyDiv w:val="1"/>
      <w:marLeft w:val="0"/>
      <w:marRight w:val="0"/>
      <w:marTop w:val="0"/>
      <w:marBottom w:val="0"/>
      <w:divBdr>
        <w:top w:val="none" w:sz="0" w:space="0" w:color="auto"/>
        <w:left w:val="none" w:sz="0" w:space="0" w:color="auto"/>
        <w:bottom w:val="none" w:sz="0" w:space="0" w:color="auto"/>
        <w:right w:val="none" w:sz="0" w:space="0" w:color="auto"/>
      </w:divBdr>
    </w:div>
    <w:div w:id="2106681672">
      <w:bodyDiv w:val="1"/>
      <w:marLeft w:val="0"/>
      <w:marRight w:val="0"/>
      <w:marTop w:val="0"/>
      <w:marBottom w:val="0"/>
      <w:divBdr>
        <w:top w:val="none" w:sz="0" w:space="0" w:color="auto"/>
        <w:left w:val="none" w:sz="0" w:space="0" w:color="auto"/>
        <w:bottom w:val="none" w:sz="0" w:space="0" w:color="auto"/>
        <w:right w:val="none" w:sz="0" w:space="0" w:color="auto"/>
      </w:divBdr>
    </w:div>
    <w:div w:id="2106723730">
      <w:bodyDiv w:val="1"/>
      <w:marLeft w:val="0"/>
      <w:marRight w:val="0"/>
      <w:marTop w:val="0"/>
      <w:marBottom w:val="0"/>
      <w:divBdr>
        <w:top w:val="none" w:sz="0" w:space="0" w:color="auto"/>
        <w:left w:val="none" w:sz="0" w:space="0" w:color="auto"/>
        <w:bottom w:val="none" w:sz="0" w:space="0" w:color="auto"/>
        <w:right w:val="none" w:sz="0" w:space="0" w:color="auto"/>
      </w:divBdr>
    </w:div>
    <w:div w:id="2106730867">
      <w:bodyDiv w:val="1"/>
      <w:marLeft w:val="0"/>
      <w:marRight w:val="0"/>
      <w:marTop w:val="0"/>
      <w:marBottom w:val="0"/>
      <w:divBdr>
        <w:top w:val="none" w:sz="0" w:space="0" w:color="auto"/>
        <w:left w:val="none" w:sz="0" w:space="0" w:color="auto"/>
        <w:bottom w:val="none" w:sz="0" w:space="0" w:color="auto"/>
        <w:right w:val="none" w:sz="0" w:space="0" w:color="auto"/>
      </w:divBdr>
    </w:div>
    <w:div w:id="2106732300">
      <w:bodyDiv w:val="1"/>
      <w:marLeft w:val="0"/>
      <w:marRight w:val="0"/>
      <w:marTop w:val="0"/>
      <w:marBottom w:val="0"/>
      <w:divBdr>
        <w:top w:val="none" w:sz="0" w:space="0" w:color="auto"/>
        <w:left w:val="none" w:sz="0" w:space="0" w:color="auto"/>
        <w:bottom w:val="none" w:sz="0" w:space="0" w:color="auto"/>
        <w:right w:val="none" w:sz="0" w:space="0" w:color="auto"/>
      </w:divBdr>
    </w:div>
    <w:div w:id="2106922262">
      <w:bodyDiv w:val="1"/>
      <w:marLeft w:val="0"/>
      <w:marRight w:val="0"/>
      <w:marTop w:val="0"/>
      <w:marBottom w:val="0"/>
      <w:divBdr>
        <w:top w:val="none" w:sz="0" w:space="0" w:color="auto"/>
        <w:left w:val="none" w:sz="0" w:space="0" w:color="auto"/>
        <w:bottom w:val="none" w:sz="0" w:space="0" w:color="auto"/>
        <w:right w:val="none" w:sz="0" w:space="0" w:color="auto"/>
      </w:divBdr>
    </w:div>
    <w:div w:id="2107000619">
      <w:bodyDiv w:val="1"/>
      <w:marLeft w:val="0"/>
      <w:marRight w:val="0"/>
      <w:marTop w:val="0"/>
      <w:marBottom w:val="0"/>
      <w:divBdr>
        <w:top w:val="none" w:sz="0" w:space="0" w:color="auto"/>
        <w:left w:val="none" w:sz="0" w:space="0" w:color="auto"/>
        <w:bottom w:val="none" w:sz="0" w:space="0" w:color="auto"/>
        <w:right w:val="none" w:sz="0" w:space="0" w:color="auto"/>
      </w:divBdr>
    </w:div>
    <w:div w:id="2107075937">
      <w:bodyDiv w:val="1"/>
      <w:marLeft w:val="0"/>
      <w:marRight w:val="0"/>
      <w:marTop w:val="0"/>
      <w:marBottom w:val="0"/>
      <w:divBdr>
        <w:top w:val="none" w:sz="0" w:space="0" w:color="auto"/>
        <w:left w:val="none" w:sz="0" w:space="0" w:color="auto"/>
        <w:bottom w:val="none" w:sz="0" w:space="0" w:color="auto"/>
        <w:right w:val="none" w:sz="0" w:space="0" w:color="auto"/>
      </w:divBdr>
    </w:div>
    <w:div w:id="2107338013">
      <w:bodyDiv w:val="1"/>
      <w:marLeft w:val="0"/>
      <w:marRight w:val="0"/>
      <w:marTop w:val="0"/>
      <w:marBottom w:val="0"/>
      <w:divBdr>
        <w:top w:val="none" w:sz="0" w:space="0" w:color="auto"/>
        <w:left w:val="none" w:sz="0" w:space="0" w:color="auto"/>
        <w:bottom w:val="none" w:sz="0" w:space="0" w:color="auto"/>
        <w:right w:val="none" w:sz="0" w:space="0" w:color="auto"/>
      </w:divBdr>
    </w:div>
    <w:div w:id="2107338708">
      <w:bodyDiv w:val="1"/>
      <w:marLeft w:val="0"/>
      <w:marRight w:val="0"/>
      <w:marTop w:val="0"/>
      <w:marBottom w:val="0"/>
      <w:divBdr>
        <w:top w:val="none" w:sz="0" w:space="0" w:color="auto"/>
        <w:left w:val="none" w:sz="0" w:space="0" w:color="auto"/>
        <w:bottom w:val="none" w:sz="0" w:space="0" w:color="auto"/>
        <w:right w:val="none" w:sz="0" w:space="0" w:color="auto"/>
      </w:divBdr>
    </w:div>
    <w:div w:id="2107457827">
      <w:bodyDiv w:val="1"/>
      <w:marLeft w:val="0"/>
      <w:marRight w:val="0"/>
      <w:marTop w:val="0"/>
      <w:marBottom w:val="0"/>
      <w:divBdr>
        <w:top w:val="none" w:sz="0" w:space="0" w:color="auto"/>
        <w:left w:val="none" w:sz="0" w:space="0" w:color="auto"/>
        <w:bottom w:val="none" w:sz="0" w:space="0" w:color="auto"/>
        <w:right w:val="none" w:sz="0" w:space="0" w:color="auto"/>
      </w:divBdr>
    </w:div>
    <w:div w:id="2107459111">
      <w:bodyDiv w:val="1"/>
      <w:marLeft w:val="0"/>
      <w:marRight w:val="0"/>
      <w:marTop w:val="0"/>
      <w:marBottom w:val="0"/>
      <w:divBdr>
        <w:top w:val="none" w:sz="0" w:space="0" w:color="auto"/>
        <w:left w:val="none" w:sz="0" w:space="0" w:color="auto"/>
        <w:bottom w:val="none" w:sz="0" w:space="0" w:color="auto"/>
        <w:right w:val="none" w:sz="0" w:space="0" w:color="auto"/>
      </w:divBdr>
    </w:div>
    <w:div w:id="2107533579">
      <w:bodyDiv w:val="1"/>
      <w:marLeft w:val="0"/>
      <w:marRight w:val="0"/>
      <w:marTop w:val="0"/>
      <w:marBottom w:val="0"/>
      <w:divBdr>
        <w:top w:val="none" w:sz="0" w:space="0" w:color="auto"/>
        <w:left w:val="none" w:sz="0" w:space="0" w:color="auto"/>
        <w:bottom w:val="none" w:sz="0" w:space="0" w:color="auto"/>
        <w:right w:val="none" w:sz="0" w:space="0" w:color="auto"/>
      </w:divBdr>
    </w:div>
    <w:div w:id="2107572357">
      <w:bodyDiv w:val="1"/>
      <w:marLeft w:val="0"/>
      <w:marRight w:val="0"/>
      <w:marTop w:val="0"/>
      <w:marBottom w:val="0"/>
      <w:divBdr>
        <w:top w:val="none" w:sz="0" w:space="0" w:color="auto"/>
        <w:left w:val="none" w:sz="0" w:space="0" w:color="auto"/>
        <w:bottom w:val="none" w:sz="0" w:space="0" w:color="auto"/>
        <w:right w:val="none" w:sz="0" w:space="0" w:color="auto"/>
      </w:divBdr>
    </w:div>
    <w:div w:id="2107578190">
      <w:bodyDiv w:val="1"/>
      <w:marLeft w:val="0"/>
      <w:marRight w:val="0"/>
      <w:marTop w:val="0"/>
      <w:marBottom w:val="0"/>
      <w:divBdr>
        <w:top w:val="none" w:sz="0" w:space="0" w:color="auto"/>
        <w:left w:val="none" w:sz="0" w:space="0" w:color="auto"/>
        <w:bottom w:val="none" w:sz="0" w:space="0" w:color="auto"/>
        <w:right w:val="none" w:sz="0" w:space="0" w:color="auto"/>
      </w:divBdr>
    </w:div>
    <w:div w:id="2107604495">
      <w:bodyDiv w:val="1"/>
      <w:marLeft w:val="0"/>
      <w:marRight w:val="0"/>
      <w:marTop w:val="0"/>
      <w:marBottom w:val="0"/>
      <w:divBdr>
        <w:top w:val="none" w:sz="0" w:space="0" w:color="auto"/>
        <w:left w:val="none" w:sz="0" w:space="0" w:color="auto"/>
        <w:bottom w:val="none" w:sz="0" w:space="0" w:color="auto"/>
        <w:right w:val="none" w:sz="0" w:space="0" w:color="auto"/>
      </w:divBdr>
    </w:div>
    <w:div w:id="2107651378">
      <w:bodyDiv w:val="1"/>
      <w:marLeft w:val="0"/>
      <w:marRight w:val="0"/>
      <w:marTop w:val="0"/>
      <w:marBottom w:val="0"/>
      <w:divBdr>
        <w:top w:val="none" w:sz="0" w:space="0" w:color="auto"/>
        <w:left w:val="none" w:sz="0" w:space="0" w:color="auto"/>
        <w:bottom w:val="none" w:sz="0" w:space="0" w:color="auto"/>
        <w:right w:val="none" w:sz="0" w:space="0" w:color="auto"/>
      </w:divBdr>
    </w:div>
    <w:div w:id="2107771855">
      <w:bodyDiv w:val="1"/>
      <w:marLeft w:val="0"/>
      <w:marRight w:val="0"/>
      <w:marTop w:val="0"/>
      <w:marBottom w:val="0"/>
      <w:divBdr>
        <w:top w:val="none" w:sz="0" w:space="0" w:color="auto"/>
        <w:left w:val="none" w:sz="0" w:space="0" w:color="auto"/>
        <w:bottom w:val="none" w:sz="0" w:space="0" w:color="auto"/>
        <w:right w:val="none" w:sz="0" w:space="0" w:color="auto"/>
      </w:divBdr>
    </w:div>
    <w:div w:id="2107916746">
      <w:bodyDiv w:val="1"/>
      <w:marLeft w:val="0"/>
      <w:marRight w:val="0"/>
      <w:marTop w:val="0"/>
      <w:marBottom w:val="0"/>
      <w:divBdr>
        <w:top w:val="none" w:sz="0" w:space="0" w:color="auto"/>
        <w:left w:val="none" w:sz="0" w:space="0" w:color="auto"/>
        <w:bottom w:val="none" w:sz="0" w:space="0" w:color="auto"/>
        <w:right w:val="none" w:sz="0" w:space="0" w:color="auto"/>
      </w:divBdr>
    </w:div>
    <w:div w:id="2108041978">
      <w:bodyDiv w:val="1"/>
      <w:marLeft w:val="0"/>
      <w:marRight w:val="0"/>
      <w:marTop w:val="0"/>
      <w:marBottom w:val="0"/>
      <w:divBdr>
        <w:top w:val="none" w:sz="0" w:space="0" w:color="auto"/>
        <w:left w:val="none" w:sz="0" w:space="0" w:color="auto"/>
        <w:bottom w:val="none" w:sz="0" w:space="0" w:color="auto"/>
        <w:right w:val="none" w:sz="0" w:space="0" w:color="auto"/>
      </w:divBdr>
    </w:div>
    <w:div w:id="2108579773">
      <w:bodyDiv w:val="1"/>
      <w:marLeft w:val="0"/>
      <w:marRight w:val="0"/>
      <w:marTop w:val="0"/>
      <w:marBottom w:val="0"/>
      <w:divBdr>
        <w:top w:val="none" w:sz="0" w:space="0" w:color="auto"/>
        <w:left w:val="none" w:sz="0" w:space="0" w:color="auto"/>
        <w:bottom w:val="none" w:sz="0" w:space="0" w:color="auto"/>
        <w:right w:val="none" w:sz="0" w:space="0" w:color="auto"/>
      </w:divBdr>
    </w:div>
    <w:div w:id="2108622726">
      <w:bodyDiv w:val="1"/>
      <w:marLeft w:val="0"/>
      <w:marRight w:val="0"/>
      <w:marTop w:val="0"/>
      <w:marBottom w:val="0"/>
      <w:divBdr>
        <w:top w:val="none" w:sz="0" w:space="0" w:color="auto"/>
        <w:left w:val="none" w:sz="0" w:space="0" w:color="auto"/>
        <w:bottom w:val="none" w:sz="0" w:space="0" w:color="auto"/>
        <w:right w:val="none" w:sz="0" w:space="0" w:color="auto"/>
      </w:divBdr>
    </w:div>
    <w:div w:id="2108651777">
      <w:bodyDiv w:val="1"/>
      <w:marLeft w:val="0"/>
      <w:marRight w:val="0"/>
      <w:marTop w:val="0"/>
      <w:marBottom w:val="0"/>
      <w:divBdr>
        <w:top w:val="none" w:sz="0" w:space="0" w:color="auto"/>
        <w:left w:val="none" w:sz="0" w:space="0" w:color="auto"/>
        <w:bottom w:val="none" w:sz="0" w:space="0" w:color="auto"/>
        <w:right w:val="none" w:sz="0" w:space="0" w:color="auto"/>
      </w:divBdr>
    </w:div>
    <w:div w:id="2108769348">
      <w:bodyDiv w:val="1"/>
      <w:marLeft w:val="0"/>
      <w:marRight w:val="0"/>
      <w:marTop w:val="0"/>
      <w:marBottom w:val="0"/>
      <w:divBdr>
        <w:top w:val="none" w:sz="0" w:space="0" w:color="auto"/>
        <w:left w:val="none" w:sz="0" w:space="0" w:color="auto"/>
        <w:bottom w:val="none" w:sz="0" w:space="0" w:color="auto"/>
        <w:right w:val="none" w:sz="0" w:space="0" w:color="auto"/>
      </w:divBdr>
    </w:div>
    <w:div w:id="2108846901">
      <w:bodyDiv w:val="1"/>
      <w:marLeft w:val="0"/>
      <w:marRight w:val="0"/>
      <w:marTop w:val="0"/>
      <w:marBottom w:val="0"/>
      <w:divBdr>
        <w:top w:val="none" w:sz="0" w:space="0" w:color="auto"/>
        <w:left w:val="none" w:sz="0" w:space="0" w:color="auto"/>
        <w:bottom w:val="none" w:sz="0" w:space="0" w:color="auto"/>
        <w:right w:val="none" w:sz="0" w:space="0" w:color="auto"/>
      </w:divBdr>
    </w:div>
    <w:div w:id="2108889432">
      <w:bodyDiv w:val="1"/>
      <w:marLeft w:val="0"/>
      <w:marRight w:val="0"/>
      <w:marTop w:val="0"/>
      <w:marBottom w:val="0"/>
      <w:divBdr>
        <w:top w:val="none" w:sz="0" w:space="0" w:color="auto"/>
        <w:left w:val="none" w:sz="0" w:space="0" w:color="auto"/>
        <w:bottom w:val="none" w:sz="0" w:space="0" w:color="auto"/>
        <w:right w:val="none" w:sz="0" w:space="0" w:color="auto"/>
      </w:divBdr>
    </w:div>
    <w:div w:id="2108890811">
      <w:bodyDiv w:val="1"/>
      <w:marLeft w:val="0"/>
      <w:marRight w:val="0"/>
      <w:marTop w:val="0"/>
      <w:marBottom w:val="0"/>
      <w:divBdr>
        <w:top w:val="none" w:sz="0" w:space="0" w:color="auto"/>
        <w:left w:val="none" w:sz="0" w:space="0" w:color="auto"/>
        <w:bottom w:val="none" w:sz="0" w:space="0" w:color="auto"/>
        <w:right w:val="none" w:sz="0" w:space="0" w:color="auto"/>
      </w:divBdr>
    </w:div>
    <w:div w:id="2108959561">
      <w:bodyDiv w:val="1"/>
      <w:marLeft w:val="0"/>
      <w:marRight w:val="0"/>
      <w:marTop w:val="0"/>
      <w:marBottom w:val="0"/>
      <w:divBdr>
        <w:top w:val="none" w:sz="0" w:space="0" w:color="auto"/>
        <w:left w:val="none" w:sz="0" w:space="0" w:color="auto"/>
        <w:bottom w:val="none" w:sz="0" w:space="0" w:color="auto"/>
        <w:right w:val="none" w:sz="0" w:space="0" w:color="auto"/>
      </w:divBdr>
    </w:div>
    <w:div w:id="2108964823">
      <w:bodyDiv w:val="1"/>
      <w:marLeft w:val="0"/>
      <w:marRight w:val="0"/>
      <w:marTop w:val="0"/>
      <w:marBottom w:val="0"/>
      <w:divBdr>
        <w:top w:val="none" w:sz="0" w:space="0" w:color="auto"/>
        <w:left w:val="none" w:sz="0" w:space="0" w:color="auto"/>
        <w:bottom w:val="none" w:sz="0" w:space="0" w:color="auto"/>
        <w:right w:val="none" w:sz="0" w:space="0" w:color="auto"/>
      </w:divBdr>
    </w:div>
    <w:div w:id="2109033823">
      <w:bodyDiv w:val="1"/>
      <w:marLeft w:val="0"/>
      <w:marRight w:val="0"/>
      <w:marTop w:val="0"/>
      <w:marBottom w:val="0"/>
      <w:divBdr>
        <w:top w:val="none" w:sz="0" w:space="0" w:color="auto"/>
        <w:left w:val="none" w:sz="0" w:space="0" w:color="auto"/>
        <w:bottom w:val="none" w:sz="0" w:space="0" w:color="auto"/>
        <w:right w:val="none" w:sz="0" w:space="0" w:color="auto"/>
      </w:divBdr>
    </w:div>
    <w:div w:id="2109084749">
      <w:bodyDiv w:val="1"/>
      <w:marLeft w:val="0"/>
      <w:marRight w:val="0"/>
      <w:marTop w:val="0"/>
      <w:marBottom w:val="0"/>
      <w:divBdr>
        <w:top w:val="none" w:sz="0" w:space="0" w:color="auto"/>
        <w:left w:val="none" w:sz="0" w:space="0" w:color="auto"/>
        <w:bottom w:val="none" w:sz="0" w:space="0" w:color="auto"/>
        <w:right w:val="none" w:sz="0" w:space="0" w:color="auto"/>
      </w:divBdr>
    </w:div>
    <w:div w:id="2109110089">
      <w:bodyDiv w:val="1"/>
      <w:marLeft w:val="0"/>
      <w:marRight w:val="0"/>
      <w:marTop w:val="0"/>
      <w:marBottom w:val="0"/>
      <w:divBdr>
        <w:top w:val="none" w:sz="0" w:space="0" w:color="auto"/>
        <w:left w:val="none" w:sz="0" w:space="0" w:color="auto"/>
        <w:bottom w:val="none" w:sz="0" w:space="0" w:color="auto"/>
        <w:right w:val="none" w:sz="0" w:space="0" w:color="auto"/>
      </w:divBdr>
    </w:div>
    <w:div w:id="2109110187">
      <w:bodyDiv w:val="1"/>
      <w:marLeft w:val="0"/>
      <w:marRight w:val="0"/>
      <w:marTop w:val="0"/>
      <w:marBottom w:val="0"/>
      <w:divBdr>
        <w:top w:val="none" w:sz="0" w:space="0" w:color="auto"/>
        <w:left w:val="none" w:sz="0" w:space="0" w:color="auto"/>
        <w:bottom w:val="none" w:sz="0" w:space="0" w:color="auto"/>
        <w:right w:val="none" w:sz="0" w:space="0" w:color="auto"/>
      </w:divBdr>
    </w:div>
    <w:div w:id="2109111415">
      <w:bodyDiv w:val="1"/>
      <w:marLeft w:val="0"/>
      <w:marRight w:val="0"/>
      <w:marTop w:val="0"/>
      <w:marBottom w:val="0"/>
      <w:divBdr>
        <w:top w:val="none" w:sz="0" w:space="0" w:color="auto"/>
        <w:left w:val="none" w:sz="0" w:space="0" w:color="auto"/>
        <w:bottom w:val="none" w:sz="0" w:space="0" w:color="auto"/>
        <w:right w:val="none" w:sz="0" w:space="0" w:color="auto"/>
      </w:divBdr>
    </w:div>
    <w:div w:id="2109305184">
      <w:bodyDiv w:val="1"/>
      <w:marLeft w:val="0"/>
      <w:marRight w:val="0"/>
      <w:marTop w:val="0"/>
      <w:marBottom w:val="0"/>
      <w:divBdr>
        <w:top w:val="none" w:sz="0" w:space="0" w:color="auto"/>
        <w:left w:val="none" w:sz="0" w:space="0" w:color="auto"/>
        <w:bottom w:val="none" w:sz="0" w:space="0" w:color="auto"/>
        <w:right w:val="none" w:sz="0" w:space="0" w:color="auto"/>
      </w:divBdr>
    </w:div>
    <w:div w:id="2109305487">
      <w:bodyDiv w:val="1"/>
      <w:marLeft w:val="0"/>
      <w:marRight w:val="0"/>
      <w:marTop w:val="0"/>
      <w:marBottom w:val="0"/>
      <w:divBdr>
        <w:top w:val="none" w:sz="0" w:space="0" w:color="auto"/>
        <w:left w:val="none" w:sz="0" w:space="0" w:color="auto"/>
        <w:bottom w:val="none" w:sz="0" w:space="0" w:color="auto"/>
        <w:right w:val="none" w:sz="0" w:space="0" w:color="auto"/>
      </w:divBdr>
    </w:div>
    <w:div w:id="2109344173">
      <w:bodyDiv w:val="1"/>
      <w:marLeft w:val="0"/>
      <w:marRight w:val="0"/>
      <w:marTop w:val="0"/>
      <w:marBottom w:val="0"/>
      <w:divBdr>
        <w:top w:val="none" w:sz="0" w:space="0" w:color="auto"/>
        <w:left w:val="none" w:sz="0" w:space="0" w:color="auto"/>
        <w:bottom w:val="none" w:sz="0" w:space="0" w:color="auto"/>
        <w:right w:val="none" w:sz="0" w:space="0" w:color="auto"/>
      </w:divBdr>
    </w:div>
    <w:div w:id="2109345473">
      <w:bodyDiv w:val="1"/>
      <w:marLeft w:val="0"/>
      <w:marRight w:val="0"/>
      <w:marTop w:val="0"/>
      <w:marBottom w:val="0"/>
      <w:divBdr>
        <w:top w:val="none" w:sz="0" w:space="0" w:color="auto"/>
        <w:left w:val="none" w:sz="0" w:space="0" w:color="auto"/>
        <w:bottom w:val="none" w:sz="0" w:space="0" w:color="auto"/>
        <w:right w:val="none" w:sz="0" w:space="0" w:color="auto"/>
      </w:divBdr>
    </w:div>
    <w:div w:id="2109497012">
      <w:bodyDiv w:val="1"/>
      <w:marLeft w:val="0"/>
      <w:marRight w:val="0"/>
      <w:marTop w:val="0"/>
      <w:marBottom w:val="0"/>
      <w:divBdr>
        <w:top w:val="none" w:sz="0" w:space="0" w:color="auto"/>
        <w:left w:val="none" w:sz="0" w:space="0" w:color="auto"/>
        <w:bottom w:val="none" w:sz="0" w:space="0" w:color="auto"/>
        <w:right w:val="none" w:sz="0" w:space="0" w:color="auto"/>
      </w:divBdr>
    </w:div>
    <w:div w:id="2109570423">
      <w:bodyDiv w:val="1"/>
      <w:marLeft w:val="0"/>
      <w:marRight w:val="0"/>
      <w:marTop w:val="0"/>
      <w:marBottom w:val="0"/>
      <w:divBdr>
        <w:top w:val="none" w:sz="0" w:space="0" w:color="auto"/>
        <w:left w:val="none" w:sz="0" w:space="0" w:color="auto"/>
        <w:bottom w:val="none" w:sz="0" w:space="0" w:color="auto"/>
        <w:right w:val="none" w:sz="0" w:space="0" w:color="auto"/>
      </w:divBdr>
    </w:div>
    <w:div w:id="2109615840">
      <w:bodyDiv w:val="1"/>
      <w:marLeft w:val="0"/>
      <w:marRight w:val="0"/>
      <w:marTop w:val="0"/>
      <w:marBottom w:val="0"/>
      <w:divBdr>
        <w:top w:val="none" w:sz="0" w:space="0" w:color="auto"/>
        <w:left w:val="none" w:sz="0" w:space="0" w:color="auto"/>
        <w:bottom w:val="none" w:sz="0" w:space="0" w:color="auto"/>
        <w:right w:val="none" w:sz="0" w:space="0" w:color="auto"/>
      </w:divBdr>
    </w:div>
    <w:div w:id="2109739591">
      <w:bodyDiv w:val="1"/>
      <w:marLeft w:val="0"/>
      <w:marRight w:val="0"/>
      <w:marTop w:val="0"/>
      <w:marBottom w:val="0"/>
      <w:divBdr>
        <w:top w:val="none" w:sz="0" w:space="0" w:color="auto"/>
        <w:left w:val="none" w:sz="0" w:space="0" w:color="auto"/>
        <w:bottom w:val="none" w:sz="0" w:space="0" w:color="auto"/>
        <w:right w:val="none" w:sz="0" w:space="0" w:color="auto"/>
      </w:divBdr>
    </w:div>
    <w:div w:id="2109739623">
      <w:bodyDiv w:val="1"/>
      <w:marLeft w:val="0"/>
      <w:marRight w:val="0"/>
      <w:marTop w:val="0"/>
      <w:marBottom w:val="0"/>
      <w:divBdr>
        <w:top w:val="none" w:sz="0" w:space="0" w:color="auto"/>
        <w:left w:val="none" w:sz="0" w:space="0" w:color="auto"/>
        <w:bottom w:val="none" w:sz="0" w:space="0" w:color="auto"/>
        <w:right w:val="none" w:sz="0" w:space="0" w:color="auto"/>
      </w:divBdr>
    </w:div>
    <w:div w:id="2109811458">
      <w:bodyDiv w:val="1"/>
      <w:marLeft w:val="0"/>
      <w:marRight w:val="0"/>
      <w:marTop w:val="0"/>
      <w:marBottom w:val="0"/>
      <w:divBdr>
        <w:top w:val="none" w:sz="0" w:space="0" w:color="auto"/>
        <w:left w:val="none" w:sz="0" w:space="0" w:color="auto"/>
        <w:bottom w:val="none" w:sz="0" w:space="0" w:color="auto"/>
        <w:right w:val="none" w:sz="0" w:space="0" w:color="auto"/>
      </w:divBdr>
    </w:div>
    <w:div w:id="2109883628">
      <w:bodyDiv w:val="1"/>
      <w:marLeft w:val="0"/>
      <w:marRight w:val="0"/>
      <w:marTop w:val="0"/>
      <w:marBottom w:val="0"/>
      <w:divBdr>
        <w:top w:val="none" w:sz="0" w:space="0" w:color="auto"/>
        <w:left w:val="none" w:sz="0" w:space="0" w:color="auto"/>
        <w:bottom w:val="none" w:sz="0" w:space="0" w:color="auto"/>
        <w:right w:val="none" w:sz="0" w:space="0" w:color="auto"/>
      </w:divBdr>
    </w:div>
    <w:div w:id="2109933184">
      <w:bodyDiv w:val="1"/>
      <w:marLeft w:val="0"/>
      <w:marRight w:val="0"/>
      <w:marTop w:val="0"/>
      <w:marBottom w:val="0"/>
      <w:divBdr>
        <w:top w:val="none" w:sz="0" w:space="0" w:color="auto"/>
        <w:left w:val="none" w:sz="0" w:space="0" w:color="auto"/>
        <w:bottom w:val="none" w:sz="0" w:space="0" w:color="auto"/>
        <w:right w:val="none" w:sz="0" w:space="0" w:color="auto"/>
      </w:divBdr>
    </w:div>
    <w:div w:id="2109960910">
      <w:bodyDiv w:val="1"/>
      <w:marLeft w:val="0"/>
      <w:marRight w:val="0"/>
      <w:marTop w:val="0"/>
      <w:marBottom w:val="0"/>
      <w:divBdr>
        <w:top w:val="none" w:sz="0" w:space="0" w:color="auto"/>
        <w:left w:val="none" w:sz="0" w:space="0" w:color="auto"/>
        <w:bottom w:val="none" w:sz="0" w:space="0" w:color="auto"/>
        <w:right w:val="none" w:sz="0" w:space="0" w:color="auto"/>
      </w:divBdr>
    </w:div>
    <w:div w:id="2109963249">
      <w:bodyDiv w:val="1"/>
      <w:marLeft w:val="0"/>
      <w:marRight w:val="0"/>
      <w:marTop w:val="0"/>
      <w:marBottom w:val="0"/>
      <w:divBdr>
        <w:top w:val="none" w:sz="0" w:space="0" w:color="auto"/>
        <w:left w:val="none" w:sz="0" w:space="0" w:color="auto"/>
        <w:bottom w:val="none" w:sz="0" w:space="0" w:color="auto"/>
        <w:right w:val="none" w:sz="0" w:space="0" w:color="auto"/>
      </w:divBdr>
    </w:div>
    <w:div w:id="2110078658">
      <w:bodyDiv w:val="1"/>
      <w:marLeft w:val="0"/>
      <w:marRight w:val="0"/>
      <w:marTop w:val="0"/>
      <w:marBottom w:val="0"/>
      <w:divBdr>
        <w:top w:val="none" w:sz="0" w:space="0" w:color="auto"/>
        <w:left w:val="none" w:sz="0" w:space="0" w:color="auto"/>
        <w:bottom w:val="none" w:sz="0" w:space="0" w:color="auto"/>
        <w:right w:val="none" w:sz="0" w:space="0" w:color="auto"/>
      </w:divBdr>
    </w:div>
    <w:div w:id="2110157216">
      <w:bodyDiv w:val="1"/>
      <w:marLeft w:val="0"/>
      <w:marRight w:val="0"/>
      <w:marTop w:val="0"/>
      <w:marBottom w:val="0"/>
      <w:divBdr>
        <w:top w:val="none" w:sz="0" w:space="0" w:color="auto"/>
        <w:left w:val="none" w:sz="0" w:space="0" w:color="auto"/>
        <w:bottom w:val="none" w:sz="0" w:space="0" w:color="auto"/>
        <w:right w:val="none" w:sz="0" w:space="0" w:color="auto"/>
      </w:divBdr>
    </w:div>
    <w:div w:id="2110195028">
      <w:bodyDiv w:val="1"/>
      <w:marLeft w:val="0"/>
      <w:marRight w:val="0"/>
      <w:marTop w:val="0"/>
      <w:marBottom w:val="0"/>
      <w:divBdr>
        <w:top w:val="none" w:sz="0" w:space="0" w:color="auto"/>
        <w:left w:val="none" w:sz="0" w:space="0" w:color="auto"/>
        <w:bottom w:val="none" w:sz="0" w:space="0" w:color="auto"/>
        <w:right w:val="none" w:sz="0" w:space="0" w:color="auto"/>
      </w:divBdr>
    </w:div>
    <w:div w:id="2110462498">
      <w:bodyDiv w:val="1"/>
      <w:marLeft w:val="0"/>
      <w:marRight w:val="0"/>
      <w:marTop w:val="0"/>
      <w:marBottom w:val="0"/>
      <w:divBdr>
        <w:top w:val="none" w:sz="0" w:space="0" w:color="auto"/>
        <w:left w:val="none" w:sz="0" w:space="0" w:color="auto"/>
        <w:bottom w:val="none" w:sz="0" w:space="0" w:color="auto"/>
        <w:right w:val="none" w:sz="0" w:space="0" w:color="auto"/>
      </w:divBdr>
    </w:div>
    <w:div w:id="2110465311">
      <w:bodyDiv w:val="1"/>
      <w:marLeft w:val="0"/>
      <w:marRight w:val="0"/>
      <w:marTop w:val="0"/>
      <w:marBottom w:val="0"/>
      <w:divBdr>
        <w:top w:val="none" w:sz="0" w:space="0" w:color="auto"/>
        <w:left w:val="none" w:sz="0" w:space="0" w:color="auto"/>
        <w:bottom w:val="none" w:sz="0" w:space="0" w:color="auto"/>
        <w:right w:val="none" w:sz="0" w:space="0" w:color="auto"/>
      </w:divBdr>
    </w:div>
    <w:div w:id="2110613587">
      <w:bodyDiv w:val="1"/>
      <w:marLeft w:val="0"/>
      <w:marRight w:val="0"/>
      <w:marTop w:val="0"/>
      <w:marBottom w:val="0"/>
      <w:divBdr>
        <w:top w:val="none" w:sz="0" w:space="0" w:color="auto"/>
        <w:left w:val="none" w:sz="0" w:space="0" w:color="auto"/>
        <w:bottom w:val="none" w:sz="0" w:space="0" w:color="auto"/>
        <w:right w:val="none" w:sz="0" w:space="0" w:color="auto"/>
      </w:divBdr>
    </w:div>
    <w:div w:id="2110614392">
      <w:bodyDiv w:val="1"/>
      <w:marLeft w:val="0"/>
      <w:marRight w:val="0"/>
      <w:marTop w:val="0"/>
      <w:marBottom w:val="0"/>
      <w:divBdr>
        <w:top w:val="none" w:sz="0" w:space="0" w:color="auto"/>
        <w:left w:val="none" w:sz="0" w:space="0" w:color="auto"/>
        <w:bottom w:val="none" w:sz="0" w:space="0" w:color="auto"/>
        <w:right w:val="none" w:sz="0" w:space="0" w:color="auto"/>
      </w:divBdr>
    </w:div>
    <w:div w:id="2110658251">
      <w:bodyDiv w:val="1"/>
      <w:marLeft w:val="0"/>
      <w:marRight w:val="0"/>
      <w:marTop w:val="0"/>
      <w:marBottom w:val="0"/>
      <w:divBdr>
        <w:top w:val="none" w:sz="0" w:space="0" w:color="auto"/>
        <w:left w:val="none" w:sz="0" w:space="0" w:color="auto"/>
        <w:bottom w:val="none" w:sz="0" w:space="0" w:color="auto"/>
        <w:right w:val="none" w:sz="0" w:space="0" w:color="auto"/>
      </w:divBdr>
    </w:div>
    <w:div w:id="2110659741">
      <w:bodyDiv w:val="1"/>
      <w:marLeft w:val="0"/>
      <w:marRight w:val="0"/>
      <w:marTop w:val="0"/>
      <w:marBottom w:val="0"/>
      <w:divBdr>
        <w:top w:val="none" w:sz="0" w:space="0" w:color="auto"/>
        <w:left w:val="none" w:sz="0" w:space="0" w:color="auto"/>
        <w:bottom w:val="none" w:sz="0" w:space="0" w:color="auto"/>
        <w:right w:val="none" w:sz="0" w:space="0" w:color="auto"/>
      </w:divBdr>
    </w:div>
    <w:div w:id="2110850435">
      <w:bodyDiv w:val="1"/>
      <w:marLeft w:val="0"/>
      <w:marRight w:val="0"/>
      <w:marTop w:val="0"/>
      <w:marBottom w:val="0"/>
      <w:divBdr>
        <w:top w:val="none" w:sz="0" w:space="0" w:color="auto"/>
        <w:left w:val="none" w:sz="0" w:space="0" w:color="auto"/>
        <w:bottom w:val="none" w:sz="0" w:space="0" w:color="auto"/>
        <w:right w:val="none" w:sz="0" w:space="0" w:color="auto"/>
      </w:divBdr>
    </w:div>
    <w:div w:id="2110881166">
      <w:bodyDiv w:val="1"/>
      <w:marLeft w:val="0"/>
      <w:marRight w:val="0"/>
      <w:marTop w:val="0"/>
      <w:marBottom w:val="0"/>
      <w:divBdr>
        <w:top w:val="none" w:sz="0" w:space="0" w:color="auto"/>
        <w:left w:val="none" w:sz="0" w:space="0" w:color="auto"/>
        <w:bottom w:val="none" w:sz="0" w:space="0" w:color="auto"/>
        <w:right w:val="none" w:sz="0" w:space="0" w:color="auto"/>
      </w:divBdr>
    </w:div>
    <w:div w:id="2110929076">
      <w:bodyDiv w:val="1"/>
      <w:marLeft w:val="0"/>
      <w:marRight w:val="0"/>
      <w:marTop w:val="0"/>
      <w:marBottom w:val="0"/>
      <w:divBdr>
        <w:top w:val="none" w:sz="0" w:space="0" w:color="auto"/>
        <w:left w:val="none" w:sz="0" w:space="0" w:color="auto"/>
        <w:bottom w:val="none" w:sz="0" w:space="0" w:color="auto"/>
        <w:right w:val="none" w:sz="0" w:space="0" w:color="auto"/>
      </w:divBdr>
    </w:div>
    <w:div w:id="2111006959">
      <w:bodyDiv w:val="1"/>
      <w:marLeft w:val="0"/>
      <w:marRight w:val="0"/>
      <w:marTop w:val="0"/>
      <w:marBottom w:val="0"/>
      <w:divBdr>
        <w:top w:val="none" w:sz="0" w:space="0" w:color="auto"/>
        <w:left w:val="none" w:sz="0" w:space="0" w:color="auto"/>
        <w:bottom w:val="none" w:sz="0" w:space="0" w:color="auto"/>
        <w:right w:val="none" w:sz="0" w:space="0" w:color="auto"/>
      </w:divBdr>
    </w:div>
    <w:div w:id="2111121457">
      <w:bodyDiv w:val="1"/>
      <w:marLeft w:val="0"/>
      <w:marRight w:val="0"/>
      <w:marTop w:val="0"/>
      <w:marBottom w:val="0"/>
      <w:divBdr>
        <w:top w:val="none" w:sz="0" w:space="0" w:color="auto"/>
        <w:left w:val="none" w:sz="0" w:space="0" w:color="auto"/>
        <w:bottom w:val="none" w:sz="0" w:space="0" w:color="auto"/>
        <w:right w:val="none" w:sz="0" w:space="0" w:color="auto"/>
      </w:divBdr>
    </w:div>
    <w:div w:id="2111315662">
      <w:bodyDiv w:val="1"/>
      <w:marLeft w:val="0"/>
      <w:marRight w:val="0"/>
      <w:marTop w:val="0"/>
      <w:marBottom w:val="0"/>
      <w:divBdr>
        <w:top w:val="none" w:sz="0" w:space="0" w:color="auto"/>
        <w:left w:val="none" w:sz="0" w:space="0" w:color="auto"/>
        <w:bottom w:val="none" w:sz="0" w:space="0" w:color="auto"/>
        <w:right w:val="none" w:sz="0" w:space="0" w:color="auto"/>
      </w:divBdr>
    </w:div>
    <w:div w:id="2111388988">
      <w:bodyDiv w:val="1"/>
      <w:marLeft w:val="0"/>
      <w:marRight w:val="0"/>
      <w:marTop w:val="0"/>
      <w:marBottom w:val="0"/>
      <w:divBdr>
        <w:top w:val="none" w:sz="0" w:space="0" w:color="auto"/>
        <w:left w:val="none" w:sz="0" w:space="0" w:color="auto"/>
        <w:bottom w:val="none" w:sz="0" w:space="0" w:color="auto"/>
        <w:right w:val="none" w:sz="0" w:space="0" w:color="auto"/>
      </w:divBdr>
    </w:div>
    <w:div w:id="2111461077">
      <w:bodyDiv w:val="1"/>
      <w:marLeft w:val="0"/>
      <w:marRight w:val="0"/>
      <w:marTop w:val="0"/>
      <w:marBottom w:val="0"/>
      <w:divBdr>
        <w:top w:val="none" w:sz="0" w:space="0" w:color="auto"/>
        <w:left w:val="none" w:sz="0" w:space="0" w:color="auto"/>
        <w:bottom w:val="none" w:sz="0" w:space="0" w:color="auto"/>
        <w:right w:val="none" w:sz="0" w:space="0" w:color="auto"/>
      </w:divBdr>
    </w:div>
    <w:div w:id="2111507349">
      <w:bodyDiv w:val="1"/>
      <w:marLeft w:val="0"/>
      <w:marRight w:val="0"/>
      <w:marTop w:val="0"/>
      <w:marBottom w:val="0"/>
      <w:divBdr>
        <w:top w:val="none" w:sz="0" w:space="0" w:color="auto"/>
        <w:left w:val="none" w:sz="0" w:space="0" w:color="auto"/>
        <w:bottom w:val="none" w:sz="0" w:space="0" w:color="auto"/>
        <w:right w:val="none" w:sz="0" w:space="0" w:color="auto"/>
      </w:divBdr>
    </w:div>
    <w:div w:id="2111701343">
      <w:bodyDiv w:val="1"/>
      <w:marLeft w:val="0"/>
      <w:marRight w:val="0"/>
      <w:marTop w:val="0"/>
      <w:marBottom w:val="0"/>
      <w:divBdr>
        <w:top w:val="none" w:sz="0" w:space="0" w:color="auto"/>
        <w:left w:val="none" w:sz="0" w:space="0" w:color="auto"/>
        <w:bottom w:val="none" w:sz="0" w:space="0" w:color="auto"/>
        <w:right w:val="none" w:sz="0" w:space="0" w:color="auto"/>
      </w:divBdr>
    </w:div>
    <w:div w:id="2111704373">
      <w:bodyDiv w:val="1"/>
      <w:marLeft w:val="0"/>
      <w:marRight w:val="0"/>
      <w:marTop w:val="0"/>
      <w:marBottom w:val="0"/>
      <w:divBdr>
        <w:top w:val="none" w:sz="0" w:space="0" w:color="auto"/>
        <w:left w:val="none" w:sz="0" w:space="0" w:color="auto"/>
        <w:bottom w:val="none" w:sz="0" w:space="0" w:color="auto"/>
        <w:right w:val="none" w:sz="0" w:space="0" w:color="auto"/>
      </w:divBdr>
    </w:div>
    <w:div w:id="2111731473">
      <w:bodyDiv w:val="1"/>
      <w:marLeft w:val="0"/>
      <w:marRight w:val="0"/>
      <w:marTop w:val="0"/>
      <w:marBottom w:val="0"/>
      <w:divBdr>
        <w:top w:val="none" w:sz="0" w:space="0" w:color="auto"/>
        <w:left w:val="none" w:sz="0" w:space="0" w:color="auto"/>
        <w:bottom w:val="none" w:sz="0" w:space="0" w:color="auto"/>
        <w:right w:val="none" w:sz="0" w:space="0" w:color="auto"/>
      </w:divBdr>
    </w:div>
    <w:div w:id="2111779275">
      <w:bodyDiv w:val="1"/>
      <w:marLeft w:val="0"/>
      <w:marRight w:val="0"/>
      <w:marTop w:val="0"/>
      <w:marBottom w:val="0"/>
      <w:divBdr>
        <w:top w:val="none" w:sz="0" w:space="0" w:color="auto"/>
        <w:left w:val="none" w:sz="0" w:space="0" w:color="auto"/>
        <w:bottom w:val="none" w:sz="0" w:space="0" w:color="auto"/>
        <w:right w:val="none" w:sz="0" w:space="0" w:color="auto"/>
      </w:divBdr>
    </w:div>
    <w:div w:id="2111970487">
      <w:bodyDiv w:val="1"/>
      <w:marLeft w:val="0"/>
      <w:marRight w:val="0"/>
      <w:marTop w:val="0"/>
      <w:marBottom w:val="0"/>
      <w:divBdr>
        <w:top w:val="none" w:sz="0" w:space="0" w:color="auto"/>
        <w:left w:val="none" w:sz="0" w:space="0" w:color="auto"/>
        <w:bottom w:val="none" w:sz="0" w:space="0" w:color="auto"/>
        <w:right w:val="none" w:sz="0" w:space="0" w:color="auto"/>
      </w:divBdr>
    </w:div>
    <w:div w:id="2111971069">
      <w:bodyDiv w:val="1"/>
      <w:marLeft w:val="0"/>
      <w:marRight w:val="0"/>
      <w:marTop w:val="0"/>
      <w:marBottom w:val="0"/>
      <w:divBdr>
        <w:top w:val="none" w:sz="0" w:space="0" w:color="auto"/>
        <w:left w:val="none" w:sz="0" w:space="0" w:color="auto"/>
        <w:bottom w:val="none" w:sz="0" w:space="0" w:color="auto"/>
        <w:right w:val="none" w:sz="0" w:space="0" w:color="auto"/>
      </w:divBdr>
    </w:div>
    <w:div w:id="2112045599">
      <w:bodyDiv w:val="1"/>
      <w:marLeft w:val="0"/>
      <w:marRight w:val="0"/>
      <w:marTop w:val="0"/>
      <w:marBottom w:val="0"/>
      <w:divBdr>
        <w:top w:val="none" w:sz="0" w:space="0" w:color="auto"/>
        <w:left w:val="none" w:sz="0" w:space="0" w:color="auto"/>
        <w:bottom w:val="none" w:sz="0" w:space="0" w:color="auto"/>
        <w:right w:val="none" w:sz="0" w:space="0" w:color="auto"/>
      </w:divBdr>
    </w:div>
    <w:div w:id="2112125141">
      <w:bodyDiv w:val="1"/>
      <w:marLeft w:val="0"/>
      <w:marRight w:val="0"/>
      <w:marTop w:val="0"/>
      <w:marBottom w:val="0"/>
      <w:divBdr>
        <w:top w:val="none" w:sz="0" w:space="0" w:color="auto"/>
        <w:left w:val="none" w:sz="0" w:space="0" w:color="auto"/>
        <w:bottom w:val="none" w:sz="0" w:space="0" w:color="auto"/>
        <w:right w:val="none" w:sz="0" w:space="0" w:color="auto"/>
      </w:divBdr>
    </w:div>
    <w:div w:id="2112163626">
      <w:bodyDiv w:val="1"/>
      <w:marLeft w:val="0"/>
      <w:marRight w:val="0"/>
      <w:marTop w:val="0"/>
      <w:marBottom w:val="0"/>
      <w:divBdr>
        <w:top w:val="none" w:sz="0" w:space="0" w:color="auto"/>
        <w:left w:val="none" w:sz="0" w:space="0" w:color="auto"/>
        <w:bottom w:val="none" w:sz="0" w:space="0" w:color="auto"/>
        <w:right w:val="none" w:sz="0" w:space="0" w:color="auto"/>
      </w:divBdr>
    </w:div>
    <w:div w:id="2112359633">
      <w:bodyDiv w:val="1"/>
      <w:marLeft w:val="0"/>
      <w:marRight w:val="0"/>
      <w:marTop w:val="0"/>
      <w:marBottom w:val="0"/>
      <w:divBdr>
        <w:top w:val="none" w:sz="0" w:space="0" w:color="auto"/>
        <w:left w:val="none" w:sz="0" w:space="0" w:color="auto"/>
        <w:bottom w:val="none" w:sz="0" w:space="0" w:color="auto"/>
        <w:right w:val="none" w:sz="0" w:space="0" w:color="auto"/>
      </w:divBdr>
    </w:div>
    <w:div w:id="2112385202">
      <w:bodyDiv w:val="1"/>
      <w:marLeft w:val="0"/>
      <w:marRight w:val="0"/>
      <w:marTop w:val="0"/>
      <w:marBottom w:val="0"/>
      <w:divBdr>
        <w:top w:val="none" w:sz="0" w:space="0" w:color="auto"/>
        <w:left w:val="none" w:sz="0" w:space="0" w:color="auto"/>
        <w:bottom w:val="none" w:sz="0" w:space="0" w:color="auto"/>
        <w:right w:val="none" w:sz="0" w:space="0" w:color="auto"/>
      </w:divBdr>
    </w:div>
    <w:div w:id="2112427642">
      <w:bodyDiv w:val="1"/>
      <w:marLeft w:val="0"/>
      <w:marRight w:val="0"/>
      <w:marTop w:val="0"/>
      <w:marBottom w:val="0"/>
      <w:divBdr>
        <w:top w:val="none" w:sz="0" w:space="0" w:color="auto"/>
        <w:left w:val="none" w:sz="0" w:space="0" w:color="auto"/>
        <w:bottom w:val="none" w:sz="0" w:space="0" w:color="auto"/>
        <w:right w:val="none" w:sz="0" w:space="0" w:color="auto"/>
      </w:divBdr>
    </w:div>
    <w:div w:id="2112580630">
      <w:bodyDiv w:val="1"/>
      <w:marLeft w:val="0"/>
      <w:marRight w:val="0"/>
      <w:marTop w:val="0"/>
      <w:marBottom w:val="0"/>
      <w:divBdr>
        <w:top w:val="none" w:sz="0" w:space="0" w:color="auto"/>
        <w:left w:val="none" w:sz="0" w:space="0" w:color="auto"/>
        <w:bottom w:val="none" w:sz="0" w:space="0" w:color="auto"/>
        <w:right w:val="none" w:sz="0" w:space="0" w:color="auto"/>
      </w:divBdr>
    </w:div>
    <w:div w:id="2112580836">
      <w:bodyDiv w:val="1"/>
      <w:marLeft w:val="0"/>
      <w:marRight w:val="0"/>
      <w:marTop w:val="0"/>
      <w:marBottom w:val="0"/>
      <w:divBdr>
        <w:top w:val="none" w:sz="0" w:space="0" w:color="auto"/>
        <w:left w:val="none" w:sz="0" w:space="0" w:color="auto"/>
        <w:bottom w:val="none" w:sz="0" w:space="0" w:color="auto"/>
        <w:right w:val="none" w:sz="0" w:space="0" w:color="auto"/>
      </w:divBdr>
    </w:div>
    <w:div w:id="2112585128">
      <w:bodyDiv w:val="1"/>
      <w:marLeft w:val="0"/>
      <w:marRight w:val="0"/>
      <w:marTop w:val="0"/>
      <w:marBottom w:val="0"/>
      <w:divBdr>
        <w:top w:val="none" w:sz="0" w:space="0" w:color="auto"/>
        <w:left w:val="none" w:sz="0" w:space="0" w:color="auto"/>
        <w:bottom w:val="none" w:sz="0" w:space="0" w:color="auto"/>
        <w:right w:val="none" w:sz="0" w:space="0" w:color="auto"/>
      </w:divBdr>
    </w:div>
    <w:div w:id="2112620873">
      <w:bodyDiv w:val="1"/>
      <w:marLeft w:val="0"/>
      <w:marRight w:val="0"/>
      <w:marTop w:val="0"/>
      <w:marBottom w:val="0"/>
      <w:divBdr>
        <w:top w:val="none" w:sz="0" w:space="0" w:color="auto"/>
        <w:left w:val="none" w:sz="0" w:space="0" w:color="auto"/>
        <w:bottom w:val="none" w:sz="0" w:space="0" w:color="auto"/>
        <w:right w:val="none" w:sz="0" w:space="0" w:color="auto"/>
      </w:divBdr>
    </w:div>
    <w:div w:id="2112628763">
      <w:bodyDiv w:val="1"/>
      <w:marLeft w:val="0"/>
      <w:marRight w:val="0"/>
      <w:marTop w:val="0"/>
      <w:marBottom w:val="0"/>
      <w:divBdr>
        <w:top w:val="none" w:sz="0" w:space="0" w:color="auto"/>
        <w:left w:val="none" w:sz="0" w:space="0" w:color="auto"/>
        <w:bottom w:val="none" w:sz="0" w:space="0" w:color="auto"/>
        <w:right w:val="none" w:sz="0" w:space="0" w:color="auto"/>
      </w:divBdr>
    </w:div>
    <w:div w:id="2112697830">
      <w:bodyDiv w:val="1"/>
      <w:marLeft w:val="0"/>
      <w:marRight w:val="0"/>
      <w:marTop w:val="0"/>
      <w:marBottom w:val="0"/>
      <w:divBdr>
        <w:top w:val="none" w:sz="0" w:space="0" w:color="auto"/>
        <w:left w:val="none" w:sz="0" w:space="0" w:color="auto"/>
        <w:bottom w:val="none" w:sz="0" w:space="0" w:color="auto"/>
        <w:right w:val="none" w:sz="0" w:space="0" w:color="auto"/>
      </w:divBdr>
    </w:div>
    <w:div w:id="2112971098">
      <w:bodyDiv w:val="1"/>
      <w:marLeft w:val="0"/>
      <w:marRight w:val="0"/>
      <w:marTop w:val="0"/>
      <w:marBottom w:val="0"/>
      <w:divBdr>
        <w:top w:val="none" w:sz="0" w:space="0" w:color="auto"/>
        <w:left w:val="none" w:sz="0" w:space="0" w:color="auto"/>
        <w:bottom w:val="none" w:sz="0" w:space="0" w:color="auto"/>
        <w:right w:val="none" w:sz="0" w:space="0" w:color="auto"/>
      </w:divBdr>
    </w:div>
    <w:div w:id="2113014305">
      <w:bodyDiv w:val="1"/>
      <w:marLeft w:val="0"/>
      <w:marRight w:val="0"/>
      <w:marTop w:val="0"/>
      <w:marBottom w:val="0"/>
      <w:divBdr>
        <w:top w:val="none" w:sz="0" w:space="0" w:color="auto"/>
        <w:left w:val="none" w:sz="0" w:space="0" w:color="auto"/>
        <w:bottom w:val="none" w:sz="0" w:space="0" w:color="auto"/>
        <w:right w:val="none" w:sz="0" w:space="0" w:color="auto"/>
      </w:divBdr>
    </w:div>
    <w:div w:id="2113016303">
      <w:bodyDiv w:val="1"/>
      <w:marLeft w:val="0"/>
      <w:marRight w:val="0"/>
      <w:marTop w:val="0"/>
      <w:marBottom w:val="0"/>
      <w:divBdr>
        <w:top w:val="none" w:sz="0" w:space="0" w:color="auto"/>
        <w:left w:val="none" w:sz="0" w:space="0" w:color="auto"/>
        <w:bottom w:val="none" w:sz="0" w:space="0" w:color="auto"/>
        <w:right w:val="none" w:sz="0" w:space="0" w:color="auto"/>
      </w:divBdr>
    </w:div>
    <w:div w:id="2113042397">
      <w:bodyDiv w:val="1"/>
      <w:marLeft w:val="0"/>
      <w:marRight w:val="0"/>
      <w:marTop w:val="0"/>
      <w:marBottom w:val="0"/>
      <w:divBdr>
        <w:top w:val="none" w:sz="0" w:space="0" w:color="auto"/>
        <w:left w:val="none" w:sz="0" w:space="0" w:color="auto"/>
        <w:bottom w:val="none" w:sz="0" w:space="0" w:color="auto"/>
        <w:right w:val="none" w:sz="0" w:space="0" w:color="auto"/>
      </w:divBdr>
    </w:div>
    <w:div w:id="2113087965">
      <w:bodyDiv w:val="1"/>
      <w:marLeft w:val="0"/>
      <w:marRight w:val="0"/>
      <w:marTop w:val="0"/>
      <w:marBottom w:val="0"/>
      <w:divBdr>
        <w:top w:val="none" w:sz="0" w:space="0" w:color="auto"/>
        <w:left w:val="none" w:sz="0" w:space="0" w:color="auto"/>
        <w:bottom w:val="none" w:sz="0" w:space="0" w:color="auto"/>
        <w:right w:val="none" w:sz="0" w:space="0" w:color="auto"/>
      </w:divBdr>
    </w:div>
    <w:div w:id="2113158571">
      <w:bodyDiv w:val="1"/>
      <w:marLeft w:val="0"/>
      <w:marRight w:val="0"/>
      <w:marTop w:val="0"/>
      <w:marBottom w:val="0"/>
      <w:divBdr>
        <w:top w:val="none" w:sz="0" w:space="0" w:color="auto"/>
        <w:left w:val="none" w:sz="0" w:space="0" w:color="auto"/>
        <w:bottom w:val="none" w:sz="0" w:space="0" w:color="auto"/>
        <w:right w:val="none" w:sz="0" w:space="0" w:color="auto"/>
      </w:divBdr>
    </w:div>
    <w:div w:id="2113278804">
      <w:bodyDiv w:val="1"/>
      <w:marLeft w:val="0"/>
      <w:marRight w:val="0"/>
      <w:marTop w:val="0"/>
      <w:marBottom w:val="0"/>
      <w:divBdr>
        <w:top w:val="none" w:sz="0" w:space="0" w:color="auto"/>
        <w:left w:val="none" w:sz="0" w:space="0" w:color="auto"/>
        <w:bottom w:val="none" w:sz="0" w:space="0" w:color="auto"/>
        <w:right w:val="none" w:sz="0" w:space="0" w:color="auto"/>
      </w:divBdr>
    </w:div>
    <w:div w:id="2113431027">
      <w:bodyDiv w:val="1"/>
      <w:marLeft w:val="0"/>
      <w:marRight w:val="0"/>
      <w:marTop w:val="0"/>
      <w:marBottom w:val="0"/>
      <w:divBdr>
        <w:top w:val="none" w:sz="0" w:space="0" w:color="auto"/>
        <w:left w:val="none" w:sz="0" w:space="0" w:color="auto"/>
        <w:bottom w:val="none" w:sz="0" w:space="0" w:color="auto"/>
        <w:right w:val="none" w:sz="0" w:space="0" w:color="auto"/>
      </w:divBdr>
    </w:div>
    <w:div w:id="2113476495">
      <w:bodyDiv w:val="1"/>
      <w:marLeft w:val="0"/>
      <w:marRight w:val="0"/>
      <w:marTop w:val="0"/>
      <w:marBottom w:val="0"/>
      <w:divBdr>
        <w:top w:val="none" w:sz="0" w:space="0" w:color="auto"/>
        <w:left w:val="none" w:sz="0" w:space="0" w:color="auto"/>
        <w:bottom w:val="none" w:sz="0" w:space="0" w:color="auto"/>
        <w:right w:val="none" w:sz="0" w:space="0" w:color="auto"/>
      </w:divBdr>
    </w:div>
    <w:div w:id="2113477742">
      <w:bodyDiv w:val="1"/>
      <w:marLeft w:val="0"/>
      <w:marRight w:val="0"/>
      <w:marTop w:val="0"/>
      <w:marBottom w:val="0"/>
      <w:divBdr>
        <w:top w:val="none" w:sz="0" w:space="0" w:color="auto"/>
        <w:left w:val="none" w:sz="0" w:space="0" w:color="auto"/>
        <w:bottom w:val="none" w:sz="0" w:space="0" w:color="auto"/>
        <w:right w:val="none" w:sz="0" w:space="0" w:color="auto"/>
      </w:divBdr>
    </w:div>
    <w:div w:id="2113668867">
      <w:bodyDiv w:val="1"/>
      <w:marLeft w:val="0"/>
      <w:marRight w:val="0"/>
      <w:marTop w:val="0"/>
      <w:marBottom w:val="0"/>
      <w:divBdr>
        <w:top w:val="none" w:sz="0" w:space="0" w:color="auto"/>
        <w:left w:val="none" w:sz="0" w:space="0" w:color="auto"/>
        <w:bottom w:val="none" w:sz="0" w:space="0" w:color="auto"/>
        <w:right w:val="none" w:sz="0" w:space="0" w:color="auto"/>
      </w:divBdr>
    </w:div>
    <w:div w:id="2113696478">
      <w:bodyDiv w:val="1"/>
      <w:marLeft w:val="0"/>
      <w:marRight w:val="0"/>
      <w:marTop w:val="0"/>
      <w:marBottom w:val="0"/>
      <w:divBdr>
        <w:top w:val="none" w:sz="0" w:space="0" w:color="auto"/>
        <w:left w:val="none" w:sz="0" w:space="0" w:color="auto"/>
        <w:bottom w:val="none" w:sz="0" w:space="0" w:color="auto"/>
        <w:right w:val="none" w:sz="0" w:space="0" w:color="auto"/>
      </w:divBdr>
    </w:div>
    <w:div w:id="2113699406">
      <w:bodyDiv w:val="1"/>
      <w:marLeft w:val="0"/>
      <w:marRight w:val="0"/>
      <w:marTop w:val="0"/>
      <w:marBottom w:val="0"/>
      <w:divBdr>
        <w:top w:val="none" w:sz="0" w:space="0" w:color="auto"/>
        <w:left w:val="none" w:sz="0" w:space="0" w:color="auto"/>
        <w:bottom w:val="none" w:sz="0" w:space="0" w:color="auto"/>
        <w:right w:val="none" w:sz="0" w:space="0" w:color="auto"/>
      </w:divBdr>
    </w:div>
    <w:div w:id="2113739471">
      <w:bodyDiv w:val="1"/>
      <w:marLeft w:val="0"/>
      <w:marRight w:val="0"/>
      <w:marTop w:val="0"/>
      <w:marBottom w:val="0"/>
      <w:divBdr>
        <w:top w:val="none" w:sz="0" w:space="0" w:color="auto"/>
        <w:left w:val="none" w:sz="0" w:space="0" w:color="auto"/>
        <w:bottom w:val="none" w:sz="0" w:space="0" w:color="auto"/>
        <w:right w:val="none" w:sz="0" w:space="0" w:color="auto"/>
      </w:divBdr>
    </w:div>
    <w:div w:id="2113819416">
      <w:bodyDiv w:val="1"/>
      <w:marLeft w:val="0"/>
      <w:marRight w:val="0"/>
      <w:marTop w:val="0"/>
      <w:marBottom w:val="0"/>
      <w:divBdr>
        <w:top w:val="none" w:sz="0" w:space="0" w:color="auto"/>
        <w:left w:val="none" w:sz="0" w:space="0" w:color="auto"/>
        <w:bottom w:val="none" w:sz="0" w:space="0" w:color="auto"/>
        <w:right w:val="none" w:sz="0" w:space="0" w:color="auto"/>
      </w:divBdr>
    </w:div>
    <w:div w:id="2113932579">
      <w:bodyDiv w:val="1"/>
      <w:marLeft w:val="0"/>
      <w:marRight w:val="0"/>
      <w:marTop w:val="0"/>
      <w:marBottom w:val="0"/>
      <w:divBdr>
        <w:top w:val="none" w:sz="0" w:space="0" w:color="auto"/>
        <w:left w:val="none" w:sz="0" w:space="0" w:color="auto"/>
        <w:bottom w:val="none" w:sz="0" w:space="0" w:color="auto"/>
        <w:right w:val="none" w:sz="0" w:space="0" w:color="auto"/>
      </w:divBdr>
    </w:div>
    <w:div w:id="2113933481">
      <w:bodyDiv w:val="1"/>
      <w:marLeft w:val="0"/>
      <w:marRight w:val="0"/>
      <w:marTop w:val="0"/>
      <w:marBottom w:val="0"/>
      <w:divBdr>
        <w:top w:val="none" w:sz="0" w:space="0" w:color="auto"/>
        <w:left w:val="none" w:sz="0" w:space="0" w:color="auto"/>
        <w:bottom w:val="none" w:sz="0" w:space="0" w:color="auto"/>
        <w:right w:val="none" w:sz="0" w:space="0" w:color="auto"/>
      </w:divBdr>
    </w:div>
    <w:div w:id="2113939717">
      <w:bodyDiv w:val="1"/>
      <w:marLeft w:val="0"/>
      <w:marRight w:val="0"/>
      <w:marTop w:val="0"/>
      <w:marBottom w:val="0"/>
      <w:divBdr>
        <w:top w:val="none" w:sz="0" w:space="0" w:color="auto"/>
        <w:left w:val="none" w:sz="0" w:space="0" w:color="auto"/>
        <w:bottom w:val="none" w:sz="0" w:space="0" w:color="auto"/>
        <w:right w:val="none" w:sz="0" w:space="0" w:color="auto"/>
      </w:divBdr>
    </w:div>
    <w:div w:id="2114087125">
      <w:bodyDiv w:val="1"/>
      <w:marLeft w:val="0"/>
      <w:marRight w:val="0"/>
      <w:marTop w:val="0"/>
      <w:marBottom w:val="0"/>
      <w:divBdr>
        <w:top w:val="none" w:sz="0" w:space="0" w:color="auto"/>
        <w:left w:val="none" w:sz="0" w:space="0" w:color="auto"/>
        <w:bottom w:val="none" w:sz="0" w:space="0" w:color="auto"/>
        <w:right w:val="none" w:sz="0" w:space="0" w:color="auto"/>
      </w:divBdr>
    </w:div>
    <w:div w:id="2114283176">
      <w:bodyDiv w:val="1"/>
      <w:marLeft w:val="0"/>
      <w:marRight w:val="0"/>
      <w:marTop w:val="0"/>
      <w:marBottom w:val="0"/>
      <w:divBdr>
        <w:top w:val="none" w:sz="0" w:space="0" w:color="auto"/>
        <w:left w:val="none" w:sz="0" w:space="0" w:color="auto"/>
        <w:bottom w:val="none" w:sz="0" w:space="0" w:color="auto"/>
        <w:right w:val="none" w:sz="0" w:space="0" w:color="auto"/>
      </w:divBdr>
    </w:div>
    <w:div w:id="2114398261">
      <w:bodyDiv w:val="1"/>
      <w:marLeft w:val="0"/>
      <w:marRight w:val="0"/>
      <w:marTop w:val="0"/>
      <w:marBottom w:val="0"/>
      <w:divBdr>
        <w:top w:val="none" w:sz="0" w:space="0" w:color="auto"/>
        <w:left w:val="none" w:sz="0" w:space="0" w:color="auto"/>
        <w:bottom w:val="none" w:sz="0" w:space="0" w:color="auto"/>
        <w:right w:val="none" w:sz="0" w:space="0" w:color="auto"/>
      </w:divBdr>
    </w:div>
    <w:div w:id="2114399957">
      <w:bodyDiv w:val="1"/>
      <w:marLeft w:val="0"/>
      <w:marRight w:val="0"/>
      <w:marTop w:val="0"/>
      <w:marBottom w:val="0"/>
      <w:divBdr>
        <w:top w:val="none" w:sz="0" w:space="0" w:color="auto"/>
        <w:left w:val="none" w:sz="0" w:space="0" w:color="auto"/>
        <w:bottom w:val="none" w:sz="0" w:space="0" w:color="auto"/>
        <w:right w:val="none" w:sz="0" w:space="0" w:color="auto"/>
      </w:divBdr>
    </w:div>
    <w:div w:id="2114477174">
      <w:bodyDiv w:val="1"/>
      <w:marLeft w:val="0"/>
      <w:marRight w:val="0"/>
      <w:marTop w:val="0"/>
      <w:marBottom w:val="0"/>
      <w:divBdr>
        <w:top w:val="none" w:sz="0" w:space="0" w:color="auto"/>
        <w:left w:val="none" w:sz="0" w:space="0" w:color="auto"/>
        <w:bottom w:val="none" w:sz="0" w:space="0" w:color="auto"/>
        <w:right w:val="none" w:sz="0" w:space="0" w:color="auto"/>
      </w:divBdr>
    </w:div>
    <w:div w:id="2114544573">
      <w:bodyDiv w:val="1"/>
      <w:marLeft w:val="0"/>
      <w:marRight w:val="0"/>
      <w:marTop w:val="0"/>
      <w:marBottom w:val="0"/>
      <w:divBdr>
        <w:top w:val="none" w:sz="0" w:space="0" w:color="auto"/>
        <w:left w:val="none" w:sz="0" w:space="0" w:color="auto"/>
        <w:bottom w:val="none" w:sz="0" w:space="0" w:color="auto"/>
        <w:right w:val="none" w:sz="0" w:space="0" w:color="auto"/>
      </w:divBdr>
    </w:div>
    <w:div w:id="2114545543">
      <w:bodyDiv w:val="1"/>
      <w:marLeft w:val="0"/>
      <w:marRight w:val="0"/>
      <w:marTop w:val="0"/>
      <w:marBottom w:val="0"/>
      <w:divBdr>
        <w:top w:val="none" w:sz="0" w:space="0" w:color="auto"/>
        <w:left w:val="none" w:sz="0" w:space="0" w:color="auto"/>
        <w:bottom w:val="none" w:sz="0" w:space="0" w:color="auto"/>
        <w:right w:val="none" w:sz="0" w:space="0" w:color="auto"/>
      </w:divBdr>
    </w:div>
    <w:div w:id="2114593255">
      <w:bodyDiv w:val="1"/>
      <w:marLeft w:val="0"/>
      <w:marRight w:val="0"/>
      <w:marTop w:val="0"/>
      <w:marBottom w:val="0"/>
      <w:divBdr>
        <w:top w:val="none" w:sz="0" w:space="0" w:color="auto"/>
        <w:left w:val="none" w:sz="0" w:space="0" w:color="auto"/>
        <w:bottom w:val="none" w:sz="0" w:space="0" w:color="auto"/>
        <w:right w:val="none" w:sz="0" w:space="0" w:color="auto"/>
      </w:divBdr>
    </w:div>
    <w:div w:id="2114788866">
      <w:bodyDiv w:val="1"/>
      <w:marLeft w:val="0"/>
      <w:marRight w:val="0"/>
      <w:marTop w:val="0"/>
      <w:marBottom w:val="0"/>
      <w:divBdr>
        <w:top w:val="none" w:sz="0" w:space="0" w:color="auto"/>
        <w:left w:val="none" w:sz="0" w:space="0" w:color="auto"/>
        <w:bottom w:val="none" w:sz="0" w:space="0" w:color="auto"/>
        <w:right w:val="none" w:sz="0" w:space="0" w:color="auto"/>
      </w:divBdr>
    </w:div>
    <w:div w:id="2114862979">
      <w:bodyDiv w:val="1"/>
      <w:marLeft w:val="0"/>
      <w:marRight w:val="0"/>
      <w:marTop w:val="0"/>
      <w:marBottom w:val="0"/>
      <w:divBdr>
        <w:top w:val="none" w:sz="0" w:space="0" w:color="auto"/>
        <w:left w:val="none" w:sz="0" w:space="0" w:color="auto"/>
        <w:bottom w:val="none" w:sz="0" w:space="0" w:color="auto"/>
        <w:right w:val="none" w:sz="0" w:space="0" w:color="auto"/>
      </w:divBdr>
    </w:div>
    <w:div w:id="2114981623">
      <w:bodyDiv w:val="1"/>
      <w:marLeft w:val="0"/>
      <w:marRight w:val="0"/>
      <w:marTop w:val="0"/>
      <w:marBottom w:val="0"/>
      <w:divBdr>
        <w:top w:val="none" w:sz="0" w:space="0" w:color="auto"/>
        <w:left w:val="none" w:sz="0" w:space="0" w:color="auto"/>
        <w:bottom w:val="none" w:sz="0" w:space="0" w:color="auto"/>
        <w:right w:val="none" w:sz="0" w:space="0" w:color="auto"/>
      </w:divBdr>
    </w:div>
    <w:div w:id="2115055669">
      <w:bodyDiv w:val="1"/>
      <w:marLeft w:val="0"/>
      <w:marRight w:val="0"/>
      <w:marTop w:val="0"/>
      <w:marBottom w:val="0"/>
      <w:divBdr>
        <w:top w:val="none" w:sz="0" w:space="0" w:color="auto"/>
        <w:left w:val="none" w:sz="0" w:space="0" w:color="auto"/>
        <w:bottom w:val="none" w:sz="0" w:space="0" w:color="auto"/>
        <w:right w:val="none" w:sz="0" w:space="0" w:color="auto"/>
      </w:divBdr>
    </w:div>
    <w:div w:id="2115174811">
      <w:bodyDiv w:val="1"/>
      <w:marLeft w:val="0"/>
      <w:marRight w:val="0"/>
      <w:marTop w:val="0"/>
      <w:marBottom w:val="0"/>
      <w:divBdr>
        <w:top w:val="none" w:sz="0" w:space="0" w:color="auto"/>
        <w:left w:val="none" w:sz="0" w:space="0" w:color="auto"/>
        <w:bottom w:val="none" w:sz="0" w:space="0" w:color="auto"/>
        <w:right w:val="none" w:sz="0" w:space="0" w:color="auto"/>
      </w:divBdr>
    </w:div>
    <w:div w:id="2115206757">
      <w:bodyDiv w:val="1"/>
      <w:marLeft w:val="0"/>
      <w:marRight w:val="0"/>
      <w:marTop w:val="0"/>
      <w:marBottom w:val="0"/>
      <w:divBdr>
        <w:top w:val="none" w:sz="0" w:space="0" w:color="auto"/>
        <w:left w:val="none" w:sz="0" w:space="0" w:color="auto"/>
        <w:bottom w:val="none" w:sz="0" w:space="0" w:color="auto"/>
        <w:right w:val="none" w:sz="0" w:space="0" w:color="auto"/>
      </w:divBdr>
    </w:div>
    <w:div w:id="2115392406">
      <w:bodyDiv w:val="1"/>
      <w:marLeft w:val="0"/>
      <w:marRight w:val="0"/>
      <w:marTop w:val="0"/>
      <w:marBottom w:val="0"/>
      <w:divBdr>
        <w:top w:val="none" w:sz="0" w:space="0" w:color="auto"/>
        <w:left w:val="none" w:sz="0" w:space="0" w:color="auto"/>
        <w:bottom w:val="none" w:sz="0" w:space="0" w:color="auto"/>
        <w:right w:val="none" w:sz="0" w:space="0" w:color="auto"/>
      </w:divBdr>
    </w:div>
    <w:div w:id="2115402022">
      <w:bodyDiv w:val="1"/>
      <w:marLeft w:val="0"/>
      <w:marRight w:val="0"/>
      <w:marTop w:val="0"/>
      <w:marBottom w:val="0"/>
      <w:divBdr>
        <w:top w:val="none" w:sz="0" w:space="0" w:color="auto"/>
        <w:left w:val="none" w:sz="0" w:space="0" w:color="auto"/>
        <w:bottom w:val="none" w:sz="0" w:space="0" w:color="auto"/>
        <w:right w:val="none" w:sz="0" w:space="0" w:color="auto"/>
      </w:divBdr>
    </w:div>
    <w:div w:id="2115440422">
      <w:bodyDiv w:val="1"/>
      <w:marLeft w:val="0"/>
      <w:marRight w:val="0"/>
      <w:marTop w:val="0"/>
      <w:marBottom w:val="0"/>
      <w:divBdr>
        <w:top w:val="none" w:sz="0" w:space="0" w:color="auto"/>
        <w:left w:val="none" w:sz="0" w:space="0" w:color="auto"/>
        <w:bottom w:val="none" w:sz="0" w:space="0" w:color="auto"/>
        <w:right w:val="none" w:sz="0" w:space="0" w:color="auto"/>
      </w:divBdr>
    </w:div>
    <w:div w:id="2115510323">
      <w:bodyDiv w:val="1"/>
      <w:marLeft w:val="0"/>
      <w:marRight w:val="0"/>
      <w:marTop w:val="0"/>
      <w:marBottom w:val="0"/>
      <w:divBdr>
        <w:top w:val="none" w:sz="0" w:space="0" w:color="auto"/>
        <w:left w:val="none" w:sz="0" w:space="0" w:color="auto"/>
        <w:bottom w:val="none" w:sz="0" w:space="0" w:color="auto"/>
        <w:right w:val="none" w:sz="0" w:space="0" w:color="auto"/>
      </w:divBdr>
    </w:div>
    <w:div w:id="2115514076">
      <w:bodyDiv w:val="1"/>
      <w:marLeft w:val="0"/>
      <w:marRight w:val="0"/>
      <w:marTop w:val="0"/>
      <w:marBottom w:val="0"/>
      <w:divBdr>
        <w:top w:val="none" w:sz="0" w:space="0" w:color="auto"/>
        <w:left w:val="none" w:sz="0" w:space="0" w:color="auto"/>
        <w:bottom w:val="none" w:sz="0" w:space="0" w:color="auto"/>
        <w:right w:val="none" w:sz="0" w:space="0" w:color="auto"/>
      </w:divBdr>
    </w:div>
    <w:div w:id="2115588147">
      <w:bodyDiv w:val="1"/>
      <w:marLeft w:val="0"/>
      <w:marRight w:val="0"/>
      <w:marTop w:val="0"/>
      <w:marBottom w:val="0"/>
      <w:divBdr>
        <w:top w:val="none" w:sz="0" w:space="0" w:color="auto"/>
        <w:left w:val="none" w:sz="0" w:space="0" w:color="auto"/>
        <w:bottom w:val="none" w:sz="0" w:space="0" w:color="auto"/>
        <w:right w:val="none" w:sz="0" w:space="0" w:color="auto"/>
      </w:divBdr>
    </w:div>
    <w:div w:id="2115589666">
      <w:bodyDiv w:val="1"/>
      <w:marLeft w:val="0"/>
      <w:marRight w:val="0"/>
      <w:marTop w:val="0"/>
      <w:marBottom w:val="0"/>
      <w:divBdr>
        <w:top w:val="none" w:sz="0" w:space="0" w:color="auto"/>
        <w:left w:val="none" w:sz="0" w:space="0" w:color="auto"/>
        <w:bottom w:val="none" w:sz="0" w:space="0" w:color="auto"/>
        <w:right w:val="none" w:sz="0" w:space="0" w:color="auto"/>
      </w:divBdr>
    </w:div>
    <w:div w:id="2115592489">
      <w:bodyDiv w:val="1"/>
      <w:marLeft w:val="0"/>
      <w:marRight w:val="0"/>
      <w:marTop w:val="0"/>
      <w:marBottom w:val="0"/>
      <w:divBdr>
        <w:top w:val="none" w:sz="0" w:space="0" w:color="auto"/>
        <w:left w:val="none" w:sz="0" w:space="0" w:color="auto"/>
        <w:bottom w:val="none" w:sz="0" w:space="0" w:color="auto"/>
        <w:right w:val="none" w:sz="0" w:space="0" w:color="auto"/>
      </w:divBdr>
    </w:div>
    <w:div w:id="2115663017">
      <w:bodyDiv w:val="1"/>
      <w:marLeft w:val="0"/>
      <w:marRight w:val="0"/>
      <w:marTop w:val="0"/>
      <w:marBottom w:val="0"/>
      <w:divBdr>
        <w:top w:val="none" w:sz="0" w:space="0" w:color="auto"/>
        <w:left w:val="none" w:sz="0" w:space="0" w:color="auto"/>
        <w:bottom w:val="none" w:sz="0" w:space="0" w:color="auto"/>
        <w:right w:val="none" w:sz="0" w:space="0" w:color="auto"/>
      </w:divBdr>
    </w:div>
    <w:div w:id="2115709442">
      <w:bodyDiv w:val="1"/>
      <w:marLeft w:val="0"/>
      <w:marRight w:val="0"/>
      <w:marTop w:val="0"/>
      <w:marBottom w:val="0"/>
      <w:divBdr>
        <w:top w:val="none" w:sz="0" w:space="0" w:color="auto"/>
        <w:left w:val="none" w:sz="0" w:space="0" w:color="auto"/>
        <w:bottom w:val="none" w:sz="0" w:space="0" w:color="auto"/>
        <w:right w:val="none" w:sz="0" w:space="0" w:color="auto"/>
      </w:divBdr>
    </w:div>
    <w:div w:id="2115709489">
      <w:bodyDiv w:val="1"/>
      <w:marLeft w:val="0"/>
      <w:marRight w:val="0"/>
      <w:marTop w:val="0"/>
      <w:marBottom w:val="0"/>
      <w:divBdr>
        <w:top w:val="none" w:sz="0" w:space="0" w:color="auto"/>
        <w:left w:val="none" w:sz="0" w:space="0" w:color="auto"/>
        <w:bottom w:val="none" w:sz="0" w:space="0" w:color="auto"/>
        <w:right w:val="none" w:sz="0" w:space="0" w:color="auto"/>
      </w:divBdr>
    </w:div>
    <w:div w:id="2115784992">
      <w:bodyDiv w:val="1"/>
      <w:marLeft w:val="0"/>
      <w:marRight w:val="0"/>
      <w:marTop w:val="0"/>
      <w:marBottom w:val="0"/>
      <w:divBdr>
        <w:top w:val="none" w:sz="0" w:space="0" w:color="auto"/>
        <w:left w:val="none" w:sz="0" w:space="0" w:color="auto"/>
        <w:bottom w:val="none" w:sz="0" w:space="0" w:color="auto"/>
        <w:right w:val="none" w:sz="0" w:space="0" w:color="auto"/>
      </w:divBdr>
    </w:div>
    <w:div w:id="2116047917">
      <w:bodyDiv w:val="1"/>
      <w:marLeft w:val="0"/>
      <w:marRight w:val="0"/>
      <w:marTop w:val="0"/>
      <w:marBottom w:val="0"/>
      <w:divBdr>
        <w:top w:val="none" w:sz="0" w:space="0" w:color="auto"/>
        <w:left w:val="none" w:sz="0" w:space="0" w:color="auto"/>
        <w:bottom w:val="none" w:sz="0" w:space="0" w:color="auto"/>
        <w:right w:val="none" w:sz="0" w:space="0" w:color="auto"/>
      </w:divBdr>
    </w:div>
    <w:div w:id="2116048706">
      <w:bodyDiv w:val="1"/>
      <w:marLeft w:val="0"/>
      <w:marRight w:val="0"/>
      <w:marTop w:val="0"/>
      <w:marBottom w:val="0"/>
      <w:divBdr>
        <w:top w:val="none" w:sz="0" w:space="0" w:color="auto"/>
        <w:left w:val="none" w:sz="0" w:space="0" w:color="auto"/>
        <w:bottom w:val="none" w:sz="0" w:space="0" w:color="auto"/>
        <w:right w:val="none" w:sz="0" w:space="0" w:color="auto"/>
      </w:divBdr>
    </w:div>
    <w:div w:id="2116292841">
      <w:bodyDiv w:val="1"/>
      <w:marLeft w:val="0"/>
      <w:marRight w:val="0"/>
      <w:marTop w:val="0"/>
      <w:marBottom w:val="0"/>
      <w:divBdr>
        <w:top w:val="none" w:sz="0" w:space="0" w:color="auto"/>
        <w:left w:val="none" w:sz="0" w:space="0" w:color="auto"/>
        <w:bottom w:val="none" w:sz="0" w:space="0" w:color="auto"/>
        <w:right w:val="none" w:sz="0" w:space="0" w:color="auto"/>
      </w:divBdr>
    </w:div>
    <w:div w:id="2116317767">
      <w:bodyDiv w:val="1"/>
      <w:marLeft w:val="0"/>
      <w:marRight w:val="0"/>
      <w:marTop w:val="0"/>
      <w:marBottom w:val="0"/>
      <w:divBdr>
        <w:top w:val="none" w:sz="0" w:space="0" w:color="auto"/>
        <w:left w:val="none" w:sz="0" w:space="0" w:color="auto"/>
        <w:bottom w:val="none" w:sz="0" w:space="0" w:color="auto"/>
        <w:right w:val="none" w:sz="0" w:space="0" w:color="auto"/>
      </w:divBdr>
    </w:div>
    <w:div w:id="2116319274">
      <w:bodyDiv w:val="1"/>
      <w:marLeft w:val="0"/>
      <w:marRight w:val="0"/>
      <w:marTop w:val="0"/>
      <w:marBottom w:val="0"/>
      <w:divBdr>
        <w:top w:val="none" w:sz="0" w:space="0" w:color="auto"/>
        <w:left w:val="none" w:sz="0" w:space="0" w:color="auto"/>
        <w:bottom w:val="none" w:sz="0" w:space="0" w:color="auto"/>
        <w:right w:val="none" w:sz="0" w:space="0" w:color="auto"/>
      </w:divBdr>
    </w:div>
    <w:div w:id="2116365120">
      <w:bodyDiv w:val="1"/>
      <w:marLeft w:val="0"/>
      <w:marRight w:val="0"/>
      <w:marTop w:val="0"/>
      <w:marBottom w:val="0"/>
      <w:divBdr>
        <w:top w:val="none" w:sz="0" w:space="0" w:color="auto"/>
        <w:left w:val="none" w:sz="0" w:space="0" w:color="auto"/>
        <w:bottom w:val="none" w:sz="0" w:space="0" w:color="auto"/>
        <w:right w:val="none" w:sz="0" w:space="0" w:color="auto"/>
      </w:divBdr>
    </w:div>
    <w:div w:id="2116366277">
      <w:bodyDiv w:val="1"/>
      <w:marLeft w:val="0"/>
      <w:marRight w:val="0"/>
      <w:marTop w:val="0"/>
      <w:marBottom w:val="0"/>
      <w:divBdr>
        <w:top w:val="none" w:sz="0" w:space="0" w:color="auto"/>
        <w:left w:val="none" w:sz="0" w:space="0" w:color="auto"/>
        <w:bottom w:val="none" w:sz="0" w:space="0" w:color="auto"/>
        <w:right w:val="none" w:sz="0" w:space="0" w:color="auto"/>
      </w:divBdr>
    </w:div>
    <w:div w:id="2116442266">
      <w:bodyDiv w:val="1"/>
      <w:marLeft w:val="0"/>
      <w:marRight w:val="0"/>
      <w:marTop w:val="0"/>
      <w:marBottom w:val="0"/>
      <w:divBdr>
        <w:top w:val="none" w:sz="0" w:space="0" w:color="auto"/>
        <w:left w:val="none" w:sz="0" w:space="0" w:color="auto"/>
        <w:bottom w:val="none" w:sz="0" w:space="0" w:color="auto"/>
        <w:right w:val="none" w:sz="0" w:space="0" w:color="auto"/>
      </w:divBdr>
    </w:div>
    <w:div w:id="2116561283">
      <w:bodyDiv w:val="1"/>
      <w:marLeft w:val="0"/>
      <w:marRight w:val="0"/>
      <w:marTop w:val="0"/>
      <w:marBottom w:val="0"/>
      <w:divBdr>
        <w:top w:val="none" w:sz="0" w:space="0" w:color="auto"/>
        <w:left w:val="none" w:sz="0" w:space="0" w:color="auto"/>
        <w:bottom w:val="none" w:sz="0" w:space="0" w:color="auto"/>
        <w:right w:val="none" w:sz="0" w:space="0" w:color="auto"/>
      </w:divBdr>
    </w:div>
    <w:div w:id="2116704417">
      <w:bodyDiv w:val="1"/>
      <w:marLeft w:val="0"/>
      <w:marRight w:val="0"/>
      <w:marTop w:val="0"/>
      <w:marBottom w:val="0"/>
      <w:divBdr>
        <w:top w:val="none" w:sz="0" w:space="0" w:color="auto"/>
        <w:left w:val="none" w:sz="0" w:space="0" w:color="auto"/>
        <w:bottom w:val="none" w:sz="0" w:space="0" w:color="auto"/>
        <w:right w:val="none" w:sz="0" w:space="0" w:color="auto"/>
      </w:divBdr>
    </w:div>
    <w:div w:id="2116710263">
      <w:bodyDiv w:val="1"/>
      <w:marLeft w:val="0"/>
      <w:marRight w:val="0"/>
      <w:marTop w:val="0"/>
      <w:marBottom w:val="0"/>
      <w:divBdr>
        <w:top w:val="none" w:sz="0" w:space="0" w:color="auto"/>
        <w:left w:val="none" w:sz="0" w:space="0" w:color="auto"/>
        <w:bottom w:val="none" w:sz="0" w:space="0" w:color="auto"/>
        <w:right w:val="none" w:sz="0" w:space="0" w:color="auto"/>
      </w:divBdr>
    </w:div>
    <w:div w:id="2116821879">
      <w:bodyDiv w:val="1"/>
      <w:marLeft w:val="0"/>
      <w:marRight w:val="0"/>
      <w:marTop w:val="0"/>
      <w:marBottom w:val="0"/>
      <w:divBdr>
        <w:top w:val="none" w:sz="0" w:space="0" w:color="auto"/>
        <w:left w:val="none" w:sz="0" w:space="0" w:color="auto"/>
        <w:bottom w:val="none" w:sz="0" w:space="0" w:color="auto"/>
        <w:right w:val="none" w:sz="0" w:space="0" w:color="auto"/>
      </w:divBdr>
    </w:div>
    <w:div w:id="2116824214">
      <w:bodyDiv w:val="1"/>
      <w:marLeft w:val="0"/>
      <w:marRight w:val="0"/>
      <w:marTop w:val="0"/>
      <w:marBottom w:val="0"/>
      <w:divBdr>
        <w:top w:val="none" w:sz="0" w:space="0" w:color="auto"/>
        <w:left w:val="none" w:sz="0" w:space="0" w:color="auto"/>
        <w:bottom w:val="none" w:sz="0" w:space="0" w:color="auto"/>
        <w:right w:val="none" w:sz="0" w:space="0" w:color="auto"/>
      </w:divBdr>
    </w:div>
    <w:div w:id="2116826652">
      <w:bodyDiv w:val="1"/>
      <w:marLeft w:val="0"/>
      <w:marRight w:val="0"/>
      <w:marTop w:val="0"/>
      <w:marBottom w:val="0"/>
      <w:divBdr>
        <w:top w:val="none" w:sz="0" w:space="0" w:color="auto"/>
        <w:left w:val="none" w:sz="0" w:space="0" w:color="auto"/>
        <w:bottom w:val="none" w:sz="0" w:space="0" w:color="auto"/>
        <w:right w:val="none" w:sz="0" w:space="0" w:color="auto"/>
      </w:divBdr>
    </w:div>
    <w:div w:id="2116948056">
      <w:bodyDiv w:val="1"/>
      <w:marLeft w:val="0"/>
      <w:marRight w:val="0"/>
      <w:marTop w:val="0"/>
      <w:marBottom w:val="0"/>
      <w:divBdr>
        <w:top w:val="none" w:sz="0" w:space="0" w:color="auto"/>
        <w:left w:val="none" w:sz="0" w:space="0" w:color="auto"/>
        <w:bottom w:val="none" w:sz="0" w:space="0" w:color="auto"/>
        <w:right w:val="none" w:sz="0" w:space="0" w:color="auto"/>
      </w:divBdr>
    </w:div>
    <w:div w:id="2116972476">
      <w:bodyDiv w:val="1"/>
      <w:marLeft w:val="0"/>
      <w:marRight w:val="0"/>
      <w:marTop w:val="0"/>
      <w:marBottom w:val="0"/>
      <w:divBdr>
        <w:top w:val="none" w:sz="0" w:space="0" w:color="auto"/>
        <w:left w:val="none" w:sz="0" w:space="0" w:color="auto"/>
        <w:bottom w:val="none" w:sz="0" w:space="0" w:color="auto"/>
        <w:right w:val="none" w:sz="0" w:space="0" w:color="auto"/>
      </w:divBdr>
    </w:div>
    <w:div w:id="2116973788">
      <w:bodyDiv w:val="1"/>
      <w:marLeft w:val="0"/>
      <w:marRight w:val="0"/>
      <w:marTop w:val="0"/>
      <w:marBottom w:val="0"/>
      <w:divBdr>
        <w:top w:val="none" w:sz="0" w:space="0" w:color="auto"/>
        <w:left w:val="none" w:sz="0" w:space="0" w:color="auto"/>
        <w:bottom w:val="none" w:sz="0" w:space="0" w:color="auto"/>
        <w:right w:val="none" w:sz="0" w:space="0" w:color="auto"/>
      </w:divBdr>
    </w:div>
    <w:div w:id="2116975546">
      <w:bodyDiv w:val="1"/>
      <w:marLeft w:val="0"/>
      <w:marRight w:val="0"/>
      <w:marTop w:val="0"/>
      <w:marBottom w:val="0"/>
      <w:divBdr>
        <w:top w:val="none" w:sz="0" w:space="0" w:color="auto"/>
        <w:left w:val="none" w:sz="0" w:space="0" w:color="auto"/>
        <w:bottom w:val="none" w:sz="0" w:space="0" w:color="auto"/>
        <w:right w:val="none" w:sz="0" w:space="0" w:color="auto"/>
      </w:divBdr>
    </w:div>
    <w:div w:id="2117014870">
      <w:bodyDiv w:val="1"/>
      <w:marLeft w:val="0"/>
      <w:marRight w:val="0"/>
      <w:marTop w:val="0"/>
      <w:marBottom w:val="0"/>
      <w:divBdr>
        <w:top w:val="none" w:sz="0" w:space="0" w:color="auto"/>
        <w:left w:val="none" w:sz="0" w:space="0" w:color="auto"/>
        <w:bottom w:val="none" w:sz="0" w:space="0" w:color="auto"/>
        <w:right w:val="none" w:sz="0" w:space="0" w:color="auto"/>
      </w:divBdr>
    </w:div>
    <w:div w:id="2117166011">
      <w:bodyDiv w:val="1"/>
      <w:marLeft w:val="0"/>
      <w:marRight w:val="0"/>
      <w:marTop w:val="0"/>
      <w:marBottom w:val="0"/>
      <w:divBdr>
        <w:top w:val="none" w:sz="0" w:space="0" w:color="auto"/>
        <w:left w:val="none" w:sz="0" w:space="0" w:color="auto"/>
        <w:bottom w:val="none" w:sz="0" w:space="0" w:color="auto"/>
        <w:right w:val="none" w:sz="0" w:space="0" w:color="auto"/>
      </w:divBdr>
    </w:div>
    <w:div w:id="2117169654">
      <w:bodyDiv w:val="1"/>
      <w:marLeft w:val="0"/>
      <w:marRight w:val="0"/>
      <w:marTop w:val="0"/>
      <w:marBottom w:val="0"/>
      <w:divBdr>
        <w:top w:val="none" w:sz="0" w:space="0" w:color="auto"/>
        <w:left w:val="none" w:sz="0" w:space="0" w:color="auto"/>
        <w:bottom w:val="none" w:sz="0" w:space="0" w:color="auto"/>
        <w:right w:val="none" w:sz="0" w:space="0" w:color="auto"/>
      </w:divBdr>
    </w:div>
    <w:div w:id="2117170331">
      <w:bodyDiv w:val="1"/>
      <w:marLeft w:val="0"/>
      <w:marRight w:val="0"/>
      <w:marTop w:val="0"/>
      <w:marBottom w:val="0"/>
      <w:divBdr>
        <w:top w:val="none" w:sz="0" w:space="0" w:color="auto"/>
        <w:left w:val="none" w:sz="0" w:space="0" w:color="auto"/>
        <w:bottom w:val="none" w:sz="0" w:space="0" w:color="auto"/>
        <w:right w:val="none" w:sz="0" w:space="0" w:color="auto"/>
      </w:divBdr>
    </w:div>
    <w:div w:id="2117171096">
      <w:bodyDiv w:val="1"/>
      <w:marLeft w:val="0"/>
      <w:marRight w:val="0"/>
      <w:marTop w:val="0"/>
      <w:marBottom w:val="0"/>
      <w:divBdr>
        <w:top w:val="none" w:sz="0" w:space="0" w:color="auto"/>
        <w:left w:val="none" w:sz="0" w:space="0" w:color="auto"/>
        <w:bottom w:val="none" w:sz="0" w:space="0" w:color="auto"/>
        <w:right w:val="none" w:sz="0" w:space="0" w:color="auto"/>
      </w:divBdr>
    </w:div>
    <w:div w:id="2117207382">
      <w:bodyDiv w:val="1"/>
      <w:marLeft w:val="0"/>
      <w:marRight w:val="0"/>
      <w:marTop w:val="0"/>
      <w:marBottom w:val="0"/>
      <w:divBdr>
        <w:top w:val="none" w:sz="0" w:space="0" w:color="auto"/>
        <w:left w:val="none" w:sz="0" w:space="0" w:color="auto"/>
        <w:bottom w:val="none" w:sz="0" w:space="0" w:color="auto"/>
        <w:right w:val="none" w:sz="0" w:space="0" w:color="auto"/>
      </w:divBdr>
    </w:div>
    <w:div w:id="2117292325">
      <w:bodyDiv w:val="1"/>
      <w:marLeft w:val="0"/>
      <w:marRight w:val="0"/>
      <w:marTop w:val="0"/>
      <w:marBottom w:val="0"/>
      <w:divBdr>
        <w:top w:val="none" w:sz="0" w:space="0" w:color="auto"/>
        <w:left w:val="none" w:sz="0" w:space="0" w:color="auto"/>
        <w:bottom w:val="none" w:sz="0" w:space="0" w:color="auto"/>
        <w:right w:val="none" w:sz="0" w:space="0" w:color="auto"/>
      </w:divBdr>
    </w:div>
    <w:div w:id="2117363960">
      <w:bodyDiv w:val="1"/>
      <w:marLeft w:val="0"/>
      <w:marRight w:val="0"/>
      <w:marTop w:val="0"/>
      <w:marBottom w:val="0"/>
      <w:divBdr>
        <w:top w:val="none" w:sz="0" w:space="0" w:color="auto"/>
        <w:left w:val="none" w:sz="0" w:space="0" w:color="auto"/>
        <w:bottom w:val="none" w:sz="0" w:space="0" w:color="auto"/>
        <w:right w:val="none" w:sz="0" w:space="0" w:color="auto"/>
      </w:divBdr>
    </w:div>
    <w:div w:id="2117403551">
      <w:bodyDiv w:val="1"/>
      <w:marLeft w:val="0"/>
      <w:marRight w:val="0"/>
      <w:marTop w:val="0"/>
      <w:marBottom w:val="0"/>
      <w:divBdr>
        <w:top w:val="none" w:sz="0" w:space="0" w:color="auto"/>
        <w:left w:val="none" w:sz="0" w:space="0" w:color="auto"/>
        <w:bottom w:val="none" w:sz="0" w:space="0" w:color="auto"/>
        <w:right w:val="none" w:sz="0" w:space="0" w:color="auto"/>
      </w:divBdr>
    </w:div>
    <w:div w:id="2117406275">
      <w:bodyDiv w:val="1"/>
      <w:marLeft w:val="0"/>
      <w:marRight w:val="0"/>
      <w:marTop w:val="0"/>
      <w:marBottom w:val="0"/>
      <w:divBdr>
        <w:top w:val="none" w:sz="0" w:space="0" w:color="auto"/>
        <w:left w:val="none" w:sz="0" w:space="0" w:color="auto"/>
        <w:bottom w:val="none" w:sz="0" w:space="0" w:color="auto"/>
        <w:right w:val="none" w:sz="0" w:space="0" w:color="auto"/>
      </w:divBdr>
    </w:div>
    <w:div w:id="2117747062">
      <w:bodyDiv w:val="1"/>
      <w:marLeft w:val="0"/>
      <w:marRight w:val="0"/>
      <w:marTop w:val="0"/>
      <w:marBottom w:val="0"/>
      <w:divBdr>
        <w:top w:val="none" w:sz="0" w:space="0" w:color="auto"/>
        <w:left w:val="none" w:sz="0" w:space="0" w:color="auto"/>
        <w:bottom w:val="none" w:sz="0" w:space="0" w:color="auto"/>
        <w:right w:val="none" w:sz="0" w:space="0" w:color="auto"/>
      </w:divBdr>
    </w:div>
    <w:div w:id="2117749694">
      <w:bodyDiv w:val="1"/>
      <w:marLeft w:val="0"/>
      <w:marRight w:val="0"/>
      <w:marTop w:val="0"/>
      <w:marBottom w:val="0"/>
      <w:divBdr>
        <w:top w:val="none" w:sz="0" w:space="0" w:color="auto"/>
        <w:left w:val="none" w:sz="0" w:space="0" w:color="auto"/>
        <w:bottom w:val="none" w:sz="0" w:space="0" w:color="auto"/>
        <w:right w:val="none" w:sz="0" w:space="0" w:color="auto"/>
      </w:divBdr>
    </w:div>
    <w:div w:id="2117825067">
      <w:bodyDiv w:val="1"/>
      <w:marLeft w:val="0"/>
      <w:marRight w:val="0"/>
      <w:marTop w:val="0"/>
      <w:marBottom w:val="0"/>
      <w:divBdr>
        <w:top w:val="none" w:sz="0" w:space="0" w:color="auto"/>
        <w:left w:val="none" w:sz="0" w:space="0" w:color="auto"/>
        <w:bottom w:val="none" w:sz="0" w:space="0" w:color="auto"/>
        <w:right w:val="none" w:sz="0" w:space="0" w:color="auto"/>
      </w:divBdr>
    </w:div>
    <w:div w:id="2117826262">
      <w:bodyDiv w:val="1"/>
      <w:marLeft w:val="0"/>
      <w:marRight w:val="0"/>
      <w:marTop w:val="0"/>
      <w:marBottom w:val="0"/>
      <w:divBdr>
        <w:top w:val="none" w:sz="0" w:space="0" w:color="auto"/>
        <w:left w:val="none" w:sz="0" w:space="0" w:color="auto"/>
        <w:bottom w:val="none" w:sz="0" w:space="0" w:color="auto"/>
        <w:right w:val="none" w:sz="0" w:space="0" w:color="auto"/>
      </w:divBdr>
    </w:div>
    <w:div w:id="2117942494">
      <w:bodyDiv w:val="1"/>
      <w:marLeft w:val="0"/>
      <w:marRight w:val="0"/>
      <w:marTop w:val="0"/>
      <w:marBottom w:val="0"/>
      <w:divBdr>
        <w:top w:val="none" w:sz="0" w:space="0" w:color="auto"/>
        <w:left w:val="none" w:sz="0" w:space="0" w:color="auto"/>
        <w:bottom w:val="none" w:sz="0" w:space="0" w:color="auto"/>
        <w:right w:val="none" w:sz="0" w:space="0" w:color="auto"/>
      </w:divBdr>
    </w:div>
    <w:div w:id="2117946310">
      <w:bodyDiv w:val="1"/>
      <w:marLeft w:val="0"/>
      <w:marRight w:val="0"/>
      <w:marTop w:val="0"/>
      <w:marBottom w:val="0"/>
      <w:divBdr>
        <w:top w:val="none" w:sz="0" w:space="0" w:color="auto"/>
        <w:left w:val="none" w:sz="0" w:space="0" w:color="auto"/>
        <w:bottom w:val="none" w:sz="0" w:space="0" w:color="auto"/>
        <w:right w:val="none" w:sz="0" w:space="0" w:color="auto"/>
      </w:divBdr>
    </w:div>
    <w:div w:id="2117946541">
      <w:bodyDiv w:val="1"/>
      <w:marLeft w:val="0"/>
      <w:marRight w:val="0"/>
      <w:marTop w:val="0"/>
      <w:marBottom w:val="0"/>
      <w:divBdr>
        <w:top w:val="none" w:sz="0" w:space="0" w:color="auto"/>
        <w:left w:val="none" w:sz="0" w:space="0" w:color="auto"/>
        <w:bottom w:val="none" w:sz="0" w:space="0" w:color="auto"/>
        <w:right w:val="none" w:sz="0" w:space="0" w:color="auto"/>
      </w:divBdr>
    </w:div>
    <w:div w:id="2118065580">
      <w:bodyDiv w:val="1"/>
      <w:marLeft w:val="0"/>
      <w:marRight w:val="0"/>
      <w:marTop w:val="0"/>
      <w:marBottom w:val="0"/>
      <w:divBdr>
        <w:top w:val="none" w:sz="0" w:space="0" w:color="auto"/>
        <w:left w:val="none" w:sz="0" w:space="0" w:color="auto"/>
        <w:bottom w:val="none" w:sz="0" w:space="0" w:color="auto"/>
        <w:right w:val="none" w:sz="0" w:space="0" w:color="auto"/>
      </w:divBdr>
    </w:div>
    <w:div w:id="2118258094">
      <w:bodyDiv w:val="1"/>
      <w:marLeft w:val="0"/>
      <w:marRight w:val="0"/>
      <w:marTop w:val="0"/>
      <w:marBottom w:val="0"/>
      <w:divBdr>
        <w:top w:val="none" w:sz="0" w:space="0" w:color="auto"/>
        <w:left w:val="none" w:sz="0" w:space="0" w:color="auto"/>
        <w:bottom w:val="none" w:sz="0" w:space="0" w:color="auto"/>
        <w:right w:val="none" w:sz="0" w:space="0" w:color="auto"/>
      </w:divBdr>
    </w:div>
    <w:div w:id="2118325832">
      <w:bodyDiv w:val="1"/>
      <w:marLeft w:val="0"/>
      <w:marRight w:val="0"/>
      <w:marTop w:val="0"/>
      <w:marBottom w:val="0"/>
      <w:divBdr>
        <w:top w:val="none" w:sz="0" w:space="0" w:color="auto"/>
        <w:left w:val="none" w:sz="0" w:space="0" w:color="auto"/>
        <w:bottom w:val="none" w:sz="0" w:space="0" w:color="auto"/>
        <w:right w:val="none" w:sz="0" w:space="0" w:color="auto"/>
      </w:divBdr>
    </w:div>
    <w:div w:id="2118329572">
      <w:bodyDiv w:val="1"/>
      <w:marLeft w:val="0"/>
      <w:marRight w:val="0"/>
      <w:marTop w:val="0"/>
      <w:marBottom w:val="0"/>
      <w:divBdr>
        <w:top w:val="none" w:sz="0" w:space="0" w:color="auto"/>
        <w:left w:val="none" w:sz="0" w:space="0" w:color="auto"/>
        <w:bottom w:val="none" w:sz="0" w:space="0" w:color="auto"/>
        <w:right w:val="none" w:sz="0" w:space="0" w:color="auto"/>
      </w:divBdr>
    </w:div>
    <w:div w:id="2118400152">
      <w:bodyDiv w:val="1"/>
      <w:marLeft w:val="0"/>
      <w:marRight w:val="0"/>
      <w:marTop w:val="0"/>
      <w:marBottom w:val="0"/>
      <w:divBdr>
        <w:top w:val="none" w:sz="0" w:space="0" w:color="auto"/>
        <w:left w:val="none" w:sz="0" w:space="0" w:color="auto"/>
        <w:bottom w:val="none" w:sz="0" w:space="0" w:color="auto"/>
        <w:right w:val="none" w:sz="0" w:space="0" w:color="auto"/>
      </w:divBdr>
    </w:div>
    <w:div w:id="2118403470">
      <w:bodyDiv w:val="1"/>
      <w:marLeft w:val="0"/>
      <w:marRight w:val="0"/>
      <w:marTop w:val="0"/>
      <w:marBottom w:val="0"/>
      <w:divBdr>
        <w:top w:val="none" w:sz="0" w:space="0" w:color="auto"/>
        <w:left w:val="none" w:sz="0" w:space="0" w:color="auto"/>
        <w:bottom w:val="none" w:sz="0" w:space="0" w:color="auto"/>
        <w:right w:val="none" w:sz="0" w:space="0" w:color="auto"/>
      </w:divBdr>
    </w:div>
    <w:div w:id="2118481793">
      <w:bodyDiv w:val="1"/>
      <w:marLeft w:val="0"/>
      <w:marRight w:val="0"/>
      <w:marTop w:val="0"/>
      <w:marBottom w:val="0"/>
      <w:divBdr>
        <w:top w:val="none" w:sz="0" w:space="0" w:color="auto"/>
        <w:left w:val="none" w:sz="0" w:space="0" w:color="auto"/>
        <w:bottom w:val="none" w:sz="0" w:space="0" w:color="auto"/>
        <w:right w:val="none" w:sz="0" w:space="0" w:color="auto"/>
      </w:divBdr>
    </w:div>
    <w:div w:id="2118526457">
      <w:bodyDiv w:val="1"/>
      <w:marLeft w:val="0"/>
      <w:marRight w:val="0"/>
      <w:marTop w:val="0"/>
      <w:marBottom w:val="0"/>
      <w:divBdr>
        <w:top w:val="none" w:sz="0" w:space="0" w:color="auto"/>
        <w:left w:val="none" w:sz="0" w:space="0" w:color="auto"/>
        <w:bottom w:val="none" w:sz="0" w:space="0" w:color="auto"/>
        <w:right w:val="none" w:sz="0" w:space="0" w:color="auto"/>
      </w:divBdr>
    </w:div>
    <w:div w:id="2118716847">
      <w:bodyDiv w:val="1"/>
      <w:marLeft w:val="0"/>
      <w:marRight w:val="0"/>
      <w:marTop w:val="0"/>
      <w:marBottom w:val="0"/>
      <w:divBdr>
        <w:top w:val="none" w:sz="0" w:space="0" w:color="auto"/>
        <w:left w:val="none" w:sz="0" w:space="0" w:color="auto"/>
        <w:bottom w:val="none" w:sz="0" w:space="0" w:color="auto"/>
        <w:right w:val="none" w:sz="0" w:space="0" w:color="auto"/>
      </w:divBdr>
    </w:div>
    <w:div w:id="2118717918">
      <w:bodyDiv w:val="1"/>
      <w:marLeft w:val="0"/>
      <w:marRight w:val="0"/>
      <w:marTop w:val="0"/>
      <w:marBottom w:val="0"/>
      <w:divBdr>
        <w:top w:val="none" w:sz="0" w:space="0" w:color="auto"/>
        <w:left w:val="none" w:sz="0" w:space="0" w:color="auto"/>
        <w:bottom w:val="none" w:sz="0" w:space="0" w:color="auto"/>
        <w:right w:val="none" w:sz="0" w:space="0" w:color="auto"/>
      </w:divBdr>
    </w:div>
    <w:div w:id="2119061352">
      <w:bodyDiv w:val="1"/>
      <w:marLeft w:val="0"/>
      <w:marRight w:val="0"/>
      <w:marTop w:val="0"/>
      <w:marBottom w:val="0"/>
      <w:divBdr>
        <w:top w:val="none" w:sz="0" w:space="0" w:color="auto"/>
        <w:left w:val="none" w:sz="0" w:space="0" w:color="auto"/>
        <w:bottom w:val="none" w:sz="0" w:space="0" w:color="auto"/>
        <w:right w:val="none" w:sz="0" w:space="0" w:color="auto"/>
      </w:divBdr>
    </w:div>
    <w:div w:id="2119137248">
      <w:bodyDiv w:val="1"/>
      <w:marLeft w:val="0"/>
      <w:marRight w:val="0"/>
      <w:marTop w:val="0"/>
      <w:marBottom w:val="0"/>
      <w:divBdr>
        <w:top w:val="none" w:sz="0" w:space="0" w:color="auto"/>
        <w:left w:val="none" w:sz="0" w:space="0" w:color="auto"/>
        <w:bottom w:val="none" w:sz="0" w:space="0" w:color="auto"/>
        <w:right w:val="none" w:sz="0" w:space="0" w:color="auto"/>
      </w:divBdr>
    </w:div>
    <w:div w:id="2119173244">
      <w:bodyDiv w:val="1"/>
      <w:marLeft w:val="0"/>
      <w:marRight w:val="0"/>
      <w:marTop w:val="0"/>
      <w:marBottom w:val="0"/>
      <w:divBdr>
        <w:top w:val="none" w:sz="0" w:space="0" w:color="auto"/>
        <w:left w:val="none" w:sz="0" w:space="0" w:color="auto"/>
        <w:bottom w:val="none" w:sz="0" w:space="0" w:color="auto"/>
        <w:right w:val="none" w:sz="0" w:space="0" w:color="auto"/>
      </w:divBdr>
    </w:div>
    <w:div w:id="2119174008">
      <w:bodyDiv w:val="1"/>
      <w:marLeft w:val="0"/>
      <w:marRight w:val="0"/>
      <w:marTop w:val="0"/>
      <w:marBottom w:val="0"/>
      <w:divBdr>
        <w:top w:val="none" w:sz="0" w:space="0" w:color="auto"/>
        <w:left w:val="none" w:sz="0" w:space="0" w:color="auto"/>
        <w:bottom w:val="none" w:sz="0" w:space="0" w:color="auto"/>
        <w:right w:val="none" w:sz="0" w:space="0" w:color="auto"/>
      </w:divBdr>
    </w:div>
    <w:div w:id="2119249352">
      <w:bodyDiv w:val="1"/>
      <w:marLeft w:val="0"/>
      <w:marRight w:val="0"/>
      <w:marTop w:val="0"/>
      <w:marBottom w:val="0"/>
      <w:divBdr>
        <w:top w:val="none" w:sz="0" w:space="0" w:color="auto"/>
        <w:left w:val="none" w:sz="0" w:space="0" w:color="auto"/>
        <w:bottom w:val="none" w:sz="0" w:space="0" w:color="auto"/>
        <w:right w:val="none" w:sz="0" w:space="0" w:color="auto"/>
      </w:divBdr>
    </w:div>
    <w:div w:id="2119254809">
      <w:bodyDiv w:val="1"/>
      <w:marLeft w:val="0"/>
      <w:marRight w:val="0"/>
      <w:marTop w:val="0"/>
      <w:marBottom w:val="0"/>
      <w:divBdr>
        <w:top w:val="none" w:sz="0" w:space="0" w:color="auto"/>
        <w:left w:val="none" w:sz="0" w:space="0" w:color="auto"/>
        <w:bottom w:val="none" w:sz="0" w:space="0" w:color="auto"/>
        <w:right w:val="none" w:sz="0" w:space="0" w:color="auto"/>
      </w:divBdr>
    </w:div>
    <w:div w:id="2119254869">
      <w:bodyDiv w:val="1"/>
      <w:marLeft w:val="0"/>
      <w:marRight w:val="0"/>
      <w:marTop w:val="0"/>
      <w:marBottom w:val="0"/>
      <w:divBdr>
        <w:top w:val="none" w:sz="0" w:space="0" w:color="auto"/>
        <w:left w:val="none" w:sz="0" w:space="0" w:color="auto"/>
        <w:bottom w:val="none" w:sz="0" w:space="0" w:color="auto"/>
        <w:right w:val="none" w:sz="0" w:space="0" w:color="auto"/>
      </w:divBdr>
    </w:div>
    <w:div w:id="2119327331">
      <w:bodyDiv w:val="1"/>
      <w:marLeft w:val="0"/>
      <w:marRight w:val="0"/>
      <w:marTop w:val="0"/>
      <w:marBottom w:val="0"/>
      <w:divBdr>
        <w:top w:val="none" w:sz="0" w:space="0" w:color="auto"/>
        <w:left w:val="none" w:sz="0" w:space="0" w:color="auto"/>
        <w:bottom w:val="none" w:sz="0" w:space="0" w:color="auto"/>
        <w:right w:val="none" w:sz="0" w:space="0" w:color="auto"/>
      </w:divBdr>
    </w:div>
    <w:div w:id="2119372798">
      <w:bodyDiv w:val="1"/>
      <w:marLeft w:val="0"/>
      <w:marRight w:val="0"/>
      <w:marTop w:val="0"/>
      <w:marBottom w:val="0"/>
      <w:divBdr>
        <w:top w:val="none" w:sz="0" w:space="0" w:color="auto"/>
        <w:left w:val="none" w:sz="0" w:space="0" w:color="auto"/>
        <w:bottom w:val="none" w:sz="0" w:space="0" w:color="auto"/>
        <w:right w:val="none" w:sz="0" w:space="0" w:color="auto"/>
      </w:divBdr>
    </w:div>
    <w:div w:id="2119448007">
      <w:bodyDiv w:val="1"/>
      <w:marLeft w:val="0"/>
      <w:marRight w:val="0"/>
      <w:marTop w:val="0"/>
      <w:marBottom w:val="0"/>
      <w:divBdr>
        <w:top w:val="none" w:sz="0" w:space="0" w:color="auto"/>
        <w:left w:val="none" w:sz="0" w:space="0" w:color="auto"/>
        <w:bottom w:val="none" w:sz="0" w:space="0" w:color="auto"/>
        <w:right w:val="none" w:sz="0" w:space="0" w:color="auto"/>
      </w:divBdr>
    </w:div>
    <w:div w:id="2119642087">
      <w:bodyDiv w:val="1"/>
      <w:marLeft w:val="0"/>
      <w:marRight w:val="0"/>
      <w:marTop w:val="0"/>
      <w:marBottom w:val="0"/>
      <w:divBdr>
        <w:top w:val="none" w:sz="0" w:space="0" w:color="auto"/>
        <w:left w:val="none" w:sz="0" w:space="0" w:color="auto"/>
        <w:bottom w:val="none" w:sz="0" w:space="0" w:color="auto"/>
        <w:right w:val="none" w:sz="0" w:space="0" w:color="auto"/>
      </w:divBdr>
    </w:div>
    <w:div w:id="2119785929">
      <w:bodyDiv w:val="1"/>
      <w:marLeft w:val="0"/>
      <w:marRight w:val="0"/>
      <w:marTop w:val="0"/>
      <w:marBottom w:val="0"/>
      <w:divBdr>
        <w:top w:val="none" w:sz="0" w:space="0" w:color="auto"/>
        <w:left w:val="none" w:sz="0" w:space="0" w:color="auto"/>
        <w:bottom w:val="none" w:sz="0" w:space="0" w:color="auto"/>
        <w:right w:val="none" w:sz="0" w:space="0" w:color="auto"/>
      </w:divBdr>
    </w:div>
    <w:div w:id="2119787032">
      <w:bodyDiv w:val="1"/>
      <w:marLeft w:val="0"/>
      <w:marRight w:val="0"/>
      <w:marTop w:val="0"/>
      <w:marBottom w:val="0"/>
      <w:divBdr>
        <w:top w:val="none" w:sz="0" w:space="0" w:color="auto"/>
        <w:left w:val="none" w:sz="0" w:space="0" w:color="auto"/>
        <w:bottom w:val="none" w:sz="0" w:space="0" w:color="auto"/>
        <w:right w:val="none" w:sz="0" w:space="0" w:color="auto"/>
      </w:divBdr>
    </w:div>
    <w:div w:id="2119787791">
      <w:bodyDiv w:val="1"/>
      <w:marLeft w:val="0"/>
      <w:marRight w:val="0"/>
      <w:marTop w:val="0"/>
      <w:marBottom w:val="0"/>
      <w:divBdr>
        <w:top w:val="none" w:sz="0" w:space="0" w:color="auto"/>
        <w:left w:val="none" w:sz="0" w:space="0" w:color="auto"/>
        <w:bottom w:val="none" w:sz="0" w:space="0" w:color="auto"/>
        <w:right w:val="none" w:sz="0" w:space="0" w:color="auto"/>
      </w:divBdr>
    </w:div>
    <w:div w:id="2119982806">
      <w:bodyDiv w:val="1"/>
      <w:marLeft w:val="0"/>
      <w:marRight w:val="0"/>
      <w:marTop w:val="0"/>
      <w:marBottom w:val="0"/>
      <w:divBdr>
        <w:top w:val="none" w:sz="0" w:space="0" w:color="auto"/>
        <w:left w:val="none" w:sz="0" w:space="0" w:color="auto"/>
        <w:bottom w:val="none" w:sz="0" w:space="0" w:color="auto"/>
        <w:right w:val="none" w:sz="0" w:space="0" w:color="auto"/>
      </w:divBdr>
    </w:div>
    <w:div w:id="2120025799">
      <w:bodyDiv w:val="1"/>
      <w:marLeft w:val="0"/>
      <w:marRight w:val="0"/>
      <w:marTop w:val="0"/>
      <w:marBottom w:val="0"/>
      <w:divBdr>
        <w:top w:val="none" w:sz="0" w:space="0" w:color="auto"/>
        <w:left w:val="none" w:sz="0" w:space="0" w:color="auto"/>
        <w:bottom w:val="none" w:sz="0" w:space="0" w:color="auto"/>
        <w:right w:val="none" w:sz="0" w:space="0" w:color="auto"/>
      </w:divBdr>
    </w:div>
    <w:div w:id="2120173707">
      <w:bodyDiv w:val="1"/>
      <w:marLeft w:val="0"/>
      <w:marRight w:val="0"/>
      <w:marTop w:val="0"/>
      <w:marBottom w:val="0"/>
      <w:divBdr>
        <w:top w:val="none" w:sz="0" w:space="0" w:color="auto"/>
        <w:left w:val="none" w:sz="0" w:space="0" w:color="auto"/>
        <w:bottom w:val="none" w:sz="0" w:space="0" w:color="auto"/>
        <w:right w:val="none" w:sz="0" w:space="0" w:color="auto"/>
      </w:divBdr>
    </w:div>
    <w:div w:id="2120175197">
      <w:bodyDiv w:val="1"/>
      <w:marLeft w:val="0"/>
      <w:marRight w:val="0"/>
      <w:marTop w:val="0"/>
      <w:marBottom w:val="0"/>
      <w:divBdr>
        <w:top w:val="none" w:sz="0" w:space="0" w:color="auto"/>
        <w:left w:val="none" w:sz="0" w:space="0" w:color="auto"/>
        <w:bottom w:val="none" w:sz="0" w:space="0" w:color="auto"/>
        <w:right w:val="none" w:sz="0" w:space="0" w:color="auto"/>
      </w:divBdr>
    </w:div>
    <w:div w:id="2120177335">
      <w:bodyDiv w:val="1"/>
      <w:marLeft w:val="0"/>
      <w:marRight w:val="0"/>
      <w:marTop w:val="0"/>
      <w:marBottom w:val="0"/>
      <w:divBdr>
        <w:top w:val="none" w:sz="0" w:space="0" w:color="auto"/>
        <w:left w:val="none" w:sz="0" w:space="0" w:color="auto"/>
        <w:bottom w:val="none" w:sz="0" w:space="0" w:color="auto"/>
        <w:right w:val="none" w:sz="0" w:space="0" w:color="auto"/>
      </w:divBdr>
    </w:div>
    <w:div w:id="2120180029">
      <w:bodyDiv w:val="1"/>
      <w:marLeft w:val="0"/>
      <w:marRight w:val="0"/>
      <w:marTop w:val="0"/>
      <w:marBottom w:val="0"/>
      <w:divBdr>
        <w:top w:val="none" w:sz="0" w:space="0" w:color="auto"/>
        <w:left w:val="none" w:sz="0" w:space="0" w:color="auto"/>
        <w:bottom w:val="none" w:sz="0" w:space="0" w:color="auto"/>
        <w:right w:val="none" w:sz="0" w:space="0" w:color="auto"/>
      </w:divBdr>
    </w:div>
    <w:div w:id="2120180950">
      <w:bodyDiv w:val="1"/>
      <w:marLeft w:val="0"/>
      <w:marRight w:val="0"/>
      <w:marTop w:val="0"/>
      <w:marBottom w:val="0"/>
      <w:divBdr>
        <w:top w:val="none" w:sz="0" w:space="0" w:color="auto"/>
        <w:left w:val="none" w:sz="0" w:space="0" w:color="auto"/>
        <w:bottom w:val="none" w:sz="0" w:space="0" w:color="auto"/>
        <w:right w:val="none" w:sz="0" w:space="0" w:color="auto"/>
      </w:divBdr>
    </w:div>
    <w:div w:id="2120181659">
      <w:bodyDiv w:val="1"/>
      <w:marLeft w:val="0"/>
      <w:marRight w:val="0"/>
      <w:marTop w:val="0"/>
      <w:marBottom w:val="0"/>
      <w:divBdr>
        <w:top w:val="none" w:sz="0" w:space="0" w:color="auto"/>
        <w:left w:val="none" w:sz="0" w:space="0" w:color="auto"/>
        <w:bottom w:val="none" w:sz="0" w:space="0" w:color="auto"/>
        <w:right w:val="none" w:sz="0" w:space="0" w:color="auto"/>
      </w:divBdr>
    </w:div>
    <w:div w:id="2120224096">
      <w:bodyDiv w:val="1"/>
      <w:marLeft w:val="0"/>
      <w:marRight w:val="0"/>
      <w:marTop w:val="0"/>
      <w:marBottom w:val="0"/>
      <w:divBdr>
        <w:top w:val="none" w:sz="0" w:space="0" w:color="auto"/>
        <w:left w:val="none" w:sz="0" w:space="0" w:color="auto"/>
        <w:bottom w:val="none" w:sz="0" w:space="0" w:color="auto"/>
        <w:right w:val="none" w:sz="0" w:space="0" w:color="auto"/>
      </w:divBdr>
    </w:div>
    <w:div w:id="2120487741">
      <w:bodyDiv w:val="1"/>
      <w:marLeft w:val="0"/>
      <w:marRight w:val="0"/>
      <w:marTop w:val="0"/>
      <w:marBottom w:val="0"/>
      <w:divBdr>
        <w:top w:val="none" w:sz="0" w:space="0" w:color="auto"/>
        <w:left w:val="none" w:sz="0" w:space="0" w:color="auto"/>
        <w:bottom w:val="none" w:sz="0" w:space="0" w:color="auto"/>
        <w:right w:val="none" w:sz="0" w:space="0" w:color="auto"/>
      </w:divBdr>
    </w:div>
    <w:div w:id="2120635594">
      <w:bodyDiv w:val="1"/>
      <w:marLeft w:val="0"/>
      <w:marRight w:val="0"/>
      <w:marTop w:val="0"/>
      <w:marBottom w:val="0"/>
      <w:divBdr>
        <w:top w:val="none" w:sz="0" w:space="0" w:color="auto"/>
        <w:left w:val="none" w:sz="0" w:space="0" w:color="auto"/>
        <w:bottom w:val="none" w:sz="0" w:space="0" w:color="auto"/>
        <w:right w:val="none" w:sz="0" w:space="0" w:color="auto"/>
      </w:divBdr>
    </w:div>
    <w:div w:id="2120637395">
      <w:bodyDiv w:val="1"/>
      <w:marLeft w:val="0"/>
      <w:marRight w:val="0"/>
      <w:marTop w:val="0"/>
      <w:marBottom w:val="0"/>
      <w:divBdr>
        <w:top w:val="none" w:sz="0" w:space="0" w:color="auto"/>
        <w:left w:val="none" w:sz="0" w:space="0" w:color="auto"/>
        <w:bottom w:val="none" w:sz="0" w:space="0" w:color="auto"/>
        <w:right w:val="none" w:sz="0" w:space="0" w:color="auto"/>
      </w:divBdr>
    </w:div>
    <w:div w:id="2120642397">
      <w:bodyDiv w:val="1"/>
      <w:marLeft w:val="0"/>
      <w:marRight w:val="0"/>
      <w:marTop w:val="0"/>
      <w:marBottom w:val="0"/>
      <w:divBdr>
        <w:top w:val="none" w:sz="0" w:space="0" w:color="auto"/>
        <w:left w:val="none" w:sz="0" w:space="0" w:color="auto"/>
        <w:bottom w:val="none" w:sz="0" w:space="0" w:color="auto"/>
        <w:right w:val="none" w:sz="0" w:space="0" w:color="auto"/>
      </w:divBdr>
    </w:div>
    <w:div w:id="2120680525">
      <w:bodyDiv w:val="1"/>
      <w:marLeft w:val="0"/>
      <w:marRight w:val="0"/>
      <w:marTop w:val="0"/>
      <w:marBottom w:val="0"/>
      <w:divBdr>
        <w:top w:val="none" w:sz="0" w:space="0" w:color="auto"/>
        <w:left w:val="none" w:sz="0" w:space="0" w:color="auto"/>
        <w:bottom w:val="none" w:sz="0" w:space="0" w:color="auto"/>
        <w:right w:val="none" w:sz="0" w:space="0" w:color="auto"/>
      </w:divBdr>
    </w:div>
    <w:div w:id="2120709913">
      <w:bodyDiv w:val="1"/>
      <w:marLeft w:val="0"/>
      <w:marRight w:val="0"/>
      <w:marTop w:val="0"/>
      <w:marBottom w:val="0"/>
      <w:divBdr>
        <w:top w:val="none" w:sz="0" w:space="0" w:color="auto"/>
        <w:left w:val="none" w:sz="0" w:space="0" w:color="auto"/>
        <w:bottom w:val="none" w:sz="0" w:space="0" w:color="auto"/>
        <w:right w:val="none" w:sz="0" w:space="0" w:color="auto"/>
      </w:divBdr>
    </w:div>
    <w:div w:id="2120755463">
      <w:bodyDiv w:val="1"/>
      <w:marLeft w:val="0"/>
      <w:marRight w:val="0"/>
      <w:marTop w:val="0"/>
      <w:marBottom w:val="0"/>
      <w:divBdr>
        <w:top w:val="none" w:sz="0" w:space="0" w:color="auto"/>
        <w:left w:val="none" w:sz="0" w:space="0" w:color="auto"/>
        <w:bottom w:val="none" w:sz="0" w:space="0" w:color="auto"/>
        <w:right w:val="none" w:sz="0" w:space="0" w:color="auto"/>
      </w:divBdr>
    </w:div>
    <w:div w:id="2120761441">
      <w:bodyDiv w:val="1"/>
      <w:marLeft w:val="0"/>
      <w:marRight w:val="0"/>
      <w:marTop w:val="0"/>
      <w:marBottom w:val="0"/>
      <w:divBdr>
        <w:top w:val="none" w:sz="0" w:space="0" w:color="auto"/>
        <w:left w:val="none" w:sz="0" w:space="0" w:color="auto"/>
        <w:bottom w:val="none" w:sz="0" w:space="0" w:color="auto"/>
        <w:right w:val="none" w:sz="0" w:space="0" w:color="auto"/>
      </w:divBdr>
    </w:div>
    <w:div w:id="2120949514">
      <w:bodyDiv w:val="1"/>
      <w:marLeft w:val="0"/>
      <w:marRight w:val="0"/>
      <w:marTop w:val="0"/>
      <w:marBottom w:val="0"/>
      <w:divBdr>
        <w:top w:val="none" w:sz="0" w:space="0" w:color="auto"/>
        <w:left w:val="none" w:sz="0" w:space="0" w:color="auto"/>
        <w:bottom w:val="none" w:sz="0" w:space="0" w:color="auto"/>
        <w:right w:val="none" w:sz="0" w:space="0" w:color="auto"/>
      </w:divBdr>
    </w:div>
    <w:div w:id="2120953454">
      <w:bodyDiv w:val="1"/>
      <w:marLeft w:val="0"/>
      <w:marRight w:val="0"/>
      <w:marTop w:val="0"/>
      <w:marBottom w:val="0"/>
      <w:divBdr>
        <w:top w:val="none" w:sz="0" w:space="0" w:color="auto"/>
        <w:left w:val="none" w:sz="0" w:space="0" w:color="auto"/>
        <w:bottom w:val="none" w:sz="0" w:space="0" w:color="auto"/>
        <w:right w:val="none" w:sz="0" w:space="0" w:color="auto"/>
      </w:divBdr>
    </w:div>
    <w:div w:id="2121022474">
      <w:bodyDiv w:val="1"/>
      <w:marLeft w:val="0"/>
      <w:marRight w:val="0"/>
      <w:marTop w:val="0"/>
      <w:marBottom w:val="0"/>
      <w:divBdr>
        <w:top w:val="none" w:sz="0" w:space="0" w:color="auto"/>
        <w:left w:val="none" w:sz="0" w:space="0" w:color="auto"/>
        <w:bottom w:val="none" w:sz="0" w:space="0" w:color="auto"/>
        <w:right w:val="none" w:sz="0" w:space="0" w:color="auto"/>
      </w:divBdr>
    </w:div>
    <w:div w:id="2121097610">
      <w:bodyDiv w:val="1"/>
      <w:marLeft w:val="0"/>
      <w:marRight w:val="0"/>
      <w:marTop w:val="0"/>
      <w:marBottom w:val="0"/>
      <w:divBdr>
        <w:top w:val="none" w:sz="0" w:space="0" w:color="auto"/>
        <w:left w:val="none" w:sz="0" w:space="0" w:color="auto"/>
        <w:bottom w:val="none" w:sz="0" w:space="0" w:color="auto"/>
        <w:right w:val="none" w:sz="0" w:space="0" w:color="auto"/>
      </w:divBdr>
    </w:div>
    <w:div w:id="2121097685">
      <w:bodyDiv w:val="1"/>
      <w:marLeft w:val="0"/>
      <w:marRight w:val="0"/>
      <w:marTop w:val="0"/>
      <w:marBottom w:val="0"/>
      <w:divBdr>
        <w:top w:val="none" w:sz="0" w:space="0" w:color="auto"/>
        <w:left w:val="none" w:sz="0" w:space="0" w:color="auto"/>
        <w:bottom w:val="none" w:sz="0" w:space="0" w:color="auto"/>
        <w:right w:val="none" w:sz="0" w:space="0" w:color="auto"/>
      </w:divBdr>
    </w:div>
    <w:div w:id="2121141756">
      <w:bodyDiv w:val="1"/>
      <w:marLeft w:val="0"/>
      <w:marRight w:val="0"/>
      <w:marTop w:val="0"/>
      <w:marBottom w:val="0"/>
      <w:divBdr>
        <w:top w:val="none" w:sz="0" w:space="0" w:color="auto"/>
        <w:left w:val="none" w:sz="0" w:space="0" w:color="auto"/>
        <w:bottom w:val="none" w:sz="0" w:space="0" w:color="auto"/>
        <w:right w:val="none" w:sz="0" w:space="0" w:color="auto"/>
      </w:divBdr>
    </w:div>
    <w:div w:id="2121147191">
      <w:bodyDiv w:val="1"/>
      <w:marLeft w:val="0"/>
      <w:marRight w:val="0"/>
      <w:marTop w:val="0"/>
      <w:marBottom w:val="0"/>
      <w:divBdr>
        <w:top w:val="none" w:sz="0" w:space="0" w:color="auto"/>
        <w:left w:val="none" w:sz="0" w:space="0" w:color="auto"/>
        <w:bottom w:val="none" w:sz="0" w:space="0" w:color="auto"/>
        <w:right w:val="none" w:sz="0" w:space="0" w:color="auto"/>
      </w:divBdr>
    </w:div>
    <w:div w:id="2121292009">
      <w:bodyDiv w:val="1"/>
      <w:marLeft w:val="0"/>
      <w:marRight w:val="0"/>
      <w:marTop w:val="0"/>
      <w:marBottom w:val="0"/>
      <w:divBdr>
        <w:top w:val="none" w:sz="0" w:space="0" w:color="auto"/>
        <w:left w:val="none" w:sz="0" w:space="0" w:color="auto"/>
        <w:bottom w:val="none" w:sz="0" w:space="0" w:color="auto"/>
        <w:right w:val="none" w:sz="0" w:space="0" w:color="auto"/>
      </w:divBdr>
    </w:div>
    <w:div w:id="2121294358">
      <w:bodyDiv w:val="1"/>
      <w:marLeft w:val="0"/>
      <w:marRight w:val="0"/>
      <w:marTop w:val="0"/>
      <w:marBottom w:val="0"/>
      <w:divBdr>
        <w:top w:val="none" w:sz="0" w:space="0" w:color="auto"/>
        <w:left w:val="none" w:sz="0" w:space="0" w:color="auto"/>
        <w:bottom w:val="none" w:sz="0" w:space="0" w:color="auto"/>
        <w:right w:val="none" w:sz="0" w:space="0" w:color="auto"/>
      </w:divBdr>
    </w:div>
    <w:div w:id="2121601845">
      <w:bodyDiv w:val="1"/>
      <w:marLeft w:val="0"/>
      <w:marRight w:val="0"/>
      <w:marTop w:val="0"/>
      <w:marBottom w:val="0"/>
      <w:divBdr>
        <w:top w:val="none" w:sz="0" w:space="0" w:color="auto"/>
        <w:left w:val="none" w:sz="0" w:space="0" w:color="auto"/>
        <w:bottom w:val="none" w:sz="0" w:space="0" w:color="auto"/>
        <w:right w:val="none" w:sz="0" w:space="0" w:color="auto"/>
      </w:divBdr>
    </w:div>
    <w:div w:id="2121756248">
      <w:bodyDiv w:val="1"/>
      <w:marLeft w:val="0"/>
      <w:marRight w:val="0"/>
      <w:marTop w:val="0"/>
      <w:marBottom w:val="0"/>
      <w:divBdr>
        <w:top w:val="none" w:sz="0" w:space="0" w:color="auto"/>
        <w:left w:val="none" w:sz="0" w:space="0" w:color="auto"/>
        <w:bottom w:val="none" w:sz="0" w:space="0" w:color="auto"/>
        <w:right w:val="none" w:sz="0" w:space="0" w:color="auto"/>
      </w:divBdr>
    </w:div>
    <w:div w:id="2121795326">
      <w:bodyDiv w:val="1"/>
      <w:marLeft w:val="0"/>
      <w:marRight w:val="0"/>
      <w:marTop w:val="0"/>
      <w:marBottom w:val="0"/>
      <w:divBdr>
        <w:top w:val="none" w:sz="0" w:space="0" w:color="auto"/>
        <w:left w:val="none" w:sz="0" w:space="0" w:color="auto"/>
        <w:bottom w:val="none" w:sz="0" w:space="0" w:color="auto"/>
        <w:right w:val="none" w:sz="0" w:space="0" w:color="auto"/>
      </w:divBdr>
    </w:div>
    <w:div w:id="2121802891">
      <w:bodyDiv w:val="1"/>
      <w:marLeft w:val="0"/>
      <w:marRight w:val="0"/>
      <w:marTop w:val="0"/>
      <w:marBottom w:val="0"/>
      <w:divBdr>
        <w:top w:val="none" w:sz="0" w:space="0" w:color="auto"/>
        <w:left w:val="none" w:sz="0" w:space="0" w:color="auto"/>
        <w:bottom w:val="none" w:sz="0" w:space="0" w:color="auto"/>
        <w:right w:val="none" w:sz="0" w:space="0" w:color="auto"/>
      </w:divBdr>
    </w:div>
    <w:div w:id="2121873695">
      <w:bodyDiv w:val="1"/>
      <w:marLeft w:val="0"/>
      <w:marRight w:val="0"/>
      <w:marTop w:val="0"/>
      <w:marBottom w:val="0"/>
      <w:divBdr>
        <w:top w:val="none" w:sz="0" w:space="0" w:color="auto"/>
        <w:left w:val="none" w:sz="0" w:space="0" w:color="auto"/>
        <w:bottom w:val="none" w:sz="0" w:space="0" w:color="auto"/>
        <w:right w:val="none" w:sz="0" w:space="0" w:color="auto"/>
      </w:divBdr>
    </w:div>
    <w:div w:id="2121946926">
      <w:bodyDiv w:val="1"/>
      <w:marLeft w:val="0"/>
      <w:marRight w:val="0"/>
      <w:marTop w:val="0"/>
      <w:marBottom w:val="0"/>
      <w:divBdr>
        <w:top w:val="none" w:sz="0" w:space="0" w:color="auto"/>
        <w:left w:val="none" w:sz="0" w:space="0" w:color="auto"/>
        <w:bottom w:val="none" w:sz="0" w:space="0" w:color="auto"/>
        <w:right w:val="none" w:sz="0" w:space="0" w:color="auto"/>
      </w:divBdr>
    </w:div>
    <w:div w:id="2121992766">
      <w:bodyDiv w:val="1"/>
      <w:marLeft w:val="0"/>
      <w:marRight w:val="0"/>
      <w:marTop w:val="0"/>
      <w:marBottom w:val="0"/>
      <w:divBdr>
        <w:top w:val="none" w:sz="0" w:space="0" w:color="auto"/>
        <w:left w:val="none" w:sz="0" w:space="0" w:color="auto"/>
        <w:bottom w:val="none" w:sz="0" w:space="0" w:color="auto"/>
        <w:right w:val="none" w:sz="0" w:space="0" w:color="auto"/>
      </w:divBdr>
    </w:div>
    <w:div w:id="2122064312">
      <w:bodyDiv w:val="1"/>
      <w:marLeft w:val="0"/>
      <w:marRight w:val="0"/>
      <w:marTop w:val="0"/>
      <w:marBottom w:val="0"/>
      <w:divBdr>
        <w:top w:val="none" w:sz="0" w:space="0" w:color="auto"/>
        <w:left w:val="none" w:sz="0" w:space="0" w:color="auto"/>
        <w:bottom w:val="none" w:sz="0" w:space="0" w:color="auto"/>
        <w:right w:val="none" w:sz="0" w:space="0" w:color="auto"/>
      </w:divBdr>
    </w:div>
    <w:div w:id="2122071412">
      <w:bodyDiv w:val="1"/>
      <w:marLeft w:val="0"/>
      <w:marRight w:val="0"/>
      <w:marTop w:val="0"/>
      <w:marBottom w:val="0"/>
      <w:divBdr>
        <w:top w:val="none" w:sz="0" w:space="0" w:color="auto"/>
        <w:left w:val="none" w:sz="0" w:space="0" w:color="auto"/>
        <w:bottom w:val="none" w:sz="0" w:space="0" w:color="auto"/>
        <w:right w:val="none" w:sz="0" w:space="0" w:color="auto"/>
      </w:divBdr>
    </w:div>
    <w:div w:id="2122071870">
      <w:bodyDiv w:val="1"/>
      <w:marLeft w:val="0"/>
      <w:marRight w:val="0"/>
      <w:marTop w:val="0"/>
      <w:marBottom w:val="0"/>
      <w:divBdr>
        <w:top w:val="none" w:sz="0" w:space="0" w:color="auto"/>
        <w:left w:val="none" w:sz="0" w:space="0" w:color="auto"/>
        <w:bottom w:val="none" w:sz="0" w:space="0" w:color="auto"/>
        <w:right w:val="none" w:sz="0" w:space="0" w:color="auto"/>
      </w:divBdr>
    </w:div>
    <w:div w:id="2122142158">
      <w:bodyDiv w:val="1"/>
      <w:marLeft w:val="0"/>
      <w:marRight w:val="0"/>
      <w:marTop w:val="0"/>
      <w:marBottom w:val="0"/>
      <w:divBdr>
        <w:top w:val="none" w:sz="0" w:space="0" w:color="auto"/>
        <w:left w:val="none" w:sz="0" w:space="0" w:color="auto"/>
        <w:bottom w:val="none" w:sz="0" w:space="0" w:color="auto"/>
        <w:right w:val="none" w:sz="0" w:space="0" w:color="auto"/>
      </w:divBdr>
    </w:div>
    <w:div w:id="2122190445">
      <w:bodyDiv w:val="1"/>
      <w:marLeft w:val="0"/>
      <w:marRight w:val="0"/>
      <w:marTop w:val="0"/>
      <w:marBottom w:val="0"/>
      <w:divBdr>
        <w:top w:val="none" w:sz="0" w:space="0" w:color="auto"/>
        <w:left w:val="none" w:sz="0" w:space="0" w:color="auto"/>
        <w:bottom w:val="none" w:sz="0" w:space="0" w:color="auto"/>
        <w:right w:val="none" w:sz="0" w:space="0" w:color="auto"/>
      </w:divBdr>
    </w:div>
    <w:div w:id="2122219421">
      <w:bodyDiv w:val="1"/>
      <w:marLeft w:val="0"/>
      <w:marRight w:val="0"/>
      <w:marTop w:val="0"/>
      <w:marBottom w:val="0"/>
      <w:divBdr>
        <w:top w:val="none" w:sz="0" w:space="0" w:color="auto"/>
        <w:left w:val="none" w:sz="0" w:space="0" w:color="auto"/>
        <w:bottom w:val="none" w:sz="0" w:space="0" w:color="auto"/>
        <w:right w:val="none" w:sz="0" w:space="0" w:color="auto"/>
      </w:divBdr>
    </w:div>
    <w:div w:id="2122259743">
      <w:bodyDiv w:val="1"/>
      <w:marLeft w:val="0"/>
      <w:marRight w:val="0"/>
      <w:marTop w:val="0"/>
      <w:marBottom w:val="0"/>
      <w:divBdr>
        <w:top w:val="none" w:sz="0" w:space="0" w:color="auto"/>
        <w:left w:val="none" w:sz="0" w:space="0" w:color="auto"/>
        <w:bottom w:val="none" w:sz="0" w:space="0" w:color="auto"/>
        <w:right w:val="none" w:sz="0" w:space="0" w:color="auto"/>
      </w:divBdr>
    </w:div>
    <w:div w:id="2122411084">
      <w:bodyDiv w:val="1"/>
      <w:marLeft w:val="0"/>
      <w:marRight w:val="0"/>
      <w:marTop w:val="0"/>
      <w:marBottom w:val="0"/>
      <w:divBdr>
        <w:top w:val="none" w:sz="0" w:space="0" w:color="auto"/>
        <w:left w:val="none" w:sz="0" w:space="0" w:color="auto"/>
        <w:bottom w:val="none" w:sz="0" w:space="0" w:color="auto"/>
        <w:right w:val="none" w:sz="0" w:space="0" w:color="auto"/>
      </w:divBdr>
    </w:div>
    <w:div w:id="2122415304">
      <w:bodyDiv w:val="1"/>
      <w:marLeft w:val="0"/>
      <w:marRight w:val="0"/>
      <w:marTop w:val="0"/>
      <w:marBottom w:val="0"/>
      <w:divBdr>
        <w:top w:val="none" w:sz="0" w:space="0" w:color="auto"/>
        <w:left w:val="none" w:sz="0" w:space="0" w:color="auto"/>
        <w:bottom w:val="none" w:sz="0" w:space="0" w:color="auto"/>
        <w:right w:val="none" w:sz="0" w:space="0" w:color="auto"/>
      </w:divBdr>
    </w:div>
    <w:div w:id="2122527188">
      <w:bodyDiv w:val="1"/>
      <w:marLeft w:val="0"/>
      <w:marRight w:val="0"/>
      <w:marTop w:val="0"/>
      <w:marBottom w:val="0"/>
      <w:divBdr>
        <w:top w:val="none" w:sz="0" w:space="0" w:color="auto"/>
        <w:left w:val="none" w:sz="0" w:space="0" w:color="auto"/>
        <w:bottom w:val="none" w:sz="0" w:space="0" w:color="auto"/>
        <w:right w:val="none" w:sz="0" w:space="0" w:color="auto"/>
      </w:divBdr>
    </w:div>
    <w:div w:id="2122531675">
      <w:bodyDiv w:val="1"/>
      <w:marLeft w:val="0"/>
      <w:marRight w:val="0"/>
      <w:marTop w:val="0"/>
      <w:marBottom w:val="0"/>
      <w:divBdr>
        <w:top w:val="none" w:sz="0" w:space="0" w:color="auto"/>
        <w:left w:val="none" w:sz="0" w:space="0" w:color="auto"/>
        <w:bottom w:val="none" w:sz="0" w:space="0" w:color="auto"/>
        <w:right w:val="none" w:sz="0" w:space="0" w:color="auto"/>
      </w:divBdr>
    </w:div>
    <w:div w:id="2122676007">
      <w:bodyDiv w:val="1"/>
      <w:marLeft w:val="0"/>
      <w:marRight w:val="0"/>
      <w:marTop w:val="0"/>
      <w:marBottom w:val="0"/>
      <w:divBdr>
        <w:top w:val="none" w:sz="0" w:space="0" w:color="auto"/>
        <w:left w:val="none" w:sz="0" w:space="0" w:color="auto"/>
        <w:bottom w:val="none" w:sz="0" w:space="0" w:color="auto"/>
        <w:right w:val="none" w:sz="0" w:space="0" w:color="auto"/>
      </w:divBdr>
    </w:div>
    <w:div w:id="2122725578">
      <w:bodyDiv w:val="1"/>
      <w:marLeft w:val="0"/>
      <w:marRight w:val="0"/>
      <w:marTop w:val="0"/>
      <w:marBottom w:val="0"/>
      <w:divBdr>
        <w:top w:val="none" w:sz="0" w:space="0" w:color="auto"/>
        <w:left w:val="none" w:sz="0" w:space="0" w:color="auto"/>
        <w:bottom w:val="none" w:sz="0" w:space="0" w:color="auto"/>
        <w:right w:val="none" w:sz="0" w:space="0" w:color="auto"/>
      </w:divBdr>
    </w:div>
    <w:div w:id="2122842954">
      <w:bodyDiv w:val="1"/>
      <w:marLeft w:val="0"/>
      <w:marRight w:val="0"/>
      <w:marTop w:val="0"/>
      <w:marBottom w:val="0"/>
      <w:divBdr>
        <w:top w:val="none" w:sz="0" w:space="0" w:color="auto"/>
        <w:left w:val="none" w:sz="0" w:space="0" w:color="auto"/>
        <w:bottom w:val="none" w:sz="0" w:space="0" w:color="auto"/>
        <w:right w:val="none" w:sz="0" w:space="0" w:color="auto"/>
      </w:divBdr>
    </w:div>
    <w:div w:id="2122873765">
      <w:bodyDiv w:val="1"/>
      <w:marLeft w:val="0"/>
      <w:marRight w:val="0"/>
      <w:marTop w:val="0"/>
      <w:marBottom w:val="0"/>
      <w:divBdr>
        <w:top w:val="none" w:sz="0" w:space="0" w:color="auto"/>
        <w:left w:val="none" w:sz="0" w:space="0" w:color="auto"/>
        <w:bottom w:val="none" w:sz="0" w:space="0" w:color="auto"/>
        <w:right w:val="none" w:sz="0" w:space="0" w:color="auto"/>
      </w:divBdr>
    </w:div>
    <w:div w:id="2122989557">
      <w:bodyDiv w:val="1"/>
      <w:marLeft w:val="0"/>
      <w:marRight w:val="0"/>
      <w:marTop w:val="0"/>
      <w:marBottom w:val="0"/>
      <w:divBdr>
        <w:top w:val="none" w:sz="0" w:space="0" w:color="auto"/>
        <w:left w:val="none" w:sz="0" w:space="0" w:color="auto"/>
        <w:bottom w:val="none" w:sz="0" w:space="0" w:color="auto"/>
        <w:right w:val="none" w:sz="0" w:space="0" w:color="auto"/>
      </w:divBdr>
    </w:div>
    <w:div w:id="2123063112">
      <w:bodyDiv w:val="1"/>
      <w:marLeft w:val="0"/>
      <w:marRight w:val="0"/>
      <w:marTop w:val="0"/>
      <w:marBottom w:val="0"/>
      <w:divBdr>
        <w:top w:val="none" w:sz="0" w:space="0" w:color="auto"/>
        <w:left w:val="none" w:sz="0" w:space="0" w:color="auto"/>
        <w:bottom w:val="none" w:sz="0" w:space="0" w:color="auto"/>
        <w:right w:val="none" w:sz="0" w:space="0" w:color="auto"/>
      </w:divBdr>
    </w:div>
    <w:div w:id="2123068398">
      <w:bodyDiv w:val="1"/>
      <w:marLeft w:val="0"/>
      <w:marRight w:val="0"/>
      <w:marTop w:val="0"/>
      <w:marBottom w:val="0"/>
      <w:divBdr>
        <w:top w:val="none" w:sz="0" w:space="0" w:color="auto"/>
        <w:left w:val="none" w:sz="0" w:space="0" w:color="auto"/>
        <w:bottom w:val="none" w:sz="0" w:space="0" w:color="auto"/>
        <w:right w:val="none" w:sz="0" w:space="0" w:color="auto"/>
      </w:divBdr>
    </w:div>
    <w:div w:id="2123068495">
      <w:bodyDiv w:val="1"/>
      <w:marLeft w:val="0"/>
      <w:marRight w:val="0"/>
      <w:marTop w:val="0"/>
      <w:marBottom w:val="0"/>
      <w:divBdr>
        <w:top w:val="none" w:sz="0" w:space="0" w:color="auto"/>
        <w:left w:val="none" w:sz="0" w:space="0" w:color="auto"/>
        <w:bottom w:val="none" w:sz="0" w:space="0" w:color="auto"/>
        <w:right w:val="none" w:sz="0" w:space="0" w:color="auto"/>
      </w:divBdr>
    </w:div>
    <w:div w:id="2123105629">
      <w:bodyDiv w:val="1"/>
      <w:marLeft w:val="0"/>
      <w:marRight w:val="0"/>
      <w:marTop w:val="0"/>
      <w:marBottom w:val="0"/>
      <w:divBdr>
        <w:top w:val="none" w:sz="0" w:space="0" w:color="auto"/>
        <w:left w:val="none" w:sz="0" w:space="0" w:color="auto"/>
        <w:bottom w:val="none" w:sz="0" w:space="0" w:color="auto"/>
        <w:right w:val="none" w:sz="0" w:space="0" w:color="auto"/>
      </w:divBdr>
    </w:div>
    <w:div w:id="2123264761">
      <w:bodyDiv w:val="1"/>
      <w:marLeft w:val="0"/>
      <w:marRight w:val="0"/>
      <w:marTop w:val="0"/>
      <w:marBottom w:val="0"/>
      <w:divBdr>
        <w:top w:val="none" w:sz="0" w:space="0" w:color="auto"/>
        <w:left w:val="none" w:sz="0" w:space="0" w:color="auto"/>
        <w:bottom w:val="none" w:sz="0" w:space="0" w:color="auto"/>
        <w:right w:val="none" w:sz="0" w:space="0" w:color="auto"/>
      </w:divBdr>
    </w:div>
    <w:div w:id="2123307455">
      <w:bodyDiv w:val="1"/>
      <w:marLeft w:val="0"/>
      <w:marRight w:val="0"/>
      <w:marTop w:val="0"/>
      <w:marBottom w:val="0"/>
      <w:divBdr>
        <w:top w:val="none" w:sz="0" w:space="0" w:color="auto"/>
        <w:left w:val="none" w:sz="0" w:space="0" w:color="auto"/>
        <w:bottom w:val="none" w:sz="0" w:space="0" w:color="auto"/>
        <w:right w:val="none" w:sz="0" w:space="0" w:color="auto"/>
      </w:divBdr>
    </w:div>
    <w:div w:id="2123500593">
      <w:bodyDiv w:val="1"/>
      <w:marLeft w:val="0"/>
      <w:marRight w:val="0"/>
      <w:marTop w:val="0"/>
      <w:marBottom w:val="0"/>
      <w:divBdr>
        <w:top w:val="none" w:sz="0" w:space="0" w:color="auto"/>
        <w:left w:val="none" w:sz="0" w:space="0" w:color="auto"/>
        <w:bottom w:val="none" w:sz="0" w:space="0" w:color="auto"/>
        <w:right w:val="none" w:sz="0" w:space="0" w:color="auto"/>
      </w:divBdr>
    </w:div>
    <w:div w:id="2123575606">
      <w:bodyDiv w:val="1"/>
      <w:marLeft w:val="0"/>
      <w:marRight w:val="0"/>
      <w:marTop w:val="0"/>
      <w:marBottom w:val="0"/>
      <w:divBdr>
        <w:top w:val="none" w:sz="0" w:space="0" w:color="auto"/>
        <w:left w:val="none" w:sz="0" w:space="0" w:color="auto"/>
        <w:bottom w:val="none" w:sz="0" w:space="0" w:color="auto"/>
        <w:right w:val="none" w:sz="0" w:space="0" w:color="auto"/>
      </w:divBdr>
    </w:div>
    <w:div w:id="2123648205">
      <w:bodyDiv w:val="1"/>
      <w:marLeft w:val="0"/>
      <w:marRight w:val="0"/>
      <w:marTop w:val="0"/>
      <w:marBottom w:val="0"/>
      <w:divBdr>
        <w:top w:val="none" w:sz="0" w:space="0" w:color="auto"/>
        <w:left w:val="none" w:sz="0" w:space="0" w:color="auto"/>
        <w:bottom w:val="none" w:sz="0" w:space="0" w:color="auto"/>
        <w:right w:val="none" w:sz="0" w:space="0" w:color="auto"/>
      </w:divBdr>
    </w:div>
    <w:div w:id="2123651635">
      <w:bodyDiv w:val="1"/>
      <w:marLeft w:val="0"/>
      <w:marRight w:val="0"/>
      <w:marTop w:val="0"/>
      <w:marBottom w:val="0"/>
      <w:divBdr>
        <w:top w:val="none" w:sz="0" w:space="0" w:color="auto"/>
        <w:left w:val="none" w:sz="0" w:space="0" w:color="auto"/>
        <w:bottom w:val="none" w:sz="0" w:space="0" w:color="auto"/>
        <w:right w:val="none" w:sz="0" w:space="0" w:color="auto"/>
      </w:divBdr>
    </w:div>
    <w:div w:id="2123722654">
      <w:bodyDiv w:val="1"/>
      <w:marLeft w:val="0"/>
      <w:marRight w:val="0"/>
      <w:marTop w:val="0"/>
      <w:marBottom w:val="0"/>
      <w:divBdr>
        <w:top w:val="none" w:sz="0" w:space="0" w:color="auto"/>
        <w:left w:val="none" w:sz="0" w:space="0" w:color="auto"/>
        <w:bottom w:val="none" w:sz="0" w:space="0" w:color="auto"/>
        <w:right w:val="none" w:sz="0" w:space="0" w:color="auto"/>
      </w:divBdr>
    </w:div>
    <w:div w:id="2123838783">
      <w:bodyDiv w:val="1"/>
      <w:marLeft w:val="0"/>
      <w:marRight w:val="0"/>
      <w:marTop w:val="0"/>
      <w:marBottom w:val="0"/>
      <w:divBdr>
        <w:top w:val="none" w:sz="0" w:space="0" w:color="auto"/>
        <w:left w:val="none" w:sz="0" w:space="0" w:color="auto"/>
        <w:bottom w:val="none" w:sz="0" w:space="0" w:color="auto"/>
        <w:right w:val="none" w:sz="0" w:space="0" w:color="auto"/>
      </w:divBdr>
    </w:div>
    <w:div w:id="2123841171">
      <w:bodyDiv w:val="1"/>
      <w:marLeft w:val="0"/>
      <w:marRight w:val="0"/>
      <w:marTop w:val="0"/>
      <w:marBottom w:val="0"/>
      <w:divBdr>
        <w:top w:val="none" w:sz="0" w:space="0" w:color="auto"/>
        <w:left w:val="none" w:sz="0" w:space="0" w:color="auto"/>
        <w:bottom w:val="none" w:sz="0" w:space="0" w:color="auto"/>
        <w:right w:val="none" w:sz="0" w:space="0" w:color="auto"/>
      </w:divBdr>
    </w:div>
    <w:div w:id="2123957033">
      <w:bodyDiv w:val="1"/>
      <w:marLeft w:val="0"/>
      <w:marRight w:val="0"/>
      <w:marTop w:val="0"/>
      <w:marBottom w:val="0"/>
      <w:divBdr>
        <w:top w:val="none" w:sz="0" w:space="0" w:color="auto"/>
        <w:left w:val="none" w:sz="0" w:space="0" w:color="auto"/>
        <w:bottom w:val="none" w:sz="0" w:space="0" w:color="auto"/>
        <w:right w:val="none" w:sz="0" w:space="0" w:color="auto"/>
      </w:divBdr>
    </w:div>
    <w:div w:id="2123962858">
      <w:bodyDiv w:val="1"/>
      <w:marLeft w:val="0"/>
      <w:marRight w:val="0"/>
      <w:marTop w:val="0"/>
      <w:marBottom w:val="0"/>
      <w:divBdr>
        <w:top w:val="none" w:sz="0" w:space="0" w:color="auto"/>
        <w:left w:val="none" w:sz="0" w:space="0" w:color="auto"/>
        <w:bottom w:val="none" w:sz="0" w:space="0" w:color="auto"/>
        <w:right w:val="none" w:sz="0" w:space="0" w:color="auto"/>
      </w:divBdr>
    </w:div>
    <w:div w:id="2124181722">
      <w:bodyDiv w:val="1"/>
      <w:marLeft w:val="0"/>
      <w:marRight w:val="0"/>
      <w:marTop w:val="0"/>
      <w:marBottom w:val="0"/>
      <w:divBdr>
        <w:top w:val="none" w:sz="0" w:space="0" w:color="auto"/>
        <w:left w:val="none" w:sz="0" w:space="0" w:color="auto"/>
        <w:bottom w:val="none" w:sz="0" w:space="0" w:color="auto"/>
        <w:right w:val="none" w:sz="0" w:space="0" w:color="auto"/>
      </w:divBdr>
    </w:div>
    <w:div w:id="2124222643">
      <w:bodyDiv w:val="1"/>
      <w:marLeft w:val="0"/>
      <w:marRight w:val="0"/>
      <w:marTop w:val="0"/>
      <w:marBottom w:val="0"/>
      <w:divBdr>
        <w:top w:val="none" w:sz="0" w:space="0" w:color="auto"/>
        <w:left w:val="none" w:sz="0" w:space="0" w:color="auto"/>
        <w:bottom w:val="none" w:sz="0" w:space="0" w:color="auto"/>
        <w:right w:val="none" w:sz="0" w:space="0" w:color="auto"/>
      </w:divBdr>
    </w:div>
    <w:div w:id="2124225076">
      <w:bodyDiv w:val="1"/>
      <w:marLeft w:val="0"/>
      <w:marRight w:val="0"/>
      <w:marTop w:val="0"/>
      <w:marBottom w:val="0"/>
      <w:divBdr>
        <w:top w:val="none" w:sz="0" w:space="0" w:color="auto"/>
        <w:left w:val="none" w:sz="0" w:space="0" w:color="auto"/>
        <w:bottom w:val="none" w:sz="0" w:space="0" w:color="auto"/>
        <w:right w:val="none" w:sz="0" w:space="0" w:color="auto"/>
      </w:divBdr>
    </w:div>
    <w:div w:id="2124226087">
      <w:bodyDiv w:val="1"/>
      <w:marLeft w:val="0"/>
      <w:marRight w:val="0"/>
      <w:marTop w:val="0"/>
      <w:marBottom w:val="0"/>
      <w:divBdr>
        <w:top w:val="none" w:sz="0" w:space="0" w:color="auto"/>
        <w:left w:val="none" w:sz="0" w:space="0" w:color="auto"/>
        <w:bottom w:val="none" w:sz="0" w:space="0" w:color="auto"/>
        <w:right w:val="none" w:sz="0" w:space="0" w:color="auto"/>
      </w:divBdr>
    </w:div>
    <w:div w:id="2124227655">
      <w:bodyDiv w:val="1"/>
      <w:marLeft w:val="0"/>
      <w:marRight w:val="0"/>
      <w:marTop w:val="0"/>
      <w:marBottom w:val="0"/>
      <w:divBdr>
        <w:top w:val="none" w:sz="0" w:space="0" w:color="auto"/>
        <w:left w:val="none" w:sz="0" w:space="0" w:color="auto"/>
        <w:bottom w:val="none" w:sz="0" w:space="0" w:color="auto"/>
        <w:right w:val="none" w:sz="0" w:space="0" w:color="auto"/>
      </w:divBdr>
    </w:div>
    <w:div w:id="2124299178">
      <w:bodyDiv w:val="1"/>
      <w:marLeft w:val="0"/>
      <w:marRight w:val="0"/>
      <w:marTop w:val="0"/>
      <w:marBottom w:val="0"/>
      <w:divBdr>
        <w:top w:val="none" w:sz="0" w:space="0" w:color="auto"/>
        <w:left w:val="none" w:sz="0" w:space="0" w:color="auto"/>
        <w:bottom w:val="none" w:sz="0" w:space="0" w:color="auto"/>
        <w:right w:val="none" w:sz="0" w:space="0" w:color="auto"/>
      </w:divBdr>
    </w:div>
    <w:div w:id="2124766083">
      <w:bodyDiv w:val="1"/>
      <w:marLeft w:val="0"/>
      <w:marRight w:val="0"/>
      <w:marTop w:val="0"/>
      <w:marBottom w:val="0"/>
      <w:divBdr>
        <w:top w:val="none" w:sz="0" w:space="0" w:color="auto"/>
        <w:left w:val="none" w:sz="0" w:space="0" w:color="auto"/>
        <w:bottom w:val="none" w:sz="0" w:space="0" w:color="auto"/>
        <w:right w:val="none" w:sz="0" w:space="0" w:color="auto"/>
      </w:divBdr>
    </w:div>
    <w:div w:id="2125032118">
      <w:bodyDiv w:val="1"/>
      <w:marLeft w:val="0"/>
      <w:marRight w:val="0"/>
      <w:marTop w:val="0"/>
      <w:marBottom w:val="0"/>
      <w:divBdr>
        <w:top w:val="none" w:sz="0" w:space="0" w:color="auto"/>
        <w:left w:val="none" w:sz="0" w:space="0" w:color="auto"/>
        <w:bottom w:val="none" w:sz="0" w:space="0" w:color="auto"/>
        <w:right w:val="none" w:sz="0" w:space="0" w:color="auto"/>
      </w:divBdr>
    </w:div>
    <w:div w:id="2125146581">
      <w:bodyDiv w:val="1"/>
      <w:marLeft w:val="0"/>
      <w:marRight w:val="0"/>
      <w:marTop w:val="0"/>
      <w:marBottom w:val="0"/>
      <w:divBdr>
        <w:top w:val="none" w:sz="0" w:space="0" w:color="auto"/>
        <w:left w:val="none" w:sz="0" w:space="0" w:color="auto"/>
        <w:bottom w:val="none" w:sz="0" w:space="0" w:color="auto"/>
        <w:right w:val="none" w:sz="0" w:space="0" w:color="auto"/>
      </w:divBdr>
    </w:div>
    <w:div w:id="2125223508">
      <w:bodyDiv w:val="1"/>
      <w:marLeft w:val="0"/>
      <w:marRight w:val="0"/>
      <w:marTop w:val="0"/>
      <w:marBottom w:val="0"/>
      <w:divBdr>
        <w:top w:val="none" w:sz="0" w:space="0" w:color="auto"/>
        <w:left w:val="none" w:sz="0" w:space="0" w:color="auto"/>
        <w:bottom w:val="none" w:sz="0" w:space="0" w:color="auto"/>
        <w:right w:val="none" w:sz="0" w:space="0" w:color="auto"/>
      </w:divBdr>
    </w:div>
    <w:div w:id="2125228998">
      <w:bodyDiv w:val="1"/>
      <w:marLeft w:val="0"/>
      <w:marRight w:val="0"/>
      <w:marTop w:val="0"/>
      <w:marBottom w:val="0"/>
      <w:divBdr>
        <w:top w:val="none" w:sz="0" w:space="0" w:color="auto"/>
        <w:left w:val="none" w:sz="0" w:space="0" w:color="auto"/>
        <w:bottom w:val="none" w:sz="0" w:space="0" w:color="auto"/>
        <w:right w:val="none" w:sz="0" w:space="0" w:color="auto"/>
      </w:divBdr>
    </w:div>
    <w:div w:id="2125296815">
      <w:bodyDiv w:val="1"/>
      <w:marLeft w:val="0"/>
      <w:marRight w:val="0"/>
      <w:marTop w:val="0"/>
      <w:marBottom w:val="0"/>
      <w:divBdr>
        <w:top w:val="none" w:sz="0" w:space="0" w:color="auto"/>
        <w:left w:val="none" w:sz="0" w:space="0" w:color="auto"/>
        <w:bottom w:val="none" w:sz="0" w:space="0" w:color="auto"/>
        <w:right w:val="none" w:sz="0" w:space="0" w:color="auto"/>
      </w:divBdr>
    </w:div>
    <w:div w:id="2125345427">
      <w:bodyDiv w:val="1"/>
      <w:marLeft w:val="0"/>
      <w:marRight w:val="0"/>
      <w:marTop w:val="0"/>
      <w:marBottom w:val="0"/>
      <w:divBdr>
        <w:top w:val="none" w:sz="0" w:space="0" w:color="auto"/>
        <w:left w:val="none" w:sz="0" w:space="0" w:color="auto"/>
        <w:bottom w:val="none" w:sz="0" w:space="0" w:color="auto"/>
        <w:right w:val="none" w:sz="0" w:space="0" w:color="auto"/>
      </w:divBdr>
    </w:div>
    <w:div w:id="2125491481">
      <w:bodyDiv w:val="1"/>
      <w:marLeft w:val="0"/>
      <w:marRight w:val="0"/>
      <w:marTop w:val="0"/>
      <w:marBottom w:val="0"/>
      <w:divBdr>
        <w:top w:val="none" w:sz="0" w:space="0" w:color="auto"/>
        <w:left w:val="none" w:sz="0" w:space="0" w:color="auto"/>
        <w:bottom w:val="none" w:sz="0" w:space="0" w:color="auto"/>
        <w:right w:val="none" w:sz="0" w:space="0" w:color="auto"/>
      </w:divBdr>
    </w:div>
    <w:div w:id="2125496259">
      <w:bodyDiv w:val="1"/>
      <w:marLeft w:val="0"/>
      <w:marRight w:val="0"/>
      <w:marTop w:val="0"/>
      <w:marBottom w:val="0"/>
      <w:divBdr>
        <w:top w:val="none" w:sz="0" w:space="0" w:color="auto"/>
        <w:left w:val="none" w:sz="0" w:space="0" w:color="auto"/>
        <w:bottom w:val="none" w:sz="0" w:space="0" w:color="auto"/>
        <w:right w:val="none" w:sz="0" w:space="0" w:color="auto"/>
      </w:divBdr>
    </w:div>
    <w:div w:id="2125534521">
      <w:bodyDiv w:val="1"/>
      <w:marLeft w:val="0"/>
      <w:marRight w:val="0"/>
      <w:marTop w:val="0"/>
      <w:marBottom w:val="0"/>
      <w:divBdr>
        <w:top w:val="none" w:sz="0" w:space="0" w:color="auto"/>
        <w:left w:val="none" w:sz="0" w:space="0" w:color="auto"/>
        <w:bottom w:val="none" w:sz="0" w:space="0" w:color="auto"/>
        <w:right w:val="none" w:sz="0" w:space="0" w:color="auto"/>
      </w:divBdr>
    </w:div>
    <w:div w:id="2125541637">
      <w:bodyDiv w:val="1"/>
      <w:marLeft w:val="0"/>
      <w:marRight w:val="0"/>
      <w:marTop w:val="0"/>
      <w:marBottom w:val="0"/>
      <w:divBdr>
        <w:top w:val="none" w:sz="0" w:space="0" w:color="auto"/>
        <w:left w:val="none" w:sz="0" w:space="0" w:color="auto"/>
        <w:bottom w:val="none" w:sz="0" w:space="0" w:color="auto"/>
        <w:right w:val="none" w:sz="0" w:space="0" w:color="auto"/>
      </w:divBdr>
    </w:div>
    <w:div w:id="2125688964">
      <w:bodyDiv w:val="1"/>
      <w:marLeft w:val="0"/>
      <w:marRight w:val="0"/>
      <w:marTop w:val="0"/>
      <w:marBottom w:val="0"/>
      <w:divBdr>
        <w:top w:val="none" w:sz="0" w:space="0" w:color="auto"/>
        <w:left w:val="none" w:sz="0" w:space="0" w:color="auto"/>
        <w:bottom w:val="none" w:sz="0" w:space="0" w:color="auto"/>
        <w:right w:val="none" w:sz="0" w:space="0" w:color="auto"/>
      </w:divBdr>
    </w:div>
    <w:div w:id="2125689188">
      <w:bodyDiv w:val="1"/>
      <w:marLeft w:val="0"/>
      <w:marRight w:val="0"/>
      <w:marTop w:val="0"/>
      <w:marBottom w:val="0"/>
      <w:divBdr>
        <w:top w:val="none" w:sz="0" w:space="0" w:color="auto"/>
        <w:left w:val="none" w:sz="0" w:space="0" w:color="auto"/>
        <w:bottom w:val="none" w:sz="0" w:space="0" w:color="auto"/>
        <w:right w:val="none" w:sz="0" w:space="0" w:color="auto"/>
      </w:divBdr>
    </w:div>
    <w:div w:id="2125726968">
      <w:bodyDiv w:val="1"/>
      <w:marLeft w:val="0"/>
      <w:marRight w:val="0"/>
      <w:marTop w:val="0"/>
      <w:marBottom w:val="0"/>
      <w:divBdr>
        <w:top w:val="none" w:sz="0" w:space="0" w:color="auto"/>
        <w:left w:val="none" w:sz="0" w:space="0" w:color="auto"/>
        <w:bottom w:val="none" w:sz="0" w:space="0" w:color="auto"/>
        <w:right w:val="none" w:sz="0" w:space="0" w:color="auto"/>
      </w:divBdr>
    </w:div>
    <w:div w:id="2125801721">
      <w:bodyDiv w:val="1"/>
      <w:marLeft w:val="0"/>
      <w:marRight w:val="0"/>
      <w:marTop w:val="0"/>
      <w:marBottom w:val="0"/>
      <w:divBdr>
        <w:top w:val="none" w:sz="0" w:space="0" w:color="auto"/>
        <w:left w:val="none" w:sz="0" w:space="0" w:color="auto"/>
        <w:bottom w:val="none" w:sz="0" w:space="0" w:color="auto"/>
        <w:right w:val="none" w:sz="0" w:space="0" w:color="auto"/>
      </w:divBdr>
    </w:div>
    <w:div w:id="2125805578">
      <w:bodyDiv w:val="1"/>
      <w:marLeft w:val="0"/>
      <w:marRight w:val="0"/>
      <w:marTop w:val="0"/>
      <w:marBottom w:val="0"/>
      <w:divBdr>
        <w:top w:val="none" w:sz="0" w:space="0" w:color="auto"/>
        <w:left w:val="none" w:sz="0" w:space="0" w:color="auto"/>
        <w:bottom w:val="none" w:sz="0" w:space="0" w:color="auto"/>
        <w:right w:val="none" w:sz="0" w:space="0" w:color="auto"/>
      </w:divBdr>
    </w:div>
    <w:div w:id="2125807405">
      <w:bodyDiv w:val="1"/>
      <w:marLeft w:val="0"/>
      <w:marRight w:val="0"/>
      <w:marTop w:val="0"/>
      <w:marBottom w:val="0"/>
      <w:divBdr>
        <w:top w:val="none" w:sz="0" w:space="0" w:color="auto"/>
        <w:left w:val="none" w:sz="0" w:space="0" w:color="auto"/>
        <w:bottom w:val="none" w:sz="0" w:space="0" w:color="auto"/>
        <w:right w:val="none" w:sz="0" w:space="0" w:color="auto"/>
      </w:divBdr>
    </w:div>
    <w:div w:id="2125922944">
      <w:bodyDiv w:val="1"/>
      <w:marLeft w:val="0"/>
      <w:marRight w:val="0"/>
      <w:marTop w:val="0"/>
      <w:marBottom w:val="0"/>
      <w:divBdr>
        <w:top w:val="none" w:sz="0" w:space="0" w:color="auto"/>
        <w:left w:val="none" w:sz="0" w:space="0" w:color="auto"/>
        <w:bottom w:val="none" w:sz="0" w:space="0" w:color="auto"/>
        <w:right w:val="none" w:sz="0" w:space="0" w:color="auto"/>
      </w:divBdr>
    </w:div>
    <w:div w:id="2125953551">
      <w:bodyDiv w:val="1"/>
      <w:marLeft w:val="0"/>
      <w:marRight w:val="0"/>
      <w:marTop w:val="0"/>
      <w:marBottom w:val="0"/>
      <w:divBdr>
        <w:top w:val="none" w:sz="0" w:space="0" w:color="auto"/>
        <w:left w:val="none" w:sz="0" w:space="0" w:color="auto"/>
        <w:bottom w:val="none" w:sz="0" w:space="0" w:color="auto"/>
        <w:right w:val="none" w:sz="0" w:space="0" w:color="auto"/>
      </w:divBdr>
    </w:div>
    <w:div w:id="2126000327">
      <w:bodyDiv w:val="1"/>
      <w:marLeft w:val="0"/>
      <w:marRight w:val="0"/>
      <w:marTop w:val="0"/>
      <w:marBottom w:val="0"/>
      <w:divBdr>
        <w:top w:val="none" w:sz="0" w:space="0" w:color="auto"/>
        <w:left w:val="none" w:sz="0" w:space="0" w:color="auto"/>
        <w:bottom w:val="none" w:sz="0" w:space="0" w:color="auto"/>
        <w:right w:val="none" w:sz="0" w:space="0" w:color="auto"/>
      </w:divBdr>
    </w:div>
    <w:div w:id="2126071470">
      <w:bodyDiv w:val="1"/>
      <w:marLeft w:val="0"/>
      <w:marRight w:val="0"/>
      <w:marTop w:val="0"/>
      <w:marBottom w:val="0"/>
      <w:divBdr>
        <w:top w:val="none" w:sz="0" w:space="0" w:color="auto"/>
        <w:left w:val="none" w:sz="0" w:space="0" w:color="auto"/>
        <w:bottom w:val="none" w:sz="0" w:space="0" w:color="auto"/>
        <w:right w:val="none" w:sz="0" w:space="0" w:color="auto"/>
      </w:divBdr>
    </w:div>
    <w:div w:id="2126075967">
      <w:bodyDiv w:val="1"/>
      <w:marLeft w:val="0"/>
      <w:marRight w:val="0"/>
      <w:marTop w:val="0"/>
      <w:marBottom w:val="0"/>
      <w:divBdr>
        <w:top w:val="none" w:sz="0" w:space="0" w:color="auto"/>
        <w:left w:val="none" w:sz="0" w:space="0" w:color="auto"/>
        <w:bottom w:val="none" w:sz="0" w:space="0" w:color="auto"/>
        <w:right w:val="none" w:sz="0" w:space="0" w:color="auto"/>
      </w:divBdr>
    </w:div>
    <w:div w:id="2126077912">
      <w:bodyDiv w:val="1"/>
      <w:marLeft w:val="0"/>
      <w:marRight w:val="0"/>
      <w:marTop w:val="0"/>
      <w:marBottom w:val="0"/>
      <w:divBdr>
        <w:top w:val="none" w:sz="0" w:space="0" w:color="auto"/>
        <w:left w:val="none" w:sz="0" w:space="0" w:color="auto"/>
        <w:bottom w:val="none" w:sz="0" w:space="0" w:color="auto"/>
        <w:right w:val="none" w:sz="0" w:space="0" w:color="auto"/>
      </w:divBdr>
    </w:div>
    <w:div w:id="2126147525">
      <w:bodyDiv w:val="1"/>
      <w:marLeft w:val="0"/>
      <w:marRight w:val="0"/>
      <w:marTop w:val="0"/>
      <w:marBottom w:val="0"/>
      <w:divBdr>
        <w:top w:val="none" w:sz="0" w:space="0" w:color="auto"/>
        <w:left w:val="none" w:sz="0" w:space="0" w:color="auto"/>
        <w:bottom w:val="none" w:sz="0" w:space="0" w:color="auto"/>
        <w:right w:val="none" w:sz="0" w:space="0" w:color="auto"/>
      </w:divBdr>
    </w:div>
    <w:div w:id="2126191015">
      <w:bodyDiv w:val="1"/>
      <w:marLeft w:val="0"/>
      <w:marRight w:val="0"/>
      <w:marTop w:val="0"/>
      <w:marBottom w:val="0"/>
      <w:divBdr>
        <w:top w:val="none" w:sz="0" w:space="0" w:color="auto"/>
        <w:left w:val="none" w:sz="0" w:space="0" w:color="auto"/>
        <w:bottom w:val="none" w:sz="0" w:space="0" w:color="auto"/>
        <w:right w:val="none" w:sz="0" w:space="0" w:color="auto"/>
      </w:divBdr>
    </w:div>
    <w:div w:id="2126382816">
      <w:bodyDiv w:val="1"/>
      <w:marLeft w:val="0"/>
      <w:marRight w:val="0"/>
      <w:marTop w:val="0"/>
      <w:marBottom w:val="0"/>
      <w:divBdr>
        <w:top w:val="none" w:sz="0" w:space="0" w:color="auto"/>
        <w:left w:val="none" w:sz="0" w:space="0" w:color="auto"/>
        <w:bottom w:val="none" w:sz="0" w:space="0" w:color="auto"/>
        <w:right w:val="none" w:sz="0" w:space="0" w:color="auto"/>
      </w:divBdr>
    </w:div>
    <w:div w:id="2126386131">
      <w:bodyDiv w:val="1"/>
      <w:marLeft w:val="0"/>
      <w:marRight w:val="0"/>
      <w:marTop w:val="0"/>
      <w:marBottom w:val="0"/>
      <w:divBdr>
        <w:top w:val="none" w:sz="0" w:space="0" w:color="auto"/>
        <w:left w:val="none" w:sz="0" w:space="0" w:color="auto"/>
        <w:bottom w:val="none" w:sz="0" w:space="0" w:color="auto"/>
        <w:right w:val="none" w:sz="0" w:space="0" w:color="auto"/>
      </w:divBdr>
    </w:div>
    <w:div w:id="2126388944">
      <w:bodyDiv w:val="1"/>
      <w:marLeft w:val="0"/>
      <w:marRight w:val="0"/>
      <w:marTop w:val="0"/>
      <w:marBottom w:val="0"/>
      <w:divBdr>
        <w:top w:val="none" w:sz="0" w:space="0" w:color="auto"/>
        <w:left w:val="none" w:sz="0" w:space="0" w:color="auto"/>
        <w:bottom w:val="none" w:sz="0" w:space="0" w:color="auto"/>
        <w:right w:val="none" w:sz="0" w:space="0" w:color="auto"/>
      </w:divBdr>
    </w:div>
    <w:div w:id="2126462425">
      <w:bodyDiv w:val="1"/>
      <w:marLeft w:val="0"/>
      <w:marRight w:val="0"/>
      <w:marTop w:val="0"/>
      <w:marBottom w:val="0"/>
      <w:divBdr>
        <w:top w:val="none" w:sz="0" w:space="0" w:color="auto"/>
        <w:left w:val="none" w:sz="0" w:space="0" w:color="auto"/>
        <w:bottom w:val="none" w:sz="0" w:space="0" w:color="auto"/>
        <w:right w:val="none" w:sz="0" w:space="0" w:color="auto"/>
      </w:divBdr>
    </w:div>
    <w:div w:id="2126651981">
      <w:bodyDiv w:val="1"/>
      <w:marLeft w:val="0"/>
      <w:marRight w:val="0"/>
      <w:marTop w:val="0"/>
      <w:marBottom w:val="0"/>
      <w:divBdr>
        <w:top w:val="none" w:sz="0" w:space="0" w:color="auto"/>
        <w:left w:val="none" w:sz="0" w:space="0" w:color="auto"/>
        <w:bottom w:val="none" w:sz="0" w:space="0" w:color="auto"/>
        <w:right w:val="none" w:sz="0" w:space="0" w:color="auto"/>
      </w:divBdr>
    </w:div>
    <w:div w:id="2126657190">
      <w:bodyDiv w:val="1"/>
      <w:marLeft w:val="0"/>
      <w:marRight w:val="0"/>
      <w:marTop w:val="0"/>
      <w:marBottom w:val="0"/>
      <w:divBdr>
        <w:top w:val="none" w:sz="0" w:space="0" w:color="auto"/>
        <w:left w:val="none" w:sz="0" w:space="0" w:color="auto"/>
        <w:bottom w:val="none" w:sz="0" w:space="0" w:color="auto"/>
        <w:right w:val="none" w:sz="0" w:space="0" w:color="auto"/>
      </w:divBdr>
    </w:div>
    <w:div w:id="2126850059">
      <w:bodyDiv w:val="1"/>
      <w:marLeft w:val="0"/>
      <w:marRight w:val="0"/>
      <w:marTop w:val="0"/>
      <w:marBottom w:val="0"/>
      <w:divBdr>
        <w:top w:val="none" w:sz="0" w:space="0" w:color="auto"/>
        <w:left w:val="none" w:sz="0" w:space="0" w:color="auto"/>
        <w:bottom w:val="none" w:sz="0" w:space="0" w:color="auto"/>
        <w:right w:val="none" w:sz="0" w:space="0" w:color="auto"/>
      </w:divBdr>
    </w:div>
    <w:div w:id="2126852014">
      <w:bodyDiv w:val="1"/>
      <w:marLeft w:val="0"/>
      <w:marRight w:val="0"/>
      <w:marTop w:val="0"/>
      <w:marBottom w:val="0"/>
      <w:divBdr>
        <w:top w:val="none" w:sz="0" w:space="0" w:color="auto"/>
        <w:left w:val="none" w:sz="0" w:space="0" w:color="auto"/>
        <w:bottom w:val="none" w:sz="0" w:space="0" w:color="auto"/>
        <w:right w:val="none" w:sz="0" w:space="0" w:color="auto"/>
      </w:divBdr>
    </w:div>
    <w:div w:id="2126924284">
      <w:bodyDiv w:val="1"/>
      <w:marLeft w:val="0"/>
      <w:marRight w:val="0"/>
      <w:marTop w:val="0"/>
      <w:marBottom w:val="0"/>
      <w:divBdr>
        <w:top w:val="none" w:sz="0" w:space="0" w:color="auto"/>
        <w:left w:val="none" w:sz="0" w:space="0" w:color="auto"/>
        <w:bottom w:val="none" w:sz="0" w:space="0" w:color="auto"/>
        <w:right w:val="none" w:sz="0" w:space="0" w:color="auto"/>
      </w:divBdr>
    </w:div>
    <w:div w:id="2126994365">
      <w:bodyDiv w:val="1"/>
      <w:marLeft w:val="0"/>
      <w:marRight w:val="0"/>
      <w:marTop w:val="0"/>
      <w:marBottom w:val="0"/>
      <w:divBdr>
        <w:top w:val="none" w:sz="0" w:space="0" w:color="auto"/>
        <w:left w:val="none" w:sz="0" w:space="0" w:color="auto"/>
        <w:bottom w:val="none" w:sz="0" w:space="0" w:color="auto"/>
        <w:right w:val="none" w:sz="0" w:space="0" w:color="auto"/>
      </w:divBdr>
    </w:div>
    <w:div w:id="2126997860">
      <w:bodyDiv w:val="1"/>
      <w:marLeft w:val="0"/>
      <w:marRight w:val="0"/>
      <w:marTop w:val="0"/>
      <w:marBottom w:val="0"/>
      <w:divBdr>
        <w:top w:val="none" w:sz="0" w:space="0" w:color="auto"/>
        <w:left w:val="none" w:sz="0" w:space="0" w:color="auto"/>
        <w:bottom w:val="none" w:sz="0" w:space="0" w:color="auto"/>
        <w:right w:val="none" w:sz="0" w:space="0" w:color="auto"/>
      </w:divBdr>
    </w:div>
    <w:div w:id="2126999184">
      <w:bodyDiv w:val="1"/>
      <w:marLeft w:val="0"/>
      <w:marRight w:val="0"/>
      <w:marTop w:val="0"/>
      <w:marBottom w:val="0"/>
      <w:divBdr>
        <w:top w:val="none" w:sz="0" w:space="0" w:color="auto"/>
        <w:left w:val="none" w:sz="0" w:space="0" w:color="auto"/>
        <w:bottom w:val="none" w:sz="0" w:space="0" w:color="auto"/>
        <w:right w:val="none" w:sz="0" w:space="0" w:color="auto"/>
      </w:divBdr>
    </w:div>
    <w:div w:id="2127044325">
      <w:bodyDiv w:val="1"/>
      <w:marLeft w:val="0"/>
      <w:marRight w:val="0"/>
      <w:marTop w:val="0"/>
      <w:marBottom w:val="0"/>
      <w:divBdr>
        <w:top w:val="none" w:sz="0" w:space="0" w:color="auto"/>
        <w:left w:val="none" w:sz="0" w:space="0" w:color="auto"/>
        <w:bottom w:val="none" w:sz="0" w:space="0" w:color="auto"/>
        <w:right w:val="none" w:sz="0" w:space="0" w:color="auto"/>
      </w:divBdr>
    </w:div>
    <w:div w:id="2127188503">
      <w:bodyDiv w:val="1"/>
      <w:marLeft w:val="0"/>
      <w:marRight w:val="0"/>
      <w:marTop w:val="0"/>
      <w:marBottom w:val="0"/>
      <w:divBdr>
        <w:top w:val="none" w:sz="0" w:space="0" w:color="auto"/>
        <w:left w:val="none" w:sz="0" w:space="0" w:color="auto"/>
        <w:bottom w:val="none" w:sz="0" w:space="0" w:color="auto"/>
        <w:right w:val="none" w:sz="0" w:space="0" w:color="auto"/>
      </w:divBdr>
    </w:div>
    <w:div w:id="2127265029">
      <w:bodyDiv w:val="1"/>
      <w:marLeft w:val="0"/>
      <w:marRight w:val="0"/>
      <w:marTop w:val="0"/>
      <w:marBottom w:val="0"/>
      <w:divBdr>
        <w:top w:val="none" w:sz="0" w:space="0" w:color="auto"/>
        <w:left w:val="none" w:sz="0" w:space="0" w:color="auto"/>
        <w:bottom w:val="none" w:sz="0" w:space="0" w:color="auto"/>
        <w:right w:val="none" w:sz="0" w:space="0" w:color="auto"/>
      </w:divBdr>
    </w:div>
    <w:div w:id="2127504105">
      <w:bodyDiv w:val="1"/>
      <w:marLeft w:val="0"/>
      <w:marRight w:val="0"/>
      <w:marTop w:val="0"/>
      <w:marBottom w:val="0"/>
      <w:divBdr>
        <w:top w:val="none" w:sz="0" w:space="0" w:color="auto"/>
        <w:left w:val="none" w:sz="0" w:space="0" w:color="auto"/>
        <w:bottom w:val="none" w:sz="0" w:space="0" w:color="auto"/>
        <w:right w:val="none" w:sz="0" w:space="0" w:color="auto"/>
      </w:divBdr>
    </w:div>
    <w:div w:id="2127505595">
      <w:bodyDiv w:val="1"/>
      <w:marLeft w:val="0"/>
      <w:marRight w:val="0"/>
      <w:marTop w:val="0"/>
      <w:marBottom w:val="0"/>
      <w:divBdr>
        <w:top w:val="none" w:sz="0" w:space="0" w:color="auto"/>
        <w:left w:val="none" w:sz="0" w:space="0" w:color="auto"/>
        <w:bottom w:val="none" w:sz="0" w:space="0" w:color="auto"/>
        <w:right w:val="none" w:sz="0" w:space="0" w:color="auto"/>
      </w:divBdr>
    </w:div>
    <w:div w:id="2127582994">
      <w:bodyDiv w:val="1"/>
      <w:marLeft w:val="0"/>
      <w:marRight w:val="0"/>
      <w:marTop w:val="0"/>
      <w:marBottom w:val="0"/>
      <w:divBdr>
        <w:top w:val="none" w:sz="0" w:space="0" w:color="auto"/>
        <w:left w:val="none" w:sz="0" w:space="0" w:color="auto"/>
        <w:bottom w:val="none" w:sz="0" w:space="0" w:color="auto"/>
        <w:right w:val="none" w:sz="0" w:space="0" w:color="auto"/>
      </w:divBdr>
    </w:div>
    <w:div w:id="2127654163">
      <w:bodyDiv w:val="1"/>
      <w:marLeft w:val="0"/>
      <w:marRight w:val="0"/>
      <w:marTop w:val="0"/>
      <w:marBottom w:val="0"/>
      <w:divBdr>
        <w:top w:val="none" w:sz="0" w:space="0" w:color="auto"/>
        <w:left w:val="none" w:sz="0" w:space="0" w:color="auto"/>
        <w:bottom w:val="none" w:sz="0" w:space="0" w:color="auto"/>
        <w:right w:val="none" w:sz="0" w:space="0" w:color="auto"/>
      </w:divBdr>
    </w:div>
    <w:div w:id="2127694960">
      <w:bodyDiv w:val="1"/>
      <w:marLeft w:val="0"/>
      <w:marRight w:val="0"/>
      <w:marTop w:val="0"/>
      <w:marBottom w:val="0"/>
      <w:divBdr>
        <w:top w:val="none" w:sz="0" w:space="0" w:color="auto"/>
        <w:left w:val="none" w:sz="0" w:space="0" w:color="auto"/>
        <w:bottom w:val="none" w:sz="0" w:space="0" w:color="auto"/>
        <w:right w:val="none" w:sz="0" w:space="0" w:color="auto"/>
      </w:divBdr>
    </w:div>
    <w:div w:id="2127700870">
      <w:bodyDiv w:val="1"/>
      <w:marLeft w:val="0"/>
      <w:marRight w:val="0"/>
      <w:marTop w:val="0"/>
      <w:marBottom w:val="0"/>
      <w:divBdr>
        <w:top w:val="none" w:sz="0" w:space="0" w:color="auto"/>
        <w:left w:val="none" w:sz="0" w:space="0" w:color="auto"/>
        <w:bottom w:val="none" w:sz="0" w:space="0" w:color="auto"/>
        <w:right w:val="none" w:sz="0" w:space="0" w:color="auto"/>
      </w:divBdr>
    </w:div>
    <w:div w:id="2127843439">
      <w:bodyDiv w:val="1"/>
      <w:marLeft w:val="0"/>
      <w:marRight w:val="0"/>
      <w:marTop w:val="0"/>
      <w:marBottom w:val="0"/>
      <w:divBdr>
        <w:top w:val="none" w:sz="0" w:space="0" w:color="auto"/>
        <w:left w:val="none" w:sz="0" w:space="0" w:color="auto"/>
        <w:bottom w:val="none" w:sz="0" w:space="0" w:color="auto"/>
        <w:right w:val="none" w:sz="0" w:space="0" w:color="auto"/>
      </w:divBdr>
    </w:div>
    <w:div w:id="2127844852">
      <w:bodyDiv w:val="1"/>
      <w:marLeft w:val="0"/>
      <w:marRight w:val="0"/>
      <w:marTop w:val="0"/>
      <w:marBottom w:val="0"/>
      <w:divBdr>
        <w:top w:val="none" w:sz="0" w:space="0" w:color="auto"/>
        <w:left w:val="none" w:sz="0" w:space="0" w:color="auto"/>
        <w:bottom w:val="none" w:sz="0" w:space="0" w:color="auto"/>
        <w:right w:val="none" w:sz="0" w:space="0" w:color="auto"/>
      </w:divBdr>
    </w:div>
    <w:div w:id="2127845985">
      <w:bodyDiv w:val="1"/>
      <w:marLeft w:val="0"/>
      <w:marRight w:val="0"/>
      <w:marTop w:val="0"/>
      <w:marBottom w:val="0"/>
      <w:divBdr>
        <w:top w:val="none" w:sz="0" w:space="0" w:color="auto"/>
        <w:left w:val="none" w:sz="0" w:space="0" w:color="auto"/>
        <w:bottom w:val="none" w:sz="0" w:space="0" w:color="auto"/>
        <w:right w:val="none" w:sz="0" w:space="0" w:color="auto"/>
      </w:divBdr>
    </w:div>
    <w:div w:id="2127846924">
      <w:bodyDiv w:val="1"/>
      <w:marLeft w:val="0"/>
      <w:marRight w:val="0"/>
      <w:marTop w:val="0"/>
      <w:marBottom w:val="0"/>
      <w:divBdr>
        <w:top w:val="none" w:sz="0" w:space="0" w:color="auto"/>
        <w:left w:val="none" w:sz="0" w:space="0" w:color="auto"/>
        <w:bottom w:val="none" w:sz="0" w:space="0" w:color="auto"/>
        <w:right w:val="none" w:sz="0" w:space="0" w:color="auto"/>
      </w:divBdr>
    </w:div>
    <w:div w:id="2127890902">
      <w:bodyDiv w:val="1"/>
      <w:marLeft w:val="0"/>
      <w:marRight w:val="0"/>
      <w:marTop w:val="0"/>
      <w:marBottom w:val="0"/>
      <w:divBdr>
        <w:top w:val="none" w:sz="0" w:space="0" w:color="auto"/>
        <w:left w:val="none" w:sz="0" w:space="0" w:color="auto"/>
        <w:bottom w:val="none" w:sz="0" w:space="0" w:color="auto"/>
        <w:right w:val="none" w:sz="0" w:space="0" w:color="auto"/>
      </w:divBdr>
    </w:div>
    <w:div w:id="2128154209">
      <w:bodyDiv w:val="1"/>
      <w:marLeft w:val="0"/>
      <w:marRight w:val="0"/>
      <w:marTop w:val="0"/>
      <w:marBottom w:val="0"/>
      <w:divBdr>
        <w:top w:val="none" w:sz="0" w:space="0" w:color="auto"/>
        <w:left w:val="none" w:sz="0" w:space="0" w:color="auto"/>
        <w:bottom w:val="none" w:sz="0" w:space="0" w:color="auto"/>
        <w:right w:val="none" w:sz="0" w:space="0" w:color="auto"/>
      </w:divBdr>
    </w:div>
    <w:div w:id="2128157894">
      <w:bodyDiv w:val="1"/>
      <w:marLeft w:val="0"/>
      <w:marRight w:val="0"/>
      <w:marTop w:val="0"/>
      <w:marBottom w:val="0"/>
      <w:divBdr>
        <w:top w:val="none" w:sz="0" w:space="0" w:color="auto"/>
        <w:left w:val="none" w:sz="0" w:space="0" w:color="auto"/>
        <w:bottom w:val="none" w:sz="0" w:space="0" w:color="auto"/>
        <w:right w:val="none" w:sz="0" w:space="0" w:color="auto"/>
      </w:divBdr>
    </w:div>
    <w:div w:id="2128161663">
      <w:bodyDiv w:val="1"/>
      <w:marLeft w:val="0"/>
      <w:marRight w:val="0"/>
      <w:marTop w:val="0"/>
      <w:marBottom w:val="0"/>
      <w:divBdr>
        <w:top w:val="none" w:sz="0" w:space="0" w:color="auto"/>
        <w:left w:val="none" w:sz="0" w:space="0" w:color="auto"/>
        <w:bottom w:val="none" w:sz="0" w:space="0" w:color="auto"/>
        <w:right w:val="none" w:sz="0" w:space="0" w:color="auto"/>
      </w:divBdr>
    </w:div>
    <w:div w:id="2128233923">
      <w:bodyDiv w:val="1"/>
      <w:marLeft w:val="0"/>
      <w:marRight w:val="0"/>
      <w:marTop w:val="0"/>
      <w:marBottom w:val="0"/>
      <w:divBdr>
        <w:top w:val="none" w:sz="0" w:space="0" w:color="auto"/>
        <w:left w:val="none" w:sz="0" w:space="0" w:color="auto"/>
        <w:bottom w:val="none" w:sz="0" w:space="0" w:color="auto"/>
        <w:right w:val="none" w:sz="0" w:space="0" w:color="auto"/>
      </w:divBdr>
    </w:div>
    <w:div w:id="2128304884">
      <w:bodyDiv w:val="1"/>
      <w:marLeft w:val="0"/>
      <w:marRight w:val="0"/>
      <w:marTop w:val="0"/>
      <w:marBottom w:val="0"/>
      <w:divBdr>
        <w:top w:val="none" w:sz="0" w:space="0" w:color="auto"/>
        <w:left w:val="none" w:sz="0" w:space="0" w:color="auto"/>
        <w:bottom w:val="none" w:sz="0" w:space="0" w:color="auto"/>
        <w:right w:val="none" w:sz="0" w:space="0" w:color="auto"/>
      </w:divBdr>
    </w:div>
    <w:div w:id="2128305978">
      <w:bodyDiv w:val="1"/>
      <w:marLeft w:val="0"/>
      <w:marRight w:val="0"/>
      <w:marTop w:val="0"/>
      <w:marBottom w:val="0"/>
      <w:divBdr>
        <w:top w:val="none" w:sz="0" w:space="0" w:color="auto"/>
        <w:left w:val="none" w:sz="0" w:space="0" w:color="auto"/>
        <w:bottom w:val="none" w:sz="0" w:space="0" w:color="auto"/>
        <w:right w:val="none" w:sz="0" w:space="0" w:color="auto"/>
      </w:divBdr>
    </w:div>
    <w:div w:id="2128307938">
      <w:bodyDiv w:val="1"/>
      <w:marLeft w:val="0"/>
      <w:marRight w:val="0"/>
      <w:marTop w:val="0"/>
      <w:marBottom w:val="0"/>
      <w:divBdr>
        <w:top w:val="none" w:sz="0" w:space="0" w:color="auto"/>
        <w:left w:val="none" w:sz="0" w:space="0" w:color="auto"/>
        <w:bottom w:val="none" w:sz="0" w:space="0" w:color="auto"/>
        <w:right w:val="none" w:sz="0" w:space="0" w:color="auto"/>
      </w:divBdr>
    </w:div>
    <w:div w:id="2128544073">
      <w:bodyDiv w:val="1"/>
      <w:marLeft w:val="0"/>
      <w:marRight w:val="0"/>
      <w:marTop w:val="0"/>
      <w:marBottom w:val="0"/>
      <w:divBdr>
        <w:top w:val="none" w:sz="0" w:space="0" w:color="auto"/>
        <w:left w:val="none" w:sz="0" w:space="0" w:color="auto"/>
        <w:bottom w:val="none" w:sz="0" w:space="0" w:color="auto"/>
        <w:right w:val="none" w:sz="0" w:space="0" w:color="auto"/>
      </w:divBdr>
    </w:div>
    <w:div w:id="2128547911">
      <w:bodyDiv w:val="1"/>
      <w:marLeft w:val="0"/>
      <w:marRight w:val="0"/>
      <w:marTop w:val="0"/>
      <w:marBottom w:val="0"/>
      <w:divBdr>
        <w:top w:val="none" w:sz="0" w:space="0" w:color="auto"/>
        <w:left w:val="none" w:sz="0" w:space="0" w:color="auto"/>
        <w:bottom w:val="none" w:sz="0" w:space="0" w:color="auto"/>
        <w:right w:val="none" w:sz="0" w:space="0" w:color="auto"/>
      </w:divBdr>
    </w:div>
    <w:div w:id="2128547982">
      <w:bodyDiv w:val="1"/>
      <w:marLeft w:val="0"/>
      <w:marRight w:val="0"/>
      <w:marTop w:val="0"/>
      <w:marBottom w:val="0"/>
      <w:divBdr>
        <w:top w:val="none" w:sz="0" w:space="0" w:color="auto"/>
        <w:left w:val="none" w:sz="0" w:space="0" w:color="auto"/>
        <w:bottom w:val="none" w:sz="0" w:space="0" w:color="auto"/>
        <w:right w:val="none" w:sz="0" w:space="0" w:color="auto"/>
      </w:divBdr>
    </w:div>
    <w:div w:id="2128574871">
      <w:bodyDiv w:val="1"/>
      <w:marLeft w:val="0"/>
      <w:marRight w:val="0"/>
      <w:marTop w:val="0"/>
      <w:marBottom w:val="0"/>
      <w:divBdr>
        <w:top w:val="none" w:sz="0" w:space="0" w:color="auto"/>
        <w:left w:val="none" w:sz="0" w:space="0" w:color="auto"/>
        <w:bottom w:val="none" w:sz="0" w:space="0" w:color="auto"/>
        <w:right w:val="none" w:sz="0" w:space="0" w:color="auto"/>
      </w:divBdr>
    </w:div>
    <w:div w:id="2128621142">
      <w:bodyDiv w:val="1"/>
      <w:marLeft w:val="0"/>
      <w:marRight w:val="0"/>
      <w:marTop w:val="0"/>
      <w:marBottom w:val="0"/>
      <w:divBdr>
        <w:top w:val="none" w:sz="0" w:space="0" w:color="auto"/>
        <w:left w:val="none" w:sz="0" w:space="0" w:color="auto"/>
        <w:bottom w:val="none" w:sz="0" w:space="0" w:color="auto"/>
        <w:right w:val="none" w:sz="0" w:space="0" w:color="auto"/>
      </w:divBdr>
    </w:div>
    <w:div w:id="2128696465">
      <w:bodyDiv w:val="1"/>
      <w:marLeft w:val="0"/>
      <w:marRight w:val="0"/>
      <w:marTop w:val="0"/>
      <w:marBottom w:val="0"/>
      <w:divBdr>
        <w:top w:val="none" w:sz="0" w:space="0" w:color="auto"/>
        <w:left w:val="none" w:sz="0" w:space="0" w:color="auto"/>
        <w:bottom w:val="none" w:sz="0" w:space="0" w:color="auto"/>
        <w:right w:val="none" w:sz="0" w:space="0" w:color="auto"/>
      </w:divBdr>
    </w:div>
    <w:div w:id="2128741130">
      <w:bodyDiv w:val="1"/>
      <w:marLeft w:val="0"/>
      <w:marRight w:val="0"/>
      <w:marTop w:val="0"/>
      <w:marBottom w:val="0"/>
      <w:divBdr>
        <w:top w:val="none" w:sz="0" w:space="0" w:color="auto"/>
        <w:left w:val="none" w:sz="0" w:space="0" w:color="auto"/>
        <w:bottom w:val="none" w:sz="0" w:space="0" w:color="auto"/>
        <w:right w:val="none" w:sz="0" w:space="0" w:color="auto"/>
      </w:divBdr>
    </w:div>
    <w:div w:id="2128968582">
      <w:bodyDiv w:val="1"/>
      <w:marLeft w:val="0"/>
      <w:marRight w:val="0"/>
      <w:marTop w:val="0"/>
      <w:marBottom w:val="0"/>
      <w:divBdr>
        <w:top w:val="none" w:sz="0" w:space="0" w:color="auto"/>
        <w:left w:val="none" w:sz="0" w:space="0" w:color="auto"/>
        <w:bottom w:val="none" w:sz="0" w:space="0" w:color="auto"/>
        <w:right w:val="none" w:sz="0" w:space="0" w:color="auto"/>
      </w:divBdr>
    </w:div>
    <w:div w:id="2129272038">
      <w:bodyDiv w:val="1"/>
      <w:marLeft w:val="0"/>
      <w:marRight w:val="0"/>
      <w:marTop w:val="0"/>
      <w:marBottom w:val="0"/>
      <w:divBdr>
        <w:top w:val="none" w:sz="0" w:space="0" w:color="auto"/>
        <w:left w:val="none" w:sz="0" w:space="0" w:color="auto"/>
        <w:bottom w:val="none" w:sz="0" w:space="0" w:color="auto"/>
        <w:right w:val="none" w:sz="0" w:space="0" w:color="auto"/>
      </w:divBdr>
    </w:div>
    <w:div w:id="2129733624">
      <w:bodyDiv w:val="1"/>
      <w:marLeft w:val="0"/>
      <w:marRight w:val="0"/>
      <w:marTop w:val="0"/>
      <w:marBottom w:val="0"/>
      <w:divBdr>
        <w:top w:val="none" w:sz="0" w:space="0" w:color="auto"/>
        <w:left w:val="none" w:sz="0" w:space="0" w:color="auto"/>
        <w:bottom w:val="none" w:sz="0" w:space="0" w:color="auto"/>
        <w:right w:val="none" w:sz="0" w:space="0" w:color="auto"/>
      </w:divBdr>
    </w:div>
    <w:div w:id="2129810676">
      <w:bodyDiv w:val="1"/>
      <w:marLeft w:val="0"/>
      <w:marRight w:val="0"/>
      <w:marTop w:val="0"/>
      <w:marBottom w:val="0"/>
      <w:divBdr>
        <w:top w:val="none" w:sz="0" w:space="0" w:color="auto"/>
        <w:left w:val="none" w:sz="0" w:space="0" w:color="auto"/>
        <w:bottom w:val="none" w:sz="0" w:space="0" w:color="auto"/>
        <w:right w:val="none" w:sz="0" w:space="0" w:color="auto"/>
      </w:divBdr>
    </w:div>
    <w:div w:id="2129814059">
      <w:bodyDiv w:val="1"/>
      <w:marLeft w:val="0"/>
      <w:marRight w:val="0"/>
      <w:marTop w:val="0"/>
      <w:marBottom w:val="0"/>
      <w:divBdr>
        <w:top w:val="none" w:sz="0" w:space="0" w:color="auto"/>
        <w:left w:val="none" w:sz="0" w:space="0" w:color="auto"/>
        <w:bottom w:val="none" w:sz="0" w:space="0" w:color="auto"/>
        <w:right w:val="none" w:sz="0" w:space="0" w:color="auto"/>
      </w:divBdr>
    </w:div>
    <w:div w:id="2129886375">
      <w:bodyDiv w:val="1"/>
      <w:marLeft w:val="0"/>
      <w:marRight w:val="0"/>
      <w:marTop w:val="0"/>
      <w:marBottom w:val="0"/>
      <w:divBdr>
        <w:top w:val="none" w:sz="0" w:space="0" w:color="auto"/>
        <w:left w:val="none" w:sz="0" w:space="0" w:color="auto"/>
        <w:bottom w:val="none" w:sz="0" w:space="0" w:color="auto"/>
        <w:right w:val="none" w:sz="0" w:space="0" w:color="auto"/>
      </w:divBdr>
    </w:div>
    <w:div w:id="2130008801">
      <w:bodyDiv w:val="1"/>
      <w:marLeft w:val="0"/>
      <w:marRight w:val="0"/>
      <w:marTop w:val="0"/>
      <w:marBottom w:val="0"/>
      <w:divBdr>
        <w:top w:val="none" w:sz="0" w:space="0" w:color="auto"/>
        <w:left w:val="none" w:sz="0" w:space="0" w:color="auto"/>
        <w:bottom w:val="none" w:sz="0" w:space="0" w:color="auto"/>
        <w:right w:val="none" w:sz="0" w:space="0" w:color="auto"/>
      </w:divBdr>
    </w:div>
    <w:div w:id="2130122079">
      <w:bodyDiv w:val="1"/>
      <w:marLeft w:val="0"/>
      <w:marRight w:val="0"/>
      <w:marTop w:val="0"/>
      <w:marBottom w:val="0"/>
      <w:divBdr>
        <w:top w:val="none" w:sz="0" w:space="0" w:color="auto"/>
        <w:left w:val="none" w:sz="0" w:space="0" w:color="auto"/>
        <w:bottom w:val="none" w:sz="0" w:space="0" w:color="auto"/>
        <w:right w:val="none" w:sz="0" w:space="0" w:color="auto"/>
      </w:divBdr>
    </w:div>
    <w:div w:id="2130273744">
      <w:bodyDiv w:val="1"/>
      <w:marLeft w:val="0"/>
      <w:marRight w:val="0"/>
      <w:marTop w:val="0"/>
      <w:marBottom w:val="0"/>
      <w:divBdr>
        <w:top w:val="none" w:sz="0" w:space="0" w:color="auto"/>
        <w:left w:val="none" w:sz="0" w:space="0" w:color="auto"/>
        <w:bottom w:val="none" w:sz="0" w:space="0" w:color="auto"/>
        <w:right w:val="none" w:sz="0" w:space="0" w:color="auto"/>
      </w:divBdr>
    </w:div>
    <w:div w:id="2130277262">
      <w:bodyDiv w:val="1"/>
      <w:marLeft w:val="0"/>
      <w:marRight w:val="0"/>
      <w:marTop w:val="0"/>
      <w:marBottom w:val="0"/>
      <w:divBdr>
        <w:top w:val="none" w:sz="0" w:space="0" w:color="auto"/>
        <w:left w:val="none" w:sz="0" w:space="0" w:color="auto"/>
        <w:bottom w:val="none" w:sz="0" w:space="0" w:color="auto"/>
        <w:right w:val="none" w:sz="0" w:space="0" w:color="auto"/>
      </w:divBdr>
    </w:div>
    <w:div w:id="2130345798">
      <w:bodyDiv w:val="1"/>
      <w:marLeft w:val="0"/>
      <w:marRight w:val="0"/>
      <w:marTop w:val="0"/>
      <w:marBottom w:val="0"/>
      <w:divBdr>
        <w:top w:val="none" w:sz="0" w:space="0" w:color="auto"/>
        <w:left w:val="none" w:sz="0" w:space="0" w:color="auto"/>
        <w:bottom w:val="none" w:sz="0" w:space="0" w:color="auto"/>
        <w:right w:val="none" w:sz="0" w:space="0" w:color="auto"/>
      </w:divBdr>
    </w:div>
    <w:div w:id="2130396190">
      <w:bodyDiv w:val="1"/>
      <w:marLeft w:val="0"/>
      <w:marRight w:val="0"/>
      <w:marTop w:val="0"/>
      <w:marBottom w:val="0"/>
      <w:divBdr>
        <w:top w:val="none" w:sz="0" w:space="0" w:color="auto"/>
        <w:left w:val="none" w:sz="0" w:space="0" w:color="auto"/>
        <w:bottom w:val="none" w:sz="0" w:space="0" w:color="auto"/>
        <w:right w:val="none" w:sz="0" w:space="0" w:color="auto"/>
      </w:divBdr>
    </w:div>
    <w:div w:id="2130582818">
      <w:bodyDiv w:val="1"/>
      <w:marLeft w:val="0"/>
      <w:marRight w:val="0"/>
      <w:marTop w:val="0"/>
      <w:marBottom w:val="0"/>
      <w:divBdr>
        <w:top w:val="none" w:sz="0" w:space="0" w:color="auto"/>
        <w:left w:val="none" w:sz="0" w:space="0" w:color="auto"/>
        <w:bottom w:val="none" w:sz="0" w:space="0" w:color="auto"/>
        <w:right w:val="none" w:sz="0" w:space="0" w:color="auto"/>
      </w:divBdr>
    </w:div>
    <w:div w:id="2130587005">
      <w:bodyDiv w:val="1"/>
      <w:marLeft w:val="0"/>
      <w:marRight w:val="0"/>
      <w:marTop w:val="0"/>
      <w:marBottom w:val="0"/>
      <w:divBdr>
        <w:top w:val="none" w:sz="0" w:space="0" w:color="auto"/>
        <w:left w:val="none" w:sz="0" w:space="0" w:color="auto"/>
        <w:bottom w:val="none" w:sz="0" w:space="0" w:color="auto"/>
        <w:right w:val="none" w:sz="0" w:space="0" w:color="auto"/>
      </w:divBdr>
    </w:div>
    <w:div w:id="2130733511">
      <w:bodyDiv w:val="1"/>
      <w:marLeft w:val="0"/>
      <w:marRight w:val="0"/>
      <w:marTop w:val="0"/>
      <w:marBottom w:val="0"/>
      <w:divBdr>
        <w:top w:val="none" w:sz="0" w:space="0" w:color="auto"/>
        <w:left w:val="none" w:sz="0" w:space="0" w:color="auto"/>
        <w:bottom w:val="none" w:sz="0" w:space="0" w:color="auto"/>
        <w:right w:val="none" w:sz="0" w:space="0" w:color="auto"/>
      </w:divBdr>
    </w:div>
    <w:div w:id="2130735806">
      <w:bodyDiv w:val="1"/>
      <w:marLeft w:val="0"/>
      <w:marRight w:val="0"/>
      <w:marTop w:val="0"/>
      <w:marBottom w:val="0"/>
      <w:divBdr>
        <w:top w:val="none" w:sz="0" w:space="0" w:color="auto"/>
        <w:left w:val="none" w:sz="0" w:space="0" w:color="auto"/>
        <w:bottom w:val="none" w:sz="0" w:space="0" w:color="auto"/>
        <w:right w:val="none" w:sz="0" w:space="0" w:color="auto"/>
      </w:divBdr>
    </w:div>
    <w:div w:id="2130779195">
      <w:bodyDiv w:val="1"/>
      <w:marLeft w:val="0"/>
      <w:marRight w:val="0"/>
      <w:marTop w:val="0"/>
      <w:marBottom w:val="0"/>
      <w:divBdr>
        <w:top w:val="none" w:sz="0" w:space="0" w:color="auto"/>
        <w:left w:val="none" w:sz="0" w:space="0" w:color="auto"/>
        <w:bottom w:val="none" w:sz="0" w:space="0" w:color="auto"/>
        <w:right w:val="none" w:sz="0" w:space="0" w:color="auto"/>
      </w:divBdr>
    </w:div>
    <w:div w:id="2130853392">
      <w:bodyDiv w:val="1"/>
      <w:marLeft w:val="0"/>
      <w:marRight w:val="0"/>
      <w:marTop w:val="0"/>
      <w:marBottom w:val="0"/>
      <w:divBdr>
        <w:top w:val="none" w:sz="0" w:space="0" w:color="auto"/>
        <w:left w:val="none" w:sz="0" w:space="0" w:color="auto"/>
        <w:bottom w:val="none" w:sz="0" w:space="0" w:color="auto"/>
        <w:right w:val="none" w:sz="0" w:space="0" w:color="auto"/>
      </w:divBdr>
    </w:div>
    <w:div w:id="2130930234">
      <w:bodyDiv w:val="1"/>
      <w:marLeft w:val="0"/>
      <w:marRight w:val="0"/>
      <w:marTop w:val="0"/>
      <w:marBottom w:val="0"/>
      <w:divBdr>
        <w:top w:val="none" w:sz="0" w:space="0" w:color="auto"/>
        <w:left w:val="none" w:sz="0" w:space="0" w:color="auto"/>
        <w:bottom w:val="none" w:sz="0" w:space="0" w:color="auto"/>
        <w:right w:val="none" w:sz="0" w:space="0" w:color="auto"/>
      </w:divBdr>
    </w:div>
    <w:div w:id="2130931466">
      <w:bodyDiv w:val="1"/>
      <w:marLeft w:val="0"/>
      <w:marRight w:val="0"/>
      <w:marTop w:val="0"/>
      <w:marBottom w:val="0"/>
      <w:divBdr>
        <w:top w:val="none" w:sz="0" w:space="0" w:color="auto"/>
        <w:left w:val="none" w:sz="0" w:space="0" w:color="auto"/>
        <w:bottom w:val="none" w:sz="0" w:space="0" w:color="auto"/>
        <w:right w:val="none" w:sz="0" w:space="0" w:color="auto"/>
      </w:divBdr>
    </w:div>
    <w:div w:id="2130973579">
      <w:bodyDiv w:val="1"/>
      <w:marLeft w:val="0"/>
      <w:marRight w:val="0"/>
      <w:marTop w:val="0"/>
      <w:marBottom w:val="0"/>
      <w:divBdr>
        <w:top w:val="none" w:sz="0" w:space="0" w:color="auto"/>
        <w:left w:val="none" w:sz="0" w:space="0" w:color="auto"/>
        <w:bottom w:val="none" w:sz="0" w:space="0" w:color="auto"/>
        <w:right w:val="none" w:sz="0" w:space="0" w:color="auto"/>
      </w:divBdr>
    </w:div>
    <w:div w:id="2131165318">
      <w:bodyDiv w:val="1"/>
      <w:marLeft w:val="0"/>
      <w:marRight w:val="0"/>
      <w:marTop w:val="0"/>
      <w:marBottom w:val="0"/>
      <w:divBdr>
        <w:top w:val="none" w:sz="0" w:space="0" w:color="auto"/>
        <w:left w:val="none" w:sz="0" w:space="0" w:color="auto"/>
        <w:bottom w:val="none" w:sz="0" w:space="0" w:color="auto"/>
        <w:right w:val="none" w:sz="0" w:space="0" w:color="auto"/>
      </w:divBdr>
    </w:div>
    <w:div w:id="2131194948">
      <w:bodyDiv w:val="1"/>
      <w:marLeft w:val="0"/>
      <w:marRight w:val="0"/>
      <w:marTop w:val="0"/>
      <w:marBottom w:val="0"/>
      <w:divBdr>
        <w:top w:val="none" w:sz="0" w:space="0" w:color="auto"/>
        <w:left w:val="none" w:sz="0" w:space="0" w:color="auto"/>
        <w:bottom w:val="none" w:sz="0" w:space="0" w:color="auto"/>
        <w:right w:val="none" w:sz="0" w:space="0" w:color="auto"/>
      </w:divBdr>
    </w:div>
    <w:div w:id="2131316005">
      <w:bodyDiv w:val="1"/>
      <w:marLeft w:val="0"/>
      <w:marRight w:val="0"/>
      <w:marTop w:val="0"/>
      <w:marBottom w:val="0"/>
      <w:divBdr>
        <w:top w:val="none" w:sz="0" w:space="0" w:color="auto"/>
        <w:left w:val="none" w:sz="0" w:space="0" w:color="auto"/>
        <w:bottom w:val="none" w:sz="0" w:space="0" w:color="auto"/>
        <w:right w:val="none" w:sz="0" w:space="0" w:color="auto"/>
      </w:divBdr>
    </w:div>
    <w:div w:id="2131316369">
      <w:bodyDiv w:val="1"/>
      <w:marLeft w:val="0"/>
      <w:marRight w:val="0"/>
      <w:marTop w:val="0"/>
      <w:marBottom w:val="0"/>
      <w:divBdr>
        <w:top w:val="none" w:sz="0" w:space="0" w:color="auto"/>
        <w:left w:val="none" w:sz="0" w:space="0" w:color="auto"/>
        <w:bottom w:val="none" w:sz="0" w:space="0" w:color="auto"/>
        <w:right w:val="none" w:sz="0" w:space="0" w:color="auto"/>
      </w:divBdr>
    </w:div>
    <w:div w:id="2131318877">
      <w:bodyDiv w:val="1"/>
      <w:marLeft w:val="0"/>
      <w:marRight w:val="0"/>
      <w:marTop w:val="0"/>
      <w:marBottom w:val="0"/>
      <w:divBdr>
        <w:top w:val="none" w:sz="0" w:space="0" w:color="auto"/>
        <w:left w:val="none" w:sz="0" w:space="0" w:color="auto"/>
        <w:bottom w:val="none" w:sz="0" w:space="0" w:color="auto"/>
        <w:right w:val="none" w:sz="0" w:space="0" w:color="auto"/>
      </w:divBdr>
    </w:div>
    <w:div w:id="2131514695">
      <w:bodyDiv w:val="1"/>
      <w:marLeft w:val="0"/>
      <w:marRight w:val="0"/>
      <w:marTop w:val="0"/>
      <w:marBottom w:val="0"/>
      <w:divBdr>
        <w:top w:val="none" w:sz="0" w:space="0" w:color="auto"/>
        <w:left w:val="none" w:sz="0" w:space="0" w:color="auto"/>
        <w:bottom w:val="none" w:sz="0" w:space="0" w:color="auto"/>
        <w:right w:val="none" w:sz="0" w:space="0" w:color="auto"/>
      </w:divBdr>
    </w:div>
    <w:div w:id="2131625644">
      <w:bodyDiv w:val="1"/>
      <w:marLeft w:val="0"/>
      <w:marRight w:val="0"/>
      <w:marTop w:val="0"/>
      <w:marBottom w:val="0"/>
      <w:divBdr>
        <w:top w:val="none" w:sz="0" w:space="0" w:color="auto"/>
        <w:left w:val="none" w:sz="0" w:space="0" w:color="auto"/>
        <w:bottom w:val="none" w:sz="0" w:space="0" w:color="auto"/>
        <w:right w:val="none" w:sz="0" w:space="0" w:color="auto"/>
      </w:divBdr>
    </w:div>
    <w:div w:id="2131656530">
      <w:bodyDiv w:val="1"/>
      <w:marLeft w:val="0"/>
      <w:marRight w:val="0"/>
      <w:marTop w:val="0"/>
      <w:marBottom w:val="0"/>
      <w:divBdr>
        <w:top w:val="none" w:sz="0" w:space="0" w:color="auto"/>
        <w:left w:val="none" w:sz="0" w:space="0" w:color="auto"/>
        <w:bottom w:val="none" w:sz="0" w:space="0" w:color="auto"/>
        <w:right w:val="none" w:sz="0" w:space="0" w:color="auto"/>
      </w:divBdr>
    </w:div>
    <w:div w:id="2131824708">
      <w:bodyDiv w:val="1"/>
      <w:marLeft w:val="0"/>
      <w:marRight w:val="0"/>
      <w:marTop w:val="0"/>
      <w:marBottom w:val="0"/>
      <w:divBdr>
        <w:top w:val="none" w:sz="0" w:space="0" w:color="auto"/>
        <w:left w:val="none" w:sz="0" w:space="0" w:color="auto"/>
        <w:bottom w:val="none" w:sz="0" w:space="0" w:color="auto"/>
        <w:right w:val="none" w:sz="0" w:space="0" w:color="auto"/>
      </w:divBdr>
    </w:div>
    <w:div w:id="2131852529">
      <w:bodyDiv w:val="1"/>
      <w:marLeft w:val="0"/>
      <w:marRight w:val="0"/>
      <w:marTop w:val="0"/>
      <w:marBottom w:val="0"/>
      <w:divBdr>
        <w:top w:val="none" w:sz="0" w:space="0" w:color="auto"/>
        <w:left w:val="none" w:sz="0" w:space="0" w:color="auto"/>
        <w:bottom w:val="none" w:sz="0" w:space="0" w:color="auto"/>
        <w:right w:val="none" w:sz="0" w:space="0" w:color="auto"/>
      </w:divBdr>
    </w:div>
    <w:div w:id="2131896850">
      <w:bodyDiv w:val="1"/>
      <w:marLeft w:val="0"/>
      <w:marRight w:val="0"/>
      <w:marTop w:val="0"/>
      <w:marBottom w:val="0"/>
      <w:divBdr>
        <w:top w:val="none" w:sz="0" w:space="0" w:color="auto"/>
        <w:left w:val="none" w:sz="0" w:space="0" w:color="auto"/>
        <w:bottom w:val="none" w:sz="0" w:space="0" w:color="auto"/>
        <w:right w:val="none" w:sz="0" w:space="0" w:color="auto"/>
      </w:divBdr>
    </w:div>
    <w:div w:id="2132049841">
      <w:bodyDiv w:val="1"/>
      <w:marLeft w:val="0"/>
      <w:marRight w:val="0"/>
      <w:marTop w:val="0"/>
      <w:marBottom w:val="0"/>
      <w:divBdr>
        <w:top w:val="none" w:sz="0" w:space="0" w:color="auto"/>
        <w:left w:val="none" w:sz="0" w:space="0" w:color="auto"/>
        <w:bottom w:val="none" w:sz="0" w:space="0" w:color="auto"/>
        <w:right w:val="none" w:sz="0" w:space="0" w:color="auto"/>
      </w:divBdr>
    </w:div>
    <w:div w:id="2132242389">
      <w:bodyDiv w:val="1"/>
      <w:marLeft w:val="0"/>
      <w:marRight w:val="0"/>
      <w:marTop w:val="0"/>
      <w:marBottom w:val="0"/>
      <w:divBdr>
        <w:top w:val="none" w:sz="0" w:space="0" w:color="auto"/>
        <w:left w:val="none" w:sz="0" w:space="0" w:color="auto"/>
        <w:bottom w:val="none" w:sz="0" w:space="0" w:color="auto"/>
        <w:right w:val="none" w:sz="0" w:space="0" w:color="auto"/>
      </w:divBdr>
    </w:div>
    <w:div w:id="2132243931">
      <w:bodyDiv w:val="1"/>
      <w:marLeft w:val="0"/>
      <w:marRight w:val="0"/>
      <w:marTop w:val="0"/>
      <w:marBottom w:val="0"/>
      <w:divBdr>
        <w:top w:val="none" w:sz="0" w:space="0" w:color="auto"/>
        <w:left w:val="none" w:sz="0" w:space="0" w:color="auto"/>
        <w:bottom w:val="none" w:sz="0" w:space="0" w:color="auto"/>
        <w:right w:val="none" w:sz="0" w:space="0" w:color="auto"/>
      </w:divBdr>
    </w:div>
    <w:div w:id="2132244054">
      <w:bodyDiv w:val="1"/>
      <w:marLeft w:val="0"/>
      <w:marRight w:val="0"/>
      <w:marTop w:val="0"/>
      <w:marBottom w:val="0"/>
      <w:divBdr>
        <w:top w:val="none" w:sz="0" w:space="0" w:color="auto"/>
        <w:left w:val="none" w:sz="0" w:space="0" w:color="auto"/>
        <w:bottom w:val="none" w:sz="0" w:space="0" w:color="auto"/>
        <w:right w:val="none" w:sz="0" w:space="0" w:color="auto"/>
      </w:divBdr>
    </w:div>
    <w:div w:id="2132435994">
      <w:bodyDiv w:val="1"/>
      <w:marLeft w:val="0"/>
      <w:marRight w:val="0"/>
      <w:marTop w:val="0"/>
      <w:marBottom w:val="0"/>
      <w:divBdr>
        <w:top w:val="none" w:sz="0" w:space="0" w:color="auto"/>
        <w:left w:val="none" w:sz="0" w:space="0" w:color="auto"/>
        <w:bottom w:val="none" w:sz="0" w:space="0" w:color="auto"/>
        <w:right w:val="none" w:sz="0" w:space="0" w:color="auto"/>
      </w:divBdr>
    </w:div>
    <w:div w:id="2132437271">
      <w:bodyDiv w:val="1"/>
      <w:marLeft w:val="0"/>
      <w:marRight w:val="0"/>
      <w:marTop w:val="0"/>
      <w:marBottom w:val="0"/>
      <w:divBdr>
        <w:top w:val="none" w:sz="0" w:space="0" w:color="auto"/>
        <w:left w:val="none" w:sz="0" w:space="0" w:color="auto"/>
        <w:bottom w:val="none" w:sz="0" w:space="0" w:color="auto"/>
        <w:right w:val="none" w:sz="0" w:space="0" w:color="auto"/>
      </w:divBdr>
    </w:div>
    <w:div w:id="2132556221">
      <w:bodyDiv w:val="1"/>
      <w:marLeft w:val="0"/>
      <w:marRight w:val="0"/>
      <w:marTop w:val="0"/>
      <w:marBottom w:val="0"/>
      <w:divBdr>
        <w:top w:val="none" w:sz="0" w:space="0" w:color="auto"/>
        <w:left w:val="none" w:sz="0" w:space="0" w:color="auto"/>
        <w:bottom w:val="none" w:sz="0" w:space="0" w:color="auto"/>
        <w:right w:val="none" w:sz="0" w:space="0" w:color="auto"/>
      </w:divBdr>
    </w:div>
    <w:div w:id="2132624611">
      <w:bodyDiv w:val="1"/>
      <w:marLeft w:val="0"/>
      <w:marRight w:val="0"/>
      <w:marTop w:val="0"/>
      <w:marBottom w:val="0"/>
      <w:divBdr>
        <w:top w:val="none" w:sz="0" w:space="0" w:color="auto"/>
        <w:left w:val="none" w:sz="0" w:space="0" w:color="auto"/>
        <w:bottom w:val="none" w:sz="0" w:space="0" w:color="auto"/>
        <w:right w:val="none" w:sz="0" w:space="0" w:color="auto"/>
      </w:divBdr>
    </w:div>
    <w:div w:id="2132820196">
      <w:bodyDiv w:val="1"/>
      <w:marLeft w:val="0"/>
      <w:marRight w:val="0"/>
      <w:marTop w:val="0"/>
      <w:marBottom w:val="0"/>
      <w:divBdr>
        <w:top w:val="none" w:sz="0" w:space="0" w:color="auto"/>
        <w:left w:val="none" w:sz="0" w:space="0" w:color="auto"/>
        <w:bottom w:val="none" w:sz="0" w:space="0" w:color="auto"/>
        <w:right w:val="none" w:sz="0" w:space="0" w:color="auto"/>
      </w:divBdr>
    </w:div>
    <w:div w:id="2132820743">
      <w:bodyDiv w:val="1"/>
      <w:marLeft w:val="0"/>
      <w:marRight w:val="0"/>
      <w:marTop w:val="0"/>
      <w:marBottom w:val="0"/>
      <w:divBdr>
        <w:top w:val="none" w:sz="0" w:space="0" w:color="auto"/>
        <w:left w:val="none" w:sz="0" w:space="0" w:color="auto"/>
        <w:bottom w:val="none" w:sz="0" w:space="0" w:color="auto"/>
        <w:right w:val="none" w:sz="0" w:space="0" w:color="auto"/>
      </w:divBdr>
    </w:div>
    <w:div w:id="2132824905">
      <w:bodyDiv w:val="1"/>
      <w:marLeft w:val="0"/>
      <w:marRight w:val="0"/>
      <w:marTop w:val="0"/>
      <w:marBottom w:val="0"/>
      <w:divBdr>
        <w:top w:val="none" w:sz="0" w:space="0" w:color="auto"/>
        <w:left w:val="none" w:sz="0" w:space="0" w:color="auto"/>
        <w:bottom w:val="none" w:sz="0" w:space="0" w:color="auto"/>
        <w:right w:val="none" w:sz="0" w:space="0" w:color="auto"/>
      </w:divBdr>
    </w:div>
    <w:div w:id="2132891379">
      <w:bodyDiv w:val="1"/>
      <w:marLeft w:val="0"/>
      <w:marRight w:val="0"/>
      <w:marTop w:val="0"/>
      <w:marBottom w:val="0"/>
      <w:divBdr>
        <w:top w:val="none" w:sz="0" w:space="0" w:color="auto"/>
        <w:left w:val="none" w:sz="0" w:space="0" w:color="auto"/>
        <w:bottom w:val="none" w:sz="0" w:space="0" w:color="auto"/>
        <w:right w:val="none" w:sz="0" w:space="0" w:color="auto"/>
      </w:divBdr>
    </w:div>
    <w:div w:id="2133009516">
      <w:bodyDiv w:val="1"/>
      <w:marLeft w:val="0"/>
      <w:marRight w:val="0"/>
      <w:marTop w:val="0"/>
      <w:marBottom w:val="0"/>
      <w:divBdr>
        <w:top w:val="none" w:sz="0" w:space="0" w:color="auto"/>
        <w:left w:val="none" w:sz="0" w:space="0" w:color="auto"/>
        <w:bottom w:val="none" w:sz="0" w:space="0" w:color="auto"/>
        <w:right w:val="none" w:sz="0" w:space="0" w:color="auto"/>
      </w:divBdr>
    </w:div>
    <w:div w:id="2133011691">
      <w:bodyDiv w:val="1"/>
      <w:marLeft w:val="0"/>
      <w:marRight w:val="0"/>
      <w:marTop w:val="0"/>
      <w:marBottom w:val="0"/>
      <w:divBdr>
        <w:top w:val="none" w:sz="0" w:space="0" w:color="auto"/>
        <w:left w:val="none" w:sz="0" w:space="0" w:color="auto"/>
        <w:bottom w:val="none" w:sz="0" w:space="0" w:color="auto"/>
        <w:right w:val="none" w:sz="0" w:space="0" w:color="auto"/>
      </w:divBdr>
    </w:div>
    <w:div w:id="2133136654">
      <w:bodyDiv w:val="1"/>
      <w:marLeft w:val="0"/>
      <w:marRight w:val="0"/>
      <w:marTop w:val="0"/>
      <w:marBottom w:val="0"/>
      <w:divBdr>
        <w:top w:val="none" w:sz="0" w:space="0" w:color="auto"/>
        <w:left w:val="none" w:sz="0" w:space="0" w:color="auto"/>
        <w:bottom w:val="none" w:sz="0" w:space="0" w:color="auto"/>
        <w:right w:val="none" w:sz="0" w:space="0" w:color="auto"/>
      </w:divBdr>
    </w:div>
    <w:div w:id="2133204374">
      <w:bodyDiv w:val="1"/>
      <w:marLeft w:val="0"/>
      <w:marRight w:val="0"/>
      <w:marTop w:val="0"/>
      <w:marBottom w:val="0"/>
      <w:divBdr>
        <w:top w:val="none" w:sz="0" w:space="0" w:color="auto"/>
        <w:left w:val="none" w:sz="0" w:space="0" w:color="auto"/>
        <w:bottom w:val="none" w:sz="0" w:space="0" w:color="auto"/>
        <w:right w:val="none" w:sz="0" w:space="0" w:color="auto"/>
      </w:divBdr>
    </w:div>
    <w:div w:id="2133284494">
      <w:bodyDiv w:val="1"/>
      <w:marLeft w:val="0"/>
      <w:marRight w:val="0"/>
      <w:marTop w:val="0"/>
      <w:marBottom w:val="0"/>
      <w:divBdr>
        <w:top w:val="none" w:sz="0" w:space="0" w:color="auto"/>
        <w:left w:val="none" w:sz="0" w:space="0" w:color="auto"/>
        <w:bottom w:val="none" w:sz="0" w:space="0" w:color="auto"/>
        <w:right w:val="none" w:sz="0" w:space="0" w:color="auto"/>
      </w:divBdr>
    </w:div>
    <w:div w:id="2133284502">
      <w:bodyDiv w:val="1"/>
      <w:marLeft w:val="0"/>
      <w:marRight w:val="0"/>
      <w:marTop w:val="0"/>
      <w:marBottom w:val="0"/>
      <w:divBdr>
        <w:top w:val="none" w:sz="0" w:space="0" w:color="auto"/>
        <w:left w:val="none" w:sz="0" w:space="0" w:color="auto"/>
        <w:bottom w:val="none" w:sz="0" w:space="0" w:color="auto"/>
        <w:right w:val="none" w:sz="0" w:space="0" w:color="auto"/>
      </w:divBdr>
    </w:div>
    <w:div w:id="2133401022">
      <w:bodyDiv w:val="1"/>
      <w:marLeft w:val="0"/>
      <w:marRight w:val="0"/>
      <w:marTop w:val="0"/>
      <w:marBottom w:val="0"/>
      <w:divBdr>
        <w:top w:val="none" w:sz="0" w:space="0" w:color="auto"/>
        <w:left w:val="none" w:sz="0" w:space="0" w:color="auto"/>
        <w:bottom w:val="none" w:sz="0" w:space="0" w:color="auto"/>
        <w:right w:val="none" w:sz="0" w:space="0" w:color="auto"/>
      </w:divBdr>
    </w:div>
    <w:div w:id="2133472609">
      <w:bodyDiv w:val="1"/>
      <w:marLeft w:val="0"/>
      <w:marRight w:val="0"/>
      <w:marTop w:val="0"/>
      <w:marBottom w:val="0"/>
      <w:divBdr>
        <w:top w:val="none" w:sz="0" w:space="0" w:color="auto"/>
        <w:left w:val="none" w:sz="0" w:space="0" w:color="auto"/>
        <w:bottom w:val="none" w:sz="0" w:space="0" w:color="auto"/>
        <w:right w:val="none" w:sz="0" w:space="0" w:color="auto"/>
      </w:divBdr>
    </w:div>
    <w:div w:id="2133473944">
      <w:bodyDiv w:val="1"/>
      <w:marLeft w:val="0"/>
      <w:marRight w:val="0"/>
      <w:marTop w:val="0"/>
      <w:marBottom w:val="0"/>
      <w:divBdr>
        <w:top w:val="none" w:sz="0" w:space="0" w:color="auto"/>
        <w:left w:val="none" w:sz="0" w:space="0" w:color="auto"/>
        <w:bottom w:val="none" w:sz="0" w:space="0" w:color="auto"/>
        <w:right w:val="none" w:sz="0" w:space="0" w:color="auto"/>
      </w:divBdr>
    </w:div>
    <w:div w:id="2133550717">
      <w:bodyDiv w:val="1"/>
      <w:marLeft w:val="0"/>
      <w:marRight w:val="0"/>
      <w:marTop w:val="0"/>
      <w:marBottom w:val="0"/>
      <w:divBdr>
        <w:top w:val="none" w:sz="0" w:space="0" w:color="auto"/>
        <w:left w:val="none" w:sz="0" w:space="0" w:color="auto"/>
        <w:bottom w:val="none" w:sz="0" w:space="0" w:color="auto"/>
        <w:right w:val="none" w:sz="0" w:space="0" w:color="auto"/>
      </w:divBdr>
    </w:div>
    <w:div w:id="2133550773">
      <w:bodyDiv w:val="1"/>
      <w:marLeft w:val="0"/>
      <w:marRight w:val="0"/>
      <w:marTop w:val="0"/>
      <w:marBottom w:val="0"/>
      <w:divBdr>
        <w:top w:val="none" w:sz="0" w:space="0" w:color="auto"/>
        <w:left w:val="none" w:sz="0" w:space="0" w:color="auto"/>
        <w:bottom w:val="none" w:sz="0" w:space="0" w:color="auto"/>
        <w:right w:val="none" w:sz="0" w:space="0" w:color="auto"/>
      </w:divBdr>
    </w:div>
    <w:div w:id="2133555751">
      <w:bodyDiv w:val="1"/>
      <w:marLeft w:val="0"/>
      <w:marRight w:val="0"/>
      <w:marTop w:val="0"/>
      <w:marBottom w:val="0"/>
      <w:divBdr>
        <w:top w:val="none" w:sz="0" w:space="0" w:color="auto"/>
        <w:left w:val="none" w:sz="0" w:space="0" w:color="auto"/>
        <w:bottom w:val="none" w:sz="0" w:space="0" w:color="auto"/>
        <w:right w:val="none" w:sz="0" w:space="0" w:color="auto"/>
      </w:divBdr>
    </w:div>
    <w:div w:id="2133594281">
      <w:bodyDiv w:val="1"/>
      <w:marLeft w:val="0"/>
      <w:marRight w:val="0"/>
      <w:marTop w:val="0"/>
      <w:marBottom w:val="0"/>
      <w:divBdr>
        <w:top w:val="none" w:sz="0" w:space="0" w:color="auto"/>
        <w:left w:val="none" w:sz="0" w:space="0" w:color="auto"/>
        <w:bottom w:val="none" w:sz="0" w:space="0" w:color="auto"/>
        <w:right w:val="none" w:sz="0" w:space="0" w:color="auto"/>
      </w:divBdr>
    </w:div>
    <w:div w:id="2133859970">
      <w:bodyDiv w:val="1"/>
      <w:marLeft w:val="0"/>
      <w:marRight w:val="0"/>
      <w:marTop w:val="0"/>
      <w:marBottom w:val="0"/>
      <w:divBdr>
        <w:top w:val="none" w:sz="0" w:space="0" w:color="auto"/>
        <w:left w:val="none" w:sz="0" w:space="0" w:color="auto"/>
        <w:bottom w:val="none" w:sz="0" w:space="0" w:color="auto"/>
        <w:right w:val="none" w:sz="0" w:space="0" w:color="auto"/>
      </w:divBdr>
    </w:div>
    <w:div w:id="2133862660">
      <w:bodyDiv w:val="1"/>
      <w:marLeft w:val="0"/>
      <w:marRight w:val="0"/>
      <w:marTop w:val="0"/>
      <w:marBottom w:val="0"/>
      <w:divBdr>
        <w:top w:val="none" w:sz="0" w:space="0" w:color="auto"/>
        <w:left w:val="none" w:sz="0" w:space="0" w:color="auto"/>
        <w:bottom w:val="none" w:sz="0" w:space="0" w:color="auto"/>
        <w:right w:val="none" w:sz="0" w:space="0" w:color="auto"/>
      </w:divBdr>
    </w:div>
    <w:div w:id="2133933243">
      <w:bodyDiv w:val="1"/>
      <w:marLeft w:val="0"/>
      <w:marRight w:val="0"/>
      <w:marTop w:val="0"/>
      <w:marBottom w:val="0"/>
      <w:divBdr>
        <w:top w:val="none" w:sz="0" w:space="0" w:color="auto"/>
        <w:left w:val="none" w:sz="0" w:space="0" w:color="auto"/>
        <w:bottom w:val="none" w:sz="0" w:space="0" w:color="auto"/>
        <w:right w:val="none" w:sz="0" w:space="0" w:color="auto"/>
      </w:divBdr>
    </w:div>
    <w:div w:id="2134009272">
      <w:bodyDiv w:val="1"/>
      <w:marLeft w:val="0"/>
      <w:marRight w:val="0"/>
      <w:marTop w:val="0"/>
      <w:marBottom w:val="0"/>
      <w:divBdr>
        <w:top w:val="none" w:sz="0" w:space="0" w:color="auto"/>
        <w:left w:val="none" w:sz="0" w:space="0" w:color="auto"/>
        <w:bottom w:val="none" w:sz="0" w:space="0" w:color="auto"/>
        <w:right w:val="none" w:sz="0" w:space="0" w:color="auto"/>
      </w:divBdr>
    </w:div>
    <w:div w:id="2134209266">
      <w:bodyDiv w:val="1"/>
      <w:marLeft w:val="0"/>
      <w:marRight w:val="0"/>
      <w:marTop w:val="0"/>
      <w:marBottom w:val="0"/>
      <w:divBdr>
        <w:top w:val="none" w:sz="0" w:space="0" w:color="auto"/>
        <w:left w:val="none" w:sz="0" w:space="0" w:color="auto"/>
        <w:bottom w:val="none" w:sz="0" w:space="0" w:color="auto"/>
        <w:right w:val="none" w:sz="0" w:space="0" w:color="auto"/>
      </w:divBdr>
    </w:div>
    <w:div w:id="2134209474">
      <w:bodyDiv w:val="1"/>
      <w:marLeft w:val="0"/>
      <w:marRight w:val="0"/>
      <w:marTop w:val="0"/>
      <w:marBottom w:val="0"/>
      <w:divBdr>
        <w:top w:val="none" w:sz="0" w:space="0" w:color="auto"/>
        <w:left w:val="none" w:sz="0" w:space="0" w:color="auto"/>
        <w:bottom w:val="none" w:sz="0" w:space="0" w:color="auto"/>
        <w:right w:val="none" w:sz="0" w:space="0" w:color="auto"/>
      </w:divBdr>
    </w:div>
    <w:div w:id="2134252719">
      <w:bodyDiv w:val="1"/>
      <w:marLeft w:val="0"/>
      <w:marRight w:val="0"/>
      <w:marTop w:val="0"/>
      <w:marBottom w:val="0"/>
      <w:divBdr>
        <w:top w:val="none" w:sz="0" w:space="0" w:color="auto"/>
        <w:left w:val="none" w:sz="0" w:space="0" w:color="auto"/>
        <w:bottom w:val="none" w:sz="0" w:space="0" w:color="auto"/>
        <w:right w:val="none" w:sz="0" w:space="0" w:color="auto"/>
      </w:divBdr>
    </w:div>
    <w:div w:id="2134326394">
      <w:bodyDiv w:val="1"/>
      <w:marLeft w:val="0"/>
      <w:marRight w:val="0"/>
      <w:marTop w:val="0"/>
      <w:marBottom w:val="0"/>
      <w:divBdr>
        <w:top w:val="none" w:sz="0" w:space="0" w:color="auto"/>
        <w:left w:val="none" w:sz="0" w:space="0" w:color="auto"/>
        <w:bottom w:val="none" w:sz="0" w:space="0" w:color="auto"/>
        <w:right w:val="none" w:sz="0" w:space="0" w:color="auto"/>
      </w:divBdr>
    </w:div>
    <w:div w:id="2134326635">
      <w:bodyDiv w:val="1"/>
      <w:marLeft w:val="0"/>
      <w:marRight w:val="0"/>
      <w:marTop w:val="0"/>
      <w:marBottom w:val="0"/>
      <w:divBdr>
        <w:top w:val="none" w:sz="0" w:space="0" w:color="auto"/>
        <w:left w:val="none" w:sz="0" w:space="0" w:color="auto"/>
        <w:bottom w:val="none" w:sz="0" w:space="0" w:color="auto"/>
        <w:right w:val="none" w:sz="0" w:space="0" w:color="auto"/>
      </w:divBdr>
    </w:div>
    <w:div w:id="2134446245">
      <w:bodyDiv w:val="1"/>
      <w:marLeft w:val="0"/>
      <w:marRight w:val="0"/>
      <w:marTop w:val="0"/>
      <w:marBottom w:val="0"/>
      <w:divBdr>
        <w:top w:val="none" w:sz="0" w:space="0" w:color="auto"/>
        <w:left w:val="none" w:sz="0" w:space="0" w:color="auto"/>
        <w:bottom w:val="none" w:sz="0" w:space="0" w:color="auto"/>
        <w:right w:val="none" w:sz="0" w:space="0" w:color="auto"/>
      </w:divBdr>
    </w:div>
    <w:div w:id="2134664311">
      <w:bodyDiv w:val="1"/>
      <w:marLeft w:val="0"/>
      <w:marRight w:val="0"/>
      <w:marTop w:val="0"/>
      <w:marBottom w:val="0"/>
      <w:divBdr>
        <w:top w:val="none" w:sz="0" w:space="0" w:color="auto"/>
        <w:left w:val="none" w:sz="0" w:space="0" w:color="auto"/>
        <w:bottom w:val="none" w:sz="0" w:space="0" w:color="auto"/>
        <w:right w:val="none" w:sz="0" w:space="0" w:color="auto"/>
      </w:divBdr>
    </w:div>
    <w:div w:id="2134665156">
      <w:bodyDiv w:val="1"/>
      <w:marLeft w:val="0"/>
      <w:marRight w:val="0"/>
      <w:marTop w:val="0"/>
      <w:marBottom w:val="0"/>
      <w:divBdr>
        <w:top w:val="none" w:sz="0" w:space="0" w:color="auto"/>
        <w:left w:val="none" w:sz="0" w:space="0" w:color="auto"/>
        <w:bottom w:val="none" w:sz="0" w:space="0" w:color="auto"/>
        <w:right w:val="none" w:sz="0" w:space="0" w:color="auto"/>
      </w:divBdr>
    </w:div>
    <w:div w:id="2134863375">
      <w:bodyDiv w:val="1"/>
      <w:marLeft w:val="0"/>
      <w:marRight w:val="0"/>
      <w:marTop w:val="0"/>
      <w:marBottom w:val="0"/>
      <w:divBdr>
        <w:top w:val="none" w:sz="0" w:space="0" w:color="auto"/>
        <w:left w:val="none" w:sz="0" w:space="0" w:color="auto"/>
        <w:bottom w:val="none" w:sz="0" w:space="0" w:color="auto"/>
        <w:right w:val="none" w:sz="0" w:space="0" w:color="auto"/>
      </w:divBdr>
    </w:div>
    <w:div w:id="2134977087">
      <w:bodyDiv w:val="1"/>
      <w:marLeft w:val="0"/>
      <w:marRight w:val="0"/>
      <w:marTop w:val="0"/>
      <w:marBottom w:val="0"/>
      <w:divBdr>
        <w:top w:val="none" w:sz="0" w:space="0" w:color="auto"/>
        <w:left w:val="none" w:sz="0" w:space="0" w:color="auto"/>
        <w:bottom w:val="none" w:sz="0" w:space="0" w:color="auto"/>
        <w:right w:val="none" w:sz="0" w:space="0" w:color="auto"/>
      </w:divBdr>
    </w:div>
    <w:div w:id="2134977975">
      <w:bodyDiv w:val="1"/>
      <w:marLeft w:val="0"/>
      <w:marRight w:val="0"/>
      <w:marTop w:val="0"/>
      <w:marBottom w:val="0"/>
      <w:divBdr>
        <w:top w:val="none" w:sz="0" w:space="0" w:color="auto"/>
        <w:left w:val="none" w:sz="0" w:space="0" w:color="auto"/>
        <w:bottom w:val="none" w:sz="0" w:space="0" w:color="auto"/>
        <w:right w:val="none" w:sz="0" w:space="0" w:color="auto"/>
      </w:divBdr>
    </w:div>
    <w:div w:id="2135050699">
      <w:bodyDiv w:val="1"/>
      <w:marLeft w:val="0"/>
      <w:marRight w:val="0"/>
      <w:marTop w:val="0"/>
      <w:marBottom w:val="0"/>
      <w:divBdr>
        <w:top w:val="none" w:sz="0" w:space="0" w:color="auto"/>
        <w:left w:val="none" w:sz="0" w:space="0" w:color="auto"/>
        <w:bottom w:val="none" w:sz="0" w:space="0" w:color="auto"/>
        <w:right w:val="none" w:sz="0" w:space="0" w:color="auto"/>
      </w:divBdr>
    </w:div>
    <w:div w:id="2135050832">
      <w:bodyDiv w:val="1"/>
      <w:marLeft w:val="0"/>
      <w:marRight w:val="0"/>
      <w:marTop w:val="0"/>
      <w:marBottom w:val="0"/>
      <w:divBdr>
        <w:top w:val="none" w:sz="0" w:space="0" w:color="auto"/>
        <w:left w:val="none" w:sz="0" w:space="0" w:color="auto"/>
        <w:bottom w:val="none" w:sz="0" w:space="0" w:color="auto"/>
        <w:right w:val="none" w:sz="0" w:space="0" w:color="auto"/>
      </w:divBdr>
    </w:div>
    <w:div w:id="2135244423">
      <w:bodyDiv w:val="1"/>
      <w:marLeft w:val="0"/>
      <w:marRight w:val="0"/>
      <w:marTop w:val="0"/>
      <w:marBottom w:val="0"/>
      <w:divBdr>
        <w:top w:val="none" w:sz="0" w:space="0" w:color="auto"/>
        <w:left w:val="none" w:sz="0" w:space="0" w:color="auto"/>
        <w:bottom w:val="none" w:sz="0" w:space="0" w:color="auto"/>
        <w:right w:val="none" w:sz="0" w:space="0" w:color="auto"/>
      </w:divBdr>
    </w:div>
    <w:div w:id="2135246930">
      <w:bodyDiv w:val="1"/>
      <w:marLeft w:val="0"/>
      <w:marRight w:val="0"/>
      <w:marTop w:val="0"/>
      <w:marBottom w:val="0"/>
      <w:divBdr>
        <w:top w:val="none" w:sz="0" w:space="0" w:color="auto"/>
        <w:left w:val="none" w:sz="0" w:space="0" w:color="auto"/>
        <w:bottom w:val="none" w:sz="0" w:space="0" w:color="auto"/>
        <w:right w:val="none" w:sz="0" w:space="0" w:color="auto"/>
      </w:divBdr>
    </w:div>
    <w:div w:id="2135325768">
      <w:bodyDiv w:val="1"/>
      <w:marLeft w:val="0"/>
      <w:marRight w:val="0"/>
      <w:marTop w:val="0"/>
      <w:marBottom w:val="0"/>
      <w:divBdr>
        <w:top w:val="none" w:sz="0" w:space="0" w:color="auto"/>
        <w:left w:val="none" w:sz="0" w:space="0" w:color="auto"/>
        <w:bottom w:val="none" w:sz="0" w:space="0" w:color="auto"/>
        <w:right w:val="none" w:sz="0" w:space="0" w:color="auto"/>
      </w:divBdr>
    </w:div>
    <w:div w:id="2135440629">
      <w:bodyDiv w:val="1"/>
      <w:marLeft w:val="0"/>
      <w:marRight w:val="0"/>
      <w:marTop w:val="0"/>
      <w:marBottom w:val="0"/>
      <w:divBdr>
        <w:top w:val="none" w:sz="0" w:space="0" w:color="auto"/>
        <w:left w:val="none" w:sz="0" w:space="0" w:color="auto"/>
        <w:bottom w:val="none" w:sz="0" w:space="0" w:color="auto"/>
        <w:right w:val="none" w:sz="0" w:space="0" w:color="auto"/>
      </w:divBdr>
    </w:div>
    <w:div w:id="2135513617">
      <w:bodyDiv w:val="1"/>
      <w:marLeft w:val="0"/>
      <w:marRight w:val="0"/>
      <w:marTop w:val="0"/>
      <w:marBottom w:val="0"/>
      <w:divBdr>
        <w:top w:val="none" w:sz="0" w:space="0" w:color="auto"/>
        <w:left w:val="none" w:sz="0" w:space="0" w:color="auto"/>
        <w:bottom w:val="none" w:sz="0" w:space="0" w:color="auto"/>
        <w:right w:val="none" w:sz="0" w:space="0" w:color="auto"/>
      </w:divBdr>
    </w:div>
    <w:div w:id="2135518004">
      <w:bodyDiv w:val="1"/>
      <w:marLeft w:val="0"/>
      <w:marRight w:val="0"/>
      <w:marTop w:val="0"/>
      <w:marBottom w:val="0"/>
      <w:divBdr>
        <w:top w:val="none" w:sz="0" w:space="0" w:color="auto"/>
        <w:left w:val="none" w:sz="0" w:space="0" w:color="auto"/>
        <w:bottom w:val="none" w:sz="0" w:space="0" w:color="auto"/>
        <w:right w:val="none" w:sz="0" w:space="0" w:color="auto"/>
      </w:divBdr>
    </w:div>
    <w:div w:id="2135559452">
      <w:bodyDiv w:val="1"/>
      <w:marLeft w:val="0"/>
      <w:marRight w:val="0"/>
      <w:marTop w:val="0"/>
      <w:marBottom w:val="0"/>
      <w:divBdr>
        <w:top w:val="none" w:sz="0" w:space="0" w:color="auto"/>
        <w:left w:val="none" w:sz="0" w:space="0" w:color="auto"/>
        <w:bottom w:val="none" w:sz="0" w:space="0" w:color="auto"/>
        <w:right w:val="none" w:sz="0" w:space="0" w:color="auto"/>
      </w:divBdr>
    </w:div>
    <w:div w:id="2135560637">
      <w:bodyDiv w:val="1"/>
      <w:marLeft w:val="0"/>
      <w:marRight w:val="0"/>
      <w:marTop w:val="0"/>
      <w:marBottom w:val="0"/>
      <w:divBdr>
        <w:top w:val="none" w:sz="0" w:space="0" w:color="auto"/>
        <w:left w:val="none" w:sz="0" w:space="0" w:color="auto"/>
        <w:bottom w:val="none" w:sz="0" w:space="0" w:color="auto"/>
        <w:right w:val="none" w:sz="0" w:space="0" w:color="auto"/>
      </w:divBdr>
    </w:div>
    <w:div w:id="2135630318">
      <w:bodyDiv w:val="1"/>
      <w:marLeft w:val="0"/>
      <w:marRight w:val="0"/>
      <w:marTop w:val="0"/>
      <w:marBottom w:val="0"/>
      <w:divBdr>
        <w:top w:val="none" w:sz="0" w:space="0" w:color="auto"/>
        <w:left w:val="none" w:sz="0" w:space="0" w:color="auto"/>
        <w:bottom w:val="none" w:sz="0" w:space="0" w:color="auto"/>
        <w:right w:val="none" w:sz="0" w:space="0" w:color="auto"/>
      </w:divBdr>
    </w:div>
    <w:div w:id="2135712104">
      <w:bodyDiv w:val="1"/>
      <w:marLeft w:val="0"/>
      <w:marRight w:val="0"/>
      <w:marTop w:val="0"/>
      <w:marBottom w:val="0"/>
      <w:divBdr>
        <w:top w:val="none" w:sz="0" w:space="0" w:color="auto"/>
        <w:left w:val="none" w:sz="0" w:space="0" w:color="auto"/>
        <w:bottom w:val="none" w:sz="0" w:space="0" w:color="auto"/>
        <w:right w:val="none" w:sz="0" w:space="0" w:color="auto"/>
      </w:divBdr>
    </w:div>
    <w:div w:id="2135753737">
      <w:bodyDiv w:val="1"/>
      <w:marLeft w:val="0"/>
      <w:marRight w:val="0"/>
      <w:marTop w:val="0"/>
      <w:marBottom w:val="0"/>
      <w:divBdr>
        <w:top w:val="none" w:sz="0" w:space="0" w:color="auto"/>
        <w:left w:val="none" w:sz="0" w:space="0" w:color="auto"/>
        <w:bottom w:val="none" w:sz="0" w:space="0" w:color="auto"/>
        <w:right w:val="none" w:sz="0" w:space="0" w:color="auto"/>
      </w:divBdr>
    </w:div>
    <w:div w:id="2135756824">
      <w:bodyDiv w:val="1"/>
      <w:marLeft w:val="0"/>
      <w:marRight w:val="0"/>
      <w:marTop w:val="0"/>
      <w:marBottom w:val="0"/>
      <w:divBdr>
        <w:top w:val="none" w:sz="0" w:space="0" w:color="auto"/>
        <w:left w:val="none" w:sz="0" w:space="0" w:color="auto"/>
        <w:bottom w:val="none" w:sz="0" w:space="0" w:color="auto"/>
        <w:right w:val="none" w:sz="0" w:space="0" w:color="auto"/>
      </w:divBdr>
    </w:div>
    <w:div w:id="2135757521">
      <w:bodyDiv w:val="1"/>
      <w:marLeft w:val="0"/>
      <w:marRight w:val="0"/>
      <w:marTop w:val="0"/>
      <w:marBottom w:val="0"/>
      <w:divBdr>
        <w:top w:val="none" w:sz="0" w:space="0" w:color="auto"/>
        <w:left w:val="none" w:sz="0" w:space="0" w:color="auto"/>
        <w:bottom w:val="none" w:sz="0" w:space="0" w:color="auto"/>
        <w:right w:val="none" w:sz="0" w:space="0" w:color="auto"/>
      </w:divBdr>
    </w:div>
    <w:div w:id="2135977336">
      <w:bodyDiv w:val="1"/>
      <w:marLeft w:val="0"/>
      <w:marRight w:val="0"/>
      <w:marTop w:val="0"/>
      <w:marBottom w:val="0"/>
      <w:divBdr>
        <w:top w:val="none" w:sz="0" w:space="0" w:color="auto"/>
        <w:left w:val="none" w:sz="0" w:space="0" w:color="auto"/>
        <w:bottom w:val="none" w:sz="0" w:space="0" w:color="auto"/>
        <w:right w:val="none" w:sz="0" w:space="0" w:color="auto"/>
      </w:divBdr>
    </w:div>
    <w:div w:id="2136169287">
      <w:bodyDiv w:val="1"/>
      <w:marLeft w:val="0"/>
      <w:marRight w:val="0"/>
      <w:marTop w:val="0"/>
      <w:marBottom w:val="0"/>
      <w:divBdr>
        <w:top w:val="none" w:sz="0" w:space="0" w:color="auto"/>
        <w:left w:val="none" w:sz="0" w:space="0" w:color="auto"/>
        <w:bottom w:val="none" w:sz="0" w:space="0" w:color="auto"/>
        <w:right w:val="none" w:sz="0" w:space="0" w:color="auto"/>
      </w:divBdr>
    </w:div>
    <w:div w:id="2136175957">
      <w:bodyDiv w:val="1"/>
      <w:marLeft w:val="0"/>
      <w:marRight w:val="0"/>
      <w:marTop w:val="0"/>
      <w:marBottom w:val="0"/>
      <w:divBdr>
        <w:top w:val="none" w:sz="0" w:space="0" w:color="auto"/>
        <w:left w:val="none" w:sz="0" w:space="0" w:color="auto"/>
        <w:bottom w:val="none" w:sz="0" w:space="0" w:color="auto"/>
        <w:right w:val="none" w:sz="0" w:space="0" w:color="auto"/>
      </w:divBdr>
    </w:div>
    <w:div w:id="2136287498">
      <w:bodyDiv w:val="1"/>
      <w:marLeft w:val="0"/>
      <w:marRight w:val="0"/>
      <w:marTop w:val="0"/>
      <w:marBottom w:val="0"/>
      <w:divBdr>
        <w:top w:val="none" w:sz="0" w:space="0" w:color="auto"/>
        <w:left w:val="none" w:sz="0" w:space="0" w:color="auto"/>
        <w:bottom w:val="none" w:sz="0" w:space="0" w:color="auto"/>
        <w:right w:val="none" w:sz="0" w:space="0" w:color="auto"/>
      </w:divBdr>
    </w:div>
    <w:div w:id="2136437642">
      <w:bodyDiv w:val="1"/>
      <w:marLeft w:val="0"/>
      <w:marRight w:val="0"/>
      <w:marTop w:val="0"/>
      <w:marBottom w:val="0"/>
      <w:divBdr>
        <w:top w:val="none" w:sz="0" w:space="0" w:color="auto"/>
        <w:left w:val="none" w:sz="0" w:space="0" w:color="auto"/>
        <w:bottom w:val="none" w:sz="0" w:space="0" w:color="auto"/>
        <w:right w:val="none" w:sz="0" w:space="0" w:color="auto"/>
      </w:divBdr>
    </w:div>
    <w:div w:id="2136437674">
      <w:bodyDiv w:val="1"/>
      <w:marLeft w:val="0"/>
      <w:marRight w:val="0"/>
      <w:marTop w:val="0"/>
      <w:marBottom w:val="0"/>
      <w:divBdr>
        <w:top w:val="none" w:sz="0" w:space="0" w:color="auto"/>
        <w:left w:val="none" w:sz="0" w:space="0" w:color="auto"/>
        <w:bottom w:val="none" w:sz="0" w:space="0" w:color="auto"/>
        <w:right w:val="none" w:sz="0" w:space="0" w:color="auto"/>
      </w:divBdr>
    </w:div>
    <w:div w:id="2136439558">
      <w:bodyDiv w:val="1"/>
      <w:marLeft w:val="0"/>
      <w:marRight w:val="0"/>
      <w:marTop w:val="0"/>
      <w:marBottom w:val="0"/>
      <w:divBdr>
        <w:top w:val="none" w:sz="0" w:space="0" w:color="auto"/>
        <w:left w:val="none" w:sz="0" w:space="0" w:color="auto"/>
        <w:bottom w:val="none" w:sz="0" w:space="0" w:color="auto"/>
        <w:right w:val="none" w:sz="0" w:space="0" w:color="auto"/>
      </w:divBdr>
    </w:div>
    <w:div w:id="2136439789">
      <w:bodyDiv w:val="1"/>
      <w:marLeft w:val="0"/>
      <w:marRight w:val="0"/>
      <w:marTop w:val="0"/>
      <w:marBottom w:val="0"/>
      <w:divBdr>
        <w:top w:val="none" w:sz="0" w:space="0" w:color="auto"/>
        <w:left w:val="none" w:sz="0" w:space="0" w:color="auto"/>
        <w:bottom w:val="none" w:sz="0" w:space="0" w:color="auto"/>
        <w:right w:val="none" w:sz="0" w:space="0" w:color="auto"/>
      </w:divBdr>
    </w:div>
    <w:div w:id="2136563533">
      <w:bodyDiv w:val="1"/>
      <w:marLeft w:val="0"/>
      <w:marRight w:val="0"/>
      <w:marTop w:val="0"/>
      <w:marBottom w:val="0"/>
      <w:divBdr>
        <w:top w:val="none" w:sz="0" w:space="0" w:color="auto"/>
        <w:left w:val="none" w:sz="0" w:space="0" w:color="auto"/>
        <w:bottom w:val="none" w:sz="0" w:space="0" w:color="auto"/>
        <w:right w:val="none" w:sz="0" w:space="0" w:color="auto"/>
      </w:divBdr>
    </w:div>
    <w:div w:id="2136680611">
      <w:bodyDiv w:val="1"/>
      <w:marLeft w:val="0"/>
      <w:marRight w:val="0"/>
      <w:marTop w:val="0"/>
      <w:marBottom w:val="0"/>
      <w:divBdr>
        <w:top w:val="none" w:sz="0" w:space="0" w:color="auto"/>
        <w:left w:val="none" w:sz="0" w:space="0" w:color="auto"/>
        <w:bottom w:val="none" w:sz="0" w:space="0" w:color="auto"/>
        <w:right w:val="none" w:sz="0" w:space="0" w:color="auto"/>
      </w:divBdr>
    </w:div>
    <w:div w:id="2136680711">
      <w:bodyDiv w:val="1"/>
      <w:marLeft w:val="0"/>
      <w:marRight w:val="0"/>
      <w:marTop w:val="0"/>
      <w:marBottom w:val="0"/>
      <w:divBdr>
        <w:top w:val="none" w:sz="0" w:space="0" w:color="auto"/>
        <w:left w:val="none" w:sz="0" w:space="0" w:color="auto"/>
        <w:bottom w:val="none" w:sz="0" w:space="0" w:color="auto"/>
        <w:right w:val="none" w:sz="0" w:space="0" w:color="auto"/>
      </w:divBdr>
    </w:div>
    <w:div w:id="2136752417">
      <w:bodyDiv w:val="1"/>
      <w:marLeft w:val="0"/>
      <w:marRight w:val="0"/>
      <w:marTop w:val="0"/>
      <w:marBottom w:val="0"/>
      <w:divBdr>
        <w:top w:val="none" w:sz="0" w:space="0" w:color="auto"/>
        <w:left w:val="none" w:sz="0" w:space="0" w:color="auto"/>
        <w:bottom w:val="none" w:sz="0" w:space="0" w:color="auto"/>
        <w:right w:val="none" w:sz="0" w:space="0" w:color="auto"/>
      </w:divBdr>
    </w:div>
    <w:div w:id="2136756109">
      <w:bodyDiv w:val="1"/>
      <w:marLeft w:val="0"/>
      <w:marRight w:val="0"/>
      <w:marTop w:val="0"/>
      <w:marBottom w:val="0"/>
      <w:divBdr>
        <w:top w:val="none" w:sz="0" w:space="0" w:color="auto"/>
        <w:left w:val="none" w:sz="0" w:space="0" w:color="auto"/>
        <w:bottom w:val="none" w:sz="0" w:space="0" w:color="auto"/>
        <w:right w:val="none" w:sz="0" w:space="0" w:color="auto"/>
      </w:divBdr>
    </w:div>
    <w:div w:id="2136827730">
      <w:bodyDiv w:val="1"/>
      <w:marLeft w:val="0"/>
      <w:marRight w:val="0"/>
      <w:marTop w:val="0"/>
      <w:marBottom w:val="0"/>
      <w:divBdr>
        <w:top w:val="none" w:sz="0" w:space="0" w:color="auto"/>
        <w:left w:val="none" w:sz="0" w:space="0" w:color="auto"/>
        <w:bottom w:val="none" w:sz="0" w:space="0" w:color="auto"/>
        <w:right w:val="none" w:sz="0" w:space="0" w:color="auto"/>
      </w:divBdr>
    </w:div>
    <w:div w:id="2136830394">
      <w:bodyDiv w:val="1"/>
      <w:marLeft w:val="0"/>
      <w:marRight w:val="0"/>
      <w:marTop w:val="0"/>
      <w:marBottom w:val="0"/>
      <w:divBdr>
        <w:top w:val="none" w:sz="0" w:space="0" w:color="auto"/>
        <w:left w:val="none" w:sz="0" w:space="0" w:color="auto"/>
        <w:bottom w:val="none" w:sz="0" w:space="0" w:color="auto"/>
        <w:right w:val="none" w:sz="0" w:space="0" w:color="auto"/>
      </w:divBdr>
    </w:div>
    <w:div w:id="2136871382">
      <w:bodyDiv w:val="1"/>
      <w:marLeft w:val="0"/>
      <w:marRight w:val="0"/>
      <w:marTop w:val="0"/>
      <w:marBottom w:val="0"/>
      <w:divBdr>
        <w:top w:val="none" w:sz="0" w:space="0" w:color="auto"/>
        <w:left w:val="none" w:sz="0" w:space="0" w:color="auto"/>
        <w:bottom w:val="none" w:sz="0" w:space="0" w:color="auto"/>
        <w:right w:val="none" w:sz="0" w:space="0" w:color="auto"/>
      </w:divBdr>
    </w:div>
    <w:div w:id="2136898186">
      <w:bodyDiv w:val="1"/>
      <w:marLeft w:val="0"/>
      <w:marRight w:val="0"/>
      <w:marTop w:val="0"/>
      <w:marBottom w:val="0"/>
      <w:divBdr>
        <w:top w:val="none" w:sz="0" w:space="0" w:color="auto"/>
        <w:left w:val="none" w:sz="0" w:space="0" w:color="auto"/>
        <w:bottom w:val="none" w:sz="0" w:space="0" w:color="auto"/>
        <w:right w:val="none" w:sz="0" w:space="0" w:color="auto"/>
      </w:divBdr>
    </w:div>
    <w:div w:id="2137016179">
      <w:bodyDiv w:val="1"/>
      <w:marLeft w:val="0"/>
      <w:marRight w:val="0"/>
      <w:marTop w:val="0"/>
      <w:marBottom w:val="0"/>
      <w:divBdr>
        <w:top w:val="none" w:sz="0" w:space="0" w:color="auto"/>
        <w:left w:val="none" w:sz="0" w:space="0" w:color="auto"/>
        <w:bottom w:val="none" w:sz="0" w:space="0" w:color="auto"/>
        <w:right w:val="none" w:sz="0" w:space="0" w:color="auto"/>
      </w:divBdr>
    </w:div>
    <w:div w:id="2137020607">
      <w:bodyDiv w:val="1"/>
      <w:marLeft w:val="0"/>
      <w:marRight w:val="0"/>
      <w:marTop w:val="0"/>
      <w:marBottom w:val="0"/>
      <w:divBdr>
        <w:top w:val="none" w:sz="0" w:space="0" w:color="auto"/>
        <w:left w:val="none" w:sz="0" w:space="0" w:color="auto"/>
        <w:bottom w:val="none" w:sz="0" w:space="0" w:color="auto"/>
        <w:right w:val="none" w:sz="0" w:space="0" w:color="auto"/>
      </w:divBdr>
    </w:div>
    <w:div w:id="2137023316">
      <w:bodyDiv w:val="1"/>
      <w:marLeft w:val="0"/>
      <w:marRight w:val="0"/>
      <w:marTop w:val="0"/>
      <w:marBottom w:val="0"/>
      <w:divBdr>
        <w:top w:val="none" w:sz="0" w:space="0" w:color="auto"/>
        <w:left w:val="none" w:sz="0" w:space="0" w:color="auto"/>
        <w:bottom w:val="none" w:sz="0" w:space="0" w:color="auto"/>
        <w:right w:val="none" w:sz="0" w:space="0" w:color="auto"/>
      </w:divBdr>
    </w:div>
    <w:div w:id="2137025200">
      <w:bodyDiv w:val="1"/>
      <w:marLeft w:val="0"/>
      <w:marRight w:val="0"/>
      <w:marTop w:val="0"/>
      <w:marBottom w:val="0"/>
      <w:divBdr>
        <w:top w:val="none" w:sz="0" w:space="0" w:color="auto"/>
        <w:left w:val="none" w:sz="0" w:space="0" w:color="auto"/>
        <w:bottom w:val="none" w:sz="0" w:space="0" w:color="auto"/>
        <w:right w:val="none" w:sz="0" w:space="0" w:color="auto"/>
      </w:divBdr>
    </w:div>
    <w:div w:id="2137066943">
      <w:bodyDiv w:val="1"/>
      <w:marLeft w:val="0"/>
      <w:marRight w:val="0"/>
      <w:marTop w:val="0"/>
      <w:marBottom w:val="0"/>
      <w:divBdr>
        <w:top w:val="none" w:sz="0" w:space="0" w:color="auto"/>
        <w:left w:val="none" w:sz="0" w:space="0" w:color="auto"/>
        <w:bottom w:val="none" w:sz="0" w:space="0" w:color="auto"/>
        <w:right w:val="none" w:sz="0" w:space="0" w:color="auto"/>
      </w:divBdr>
    </w:div>
    <w:div w:id="2137094456">
      <w:bodyDiv w:val="1"/>
      <w:marLeft w:val="0"/>
      <w:marRight w:val="0"/>
      <w:marTop w:val="0"/>
      <w:marBottom w:val="0"/>
      <w:divBdr>
        <w:top w:val="none" w:sz="0" w:space="0" w:color="auto"/>
        <w:left w:val="none" w:sz="0" w:space="0" w:color="auto"/>
        <w:bottom w:val="none" w:sz="0" w:space="0" w:color="auto"/>
        <w:right w:val="none" w:sz="0" w:space="0" w:color="auto"/>
      </w:divBdr>
    </w:div>
    <w:div w:id="2137327602">
      <w:bodyDiv w:val="1"/>
      <w:marLeft w:val="0"/>
      <w:marRight w:val="0"/>
      <w:marTop w:val="0"/>
      <w:marBottom w:val="0"/>
      <w:divBdr>
        <w:top w:val="none" w:sz="0" w:space="0" w:color="auto"/>
        <w:left w:val="none" w:sz="0" w:space="0" w:color="auto"/>
        <w:bottom w:val="none" w:sz="0" w:space="0" w:color="auto"/>
        <w:right w:val="none" w:sz="0" w:space="0" w:color="auto"/>
      </w:divBdr>
    </w:div>
    <w:div w:id="2137403814">
      <w:bodyDiv w:val="1"/>
      <w:marLeft w:val="0"/>
      <w:marRight w:val="0"/>
      <w:marTop w:val="0"/>
      <w:marBottom w:val="0"/>
      <w:divBdr>
        <w:top w:val="none" w:sz="0" w:space="0" w:color="auto"/>
        <w:left w:val="none" w:sz="0" w:space="0" w:color="auto"/>
        <w:bottom w:val="none" w:sz="0" w:space="0" w:color="auto"/>
        <w:right w:val="none" w:sz="0" w:space="0" w:color="auto"/>
      </w:divBdr>
    </w:div>
    <w:div w:id="2137482278">
      <w:bodyDiv w:val="1"/>
      <w:marLeft w:val="0"/>
      <w:marRight w:val="0"/>
      <w:marTop w:val="0"/>
      <w:marBottom w:val="0"/>
      <w:divBdr>
        <w:top w:val="none" w:sz="0" w:space="0" w:color="auto"/>
        <w:left w:val="none" w:sz="0" w:space="0" w:color="auto"/>
        <w:bottom w:val="none" w:sz="0" w:space="0" w:color="auto"/>
        <w:right w:val="none" w:sz="0" w:space="0" w:color="auto"/>
      </w:divBdr>
    </w:div>
    <w:div w:id="2137747116">
      <w:bodyDiv w:val="1"/>
      <w:marLeft w:val="0"/>
      <w:marRight w:val="0"/>
      <w:marTop w:val="0"/>
      <w:marBottom w:val="0"/>
      <w:divBdr>
        <w:top w:val="none" w:sz="0" w:space="0" w:color="auto"/>
        <w:left w:val="none" w:sz="0" w:space="0" w:color="auto"/>
        <w:bottom w:val="none" w:sz="0" w:space="0" w:color="auto"/>
        <w:right w:val="none" w:sz="0" w:space="0" w:color="auto"/>
      </w:divBdr>
    </w:div>
    <w:div w:id="2137797150">
      <w:bodyDiv w:val="1"/>
      <w:marLeft w:val="0"/>
      <w:marRight w:val="0"/>
      <w:marTop w:val="0"/>
      <w:marBottom w:val="0"/>
      <w:divBdr>
        <w:top w:val="none" w:sz="0" w:space="0" w:color="auto"/>
        <w:left w:val="none" w:sz="0" w:space="0" w:color="auto"/>
        <w:bottom w:val="none" w:sz="0" w:space="0" w:color="auto"/>
        <w:right w:val="none" w:sz="0" w:space="0" w:color="auto"/>
      </w:divBdr>
    </w:div>
    <w:div w:id="2137866436">
      <w:bodyDiv w:val="1"/>
      <w:marLeft w:val="0"/>
      <w:marRight w:val="0"/>
      <w:marTop w:val="0"/>
      <w:marBottom w:val="0"/>
      <w:divBdr>
        <w:top w:val="none" w:sz="0" w:space="0" w:color="auto"/>
        <w:left w:val="none" w:sz="0" w:space="0" w:color="auto"/>
        <w:bottom w:val="none" w:sz="0" w:space="0" w:color="auto"/>
        <w:right w:val="none" w:sz="0" w:space="0" w:color="auto"/>
      </w:divBdr>
    </w:div>
    <w:div w:id="2137869502">
      <w:bodyDiv w:val="1"/>
      <w:marLeft w:val="0"/>
      <w:marRight w:val="0"/>
      <w:marTop w:val="0"/>
      <w:marBottom w:val="0"/>
      <w:divBdr>
        <w:top w:val="none" w:sz="0" w:space="0" w:color="auto"/>
        <w:left w:val="none" w:sz="0" w:space="0" w:color="auto"/>
        <w:bottom w:val="none" w:sz="0" w:space="0" w:color="auto"/>
        <w:right w:val="none" w:sz="0" w:space="0" w:color="auto"/>
      </w:divBdr>
    </w:div>
    <w:div w:id="2137942699">
      <w:bodyDiv w:val="1"/>
      <w:marLeft w:val="0"/>
      <w:marRight w:val="0"/>
      <w:marTop w:val="0"/>
      <w:marBottom w:val="0"/>
      <w:divBdr>
        <w:top w:val="none" w:sz="0" w:space="0" w:color="auto"/>
        <w:left w:val="none" w:sz="0" w:space="0" w:color="auto"/>
        <w:bottom w:val="none" w:sz="0" w:space="0" w:color="auto"/>
        <w:right w:val="none" w:sz="0" w:space="0" w:color="auto"/>
      </w:divBdr>
    </w:div>
    <w:div w:id="2138058945">
      <w:bodyDiv w:val="1"/>
      <w:marLeft w:val="0"/>
      <w:marRight w:val="0"/>
      <w:marTop w:val="0"/>
      <w:marBottom w:val="0"/>
      <w:divBdr>
        <w:top w:val="none" w:sz="0" w:space="0" w:color="auto"/>
        <w:left w:val="none" w:sz="0" w:space="0" w:color="auto"/>
        <w:bottom w:val="none" w:sz="0" w:space="0" w:color="auto"/>
        <w:right w:val="none" w:sz="0" w:space="0" w:color="auto"/>
      </w:divBdr>
    </w:div>
    <w:div w:id="2138134078">
      <w:bodyDiv w:val="1"/>
      <w:marLeft w:val="0"/>
      <w:marRight w:val="0"/>
      <w:marTop w:val="0"/>
      <w:marBottom w:val="0"/>
      <w:divBdr>
        <w:top w:val="none" w:sz="0" w:space="0" w:color="auto"/>
        <w:left w:val="none" w:sz="0" w:space="0" w:color="auto"/>
        <w:bottom w:val="none" w:sz="0" w:space="0" w:color="auto"/>
        <w:right w:val="none" w:sz="0" w:space="0" w:color="auto"/>
      </w:divBdr>
    </w:div>
    <w:div w:id="2138143018">
      <w:bodyDiv w:val="1"/>
      <w:marLeft w:val="0"/>
      <w:marRight w:val="0"/>
      <w:marTop w:val="0"/>
      <w:marBottom w:val="0"/>
      <w:divBdr>
        <w:top w:val="none" w:sz="0" w:space="0" w:color="auto"/>
        <w:left w:val="none" w:sz="0" w:space="0" w:color="auto"/>
        <w:bottom w:val="none" w:sz="0" w:space="0" w:color="auto"/>
        <w:right w:val="none" w:sz="0" w:space="0" w:color="auto"/>
      </w:divBdr>
    </w:div>
    <w:div w:id="2138333058">
      <w:bodyDiv w:val="1"/>
      <w:marLeft w:val="0"/>
      <w:marRight w:val="0"/>
      <w:marTop w:val="0"/>
      <w:marBottom w:val="0"/>
      <w:divBdr>
        <w:top w:val="none" w:sz="0" w:space="0" w:color="auto"/>
        <w:left w:val="none" w:sz="0" w:space="0" w:color="auto"/>
        <w:bottom w:val="none" w:sz="0" w:space="0" w:color="auto"/>
        <w:right w:val="none" w:sz="0" w:space="0" w:color="auto"/>
      </w:divBdr>
    </w:div>
    <w:div w:id="2138444715">
      <w:bodyDiv w:val="1"/>
      <w:marLeft w:val="0"/>
      <w:marRight w:val="0"/>
      <w:marTop w:val="0"/>
      <w:marBottom w:val="0"/>
      <w:divBdr>
        <w:top w:val="none" w:sz="0" w:space="0" w:color="auto"/>
        <w:left w:val="none" w:sz="0" w:space="0" w:color="auto"/>
        <w:bottom w:val="none" w:sz="0" w:space="0" w:color="auto"/>
        <w:right w:val="none" w:sz="0" w:space="0" w:color="auto"/>
      </w:divBdr>
    </w:div>
    <w:div w:id="2138454280">
      <w:bodyDiv w:val="1"/>
      <w:marLeft w:val="0"/>
      <w:marRight w:val="0"/>
      <w:marTop w:val="0"/>
      <w:marBottom w:val="0"/>
      <w:divBdr>
        <w:top w:val="none" w:sz="0" w:space="0" w:color="auto"/>
        <w:left w:val="none" w:sz="0" w:space="0" w:color="auto"/>
        <w:bottom w:val="none" w:sz="0" w:space="0" w:color="auto"/>
        <w:right w:val="none" w:sz="0" w:space="0" w:color="auto"/>
      </w:divBdr>
    </w:div>
    <w:div w:id="2138521938">
      <w:bodyDiv w:val="1"/>
      <w:marLeft w:val="0"/>
      <w:marRight w:val="0"/>
      <w:marTop w:val="0"/>
      <w:marBottom w:val="0"/>
      <w:divBdr>
        <w:top w:val="none" w:sz="0" w:space="0" w:color="auto"/>
        <w:left w:val="none" w:sz="0" w:space="0" w:color="auto"/>
        <w:bottom w:val="none" w:sz="0" w:space="0" w:color="auto"/>
        <w:right w:val="none" w:sz="0" w:space="0" w:color="auto"/>
      </w:divBdr>
    </w:div>
    <w:div w:id="2138639632">
      <w:bodyDiv w:val="1"/>
      <w:marLeft w:val="0"/>
      <w:marRight w:val="0"/>
      <w:marTop w:val="0"/>
      <w:marBottom w:val="0"/>
      <w:divBdr>
        <w:top w:val="none" w:sz="0" w:space="0" w:color="auto"/>
        <w:left w:val="none" w:sz="0" w:space="0" w:color="auto"/>
        <w:bottom w:val="none" w:sz="0" w:space="0" w:color="auto"/>
        <w:right w:val="none" w:sz="0" w:space="0" w:color="auto"/>
      </w:divBdr>
    </w:div>
    <w:div w:id="2138717220">
      <w:bodyDiv w:val="1"/>
      <w:marLeft w:val="0"/>
      <w:marRight w:val="0"/>
      <w:marTop w:val="0"/>
      <w:marBottom w:val="0"/>
      <w:divBdr>
        <w:top w:val="none" w:sz="0" w:space="0" w:color="auto"/>
        <w:left w:val="none" w:sz="0" w:space="0" w:color="auto"/>
        <w:bottom w:val="none" w:sz="0" w:space="0" w:color="auto"/>
        <w:right w:val="none" w:sz="0" w:space="0" w:color="auto"/>
      </w:divBdr>
    </w:div>
    <w:div w:id="2138908433">
      <w:bodyDiv w:val="1"/>
      <w:marLeft w:val="0"/>
      <w:marRight w:val="0"/>
      <w:marTop w:val="0"/>
      <w:marBottom w:val="0"/>
      <w:divBdr>
        <w:top w:val="none" w:sz="0" w:space="0" w:color="auto"/>
        <w:left w:val="none" w:sz="0" w:space="0" w:color="auto"/>
        <w:bottom w:val="none" w:sz="0" w:space="0" w:color="auto"/>
        <w:right w:val="none" w:sz="0" w:space="0" w:color="auto"/>
      </w:divBdr>
    </w:div>
    <w:div w:id="2138915226">
      <w:bodyDiv w:val="1"/>
      <w:marLeft w:val="0"/>
      <w:marRight w:val="0"/>
      <w:marTop w:val="0"/>
      <w:marBottom w:val="0"/>
      <w:divBdr>
        <w:top w:val="none" w:sz="0" w:space="0" w:color="auto"/>
        <w:left w:val="none" w:sz="0" w:space="0" w:color="auto"/>
        <w:bottom w:val="none" w:sz="0" w:space="0" w:color="auto"/>
        <w:right w:val="none" w:sz="0" w:space="0" w:color="auto"/>
      </w:divBdr>
    </w:div>
    <w:div w:id="2138983051">
      <w:bodyDiv w:val="1"/>
      <w:marLeft w:val="0"/>
      <w:marRight w:val="0"/>
      <w:marTop w:val="0"/>
      <w:marBottom w:val="0"/>
      <w:divBdr>
        <w:top w:val="none" w:sz="0" w:space="0" w:color="auto"/>
        <w:left w:val="none" w:sz="0" w:space="0" w:color="auto"/>
        <w:bottom w:val="none" w:sz="0" w:space="0" w:color="auto"/>
        <w:right w:val="none" w:sz="0" w:space="0" w:color="auto"/>
      </w:divBdr>
    </w:div>
    <w:div w:id="2139177388">
      <w:bodyDiv w:val="1"/>
      <w:marLeft w:val="0"/>
      <w:marRight w:val="0"/>
      <w:marTop w:val="0"/>
      <w:marBottom w:val="0"/>
      <w:divBdr>
        <w:top w:val="none" w:sz="0" w:space="0" w:color="auto"/>
        <w:left w:val="none" w:sz="0" w:space="0" w:color="auto"/>
        <w:bottom w:val="none" w:sz="0" w:space="0" w:color="auto"/>
        <w:right w:val="none" w:sz="0" w:space="0" w:color="auto"/>
      </w:divBdr>
    </w:div>
    <w:div w:id="2139182559">
      <w:bodyDiv w:val="1"/>
      <w:marLeft w:val="0"/>
      <w:marRight w:val="0"/>
      <w:marTop w:val="0"/>
      <w:marBottom w:val="0"/>
      <w:divBdr>
        <w:top w:val="none" w:sz="0" w:space="0" w:color="auto"/>
        <w:left w:val="none" w:sz="0" w:space="0" w:color="auto"/>
        <w:bottom w:val="none" w:sz="0" w:space="0" w:color="auto"/>
        <w:right w:val="none" w:sz="0" w:space="0" w:color="auto"/>
      </w:divBdr>
    </w:div>
    <w:div w:id="2139226663">
      <w:bodyDiv w:val="1"/>
      <w:marLeft w:val="0"/>
      <w:marRight w:val="0"/>
      <w:marTop w:val="0"/>
      <w:marBottom w:val="0"/>
      <w:divBdr>
        <w:top w:val="none" w:sz="0" w:space="0" w:color="auto"/>
        <w:left w:val="none" w:sz="0" w:space="0" w:color="auto"/>
        <w:bottom w:val="none" w:sz="0" w:space="0" w:color="auto"/>
        <w:right w:val="none" w:sz="0" w:space="0" w:color="auto"/>
      </w:divBdr>
    </w:div>
    <w:div w:id="2139370455">
      <w:bodyDiv w:val="1"/>
      <w:marLeft w:val="0"/>
      <w:marRight w:val="0"/>
      <w:marTop w:val="0"/>
      <w:marBottom w:val="0"/>
      <w:divBdr>
        <w:top w:val="none" w:sz="0" w:space="0" w:color="auto"/>
        <w:left w:val="none" w:sz="0" w:space="0" w:color="auto"/>
        <w:bottom w:val="none" w:sz="0" w:space="0" w:color="auto"/>
        <w:right w:val="none" w:sz="0" w:space="0" w:color="auto"/>
      </w:divBdr>
    </w:div>
    <w:div w:id="2139371255">
      <w:bodyDiv w:val="1"/>
      <w:marLeft w:val="0"/>
      <w:marRight w:val="0"/>
      <w:marTop w:val="0"/>
      <w:marBottom w:val="0"/>
      <w:divBdr>
        <w:top w:val="none" w:sz="0" w:space="0" w:color="auto"/>
        <w:left w:val="none" w:sz="0" w:space="0" w:color="auto"/>
        <w:bottom w:val="none" w:sz="0" w:space="0" w:color="auto"/>
        <w:right w:val="none" w:sz="0" w:space="0" w:color="auto"/>
      </w:divBdr>
    </w:div>
    <w:div w:id="2139494784">
      <w:bodyDiv w:val="1"/>
      <w:marLeft w:val="0"/>
      <w:marRight w:val="0"/>
      <w:marTop w:val="0"/>
      <w:marBottom w:val="0"/>
      <w:divBdr>
        <w:top w:val="none" w:sz="0" w:space="0" w:color="auto"/>
        <w:left w:val="none" w:sz="0" w:space="0" w:color="auto"/>
        <w:bottom w:val="none" w:sz="0" w:space="0" w:color="auto"/>
        <w:right w:val="none" w:sz="0" w:space="0" w:color="auto"/>
      </w:divBdr>
    </w:div>
    <w:div w:id="2139520260">
      <w:bodyDiv w:val="1"/>
      <w:marLeft w:val="0"/>
      <w:marRight w:val="0"/>
      <w:marTop w:val="0"/>
      <w:marBottom w:val="0"/>
      <w:divBdr>
        <w:top w:val="none" w:sz="0" w:space="0" w:color="auto"/>
        <w:left w:val="none" w:sz="0" w:space="0" w:color="auto"/>
        <w:bottom w:val="none" w:sz="0" w:space="0" w:color="auto"/>
        <w:right w:val="none" w:sz="0" w:space="0" w:color="auto"/>
      </w:divBdr>
    </w:div>
    <w:div w:id="2139571357">
      <w:bodyDiv w:val="1"/>
      <w:marLeft w:val="0"/>
      <w:marRight w:val="0"/>
      <w:marTop w:val="0"/>
      <w:marBottom w:val="0"/>
      <w:divBdr>
        <w:top w:val="none" w:sz="0" w:space="0" w:color="auto"/>
        <w:left w:val="none" w:sz="0" w:space="0" w:color="auto"/>
        <w:bottom w:val="none" w:sz="0" w:space="0" w:color="auto"/>
        <w:right w:val="none" w:sz="0" w:space="0" w:color="auto"/>
      </w:divBdr>
    </w:div>
    <w:div w:id="2139644257">
      <w:bodyDiv w:val="1"/>
      <w:marLeft w:val="0"/>
      <w:marRight w:val="0"/>
      <w:marTop w:val="0"/>
      <w:marBottom w:val="0"/>
      <w:divBdr>
        <w:top w:val="none" w:sz="0" w:space="0" w:color="auto"/>
        <w:left w:val="none" w:sz="0" w:space="0" w:color="auto"/>
        <w:bottom w:val="none" w:sz="0" w:space="0" w:color="auto"/>
        <w:right w:val="none" w:sz="0" w:space="0" w:color="auto"/>
      </w:divBdr>
    </w:div>
    <w:div w:id="2139714128">
      <w:bodyDiv w:val="1"/>
      <w:marLeft w:val="0"/>
      <w:marRight w:val="0"/>
      <w:marTop w:val="0"/>
      <w:marBottom w:val="0"/>
      <w:divBdr>
        <w:top w:val="none" w:sz="0" w:space="0" w:color="auto"/>
        <w:left w:val="none" w:sz="0" w:space="0" w:color="auto"/>
        <w:bottom w:val="none" w:sz="0" w:space="0" w:color="auto"/>
        <w:right w:val="none" w:sz="0" w:space="0" w:color="auto"/>
      </w:divBdr>
    </w:div>
    <w:div w:id="2139759009">
      <w:bodyDiv w:val="1"/>
      <w:marLeft w:val="0"/>
      <w:marRight w:val="0"/>
      <w:marTop w:val="0"/>
      <w:marBottom w:val="0"/>
      <w:divBdr>
        <w:top w:val="none" w:sz="0" w:space="0" w:color="auto"/>
        <w:left w:val="none" w:sz="0" w:space="0" w:color="auto"/>
        <w:bottom w:val="none" w:sz="0" w:space="0" w:color="auto"/>
        <w:right w:val="none" w:sz="0" w:space="0" w:color="auto"/>
      </w:divBdr>
    </w:div>
    <w:div w:id="2139834474">
      <w:bodyDiv w:val="1"/>
      <w:marLeft w:val="0"/>
      <w:marRight w:val="0"/>
      <w:marTop w:val="0"/>
      <w:marBottom w:val="0"/>
      <w:divBdr>
        <w:top w:val="none" w:sz="0" w:space="0" w:color="auto"/>
        <w:left w:val="none" w:sz="0" w:space="0" w:color="auto"/>
        <w:bottom w:val="none" w:sz="0" w:space="0" w:color="auto"/>
        <w:right w:val="none" w:sz="0" w:space="0" w:color="auto"/>
      </w:divBdr>
    </w:div>
    <w:div w:id="2139835386">
      <w:bodyDiv w:val="1"/>
      <w:marLeft w:val="0"/>
      <w:marRight w:val="0"/>
      <w:marTop w:val="0"/>
      <w:marBottom w:val="0"/>
      <w:divBdr>
        <w:top w:val="none" w:sz="0" w:space="0" w:color="auto"/>
        <w:left w:val="none" w:sz="0" w:space="0" w:color="auto"/>
        <w:bottom w:val="none" w:sz="0" w:space="0" w:color="auto"/>
        <w:right w:val="none" w:sz="0" w:space="0" w:color="auto"/>
      </w:divBdr>
    </w:div>
    <w:div w:id="2139837479">
      <w:bodyDiv w:val="1"/>
      <w:marLeft w:val="0"/>
      <w:marRight w:val="0"/>
      <w:marTop w:val="0"/>
      <w:marBottom w:val="0"/>
      <w:divBdr>
        <w:top w:val="none" w:sz="0" w:space="0" w:color="auto"/>
        <w:left w:val="none" w:sz="0" w:space="0" w:color="auto"/>
        <w:bottom w:val="none" w:sz="0" w:space="0" w:color="auto"/>
        <w:right w:val="none" w:sz="0" w:space="0" w:color="auto"/>
      </w:divBdr>
    </w:div>
    <w:div w:id="2139905906">
      <w:bodyDiv w:val="1"/>
      <w:marLeft w:val="0"/>
      <w:marRight w:val="0"/>
      <w:marTop w:val="0"/>
      <w:marBottom w:val="0"/>
      <w:divBdr>
        <w:top w:val="none" w:sz="0" w:space="0" w:color="auto"/>
        <w:left w:val="none" w:sz="0" w:space="0" w:color="auto"/>
        <w:bottom w:val="none" w:sz="0" w:space="0" w:color="auto"/>
        <w:right w:val="none" w:sz="0" w:space="0" w:color="auto"/>
      </w:divBdr>
    </w:div>
    <w:div w:id="2139907793">
      <w:bodyDiv w:val="1"/>
      <w:marLeft w:val="0"/>
      <w:marRight w:val="0"/>
      <w:marTop w:val="0"/>
      <w:marBottom w:val="0"/>
      <w:divBdr>
        <w:top w:val="none" w:sz="0" w:space="0" w:color="auto"/>
        <w:left w:val="none" w:sz="0" w:space="0" w:color="auto"/>
        <w:bottom w:val="none" w:sz="0" w:space="0" w:color="auto"/>
        <w:right w:val="none" w:sz="0" w:space="0" w:color="auto"/>
      </w:divBdr>
    </w:div>
    <w:div w:id="2140296708">
      <w:bodyDiv w:val="1"/>
      <w:marLeft w:val="0"/>
      <w:marRight w:val="0"/>
      <w:marTop w:val="0"/>
      <w:marBottom w:val="0"/>
      <w:divBdr>
        <w:top w:val="none" w:sz="0" w:space="0" w:color="auto"/>
        <w:left w:val="none" w:sz="0" w:space="0" w:color="auto"/>
        <w:bottom w:val="none" w:sz="0" w:space="0" w:color="auto"/>
        <w:right w:val="none" w:sz="0" w:space="0" w:color="auto"/>
      </w:divBdr>
    </w:div>
    <w:div w:id="2140562007">
      <w:bodyDiv w:val="1"/>
      <w:marLeft w:val="0"/>
      <w:marRight w:val="0"/>
      <w:marTop w:val="0"/>
      <w:marBottom w:val="0"/>
      <w:divBdr>
        <w:top w:val="none" w:sz="0" w:space="0" w:color="auto"/>
        <w:left w:val="none" w:sz="0" w:space="0" w:color="auto"/>
        <w:bottom w:val="none" w:sz="0" w:space="0" w:color="auto"/>
        <w:right w:val="none" w:sz="0" w:space="0" w:color="auto"/>
      </w:divBdr>
    </w:div>
    <w:div w:id="2140610455">
      <w:bodyDiv w:val="1"/>
      <w:marLeft w:val="0"/>
      <w:marRight w:val="0"/>
      <w:marTop w:val="0"/>
      <w:marBottom w:val="0"/>
      <w:divBdr>
        <w:top w:val="none" w:sz="0" w:space="0" w:color="auto"/>
        <w:left w:val="none" w:sz="0" w:space="0" w:color="auto"/>
        <w:bottom w:val="none" w:sz="0" w:space="0" w:color="auto"/>
        <w:right w:val="none" w:sz="0" w:space="0" w:color="auto"/>
      </w:divBdr>
    </w:div>
    <w:div w:id="2140681263">
      <w:bodyDiv w:val="1"/>
      <w:marLeft w:val="0"/>
      <w:marRight w:val="0"/>
      <w:marTop w:val="0"/>
      <w:marBottom w:val="0"/>
      <w:divBdr>
        <w:top w:val="none" w:sz="0" w:space="0" w:color="auto"/>
        <w:left w:val="none" w:sz="0" w:space="0" w:color="auto"/>
        <w:bottom w:val="none" w:sz="0" w:space="0" w:color="auto"/>
        <w:right w:val="none" w:sz="0" w:space="0" w:color="auto"/>
      </w:divBdr>
    </w:div>
    <w:div w:id="2140759084">
      <w:bodyDiv w:val="1"/>
      <w:marLeft w:val="0"/>
      <w:marRight w:val="0"/>
      <w:marTop w:val="0"/>
      <w:marBottom w:val="0"/>
      <w:divBdr>
        <w:top w:val="none" w:sz="0" w:space="0" w:color="auto"/>
        <w:left w:val="none" w:sz="0" w:space="0" w:color="auto"/>
        <w:bottom w:val="none" w:sz="0" w:space="0" w:color="auto"/>
        <w:right w:val="none" w:sz="0" w:space="0" w:color="auto"/>
      </w:divBdr>
    </w:div>
    <w:div w:id="2140803300">
      <w:bodyDiv w:val="1"/>
      <w:marLeft w:val="0"/>
      <w:marRight w:val="0"/>
      <w:marTop w:val="0"/>
      <w:marBottom w:val="0"/>
      <w:divBdr>
        <w:top w:val="none" w:sz="0" w:space="0" w:color="auto"/>
        <w:left w:val="none" w:sz="0" w:space="0" w:color="auto"/>
        <w:bottom w:val="none" w:sz="0" w:space="0" w:color="auto"/>
        <w:right w:val="none" w:sz="0" w:space="0" w:color="auto"/>
      </w:divBdr>
    </w:div>
    <w:div w:id="2140872859">
      <w:bodyDiv w:val="1"/>
      <w:marLeft w:val="0"/>
      <w:marRight w:val="0"/>
      <w:marTop w:val="0"/>
      <w:marBottom w:val="0"/>
      <w:divBdr>
        <w:top w:val="none" w:sz="0" w:space="0" w:color="auto"/>
        <w:left w:val="none" w:sz="0" w:space="0" w:color="auto"/>
        <w:bottom w:val="none" w:sz="0" w:space="0" w:color="auto"/>
        <w:right w:val="none" w:sz="0" w:space="0" w:color="auto"/>
      </w:divBdr>
    </w:div>
    <w:div w:id="2140881743">
      <w:bodyDiv w:val="1"/>
      <w:marLeft w:val="0"/>
      <w:marRight w:val="0"/>
      <w:marTop w:val="0"/>
      <w:marBottom w:val="0"/>
      <w:divBdr>
        <w:top w:val="none" w:sz="0" w:space="0" w:color="auto"/>
        <w:left w:val="none" w:sz="0" w:space="0" w:color="auto"/>
        <w:bottom w:val="none" w:sz="0" w:space="0" w:color="auto"/>
        <w:right w:val="none" w:sz="0" w:space="0" w:color="auto"/>
      </w:divBdr>
    </w:div>
    <w:div w:id="2140956467">
      <w:bodyDiv w:val="1"/>
      <w:marLeft w:val="0"/>
      <w:marRight w:val="0"/>
      <w:marTop w:val="0"/>
      <w:marBottom w:val="0"/>
      <w:divBdr>
        <w:top w:val="none" w:sz="0" w:space="0" w:color="auto"/>
        <w:left w:val="none" w:sz="0" w:space="0" w:color="auto"/>
        <w:bottom w:val="none" w:sz="0" w:space="0" w:color="auto"/>
        <w:right w:val="none" w:sz="0" w:space="0" w:color="auto"/>
      </w:divBdr>
    </w:div>
    <w:div w:id="2140998277">
      <w:bodyDiv w:val="1"/>
      <w:marLeft w:val="0"/>
      <w:marRight w:val="0"/>
      <w:marTop w:val="0"/>
      <w:marBottom w:val="0"/>
      <w:divBdr>
        <w:top w:val="none" w:sz="0" w:space="0" w:color="auto"/>
        <w:left w:val="none" w:sz="0" w:space="0" w:color="auto"/>
        <w:bottom w:val="none" w:sz="0" w:space="0" w:color="auto"/>
        <w:right w:val="none" w:sz="0" w:space="0" w:color="auto"/>
      </w:divBdr>
    </w:div>
    <w:div w:id="2141336115">
      <w:bodyDiv w:val="1"/>
      <w:marLeft w:val="0"/>
      <w:marRight w:val="0"/>
      <w:marTop w:val="0"/>
      <w:marBottom w:val="0"/>
      <w:divBdr>
        <w:top w:val="none" w:sz="0" w:space="0" w:color="auto"/>
        <w:left w:val="none" w:sz="0" w:space="0" w:color="auto"/>
        <w:bottom w:val="none" w:sz="0" w:space="0" w:color="auto"/>
        <w:right w:val="none" w:sz="0" w:space="0" w:color="auto"/>
      </w:divBdr>
    </w:div>
    <w:div w:id="2141341366">
      <w:bodyDiv w:val="1"/>
      <w:marLeft w:val="0"/>
      <w:marRight w:val="0"/>
      <w:marTop w:val="0"/>
      <w:marBottom w:val="0"/>
      <w:divBdr>
        <w:top w:val="none" w:sz="0" w:space="0" w:color="auto"/>
        <w:left w:val="none" w:sz="0" w:space="0" w:color="auto"/>
        <w:bottom w:val="none" w:sz="0" w:space="0" w:color="auto"/>
        <w:right w:val="none" w:sz="0" w:space="0" w:color="auto"/>
      </w:divBdr>
    </w:div>
    <w:div w:id="2141342938">
      <w:bodyDiv w:val="1"/>
      <w:marLeft w:val="0"/>
      <w:marRight w:val="0"/>
      <w:marTop w:val="0"/>
      <w:marBottom w:val="0"/>
      <w:divBdr>
        <w:top w:val="none" w:sz="0" w:space="0" w:color="auto"/>
        <w:left w:val="none" w:sz="0" w:space="0" w:color="auto"/>
        <w:bottom w:val="none" w:sz="0" w:space="0" w:color="auto"/>
        <w:right w:val="none" w:sz="0" w:space="0" w:color="auto"/>
      </w:divBdr>
    </w:div>
    <w:div w:id="2141416119">
      <w:bodyDiv w:val="1"/>
      <w:marLeft w:val="0"/>
      <w:marRight w:val="0"/>
      <w:marTop w:val="0"/>
      <w:marBottom w:val="0"/>
      <w:divBdr>
        <w:top w:val="none" w:sz="0" w:space="0" w:color="auto"/>
        <w:left w:val="none" w:sz="0" w:space="0" w:color="auto"/>
        <w:bottom w:val="none" w:sz="0" w:space="0" w:color="auto"/>
        <w:right w:val="none" w:sz="0" w:space="0" w:color="auto"/>
      </w:divBdr>
    </w:div>
    <w:div w:id="2141608813">
      <w:bodyDiv w:val="1"/>
      <w:marLeft w:val="0"/>
      <w:marRight w:val="0"/>
      <w:marTop w:val="0"/>
      <w:marBottom w:val="0"/>
      <w:divBdr>
        <w:top w:val="none" w:sz="0" w:space="0" w:color="auto"/>
        <w:left w:val="none" w:sz="0" w:space="0" w:color="auto"/>
        <w:bottom w:val="none" w:sz="0" w:space="0" w:color="auto"/>
        <w:right w:val="none" w:sz="0" w:space="0" w:color="auto"/>
      </w:divBdr>
    </w:div>
    <w:div w:id="2141724341">
      <w:bodyDiv w:val="1"/>
      <w:marLeft w:val="0"/>
      <w:marRight w:val="0"/>
      <w:marTop w:val="0"/>
      <w:marBottom w:val="0"/>
      <w:divBdr>
        <w:top w:val="none" w:sz="0" w:space="0" w:color="auto"/>
        <w:left w:val="none" w:sz="0" w:space="0" w:color="auto"/>
        <w:bottom w:val="none" w:sz="0" w:space="0" w:color="auto"/>
        <w:right w:val="none" w:sz="0" w:space="0" w:color="auto"/>
      </w:divBdr>
    </w:div>
    <w:div w:id="2141725212">
      <w:bodyDiv w:val="1"/>
      <w:marLeft w:val="0"/>
      <w:marRight w:val="0"/>
      <w:marTop w:val="0"/>
      <w:marBottom w:val="0"/>
      <w:divBdr>
        <w:top w:val="none" w:sz="0" w:space="0" w:color="auto"/>
        <w:left w:val="none" w:sz="0" w:space="0" w:color="auto"/>
        <w:bottom w:val="none" w:sz="0" w:space="0" w:color="auto"/>
        <w:right w:val="none" w:sz="0" w:space="0" w:color="auto"/>
      </w:divBdr>
    </w:div>
    <w:div w:id="2141727629">
      <w:bodyDiv w:val="1"/>
      <w:marLeft w:val="0"/>
      <w:marRight w:val="0"/>
      <w:marTop w:val="0"/>
      <w:marBottom w:val="0"/>
      <w:divBdr>
        <w:top w:val="none" w:sz="0" w:space="0" w:color="auto"/>
        <w:left w:val="none" w:sz="0" w:space="0" w:color="auto"/>
        <w:bottom w:val="none" w:sz="0" w:space="0" w:color="auto"/>
        <w:right w:val="none" w:sz="0" w:space="0" w:color="auto"/>
      </w:divBdr>
    </w:div>
    <w:div w:id="2141796320">
      <w:bodyDiv w:val="1"/>
      <w:marLeft w:val="0"/>
      <w:marRight w:val="0"/>
      <w:marTop w:val="0"/>
      <w:marBottom w:val="0"/>
      <w:divBdr>
        <w:top w:val="none" w:sz="0" w:space="0" w:color="auto"/>
        <w:left w:val="none" w:sz="0" w:space="0" w:color="auto"/>
        <w:bottom w:val="none" w:sz="0" w:space="0" w:color="auto"/>
        <w:right w:val="none" w:sz="0" w:space="0" w:color="auto"/>
      </w:divBdr>
    </w:div>
    <w:div w:id="2141915645">
      <w:bodyDiv w:val="1"/>
      <w:marLeft w:val="0"/>
      <w:marRight w:val="0"/>
      <w:marTop w:val="0"/>
      <w:marBottom w:val="0"/>
      <w:divBdr>
        <w:top w:val="none" w:sz="0" w:space="0" w:color="auto"/>
        <w:left w:val="none" w:sz="0" w:space="0" w:color="auto"/>
        <w:bottom w:val="none" w:sz="0" w:space="0" w:color="auto"/>
        <w:right w:val="none" w:sz="0" w:space="0" w:color="auto"/>
      </w:divBdr>
    </w:div>
    <w:div w:id="2141990713">
      <w:bodyDiv w:val="1"/>
      <w:marLeft w:val="0"/>
      <w:marRight w:val="0"/>
      <w:marTop w:val="0"/>
      <w:marBottom w:val="0"/>
      <w:divBdr>
        <w:top w:val="none" w:sz="0" w:space="0" w:color="auto"/>
        <w:left w:val="none" w:sz="0" w:space="0" w:color="auto"/>
        <w:bottom w:val="none" w:sz="0" w:space="0" w:color="auto"/>
        <w:right w:val="none" w:sz="0" w:space="0" w:color="auto"/>
      </w:divBdr>
    </w:div>
    <w:div w:id="2141992236">
      <w:bodyDiv w:val="1"/>
      <w:marLeft w:val="0"/>
      <w:marRight w:val="0"/>
      <w:marTop w:val="0"/>
      <w:marBottom w:val="0"/>
      <w:divBdr>
        <w:top w:val="none" w:sz="0" w:space="0" w:color="auto"/>
        <w:left w:val="none" w:sz="0" w:space="0" w:color="auto"/>
        <w:bottom w:val="none" w:sz="0" w:space="0" w:color="auto"/>
        <w:right w:val="none" w:sz="0" w:space="0" w:color="auto"/>
      </w:divBdr>
    </w:div>
    <w:div w:id="2142183883">
      <w:bodyDiv w:val="1"/>
      <w:marLeft w:val="0"/>
      <w:marRight w:val="0"/>
      <w:marTop w:val="0"/>
      <w:marBottom w:val="0"/>
      <w:divBdr>
        <w:top w:val="none" w:sz="0" w:space="0" w:color="auto"/>
        <w:left w:val="none" w:sz="0" w:space="0" w:color="auto"/>
        <w:bottom w:val="none" w:sz="0" w:space="0" w:color="auto"/>
        <w:right w:val="none" w:sz="0" w:space="0" w:color="auto"/>
      </w:divBdr>
    </w:div>
    <w:div w:id="2142190801">
      <w:bodyDiv w:val="1"/>
      <w:marLeft w:val="0"/>
      <w:marRight w:val="0"/>
      <w:marTop w:val="0"/>
      <w:marBottom w:val="0"/>
      <w:divBdr>
        <w:top w:val="none" w:sz="0" w:space="0" w:color="auto"/>
        <w:left w:val="none" w:sz="0" w:space="0" w:color="auto"/>
        <w:bottom w:val="none" w:sz="0" w:space="0" w:color="auto"/>
        <w:right w:val="none" w:sz="0" w:space="0" w:color="auto"/>
      </w:divBdr>
    </w:div>
    <w:div w:id="2142259178">
      <w:bodyDiv w:val="1"/>
      <w:marLeft w:val="0"/>
      <w:marRight w:val="0"/>
      <w:marTop w:val="0"/>
      <w:marBottom w:val="0"/>
      <w:divBdr>
        <w:top w:val="none" w:sz="0" w:space="0" w:color="auto"/>
        <w:left w:val="none" w:sz="0" w:space="0" w:color="auto"/>
        <w:bottom w:val="none" w:sz="0" w:space="0" w:color="auto"/>
        <w:right w:val="none" w:sz="0" w:space="0" w:color="auto"/>
      </w:divBdr>
    </w:div>
    <w:div w:id="2142259452">
      <w:bodyDiv w:val="1"/>
      <w:marLeft w:val="0"/>
      <w:marRight w:val="0"/>
      <w:marTop w:val="0"/>
      <w:marBottom w:val="0"/>
      <w:divBdr>
        <w:top w:val="none" w:sz="0" w:space="0" w:color="auto"/>
        <w:left w:val="none" w:sz="0" w:space="0" w:color="auto"/>
        <w:bottom w:val="none" w:sz="0" w:space="0" w:color="auto"/>
        <w:right w:val="none" w:sz="0" w:space="0" w:color="auto"/>
      </w:divBdr>
    </w:div>
    <w:div w:id="2142307755">
      <w:bodyDiv w:val="1"/>
      <w:marLeft w:val="0"/>
      <w:marRight w:val="0"/>
      <w:marTop w:val="0"/>
      <w:marBottom w:val="0"/>
      <w:divBdr>
        <w:top w:val="none" w:sz="0" w:space="0" w:color="auto"/>
        <w:left w:val="none" w:sz="0" w:space="0" w:color="auto"/>
        <w:bottom w:val="none" w:sz="0" w:space="0" w:color="auto"/>
        <w:right w:val="none" w:sz="0" w:space="0" w:color="auto"/>
      </w:divBdr>
    </w:div>
    <w:div w:id="2142309929">
      <w:bodyDiv w:val="1"/>
      <w:marLeft w:val="0"/>
      <w:marRight w:val="0"/>
      <w:marTop w:val="0"/>
      <w:marBottom w:val="0"/>
      <w:divBdr>
        <w:top w:val="none" w:sz="0" w:space="0" w:color="auto"/>
        <w:left w:val="none" w:sz="0" w:space="0" w:color="auto"/>
        <w:bottom w:val="none" w:sz="0" w:space="0" w:color="auto"/>
        <w:right w:val="none" w:sz="0" w:space="0" w:color="auto"/>
      </w:divBdr>
    </w:div>
    <w:div w:id="2142377437">
      <w:bodyDiv w:val="1"/>
      <w:marLeft w:val="0"/>
      <w:marRight w:val="0"/>
      <w:marTop w:val="0"/>
      <w:marBottom w:val="0"/>
      <w:divBdr>
        <w:top w:val="none" w:sz="0" w:space="0" w:color="auto"/>
        <w:left w:val="none" w:sz="0" w:space="0" w:color="auto"/>
        <w:bottom w:val="none" w:sz="0" w:space="0" w:color="auto"/>
        <w:right w:val="none" w:sz="0" w:space="0" w:color="auto"/>
      </w:divBdr>
    </w:div>
    <w:div w:id="2142382429">
      <w:bodyDiv w:val="1"/>
      <w:marLeft w:val="0"/>
      <w:marRight w:val="0"/>
      <w:marTop w:val="0"/>
      <w:marBottom w:val="0"/>
      <w:divBdr>
        <w:top w:val="none" w:sz="0" w:space="0" w:color="auto"/>
        <w:left w:val="none" w:sz="0" w:space="0" w:color="auto"/>
        <w:bottom w:val="none" w:sz="0" w:space="0" w:color="auto"/>
        <w:right w:val="none" w:sz="0" w:space="0" w:color="auto"/>
      </w:divBdr>
    </w:div>
    <w:div w:id="2142385729">
      <w:bodyDiv w:val="1"/>
      <w:marLeft w:val="0"/>
      <w:marRight w:val="0"/>
      <w:marTop w:val="0"/>
      <w:marBottom w:val="0"/>
      <w:divBdr>
        <w:top w:val="none" w:sz="0" w:space="0" w:color="auto"/>
        <w:left w:val="none" w:sz="0" w:space="0" w:color="auto"/>
        <w:bottom w:val="none" w:sz="0" w:space="0" w:color="auto"/>
        <w:right w:val="none" w:sz="0" w:space="0" w:color="auto"/>
      </w:divBdr>
    </w:div>
    <w:div w:id="2142579065">
      <w:bodyDiv w:val="1"/>
      <w:marLeft w:val="0"/>
      <w:marRight w:val="0"/>
      <w:marTop w:val="0"/>
      <w:marBottom w:val="0"/>
      <w:divBdr>
        <w:top w:val="none" w:sz="0" w:space="0" w:color="auto"/>
        <w:left w:val="none" w:sz="0" w:space="0" w:color="auto"/>
        <w:bottom w:val="none" w:sz="0" w:space="0" w:color="auto"/>
        <w:right w:val="none" w:sz="0" w:space="0" w:color="auto"/>
      </w:divBdr>
    </w:div>
    <w:div w:id="2142646202">
      <w:bodyDiv w:val="1"/>
      <w:marLeft w:val="0"/>
      <w:marRight w:val="0"/>
      <w:marTop w:val="0"/>
      <w:marBottom w:val="0"/>
      <w:divBdr>
        <w:top w:val="none" w:sz="0" w:space="0" w:color="auto"/>
        <w:left w:val="none" w:sz="0" w:space="0" w:color="auto"/>
        <w:bottom w:val="none" w:sz="0" w:space="0" w:color="auto"/>
        <w:right w:val="none" w:sz="0" w:space="0" w:color="auto"/>
      </w:divBdr>
    </w:div>
    <w:div w:id="2142651860">
      <w:bodyDiv w:val="1"/>
      <w:marLeft w:val="0"/>
      <w:marRight w:val="0"/>
      <w:marTop w:val="0"/>
      <w:marBottom w:val="0"/>
      <w:divBdr>
        <w:top w:val="none" w:sz="0" w:space="0" w:color="auto"/>
        <w:left w:val="none" w:sz="0" w:space="0" w:color="auto"/>
        <w:bottom w:val="none" w:sz="0" w:space="0" w:color="auto"/>
        <w:right w:val="none" w:sz="0" w:space="0" w:color="auto"/>
      </w:divBdr>
    </w:div>
    <w:div w:id="2142726516">
      <w:bodyDiv w:val="1"/>
      <w:marLeft w:val="0"/>
      <w:marRight w:val="0"/>
      <w:marTop w:val="0"/>
      <w:marBottom w:val="0"/>
      <w:divBdr>
        <w:top w:val="none" w:sz="0" w:space="0" w:color="auto"/>
        <w:left w:val="none" w:sz="0" w:space="0" w:color="auto"/>
        <w:bottom w:val="none" w:sz="0" w:space="0" w:color="auto"/>
        <w:right w:val="none" w:sz="0" w:space="0" w:color="auto"/>
      </w:divBdr>
    </w:div>
    <w:div w:id="2142765297">
      <w:bodyDiv w:val="1"/>
      <w:marLeft w:val="0"/>
      <w:marRight w:val="0"/>
      <w:marTop w:val="0"/>
      <w:marBottom w:val="0"/>
      <w:divBdr>
        <w:top w:val="none" w:sz="0" w:space="0" w:color="auto"/>
        <w:left w:val="none" w:sz="0" w:space="0" w:color="auto"/>
        <w:bottom w:val="none" w:sz="0" w:space="0" w:color="auto"/>
        <w:right w:val="none" w:sz="0" w:space="0" w:color="auto"/>
      </w:divBdr>
    </w:div>
    <w:div w:id="2142765697">
      <w:bodyDiv w:val="1"/>
      <w:marLeft w:val="0"/>
      <w:marRight w:val="0"/>
      <w:marTop w:val="0"/>
      <w:marBottom w:val="0"/>
      <w:divBdr>
        <w:top w:val="none" w:sz="0" w:space="0" w:color="auto"/>
        <w:left w:val="none" w:sz="0" w:space="0" w:color="auto"/>
        <w:bottom w:val="none" w:sz="0" w:space="0" w:color="auto"/>
        <w:right w:val="none" w:sz="0" w:space="0" w:color="auto"/>
      </w:divBdr>
    </w:div>
    <w:div w:id="2142771995">
      <w:bodyDiv w:val="1"/>
      <w:marLeft w:val="0"/>
      <w:marRight w:val="0"/>
      <w:marTop w:val="0"/>
      <w:marBottom w:val="0"/>
      <w:divBdr>
        <w:top w:val="none" w:sz="0" w:space="0" w:color="auto"/>
        <w:left w:val="none" w:sz="0" w:space="0" w:color="auto"/>
        <w:bottom w:val="none" w:sz="0" w:space="0" w:color="auto"/>
        <w:right w:val="none" w:sz="0" w:space="0" w:color="auto"/>
      </w:divBdr>
    </w:div>
    <w:div w:id="2142772355">
      <w:bodyDiv w:val="1"/>
      <w:marLeft w:val="0"/>
      <w:marRight w:val="0"/>
      <w:marTop w:val="0"/>
      <w:marBottom w:val="0"/>
      <w:divBdr>
        <w:top w:val="none" w:sz="0" w:space="0" w:color="auto"/>
        <w:left w:val="none" w:sz="0" w:space="0" w:color="auto"/>
        <w:bottom w:val="none" w:sz="0" w:space="0" w:color="auto"/>
        <w:right w:val="none" w:sz="0" w:space="0" w:color="auto"/>
      </w:divBdr>
    </w:div>
    <w:div w:id="2142915524">
      <w:bodyDiv w:val="1"/>
      <w:marLeft w:val="0"/>
      <w:marRight w:val="0"/>
      <w:marTop w:val="0"/>
      <w:marBottom w:val="0"/>
      <w:divBdr>
        <w:top w:val="none" w:sz="0" w:space="0" w:color="auto"/>
        <w:left w:val="none" w:sz="0" w:space="0" w:color="auto"/>
        <w:bottom w:val="none" w:sz="0" w:space="0" w:color="auto"/>
        <w:right w:val="none" w:sz="0" w:space="0" w:color="auto"/>
      </w:divBdr>
    </w:div>
    <w:div w:id="2142920113">
      <w:bodyDiv w:val="1"/>
      <w:marLeft w:val="0"/>
      <w:marRight w:val="0"/>
      <w:marTop w:val="0"/>
      <w:marBottom w:val="0"/>
      <w:divBdr>
        <w:top w:val="none" w:sz="0" w:space="0" w:color="auto"/>
        <w:left w:val="none" w:sz="0" w:space="0" w:color="auto"/>
        <w:bottom w:val="none" w:sz="0" w:space="0" w:color="auto"/>
        <w:right w:val="none" w:sz="0" w:space="0" w:color="auto"/>
      </w:divBdr>
    </w:div>
    <w:div w:id="2143041091">
      <w:bodyDiv w:val="1"/>
      <w:marLeft w:val="0"/>
      <w:marRight w:val="0"/>
      <w:marTop w:val="0"/>
      <w:marBottom w:val="0"/>
      <w:divBdr>
        <w:top w:val="none" w:sz="0" w:space="0" w:color="auto"/>
        <w:left w:val="none" w:sz="0" w:space="0" w:color="auto"/>
        <w:bottom w:val="none" w:sz="0" w:space="0" w:color="auto"/>
        <w:right w:val="none" w:sz="0" w:space="0" w:color="auto"/>
      </w:divBdr>
    </w:div>
    <w:div w:id="2143112340">
      <w:bodyDiv w:val="1"/>
      <w:marLeft w:val="0"/>
      <w:marRight w:val="0"/>
      <w:marTop w:val="0"/>
      <w:marBottom w:val="0"/>
      <w:divBdr>
        <w:top w:val="none" w:sz="0" w:space="0" w:color="auto"/>
        <w:left w:val="none" w:sz="0" w:space="0" w:color="auto"/>
        <w:bottom w:val="none" w:sz="0" w:space="0" w:color="auto"/>
        <w:right w:val="none" w:sz="0" w:space="0" w:color="auto"/>
      </w:divBdr>
    </w:div>
    <w:div w:id="2143114007">
      <w:bodyDiv w:val="1"/>
      <w:marLeft w:val="0"/>
      <w:marRight w:val="0"/>
      <w:marTop w:val="0"/>
      <w:marBottom w:val="0"/>
      <w:divBdr>
        <w:top w:val="none" w:sz="0" w:space="0" w:color="auto"/>
        <w:left w:val="none" w:sz="0" w:space="0" w:color="auto"/>
        <w:bottom w:val="none" w:sz="0" w:space="0" w:color="auto"/>
        <w:right w:val="none" w:sz="0" w:space="0" w:color="auto"/>
      </w:divBdr>
    </w:div>
    <w:div w:id="2143186725">
      <w:bodyDiv w:val="1"/>
      <w:marLeft w:val="0"/>
      <w:marRight w:val="0"/>
      <w:marTop w:val="0"/>
      <w:marBottom w:val="0"/>
      <w:divBdr>
        <w:top w:val="none" w:sz="0" w:space="0" w:color="auto"/>
        <w:left w:val="none" w:sz="0" w:space="0" w:color="auto"/>
        <w:bottom w:val="none" w:sz="0" w:space="0" w:color="auto"/>
        <w:right w:val="none" w:sz="0" w:space="0" w:color="auto"/>
      </w:divBdr>
    </w:div>
    <w:div w:id="2143300390">
      <w:bodyDiv w:val="1"/>
      <w:marLeft w:val="0"/>
      <w:marRight w:val="0"/>
      <w:marTop w:val="0"/>
      <w:marBottom w:val="0"/>
      <w:divBdr>
        <w:top w:val="none" w:sz="0" w:space="0" w:color="auto"/>
        <w:left w:val="none" w:sz="0" w:space="0" w:color="auto"/>
        <w:bottom w:val="none" w:sz="0" w:space="0" w:color="auto"/>
        <w:right w:val="none" w:sz="0" w:space="0" w:color="auto"/>
      </w:divBdr>
    </w:div>
    <w:div w:id="2143306219">
      <w:bodyDiv w:val="1"/>
      <w:marLeft w:val="0"/>
      <w:marRight w:val="0"/>
      <w:marTop w:val="0"/>
      <w:marBottom w:val="0"/>
      <w:divBdr>
        <w:top w:val="none" w:sz="0" w:space="0" w:color="auto"/>
        <w:left w:val="none" w:sz="0" w:space="0" w:color="auto"/>
        <w:bottom w:val="none" w:sz="0" w:space="0" w:color="auto"/>
        <w:right w:val="none" w:sz="0" w:space="0" w:color="auto"/>
      </w:divBdr>
    </w:div>
    <w:div w:id="2143379861">
      <w:bodyDiv w:val="1"/>
      <w:marLeft w:val="0"/>
      <w:marRight w:val="0"/>
      <w:marTop w:val="0"/>
      <w:marBottom w:val="0"/>
      <w:divBdr>
        <w:top w:val="none" w:sz="0" w:space="0" w:color="auto"/>
        <w:left w:val="none" w:sz="0" w:space="0" w:color="auto"/>
        <w:bottom w:val="none" w:sz="0" w:space="0" w:color="auto"/>
        <w:right w:val="none" w:sz="0" w:space="0" w:color="auto"/>
      </w:divBdr>
    </w:div>
    <w:div w:id="2143383503">
      <w:bodyDiv w:val="1"/>
      <w:marLeft w:val="0"/>
      <w:marRight w:val="0"/>
      <w:marTop w:val="0"/>
      <w:marBottom w:val="0"/>
      <w:divBdr>
        <w:top w:val="none" w:sz="0" w:space="0" w:color="auto"/>
        <w:left w:val="none" w:sz="0" w:space="0" w:color="auto"/>
        <w:bottom w:val="none" w:sz="0" w:space="0" w:color="auto"/>
        <w:right w:val="none" w:sz="0" w:space="0" w:color="auto"/>
      </w:divBdr>
    </w:div>
    <w:div w:id="2143423501">
      <w:bodyDiv w:val="1"/>
      <w:marLeft w:val="0"/>
      <w:marRight w:val="0"/>
      <w:marTop w:val="0"/>
      <w:marBottom w:val="0"/>
      <w:divBdr>
        <w:top w:val="none" w:sz="0" w:space="0" w:color="auto"/>
        <w:left w:val="none" w:sz="0" w:space="0" w:color="auto"/>
        <w:bottom w:val="none" w:sz="0" w:space="0" w:color="auto"/>
        <w:right w:val="none" w:sz="0" w:space="0" w:color="auto"/>
      </w:divBdr>
    </w:div>
    <w:div w:id="2143427200">
      <w:bodyDiv w:val="1"/>
      <w:marLeft w:val="0"/>
      <w:marRight w:val="0"/>
      <w:marTop w:val="0"/>
      <w:marBottom w:val="0"/>
      <w:divBdr>
        <w:top w:val="none" w:sz="0" w:space="0" w:color="auto"/>
        <w:left w:val="none" w:sz="0" w:space="0" w:color="auto"/>
        <w:bottom w:val="none" w:sz="0" w:space="0" w:color="auto"/>
        <w:right w:val="none" w:sz="0" w:space="0" w:color="auto"/>
      </w:divBdr>
    </w:div>
    <w:div w:id="2143578050">
      <w:bodyDiv w:val="1"/>
      <w:marLeft w:val="0"/>
      <w:marRight w:val="0"/>
      <w:marTop w:val="0"/>
      <w:marBottom w:val="0"/>
      <w:divBdr>
        <w:top w:val="none" w:sz="0" w:space="0" w:color="auto"/>
        <w:left w:val="none" w:sz="0" w:space="0" w:color="auto"/>
        <w:bottom w:val="none" w:sz="0" w:space="0" w:color="auto"/>
        <w:right w:val="none" w:sz="0" w:space="0" w:color="auto"/>
      </w:divBdr>
    </w:div>
    <w:div w:id="2143618206">
      <w:bodyDiv w:val="1"/>
      <w:marLeft w:val="0"/>
      <w:marRight w:val="0"/>
      <w:marTop w:val="0"/>
      <w:marBottom w:val="0"/>
      <w:divBdr>
        <w:top w:val="none" w:sz="0" w:space="0" w:color="auto"/>
        <w:left w:val="none" w:sz="0" w:space="0" w:color="auto"/>
        <w:bottom w:val="none" w:sz="0" w:space="0" w:color="auto"/>
        <w:right w:val="none" w:sz="0" w:space="0" w:color="auto"/>
      </w:divBdr>
    </w:div>
    <w:div w:id="2143619648">
      <w:bodyDiv w:val="1"/>
      <w:marLeft w:val="0"/>
      <w:marRight w:val="0"/>
      <w:marTop w:val="0"/>
      <w:marBottom w:val="0"/>
      <w:divBdr>
        <w:top w:val="none" w:sz="0" w:space="0" w:color="auto"/>
        <w:left w:val="none" w:sz="0" w:space="0" w:color="auto"/>
        <w:bottom w:val="none" w:sz="0" w:space="0" w:color="auto"/>
        <w:right w:val="none" w:sz="0" w:space="0" w:color="auto"/>
      </w:divBdr>
    </w:div>
    <w:div w:id="2143648055">
      <w:bodyDiv w:val="1"/>
      <w:marLeft w:val="0"/>
      <w:marRight w:val="0"/>
      <w:marTop w:val="0"/>
      <w:marBottom w:val="0"/>
      <w:divBdr>
        <w:top w:val="none" w:sz="0" w:space="0" w:color="auto"/>
        <w:left w:val="none" w:sz="0" w:space="0" w:color="auto"/>
        <w:bottom w:val="none" w:sz="0" w:space="0" w:color="auto"/>
        <w:right w:val="none" w:sz="0" w:space="0" w:color="auto"/>
      </w:divBdr>
    </w:div>
    <w:div w:id="2143839979">
      <w:bodyDiv w:val="1"/>
      <w:marLeft w:val="0"/>
      <w:marRight w:val="0"/>
      <w:marTop w:val="0"/>
      <w:marBottom w:val="0"/>
      <w:divBdr>
        <w:top w:val="none" w:sz="0" w:space="0" w:color="auto"/>
        <w:left w:val="none" w:sz="0" w:space="0" w:color="auto"/>
        <w:bottom w:val="none" w:sz="0" w:space="0" w:color="auto"/>
        <w:right w:val="none" w:sz="0" w:space="0" w:color="auto"/>
      </w:divBdr>
    </w:div>
    <w:div w:id="2143884096">
      <w:bodyDiv w:val="1"/>
      <w:marLeft w:val="0"/>
      <w:marRight w:val="0"/>
      <w:marTop w:val="0"/>
      <w:marBottom w:val="0"/>
      <w:divBdr>
        <w:top w:val="none" w:sz="0" w:space="0" w:color="auto"/>
        <w:left w:val="none" w:sz="0" w:space="0" w:color="auto"/>
        <w:bottom w:val="none" w:sz="0" w:space="0" w:color="auto"/>
        <w:right w:val="none" w:sz="0" w:space="0" w:color="auto"/>
      </w:divBdr>
    </w:div>
    <w:div w:id="2143962154">
      <w:bodyDiv w:val="1"/>
      <w:marLeft w:val="0"/>
      <w:marRight w:val="0"/>
      <w:marTop w:val="0"/>
      <w:marBottom w:val="0"/>
      <w:divBdr>
        <w:top w:val="none" w:sz="0" w:space="0" w:color="auto"/>
        <w:left w:val="none" w:sz="0" w:space="0" w:color="auto"/>
        <w:bottom w:val="none" w:sz="0" w:space="0" w:color="auto"/>
        <w:right w:val="none" w:sz="0" w:space="0" w:color="auto"/>
      </w:divBdr>
    </w:div>
    <w:div w:id="2144275192">
      <w:bodyDiv w:val="1"/>
      <w:marLeft w:val="0"/>
      <w:marRight w:val="0"/>
      <w:marTop w:val="0"/>
      <w:marBottom w:val="0"/>
      <w:divBdr>
        <w:top w:val="none" w:sz="0" w:space="0" w:color="auto"/>
        <w:left w:val="none" w:sz="0" w:space="0" w:color="auto"/>
        <w:bottom w:val="none" w:sz="0" w:space="0" w:color="auto"/>
        <w:right w:val="none" w:sz="0" w:space="0" w:color="auto"/>
      </w:divBdr>
    </w:div>
    <w:div w:id="2144304531">
      <w:bodyDiv w:val="1"/>
      <w:marLeft w:val="0"/>
      <w:marRight w:val="0"/>
      <w:marTop w:val="0"/>
      <w:marBottom w:val="0"/>
      <w:divBdr>
        <w:top w:val="none" w:sz="0" w:space="0" w:color="auto"/>
        <w:left w:val="none" w:sz="0" w:space="0" w:color="auto"/>
        <w:bottom w:val="none" w:sz="0" w:space="0" w:color="auto"/>
        <w:right w:val="none" w:sz="0" w:space="0" w:color="auto"/>
      </w:divBdr>
    </w:div>
    <w:div w:id="2144537137">
      <w:bodyDiv w:val="1"/>
      <w:marLeft w:val="0"/>
      <w:marRight w:val="0"/>
      <w:marTop w:val="0"/>
      <w:marBottom w:val="0"/>
      <w:divBdr>
        <w:top w:val="none" w:sz="0" w:space="0" w:color="auto"/>
        <w:left w:val="none" w:sz="0" w:space="0" w:color="auto"/>
        <w:bottom w:val="none" w:sz="0" w:space="0" w:color="auto"/>
        <w:right w:val="none" w:sz="0" w:space="0" w:color="auto"/>
      </w:divBdr>
    </w:div>
    <w:div w:id="2144736991">
      <w:bodyDiv w:val="1"/>
      <w:marLeft w:val="0"/>
      <w:marRight w:val="0"/>
      <w:marTop w:val="0"/>
      <w:marBottom w:val="0"/>
      <w:divBdr>
        <w:top w:val="none" w:sz="0" w:space="0" w:color="auto"/>
        <w:left w:val="none" w:sz="0" w:space="0" w:color="auto"/>
        <w:bottom w:val="none" w:sz="0" w:space="0" w:color="auto"/>
        <w:right w:val="none" w:sz="0" w:space="0" w:color="auto"/>
      </w:divBdr>
    </w:div>
    <w:div w:id="2144810672">
      <w:bodyDiv w:val="1"/>
      <w:marLeft w:val="0"/>
      <w:marRight w:val="0"/>
      <w:marTop w:val="0"/>
      <w:marBottom w:val="0"/>
      <w:divBdr>
        <w:top w:val="none" w:sz="0" w:space="0" w:color="auto"/>
        <w:left w:val="none" w:sz="0" w:space="0" w:color="auto"/>
        <w:bottom w:val="none" w:sz="0" w:space="0" w:color="auto"/>
        <w:right w:val="none" w:sz="0" w:space="0" w:color="auto"/>
      </w:divBdr>
    </w:div>
    <w:div w:id="2145075394">
      <w:bodyDiv w:val="1"/>
      <w:marLeft w:val="0"/>
      <w:marRight w:val="0"/>
      <w:marTop w:val="0"/>
      <w:marBottom w:val="0"/>
      <w:divBdr>
        <w:top w:val="none" w:sz="0" w:space="0" w:color="auto"/>
        <w:left w:val="none" w:sz="0" w:space="0" w:color="auto"/>
        <w:bottom w:val="none" w:sz="0" w:space="0" w:color="auto"/>
        <w:right w:val="none" w:sz="0" w:space="0" w:color="auto"/>
      </w:divBdr>
    </w:div>
    <w:div w:id="2145076408">
      <w:bodyDiv w:val="1"/>
      <w:marLeft w:val="0"/>
      <w:marRight w:val="0"/>
      <w:marTop w:val="0"/>
      <w:marBottom w:val="0"/>
      <w:divBdr>
        <w:top w:val="none" w:sz="0" w:space="0" w:color="auto"/>
        <w:left w:val="none" w:sz="0" w:space="0" w:color="auto"/>
        <w:bottom w:val="none" w:sz="0" w:space="0" w:color="auto"/>
        <w:right w:val="none" w:sz="0" w:space="0" w:color="auto"/>
      </w:divBdr>
    </w:div>
    <w:div w:id="2145124945">
      <w:bodyDiv w:val="1"/>
      <w:marLeft w:val="0"/>
      <w:marRight w:val="0"/>
      <w:marTop w:val="0"/>
      <w:marBottom w:val="0"/>
      <w:divBdr>
        <w:top w:val="none" w:sz="0" w:space="0" w:color="auto"/>
        <w:left w:val="none" w:sz="0" w:space="0" w:color="auto"/>
        <w:bottom w:val="none" w:sz="0" w:space="0" w:color="auto"/>
        <w:right w:val="none" w:sz="0" w:space="0" w:color="auto"/>
      </w:divBdr>
    </w:div>
    <w:div w:id="2145155921">
      <w:bodyDiv w:val="1"/>
      <w:marLeft w:val="0"/>
      <w:marRight w:val="0"/>
      <w:marTop w:val="0"/>
      <w:marBottom w:val="0"/>
      <w:divBdr>
        <w:top w:val="none" w:sz="0" w:space="0" w:color="auto"/>
        <w:left w:val="none" w:sz="0" w:space="0" w:color="auto"/>
        <w:bottom w:val="none" w:sz="0" w:space="0" w:color="auto"/>
        <w:right w:val="none" w:sz="0" w:space="0" w:color="auto"/>
      </w:divBdr>
    </w:div>
    <w:div w:id="2145156318">
      <w:bodyDiv w:val="1"/>
      <w:marLeft w:val="0"/>
      <w:marRight w:val="0"/>
      <w:marTop w:val="0"/>
      <w:marBottom w:val="0"/>
      <w:divBdr>
        <w:top w:val="none" w:sz="0" w:space="0" w:color="auto"/>
        <w:left w:val="none" w:sz="0" w:space="0" w:color="auto"/>
        <w:bottom w:val="none" w:sz="0" w:space="0" w:color="auto"/>
        <w:right w:val="none" w:sz="0" w:space="0" w:color="auto"/>
      </w:divBdr>
    </w:div>
    <w:div w:id="2145199654">
      <w:bodyDiv w:val="1"/>
      <w:marLeft w:val="0"/>
      <w:marRight w:val="0"/>
      <w:marTop w:val="0"/>
      <w:marBottom w:val="0"/>
      <w:divBdr>
        <w:top w:val="none" w:sz="0" w:space="0" w:color="auto"/>
        <w:left w:val="none" w:sz="0" w:space="0" w:color="auto"/>
        <w:bottom w:val="none" w:sz="0" w:space="0" w:color="auto"/>
        <w:right w:val="none" w:sz="0" w:space="0" w:color="auto"/>
      </w:divBdr>
    </w:div>
    <w:div w:id="2145271434">
      <w:bodyDiv w:val="1"/>
      <w:marLeft w:val="0"/>
      <w:marRight w:val="0"/>
      <w:marTop w:val="0"/>
      <w:marBottom w:val="0"/>
      <w:divBdr>
        <w:top w:val="none" w:sz="0" w:space="0" w:color="auto"/>
        <w:left w:val="none" w:sz="0" w:space="0" w:color="auto"/>
        <w:bottom w:val="none" w:sz="0" w:space="0" w:color="auto"/>
        <w:right w:val="none" w:sz="0" w:space="0" w:color="auto"/>
      </w:divBdr>
    </w:div>
    <w:div w:id="2145348041">
      <w:bodyDiv w:val="1"/>
      <w:marLeft w:val="0"/>
      <w:marRight w:val="0"/>
      <w:marTop w:val="0"/>
      <w:marBottom w:val="0"/>
      <w:divBdr>
        <w:top w:val="none" w:sz="0" w:space="0" w:color="auto"/>
        <w:left w:val="none" w:sz="0" w:space="0" w:color="auto"/>
        <w:bottom w:val="none" w:sz="0" w:space="0" w:color="auto"/>
        <w:right w:val="none" w:sz="0" w:space="0" w:color="auto"/>
      </w:divBdr>
    </w:div>
    <w:div w:id="2145349472">
      <w:bodyDiv w:val="1"/>
      <w:marLeft w:val="0"/>
      <w:marRight w:val="0"/>
      <w:marTop w:val="0"/>
      <w:marBottom w:val="0"/>
      <w:divBdr>
        <w:top w:val="none" w:sz="0" w:space="0" w:color="auto"/>
        <w:left w:val="none" w:sz="0" w:space="0" w:color="auto"/>
        <w:bottom w:val="none" w:sz="0" w:space="0" w:color="auto"/>
        <w:right w:val="none" w:sz="0" w:space="0" w:color="auto"/>
      </w:divBdr>
    </w:div>
    <w:div w:id="2145586261">
      <w:bodyDiv w:val="1"/>
      <w:marLeft w:val="0"/>
      <w:marRight w:val="0"/>
      <w:marTop w:val="0"/>
      <w:marBottom w:val="0"/>
      <w:divBdr>
        <w:top w:val="none" w:sz="0" w:space="0" w:color="auto"/>
        <w:left w:val="none" w:sz="0" w:space="0" w:color="auto"/>
        <w:bottom w:val="none" w:sz="0" w:space="0" w:color="auto"/>
        <w:right w:val="none" w:sz="0" w:space="0" w:color="auto"/>
      </w:divBdr>
    </w:div>
    <w:div w:id="2145656375">
      <w:bodyDiv w:val="1"/>
      <w:marLeft w:val="0"/>
      <w:marRight w:val="0"/>
      <w:marTop w:val="0"/>
      <w:marBottom w:val="0"/>
      <w:divBdr>
        <w:top w:val="none" w:sz="0" w:space="0" w:color="auto"/>
        <w:left w:val="none" w:sz="0" w:space="0" w:color="auto"/>
        <w:bottom w:val="none" w:sz="0" w:space="0" w:color="auto"/>
        <w:right w:val="none" w:sz="0" w:space="0" w:color="auto"/>
      </w:divBdr>
    </w:div>
    <w:div w:id="2145806458">
      <w:bodyDiv w:val="1"/>
      <w:marLeft w:val="0"/>
      <w:marRight w:val="0"/>
      <w:marTop w:val="0"/>
      <w:marBottom w:val="0"/>
      <w:divBdr>
        <w:top w:val="none" w:sz="0" w:space="0" w:color="auto"/>
        <w:left w:val="none" w:sz="0" w:space="0" w:color="auto"/>
        <w:bottom w:val="none" w:sz="0" w:space="0" w:color="auto"/>
        <w:right w:val="none" w:sz="0" w:space="0" w:color="auto"/>
      </w:divBdr>
    </w:div>
    <w:div w:id="2145809894">
      <w:bodyDiv w:val="1"/>
      <w:marLeft w:val="0"/>
      <w:marRight w:val="0"/>
      <w:marTop w:val="0"/>
      <w:marBottom w:val="0"/>
      <w:divBdr>
        <w:top w:val="none" w:sz="0" w:space="0" w:color="auto"/>
        <w:left w:val="none" w:sz="0" w:space="0" w:color="auto"/>
        <w:bottom w:val="none" w:sz="0" w:space="0" w:color="auto"/>
        <w:right w:val="none" w:sz="0" w:space="0" w:color="auto"/>
      </w:divBdr>
    </w:div>
    <w:div w:id="2145810968">
      <w:bodyDiv w:val="1"/>
      <w:marLeft w:val="0"/>
      <w:marRight w:val="0"/>
      <w:marTop w:val="0"/>
      <w:marBottom w:val="0"/>
      <w:divBdr>
        <w:top w:val="none" w:sz="0" w:space="0" w:color="auto"/>
        <w:left w:val="none" w:sz="0" w:space="0" w:color="auto"/>
        <w:bottom w:val="none" w:sz="0" w:space="0" w:color="auto"/>
        <w:right w:val="none" w:sz="0" w:space="0" w:color="auto"/>
      </w:divBdr>
    </w:div>
    <w:div w:id="2145924165">
      <w:bodyDiv w:val="1"/>
      <w:marLeft w:val="0"/>
      <w:marRight w:val="0"/>
      <w:marTop w:val="0"/>
      <w:marBottom w:val="0"/>
      <w:divBdr>
        <w:top w:val="none" w:sz="0" w:space="0" w:color="auto"/>
        <w:left w:val="none" w:sz="0" w:space="0" w:color="auto"/>
        <w:bottom w:val="none" w:sz="0" w:space="0" w:color="auto"/>
        <w:right w:val="none" w:sz="0" w:space="0" w:color="auto"/>
      </w:divBdr>
    </w:div>
    <w:div w:id="2146001397">
      <w:bodyDiv w:val="1"/>
      <w:marLeft w:val="0"/>
      <w:marRight w:val="0"/>
      <w:marTop w:val="0"/>
      <w:marBottom w:val="0"/>
      <w:divBdr>
        <w:top w:val="none" w:sz="0" w:space="0" w:color="auto"/>
        <w:left w:val="none" w:sz="0" w:space="0" w:color="auto"/>
        <w:bottom w:val="none" w:sz="0" w:space="0" w:color="auto"/>
        <w:right w:val="none" w:sz="0" w:space="0" w:color="auto"/>
      </w:divBdr>
    </w:div>
    <w:div w:id="2146004794">
      <w:bodyDiv w:val="1"/>
      <w:marLeft w:val="0"/>
      <w:marRight w:val="0"/>
      <w:marTop w:val="0"/>
      <w:marBottom w:val="0"/>
      <w:divBdr>
        <w:top w:val="none" w:sz="0" w:space="0" w:color="auto"/>
        <w:left w:val="none" w:sz="0" w:space="0" w:color="auto"/>
        <w:bottom w:val="none" w:sz="0" w:space="0" w:color="auto"/>
        <w:right w:val="none" w:sz="0" w:space="0" w:color="auto"/>
      </w:divBdr>
    </w:div>
    <w:div w:id="2146114666">
      <w:bodyDiv w:val="1"/>
      <w:marLeft w:val="0"/>
      <w:marRight w:val="0"/>
      <w:marTop w:val="0"/>
      <w:marBottom w:val="0"/>
      <w:divBdr>
        <w:top w:val="none" w:sz="0" w:space="0" w:color="auto"/>
        <w:left w:val="none" w:sz="0" w:space="0" w:color="auto"/>
        <w:bottom w:val="none" w:sz="0" w:space="0" w:color="auto"/>
        <w:right w:val="none" w:sz="0" w:space="0" w:color="auto"/>
      </w:divBdr>
    </w:div>
    <w:div w:id="2146116581">
      <w:bodyDiv w:val="1"/>
      <w:marLeft w:val="0"/>
      <w:marRight w:val="0"/>
      <w:marTop w:val="0"/>
      <w:marBottom w:val="0"/>
      <w:divBdr>
        <w:top w:val="none" w:sz="0" w:space="0" w:color="auto"/>
        <w:left w:val="none" w:sz="0" w:space="0" w:color="auto"/>
        <w:bottom w:val="none" w:sz="0" w:space="0" w:color="auto"/>
        <w:right w:val="none" w:sz="0" w:space="0" w:color="auto"/>
      </w:divBdr>
    </w:div>
    <w:div w:id="2146121059">
      <w:bodyDiv w:val="1"/>
      <w:marLeft w:val="0"/>
      <w:marRight w:val="0"/>
      <w:marTop w:val="0"/>
      <w:marBottom w:val="0"/>
      <w:divBdr>
        <w:top w:val="none" w:sz="0" w:space="0" w:color="auto"/>
        <w:left w:val="none" w:sz="0" w:space="0" w:color="auto"/>
        <w:bottom w:val="none" w:sz="0" w:space="0" w:color="auto"/>
        <w:right w:val="none" w:sz="0" w:space="0" w:color="auto"/>
      </w:divBdr>
    </w:div>
    <w:div w:id="2146190164">
      <w:bodyDiv w:val="1"/>
      <w:marLeft w:val="0"/>
      <w:marRight w:val="0"/>
      <w:marTop w:val="0"/>
      <w:marBottom w:val="0"/>
      <w:divBdr>
        <w:top w:val="none" w:sz="0" w:space="0" w:color="auto"/>
        <w:left w:val="none" w:sz="0" w:space="0" w:color="auto"/>
        <w:bottom w:val="none" w:sz="0" w:space="0" w:color="auto"/>
        <w:right w:val="none" w:sz="0" w:space="0" w:color="auto"/>
      </w:divBdr>
    </w:div>
    <w:div w:id="2146195770">
      <w:bodyDiv w:val="1"/>
      <w:marLeft w:val="0"/>
      <w:marRight w:val="0"/>
      <w:marTop w:val="0"/>
      <w:marBottom w:val="0"/>
      <w:divBdr>
        <w:top w:val="none" w:sz="0" w:space="0" w:color="auto"/>
        <w:left w:val="none" w:sz="0" w:space="0" w:color="auto"/>
        <w:bottom w:val="none" w:sz="0" w:space="0" w:color="auto"/>
        <w:right w:val="none" w:sz="0" w:space="0" w:color="auto"/>
      </w:divBdr>
    </w:div>
    <w:div w:id="2146269795">
      <w:bodyDiv w:val="1"/>
      <w:marLeft w:val="0"/>
      <w:marRight w:val="0"/>
      <w:marTop w:val="0"/>
      <w:marBottom w:val="0"/>
      <w:divBdr>
        <w:top w:val="none" w:sz="0" w:space="0" w:color="auto"/>
        <w:left w:val="none" w:sz="0" w:space="0" w:color="auto"/>
        <w:bottom w:val="none" w:sz="0" w:space="0" w:color="auto"/>
        <w:right w:val="none" w:sz="0" w:space="0" w:color="auto"/>
      </w:divBdr>
    </w:div>
    <w:div w:id="2146463484">
      <w:bodyDiv w:val="1"/>
      <w:marLeft w:val="0"/>
      <w:marRight w:val="0"/>
      <w:marTop w:val="0"/>
      <w:marBottom w:val="0"/>
      <w:divBdr>
        <w:top w:val="none" w:sz="0" w:space="0" w:color="auto"/>
        <w:left w:val="none" w:sz="0" w:space="0" w:color="auto"/>
        <w:bottom w:val="none" w:sz="0" w:space="0" w:color="auto"/>
        <w:right w:val="none" w:sz="0" w:space="0" w:color="auto"/>
      </w:divBdr>
    </w:div>
    <w:div w:id="2146576505">
      <w:bodyDiv w:val="1"/>
      <w:marLeft w:val="0"/>
      <w:marRight w:val="0"/>
      <w:marTop w:val="0"/>
      <w:marBottom w:val="0"/>
      <w:divBdr>
        <w:top w:val="none" w:sz="0" w:space="0" w:color="auto"/>
        <w:left w:val="none" w:sz="0" w:space="0" w:color="auto"/>
        <w:bottom w:val="none" w:sz="0" w:space="0" w:color="auto"/>
        <w:right w:val="none" w:sz="0" w:space="0" w:color="auto"/>
      </w:divBdr>
    </w:div>
    <w:div w:id="2146660084">
      <w:bodyDiv w:val="1"/>
      <w:marLeft w:val="0"/>
      <w:marRight w:val="0"/>
      <w:marTop w:val="0"/>
      <w:marBottom w:val="0"/>
      <w:divBdr>
        <w:top w:val="none" w:sz="0" w:space="0" w:color="auto"/>
        <w:left w:val="none" w:sz="0" w:space="0" w:color="auto"/>
        <w:bottom w:val="none" w:sz="0" w:space="0" w:color="auto"/>
        <w:right w:val="none" w:sz="0" w:space="0" w:color="auto"/>
      </w:divBdr>
    </w:div>
    <w:div w:id="2146701801">
      <w:bodyDiv w:val="1"/>
      <w:marLeft w:val="0"/>
      <w:marRight w:val="0"/>
      <w:marTop w:val="0"/>
      <w:marBottom w:val="0"/>
      <w:divBdr>
        <w:top w:val="none" w:sz="0" w:space="0" w:color="auto"/>
        <w:left w:val="none" w:sz="0" w:space="0" w:color="auto"/>
        <w:bottom w:val="none" w:sz="0" w:space="0" w:color="auto"/>
        <w:right w:val="none" w:sz="0" w:space="0" w:color="auto"/>
      </w:divBdr>
    </w:div>
    <w:div w:id="2146729016">
      <w:bodyDiv w:val="1"/>
      <w:marLeft w:val="0"/>
      <w:marRight w:val="0"/>
      <w:marTop w:val="0"/>
      <w:marBottom w:val="0"/>
      <w:divBdr>
        <w:top w:val="none" w:sz="0" w:space="0" w:color="auto"/>
        <w:left w:val="none" w:sz="0" w:space="0" w:color="auto"/>
        <w:bottom w:val="none" w:sz="0" w:space="0" w:color="auto"/>
        <w:right w:val="none" w:sz="0" w:space="0" w:color="auto"/>
      </w:divBdr>
    </w:div>
    <w:div w:id="2146778617">
      <w:bodyDiv w:val="1"/>
      <w:marLeft w:val="0"/>
      <w:marRight w:val="0"/>
      <w:marTop w:val="0"/>
      <w:marBottom w:val="0"/>
      <w:divBdr>
        <w:top w:val="none" w:sz="0" w:space="0" w:color="auto"/>
        <w:left w:val="none" w:sz="0" w:space="0" w:color="auto"/>
        <w:bottom w:val="none" w:sz="0" w:space="0" w:color="auto"/>
        <w:right w:val="none" w:sz="0" w:space="0" w:color="auto"/>
      </w:divBdr>
    </w:div>
    <w:div w:id="2146895106">
      <w:bodyDiv w:val="1"/>
      <w:marLeft w:val="0"/>
      <w:marRight w:val="0"/>
      <w:marTop w:val="0"/>
      <w:marBottom w:val="0"/>
      <w:divBdr>
        <w:top w:val="none" w:sz="0" w:space="0" w:color="auto"/>
        <w:left w:val="none" w:sz="0" w:space="0" w:color="auto"/>
        <w:bottom w:val="none" w:sz="0" w:space="0" w:color="auto"/>
        <w:right w:val="none" w:sz="0" w:space="0" w:color="auto"/>
      </w:divBdr>
    </w:div>
    <w:div w:id="2146964583">
      <w:bodyDiv w:val="1"/>
      <w:marLeft w:val="0"/>
      <w:marRight w:val="0"/>
      <w:marTop w:val="0"/>
      <w:marBottom w:val="0"/>
      <w:divBdr>
        <w:top w:val="none" w:sz="0" w:space="0" w:color="auto"/>
        <w:left w:val="none" w:sz="0" w:space="0" w:color="auto"/>
        <w:bottom w:val="none" w:sz="0" w:space="0" w:color="auto"/>
        <w:right w:val="none" w:sz="0" w:space="0" w:color="auto"/>
      </w:divBdr>
    </w:div>
    <w:div w:id="2146966567">
      <w:bodyDiv w:val="1"/>
      <w:marLeft w:val="0"/>
      <w:marRight w:val="0"/>
      <w:marTop w:val="0"/>
      <w:marBottom w:val="0"/>
      <w:divBdr>
        <w:top w:val="none" w:sz="0" w:space="0" w:color="auto"/>
        <w:left w:val="none" w:sz="0" w:space="0" w:color="auto"/>
        <w:bottom w:val="none" w:sz="0" w:space="0" w:color="auto"/>
        <w:right w:val="none" w:sz="0" w:space="0" w:color="auto"/>
      </w:divBdr>
    </w:div>
    <w:div w:id="2147115860">
      <w:bodyDiv w:val="1"/>
      <w:marLeft w:val="0"/>
      <w:marRight w:val="0"/>
      <w:marTop w:val="0"/>
      <w:marBottom w:val="0"/>
      <w:divBdr>
        <w:top w:val="none" w:sz="0" w:space="0" w:color="auto"/>
        <w:left w:val="none" w:sz="0" w:space="0" w:color="auto"/>
        <w:bottom w:val="none" w:sz="0" w:space="0" w:color="auto"/>
        <w:right w:val="none" w:sz="0" w:space="0" w:color="auto"/>
      </w:divBdr>
    </w:div>
    <w:div w:id="2147117236">
      <w:bodyDiv w:val="1"/>
      <w:marLeft w:val="0"/>
      <w:marRight w:val="0"/>
      <w:marTop w:val="0"/>
      <w:marBottom w:val="0"/>
      <w:divBdr>
        <w:top w:val="none" w:sz="0" w:space="0" w:color="auto"/>
        <w:left w:val="none" w:sz="0" w:space="0" w:color="auto"/>
        <w:bottom w:val="none" w:sz="0" w:space="0" w:color="auto"/>
        <w:right w:val="none" w:sz="0" w:space="0" w:color="auto"/>
      </w:divBdr>
    </w:div>
    <w:div w:id="2147156785">
      <w:bodyDiv w:val="1"/>
      <w:marLeft w:val="0"/>
      <w:marRight w:val="0"/>
      <w:marTop w:val="0"/>
      <w:marBottom w:val="0"/>
      <w:divBdr>
        <w:top w:val="none" w:sz="0" w:space="0" w:color="auto"/>
        <w:left w:val="none" w:sz="0" w:space="0" w:color="auto"/>
        <w:bottom w:val="none" w:sz="0" w:space="0" w:color="auto"/>
        <w:right w:val="none" w:sz="0" w:space="0" w:color="auto"/>
      </w:divBdr>
    </w:div>
    <w:div w:id="2147162952">
      <w:bodyDiv w:val="1"/>
      <w:marLeft w:val="0"/>
      <w:marRight w:val="0"/>
      <w:marTop w:val="0"/>
      <w:marBottom w:val="0"/>
      <w:divBdr>
        <w:top w:val="none" w:sz="0" w:space="0" w:color="auto"/>
        <w:left w:val="none" w:sz="0" w:space="0" w:color="auto"/>
        <w:bottom w:val="none" w:sz="0" w:space="0" w:color="auto"/>
        <w:right w:val="none" w:sz="0" w:space="0" w:color="auto"/>
      </w:divBdr>
    </w:div>
    <w:div w:id="2147163013">
      <w:bodyDiv w:val="1"/>
      <w:marLeft w:val="0"/>
      <w:marRight w:val="0"/>
      <w:marTop w:val="0"/>
      <w:marBottom w:val="0"/>
      <w:divBdr>
        <w:top w:val="none" w:sz="0" w:space="0" w:color="auto"/>
        <w:left w:val="none" w:sz="0" w:space="0" w:color="auto"/>
        <w:bottom w:val="none" w:sz="0" w:space="0" w:color="auto"/>
        <w:right w:val="none" w:sz="0" w:space="0" w:color="auto"/>
      </w:divBdr>
    </w:div>
    <w:div w:id="2147234391">
      <w:bodyDiv w:val="1"/>
      <w:marLeft w:val="0"/>
      <w:marRight w:val="0"/>
      <w:marTop w:val="0"/>
      <w:marBottom w:val="0"/>
      <w:divBdr>
        <w:top w:val="none" w:sz="0" w:space="0" w:color="auto"/>
        <w:left w:val="none" w:sz="0" w:space="0" w:color="auto"/>
        <w:bottom w:val="none" w:sz="0" w:space="0" w:color="auto"/>
        <w:right w:val="none" w:sz="0" w:space="0" w:color="auto"/>
      </w:divBdr>
    </w:div>
    <w:div w:id="2147241343">
      <w:bodyDiv w:val="1"/>
      <w:marLeft w:val="0"/>
      <w:marRight w:val="0"/>
      <w:marTop w:val="0"/>
      <w:marBottom w:val="0"/>
      <w:divBdr>
        <w:top w:val="none" w:sz="0" w:space="0" w:color="auto"/>
        <w:left w:val="none" w:sz="0" w:space="0" w:color="auto"/>
        <w:bottom w:val="none" w:sz="0" w:space="0" w:color="auto"/>
        <w:right w:val="none" w:sz="0" w:space="0" w:color="auto"/>
      </w:divBdr>
    </w:div>
    <w:div w:id="2147315361">
      <w:bodyDiv w:val="1"/>
      <w:marLeft w:val="0"/>
      <w:marRight w:val="0"/>
      <w:marTop w:val="0"/>
      <w:marBottom w:val="0"/>
      <w:divBdr>
        <w:top w:val="none" w:sz="0" w:space="0" w:color="auto"/>
        <w:left w:val="none" w:sz="0" w:space="0" w:color="auto"/>
        <w:bottom w:val="none" w:sz="0" w:space="0" w:color="auto"/>
        <w:right w:val="none" w:sz="0" w:space="0" w:color="auto"/>
      </w:divBdr>
    </w:div>
    <w:div w:id="2147355422">
      <w:bodyDiv w:val="1"/>
      <w:marLeft w:val="0"/>
      <w:marRight w:val="0"/>
      <w:marTop w:val="0"/>
      <w:marBottom w:val="0"/>
      <w:divBdr>
        <w:top w:val="none" w:sz="0" w:space="0" w:color="auto"/>
        <w:left w:val="none" w:sz="0" w:space="0" w:color="auto"/>
        <w:bottom w:val="none" w:sz="0" w:space="0" w:color="auto"/>
        <w:right w:val="none" w:sz="0" w:space="0" w:color="auto"/>
      </w:divBdr>
    </w:div>
    <w:div w:id="21473567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1.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8.png"/><Relationship Id="rId11" Type="http://schemas.openxmlformats.org/officeDocument/2006/relationships/footer" Target="footer3.xml"/><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image" Target="media/image25.jpe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footer" Target="footer6.xml"/><Relationship Id="rId5" Type="http://schemas.openxmlformats.org/officeDocument/2006/relationships/webSettings" Target="webSettings.xml"/><Relationship Id="rId61" Type="http://schemas.openxmlformats.org/officeDocument/2006/relationships/image" Target="media/image49.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glossaryDocument" Target="glossary/document.xml"/><Relationship Id="rId8" Type="http://schemas.openxmlformats.org/officeDocument/2006/relationships/footer" Target="footer1.xml"/><Relationship Id="rId51" Type="http://schemas.openxmlformats.org/officeDocument/2006/relationships/image" Target="media/image39.jpe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4.xml"/><Relationship Id="rId33" Type="http://schemas.openxmlformats.org/officeDocument/2006/relationships/image" Target="media/image22.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footer" Target="footer7.xml"/><Relationship Id="rId20" Type="http://schemas.openxmlformats.org/officeDocument/2006/relationships/image" Target="media/image10.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footer" Target="footer5.xml"/><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footer" Target="footer2.xml"/><Relationship Id="rId31" Type="http://schemas.openxmlformats.org/officeDocument/2006/relationships/image" Target="media/image20.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7.png"/><Relationship Id="rId34" Type="http://schemas.openxmlformats.org/officeDocument/2006/relationships/image" Target="media/image23.png"/><Relationship Id="rId50" Type="http://schemas.openxmlformats.org/officeDocument/2006/relationships/image" Target="media/image38.png"/><Relationship Id="rId55" Type="http://schemas.openxmlformats.org/officeDocument/2006/relationships/image" Target="media/image43.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A9DDEF41F0945A8AD6017070658318C"/>
        <w:category>
          <w:name w:val="General"/>
          <w:gallery w:val="placeholder"/>
        </w:category>
        <w:types>
          <w:type w:val="bbPlcHdr"/>
        </w:types>
        <w:behaviors>
          <w:behavior w:val="content"/>
        </w:behaviors>
        <w:guid w:val="{CAB07CE1-E74B-4DAC-ACE4-5863C937836B}"/>
      </w:docPartPr>
      <w:docPartBody>
        <w:p w:rsidR="00A83A68" w:rsidRDefault="00A4736F" w:rsidP="00A4736F">
          <w:pPr>
            <w:pStyle w:val="7A9DDEF41F0945A8AD6017070658318C"/>
          </w:pPr>
          <w:r w:rsidRPr="00975C03">
            <w:rPr>
              <w:rStyle w:val="PlaceholderText"/>
            </w:rPr>
            <w:t>Choose an item.</w:t>
          </w:r>
        </w:p>
      </w:docPartBody>
    </w:docPart>
    <w:docPart>
      <w:docPartPr>
        <w:name w:val="EACA1AF43402471793BBCF7BFFD884F8"/>
        <w:category>
          <w:name w:val="General"/>
          <w:gallery w:val="placeholder"/>
        </w:category>
        <w:types>
          <w:type w:val="bbPlcHdr"/>
        </w:types>
        <w:behaviors>
          <w:behavior w:val="content"/>
        </w:behaviors>
        <w:guid w:val="{1A1CC8B1-050C-446B-8813-DA9F8B106981}"/>
      </w:docPartPr>
      <w:docPartBody>
        <w:p w:rsidR="00A83A68" w:rsidRDefault="00A4736F" w:rsidP="00A4736F">
          <w:pPr>
            <w:pStyle w:val="EACA1AF43402471793BBCF7BFFD884F8"/>
          </w:pPr>
          <w:r w:rsidRPr="00133468">
            <w:rPr>
              <w:rStyle w:val="PlaceholderText"/>
            </w:rPr>
            <w:t>Choose an item.</w:t>
          </w:r>
        </w:p>
      </w:docPartBody>
    </w:docPart>
    <w:docPart>
      <w:docPartPr>
        <w:name w:val="C56E6A5A84284F2E80A0E708C1CACD1B"/>
        <w:category>
          <w:name w:val="General"/>
          <w:gallery w:val="placeholder"/>
        </w:category>
        <w:types>
          <w:type w:val="bbPlcHdr"/>
        </w:types>
        <w:behaviors>
          <w:behavior w:val="content"/>
        </w:behaviors>
        <w:guid w:val="{81A4EF7C-A7F2-43A1-8E59-A2ED921E5437}"/>
      </w:docPartPr>
      <w:docPartBody>
        <w:p w:rsidR="00A83A68" w:rsidRDefault="00A4736F" w:rsidP="00A4736F">
          <w:pPr>
            <w:pStyle w:val="C56E6A5A84284F2E80A0E708C1CACD1B"/>
          </w:pPr>
          <w:r w:rsidRPr="003A1C00">
            <w:rPr>
              <w:color w:val="808080"/>
            </w:rPr>
            <w:t>[DEFENSE DATE]</w:t>
          </w:r>
        </w:p>
      </w:docPartBody>
    </w:docPart>
    <w:docPart>
      <w:docPartPr>
        <w:name w:val="931ACF892CF94475A3735158279B73E6"/>
        <w:category>
          <w:name w:val="General"/>
          <w:gallery w:val="placeholder"/>
        </w:category>
        <w:types>
          <w:type w:val="bbPlcHdr"/>
        </w:types>
        <w:behaviors>
          <w:behavior w:val="content"/>
        </w:behaviors>
        <w:guid w:val="{92120C3A-C385-45AF-86FF-8161B46BA7A9}"/>
      </w:docPartPr>
      <w:docPartBody>
        <w:p w:rsidR="00A83A68" w:rsidRDefault="00A4736F" w:rsidP="00A4736F">
          <w:pPr>
            <w:pStyle w:val="931ACF892CF94475A3735158279B73E6"/>
          </w:pPr>
          <w:r w:rsidRPr="003A1C00">
            <w:rPr>
              <w:rStyle w:val="PlaceholderText"/>
            </w:rPr>
            <w:t>...</w:t>
          </w:r>
        </w:p>
      </w:docPartBody>
    </w:docPart>
    <w:docPart>
      <w:docPartPr>
        <w:name w:val="8D630C61B98946D5ADE311324123FDEF"/>
        <w:category>
          <w:name w:val="General"/>
          <w:gallery w:val="placeholder"/>
        </w:category>
        <w:types>
          <w:type w:val="bbPlcHdr"/>
        </w:types>
        <w:behaviors>
          <w:behavior w:val="content"/>
        </w:behaviors>
        <w:guid w:val="{CCF9598E-9F26-409B-92E1-1E83A4A1CBB6}"/>
      </w:docPartPr>
      <w:docPartBody>
        <w:p w:rsidR="00A83A68" w:rsidRDefault="00A4736F" w:rsidP="00A4736F">
          <w:pPr>
            <w:pStyle w:val="8D630C61B98946D5ADE311324123FDEF"/>
          </w:pPr>
          <w:r w:rsidRPr="003A1C00">
            <w:rPr>
              <w:rStyle w:val="PlaceholderText"/>
              <w:rFonts w:cs="Times New Roman"/>
              <w:szCs w:val="24"/>
            </w:rPr>
            <w:t>[Defense Date]</w:t>
          </w:r>
        </w:p>
      </w:docPartBody>
    </w:docPart>
    <w:docPart>
      <w:docPartPr>
        <w:name w:val="B71467AE6254401090265DA07B1C34BA"/>
        <w:category>
          <w:name w:val="General"/>
          <w:gallery w:val="placeholder"/>
        </w:category>
        <w:types>
          <w:type w:val="bbPlcHdr"/>
        </w:types>
        <w:behaviors>
          <w:behavior w:val="content"/>
        </w:behaviors>
        <w:guid w:val="{3D0B5F30-6CEB-4F3F-842A-049B5479479F}"/>
      </w:docPartPr>
      <w:docPartBody>
        <w:p w:rsidR="00352714" w:rsidRDefault="00A4736F" w:rsidP="00A4736F">
          <w:pPr>
            <w:pStyle w:val="B71467AE6254401090265DA07B1C34BA"/>
          </w:pPr>
          <w:r w:rsidRPr="003A1C00">
            <w:rPr>
              <w:rStyle w:val="PlaceholderText"/>
              <w:rFonts w:cs="Times New Roman"/>
              <w:szCs w:val="24"/>
            </w:rPr>
            <w:t>[Jüri Tarihi]</w:t>
          </w:r>
        </w:p>
      </w:docPartBody>
    </w:docPart>
    <w:docPart>
      <w:docPartPr>
        <w:name w:val="BA71F8DFE61546419AB73E9B49506A56"/>
        <w:category>
          <w:name w:val="General"/>
          <w:gallery w:val="placeholder"/>
        </w:category>
        <w:types>
          <w:type w:val="bbPlcHdr"/>
        </w:types>
        <w:behaviors>
          <w:behavior w:val="content"/>
        </w:behaviors>
        <w:guid w:val="{84E30FC0-7161-4C5E-9C00-C2DFB11E64EB}"/>
      </w:docPartPr>
      <w:docPartBody>
        <w:p w:rsidR="005F4133" w:rsidRDefault="00A4736F" w:rsidP="00A4736F">
          <w:pPr>
            <w:pStyle w:val="BA71F8DFE61546419AB73E9B49506A56"/>
          </w:pPr>
          <w:r w:rsidRPr="006A5F8F">
            <w:rPr>
              <w:rStyle w:val="PlaceholderText"/>
            </w:rPr>
            <w:t>Choose an item.</w:t>
          </w:r>
        </w:p>
      </w:docPartBody>
    </w:docPart>
    <w:docPart>
      <w:docPartPr>
        <w:name w:val="A5F68B1CD6E5416BA2BE3BD591D16486"/>
        <w:category>
          <w:name w:val="General"/>
          <w:gallery w:val="placeholder"/>
        </w:category>
        <w:types>
          <w:type w:val="bbPlcHdr"/>
        </w:types>
        <w:behaviors>
          <w:behavior w:val="content"/>
        </w:behaviors>
        <w:guid w:val="{A45DDC91-F261-4E5D-95A3-3E1A6A7334B6}"/>
      </w:docPartPr>
      <w:docPartBody>
        <w:p w:rsidR="005F4133" w:rsidRDefault="00A4736F" w:rsidP="00A4736F">
          <w:pPr>
            <w:pStyle w:val="A5F68B1CD6E5416BA2BE3BD591D16486"/>
          </w:pPr>
          <w:r w:rsidRPr="006A5F8F">
            <w:rPr>
              <w:rStyle w:val="PlaceholderText"/>
            </w:rPr>
            <w:t>Choose an item.</w:t>
          </w:r>
        </w:p>
      </w:docPartBody>
    </w:docPart>
    <w:docPart>
      <w:docPartPr>
        <w:name w:val="9D63216283D345518C5E5695067F5B18"/>
        <w:category>
          <w:name w:val="General"/>
          <w:gallery w:val="placeholder"/>
        </w:category>
        <w:types>
          <w:type w:val="bbPlcHdr"/>
        </w:types>
        <w:behaviors>
          <w:behavior w:val="content"/>
        </w:behaviors>
        <w:guid w:val="{EFF2D0B4-E7DA-4859-8C5B-8586AD1AC2C6}"/>
      </w:docPartPr>
      <w:docPartBody>
        <w:p w:rsidR="005F4133" w:rsidRDefault="00A4736F" w:rsidP="00A4736F">
          <w:pPr>
            <w:pStyle w:val="9D63216283D345518C5E5695067F5B18"/>
          </w:pPr>
          <w:r w:rsidRPr="006A5F8F">
            <w:rPr>
              <w:rStyle w:val="PlaceholderText"/>
            </w:rPr>
            <w:t>Choose an item.</w:t>
          </w:r>
        </w:p>
      </w:docPartBody>
    </w:docPart>
    <w:docPart>
      <w:docPartPr>
        <w:name w:val="831ED7AE5A404330A5234F43CFAE7114"/>
        <w:category>
          <w:name w:val="General"/>
          <w:gallery w:val="placeholder"/>
        </w:category>
        <w:types>
          <w:type w:val="bbPlcHdr"/>
        </w:types>
        <w:behaviors>
          <w:behavior w:val="content"/>
        </w:behaviors>
        <w:guid w:val="{9953C7FE-DD4A-406B-9049-DA8623104B10}"/>
      </w:docPartPr>
      <w:docPartBody>
        <w:p w:rsidR="005F4133" w:rsidRDefault="00A4736F" w:rsidP="00A4736F">
          <w:pPr>
            <w:pStyle w:val="831ED7AE5A404330A5234F43CFAE7114"/>
          </w:pPr>
          <w:r w:rsidRPr="006A5F8F">
            <w:rPr>
              <w:rStyle w:val="PlaceholderText"/>
            </w:rPr>
            <w:t>Choose an item.</w:t>
          </w:r>
        </w:p>
      </w:docPartBody>
    </w:docPart>
    <w:docPart>
      <w:docPartPr>
        <w:name w:val="BCC70787B465492E86AC8651E6DB3D24"/>
        <w:category>
          <w:name w:val="General"/>
          <w:gallery w:val="placeholder"/>
        </w:category>
        <w:types>
          <w:type w:val="bbPlcHdr"/>
        </w:types>
        <w:behaviors>
          <w:behavior w:val="content"/>
        </w:behaviors>
        <w:guid w:val="{B378A364-E74B-4F0D-9E73-BE1D7551BFE7}"/>
      </w:docPartPr>
      <w:docPartBody>
        <w:p w:rsidR="00BE0E25" w:rsidRDefault="00A4736F" w:rsidP="00A4736F">
          <w:pPr>
            <w:pStyle w:val="BCC70787B465492E86AC8651E6DB3D24"/>
          </w:pPr>
          <w:r w:rsidRPr="006A5F8F">
            <w:rPr>
              <w:rStyle w:val="PlaceholderText"/>
            </w:rPr>
            <w:t>Choose an item.</w:t>
          </w:r>
        </w:p>
      </w:docPartBody>
    </w:docPart>
    <w:docPart>
      <w:docPartPr>
        <w:name w:val="5B362DC0088E4CAFB1C5795CE324601E"/>
        <w:category>
          <w:name w:val="General"/>
          <w:gallery w:val="placeholder"/>
        </w:category>
        <w:types>
          <w:type w:val="bbPlcHdr"/>
        </w:types>
        <w:behaviors>
          <w:behavior w:val="content"/>
        </w:behaviors>
        <w:guid w:val="{5884F360-E98E-474F-A1C2-A345B655D6D5}"/>
      </w:docPartPr>
      <w:docPartBody>
        <w:p w:rsidR="00BE0E25" w:rsidRDefault="00A4736F" w:rsidP="00A4736F">
          <w:pPr>
            <w:pStyle w:val="5B362DC0088E4CAFB1C5795CE324601E"/>
          </w:pPr>
          <w:r w:rsidRPr="006A5F8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libri Light">
    <w:panose1 w:val="020F03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A68"/>
    <w:rsid w:val="00000DDF"/>
    <w:rsid w:val="000076A9"/>
    <w:rsid w:val="00015551"/>
    <w:rsid w:val="00030646"/>
    <w:rsid w:val="00032FAB"/>
    <w:rsid w:val="000333BC"/>
    <w:rsid w:val="00045B7B"/>
    <w:rsid w:val="00045EFB"/>
    <w:rsid w:val="00051BCC"/>
    <w:rsid w:val="000557C1"/>
    <w:rsid w:val="00061DE6"/>
    <w:rsid w:val="000634A1"/>
    <w:rsid w:val="00064061"/>
    <w:rsid w:val="00070BC3"/>
    <w:rsid w:val="00075AC4"/>
    <w:rsid w:val="00075B51"/>
    <w:rsid w:val="000815C1"/>
    <w:rsid w:val="00086800"/>
    <w:rsid w:val="000903FB"/>
    <w:rsid w:val="00094CE8"/>
    <w:rsid w:val="0009722A"/>
    <w:rsid w:val="000A24F5"/>
    <w:rsid w:val="000B6872"/>
    <w:rsid w:val="000B7280"/>
    <w:rsid w:val="000C1020"/>
    <w:rsid w:val="000C4897"/>
    <w:rsid w:val="000C7F06"/>
    <w:rsid w:val="000D3308"/>
    <w:rsid w:val="000E6314"/>
    <w:rsid w:val="000F3EE1"/>
    <w:rsid w:val="001006DB"/>
    <w:rsid w:val="001024C5"/>
    <w:rsid w:val="0010558B"/>
    <w:rsid w:val="00106D7E"/>
    <w:rsid w:val="00110E62"/>
    <w:rsid w:val="00116772"/>
    <w:rsid w:val="00116F37"/>
    <w:rsid w:val="00117FC1"/>
    <w:rsid w:val="0012186C"/>
    <w:rsid w:val="00121DF5"/>
    <w:rsid w:val="0012234D"/>
    <w:rsid w:val="0012331E"/>
    <w:rsid w:val="00133702"/>
    <w:rsid w:val="00134552"/>
    <w:rsid w:val="00141A20"/>
    <w:rsid w:val="00144475"/>
    <w:rsid w:val="00144C52"/>
    <w:rsid w:val="0014580D"/>
    <w:rsid w:val="0014799F"/>
    <w:rsid w:val="00155F65"/>
    <w:rsid w:val="001575DC"/>
    <w:rsid w:val="00162A49"/>
    <w:rsid w:val="00167897"/>
    <w:rsid w:val="00170579"/>
    <w:rsid w:val="0017119D"/>
    <w:rsid w:val="0017281C"/>
    <w:rsid w:val="001752EF"/>
    <w:rsid w:val="0017667B"/>
    <w:rsid w:val="001816AC"/>
    <w:rsid w:val="00184587"/>
    <w:rsid w:val="00185019"/>
    <w:rsid w:val="00187B30"/>
    <w:rsid w:val="00191D52"/>
    <w:rsid w:val="00197D06"/>
    <w:rsid w:val="001B15E6"/>
    <w:rsid w:val="001B27EF"/>
    <w:rsid w:val="001B29DC"/>
    <w:rsid w:val="001B43DA"/>
    <w:rsid w:val="001C2342"/>
    <w:rsid w:val="001C412F"/>
    <w:rsid w:val="001C47A3"/>
    <w:rsid w:val="001C5175"/>
    <w:rsid w:val="001C6E2E"/>
    <w:rsid w:val="001D1432"/>
    <w:rsid w:val="001D2CD3"/>
    <w:rsid w:val="001D2D82"/>
    <w:rsid w:val="001D6547"/>
    <w:rsid w:val="001E44BD"/>
    <w:rsid w:val="001E73B6"/>
    <w:rsid w:val="001F37B3"/>
    <w:rsid w:val="002053D7"/>
    <w:rsid w:val="00210345"/>
    <w:rsid w:val="0021379A"/>
    <w:rsid w:val="002148BE"/>
    <w:rsid w:val="00215EF3"/>
    <w:rsid w:val="002222CE"/>
    <w:rsid w:val="00223923"/>
    <w:rsid w:val="0022546D"/>
    <w:rsid w:val="00226996"/>
    <w:rsid w:val="00226F43"/>
    <w:rsid w:val="00227A89"/>
    <w:rsid w:val="00227BE6"/>
    <w:rsid w:val="00237C17"/>
    <w:rsid w:val="002449A7"/>
    <w:rsid w:val="00247F17"/>
    <w:rsid w:val="00257CD5"/>
    <w:rsid w:val="00260F7D"/>
    <w:rsid w:val="00261DBA"/>
    <w:rsid w:val="00262AD3"/>
    <w:rsid w:val="00263C54"/>
    <w:rsid w:val="00265947"/>
    <w:rsid w:val="002672A5"/>
    <w:rsid w:val="00275581"/>
    <w:rsid w:val="002758DF"/>
    <w:rsid w:val="00276758"/>
    <w:rsid w:val="00276E54"/>
    <w:rsid w:val="00281720"/>
    <w:rsid w:val="00291D8B"/>
    <w:rsid w:val="00292E1A"/>
    <w:rsid w:val="002933EA"/>
    <w:rsid w:val="002A3424"/>
    <w:rsid w:val="002A3C3E"/>
    <w:rsid w:val="002A4CE3"/>
    <w:rsid w:val="002B132E"/>
    <w:rsid w:val="002B2B91"/>
    <w:rsid w:val="002C4A0A"/>
    <w:rsid w:val="002C5671"/>
    <w:rsid w:val="002C6BD4"/>
    <w:rsid w:val="002D5F41"/>
    <w:rsid w:val="002E2DC5"/>
    <w:rsid w:val="002F0DAB"/>
    <w:rsid w:val="002F1D95"/>
    <w:rsid w:val="002F7677"/>
    <w:rsid w:val="00306487"/>
    <w:rsid w:val="0030698A"/>
    <w:rsid w:val="003111DC"/>
    <w:rsid w:val="00315C8E"/>
    <w:rsid w:val="00321BFC"/>
    <w:rsid w:val="0032388D"/>
    <w:rsid w:val="00336ADE"/>
    <w:rsid w:val="00340BDD"/>
    <w:rsid w:val="00345129"/>
    <w:rsid w:val="00347E4C"/>
    <w:rsid w:val="00350677"/>
    <w:rsid w:val="00352714"/>
    <w:rsid w:val="00354BD9"/>
    <w:rsid w:val="003745BD"/>
    <w:rsid w:val="003804F6"/>
    <w:rsid w:val="00381EF8"/>
    <w:rsid w:val="00385A1A"/>
    <w:rsid w:val="003906E2"/>
    <w:rsid w:val="00393253"/>
    <w:rsid w:val="003965EF"/>
    <w:rsid w:val="003A6B92"/>
    <w:rsid w:val="003A75B9"/>
    <w:rsid w:val="003B016C"/>
    <w:rsid w:val="003B482C"/>
    <w:rsid w:val="003B6EB9"/>
    <w:rsid w:val="003B7FFC"/>
    <w:rsid w:val="003C056B"/>
    <w:rsid w:val="003C0EAA"/>
    <w:rsid w:val="003C105A"/>
    <w:rsid w:val="003C2026"/>
    <w:rsid w:val="003C241F"/>
    <w:rsid w:val="003D3D04"/>
    <w:rsid w:val="003E47FF"/>
    <w:rsid w:val="003F22CE"/>
    <w:rsid w:val="003F5F9B"/>
    <w:rsid w:val="003F63BC"/>
    <w:rsid w:val="003F656C"/>
    <w:rsid w:val="00400A58"/>
    <w:rsid w:val="004040B6"/>
    <w:rsid w:val="004043E2"/>
    <w:rsid w:val="00407C1D"/>
    <w:rsid w:val="0041043A"/>
    <w:rsid w:val="004157CA"/>
    <w:rsid w:val="00416B17"/>
    <w:rsid w:val="00427D92"/>
    <w:rsid w:val="004345A5"/>
    <w:rsid w:val="004420CB"/>
    <w:rsid w:val="004426E6"/>
    <w:rsid w:val="00444F7B"/>
    <w:rsid w:val="004572E6"/>
    <w:rsid w:val="00463FDB"/>
    <w:rsid w:val="0047072F"/>
    <w:rsid w:val="004728FD"/>
    <w:rsid w:val="00474680"/>
    <w:rsid w:val="00475935"/>
    <w:rsid w:val="00476F12"/>
    <w:rsid w:val="0047778D"/>
    <w:rsid w:val="004847B2"/>
    <w:rsid w:val="00485E4F"/>
    <w:rsid w:val="0048679F"/>
    <w:rsid w:val="00486C4D"/>
    <w:rsid w:val="00486DAC"/>
    <w:rsid w:val="004876F1"/>
    <w:rsid w:val="00494FD2"/>
    <w:rsid w:val="00495F3B"/>
    <w:rsid w:val="00496790"/>
    <w:rsid w:val="004A009A"/>
    <w:rsid w:val="004A22C6"/>
    <w:rsid w:val="004A3CDD"/>
    <w:rsid w:val="004A7E93"/>
    <w:rsid w:val="004C0831"/>
    <w:rsid w:val="004C3665"/>
    <w:rsid w:val="004C3A41"/>
    <w:rsid w:val="004C683F"/>
    <w:rsid w:val="004C6F2B"/>
    <w:rsid w:val="004C7DB0"/>
    <w:rsid w:val="004D05BB"/>
    <w:rsid w:val="004D1CAB"/>
    <w:rsid w:val="004E15D3"/>
    <w:rsid w:val="004E2763"/>
    <w:rsid w:val="004E4124"/>
    <w:rsid w:val="004E6C47"/>
    <w:rsid w:val="004F0723"/>
    <w:rsid w:val="005016AD"/>
    <w:rsid w:val="00517695"/>
    <w:rsid w:val="00521F15"/>
    <w:rsid w:val="00522B94"/>
    <w:rsid w:val="0052353B"/>
    <w:rsid w:val="00524896"/>
    <w:rsid w:val="00524E0F"/>
    <w:rsid w:val="00526F68"/>
    <w:rsid w:val="00531214"/>
    <w:rsid w:val="00531FB2"/>
    <w:rsid w:val="00534095"/>
    <w:rsid w:val="00561DFF"/>
    <w:rsid w:val="00564FA1"/>
    <w:rsid w:val="00571A75"/>
    <w:rsid w:val="0058277E"/>
    <w:rsid w:val="0058330B"/>
    <w:rsid w:val="00583E12"/>
    <w:rsid w:val="0059005D"/>
    <w:rsid w:val="005924E6"/>
    <w:rsid w:val="00593487"/>
    <w:rsid w:val="005A077E"/>
    <w:rsid w:val="005A21CB"/>
    <w:rsid w:val="005A2A90"/>
    <w:rsid w:val="005A41F4"/>
    <w:rsid w:val="005A743B"/>
    <w:rsid w:val="005B2C9A"/>
    <w:rsid w:val="005B3785"/>
    <w:rsid w:val="005B3C97"/>
    <w:rsid w:val="005B5623"/>
    <w:rsid w:val="005C2898"/>
    <w:rsid w:val="005C39AD"/>
    <w:rsid w:val="005E3883"/>
    <w:rsid w:val="005E39AD"/>
    <w:rsid w:val="005E7547"/>
    <w:rsid w:val="005E7DD1"/>
    <w:rsid w:val="005F343E"/>
    <w:rsid w:val="005F4133"/>
    <w:rsid w:val="005F7B15"/>
    <w:rsid w:val="006026F3"/>
    <w:rsid w:val="00604CFC"/>
    <w:rsid w:val="006067D3"/>
    <w:rsid w:val="00613275"/>
    <w:rsid w:val="0061713B"/>
    <w:rsid w:val="006208EF"/>
    <w:rsid w:val="0062126A"/>
    <w:rsid w:val="0062136E"/>
    <w:rsid w:val="00621762"/>
    <w:rsid w:val="00623C32"/>
    <w:rsid w:val="0063304E"/>
    <w:rsid w:val="00634349"/>
    <w:rsid w:val="00644C03"/>
    <w:rsid w:val="00645321"/>
    <w:rsid w:val="00645931"/>
    <w:rsid w:val="0064758E"/>
    <w:rsid w:val="006509BD"/>
    <w:rsid w:val="00656179"/>
    <w:rsid w:val="00656895"/>
    <w:rsid w:val="00657E6E"/>
    <w:rsid w:val="00664B08"/>
    <w:rsid w:val="00671648"/>
    <w:rsid w:val="006855F5"/>
    <w:rsid w:val="006A26E3"/>
    <w:rsid w:val="006A7A17"/>
    <w:rsid w:val="006C1AEB"/>
    <w:rsid w:val="006C2BA2"/>
    <w:rsid w:val="006D6D15"/>
    <w:rsid w:val="006D72EB"/>
    <w:rsid w:val="006E3391"/>
    <w:rsid w:val="006E6006"/>
    <w:rsid w:val="006E79E9"/>
    <w:rsid w:val="006E7EFB"/>
    <w:rsid w:val="006F6098"/>
    <w:rsid w:val="00703B14"/>
    <w:rsid w:val="00705E26"/>
    <w:rsid w:val="007073D0"/>
    <w:rsid w:val="00707BED"/>
    <w:rsid w:val="00717CC1"/>
    <w:rsid w:val="00725248"/>
    <w:rsid w:val="00735B80"/>
    <w:rsid w:val="00747CB4"/>
    <w:rsid w:val="00747E86"/>
    <w:rsid w:val="00754D5A"/>
    <w:rsid w:val="007556A8"/>
    <w:rsid w:val="007562BF"/>
    <w:rsid w:val="007600E4"/>
    <w:rsid w:val="00760E0A"/>
    <w:rsid w:val="00760FCF"/>
    <w:rsid w:val="00763295"/>
    <w:rsid w:val="007678AC"/>
    <w:rsid w:val="007710BA"/>
    <w:rsid w:val="007752EC"/>
    <w:rsid w:val="007768C1"/>
    <w:rsid w:val="00777B20"/>
    <w:rsid w:val="00781BB4"/>
    <w:rsid w:val="00791119"/>
    <w:rsid w:val="00793805"/>
    <w:rsid w:val="0079664B"/>
    <w:rsid w:val="00797543"/>
    <w:rsid w:val="007A072C"/>
    <w:rsid w:val="007A0806"/>
    <w:rsid w:val="007C1F94"/>
    <w:rsid w:val="007C43F2"/>
    <w:rsid w:val="007C6E82"/>
    <w:rsid w:val="007D6132"/>
    <w:rsid w:val="007E0047"/>
    <w:rsid w:val="007E352C"/>
    <w:rsid w:val="007F19A7"/>
    <w:rsid w:val="007F3DDD"/>
    <w:rsid w:val="007F448B"/>
    <w:rsid w:val="00806EAB"/>
    <w:rsid w:val="00813AAD"/>
    <w:rsid w:val="0082136B"/>
    <w:rsid w:val="0082579F"/>
    <w:rsid w:val="00830F4E"/>
    <w:rsid w:val="008313DF"/>
    <w:rsid w:val="00850B86"/>
    <w:rsid w:val="0085271A"/>
    <w:rsid w:val="00855CCB"/>
    <w:rsid w:val="00857729"/>
    <w:rsid w:val="0086272D"/>
    <w:rsid w:val="008640D7"/>
    <w:rsid w:val="00867274"/>
    <w:rsid w:val="00867437"/>
    <w:rsid w:val="008704DA"/>
    <w:rsid w:val="00870C33"/>
    <w:rsid w:val="00891D94"/>
    <w:rsid w:val="008921BD"/>
    <w:rsid w:val="008B07A8"/>
    <w:rsid w:val="008B2532"/>
    <w:rsid w:val="008B27EE"/>
    <w:rsid w:val="008B35CE"/>
    <w:rsid w:val="008C048B"/>
    <w:rsid w:val="008C0C8B"/>
    <w:rsid w:val="008C6406"/>
    <w:rsid w:val="008D0D84"/>
    <w:rsid w:val="008D1514"/>
    <w:rsid w:val="008D164D"/>
    <w:rsid w:val="008D5CA8"/>
    <w:rsid w:val="008E2A0B"/>
    <w:rsid w:val="00904ED1"/>
    <w:rsid w:val="009074F8"/>
    <w:rsid w:val="00911FED"/>
    <w:rsid w:val="00924679"/>
    <w:rsid w:val="00925C90"/>
    <w:rsid w:val="0092627B"/>
    <w:rsid w:val="00927E91"/>
    <w:rsid w:val="0093409E"/>
    <w:rsid w:val="0093428C"/>
    <w:rsid w:val="00940DC0"/>
    <w:rsid w:val="00941611"/>
    <w:rsid w:val="00942F8E"/>
    <w:rsid w:val="00943BF1"/>
    <w:rsid w:val="0095346B"/>
    <w:rsid w:val="009543C0"/>
    <w:rsid w:val="0095544A"/>
    <w:rsid w:val="00957BCB"/>
    <w:rsid w:val="009627F8"/>
    <w:rsid w:val="00964B1E"/>
    <w:rsid w:val="00967849"/>
    <w:rsid w:val="0097122C"/>
    <w:rsid w:val="0097342E"/>
    <w:rsid w:val="009739F3"/>
    <w:rsid w:val="00974577"/>
    <w:rsid w:val="00980E6A"/>
    <w:rsid w:val="0098351B"/>
    <w:rsid w:val="00987227"/>
    <w:rsid w:val="009918E3"/>
    <w:rsid w:val="009920D3"/>
    <w:rsid w:val="00997D2A"/>
    <w:rsid w:val="009A113A"/>
    <w:rsid w:val="009A3616"/>
    <w:rsid w:val="009A544C"/>
    <w:rsid w:val="009A5D41"/>
    <w:rsid w:val="009A5D56"/>
    <w:rsid w:val="009A713A"/>
    <w:rsid w:val="009B20C7"/>
    <w:rsid w:val="009B586D"/>
    <w:rsid w:val="009C01F0"/>
    <w:rsid w:val="009D0017"/>
    <w:rsid w:val="009D0A1C"/>
    <w:rsid w:val="009D303C"/>
    <w:rsid w:val="009E30C5"/>
    <w:rsid w:val="009E398E"/>
    <w:rsid w:val="009E6CF5"/>
    <w:rsid w:val="009F1ADA"/>
    <w:rsid w:val="009F2393"/>
    <w:rsid w:val="009F2D9E"/>
    <w:rsid w:val="009F3300"/>
    <w:rsid w:val="009F7164"/>
    <w:rsid w:val="00A0034F"/>
    <w:rsid w:val="00A06CC7"/>
    <w:rsid w:val="00A06DC1"/>
    <w:rsid w:val="00A07E4A"/>
    <w:rsid w:val="00A10473"/>
    <w:rsid w:val="00A11AD6"/>
    <w:rsid w:val="00A11F0C"/>
    <w:rsid w:val="00A162D3"/>
    <w:rsid w:val="00A210A8"/>
    <w:rsid w:val="00A23689"/>
    <w:rsid w:val="00A2443A"/>
    <w:rsid w:val="00A2539D"/>
    <w:rsid w:val="00A32268"/>
    <w:rsid w:val="00A411C2"/>
    <w:rsid w:val="00A43ED2"/>
    <w:rsid w:val="00A4736F"/>
    <w:rsid w:val="00A57384"/>
    <w:rsid w:val="00A63651"/>
    <w:rsid w:val="00A71E38"/>
    <w:rsid w:val="00A76B28"/>
    <w:rsid w:val="00A81297"/>
    <w:rsid w:val="00A83715"/>
    <w:rsid w:val="00A83807"/>
    <w:rsid w:val="00A83A68"/>
    <w:rsid w:val="00A9774D"/>
    <w:rsid w:val="00A97ABB"/>
    <w:rsid w:val="00AA28C7"/>
    <w:rsid w:val="00AA373F"/>
    <w:rsid w:val="00AA490E"/>
    <w:rsid w:val="00AA5A61"/>
    <w:rsid w:val="00AA72ED"/>
    <w:rsid w:val="00AB550D"/>
    <w:rsid w:val="00AC4C1F"/>
    <w:rsid w:val="00AC5E98"/>
    <w:rsid w:val="00AC75C8"/>
    <w:rsid w:val="00AD1522"/>
    <w:rsid w:val="00AD261E"/>
    <w:rsid w:val="00AD351A"/>
    <w:rsid w:val="00AD3F3F"/>
    <w:rsid w:val="00AE172D"/>
    <w:rsid w:val="00AE20BD"/>
    <w:rsid w:val="00AE47A5"/>
    <w:rsid w:val="00AE596E"/>
    <w:rsid w:val="00AF06BB"/>
    <w:rsid w:val="00AF2B99"/>
    <w:rsid w:val="00B0653D"/>
    <w:rsid w:val="00B11444"/>
    <w:rsid w:val="00B2098E"/>
    <w:rsid w:val="00B25246"/>
    <w:rsid w:val="00B257E7"/>
    <w:rsid w:val="00B3180A"/>
    <w:rsid w:val="00B33571"/>
    <w:rsid w:val="00B425FE"/>
    <w:rsid w:val="00B4698E"/>
    <w:rsid w:val="00B5051C"/>
    <w:rsid w:val="00B539AA"/>
    <w:rsid w:val="00B54F40"/>
    <w:rsid w:val="00B567BA"/>
    <w:rsid w:val="00B57825"/>
    <w:rsid w:val="00B612F8"/>
    <w:rsid w:val="00B6209C"/>
    <w:rsid w:val="00B63EAC"/>
    <w:rsid w:val="00B65F16"/>
    <w:rsid w:val="00B70FDD"/>
    <w:rsid w:val="00B71815"/>
    <w:rsid w:val="00B7737A"/>
    <w:rsid w:val="00B77D36"/>
    <w:rsid w:val="00B77ED2"/>
    <w:rsid w:val="00B800FA"/>
    <w:rsid w:val="00B8239D"/>
    <w:rsid w:val="00B84844"/>
    <w:rsid w:val="00BA4183"/>
    <w:rsid w:val="00BB398F"/>
    <w:rsid w:val="00BC5E59"/>
    <w:rsid w:val="00BC7CE5"/>
    <w:rsid w:val="00BD5196"/>
    <w:rsid w:val="00BE0E25"/>
    <w:rsid w:val="00BE2A20"/>
    <w:rsid w:val="00BE2BA9"/>
    <w:rsid w:val="00BF4169"/>
    <w:rsid w:val="00BF5D96"/>
    <w:rsid w:val="00C15D3E"/>
    <w:rsid w:val="00C24B08"/>
    <w:rsid w:val="00C26221"/>
    <w:rsid w:val="00C27084"/>
    <w:rsid w:val="00C46ECB"/>
    <w:rsid w:val="00C51004"/>
    <w:rsid w:val="00C51A46"/>
    <w:rsid w:val="00C55DD4"/>
    <w:rsid w:val="00C55F4B"/>
    <w:rsid w:val="00C564FE"/>
    <w:rsid w:val="00C601BE"/>
    <w:rsid w:val="00C60802"/>
    <w:rsid w:val="00C65CC0"/>
    <w:rsid w:val="00C734E6"/>
    <w:rsid w:val="00C73908"/>
    <w:rsid w:val="00C74875"/>
    <w:rsid w:val="00C74A9A"/>
    <w:rsid w:val="00C84BC2"/>
    <w:rsid w:val="00C84CD3"/>
    <w:rsid w:val="00C93567"/>
    <w:rsid w:val="00C943D6"/>
    <w:rsid w:val="00CA4F71"/>
    <w:rsid w:val="00CB1FBF"/>
    <w:rsid w:val="00CB7C8A"/>
    <w:rsid w:val="00CC240B"/>
    <w:rsid w:val="00CC42DF"/>
    <w:rsid w:val="00CC4694"/>
    <w:rsid w:val="00CC55FD"/>
    <w:rsid w:val="00CC7E25"/>
    <w:rsid w:val="00CD37F6"/>
    <w:rsid w:val="00CD6841"/>
    <w:rsid w:val="00CE55B5"/>
    <w:rsid w:val="00CE69B8"/>
    <w:rsid w:val="00CF1D5D"/>
    <w:rsid w:val="00D05AC8"/>
    <w:rsid w:val="00D1184F"/>
    <w:rsid w:val="00D1315B"/>
    <w:rsid w:val="00D2298E"/>
    <w:rsid w:val="00D2603E"/>
    <w:rsid w:val="00D30B35"/>
    <w:rsid w:val="00D30F80"/>
    <w:rsid w:val="00D33365"/>
    <w:rsid w:val="00D336D8"/>
    <w:rsid w:val="00D3404F"/>
    <w:rsid w:val="00D4001B"/>
    <w:rsid w:val="00D421F7"/>
    <w:rsid w:val="00D42F56"/>
    <w:rsid w:val="00D45F36"/>
    <w:rsid w:val="00D52D07"/>
    <w:rsid w:val="00D52FDD"/>
    <w:rsid w:val="00D5335F"/>
    <w:rsid w:val="00D55FF8"/>
    <w:rsid w:val="00D60473"/>
    <w:rsid w:val="00D6248C"/>
    <w:rsid w:val="00D647DF"/>
    <w:rsid w:val="00D66FEC"/>
    <w:rsid w:val="00D772EB"/>
    <w:rsid w:val="00D81417"/>
    <w:rsid w:val="00D85F54"/>
    <w:rsid w:val="00D93026"/>
    <w:rsid w:val="00D96D58"/>
    <w:rsid w:val="00D97BED"/>
    <w:rsid w:val="00DC181B"/>
    <w:rsid w:val="00DC1CE0"/>
    <w:rsid w:val="00DC2683"/>
    <w:rsid w:val="00DC3020"/>
    <w:rsid w:val="00DC51D4"/>
    <w:rsid w:val="00DC6B88"/>
    <w:rsid w:val="00DD3562"/>
    <w:rsid w:val="00DE631A"/>
    <w:rsid w:val="00DE74E0"/>
    <w:rsid w:val="00E00EC9"/>
    <w:rsid w:val="00E03539"/>
    <w:rsid w:val="00E03990"/>
    <w:rsid w:val="00E03FEC"/>
    <w:rsid w:val="00E06426"/>
    <w:rsid w:val="00E11280"/>
    <w:rsid w:val="00E20F9A"/>
    <w:rsid w:val="00E27173"/>
    <w:rsid w:val="00E30DC1"/>
    <w:rsid w:val="00E31E20"/>
    <w:rsid w:val="00E37779"/>
    <w:rsid w:val="00E37C0D"/>
    <w:rsid w:val="00E44604"/>
    <w:rsid w:val="00E47BE4"/>
    <w:rsid w:val="00E56D66"/>
    <w:rsid w:val="00E60003"/>
    <w:rsid w:val="00E601C2"/>
    <w:rsid w:val="00E605CB"/>
    <w:rsid w:val="00E709CA"/>
    <w:rsid w:val="00E72AAC"/>
    <w:rsid w:val="00E74FA7"/>
    <w:rsid w:val="00E8254D"/>
    <w:rsid w:val="00E9050D"/>
    <w:rsid w:val="00E938E7"/>
    <w:rsid w:val="00E96598"/>
    <w:rsid w:val="00EA276A"/>
    <w:rsid w:val="00EA2A86"/>
    <w:rsid w:val="00EA2F7F"/>
    <w:rsid w:val="00EA657B"/>
    <w:rsid w:val="00EA6763"/>
    <w:rsid w:val="00EB1A02"/>
    <w:rsid w:val="00EB241A"/>
    <w:rsid w:val="00EB43C0"/>
    <w:rsid w:val="00EC15C7"/>
    <w:rsid w:val="00EC4203"/>
    <w:rsid w:val="00ED0A28"/>
    <w:rsid w:val="00ED15D6"/>
    <w:rsid w:val="00ED178E"/>
    <w:rsid w:val="00EE3A04"/>
    <w:rsid w:val="00EE43BE"/>
    <w:rsid w:val="00EF3A93"/>
    <w:rsid w:val="00EF5DEF"/>
    <w:rsid w:val="00F00F29"/>
    <w:rsid w:val="00F030AE"/>
    <w:rsid w:val="00F0726D"/>
    <w:rsid w:val="00F26B25"/>
    <w:rsid w:val="00F278F5"/>
    <w:rsid w:val="00F31705"/>
    <w:rsid w:val="00F429FA"/>
    <w:rsid w:val="00F43E1D"/>
    <w:rsid w:val="00F44308"/>
    <w:rsid w:val="00F44BD1"/>
    <w:rsid w:val="00F47741"/>
    <w:rsid w:val="00F521EB"/>
    <w:rsid w:val="00F52F6C"/>
    <w:rsid w:val="00F60F15"/>
    <w:rsid w:val="00F61CC8"/>
    <w:rsid w:val="00F62E7E"/>
    <w:rsid w:val="00F64728"/>
    <w:rsid w:val="00F80465"/>
    <w:rsid w:val="00F8194A"/>
    <w:rsid w:val="00F8584E"/>
    <w:rsid w:val="00F85B1F"/>
    <w:rsid w:val="00F86A1F"/>
    <w:rsid w:val="00F917FF"/>
    <w:rsid w:val="00F96708"/>
    <w:rsid w:val="00FB3498"/>
    <w:rsid w:val="00FB4E75"/>
    <w:rsid w:val="00FB7F20"/>
    <w:rsid w:val="00FC264B"/>
    <w:rsid w:val="00FC4C0F"/>
    <w:rsid w:val="00FC619E"/>
    <w:rsid w:val="00FC6DFC"/>
    <w:rsid w:val="00FD0A64"/>
    <w:rsid w:val="00FD3991"/>
    <w:rsid w:val="00FE11F6"/>
    <w:rsid w:val="00FF00D6"/>
    <w:rsid w:val="00FF6DB3"/>
    <w:rsid w:val="00FF71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564FE"/>
    <w:rPr>
      <w:color w:val="808080"/>
    </w:rPr>
  </w:style>
  <w:style w:type="paragraph" w:customStyle="1" w:styleId="7A9DDEF41F0945A8AD6017070658318C">
    <w:name w:val="7A9DDEF41F0945A8AD6017070658318C"/>
    <w:rsid w:val="00A4736F"/>
    <w:pPr>
      <w:spacing w:line="360" w:lineRule="auto"/>
    </w:pPr>
    <w:rPr>
      <w:rFonts w:ascii="Times New Roman" w:eastAsiaTheme="minorHAnsi" w:hAnsi="Times New Roman"/>
      <w:sz w:val="24"/>
      <w:lang w:val="tr-TR"/>
    </w:rPr>
  </w:style>
  <w:style w:type="paragraph" w:customStyle="1" w:styleId="EACA1AF43402471793BBCF7BFFD884F8">
    <w:name w:val="EACA1AF43402471793BBCF7BFFD884F8"/>
    <w:rsid w:val="00A4736F"/>
    <w:pPr>
      <w:spacing w:line="360" w:lineRule="auto"/>
    </w:pPr>
    <w:rPr>
      <w:rFonts w:ascii="Times New Roman" w:eastAsiaTheme="minorHAnsi" w:hAnsi="Times New Roman"/>
      <w:sz w:val="24"/>
      <w:lang w:val="tr-TR"/>
    </w:rPr>
  </w:style>
  <w:style w:type="paragraph" w:customStyle="1" w:styleId="C56E6A5A84284F2E80A0E708C1CACD1B">
    <w:name w:val="C56E6A5A84284F2E80A0E708C1CACD1B"/>
    <w:rsid w:val="00A4736F"/>
    <w:pPr>
      <w:spacing w:line="360" w:lineRule="auto"/>
    </w:pPr>
    <w:rPr>
      <w:rFonts w:ascii="Times New Roman" w:eastAsiaTheme="minorHAnsi" w:hAnsi="Times New Roman"/>
      <w:sz w:val="24"/>
      <w:lang w:val="tr-TR"/>
    </w:rPr>
  </w:style>
  <w:style w:type="paragraph" w:customStyle="1" w:styleId="5B362DC0088E4CAFB1C5795CE324601E">
    <w:name w:val="5B362DC0088E4CAFB1C5795CE324601E"/>
    <w:rsid w:val="00A4736F"/>
    <w:pPr>
      <w:spacing w:line="360" w:lineRule="auto"/>
    </w:pPr>
    <w:rPr>
      <w:rFonts w:ascii="Times New Roman" w:eastAsiaTheme="minorHAnsi" w:hAnsi="Times New Roman"/>
      <w:sz w:val="24"/>
      <w:lang w:val="tr-TR"/>
    </w:rPr>
  </w:style>
  <w:style w:type="paragraph" w:customStyle="1" w:styleId="BCC70787B465492E86AC8651E6DB3D24">
    <w:name w:val="BCC70787B465492E86AC8651E6DB3D24"/>
    <w:rsid w:val="00A4736F"/>
    <w:pPr>
      <w:spacing w:line="360" w:lineRule="auto"/>
    </w:pPr>
    <w:rPr>
      <w:rFonts w:ascii="Times New Roman" w:eastAsiaTheme="minorHAnsi" w:hAnsi="Times New Roman"/>
      <w:sz w:val="24"/>
      <w:lang w:val="tr-TR"/>
    </w:rPr>
  </w:style>
  <w:style w:type="paragraph" w:customStyle="1" w:styleId="931ACF892CF94475A3735158279B73E6">
    <w:name w:val="931ACF892CF94475A3735158279B73E6"/>
    <w:rsid w:val="00A4736F"/>
    <w:pPr>
      <w:spacing w:line="360" w:lineRule="auto"/>
    </w:pPr>
    <w:rPr>
      <w:rFonts w:ascii="Times New Roman" w:eastAsiaTheme="minorHAnsi" w:hAnsi="Times New Roman"/>
      <w:sz w:val="24"/>
      <w:lang w:val="tr-TR"/>
    </w:rPr>
  </w:style>
  <w:style w:type="paragraph" w:customStyle="1" w:styleId="BA71F8DFE61546419AB73E9B49506A56">
    <w:name w:val="BA71F8DFE61546419AB73E9B49506A56"/>
    <w:rsid w:val="00A4736F"/>
    <w:pPr>
      <w:spacing w:line="360" w:lineRule="auto"/>
    </w:pPr>
    <w:rPr>
      <w:rFonts w:ascii="Times New Roman" w:eastAsiaTheme="minorHAnsi" w:hAnsi="Times New Roman"/>
      <w:sz w:val="24"/>
      <w:lang w:val="tr-TR"/>
    </w:rPr>
  </w:style>
  <w:style w:type="paragraph" w:customStyle="1" w:styleId="A5F68B1CD6E5416BA2BE3BD591D16486">
    <w:name w:val="A5F68B1CD6E5416BA2BE3BD591D16486"/>
    <w:rsid w:val="00A4736F"/>
    <w:pPr>
      <w:spacing w:line="360" w:lineRule="auto"/>
    </w:pPr>
    <w:rPr>
      <w:rFonts w:ascii="Times New Roman" w:eastAsiaTheme="minorHAnsi" w:hAnsi="Times New Roman"/>
      <w:sz w:val="24"/>
      <w:lang w:val="tr-TR"/>
    </w:rPr>
  </w:style>
  <w:style w:type="paragraph" w:customStyle="1" w:styleId="8D630C61B98946D5ADE311324123FDEF">
    <w:name w:val="8D630C61B98946D5ADE311324123FDEF"/>
    <w:rsid w:val="00A4736F"/>
    <w:pPr>
      <w:spacing w:line="360" w:lineRule="auto"/>
    </w:pPr>
    <w:rPr>
      <w:rFonts w:ascii="Times New Roman" w:eastAsiaTheme="minorHAnsi" w:hAnsi="Times New Roman"/>
      <w:sz w:val="24"/>
      <w:lang w:val="tr-TR"/>
    </w:rPr>
  </w:style>
  <w:style w:type="paragraph" w:customStyle="1" w:styleId="9D63216283D345518C5E5695067F5B18">
    <w:name w:val="9D63216283D345518C5E5695067F5B18"/>
    <w:rsid w:val="00A4736F"/>
    <w:pPr>
      <w:spacing w:line="360" w:lineRule="auto"/>
    </w:pPr>
    <w:rPr>
      <w:rFonts w:ascii="Times New Roman" w:eastAsiaTheme="minorHAnsi" w:hAnsi="Times New Roman"/>
      <w:sz w:val="24"/>
      <w:lang w:val="tr-TR"/>
    </w:rPr>
  </w:style>
  <w:style w:type="paragraph" w:customStyle="1" w:styleId="831ED7AE5A404330A5234F43CFAE7114">
    <w:name w:val="831ED7AE5A404330A5234F43CFAE7114"/>
    <w:rsid w:val="00A4736F"/>
    <w:pPr>
      <w:spacing w:line="360" w:lineRule="auto"/>
    </w:pPr>
    <w:rPr>
      <w:rFonts w:ascii="Times New Roman" w:eastAsiaTheme="minorHAnsi" w:hAnsi="Times New Roman"/>
      <w:sz w:val="24"/>
      <w:lang w:val="tr-TR"/>
    </w:rPr>
  </w:style>
  <w:style w:type="paragraph" w:customStyle="1" w:styleId="B71467AE6254401090265DA07B1C34BA">
    <w:name w:val="B71467AE6254401090265DA07B1C34BA"/>
    <w:rsid w:val="00A4736F"/>
    <w:pPr>
      <w:spacing w:line="360" w:lineRule="auto"/>
    </w:pPr>
    <w:rPr>
      <w:rFonts w:ascii="Times New Roman" w:eastAsiaTheme="minorHAnsi" w:hAnsi="Times New Roman"/>
      <w:sz w:val="24"/>
      <w:lang w:val="tr-T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ZavadskasTurskis2011</b:Tag>
    <b:SourceType>JournalArticle</b:SourceType>
    <b:Author>
      <b:Author>
        <b:NameList>
          <b:Person>
            <b:Last>Zavadskas</b:Last>
            <b:First>E. K.</b:First>
          </b:Person>
          <b:Person>
            <b:Last>Turskis</b:Last>
            <b:First>Z.</b:First>
          </b:Person>
        </b:NameList>
      </b:Author>
    </b:Author>
    <b:Title>Multiple criteria decision making (MCDM) methods in economics: An overview</b:Title>
    <b:JournalName>Technological and Economic Development of Economy</b:JournalName>
    <b:Year>2011</b:Year>
    <b:Volume>17</b:Volume>
    <b:Issue>2</b:Issue>
    <b:Pages>397-427</b:Pages>
    <b:DOI>10.3846/20294913.2011.593291</b:DOI>
    <b:Guid>{9C0D1E2F-3A4B-5C6D-7E8F-9A0B1C2D3E4F}</b:Guid>
    <b:LCID>en-US</b:LCID>
    <b:RefOrder>64</b:RefOrder>
  </b:Source>
  <b:Source>
    <b:Tag>Zadeh1965</b:Tag>
    <b:SourceType>JournalArticle</b:SourceType>
    <b:Author>
      <b:Author>
        <b:NameList>
          <b:Person>
            <b:Last>Zadeh</b:Last>
            <b:Middle>A</b:Middle>
            <b:First>L</b:First>
          </b:Person>
        </b:NameList>
      </b:Author>
    </b:Author>
    <b:Title>Fuzzy sets</b:Title>
    <b:Year>1965</b:Year>
    <b:JournalName>Information and Control</b:JournalName>
    <b:Guid>{6564310C-3C3B-4CD1-AEBD-AB80B40EB698}</b:Guid>
    <b:Pages>338-353</b:Pages>
    <b:DOI>10.1016/S0019-9958(65)90241-X</b:DOI>
    <b:Volume>8</b:Volume>
    <b:Issue>3</b:Issue>
    <b:RefOrder>48</b:RefOrder>
  </b:Source>
  <b:Source>
    <b:Tag>Zad86</b:Tag>
    <b:SourceType>JournalArticle</b:SourceType>
    <b:Guid>{FCF88C2C-504E-4C5F-A46D-94A1BB6BCA13}</b:Guid>
    <b:Title>A simple view of the Dempster–Shafer theory of evidence and its implication for the rule of combination</b:Title>
    <b:Year>1986</b:Year>
    <b:Pages>85-90</b:Pages>
    <b:Author>
      <b:Author>
        <b:NameList>
          <b:Person>
            <b:Last>Zadeh</b:Last>
            <b:Middle>A</b:Middle>
            <b:First>L</b:First>
          </b:Person>
        </b:NameList>
      </b:Author>
    </b:Author>
    <b:JournalName>AI Magazine</b:JournalName>
    <b:Volume>7</b:Volume>
    <b:Issue>2</b:Issue>
    <b:DOI>10.1609/aimag.v7i2.542</b:DOI>
    <b:RefOrder>85</b:RefOrder>
  </b:Source>
  <b:Source>
    <b:Tag>Xie24</b:Tag>
    <b:SourceType>Report</b:SourceType>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sher>arXiv:2402.07877</b:Publisher>
    <b:Year>2024</b:Year>
    <b:RefOrder>35</b:RefOrder>
  </b:Source>
  <b:Source>
    <b:Tag>Wooldridge2009</b:Tag>
    <b:SourceType>Book</b:SourceType>
    <b:Author>
      <b:Author>
        <b:NameList>
          <b:Person>
            <b:Last>Wooldridge</b:Last>
            <b:First>M.</b:First>
          </b:Person>
        </b:NameList>
      </b:Author>
    </b:Author>
    <b:Title>An introduction to multiagent systems</b:Title>
    <b:Year>2009</b:Year>
    <b:Edition>2</b:Edition>
    <b:Publisher>Wiley</b:Publisher>
    <b:Guid>{E5F6A7B8-C9D0-1E2F-3A4B-5C6D7E8F9A0B}</b:Guid>
    <b:LCID>en-US</b:LCID>
    <b:RefOrder>75</b:RefOrder>
  </b:Source>
  <b:Source>
    <b:Tag>Placeholder1</b:Tag>
    <b:SourceType>JournalArticle</b:SourceType>
    <b:Author>
      <b:Author>
        <b:NameList>
          <b:Person>
            <b:Last>Walker</b:Last>
            <b:First>W. E.</b:First>
          </b:Person>
          <b:Person>
            <b:Last>Harremoes</b:Last>
            <b:First>P.</b:First>
          </b:Person>
          <b:Person>
            <b:Last>Rotmans</b:Last>
            <b:First>J.</b:First>
          </b:Person>
          <b:Person>
            <b:Last>Van der Sluijs</b:Last>
            <b:First>J. P.</b:First>
          </b:Person>
          <b:Person>
            <b:Last>Van Asselt</b:Last>
            <b:First>M. B.</b:First>
          </b:Person>
          <b:Person>
            <b:Last>Janssen</b:Last>
            <b:First>P.</b:First>
          </b:Person>
          <b:Person>
            <b:Last>Krayer von Krauss</b:Last>
            <b:First>M. P.</b:First>
          </b:Person>
        </b:NameList>
      </b:Author>
    </b:Author>
    <b:Title>Defining uncertainty: a conceptual basis for uncertainty management in model-based decision support</b:Title>
    <b:JournalName>Integrated Assessment</b:JournalName>
    <b:Year>2003</b:Year>
    <b:Volume>4</b:Volume>
    <b:Issue>1</b:Issue>
    <b:Pages>5-17</b:Pages>
    <b:Guid>{92B81743-4EDE-43AF-831D-56846F775F76}</b:Guid>
    <b:LCID>en-US</b:LCID>
    <b:RefOrder>9</b:RefOrder>
  </b:Source>
  <b:Source>
    <b:Tag>Vaswani2017</b:Tag>
    <b:SourceType>ArticleInAPeriodical</b:SourceType>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First>A. N.</b:First>
          </b:Person>
          <b:Person>
            <b:Last>Kaiser</b:Last>
            <b:First>Ł.</b:First>
          </b:Person>
          <b:Person>
            <b:Last>Polosukhin</b:Last>
            <b:First>I.</b:First>
          </b:Person>
        </b:NameList>
      </b:Author>
    </b:Author>
    <b:Title>Attention is all you need</b:Title>
    <b:PeriodicalTitle>Advances in Neural Information Processing Systems (NeurIPS)</b:PeriodicalTitle>
    <b:Year>2017</b:Year>
    <b:Guid>{2099AE14-D702-4423-A059-0EC25721E4EC}</b:Guid>
    <b:LCID>en-US</b:LCID>
    <b:RefOrder>86</b:RefOrder>
  </b:Source>
  <b:Source>
    <b:Tag>VasquezEtAl2021Forests</b:Tag>
    <b:SourceType>JournalArticle</b:SourceType>
    <b:Author>
      <b:Author>
        <b:NameList>
          <b:Person>
            <b:Last>Vásquez</b:Last>
            <b:First>F.</b:First>
          </b:Person>
        </b:NameList>
      </b:Author>
    </b:Author>
    <b:Title>Decision support system development of wildland fire</b:Title>
    <b:JournalName>Forests</b:JournalName>
    <b:Year>2021</b:Year>
    <b:Volume>12</b:Volume>
    <b:Issue>7</b:Issue>
    <b:Pages>943</b:Pages>
    <b:DOI>10.3390/f12070943</b:DOI>
    <b:Guid>{7E4A113A-E5EE-4555-918A-75041F6E0C86}</b:Guid>
    <b:RefOrder>28</b:RefOrder>
  </b:Source>
  <b:Source>
    <b:Tag>UNEP2022</b:Tag>
    <b:SourceType>Report</b:SourceType>
    <b:Guid>{8C89C088-3713-4690-A9F1-0ED7715F1C88}</b:Guid>
    <b:Author>
      <b:Author>
        <b:NameList>
          <b:Person>
            <b:Last>UNEP</b:Last>
          </b:Person>
        </b:NameList>
      </b:Author>
    </b:Author>
    <b:Title>Spreading like Wildfire: The Rising Threat of Extraordinary Landscape Fires</b:Title>
    <b:Year>2022</b:Year>
    <b:City>Geneva</b:City>
    <b:Publisher>United Nations Environment Programme (UNEP)</b:Publisher>
    <b:URL>https://www.unep.org/resources/report/spreading-wildfire</b:URL>
    <b:RefOrder>19</b:RefOrder>
  </b:Source>
  <b:Source>
    <b:Tag>Tur04</b:Tag>
    <b:SourceType>JournalArticle</b:SourceType>
    <b:Guid>{252EE6B2-CC33-4ECD-B389-30A4F262E115}</b:Guid>
    <b:Author>
      <b:Author>
        <b:NameList>
          <b:Person>
            <b:Last>Turoff</b:Last>
            <b:First>M.</b:First>
          </b:Person>
          <b:Person>
            <b:Last>Chumer</b:Last>
            <b:First>M.</b:First>
          </b:Person>
          <b:Person>
            <b:Last>Van de Walle</b:Last>
            <b:First>B.</b:First>
          </b:Person>
          <b:Person>
            <b:Last>Yao</b:Last>
            <b:First>X.</b:First>
          </b:Person>
        </b:NameList>
      </b:Author>
    </b:Author>
    <b:Title>The design of a dynamic emergency response management information system (DERMIS)</b:Title>
    <b:Year>2004</b:Year>
    <b:JournalName>Journal of Information Technology Theory and Application (JITTA)</b:JournalName>
    <b:Pages>1-36</b:Pages>
    <b:Volume>5</b:Volume>
    <b:Issue>4</b:Issue>
    <b:RefOrder>42</b:RefOrder>
  </b:Source>
  <b:Source>
    <b:Tag>TurbanEtAl2011</b:Tag>
    <b:SourceType>Book</b:SourceType>
    <b:Author>
      <b:Author>
        <b:NameList>
          <b:Person>
            <b:Last>Turban</b:Last>
            <b:First>E.</b:First>
          </b:Person>
          <b:Person>
            <b:Last>Sharda</b:Last>
            <b:First>R.</b:First>
          </b:Person>
          <b:Person>
            <b:Last>Delen</b:Last>
            <b:First>D.</b:First>
          </b:Person>
        </b:NameList>
      </b:Author>
    </b:Author>
    <b:Title>Decision support and business intelligence systems</b:Title>
    <b:Year>2011</b:Year>
    <b:Edition>9</b:Edition>
    <b:Publisher>Pearson Education</b:Publisher>
    <b:City>Upper Saddle River</b:City>
    <b:Guid>{1D574AA1-DD65-41FA-952B-44D18739287E}</b:Guid>
    <b:RefOrder>3</b:RefOrder>
  </b:Source>
  <b:Source>
    <b:Tag>Triantaphyllou2000</b:Tag>
    <b:SourceType>Book</b:SourceType>
    <b:Author>
      <b:Author>
        <b:NameList>
          <b:Person>
            <b:Last>Triantaphyllou</b:Last>
            <b:First>E.</b:First>
          </b:Person>
        </b:NameList>
      </b:Author>
    </b:Author>
    <b:Title>Multi-criteria decision making methods: A comparative study</b:Title>
    <b:Year>2000</b:Year>
    <b:Publisher>Springer</b:Publisher>
    <b:DOI>10.1007/978-1-4757-3157-6</b:DOI>
    <b:Guid>{6F7A8B9C-0D1E-2F3A-4B5C-6D7E8F9A0B1C}</b:Guid>
    <b:LCID>en-US</b:LCID>
    <b:RefOrder>66</b:RefOrder>
  </b:Source>
  <b:Source>
    <b:Tag>ThompsonCalkin2011</b:Tag>
    <b:SourceType>JournalArticle</b:SourceType>
    <b:Author>
      <b:Author>
        <b:NameList>
          <b:Person>
            <b:Last>Thompson</b:Last>
            <b:First>M.</b:First>
            <b:Middle>P.</b:Middle>
          </b:Person>
          <b:Person>
            <b:Last>Calkin</b:Last>
            <b:First>D.</b:First>
            <b:Middle>E.</b:Middle>
          </b:Person>
        </b:NameList>
      </b:Author>
    </b:Author>
    <b:Title>Uncertainty and risk in wildland fire management</b:Title>
    <b:JournalName>Journal of Environmental Management</b:JournalName>
    <b:Year>2011</b:Year>
    <b:Volume>92</b:Volume>
    <b:Issue>8</b:Issue>
    <b:Pages>1895-1909</b:Pages>
    <b:DOI>10.1016/j.jenvman.2011.03.015</b:DOI>
    <b:Guid>{B4178C81-C372-42CD-992E-39875DFE5722}</b:Guid>
    <b:RefOrder>15</b:RefOrder>
  </b:Source>
  <b:Source>
    <b:Tag>TakagiSugeno1985</b:Tag>
    <b:SourceType>JournalArticle</b:SourceType>
    <b:Author>
      <b:Author>
        <b:NameList>
          <b:Person>
            <b:Last>Takagi</b:Last>
            <b:First>T.</b:First>
          </b:Person>
          <b:Person>
            <b:Last>Sugeno</b:Last>
            <b:First>M.</b:First>
          </b:Person>
        </b:NameList>
      </b:Author>
    </b:Author>
    <b:Title>Fuzzy identification of systems and its applications to modeling and control</b:Title>
    <b:JournalName>IEEE Transactions on Systems, Man, and Cybernetics</b:JournalName>
    <b:Year>1985</b:Year>
    <b:Volume>15</b:Volume>
    <b:Issue>1</b:Issue>
    <b:Pages>116-132</b:Pages>
    <b:Guid>{1EBFE7B5-27D0-4AFC-99C1-F1E77F1FA996}</b:Guid>
    <b:DOI>10.1109/TSMC.1985.6313399</b:DOI>
    <b:RefOrder>55</b:RefOrder>
  </b:Source>
  <b:Source>
    <b:Tag>Sycara1998</b:Tag>
    <b:SourceType>JournalArticle</b:SourceType>
    <b:Author>
      <b:Author>
        <b:NameList>
          <b:Person>
            <b:Last>Sycara</b:Last>
            <b:First>K. P.</b:First>
          </b:Person>
        </b:NameList>
      </b:Author>
    </b:Author>
    <b:Title>Multiagent systems</b:Title>
    <b:JournalName>AI Magazine</b:JournalName>
    <b:Year>1998</b:Year>
    <b:Volume>19</b:Volume>
    <b:Issue>2</b:Issue>
    <b:Pages>79-92</b:Pages>
    <b:DOI>10.1609/aimag.v19i2.1370</b:DOI>
    <b:Guid>{D4E5F6A7-B8C9-0D1E-2F3A-4B5C6D7E8F9A}</b:Guid>
    <b:LCID>en-US</b:LCID>
    <b:RefOrder>74</b:RefOrder>
  </b:Source>
  <b:Source>
    <b:Tag>Sut18</b:Tag>
    <b:SourceType>Book</b:SourceType>
    <b:Author>
      <b:Author>
        <b:NameList>
          <b:Person>
            <b:Last>Sutton</b:Last>
            <b:First>R.</b:First>
            <b:Middle>S.</b:Middle>
          </b:Person>
          <b:Person>
            <b:Last>Barto</b:Last>
            <b:First>A.</b:First>
            <b:Middle>G.</b:Middle>
          </b:Person>
        </b:NameList>
      </b:Author>
    </b:Author>
    <b:Title>Reinforcement Learning: An Introduction</b:Title>
    <b:Publisher>MIT Press</b:Publisher>
    <b:City>Cambridge, MA, USA</b:City>
    <b:Year>2018</b:Year>
    <b:Edition>2nd</b:Edition>
    <b:RefOrder>71</b:RefOrder>
  </b:Source>
  <b:Source>
    <b:Tag>Sullivan2009c</b:Tag>
    <b:SourceType>JournalArticle</b:SourceType>
    <b:Author>
      <b:Author>
        <b:NameList>
          <b:Person>
            <b:Last>Sullivan</b:Last>
            <b:First>A</b:First>
            <b:Middle>L</b:Middle>
          </b:Person>
        </b:NameList>
      </b:Author>
    </b:Author>
    <b:Title>Wildland surface fire spread modelling 3: Simulation and mathematical analogue models</b:Title>
    <b:Year>2009c</b:Year>
    <b:JournalName>International Journal of Wildland Fire</b:JournalName>
    <b:Guid>{80F57115-3C9A-4D2A-A144-A7BEDBDD2D56}</b:Guid>
    <b:Pages>387-403</b:Pages>
    <b:Volume>18</b:Volume>
    <b:Issue>4</b:Issue>
    <b:RefOrder>25</b:RefOrder>
  </b:Source>
  <b:Source>
    <b:Tag>Sullivan2009b</b:Tag>
    <b:SourceType>JournalArticle</b:SourceType>
    <b:Author>
      <b:Author>
        <b:NameList>
          <b:Person>
            <b:Last>Sullivan</b:Last>
            <b:First>A</b:First>
            <b:Middle>L</b:Middle>
          </b:Person>
        </b:NameList>
      </b:Author>
    </b:Author>
    <b:Title>Wildland surface fire spread modelling 2: Empirical and quasi-empirical models</b:Title>
    <b:Year>2009b</b:Year>
    <b:JournalName>International Journal of Wildland Fire</b:JournalName>
    <b:Guid>{2DB565F5-D8CB-4AB9-8E62-D1BFA14A6E3B}</b:Guid>
    <b:Pages>369-386</b:Pages>
    <b:Volume>18</b:Volume>
    <b:Issue>4</b:Issue>
    <b:RefOrder>24</b:RefOrder>
  </b:Source>
  <b:Source>
    <b:Tag>Sullivan2009</b:Tag>
    <b:SourceType>JournalArticle</b:SourceType>
    <b:Author>
      <b:Author>
        <b:NameList>
          <b:Person>
            <b:Last>Sullivan</b:Last>
            <b:First>A</b:First>
            <b:Middle>L</b:Middle>
          </b:Person>
        </b:NameList>
      </b:Author>
    </b:Author>
    <b:Title>Wildland surface fire spread modelling 1: Physical and quasi-physical models</b:Title>
    <b:Year>2009a</b:Year>
    <b:JournalName>International Journal of Wildland Fire</b:JournalName>
    <b:Guid>{0F4B2397-B83C-4048-9537-3626362E21A3}</b:Guid>
    <b:Pages>349-368</b:Pages>
    <b:Volume>18</b:Volume>
    <b:Issue>4</b:Issue>
    <b:RefOrder>23</b:RefOrder>
  </b:Source>
  <b:Source>
    <b:Tag>Sug10</b:Tag>
    <b:SourceType>Book</b:SourceType>
    <b:Guid>{7C320ACA-98BC-4D48-8723-907CC21EAA83}</b:Guid>
    <b:Author>
      <b:Author>
        <b:NameList>
          <b:Person>
            <b:Last>Sugumaran</b:Last>
            <b:First>R.</b:First>
          </b:Person>
          <b:Person>
            <b:Last>Degroote</b:Last>
            <b:First>J.</b:First>
          </b:Person>
        </b:NameList>
      </b:Author>
    </b:Author>
    <b:Title>Spatial decision support systems: principles and practices</b:Title>
    <b:Year>2010</b:Year>
    <b:Publisher>Crc Press</b:Publisher>
    <b:RefOrder>52</b:RefOrder>
  </b:Source>
  <b:Source>
    <b:Tag>SpragueCarlson1982</b:Tag>
    <b:SourceType>Book</b:SourceType>
    <b:Author>
      <b:Author>
        <b:NameList>
          <b:Person>
            <b:Last>Sprague</b:Last>
            <b:First>R.</b:First>
            <b:Middle>H.</b:Middle>
          </b:Person>
          <b:Person>
            <b:Last>Carlson</b:Last>
            <b:First>E.</b:First>
            <b:Middle>D.</b:Middle>
          </b:Person>
        </b:NameList>
      </b:Author>
    </b:Author>
    <b:Title>Building Effective Decision Support Systems</b:Title>
    <b:Year>1982</b:Year>
    <b:Publisher>Prentice Hall</b:Publisher>
    <b:City>Englewood Cliffs</b:City>
    <b:Guid>{488CFF6B-7057-4BBB-8586-14653DC34C69}</b:Guid>
    <b:RefOrder>1</b:RefOrder>
  </b:Source>
  <b:Source>
    <b:Tag>SoualahEtAl2024</b:Tag>
    <b:SourceType>JournalArticle</b:SourceType>
    <b:Author>
      <b:Author>
        <b:NameList>
          <b:Person>
            <b:Last>Soualah</b:Last>
            <b:First>L.</b:First>
          </b:Person>
        </b:NameList>
      </b:Author>
    </b:Author>
    <b:Title>Forecasting forest fire risk in Algeria using fuzzy logic and GIS</b:Title>
    <b:JournalName>Trees, Forests and People</b:JournalName>
    <b:Year>2024</b:Year>
    <b:Volume>17</b:Volume>
    <b:Pages>100614</b:Pages>
    <b:DOI>10.1016/j.tfp.2024.100614</b:DOI>
    <b:Guid>{977EE6EB-FD21-46D7-8DB8-C38C7F00304B}</b:Guid>
    <b:RefOrder>27</b:RefOrder>
  </b:Source>
  <b:Source>
    <b:Tag>Simon1996</b:Tag>
    <b:SourceType>Book</b:SourceType>
    <b:Author>
      <b:Author>
        <b:NameList>
          <b:Person>
            <b:Last>Simon</b:Last>
            <b:First>Herbert A.</b:First>
          </b:Person>
        </b:NameList>
      </b:Author>
    </b:Author>
    <b:Title>The Sciences of the Artificial</b:Title>
    <b:Year>1996</b:Year>
    <b:Publisher>MIT Press</b:Publisher>
    <b:City>Cambridge</b:City>
    <b:Guid>{3B8E409B-C5BC-42B7-9FBC-B2C44B2B6CBA}</b:Guid>
    <b:RefOrder>84</b:RefOrder>
  </b:Source>
  <b:Source>
    <b:Tag>Simon1977</b:Tag>
    <b:SourceType>Book</b:SourceType>
    <b:Author>
      <b:Author>
        <b:NameList>
          <b:Person>
            <b:Last>Simon</b:Last>
            <b:First>Herbert A.</b:First>
          </b:Person>
        </b:NameList>
      </b:Author>
    </b:Author>
    <b:Title>The New Science of Management Decision</b:Title>
    <b:Year>1960</b:Year>
    <b:Publisher>Prentice Hall</b:Publisher>
    <b:City>Englewood Cliffs</b:City>
    <b:Guid>{64552CC5-3F37-45FD-B6E4-672E86F70EFF}</b:Guid>
    <b:RefOrder>62</b:RefOrder>
  </b:Source>
  <b:Source>
    <b:Tag>Sim56</b:Tag>
    <b:SourceType>JournalArticle</b:SourceType>
    <b:Guid>{A1B2C3D4-0004-4E5F-8A9B-000000000004}</b:Guid>
    <b:Title>Rational choice and the structure of the environment</b:Title>
    <b:Year>1956</b:Year>
    <b:JournalName>Psychological Review</b:JournalName>
    <b:Pages>129-138</b:Pages>
    <b:Volume>63</b:Volume>
    <b:Issue>2</b:Issue>
    <b:Author>
      <b:Author>
        <b:NameList>
          <b:Person>
            <b:Last>Simon</b:Last>
            <b:First>Herbert A.</b:First>
          </b:Person>
        </b:NameList>
      </b:Author>
    </b:Author>
    <b:RefOrder>57</b:RefOrder>
  </b:Source>
  <b:Source>
    <b:Tag>Shi02</b:Tag>
    <b:SourceType>JournalArticle</b:SourceType>
    <b:Guid>{FD666CD4-7D53-4463-B581-F113B4A354A4}</b:Guid>
    <b:Author>
      <b:Author>
        <b:NameList>
          <b:Person>
            <b:Last>Shim</b:Last>
            <b:First>J.</b:First>
            <b:Middle>P.</b:Middle>
          </b:Person>
          <b:Person>
            <b:Last>Warkentin</b:Last>
            <b:First>M.</b:First>
          </b:Person>
          <b:Person>
            <b:Last>Courtney</b:Last>
            <b:First>J.</b:First>
            <b:Middle>F.</b:Middle>
          </b:Person>
          <b:Person>
            <b:Last>Power</b:Last>
            <b:First>D.</b:First>
            <b:Middle>J.</b:Middle>
          </b:Person>
          <b:Person>
            <b:Last>Sharda</b:Last>
            <b:First>R.</b:First>
          </b:Person>
          <b:Person>
            <b:Last>Carlsson</b:Last>
            <b:First>C.</b:First>
          </b:Person>
        </b:NameList>
      </b:Author>
    </b:Author>
    <b:Title>Past, present, and future of decision support technology</b:Title>
    <b:Pages>111-126</b:Pages>
    <b:Year>2002</b:Year>
    <b:JournalName>Decision support systems</b:JournalName>
    <b:Volume>33</b:Volume>
    <b:Issue>2</b:Issue>
    <b:LCID>en-US</b:LCID>
    <b:DOI>10.1016/S0167-9236(01)00139-7</b:DOI>
    <b:RefOrder>73</b:RefOrder>
  </b:Source>
  <b:Source>
    <b:Tag>ShardaEtAl2018</b:Tag>
    <b:SourceType>Book</b:SourceType>
    <b:Author>
      <b:Author>
        <b:NameList>
          <b:Person>
            <b:Last>Sharda</b:Last>
            <b:First>R.</b:First>
          </b:Person>
          <b:Person>
            <b:Last>Delen</b:Last>
            <b:First>D.</b:First>
          </b:Person>
          <b:Person>
            <b:Last>Turban</b:Last>
            <b:First>E.</b:First>
          </b:Person>
        </b:NameList>
      </b:Author>
    </b:Author>
    <b:Title>Business Intelligence, Analytics, and Data Science: A Managerial Perspective</b:Title>
    <b:Year>2018</b:Year>
    <b:Publisher>Pearson</b:Publisher>
    <b:Guid>{BEE6B7CA-77AF-436E-9FC6-5091450D2C56}</b:Guid>
    <b:RefOrder>4</b:RefOrder>
  </b:Source>
  <b:Source>
    <b:Tag>Sha76</b:Tag>
    <b:SourceType>Book</b:SourceType>
    <b:Guid>{248EEE95-D5E7-4DD7-8BCC-4FD7007D7F2D}</b:Guid>
    <b:Title>A Mathematical Theory of Evidence</b:Title>
    <b:Year>1976</b:Year>
    <b:Publisher>Princeton University Press</b:Publisher>
    <b:Author>
      <b:Author>
        <b:NameList>
          <b:Person>
            <b:Last>Shafer</b:Last>
            <b:First>G</b:First>
          </b:Person>
        </b:NameList>
      </b:Author>
    </b:Author>
    <b:RefOrder>45</b:RefOrder>
  </b:Source>
  <b:Source>
    <b:Tag>Ses22</b:Tag>
    <b:SourceType>JournalArticle</b:SourceType>
    <b:Guid>{A1B2C3D4-0003-4E5F-8A9B-000000000003}</b:Guid>
    <b:Title>Toward verified artificial intelligence</b:Title>
    <b:Year>2022</b:Year>
    <b:JournalName>Communications of the ACM</b:JournalName>
    <b:Pages>46-55</b:Pages>
    <b:Volume>65</b:Volume>
    <b:Issue>7</b:Issue>
    <b:Author>
      <b:Author>
        <b:NameList>
          <b:Person>
            <b:Last>Seshia</b:Last>
            <b:First>S.</b:First>
            <b:Middle>A.</b:Middle>
          </b:Person>
          <b:Person>
            <b:Last>Sadigh</b:Last>
            <b:First>D.</b:First>
          </b:Person>
          <b:Person>
            <b:Last>Sastry</b:Last>
            <b:First>S.</b:First>
            <b:Middle>S.</b:Middle>
          </b:Person>
        </b:NameList>
      </b:Author>
    </b:Author>
    <b:RefOrder>67</b:RefOrder>
  </b:Source>
  <b:Source>
    <b:Tag>Sco05</b:Tag>
    <b:SourceType>Report</b:SourceType>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Fort Collins, CO, USA</b:City>
    <b:Institution>USDA Forest Service, Rocky Mountain Res. Stn.</b:Institution>
    <b:StandardNumber>Gen. Tech. Rep. RMRS-GTR-153</b:StandardNumber>
    <b:RefOrder>58</b:RefOrder>
  </b:Source>
  <b:Source>
    <b:Tag>Schultz2021</b:Tag>
    <b:SourceType>ArticleInAPeriodical</b:SourceType>
    <b:Author>
      <b:Author>
        <b:NameList>
          <b:Person>
            <b:Last>Schultz</b:Last>
            <b:First>C. A.</b:First>
          </b:Person>
          <b:Person>
            <b:Last>Miller</b:Last>
            <b:First>L. F.</b:First>
          </b:Person>
          <b:Person>
            <b:Last>Greiner</b:Last>
            <b:First>S. M.</b:First>
          </b:Person>
          <b:Person>
            <b:Last>Kooistra</b:Last>
            <b:First>C.</b:First>
          </b:Person>
        </b:NameList>
      </b:Author>
    </b:Author>
    <b:Title>A qualitative study on the US Forest Service's risk management assistance efforts to improve wildfire decision-making</b:Title>
    <b:PeriodicalTitle>Forests</b:PeriodicalTitle>
    <b:Year>2021</b:Year>
    <b:Volume>12</b:Volume>
    <b:Issue>3</b:Issue>
    <b:Pages>344</b:Pages>
    <b:DOI>10.3390/f12030344</b:DOI>
    <b:RefOrder>51</b:RefOrder>
  </b:Source>
  <b:Source>
    <b:Tag>SannemanShah2020</b:Tag>
    <b:SourceType>Report</b:SourceType>
    <b:Author>
      <b:Author>
        <b:NameList>
          <b:Person>
            <b:Last>Sanneman</b:Last>
            <b:First>L.</b:First>
          </b:Person>
          <b:Person>
            <b:Last>Shah</b:Last>
            <b:First>J.</b:First>
          </b:Person>
        </b:NameList>
      </b:Author>
    </b:Author>
    <b:Title>Explaining reward functions to humans for better human-robot collaboration</b:Title>
    <b:Year>2020</b:Year>
    <b:URL>https://arxiv.org/abs/2006.10548</b:URL>
    <b:Guid>{CDF480A4-9CBD-4DD2-8D90-BBF205E363F1}</b:Guid>
    <b:Publisher>arXiv preprint arXiv:2006.10548</b:Publisher>
    <b:RefOrder>13</b:RefOrder>
  </b:Source>
  <b:Source>
    <b:Tag>Saltelli2008</b:Tag>
    <b:SourceType>Book</b:SourceType>
    <b:Author>
      <b:Author>
        <b:NameList>
          <b:Person>
            <b:Last>Saltelli</b:Last>
            <b:First>A.</b:First>
          </b:Person>
          <b:Person>
            <b:Last>Ratto</b:Last>
            <b:First>M.</b:First>
          </b:Person>
          <b:Person>
            <b:Last>Andres</b:Last>
            <b:First>T.</b:First>
          </b:Person>
          <b:Person>
            <b:Last>Campolongo</b:Last>
            <b:First>F.</b:First>
          </b:Person>
          <b:Person>
            <b:Last>Cariboni</b:Last>
            <b:First>J.</b:First>
          </b:Person>
          <b:Person>
            <b:Last>Gatelli</b:Last>
            <b:First>D.</b:First>
          </b:Person>
          <b:Person>
            <b:Last>Saisana</b:Last>
            <b:First>M.</b:First>
          </b:Person>
          <b:Person>
            <b:Last>Tarantola</b:Last>
            <b:First>S.</b:First>
          </b:Person>
        </b:NameList>
      </b:Author>
    </b:Author>
    <b:Title>Global Sensitivity Analysis: The Primer</b:Title>
    <b:Year>2008</b:Year>
    <b:Publisher>Wiley</b:Publisher>
    <b:City>Chichester</b:City>
    <b:RefOrder>104</b:RefOrder>
  </b:Source>
  <b:Source>
    <b:Tag>Saaty1980</b:Tag>
    <b:SourceType>Book</b:SourceType>
    <b:Author>
      <b:Author>
        <b:NameList>
          <b:Person>
            <b:Last>Saaty</b:Last>
            <b:First>T. L.</b:First>
          </b:Person>
        </b:NameList>
      </b:Author>
    </b:Author>
    <b:Title>The analytic hierarchy process: Planning, priority setting, resource allocation</b:Title>
    <b:Year>1980</b:Year>
    <b:Publisher>McGraw-Hill</b:Publisher>
    <b:Guid>{5E6F7A8B-9C0D-1E2F-3A4B-5C6D7E8F9A0B}</b:Guid>
    <b:LCID>en-US</b:LCID>
    <b:RefOrder>81</b:RefOrder>
  </b:Source>
  <b:Source>
    <b:Tag>Rot72</b:Tag>
    <b:SourceType>Book</b:SourceType>
    <b:Guid>{1636F74F-DB59-4E0B-8E95-99D468864522}</b:Guid>
    <b:Title>A mathematical model for predicting fire spread in wildland fuels</b:Title>
    <b:Year>1972</b:Year>
    <b:Publisher>Intermountain Forest &amp; Range Experiment Station, Forest Service, US Department of Agriculture.</b:Publisher>
    <b:Author>
      <b:Author>
        <b:NameList>
          <b:Person>
            <b:Last>Rothermel</b:Last>
            <b:Middle>C.</b:Middle>
            <b:First>R.</b:First>
          </b:Person>
        </b:NameList>
      </b:Author>
    </b:Author>
    <b:RefOrder>22</b:RefOrder>
  </b:Source>
  <b:Source>
    <b:Tag>RossEtAl2006</b:Tag>
    <b:SourceType>BookSection</b:SourceType>
    <b:Author>
      <b:Author>
        <b:NameList>
          <b:Person>
            <b:Last>Ross</b:Last>
            <b:First>K.</b:First>
            <b:Middle>G.</b:Middle>
          </b:Person>
          <b:Person>
            <b:Last>Shafer</b:Last>
            <b:First>J.</b:First>
            <b:Middle>L.</b:Middle>
          </b:Person>
          <b:Person>
            <b:Last>Klein</b:Last>
            <b:First>G.</b:First>
          </b:Person>
        </b:NameList>
      </b:Author>
    </b:Author>
    <b:Title>Professional Judgments and Naturalistic Decision Making</b:Title>
    <b:BookTitle>The Cambridge Handbook of Expertise and Expert Performance</b:BookTitle>
    <b:Year>2006</b:Year>
    <b:Pages>403-420</b:Pages>
    <b:Publisher>Cambridge University Press</b:Publisher>
    <b:City>Cambridge</b:City>
    <b:Guid>{7A7C92E2-92FB-48D1-957D-A1AC4C62DCCA}</b:Guid>
    <b:RefOrder>69</b:RefOrder>
  </b:Source>
  <b:Source>
    <b:Tag>RibeiroEtAl2016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b:Title>
    <b:ConferenceName>ACM SIGKDD Conference</b:ConferenceName>
    <b:Year>2016</b:Year>
    <b:Guid>{5C18D920-31D3-46FD-9678-A1D850ECDB8E}</b:Guid>
    <b:Pages>1135–1144</b:Pages>
    <b:Publisher>ACM</b:Publisher>
    <b:DOI>10.1145/2939672.2939778</b:DOI>
    <b:RefOrder>11</b:RefOrder>
  </b:Source>
  <b:Source>
    <b:Tag>Rapp2026</b:Tag>
    <b:SourceType>JournalArticle</b:SourceType>
    <b:Author>
      <b:Author>
        <b:NameList>
          <b:Person>
            <b:Last>Rapp</b:Last>
            <b:First>C.</b:First>
          </b:Person>
          <b:Person>
            <b:Last>Courtney</b:Last>
            <b:First>Karissa</b:First>
            <b:Middle>L.</b:Middle>
          </b:Person>
          <b:Person>
            <b:Last>Franz</b:Last>
            <b:First>S. T.</b:First>
          </b:Person>
          <b:Person>
            <b:Last>Colavito</b:Last>
            <b:First>M. M.</b:First>
          </b:Person>
          <b:Person>
            <b:Last>Aldworth</b:Last>
            <b:First>T.</b:First>
          </b:Person>
          <b:Person>
            <b:Last>Cheng</b:Last>
            <b:First>A. S.</b:First>
          </b:Person>
        </b:NameList>
      </b:Author>
    </b:Author>
    <b:Title>Wildfire decision support tools: barriers, facilitators, and future directions for effectiveness</b:Title>
    <b:Year>2026</b:Year>
    <b:JournalName>Fire Ecology</b:JournalName>
    <b:RefOrder>40</b:RefOrder>
  </b:Source>
  <b:Source>
    <b:Tag>Rapp2020</b:Tag>
    <b:SourceType>ArticleInAPeriodical</b:SourceType>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PeriodicalTitle>International Journal of Wildland Fire</b:PeriodicalTitle>
    <b:Year>2020</b:Year>
    <b:Volume>29</b:Volume>
    <b:Issue>7</b:Issue>
    <b:Pages>581-594</b:Pages>
    <b:DOI>10.1071/WF19131</b:DOI>
    <b:RefOrder>37</b:RefOrder>
  </b:Source>
  <b:Source>
    <b:Tag>Pri22</b:Tag>
    <b:SourceType>JournalArticle</b:SourceType>
    <b:Guid>{12125EEB-6A1C-4247-8A70-478BBC2B2B3C}</b:Guid>
    <b:Title>Modeling of fire spread in sagebrush steppe using FARSITE: an approach to improving input data and simulation accuracy</b:Title>
    <b:Year>2022</b:Year>
    <b:Author>
      <b:Author>
        <b:NameList>
          <b:Person>
            <b:Last>Price</b:Last>
            <b:First>S</b:First>
          </b:Person>
        </b:NameList>
      </b:Author>
    </b:Author>
    <b:JournalName>Fire Ecology</b:JournalName>
    <b:Volume>18</b:Volume>
    <b:Pages>22</b:Pages>
    <b:RefOrder>102</b:RefOrder>
  </b:Source>
  <b:Source>
    <b:Tag>Power2015</b:Tag>
    <b:SourceType>Book</b:SourceType>
    <b:Author>
      <b:Author>
        <b:NameList>
          <b:Person>
            <b:Last>Power</b:Last>
            <b:First>D.</b:First>
            <b:Middle>J.</b:Middle>
          </b:Person>
          <b:Person>
            <b:Last>Heavin</b:Last>
            <b:First>C.</b:First>
          </b:Person>
        </b:NameList>
      </b:Author>
    </b:Author>
    <b:Title>Decision Support, Analytics, and Business Intelligence</b:Title>
    <b:Year>2017</b:Year>
    <b:Edition>2</b:Edition>
    <b:Publisher>Business Expert Press</b:Publisher>
    <b:Guid>{0E14A159-87BB-4BDC-83D5-A9CEA3FD75F0}</b:Guid>
    <b:RefOrder>5</b:RefOrder>
  </b:Source>
  <b:Source>
    <b:Tag>Power2002</b:Tag>
    <b:SourceType>Book</b:SourceType>
    <b:Author>
      <b:Author>
        <b:NameList>
          <b:Person>
            <b:Last>Power</b:Last>
            <b:First>D.</b:First>
            <b:Middle>J.</b:Middle>
          </b:Person>
        </b:NameList>
      </b:Author>
    </b:Author>
    <b:Title>Decision support systems: Concepts and resources for managers</b:Title>
    <b:Year>2002</b:Year>
    <b:Publisher>Quorum Books</b:Publisher>
    <b:Guid>{56E851FB-3389-4974-A0A3-3C3333E43ACA}</b:Guid>
    <b:LCID>en-US</b:LCID>
    <b:RefOrder>2</b:RefOrder>
  </b:Source>
  <b:Source>
    <b:Tag>Power2007History</b:Tag>
    <b:SourceType>JournalArticle</b:SourceType>
    <b:Author>
      <b:Author>
        <b:NameList>
          <b:Person>
            <b:Last>Power</b:Last>
            <b:First>D.</b:First>
            <b:Middle>J.</b:Middle>
          </b:Person>
        </b:NameList>
      </b:Author>
    </b:Author>
    <b:Title>A Brief History of Decision Support Systems</b:Title>
    <b:Year>2007</b:Year>
    <b:URL>http://dssresources.com/history/dsshistory.html</b:URL>
    <b:Guid>{ACD2A636-6D49-408D-8A54-AFB44003CB85}</b:Guid>
    <b:RefOrder>60</b:RefOrder>
  </b:Source>
  <b:Source>
    <b:Tag>Ped93</b:Tag>
    <b:SourceType>Book</b:SourceType>
    <b:Guid>{42A1296C-FDFA-499B-A721-C30F2E17AE54}</b:Guid>
    <b:Title>Fuzzy Control and Fuzzy Systems</b:Title>
    <b:Year>1993</b:Year>
    <b:Author>
      <b:Author>
        <b:NameList>
          <b:Person>
            <b:Last>Pedrycz</b:Last>
            <b:First>W</b:First>
          </b:Person>
        </b:NameList>
      </b:Author>
    </b:Author>
    <b:Publisher>Wiley</b:Publisher>
    <b:RefOrder>77</b:RefOrder>
  </b:Source>
  <b:Source>
    <b:Tag>Pea88</b:Tag>
    <b:SourceType>Book</b:SourceType>
    <b:Guid>{EC18EDFF-0BD8-43CB-9CBA-2693C30824B7}</b:Guid>
    <b:Title>Probabilistic Reasoning in Intelligent Systems: Networks of Plausible Inference</b:Title>
    <b:Year>1988</b:Year>
    <b:Author>
      <b:Author>
        <b:NameList>
          <b:Person>
            <b:Last>Pearl</b:Last>
            <b:First>J</b:First>
          </b:Person>
        </b:NameList>
      </b:Author>
    </b:Author>
    <b:Publisher>Morgan Kaufmann</b:Publisher>
    <b:DOI>10.1016/C2009-0-27609-4</b:DOI>
    <b:RefOrder>46</b:RefOrder>
  </b:Source>
  <b:Source>
    <b:Tag>Pap87</b:Tag>
    <b:SourceType>JournalArticle</b:SourceType>
    <b:Guid>{AF8FEE3D-5D8C-4FAC-A23D-8936D736C50D}</b:Guid>
    <b:Title>The complexity of Markov decision processes</b:Title>
    <b:JournalName>Mathematics of Operations Research</b:JournalName>
    <b:Year>1987</b:Year>
    <b:Pages>441-450</b:Pages>
    <b:Author>
      <b:Author>
        <b:NameList>
          <b:Person>
            <b:Last>Papadimitriou</b:Last>
            <b:Middle>H</b:Middle>
            <b:First>C</b:First>
          </b:Person>
          <b:Person>
            <b:Last>Tsitsiklis</b:Last>
            <b:Middle>N</b:Middle>
            <b:First>J</b:First>
          </b:Person>
        </b:NameList>
      </b:Author>
    </b:Author>
    <b:Volume>12</b:Volume>
    <b:Issue>3</b:Issue>
    <b:RefOrder>82</b:RefOrder>
  </b:Source>
  <b:Source>
    <b:Tag>Pais2021</b:Tag>
    <b:SourceType>ArticleInAPeriodical</b:SourceType>
    <b:Author>
      <b:Author>
        <b:NameList>
          <b:Person>
            <b:Last>Pais</b:Last>
            <b:First>C.</b:First>
          </b:Person>
          <b:Person>
            <b:Last>Carrasco</b:Last>
            <b:First>J.</b:First>
          </b:Person>
          <b:Person>
            <b:Last>Moudio</b:Last>
            <b:First>P. E.</b:First>
          </b:Person>
          <b:Person>
            <b:Last>Shen</b:Last>
            <b:First>Z.-J. M.</b:First>
          </b:Person>
        </b:NameList>
      </b:Author>
    </b:Author>
    <b:Title>Downstream protection value: Detecting critical zones for effective fuel-treatment under wildfire risk</b:Title>
    <b:PeriodicalTitle>Computers, Environment and Urban Systems</b:PeriodicalTitle>
    <b:Year>2021</b:Year>
    <b:Volume>90</b:Volume>
    <b:Pages>101703</b:Pages>
    <b:DOI>10.1016/j.compenvurbsys.2021.101703</b:DOI>
    <b:RefOrder>53</b:RefOrder>
  </b:Source>
  <b:Source>
    <b:Tag>Pai211</b:Tag>
    <b:SourceType>JournalArticle</b:SourceType>
    <b:Guid>{0969FEED-A635-45EA-82F2-6558FE267450}</b:Guid>
    <b:Title>Cell2Fire: A cell-based forest fire growth model to support strategic landscape management planning</b:Title>
    <b:JournalName>Frontiers in Forests and Global Change</b:JournalName>
    <b:Year>2021</b:Year>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Volume>4</b:Volume>
    <b:Issue>692706</b:Issue>
    <b:RefOrder>30</b:RefOrder>
  </b:Source>
  <b:Source>
    <b:Tag>PachecoEtAl2015</b:Tag>
    <b:SourceType>JournalArticle</b:SourceType>
    <b:Author>
      <b:Author>
        <b:NameList>
          <b:Person>
            <b:Last>Pacheco</b:Last>
            <b:First>A. P.</b:First>
          </b:Person>
          <b:Person>
            <b:Last>Claro</b:Last>
            <b:First>J.</b:First>
          </b:Person>
          <b:Person>
            <b:Last>Fernandes</b:Last>
            <b:First>P. M.</b:First>
          </b:Person>
          <b:Person>
            <b:Last>de Neufville</b:Last>
            <b:First>R.</b:First>
          </b:Person>
          <b:Person>
            <b:Last>Oliveira</b:Last>
            <b:First>T. M.</b:First>
          </b:Person>
          <b:Person>
            <b:Last>Borges</b:Last>
            <b:First>J. G.</b:First>
          </b:Person>
          <b:Person>
            <b:Last>Rodrigues</b:Last>
            <b:First>J. C.</b:First>
          </b:Person>
        </b:NameList>
      </b:Author>
    </b:Author>
    <b:Title>Cohesive Fire Management within an Uncertain Environment: A Review of Risk Handling and Decision Support Systems</b:Title>
    <b:JournalName>Forest Ecology and Management</b:JournalName>
    <b:Year>2015</b:Year>
    <b:Volume>347</b:Volume>
    <b:Pages>1-17</b:Pages>
    <b:DOI>10.1016/j.foreco.2015.02.033</b:DOI>
    <b:Guid>{8F65CB0E-F231-41D9-BA99-E64DFAE58864}</b:Guid>
    <b:RefOrder>20</b:RefOrder>
  </b:Source>
  <b:Source>
    <b:Tag>Orphanoudakis2025</b:Tag>
    <b:SourceType>ArticleInAPeriodical</b:SourceType>
    <b:Author>
      <b:Author>
        <b:NameList>
          <b:Person>
            <b:Last>Orphanoudakis</b:Last>
            <b:First>T.</b:First>
          </b:Person>
          <b:Person>
            <b:Last>Betzelos</b:Last>
            <b:First>C.</b:First>
          </b:Person>
          <b:Person>
            <b:Last>Leligou</b:Last>
            <b:First>H. C.</b:First>
          </b:Person>
        </b:NameList>
      </b:Author>
    </b:Author>
    <b:Title>MORA: A multicriteria optimal resource allocation and decision support toolkit for wildfire management</b:Title>
    <b:PeriodicalTitle>Algorithms</b:PeriodicalTitle>
    <b:Year>2025</b:Year>
    <b:Volume>18</b:Volume>
    <b:Issue>11</b:Issue>
    <b:Pages>677</b:Pages>
    <b:DOI>10.3390/a18110677</b:DOI>
    <b:RefOrder>33</b:RefOrder>
  </b:Source>
  <b:Source>
    <b:Tag>NoonanWright2011</b:Tag>
    <b:SourceType>ArticleInAPeriodical</b:SourceType>
    <b:Author>
      <b:Author>
        <b:NameList>
          <b:Person>
            <b:Last>Noonan-Wright</b:Last>
            <b:First>E. K.</b:First>
          </b:Person>
          <b:Person>
            <b:Last>Opperman</b:Last>
            <b:First>T. S.</b:First>
          </b:Person>
          <b:Person>
            <b:Last>Finney</b:Last>
            <b:First>M. A.</b:First>
          </b:Person>
          <b:Person>
            <b:Last>Zimmerman</b:Last>
            <b:First>G. T.</b:First>
          </b:Person>
          <b:Person>
            <b:Last>Seli</b:Last>
            <b:First>R. C.</b:First>
          </b:Person>
          <b:Person>
            <b:Last>Elenz</b:Last>
            <b:First>L. M.</b:First>
          </b:Person>
          <b:Person>
            <b:Last>Calkin</b:Last>
            <b:First>D. E.</b:First>
          </b:Person>
          <b:Person>
            <b:Last>Fiedler</b:Last>
            <b:First>J. R.</b:First>
          </b:Person>
        </b:NameList>
      </b:Author>
    </b:Author>
    <b:Title>Developing the US wildland fire decision support system</b:Title>
    <b:PeriodicalTitle>Journal of Combustion</b:PeriodicalTitle>
    <b:Year>2011</b:Year>
    <b:Volume>2011</b:Volume>
    <b:Pages>168473</b:Pages>
    <b:DOI>10.1155/2011/168473</b:DOI>
    <b:Guid>{3DD60F4B-3631-47BD-B46F-49640FE719A6}</b:Guid>
    <b:LCID>en-US</b:LCID>
    <b:RefOrder>31</b:RefOrder>
  </b:Source>
  <b:Source>
    <b:Tag>Morris1991</b:Tag>
    <b:SourceType>JournalArticle</b:SourceType>
    <b:Author>
      <b:Author>
        <b:NameList>
          <b:Person>
            <b:Last>Morris</b:Last>
            <b:First>M. D.</b:First>
          </b:Person>
        </b:NameList>
      </b:Author>
    </b:Author>
    <b:Title>Factorial sampling plans for preliminary computational experiments</b:Title>
    <b:Year>1991</b:Year>
    <b:JournalName>Technometrics</b:JournalName>
    <b:Volume>33</b:Volume>
    <b:Pages>161-174</b:Pages>
    <b:RefOrder>105</b:RefOrder>
  </b:Source>
  <b:Source>
    <b:Tag>Mor90</b:Tag>
    <b:SourceType>Book</b:SourceType>
    <b:Guid>{A6858A21-D792-4339-A9C8-C5A1EC5A637C}</b:Guid>
    <b:Author>
      <b:Author>
        <b:NameList>
          <b:Person>
            <b:Last>Morgan</b:Last>
            <b:First>M.</b:First>
          </b:Person>
          <b:Person>
            <b:Last>Henrion</b:Last>
            <b:First>M.</b:First>
          </b:Person>
        </b:NameList>
      </b:Author>
    </b:Author>
    <b:Title>Uncertainty: A Guide to Dealing with Uncertainty in Quantitative Risk and Policy Analysis.</b:Title>
    <b:Year>1990</b:Year>
    <b:Publisher>Cambridge university press</b:Publisher>
    <b:RefOrder>43</b:RefOrder>
  </b:Source>
  <b:Source>
    <b:Tag>Mendel2017</b:Tag>
    <b:SourceType>Book</b:SourceType>
    <b:Author>
      <b:Author>
        <b:NameList>
          <b:Person>
            <b:Last>Mendel</b:Last>
            <b:First>J. M.</b:First>
          </b:Person>
        </b:NameList>
      </b:Author>
    </b:Author>
    <b:Title>Uncertain rule-based fuzzy systems</b:Title>
    <b:Year>2017</b:Year>
    <b:Publisher>Springer</b:Publisher>
    <b:RefOrder>47</b:RefOrder>
  </b:Source>
  <b:Source>
    <b:Tag>McNeeseEtAl2021</b:Tag>
    <b:SourceType>JournalArticle</b:SourceType>
    <b:Author>
      <b:Author>
        <b:NameList>
          <b:Person>
            <b:Last>McNeese</b:Last>
            <b:First>N.</b:First>
            <b:Middle>J.</b:Middle>
          </b:Person>
          <b:Person>
            <b:Last>Schelble</b:Last>
            <b:First>B.</b:First>
            <b:Middle>G.</b:Middle>
          </b:Person>
          <b:Person>
            <b:Last>Canonico</b:Last>
            <b:First>L.</b:First>
            <b:Middle>B.</b:Middle>
          </b:Person>
          <b:Person>
            <b:Last>Demir</b:Last>
            <b:First>M.</b:First>
          </b:Person>
        </b:NameList>
      </b:Author>
    </b:Author>
    <b:Title>Who or what is my teammate? Team composition considerations in human–AI teaming</b:Title>
    <b:Year>2021</b:Year>
    <b:Guid>{7932E258-0E25-48D6-8488-8E84FE62C09F}</b:Guid>
    <b:Pages>474-488</b:Pages>
    <b:Volume>63</b:Volume>
    <b:Issue>3</b:Issue>
    <b:DOI>10.1177/0018720820968694</b:DOI>
    <b:JournalName>Human Factors</b:JournalName>
    <b:RefOrder>14</b:RefOrder>
  </b:Source>
  <b:Source>
    <b:Tag>Mar07</b:Tag>
    <b:SourceType>ConferenceProceedings</b:SourceType>
    <b:Guid>{B73CBD61-F723-4D71-B146-9E9040C2F21A}</b:Guid>
    <b:Author>
      <b:Author>
        <b:NameList>
          <b:Person>
            <b:Last>Martell</b:Last>
            <b:First>D. L.</b:First>
          </b:Person>
        </b:NameList>
      </b:Author>
    </b:Author>
    <b:Title>Forest fire management</b:Title>
    <b:Year>2007</b:Year>
    <b:City>Boston</b:City>
    <b:Publisher>MA: Springer US.</b:Publisher>
    <b:Pages>489-509</b:Pages>
    <b:ConferenceName>Handbook of operations research in natural resources</b:ConferenceName>
    <b:RefOrder>54</b:RefOrder>
  </b:Source>
  <b:Source>
    <b:Tag>Martell2015</b:Tag>
    <b:SourceType>JournalArticle</b:SourceType>
    <b:Author>
      <b:Author>
        <b:NameList>
          <b:Person>
            <b:Last>Martell</b:Last>
            <b:First>D. L.</b:First>
          </b:Person>
        </b:NameList>
      </b:Author>
    </b:Author>
    <b:Title>A review of recent forest and wildland fire management decision support systems research</b:Title>
    <b:Year>2015</b:Year>
    <b:JournalName>Current Forestry Reports</b:JournalName>
    <b:Volume>1</b:Volume>
    <b:Pages>128-137</b:Pages>
    <b:RefOrder>29</b:RefOrder>
  </b:Source>
  <b:Source>
    <b:Tag>Marakas2013</b:Tag>
    <b:SourceType>Book</b:SourceType>
    <b:Author>
      <b:Author>
        <b:NameList>
          <b:Person>
            <b:Last>Marakas</b:Last>
            <b:First>G.</b:First>
            <b:Middle>M.</b:Middle>
          </b:Person>
          <b:Person>
            <b:Last>O'Brien</b:Last>
            <b:First>J.</b:First>
            <b:Middle>A.</b:Middle>
          </b:Person>
        </b:NameList>
      </b:Author>
    </b:Author>
    <b:Title>Introduction to information systems</b:Title>
    <b:Year>2013</b:Year>
    <b:Publisher>McGraw-Hill</b:Publisher>
    <b:Guid>{8FC4222A-A9D1-46AE-9C72-B32169DB30A9}</b:Guid>
    <b:RefOrder>10</b:RefOrder>
  </b:Source>
  <b:Source>
    <b:Tag>Mamdani1974</b:Tag>
    <b:SourceType>JournalArticle</b:SourceType>
    <b:Author>
      <b:Author>
        <b:NameList>
          <b:Person>
            <b:Last>Mamdani</b:Last>
            <b:First>E</b:First>
            <b:Middle>H</b:Middle>
          </b:Person>
        </b:NameList>
      </b:Author>
    </b:Author>
    <b:Title>Application of fuzzy algorithms for control of simple dynamic plant</b:Title>
    <b:Year>1974</b:Year>
    <b:JournalName>Proceedings of the Institution of Electrical Engineers</b:JournalName>
    <b:Guid>{2B211154-D384-4F77-A2AD-2A2EFE720E98}</b:Guid>
    <b:Pages>1585-1588</b:Pages>
    <b:Volume>121</b:Volume>
    <b:Issue>12</b:Issue>
    <b:DOI>10.1049/piee.1974.0328</b:DOI>
    <b:RefOrder>78</b:RefOrder>
  </b:Source>
  <b:Source>
    <b:Tag>Mal99</b:Tag>
    <b:SourceType>Book</b:SourceType>
    <b:Guid>{57FB3460-C809-4558-85C9-3F1A3CA75126}</b:Guid>
    <b:Title>GIS and multicriteria decision analysis</b:Title>
    <b:Year>1999</b:Year>
    <b:Author>
      <b:Author>
        <b:NameList>
          <b:Person>
            <b:Last>Malczewski</b:Last>
            <b:First>J.</b:First>
          </b:Person>
        </b:NameList>
      </b:Author>
    </b:Author>
    <b:Publisher>John Wiley &amp; Sons</b:Publisher>
    <b:RefOrder>39</b:RefOrder>
  </b:Source>
  <b:Source>
    <b:SourceType>ConferenceProceedings</b:SourceType>
    <b:Tag>Lundberg2017</b:Tag>
    <b:Author>
      <b:Author>
        <b:NameList>
          <b:Person>
            <b:Last>Lundberg</b:Last>
            <b:First>S. M.</b:First>
          </b:Person>
          <b:Person>
            <b:Last>Lee</b:Last>
            <b:First>S.-I.</b:First>
          </b:Person>
        </b:NameList>
      </b:Author>
    </b:Author>
    <b:Title>A unified approach to interpreting model predictions</b:Title>
    <b:Year>2017</b:Year>
    <b:ConferenceName>Advances in Neural Information Processing Systems 30 (NIPS 2017)</b:ConferenceName>
    <b:City>Long Beach, CA</b:City>
    <b:Pages>4765-4774</b:Pages>
    <b:RefOrder>50</b:RefOrder>
  </b:Source>
  <b:Source>
    <b:Tag>Lug11</b:Tag>
    <b:SourceType>Book</b:SourceType>
    <b:Author>
      <b:Author>
        <b:NameList>
          <b:Person>
            <b:Last>Lughofer</b:Last>
            <b:First>E.</b:First>
          </b:Person>
        </b:NameList>
      </b:Author>
    </b:Author>
    <b:Title>Evolving Fuzzy Systems: Methodologies, Advanced Concepts and Applications</b:Title>
    <b:Publisher>Springer</b:Publisher>
    <b:City>Berlin, Germany</b:City>
    <b:Year>2011</b:Year>
    <b:RefOrder>70</b:RefOrder>
  </b:Source>
  <b:Source>
    <b:Tag>Klein1998</b:Tag>
    <b:SourceType>Book</b:SourceType>
    <b:Author>
      <b:Author>
        <b:NameList>
          <b:Person>
            <b:Last>Klein</b:Last>
            <b:First>G.</b:First>
            <b:Middle>A.</b:Middle>
          </b:Person>
        </b:NameList>
      </b:Author>
    </b:Author>
    <b:Title>Sources of Power: How People Make Decisions</b:Title>
    <b:Year>2017</b:Year>
    <b:Publisher>MIT Press</b:Publisher>
    <b:Guid>{8D370F87-52A1-4838-A255-FA15E2C86BDC}</b:Guid>
    <b:RefOrder>68</b:RefOrder>
  </b:Source>
  <b:Source>
    <b:Tag>KeeneyRaiffa1976</b:Tag>
    <b:SourceType>Book</b:SourceType>
    <b:Author>
      <b:Author>
        <b:NameList>
          <b:Person>
            <b:Last>Keeney</b:Last>
            <b:First>Ralph L.</b:First>
          </b:Person>
          <b:Person>
            <b:Last>Raiffa</b:Last>
            <b:First>Howard</b:First>
          </b:Person>
        </b:NameList>
      </b:Author>
    </b:Author>
    <b:Title>Decisions with multiple objectives: preferences and value trade-offs</b:Title>
    <b:Year>1976</b:Year>
    <b:Publisher>Wiley</b:Publisher>
    <b:Guid>{4A20F9F7-A72C-4E8F-BE07-7A47E508570C}</b:Guid>
    <b:RefOrder>7</b:RefOrder>
  </b:Source>
  <b:Source>
    <b:Tag>Ji2023</b:Tag>
    <b:SourceType>ArticleInAPeriodical</b:SourceType>
    <b:Author>
      <b:Author>
        <b:NameList>
          <b:Person>
            <b:Last>Ji</b:Last>
            <b:First>Z.</b:First>
          </b:Person>
          <b:Person>
            <b:Last>Lee</b:Last>
            <b:First>N.</b:First>
          </b:Person>
          <b:Person>
            <b:Last>Frieske</b:Last>
            <b:First>R.</b:First>
          </b:Person>
          <b:Person>
            <b:Last>Yu</b:Last>
            <b:First>T.</b:First>
          </b:Person>
          <b:Person>
            <b:Last>Su</b:Last>
            <b:First>D.</b:First>
          </b:Person>
          <b:Person>
            <b:Last>Xu</b:Last>
            <b:First>Y.</b:First>
          </b:Person>
          <b:Person>
            <b:Last>Ishii</b:Last>
            <b:First>E.</b:First>
          </b:Person>
          <b:Person>
            <b:Last>Bang</b:Last>
            <b:First>Y. J.</b:First>
          </b:Person>
          <b:Person>
            <b:Last>Madotto</b:Last>
            <b:First>A.</b:First>
          </b:Person>
          <b:Person>
            <b:Last>Fung</b:Last>
            <b:First>P.</b:First>
          </b:Person>
        </b:NameList>
      </b:Author>
    </b:Author>
    <b:Title>Survey of hallucination in natural language generation</b:Title>
    <b:PeriodicalTitle>ACM Computing Surveys</b:PeriodicalTitle>
    <b:Year>2023</b:Year>
    <b:Volume>55</b:Volume>
    <b:Pages>1-38</b:Pages>
    <b:Guid>{A6AE475F-E457-4848-8A68-5EF9D61EBAE0}</b:Guid>
    <b:LCID>en-US</b:LCID>
    <b:RefOrder>89</b:RefOrder>
  </b:Source>
  <b:Source>
    <b:Tag>Jai20</b:Tag>
    <b:SourceType>JournalArticle</b:SourceType>
    <b:Guid>{FD7ACA2D-690B-4060-B096-CC4FD2636522}</b:Guid>
    <b:Title>A review of machine learning applications in wildfire science and management</b:Title>
    <b:JournalName>Environmental Reviews</b:JournalName>
    <b:Year>2020</b:Year>
    <b:Pages>478-505</b:Pages>
    <b:Author>
      <b:Author>
        <b:NameList>
          <b:Person>
            <b:Last>Jain</b:Last>
            <b:First>P</b:First>
          </b:Person>
          <b:Person>
            <b:Last>Coogan</b:Last>
            <b:Middle>C P</b:Middle>
            <b:First>S</b:First>
          </b:Person>
          <b:Person>
            <b:Last>Subramanian</b:Last>
            <b:Middle>G</b:Middle>
            <b:First>S</b:First>
          </b:Person>
          <b:Person>
            <b:Last>Crowley</b:Last>
            <b:First>M</b:First>
          </b:Person>
          <b:Person>
            <b:Last>Taylor</b:Last>
            <b:First>S</b:First>
          </b:Person>
          <b:Person>
            <b:Last>Flannigan</b:Last>
            <b:Middle>D</b:Middle>
            <b:First>M</b:First>
          </b:Person>
        </b:NameList>
      </b:Author>
    </b:Author>
    <b:Volume>28</b:Volume>
    <b:Issue>4</b:Issue>
    <b:DOI>10.1139/er-2020-0019</b:DOI>
    <b:LCID>en-US</b:LCID>
    <b:RefOrder>76</b:RefOrder>
  </b:Source>
  <b:Source>
    <b:Tag>HwangYoon1981</b:Tag>
    <b:SourceType>Book</b:SourceType>
    <b:Author>
      <b:Author>
        <b:NameList>
          <b:Person>
            <b:Last>Hwang</b:Last>
            <b:First>C. L.</b:First>
          </b:Person>
          <b:Person>
            <b:Last>Yoon</b:Last>
            <b:First>K.</b:First>
          </b:Person>
        </b:NameList>
      </b:Author>
    </b:Author>
    <b:Title>Multiple attribute decision making: Methods and applications</b:Title>
    <b:Year>1981</b:Year>
    <b:Publisher>Springer</b:Publisher>
    <b:DOI>10.1007/978-3-642-48318-9</b:DOI>
    <b:Guid>{4D5E6F7A-8B9C-0D1E-2F3A-4B5C6D7E8F9A}</b:Guid>
    <b:LCID>en-US</b:LCID>
    <b:RefOrder>65</b:RefOrder>
  </b:Source>
  <b:Source>
    <b:Tag>GuidottiEtAl2018</b:Tag>
    <b:SourceType>JournalArticle</b:SourceType>
    <b:Author>
      <b:Author>
        <b:NameList>
          <b:Person>
            <b:Last>Guidotti</b:Last>
            <b:First>Riccardo</b:First>
          </b:Person>
          <b:Person>
            <b:Last>Monreale</b:Last>
            <b:First>Anna</b:First>
          </b:Person>
          <b:Person>
            <b:Last>Ruggieri</b:Last>
            <b:First>Salvatore</b:First>
          </b:Person>
          <b:Person>
            <b:Last>Turini</b:Last>
            <b:First>Franco</b:First>
          </b:Person>
          <b:Person>
            <b:Last>Giannotti</b:Last>
            <b:First>Fosca</b:First>
          </b:Person>
          <b:Person>
            <b:Last>Pedreschi</b:Last>
            <b:First>Dino</b:First>
          </b:Person>
        </b:NameList>
      </b:Author>
    </b:Author>
    <b:Title>A Survey of Methods for Explaining Black Box Models</b:Title>
    <b:JournalName>ACM Computing Surveys</b:JournalName>
    <b:Year>2018</b:Year>
    <b:Volume>51</b:Volume>
    <b:Issue>5</b:Issue>
    <b:Pages>1-42</b:Pages>
    <b:DOI>10.1145/3236009</b:DOI>
    <b:Guid>{93FD5D7A-052B-443A-824E-CD997426393A}</b:Guid>
    <b:LCID>en-US</b:LCID>
    <b:RefOrder>49</b:RefOrder>
  </b:Source>
  <b:Source>
    <b:Tag>GorryScottMorton1971</b:Tag>
    <b:SourceType>JournalArticle</b:SourceType>
    <b:Author>
      <b:Author>
        <b:NameList>
          <b:Person>
            <b:Last>Gorry</b:Last>
            <b:First>G. A.</b:First>
          </b:Person>
          <b:Person>
            <b:Last>Scott Morton</b:Last>
            <b:First>M. S.</b:First>
          </b:Person>
        </b:NameList>
      </b:Author>
    </b:Author>
    <b:Title>A framework for management information systems</b:Title>
    <b:JournalName>Sloan Management Review</b:JournalName>
    <b:Year>1971</b:Year>
    <b:Volume>13</b:Volume>
    <b:Issue>1</b:Issue>
    <b:Pages>55-70</b:Pages>
    <b:Guid>{B2C3D4E5-F6A7-8B9C-0D1E-2F3A4B5C6D7E}</b:Guid>
    <b:LCID>en-US</b:LCID>
    <b:RefOrder>61</b:RefOrder>
  </b:Source>
  <b:Source>
    <b:Tag>Gig01</b:Tag>
    <b:SourceType>Book</b:SourceType>
    <b:Guid>{A1B2C3D4-0002-4E5F-8A9B-000000000002}</b:Guid>
    <b:Title>Bounded rationality: The adaptive toolbox</b:Title>
    <b:Year>2001</b:Year>
    <b:City>Cambridge, MA</b:City>
    <b:Publisher>MIT Press</b:Publisher>
    <b:Author>
      <b:Editor>
        <b:NameList>
          <b:Person>
            <b:Last>Gigerenzer</b:Last>
            <b:First>G.</b:First>
          </b:Person>
          <b:Person>
            <b:Last>Selten</b:Last>
            <b:First>R.</b:First>
          </b:Person>
        </b:NameList>
      </b:Editor>
    </b:Author>
    <b:RefOrder>83</b:RefOrder>
  </b:Source>
  <b:Source>
    <b:Tag>FrenchEtAl2019</b:Tag>
    <b:SourceType>Book</b:SourceType>
    <b:Author>
      <b:Author>
        <b:NameList>
          <b:Person>
            <b:Last>French</b:Last>
            <b:First>Simon</b:First>
          </b:Person>
          <b:Person>
            <b:Last>Maule</b:Last>
            <b:First>John</b:First>
          </b:Person>
          <b:Person>
            <b:Last>Papamichail</b:Last>
            <b:First>Nikos</b:First>
          </b:Person>
        </b:NameList>
      </b:Author>
    </b:Author>
    <b:Title>Decision Behaviour, Analysis and Support</b:Title>
    <b:Year>2019</b:Year>
    <b:Edition>2</b:Edition>
    <b:Publisher>Cambridge University Press</b:Publisher>
    <b:Guid>{220EB0B7-06CD-4554-B12F-4C4D92CB57F4}</b:Guid>
    <b:RefOrder>8</b:RefOrder>
  </b:Source>
  <b:Source>
    <b:Tag>FoxHughes2024</b:Tag>
    <b:SourceType>JournalArticle</b:SourceType>
    <b:Author>
      <b:Author>
        <b:NameList>
          <b:Person>
            <b:Last>Fox-Hughes</b:Last>
            <b:First>P.</b:First>
          </b:Person>
          <b:Person>
            <b:Last>Bridge</b:Last>
            <b:First>C.</b:First>
          </b:Person>
          <b:Person>
            <b:Last>Faggian</b:Last>
            <b:First>N.</b:First>
          </b:Person>
        </b:NameList>
      </b:Author>
    </b:Author>
    <b:Title>An evaluation of wildland fire simulators used operationally in Australia</b:Title>
    <b:Year>2024</b:Year>
    <b:JournalName>International Journal of Wildland Fire</b:JournalName>
    <b:Volume>33</b:Volume>
    <b:RefOrder>93</b:RefOrder>
  </b:Source>
  <b:Source>
    <b:Tag>Finney1998</b:Tag>
    <b:SourceType>Report</b:SourceType>
    <b:Author>
      <b:Author>
        <b:NameList>
          <b:Person>
            <b:Last>Finney</b:Last>
            <b:First>M. A.</b:First>
          </b:Person>
        </b:NameList>
      </b:Author>
    </b:Author>
    <b:Title>FARSITE: Fire Area Simulator - model development and evaluation</b:Title>
    <b:Year>1998</b:Year>
    <b:Publisher>USDA Forest Service, Rocky Mountain Research Station</b:Publisher>
    <b:StandardNumber>Res. Pap. RMRS-RP-4</b:StandardNumber>
    <b:RefOrder>103</b:RefOrder>
  </b:Source>
  <b:Source>
    <b:Tag>Finney2006</b:Tag>
    <b:SourceType>ConferenceProceedings</b:SourceType>
    <b:Author>
      <b:Author>
        <b:NameList>
          <b:Person>
            <b:Last>Finney</b:Last>
            <b:First>M. A.</b:First>
          </b:Person>
        </b:NameList>
      </b:Author>
    </b:Author>
    <b:Title>An overview of FlamMap fire modeling capabilities</b:Title>
    <b:Year>2006</b:Year>
    <b:Guid>{ABE3BD49-E1D4-4355-A24C-293A50E7B8A1}</b:Guid>
    <b:Pages>213-220</b:Pages>
    <b:ConferenceName>Fuels Management — How to Measure Success: Conference Proceedings</b:ConferenceName>
    <b:Publisher>USDA Forest Service, Rocky Mountain Research Station</b:Publisher>
    <b:RefOrder>21</b:RefOrder>
  </b:Source>
  <b:Source>
    <b:Tag>Fillmore2023</b:Tag>
    <b:SourceType>ArticleInAPeriodical</b:SourceType>
    <b:Author>
      <b:Author>
        <b:NameList>
          <b:Person>
            <b:Last>Fillmore</b:Last>
            <b:First>S. D.</b:First>
          </b:Person>
          <b:Person>
            <b:Last>Paveglio</b:Last>
            <b:First>T. B.</b:First>
          </b:Person>
        </b:NameList>
      </b:Author>
    </b:Author>
    <b:Title>Use of the Wildland Fire Decision Support System (WFDSS) for full suppression and managed fires within the Southwestern Region of the US Forest Service</b:Title>
    <b:PeriodicalTitle>International Journal of Wildland Fire</b:PeriodicalTitle>
    <b:Year>2023</b:Year>
    <b:Volume>32</b:Volume>
    <b:Issue>4</b:Issue>
    <b:Pages>622-635</b:Pages>
    <b:DOI>10.1071/WF22206</b:DOI>
    <b:RefOrder>38</b:RefOrder>
  </b:Source>
  <b:Source>
    <b:Tag>Filippi2014</b:Tag>
    <b:SourceType>JournalArticle</b:SourceType>
    <b:Author>
      <b:Author>
        <b:NameList>
          <b:Person>
            <b:Last>Filippi</b:Last>
            <b:First>J.-B.</b:First>
          </b:Person>
          <b:Person>
            <b:Last>Mallet</b:Last>
            <b:First>V.</b:First>
          </b:Person>
          <b:Person>
            <b:Last>Nader</b:Last>
            <b:First>B.</b:First>
          </b:Person>
        </b:NameList>
      </b:Author>
    </b:Author>
    <b:Title>Representation and evaluation of wildfire propagation simulations</b:Title>
    <b:Year>2014</b:Year>
    <b:JournalName>International Journal of Wildland Fire</b:JournalName>
    <b:Volume>23</b:Volume>
    <b:Pages>46-57</b:Pages>
    <b:RefOrder>94</b:RefOrder>
  </b:Source>
  <b:Source>
    <b:Tag>Dunn2017</b:Tag>
    <b:SourceType>ArticleInAPeriodical</b:SourceType>
    <b:Author>
      <b:Author>
        <b:NameList>
          <b:Person>
            <b:Last>Dunn</b:Last>
            <b:First>C. J.</b:First>
          </b:Person>
          <b:Person>
            <b:Last>Calkin</b:Last>
            <b:First>D. E.</b:First>
          </b:Person>
          <b:Person>
            <b:Last>Thompson</b:Last>
            <b:First>M. P.</b:First>
          </b:Person>
        </b:NameList>
      </b:Author>
    </b:Author>
    <b:Title>Towards enhanced risk management: Planning, decision making and monitoring of US wildfire response</b:Title>
    <b:PeriodicalTitle>International Journal of Wildland Fire</b:PeriodicalTitle>
    <b:Year>2017</b:Year>
    <b:Volume>26</b:Volume>
    <b:Issue>7</b:Issue>
    <b:Pages>615-625</b:Pages>
    <b:DOI>10.1071/WF16223</b:DOI>
    <b:RefOrder>80</b:RefOrder>
  </b:Source>
  <b:Source>
    <b:Tag>DuffTolhurst2015</b:Tag>
    <b:SourceType>JournalArticle</b:SourceType>
    <b:Author>
      <b:Author>
        <b:NameList>
          <b:Person>
            <b:Last>Duff</b:Last>
            <b:First>T. J.</b:First>
          </b:Person>
          <b:Person>
            <b:Last>Tolhurst</b:Last>
            <b:First>K. G.</b:First>
          </b:Person>
        </b:NameList>
      </b:Author>
    </b:Author>
    <b:Title>Operational wildfire suppression modelling: a review evaluating development, state of the art and future directions</b:Title>
    <b:Year>2015</b:Year>
    <b:JournalName>International Journal of Wildland Fire</b:JournalName>
    <b:Volume>24</b:Volume>
    <b:Pages>735-748</b:Pages>
    <b:RefOrder>95</b:RefOrder>
  </b:Source>
  <b:Source>
    <b:Tag>Duff2018</b:Tag>
    <b:SourceType>JournalArticle</b:SourceType>
    <b:Author>
      <b:Author>
        <b:NameList>
          <b:Person>
            <b:Last>Duff</b:Last>
            <b:First>T. J.</b:First>
          </b:Person>
          <b:Person>
            <b:Last>Cawson</b:Last>
            <b:First>J. G.</b:First>
          </b:Person>
          <b:Person>
            <b:Last>Cirulis</b:Last>
            <b:First>B.</b:First>
          </b:Person>
          <b:Person>
            <b:Last>Nyman</b:Last>
            <b:First>P.</b:First>
          </b:Person>
          <b:Person>
            <b:Last>Sheridan</b:Last>
            <b:First>G. J.</b:First>
          </b:Person>
          <b:Person>
            <b:Last>Tolhurst</b:Last>
            <b:First>K. G.</b:First>
          </b:Person>
        </b:NameList>
      </b:Author>
    </b:Author>
    <b:Title>Conditional performance evaluation: using wildfire observations for systematic fire simulator development</b:Title>
    <b:Year>2016</b:Year>
    <b:JournalName>Forests</b:JournalName>
    <b:Volume>9</b:Volume>
    <b:Pages>189</b:Pages>
    <b:Guid>{DE43C8A3-BD76-4354-9EFD-A13921EC06DF}</b:Guid>
    <b:RefOrder>92</b:RefOrder>
  </b:Source>
  <b:Source>
    <b:Tag>Mohammadi2025</b:Tag>
    <b:SourceType>ArticleInAPeriodical</b:SourceType>
    <b:Author>
      <b:Author>
        <b:NameList>
          <b:Person>
            <b:Last>Dubey</b:Last>
            <b:First>P.</b:First>
          </b:Person>
          <b:Person>
            <b:Last>Dubey</b:Last>
            <b:First>P.</b:First>
          </b:Person>
        </b:NameList>
      </b:Author>
    </b:Author>
    <b:Title>Bridging spatiotemporal wildfire prediction and decision modeling using transformer networks and fuzzy inference systems</b:Title>
    <b:PeriodicalTitle>MethodsX</b:PeriodicalTitle>
    <b:Year>2025</b:Year>
    <b:Volume>15</b:Volume>
    <b:DOI>10.1016/j.mex.2025.103498</b:DOI>
    <b:Guid>{8C32B1AE-0091-42C7-9E46-532BFA9694BE}</b:Guid>
    <b:LCID>en-US</b:LCID>
    <b:Pages>103498</b:Pages>
    <b:RefOrder>34</b:RefOrder>
  </b:Source>
  <b:Source>
    <b:Tag>CruzAlexander2013</b:Tag>
    <b:SourceType>JournalArticle</b:SourceType>
    <b:Author>
      <b:Author>
        <b:NameList>
          <b:Person>
            <b:Last>Cruz</b:Last>
            <b:First>M. G.</b:First>
          </b:Person>
          <b:Person>
            <b:Last>Alexander</b:Last>
            <b:First>M. E.</b:First>
          </b:Person>
        </b:NameList>
      </b:Author>
    </b:Author>
    <b:Title>Uncertainty associated with model predictions of surface and crown fire rates of spread</b:Title>
    <b:Year>2013</b:Year>
    <b:JournalName>Environmental Modelling &amp; Software</b:JournalName>
    <b:Volume>47</b:Volume>
    <b:Pages>16-28</b:Pages>
    <b:RefOrder>97</b:RefOrder>
  </b:Source>
  <b:Source>
    <b:Tag>Cruz2003</b:Tag>
    <b:SourceType>ConferenceProceedings</b:SourceType>
    <b:Author>
      <b:Author>
        <b:NameList>
          <b:Person>
            <b:Last>Cruz</b:Last>
            <b:First>M. G.</b:First>
          </b:Person>
          <b:Person>
            <b:Last>Alexander</b:Last>
            <b:First>M. E.</b:First>
          </b:Person>
          <b:Person>
            <b:Last>Wakimoto</b:Last>
            <b:First>R. H.</b:First>
          </b:Person>
        </b:NameList>
      </b:Author>
    </b:Author>
    <b:Title>Definition of a fire behavior model evaluation protocol: a case study application to crown fire behavior models</b:Title>
    <b:Year>2003</b:Year>
    <b:ConferenceName>Fire, Fuel Treatments, and Ecological Restoration (USDA Forest Service Proceedings RMRS-P-29)</b:ConferenceName>
    <b:Guid>{3DCB24A4-6415-4908-8563-75CE1E9687E2}</b:Guid>
    <b:LCID>en-US</b:LCID>
    <b:RefOrder>90</b:RefOrder>
  </b:Source>
  <b:Source>
    <b:Tag>UCL</b:Tag>
    <b:SourceType>InternetSite</b:SourceType>
    <b:Guid>{55479B59-D151-4BED-BE69-5F499934CC80}</b:Guid>
    <b:Author>
      <b:Author>
        <b:NameList>
          <b:Person>
            <b:Last>CRED/UCLouvain</b:Last>
          </b:Person>
        </b:NameList>
      </b:Author>
    </b:Author>
    <b:Title>EM-DAT: The International Disaster Database</b:Title>
    <b:URL>https://ourworldindata.org/grapher/natural-disasters-by-type?country=Drought~Extreme+weather~Extreme+temperature~Wildfire~Glacial+lake+outburst+flood~Dry+mass+movement~Wet+mass+movement~Fog</b:URL>
    <b:Year>2026</b:Year>
    <b:RefOrder>17</b:RefOrder>
  </b:Source>
  <b:Source>
    <b:Tag>Comfort2019</b:Tag>
    <b:SourceType>Book</b:SourceType>
    <b:Author>
      <b:Author>
        <b:NameList>
          <b:Person>
            <b:Last>Comfort</b:Last>
            <b:First>L.</b:First>
          </b:Person>
          <b:Person>
            <b:Last>Boin</b:Last>
            <b:First>A.</b:First>
          </b:Person>
          <b:Person>
            <b:Last>Demchak</b:Last>
            <b:First>C.</b:First>
          </b:Person>
        </b:NameList>
      </b:Author>
    </b:Author>
    <b:Title>Designing Resilience: Preparing for Extreme Events</b:Title>
    <b:Year>2010</b:Year>
    <b:Publisher>University of Pittsburgh Press</b:Publisher>
    <b:Guid>{22095B44-E270-4681-8C33-57F23A05B1DE}</b:Guid>
    <b:RefOrder>16</b:RefOrder>
  </b:Source>
  <b:Source>
    <b:Tag>ComesEtAl2011</b:Tag>
    <b:SourceType>JournalArticle</b:SourceType>
    <b:Author>
      <b:Author>
        <b:NameList>
          <b:Person>
            <b:Last>Comes</b:Last>
            <b:First>T.</b:First>
          </b:Person>
          <b:Person>
            <b:Last>Hiete</b:Last>
            <b:First>M.</b:First>
          </b:Person>
          <b:Person>
            <b:Last>Wijngaards</b:Last>
            <b:First>N.</b:First>
          </b:Person>
          <b:Person>
            <b:Last>Schultmann</b:Last>
            <b:First>F.</b:First>
          </b:Person>
        </b:NameList>
      </b:Author>
    </b:Author>
    <b:Title>Decision maps: A framework for multi-criteria decision support under severe uncertainty</b:Title>
    <b:JournalName>Decision Support Systems</b:JournalName>
    <b:Year>2011</b:Year>
    <b:Volume>52</b:Volume>
    <b:Issue>1</b:Issue>
    <b:Pages>108-118</b:Pages>
    <b:DOI>10.1016/j.dss.2011.05.008</b:DOI>
    <b:Guid>{3C4D5E6F-7A8B-9C0D-1E2F-3A4B5C6D7E8F}</b:Guid>
    <b:LCID>en-US</b:LCID>
    <b:RefOrder>44</b:RefOrder>
  </b:Source>
  <b:Source>
    <b:Tag>Che25</b:Tag>
    <b:SourceType>Report</b:SourceType>
    <b:Author>
      <b:Author>
        <b:NameList>
          <b:Person>
            <b:Last>Chen</b:Last>
            <b:First>Y.</b:First>
          </b:Person>
          <b:Person>
            <b:Last>Li</b:Last>
            <b:First>L.</b:First>
          </b:Person>
          <b:Person>
            <b:Last>Ma</b:Last>
            <b:First>Z.</b:First>
          </b:Person>
          <b:Person>
            <b:Last>Hu</b:Last>
            <b:First>Q.</b:First>
          </b:Person>
          <b:Person>
            <b:Last>Zhu</b:Last>
            <b:First>Y.</b:First>
          </b:Person>
          <b:Person>
            <b:Last>Deng</b:Last>
            <b:First>M.</b:First>
          </b:Person>
          <b:Person>
            <b:Last>Yu</b:Last>
            <b:First>R.</b:First>
          </b:Person>
        </b:NameList>
      </b:Author>
    </b:Author>
    <b:Title>Empowering LLM agents with geospatial awareness: Toward grounded reasoning for wildfire response</b:Title>
    <b:Publisher>arXiv:2510.12061</b:Publisher>
    <b:Year>2025</b:Year>
    <b:RefOrder>36</b:RefOrder>
  </b:Source>
  <b:Source>
    <b:Tag>ChenHwang1992</b:Tag>
    <b:SourceType>Book</b:SourceType>
    <b:Author>
      <b:Author>
        <b:NameList>
          <b:Person>
            <b:Last>Chen</b:Last>
            <b:First>S. J.</b:First>
          </b:Person>
          <b:Person>
            <b:Last>Hwang</b:Last>
            <b:First>C. L.</b:First>
          </b:Person>
        </b:NameList>
      </b:Author>
    </b:Author>
    <b:Title>Fuzzy multiple attribute decision making: Methods and applications</b:Title>
    <b:Year>1992</b:Year>
    <b:Publisher>Springer</b:Publisher>
    <b:DOI>10.1007/978-3-642-46768-4</b:DOI>
    <b:Guid>{2B3C4D5E-6F7A-8B9C-0D1E-2F3A4B5C6D7E}</b:Guid>
    <b:LCID>en-US</b:LCID>
    <b:RefOrder>63</b:RefOrder>
  </b:Source>
  <b:Source>
    <b:Tag>Cha25</b:Tag>
    <b:SourceType>JournalArticle</b:SourceType>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Computing</b:JournalName>
    <b:Year>2025</b:Year>
    <b:Volume>28</b:Volume>
    <b:Pages>548</b:Pages>
    <b:RefOrder>72</b:RefOrder>
  </b:Source>
  <b:Source>
    <b:Tag>Calkin2021</b:Tag>
    <b:SourceType>ArticleInAPeriodical</b:SourceType>
    <b:Author>
      <b:Author>
        <b:NameList>
          <b:Person>
            <b:Last>Calkin</b:Last>
            <b:First>D. E.</b:First>
          </b:Person>
          <b:Person>
            <b:Last>O'Connor</b:Last>
            <b:First>C. D.</b:First>
          </b:Person>
          <b:Person>
            <b:Last>Thompson</b:Last>
            <b:First>M. P.</b:First>
          </b:Person>
          <b:Person>
            <b:Last>Stratton</b:Last>
            <b:First>R.</b:First>
          </b:Person>
        </b:NameList>
      </b:Author>
    </b:Author>
    <b:Title>Strategic wildfire response decision support and the risk management assistance program</b:Title>
    <b:PeriodicalTitle>Forests</b:PeriodicalTitle>
    <b:Year>2021</b:Year>
    <b:Volume>12</b:Volume>
    <b:Issue>10</b:Issue>
    <b:Pages>1407</b:Pages>
    <b:DOI>10.3390/f12101407</b:DOI>
    <b:RefOrder>32</b:RefOrder>
  </b:Source>
  <b:Source>
    <b:Tag>Brown2020</b:Tag>
    <b:SourceType>ArticleInAPeriodical</b:SourceType>
    <b:Author>
      <b:Author>
        <b:NameList>
          <b:Person>
            <b:Last>Brown</b:Last>
            <b:First>T. B.</b:First>
          </b:Person>
          <b:Person>
            <b:Last>Mann</b:Last>
            <b:First>B.</b:First>
          </b:Person>
          <b:Person>
            <b:Last>Ryder</b:Last>
            <b:First>N.</b:First>
          </b:Person>
          <b:Person>
            <b:Last>Subbiah</b:Last>
            <b:First>M.</b:First>
          </b:Person>
          <b:Person>
            <b:Last>Kaplan</b:Last>
            <b:First>J.</b:First>
          </b:Person>
          <b:Person>
            <b:Last>Dhariwal</b:Last>
            <b:First>P.</b:First>
          </b:Person>
        </b:NameList>
      </b:Author>
    </b:Author>
    <b:Title>Language models are few-shot learners</b:Title>
    <b:PeriodicalTitle>Advances in Neural Information Processing Systems (NeurIPS)</b:PeriodicalTitle>
    <b:Year>2020</b:Year>
    <b:Guid>{90159085-8F4E-40C5-ABD2-8A7F56AB5559}</b:Guid>
    <b:LCID>en-US</b:LCID>
    <b:RefOrder>87</b:RefOrder>
  </b:Source>
  <b:Source>
    <b:Tag>Bowman2020</b:Tag>
    <b:SourceType>JournalArticle</b:SourceType>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Year>2020</b:Year>
    <b:JournalName>Nature Reviews Earth &amp; Environment</b:JournalName>
    <b:Guid>{AF320883-AD8A-4212-9C82-06F2D9FD6CA1}</b:Guid>
    <b:DOI>10.1038/s43017-020-0085-3</b:DOI>
    <b:Pages>500-515</b:Pages>
    <b:Volume>1</b:Volume>
    <b:Issue>10</b:Issue>
    <b:LCID>en-US</b:LCID>
    <b:RefOrder>18</b:RefOrder>
  </b:Source>
  <b:Source>
    <b:Tag>Benali2017</b:Tag>
    <b:SourceType>JournalArticle</b:SourceType>
    <b:Author>
      <b:Author>
        <b:NameList>
          <b:Person>
            <b:Last>Benali</b:Last>
            <b:First>A.</b:First>
          </b:Person>
          <b:Person>
            <b:Last>Sá</b:Last>
            <b:First>A. C. L.</b:First>
          </b:Person>
          <b:Person>
            <b:Last>Ervilha</b:Last>
            <b:First>A. R.</b:First>
          </b:Person>
          <b:Person>
            <b:Last>Trigo</b:Last>
            <b:First>R. M.</b:First>
          </b:Person>
          <b:Person>
            <b:Last>Fernandes</b:Last>
            <b:First>P. M.</b:First>
          </b:Person>
          <b:Person>
            <b:Last>Pereira</b:Last>
            <b:First>J. M. C.</b:First>
          </b:Person>
        </b:NameList>
      </b:Author>
    </b:Author>
    <b:Title>Fire spread predictions: sweeping uncertainty under the rug</b:Title>
    <b:Year>2017</b:Year>
    <b:JournalName>Science of the Total Environment</b:JournalName>
    <b:Volume>592</b:Volume>
    <b:Pages>187-196</b:Pages>
    <b:RefOrder>96</b:RefOrder>
  </b:Source>
  <b:Source>
    <b:Tag>BellmanZadeh1970</b:Tag>
    <b:SourceType>JournalArticle</b:SourceType>
    <b:Author>
      <b:Author>
        <b:NameList>
          <b:Person>
            <b:Last>Bellman</b:Last>
            <b:First>R. E.</b:First>
          </b:Person>
          <b:Person>
            <b:Last>Zadeh</b:Last>
            <b:First>L. A.</b:First>
          </b:Person>
        </b:NameList>
      </b:Author>
    </b:Author>
    <b:Title>Decision-making in a fuzzy environment</b:Title>
    <b:JournalName>Management Science</b:JournalName>
    <b:Year>1970</b:Year>
    <b:Volume>17</b:Volume>
    <b:Issue>4</b:Issue>
    <b:Pages>B141-B164</b:Pages>
    <b:DOI>10.1287/mnsc.17.4.B141</b:DOI>
    <b:Guid>{1A2B3C4D-5E6F-7A8B-9C0D-1E2F3A4B5C6D}</b:Guid>
    <b:LCID>en-US</b:LCID>
    <b:RefOrder>26</b:RefOrder>
  </b:Source>
  <b:Source>
    <b:Tag>Arnott2005</b:Tag>
    <b:SourceType>JournalArticle</b:SourceType>
    <b:Author>
      <b:Author>
        <b:NameList>
          <b:Person>
            <b:Last>Arnott</b:Last>
            <b:First>D.</b:First>
          </b:Person>
          <b:Person>
            <b:Last>Pervan</b:Last>
            <b:First>G.</b:First>
          </b:Person>
        </b:NameList>
      </b:Author>
    </b:Author>
    <b:Title>A critical analysis of decision support systems research</b:Title>
    <b:Year>2005</b:Year>
    <b:JournalName>Journal of Information Technology</b:JournalName>
    <b:Volume>20</b:Volume>
    <b:Issue>2</b:Issue>
    <b:Pages>67-87</b:Pages>
    <b:Guid>{4B2963E1-0752-47DF-B3A1-EDBFA57EE5AF}</b:Guid>
    <b:DOI>10.1057/palgrave.jit.2000035</b:DOI>
    <b:RefOrder>6</b:RefOrder>
  </b:Source>
  <b:Source>
    <b:Tag>Anthony1965</b:Tag>
    <b:SourceType>Book</b:SourceType>
    <b:Author>
      <b:Author>
        <b:NameList>
          <b:Person>
            <b:Last>Anthony</b:Last>
            <b:First>R. N.</b:First>
          </b:Person>
        </b:NameList>
      </b:Author>
    </b:Author>
    <b:Title>Planning and control systems: A framework for analysis</b:Title>
    <b:Year>1965</b:Year>
    <b:Publisher>Harvard University Press</b:Publisher>
    <b:Guid>{A1B2C3D4-E5F6-7A8B-9C0D-1E2F3A4B5C6D}</b:Guid>
    <b:LCID>en-US</b:LCID>
    <b:RefOrder>41</b:RefOrder>
  </b:Source>
  <b:Source>
    <b:Tag>Ang04</b:Tag>
    <b:SourceType>JournalArticle</b:SourceType>
    <b:Author>
      <b:Author>
        <b:NameList>
          <b:Person>
            <b:Last>Angelov</b:Last>
            <b:First>P.</b:First>
            <b:Middle>P.</b:Middle>
          </b:Person>
          <b:Person>
            <b:Last>Filev</b:Last>
            <b:First>D.</b:First>
            <b:Middle>P.</b:Middle>
          </b:Person>
        </b:NameList>
      </b:Author>
    </b:Author>
    <b:Title>An approach to online identification of Takagi-Sugeno fuzzy models</b:Title>
    <b:JournalName>IEEE Transactions on Systems, Man, and Cybernetics, Part B</b:JournalName>
    <b:Year>2004</b:Year>
    <b:Volume>34</b:Volume>
    <b:Issue>1</b:Issue>
    <b:Pages>484-498</b:Pages>
    <b:RefOrder>56</b:RefOrder>
  </b:Source>
  <b:Source>
    <b:Tag>And18</b:Tag>
    <b:SourceType>Report</b:SourceType>
    <b:Author>
      <b:Author>
        <b:NameList>
          <b:Person>
            <b:Last>Andrews</b:Last>
            <b:First>P.</b:First>
            <b:Middle>L.</b:Middle>
          </b:Person>
        </b:NameList>
      </b:Author>
    </b:Author>
    <b:Title>The Rothermel surface fire spread model and associated developments: A comprehensive explanation</b:Title>
    <b:Year>2018</b:Year>
    <b:City>Fort Collins, CO, USA</b:City>
    <b:Institution>USDA Forest Service, Rocky Mountain Res. Stn.</b:Institution>
    <b:StandardNumber>Gen. Tech. Rep. RMRS-GTR-371</b:StandardNumber>
    <b:RefOrder>59</b:RefOrder>
  </b:Source>
  <b:Source>
    <b:Tag>Con16</b:Tag>
    <b:SourceType>Report</b:SourceType>
    <b:Guid>{7E787A83-8F0B-4FEC-9717-7E29E52322A4}</b:Guid>
    <b:Title>Concrete problems in AI safety</b:Title>
    <b:Publisher>arXiv:1606.06565</b:Publisher>
    <b:Year>2016</b:Year>
    <b:Author>
      <b:Author>
        <b:NameList>
          <b:Person>
            <b:Last>Amodei</b:Last>
            <b:First>D.</b:First>
          </b:Person>
          <b:Person>
            <b:Last>Olah</b:Last>
            <b:First>C.</b:First>
          </b:Person>
          <b:Person>
            <b:Last>Steinhardt</b:Last>
            <b:First>J.</b:First>
          </b:Person>
          <b:Person>
            <b:Last>Christiano</b:Last>
            <b:First>P.</b:First>
          </b:Person>
          <b:Person>
            <b:Last>Schulman</b:Last>
            <b:First>J.</b:First>
          </b:Person>
          <b:Person>
            <b:Last>Mané</b:Last>
            <b:First>D.</b:First>
          </b:Person>
        </b:NameList>
      </b:Author>
    </b:Author>
    <b:LCID>en-US</b:LCID>
    <b:RefOrder>88</b:RefOrder>
  </b:Source>
  <b:Source>
    <b:Tag>AlexanderCruz2013b</b:Tag>
    <b:SourceType>JournalArticle</b:SourceType>
    <b:Author>
      <b:Author>
        <b:NameList>
          <b:Person>
            <b:Last>Alexander</b:Last>
            <b:First>M. E.</b:First>
          </b:Person>
          <b:Person>
            <b:Last>Cruz</b:Last>
            <b:First>M. G.</b:First>
          </b:Person>
        </b:NameList>
      </b:Author>
    </b:Author>
    <b:Title>Are the applications of wildland fire behaviour models getting ahead of their evaluation again?</b:Title>
    <b:Year>2013</b:Year>
    <b:JournalName>Environmental Modelling &amp; Software</b:JournalName>
    <b:Volume>41</b:Volume>
    <b:Pages>65-71</b:Pages>
    <b:RefOrder>91</b:RefOrder>
  </b:Source>
  <b:Source>
    <b:Tag>Ager2010</b:Tag>
    <b:SourceType>ArticleInAPeriodical</b:SourceType>
    <b:Author>
      <b:Author>
        <b:NameList>
          <b:Person>
            <b:Last>Ager</b:Last>
            <b:First>A. A.</b:First>
          </b:Person>
          <b:Person>
            <b:Last>Vaillant</b:Last>
            <b:First>N. M.</b:First>
          </b:Person>
          <b:Person>
            <b:Last>Finney</b:Last>
            <b:First>M. A.</b:First>
          </b:Person>
        </b:NameList>
      </b:Author>
    </b:Author>
    <b:Title>A comparison of landscape fuel treatment strategies to mitigate wildland fire risk in the urban interface and preserve old forest structure</b:Title>
    <b:PeriodicalTitle>Forest Ecology and Management</b:PeriodicalTitle>
    <b:Year>2010</b:Year>
    <b:Volume>259</b:Volume>
    <b:Issue>8</b:Issue>
    <b:Pages>1556-1570</b:Pages>
    <b:DOI>10.1016/j.foreco.2010.01.032</b:DOI>
    <b:RefOrder>79</b:RefOrder>
  </b:Source>
  <b:Source>
    <b:Tag>Abdul2018</b:Tag>
    <b:SourceType>ConferenceProceedings</b:SourceType>
    <b:Author>
      <b:Author>
        <b:NameList>
          <b:Person>
            <b:Last>Abdul</b:Last>
            <b:First>A.</b:First>
          </b:Person>
          <b:Person>
            <b:Last>Vermeulen</b:Last>
            <b:First>J.</b:First>
          </b:Person>
          <b:Person>
            <b:Last>Wang</b:Last>
            <b:First>D.</b:First>
          </b:Person>
          <b:Person>
            <b:Last>Lim</b:Last>
            <b:First>B. Y.</b:First>
          </b:Person>
          <b:Person>
            <b:Last>Kankanhalli</b:Last>
            <b:First>M.</b:First>
          </b:Person>
        </b:NameList>
      </b:Author>
    </b:Author>
    <b:Title>Trends and trajectories for explainable, accountable and intelligible systems: An HCI research agenda</b:Title>
    <b:Year>2018</b:Year>
    <b:ConferenceName>CHI Conference on Human Factors in Computing Systems</b:ConferenceName>
    <b:Guid>{7F442B04-90B3-4DBD-B206-54BB911A9CB3}</b:Guid>
    <b:Pages>1-18</b:Pages>
    <b:Publisher>ACM</b:Publisher>
    <b:DOI>10.1145/3173574.3174156</b:DOI>
    <b:RefOrder>12</b:RefOrder>
  </b:Source>
  <b:Source>
    <b:Tag>ERA26</b:Tag>
    <b:SourceType>InternetSite</b:SourceType>
    <b:Guid>{4E721F9E-9C8B-49CD-AAF5-B17AE516C20B}</b:Guid>
    <b:Author>
      <b:Author>
        <b:Corporate>Open-Meteo</b:Corporate>
      </b:Author>
    </b:Author>
    <b:Title>Open-Meteo historical weather API: ERA5 reanalysis</b:Title>
    <b:YearAccessed>2026</b:YearAccessed>
    <b:URL>https://open-meteo.com</b:URL>
    <b:RefOrder>100</b:RefOrder>
  </b:Source>
  <b:Source>
    <b:Tag>NAS26</b:Tag>
    <b:SourceType>InternetSite</b:SourceType>
    <b:Guid>{4BE1B276-57A8-46F4-B8B7-E1FA1353C200}</b:Guid>
    <b:Author>
      <b:Author>
        <b:Corporate>NASA FIRMS</b:Corporate>
      </b:Author>
    </b:Author>
    <b:Title>Fire Information for Resource Management System: VIIRS 375 m active fire data</b:Title>
    <b:YearAccessed>2026</b:YearAccessed>
    <b:URL>https://firms.modaps.eosdis.nasa.gov</b:URL>
    <b:RefOrder>101</b:RefOrder>
  </b:Source>
  <b:Source>
    <b:Tag>ESA26</b:Tag>
    <b:SourceType>InternetSite</b:SourceType>
    <b:Guid>{5CA60188-4F6E-4BD8-BBAC-FA85723FC136}</b:Guid>
    <b:Author>
      <b:Author>
        <b:Corporate>European Space Agency</b:Corporate>
      </b:Author>
    </b:Author>
    <b:Title>ESA WorldCover 2021: Global land cover product at 10 m resolution</b:Title>
    <b:Year>2022</b:Year>
    <b:YearAccessed>2026</b:YearAccessed>
    <b:URL>https://esa-worldcover.org/</b:URL>
    <b:RefOrder>99</b:RefOrder>
  </b:Source>
  <b:Source>
    <b:Tag>Cop26</b:Tag>
    <b:SourceType>InternetSite</b:SourceType>
    <b:Guid>{5AB6334F-6F8C-4024-8B1F-9A1380762C2A}</b:Guid>
    <b:Title>Copernicus DEM: Global and European digital elevation model, GLO-30</b:Title>
    <b:Year>2022</b:Year>
    <b:YearAccessed>2026</b:YearAccessed>
    <b:Author>
      <b:Author>
        <b:Corporate>Copernicus</b:Corporate>
      </b:Author>
    </b:Author>
    <b:URL>https://registry.opendata.aws/copernicus-dem</b:URL>
    <b:RefOrder>98</b:RefOrder>
  </b:Source>
</b:Sources>
</file>

<file path=customXml/itemProps1.xml><?xml version="1.0" encoding="utf-8"?>
<ds:datastoreItem xmlns:ds="http://schemas.openxmlformats.org/officeDocument/2006/customXml" ds:itemID="{88FDC420-27D7-4EE7-8AFE-1BF7457515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2669</TotalTime>
  <Pages>1</Pages>
  <Words>59750</Words>
  <Characters>340577</Characters>
  <Application>Microsoft Office Word</Application>
  <DocSecurity>0</DocSecurity>
  <Lines>2838</Lines>
  <Paragraphs>799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Çağlar Akman</dc:creator>
  <cp:keywords/>
  <dc:description/>
  <cp:lastModifiedBy>cakman</cp:lastModifiedBy>
  <cp:revision>88</cp:revision>
  <cp:lastPrinted>2026-10-01T09:24:00Z</cp:lastPrinted>
  <dcterms:created xsi:type="dcterms:W3CDTF">2026-08-07T08:06:00Z</dcterms:created>
  <dcterms:modified xsi:type="dcterms:W3CDTF">2026-10-01T09:26:00Z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19eac259a68ad913b71d5f77c56e413d3982348e17a7b95b5a3933b3f96aa8a6</vt:lpwstr>
  </property>
</Properties>
</file>